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5A1B41" w14:textId="77777777" w:rsidR="009915E2" w:rsidRPr="00B407B7"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heme="minorBidi"/>
          <w:b/>
          <w:bCs/>
          <w:sz w:val="30"/>
          <w:szCs w:val="30"/>
        </w:rPr>
      </w:pPr>
    </w:p>
    <w:p w14:paraId="02D44304"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30"/>
          <w:szCs w:val="30"/>
        </w:rPr>
      </w:pPr>
    </w:p>
    <w:p w14:paraId="241B9EFC"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52"/>
          <w:szCs w:val="52"/>
        </w:rPr>
      </w:pPr>
    </w:p>
    <w:p w14:paraId="52AEFBAB"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1DF9C2F6"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11B92A2B"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7935C16"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14:paraId="3B406EC4" w14:textId="77777777" w:rsidR="009915E2" w:rsidRPr="001260B4" w:rsidRDefault="009915E2" w:rsidP="009915E2">
      <w:pPr>
        <w:jc w:val="center"/>
        <w:rPr>
          <w:rFonts w:ascii="Times New Roman" w:hAnsi="Times New Roman" w:cs="Times New Roman"/>
          <w:b/>
          <w:bCs/>
          <w:sz w:val="40"/>
          <w:szCs w:val="40"/>
        </w:rPr>
      </w:pPr>
      <w:r w:rsidRPr="001260B4">
        <w:rPr>
          <w:rFonts w:ascii="Times New Roman" w:hAnsi="Times New Roman" w:cs="Times New Roman"/>
          <w:b/>
          <w:bCs/>
          <w:sz w:val="40"/>
          <w:szCs w:val="40"/>
        </w:rPr>
        <w:t xml:space="preserve">BCPG Public Company Limited </w:t>
      </w:r>
    </w:p>
    <w:p w14:paraId="31E62694" w14:textId="77777777" w:rsidR="009915E2" w:rsidRPr="001260B4" w:rsidRDefault="009915E2" w:rsidP="009915E2">
      <w:pPr>
        <w:jc w:val="center"/>
        <w:rPr>
          <w:rFonts w:ascii="Times New Roman" w:hAnsi="Times New Roman" w:cs="Times New Roman"/>
          <w:b/>
          <w:bCs/>
          <w:sz w:val="40"/>
          <w:szCs w:val="40"/>
        </w:rPr>
      </w:pPr>
      <w:r w:rsidRPr="001260B4">
        <w:rPr>
          <w:rFonts w:ascii="Times New Roman" w:hAnsi="Times New Roman" w:cs="Times New Roman"/>
          <w:b/>
          <w:bCs/>
          <w:sz w:val="40"/>
          <w:szCs w:val="40"/>
        </w:rPr>
        <w:t>and its Subsidiaries</w:t>
      </w:r>
    </w:p>
    <w:p w14:paraId="6562B948" w14:textId="77777777" w:rsidR="009915E2" w:rsidRPr="001260B4" w:rsidRDefault="009915E2" w:rsidP="009915E2">
      <w:pPr>
        <w:jc w:val="center"/>
        <w:rPr>
          <w:rFonts w:ascii="Times New Roman" w:hAnsi="Times New Roman" w:cs="Times New Roman"/>
          <w:b/>
          <w:bCs/>
        </w:rPr>
      </w:pPr>
    </w:p>
    <w:p w14:paraId="176ADDDE" w14:textId="77777777" w:rsidR="009915E2" w:rsidRPr="001260B4" w:rsidRDefault="009915E2" w:rsidP="009915E2">
      <w:pPr>
        <w:jc w:val="center"/>
        <w:rPr>
          <w:rFonts w:ascii="Times New Roman" w:hAnsi="Times New Roman" w:cs="Times New Roman"/>
          <w:b/>
          <w:bCs/>
        </w:rPr>
      </w:pPr>
    </w:p>
    <w:p w14:paraId="7C0F12FA" w14:textId="77777777" w:rsidR="00F11AA8" w:rsidRPr="001260B4" w:rsidRDefault="00F11AA8" w:rsidP="00F11AA8">
      <w:pPr>
        <w:pStyle w:val="CoverTitle"/>
        <w:spacing w:line="240" w:lineRule="atLeast"/>
        <w:jc w:val="center"/>
        <w:rPr>
          <w:spacing w:val="-3"/>
          <w:szCs w:val="36"/>
        </w:rPr>
      </w:pPr>
      <w:r w:rsidRPr="001260B4">
        <w:rPr>
          <w:spacing w:val="-3"/>
          <w:szCs w:val="36"/>
        </w:rPr>
        <w:t>Financial statements for the year ended</w:t>
      </w:r>
    </w:p>
    <w:p w14:paraId="69580DE8" w14:textId="23873029" w:rsidR="00F11AA8" w:rsidRPr="001260B4" w:rsidRDefault="00CC106B" w:rsidP="00F11AA8">
      <w:pPr>
        <w:pStyle w:val="CoverTitle"/>
        <w:spacing w:line="240" w:lineRule="atLeast"/>
        <w:jc w:val="center"/>
        <w:rPr>
          <w:spacing w:val="-3"/>
          <w:szCs w:val="45"/>
          <w:lang w:val="en-US" w:bidi="th-TH"/>
        </w:rPr>
      </w:pPr>
      <w:r w:rsidRPr="00CC106B">
        <w:rPr>
          <w:spacing w:val="-3"/>
          <w:szCs w:val="36"/>
          <w:lang w:val="en-US"/>
        </w:rPr>
        <w:t>31</w:t>
      </w:r>
      <w:r w:rsidR="00F11AA8" w:rsidRPr="001260B4">
        <w:rPr>
          <w:spacing w:val="-3"/>
          <w:szCs w:val="36"/>
        </w:rPr>
        <w:t xml:space="preserve"> December </w:t>
      </w:r>
      <w:r w:rsidRPr="00CC106B">
        <w:rPr>
          <w:spacing w:val="-3"/>
          <w:szCs w:val="36"/>
          <w:lang w:val="en-US"/>
        </w:rPr>
        <w:t>20</w:t>
      </w:r>
      <w:r w:rsidRPr="00CC106B">
        <w:rPr>
          <w:spacing w:val="-3"/>
          <w:szCs w:val="45"/>
          <w:lang w:val="en-US" w:bidi="th-TH"/>
        </w:rPr>
        <w:t>20</w:t>
      </w:r>
    </w:p>
    <w:p w14:paraId="721A7EAE" w14:textId="77777777" w:rsidR="00F11AA8" w:rsidRPr="001260B4" w:rsidRDefault="00F11AA8" w:rsidP="00F11AA8">
      <w:pPr>
        <w:pStyle w:val="CoverTitle"/>
        <w:spacing w:line="240" w:lineRule="atLeast"/>
        <w:jc w:val="center"/>
        <w:rPr>
          <w:spacing w:val="-3"/>
          <w:szCs w:val="45"/>
          <w:cs/>
          <w:lang w:bidi="th-TH"/>
        </w:rPr>
      </w:pPr>
      <w:r w:rsidRPr="001260B4">
        <w:rPr>
          <w:spacing w:val="-3"/>
          <w:szCs w:val="36"/>
        </w:rPr>
        <w:t>and</w:t>
      </w:r>
    </w:p>
    <w:p w14:paraId="7D7ACDA5" w14:textId="77777777" w:rsidR="00F11AA8" w:rsidRPr="001260B4" w:rsidRDefault="00F11AA8" w:rsidP="00F11AA8">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1260B4">
        <w:rPr>
          <w:rFonts w:ascii="Times New Roman" w:hAnsi="Times New Roman"/>
          <w:b w:val="0"/>
          <w:bCs w:val="0"/>
          <w:spacing w:val="-3"/>
          <w:sz w:val="36"/>
          <w:szCs w:val="36"/>
        </w:rPr>
        <w:t>Independent Auditor’s Report</w:t>
      </w:r>
    </w:p>
    <w:p w14:paraId="6B303DA2" w14:textId="77777777" w:rsidR="009915E2" w:rsidRPr="001260B4" w:rsidRDefault="009915E2" w:rsidP="009915E2">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cs/>
        </w:rPr>
      </w:pPr>
    </w:p>
    <w:p w14:paraId="2A564C41" w14:textId="77777777" w:rsidR="00B970EB" w:rsidRPr="001260B4" w:rsidRDefault="00B970EB" w:rsidP="00631A92">
      <w:pPr>
        <w:pStyle w:val="IndexHeading1"/>
        <w:spacing w:after="0" w:line="230" w:lineRule="exact"/>
        <w:ind w:left="0" w:firstLine="0"/>
        <w:outlineLvl w:val="0"/>
        <w:sectPr w:rsidR="00B970EB" w:rsidRPr="001260B4" w:rsidSect="009915E2">
          <w:headerReference w:type="default" r:id="rId8"/>
          <w:pgSz w:w="11907" w:h="16839" w:code="9"/>
          <w:pgMar w:top="691" w:right="1152" w:bottom="576" w:left="1152" w:header="720" w:footer="720" w:gutter="0"/>
          <w:cols w:space="720"/>
          <w:titlePg/>
          <w:docGrid w:linePitch="360"/>
        </w:sectPr>
      </w:pPr>
    </w:p>
    <w:tbl>
      <w:tblPr>
        <w:tblpPr w:leftFromText="180" w:rightFromText="180" w:vertAnchor="text" w:tblpY="1"/>
        <w:tblOverlap w:val="never"/>
        <w:tblW w:w="0" w:type="auto"/>
        <w:tblLook w:val="01E0" w:firstRow="1" w:lastRow="1" w:firstColumn="1" w:lastColumn="1" w:noHBand="0" w:noVBand="0"/>
      </w:tblPr>
      <w:tblGrid>
        <w:gridCol w:w="1384"/>
        <w:gridCol w:w="8149"/>
      </w:tblGrid>
      <w:tr w:rsidR="004F3B5C" w:rsidRPr="001260B4" w14:paraId="580BC914" w14:textId="77777777" w:rsidTr="00116110">
        <w:tc>
          <w:tcPr>
            <w:tcW w:w="1384" w:type="dxa"/>
          </w:tcPr>
          <w:p w14:paraId="4BB817F4" w14:textId="77777777" w:rsidR="004F3B5C" w:rsidRPr="001260B4" w:rsidRDefault="004F3B5C" w:rsidP="00631A92">
            <w:pPr>
              <w:pStyle w:val="IndexHeading1"/>
              <w:spacing w:after="0" w:line="230" w:lineRule="exact"/>
              <w:ind w:left="0" w:firstLine="0"/>
              <w:outlineLvl w:val="0"/>
            </w:pPr>
            <w:r w:rsidRPr="001260B4">
              <w:lastRenderedPageBreak/>
              <w:t>Note</w:t>
            </w:r>
          </w:p>
        </w:tc>
        <w:tc>
          <w:tcPr>
            <w:tcW w:w="8149" w:type="dxa"/>
          </w:tcPr>
          <w:p w14:paraId="707BCA46" w14:textId="77777777" w:rsidR="004F3B5C" w:rsidRPr="001260B4" w:rsidRDefault="004F3B5C" w:rsidP="004F3B5C">
            <w:pPr>
              <w:pStyle w:val="IndexHeading1"/>
              <w:spacing w:after="0" w:line="230" w:lineRule="exact"/>
              <w:outlineLvl w:val="0"/>
            </w:pPr>
            <w:r w:rsidRPr="001260B4">
              <w:rPr>
                <w:shd w:val="clear" w:color="auto" w:fill="FFFFFF"/>
              </w:rPr>
              <w:t xml:space="preserve">Contents </w:t>
            </w:r>
          </w:p>
        </w:tc>
      </w:tr>
      <w:tr w:rsidR="004335AE" w:rsidRPr="001260B4" w14:paraId="3B77B083" w14:textId="77777777" w:rsidTr="00116110">
        <w:tc>
          <w:tcPr>
            <w:tcW w:w="1384" w:type="dxa"/>
          </w:tcPr>
          <w:p w14:paraId="572DE299" w14:textId="77777777" w:rsidR="004335AE" w:rsidRPr="001260B4" w:rsidRDefault="004335AE" w:rsidP="00B1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49" w:type="dxa"/>
          </w:tcPr>
          <w:p w14:paraId="165AFBB9" w14:textId="77777777" w:rsidR="004335AE" w:rsidRPr="001260B4" w:rsidRDefault="004335AE" w:rsidP="00B1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F87E67" w:rsidRPr="001260B4" w14:paraId="0B401677" w14:textId="77777777" w:rsidTr="00116110">
        <w:tc>
          <w:tcPr>
            <w:tcW w:w="1384" w:type="dxa"/>
          </w:tcPr>
          <w:p w14:paraId="79BB764A" w14:textId="77777777" w:rsidR="00F87E67" w:rsidRPr="001260B4" w:rsidRDefault="00F87E67"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7B5F9E2" w14:textId="77777777" w:rsidR="00F87E67" w:rsidRPr="001260B4" w:rsidRDefault="00F87E67" w:rsidP="00F87E67">
            <w:pPr>
              <w:pStyle w:val="index"/>
              <w:tabs>
                <w:tab w:val="clear" w:pos="1134"/>
              </w:tabs>
              <w:spacing w:after="0" w:line="230" w:lineRule="exact"/>
              <w:ind w:left="0" w:firstLine="0"/>
              <w:outlineLvl w:val="0"/>
              <w:rPr>
                <w:rFonts w:ascii="Times New Roman" w:hAnsi="Times New Roman"/>
                <w:szCs w:val="28"/>
                <w:cs/>
                <w:lang w:bidi="th-TH"/>
              </w:rPr>
            </w:pPr>
            <w:r w:rsidRPr="001260B4">
              <w:rPr>
                <w:rFonts w:ascii="Times New Roman" w:hAnsi="Times New Roman"/>
                <w:szCs w:val="22"/>
              </w:rPr>
              <w:t>General information</w:t>
            </w:r>
          </w:p>
        </w:tc>
      </w:tr>
      <w:tr w:rsidR="00F87E67" w:rsidRPr="001260B4" w14:paraId="2ABF677B" w14:textId="77777777" w:rsidTr="00116110">
        <w:tc>
          <w:tcPr>
            <w:tcW w:w="1384" w:type="dxa"/>
          </w:tcPr>
          <w:p w14:paraId="34AA9205" w14:textId="77777777" w:rsidR="00F87E67" w:rsidRPr="001260B4" w:rsidRDefault="00F87E67"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EB0ABE7" w14:textId="77777777" w:rsidR="00F87E67" w:rsidRPr="001260B4" w:rsidRDefault="00F87E67" w:rsidP="00F87E67">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Basis of preparation of the</w:t>
            </w:r>
            <w:r w:rsidR="00F120DC" w:rsidRPr="001260B4">
              <w:rPr>
                <w:rFonts w:ascii="Times New Roman" w:hAnsi="Times New Roman"/>
                <w:szCs w:val="22"/>
              </w:rPr>
              <w:t xml:space="preserve"> </w:t>
            </w:r>
            <w:r w:rsidRPr="001260B4">
              <w:rPr>
                <w:rFonts w:ascii="Times New Roman" w:hAnsi="Times New Roman"/>
                <w:szCs w:val="22"/>
              </w:rPr>
              <w:t>financial statements</w:t>
            </w:r>
          </w:p>
        </w:tc>
      </w:tr>
      <w:tr w:rsidR="00F87E67" w:rsidRPr="001260B4" w14:paraId="127F0D72" w14:textId="77777777" w:rsidTr="00116110">
        <w:tc>
          <w:tcPr>
            <w:tcW w:w="1384" w:type="dxa"/>
          </w:tcPr>
          <w:p w14:paraId="0BF193C2" w14:textId="77777777" w:rsidR="00F87E67" w:rsidRPr="001260B4" w:rsidRDefault="00F87E67"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4DBE242F" w14:textId="77777777" w:rsidR="00F87E67" w:rsidRPr="001260B4" w:rsidRDefault="009B2FB9" w:rsidP="00F87E67">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Changes in accounting policies</w:t>
            </w:r>
          </w:p>
        </w:tc>
      </w:tr>
      <w:tr w:rsidR="00705F5F" w:rsidRPr="001260B4" w14:paraId="0DAABFBB" w14:textId="77777777" w:rsidTr="00116110">
        <w:tc>
          <w:tcPr>
            <w:tcW w:w="1384" w:type="dxa"/>
          </w:tcPr>
          <w:p w14:paraId="2F33973F" w14:textId="77777777" w:rsidR="00705F5F" w:rsidRPr="001260B4" w:rsidRDefault="00705F5F"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93E14A4" w14:textId="77777777" w:rsidR="00705F5F" w:rsidRPr="001260B4" w:rsidRDefault="00705F5F" w:rsidP="007C362A">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Significant accounting policies</w:t>
            </w:r>
          </w:p>
        </w:tc>
      </w:tr>
      <w:tr w:rsidR="00F5331D" w:rsidRPr="001260B4" w14:paraId="2A3F216C" w14:textId="77777777" w:rsidTr="00116110">
        <w:tc>
          <w:tcPr>
            <w:tcW w:w="1384" w:type="dxa"/>
          </w:tcPr>
          <w:p w14:paraId="6A8A2ED7" w14:textId="77777777" w:rsidR="00F5331D" w:rsidRPr="001260B4" w:rsidRDefault="00F5331D"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233DA00" w14:textId="33A1AB92" w:rsidR="00F5331D" w:rsidRPr="001260B4" w:rsidRDefault="00F5331D" w:rsidP="00F87E67">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Acquisition of subsidiar</w:t>
            </w:r>
            <w:r w:rsidR="00C50F8A">
              <w:rPr>
                <w:rFonts w:ascii="Times New Roman" w:hAnsi="Times New Roman"/>
                <w:szCs w:val="22"/>
              </w:rPr>
              <w:t>ies</w:t>
            </w:r>
          </w:p>
        </w:tc>
      </w:tr>
      <w:tr w:rsidR="00116110" w:rsidRPr="001260B4" w14:paraId="76B7A931" w14:textId="77777777" w:rsidTr="00116110">
        <w:tc>
          <w:tcPr>
            <w:tcW w:w="1384" w:type="dxa"/>
          </w:tcPr>
          <w:p w14:paraId="52F1E388" w14:textId="77777777" w:rsidR="00116110" w:rsidRPr="001260B4"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4B2B432" w14:textId="77777777" w:rsidR="00116110" w:rsidRPr="001260B4" w:rsidRDefault="00116110" w:rsidP="00F87E67">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Related parties</w:t>
            </w:r>
          </w:p>
        </w:tc>
      </w:tr>
      <w:tr w:rsidR="007D4D23" w:rsidRPr="001260B4" w14:paraId="14749455" w14:textId="77777777" w:rsidTr="00116110">
        <w:tc>
          <w:tcPr>
            <w:tcW w:w="1384" w:type="dxa"/>
          </w:tcPr>
          <w:p w14:paraId="7ECAAB41" w14:textId="77777777" w:rsidR="007D4D23" w:rsidRPr="001260B4" w:rsidRDefault="007D4D23"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4018DA1E" w14:textId="687718FF" w:rsidR="007D4D23" w:rsidRPr="001260B4" w:rsidRDefault="007D4D23" w:rsidP="00F87E67">
            <w:pPr>
              <w:pStyle w:val="index"/>
              <w:tabs>
                <w:tab w:val="clear" w:pos="1134"/>
              </w:tabs>
              <w:spacing w:after="0" w:line="230" w:lineRule="exact"/>
              <w:ind w:left="0" w:firstLine="0"/>
              <w:outlineLvl w:val="0"/>
              <w:rPr>
                <w:rFonts w:ascii="Times New Roman" w:hAnsi="Times New Roman"/>
                <w:szCs w:val="28"/>
                <w:lang w:val="en-US" w:bidi="th-TH"/>
              </w:rPr>
            </w:pPr>
            <w:r w:rsidRPr="001260B4">
              <w:rPr>
                <w:rFonts w:ascii="Times New Roman" w:hAnsi="Times New Roman"/>
                <w:szCs w:val="28"/>
                <w:lang w:val="en-US" w:bidi="th-TH"/>
              </w:rPr>
              <w:t>Financial assets and financial liabilities</w:t>
            </w:r>
          </w:p>
        </w:tc>
      </w:tr>
      <w:tr w:rsidR="00116110" w:rsidRPr="001260B4" w14:paraId="77A7ECAB" w14:textId="77777777" w:rsidTr="00116110">
        <w:tc>
          <w:tcPr>
            <w:tcW w:w="1384" w:type="dxa"/>
          </w:tcPr>
          <w:p w14:paraId="7EE2C47E" w14:textId="77777777" w:rsidR="00116110" w:rsidRPr="001260B4"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C99142D" w14:textId="77777777" w:rsidR="00116110" w:rsidRPr="001260B4" w:rsidRDefault="00116110" w:rsidP="00F87E67">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Cash and cash equivalents</w:t>
            </w:r>
          </w:p>
        </w:tc>
      </w:tr>
      <w:tr w:rsidR="000E03B1" w:rsidRPr="001260B4" w14:paraId="61A4B4E3" w14:textId="77777777" w:rsidTr="00116110">
        <w:tc>
          <w:tcPr>
            <w:tcW w:w="1384" w:type="dxa"/>
          </w:tcPr>
          <w:p w14:paraId="002F52A9" w14:textId="77777777" w:rsidR="000E03B1" w:rsidRPr="001260B4"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282DEA9" w14:textId="2FC2ACB6" w:rsidR="000E03B1" w:rsidRPr="001260B4" w:rsidRDefault="000E03B1" w:rsidP="000E03B1">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Other receivables</w:t>
            </w:r>
          </w:p>
        </w:tc>
      </w:tr>
      <w:tr w:rsidR="000E03B1" w:rsidRPr="001260B4" w14:paraId="6AF4C4A8" w14:textId="77777777" w:rsidTr="00116110">
        <w:tc>
          <w:tcPr>
            <w:tcW w:w="1384" w:type="dxa"/>
          </w:tcPr>
          <w:p w14:paraId="06BC593C" w14:textId="77777777" w:rsidR="000E03B1" w:rsidRPr="001260B4"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2B81470" w14:textId="5A688268" w:rsidR="000E03B1" w:rsidRPr="001260B4" w:rsidRDefault="000E03B1" w:rsidP="000E03B1">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Investments in subsidiaries</w:t>
            </w:r>
          </w:p>
        </w:tc>
      </w:tr>
      <w:tr w:rsidR="000E03B1" w:rsidRPr="001260B4" w14:paraId="470BF0C1" w14:textId="77777777" w:rsidTr="00116110">
        <w:tc>
          <w:tcPr>
            <w:tcW w:w="1384" w:type="dxa"/>
          </w:tcPr>
          <w:p w14:paraId="4B29552C" w14:textId="77777777" w:rsidR="000E03B1" w:rsidRPr="001260B4"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BB5585F" w14:textId="765FA3C6" w:rsidR="000E03B1" w:rsidRPr="001260B4" w:rsidRDefault="000E03B1" w:rsidP="000E03B1">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Investments in associates</w:t>
            </w:r>
          </w:p>
        </w:tc>
      </w:tr>
      <w:tr w:rsidR="000E03B1" w:rsidRPr="001260B4" w14:paraId="1A0E1345" w14:textId="77777777" w:rsidTr="00116110">
        <w:tc>
          <w:tcPr>
            <w:tcW w:w="1384" w:type="dxa"/>
          </w:tcPr>
          <w:p w14:paraId="301FF774" w14:textId="77777777" w:rsidR="000E03B1" w:rsidRPr="001260B4"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564E0BA" w14:textId="4E1AD485" w:rsidR="000E03B1" w:rsidRPr="001260B4" w:rsidRDefault="000E03B1" w:rsidP="000E03B1">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Property, plant and equipment</w:t>
            </w:r>
          </w:p>
        </w:tc>
      </w:tr>
      <w:tr w:rsidR="000E03B1" w:rsidRPr="001260B4" w14:paraId="2B671207" w14:textId="77777777" w:rsidTr="00116110">
        <w:tc>
          <w:tcPr>
            <w:tcW w:w="1384" w:type="dxa"/>
          </w:tcPr>
          <w:p w14:paraId="2905ED6C" w14:textId="77777777" w:rsidR="000E03B1" w:rsidRPr="001260B4"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3721A47" w14:textId="7657DA3D" w:rsidR="000E03B1" w:rsidRPr="001260B4" w:rsidRDefault="000E03B1" w:rsidP="000E03B1">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Leases</w:t>
            </w:r>
          </w:p>
        </w:tc>
      </w:tr>
      <w:tr w:rsidR="000E03B1" w:rsidRPr="001260B4" w14:paraId="1EC046D6" w14:textId="77777777" w:rsidTr="00116110">
        <w:tc>
          <w:tcPr>
            <w:tcW w:w="1384" w:type="dxa"/>
          </w:tcPr>
          <w:p w14:paraId="2C2B502A" w14:textId="77777777" w:rsidR="000E03B1" w:rsidRPr="001260B4"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4AF28E3" w14:textId="77777777" w:rsidR="000E03B1" w:rsidRPr="001260B4" w:rsidRDefault="000E03B1" w:rsidP="007C362A">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Goodwill</w:t>
            </w:r>
          </w:p>
        </w:tc>
      </w:tr>
      <w:tr w:rsidR="000E03B1" w:rsidRPr="001260B4" w14:paraId="50F295F6" w14:textId="77777777" w:rsidTr="00116110">
        <w:tc>
          <w:tcPr>
            <w:tcW w:w="1384" w:type="dxa"/>
          </w:tcPr>
          <w:p w14:paraId="516A4653" w14:textId="77777777" w:rsidR="000E03B1" w:rsidRPr="001260B4"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518BC09" w14:textId="77777777" w:rsidR="000E03B1" w:rsidRPr="001260B4" w:rsidRDefault="000E03B1" w:rsidP="000E03B1">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Intangible assets</w:t>
            </w:r>
          </w:p>
        </w:tc>
      </w:tr>
      <w:tr w:rsidR="007D4D23" w:rsidRPr="001260B4" w14:paraId="61D7263F" w14:textId="77777777" w:rsidTr="00116110">
        <w:tc>
          <w:tcPr>
            <w:tcW w:w="1384" w:type="dxa"/>
          </w:tcPr>
          <w:p w14:paraId="463463AD" w14:textId="77777777" w:rsidR="007D4D23" w:rsidRPr="001260B4" w:rsidRDefault="007D4D23"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2E0B6F1" w14:textId="1E8D160D" w:rsidR="007D4D23" w:rsidRPr="001260B4" w:rsidRDefault="007D4D23" w:rsidP="000E03B1">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Deferred income taxes</w:t>
            </w:r>
          </w:p>
        </w:tc>
      </w:tr>
      <w:tr w:rsidR="000E03B1" w:rsidRPr="001260B4" w14:paraId="603724FD" w14:textId="77777777" w:rsidTr="00116110">
        <w:tc>
          <w:tcPr>
            <w:tcW w:w="1384" w:type="dxa"/>
          </w:tcPr>
          <w:p w14:paraId="056FDF67" w14:textId="77777777" w:rsidR="000E03B1" w:rsidRPr="001260B4"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FDA2E83" w14:textId="0A97A6A1" w:rsidR="000E03B1" w:rsidRPr="001260B4" w:rsidRDefault="000E03B1" w:rsidP="000E03B1">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 xml:space="preserve">Other </w:t>
            </w:r>
            <w:r w:rsidR="007950A7" w:rsidRPr="001260B4">
              <w:rPr>
                <w:rFonts w:ascii="Times New Roman" w:hAnsi="Times New Roman"/>
                <w:szCs w:val="22"/>
              </w:rPr>
              <w:t xml:space="preserve">current </w:t>
            </w:r>
            <w:r w:rsidRPr="001260B4">
              <w:rPr>
                <w:rFonts w:ascii="Times New Roman" w:hAnsi="Times New Roman"/>
                <w:szCs w:val="22"/>
              </w:rPr>
              <w:t>payables</w:t>
            </w:r>
          </w:p>
        </w:tc>
      </w:tr>
      <w:tr w:rsidR="000E03B1" w:rsidRPr="001260B4" w14:paraId="180D2118" w14:textId="77777777" w:rsidTr="00116110">
        <w:tc>
          <w:tcPr>
            <w:tcW w:w="1384" w:type="dxa"/>
          </w:tcPr>
          <w:p w14:paraId="3E92F01A" w14:textId="77777777" w:rsidR="000E03B1" w:rsidRPr="001260B4" w:rsidDel="002A027B"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611E865" w14:textId="08F3D8F3" w:rsidR="000E03B1" w:rsidRPr="001260B4" w:rsidRDefault="000E03B1" w:rsidP="007C362A">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Interest</w:t>
            </w:r>
            <w:r w:rsidR="00001723" w:rsidRPr="00001723">
              <w:rPr>
                <w:rFonts w:ascii="Times New Roman" w:hAnsi="Times New Roman"/>
                <w:szCs w:val="22"/>
                <w:lang w:val="en-US"/>
              </w:rPr>
              <w:t>-</w:t>
            </w:r>
            <w:r w:rsidRPr="001260B4">
              <w:rPr>
                <w:rFonts w:ascii="Times New Roman" w:hAnsi="Times New Roman"/>
                <w:szCs w:val="22"/>
              </w:rPr>
              <w:t>bearing liabilities</w:t>
            </w:r>
          </w:p>
        </w:tc>
      </w:tr>
      <w:tr w:rsidR="000E03B1" w:rsidRPr="001260B4" w14:paraId="7011A258" w14:textId="77777777" w:rsidTr="00116110">
        <w:tc>
          <w:tcPr>
            <w:tcW w:w="1384" w:type="dxa"/>
          </w:tcPr>
          <w:p w14:paraId="4ABB4440" w14:textId="77777777" w:rsidR="000E03B1" w:rsidRPr="001260B4"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D361D60" w14:textId="77777777" w:rsidR="000E03B1" w:rsidRPr="001260B4" w:rsidRDefault="000E03B1" w:rsidP="000E03B1">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Share capital</w:t>
            </w:r>
          </w:p>
        </w:tc>
      </w:tr>
      <w:tr w:rsidR="000E03B1" w:rsidRPr="001260B4" w14:paraId="5E23F049" w14:textId="77777777" w:rsidTr="00116110">
        <w:tc>
          <w:tcPr>
            <w:tcW w:w="1384" w:type="dxa"/>
          </w:tcPr>
          <w:p w14:paraId="6F8E0C31" w14:textId="77777777" w:rsidR="000E03B1" w:rsidRPr="001260B4"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776A851" w14:textId="235C53E4" w:rsidR="000E03B1" w:rsidRPr="001260B4" w:rsidRDefault="000E03B1" w:rsidP="000E03B1">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Surplus and reserves</w:t>
            </w:r>
          </w:p>
        </w:tc>
      </w:tr>
      <w:tr w:rsidR="000E03B1" w:rsidRPr="001260B4" w14:paraId="3C92BD27" w14:textId="77777777" w:rsidTr="00116110">
        <w:tc>
          <w:tcPr>
            <w:tcW w:w="1384" w:type="dxa"/>
          </w:tcPr>
          <w:p w14:paraId="23C5F797" w14:textId="77777777" w:rsidR="000E03B1" w:rsidRPr="001260B4"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CB811E0" w14:textId="280B23E0" w:rsidR="000E03B1" w:rsidRPr="001260B4" w:rsidRDefault="000E03B1" w:rsidP="000E03B1">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Segment information</w:t>
            </w:r>
            <w:r w:rsidR="008E61DA" w:rsidRPr="001260B4">
              <w:rPr>
                <w:rFonts w:ascii="Times New Roman" w:hAnsi="Times New Roman"/>
                <w:szCs w:val="22"/>
              </w:rPr>
              <w:t xml:space="preserve"> and disaggregation of revenue</w:t>
            </w:r>
          </w:p>
        </w:tc>
      </w:tr>
      <w:tr w:rsidR="000E03B1" w:rsidRPr="001260B4" w14:paraId="6F40A0A3" w14:textId="77777777" w:rsidTr="00116110">
        <w:tc>
          <w:tcPr>
            <w:tcW w:w="1384" w:type="dxa"/>
          </w:tcPr>
          <w:p w14:paraId="646F67E5" w14:textId="77777777" w:rsidR="000E03B1" w:rsidRPr="001260B4"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0F19728" w14:textId="77777777" w:rsidR="000E03B1" w:rsidRPr="001260B4" w:rsidRDefault="000E03B1" w:rsidP="000E03B1">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Revenue from sale and rendering of services</w:t>
            </w:r>
          </w:p>
        </w:tc>
      </w:tr>
      <w:tr w:rsidR="000E03B1" w:rsidRPr="001260B4" w14:paraId="2985E9B1" w14:textId="77777777" w:rsidTr="00116110">
        <w:tc>
          <w:tcPr>
            <w:tcW w:w="1384" w:type="dxa"/>
          </w:tcPr>
          <w:p w14:paraId="069FA629" w14:textId="77777777" w:rsidR="000E03B1" w:rsidRPr="001260B4"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5B63116" w14:textId="658BD321" w:rsidR="000E03B1" w:rsidRPr="001260B4" w:rsidRDefault="007D4D23" w:rsidP="000E03B1">
            <w:pPr>
              <w:pStyle w:val="index"/>
              <w:tabs>
                <w:tab w:val="clear" w:pos="1134"/>
              </w:tabs>
              <w:spacing w:after="0" w:line="230" w:lineRule="exact"/>
              <w:ind w:left="0" w:firstLine="0"/>
              <w:outlineLvl w:val="0"/>
              <w:rPr>
                <w:rFonts w:ascii="Times New Roman" w:hAnsi="Times New Roman"/>
                <w:szCs w:val="22"/>
                <w:cs/>
                <w:lang w:bidi="th-TH"/>
              </w:rPr>
            </w:pPr>
            <w:r w:rsidRPr="001260B4">
              <w:rPr>
                <w:rFonts w:ascii="Times New Roman" w:hAnsi="Times New Roman"/>
                <w:szCs w:val="22"/>
              </w:rPr>
              <w:t>Expenses by nature</w:t>
            </w:r>
          </w:p>
        </w:tc>
      </w:tr>
      <w:tr w:rsidR="000E03B1" w:rsidRPr="001260B4" w14:paraId="61DBECAE" w14:textId="77777777" w:rsidTr="00116110">
        <w:tc>
          <w:tcPr>
            <w:tcW w:w="1384" w:type="dxa"/>
          </w:tcPr>
          <w:p w14:paraId="59E46B42" w14:textId="77777777" w:rsidR="000E03B1" w:rsidRPr="001260B4"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AF3B10C" w14:textId="77777777" w:rsidR="000E03B1" w:rsidRPr="001260B4" w:rsidRDefault="000E03B1" w:rsidP="007C362A">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Finance costs</w:t>
            </w:r>
          </w:p>
        </w:tc>
      </w:tr>
      <w:tr w:rsidR="000E03B1" w:rsidRPr="001260B4" w14:paraId="4D9291F4" w14:textId="77777777" w:rsidTr="00116110">
        <w:tc>
          <w:tcPr>
            <w:tcW w:w="1384" w:type="dxa"/>
          </w:tcPr>
          <w:p w14:paraId="4D13A873" w14:textId="77777777" w:rsidR="000E03B1" w:rsidRPr="001260B4"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6322A6F" w14:textId="77777777" w:rsidR="000E03B1" w:rsidRPr="001260B4" w:rsidRDefault="000E03B1" w:rsidP="000E03B1">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 xml:space="preserve">Income tax </w:t>
            </w:r>
          </w:p>
        </w:tc>
      </w:tr>
      <w:tr w:rsidR="000E03B1" w:rsidRPr="001260B4" w14:paraId="1958EACA" w14:textId="77777777" w:rsidTr="00116110">
        <w:tc>
          <w:tcPr>
            <w:tcW w:w="1384" w:type="dxa"/>
          </w:tcPr>
          <w:p w14:paraId="0AF62F3C" w14:textId="77777777" w:rsidR="000E03B1" w:rsidRPr="001260B4"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17ED25C" w14:textId="77777777" w:rsidR="000E03B1" w:rsidRPr="001260B4" w:rsidRDefault="000E03B1" w:rsidP="007C362A">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Promotional privileges</w:t>
            </w:r>
          </w:p>
        </w:tc>
      </w:tr>
      <w:tr w:rsidR="000E03B1" w:rsidRPr="001260B4" w14:paraId="13A8DF39" w14:textId="77777777" w:rsidTr="00116110">
        <w:tc>
          <w:tcPr>
            <w:tcW w:w="1384" w:type="dxa"/>
          </w:tcPr>
          <w:p w14:paraId="03341949" w14:textId="77777777" w:rsidR="000E03B1" w:rsidRPr="001260B4"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0BAA717" w14:textId="77777777" w:rsidR="000E03B1" w:rsidRPr="001260B4" w:rsidRDefault="000E03B1" w:rsidP="000E03B1">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Earnings per share</w:t>
            </w:r>
          </w:p>
        </w:tc>
      </w:tr>
      <w:tr w:rsidR="000E03B1" w:rsidRPr="001260B4" w14:paraId="663E665E" w14:textId="77777777" w:rsidTr="00116110">
        <w:tc>
          <w:tcPr>
            <w:tcW w:w="1384" w:type="dxa"/>
          </w:tcPr>
          <w:p w14:paraId="50884B37" w14:textId="77777777" w:rsidR="000E03B1" w:rsidRPr="001260B4"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7BA6EEE" w14:textId="77777777" w:rsidR="000E03B1" w:rsidRPr="001260B4" w:rsidRDefault="000E03B1" w:rsidP="000E03B1">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Dividends</w:t>
            </w:r>
          </w:p>
        </w:tc>
      </w:tr>
      <w:tr w:rsidR="000E03B1" w:rsidRPr="001260B4" w14:paraId="211D712C" w14:textId="77777777" w:rsidTr="00116110">
        <w:tc>
          <w:tcPr>
            <w:tcW w:w="1384" w:type="dxa"/>
          </w:tcPr>
          <w:p w14:paraId="02EA100D" w14:textId="77777777" w:rsidR="000E03B1" w:rsidRPr="001260B4"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876656A" w14:textId="77777777" w:rsidR="000E03B1" w:rsidRPr="001260B4" w:rsidRDefault="000E03B1" w:rsidP="007C362A">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Financial instruments</w:t>
            </w:r>
          </w:p>
        </w:tc>
      </w:tr>
      <w:tr w:rsidR="000E03B1" w:rsidRPr="001260B4" w14:paraId="2C2DDD1E" w14:textId="77777777" w:rsidTr="00116110">
        <w:tc>
          <w:tcPr>
            <w:tcW w:w="1384" w:type="dxa"/>
          </w:tcPr>
          <w:p w14:paraId="018B716A" w14:textId="77777777" w:rsidR="000E03B1" w:rsidRPr="001260B4"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D8AAD79" w14:textId="77777777" w:rsidR="000E03B1" w:rsidRPr="001260B4" w:rsidRDefault="000E03B1" w:rsidP="000E03B1">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Capital management</w:t>
            </w:r>
          </w:p>
        </w:tc>
      </w:tr>
      <w:tr w:rsidR="000E03B1" w:rsidRPr="001260B4" w14:paraId="4BA1D370" w14:textId="77777777" w:rsidTr="00116110">
        <w:tc>
          <w:tcPr>
            <w:tcW w:w="1384" w:type="dxa"/>
          </w:tcPr>
          <w:p w14:paraId="768884E3" w14:textId="77777777" w:rsidR="000E03B1" w:rsidRPr="001260B4"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E5EF31F" w14:textId="7BE5A2A9" w:rsidR="000E03B1" w:rsidRPr="001260B4" w:rsidRDefault="000E03B1" w:rsidP="007C362A">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Commitments with non</w:t>
            </w:r>
            <w:r w:rsidR="00001723" w:rsidRPr="00001723">
              <w:rPr>
                <w:rFonts w:ascii="Times New Roman" w:hAnsi="Times New Roman"/>
                <w:szCs w:val="22"/>
                <w:lang w:val="en-US"/>
              </w:rPr>
              <w:t>-</w:t>
            </w:r>
            <w:r w:rsidRPr="001260B4">
              <w:rPr>
                <w:rFonts w:ascii="Times New Roman" w:hAnsi="Times New Roman"/>
                <w:szCs w:val="22"/>
              </w:rPr>
              <w:t>related parties</w:t>
            </w:r>
          </w:p>
        </w:tc>
      </w:tr>
      <w:tr w:rsidR="000E03B1" w:rsidRPr="001260B4" w14:paraId="6BDE9817" w14:textId="77777777" w:rsidTr="00116110">
        <w:tc>
          <w:tcPr>
            <w:tcW w:w="1384" w:type="dxa"/>
          </w:tcPr>
          <w:p w14:paraId="1A394E2D" w14:textId="77777777" w:rsidR="000E03B1" w:rsidRPr="001260B4"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378C9B3" w14:textId="77777777" w:rsidR="000E03B1" w:rsidRPr="001260B4" w:rsidRDefault="000E03B1" w:rsidP="007C362A">
            <w:pPr>
              <w:pStyle w:val="index"/>
              <w:tabs>
                <w:tab w:val="clear" w:pos="1134"/>
              </w:tabs>
              <w:spacing w:after="0" w:line="230" w:lineRule="exact"/>
              <w:ind w:left="0" w:firstLine="0"/>
              <w:outlineLvl w:val="0"/>
              <w:rPr>
                <w:rFonts w:ascii="Times New Roman" w:hAnsi="Times New Roman"/>
                <w:szCs w:val="22"/>
              </w:rPr>
            </w:pPr>
            <w:r w:rsidRPr="001260B4">
              <w:rPr>
                <w:rFonts w:ascii="Times New Roman" w:hAnsi="Times New Roman"/>
                <w:szCs w:val="22"/>
              </w:rPr>
              <w:t>Events after the reporting period</w:t>
            </w:r>
          </w:p>
        </w:tc>
      </w:tr>
    </w:tbl>
    <w:p w14:paraId="7D8CDFB0" w14:textId="77777777" w:rsidR="00F87E67" w:rsidRPr="001260B4" w:rsidRDefault="00F87E67" w:rsidP="004335AE">
      <w:pPr>
        <w:jc w:val="both"/>
        <w:rPr>
          <w:rFonts w:ascii="Times New Roman" w:hAnsi="Times New Roman" w:cs="Times New Roman"/>
          <w:sz w:val="30"/>
          <w:szCs w:val="30"/>
        </w:rPr>
      </w:pPr>
    </w:p>
    <w:p w14:paraId="206E4DB6" w14:textId="77777777" w:rsidR="00F87E67" w:rsidRPr="001260B4" w:rsidRDefault="00D338CC" w:rsidP="00CB1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1260B4">
        <w:rPr>
          <w:rFonts w:ascii="Times New Roman" w:hAnsi="Times New Roman" w:cs="Times New Roman"/>
          <w:sz w:val="30"/>
          <w:szCs w:val="30"/>
        </w:rPr>
        <w:br w:type="page"/>
      </w:r>
      <w:r w:rsidR="00F87E67" w:rsidRPr="001260B4">
        <w:rPr>
          <w:rFonts w:ascii="Times New Roman" w:hAnsi="Times New Roman" w:cs="Times New Roman"/>
          <w:sz w:val="22"/>
          <w:szCs w:val="20"/>
          <w:lang w:val="en-GB" w:bidi="ar-SA"/>
        </w:rPr>
        <w:lastRenderedPageBreak/>
        <w:t>These notes form an integral part of the financial statements.</w:t>
      </w:r>
    </w:p>
    <w:p w14:paraId="42A812D0" w14:textId="77777777" w:rsidR="00F87E67" w:rsidRPr="00CC106B" w:rsidRDefault="00F87E67"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lang w:val="en-GB" w:bidi="ar-SA"/>
        </w:rPr>
      </w:pPr>
    </w:p>
    <w:p w14:paraId="44E68B48" w14:textId="033B6C2A" w:rsidR="00825085" w:rsidRPr="001260B4" w:rsidRDefault="00F87E67" w:rsidP="0082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1260B4">
        <w:rPr>
          <w:rFonts w:ascii="Times New Roman" w:hAnsi="Times New Roman" w:cs="Times New Roman"/>
          <w:sz w:val="22"/>
          <w:szCs w:val="20"/>
          <w:lang w:val="en-GB" w:bidi="ar-SA"/>
        </w:rPr>
        <w:t>The financial statements issued for Thai statutory and regulatory reporting purpo</w:t>
      </w:r>
      <w:r w:rsidR="0060335C" w:rsidRPr="001260B4">
        <w:rPr>
          <w:rFonts w:ascii="Times New Roman" w:hAnsi="Times New Roman" w:cs="Times New Roman"/>
          <w:sz w:val="22"/>
          <w:szCs w:val="20"/>
          <w:lang w:val="en-GB" w:bidi="ar-SA"/>
        </w:rPr>
        <w:t>ses are prepared in the Thai</w:t>
      </w:r>
      <w:r w:rsidR="007757FB" w:rsidRPr="001260B4">
        <w:rPr>
          <w:rFonts w:ascii="Times New Roman" w:hAnsi="Times New Roman" w:cs="Times New Roman"/>
          <w:sz w:val="22"/>
          <w:szCs w:val="20"/>
          <w:lang w:val="en-GB" w:bidi="ar-SA"/>
        </w:rPr>
        <w:t xml:space="preserve"> language</w:t>
      </w:r>
      <w:r w:rsidRPr="001260B4">
        <w:rPr>
          <w:rFonts w:ascii="Times New Roman" w:hAnsi="Times New Roman" w:cs="Times New Roman"/>
          <w:sz w:val="22"/>
          <w:szCs w:val="20"/>
          <w:lang w:val="en-GB" w:bidi="ar-SA"/>
        </w:rPr>
        <w:t xml:space="preserve">. These English language financial statements have been prepared </w:t>
      </w:r>
      <w:r w:rsidR="007757FB" w:rsidRPr="001260B4">
        <w:rPr>
          <w:rFonts w:ascii="Times New Roman" w:hAnsi="Times New Roman" w:cs="Times New Roman"/>
          <w:sz w:val="22"/>
          <w:szCs w:val="20"/>
          <w:lang w:val="en-GB" w:bidi="ar-SA"/>
        </w:rPr>
        <w:t>from</w:t>
      </w:r>
      <w:r w:rsidR="00CD7E68">
        <w:rPr>
          <w:rFonts w:ascii="Times New Roman" w:hAnsi="Times New Roman" w:cs="Times New Roman"/>
          <w:sz w:val="22"/>
          <w:szCs w:val="20"/>
          <w:lang w:val="en-GB" w:bidi="ar-SA"/>
        </w:rPr>
        <w:t xml:space="preserve"> the</w:t>
      </w:r>
      <w:r w:rsidR="0060335C" w:rsidRPr="001260B4">
        <w:rPr>
          <w:rFonts w:ascii="Times New Roman" w:hAnsi="Times New Roman" w:cs="Times New Roman"/>
          <w:sz w:val="22"/>
          <w:szCs w:val="20"/>
          <w:lang w:val="en-GB" w:bidi="ar-SA"/>
        </w:rPr>
        <w:t xml:space="preserve"> Thai </w:t>
      </w:r>
      <w:r w:rsidR="007757FB" w:rsidRPr="001260B4">
        <w:rPr>
          <w:rFonts w:ascii="Times New Roman" w:hAnsi="Times New Roman" w:cs="Times New Roman"/>
          <w:sz w:val="22"/>
          <w:szCs w:val="20"/>
          <w:lang w:val="en-GB" w:bidi="ar-SA"/>
        </w:rPr>
        <w:t>language</w:t>
      </w:r>
      <w:r w:rsidRPr="001260B4">
        <w:rPr>
          <w:rFonts w:ascii="Times New Roman" w:hAnsi="Times New Roman" w:cs="Times New Roman"/>
          <w:sz w:val="22"/>
          <w:szCs w:val="20"/>
          <w:lang w:val="en-GB" w:bidi="ar-SA"/>
        </w:rPr>
        <w:t xml:space="preserve"> </w:t>
      </w:r>
      <w:r w:rsidR="002E02A4" w:rsidRPr="001260B4">
        <w:rPr>
          <w:rFonts w:ascii="Times New Roman" w:hAnsi="Times New Roman" w:cs="Times New Roman"/>
          <w:sz w:val="22"/>
          <w:szCs w:val="20"/>
          <w:lang w:val="en-GB" w:bidi="ar-SA"/>
        </w:rPr>
        <w:t xml:space="preserve">statutory </w:t>
      </w:r>
      <w:r w:rsidRPr="001260B4">
        <w:rPr>
          <w:rFonts w:ascii="Times New Roman" w:hAnsi="Times New Roman" w:cs="Times New Roman"/>
          <w:sz w:val="22"/>
          <w:szCs w:val="20"/>
          <w:lang w:val="en-GB" w:bidi="ar-SA"/>
        </w:rPr>
        <w:t xml:space="preserve">financial </w:t>
      </w:r>
      <w:proofErr w:type="gramStart"/>
      <w:r w:rsidRPr="001260B4">
        <w:rPr>
          <w:rFonts w:ascii="Times New Roman" w:hAnsi="Times New Roman" w:cs="Times New Roman"/>
          <w:sz w:val="22"/>
          <w:szCs w:val="20"/>
          <w:lang w:val="en-GB" w:bidi="ar-SA"/>
        </w:rPr>
        <w:t>statements,</w:t>
      </w:r>
      <w:r w:rsidR="00213E54" w:rsidRPr="001260B4">
        <w:rPr>
          <w:rFonts w:ascii="Times New Roman" w:hAnsi="Times New Roman" w:cs="Times New Roman"/>
          <w:sz w:val="22"/>
          <w:szCs w:val="20"/>
          <w:lang w:val="en-GB" w:bidi="ar-SA"/>
        </w:rPr>
        <w:t xml:space="preserve"> </w:t>
      </w:r>
      <w:r w:rsidRPr="001260B4">
        <w:rPr>
          <w:rFonts w:ascii="Times New Roman" w:hAnsi="Times New Roman" w:cs="Times New Roman"/>
          <w:sz w:val="22"/>
          <w:szCs w:val="20"/>
          <w:lang w:val="en-GB" w:bidi="ar-SA"/>
        </w:rPr>
        <w:t>and</w:t>
      </w:r>
      <w:proofErr w:type="gramEnd"/>
      <w:r w:rsidRPr="001260B4">
        <w:rPr>
          <w:rFonts w:ascii="Times New Roman" w:hAnsi="Times New Roman" w:cs="Times New Roman"/>
          <w:sz w:val="22"/>
          <w:szCs w:val="20"/>
          <w:lang w:val="en-GB" w:bidi="ar-SA"/>
        </w:rPr>
        <w:t xml:space="preserve"> were </w:t>
      </w:r>
      <w:r w:rsidR="007757FB" w:rsidRPr="001260B4">
        <w:rPr>
          <w:rFonts w:ascii="Times New Roman" w:hAnsi="Times New Roman" w:cs="Times New Roman"/>
          <w:sz w:val="22"/>
          <w:szCs w:val="20"/>
          <w:lang w:val="en-GB" w:bidi="ar-SA"/>
        </w:rPr>
        <w:t xml:space="preserve">approved and </w:t>
      </w:r>
      <w:r w:rsidRPr="001260B4">
        <w:rPr>
          <w:rFonts w:ascii="Times New Roman" w:hAnsi="Times New Roman" w:cs="Times New Roman"/>
          <w:sz w:val="22"/>
          <w:szCs w:val="20"/>
          <w:lang w:val="en-GB" w:bidi="ar-SA"/>
        </w:rPr>
        <w:t>authorized for</w:t>
      </w:r>
      <w:r w:rsidR="002E02A4" w:rsidRPr="001260B4">
        <w:rPr>
          <w:rFonts w:ascii="Times New Roman" w:hAnsi="Times New Roman" w:cs="Times New Roman"/>
          <w:sz w:val="22"/>
          <w:szCs w:val="20"/>
          <w:lang w:val="en-GB" w:bidi="ar-SA"/>
        </w:rPr>
        <w:t xml:space="preserve"> issue</w:t>
      </w:r>
      <w:r w:rsidRPr="001260B4">
        <w:rPr>
          <w:rFonts w:ascii="Times New Roman" w:hAnsi="Times New Roman" w:cs="Times New Roman"/>
          <w:sz w:val="22"/>
          <w:szCs w:val="20"/>
          <w:lang w:val="en-GB" w:bidi="ar-SA"/>
        </w:rPr>
        <w:t xml:space="preserve"> </w:t>
      </w:r>
      <w:r w:rsidR="0060335C" w:rsidRPr="001260B4">
        <w:rPr>
          <w:rFonts w:ascii="Times New Roman" w:hAnsi="Times New Roman" w:cs="Times New Roman"/>
          <w:sz w:val="22"/>
          <w:szCs w:val="20"/>
          <w:lang w:val="en-GB" w:bidi="ar-SA"/>
        </w:rPr>
        <w:t>by the Board of Directors</w:t>
      </w:r>
      <w:r w:rsidRPr="001260B4">
        <w:rPr>
          <w:rFonts w:ascii="Times New Roman" w:hAnsi="Times New Roman" w:cs="Times New Roman"/>
          <w:sz w:val="22"/>
          <w:szCs w:val="20"/>
          <w:lang w:val="en-GB" w:bidi="ar-SA"/>
        </w:rPr>
        <w:t xml:space="preserve"> on </w:t>
      </w:r>
      <w:r w:rsidR="00CC106B" w:rsidRPr="00CC106B">
        <w:rPr>
          <w:rFonts w:ascii="Times New Roman" w:hAnsi="Times New Roman" w:cs="Times New Roman"/>
          <w:sz w:val="22"/>
          <w:szCs w:val="20"/>
        </w:rPr>
        <w:t>17</w:t>
      </w:r>
      <w:r w:rsidR="008374F3" w:rsidRPr="001260B4">
        <w:rPr>
          <w:rFonts w:ascii="Times New Roman" w:hAnsi="Times New Roman" w:cs="Times New Roman"/>
          <w:sz w:val="22"/>
          <w:szCs w:val="20"/>
          <w:lang w:val="en-GB"/>
        </w:rPr>
        <w:t xml:space="preserve"> </w:t>
      </w:r>
      <w:r w:rsidR="002E02A4" w:rsidRPr="001260B4">
        <w:rPr>
          <w:rFonts w:ascii="Times New Roman" w:hAnsi="Times New Roman" w:cs="Times New Roman"/>
          <w:sz w:val="22"/>
          <w:szCs w:val="20"/>
          <w:lang w:val="en-GB"/>
        </w:rPr>
        <w:t>February</w:t>
      </w:r>
      <w:r w:rsidR="008374F3" w:rsidRPr="001260B4">
        <w:rPr>
          <w:rFonts w:ascii="Times New Roman" w:hAnsi="Times New Roman" w:cs="Times New Roman"/>
          <w:sz w:val="22"/>
          <w:szCs w:val="20"/>
          <w:lang w:val="en-GB"/>
        </w:rPr>
        <w:t xml:space="preserve"> </w:t>
      </w:r>
      <w:r w:rsidR="00CC106B" w:rsidRPr="00CC106B">
        <w:rPr>
          <w:rFonts w:ascii="Times New Roman" w:hAnsi="Times New Roman" w:cs="Times New Roman"/>
          <w:sz w:val="22"/>
          <w:szCs w:val="20"/>
        </w:rPr>
        <w:t>2021</w:t>
      </w:r>
      <w:r w:rsidR="00576E51" w:rsidRPr="001260B4">
        <w:rPr>
          <w:rFonts w:ascii="Times New Roman" w:hAnsi="Times New Roman" w:cs="Times New Roman"/>
          <w:sz w:val="22"/>
          <w:szCs w:val="20"/>
          <w:lang w:val="en-GB"/>
        </w:rPr>
        <w:t>.</w:t>
      </w:r>
    </w:p>
    <w:p w14:paraId="5B7A1B34" w14:textId="77777777" w:rsidR="00F87E67" w:rsidRPr="00CC106B" w:rsidRDefault="00F87E67"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lang w:val="en-GB" w:bidi="ar-SA"/>
        </w:rPr>
      </w:pPr>
    </w:p>
    <w:p w14:paraId="76726FC1" w14:textId="77777777" w:rsidR="00F87E67" w:rsidRPr="001260B4" w:rsidRDefault="003418C6"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General information</w:t>
      </w:r>
    </w:p>
    <w:p w14:paraId="1F364576" w14:textId="77777777" w:rsidR="00F87E67" w:rsidRPr="00CC106B" w:rsidRDefault="00F87E67" w:rsidP="00DB0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lang w:val="pt-BR" w:bidi="ar-SA"/>
        </w:rPr>
      </w:pPr>
    </w:p>
    <w:p w14:paraId="00138D92" w14:textId="4E94386E" w:rsidR="00CA5910" w:rsidRPr="001260B4" w:rsidRDefault="00114D9A"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shd w:val="clear" w:color="auto" w:fill="FFFFFF"/>
          <w:lang w:val="pt-BR" w:bidi="ar-SA"/>
        </w:rPr>
      </w:pPr>
      <w:r w:rsidRPr="001260B4">
        <w:rPr>
          <w:rFonts w:ascii="Times New Roman" w:hAnsi="Times New Roman" w:cs="Times New Roman"/>
          <w:sz w:val="22"/>
          <w:szCs w:val="22"/>
          <w:shd w:val="clear" w:color="auto" w:fill="FFFFFF"/>
          <w:lang w:val="pt-BR" w:bidi="ar-SA"/>
        </w:rPr>
        <w:t>BCPG Public</w:t>
      </w:r>
      <w:r w:rsidR="00CA5910" w:rsidRPr="001260B4">
        <w:rPr>
          <w:rFonts w:ascii="Times New Roman" w:hAnsi="Times New Roman" w:cs="Times New Roman"/>
          <w:sz w:val="22"/>
          <w:szCs w:val="22"/>
          <w:shd w:val="clear" w:color="auto" w:fill="FFFFFF"/>
          <w:lang w:val="pt-BR" w:bidi="ar-SA"/>
        </w:rPr>
        <w:t xml:space="preserve"> Company Limited, </w:t>
      </w:r>
      <w:r w:rsidR="00D13E1C" w:rsidRPr="001260B4">
        <w:rPr>
          <w:rFonts w:ascii="Times New Roman" w:hAnsi="Times New Roman" w:cs="Times New Roman"/>
          <w:sz w:val="22"/>
          <w:szCs w:val="22"/>
          <w:shd w:val="clear" w:color="auto" w:fill="FFFFFF"/>
          <w:lang w:val="pt-BR" w:bidi="ar-SA"/>
        </w:rPr>
        <w:t>t</w:t>
      </w:r>
      <w:r w:rsidR="00F87E67" w:rsidRPr="001260B4">
        <w:rPr>
          <w:rFonts w:ascii="Times New Roman" w:hAnsi="Times New Roman" w:cs="Times New Roman"/>
          <w:sz w:val="22"/>
          <w:szCs w:val="22"/>
          <w:shd w:val="clear" w:color="auto" w:fill="FFFFFF"/>
          <w:lang w:val="pt-BR" w:bidi="ar-SA"/>
        </w:rPr>
        <w:t xml:space="preserve">he </w:t>
      </w:r>
      <w:r w:rsidR="00CA5910" w:rsidRPr="001260B4">
        <w:rPr>
          <w:rFonts w:ascii="Times New Roman" w:hAnsi="Times New Roman" w:cs="Times New Roman"/>
          <w:sz w:val="22"/>
          <w:szCs w:val="22"/>
          <w:shd w:val="clear" w:color="auto" w:fill="FFFFFF"/>
          <w:lang w:val="pt-BR" w:bidi="ar-SA"/>
        </w:rPr>
        <w:t>“</w:t>
      </w:r>
      <w:r w:rsidR="00DA6D33" w:rsidRPr="001260B4">
        <w:rPr>
          <w:rFonts w:ascii="Times New Roman" w:hAnsi="Times New Roman" w:cs="Times New Roman"/>
          <w:sz w:val="22"/>
          <w:szCs w:val="22"/>
          <w:shd w:val="clear" w:color="auto" w:fill="FFFFFF"/>
          <w:lang w:val="pt-BR" w:bidi="ar-SA"/>
        </w:rPr>
        <w:t>C</w:t>
      </w:r>
      <w:r w:rsidR="00CA5910" w:rsidRPr="001260B4">
        <w:rPr>
          <w:rFonts w:ascii="Times New Roman" w:hAnsi="Times New Roman" w:cs="Times New Roman"/>
          <w:sz w:val="22"/>
          <w:szCs w:val="22"/>
          <w:shd w:val="clear" w:color="auto" w:fill="FFFFFF"/>
          <w:lang w:val="pt-BR" w:bidi="ar-SA"/>
        </w:rPr>
        <w:t xml:space="preserve">ompany”, is incorporated in Thailand and was listed on the Stock Exchange of Thailand. The Company’s registered office at </w:t>
      </w:r>
      <w:r w:rsidR="00CC106B" w:rsidRPr="00CC106B">
        <w:rPr>
          <w:rFonts w:ascii="Times New Roman" w:hAnsi="Times New Roman" w:cs="Times New Roman"/>
          <w:sz w:val="22"/>
          <w:szCs w:val="22"/>
          <w:shd w:val="clear" w:color="auto" w:fill="FFFFFF"/>
          <w:lang w:bidi="ar-SA"/>
        </w:rPr>
        <w:t>2098</w:t>
      </w:r>
      <w:r w:rsidR="00CA5910" w:rsidRPr="001260B4">
        <w:rPr>
          <w:rFonts w:ascii="Times New Roman" w:hAnsi="Times New Roman" w:cs="Times New Roman"/>
          <w:sz w:val="22"/>
          <w:szCs w:val="22"/>
          <w:shd w:val="clear" w:color="auto" w:fill="FFFFFF"/>
          <w:lang w:val="pt-BR" w:bidi="ar-SA"/>
        </w:rPr>
        <w:t xml:space="preserve"> M Tower </w:t>
      </w:r>
      <w:r w:rsidR="00A9499C" w:rsidRPr="001260B4">
        <w:rPr>
          <w:rFonts w:ascii="Times New Roman" w:hAnsi="Times New Roman" w:cs="Times New Roman"/>
          <w:sz w:val="22"/>
          <w:szCs w:val="22"/>
          <w:shd w:val="clear" w:color="auto" w:fill="FFFFFF"/>
          <w:lang w:val="pt-BR" w:bidi="ar-SA"/>
        </w:rPr>
        <w:t>B</w:t>
      </w:r>
      <w:r w:rsidR="00CA5910" w:rsidRPr="001260B4">
        <w:rPr>
          <w:rFonts w:ascii="Times New Roman" w:hAnsi="Times New Roman" w:cs="Times New Roman"/>
          <w:sz w:val="22"/>
          <w:szCs w:val="22"/>
          <w:shd w:val="clear" w:color="auto" w:fill="FFFFFF"/>
          <w:lang w:val="pt-BR" w:bidi="ar-SA"/>
        </w:rPr>
        <w:t>uilding</w:t>
      </w:r>
      <w:r w:rsidR="00A9499C" w:rsidRPr="001260B4">
        <w:rPr>
          <w:rFonts w:ascii="Times New Roman" w:hAnsi="Times New Roman" w:cs="Times New Roman"/>
          <w:sz w:val="22"/>
          <w:szCs w:val="22"/>
          <w:shd w:val="clear" w:color="auto" w:fill="FFFFFF"/>
          <w:lang w:val="pt-BR" w:bidi="ar-SA"/>
        </w:rPr>
        <w:t>,</w:t>
      </w:r>
      <w:r w:rsidR="00CA5910" w:rsidRPr="001260B4">
        <w:rPr>
          <w:rFonts w:ascii="Times New Roman" w:hAnsi="Times New Roman" w:cs="Times New Roman"/>
          <w:sz w:val="22"/>
          <w:szCs w:val="22"/>
          <w:shd w:val="clear" w:color="auto" w:fill="FFFFFF"/>
          <w:lang w:val="pt-BR" w:bidi="ar-SA"/>
        </w:rPr>
        <w:t xml:space="preserve"> </w:t>
      </w:r>
      <w:r w:rsidR="00CC106B" w:rsidRPr="00CC106B">
        <w:rPr>
          <w:rFonts w:ascii="Times New Roman" w:hAnsi="Times New Roman" w:cs="Times New Roman"/>
          <w:sz w:val="22"/>
          <w:szCs w:val="22"/>
          <w:shd w:val="clear" w:color="auto" w:fill="FFFFFF"/>
          <w:lang w:bidi="ar-SA"/>
        </w:rPr>
        <w:t>12</w:t>
      </w:r>
      <w:r w:rsidR="00CA5910" w:rsidRPr="001260B4">
        <w:rPr>
          <w:rFonts w:ascii="Times New Roman" w:hAnsi="Times New Roman" w:cs="Times New Roman"/>
          <w:sz w:val="22"/>
          <w:szCs w:val="22"/>
          <w:shd w:val="clear" w:color="auto" w:fill="FFFFFF"/>
          <w:lang w:val="pt-BR" w:bidi="ar-SA"/>
        </w:rPr>
        <w:t xml:space="preserve">th </w:t>
      </w:r>
      <w:r w:rsidR="00A9499C" w:rsidRPr="001260B4">
        <w:rPr>
          <w:rFonts w:ascii="Times New Roman" w:hAnsi="Times New Roman" w:cs="Times New Roman"/>
          <w:sz w:val="22"/>
          <w:szCs w:val="22"/>
          <w:shd w:val="clear" w:color="auto" w:fill="FFFFFF"/>
          <w:lang w:val="pt-BR" w:bidi="ar-SA"/>
        </w:rPr>
        <w:t>F</w:t>
      </w:r>
      <w:r w:rsidR="00CA5910" w:rsidRPr="001260B4">
        <w:rPr>
          <w:rFonts w:ascii="Times New Roman" w:hAnsi="Times New Roman" w:cs="Times New Roman"/>
          <w:sz w:val="22"/>
          <w:szCs w:val="22"/>
          <w:shd w:val="clear" w:color="auto" w:fill="FFFFFF"/>
          <w:lang w:val="pt-BR" w:bidi="ar-SA"/>
        </w:rPr>
        <w:t xml:space="preserve">loor, Sukhumvit </w:t>
      </w:r>
      <w:r w:rsidR="00A9499C" w:rsidRPr="001260B4">
        <w:rPr>
          <w:rFonts w:ascii="Times New Roman" w:hAnsi="Times New Roman" w:cs="Times New Roman"/>
          <w:sz w:val="22"/>
          <w:szCs w:val="22"/>
          <w:shd w:val="clear" w:color="auto" w:fill="FFFFFF"/>
          <w:lang w:val="pt-BR" w:bidi="ar-SA"/>
        </w:rPr>
        <w:t>R</w:t>
      </w:r>
      <w:r w:rsidR="00CA5910" w:rsidRPr="001260B4">
        <w:rPr>
          <w:rFonts w:ascii="Times New Roman" w:hAnsi="Times New Roman" w:cs="Times New Roman"/>
          <w:sz w:val="22"/>
          <w:szCs w:val="22"/>
          <w:shd w:val="clear" w:color="auto" w:fill="FFFFFF"/>
          <w:lang w:val="pt-BR" w:bidi="ar-SA"/>
        </w:rPr>
        <w:t xml:space="preserve">oad, Phra Khanong </w:t>
      </w:r>
      <w:r w:rsidR="00A9499C" w:rsidRPr="001260B4">
        <w:rPr>
          <w:rFonts w:ascii="Times New Roman" w:hAnsi="Times New Roman" w:cs="Times New Roman"/>
          <w:sz w:val="22"/>
          <w:szCs w:val="22"/>
          <w:shd w:val="clear" w:color="auto" w:fill="FFFFFF"/>
          <w:lang w:val="pt-BR" w:bidi="ar-SA"/>
        </w:rPr>
        <w:t>Tai, Phra Khanong, Bangkok Thailand.</w:t>
      </w:r>
    </w:p>
    <w:p w14:paraId="092ADB61" w14:textId="77777777" w:rsidR="00CA5910" w:rsidRPr="00CC106B" w:rsidRDefault="00CA5910"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0"/>
          <w:szCs w:val="20"/>
          <w:shd w:val="clear" w:color="auto" w:fill="FFFFFF"/>
          <w:lang w:val="pt-BR" w:bidi="ar-SA"/>
        </w:rPr>
      </w:pPr>
    </w:p>
    <w:p w14:paraId="4C2EDAB3" w14:textId="4F7C072C" w:rsidR="00A9499C" w:rsidRPr="001260B4" w:rsidRDefault="00A9499C" w:rsidP="00A94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cs/>
          <w:lang w:val="pt-BR"/>
        </w:rPr>
      </w:pPr>
      <w:r w:rsidRPr="001260B4">
        <w:rPr>
          <w:rFonts w:ascii="Times New Roman" w:hAnsi="Times New Roman" w:cs="Times New Roman"/>
          <w:sz w:val="22"/>
          <w:szCs w:val="22"/>
          <w:shd w:val="clear" w:color="auto" w:fill="FFFFFF"/>
          <w:lang w:val="pt-BR" w:bidi="ar-SA"/>
        </w:rPr>
        <w:t>The parent compan</w:t>
      </w:r>
      <w:r w:rsidR="004E063A" w:rsidRPr="001260B4">
        <w:rPr>
          <w:rFonts w:ascii="Times New Roman" w:hAnsi="Times New Roman" w:cs="Times New Roman"/>
          <w:sz w:val="22"/>
          <w:szCs w:val="22"/>
          <w:shd w:val="clear" w:color="auto" w:fill="FFFFFF"/>
          <w:lang w:val="pt-BR" w:bidi="ar-SA"/>
        </w:rPr>
        <w:t>y</w:t>
      </w:r>
      <w:r w:rsidRPr="001260B4">
        <w:rPr>
          <w:rFonts w:ascii="Times New Roman" w:hAnsi="Times New Roman" w:cs="Times New Roman"/>
          <w:sz w:val="22"/>
          <w:szCs w:val="22"/>
          <w:shd w:val="clear" w:color="auto" w:fill="FFFFFF"/>
          <w:lang w:val="pt-BR" w:bidi="ar-SA"/>
        </w:rPr>
        <w:t xml:space="preserve"> during the financial year w</w:t>
      </w:r>
      <w:r w:rsidR="00FD430E" w:rsidRPr="001260B4">
        <w:rPr>
          <w:rFonts w:ascii="Times New Roman" w:hAnsi="Times New Roman" w:cs="Times New Roman"/>
          <w:sz w:val="22"/>
          <w:szCs w:val="22"/>
          <w:shd w:val="clear" w:color="auto" w:fill="FFFFFF"/>
          <w:lang w:val="pt-BR" w:bidi="ar-SA"/>
        </w:rPr>
        <w:t>as</w:t>
      </w:r>
      <w:r w:rsidRPr="001260B4">
        <w:rPr>
          <w:rFonts w:ascii="Times New Roman" w:hAnsi="Times New Roman" w:cs="Times New Roman"/>
          <w:sz w:val="22"/>
          <w:szCs w:val="22"/>
          <w:shd w:val="clear" w:color="auto" w:fill="FFFFFF"/>
          <w:lang w:val="pt-BR" w:bidi="ar-SA"/>
        </w:rPr>
        <w:t xml:space="preserve"> </w:t>
      </w:r>
      <w:r w:rsidRPr="001260B4">
        <w:rPr>
          <w:rFonts w:ascii="Times New Roman" w:hAnsi="Times New Roman" w:cs="Times New Roman"/>
          <w:sz w:val="22"/>
          <w:szCs w:val="20"/>
          <w:lang w:val="pt-BR" w:bidi="ar-SA"/>
        </w:rPr>
        <w:t>Bangchak Corporation Public Company Limited which is incorporated in Thailand.</w:t>
      </w:r>
    </w:p>
    <w:p w14:paraId="3C88F0F1" w14:textId="77777777" w:rsidR="00A9499C" w:rsidRPr="00CC106B" w:rsidRDefault="00A9499C"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0"/>
          <w:szCs w:val="20"/>
          <w:shd w:val="clear" w:color="auto" w:fill="FFFFFF"/>
          <w:lang w:val="pt-BR" w:bidi="ar-SA"/>
        </w:rPr>
      </w:pPr>
    </w:p>
    <w:p w14:paraId="6C903519" w14:textId="2DF44C79" w:rsidR="002C7B0C" w:rsidRPr="001260B4" w:rsidRDefault="00A9499C"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r w:rsidRPr="001260B4">
        <w:rPr>
          <w:rFonts w:ascii="Times New Roman" w:hAnsi="Times New Roman" w:cs="Times New Roman"/>
          <w:sz w:val="22"/>
          <w:szCs w:val="22"/>
          <w:shd w:val="clear" w:color="auto" w:fill="FFFFFF"/>
          <w:lang w:val="pt-BR" w:bidi="ar-SA"/>
        </w:rPr>
        <w:t>The princip</w:t>
      </w:r>
      <w:r w:rsidR="00E05253" w:rsidRPr="001260B4">
        <w:rPr>
          <w:rFonts w:ascii="Times New Roman" w:hAnsi="Times New Roman" w:cs="Times New Roman"/>
          <w:sz w:val="22"/>
          <w:szCs w:val="22"/>
          <w:shd w:val="clear" w:color="auto" w:fill="FFFFFF"/>
          <w:lang w:val="pt-BR" w:bidi="ar-SA"/>
        </w:rPr>
        <w:t>al</w:t>
      </w:r>
      <w:r w:rsidRPr="001260B4">
        <w:rPr>
          <w:rFonts w:ascii="Times New Roman" w:hAnsi="Times New Roman" w:cs="Times New Roman"/>
          <w:sz w:val="22"/>
          <w:szCs w:val="22"/>
          <w:shd w:val="clear" w:color="auto" w:fill="FFFFFF"/>
          <w:lang w:val="pt-BR" w:bidi="ar-SA"/>
        </w:rPr>
        <w:t xml:space="preserve"> activities </w:t>
      </w:r>
      <w:r w:rsidR="00F87E67" w:rsidRPr="001260B4">
        <w:rPr>
          <w:rFonts w:ascii="Times New Roman" w:hAnsi="Times New Roman" w:cs="Times New Roman"/>
          <w:sz w:val="22"/>
          <w:szCs w:val="22"/>
          <w:shd w:val="clear" w:color="auto" w:fill="FFFFFF"/>
          <w:lang w:val="pt-BR" w:bidi="ar-SA"/>
        </w:rPr>
        <w:t xml:space="preserve">of the </w:t>
      </w:r>
      <w:r w:rsidR="00FA7DB8" w:rsidRPr="001260B4">
        <w:rPr>
          <w:rFonts w:ascii="Times New Roman" w:hAnsi="Times New Roman" w:cs="Times New Roman"/>
          <w:sz w:val="22"/>
          <w:szCs w:val="22"/>
          <w:shd w:val="clear" w:color="auto" w:fill="FFFFFF"/>
          <w:lang w:val="pt-BR" w:bidi="ar-SA"/>
        </w:rPr>
        <w:t>Group are</w:t>
      </w:r>
      <w:r w:rsidR="00F87E67" w:rsidRPr="001260B4">
        <w:rPr>
          <w:rFonts w:ascii="Times New Roman" w:hAnsi="Times New Roman" w:cs="Times New Roman"/>
          <w:sz w:val="22"/>
          <w:szCs w:val="22"/>
          <w:shd w:val="clear" w:color="auto" w:fill="FFFFFF"/>
          <w:lang w:val="pt-BR" w:bidi="ar-SA"/>
        </w:rPr>
        <w:t xml:space="preserve"> </w:t>
      </w:r>
      <w:r w:rsidR="00F87E67" w:rsidRPr="001260B4">
        <w:rPr>
          <w:rFonts w:ascii="Times New Roman" w:hAnsi="Times New Roman" w:cs="Times New Roman"/>
          <w:sz w:val="22"/>
          <w:szCs w:val="22"/>
          <w:lang w:val="pt-BR" w:bidi="ar-SA"/>
        </w:rPr>
        <w:t>production and distribution</w:t>
      </w:r>
      <w:r w:rsidR="003C7441" w:rsidRPr="001260B4">
        <w:rPr>
          <w:rFonts w:ascii="Times New Roman" w:hAnsi="Times New Roman" w:cs="Times New Roman"/>
          <w:sz w:val="22"/>
          <w:szCs w:val="22"/>
          <w:lang w:val="pt-BR" w:bidi="ar-SA"/>
        </w:rPr>
        <w:t xml:space="preserve"> of electricity from</w:t>
      </w:r>
      <w:r w:rsidR="002E4601" w:rsidRPr="001260B4">
        <w:rPr>
          <w:rFonts w:ascii="Times New Roman" w:hAnsi="Times New Roman" w:cs="Times New Roman"/>
          <w:sz w:val="22"/>
          <w:szCs w:val="22"/>
          <w:lang w:bidi="ar-SA"/>
        </w:rPr>
        <w:t xml:space="preserve"> </w:t>
      </w:r>
      <w:r w:rsidR="00FD430E" w:rsidRPr="001260B4">
        <w:rPr>
          <w:rFonts w:ascii="Times New Roman" w:hAnsi="Times New Roman" w:cs="Times New Roman"/>
          <w:sz w:val="22"/>
          <w:szCs w:val="22"/>
          <w:lang w:bidi="ar-SA"/>
        </w:rPr>
        <w:t>solar cell</w:t>
      </w:r>
      <w:r w:rsidR="008E09AA" w:rsidRPr="001260B4">
        <w:rPr>
          <w:rFonts w:ascii="Times New Roman" w:hAnsi="Times New Roman" w:cs="Times New Roman"/>
          <w:sz w:val="22"/>
          <w:szCs w:val="22"/>
          <w:lang w:val="pt-BR" w:bidi="ar-SA"/>
        </w:rPr>
        <w:t xml:space="preserve"> </w:t>
      </w:r>
      <w:r w:rsidR="003C7441" w:rsidRPr="001260B4">
        <w:rPr>
          <w:rFonts w:ascii="Times New Roman" w:hAnsi="Times New Roman" w:cs="Times New Roman"/>
          <w:sz w:val="22"/>
          <w:szCs w:val="22"/>
          <w:lang w:val="pt-BR" w:bidi="ar-SA"/>
        </w:rPr>
        <w:t xml:space="preserve">and </w:t>
      </w:r>
      <w:r w:rsidR="003D76A8" w:rsidRPr="001260B4">
        <w:rPr>
          <w:rFonts w:ascii="Times New Roman" w:hAnsi="Times New Roman" w:cs="Times New Roman"/>
          <w:sz w:val="22"/>
          <w:szCs w:val="22"/>
          <w:lang w:val="pt-BR" w:bidi="ar-SA"/>
        </w:rPr>
        <w:t xml:space="preserve">investment in </w:t>
      </w:r>
      <w:r w:rsidR="00825085" w:rsidRPr="001260B4">
        <w:rPr>
          <w:rFonts w:ascii="Times New Roman" w:hAnsi="Times New Roman" w:cs="Times New Roman"/>
          <w:sz w:val="22"/>
          <w:szCs w:val="22"/>
          <w:lang w:val="pt-BR"/>
        </w:rPr>
        <w:t>alternative</w:t>
      </w:r>
      <w:r w:rsidR="003D76A8" w:rsidRPr="001260B4">
        <w:rPr>
          <w:rFonts w:ascii="Times New Roman" w:hAnsi="Times New Roman" w:cs="Times New Roman"/>
          <w:sz w:val="22"/>
          <w:szCs w:val="22"/>
          <w:lang w:val="pt-BR"/>
        </w:rPr>
        <w:t xml:space="preserve"> energy business.</w:t>
      </w:r>
      <w:r w:rsidR="00F87E67" w:rsidRPr="001260B4">
        <w:rPr>
          <w:rFonts w:ascii="Times New Roman" w:hAnsi="Times New Roman" w:cs="Times New Roman"/>
          <w:sz w:val="22"/>
          <w:szCs w:val="22"/>
          <w:lang w:val="pt-BR" w:bidi="ar-SA"/>
        </w:rPr>
        <w:t xml:space="preserve"> </w:t>
      </w:r>
      <w:r w:rsidRPr="001260B4">
        <w:rPr>
          <w:rFonts w:ascii="Times New Roman" w:hAnsi="Times New Roman" w:cs="Times New Roman"/>
          <w:sz w:val="22"/>
          <w:szCs w:val="22"/>
          <w:lang w:val="pt-BR" w:bidi="ar-SA"/>
        </w:rPr>
        <w:t xml:space="preserve">Details of the Company’s subsidiaries as at </w:t>
      </w:r>
      <w:r w:rsidR="00CC106B" w:rsidRPr="00CC106B">
        <w:rPr>
          <w:rFonts w:ascii="Times New Roman" w:hAnsi="Times New Roman" w:cs="Times New Roman"/>
          <w:sz w:val="22"/>
          <w:szCs w:val="22"/>
          <w:lang w:bidi="ar-SA"/>
        </w:rPr>
        <w:t>31</w:t>
      </w:r>
      <w:r w:rsidRPr="001260B4">
        <w:rPr>
          <w:rFonts w:ascii="Times New Roman" w:hAnsi="Times New Roman" w:cs="Times New Roman"/>
          <w:sz w:val="22"/>
          <w:szCs w:val="22"/>
          <w:lang w:val="pt-BR" w:bidi="ar-SA"/>
        </w:rPr>
        <w:t xml:space="preserve"> December </w:t>
      </w:r>
      <w:r w:rsidR="00CC106B" w:rsidRPr="00CC106B">
        <w:rPr>
          <w:rFonts w:ascii="Times New Roman" w:hAnsi="Times New Roman" w:cs="Times New Roman"/>
          <w:sz w:val="22"/>
          <w:szCs w:val="22"/>
          <w:lang w:bidi="ar-SA"/>
        </w:rPr>
        <w:t>2020</w:t>
      </w:r>
      <w:r w:rsidR="0068140E" w:rsidRPr="001260B4">
        <w:rPr>
          <w:rFonts w:ascii="Times New Roman" w:hAnsi="Times New Roman" w:cs="Times New Roman"/>
          <w:sz w:val="22"/>
          <w:szCs w:val="22"/>
          <w:lang w:val="pt-BR" w:bidi="ar-SA"/>
        </w:rPr>
        <w:t xml:space="preserve"> and </w:t>
      </w:r>
      <w:r w:rsidR="00CC106B" w:rsidRPr="00CC106B">
        <w:rPr>
          <w:rFonts w:ascii="Times New Roman" w:hAnsi="Times New Roman" w:cs="Times New Roman"/>
          <w:sz w:val="22"/>
          <w:szCs w:val="22"/>
          <w:lang w:bidi="ar-SA"/>
        </w:rPr>
        <w:t>2019</w:t>
      </w:r>
      <w:r w:rsidRPr="001260B4">
        <w:rPr>
          <w:rFonts w:ascii="Times New Roman" w:hAnsi="Times New Roman" w:cs="Times New Roman"/>
          <w:sz w:val="22"/>
          <w:szCs w:val="22"/>
          <w:lang w:val="pt-BR" w:bidi="ar-SA"/>
        </w:rPr>
        <w:t xml:space="preserve"> are given in note </w:t>
      </w:r>
      <w:r w:rsidR="00CC106B" w:rsidRPr="00CC106B">
        <w:rPr>
          <w:rFonts w:ascii="Times New Roman" w:hAnsi="Times New Roman" w:cs="Times New Roman"/>
          <w:sz w:val="22"/>
          <w:szCs w:val="28"/>
        </w:rPr>
        <w:t>10</w:t>
      </w:r>
      <w:r w:rsidRPr="001260B4">
        <w:rPr>
          <w:rFonts w:ascii="Times New Roman" w:hAnsi="Times New Roman" w:cs="Times New Roman"/>
          <w:sz w:val="22"/>
          <w:szCs w:val="22"/>
          <w:lang w:val="pt-BR" w:bidi="ar-SA"/>
        </w:rPr>
        <w:t>.</w:t>
      </w:r>
    </w:p>
    <w:p w14:paraId="73520155" w14:textId="77777777" w:rsidR="00D338CC" w:rsidRPr="00CC106B" w:rsidRDefault="00D338CC"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rPr>
          <w:rFonts w:ascii="Times New Roman" w:hAnsi="Times New Roman" w:cs="Times New Roman"/>
          <w:sz w:val="20"/>
          <w:szCs w:val="20"/>
        </w:rPr>
      </w:pPr>
    </w:p>
    <w:p w14:paraId="2C0A0075" w14:textId="77777777" w:rsidR="00862597" w:rsidRPr="001260B4" w:rsidRDefault="00195956"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Basis of preparation of the financial statements</w:t>
      </w:r>
    </w:p>
    <w:p w14:paraId="16C0559C" w14:textId="77777777" w:rsidR="00862597" w:rsidRPr="001260B4" w:rsidRDefault="00862597" w:rsidP="00D834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14:paraId="6BA0F1A0" w14:textId="77777777" w:rsidR="00862597" w:rsidRPr="001260B4" w:rsidRDefault="00195956" w:rsidP="00220031">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rPr>
      </w:pPr>
      <w:r w:rsidRPr="001260B4">
        <w:rPr>
          <w:rFonts w:ascii="Times New Roman" w:hAnsi="Times New Roman" w:cs="Times New Roman"/>
          <w:i/>
          <w:iCs/>
          <w:sz w:val="22"/>
        </w:rPr>
        <w:t>Statement of compliance</w:t>
      </w:r>
    </w:p>
    <w:p w14:paraId="18626A8F" w14:textId="77777777" w:rsidR="00862597" w:rsidRPr="00CC106B" w:rsidRDefault="00862597" w:rsidP="009757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14:paraId="129EA4ED" w14:textId="133145CD" w:rsidR="0009775E" w:rsidRPr="001260B4" w:rsidRDefault="0009775E" w:rsidP="00631A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1260B4">
        <w:rPr>
          <w:rFonts w:ascii="Times New Roman" w:hAnsi="Times New Roman" w:cs="Times New Roman"/>
          <w:sz w:val="22"/>
          <w:lang w:val="en-GB" w:bidi="ar-SA"/>
        </w:rPr>
        <w:t>The</w:t>
      </w:r>
      <w:r w:rsidR="00434977" w:rsidRPr="001260B4">
        <w:rPr>
          <w:rFonts w:ascii="Times New Roman" w:hAnsi="Times New Roman" w:cs="Times New Roman"/>
          <w:sz w:val="22"/>
          <w:lang w:val="en-GB" w:bidi="ar-SA"/>
        </w:rPr>
        <w:t xml:space="preserve"> </w:t>
      </w:r>
      <w:r w:rsidRPr="001260B4">
        <w:rPr>
          <w:rFonts w:ascii="Times New Roman" w:hAnsi="Times New Roman" w:cs="Times New Roman"/>
          <w:sz w:val="22"/>
          <w:lang w:val="en-GB" w:bidi="ar-SA"/>
        </w:rPr>
        <w:t xml:space="preserve">financial statements are </w:t>
      </w:r>
      <w:r w:rsidR="00434977" w:rsidRPr="001260B4">
        <w:rPr>
          <w:rFonts w:ascii="Times New Roman" w:hAnsi="Times New Roman" w:cs="Times New Roman"/>
          <w:sz w:val="22"/>
          <w:lang w:val="en-GB" w:bidi="ar-SA"/>
        </w:rPr>
        <w:t xml:space="preserve">prepared </w:t>
      </w:r>
      <w:r w:rsidRPr="001260B4">
        <w:rPr>
          <w:rFonts w:ascii="Times New Roman" w:hAnsi="Times New Roman" w:cs="Times New Roman"/>
          <w:sz w:val="22"/>
          <w:lang w:val="en-GB" w:bidi="ar-SA"/>
        </w:rPr>
        <w:t>in</w:t>
      </w:r>
      <w:r w:rsidR="00434977" w:rsidRPr="001260B4">
        <w:rPr>
          <w:rFonts w:ascii="Times New Roman" w:hAnsi="Times New Roman" w:cs="Times New Roman"/>
          <w:sz w:val="22"/>
          <w:lang w:val="en-GB" w:bidi="ar-SA"/>
        </w:rPr>
        <w:t xml:space="preserve"> accordance with Thai Financial Reporting Standards </w:t>
      </w:r>
      <w:r w:rsidR="00AB2F76" w:rsidRPr="00AB2F76">
        <w:rPr>
          <w:rFonts w:ascii="Times New Roman" w:hAnsi="Times New Roman" w:cs="Times New Roman"/>
          <w:sz w:val="22"/>
          <w:lang w:bidi="ar-SA"/>
        </w:rPr>
        <w:t>(</w:t>
      </w:r>
      <w:r w:rsidR="00434977" w:rsidRPr="001260B4">
        <w:rPr>
          <w:rFonts w:ascii="Times New Roman" w:hAnsi="Times New Roman" w:cs="Times New Roman"/>
          <w:sz w:val="22"/>
          <w:lang w:val="en-GB" w:bidi="ar-SA"/>
        </w:rPr>
        <w:t>“TFRS”</w:t>
      </w:r>
      <w:r w:rsidR="00AB2F76" w:rsidRPr="00AB2F76">
        <w:rPr>
          <w:rFonts w:ascii="Times New Roman" w:hAnsi="Times New Roman" w:cs="Times New Roman"/>
          <w:sz w:val="22"/>
          <w:lang w:bidi="ar-SA"/>
        </w:rPr>
        <w:t>)</w:t>
      </w:r>
      <w:r w:rsidR="00434977" w:rsidRPr="001260B4">
        <w:rPr>
          <w:rFonts w:ascii="Times New Roman" w:hAnsi="Times New Roman" w:cs="Times New Roman"/>
          <w:sz w:val="22"/>
          <w:lang w:val="en-GB" w:bidi="ar-SA"/>
        </w:rPr>
        <w:t>, guidelines promulgated by the Federation of Accounting Professions and applicable rules and regulations of the Thai Securities and Exchange Commission.</w:t>
      </w:r>
      <w:r w:rsidRPr="001260B4">
        <w:rPr>
          <w:rFonts w:ascii="Times New Roman" w:hAnsi="Times New Roman" w:cs="Times New Roman"/>
          <w:sz w:val="22"/>
          <w:lang w:val="en-GB" w:bidi="ar-SA"/>
        </w:rPr>
        <w:t xml:space="preserve"> </w:t>
      </w:r>
    </w:p>
    <w:p w14:paraId="6B29DBAE" w14:textId="77777777" w:rsidR="00A93BA5" w:rsidRPr="00CC106B" w:rsidRDefault="00A93BA5" w:rsidP="009757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lang w:val="en-GB" w:bidi="ar-SA"/>
        </w:rPr>
      </w:pPr>
    </w:p>
    <w:p w14:paraId="33C0D8DC" w14:textId="3CF647F8" w:rsidR="00C70413" w:rsidRPr="001260B4" w:rsidRDefault="006F0DF3" w:rsidP="00C704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1260B4">
        <w:rPr>
          <w:rFonts w:ascii="Times New Roman" w:hAnsi="Times New Roman" w:cs="Times New Roman"/>
          <w:sz w:val="22"/>
          <w:lang w:val="en-GB" w:bidi="ar-SA"/>
        </w:rPr>
        <w:t xml:space="preserve">New and revised TFRS are effective for annual accounting periods beginning on or after </w:t>
      </w:r>
      <w:r w:rsidR="00CC106B" w:rsidRPr="00CC106B">
        <w:rPr>
          <w:rFonts w:ascii="Times New Roman" w:hAnsi="Times New Roman" w:cs="Times New Roman"/>
          <w:sz w:val="22"/>
          <w:lang w:bidi="ar-SA"/>
        </w:rPr>
        <w:t>1</w:t>
      </w:r>
      <w:r w:rsidRPr="001260B4">
        <w:rPr>
          <w:rFonts w:ascii="Times New Roman" w:hAnsi="Times New Roman" w:cs="Times New Roman"/>
          <w:sz w:val="22"/>
          <w:lang w:val="en-GB" w:bidi="ar-SA"/>
        </w:rPr>
        <w:t xml:space="preserve"> January </w:t>
      </w:r>
      <w:r w:rsidR="00CC106B" w:rsidRPr="00CC106B">
        <w:rPr>
          <w:rFonts w:ascii="Times New Roman" w:hAnsi="Times New Roman" w:cs="Times New Roman"/>
          <w:sz w:val="22"/>
          <w:lang w:bidi="ar-SA"/>
        </w:rPr>
        <w:t>2020</w:t>
      </w:r>
      <w:r w:rsidRPr="001260B4">
        <w:rPr>
          <w:rFonts w:ascii="Times New Roman" w:hAnsi="Times New Roman" w:cs="Times New Roman"/>
          <w:sz w:val="22"/>
          <w:lang w:val="en-GB" w:bidi="ar-SA"/>
        </w:rPr>
        <w:t>. The initial application of these new and revised TFRS has resulted in changes of the Group’s accounting policies.</w:t>
      </w:r>
      <w:r w:rsidR="00733355" w:rsidRPr="001260B4">
        <w:rPr>
          <w:rFonts w:ascii="Times New Roman" w:hAnsi="Times New Roman" w:cs="Times New Roman"/>
          <w:sz w:val="22"/>
          <w:lang w:val="en-GB" w:bidi="ar-SA"/>
        </w:rPr>
        <w:t xml:space="preserve"> </w:t>
      </w:r>
    </w:p>
    <w:p w14:paraId="084C48F1" w14:textId="77777777" w:rsidR="00C70413" w:rsidRPr="00CC106B" w:rsidRDefault="00C70413" w:rsidP="00C704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lang w:val="en-GB" w:bidi="ar-SA"/>
        </w:rPr>
      </w:pPr>
    </w:p>
    <w:p w14:paraId="7196F0EE" w14:textId="577E8A5C" w:rsidR="00C70413" w:rsidRPr="001260B4" w:rsidRDefault="00CD1F07" w:rsidP="00A828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8"/>
        </w:rPr>
      </w:pPr>
      <w:r w:rsidRPr="001260B4">
        <w:rPr>
          <w:rFonts w:ascii="Times New Roman" w:hAnsi="Times New Roman" w:cs="Times New Roman"/>
          <w:sz w:val="22"/>
          <w:lang w:val="en-GB" w:bidi="ar-SA"/>
        </w:rPr>
        <w:t xml:space="preserve">The Group has initially applied TFRS </w:t>
      </w:r>
      <w:r w:rsidR="00001723" w:rsidRPr="00001723">
        <w:rPr>
          <w:rFonts w:ascii="Times New Roman" w:hAnsi="Times New Roman" w:cs="Times New Roman"/>
          <w:sz w:val="22"/>
          <w:lang w:bidi="ar-SA"/>
        </w:rPr>
        <w:t>-</w:t>
      </w:r>
      <w:r w:rsidRPr="001260B4">
        <w:rPr>
          <w:rFonts w:ascii="Times New Roman" w:hAnsi="Times New Roman" w:cs="Times New Roman"/>
          <w:sz w:val="22"/>
          <w:lang w:val="en-GB" w:bidi="ar-SA"/>
        </w:rPr>
        <w:t xml:space="preserve"> Financial instruments standards which comprise TFRS </w:t>
      </w:r>
      <w:r w:rsidR="00CC106B" w:rsidRPr="00CC106B">
        <w:rPr>
          <w:rFonts w:ascii="Times New Roman" w:hAnsi="Times New Roman" w:cs="Times New Roman"/>
          <w:sz w:val="22"/>
          <w:lang w:bidi="ar-SA"/>
        </w:rPr>
        <w:t>9</w:t>
      </w:r>
      <w:r w:rsidRPr="001260B4">
        <w:rPr>
          <w:rFonts w:ascii="Times New Roman" w:hAnsi="Times New Roman" w:cs="Times New Roman"/>
          <w:sz w:val="22"/>
          <w:lang w:val="en-GB" w:bidi="ar-SA"/>
        </w:rPr>
        <w:t xml:space="preserve"> </w:t>
      </w:r>
      <w:r w:rsidRPr="001260B4">
        <w:rPr>
          <w:rFonts w:ascii="Times New Roman" w:hAnsi="Times New Roman" w:cs="Times New Roman"/>
          <w:i/>
          <w:iCs/>
          <w:sz w:val="22"/>
          <w:lang w:val="en-GB" w:bidi="ar-SA"/>
        </w:rPr>
        <w:t>Financial Instruments</w:t>
      </w:r>
      <w:r w:rsidRPr="001260B4">
        <w:rPr>
          <w:rFonts w:ascii="Times New Roman" w:hAnsi="Times New Roman" w:cs="Times New Roman"/>
          <w:sz w:val="22"/>
          <w:lang w:val="en-GB" w:bidi="ar-SA"/>
        </w:rPr>
        <w:t xml:space="preserve"> and relevant standards and interpretations and TFRS </w:t>
      </w:r>
      <w:r w:rsidR="00CC106B" w:rsidRPr="00CC106B">
        <w:rPr>
          <w:rFonts w:ascii="Times New Roman" w:hAnsi="Times New Roman" w:cs="Times New Roman"/>
          <w:sz w:val="22"/>
          <w:lang w:bidi="ar-SA"/>
        </w:rPr>
        <w:t>16</w:t>
      </w:r>
      <w:r w:rsidRPr="001260B4">
        <w:rPr>
          <w:rFonts w:ascii="Times New Roman" w:hAnsi="Times New Roman" w:cs="Times New Roman"/>
          <w:sz w:val="22"/>
          <w:lang w:val="en-GB" w:bidi="ar-SA"/>
        </w:rPr>
        <w:t xml:space="preserve"> </w:t>
      </w:r>
      <w:r w:rsidRPr="001260B4">
        <w:rPr>
          <w:rFonts w:ascii="Times New Roman" w:hAnsi="Times New Roman" w:cs="Times New Roman"/>
          <w:i/>
          <w:iCs/>
          <w:sz w:val="22"/>
          <w:lang w:val="en-GB" w:bidi="ar-SA"/>
        </w:rPr>
        <w:t>Leases</w:t>
      </w:r>
      <w:r w:rsidRPr="001260B4">
        <w:rPr>
          <w:rFonts w:ascii="Times New Roman" w:hAnsi="Times New Roman"/>
          <w:sz w:val="22"/>
          <w:cs/>
          <w:lang w:val="en-GB"/>
        </w:rPr>
        <w:t xml:space="preserve"> </w:t>
      </w:r>
      <w:r w:rsidRPr="001260B4">
        <w:rPr>
          <w:rFonts w:ascii="Times New Roman" w:hAnsi="Times New Roman" w:cs="Times New Roman"/>
          <w:sz w:val="22"/>
          <w:lang w:val="en-GB" w:bidi="ar-SA"/>
        </w:rPr>
        <w:t xml:space="preserve">and disclosed impact from changes to significant accounting policies in note </w:t>
      </w:r>
      <w:r w:rsidR="00CC106B" w:rsidRPr="00CC106B">
        <w:rPr>
          <w:rFonts w:ascii="Times New Roman" w:hAnsi="Times New Roman" w:cs="Times New Roman"/>
          <w:sz w:val="22"/>
          <w:lang w:bidi="ar-SA"/>
        </w:rPr>
        <w:t>3</w:t>
      </w:r>
      <w:r w:rsidR="00FE1E6F" w:rsidRPr="001260B4">
        <w:rPr>
          <w:rFonts w:ascii="Times New Roman" w:hAnsi="Times New Roman"/>
          <w:sz w:val="22"/>
          <w:szCs w:val="28"/>
        </w:rPr>
        <w:t>.</w:t>
      </w:r>
    </w:p>
    <w:p w14:paraId="31467A95" w14:textId="77777777" w:rsidR="00F060BE" w:rsidRPr="00CC106B" w:rsidRDefault="00F060BE" w:rsidP="007C36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cs/>
          <w:lang w:val="en-GB"/>
        </w:rPr>
      </w:pPr>
    </w:p>
    <w:p w14:paraId="77D96657" w14:textId="77777777" w:rsidR="007074C7" w:rsidRPr="001260B4" w:rsidRDefault="007074C7" w:rsidP="007074C7">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rPr>
      </w:pPr>
      <w:r w:rsidRPr="001260B4">
        <w:rPr>
          <w:rFonts w:ascii="Times New Roman" w:hAnsi="Times New Roman" w:cs="Times New Roman"/>
          <w:i/>
          <w:iCs/>
          <w:sz w:val="22"/>
        </w:rPr>
        <w:t>Functional and presentation currency</w:t>
      </w:r>
    </w:p>
    <w:p w14:paraId="6A380AFE" w14:textId="77777777" w:rsidR="007074C7" w:rsidRPr="00CC106B" w:rsidRDefault="007074C7" w:rsidP="0070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0"/>
          <w:szCs w:val="16"/>
        </w:rPr>
      </w:pPr>
    </w:p>
    <w:p w14:paraId="030AA7FD" w14:textId="189CFE54" w:rsidR="007074C7" w:rsidRPr="001260B4" w:rsidRDefault="007074C7" w:rsidP="007074C7">
      <w:pPr>
        <w:pStyle w:val="BodyText"/>
        <w:spacing w:after="0"/>
        <w:ind w:left="540"/>
        <w:jc w:val="both"/>
        <w:rPr>
          <w:rFonts w:ascii="Times New Roman" w:hAnsi="Times New Roman" w:cs="Times New Roman"/>
          <w:i/>
          <w:iCs/>
          <w:color w:val="0000FF"/>
          <w:sz w:val="22"/>
          <w:shd w:val="clear" w:color="auto" w:fill="D9D9D9" w:themeFill="background1" w:themeFillShade="D9"/>
        </w:rPr>
      </w:pPr>
      <w:r w:rsidRPr="001260B4">
        <w:rPr>
          <w:rFonts w:ascii="Times New Roman" w:hAnsi="Times New Roman" w:cs="Times New Roman"/>
          <w:sz w:val="22"/>
        </w:rPr>
        <w:t>The financial statements are pre</w:t>
      </w:r>
      <w:r w:rsidR="00CC4305" w:rsidRPr="001260B4">
        <w:rPr>
          <w:rFonts w:ascii="Times New Roman" w:hAnsi="Times New Roman" w:cs="Times New Roman"/>
          <w:sz w:val="22"/>
        </w:rPr>
        <w:t>sent</w:t>
      </w:r>
      <w:r w:rsidRPr="001260B4">
        <w:rPr>
          <w:rFonts w:ascii="Times New Roman" w:hAnsi="Times New Roman" w:cs="Times New Roman"/>
          <w:sz w:val="22"/>
        </w:rPr>
        <w:t xml:space="preserve">ed in Thai Baht, which is the Company’s functional currency. </w:t>
      </w:r>
    </w:p>
    <w:p w14:paraId="26F4934F" w14:textId="77777777" w:rsidR="00C7008D" w:rsidRPr="00CC106B" w:rsidRDefault="00C7008D"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0"/>
          <w:szCs w:val="16"/>
        </w:rPr>
      </w:pPr>
    </w:p>
    <w:p w14:paraId="5B82D7F9" w14:textId="77777777" w:rsidR="00B03141" w:rsidRPr="001260B4" w:rsidRDefault="00B03141" w:rsidP="00B03141">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rPr>
      </w:pPr>
      <w:r w:rsidRPr="001260B4">
        <w:rPr>
          <w:rFonts w:ascii="Times New Roman" w:hAnsi="Times New Roman" w:cs="Times New Roman"/>
          <w:i/>
          <w:iCs/>
          <w:sz w:val="22"/>
        </w:rPr>
        <w:t xml:space="preserve">Use of judgements and estimates </w:t>
      </w:r>
    </w:p>
    <w:p w14:paraId="45A44299" w14:textId="77777777" w:rsidR="007074C7" w:rsidRPr="00CC106B" w:rsidRDefault="007074C7" w:rsidP="0070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0"/>
          <w:szCs w:val="16"/>
        </w:rPr>
      </w:pPr>
    </w:p>
    <w:p w14:paraId="499BCAF0" w14:textId="77777777" w:rsidR="007074C7" w:rsidRPr="001260B4" w:rsidRDefault="007074C7" w:rsidP="007074C7">
      <w:pPr>
        <w:pStyle w:val="BodyText"/>
        <w:spacing w:after="0"/>
        <w:ind w:left="540"/>
        <w:jc w:val="both"/>
        <w:rPr>
          <w:rFonts w:ascii="Times New Roman" w:hAnsi="Times New Roman" w:cs="Times New Roman"/>
          <w:sz w:val="22"/>
        </w:rPr>
      </w:pPr>
      <w:r w:rsidRPr="001260B4">
        <w:rPr>
          <w:rFonts w:ascii="Times New Roman" w:hAnsi="Times New Roman" w:cs="Times New Roman"/>
          <w:sz w:val="22"/>
        </w:rPr>
        <w:t>The preparation of financial statements in conformity with TFRS requires management to make judgements, estimates and assumptions that affect the application of the Group’s accounting policies.</w:t>
      </w:r>
      <w:r w:rsidRPr="001260B4">
        <w:rPr>
          <w:rFonts w:ascii="Times New Roman" w:hAnsi="Times New Roman"/>
          <w:sz w:val="22"/>
          <w:cs/>
        </w:rPr>
        <w:t xml:space="preserve"> </w:t>
      </w:r>
      <w:r w:rsidRPr="001260B4">
        <w:rPr>
          <w:rFonts w:ascii="Times New Roman" w:hAnsi="Times New Roman" w:cs="Times New Roman"/>
          <w:sz w:val="22"/>
        </w:rPr>
        <w:t>Actual results may differ from these estimates.</w:t>
      </w:r>
      <w:r w:rsidRPr="001260B4">
        <w:rPr>
          <w:rFonts w:ascii="Times New Roman" w:hAnsi="Times New Roman"/>
          <w:sz w:val="22"/>
          <w:cs/>
        </w:rPr>
        <w:t xml:space="preserve"> </w:t>
      </w:r>
      <w:r w:rsidRPr="001260B4">
        <w:rPr>
          <w:rFonts w:ascii="Times New Roman" w:hAnsi="Times New Roman" w:cs="Times New Roman"/>
          <w:sz w:val="22"/>
        </w:rPr>
        <w:t>Estimates and underlying assumptions are reviewed on an ongoing basis. Revisions to accounting estimates are recognised prospectively.</w:t>
      </w:r>
    </w:p>
    <w:p w14:paraId="4437AC38" w14:textId="77777777" w:rsidR="00C7008D" w:rsidRPr="00CC106B" w:rsidRDefault="00C7008D"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0"/>
          <w:szCs w:val="16"/>
        </w:rPr>
      </w:pPr>
    </w:p>
    <w:p w14:paraId="18760F23" w14:textId="416A0170" w:rsidR="00BE64F3" w:rsidRPr="001260B4" w:rsidRDefault="00BE64F3" w:rsidP="00B407B7">
      <w:pPr>
        <w:pStyle w:val="BodyText"/>
        <w:tabs>
          <w:tab w:val="clear" w:pos="907"/>
          <w:tab w:val="left" w:pos="540"/>
        </w:tabs>
        <w:spacing w:after="0" w:line="240" w:lineRule="auto"/>
        <w:ind w:left="540"/>
        <w:jc w:val="both"/>
        <w:rPr>
          <w:rFonts w:ascii="Times New Roman" w:hAnsi="Times New Roman" w:cs="Times New Roman"/>
          <w:sz w:val="22"/>
        </w:rPr>
      </w:pPr>
      <w:r w:rsidRPr="001260B4">
        <w:rPr>
          <w:rFonts w:ascii="Times New Roman" w:hAnsi="Times New Roman" w:cs="Times New Roman"/>
          <w:sz w:val="22"/>
        </w:rPr>
        <w:t xml:space="preserve">Information about assumption and estimation uncertainties at </w:t>
      </w:r>
      <w:r w:rsidR="00CC106B" w:rsidRPr="00CC106B">
        <w:rPr>
          <w:rFonts w:ascii="Times New Roman" w:hAnsi="Times New Roman" w:cs="Times New Roman"/>
          <w:sz w:val="22"/>
        </w:rPr>
        <w:t>31</w:t>
      </w:r>
      <w:r w:rsidRPr="001260B4">
        <w:rPr>
          <w:rFonts w:ascii="Times New Roman" w:hAnsi="Times New Roman" w:cs="Times New Roman"/>
          <w:sz w:val="22"/>
        </w:rPr>
        <w:t xml:space="preserve"> December </w:t>
      </w:r>
      <w:r w:rsidR="00CC106B" w:rsidRPr="00CC106B">
        <w:rPr>
          <w:rFonts w:ascii="Times New Roman" w:hAnsi="Times New Roman" w:cs="Times New Roman"/>
          <w:sz w:val="22"/>
        </w:rPr>
        <w:t>2020</w:t>
      </w:r>
      <w:r w:rsidRPr="001260B4">
        <w:rPr>
          <w:rFonts w:ascii="Times New Roman" w:hAnsi="Times New Roman" w:cs="Times New Roman"/>
          <w:sz w:val="22"/>
        </w:rPr>
        <w:t xml:space="preserve"> that have a significant risk of resulting in a </w:t>
      </w:r>
      <w:proofErr w:type="gramStart"/>
      <w:r w:rsidRPr="001260B4">
        <w:rPr>
          <w:rFonts w:ascii="Times New Roman" w:hAnsi="Times New Roman" w:cs="Times New Roman"/>
          <w:sz w:val="22"/>
        </w:rPr>
        <w:t>material adjustments</w:t>
      </w:r>
      <w:proofErr w:type="gramEnd"/>
      <w:r w:rsidRPr="001260B4">
        <w:rPr>
          <w:rFonts w:ascii="Times New Roman" w:hAnsi="Times New Roman" w:cs="Times New Roman"/>
          <w:sz w:val="22"/>
        </w:rPr>
        <w:t xml:space="preserve"> to the carrying amounts of assets and liabilities in the next financial year is included in the following notes: </w:t>
      </w:r>
    </w:p>
    <w:p w14:paraId="042F60DA" w14:textId="77777777" w:rsidR="006C04AE" w:rsidRPr="00CC106B" w:rsidRDefault="006C04AE" w:rsidP="00BE64F3">
      <w:pPr>
        <w:pStyle w:val="BodyText"/>
        <w:spacing w:after="0" w:line="240" w:lineRule="auto"/>
        <w:ind w:left="990"/>
        <w:jc w:val="both"/>
        <w:rPr>
          <w:rFonts w:ascii="Times New Roman" w:hAnsi="Times New Roman" w:cs="Times New Roman"/>
          <w:sz w:val="20"/>
          <w:szCs w:val="20"/>
        </w:rPr>
      </w:pPr>
    </w:p>
    <w:p w14:paraId="28A338FA" w14:textId="58F1AAA0" w:rsidR="006C04AE" w:rsidRPr="001260B4" w:rsidRDefault="00CC106B" w:rsidP="007C362A">
      <w:pPr>
        <w:pStyle w:val="BodyText"/>
        <w:tabs>
          <w:tab w:val="clear" w:pos="1644"/>
        </w:tabs>
        <w:spacing w:after="0" w:line="240" w:lineRule="auto"/>
        <w:ind w:left="2160" w:hanging="1170"/>
        <w:jc w:val="both"/>
        <w:rPr>
          <w:rFonts w:ascii="Times New Roman" w:hAnsi="Times New Roman" w:cs="Times New Roman"/>
          <w:sz w:val="22"/>
        </w:rPr>
      </w:pPr>
      <w:r w:rsidRPr="00CC106B">
        <w:rPr>
          <w:rFonts w:ascii="Times New Roman" w:hAnsi="Times New Roman" w:cs="Times New Roman"/>
          <w:sz w:val="22"/>
        </w:rPr>
        <w:t>11</w:t>
      </w:r>
      <w:r w:rsidR="006C04AE" w:rsidRPr="001260B4">
        <w:rPr>
          <w:rFonts w:ascii="Times New Roman" w:hAnsi="Times New Roman" w:cs="Times New Roman"/>
          <w:sz w:val="22"/>
        </w:rPr>
        <w:tab/>
      </w:r>
      <w:r w:rsidR="005D0C59" w:rsidRPr="001260B4">
        <w:rPr>
          <w:rFonts w:ascii="Times New Roman" w:hAnsi="Times New Roman" w:cs="Times New Roman"/>
          <w:sz w:val="22"/>
        </w:rPr>
        <w:tab/>
      </w:r>
      <w:r w:rsidR="001B1BB4" w:rsidRPr="001260B4">
        <w:rPr>
          <w:rFonts w:ascii="Times New Roman" w:hAnsi="Times New Roman" w:cs="Times New Roman"/>
          <w:sz w:val="22"/>
        </w:rPr>
        <w:t xml:space="preserve">Impairment </w:t>
      </w:r>
      <w:proofErr w:type="gramStart"/>
      <w:r w:rsidR="001B1BB4" w:rsidRPr="001260B4">
        <w:rPr>
          <w:rFonts w:ascii="Times New Roman" w:hAnsi="Times New Roman" w:cs="Times New Roman"/>
          <w:sz w:val="22"/>
        </w:rPr>
        <w:t>test</w:t>
      </w:r>
      <w:proofErr w:type="gramEnd"/>
      <w:r w:rsidR="001B1BB4" w:rsidRPr="001260B4">
        <w:rPr>
          <w:rFonts w:ascii="Times New Roman" w:hAnsi="Times New Roman" w:cs="Times New Roman"/>
          <w:sz w:val="22"/>
        </w:rPr>
        <w:t xml:space="preserve"> of investment in associates: key assumptions underlying recoverable amounts</w:t>
      </w:r>
      <w:r w:rsidR="006C04AE" w:rsidRPr="001260B4">
        <w:rPr>
          <w:rFonts w:ascii="Times New Roman" w:hAnsi="Times New Roman" w:cs="Times New Roman"/>
          <w:sz w:val="22"/>
        </w:rPr>
        <w:t>;</w:t>
      </w:r>
    </w:p>
    <w:p w14:paraId="1ADDA8CC" w14:textId="488FACF7" w:rsidR="00146879" w:rsidRPr="00CC106B" w:rsidRDefault="00CC106B" w:rsidP="00CC106B">
      <w:pPr>
        <w:pStyle w:val="BodyText"/>
        <w:tabs>
          <w:tab w:val="clear" w:pos="1871"/>
          <w:tab w:val="left" w:pos="2160"/>
        </w:tabs>
        <w:spacing w:after="0" w:line="240" w:lineRule="auto"/>
        <w:ind w:left="990"/>
        <w:jc w:val="both"/>
        <w:rPr>
          <w:rFonts w:ascii="Times New Roman" w:hAnsi="Times New Roman" w:cs="Times New Roman"/>
          <w:sz w:val="22"/>
        </w:rPr>
      </w:pPr>
      <w:r w:rsidRPr="00CC106B">
        <w:rPr>
          <w:rFonts w:ascii="Times New Roman" w:hAnsi="Times New Roman" w:cs="Times New Roman"/>
          <w:sz w:val="22"/>
        </w:rPr>
        <w:t>14</w:t>
      </w:r>
      <w:r w:rsidR="006C04AE" w:rsidRPr="00CC106B">
        <w:rPr>
          <w:rFonts w:ascii="Times New Roman" w:hAnsi="Times New Roman" w:cs="Times New Roman"/>
          <w:sz w:val="22"/>
        </w:rPr>
        <w:tab/>
      </w:r>
      <w:r w:rsidR="005D0C59" w:rsidRPr="00CC106B">
        <w:rPr>
          <w:rFonts w:ascii="Times New Roman" w:hAnsi="Times New Roman" w:cs="Times New Roman"/>
          <w:sz w:val="22"/>
        </w:rPr>
        <w:tab/>
      </w:r>
      <w:r w:rsidR="006C04AE" w:rsidRPr="00CC106B">
        <w:rPr>
          <w:rFonts w:ascii="Times New Roman" w:hAnsi="Times New Roman" w:cs="Times New Roman"/>
          <w:sz w:val="22"/>
        </w:rPr>
        <w:t xml:space="preserve">Impairment </w:t>
      </w:r>
      <w:proofErr w:type="gramStart"/>
      <w:r w:rsidR="006C04AE" w:rsidRPr="00CC106B">
        <w:rPr>
          <w:rFonts w:ascii="Times New Roman" w:hAnsi="Times New Roman" w:cs="Times New Roman"/>
          <w:sz w:val="22"/>
        </w:rPr>
        <w:t>test</w:t>
      </w:r>
      <w:proofErr w:type="gramEnd"/>
      <w:r w:rsidR="006C04AE" w:rsidRPr="00CC106B">
        <w:rPr>
          <w:rFonts w:ascii="Times New Roman" w:hAnsi="Times New Roman" w:cs="Times New Roman"/>
          <w:sz w:val="22"/>
        </w:rPr>
        <w:t xml:space="preserve"> of goodwill: key assumptions underlying recoverable amounts</w:t>
      </w:r>
      <w:r w:rsidR="006C10CA" w:rsidRPr="00CC106B">
        <w:rPr>
          <w:rFonts w:ascii="Times New Roman" w:hAnsi="Times New Roman" w:cs="Times New Roman"/>
          <w:sz w:val="22"/>
        </w:rPr>
        <w:t>.</w:t>
      </w:r>
      <w:r w:rsidR="00146879" w:rsidRPr="00CC106B">
        <w:rPr>
          <w:rFonts w:ascii="Times New Roman" w:hAnsi="Times New Roman" w:cs="Times New Roman"/>
          <w:sz w:val="22"/>
        </w:rPr>
        <w:br w:type="page"/>
      </w:r>
    </w:p>
    <w:p w14:paraId="3F8C2A3D" w14:textId="77777777" w:rsidR="00DE2320" w:rsidRPr="001260B4" w:rsidRDefault="00DE2320"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Changes in accounting policies</w:t>
      </w:r>
    </w:p>
    <w:p w14:paraId="5DCF226A" w14:textId="77777777" w:rsidR="00B35E3D" w:rsidRPr="00CC106B" w:rsidRDefault="00B35E3D" w:rsidP="00B35E3D">
      <w:pPr>
        <w:rPr>
          <w:rFonts w:ascii="Times New Roman" w:hAnsi="Times New Roman" w:cs="Times New Roman"/>
          <w:sz w:val="20"/>
          <w:szCs w:val="20"/>
        </w:rPr>
      </w:pPr>
    </w:p>
    <w:p w14:paraId="6E68325E" w14:textId="5D8CF914" w:rsidR="00B35E3D" w:rsidRPr="001260B4" w:rsidRDefault="00B35E3D" w:rsidP="00B35E3D">
      <w:pPr>
        <w:tabs>
          <w:tab w:val="clear" w:pos="680"/>
          <w:tab w:val="left" w:pos="567"/>
        </w:tabs>
        <w:spacing w:line="240" w:lineRule="auto"/>
        <w:ind w:left="540"/>
        <w:jc w:val="thaiDistribute"/>
        <w:rPr>
          <w:rFonts w:ascii="Times New Roman" w:hAnsi="Times New Roman" w:cs="Times New Roman"/>
          <w:sz w:val="22"/>
          <w:szCs w:val="22"/>
        </w:rPr>
      </w:pPr>
      <w:r w:rsidRPr="001260B4">
        <w:rPr>
          <w:rFonts w:ascii="Times New Roman" w:hAnsi="Times New Roman" w:cs="Times New Roman"/>
          <w:sz w:val="22"/>
          <w:szCs w:val="22"/>
        </w:rPr>
        <w:t xml:space="preserve">From </w:t>
      </w:r>
      <w:r w:rsidR="00CC106B" w:rsidRPr="00CC106B">
        <w:rPr>
          <w:rFonts w:ascii="Times New Roman" w:hAnsi="Times New Roman" w:cs="Times New Roman"/>
          <w:sz w:val="22"/>
          <w:szCs w:val="22"/>
        </w:rPr>
        <w:t>1</w:t>
      </w:r>
      <w:r w:rsidRPr="001260B4">
        <w:rPr>
          <w:rFonts w:ascii="Times New Roman" w:hAnsi="Times New Roman" w:cs="Times New Roman"/>
          <w:sz w:val="22"/>
          <w:szCs w:val="22"/>
        </w:rPr>
        <w:t xml:space="preserve"> January </w:t>
      </w:r>
      <w:r w:rsidR="00CC106B" w:rsidRPr="00CC106B">
        <w:rPr>
          <w:rFonts w:ascii="Times New Roman" w:hAnsi="Times New Roman" w:cs="Times New Roman"/>
          <w:sz w:val="22"/>
          <w:szCs w:val="22"/>
        </w:rPr>
        <w:t>2020</w:t>
      </w:r>
      <w:r w:rsidRPr="001260B4">
        <w:rPr>
          <w:rFonts w:ascii="Times New Roman" w:hAnsi="Times New Roman" w:cs="Times New Roman"/>
          <w:sz w:val="22"/>
          <w:szCs w:val="22"/>
        </w:rPr>
        <w:t xml:space="preserve">, the Group has initially applied TFRS </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 Financial instruments standards, TFRS </w:t>
      </w:r>
      <w:r w:rsidR="00CC106B" w:rsidRPr="00CC106B">
        <w:rPr>
          <w:rFonts w:ascii="Times New Roman" w:hAnsi="Times New Roman" w:cs="Times New Roman"/>
          <w:sz w:val="22"/>
          <w:szCs w:val="22"/>
        </w:rPr>
        <w:t>16</w:t>
      </w:r>
      <w:r w:rsidRPr="001260B4">
        <w:rPr>
          <w:rFonts w:ascii="Times New Roman" w:hAnsi="Times New Roman" w:cs="Times New Roman"/>
          <w:sz w:val="22"/>
          <w:szCs w:val="22"/>
        </w:rPr>
        <w:t xml:space="preserve"> and changed its accounting policies for investments in subsidiaries and associates in separate financial statement</w:t>
      </w:r>
      <w:r w:rsidR="00FA0383">
        <w:rPr>
          <w:rFonts w:ascii="Times New Roman" w:hAnsi="Times New Roman" w:cs="Times New Roman"/>
          <w:sz w:val="22"/>
          <w:szCs w:val="22"/>
        </w:rPr>
        <w:t>s</w:t>
      </w:r>
      <w:r w:rsidR="007431AD" w:rsidRPr="001260B4">
        <w:rPr>
          <w:rFonts w:ascii="Times New Roman" w:hAnsi="Times New Roman" w:cs="Times New Roman"/>
          <w:sz w:val="22"/>
          <w:szCs w:val="22"/>
        </w:rPr>
        <w:t xml:space="preserve"> from the cost method to the equity method</w:t>
      </w:r>
      <w:r w:rsidRPr="001260B4">
        <w:rPr>
          <w:rFonts w:ascii="Times New Roman" w:hAnsi="Times New Roman" w:cs="Times New Roman"/>
          <w:sz w:val="22"/>
          <w:szCs w:val="22"/>
        </w:rPr>
        <w:t>. Impact of changes in accounting policies on shareholders’ equity are as follows:</w:t>
      </w:r>
    </w:p>
    <w:p w14:paraId="2E6135A3" w14:textId="77777777" w:rsidR="00B35E3D" w:rsidRPr="00CC106B" w:rsidRDefault="00B35E3D" w:rsidP="00B35E3D">
      <w:pPr>
        <w:tabs>
          <w:tab w:val="clear" w:pos="680"/>
          <w:tab w:val="left" w:pos="567"/>
        </w:tabs>
        <w:spacing w:line="240" w:lineRule="auto"/>
        <w:ind w:left="540"/>
        <w:jc w:val="thaiDistribute"/>
        <w:rPr>
          <w:rFonts w:ascii="Times New Roman" w:hAnsi="Times New Roman" w:cs="Times New Roman"/>
          <w:sz w:val="20"/>
          <w:szCs w:val="20"/>
        </w:rPr>
      </w:pPr>
    </w:p>
    <w:tbl>
      <w:tblPr>
        <w:tblW w:w="9604" w:type="dxa"/>
        <w:tblInd w:w="450" w:type="dxa"/>
        <w:tblLayout w:type="fixed"/>
        <w:tblCellMar>
          <w:left w:w="79" w:type="dxa"/>
          <w:right w:w="79" w:type="dxa"/>
        </w:tblCellMar>
        <w:tblLook w:val="04A0" w:firstRow="1" w:lastRow="0" w:firstColumn="1" w:lastColumn="0" w:noHBand="0" w:noVBand="1"/>
      </w:tblPr>
      <w:tblGrid>
        <w:gridCol w:w="3708"/>
        <w:gridCol w:w="672"/>
        <w:gridCol w:w="1200"/>
        <w:gridCol w:w="180"/>
        <w:gridCol w:w="1101"/>
        <w:gridCol w:w="180"/>
        <w:gridCol w:w="1230"/>
        <w:gridCol w:w="180"/>
        <w:gridCol w:w="1153"/>
      </w:tblGrid>
      <w:tr w:rsidR="00B35E3D" w:rsidRPr="001260B4" w14:paraId="50E5CFF0" w14:textId="77777777" w:rsidTr="00B35E3D">
        <w:trPr>
          <w:cantSplit/>
          <w:trHeight w:val="20"/>
          <w:tblHeader/>
        </w:trPr>
        <w:tc>
          <w:tcPr>
            <w:tcW w:w="3708" w:type="dxa"/>
            <w:vAlign w:val="bottom"/>
            <w:hideMark/>
          </w:tcPr>
          <w:p w14:paraId="625380DC" w14:textId="77777777" w:rsidR="00B35E3D" w:rsidRPr="001260B4" w:rsidRDefault="00B35E3D" w:rsidP="00B35E3D">
            <w:pPr>
              <w:spacing w:line="240" w:lineRule="auto"/>
              <w:ind w:right="8"/>
              <w:rPr>
                <w:rFonts w:ascii="Times New Roman" w:hAnsi="Times New Roman" w:cs="Times New Roman"/>
                <w:b/>
                <w:bCs/>
                <w:i/>
                <w:iCs/>
                <w:sz w:val="22"/>
                <w:szCs w:val="22"/>
                <w:lang w:eastAsia="en-GB"/>
              </w:rPr>
            </w:pPr>
          </w:p>
        </w:tc>
        <w:tc>
          <w:tcPr>
            <w:tcW w:w="672" w:type="dxa"/>
          </w:tcPr>
          <w:p w14:paraId="38835F2D" w14:textId="77777777" w:rsidR="00B35E3D" w:rsidRPr="001260B4" w:rsidRDefault="00B35E3D" w:rsidP="00B35E3D">
            <w:pPr>
              <w:pStyle w:val="acctfourfigures"/>
              <w:tabs>
                <w:tab w:val="clear" w:pos="765"/>
                <w:tab w:val="decimal" w:pos="731"/>
                <w:tab w:val="decimal" w:pos="1642"/>
              </w:tabs>
              <w:spacing w:line="240" w:lineRule="auto"/>
              <w:ind w:right="11"/>
              <w:jc w:val="right"/>
              <w:rPr>
                <w:rFonts w:ascii="Times New Roman" w:hAnsi="Times New Roman"/>
                <w:i/>
                <w:iCs/>
                <w:szCs w:val="22"/>
                <w:lang w:eastAsia="en-GB"/>
              </w:rPr>
            </w:pPr>
          </w:p>
        </w:tc>
        <w:tc>
          <w:tcPr>
            <w:tcW w:w="2481" w:type="dxa"/>
            <w:gridSpan w:val="3"/>
            <w:vAlign w:val="bottom"/>
            <w:hideMark/>
          </w:tcPr>
          <w:p w14:paraId="22E7005D" w14:textId="77777777" w:rsidR="00B35E3D" w:rsidRPr="001260B4" w:rsidRDefault="00B35E3D" w:rsidP="00B35E3D">
            <w:pPr>
              <w:pStyle w:val="acctfourfigures"/>
              <w:tabs>
                <w:tab w:val="left" w:pos="720"/>
              </w:tabs>
              <w:spacing w:line="240" w:lineRule="auto"/>
              <w:ind w:left="-84" w:right="-77"/>
              <w:jc w:val="center"/>
              <w:rPr>
                <w:rFonts w:ascii="Times New Roman" w:hAnsi="Times New Roman"/>
                <w:b/>
                <w:bCs/>
                <w:color w:val="000000"/>
                <w:szCs w:val="22"/>
                <w:lang w:eastAsia="en-GB"/>
              </w:rPr>
            </w:pPr>
            <w:r w:rsidRPr="001260B4">
              <w:rPr>
                <w:rFonts w:ascii="Times New Roman" w:hAnsi="Times New Roman"/>
                <w:b/>
                <w:bCs/>
                <w:color w:val="000000"/>
                <w:szCs w:val="22"/>
                <w:lang w:eastAsia="en-GB"/>
              </w:rPr>
              <w:t xml:space="preserve">Consolidated </w:t>
            </w:r>
          </w:p>
          <w:p w14:paraId="1305C069" w14:textId="77777777" w:rsidR="00B35E3D" w:rsidRPr="001260B4" w:rsidRDefault="00B35E3D" w:rsidP="00B35E3D">
            <w:pPr>
              <w:pStyle w:val="acctfourfigures"/>
              <w:tabs>
                <w:tab w:val="left" w:pos="720"/>
              </w:tabs>
              <w:spacing w:line="240" w:lineRule="auto"/>
              <w:ind w:left="-84" w:right="-77"/>
              <w:jc w:val="center"/>
              <w:rPr>
                <w:rFonts w:ascii="Times New Roman" w:hAnsi="Times New Roman"/>
                <w:szCs w:val="22"/>
                <w:lang w:eastAsia="en-GB"/>
              </w:rPr>
            </w:pPr>
            <w:r w:rsidRPr="001260B4">
              <w:rPr>
                <w:rFonts w:ascii="Times New Roman" w:hAnsi="Times New Roman"/>
                <w:b/>
                <w:bCs/>
                <w:color w:val="000000"/>
                <w:szCs w:val="22"/>
                <w:lang w:eastAsia="en-GB"/>
              </w:rPr>
              <w:t xml:space="preserve">financial statements </w:t>
            </w:r>
          </w:p>
        </w:tc>
        <w:tc>
          <w:tcPr>
            <w:tcW w:w="180" w:type="dxa"/>
          </w:tcPr>
          <w:p w14:paraId="5EB340B4" w14:textId="77777777" w:rsidR="00B35E3D" w:rsidRPr="001260B4" w:rsidRDefault="00B35E3D" w:rsidP="00B35E3D">
            <w:pPr>
              <w:pStyle w:val="acctfourfigures"/>
              <w:tabs>
                <w:tab w:val="clear" w:pos="765"/>
                <w:tab w:val="decimal" w:pos="1181"/>
              </w:tabs>
              <w:spacing w:line="240" w:lineRule="auto"/>
              <w:ind w:right="11"/>
              <w:rPr>
                <w:rFonts w:ascii="Times New Roman" w:hAnsi="Times New Roman"/>
                <w:szCs w:val="22"/>
                <w:lang w:eastAsia="en-GB"/>
              </w:rPr>
            </w:pPr>
          </w:p>
        </w:tc>
        <w:tc>
          <w:tcPr>
            <w:tcW w:w="2563" w:type="dxa"/>
            <w:gridSpan w:val="3"/>
            <w:vAlign w:val="bottom"/>
            <w:hideMark/>
          </w:tcPr>
          <w:p w14:paraId="1DC61AF3" w14:textId="77777777" w:rsidR="00B35E3D" w:rsidRPr="001260B4" w:rsidRDefault="00B35E3D" w:rsidP="00B35E3D">
            <w:pPr>
              <w:pStyle w:val="acctfourfigures"/>
              <w:tabs>
                <w:tab w:val="left" w:pos="720"/>
              </w:tabs>
              <w:spacing w:line="240" w:lineRule="auto"/>
              <w:ind w:left="-84" w:right="-77"/>
              <w:jc w:val="center"/>
              <w:rPr>
                <w:rFonts w:ascii="Times New Roman" w:hAnsi="Times New Roman"/>
                <w:b/>
                <w:bCs/>
                <w:color w:val="000000"/>
                <w:szCs w:val="22"/>
                <w:lang w:eastAsia="en-GB"/>
              </w:rPr>
            </w:pPr>
            <w:r w:rsidRPr="001260B4">
              <w:rPr>
                <w:rFonts w:ascii="Times New Roman" w:hAnsi="Times New Roman"/>
                <w:b/>
                <w:bCs/>
                <w:color w:val="000000"/>
                <w:szCs w:val="22"/>
                <w:lang w:eastAsia="en-GB"/>
              </w:rPr>
              <w:t xml:space="preserve">Separate </w:t>
            </w:r>
          </w:p>
          <w:p w14:paraId="5404A2C9" w14:textId="77777777" w:rsidR="00B35E3D" w:rsidRPr="001260B4" w:rsidRDefault="00B35E3D" w:rsidP="00B35E3D">
            <w:pPr>
              <w:pStyle w:val="acctfourfigures"/>
              <w:tabs>
                <w:tab w:val="left" w:pos="720"/>
              </w:tabs>
              <w:spacing w:line="240" w:lineRule="auto"/>
              <w:ind w:left="-84" w:right="-77"/>
              <w:jc w:val="center"/>
              <w:rPr>
                <w:rFonts w:ascii="Times New Roman" w:hAnsi="Times New Roman"/>
                <w:szCs w:val="22"/>
                <w:lang w:eastAsia="en-GB"/>
              </w:rPr>
            </w:pPr>
            <w:r w:rsidRPr="001260B4">
              <w:rPr>
                <w:rFonts w:ascii="Times New Roman" w:hAnsi="Times New Roman"/>
                <w:b/>
                <w:bCs/>
                <w:color w:val="000000"/>
                <w:szCs w:val="22"/>
                <w:lang w:eastAsia="en-GB"/>
              </w:rPr>
              <w:t xml:space="preserve">financial statements </w:t>
            </w:r>
          </w:p>
        </w:tc>
      </w:tr>
      <w:tr w:rsidR="00B35E3D" w:rsidRPr="001260B4" w14:paraId="2FDB0BE8" w14:textId="77777777" w:rsidTr="00B35E3D">
        <w:trPr>
          <w:cantSplit/>
          <w:trHeight w:val="20"/>
          <w:tblHeader/>
        </w:trPr>
        <w:tc>
          <w:tcPr>
            <w:tcW w:w="3708" w:type="dxa"/>
            <w:vAlign w:val="bottom"/>
          </w:tcPr>
          <w:p w14:paraId="1B66F8A4" w14:textId="77777777" w:rsidR="00B35E3D" w:rsidRPr="001260B4" w:rsidRDefault="00B35E3D" w:rsidP="00B35E3D">
            <w:pPr>
              <w:spacing w:line="240" w:lineRule="auto"/>
              <w:ind w:left="175" w:right="8" w:hanging="175"/>
              <w:rPr>
                <w:rFonts w:ascii="Times New Roman" w:hAnsi="Times New Roman" w:cs="Times New Roman"/>
                <w:b/>
                <w:bCs/>
                <w:i/>
                <w:iCs/>
                <w:sz w:val="22"/>
                <w:szCs w:val="22"/>
                <w:lang w:eastAsia="en-GB"/>
              </w:rPr>
            </w:pPr>
          </w:p>
        </w:tc>
        <w:tc>
          <w:tcPr>
            <w:tcW w:w="672" w:type="dxa"/>
          </w:tcPr>
          <w:p w14:paraId="585D65DF" w14:textId="77777777" w:rsidR="00B35E3D" w:rsidRPr="001260B4" w:rsidRDefault="00B35E3D" w:rsidP="00B35E3D">
            <w:pPr>
              <w:pStyle w:val="acctfourfigures"/>
              <w:tabs>
                <w:tab w:val="clear" w:pos="765"/>
                <w:tab w:val="decimal" w:pos="731"/>
                <w:tab w:val="decimal" w:pos="1642"/>
              </w:tabs>
              <w:spacing w:line="240" w:lineRule="auto"/>
              <w:ind w:right="11"/>
              <w:jc w:val="right"/>
              <w:rPr>
                <w:rFonts w:ascii="Times New Roman" w:hAnsi="Times New Roman"/>
                <w:i/>
                <w:iCs/>
                <w:szCs w:val="22"/>
                <w:lang w:eastAsia="en-GB"/>
              </w:rPr>
            </w:pPr>
          </w:p>
        </w:tc>
        <w:tc>
          <w:tcPr>
            <w:tcW w:w="1200" w:type="dxa"/>
            <w:vAlign w:val="bottom"/>
            <w:hideMark/>
          </w:tcPr>
          <w:p w14:paraId="121A01FE" w14:textId="77777777" w:rsidR="00B35E3D" w:rsidRPr="001260B4" w:rsidRDefault="00B35E3D" w:rsidP="00B35E3D">
            <w:pPr>
              <w:pStyle w:val="acctfourfigures"/>
              <w:tabs>
                <w:tab w:val="left" w:pos="720"/>
              </w:tabs>
              <w:spacing w:line="240" w:lineRule="auto"/>
              <w:ind w:left="-77" w:right="-81"/>
              <w:jc w:val="center"/>
              <w:rPr>
                <w:rFonts w:ascii="Times New Roman" w:hAnsi="Times New Roman"/>
                <w:szCs w:val="22"/>
                <w:lang w:eastAsia="en-GB"/>
              </w:rPr>
            </w:pPr>
            <w:r w:rsidRPr="001260B4">
              <w:rPr>
                <w:rFonts w:ascii="Times New Roman" w:hAnsi="Times New Roman"/>
                <w:szCs w:val="22"/>
                <w:lang w:eastAsia="en-GB"/>
              </w:rPr>
              <w:t>Retained earnings</w:t>
            </w:r>
          </w:p>
        </w:tc>
        <w:tc>
          <w:tcPr>
            <w:tcW w:w="180" w:type="dxa"/>
            <w:vAlign w:val="bottom"/>
          </w:tcPr>
          <w:p w14:paraId="0ACB28EC" w14:textId="77777777" w:rsidR="00B35E3D" w:rsidRPr="001260B4" w:rsidRDefault="00B35E3D" w:rsidP="00B35E3D">
            <w:pPr>
              <w:pStyle w:val="acctfourfigures"/>
              <w:spacing w:line="240" w:lineRule="auto"/>
              <w:jc w:val="center"/>
              <w:rPr>
                <w:rFonts w:ascii="Times New Roman" w:hAnsi="Times New Roman"/>
                <w:i/>
                <w:iCs/>
                <w:szCs w:val="22"/>
                <w:lang w:eastAsia="en-GB"/>
              </w:rPr>
            </w:pPr>
          </w:p>
        </w:tc>
        <w:tc>
          <w:tcPr>
            <w:tcW w:w="1101" w:type="dxa"/>
            <w:vAlign w:val="bottom"/>
            <w:hideMark/>
          </w:tcPr>
          <w:p w14:paraId="2EED8954" w14:textId="77777777" w:rsidR="00B35E3D" w:rsidRPr="001260B4" w:rsidRDefault="00B35E3D" w:rsidP="00B35E3D">
            <w:pPr>
              <w:pStyle w:val="acctfourfigures"/>
              <w:tabs>
                <w:tab w:val="left" w:pos="720"/>
              </w:tabs>
              <w:spacing w:line="240" w:lineRule="auto"/>
              <w:ind w:left="-84" w:right="-77"/>
              <w:jc w:val="center"/>
              <w:rPr>
                <w:rFonts w:ascii="Times New Roman" w:hAnsi="Times New Roman"/>
                <w:szCs w:val="22"/>
                <w:lang w:eastAsia="en-GB"/>
              </w:rPr>
            </w:pPr>
            <w:r w:rsidRPr="001260B4">
              <w:rPr>
                <w:rFonts w:ascii="Times New Roman" w:hAnsi="Times New Roman"/>
                <w:szCs w:val="22"/>
                <w:lang w:eastAsia="en-GB"/>
              </w:rPr>
              <w:t>Other components of equity</w:t>
            </w:r>
          </w:p>
        </w:tc>
        <w:tc>
          <w:tcPr>
            <w:tcW w:w="180" w:type="dxa"/>
          </w:tcPr>
          <w:p w14:paraId="69BA19B4" w14:textId="77777777" w:rsidR="00B35E3D" w:rsidRPr="001260B4" w:rsidRDefault="00B35E3D" w:rsidP="00B35E3D">
            <w:pPr>
              <w:pStyle w:val="acctfourfigures"/>
              <w:tabs>
                <w:tab w:val="clear" w:pos="765"/>
                <w:tab w:val="decimal" w:pos="1181"/>
              </w:tabs>
              <w:spacing w:line="240" w:lineRule="auto"/>
              <w:ind w:right="11"/>
              <w:rPr>
                <w:rFonts w:ascii="Times New Roman" w:hAnsi="Times New Roman"/>
                <w:szCs w:val="22"/>
                <w:lang w:eastAsia="en-GB"/>
              </w:rPr>
            </w:pPr>
          </w:p>
        </w:tc>
        <w:tc>
          <w:tcPr>
            <w:tcW w:w="1230" w:type="dxa"/>
            <w:vAlign w:val="bottom"/>
            <w:hideMark/>
          </w:tcPr>
          <w:p w14:paraId="23790574" w14:textId="77777777" w:rsidR="00B35E3D" w:rsidRPr="001260B4" w:rsidRDefault="00B35E3D" w:rsidP="00B35E3D">
            <w:pPr>
              <w:pStyle w:val="acctfourfigures"/>
              <w:tabs>
                <w:tab w:val="left" w:pos="720"/>
              </w:tabs>
              <w:spacing w:line="240" w:lineRule="auto"/>
              <w:ind w:left="-85" w:right="-85"/>
              <w:jc w:val="center"/>
              <w:rPr>
                <w:rFonts w:ascii="Times New Roman" w:hAnsi="Times New Roman"/>
                <w:szCs w:val="22"/>
                <w:lang w:eastAsia="en-GB"/>
              </w:rPr>
            </w:pPr>
            <w:r w:rsidRPr="001260B4">
              <w:rPr>
                <w:rFonts w:ascii="Times New Roman" w:hAnsi="Times New Roman"/>
                <w:szCs w:val="22"/>
                <w:lang w:eastAsia="en-GB"/>
              </w:rPr>
              <w:t>Retained earnings</w:t>
            </w:r>
          </w:p>
        </w:tc>
        <w:tc>
          <w:tcPr>
            <w:tcW w:w="180" w:type="dxa"/>
            <w:vAlign w:val="bottom"/>
          </w:tcPr>
          <w:p w14:paraId="74D2FEAA" w14:textId="77777777" w:rsidR="00B35E3D" w:rsidRPr="001260B4" w:rsidRDefault="00B35E3D" w:rsidP="00B35E3D">
            <w:pPr>
              <w:pStyle w:val="acctfourfigures"/>
              <w:tabs>
                <w:tab w:val="clear" w:pos="765"/>
                <w:tab w:val="decimal" w:pos="731"/>
                <w:tab w:val="decimal" w:pos="1642"/>
              </w:tabs>
              <w:spacing w:line="240" w:lineRule="auto"/>
              <w:ind w:right="11"/>
              <w:jc w:val="center"/>
              <w:rPr>
                <w:rFonts w:ascii="Times New Roman" w:hAnsi="Times New Roman"/>
                <w:szCs w:val="22"/>
                <w:lang w:eastAsia="en-GB"/>
              </w:rPr>
            </w:pPr>
          </w:p>
        </w:tc>
        <w:tc>
          <w:tcPr>
            <w:tcW w:w="1153" w:type="dxa"/>
            <w:vAlign w:val="bottom"/>
            <w:hideMark/>
          </w:tcPr>
          <w:p w14:paraId="5D80C38E" w14:textId="77777777" w:rsidR="00B35E3D" w:rsidRPr="001260B4" w:rsidRDefault="00B35E3D" w:rsidP="00B35E3D">
            <w:pPr>
              <w:pStyle w:val="acctfourfigures"/>
              <w:tabs>
                <w:tab w:val="decimal" w:pos="463"/>
              </w:tabs>
              <w:spacing w:line="240" w:lineRule="auto"/>
              <w:ind w:left="-78" w:right="-82"/>
              <w:jc w:val="center"/>
              <w:rPr>
                <w:rFonts w:ascii="Times New Roman" w:hAnsi="Times New Roman"/>
                <w:szCs w:val="22"/>
                <w:lang w:eastAsia="en-GB"/>
              </w:rPr>
            </w:pPr>
            <w:r w:rsidRPr="001260B4">
              <w:rPr>
                <w:rFonts w:ascii="Times New Roman" w:hAnsi="Times New Roman"/>
                <w:szCs w:val="22"/>
                <w:lang w:eastAsia="en-GB"/>
              </w:rPr>
              <w:t>Other components of equity</w:t>
            </w:r>
          </w:p>
        </w:tc>
      </w:tr>
      <w:tr w:rsidR="00B35E3D" w:rsidRPr="001260B4" w14:paraId="0387C221" w14:textId="77777777" w:rsidTr="00B35E3D">
        <w:trPr>
          <w:cantSplit/>
          <w:trHeight w:val="20"/>
          <w:tblHeader/>
        </w:trPr>
        <w:tc>
          <w:tcPr>
            <w:tcW w:w="3708" w:type="dxa"/>
            <w:vAlign w:val="bottom"/>
          </w:tcPr>
          <w:p w14:paraId="01649DA6" w14:textId="77777777" w:rsidR="00B35E3D" w:rsidRPr="001260B4" w:rsidRDefault="00B35E3D" w:rsidP="00B35E3D">
            <w:pPr>
              <w:spacing w:line="240" w:lineRule="auto"/>
              <w:ind w:left="175" w:right="8" w:hanging="175"/>
              <w:rPr>
                <w:rFonts w:ascii="Times New Roman" w:hAnsi="Times New Roman" w:cs="Times New Roman"/>
                <w:b/>
                <w:bCs/>
                <w:i/>
                <w:iCs/>
                <w:sz w:val="22"/>
                <w:szCs w:val="22"/>
                <w:lang w:eastAsia="en-GB"/>
              </w:rPr>
            </w:pPr>
          </w:p>
        </w:tc>
        <w:tc>
          <w:tcPr>
            <w:tcW w:w="672" w:type="dxa"/>
            <w:hideMark/>
          </w:tcPr>
          <w:p w14:paraId="0C009F08" w14:textId="77777777" w:rsidR="00B35E3D" w:rsidRPr="001260B4" w:rsidRDefault="00B35E3D" w:rsidP="00B35E3D">
            <w:pPr>
              <w:pStyle w:val="acctfourfigures"/>
              <w:tabs>
                <w:tab w:val="clear" w:pos="765"/>
                <w:tab w:val="decimal" w:pos="731"/>
                <w:tab w:val="decimal" w:pos="1642"/>
              </w:tabs>
              <w:spacing w:line="240" w:lineRule="auto"/>
              <w:ind w:right="11"/>
              <w:jc w:val="center"/>
              <w:rPr>
                <w:rFonts w:ascii="Times New Roman" w:hAnsi="Times New Roman"/>
                <w:i/>
                <w:iCs/>
                <w:szCs w:val="22"/>
                <w:lang w:eastAsia="en-GB"/>
              </w:rPr>
            </w:pPr>
            <w:r w:rsidRPr="001260B4">
              <w:rPr>
                <w:rFonts w:ascii="Times New Roman" w:hAnsi="Times New Roman"/>
                <w:i/>
                <w:iCs/>
                <w:szCs w:val="22"/>
                <w:lang w:eastAsia="en-GB"/>
              </w:rPr>
              <w:t>Note</w:t>
            </w:r>
          </w:p>
        </w:tc>
        <w:tc>
          <w:tcPr>
            <w:tcW w:w="5224" w:type="dxa"/>
            <w:gridSpan w:val="7"/>
            <w:vAlign w:val="bottom"/>
            <w:hideMark/>
          </w:tcPr>
          <w:p w14:paraId="0EE1B274" w14:textId="5AE62C03" w:rsidR="00B35E3D" w:rsidRPr="001260B4" w:rsidRDefault="00AB2F76" w:rsidP="00B35E3D">
            <w:pPr>
              <w:pStyle w:val="acctfourfigures"/>
              <w:tabs>
                <w:tab w:val="decimal" w:pos="463"/>
              </w:tabs>
              <w:spacing w:line="240" w:lineRule="auto"/>
              <w:ind w:left="-78" w:right="-82"/>
              <w:jc w:val="center"/>
              <w:rPr>
                <w:rFonts w:ascii="Times New Roman" w:hAnsi="Times New Roman"/>
                <w:i/>
                <w:iCs/>
                <w:szCs w:val="22"/>
                <w:lang w:eastAsia="en-GB" w:bidi="th-TH"/>
              </w:rPr>
            </w:pPr>
            <w:r w:rsidRPr="00AB2F76">
              <w:rPr>
                <w:rFonts w:ascii="Times New Roman" w:hAnsi="Times New Roman"/>
                <w:i/>
                <w:iCs/>
                <w:szCs w:val="22"/>
                <w:lang w:val="en-US" w:eastAsia="en-GB"/>
              </w:rPr>
              <w:t>(</w:t>
            </w:r>
            <w:r w:rsidR="00B35E3D" w:rsidRPr="001260B4">
              <w:rPr>
                <w:rFonts w:ascii="Times New Roman" w:hAnsi="Times New Roman"/>
                <w:i/>
                <w:iCs/>
                <w:szCs w:val="22"/>
                <w:lang w:eastAsia="en-GB"/>
              </w:rPr>
              <w:t>in thousand Baht</w:t>
            </w:r>
            <w:r w:rsidRPr="00AB2F76">
              <w:rPr>
                <w:rFonts w:ascii="Times New Roman" w:hAnsi="Times New Roman"/>
                <w:i/>
                <w:iCs/>
                <w:szCs w:val="22"/>
                <w:lang w:val="en-US" w:eastAsia="en-GB"/>
              </w:rPr>
              <w:t>)</w:t>
            </w:r>
          </w:p>
        </w:tc>
      </w:tr>
      <w:tr w:rsidR="00CB642C" w:rsidRPr="001260B4" w14:paraId="1200E7F6" w14:textId="77777777" w:rsidTr="00B35E3D">
        <w:trPr>
          <w:cantSplit/>
          <w:trHeight w:val="20"/>
        </w:trPr>
        <w:tc>
          <w:tcPr>
            <w:tcW w:w="3708" w:type="dxa"/>
            <w:vAlign w:val="bottom"/>
          </w:tcPr>
          <w:p w14:paraId="039FE277" w14:textId="390B98EA" w:rsidR="00CB642C" w:rsidRPr="001260B4" w:rsidRDefault="00CB642C" w:rsidP="00B35E3D">
            <w:pPr>
              <w:spacing w:line="240" w:lineRule="auto"/>
              <w:ind w:left="175" w:right="10" w:hanging="175"/>
              <w:rPr>
                <w:rFonts w:ascii="Times New Roman" w:hAnsi="Times New Roman" w:cs="Times New Roman"/>
                <w:sz w:val="22"/>
                <w:szCs w:val="22"/>
                <w:lang w:eastAsia="en-GB"/>
              </w:rPr>
            </w:pPr>
            <w:r w:rsidRPr="001260B4">
              <w:rPr>
                <w:rFonts w:ascii="Times New Roman" w:hAnsi="Times New Roman" w:cs="Times New Roman"/>
                <w:sz w:val="22"/>
                <w:szCs w:val="22"/>
                <w:lang w:eastAsia="en-GB"/>
              </w:rPr>
              <w:t xml:space="preserve">At </w:t>
            </w:r>
            <w:r w:rsidR="00CC106B" w:rsidRPr="00CC106B">
              <w:rPr>
                <w:rFonts w:ascii="Times New Roman" w:hAnsi="Times New Roman" w:cs="Times New Roman"/>
                <w:sz w:val="22"/>
                <w:szCs w:val="22"/>
                <w:lang w:eastAsia="en-GB"/>
              </w:rPr>
              <w:t>31</w:t>
            </w:r>
            <w:r w:rsidRPr="001260B4">
              <w:rPr>
                <w:rFonts w:ascii="Times New Roman" w:hAnsi="Times New Roman" w:cs="Times New Roman"/>
                <w:sz w:val="22"/>
                <w:szCs w:val="22"/>
                <w:lang w:eastAsia="en-GB"/>
              </w:rPr>
              <w:t xml:space="preserve"> December </w:t>
            </w:r>
            <w:r w:rsidR="00CC106B" w:rsidRPr="00CC106B">
              <w:rPr>
                <w:rFonts w:ascii="Times New Roman" w:hAnsi="Times New Roman" w:cs="Times New Roman"/>
                <w:sz w:val="22"/>
                <w:szCs w:val="22"/>
                <w:lang w:eastAsia="en-GB"/>
              </w:rPr>
              <w:t>2018</w:t>
            </w:r>
            <w:r w:rsidRPr="001260B4">
              <w:rPr>
                <w:rFonts w:ascii="Times New Roman" w:hAnsi="Times New Roman" w:cs="Times New Roman"/>
                <w:sz w:val="22"/>
                <w:szCs w:val="22"/>
                <w:lang w:eastAsia="en-GB"/>
              </w:rPr>
              <w:t xml:space="preserve"> </w:t>
            </w:r>
            <w:r w:rsidR="00001723" w:rsidRPr="00001723">
              <w:rPr>
                <w:rFonts w:ascii="Times New Roman" w:hAnsi="Times New Roman" w:cs="Times New Roman"/>
                <w:sz w:val="22"/>
                <w:szCs w:val="22"/>
                <w:lang w:eastAsia="en-GB"/>
              </w:rPr>
              <w:t>-</w:t>
            </w:r>
            <w:r w:rsidRPr="001260B4">
              <w:rPr>
                <w:rFonts w:ascii="Times New Roman" w:hAnsi="Times New Roman" w:cs="Times New Roman"/>
                <w:sz w:val="22"/>
                <w:szCs w:val="22"/>
                <w:lang w:eastAsia="en-GB"/>
              </w:rPr>
              <w:t xml:space="preserve"> as reported</w:t>
            </w:r>
          </w:p>
        </w:tc>
        <w:tc>
          <w:tcPr>
            <w:tcW w:w="672" w:type="dxa"/>
            <w:vAlign w:val="bottom"/>
          </w:tcPr>
          <w:p w14:paraId="27BFB01F" w14:textId="77777777" w:rsidR="00CB642C" w:rsidRPr="001260B4" w:rsidRDefault="00CB642C" w:rsidP="00B35E3D">
            <w:pPr>
              <w:pStyle w:val="acctfourfigures"/>
              <w:tabs>
                <w:tab w:val="clear" w:pos="765"/>
                <w:tab w:val="decimal" w:pos="731"/>
                <w:tab w:val="decimal" w:pos="1642"/>
              </w:tabs>
              <w:spacing w:line="240" w:lineRule="auto"/>
              <w:ind w:right="11"/>
              <w:jc w:val="right"/>
              <w:rPr>
                <w:rFonts w:ascii="Times New Roman" w:hAnsi="Times New Roman"/>
                <w:i/>
                <w:iCs/>
                <w:szCs w:val="22"/>
                <w:lang w:eastAsia="en-GB"/>
              </w:rPr>
            </w:pPr>
          </w:p>
        </w:tc>
        <w:tc>
          <w:tcPr>
            <w:tcW w:w="1200" w:type="dxa"/>
            <w:vAlign w:val="bottom"/>
          </w:tcPr>
          <w:p w14:paraId="7FD45446" w14:textId="55EC3DB6" w:rsidR="00CB642C" w:rsidRPr="001260B4" w:rsidRDefault="00CC106B" w:rsidP="00B35E3D">
            <w:pPr>
              <w:pStyle w:val="acctfourfigures"/>
              <w:tabs>
                <w:tab w:val="clear" w:pos="765"/>
                <w:tab w:val="decimal" w:pos="940"/>
              </w:tabs>
              <w:spacing w:line="240" w:lineRule="auto"/>
              <w:ind w:right="-80"/>
              <w:rPr>
                <w:rFonts w:ascii="Times New Roman" w:hAnsi="Times New Roman"/>
                <w:szCs w:val="22"/>
              </w:rPr>
            </w:pPr>
            <w:r w:rsidRPr="00CC106B">
              <w:rPr>
                <w:rFonts w:ascii="Times New Roman" w:hAnsi="Times New Roman"/>
                <w:szCs w:val="22"/>
                <w:lang w:val="en-US"/>
              </w:rPr>
              <w:t>1</w:t>
            </w:r>
            <w:r w:rsidR="00E9708D" w:rsidRPr="001260B4">
              <w:rPr>
                <w:rFonts w:ascii="Times New Roman" w:hAnsi="Times New Roman"/>
                <w:szCs w:val="22"/>
              </w:rPr>
              <w:t>,</w:t>
            </w:r>
            <w:r w:rsidRPr="00CC106B">
              <w:rPr>
                <w:rFonts w:ascii="Times New Roman" w:hAnsi="Times New Roman"/>
                <w:szCs w:val="22"/>
                <w:lang w:val="en-US"/>
              </w:rPr>
              <w:t>904</w:t>
            </w:r>
            <w:r w:rsidR="00E9708D" w:rsidRPr="001260B4">
              <w:rPr>
                <w:rFonts w:ascii="Times New Roman" w:hAnsi="Times New Roman"/>
                <w:szCs w:val="22"/>
              </w:rPr>
              <w:t>,</w:t>
            </w:r>
            <w:r w:rsidRPr="00CC106B">
              <w:rPr>
                <w:rFonts w:ascii="Times New Roman" w:hAnsi="Times New Roman"/>
                <w:szCs w:val="22"/>
                <w:lang w:val="en-US"/>
              </w:rPr>
              <w:t>961</w:t>
            </w:r>
          </w:p>
        </w:tc>
        <w:tc>
          <w:tcPr>
            <w:tcW w:w="180" w:type="dxa"/>
            <w:vAlign w:val="bottom"/>
          </w:tcPr>
          <w:p w14:paraId="0FB1F86B" w14:textId="77777777" w:rsidR="00CB642C" w:rsidRPr="001260B4" w:rsidRDefault="00CB642C"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101" w:type="dxa"/>
            <w:vAlign w:val="bottom"/>
          </w:tcPr>
          <w:p w14:paraId="3993E56E" w14:textId="531F8B6E" w:rsidR="00CB642C" w:rsidRPr="001260B4" w:rsidRDefault="00CC106B" w:rsidP="00B35E3D">
            <w:pPr>
              <w:pStyle w:val="acctfourfigures"/>
              <w:tabs>
                <w:tab w:val="clear" w:pos="765"/>
                <w:tab w:val="decimal" w:pos="910"/>
              </w:tabs>
              <w:spacing w:line="240" w:lineRule="auto"/>
              <w:ind w:right="-80"/>
              <w:rPr>
                <w:rFonts w:ascii="Times New Roman" w:hAnsi="Times New Roman"/>
                <w:szCs w:val="22"/>
                <w:lang w:eastAsia="en-GB"/>
              </w:rPr>
            </w:pPr>
            <w:r w:rsidRPr="00CC106B">
              <w:rPr>
                <w:rFonts w:ascii="Times New Roman" w:hAnsi="Times New Roman"/>
                <w:szCs w:val="22"/>
                <w:lang w:val="en-US" w:eastAsia="en-GB"/>
              </w:rPr>
              <w:t>16</w:t>
            </w:r>
            <w:r w:rsidR="00E9708D" w:rsidRPr="001260B4">
              <w:rPr>
                <w:rFonts w:ascii="Times New Roman" w:hAnsi="Times New Roman"/>
                <w:szCs w:val="22"/>
                <w:lang w:eastAsia="en-GB"/>
              </w:rPr>
              <w:t>,</w:t>
            </w:r>
            <w:r w:rsidRPr="00CC106B">
              <w:rPr>
                <w:rFonts w:ascii="Times New Roman" w:hAnsi="Times New Roman"/>
                <w:szCs w:val="22"/>
                <w:lang w:val="en-US" w:eastAsia="en-GB"/>
              </w:rPr>
              <w:t>470</w:t>
            </w:r>
          </w:p>
        </w:tc>
        <w:tc>
          <w:tcPr>
            <w:tcW w:w="180" w:type="dxa"/>
            <w:vAlign w:val="bottom"/>
          </w:tcPr>
          <w:p w14:paraId="79D58E84" w14:textId="77777777" w:rsidR="00CB642C" w:rsidRPr="001260B4" w:rsidRDefault="00CB642C"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230" w:type="dxa"/>
            <w:vAlign w:val="bottom"/>
          </w:tcPr>
          <w:p w14:paraId="10C94AD4" w14:textId="5975D6C5" w:rsidR="00CB642C" w:rsidRPr="001260B4" w:rsidRDefault="00CC106B" w:rsidP="00B35E3D">
            <w:pPr>
              <w:pStyle w:val="acctfourfigures"/>
              <w:tabs>
                <w:tab w:val="clear" w:pos="765"/>
                <w:tab w:val="decimal" w:pos="940"/>
              </w:tabs>
              <w:spacing w:line="240" w:lineRule="auto"/>
              <w:ind w:right="-80"/>
              <w:rPr>
                <w:rFonts w:ascii="Times New Roman" w:hAnsi="Times New Roman"/>
                <w:szCs w:val="22"/>
                <w:lang w:eastAsia="en-GB"/>
              </w:rPr>
            </w:pPr>
            <w:r w:rsidRPr="00CC106B">
              <w:rPr>
                <w:rFonts w:ascii="Times New Roman" w:hAnsi="Times New Roman"/>
                <w:szCs w:val="22"/>
                <w:lang w:val="en-US" w:eastAsia="en-GB"/>
              </w:rPr>
              <w:t>353</w:t>
            </w:r>
            <w:r w:rsidR="00E9708D" w:rsidRPr="001260B4">
              <w:rPr>
                <w:rFonts w:ascii="Times New Roman" w:hAnsi="Times New Roman"/>
                <w:szCs w:val="22"/>
                <w:lang w:eastAsia="en-GB"/>
              </w:rPr>
              <w:t>,</w:t>
            </w:r>
            <w:r w:rsidRPr="00CC106B">
              <w:rPr>
                <w:rFonts w:ascii="Times New Roman" w:hAnsi="Times New Roman"/>
                <w:szCs w:val="22"/>
                <w:lang w:val="en-US" w:eastAsia="en-GB"/>
              </w:rPr>
              <w:t>955</w:t>
            </w:r>
          </w:p>
        </w:tc>
        <w:tc>
          <w:tcPr>
            <w:tcW w:w="180" w:type="dxa"/>
            <w:vAlign w:val="bottom"/>
          </w:tcPr>
          <w:p w14:paraId="154857A6" w14:textId="77777777" w:rsidR="00CB642C" w:rsidRPr="001260B4" w:rsidRDefault="00CB642C"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153" w:type="dxa"/>
            <w:vAlign w:val="bottom"/>
          </w:tcPr>
          <w:p w14:paraId="13572A5D" w14:textId="592DD5CE" w:rsidR="00CB642C" w:rsidRPr="001260B4" w:rsidRDefault="0000172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001723">
              <w:rPr>
                <w:rFonts w:ascii="Times New Roman" w:hAnsi="Times New Roman" w:cs="Times New Roman"/>
                <w:color w:val="000000"/>
                <w:sz w:val="22"/>
              </w:rPr>
              <w:t>-</w:t>
            </w:r>
          </w:p>
        </w:tc>
      </w:tr>
      <w:tr w:rsidR="00CB642C" w:rsidRPr="001260B4" w14:paraId="574FFD34" w14:textId="77777777" w:rsidTr="00B35E3D">
        <w:trPr>
          <w:cantSplit/>
          <w:trHeight w:val="20"/>
        </w:trPr>
        <w:tc>
          <w:tcPr>
            <w:tcW w:w="3708" w:type="dxa"/>
            <w:vAlign w:val="bottom"/>
          </w:tcPr>
          <w:p w14:paraId="47CF885B" w14:textId="0E053026" w:rsidR="00CB642C" w:rsidRPr="001260B4" w:rsidRDefault="00CB642C" w:rsidP="00B35E3D">
            <w:pPr>
              <w:spacing w:line="240" w:lineRule="auto"/>
              <w:ind w:left="175" w:right="10" w:hanging="175"/>
              <w:rPr>
                <w:rFonts w:ascii="Times New Roman" w:hAnsi="Times New Roman" w:cs="Times New Roman"/>
                <w:sz w:val="22"/>
                <w:szCs w:val="22"/>
                <w:lang w:eastAsia="en-GB"/>
              </w:rPr>
            </w:pPr>
            <w:r w:rsidRPr="001260B4">
              <w:rPr>
                <w:rFonts w:ascii="Times New Roman" w:hAnsi="Times New Roman" w:cs="Times New Roman"/>
                <w:i/>
                <w:iCs/>
                <w:sz w:val="22"/>
                <w:szCs w:val="22"/>
                <w:lang w:eastAsia="en-GB"/>
              </w:rPr>
              <w:t xml:space="preserve">Increase </w:t>
            </w:r>
            <w:r w:rsidR="00AB2F76" w:rsidRPr="00AB2F76">
              <w:rPr>
                <w:rFonts w:ascii="Times New Roman" w:hAnsi="Times New Roman" w:cs="Times New Roman"/>
                <w:i/>
                <w:iCs/>
                <w:sz w:val="22"/>
                <w:szCs w:val="22"/>
                <w:lang w:eastAsia="en-GB"/>
              </w:rPr>
              <w:t>(</w:t>
            </w:r>
            <w:r w:rsidRPr="001260B4">
              <w:rPr>
                <w:rFonts w:ascii="Times New Roman" w:hAnsi="Times New Roman" w:cs="Times New Roman"/>
                <w:i/>
                <w:iCs/>
                <w:sz w:val="22"/>
                <w:szCs w:val="22"/>
                <w:lang w:eastAsia="en-GB"/>
              </w:rPr>
              <w:t>decrease</w:t>
            </w:r>
            <w:r w:rsidR="00AB2F76" w:rsidRPr="00AB2F76">
              <w:rPr>
                <w:rFonts w:ascii="Times New Roman" w:hAnsi="Times New Roman" w:cs="Times New Roman"/>
                <w:i/>
                <w:iCs/>
                <w:sz w:val="22"/>
                <w:szCs w:val="22"/>
                <w:lang w:eastAsia="en-GB"/>
              </w:rPr>
              <w:t>)</w:t>
            </w:r>
            <w:r w:rsidRPr="001260B4">
              <w:rPr>
                <w:rFonts w:ascii="Times New Roman" w:hAnsi="Times New Roman" w:cs="Times New Roman"/>
                <w:i/>
                <w:iCs/>
                <w:sz w:val="22"/>
                <w:szCs w:val="22"/>
                <w:lang w:eastAsia="en-GB"/>
              </w:rPr>
              <w:t xml:space="preserve"> due to:</w:t>
            </w:r>
          </w:p>
        </w:tc>
        <w:tc>
          <w:tcPr>
            <w:tcW w:w="672" w:type="dxa"/>
            <w:vAlign w:val="bottom"/>
          </w:tcPr>
          <w:p w14:paraId="7FAEE98A" w14:textId="77777777" w:rsidR="00CB642C" w:rsidRPr="001260B4" w:rsidRDefault="00CB642C" w:rsidP="00B35E3D">
            <w:pPr>
              <w:pStyle w:val="acctfourfigures"/>
              <w:tabs>
                <w:tab w:val="clear" w:pos="765"/>
                <w:tab w:val="decimal" w:pos="731"/>
                <w:tab w:val="decimal" w:pos="1642"/>
              </w:tabs>
              <w:spacing w:line="240" w:lineRule="auto"/>
              <w:ind w:right="11"/>
              <w:jc w:val="right"/>
              <w:rPr>
                <w:rFonts w:ascii="Times New Roman" w:hAnsi="Times New Roman"/>
                <w:i/>
                <w:iCs/>
                <w:szCs w:val="22"/>
                <w:lang w:eastAsia="en-GB"/>
              </w:rPr>
            </w:pPr>
          </w:p>
        </w:tc>
        <w:tc>
          <w:tcPr>
            <w:tcW w:w="1200" w:type="dxa"/>
            <w:vAlign w:val="bottom"/>
          </w:tcPr>
          <w:p w14:paraId="74425535" w14:textId="77777777" w:rsidR="00CB642C" w:rsidRPr="001260B4" w:rsidRDefault="00CB642C" w:rsidP="00B35E3D">
            <w:pPr>
              <w:pStyle w:val="acctfourfigures"/>
              <w:tabs>
                <w:tab w:val="clear" w:pos="765"/>
                <w:tab w:val="decimal" w:pos="940"/>
              </w:tabs>
              <w:spacing w:line="240" w:lineRule="auto"/>
              <w:ind w:right="-80"/>
              <w:rPr>
                <w:rFonts w:ascii="Times New Roman" w:hAnsi="Times New Roman"/>
                <w:szCs w:val="22"/>
              </w:rPr>
            </w:pPr>
          </w:p>
        </w:tc>
        <w:tc>
          <w:tcPr>
            <w:tcW w:w="180" w:type="dxa"/>
            <w:vAlign w:val="bottom"/>
          </w:tcPr>
          <w:p w14:paraId="2FCBB8AF" w14:textId="77777777" w:rsidR="00CB642C" w:rsidRPr="001260B4" w:rsidRDefault="00CB642C"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101" w:type="dxa"/>
            <w:vAlign w:val="bottom"/>
          </w:tcPr>
          <w:p w14:paraId="3578D0BD" w14:textId="77777777" w:rsidR="00CB642C" w:rsidRPr="001260B4" w:rsidRDefault="00CB642C" w:rsidP="00B35E3D">
            <w:pPr>
              <w:pStyle w:val="acctfourfigures"/>
              <w:tabs>
                <w:tab w:val="clear" w:pos="765"/>
                <w:tab w:val="decimal" w:pos="910"/>
              </w:tabs>
              <w:spacing w:line="240" w:lineRule="auto"/>
              <w:ind w:right="-80"/>
              <w:rPr>
                <w:rFonts w:ascii="Times New Roman" w:hAnsi="Times New Roman"/>
                <w:szCs w:val="22"/>
                <w:lang w:eastAsia="en-GB"/>
              </w:rPr>
            </w:pPr>
          </w:p>
        </w:tc>
        <w:tc>
          <w:tcPr>
            <w:tcW w:w="180" w:type="dxa"/>
            <w:vAlign w:val="bottom"/>
          </w:tcPr>
          <w:p w14:paraId="76ECC137" w14:textId="77777777" w:rsidR="00CB642C" w:rsidRPr="001260B4" w:rsidRDefault="00CB642C"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230" w:type="dxa"/>
            <w:vAlign w:val="bottom"/>
          </w:tcPr>
          <w:p w14:paraId="73BD6406" w14:textId="77777777" w:rsidR="00CB642C" w:rsidRPr="001260B4" w:rsidRDefault="00CB642C"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80" w:type="dxa"/>
            <w:vAlign w:val="bottom"/>
          </w:tcPr>
          <w:p w14:paraId="43B31C90" w14:textId="77777777" w:rsidR="00CB642C" w:rsidRPr="001260B4" w:rsidRDefault="00CB642C"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153" w:type="dxa"/>
            <w:vAlign w:val="bottom"/>
          </w:tcPr>
          <w:p w14:paraId="495B86D2" w14:textId="77777777" w:rsidR="00CB642C" w:rsidRPr="001260B4" w:rsidRDefault="00CB642C" w:rsidP="00B35E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p>
        </w:tc>
      </w:tr>
      <w:tr w:rsidR="00CB642C" w:rsidRPr="001260B4" w14:paraId="4E581C22" w14:textId="77777777" w:rsidTr="00CC106B">
        <w:trPr>
          <w:cantSplit/>
          <w:trHeight w:val="20"/>
        </w:trPr>
        <w:tc>
          <w:tcPr>
            <w:tcW w:w="3708" w:type="dxa"/>
            <w:vAlign w:val="bottom"/>
          </w:tcPr>
          <w:p w14:paraId="32B1A8B4" w14:textId="75E40908" w:rsidR="00CB642C" w:rsidRPr="001260B4" w:rsidRDefault="00CB642C" w:rsidP="00B35E3D">
            <w:pPr>
              <w:spacing w:line="240" w:lineRule="auto"/>
              <w:ind w:left="175" w:right="10" w:hanging="175"/>
              <w:rPr>
                <w:rFonts w:ascii="Times New Roman" w:hAnsi="Times New Roman" w:cs="Times New Roman"/>
                <w:sz w:val="22"/>
                <w:szCs w:val="22"/>
                <w:lang w:eastAsia="en-GB"/>
              </w:rPr>
            </w:pPr>
            <w:r w:rsidRPr="001260B4">
              <w:rPr>
                <w:rFonts w:ascii="Times New Roman" w:hAnsi="Times New Roman" w:cs="Times New Roman"/>
                <w:sz w:val="22"/>
                <w:szCs w:val="22"/>
                <w:lang w:eastAsia="en-GB"/>
              </w:rPr>
              <w:t>Change in accounting policy for investments in subsidiaries in separate financial statements</w:t>
            </w:r>
          </w:p>
        </w:tc>
        <w:tc>
          <w:tcPr>
            <w:tcW w:w="672" w:type="dxa"/>
            <w:vAlign w:val="bottom"/>
          </w:tcPr>
          <w:p w14:paraId="64A1E20C" w14:textId="7C45DDD5" w:rsidR="00CB642C" w:rsidRPr="001260B4" w:rsidRDefault="00E9708D" w:rsidP="00CC106B">
            <w:pPr>
              <w:pStyle w:val="acctfourfigures"/>
              <w:tabs>
                <w:tab w:val="clear" w:pos="765"/>
                <w:tab w:val="decimal" w:pos="731"/>
                <w:tab w:val="decimal" w:pos="1642"/>
              </w:tabs>
              <w:spacing w:line="240" w:lineRule="auto"/>
              <w:ind w:right="11"/>
              <w:jc w:val="center"/>
              <w:rPr>
                <w:rFonts w:ascii="Times New Roman" w:hAnsi="Times New Roman"/>
                <w:i/>
                <w:iCs/>
                <w:szCs w:val="22"/>
                <w:lang w:eastAsia="en-GB"/>
              </w:rPr>
            </w:pPr>
            <w:r w:rsidRPr="001260B4">
              <w:rPr>
                <w:rFonts w:ascii="Times New Roman" w:hAnsi="Times New Roman"/>
                <w:i/>
                <w:iCs/>
                <w:szCs w:val="22"/>
                <w:lang w:val="en-US" w:eastAsia="en-GB"/>
              </w:rPr>
              <w:t>C</w:t>
            </w:r>
          </w:p>
        </w:tc>
        <w:tc>
          <w:tcPr>
            <w:tcW w:w="1200" w:type="dxa"/>
            <w:vAlign w:val="bottom"/>
          </w:tcPr>
          <w:p w14:paraId="3169CC57" w14:textId="3FD79986" w:rsidR="00CB642C" w:rsidRPr="00CC106B" w:rsidRDefault="00001723" w:rsidP="00CC10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olor w:val="000000"/>
              </w:rPr>
            </w:pPr>
            <w:r w:rsidRPr="00001723">
              <w:rPr>
                <w:rFonts w:ascii="Times New Roman" w:hAnsi="Times New Roman" w:cs="Times New Roman"/>
                <w:color w:val="000000"/>
                <w:sz w:val="22"/>
              </w:rPr>
              <w:t>-</w:t>
            </w:r>
          </w:p>
        </w:tc>
        <w:tc>
          <w:tcPr>
            <w:tcW w:w="180" w:type="dxa"/>
            <w:vAlign w:val="bottom"/>
          </w:tcPr>
          <w:p w14:paraId="42D0E140" w14:textId="77777777" w:rsidR="00CB642C" w:rsidRPr="001260B4" w:rsidRDefault="00CB642C"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101" w:type="dxa"/>
            <w:vAlign w:val="bottom"/>
          </w:tcPr>
          <w:p w14:paraId="625E1E34" w14:textId="4EEEDCBC" w:rsidR="00CB642C" w:rsidRPr="00CC106B" w:rsidRDefault="00001723" w:rsidP="00CC10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olor w:val="000000"/>
              </w:rPr>
            </w:pPr>
            <w:r w:rsidRPr="00001723">
              <w:rPr>
                <w:rFonts w:ascii="Times New Roman" w:hAnsi="Times New Roman" w:cs="Times New Roman"/>
                <w:color w:val="000000"/>
                <w:sz w:val="22"/>
              </w:rPr>
              <w:t>-</w:t>
            </w:r>
          </w:p>
        </w:tc>
        <w:tc>
          <w:tcPr>
            <w:tcW w:w="180" w:type="dxa"/>
            <w:vAlign w:val="bottom"/>
          </w:tcPr>
          <w:p w14:paraId="4FB99572" w14:textId="77777777" w:rsidR="00CB642C" w:rsidRPr="001260B4" w:rsidRDefault="00CB642C"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230" w:type="dxa"/>
            <w:vAlign w:val="bottom"/>
          </w:tcPr>
          <w:p w14:paraId="1DA7071D" w14:textId="2A96AB06" w:rsidR="00CB642C" w:rsidRPr="001260B4" w:rsidRDefault="00CC106B" w:rsidP="00B35E3D">
            <w:pPr>
              <w:pStyle w:val="acctfourfigures"/>
              <w:tabs>
                <w:tab w:val="clear" w:pos="765"/>
                <w:tab w:val="decimal" w:pos="940"/>
              </w:tabs>
              <w:spacing w:line="240" w:lineRule="auto"/>
              <w:ind w:right="-80"/>
              <w:rPr>
                <w:rFonts w:ascii="Times New Roman" w:hAnsi="Times New Roman"/>
                <w:szCs w:val="22"/>
                <w:lang w:eastAsia="en-GB"/>
              </w:rPr>
            </w:pPr>
            <w:r w:rsidRPr="00CC106B">
              <w:rPr>
                <w:rFonts w:ascii="Times New Roman" w:hAnsi="Times New Roman"/>
                <w:szCs w:val="22"/>
                <w:lang w:val="en-US" w:eastAsia="en-GB"/>
              </w:rPr>
              <w:t>1</w:t>
            </w:r>
            <w:r w:rsidR="00E9708D" w:rsidRPr="001260B4">
              <w:rPr>
                <w:rFonts w:ascii="Times New Roman" w:hAnsi="Times New Roman"/>
                <w:szCs w:val="22"/>
                <w:lang w:eastAsia="en-GB"/>
              </w:rPr>
              <w:t>,</w:t>
            </w:r>
            <w:r w:rsidRPr="00CC106B">
              <w:rPr>
                <w:rFonts w:ascii="Times New Roman" w:hAnsi="Times New Roman"/>
                <w:szCs w:val="22"/>
                <w:lang w:val="en-US" w:eastAsia="en-GB"/>
              </w:rPr>
              <w:t>264</w:t>
            </w:r>
            <w:r w:rsidR="00E9708D" w:rsidRPr="001260B4">
              <w:rPr>
                <w:rFonts w:ascii="Times New Roman" w:hAnsi="Times New Roman"/>
                <w:szCs w:val="22"/>
                <w:lang w:eastAsia="en-GB"/>
              </w:rPr>
              <w:t>,</w:t>
            </w:r>
            <w:r w:rsidRPr="00CC106B">
              <w:rPr>
                <w:rFonts w:ascii="Times New Roman" w:hAnsi="Times New Roman"/>
                <w:szCs w:val="22"/>
                <w:lang w:val="en-US" w:eastAsia="en-GB"/>
              </w:rPr>
              <w:t>698</w:t>
            </w:r>
          </w:p>
        </w:tc>
        <w:tc>
          <w:tcPr>
            <w:tcW w:w="180" w:type="dxa"/>
            <w:vAlign w:val="bottom"/>
          </w:tcPr>
          <w:p w14:paraId="2BC8AF10" w14:textId="77777777" w:rsidR="00CB642C" w:rsidRPr="001260B4" w:rsidRDefault="00CB642C"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153" w:type="dxa"/>
            <w:vAlign w:val="bottom"/>
          </w:tcPr>
          <w:p w14:paraId="4CF0D63F" w14:textId="38153726" w:rsidR="00CB642C" w:rsidRPr="00CC106B" w:rsidRDefault="00CC106B" w:rsidP="00CC106B">
            <w:pPr>
              <w:pStyle w:val="acctfourfigures"/>
              <w:tabs>
                <w:tab w:val="clear" w:pos="765"/>
                <w:tab w:val="decimal" w:pos="940"/>
              </w:tabs>
              <w:spacing w:line="240" w:lineRule="auto"/>
              <w:ind w:right="-80"/>
              <w:rPr>
                <w:rFonts w:ascii="Times New Roman" w:hAnsi="Times New Roman"/>
                <w:lang w:eastAsia="en-GB"/>
              </w:rPr>
            </w:pPr>
            <w:r w:rsidRPr="00CC106B">
              <w:rPr>
                <w:rFonts w:ascii="Times New Roman" w:hAnsi="Times New Roman"/>
                <w:szCs w:val="22"/>
                <w:lang w:val="en-US" w:eastAsia="en-GB"/>
              </w:rPr>
              <w:t>18</w:t>
            </w:r>
            <w:r w:rsidR="00E9708D" w:rsidRPr="00CC106B">
              <w:rPr>
                <w:rFonts w:ascii="Times New Roman" w:hAnsi="Times New Roman"/>
                <w:szCs w:val="22"/>
                <w:lang w:val="en-US" w:eastAsia="en-GB"/>
              </w:rPr>
              <w:t>,</w:t>
            </w:r>
            <w:r w:rsidRPr="00CC106B">
              <w:rPr>
                <w:rFonts w:ascii="Times New Roman" w:hAnsi="Times New Roman"/>
                <w:szCs w:val="22"/>
                <w:lang w:val="en-US" w:eastAsia="en-GB"/>
              </w:rPr>
              <w:t>291</w:t>
            </w:r>
          </w:p>
        </w:tc>
      </w:tr>
      <w:tr w:rsidR="00CB642C" w:rsidRPr="001260B4" w14:paraId="5C6A79B7" w14:textId="77777777" w:rsidTr="00CC106B">
        <w:trPr>
          <w:cantSplit/>
          <w:trHeight w:val="20"/>
        </w:trPr>
        <w:tc>
          <w:tcPr>
            <w:tcW w:w="3708" w:type="dxa"/>
            <w:vAlign w:val="bottom"/>
          </w:tcPr>
          <w:p w14:paraId="253C17C0" w14:textId="20C7395F" w:rsidR="00CB642C" w:rsidRPr="001260B4" w:rsidRDefault="00CB642C" w:rsidP="00CC106B">
            <w:pPr>
              <w:tabs>
                <w:tab w:val="clear" w:pos="3515"/>
              </w:tabs>
              <w:spacing w:line="240" w:lineRule="auto"/>
              <w:ind w:left="175" w:right="480" w:hanging="175"/>
              <w:rPr>
                <w:rFonts w:ascii="Times New Roman" w:hAnsi="Times New Roman" w:cs="Times New Roman"/>
                <w:sz w:val="22"/>
                <w:szCs w:val="22"/>
                <w:lang w:eastAsia="en-GB"/>
              </w:rPr>
            </w:pPr>
            <w:r w:rsidRPr="001260B4">
              <w:rPr>
                <w:rFonts w:ascii="Times New Roman" w:hAnsi="Times New Roman" w:cs="Times New Roman"/>
                <w:sz w:val="22"/>
                <w:szCs w:val="22"/>
                <w:lang w:eastAsia="en-GB"/>
              </w:rPr>
              <w:t>Change in accounting policy for investments in associates in separate financial statements</w:t>
            </w:r>
          </w:p>
        </w:tc>
        <w:tc>
          <w:tcPr>
            <w:tcW w:w="672" w:type="dxa"/>
            <w:vAlign w:val="bottom"/>
          </w:tcPr>
          <w:p w14:paraId="0D67DA99" w14:textId="1F5C2872" w:rsidR="00CB642C" w:rsidRPr="001260B4" w:rsidRDefault="00E9708D" w:rsidP="00CC106B">
            <w:pPr>
              <w:pStyle w:val="acctfourfigures"/>
              <w:tabs>
                <w:tab w:val="clear" w:pos="765"/>
                <w:tab w:val="decimal" w:pos="731"/>
                <w:tab w:val="decimal" w:pos="1642"/>
              </w:tabs>
              <w:spacing w:line="240" w:lineRule="auto"/>
              <w:ind w:right="11"/>
              <w:jc w:val="center"/>
              <w:rPr>
                <w:rFonts w:ascii="Times New Roman" w:hAnsi="Times New Roman"/>
                <w:i/>
                <w:iCs/>
                <w:szCs w:val="22"/>
                <w:lang w:eastAsia="en-GB"/>
              </w:rPr>
            </w:pPr>
            <w:r w:rsidRPr="001260B4">
              <w:rPr>
                <w:rFonts w:ascii="Times New Roman" w:hAnsi="Times New Roman"/>
                <w:i/>
                <w:iCs/>
                <w:szCs w:val="22"/>
                <w:lang w:val="en-US" w:eastAsia="en-GB"/>
              </w:rPr>
              <w:t>C</w:t>
            </w:r>
          </w:p>
        </w:tc>
        <w:tc>
          <w:tcPr>
            <w:tcW w:w="1200" w:type="dxa"/>
            <w:tcBorders>
              <w:bottom w:val="single" w:sz="4" w:space="0" w:color="auto"/>
            </w:tcBorders>
            <w:vAlign w:val="bottom"/>
          </w:tcPr>
          <w:p w14:paraId="6439DBBF" w14:textId="06DF4E5D" w:rsidR="00CB642C" w:rsidRPr="00CC106B" w:rsidRDefault="00001723" w:rsidP="00CC10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olor w:val="000000"/>
              </w:rPr>
            </w:pPr>
            <w:r w:rsidRPr="00001723">
              <w:rPr>
                <w:rFonts w:ascii="Times New Roman" w:hAnsi="Times New Roman" w:cs="Times New Roman"/>
                <w:color w:val="000000"/>
                <w:sz w:val="22"/>
              </w:rPr>
              <w:t>-</w:t>
            </w:r>
          </w:p>
        </w:tc>
        <w:tc>
          <w:tcPr>
            <w:tcW w:w="180" w:type="dxa"/>
            <w:vAlign w:val="bottom"/>
          </w:tcPr>
          <w:p w14:paraId="1AB0291F" w14:textId="77777777" w:rsidR="00CB642C" w:rsidRPr="001260B4" w:rsidRDefault="00CB642C"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101" w:type="dxa"/>
            <w:tcBorders>
              <w:bottom w:val="single" w:sz="4" w:space="0" w:color="auto"/>
            </w:tcBorders>
            <w:vAlign w:val="bottom"/>
          </w:tcPr>
          <w:p w14:paraId="732651F7" w14:textId="5BDD7124" w:rsidR="00CB642C" w:rsidRPr="00CC106B" w:rsidRDefault="00001723" w:rsidP="00CC10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olor w:val="000000"/>
              </w:rPr>
            </w:pPr>
            <w:r w:rsidRPr="00001723">
              <w:rPr>
                <w:rFonts w:ascii="Times New Roman" w:hAnsi="Times New Roman" w:cs="Times New Roman"/>
                <w:color w:val="000000"/>
                <w:sz w:val="22"/>
              </w:rPr>
              <w:t>-</w:t>
            </w:r>
          </w:p>
        </w:tc>
        <w:tc>
          <w:tcPr>
            <w:tcW w:w="180" w:type="dxa"/>
            <w:vAlign w:val="bottom"/>
          </w:tcPr>
          <w:p w14:paraId="20236A6B" w14:textId="77777777" w:rsidR="00CB642C" w:rsidRPr="001260B4" w:rsidRDefault="00CB642C"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230" w:type="dxa"/>
            <w:tcBorders>
              <w:bottom w:val="single" w:sz="4" w:space="0" w:color="auto"/>
            </w:tcBorders>
            <w:vAlign w:val="bottom"/>
          </w:tcPr>
          <w:p w14:paraId="09B63DC0" w14:textId="3CA26F21" w:rsidR="00CB642C" w:rsidRPr="001260B4" w:rsidRDefault="00CC106B" w:rsidP="00B35E3D">
            <w:pPr>
              <w:pStyle w:val="acctfourfigures"/>
              <w:tabs>
                <w:tab w:val="clear" w:pos="765"/>
                <w:tab w:val="decimal" w:pos="940"/>
              </w:tabs>
              <w:spacing w:line="240" w:lineRule="auto"/>
              <w:ind w:right="-80"/>
              <w:rPr>
                <w:rFonts w:ascii="Times New Roman" w:hAnsi="Times New Roman"/>
                <w:szCs w:val="22"/>
                <w:lang w:eastAsia="en-GB"/>
              </w:rPr>
            </w:pPr>
            <w:r w:rsidRPr="00CC106B">
              <w:rPr>
                <w:rFonts w:ascii="Times New Roman" w:hAnsi="Times New Roman"/>
                <w:szCs w:val="22"/>
                <w:lang w:val="en-US" w:eastAsia="en-GB"/>
              </w:rPr>
              <w:t>276</w:t>
            </w:r>
            <w:r w:rsidR="00E9708D" w:rsidRPr="001260B4">
              <w:rPr>
                <w:rFonts w:ascii="Times New Roman" w:hAnsi="Times New Roman"/>
                <w:szCs w:val="22"/>
                <w:lang w:eastAsia="en-GB"/>
              </w:rPr>
              <w:t>,</w:t>
            </w:r>
            <w:r w:rsidRPr="00CC106B">
              <w:rPr>
                <w:rFonts w:ascii="Times New Roman" w:hAnsi="Times New Roman"/>
                <w:szCs w:val="22"/>
                <w:lang w:val="en-US" w:eastAsia="en-GB"/>
              </w:rPr>
              <w:t>472</w:t>
            </w:r>
          </w:p>
        </w:tc>
        <w:tc>
          <w:tcPr>
            <w:tcW w:w="180" w:type="dxa"/>
            <w:vAlign w:val="bottom"/>
          </w:tcPr>
          <w:p w14:paraId="2F6BAF0A" w14:textId="77777777" w:rsidR="00CB642C" w:rsidRPr="001260B4" w:rsidRDefault="00CB642C"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153" w:type="dxa"/>
            <w:tcBorders>
              <w:bottom w:val="single" w:sz="4" w:space="0" w:color="auto"/>
            </w:tcBorders>
            <w:vAlign w:val="bottom"/>
          </w:tcPr>
          <w:p w14:paraId="5126E6A0" w14:textId="121F4AC9" w:rsidR="00CB642C" w:rsidRPr="00CC106B" w:rsidRDefault="00CC106B" w:rsidP="00CC106B">
            <w:pPr>
              <w:pStyle w:val="acctfourfigures"/>
              <w:tabs>
                <w:tab w:val="clear" w:pos="765"/>
                <w:tab w:val="decimal" w:pos="940"/>
              </w:tabs>
              <w:spacing w:line="240" w:lineRule="auto"/>
              <w:ind w:right="-80"/>
              <w:rPr>
                <w:rFonts w:ascii="Times New Roman" w:hAnsi="Times New Roman"/>
                <w:lang w:eastAsia="en-GB"/>
              </w:rPr>
            </w:pPr>
            <w:r w:rsidRPr="00CC106B">
              <w:rPr>
                <w:rFonts w:ascii="Times New Roman" w:hAnsi="Times New Roman"/>
                <w:szCs w:val="22"/>
                <w:lang w:val="en-US" w:eastAsia="en-GB"/>
              </w:rPr>
              <w:t>8</w:t>
            </w:r>
            <w:r w:rsidR="00E9708D" w:rsidRPr="00CC106B">
              <w:rPr>
                <w:rFonts w:ascii="Times New Roman" w:hAnsi="Times New Roman"/>
                <w:szCs w:val="22"/>
                <w:lang w:val="en-US" w:eastAsia="en-GB"/>
              </w:rPr>
              <w:t>,</w:t>
            </w:r>
            <w:r w:rsidRPr="00CC106B">
              <w:rPr>
                <w:rFonts w:ascii="Times New Roman" w:hAnsi="Times New Roman"/>
                <w:szCs w:val="22"/>
                <w:lang w:val="en-US" w:eastAsia="en-GB"/>
              </w:rPr>
              <w:t>015</w:t>
            </w:r>
          </w:p>
        </w:tc>
      </w:tr>
      <w:tr w:rsidR="007E40DB" w:rsidRPr="001260B4" w14:paraId="13ECCFE9" w14:textId="77777777" w:rsidTr="00CC106B">
        <w:trPr>
          <w:cantSplit/>
          <w:trHeight w:val="20"/>
        </w:trPr>
        <w:tc>
          <w:tcPr>
            <w:tcW w:w="3708" w:type="dxa"/>
            <w:vAlign w:val="bottom"/>
          </w:tcPr>
          <w:p w14:paraId="27ADD18F" w14:textId="12DC21B6" w:rsidR="007E40DB" w:rsidRPr="001260B4" w:rsidRDefault="007E40DB" w:rsidP="007E40DB">
            <w:pPr>
              <w:spacing w:line="240" w:lineRule="auto"/>
              <w:ind w:left="175" w:right="10" w:hanging="175"/>
              <w:rPr>
                <w:rFonts w:ascii="Times New Roman" w:hAnsi="Times New Roman" w:cs="Times New Roman"/>
                <w:sz w:val="22"/>
                <w:szCs w:val="22"/>
                <w:lang w:eastAsia="en-GB"/>
              </w:rPr>
            </w:pPr>
            <w:r w:rsidRPr="001260B4">
              <w:rPr>
                <w:rFonts w:ascii="Times New Roman" w:hAnsi="Times New Roman" w:cs="Times New Roman"/>
                <w:b/>
                <w:bCs/>
                <w:sz w:val="22"/>
                <w:szCs w:val="22"/>
                <w:lang w:eastAsia="en-GB"/>
              </w:rPr>
              <w:t xml:space="preserve">At </w:t>
            </w:r>
            <w:r w:rsidR="00CC106B" w:rsidRPr="00CC106B">
              <w:rPr>
                <w:rFonts w:ascii="Times New Roman" w:hAnsi="Times New Roman" w:cs="Times New Roman"/>
                <w:b/>
                <w:bCs/>
                <w:sz w:val="22"/>
                <w:szCs w:val="22"/>
                <w:lang w:eastAsia="en-GB"/>
              </w:rPr>
              <w:t>1</w:t>
            </w:r>
            <w:r w:rsidRPr="001260B4">
              <w:rPr>
                <w:rFonts w:ascii="Times New Roman" w:hAnsi="Times New Roman" w:cs="Times New Roman"/>
                <w:b/>
                <w:bCs/>
                <w:sz w:val="22"/>
                <w:szCs w:val="22"/>
                <w:lang w:eastAsia="en-GB"/>
              </w:rPr>
              <w:t xml:space="preserve"> January </w:t>
            </w:r>
            <w:r w:rsidR="00CC106B" w:rsidRPr="00CC106B">
              <w:rPr>
                <w:rFonts w:ascii="Times New Roman" w:hAnsi="Times New Roman" w:cs="Times New Roman"/>
                <w:b/>
                <w:bCs/>
                <w:sz w:val="22"/>
                <w:szCs w:val="22"/>
                <w:lang w:eastAsia="en-GB"/>
              </w:rPr>
              <w:t>2019</w:t>
            </w:r>
            <w:r w:rsidRPr="001260B4">
              <w:rPr>
                <w:rFonts w:ascii="Times New Roman" w:hAnsi="Times New Roman" w:cs="Times New Roman"/>
                <w:b/>
                <w:bCs/>
                <w:sz w:val="22"/>
                <w:szCs w:val="22"/>
                <w:lang w:eastAsia="en-GB"/>
              </w:rPr>
              <w:t xml:space="preserve"> </w:t>
            </w:r>
            <w:r w:rsidR="00001723" w:rsidRPr="00001723">
              <w:rPr>
                <w:rFonts w:ascii="Times New Roman" w:hAnsi="Times New Roman" w:cs="Times New Roman"/>
                <w:b/>
                <w:bCs/>
                <w:sz w:val="22"/>
                <w:szCs w:val="22"/>
                <w:lang w:eastAsia="en-GB"/>
              </w:rPr>
              <w:t>-</w:t>
            </w:r>
            <w:r w:rsidRPr="001260B4">
              <w:rPr>
                <w:rFonts w:ascii="Times New Roman" w:hAnsi="Times New Roman" w:cs="Times New Roman"/>
                <w:b/>
                <w:bCs/>
                <w:sz w:val="22"/>
                <w:szCs w:val="22"/>
                <w:lang w:eastAsia="en-GB"/>
              </w:rPr>
              <w:t xml:space="preserve"> restated</w:t>
            </w:r>
          </w:p>
        </w:tc>
        <w:tc>
          <w:tcPr>
            <w:tcW w:w="672" w:type="dxa"/>
            <w:vAlign w:val="bottom"/>
          </w:tcPr>
          <w:p w14:paraId="524D1505" w14:textId="77777777" w:rsidR="007E40DB" w:rsidRPr="001260B4" w:rsidRDefault="007E40DB" w:rsidP="007E40DB">
            <w:pPr>
              <w:pStyle w:val="acctfourfigures"/>
              <w:tabs>
                <w:tab w:val="clear" w:pos="765"/>
                <w:tab w:val="decimal" w:pos="731"/>
                <w:tab w:val="decimal" w:pos="1642"/>
              </w:tabs>
              <w:spacing w:line="240" w:lineRule="auto"/>
              <w:ind w:right="11"/>
              <w:jc w:val="right"/>
              <w:rPr>
                <w:rFonts w:ascii="Times New Roman" w:hAnsi="Times New Roman"/>
                <w:i/>
                <w:iCs/>
                <w:szCs w:val="22"/>
                <w:lang w:eastAsia="en-GB"/>
              </w:rPr>
            </w:pPr>
          </w:p>
        </w:tc>
        <w:tc>
          <w:tcPr>
            <w:tcW w:w="1200" w:type="dxa"/>
            <w:tcBorders>
              <w:top w:val="single" w:sz="4" w:space="0" w:color="auto"/>
              <w:bottom w:val="double" w:sz="4" w:space="0" w:color="auto"/>
            </w:tcBorders>
            <w:vAlign w:val="bottom"/>
          </w:tcPr>
          <w:p w14:paraId="722C31E3" w14:textId="31444E5C" w:rsidR="007E40DB" w:rsidRPr="00CC106B" w:rsidRDefault="00CC106B" w:rsidP="007E40DB">
            <w:pPr>
              <w:pStyle w:val="acctfourfigures"/>
              <w:tabs>
                <w:tab w:val="clear" w:pos="765"/>
                <w:tab w:val="decimal" w:pos="940"/>
              </w:tabs>
              <w:spacing w:line="240" w:lineRule="auto"/>
              <w:ind w:right="-80"/>
              <w:rPr>
                <w:rFonts w:ascii="Times New Roman" w:hAnsi="Times New Roman"/>
                <w:b/>
                <w:bCs/>
                <w:szCs w:val="22"/>
              </w:rPr>
            </w:pPr>
            <w:r w:rsidRPr="00CC106B">
              <w:rPr>
                <w:rFonts w:ascii="Times New Roman" w:hAnsi="Times New Roman"/>
                <w:b/>
                <w:bCs/>
                <w:szCs w:val="22"/>
                <w:lang w:val="en-US"/>
              </w:rPr>
              <w:t>1</w:t>
            </w:r>
            <w:r w:rsidR="007E40DB" w:rsidRPr="00CC106B">
              <w:rPr>
                <w:rFonts w:ascii="Times New Roman" w:hAnsi="Times New Roman"/>
                <w:b/>
                <w:bCs/>
                <w:szCs w:val="22"/>
              </w:rPr>
              <w:t>,</w:t>
            </w:r>
            <w:r w:rsidRPr="00CC106B">
              <w:rPr>
                <w:rFonts w:ascii="Times New Roman" w:hAnsi="Times New Roman"/>
                <w:b/>
                <w:bCs/>
                <w:szCs w:val="22"/>
                <w:lang w:val="en-US"/>
              </w:rPr>
              <w:t>904</w:t>
            </w:r>
            <w:r w:rsidR="007E40DB" w:rsidRPr="00CC106B">
              <w:rPr>
                <w:rFonts w:ascii="Times New Roman" w:hAnsi="Times New Roman"/>
                <w:b/>
                <w:bCs/>
                <w:szCs w:val="22"/>
              </w:rPr>
              <w:t>,</w:t>
            </w:r>
            <w:r w:rsidRPr="00CC106B">
              <w:rPr>
                <w:rFonts w:ascii="Times New Roman" w:hAnsi="Times New Roman"/>
                <w:b/>
                <w:bCs/>
                <w:szCs w:val="22"/>
                <w:lang w:val="en-US"/>
              </w:rPr>
              <w:t>961</w:t>
            </w:r>
          </w:p>
        </w:tc>
        <w:tc>
          <w:tcPr>
            <w:tcW w:w="180" w:type="dxa"/>
            <w:vAlign w:val="bottom"/>
          </w:tcPr>
          <w:p w14:paraId="2482BFD6" w14:textId="77777777" w:rsidR="007E40DB" w:rsidRPr="00CC106B" w:rsidRDefault="007E40DB" w:rsidP="007E40DB">
            <w:pPr>
              <w:pStyle w:val="acctfourfigures"/>
              <w:tabs>
                <w:tab w:val="clear" w:pos="765"/>
                <w:tab w:val="decimal" w:pos="940"/>
              </w:tabs>
              <w:spacing w:line="240" w:lineRule="auto"/>
              <w:ind w:right="-80"/>
              <w:rPr>
                <w:rFonts w:ascii="Times New Roman" w:hAnsi="Times New Roman"/>
                <w:b/>
                <w:bCs/>
                <w:szCs w:val="22"/>
                <w:lang w:eastAsia="en-GB"/>
              </w:rPr>
            </w:pPr>
          </w:p>
        </w:tc>
        <w:tc>
          <w:tcPr>
            <w:tcW w:w="1101" w:type="dxa"/>
            <w:tcBorders>
              <w:top w:val="single" w:sz="4" w:space="0" w:color="auto"/>
              <w:bottom w:val="double" w:sz="4" w:space="0" w:color="auto"/>
            </w:tcBorders>
            <w:vAlign w:val="bottom"/>
          </w:tcPr>
          <w:p w14:paraId="47063DA6" w14:textId="33087539" w:rsidR="007E40DB" w:rsidRPr="00CC106B" w:rsidRDefault="00CC106B" w:rsidP="007E40DB">
            <w:pPr>
              <w:pStyle w:val="acctfourfigures"/>
              <w:tabs>
                <w:tab w:val="clear" w:pos="765"/>
                <w:tab w:val="decimal" w:pos="910"/>
              </w:tabs>
              <w:spacing w:line="240" w:lineRule="auto"/>
              <w:ind w:right="-80"/>
              <w:rPr>
                <w:rFonts w:ascii="Times New Roman" w:hAnsi="Times New Roman"/>
                <w:b/>
                <w:bCs/>
                <w:szCs w:val="22"/>
                <w:lang w:eastAsia="en-GB"/>
              </w:rPr>
            </w:pPr>
            <w:r w:rsidRPr="00CC106B">
              <w:rPr>
                <w:rFonts w:ascii="Times New Roman" w:hAnsi="Times New Roman"/>
                <w:b/>
                <w:bCs/>
                <w:szCs w:val="22"/>
                <w:lang w:val="en-US" w:eastAsia="en-GB"/>
              </w:rPr>
              <w:t>16</w:t>
            </w:r>
            <w:r w:rsidR="007E40DB" w:rsidRPr="00CC106B">
              <w:rPr>
                <w:rFonts w:ascii="Times New Roman" w:hAnsi="Times New Roman"/>
                <w:b/>
                <w:bCs/>
                <w:szCs w:val="22"/>
                <w:lang w:eastAsia="en-GB"/>
              </w:rPr>
              <w:t>,</w:t>
            </w:r>
            <w:r w:rsidRPr="00CC106B">
              <w:rPr>
                <w:rFonts w:ascii="Times New Roman" w:hAnsi="Times New Roman"/>
                <w:b/>
                <w:bCs/>
                <w:szCs w:val="22"/>
                <w:lang w:val="en-US" w:eastAsia="en-GB"/>
              </w:rPr>
              <w:t>470</w:t>
            </w:r>
          </w:p>
        </w:tc>
        <w:tc>
          <w:tcPr>
            <w:tcW w:w="180" w:type="dxa"/>
            <w:vAlign w:val="bottom"/>
          </w:tcPr>
          <w:p w14:paraId="5577D907" w14:textId="77777777" w:rsidR="007E40DB" w:rsidRPr="00CC106B" w:rsidRDefault="007E40DB" w:rsidP="007E40DB">
            <w:pPr>
              <w:pStyle w:val="acctfourfigures"/>
              <w:tabs>
                <w:tab w:val="clear" w:pos="765"/>
                <w:tab w:val="decimal" w:pos="940"/>
              </w:tabs>
              <w:spacing w:line="240" w:lineRule="auto"/>
              <w:ind w:right="-80"/>
              <w:rPr>
                <w:rFonts w:ascii="Times New Roman" w:hAnsi="Times New Roman"/>
                <w:b/>
                <w:bCs/>
                <w:szCs w:val="22"/>
                <w:lang w:eastAsia="en-GB"/>
              </w:rPr>
            </w:pPr>
          </w:p>
        </w:tc>
        <w:tc>
          <w:tcPr>
            <w:tcW w:w="1230" w:type="dxa"/>
            <w:tcBorders>
              <w:top w:val="single" w:sz="4" w:space="0" w:color="auto"/>
              <w:bottom w:val="double" w:sz="4" w:space="0" w:color="auto"/>
            </w:tcBorders>
            <w:vAlign w:val="bottom"/>
          </w:tcPr>
          <w:p w14:paraId="71CDC592" w14:textId="7727EDE2" w:rsidR="007E40DB" w:rsidRPr="00CC106B" w:rsidRDefault="00CC106B" w:rsidP="007E40DB">
            <w:pPr>
              <w:pStyle w:val="acctfourfigures"/>
              <w:tabs>
                <w:tab w:val="clear" w:pos="765"/>
                <w:tab w:val="decimal" w:pos="940"/>
              </w:tabs>
              <w:spacing w:line="240" w:lineRule="auto"/>
              <w:ind w:right="-80"/>
              <w:rPr>
                <w:rFonts w:ascii="Times New Roman" w:hAnsi="Times New Roman"/>
                <w:b/>
                <w:bCs/>
                <w:szCs w:val="22"/>
                <w:lang w:eastAsia="en-GB"/>
              </w:rPr>
            </w:pPr>
            <w:r w:rsidRPr="00CC106B">
              <w:rPr>
                <w:rFonts w:ascii="Times New Roman" w:hAnsi="Times New Roman"/>
                <w:b/>
                <w:bCs/>
                <w:szCs w:val="22"/>
                <w:lang w:val="en-US" w:eastAsia="en-GB"/>
              </w:rPr>
              <w:t>1</w:t>
            </w:r>
            <w:r w:rsidR="007E40DB" w:rsidRPr="00CC106B">
              <w:rPr>
                <w:rFonts w:ascii="Times New Roman" w:hAnsi="Times New Roman"/>
                <w:b/>
                <w:bCs/>
                <w:szCs w:val="22"/>
                <w:lang w:eastAsia="en-GB"/>
              </w:rPr>
              <w:t>,</w:t>
            </w:r>
            <w:r w:rsidRPr="00CC106B">
              <w:rPr>
                <w:rFonts w:ascii="Times New Roman" w:hAnsi="Times New Roman"/>
                <w:b/>
                <w:bCs/>
                <w:szCs w:val="22"/>
                <w:lang w:val="en-US" w:eastAsia="en-GB"/>
              </w:rPr>
              <w:t>895</w:t>
            </w:r>
            <w:r w:rsidR="007E40DB" w:rsidRPr="00CC106B">
              <w:rPr>
                <w:rFonts w:ascii="Times New Roman" w:hAnsi="Times New Roman"/>
                <w:b/>
                <w:bCs/>
                <w:szCs w:val="22"/>
                <w:lang w:eastAsia="en-GB"/>
              </w:rPr>
              <w:t>,</w:t>
            </w:r>
            <w:r w:rsidRPr="00CC106B">
              <w:rPr>
                <w:rFonts w:ascii="Times New Roman" w:hAnsi="Times New Roman"/>
                <w:b/>
                <w:bCs/>
                <w:szCs w:val="22"/>
                <w:lang w:val="en-US" w:eastAsia="en-GB"/>
              </w:rPr>
              <w:t>125</w:t>
            </w:r>
          </w:p>
        </w:tc>
        <w:tc>
          <w:tcPr>
            <w:tcW w:w="180" w:type="dxa"/>
            <w:vAlign w:val="bottom"/>
          </w:tcPr>
          <w:p w14:paraId="7E215EAE" w14:textId="77777777" w:rsidR="007E40DB" w:rsidRPr="00CC106B" w:rsidRDefault="007E40DB" w:rsidP="007E40DB">
            <w:pPr>
              <w:pStyle w:val="acctfourfigures"/>
              <w:tabs>
                <w:tab w:val="clear" w:pos="765"/>
                <w:tab w:val="decimal" w:pos="940"/>
              </w:tabs>
              <w:spacing w:line="240" w:lineRule="auto"/>
              <w:ind w:right="-80"/>
              <w:rPr>
                <w:rFonts w:ascii="Times New Roman" w:hAnsi="Times New Roman"/>
                <w:b/>
                <w:bCs/>
                <w:szCs w:val="22"/>
                <w:lang w:eastAsia="en-GB"/>
              </w:rPr>
            </w:pPr>
          </w:p>
        </w:tc>
        <w:tc>
          <w:tcPr>
            <w:tcW w:w="1153" w:type="dxa"/>
            <w:tcBorders>
              <w:top w:val="single" w:sz="4" w:space="0" w:color="auto"/>
              <w:bottom w:val="double" w:sz="4" w:space="0" w:color="auto"/>
            </w:tcBorders>
            <w:vAlign w:val="bottom"/>
          </w:tcPr>
          <w:p w14:paraId="613A4819" w14:textId="3A25B923" w:rsidR="007E40DB" w:rsidRPr="00CC106B" w:rsidRDefault="00CC106B" w:rsidP="00CC106B">
            <w:pPr>
              <w:pStyle w:val="acctfourfigures"/>
              <w:tabs>
                <w:tab w:val="clear" w:pos="765"/>
                <w:tab w:val="decimal" w:pos="940"/>
              </w:tabs>
              <w:spacing w:line="240" w:lineRule="auto"/>
              <w:ind w:right="-80"/>
              <w:rPr>
                <w:rFonts w:ascii="Times New Roman" w:hAnsi="Times New Roman"/>
                <w:b/>
                <w:bCs/>
                <w:color w:val="000000"/>
              </w:rPr>
            </w:pPr>
            <w:r w:rsidRPr="00CC106B">
              <w:rPr>
                <w:rFonts w:ascii="Times New Roman" w:hAnsi="Times New Roman"/>
                <w:b/>
                <w:bCs/>
                <w:szCs w:val="22"/>
                <w:lang w:val="en-US" w:eastAsia="en-GB"/>
              </w:rPr>
              <w:t>26</w:t>
            </w:r>
            <w:r w:rsidR="007E40DB" w:rsidRPr="00CC106B">
              <w:rPr>
                <w:rFonts w:ascii="Times New Roman" w:hAnsi="Times New Roman"/>
                <w:b/>
                <w:bCs/>
                <w:szCs w:val="22"/>
                <w:lang w:val="en-US" w:eastAsia="en-GB"/>
              </w:rPr>
              <w:t>,</w:t>
            </w:r>
            <w:r w:rsidRPr="00CC106B">
              <w:rPr>
                <w:rFonts w:ascii="Times New Roman" w:hAnsi="Times New Roman"/>
                <w:b/>
                <w:bCs/>
                <w:szCs w:val="22"/>
                <w:lang w:val="en-US" w:eastAsia="en-GB"/>
              </w:rPr>
              <w:t>306</w:t>
            </w:r>
          </w:p>
        </w:tc>
      </w:tr>
      <w:tr w:rsidR="00CB642C" w:rsidRPr="001260B4" w14:paraId="22405676" w14:textId="77777777" w:rsidTr="00CC106B">
        <w:trPr>
          <w:cantSplit/>
          <w:trHeight w:val="20"/>
        </w:trPr>
        <w:tc>
          <w:tcPr>
            <w:tcW w:w="3708" w:type="dxa"/>
            <w:vAlign w:val="bottom"/>
          </w:tcPr>
          <w:p w14:paraId="7BCC4967" w14:textId="77777777" w:rsidR="00CB642C" w:rsidRPr="00CC106B" w:rsidRDefault="00CB642C" w:rsidP="00B35E3D">
            <w:pPr>
              <w:spacing w:line="240" w:lineRule="auto"/>
              <w:ind w:left="175" w:right="10" w:hanging="175"/>
              <w:rPr>
                <w:rFonts w:ascii="Times New Roman" w:hAnsi="Times New Roman" w:cs="Times New Roman"/>
                <w:sz w:val="14"/>
                <w:szCs w:val="14"/>
                <w:lang w:eastAsia="en-GB"/>
              </w:rPr>
            </w:pPr>
          </w:p>
        </w:tc>
        <w:tc>
          <w:tcPr>
            <w:tcW w:w="672" w:type="dxa"/>
            <w:vAlign w:val="bottom"/>
          </w:tcPr>
          <w:p w14:paraId="6728F225" w14:textId="77777777" w:rsidR="00CB642C" w:rsidRPr="00CC106B" w:rsidRDefault="00CB642C" w:rsidP="00B35E3D">
            <w:pPr>
              <w:pStyle w:val="acctfourfigures"/>
              <w:tabs>
                <w:tab w:val="clear" w:pos="765"/>
                <w:tab w:val="decimal" w:pos="731"/>
                <w:tab w:val="decimal" w:pos="1642"/>
              </w:tabs>
              <w:spacing w:line="240" w:lineRule="auto"/>
              <w:ind w:right="11"/>
              <w:jc w:val="right"/>
              <w:rPr>
                <w:rFonts w:ascii="Times New Roman" w:hAnsi="Times New Roman"/>
                <w:i/>
                <w:iCs/>
                <w:sz w:val="14"/>
                <w:szCs w:val="14"/>
                <w:lang w:eastAsia="en-GB"/>
              </w:rPr>
            </w:pPr>
          </w:p>
        </w:tc>
        <w:tc>
          <w:tcPr>
            <w:tcW w:w="1200" w:type="dxa"/>
            <w:tcBorders>
              <w:top w:val="double" w:sz="4" w:space="0" w:color="auto"/>
            </w:tcBorders>
            <w:vAlign w:val="bottom"/>
          </w:tcPr>
          <w:p w14:paraId="28DE6DDA" w14:textId="77777777" w:rsidR="00CB642C" w:rsidRPr="00CC106B" w:rsidRDefault="00CB642C" w:rsidP="00B35E3D">
            <w:pPr>
              <w:pStyle w:val="acctfourfigures"/>
              <w:tabs>
                <w:tab w:val="clear" w:pos="765"/>
                <w:tab w:val="decimal" w:pos="940"/>
              </w:tabs>
              <w:spacing w:line="240" w:lineRule="auto"/>
              <w:ind w:right="-80"/>
              <w:rPr>
                <w:rFonts w:ascii="Times New Roman" w:hAnsi="Times New Roman"/>
                <w:sz w:val="14"/>
                <w:szCs w:val="14"/>
              </w:rPr>
            </w:pPr>
          </w:p>
        </w:tc>
        <w:tc>
          <w:tcPr>
            <w:tcW w:w="180" w:type="dxa"/>
            <w:vAlign w:val="bottom"/>
          </w:tcPr>
          <w:p w14:paraId="78291A0F" w14:textId="77777777" w:rsidR="00CB642C" w:rsidRPr="00CC106B" w:rsidRDefault="00CB642C" w:rsidP="00B35E3D">
            <w:pPr>
              <w:pStyle w:val="acctfourfigures"/>
              <w:tabs>
                <w:tab w:val="clear" w:pos="765"/>
                <w:tab w:val="decimal" w:pos="940"/>
              </w:tabs>
              <w:spacing w:line="240" w:lineRule="auto"/>
              <w:ind w:right="-80"/>
              <w:rPr>
                <w:rFonts w:ascii="Times New Roman" w:hAnsi="Times New Roman"/>
                <w:sz w:val="14"/>
                <w:szCs w:val="14"/>
                <w:lang w:eastAsia="en-GB"/>
              </w:rPr>
            </w:pPr>
          </w:p>
        </w:tc>
        <w:tc>
          <w:tcPr>
            <w:tcW w:w="1101" w:type="dxa"/>
            <w:tcBorders>
              <w:top w:val="double" w:sz="4" w:space="0" w:color="auto"/>
            </w:tcBorders>
            <w:vAlign w:val="bottom"/>
          </w:tcPr>
          <w:p w14:paraId="5BD9B7CB" w14:textId="77777777" w:rsidR="00CB642C" w:rsidRPr="00CC106B" w:rsidRDefault="00CB642C" w:rsidP="00B35E3D">
            <w:pPr>
              <w:pStyle w:val="acctfourfigures"/>
              <w:tabs>
                <w:tab w:val="clear" w:pos="765"/>
                <w:tab w:val="decimal" w:pos="910"/>
              </w:tabs>
              <w:spacing w:line="240" w:lineRule="auto"/>
              <w:ind w:right="-80"/>
              <w:rPr>
                <w:rFonts w:ascii="Times New Roman" w:hAnsi="Times New Roman"/>
                <w:sz w:val="14"/>
                <w:szCs w:val="14"/>
                <w:lang w:eastAsia="en-GB"/>
              </w:rPr>
            </w:pPr>
          </w:p>
        </w:tc>
        <w:tc>
          <w:tcPr>
            <w:tcW w:w="180" w:type="dxa"/>
            <w:vAlign w:val="bottom"/>
          </w:tcPr>
          <w:p w14:paraId="4A6CDACF" w14:textId="77777777" w:rsidR="00CB642C" w:rsidRPr="00CC106B" w:rsidRDefault="00CB642C" w:rsidP="00B35E3D">
            <w:pPr>
              <w:pStyle w:val="acctfourfigures"/>
              <w:tabs>
                <w:tab w:val="clear" w:pos="765"/>
                <w:tab w:val="decimal" w:pos="940"/>
              </w:tabs>
              <w:spacing w:line="240" w:lineRule="auto"/>
              <w:ind w:right="-80"/>
              <w:rPr>
                <w:rFonts w:ascii="Times New Roman" w:hAnsi="Times New Roman"/>
                <w:sz w:val="14"/>
                <w:szCs w:val="14"/>
                <w:lang w:eastAsia="en-GB"/>
              </w:rPr>
            </w:pPr>
          </w:p>
        </w:tc>
        <w:tc>
          <w:tcPr>
            <w:tcW w:w="1230" w:type="dxa"/>
            <w:tcBorders>
              <w:top w:val="double" w:sz="4" w:space="0" w:color="auto"/>
            </w:tcBorders>
            <w:vAlign w:val="bottom"/>
          </w:tcPr>
          <w:p w14:paraId="4D131EE6" w14:textId="77777777" w:rsidR="00CB642C" w:rsidRPr="00CC106B" w:rsidRDefault="00CB642C" w:rsidP="00B35E3D">
            <w:pPr>
              <w:pStyle w:val="acctfourfigures"/>
              <w:tabs>
                <w:tab w:val="clear" w:pos="765"/>
                <w:tab w:val="decimal" w:pos="940"/>
              </w:tabs>
              <w:spacing w:line="240" w:lineRule="auto"/>
              <w:ind w:right="-80"/>
              <w:rPr>
                <w:rFonts w:ascii="Times New Roman" w:hAnsi="Times New Roman"/>
                <w:sz w:val="14"/>
                <w:szCs w:val="14"/>
                <w:lang w:eastAsia="en-GB"/>
              </w:rPr>
            </w:pPr>
          </w:p>
        </w:tc>
        <w:tc>
          <w:tcPr>
            <w:tcW w:w="180" w:type="dxa"/>
            <w:vAlign w:val="bottom"/>
          </w:tcPr>
          <w:p w14:paraId="71954660" w14:textId="77777777" w:rsidR="00CB642C" w:rsidRPr="00CC106B" w:rsidRDefault="00CB642C" w:rsidP="00B35E3D">
            <w:pPr>
              <w:pStyle w:val="acctfourfigures"/>
              <w:tabs>
                <w:tab w:val="clear" w:pos="765"/>
                <w:tab w:val="decimal" w:pos="940"/>
              </w:tabs>
              <w:spacing w:line="240" w:lineRule="auto"/>
              <w:ind w:right="-80"/>
              <w:rPr>
                <w:rFonts w:ascii="Times New Roman" w:hAnsi="Times New Roman"/>
                <w:sz w:val="14"/>
                <w:szCs w:val="14"/>
                <w:lang w:eastAsia="en-GB"/>
              </w:rPr>
            </w:pPr>
          </w:p>
        </w:tc>
        <w:tc>
          <w:tcPr>
            <w:tcW w:w="1153" w:type="dxa"/>
            <w:tcBorders>
              <w:top w:val="double" w:sz="4" w:space="0" w:color="auto"/>
            </w:tcBorders>
            <w:vAlign w:val="bottom"/>
          </w:tcPr>
          <w:p w14:paraId="06B9D580" w14:textId="77777777" w:rsidR="00CB642C" w:rsidRPr="00CC106B" w:rsidRDefault="00CB642C" w:rsidP="00B35E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14"/>
                <w:szCs w:val="14"/>
              </w:rPr>
            </w:pPr>
          </w:p>
        </w:tc>
      </w:tr>
      <w:tr w:rsidR="00B35E3D" w:rsidRPr="001260B4" w14:paraId="45B1A245" w14:textId="77777777" w:rsidTr="00B35E3D">
        <w:trPr>
          <w:cantSplit/>
          <w:trHeight w:val="20"/>
        </w:trPr>
        <w:tc>
          <w:tcPr>
            <w:tcW w:w="3708" w:type="dxa"/>
            <w:vAlign w:val="bottom"/>
            <w:hideMark/>
          </w:tcPr>
          <w:p w14:paraId="0A2F2DBE" w14:textId="583CA920" w:rsidR="00B35E3D" w:rsidRPr="001260B4" w:rsidRDefault="00B35E3D" w:rsidP="00B35E3D">
            <w:pPr>
              <w:spacing w:line="240" w:lineRule="auto"/>
              <w:ind w:left="175" w:right="10" w:hanging="175"/>
              <w:rPr>
                <w:rFonts w:ascii="Times New Roman" w:hAnsi="Times New Roman" w:cs="Times New Roman"/>
                <w:sz w:val="22"/>
                <w:szCs w:val="22"/>
                <w:lang w:eastAsia="en-GB"/>
              </w:rPr>
            </w:pPr>
            <w:r w:rsidRPr="001260B4">
              <w:rPr>
                <w:rFonts w:ascii="Times New Roman" w:hAnsi="Times New Roman" w:cs="Times New Roman"/>
                <w:sz w:val="22"/>
                <w:szCs w:val="22"/>
                <w:lang w:eastAsia="en-GB"/>
              </w:rPr>
              <w:t xml:space="preserve">At </w:t>
            </w:r>
            <w:r w:rsidR="00CC106B" w:rsidRPr="00CC106B">
              <w:rPr>
                <w:rFonts w:ascii="Times New Roman" w:hAnsi="Times New Roman" w:cs="Times New Roman"/>
                <w:sz w:val="22"/>
                <w:szCs w:val="22"/>
                <w:lang w:eastAsia="en-GB"/>
              </w:rPr>
              <w:t>31</w:t>
            </w:r>
            <w:r w:rsidRPr="001260B4">
              <w:rPr>
                <w:rFonts w:ascii="Times New Roman" w:hAnsi="Times New Roman" w:cs="Times New Roman"/>
                <w:sz w:val="22"/>
                <w:szCs w:val="22"/>
                <w:lang w:eastAsia="en-GB"/>
              </w:rPr>
              <w:t xml:space="preserve"> December </w:t>
            </w:r>
            <w:r w:rsidR="00CC106B" w:rsidRPr="00CC106B">
              <w:rPr>
                <w:rFonts w:ascii="Times New Roman" w:hAnsi="Times New Roman" w:cs="Times New Roman"/>
                <w:sz w:val="22"/>
                <w:szCs w:val="22"/>
                <w:lang w:eastAsia="en-GB"/>
              </w:rPr>
              <w:t>2019</w:t>
            </w:r>
            <w:r w:rsidRPr="001260B4">
              <w:rPr>
                <w:rFonts w:ascii="Times New Roman" w:hAnsi="Times New Roman" w:cs="Times New Roman"/>
                <w:sz w:val="22"/>
                <w:szCs w:val="22"/>
                <w:lang w:eastAsia="en-GB"/>
              </w:rPr>
              <w:t xml:space="preserve"> </w:t>
            </w:r>
            <w:r w:rsidR="00001723" w:rsidRPr="00001723">
              <w:rPr>
                <w:rFonts w:ascii="Times New Roman" w:hAnsi="Times New Roman" w:cs="Times New Roman"/>
                <w:sz w:val="22"/>
                <w:szCs w:val="22"/>
                <w:lang w:eastAsia="en-GB"/>
              </w:rPr>
              <w:t>-</w:t>
            </w:r>
            <w:r w:rsidRPr="001260B4">
              <w:rPr>
                <w:rFonts w:ascii="Times New Roman" w:hAnsi="Times New Roman" w:cs="Times New Roman"/>
                <w:sz w:val="22"/>
                <w:szCs w:val="22"/>
                <w:lang w:eastAsia="en-GB"/>
              </w:rPr>
              <w:t xml:space="preserve"> as reported</w:t>
            </w:r>
          </w:p>
        </w:tc>
        <w:tc>
          <w:tcPr>
            <w:tcW w:w="672" w:type="dxa"/>
            <w:vAlign w:val="bottom"/>
          </w:tcPr>
          <w:p w14:paraId="4EFA8144" w14:textId="77777777" w:rsidR="00B35E3D" w:rsidRPr="001260B4" w:rsidRDefault="00B35E3D" w:rsidP="00B35E3D">
            <w:pPr>
              <w:pStyle w:val="acctfourfigures"/>
              <w:tabs>
                <w:tab w:val="clear" w:pos="765"/>
                <w:tab w:val="decimal" w:pos="731"/>
                <w:tab w:val="decimal" w:pos="1642"/>
              </w:tabs>
              <w:spacing w:line="240" w:lineRule="auto"/>
              <w:ind w:right="11"/>
              <w:jc w:val="right"/>
              <w:rPr>
                <w:rFonts w:ascii="Times New Roman" w:hAnsi="Times New Roman"/>
                <w:i/>
                <w:iCs/>
                <w:szCs w:val="22"/>
                <w:lang w:eastAsia="en-GB"/>
              </w:rPr>
            </w:pPr>
          </w:p>
        </w:tc>
        <w:tc>
          <w:tcPr>
            <w:tcW w:w="1200" w:type="dxa"/>
            <w:vAlign w:val="bottom"/>
          </w:tcPr>
          <w:p w14:paraId="7B3DE87A" w14:textId="4AA12A6F" w:rsidR="00B35E3D" w:rsidRPr="001260B4" w:rsidRDefault="00CC106B" w:rsidP="00B35E3D">
            <w:pPr>
              <w:pStyle w:val="acctfourfigures"/>
              <w:tabs>
                <w:tab w:val="clear" w:pos="765"/>
                <w:tab w:val="decimal" w:pos="940"/>
              </w:tabs>
              <w:spacing w:line="240" w:lineRule="auto"/>
              <w:ind w:right="-80"/>
              <w:rPr>
                <w:rFonts w:ascii="Times New Roman" w:hAnsi="Times New Roman"/>
                <w:szCs w:val="22"/>
              </w:rPr>
            </w:pPr>
            <w:r w:rsidRPr="00CC106B">
              <w:rPr>
                <w:rFonts w:ascii="Times New Roman" w:hAnsi="Times New Roman"/>
                <w:szCs w:val="22"/>
                <w:lang w:val="en-US"/>
              </w:rPr>
              <w:t>2</w:t>
            </w:r>
            <w:r w:rsidR="00CC4305" w:rsidRPr="001260B4">
              <w:rPr>
                <w:rFonts w:ascii="Times New Roman" w:hAnsi="Times New Roman"/>
                <w:szCs w:val="22"/>
              </w:rPr>
              <w:t>,</w:t>
            </w:r>
            <w:r w:rsidRPr="00CC106B">
              <w:rPr>
                <w:rFonts w:ascii="Times New Roman" w:hAnsi="Times New Roman"/>
                <w:szCs w:val="22"/>
                <w:lang w:val="en-US"/>
              </w:rPr>
              <w:t>348</w:t>
            </w:r>
            <w:r w:rsidR="00CC4305" w:rsidRPr="001260B4">
              <w:rPr>
                <w:rFonts w:ascii="Times New Roman" w:hAnsi="Times New Roman"/>
                <w:szCs w:val="22"/>
              </w:rPr>
              <w:t>,</w:t>
            </w:r>
            <w:r w:rsidRPr="00CC106B">
              <w:rPr>
                <w:rFonts w:ascii="Times New Roman" w:hAnsi="Times New Roman"/>
                <w:szCs w:val="22"/>
                <w:lang w:val="en-US"/>
              </w:rPr>
              <w:t>903</w:t>
            </w:r>
          </w:p>
        </w:tc>
        <w:tc>
          <w:tcPr>
            <w:tcW w:w="180" w:type="dxa"/>
            <w:vAlign w:val="bottom"/>
          </w:tcPr>
          <w:p w14:paraId="110C7F84" w14:textId="77777777" w:rsidR="00B35E3D" w:rsidRPr="001260B4" w:rsidRDefault="00B35E3D"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101" w:type="dxa"/>
            <w:vAlign w:val="bottom"/>
          </w:tcPr>
          <w:p w14:paraId="2784B3B6" w14:textId="512789C3" w:rsidR="00B35E3D" w:rsidRPr="001260B4" w:rsidRDefault="00AB2F76" w:rsidP="00B35E3D">
            <w:pPr>
              <w:pStyle w:val="acctfourfigures"/>
              <w:tabs>
                <w:tab w:val="clear" w:pos="765"/>
                <w:tab w:val="decimal" w:pos="910"/>
              </w:tabs>
              <w:spacing w:line="240" w:lineRule="auto"/>
              <w:ind w:right="-80"/>
              <w:rPr>
                <w:rFonts w:ascii="Times New Roman" w:hAnsi="Times New Roman"/>
                <w:szCs w:val="22"/>
                <w:lang w:eastAsia="en-GB"/>
              </w:rPr>
            </w:pPr>
            <w:r w:rsidRPr="00AB2F76">
              <w:rPr>
                <w:rFonts w:ascii="Times New Roman" w:hAnsi="Times New Roman"/>
                <w:szCs w:val="22"/>
                <w:lang w:val="en-US" w:eastAsia="en-GB"/>
              </w:rPr>
              <w:t>(</w:t>
            </w:r>
            <w:r w:rsidR="00CC106B" w:rsidRPr="00CC106B">
              <w:rPr>
                <w:rFonts w:ascii="Times New Roman" w:hAnsi="Times New Roman"/>
                <w:szCs w:val="22"/>
                <w:lang w:val="en-US" w:eastAsia="en-GB"/>
              </w:rPr>
              <w:t>114</w:t>
            </w:r>
            <w:r w:rsidR="00CC4305" w:rsidRPr="001260B4">
              <w:rPr>
                <w:rFonts w:ascii="Times New Roman" w:hAnsi="Times New Roman"/>
                <w:szCs w:val="22"/>
                <w:lang w:eastAsia="en-GB"/>
              </w:rPr>
              <w:t>,</w:t>
            </w:r>
            <w:r w:rsidR="00CC106B" w:rsidRPr="00CC106B">
              <w:rPr>
                <w:rFonts w:ascii="Times New Roman" w:hAnsi="Times New Roman"/>
                <w:szCs w:val="22"/>
                <w:lang w:val="en-US" w:eastAsia="en-GB"/>
              </w:rPr>
              <w:t>023</w:t>
            </w:r>
            <w:r w:rsidRPr="00AB2F76">
              <w:rPr>
                <w:rFonts w:ascii="Times New Roman" w:hAnsi="Times New Roman"/>
                <w:szCs w:val="22"/>
                <w:lang w:val="en-US" w:eastAsia="en-GB"/>
              </w:rPr>
              <w:t>)</w:t>
            </w:r>
          </w:p>
        </w:tc>
        <w:tc>
          <w:tcPr>
            <w:tcW w:w="180" w:type="dxa"/>
            <w:vAlign w:val="bottom"/>
          </w:tcPr>
          <w:p w14:paraId="28EF0EE8" w14:textId="77777777" w:rsidR="00B35E3D" w:rsidRPr="001260B4" w:rsidRDefault="00B35E3D"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230" w:type="dxa"/>
            <w:vAlign w:val="bottom"/>
          </w:tcPr>
          <w:p w14:paraId="761BA030" w14:textId="29EF9614" w:rsidR="00B35E3D" w:rsidRPr="001260B4" w:rsidRDefault="00CC106B" w:rsidP="00B35E3D">
            <w:pPr>
              <w:pStyle w:val="acctfourfigures"/>
              <w:tabs>
                <w:tab w:val="clear" w:pos="765"/>
                <w:tab w:val="decimal" w:pos="940"/>
              </w:tabs>
              <w:spacing w:line="240" w:lineRule="auto"/>
              <w:ind w:right="-80"/>
              <w:rPr>
                <w:rFonts w:ascii="Times New Roman" w:hAnsi="Times New Roman"/>
                <w:szCs w:val="22"/>
                <w:lang w:eastAsia="en-GB"/>
              </w:rPr>
            </w:pPr>
            <w:r w:rsidRPr="00CC106B">
              <w:rPr>
                <w:rFonts w:ascii="Times New Roman" w:hAnsi="Times New Roman"/>
                <w:szCs w:val="22"/>
                <w:lang w:val="en-US" w:eastAsia="en-GB"/>
              </w:rPr>
              <w:t>568</w:t>
            </w:r>
            <w:r w:rsidR="00CC4305" w:rsidRPr="001260B4">
              <w:rPr>
                <w:rFonts w:ascii="Times New Roman" w:hAnsi="Times New Roman"/>
                <w:szCs w:val="22"/>
                <w:lang w:eastAsia="en-GB"/>
              </w:rPr>
              <w:t>,</w:t>
            </w:r>
            <w:r w:rsidRPr="00CC106B">
              <w:rPr>
                <w:rFonts w:ascii="Times New Roman" w:hAnsi="Times New Roman"/>
                <w:szCs w:val="22"/>
                <w:lang w:val="en-US" w:eastAsia="en-GB"/>
              </w:rPr>
              <w:t>598</w:t>
            </w:r>
          </w:p>
        </w:tc>
        <w:tc>
          <w:tcPr>
            <w:tcW w:w="180" w:type="dxa"/>
            <w:vAlign w:val="bottom"/>
          </w:tcPr>
          <w:p w14:paraId="1CDD3D56" w14:textId="77777777" w:rsidR="00B35E3D" w:rsidRPr="001260B4" w:rsidRDefault="00B35E3D"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153" w:type="dxa"/>
            <w:vAlign w:val="bottom"/>
          </w:tcPr>
          <w:p w14:paraId="6E86D54B" w14:textId="37319FFB" w:rsidR="00B35E3D" w:rsidRPr="001260B4" w:rsidRDefault="00001723" w:rsidP="00B35E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001723">
              <w:rPr>
                <w:rFonts w:ascii="Times New Roman" w:hAnsi="Times New Roman" w:cs="Times New Roman"/>
                <w:color w:val="000000"/>
                <w:sz w:val="22"/>
              </w:rPr>
              <w:t>-</w:t>
            </w:r>
          </w:p>
        </w:tc>
      </w:tr>
      <w:tr w:rsidR="00B35E3D" w:rsidRPr="001260B4" w14:paraId="6C1EC544" w14:textId="77777777" w:rsidTr="00B35E3D">
        <w:trPr>
          <w:cantSplit/>
          <w:trHeight w:val="20"/>
        </w:trPr>
        <w:tc>
          <w:tcPr>
            <w:tcW w:w="3708" w:type="dxa"/>
            <w:vAlign w:val="bottom"/>
            <w:hideMark/>
          </w:tcPr>
          <w:p w14:paraId="4AAB0D01" w14:textId="55C41178" w:rsidR="00B35E3D" w:rsidRPr="001260B4" w:rsidRDefault="00B35E3D" w:rsidP="00B35E3D">
            <w:pPr>
              <w:spacing w:line="240" w:lineRule="auto"/>
              <w:ind w:left="175" w:right="8" w:hanging="175"/>
              <w:rPr>
                <w:rFonts w:ascii="Times New Roman" w:hAnsi="Times New Roman" w:cs="Times New Roman"/>
                <w:i/>
                <w:iCs/>
                <w:sz w:val="22"/>
                <w:szCs w:val="22"/>
                <w:lang w:eastAsia="en-GB"/>
              </w:rPr>
            </w:pPr>
            <w:r w:rsidRPr="001260B4">
              <w:rPr>
                <w:rFonts w:ascii="Times New Roman" w:hAnsi="Times New Roman" w:cs="Times New Roman"/>
                <w:i/>
                <w:iCs/>
                <w:sz w:val="22"/>
                <w:szCs w:val="22"/>
                <w:lang w:eastAsia="en-GB"/>
              </w:rPr>
              <w:t xml:space="preserve">Increase </w:t>
            </w:r>
            <w:r w:rsidR="00AB2F76" w:rsidRPr="00AB2F76">
              <w:rPr>
                <w:rFonts w:ascii="Times New Roman" w:hAnsi="Times New Roman" w:cs="Times New Roman"/>
                <w:i/>
                <w:iCs/>
                <w:sz w:val="22"/>
                <w:szCs w:val="22"/>
                <w:lang w:eastAsia="en-GB"/>
              </w:rPr>
              <w:t>(</w:t>
            </w:r>
            <w:r w:rsidRPr="001260B4">
              <w:rPr>
                <w:rFonts w:ascii="Times New Roman" w:hAnsi="Times New Roman" w:cs="Times New Roman"/>
                <w:i/>
                <w:iCs/>
                <w:sz w:val="22"/>
                <w:szCs w:val="22"/>
                <w:lang w:eastAsia="en-GB"/>
              </w:rPr>
              <w:t>decrease</w:t>
            </w:r>
            <w:r w:rsidR="00AB2F76" w:rsidRPr="00AB2F76">
              <w:rPr>
                <w:rFonts w:ascii="Times New Roman" w:hAnsi="Times New Roman" w:cs="Times New Roman"/>
                <w:i/>
                <w:iCs/>
                <w:sz w:val="22"/>
                <w:szCs w:val="22"/>
                <w:lang w:eastAsia="en-GB"/>
              </w:rPr>
              <w:t>)</w:t>
            </w:r>
            <w:r w:rsidRPr="001260B4">
              <w:rPr>
                <w:rFonts w:ascii="Times New Roman" w:hAnsi="Times New Roman" w:cs="Times New Roman"/>
                <w:i/>
                <w:iCs/>
                <w:sz w:val="22"/>
                <w:szCs w:val="22"/>
                <w:lang w:eastAsia="en-GB"/>
              </w:rPr>
              <w:t xml:space="preserve"> due to:</w:t>
            </w:r>
          </w:p>
        </w:tc>
        <w:tc>
          <w:tcPr>
            <w:tcW w:w="672" w:type="dxa"/>
            <w:vAlign w:val="bottom"/>
          </w:tcPr>
          <w:p w14:paraId="1F1EB456" w14:textId="77777777" w:rsidR="00B35E3D" w:rsidRPr="001260B4" w:rsidRDefault="00B35E3D" w:rsidP="00B35E3D">
            <w:pPr>
              <w:pStyle w:val="acctfourfigures"/>
              <w:tabs>
                <w:tab w:val="clear" w:pos="765"/>
                <w:tab w:val="decimal" w:pos="731"/>
                <w:tab w:val="decimal" w:pos="1642"/>
              </w:tabs>
              <w:spacing w:line="240" w:lineRule="auto"/>
              <w:ind w:right="11"/>
              <w:jc w:val="right"/>
              <w:rPr>
                <w:rFonts w:ascii="Times New Roman" w:hAnsi="Times New Roman"/>
                <w:i/>
                <w:iCs/>
                <w:szCs w:val="22"/>
                <w:lang w:eastAsia="en-GB"/>
              </w:rPr>
            </w:pPr>
          </w:p>
        </w:tc>
        <w:tc>
          <w:tcPr>
            <w:tcW w:w="1200" w:type="dxa"/>
            <w:vAlign w:val="bottom"/>
          </w:tcPr>
          <w:p w14:paraId="77F8F9F7" w14:textId="77777777" w:rsidR="00B35E3D" w:rsidRPr="001260B4" w:rsidRDefault="00B35E3D"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80" w:type="dxa"/>
            <w:vAlign w:val="bottom"/>
          </w:tcPr>
          <w:p w14:paraId="259A77D0" w14:textId="77777777" w:rsidR="00B35E3D" w:rsidRPr="001260B4" w:rsidRDefault="00B35E3D"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101" w:type="dxa"/>
            <w:vAlign w:val="bottom"/>
          </w:tcPr>
          <w:p w14:paraId="31F31C70" w14:textId="77777777" w:rsidR="00B35E3D" w:rsidRPr="001260B4" w:rsidRDefault="00B35E3D" w:rsidP="00B35E3D">
            <w:pPr>
              <w:pStyle w:val="acctfourfigures"/>
              <w:tabs>
                <w:tab w:val="clear" w:pos="765"/>
                <w:tab w:val="decimal" w:pos="910"/>
              </w:tabs>
              <w:spacing w:line="240" w:lineRule="auto"/>
              <w:ind w:right="-80"/>
              <w:rPr>
                <w:rFonts w:ascii="Times New Roman" w:hAnsi="Times New Roman"/>
                <w:szCs w:val="22"/>
                <w:lang w:eastAsia="en-GB"/>
              </w:rPr>
            </w:pPr>
          </w:p>
        </w:tc>
        <w:tc>
          <w:tcPr>
            <w:tcW w:w="180" w:type="dxa"/>
            <w:vAlign w:val="bottom"/>
          </w:tcPr>
          <w:p w14:paraId="5696BF2A" w14:textId="77777777" w:rsidR="00B35E3D" w:rsidRPr="001260B4" w:rsidRDefault="00B35E3D"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230" w:type="dxa"/>
            <w:vAlign w:val="bottom"/>
          </w:tcPr>
          <w:p w14:paraId="70309D39" w14:textId="77777777" w:rsidR="00B35E3D" w:rsidRPr="001260B4" w:rsidRDefault="00B35E3D"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80" w:type="dxa"/>
            <w:vAlign w:val="bottom"/>
          </w:tcPr>
          <w:p w14:paraId="140C9449" w14:textId="77777777" w:rsidR="00B35E3D" w:rsidRPr="001260B4" w:rsidRDefault="00B35E3D"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153" w:type="dxa"/>
            <w:vAlign w:val="bottom"/>
          </w:tcPr>
          <w:p w14:paraId="41A182AC" w14:textId="77777777" w:rsidR="00B35E3D" w:rsidRPr="001260B4" w:rsidRDefault="00B35E3D" w:rsidP="00B35E3D">
            <w:pPr>
              <w:pStyle w:val="acctfourfigures"/>
              <w:tabs>
                <w:tab w:val="clear" w:pos="765"/>
                <w:tab w:val="decimal" w:pos="940"/>
              </w:tabs>
              <w:spacing w:line="240" w:lineRule="auto"/>
              <w:ind w:right="-80"/>
              <w:rPr>
                <w:rFonts w:ascii="Times New Roman" w:hAnsi="Times New Roman"/>
                <w:szCs w:val="22"/>
                <w:lang w:eastAsia="en-GB"/>
              </w:rPr>
            </w:pPr>
          </w:p>
        </w:tc>
      </w:tr>
      <w:tr w:rsidR="00B35E3D" w:rsidRPr="001260B4" w14:paraId="4BF44007" w14:textId="77777777" w:rsidTr="00B35E3D">
        <w:trPr>
          <w:cantSplit/>
          <w:trHeight w:val="20"/>
        </w:trPr>
        <w:tc>
          <w:tcPr>
            <w:tcW w:w="3708" w:type="dxa"/>
            <w:vAlign w:val="bottom"/>
            <w:hideMark/>
          </w:tcPr>
          <w:p w14:paraId="7382B829" w14:textId="10F605EB" w:rsidR="00B35E3D" w:rsidRPr="001260B4" w:rsidRDefault="00B35E3D" w:rsidP="00B35E3D">
            <w:pPr>
              <w:spacing w:line="240" w:lineRule="auto"/>
              <w:ind w:left="175" w:right="8" w:hanging="175"/>
              <w:rPr>
                <w:rFonts w:ascii="Times New Roman" w:hAnsi="Times New Roman" w:cs="Times New Roman"/>
                <w:sz w:val="22"/>
                <w:szCs w:val="22"/>
                <w:lang w:eastAsia="en-GB"/>
              </w:rPr>
            </w:pPr>
            <w:r w:rsidRPr="001260B4">
              <w:rPr>
                <w:rFonts w:ascii="Times New Roman" w:hAnsi="Times New Roman" w:cs="Times New Roman"/>
                <w:sz w:val="22"/>
                <w:szCs w:val="22"/>
                <w:lang w:eastAsia="en-GB"/>
              </w:rPr>
              <w:t xml:space="preserve">Adoption of TFRS </w:t>
            </w:r>
            <w:r w:rsidR="00001723" w:rsidRPr="00001723">
              <w:rPr>
                <w:rFonts w:ascii="Times New Roman" w:hAnsi="Times New Roman" w:cs="Times New Roman"/>
                <w:sz w:val="22"/>
                <w:szCs w:val="22"/>
                <w:lang w:eastAsia="en-GB"/>
              </w:rPr>
              <w:t>-</w:t>
            </w:r>
            <w:r w:rsidRPr="001260B4">
              <w:rPr>
                <w:rFonts w:ascii="Times New Roman" w:hAnsi="Times New Roman" w:cs="Times New Roman"/>
                <w:sz w:val="22"/>
                <w:szCs w:val="22"/>
                <w:lang w:eastAsia="en-GB"/>
              </w:rPr>
              <w:t xml:space="preserve"> Financial instruments standards</w:t>
            </w:r>
          </w:p>
        </w:tc>
        <w:tc>
          <w:tcPr>
            <w:tcW w:w="672" w:type="dxa"/>
            <w:vAlign w:val="bottom"/>
          </w:tcPr>
          <w:p w14:paraId="78E003D6" w14:textId="77777777" w:rsidR="00B35E3D" w:rsidRPr="001260B4" w:rsidRDefault="00B35E3D" w:rsidP="00B35E3D">
            <w:pPr>
              <w:pStyle w:val="acctfourfigures"/>
              <w:tabs>
                <w:tab w:val="clear" w:pos="765"/>
                <w:tab w:val="decimal" w:pos="731"/>
                <w:tab w:val="decimal" w:pos="1642"/>
              </w:tabs>
              <w:spacing w:line="240" w:lineRule="auto"/>
              <w:ind w:right="11"/>
              <w:jc w:val="right"/>
              <w:rPr>
                <w:rFonts w:ascii="Times New Roman" w:hAnsi="Times New Roman"/>
                <w:i/>
                <w:iCs/>
                <w:szCs w:val="22"/>
                <w:lang w:val="en-US" w:eastAsia="en-GB"/>
              </w:rPr>
            </w:pPr>
          </w:p>
        </w:tc>
        <w:tc>
          <w:tcPr>
            <w:tcW w:w="1200" w:type="dxa"/>
            <w:vAlign w:val="bottom"/>
          </w:tcPr>
          <w:p w14:paraId="45002E31" w14:textId="77777777" w:rsidR="00B35E3D" w:rsidRPr="001260B4" w:rsidRDefault="00B35E3D"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80" w:type="dxa"/>
            <w:vAlign w:val="bottom"/>
          </w:tcPr>
          <w:p w14:paraId="32F8D49C" w14:textId="77777777" w:rsidR="00B35E3D" w:rsidRPr="001260B4" w:rsidRDefault="00B35E3D"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101" w:type="dxa"/>
            <w:vAlign w:val="bottom"/>
          </w:tcPr>
          <w:p w14:paraId="0F01311A" w14:textId="77777777" w:rsidR="00B35E3D" w:rsidRPr="001260B4" w:rsidRDefault="00B35E3D" w:rsidP="00B35E3D">
            <w:pPr>
              <w:pStyle w:val="acctfourfigures"/>
              <w:tabs>
                <w:tab w:val="clear" w:pos="765"/>
                <w:tab w:val="decimal" w:pos="910"/>
              </w:tabs>
              <w:spacing w:line="240" w:lineRule="auto"/>
              <w:ind w:right="-80"/>
              <w:rPr>
                <w:rFonts w:ascii="Times New Roman" w:hAnsi="Times New Roman"/>
                <w:szCs w:val="22"/>
                <w:lang w:eastAsia="en-GB"/>
              </w:rPr>
            </w:pPr>
          </w:p>
        </w:tc>
        <w:tc>
          <w:tcPr>
            <w:tcW w:w="180" w:type="dxa"/>
            <w:vAlign w:val="bottom"/>
          </w:tcPr>
          <w:p w14:paraId="3BC57069" w14:textId="77777777" w:rsidR="00B35E3D" w:rsidRPr="001260B4" w:rsidRDefault="00B35E3D"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230" w:type="dxa"/>
            <w:vAlign w:val="bottom"/>
          </w:tcPr>
          <w:p w14:paraId="20764E4E" w14:textId="77777777" w:rsidR="00B35E3D" w:rsidRPr="001260B4" w:rsidRDefault="00B35E3D"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80" w:type="dxa"/>
            <w:vAlign w:val="bottom"/>
          </w:tcPr>
          <w:p w14:paraId="75A6B7DC" w14:textId="77777777" w:rsidR="00B35E3D" w:rsidRPr="001260B4" w:rsidRDefault="00B35E3D"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153" w:type="dxa"/>
            <w:vAlign w:val="bottom"/>
          </w:tcPr>
          <w:p w14:paraId="17E87599" w14:textId="77777777" w:rsidR="00B35E3D" w:rsidRPr="001260B4" w:rsidRDefault="00B35E3D" w:rsidP="00B35E3D">
            <w:pPr>
              <w:pStyle w:val="acctfourfigures"/>
              <w:tabs>
                <w:tab w:val="clear" w:pos="765"/>
                <w:tab w:val="decimal" w:pos="940"/>
              </w:tabs>
              <w:spacing w:line="240" w:lineRule="auto"/>
              <w:ind w:right="-80"/>
              <w:rPr>
                <w:rFonts w:ascii="Times New Roman" w:hAnsi="Times New Roman"/>
                <w:szCs w:val="22"/>
                <w:lang w:eastAsia="en-GB"/>
              </w:rPr>
            </w:pPr>
          </w:p>
        </w:tc>
      </w:tr>
      <w:tr w:rsidR="00FD6918" w:rsidRPr="001260B4" w14:paraId="322B49AB" w14:textId="77777777" w:rsidTr="00B35E3D">
        <w:trPr>
          <w:cantSplit/>
          <w:trHeight w:val="20"/>
        </w:trPr>
        <w:tc>
          <w:tcPr>
            <w:tcW w:w="3708" w:type="dxa"/>
            <w:vAlign w:val="bottom"/>
            <w:hideMark/>
          </w:tcPr>
          <w:p w14:paraId="74493763" w14:textId="77777777" w:rsidR="00FD6918" w:rsidRPr="001260B4" w:rsidRDefault="00FD6918" w:rsidP="00FD6918">
            <w:pPr>
              <w:spacing w:line="240" w:lineRule="auto"/>
              <w:ind w:left="370" w:right="-82" w:hanging="180"/>
              <w:rPr>
                <w:rFonts w:ascii="Times New Roman" w:hAnsi="Times New Roman" w:cs="Times New Roman"/>
                <w:sz w:val="22"/>
                <w:szCs w:val="22"/>
                <w:lang w:eastAsia="en-GB"/>
              </w:rPr>
            </w:pPr>
            <w:r w:rsidRPr="001260B4">
              <w:rPr>
                <w:rFonts w:ascii="Times New Roman" w:hAnsi="Times New Roman" w:cs="Times New Roman"/>
                <w:sz w:val="22"/>
                <w:szCs w:val="22"/>
                <w:lang w:eastAsia="en-GB"/>
              </w:rPr>
              <w:t>Classification of financial instruments</w:t>
            </w:r>
          </w:p>
        </w:tc>
        <w:tc>
          <w:tcPr>
            <w:tcW w:w="672" w:type="dxa"/>
            <w:vAlign w:val="bottom"/>
            <w:hideMark/>
          </w:tcPr>
          <w:p w14:paraId="37DED1EB" w14:textId="52E2862A" w:rsidR="00FD6918" w:rsidRPr="001260B4" w:rsidRDefault="00FD6918" w:rsidP="00FD6918">
            <w:pPr>
              <w:pStyle w:val="acctfourfigures"/>
              <w:tabs>
                <w:tab w:val="clear" w:pos="765"/>
                <w:tab w:val="decimal" w:pos="731"/>
                <w:tab w:val="decimal" w:pos="1642"/>
              </w:tabs>
              <w:spacing w:line="240" w:lineRule="auto"/>
              <w:ind w:right="11"/>
              <w:jc w:val="center"/>
              <w:rPr>
                <w:rFonts w:ascii="Times New Roman" w:hAnsi="Times New Roman"/>
                <w:i/>
                <w:iCs/>
                <w:szCs w:val="22"/>
                <w:lang w:eastAsia="en-GB"/>
              </w:rPr>
            </w:pPr>
            <w:r w:rsidRPr="001260B4">
              <w:rPr>
                <w:rFonts w:ascii="Times New Roman" w:hAnsi="Times New Roman"/>
                <w:i/>
                <w:iCs/>
                <w:szCs w:val="22"/>
                <w:lang w:eastAsia="en-GB"/>
              </w:rPr>
              <w:t xml:space="preserve">A </w:t>
            </w:r>
            <w:r w:rsidR="00AB2F76" w:rsidRPr="00AB2F76">
              <w:rPr>
                <w:rFonts w:ascii="Times New Roman" w:hAnsi="Times New Roman"/>
                <w:i/>
                <w:iCs/>
                <w:szCs w:val="22"/>
                <w:lang w:val="en-US" w:eastAsia="en-GB"/>
              </w:rPr>
              <w:t>(</w:t>
            </w:r>
            <w:r w:rsidR="00CC106B" w:rsidRPr="00CC106B">
              <w:rPr>
                <w:rFonts w:ascii="Times New Roman" w:hAnsi="Times New Roman"/>
                <w:i/>
                <w:iCs/>
                <w:szCs w:val="22"/>
                <w:lang w:val="en-US" w:eastAsia="en-GB"/>
              </w:rPr>
              <w:t>1</w:t>
            </w:r>
            <w:r w:rsidR="00AB2F76" w:rsidRPr="00AB2F76">
              <w:rPr>
                <w:rFonts w:ascii="Times New Roman" w:hAnsi="Times New Roman"/>
                <w:i/>
                <w:iCs/>
                <w:szCs w:val="22"/>
                <w:lang w:val="en-US" w:eastAsia="en-GB"/>
              </w:rPr>
              <w:t>)</w:t>
            </w:r>
          </w:p>
        </w:tc>
        <w:tc>
          <w:tcPr>
            <w:tcW w:w="1200" w:type="dxa"/>
            <w:vAlign w:val="bottom"/>
          </w:tcPr>
          <w:p w14:paraId="7A27EF12" w14:textId="251D378F" w:rsidR="00FD6918" w:rsidRPr="001260B4" w:rsidRDefault="00911710" w:rsidP="004407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rPr>
            </w:pPr>
            <w:r w:rsidRPr="00001723">
              <w:rPr>
                <w:rFonts w:ascii="Times New Roman" w:hAnsi="Times New Roman" w:cs="Times New Roman"/>
                <w:color w:val="000000"/>
                <w:sz w:val="22"/>
              </w:rPr>
              <w:t>-</w:t>
            </w:r>
          </w:p>
        </w:tc>
        <w:tc>
          <w:tcPr>
            <w:tcW w:w="180" w:type="dxa"/>
            <w:vAlign w:val="bottom"/>
          </w:tcPr>
          <w:p w14:paraId="690B8969" w14:textId="77777777" w:rsidR="00FD6918" w:rsidRPr="001260B4" w:rsidRDefault="00FD6918" w:rsidP="00FD6918">
            <w:pPr>
              <w:pStyle w:val="acctfourfigures"/>
              <w:tabs>
                <w:tab w:val="clear" w:pos="765"/>
                <w:tab w:val="decimal" w:pos="940"/>
              </w:tabs>
              <w:spacing w:line="240" w:lineRule="auto"/>
              <w:ind w:right="-80"/>
              <w:rPr>
                <w:rFonts w:ascii="Times New Roman" w:hAnsi="Times New Roman"/>
                <w:szCs w:val="22"/>
                <w:lang w:eastAsia="en-GB"/>
              </w:rPr>
            </w:pPr>
          </w:p>
        </w:tc>
        <w:tc>
          <w:tcPr>
            <w:tcW w:w="1101" w:type="dxa"/>
            <w:vAlign w:val="bottom"/>
          </w:tcPr>
          <w:p w14:paraId="7AA3755B" w14:textId="77EA5DDC" w:rsidR="00FD6918" w:rsidRPr="001260B4" w:rsidRDefault="00001723" w:rsidP="00B407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lang w:eastAsia="en-GB"/>
              </w:rPr>
            </w:pPr>
            <w:r w:rsidRPr="00001723">
              <w:rPr>
                <w:rFonts w:ascii="Times New Roman" w:hAnsi="Times New Roman" w:cs="Times New Roman"/>
                <w:color w:val="000000"/>
                <w:sz w:val="22"/>
              </w:rPr>
              <w:t>-</w:t>
            </w:r>
          </w:p>
        </w:tc>
        <w:tc>
          <w:tcPr>
            <w:tcW w:w="180" w:type="dxa"/>
            <w:vAlign w:val="bottom"/>
          </w:tcPr>
          <w:p w14:paraId="6BDA19B2" w14:textId="77777777" w:rsidR="00FD6918" w:rsidRPr="001260B4" w:rsidRDefault="00FD6918" w:rsidP="00FD6918">
            <w:pPr>
              <w:pStyle w:val="acctfourfigures"/>
              <w:tabs>
                <w:tab w:val="clear" w:pos="765"/>
                <w:tab w:val="decimal" w:pos="940"/>
              </w:tabs>
              <w:spacing w:line="240" w:lineRule="auto"/>
              <w:ind w:right="-80"/>
              <w:rPr>
                <w:rFonts w:ascii="Times New Roman" w:hAnsi="Times New Roman"/>
                <w:szCs w:val="22"/>
                <w:lang w:eastAsia="en-GB"/>
              </w:rPr>
            </w:pPr>
          </w:p>
        </w:tc>
        <w:tc>
          <w:tcPr>
            <w:tcW w:w="1230" w:type="dxa"/>
            <w:vAlign w:val="bottom"/>
          </w:tcPr>
          <w:p w14:paraId="2918A266" w14:textId="5BE23595" w:rsidR="00FD6918" w:rsidRPr="001260B4" w:rsidRDefault="00001723" w:rsidP="00FD69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001723">
              <w:rPr>
                <w:rFonts w:ascii="Times New Roman" w:hAnsi="Times New Roman" w:cs="Times New Roman"/>
                <w:color w:val="000000"/>
                <w:sz w:val="22"/>
              </w:rPr>
              <w:t>-</w:t>
            </w:r>
          </w:p>
        </w:tc>
        <w:tc>
          <w:tcPr>
            <w:tcW w:w="180" w:type="dxa"/>
            <w:vAlign w:val="bottom"/>
          </w:tcPr>
          <w:p w14:paraId="311AE9B7" w14:textId="77777777" w:rsidR="00FD6918" w:rsidRPr="001260B4" w:rsidRDefault="00FD6918" w:rsidP="00FD6918">
            <w:pPr>
              <w:pStyle w:val="acctfourfigures"/>
              <w:tabs>
                <w:tab w:val="clear" w:pos="765"/>
                <w:tab w:val="decimal" w:pos="940"/>
              </w:tabs>
              <w:spacing w:line="240" w:lineRule="auto"/>
              <w:ind w:right="-80"/>
              <w:rPr>
                <w:rFonts w:ascii="Times New Roman" w:hAnsi="Times New Roman"/>
                <w:szCs w:val="22"/>
                <w:lang w:eastAsia="en-GB"/>
              </w:rPr>
            </w:pPr>
          </w:p>
        </w:tc>
        <w:tc>
          <w:tcPr>
            <w:tcW w:w="1153" w:type="dxa"/>
            <w:vAlign w:val="bottom"/>
          </w:tcPr>
          <w:p w14:paraId="7084CFF8" w14:textId="6429C64F" w:rsidR="00FD6918" w:rsidRPr="001260B4" w:rsidRDefault="00001723" w:rsidP="00B407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lang w:eastAsia="en-GB"/>
              </w:rPr>
            </w:pPr>
            <w:r w:rsidRPr="00001723">
              <w:rPr>
                <w:rFonts w:ascii="Times New Roman" w:hAnsi="Times New Roman" w:cs="Times New Roman"/>
                <w:color w:val="000000"/>
                <w:sz w:val="22"/>
              </w:rPr>
              <w:t>-</w:t>
            </w:r>
          </w:p>
        </w:tc>
      </w:tr>
      <w:tr w:rsidR="00B35E3D" w:rsidRPr="001260B4" w14:paraId="537F2807" w14:textId="77777777" w:rsidTr="00B35E3D">
        <w:trPr>
          <w:cantSplit/>
          <w:trHeight w:val="20"/>
        </w:trPr>
        <w:tc>
          <w:tcPr>
            <w:tcW w:w="3708" w:type="dxa"/>
            <w:vAlign w:val="bottom"/>
            <w:hideMark/>
          </w:tcPr>
          <w:p w14:paraId="41B5E03D" w14:textId="77777777" w:rsidR="00B35E3D" w:rsidRPr="001260B4" w:rsidRDefault="00B35E3D" w:rsidP="00B35E3D">
            <w:pPr>
              <w:spacing w:line="240" w:lineRule="auto"/>
              <w:ind w:left="370" w:right="-82" w:hanging="180"/>
              <w:rPr>
                <w:rFonts w:ascii="Times New Roman" w:hAnsi="Times New Roman" w:cs="Times New Roman"/>
                <w:sz w:val="22"/>
                <w:szCs w:val="22"/>
                <w:lang w:eastAsia="en-GB"/>
              </w:rPr>
            </w:pPr>
            <w:r w:rsidRPr="001260B4">
              <w:rPr>
                <w:rFonts w:ascii="Times New Roman" w:hAnsi="Times New Roman" w:cs="Times New Roman"/>
                <w:sz w:val="22"/>
                <w:szCs w:val="22"/>
                <w:lang w:eastAsia="en-GB"/>
              </w:rPr>
              <w:t>Impairment losses on financial assets</w:t>
            </w:r>
          </w:p>
        </w:tc>
        <w:tc>
          <w:tcPr>
            <w:tcW w:w="672" w:type="dxa"/>
            <w:vAlign w:val="bottom"/>
            <w:hideMark/>
          </w:tcPr>
          <w:p w14:paraId="79686A0F" w14:textId="12BC7E39" w:rsidR="00B35E3D" w:rsidRPr="001260B4" w:rsidRDefault="00B35E3D" w:rsidP="00B35E3D">
            <w:pPr>
              <w:pStyle w:val="acctfourfigures"/>
              <w:tabs>
                <w:tab w:val="clear" w:pos="765"/>
                <w:tab w:val="decimal" w:pos="731"/>
                <w:tab w:val="decimal" w:pos="1642"/>
              </w:tabs>
              <w:spacing w:line="240" w:lineRule="auto"/>
              <w:ind w:right="11"/>
              <w:jc w:val="center"/>
              <w:rPr>
                <w:rFonts w:ascii="Times New Roman" w:hAnsi="Times New Roman"/>
                <w:i/>
                <w:iCs/>
                <w:szCs w:val="22"/>
                <w:lang w:eastAsia="en-GB"/>
              </w:rPr>
            </w:pPr>
            <w:r w:rsidRPr="001260B4">
              <w:rPr>
                <w:rFonts w:ascii="Times New Roman" w:hAnsi="Times New Roman"/>
                <w:i/>
                <w:iCs/>
                <w:szCs w:val="22"/>
                <w:lang w:eastAsia="en-GB"/>
              </w:rPr>
              <w:t xml:space="preserve">A </w:t>
            </w:r>
            <w:r w:rsidR="00AB2F76" w:rsidRPr="00AB2F76">
              <w:rPr>
                <w:rFonts w:ascii="Times New Roman" w:hAnsi="Times New Roman"/>
                <w:i/>
                <w:iCs/>
                <w:szCs w:val="22"/>
                <w:lang w:val="en-US" w:eastAsia="en-GB"/>
              </w:rPr>
              <w:t>(</w:t>
            </w:r>
            <w:r w:rsidR="00CC106B" w:rsidRPr="00CC106B">
              <w:rPr>
                <w:rFonts w:ascii="Times New Roman" w:hAnsi="Times New Roman"/>
                <w:i/>
                <w:iCs/>
                <w:szCs w:val="22"/>
                <w:lang w:val="en-US" w:eastAsia="en-GB"/>
              </w:rPr>
              <w:t>2</w:t>
            </w:r>
            <w:r w:rsidR="00AB2F76" w:rsidRPr="00AB2F76">
              <w:rPr>
                <w:rFonts w:ascii="Times New Roman" w:hAnsi="Times New Roman"/>
                <w:i/>
                <w:iCs/>
                <w:szCs w:val="22"/>
                <w:lang w:val="en-US" w:eastAsia="en-GB"/>
              </w:rPr>
              <w:t>)</w:t>
            </w:r>
          </w:p>
        </w:tc>
        <w:tc>
          <w:tcPr>
            <w:tcW w:w="1200" w:type="dxa"/>
            <w:vAlign w:val="bottom"/>
          </w:tcPr>
          <w:p w14:paraId="35B9C2DA" w14:textId="7C1538F2" w:rsidR="00B35E3D" w:rsidRPr="001260B4" w:rsidRDefault="00AB2F76" w:rsidP="00B35E3D">
            <w:pPr>
              <w:pStyle w:val="acctfourfigures"/>
              <w:tabs>
                <w:tab w:val="clear" w:pos="765"/>
                <w:tab w:val="decimal" w:pos="940"/>
              </w:tabs>
              <w:spacing w:line="240" w:lineRule="auto"/>
              <w:ind w:right="-80"/>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10</w:t>
            </w:r>
            <w:r w:rsidR="00CC4305" w:rsidRPr="001260B4">
              <w:rPr>
                <w:rFonts w:ascii="Times New Roman" w:hAnsi="Times New Roman"/>
                <w:szCs w:val="22"/>
              </w:rPr>
              <w:t>,</w:t>
            </w:r>
            <w:r w:rsidR="00CC106B" w:rsidRPr="00CC106B">
              <w:rPr>
                <w:rFonts w:ascii="Times New Roman" w:hAnsi="Times New Roman"/>
                <w:szCs w:val="22"/>
                <w:lang w:val="en-US"/>
              </w:rPr>
              <w:t>205</w:t>
            </w:r>
            <w:r w:rsidRPr="00AB2F76">
              <w:rPr>
                <w:rFonts w:ascii="Times New Roman" w:hAnsi="Times New Roman"/>
                <w:szCs w:val="22"/>
                <w:lang w:val="en-US"/>
              </w:rPr>
              <w:t>)</w:t>
            </w:r>
          </w:p>
        </w:tc>
        <w:tc>
          <w:tcPr>
            <w:tcW w:w="180" w:type="dxa"/>
            <w:vAlign w:val="bottom"/>
          </w:tcPr>
          <w:p w14:paraId="3274F359" w14:textId="77777777" w:rsidR="00B35E3D" w:rsidRPr="001260B4" w:rsidRDefault="00B35E3D"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101" w:type="dxa"/>
            <w:vAlign w:val="bottom"/>
          </w:tcPr>
          <w:p w14:paraId="4BA8621E" w14:textId="58586A92" w:rsidR="00B35E3D" w:rsidRPr="001260B4" w:rsidRDefault="00001723" w:rsidP="00B35E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001723">
              <w:rPr>
                <w:rFonts w:ascii="Times New Roman" w:hAnsi="Times New Roman" w:cs="Times New Roman"/>
                <w:color w:val="000000"/>
                <w:sz w:val="22"/>
              </w:rPr>
              <w:t>-</w:t>
            </w:r>
          </w:p>
        </w:tc>
        <w:tc>
          <w:tcPr>
            <w:tcW w:w="180" w:type="dxa"/>
            <w:vAlign w:val="bottom"/>
          </w:tcPr>
          <w:p w14:paraId="15C8E900" w14:textId="77777777" w:rsidR="00B35E3D" w:rsidRPr="001260B4" w:rsidRDefault="00B35E3D"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230" w:type="dxa"/>
            <w:vAlign w:val="bottom"/>
          </w:tcPr>
          <w:p w14:paraId="579F5F25" w14:textId="2C57ADE7" w:rsidR="00B35E3D" w:rsidRPr="001260B4" w:rsidRDefault="00AB2F76" w:rsidP="00B35E3D">
            <w:pPr>
              <w:pStyle w:val="acctfourfigures"/>
              <w:tabs>
                <w:tab w:val="clear" w:pos="765"/>
                <w:tab w:val="decimal" w:pos="940"/>
              </w:tabs>
              <w:spacing w:line="240" w:lineRule="auto"/>
              <w:ind w:right="-80"/>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98</w:t>
            </w:r>
            <w:r w:rsidR="00CC4305" w:rsidRPr="001260B4">
              <w:rPr>
                <w:rFonts w:ascii="Times New Roman" w:hAnsi="Times New Roman"/>
                <w:szCs w:val="22"/>
              </w:rPr>
              <w:t>,</w:t>
            </w:r>
            <w:r w:rsidR="00CC106B" w:rsidRPr="00CC106B">
              <w:rPr>
                <w:rFonts w:ascii="Times New Roman" w:hAnsi="Times New Roman"/>
                <w:szCs w:val="22"/>
                <w:lang w:val="en-US"/>
              </w:rPr>
              <w:t>024</w:t>
            </w:r>
            <w:r w:rsidRPr="00AB2F76">
              <w:rPr>
                <w:rFonts w:ascii="Times New Roman" w:hAnsi="Times New Roman"/>
                <w:szCs w:val="22"/>
                <w:lang w:val="en-US"/>
              </w:rPr>
              <w:t>)</w:t>
            </w:r>
          </w:p>
        </w:tc>
        <w:tc>
          <w:tcPr>
            <w:tcW w:w="180" w:type="dxa"/>
            <w:vAlign w:val="bottom"/>
          </w:tcPr>
          <w:p w14:paraId="1811E67C" w14:textId="77777777" w:rsidR="00B35E3D" w:rsidRPr="001260B4" w:rsidRDefault="00B35E3D"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153" w:type="dxa"/>
            <w:vAlign w:val="bottom"/>
          </w:tcPr>
          <w:p w14:paraId="01C3E6F0" w14:textId="5C9EA129" w:rsidR="00B35E3D" w:rsidRPr="001260B4" w:rsidRDefault="00001723" w:rsidP="00B35E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001723">
              <w:rPr>
                <w:rFonts w:ascii="Times New Roman" w:hAnsi="Times New Roman" w:cs="Times New Roman"/>
                <w:color w:val="000000"/>
                <w:sz w:val="22"/>
              </w:rPr>
              <w:t>-</w:t>
            </w:r>
          </w:p>
        </w:tc>
      </w:tr>
      <w:tr w:rsidR="00504E49" w:rsidRPr="001260B4" w14:paraId="3A22AEA0" w14:textId="77777777" w:rsidTr="00B35E3D">
        <w:trPr>
          <w:cantSplit/>
          <w:trHeight w:val="20"/>
        </w:trPr>
        <w:tc>
          <w:tcPr>
            <w:tcW w:w="3708" w:type="dxa"/>
            <w:vAlign w:val="bottom"/>
          </w:tcPr>
          <w:p w14:paraId="4A40D228" w14:textId="48EFCCE4" w:rsidR="00504E49" w:rsidRPr="001260B4" w:rsidRDefault="002B5A27" w:rsidP="00504E49">
            <w:pPr>
              <w:spacing w:line="240" w:lineRule="auto"/>
              <w:ind w:left="370" w:right="-82" w:hanging="180"/>
              <w:rPr>
                <w:rFonts w:ascii="Times New Roman" w:hAnsi="Times New Roman" w:cs="Times New Roman"/>
                <w:sz w:val="22"/>
                <w:szCs w:val="22"/>
                <w:lang w:eastAsia="en-GB"/>
              </w:rPr>
            </w:pPr>
            <w:r w:rsidRPr="001260B4">
              <w:rPr>
                <w:rFonts w:ascii="Times New Roman" w:hAnsi="Times New Roman" w:cs="Times New Roman"/>
                <w:sz w:val="22"/>
                <w:szCs w:val="22"/>
                <w:lang w:eastAsia="en-GB"/>
              </w:rPr>
              <w:t>Derivative and hedge accounting</w:t>
            </w:r>
          </w:p>
        </w:tc>
        <w:tc>
          <w:tcPr>
            <w:tcW w:w="672" w:type="dxa"/>
            <w:vAlign w:val="bottom"/>
          </w:tcPr>
          <w:p w14:paraId="33CB2764" w14:textId="2531D932" w:rsidR="00504E49" w:rsidRPr="001260B4" w:rsidRDefault="00504E49" w:rsidP="00504E49">
            <w:pPr>
              <w:pStyle w:val="acctfourfigures"/>
              <w:tabs>
                <w:tab w:val="clear" w:pos="765"/>
                <w:tab w:val="decimal" w:pos="731"/>
                <w:tab w:val="decimal" w:pos="1642"/>
              </w:tabs>
              <w:spacing w:line="240" w:lineRule="auto"/>
              <w:ind w:right="11"/>
              <w:jc w:val="center"/>
              <w:rPr>
                <w:rFonts w:ascii="Times New Roman" w:hAnsi="Times New Roman"/>
                <w:i/>
                <w:iCs/>
                <w:szCs w:val="22"/>
                <w:lang w:eastAsia="en-GB"/>
              </w:rPr>
            </w:pPr>
            <w:r w:rsidRPr="001260B4">
              <w:rPr>
                <w:rFonts w:ascii="Times New Roman" w:hAnsi="Times New Roman"/>
                <w:i/>
                <w:iCs/>
                <w:szCs w:val="22"/>
                <w:lang w:eastAsia="en-GB"/>
              </w:rPr>
              <w:t xml:space="preserve">A </w:t>
            </w:r>
            <w:r w:rsidR="00AB2F76" w:rsidRPr="00AB2F76">
              <w:rPr>
                <w:rFonts w:ascii="Times New Roman" w:hAnsi="Times New Roman"/>
                <w:i/>
                <w:iCs/>
                <w:szCs w:val="22"/>
                <w:lang w:val="en-US" w:eastAsia="en-GB"/>
              </w:rPr>
              <w:t>(</w:t>
            </w:r>
            <w:r w:rsidR="00CC106B" w:rsidRPr="00CC106B">
              <w:rPr>
                <w:rFonts w:ascii="Times New Roman" w:hAnsi="Times New Roman"/>
                <w:i/>
                <w:iCs/>
                <w:szCs w:val="22"/>
                <w:lang w:val="en-US" w:eastAsia="en-GB"/>
              </w:rPr>
              <w:t>3</w:t>
            </w:r>
            <w:r w:rsidR="00AB2F76" w:rsidRPr="00AB2F76">
              <w:rPr>
                <w:rFonts w:ascii="Times New Roman" w:hAnsi="Times New Roman"/>
                <w:i/>
                <w:iCs/>
                <w:szCs w:val="22"/>
                <w:lang w:val="en-US" w:eastAsia="en-GB"/>
              </w:rPr>
              <w:t>)</w:t>
            </w:r>
          </w:p>
        </w:tc>
        <w:tc>
          <w:tcPr>
            <w:tcW w:w="1200" w:type="dxa"/>
            <w:vAlign w:val="bottom"/>
          </w:tcPr>
          <w:p w14:paraId="13B2FF86" w14:textId="5A1F277B" w:rsidR="00504E49" w:rsidRPr="001260B4" w:rsidRDefault="00AB2F76" w:rsidP="00504E49">
            <w:pPr>
              <w:pStyle w:val="acctfourfigures"/>
              <w:tabs>
                <w:tab w:val="clear" w:pos="765"/>
                <w:tab w:val="decimal" w:pos="940"/>
              </w:tabs>
              <w:spacing w:line="240" w:lineRule="auto"/>
              <w:ind w:right="-80"/>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688</w:t>
            </w:r>
            <w:r w:rsidRPr="00AB2F76">
              <w:rPr>
                <w:rFonts w:ascii="Times New Roman" w:hAnsi="Times New Roman"/>
                <w:szCs w:val="22"/>
                <w:lang w:val="en-US"/>
              </w:rPr>
              <w:t>)</w:t>
            </w:r>
          </w:p>
        </w:tc>
        <w:tc>
          <w:tcPr>
            <w:tcW w:w="180" w:type="dxa"/>
            <w:vAlign w:val="bottom"/>
          </w:tcPr>
          <w:p w14:paraId="55016323" w14:textId="77777777" w:rsidR="00504E49" w:rsidRPr="001260B4" w:rsidRDefault="00504E49" w:rsidP="00504E49">
            <w:pPr>
              <w:pStyle w:val="acctfourfigures"/>
              <w:tabs>
                <w:tab w:val="clear" w:pos="765"/>
                <w:tab w:val="decimal" w:pos="940"/>
              </w:tabs>
              <w:spacing w:line="240" w:lineRule="auto"/>
              <w:ind w:right="-80"/>
              <w:rPr>
                <w:rFonts w:ascii="Times New Roman" w:hAnsi="Times New Roman"/>
                <w:szCs w:val="22"/>
                <w:lang w:eastAsia="en-GB"/>
              </w:rPr>
            </w:pPr>
          </w:p>
        </w:tc>
        <w:tc>
          <w:tcPr>
            <w:tcW w:w="1101" w:type="dxa"/>
            <w:vAlign w:val="bottom"/>
          </w:tcPr>
          <w:p w14:paraId="31451D0B" w14:textId="76A7FF41" w:rsidR="00504E49" w:rsidRPr="001260B4" w:rsidRDefault="00AB2F76" w:rsidP="00B407B7">
            <w:pPr>
              <w:pStyle w:val="acctfourfigures"/>
              <w:tabs>
                <w:tab w:val="clear" w:pos="765"/>
                <w:tab w:val="decimal" w:pos="910"/>
              </w:tabs>
              <w:spacing w:line="240" w:lineRule="auto"/>
              <w:ind w:right="-80"/>
              <w:rPr>
                <w:rFonts w:ascii="Times New Roman" w:hAnsi="Times New Roman"/>
                <w:color w:val="000000"/>
              </w:rPr>
            </w:pPr>
            <w:r w:rsidRPr="00AB2F76">
              <w:rPr>
                <w:rFonts w:ascii="Times New Roman" w:hAnsi="Times New Roman"/>
                <w:szCs w:val="22"/>
                <w:lang w:val="en-US" w:eastAsia="en-GB"/>
              </w:rPr>
              <w:t>(</w:t>
            </w:r>
            <w:r w:rsidR="00CC106B" w:rsidRPr="00CC106B">
              <w:rPr>
                <w:rFonts w:ascii="Times New Roman" w:hAnsi="Times New Roman"/>
                <w:szCs w:val="22"/>
                <w:lang w:val="en-US" w:eastAsia="en-GB"/>
              </w:rPr>
              <w:t>79</w:t>
            </w:r>
            <w:r w:rsidR="00504E49" w:rsidRPr="001260B4">
              <w:rPr>
                <w:rFonts w:ascii="Times New Roman" w:hAnsi="Times New Roman"/>
                <w:szCs w:val="22"/>
                <w:lang w:eastAsia="en-GB"/>
              </w:rPr>
              <w:t>,</w:t>
            </w:r>
            <w:r w:rsidR="00CC106B" w:rsidRPr="00CC106B">
              <w:rPr>
                <w:rFonts w:ascii="Times New Roman" w:hAnsi="Times New Roman"/>
                <w:szCs w:val="22"/>
                <w:lang w:val="en-US" w:eastAsia="en-GB"/>
              </w:rPr>
              <w:t>676</w:t>
            </w:r>
            <w:r w:rsidRPr="00AB2F76">
              <w:rPr>
                <w:rFonts w:ascii="Times New Roman" w:hAnsi="Times New Roman"/>
                <w:szCs w:val="22"/>
                <w:lang w:val="en-US" w:eastAsia="en-GB"/>
              </w:rPr>
              <w:t>)</w:t>
            </w:r>
          </w:p>
        </w:tc>
        <w:tc>
          <w:tcPr>
            <w:tcW w:w="180" w:type="dxa"/>
            <w:vAlign w:val="bottom"/>
          </w:tcPr>
          <w:p w14:paraId="4377F4FB" w14:textId="77777777" w:rsidR="00504E49" w:rsidRPr="001260B4" w:rsidRDefault="00504E49" w:rsidP="00504E49">
            <w:pPr>
              <w:pStyle w:val="acctfourfigures"/>
              <w:tabs>
                <w:tab w:val="clear" w:pos="765"/>
                <w:tab w:val="decimal" w:pos="940"/>
              </w:tabs>
              <w:spacing w:line="240" w:lineRule="auto"/>
              <w:ind w:right="-80"/>
              <w:rPr>
                <w:rFonts w:ascii="Times New Roman" w:hAnsi="Times New Roman"/>
                <w:szCs w:val="22"/>
                <w:lang w:eastAsia="en-GB"/>
              </w:rPr>
            </w:pPr>
          </w:p>
        </w:tc>
        <w:tc>
          <w:tcPr>
            <w:tcW w:w="1230" w:type="dxa"/>
            <w:vAlign w:val="bottom"/>
          </w:tcPr>
          <w:p w14:paraId="6BFE0DAF" w14:textId="3A90C5EA" w:rsidR="00504E49" w:rsidRPr="001260B4" w:rsidRDefault="00001723" w:rsidP="00B407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rPr>
            </w:pPr>
            <w:r w:rsidRPr="00001723">
              <w:rPr>
                <w:rFonts w:ascii="Times New Roman" w:hAnsi="Times New Roman" w:cs="Times New Roman"/>
                <w:color w:val="000000"/>
                <w:sz w:val="22"/>
              </w:rPr>
              <w:t>-</w:t>
            </w:r>
          </w:p>
        </w:tc>
        <w:tc>
          <w:tcPr>
            <w:tcW w:w="180" w:type="dxa"/>
            <w:vAlign w:val="bottom"/>
          </w:tcPr>
          <w:p w14:paraId="0C5FDDE0" w14:textId="77777777" w:rsidR="00504E49" w:rsidRPr="001260B4" w:rsidRDefault="00504E49" w:rsidP="00504E49">
            <w:pPr>
              <w:pStyle w:val="acctfourfigures"/>
              <w:tabs>
                <w:tab w:val="clear" w:pos="765"/>
                <w:tab w:val="decimal" w:pos="940"/>
              </w:tabs>
              <w:spacing w:line="240" w:lineRule="auto"/>
              <w:ind w:right="-80"/>
              <w:rPr>
                <w:rFonts w:ascii="Times New Roman" w:hAnsi="Times New Roman"/>
                <w:szCs w:val="22"/>
                <w:lang w:eastAsia="en-GB"/>
              </w:rPr>
            </w:pPr>
          </w:p>
        </w:tc>
        <w:tc>
          <w:tcPr>
            <w:tcW w:w="1153" w:type="dxa"/>
            <w:vAlign w:val="bottom"/>
          </w:tcPr>
          <w:p w14:paraId="54CF920C" w14:textId="40853344" w:rsidR="00504E49" w:rsidRPr="001260B4" w:rsidRDefault="00AB2F76" w:rsidP="00B407B7">
            <w:pPr>
              <w:pStyle w:val="acctfourfigures"/>
              <w:tabs>
                <w:tab w:val="clear" w:pos="765"/>
                <w:tab w:val="decimal" w:pos="940"/>
              </w:tabs>
              <w:spacing w:line="240" w:lineRule="auto"/>
              <w:ind w:right="-80"/>
              <w:rPr>
                <w:rFonts w:ascii="Times New Roman" w:hAnsi="Times New Roman"/>
                <w:color w:val="000000"/>
              </w:rPr>
            </w:pPr>
            <w:r w:rsidRPr="00AB2F76">
              <w:rPr>
                <w:rFonts w:ascii="Times New Roman" w:hAnsi="Times New Roman"/>
                <w:szCs w:val="22"/>
                <w:lang w:val="en-US" w:eastAsia="en-GB" w:bidi="th-TH"/>
              </w:rPr>
              <w:t>(</w:t>
            </w:r>
            <w:r w:rsidR="00CC106B" w:rsidRPr="00CC106B">
              <w:rPr>
                <w:rFonts w:ascii="Times New Roman" w:hAnsi="Times New Roman"/>
                <w:szCs w:val="22"/>
                <w:lang w:val="en-US" w:eastAsia="en-GB" w:bidi="th-TH"/>
              </w:rPr>
              <w:t>26</w:t>
            </w:r>
            <w:r w:rsidR="00504E49" w:rsidRPr="001260B4">
              <w:rPr>
                <w:rFonts w:ascii="Times New Roman" w:hAnsi="Times New Roman"/>
                <w:szCs w:val="22"/>
                <w:lang w:val="en-US" w:eastAsia="en-GB" w:bidi="th-TH"/>
              </w:rPr>
              <w:t>,</w:t>
            </w:r>
            <w:r w:rsidR="00CC106B" w:rsidRPr="00CC106B">
              <w:rPr>
                <w:rFonts w:ascii="Times New Roman" w:hAnsi="Times New Roman"/>
                <w:szCs w:val="22"/>
                <w:lang w:val="en-US" w:eastAsia="en-GB" w:bidi="th-TH"/>
              </w:rPr>
              <w:t>365</w:t>
            </w:r>
            <w:r w:rsidRPr="00AB2F76">
              <w:rPr>
                <w:rFonts w:ascii="Times New Roman" w:hAnsi="Times New Roman"/>
                <w:szCs w:val="22"/>
                <w:lang w:val="en-US" w:eastAsia="en-GB" w:bidi="th-TH"/>
              </w:rPr>
              <w:t>)</w:t>
            </w:r>
          </w:p>
        </w:tc>
      </w:tr>
      <w:tr w:rsidR="00B35E3D" w:rsidRPr="001260B4" w14:paraId="4903EB8A" w14:textId="77777777" w:rsidTr="00B35E3D">
        <w:trPr>
          <w:cantSplit/>
          <w:trHeight w:val="20"/>
        </w:trPr>
        <w:tc>
          <w:tcPr>
            <w:tcW w:w="3708" w:type="dxa"/>
            <w:vAlign w:val="bottom"/>
            <w:hideMark/>
          </w:tcPr>
          <w:p w14:paraId="502F8024" w14:textId="6DD22381" w:rsidR="00B35E3D" w:rsidRPr="001260B4" w:rsidRDefault="00B35E3D" w:rsidP="00B35E3D">
            <w:pPr>
              <w:spacing w:line="240" w:lineRule="auto"/>
              <w:ind w:left="175" w:right="8" w:hanging="175"/>
              <w:rPr>
                <w:rFonts w:ascii="Times New Roman" w:hAnsi="Times New Roman" w:cs="Times New Roman"/>
                <w:sz w:val="22"/>
                <w:szCs w:val="22"/>
                <w:lang w:val="en-GB" w:eastAsia="en-GB"/>
              </w:rPr>
            </w:pPr>
            <w:r w:rsidRPr="001260B4">
              <w:rPr>
                <w:rFonts w:ascii="Times New Roman" w:hAnsi="Times New Roman" w:cs="Times New Roman"/>
                <w:sz w:val="22"/>
                <w:szCs w:val="22"/>
                <w:lang w:eastAsia="en-GB"/>
              </w:rPr>
              <w:t xml:space="preserve">Adoption of TFRS </w:t>
            </w:r>
            <w:r w:rsidR="00CC106B" w:rsidRPr="00CC106B">
              <w:rPr>
                <w:rFonts w:ascii="Times New Roman" w:hAnsi="Times New Roman" w:cs="Times New Roman"/>
                <w:sz w:val="22"/>
                <w:szCs w:val="22"/>
                <w:lang w:eastAsia="en-GB"/>
              </w:rPr>
              <w:t>16</w:t>
            </w:r>
            <w:r w:rsidRPr="001260B4">
              <w:rPr>
                <w:rFonts w:ascii="Times New Roman" w:hAnsi="Times New Roman" w:cs="Times New Roman"/>
                <w:sz w:val="22"/>
                <w:szCs w:val="22"/>
                <w:lang w:eastAsia="en-GB"/>
              </w:rPr>
              <w:t xml:space="preserve"> </w:t>
            </w:r>
            <w:r w:rsidR="00001723" w:rsidRPr="00001723">
              <w:rPr>
                <w:rFonts w:ascii="Times New Roman" w:hAnsi="Times New Roman" w:cs="Times New Roman"/>
                <w:sz w:val="22"/>
                <w:szCs w:val="22"/>
                <w:lang w:eastAsia="en-GB"/>
              </w:rPr>
              <w:t>-</w:t>
            </w:r>
            <w:r w:rsidRPr="001260B4">
              <w:rPr>
                <w:rFonts w:ascii="Times New Roman" w:hAnsi="Times New Roman" w:cs="Times New Roman"/>
                <w:sz w:val="22"/>
                <w:szCs w:val="22"/>
                <w:lang w:eastAsia="en-GB"/>
              </w:rPr>
              <w:t xml:space="preserve"> net of tax</w:t>
            </w:r>
          </w:p>
        </w:tc>
        <w:tc>
          <w:tcPr>
            <w:tcW w:w="672" w:type="dxa"/>
            <w:vAlign w:val="bottom"/>
          </w:tcPr>
          <w:p w14:paraId="4953CFA0" w14:textId="77777777" w:rsidR="00B35E3D" w:rsidRPr="001260B4" w:rsidRDefault="00B35E3D" w:rsidP="00B35E3D">
            <w:pPr>
              <w:pStyle w:val="acctfourfigures"/>
              <w:tabs>
                <w:tab w:val="clear" w:pos="765"/>
                <w:tab w:val="decimal" w:pos="731"/>
                <w:tab w:val="decimal" w:pos="1642"/>
              </w:tabs>
              <w:spacing w:line="240" w:lineRule="auto"/>
              <w:ind w:right="11"/>
              <w:jc w:val="center"/>
              <w:rPr>
                <w:rFonts w:ascii="Times New Roman" w:hAnsi="Times New Roman"/>
                <w:i/>
                <w:iCs/>
                <w:szCs w:val="22"/>
                <w:lang w:eastAsia="en-GB"/>
              </w:rPr>
            </w:pPr>
            <w:r w:rsidRPr="001260B4">
              <w:rPr>
                <w:rFonts w:ascii="Times New Roman" w:hAnsi="Times New Roman"/>
                <w:i/>
                <w:iCs/>
                <w:szCs w:val="22"/>
                <w:lang w:eastAsia="en-GB"/>
              </w:rPr>
              <w:t>B</w:t>
            </w:r>
          </w:p>
        </w:tc>
        <w:tc>
          <w:tcPr>
            <w:tcW w:w="1200" w:type="dxa"/>
            <w:tcBorders>
              <w:top w:val="nil"/>
              <w:left w:val="nil"/>
              <w:right w:val="nil"/>
            </w:tcBorders>
            <w:vAlign w:val="bottom"/>
          </w:tcPr>
          <w:p w14:paraId="2F511234" w14:textId="4079133E" w:rsidR="00B35E3D" w:rsidRPr="001260B4" w:rsidRDefault="00CC106B" w:rsidP="00B35E3D">
            <w:pPr>
              <w:pStyle w:val="acctfourfigures"/>
              <w:tabs>
                <w:tab w:val="clear" w:pos="765"/>
                <w:tab w:val="decimal" w:pos="940"/>
              </w:tabs>
              <w:spacing w:line="240" w:lineRule="auto"/>
              <w:ind w:right="-80"/>
              <w:rPr>
                <w:rFonts w:ascii="Times New Roman" w:hAnsi="Times New Roman"/>
                <w:szCs w:val="22"/>
              </w:rPr>
            </w:pPr>
            <w:r w:rsidRPr="00CC106B">
              <w:rPr>
                <w:rFonts w:ascii="Times New Roman" w:hAnsi="Times New Roman"/>
                <w:szCs w:val="22"/>
                <w:lang w:val="en-US"/>
              </w:rPr>
              <w:t>6</w:t>
            </w:r>
            <w:r w:rsidR="00CC4305" w:rsidRPr="001260B4">
              <w:rPr>
                <w:rFonts w:ascii="Times New Roman" w:hAnsi="Times New Roman"/>
                <w:szCs w:val="22"/>
              </w:rPr>
              <w:t>,</w:t>
            </w:r>
            <w:r w:rsidRPr="00CC106B">
              <w:rPr>
                <w:rFonts w:ascii="Times New Roman" w:hAnsi="Times New Roman"/>
                <w:szCs w:val="22"/>
                <w:lang w:val="en-US"/>
              </w:rPr>
              <w:t>127</w:t>
            </w:r>
          </w:p>
        </w:tc>
        <w:tc>
          <w:tcPr>
            <w:tcW w:w="180" w:type="dxa"/>
            <w:vAlign w:val="bottom"/>
          </w:tcPr>
          <w:p w14:paraId="54343001" w14:textId="77777777" w:rsidR="00B35E3D" w:rsidRPr="001260B4" w:rsidRDefault="00B35E3D"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101" w:type="dxa"/>
            <w:tcBorders>
              <w:top w:val="nil"/>
              <w:left w:val="nil"/>
              <w:right w:val="nil"/>
            </w:tcBorders>
            <w:vAlign w:val="bottom"/>
          </w:tcPr>
          <w:p w14:paraId="71226B67" w14:textId="3CBC7FDF" w:rsidR="00B35E3D" w:rsidRPr="001260B4" w:rsidRDefault="00001723" w:rsidP="00B35E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001723">
              <w:rPr>
                <w:rFonts w:ascii="Times New Roman" w:hAnsi="Times New Roman" w:cs="Times New Roman"/>
                <w:color w:val="000000"/>
                <w:sz w:val="22"/>
              </w:rPr>
              <w:t>-</w:t>
            </w:r>
          </w:p>
        </w:tc>
        <w:tc>
          <w:tcPr>
            <w:tcW w:w="180" w:type="dxa"/>
            <w:vAlign w:val="bottom"/>
          </w:tcPr>
          <w:p w14:paraId="507F54D7" w14:textId="77777777" w:rsidR="00B35E3D" w:rsidRPr="001260B4" w:rsidRDefault="00B35E3D"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230" w:type="dxa"/>
            <w:tcBorders>
              <w:top w:val="nil"/>
              <w:left w:val="nil"/>
              <w:right w:val="nil"/>
            </w:tcBorders>
            <w:vAlign w:val="bottom"/>
          </w:tcPr>
          <w:p w14:paraId="3FE690DA" w14:textId="6B5277EB" w:rsidR="00B35E3D" w:rsidRPr="001260B4" w:rsidRDefault="00CC106B" w:rsidP="00B35E3D">
            <w:pPr>
              <w:pStyle w:val="acctfourfigures"/>
              <w:tabs>
                <w:tab w:val="clear" w:pos="765"/>
                <w:tab w:val="decimal" w:pos="940"/>
              </w:tabs>
              <w:spacing w:line="240" w:lineRule="auto"/>
              <w:ind w:right="-80"/>
              <w:rPr>
                <w:rFonts w:ascii="Times New Roman" w:hAnsi="Times New Roman"/>
                <w:szCs w:val="22"/>
              </w:rPr>
            </w:pPr>
            <w:r w:rsidRPr="00CC106B">
              <w:rPr>
                <w:rFonts w:ascii="Times New Roman" w:hAnsi="Times New Roman"/>
                <w:szCs w:val="22"/>
                <w:lang w:val="en-US"/>
              </w:rPr>
              <w:t>6</w:t>
            </w:r>
            <w:r w:rsidR="00CC4305" w:rsidRPr="001260B4">
              <w:rPr>
                <w:rFonts w:ascii="Times New Roman" w:hAnsi="Times New Roman"/>
                <w:szCs w:val="22"/>
              </w:rPr>
              <w:t>,</w:t>
            </w:r>
            <w:r w:rsidRPr="00CC106B">
              <w:rPr>
                <w:rFonts w:ascii="Times New Roman" w:hAnsi="Times New Roman"/>
                <w:szCs w:val="22"/>
                <w:lang w:val="en-US"/>
              </w:rPr>
              <w:t>127</w:t>
            </w:r>
          </w:p>
        </w:tc>
        <w:tc>
          <w:tcPr>
            <w:tcW w:w="180" w:type="dxa"/>
            <w:vAlign w:val="bottom"/>
          </w:tcPr>
          <w:p w14:paraId="0B4FBF62" w14:textId="77777777" w:rsidR="00B35E3D" w:rsidRPr="001260B4" w:rsidRDefault="00B35E3D" w:rsidP="00B35E3D">
            <w:pPr>
              <w:pStyle w:val="acctfourfigures"/>
              <w:tabs>
                <w:tab w:val="clear" w:pos="765"/>
                <w:tab w:val="decimal" w:pos="940"/>
              </w:tabs>
              <w:spacing w:line="240" w:lineRule="auto"/>
              <w:ind w:right="-80"/>
              <w:rPr>
                <w:rFonts w:ascii="Times New Roman" w:hAnsi="Times New Roman"/>
                <w:szCs w:val="22"/>
                <w:lang w:eastAsia="en-GB"/>
              </w:rPr>
            </w:pPr>
          </w:p>
        </w:tc>
        <w:tc>
          <w:tcPr>
            <w:tcW w:w="1153" w:type="dxa"/>
            <w:tcBorders>
              <w:top w:val="nil"/>
              <w:left w:val="nil"/>
              <w:right w:val="nil"/>
            </w:tcBorders>
            <w:vAlign w:val="bottom"/>
          </w:tcPr>
          <w:p w14:paraId="0D6DD152" w14:textId="747AC07E" w:rsidR="00B35E3D" w:rsidRPr="001260B4" w:rsidRDefault="00001723" w:rsidP="00B35E3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001723">
              <w:rPr>
                <w:rFonts w:ascii="Times New Roman" w:hAnsi="Times New Roman" w:cs="Times New Roman"/>
                <w:color w:val="000000"/>
                <w:sz w:val="22"/>
              </w:rPr>
              <w:t>-</w:t>
            </w:r>
          </w:p>
        </w:tc>
      </w:tr>
      <w:tr w:rsidR="00CC4305" w:rsidRPr="001260B4" w14:paraId="2D0769EB" w14:textId="77777777" w:rsidTr="00B35E3D">
        <w:trPr>
          <w:cantSplit/>
          <w:trHeight w:val="20"/>
        </w:trPr>
        <w:tc>
          <w:tcPr>
            <w:tcW w:w="3708" w:type="dxa"/>
            <w:vAlign w:val="bottom"/>
          </w:tcPr>
          <w:p w14:paraId="366FE22D" w14:textId="77777777" w:rsidR="00CC4305" w:rsidRPr="001260B4" w:rsidRDefault="00CC4305" w:rsidP="00CC4305">
            <w:pPr>
              <w:spacing w:line="240" w:lineRule="auto"/>
              <w:ind w:left="175" w:right="8" w:hanging="175"/>
              <w:rPr>
                <w:rFonts w:ascii="Times New Roman" w:hAnsi="Times New Roman" w:cs="Times New Roman"/>
                <w:sz w:val="22"/>
                <w:szCs w:val="22"/>
                <w:lang w:eastAsia="en-GB"/>
              </w:rPr>
            </w:pPr>
            <w:r w:rsidRPr="001260B4">
              <w:rPr>
                <w:rFonts w:ascii="Times New Roman" w:hAnsi="Times New Roman" w:cs="Times New Roman"/>
                <w:sz w:val="22"/>
                <w:szCs w:val="22"/>
                <w:lang w:eastAsia="en-GB"/>
              </w:rPr>
              <w:t>Change in accounting policy for investments in subsidiaries in separate financial statements</w:t>
            </w:r>
          </w:p>
        </w:tc>
        <w:tc>
          <w:tcPr>
            <w:tcW w:w="672" w:type="dxa"/>
            <w:vAlign w:val="bottom"/>
          </w:tcPr>
          <w:p w14:paraId="7D44B867" w14:textId="77777777" w:rsidR="00CC4305" w:rsidRPr="001260B4" w:rsidRDefault="00CC4305" w:rsidP="00CC4305">
            <w:pPr>
              <w:pStyle w:val="acctfourfigures"/>
              <w:tabs>
                <w:tab w:val="clear" w:pos="765"/>
                <w:tab w:val="decimal" w:pos="731"/>
                <w:tab w:val="decimal" w:pos="1642"/>
              </w:tabs>
              <w:spacing w:line="240" w:lineRule="auto"/>
              <w:ind w:right="11"/>
              <w:jc w:val="center"/>
              <w:rPr>
                <w:rFonts w:ascii="Times New Roman" w:hAnsi="Times New Roman"/>
                <w:i/>
                <w:iCs/>
                <w:szCs w:val="22"/>
                <w:lang w:val="en-US" w:eastAsia="en-GB"/>
              </w:rPr>
            </w:pPr>
            <w:r w:rsidRPr="001260B4">
              <w:rPr>
                <w:rFonts w:ascii="Times New Roman" w:hAnsi="Times New Roman"/>
                <w:i/>
                <w:iCs/>
                <w:szCs w:val="22"/>
                <w:lang w:val="en-US" w:eastAsia="en-GB"/>
              </w:rPr>
              <w:t>C</w:t>
            </w:r>
          </w:p>
        </w:tc>
        <w:tc>
          <w:tcPr>
            <w:tcW w:w="1200" w:type="dxa"/>
            <w:tcBorders>
              <w:left w:val="nil"/>
              <w:right w:val="nil"/>
            </w:tcBorders>
            <w:vAlign w:val="bottom"/>
          </w:tcPr>
          <w:p w14:paraId="50634260" w14:textId="04876E92" w:rsidR="00CC4305" w:rsidRPr="001260B4" w:rsidRDefault="00001723" w:rsidP="00CC43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001723">
              <w:rPr>
                <w:rFonts w:ascii="Times New Roman" w:hAnsi="Times New Roman" w:cs="Times New Roman"/>
                <w:color w:val="000000"/>
                <w:sz w:val="22"/>
              </w:rPr>
              <w:t>-</w:t>
            </w:r>
          </w:p>
        </w:tc>
        <w:tc>
          <w:tcPr>
            <w:tcW w:w="180" w:type="dxa"/>
            <w:vAlign w:val="bottom"/>
          </w:tcPr>
          <w:p w14:paraId="0AF63991" w14:textId="77777777" w:rsidR="00CC4305" w:rsidRPr="001260B4" w:rsidRDefault="00CC4305" w:rsidP="00CC4305">
            <w:pPr>
              <w:pStyle w:val="acctfourfigures"/>
              <w:tabs>
                <w:tab w:val="clear" w:pos="765"/>
                <w:tab w:val="decimal" w:pos="940"/>
              </w:tabs>
              <w:spacing w:line="240" w:lineRule="auto"/>
              <w:ind w:right="-80"/>
              <w:rPr>
                <w:rFonts w:ascii="Times New Roman" w:hAnsi="Times New Roman"/>
                <w:szCs w:val="22"/>
                <w:lang w:eastAsia="en-GB"/>
              </w:rPr>
            </w:pPr>
          </w:p>
        </w:tc>
        <w:tc>
          <w:tcPr>
            <w:tcW w:w="1101" w:type="dxa"/>
            <w:tcBorders>
              <w:left w:val="nil"/>
              <w:right w:val="nil"/>
            </w:tcBorders>
            <w:vAlign w:val="bottom"/>
          </w:tcPr>
          <w:p w14:paraId="230B173D" w14:textId="33D7EB46" w:rsidR="00CC4305" w:rsidRPr="001260B4" w:rsidRDefault="00001723" w:rsidP="00CC43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001723">
              <w:rPr>
                <w:rFonts w:ascii="Times New Roman" w:hAnsi="Times New Roman" w:cs="Times New Roman"/>
                <w:color w:val="000000"/>
                <w:sz w:val="22"/>
              </w:rPr>
              <w:t>-</w:t>
            </w:r>
          </w:p>
        </w:tc>
        <w:tc>
          <w:tcPr>
            <w:tcW w:w="180" w:type="dxa"/>
            <w:vAlign w:val="bottom"/>
          </w:tcPr>
          <w:p w14:paraId="7B875566" w14:textId="77777777" w:rsidR="00CC4305" w:rsidRPr="001260B4" w:rsidRDefault="00CC4305" w:rsidP="00CC4305">
            <w:pPr>
              <w:pStyle w:val="acctfourfigures"/>
              <w:tabs>
                <w:tab w:val="clear" w:pos="765"/>
                <w:tab w:val="decimal" w:pos="940"/>
              </w:tabs>
              <w:spacing w:line="240" w:lineRule="auto"/>
              <w:ind w:right="-80"/>
              <w:rPr>
                <w:rFonts w:ascii="Times New Roman" w:hAnsi="Times New Roman"/>
                <w:szCs w:val="22"/>
                <w:lang w:eastAsia="en-GB"/>
              </w:rPr>
            </w:pPr>
          </w:p>
        </w:tc>
        <w:tc>
          <w:tcPr>
            <w:tcW w:w="1230" w:type="dxa"/>
            <w:tcBorders>
              <w:left w:val="nil"/>
              <w:right w:val="nil"/>
            </w:tcBorders>
            <w:vAlign w:val="bottom"/>
          </w:tcPr>
          <w:p w14:paraId="11E42CE2" w14:textId="2EFF0690" w:rsidR="00CC4305" w:rsidRPr="001260B4" w:rsidRDefault="00CC106B" w:rsidP="00CC4305">
            <w:pPr>
              <w:pStyle w:val="acctfourfigures"/>
              <w:tabs>
                <w:tab w:val="clear" w:pos="765"/>
                <w:tab w:val="decimal" w:pos="940"/>
              </w:tabs>
              <w:spacing w:line="240" w:lineRule="auto"/>
              <w:ind w:right="-80"/>
              <w:rPr>
                <w:rFonts w:ascii="Times New Roman" w:hAnsi="Times New Roman"/>
                <w:szCs w:val="22"/>
              </w:rPr>
            </w:pPr>
            <w:r w:rsidRPr="00CC106B">
              <w:rPr>
                <w:rFonts w:ascii="Times New Roman" w:hAnsi="Times New Roman"/>
                <w:szCs w:val="22"/>
                <w:lang w:val="en-US"/>
              </w:rPr>
              <w:t>1</w:t>
            </w:r>
            <w:r w:rsidR="00CC4305" w:rsidRPr="001260B4">
              <w:rPr>
                <w:rFonts w:ascii="Times New Roman" w:hAnsi="Times New Roman"/>
                <w:szCs w:val="22"/>
              </w:rPr>
              <w:t>,</w:t>
            </w:r>
            <w:r w:rsidRPr="00CC106B">
              <w:rPr>
                <w:rFonts w:ascii="Times New Roman" w:hAnsi="Times New Roman"/>
                <w:szCs w:val="22"/>
                <w:lang w:val="en-US"/>
              </w:rPr>
              <w:t>165</w:t>
            </w:r>
            <w:r w:rsidR="00CC4305" w:rsidRPr="001260B4">
              <w:rPr>
                <w:rFonts w:ascii="Times New Roman" w:hAnsi="Times New Roman"/>
                <w:szCs w:val="22"/>
              </w:rPr>
              <w:t>,</w:t>
            </w:r>
            <w:r w:rsidRPr="00CC106B">
              <w:rPr>
                <w:rFonts w:ascii="Times New Roman" w:hAnsi="Times New Roman"/>
                <w:szCs w:val="22"/>
                <w:lang w:val="en-US"/>
              </w:rPr>
              <w:t>983</w:t>
            </w:r>
          </w:p>
        </w:tc>
        <w:tc>
          <w:tcPr>
            <w:tcW w:w="180" w:type="dxa"/>
            <w:vAlign w:val="bottom"/>
          </w:tcPr>
          <w:p w14:paraId="799A9345" w14:textId="77777777" w:rsidR="00CC4305" w:rsidRPr="001260B4" w:rsidRDefault="00CC4305" w:rsidP="00CC4305">
            <w:pPr>
              <w:pStyle w:val="acctfourfigures"/>
              <w:tabs>
                <w:tab w:val="clear" w:pos="765"/>
                <w:tab w:val="decimal" w:pos="940"/>
              </w:tabs>
              <w:spacing w:line="240" w:lineRule="auto"/>
              <w:ind w:right="-80"/>
              <w:rPr>
                <w:rFonts w:ascii="Times New Roman" w:hAnsi="Times New Roman"/>
                <w:szCs w:val="22"/>
                <w:lang w:eastAsia="en-GB"/>
              </w:rPr>
            </w:pPr>
          </w:p>
        </w:tc>
        <w:tc>
          <w:tcPr>
            <w:tcW w:w="1153" w:type="dxa"/>
            <w:tcBorders>
              <w:left w:val="nil"/>
              <w:right w:val="nil"/>
            </w:tcBorders>
            <w:vAlign w:val="bottom"/>
          </w:tcPr>
          <w:p w14:paraId="3A10AE9C" w14:textId="688086F4" w:rsidR="00CC4305" w:rsidRPr="001260B4" w:rsidRDefault="00AB2F76" w:rsidP="00CC4305">
            <w:pPr>
              <w:pStyle w:val="acctfourfigures"/>
              <w:tabs>
                <w:tab w:val="clear" w:pos="765"/>
                <w:tab w:val="decimal" w:pos="940"/>
              </w:tabs>
              <w:spacing w:line="240" w:lineRule="auto"/>
              <w:ind w:right="-80"/>
              <w:rPr>
                <w:rFonts w:ascii="Times New Roman" w:hAnsi="Times New Roman"/>
                <w:szCs w:val="22"/>
                <w:lang w:val="en-US" w:eastAsia="en-GB"/>
              </w:rPr>
            </w:pPr>
            <w:r w:rsidRPr="00AB2F76">
              <w:rPr>
                <w:rFonts w:ascii="Times New Roman" w:hAnsi="Times New Roman"/>
                <w:szCs w:val="22"/>
                <w:lang w:val="en-US" w:eastAsia="en-GB"/>
              </w:rPr>
              <w:t>(</w:t>
            </w:r>
            <w:r w:rsidR="00CC106B" w:rsidRPr="00CC106B">
              <w:rPr>
                <w:rFonts w:ascii="Times New Roman" w:hAnsi="Times New Roman"/>
                <w:szCs w:val="22"/>
                <w:lang w:val="en-US" w:eastAsia="en-GB"/>
              </w:rPr>
              <w:t>107</w:t>
            </w:r>
            <w:r w:rsidR="00CC4305" w:rsidRPr="001260B4">
              <w:rPr>
                <w:rFonts w:ascii="Times New Roman" w:hAnsi="Times New Roman"/>
                <w:szCs w:val="22"/>
                <w:lang w:val="en-US" w:eastAsia="en-GB"/>
              </w:rPr>
              <w:t>,</w:t>
            </w:r>
            <w:r w:rsidR="00CC106B" w:rsidRPr="00CC106B">
              <w:rPr>
                <w:rFonts w:ascii="Times New Roman" w:hAnsi="Times New Roman"/>
                <w:szCs w:val="22"/>
                <w:lang w:val="en-US" w:eastAsia="en-GB"/>
              </w:rPr>
              <w:t>866</w:t>
            </w:r>
            <w:r w:rsidRPr="00AB2F76">
              <w:rPr>
                <w:rFonts w:ascii="Times New Roman" w:hAnsi="Times New Roman"/>
                <w:szCs w:val="22"/>
                <w:lang w:val="en-US" w:eastAsia="en-GB"/>
              </w:rPr>
              <w:t>)</w:t>
            </w:r>
          </w:p>
        </w:tc>
      </w:tr>
      <w:tr w:rsidR="00CC4305" w:rsidRPr="001260B4" w14:paraId="5D9E3106" w14:textId="77777777" w:rsidTr="00B35E3D">
        <w:trPr>
          <w:cantSplit/>
          <w:trHeight w:val="20"/>
        </w:trPr>
        <w:tc>
          <w:tcPr>
            <w:tcW w:w="3708" w:type="dxa"/>
            <w:vAlign w:val="bottom"/>
          </w:tcPr>
          <w:p w14:paraId="10772EA5" w14:textId="77777777" w:rsidR="00CC4305" w:rsidRPr="001260B4" w:rsidRDefault="00CC4305" w:rsidP="00CC4305">
            <w:pPr>
              <w:spacing w:line="240" w:lineRule="auto"/>
              <w:ind w:left="175" w:right="8" w:hanging="175"/>
              <w:rPr>
                <w:rFonts w:ascii="Times New Roman" w:hAnsi="Times New Roman" w:cs="Times New Roman"/>
                <w:sz w:val="22"/>
                <w:szCs w:val="22"/>
                <w:lang w:eastAsia="en-GB"/>
              </w:rPr>
            </w:pPr>
            <w:r w:rsidRPr="001260B4">
              <w:rPr>
                <w:rFonts w:ascii="Times New Roman" w:hAnsi="Times New Roman" w:cs="Times New Roman"/>
                <w:sz w:val="22"/>
                <w:szCs w:val="22"/>
                <w:lang w:eastAsia="en-GB"/>
              </w:rPr>
              <w:t>Classification of financial instruments of subsidiaries</w:t>
            </w:r>
          </w:p>
        </w:tc>
        <w:tc>
          <w:tcPr>
            <w:tcW w:w="672" w:type="dxa"/>
            <w:vAlign w:val="bottom"/>
          </w:tcPr>
          <w:p w14:paraId="4745345A" w14:textId="77777777" w:rsidR="00CC4305" w:rsidRPr="001260B4" w:rsidRDefault="00CC4305" w:rsidP="00CC4305">
            <w:pPr>
              <w:pStyle w:val="acctfourfigures"/>
              <w:tabs>
                <w:tab w:val="clear" w:pos="765"/>
                <w:tab w:val="decimal" w:pos="731"/>
                <w:tab w:val="decimal" w:pos="1642"/>
              </w:tabs>
              <w:spacing w:line="240" w:lineRule="auto"/>
              <w:ind w:right="11"/>
              <w:jc w:val="center"/>
              <w:rPr>
                <w:rFonts w:ascii="Times New Roman" w:hAnsi="Times New Roman"/>
                <w:i/>
                <w:iCs/>
                <w:szCs w:val="22"/>
                <w:lang w:val="en-US" w:eastAsia="en-GB"/>
              </w:rPr>
            </w:pPr>
          </w:p>
        </w:tc>
        <w:tc>
          <w:tcPr>
            <w:tcW w:w="1200" w:type="dxa"/>
            <w:tcBorders>
              <w:left w:val="nil"/>
              <w:right w:val="nil"/>
            </w:tcBorders>
            <w:vAlign w:val="bottom"/>
          </w:tcPr>
          <w:p w14:paraId="44F63451" w14:textId="5B6E27A4" w:rsidR="00CC4305" w:rsidRPr="001260B4" w:rsidRDefault="00001723" w:rsidP="00CC43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001723">
              <w:rPr>
                <w:rFonts w:ascii="Times New Roman" w:hAnsi="Times New Roman" w:cs="Times New Roman"/>
                <w:color w:val="000000"/>
                <w:sz w:val="22"/>
              </w:rPr>
              <w:t>-</w:t>
            </w:r>
          </w:p>
        </w:tc>
        <w:tc>
          <w:tcPr>
            <w:tcW w:w="180" w:type="dxa"/>
            <w:vAlign w:val="bottom"/>
          </w:tcPr>
          <w:p w14:paraId="3441D62D" w14:textId="77777777" w:rsidR="00CC4305" w:rsidRPr="001260B4" w:rsidRDefault="00CC4305" w:rsidP="00CC4305">
            <w:pPr>
              <w:pStyle w:val="acctfourfigures"/>
              <w:tabs>
                <w:tab w:val="clear" w:pos="765"/>
                <w:tab w:val="decimal" w:pos="940"/>
              </w:tabs>
              <w:spacing w:line="240" w:lineRule="auto"/>
              <w:ind w:right="-80"/>
              <w:rPr>
                <w:rFonts w:ascii="Times New Roman" w:hAnsi="Times New Roman"/>
                <w:szCs w:val="22"/>
                <w:lang w:eastAsia="en-GB"/>
              </w:rPr>
            </w:pPr>
          </w:p>
        </w:tc>
        <w:tc>
          <w:tcPr>
            <w:tcW w:w="1101" w:type="dxa"/>
            <w:tcBorders>
              <w:left w:val="nil"/>
              <w:right w:val="nil"/>
            </w:tcBorders>
            <w:vAlign w:val="bottom"/>
          </w:tcPr>
          <w:p w14:paraId="5CC25284" w14:textId="3F6F6166" w:rsidR="00CC4305" w:rsidRPr="001260B4" w:rsidRDefault="00001723" w:rsidP="00CC43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001723">
              <w:rPr>
                <w:rFonts w:ascii="Times New Roman" w:hAnsi="Times New Roman" w:cs="Times New Roman"/>
                <w:color w:val="000000"/>
                <w:sz w:val="22"/>
              </w:rPr>
              <w:t>-</w:t>
            </w:r>
          </w:p>
        </w:tc>
        <w:tc>
          <w:tcPr>
            <w:tcW w:w="180" w:type="dxa"/>
            <w:vAlign w:val="bottom"/>
          </w:tcPr>
          <w:p w14:paraId="25E46773" w14:textId="77777777" w:rsidR="00CC4305" w:rsidRPr="001260B4" w:rsidRDefault="00CC4305" w:rsidP="00CC4305">
            <w:pPr>
              <w:pStyle w:val="acctfourfigures"/>
              <w:tabs>
                <w:tab w:val="clear" w:pos="765"/>
                <w:tab w:val="decimal" w:pos="940"/>
              </w:tabs>
              <w:spacing w:line="240" w:lineRule="auto"/>
              <w:ind w:right="-80"/>
              <w:rPr>
                <w:rFonts w:ascii="Times New Roman" w:hAnsi="Times New Roman"/>
                <w:szCs w:val="22"/>
                <w:lang w:eastAsia="en-GB"/>
              </w:rPr>
            </w:pPr>
          </w:p>
        </w:tc>
        <w:tc>
          <w:tcPr>
            <w:tcW w:w="1230" w:type="dxa"/>
            <w:tcBorders>
              <w:left w:val="nil"/>
              <w:right w:val="nil"/>
            </w:tcBorders>
            <w:vAlign w:val="bottom"/>
          </w:tcPr>
          <w:p w14:paraId="466163EB" w14:textId="3E15BC4B" w:rsidR="00CC4305" w:rsidRPr="001260B4" w:rsidRDefault="00AB2F76" w:rsidP="00CC4305">
            <w:pPr>
              <w:pStyle w:val="acctfourfigures"/>
              <w:tabs>
                <w:tab w:val="clear" w:pos="765"/>
                <w:tab w:val="decimal" w:pos="940"/>
              </w:tabs>
              <w:spacing w:line="240" w:lineRule="auto"/>
              <w:ind w:right="-80"/>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688</w:t>
            </w:r>
            <w:r w:rsidRPr="00AB2F76">
              <w:rPr>
                <w:rFonts w:ascii="Times New Roman" w:hAnsi="Times New Roman"/>
                <w:szCs w:val="22"/>
                <w:lang w:val="en-US"/>
              </w:rPr>
              <w:t>)</w:t>
            </w:r>
          </w:p>
        </w:tc>
        <w:tc>
          <w:tcPr>
            <w:tcW w:w="180" w:type="dxa"/>
            <w:vAlign w:val="bottom"/>
          </w:tcPr>
          <w:p w14:paraId="2143109B" w14:textId="77777777" w:rsidR="00CC4305" w:rsidRPr="001260B4" w:rsidRDefault="00CC4305" w:rsidP="00CC4305">
            <w:pPr>
              <w:pStyle w:val="acctfourfigures"/>
              <w:tabs>
                <w:tab w:val="clear" w:pos="765"/>
                <w:tab w:val="decimal" w:pos="940"/>
              </w:tabs>
              <w:spacing w:line="240" w:lineRule="auto"/>
              <w:ind w:right="-80"/>
              <w:rPr>
                <w:rFonts w:ascii="Times New Roman" w:hAnsi="Times New Roman"/>
                <w:szCs w:val="22"/>
                <w:lang w:eastAsia="en-GB"/>
              </w:rPr>
            </w:pPr>
          </w:p>
        </w:tc>
        <w:tc>
          <w:tcPr>
            <w:tcW w:w="1153" w:type="dxa"/>
            <w:tcBorders>
              <w:left w:val="nil"/>
              <w:right w:val="nil"/>
            </w:tcBorders>
            <w:vAlign w:val="bottom"/>
          </w:tcPr>
          <w:p w14:paraId="24E0C2CE" w14:textId="133CCA01" w:rsidR="00CC4305" w:rsidRPr="001260B4" w:rsidRDefault="00AB2F76" w:rsidP="00CC4305">
            <w:pPr>
              <w:pStyle w:val="acctfourfigures"/>
              <w:tabs>
                <w:tab w:val="clear" w:pos="765"/>
                <w:tab w:val="decimal" w:pos="940"/>
              </w:tabs>
              <w:spacing w:line="240" w:lineRule="auto"/>
              <w:ind w:right="-80"/>
              <w:rPr>
                <w:rFonts w:ascii="Times New Roman" w:hAnsi="Times New Roman"/>
                <w:szCs w:val="22"/>
                <w:lang w:val="en-US" w:eastAsia="en-GB"/>
              </w:rPr>
            </w:pPr>
            <w:r w:rsidRPr="00AB2F76">
              <w:rPr>
                <w:rFonts w:ascii="Times New Roman" w:hAnsi="Times New Roman"/>
                <w:szCs w:val="22"/>
                <w:lang w:val="en-US" w:eastAsia="en-GB"/>
              </w:rPr>
              <w:t>(</w:t>
            </w:r>
            <w:r w:rsidR="00CC106B" w:rsidRPr="00CC106B">
              <w:rPr>
                <w:rFonts w:ascii="Times New Roman" w:hAnsi="Times New Roman"/>
                <w:szCs w:val="22"/>
                <w:lang w:val="en-US" w:eastAsia="en-GB"/>
              </w:rPr>
              <w:t>53</w:t>
            </w:r>
            <w:r w:rsidR="00CC4305" w:rsidRPr="001260B4">
              <w:rPr>
                <w:rFonts w:ascii="Times New Roman" w:hAnsi="Times New Roman"/>
                <w:szCs w:val="22"/>
                <w:lang w:val="en-US" w:eastAsia="en-GB"/>
              </w:rPr>
              <w:t>,</w:t>
            </w:r>
            <w:r w:rsidR="00CC106B" w:rsidRPr="00CC106B">
              <w:rPr>
                <w:rFonts w:ascii="Times New Roman" w:hAnsi="Times New Roman"/>
                <w:szCs w:val="22"/>
                <w:lang w:val="en-US" w:eastAsia="en-GB"/>
              </w:rPr>
              <w:t>311</w:t>
            </w:r>
            <w:r w:rsidRPr="00AB2F76">
              <w:rPr>
                <w:rFonts w:ascii="Times New Roman" w:hAnsi="Times New Roman"/>
                <w:szCs w:val="22"/>
                <w:lang w:val="en-US" w:eastAsia="en-GB"/>
              </w:rPr>
              <w:t>)</w:t>
            </w:r>
          </w:p>
        </w:tc>
      </w:tr>
      <w:tr w:rsidR="00CC4305" w:rsidRPr="001260B4" w14:paraId="2C7E5850" w14:textId="77777777" w:rsidTr="00B35E3D">
        <w:trPr>
          <w:cantSplit/>
          <w:trHeight w:val="20"/>
        </w:trPr>
        <w:tc>
          <w:tcPr>
            <w:tcW w:w="3708" w:type="dxa"/>
            <w:vAlign w:val="bottom"/>
          </w:tcPr>
          <w:p w14:paraId="18CBAB5E" w14:textId="77777777" w:rsidR="00CC4305" w:rsidRPr="001260B4" w:rsidRDefault="00CC4305" w:rsidP="00CC4305">
            <w:pPr>
              <w:spacing w:line="240" w:lineRule="auto"/>
              <w:ind w:left="175" w:right="8" w:hanging="175"/>
              <w:rPr>
                <w:rFonts w:ascii="Times New Roman" w:hAnsi="Times New Roman" w:cs="Times New Roman"/>
                <w:sz w:val="22"/>
                <w:szCs w:val="22"/>
                <w:lang w:eastAsia="en-GB"/>
              </w:rPr>
            </w:pPr>
            <w:r w:rsidRPr="001260B4">
              <w:rPr>
                <w:rFonts w:ascii="Times New Roman" w:hAnsi="Times New Roman" w:cs="Times New Roman"/>
                <w:sz w:val="22"/>
                <w:szCs w:val="22"/>
                <w:lang w:eastAsia="en-GB"/>
              </w:rPr>
              <w:t>Change in accounting policy for investments in associates in separate financial statements</w:t>
            </w:r>
          </w:p>
        </w:tc>
        <w:tc>
          <w:tcPr>
            <w:tcW w:w="672" w:type="dxa"/>
            <w:vAlign w:val="bottom"/>
          </w:tcPr>
          <w:p w14:paraId="5879F61C" w14:textId="77777777" w:rsidR="00CC4305" w:rsidRPr="001260B4" w:rsidRDefault="00CC4305" w:rsidP="00CC4305">
            <w:pPr>
              <w:pStyle w:val="acctfourfigures"/>
              <w:tabs>
                <w:tab w:val="clear" w:pos="765"/>
                <w:tab w:val="decimal" w:pos="731"/>
                <w:tab w:val="decimal" w:pos="1642"/>
              </w:tabs>
              <w:spacing w:line="240" w:lineRule="auto"/>
              <w:ind w:right="11"/>
              <w:jc w:val="center"/>
              <w:rPr>
                <w:rFonts w:ascii="Times New Roman" w:hAnsi="Times New Roman"/>
                <w:i/>
                <w:iCs/>
                <w:szCs w:val="22"/>
                <w:lang w:val="en-US" w:eastAsia="en-GB"/>
              </w:rPr>
            </w:pPr>
            <w:r w:rsidRPr="001260B4">
              <w:rPr>
                <w:rFonts w:ascii="Times New Roman" w:hAnsi="Times New Roman"/>
                <w:i/>
                <w:iCs/>
                <w:szCs w:val="22"/>
                <w:lang w:val="en-US" w:eastAsia="en-GB"/>
              </w:rPr>
              <w:t>C</w:t>
            </w:r>
          </w:p>
        </w:tc>
        <w:tc>
          <w:tcPr>
            <w:tcW w:w="1200" w:type="dxa"/>
            <w:tcBorders>
              <w:left w:val="nil"/>
              <w:right w:val="nil"/>
            </w:tcBorders>
            <w:vAlign w:val="bottom"/>
          </w:tcPr>
          <w:p w14:paraId="59E37C84" w14:textId="0A7ADABF" w:rsidR="00CC4305" w:rsidRPr="001260B4" w:rsidRDefault="00001723" w:rsidP="00CC43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001723">
              <w:rPr>
                <w:rFonts w:ascii="Times New Roman" w:hAnsi="Times New Roman" w:cs="Times New Roman"/>
                <w:color w:val="000000"/>
                <w:sz w:val="22"/>
              </w:rPr>
              <w:t>-</w:t>
            </w:r>
          </w:p>
        </w:tc>
        <w:tc>
          <w:tcPr>
            <w:tcW w:w="180" w:type="dxa"/>
            <w:vAlign w:val="bottom"/>
          </w:tcPr>
          <w:p w14:paraId="072CC6D2" w14:textId="77777777" w:rsidR="00CC4305" w:rsidRPr="001260B4" w:rsidRDefault="00CC4305" w:rsidP="00CC4305">
            <w:pPr>
              <w:pStyle w:val="acctfourfigures"/>
              <w:tabs>
                <w:tab w:val="clear" w:pos="765"/>
                <w:tab w:val="decimal" w:pos="940"/>
              </w:tabs>
              <w:spacing w:line="240" w:lineRule="auto"/>
              <w:ind w:right="-80"/>
              <w:rPr>
                <w:rFonts w:ascii="Times New Roman" w:hAnsi="Times New Roman"/>
                <w:szCs w:val="22"/>
                <w:lang w:eastAsia="en-GB"/>
              </w:rPr>
            </w:pPr>
          </w:p>
        </w:tc>
        <w:tc>
          <w:tcPr>
            <w:tcW w:w="1101" w:type="dxa"/>
            <w:tcBorders>
              <w:left w:val="nil"/>
              <w:right w:val="nil"/>
            </w:tcBorders>
            <w:vAlign w:val="bottom"/>
          </w:tcPr>
          <w:p w14:paraId="5BD42B39" w14:textId="2D53F483" w:rsidR="00CC4305" w:rsidRPr="001260B4" w:rsidRDefault="00001723" w:rsidP="00CC43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001723">
              <w:rPr>
                <w:rFonts w:ascii="Times New Roman" w:hAnsi="Times New Roman" w:cs="Times New Roman"/>
                <w:color w:val="000000"/>
                <w:sz w:val="22"/>
              </w:rPr>
              <w:t>-</w:t>
            </w:r>
          </w:p>
        </w:tc>
        <w:tc>
          <w:tcPr>
            <w:tcW w:w="180" w:type="dxa"/>
            <w:vAlign w:val="bottom"/>
          </w:tcPr>
          <w:p w14:paraId="758B07BD" w14:textId="77777777" w:rsidR="00CC4305" w:rsidRPr="001260B4" w:rsidRDefault="00CC4305" w:rsidP="00CC4305">
            <w:pPr>
              <w:pStyle w:val="acctfourfigures"/>
              <w:tabs>
                <w:tab w:val="clear" w:pos="765"/>
                <w:tab w:val="decimal" w:pos="940"/>
              </w:tabs>
              <w:spacing w:line="240" w:lineRule="auto"/>
              <w:ind w:right="-80"/>
              <w:rPr>
                <w:rFonts w:ascii="Times New Roman" w:hAnsi="Times New Roman"/>
                <w:szCs w:val="22"/>
                <w:lang w:eastAsia="en-GB"/>
              </w:rPr>
            </w:pPr>
          </w:p>
        </w:tc>
        <w:tc>
          <w:tcPr>
            <w:tcW w:w="1230" w:type="dxa"/>
            <w:tcBorders>
              <w:left w:val="nil"/>
              <w:right w:val="nil"/>
            </w:tcBorders>
            <w:vAlign w:val="bottom"/>
          </w:tcPr>
          <w:p w14:paraId="71B4DC49" w14:textId="50E623C8" w:rsidR="00CC4305" w:rsidRPr="001260B4" w:rsidRDefault="00CC106B" w:rsidP="00CC4305">
            <w:pPr>
              <w:pStyle w:val="acctfourfigures"/>
              <w:tabs>
                <w:tab w:val="clear" w:pos="765"/>
                <w:tab w:val="decimal" w:pos="940"/>
              </w:tabs>
              <w:spacing w:line="240" w:lineRule="auto"/>
              <w:ind w:right="-80"/>
              <w:rPr>
                <w:rFonts w:ascii="Times New Roman" w:hAnsi="Times New Roman"/>
                <w:szCs w:val="22"/>
              </w:rPr>
            </w:pPr>
            <w:r w:rsidRPr="00CC106B">
              <w:rPr>
                <w:rFonts w:ascii="Times New Roman" w:hAnsi="Times New Roman"/>
                <w:szCs w:val="22"/>
                <w:lang w:val="en-US"/>
              </w:rPr>
              <w:t>604</w:t>
            </w:r>
            <w:r w:rsidR="00CC4305" w:rsidRPr="001260B4">
              <w:rPr>
                <w:rFonts w:ascii="Times New Roman" w:hAnsi="Times New Roman"/>
                <w:szCs w:val="22"/>
              </w:rPr>
              <w:t>,</w:t>
            </w:r>
            <w:r w:rsidRPr="00CC106B">
              <w:rPr>
                <w:rFonts w:ascii="Times New Roman" w:hAnsi="Times New Roman"/>
                <w:szCs w:val="22"/>
                <w:lang w:val="en-US"/>
              </w:rPr>
              <w:t>487</w:t>
            </w:r>
          </w:p>
        </w:tc>
        <w:tc>
          <w:tcPr>
            <w:tcW w:w="180" w:type="dxa"/>
            <w:vAlign w:val="bottom"/>
          </w:tcPr>
          <w:p w14:paraId="4273DBD3" w14:textId="77777777" w:rsidR="00CC4305" w:rsidRPr="001260B4" w:rsidRDefault="00CC4305" w:rsidP="00CC4305">
            <w:pPr>
              <w:pStyle w:val="acctfourfigures"/>
              <w:tabs>
                <w:tab w:val="clear" w:pos="765"/>
                <w:tab w:val="decimal" w:pos="940"/>
              </w:tabs>
              <w:spacing w:line="240" w:lineRule="auto"/>
              <w:ind w:right="-80"/>
              <w:rPr>
                <w:rFonts w:ascii="Times New Roman" w:hAnsi="Times New Roman"/>
                <w:szCs w:val="22"/>
                <w:lang w:eastAsia="en-GB"/>
              </w:rPr>
            </w:pPr>
          </w:p>
        </w:tc>
        <w:tc>
          <w:tcPr>
            <w:tcW w:w="1153" w:type="dxa"/>
            <w:tcBorders>
              <w:left w:val="nil"/>
              <w:right w:val="nil"/>
            </w:tcBorders>
            <w:vAlign w:val="bottom"/>
          </w:tcPr>
          <w:p w14:paraId="71C4F881" w14:textId="37A41798" w:rsidR="00CC4305" w:rsidRPr="001260B4" w:rsidRDefault="00CC106B" w:rsidP="00CC4305">
            <w:pPr>
              <w:pStyle w:val="acctfourfigures"/>
              <w:tabs>
                <w:tab w:val="clear" w:pos="765"/>
                <w:tab w:val="decimal" w:pos="940"/>
              </w:tabs>
              <w:spacing w:line="240" w:lineRule="auto"/>
              <w:ind w:right="-80"/>
              <w:rPr>
                <w:rFonts w:ascii="Times New Roman" w:hAnsi="Times New Roman"/>
                <w:szCs w:val="22"/>
                <w:lang w:val="en-US" w:eastAsia="en-GB"/>
              </w:rPr>
            </w:pPr>
            <w:r w:rsidRPr="00CC106B">
              <w:rPr>
                <w:rFonts w:ascii="Times New Roman" w:hAnsi="Times New Roman"/>
                <w:szCs w:val="22"/>
                <w:lang w:val="en-US" w:eastAsia="en-GB"/>
              </w:rPr>
              <w:t>3</w:t>
            </w:r>
            <w:r w:rsidR="00CC4305" w:rsidRPr="001260B4">
              <w:rPr>
                <w:rFonts w:ascii="Times New Roman" w:hAnsi="Times New Roman"/>
                <w:szCs w:val="22"/>
                <w:lang w:val="en-US" w:eastAsia="en-GB"/>
              </w:rPr>
              <w:t>,</w:t>
            </w:r>
            <w:r w:rsidRPr="00CC106B">
              <w:rPr>
                <w:rFonts w:ascii="Times New Roman" w:hAnsi="Times New Roman"/>
                <w:szCs w:val="22"/>
                <w:lang w:val="en-US" w:eastAsia="en-GB"/>
              </w:rPr>
              <w:t>679</w:t>
            </w:r>
          </w:p>
        </w:tc>
      </w:tr>
      <w:tr w:rsidR="00CC4305" w:rsidRPr="001260B4" w14:paraId="545358F6" w14:textId="77777777" w:rsidTr="00B35E3D">
        <w:trPr>
          <w:cantSplit/>
          <w:trHeight w:val="20"/>
        </w:trPr>
        <w:tc>
          <w:tcPr>
            <w:tcW w:w="3708" w:type="dxa"/>
            <w:vAlign w:val="bottom"/>
          </w:tcPr>
          <w:p w14:paraId="060EBAD3" w14:textId="77777777" w:rsidR="00CC4305" w:rsidRPr="001260B4" w:rsidRDefault="00CC4305" w:rsidP="00CC4305">
            <w:pPr>
              <w:spacing w:line="240" w:lineRule="auto"/>
              <w:ind w:left="175" w:right="8" w:hanging="175"/>
              <w:rPr>
                <w:rFonts w:ascii="Times New Roman" w:hAnsi="Times New Roman" w:cs="Times New Roman"/>
                <w:sz w:val="22"/>
                <w:szCs w:val="22"/>
                <w:lang w:eastAsia="en-GB"/>
              </w:rPr>
            </w:pPr>
            <w:r w:rsidRPr="001260B4">
              <w:rPr>
                <w:rFonts w:ascii="Times New Roman" w:hAnsi="Times New Roman" w:cs="Times New Roman"/>
                <w:sz w:val="22"/>
                <w:szCs w:val="22"/>
                <w:lang w:eastAsia="en-GB"/>
              </w:rPr>
              <w:t>Classification of financial instruments of associates</w:t>
            </w:r>
          </w:p>
        </w:tc>
        <w:tc>
          <w:tcPr>
            <w:tcW w:w="672" w:type="dxa"/>
            <w:vAlign w:val="bottom"/>
          </w:tcPr>
          <w:p w14:paraId="7E21E83F" w14:textId="77777777" w:rsidR="00CC4305" w:rsidRPr="001260B4" w:rsidRDefault="00CC4305" w:rsidP="00CC4305">
            <w:pPr>
              <w:pStyle w:val="acctfourfigures"/>
              <w:tabs>
                <w:tab w:val="clear" w:pos="765"/>
                <w:tab w:val="decimal" w:pos="731"/>
                <w:tab w:val="decimal" w:pos="1642"/>
              </w:tabs>
              <w:spacing w:line="240" w:lineRule="auto"/>
              <w:ind w:right="11"/>
              <w:jc w:val="center"/>
              <w:rPr>
                <w:rFonts w:ascii="Times New Roman" w:hAnsi="Times New Roman"/>
                <w:i/>
                <w:iCs/>
                <w:szCs w:val="22"/>
                <w:lang w:val="en-US" w:eastAsia="en-GB"/>
              </w:rPr>
            </w:pPr>
          </w:p>
        </w:tc>
        <w:tc>
          <w:tcPr>
            <w:tcW w:w="1200" w:type="dxa"/>
            <w:tcBorders>
              <w:left w:val="nil"/>
              <w:bottom w:val="single" w:sz="4" w:space="0" w:color="auto"/>
              <w:right w:val="nil"/>
            </w:tcBorders>
            <w:vAlign w:val="bottom"/>
          </w:tcPr>
          <w:p w14:paraId="75D7B08B" w14:textId="64B961F6" w:rsidR="00CC4305" w:rsidRPr="001260B4" w:rsidRDefault="00001723" w:rsidP="00CC43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001723">
              <w:rPr>
                <w:rFonts w:ascii="Times New Roman" w:hAnsi="Times New Roman" w:cs="Times New Roman"/>
                <w:color w:val="000000"/>
                <w:sz w:val="22"/>
              </w:rPr>
              <w:t>-</w:t>
            </w:r>
          </w:p>
        </w:tc>
        <w:tc>
          <w:tcPr>
            <w:tcW w:w="180" w:type="dxa"/>
            <w:vAlign w:val="bottom"/>
          </w:tcPr>
          <w:p w14:paraId="6E9CC7D8" w14:textId="77777777" w:rsidR="00CC4305" w:rsidRPr="001260B4" w:rsidRDefault="00CC4305" w:rsidP="007C362A">
            <w:pPr>
              <w:pStyle w:val="acctfourfigures"/>
              <w:tabs>
                <w:tab w:val="clear" w:pos="765"/>
                <w:tab w:val="decimal" w:pos="910"/>
              </w:tabs>
              <w:spacing w:line="240" w:lineRule="auto"/>
              <w:ind w:right="-80"/>
              <w:rPr>
                <w:rFonts w:ascii="Times New Roman" w:hAnsi="Times New Roman"/>
                <w:szCs w:val="22"/>
                <w:lang w:eastAsia="en-GB"/>
              </w:rPr>
            </w:pPr>
          </w:p>
        </w:tc>
        <w:tc>
          <w:tcPr>
            <w:tcW w:w="1101" w:type="dxa"/>
            <w:tcBorders>
              <w:left w:val="nil"/>
              <w:bottom w:val="single" w:sz="4" w:space="0" w:color="auto"/>
              <w:right w:val="nil"/>
            </w:tcBorders>
            <w:vAlign w:val="bottom"/>
          </w:tcPr>
          <w:p w14:paraId="0FAB9359" w14:textId="77777777" w:rsidR="00CC4305" w:rsidRPr="001260B4" w:rsidRDefault="00CC43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p>
          <w:p w14:paraId="444063C5" w14:textId="0D03A994" w:rsidR="00CC4305" w:rsidRPr="001260B4" w:rsidRDefault="00AB2F76">
            <w:pPr>
              <w:pStyle w:val="acctfourfigures"/>
              <w:tabs>
                <w:tab w:val="clear" w:pos="765"/>
                <w:tab w:val="decimal" w:pos="910"/>
              </w:tabs>
              <w:spacing w:line="240" w:lineRule="auto"/>
              <w:ind w:right="-80"/>
              <w:rPr>
                <w:rFonts w:ascii="Times New Roman" w:hAnsi="Times New Roman"/>
                <w:color w:val="000000"/>
                <w:szCs w:val="22"/>
                <w:lang w:val="en-US" w:bidi="th-TH"/>
              </w:rPr>
            </w:pPr>
            <w:r w:rsidRPr="00AB2F76">
              <w:rPr>
                <w:rFonts w:ascii="Times New Roman" w:hAnsi="Times New Roman"/>
                <w:color w:val="000000"/>
                <w:szCs w:val="22"/>
                <w:lang w:val="en-US" w:bidi="th-TH"/>
              </w:rPr>
              <w:t>(</w:t>
            </w:r>
            <w:r w:rsidR="00CC106B" w:rsidRPr="00CC106B">
              <w:rPr>
                <w:rFonts w:ascii="Times New Roman" w:hAnsi="Times New Roman"/>
                <w:color w:val="000000"/>
                <w:szCs w:val="22"/>
                <w:lang w:val="en-US" w:bidi="th-TH"/>
              </w:rPr>
              <w:t>39</w:t>
            </w:r>
            <w:r w:rsidR="00CC4305" w:rsidRPr="001260B4">
              <w:rPr>
                <w:rFonts w:ascii="Times New Roman" w:hAnsi="Times New Roman"/>
                <w:color w:val="000000"/>
                <w:szCs w:val="22"/>
                <w:lang w:val="en-US" w:bidi="th-TH"/>
              </w:rPr>
              <w:t>,</w:t>
            </w:r>
            <w:r w:rsidR="00CC106B" w:rsidRPr="00CC106B">
              <w:rPr>
                <w:rFonts w:ascii="Times New Roman" w:hAnsi="Times New Roman"/>
                <w:color w:val="000000"/>
                <w:szCs w:val="22"/>
                <w:lang w:val="en-US" w:bidi="th-TH"/>
              </w:rPr>
              <w:t>126</w:t>
            </w:r>
            <w:r w:rsidRPr="00AB2F76">
              <w:rPr>
                <w:rFonts w:ascii="Times New Roman" w:hAnsi="Times New Roman"/>
                <w:color w:val="000000"/>
                <w:szCs w:val="22"/>
                <w:lang w:val="en-US" w:bidi="th-TH"/>
              </w:rPr>
              <w:t>)</w:t>
            </w:r>
          </w:p>
        </w:tc>
        <w:tc>
          <w:tcPr>
            <w:tcW w:w="180" w:type="dxa"/>
            <w:vAlign w:val="bottom"/>
          </w:tcPr>
          <w:p w14:paraId="75405D5F" w14:textId="77777777" w:rsidR="00CC4305" w:rsidRPr="001260B4" w:rsidRDefault="00CC4305"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szCs w:val="22"/>
              </w:rPr>
            </w:pPr>
          </w:p>
        </w:tc>
        <w:tc>
          <w:tcPr>
            <w:tcW w:w="1230" w:type="dxa"/>
            <w:tcBorders>
              <w:left w:val="nil"/>
              <w:bottom w:val="single" w:sz="4" w:space="0" w:color="auto"/>
              <w:right w:val="nil"/>
            </w:tcBorders>
            <w:vAlign w:val="bottom"/>
          </w:tcPr>
          <w:p w14:paraId="414AF96D" w14:textId="30ABCD94" w:rsidR="00CC4305" w:rsidRPr="001260B4" w:rsidRDefault="00001723" w:rsidP="00CC43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26" w:right="-80"/>
              <w:rPr>
                <w:rFonts w:ascii="Times New Roman" w:hAnsi="Times New Roman" w:cs="Times New Roman"/>
                <w:color w:val="000000"/>
                <w:sz w:val="22"/>
              </w:rPr>
            </w:pPr>
            <w:r w:rsidRPr="00001723">
              <w:rPr>
                <w:rFonts w:ascii="Times New Roman" w:hAnsi="Times New Roman" w:cs="Times New Roman"/>
                <w:color w:val="000000"/>
                <w:sz w:val="22"/>
              </w:rPr>
              <w:t>-</w:t>
            </w:r>
          </w:p>
        </w:tc>
        <w:tc>
          <w:tcPr>
            <w:tcW w:w="180" w:type="dxa"/>
            <w:vAlign w:val="bottom"/>
          </w:tcPr>
          <w:p w14:paraId="744FA46F" w14:textId="77777777" w:rsidR="00CC4305" w:rsidRPr="001260B4" w:rsidRDefault="00CC4305" w:rsidP="00CC4305">
            <w:pPr>
              <w:pStyle w:val="acctfourfigures"/>
              <w:tabs>
                <w:tab w:val="clear" w:pos="765"/>
                <w:tab w:val="decimal" w:pos="940"/>
              </w:tabs>
              <w:spacing w:line="240" w:lineRule="auto"/>
              <w:ind w:right="-80"/>
              <w:rPr>
                <w:rFonts w:ascii="Times New Roman" w:hAnsi="Times New Roman"/>
                <w:szCs w:val="22"/>
                <w:lang w:eastAsia="en-GB"/>
              </w:rPr>
            </w:pPr>
          </w:p>
        </w:tc>
        <w:tc>
          <w:tcPr>
            <w:tcW w:w="1153" w:type="dxa"/>
            <w:tcBorders>
              <w:left w:val="nil"/>
              <w:bottom w:val="single" w:sz="4" w:space="0" w:color="auto"/>
              <w:right w:val="nil"/>
            </w:tcBorders>
            <w:vAlign w:val="bottom"/>
          </w:tcPr>
          <w:p w14:paraId="2E642E5C" w14:textId="2587B8D0" w:rsidR="00CC4305" w:rsidRPr="001260B4" w:rsidRDefault="00AB2F76" w:rsidP="00CC4305">
            <w:pPr>
              <w:pStyle w:val="acctfourfigures"/>
              <w:tabs>
                <w:tab w:val="clear" w:pos="765"/>
                <w:tab w:val="decimal" w:pos="940"/>
              </w:tabs>
              <w:spacing w:line="240" w:lineRule="auto"/>
              <w:ind w:right="-80"/>
              <w:rPr>
                <w:rFonts w:ascii="Times New Roman" w:hAnsi="Times New Roman"/>
                <w:szCs w:val="22"/>
                <w:lang w:val="en-US" w:eastAsia="en-GB"/>
              </w:rPr>
            </w:pPr>
            <w:r w:rsidRPr="00AB2F76">
              <w:rPr>
                <w:rFonts w:ascii="Times New Roman" w:hAnsi="Times New Roman"/>
                <w:szCs w:val="22"/>
                <w:lang w:val="en-US" w:eastAsia="en-GB"/>
              </w:rPr>
              <w:t>(</w:t>
            </w:r>
            <w:r w:rsidR="00CC106B" w:rsidRPr="00CC106B">
              <w:rPr>
                <w:rFonts w:ascii="Times New Roman" w:hAnsi="Times New Roman"/>
                <w:szCs w:val="22"/>
                <w:lang w:val="en-US" w:eastAsia="en-GB"/>
              </w:rPr>
              <w:t>39</w:t>
            </w:r>
            <w:r w:rsidR="00CC4305" w:rsidRPr="001260B4">
              <w:rPr>
                <w:rFonts w:ascii="Times New Roman" w:hAnsi="Times New Roman"/>
                <w:szCs w:val="22"/>
                <w:lang w:val="en-US" w:eastAsia="en-GB"/>
              </w:rPr>
              <w:t>,</w:t>
            </w:r>
            <w:r w:rsidR="00CC106B" w:rsidRPr="00CC106B">
              <w:rPr>
                <w:rFonts w:ascii="Times New Roman" w:hAnsi="Times New Roman"/>
                <w:szCs w:val="22"/>
                <w:lang w:val="en-US" w:eastAsia="en-GB"/>
              </w:rPr>
              <w:t>126</w:t>
            </w:r>
            <w:r w:rsidRPr="00AB2F76">
              <w:rPr>
                <w:rFonts w:ascii="Times New Roman" w:hAnsi="Times New Roman"/>
                <w:szCs w:val="22"/>
                <w:lang w:val="en-US" w:eastAsia="en-GB"/>
              </w:rPr>
              <w:t>)</w:t>
            </w:r>
          </w:p>
        </w:tc>
      </w:tr>
      <w:tr w:rsidR="00CC4305" w:rsidRPr="001260B4" w14:paraId="42569ED0" w14:textId="77777777" w:rsidTr="00B35E3D">
        <w:trPr>
          <w:cantSplit/>
          <w:trHeight w:val="20"/>
        </w:trPr>
        <w:tc>
          <w:tcPr>
            <w:tcW w:w="3708" w:type="dxa"/>
            <w:vAlign w:val="bottom"/>
            <w:hideMark/>
          </w:tcPr>
          <w:p w14:paraId="1C88B188" w14:textId="29C2D061" w:rsidR="00CC4305" w:rsidRPr="001260B4" w:rsidRDefault="00CC4305" w:rsidP="00CC4305">
            <w:pPr>
              <w:spacing w:line="240" w:lineRule="auto"/>
              <w:ind w:left="178" w:right="8" w:hanging="178"/>
              <w:rPr>
                <w:rFonts w:ascii="Times New Roman" w:hAnsi="Times New Roman" w:cs="Times New Roman"/>
                <w:b/>
                <w:bCs/>
                <w:sz w:val="22"/>
                <w:szCs w:val="22"/>
                <w:lang w:val="en-GB" w:eastAsia="en-GB"/>
              </w:rPr>
            </w:pPr>
            <w:r w:rsidRPr="001260B4">
              <w:rPr>
                <w:rFonts w:ascii="Times New Roman" w:hAnsi="Times New Roman" w:cs="Times New Roman"/>
                <w:b/>
                <w:bCs/>
                <w:sz w:val="22"/>
                <w:szCs w:val="22"/>
                <w:lang w:eastAsia="en-GB"/>
              </w:rPr>
              <w:t xml:space="preserve">At </w:t>
            </w:r>
            <w:r w:rsidR="00CC106B" w:rsidRPr="00CC106B">
              <w:rPr>
                <w:rFonts w:ascii="Times New Roman" w:hAnsi="Times New Roman" w:cs="Times New Roman"/>
                <w:b/>
                <w:bCs/>
                <w:sz w:val="22"/>
                <w:szCs w:val="22"/>
                <w:lang w:eastAsia="en-GB"/>
              </w:rPr>
              <w:t>1</w:t>
            </w:r>
            <w:r w:rsidRPr="001260B4">
              <w:rPr>
                <w:rFonts w:ascii="Times New Roman" w:hAnsi="Times New Roman" w:cs="Times New Roman"/>
                <w:b/>
                <w:bCs/>
                <w:sz w:val="22"/>
                <w:szCs w:val="22"/>
                <w:lang w:eastAsia="en-GB"/>
              </w:rPr>
              <w:t xml:space="preserve"> January </w:t>
            </w:r>
            <w:r w:rsidR="00CC106B" w:rsidRPr="00CC106B">
              <w:rPr>
                <w:rFonts w:ascii="Times New Roman" w:hAnsi="Times New Roman" w:cs="Times New Roman"/>
                <w:b/>
                <w:bCs/>
                <w:sz w:val="22"/>
                <w:szCs w:val="22"/>
                <w:lang w:eastAsia="en-GB"/>
              </w:rPr>
              <w:t>2020</w:t>
            </w:r>
            <w:r w:rsidRPr="001260B4">
              <w:rPr>
                <w:rFonts w:ascii="Times New Roman" w:hAnsi="Times New Roman" w:cs="Times New Roman"/>
                <w:b/>
                <w:bCs/>
                <w:sz w:val="22"/>
                <w:szCs w:val="22"/>
                <w:lang w:eastAsia="en-GB"/>
              </w:rPr>
              <w:t xml:space="preserve"> </w:t>
            </w:r>
            <w:r w:rsidR="00001723" w:rsidRPr="00001723">
              <w:rPr>
                <w:rFonts w:ascii="Times New Roman" w:hAnsi="Times New Roman" w:cs="Times New Roman"/>
                <w:b/>
                <w:bCs/>
                <w:sz w:val="22"/>
                <w:szCs w:val="22"/>
                <w:lang w:eastAsia="en-GB"/>
              </w:rPr>
              <w:t>-</w:t>
            </w:r>
            <w:r w:rsidRPr="001260B4">
              <w:rPr>
                <w:rFonts w:ascii="Times New Roman" w:hAnsi="Times New Roman" w:cs="Times New Roman"/>
                <w:b/>
                <w:bCs/>
                <w:sz w:val="22"/>
                <w:szCs w:val="22"/>
                <w:lang w:eastAsia="en-GB"/>
              </w:rPr>
              <w:t xml:space="preserve"> restated</w:t>
            </w:r>
          </w:p>
        </w:tc>
        <w:tc>
          <w:tcPr>
            <w:tcW w:w="672" w:type="dxa"/>
            <w:vAlign w:val="bottom"/>
          </w:tcPr>
          <w:p w14:paraId="430F71EB" w14:textId="77777777" w:rsidR="00CC4305" w:rsidRPr="001260B4" w:rsidRDefault="00CC4305" w:rsidP="00CC4305">
            <w:pPr>
              <w:pStyle w:val="acctfourfigures"/>
              <w:tabs>
                <w:tab w:val="clear" w:pos="765"/>
                <w:tab w:val="decimal" w:pos="731"/>
                <w:tab w:val="decimal" w:pos="1642"/>
              </w:tabs>
              <w:spacing w:line="240" w:lineRule="auto"/>
              <w:ind w:right="11"/>
              <w:jc w:val="right"/>
              <w:rPr>
                <w:rFonts w:ascii="Times New Roman" w:hAnsi="Times New Roman"/>
                <w:b/>
                <w:bCs/>
                <w:i/>
                <w:iCs/>
                <w:szCs w:val="22"/>
                <w:lang w:eastAsia="en-GB"/>
              </w:rPr>
            </w:pPr>
          </w:p>
        </w:tc>
        <w:tc>
          <w:tcPr>
            <w:tcW w:w="1200" w:type="dxa"/>
            <w:tcBorders>
              <w:top w:val="single" w:sz="4" w:space="0" w:color="auto"/>
              <w:left w:val="nil"/>
              <w:bottom w:val="double" w:sz="4" w:space="0" w:color="auto"/>
              <w:right w:val="nil"/>
            </w:tcBorders>
            <w:vAlign w:val="bottom"/>
          </w:tcPr>
          <w:p w14:paraId="42921119" w14:textId="78B5909D" w:rsidR="00CC4305" w:rsidRPr="001260B4" w:rsidRDefault="00CC106B" w:rsidP="00CC4305">
            <w:pPr>
              <w:pStyle w:val="acctfourfigures"/>
              <w:tabs>
                <w:tab w:val="clear" w:pos="765"/>
                <w:tab w:val="decimal" w:pos="940"/>
              </w:tabs>
              <w:spacing w:line="240" w:lineRule="auto"/>
              <w:ind w:right="-80"/>
              <w:rPr>
                <w:rFonts w:ascii="Times New Roman" w:hAnsi="Times New Roman"/>
                <w:b/>
                <w:bCs/>
                <w:szCs w:val="22"/>
                <w:lang w:val="en-US" w:eastAsia="en-GB"/>
              </w:rPr>
            </w:pPr>
            <w:r w:rsidRPr="00CC106B">
              <w:rPr>
                <w:rFonts w:ascii="Times New Roman" w:hAnsi="Times New Roman"/>
                <w:b/>
                <w:bCs/>
                <w:szCs w:val="22"/>
                <w:lang w:val="en-US" w:eastAsia="en-GB"/>
              </w:rPr>
              <w:t>2</w:t>
            </w:r>
            <w:r w:rsidR="00B62E53" w:rsidRPr="001260B4">
              <w:rPr>
                <w:rFonts w:ascii="Times New Roman" w:hAnsi="Times New Roman"/>
                <w:b/>
                <w:bCs/>
                <w:szCs w:val="22"/>
                <w:lang w:val="en-US" w:eastAsia="en-GB"/>
              </w:rPr>
              <w:t>,</w:t>
            </w:r>
            <w:r w:rsidRPr="00CC106B">
              <w:rPr>
                <w:rFonts w:ascii="Times New Roman" w:hAnsi="Times New Roman"/>
                <w:b/>
                <w:bCs/>
                <w:szCs w:val="22"/>
                <w:lang w:val="en-US" w:eastAsia="en-GB"/>
              </w:rPr>
              <w:t>344</w:t>
            </w:r>
            <w:r w:rsidR="00B62E53" w:rsidRPr="001260B4">
              <w:rPr>
                <w:rFonts w:ascii="Times New Roman" w:hAnsi="Times New Roman"/>
                <w:b/>
                <w:bCs/>
                <w:szCs w:val="22"/>
                <w:lang w:val="en-US" w:eastAsia="en-GB"/>
              </w:rPr>
              <w:t>,</w:t>
            </w:r>
            <w:r w:rsidRPr="00CC106B">
              <w:rPr>
                <w:rFonts w:ascii="Times New Roman" w:hAnsi="Times New Roman"/>
                <w:b/>
                <w:bCs/>
                <w:szCs w:val="22"/>
                <w:lang w:val="en-US" w:eastAsia="en-GB"/>
              </w:rPr>
              <w:t>137</w:t>
            </w:r>
          </w:p>
        </w:tc>
        <w:tc>
          <w:tcPr>
            <w:tcW w:w="180" w:type="dxa"/>
            <w:vAlign w:val="bottom"/>
          </w:tcPr>
          <w:p w14:paraId="78A6C5EB" w14:textId="77777777" w:rsidR="00CC4305" w:rsidRPr="001260B4" w:rsidRDefault="00CC4305" w:rsidP="00CC4305">
            <w:pPr>
              <w:pStyle w:val="acctfourfigures"/>
              <w:tabs>
                <w:tab w:val="clear" w:pos="765"/>
                <w:tab w:val="decimal" w:pos="940"/>
              </w:tabs>
              <w:spacing w:line="240" w:lineRule="auto"/>
              <w:ind w:right="-80"/>
              <w:rPr>
                <w:rFonts w:ascii="Times New Roman" w:hAnsi="Times New Roman"/>
                <w:b/>
                <w:bCs/>
                <w:szCs w:val="22"/>
                <w:lang w:eastAsia="en-GB"/>
              </w:rPr>
            </w:pPr>
          </w:p>
        </w:tc>
        <w:tc>
          <w:tcPr>
            <w:tcW w:w="1101" w:type="dxa"/>
            <w:tcBorders>
              <w:top w:val="single" w:sz="4" w:space="0" w:color="auto"/>
              <w:left w:val="nil"/>
              <w:bottom w:val="double" w:sz="4" w:space="0" w:color="auto"/>
              <w:right w:val="nil"/>
            </w:tcBorders>
            <w:vAlign w:val="bottom"/>
          </w:tcPr>
          <w:p w14:paraId="3103C068" w14:textId="703AA3E5" w:rsidR="00CC4305" w:rsidRPr="001260B4" w:rsidRDefault="00AB2F76" w:rsidP="00CC4305">
            <w:pPr>
              <w:pStyle w:val="acctfourfigures"/>
              <w:tabs>
                <w:tab w:val="clear" w:pos="765"/>
                <w:tab w:val="decimal" w:pos="910"/>
              </w:tabs>
              <w:spacing w:line="240" w:lineRule="auto"/>
              <w:ind w:right="-80"/>
              <w:rPr>
                <w:rFonts w:ascii="Times New Roman" w:hAnsi="Times New Roman"/>
                <w:b/>
                <w:bCs/>
                <w:szCs w:val="22"/>
                <w:lang w:eastAsia="en-GB"/>
              </w:rPr>
            </w:pPr>
            <w:r w:rsidRPr="00AB2F76">
              <w:rPr>
                <w:rFonts w:ascii="Times New Roman" w:hAnsi="Times New Roman"/>
                <w:b/>
                <w:bCs/>
                <w:szCs w:val="22"/>
                <w:lang w:val="en-US" w:eastAsia="en-GB"/>
              </w:rPr>
              <w:t>(</w:t>
            </w:r>
            <w:r w:rsidR="00CC106B" w:rsidRPr="00CC106B">
              <w:rPr>
                <w:rFonts w:ascii="Times New Roman" w:hAnsi="Times New Roman"/>
                <w:b/>
                <w:bCs/>
                <w:szCs w:val="22"/>
                <w:lang w:val="en-US" w:eastAsia="en-GB"/>
              </w:rPr>
              <w:t>232</w:t>
            </w:r>
            <w:r w:rsidR="00B62E53" w:rsidRPr="001260B4">
              <w:rPr>
                <w:rFonts w:ascii="Times New Roman" w:hAnsi="Times New Roman"/>
                <w:b/>
                <w:bCs/>
                <w:szCs w:val="22"/>
                <w:lang w:eastAsia="en-GB"/>
              </w:rPr>
              <w:t>,</w:t>
            </w:r>
            <w:r w:rsidR="00CC106B" w:rsidRPr="00CC106B">
              <w:rPr>
                <w:rFonts w:ascii="Times New Roman" w:hAnsi="Times New Roman"/>
                <w:b/>
                <w:bCs/>
                <w:szCs w:val="22"/>
                <w:lang w:val="en-US" w:eastAsia="en-GB"/>
              </w:rPr>
              <w:t>825</w:t>
            </w:r>
            <w:r w:rsidRPr="00AB2F76">
              <w:rPr>
                <w:rFonts w:ascii="Times New Roman" w:hAnsi="Times New Roman"/>
                <w:b/>
                <w:bCs/>
                <w:szCs w:val="22"/>
                <w:lang w:val="en-US" w:eastAsia="en-GB"/>
              </w:rPr>
              <w:t>)</w:t>
            </w:r>
          </w:p>
        </w:tc>
        <w:tc>
          <w:tcPr>
            <w:tcW w:w="180" w:type="dxa"/>
            <w:vAlign w:val="bottom"/>
          </w:tcPr>
          <w:p w14:paraId="77F92F51" w14:textId="77777777" w:rsidR="00CC4305" w:rsidRPr="001260B4" w:rsidRDefault="00CC4305" w:rsidP="00CC4305">
            <w:pPr>
              <w:pStyle w:val="acctfourfigures"/>
              <w:tabs>
                <w:tab w:val="clear" w:pos="765"/>
                <w:tab w:val="decimal" w:pos="940"/>
              </w:tabs>
              <w:spacing w:line="240" w:lineRule="auto"/>
              <w:ind w:right="-80"/>
              <w:rPr>
                <w:rFonts w:ascii="Times New Roman" w:hAnsi="Times New Roman"/>
                <w:b/>
                <w:bCs/>
                <w:szCs w:val="22"/>
                <w:lang w:eastAsia="en-GB"/>
              </w:rPr>
            </w:pPr>
          </w:p>
        </w:tc>
        <w:tc>
          <w:tcPr>
            <w:tcW w:w="1230" w:type="dxa"/>
            <w:tcBorders>
              <w:top w:val="single" w:sz="4" w:space="0" w:color="auto"/>
              <w:left w:val="nil"/>
              <w:bottom w:val="double" w:sz="4" w:space="0" w:color="auto"/>
              <w:right w:val="nil"/>
            </w:tcBorders>
            <w:vAlign w:val="bottom"/>
          </w:tcPr>
          <w:p w14:paraId="2D9938F4" w14:textId="787B698B" w:rsidR="00CC4305" w:rsidRPr="001260B4" w:rsidRDefault="00CC106B" w:rsidP="00CC4305">
            <w:pPr>
              <w:pStyle w:val="acctfourfigures"/>
              <w:tabs>
                <w:tab w:val="clear" w:pos="765"/>
                <w:tab w:val="decimal" w:pos="940"/>
              </w:tabs>
              <w:spacing w:line="240" w:lineRule="auto"/>
              <w:ind w:right="-80"/>
              <w:rPr>
                <w:rFonts w:ascii="Times New Roman" w:hAnsi="Times New Roman"/>
                <w:b/>
                <w:bCs/>
                <w:szCs w:val="22"/>
                <w:lang w:val="en-US" w:eastAsia="en-GB"/>
              </w:rPr>
            </w:pPr>
            <w:r w:rsidRPr="00CC106B">
              <w:rPr>
                <w:rFonts w:ascii="Times New Roman" w:hAnsi="Times New Roman"/>
                <w:b/>
                <w:bCs/>
                <w:szCs w:val="22"/>
                <w:lang w:val="en-US" w:eastAsia="en-GB"/>
              </w:rPr>
              <w:t>2</w:t>
            </w:r>
            <w:r w:rsidR="00B62E53" w:rsidRPr="001260B4">
              <w:rPr>
                <w:rFonts w:ascii="Times New Roman" w:hAnsi="Times New Roman"/>
                <w:b/>
                <w:bCs/>
                <w:szCs w:val="22"/>
                <w:lang w:val="en-US" w:eastAsia="en-GB"/>
              </w:rPr>
              <w:t>,</w:t>
            </w:r>
            <w:r w:rsidRPr="00CC106B">
              <w:rPr>
                <w:rFonts w:ascii="Times New Roman" w:hAnsi="Times New Roman"/>
                <w:b/>
                <w:bCs/>
                <w:szCs w:val="22"/>
                <w:lang w:val="en-US" w:eastAsia="en-GB"/>
              </w:rPr>
              <w:t>246</w:t>
            </w:r>
            <w:r w:rsidR="00B62E53" w:rsidRPr="001260B4">
              <w:rPr>
                <w:rFonts w:ascii="Times New Roman" w:hAnsi="Times New Roman"/>
                <w:b/>
                <w:bCs/>
                <w:szCs w:val="22"/>
                <w:lang w:val="en-US" w:eastAsia="en-GB"/>
              </w:rPr>
              <w:t>,</w:t>
            </w:r>
            <w:r w:rsidRPr="00CC106B">
              <w:rPr>
                <w:rFonts w:ascii="Times New Roman" w:hAnsi="Times New Roman"/>
                <w:b/>
                <w:bCs/>
                <w:szCs w:val="22"/>
                <w:lang w:val="en-US" w:eastAsia="en-GB"/>
              </w:rPr>
              <w:t>483</w:t>
            </w:r>
          </w:p>
        </w:tc>
        <w:tc>
          <w:tcPr>
            <w:tcW w:w="180" w:type="dxa"/>
            <w:vAlign w:val="bottom"/>
          </w:tcPr>
          <w:p w14:paraId="6A2AAC4C" w14:textId="77777777" w:rsidR="00CC4305" w:rsidRPr="001260B4" w:rsidRDefault="00CC4305" w:rsidP="00CC4305">
            <w:pPr>
              <w:pStyle w:val="acctfourfigures"/>
              <w:tabs>
                <w:tab w:val="clear" w:pos="765"/>
                <w:tab w:val="decimal" w:pos="940"/>
              </w:tabs>
              <w:spacing w:line="240" w:lineRule="auto"/>
              <w:ind w:right="-80"/>
              <w:rPr>
                <w:rFonts w:ascii="Times New Roman" w:hAnsi="Times New Roman"/>
                <w:b/>
                <w:bCs/>
                <w:szCs w:val="22"/>
                <w:lang w:eastAsia="en-GB"/>
              </w:rPr>
            </w:pPr>
          </w:p>
        </w:tc>
        <w:tc>
          <w:tcPr>
            <w:tcW w:w="1153" w:type="dxa"/>
            <w:tcBorders>
              <w:top w:val="single" w:sz="4" w:space="0" w:color="auto"/>
              <w:left w:val="nil"/>
              <w:bottom w:val="double" w:sz="4" w:space="0" w:color="auto"/>
              <w:right w:val="nil"/>
            </w:tcBorders>
            <w:vAlign w:val="bottom"/>
          </w:tcPr>
          <w:p w14:paraId="0220E0A4" w14:textId="06BBFC21" w:rsidR="00CC4305" w:rsidRPr="001260B4" w:rsidRDefault="00AB2F76" w:rsidP="00CC4305">
            <w:pPr>
              <w:pStyle w:val="acctfourfigures"/>
              <w:tabs>
                <w:tab w:val="clear" w:pos="765"/>
                <w:tab w:val="decimal" w:pos="940"/>
              </w:tabs>
              <w:spacing w:line="240" w:lineRule="auto"/>
              <w:ind w:right="-80"/>
              <w:rPr>
                <w:rFonts w:ascii="Times New Roman" w:hAnsi="Times New Roman"/>
                <w:b/>
                <w:bCs/>
                <w:szCs w:val="22"/>
                <w:lang w:eastAsia="en-GB"/>
              </w:rPr>
            </w:pPr>
            <w:r w:rsidRPr="00AB2F76">
              <w:rPr>
                <w:rFonts w:ascii="Times New Roman" w:hAnsi="Times New Roman"/>
                <w:b/>
                <w:bCs/>
                <w:szCs w:val="22"/>
                <w:lang w:val="en-US" w:eastAsia="en-GB"/>
              </w:rPr>
              <w:t>(</w:t>
            </w:r>
            <w:r w:rsidR="00CC106B" w:rsidRPr="00CC106B">
              <w:rPr>
                <w:rFonts w:ascii="Times New Roman" w:hAnsi="Times New Roman"/>
                <w:b/>
                <w:bCs/>
                <w:szCs w:val="22"/>
                <w:lang w:val="en-US" w:eastAsia="en-GB"/>
              </w:rPr>
              <w:t>222</w:t>
            </w:r>
            <w:r w:rsidR="00B62E53" w:rsidRPr="001260B4">
              <w:rPr>
                <w:rFonts w:ascii="Times New Roman" w:hAnsi="Times New Roman"/>
                <w:b/>
                <w:bCs/>
                <w:szCs w:val="22"/>
                <w:lang w:eastAsia="en-GB"/>
              </w:rPr>
              <w:t>,</w:t>
            </w:r>
            <w:r w:rsidR="00CC106B" w:rsidRPr="00CC106B">
              <w:rPr>
                <w:rFonts w:ascii="Times New Roman" w:hAnsi="Times New Roman"/>
                <w:b/>
                <w:bCs/>
                <w:szCs w:val="22"/>
                <w:lang w:val="en-US" w:eastAsia="en-GB"/>
              </w:rPr>
              <w:t>989</w:t>
            </w:r>
            <w:r w:rsidRPr="00AB2F76">
              <w:rPr>
                <w:rFonts w:ascii="Times New Roman" w:hAnsi="Times New Roman"/>
                <w:b/>
                <w:bCs/>
                <w:szCs w:val="22"/>
                <w:lang w:val="en-US" w:eastAsia="en-GB"/>
              </w:rPr>
              <w:t>)</w:t>
            </w:r>
          </w:p>
        </w:tc>
      </w:tr>
    </w:tbl>
    <w:p w14:paraId="459370DE" w14:textId="7A3B1A19" w:rsidR="00AE25B1" w:rsidRPr="00CC106B" w:rsidRDefault="00AE25B1" w:rsidP="00B35E3D">
      <w:pPr>
        <w:tabs>
          <w:tab w:val="clear" w:pos="680"/>
          <w:tab w:val="left" w:pos="567"/>
        </w:tabs>
        <w:spacing w:line="240" w:lineRule="auto"/>
        <w:ind w:left="540"/>
        <w:jc w:val="thaiDistribute"/>
        <w:rPr>
          <w:rFonts w:ascii="Times New Roman" w:hAnsi="Times New Roman" w:cs="Times New Roman"/>
          <w:sz w:val="20"/>
          <w:szCs w:val="20"/>
        </w:rPr>
      </w:pPr>
    </w:p>
    <w:p w14:paraId="445DC50C" w14:textId="50292FBC" w:rsidR="00B35E3D" w:rsidRPr="001260B4" w:rsidRDefault="00B35E3D" w:rsidP="00B35E3D">
      <w:pPr>
        <w:pStyle w:val="ListParagraph"/>
        <w:numPr>
          <w:ilvl w:val="0"/>
          <w:numId w:val="61"/>
        </w:numPr>
        <w:spacing w:line="240" w:lineRule="auto"/>
        <w:rPr>
          <w:rFonts w:ascii="Times New Roman" w:hAnsi="Times New Roman" w:cs="Times New Roman"/>
          <w:b/>
          <w:bCs/>
          <w:i/>
          <w:iCs/>
          <w:sz w:val="22"/>
        </w:rPr>
      </w:pPr>
      <w:r w:rsidRPr="001260B4">
        <w:rPr>
          <w:rFonts w:ascii="Times New Roman" w:hAnsi="Times New Roman" w:cs="Times New Roman"/>
          <w:b/>
          <w:bCs/>
          <w:i/>
          <w:iCs/>
          <w:sz w:val="22"/>
        </w:rPr>
        <w:t xml:space="preserve">TFRS </w:t>
      </w:r>
      <w:r w:rsidR="00001723" w:rsidRPr="00001723">
        <w:rPr>
          <w:rFonts w:ascii="Times New Roman" w:hAnsi="Times New Roman" w:cs="Times New Roman"/>
          <w:b/>
          <w:bCs/>
          <w:i/>
          <w:iCs/>
          <w:sz w:val="22"/>
        </w:rPr>
        <w:t>-</w:t>
      </w:r>
      <w:r w:rsidRPr="001260B4">
        <w:rPr>
          <w:rFonts w:ascii="Times New Roman" w:hAnsi="Times New Roman" w:cs="Times New Roman"/>
          <w:b/>
          <w:bCs/>
          <w:i/>
          <w:iCs/>
          <w:sz w:val="22"/>
        </w:rPr>
        <w:t xml:space="preserve"> Financial instruments standards</w:t>
      </w:r>
    </w:p>
    <w:p w14:paraId="5C5D3360" w14:textId="77777777" w:rsidR="00B35E3D" w:rsidRPr="00CC106B" w:rsidRDefault="00B35E3D" w:rsidP="00B35E3D">
      <w:pPr>
        <w:autoSpaceDE w:val="0"/>
        <w:autoSpaceDN w:val="0"/>
        <w:adjustRightInd w:val="0"/>
        <w:spacing w:line="240" w:lineRule="auto"/>
        <w:ind w:left="900"/>
        <w:jc w:val="thaiDistribute"/>
        <w:rPr>
          <w:rFonts w:ascii="Times New Roman" w:hAnsi="Times New Roman" w:cs="Times New Roman"/>
          <w:sz w:val="20"/>
          <w:szCs w:val="20"/>
        </w:rPr>
      </w:pPr>
    </w:p>
    <w:p w14:paraId="7E88D7CB" w14:textId="777BF5AE" w:rsidR="00B35E3D" w:rsidRPr="001260B4" w:rsidRDefault="00B35E3D" w:rsidP="00B35E3D">
      <w:pPr>
        <w:autoSpaceDE w:val="0"/>
        <w:autoSpaceDN w:val="0"/>
        <w:adjustRightInd w:val="0"/>
        <w:spacing w:line="240" w:lineRule="auto"/>
        <w:ind w:left="900"/>
        <w:jc w:val="thaiDistribute"/>
        <w:rPr>
          <w:rFonts w:ascii="Times New Roman" w:hAnsi="Times New Roman" w:cs="Times New Roman"/>
          <w:sz w:val="22"/>
          <w:szCs w:val="22"/>
        </w:rPr>
      </w:pPr>
      <w:r w:rsidRPr="001260B4">
        <w:rPr>
          <w:rFonts w:ascii="Times New Roman" w:hAnsi="Times New Roman" w:cs="Times New Roman"/>
          <w:sz w:val="22"/>
          <w:szCs w:val="22"/>
        </w:rPr>
        <w:t xml:space="preserve">The Group has adopted TFRS </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 Financial instruments standards by adjusting the cumulative effects to retained earnings and other components of equity on </w:t>
      </w:r>
      <w:r w:rsidR="00CC106B" w:rsidRPr="00CC106B">
        <w:rPr>
          <w:rFonts w:ascii="Times New Roman" w:hAnsi="Times New Roman" w:cs="Times New Roman"/>
          <w:sz w:val="22"/>
          <w:szCs w:val="22"/>
        </w:rPr>
        <w:t>1</w:t>
      </w:r>
      <w:r w:rsidRPr="001260B4">
        <w:rPr>
          <w:rFonts w:ascii="Times New Roman" w:hAnsi="Times New Roman" w:cs="Times New Roman"/>
          <w:sz w:val="22"/>
          <w:szCs w:val="22"/>
        </w:rPr>
        <w:t xml:space="preserve"> January </w:t>
      </w:r>
      <w:r w:rsidR="00CC106B" w:rsidRPr="00CC106B">
        <w:rPr>
          <w:rFonts w:ascii="Times New Roman" w:hAnsi="Times New Roman" w:cs="Times New Roman"/>
          <w:sz w:val="22"/>
          <w:szCs w:val="22"/>
        </w:rPr>
        <w:t>2020</w:t>
      </w:r>
      <w:r w:rsidRPr="001260B4">
        <w:rPr>
          <w:rFonts w:ascii="Times New Roman" w:hAnsi="Times New Roman" w:cs="Times New Roman"/>
          <w:sz w:val="22"/>
          <w:szCs w:val="22"/>
        </w:rPr>
        <w:t xml:space="preserve">. Therefore, the Group did not adjust the information presented for </w:t>
      </w:r>
      <w:r w:rsidR="00CC106B" w:rsidRPr="00CC106B">
        <w:rPr>
          <w:rFonts w:ascii="Times New Roman" w:hAnsi="Times New Roman" w:cs="Times New Roman"/>
          <w:sz w:val="22"/>
          <w:szCs w:val="22"/>
        </w:rPr>
        <w:t>2019</w:t>
      </w:r>
      <w:r w:rsidRPr="001260B4">
        <w:rPr>
          <w:rFonts w:ascii="Times New Roman" w:hAnsi="Times New Roman" w:cs="Times New Roman"/>
          <w:sz w:val="22"/>
          <w:szCs w:val="22"/>
        </w:rPr>
        <w:t>.</w:t>
      </w:r>
      <w:r w:rsidR="00AE25B1" w:rsidRPr="001260B4">
        <w:rPr>
          <w:rFonts w:ascii="Times New Roman" w:hAnsi="Times New Roman" w:cs="Times New Roman"/>
          <w:sz w:val="22"/>
          <w:szCs w:val="22"/>
        </w:rPr>
        <w:t xml:space="preserve"> The disclosure requirements of TFRS for financial instruments have not generally been applied to comparative information.</w:t>
      </w:r>
    </w:p>
    <w:p w14:paraId="589E2330" w14:textId="08034A41" w:rsidR="00792469" w:rsidRPr="001260B4" w:rsidRDefault="00792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FF"/>
          <w:sz w:val="20"/>
          <w:szCs w:val="20"/>
        </w:rPr>
      </w:pPr>
      <w:r w:rsidRPr="001260B4">
        <w:rPr>
          <w:rFonts w:ascii="Times New Roman" w:hAnsi="Times New Roman" w:cs="Times New Roman"/>
          <w:i/>
          <w:iCs/>
          <w:color w:val="0000FF"/>
          <w:sz w:val="20"/>
          <w:szCs w:val="20"/>
        </w:rPr>
        <w:br w:type="page"/>
      </w:r>
    </w:p>
    <w:p w14:paraId="7F7EBC41" w14:textId="0E9CF4AA" w:rsidR="00B35E3D" w:rsidRDefault="00B35E3D" w:rsidP="007C362A">
      <w:pPr>
        <w:autoSpaceDE w:val="0"/>
        <w:autoSpaceDN w:val="0"/>
        <w:adjustRightInd w:val="0"/>
        <w:spacing w:line="240" w:lineRule="auto"/>
        <w:ind w:left="900"/>
        <w:jc w:val="thaiDistribute"/>
        <w:rPr>
          <w:rFonts w:ascii="Times New Roman" w:hAnsi="Times New Roman" w:cs="Times New Roman"/>
          <w:sz w:val="22"/>
          <w:szCs w:val="22"/>
        </w:rPr>
      </w:pPr>
      <w:r w:rsidRPr="001260B4">
        <w:rPr>
          <w:rFonts w:ascii="Times New Roman" w:hAnsi="Times New Roman" w:cs="Times New Roman"/>
          <w:sz w:val="22"/>
          <w:szCs w:val="22"/>
        </w:rPr>
        <w:t xml:space="preserve">These TFRS </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 Financial instruments standards establish requirements related to definition, recognition, measurement, impairment and derecognition of financial assets and financial liabilities, including accounting for derivatives and hedge accounting. </w:t>
      </w:r>
      <w:r w:rsidR="001C721C" w:rsidRPr="001260B4">
        <w:rPr>
          <w:rFonts w:ascii="Times New Roman" w:hAnsi="Times New Roman" w:cs="Times New Roman"/>
          <w:sz w:val="22"/>
          <w:szCs w:val="22"/>
        </w:rPr>
        <w:t xml:space="preserve">The details of accounting policies are disclosed in note </w:t>
      </w:r>
      <w:r w:rsidR="00CC106B" w:rsidRPr="00CC106B">
        <w:rPr>
          <w:rFonts w:ascii="Times New Roman" w:hAnsi="Times New Roman" w:cs="Times New Roman"/>
          <w:sz w:val="22"/>
          <w:szCs w:val="22"/>
        </w:rPr>
        <w:t>4</w:t>
      </w:r>
      <w:r w:rsidR="00AB2F76" w:rsidRPr="00AB2F76">
        <w:rPr>
          <w:rFonts w:ascii="Times New Roman" w:hAnsi="Times New Roman" w:cs="Times New Roman"/>
          <w:sz w:val="22"/>
          <w:szCs w:val="22"/>
        </w:rPr>
        <w:t>(</w:t>
      </w:r>
      <w:r w:rsidR="001C721C" w:rsidRPr="001260B4">
        <w:rPr>
          <w:rFonts w:ascii="Times New Roman" w:hAnsi="Times New Roman" w:cs="Times New Roman"/>
          <w:sz w:val="22"/>
          <w:szCs w:val="22"/>
        </w:rPr>
        <w:t>d</w:t>
      </w:r>
      <w:r w:rsidR="00AB2F76" w:rsidRPr="00AB2F76">
        <w:rPr>
          <w:rFonts w:ascii="Times New Roman" w:hAnsi="Times New Roman" w:cs="Times New Roman"/>
          <w:sz w:val="22"/>
          <w:szCs w:val="22"/>
        </w:rPr>
        <w:t>)</w:t>
      </w:r>
      <w:r w:rsidR="001C721C" w:rsidRPr="001260B4">
        <w:rPr>
          <w:rFonts w:ascii="Times New Roman" w:hAnsi="Times New Roman" w:cs="Times New Roman"/>
          <w:sz w:val="22"/>
          <w:szCs w:val="22"/>
        </w:rPr>
        <w:t xml:space="preserve"> and </w:t>
      </w:r>
      <w:r w:rsidR="00CC106B" w:rsidRPr="00CC106B">
        <w:rPr>
          <w:rFonts w:ascii="Times New Roman" w:hAnsi="Times New Roman" w:cs="Times New Roman"/>
          <w:sz w:val="22"/>
          <w:szCs w:val="22"/>
        </w:rPr>
        <w:t>4</w:t>
      </w:r>
      <w:r w:rsidR="00AB2F76" w:rsidRPr="00AB2F76">
        <w:rPr>
          <w:rFonts w:ascii="Times New Roman" w:hAnsi="Times New Roman" w:cs="Times New Roman"/>
          <w:sz w:val="22"/>
          <w:szCs w:val="22"/>
        </w:rPr>
        <w:t>(</w:t>
      </w:r>
      <w:r w:rsidR="00264865" w:rsidRPr="001260B4">
        <w:rPr>
          <w:rFonts w:ascii="Times New Roman" w:hAnsi="Times New Roman" w:cs="Times New Roman"/>
          <w:sz w:val="22"/>
          <w:szCs w:val="22"/>
        </w:rPr>
        <w:t>j</w:t>
      </w:r>
      <w:r w:rsidR="00AB2F76" w:rsidRPr="00AB2F76">
        <w:rPr>
          <w:rFonts w:ascii="Times New Roman" w:hAnsi="Times New Roman" w:cs="Times New Roman"/>
          <w:sz w:val="22"/>
          <w:szCs w:val="22"/>
        </w:rPr>
        <w:t>)</w:t>
      </w:r>
      <w:r w:rsidR="001C721C" w:rsidRPr="001260B4">
        <w:rPr>
          <w:rFonts w:ascii="Times New Roman" w:hAnsi="Times New Roman" w:cs="Times New Roman"/>
          <w:sz w:val="22"/>
          <w:szCs w:val="22"/>
        </w:rPr>
        <w:t xml:space="preserve">. </w:t>
      </w:r>
      <w:r w:rsidRPr="001260B4">
        <w:rPr>
          <w:rFonts w:ascii="Times New Roman" w:hAnsi="Times New Roman" w:cs="Times New Roman"/>
          <w:sz w:val="22"/>
          <w:szCs w:val="22"/>
        </w:rPr>
        <w:t xml:space="preserve">The impact from adoption of TFRS </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 Financial instruments standards are as follows:</w:t>
      </w:r>
    </w:p>
    <w:p w14:paraId="3662DAC0" w14:textId="77777777" w:rsidR="0025134C" w:rsidRPr="001260B4" w:rsidRDefault="0025134C" w:rsidP="007C362A">
      <w:pPr>
        <w:autoSpaceDE w:val="0"/>
        <w:autoSpaceDN w:val="0"/>
        <w:adjustRightInd w:val="0"/>
        <w:spacing w:line="240" w:lineRule="auto"/>
        <w:ind w:left="900"/>
        <w:jc w:val="thaiDistribute"/>
        <w:rPr>
          <w:rFonts w:ascii="Times New Roman" w:hAnsi="Times New Roman" w:cs="Times New Roman"/>
          <w:sz w:val="22"/>
        </w:rPr>
      </w:pPr>
    </w:p>
    <w:p w14:paraId="40BC34D4" w14:textId="77777777" w:rsidR="00B35E3D" w:rsidRPr="001260B4" w:rsidRDefault="00B35E3D" w:rsidP="00B35E3D">
      <w:pPr>
        <w:pStyle w:val="ListParagraph"/>
        <w:numPr>
          <w:ilvl w:val="0"/>
          <w:numId w:val="6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rPr>
      </w:pPr>
      <w:r w:rsidRPr="001260B4">
        <w:rPr>
          <w:rFonts w:ascii="Times New Roman" w:hAnsi="Times New Roman" w:cs="Times New Roman"/>
          <w:sz w:val="22"/>
        </w:rPr>
        <w:t>Classification and measurement of financial assets and financial liabilities</w:t>
      </w:r>
    </w:p>
    <w:p w14:paraId="0F438D20" w14:textId="77777777" w:rsidR="00B35E3D" w:rsidRPr="00CC106B" w:rsidRDefault="00B35E3D" w:rsidP="00B35E3D">
      <w:pPr>
        <w:pStyle w:val="ListParagraph"/>
        <w:spacing w:line="240" w:lineRule="auto"/>
        <w:ind w:left="1260"/>
        <w:jc w:val="thaiDistribute"/>
        <w:rPr>
          <w:rFonts w:ascii="Times New Roman" w:hAnsi="Times New Roman" w:cs="Times New Roman"/>
          <w:color w:val="000000"/>
          <w:sz w:val="20"/>
          <w:szCs w:val="20"/>
        </w:rPr>
      </w:pPr>
    </w:p>
    <w:p w14:paraId="2D89AB84" w14:textId="40560E69" w:rsidR="00B35E3D" w:rsidRPr="001260B4" w:rsidRDefault="00B35E3D" w:rsidP="00B35E3D">
      <w:pPr>
        <w:pStyle w:val="ListParagraph"/>
        <w:spacing w:line="240" w:lineRule="auto"/>
        <w:ind w:left="1260"/>
        <w:jc w:val="thaiDistribute"/>
        <w:rPr>
          <w:rFonts w:ascii="Times New Roman" w:hAnsi="Times New Roman" w:cs="Times New Roman"/>
          <w:color w:val="000000"/>
          <w:sz w:val="22"/>
        </w:rPr>
      </w:pPr>
      <w:r w:rsidRPr="001260B4">
        <w:rPr>
          <w:rFonts w:ascii="Times New Roman" w:hAnsi="Times New Roman" w:cs="Times New Roman"/>
          <w:color w:val="000000"/>
          <w:sz w:val="22"/>
        </w:rPr>
        <w:t xml:space="preserve">TFRS </w:t>
      </w:r>
      <w:r w:rsidR="00CC106B" w:rsidRPr="00CC106B">
        <w:rPr>
          <w:rFonts w:ascii="Times New Roman" w:hAnsi="Times New Roman" w:cs="Times New Roman"/>
          <w:color w:val="000000"/>
          <w:sz w:val="22"/>
        </w:rPr>
        <w:t>9</w:t>
      </w:r>
      <w:r w:rsidRPr="001260B4">
        <w:rPr>
          <w:rFonts w:ascii="Times New Roman" w:hAnsi="Times New Roman" w:cs="Times New Roman"/>
          <w:color w:val="000000"/>
          <w:sz w:val="22"/>
        </w:rPr>
        <w:t xml:space="preserve"> contains three principal classification categories for financial assets: measured at amortised cost, fair value t</w:t>
      </w:r>
      <w:r w:rsidR="00B061C1">
        <w:rPr>
          <w:rFonts w:ascii="Times New Roman" w:hAnsi="Times New Roman" w:cs="Times New Roman"/>
          <w:color w:val="000000"/>
          <w:sz w:val="22"/>
        </w:rPr>
        <w:t>hrough</w:t>
      </w:r>
      <w:r w:rsidRPr="001260B4">
        <w:rPr>
          <w:rFonts w:ascii="Times New Roman" w:hAnsi="Times New Roman" w:cs="Times New Roman"/>
          <w:color w:val="000000"/>
          <w:sz w:val="22"/>
        </w:rPr>
        <w:t xml:space="preserve"> other comprehensive income </w:t>
      </w:r>
      <w:r w:rsidR="00AB2F76" w:rsidRPr="00AB2F76">
        <w:rPr>
          <w:rFonts w:ascii="Times New Roman" w:hAnsi="Times New Roman" w:cs="Times New Roman"/>
          <w:color w:val="000000"/>
          <w:sz w:val="22"/>
        </w:rPr>
        <w:t>(</w:t>
      </w:r>
      <w:r w:rsidRPr="001260B4">
        <w:rPr>
          <w:rFonts w:ascii="Times New Roman" w:hAnsi="Times New Roman" w:cs="Times New Roman"/>
          <w:color w:val="000000"/>
          <w:sz w:val="22"/>
        </w:rPr>
        <w:t>FVOCI</w:t>
      </w:r>
      <w:r w:rsidR="00AB2F76" w:rsidRPr="00AB2F76">
        <w:rPr>
          <w:rFonts w:ascii="Times New Roman" w:hAnsi="Times New Roman" w:cs="Times New Roman"/>
          <w:color w:val="000000"/>
          <w:sz w:val="22"/>
        </w:rPr>
        <w:t>)</w:t>
      </w:r>
      <w:r w:rsidRPr="001260B4">
        <w:rPr>
          <w:rFonts w:ascii="Times New Roman" w:hAnsi="Times New Roman" w:cs="Times New Roman"/>
          <w:color w:val="000000"/>
          <w:sz w:val="22"/>
        </w:rPr>
        <w:t xml:space="preserve"> and fair value t</w:t>
      </w:r>
      <w:r w:rsidR="00B061C1">
        <w:rPr>
          <w:rFonts w:ascii="Times New Roman" w:hAnsi="Times New Roman" w:cs="Times New Roman"/>
          <w:color w:val="000000"/>
          <w:sz w:val="22"/>
        </w:rPr>
        <w:t>hrough</w:t>
      </w:r>
      <w:r w:rsidRPr="001260B4">
        <w:rPr>
          <w:rFonts w:ascii="Times New Roman" w:hAnsi="Times New Roman" w:cs="Times New Roman"/>
          <w:color w:val="000000"/>
          <w:sz w:val="22"/>
        </w:rPr>
        <w:t xml:space="preserve"> profit or loss </w:t>
      </w:r>
      <w:r w:rsidR="00AB2F76" w:rsidRPr="00AB2F76">
        <w:rPr>
          <w:rFonts w:ascii="Times New Roman" w:hAnsi="Times New Roman" w:cs="Times New Roman"/>
          <w:color w:val="000000"/>
          <w:sz w:val="22"/>
        </w:rPr>
        <w:t>(</w:t>
      </w:r>
      <w:r w:rsidRPr="001260B4">
        <w:rPr>
          <w:rFonts w:ascii="Times New Roman" w:hAnsi="Times New Roman" w:cs="Times New Roman"/>
          <w:color w:val="000000"/>
          <w:sz w:val="22"/>
        </w:rPr>
        <w:t>FVTPL</w:t>
      </w:r>
      <w:r w:rsidR="00AB2F76" w:rsidRPr="00AB2F76">
        <w:rPr>
          <w:rFonts w:ascii="Times New Roman" w:hAnsi="Times New Roman" w:cs="Times New Roman"/>
          <w:color w:val="000000"/>
          <w:sz w:val="22"/>
        </w:rPr>
        <w:t>)</w:t>
      </w:r>
      <w:r w:rsidRPr="001260B4">
        <w:rPr>
          <w:rFonts w:ascii="Times New Roman" w:hAnsi="Times New Roman" w:cs="Times New Roman"/>
          <w:color w:val="000000"/>
          <w:sz w:val="22"/>
        </w:rPr>
        <w:t xml:space="preserve">. The classification under TFRS </w:t>
      </w:r>
      <w:r w:rsidR="00CC106B" w:rsidRPr="00CC106B">
        <w:rPr>
          <w:rFonts w:ascii="Times New Roman" w:hAnsi="Times New Roman" w:cs="Times New Roman"/>
          <w:color w:val="000000"/>
          <w:sz w:val="22"/>
        </w:rPr>
        <w:t>9</w:t>
      </w:r>
      <w:r w:rsidRPr="001260B4">
        <w:rPr>
          <w:rFonts w:ascii="Times New Roman" w:hAnsi="Times New Roman" w:cs="Times New Roman"/>
          <w:color w:val="000000"/>
          <w:sz w:val="22"/>
        </w:rPr>
        <w:t xml:space="preserve"> is based on the cash flow characteristics of the financial asset and the business model in which they are managed. TFRS </w:t>
      </w:r>
      <w:r w:rsidR="00CC106B" w:rsidRPr="00CC106B">
        <w:rPr>
          <w:rFonts w:ascii="Times New Roman" w:hAnsi="Times New Roman" w:cs="Times New Roman"/>
          <w:color w:val="000000"/>
          <w:sz w:val="22"/>
        </w:rPr>
        <w:t>9</w:t>
      </w:r>
      <w:r w:rsidRPr="001260B4">
        <w:rPr>
          <w:rFonts w:ascii="Times New Roman" w:hAnsi="Times New Roman" w:cs="Times New Roman"/>
          <w:color w:val="000000"/>
          <w:sz w:val="22"/>
        </w:rPr>
        <w:t xml:space="preserve"> eliminates the previous classification of held</w:t>
      </w:r>
      <w:r w:rsidR="00001723" w:rsidRPr="00001723">
        <w:rPr>
          <w:rFonts w:ascii="Times New Roman" w:hAnsi="Times New Roman" w:cs="Times New Roman"/>
          <w:color w:val="000000"/>
          <w:sz w:val="22"/>
        </w:rPr>
        <w:t>-</w:t>
      </w:r>
      <w:r w:rsidRPr="001260B4">
        <w:rPr>
          <w:rFonts w:ascii="Times New Roman" w:hAnsi="Times New Roman" w:cs="Times New Roman"/>
          <w:color w:val="000000"/>
          <w:sz w:val="22"/>
        </w:rPr>
        <w:t>to</w:t>
      </w:r>
      <w:r w:rsidR="00001723" w:rsidRPr="00001723">
        <w:rPr>
          <w:rFonts w:ascii="Times New Roman" w:hAnsi="Times New Roman" w:cs="Times New Roman"/>
          <w:color w:val="000000"/>
          <w:sz w:val="22"/>
        </w:rPr>
        <w:t>-</w:t>
      </w:r>
      <w:r w:rsidRPr="001260B4">
        <w:rPr>
          <w:rFonts w:ascii="Times New Roman" w:hAnsi="Times New Roman" w:cs="Times New Roman"/>
          <w:color w:val="000000"/>
          <w:sz w:val="22"/>
        </w:rPr>
        <w:t>maturity debt securities, available</w:t>
      </w:r>
      <w:r w:rsidR="00001723" w:rsidRPr="00001723">
        <w:rPr>
          <w:rFonts w:ascii="Times New Roman" w:hAnsi="Times New Roman" w:cs="Times New Roman"/>
          <w:color w:val="000000"/>
          <w:sz w:val="22"/>
        </w:rPr>
        <w:t>-</w:t>
      </w:r>
      <w:r w:rsidRPr="001260B4">
        <w:rPr>
          <w:rFonts w:ascii="Times New Roman" w:hAnsi="Times New Roman" w:cs="Times New Roman"/>
          <w:color w:val="000000"/>
          <w:sz w:val="22"/>
        </w:rPr>
        <w:t>for</w:t>
      </w:r>
      <w:r w:rsidR="00001723" w:rsidRPr="00001723">
        <w:rPr>
          <w:rFonts w:ascii="Times New Roman" w:hAnsi="Times New Roman" w:cs="Times New Roman"/>
          <w:color w:val="000000"/>
          <w:sz w:val="22"/>
        </w:rPr>
        <w:t>-</w:t>
      </w:r>
      <w:r w:rsidRPr="001260B4">
        <w:rPr>
          <w:rFonts w:ascii="Times New Roman" w:hAnsi="Times New Roman" w:cs="Times New Roman"/>
          <w:color w:val="000000"/>
          <w:sz w:val="22"/>
        </w:rPr>
        <w:t xml:space="preserve">sale securities, trading securities and general investment as specified by TAS </w:t>
      </w:r>
      <w:r w:rsidR="00CC106B" w:rsidRPr="00CC106B">
        <w:rPr>
          <w:rFonts w:ascii="Times New Roman" w:hAnsi="Times New Roman" w:cs="Times New Roman"/>
          <w:color w:val="000000"/>
          <w:sz w:val="22"/>
        </w:rPr>
        <w:t>105</w:t>
      </w:r>
      <w:r w:rsidRPr="001260B4">
        <w:rPr>
          <w:rFonts w:ascii="Times New Roman" w:hAnsi="Times New Roman" w:cs="Times New Roman"/>
          <w:color w:val="000000"/>
          <w:sz w:val="22"/>
        </w:rPr>
        <w:t xml:space="preserve">. </w:t>
      </w:r>
    </w:p>
    <w:p w14:paraId="1585A4D9" w14:textId="77777777" w:rsidR="00B35E3D" w:rsidRPr="00CC106B" w:rsidRDefault="00B35E3D" w:rsidP="00B35E3D">
      <w:pPr>
        <w:pStyle w:val="ListParagraph"/>
        <w:spacing w:line="240" w:lineRule="auto"/>
        <w:ind w:left="1260"/>
        <w:jc w:val="thaiDistribute"/>
        <w:rPr>
          <w:rFonts w:ascii="Times New Roman" w:hAnsi="Times New Roman" w:cs="Times New Roman"/>
          <w:color w:val="000000"/>
          <w:sz w:val="20"/>
          <w:szCs w:val="20"/>
        </w:rPr>
      </w:pPr>
    </w:p>
    <w:p w14:paraId="4A7B1E35" w14:textId="327716E4" w:rsidR="00EA4186" w:rsidRPr="001260B4" w:rsidRDefault="00EA4186" w:rsidP="00CC106B">
      <w:pPr>
        <w:pStyle w:val="ListParagraph"/>
        <w:tabs>
          <w:tab w:val="clear" w:pos="907"/>
        </w:tabs>
        <w:spacing w:line="240" w:lineRule="auto"/>
        <w:ind w:left="1260"/>
        <w:jc w:val="thaiDistribute"/>
        <w:rPr>
          <w:rFonts w:ascii="Times New Roman" w:hAnsi="Times New Roman" w:cs="Times New Roman"/>
          <w:color w:val="000000"/>
          <w:sz w:val="22"/>
        </w:rPr>
      </w:pPr>
      <w:r w:rsidRPr="001260B4">
        <w:rPr>
          <w:rFonts w:ascii="Times New Roman" w:hAnsi="Times New Roman" w:cs="Times New Roman"/>
          <w:color w:val="000000"/>
          <w:sz w:val="22"/>
        </w:rPr>
        <w:t>The following table shows</w:t>
      </w:r>
      <w:r w:rsidRPr="001260B4">
        <w:rPr>
          <w:rFonts w:ascii="Times New Roman" w:hAnsi="Times New Roman"/>
          <w:color w:val="000000"/>
          <w:sz w:val="22"/>
          <w:cs/>
        </w:rPr>
        <w:t xml:space="preserve"> </w:t>
      </w:r>
      <w:r w:rsidRPr="001260B4">
        <w:rPr>
          <w:rFonts w:ascii="Times New Roman" w:hAnsi="Times New Roman" w:cs="Times New Roman"/>
          <w:color w:val="000000"/>
          <w:sz w:val="22"/>
        </w:rPr>
        <w:t xml:space="preserve">classification and measurement categories under TAS </w:t>
      </w:r>
      <w:r w:rsidR="00CC106B" w:rsidRPr="00CC106B">
        <w:rPr>
          <w:rFonts w:ascii="Times New Roman" w:hAnsi="Times New Roman" w:cs="Times New Roman"/>
          <w:color w:val="000000"/>
          <w:sz w:val="22"/>
        </w:rPr>
        <w:t>105</w:t>
      </w:r>
      <w:r w:rsidRPr="001260B4">
        <w:rPr>
          <w:rFonts w:ascii="Times New Roman" w:hAnsi="Times New Roman" w:cs="Times New Roman"/>
          <w:color w:val="000000"/>
          <w:sz w:val="22"/>
        </w:rPr>
        <w:t xml:space="preserve"> and</w:t>
      </w:r>
      <w:r w:rsidR="004305B9" w:rsidRPr="001260B4">
        <w:rPr>
          <w:rFonts w:ascii="Times New Roman" w:hAnsi="Times New Roman" w:cs="Times New Roman"/>
          <w:color w:val="000000"/>
          <w:sz w:val="22"/>
        </w:rPr>
        <w:br/>
      </w:r>
      <w:r w:rsidRPr="001260B4">
        <w:rPr>
          <w:rFonts w:ascii="Times New Roman" w:hAnsi="Times New Roman" w:cs="Times New Roman"/>
          <w:color w:val="000000"/>
          <w:sz w:val="22"/>
        </w:rPr>
        <w:t xml:space="preserve">TFRS </w:t>
      </w:r>
      <w:r w:rsidR="00CC106B" w:rsidRPr="00CC106B">
        <w:rPr>
          <w:rFonts w:ascii="Times New Roman" w:hAnsi="Times New Roman" w:cs="Times New Roman"/>
          <w:color w:val="000000"/>
          <w:sz w:val="22"/>
        </w:rPr>
        <w:t>9</w:t>
      </w:r>
      <w:r w:rsidRPr="001260B4">
        <w:rPr>
          <w:rFonts w:ascii="Times New Roman" w:hAnsi="Times New Roman" w:cs="Times New Roman"/>
          <w:color w:val="000000"/>
          <w:sz w:val="22"/>
        </w:rPr>
        <w:t xml:space="preserve">. </w:t>
      </w:r>
    </w:p>
    <w:p w14:paraId="7042AEB1" w14:textId="77777777" w:rsidR="00EA4186" w:rsidRPr="00CC106B" w:rsidRDefault="00EA4186" w:rsidP="00EA4186">
      <w:pPr>
        <w:spacing w:line="240" w:lineRule="auto"/>
        <w:rPr>
          <w:rFonts w:ascii="Times New Roman" w:hAnsi="Times New Roman" w:cs="Times New Roman"/>
          <w:sz w:val="20"/>
          <w:szCs w:val="20"/>
        </w:rPr>
      </w:pPr>
    </w:p>
    <w:tbl>
      <w:tblPr>
        <w:tblW w:w="9725" w:type="dxa"/>
        <w:tblInd w:w="355" w:type="dxa"/>
        <w:tblLayout w:type="fixed"/>
        <w:tblLook w:val="04A0" w:firstRow="1" w:lastRow="0" w:firstColumn="1" w:lastColumn="0" w:noHBand="0" w:noVBand="1"/>
      </w:tblPr>
      <w:tblGrid>
        <w:gridCol w:w="3695"/>
        <w:gridCol w:w="990"/>
        <w:gridCol w:w="257"/>
        <w:gridCol w:w="913"/>
        <w:gridCol w:w="248"/>
        <w:gridCol w:w="905"/>
        <w:gridCol w:w="239"/>
        <w:gridCol w:w="1038"/>
        <w:gridCol w:w="236"/>
        <w:gridCol w:w="1204"/>
      </w:tblGrid>
      <w:tr w:rsidR="00EA4186" w:rsidRPr="001260B4" w14:paraId="070B145F" w14:textId="77777777" w:rsidTr="00B407B7">
        <w:trPr>
          <w:tblHeader/>
        </w:trPr>
        <w:tc>
          <w:tcPr>
            <w:tcW w:w="9725" w:type="dxa"/>
            <w:gridSpan w:val="10"/>
            <w:vAlign w:val="center"/>
          </w:tcPr>
          <w:p w14:paraId="4934BB87" w14:textId="3877D5A9"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rPr>
            </w:pPr>
            <w:r w:rsidRPr="001260B4">
              <w:rPr>
                <w:rFonts w:ascii="Times New Roman" w:hAnsi="Times New Roman" w:cs="Times New Roman"/>
                <w:b/>
                <w:bCs/>
                <w:color w:val="000000"/>
                <w:sz w:val="22"/>
              </w:rPr>
              <w:t>Consolidated financial statements</w:t>
            </w:r>
          </w:p>
        </w:tc>
      </w:tr>
      <w:tr w:rsidR="00EA4186" w:rsidRPr="001260B4" w14:paraId="1E5B7D63" w14:textId="77777777" w:rsidTr="00B407B7">
        <w:trPr>
          <w:tblHeader/>
        </w:trPr>
        <w:tc>
          <w:tcPr>
            <w:tcW w:w="4685" w:type="dxa"/>
            <w:gridSpan w:val="2"/>
            <w:vAlign w:val="center"/>
          </w:tcPr>
          <w:p w14:paraId="4F192A52" w14:textId="4E69B06D" w:rsidR="00EA4186" w:rsidRPr="001260B4" w:rsidRDefault="00EA4186" w:rsidP="00EA4186">
            <w:pPr>
              <w:pStyle w:val="NoSpacing"/>
              <w:tabs>
                <w:tab w:val="clear" w:pos="2807"/>
              </w:tabs>
              <w:ind w:left="-107" w:right="-105"/>
              <w:jc w:val="center"/>
              <w:rPr>
                <w:rFonts w:ascii="Times New Roman" w:hAnsi="Times New Roman" w:cs="Times New Roman"/>
                <w:color w:val="000000"/>
                <w:sz w:val="22"/>
              </w:rPr>
            </w:pPr>
            <w:r w:rsidRPr="001260B4">
              <w:rPr>
                <w:rFonts w:ascii="Times New Roman" w:hAnsi="Times New Roman" w:cs="Times New Roman"/>
                <w:color w:val="000000"/>
                <w:sz w:val="22"/>
              </w:rPr>
              <w:t xml:space="preserve">Classification under TAS </w:t>
            </w:r>
            <w:r w:rsidR="00CC106B" w:rsidRPr="00CC106B">
              <w:rPr>
                <w:rFonts w:ascii="Times New Roman" w:hAnsi="Times New Roman" w:cs="Times New Roman"/>
                <w:color w:val="000000"/>
                <w:sz w:val="22"/>
              </w:rPr>
              <w:t>105</w:t>
            </w:r>
            <w:r w:rsidRPr="001260B4">
              <w:rPr>
                <w:rFonts w:ascii="Times New Roman" w:hAnsi="Times New Roman" w:cs="Times New Roman"/>
                <w:color w:val="000000"/>
                <w:sz w:val="22"/>
              </w:rPr>
              <w:t xml:space="preserve"> at </w:t>
            </w:r>
            <w:r w:rsidR="00CC106B" w:rsidRPr="00CC106B">
              <w:rPr>
                <w:rFonts w:ascii="Times New Roman" w:hAnsi="Times New Roman" w:cs="Times New Roman"/>
                <w:color w:val="000000"/>
                <w:sz w:val="22"/>
              </w:rPr>
              <w:t>31</w:t>
            </w:r>
            <w:r w:rsidRPr="001260B4">
              <w:rPr>
                <w:rFonts w:ascii="Times New Roman" w:hAnsi="Times New Roman" w:cs="Times New Roman"/>
                <w:color w:val="000000"/>
                <w:sz w:val="22"/>
              </w:rPr>
              <w:t xml:space="preserve"> December </w:t>
            </w:r>
            <w:r w:rsidR="00CC106B" w:rsidRPr="00CC106B">
              <w:rPr>
                <w:rFonts w:ascii="Times New Roman" w:hAnsi="Times New Roman" w:cs="Times New Roman"/>
                <w:color w:val="000000"/>
                <w:sz w:val="22"/>
              </w:rPr>
              <w:t>2019</w:t>
            </w:r>
          </w:p>
        </w:tc>
        <w:tc>
          <w:tcPr>
            <w:tcW w:w="257" w:type="dxa"/>
          </w:tcPr>
          <w:p w14:paraId="13797345"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783" w:type="dxa"/>
            <w:gridSpan w:val="7"/>
            <w:tcBorders>
              <w:bottom w:val="single" w:sz="4" w:space="0" w:color="auto"/>
            </w:tcBorders>
            <w:vAlign w:val="bottom"/>
          </w:tcPr>
          <w:p w14:paraId="3547CBA0" w14:textId="7C7957F4"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1260B4">
              <w:rPr>
                <w:rFonts w:ascii="Times New Roman" w:hAnsi="Times New Roman" w:cs="Times New Roman"/>
                <w:color w:val="000000"/>
                <w:sz w:val="22"/>
              </w:rPr>
              <w:t>Classification under</w:t>
            </w:r>
            <w:r w:rsidRPr="001260B4">
              <w:rPr>
                <w:rFonts w:ascii="Times New Roman" w:hAnsi="Times New Roman"/>
                <w:color w:val="000000"/>
                <w:sz w:val="22"/>
                <w:cs/>
              </w:rPr>
              <w:t xml:space="preserve"> </w:t>
            </w:r>
            <w:r w:rsidRPr="001260B4">
              <w:rPr>
                <w:rFonts w:ascii="Times New Roman" w:hAnsi="Times New Roman" w:cs="Times New Roman"/>
                <w:color w:val="000000"/>
                <w:sz w:val="22"/>
              </w:rPr>
              <w:t xml:space="preserve">TFRS </w:t>
            </w:r>
            <w:r w:rsidR="00CC106B" w:rsidRPr="00CC106B">
              <w:rPr>
                <w:rFonts w:ascii="Times New Roman" w:hAnsi="Times New Roman" w:cs="Times New Roman"/>
                <w:color w:val="000000"/>
                <w:sz w:val="22"/>
              </w:rPr>
              <w:t>9</w:t>
            </w:r>
            <w:r w:rsidRPr="001260B4">
              <w:rPr>
                <w:rFonts w:ascii="Times New Roman" w:hAnsi="Times New Roman" w:cs="Times New Roman"/>
                <w:color w:val="000000"/>
                <w:sz w:val="22"/>
              </w:rPr>
              <w:t xml:space="preserve"> at </w:t>
            </w:r>
            <w:r w:rsidR="00CC106B" w:rsidRPr="00CC106B">
              <w:rPr>
                <w:rFonts w:ascii="Times New Roman" w:hAnsi="Times New Roman" w:cs="Times New Roman"/>
                <w:color w:val="000000"/>
                <w:sz w:val="22"/>
              </w:rPr>
              <w:t>1</w:t>
            </w:r>
            <w:r w:rsidRPr="001260B4">
              <w:rPr>
                <w:rFonts w:ascii="Times New Roman" w:hAnsi="Times New Roman" w:cs="Times New Roman"/>
                <w:color w:val="000000"/>
                <w:sz w:val="22"/>
              </w:rPr>
              <w:t xml:space="preserve"> January </w:t>
            </w:r>
            <w:r w:rsidR="00CC106B" w:rsidRPr="00CC106B">
              <w:rPr>
                <w:rFonts w:ascii="Times New Roman" w:hAnsi="Times New Roman" w:cs="Times New Roman"/>
                <w:color w:val="000000"/>
                <w:sz w:val="22"/>
              </w:rPr>
              <w:t>2020</w:t>
            </w:r>
          </w:p>
        </w:tc>
      </w:tr>
      <w:tr w:rsidR="00EA4186" w:rsidRPr="001260B4" w14:paraId="10FF3AD6" w14:textId="77777777" w:rsidTr="00B407B7">
        <w:trPr>
          <w:tblHeader/>
        </w:trPr>
        <w:tc>
          <w:tcPr>
            <w:tcW w:w="3695" w:type="dxa"/>
            <w:tcBorders>
              <w:top w:val="single" w:sz="4" w:space="0" w:color="auto"/>
            </w:tcBorders>
            <w:vAlign w:val="bottom"/>
          </w:tcPr>
          <w:p w14:paraId="36E604A6" w14:textId="5C0AA4B1"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990" w:type="dxa"/>
            <w:tcBorders>
              <w:top w:val="single" w:sz="4" w:space="0" w:color="auto"/>
            </w:tcBorders>
            <w:vAlign w:val="bottom"/>
          </w:tcPr>
          <w:p w14:paraId="314D2B4C"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1260B4">
              <w:rPr>
                <w:rFonts w:ascii="Times New Roman" w:hAnsi="Times New Roman" w:cs="Times New Roman"/>
                <w:color w:val="000000"/>
                <w:sz w:val="22"/>
              </w:rPr>
              <w:t>Carrying amounts</w:t>
            </w:r>
          </w:p>
        </w:tc>
        <w:tc>
          <w:tcPr>
            <w:tcW w:w="257" w:type="dxa"/>
          </w:tcPr>
          <w:p w14:paraId="7882D806" w14:textId="77777777" w:rsidR="00EA4186" w:rsidRPr="001260B4" w:rsidRDefault="00EA4186" w:rsidP="00EA4186">
            <w:pPr>
              <w:pStyle w:val="NoSpacing"/>
              <w:ind w:right="-115"/>
              <w:rPr>
                <w:rFonts w:ascii="Times New Roman" w:hAnsi="Times New Roman" w:cs="Times New Roman"/>
                <w:color w:val="000000"/>
                <w:sz w:val="22"/>
              </w:rPr>
            </w:pPr>
          </w:p>
        </w:tc>
        <w:tc>
          <w:tcPr>
            <w:tcW w:w="913" w:type="dxa"/>
            <w:vAlign w:val="bottom"/>
          </w:tcPr>
          <w:p w14:paraId="4EA66114"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05"/>
              <w:jc w:val="center"/>
              <w:rPr>
                <w:rFonts w:ascii="Times New Roman" w:hAnsi="Times New Roman" w:cs="Times New Roman"/>
                <w:color w:val="000000"/>
                <w:sz w:val="22"/>
              </w:rPr>
            </w:pPr>
            <w:r w:rsidRPr="001260B4">
              <w:rPr>
                <w:rFonts w:ascii="Times New Roman" w:hAnsi="Times New Roman" w:cs="Times New Roman"/>
                <w:color w:val="000000"/>
                <w:sz w:val="22"/>
              </w:rPr>
              <w:t>FVTPL</w:t>
            </w:r>
          </w:p>
        </w:tc>
        <w:tc>
          <w:tcPr>
            <w:tcW w:w="248" w:type="dxa"/>
            <w:vAlign w:val="bottom"/>
          </w:tcPr>
          <w:p w14:paraId="5FE722B1"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905" w:type="dxa"/>
            <w:vAlign w:val="bottom"/>
          </w:tcPr>
          <w:p w14:paraId="412AC5C1"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1260B4">
              <w:rPr>
                <w:rFonts w:ascii="Times New Roman" w:hAnsi="Times New Roman" w:cs="Times New Roman"/>
                <w:color w:val="000000"/>
                <w:sz w:val="22"/>
              </w:rPr>
              <w:t>FVOCI</w:t>
            </w:r>
          </w:p>
        </w:tc>
        <w:tc>
          <w:tcPr>
            <w:tcW w:w="239" w:type="dxa"/>
            <w:vAlign w:val="bottom"/>
          </w:tcPr>
          <w:p w14:paraId="20F154B5"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38" w:type="dxa"/>
            <w:vAlign w:val="bottom"/>
          </w:tcPr>
          <w:p w14:paraId="654B6431" w14:textId="13C4F2BE"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1260B4">
              <w:rPr>
                <w:rFonts w:ascii="Times New Roman" w:hAnsi="Times New Roman" w:cs="Times New Roman"/>
                <w:color w:val="000000"/>
                <w:sz w:val="22"/>
              </w:rPr>
              <w:t xml:space="preserve">Amortised cost </w:t>
            </w:r>
            <w:r w:rsidR="00001723" w:rsidRPr="00001723">
              <w:rPr>
                <w:rFonts w:ascii="Times New Roman" w:hAnsi="Times New Roman" w:cs="Times New Roman"/>
                <w:color w:val="000000"/>
                <w:sz w:val="22"/>
              </w:rPr>
              <w:t>-</w:t>
            </w:r>
            <w:r w:rsidRPr="001260B4">
              <w:rPr>
                <w:rFonts w:ascii="Times New Roman" w:hAnsi="Times New Roman" w:cs="Times New Roman"/>
                <w:color w:val="000000"/>
                <w:sz w:val="22"/>
              </w:rPr>
              <w:t xml:space="preserve"> net</w:t>
            </w:r>
          </w:p>
        </w:tc>
        <w:tc>
          <w:tcPr>
            <w:tcW w:w="236" w:type="dxa"/>
            <w:vAlign w:val="bottom"/>
          </w:tcPr>
          <w:p w14:paraId="184F8DBC"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04" w:type="dxa"/>
            <w:vAlign w:val="bottom"/>
          </w:tcPr>
          <w:p w14:paraId="3EFD2848"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1260B4">
              <w:rPr>
                <w:rFonts w:ascii="Times New Roman" w:hAnsi="Times New Roman" w:cs="Times New Roman"/>
                <w:color w:val="000000"/>
                <w:sz w:val="22"/>
              </w:rPr>
              <w:t>Total</w:t>
            </w:r>
          </w:p>
        </w:tc>
      </w:tr>
      <w:tr w:rsidR="00EA4186" w:rsidRPr="001260B4" w14:paraId="49BB57BA" w14:textId="77777777" w:rsidTr="00B407B7">
        <w:tc>
          <w:tcPr>
            <w:tcW w:w="3695" w:type="dxa"/>
          </w:tcPr>
          <w:p w14:paraId="2A80CDB4"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030" w:type="dxa"/>
            <w:gridSpan w:val="9"/>
            <w:vAlign w:val="bottom"/>
          </w:tcPr>
          <w:p w14:paraId="2A604171" w14:textId="5337A334" w:rsidR="00EA4186" w:rsidRPr="001260B4" w:rsidRDefault="00AB2F7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center"/>
              <w:rPr>
                <w:rFonts w:ascii="Times New Roman" w:hAnsi="Times New Roman" w:cs="Times New Roman"/>
                <w:i/>
                <w:iCs/>
                <w:color w:val="000000"/>
                <w:sz w:val="22"/>
                <w:cs/>
              </w:rPr>
            </w:pPr>
            <w:r w:rsidRPr="00AB2F76">
              <w:rPr>
                <w:rFonts w:ascii="Times New Roman" w:hAnsi="Times New Roman" w:cs="Times New Roman"/>
                <w:i/>
                <w:iCs/>
                <w:color w:val="000000"/>
                <w:sz w:val="22"/>
              </w:rPr>
              <w:t>(</w:t>
            </w:r>
            <w:r w:rsidR="00EA4186" w:rsidRPr="001260B4">
              <w:rPr>
                <w:rFonts w:ascii="Times New Roman" w:hAnsi="Times New Roman" w:cs="Times New Roman"/>
                <w:i/>
                <w:iCs/>
                <w:color w:val="000000"/>
                <w:sz w:val="22"/>
              </w:rPr>
              <w:t xml:space="preserve">in </w:t>
            </w:r>
            <w:r w:rsidR="005030A8" w:rsidRPr="001260B4">
              <w:rPr>
                <w:rFonts w:ascii="Times New Roman" w:hAnsi="Times New Roman" w:cs="Times New Roman"/>
                <w:i/>
                <w:iCs/>
                <w:color w:val="000000"/>
                <w:sz w:val="22"/>
              </w:rPr>
              <w:t>thousand</w:t>
            </w:r>
            <w:r w:rsidR="00EA4186" w:rsidRPr="001260B4">
              <w:rPr>
                <w:rFonts w:ascii="Times New Roman" w:hAnsi="Times New Roman" w:cs="Times New Roman"/>
                <w:i/>
                <w:iCs/>
                <w:color w:val="000000"/>
                <w:sz w:val="22"/>
              </w:rPr>
              <w:t xml:space="preserve"> Baht</w:t>
            </w:r>
            <w:r w:rsidRPr="00AB2F76">
              <w:rPr>
                <w:rFonts w:ascii="Times New Roman" w:hAnsi="Times New Roman" w:cs="Times New Roman"/>
                <w:i/>
                <w:iCs/>
                <w:color w:val="000000"/>
                <w:sz w:val="22"/>
              </w:rPr>
              <w:t>)</w:t>
            </w:r>
          </w:p>
        </w:tc>
      </w:tr>
      <w:tr w:rsidR="00EA4186" w:rsidRPr="001260B4" w14:paraId="7AB8D035" w14:textId="77777777" w:rsidTr="00B407B7">
        <w:tc>
          <w:tcPr>
            <w:tcW w:w="3695" w:type="dxa"/>
          </w:tcPr>
          <w:p w14:paraId="332165F2" w14:textId="273C8D03" w:rsidR="00EA4186" w:rsidRPr="001260B4" w:rsidRDefault="00533FDC"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b/>
                <w:bCs/>
                <w:color w:val="000000"/>
                <w:sz w:val="22"/>
              </w:rPr>
            </w:pPr>
            <w:r w:rsidRPr="001260B4">
              <w:rPr>
                <w:rFonts w:ascii="Times New Roman" w:hAnsi="Times New Roman" w:cs="Times New Roman"/>
                <w:b/>
                <w:bCs/>
                <w:color w:val="000000"/>
                <w:sz w:val="22"/>
              </w:rPr>
              <w:t>Financial asset</w:t>
            </w:r>
          </w:p>
        </w:tc>
        <w:tc>
          <w:tcPr>
            <w:tcW w:w="990" w:type="dxa"/>
            <w:vAlign w:val="bottom"/>
          </w:tcPr>
          <w:p w14:paraId="2350B38E"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p>
        </w:tc>
        <w:tc>
          <w:tcPr>
            <w:tcW w:w="257" w:type="dxa"/>
          </w:tcPr>
          <w:p w14:paraId="6A0522BA"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vAlign w:val="bottom"/>
          </w:tcPr>
          <w:p w14:paraId="62123919"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2"/>
              </w:rPr>
            </w:pPr>
          </w:p>
        </w:tc>
        <w:tc>
          <w:tcPr>
            <w:tcW w:w="248" w:type="dxa"/>
          </w:tcPr>
          <w:p w14:paraId="702553C3"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05" w:type="dxa"/>
            <w:vAlign w:val="bottom"/>
          </w:tcPr>
          <w:p w14:paraId="630B5E51"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 w:val="22"/>
              </w:rPr>
            </w:pPr>
          </w:p>
        </w:tc>
        <w:tc>
          <w:tcPr>
            <w:tcW w:w="239" w:type="dxa"/>
          </w:tcPr>
          <w:p w14:paraId="462E3AA4"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38" w:type="dxa"/>
            <w:vAlign w:val="bottom"/>
          </w:tcPr>
          <w:p w14:paraId="768C9106"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p>
        </w:tc>
        <w:tc>
          <w:tcPr>
            <w:tcW w:w="236" w:type="dxa"/>
          </w:tcPr>
          <w:p w14:paraId="09A47F28"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204" w:type="dxa"/>
            <w:vAlign w:val="bottom"/>
          </w:tcPr>
          <w:p w14:paraId="06AECB45"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p>
        </w:tc>
      </w:tr>
      <w:tr w:rsidR="00533FDC" w:rsidRPr="001260B4" w14:paraId="76AAC79E" w14:textId="77777777" w:rsidTr="00B407B7">
        <w:tc>
          <w:tcPr>
            <w:tcW w:w="3695" w:type="dxa"/>
          </w:tcPr>
          <w:p w14:paraId="0AE8BC25" w14:textId="617BBE11" w:rsidR="00533FDC" w:rsidRPr="001260B4" w:rsidRDefault="00533FDC"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b/>
                <w:bCs/>
                <w:i/>
                <w:iCs/>
                <w:color w:val="000000"/>
                <w:sz w:val="22"/>
              </w:rPr>
            </w:pPr>
            <w:r w:rsidRPr="001260B4">
              <w:rPr>
                <w:rFonts w:ascii="Times New Roman" w:hAnsi="Times New Roman" w:cs="Times New Roman"/>
                <w:b/>
                <w:bCs/>
                <w:i/>
                <w:iCs/>
                <w:color w:val="000000"/>
                <w:sz w:val="22"/>
              </w:rPr>
              <w:t>Current investment</w:t>
            </w:r>
          </w:p>
        </w:tc>
        <w:tc>
          <w:tcPr>
            <w:tcW w:w="990" w:type="dxa"/>
            <w:vAlign w:val="bottom"/>
          </w:tcPr>
          <w:p w14:paraId="1D867EDB" w14:textId="77777777" w:rsidR="00533FDC" w:rsidRPr="001260B4" w:rsidRDefault="00533FDC"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p>
        </w:tc>
        <w:tc>
          <w:tcPr>
            <w:tcW w:w="257" w:type="dxa"/>
          </w:tcPr>
          <w:p w14:paraId="4BBD5FDD" w14:textId="77777777" w:rsidR="00533FDC" w:rsidRPr="001260B4" w:rsidRDefault="00533FDC"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vAlign w:val="bottom"/>
          </w:tcPr>
          <w:p w14:paraId="3B1385FD" w14:textId="77777777" w:rsidR="00533FDC" w:rsidRPr="001260B4" w:rsidRDefault="00533FDC"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2"/>
              </w:rPr>
            </w:pPr>
          </w:p>
        </w:tc>
        <w:tc>
          <w:tcPr>
            <w:tcW w:w="248" w:type="dxa"/>
          </w:tcPr>
          <w:p w14:paraId="7708198B" w14:textId="77777777" w:rsidR="00533FDC" w:rsidRPr="001260B4" w:rsidRDefault="00533FDC"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05" w:type="dxa"/>
            <w:vAlign w:val="bottom"/>
          </w:tcPr>
          <w:p w14:paraId="0CC8D326" w14:textId="77777777" w:rsidR="00533FDC" w:rsidRPr="001260B4" w:rsidRDefault="00533FDC"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 w:val="22"/>
              </w:rPr>
            </w:pPr>
          </w:p>
        </w:tc>
        <w:tc>
          <w:tcPr>
            <w:tcW w:w="239" w:type="dxa"/>
          </w:tcPr>
          <w:p w14:paraId="0F5910C8" w14:textId="77777777" w:rsidR="00533FDC" w:rsidRPr="001260B4" w:rsidRDefault="00533FDC"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38" w:type="dxa"/>
            <w:vAlign w:val="bottom"/>
          </w:tcPr>
          <w:p w14:paraId="66E57011" w14:textId="77777777" w:rsidR="00533FDC" w:rsidRPr="001260B4" w:rsidRDefault="00533FDC"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p>
        </w:tc>
        <w:tc>
          <w:tcPr>
            <w:tcW w:w="236" w:type="dxa"/>
          </w:tcPr>
          <w:p w14:paraId="0B092AD9" w14:textId="77777777" w:rsidR="00533FDC" w:rsidRPr="001260B4" w:rsidRDefault="00533FDC"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204" w:type="dxa"/>
            <w:vAlign w:val="bottom"/>
          </w:tcPr>
          <w:p w14:paraId="79BD852B" w14:textId="77777777" w:rsidR="00533FDC" w:rsidRPr="001260B4" w:rsidRDefault="00533FDC"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p>
        </w:tc>
      </w:tr>
      <w:tr w:rsidR="00EA4186" w:rsidRPr="001260B4" w14:paraId="5815E727" w14:textId="77777777" w:rsidTr="00B407B7">
        <w:tc>
          <w:tcPr>
            <w:tcW w:w="3695" w:type="dxa"/>
          </w:tcPr>
          <w:p w14:paraId="1F187FA9" w14:textId="13BD3213"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ind w:left="172" w:right="-115" w:hanging="187"/>
              <w:rPr>
                <w:rFonts w:ascii="Times New Roman" w:hAnsi="Times New Roman" w:cs="Times New Roman"/>
                <w:color w:val="000000"/>
                <w:sz w:val="22"/>
              </w:rPr>
            </w:pPr>
            <w:r w:rsidRPr="001260B4">
              <w:rPr>
                <w:rFonts w:ascii="Times New Roman" w:hAnsi="Times New Roman" w:cs="Times New Roman"/>
                <w:color w:val="000000"/>
                <w:sz w:val="22"/>
              </w:rPr>
              <w:t>Short</w:t>
            </w:r>
            <w:r w:rsidR="00001723" w:rsidRPr="00001723">
              <w:rPr>
                <w:rFonts w:ascii="Times New Roman" w:hAnsi="Times New Roman" w:cs="Times New Roman"/>
                <w:color w:val="000000"/>
                <w:sz w:val="22"/>
              </w:rPr>
              <w:t>-</w:t>
            </w:r>
            <w:r w:rsidRPr="001260B4">
              <w:rPr>
                <w:rFonts w:ascii="Times New Roman" w:hAnsi="Times New Roman" w:cs="Times New Roman"/>
                <w:color w:val="000000"/>
                <w:sz w:val="22"/>
              </w:rPr>
              <w:t>term deposits at financial institutions</w:t>
            </w:r>
          </w:p>
        </w:tc>
        <w:tc>
          <w:tcPr>
            <w:tcW w:w="990" w:type="dxa"/>
            <w:vAlign w:val="bottom"/>
          </w:tcPr>
          <w:p w14:paraId="09E63A5C" w14:textId="0CD40973" w:rsidR="00EA4186" w:rsidRPr="001260B4" w:rsidRDefault="00CC106B"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r w:rsidRPr="00CC106B">
              <w:rPr>
                <w:rFonts w:ascii="Times New Roman" w:hAnsi="Times New Roman" w:cs="Times New Roman"/>
                <w:color w:val="000000"/>
                <w:sz w:val="22"/>
              </w:rPr>
              <w:t>1</w:t>
            </w:r>
            <w:r w:rsidR="00C334E1" w:rsidRPr="001260B4">
              <w:rPr>
                <w:rFonts w:ascii="Times New Roman" w:hAnsi="Times New Roman" w:cs="Times New Roman"/>
                <w:color w:val="000000"/>
                <w:sz w:val="22"/>
              </w:rPr>
              <w:t>,</w:t>
            </w:r>
            <w:r w:rsidRPr="00CC106B">
              <w:rPr>
                <w:rFonts w:ascii="Times New Roman" w:hAnsi="Times New Roman" w:cs="Times New Roman"/>
                <w:color w:val="000000"/>
                <w:sz w:val="22"/>
              </w:rPr>
              <w:t>445</w:t>
            </w:r>
            <w:r w:rsidR="00C334E1" w:rsidRPr="001260B4">
              <w:rPr>
                <w:rFonts w:ascii="Times New Roman" w:hAnsi="Times New Roman" w:cs="Times New Roman"/>
                <w:color w:val="000000"/>
                <w:sz w:val="22"/>
              </w:rPr>
              <w:t>,</w:t>
            </w:r>
            <w:r w:rsidRPr="00CC106B">
              <w:rPr>
                <w:rFonts w:ascii="Times New Roman" w:hAnsi="Times New Roman" w:cs="Times New Roman"/>
                <w:color w:val="000000"/>
                <w:sz w:val="22"/>
              </w:rPr>
              <w:t>185</w:t>
            </w:r>
          </w:p>
        </w:tc>
        <w:tc>
          <w:tcPr>
            <w:tcW w:w="257" w:type="dxa"/>
          </w:tcPr>
          <w:p w14:paraId="6059853B"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vAlign w:val="bottom"/>
          </w:tcPr>
          <w:p w14:paraId="65590FE8" w14:textId="3C0D813E" w:rsidR="00EA4186" w:rsidRPr="001260B4" w:rsidRDefault="00001723" w:rsidP="00B407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center"/>
              <w:rPr>
                <w:rFonts w:ascii="Times New Roman" w:hAnsi="Times New Roman" w:cs="Times New Roman"/>
                <w:color w:val="000000"/>
                <w:sz w:val="22"/>
              </w:rPr>
            </w:pPr>
            <w:r w:rsidRPr="00001723">
              <w:rPr>
                <w:rFonts w:ascii="Times New Roman" w:hAnsi="Times New Roman" w:cs="Times New Roman"/>
                <w:color w:val="000000"/>
                <w:sz w:val="22"/>
              </w:rPr>
              <w:t>-</w:t>
            </w:r>
          </w:p>
        </w:tc>
        <w:tc>
          <w:tcPr>
            <w:tcW w:w="248" w:type="dxa"/>
          </w:tcPr>
          <w:p w14:paraId="24C43191"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05" w:type="dxa"/>
            <w:vAlign w:val="bottom"/>
          </w:tcPr>
          <w:p w14:paraId="15AE4BF0" w14:textId="1B3AE89A" w:rsidR="00EA4186" w:rsidRPr="001260B4" w:rsidRDefault="00C334E1" w:rsidP="00B407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0"/>
              <w:jc w:val="center"/>
              <w:rPr>
                <w:rFonts w:ascii="Times New Roman" w:hAnsi="Times New Roman" w:cs="Times New Roman"/>
                <w:color w:val="000000"/>
                <w:sz w:val="22"/>
              </w:rPr>
            </w:pPr>
            <w:r w:rsidRPr="001260B4">
              <w:rPr>
                <w:rFonts w:ascii="Times New Roman" w:hAnsi="Times New Roman" w:cs="Times New Roman"/>
                <w:color w:val="000000"/>
                <w:sz w:val="22"/>
              </w:rPr>
              <w:t xml:space="preserve">  </w:t>
            </w:r>
            <w:r w:rsidR="00001723" w:rsidRPr="00001723">
              <w:rPr>
                <w:rFonts w:ascii="Times New Roman" w:hAnsi="Times New Roman" w:cs="Times New Roman"/>
                <w:color w:val="000000"/>
                <w:sz w:val="22"/>
              </w:rPr>
              <w:t>-</w:t>
            </w:r>
          </w:p>
        </w:tc>
        <w:tc>
          <w:tcPr>
            <w:tcW w:w="239" w:type="dxa"/>
          </w:tcPr>
          <w:p w14:paraId="5AA3FBDF"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38" w:type="dxa"/>
            <w:vAlign w:val="bottom"/>
          </w:tcPr>
          <w:p w14:paraId="60027100" w14:textId="38B348C1" w:rsidR="00EA4186" w:rsidRPr="001260B4" w:rsidRDefault="00CC106B"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r w:rsidRPr="00CC106B">
              <w:rPr>
                <w:rFonts w:ascii="Times New Roman" w:hAnsi="Times New Roman" w:cs="Times New Roman"/>
                <w:color w:val="000000"/>
                <w:sz w:val="22"/>
              </w:rPr>
              <w:t>1</w:t>
            </w:r>
            <w:r w:rsidR="00C334E1" w:rsidRPr="001260B4">
              <w:rPr>
                <w:rFonts w:ascii="Times New Roman" w:hAnsi="Times New Roman" w:cs="Times New Roman"/>
                <w:color w:val="000000"/>
                <w:sz w:val="22"/>
              </w:rPr>
              <w:t>,</w:t>
            </w:r>
            <w:r w:rsidRPr="00CC106B">
              <w:rPr>
                <w:rFonts w:ascii="Times New Roman" w:hAnsi="Times New Roman" w:cs="Times New Roman"/>
                <w:color w:val="000000"/>
                <w:sz w:val="22"/>
              </w:rPr>
              <w:t>445</w:t>
            </w:r>
            <w:r w:rsidR="00C334E1" w:rsidRPr="001260B4">
              <w:rPr>
                <w:rFonts w:ascii="Times New Roman" w:hAnsi="Times New Roman" w:cs="Times New Roman"/>
                <w:color w:val="000000"/>
                <w:sz w:val="22"/>
              </w:rPr>
              <w:t>,</w:t>
            </w:r>
            <w:r w:rsidRPr="00CC106B">
              <w:rPr>
                <w:rFonts w:ascii="Times New Roman" w:hAnsi="Times New Roman" w:cs="Times New Roman"/>
                <w:color w:val="000000"/>
                <w:sz w:val="22"/>
              </w:rPr>
              <w:t>185</w:t>
            </w:r>
          </w:p>
        </w:tc>
        <w:tc>
          <w:tcPr>
            <w:tcW w:w="236" w:type="dxa"/>
          </w:tcPr>
          <w:p w14:paraId="58B608C8"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204" w:type="dxa"/>
            <w:vAlign w:val="bottom"/>
          </w:tcPr>
          <w:p w14:paraId="5A7BBD31" w14:textId="447F0736" w:rsidR="00EA4186" w:rsidRPr="001260B4" w:rsidRDefault="00CC106B" w:rsidP="00B407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64" w:right="70"/>
              <w:jc w:val="right"/>
              <w:rPr>
                <w:rFonts w:ascii="Times New Roman" w:hAnsi="Times New Roman" w:cs="Times New Roman"/>
                <w:color w:val="000000"/>
                <w:sz w:val="22"/>
              </w:rPr>
            </w:pPr>
            <w:r w:rsidRPr="00CC106B">
              <w:rPr>
                <w:rFonts w:ascii="Times New Roman" w:hAnsi="Times New Roman" w:cs="Times New Roman"/>
                <w:color w:val="000000"/>
                <w:sz w:val="22"/>
              </w:rPr>
              <w:t>1</w:t>
            </w:r>
            <w:r w:rsidR="00C334E1" w:rsidRPr="001260B4">
              <w:rPr>
                <w:rFonts w:ascii="Times New Roman" w:hAnsi="Times New Roman" w:cs="Times New Roman"/>
                <w:color w:val="000000"/>
                <w:sz w:val="22"/>
              </w:rPr>
              <w:t>,</w:t>
            </w:r>
            <w:r w:rsidRPr="00CC106B">
              <w:rPr>
                <w:rFonts w:ascii="Times New Roman" w:hAnsi="Times New Roman" w:cs="Times New Roman"/>
                <w:color w:val="000000"/>
                <w:sz w:val="22"/>
              </w:rPr>
              <w:t>445</w:t>
            </w:r>
            <w:r w:rsidR="00C334E1" w:rsidRPr="001260B4">
              <w:rPr>
                <w:rFonts w:ascii="Times New Roman" w:hAnsi="Times New Roman" w:cs="Times New Roman"/>
                <w:color w:val="000000"/>
                <w:sz w:val="22"/>
              </w:rPr>
              <w:t>,</w:t>
            </w:r>
            <w:r w:rsidRPr="00CC106B">
              <w:rPr>
                <w:rFonts w:ascii="Times New Roman" w:hAnsi="Times New Roman" w:cs="Times New Roman"/>
                <w:color w:val="000000"/>
                <w:sz w:val="22"/>
              </w:rPr>
              <w:t>185</w:t>
            </w:r>
          </w:p>
        </w:tc>
      </w:tr>
      <w:tr w:rsidR="00EA4186" w:rsidRPr="001260B4" w14:paraId="718A3286" w14:textId="77777777" w:rsidTr="00B407B7">
        <w:tc>
          <w:tcPr>
            <w:tcW w:w="3695" w:type="dxa"/>
          </w:tcPr>
          <w:p w14:paraId="11D2B354"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color w:val="000000"/>
                <w:sz w:val="22"/>
              </w:rPr>
            </w:pPr>
          </w:p>
        </w:tc>
        <w:tc>
          <w:tcPr>
            <w:tcW w:w="990" w:type="dxa"/>
            <w:vAlign w:val="bottom"/>
          </w:tcPr>
          <w:p w14:paraId="5B365749"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p>
        </w:tc>
        <w:tc>
          <w:tcPr>
            <w:tcW w:w="257" w:type="dxa"/>
          </w:tcPr>
          <w:p w14:paraId="4EBF6715"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vAlign w:val="bottom"/>
          </w:tcPr>
          <w:p w14:paraId="1FE2691F" w14:textId="77777777" w:rsidR="00EA4186" w:rsidRPr="001260B4" w:rsidRDefault="00EA4186" w:rsidP="00B407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center"/>
              <w:rPr>
                <w:rFonts w:ascii="Times New Roman" w:hAnsi="Times New Roman" w:cs="Times New Roman"/>
                <w:color w:val="000000"/>
                <w:sz w:val="22"/>
              </w:rPr>
            </w:pPr>
          </w:p>
        </w:tc>
        <w:tc>
          <w:tcPr>
            <w:tcW w:w="248" w:type="dxa"/>
          </w:tcPr>
          <w:p w14:paraId="4BE79198"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05" w:type="dxa"/>
            <w:vAlign w:val="bottom"/>
          </w:tcPr>
          <w:p w14:paraId="0DC94B10"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 w:val="22"/>
              </w:rPr>
            </w:pPr>
          </w:p>
        </w:tc>
        <w:tc>
          <w:tcPr>
            <w:tcW w:w="239" w:type="dxa"/>
          </w:tcPr>
          <w:p w14:paraId="7E516C4A"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38" w:type="dxa"/>
            <w:vAlign w:val="bottom"/>
          </w:tcPr>
          <w:p w14:paraId="14B45E07"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p>
        </w:tc>
        <w:tc>
          <w:tcPr>
            <w:tcW w:w="236" w:type="dxa"/>
          </w:tcPr>
          <w:p w14:paraId="6687F1DB"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204" w:type="dxa"/>
            <w:vAlign w:val="bottom"/>
          </w:tcPr>
          <w:p w14:paraId="08564B0F"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p>
        </w:tc>
      </w:tr>
      <w:tr w:rsidR="00BE6C24" w:rsidRPr="001260B4" w14:paraId="70CA3EB1" w14:textId="77777777" w:rsidTr="00B407B7">
        <w:tc>
          <w:tcPr>
            <w:tcW w:w="3695" w:type="dxa"/>
          </w:tcPr>
          <w:p w14:paraId="625050AF" w14:textId="23CA1276" w:rsidR="00BE6C24" w:rsidRPr="001260B4" w:rsidRDefault="00BE6C24"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color w:val="000000"/>
                <w:sz w:val="22"/>
              </w:rPr>
            </w:pPr>
            <w:r w:rsidRPr="001260B4">
              <w:rPr>
                <w:rFonts w:ascii="Times New Roman" w:hAnsi="Times New Roman" w:cs="Times New Roman"/>
                <w:b/>
                <w:bCs/>
                <w:color w:val="000000"/>
                <w:sz w:val="22"/>
              </w:rPr>
              <w:t>Financial liability</w:t>
            </w:r>
          </w:p>
        </w:tc>
        <w:tc>
          <w:tcPr>
            <w:tcW w:w="990" w:type="dxa"/>
            <w:vAlign w:val="bottom"/>
          </w:tcPr>
          <w:p w14:paraId="3E342A3B" w14:textId="77777777" w:rsidR="00BE6C24" w:rsidRPr="001260B4" w:rsidRDefault="00BE6C24" w:rsidP="00B407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87"/>
              <w:jc w:val="center"/>
              <w:rPr>
                <w:rFonts w:ascii="Times New Roman" w:hAnsi="Times New Roman" w:cs="Times New Roman"/>
                <w:color w:val="000000"/>
                <w:sz w:val="22"/>
              </w:rPr>
            </w:pPr>
          </w:p>
        </w:tc>
        <w:tc>
          <w:tcPr>
            <w:tcW w:w="257" w:type="dxa"/>
          </w:tcPr>
          <w:p w14:paraId="7244FF69" w14:textId="77777777" w:rsidR="00BE6C24" w:rsidRPr="001260B4" w:rsidRDefault="00BE6C24"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vAlign w:val="bottom"/>
          </w:tcPr>
          <w:p w14:paraId="5C074126" w14:textId="77777777" w:rsidR="00BE6C24" w:rsidRPr="001260B4" w:rsidRDefault="00BE6C24" w:rsidP="00B407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9"/>
              <w:jc w:val="center"/>
              <w:rPr>
                <w:rFonts w:ascii="Times New Roman" w:hAnsi="Times New Roman" w:cs="Times New Roman"/>
                <w:color w:val="000000"/>
                <w:sz w:val="22"/>
              </w:rPr>
            </w:pPr>
          </w:p>
        </w:tc>
        <w:tc>
          <w:tcPr>
            <w:tcW w:w="248" w:type="dxa"/>
          </w:tcPr>
          <w:p w14:paraId="1D5B3F20" w14:textId="77777777" w:rsidR="00BE6C24" w:rsidRPr="001260B4" w:rsidRDefault="00BE6C24"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05" w:type="dxa"/>
            <w:vAlign w:val="bottom"/>
          </w:tcPr>
          <w:p w14:paraId="50916CD1" w14:textId="77777777" w:rsidR="00BE6C24" w:rsidRPr="001260B4" w:rsidRDefault="00BE6C24"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 w:val="22"/>
              </w:rPr>
            </w:pPr>
          </w:p>
        </w:tc>
        <w:tc>
          <w:tcPr>
            <w:tcW w:w="239" w:type="dxa"/>
          </w:tcPr>
          <w:p w14:paraId="76085E9F" w14:textId="77777777" w:rsidR="00BE6C24" w:rsidRPr="001260B4" w:rsidRDefault="00BE6C24"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38" w:type="dxa"/>
            <w:vAlign w:val="bottom"/>
          </w:tcPr>
          <w:p w14:paraId="3A22EBA7" w14:textId="77777777" w:rsidR="00BE6C24" w:rsidRPr="001260B4" w:rsidRDefault="00BE6C24" w:rsidP="00B407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291"/>
              <w:jc w:val="center"/>
              <w:rPr>
                <w:rFonts w:ascii="Times New Roman" w:hAnsi="Times New Roman" w:cs="Times New Roman"/>
                <w:color w:val="000000"/>
                <w:sz w:val="22"/>
              </w:rPr>
            </w:pPr>
          </w:p>
        </w:tc>
        <w:tc>
          <w:tcPr>
            <w:tcW w:w="236" w:type="dxa"/>
          </w:tcPr>
          <w:p w14:paraId="68B7431A" w14:textId="77777777" w:rsidR="00BE6C24" w:rsidRPr="001260B4" w:rsidRDefault="00BE6C24"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204" w:type="dxa"/>
            <w:vAlign w:val="bottom"/>
          </w:tcPr>
          <w:p w14:paraId="599629B1" w14:textId="77777777" w:rsidR="00BE6C24" w:rsidRPr="001260B4" w:rsidRDefault="00BE6C24"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6"/>
              <w:jc w:val="right"/>
              <w:rPr>
                <w:rFonts w:ascii="Times New Roman" w:hAnsi="Times New Roman" w:cs="Times New Roman"/>
                <w:color w:val="000000"/>
                <w:sz w:val="22"/>
              </w:rPr>
            </w:pPr>
          </w:p>
        </w:tc>
      </w:tr>
      <w:tr w:rsidR="00EA4186" w:rsidRPr="001260B4" w14:paraId="6182894D" w14:textId="77777777" w:rsidTr="00B407B7">
        <w:tc>
          <w:tcPr>
            <w:tcW w:w="3695" w:type="dxa"/>
          </w:tcPr>
          <w:p w14:paraId="1E5F20E4"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color w:val="000000"/>
                <w:sz w:val="22"/>
              </w:rPr>
            </w:pPr>
            <w:r w:rsidRPr="001260B4">
              <w:rPr>
                <w:rFonts w:ascii="Times New Roman" w:hAnsi="Times New Roman" w:cs="Times New Roman"/>
                <w:color w:val="000000"/>
                <w:sz w:val="22"/>
              </w:rPr>
              <w:t>Derivative liabilities</w:t>
            </w:r>
          </w:p>
        </w:tc>
        <w:tc>
          <w:tcPr>
            <w:tcW w:w="990" w:type="dxa"/>
            <w:vAlign w:val="bottom"/>
          </w:tcPr>
          <w:p w14:paraId="427D9130" w14:textId="41FCBC8E" w:rsidR="00EA4186" w:rsidRPr="001260B4" w:rsidRDefault="00001723" w:rsidP="00B407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87"/>
              <w:jc w:val="center"/>
              <w:rPr>
                <w:rFonts w:ascii="Times New Roman" w:hAnsi="Times New Roman" w:cs="Times New Roman"/>
                <w:color w:val="000000"/>
                <w:sz w:val="22"/>
              </w:rPr>
            </w:pPr>
            <w:r w:rsidRPr="00001723">
              <w:rPr>
                <w:rFonts w:ascii="Times New Roman" w:hAnsi="Times New Roman" w:cs="Times New Roman"/>
                <w:color w:val="000000"/>
                <w:sz w:val="22"/>
              </w:rPr>
              <w:t>-</w:t>
            </w:r>
          </w:p>
        </w:tc>
        <w:tc>
          <w:tcPr>
            <w:tcW w:w="257" w:type="dxa"/>
          </w:tcPr>
          <w:p w14:paraId="6637A76A"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vAlign w:val="bottom"/>
          </w:tcPr>
          <w:p w14:paraId="001E8A91" w14:textId="31B5FF7F" w:rsidR="00EA4186" w:rsidRPr="001260B4" w:rsidRDefault="00001723" w:rsidP="00B407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9"/>
              <w:jc w:val="center"/>
              <w:rPr>
                <w:rFonts w:ascii="Times New Roman" w:hAnsi="Times New Roman" w:cs="Times New Roman"/>
                <w:color w:val="000000"/>
                <w:sz w:val="22"/>
              </w:rPr>
            </w:pPr>
            <w:r w:rsidRPr="00001723">
              <w:rPr>
                <w:rFonts w:ascii="Times New Roman" w:hAnsi="Times New Roman" w:cs="Times New Roman"/>
                <w:color w:val="000000"/>
                <w:sz w:val="22"/>
              </w:rPr>
              <w:t>-</w:t>
            </w:r>
          </w:p>
        </w:tc>
        <w:tc>
          <w:tcPr>
            <w:tcW w:w="248" w:type="dxa"/>
          </w:tcPr>
          <w:p w14:paraId="2EB69639"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05" w:type="dxa"/>
            <w:vAlign w:val="bottom"/>
          </w:tcPr>
          <w:p w14:paraId="2DADCF5E" w14:textId="0B174ED0" w:rsidR="00EA4186" w:rsidRPr="001260B4" w:rsidRDefault="00AB2F7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 w:val="22"/>
              </w:rPr>
            </w:pPr>
            <w:r w:rsidRPr="00AB2F76">
              <w:rPr>
                <w:rFonts w:ascii="Times New Roman" w:hAnsi="Times New Roman" w:cs="Times New Roman"/>
                <w:color w:val="000000"/>
                <w:sz w:val="22"/>
              </w:rPr>
              <w:t>(</w:t>
            </w:r>
            <w:r w:rsidR="00CC106B" w:rsidRPr="00CC106B">
              <w:rPr>
                <w:rFonts w:ascii="Times New Roman" w:hAnsi="Times New Roman" w:cs="Times New Roman"/>
                <w:color w:val="000000"/>
                <w:sz w:val="22"/>
              </w:rPr>
              <w:t>71</w:t>
            </w:r>
            <w:r w:rsidR="00C334E1" w:rsidRPr="001260B4">
              <w:rPr>
                <w:rFonts w:ascii="Times New Roman" w:hAnsi="Times New Roman" w:cs="Times New Roman"/>
                <w:color w:val="000000"/>
                <w:sz w:val="22"/>
              </w:rPr>
              <w:t>,</w:t>
            </w:r>
            <w:r w:rsidR="00CC106B" w:rsidRPr="00CC106B">
              <w:rPr>
                <w:rFonts w:ascii="Times New Roman" w:hAnsi="Times New Roman" w:cs="Times New Roman"/>
                <w:color w:val="000000"/>
                <w:sz w:val="22"/>
              </w:rPr>
              <w:t>481</w:t>
            </w:r>
            <w:r w:rsidRPr="00AB2F76">
              <w:rPr>
                <w:rFonts w:ascii="Times New Roman" w:hAnsi="Times New Roman" w:cs="Times New Roman"/>
                <w:color w:val="000000"/>
                <w:sz w:val="22"/>
              </w:rPr>
              <w:t>)</w:t>
            </w:r>
          </w:p>
        </w:tc>
        <w:tc>
          <w:tcPr>
            <w:tcW w:w="239" w:type="dxa"/>
          </w:tcPr>
          <w:p w14:paraId="7FF91605"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38" w:type="dxa"/>
            <w:vAlign w:val="bottom"/>
          </w:tcPr>
          <w:p w14:paraId="11CECBF5" w14:textId="538F67F2" w:rsidR="00EA4186" w:rsidRPr="001260B4" w:rsidRDefault="00001723" w:rsidP="00B407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291"/>
              <w:jc w:val="center"/>
              <w:rPr>
                <w:rFonts w:ascii="Times New Roman" w:hAnsi="Times New Roman" w:cs="Times New Roman"/>
                <w:color w:val="000000"/>
                <w:sz w:val="22"/>
              </w:rPr>
            </w:pPr>
            <w:r w:rsidRPr="00001723">
              <w:rPr>
                <w:rFonts w:ascii="Times New Roman" w:hAnsi="Times New Roman" w:cs="Times New Roman"/>
                <w:color w:val="000000"/>
                <w:sz w:val="22"/>
              </w:rPr>
              <w:t>-</w:t>
            </w:r>
          </w:p>
        </w:tc>
        <w:tc>
          <w:tcPr>
            <w:tcW w:w="236" w:type="dxa"/>
          </w:tcPr>
          <w:p w14:paraId="45733F82" w14:textId="77777777" w:rsidR="00EA4186" w:rsidRPr="001260B4" w:rsidRDefault="00EA418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204" w:type="dxa"/>
            <w:vAlign w:val="bottom"/>
          </w:tcPr>
          <w:p w14:paraId="71583F55" w14:textId="1A424390" w:rsidR="00EA4186" w:rsidRPr="001260B4" w:rsidRDefault="00AB2F76" w:rsidP="00EA41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6"/>
              <w:jc w:val="right"/>
              <w:rPr>
                <w:rFonts w:ascii="Times New Roman" w:hAnsi="Times New Roman" w:cs="Times New Roman"/>
                <w:color w:val="000000"/>
                <w:sz w:val="22"/>
              </w:rPr>
            </w:pPr>
            <w:r w:rsidRPr="00AB2F76">
              <w:rPr>
                <w:rFonts w:ascii="Times New Roman" w:hAnsi="Times New Roman" w:cs="Times New Roman"/>
                <w:color w:val="000000"/>
                <w:sz w:val="22"/>
              </w:rPr>
              <w:t>(</w:t>
            </w:r>
            <w:r w:rsidR="00CC106B" w:rsidRPr="00CC106B">
              <w:rPr>
                <w:rFonts w:ascii="Times New Roman" w:hAnsi="Times New Roman" w:cs="Times New Roman"/>
                <w:color w:val="000000"/>
                <w:sz w:val="22"/>
              </w:rPr>
              <w:t>71</w:t>
            </w:r>
            <w:r w:rsidR="00C334E1" w:rsidRPr="001260B4">
              <w:rPr>
                <w:rFonts w:ascii="Times New Roman" w:hAnsi="Times New Roman" w:cs="Times New Roman"/>
                <w:color w:val="000000"/>
                <w:sz w:val="22"/>
              </w:rPr>
              <w:t>,</w:t>
            </w:r>
            <w:r w:rsidR="00CC106B" w:rsidRPr="00CC106B">
              <w:rPr>
                <w:rFonts w:ascii="Times New Roman" w:hAnsi="Times New Roman" w:cs="Times New Roman"/>
                <w:color w:val="000000"/>
                <w:sz w:val="22"/>
              </w:rPr>
              <w:t>481</w:t>
            </w:r>
            <w:r w:rsidRPr="00AB2F76">
              <w:rPr>
                <w:rFonts w:ascii="Times New Roman" w:hAnsi="Times New Roman" w:cs="Times New Roman"/>
                <w:color w:val="000000"/>
                <w:sz w:val="22"/>
              </w:rPr>
              <w:t>)</w:t>
            </w:r>
          </w:p>
        </w:tc>
      </w:tr>
    </w:tbl>
    <w:p w14:paraId="67DA3EB0" w14:textId="77777777" w:rsidR="00EA4186" w:rsidRPr="00CC106B" w:rsidRDefault="00EA4186" w:rsidP="00EA4186">
      <w:pPr>
        <w:rPr>
          <w:rFonts w:ascii="Times New Roman" w:hAnsi="Times New Roman" w:cs="Times New Roman"/>
          <w:sz w:val="20"/>
          <w:szCs w:val="20"/>
        </w:rPr>
      </w:pPr>
    </w:p>
    <w:tbl>
      <w:tblPr>
        <w:tblW w:w="9725" w:type="dxa"/>
        <w:tblInd w:w="355" w:type="dxa"/>
        <w:tblLayout w:type="fixed"/>
        <w:tblLook w:val="04A0" w:firstRow="1" w:lastRow="0" w:firstColumn="1" w:lastColumn="0" w:noHBand="0" w:noVBand="1"/>
      </w:tblPr>
      <w:tblGrid>
        <w:gridCol w:w="3695"/>
        <w:gridCol w:w="990"/>
        <w:gridCol w:w="257"/>
        <w:gridCol w:w="913"/>
        <w:gridCol w:w="248"/>
        <w:gridCol w:w="905"/>
        <w:gridCol w:w="239"/>
        <w:gridCol w:w="1038"/>
        <w:gridCol w:w="236"/>
        <w:gridCol w:w="1204"/>
      </w:tblGrid>
      <w:tr w:rsidR="000F66B1" w:rsidRPr="001260B4" w14:paraId="23F995BD" w14:textId="77777777" w:rsidTr="00B407B7">
        <w:trPr>
          <w:tblHeader/>
        </w:trPr>
        <w:tc>
          <w:tcPr>
            <w:tcW w:w="9725" w:type="dxa"/>
            <w:gridSpan w:val="10"/>
            <w:vAlign w:val="center"/>
          </w:tcPr>
          <w:p w14:paraId="0540DA0B" w14:textId="0BA4C8E8"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rPr>
            </w:pPr>
            <w:r w:rsidRPr="001260B4">
              <w:rPr>
                <w:rFonts w:ascii="Times New Roman" w:hAnsi="Times New Roman" w:cs="Times New Roman"/>
                <w:b/>
                <w:bCs/>
                <w:color w:val="000000"/>
                <w:sz w:val="22"/>
              </w:rPr>
              <w:t>Separate financial statements</w:t>
            </w:r>
          </w:p>
        </w:tc>
      </w:tr>
      <w:tr w:rsidR="000F66B1" w:rsidRPr="001260B4" w14:paraId="75E01D08" w14:textId="77777777" w:rsidTr="00B407B7">
        <w:trPr>
          <w:tblHeader/>
        </w:trPr>
        <w:tc>
          <w:tcPr>
            <w:tcW w:w="4685" w:type="dxa"/>
            <w:gridSpan w:val="2"/>
            <w:vAlign w:val="center"/>
          </w:tcPr>
          <w:p w14:paraId="38F240E9" w14:textId="13DB40FB" w:rsidR="000F66B1" w:rsidRPr="001260B4" w:rsidRDefault="000F66B1" w:rsidP="00A20538">
            <w:pPr>
              <w:pStyle w:val="NoSpacing"/>
              <w:tabs>
                <w:tab w:val="clear" w:pos="2807"/>
              </w:tabs>
              <w:ind w:left="-107" w:right="-105"/>
              <w:jc w:val="center"/>
              <w:rPr>
                <w:rFonts w:ascii="Times New Roman" w:hAnsi="Times New Roman" w:cs="Times New Roman"/>
                <w:color w:val="000000"/>
                <w:sz w:val="22"/>
              </w:rPr>
            </w:pPr>
            <w:r w:rsidRPr="001260B4">
              <w:rPr>
                <w:rFonts w:ascii="Times New Roman" w:hAnsi="Times New Roman" w:cs="Times New Roman"/>
                <w:color w:val="000000"/>
                <w:sz w:val="22"/>
              </w:rPr>
              <w:t xml:space="preserve">Classification under TAS </w:t>
            </w:r>
            <w:r w:rsidR="00CC106B" w:rsidRPr="00CC106B">
              <w:rPr>
                <w:rFonts w:ascii="Times New Roman" w:hAnsi="Times New Roman" w:cs="Times New Roman"/>
                <w:color w:val="000000"/>
                <w:sz w:val="22"/>
              </w:rPr>
              <w:t>105</w:t>
            </w:r>
            <w:r w:rsidRPr="001260B4">
              <w:rPr>
                <w:rFonts w:ascii="Times New Roman" w:hAnsi="Times New Roman" w:cs="Times New Roman"/>
                <w:color w:val="000000"/>
                <w:sz w:val="22"/>
              </w:rPr>
              <w:t xml:space="preserve"> at </w:t>
            </w:r>
            <w:r w:rsidR="00CC106B" w:rsidRPr="00CC106B">
              <w:rPr>
                <w:rFonts w:ascii="Times New Roman" w:hAnsi="Times New Roman" w:cs="Times New Roman"/>
                <w:color w:val="000000"/>
                <w:sz w:val="22"/>
              </w:rPr>
              <w:t>31</w:t>
            </w:r>
            <w:r w:rsidRPr="001260B4">
              <w:rPr>
                <w:rFonts w:ascii="Times New Roman" w:hAnsi="Times New Roman" w:cs="Times New Roman"/>
                <w:color w:val="000000"/>
                <w:sz w:val="22"/>
              </w:rPr>
              <w:t xml:space="preserve"> December </w:t>
            </w:r>
            <w:r w:rsidR="00CC106B" w:rsidRPr="00CC106B">
              <w:rPr>
                <w:rFonts w:ascii="Times New Roman" w:hAnsi="Times New Roman" w:cs="Times New Roman"/>
                <w:color w:val="000000"/>
                <w:sz w:val="22"/>
              </w:rPr>
              <w:t>2019</w:t>
            </w:r>
          </w:p>
        </w:tc>
        <w:tc>
          <w:tcPr>
            <w:tcW w:w="257" w:type="dxa"/>
          </w:tcPr>
          <w:p w14:paraId="40B10EE6"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783" w:type="dxa"/>
            <w:gridSpan w:val="7"/>
            <w:tcBorders>
              <w:bottom w:val="single" w:sz="4" w:space="0" w:color="auto"/>
            </w:tcBorders>
            <w:vAlign w:val="bottom"/>
          </w:tcPr>
          <w:p w14:paraId="639568BE" w14:textId="20519135"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1260B4">
              <w:rPr>
                <w:rFonts w:ascii="Times New Roman" w:hAnsi="Times New Roman" w:cs="Times New Roman"/>
                <w:color w:val="000000"/>
                <w:sz w:val="22"/>
              </w:rPr>
              <w:t>Classification under</w:t>
            </w:r>
            <w:r w:rsidRPr="001260B4">
              <w:rPr>
                <w:rFonts w:ascii="Times New Roman" w:hAnsi="Times New Roman"/>
                <w:color w:val="000000"/>
                <w:sz w:val="22"/>
                <w:cs/>
              </w:rPr>
              <w:t xml:space="preserve"> </w:t>
            </w:r>
            <w:r w:rsidRPr="001260B4">
              <w:rPr>
                <w:rFonts w:ascii="Times New Roman" w:hAnsi="Times New Roman" w:cs="Times New Roman"/>
                <w:color w:val="000000"/>
                <w:sz w:val="22"/>
              </w:rPr>
              <w:t xml:space="preserve">TFRS </w:t>
            </w:r>
            <w:r w:rsidR="00CC106B" w:rsidRPr="00CC106B">
              <w:rPr>
                <w:rFonts w:ascii="Times New Roman" w:hAnsi="Times New Roman" w:cs="Times New Roman"/>
                <w:color w:val="000000"/>
                <w:sz w:val="22"/>
              </w:rPr>
              <w:t>9</w:t>
            </w:r>
            <w:r w:rsidRPr="001260B4">
              <w:rPr>
                <w:rFonts w:ascii="Times New Roman" w:hAnsi="Times New Roman" w:cs="Times New Roman"/>
                <w:color w:val="000000"/>
                <w:sz w:val="22"/>
              </w:rPr>
              <w:t xml:space="preserve"> at </w:t>
            </w:r>
            <w:r w:rsidR="00CC106B" w:rsidRPr="00CC106B">
              <w:rPr>
                <w:rFonts w:ascii="Times New Roman" w:hAnsi="Times New Roman" w:cs="Times New Roman"/>
                <w:color w:val="000000"/>
                <w:sz w:val="22"/>
              </w:rPr>
              <w:t>1</w:t>
            </w:r>
            <w:r w:rsidRPr="001260B4">
              <w:rPr>
                <w:rFonts w:ascii="Times New Roman" w:hAnsi="Times New Roman" w:cs="Times New Roman"/>
                <w:color w:val="000000"/>
                <w:sz w:val="22"/>
              </w:rPr>
              <w:t xml:space="preserve"> January </w:t>
            </w:r>
            <w:r w:rsidR="00CC106B" w:rsidRPr="00CC106B">
              <w:rPr>
                <w:rFonts w:ascii="Times New Roman" w:hAnsi="Times New Roman" w:cs="Times New Roman"/>
                <w:color w:val="000000"/>
                <w:sz w:val="22"/>
              </w:rPr>
              <w:t>2020</w:t>
            </w:r>
          </w:p>
        </w:tc>
      </w:tr>
      <w:tr w:rsidR="000F66B1" w:rsidRPr="001260B4" w14:paraId="0DCE8EF9" w14:textId="77777777" w:rsidTr="00B407B7">
        <w:trPr>
          <w:tblHeader/>
        </w:trPr>
        <w:tc>
          <w:tcPr>
            <w:tcW w:w="3695" w:type="dxa"/>
            <w:tcBorders>
              <w:top w:val="single" w:sz="4" w:space="0" w:color="auto"/>
            </w:tcBorders>
            <w:vAlign w:val="bottom"/>
          </w:tcPr>
          <w:p w14:paraId="31C6BE35"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990" w:type="dxa"/>
            <w:tcBorders>
              <w:top w:val="single" w:sz="4" w:space="0" w:color="auto"/>
            </w:tcBorders>
            <w:vAlign w:val="bottom"/>
          </w:tcPr>
          <w:p w14:paraId="307BCC4C"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1260B4">
              <w:rPr>
                <w:rFonts w:ascii="Times New Roman" w:hAnsi="Times New Roman" w:cs="Times New Roman"/>
                <w:color w:val="000000"/>
                <w:sz w:val="22"/>
              </w:rPr>
              <w:t>Carrying amounts</w:t>
            </w:r>
          </w:p>
        </w:tc>
        <w:tc>
          <w:tcPr>
            <w:tcW w:w="257" w:type="dxa"/>
          </w:tcPr>
          <w:p w14:paraId="18595FAC" w14:textId="77777777" w:rsidR="000F66B1" w:rsidRPr="001260B4" w:rsidRDefault="000F66B1" w:rsidP="00A20538">
            <w:pPr>
              <w:pStyle w:val="NoSpacing"/>
              <w:ind w:right="-115"/>
              <w:rPr>
                <w:rFonts w:ascii="Times New Roman" w:hAnsi="Times New Roman" w:cs="Times New Roman"/>
                <w:color w:val="000000"/>
                <w:sz w:val="22"/>
              </w:rPr>
            </w:pPr>
          </w:p>
        </w:tc>
        <w:tc>
          <w:tcPr>
            <w:tcW w:w="913" w:type="dxa"/>
            <w:vAlign w:val="bottom"/>
          </w:tcPr>
          <w:p w14:paraId="37B7F7B7"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05"/>
              <w:jc w:val="center"/>
              <w:rPr>
                <w:rFonts w:ascii="Times New Roman" w:hAnsi="Times New Roman" w:cs="Times New Roman"/>
                <w:color w:val="000000"/>
                <w:sz w:val="22"/>
              </w:rPr>
            </w:pPr>
            <w:r w:rsidRPr="001260B4">
              <w:rPr>
                <w:rFonts w:ascii="Times New Roman" w:hAnsi="Times New Roman" w:cs="Times New Roman"/>
                <w:color w:val="000000"/>
                <w:sz w:val="22"/>
              </w:rPr>
              <w:t>FVTPL</w:t>
            </w:r>
          </w:p>
        </w:tc>
        <w:tc>
          <w:tcPr>
            <w:tcW w:w="248" w:type="dxa"/>
            <w:vAlign w:val="bottom"/>
          </w:tcPr>
          <w:p w14:paraId="27A70418"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905" w:type="dxa"/>
            <w:vAlign w:val="bottom"/>
          </w:tcPr>
          <w:p w14:paraId="4D54D3AD"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1260B4">
              <w:rPr>
                <w:rFonts w:ascii="Times New Roman" w:hAnsi="Times New Roman" w:cs="Times New Roman"/>
                <w:color w:val="000000"/>
                <w:sz w:val="22"/>
              </w:rPr>
              <w:t>FVOCI</w:t>
            </w:r>
          </w:p>
        </w:tc>
        <w:tc>
          <w:tcPr>
            <w:tcW w:w="239" w:type="dxa"/>
            <w:vAlign w:val="bottom"/>
          </w:tcPr>
          <w:p w14:paraId="4A496E36"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38" w:type="dxa"/>
            <w:vAlign w:val="bottom"/>
          </w:tcPr>
          <w:p w14:paraId="7E15E9B3" w14:textId="1A6AE05B"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1260B4">
              <w:rPr>
                <w:rFonts w:ascii="Times New Roman" w:hAnsi="Times New Roman" w:cs="Times New Roman"/>
                <w:color w:val="000000"/>
                <w:sz w:val="22"/>
              </w:rPr>
              <w:t xml:space="preserve">Amortised cost </w:t>
            </w:r>
            <w:r w:rsidR="00001723" w:rsidRPr="00001723">
              <w:rPr>
                <w:rFonts w:ascii="Times New Roman" w:hAnsi="Times New Roman" w:cs="Times New Roman"/>
                <w:color w:val="000000"/>
                <w:sz w:val="22"/>
              </w:rPr>
              <w:t>-</w:t>
            </w:r>
            <w:r w:rsidRPr="001260B4">
              <w:rPr>
                <w:rFonts w:ascii="Times New Roman" w:hAnsi="Times New Roman" w:cs="Times New Roman"/>
                <w:color w:val="000000"/>
                <w:sz w:val="22"/>
              </w:rPr>
              <w:t xml:space="preserve"> net</w:t>
            </w:r>
          </w:p>
        </w:tc>
        <w:tc>
          <w:tcPr>
            <w:tcW w:w="236" w:type="dxa"/>
            <w:vAlign w:val="bottom"/>
          </w:tcPr>
          <w:p w14:paraId="29B3814C"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04" w:type="dxa"/>
            <w:vAlign w:val="bottom"/>
          </w:tcPr>
          <w:p w14:paraId="66741174"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1260B4">
              <w:rPr>
                <w:rFonts w:ascii="Times New Roman" w:hAnsi="Times New Roman" w:cs="Times New Roman"/>
                <w:color w:val="000000"/>
                <w:sz w:val="22"/>
              </w:rPr>
              <w:t>Total</w:t>
            </w:r>
          </w:p>
        </w:tc>
      </w:tr>
      <w:tr w:rsidR="000F66B1" w:rsidRPr="001260B4" w14:paraId="303D374E" w14:textId="77777777" w:rsidTr="00B407B7">
        <w:tc>
          <w:tcPr>
            <w:tcW w:w="3695" w:type="dxa"/>
          </w:tcPr>
          <w:p w14:paraId="484F9549"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030" w:type="dxa"/>
            <w:gridSpan w:val="9"/>
            <w:vAlign w:val="bottom"/>
          </w:tcPr>
          <w:p w14:paraId="301EFF84" w14:textId="17EACBEA" w:rsidR="000F66B1" w:rsidRPr="001260B4" w:rsidRDefault="00AB2F76"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center"/>
              <w:rPr>
                <w:rFonts w:ascii="Times New Roman" w:hAnsi="Times New Roman" w:cs="Times New Roman"/>
                <w:i/>
                <w:iCs/>
                <w:color w:val="000000"/>
                <w:sz w:val="22"/>
                <w:cs/>
              </w:rPr>
            </w:pPr>
            <w:r w:rsidRPr="00AB2F76">
              <w:rPr>
                <w:rFonts w:ascii="Times New Roman" w:hAnsi="Times New Roman" w:cs="Times New Roman"/>
                <w:i/>
                <w:iCs/>
                <w:color w:val="000000"/>
                <w:sz w:val="22"/>
              </w:rPr>
              <w:t>(</w:t>
            </w:r>
            <w:r w:rsidR="000F66B1" w:rsidRPr="001260B4">
              <w:rPr>
                <w:rFonts w:ascii="Times New Roman" w:hAnsi="Times New Roman" w:cs="Times New Roman"/>
                <w:i/>
                <w:iCs/>
                <w:color w:val="000000"/>
                <w:sz w:val="22"/>
              </w:rPr>
              <w:t>in thousand Baht</w:t>
            </w:r>
            <w:r w:rsidRPr="00AB2F76">
              <w:rPr>
                <w:rFonts w:ascii="Times New Roman" w:hAnsi="Times New Roman" w:cs="Times New Roman"/>
                <w:i/>
                <w:iCs/>
                <w:color w:val="000000"/>
                <w:sz w:val="22"/>
              </w:rPr>
              <w:t>)</w:t>
            </w:r>
          </w:p>
        </w:tc>
      </w:tr>
      <w:tr w:rsidR="000F66B1" w:rsidRPr="001260B4" w14:paraId="1B7FF896" w14:textId="77777777" w:rsidTr="00B407B7">
        <w:tc>
          <w:tcPr>
            <w:tcW w:w="3695" w:type="dxa"/>
          </w:tcPr>
          <w:p w14:paraId="377F88B3"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b/>
                <w:bCs/>
                <w:color w:val="000000"/>
                <w:sz w:val="22"/>
              </w:rPr>
            </w:pPr>
            <w:r w:rsidRPr="001260B4">
              <w:rPr>
                <w:rFonts w:ascii="Times New Roman" w:hAnsi="Times New Roman" w:cs="Times New Roman"/>
                <w:b/>
                <w:bCs/>
                <w:color w:val="000000"/>
                <w:sz w:val="22"/>
              </w:rPr>
              <w:t>Financial asset</w:t>
            </w:r>
          </w:p>
        </w:tc>
        <w:tc>
          <w:tcPr>
            <w:tcW w:w="990" w:type="dxa"/>
            <w:vAlign w:val="bottom"/>
          </w:tcPr>
          <w:p w14:paraId="32ABFAF1"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p>
        </w:tc>
        <w:tc>
          <w:tcPr>
            <w:tcW w:w="257" w:type="dxa"/>
          </w:tcPr>
          <w:p w14:paraId="0AC6C712"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vAlign w:val="bottom"/>
          </w:tcPr>
          <w:p w14:paraId="06CFB703"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2"/>
              </w:rPr>
            </w:pPr>
          </w:p>
        </w:tc>
        <w:tc>
          <w:tcPr>
            <w:tcW w:w="248" w:type="dxa"/>
          </w:tcPr>
          <w:p w14:paraId="69ACADC7"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05" w:type="dxa"/>
            <w:vAlign w:val="bottom"/>
          </w:tcPr>
          <w:p w14:paraId="20939445"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 w:val="22"/>
              </w:rPr>
            </w:pPr>
          </w:p>
        </w:tc>
        <w:tc>
          <w:tcPr>
            <w:tcW w:w="239" w:type="dxa"/>
          </w:tcPr>
          <w:p w14:paraId="58ABE0E6"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38" w:type="dxa"/>
            <w:vAlign w:val="bottom"/>
          </w:tcPr>
          <w:p w14:paraId="54DFBC7B"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p>
        </w:tc>
        <w:tc>
          <w:tcPr>
            <w:tcW w:w="236" w:type="dxa"/>
          </w:tcPr>
          <w:p w14:paraId="264EAE3A"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204" w:type="dxa"/>
            <w:vAlign w:val="bottom"/>
          </w:tcPr>
          <w:p w14:paraId="337E9DFE"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p>
        </w:tc>
      </w:tr>
      <w:tr w:rsidR="000F66B1" w:rsidRPr="001260B4" w14:paraId="5ECCFA0E" w14:textId="77777777" w:rsidTr="00B407B7">
        <w:tc>
          <w:tcPr>
            <w:tcW w:w="3695" w:type="dxa"/>
          </w:tcPr>
          <w:p w14:paraId="177047C5"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b/>
                <w:bCs/>
                <w:i/>
                <w:iCs/>
                <w:color w:val="000000"/>
                <w:sz w:val="22"/>
              </w:rPr>
            </w:pPr>
            <w:r w:rsidRPr="001260B4">
              <w:rPr>
                <w:rFonts w:ascii="Times New Roman" w:hAnsi="Times New Roman" w:cs="Times New Roman"/>
                <w:b/>
                <w:bCs/>
                <w:i/>
                <w:iCs/>
                <w:color w:val="000000"/>
                <w:sz w:val="22"/>
              </w:rPr>
              <w:t>Current investment</w:t>
            </w:r>
          </w:p>
        </w:tc>
        <w:tc>
          <w:tcPr>
            <w:tcW w:w="990" w:type="dxa"/>
            <w:vAlign w:val="bottom"/>
          </w:tcPr>
          <w:p w14:paraId="497E09A9"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p>
        </w:tc>
        <w:tc>
          <w:tcPr>
            <w:tcW w:w="257" w:type="dxa"/>
          </w:tcPr>
          <w:p w14:paraId="034581F9"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vAlign w:val="bottom"/>
          </w:tcPr>
          <w:p w14:paraId="1C97DE50"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2"/>
              </w:rPr>
            </w:pPr>
          </w:p>
        </w:tc>
        <w:tc>
          <w:tcPr>
            <w:tcW w:w="248" w:type="dxa"/>
          </w:tcPr>
          <w:p w14:paraId="09386707"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05" w:type="dxa"/>
            <w:vAlign w:val="bottom"/>
          </w:tcPr>
          <w:p w14:paraId="53D5385B"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 w:val="22"/>
              </w:rPr>
            </w:pPr>
          </w:p>
        </w:tc>
        <w:tc>
          <w:tcPr>
            <w:tcW w:w="239" w:type="dxa"/>
          </w:tcPr>
          <w:p w14:paraId="35DFD978"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38" w:type="dxa"/>
            <w:vAlign w:val="bottom"/>
          </w:tcPr>
          <w:p w14:paraId="67A6A556"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p>
        </w:tc>
        <w:tc>
          <w:tcPr>
            <w:tcW w:w="236" w:type="dxa"/>
          </w:tcPr>
          <w:p w14:paraId="7F21BEC9"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204" w:type="dxa"/>
            <w:vAlign w:val="bottom"/>
          </w:tcPr>
          <w:p w14:paraId="4CA13076"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p>
        </w:tc>
      </w:tr>
      <w:tr w:rsidR="000F66B1" w:rsidRPr="001260B4" w14:paraId="4186CA30" w14:textId="77777777" w:rsidTr="00B407B7">
        <w:tc>
          <w:tcPr>
            <w:tcW w:w="3695" w:type="dxa"/>
          </w:tcPr>
          <w:p w14:paraId="78A1C718" w14:textId="247DD7E3"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ind w:left="172" w:right="-115" w:hanging="187"/>
              <w:rPr>
                <w:rFonts w:ascii="Times New Roman" w:hAnsi="Times New Roman" w:cs="Times New Roman"/>
                <w:color w:val="000000"/>
                <w:sz w:val="22"/>
              </w:rPr>
            </w:pPr>
            <w:r w:rsidRPr="001260B4">
              <w:rPr>
                <w:rFonts w:ascii="Times New Roman" w:hAnsi="Times New Roman" w:cs="Times New Roman"/>
                <w:color w:val="000000"/>
                <w:sz w:val="22"/>
              </w:rPr>
              <w:t>Short</w:t>
            </w:r>
            <w:r w:rsidR="00001723" w:rsidRPr="00001723">
              <w:rPr>
                <w:rFonts w:ascii="Times New Roman" w:hAnsi="Times New Roman" w:cs="Times New Roman"/>
                <w:color w:val="000000"/>
                <w:sz w:val="22"/>
              </w:rPr>
              <w:t>-</w:t>
            </w:r>
            <w:r w:rsidRPr="001260B4">
              <w:rPr>
                <w:rFonts w:ascii="Times New Roman" w:hAnsi="Times New Roman" w:cs="Times New Roman"/>
                <w:color w:val="000000"/>
                <w:sz w:val="22"/>
              </w:rPr>
              <w:t>term deposits at financial institutions</w:t>
            </w:r>
          </w:p>
        </w:tc>
        <w:tc>
          <w:tcPr>
            <w:tcW w:w="990" w:type="dxa"/>
            <w:vAlign w:val="bottom"/>
          </w:tcPr>
          <w:p w14:paraId="715FE604" w14:textId="0848685D" w:rsidR="000F66B1" w:rsidRPr="001260B4" w:rsidRDefault="00CC106B"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r w:rsidRPr="00CC106B">
              <w:rPr>
                <w:rFonts w:ascii="Times New Roman" w:hAnsi="Times New Roman" w:cs="Times New Roman"/>
                <w:color w:val="000000"/>
                <w:sz w:val="22"/>
              </w:rPr>
              <w:t>264</w:t>
            </w:r>
            <w:r w:rsidR="000F66B1" w:rsidRPr="001260B4">
              <w:rPr>
                <w:rFonts w:ascii="Times New Roman" w:hAnsi="Times New Roman" w:cs="Times New Roman"/>
                <w:color w:val="000000"/>
                <w:sz w:val="22"/>
              </w:rPr>
              <w:t>,</w:t>
            </w:r>
            <w:r w:rsidRPr="00CC106B">
              <w:rPr>
                <w:rFonts w:ascii="Times New Roman" w:hAnsi="Times New Roman" w:cs="Times New Roman"/>
                <w:color w:val="000000"/>
                <w:sz w:val="22"/>
              </w:rPr>
              <w:t>243</w:t>
            </w:r>
          </w:p>
        </w:tc>
        <w:tc>
          <w:tcPr>
            <w:tcW w:w="257" w:type="dxa"/>
          </w:tcPr>
          <w:p w14:paraId="070822DD"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vAlign w:val="bottom"/>
          </w:tcPr>
          <w:p w14:paraId="5E2E320E" w14:textId="665445C0" w:rsidR="000F66B1" w:rsidRPr="001260B4" w:rsidRDefault="00001723"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center"/>
              <w:rPr>
                <w:rFonts w:ascii="Times New Roman" w:hAnsi="Times New Roman" w:cs="Times New Roman"/>
                <w:color w:val="000000"/>
                <w:sz w:val="22"/>
              </w:rPr>
            </w:pPr>
            <w:r w:rsidRPr="00001723">
              <w:rPr>
                <w:rFonts w:ascii="Times New Roman" w:hAnsi="Times New Roman" w:cs="Times New Roman"/>
                <w:color w:val="000000"/>
                <w:sz w:val="22"/>
              </w:rPr>
              <w:t>-</w:t>
            </w:r>
          </w:p>
        </w:tc>
        <w:tc>
          <w:tcPr>
            <w:tcW w:w="248" w:type="dxa"/>
          </w:tcPr>
          <w:p w14:paraId="2D431EA6"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05" w:type="dxa"/>
            <w:vAlign w:val="bottom"/>
          </w:tcPr>
          <w:p w14:paraId="02FB9ECD" w14:textId="32505302"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0"/>
              <w:jc w:val="center"/>
              <w:rPr>
                <w:rFonts w:ascii="Times New Roman" w:hAnsi="Times New Roman" w:cs="Times New Roman"/>
                <w:color w:val="000000"/>
                <w:sz w:val="22"/>
              </w:rPr>
            </w:pPr>
            <w:r w:rsidRPr="001260B4">
              <w:rPr>
                <w:rFonts w:ascii="Times New Roman" w:hAnsi="Times New Roman" w:cs="Times New Roman"/>
                <w:color w:val="000000"/>
                <w:sz w:val="22"/>
              </w:rPr>
              <w:t xml:space="preserve">  </w:t>
            </w:r>
            <w:r w:rsidR="00001723" w:rsidRPr="00001723">
              <w:rPr>
                <w:rFonts w:ascii="Times New Roman" w:hAnsi="Times New Roman" w:cs="Times New Roman"/>
                <w:color w:val="000000"/>
                <w:sz w:val="22"/>
              </w:rPr>
              <w:t>-</w:t>
            </w:r>
          </w:p>
        </w:tc>
        <w:tc>
          <w:tcPr>
            <w:tcW w:w="239" w:type="dxa"/>
          </w:tcPr>
          <w:p w14:paraId="0A07BF72"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38" w:type="dxa"/>
            <w:vAlign w:val="bottom"/>
          </w:tcPr>
          <w:p w14:paraId="664828E5" w14:textId="743BEAA8" w:rsidR="000F66B1" w:rsidRPr="001260B4" w:rsidRDefault="00CC106B"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r w:rsidRPr="00CC106B">
              <w:rPr>
                <w:rFonts w:ascii="Times New Roman" w:hAnsi="Times New Roman" w:cs="Times New Roman"/>
                <w:color w:val="000000"/>
                <w:sz w:val="22"/>
              </w:rPr>
              <w:t>264</w:t>
            </w:r>
            <w:r w:rsidR="00265A62" w:rsidRPr="001260B4">
              <w:rPr>
                <w:rFonts w:ascii="Times New Roman" w:hAnsi="Times New Roman" w:cs="Times New Roman"/>
                <w:color w:val="000000"/>
                <w:sz w:val="22"/>
              </w:rPr>
              <w:t>,</w:t>
            </w:r>
            <w:r w:rsidRPr="00CC106B">
              <w:rPr>
                <w:rFonts w:ascii="Times New Roman" w:hAnsi="Times New Roman" w:cs="Times New Roman"/>
                <w:color w:val="000000"/>
                <w:sz w:val="22"/>
              </w:rPr>
              <w:t>243</w:t>
            </w:r>
          </w:p>
        </w:tc>
        <w:tc>
          <w:tcPr>
            <w:tcW w:w="236" w:type="dxa"/>
          </w:tcPr>
          <w:p w14:paraId="7955B7AA"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204" w:type="dxa"/>
            <w:vAlign w:val="bottom"/>
          </w:tcPr>
          <w:p w14:paraId="6873E78C" w14:textId="375AC360" w:rsidR="000F66B1" w:rsidRPr="001260B4" w:rsidRDefault="00CC106B" w:rsidP="00B407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70"/>
              <w:jc w:val="right"/>
              <w:rPr>
                <w:rFonts w:ascii="Times New Roman" w:hAnsi="Times New Roman" w:cs="Times New Roman"/>
                <w:color w:val="000000"/>
                <w:sz w:val="22"/>
              </w:rPr>
            </w:pPr>
            <w:r w:rsidRPr="00CC106B">
              <w:rPr>
                <w:rFonts w:ascii="Times New Roman" w:hAnsi="Times New Roman" w:cs="Times New Roman"/>
                <w:color w:val="000000"/>
                <w:sz w:val="22"/>
              </w:rPr>
              <w:t>264</w:t>
            </w:r>
            <w:r w:rsidR="00265A62" w:rsidRPr="001260B4">
              <w:rPr>
                <w:rFonts w:ascii="Times New Roman" w:hAnsi="Times New Roman" w:cs="Times New Roman"/>
                <w:color w:val="000000"/>
                <w:sz w:val="22"/>
              </w:rPr>
              <w:t>,</w:t>
            </w:r>
            <w:r w:rsidRPr="00CC106B">
              <w:rPr>
                <w:rFonts w:ascii="Times New Roman" w:hAnsi="Times New Roman" w:cs="Times New Roman"/>
                <w:color w:val="000000"/>
                <w:sz w:val="22"/>
              </w:rPr>
              <w:t>243</w:t>
            </w:r>
          </w:p>
        </w:tc>
      </w:tr>
      <w:tr w:rsidR="000F66B1" w:rsidRPr="001260B4" w14:paraId="0A31FF71" w14:textId="77777777" w:rsidTr="00B407B7">
        <w:tc>
          <w:tcPr>
            <w:tcW w:w="3695" w:type="dxa"/>
          </w:tcPr>
          <w:p w14:paraId="6B077597"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color w:val="000000"/>
                <w:sz w:val="22"/>
              </w:rPr>
            </w:pPr>
          </w:p>
        </w:tc>
        <w:tc>
          <w:tcPr>
            <w:tcW w:w="990" w:type="dxa"/>
            <w:vAlign w:val="bottom"/>
          </w:tcPr>
          <w:p w14:paraId="1837201D"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p>
        </w:tc>
        <w:tc>
          <w:tcPr>
            <w:tcW w:w="257" w:type="dxa"/>
          </w:tcPr>
          <w:p w14:paraId="15D7AE90"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vAlign w:val="bottom"/>
          </w:tcPr>
          <w:p w14:paraId="0E507C5E"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center"/>
              <w:rPr>
                <w:rFonts w:ascii="Times New Roman" w:hAnsi="Times New Roman" w:cs="Times New Roman"/>
                <w:color w:val="000000"/>
                <w:sz w:val="22"/>
              </w:rPr>
            </w:pPr>
          </w:p>
        </w:tc>
        <w:tc>
          <w:tcPr>
            <w:tcW w:w="248" w:type="dxa"/>
          </w:tcPr>
          <w:p w14:paraId="40BFE283"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05" w:type="dxa"/>
            <w:vAlign w:val="bottom"/>
          </w:tcPr>
          <w:p w14:paraId="1C61968E"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 w:val="22"/>
              </w:rPr>
            </w:pPr>
          </w:p>
        </w:tc>
        <w:tc>
          <w:tcPr>
            <w:tcW w:w="239" w:type="dxa"/>
          </w:tcPr>
          <w:p w14:paraId="66D98CB1"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38" w:type="dxa"/>
            <w:vAlign w:val="bottom"/>
          </w:tcPr>
          <w:p w14:paraId="42F74A9A"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p>
        </w:tc>
        <w:tc>
          <w:tcPr>
            <w:tcW w:w="236" w:type="dxa"/>
          </w:tcPr>
          <w:p w14:paraId="23F5C9CB"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204" w:type="dxa"/>
            <w:vAlign w:val="bottom"/>
          </w:tcPr>
          <w:p w14:paraId="274B2E0A"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p>
        </w:tc>
      </w:tr>
      <w:tr w:rsidR="00BE6C24" w:rsidRPr="001260B4" w14:paraId="76BA7596" w14:textId="77777777" w:rsidTr="00B407B7">
        <w:tc>
          <w:tcPr>
            <w:tcW w:w="3695" w:type="dxa"/>
          </w:tcPr>
          <w:p w14:paraId="2377E111" w14:textId="33DF52A7" w:rsidR="00BE6C24" w:rsidRPr="001260B4" w:rsidRDefault="00BE6C24"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color w:val="000000"/>
                <w:sz w:val="22"/>
              </w:rPr>
            </w:pPr>
            <w:r w:rsidRPr="001260B4">
              <w:rPr>
                <w:rFonts w:ascii="Times New Roman" w:hAnsi="Times New Roman" w:cs="Times New Roman"/>
                <w:b/>
                <w:bCs/>
                <w:color w:val="000000"/>
                <w:sz w:val="22"/>
              </w:rPr>
              <w:t>Financial liability</w:t>
            </w:r>
          </w:p>
        </w:tc>
        <w:tc>
          <w:tcPr>
            <w:tcW w:w="990" w:type="dxa"/>
            <w:vAlign w:val="bottom"/>
          </w:tcPr>
          <w:p w14:paraId="490208B7" w14:textId="77777777" w:rsidR="00BE6C24" w:rsidRPr="001260B4" w:rsidRDefault="00BE6C24"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87"/>
              <w:jc w:val="center"/>
              <w:rPr>
                <w:rFonts w:ascii="Times New Roman" w:hAnsi="Times New Roman" w:cs="Times New Roman"/>
                <w:color w:val="000000"/>
                <w:sz w:val="22"/>
              </w:rPr>
            </w:pPr>
          </w:p>
        </w:tc>
        <w:tc>
          <w:tcPr>
            <w:tcW w:w="257" w:type="dxa"/>
          </w:tcPr>
          <w:p w14:paraId="6E152F84" w14:textId="77777777" w:rsidR="00BE6C24" w:rsidRPr="001260B4" w:rsidRDefault="00BE6C24"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vAlign w:val="bottom"/>
          </w:tcPr>
          <w:p w14:paraId="3DCCCF64" w14:textId="77777777" w:rsidR="00BE6C24" w:rsidRPr="001260B4" w:rsidRDefault="00BE6C24"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9"/>
              <w:jc w:val="center"/>
              <w:rPr>
                <w:rFonts w:ascii="Times New Roman" w:hAnsi="Times New Roman" w:cs="Times New Roman"/>
                <w:color w:val="000000"/>
                <w:sz w:val="22"/>
              </w:rPr>
            </w:pPr>
          </w:p>
        </w:tc>
        <w:tc>
          <w:tcPr>
            <w:tcW w:w="248" w:type="dxa"/>
          </w:tcPr>
          <w:p w14:paraId="753D13A7" w14:textId="77777777" w:rsidR="00BE6C24" w:rsidRPr="001260B4" w:rsidRDefault="00BE6C24"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05" w:type="dxa"/>
            <w:vAlign w:val="bottom"/>
          </w:tcPr>
          <w:p w14:paraId="4327F630" w14:textId="77777777" w:rsidR="00BE6C24" w:rsidRPr="001260B4" w:rsidRDefault="00BE6C24"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 w:val="22"/>
              </w:rPr>
            </w:pPr>
          </w:p>
        </w:tc>
        <w:tc>
          <w:tcPr>
            <w:tcW w:w="239" w:type="dxa"/>
          </w:tcPr>
          <w:p w14:paraId="6F1C677A" w14:textId="77777777" w:rsidR="00BE6C24" w:rsidRPr="001260B4" w:rsidRDefault="00BE6C24"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38" w:type="dxa"/>
            <w:vAlign w:val="bottom"/>
          </w:tcPr>
          <w:p w14:paraId="2FBA9D92" w14:textId="77777777" w:rsidR="00BE6C24" w:rsidRPr="001260B4" w:rsidRDefault="00BE6C24"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291"/>
              <w:jc w:val="center"/>
              <w:rPr>
                <w:rFonts w:ascii="Times New Roman" w:hAnsi="Times New Roman" w:cs="Times New Roman"/>
                <w:color w:val="000000"/>
                <w:sz w:val="22"/>
              </w:rPr>
            </w:pPr>
          </w:p>
        </w:tc>
        <w:tc>
          <w:tcPr>
            <w:tcW w:w="236" w:type="dxa"/>
          </w:tcPr>
          <w:p w14:paraId="253BB365" w14:textId="77777777" w:rsidR="00BE6C24" w:rsidRPr="001260B4" w:rsidRDefault="00BE6C24"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204" w:type="dxa"/>
            <w:vAlign w:val="bottom"/>
          </w:tcPr>
          <w:p w14:paraId="7E5DFCDC" w14:textId="77777777" w:rsidR="00BE6C24" w:rsidRPr="001260B4" w:rsidRDefault="00BE6C24"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6"/>
              <w:jc w:val="right"/>
              <w:rPr>
                <w:rFonts w:ascii="Times New Roman" w:hAnsi="Times New Roman" w:cs="Times New Roman"/>
                <w:color w:val="000000"/>
                <w:sz w:val="22"/>
              </w:rPr>
            </w:pPr>
          </w:p>
        </w:tc>
      </w:tr>
      <w:tr w:rsidR="000F66B1" w:rsidRPr="001260B4" w14:paraId="676B5025" w14:textId="77777777" w:rsidTr="00B407B7">
        <w:tc>
          <w:tcPr>
            <w:tcW w:w="3695" w:type="dxa"/>
          </w:tcPr>
          <w:p w14:paraId="5FD65591"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color w:val="000000"/>
                <w:sz w:val="22"/>
              </w:rPr>
            </w:pPr>
            <w:r w:rsidRPr="001260B4">
              <w:rPr>
                <w:rFonts w:ascii="Times New Roman" w:hAnsi="Times New Roman" w:cs="Times New Roman"/>
                <w:color w:val="000000"/>
                <w:sz w:val="22"/>
              </w:rPr>
              <w:t>Derivative liabilities</w:t>
            </w:r>
          </w:p>
        </w:tc>
        <w:tc>
          <w:tcPr>
            <w:tcW w:w="990" w:type="dxa"/>
            <w:vAlign w:val="bottom"/>
          </w:tcPr>
          <w:p w14:paraId="3C9D73F1" w14:textId="1E753EE2" w:rsidR="000F66B1" w:rsidRPr="001260B4" w:rsidRDefault="00001723"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87"/>
              <w:jc w:val="center"/>
              <w:rPr>
                <w:rFonts w:ascii="Times New Roman" w:hAnsi="Times New Roman" w:cs="Times New Roman"/>
                <w:color w:val="000000"/>
                <w:sz w:val="22"/>
              </w:rPr>
            </w:pPr>
            <w:r w:rsidRPr="00001723">
              <w:rPr>
                <w:rFonts w:ascii="Times New Roman" w:hAnsi="Times New Roman" w:cs="Times New Roman"/>
                <w:color w:val="000000"/>
                <w:sz w:val="22"/>
              </w:rPr>
              <w:t>-</w:t>
            </w:r>
          </w:p>
        </w:tc>
        <w:tc>
          <w:tcPr>
            <w:tcW w:w="257" w:type="dxa"/>
          </w:tcPr>
          <w:p w14:paraId="7F75BD56"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vAlign w:val="bottom"/>
          </w:tcPr>
          <w:p w14:paraId="62ED95CF" w14:textId="22F3B193" w:rsidR="000F66B1" w:rsidRPr="001260B4" w:rsidRDefault="00001723"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9"/>
              <w:jc w:val="center"/>
              <w:rPr>
                <w:rFonts w:ascii="Times New Roman" w:hAnsi="Times New Roman" w:cs="Times New Roman"/>
                <w:color w:val="000000"/>
                <w:sz w:val="22"/>
              </w:rPr>
            </w:pPr>
            <w:r w:rsidRPr="00001723">
              <w:rPr>
                <w:rFonts w:ascii="Times New Roman" w:hAnsi="Times New Roman" w:cs="Times New Roman"/>
                <w:color w:val="000000"/>
                <w:sz w:val="22"/>
              </w:rPr>
              <w:t>-</w:t>
            </w:r>
          </w:p>
        </w:tc>
        <w:tc>
          <w:tcPr>
            <w:tcW w:w="248" w:type="dxa"/>
          </w:tcPr>
          <w:p w14:paraId="4F9912EB"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05" w:type="dxa"/>
            <w:vAlign w:val="bottom"/>
          </w:tcPr>
          <w:p w14:paraId="3E77B0B7" w14:textId="27C6F257" w:rsidR="000F66B1" w:rsidRPr="001260B4" w:rsidRDefault="00AB2F76"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 w:val="22"/>
              </w:rPr>
            </w:pPr>
            <w:r w:rsidRPr="00AB2F76">
              <w:rPr>
                <w:rFonts w:ascii="Times New Roman" w:hAnsi="Times New Roman" w:cs="Times New Roman"/>
                <w:color w:val="000000"/>
                <w:sz w:val="22"/>
              </w:rPr>
              <w:t>(</w:t>
            </w:r>
            <w:r w:rsidR="00CC106B" w:rsidRPr="00CC106B">
              <w:rPr>
                <w:rFonts w:ascii="Times New Roman" w:hAnsi="Times New Roman" w:cs="Times New Roman"/>
                <w:color w:val="000000"/>
                <w:sz w:val="22"/>
              </w:rPr>
              <w:t>26</w:t>
            </w:r>
            <w:r w:rsidR="000F66B1" w:rsidRPr="001260B4">
              <w:rPr>
                <w:rFonts w:ascii="Times New Roman" w:hAnsi="Times New Roman" w:cs="Times New Roman"/>
                <w:color w:val="000000"/>
                <w:sz w:val="22"/>
              </w:rPr>
              <w:t>,</w:t>
            </w:r>
            <w:r w:rsidR="00CC106B" w:rsidRPr="00CC106B">
              <w:rPr>
                <w:rFonts w:ascii="Times New Roman" w:hAnsi="Times New Roman" w:cs="Times New Roman"/>
                <w:color w:val="000000"/>
                <w:sz w:val="22"/>
              </w:rPr>
              <w:t>365</w:t>
            </w:r>
            <w:r w:rsidRPr="00AB2F76">
              <w:rPr>
                <w:rFonts w:ascii="Times New Roman" w:hAnsi="Times New Roman" w:cs="Times New Roman"/>
                <w:color w:val="000000"/>
                <w:sz w:val="22"/>
              </w:rPr>
              <w:t>)</w:t>
            </w:r>
          </w:p>
        </w:tc>
        <w:tc>
          <w:tcPr>
            <w:tcW w:w="239" w:type="dxa"/>
          </w:tcPr>
          <w:p w14:paraId="10C3332D"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38" w:type="dxa"/>
            <w:vAlign w:val="bottom"/>
          </w:tcPr>
          <w:p w14:paraId="2B8EFEE5" w14:textId="08AA5192" w:rsidR="000F66B1" w:rsidRPr="001260B4" w:rsidRDefault="00001723"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291"/>
              <w:jc w:val="center"/>
              <w:rPr>
                <w:rFonts w:ascii="Times New Roman" w:hAnsi="Times New Roman" w:cs="Times New Roman"/>
                <w:color w:val="000000"/>
                <w:sz w:val="22"/>
              </w:rPr>
            </w:pPr>
            <w:r w:rsidRPr="00001723">
              <w:rPr>
                <w:rFonts w:ascii="Times New Roman" w:hAnsi="Times New Roman" w:cs="Times New Roman"/>
                <w:color w:val="000000"/>
                <w:sz w:val="22"/>
              </w:rPr>
              <w:t>-</w:t>
            </w:r>
          </w:p>
        </w:tc>
        <w:tc>
          <w:tcPr>
            <w:tcW w:w="236" w:type="dxa"/>
          </w:tcPr>
          <w:p w14:paraId="27D55DDA" w14:textId="77777777" w:rsidR="000F66B1" w:rsidRPr="001260B4" w:rsidRDefault="000F66B1"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204" w:type="dxa"/>
            <w:vAlign w:val="bottom"/>
          </w:tcPr>
          <w:p w14:paraId="3F7E32B0" w14:textId="72693EDD" w:rsidR="000F66B1" w:rsidRPr="001260B4" w:rsidRDefault="00AB2F76" w:rsidP="00A205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6"/>
              <w:jc w:val="right"/>
              <w:rPr>
                <w:rFonts w:ascii="Times New Roman" w:hAnsi="Times New Roman" w:cs="Times New Roman"/>
                <w:color w:val="000000"/>
                <w:sz w:val="22"/>
              </w:rPr>
            </w:pPr>
            <w:r w:rsidRPr="00AB2F76">
              <w:rPr>
                <w:rFonts w:ascii="Times New Roman" w:hAnsi="Times New Roman" w:cs="Times New Roman"/>
                <w:color w:val="000000"/>
                <w:sz w:val="22"/>
              </w:rPr>
              <w:t>(</w:t>
            </w:r>
            <w:r w:rsidR="00CC106B" w:rsidRPr="00CC106B">
              <w:rPr>
                <w:rFonts w:ascii="Times New Roman" w:hAnsi="Times New Roman" w:cs="Times New Roman"/>
                <w:color w:val="000000"/>
                <w:sz w:val="22"/>
              </w:rPr>
              <w:t>26</w:t>
            </w:r>
            <w:r w:rsidR="000F66B1" w:rsidRPr="001260B4">
              <w:rPr>
                <w:rFonts w:ascii="Times New Roman" w:hAnsi="Times New Roman" w:cs="Times New Roman"/>
                <w:color w:val="000000"/>
                <w:sz w:val="22"/>
              </w:rPr>
              <w:t>,</w:t>
            </w:r>
            <w:r w:rsidR="00CC106B" w:rsidRPr="00CC106B">
              <w:rPr>
                <w:rFonts w:ascii="Times New Roman" w:hAnsi="Times New Roman" w:cs="Times New Roman"/>
                <w:color w:val="000000"/>
                <w:sz w:val="22"/>
              </w:rPr>
              <w:t>365</w:t>
            </w:r>
            <w:r w:rsidRPr="00AB2F76">
              <w:rPr>
                <w:rFonts w:ascii="Times New Roman" w:hAnsi="Times New Roman" w:cs="Times New Roman"/>
                <w:color w:val="000000"/>
                <w:sz w:val="22"/>
              </w:rPr>
              <w:t>)</w:t>
            </w:r>
          </w:p>
        </w:tc>
      </w:tr>
    </w:tbl>
    <w:p w14:paraId="5A6CDD53" w14:textId="77777777" w:rsidR="00B35E3D" w:rsidRPr="00CC106B" w:rsidRDefault="00B35E3D" w:rsidP="00B35E3D">
      <w:pPr>
        <w:rPr>
          <w:rFonts w:ascii="Times New Roman" w:hAnsi="Times New Roman" w:cs="Times New Roman"/>
          <w:sz w:val="20"/>
          <w:szCs w:val="20"/>
        </w:rPr>
      </w:pPr>
    </w:p>
    <w:p w14:paraId="7A80F667" w14:textId="0A87A4F5" w:rsidR="00B35E3D" w:rsidRPr="001260B4" w:rsidRDefault="00B35E3D" w:rsidP="00B35E3D">
      <w:pPr>
        <w:pStyle w:val="ListParagraph"/>
        <w:numPr>
          <w:ilvl w:val="0"/>
          <w:numId w:val="6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color w:val="000000"/>
          <w:sz w:val="22"/>
        </w:rPr>
      </w:pPr>
      <w:r w:rsidRPr="001260B4">
        <w:rPr>
          <w:rFonts w:ascii="Times New Roman" w:hAnsi="Times New Roman" w:cs="Times New Roman"/>
          <w:sz w:val="22"/>
        </w:rPr>
        <w:t xml:space="preserve">Impairment </w:t>
      </w:r>
      <w:r w:rsidR="00001723" w:rsidRPr="00001723">
        <w:rPr>
          <w:rFonts w:ascii="Times New Roman" w:hAnsi="Times New Roman" w:cs="Times New Roman"/>
          <w:sz w:val="22"/>
        </w:rPr>
        <w:t>-</w:t>
      </w:r>
      <w:r w:rsidRPr="001260B4">
        <w:rPr>
          <w:rFonts w:ascii="Times New Roman" w:hAnsi="Times New Roman" w:cs="Times New Roman"/>
          <w:sz w:val="22"/>
        </w:rPr>
        <w:t xml:space="preserve"> Financial assets</w:t>
      </w:r>
    </w:p>
    <w:p w14:paraId="4079BB0A" w14:textId="77777777" w:rsidR="00B35E3D" w:rsidRPr="00CC106B" w:rsidRDefault="00B35E3D" w:rsidP="00B35E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color w:val="000000"/>
          <w:sz w:val="20"/>
          <w:szCs w:val="20"/>
        </w:rPr>
      </w:pPr>
    </w:p>
    <w:p w14:paraId="19093E96" w14:textId="59E81E2B" w:rsidR="00B35E3D" w:rsidRPr="001260B4" w:rsidRDefault="00B35E3D" w:rsidP="00B35E3D">
      <w:pPr>
        <w:pStyle w:val="ListParagraph"/>
        <w:spacing w:line="240" w:lineRule="auto"/>
        <w:ind w:left="1267"/>
        <w:jc w:val="both"/>
        <w:rPr>
          <w:rFonts w:ascii="Times New Roman" w:hAnsi="Times New Roman" w:cs="Times New Roman"/>
          <w:color w:val="000000"/>
          <w:sz w:val="22"/>
        </w:rPr>
      </w:pPr>
      <w:r w:rsidRPr="001260B4">
        <w:rPr>
          <w:rFonts w:ascii="Times New Roman" w:hAnsi="Times New Roman" w:cs="Times New Roman"/>
          <w:color w:val="000000"/>
          <w:sz w:val="22"/>
        </w:rPr>
        <w:t xml:space="preserve">TFRS </w:t>
      </w:r>
      <w:r w:rsidR="00CC106B" w:rsidRPr="00CC106B">
        <w:rPr>
          <w:rFonts w:ascii="Times New Roman" w:hAnsi="Times New Roman" w:cs="Times New Roman"/>
          <w:color w:val="000000"/>
          <w:sz w:val="22"/>
        </w:rPr>
        <w:t>9</w:t>
      </w:r>
      <w:r w:rsidRPr="001260B4">
        <w:rPr>
          <w:rFonts w:ascii="Times New Roman" w:hAnsi="Times New Roman" w:cs="Times New Roman"/>
          <w:color w:val="000000"/>
          <w:sz w:val="22"/>
        </w:rPr>
        <w:t xml:space="preserve"> introduces forward</w:t>
      </w:r>
      <w:r w:rsidR="00001723" w:rsidRPr="00001723">
        <w:rPr>
          <w:rFonts w:ascii="Times New Roman" w:hAnsi="Times New Roman" w:cs="Times New Roman"/>
          <w:color w:val="000000"/>
          <w:sz w:val="22"/>
        </w:rPr>
        <w:t>-</w:t>
      </w:r>
      <w:r w:rsidRPr="001260B4">
        <w:rPr>
          <w:rFonts w:ascii="Times New Roman" w:hAnsi="Times New Roman" w:cs="Times New Roman"/>
          <w:color w:val="000000"/>
          <w:sz w:val="22"/>
        </w:rPr>
        <w:t xml:space="preserve">looking ‘expected credit loss’ </w:t>
      </w:r>
      <w:r w:rsidR="00AB2F76" w:rsidRPr="00AB2F76">
        <w:rPr>
          <w:rFonts w:ascii="Times New Roman" w:hAnsi="Times New Roman" w:cs="Times New Roman"/>
          <w:color w:val="000000"/>
          <w:sz w:val="22"/>
        </w:rPr>
        <w:t>(</w:t>
      </w:r>
      <w:r w:rsidRPr="001260B4">
        <w:rPr>
          <w:rFonts w:ascii="Times New Roman" w:hAnsi="Times New Roman" w:cs="Times New Roman"/>
          <w:color w:val="000000"/>
          <w:sz w:val="22"/>
        </w:rPr>
        <w:t>ECL</w:t>
      </w:r>
      <w:r w:rsidR="00AB2F76" w:rsidRPr="00AB2F76">
        <w:rPr>
          <w:rFonts w:ascii="Times New Roman" w:hAnsi="Times New Roman" w:cs="Times New Roman"/>
          <w:color w:val="000000"/>
          <w:sz w:val="22"/>
        </w:rPr>
        <w:t>)</w:t>
      </w:r>
      <w:r w:rsidRPr="001260B4">
        <w:rPr>
          <w:rFonts w:ascii="Times New Roman" w:hAnsi="Times New Roman" w:cs="Times New Roman"/>
          <w:color w:val="000000"/>
          <w:sz w:val="22"/>
        </w:rPr>
        <w:t xml:space="preserve"> model whereas previously </w:t>
      </w:r>
      <w:r w:rsidRPr="001260B4">
        <w:rPr>
          <w:rFonts w:ascii="Times New Roman" w:hAnsi="Times New Roman" w:cs="Times New Roman"/>
          <w:color w:val="000000"/>
          <w:sz w:val="22"/>
        </w:rPr>
        <w:br/>
        <w:t xml:space="preserve">the Group estimates allowance for doubtful account by analysing payment histories and future expectation of customer payment. TFRS </w:t>
      </w:r>
      <w:r w:rsidR="00CC106B" w:rsidRPr="00CC106B">
        <w:rPr>
          <w:rFonts w:ascii="Times New Roman" w:hAnsi="Times New Roman" w:cs="Times New Roman"/>
          <w:color w:val="000000"/>
          <w:sz w:val="22"/>
        </w:rPr>
        <w:t>9</w:t>
      </w:r>
      <w:r w:rsidRPr="001260B4">
        <w:rPr>
          <w:rFonts w:ascii="Times New Roman" w:hAnsi="Times New Roman" w:cs="Times New Roman"/>
          <w:color w:val="000000"/>
          <w:sz w:val="22"/>
        </w:rPr>
        <w:t xml:space="preserve"> requires considerable judgement about how changes in economic factors affect ECLs, which will be determined on a probability</w:t>
      </w:r>
      <w:r w:rsidR="00001723" w:rsidRPr="00001723">
        <w:rPr>
          <w:rFonts w:ascii="Times New Roman" w:hAnsi="Times New Roman" w:cs="Times New Roman"/>
          <w:color w:val="000000"/>
          <w:sz w:val="22"/>
        </w:rPr>
        <w:t>-</w:t>
      </w:r>
      <w:r w:rsidRPr="001260B4">
        <w:rPr>
          <w:rFonts w:ascii="Times New Roman" w:hAnsi="Times New Roman" w:cs="Times New Roman"/>
          <w:color w:val="000000"/>
          <w:sz w:val="22"/>
        </w:rPr>
        <w:t xml:space="preserve">weighted basis. </w:t>
      </w:r>
      <w:r w:rsidRPr="001260B4">
        <w:rPr>
          <w:rFonts w:ascii="Times New Roman" w:hAnsi="Times New Roman" w:cs="Times New Roman"/>
          <w:color w:val="000000"/>
          <w:sz w:val="22"/>
        </w:rPr>
        <w:br/>
        <w:t>The new impairment model applies to financial assets measured at amortised cost.</w:t>
      </w:r>
    </w:p>
    <w:p w14:paraId="046ED120" w14:textId="77777777" w:rsidR="00AC5563" w:rsidRPr="00CC106B" w:rsidRDefault="00AC5563" w:rsidP="00B35E3D">
      <w:pPr>
        <w:pStyle w:val="ListParagraph"/>
        <w:spacing w:line="240" w:lineRule="auto"/>
        <w:ind w:left="1267"/>
        <w:jc w:val="both"/>
        <w:rPr>
          <w:rFonts w:ascii="Times New Roman" w:hAnsi="Times New Roman" w:cs="Times New Roman"/>
          <w:sz w:val="20"/>
          <w:szCs w:val="20"/>
        </w:rPr>
      </w:pPr>
    </w:p>
    <w:p w14:paraId="7EA9C79B" w14:textId="77777777" w:rsidR="004305B9" w:rsidRPr="001260B4" w:rsidRDefault="00430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260B4">
        <w:rPr>
          <w:rFonts w:ascii="Times New Roman" w:hAnsi="Times New Roman" w:cs="Times New Roman"/>
          <w:sz w:val="22"/>
        </w:rPr>
        <w:br w:type="page"/>
      </w:r>
    </w:p>
    <w:p w14:paraId="6B982F4F" w14:textId="5CCDCB5E" w:rsidR="00B35E3D" w:rsidRPr="001260B4" w:rsidRDefault="00B35E3D" w:rsidP="00B35E3D">
      <w:pPr>
        <w:pStyle w:val="ListParagraph"/>
        <w:spacing w:line="240" w:lineRule="auto"/>
        <w:ind w:left="1267"/>
        <w:jc w:val="both"/>
        <w:rPr>
          <w:rFonts w:ascii="Times New Roman" w:hAnsi="Times New Roman" w:cs="Times New Roman"/>
          <w:sz w:val="22"/>
        </w:rPr>
      </w:pPr>
      <w:r w:rsidRPr="001260B4">
        <w:rPr>
          <w:rFonts w:ascii="Times New Roman" w:hAnsi="Times New Roman" w:cs="Times New Roman"/>
          <w:sz w:val="22"/>
        </w:rPr>
        <w:t xml:space="preserve">The </w:t>
      </w:r>
      <w:r w:rsidRPr="001260B4">
        <w:rPr>
          <w:rFonts w:ascii="Times New Roman" w:hAnsi="Times New Roman" w:cs="Times New Roman"/>
          <w:color w:val="000000"/>
          <w:sz w:val="22"/>
        </w:rPr>
        <w:t>Group</w:t>
      </w:r>
      <w:r w:rsidRPr="001260B4">
        <w:rPr>
          <w:rFonts w:ascii="Times New Roman" w:hAnsi="Times New Roman" w:cs="Times New Roman"/>
          <w:sz w:val="22"/>
        </w:rPr>
        <w:t xml:space="preserve"> has determined that the application of TFRS </w:t>
      </w:r>
      <w:r w:rsidR="00CC106B" w:rsidRPr="00CC106B">
        <w:rPr>
          <w:rFonts w:ascii="Times New Roman" w:hAnsi="Times New Roman" w:cs="Times New Roman"/>
          <w:sz w:val="22"/>
        </w:rPr>
        <w:t>9</w:t>
      </w:r>
      <w:r w:rsidRPr="001260B4">
        <w:rPr>
          <w:rFonts w:ascii="Times New Roman" w:hAnsi="Times New Roman" w:cs="Times New Roman"/>
          <w:sz w:val="22"/>
        </w:rPr>
        <w:t xml:space="preserve">’s impairment requirements at </w:t>
      </w:r>
      <w:r w:rsidRPr="001260B4">
        <w:rPr>
          <w:rFonts w:ascii="Times New Roman" w:hAnsi="Times New Roman" w:cs="Times New Roman"/>
          <w:sz w:val="22"/>
        </w:rPr>
        <w:br/>
      </w:r>
      <w:r w:rsidR="00CC106B" w:rsidRPr="00CC106B">
        <w:rPr>
          <w:rFonts w:ascii="Times New Roman" w:hAnsi="Times New Roman" w:cs="Times New Roman"/>
          <w:sz w:val="22"/>
        </w:rPr>
        <w:t>1</w:t>
      </w:r>
      <w:r w:rsidRPr="001260B4">
        <w:rPr>
          <w:rFonts w:ascii="Times New Roman" w:hAnsi="Times New Roman" w:cs="Times New Roman"/>
          <w:sz w:val="22"/>
        </w:rPr>
        <w:t xml:space="preserve"> January </w:t>
      </w:r>
      <w:r w:rsidR="00CC106B" w:rsidRPr="00CC106B">
        <w:rPr>
          <w:rFonts w:ascii="Times New Roman" w:hAnsi="Times New Roman" w:cs="Times New Roman"/>
          <w:sz w:val="22"/>
        </w:rPr>
        <w:t>2020</w:t>
      </w:r>
      <w:r w:rsidRPr="001260B4">
        <w:rPr>
          <w:rFonts w:ascii="Times New Roman" w:hAnsi="Times New Roman" w:cs="Times New Roman"/>
          <w:sz w:val="22"/>
        </w:rPr>
        <w:t xml:space="preserve"> results in an additional allowance for impairment loss as follows: </w:t>
      </w:r>
    </w:p>
    <w:p w14:paraId="485BD333" w14:textId="77777777" w:rsidR="00B35E3D" w:rsidRPr="00CC106B" w:rsidRDefault="00B35E3D" w:rsidP="00B35E3D">
      <w:pPr>
        <w:rPr>
          <w:rFonts w:ascii="Times New Roman" w:hAnsi="Times New Roman" w:cs="Times New Roman"/>
          <w:sz w:val="20"/>
          <w:szCs w:val="20"/>
        </w:rPr>
      </w:pPr>
    </w:p>
    <w:tbl>
      <w:tblPr>
        <w:tblW w:w="8640" w:type="dxa"/>
        <w:tblInd w:w="1260" w:type="dxa"/>
        <w:tblLayout w:type="fixed"/>
        <w:tblCellMar>
          <w:left w:w="79" w:type="dxa"/>
          <w:right w:w="79" w:type="dxa"/>
        </w:tblCellMar>
        <w:tblLook w:val="0000" w:firstRow="0" w:lastRow="0" w:firstColumn="0" w:lastColumn="0" w:noHBand="0" w:noVBand="0"/>
      </w:tblPr>
      <w:tblGrid>
        <w:gridCol w:w="5580"/>
        <w:gridCol w:w="1440"/>
        <w:gridCol w:w="180"/>
        <w:gridCol w:w="1440"/>
      </w:tblGrid>
      <w:tr w:rsidR="00B35E3D" w:rsidRPr="001260B4" w14:paraId="4B320A36" w14:textId="77777777" w:rsidTr="00B35E3D">
        <w:trPr>
          <w:cantSplit/>
          <w:tblHeader/>
        </w:trPr>
        <w:tc>
          <w:tcPr>
            <w:tcW w:w="5580" w:type="dxa"/>
            <w:shd w:val="clear" w:color="auto" w:fill="auto"/>
            <w:vAlign w:val="bottom"/>
          </w:tcPr>
          <w:p w14:paraId="05C21BC8" w14:textId="77777777" w:rsidR="00B35E3D" w:rsidRPr="001260B4" w:rsidRDefault="00B35E3D" w:rsidP="00B35E3D">
            <w:pPr>
              <w:pStyle w:val="acctfourfigures"/>
              <w:tabs>
                <w:tab w:val="clear" w:pos="765"/>
              </w:tabs>
              <w:spacing w:line="240" w:lineRule="auto"/>
              <w:rPr>
                <w:rFonts w:ascii="Times New Roman" w:hAnsi="Times New Roman"/>
                <w:b/>
                <w:bCs/>
                <w:i/>
                <w:iCs/>
                <w:color w:val="0000FF"/>
                <w:szCs w:val="22"/>
              </w:rPr>
            </w:pPr>
          </w:p>
        </w:tc>
        <w:tc>
          <w:tcPr>
            <w:tcW w:w="1440" w:type="dxa"/>
            <w:vAlign w:val="bottom"/>
          </w:tcPr>
          <w:p w14:paraId="02B06961" w14:textId="77777777" w:rsidR="00B35E3D" w:rsidRPr="001260B4" w:rsidRDefault="00B35E3D" w:rsidP="00B35E3D">
            <w:pPr>
              <w:pStyle w:val="acctmergecolhdg"/>
              <w:spacing w:line="240" w:lineRule="auto"/>
              <w:ind w:left="-77" w:right="-81"/>
              <w:rPr>
                <w:szCs w:val="22"/>
              </w:rPr>
            </w:pPr>
            <w:r w:rsidRPr="001260B4">
              <w:rPr>
                <w:szCs w:val="22"/>
                <w:lang w:bidi="th-TH"/>
              </w:rPr>
              <w:t>Consolidated financial statements</w:t>
            </w:r>
          </w:p>
        </w:tc>
        <w:tc>
          <w:tcPr>
            <w:tcW w:w="180" w:type="dxa"/>
            <w:vAlign w:val="bottom"/>
          </w:tcPr>
          <w:p w14:paraId="44C757AC" w14:textId="77777777" w:rsidR="00B35E3D" w:rsidRPr="001260B4" w:rsidRDefault="00B35E3D" w:rsidP="00B35E3D">
            <w:pPr>
              <w:pStyle w:val="acctmergecolhdg"/>
              <w:spacing w:line="240" w:lineRule="auto"/>
              <w:rPr>
                <w:szCs w:val="22"/>
              </w:rPr>
            </w:pPr>
          </w:p>
        </w:tc>
        <w:tc>
          <w:tcPr>
            <w:tcW w:w="1440" w:type="dxa"/>
            <w:vAlign w:val="bottom"/>
          </w:tcPr>
          <w:p w14:paraId="2E7B4C7C" w14:textId="77777777" w:rsidR="00B35E3D" w:rsidRPr="001260B4" w:rsidRDefault="00B35E3D" w:rsidP="00B35E3D">
            <w:pPr>
              <w:pStyle w:val="acctmergecolhdg"/>
              <w:spacing w:line="240" w:lineRule="auto"/>
              <w:ind w:left="-85" w:right="-82"/>
              <w:rPr>
                <w:szCs w:val="22"/>
              </w:rPr>
            </w:pPr>
            <w:r w:rsidRPr="001260B4">
              <w:rPr>
                <w:szCs w:val="22"/>
              </w:rPr>
              <w:t>Separate financial statements</w:t>
            </w:r>
          </w:p>
        </w:tc>
      </w:tr>
      <w:tr w:rsidR="00B35E3D" w:rsidRPr="001260B4" w14:paraId="6612F835" w14:textId="77777777" w:rsidTr="00B35E3D">
        <w:trPr>
          <w:cantSplit/>
          <w:tblHeader/>
        </w:trPr>
        <w:tc>
          <w:tcPr>
            <w:tcW w:w="5580" w:type="dxa"/>
          </w:tcPr>
          <w:p w14:paraId="59BE994D" w14:textId="77777777" w:rsidR="00B35E3D" w:rsidRPr="001260B4" w:rsidRDefault="00B35E3D" w:rsidP="00B35E3D">
            <w:pPr>
              <w:spacing w:line="240" w:lineRule="auto"/>
              <w:rPr>
                <w:rFonts w:ascii="Times New Roman" w:hAnsi="Times New Roman" w:cs="Times New Roman"/>
                <w:b/>
                <w:bCs/>
                <w:i/>
                <w:iCs/>
                <w:sz w:val="22"/>
                <w:szCs w:val="22"/>
              </w:rPr>
            </w:pPr>
          </w:p>
        </w:tc>
        <w:tc>
          <w:tcPr>
            <w:tcW w:w="3060" w:type="dxa"/>
            <w:gridSpan w:val="3"/>
          </w:tcPr>
          <w:p w14:paraId="000BF718" w14:textId="611915B3" w:rsidR="00B35E3D" w:rsidRPr="001260B4" w:rsidRDefault="00AB2F76" w:rsidP="00B35E3D">
            <w:pPr>
              <w:pStyle w:val="acctfourfigures"/>
              <w:spacing w:line="240" w:lineRule="auto"/>
              <w:jc w:val="center"/>
              <w:rPr>
                <w:rFonts w:ascii="Times New Roman" w:hAnsi="Times New Roman"/>
                <w:i/>
                <w:iCs/>
                <w:szCs w:val="22"/>
              </w:rPr>
            </w:pPr>
            <w:r w:rsidRPr="00AB2F76">
              <w:rPr>
                <w:rFonts w:ascii="Times New Roman" w:hAnsi="Times New Roman"/>
                <w:i/>
                <w:iCs/>
                <w:szCs w:val="22"/>
                <w:lang w:val="en-US"/>
              </w:rPr>
              <w:t>(</w:t>
            </w:r>
            <w:r w:rsidR="00B35E3D" w:rsidRPr="001260B4">
              <w:rPr>
                <w:rFonts w:ascii="Times New Roman" w:hAnsi="Times New Roman"/>
                <w:i/>
                <w:iCs/>
                <w:szCs w:val="22"/>
              </w:rPr>
              <w:t>in thousand Baht</w:t>
            </w:r>
            <w:r w:rsidRPr="00AB2F76">
              <w:rPr>
                <w:rFonts w:ascii="Times New Roman" w:hAnsi="Times New Roman"/>
                <w:i/>
                <w:iCs/>
                <w:szCs w:val="22"/>
                <w:lang w:val="en-US"/>
              </w:rPr>
              <w:t>)</w:t>
            </w:r>
          </w:p>
        </w:tc>
      </w:tr>
      <w:tr w:rsidR="00B35E3D" w:rsidRPr="001260B4" w14:paraId="3652E220" w14:textId="77777777" w:rsidTr="00B35E3D">
        <w:trPr>
          <w:cantSplit/>
          <w:trHeight w:val="191"/>
        </w:trPr>
        <w:tc>
          <w:tcPr>
            <w:tcW w:w="5580" w:type="dxa"/>
          </w:tcPr>
          <w:p w14:paraId="00C8F4B5" w14:textId="35B22888" w:rsidR="00B35E3D" w:rsidRPr="001260B4" w:rsidRDefault="00B35E3D" w:rsidP="00B35E3D">
            <w:pPr>
              <w:spacing w:line="240" w:lineRule="auto"/>
              <w:ind w:left="175" w:hanging="175"/>
              <w:rPr>
                <w:rFonts w:ascii="Times New Roman" w:hAnsi="Times New Roman" w:cs="Times New Roman"/>
                <w:sz w:val="22"/>
                <w:szCs w:val="22"/>
              </w:rPr>
            </w:pPr>
            <w:r w:rsidRPr="001260B4">
              <w:rPr>
                <w:rFonts w:ascii="Times New Roman" w:hAnsi="Times New Roman" w:cs="Times New Roman"/>
                <w:b/>
                <w:bCs/>
                <w:sz w:val="22"/>
                <w:szCs w:val="22"/>
              </w:rPr>
              <w:t xml:space="preserve">Allowance for impairment losses 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r w:rsidR="00CC106B" w:rsidRPr="00CC106B">
              <w:rPr>
                <w:rFonts w:ascii="Times New Roman" w:hAnsi="Times New Roman" w:cs="Times New Roman"/>
                <w:b/>
                <w:bCs/>
                <w:sz w:val="22"/>
                <w:szCs w:val="22"/>
              </w:rPr>
              <w:t>2019</w:t>
            </w:r>
          </w:p>
        </w:tc>
        <w:tc>
          <w:tcPr>
            <w:tcW w:w="1440" w:type="dxa"/>
          </w:tcPr>
          <w:p w14:paraId="386070A3" w14:textId="2A4E5800" w:rsidR="00B35E3D" w:rsidRPr="001260B4" w:rsidRDefault="00001723" w:rsidP="00B35E3D">
            <w:pPr>
              <w:pStyle w:val="acctfourfigures"/>
              <w:tabs>
                <w:tab w:val="clear" w:pos="765"/>
                <w:tab w:val="decimal" w:pos="731"/>
                <w:tab w:val="decimal" w:pos="1642"/>
              </w:tabs>
              <w:spacing w:line="240" w:lineRule="auto"/>
              <w:ind w:right="262"/>
              <w:jc w:val="right"/>
              <w:rPr>
                <w:rFonts w:ascii="Times New Roman" w:hAnsi="Times New Roman"/>
                <w:szCs w:val="22"/>
              </w:rPr>
            </w:pPr>
            <w:r w:rsidRPr="00001723">
              <w:rPr>
                <w:rFonts w:ascii="Times New Roman" w:hAnsi="Times New Roman"/>
                <w:szCs w:val="22"/>
                <w:lang w:val="en-US"/>
              </w:rPr>
              <w:t>-</w:t>
            </w:r>
          </w:p>
        </w:tc>
        <w:tc>
          <w:tcPr>
            <w:tcW w:w="180" w:type="dxa"/>
          </w:tcPr>
          <w:p w14:paraId="66CDEF7C" w14:textId="77777777" w:rsidR="00B35E3D" w:rsidRPr="001260B4" w:rsidRDefault="00B35E3D" w:rsidP="00B35E3D">
            <w:pPr>
              <w:pStyle w:val="acctfourfigures"/>
              <w:spacing w:line="240" w:lineRule="auto"/>
              <w:jc w:val="right"/>
              <w:rPr>
                <w:rFonts w:ascii="Times New Roman" w:hAnsi="Times New Roman"/>
                <w:szCs w:val="22"/>
              </w:rPr>
            </w:pPr>
          </w:p>
        </w:tc>
        <w:tc>
          <w:tcPr>
            <w:tcW w:w="1440" w:type="dxa"/>
          </w:tcPr>
          <w:p w14:paraId="05695E4A" w14:textId="0AC016DB" w:rsidR="00B35E3D" w:rsidRPr="001260B4" w:rsidRDefault="00001723" w:rsidP="00B35E3D">
            <w:pPr>
              <w:pStyle w:val="acctfourfigures"/>
              <w:tabs>
                <w:tab w:val="clear" w:pos="765"/>
              </w:tabs>
              <w:spacing w:line="240" w:lineRule="auto"/>
              <w:ind w:right="322"/>
              <w:jc w:val="right"/>
              <w:rPr>
                <w:rFonts w:ascii="Times New Roman" w:hAnsi="Times New Roman"/>
                <w:szCs w:val="22"/>
              </w:rPr>
            </w:pPr>
            <w:r w:rsidRPr="00001723">
              <w:rPr>
                <w:rFonts w:ascii="Times New Roman" w:hAnsi="Times New Roman"/>
                <w:szCs w:val="22"/>
                <w:lang w:val="en-US"/>
              </w:rPr>
              <w:t>-</w:t>
            </w:r>
          </w:p>
        </w:tc>
      </w:tr>
      <w:tr w:rsidR="00B35E3D" w:rsidRPr="001260B4" w14:paraId="0F4A6D75" w14:textId="77777777" w:rsidTr="00B35E3D">
        <w:trPr>
          <w:cantSplit/>
          <w:trHeight w:val="191"/>
        </w:trPr>
        <w:tc>
          <w:tcPr>
            <w:tcW w:w="5580" w:type="dxa"/>
          </w:tcPr>
          <w:p w14:paraId="24B9A3AB" w14:textId="207F0CAE" w:rsidR="00B35E3D" w:rsidRPr="001260B4" w:rsidRDefault="00B35E3D" w:rsidP="00B35E3D">
            <w:pPr>
              <w:spacing w:line="240" w:lineRule="auto"/>
              <w:ind w:left="175" w:right="-79" w:hanging="175"/>
              <w:rPr>
                <w:rFonts w:ascii="Times New Roman" w:hAnsi="Times New Roman" w:cs="Times New Roman"/>
                <w:i/>
                <w:iCs/>
                <w:sz w:val="22"/>
                <w:szCs w:val="22"/>
              </w:rPr>
            </w:pPr>
            <w:r w:rsidRPr="001260B4">
              <w:rPr>
                <w:rFonts w:ascii="Times New Roman" w:hAnsi="Times New Roman" w:cs="Times New Roman"/>
                <w:i/>
                <w:iCs/>
                <w:sz w:val="22"/>
                <w:szCs w:val="22"/>
              </w:rPr>
              <w:t xml:space="preserve">Additional impairment loss recognised at </w:t>
            </w:r>
            <w:r w:rsidR="00CC106B" w:rsidRPr="00CC106B">
              <w:rPr>
                <w:rFonts w:ascii="Times New Roman" w:hAnsi="Times New Roman" w:cs="Times New Roman"/>
                <w:i/>
                <w:iCs/>
                <w:sz w:val="22"/>
                <w:szCs w:val="22"/>
              </w:rPr>
              <w:t>1</w:t>
            </w:r>
            <w:r w:rsidRPr="001260B4">
              <w:rPr>
                <w:rFonts w:ascii="Times New Roman" w:hAnsi="Times New Roman" w:cs="Times New Roman"/>
                <w:i/>
                <w:iCs/>
                <w:sz w:val="22"/>
                <w:szCs w:val="22"/>
              </w:rPr>
              <w:t xml:space="preserve"> January </w:t>
            </w:r>
            <w:r w:rsidR="00CC106B" w:rsidRPr="00CC106B">
              <w:rPr>
                <w:rFonts w:ascii="Times New Roman" w:hAnsi="Times New Roman" w:cs="Times New Roman"/>
                <w:i/>
                <w:iCs/>
                <w:sz w:val="22"/>
                <w:szCs w:val="22"/>
              </w:rPr>
              <w:t>2020</w:t>
            </w:r>
            <w:r w:rsidRPr="001260B4">
              <w:rPr>
                <w:rFonts w:ascii="Times New Roman" w:hAnsi="Times New Roman" w:cs="Times New Roman"/>
                <w:i/>
                <w:iCs/>
                <w:sz w:val="22"/>
                <w:szCs w:val="22"/>
              </w:rPr>
              <w:t xml:space="preserve"> on:</w:t>
            </w:r>
          </w:p>
        </w:tc>
        <w:tc>
          <w:tcPr>
            <w:tcW w:w="1440" w:type="dxa"/>
          </w:tcPr>
          <w:p w14:paraId="00C899E3" w14:textId="77777777" w:rsidR="00B35E3D" w:rsidRPr="001260B4" w:rsidRDefault="00B35E3D" w:rsidP="00B35E3D">
            <w:pPr>
              <w:pStyle w:val="acctfourfigures"/>
              <w:tabs>
                <w:tab w:val="clear" w:pos="765"/>
                <w:tab w:val="decimal" w:pos="731"/>
                <w:tab w:val="decimal" w:pos="1642"/>
              </w:tabs>
              <w:spacing w:line="240" w:lineRule="auto"/>
              <w:ind w:right="11"/>
              <w:jc w:val="right"/>
              <w:rPr>
                <w:rFonts w:ascii="Times New Roman" w:hAnsi="Times New Roman"/>
                <w:szCs w:val="22"/>
              </w:rPr>
            </w:pPr>
          </w:p>
        </w:tc>
        <w:tc>
          <w:tcPr>
            <w:tcW w:w="180" w:type="dxa"/>
          </w:tcPr>
          <w:p w14:paraId="2AC446DF" w14:textId="77777777" w:rsidR="00B35E3D" w:rsidRPr="001260B4" w:rsidRDefault="00B35E3D" w:rsidP="00B35E3D">
            <w:pPr>
              <w:pStyle w:val="acctfourfigures"/>
              <w:spacing w:line="240" w:lineRule="auto"/>
              <w:rPr>
                <w:rFonts w:ascii="Times New Roman" w:hAnsi="Times New Roman"/>
                <w:szCs w:val="22"/>
              </w:rPr>
            </w:pPr>
          </w:p>
        </w:tc>
        <w:tc>
          <w:tcPr>
            <w:tcW w:w="1440" w:type="dxa"/>
          </w:tcPr>
          <w:p w14:paraId="46DFB5B3" w14:textId="77777777" w:rsidR="00B35E3D" w:rsidRPr="001260B4" w:rsidRDefault="00B35E3D" w:rsidP="00B35E3D">
            <w:pPr>
              <w:pStyle w:val="acctfourfigures"/>
              <w:tabs>
                <w:tab w:val="clear" w:pos="765"/>
                <w:tab w:val="decimal" w:pos="1181"/>
              </w:tabs>
              <w:spacing w:line="240" w:lineRule="auto"/>
              <w:ind w:right="11"/>
              <w:rPr>
                <w:rFonts w:ascii="Times New Roman" w:hAnsi="Times New Roman"/>
                <w:szCs w:val="22"/>
              </w:rPr>
            </w:pPr>
          </w:p>
        </w:tc>
      </w:tr>
      <w:tr w:rsidR="00B35E3D" w:rsidRPr="001260B4" w14:paraId="2753D7DC" w14:textId="77777777" w:rsidTr="00B35E3D">
        <w:trPr>
          <w:cantSplit/>
        </w:trPr>
        <w:tc>
          <w:tcPr>
            <w:tcW w:w="5580" w:type="dxa"/>
          </w:tcPr>
          <w:p w14:paraId="3555DFFF" w14:textId="77777777" w:rsidR="00B35E3D" w:rsidRPr="001260B4" w:rsidRDefault="00B35E3D" w:rsidP="00B35E3D">
            <w:pPr>
              <w:pStyle w:val="ListParagraph"/>
              <w:numPr>
                <w:ilvl w:val="2"/>
                <w:numId w:val="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0"/>
              </w:tabs>
              <w:spacing w:line="240" w:lineRule="auto"/>
              <w:ind w:right="-80" w:hanging="740"/>
              <w:rPr>
                <w:rFonts w:ascii="Times New Roman" w:hAnsi="Times New Roman" w:cs="Times New Roman"/>
                <w:sz w:val="22"/>
              </w:rPr>
            </w:pPr>
            <w:r w:rsidRPr="001260B4">
              <w:rPr>
                <w:rFonts w:ascii="Times New Roman" w:hAnsi="Times New Roman" w:cs="Times New Roman"/>
                <w:sz w:val="22"/>
              </w:rPr>
              <w:t xml:space="preserve">Loan to related parties </w:t>
            </w:r>
          </w:p>
        </w:tc>
        <w:tc>
          <w:tcPr>
            <w:tcW w:w="1440" w:type="dxa"/>
          </w:tcPr>
          <w:p w14:paraId="3A7EFFD8" w14:textId="4995E77E" w:rsidR="00B35E3D" w:rsidRPr="001260B4" w:rsidRDefault="00CC106B" w:rsidP="00B35E3D">
            <w:pPr>
              <w:pStyle w:val="acctfourfigures"/>
              <w:tabs>
                <w:tab w:val="clear" w:pos="765"/>
                <w:tab w:val="decimal" w:pos="731"/>
                <w:tab w:val="decimal" w:pos="1642"/>
              </w:tabs>
              <w:spacing w:line="240" w:lineRule="auto"/>
              <w:ind w:right="11"/>
              <w:jc w:val="right"/>
              <w:rPr>
                <w:rFonts w:ascii="Times New Roman" w:hAnsi="Times New Roman"/>
                <w:szCs w:val="22"/>
              </w:rPr>
            </w:pPr>
            <w:r w:rsidRPr="00CC106B">
              <w:rPr>
                <w:rFonts w:ascii="Times New Roman" w:hAnsi="Times New Roman"/>
                <w:szCs w:val="22"/>
                <w:lang w:val="en-US"/>
              </w:rPr>
              <w:t>10</w:t>
            </w:r>
            <w:r w:rsidR="00B62E53" w:rsidRPr="001260B4">
              <w:rPr>
                <w:rFonts w:ascii="Times New Roman" w:hAnsi="Times New Roman"/>
                <w:szCs w:val="22"/>
              </w:rPr>
              <w:t>,</w:t>
            </w:r>
            <w:r w:rsidRPr="00CC106B">
              <w:rPr>
                <w:rFonts w:ascii="Times New Roman" w:hAnsi="Times New Roman"/>
                <w:szCs w:val="22"/>
                <w:lang w:val="en-US"/>
              </w:rPr>
              <w:t>205</w:t>
            </w:r>
          </w:p>
        </w:tc>
        <w:tc>
          <w:tcPr>
            <w:tcW w:w="180" w:type="dxa"/>
          </w:tcPr>
          <w:p w14:paraId="3529E2E0" w14:textId="77777777" w:rsidR="00B35E3D" w:rsidRPr="001260B4" w:rsidRDefault="00B35E3D" w:rsidP="00B35E3D">
            <w:pPr>
              <w:pStyle w:val="acctfourfigures"/>
              <w:spacing w:line="240" w:lineRule="auto"/>
              <w:rPr>
                <w:rFonts w:ascii="Times New Roman" w:hAnsi="Times New Roman"/>
                <w:szCs w:val="22"/>
              </w:rPr>
            </w:pPr>
          </w:p>
        </w:tc>
        <w:tc>
          <w:tcPr>
            <w:tcW w:w="1440" w:type="dxa"/>
            <w:vAlign w:val="bottom"/>
          </w:tcPr>
          <w:p w14:paraId="22F18A50" w14:textId="74B39D56" w:rsidR="00B35E3D" w:rsidRPr="001260B4" w:rsidRDefault="00CC106B" w:rsidP="00B35E3D">
            <w:pPr>
              <w:pStyle w:val="acctfourfigures"/>
              <w:tabs>
                <w:tab w:val="clear" w:pos="765"/>
                <w:tab w:val="decimal" w:pos="1001"/>
                <w:tab w:val="decimal" w:pos="1642"/>
              </w:tabs>
              <w:spacing w:line="240" w:lineRule="auto"/>
              <w:ind w:right="101"/>
              <w:jc w:val="right"/>
              <w:rPr>
                <w:rFonts w:ascii="Times New Roman" w:hAnsi="Times New Roman"/>
                <w:szCs w:val="22"/>
                <w:lang w:val="en-US"/>
              </w:rPr>
            </w:pPr>
            <w:r w:rsidRPr="00CC106B">
              <w:rPr>
                <w:rFonts w:ascii="Times New Roman" w:hAnsi="Times New Roman"/>
                <w:szCs w:val="22"/>
                <w:lang w:val="en-US"/>
              </w:rPr>
              <w:t>98</w:t>
            </w:r>
            <w:r w:rsidR="00B62E53" w:rsidRPr="001260B4">
              <w:rPr>
                <w:rFonts w:ascii="Times New Roman" w:hAnsi="Times New Roman"/>
                <w:szCs w:val="22"/>
                <w:lang w:val="en-US"/>
              </w:rPr>
              <w:t>,</w:t>
            </w:r>
            <w:r w:rsidRPr="00CC106B">
              <w:rPr>
                <w:rFonts w:ascii="Times New Roman" w:hAnsi="Times New Roman"/>
                <w:szCs w:val="22"/>
                <w:lang w:val="en-US"/>
              </w:rPr>
              <w:t>024</w:t>
            </w:r>
          </w:p>
        </w:tc>
      </w:tr>
      <w:tr w:rsidR="00B35E3D" w:rsidRPr="001260B4" w14:paraId="0CBEA4FF" w14:textId="77777777" w:rsidTr="00B35E3D">
        <w:trPr>
          <w:cantSplit/>
        </w:trPr>
        <w:tc>
          <w:tcPr>
            <w:tcW w:w="5580" w:type="dxa"/>
            <w:vAlign w:val="bottom"/>
          </w:tcPr>
          <w:p w14:paraId="568CE09F" w14:textId="06329783" w:rsidR="00B35E3D" w:rsidRPr="001260B4" w:rsidRDefault="00B35E3D" w:rsidP="00B35E3D">
            <w:pPr>
              <w:spacing w:line="240" w:lineRule="auto"/>
              <w:ind w:left="190" w:hanging="190"/>
              <w:rPr>
                <w:rFonts w:ascii="Times New Roman" w:hAnsi="Times New Roman" w:cs="Times New Roman"/>
                <w:b/>
                <w:bCs/>
                <w:sz w:val="22"/>
                <w:szCs w:val="22"/>
              </w:rPr>
            </w:pPr>
            <w:r w:rsidRPr="001260B4">
              <w:rPr>
                <w:rFonts w:ascii="Times New Roman" w:hAnsi="Times New Roman" w:cs="Times New Roman"/>
                <w:b/>
                <w:bCs/>
                <w:sz w:val="22"/>
                <w:szCs w:val="22"/>
              </w:rPr>
              <w:t xml:space="preserve">Allowance for impairment losses at </w:t>
            </w:r>
            <w:r w:rsidR="00CC106B" w:rsidRPr="00CC106B">
              <w:rPr>
                <w:rFonts w:ascii="Times New Roman" w:hAnsi="Times New Roman" w:cs="Times New Roman"/>
                <w:b/>
                <w:bCs/>
                <w:sz w:val="22"/>
                <w:szCs w:val="22"/>
              </w:rPr>
              <w:t>1</w:t>
            </w:r>
            <w:r w:rsidRPr="001260B4">
              <w:rPr>
                <w:rFonts w:ascii="Times New Roman" w:hAnsi="Times New Roman" w:cs="Times New Roman"/>
                <w:b/>
                <w:bCs/>
                <w:sz w:val="22"/>
                <w:szCs w:val="22"/>
              </w:rPr>
              <w:t xml:space="preserve"> January </w:t>
            </w:r>
            <w:r w:rsidR="00CC106B" w:rsidRPr="00CC106B">
              <w:rPr>
                <w:rFonts w:ascii="Times New Roman" w:hAnsi="Times New Roman" w:cs="Times New Roman"/>
                <w:b/>
                <w:bCs/>
                <w:sz w:val="22"/>
                <w:szCs w:val="22"/>
              </w:rPr>
              <w:t>2020</w:t>
            </w:r>
            <w:r w:rsidRPr="001260B4">
              <w:rPr>
                <w:rFonts w:ascii="Times New Roman" w:hAnsi="Times New Roman" w:cs="Times New Roman"/>
                <w:b/>
                <w:bCs/>
                <w:sz w:val="22"/>
                <w:szCs w:val="22"/>
              </w:rPr>
              <w:t xml:space="preserve"> </w:t>
            </w:r>
          </w:p>
        </w:tc>
        <w:tc>
          <w:tcPr>
            <w:tcW w:w="1440" w:type="dxa"/>
            <w:tcBorders>
              <w:top w:val="single" w:sz="4" w:space="0" w:color="auto"/>
              <w:bottom w:val="double" w:sz="4" w:space="0" w:color="auto"/>
            </w:tcBorders>
            <w:vAlign w:val="bottom"/>
          </w:tcPr>
          <w:p w14:paraId="75921B76" w14:textId="122AA073" w:rsidR="00B35E3D" w:rsidRPr="001260B4" w:rsidRDefault="00CC106B" w:rsidP="00B35E3D">
            <w:pPr>
              <w:pStyle w:val="acctfourfigures"/>
              <w:tabs>
                <w:tab w:val="clear" w:pos="765"/>
                <w:tab w:val="decimal" w:pos="731"/>
                <w:tab w:val="decimal" w:pos="1642"/>
              </w:tabs>
              <w:spacing w:line="240" w:lineRule="auto"/>
              <w:ind w:right="11"/>
              <w:jc w:val="right"/>
              <w:rPr>
                <w:rFonts w:ascii="Times New Roman" w:hAnsi="Times New Roman"/>
                <w:b/>
                <w:bCs/>
                <w:szCs w:val="22"/>
              </w:rPr>
            </w:pPr>
            <w:r w:rsidRPr="00CC106B">
              <w:rPr>
                <w:rFonts w:ascii="Times New Roman" w:hAnsi="Times New Roman"/>
                <w:b/>
                <w:bCs/>
                <w:szCs w:val="22"/>
                <w:lang w:val="en-US"/>
              </w:rPr>
              <w:t>10</w:t>
            </w:r>
            <w:r w:rsidR="00B62E53" w:rsidRPr="001260B4">
              <w:rPr>
                <w:rFonts w:ascii="Times New Roman" w:hAnsi="Times New Roman"/>
                <w:b/>
                <w:bCs/>
                <w:szCs w:val="22"/>
              </w:rPr>
              <w:t>,</w:t>
            </w:r>
            <w:r w:rsidRPr="00CC106B">
              <w:rPr>
                <w:rFonts w:ascii="Times New Roman" w:hAnsi="Times New Roman"/>
                <w:b/>
                <w:bCs/>
                <w:szCs w:val="22"/>
                <w:lang w:val="en-US"/>
              </w:rPr>
              <w:t>205</w:t>
            </w:r>
          </w:p>
        </w:tc>
        <w:tc>
          <w:tcPr>
            <w:tcW w:w="180" w:type="dxa"/>
          </w:tcPr>
          <w:p w14:paraId="013466B2" w14:textId="77777777" w:rsidR="00B35E3D" w:rsidRPr="001260B4" w:rsidRDefault="00B35E3D" w:rsidP="00B35E3D">
            <w:pPr>
              <w:pStyle w:val="acctfourfigures"/>
              <w:spacing w:line="240" w:lineRule="auto"/>
              <w:rPr>
                <w:rFonts w:ascii="Times New Roman" w:hAnsi="Times New Roman"/>
                <w:szCs w:val="22"/>
              </w:rPr>
            </w:pPr>
          </w:p>
        </w:tc>
        <w:tc>
          <w:tcPr>
            <w:tcW w:w="1440" w:type="dxa"/>
            <w:tcBorders>
              <w:top w:val="single" w:sz="4" w:space="0" w:color="auto"/>
              <w:bottom w:val="double" w:sz="4" w:space="0" w:color="auto"/>
            </w:tcBorders>
            <w:vAlign w:val="bottom"/>
          </w:tcPr>
          <w:p w14:paraId="525472A2" w14:textId="060A341F" w:rsidR="00B35E3D" w:rsidRPr="001260B4" w:rsidRDefault="00CC106B" w:rsidP="00B35E3D">
            <w:pPr>
              <w:pStyle w:val="acctfourfigures"/>
              <w:tabs>
                <w:tab w:val="clear" w:pos="765"/>
                <w:tab w:val="decimal" w:pos="1642"/>
              </w:tabs>
              <w:spacing w:line="240" w:lineRule="auto"/>
              <w:ind w:right="101"/>
              <w:jc w:val="right"/>
              <w:rPr>
                <w:rFonts w:ascii="Times New Roman" w:hAnsi="Times New Roman"/>
                <w:b/>
                <w:bCs/>
                <w:szCs w:val="22"/>
              </w:rPr>
            </w:pPr>
            <w:r w:rsidRPr="00CC106B">
              <w:rPr>
                <w:rFonts w:ascii="Times New Roman" w:hAnsi="Times New Roman"/>
                <w:b/>
                <w:bCs/>
                <w:szCs w:val="22"/>
                <w:lang w:val="en-US"/>
              </w:rPr>
              <w:t>98</w:t>
            </w:r>
            <w:r w:rsidR="00B62E53" w:rsidRPr="001260B4">
              <w:rPr>
                <w:rFonts w:ascii="Times New Roman" w:hAnsi="Times New Roman"/>
                <w:b/>
                <w:bCs/>
                <w:szCs w:val="22"/>
              </w:rPr>
              <w:t>,</w:t>
            </w:r>
            <w:r w:rsidRPr="00CC106B">
              <w:rPr>
                <w:rFonts w:ascii="Times New Roman" w:hAnsi="Times New Roman"/>
                <w:b/>
                <w:bCs/>
                <w:szCs w:val="22"/>
                <w:lang w:val="en-US"/>
              </w:rPr>
              <w:t>024</w:t>
            </w:r>
          </w:p>
        </w:tc>
      </w:tr>
    </w:tbl>
    <w:p w14:paraId="08CC780C" w14:textId="77777777" w:rsidR="00B35E3D" w:rsidRPr="00CC106B" w:rsidRDefault="00B35E3D" w:rsidP="00B35E3D">
      <w:pPr>
        <w:rPr>
          <w:rFonts w:ascii="Times New Roman" w:hAnsi="Times New Roman" w:cs="Times New Roman"/>
          <w:sz w:val="20"/>
          <w:szCs w:val="20"/>
        </w:rPr>
      </w:pPr>
    </w:p>
    <w:p w14:paraId="27261AAF" w14:textId="11B91DC8" w:rsidR="00B35E3D" w:rsidRPr="001260B4" w:rsidRDefault="00B35E3D" w:rsidP="00B35E3D">
      <w:pPr>
        <w:pStyle w:val="ListParagraph"/>
        <w:spacing w:line="240" w:lineRule="auto"/>
        <w:ind w:left="1267" w:right="-58"/>
        <w:jc w:val="thaiDistribute"/>
        <w:rPr>
          <w:rFonts w:ascii="Times New Roman" w:hAnsi="Times New Roman" w:cs="Times New Roman"/>
          <w:sz w:val="22"/>
        </w:rPr>
      </w:pPr>
      <w:r w:rsidRPr="001260B4">
        <w:rPr>
          <w:rFonts w:ascii="Times New Roman" w:hAnsi="Times New Roman" w:cs="Times New Roman"/>
          <w:sz w:val="22"/>
        </w:rPr>
        <w:t xml:space="preserve">The Group has opted to recognise the increase of impairment loss as an adjustment to retained earnings as at </w:t>
      </w:r>
      <w:r w:rsidR="00CC106B" w:rsidRPr="00CC106B">
        <w:rPr>
          <w:rFonts w:ascii="Times New Roman" w:hAnsi="Times New Roman" w:cs="Times New Roman"/>
          <w:sz w:val="22"/>
        </w:rPr>
        <w:t>1</w:t>
      </w:r>
      <w:r w:rsidRPr="001260B4">
        <w:rPr>
          <w:rFonts w:ascii="Times New Roman" w:hAnsi="Times New Roman" w:cs="Times New Roman"/>
          <w:sz w:val="22"/>
        </w:rPr>
        <w:t xml:space="preserve"> January </w:t>
      </w:r>
      <w:r w:rsidR="00CC106B" w:rsidRPr="00CC106B">
        <w:rPr>
          <w:rFonts w:ascii="Times New Roman" w:hAnsi="Times New Roman" w:cs="Times New Roman"/>
          <w:sz w:val="22"/>
        </w:rPr>
        <w:t>2020</w:t>
      </w:r>
      <w:r w:rsidRPr="001260B4">
        <w:rPr>
          <w:rFonts w:ascii="Times New Roman" w:hAnsi="Times New Roman" w:cs="Times New Roman"/>
          <w:sz w:val="22"/>
        </w:rPr>
        <w:t>.</w:t>
      </w:r>
    </w:p>
    <w:p w14:paraId="0D4739EA" w14:textId="0085833A" w:rsidR="004938AC" w:rsidRPr="00CC106B" w:rsidRDefault="004938AC" w:rsidP="00B35E3D">
      <w:pPr>
        <w:pStyle w:val="ListParagraph"/>
        <w:spacing w:line="240" w:lineRule="auto"/>
        <w:ind w:left="1267" w:right="-58"/>
        <w:jc w:val="thaiDistribute"/>
        <w:rPr>
          <w:rFonts w:ascii="Times New Roman" w:hAnsi="Times New Roman" w:cs="Times New Roman"/>
          <w:sz w:val="20"/>
          <w:szCs w:val="20"/>
        </w:rPr>
      </w:pPr>
    </w:p>
    <w:p w14:paraId="58974105" w14:textId="413CF5B1" w:rsidR="004938AC" w:rsidRPr="001260B4" w:rsidRDefault="004938AC" w:rsidP="00B407B7">
      <w:pPr>
        <w:pStyle w:val="ListParagraph"/>
        <w:numPr>
          <w:ilvl w:val="0"/>
          <w:numId w:val="6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rPr>
      </w:pPr>
      <w:r w:rsidRPr="001260B4">
        <w:rPr>
          <w:rFonts w:ascii="Times New Roman" w:hAnsi="Times New Roman" w:cs="Times New Roman"/>
          <w:sz w:val="22"/>
        </w:rPr>
        <w:t>Derivatives and hedge accounting</w:t>
      </w:r>
    </w:p>
    <w:p w14:paraId="2F1CC319" w14:textId="77777777" w:rsidR="00E12AAC" w:rsidRPr="00CC106B" w:rsidRDefault="00E12AAC" w:rsidP="004938AC">
      <w:pPr>
        <w:pStyle w:val="ListParagraph"/>
        <w:autoSpaceDE w:val="0"/>
        <w:autoSpaceDN w:val="0"/>
        <w:adjustRightInd w:val="0"/>
        <w:spacing w:line="240" w:lineRule="auto"/>
        <w:ind w:left="1260"/>
        <w:jc w:val="thaiDistribute"/>
        <w:rPr>
          <w:rFonts w:ascii="Times New Roman" w:hAnsi="Times New Roman" w:cs="Times New Roman"/>
          <w:color w:val="000000"/>
          <w:sz w:val="20"/>
          <w:szCs w:val="20"/>
        </w:rPr>
      </w:pPr>
    </w:p>
    <w:p w14:paraId="2E13FB04" w14:textId="0F864D8E" w:rsidR="004938AC" w:rsidRPr="001260B4" w:rsidRDefault="004938AC" w:rsidP="004938AC">
      <w:pPr>
        <w:pStyle w:val="ListParagraph"/>
        <w:autoSpaceDE w:val="0"/>
        <w:autoSpaceDN w:val="0"/>
        <w:adjustRightInd w:val="0"/>
        <w:spacing w:line="240" w:lineRule="auto"/>
        <w:ind w:left="1260"/>
        <w:jc w:val="thaiDistribute"/>
        <w:rPr>
          <w:rFonts w:ascii="Times New Roman" w:hAnsi="Times New Roman" w:cs="Times New Roman"/>
          <w:color w:val="000000"/>
          <w:sz w:val="22"/>
        </w:rPr>
      </w:pPr>
      <w:r w:rsidRPr="001260B4">
        <w:rPr>
          <w:rFonts w:ascii="Times New Roman" w:hAnsi="Times New Roman" w:cs="Times New Roman"/>
          <w:color w:val="000000"/>
          <w:sz w:val="22"/>
        </w:rPr>
        <w:t xml:space="preserve">Under TFRS </w:t>
      </w:r>
      <w:r w:rsidR="00CC106B" w:rsidRPr="00CC106B">
        <w:rPr>
          <w:rFonts w:ascii="Times New Roman" w:hAnsi="Times New Roman" w:cs="Times New Roman"/>
          <w:color w:val="000000"/>
          <w:sz w:val="22"/>
        </w:rPr>
        <w:t>9</w:t>
      </w:r>
      <w:r w:rsidRPr="001260B4">
        <w:rPr>
          <w:rFonts w:ascii="Times New Roman" w:hAnsi="Times New Roman" w:cs="Times New Roman"/>
          <w:color w:val="000000"/>
          <w:sz w:val="22"/>
        </w:rPr>
        <w:t>, all derivatives are measured at fair value in the statement of financial position.</w:t>
      </w:r>
    </w:p>
    <w:p w14:paraId="1A2BC6C0" w14:textId="77777777" w:rsidR="00E12AAC" w:rsidRPr="00CC106B" w:rsidRDefault="00E12AAC" w:rsidP="00E12AAC">
      <w:pPr>
        <w:pStyle w:val="ListParagraph"/>
        <w:spacing w:line="240" w:lineRule="auto"/>
        <w:ind w:left="1260"/>
        <w:jc w:val="thaiDistribute"/>
        <w:rPr>
          <w:rFonts w:ascii="Times New Roman" w:hAnsi="Times New Roman" w:cs="Times New Roman"/>
          <w:sz w:val="20"/>
          <w:szCs w:val="20"/>
        </w:rPr>
      </w:pPr>
    </w:p>
    <w:p w14:paraId="77AB17A8" w14:textId="65429A83" w:rsidR="00E12AAC" w:rsidRPr="001260B4" w:rsidRDefault="00E12AAC" w:rsidP="00E12AAC">
      <w:pPr>
        <w:pStyle w:val="ListParagraph"/>
        <w:spacing w:line="240" w:lineRule="auto"/>
        <w:ind w:left="1260"/>
        <w:jc w:val="thaiDistribute"/>
        <w:rPr>
          <w:rFonts w:ascii="Times New Roman" w:hAnsi="Times New Roman" w:cs="Times New Roman"/>
        </w:rPr>
      </w:pPr>
      <w:r w:rsidRPr="001260B4">
        <w:rPr>
          <w:rFonts w:ascii="Times New Roman" w:hAnsi="Times New Roman" w:cs="Times New Roman"/>
          <w:sz w:val="22"/>
        </w:rPr>
        <w:t>The Group designates certain derivatives held for risk management as well as certain non</w:t>
      </w:r>
      <w:r w:rsidR="00001723" w:rsidRPr="00001723">
        <w:rPr>
          <w:rFonts w:ascii="Times New Roman" w:hAnsi="Times New Roman" w:cs="Times New Roman"/>
          <w:sz w:val="22"/>
        </w:rPr>
        <w:t>-</w:t>
      </w:r>
      <w:r w:rsidRPr="001260B4">
        <w:rPr>
          <w:rFonts w:ascii="Times New Roman" w:hAnsi="Times New Roman" w:cs="Times New Roman"/>
          <w:sz w:val="22"/>
        </w:rPr>
        <w:t xml:space="preserve">derivative financial instruments as hedging instruments in qualifying hedging relationships. The Group documents the relationship between the hedging instruments and hedged items, including the risk management objective, strategy in undertaking the hedge, together with the method that will be used to assess the effectiveness of the hedging relationship. The Group </w:t>
      </w:r>
      <w:proofErr w:type="gramStart"/>
      <w:r w:rsidRPr="001260B4">
        <w:rPr>
          <w:rFonts w:ascii="Times New Roman" w:hAnsi="Times New Roman" w:cs="Times New Roman"/>
          <w:sz w:val="22"/>
        </w:rPr>
        <w:t>makes an assessment of</w:t>
      </w:r>
      <w:proofErr w:type="gramEnd"/>
      <w:r w:rsidRPr="001260B4">
        <w:rPr>
          <w:rFonts w:ascii="Times New Roman" w:hAnsi="Times New Roman" w:cs="Times New Roman"/>
          <w:sz w:val="22"/>
        </w:rPr>
        <w:t xml:space="preserve"> the effectiveness, both at inception of the hedge relationship and on an ongoing basis.</w:t>
      </w:r>
      <w:r w:rsidRPr="001260B4">
        <w:rPr>
          <w:rFonts w:ascii="Times New Roman" w:hAnsi="Times New Roman" w:cs="Times New Roman"/>
        </w:rPr>
        <w:t xml:space="preserve"> </w:t>
      </w:r>
    </w:p>
    <w:p w14:paraId="0F5A09E9" w14:textId="77777777" w:rsidR="00E12AAC" w:rsidRPr="00CC106B" w:rsidRDefault="00E12AAC" w:rsidP="00E12AAC">
      <w:pPr>
        <w:pStyle w:val="ListParagraph"/>
        <w:spacing w:line="240" w:lineRule="auto"/>
        <w:ind w:left="1260"/>
        <w:jc w:val="thaiDistribute"/>
        <w:rPr>
          <w:rFonts w:ascii="Times New Roman" w:hAnsi="Times New Roman" w:cs="Times New Roman"/>
          <w:sz w:val="20"/>
          <w:szCs w:val="20"/>
        </w:rPr>
      </w:pPr>
    </w:p>
    <w:p w14:paraId="68FFCC70" w14:textId="79B77D97" w:rsidR="00E12AAC" w:rsidRPr="001260B4" w:rsidRDefault="00E12AAC" w:rsidP="00E12AAC">
      <w:pPr>
        <w:pStyle w:val="ListParagraph"/>
        <w:spacing w:line="240" w:lineRule="auto"/>
        <w:ind w:left="1260"/>
        <w:jc w:val="thaiDistribute"/>
        <w:rPr>
          <w:rFonts w:ascii="Times New Roman" w:hAnsi="Times New Roman" w:cs="Times New Roman"/>
          <w:sz w:val="22"/>
        </w:rPr>
      </w:pPr>
      <w:r w:rsidRPr="001260B4">
        <w:rPr>
          <w:rFonts w:ascii="Times New Roman" w:hAnsi="Times New Roman" w:cs="Times New Roman"/>
          <w:sz w:val="22"/>
        </w:rPr>
        <w:t>These hedging relationships are fair value hedges, cash flow hedges and net investment in a foreign operation hedge.</w:t>
      </w:r>
    </w:p>
    <w:p w14:paraId="65C62F94" w14:textId="4C9A91BD" w:rsidR="004938AC" w:rsidRPr="00CC106B" w:rsidRDefault="004938AC" w:rsidP="004938AC">
      <w:pPr>
        <w:pStyle w:val="ListParagraph"/>
        <w:autoSpaceDE w:val="0"/>
        <w:autoSpaceDN w:val="0"/>
        <w:adjustRightInd w:val="0"/>
        <w:spacing w:line="240" w:lineRule="auto"/>
        <w:ind w:left="1260"/>
        <w:jc w:val="thaiDistribute"/>
        <w:rPr>
          <w:rFonts w:ascii="Times New Roman" w:hAnsi="Times New Roman" w:cs="Times New Roman"/>
          <w:color w:val="000000"/>
          <w:sz w:val="20"/>
          <w:szCs w:val="20"/>
        </w:rPr>
      </w:pPr>
    </w:p>
    <w:p w14:paraId="7F1C3247" w14:textId="033FFC5A" w:rsidR="004938AC" w:rsidRPr="001260B4" w:rsidRDefault="004938AC" w:rsidP="004938AC">
      <w:pPr>
        <w:pStyle w:val="ListParagraph"/>
        <w:spacing w:line="240" w:lineRule="auto"/>
        <w:ind w:left="1260"/>
        <w:jc w:val="thaiDistribute"/>
        <w:rPr>
          <w:rFonts w:ascii="Times New Roman" w:hAnsi="Times New Roman" w:cs="Times New Roman"/>
          <w:color w:val="000000"/>
          <w:sz w:val="22"/>
        </w:rPr>
      </w:pPr>
      <w:r w:rsidRPr="001260B4">
        <w:rPr>
          <w:rFonts w:ascii="Times New Roman" w:hAnsi="Times New Roman" w:cs="Times New Roman"/>
          <w:color w:val="000000"/>
          <w:sz w:val="22"/>
        </w:rPr>
        <w:t xml:space="preserve">Previously, TFRS were silent on the requirements of </w:t>
      </w:r>
      <w:r w:rsidR="00E12AAC" w:rsidRPr="001260B4">
        <w:rPr>
          <w:rFonts w:ascii="Times New Roman" w:hAnsi="Times New Roman" w:cs="Times New Roman"/>
          <w:color w:val="000000"/>
          <w:sz w:val="22"/>
        </w:rPr>
        <w:t>hedge accounting and d</w:t>
      </w:r>
      <w:r w:rsidRPr="001260B4">
        <w:rPr>
          <w:rFonts w:ascii="Times New Roman" w:hAnsi="Times New Roman" w:cs="Times New Roman"/>
          <w:color w:val="000000"/>
          <w:sz w:val="22"/>
        </w:rPr>
        <w:t xml:space="preserve">erivatives held for risk management purposes. In </w:t>
      </w:r>
      <w:r w:rsidR="00CC106B" w:rsidRPr="00CC106B">
        <w:rPr>
          <w:rFonts w:ascii="Times New Roman" w:hAnsi="Times New Roman" w:cs="Times New Roman"/>
          <w:color w:val="000000"/>
          <w:sz w:val="22"/>
        </w:rPr>
        <w:t>2019</w:t>
      </w:r>
      <w:r w:rsidRPr="001260B4">
        <w:rPr>
          <w:rFonts w:ascii="Times New Roman" w:hAnsi="Times New Roman" w:cs="Times New Roman"/>
          <w:color w:val="000000"/>
          <w:sz w:val="22"/>
        </w:rPr>
        <w:t>, the</w:t>
      </w:r>
      <w:r w:rsidR="00E12AAC" w:rsidRPr="001260B4">
        <w:rPr>
          <w:rFonts w:ascii="Times New Roman" w:hAnsi="Times New Roman" w:cs="Times New Roman"/>
          <w:color w:val="000000"/>
          <w:sz w:val="22"/>
        </w:rPr>
        <w:t xml:space="preserve"> Group </w:t>
      </w:r>
      <w:r w:rsidRPr="001260B4">
        <w:rPr>
          <w:rFonts w:ascii="Times New Roman" w:hAnsi="Times New Roman" w:cs="Times New Roman"/>
          <w:color w:val="000000"/>
          <w:sz w:val="22"/>
        </w:rPr>
        <w:t xml:space="preserve">accounted for these transactions as described in accounting policies in note </w:t>
      </w:r>
      <w:r w:rsidR="00CC106B" w:rsidRPr="00CC106B">
        <w:rPr>
          <w:rFonts w:ascii="Times New Roman" w:hAnsi="Times New Roman" w:cs="Times New Roman"/>
          <w:color w:val="000000"/>
          <w:sz w:val="22"/>
        </w:rPr>
        <w:t>4</w:t>
      </w:r>
      <w:r w:rsidR="00AB2F76" w:rsidRPr="00AB2F76">
        <w:rPr>
          <w:rFonts w:ascii="Times New Roman" w:hAnsi="Times New Roman" w:cs="Times New Roman"/>
          <w:color w:val="000000"/>
          <w:sz w:val="22"/>
        </w:rPr>
        <w:t>(</w:t>
      </w:r>
      <w:r w:rsidRPr="001260B4">
        <w:rPr>
          <w:rFonts w:ascii="Times New Roman" w:hAnsi="Times New Roman" w:cs="Times New Roman"/>
          <w:color w:val="000000"/>
          <w:sz w:val="22"/>
        </w:rPr>
        <w:t>d.</w:t>
      </w:r>
      <w:r w:rsidR="00CC106B" w:rsidRPr="00CC106B">
        <w:rPr>
          <w:rFonts w:ascii="Times New Roman" w:hAnsi="Times New Roman" w:cs="Times New Roman"/>
          <w:color w:val="000000"/>
          <w:sz w:val="22"/>
        </w:rPr>
        <w:t>5</w:t>
      </w:r>
      <w:r w:rsidR="00AB2F76" w:rsidRPr="00AB2F76">
        <w:rPr>
          <w:rFonts w:ascii="Times New Roman" w:hAnsi="Times New Roman" w:cs="Times New Roman"/>
          <w:color w:val="000000"/>
          <w:sz w:val="22"/>
        </w:rPr>
        <w:t>)</w:t>
      </w:r>
      <w:r w:rsidRPr="001260B4">
        <w:rPr>
          <w:rFonts w:ascii="Times New Roman" w:hAnsi="Times New Roman" w:cs="Times New Roman"/>
          <w:color w:val="000000"/>
          <w:sz w:val="22"/>
        </w:rPr>
        <w:t xml:space="preserve"> and </w:t>
      </w:r>
      <w:r w:rsidR="00CC106B" w:rsidRPr="00CC106B">
        <w:rPr>
          <w:rFonts w:ascii="Times New Roman" w:hAnsi="Times New Roman" w:cs="Times New Roman"/>
          <w:color w:val="000000"/>
          <w:sz w:val="22"/>
        </w:rPr>
        <w:t>4</w:t>
      </w:r>
      <w:r w:rsidR="00AB2F76" w:rsidRPr="00AB2F76">
        <w:rPr>
          <w:rFonts w:ascii="Times New Roman" w:hAnsi="Times New Roman" w:cs="Times New Roman"/>
          <w:color w:val="000000"/>
          <w:sz w:val="22"/>
        </w:rPr>
        <w:t>(</w:t>
      </w:r>
      <w:r w:rsidRPr="001260B4">
        <w:rPr>
          <w:rFonts w:ascii="Times New Roman" w:hAnsi="Times New Roman" w:cs="Times New Roman"/>
          <w:color w:val="000000"/>
          <w:sz w:val="22"/>
        </w:rPr>
        <w:t>d.</w:t>
      </w:r>
      <w:r w:rsidR="00CC106B" w:rsidRPr="00CC106B">
        <w:rPr>
          <w:rFonts w:ascii="Times New Roman" w:hAnsi="Times New Roman" w:cs="Times New Roman"/>
          <w:color w:val="000000"/>
          <w:sz w:val="22"/>
        </w:rPr>
        <w:t>6</w:t>
      </w:r>
      <w:r w:rsidR="00AB2F76" w:rsidRPr="00AB2F76">
        <w:rPr>
          <w:rFonts w:ascii="Times New Roman" w:hAnsi="Times New Roman" w:cs="Times New Roman"/>
          <w:color w:val="000000"/>
          <w:sz w:val="22"/>
        </w:rPr>
        <w:t>)</w:t>
      </w:r>
      <w:r w:rsidRPr="001260B4">
        <w:rPr>
          <w:rFonts w:ascii="Times New Roman" w:hAnsi="Times New Roman" w:cs="Times New Roman"/>
          <w:color w:val="000000"/>
          <w:sz w:val="22"/>
        </w:rPr>
        <w:t>.</w:t>
      </w:r>
    </w:p>
    <w:p w14:paraId="5AC43860" w14:textId="77777777" w:rsidR="00A20538" w:rsidRPr="00CC106B" w:rsidRDefault="00A20538" w:rsidP="004938AC">
      <w:pPr>
        <w:pStyle w:val="ListParagraph"/>
        <w:spacing w:line="240" w:lineRule="auto"/>
        <w:ind w:left="1260"/>
        <w:jc w:val="thaiDistribute"/>
        <w:rPr>
          <w:rFonts w:ascii="Times New Roman" w:hAnsi="Times New Roman" w:cs="Times New Roman"/>
          <w:color w:val="000000"/>
          <w:sz w:val="20"/>
          <w:szCs w:val="20"/>
        </w:rPr>
      </w:pPr>
    </w:p>
    <w:tbl>
      <w:tblPr>
        <w:tblW w:w="8640" w:type="dxa"/>
        <w:tblInd w:w="1170" w:type="dxa"/>
        <w:tblLayout w:type="fixed"/>
        <w:tblCellMar>
          <w:left w:w="79" w:type="dxa"/>
          <w:right w:w="79" w:type="dxa"/>
        </w:tblCellMar>
        <w:tblLook w:val="04A0" w:firstRow="1" w:lastRow="0" w:firstColumn="1" w:lastColumn="0" w:noHBand="0" w:noVBand="1"/>
      </w:tblPr>
      <w:tblGrid>
        <w:gridCol w:w="5490"/>
        <w:gridCol w:w="1530"/>
        <w:gridCol w:w="180"/>
        <w:gridCol w:w="1440"/>
      </w:tblGrid>
      <w:tr w:rsidR="004938AC" w:rsidRPr="001260B4" w14:paraId="3FE1C122" w14:textId="77777777" w:rsidTr="00B407B7">
        <w:trPr>
          <w:cantSplit/>
          <w:tblHeader/>
        </w:trPr>
        <w:tc>
          <w:tcPr>
            <w:tcW w:w="5490" w:type="dxa"/>
            <w:vAlign w:val="bottom"/>
            <w:hideMark/>
          </w:tcPr>
          <w:p w14:paraId="6219952C" w14:textId="44DA7103" w:rsidR="004938AC" w:rsidRPr="001260B4" w:rsidRDefault="004938AC" w:rsidP="00A20538">
            <w:pPr>
              <w:pStyle w:val="acctfourfigures"/>
              <w:tabs>
                <w:tab w:val="clear" w:pos="765"/>
              </w:tabs>
              <w:spacing w:line="240" w:lineRule="auto"/>
              <w:ind w:left="190" w:right="-80" w:hanging="190"/>
              <w:rPr>
                <w:rFonts w:ascii="Times New Roman" w:hAnsi="Times New Roman"/>
                <w:b/>
                <w:bCs/>
                <w:i/>
                <w:iCs/>
                <w:color w:val="0000FF"/>
                <w:szCs w:val="22"/>
              </w:rPr>
            </w:pPr>
            <w:r w:rsidRPr="001260B4">
              <w:rPr>
                <w:rFonts w:ascii="Times New Roman" w:hAnsi="Times New Roman"/>
                <w:b/>
                <w:bCs/>
                <w:i/>
                <w:iCs/>
                <w:szCs w:val="22"/>
              </w:rPr>
              <w:t xml:space="preserve">Impact of </w:t>
            </w:r>
            <w:r w:rsidRPr="001260B4">
              <w:rPr>
                <w:rFonts w:ascii="Times New Roman" w:hAnsi="Times New Roman"/>
                <w:b/>
                <w:bCs/>
                <w:i/>
                <w:iCs/>
                <w:szCs w:val="22"/>
                <w:lang w:val="en-US" w:bidi="th-TH"/>
              </w:rPr>
              <w:t>derivative</w:t>
            </w:r>
            <w:r w:rsidR="003C5B67" w:rsidRPr="001260B4">
              <w:rPr>
                <w:rFonts w:ascii="Times New Roman" w:hAnsi="Times New Roman"/>
              </w:rPr>
              <w:t xml:space="preserve"> </w:t>
            </w:r>
            <w:r w:rsidR="003C5B67" w:rsidRPr="001260B4">
              <w:rPr>
                <w:rFonts w:ascii="Times New Roman" w:hAnsi="Times New Roman"/>
                <w:b/>
                <w:bCs/>
                <w:i/>
                <w:iCs/>
                <w:szCs w:val="22"/>
                <w:lang w:val="en-US" w:bidi="th-TH"/>
              </w:rPr>
              <w:t xml:space="preserve">and hedge accounting </w:t>
            </w:r>
            <w:r w:rsidRPr="001260B4">
              <w:rPr>
                <w:rFonts w:ascii="Times New Roman" w:hAnsi="Times New Roman"/>
                <w:b/>
                <w:bCs/>
                <w:i/>
                <w:iCs/>
                <w:szCs w:val="22"/>
              </w:rPr>
              <w:t xml:space="preserve">as at </w:t>
            </w:r>
            <w:r w:rsidR="0067410C" w:rsidRPr="001260B4">
              <w:rPr>
                <w:rFonts w:ascii="Times New Roman" w:hAnsi="Times New Roman"/>
                <w:b/>
                <w:bCs/>
                <w:i/>
                <w:iCs/>
                <w:szCs w:val="22"/>
              </w:rPr>
              <w:br/>
            </w:r>
            <w:r w:rsidR="00CC106B" w:rsidRPr="00CC106B">
              <w:rPr>
                <w:rFonts w:ascii="Times New Roman" w:hAnsi="Times New Roman"/>
                <w:b/>
                <w:bCs/>
                <w:i/>
                <w:iCs/>
                <w:szCs w:val="22"/>
                <w:lang w:val="en-US"/>
              </w:rPr>
              <w:t>1</w:t>
            </w:r>
            <w:r w:rsidRPr="001260B4">
              <w:rPr>
                <w:rFonts w:ascii="Times New Roman" w:hAnsi="Times New Roman"/>
                <w:b/>
                <w:bCs/>
                <w:i/>
                <w:iCs/>
                <w:szCs w:val="22"/>
              </w:rPr>
              <w:t xml:space="preserve"> January </w:t>
            </w:r>
            <w:r w:rsidR="00CC106B" w:rsidRPr="00CC106B">
              <w:rPr>
                <w:rFonts w:ascii="Times New Roman" w:hAnsi="Times New Roman"/>
                <w:b/>
                <w:bCs/>
                <w:i/>
                <w:iCs/>
                <w:szCs w:val="22"/>
                <w:lang w:val="en-US"/>
              </w:rPr>
              <w:t>2020</w:t>
            </w:r>
          </w:p>
        </w:tc>
        <w:tc>
          <w:tcPr>
            <w:tcW w:w="1530" w:type="dxa"/>
            <w:vAlign w:val="bottom"/>
            <w:hideMark/>
          </w:tcPr>
          <w:p w14:paraId="0A7C9886" w14:textId="6F4E6632" w:rsidR="004938AC" w:rsidRPr="001260B4" w:rsidRDefault="004938AC" w:rsidP="00A20538">
            <w:pPr>
              <w:pStyle w:val="acctmergecolhdg"/>
              <w:spacing w:line="240" w:lineRule="auto"/>
              <w:ind w:left="-77" w:right="-81"/>
              <w:rPr>
                <w:szCs w:val="22"/>
              </w:rPr>
            </w:pPr>
            <w:r w:rsidRPr="001260B4">
              <w:rPr>
                <w:szCs w:val="22"/>
                <w:lang w:bidi="th-TH"/>
              </w:rPr>
              <w:t>Consolidated financial statements</w:t>
            </w:r>
          </w:p>
        </w:tc>
        <w:tc>
          <w:tcPr>
            <w:tcW w:w="180" w:type="dxa"/>
            <w:vAlign w:val="bottom"/>
          </w:tcPr>
          <w:p w14:paraId="68F3F07E" w14:textId="77777777" w:rsidR="004938AC" w:rsidRPr="001260B4" w:rsidRDefault="004938AC" w:rsidP="00A20538">
            <w:pPr>
              <w:pStyle w:val="acctmergecolhdg"/>
              <w:spacing w:line="240" w:lineRule="auto"/>
              <w:rPr>
                <w:szCs w:val="22"/>
              </w:rPr>
            </w:pPr>
          </w:p>
        </w:tc>
        <w:tc>
          <w:tcPr>
            <w:tcW w:w="1440" w:type="dxa"/>
            <w:vAlign w:val="bottom"/>
            <w:hideMark/>
          </w:tcPr>
          <w:p w14:paraId="715E0B3B" w14:textId="5506099F" w:rsidR="004938AC" w:rsidRPr="001260B4" w:rsidRDefault="004938AC" w:rsidP="00A20538">
            <w:pPr>
              <w:pStyle w:val="acctmergecolhdg"/>
              <w:spacing w:line="240" w:lineRule="auto"/>
              <w:ind w:left="-85" w:right="-82"/>
              <w:rPr>
                <w:szCs w:val="22"/>
              </w:rPr>
            </w:pPr>
            <w:r w:rsidRPr="001260B4">
              <w:rPr>
                <w:szCs w:val="22"/>
              </w:rPr>
              <w:t>Separate financial statements</w:t>
            </w:r>
          </w:p>
        </w:tc>
      </w:tr>
      <w:tr w:rsidR="004938AC" w:rsidRPr="001260B4" w14:paraId="5F10DA97" w14:textId="77777777" w:rsidTr="00B407B7">
        <w:trPr>
          <w:cantSplit/>
          <w:trHeight w:val="60"/>
        </w:trPr>
        <w:tc>
          <w:tcPr>
            <w:tcW w:w="5490" w:type="dxa"/>
          </w:tcPr>
          <w:p w14:paraId="52BB0201" w14:textId="77777777" w:rsidR="004938AC" w:rsidRPr="001260B4" w:rsidRDefault="004938AC" w:rsidP="00A20538">
            <w:pPr>
              <w:spacing w:line="240" w:lineRule="auto"/>
              <w:rPr>
                <w:rFonts w:ascii="Times New Roman" w:hAnsi="Times New Roman" w:cs="Times New Roman"/>
                <w:b/>
                <w:bCs/>
                <w:i/>
                <w:iCs/>
                <w:sz w:val="22"/>
                <w:szCs w:val="22"/>
              </w:rPr>
            </w:pPr>
          </w:p>
        </w:tc>
        <w:tc>
          <w:tcPr>
            <w:tcW w:w="3150" w:type="dxa"/>
            <w:gridSpan w:val="3"/>
            <w:hideMark/>
          </w:tcPr>
          <w:p w14:paraId="6B48B33B" w14:textId="237BA71F" w:rsidR="004938AC" w:rsidRPr="001260B4" w:rsidRDefault="00AB2F76" w:rsidP="00A20538">
            <w:pPr>
              <w:pStyle w:val="acctfourfigures"/>
              <w:spacing w:line="240" w:lineRule="auto"/>
              <w:jc w:val="center"/>
              <w:rPr>
                <w:rFonts w:ascii="Times New Roman" w:hAnsi="Times New Roman"/>
                <w:i/>
                <w:iCs/>
                <w:szCs w:val="22"/>
              </w:rPr>
            </w:pPr>
            <w:r w:rsidRPr="00AB2F76">
              <w:rPr>
                <w:rFonts w:ascii="Times New Roman" w:hAnsi="Times New Roman"/>
                <w:i/>
                <w:iCs/>
                <w:szCs w:val="22"/>
                <w:lang w:val="en-US"/>
              </w:rPr>
              <w:t>(</w:t>
            </w:r>
            <w:r w:rsidR="004938AC" w:rsidRPr="001260B4">
              <w:rPr>
                <w:rFonts w:ascii="Times New Roman" w:hAnsi="Times New Roman"/>
                <w:i/>
                <w:iCs/>
                <w:szCs w:val="22"/>
              </w:rPr>
              <w:t xml:space="preserve">in </w:t>
            </w:r>
            <w:r w:rsidR="002A74D0" w:rsidRPr="001260B4">
              <w:rPr>
                <w:rFonts w:ascii="Times New Roman" w:hAnsi="Times New Roman"/>
                <w:i/>
                <w:iCs/>
                <w:szCs w:val="22"/>
              </w:rPr>
              <w:t>thousand</w:t>
            </w:r>
            <w:r w:rsidR="004938AC" w:rsidRPr="001260B4">
              <w:rPr>
                <w:rFonts w:ascii="Times New Roman" w:hAnsi="Times New Roman"/>
                <w:i/>
                <w:iCs/>
                <w:szCs w:val="22"/>
              </w:rPr>
              <w:t xml:space="preserve"> Baht</w:t>
            </w:r>
            <w:r w:rsidRPr="00AB2F76">
              <w:rPr>
                <w:rFonts w:ascii="Times New Roman" w:hAnsi="Times New Roman"/>
                <w:i/>
                <w:iCs/>
                <w:szCs w:val="22"/>
                <w:lang w:val="en-US"/>
              </w:rPr>
              <w:t>)</w:t>
            </w:r>
          </w:p>
        </w:tc>
      </w:tr>
      <w:tr w:rsidR="00326584" w:rsidRPr="001260B4" w14:paraId="3A556033" w14:textId="77777777" w:rsidTr="00B407B7">
        <w:trPr>
          <w:cantSplit/>
          <w:trHeight w:val="191"/>
        </w:trPr>
        <w:tc>
          <w:tcPr>
            <w:tcW w:w="5490" w:type="dxa"/>
          </w:tcPr>
          <w:p w14:paraId="249EABF2" w14:textId="65ACD387" w:rsidR="00326584" w:rsidRPr="001260B4" w:rsidRDefault="00A6631B" w:rsidP="00326584">
            <w:pPr>
              <w:spacing w:line="240" w:lineRule="auto"/>
              <w:ind w:left="175" w:hanging="175"/>
              <w:rPr>
                <w:rFonts w:ascii="Times New Roman" w:hAnsi="Times New Roman" w:cs="Times New Roman"/>
                <w:sz w:val="22"/>
                <w:szCs w:val="22"/>
              </w:rPr>
            </w:pPr>
            <w:r>
              <w:rPr>
                <w:rFonts w:ascii="Times New Roman" w:hAnsi="Times New Roman" w:cs="Times New Roman"/>
                <w:sz w:val="22"/>
                <w:szCs w:val="22"/>
              </w:rPr>
              <w:t>(</w:t>
            </w:r>
            <w:r w:rsidR="00D673CE" w:rsidRPr="001260B4">
              <w:rPr>
                <w:rFonts w:ascii="Times New Roman" w:hAnsi="Times New Roman" w:cs="Times New Roman"/>
                <w:sz w:val="22"/>
                <w:szCs w:val="22"/>
              </w:rPr>
              <w:t>Increase</w:t>
            </w:r>
            <w:r>
              <w:rPr>
                <w:rFonts w:ascii="Times New Roman" w:hAnsi="Times New Roman" w:cs="Times New Roman"/>
                <w:sz w:val="22"/>
                <w:szCs w:val="22"/>
              </w:rPr>
              <w:t>)</w:t>
            </w:r>
            <w:r w:rsidR="00D673CE" w:rsidRPr="001260B4">
              <w:rPr>
                <w:rFonts w:ascii="Times New Roman" w:hAnsi="Times New Roman" w:cs="Times New Roman"/>
                <w:sz w:val="22"/>
                <w:szCs w:val="22"/>
              </w:rPr>
              <w:t xml:space="preserve"> in current portion of long</w:t>
            </w:r>
            <w:r w:rsidR="00001723" w:rsidRPr="00001723">
              <w:rPr>
                <w:rFonts w:ascii="Times New Roman" w:hAnsi="Times New Roman" w:cs="Times New Roman"/>
                <w:sz w:val="22"/>
                <w:szCs w:val="22"/>
              </w:rPr>
              <w:t>-</w:t>
            </w:r>
            <w:r w:rsidR="00D673CE" w:rsidRPr="001260B4">
              <w:rPr>
                <w:rFonts w:ascii="Times New Roman" w:hAnsi="Times New Roman" w:cs="Times New Roman"/>
                <w:sz w:val="22"/>
                <w:szCs w:val="22"/>
              </w:rPr>
              <w:t xml:space="preserve">term </w:t>
            </w:r>
            <w:r w:rsidR="00311D3D">
              <w:rPr>
                <w:rFonts w:ascii="Times New Roman" w:hAnsi="Times New Roman" w:cs="Times New Roman"/>
                <w:sz w:val="22"/>
                <w:szCs w:val="22"/>
              </w:rPr>
              <w:t>borrowings</w:t>
            </w:r>
            <w:r w:rsidR="00D673CE" w:rsidRPr="001260B4">
              <w:rPr>
                <w:rFonts w:ascii="Times New Roman" w:hAnsi="Times New Roman" w:cs="Times New Roman"/>
                <w:sz w:val="22"/>
                <w:szCs w:val="22"/>
              </w:rPr>
              <w:t xml:space="preserve"> from </w:t>
            </w:r>
            <w:r w:rsidR="00571EB6" w:rsidRPr="001260B4">
              <w:rPr>
                <w:rFonts w:ascii="Times New Roman" w:hAnsi="Times New Roman" w:cs="Times New Roman"/>
                <w:sz w:val="22"/>
                <w:szCs w:val="22"/>
              </w:rPr>
              <w:br/>
            </w:r>
            <w:r w:rsidR="00D673CE" w:rsidRPr="001260B4">
              <w:rPr>
                <w:rFonts w:ascii="Times New Roman" w:hAnsi="Times New Roman" w:cs="Times New Roman"/>
                <w:sz w:val="22"/>
                <w:szCs w:val="22"/>
              </w:rPr>
              <w:t>financial institutions</w:t>
            </w:r>
          </w:p>
        </w:tc>
        <w:tc>
          <w:tcPr>
            <w:tcW w:w="1530" w:type="dxa"/>
          </w:tcPr>
          <w:p w14:paraId="56A3A606" w14:textId="77777777" w:rsidR="00D673CE" w:rsidRPr="001260B4" w:rsidRDefault="00D673CE" w:rsidP="00326584">
            <w:pPr>
              <w:pStyle w:val="acctfourfigures"/>
              <w:tabs>
                <w:tab w:val="clear" w:pos="765"/>
                <w:tab w:val="decimal" w:pos="1090"/>
              </w:tabs>
              <w:spacing w:line="240" w:lineRule="auto"/>
              <w:ind w:right="9"/>
              <w:rPr>
                <w:rFonts w:ascii="Times New Roman" w:hAnsi="Times New Roman"/>
                <w:szCs w:val="22"/>
              </w:rPr>
            </w:pPr>
          </w:p>
          <w:p w14:paraId="76373BA0" w14:textId="436B7562" w:rsidR="00326584" w:rsidRPr="001260B4" w:rsidRDefault="00AB2F76" w:rsidP="00326584">
            <w:pPr>
              <w:pStyle w:val="acctfourfigures"/>
              <w:tabs>
                <w:tab w:val="clear" w:pos="765"/>
                <w:tab w:val="decimal" w:pos="1090"/>
              </w:tabs>
              <w:spacing w:line="240" w:lineRule="auto"/>
              <w:ind w:right="9"/>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1</w:t>
            </w:r>
            <w:r w:rsidR="00326584" w:rsidRPr="001260B4">
              <w:rPr>
                <w:rFonts w:ascii="Times New Roman" w:hAnsi="Times New Roman"/>
                <w:szCs w:val="22"/>
              </w:rPr>
              <w:t>,</w:t>
            </w:r>
            <w:r w:rsidR="00CC106B" w:rsidRPr="00CC106B">
              <w:rPr>
                <w:rFonts w:ascii="Times New Roman" w:hAnsi="Times New Roman"/>
                <w:szCs w:val="22"/>
                <w:lang w:val="en-US"/>
              </w:rPr>
              <w:t>546</w:t>
            </w:r>
            <w:r w:rsidRPr="00AB2F76">
              <w:rPr>
                <w:rFonts w:ascii="Times New Roman" w:hAnsi="Times New Roman"/>
                <w:szCs w:val="22"/>
                <w:lang w:val="en-US"/>
              </w:rPr>
              <w:t>)</w:t>
            </w:r>
          </w:p>
        </w:tc>
        <w:tc>
          <w:tcPr>
            <w:tcW w:w="180" w:type="dxa"/>
          </w:tcPr>
          <w:p w14:paraId="3FF76BBA" w14:textId="77777777" w:rsidR="00326584" w:rsidRPr="001260B4" w:rsidRDefault="00326584" w:rsidP="00326584">
            <w:pPr>
              <w:pStyle w:val="acctfourfigures"/>
              <w:spacing w:line="240" w:lineRule="auto"/>
              <w:rPr>
                <w:rFonts w:ascii="Times New Roman" w:hAnsi="Times New Roman"/>
                <w:szCs w:val="22"/>
              </w:rPr>
            </w:pPr>
          </w:p>
        </w:tc>
        <w:tc>
          <w:tcPr>
            <w:tcW w:w="1440" w:type="dxa"/>
          </w:tcPr>
          <w:p w14:paraId="2D2FD520" w14:textId="77777777" w:rsidR="00D673CE" w:rsidRPr="001260B4" w:rsidRDefault="00D673CE" w:rsidP="00326584">
            <w:pPr>
              <w:pStyle w:val="acctfourfigures"/>
              <w:tabs>
                <w:tab w:val="clear" w:pos="765"/>
                <w:tab w:val="decimal" w:pos="727"/>
              </w:tabs>
              <w:spacing w:line="240" w:lineRule="auto"/>
              <w:ind w:right="9"/>
              <w:rPr>
                <w:rFonts w:ascii="Times New Roman" w:hAnsi="Times New Roman"/>
                <w:szCs w:val="22"/>
              </w:rPr>
            </w:pPr>
          </w:p>
          <w:p w14:paraId="11EC8921" w14:textId="7A0D381C" w:rsidR="00326584" w:rsidRPr="001260B4" w:rsidRDefault="00001723" w:rsidP="00B407B7">
            <w:pPr>
              <w:pStyle w:val="acctfourfigures"/>
              <w:tabs>
                <w:tab w:val="clear" w:pos="765"/>
                <w:tab w:val="decimal" w:pos="817"/>
              </w:tabs>
              <w:spacing w:line="240" w:lineRule="auto"/>
              <w:ind w:right="9"/>
              <w:rPr>
                <w:rFonts w:ascii="Times New Roman" w:hAnsi="Times New Roman"/>
                <w:szCs w:val="22"/>
              </w:rPr>
            </w:pPr>
            <w:r w:rsidRPr="00001723">
              <w:rPr>
                <w:rFonts w:ascii="Times New Roman" w:hAnsi="Times New Roman"/>
                <w:szCs w:val="22"/>
                <w:lang w:val="en-US"/>
              </w:rPr>
              <w:t>-</w:t>
            </w:r>
          </w:p>
        </w:tc>
      </w:tr>
      <w:tr w:rsidR="00326584" w:rsidRPr="001260B4" w14:paraId="6DC9FADC" w14:textId="77777777" w:rsidTr="00B407B7">
        <w:trPr>
          <w:cantSplit/>
          <w:trHeight w:val="191"/>
        </w:trPr>
        <w:tc>
          <w:tcPr>
            <w:tcW w:w="5490" w:type="dxa"/>
          </w:tcPr>
          <w:p w14:paraId="78585A9E" w14:textId="12BF429E" w:rsidR="00326584" w:rsidRPr="001260B4" w:rsidRDefault="00A6631B" w:rsidP="00326584">
            <w:pPr>
              <w:spacing w:line="240" w:lineRule="auto"/>
              <w:ind w:left="175" w:hanging="175"/>
              <w:rPr>
                <w:rFonts w:ascii="Times New Roman" w:hAnsi="Times New Roman" w:cs="Times New Roman"/>
                <w:sz w:val="22"/>
                <w:szCs w:val="22"/>
              </w:rPr>
            </w:pPr>
            <w:r>
              <w:rPr>
                <w:rFonts w:ascii="Times New Roman" w:hAnsi="Times New Roman" w:cs="Times New Roman"/>
                <w:sz w:val="22"/>
                <w:szCs w:val="22"/>
              </w:rPr>
              <w:t>(</w:t>
            </w:r>
            <w:r w:rsidR="00326584" w:rsidRPr="001260B4">
              <w:rPr>
                <w:rFonts w:ascii="Times New Roman" w:hAnsi="Times New Roman" w:cs="Times New Roman"/>
                <w:sz w:val="22"/>
                <w:szCs w:val="22"/>
              </w:rPr>
              <w:t>Increase</w:t>
            </w:r>
            <w:r>
              <w:rPr>
                <w:rFonts w:ascii="Times New Roman" w:hAnsi="Times New Roman" w:cs="Times New Roman"/>
                <w:sz w:val="22"/>
                <w:szCs w:val="22"/>
              </w:rPr>
              <w:t>)</w:t>
            </w:r>
            <w:r w:rsidR="00326584" w:rsidRPr="001260B4">
              <w:rPr>
                <w:rFonts w:ascii="Times New Roman" w:hAnsi="Times New Roman" w:cs="Times New Roman"/>
                <w:sz w:val="22"/>
                <w:szCs w:val="22"/>
              </w:rPr>
              <w:t xml:space="preserve"> in other current financial liabilities</w:t>
            </w:r>
          </w:p>
        </w:tc>
        <w:tc>
          <w:tcPr>
            <w:tcW w:w="1530" w:type="dxa"/>
          </w:tcPr>
          <w:p w14:paraId="70995449" w14:textId="1A795F9F" w:rsidR="00326584" w:rsidRPr="001260B4" w:rsidRDefault="00AB2F76" w:rsidP="00326584">
            <w:pPr>
              <w:pStyle w:val="acctfourfigures"/>
              <w:tabs>
                <w:tab w:val="clear" w:pos="765"/>
                <w:tab w:val="decimal" w:pos="1090"/>
              </w:tabs>
              <w:spacing w:line="240" w:lineRule="auto"/>
              <w:ind w:right="9"/>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10</w:t>
            </w:r>
            <w:r w:rsidR="00326584" w:rsidRPr="001260B4">
              <w:rPr>
                <w:rFonts w:ascii="Times New Roman" w:hAnsi="Times New Roman"/>
                <w:szCs w:val="22"/>
              </w:rPr>
              <w:t>,</w:t>
            </w:r>
            <w:r w:rsidR="00CC106B" w:rsidRPr="00CC106B">
              <w:rPr>
                <w:rFonts w:ascii="Times New Roman" w:hAnsi="Times New Roman"/>
                <w:szCs w:val="22"/>
                <w:lang w:val="en-US"/>
              </w:rPr>
              <w:t>866</w:t>
            </w:r>
            <w:r w:rsidRPr="00AB2F76">
              <w:rPr>
                <w:rFonts w:ascii="Times New Roman" w:hAnsi="Times New Roman"/>
                <w:szCs w:val="22"/>
                <w:lang w:val="en-US"/>
              </w:rPr>
              <w:t>)</w:t>
            </w:r>
          </w:p>
        </w:tc>
        <w:tc>
          <w:tcPr>
            <w:tcW w:w="180" w:type="dxa"/>
          </w:tcPr>
          <w:p w14:paraId="45435C25" w14:textId="77777777" w:rsidR="00326584" w:rsidRPr="001260B4" w:rsidRDefault="00326584" w:rsidP="00326584">
            <w:pPr>
              <w:pStyle w:val="acctfourfigures"/>
              <w:spacing w:line="240" w:lineRule="auto"/>
              <w:rPr>
                <w:rFonts w:ascii="Times New Roman" w:hAnsi="Times New Roman"/>
                <w:szCs w:val="22"/>
              </w:rPr>
            </w:pPr>
          </w:p>
        </w:tc>
        <w:tc>
          <w:tcPr>
            <w:tcW w:w="1440" w:type="dxa"/>
          </w:tcPr>
          <w:p w14:paraId="4432D95F" w14:textId="2B2F3CAD" w:rsidR="00326584" w:rsidRPr="001260B4" w:rsidRDefault="00AB2F76" w:rsidP="00326584">
            <w:pPr>
              <w:pStyle w:val="acctfourfigures"/>
              <w:tabs>
                <w:tab w:val="clear" w:pos="765"/>
                <w:tab w:val="decimal" w:pos="1090"/>
              </w:tabs>
              <w:spacing w:line="240" w:lineRule="auto"/>
              <w:ind w:right="9"/>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7</w:t>
            </w:r>
            <w:r w:rsidR="00326584" w:rsidRPr="001260B4">
              <w:rPr>
                <w:rFonts w:ascii="Times New Roman" w:hAnsi="Times New Roman"/>
                <w:szCs w:val="22"/>
              </w:rPr>
              <w:t>,</w:t>
            </w:r>
            <w:r w:rsidR="00CC106B" w:rsidRPr="00CC106B">
              <w:rPr>
                <w:rFonts w:ascii="Times New Roman" w:hAnsi="Times New Roman"/>
                <w:szCs w:val="22"/>
                <w:lang w:val="en-US"/>
              </w:rPr>
              <w:t>377</w:t>
            </w:r>
            <w:r w:rsidRPr="00AB2F76">
              <w:rPr>
                <w:rFonts w:ascii="Times New Roman" w:hAnsi="Times New Roman"/>
                <w:szCs w:val="22"/>
                <w:lang w:val="en-US"/>
              </w:rPr>
              <w:t>)</w:t>
            </w:r>
          </w:p>
        </w:tc>
      </w:tr>
      <w:tr w:rsidR="00326584" w:rsidRPr="001260B4" w14:paraId="178FC30E" w14:textId="77777777" w:rsidTr="00B407B7">
        <w:trPr>
          <w:cantSplit/>
          <w:trHeight w:val="191"/>
        </w:trPr>
        <w:tc>
          <w:tcPr>
            <w:tcW w:w="5490" w:type="dxa"/>
          </w:tcPr>
          <w:p w14:paraId="78A9B298" w14:textId="62D2078B" w:rsidR="00326584" w:rsidRPr="001260B4" w:rsidRDefault="00A6631B" w:rsidP="00326584">
            <w:pPr>
              <w:spacing w:line="240" w:lineRule="auto"/>
              <w:ind w:left="175" w:hanging="175"/>
              <w:rPr>
                <w:rFonts w:ascii="Times New Roman" w:hAnsi="Times New Roman" w:cs="Times New Roman"/>
                <w:sz w:val="22"/>
                <w:szCs w:val="22"/>
              </w:rPr>
            </w:pPr>
            <w:r>
              <w:rPr>
                <w:rFonts w:ascii="Times New Roman" w:hAnsi="Times New Roman" w:cs="Times New Roman"/>
                <w:sz w:val="22"/>
                <w:szCs w:val="22"/>
              </w:rPr>
              <w:t>(</w:t>
            </w:r>
            <w:r w:rsidR="00326584" w:rsidRPr="001260B4">
              <w:rPr>
                <w:rFonts w:ascii="Times New Roman" w:hAnsi="Times New Roman" w:cs="Times New Roman"/>
                <w:sz w:val="22"/>
                <w:szCs w:val="22"/>
              </w:rPr>
              <w:t>Increase</w:t>
            </w:r>
            <w:r>
              <w:rPr>
                <w:rFonts w:ascii="Times New Roman" w:hAnsi="Times New Roman" w:cs="Times New Roman"/>
                <w:sz w:val="22"/>
                <w:szCs w:val="22"/>
              </w:rPr>
              <w:t>)</w:t>
            </w:r>
            <w:r w:rsidR="00326584" w:rsidRPr="001260B4">
              <w:rPr>
                <w:rFonts w:ascii="Times New Roman" w:hAnsi="Times New Roman" w:cs="Times New Roman"/>
                <w:sz w:val="22"/>
                <w:szCs w:val="22"/>
              </w:rPr>
              <w:t xml:space="preserve"> in</w:t>
            </w:r>
            <w:r w:rsidR="00D673CE" w:rsidRPr="001260B4">
              <w:rPr>
                <w:rFonts w:ascii="Times New Roman" w:hAnsi="Times New Roman" w:cs="Times New Roman"/>
                <w:sz w:val="22"/>
                <w:szCs w:val="22"/>
              </w:rPr>
              <w:t xml:space="preserve"> </w:t>
            </w:r>
            <w:r w:rsidR="00326584" w:rsidRPr="001260B4">
              <w:rPr>
                <w:rFonts w:ascii="Times New Roman" w:hAnsi="Times New Roman" w:cs="Times New Roman"/>
                <w:sz w:val="22"/>
                <w:szCs w:val="22"/>
              </w:rPr>
              <w:t>long</w:t>
            </w:r>
            <w:r w:rsidR="00001723" w:rsidRPr="00001723">
              <w:rPr>
                <w:rFonts w:ascii="Times New Roman" w:hAnsi="Times New Roman" w:cs="Times New Roman"/>
                <w:sz w:val="22"/>
                <w:szCs w:val="22"/>
              </w:rPr>
              <w:t>-</w:t>
            </w:r>
            <w:r w:rsidR="00326584" w:rsidRPr="001260B4">
              <w:rPr>
                <w:rFonts w:ascii="Times New Roman" w:hAnsi="Times New Roman" w:cs="Times New Roman"/>
                <w:sz w:val="22"/>
                <w:szCs w:val="22"/>
              </w:rPr>
              <w:t xml:space="preserve">term </w:t>
            </w:r>
            <w:r w:rsidR="007A552C">
              <w:rPr>
                <w:rFonts w:ascii="Times New Roman" w:hAnsi="Times New Roman" w:cs="Times New Roman"/>
                <w:sz w:val="22"/>
                <w:szCs w:val="22"/>
              </w:rPr>
              <w:t>borrowing</w:t>
            </w:r>
            <w:r w:rsidR="00A7488A">
              <w:rPr>
                <w:rFonts w:ascii="Times New Roman" w:hAnsi="Times New Roman" w:cs="Times New Roman"/>
                <w:sz w:val="22"/>
                <w:szCs w:val="22"/>
              </w:rPr>
              <w:t>s</w:t>
            </w:r>
            <w:r w:rsidR="00326584" w:rsidRPr="001260B4">
              <w:rPr>
                <w:rFonts w:ascii="Times New Roman" w:hAnsi="Times New Roman" w:cs="Times New Roman"/>
                <w:sz w:val="22"/>
                <w:szCs w:val="22"/>
              </w:rPr>
              <w:t xml:space="preserve"> from </w:t>
            </w:r>
            <w:r w:rsidR="005002E3">
              <w:rPr>
                <w:rFonts w:ascii="Times New Roman" w:hAnsi="Times New Roman" w:cs="Times New Roman"/>
                <w:sz w:val="22"/>
                <w:szCs w:val="22"/>
              </w:rPr>
              <w:br/>
            </w:r>
            <w:r w:rsidR="00326584" w:rsidRPr="001260B4">
              <w:rPr>
                <w:rFonts w:ascii="Times New Roman" w:hAnsi="Times New Roman" w:cs="Times New Roman"/>
                <w:sz w:val="22"/>
                <w:szCs w:val="22"/>
              </w:rPr>
              <w:t>financial institutions</w:t>
            </w:r>
          </w:p>
        </w:tc>
        <w:tc>
          <w:tcPr>
            <w:tcW w:w="1530" w:type="dxa"/>
          </w:tcPr>
          <w:p w14:paraId="73A77BD0" w14:textId="77777777" w:rsidR="00A6631B" w:rsidRDefault="00A6631B" w:rsidP="00326584">
            <w:pPr>
              <w:pStyle w:val="acctfourfigures"/>
              <w:tabs>
                <w:tab w:val="clear" w:pos="765"/>
                <w:tab w:val="decimal" w:pos="1090"/>
              </w:tabs>
              <w:spacing w:line="240" w:lineRule="auto"/>
              <w:ind w:right="9"/>
              <w:rPr>
                <w:rFonts w:ascii="Times New Roman" w:hAnsi="Times New Roman"/>
                <w:szCs w:val="22"/>
                <w:lang w:val="en-US"/>
              </w:rPr>
            </w:pPr>
          </w:p>
          <w:p w14:paraId="213567FB" w14:textId="64A39C13" w:rsidR="00326584" w:rsidRPr="001260B4" w:rsidRDefault="00AB2F76" w:rsidP="00326584">
            <w:pPr>
              <w:pStyle w:val="acctfourfigures"/>
              <w:tabs>
                <w:tab w:val="clear" w:pos="765"/>
                <w:tab w:val="decimal" w:pos="1090"/>
              </w:tabs>
              <w:spacing w:line="240" w:lineRule="auto"/>
              <w:ind w:right="9"/>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7</w:t>
            </w:r>
            <w:r w:rsidR="00326584" w:rsidRPr="001260B4">
              <w:rPr>
                <w:rFonts w:ascii="Times New Roman" w:hAnsi="Times New Roman"/>
                <w:szCs w:val="22"/>
              </w:rPr>
              <w:t>,</w:t>
            </w:r>
            <w:r w:rsidR="00CC106B" w:rsidRPr="00CC106B">
              <w:rPr>
                <w:rFonts w:ascii="Times New Roman" w:hAnsi="Times New Roman"/>
                <w:szCs w:val="22"/>
                <w:lang w:val="en-US"/>
              </w:rPr>
              <w:t>338</w:t>
            </w:r>
            <w:r w:rsidRPr="00AB2F76">
              <w:rPr>
                <w:rFonts w:ascii="Times New Roman" w:hAnsi="Times New Roman"/>
                <w:szCs w:val="22"/>
                <w:lang w:val="en-US"/>
              </w:rPr>
              <w:t>)</w:t>
            </w:r>
          </w:p>
        </w:tc>
        <w:tc>
          <w:tcPr>
            <w:tcW w:w="180" w:type="dxa"/>
          </w:tcPr>
          <w:p w14:paraId="18E2DE47" w14:textId="77777777" w:rsidR="00326584" w:rsidRPr="001260B4" w:rsidRDefault="00326584" w:rsidP="00326584">
            <w:pPr>
              <w:pStyle w:val="acctfourfigures"/>
              <w:spacing w:line="240" w:lineRule="auto"/>
              <w:rPr>
                <w:rFonts w:ascii="Times New Roman" w:hAnsi="Times New Roman"/>
                <w:szCs w:val="22"/>
              </w:rPr>
            </w:pPr>
          </w:p>
        </w:tc>
        <w:tc>
          <w:tcPr>
            <w:tcW w:w="1440" w:type="dxa"/>
          </w:tcPr>
          <w:p w14:paraId="411D2C01" w14:textId="77777777" w:rsidR="00A6631B" w:rsidRDefault="00A6631B" w:rsidP="00B407B7">
            <w:pPr>
              <w:pStyle w:val="acctfourfigures"/>
              <w:tabs>
                <w:tab w:val="clear" w:pos="765"/>
                <w:tab w:val="decimal" w:pos="817"/>
              </w:tabs>
              <w:spacing w:line="240" w:lineRule="auto"/>
              <w:ind w:right="9"/>
              <w:rPr>
                <w:rFonts w:ascii="Times New Roman" w:hAnsi="Times New Roman"/>
                <w:szCs w:val="22"/>
                <w:lang w:val="en-US"/>
              </w:rPr>
            </w:pPr>
          </w:p>
          <w:p w14:paraId="52761851" w14:textId="7B45D584" w:rsidR="00326584" w:rsidRPr="001260B4" w:rsidRDefault="00001723" w:rsidP="00B407B7">
            <w:pPr>
              <w:pStyle w:val="acctfourfigures"/>
              <w:tabs>
                <w:tab w:val="clear" w:pos="765"/>
                <w:tab w:val="decimal" w:pos="817"/>
              </w:tabs>
              <w:spacing w:line="240" w:lineRule="auto"/>
              <w:ind w:right="9"/>
              <w:rPr>
                <w:rFonts w:ascii="Times New Roman" w:hAnsi="Times New Roman"/>
                <w:szCs w:val="22"/>
              </w:rPr>
            </w:pPr>
            <w:r w:rsidRPr="00001723">
              <w:rPr>
                <w:rFonts w:ascii="Times New Roman" w:hAnsi="Times New Roman"/>
                <w:szCs w:val="22"/>
                <w:lang w:val="en-US"/>
              </w:rPr>
              <w:t>-</w:t>
            </w:r>
          </w:p>
        </w:tc>
      </w:tr>
      <w:tr w:rsidR="00326584" w:rsidRPr="001260B4" w14:paraId="39F497F5" w14:textId="77777777" w:rsidTr="00B407B7">
        <w:trPr>
          <w:cantSplit/>
          <w:trHeight w:val="191"/>
        </w:trPr>
        <w:tc>
          <w:tcPr>
            <w:tcW w:w="5490" w:type="dxa"/>
          </w:tcPr>
          <w:p w14:paraId="013AAB95" w14:textId="021E6F61" w:rsidR="00326584" w:rsidRPr="001260B4" w:rsidRDefault="00A6631B" w:rsidP="00326584">
            <w:pPr>
              <w:tabs>
                <w:tab w:val="decimal" w:pos="1090"/>
              </w:tabs>
              <w:spacing w:line="240" w:lineRule="auto"/>
              <w:ind w:right="9"/>
              <w:rPr>
                <w:rFonts w:ascii="Times New Roman" w:hAnsi="Times New Roman" w:cs="Times New Roman"/>
                <w:sz w:val="22"/>
                <w:szCs w:val="22"/>
              </w:rPr>
            </w:pPr>
            <w:r>
              <w:rPr>
                <w:rFonts w:ascii="Times New Roman" w:hAnsi="Times New Roman" w:cs="Times New Roman"/>
                <w:sz w:val="22"/>
                <w:szCs w:val="22"/>
              </w:rPr>
              <w:t>(</w:t>
            </w:r>
            <w:r w:rsidR="00326584" w:rsidRPr="001260B4">
              <w:rPr>
                <w:rFonts w:ascii="Times New Roman" w:hAnsi="Times New Roman" w:cs="Times New Roman"/>
                <w:sz w:val="22"/>
                <w:szCs w:val="22"/>
              </w:rPr>
              <w:t>Increase</w:t>
            </w:r>
            <w:r>
              <w:rPr>
                <w:rFonts w:ascii="Times New Roman" w:hAnsi="Times New Roman" w:cs="Times New Roman"/>
                <w:sz w:val="22"/>
                <w:szCs w:val="22"/>
              </w:rPr>
              <w:t>)</w:t>
            </w:r>
            <w:r w:rsidR="00326584" w:rsidRPr="001260B4">
              <w:rPr>
                <w:rFonts w:ascii="Times New Roman" w:hAnsi="Times New Roman" w:cs="Times New Roman"/>
                <w:sz w:val="22"/>
                <w:szCs w:val="22"/>
              </w:rPr>
              <w:t xml:space="preserve"> in other non</w:t>
            </w:r>
            <w:r w:rsidR="00001723" w:rsidRPr="00001723">
              <w:rPr>
                <w:rFonts w:ascii="Times New Roman" w:hAnsi="Times New Roman" w:cs="Times New Roman"/>
                <w:sz w:val="22"/>
                <w:szCs w:val="22"/>
              </w:rPr>
              <w:t>-</w:t>
            </w:r>
            <w:r w:rsidR="00326584" w:rsidRPr="001260B4">
              <w:rPr>
                <w:rFonts w:ascii="Times New Roman" w:hAnsi="Times New Roman" w:cs="Times New Roman"/>
                <w:sz w:val="22"/>
                <w:szCs w:val="22"/>
              </w:rPr>
              <w:t>current financial liabilities</w:t>
            </w:r>
          </w:p>
        </w:tc>
        <w:tc>
          <w:tcPr>
            <w:tcW w:w="1530" w:type="dxa"/>
          </w:tcPr>
          <w:p w14:paraId="42D52F26" w14:textId="2BE11DD5" w:rsidR="00326584" w:rsidRPr="001260B4" w:rsidRDefault="00AB2F76" w:rsidP="00326584">
            <w:pPr>
              <w:pStyle w:val="acctfourfigures"/>
              <w:tabs>
                <w:tab w:val="clear" w:pos="765"/>
                <w:tab w:val="decimal" w:pos="1090"/>
              </w:tabs>
              <w:spacing w:line="240" w:lineRule="auto"/>
              <w:ind w:right="9"/>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60</w:t>
            </w:r>
            <w:r w:rsidR="00326584" w:rsidRPr="001260B4">
              <w:rPr>
                <w:rFonts w:ascii="Times New Roman" w:hAnsi="Times New Roman"/>
                <w:szCs w:val="22"/>
              </w:rPr>
              <w:t>,</w:t>
            </w:r>
            <w:r w:rsidR="00CC106B" w:rsidRPr="00CC106B">
              <w:rPr>
                <w:rFonts w:ascii="Times New Roman" w:hAnsi="Times New Roman"/>
                <w:szCs w:val="22"/>
                <w:lang w:val="en-US"/>
              </w:rPr>
              <w:t>614</w:t>
            </w:r>
            <w:r w:rsidRPr="00AB2F76">
              <w:rPr>
                <w:rFonts w:ascii="Times New Roman" w:hAnsi="Times New Roman"/>
                <w:szCs w:val="22"/>
                <w:lang w:val="en-US"/>
              </w:rPr>
              <w:t>)</w:t>
            </w:r>
          </w:p>
        </w:tc>
        <w:tc>
          <w:tcPr>
            <w:tcW w:w="180" w:type="dxa"/>
          </w:tcPr>
          <w:p w14:paraId="077E8B3E" w14:textId="77777777" w:rsidR="00326584" w:rsidRPr="001260B4" w:rsidRDefault="00326584" w:rsidP="00326584">
            <w:pPr>
              <w:pStyle w:val="acctfourfigures"/>
              <w:spacing w:line="240" w:lineRule="auto"/>
              <w:rPr>
                <w:rFonts w:ascii="Times New Roman" w:hAnsi="Times New Roman"/>
                <w:szCs w:val="22"/>
              </w:rPr>
            </w:pPr>
          </w:p>
        </w:tc>
        <w:tc>
          <w:tcPr>
            <w:tcW w:w="1440" w:type="dxa"/>
          </w:tcPr>
          <w:p w14:paraId="1CB07E93" w14:textId="6583B142" w:rsidR="00326584" w:rsidRPr="001260B4" w:rsidRDefault="00AB2F76" w:rsidP="00326584">
            <w:pPr>
              <w:pStyle w:val="acctfourfigures"/>
              <w:tabs>
                <w:tab w:val="clear" w:pos="765"/>
                <w:tab w:val="decimal" w:pos="1090"/>
              </w:tabs>
              <w:spacing w:line="240" w:lineRule="auto"/>
              <w:ind w:right="9"/>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18</w:t>
            </w:r>
            <w:r w:rsidR="00326584" w:rsidRPr="001260B4">
              <w:rPr>
                <w:rFonts w:ascii="Times New Roman" w:hAnsi="Times New Roman"/>
                <w:szCs w:val="22"/>
              </w:rPr>
              <w:t>,</w:t>
            </w:r>
            <w:r w:rsidR="00CC106B" w:rsidRPr="00CC106B">
              <w:rPr>
                <w:rFonts w:ascii="Times New Roman" w:hAnsi="Times New Roman"/>
                <w:szCs w:val="22"/>
                <w:lang w:val="en-US"/>
              </w:rPr>
              <w:t>988</w:t>
            </w:r>
            <w:r w:rsidRPr="00AB2F76">
              <w:rPr>
                <w:rFonts w:ascii="Times New Roman" w:hAnsi="Times New Roman"/>
                <w:szCs w:val="22"/>
                <w:lang w:val="en-US"/>
              </w:rPr>
              <w:t>)</w:t>
            </w:r>
          </w:p>
        </w:tc>
      </w:tr>
      <w:tr w:rsidR="00326584" w:rsidRPr="001260B4" w14:paraId="56996A61" w14:textId="77777777" w:rsidTr="00B407B7">
        <w:trPr>
          <w:cantSplit/>
          <w:trHeight w:val="191"/>
        </w:trPr>
        <w:tc>
          <w:tcPr>
            <w:tcW w:w="5490" w:type="dxa"/>
          </w:tcPr>
          <w:p w14:paraId="77766193" w14:textId="5354F770" w:rsidR="00326584" w:rsidRPr="001260B4" w:rsidRDefault="00326584" w:rsidP="00326584">
            <w:pPr>
              <w:spacing w:line="240" w:lineRule="auto"/>
              <w:ind w:left="175" w:hanging="175"/>
              <w:rPr>
                <w:rFonts w:ascii="Times New Roman" w:hAnsi="Times New Roman" w:cs="Times New Roman"/>
                <w:sz w:val="22"/>
                <w:szCs w:val="22"/>
              </w:rPr>
            </w:pPr>
            <w:r w:rsidRPr="001260B4">
              <w:rPr>
                <w:rFonts w:ascii="Times New Roman" w:hAnsi="Times New Roman" w:cs="Times New Roman"/>
                <w:sz w:val="22"/>
                <w:szCs w:val="22"/>
              </w:rPr>
              <w:t>Decrease in retained earnings</w:t>
            </w:r>
          </w:p>
        </w:tc>
        <w:tc>
          <w:tcPr>
            <w:tcW w:w="1530" w:type="dxa"/>
          </w:tcPr>
          <w:p w14:paraId="138A40DC" w14:textId="08AD256B" w:rsidR="00326584" w:rsidRPr="001260B4" w:rsidRDefault="00CC106B" w:rsidP="00326584">
            <w:pPr>
              <w:pStyle w:val="acctfourfigures"/>
              <w:tabs>
                <w:tab w:val="clear" w:pos="765"/>
                <w:tab w:val="decimal" w:pos="1090"/>
              </w:tabs>
              <w:spacing w:line="240" w:lineRule="auto"/>
              <w:ind w:right="9"/>
              <w:rPr>
                <w:rFonts w:ascii="Times New Roman" w:hAnsi="Times New Roman"/>
                <w:szCs w:val="22"/>
              </w:rPr>
            </w:pPr>
            <w:r w:rsidRPr="00CC106B">
              <w:rPr>
                <w:rFonts w:ascii="Times New Roman" w:hAnsi="Times New Roman"/>
                <w:szCs w:val="22"/>
                <w:lang w:val="en-US"/>
              </w:rPr>
              <w:t>688</w:t>
            </w:r>
          </w:p>
        </w:tc>
        <w:tc>
          <w:tcPr>
            <w:tcW w:w="180" w:type="dxa"/>
          </w:tcPr>
          <w:p w14:paraId="39E70686" w14:textId="77777777" w:rsidR="00326584" w:rsidRPr="001260B4" w:rsidRDefault="00326584" w:rsidP="00326584">
            <w:pPr>
              <w:pStyle w:val="acctfourfigures"/>
              <w:spacing w:line="240" w:lineRule="auto"/>
              <w:rPr>
                <w:rFonts w:ascii="Times New Roman" w:hAnsi="Times New Roman"/>
                <w:szCs w:val="22"/>
              </w:rPr>
            </w:pPr>
          </w:p>
        </w:tc>
        <w:tc>
          <w:tcPr>
            <w:tcW w:w="1440" w:type="dxa"/>
          </w:tcPr>
          <w:p w14:paraId="6EF20AE8" w14:textId="3DE5CB54" w:rsidR="00326584" w:rsidRPr="001260B4" w:rsidRDefault="00001723" w:rsidP="00B407B7">
            <w:pPr>
              <w:pStyle w:val="acctfourfigures"/>
              <w:tabs>
                <w:tab w:val="clear" w:pos="765"/>
                <w:tab w:val="decimal" w:pos="817"/>
              </w:tabs>
              <w:spacing w:line="240" w:lineRule="auto"/>
              <w:ind w:right="9"/>
              <w:rPr>
                <w:rFonts w:ascii="Times New Roman" w:hAnsi="Times New Roman"/>
                <w:szCs w:val="22"/>
              </w:rPr>
            </w:pPr>
            <w:r w:rsidRPr="00001723">
              <w:rPr>
                <w:rFonts w:ascii="Times New Roman" w:hAnsi="Times New Roman"/>
                <w:szCs w:val="22"/>
                <w:lang w:val="en-US"/>
              </w:rPr>
              <w:t>-</w:t>
            </w:r>
          </w:p>
        </w:tc>
      </w:tr>
      <w:tr w:rsidR="00326584" w:rsidRPr="001260B4" w14:paraId="1051544F" w14:textId="77777777" w:rsidTr="00B407B7">
        <w:trPr>
          <w:cantSplit/>
          <w:trHeight w:val="191"/>
        </w:trPr>
        <w:tc>
          <w:tcPr>
            <w:tcW w:w="5490" w:type="dxa"/>
          </w:tcPr>
          <w:p w14:paraId="5692EE11" w14:textId="77777777" w:rsidR="00326584" w:rsidRPr="001260B4" w:rsidRDefault="00326584" w:rsidP="00326584">
            <w:pPr>
              <w:spacing w:line="240" w:lineRule="auto"/>
              <w:ind w:left="175" w:hanging="175"/>
              <w:rPr>
                <w:rFonts w:ascii="Times New Roman" w:hAnsi="Times New Roman" w:cs="Times New Roman"/>
                <w:sz w:val="22"/>
                <w:szCs w:val="22"/>
              </w:rPr>
            </w:pPr>
            <w:r w:rsidRPr="001260B4">
              <w:rPr>
                <w:rFonts w:ascii="Times New Roman" w:hAnsi="Times New Roman" w:cs="Times New Roman"/>
                <w:sz w:val="22"/>
                <w:szCs w:val="22"/>
              </w:rPr>
              <w:t>Other components of equity:</w:t>
            </w:r>
          </w:p>
        </w:tc>
        <w:tc>
          <w:tcPr>
            <w:tcW w:w="1530" w:type="dxa"/>
          </w:tcPr>
          <w:p w14:paraId="5DC3F26B" w14:textId="77777777" w:rsidR="00326584" w:rsidRPr="001260B4" w:rsidRDefault="00326584" w:rsidP="00326584">
            <w:pPr>
              <w:pStyle w:val="acctfourfigures"/>
              <w:tabs>
                <w:tab w:val="clear" w:pos="765"/>
                <w:tab w:val="decimal" w:pos="1090"/>
              </w:tabs>
              <w:spacing w:line="240" w:lineRule="auto"/>
              <w:ind w:right="9"/>
              <w:rPr>
                <w:rFonts w:ascii="Times New Roman" w:hAnsi="Times New Roman"/>
                <w:szCs w:val="22"/>
              </w:rPr>
            </w:pPr>
          </w:p>
        </w:tc>
        <w:tc>
          <w:tcPr>
            <w:tcW w:w="180" w:type="dxa"/>
          </w:tcPr>
          <w:p w14:paraId="4137D075" w14:textId="77777777" w:rsidR="00326584" w:rsidRPr="001260B4" w:rsidRDefault="00326584" w:rsidP="00326584">
            <w:pPr>
              <w:pStyle w:val="acctfourfigures"/>
              <w:spacing w:line="240" w:lineRule="auto"/>
              <w:rPr>
                <w:rFonts w:ascii="Times New Roman" w:hAnsi="Times New Roman"/>
                <w:szCs w:val="22"/>
              </w:rPr>
            </w:pPr>
          </w:p>
        </w:tc>
        <w:tc>
          <w:tcPr>
            <w:tcW w:w="1440" w:type="dxa"/>
          </w:tcPr>
          <w:p w14:paraId="1544ED53" w14:textId="77777777" w:rsidR="00326584" w:rsidRPr="001260B4" w:rsidRDefault="00326584" w:rsidP="00326584">
            <w:pPr>
              <w:pStyle w:val="acctfourfigures"/>
              <w:tabs>
                <w:tab w:val="clear" w:pos="765"/>
                <w:tab w:val="decimal" w:pos="1090"/>
              </w:tabs>
              <w:spacing w:line="240" w:lineRule="auto"/>
              <w:ind w:right="9"/>
              <w:rPr>
                <w:rFonts w:ascii="Times New Roman" w:hAnsi="Times New Roman"/>
                <w:szCs w:val="22"/>
              </w:rPr>
            </w:pPr>
          </w:p>
        </w:tc>
      </w:tr>
      <w:tr w:rsidR="00326584" w:rsidRPr="001260B4" w14:paraId="15BFE87E" w14:textId="77777777" w:rsidTr="00B407B7">
        <w:trPr>
          <w:cantSplit/>
          <w:trHeight w:val="191"/>
        </w:trPr>
        <w:tc>
          <w:tcPr>
            <w:tcW w:w="5490" w:type="dxa"/>
          </w:tcPr>
          <w:p w14:paraId="1B1C154C" w14:textId="5776A50D" w:rsidR="00326584" w:rsidRPr="001260B4" w:rsidRDefault="00326584" w:rsidP="00326584">
            <w:pPr>
              <w:pStyle w:val="ListParagraph"/>
              <w:numPr>
                <w:ilvl w:val="0"/>
                <w:numId w:val="8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hanging="179"/>
              <w:rPr>
                <w:rFonts w:ascii="Times New Roman" w:hAnsi="Times New Roman" w:cs="Times New Roman"/>
                <w:sz w:val="22"/>
              </w:rPr>
            </w:pPr>
            <w:r w:rsidRPr="001260B4">
              <w:rPr>
                <w:rFonts w:ascii="Times New Roman" w:hAnsi="Times New Roman" w:cs="Times New Roman"/>
                <w:sz w:val="22"/>
              </w:rPr>
              <w:t>Decrease in hedging reserve – cash flow hedge</w:t>
            </w:r>
          </w:p>
        </w:tc>
        <w:tc>
          <w:tcPr>
            <w:tcW w:w="1530" w:type="dxa"/>
          </w:tcPr>
          <w:p w14:paraId="1F69B9BC" w14:textId="36C21F28" w:rsidR="00326584" w:rsidRPr="001260B4" w:rsidRDefault="00CC106B" w:rsidP="00326584">
            <w:pPr>
              <w:pStyle w:val="acctfourfigures"/>
              <w:tabs>
                <w:tab w:val="clear" w:pos="765"/>
                <w:tab w:val="decimal" w:pos="1090"/>
              </w:tabs>
              <w:spacing w:line="240" w:lineRule="auto"/>
              <w:ind w:right="9"/>
              <w:rPr>
                <w:rFonts w:ascii="Times New Roman" w:hAnsi="Times New Roman"/>
                <w:szCs w:val="22"/>
              </w:rPr>
            </w:pPr>
            <w:r w:rsidRPr="00CC106B">
              <w:rPr>
                <w:rFonts w:ascii="Times New Roman" w:hAnsi="Times New Roman"/>
                <w:szCs w:val="22"/>
                <w:lang w:val="en-US"/>
              </w:rPr>
              <w:t>79</w:t>
            </w:r>
            <w:r w:rsidR="00326584" w:rsidRPr="001260B4">
              <w:rPr>
                <w:rFonts w:ascii="Times New Roman" w:hAnsi="Times New Roman"/>
                <w:szCs w:val="22"/>
              </w:rPr>
              <w:t>,</w:t>
            </w:r>
            <w:r w:rsidRPr="00CC106B">
              <w:rPr>
                <w:rFonts w:ascii="Times New Roman" w:hAnsi="Times New Roman"/>
                <w:szCs w:val="22"/>
                <w:lang w:val="en-US"/>
              </w:rPr>
              <w:t>676</w:t>
            </w:r>
          </w:p>
        </w:tc>
        <w:tc>
          <w:tcPr>
            <w:tcW w:w="180" w:type="dxa"/>
          </w:tcPr>
          <w:p w14:paraId="360732D2" w14:textId="77777777" w:rsidR="00326584" w:rsidRPr="001260B4" w:rsidRDefault="00326584" w:rsidP="00326584">
            <w:pPr>
              <w:pStyle w:val="acctfourfigures"/>
              <w:spacing w:line="240" w:lineRule="auto"/>
              <w:rPr>
                <w:rFonts w:ascii="Times New Roman" w:hAnsi="Times New Roman"/>
                <w:szCs w:val="22"/>
              </w:rPr>
            </w:pPr>
          </w:p>
        </w:tc>
        <w:tc>
          <w:tcPr>
            <w:tcW w:w="1440" w:type="dxa"/>
          </w:tcPr>
          <w:p w14:paraId="4D356DBE" w14:textId="7A7000AC" w:rsidR="00326584" w:rsidRPr="001260B4" w:rsidRDefault="00CC106B" w:rsidP="00326584">
            <w:pPr>
              <w:pStyle w:val="acctfourfigures"/>
              <w:tabs>
                <w:tab w:val="clear" w:pos="765"/>
                <w:tab w:val="decimal" w:pos="1090"/>
              </w:tabs>
              <w:spacing w:line="240" w:lineRule="auto"/>
              <w:ind w:right="9"/>
              <w:rPr>
                <w:rFonts w:ascii="Times New Roman" w:hAnsi="Times New Roman"/>
                <w:szCs w:val="22"/>
              </w:rPr>
            </w:pPr>
            <w:r w:rsidRPr="00CC106B">
              <w:rPr>
                <w:rFonts w:ascii="Times New Roman" w:hAnsi="Times New Roman"/>
                <w:szCs w:val="22"/>
                <w:lang w:val="en-US"/>
              </w:rPr>
              <w:t>26</w:t>
            </w:r>
            <w:r w:rsidR="00326584" w:rsidRPr="001260B4">
              <w:rPr>
                <w:rFonts w:ascii="Times New Roman" w:hAnsi="Times New Roman"/>
                <w:szCs w:val="22"/>
              </w:rPr>
              <w:t>,</w:t>
            </w:r>
            <w:r w:rsidRPr="00CC106B">
              <w:rPr>
                <w:rFonts w:ascii="Times New Roman" w:hAnsi="Times New Roman"/>
                <w:szCs w:val="22"/>
                <w:lang w:val="en-US"/>
              </w:rPr>
              <w:t>365</w:t>
            </w:r>
          </w:p>
        </w:tc>
      </w:tr>
    </w:tbl>
    <w:p w14:paraId="1573F849" w14:textId="77777777" w:rsidR="00A20538" w:rsidRPr="00CC106B" w:rsidRDefault="00A20538" w:rsidP="00B407B7">
      <w:pPr>
        <w:spacing w:line="240" w:lineRule="auto"/>
        <w:ind w:right="-58"/>
        <w:jc w:val="thaiDistribute"/>
        <w:rPr>
          <w:rFonts w:ascii="Times New Roman" w:hAnsi="Times New Roman" w:cs="Times New Roman"/>
          <w:sz w:val="20"/>
          <w:szCs w:val="20"/>
        </w:rPr>
      </w:pPr>
    </w:p>
    <w:p w14:paraId="0773F9BF" w14:textId="0A26EFFC" w:rsidR="00B35E3D" w:rsidRPr="001260B4" w:rsidRDefault="00B35E3D">
      <w:pPr>
        <w:pStyle w:val="ListParagraph"/>
        <w:numPr>
          <w:ilvl w:val="0"/>
          <w:numId w:val="61"/>
        </w:numPr>
        <w:spacing w:line="240" w:lineRule="auto"/>
        <w:rPr>
          <w:rFonts w:ascii="Times New Roman" w:hAnsi="Times New Roman" w:cs="Times New Roman"/>
          <w:b/>
          <w:bCs/>
          <w:i/>
          <w:iCs/>
          <w:sz w:val="22"/>
        </w:rPr>
      </w:pPr>
      <w:r w:rsidRPr="001260B4">
        <w:rPr>
          <w:rFonts w:ascii="Times New Roman" w:hAnsi="Times New Roman" w:cs="Times New Roman"/>
          <w:b/>
          <w:bCs/>
          <w:i/>
          <w:iCs/>
          <w:sz w:val="22"/>
        </w:rPr>
        <w:t xml:space="preserve">TFRS </w:t>
      </w:r>
      <w:r w:rsidR="00CC106B" w:rsidRPr="00CC106B">
        <w:rPr>
          <w:rFonts w:ascii="Times New Roman" w:hAnsi="Times New Roman" w:cs="Times New Roman"/>
          <w:b/>
          <w:bCs/>
          <w:i/>
          <w:iCs/>
          <w:sz w:val="22"/>
        </w:rPr>
        <w:t>16</w:t>
      </w:r>
      <w:r w:rsidRPr="001260B4">
        <w:rPr>
          <w:rFonts w:ascii="Times New Roman" w:hAnsi="Times New Roman" w:cs="Times New Roman"/>
          <w:b/>
          <w:bCs/>
          <w:i/>
          <w:iCs/>
          <w:sz w:val="22"/>
        </w:rPr>
        <w:t xml:space="preserve"> Leases</w:t>
      </w:r>
    </w:p>
    <w:p w14:paraId="0740CA90" w14:textId="77777777" w:rsidR="00B35E3D" w:rsidRPr="00CC106B" w:rsidRDefault="00B35E3D" w:rsidP="00B35E3D">
      <w:pPr>
        <w:pStyle w:val="BodyText"/>
        <w:spacing w:after="0" w:line="240" w:lineRule="auto"/>
        <w:ind w:left="900"/>
        <w:jc w:val="both"/>
        <w:rPr>
          <w:rFonts w:ascii="Times New Roman" w:hAnsi="Times New Roman" w:cs="Times New Roman"/>
          <w:sz w:val="20"/>
          <w:szCs w:val="20"/>
        </w:rPr>
      </w:pPr>
    </w:p>
    <w:p w14:paraId="5BA7B64D" w14:textId="167EAB69" w:rsidR="00B35E3D" w:rsidRPr="001260B4" w:rsidRDefault="00B35E3D" w:rsidP="00B35E3D">
      <w:pPr>
        <w:pStyle w:val="BodyText"/>
        <w:spacing w:after="0" w:line="240" w:lineRule="auto"/>
        <w:ind w:left="900"/>
        <w:jc w:val="both"/>
        <w:rPr>
          <w:rFonts w:ascii="Times New Roman" w:hAnsi="Times New Roman" w:cs="Times New Roman"/>
          <w:b/>
          <w:bCs/>
          <w:color w:val="0000FF"/>
          <w:sz w:val="22"/>
        </w:rPr>
      </w:pPr>
      <w:r w:rsidRPr="001260B4">
        <w:rPr>
          <w:rFonts w:ascii="Times New Roman" w:hAnsi="Times New Roman" w:cs="Times New Roman"/>
          <w:sz w:val="22"/>
        </w:rPr>
        <w:t xml:space="preserve">From </w:t>
      </w:r>
      <w:r w:rsidR="00CC106B" w:rsidRPr="00CC106B">
        <w:rPr>
          <w:rFonts w:ascii="Times New Roman" w:hAnsi="Times New Roman" w:cs="Times New Roman"/>
          <w:sz w:val="22"/>
        </w:rPr>
        <w:t>1</w:t>
      </w:r>
      <w:r w:rsidRPr="001260B4">
        <w:rPr>
          <w:rFonts w:ascii="Times New Roman" w:hAnsi="Times New Roman" w:cs="Times New Roman"/>
          <w:sz w:val="22"/>
        </w:rPr>
        <w:t xml:space="preserve"> January </w:t>
      </w:r>
      <w:r w:rsidR="00CC106B" w:rsidRPr="00CC106B">
        <w:rPr>
          <w:rFonts w:ascii="Times New Roman" w:hAnsi="Times New Roman" w:cs="Times New Roman"/>
          <w:sz w:val="22"/>
        </w:rPr>
        <w:t>2020</w:t>
      </w:r>
      <w:r w:rsidRPr="001260B4">
        <w:rPr>
          <w:rFonts w:ascii="Times New Roman" w:hAnsi="Times New Roman" w:cs="Times New Roman"/>
          <w:sz w:val="22"/>
        </w:rPr>
        <w:t xml:space="preserve">, the Group has initially adopted TFRS </w:t>
      </w:r>
      <w:r w:rsidR="00CC106B" w:rsidRPr="00CC106B">
        <w:rPr>
          <w:rFonts w:ascii="Times New Roman" w:hAnsi="Times New Roman" w:cs="Times New Roman"/>
          <w:sz w:val="22"/>
        </w:rPr>
        <w:t>16</w:t>
      </w:r>
      <w:r w:rsidRPr="001260B4">
        <w:rPr>
          <w:rFonts w:ascii="Times New Roman" w:hAnsi="Times New Roman" w:cs="Times New Roman"/>
          <w:color w:val="000000"/>
          <w:sz w:val="22"/>
        </w:rPr>
        <w:t xml:space="preserve"> on contracts previously identified as leases according to TAS </w:t>
      </w:r>
      <w:r w:rsidR="00CC106B" w:rsidRPr="00CC106B">
        <w:rPr>
          <w:rFonts w:ascii="Times New Roman" w:hAnsi="Times New Roman" w:cs="Times New Roman"/>
          <w:color w:val="000000"/>
          <w:sz w:val="22"/>
        </w:rPr>
        <w:t>17</w:t>
      </w:r>
      <w:r w:rsidRPr="001260B4">
        <w:rPr>
          <w:rFonts w:ascii="Times New Roman" w:hAnsi="Times New Roman" w:cs="Times New Roman"/>
          <w:color w:val="000000"/>
          <w:sz w:val="22"/>
        </w:rPr>
        <w:t xml:space="preserve"> </w:t>
      </w:r>
      <w:r w:rsidRPr="001260B4">
        <w:rPr>
          <w:rFonts w:ascii="Times New Roman" w:hAnsi="Times New Roman" w:cs="Times New Roman"/>
          <w:i/>
          <w:iCs/>
          <w:color w:val="000000"/>
          <w:sz w:val="22"/>
        </w:rPr>
        <w:t>Leases</w:t>
      </w:r>
      <w:r w:rsidRPr="001260B4">
        <w:rPr>
          <w:rFonts w:ascii="Times New Roman" w:hAnsi="Times New Roman" w:cs="Times New Roman"/>
          <w:color w:val="000000"/>
          <w:sz w:val="22"/>
        </w:rPr>
        <w:t xml:space="preserve"> and TFRIC </w:t>
      </w:r>
      <w:r w:rsidR="00CC106B" w:rsidRPr="00CC106B">
        <w:rPr>
          <w:rFonts w:ascii="Times New Roman" w:hAnsi="Times New Roman" w:cs="Times New Roman"/>
          <w:color w:val="000000"/>
          <w:sz w:val="22"/>
        </w:rPr>
        <w:t>4</w:t>
      </w:r>
      <w:r w:rsidRPr="001260B4">
        <w:rPr>
          <w:rFonts w:ascii="Times New Roman" w:hAnsi="Times New Roman" w:cs="Times New Roman"/>
          <w:color w:val="000000"/>
          <w:sz w:val="22"/>
        </w:rPr>
        <w:t xml:space="preserve"> </w:t>
      </w:r>
      <w:r w:rsidRPr="001260B4">
        <w:rPr>
          <w:rFonts w:ascii="Times New Roman" w:hAnsi="Times New Roman" w:cs="Times New Roman"/>
          <w:i/>
          <w:iCs/>
          <w:color w:val="000000"/>
          <w:sz w:val="22"/>
        </w:rPr>
        <w:t>Determining whether an arrangement contains a lease</w:t>
      </w:r>
      <w:r w:rsidRPr="001260B4">
        <w:rPr>
          <w:rFonts w:ascii="Times New Roman" w:hAnsi="Times New Roman" w:cs="Times New Roman"/>
          <w:color w:val="000000"/>
          <w:sz w:val="22"/>
        </w:rPr>
        <w:t xml:space="preserve"> using the modified retrospective approach.</w:t>
      </w:r>
    </w:p>
    <w:p w14:paraId="4C098675" w14:textId="0F633DED" w:rsidR="007C42E2" w:rsidRPr="001260B4" w:rsidRDefault="007C4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260B4">
        <w:rPr>
          <w:rFonts w:ascii="Times New Roman" w:hAnsi="Times New Roman" w:cs="Times New Roman"/>
          <w:sz w:val="22"/>
        </w:rPr>
        <w:br w:type="page"/>
      </w:r>
    </w:p>
    <w:p w14:paraId="24781238" w14:textId="6BDFF858" w:rsidR="00B35E3D" w:rsidRPr="001260B4" w:rsidRDefault="00B35E3D" w:rsidP="00B35E3D">
      <w:pPr>
        <w:spacing w:line="240" w:lineRule="auto"/>
        <w:ind w:left="900"/>
        <w:jc w:val="both"/>
        <w:rPr>
          <w:rFonts w:ascii="Times New Roman" w:hAnsi="Times New Roman" w:cs="Times New Roman"/>
          <w:sz w:val="22"/>
          <w:szCs w:val="22"/>
        </w:rPr>
      </w:pPr>
      <w:r w:rsidRPr="001260B4">
        <w:rPr>
          <w:rFonts w:ascii="Times New Roman" w:hAnsi="Times New Roman" w:cs="Times New Roman"/>
          <w:sz w:val="22"/>
          <w:szCs w:val="22"/>
        </w:rPr>
        <w:t>Previously, the Group, as a lessee, recognised payments made under operating leases and relevant lease incentives in profit or loss on a straight</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line basis over the term of the lease. Under TFRS </w:t>
      </w:r>
      <w:r w:rsidR="00CC106B" w:rsidRPr="00CC106B">
        <w:rPr>
          <w:rFonts w:ascii="Times New Roman" w:hAnsi="Times New Roman" w:cs="Times New Roman"/>
          <w:sz w:val="22"/>
          <w:szCs w:val="22"/>
        </w:rPr>
        <w:t>16</w:t>
      </w:r>
      <w:r w:rsidRPr="001260B4">
        <w:rPr>
          <w:rFonts w:ascii="Times New Roman" w:hAnsi="Times New Roman" w:cs="Times New Roman"/>
          <w:sz w:val="22"/>
          <w:szCs w:val="22"/>
        </w:rPr>
        <w:t>, the Group assesses whether a contract is, or contains, a lease. If a contract contains lease and non</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lease components, the Group allocates the consideration in the contract based on stand</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alone selling price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transaction price</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As at </w:t>
      </w:r>
      <w:r w:rsidR="00CC106B" w:rsidRPr="00CC106B">
        <w:rPr>
          <w:rFonts w:ascii="Times New Roman" w:hAnsi="Times New Roman" w:cs="Times New Roman"/>
          <w:sz w:val="22"/>
          <w:szCs w:val="22"/>
        </w:rPr>
        <w:t>1</w:t>
      </w:r>
      <w:r w:rsidRPr="001260B4">
        <w:rPr>
          <w:rFonts w:ascii="Times New Roman" w:hAnsi="Times New Roman" w:cs="Times New Roman"/>
          <w:sz w:val="22"/>
          <w:szCs w:val="22"/>
        </w:rPr>
        <w:t xml:space="preserve"> January </w:t>
      </w:r>
      <w:r w:rsidR="00CC106B" w:rsidRPr="00CC106B">
        <w:rPr>
          <w:rFonts w:ascii="Times New Roman" w:hAnsi="Times New Roman" w:cs="Times New Roman"/>
          <w:sz w:val="22"/>
          <w:szCs w:val="22"/>
        </w:rPr>
        <w:t>2020</w:t>
      </w:r>
      <w:r w:rsidRPr="001260B4">
        <w:rPr>
          <w:rFonts w:ascii="Times New Roman" w:hAnsi="Times New Roman" w:cs="Times New Roman"/>
          <w:sz w:val="22"/>
          <w:szCs w:val="22"/>
        </w:rPr>
        <w:t>, the Group recognised right</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of</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use assets and lease liabilities, as a result, the nature of expenses related to those leases was changed because the Group recognised depreciation of right</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of</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use assets and interest expense on lease liabilities.</w:t>
      </w:r>
    </w:p>
    <w:p w14:paraId="2D5FAE69" w14:textId="77777777" w:rsidR="00B35E3D" w:rsidRPr="00CC106B" w:rsidRDefault="00B35E3D" w:rsidP="00B35E3D">
      <w:pPr>
        <w:pStyle w:val="BodyText"/>
        <w:spacing w:after="0" w:line="240" w:lineRule="auto"/>
        <w:ind w:left="900"/>
        <w:jc w:val="both"/>
        <w:rPr>
          <w:rFonts w:ascii="Times New Roman" w:hAnsi="Times New Roman" w:cs="Times New Roman"/>
          <w:sz w:val="20"/>
          <w:szCs w:val="20"/>
        </w:rPr>
      </w:pPr>
    </w:p>
    <w:p w14:paraId="4AB2B13C" w14:textId="77777777" w:rsidR="00B35E3D" w:rsidRPr="001260B4" w:rsidRDefault="00B35E3D" w:rsidP="00B35E3D">
      <w:pPr>
        <w:pStyle w:val="BodyText"/>
        <w:spacing w:after="0" w:line="240" w:lineRule="auto"/>
        <w:ind w:left="900"/>
        <w:jc w:val="both"/>
        <w:rPr>
          <w:rFonts w:ascii="Times New Roman" w:hAnsi="Times New Roman" w:cs="Times New Roman"/>
          <w:sz w:val="22"/>
        </w:rPr>
      </w:pPr>
      <w:r w:rsidRPr="001260B4">
        <w:rPr>
          <w:rFonts w:ascii="Times New Roman" w:hAnsi="Times New Roman" w:cs="Times New Roman"/>
          <w:sz w:val="22"/>
        </w:rPr>
        <w:t>On transition, the Group also elected to use the following practical expedients:</w:t>
      </w:r>
    </w:p>
    <w:p w14:paraId="44462263" w14:textId="57107185" w:rsidR="00B35E3D" w:rsidRPr="001260B4" w:rsidRDefault="00B35E3D" w:rsidP="00B35E3D">
      <w:pPr>
        <w:pStyle w:val="BodyText"/>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1260B4">
        <w:rPr>
          <w:rFonts w:ascii="Times New Roman" w:hAnsi="Times New Roman" w:cs="Times New Roman"/>
          <w:sz w:val="22"/>
        </w:rPr>
        <w:t>do not recognise right</w:t>
      </w:r>
      <w:r w:rsidR="00001723" w:rsidRPr="00001723">
        <w:rPr>
          <w:rFonts w:ascii="Times New Roman" w:hAnsi="Times New Roman" w:cs="Times New Roman"/>
          <w:sz w:val="22"/>
        </w:rPr>
        <w:t>-</w:t>
      </w:r>
      <w:r w:rsidRPr="001260B4">
        <w:rPr>
          <w:rFonts w:ascii="Times New Roman" w:hAnsi="Times New Roman" w:cs="Times New Roman"/>
          <w:sz w:val="22"/>
        </w:rPr>
        <w:t>of</w:t>
      </w:r>
      <w:r w:rsidR="00001723" w:rsidRPr="00001723">
        <w:rPr>
          <w:rFonts w:ascii="Times New Roman" w:hAnsi="Times New Roman" w:cs="Times New Roman"/>
          <w:sz w:val="22"/>
        </w:rPr>
        <w:t>-</w:t>
      </w:r>
      <w:r w:rsidRPr="001260B4">
        <w:rPr>
          <w:rFonts w:ascii="Times New Roman" w:hAnsi="Times New Roman" w:cs="Times New Roman"/>
          <w:sz w:val="22"/>
        </w:rPr>
        <w:t xml:space="preserve">use assets and lease liabilities for leases with less than </w:t>
      </w:r>
      <w:r w:rsidR="00CC106B" w:rsidRPr="00CC106B">
        <w:rPr>
          <w:rFonts w:ascii="Times New Roman" w:hAnsi="Times New Roman" w:cs="Times New Roman"/>
          <w:sz w:val="22"/>
        </w:rPr>
        <w:t>12</w:t>
      </w:r>
      <w:r w:rsidRPr="001260B4">
        <w:rPr>
          <w:rFonts w:ascii="Times New Roman" w:hAnsi="Times New Roman" w:cs="Times New Roman"/>
          <w:sz w:val="22"/>
        </w:rPr>
        <w:t xml:space="preserve"> months of lease term; </w:t>
      </w:r>
    </w:p>
    <w:p w14:paraId="51A216C4" w14:textId="77777777" w:rsidR="00B35E3D" w:rsidRPr="001260B4" w:rsidRDefault="00B35E3D" w:rsidP="00B35E3D">
      <w:pPr>
        <w:pStyle w:val="BodyText"/>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1260B4">
        <w:rPr>
          <w:rFonts w:ascii="Times New Roman" w:hAnsi="Times New Roman" w:cs="Times New Roman"/>
          <w:sz w:val="22"/>
        </w:rPr>
        <w:t xml:space="preserve">use hindsight when determining the lease term; </w:t>
      </w:r>
    </w:p>
    <w:p w14:paraId="52503F22" w14:textId="77777777" w:rsidR="00B35E3D" w:rsidRPr="001260B4" w:rsidRDefault="00B35E3D" w:rsidP="00B35E3D">
      <w:pPr>
        <w:pStyle w:val="BodyText"/>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1260B4">
        <w:rPr>
          <w:rFonts w:ascii="Times New Roman" w:hAnsi="Times New Roman" w:cs="Times New Roman"/>
          <w:sz w:val="22"/>
        </w:rPr>
        <w:t xml:space="preserve">apply a single discount rate to a portfolio of leases with similar characteristics; </w:t>
      </w:r>
    </w:p>
    <w:p w14:paraId="6B92E4B3" w14:textId="77777777" w:rsidR="00B35E3D" w:rsidRPr="001260B4" w:rsidRDefault="00B35E3D" w:rsidP="00B35E3D">
      <w:pPr>
        <w:pStyle w:val="BodyText"/>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1260B4">
        <w:rPr>
          <w:rFonts w:ascii="Times New Roman" w:hAnsi="Times New Roman" w:cs="Times New Roman"/>
          <w:sz w:val="22"/>
        </w:rPr>
        <w:t xml:space="preserve">rely on previous assessments whether leases are onerous as an alternative to performing an impairment review; and </w:t>
      </w:r>
    </w:p>
    <w:p w14:paraId="7D5C8FB3" w14:textId="1635C4AD" w:rsidR="00B35E3D" w:rsidRPr="001260B4" w:rsidRDefault="00B35E3D" w:rsidP="00B35E3D">
      <w:pPr>
        <w:pStyle w:val="BodyText"/>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1260B4">
        <w:rPr>
          <w:rFonts w:ascii="Times New Roman" w:hAnsi="Times New Roman" w:cs="Times New Roman"/>
          <w:sz w:val="22"/>
        </w:rPr>
        <w:t>exclude initial direct costs from measuring the right</w:t>
      </w:r>
      <w:r w:rsidR="00001723" w:rsidRPr="00001723">
        <w:rPr>
          <w:rFonts w:ascii="Times New Roman" w:hAnsi="Times New Roman" w:cs="Times New Roman"/>
          <w:sz w:val="22"/>
        </w:rPr>
        <w:t>-</w:t>
      </w:r>
      <w:r w:rsidRPr="001260B4">
        <w:rPr>
          <w:rFonts w:ascii="Times New Roman" w:hAnsi="Times New Roman" w:cs="Times New Roman"/>
          <w:sz w:val="22"/>
        </w:rPr>
        <w:t>of</w:t>
      </w:r>
      <w:r w:rsidR="00001723" w:rsidRPr="00001723">
        <w:rPr>
          <w:rFonts w:ascii="Times New Roman" w:hAnsi="Times New Roman" w:cs="Times New Roman"/>
          <w:sz w:val="22"/>
        </w:rPr>
        <w:t>-</w:t>
      </w:r>
      <w:r w:rsidRPr="001260B4">
        <w:rPr>
          <w:rFonts w:ascii="Times New Roman" w:hAnsi="Times New Roman" w:cs="Times New Roman"/>
          <w:sz w:val="22"/>
        </w:rPr>
        <w:t>use asset.</w:t>
      </w:r>
    </w:p>
    <w:p w14:paraId="38246247" w14:textId="66DB1523" w:rsidR="00150B1A" w:rsidRPr="00CC106B" w:rsidRDefault="00150B1A" w:rsidP="00150B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0"/>
          <w:szCs w:val="20"/>
        </w:rPr>
      </w:pPr>
    </w:p>
    <w:tbl>
      <w:tblPr>
        <w:tblW w:w="8821" w:type="dxa"/>
        <w:tblInd w:w="810" w:type="dxa"/>
        <w:tblLayout w:type="fixed"/>
        <w:tblCellMar>
          <w:left w:w="79" w:type="dxa"/>
          <w:right w:w="79" w:type="dxa"/>
        </w:tblCellMar>
        <w:tblLook w:val="04A0" w:firstRow="1" w:lastRow="0" w:firstColumn="1" w:lastColumn="0" w:noHBand="0" w:noVBand="1"/>
      </w:tblPr>
      <w:tblGrid>
        <w:gridCol w:w="5760"/>
        <w:gridCol w:w="1440"/>
        <w:gridCol w:w="180"/>
        <w:gridCol w:w="1441"/>
      </w:tblGrid>
      <w:tr w:rsidR="00B35E3D" w:rsidRPr="001260B4" w14:paraId="6EF9B6C8" w14:textId="77777777" w:rsidTr="00CC106B">
        <w:trPr>
          <w:cantSplit/>
          <w:trHeight w:val="20"/>
          <w:tblHeader/>
        </w:trPr>
        <w:tc>
          <w:tcPr>
            <w:tcW w:w="5760" w:type="dxa"/>
            <w:vAlign w:val="bottom"/>
            <w:hideMark/>
          </w:tcPr>
          <w:p w14:paraId="54B46779" w14:textId="1F6734BB" w:rsidR="00B35E3D" w:rsidRPr="001260B4" w:rsidRDefault="00B35E3D" w:rsidP="00B35E3D">
            <w:pPr>
              <w:pStyle w:val="acctfourfigures"/>
              <w:tabs>
                <w:tab w:val="decimal" w:pos="87"/>
              </w:tabs>
              <w:spacing w:line="240" w:lineRule="auto"/>
              <w:rPr>
                <w:rFonts w:ascii="Times New Roman" w:hAnsi="Times New Roman"/>
                <w:b/>
                <w:i/>
                <w:iCs/>
                <w:szCs w:val="22"/>
                <w:lang w:val="en-US" w:bidi="th-TH"/>
              </w:rPr>
            </w:pPr>
            <w:r w:rsidRPr="001260B4">
              <w:rPr>
                <w:rFonts w:ascii="Times New Roman" w:hAnsi="Times New Roman"/>
                <w:b/>
                <w:i/>
                <w:iCs/>
                <w:szCs w:val="22"/>
                <w:lang w:bidi="th-TH"/>
              </w:rPr>
              <w:t xml:space="preserve">Impact from the adoption of </w:t>
            </w:r>
            <w:r w:rsidRPr="001260B4">
              <w:rPr>
                <w:rFonts w:ascii="Times New Roman" w:hAnsi="Times New Roman"/>
                <w:b/>
                <w:i/>
                <w:iCs/>
                <w:szCs w:val="22"/>
              </w:rPr>
              <w:t xml:space="preserve">TFRS </w:t>
            </w:r>
            <w:r w:rsidR="00CC106B" w:rsidRPr="00CC106B">
              <w:rPr>
                <w:rFonts w:ascii="Times New Roman" w:hAnsi="Times New Roman"/>
                <w:b/>
                <w:i/>
                <w:iCs/>
                <w:szCs w:val="22"/>
                <w:lang w:val="en-US"/>
              </w:rPr>
              <w:t>16</w:t>
            </w:r>
          </w:p>
        </w:tc>
        <w:tc>
          <w:tcPr>
            <w:tcW w:w="1440" w:type="dxa"/>
            <w:vAlign w:val="bottom"/>
            <w:hideMark/>
          </w:tcPr>
          <w:p w14:paraId="27F281D9" w14:textId="77777777" w:rsidR="00B35E3D" w:rsidRPr="001260B4" w:rsidRDefault="00B35E3D" w:rsidP="00B35E3D">
            <w:pPr>
              <w:pStyle w:val="acctmergecolhdg"/>
              <w:spacing w:line="240" w:lineRule="auto"/>
              <w:ind w:left="-75" w:right="-79"/>
              <w:rPr>
                <w:szCs w:val="22"/>
                <w:cs/>
              </w:rPr>
            </w:pPr>
            <w:r w:rsidRPr="001260B4">
              <w:rPr>
                <w:szCs w:val="22"/>
                <w:lang w:bidi="th-TH"/>
              </w:rPr>
              <w:t>Consolidated financial statements</w:t>
            </w:r>
          </w:p>
        </w:tc>
        <w:tc>
          <w:tcPr>
            <w:tcW w:w="180" w:type="dxa"/>
            <w:vAlign w:val="bottom"/>
          </w:tcPr>
          <w:p w14:paraId="1D6C2319" w14:textId="77777777" w:rsidR="00B35E3D" w:rsidRPr="001260B4" w:rsidRDefault="00B35E3D" w:rsidP="00B35E3D">
            <w:pPr>
              <w:pStyle w:val="acctmergecolhdg"/>
              <w:spacing w:line="240" w:lineRule="auto"/>
              <w:rPr>
                <w:szCs w:val="22"/>
              </w:rPr>
            </w:pPr>
          </w:p>
        </w:tc>
        <w:tc>
          <w:tcPr>
            <w:tcW w:w="1441" w:type="dxa"/>
            <w:vAlign w:val="bottom"/>
            <w:hideMark/>
          </w:tcPr>
          <w:p w14:paraId="588B3193" w14:textId="77777777" w:rsidR="00B35E3D" w:rsidRPr="001260B4" w:rsidRDefault="00B35E3D" w:rsidP="00B35E3D">
            <w:pPr>
              <w:pStyle w:val="acctmergecolhdg"/>
              <w:spacing w:line="240" w:lineRule="auto"/>
              <w:ind w:left="-85" w:right="-79"/>
              <w:rPr>
                <w:szCs w:val="22"/>
              </w:rPr>
            </w:pPr>
            <w:r w:rsidRPr="001260B4">
              <w:rPr>
                <w:szCs w:val="22"/>
              </w:rPr>
              <w:t>Separate financial statements</w:t>
            </w:r>
          </w:p>
        </w:tc>
      </w:tr>
      <w:tr w:rsidR="00B35E3D" w:rsidRPr="001260B4" w14:paraId="0E43CA01" w14:textId="77777777" w:rsidTr="00CC106B">
        <w:trPr>
          <w:cantSplit/>
          <w:trHeight w:val="20"/>
          <w:tblHeader/>
        </w:trPr>
        <w:tc>
          <w:tcPr>
            <w:tcW w:w="5760" w:type="dxa"/>
          </w:tcPr>
          <w:p w14:paraId="7CE60373" w14:textId="77777777" w:rsidR="00B35E3D" w:rsidRPr="001260B4" w:rsidRDefault="00B35E3D" w:rsidP="00B35E3D">
            <w:pPr>
              <w:autoSpaceDE w:val="0"/>
              <w:autoSpaceDN w:val="0"/>
              <w:adjustRightInd w:val="0"/>
              <w:spacing w:line="240" w:lineRule="auto"/>
              <w:ind w:left="8"/>
              <w:rPr>
                <w:rFonts w:ascii="Times New Roman" w:hAnsi="Times New Roman" w:cs="Times New Roman"/>
                <w:b/>
                <w:bCs/>
                <w:i/>
                <w:iCs/>
                <w:sz w:val="22"/>
                <w:szCs w:val="22"/>
              </w:rPr>
            </w:pPr>
          </w:p>
        </w:tc>
        <w:tc>
          <w:tcPr>
            <w:tcW w:w="3061" w:type="dxa"/>
            <w:gridSpan w:val="3"/>
            <w:vAlign w:val="center"/>
            <w:hideMark/>
          </w:tcPr>
          <w:p w14:paraId="1F1F4917" w14:textId="7FCCDA32" w:rsidR="00B35E3D" w:rsidRPr="001260B4" w:rsidRDefault="00AB2F76" w:rsidP="00B35E3D">
            <w:pPr>
              <w:pStyle w:val="acctfourfigures"/>
              <w:spacing w:line="240" w:lineRule="auto"/>
              <w:jc w:val="center"/>
              <w:rPr>
                <w:rFonts w:ascii="Times New Roman" w:hAnsi="Times New Roman"/>
                <w:i/>
                <w:iCs/>
                <w:szCs w:val="22"/>
              </w:rPr>
            </w:pPr>
            <w:r w:rsidRPr="00AB2F76">
              <w:rPr>
                <w:rFonts w:ascii="Times New Roman" w:hAnsi="Times New Roman"/>
                <w:i/>
                <w:iCs/>
                <w:szCs w:val="22"/>
                <w:lang w:val="en-US"/>
              </w:rPr>
              <w:t>(</w:t>
            </w:r>
            <w:r w:rsidR="00B35E3D" w:rsidRPr="001260B4">
              <w:rPr>
                <w:rFonts w:ascii="Times New Roman" w:hAnsi="Times New Roman"/>
                <w:i/>
                <w:iCs/>
                <w:szCs w:val="22"/>
              </w:rPr>
              <w:t>in thousand Baht</w:t>
            </w:r>
            <w:r w:rsidRPr="00AB2F76">
              <w:rPr>
                <w:rFonts w:ascii="Times New Roman" w:hAnsi="Times New Roman"/>
                <w:i/>
                <w:iCs/>
                <w:szCs w:val="22"/>
                <w:lang w:val="en-US"/>
              </w:rPr>
              <w:t>)</w:t>
            </w:r>
          </w:p>
        </w:tc>
      </w:tr>
      <w:tr w:rsidR="00B35E3D" w:rsidRPr="001260B4" w14:paraId="20874E1D" w14:textId="77777777" w:rsidTr="00CC106B">
        <w:trPr>
          <w:cantSplit/>
          <w:trHeight w:val="20"/>
          <w:tblHeader/>
        </w:trPr>
        <w:tc>
          <w:tcPr>
            <w:tcW w:w="5760" w:type="dxa"/>
            <w:hideMark/>
          </w:tcPr>
          <w:p w14:paraId="59A94940" w14:textId="63E6F904" w:rsidR="00B35E3D" w:rsidRPr="001260B4" w:rsidRDefault="00B35E3D" w:rsidP="00B35E3D">
            <w:pPr>
              <w:autoSpaceDE w:val="0"/>
              <w:autoSpaceDN w:val="0"/>
              <w:adjustRightInd w:val="0"/>
              <w:spacing w:line="240" w:lineRule="auto"/>
              <w:ind w:left="8"/>
              <w:rPr>
                <w:rFonts w:ascii="Times New Roman" w:hAnsi="Times New Roman" w:cs="Times New Roman"/>
                <w:b/>
                <w:bCs/>
                <w:sz w:val="22"/>
                <w:szCs w:val="22"/>
              </w:rPr>
            </w:pPr>
            <w:r w:rsidRPr="001260B4">
              <w:rPr>
                <w:rFonts w:ascii="Times New Roman" w:hAnsi="Times New Roman" w:cs="Times New Roman"/>
                <w:b/>
                <w:bCs/>
                <w:i/>
                <w:iCs/>
                <w:sz w:val="22"/>
                <w:szCs w:val="22"/>
              </w:rPr>
              <w:t xml:space="preserve">At </w:t>
            </w:r>
            <w:r w:rsidR="00CC106B" w:rsidRPr="00CC106B">
              <w:rPr>
                <w:rFonts w:ascii="Times New Roman" w:hAnsi="Times New Roman" w:cs="Times New Roman"/>
                <w:b/>
                <w:bCs/>
                <w:i/>
                <w:iCs/>
                <w:sz w:val="22"/>
                <w:szCs w:val="22"/>
              </w:rPr>
              <w:t>1</w:t>
            </w:r>
            <w:r w:rsidRPr="001260B4">
              <w:rPr>
                <w:rFonts w:ascii="Times New Roman" w:hAnsi="Times New Roman" w:cs="Times New Roman"/>
                <w:b/>
                <w:bCs/>
                <w:i/>
                <w:iCs/>
                <w:sz w:val="22"/>
                <w:szCs w:val="22"/>
              </w:rPr>
              <w:t xml:space="preserve"> January </w:t>
            </w:r>
            <w:r w:rsidR="00CC106B" w:rsidRPr="00CC106B">
              <w:rPr>
                <w:rFonts w:ascii="Times New Roman" w:hAnsi="Times New Roman" w:cs="Times New Roman"/>
                <w:b/>
                <w:bCs/>
                <w:i/>
                <w:iCs/>
                <w:sz w:val="22"/>
                <w:szCs w:val="22"/>
              </w:rPr>
              <w:t>2020</w:t>
            </w:r>
          </w:p>
        </w:tc>
        <w:tc>
          <w:tcPr>
            <w:tcW w:w="3061" w:type="dxa"/>
            <w:gridSpan w:val="3"/>
          </w:tcPr>
          <w:p w14:paraId="4E6C01A1" w14:textId="77777777" w:rsidR="00B35E3D" w:rsidRPr="001260B4" w:rsidRDefault="00B35E3D" w:rsidP="00B35E3D">
            <w:pPr>
              <w:pStyle w:val="acctfourfigures"/>
              <w:spacing w:line="240" w:lineRule="auto"/>
              <w:jc w:val="center"/>
              <w:rPr>
                <w:rFonts w:ascii="Times New Roman" w:hAnsi="Times New Roman"/>
                <w:i/>
                <w:iCs/>
                <w:szCs w:val="22"/>
              </w:rPr>
            </w:pPr>
          </w:p>
        </w:tc>
      </w:tr>
      <w:tr w:rsidR="00B35E3D" w:rsidRPr="001260B4" w14:paraId="4831D093" w14:textId="77777777" w:rsidTr="00CC106B">
        <w:trPr>
          <w:cantSplit/>
          <w:trHeight w:val="20"/>
        </w:trPr>
        <w:tc>
          <w:tcPr>
            <w:tcW w:w="5760" w:type="dxa"/>
            <w:vAlign w:val="center"/>
            <w:hideMark/>
          </w:tcPr>
          <w:p w14:paraId="01CC7319" w14:textId="36ADDC09" w:rsidR="00B35E3D" w:rsidRPr="001260B4" w:rsidRDefault="00AB2F76" w:rsidP="00B35E3D">
            <w:pPr>
              <w:spacing w:line="240" w:lineRule="auto"/>
              <w:ind w:left="175" w:hanging="162"/>
              <w:rPr>
                <w:rFonts w:ascii="Times New Roman" w:hAnsi="Times New Roman" w:cs="Times New Roman"/>
                <w:sz w:val="22"/>
                <w:szCs w:val="22"/>
              </w:rPr>
            </w:pPr>
            <w:r w:rsidRPr="00AB2F76">
              <w:rPr>
                <w:rFonts w:ascii="Times New Roman" w:hAnsi="Times New Roman" w:cs="Times New Roman"/>
                <w:sz w:val="22"/>
                <w:szCs w:val="22"/>
              </w:rPr>
              <w:t>(</w:t>
            </w:r>
            <w:r w:rsidR="00B35E3D" w:rsidRPr="001260B4">
              <w:rPr>
                <w:rFonts w:ascii="Times New Roman" w:hAnsi="Times New Roman" w:cs="Times New Roman"/>
                <w:sz w:val="22"/>
                <w:szCs w:val="22"/>
              </w:rPr>
              <w:t>Decrease</w:t>
            </w:r>
            <w:r w:rsidRPr="00AB2F76">
              <w:rPr>
                <w:rFonts w:ascii="Times New Roman" w:hAnsi="Times New Roman" w:cs="Times New Roman"/>
                <w:sz w:val="22"/>
                <w:szCs w:val="22"/>
              </w:rPr>
              <w:t>)</w:t>
            </w:r>
            <w:r w:rsidR="00B35E3D" w:rsidRPr="001260B4">
              <w:rPr>
                <w:rFonts w:ascii="Times New Roman" w:hAnsi="Times New Roman" w:cs="Times New Roman"/>
                <w:sz w:val="22"/>
                <w:szCs w:val="22"/>
              </w:rPr>
              <w:t xml:space="preserve"> in other current receivables</w:t>
            </w:r>
          </w:p>
        </w:tc>
        <w:tc>
          <w:tcPr>
            <w:tcW w:w="1440" w:type="dxa"/>
            <w:vAlign w:val="bottom"/>
          </w:tcPr>
          <w:p w14:paraId="1B684147" w14:textId="767A60B5" w:rsidR="00B35E3D" w:rsidRPr="001260B4" w:rsidRDefault="00AB2F76" w:rsidP="00B35E3D">
            <w:pPr>
              <w:pStyle w:val="acctfourfigures"/>
              <w:tabs>
                <w:tab w:val="clear" w:pos="765"/>
                <w:tab w:val="decimal" w:pos="1180"/>
              </w:tabs>
              <w:spacing w:line="240" w:lineRule="auto"/>
              <w:ind w:right="9"/>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9</w:t>
            </w:r>
            <w:r w:rsidR="00B62E53" w:rsidRPr="001260B4">
              <w:rPr>
                <w:rFonts w:ascii="Times New Roman" w:hAnsi="Times New Roman"/>
                <w:szCs w:val="22"/>
              </w:rPr>
              <w:t>,</w:t>
            </w:r>
            <w:r w:rsidR="00CC106B" w:rsidRPr="00CC106B">
              <w:rPr>
                <w:rFonts w:ascii="Times New Roman" w:hAnsi="Times New Roman"/>
                <w:szCs w:val="22"/>
                <w:lang w:val="en-US"/>
              </w:rPr>
              <w:t>226</w:t>
            </w:r>
            <w:r w:rsidRPr="00AB2F76">
              <w:rPr>
                <w:rFonts w:ascii="Times New Roman" w:hAnsi="Times New Roman"/>
                <w:szCs w:val="22"/>
                <w:lang w:val="en-US"/>
              </w:rPr>
              <w:t>)</w:t>
            </w:r>
          </w:p>
        </w:tc>
        <w:tc>
          <w:tcPr>
            <w:tcW w:w="180" w:type="dxa"/>
            <w:vAlign w:val="bottom"/>
          </w:tcPr>
          <w:p w14:paraId="099D074E" w14:textId="77777777" w:rsidR="00B35E3D" w:rsidRPr="001260B4" w:rsidRDefault="00B35E3D" w:rsidP="00B35E3D">
            <w:pPr>
              <w:pStyle w:val="acctfourfigures"/>
              <w:tabs>
                <w:tab w:val="clear" w:pos="765"/>
              </w:tabs>
              <w:spacing w:line="240" w:lineRule="auto"/>
              <w:jc w:val="right"/>
              <w:rPr>
                <w:rFonts w:ascii="Times New Roman" w:hAnsi="Times New Roman"/>
                <w:szCs w:val="22"/>
              </w:rPr>
            </w:pPr>
          </w:p>
        </w:tc>
        <w:tc>
          <w:tcPr>
            <w:tcW w:w="1441" w:type="dxa"/>
            <w:vAlign w:val="bottom"/>
          </w:tcPr>
          <w:p w14:paraId="682E02E4" w14:textId="694C0EAB" w:rsidR="00B35E3D" w:rsidRPr="001260B4" w:rsidRDefault="00AB2F76" w:rsidP="00B35E3D">
            <w:pPr>
              <w:pStyle w:val="acctfourfigures"/>
              <w:tabs>
                <w:tab w:val="clear" w:pos="765"/>
                <w:tab w:val="decimal" w:pos="1181"/>
              </w:tabs>
              <w:spacing w:line="240" w:lineRule="auto"/>
              <w:ind w:right="9"/>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5</w:t>
            </w:r>
            <w:r w:rsidR="00B62E53" w:rsidRPr="001260B4">
              <w:rPr>
                <w:rFonts w:ascii="Times New Roman" w:hAnsi="Times New Roman"/>
                <w:szCs w:val="22"/>
              </w:rPr>
              <w:t>,</w:t>
            </w:r>
            <w:r w:rsidR="00CC106B" w:rsidRPr="00CC106B">
              <w:rPr>
                <w:rFonts w:ascii="Times New Roman" w:hAnsi="Times New Roman"/>
                <w:szCs w:val="22"/>
                <w:lang w:val="en-US"/>
              </w:rPr>
              <w:t>775</w:t>
            </w:r>
            <w:r w:rsidRPr="00AB2F76">
              <w:rPr>
                <w:rFonts w:ascii="Times New Roman" w:hAnsi="Times New Roman"/>
                <w:szCs w:val="22"/>
                <w:lang w:val="en-US"/>
              </w:rPr>
              <w:t>)</w:t>
            </w:r>
          </w:p>
        </w:tc>
      </w:tr>
      <w:tr w:rsidR="00B35E3D" w:rsidRPr="001260B4" w14:paraId="562183F4" w14:textId="77777777" w:rsidTr="00CC106B">
        <w:trPr>
          <w:cantSplit/>
          <w:trHeight w:val="20"/>
        </w:trPr>
        <w:tc>
          <w:tcPr>
            <w:tcW w:w="5760" w:type="dxa"/>
            <w:vAlign w:val="center"/>
            <w:hideMark/>
          </w:tcPr>
          <w:p w14:paraId="3A1B78E2" w14:textId="19C317D8" w:rsidR="00B35E3D" w:rsidRPr="001260B4" w:rsidRDefault="00B35E3D" w:rsidP="00B35E3D">
            <w:pPr>
              <w:spacing w:line="240" w:lineRule="auto"/>
              <w:ind w:left="175" w:hanging="162"/>
              <w:rPr>
                <w:rFonts w:ascii="Times New Roman" w:hAnsi="Times New Roman" w:cs="Times New Roman"/>
                <w:sz w:val="22"/>
                <w:szCs w:val="22"/>
              </w:rPr>
            </w:pPr>
            <w:r w:rsidRPr="001260B4">
              <w:rPr>
                <w:rFonts w:ascii="Times New Roman" w:hAnsi="Times New Roman" w:cs="Times New Roman"/>
                <w:sz w:val="22"/>
                <w:szCs w:val="22"/>
              </w:rPr>
              <w:t>Increase in right</w:t>
            </w:r>
            <w:r w:rsidR="000A2EE1">
              <w:rPr>
                <w:rFonts w:ascii="Times New Roman" w:hAnsi="Times New Roman" w:cs="Times New Roman"/>
                <w:sz w:val="22"/>
                <w:szCs w:val="22"/>
              </w:rPr>
              <w:t>-</w:t>
            </w:r>
            <w:r w:rsidRPr="001260B4">
              <w:rPr>
                <w:rFonts w:ascii="Times New Roman" w:hAnsi="Times New Roman" w:cs="Times New Roman"/>
                <w:sz w:val="22"/>
                <w:szCs w:val="22"/>
              </w:rPr>
              <w:t>of</w:t>
            </w:r>
            <w:r w:rsidR="000A2EE1">
              <w:rPr>
                <w:rFonts w:ascii="Times New Roman" w:hAnsi="Times New Roman" w:cs="Times New Roman"/>
                <w:sz w:val="22"/>
                <w:szCs w:val="22"/>
              </w:rPr>
              <w:t>-</w:t>
            </w:r>
            <w:r w:rsidRPr="001260B4">
              <w:rPr>
                <w:rFonts w:ascii="Times New Roman" w:hAnsi="Times New Roman" w:cs="Times New Roman"/>
                <w:sz w:val="22"/>
                <w:szCs w:val="22"/>
              </w:rPr>
              <w:t>use assets</w:t>
            </w:r>
          </w:p>
        </w:tc>
        <w:tc>
          <w:tcPr>
            <w:tcW w:w="1440" w:type="dxa"/>
            <w:vAlign w:val="bottom"/>
          </w:tcPr>
          <w:p w14:paraId="4AF95C01" w14:textId="79872C0D" w:rsidR="00B35E3D" w:rsidRPr="001260B4" w:rsidRDefault="00CC106B" w:rsidP="00B35E3D">
            <w:pPr>
              <w:pStyle w:val="acctfourfigures"/>
              <w:tabs>
                <w:tab w:val="clear" w:pos="765"/>
                <w:tab w:val="decimal" w:pos="1180"/>
              </w:tabs>
              <w:spacing w:line="240" w:lineRule="auto"/>
              <w:ind w:right="9"/>
              <w:rPr>
                <w:rFonts w:ascii="Times New Roman" w:hAnsi="Times New Roman"/>
                <w:szCs w:val="22"/>
              </w:rPr>
            </w:pPr>
            <w:r w:rsidRPr="00CC106B">
              <w:rPr>
                <w:rFonts w:ascii="Times New Roman" w:hAnsi="Times New Roman"/>
                <w:szCs w:val="22"/>
                <w:lang w:val="en-US"/>
              </w:rPr>
              <w:t>377</w:t>
            </w:r>
            <w:r w:rsidR="00B62E53" w:rsidRPr="001260B4">
              <w:rPr>
                <w:rFonts w:ascii="Times New Roman" w:hAnsi="Times New Roman"/>
                <w:szCs w:val="22"/>
              </w:rPr>
              <w:t>,</w:t>
            </w:r>
            <w:r w:rsidRPr="00CC106B">
              <w:rPr>
                <w:rFonts w:ascii="Times New Roman" w:hAnsi="Times New Roman"/>
                <w:szCs w:val="22"/>
                <w:lang w:val="en-US"/>
              </w:rPr>
              <w:t>786</w:t>
            </w:r>
          </w:p>
        </w:tc>
        <w:tc>
          <w:tcPr>
            <w:tcW w:w="180" w:type="dxa"/>
            <w:vAlign w:val="bottom"/>
          </w:tcPr>
          <w:p w14:paraId="5B4B6D66" w14:textId="77777777" w:rsidR="00B35E3D" w:rsidRPr="001260B4" w:rsidRDefault="00B35E3D" w:rsidP="00B35E3D">
            <w:pPr>
              <w:pStyle w:val="acctfourfigures"/>
              <w:tabs>
                <w:tab w:val="clear" w:pos="765"/>
              </w:tabs>
              <w:spacing w:line="240" w:lineRule="auto"/>
              <w:jc w:val="right"/>
              <w:rPr>
                <w:rFonts w:ascii="Times New Roman" w:hAnsi="Times New Roman"/>
                <w:szCs w:val="22"/>
              </w:rPr>
            </w:pPr>
          </w:p>
        </w:tc>
        <w:tc>
          <w:tcPr>
            <w:tcW w:w="1441" w:type="dxa"/>
            <w:vAlign w:val="bottom"/>
          </w:tcPr>
          <w:p w14:paraId="77B0D67D" w14:textId="2DBB0D22" w:rsidR="00B35E3D" w:rsidRPr="001260B4" w:rsidRDefault="00CC106B" w:rsidP="00B35E3D">
            <w:pPr>
              <w:pStyle w:val="acctfourfigures"/>
              <w:tabs>
                <w:tab w:val="clear" w:pos="765"/>
                <w:tab w:val="decimal" w:pos="1181"/>
              </w:tabs>
              <w:spacing w:line="240" w:lineRule="auto"/>
              <w:ind w:right="9"/>
              <w:rPr>
                <w:rFonts w:ascii="Times New Roman" w:hAnsi="Times New Roman"/>
                <w:szCs w:val="22"/>
              </w:rPr>
            </w:pPr>
            <w:r w:rsidRPr="00CC106B">
              <w:rPr>
                <w:rFonts w:ascii="Times New Roman" w:hAnsi="Times New Roman"/>
                <w:szCs w:val="22"/>
                <w:lang w:val="en-US"/>
              </w:rPr>
              <w:t>148</w:t>
            </w:r>
            <w:r w:rsidR="00B62E53" w:rsidRPr="001260B4">
              <w:rPr>
                <w:rFonts w:ascii="Times New Roman" w:hAnsi="Times New Roman"/>
                <w:szCs w:val="22"/>
              </w:rPr>
              <w:t>,</w:t>
            </w:r>
            <w:r w:rsidRPr="00CC106B">
              <w:rPr>
                <w:rFonts w:ascii="Times New Roman" w:hAnsi="Times New Roman"/>
                <w:szCs w:val="22"/>
                <w:lang w:val="en-US"/>
              </w:rPr>
              <w:t>758</w:t>
            </w:r>
          </w:p>
        </w:tc>
      </w:tr>
      <w:tr w:rsidR="00B35E3D" w:rsidRPr="001260B4" w14:paraId="43229FC1" w14:textId="77777777" w:rsidTr="00CC106B">
        <w:trPr>
          <w:cantSplit/>
          <w:trHeight w:val="20"/>
        </w:trPr>
        <w:tc>
          <w:tcPr>
            <w:tcW w:w="5760" w:type="dxa"/>
            <w:hideMark/>
          </w:tcPr>
          <w:p w14:paraId="5ECFFBEF" w14:textId="742E7687" w:rsidR="00B35E3D" w:rsidRPr="001260B4" w:rsidRDefault="00AB2F76" w:rsidP="00B35E3D">
            <w:pPr>
              <w:spacing w:line="240" w:lineRule="auto"/>
              <w:ind w:left="175" w:hanging="162"/>
              <w:rPr>
                <w:rFonts w:ascii="Times New Roman" w:hAnsi="Times New Roman" w:cs="Times New Roman"/>
                <w:sz w:val="22"/>
                <w:szCs w:val="22"/>
              </w:rPr>
            </w:pPr>
            <w:r w:rsidRPr="00AB2F76">
              <w:rPr>
                <w:rFonts w:ascii="Times New Roman" w:hAnsi="Times New Roman" w:cs="Times New Roman"/>
                <w:sz w:val="22"/>
                <w:szCs w:val="22"/>
              </w:rPr>
              <w:t>(</w:t>
            </w:r>
            <w:r w:rsidR="00B35E3D" w:rsidRPr="001260B4">
              <w:rPr>
                <w:rFonts w:ascii="Times New Roman" w:hAnsi="Times New Roman" w:cs="Times New Roman"/>
                <w:sz w:val="22"/>
                <w:szCs w:val="22"/>
              </w:rPr>
              <w:t>Increase</w:t>
            </w:r>
            <w:r w:rsidRPr="00AB2F76">
              <w:rPr>
                <w:rFonts w:ascii="Times New Roman" w:hAnsi="Times New Roman" w:cs="Times New Roman"/>
                <w:sz w:val="22"/>
                <w:szCs w:val="22"/>
              </w:rPr>
              <w:t>)</w:t>
            </w:r>
            <w:r w:rsidR="00B35E3D" w:rsidRPr="001260B4">
              <w:rPr>
                <w:rFonts w:ascii="Times New Roman" w:hAnsi="Times New Roman" w:cs="Times New Roman"/>
                <w:sz w:val="22"/>
                <w:szCs w:val="22"/>
              </w:rPr>
              <w:t xml:space="preserve"> in lease liabilities</w:t>
            </w:r>
          </w:p>
        </w:tc>
        <w:tc>
          <w:tcPr>
            <w:tcW w:w="1440" w:type="dxa"/>
            <w:vAlign w:val="bottom"/>
          </w:tcPr>
          <w:p w14:paraId="6C00E6EC" w14:textId="71391D99" w:rsidR="00B35E3D" w:rsidRPr="001260B4" w:rsidRDefault="00AB2F76" w:rsidP="00B35E3D">
            <w:pPr>
              <w:pStyle w:val="acctfourfigures"/>
              <w:tabs>
                <w:tab w:val="clear" w:pos="765"/>
                <w:tab w:val="decimal" w:pos="1180"/>
              </w:tabs>
              <w:spacing w:line="240" w:lineRule="auto"/>
              <w:ind w:right="9"/>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368</w:t>
            </w:r>
            <w:r w:rsidR="00B62E53" w:rsidRPr="001260B4">
              <w:rPr>
                <w:rFonts w:ascii="Times New Roman" w:hAnsi="Times New Roman"/>
                <w:szCs w:val="22"/>
              </w:rPr>
              <w:t>,</w:t>
            </w:r>
            <w:r w:rsidR="00CC106B" w:rsidRPr="00CC106B">
              <w:rPr>
                <w:rFonts w:ascii="Times New Roman" w:hAnsi="Times New Roman"/>
                <w:szCs w:val="22"/>
                <w:lang w:val="en-US"/>
              </w:rPr>
              <w:t>560</w:t>
            </w:r>
            <w:r w:rsidRPr="00AB2F76">
              <w:rPr>
                <w:rFonts w:ascii="Times New Roman" w:hAnsi="Times New Roman"/>
                <w:szCs w:val="22"/>
                <w:lang w:val="en-US"/>
              </w:rPr>
              <w:t>)</w:t>
            </w:r>
          </w:p>
        </w:tc>
        <w:tc>
          <w:tcPr>
            <w:tcW w:w="180" w:type="dxa"/>
          </w:tcPr>
          <w:p w14:paraId="79A7E989" w14:textId="77777777" w:rsidR="00B35E3D" w:rsidRPr="001260B4" w:rsidRDefault="00B35E3D" w:rsidP="00B35E3D">
            <w:pPr>
              <w:pStyle w:val="acctfourfigures"/>
              <w:tabs>
                <w:tab w:val="clear" w:pos="765"/>
              </w:tabs>
              <w:spacing w:line="240" w:lineRule="auto"/>
              <w:rPr>
                <w:rFonts w:ascii="Times New Roman" w:hAnsi="Times New Roman"/>
                <w:szCs w:val="22"/>
              </w:rPr>
            </w:pPr>
          </w:p>
        </w:tc>
        <w:tc>
          <w:tcPr>
            <w:tcW w:w="1441" w:type="dxa"/>
            <w:vAlign w:val="bottom"/>
          </w:tcPr>
          <w:p w14:paraId="39B72C13" w14:textId="7EA6FA59" w:rsidR="00B35E3D" w:rsidRPr="001260B4" w:rsidRDefault="00AB2F76" w:rsidP="00B35E3D">
            <w:pPr>
              <w:pStyle w:val="acctfourfigures"/>
              <w:tabs>
                <w:tab w:val="clear" w:pos="765"/>
                <w:tab w:val="decimal" w:pos="1181"/>
              </w:tabs>
              <w:spacing w:line="240" w:lineRule="auto"/>
              <w:ind w:right="9"/>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142</w:t>
            </w:r>
            <w:r w:rsidR="00B62E53" w:rsidRPr="001260B4">
              <w:rPr>
                <w:rFonts w:ascii="Times New Roman" w:hAnsi="Times New Roman"/>
                <w:szCs w:val="22"/>
              </w:rPr>
              <w:t>,</w:t>
            </w:r>
            <w:r w:rsidR="00CC106B" w:rsidRPr="00CC106B">
              <w:rPr>
                <w:rFonts w:ascii="Times New Roman" w:hAnsi="Times New Roman"/>
                <w:szCs w:val="22"/>
                <w:lang w:val="en-US"/>
              </w:rPr>
              <w:t>983</w:t>
            </w:r>
            <w:r w:rsidRPr="00AB2F76">
              <w:rPr>
                <w:rFonts w:ascii="Times New Roman" w:hAnsi="Times New Roman"/>
                <w:szCs w:val="22"/>
                <w:lang w:val="en-US"/>
              </w:rPr>
              <w:t>)</w:t>
            </w:r>
          </w:p>
        </w:tc>
      </w:tr>
      <w:tr w:rsidR="00B35E3D" w:rsidRPr="001260B4" w14:paraId="700AFD9D" w14:textId="77777777" w:rsidTr="00CC106B">
        <w:trPr>
          <w:cantSplit/>
          <w:trHeight w:val="20"/>
        </w:trPr>
        <w:tc>
          <w:tcPr>
            <w:tcW w:w="5760" w:type="dxa"/>
            <w:hideMark/>
          </w:tcPr>
          <w:p w14:paraId="22579A90" w14:textId="12563F9F" w:rsidR="00B35E3D" w:rsidRPr="001260B4" w:rsidRDefault="00B35E3D" w:rsidP="00B35E3D">
            <w:pPr>
              <w:spacing w:line="240" w:lineRule="auto"/>
              <w:ind w:left="175" w:hanging="162"/>
              <w:rPr>
                <w:rFonts w:ascii="Times New Roman" w:hAnsi="Times New Roman" w:cs="Times New Roman"/>
                <w:i/>
                <w:iCs/>
                <w:sz w:val="22"/>
                <w:szCs w:val="22"/>
                <w:shd w:val="clear" w:color="auto" w:fill="D9D9D9"/>
              </w:rPr>
            </w:pPr>
            <w:r w:rsidRPr="001260B4">
              <w:rPr>
                <w:rFonts w:ascii="Times New Roman" w:hAnsi="Times New Roman" w:cs="Times New Roman"/>
                <w:sz w:val="22"/>
                <w:szCs w:val="22"/>
              </w:rPr>
              <w:t>Decrease in other non</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current liabilities</w:t>
            </w:r>
          </w:p>
        </w:tc>
        <w:tc>
          <w:tcPr>
            <w:tcW w:w="1440" w:type="dxa"/>
            <w:vAlign w:val="bottom"/>
          </w:tcPr>
          <w:p w14:paraId="15D14BEC" w14:textId="32B4D540" w:rsidR="00B35E3D" w:rsidRPr="001260B4" w:rsidRDefault="00CC106B" w:rsidP="00B35E3D">
            <w:pPr>
              <w:pStyle w:val="acctfourfigures"/>
              <w:tabs>
                <w:tab w:val="clear" w:pos="765"/>
                <w:tab w:val="decimal" w:pos="1180"/>
              </w:tabs>
              <w:spacing w:line="240" w:lineRule="auto"/>
              <w:ind w:right="9"/>
              <w:rPr>
                <w:rFonts w:ascii="Times New Roman" w:hAnsi="Times New Roman"/>
                <w:szCs w:val="22"/>
              </w:rPr>
            </w:pPr>
            <w:r w:rsidRPr="00CC106B">
              <w:rPr>
                <w:rFonts w:ascii="Times New Roman" w:hAnsi="Times New Roman"/>
                <w:szCs w:val="22"/>
                <w:lang w:val="en-US"/>
              </w:rPr>
              <w:t>6</w:t>
            </w:r>
            <w:r w:rsidR="00B62E53" w:rsidRPr="001260B4">
              <w:rPr>
                <w:rFonts w:ascii="Times New Roman" w:hAnsi="Times New Roman"/>
                <w:szCs w:val="22"/>
              </w:rPr>
              <w:t>,</w:t>
            </w:r>
            <w:r w:rsidRPr="00CC106B">
              <w:rPr>
                <w:rFonts w:ascii="Times New Roman" w:hAnsi="Times New Roman"/>
                <w:szCs w:val="22"/>
                <w:lang w:val="en-US"/>
              </w:rPr>
              <w:t>127</w:t>
            </w:r>
          </w:p>
        </w:tc>
        <w:tc>
          <w:tcPr>
            <w:tcW w:w="180" w:type="dxa"/>
          </w:tcPr>
          <w:p w14:paraId="195A6CC3" w14:textId="77777777" w:rsidR="00B35E3D" w:rsidRPr="001260B4" w:rsidRDefault="00B35E3D" w:rsidP="00B35E3D">
            <w:pPr>
              <w:pStyle w:val="acctfourfigures"/>
              <w:tabs>
                <w:tab w:val="clear" w:pos="765"/>
              </w:tabs>
              <w:spacing w:line="240" w:lineRule="auto"/>
              <w:rPr>
                <w:rFonts w:ascii="Times New Roman" w:hAnsi="Times New Roman"/>
                <w:szCs w:val="22"/>
              </w:rPr>
            </w:pPr>
          </w:p>
        </w:tc>
        <w:tc>
          <w:tcPr>
            <w:tcW w:w="1441" w:type="dxa"/>
            <w:vAlign w:val="bottom"/>
          </w:tcPr>
          <w:p w14:paraId="3D0B2804" w14:textId="0190212C" w:rsidR="00B35E3D" w:rsidRPr="001260B4" w:rsidRDefault="00CC106B" w:rsidP="00B35E3D">
            <w:pPr>
              <w:pStyle w:val="acctfourfigures"/>
              <w:tabs>
                <w:tab w:val="clear" w:pos="765"/>
                <w:tab w:val="decimal" w:pos="1181"/>
              </w:tabs>
              <w:spacing w:line="240" w:lineRule="auto"/>
              <w:ind w:right="9"/>
              <w:rPr>
                <w:rFonts w:ascii="Times New Roman" w:hAnsi="Times New Roman"/>
                <w:szCs w:val="22"/>
              </w:rPr>
            </w:pPr>
            <w:r w:rsidRPr="00CC106B">
              <w:rPr>
                <w:rFonts w:ascii="Times New Roman" w:hAnsi="Times New Roman"/>
                <w:szCs w:val="22"/>
                <w:lang w:val="en-US"/>
              </w:rPr>
              <w:t>6</w:t>
            </w:r>
            <w:r w:rsidR="00B62E53" w:rsidRPr="001260B4">
              <w:rPr>
                <w:rFonts w:ascii="Times New Roman" w:hAnsi="Times New Roman"/>
                <w:szCs w:val="22"/>
              </w:rPr>
              <w:t>,</w:t>
            </w:r>
            <w:r w:rsidRPr="00CC106B">
              <w:rPr>
                <w:rFonts w:ascii="Times New Roman" w:hAnsi="Times New Roman"/>
                <w:szCs w:val="22"/>
                <w:lang w:val="en-US"/>
              </w:rPr>
              <w:t>127</w:t>
            </w:r>
          </w:p>
        </w:tc>
      </w:tr>
      <w:tr w:rsidR="00B35E3D" w:rsidRPr="001260B4" w14:paraId="360081A2" w14:textId="77777777" w:rsidTr="00CC106B">
        <w:trPr>
          <w:cantSplit/>
          <w:trHeight w:val="20"/>
        </w:trPr>
        <w:tc>
          <w:tcPr>
            <w:tcW w:w="5760" w:type="dxa"/>
            <w:hideMark/>
          </w:tcPr>
          <w:p w14:paraId="70B059E8" w14:textId="19A1876A" w:rsidR="00B35E3D" w:rsidRPr="001260B4" w:rsidRDefault="00AB2F76" w:rsidP="00B35E3D">
            <w:pPr>
              <w:spacing w:line="240" w:lineRule="auto"/>
              <w:ind w:left="175" w:hanging="162"/>
              <w:rPr>
                <w:rFonts w:ascii="Times New Roman" w:hAnsi="Times New Roman" w:cs="Times New Roman"/>
                <w:sz w:val="22"/>
                <w:szCs w:val="22"/>
              </w:rPr>
            </w:pPr>
            <w:r w:rsidRPr="00AB2F76">
              <w:rPr>
                <w:rFonts w:ascii="Times New Roman" w:hAnsi="Times New Roman" w:cs="Times New Roman"/>
                <w:sz w:val="22"/>
                <w:szCs w:val="22"/>
              </w:rPr>
              <w:t>(</w:t>
            </w:r>
            <w:r w:rsidR="00B35E3D" w:rsidRPr="001260B4">
              <w:rPr>
                <w:rFonts w:ascii="Times New Roman" w:hAnsi="Times New Roman" w:cs="Times New Roman"/>
                <w:sz w:val="22"/>
                <w:szCs w:val="22"/>
              </w:rPr>
              <w:t>Increase</w:t>
            </w:r>
            <w:r w:rsidRPr="00AB2F76">
              <w:rPr>
                <w:rFonts w:ascii="Times New Roman" w:hAnsi="Times New Roman" w:cs="Times New Roman"/>
                <w:sz w:val="22"/>
                <w:szCs w:val="22"/>
              </w:rPr>
              <w:t>)</w:t>
            </w:r>
            <w:r w:rsidR="00B35E3D" w:rsidRPr="001260B4">
              <w:rPr>
                <w:rFonts w:ascii="Times New Roman" w:hAnsi="Times New Roman" w:cs="Times New Roman"/>
                <w:sz w:val="22"/>
                <w:szCs w:val="22"/>
              </w:rPr>
              <w:t xml:space="preserve"> in retained earnings</w:t>
            </w:r>
          </w:p>
        </w:tc>
        <w:tc>
          <w:tcPr>
            <w:tcW w:w="1440" w:type="dxa"/>
            <w:vAlign w:val="bottom"/>
          </w:tcPr>
          <w:p w14:paraId="38760C72" w14:textId="4D41C8EF" w:rsidR="00B35E3D" w:rsidRPr="001260B4" w:rsidRDefault="00AB2F76" w:rsidP="00B35E3D">
            <w:pPr>
              <w:pStyle w:val="acctfourfigures"/>
              <w:tabs>
                <w:tab w:val="clear" w:pos="765"/>
                <w:tab w:val="decimal" w:pos="1180"/>
              </w:tabs>
              <w:spacing w:line="240" w:lineRule="auto"/>
              <w:ind w:right="9"/>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6</w:t>
            </w:r>
            <w:r w:rsidR="00B62E53" w:rsidRPr="001260B4">
              <w:rPr>
                <w:rFonts w:ascii="Times New Roman" w:hAnsi="Times New Roman"/>
                <w:szCs w:val="22"/>
              </w:rPr>
              <w:t>,</w:t>
            </w:r>
            <w:r w:rsidR="00CC106B" w:rsidRPr="00CC106B">
              <w:rPr>
                <w:rFonts w:ascii="Times New Roman" w:hAnsi="Times New Roman"/>
                <w:szCs w:val="22"/>
                <w:lang w:val="en-US"/>
              </w:rPr>
              <w:t>127</w:t>
            </w:r>
            <w:r w:rsidRPr="00AB2F76">
              <w:rPr>
                <w:rFonts w:ascii="Times New Roman" w:hAnsi="Times New Roman"/>
                <w:szCs w:val="22"/>
                <w:lang w:val="en-US"/>
              </w:rPr>
              <w:t>)</w:t>
            </w:r>
          </w:p>
        </w:tc>
        <w:tc>
          <w:tcPr>
            <w:tcW w:w="180" w:type="dxa"/>
            <w:vAlign w:val="bottom"/>
          </w:tcPr>
          <w:p w14:paraId="23C8524C" w14:textId="77777777" w:rsidR="00B35E3D" w:rsidRPr="001260B4" w:rsidRDefault="00B35E3D" w:rsidP="00B35E3D">
            <w:pPr>
              <w:pStyle w:val="acctfourfigures"/>
              <w:tabs>
                <w:tab w:val="clear" w:pos="765"/>
              </w:tabs>
              <w:spacing w:line="240" w:lineRule="auto"/>
              <w:rPr>
                <w:rFonts w:ascii="Times New Roman" w:hAnsi="Times New Roman"/>
                <w:szCs w:val="22"/>
              </w:rPr>
            </w:pPr>
          </w:p>
        </w:tc>
        <w:tc>
          <w:tcPr>
            <w:tcW w:w="1441" w:type="dxa"/>
            <w:vAlign w:val="bottom"/>
          </w:tcPr>
          <w:p w14:paraId="570A0221" w14:textId="251F03C9" w:rsidR="00B35E3D" w:rsidRPr="001260B4" w:rsidRDefault="00AB2F76" w:rsidP="00B35E3D">
            <w:pPr>
              <w:pStyle w:val="acctfourfigures"/>
              <w:tabs>
                <w:tab w:val="clear" w:pos="765"/>
                <w:tab w:val="decimal" w:pos="1181"/>
              </w:tabs>
              <w:spacing w:line="240" w:lineRule="auto"/>
              <w:ind w:right="9"/>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6</w:t>
            </w:r>
            <w:r w:rsidR="00B62E53" w:rsidRPr="001260B4">
              <w:rPr>
                <w:rFonts w:ascii="Times New Roman" w:hAnsi="Times New Roman"/>
                <w:szCs w:val="22"/>
              </w:rPr>
              <w:t>,</w:t>
            </w:r>
            <w:r w:rsidR="00CC106B" w:rsidRPr="00CC106B">
              <w:rPr>
                <w:rFonts w:ascii="Times New Roman" w:hAnsi="Times New Roman"/>
                <w:szCs w:val="22"/>
                <w:lang w:val="en-US"/>
              </w:rPr>
              <w:t>127</w:t>
            </w:r>
            <w:r w:rsidRPr="00AB2F76">
              <w:rPr>
                <w:rFonts w:ascii="Times New Roman" w:hAnsi="Times New Roman"/>
                <w:szCs w:val="22"/>
                <w:lang w:val="en-US"/>
              </w:rPr>
              <w:t>)</w:t>
            </w:r>
          </w:p>
        </w:tc>
      </w:tr>
    </w:tbl>
    <w:p w14:paraId="4C79EEEE" w14:textId="0F054A5C" w:rsidR="00B35E3D" w:rsidRPr="00CC106B" w:rsidRDefault="00B35E3D" w:rsidP="00B35E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0"/>
          <w:szCs w:val="20"/>
        </w:rPr>
      </w:pPr>
    </w:p>
    <w:tbl>
      <w:tblPr>
        <w:tblW w:w="8820" w:type="dxa"/>
        <w:tblInd w:w="810" w:type="dxa"/>
        <w:tblLayout w:type="fixed"/>
        <w:tblCellMar>
          <w:left w:w="79" w:type="dxa"/>
          <w:right w:w="79" w:type="dxa"/>
        </w:tblCellMar>
        <w:tblLook w:val="0000" w:firstRow="0" w:lastRow="0" w:firstColumn="0" w:lastColumn="0" w:noHBand="0" w:noVBand="0"/>
      </w:tblPr>
      <w:tblGrid>
        <w:gridCol w:w="5760"/>
        <w:gridCol w:w="1440"/>
        <w:gridCol w:w="180"/>
        <w:gridCol w:w="1440"/>
      </w:tblGrid>
      <w:tr w:rsidR="00B35E3D" w:rsidRPr="001260B4" w14:paraId="7DC8A12E" w14:textId="77777777" w:rsidTr="00CC106B">
        <w:trPr>
          <w:cantSplit/>
          <w:tblHeader/>
        </w:trPr>
        <w:tc>
          <w:tcPr>
            <w:tcW w:w="5760" w:type="dxa"/>
            <w:shd w:val="clear" w:color="auto" w:fill="auto"/>
            <w:vAlign w:val="bottom"/>
          </w:tcPr>
          <w:p w14:paraId="69365172" w14:textId="77777777" w:rsidR="00B35E3D" w:rsidRPr="001260B4" w:rsidRDefault="00B35E3D" w:rsidP="00B35E3D">
            <w:pPr>
              <w:pStyle w:val="acctfourfigures"/>
              <w:tabs>
                <w:tab w:val="clear" w:pos="765"/>
              </w:tabs>
              <w:spacing w:line="240" w:lineRule="auto"/>
              <w:rPr>
                <w:rFonts w:ascii="Times New Roman" w:hAnsi="Times New Roman"/>
                <w:b/>
                <w:bCs/>
                <w:i/>
                <w:iCs/>
                <w:color w:val="0000FF"/>
                <w:szCs w:val="28"/>
                <w:lang w:bidi="th-TH"/>
              </w:rPr>
            </w:pPr>
            <w:r w:rsidRPr="001260B4">
              <w:rPr>
                <w:rFonts w:ascii="Times New Roman" w:hAnsi="Times New Roman"/>
                <w:b/>
                <w:i/>
                <w:iCs/>
                <w:szCs w:val="22"/>
              </w:rPr>
              <w:t>Measurement of lease liability</w:t>
            </w:r>
          </w:p>
        </w:tc>
        <w:tc>
          <w:tcPr>
            <w:tcW w:w="1440" w:type="dxa"/>
            <w:vAlign w:val="bottom"/>
          </w:tcPr>
          <w:p w14:paraId="63DF7FD8" w14:textId="77777777" w:rsidR="00B35E3D" w:rsidRPr="001260B4" w:rsidRDefault="00B35E3D" w:rsidP="00B35E3D">
            <w:pPr>
              <w:pStyle w:val="acctmergecolhdg"/>
              <w:spacing w:line="240" w:lineRule="auto"/>
              <w:ind w:left="-77" w:right="-81"/>
              <w:rPr>
                <w:szCs w:val="22"/>
              </w:rPr>
            </w:pPr>
            <w:r w:rsidRPr="001260B4">
              <w:rPr>
                <w:szCs w:val="22"/>
                <w:lang w:bidi="th-TH"/>
              </w:rPr>
              <w:t>Consolidated financial statements</w:t>
            </w:r>
          </w:p>
        </w:tc>
        <w:tc>
          <w:tcPr>
            <w:tcW w:w="180" w:type="dxa"/>
            <w:vAlign w:val="bottom"/>
          </w:tcPr>
          <w:p w14:paraId="10385DDC" w14:textId="77777777" w:rsidR="00B35E3D" w:rsidRPr="001260B4" w:rsidRDefault="00B35E3D" w:rsidP="00B35E3D">
            <w:pPr>
              <w:pStyle w:val="acctmergecolhdg"/>
              <w:spacing w:line="240" w:lineRule="auto"/>
              <w:rPr>
                <w:szCs w:val="22"/>
              </w:rPr>
            </w:pPr>
          </w:p>
        </w:tc>
        <w:tc>
          <w:tcPr>
            <w:tcW w:w="1440" w:type="dxa"/>
            <w:vAlign w:val="bottom"/>
          </w:tcPr>
          <w:p w14:paraId="5D7572F9" w14:textId="77777777" w:rsidR="00B35E3D" w:rsidRPr="001260B4" w:rsidRDefault="00B35E3D" w:rsidP="00B35E3D">
            <w:pPr>
              <w:pStyle w:val="acctmergecolhdg"/>
              <w:spacing w:line="240" w:lineRule="auto"/>
              <w:ind w:left="-85" w:right="-82"/>
              <w:rPr>
                <w:szCs w:val="22"/>
              </w:rPr>
            </w:pPr>
            <w:r w:rsidRPr="001260B4">
              <w:rPr>
                <w:szCs w:val="22"/>
              </w:rPr>
              <w:t>Separate financial statements</w:t>
            </w:r>
          </w:p>
        </w:tc>
      </w:tr>
      <w:tr w:rsidR="00B35E3D" w:rsidRPr="001260B4" w14:paraId="00E323B5" w14:textId="77777777" w:rsidTr="00CC106B">
        <w:trPr>
          <w:cantSplit/>
          <w:tblHeader/>
        </w:trPr>
        <w:tc>
          <w:tcPr>
            <w:tcW w:w="5760" w:type="dxa"/>
          </w:tcPr>
          <w:p w14:paraId="14DC630A" w14:textId="77777777" w:rsidR="00B35E3D" w:rsidRPr="001260B4" w:rsidRDefault="00B35E3D" w:rsidP="00B35E3D">
            <w:pPr>
              <w:spacing w:line="240" w:lineRule="auto"/>
              <w:rPr>
                <w:rFonts w:ascii="Times New Roman" w:hAnsi="Times New Roman" w:cs="Times New Roman"/>
                <w:b/>
                <w:bCs/>
                <w:i/>
                <w:iCs/>
                <w:sz w:val="22"/>
                <w:szCs w:val="22"/>
              </w:rPr>
            </w:pPr>
          </w:p>
        </w:tc>
        <w:tc>
          <w:tcPr>
            <w:tcW w:w="3060" w:type="dxa"/>
            <w:gridSpan w:val="3"/>
          </w:tcPr>
          <w:p w14:paraId="65D03DE3" w14:textId="21ABC249" w:rsidR="00B35E3D" w:rsidRPr="001260B4" w:rsidRDefault="00AB2F76" w:rsidP="00B35E3D">
            <w:pPr>
              <w:pStyle w:val="acctfourfigures"/>
              <w:spacing w:line="240" w:lineRule="auto"/>
              <w:jc w:val="center"/>
              <w:rPr>
                <w:rFonts w:ascii="Times New Roman" w:hAnsi="Times New Roman"/>
                <w:i/>
                <w:iCs/>
                <w:szCs w:val="22"/>
              </w:rPr>
            </w:pPr>
            <w:r w:rsidRPr="00AB2F76">
              <w:rPr>
                <w:rFonts w:ascii="Times New Roman" w:hAnsi="Times New Roman"/>
                <w:i/>
                <w:iCs/>
                <w:szCs w:val="22"/>
                <w:lang w:val="en-US"/>
              </w:rPr>
              <w:t>(</w:t>
            </w:r>
            <w:r w:rsidR="00B35E3D" w:rsidRPr="001260B4">
              <w:rPr>
                <w:rFonts w:ascii="Times New Roman" w:hAnsi="Times New Roman"/>
                <w:i/>
                <w:iCs/>
                <w:szCs w:val="22"/>
              </w:rPr>
              <w:t>in thousand Baht</w:t>
            </w:r>
            <w:r w:rsidRPr="00AB2F76">
              <w:rPr>
                <w:rFonts w:ascii="Times New Roman" w:hAnsi="Times New Roman"/>
                <w:i/>
                <w:iCs/>
                <w:szCs w:val="22"/>
                <w:lang w:val="en-US"/>
              </w:rPr>
              <w:t>)</w:t>
            </w:r>
          </w:p>
        </w:tc>
      </w:tr>
      <w:tr w:rsidR="00B35E3D" w:rsidRPr="001260B4" w14:paraId="7C89FBE8" w14:textId="77777777" w:rsidTr="00CC106B">
        <w:trPr>
          <w:cantSplit/>
          <w:trHeight w:val="191"/>
        </w:trPr>
        <w:tc>
          <w:tcPr>
            <w:tcW w:w="5760" w:type="dxa"/>
          </w:tcPr>
          <w:p w14:paraId="24DD7BFF" w14:textId="0F96FBF7" w:rsidR="00B35E3D" w:rsidRPr="001260B4" w:rsidRDefault="00B35E3D" w:rsidP="00B35E3D">
            <w:pPr>
              <w:spacing w:line="240" w:lineRule="auto"/>
              <w:ind w:left="175" w:hanging="175"/>
              <w:rPr>
                <w:rFonts w:ascii="Times New Roman" w:hAnsi="Times New Roman" w:cs="Times New Roman"/>
                <w:sz w:val="22"/>
                <w:szCs w:val="22"/>
              </w:rPr>
            </w:pPr>
            <w:r w:rsidRPr="001260B4">
              <w:rPr>
                <w:rFonts w:ascii="Times New Roman" w:hAnsi="Times New Roman" w:cs="Times New Roman"/>
                <w:sz w:val="22"/>
                <w:szCs w:val="22"/>
              </w:rPr>
              <w:t xml:space="preserve">Operating lease commitment as disclosed at </w:t>
            </w:r>
            <w:r w:rsidR="00CC106B" w:rsidRPr="00CC106B">
              <w:rPr>
                <w:rFonts w:ascii="Times New Roman" w:hAnsi="Times New Roman" w:cs="Times New Roman"/>
                <w:sz w:val="22"/>
                <w:szCs w:val="22"/>
              </w:rPr>
              <w:t>31</w:t>
            </w:r>
            <w:r w:rsidRPr="001260B4">
              <w:rPr>
                <w:rFonts w:ascii="Times New Roman" w:hAnsi="Times New Roman" w:cs="Times New Roman"/>
                <w:sz w:val="22"/>
                <w:szCs w:val="22"/>
              </w:rPr>
              <w:t xml:space="preserve"> December </w:t>
            </w:r>
            <w:r w:rsidR="00CC106B" w:rsidRPr="00CC106B">
              <w:rPr>
                <w:rFonts w:ascii="Times New Roman" w:hAnsi="Times New Roman" w:cs="Times New Roman"/>
                <w:sz w:val="22"/>
                <w:szCs w:val="22"/>
              </w:rPr>
              <w:t>2019</w:t>
            </w:r>
          </w:p>
        </w:tc>
        <w:tc>
          <w:tcPr>
            <w:tcW w:w="1440" w:type="dxa"/>
            <w:vAlign w:val="bottom"/>
          </w:tcPr>
          <w:p w14:paraId="5FEAA3AD" w14:textId="554566A7" w:rsidR="00B35E3D" w:rsidRPr="001260B4" w:rsidRDefault="00CC106B" w:rsidP="00CC106B">
            <w:pPr>
              <w:pStyle w:val="acctfourfigures"/>
              <w:tabs>
                <w:tab w:val="clear" w:pos="765"/>
                <w:tab w:val="decimal" w:pos="1180"/>
              </w:tabs>
              <w:spacing w:line="240" w:lineRule="auto"/>
              <w:ind w:right="9"/>
              <w:rPr>
                <w:rFonts w:ascii="Times New Roman" w:hAnsi="Times New Roman"/>
                <w:szCs w:val="22"/>
              </w:rPr>
            </w:pPr>
            <w:r w:rsidRPr="00CC106B">
              <w:rPr>
                <w:rFonts w:ascii="Times New Roman" w:hAnsi="Times New Roman"/>
                <w:szCs w:val="22"/>
                <w:lang w:val="en-US"/>
              </w:rPr>
              <w:t>417</w:t>
            </w:r>
            <w:r w:rsidR="00B62E53" w:rsidRPr="001260B4">
              <w:rPr>
                <w:rFonts w:ascii="Times New Roman" w:hAnsi="Times New Roman"/>
                <w:szCs w:val="22"/>
              </w:rPr>
              <w:t>,</w:t>
            </w:r>
            <w:r w:rsidRPr="00CC106B">
              <w:rPr>
                <w:rFonts w:ascii="Times New Roman" w:hAnsi="Times New Roman"/>
                <w:szCs w:val="22"/>
                <w:lang w:val="en-US"/>
              </w:rPr>
              <w:t>407</w:t>
            </w:r>
          </w:p>
        </w:tc>
        <w:tc>
          <w:tcPr>
            <w:tcW w:w="180" w:type="dxa"/>
            <w:vAlign w:val="bottom"/>
          </w:tcPr>
          <w:p w14:paraId="47961879" w14:textId="77777777" w:rsidR="00B35E3D" w:rsidRPr="001260B4" w:rsidRDefault="00B35E3D" w:rsidP="00B35E3D">
            <w:pPr>
              <w:pStyle w:val="acctfourfigures"/>
              <w:spacing w:line="240" w:lineRule="auto"/>
              <w:rPr>
                <w:rFonts w:ascii="Times New Roman" w:hAnsi="Times New Roman"/>
                <w:szCs w:val="22"/>
              </w:rPr>
            </w:pPr>
          </w:p>
        </w:tc>
        <w:tc>
          <w:tcPr>
            <w:tcW w:w="1440" w:type="dxa"/>
            <w:vAlign w:val="bottom"/>
          </w:tcPr>
          <w:p w14:paraId="6435BC69" w14:textId="014180F7" w:rsidR="00B35E3D" w:rsidRPr="001260B4" w:rsidRDefault="00CC106B" w:rsidP="00CC106B">
            <w:pPr>
              <w:pStyle w:val="acctfourfigures"/>
              <w:tabs>
                <w:tab w:val="clear" w:pos="765"/>
                <w:tab w:val="decimal" w:pos="1181"/>
              </w:tabs>
              <w:spacing w:line="240" w:lineRule="auto"/>
              <w:ind w:right="9"/>
              <w:rPr>
                <w:rFonts w:ascii="Times New Roman" w:hAnsi="Times New Roman"/>
                <w:szCs w:val="22"/>
              </w:rPr>
            </w:pPr>
            <w:r w:rsidRPr="00CC106B">
              <w:rPr>
                <w:rFonts w:ascii="Times New Roman" w:hAnsi="Times New Roman"/>
                <w:szCs w:val="22"/>
                <w:lang w:val="en-US"/>
              </w:rPr>
              <w:t>173</w:t>
            </w:r>
            <w:r w:rsidR="00B62E53" w:rsidRPr="001260B4">
              <w:rPr>
                <w:rFonts w:ascii="Times New Roman" w:hAnsi="Times New Roman"/>
                <w:szCs w:val="22"/>
              </w:rPr>
              <w:t>,</w:t>
            </w:r>
            <w:r w:rsidRPr="00CC106B">
              <w:rPr>
                <w:rFonts w:ascii="Times New Roman" w:hAnsi="Times New Roman"/>
                <w:szCs w:val="22"/>
                <w:lang w:val="en-US"/>
              </w:rPr>
              <w:t>541</w:t>
            </w:r>
          </w:p>
        </w:tc>
      </w:tr>
      <w:tr w:rsidR="00B35E3D" w:rsidRPr="001260B4" w14:paraId="5A7B68AC" w14:textId="77777777" w:rsidTr="00CC106B">
        <w:trPr>
          <w:cantSplit/>
        </w:trPr>
        <w:tc>
          <w:tcPr>
            <w:tcW w:w="5760" w:type="dxa"/>
          </w:tcPr>
          <w:p w14:paraId="5491E579" w14:textId="75A842F3" w:rsidR="00B35E3D" w:rsidRPr="001260B4" w:rsidRDefault="00B35E3D" w:rsidP="00B35E3D">
            <w:pPr>
              <w:spacing w:line="240" w:lineRule="auto"/>
              <w:ind w:left="175" w:right="-80" w:hanging="175"/>
              <w:rPr>
                <w:rFonts w:ascii="Times New Roman" w:hAnsi="Times New Roman" w:cs="Times New Roman"/>
                <w:sz w:val="22"/>
                <w:szCs w:val="22"/>
              </w:rPr>
            </w:pPr>
            <w:r w:rsidRPr="001260B4">
              <w:rPr>
                <w:rFonts w:ascii="Times New Roman" w:hAnsi="Times New Roman" w:cs="Times New Roman"/>
                <w:sz w:val="22"/>
                <w:szCs w:val="22"/>
              </w:rPr>
              <w:t>Recognition exemption for leases of low</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value assets</w:t>
            </w:r>
          </w:p>
        </w:tc>
        <w:tc>
          <w:tcPr>
            <w:tcW w:w="1440" w:type="dxa"/>
          </w:tcPr>
          <w:p w14:paraId="7C1D25E6" w14:textId="752CA1F9" w:rsidR="00B35E3D" w:rsidRPr="001260B4" w:rsidRDefault="00AB2F76" w:rsidP="00CC106B">
            <w:pPr>
              <w:pStyle w:val="acctfourfigures"/>
              <w:tabs>
                <w:tab w:val="clear" w:pos="765"/>
                <w:tab w:val="decimal" w:pos="1180"/>
              </w:tabs>
              <w:spacing w:line="240" w:lineRule="auto"/>
              <w:ind w:right="9"/>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4</w:t>
            </w:r>
            <w:r w:rsidR="00B62E53" w:rsidRPr="001260B4">
              <w:rPr>
                <w:rFonts w:ascii="Times New Roman" w:hAnsi="Times New Roman"/>
                <w:szCs w:val="22"/>
              </w:rPr>
              <w:t>,</w:t>
            </w:r>
            <w:r w:rsidR="00CC106B" w:rsidRPr="00CC106B">
              <w:rPr>
                <w:rFonts w:ascii="Times New Roman" w:hAnsi="Times New Roman"/>
                <w:szCs w:val="22"/>
                <w:lang w:val="en-US"/>
              </w:rPr>
              <w:t>702</w:t>
            </w:r>
            <w:r w:rsidRPr="00AB2F76">
              <w:rPr>
                <w:rFonts w:ascii="Times New Roman" w:hAnsi="Times New Roman"/>
                <w:szCs w:val="22"/>
                <w:lang w:val="en-US"/>
              </w:rPr>
              <w:t>)</w:t>
            </w:r>
          </w:p>
        </w:tc>
        <w:tc>
          <w:tcPr>
            <w:tcW w:w="180" w:type="dxa"/>
          </w:tcPr>
          <w:p w14:paraId="0543EBAF" w14:textId="77777777" w:rsidR="00B35E3D" w:rsidRPr="001260B4" w:rsidRDefault="00B35E3D" w:rsidP="00B35E3D">
            <w:pPr>
              <w:pStyle w:val="acctfourfigures"/>
              <w:spacing w:line="240" w:lineRule="auto"/>
              <w:rPr>
                <w:rFonts w:ascii="Times New Roman" w:hAnsi="Times New Roman"/>
                <w:szCs w:val="22"/>
              </w:rPr>
            </w:pPr>
          </w:p>
        </w:tc>
        <w:tc>
          <w:tcPr>
            <w:tcW w:w="1440" w:type="dxa"/>
          </w:tcPr>
          <w:p w14:paraId="19B54742" w14:textId="0451B3DF" w:rsidR="00B35E3D" w:rsidRPr="001260B4" w:rsidRDefault="00AB2F76" w:rsidP="00CC106B">
            <w:pPr>
              <w:pStyle w:val="acctfourfigures"/>
              <w:tabs>
                <w:tab w:val="clear" w:pos="765"/>
                <w:tab w:val="decimal" w:pos="1181"/>
              </w:tabs>
              <w:spacing w:line="240" w:lineRule="auto"/>
              <w:ind w:right="9"/>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3</w:t>
            </w:r>
            <w:r w:rsidR="00B62E53" w:rsidRPr="001260B4">
              <w:rPr>
                <w:rFonts w:ascii="Times New Roman" w:hAnsi="Times New Roman"/>
                <w:szCs w:val="22"/>
              </w:rPr>
              <w:t>,</w:t>
            </w:r>
            <w:r w:rsidR="00CC106B" w:rsidRPr="00CC106B">
              <w:rPr>
                <w:rFonts w:ascii="Times New Roman" w:hAnsi="Times New Roman"/>
                <w:szCs w:val="22"/>
                <w:lang w:val="en-US"/>
              </w:rPr>
              <w:t>302</w:t>
            </w:r>
            <w:r w:rsidRPr="00AB2F76">
              <w:rPr>
                <w:rFonts w:ascii="Times New Roman" w:hAnsi="Times New Roman"/>
                <w:szCs w:val="22"/>
                <w:lang w:val="en-US"/>
              </w:rPr>
              <w:t>)</w:t>
            </w:r>
          </w:p>
        </w:tc>
      </w:tr>
      <w:tr w:rsidR="00B35E3D" w:rsidRPr="001260B4" w14:paraId="15E5DB81" w14:textId="77777777" w:rsidTr="00CC106B">
        <w:trPr>
          <w:cantSplit/>
        </w:trPr>
        <w:tc>
          <w:tcPr>
            <w:tcW w:w="5760" w:type="dxa"/>
          </w:tcPr>
          <w:p w14:paraId="4B6B6314" w14:textId="77777777" w:rsidR="00B35E3D" w:rsidRPr="001260B4" w:rsidRDefault="00B35E3D" w:rsidP="00B35E3D">
            <w:pPr>
              <w:spacing w:line="240" w:lineRule="auto"/>
              <w:ind w:left="175" w:right="-80" w:hanging="175"/>
              <w:rPr>
                <w:rFonts w:ascii="Times New Roman" w:hAnsi="Times New Roman" w:cs="Times New Roman"/>
                <w:sz w:val="22"/>
                <w:szCs w:val="22"/>
              </w:rPr>
            </w:pPr>
            <w:r w:rsidRPr="001260B4">
              <w:rPr>
                <w:rFonts w:ascii="Times New Roman" w:hAnsi="Times New Roman" w:cs="Times New Roman"/>
                <w:sz w:val="22"/>
                <w:szCs w:val="22"/>
              </w:rPr>
              <w:t>Extension and termination options reasonably certain to be exercised</w:t>
            </w:r>
          </w:p>
        </w:tc>
        <w:tc>
          <w:tcPr>
            <w:tcW w:w="1440" w:type="dxa"/>
            <w:vAlign w:val="bottom"/>
          </w:tcPr>
          <w:p w14:paraId="71C4D2E0" w14:textId="367FEFAC" w:rsidR="00B35E3D" w:rsidRPr="001260B4" w:rsidRDefault="00CC106B" w:rsidP="00CC106B">
            <w:pPr>
              <w:pStyle w:val="acctfourfigures"/>
              <w:tabs>
                <w:tab w:val="clear" w:pos="765"/>
                <w:tab w:val="decimal" w:pos="1180"/>
              </w:tabs>
              <w:spacing w:line="240" w:lineRule="auto"/>
              <w:ind w:right="9"/>
              <w:rPr>
                <w:rFonts w:ascii="Times New Roman" w:hAnsi="Times New Roman"/>
                <w:szCs w:val="22"/>
              </w:rPr>
            </w:pPr>
            <w:r w:rsidRPr="00CC106B">
              <w:rPr>
                <w:rFonts w:ascii="Times New Roman" w:hAnsi="Times New Roman"/>
                <w:szCs w:val="22"/>
                <w:lang w:val="en-US"/>
              </w:rPr>
              <w:t>40</w:t>
            </w:r>
            <w:r w:rsidR="00B62E53" w:rsidRPr="001260B4">
              <w:rPr>
                <w:rFonts w:ascii="Times New Roman" w:hAnsi="Times New Roman"/>
                <w:szCs w:val="22"/>
              </w:rPr>
              <w:t>,</w:t>
            </w:r>
            <w:r w:rsidRPr="00CC106B">
              <w:rPr>
                <w:rFonts w:ascii="Times New Roman" w:hAnsi="Times New Roman"/>
                <w:szCs w:val="22"/>
                <w:lang w:val="en-US"/>
              </w:rPr>
              <w:t>955</w:t>
            </w:r>
          </w:p>
        </w:tc>
        <w:tc>
          <w:tcPr>
            <w:tcW w:w="180" w:type="dxa"/>
          </w:tcPr>
          <w:p w14:paraId="26DAC8B2" w14:textId="77777777" w:rsidR="00B35E3D" w:rsidRPr="001260B4" w:rsidRDefault="00B35E3D" w:rsidP="00B35E3D">
            <w:pPr>
              <w:pStyle w:val="acctfourfigures"/>
              <w:spacing w:line="240" w:lineRule="auto"/>
              <w:rPr>
                <w:rFonts w:ascii="Times New Roman" w:hAnsi="Times New Roman"/>
                <w:szCs w:val="22"/>
              </w:rPr>
            </w:pPr>
          </w:p>
        </w:tc>
        <w:tc>
          <w:tcPr>
            <w:tcW w:w="1440" w:type="dxa"/>
            <w:vAlign w:val="bottom"/>
          </w:tcPr>
          <w:p w14:paraId="32522F1B" w14:textId="48DAF87E" w:rsidR="00B35E3D" w:rsidRPr="001260B4" w:rsidRDefault="00CC106B" w:rsidP="00CC106B">
            <w:pPr>
              <w:pStyle w:val="acctfourfigures"/>
              <w:tabs>
                <w:tab w:val="clear" w:pos="765"/>
                <w:tab w:val="decimal" w:pos="1181"/>
              </w:tabs>
              <w:spacing w:line="240" w:lineRule="auto"/>
              <w:ind w:right="9"/>
              <w:rPr>
                <w:rFonts w:ascii="Times New Roman" w:hAnsi="Times New Roman"/>
                <w:szCs w:val="22"/>
              </w:rPr>
            </w:pPr>
            <w:r w:rsidRPr="00CC106B">
              <w:rPr>
                <w:rFonts w:ascii="Times New Roman" w:hAnsi="Times New Roman"/>
                <w:szCs w:val="22"/>
                <w:lang w:val="en-US"/>
              </w:rPr>
              <w:t>26</w:t>
            </w:r>
            <w:r w:rsidR="00B62E53" w:rsidRPr="001260B4">
              <w:rPr>
                <w:rFonts w:ascii="Times New Roman" w:hAnsi="Times New Roman"/>
                <w:szCs w:val="22"/>
              </w:rPr>
              <w:t>,</w:t>
            </w:r>
            <w:r w:rsidRPr="00CC106B">
              <w:rPr>
                <w:rFonts w:ascii="Times New Roman" w:hAnsi="Times New Roman"/>
                <w:szCs w:val="22"/>
                <w:lang w:val="en-US"/>
              </w:rPr>
              <w:t>973</w:t>
            </w:r>
          </w:p>
        </w:tc>
      </w:tr>
      <w:tr w:rsidR="00B35E3D" w:rsidRPr="001260B4" w14:paraId="294D6F95" w14:textId="77777777" w:rsidTr="00CC106B">
        <w:trPr>
          <w:cantSplit/>
        </w:trPr>
        <w:tc>
          <w:tcPr>
            <w:tcW w:w="5760" w:type="dxa"/>
          </w:tcPr>
          <w:p w14:paraId="2E229C49" w14:textId="77777777" w:rsidR="00B35E3D" w:rsidRPr="001260B4" w:rsidRDefault="00B35E3D" w:rsidP="00B35E3D">
            <w:pPr>
              <w:spacing w:line="240" w:lineRule="auto"/>
              <w:ind w:left="175" w:right="-80" w:hanging="175"/>
              <w:rPr>
                <w:rFonts w:ascii="Times New Roman" w:hAnsi="Times New Roman" w:cs="Times New Roman"/>
                <w:sz w:val="22"/>
                <w:szCs w:val="22"/>
              </w:rPr>
            </w:pPr>
            <w:r w:rsidRPr="001260B4">
              <w:rPr>
                <w:rFonts w:ascii="Times New Roman" w:hAnsi="Times New Roman" w:cs="Times New Roman"/>
                <w:sz w:val="22"/>
                <w:szCs w:val="22"/>
              </w:rPr>
              <w:t>Contracts reassessed as service agreements</w:t>
            </w:r>
          </w:p>
        </w:tc>
        <w:tc>
          <w:tcPr>
            <w:tcW w:w="1440" w:type="dxa"/>
            <w:tcBorders>
              <w:bottom w:val="single" w:sz="4" w:space="0" w:color="auto"/>
            </w:tcBorders>
          </w:tcPr>
          <w:p w14:paraId="00D26DBF" w14:textId="16E00FBB" w:rsidR="00B35E3D" w:rsidRPr="001260B4" w:rsidRDefault="00AB2F76" w:rsidP="00CC106B">
            <w:pPr>
              <w:pStyle w:val="acctfourfigures"/>
              <w:tabs>
                <w:tab w:val="clear" w:pos="765"/>
                <w:tab w:val="decimal" w:pos="1180"/>
              </w:tabs>
              <w:spacing w:line="240" w:lineRule="auto"/>
              <w:ind w:right="9"/>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3</w:t>
            </w:r>
            <w:r w:rsidR="00B62E53" w:rsidRPr="001260B4">
              <w:rPr>
                <w:rFonts w:ascii="Times New Roman" w:hAnsi="Times New Roman"/>
                <w:szCs w:val="22"/>
              </w:rPr>
              <w:t>,</w:t>
            </w:r>
            <w:r w:rsidR="00CC106B" w:rsidRPr="00CC106B">
              <w:rPr>
                <w:rFonts w:ascii="Times New Roman" w:hAnsi="Times New Roman"/>
                <w:szCs w:val="22"/>
                <w:lang w:val="en-US"/>
              </w:rPr>
              <w:t>191</w:t>
            </w:r>
            <w:r w:rsidRPr="00AB2F76">
              <w:rPr>
                <w:rFonts w:ascii="Times New Roman" w:hAnsi="Times New Roman"/>
                <w:szCs w:val="22"/>
                <w:lang w:val="en-US"/>
              </w:rPr>
              <w:t>)</w:t>
            </w:r>
          </w:p>
        </w:tc>
        <w:tc>
          <w:tcPr>
            <w:tcW w:w="180" w:type="dxa"/>
          </w:tcPr>
          <w:p w14:paraId="23C8E7F8" w14:textId="77777777" w:rsidR="00B35E3D" w:rsidRPr="001260B4" w:rsidRDefault="00B35E3D" w:rsidP="00B35E3D">
            <w:pPr>
              <w:pStyle w:val="acctfourfigures"/>
              <w:spacing w:line="240" w:lineRule="auto"/>
              <w:rPr>
                <w:rFonts w:ascii="Times New Roman" w:hAnsi="Times New Roman"/>
                <w:szCs w:val="22"/>
              </w:rPr>
            </w:pPr>
          </w:p>
        </w:tc>
        <w:tc>
          <w:tcPr>
            <w:tcW w:w="1440" w:type="dxa"/>
            <w:tcBorders>
              <w:bottom w:val="single" w:sz="4" w:space="0" w:color="auto"/>
            </w:tcBorders>
          </w:tcPr>
          <w:p w14:paraId="6D77D5AE" w14:textId="2AF2056E" w:rsidR="00B35E3D" w:rsidRPr="001260B4" w:rsidRDefault="00001723" w:rsidP="00F15F2C">
            <w:pPr>
              <w:pStyle w:val="acctfourfigures"/>
              <w:tabs>
                <w:tab w:val="clear" w:pos="765"/>
                <w:tab w:val="decimal" w:pos="910"/>
              </w:tabs>
              <w:spacing w:line="240" w:lineRule="auto"/>
              <w:ind w:right="9"/>
              <w:rPr>
                <w:rFonts w:ascii="Times New Roman" w:hAnsi="Times New Roman"/>
                <w:szCs w:val="22"/>
              </w:rPr>
            </w:pPr>
            <w:r w:rsidRPr="00001723">
              <w:rPr>
                <w:rFonts w:ascii="Times New Roman" w:hAnsi="Times New Roman"/>
                <w:szCs w:val="22"/>
                <w:lang w:val="en-US"/>
              </w:rPr>
              <w:t>-</w:t>
            </w:r>
          </w:p>
        </w:tc>
      </w:tr>
      <w:tr w:rsidR="00B35E3D" w:rsidRPr="001260B4" w14:paraId="51C7FABA" w14:textId="77777777" w:rsidTr="00CC106B">
        <w:trPr>
          <w:cantSplit/>
        </w:trPr>
        <w:tc>
          <w:tcPr>
            <w:tcW w:w="5760" w:type="dxa"/>
          </w:tcPr>
          <w:p w14:paraId="1ABE70A3" w14:textId="77777777" w:rsidR="00B35E3D" w:rsidRPr="001260B4" w:rsidRDefault="00B35E3D" w:rsidP="00B35E3D">
            <w:pPr>
              <w:spacing w:line="240" w:lineRule="auto"/>
              <w:ind w:left="175" w:right="-80" w:hanging="175"/>
              <w:rPr>
                <w:rFonts w:ascii="Times New Roman" w:hAnsi="Times New Roman" w:cs="Times New Roman"/>
                <w:sz w:val="22"/>
                <w:szCs w:val="22"/>
              </w:rPr>
            </w:pPr>
          </w:p>
        </w:tc>
        <w:tc>
          <w:tcPr>
            <w:tcW w:w="1440" w:type="dxa"/>
            <w:tcBorders>
              <w:top w:val="single" w:sz="4" w:space="0" w:color="auto"/>
              <w:bottom w:val="single" w:sz="4" w:space="0" w:color="auto"/>
            </w:tcBorders>
            <w:vAlign w:val="bottom"/>
          </w:tcPr>
          <w:p w14:paraId="16F3D7F6" w14:textId="432304B0" w:rsidR="00B35E3D" w:rsidRPr="001260B4" w:rsidRDefault="00CC106B" w:rsidP="00CC106B">
            <w:pPr>
              <w:pStyle w:val="acctfourfigures"/>
              <w:tabs>
                <w:tab w:val="clear" w:pos="765"/>
                <w:tab w:val="decimal" w:pos="1180"/>
              </w:tabs>
              <w:spacing w:line="240" w:lineRule="auto"/>
              <w:ind w:right="9"/>
              <w:rPr>
                <w:rFonts w:ascii="Times New Roman" w:hAnsi="Times New Roman"/>
                <w:b/>
                <w:bCs/>
                <w:szCs w:val="22"/>
              </w:rPr>
            </w:pPr>
            <w:r w:rsidRPr="00CC106B">
              <w:rPr>
                <w:rFonts w:ascii="Times New Roman" w:hAnsi="Times New Roman"/>
                <w:b/>
                <w:bCs/>
                <w:szCs w:val="22"/>
                <w:lang w:val="en-US"/>
              </w:rPr>
              <w:t>450</w:t>
            </w:r>
            <w:r w:rsidR="00B62E53" w:rsidRPr="001260B4">
              <w:rPr>
                <w:rFonts w:ascii="Times New Roman" w:hAnsi="Times New Roman"/>
                <w:b/>
                <w:bCs/>
                <w:szCs w:val="22"/>
              </w:rPr>
              <w:t>,</w:t>
            </w:r>
            <w:r w:rsidRPr="00CC106B">
              <w:rPr>
                <w:rFonts w:ascii="Times New Roman" w:hAnsi="Times New Roman"/>
                <w:b/>
                <w:bCs/>
                <w:szCs w:val="22"/>
                <w:lang w:val="en-US"/>
              </w:rPr>
              <w:t>469</w:t>
            </w:r>
          </w:p>
        </w:tc>
        <w:tc>
          <w:tcPr>
            <w:tcW w:w="180" w:type="dxa"/>
            <w:vAlign w:val="bottom"/>
          </w:tcPr>
          <w:p w14:paraId="23B0BB6E" w14:textId="77777777" w:rsidR="00B35E3D" w:rsidRPr="001260B4" w:rsidRDefault="00B35E3D" w:rsidP="00B35E3D">
            <w:pPr>
              <w:pStyle w:val="acctfourfigures"/>
              <w:spacing w:line="240" w:lineRule="auto"/>
              <w:rPr>
                <w:rFonts w:ascii="Times New Roman" w:hAnsi="Times New Roman"/>
                <w:b/>
                <w:bCs/>
                <w:szCs w:val="22"/>
              </w:rPr>
            </w:pPr>
          </w:p>
        </w:tc>
        <w:tc>
          <w:tcPr>
            <w:tcW w:w="1440" w:type="dxa"/>
            <w:tcBorders>
              <w:top w:val="single" w:sz="4" w:space="0" w:color="auto"/>
              <w:bottom w:val="single" w:sz="4" w:space="0" w:color="auto"/>
            </w:tcBorders>
            <w:vAlign w:val="bottom"/>
          </w:tcPr>
          <w:p w14:paraId="4E13343E" w14:textId="39997A44" w:rsidR="00B35E3D" w:rsidRPr="001260B4" w:rsidRDefault="00CC106B" w:rsidP="00CC106B">
            <w:pPr>
              <w:pStyle w:val="acctfourfigures"/>
              <w:tabs>
                <w:tab w:val="clear" w:pos="765"/>
                <w:tab w:val="decimal" w:pos="1181"/>
              </w:tabs>
              <w:spacing w:line="240" w:lineRule="auto"/>
              <w:ind w:right="9"/>
              <w:rPr>
                <w:rFonts w:ascii="Times New Roman" w:hAnsi="Times New Roman"/>
                <w:b/>
                <w:bCs/>
                <w:szCs w:val="22"/>
              </w:rPr>
            </w:pPr>
            <w:r w:rsidRPr="00CC106B">
              <w:rPr>
                <w:rFonts w:ascii="Times New Roman" w:hAnsi="Times New Roman"/>
                <w:b/>
                <w:bCs/>
                <w:szCs w:val="22"/>
                <w:lang w:val="en-US"/>
              </w:rPr>
              <w:t>197</w:t>
            </w:r>
            <w:r w:rsidR="00B62E53" w:rsidRPr="001260B4">
              <w:rPr>
                <w:rFonts w:ascii="Times New Roman" w:hAnsi="Times New Roman"/>
                <w:b/>
                <w:bCs/>
                <w:szCs w:val="22"/>
              </w:rPr>
              <w:t>,</w:t>
            </w:r>
            <w:r w:rsidRPr="00CC106B">
              <w:rPr>
                <w:rFonts w:ascii="Times New Roman" w:hAnsi="Times New Roman"/>
                <w:b/>
                <w:bCs/>
                <w:szCs w:val="22"/>
                <w:lang w:val="en-US"/>
              </w:rPr>
              <w:t>212</w:t>
            </w:r>
          </w:p>
        </w:tc>
      </w:tr>
      <w:tr w:rsidR="00B35E3D" w:rsidRPr="001260B4" w14:paraId="3B78D805" w14:textId="77777777" w:rsidTr="00CC106B">
        <w:trPr>
          <w:cantSplit/>
        </w:trPr>
        <w:tc>
          <w:tcPr>
            <w:tcW w:w="5760" w:type="dxa"/>
          </w:tcPr>
          <w:p w14:paraId="7FEA80FE" w14:textId="4ADDA47A" w:rsidR="00B35E3D" w:rsidRPr="001260B4" w:rsidRDefault="00B35E3D" w:rsidP="00B35E3D">
            <w:pPr>
              <w:spacing w:line="240" w:lineRule="auto"/>
              <w:ind w:left="175" w:right="-80" w:hanging="175"/>
              <w:rPr>
                <w:rFonts w:ascii="Times New Roman" w:hAnsi="Times New Roman" w:cs="Times New Roman"/>
                <w:sz w:val="22"/>
                <w:szCs w:val="22"/>
              </w:rPr>
            </w:pPr>
            <w:r w:rsidRPr="001260B4">
              <w:rPr>
                <w:rFonts w:ascii="Times New Roman" w:hAnsi="Times New Roman" w:cs="Times New Roman"/>
                <w:sz w:val="22"/>
                <w:szCs w:val="22"/>
              </w:rPr>
              <w:t xml:space="preserve">Present value of remaining lease payments, discounted using </w:t>
            </w:r>
            <w:r w:rsidR="00063D0D">
              <w:rPr>
                <w:rFonts w:ascii="Times New Roman" w:hAnsi="Times New Roman" w:cs="Times New Roman"/>
                <w:sz w:val="22"/>
                <w:szCs w:val="22"/>
              </w:rPr>
              <w:br/>
            </w:r>
            <w:r w:rsidRPr="001260B4">
              <w:rPr>
                <w:rFonts w:ascii="Times New Roman" w:hAnsi="Times New Roman" w:cs="Times New Roman"/>
                <w:sz w:val="22"/>
                <w:szCs w:val="22"/>
              </w:rPr>
              <w:t xml:space="preserve">the incremental borrowing rate at </w:t>
            </w:r>
            <w:r w:rsidR="00CC106B" w:rsidRPr="00CC106B">
              <w:rPr>
                <w:rFonts w:ascii="Times New Roman" w:hAnsi="Times New Roman" w:cs="Times New Roman"/>
                <w:sz w:val="22"/>
                <w:szCs w:val="22"/>
              </w:rPr>
              <w:t>1</w:t>
            </w:r>
            <w:r w:rsidRPr="001260B4">
              <w:rPr>
                <w:rFonts w:ascii="Times New Roman" w:hAnsi="Times New Roman" w:cs="Times New Roman"/>
                <w:sz w:val="22"/>
                <w:szCs w:val="22"/>
              </w:rPr>
              <w:t xml:space="preserve"> January </w:t>
            </w:r>
            <w:r w:rsidR="00CC106B" w:rsidRPr="00CC106B">
              <w:rPr>
                <w:rFonts w:ascii="Times New Roman" w:hAnsi="Times New Roman" w:cs="Times New Roman"/>
                <w:sz w:val="22"/>
                <w:szCs w:val="22"/>
              </w:rPr>
              <w:t>2020</w:t>
            </w:r>
          </w:p>
        </w:tc>
        <w:tc>
          <w:tcPr>
            <w:tcW w:w="1440" w:type="dxa"/>
            <w:tcBorders>
              <w:top w:val="single" w:sz="4" w:space="0" w:color="auto"/>
            </w:tcBorders>
            <w:vAlign w:val="bottom"/>
          </w:tcPr>
          <w:p w14:paraId="62637ECA" w14:textId="252D9D7F" w:rsidR="00B35E3D" w:rsidRPr="001260B4" w:rsidRDefault="00CC106B" w:rsidP="00CC106B">
            <w:pPr>
              <w:pStyle w:val="acctfourfigures"/>
              <w:tabs>
                <w:tab w:val="clear" w:pos="765"/>
                <w:tab w:val="decimal" w:pos="1180"/>
              </w:tabs>
              <w:spacing w:line="240" w:lineRule="auto"/>
              <w:ind w:right="9"/>
              <w:rPr>
                <w:rFonts w:ascii="Times New Roman" w:hAnsi="Times New Roman"/>
                <w:szCs w:val="22"/>
              </w:rPr>
            </w:pPr>
            <w:r w:rsidRPr="00CC106B">
              <w:rPr>
                <w:rFonts w:ascii="Times New Roman" w:hAnsi="Times New Roman"/>
                <w:szCs w:val="22"/>
                <w:lang w:val="en-US"/>
              </w:rPr>
              <w:t>368</w:t>
            </w:r>
            <w:r w:rsidR="00B62E53" w:rsidRPr="001260B4">
              <w:rPr>
                <w:rFonts w:ascii="Times New Roman" w:hAnsi="Times New Roman"/>
                <w:szCs w:val="22"/>
              </w:rPr>
              <w:t>,</w:t>
            </w:r>
            <w:r w:rsidRPr="00CC106B">
              <w:rPr>
                <w:rFonts w:ascii="Times New Roman" w:hAnsi="Times New Roman"/>
                <w:szCs w:val="22"/>
                <w:lang w:val="en-US"/>
              </w:rPr>
              <w:t>560</w:t>
            </w:r>
          </w:p>
        </w:tc>
        <w:tc>
          <w:tcPr>
            <w:tcW w:w="180" w:type="dxa"/>
            <w:vAlign w:val="bottom"/>
          </w:tcPr>
          <w:p w14:paraId="1E040897" w14:textId="77777777" w:rsidR="00B35E3D" w:rsidRPr="001260B4" w:rsidRDefault="00B35E3D" w:rsidP="00B35E3D">
            <w:pPr>
              <w:pStyle w:val="acctfourfigures"/>
              <w:spacing w:line="240" w:lineRule="auto"/>
              <w:rPr>
                <w:rFonts w:ascii="Times New Roman" w:hAnsi="Times New Roman"/>
                <w:szCs w:val="22"/>
              </w:rPr>
            </w:pPr>
          </w:p>
        </w:tc>
        <w:tc>
          <w:tcPr>
            <w:tcW w:w="1440" w:type="dxa"/>
            <w:tcBorders>
              <w:top w:val="single" w:sz="4" w:space="0" w:color="auto"/>
            </w:tcBorders>
            <w:vAlign w:val="bottom"/>
          </w:tcPr>
          <w:p w14:paraId="1BCA5057" w14:textId="6D63C898" w:rsidR="00B35E3D" w:rsidRPr="00CC106B" w:rsidRDefault="00CC106B" w:rsidP="00CC106B">
            <w:pPr>
              <w:pStyle w:val="acctfourfigures"/>
              <w:tabs>
                <w:tab w:val="clear" w:pos="765"/>
                <w:tab w:val="decimal" w:pos="1181"/>
              </w:tabs>
              <w:spacing w:line="240" w:lineRule="auto"/>
              <w:ind w:right="9"/>
              <w:rPr>
                <w:rFonts w:ascii="Times New Roman" w:hAnsi="Times New Roman"/>
                <w:szCs w:val="22"/>
              </w:rPr>
            </w:pPr>
            <w:r w:rsidRPr="00CC106B">
              <w:rPr>
                <w:rFonts w:ascii="Times New Roman" w:hAnsi="Times New Roman"/>
                <w:szCs w:val="22"/>
                <w:lang w:val="en-US"/>
              </w:rPr>
              <w:t>142</w:t>
            </w:r>
            <w:r w:rsidR="00B62E53" w:rsidRPr="00CC106B">
              <w:rPr>
                <w:rFonts w:ascii="Times New Roman" w:hAnsi="Times New Roman"/>
                <w:szCs w:val="22"/>
              </w:rPr>
              <w:t>,</w:t>
            </w:r>
            <w:r w:rsidRPr="00CC106B">
              <w:rPr>
                <w:rFonts w:ascii="Times New Roman" w:hAnsi="Times New Roman"/>
                <w:szCs w:val="22"/>
                <w:lang w:val="en-US"/>
              </w:rPr>
              <w:t>983</w:t>
            </w:r>
          </w:p>
        </w:tc>
      </w:tr>
      <w:tr w:rsidR="00B35E3D" w:rsidRPr="001260B4" w14:paraId="266565CA" w14:textId="77777777" w:rsidTr="00CC106B">
        <w:trPr>
          <w:cantSplit/>
          <w:trHeight w:val="290"/>
        </w:trPr>
        <w:tc>
          <w:tcPr>
            <w:tcW w:w="5760" w:type="dxa"/>
            <w:vAlign w:val="bottom"/>
          </w:tcPr>
          <w:p w14:paraId="26041D6C" w14:textId="306ADB90" w:rsidR="00B35E3D" w:rsidRPr="001260B4" w:rsidRDefault="00B35E3D" w:rsidP="00B35E3D">
            <w:pPr>
              <w:spacing w:line="240" w:lineRule="auto"/>
              <w:ind w:left="175" w:right="-80" w:hanging="175"/>
              <w:rPr>
                <w:rFonts w:ascii="Times New Roman" w:hAnsi="Times New Roman" w:cs="Times New Roman"/>
                <w:sz w:val="22"/>
                <w:szCs w:val="22"/>
              </w:rPr>
            </w:pPr>
            <w:r w:rsidRPr="001260B4">
              <w:rPr>
                <w:rFonts w:ascii="Times New Roman" w:hAnsi="Times New Roman" w:cs="Times New Roman"/>
                <w:sz w:val="22"/>
                <w:szCs w:val="22"/>
              </w:rPr>
              <w:t xml:space="preserve">Finance lease liabilities recognised as at </w:t>
            </w:r>
            <w:r w:rsidR="00CC106B" w:rsidRPr="00CC106B">
              <w:rPr>
                <w:rFonts w:ascii="Times New Roman" w:hAnsi="Times New Roman" w:cs="Times New Roman"/>
                <w:sz w:val="22"/>
                <w:szCs w:val="22"/>
              </w:rPr>
              <w:t>31</w:t>
            </w:r>
            <w:r w:rsidRPr="001260B4">
              <w:rPr>
                <w:rFonts w:ascii="Times New Roman" w:hAnsi="Times New Roman" w:cs="Times New Roman"/>
                <w:sz w:val="22"/>
                <w:szCs w:val="22"/>
              </w:rPr>
              <w:t xml:space="preserve"> December </w:t>
            </w:r>
            <w:r w:rsidR="00CC106B" w:rsidRPr="00CC106B">
              <w:rPr>
                <w:rFonts w:ascii="Times New Roman" w:hAnsi="Times New Roman" w:cs="Times New Roman"/>
                <w:sz w:val="22"/>
                <w:szCs w:val="22"/>
              </w:rPr>
              <w:t>2019</w:t>
            </w:r>
          </w:p>
        </w:tc>
        <w:tc>
          <w:tcPr>
            <w:tcW w:w="1440" w:type="dxa"/>
          </w:tcPr>
          <w:p w14:paraId="06E97767" w14:textId="6E7C0B69" w:rsidR="00B35E3D" w:rsidRPr="001260B4" w:rsidRDefault="00001723" w:rsidP="00CC106B">
            <w:pPr>
              <w:pStyle w:val="acctfourfigures"/>
              <w:tabs>
                <w:tab w:val="clear" w:pos="765"/>
                <w:tab w:val="decimal" w:pos="910"/>
              </w:tabs>
              <w:spacing w:line="240" w:lineRule="auto"/>
              <w:ind w:right="9"/>
              <w:rPr>
                <w:rFonts w:ascii="Times New Roman" w:hAnsi="Times New Roman"/>
                <w:szCs w:val="22"/>
              </w:rPr>
            </w:pPr>
            <w:r w:rsidRPr="00001723">
              <w:rPr>
                <w:rFonts w:ascii="Times New Roman" w:hAnsi="Times New Roman"/>
                <w:szCs w:val="22"/>
                <w:lang w:val="en-US"/>
              </w:rPr>
              <w:t>-</w:t>
            </w:r>
          </w:p>
        </w:tc>
        <w:tc>
          <w:tcPr>
            <w:tcW w:w="180" w:type="dxa"/>
          </w:tcPr>
          <w:p w14:paraId="4596629D" w14:textId="77777777" w:rsidR="00B35E3D" w:rsidRPr="001260B4" w:rsidRDefault="00B35E3D" w:rsidP="00B35E3D">
            <w:pPr>
              <w:pStyle w:val="acctfourfigures"/>
              <w:spacing w:line="240" w:lineRule="auto"/>
              <w:ind w:right="-80"/>
              <w:jc w:val="center"/>
              <w:rPr>
                <w:rFonts w:ascii="Times New Roman" w:hAnsi="Times New Roman"/>
                <w:szCs w:val="22"/>
                <w:lang w:val="en-US" w:bidi="th-TH"/>
              </w:rPr>
            </w:pPr>
          </w:p>
        </w:tc>
        <w:tc>
          <w:tcPr>
            <w:tcW w:w="1440" w:type="dxa"/>
          </w:tcPr>
          <w:p w14:paraId="355203B7" w14:textId="40ED7764" w:rsidR="00B35E3D" w:rsidRPr="00CC106B" w:rsidRDefault="00001723" w:rsidP="00CC106B">
            <w:pPr>
              <w:pStyle w:val="acctfourfigures"/>
              <w:tabs>
                <w:tab w:val="clear" w:pos="765"/>
                <w:tab w:val="decimal" w:pos="910"/>
              </w:tabs>
              <w:spacing w:line="240" w:lineRule="auto"/>
              <w:ind w:right="9"/>
              <w:rPr>
                <w:rFonts w:ascii="Times New Roman" w:hAnsi="Times New Roman"/>
                <w:szCs w:val="22"/>
              </w:rPr>
            </w:pPr>
            <w:r w:rsidRPr="00001723">
              <w:rPr>
                <w:rFonts w:ascii="Times New Roman" w:hAnsi="Times New Roman"/>
                <w:szCs w:val="22"/>
                <w:lang w:val="en-US"/>
              </w:rPr>
              <w:t>-</w:t>
            </w:r>
          </w:p>
        </w:tc>
      </w:tr>
      <w:tr w:rsidR="00B35E3D" w:rsidRPr="001260B4" w14:paraId="0E9B1A5A" w14:textId="77777777" w:rsidTr="00CC106B">
        <w:trPr>
          <w:cantSplit/>
        </w:trPr>
        <w:tc>
          <w:tcPr>
            <w:tcW w:w="5760" w:type="dxa"/>
            <w:vAlign w:val="bottom"/>
          </w:tcPr>
          <w:p w14:paraId="1AFEB5DA" w14:textId="630996CC" w:rsidR="00B35E3D" w:rsidRPr="001260B4" w:rsidRDefault="00B35E3D" w:rsidP="00B35E3D">
            <w:pPr>
              <w:spacing w:line="240" w:lineRule="auto"/>
              <w:ind w:left="175" w:hanging="175"/>
              <w:rPr>
                <w:rFonts w:ascii="Times New Roman" w:hAnsi="Times New Roman" w:cs="Times New Roman"/>
                <w:b/>
                <w:bCs/>
                <w:sz w:val="22"/>
                <w:szCs w:val="22"/>
              </w:rPr>
            </w:pPr>
            <w:r w:rsidRPr="001260B4">
              <w:rPr>
                <w:rFonts w:ascii="Times New Roman" w:hAnsi="Times New Roman" w:cs="Times New Roman"/>
                <w:b/>
                <w:bCs/>
                <w:sz w:val="22"/>
                <w:szCs w:val="22"/>
              </w:rPr>
              <w:t xml:space="preserve">Lease liabilities recognised at </w:t>
            </w:r>
            <w:r w:rsidR="00CC106B" w:rsidRPr="00CC106B">
              <w:rPr>
                <w:rFonts w:ascii="Times New Roman" w:hAnsi="Times New Roman" w:cs="Times New Roman"/>
                <w:b/>
                <w:bCs/>
                <w:sz w:val="22"/>
                <w:szCs w:val="22"/>
              </w:rPr>
              <w:t>1</w:t>
            </w:r>
            <w:r w:rsidRPr="001260B4">
              <w:rPr>
                <w:rFonts w:ascii="Times New Roman" w:hAnsi="Times New Roman" w:cs="Times New Roman"/>
                <w:b/>
                <w:bCs/>
                <w:sz w:val="22"/>
                <w:szCs w:val="22"/>
              </w:rPr>
              <w:t xml:space="preserve"> January </w:t>
            </w:r>
            <w:r w:rsidR="00CC106B" w:rsidRPr="00CC106B">
              <w:rPr>
                <w:rFonts w:ascii="Times New Roman" w:hAnsi="Times New Roman" w:cs="Times New Roman"/>
                <w:b/>
                <w:bCs/>
                <w:sz w:val="22"/>
                <w:szCs w:val="22"/>
              </w:rPr>
              <w:t>2020</w:t>
            </w:r>
          </w:p>
        </w:tc>
        <w:tc>
          <w:tcPr>
            <w:tcW w:w="1440" w:type="dxa"/>
            <w:tcBorders>
              <w:top w:val="single" w:sz="4" w:space="0" w:color="auto"/>
              <w:bottom w:val="double" w:sz="4" w:space="0" w:color="auto"/>
            </w:tcBorders>
            <w:vAlign w:val="bottom"/>
          </w:tcPr>
          <w:p w14:paraId="389319E7" w14:textId="30622FCE" w:rsidR="00B35E3D" w:rsidRPr="001260B4" w:rsidRDefault="00CC106B" w:rsidP="00CC106B">
            <w:pPr>
              <w:pStyle w:val="acctfourfigures"/>
              <w:tabs>
                <w:tab w:val="clear" w:pos="765"/>
                <w:tab w:val="decimal" w:pos="1180"/>
              </w:tabs>
              <w:spacing w:line="240" w:lineRule="auto"/>
              <w:ind w:right="9"/>
              <w:rPr>
                <w:rFonts w:ascii="Times New Roman" w:hAnsi="Times New Roman"/>
                <w:b/>
                <w:bCs/>
                <w:szCs w:val="22"/>
              </w:rPr>
            </w:pPr>
            <w:r w:rsidRPr="00CC106B">
              <w:rPr>
                <w:rFonts w:ascii="Times New Roman" w:hAnsi="Times New Roman"/>
                <w:b/>
                <w:bCs/>
                <w:szCs w:val="22"/>
                <w:lang w:val="en-US"/>
              </w:rPr>
              <w:t>368</w:t>
            </w:r>
            <w:r w:rsidR="00B62E53" w:rsidRPr="001260B4">
              <w:rPr>
                <w:rFonts w:ascii="Times New Roman" w:hAnsi="Times New Roman"/>
                <w:b/>
                <w:bCs/>
                <w:szCs w:val="22"/>
              </w:rPr>
              <w:t>,</w:t>
            </w:r>
            <w:r w:rsidRPr="00CC106B">
              <w:rPr>
                <w:rFonts w:ascii="Times New Roman" w:hAnsi="Times New Roman"/>
                <w:b/>
                <w:bCs/>
                <w:szCs w:val="22"/>
                <w:lang w:val="en-US"/>
              </w:rPr>
              <w:t>560</w:t>
            </w:r>
          </w:p>
        </w:tc>
        <w:tc>
          <w:tcPr>
            <w:tcW w:w="180" w:type="dxa"/>
          </w:tcPr>
          <w:p w14:paraId="7E55851C" w14:textId="77777777" w:rsidR="00B35E3D" w:rsidRPr="001260B4" w:rsidRDefault="00B35E3D" w:rsidP="00B35E3D">
            <w:pPr>
              <w:pStyle w:val="acctfourfigures"/>
              <w:spacing w:line="240" w:lineRule="auto"/>
              <w:rPr>
                <w:rFonts w:ascii="Times New Roman" w:hAnsi="Times New Roman"/>
                <w:b/>
                <w:bCs/>
                <w:szCs w:val="22"/>
              </w:rPr>
            </w:pPr>
          </w:p>
        </w:tc>
        <w:tc>
          <w:tcPr>
            <w:tcW w:w="1440" w:type="dxa"/>
            <w:tcBorders>
              <w:top w:val="single" w:sz="4" w:space="0" w:color="auto"/>
              <w:bottom w:val="double" w:sz="4" w:space="0" w:color="auto"/>
            </w:tcBorders>
            <w:vAlign w:val="bottom"/>
          </w:tcPr>
          <w:p w14:paraId="31E08D57" w14:textId="63DB76A7" w:rsidR="00B35E3D" w:rsidRPr="00CC106B" w:rsidRDefault="00CC106B" w:rsidP="00CC106B">
            <w:pPr>
              <w:pStyle w:val="acctfourfigures"/>
              <w:tabs>
                <w:tab w:val="clear" w:pos="765"/>
                <w:tab w:val="decimal" w:pos="1181"/>
              </w:tabs>
              <w:spacing w:line="240" w:lineRule="auto"/>
              <w:ind w:right="9"/>
              <w:rPr>
                <w:rFonts w:ascii="Times New Roman" w:hAnsi="Times New Roman"/>
                <w:b/>
                <w:bCs/>
                <w:szCs w:val="22"/>
              </w:rPr>
            </w:pPr>
            <w:r w:rsidRPr="00CC106B">
              <w:rPr>
                <w:rFonts w:ascii="Times New Roman" w:hAnsi="Times New Roman"/>
                <w:b/>
                <w:bCs/>
                <w:szCs w:val="22"/>
                <w:lang w:val="en-US"/>
              </w:rPr>
              <w:t>142</w:t>
            </w:r>
            <w:r w:rsidR="00B62E53" w:rsidRPr="00CC106B">
              <w:rPr>
                <w:rFonts w:ascii="Times New Roman" w:hAnsi="Times New Roman"/>
                <w:b/>
                <w:bCs/>
                <w:szCs w:val="22"/>
              </w:rPr>
              <w:t>,</w:t>
            </w:r>
            <w:r w:rsidRPr="00CC106B">
              <w:rPr>
                <w:rFonts w:ascii="Times New Roman" w:hAnsi="Times New Roman"/>
                <w:b/>
                <w:bCs/>
                <w:szCs w:val="22"/>
                <w:lang w:val="en-US"/>
              </w:rPr>
              <w:t>983</w:t>
            </w:r>
          </w:p>
        </w:tc>
      </w:tr>
      <w:tr w:rsidR="00B35E3D" w:rsidRPr="001260B4" w14:paraId="166C1B0F" w14:textId="77777777" w:rsidTr="00CC106B">
        <w:trPr>
          <w:cantSplit/>
        </w:trPr>
        <w:tc>
          <w:tcPr>
            <w:tcW w:w="5760" w:type="dxa"/>
            <w:vAlign w:val="bottom"/>
          </w:tcPr>
          <w:p w14:paraId="6F4E96B4" w14:textId="2C0A7BBB" w:rsidR="00B35E3D" w:rsidRPr="001260B4" w:rsidRDefault="00B35E3D" w:rsidP="00B35E3D">
            <w:pPr>
              <w:spacing w:line="240" w:lineRule="auto"/>
              <w:ind w:left="175" w:hanging="175"/>
              <w:rPr>
                <w:rFonts w:ascii="Times New Roman" w:hAnsi="Times New Roman" w:cs="Times New Roman"/>
                <w:b/>
                <w:bCs/>
                <w:sz w:val="22"/>
                <w:szCs w:val="22"/>
              </w:rPr>
            </w:pPr>
            <w:r w:rsidRPr="001260B4">
              <w:rPr>
                <w:rFonts w:ascii="Times New Roman" w:hAnsi="Times New Roman" w:cs="Times New Roman"/>
                <w:sz w:val="22"/>
                <w:szCs w:val="22"/>
              </w:rPr>
              <w:t>Weighted</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average incremental borrowing rate</w:t>
            </w:r>
            <w:r w:rsidRPr="001260B4">
              <w:rPr>
                <w:rFonts w:ascii="Times New Roman" w:hAnsi="Times New Roman" w:cs="Times New Roman"/>
                <w:b/>
                <w:bCs/>
                <w:sz w:val="22"/>
                <w:szCs w:val="22"/>
              </w:rPr>
              <w:t xml:space="preserve"> </w:t>
            </w:r>
            <w:r w:rsidR="00AB2F76" w:rsidRPr="00AB2F76">
              <w:rPr>
                <w:rFonts w:ascii="Times New Roman" w:hAnsi="Times New Roman" w:cs="Times New Roman"/>
                <w:i/>
                <w:iCs/>
                <w:sz w:val="22"/>
                <w:szCs w:val="22"/>
              </w:rPr>
              <w:t>(</w:t>
            </w:r>
            <w:r w:rsidRPr="001260B4">
              <w:rPr>
                <w:rFonts w:ascii="Times New Roman" w:hAnsi="Times New Roman" w:cs="Times New Roman"/>
                <w:i/>
                <w:iCs/>
                <w:sz w:val="22"/>
                <w:szCs w:val="22"/>
              </w:rPr>
              <w:t>% per annum</w:t>
            </w:r>
            <w:r w:rsidR="00AB2F76" w:rsidRPr="00AB2F76">
              <w:rPr>
                <w:rFonts w:ascii="Times New Roman" w:hAnsi="Times New Roman" w:cs="Times New Roman"/>
                <w:i/>
                <w:iCs/>
                <w:sz w:val="22"/>
                <w:szCs w:val="22"/>
              </w:rPr>
              <w:t>)</w:t>
            </w:r>
          </w:p>
        </w:tc>
        <w:tc>
          <w:tcPr>
            <w:tcW w:w="1440" w:type="dxa"/>
            <w:tcBorders>
              <w:top w:val="double" w:sz="4" w:space="0" w:color="auto"/>
              <w:bottom w:val="double" w:sz="4" w:space="0" w:color="auto"/>
            </w:tcBorders>
            <w:vAlign w:val="bottom"/>
          </w:tcPr>
          <w:p w14:paraId="34F87772" w14:textId="33ED7F1F" w:rsidR="00B35E3D" w:rsidRPr="001260B4" w:rsidRDefault="00CC106B" w:rsidP="00081F99">
            <w:pPr>
              <w:pStyle w:val="acctfourfigures"/>
              <w:tabs>
                <w:tab w:val="clear" w:pos="765"/>
              </w:tabs>
              <w:spacing w:line="240" w:lineRule="auto"/>
              <w:ind w:right="-80"/>
              <w:jc w:val="center"/>
              <w:rPr>
                <w:rFonts w:ascii="Times New Roman" w:hAnsi="Times New Roman"/>
                <w:b/>
                <w:bCs/>
                <w:szCs w:val="22"/>
              </w:rPr>
            </w:pPr>
            <w:r w:rsidRPr="00CC106B">
              <w:rPr>
                <w:rFonts w:ascii="Times New Roman" w:hAnsi="Times New Roman"/>
                <w:b/>
                <w:bCs/>
                <w:szCs w:val="22"/>
                <w:lang w:val="en-US"/>
              </w:rPr>
              <w:t>1</w:t>
            </w:r>
            <w:r w:rsidR="00B62E53" w:rsidRPr="001260B4">
              <w:rPr>
                <w:rFonts w:ascii="Times New Roman" w:hAnsi="Times New Roman"/>
                <w:b/>
                <w:bCs/>
                <w:szCs w:val="22"/>
              </w:rPr>
              <w:t>.</w:t>
            </w:r>
            <w:r w:rsidRPr="00CC106B">
              <w:rPr>
                <w:rFonts w:ascii="Times New Roman" w:hAnsi="Times New Roman"/>
                <w:b/>
                <w:bCs/>
                <w:szCs w:val="22"/>
                <w:lang w:val="en-US"/>
              </w:rPr>
              <w:t>30</w:t>
            </w:r>
            <w:r w:rsidR="00B62E53" w:rsidRPr="001260B4">
              <w:rPr>
                <w:rFonts w:ascii="Times New Roman" w:hAnsi="Times New Roman"/>
                <w:b/>
                <w:bCs/>
                <w:szCs w:val="22"/>
              </w:rPr>
              <w:t xml:space="preserve"> </w:t>
            </w:r>
            <w:r w:rsidR="007D4B6D">
              <w:rPr>
                <w:rFonts w:ascii="Times New Roman" w:hAnsi="Times New Roman"/>
                <w:b/>
                <w:bCs/>
                <w:szCs w:val="22"/>
              </w:rPr>
              <w:t>-</w:t>
            </w:r>
            <w:r w:rsidR="00B62E53" w:rsidRPr="001260B4">
              <w:rPr>
                <w:rFonts w:ascii="Times New Roman" w:hAnsi="Times New Roman"/>
                <w:b/>
                <w:bCs/>
                <w:szCs w:val="22"/>
              </w:rPr>
              <w:t xml:space="preserve"> </w:t>
            </w:r>
            <w:r w:rsidRPr="00CC106B">
              <w:rPr>
                <w:rFonts w:ascii="Times New Roman" w:hAnsi="Times New Roman"/>
                <w:b/>
                <w:bCs/>
                <w:szCs w:val="22"/>
                <w:lang w:val="en-US"/>
              </w:rPr>
              <w:t>3</w:t>
            </w:r>
            <w:r w:rsidR="00B62E53" w:rsidRPr="001260B4">
              <w:rPr>
                <w:rFonts w:ascii="Times New Roman" w:hAnsi="Times New Roman"/>
                <w:b/>
                <w:bCs/>
                <w:szCs w:val="22"/>
              </w:rPr>
              <w:t>.</w:t>
            </w:r>
            <w:r w:rsidRPr="00CC106B">
              <w:rPr>
                <w:rFonts w:ascii="Times New Roman" w:hAnsi="Times New Roman"/>
                <w:b/>
                <w:bCs/>
                <w:szCs w:val="22"/>
                <w:lang w:val="en-US"/>
              </w:rPr>
              <w:t>79</w:t>
            </w:r>
          </w:p>
        </w:tc>
        <w:tc>
          <w:tcPr>
            <w:tcW w:w="180" w:type="dxa"/>
          </w:tcPr>
          <w:p w14:paraId="3B0B143A" w14:textId="77777777" w:rsidR="00B35E3D" w:rsidRPr="001260B4" w:rsidRDefault="00B35E3D" w:rsidP="00B35E3D">
            <w:pPr>
              <w:pStyle w:val="acctfourfigures"/>
              <w:spacing w:line="240" w:lineRule="auto"/>
              <w:rPr>
                <w:rFonts w:ascii="Times New Roman" w:hAnsi="Times New Roman"/>
                <w:szCs w:val="22"/>
              </w:rPr>
            </w:pPr>
          </w:p>
        </w:tc>
        <w:tc>
          <w:tcPr>
            <w:tcW w:w="1440" w:type="dxa"/>
            <w:tcBorders>
              <w:top w:val="double" w:sz="4" w:space="0" w:color="auto"/>
              <w:bottom w:val="double" w:sz="4" w:space="0" w:color="auto"/>
            </w:tcBorders>
            <w:vAlign w:val="bottom"/>
          </w:tcPr>
          <w:p w14:paraId="3313B74F" w14:textId="1111602E" w:rsidR="00B35E3D" w:rsidRPr="001260B4" w:rsidRDefault="00CC106B" w:rsidP="00081F99">
            <w:pPr>
              <w:pStyle w:val="acctfourfigures"/>
              <w:tabs>
                <w:tab w:val="clear" w:pos="765"/>
              </w:tabs>
              <w:spacing w:line="240" w:lineRule="auto"/>
              <w:ind w:right="-80"/>
              <w:jc w:val="center"/>
              <w:rPr>
                <w:rFonts w:ascii="Times New Roman" w:hAnsi="Times New Roman"/>
                <w:b/>
                <w:bCs/>
                <w:szCs w:val="22"/>
              </w:rPr>
            </w:pPr>
            <w:r w:rsidRPr="00CC106B">
              <w:rPr>
                <w:rFonts w:ascii="Times New Roman" w:hAnsi="Times New Roman"/>
                <w:b/>
                <w:bCs/>
                <w:szCs w:val="22"/>
                <w:lang w:val="en-US"/>
              </w:rPr>
              <w:t>3</w:t>
            </w:r>
            <w:r w:rsidR="00B62E53" w:rsidRPr="001260B4">
              <w:rPr>
                <w:rFonts w:ascii="Times New Roman" w:hAnsi="Times New Roman"/>
                <w:b/>
                <w:bCs/>
                <w:szCs w:val="22"/>
              </w:rPr>
              <w:t>.</w:t>
            </w:r>
            <w:r w:rsidRPr="00CC106B">
              <w:rPr>
                <w:rFonts w:ascii="Times New Roman" w:hAnsi="Times New Roman"/>
                <w:b/>
                <w:bCs/>
                <w:szCs w:val="22"/>
                <w:lang w:val="en-US"/>
              </w:rPr>
              <w:t>14</w:t>
            </w:r>
            <w:r w:rsidR="007D4B6D">
              <w:rPr>
                <w:rFonts w:ascii="Times New Roman" w:hAnsi="Times New Roman"/>
                <w:b/>
                <w:bCs/>
                <w:szCs w:val="22"/>
              </w:rPr>
              <w:t xml:space="preserve"> - </w:t>
            </w:r>
            <w:r w:rsidRPr="00CC106B">
              <w:rPr>
                <w:rFonts w:ascii="Times New Roman" w:hAnsi="Times New Roman"/>
                <w:b/>
                <w:bCs/>
                <w:szCs w:val="22"/>
                <w:lang w:val="en-US"/>
              </w:rPr>
              <w:t>3</w:t>
            </w:r>
            <w:r w:rsidR="00B62E53" w:rsidRPr="001260B4">
              <w:rPr>
                <w:rFonts w:ascii="Times New Roman" w:hAnsi="Times New Roman"/>
                <w:b/>
                <w:bCs/>
                <w:szCs w:val="22"/>
              </w:rPr>
              <w:t>.</w:t>
            </w:r>
            <w:r w:rsidRPr="00CC106B">
              <w:rPr>
                <w:rFonts w:ascii="Times New Roman" w:hAnsi="Times New Roman"/>
                <w:b/>
                <w:bCs/>
                <w:szCs w:val="22"/>
                <w:lang w:val="en-US"/>
              </w:rPr>
              <w:t>79</w:t>
            </w:r>
          </w:p>
        </w:tc>
      </w:tr>
    </w:tbl>
    <w:p w14:paraId="4C56BB42" w14:textId="28C9B949" w:rsidR="00B35E3D" w:rsidRPr="00CC106B" w:rsidRDefault="00B35E3D" w:rsidP="00B35E3D">
      <w:pPr>
        <w:pStyle w:val="ListParagraph"/>
        <w:ind w:left="900"/>
        <w:jc w:val="thaiDistribute"/>
        <w:rPr>
          <w:rFonts w:ascii="Times New Roman" w:hAnsi="Times New Roman" w:cs="Times New Roman"/>
          <w:b/>
          <w:bCs/>
          <w:i/>
          <w:iCs/>
          <w:sz w:val="20"/>
          <w:szCs w:val="20"/>
        </w:rPr>
      </w:pPr>
    </w:p>
    <w:p w14:paraId="5DD5E582" w14:textId="71D28AB5" w:rsidR="004305B9" w:rsidRPr="001260B4" w:rsidRDefault="00430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1260B4">
        <w:rPr>
          <w:rFonts w:ascii="Times New Roman" w:hAnsi="Times New Roman" w:cs="Times New Roman"/>
          <w:b/>
          <w:bCs/>
          <w:i/>
          <w:iCs/>
          <w:sz w:val="22"/>
        </w:rPr>
        <w:br w:type="page"/>
      </w:r>
    </w:p>
    <w:p w14:paraId="365A9E48" w14:textId="77777777" w:rsidR="00B35E3D" w:rsidRPr="001260B4" w:rsidRDefault="00B35E3D" w:rsidP="00B35E3D">
      <w:pPr>
        <w:pStyle w:val="ListParagraph"/>
        <w:numPr>
          <w:ilvl w:val="0"/>
          <w:numId w:val="61"/>
        </w:numPr>
        <w:jc w:val="thaiDistribute"/>
        <w:rPr>
          <w:rFonts w:ascii="Times New Roman" w:hAnsi="Times New Roman" w:cs="Times New Roman"/>
          <w:b/>
          <w:bCs/>
          <w:i/>
          <w:iCs/>
          <w:sz w:val="22"/>
        </w:rPr>
      </w:pPr>
      <w:r w:rsidRPr="001260B4">
        <w:rPr>
          <w:rFonts w:ascii="Times New Roman" w:hAnsi="Times New Roman" w:cs="Times New Roman"/>
          <w:b/>
          <w:bCs/>
          <w:i/>
          <w:iCs/>
          <w:sz w:val="22"/>
        </w:rPr>
        <w:t>Changes in accounting policy for investments in subsidiaries and associates in separate financial statements</w:t>
      </w:r>
    </w:p>
    <w:p w14:paraId="4D76F8B0" w14:textId="77777777" w:rsidR="00B35E3D" w:rsidRPr="00CC106B" w:rsidRDefault="00B35E3D" w:rsidP="00B35E3D">
      <w:pPr>
        <w:pStyle w:val="ListParagraph"/>
        <w:ind w:left="900"/>
        <w:jc w:val="thaiDistribute"/>
        <w:rPr>
          <w:rFonts w:ascii="Times New Roman" w:hAnsi="Times New Roman" w:cs="Times New Roman"/>
          <w:b/>
          <w:bCs/>
          <w:i/>
          <w:iCs/>
          <w:sz w:val="20"/>
          <w:szCs w:val="20"/>
        </w:rPr>
      </w:pPr>
    </w:p>
    <w:p w14:paraId="682F4B2E" w14:textId="4680C8B2" w:rsidR="00B35E3D" w:rsidRPr="001260B4" w:rsidRDefault="00B35E3D" w:rsidP="00B35E3D">
      <w:pPr>
        <w:spacing w:line="240" w:lineRule="auto"/>
        <w:ind w:left="900"/>
        <w:jc w:val="both"/>
        <w:rPr>
          <w:rFonts w:ascii="Times New Roman" w:hAnsi="Times New Roman" w:cs="Times New Roman"/>
          <w:sz w:val="22"/>
          <w:szCs w:val="22"/>
        </w:rPr>
      </w:pPr>
      <w:r w:rsidRPr="001260B4">
        <w:rPr>
          <w:rFonts w:ascii="Times New Roman" w:hAnsi="Times New Roman" w:cs="Times New Roman"/>
          <w:sz w:val="22"/>
          <w:szCs w:val="22"/>
        </w:rPr>
        <w:t xml:space="preserve">The Company changed the accounting policy for recognition and subsequent measurement of investments in the separate financial </w:t>
      </w:r>
      <w:r w:rsidRPr="001260B4">
        <w:rPr>
          <w:rFonts w:ascii="Times New Roman" w:hAnsi="Times New Roman" w:cs="Times New Roman"/>
          <w:sz w:val="22"/>
          <w:szCs w:val="28"/>
        </w:rPr>
        <w:t>s</w:t>
      </w:r>
      <w:r w:rsidRPr="001260B4">
        <w:rPr>
          <w:rFonts w:ascii="Times New Roman" w:hAnsi="Times New Roman" w:cs="Times New Roman"/>
          <w:sz w:val="22"/>
          <w:szCs w:val="22"/>
        </w:rPr>
        <w:t xml:space="preserve">tatements from the cost method to the equity method. Under the cost method the investments are carried at cost and only dividends received by the Company from the subsidiaries and associates are recognised in profit. Under the equity method investments in subsidiaries and associates are initially recognised at cost. Subsequently the carrying value of the investments are adjusted for the Company’s share in profit or loss, other comprehensive income and dividends received. As the Company has significantly expanded its business through investment in subsidiaries and associates, the Company believes that the equity method better reflects the rights of its shareholders to profit and loss, other comprehensive income and accumulated equity from subsidiaries and associates than the cost method. The change in this accounting policy is carried out in accordance with Thai Accounting Standard No. </w:t>
      </w:r>
      <w:r w:rsidR="00CC106B" w:rsidRPr="00CC106B">
        <w:rPr>
          <w:rFonts w:ascii="Times New Roman" w:hAnsi="Times New Roman" w:cs="Times New Roman"/>
          <w:sz w:val="22"/>
          <w:szCs w:val="22"/>
        </w:rPr>
        <w:t>27</w:t>
      </w:r>
      <w:r w:rsidRPr="001260B4">
        <w:rPr>
          <w:rFonts w:ascii="Times New Roman" w:hAnsi="Times New Roman" w:cs="Times New Roman"/>
          <w:sz w:val="22"/>
          <w:szCs w:val="22"/>
        </w:rPr>
        <w:t xml:space="preserve">, </w:t>
      </w:r>
      <w:r w:rsidRPr="001260B4">
        <w:rPr>
          <w:rFonts w:ascii="Times New Roman" w:hAnsi="Times New Roman" w:cs="Times New Roman"/>
          <w:i/>
          <w:iCs/>
          <w:sz w:val="22"/>
          <w:szCs w:val="22"/>
        </w:rPr>
        <w:t>Separate Financial Statements</w:t>
      </w:r>
      <w:r w:rsidRPr="001260B4">
        <w:rPr>
          <w:rFonts w:ascii="Times New Roman" w:hAnsi="Times New Roman" w:cs="Times New Roman"/>
          <w:sz w:val="22"/>
          <w:szCs w:val="22"/>
        </w:rPr>
        <w:t xml:space="preserve">. The Company has applied this policy since </w:t>
      </w:r>
      <w:r w:rsidR="00CC106B" w:rsidRPr="00CC106B">
        <w:rPr>
          <w:rFonts w:ascii="Times New Roman" w:hAnsi="Times New Roman" w:cs="Times New Roman"/>
          <w:sz w:val="22"/>
          <w:szCs w:val="22"/>
        </w:rPr>
        <w:t>1</w:t>
      </w:r>
      <w:r w:rsidRPr="001260B4">
        <w:rPr>
          <w:rFonts w:ascii="Times New Roman" w:hAnsi="Times New Roman" w:cs="Times New Roman"/>
          <w:sz w:val="22"/>
          <w:szCs w:val="22"/>
        </w:rPr>
        <w:t xml:space="preserve"> January </w:t>
      </w:r>
      <w:r w:rsidR="00CC106B" w:rsidRPr="00CC106B">
        <w:rPr>
          <w:rFonts w:ascii="Times New Roman" w:hAnsi="Times New Roman" w:cs="Times New Roman"/>
          <w:sz w:val="22"/>
          <w:szCs w:val="22"/>
        </w:rPr>
        <w:t>2020</w:t>
      </w:r>
      <w:r w:rsidRPr="001260B4">
        <w:rPr>
          <w:rFonts w:ascii="Times New Roman" w:hAnsi="Times New Roman" w:cs="Times New Roman"/>
          <w:sz w:val="22"/>
          <w:szCs w:val="22"/>
        </w:rPr>
        <w:t xml:space="preserve"> and retrospectively adjusted the previous periods’ separate financial statements for comparison purpose as follows;</w:t>
      </w:r>
    </w:p>
    <w:p w14:paraId="26297D62" w14:textId="77777777" w:rsidR="00C7008D" w:rsidRPr="00CC106B" w:rsidRDefault="00C7008D" w:rsidP="00B35E3D">
      <w:pPr>
        <w:spacing w:line="240" w:lineRule="auto"/>
        <w:ind w:left="900"/>
        <w:jc w:val="both"/>
        <w:rPr>
          <w:rFonts w:ascii="Times New Roman" w:hAnsi="Times New Roman" w:cs="Times New Roman"/>
          <w:sz w:val="20"/>
          <w:szCs w:val="20"/>
        </w:rPr>
      </w:pPr>
    </w:p>
    <w:tbl>
      <w:tblPr>
        <w:tblW w:w="9000" w:type="dxa"/>
        <w:tblInd w:w="810" w:type="dxa"/>
        <w:tblLayout w:type="fixed"/>
        <w:tblLook w:val="0600" w:firstRow="0" w:lastRow="0" w:firstColumn="0" w:lastColumn="0" w:noHBand="1" w:noVBand="1"/>
      </w:tblPr>
      <w:tblGrid>
        <w:gridCol w:w="1530"/>
        <w:gridCol w:w="1080"/>
        <w:gridCol w:w="270"/>
        <w:gridCol w:w="1060"/>
        <w:gridCol w:w="270"/>
        <w:gridCol w:w="110"/>
        <w:gridCol w:w="270"/>
        <w:gridCol w:w="636"/>
        <w:gridCol w:w="12"/>
        <w:gridCol w:w="258"/>
        <w:gridCol w:w="12"/>
        <w:gridCol w:w="432"/>
        <w:gridCol w:w="241"/>
        <w:gridCol w:w="389"/>
        <w:gridCol w:w="241"/>
        <w:gridCol w:w="569"/>
        <w:gridCol w:w="270"/>
        <w:gridCol w:w="180"/>
        <w:gridCol w:w="270"/>
        <w:gridCol w:w="900"/>
      </w:tblGrid>
      <w:tr w:rsidR="00B35E3D" w:rsidRPr="001260B4" w14:paraId="73E9D995" w14:textId="77777777" w:rsidTr="00B35E3D">
        <w:trPr>
          <w:trHeight w:val="230"/>
        </w:trPr>
        <w:tc>
          <w:tcPr>
            <w:tcW w:w="1530" w:type="dxa"/>
            <w:shd w:val="clear" w:color="auto" w:fill="auto"/>
            <w:vAlign w:val="bottom"/>
          </w:tcPr>
          <w:p w14:paraId="2A8C7DE9" w14:textId="77777777" w:rsidR="00B35E3D" w:rsidRPr="001260B4" w:rsidRDefault="00B35E3D" w:rsidP="00B35E3D">
            <w:pPr>
              <w:jc w:val="thaiDistribute"/>
              <w:rPr>
                <w:rFonts w:ascii="Times New Roman" w:eastAsia="Arial Unicode MS" w:hAnsi="Times New Roman" w:cs="Times New Roman"/>
                <w:bCs/>
              </w:rPr>
            </w:pPr>
          </w:p>
        </w:tc>
        <w:tc>
          <w:tcPr>
            <w:tcW w:w="7470" w:type="dxa"/>
            <w:gridSpan w:val="19"/>
          </w:tcPr>
          <w:p w14:paraId="6AC71E7F" w14:textId="77777777" w:rsidR="00B35E3D" w:rsidRPr="001260B4" w:rsidRDefault="00B35E3D" w:rsidP="00B35E3D">
            <w:pPr>
              <w:ind w:right="-72"/>
              <w:jc w:val="center"/>
              <w:rPr>
                <w:rFonts w:ascii="Times New Roman" w:eastAsia="Arial Unicode MS" w:hAnsi="Times New Roman" w:cs="Times New Roman"/>
                <w:b/>
                <w:cs/>
              </w:rPr>
            </w:pPr>
            <w:r w:rsidRPr="001260B4">
              <w:rPr>
                <w:rFonts w:ascii="Times New Roman" w:eastAsia="Arial Unicode MS" w:hAnsi="Times New Roman" w:cs="Times New Roman"/>
                <w:b/>
                <w:lang w:val="en-GB"/>
              </w:rPr>
              <w:t>Separate</w:t>
            </w:r>
            <w:r w:rsidRPr="001260B4">
              <w:rPr>
                <w:rFonts w:ascii="Times New Roman" w:eastAsia="Arial Unicode MS" w:hAnsi="Times New Roman"/>
                <w:b/>
                <w:cs/>
                <w:lang w:val="en-GB"/>
              </w:rPr>
              <w:t xml:space="preserve"> </w:t>
            </w:r>
            <w:r w:rsidRPr="001260B4">
              <w:rPr>
                <w:rFonts w:ascii="Times New Roman" w:eastAsia="Arial Unicode MS" w:hAnsi="Times New Roman" w:cs="Times New Roman"/>
                <w:b/>
              </w:rPr>
              <w:t>financial statements</w:t>
            </w:r>
          </w:p>
        </w:tc>
      </w:tr>
      <w:tr w:rsidR="00B35E3D" w:rsidRPr="001260B4" w14:paraId="3645834C" w14:textId="77777777" w:rsidTr="00B35E3D">
        <w:trPr>
          <w:trHeight w:val="128"/>
        </w:trPr>
        <w:tc>
          <w:tcPr>
            <w:tcW w:w="1530" w:type="dxa"/>
            <w:shd w:val="clear" w:color="auto" w:fill="auto"/>
            <w:vAlign w:val="bottom"/>
          </w:tcPr>
          <w:p w14:paraId="6D4D153F" w14:textId="77777777" w:rsidR="00B35E3D" w:rsidRPr="001260B4" w:rsidRDefault="00B35E3D" w:rsidP="00B35E3D">
            <w:pPr>
              <w:jc w:val="thaiDistribute"/>
              <w:rPr>
                <w:rFonts w:ascii="Times New Roman" w:eastAsia="Arial Unicode MS" w:hAnsi="Times New Roman" w:cs="Times New Roman"/>
                <w:bCs/>
                <w:lang w:val="en-GB"/>
              </w:rPr>
            </w:pPr>
          </w:p>
        </w:tc>
        <w:tc>
          <w:tcPr>
            <w:tcW w:w="3696" w:type="dxa"/>
            <w:gridSpan w:val="7"/>
            <w:shd w:val="clear" w:color="auto" w:fill="auto"/>
            <w:vAlign w:val="bottom"/>
          </w:tcPr>
          <w:p w14:paraId="41351649" w14:textId="0015FAA8" w:rsidR="00B35E3D" w:rsidRPr="001260B4" w:rsidRDefault="00B35E3D" w:rsidP="00B35E3D">
            <w:pPr>
              <w:ind w:right="-72"/>
              <w:jc w:val="center"/>
              <w:rPr>
                <w:rFonts w:ascii="Times New Roman" w:eastAsia="Arial Unicode MS" w:hAnsi="Times New Roman" w:cs="Times New Roman"/>
                <w:bCs/>
                <w:cs/>
              </w:rPr>
            </w:pPr>
            <w:r w:rsidRPr="001260B4">
              <w:rPr>
                <w:rFonts w:ascii="Times New Roman" w:eastAsia="Arial Unicode MS" w:hAnsi="Times New Roman" w:cs="Times New Roman"/>
                <w:bCs/>
                <w:lang w:val="en-GB"/>
              </w:rPr>
              <w:t xml:space="preserve">At </w:t>
            </w:r>
            <w:r w:rsidR="00CC106B" w:rsidRPr="00CC106B">
              <w:rPr>
                <w:rFonts w:ascii="Times New Roman" w:eastAsia="Arial Unicode MS" w:hAnsi="Times New Roman" w:cs="Times New Roman"/>
                <w:bCs/>
              </w:rPr>
              <w:t>1</w:t>
            </w:r>
            <w:r w:rsidRPr="001260B4">
              <w:rPr>
                <w:rFonts w:ascii="Times New Roman" w:eastAsia="Arial Unicode MS" w:hAnsi="Times New Roman" w:cs="Times New Roman"/>
                <w:bCs/>
                <w:lang w:val="en-GB"/>
              </w:rPr>
              <w:t xml:space="preserve"> January </w:t>
            </w:r>
            <w:r w:rsidR="00CC106B" w:rsidRPr="00CC106B">
              <w:rPr>
                <w:rFonts w:ascii="Times New Roman" w:eastAsia="Arial Unicode MS" w:hAnsi="Times New Roman" w:cs="Times New Roman"/>
                <w:bCs/>
              </w:rPr>
              <w:t>2019</w:t>
            </w:r>
          </w:p>
        </w:tc>
        <w:tc>
          <w:tcPr>
            <w:tcW w:w="270" w:type="dxa"/>
            <w:gridSpan w:val="2"/>
          </w:tcPr>
          <w:p w14:paraId="2CA4C6DD" w14:textId="77777777" w:rsidR="00B35E3D" w:rsidRPr="001260B4" w:rsidRDefault="00B35E3D" w:rsidP="00B35E3D">
            <w:pPr>
              <w:tabs>
                <w:tab w:val="clear" w:pos="227"/>
                <w:tab w:val="left" w:pos="120"/>
              </w:tabs>
              <w:ind w:left="-114" w:right="-72"/>
              <w:jc w:val="center"/>
              <w:rPr>
                <w:rFonts w:ascii="Times New Roman" w:eastAsia="Arial Unicode MS" w:hAnsi="Times New Roman" w:cs="Times New Roman"/>
                <w:bCs/>
                <w:cs/>
                <w:lang w:val="en-GB"/>
              </w:rPr>
            </w:pPr>
          </w:p>
        </w:tc>
        <w:tc>
          <w:tcPr>
            <w:tcW w:w="3504" w:type="dxa"/>
            <w:gridSpan w:val="10"/>
            <w:shd w:val="clear" w:color="auto" w:fill="auto"/>
            <w:vAlign w:val="bottom"/>
          </w:tcPr>
          <w:p w14:paraId="486DC5AE" w14:textId="6710013E" w:rsidR="00B35E3D" w:rsidRPr="001260B4" w:rsidRDefault="00FF1CEF" w:rsidP="00B35E3D">
            <w:pPr>
              <w:ind w:right="-72"/>
              <w:jc w:val="center"/>
              <w:rPr>
                <w:rFonts w:ascii="Times New Roman" w:eastAsia="Arial Unicode MS" w:hAnsi="Times New Roman" w:cs="Times New Roman"/>
                <w:bCs/>
                <w:cs/>
              </w:rPr>
            </w:pPr>
            <w:r w:rsidRPr="001260B4">
              <w:rPr>
                <w:rFonts w:ascii="Times New Roman" w:eastAsia="Arial Unicode MS" w:hAnsi="Times New Roman" w:cs="Times New Roman"/>
                <w:bCs/>
                <w:lang w:val="en-GB"/>
              </w:rPr>
              <w:t xml:space="preserve">At </w:t>
            </w:r>
            <w:r w:rsidR="00CC106B" w:rsidRPr="00CC106B">
              <w:rPr>
                <w:rFonts w:ascii="Times New Roman" w:eastAsia="Arial Unicode MS" w:hAnsi="Times New Roman" w:cs="Times New Roman"/>
                <w:bCs/>
              </w:rPr>
              <w:t>31</w:t>
            </w:r>
            <w:r w:rsidRPr="001260B4">
              <w:rPr>
                <w:rFonts w:ascii="Times New Roman" w:eastAsia="Arial Unicode MS" w:hAnsi="Times New Roman" w:cs="Times New Roman"/>
                <w:bCs/>
                <w:lang w:val="en-GB"/>
              </w:rPr>
              <w:t xml:space="preserve"> December </w:t>
            </w:r>
            <w:r w:rsidR="00CC106B" w:rsidRPr="00CC106B">
              <w:rPr>
                <w:rFonts w:ascii="Times New Roman" w:eastAsia="Arial Unicode MS" w:hAnsi="Times New Roman" w:cs="Times New Roman"/>
                <w:bCs/>
              </w:rPr>
              <w:t>2019</w:t>
            </w:r>
          </w:p>
        </w:tc>
      </w:tr>
      <w:tr w:rsidR="00B35E3D" w:rsidRPr="001260B4" w14:paraId="1420FD6D" w14:textId="77777777" w:rsidTr="00B35E3D">
        <w:trPr>
          <w:trHeight w:val="751"/>
        </w:trPr>
        <w:tc>
          <w:tcPr>
            <w:tcW w:w="1530" w:type="dxa"/>
            <w:shd w:val="clear" w:color="auto" w:fill="auto"/>
            <w:vAlign w:val="bottom"/>
          </w:tcPr>
          <w:p w14:paraId="23CAC158" w14:textId="77777777" w:rsidR="00B35E3D" w:rsidRPr="001260B4" w:rsidRDefault="00B35E3D" w:rsidP="00B35E3D">
            <w:pPr>
              <w:jc w:val="thaiDistribute"/>
              <w:rPr>
                <w:rFonts w:ascii="Times New Roman" w:eastAsia="Arial Unicode MS" w:hAnsi="Times New Roman" w:cs="Times New Roman"/>
                <w:bCs/>
                <w:lang w:val="en-GB"/>
              </w:rPr>
            </w:pPr>
          </w:p>
        </w:tc>
        <w:tc>
          <w:tcPr>
            <w:tcW w:w="1080" w:type="dxa"/>
            <w:shd w:val="clear" w:color="auto" w:fill="auto"/>
            <w:vAlign w:val="bottom"/>
            <w:hideMark/>
          </w:tcPr>
          <w:p w14:paraId="3468126E" w14:textId="77777777" w:rsidR="00B35E3D" w:rsidRPr="001260B4" w:rsidRDefault="00B35E3D" w:rsidP="00B35E3D">
            <w:pPr>
              <w:ind w:left="-108" w:right="-72"/>
              <w:jc w:val="center"/>
              <w:rPr>
                <w:rFonts w:ascii="Times New Roman" w:eastAsia="Arial Unicode MS" w:hAnsi="Times New Roman" w:cs="Times New Roman"/>
                <w:bCs/>
                <w:cs/>
              </w:rPr>
            </w:pPr>
            <w:r w:rsidRPr="001260B4">
              <w:rPr>
                <w:rFonts w:ascii="Times New Roman" w:eastAsia="Arial Unicode MS" w:hAnsi="Times New Roman" w:cs="Times New Roman"/>
                <w:bCs/>
              </w:rPr>
              <w:t>As reported</w:t>
            </w:r>
          </w:p>
        </w:tc>
        <w:tc>
          <w:tcPr>
            <w:tcW w:w="270" w:type="dxa"/>
          </w:tcPr>
          <w:p w14:paraId="1797C80D" w14:textId="77777777" w:rsidR="00B35E3D" w:rsidRPr="001260B4" w:rsidRDefault="00B35E3D" w:rsidP="00B35E3D">
            <w:pPr>
              <w:ind w:right="-72"/>
              <w:jc w:val="center"/>
              <w:rPr>
                <w:rFonts w:ascii="Times New Roman" w:eastAsia="Arial Unicode MS" w:hAnsi="Times New Roman" w:cs="Times New Roman"/>
                <w:bCs/>
                <w:cs/>
                <w:lang w:val="en-GB"/>
              </w:rPr>
            </w:pPr>
          </w:p>
        </w:tc>
        <w:tc>
          <w:tcPr>
            <w:tcW w:w="1060" w:type="dxa"/>
          </w:tcPr>
          <w:p w14:paraId="34E25624" w14:textId="77777777" w:rsidR="00B35E3D" w:rsidRPr="001260B4" w:rsidRDefault="00B35E3D" w:rsidP="00B35E3D">
            <w:pPr>
              <w:ind w:right="-72"/>
              <w:jc w:val="center"/>
              <w:rPr>
                <w:rFonts w:ascii="Times New Roman" w:eastAsia="Arial Unicode MS" w:hAnsi="Times New Roman" w:cs="Times New Roman"/>
                <w:bCs/>
                <w:cs/>
                <w:lang w:val="en-GB"/>
              </w:rPr>
            </w:pPr>
            <w:r w:rsidRPr="001260B4">
              <w:rPr>
                <w:rFonts w:ascii="Times New Roman" w:eastAsia="Arial Unicode MS" w:hAnsi="Times New Roman" w:cs="Times New Roman"/>
                <w:bCs/>
                <w:lang w:val="en-GB"/>
              </w:rPr>
              <w:t>Impact of changes in accounting policies</w:t>
            </w:r>
          </w:p>
        </w:tc>
        <w:tc>
          <w:tcPr>
            <w:tcW w:w="270" w:type="dxa"/>
          </w:tcPr>
          <w:p w14:paraId="6A0F7E7D" w14:textId="77777777" w:rsidR="00B35E3D" w:rsidRPr="001260B4" w:rsidRDefault="00B35E3D" w:rsidP="00B35E3D">
            <w:pPr>
              <w:ind w:right="-72"/>
              <w:jc w:val="center"/>
              <w:rPr>
                <w:rFonts w:ascii="Times New Roman" w:eastAsia="Arial Unicode MS" w:hAnsi="Times New Roman" w:cs="Times New Roman"/>
                <w:bCs/>
                <w:cs/>
                <w:lang w:val="en-GB"/>
              </w:rPr>
            </w:pPr>
          </w:p>
        </w:tc>
        <w:tc>
          <w:tcPr>
            <w:tcW w:w="1028" w:type="dxa"/>
            <w:gridSpan w:val="4"/>
          </w:tcPr>
          <w:p w14:paraId="6F747253" w14:textId="77777777" w:rsidR="00B35E3D" w:rsidRPr="001260B4" w:rsidRDefault="00B35E3D" w:rsidP="00B35E3D">
            <w:pPr>
              <w:ind w:right="-72"/>
              <w:jc w:val="center"/>
              <w:rPr>
                <w:rFonts w:ascii="Times New Roman" w:eastAsia="Arial Unicode MS" w:hAnsi="Times New Roman" w:cs="Times New Roman"/>
                <w:bCs/>
              </w:rPr>
            </w:pPr>
          </w:p>
          <w:p w14:paraId="6152D016" w14:textId="77777777" w:rsidR="00B35E3D" w:rsidRPr="001260B4" w:rsidRDefault="00B35E3D" w:rsidP="00B35E3D">
            <w:pPr>
              <w:ind w:right="-72"/>
              <w:jc w:val="center"/>
              <w:rPr>
                <w:rFonts w:ascii="Times New Roman" w:eastAsia="Arial Unicode MS" w:hAnsi="Times New Roman" w:cs="Times New Roman"/>
                <w:bCs/>
              </w:rPr>
            </w:pPr>
          </w:p>
          <w:p w14:paraId="4105D899" w14:textId="77777777" w:rsidR="00B35E3D" w:rsidRPr="001260B4" w:rsidRDefault="00B35E3D" w:rsidP="00B35E3D">
            <w:pPr>
              <w:ind w:right="-72"/>
              <w:jc w:val="center"/>
              <w:rPr>
                <w:rFonts w:ascii="Times New Roman" w:eastAsia="Arial Unicode MS" w:hAnsi="Times New Roman" w:cs="Times New Roman"/>
                <w:bCs/>
              </w:rPr>
            </w:pPr>
          </w:p>
          <w:p w14:paraId="1853420C" w14:textId="77777777" w:rsidR="00B35E3D" w:rsidRPr="001260B4" w:rsidRDefault="00B35E3D" w:rsidP="00B35E3D">
            <w:pPr>
              <w:ind w:right="-72"/>
              <w:jc w:val="center"/>
              <w:rPr>
                <w:rFonts w:ascii="Times New Roman" w:eastAsia="Arial Unicode MS" w:hAnsi="Times New Roman" w:cs="Times New Roman"/>
                <w:bCs/>
                <w:cs/>
                <w:lang w:val="en-GB"/>
              </w:rPr>
            </w:pPr>
            <w:r w:rsidRPr="001260B4">
              <w:rPr>
                <w:rFonts w:ascii="Times New Roman" w:eastAsia="Arial Unicode MS" w:hAnsi="Times New Roman" w:cs="Times New Roman"/>
                <w:bCs/>
                <w:lang w:val="en-GB"/>
              </w:rPr>
              <w:t>Restated</w:t>
            </w:r>
          </w:p>
        </w:tc>
        <w:tc>
          <w:tcPr>
            <w:tcW w:w="270" w:type="dxa"/>
            <w:gridSpan w:val="2"/>
          </w:tcPr>
          <w:p w14:paraId="4D197F61" w14:textId="77777777" w:rsidR="00B35E3D" w:rsidRPr="001260B4" w:rsidRDefault="00B35E3D" w:rsidP="00B35E3D">
            <w:pPr>
              <w:tabs>
                <w:tab w:val="clear" w:pos="227"/>
                <w:tab w:val="left" w:pos="120"/>
              </w:tabs>
              <w:ind w:left="-114" w:right="-72"/>
              <w:jc w:val="center"/>
              <w:rPr>
                <w:rFonts w:ascii="Times New Roman" w:eastAsia="Arial Unicode MS" w:hAnsi="Times New Roman" w:cs="Times New Roman"/>
                <w:bCs/>
                <w:cs/>
                <w:lang w:val="en-GB"/>
              </w:rPr>
            </w:pPr>
          </w:p>
        </w:tc>
        <w:tc>
          <w:tcPr>
            <w:tcW w:w="1062" w:type="dxa"/>
            <w:gridSpan w:val="3"/>
            <w:shd w:val="clear" w:color="auto" w:fill="auto"/>
            <w:vAlign w:val="bottom"/>
            <w:hideMark/>
          </w:tcPr>
          <w:p w14:paraId="66388ED8" w14:textId="77777777" w:rsidR="00B35E3D" w:rsidRPr="001260B4" w:rsidRDefault="00B35E3D" w:rsidP="00B35E3D">
            <w:pPr>
              <w:ind w:right="-72"/>
              <w:jc w:val="center"/>
              <w:rPr>
                <w:rFonts w:ascii="Times New Roman" w:eastAsia="Arial Unicode MS" w:hAnsi="Times New Roman" w:cs="Times New Roman"/>
                <w:bCs/>
                <w:cs/>
                <w:lang w:val="en-GB"/>
              </w:rPr>
            </w:pPr>
            <w:r w:rsidRPr="001260B4">
              <w:rPr>
                <w:rFonts w:ascii="Times New Roman" w:eastAsia="Arial Unicode MS" w:hAnsi="Times New Roman" w:cs="Times New Roman"/>
                <w:bCs/>
              </w:rPr>
              <w:t>As reported</w:t>
            </w:r>
          </w:p>
        </w:tc>
        <w:tc>
          <w:tcPr>
            <w:tcW w:w="241" w:type="dxa"/>
          </w:tcPr>
          <w:p w14:paraId="22CCCFCF" w14:textId="77777777" w:rsidR="00B35E3D" w:rsidRPr="001260B4" w:rsidRDefault="00B35E3D" w:rsidP="00B35E3D">
            <w:pPr>
              <w:ind w:left="-114" w:right="-108"/>
              <w:jc w:val="center"/>
              <w:rPr>
                <w:rFonts w:ascii="Times New Roman" w:eastAsia="Arial Unicode MS" w:hAnsi="Times New Roman" w:cs="Times New Roman"/>
                <w:bCs/>
                <w:cs/>
              </w:rPr>
            </w:pPr>
          </w:p>
        </w:tc>
        <w:tc>
          <w:tcPr>
            <w:tcW w:w="1019" w:type="dxa"/>
            <w:gridSpan w:val="3"/>
            <w:shd w:val="clear" w:color="auto" w:fill="auto"/>
          </w:tcPr>
          <w:p w14:paraId="264CFBC9" w14:textId="77777777" w:rsidR="00B35E3D" w:rsidRPr="001260B4" w:rsidRDefault="00B35E3D" w:rsidP="00B35E3D">
            <w:pPr>
              <w:ind w:right="-72"/>
              <w:jc w:val="center"/>
              <w:rPr>
                <w:rFonts w:ascii="Times New Roman" w:eastAsia="Arial Unicode MS" w:hAnsi="Times New Roman" w:cs="Times New Roman"/>
                <w:bCs/>
              </w:rPr>
            </w:pPr>
            <w:r w:rsidRPr="001260B4">
              <w:rPr>
                <w:rFonts w:ascii="Times New Roman" w:eastAsia="Arial Unicode MS" w:hAnsi="Times New Roman" w:cs="Times New Roman"/>
                <w:bCs/>
                <w:lang w:val="en-GB"/>
              </w:rPr>
              <w:t>Impact of changes in accounting policies</w:t>
            </w:r>
          </w:p>
        </w:tc>
        <w:tc>
          <w:tcPr>
            <w:tcW w:w="270" w:type="dxa"/>
          </w:tcPr>
          <w:p w14:paraId="726421B6" w14:textId="77777777" w:rsidR="00B35E3D" w:rsidRPr="001260B4" w:rsidRDefault="00B35E3D" w:rsidP="00B35E3D">
            <w:pPr>
              <w:ind w:right="-72"/>
              <w:jc w:val="center"/>
              <w:rPr>
                <w:rFonts w:ascii="Times New Roman" w:eastAsia="Arial Unicode MS" w:hAnsi="Times New Roman" w:cs="Times New Roman"/>
                <w:bCs/>
                <w:cs/>
                <w:lang w:val="en-GB"/>
              </w:rPr>
            </w:pPr>
          </w:p>
        </w:tc>
        <w:tc>
          <w:tcPr>
            <w:tcW w:w="900" w:type="dxa"/>
            <w:shd w:val="clear" w:color="auto" w:fill="auto"/>
          </w:tcPr>
          <w:p w14:paraId="066E3F34" w14:textId="77777777" w:rsidR="00B35E3D" w:rsidRPr="001260B4" w:rsidRDefault="00B35E3D" w:rsidP="00B35E3D">
            <w:pPr>
              <w:ind w:right="-72"/>
              <w:jc w:val="center"/>
              <w:rPr>
                <w:rFonts w:ascii="Times New Roman" w:eastAsia="Arial Unicode MS" w:hAnsi="Times New Roman" w:cs="Times New Roman"/>
                <w:bCs/>
              </w:rPr>
            </w:pPr>
          </w:p>
          <w:p w14:paraId="4E7B5993" w14:textId="77777777" w:rsidR="00B35E3D" w:rsidRPr="001260B4" w:rsidRDefault="00B35E3D" w:rsidP="00B35E3D">
            <w:pPr>
              <w:ind w:right="-72"/>
              <w:jc w:val="center"/>
              <w:rPr>
                <w:rFonts w:ascii="Times New Roman" w:eastAsia="Arial Unicode MS" w:hAnsi="Times New Roman" w:cs="Times New Roman"/>
                <w:bCs/>
              </w:rPr>
            </w:pPr>
          </w:p>
          <w:p w14:paraId="6D283245" w14:textId="77777777" w:rsidR="00B35E3D" w:rsidRPr="001260B4" w:rsidRDefault="00B35E3D" w:rsidP="00B35E3D">
            <w:pPr>
              <w:ind w:right="-72"/>
              <w:jc w:val="center"/>
              <w:rPr>
                <w:rFonts w:ascii="Times New Roman" w:eastAsia="Arial Unicode MS" w:hAnsi="Times New Roman" w:cs="Times New Roman"/>
                <w:bCs/>
              </w:rPr>
            </w:pPr>
          </w:p>
          <w:p w14:paraId="3A1D610D" w14:textId="77777777" w:rsidR="00B35E3D" w:rsidRPr="001260B4" w:rsidRDefault="00B35E3D" w:rsidP="00B35E3D">
            <w:pPr>
              <w:ind w:right="-72"/>
              <w:jc w:val="center"/>
              <w:rPr>
                <w:rFonts w:ascii="Times New Roman" w:eastAsia="Arial Unicode MS" w:hAnsi="Times New Roman" w:cs="Times New Roman"/>
                <w:bCs/>
                <w:lang w:val="en-GB"/>
              </w:rPr>
            </w:pPr>
            <w:r w:rsidRPr="001260B4">
              <w:rPr>
                <w:rFonts w:ascii="Times New Roman" w:eastAsia="Arial Unicode MS" w:hAnsi="Times New Roman" w:cs="Times New Roman"/>
                <w:bCs/>
                <w:lang w:val="en-GB"/>
              </w:rPr>
              <w:t>Restated</w:t>
            </w:r>
          </w:p>
        </w:tc>
      </w:tr>
      <w:tr w:rsidR="00B35E3D" w:rsidRPr="001260B4" w14:paraId="15B02A91" w14:textId="77777777" w:rsidTr="00B35E3D">
        <w:trPr>
          <w:trHeight w:val="242"/>
        </w:trPr>
        <w:tc>
          <w:tcPr>
            <w:tcW w:w="1530" w:type="dxa"/>
            <w:shd w:val="clear" w:color="auto" w:fill="auto"/>
          </w:tcPr>
          <w:p w14:paraId="50A6FFEF" w14:textId="77777777" w:rsidR="00B35E3D" w:rsidRPr="001260B4" w:rsidRDefault="00B35E3D" w:rsidP="00B35E3D">
            <w:pPr>
              <w:jc w:val="thaiDistribute"/>
              <w:rPr>
                <w:rFonts w:ascii="Times New Roman" w:eastAsia="Arial Unicode MS" w:hAnsi="Times New Roman" w:cs="Times New Roman"/>
                <w:b/>
                <w:cs/>
                <w:lang w:bidi="ar-SA"/>
              </w:rPr>
            </w:pPr>
          </w:p>
        </w:tc>
        <w:tc>
          <w:tcPr>
            <w:tcW w:w="7470" w:type="dxa"/>
            <w:gridSpan w:val="19"/>
          </w:tcPr>
          <w:p w14:paraId="31B55CA6" w14:textId="0C297858" w:rsidR="00B35E3D" w:rsidRPr="001260B4" w:rsidRDefault="00AB2F76" w:rsidP="00B35E3D">
            <w:pPr>
              <w:ind w:right="-72"/>
              <w:jc w:val="center"/>
              <w:rPr>
                <w:rFonts w:ascii="Times New Roman" w:eastAsia="Arial Unicode MS" w:hAnsi="Times New Roman" w:cs="Times New Roman"/>
                <w:b/>
                <w:i/>
                <w:iCs/>
                <w:rtl/>
              </w:rPr>
            </w:pPr>
            <w:r w:rsidRPr="00AB2F76">
              <w:rPr>
                <w:rFonts w:ascii="Times New Roman" w:hAnsi="Times New Roman" w:cs="Times New Roman"/>
                <w:i/>
                <w:iCs/>
              </w:rPr>
              <w:t>(</w:t>
            </w:r>
            <w:r w:rsidR="00B35E3D" w:rsidRPr="001260B4">
              <w:rPr>
                <w:rFonts w:ascii="Times New Roman" w:hAnsi="Times New Roman" w:cs="Times New Roman"/>
                <w:i/>
                <w:iCs/>
              </w:rPr>
              <w:t>in thousand Baht</w:t>
            </w:r>
            <w:r w:rsidRPr="00AB2F76">
              <w:rPr>
                <w:rFonts w:ascii="Times New Roman" w:hAnsi="Times New Roman" w:cs="Times New Roman"/>
                <w:i/>
                <w:iCs/>
              </w:rPr>
              <w:t>)</w:t>
            </w:r>
          </w:p>
        </w:tc>
      </w:tr>
      <w:tr w:rsidR="006558C8" w:rsidRPr="001260B4" w14:paraId="4C9ABCF1" w14:textId="77777777" w:rsidTr="0067004F">
        <w:trPr>
          <w:trHeight w:val="60"/>
        </w:trPr>
        <w:tc>
          <w:tcPr>
            <w:tcW w:w="2610" w:type="dxa"/>
            <w:gridSpan w:val="2"/>
          </w:tcPr>
          <w:p w14:paraId="065E4680" w14:textId="0A03279D" w:rsidR="006558C8" w:rsidRPr="001260B4" w:rsidRDefault="006558C8" w:rsidP="00B407B7">
            <w:pPr>
              <w:ind w:right="-72"/>
              <w:rPr>
                <w:rFonts w:ascii="Times New Roman" w:eastAsia="Arial Unicode MS" w:hAnsi="Times New Roman" w:cs="Times New Roman"/>
                <w:i/>
                <w:iCs/>
                <w:lang w:bidi="ar-SA"/>
              </w:rPr>
            </w:pPr>
            <w:r w:rsidRPr="001260B4">
              <w:rPr>
                <w:rFonts w:ascii="Times New Roman" w:eastAsia="Arial Unicode MS" w:hAnsi="Times New Roman" w:cs="Times New Roman"/>
                <w:b/>
                <w:bCs/>
                <w:i/>
                <w:iCs/>
                <w:spacing w:val="-2"/>
                <w:lang w:val="en-GB"/>
              </w:rPr>
              <w:t>Statement of financial position</w:t>
            </w:r>
          </w:p>
        </w:tc>
        <w:tc>
          <w:tcPr>
            <w:tcW w:w="270" w:type="dxa"/>
          </w:tcPr>
          <w:p w14:paraId="69C35E23" w14:textId="77777777" w:rsidR="006558C8" w:rsidRPr="001260B4" w:rsidRDefault="006558C8" w:rsidP="00B35E3D">
            <w:pPr>
              <w:ind w:left="142" w:right="-72"/>
              <w:jc w:val="center"/>
              <w:rPr>
                <w:rFonts w:ascii="Times New Roman" w:eastAsia="Arial Unicode MS" w:hAnsi="Times New Roman" w:cs="Times New Roman"/>
                <w:lang w:bidi="ar-SA"/>
              </w:rPr>
            </w:pPr>
          </w:p>
        </w:tc>
        <w:tc>
          <w:tcPr>
            <w:tcW w:w="1060" w:type="dxa"/>
          </w:tcPr>
          <w:p w14:paraId="06FF430E" w14:textId="77777777" w:rsidR="006558C8" w:rsidRPr="001260B4" w:rsidRDefault="006558C8" w:rsidP="00B35E3D">
            <w:pPr>
              <w:ind w:left="142" w:right="-72"/>
              <w:jc w:val="center"/>
              <w:rPr>
                <w:rFonts w:ascii="Times New Roman" w:eastAsia="Arial Unicode MS" w:hAnsi="Times New Roman" w:cs="Times New Roman"/>
                <w:lang w:bidi="ar-SA"/>
              </w:rPr>
            </w:pPr>
          </w:p>
        </w:tc>
        <w:tc>
          <w:tcPr>
            <w:tcW w:w="270" w:type="dxa"/>
          </w:tcPr>
          <w:p w14:paraId="09BC1780" w14:textId="77777777" w:rsidR="006558C8" w:rsidRPr="001260B4" w:rsidRDefault="006558C8" w:rsidP="00B35E3D">
            <w:pPr>
              <w:ind w:left="-114" w:right="-102"/>
              <w:jc w:val="center"/>
              <w:rPr>
                <w:rFonts w:ascii="Times New Roman" w:eastAsia="Arial Unicode MS" w:hAnsi="Times New Roman" w:cs="Times New Roman"/>
                <w:lang w:bidi="ar-SA"/>
              </w:rPr>
            </w:pPr>
          </w:p>
        </w:tc>
        <w:tc>
          <w:tcPr>
            <w:tcW w:w="1028" w:type="dxa"/>
            <w:gridSpan w:val="4"/>
          </w:tcPr>
          <w:p w14:paraId="0FDE51CF" w14:textId="77777777" w:rsidR="006558C8" w:rsidRPr="001260B4" w:rsidRDefault="006558C8" w:rsidP="00B35E3D">
            <w:pPr>
              <w:ind w:left="-114" w:right="-102"/>
              <w:jc w:val="center"/>
              <w:rPr>
                <w:rFonts w:ascii="Times New Roman" w:eastAsia="Arial Unicode MS" w:hAnsi="Times New Roman" w:cs="Times New Roman"/>
                <w:lang w:bidi="ar-SA"/>
              </w:rPr>
            </w:pPr>
          </w:p>
        </w:tc>
        <w:tc>
          <w:tcPr>
            <w:tcW w:w="270" w:type="dxa"/>
            <w:gridSpan w:val="2"/>
          </w:tcPr>
          <w:p w14:paraId="5EF5308A" w14:textId="77777777" w:rsidR="006558C8" w:rsidRPr="001260B4" w:rsidRDefault="006558C8" w:rsidP="00B35E3D">
            <w:pPr>
              <w:tabs>
                <w:tab w:val="clear" w:pos="227"/>
                <w:tab w:val="left" w:pos="120"/>
              </w:tabs>
              <w:ind w:left="-114" w:right="-72"/>
              <w:jc w:val="center"/>
              <w:rPr>
                <w:rFonts w:ascii="Times New Roman" w:eastAsia="Arial Unicode MS" w:hAnsi="Times New Roman" w:cs="Times New Roman"/>
                <w:lang w:bidi="ar-SA"/>
              </w:rPr>
            </w:pPr>
          </w:p>
        </w:tc>
        <w:tc>
          <w:tcPr>
            <w:tcW w:w="1062" w:type="dxa"/>
            <w:gridSpan w:val="3"/>
            <w:shd w:val="clear" w:color="auto" w:fill="auto"/>
            <w:vAlign w:val="bottom"/>
          </w:tcPr>
          <w:p w14:paraId="7F53FCC4" w14:textId="77777777" w:rsidR="006558C8" w:rsidRPr="001260B4" w:rsidRDefault="006558C8" w:rsidP="00B35E3D">
            <w:pPr>
              <w:ind w:left="-114" w:right="-72"/>
              <w:jc w:val="center"/>
              <w:rPr>
                <w:rFonts w:ascii="Times New Roman" w:eastAsia="Arial Unicode MS" w:hAnsi="Times New Roman" w:cs="Times New Roman"/>
                <w:lang w:bidi="ar-SA"/>
              </w:rPr>
            </w:pPr>
          </w:p>
        </w:tc>
        <w:tc>
          <w:tcPr>
            <w:tcW w:w="241" w:type="dxa"/>
          </w:tcPr>
          <w:p w14:paraId="5414D4DA" w14:textId="77777777" w:rsidR="006558C8" w:rsidRPr="001260B4" w:rsidRDefault="006558C8" w:rsidP="00B35E3D">
            <w:pPr>
              <w:ind w:left="142" w:right="-72"/>
              <w:jc w:val="center"/>
              <w:rPr>
                <w:rFonts w:ascii="Times New Roman" w:eastAsia="Arial Unicode MS" w:hAnsi="Times New Roman" w:cs="Times New Roman"/>
                <w:lang w:bidi="ar-SA"/>
              </w:rPr>
            </w:pPr>
          </w:p>
        </w:tc>
        <w:tc>
          <w:tcPr>
            <w:tcW w:w="1019" w:type="dxa"/>
            <w:gridSpan w:val="3"/>
            <w:shd w:val="clear" w:color="auto" w:fill="auto"/>
            <w:vAlign w:val="bottom"/>
          </w:tcPr>
          <w:p w14:paraId="3E368D88" w14:textId="77777777" w:rsidR="006558C8" w:rsidRPr="001260B4" w:rsidRDefault="006558C8" w:rsidP="00B35E3D">
            <w:pPr>
              <w:ind w:left="142" w:right="-72"/>
              <w:jc w:val="center"/>
              <w:rPr>
                <w:rFonts w:ascii="Times New Roman" w:eastAsia="Arial Unicode MS" w:hAnsi="Times New Roman" w:cs="Times New Roman"/>
                <w:lang w:bidi="ar-SA"/>
              </w:rPr>
            </w:pPr>
          </w:p>
        </w:tc>
        <w:tc>
          <w:tcPr>
            <w:tcW w:w="270" w:type="dxa"/>
          </w:tcPr>
          <w:p w14:paraId="4DE0682E" w14:textId="77777777" w:rsidR="006558C8" w:rsidRPr="001260B4" w:rsidRDefault="006558C8" w:rsidP="00B35E3D">
            <w:pPr>
              <w:ind w:left="142" w:right="-72"/>
              <w:jc w:val="center"/>
              <w:rPr>
                <w:rFonts w:ascii="Times New Roman" w:eastAsia="Arial Unicode MS" w:hAnsi="Times New Roman" w:cs="Times New Roman"/>
                <w:lang w:bidi="ar-SA"/>
              </w:rPr>
            </w:pPr>
          </w:p>
        </w:tc>
        <w:tc>
          <w:tcPr>
            <w:tcW w:w="900" w:type="dxa"/>
            <w:shd w:val="clear" w:color="auto" w:fill="auto"/>
            <w:vAlign w:val="bottom"/>
          </w:tcPr>
          <w:p w14:paraId="35099B62" w14:textId="77777777" w:rsidR="006558C8" w:rsidRPr="001260B4" w:rsidRDefault="006558C8" w:rsidP="00B35E3D">
            <w:pPr>
              <w:ind w:left="142" w:right="-72"/>
              <w:jc w:val="center"/>
              <w:rPr>
                <w:rFonts w:ascii="Times New Roman" w:eastAsia="Arial Unicode MS" w:hAnsi="Times New Roman" w:cs="Times New Roman"/>
                <w:lang w:bidi="ar-SA"/>
              </w:rPr>
            </w:pPr>
          </w:p>
        </w:tc>
      </w:tr>
      <w:tr w:rsidR="00B35E3D" w:rsidRPr="001260B4" w14:paraId="42DD8ABC" w14:textId="77777777" w:rsidTr="00B35E3D">
        <w:trPr>
          <w:trHeight w:val="60"/>
        </w:trPr>
        <w:tc>
          <w:tcPr>
            <w:tcW w:w="1530" w:type="dxa"/>
          </w:tcPr>
          <w:p w14:paraId="225DC37C" w14:textId="1FA2D98E" w:rsidR="00B35E3D" w:rsidRPr="001260B4" w:rsidRDefault="00B35E3D" w:rsidP="00B35E3D">
            <w:pPr>
              <w:tabs>
                <w:tab w:val="clear" w:pos="2580"/>
                <w:tab w:val="left" w:pos="2563"/>
                <w:tab w:val="right" w:pos="8306"/>
              </w:tabs>
              <w:ind w:right="-111"/>
              <w:rPr>
                <w:rFonts w:ascii="Times New Roman" w:eastAsia="Arial Unicode MS" w:hAnsi="Times New Roman" w:cs="Times New Roman"/>
                <w:b/>
                <w:bCs/>
                <w:spacing w:val="-2"/>
              </w:rPr>
            </w:pPr>
            <w:r w:rsidRPr="001260B4">
              <w:rPr>
                <w:rFonts w:ascii="Times New Roman" w:eastAsia="Arial Unicode MS" w:hAnsi="Times New Roman" w:cs="Times New Roman"/>
                <w:b/>
                <w:bCs/>
                <w:spacing w:val="-2"/>
                <w:lang w:val="en-GB"/>
              </w:rPr>
              <w:t>Non</w:t>
            </w:r>
            <w:r w:rsidR="00001723" w:rsidRPr="00001723">
              <w:rPr>
                <w:rFonts w:ascii="Times New Roman" w:eastAsia="Arial Unicode MS" w:hAnsi="Times New Roman" w:cs="Times New Roman"/>
                <w:b/>
                <w:bCs/>
                <w:spacing w:val="-2"/>
              </w:rPr>
              <w:t>-</w:t>
            </w:r>
            <w:r w:rsidRPr="001260B4">
              <w:rPr>
                <w:rFonts w:ascii="Times New Roman" w:eastAsia="Arial Unicode MS" w:hAnsi="Times New Roman" w:cs="Times New Roman"/>
                <w:b/>
                <w:bCs/>
                <w:spacing w:val="-2"/>
                <w:lang w:val="en-GB"/>
              </w:rPr>
              <w:t>current assets</w:t>
            </w:r>
          </w:p>
        </w:tc>
        <w:tc>
          <w:tcPr>
            <w:tcW w:w="1080" w:type="dxa"/>
            <w:shd w:val="clear" w:color="auto" w:fill="auto"/>
            <w:vAlign w:val="bottom"/>
          </w:tcPr>
          <w:p w14:paraId="0221387A" w14:textId="77777777" w:rsidR="00B35E3D" w:rsidRPr="001260B4" w:rsidRDefault="00B35E3D" w:rsidP="00B35E3D">
            <w:pPr>
              <w:ind w:left="142" w:right="-72"/>
              <w:jc w:val="center"/>
              <w:rPr>
                <w:rFonts w:ascii="Times New Roman" w:eastAsia="Arial Unicode MS" w:hAnsi="Times New Roman" w:cs="Times New Roman"/>
                <w:lang w:bidi="ar-SA"/>
              </w:rPr>
            </w:pPr>
          </w:p>
        </w:tc>
        <w:tc>
          <w:tcPr>
            <w:tcW w:w="270" w:type="dxa"/>
          </w:tcPr>
          <w:p w14:paraId="4F805E49" w14:textId="77777777" w:rsidR="00B35E3D" w:rsidRPr="001260B4" w:rsidRDefault="00B35E3D" w:rsidP="00B35E3D">
            <w:pPr>
              <w:ind w:left="142" w:right="-72"/>
              <w:jc w:val="center"/>
              <w:rPr>
                <w:rFonts w:ascii="Times New Roman" w:eastAsia="Arial Unicode MS" w:hAnsi="Times New Roman" w:cs="Times New Roman"/>
                <w:lang w:bidi="ar-SA"/>
              </w:rPr>
            </w:pPr>
          </w:p>
        </w:tc>
        <w:tc>
          <w:tcPr>
            <w:tcW w:w="1060" w:type="dxa"/>
          </w:tcPr>
          <w:p w14:paraId="0AADF8AE" w14:textId="77777777" w:rsidR="00B35E3D" w:rsidRPr="001260B4" w:rsidRDefault="00B35E3D" w:rsidP="00B35E3D">
            <w:pPr>
              <w:ind w:left="142" w:right="-72"/>
              <w:jc w:val="center"/>
              <w:rPr>
                <w:rFonts w:ascii="Times New Roman" w:eastAsia="Arial Unicode MS" w:hAnsi="Times New Roman" w:cs="Times New Roman"/>
                <w:lang w:bidi="ar-SA"/>
              </w:rPr>
            </w:pPr>
          </w:p>
        </w:tc>
        <w:tc>
          <w:tcPr>
            <w:tcW w:w="270" w:type="dxa"/>
          </w:tcPr>
          <w:p w14:paraId="4F29F3BE" w14:textId="77777777" w:rsidR="00B35E3D" w:rsidRPr="001260B4" w:rsidRDefault="00B35E3D" w:rsidP="00B35E3D">
            <w:pPr>
              <w:ind w:left="-114" w:right="-102"/>
              <w:jc w:val="center"/>
              <w:rPr>
                <w:rFonts w:ascii="Times New Roman" w:eastAsia="Arial Unicode MS" w:hAnsi="Times New Roman" w:cs="Times New Roman"/>
                <w:lang w:bidi="ar-SA"/>
              </w:rPr>
            </w:pPr>
          </w:p>
        </w:tc>
        <w:tc>
          <w:tcPr>
            <w:tcW w:w="1028" w:type="dxa"/>
            <w:gridSpan w:val="4"/>
          </w:tcPr>
          <w:p w14:paraId="17789346" w14:textId="77777777" w:rsidR="00B35E3D" w:rsidRPr="001260B4" w:rsidRDefault="00B35E3D" w:rsidP="00B35E3D">
            <w:pPr>
              <w:ind w:left="-114" w:right="-102"/>
              <w:jc w:val="center"/>
              <w:rPr>
                <w:rFonts w:ascii="Times New Roman" w:eastAsia="Arial Unicode MS" w:hAnsi="Times New Roman" w:cs="Times New Roman"/>
                <w:lang w:bidi="ar-SA"/>
              </w:rPr>
            </w:pPr>
          </w:p>
        </w:tc>
        <w:tc>
          <w:tcPr>
            <w:tcW w:w="270" w:type="dxa"/>
            <w:gridSpan w:val="2"/>
          </w:tcPr>
          <w:p w14:paraId="07B69057" w14:textId="77777777" w:rsidR="00B35E3D" w:rsidRPr="001260B4" w:rsidRDefault="00B35E3D" w:rsidP="00B35E3D">
            <w:pPr>
              <w:tabs>
                <w:tab w:val="clear" w:pos="227"/>
                <w:tab w:val="left" w:pos="120"/>
              </w:tabs>
              <w:ind w:left="-114" w:right="-72"/>
              <w:jc w:val="center"/>
              <w:rPr>
                <w:rFonts w:ascii="Times New Roman" w:eastAsia="Arial Unicode MS" w:hAnsi="Times New Roman" w:cs="Times New Roman"/>
                <w:lang w:bidi="ar-SA"/>
              </w:rPr>
            </w:pPr>
          </w:p>
        </w:tc>
        <w:tc>
          <w:tcPr>
            <w:tcW w:w="1062" w:type="dxa"/>
            <w:gridSpan w:val="3"/>
            <w:shd w:val="clear" w:color="auto" w:fill="auto"/>
            <w:vAlign w:val="bottom"/>
          </w:tcPr>
          <w:p w14:paraId="01CC1E05" w14:textId="77777777" w:rsidR="00B35E3D" w:rsidRPr="001260B4" w:rsidRDefault="00B35E3D" w:rsidP="00B35E3D">
            <w:pPr>
              <w:ind w:left="-114" w:right="-72"/>
              <w:jc w:val="center"/>
              <w:rPr>
                <w:rFonts w:ascii="Times New Roman" w:eastAsia="Arial Unicode MS" w:hAnsi="Times New Roman" w:cs="Times New Roman"/>
                <w:lang w:bidi="ar-SA"/>
              </w:rPr>
            </w:pPr>
          </w:p>
        </w:tc>
        <w:tc>
          <w:tcPr>
            <w:tcW w:w="241" w:type="dxa"/>
          </w:tcPr>
          <w:p w14:paraId="0EA85314" w14:textId="77777777" w:rsidR="00B35E3D" w:rsidRPr="001260B4" w:rsidRDefault="00B35E3D" w:rsidP="00B35E3D">
            <w:pPr>
              <w:ind w:left="142" w:right="-72"/>
              <w:jc w:val="center"/>
              <w:rPr>
                <w:rFonts w:ascii="Times New Roman" w:eastAsia="Arial Unicode MS" w:hAnsi="Times New Roman" w:cs="Times New Roman"/>
                <w:lang w:bidi="ar-SA"/>
              </w:rPr>
            </w:pPr>
          </w:p>
        </w:tc>
        <w:tc>
          <w:tcPr>
            <w:tcW w:w="1019" w:type="dxa"/>
            <w:gridSpan w:val="3"/>
            <w:shd w:val="clear" w:color="auto" w:fill="auto"/>
            <w:vAlign w:val="bottom"/>
          </w:tcPr>
          <w:p w14:paraId="6A87CEA7" w14:textId="77777777" w:rsidR="00B35E3D" w:rsidRPr="001260B4" w:rsidRDefault="00B35E3D" w:rsidP="00B35E3D">
            <w:pPr>
              <w:ind w:left="142" w:right="-72"/>
              <w:jc w:val="center"/>
              <w:rPr>
                <w:rFonts w:ascii="Times New Roman" w:eastAsia="Arial Unicode MS" w:hAnsi="Times New Roman" w:cs="Times New Roman"/>
                <w:lang w:bidi="ar-SA"/>
              </w:rPr>
            </w:pPr>
          </w:p>
        </w:tc>
        <w:tc>
          <w:tcPr>
            <w:tcW w:w="270" w:type="dxa"/>
          </w:tcPr>
          <w:p w14:paraId="770FC9D6" w14:textId="77777777" w:rsidR="00B35E3D" w:rsidRPr="001260B4" w:rsidRDefault="00B35E3D" w:rsidP="00B35E3D">
            <w:pPr>
              <w:ind w:left="142" w:right="-72"/>
              <w:jc w:val="center"/>
              <w:rPr>
                <w:rFonts w:ascii="Times New Roman" w:eastAsia="Arial Unicode MS" w:hAnsi="Times New Roman" w:cs="Times New Roman"/>
                <w:lang w:bidi="ar-SA"/>
              </w:rPr>
            </w:pPr>
          </w:p>
        </w:tc>
        <w:tc>
          <w:tcPr>
            <w:tcW w:w="900" w:type="dxa"/>
            <w:shd w:val="clear" w:color="auto" w:fill="auto"/>
            <w:vAlign w:val="bottom"/>
          </w:tcPr>
          <w:p w14:paraId="33BF0989" w14:textId="77777777" w:rsidR="00B35E3D" w:rsidRPr="001260B4" w:rsidRDefault="00B35E3D" w:rsidP="00B35E3D">
            <w:pPr>
              <w:ind w:left="142" w:right="-72"/>
              <w:jc w:val="center"/>
              <w:rPr>
                <w:rFonts w:ascii="Times New Roman" w:eastAsia="Arial Unicode MS" w:hAnsi="Times New Roman" w:cs="Times New Roman"/>
                <w:lang w:bidi="ar-SA"/>
              </w:rPr>
            </w:pPr>
          </w:p>
        </w:tc>
      </w:tr>
      <w:tr w:rsidR="00B35E3D" w:rsidRPr="001260B4" w14:paraId="171FF56D" w14:textId="77777777" w:rsidTr="00B35E3D">
        <w:trPr>
          <w:trHeight w:val="284"/>
        </w:trPr>
        <w:tc>
          <w:tcPr>
            <w:tcW w:w="1530" w:type="dxa"/>
          </w:tcPr>
          <w:p w14:paraId="48203074" w14:textId="77777777" w:rsidR="00B35E3D" w:rsidRPr="001260B4" w:rsidRDefault="00B35E3D" w:rsidP="00B35E3D">
            <w:pPr>
              <w:tabs>
                <w:tab w:val="clear" w:pos="2580"/>
                <w:tab w:val="left" w:pos="2563"/>
                <w:tab w:val="right" w:pos="8306"/>
              </w:tabs>
              <w:ind w:right="-111"/>
              <w:rPr>
                <w:rFonts w:ascii="Times New Roman" w:eastAsia="Arial Unicode MS" w:hAnsi="Times New Roman" w:cs="Times New Roman"/>
                <w:spacing w:val="-2"/>
                <w:cs/>
                <w:lang w:val="en-GB"/>
              </w:rPr>
            </w:pPr>
            <w:r w:rsidRPr="001260B4">
              <w:rPr>
                <w:rFonts w:ascii="Times New Roman" w:eastAsia="Arial Unicode MS" w:hAnsi="Times New Roman" w:cs="Times New Roman"/>
                <w:spacing w:val="-2"/>
                <w:lang w:val="en-GB"/>
              </w:rPr>
              <w:t xml:space="preserve">Investments in </w:t>
            </w:r>
            <w:r w:rsidRPr="001260B4">
              <w:rPr>
                <w:rFonts w:ascii="Times New Roman" w:eastAsia="Arial Unicode MS" w:hAnsi="Times New Roman"/>
                <w:spacing w:val="-2"/>
                <w:cs/>
                <w:lang w:val="en-GB"/>
              </w:rPr>
              <w:t xml:space="preserve"> </w:t>
            </w:r>
            <w:r w:rsidRPr="001260B4">
              <w:rPr>
                <w:rFonts w:ascii="Times New Roman" w:eastAsia="Arial Unicode MS" w:hAnsi="Times New Roman" w:cs="Times New Roman"/>
                <w:spacing w:val="-2"/>
                <w:cs/>
                <w:lang w:val="en-GB"/>
              </w:rPr>
              <w:br/>
            </w:r>
            <w:r w:rsidRPr="001260B4">
              <w:rPr>
                <w:rFonts w:ascii="Times New Roman" w:eastAsia="Arial Unicode MS" w:hAnsi="Times New Roman"/>
                <w:spacing w:val="-2"/>
                <w:cs/>
                <w:lang w:val="en-GB"/>
              </w:rPr>
              <w:t xml:space="preserve">   </w:t>
            </w:r>
            <w:r w:rsidRPr="001260B4">
              <w:rPr>
                <w:rFonts w:ascii="Times New Roman" w:eastAsia="Arial Unicode MS" w:hAnsi="Times New Roman" w:cs="Times New Roman"/>
                <w:spacing w:val="-2"/>
                <w:lang w:val="en-GB"/>
              </w:rPr>
              <w:t>subsidiaries</w:t>
            </w:r>
          </w:p>
        </w:tc>
        <w:tc>
          <w:tcPr>
            <w:tcW w:w="1080" w:type="dxa"/>
            <w:shd w:val="clear" w:color="auto" w:fill="auto"/>
            <w:vAlign w:val="bottom"/>
          </w:tcPr>
          <w:p w14:paraId="15EFAA09" w14:textId="11EEEE01" w:rsidR="00B35E3D" w:rsidRPr="001260B4" w:rsidRDefault="00CC106B" w:rsidP="00B3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200"/>
              <w:rPr>
                <w:rFonts w:ascii="Times New Roman" w:eastAsia="Arial Unicode MS" w:hAnsi="Times New Roman" w:cs="Times New Roman"/>
                <w:lang w:bidi="ar-SA"/>
              </w:rPr>
            </w:pPr>
            <w:r w:rsidRPr="00CC106B">
              <w:rPr>
                <w:rFonts w:ascii="Times New Roman" w:eastAsia="Arial Unicode MS" w:hAnsi="Times New Roman" w:cs="Times New Roman"/>
                <w:lang w:bidi="ar-SA"/>
              </w:rPr>
              <w:t>6</w:t>
            </w:r>
            <w:r w:rsidR="00B35E3D" w:rsidRPr="001260B4">
              <w:rPr>
                <w:rFonts w:ascii="Times New Roman" w:eastAsia="Arial Unicode MS" w:hAnsi="Times New Roman" w:cs="Times New Roman"/>
                <w:lang w:bidi="ar-SA"/>
              </w:rPr>
              <w:t>,</w:t>
            </w:r>
            <w:r w:rsidRPr="00CC106B">
              <w:rPr>
                <w:rFonts w:ascii="Times New Roman" w:eastAsia="Arial Unicode MS" w:hAnsi="Times New Roman" w:cs="Times New Roman"/>
                <w:lang w:bidi="ar-SA"/>
              </w:rPr>
              <w:t>589</w:t>
            </w:r>
            <w:r w:rsidR="00B35E3D" w:rsidRPr="001260B4">
              <w:rPr>
                <w:rFonts w:ascii="Times New Roman" w:eastAsia="Arial Unicode MS" w:hAnsi="Times New Roman" w:cs="Times New Roman"/>
                <w:lang w:bidi="ar-SA"/>
              </w:rPr>
              <w:t>,</w:t>
            </w:r>
            <w:r w:rsidRPr="00CC106B">
              <w:rPr>
                <w:rFonts w:ascii="Times New Roman" w:eastAsia="Arial Unicode MS" w:hAnsi="Times New Roman" w:cs="Times New Roman"/>
                <w:lang w:bidi="ar-SA"/>
              </w:rPr>
              <w:t>795</w:t>
            </w:r>
          </w:p>
        </w:tc>
        <w:tc>
          <w:tcPr>
            <w:tcW w:w="270" w:type="dxa"/>
          </w:tcPr>
          <w:p w14:paraId="265AD138" w14:textId="77777777" w:rsidR="00B35E3D" w:rsidRPr="001260B4" w:rsidRDefault="00B35E3D" w:rsidP="00B35E3D">
            <w:pPr>
              <w:ind w:left="-114" w:right="-108"/>
              <w:jc w:val="right"/>
              <w:rPr>
                <w:rFonts w:ascii="Times New Roman" w:eastAsia="Arial Unicode MS" w:hAnsi="Times New Roman" w:cs="Times New Roman"/>
              </w:rPr>
            </w:pPr>
          </w:p>
        </w:tc>
        <w:tc>
          <w:tcPr>
            <w:tcW w:w="1060" w:type="dxa"/>
          </w:tcPr>
          <w:p w14:paraId="051922CB" w14:textId="77777777" w:rsidR="00B35E3D" w:rsidRPr="001260B4" w:rsidRDefault="00B35E3D" w:rsidP="00B35E3D">
            <w:pPr>
              <w:ind w:left="-114"/>
              <w:jc w:val="right"/>
              <w:rPr>
                <w:rFonts w:ascii="Times New Roman" w:eastAsia="Arial Unicode MS" w:hAnsi="Times New Roman" w:cs="Times New Roman"/>
              </w:rPr>
            </w:pPr>
          </w:p>
          <w:p w14:paraId="30588A3B" w14:textId="497765B2" w:rsidR="00B35E3D" w:rsidRPr="001260B4" w:rsidRDefault="00CC106B" w:rsidP="00B35E3D">
            <w:pPr>
              <w:ind w:left="-114"/>
              <w:jc w:val="right"/>
              <w:rPr>
                <w:rFonts w:ascii="Times New Roman" w:eastAsia="Arial Unicode MS" w:hAnsi="Times New Roman" w:cs="Times New Roman"/>
              </w:rPr>
            </w:pPr>
            <w:r w:rsidRPr="00CC106B">
              <w:rPr>
                <w:rFonts w:ascii="Times New Roman" w:eastAsia="Arial Unicode MS" w:hAnsi="Times New Roman" w:cs="Times New Roman"/>
              </w:rPr>
              <w:t>1</w:t>
            </w:r>
            <w:r w:rsidR="00B35E3D" w:rsidRPr="001260B4">
              <w:rPr>
                <w:rFonts w:ascii="Times New Roman" w:eastAsia="Arial Unicode MS" w:hAnsi="Times New Roman" w:cs="Times New Roman"/>
              </w:rPr>
              <w:t>,</w:t>
            </w:r>
            <w:r w:rsidRPr="00CC106B">
              <w:rPr>
                <w:rFonts w:ascii="Times New Roman" w:eastAsia="Arial Unicode MS" w:hAnsi="Times New Roman" w:cs="Times New Roman"/>
              </w:rPr>
              <w:t>282</w:t>
            </w:r>
            <w:r w:rsidR="00B35E3D" w:rsidRPr="001260B4">
              <w:rPr>
                <w:rFonts w:ascii="Times New Roman" w:eastAsia="Arial Unicode MS" w:hAnsi="Times New Roman" w:cs="Times New Roman"/>
              </w:rPr>
              <w:t>,</w:t>
            </w:r>
            <w:r w:rsidRPr="00CC106B">
              <w:rPr>
                <w:rFonts w:ascii="Times New Roman" w:eastAsia="Arial Unicode MS" w:hAnsi="Times New Roman" w:cs="Times New Roman"/>
              </w:rPr>
              <w:t>989</w:t>
            </w:r>
          </w:p>
        </w:tc>
        <w:tc>
          <w:tcPr>
            <w:tcW w:w="270" w:type="dxa"/>
          </w:tcPr>
          <w:p w14:paraId="4FBBD405" w14:textId="77777777" w:rsidR="00B35E3D" w:rsidRPr="001260B4" w:rsidRDefault="00B35E3D" w:rsidP="00B35E3D">
            <w:pPr>
              <w:ind w:left="-114" w:right="78"/>
              <w:jc w:val="right"/>
              <w:rPr>
                <w:rFonts w:ascii="Times New Roman" w:eastAsia="Arial Unicode MS" w:hAnsi="Times New Roman" w:cs="Times New Roman"/>
              </w:rPr>
            </w:pPr>
          </w:p>
        </w:tc>
        <w:tc>
          <w:tcPr>
            <w:tcW w:w="1028" w:type="dxa"/>
            <w:gridSpan w:val="4"/>
          </w:tcPr>
          <w:p w14:paraId="73C1B4CE" w14:textId="77777777" w:rsidR="00B35E3D" w:rsidRPr="001260B4" w:rsidRDefault="00B35E3D" w:rsidP="00B3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Pr>
                <w:rFonts w:ascii="Times New Roman" w:eastAsia="Arial Unicode MS" w:hAnsi="Times New Roman" w:cs="Times New Roman"/>
                <w:lang w:bidi="ar-SA"/>
              </w:rPr>
            </w:pPr>
          </w:p>
          <w:p w14:paraId="69423FBD" w14:textId="4C6282FC" w:rsidR="00B35E3D" w:rsidRPr="001260B4" w:rsidRDefault="00CC106B" w:rsidP="00B3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Pr>
                <w:rFonts w:ascii="Times New Roman" w:eastAsia="Arial Unicode MS" w:hAnsi="Times New Roman" w:cs="Times New Roman"/>
                <w:lang w:bidi="ar-SA"/>
              </w:rPr>
            </w:pPr>
            <w:r w:rsidRPr="00CC106B">
              <w:rPr>
                <w:rFonts w:ascii="Times New Roman" w:eastAsia="Arial Unicode MS" w:hAnsi="Times New Roman" w:cs="Times New Roman"/>
                <w:lang w:bidi="ar-SA"/>
              </w:rPr>
              <w:t>7</w:t>
            </w:r>
            <w:r w:rsidR="00B35E3D" w:rsidRPr="001260B4">
              <w:rPr>
                <w:rFonts w:ascii="Times New Roman" w:eastAsia="Arial Unicode MS" w:hAnsi="Times New Roman" w:cs="Times New Roman"/>
                <w:lang w:bidi="ar-SA"/>
              </w:rPr>
              <w:t>,</w:t>
            </w:r>
            <w:r w:rsidRPr="00CC106B">
              <w:rPr>
                <w:rFonts w:ascii="Times New Roman" w:eastAsia="Arial Unicode MS" w:hAnsi="Times New Roman" w:cs="Times New Roman"/>
                <w:lang w:bidi="ar-SA"/>
              </w:rPr>
              <w:t>872</w:t>
            </w:r>
            <w:r w:rsidR="00B35E3D" w:rsidRPr="001260B4">
              <w:rPr>
                <w:rFonts w:ascii="Times New Roman" w:eastAsia="Arial Unicode MS" w:hAnsi="Times New Roman" w:cs="Times New Roman"/>
                <w:lang w:bidi="ar-SA"/>
              </w:rPr>
              <w:t>,</w:t>
            </w:r>
            <w:r w:rsidRPr="00CC106B">
              <w:rPr>
                <w:rFonts w:ascii="Times New Roman" w:eastAsia="Arial Unicode MS" w:hAnsi="Times New Roman" w:cs="Times New Roman"/>
                <w:lang w:bidi="ar-SA"/>
              </w:rPr>
              <w:t>784</w:t>
            </w:r>
          </w:p>
        </w:tc>
        <w:tc>
          <w:tcPr>
            <w:tcW w:w="270" w:type="dxa"/>
            <w:gridSpan w:val="2"/>
          </w:tcPr>
          <w:p w14:paraId="2D942E12" w14:textId="77777777" w:rsidR="00B35E3D" w:rsidRPr="001260B4" w:rsidRDefault="00B35E3D" w:rsidP="00B35E3D">
            <w:pPr>
              <w:tabs>
                <w:tab w:val="clear" w:pos="227"/>
                <w:tab w:val="left" w:pos="120"/>
              </w:tabs>
              <w:ind w:left="-114" w:right="72"/>
              <w:jc w:val="right"/>
              <w:rPr>
                <w:rFonts w:ascii="Times New Roman" w:eastAsia="Arial Unicode MS" w:hAnsi="Times New Roman" w:cs="Times New Roman"/>
              </w:rPr>
            </w:pPr>
          </w:p>
        </w:tc>
        <w:tc>
          <w:tcPr>
            <w:tcW w:w="1062" w:type="dxa"/>
            <w:gridSpan w:val="3"/>
            <w:shd w:val="clear" w:color="auto" w:fill="auto"/>
            <w:vAlign w:val="bottom"/>
          </w:tcPr>
          <w:p w14:paraId="28B83E69" w14:textId="03565C91" w:rsidR="00B35E3D" w:rsidRPr="001260B4" w:rsidRDefault="00CC106B" w:rsidP="00B3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14" w:right="-18"/>
              <w:jc w:val="right"/>
              <w:rPr>
                <w:rFonts w:ascii="Times New Roman" w:eastAsia="Arial Unicode MS" w:hAnsi="Times New Roman" w:cs="Times New Roman"/>
              </w:rPr>
            </w:pPr>
            <w:r w:rsidRPr="00CC106B">
              <w:rPr>
                <w:rFonts w:ascii="Times New Roman" w:eastAsia="Arial Unicode MS" w:hAnsi="Times New Roman" w:cs="Times New Roman"/>
              </w:rPr>
              <w:t>6</w:t>
            </w:r>
            <w:r w:rsidR="00B35E3D" w:rsidRPr="001260B4">
              <w:rPr>
                <w:rFonts w:ascii="Times New Roman" w:eastAsia="Arial Unicode MS" w:hAnsi="Times New Roman" w:cs="Times New Roman"/>
              </w:rPr>
              <w:t>,</w:t>
            </w:r>
            <w:r w:rsidRPr="00CC106B">
              <w:rPr>
                <w:rFonts w:ascii="Times New Roman" w:eastAsia="Arial Unicode MS" w:hAnsi="Times New Roman" w:cs="Times New Roman"/>
              </w:rPr>
              <w:t>232</w:t>
            </w:r>
            <w:r w:rsidR="00B35E3D" w:rsidRPr="001260B4">
              <w:rPr>
                <w:rFonts w:ascii="Times New Roman" w:eastAsia="Arial Unicode MS" w:hAnsi="Times New Roman" w:cs="Times New Roman"/>
              </w:rPr>
              <w:t>,</w:t>
            </w:r>
            <w:r w:rsidRPr="00CC106B">
              <w:rPr>
                <w:rFonts w:ascii="Times New Roman" w:eastAsia="Arial Unicode MS" w:hAnsi="Times New Roman" w:cs="Times New Roman"/>
              </w:rPr>
              <w:t>295</w:t>
            </w:r>
          </w:p>
        </w:tc>
        <w:tc>
          <w:tcPr>
            <w:tcW w:w="241" w:type="dxa"/>
          </w:tcPr>
          <w:p w14:paraId="3F3EFBC4" w14:textId="77777777" w:rsidR="00B35E3D" w:rsidRPr="001260B4" w:rsidRDefault="00B35E3D" w:rsidP="00B35E3D">
            <w:pPr>
              <w:ind w:right="-72"/>
              <w:jc w:val="center"/>
              <w:rPr>
                <w:rFonts w:ascii="Times New Roman" w:eastAsia="Arial Unicode MS" w:hAnsi="Times New Roman" w:cs="Times New Roman"/>
              </w:rPr>
            </w:pPr>
          </w:p>
        </w:tc>
        <w:tc>
          <w:tcPr>
            <w:tcW w:w="1019" w:type="dxa"/>
            <w:gridSpan w:val="3"/>
            <w:shd w:val="clear" w:color="auto" w:fill="auto"/>
          </w:tcPr>
          <w:p w14:paraId="6E4D5BD4" w14:textId="77777777" w:rsidR="00B35E3D" w:rsidRPr="001260B4" w:rsidRDefault="00B35E3D" w:rsidP="00B35E3D">
            <w:pPr>
              <w:ind w:right="-72"/>
              <w:jc w:val="center"/>
              <w:rPr>
                <w:rFonts w:ascii="Times New Roman" w:eastAsia="Arial Unicode MS" w:hAnsi="Times New Roman" w:cs="Times New Roman"/>
              </w:rPr>
            </w:pPr>
          </w:p>
          <w:p w14:paraId="28C8B4C0" w14:textId="3C2F6062" w:rsidR="00B35E3D" w:rsidRPr="001260B4" w:rsidRDefault="00CC106B" w:rsidP="00B35E3D">
            <w:pPr>
              <w:ind w:right="-72"/>
              <w:jc w:val="center"/>
              <w:rPr>
                <w:rFonts w:ascii="Times New Roman" w:eastAsia="Arial Unicode MS" w:hAnsi="Times New Roman" w:cs="Times New Roman"/>
              </w:rPr>
            </w:pPr>
            <w:r w:rsidRPr="00CC106B">
              <w:rPr>
                <w:rFonts w:ascii="Times New Roman" w:eastAsia="Arial Unicode MS" w:hAnsi="Times New Roman" w:cs="Times New Roman"/>
              </w:rPr>
              <w:t>1</w:t>
            </w:r>
            <w:r w:rsidR="00B35E3D" w:rsidRPr="001260B4">
              <w:rPr>
                <w:rFonts w:ascii="Times New Roman" w:eastAsia="Arial Unicode MS" w:hAnsi="Times New Roman" w:cs="Times New Roman"/>
              </w:rPr>
              <w:t>,</w:t>
            </w:r>
            <w:r w:rsidRPr="00CC106B">
              <w:rPr>
                <w:rFonts w:ascii="Times New Roman" w:eastAsia="Arial Unicode MS" w:hAnsi="Times New Roman" w:cs="Times New Roman"/>
              </w:rPr>
              <w:t>058</w:t>
            </w:r>
            <w:r w:rsidR="00B35E3D" w:rsidRPr="001260B4">
              <w:rPr>
                <w:rFonts w:ascii="Times New Roman" w:eastAsia="Arial Unicode MS" w:hAnsi="Times New Roman" w:cs="Times New Roman"/>
              </w:rPr>
              <w:t>,</w:t>
            </w:r>
            <w:r w:rsidRPr="00CC106B">
              <w:rPr>
                <w:rFonts w:ascii="Times New Roman" w:eastAsia="Arial Unicode MS" w:hAnsi="Times New Roman" w:cs="Times New Roman"/>
              </w:rPr>
              <w:t>117</w:t>
            </w:r>
          </w:p>
        </w:tc>
        <w:tc>
          <w:tcPr>
            <w:tcW w:w="270" w:type="dxa"/>
          </w:tcPr>
          <w:p w14:paraId="36CAF069" w14:textId="77777777" w:rsidR="00B35E3D" w:rsidRPr="001260B4" w:rsidRDefault="00B35E3D" w:rsidP="00B35E3D">
            <w:pPr>
              <w:ind w:left="142" w:right="-72"/>
              <w:jc w:val="center"/>
              <w:rPr>
                <w:rFonts w:ascii="Times New Roman" w:eastAsia="Arial Unicode MS" w:hAnsi="Times New Roman" w:cs="Times New Roman"/>
              </w:rPr>
            </w:pPr>
          </w:p>
        </w:tc>
        <w:tc>
          <w:tcPr>
            <w:tcW w:w="900" w:type="dxa"/>
            <w:shd w:val="clear" w:color="auto" w:fill="auto"/>
            <w:vAlign w:val="bottom"/>
          </w:tcPr>
          <w:p w14:paraId="2275AAA3" w14:textId="623F8B7C" w:rsidR="00B35E3D" w:rsidRPr="001260B4" w:rsidRDefault="00CC106B" w:rsidP="00B35E3D">
            <w:pPr>
              <w:tabs>
                <w:tab w:val="clear" w:pos="227"/>
              </w:tabs>
              <w:ind w:left="-114" w:right="-72"/>
              <w:jc w:val="center"/>
              <w:rPr>
                <w:rFonts w:ascii="Times New Roman" w:eastAsia="Arial Unicode MS" w:hAnsi="Times New Roman" w:cs="Times New Roman"/>
              </w:rPr>
            </w:pPr>
            <w:r w:rsidRPr="00CC106B">
              <w:rPr>
                <w:rFonts w:ascii="Times New Roman" w:eastAsia="Arial Unicode MS" w:hAnsi="Times New Roman" w:cs="Times New Roman"/>
              </w:rPr>
              <w:t>7</w:t>
            </w:r>
            <w:r w:rsidR="00B35E3D" w:rsidRPr="001260B4">
              <w:rPr>
                <w:rFonts w:ascii="Times New Roman" w:eastAsia="Arial Unicode MS" w:hAnsi="Times New Roman" w:cs="Times New Roman"/>
              </w:rPr>
              <w:t>,</w:t>
            </w:r>
            <w:r w:rsidRPr="00CC106B">
              <w:rPr>
                <w:rFonts w:ascii="Times New Roman" w:eastAsia="Arial Unicode MS" w:hAnsi="Times New Roman" w:cs="Times New Roman"/>
              </w:rPr>
              <w:t>290</w:t>
            </w:r>
            <w:r w:rsidR="00B35E3D" w:rsidRPr="001260B4">
              <w:rPr>
                <w:rFonts w:ascii="Times New Roman" w:eastAsia="Arial Unicode MS" w:hAnsi="Times New Roman" w:cs="Times New Roman"/>
              </w:rPr>
              <w:t>,</w:t>
            </w:r>
            <w:r w:rsidRPr="00CC106B">
              <w:rPr>
                <w:rFonts w:ascii="Times New Roman" w:eastAsia="Arial Unicode MS" w:hAnsi="Times New Roman" w:cs="Times New Roman"/>
              </w:rPr>
              <w:t>412</w:t>
            </w:r>
          </w:p>
        </w:tc>
      </w:tr>
      <w:tr w:rsidR="00B35E3D" w:rsidRPr="001260B4" w14:paraId="4E1D1AE1" w14:textId="77777777" w:rsidTr="00B35E3D">
        <w:trPr>
          <w:trHeight w:val="284"/>
        </w:trPr>
        <w:tc>
          <w:tcPr>
            <w:tcW w:w="1530" w:type="dxa"/>
          </w:tcPr>
          <w:p w14:paraId="401711A4" w14:textId="77777777" w:rsidR="00B35E3D" w:rsidRPr="001260B4" w:rsidRDefault="00B35E3D" w:rsidP="00B35E3D">
            <w:pPr>
              <w:tabs>
                <w:tab w:val="clear" w:pos="2580"/>
                <w:tab w:val="left" w:pos="2563"/>
                <w:tab w:val="right" w:pos="8306"/>
              </w:tabs>
              <w:ind w:right="-111"/>
              <w:rPr>
                <w:rFonts w:ascii="Times New Roman" w:eastAsia="Arial Unicode MS" w:hAnsi="Times New Roman" w:cs="Times New Roman"/>
                <w:spacing w:val="-2"/>
                <w:cs/>
              </w:rPr>
            </w:pPr>
            <w:r w:rsidRPr="001260B4">
              <w:rPr>
                <w:rFonts w:ascii="Times New Roman" w:eastAsia="Arial Unicode MS" w:hAnsi="Times New Roman" w:cs="Times New Roman"/>
                <w:spacing w:val="-2"/>
              </w:rPr>
              <w:t xml:space="preserve">Investments in </w:t>
            </w:r>
            <w:r w:rsidRPr="001260B4">
              <w:rPr>
                <w:rFonts w:ascii="Times New Roman" w:eastAsia="Arial Unicode MS" w:hAnsi="Times New Roman" w:cs="Times New Roman"/>
                <w:spacing w:val="-2"/>
                <w:cs/>
              </w:rPr>
              <w:br/>
            </w:r>
            <w:r w:rsidRPr="001260B4">
              <w:rPr>
                <w:rFonts w:ascii="Times New Roman" w:eastAsia="Arial Unicode MS" w:hAnsi="Times New Roman"/>
                <w:spacing w:val="-2"/>
                <w:cs/>
              </w:rPr>
              <w:t xml:space="preserve">   </w:t>
            </w:r>
            <w:r w:rsidRPr="001260B4">
              <w:rPr>
                <w:rFonts w:ascii="Times New Roman" w:eastAsia="Arial Unicode MS" w:hAnsi="Times New Roman" w:cs="Times New Roman"/>
                <w:spacing w:val="-2"/>
              </w:rPr>
              <w:t>associates</w:t>
            </w:r>
          </w:p>
        </w:tc>
        <w:tc>
          <w:tcPr>
            <w:tcW w:w="1080" w:type="dxa"/>
            <w:tcBorders>
              <w:bottom w:val="single" w:sz="4" w:space="0" w:color="auto"/>
            </w:tcBorders>
            <w:shd w:val="clear" w:color="auto" w:fill="auto"/>
            <w:vAlign w:val="bottom"/>
          </w:tcPr>
          <w:p w14:paraId="500C9F83" w14:textId="40A473FC" w:rsidR="00B35E3D" w:rsidRPr="001260B4" w:rsidRDefault="00CC106B" w:rsidP="00B3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72"/>
              <w:rPr>
                <w:rFonts w:ascii="Times New Roman" w:eastAsia="Arial Unicode MS" w:hAnsi="Times New Roman" w:cs="Times New Roman"/>
                <w:lang w:bidi="ar-SA"/>
              </w:rPr>
            </w:pPr>
            <w:r w:rsidRPr="00CC106B">
              <w:rPr>
                <w:rFonts w:ascii="Times New Roman" w:eastAsia="Arial Unicode MS" w:hAnsi="Times New Roman" w:cs="Times New Roman"/>
                <w:lang w:bidi="ar-SA"/>
              </w:rPr>
              <w:t>11</w:t>
            </w:r>
            <w:r w:rsidR="00B35E3D" w:rsidRPr="001260B4">
              <w:rPr>
                <w:rFonts w:ascii="Times New Roman" w:eastAsia="Arial Unicode MS" w:hAnsi="Times New Roman" w:cs="Times New Roman"/>
                <w:lang w:bidi="ar-SA"/>
              </w:rPr>
              <w:t>,</w:t>
            </w:r>
            <w:r w:rsidRPr="00CC106B">
              <w:rPr>
                <w:rFonts w:ascii="Times New Roman" w:eastAsia="Arial Unicode MS" w:hAnsi="Times New Roman" w:cs="Times New Roman"/>
                <w:lang w:bidi="ar-SA"/>
              </w:rPr>
              <w:t>956</w:t>
            </w:r>
            <w:r w:rsidR="00B35E3D" w:rsidRPr="001260B4">
              <w:rPr>
                <w:rFonts w:ascii="Times New Roman" w:eastAsia="Arial Unicode MS" w:hAnsi="Times New Roman" w:cs="Times New Roman"/>
                <w:lang w:bidi="ar-SA"/>
              </w:rPr>
              <w:t>,</w:t>
            </w:r>
            <w:r w:rsidRPr="00CC106B">
              <w:rPr>
                <w:rFonts w:ascii="Times New Roman" w:eastAsia="Arial Unicode MS" w:hAnsi="Times New Roman" w:cs="Times New Roman"/>
                <w:lang w:bidi="ar-SA"/>
              </w:rPr>
              <w:t>425</w:t>
            </w:r>
          </w:p>
        </w:tc>
        <w:tc>
          <w:tcPr>
            <w:tcW w:w="270" w:type="dxa"/>
          </w:tcPr>
          <w:p w14:paraId="0F5043C1" w14:textId="77777777" w:rsidR="00B35E3D" w:rsidRPr="001260B4" w:rsidRDefault="00B35E3D" w:rsidP="00B35E3D">
            <w:pPr>
              <w:ind w:left="142"/>
              <w:jc w:val="right"/>
              <w:rPr>
                <w:rFonts w:ascii="Times New Roman" w:eastAsia="Arial Unicode MS" w:hAnsi="Times New Roman" w:cs="Times New Roman"/>
              </w:rPr>
            </w:pPr>
          </w:p>
        </w:tc>
        <w:tc>
          <w:tcPr>
            <w:tcW w:w="1060" w:type="dxa"/>
            <w:tcBorders>
              <w:bottom w:val="single" w:sz="4" w:space="0" w:color="auto"/>
            </w:tcBorders>
          </w:tcPr>
          <w:p w14:paraId="1543EA74" w14:textId="77777777" w:rsidR="00B35E3D" w:rsidRPr="001260B4" w:rsidRDefault="00B35E3D" w:rsidP="00B35E3D">
            <w:pPr>
              <w:ind w:left="142"/>
              <w:jc w:val="right"/>
              <w:rPr>
                <w:rFonts w:ascii="Times New Roman" w:eastAsia="Arial Unicode MS" w:hAnsi="Times New Roman" w:cs="Times New Roman"/>
              </w:rPr>
            </w:pPr>
          </w:p>
          <w:p w14:paraId="6986257A" w14:textId="3EC02CD7" w:rsidR="00B35E3D" w:rsidRPr="001260B4" w:rsidRDefault="00CC106B" w:rsidP="00B35E3D">
            <w:pPr>
              <w:ind w:left="142"/>
              <w:jc w:val="right"/>
              <w:rPr>
                <w:rFonts w:ascii="Times New Roman" w:eastAsia="Arial Unicode MS" w:hAnsi="Times New Roman" w:cs="Times New Roman"/>
              </w:rPr>
            </w:pPr>
            <w:r w:rsidRPr="00CC106B">
              <w:rPr>
                <w:rFonts w:ascii="Times New Roman" w:eastAsia="Arial Unicode MS" w:hAnsi="Times New Roman" w:cs="Times New Roman"/>
              </w:rPr>
              <w:t>284</w:t>
            </w:r>
            <w:r w:rsidR="00B35E3D" w:rsidRPr="001260B4">
              <w:rPr>
                <w:rFonts w:ascii="Times New Roman" w:eastAsia="Arial Unicode MS" w:hAnsi="Times New Roman" w:cs="Times New Roman"/>
              </w:rPr>
              <w:t>,</w:t>
            </w:r>
            <w:r w:rsidRPr="00CC106B">
              <w:rPr>
                <w:rFonts w:ascii="Times New Roman" w:eastAsia="Arial Unicode MS" w:hAnsi="Times New Roman" w:cs="Times New Roman"/>
              </w:rPr>
              <w:t>487</w:t>
            </w:r>
          </w:p>
        </w:tc>
        <w:tc>
          <w:tcPr>
            <w:tcW w:w="270" w:type="dxa"/>
          </w:tcPr>
          <w:p w14:paraId="5A58A225" w14:textId="77777777" w:rsidR="00B35E3D" w:rsidRPr="001260B4" w:rsidRDefault="00B35E3D" w:rsidP="00B35E3D">
            <w:pPr>
              <w:ind w:left="-114" w:right="-102"/>
              <w:jc w:val="center"/>
              <w:rPr>
                <w:rFonts w:ascii="Times New Roman" w:eastAsia="Arial Unicode MS" w:hAnsi="Times New Roman" w:cs="Times New Roman"/>
              </w:rPr>
            </w:pPr>
          </w:p>
        </w:tc>
        <w:tc>
          <w:tcPr>
            <w:tcW w:w="1028" w:type="dxa"/>
            <w:gridSpan w:val="4"/>
            <w:tcBorders>
              <w:bottom w:val="single" w:sz="4" w:space="0" w:color="auto"/>
            </w:tcBorders>
          </w:tcPr>
          <w:p w14:paraId="155143B4" w14:textId="77777777" w:rsidR="00B35E3D" w:rsidRPr="001260B4" w:rsidRDefault="00B35E3D" w:rsidP="00B3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Pr>
                <w:rFonts w:ascii="Times New Roman" w:eastAsia="Arial Unicode MS" w:hAnsi="Times New Roman" w:cs="Times New Roman"/>
                <w:lang w:bidi="ar-SA"/>
              </w:rPr>
            </w:pPr>
          </w:p>
          <w:p w14:paraId="699F1732" w14:textId="647C2310" w:rsidR="00B35E3D" w:rsidRPr="001260B4" w:rsidRDefault="00CC106B" w:rsidP="00B3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Pr>
                <w:rFonts w:ascii="Times New Roman" w:eastAsia="Arial Unicode MS" w:hAnsi="Times New Roman" w:cs="Times New Roman"/>
                <w:lang w:bidi="ar-SA"/>
              </w:rPr>
            </w:pPr>
            <w:r w:rsidRPr="00CC106B">
              <w:rPr>
                <w:rFonts w:ascii="Times New Roman" w:eastAsia="Arial Unicode MS" w:hAnsi="Times New Roman" w:cs="Times New Roman"/>
                <w:lang w:bidi="ar-SA"/>
              </w:rPr>
              <w:t>12</w:t>
            </w:r>
            <w:r w:rsidR="00B35E3D" w:rsidRPr="001260B4">
              <w:rPr>
                <w:rFonts w:ascii="Times New Roman" w:eastAsia="Arial Unicode MS" w:hAnsi="Times New Roman" w:cs="Times New Roman"/>
                <w:lang w:bidi="ar-SA"/>
              </w:rPr>
              <w:t>,</w:t>
            </w:r>
            <w:r w:rsidRPr="00CC106B">
              <w:rPr>
                <w:rFonts w:ascii="Times New Roman" w:eastAsia="Arial Unicode MS" w:hAnsi="Times New Roman" w:cs="Times New Roman"/>
                <w:lang w:bidi="ar-SA"/>
              </w:rPr>
              <w:t>240</w:t>
            </w:r>
            <w:r w:rsidR="00B35E3D" w:rsidRPr="001260B4">
              <w:rPr>
                <w:rFonts w:ascii="Times New Roman" w:eastAsia="Arial Unicode MS" w:hAnsi="Times New Roman" w:cs="Times New Roman"/>
                <w:lang w:bidi="ar-SA"/>
              </w:rPr>
              <w:t>,</w:t>
            </w:r>
            <w:r w:rsidRPr="00CC106B">
              <w:rPr>
                <w:rFonts w:ascii="Times New Roman" w:eastAsia="Arial Unicode MS" w:hAnsi="Times New Roman" w:cs="Times New Roman"/>
                <w:lang w:bidi="ar-SA"/>
              </w:rPr>
              <w:t>912</w:t>
            </w:r>
          </w:p>
        </w:tc>
        <w:tc>
          <w:tcPr>
            <w:tcW w:w="270" w:type="dxa"/>
            <w:gridSpan w:val="2"/>
          </w:tcPr>
          <w:p w14:paraId="1749CBF5" w14:textId="77777777" w:rsidR="00B35E3D" w:rsidRPr="001260B4" w:rsidRDefault="00B35E3D" w:rsidP="00B35E3D">
            <w:pPr>
              <w:tabs>
                <w:tab w:val="clear" w:pos="227"/>
                <w:tab w:val="left" w:pos="120"/>
              </w:tabs>
              <w:ind w:left="-114" w:right="72"/>
              <w:jc w:val="right"/>
              <w:rPr>
                <w:rFonts w:ascii="Times New Roman" w:eastAsia="Arial Unicode MS" w:hAnsi="Times New Roman" w:cs="Times New Roman"/>
              </w:rPr>
            </w:pPr>
          </w:p>
        </w:tc>
        <w:tc>
          <w:tcPr>
            <w:tcW w:w="1062" w:type="dxa"/>
            <w:gridSpan w:val="3"/>
            <w:tcBorders>
              <w:bottom w:val="single" w:sz="4" w:space="0" w:color="auto"/>
            </w:tcBorders>
            <w:shd w:val="clear" w:color="auto" w:fill="auto"/>
            <w:vAlign w:val="bottom"/>
          </w:tcPr>
          <w:p w14:paraId="052233F9" w14:textId="0259A881" w:rsidR="00B35E3D" w:rsidRPr="001260B4" w:rsidRDefault="00CC106B" w:rsidP="00B3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14" w:right="-18"/>
              <w:jc w:val="right"/>
              <w:rPr>
                <w:rFonts w:ascii="Times New Roman" w:eastAsia="Arial Unicode MS" w:hAnsi="Times New Roman" w:cs="Times New Roman"/>
              </w:rPr>
            </w:pPr>
            <w:r w:rsidRPr="00CC106B">
              <w:rPr>
                <w:rFonts w:ascii="Times New Roman" w:eastAsia="Arial Unicode MS" w:hAnsi="Times New Roman" w:cs="Times New Roman"/>
              </w:rPr>
              <w:t>11</w:t>
            </w:r>
            <w:r w:rsidR="00B35E3D" w:rsidRPr="001260B4">
              <w:rPr>
                <w:rFonts w:ascii="Times New Roman" w:eastAsia="Arial Unicode MS" w:hAnsi="Times New Roman" w:cs="Times New Roman"/>
              </w:rPr>
              <w:t>,</w:t>
            </w:r>
            <w:r w:rsidRPr="00CC106B">
              <w:rPr>
                <w:rFonts w:ascii="Times New Roman" w:eastAsia="Arial Unicode MS" w:hAnsi="Times New Roman" w:cs="Times New Roman"/>
              </w:rPr>
              <w:t>889</w:t>
            </w:r>
            <w:r w:rsidR="00B35E3D" w:rsidRPr="001260B4">
              <w:rPr>
                <w:rFonts w:ascii="Times New Roman" w:eastAsia="Arial Unicode MS" w:hAnsi="Times New Roman" w:cs="Times New Roman"/>
              </w:rPr>
              <w:t>,</w:t>
            </w:r>
            <w:r w:rsidRPr="00CC106B">
              <w:rPr>
                <w:rFonts w:ascii="Times New Roman" w:eastAsia="Arial Unicode MS" w:hAnsi="Times New Roman" w:cs="Times New Roman"/>
              </w:rPr>
              <w:t>196</w:t>
            </w:r>
          </w:p>
        </w:tc>
        <w:tc>
          <w:tcPr>
            <w:tcW w:w="241" w:type="dxa"/>
          </w:tcPr>
          <w:p w14:paraId="0C309341" w14:textId="77777777" w:rsidR="00B35E3D" w:rsidRPr="001260B4" w:rsidRDefault="00B35E3D" w:rsidP="00B35E3D">
            <w:pPr>
              <w:ind w:right="-192"/>
              <w:jc w:val="center"/>
              <w:rPr>
                <w:rFonts w:ascii="Times New Roman" w:eastAsia="Arial Unicode MS" w:hAnsi="Times New Roman" w:cs="Times New Roman"/>
              </w:rPr>
            </w:pPr>
          </w:p>
        </w:tc>
        <w:tc>
          <w:tcPr>
            <w:tcW w:w="1019" w:type="dxa"/>
            <w:gridSpan w:val="3"/>
            <w:tcBorders>
              <w:bottom w:val="single" w:sz="4" w:space="0" w:color="auto"/>
            </w:tcBorders>
            <w:shd w:val="clear" w:color="auto" w:fill="auto"/>
          </w:tcPr>
          <w:p w14:paraId="3E8DD624" w14:textId="77777777" w:rsidR="00B35E3D" w:rsidRPr="001260B4" w:rsidRDefault="00B35E3D" w:rsidP="00B35E3D">
            <w:pPr>
              <w:ind w:right="-192"/>
              <w:jc w:val="center"/>
              <w:rPr>
                <w:rFonts w:ascii="Times New Roman" w:eastAsia="Arial Unicode MS" w:hAnsi="Times New Roman" w:cs="Times New Roman"/>
              </w:rPr>
            </w:pPr>
          </w:p>
          <w:p w14:paraId="625CFF63" w14:textId="5CA88735" w:rsidR="00B35E3D" w:rsidRPr="001260B4" w:rsidRDefault="00CC106B" w:rsidP="00B35E3D">
            <w:pPr>
              <w:ind w:right="-192"/>
              <w:jc w:val="center"/>
              <w:rPr>
                <w:rFonts w:ascii="Times New Roman" w:eastAsia="Arial Unicode MS" w:hAnsi="Times New Roman" w:cs="Times New Roman"/>
              </w:rPr>
            </w:pPr>
            <w:r w:rsidRPr="00CC106B">
              <w:rPr>
                <w:rFonts w:ascii="Times New Roman" w:eastAsia="Arial Unicode MS" w:hAnsi="Times New Roman" w:cs="Times New Roman"/>
              </w:rPr>
              <w:t>608</w:t>
            </w:r>
            <w:r w:rsidR="00B35E3D" w:rsidRPr="001260B4">
              <w:rPr>
                <w:rFonts w:ascii="Times New Roman" w:eastAsia="Arial Unicode MS" w:hAnsi="Times New Roman" w:cs="Times New Roman"/>
              </w:rPr>
              <w:t>,</w:t>
            </w:r>
            <w:r w:rsidRPr="00CC106B">
              <w:rPr>
                <w:rFonts w:ascii="Times New Roman" w:eastAsia="Arial Unicode MS" w:hAnsi="Times New Roman" w:cs="Times New Roman"/>
              </w:rPr>
              <w:t>166</w:t>
            </w:r>
          </w:p>
        </w:tc>
        <w:tc>
          <w:tcPr>
            <w:tcW w:w="270" w:type="dxa"/>
          </w:tcPr>
          <w:p w14:paraId="24BE70C7" w14:textId="77777777" w:rsidR="00B35E3D" w:rsidRPr="001260B4" w:rsidRDefault="00B35E3D" w:rsidP="00B35E3D">
            <w:pPr>
              <w:ind w:left="142" w:right="-72"/>
              <w:jc w:val="center"/>
              <w:rPr>
                <w:rFonts w:ascii="Times New Roman" w:eastAsia="Arial Unicode MS" w:hAnsi="Times New Roman" w:cs="Times New Roman"/>
              </w:rPr>
            </w:pPr>
          </w:p>
        </w:tc>
        <w:tc>
          <w:tcPr>
            <w:tcW w:w="900" w:type="dxa"/>
            <w:tcBorders>
              <w:bottom w:val="single" w:sz="4" w:space="0" w:color="auto"/>
            </w:tcBorders>
            <w:shd w:val="clear" w:color="auto" w:fill="auto"/>
            <w:vAlign w:val="bottom"/>
          </w:tcPr>
          <w:p w14:paraId="38F946C7" w14:textId="1759D6CB" w:rsidR="00B35E3D" w:rsidRPr="001260B4" w:rsidRDefault="00CC106B" w:rsidP="00B35E3D">
            <w:pPr>
              <w:ind w:left="-114" w:right="-72"/>
              <w:jc w:val="center"/>
              <w:rPr>
                <w:rFonts w:ascii="Times New Roman" w:eastAsia="Arial Unicode MS" w:hAnsi="Times New Roman" w:cs="Times New Roman"/>
              </w:rPr>
            </w:pPr>
            <w:r w:rsidRPr="00CC106B">
              <w:rPr>
                <w:rFonts w:ascii="Times New Roman" w:eastAsia="Arial Unicode MS" w:hAnsi="Times New Roman" w:cs="Times New Roman"/>
              </w:rPr>
              <w:t>12</w:t>
            </w:r>
            <w:r w:rsidR="00B35E3D" w:rsidRPr="001260B4">
              <w:rPr>
                <w:rFonts w:ascii="Times New Roman" w:eastAsia="Arial Unicode MS" w:hAnsi="Times New Roman" w:cs="Times New Roman"/>
              </w:rPr>
              <w:t>,</w:t>
            </w:r>
            <w:r w:rsidRPr="00CC106B">
              <w:rPr>
                <w:rFonts w:ascii="Times New Roman" w:eastAsia="Arial Unicode MS" w:hAnsi="Times New Roman" w:cs="Times New Roman"/>
              </w:rPr>
              <w:t>497</w:t>
            </w:r>
            <w:r w:rsidR="00B35E3D" w:rsidRPr="001260B4">
              <w:rPr>
                <w:rFonts w:ascii="Times New Roman" w:eastAsia="Arial Unicode MS" w:hAnsi="Times New Roman" w:cs="Times New Roman"/>
              </w:rPr>
              <w:t>,</w:t>
            </w:r>
            <w:r w:rsidRPr="00CC106B">
              <w:rPr>
                <w:rFonts w:ascii="Times New Roman" w:eastAsia="Arial Unicode MS" w:hAnsi="Times New Roman" w:cs="Times New Roman"/>
              </w:rPr>
              <w:t>362</w:t>
            </w:r>
          </w:p>
        </w:tc>
      </w:tr>
      <w:tr w:rsidR="00B35E3D" w:rsidRPr="001260B4" w14:paraId="1E3282E6" w14:textId="77777777" w:rsidTr="00B35E3D">
        <w:trPr>
          <w:trHeight w:val="50"/>
        </w:trPr>
        <w:tc>
          <w:tcPr>
            <w:tcW w:w="1530" w:type="dxa"/>
          </w:tcPr>
          <w:p w14:paraId="4D9D1ABB" w14:textId="77777777" w:rsidR="00B35E3D" w:rsidRPr="001260B4" w:rsidRDefault="00B35E3D" w:rsidP="00B35E3D">
            <w:pPr>
              <w:tabs>
                <w:tab w:val="right" w:pos="8306"/>
              </w:tabs>
              <w:rPr>
                <w:rFonts w:ascii="Times New Roman" w:eastAsia="Arial Unicode MS" w:hAnsi="Times New Roman" w:cs="Times New Roman"/>
                <w:b/>
                <w:bCs/>
                <w:lang w:bidi="ar-SA"/>
              </w:rPr>
            </w:pPr>
          </w:p>
        </w:tc>
        <w:tc>
          <w:tcPr>
            <w:tcW w:w="1080" w:type="dxa"/>
            <w:tcBorders>
              <w:top w:val="single" w:sz="4" w:space="0" w:color="auto"/>
              <w:bottom w:val="double" w:sz="4" w:space="0" w:color="auto"/>
            </w:tcBorders>
            <w:shd w:val="clear" w:color="auto" w:fill="auto"/>
          </w:tcPr>
          <w:p w14:paraId="1F174E7A" w14:textId="6F272C95" w:rsidR="00B35E3D" w:rsidRPr="001260B4" w:rsidRDefault="00CC106B" w:rsidP="00B3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72"/>
              <w:rPr>
                <w:rFonts w:ascii="Times New Roman" w:eastAsia="Arial Unicode MS" w:hAnsi="Times New Roman" w:cs="Times New Roman"/>
                <w:b/>
                <w:bCs/>
                <w:lang w:bidi="ar-SA"/>
              </w:rPr>
            </w:pPr>
            <w:r w:rsidRPr="00CC106B">
              <w:rPr>
                <w:rFonts w:ascii="Times New Roman" w:hAnsi="Times New Roman" w:cs="Times New Roman"/>
                <w:b/>
                <w:bCs/>
              </w:rPr>
              <w:t>18</w:t>
            </w:r>
            <w:r w:rsidR="00B35E3D" w:rsidRPr="001260B4">
              <w:rPr>
                <w:rFonts w:ascii="Times New Roman" w:hAnsi="Times New Roman" w:cs="Times New Roman"/>
                <w:b/>
                <w:bCs/>
              </w:rPr>
              <w:t>,</w:t>
            </w:r>
            <w:r w:rsidRPr="00CC106B">
              <w:rPr>
                <w:rFonts w:ascii="Times New Roman" w:hAnsi="Times New Roman" w:cs="Times New Roman"/>
                <w:b/>
                <w:bCs/>
              </w:rPr>
              <w:t>546</w:t>
            </w:r>
            <w:r w:rsidR="00B35E3D" w:rsidRPr="001260B4">
              <w:rPr>
                <w:rFonts w:ascii="Times New Roman" w:hAnsi="Times New Roman" w:cs="Times New Roman"/>
                <w:b/>
                <w:bCs/>
              </w:rPr>
              <w:t>,</w:t>
            </w:r>
            <w:r w:rsidRPr="00CC106B">
              <w:rPr>
                <w:rFonts w:ascii="Times New Roman" w:hAnsi="Times New Roman" w:cs="Times New Roman"/>
                <w:b/>
                <w:bCs/>
              </w:rPr>
              <w:t>220</w:t>
            </w:r>
          </w:p>
        </w:tc>
        <w:tc>
          <w:tcPr>
            <w:tcW w:w="270" w:type="dxa"/>
          </w:tcPr>
          <w:p w14:paraId="5C2A704A" w14:textId="77777777" w:rsidR="00B35E3D" w:rsidRPr="001260B4" w:rsidRDefault="00B35E3D" w:rsidP="00B35E3D">
            <w:pPr>
              <w:ind w:left="142"/>
              <w:jc w:val="right"/>
              <w:rPr>
                <w:rFonts w:ascii="Times New Roman" w:eastAsia="Arial Unicode MS" w:hAnsi="Times New Roman" w:cs="Times New Roman"/>
                <w:b/>
                <w:bCs/>
              </w:rPr>
            </w:pPr>
          </w:p>
        </w:tc>
        <w:tc>
          <w:tcPr>
            <w:tcW w:w="1060" w:type="dxa"/>
            <w:tcBorders>
              <w:top w:val="single" w:sz="4" w:space="0" w:color="auto"/>
              <w:bottom w:val="double" w:sz="4" w:space="0" w:color="auto"/>
            </w:tcBorders>
          </w:tcPr>
          <w:p w14:paraId="6322BC25" w14:textId="2D17D4D5" w:rsidR="00B35E3D" w:rsidRPr="001260B4" w:rsidRDefault="00CC106B" w:rsidP="00B35E3D">
            <w:pPr>
              <w:ind w:left="-108"/>
              <w:jc w:val="right"/>
              <w:rPr>
                <w:rFonts w:ascii="Times New Roman" w:eastAsia="Arial Unicode MS" w:hAnsi="Times New Roman" w:cs="Times New Roman"/>
                <w:b/>
                <w:bCs/>
              </w:rPr>
            </w:pPr>
            <w:r w:rsidRPr="00CC106B">
              <w:rPr>
                <w:rFonts w:ascii="Times New Roman" w:hAnsi="Times New Roman" w:cs="Times New Roman"/>
                <w:b/>
                <w:bCs/>
              </w:rPr>
              <w:t>1</w:t>
            </w:r>
            <w:r w:rsidR="00B35E3D" w:rsidRPr="001260B4">
              <w:rPr>
                <w:rFonts w:ascii="Times New Roman" w:hAnsi="Times New Roman" w:cs="Times New Roman"/>
                <w:b/>
                <w:bCs/>
              </w:rPr>
              <w:t>,</w:t>
            </w:r>
            <w:r w:rsidRPr="00CC106B">
              <w:rPr>
                <w:rFonts w:ascii="Times New Roman" w:hAnsi="Times New Roman" w:cs="Times New Roman"/>
                <w:b/>
                <w:bCs/>
              </w:rPr>
              <w:t>567</w:t>
            </w:r>
            <w:r w:rsidR="00B35E3D" w:rsidRPr="001260B4">
              <w:rPr>
                <w:rFonts w:ascii="Times New Roman" w:hAnsi="Times New Roman" w:cs="Times New Roman"/>
                <w:b/>
                <w:bCs/>
              </w:rPr>
              <w:t>,</w:t>
            </w:r>
            <w:r w:rsidRPr="00CC106B">
              <w:rPr>
                <w:rFonts w:ascii="Times New Roman" w:hAnsi="Times New Roman" w:cs="Times New Roman"/>
                <w:b/>
                <w:bCs/>
              </w:rPr>
              <w:t>476</w:t>
            </w:r>
          </w:p>
        </w:tc>
        <w:tc>
          <w:tcPr>
            <w:tcW w:w="270" w:type="dxa"/>
          </w:tcPr>
          <w:p w14:paraId="4698BB8C" w14:textId="77777777" w:rsidR="00B35E3D" w:rsidRPr="001260B4" w:rsidRDefault="00B35E3D" w:rsidP="00B35E3D">
            <w:pPr>
              <w:ind w:left="-114" w:right="-102"/>
              <w:jc w:val="center"/>
              <w:rPr>
                <w:rFonts w:ascii="Times New Roman" w:eastAsia="Arial Unicode MS" w:hAnsi="Times New Roman" w:cs="Times New Roman"/>
                <w:b/>
                <w:bCs/>
              </w:rPr>
            </w:pPr>
          </w:p>
        </w:tc>
        <w:tc>
          <w:tcPr>
            <w:tcW w:w="1028" w:type="dxa"/>
            <w:gridSpan w:val="4"/>
            <w:tcBorders>
              <w:top w:val="single" w:sz="4" w:space="0" w:color="auto"/>
              <w:bottom w:val="double" w:sz="4" w:space="0" w:color="auto"/>
            </w:tcBorders>
          </w:tcPr>
          <w:p w14:paraId="6C5FB71C" w14:textId="3A0685AA" w:rsidR="00B35E3D" w:rsidRPr="001260B4" w:rsidRDefault="00CC106B" w:rsidP="00B3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Pr>
                <w:rFonts w:ascii="Times New Roman" w:eastAsia="Arial Unicode MS" w:hAnsi="Times New Roman" w:cs="Times New Roman"/>
                <w:b/>
                <w:bCs/>
                <w:lang w:bidi="ar-SA"/>
              </w:rPr>
            </w:pPr>
            <w:r w:rsidRPr="00CC106B">
              <w:rPr>
                <w:rFonts w:ascii="Times New Roman" w:hAnsi="Times New Roman" w:cs="Times New Roman"/>
                <w:b/>
                <w:bCs/>
              </w:rPr>
              <w:t>20</w:t>
            </w:r>
            <w:r w:rsidR="00B35E3D" w:rsidRPr="001260B4">
              <w:rPr>
                <w:rFonts w:ascii="Times New Roman" w:hAnsi="Times New Roman" w:cs="Times New Roman"/>
                <w:b/>
                <w:bCs/>
              </w:rPr>
              <w:t>,</w:t>
            </w:r>
            <w:r w:rsidRPr="00CC106B">
              <w:rPr>
                <w:rFonts w:ascii="Times New Roman" w:hAnsi="Times New Roman" w:cs="Times New Roman"/>
                <w:b/>
                <w:bCs/>
              </w:rPr>
              <w:t>113</w:t>
            </w:r>
            <w:r w:rsidR="00B35E3D" w:rsidRPr="001260B4">
              <w:rPr>
                <w:rFonts w:ascii="Times New Roman" w:hAnsi="Times New Roman" w:cs="Times New Roman"/>
                <w:b/>
                <w:bCs/>
              </w:rPr>
              <w:t>,</w:t>
            </w:r>
            <w:r w:rsidRPr="00CC106B">
              <w:rPr>
                <w:rFonts w:ascii="Times New Roman" w:hAnsi="Times New Roman" w:cs="Times New Roman"/>
                <w:b/>
                <w:bCs/>
              </w:rPr>
              <w:t>696</w:t>
            </w:r>
          </w:p>
        </w:tc>
        <w:tc>
          <w:tcPr>
            <w:tcW w:w="270" w:type="dxa"/>
            <w:gridSpan w:val="2"/>
          </w:tcPr>
          <w:p w14:paraId="2F00916D" w14:textId="77777777" w:rsidR="00B35E3D" w:rsidRPr="001260B4" w:rsidRDefault="00B35E3D" w:rsidP="00B35E3D">
            <w:pPr>
              <w:tabs>
                <w:tab w:val="clear" w:pos="227"/>
                <w:tab w:val="left" w:pos="120"/>
              </w:tabs>
              <w:ind w:left="-114" w:right="72"/>
              <w:jc w:val="right"/>
              <w:rPr>
                <w:rFonts w:ascii="Times New Roman" w:eastAsia="Arial Unicode MS" w:hAnsi="Times New Roman" w:cs="Times New Roman"/>
                <w:b/>
                <w:bCs/>
              </w:rPr>
            </w:pPr>
          </w:p>
        </w:tc>
        <w:tc>
          <w:tcPr>
            <w:tcW w:w="1062" w:type="dxa"/>
            <w:gridSpan w:val="3"/>
            <w:tcBorders>
              <w:top w:val="single" w:sz="4" w:space="0" w:color="auto"/>
              <w:bottom w:val="double" w:sz="4" w:space="0" w:color="auto"/>
            </w:tcBorders>
            <w:shd w:val="clear" w:color="auto" w:fill="auto"/>
          </w:tcPr>
          <w:p w14:paraId="43D7DDEF" w14:textId="6683A4DD" w:rsidR="00B35E3D" w:rsidRPr="001260B4" w:rsidRDefault="00CC106B" w:rsidP="00B3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14" w:right="-18"/>
              <w:jc w:val="right"/>
              <w:rPr>
                <w:rFonts w:ascii="Times New Roman" w:eastAsia="Arial Unicode MS" w:hAnsi="Times New Roman" w:cs="Times New Roman"/>
                <w:b/>
                <w:bCs/>
              </w:rPr>
            </w:pPr>
            <w:r w:rsidRPr="00CC106B">
              <w:rPr>
                <w:rFonts w:ascii="Times New Roman" w:hAnsi="Times New Roman" w:cs="Times New Roman"/>
                <w:b/>
                <w:bCs/>
              </w:rPr>
              <w:t>18</w:t>
            </w:r>
            <w:r w:rsidR="00B35E3D" w:rsidRPr="001260B4">
              <w:rPr>
                <w:rFonts w:ascii="Times New Roman" w:hAnsi="Times New Roman" w:cs="Times New Roman"/>
                <w:b/>
                <w:bCs/>
              </w:rPr>
              <w:t>,</w:t>
            </w:r>
            <w:r w:rsidRPr="00CC106B">
              <w:rPr>
                <w:rFonts w:ascii="Times New Roman" w:hAnsi="Times New Roman" w:cs="Times New Roman"/>
                <w:b/>
                <w:bCs/>
              </w:rPr>
              <w:t>121</w:t>
            </w:r>
            <w:r w:rsidR="00B35E3D" w:rsidRPr="001260B4">
              <w:rPr>
                <w:rFonts w:ascii="Times New Roman" w:hAnsi="Times New Roman" w:cs="Times New Roman"/>
                <w:b/>
                <w:bCs/>
              </w:rPr>
              <w:t>,</w:t>
            </w:r>
            <w:r w:rsidRPr="00CC106B">
              <w:rPr>
                <w:rFonts w:ascii="Times New Roman" w:hAnsi="Times New Roman" w:cs="Times New Roman"/>
                <w:b/>
                <w:bCs/>
              </w:rPr>
              <w:t>491</w:t>
            </w:r>
          </w:p>
        </w:tc>
        <w:tc>
          <w:tcPr>
            <w:tcW w:w="241" w:type="dxa"/>
          </w:tcPr>
          <w:p w14:paraId="4B6A03C6" w14:textId="77777777" w:rsidR="00B35E3D" w:rsidRPr="001260B4" w:rsidRDefault="00B35E3D" w:rsidP="00B35E3D">
            <w:pPr>
              <w:ind w:right="-72"/>
              <w:jc w:val="center"/>
              <w:rPr>
                <w:rFonts w:ascii="Times New Roman" w:eastAsia="Arial Unicode MS" w:hAnsi="Times New Roman" w:cs="Times New Roman"/>
                <w:b/>
                <w:bCs/>
              </w:rPr>
            </w:pPr>
          </w:p>
        </w:tc>
        <w:tc>
          <w:tcPr>
            <w:tcW w:w="1019" w:type="dxa"/>
            <w:gridSpan w:val="3"/>
            <w:tcBorders>
              <w:top w:val="single" w:sz="4" w:space="0" w:color="auto"/>
              <w:bottom w:val="double" w:sz="4" w:space="0" w:color="auto"/>
            </w:tcBorders>
            <w:shd w:val="clear" w:color="auto" w:fill="auto"/>
          </w:tcPr>
          <w:p w14:paraId="3D1F96A0" w14:textId="45ACC4DE" w:rsidR="00B35E3D" w:rsidRPr="001260B4" w:rsidRDefault="00CC106B" w:rsidP="00B35E3D">
            <w:pPr>
              <w:ind w:right="-72"/>
              <w:jc w:val="center"/>
              <w:rPr>
                <w:rFonts w:ascii="Times New Roman" w:eastAsia="Arial Unicode MS" w:hAnsi="Times New Roman" w:cs="Times New Roman"/>
                <w:b/>
                <w:bCs/>
              </w:rPr>
            </w:pPr>
            <w:r w:rsidRPr="00CC106B">
              <w:rPr>
                <w:rFonts w:ascii="Times New Roman" w:hAnsi="Times New Roman" w:cs="Times New Roman"/>
                <w:b/>
                <w:bCs/>
              </w:rPr>
              <w:t>1</w:t>
            </w:r>
            <w:r w:rsidR="00B35E3D" w:rsidRPr="001260B4">
              <w:rPr>
                <w:rFonts w:ascii="Times New Roman" w:hAnsi="Times New Roman" w:cs="Times New Roman"/>
                <w:b/>
                <w:bCs/>
              </w:rPr>
              <w:t>,</w:t>
            </w:r>
            <w:r w:rsidRPr="00CC106B">
              <w:rPr>
                <w:rFonts w:ascii="Times New Roman" w:hAnsi="Times New Roman" w:cs="Times New Roman"/>
                <w:b/>
                <w:bCs/>
              </w:rPr>
              <w:t>666</w:t>
            </w:r>
            <w:r w:rsidR="00B35E3D" w:rsidRPr="001260B4">
              <w:rPr>
                <w:rFonts w:ascii="Times New Roman" w:hAnsi="Times New Roman" w:cs="Times New Roman"/>
                <w:b/>
                <w:bCs/>
              </w:rPr>
              <w:t>,</w:t>
            </w:r>
            <w:r w:rsidRPr="00CC106B">
              <w:rPr>
                <w:rFonts w:ascii="Times New Roman" w:hAnsi="Times New Roman" w:cs="Times New Roman"/>
                <w:b/>
                <w:bCs/>
              </w:rPr>
              <w:t>283</w:t>
            </w:r>
          </w:p>
        </w:tc>
        <w:tc>
          <w:tcPr>
            <w:tcW w:w="270" w:type="dxa"/>
          </w:tcPr>
          <w:p w14:paraId="7FE24DD7" w14:textId="77777777" w:rsidR="00B35E3D" w:rsidRPr="001260B4" w:rsidRDefault="00B35E3D" w:rsidP="00B35E3D">
            <w:pPr>
              <w:ind w:left="142" w:right="-72"/>
              <w:jc w:val="center"/>
              <w:rPr>
                <w:rFonts w:ascii="Times New Roman" w:eastAsia="Arial Unicode MS" w:hAnsi="Times New Roman" w:cs="Times New Roman"/>
                <w:b/>
                <w:bCs/>
              </w:rPr>
            </w:pPr>
          </w:p>
        </w:tc>
        <w:tc>
          <w:tcPr>
            <w:tcW w:w="900" w:type="dxa"/>
            <w:tcBorders>
              <w:top w:val="single" w:sz="4" w:space="0" w:color="auto"/>
              <w:bottom w:val="double" w:sz="4" w:space="0" w:color="auto"/>
            </w:tcBorders>
            <w:shd w:val="clear" w:color="auto" w:fill="auto"/>
          </w:tcPr>
          <w:p w14:paraId="27D12984" w14:textId="598E1C11" w:rsidR="00B35E3D" w:rsidRPr="001260B4" w:rsidRDefault="00CC106B" w:rsidP="00B35E3D">
            <w:pPr>
              <w:tabs>
                <w:tab w:val="clear" w:pos="227"/>
              </w:tabs>
              <w:ind w:left="-114" w:right="-72"/>
              <w:jc w:val="center"/>
              <w:rPr>
                <w:rFonts w:ascii="Times New Roman" w:eastAsia="Arial Unicode MS" w:hAnsi="Times New Roman" w:cs="Times New Roman"/>
                <w:b/>
                <w:bCs/>
                <w:cs/>
              </w:rPr>
            </w:pPr>
            <w:r w:rsidRPr="00CC106B">
              <w:rPr>
                <w:rFonts w:ascii="Times New Roman" w:hAnsi="Times New Roman" w:cs="Times New Roman"/>
                <w:b/>
                <w:bCs/>
              </w:rPr>
              <w:t>19</w:t>
            </w:r>
            <w:r w:rsidR="00B35E3D" w:rsidRPr="001260B4">
              <w:rPr>
                <w:rFonts w:ascii="Times New Roman" w:hAnsi="Times New Roman" w:cs="Times New Roman"/>
                <w:b/>
                <w:bCs/>
              </w:rPr>
              <w:t>,</w:t>
            </w:r>
            <w:r w:rsidRPr="00CC106B">
              <w:rPr>
                <w:rFonts w:ascii="Times New Roman" w:hAnsi="Times New Roman" w:cs="Times New Roman"/>
                <w:b/>
                <w:bCs/>
              </w:rPr>
              <w:t>787</w:t>
            </w:r>
            <w:r w:rsidR="00B35E3D" w:rsidRPr="001260B4">
              <w:rPr>
                <w:rFonts w:ascii="Times New Roman" w:hAnsi="Times New Roman" w:cs="Times New Roman"/>
                <w:b/>
                <w:bCs/>
              </w:rPr>
              <w:t>,</w:t>
            </w:r>
            <w:r w:rsidRPr="00CC106B">
              <w:rPr>
                <w:rFonts w:ascii="Times New Roman" w:hAnsi="Times New Roman" w:cs="Times New Roman"/>
                <w:b/>
                <w:bCs/>
              </w:rPr>
              <w:t>77</w:t>
            </w:r>
            <w:r w:rsidRPr="00CC106B">
              <w:rPr>
                <w:rFonts w:ascii="Times New Roman" w:eastAsia="Arial Unicode MS" w:hAnsi="Times New Roman" w:cs="Times New Roman"/>
                <w:b/>
                <w:bCs/>
              </w:rPr>
              <w:t>4</w:t>
            </w:r>
          </w:p>
        </w:tc>
      </w:tr>
      <w:tr w:rsidR="00B35E3D" w:rsidRPr="001260B4" w14:paraId="0B9FE199" w14:textId="77777777" w:rsidTr="00B35E3D">
        <w:trPr>
          <w:trHeight w:val="30"/>
        </w:trPr>
        <w:tc>
          <w:tcPr>
            <w:tcW w:w="1530" w:type="dxa"/>
          </w:tcPr>
          <w:p w14:paraId="12D47225" w14:textId="77777777" w:rsidR="00B35E3D" w:rsidRPr="001260B4" w:rsidRDefault="00B35E3D" w:rsidP="00B35E3D">
            <w:pPr>
              <w:tabs>
                <w:tab w:val="clear" w:pos="2580"/>
                <w:tab w:val="left" w:pos="2563"/>
              </w:tabs>
              <w:ind w:right="-111"/>
              <w:rPr>
                <w:rFonts w:ascii="Times New Roman" w:eastAsia="Arial Unicode MS" w:hAnsi="Times New Roman" w:cs="Times New Roman"/>
                <w:bCs/>
              </w:rPr>
            </w:pPr>
          </w:p>
        </w:tc>
        <w:tc>
          <w:tcPr>
            <w:tcW w:w="1080" w:type="dxa"/>
            <w:tcBorders>
              <w:top w:val="double" w:sz="4" w:space="0" w:color="auto"/>
            </w:tcBorders>
            <w:shd w:val="clear" w:color="auto" w:fill="auto"/>
            <w:vAlign w:val="bottom"/>
          </w:tcPr>
          <w:p w14:paraId="7B2BBEF1" w14:textId="77777777" w:rsidR="00B35E3D" w:rsidRPr="001260B4" w:rsidRDefault="00B35E3D" w:rsidP="00B3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rPr>
                <w:rFonts w:ascii="Times New Roman" w:eastAsia="Arial Unicode MS" w:hAnsi="Times New Roman" w:cs="Times New Roman"/>
                <w:bCs/>
              </w:rPr>
            </w:pPr>
          </w:p>
        </w:tc>
        <w:tc>
          <w:tcPr>
            <w:tcW w:w="270" w:type="dxa"/>
          </w:tcPr>
          <w:p w14:paraId="58492B05" w14:textId="77777777" w:rsidR="00B35E3D" w:rsidRPr="001260B4" w:rsidRDefault="00B35E3D" w:rsidP="00B35E3D">
            <w:pPr>
              <w:ind w:right="-72"/>
              <w:jc w:val="center"/>
              <w:rPr>
                <w:rFonts w:ascii="Times New Roman" w:eastAsia="Arial Unicode MS" w:hAnsi="Times New Roman" w:cs="Times New Roman"/>
                <w:bCs/>
              </w:rPr>
            </w:pPr>
          </w:p>
        </w:tc>
        <w:tc>
          <w:tcPr>
            <w:tcW w:w="1060" w:type="dxa"/>
            <w:tcBorders>
              <w:top w:val="double" w:sz="4" w:space="0" w:color="auto"/>
            </w:tcBorders>
          </w:tcPr>
          <w:p w14:paraId="0A04483E" w14:textId="77777777" w:rsidR="00B35E3D" w:rsidRPr="001260B4" w:rsidRDefault="00B35E3D" w:rsidP="00B35E3D">
            <w:pPr>
              <w:ind w:right="-72"/>
              <w:jc w:val="center"/>
              <w:rPr>
                <w:rFonts w:ascii="Times New Roman" w:eastAsia="Arial Unicode MS" w:hAnsi="Times New Roman" w:cs="Times New Roman"/>
                <w:bCs/>
              </w:rPr>
            </w:pPr>
          </w:p>
        </w:tc>
        <w:tc>
          <w:tcPr>
            <w:tcW w:w="270" w:type="dxa"/>
          </w:tcPr>
          <w:p w14:paraId="61543BCD" w14:textId="77777777" w:rsidR="00B35E3D" w:rsidRPr="001260B4" w:rsidRDefault="00B35E3D" w:rsidP="00B35E3D">
            <w:pPr>
              <w:ind w:left="-114" w:right="-102"/>
              <w:jc w:val="center"/>
              <w:rPr>
                <w:rFonts w:ascii="Times New Roman" w:eastAsia="Arial Unicode MS" w:hAnsi="Times New Roman" w:cs="Times New Roman"/>
                <w:bCs/>
              </w:rPr>
            </w:pPr>
          </w:p>
        </w:tc>
        <w:tc>
          <w:tcPr>
            <w:tcW w:w="1028" w:type="dxa"/>
            <w:gridSpan w:val="4"/>
            <w:tcBorders>
              <w:top w:val="double" w:sz="4" w:space="0" w:color="auto"/>
            </w:tcBorders>
          </w:tcPr>
          <w:p w14:paraId="77871A09" w14:textId="77777777" w:rsidR="00B35E3D" w:rsidRPr="001260B4" w:rsidRDefault="00B35E3D" w:rsidP="00B3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ight="-102"/>
              <w:rPr>
                <w:rFonts w:ascii="Times New Roman" w:eastAsia="Arial Unicode MS" w:hAnsi="Times New Roman" w:cs="Times New Roman"/>
                <w:bCs/>
              </w:rPr>
            </w:pPr>
          </w:p>
        </w:tc>
        <w:tc>
          <w:tcPr>
            <w:tcW w:w="270" w:type="dxa"/>
            <w:gridSpan w:val="2"/>
          </w:tcPr>
          <w:p w14:paraId="14FEC10F" w14:textId="77777777" w:rsidR="00B35E3D" w:rsidRPr="001260B4" w:rsidRDefault="00B35E3D" w:rsidP="00B35E3D">
            <w:pPr>
              <w:tabs>
                <w:tab w:val="clear" w:pos="227"/>
                <w:tab w:val="left" w:pos="120"/>
              </w:tabs>
              <w:ind w:left="-114" w:right="72"/>
              <w:jc w:val="right"/>
              <w:rPr>
                <w:rFonts w:ascii="Times New Roman" w:eastAsia="Arial Unicode MS" w:hAnsi="Times New Roman" w:cs="Times New Roman"/>
                <w:bCs/>
              </w:rPr>
            </w:pPr>
          </w:p>
        </w:tc>
        <w:tc>
          <w:tcPr>
            <w:tcW w:w="1062" w:type="dxa"/>
            <w:gridSpan w:val="3"/>
            <w:tcBorders>
              <w:top w:val="double" w:sz="4" w:space="0" w:color="auto"/>
            </w:tcBorders>
            <w:shd w:val="clear" w:color="auto" w:fill="auto"/>
            <w:vAlign w:val="bottom"/>
          </w:tcPr>
          <w:p w14:paraId="0C41249C" w14:textId="77777777" w:rsidR="00B35E3D" w:rsidRPr="001260B4" w:rsidRDefault="00B35E3D" w:rsidP="00B3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14" w:right="72"/>
              <w:jc w:val="right"/>
              <w:rPr>
                <w:rFonts w:ascii="Times New Roman" w:eastAsia="Arial Unicode MS" w:hAnsi="Times New Roman" w:cs="Times New Roman"/>
                <w:bCs/>
              </w:rPr>
            </w:pPr>
          </w:p>
        </w:tc>
        <w:tc>
          <w:tcPr>
            <w:tcW w:w="241" w:type="dxa"/>
          </w:tcPr>
          <w:p w14:paraId="3A262514" w14:textId="77777777" w:rsidR="00B35E3D" w:rsidRPr="001260B4" w:rsidRDefault="00B35E3D" w:rsidP="00B35E3D">
            <w:pPr>
              <w:ind w:right="-72"/>
              <w:jc w:val="center"/>
              <w:rPr>
                <w:rFonts w:ascii="Times New Roman" w:eastAsia="Arial Unicode MS" w:hAnsi="Times New Roman" w:cs="Times New Roman"/>
                <w:bCs/>
              </w:rPr>
            </w:pPr>
          </w:p>
        </w:tc>
        <w:tc>
          <w:tcPr>
            <w:tcW w:w="1019" w:type="dxa"/>
            <w:gridSpan w:val="3"/>
            <w:tcBorders>
              <w:top w:val="double" w:sz="4" w:space="0" w:color="auto"/>
            </w:tcBorders>
            <w:shd w:val="clear" w:color="auto" w:fill="auto"/>
            <w:vAlign w:val="bottom"/>
          </w:tcPr>
          <w:p w14:paraId="646930C7" w14:textId="77777777" w:rsidR="00B35E3D" w:rsidRPr="001260B4" w:rsidRDefault="00B35E3D" w:rsidP="00B35E3D">
            <w:pPr>
              <w:ind w:right="-72"/>
              <w:jc w:val="center"/>
              <w:rPr>
                <w:rFonts w:ascii="Times New Roman" w:eastAsia="Arial Unicode MS" w:hAnsi="Times New Roman" w:cs="Times New Roman"/>
                <w:bCs/>
              </w:rPr>
            </w:pPr>
          </w:p>
        </w:tc>
        <w:tc>
          <w:tcPr>
            <w:tcW w:w="270" w:type="dxa"/>
          </w:tcPr>
          <w:p w14:paraId="32812B32" w14:textId="77777777" w:rsidR="00B35E3D" w:rsidRPr="001260B4" w:rsidRDefault="00B35E3D" w:rsidP="00B35E3D">
            <w:pPr>
              <w:ind w:left="142" w:right="-72"/>
              <w:jc w:val="center"/>
              <w:rPr>
                <w:rFonts w:ascii="Times New Roman" w:eastAsia="Arial Unicode MS" w:hAnsi="Times New Roman" w:cs="Times New Roman"/>
              </w:rPr>
            </w:pPr>
          </w:p>
        </w:tc>
        <w:tc>
          <w:tcPr>
            <w:tcW w:w="900" w:type="dxa"/>
            <w:tcBorders>
              <w:top w:val="double" w:sz="4" w:space="0" w:color="auto"/>
            </w:tcBorders>
            <w:shd w:val="clear" w:color="auto" w:fill="auto"/>
            <w:vAlign w:val="bottom"/>
          </w:tcPr>
          <w:p w14:paraId="2062DC08" w14:textId="77777777" w:rsidR="00B35E3D" w:rsidRPr="001260B4" w:rsidRDefault="00B35E3D" w:rsidP="00B35E3D">
            <w:pPr>
              <w:ind w:left="142" w:right="-72"/>
              <w:jc w:val="center"/>
              <w:rPr>
                <w:rFonts w:ascii="Times New Roman" w:eastAsia="Arial Unicode MS" w:hAnsi="Times New Roman" w:cs="Times New Roman"/>
              </w:rPr>
            </w:pPr>
          </w:p>
        </w:tc>
      </w:tr>
      <w:tr w:rsidR="00B35E3D" w:rsidRPr="001260B4" w14:paraId="6DFCDC57" w14:textId="77777777" w:rsidTr="00B35E3D">
        <w:trPr>
          <w:trHeight w:val="60"/>
        </w:trPr>
        <w:tc>
          <w:tcPr>
            <w:tcW w:w="1530" w:type="dxa"/>
          </w:tcPr>
          <w:p w14:paraId="0F9E5106" w14:textId="77777777" w:rsidR="00B35E3D" w:rsidRPr="001260B4" w:rsidRDefault="00B35E3D" w:rsidP="00B35E3D">
            <w:pPr>
              <w:tabs>
                <w:tab w:val="clear" w:pos="2580"/>
                <w:tab w:val="left" w:pos="2563"/>
                <w:tab w:val="right" w:pos="8306"/>
              </w:tabs>
              <w:ind w:right="-111"/>
              <w:rPr>
                <w:rFonts w:ascii="Times New Roman" w:eastAsia="Arial Unicode MS" w:hAnsi="Times New Roman" w:cs="Times New Roman"/>
                <w:b/>
                <w:spacing w:val="-2"/>
                <w:cs/>
                <w:lang w:val="en-GB"/>
              </w:rPr>
            </w:pPr>
            <w:r w:rsidRPr="001260B4">
              <w:rPr>
                <w:rFonts w:ascii="Times New Roman" w:eastAsia="Arial Unicode MS" w:hAnsi="Times New Roman" w:cs="Times New Roman"/>
                <w:b/>
                <w:lang w:val="en-GB"/>
              </w:rPr>
              <w:t>Equity</w:t>
            </w:r>
          </w:p>
        </w:tc>
        <w:tc>
          <w:tcPr>
            <w:tcW w:w="1080" w:type="dxa"/>
            <w:shd w:val="clear" w:color="auto" w:fill="auto"/>
            <w:vAlign w:val="bottom"/>
          </w:tcPr>
          <w:p w14:paraId="47970DA0" w14:textId="77777777" w:rsidR="00B35E3D" w:rsidRPr="001260B4" w:rsidRDefault="00B35E3D" w:rsidP="00B3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42" w:right="-72"/>
              <w:rPr>
                <w:rFonts w:ascii="Times New Roman" w:eastAsia="Arial Unicode MS" w:hAnsi="Times New Roman" w:cs="Times New Roman"/>
                <w:lang w:bidi="ar-SA"/>
              </w:rPr>
            </w:pPr>
          </w:p>
        </w:tc>
        <w:tc>
          <w:tcPr>
            <w:tcW w:w="270" w:type="dxa"/>
          </w:tcPr>
          <w:p w14:paraId="08F280AE" w14:textId="77777777" w:rsidR="00B35E3D" w:rsidRPr="001260B4" w:rsidRDefault="00B35E3D" w:rsidP="00B35E3D">
            <w:pPr>
              <w:ind w:left="142" w:right="-72"/>
              <w:jc w:val="center"/>
              <w:rPr>
                <w:rFonts w:ascii="Times New Roman" w:eastAsia="Arial Unicode MS" w:hAnsi="Times New Roman" w:cs="Times New Roman"/>
                <w:cs/>
              </w:rPr>
            </w:pPr>
          </w:p>
        </w:tc>
        <w:tc>
          <w:tcPr>
            <w:tcW w:w="1060" w:type="dxa"/>
          </w:tcPr>
          <w:p w14:paraId="5A3F469C" w14:textId="77777777" w:rsidR="00B35E3D" w:rsidRPr="001260B4" w:rsidRDefault="00B35E3D" w:rsidP="00B35E3D">
            <w:pPr>
              <w:ind w:left="142" w:right="-72"/>
              <w:jc w:val="center"/>
              <w:rPr>
                <w:rFonts w:ascii="Times New Roman" w:eastAsia="Arial Unicode MS" w:hAnsi="Times New Roman" w:cs="Times New Roman"/>
                <w:cs/>
              </w:rPr>
            </w:pPr>
          </w:p>
        </w:tc>
        <w:tc>
          <w:tcPr>
            <w:tcW w:w="270" w:type="dxa"/>
          </w:tcPr>
          <w:p w14:paraId="4884BFBD" w14:textId="77777777" w:rsidR="00B35E3D" w:rsidRPr="001260B4" w:rsidRDefault="00B35E3D" w:rsidP="00B35E3D">
            <w:pPr>
              <w:ind w:left="-114" w:right="-102"/>
              <w:jc w:val="center"/>
              <w:rPr>
                <w:rFonts w:ascii="Times New Roman" w:eastAsia="Arial Unicode MS" w:hAnsi="Times New Roman" w:cs="Times New Roman"/>
                <w:cs/>
              </w:rPr>
            </w:pPr>
          </w:p>
        </w:tc>
        <w:tc>
          <w:tcPr>
            <w:tcW w:w="1028" w:type="dxa"/>
            <w:gridSpan w:val="4"/>
          </w:tcPr>
          <w:p w14:paraId="27BC932C" w14:textId="77777777" w:rsidR="00B35E3D" w:rsidRPr="001260B4" w:rsidRDefault="00B35E3D" w:rsidP="00B3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ight="-102"/>
              <w:rPr>
                <w:rFonts w:ascii="Times New Roman" w:eastAsia="Arial Unicode MS" w:hAnsi="Times New Roman" w:cs="Times New Roman"/>
                <w:cs/>
              </w:rPr>
            </w:pPr>
          </w:p>
        </w:tc>
        <w:tc>
          <w:tcPr>
            <w:tcW w:w="270" w:type="dxa"/>
            <w:gridSpan w:val="2"/>
          </w:tcPr>
          <w:p w14:paraId="0866CCD7" w14:textId="77777777" w:rsidR="00B35E3D" w:rsidRPr="001260B4" w:rsidRDefault="00B35E3D" w:rsidP="00B35E3D">
            <w:pPr>
              <w:tabs>
                <w:tab w:val="clear" w:pos="227"/>
                <w:tab w:val="left" w:pos="120"/>
              </w:tabs>
              <w:ind w:left="-114" w:right="72"/>
              <w:jc w:val="right"/>
              <w:rPr>
                <w:rFonts w:ascii="Times New Roman" w:eastAsia="Arial Unicode MS" w:hAnsi="Times New Roman" w:cs="Times New Roman"/>
                <w:lang w:bidi="ar-SA"/>
              </w:rPr>
            </w:pPr>
          </w:p>
        </w:tc>
        <w:tc>
          <w:tcPr>
            <w:tcW w:w="1062" w:type="dxa"/>
            <w:gridSpan w:val="3"/>
            <w:shd w:val="clear" w:color="auto" w:fill="auto"/>
            <w:vAlign w:val="bottom"/>
          </w:tcPr>
          <w:p w14:paraId="6ACCFD04" w14:textId="77777777" w:rsidR="00B35E3D" w:rsidRPr="001260B4" w:rsidRDefault="00B35E3D" w:rsidP="00B3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14" w:right="72"/>
              <w:jc w:val="right"/>
              <w:rPr>
                <w:rFonts w:ascii="Times New Roman" w:eastAsia="Arial Unicode MS" w:hAnsi="Times New Roman" w:cs="Times New Roman"/>
                <w:lang w:bidi="ar-SA"/>
              </w:rPr>
            </w:pPr>
          </w:p>
        </w:tc>
        <w:tc>
          <w:tcPr>
            <w:tcW w:w="241" w:type="dxa"/>
          </w:tcPr>
          <w:p w14:paraId="55136309" w14:textId="77777777" w:rsidR="00B35E3D" w:rsidRPr="001260B4" w:rsidRDefault="00B35E3D" w:rsidP="00B35E3D">
            <w:pPr>
              <w:ind w:left="142" w:right="-72"/>
              <w:jc w:val="center"/>
              <w:rPr>
                <w:rFonts w:ascii="Times New Roman" w:eastAsia="Arial Unicode MS" w:hAnsi="Times New Roman" w:cs="Times New Roman"/>
                <w:lang w:bidi="ar-SA"/>
              </w:rPr>
            </w:pPr>
          </w:p>
        </w:tc>
        <w:tc>
          <w:tcPr>
            <w:tcW w:w="1019" w:type="dxa"/>
            <w:gridSpan w:val="3"/>
            <w:shd w:val="clear" w:color="auto" w:fill="auto"/>
            <w:vAlign w:val="bottom"/>
          </w:tcPr>
          <w:p w14:paraId="63CB2F5A" w14:textId="77777777" w:rsidR="00B35E3D" w:rsidRPr="001260B4" w:rsidRDefault="00B35E3D" w:rsidP="00B35E3D">
            <w:pPr>
              <w:ind w:left="142" w:right="-72"/>
              <w:jc w:val="center"/>
              <w:rPr>
                <w:rFonts w:ascii="Times New Roman" w:eastAsia="Arial Unicode MS" w:hAnsi="Times New Roman" w:cs="Times New Roman"/>
                <w:lang w:bidi="ar-SA"/>
              </w:rPr>
            </w:pPr>
          </w:p>
        </w:tc>
        <w:tc>
          <w:tcPr>
            <w:tcW w:w="270" w:type="dxa"/>
          </w:tcPr>
          <w:p w14:paraId="04E47CCB" w14:textId="77777777" w:rsidR="00B35E3D" w:rsidRPr="001260B4" w:rsidRDefault="00B35E3D" w:rsidP="00B35E3D">
            <w:pPr>
              <w:ind w:left="142" w:right="-72"/>
              <w:jc w:val="center"/>
              <w:rPr>
                <w:rFonts w:ascii="Times New Roman" w:eastAsia="Arial Unicode MS" w:hAnsi="Times New Roman" w:cs="Times New Roman"/>
                <w:lang w:bidi="ar-SA"/>
              </w:rPr>
            </w:pPr>
          </w:p>
        </w:tc>
        <w:tc>
          <w:tcPr>
            <w:tcW w:w="900" w:type="dxa"/>
            <w:shd w:val="clear" w:color="auto" w:fill="auto"/>
            <w:vAlign w:val="bottom"/>
          </w:tcPr>
          <w:p w14:paraId="4C943D34" w14:textId="77777777" w:rsidR="00B35E3D" w:rsidRPr="001260B4" w:rsidRDefault="00B35E3D" w:rsidP="00B35E3D">
            <w:pPr>
              <w:ind w:left="142" w:right="-72"/>
              <w:jc w:val="center"/>
              <w:rPr>
                <w:rFonts w:ascii="Times New Roman" w:eastAsia="Arial Unicode MS" w:hAnsi="Times New Roman" w:cs="Times New Roman"/>
                <w:lang w:bidi="ar-SA"/>
              </w:rPr>
            </w:pPr>
          </w:p>
        </w:tc>
      </w:tr>
      <w:tr w:rsidR="00B35E3D" w:rsidRPr="001260B4" w14:paraId="578B0A1A" w14:textId="77777777" w:rsidTr="00B35E3D">
        <w:trPr>
          <w:trHeight w:val="60"/>
        </w:trPr>
        <w:tc>
          <w:tcPr>
            <w:tcW w:w="1530" w:type="dxa"/>
          </w:tcPr>
          <w:p w14:paraId="189DD764" w14:textId="77777777" w:rsidR="00B35E3D" w:rsidRPr="001260B4" w:rsidRDefault="00B35E3D" w:rsidP="00B35E3D">
            <w:pPr>
              <w:tabs>
                <w:tab w:val="clear" w:pos="2580"/>
                <w:tab w:val="left" w:pos="2563"/>
                <w:tab w:val="right" w:pos="8306"/>
              </w:tabs>
              <w:ind w:right="-111"/>
              <w:rPr>
                <w:rFonts w:ascii="Times New Roman" w:eastAsia="Arial Unicode MS" w:hAnsi="Times New Roman" w:cs="Times New Roman"/>
                <w:bCs/>
                <w:spacing w:val="-2"/>
                <w:cs/>
                <w:lang w:val="en-GB"/>
              </w:rPr>
            </w:pPr>
            <w:r w:rsidRPr="001260B4">
              <w:rPr>
                <w:rFonts w:ascii="Times New Roman" w:eastAsia="Arial Unicode MS" w:hAnsi="Times New Roman" w:cs="Times New Roman"/>
                <w:bCs/>
                <w:lang w:val="en-GB"/>
              </w:rPr>
              <w:t>Retained earnings</w:t>
            </w:r>
          </w:p>
        </w:tc>
        <w:tc>
          <w:tcPr>
            <w:tcW w:w="1080" w:type="dxa"/>
            <w:shd w:val="clear" w:color="auto" w:fill="auto"/>
          </w:tcPr>
          <w:p w14:paraId="7A5CCC73" w14:textId="5C1FC60D" w:rsidR="00B35E3D" w:rsidRPr="001260B4" w:rsidRDefault="00CC106B" w:rsidP="00B3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42" w:right="-290"/>
              <w:rPr>
                <w:rFonts w:ascii="Times New Roman" w:eastAsia="Arial Unicode MS" w:hAnsi="Times New Roman" w:cs="Times New Roman"/>
                <w:lang w:bidi="ar-SA"/>
              </w:rPr>
            </w:pPr>
            <w:r w:rsidRPr="00CC106B">
              <w:rPr>
                <w:rFonts w:ascii="Times New Roman" w:eastAsia="Arial Unicode MS" w:hAnsi="Times New Roman" w:cs="Times New Roman"/>
                <w:lang w:bidi="ar-SA"/>
              </w:rPr>
              <w:t>353</w:t>
            </w:r>
            <w:r w:rsidR="00B35E3D" w:rsidRPr="001260B4">
              <w:rPr>
                <w:rFonts w:ascii="Times New Roman" w:eastAsia="Arial Unicode MS" w:hAnsi="Times New Roman" w:cs="Times New Roman"/>
                <w:lang w:bidi="ar-SA"/>
              </w:rPr>
              <w:t>,</w:t>
            </w:r>
            <w:r w:rsidRPr="00CC106B">
              <w:rPr>
                <w:rFonts w:ascii="Times New Roman" w:eastAsia="Arial Unicode MS" w:hAnsi="Times New Roman" w:cs="Times New Roman"/>
                <w:lang w:bidi="ar-SA"/>
              </w:rPr>
              <w:t>955</w:t>
            </w:r>
          </w:p>
        </w:tc>
        <w:tc>
          <w:tcPr>
            <w:tcW w:w="270" w:type="dxa"/>
          </w:tcPr>
          <w:p w14:paraId="551C4FA9" w14:textId="77777777" w:rsidR="00B35E3D" w:rsidRPr="001260B4" w:rsidRDefault="00B35E3D" w:rsidP="00B35E3D">
            <w:pPr>
              <w:ind w:left="142" w:right="-72"/>
              <w:jc w:val="center"/>
              <w:rPr>
                <w:rFonts w:ascii="Times New Roman" w:eastAsia="Arial Unicode MS" w:hAnsi="Times New Roman" w:cs="Times New Roman"/>
              </w:rPr>
            </w:pPr>
          </w:p>
        </w:tc>
        <w:tc>
          <w:tcPr>
            <w:tcW w:w="1060" w:type="dxa"/>
          </w:tcPr>
          <w:p w14:paraId="3A28F836" w14:textId="4218FA1C" w:rsidR="00B35E3D" w:rsidRPr="001260B4" w:rsidRDefault="00CC106B" w:rsidP="00B35E3D">
            <w:pPr>
              <w:ind w:left="-114"/>
              <w:jc w:val="right"/>
              <w:rPr>
                <w:rFonts w:ascii="Times New Roman" w:eastAsia="Arial Unicode MS" w:hAnsi="Times New Roman" w:cs="Times New Roman"/>
              </w:rPr>
            </w:pPr>
            <w:r w:rsidRPr="00CC106B">
              <w:rPr>
                <w:rFonts w:ascii="Times New Roman" w:eastAsia="Arial Unicode MS" w:hAnsi="Times New Roman" w:cs="Times New Roman"/>
              </w:rPr>
              <w:t>1</w:t>
            </w:r>
            <w:r w:rsidR="00B35E3D" w:rsidRPr="001260B4">
              <w:rPr>
                <w:rFonts w:ascii="Times New Roman" w:eastAsia="Arial Unicode MS" w:hAnsi="Times New Roman" w:cs="Times New Roman"/>
              </w:rPr>
              <w:t>,</w:t>
            </w:r>
            <w:r w:rsidRPr="00CC106B">
              <w:rPr>
                <w:rFonts w:ascii="Times New Roman" w:eastAsia="Arial Unicode MS" w:hAnsi="Times New Roman" w:cs="Times New Roman"/>
              </w:rPr>
              <w:t>541</w:t>
            </w:r>
            <w:r w:rsidR="00B35E3D" w:rsidRPr="001260B4">
              <w:rPr>
                <w:rFonts w:ascii="Times New Roman" w:eastAsia="Arial Unicode MS" w:hAnsi="Times New Roman" w:cs="Times New Roman"/>
              </w:rPr>
              <w:t>,</w:t>
            </w:r>
            <w:r w:rsidRPr="00CC106B">
              <w:rPr>
                <w:rFonts w:ascii="Times New Roman" w:eastAsia="Arial Unicode MS" w:hAnsi="Times New Roman" w:cs="Times New Roman"/>
              </w:rPr>
              <w:t>170</w:t>
            </w:r>
          </w:p>
        </w:tc>
        <w:tc>
          <w:tcPr>
            <w:tcW w:w="270" w:type="dxa"/>
          </w:tcPr>
          <w:p w14:paraId="50C70615" w14:textId="77777777" w:rsidR="00B35E3D" w:rsidRPr="001260B4" w:rsidRDefault="00B35E3D" w:rsidP="00B35E3D">
            <w:pPr>
              <w:ind w:left="-114" w:right="-102"/>
              <w:jc w:val="center"/>
              <w:rPr>
                <w:rFonts w:ascii="Times New Roman" w:eastAsia="Arial Unicode MS" w:hAnsi="Times New Roman" w:cs="Times New Roman"/>
                <w:lang w:bidi="ar-SA"/>
              </w:rPr>
            </w:pPr>
          </w:p>
        </w:tc>
        <w:tc>
          <w:tcPr>
            <w:tcW w:w="1028" w:type="dxa"/>
            <w:gridSpan w:val="4"/>
          </w:tcPr>
          <w:p w14:paraId="7E4144FE" w14:textId="25443F7D" w:rsidR="00B35E3D" w:rsidRPr="001260B4" w:rsidRDefault="00CC106B" w:rsidP="00B3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ight="-102"/>
              <w:rPr>
                <w:rFonts w:ascii="Times New Roman" w:eastAsia="Arial Unicode MS" w:hAnsi="Times New Roman" w:cs="Times New Roman"/>
                <w:lang w:bidi="ar-SA"/>
              </w:rPr>
            </w:pPr>
            <w:r w:rsidRPr="00CC106B">
              <w:rPr>
                <w:rFonts w:ascii="Times New Roman" w:eastAsia="Arial Unicode MS" w:hAnsi="Times New Roman" w:cs="Times New Roman"/>
                <w:lang w:bidi="ar-SA"/>
              </w:rPr>
              <w:t>1</w:t>
            </w:r>
            <w:r w:rsidR="00B35E3D" w:rsidRPr="001260B4">
              <w:rPr>
                <w:rFonts w:ascii="Times New Roman" w:eastAsia="Arial Unicode MS" w:hAnsi="Times New Roman" w:cs="Times New Roman"/>
                <w:lang w:bidi="ar-SA"/>
              </w:rPr>
              <w:t>,</w:t>
            </w:r>
            <w:r w:rsidRPr="00CC106B">
              <w:rPr>
                <w:rFonts w:ascii="Times New Roman" w:eastAsia="Arial Unicode MS" w:hAnsi="Times New Roman" w:cs="Times New Roman"/>
                <w:lang w:bidi="ar-SA"/>
              </w:rPr>
              <w:t>895</w:t>
            </w:r>
            <w:r w:rsidR="00B35E3D" w:rsidRPr="001260B4">
              <w:rPr>
                <w:rFonts w:ascii="Times New Roman" w:eastAsia="Arial Unicode MS" w:hAnsi="Times New Roman" w:cs="Times New Roman"/>
                <w:lang w:bidi="ar-SA"/>
              </w:rPr>
              <w:t>,</w:t>
            </w:r>
            <w:r w:rsidRPr="00CC106B">
              <w:rPr>
                <w:rFonts w:ascii="Times New Roman" w:eastAsia="Arial Unicode MS" w:hAnsi="Times New Roman" w:cs="Times New Roman"/>
                <w:lang w:bidi="ar-SA"/>
              </w:rPr>
              <w:t>125</w:t>
            </w:r>
          </w:p>
        </w:tc>
        <w:tc>
          <w:tcPr>
            <w:tcW w:w="270" w:type="dxa"/>
            <w:gridSpan w:val="2"/>
          </w:tcPr>
          <w:p w14:paraId="2900BDA9" w14:textId="77777777" w:rsidR="00B35E3D" w:rsidRPr="001260B4" w:rsidRDefault="00B35E3D" w:rsidP="00B35E3D">
            <w:pPr>
              <w:tabs>
                <w:tab w:val="clear" w:pos="227"/>
                <w:tab w:val="left" w:pos="120"/>
              </w:tabs>
              <w:ind w:left="-114" w:right="72"/>
              <w:jc w:val="right"/>
              <w:rPr>
                <w:rFonts w:ascii="Times New Roman" w:eastAsia="Arial Unicode MS" w:hAnsi="Times New Roman" w:cs="Times New Roman"/>
                <w:lang w:bidi="ar-SA"/>
              </w:rPr>
            </w:pPr>
          </w:p>
        </w:tc>
        <w:tc>
          <w:tcPr>
            <w:tcW w:w="1062" w:type="dxa"/>
            <w:gridSpan w:val="3"/>
            <w:shd w:val="clear" w:color="auto" w:fill="auto"/>
          </w:tcPr>
          <w:p w14:paraId="1C78B9C3" w14:textId="474834A7" w:rsidR="00B35E3D" w:rsidRPr="001260B4" w:rsidRDefault="00CC106B" w:rsidP="00B3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14" w:right="-18"/>
              <w:jc w:val="right"/>
              <w:rPr>
                <w:rFonts w:ascii="Times New Roman" w:eastAsia="Arial Unicode MS" w:hAnsi="Times New Roman" w:cs="Times New Roman"/>
                <w:lang w:bidi="ar-SA"/>
              </w:rPr>
            </w:pPr>
            <w:r w:rsidRPr="00CC106B">
              <w:rPr>
                <w:rFonts w:ascii="Times New Roman" w:eastAsia="Arial Unicode MS" w:hAnsi="Times New Roman" w:cs="Times New Roman"/>
                <w:lang w:bidi="ar-SA"/>
              </w:rPr>
              <w:t>568</w:t>
            </w:r>
            <w:r w:rsidR="00B35E3D" w:rsidRPr="001260B4">
              <w:rPr>
                <w:rFonts w:ascii="Times New Roman" w:eastAsia="Arial Unicode MS" w:hAnsi="Times New Roman" w:cs="Times New Roman"/>
                <w:lang w:bidi="ar-SA"/>
              </w:rPr>
              <w:t>,</w:t>
            </w:r>
            <w:r w:rsidRPr="00CC106B">
              <w:rPr>
                <w:rFonts w:ascii="Times New Roman" w:eastAsia="Arial Unicode MS" w:hAnsi="Times New Roman" w:cs="Times New Roman"/>
                <w:lang w:bidi="ar-SA"/>
              </w:rPr>
              <w:t>598</w:t>
            </w:r>
          </w:p>
        </w:tc>
        <w:tc>
          <w:tcPr>
            <w:tcW w:w="241" w:type="dxa"/>
          </w:tcPr>
          <w:p w14:paraId="5E7B3E9C" w14:textId="77777777" w:rsidR="00B35E3D" w:rsidRPr="001260B4" w:rsidRDefault="00B35E3D" w:rsidP="00B35E3D">
            <w:pPr>
              <w:ind w:right="-72"/>
              <w:jc w:val="center"/>
              <w:rPr>
                <w:rFonts w:ascii="Times New Roman" w:eastAsia="Arial Unicode MS" w:hAnsi="Times New Roman" w:cs="Times New Roman"/>
              </w:rPr>
            </w:pPr>
          </w:p>
        </w:tc>
        <w:tc>
          <w:tcPr>
            <w:tcW w:w="1019" w:type="dxa"/>
            <w:gridSpan w:val="3"/>
            <w:shd w:val="clear" w:color="auto" w:fill="auto"/>
          </w:tcPr>
          <w:p w14:paraId="391DDF88" w14:textId="62C0D89B" w:rsidR="00B35E3D" w:rsidRPr="001260B4" w:rsidRDefault="00CC106B" w:rsidP="00B35E3D">
            <w:pPr>
              <w:tabs>
                <w:tab w:val="clear" w:pos="907"/>
                <w:tab w:val="left" w:pos="580"/>
              </w:tabs>
              <w:ind w:right="-72"/>
              <w:jc w:val="center"/>
              <w:rPr>
                <w:rFonts w:ascii="Times New Roman" w:eastAsia="Arial Unicode MS" w:hAnsi="Times New Roman" w:cs="Times New Roman"/>
                <w:lang w:bidi="ar-SA"/>
              </w:rPr>
            </w:pPr>
            <w:r w:rsidRPr="00CC106B">
              <w:rPr>
                <w:rFonts w:ascii="Times New Roman" w:eastAsia="Arial Unicode MS" w:hAnsi="Times New Roman" w:cs="Times New Roman"/>
              </w:rPr>
              <w:t>1</w:t>
            </w:r>
            <w:r w:rsidR="00B35E3D" w:rsidRPr="001260B4">
              <w:rPr>
                <w:rFonts w:ascii="Times New Roman" w:eastAsia="Arial Unicode MS" w:hAnsi="Times New Roman" w:cs="Times New Roman"/>
              </w:rPr>
              <w:t>,</w:t>
            </w:r>
            <w:r w:rsidRPr="00CC106B">
              <w:rPr>
                <w:rFonts w:ascii="Times New Roman" w:eastAsia="Arial Unicode MS" w:hAnsi="Times New Roman" w:cs="Times New Roman"/>
              </w:rPr>
              <w:t>770</w:t>
            </w:r>
            <w:r w:rsidR="00B35E3D" w:rsidRPr="001260B4">
              <w:rPr>
                <w:rFonts w:ascii="Times New Roman" w:eastAsia="Arial Unicode MS" w:hAnsi="Times New Roman" w:cs="Times New Roman"/>
              </w:rPr>
              <w:t>,</w:t>
            </w:r>
            <w:r w:rsidRPr="00CC106B">
              <w:rPr>
                <w:rFonts w:ascii="Times New Roman" w:eastAsia="Arial Unicode MS" w:hAnsi="Times New Roman" w:cs="Times New Roman"/>
              </w:rPr>
              <w:t>470</w:t>
            </w:r>
          </w:p>
        </w:tc>
        <w:tc>
          <w:tcPr>
            <w:tcW w:w="270" w:type="dxa"/>
          </w:tcPr>
          <w:p w14:paraId="4A153DB8" w14:textId="77777777" w:rsidR="00B35E3D" w:rsidRPr="001260B4" w:rsidRDefault="00B35E3D" w:rsidP="00B35E3D">
            <w:pPr>
              <w:ind w:left="142" w:right="-72"/>
              <w:jc w:val="center"/>
              <w:rPr>
                <w:rFonts w:ascii="Times New Roman" w:eastAsia="Arial Unicode MS" w:hAnsi="Times New Roman" w:cs="Times New Roman"/>
                <w:lang w:bidi="ar-SA"/>
              </w:rPr>
            </w:pPr>
          </w:p>
        </w:tc>
        <w:tc>
          <w:tcPr>
            <w:tcW w:w="900" w:type="dxa"/>
            <w:shd w:val="clear" w:color="auto" w:fill="auto"/>
          </w:tcPr>
          <w:p w14:paraId="2BEDA977" w14:textId="66741808" w:rsidR="00B35E3D" w:rsidRPr="001260B4" w:rsidRDefault="00CC106B" w:rsidP="00B35E3D">
            <w:pPr>
              <w:tabs>
                <w:tab w:val="clear" w:pos="227"/>
              </w:tabs>
              <w:ind w:left="-114" w:right="-72"/>
              <w:jc w:val="center"/>
              <w:rPr>
                <w:rFonts w:ascii="Times New Roman" w:eastAsia="Arial Unicode MS" w:hAnsi="Times New Roman" w:cs="Times New Roman"/>
                <w:lang w:bidi="ar-SA"/>
              </w:rPr>
            </w:pPr>
            <w:r w:rsidRPr="00CC106B">
              <w:rPr>
                <w:rFonts w:ascii="Times New Roman" w:eastAsia="Arial Unicode MS" w:hAnsi="Times New Roman" w:cs="Times New Roman"/>
                <w:lang w:bidi="ar-SA"/>
              </w:rPr>
              <w:t>2</w:t>
            </w:r>
            <w:r w:rsidR="00B35E3D" w:rsidRPr="001260B4">
              <w:rPr>
                <w:rFonts w:ascii="Times New Roman" w:eastAsia="Arial Unicode MS" w:hAnsi="Times New Roman" w:cs="Times New Roman"/>
                <w:lang w:bidi="ar-SA"/>
              </w:rPr>
              <w:t>,</w:t>
            </w:r>
            <w:r w:rsidRPr="00CC106B">
              <w:rPr>
                <w:rFonts w:ascii="Times New Roman" w:eastAsia="Arial Unicode MS" w:hAnsi="Times New Roman" w:cs="Times New Roman"/>
                <w:lang w:bidi="ar-SA"/>
              </w:rPr>
              <w:t>339</w:t>
            </w:r>
            <w:r w:rsidR="00B35E3D" w:rsidRPr="001260B4">
              <w:rPr>
                <w:rFonts w:ascii="Times New Roman" w:eastAsia="Arial Unicode MS" w:hAnsi="Times New Roman" w:cs="Times New Roman"/>
                <w:lang w:bidi="ar-SA"/>
              </w:rPr>
              <w:t>,</w:t>
            </w:r>
            <w:r w:rsidRPr="00CC106B">
              <w:rPr>
                <w:rFonts w:ascii="Times New Roman" w:eastAsia="Arial Unicode MS" w:hAnsi="Times New Roman" w:cs="Times New Roman"/>
                <w:lang w:bidi="ar-SA"/>
              </w:rPr>
              <w:t>068</w:t>
            </w:r>
          </w:p>
        </w:tc>
      </w:tr>
      <w:tr w:rsidR="00B35E3D" w:rsidRPr="001260B4" w14:paraId="6F6F1120" w14:textId="77777777" w:rsidTr="00B35E3D">
        <w:trPr>
          <w:trHeight w:val="60"/>
        </w:trPr>
        <w:tc>
          <w:tcPr>
            <w:tcW w:w="1530" w:type="dxa"/>
          </w:tcPr>
          <w:p w14:paraId="0C0F796A" w14:textId="77777777" w:rsidR="00B35E3D" w:rsidRPr="001260B4" w:rsidRDefault="00B35E3D" w:rsidP="00B35E3D">
            <w:pPr>
              <w:tabs>
                <w:tab w:val="clear" w:pos="227"/>
                <w:tab w:val="clear" w:pos="2580"/>
                <w:tab w:val="left" w:pos="2563"/>
                <w:tab w:val="right" w:pos="8306"/>
              </w:tabs>
              <w:ind w:left="70" w:right="-111" w:hanging="90"/>
              <w:rPr>
                <w:rFonts w:ascii="Times New Roman" w:eastAsia="Arial Unicode MS" w:hAnsi="Times New Roman" w:cs="Times New Roman"/>
                <w:bCs/>
                <w:spacing w:val="-2"/>
                <w:cs/>
                <w:lang w:val="en-GB"/>
              </w:rPr>
            </w:pPr>
            <w:r w:rsidRPr="001260B4">
              <w:rPr>
                <w:rFonts w:ascii="Times New Roman" w:eastAsia="Arial Unicode MS" w:hAnsi="Times New Roman" w:cs="Times New Roman"/>
                <w:bCs/>
                <w:lang w:val="en-GB"/>
              </w:rPr>
              <w:t xml:space="preserve">Other components </w:t>
            </w:r>
            <w:r w:rsidRPr="001260B4">
              <w:rPr>
                <w:rFonts w:ascii="Times New Roman" w:eastAsia="Arial Unicode MS" w:hAnsi="Times New Roman" w:cs="Times New Roman"/>
                <w:bCs/>
                <w:lang w:val="en-GB"/>
              </w:rPr>
              <w:br/>
              <w:t>of equity</w:t>
            </w:r>
          </w:p>
        </w:tc>
        <w:tc>
          <w:tcPr>
            <w:tcW w:w="1080" w:type="dxa"/>
            <w:tcBorders>
              <w:bottom w:val="single" w:sz="4" w:space="0" w:color="auto"/>
            </w:tcBorders>
            <w:shd w:val="clear" w:color="auto" w:fill="auto"/>
            <w:vAlign w:val="bottom"/>
          </w:tcPr>
          <w:p w14:paraId="48B1958C" w14:textId="79534C23" w:rsidR="00B35E3D" w:rsidRPr="001260B4" w:rsidRDefault="00001723" w:rsidP="00B35E3D">
            <w:pPr>
              <w:pStyle w:val="acctfourfigures"/>
              <w:tabs>
                <w:tab w:val="clear" w:pos="765"/>
                <w:tab w:val="decimal" w:pos="610"/>
              </w:tabs>
              <w:spacing w:line="240" w:lineRule="atLeast"/>
              <w:ind w:right="9"/>
              <w:rPr>
                <w:rFonts w:ascii="Times New Roman" w:eastAsia="Arial Unicode MS" w:hAnsi="Times New Roman"/>
                <w:sz w:val="18"/>
              </w:rPr>
            </w:pPr>
            <w:r w:rsidRPr="00001723">
              <w:rPr>
                <w:rFonts w:ascii="Times New Roman" w:eastAsia="Arial Unicode MS" w:hAnsi="Times New Roman"/>
                <w:sz w:val="18"/>
                <w:szCs w:val="18"/>
                <w:lang w:val="en-US"/>
              </w:rPr>
              <w:t>-</w:t>
            </w:r>
          </w:p>
        </w:tc>
        <w:tc>
          <w:tcPr>
            <w:tcW w:w="270" w:type="dxa"/>
          </w:tcPr>
          <w:p w14:paraId="5FC304FB" w14:textId="77777777" w:rsidR="00B35E3D" w:rsidRPr="001260B4" w:rsidRDefault="00B35E3D" w:rsidP="00B35E3D">
            <w:pPr>
              <w:ind w:left="142" w:right="-72"/>
              <w:jc w:val="center"/>
              <w:rPr>
                <w:rFonts w:ascii="Times New Roman" w:eastAsia="Arial Unicode MS" w:hAnsi="Times New Roman" w:cs="Times New Roman"/>
                <w:lang w:bidi="ar-SA"/>
              </w:rPr>
            </w:pPr>
          </w:p>
        </w:tc>
        <w:tc>
          <w:tcPr>
            <w:tcW w:w="1060" w:type="dxa"/>
            <w:tcBorders>
              <w:bottom w:val="single" w:sz="4" w:space="0" w:color="auto"/>
            </w:tcBorders>
          </w:tcPr>
          <w:p w14:paraId="57A30B51" w14:textId="77777777" w:rsidR="00B35E3D" w:rsidRPr="001260B4" w:rsidRDefault="00B35E3D" w:rsidP="00B35E3D">
            <w:pPr>
              <w:ind w:left="142" w:right="-72"/>
              <w:jc w:val="center"/>
              <w:rPr>
                <w:rFonts w:ascii="Times New Roman" w:eastAsia="Arial Unicode MS" w:hAnsi="Times New Roman" w:cs="Times New Roman"/>
                <w:lang w:bidi="ar-SA"/>
              </w:rPr>
            </w:pPr>
          </w:p>
          <w:p w14:paraId="24F5FF1D" w14:textId="15353630" w:rsidR="00B35E3D" w:rsidRPr="001260B4" w:rsidRDefault="00CC106B" w:rsidP="00B35E3D">
            <w:pPr>
              <w:tabs>
                <w:tab w:val="clear" w:pos="680"/>
                <w:tab w:val="clear" w:pos="907"/>
                <w:tab w:val="left" w:pos="966"/>
              </w:tabs>
              <w:ind w:left="142"/>
              <w:jc w:val="right"/>
              <w:rPr>
                <w:rFonts w:ascii="Times New Roman" w:eastAsia="Arial Unicode MS" w:hAnsi="Times New Roman" w:cs="Times New Roman"/>
                <w:lang w:bidi="ar-SA"/>
              </w:rPr>
            </w:pPr>
            <w:r w:rsidRPr="00CC106B">
              <w:rPr>
                <w:rFonts w:ascii="Times New Roman" w:eastAsia="Arial Unicode MS" w:hAnsi="Times New Roman" w:cs="Times New Roman"/>
                <w:lang w:bidi="ar-SA"/>
              </w:rPr>
              <w:t>26</w:t>
            </w:r>
            <w:r w:rsidR="00B35E3D" w:rsidRPr="001260B4">
              <w:rPr>
                <w:rFonts w:ascii="Times New Roman" w:eastAsia="Arial Unicode MS" w:hAnsi="Times New Roman" w:cs="Times New Roman"/>
                <w:lang w:bidi="ar-SA"/>
              </w:rPr>
              <w:t>,</w:t>
            </w:r>
            <w:r w:rsidRPr="00CC106B">
              <w:rPr>
                <w:rFonts w:ascii="Times New Roman" w:eastAsia="Arial Unicode MS" w:hAnsi="Times New Roman" w:cs="Times New Roman"/>
                <w:lang w:bidi="ar-SA"/>
              </w:rPr>
              <w:t>306</w:t>
            </w:r>
          </w:p>
        </w:tc>
        <w:tc>
          <w:tcPr>
            <w:tcW w:w="270" w:type="dxa"/>
          </w:tcPr>
          <w:p w14:paraId="0C48C977" w14:textId="77777777" w:rsidR="00B35E3D" w:rsidRPr="001260B4" w:rsidRDefault="00B35E3D" w:rsidP="00B35E3D">
            <w:pPr>
              <w:ind w:left="-114" w:right="-102"/>
              <w:jc w:val="center"/>
              <w:rPr>
                <w:rFonts w:ascii="Times New Roman" w:eastAsia="Arial Unicode MS" w:hAnsi="Times New Roman" w:cs="Times New Roman"/>
                <w:lang w:bidi="ar-SA"/>
              </w:rPr>
            </w:pPr>
          </w:p>
        </w:tc>
        <w:tc>
          <w:tcPr>
            <w:tcW w:w="1028" w:type="dxa"/>
            <w:gridSpan w:val="4"/>
            <w:tcBorders>
              <w:bottom w:val="single" w:sz="4" w:space="0" w:color="auto"/>
            </w:tcBorders>
          </w:tcPr>
          <w:p w14:paraId="5F658A1C" w14:textId="77777777" w:rsidR="00B35E3D" w:rsidRPr="001260B4" w:rsidRDefault="00B35E3D" w:rsidP="00B3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Pr>
                <w:rFonts w:ascii="Times New Roman" w:eastAsia="Arial Unicode MS" w:hAnsi="Times New Roman" w:cs="Times New Roman"/>
                <w:lang w:bidi="ar-SA"/>
              </w:rPr>
            </w:pPr>
          </w:p>
          <w:p w14:paraId="557030A2" w14:textId="228D52A7" w:rsidR="00B35E3D" w:rsidRPr="001260B4" w:rsidRDefault="00CC106B" w:rsidP="00B3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Pr>
                <w:rFonts w:ascii="Times New Roman" w:eastAsia="Arial Unicode MS" w:hAnsi="Times New Roman" w:cs="Times New Roman"/>
                <w:lang w:bidi="ar-SA"/>
              </w:rPr>
            </w:pPr>
            <w:r w:rsidRPr="00CC106B">
              <w:rPr>
                <w:rFonts w:ascii="Times New Roman" w:eastAsia="Arial Unicode MS" w:hAnsi="Times New Roman" w:cs="Times New Roman"/>
                <w:lang w:bidi="ar-SA"/>
              </w:rPr>
              <w:t>26</w:t>
            </w:r>
            <w:r w:rsidR="00B35E3D" w:rsidRPr="001260B4">
              <w:rPr>
                <w:rFonts w:ascii="Times New Roman" w:eastAsia="Arial Unicode MS" w:hAnsi="Times New Roman" w:cs="Times New Roman"/>
                <w:lang w:bidi="ar-SA"/>
              </w:rPr>
              <w:t>,</w:t>
            </w:r>
            <w:r w:rsidRPr="00CC106B">
              <w:rPr>
                <w:rFonts w:ascii="Times New Roman" w:eastAsia="Arial Unicode MS" w:hAnsi="Times New Roman" w:cs="Times New Roman"/>
                <w:lang w:bidi="ar-SA"/>
              </w:rPr>
              <w:t>306</w:t>
            </w:r>
          </w:p>
        </w:tc>
        <w:tc>
          <w:tcPr>
            <w:tcW w:w="270" w:type="dxa"/>
            <w:gridSpan w:val="2"/>
          </w:tcPr>
          <w:p w14:paraId="4C06963C" w14:textId="77777777" w:rsidR="00B35E3D" w:rsidRPr="001260B4" w:rsidRDefault="00B35E3D" w:rsidP="00B35E3D">
            <w:pPr>
              <w:tabs>
                <w:tab w:val="clear" w:pos="227"/>
                <w:tab w:val="clear" w:pos="680"/>
                <w:tab w:val="clear" w:pos="907"/>
                <w:tab w:val="left" w:pos="120"/>
                <w:tab w:val="left" w:pos="360"/>
              </w:tabs>
              <w:ind w:left="-114"/>
              <w:jc w:val="right"/>
              <w:rPr>
                <w:rFonts w:ascii="Times New Roman" w:eastAsia="Arial Unicode MS" w:hAnsi="Times New Roman" w:cs="Times New Roman"/>
                <w:lang w:bidi="ar-SA"/>
              </w:rPr>
            </w:pPr>
          </w:p>
        </w:tc>
        <w:tc>
          <w:tcPr>
            <w:tcW w:w="1062" w:type="dxa"/>
            <w:gridSpan w:val="3"/>
            <w:tcBorders>
              <w:bottom w:val="single" w:sz="4" w:space="0" w:color="auto"/>
            </w:tcBorders>
            <w:shd w:val="clear" w:color="auto" w:fill="auto"/>
            <w:vAlign w:val="bottom"/>
          </w:tcPr>
          <w:p w14:paraId="33BE5E67" w14:textId="1AB284B1" w:rsidR="00B35E3D" w:rsidRPr="001260B4" w:rsidRDefault="00001723" w:rsidP="00B35E3D">
            <w:pPr>
              <w:pStyle w:val="acctfourfigures"/>
              <w:tabs>
                <w:tab w:val="clear" w:pos="765"/>
                <w:tab w:val="decimal" w:pos="590"/>
              </w:tabs>
              <w:spacing w:line="240" w:lineRule="atLeast"/>
              <w:ind w:right="9"/>
              <w:rPr>
                <w:rFonts w:ascii="Times New Roman" w:eastAsia="Arial Unicode MS" w:hAnsi="Times New Roman"/>
                <w:sz w:val="18"/>
              </w:rPr>
            </w:pPr>
            <w:r w:rsidRPr="00001723">
              <w:rPr>
                <w:rFonts w:ascii="Times New Roman" w:eastAsia="Arial Unicode MS" w:hAnsi="Times New Roman"/>
                <w:sz w:val="18"/>
                <w:szCs w:val="18"/>
                <w:lang w:val="en-US"/>
              </w:rPr>
              <w:t>-</w:t>
            </w:r>
          </w:p>
        </w:tc>
        <w:tc>
          <w:tcPr>
            <w:tcW w:w="241" w:type="dxa"/>
          </w:tcPr>
          <w:p w14:paraId="293870C2" w14:textId="77777777" w:rsidR="00B35E3D" w:rsidRPr="001260B4" w:rsidRDefault="00B35E3D" w:rsidP="00B35E3D">
            <w:pPr>
              <w:ind w:left="142" w:right="-72"/>
              <w:jc w:val="center"/>
              <w:rPr>
                <w:rFonts w:ascii="Times New Roman" w:eastAsia="Arial Unicode MS" w:hAnsi="Times New Roman" w:cs="Times New Roman"/>
                <w:lang w:bidi="ar-SA"/>
              </w:rPr>
            </w:pPr>
          </w:p>
        </w:tc>
        <w:tc>
          <w:tcPr>
            <w:tcW w:w="1019" w:type="dxa"/>
            <w:gridSpan w:val="3"/>
            <w:tcBorders>
              <w:bottom w:val="single" w:sz="4" w:space="0" w:color="auto"/>
            </w:tcBorders>
            <w:shd w:val="clear" w:color="auto" w:fill="auto"/>
          </w:tcPr>
          <w:p w14:paraId="754A860F" w14:textId="77777777" w:rsidR="00B35E3D" w:rsidRPr="001260B4" w:rsidRDefault="00B35E3D" w:rsidP="00B35E3D">
            <w:pPr>
              <w:tabs>
                <w:tab w:val="clear" w:pos="907"/>
                <w:tab w:val="left" w:pos="580"/>
              </w:tabs>
              <w:ind w:right="-72"/>
              <w:jc w:val="center"/>
              <w:rPr>
                <w:rFonts w:ascii="Times New Roman" w:eastAsia="Arial Unicode MS" w:hAnsi="Times New Roman" w:cs="Times New Roman"/>
              </w:rPr>
            </w:pPr>
          </w:p>
          <w:p w14:paraId="4705E782" w14:textId="00D6CE21" w:rsidR="00B35E3D" w:rsidRPr="001260B4" w:rsidRDefault="00AB2F76" w:rsidP="00B35E3D">
            <w:pPr>
              <w:tabs>
                <w:tab w:val="clear" w:pos="227"/>
                <w:tab w:val="clear" w:pos="680"/>
                <w:tab w:val="clear" w:pos="907"/>
                <w:tab w:val="left" w:pos="490"/>
                <w:tab w:val="left" w:pos="580"/>
              </w:tabs>
              <w:ind w:right="-200"/>
              <w:jc w:val="center"/>
              <w:rPr>
                <w:rFonts w:ascii="Times New Roman" w:eastAsia="Arial Unicode MS" w:hAnsi="Times New Roman" w:cs="Times New Roman"/>
              </w:rPr>
            </w:pPr>
            <w:r w:rsidRPr="00AB2F76">
              <w:rPr>
                <w:rFonts w:ascii="Times New Roman" w:eastAsia="Arial Unicode MS" w:hAnsi="Times New Roman" w:cs="Times New Roman"/>
              </w:rPr>
              <w:t>(</w:t>
            </w:r>
            <w:r w:rsidR="00CC106B" w:rsidRPr="00CC106B">
              <w:rPr>
                <w:rFonts w:ascii="Times New Roman" w:eastAsia="Arial Unicode MS" w:hAnsi="Times New Roman" w:cs="Times New Roman"/>
              </w:rPr>
              <w:t>104</w:t>
            </w:r>
            <w:r w:rsidR="00B35E3D" w:rsidRPr="001260B4">
              <w:rPr>
                <w:rFonts w:ascii="Times New Roman" w:eastAsia="Arial Unicode MS" w:hAnsi="Times New Roman" w:cs="Times New Roman"/>
              </w:rPr>
              <w:t>,</w:t>
            </w:r>
            <w:r w:rsidR="00CC106B" w:rsidRPr="00CC106B">
              <w:rPr>
                <w:rFonts w:ascii="Times New Roman" w:eastAsia="Arial Unicode MS" w:hAnsi="Times New Roman" w:cs="Times New Roman"/>
              </w:rPr>
              <w:t>187</w:t>
            </w:r>
            <w:r w:rsidRPr="00AB2F76">
              <w:rPr>
                <w:rFonts w:ascii="Times New Roman" w:eastAsia="Arial Unicode MS" w:hAnsi="Times New Roman" w:cs="Times New Roman"/>
              </w:rPr>
              <w:t>)</w:t>
            </w:r>
          </w:p>
        </w:tc>
        <w:tc>
          <w:tcPr>
            <w:tcW w:w="270" w:type="dxa"/>
          </w:tcPr>
          <w:p w14:paraId="488F3C05" w14:textId="77777777" w:rsidR="00B35E3D" w:rsidRPr="001260B4" w:rsidRDefault="00B35E3D" w:rsidP="00B35E3D">
            <w:pPr>
              <w:ind w:left="142" w:right="-72"/>
              <w:jc w:val="center"/>
              <w:rPr>
                <w:rFonts w:ascii="Times New Roman" w:eastAsia="Arial Unicode MS" w:hAnsi="Times New Roman" w:cs="Times New Roman"/>
                <w:lang w:bidi="ar-SA"/>
              </w:rPr>
            </w:pPr>
          </w:p>
        </w:tc>
        <w:tc>
          <w:tcPr>
            <w:tcW w:w="900" w:type="dxa"/>
            <w:tcBorders>
              <w:bottom w:val="single" w:sz="4" w:space="0" w:color="auto"/>
            </w:tcBorders>
            <w:shd w:val="clear" w:color="auto" w:fill="auto"/>
            <w:vAlign w:val="bottom"/>
          </w:tcPr>
          <w:p w14:paraId="39FE64D5" w14:textId="7E95837B" w:rsidR="00B35E3D" w:rsidRPr="001260B4" w:rsidRDefault="00AB2F76" w:rsidP="00B35E3D">
            <w:pPr>
              <w:tabs>
                <w:tab w:val="clear" w:pos="227"/>
              </w:tabs>
              <w:ind w:left="-24" w:right="-72"/>
              <w:jc w:val="center"/>
              <w:rPr>
                <w:rFonts w:ascii="Times New Roman" w:eastAsia="Arial Unicode MS" w:hAnsi="Times New Roman" w:cs="Times New Roman"/>
                <w:lang w:bidi="ar-SA"/>
              </w:rPr>
            </w:pPr>
            <w:r w:rsidRPr="00AB2F76">
              <w:rPr>
                <w:rFonts w:ascii="Times New Roman" w:eastAsia="Arial Unicode MS" w:hAnsi="Times New Roman" w:cs="Times New Roman"/>
                <w:lang w:bidi="ar-SA"/>
              </w:rPr>
              <w:t>(</w:t>
            </w:r>
            <w:r w:rsidR="00CC106B" w:rsidRPr="00CC106B">
              <w:rPr>
                <w:rFonts w:ascii="Times New Roman" w:eastAsia="Arial Unicode MS" w:hAnsi="Times New Roman" w:cs="Times New Roman"/>
                <w:lang w:bidi="ar-SA"/>
              </w:rPr>
              <w:t>104</w:t>
            </w:r>
            <w:r w:rsidR="00B35E3D" w:rsidRPr="001260B4">
              <w:rPr>
                <w:rFonts w:ascii="Times New Roman" w:eastAsia="Arial Unicode MS" w:hAnsi="Times New Roman" w:cs="Times New Roman"/>
                <w:lang w:bidi="ar-SA"/>
              </w:rPr>
              <w:t>,</w:t>
            </w:r>
            <w:r w:rsidR="00CC106B" w:rsidRPr="00CC106B">
              <w:rPr>
                <w:rFonts w:ascii="Times New Roman" w:eastAsia="Arial Unicode MS" w:hAnsi="Times New Roman" w:cs="Times New Roman"/>
                <w:lang w:bidi="ar-SA"/>
              </w:rPr>
              <w:t>187</w:t>
            </w:r>
            <w:r w:rsidRPr="00AB2F76">
              <w:rPr>
                <w:rFonts w:ascii="Times New Roman" w:eastAsia="Arial Unicode MS" w:hAnsi="Times New Roman" w:cs="Times New Roman"/>
                <w:lang w:bidi="ar-SA"/>
              </w:rPr>
              <w:t>)</w:t>
            </w:r>
          </w:p>
        </w:tc>
      </w:tr>
      <w:tr w:rsidR="00B35E3D" w:rsidRPr="001260B4" w14:paraId="65D41206" w14:textId="77777777" w:rsidTr="00B35E3D">
        <w:trPr>
          <w:trHeight w:val="50"/>
        </w:trPr>
        <w:tc>
          <w:tcPr>
            <w:tcW w:w="1530" w:type="dxa"/>
          </w:tcPr>
          <w:p w14:paraId="12F0D8FC" w14:textId="77777777" w:rsidR="00B35E3D" w:rsidRPr="001260B4" w:rsidRDefault="00B35E3D" w:rsidP="00B35E3D">
            <w:pPr>
              <w:tabs>
                <w:tab w:val="clear" w:pos="2580"/>
                <w:tab w:val="left" w:pos="2563"/>
                <w:tab w:val="right" w:pos="8306"/>
              </w:tabs>
              <w:ind w:right="-111"/>
              <w:rPr>
                <w:rFonts w:ascii="Times New Roman" w:eastAsia="Arial Unicode MS" w:hAnsi="Times New Roman" w:cs="Times New Roman"/>
                <w:b/>
                <w:bCs/>
                <w:spacing w:val="-2"/>
                <w:cs/>
                <w:lang w:val="en-GB"/>
              </w:rPr>
            </w:pPr>
          </w:p>
        </w:tc>
        <w:tc>
          <w:tcPr>
            <w:tcW w:w="1080" w:type="dxa"/>
            <w:tcBorders>
              <w:top w:val="single" w:sz="4" w:space="0" w:color="auto"/>
              <w:bottom w:val="double" w:sz="4" w:space="0" w:color="auto"/>
            </w:tcBorders>
            <w:shd w:val="clear" w:color="auto" w:fill="auto"/>
          </w:tcPr>
          <w:p w14:paraId="3CC105CD" w14:textId="0EC5BDAF" w:rsidR="00B35E3D" w:rsidRPr="001260B4" w:rsidRDefault="00CC106B" w:rsidP="00B3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42" w:right="-290"/>
              <w:rPr>
                <w:rFonts w:ascii="Times New Roman" w:eastAsia="Arial Unicode MS" w:hAnsi="Times New Roman" w:cs="Times New Roman"/>
                <w:b/>
                <w:bCs/>
                <w:lang w:bidi="ar-SA"/>
              </w:rPr>
            </w:pPr>
            <w:r w:rsidRPr="00CC106B">
              <w:rPr>
                <w:rFonts w:ascii="Times New Roman" w:hAnsi="Times New Roman" w:cs="Times New Roman"/>
                <w:b/>
                <w:bCs/>
              </w:rPr>
              <w:t>353</w:t>
            </w:r>
            <w:r w:rsidR="00B35E3D" w:rsidRPr="001260B4">
              <w:rPr>
                <w:rFonts w:ascii="Times New Roman" w:hAnsi="Times New Roman" w:cs="Times New Roman"/>
                <w:b/>
                <w:bCs/>
              </w:rPr>
              <w:t>,</w:t>
            </w:r>
            <w:r w:rsidRPr="00CC106B">
              <w:rPr>
                <w:rFonts w:ascii="Times New Roman" w:hAnsi="Times New Roman" w:cs="Times New Roman"/>
                <w:b/>
                <w:bCs/>
              </w:rPr>
              <w:t>955</w:t>
            </w:r>
          </w:p>
        </w:tc>
        <w:tc>
          <w:tcPr>
            <w:tcW w:w="270" w:type="dxa"/>
          </w:tcPr>
          <w:p w14:paraId="54086389" w14:textId="77777777" w:rsidR="00B35E3D" w:rsidRPr="001260B4" w:rsidRDefault="00B35E3D" w:rsidP="00B35E3D">
            <w:pPr>
              <w:ind w:left="142" w:right="-72"/>
              <w:jc w:val="center"/>
              <w:rPr>
                <w:rFonts w:ascii="Times New Roman" w:eastAsia="Arial Unicode MS" w:hAnsi="Times New Roman" w:cs="Times New Roman"/>
                <w:b/>
                <w:bCs/>
                <w:lang w:bidi="ar-SA"/>
              </w:rPr>
            </w:pPr>
          </w:p>
        </w:tc>
        <w:tc>
          <w:tcPr>
            <w:tcW w:w="1060" w:type="dxa"/>
            <w:tcBorders>
              <w:top w:val="single" w:sz="4" w:space="0" w:color="auto"/>
              <w:bottom w:val="double" w:sz="4" w:space="0" w:color="auto"/>
            </w:tcBorders>
          </w:tcPr>
          <w:p w14:paraId="60DF6558" w14:textId="1BA2CC29" w:rsidR="00B35E3D" w:rsidRPr="001260B4" w:rsidRDefault="00CC106B" w:rsidP="00B35E3D">
            <w:pPr>
              <w:ind w:left="-114" w:right="-192"/>
              <w:jc w:val="center"/>
              <w:rPr>
                <w:rFonts w:ascii="Times New Roman" w:eastAsia="Arial Unicode MS" w:hAnsi="Times New Roman" w:cs="Times New Roman"/>
                <w:b/>
                <w:bCs/>
                <w:lang w:bidi="ar-SA"/>
              </w:rPr>
            </w:pPr>
            <w:r w:rsidRPr="00CC106B">
              <w:rPr>
                <w:rFonts w:ascii="Times New Roman" w:hAnsi="Times New Roman" w:cs="Times New Roman"/>
                <w:b/>
                <w:bCs/>
              </w:rPr>
              <w:t>1</w:t>
            </w:r>
            <w:r w:rsidR="00B35E3D" w:rsidRPr="001260B4">
              <w:rPr>
                <w:rFonts w:ascii="Times New Roman" w:hAnsi="Times New Roman" w:cs="Times New Roman"/>
                <w:b/>
                <w:bCs/>
              </w:rPr>
              <w:t>,</w:t>
            </w:r>
            <w:r w:rsidRPr="00CC106B">
              <w:rPr>
                <w:rFonts w:ascii="Times New Roman" w:hAnsi="Times New Roman" w:cs="Times New Roman"/>
                <w:b/>
                <w:bCs/>
              </w:rPr>
              <w:t>567</w:t>
            </w:r>
            <w:r w:rsidR="00B35E3D" w:rsidRPr="001260B4">
              <w:rPr>
                <w:rFonts w:ascii="Times New Roman" w:hAnsi="Times New Roman" w:cs="Times New Roman"/>
                <w:b/>
                <w:bCs/>
              </w:rPr>
              <w:t>,</w:t>
            </w:r>
            <w:r w:rsidRPr="00CC106B">
              <w:rPr>
                <w:rFonts w:ascii="Times New Roman" w:hAnsi="Times New Roman" w:cs="Times New Roman"/>
                <w:b/>
                <w:bCs/>
              </w:rPr>
              <w:t>476</w:t>
            </w:r>
          </w:p>
        </w:tc>
        <w:tc>
          <w:tcPr>
            <w:tcW w:w="270" w:type="dxa"/>
          </w:tcPr>
          <w:p w14:paraId="753FD45B" w14:textId="77777777" w:rsidR="00B35E3D" w:rsidRPr="001260B4" w:rsidRDefault="00B35E3D" w:rsidP="00B35E3D">
            <w:pPr>
              <w:ind w:left="-114" w:right="-102"/>
              <w:jc w:val="center"/>
              <w:rPr>
                <w:rFonts w:ascii="Times New Roman" w:eastAsia="Arial Unicode MS" w:hAnsi="Times New Roman" w:cs="Times New Roman"/>
                <w:b/>
                <w:bCs/>
                <w:lang w:bidi="ar-SA"/>
              </w:rPr>
            </w:pPr>
          </w:p>
        </w:tc>
        <w:tc>
          <w:tcPr>
            <w:tcW w:w="1028" w:type="dxa"/>
            <w:gridSpan w:val="4"/>
            <w:tcBorders>
              <w:top w:val="single" w:sz="4" w:space="0" w:color="auto"/>
              <w:bottom w:val="double" w:sz="4" w:space="0" w:color="auto"/>
            </w:tcBorders>
          </w:tcPr>
          <w:p w14:paraId="2CC29CC6" w14:textId="562B996A" w:rsidR="00B35E3D" w:rsidRPr="001260B4" w:rsidRDefault="00CC106B" w:rsidP="00B3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15" w:right="-102"/>
              <w:rPr>
                <w:rFonts w:ascii="Times New Roman" w:eastAsia="Arial Unicode MS" w:hAnsi="Times New Roman" w:cs="Times New Roman"/>
                <w:b/>
                <w:bCs/>
                <w:lang w:bidi="ar-SA"/>
              </w:rPr>
            </w:pPr>
            <w:r w:rsidRPr="00CC106B">
              <w:rPr>
                <w:rFonts w:ascii="Times New Roman" w:hAnsi="Times New Roman" w:cs="Times New Roman"/>
                <w:b/>
                <w:bCs/>
              </w:rPr>
              <w:t>1</w:t>
            </w:r>
            <w:r w:rsidR="00B35E3D" w:rsidRPr="001260B4">
              <w:rPr>
                <w:rFonts w:ascii="Times New Roman" w:hAnsi="Times New Roman" w:cs="Times New Roman"/>
                <w:b/>
                <w:bCs/>
              </w:rPr>
              <w:t>,</w:t>
            </w:r>
            <w:r w:rsidRPr="00CC106B">
              <w:rPr>
                <w:rFonts w:ascii="Times New Roman" w:hAnsi="Times New Roman" w:cs="Times New Roman"/>
                <w:b/>
                <w:bCs/>
              </w:rPr>
              <w:t>921</w:t>
            </w:r>
            <w:r w:rsidR="00B35E3D" w:rsidRPr="001260B4">
              <w:rPr>
                <w:rFonts w:ascii="Times New Roman" w:hAnsi="Times New Roman" w:cs="Times New Roman"/>
                <w:b/>
                <w:bCs/>
              </w:rPr>
              <w:t>,</w:t>
            </w:r>
            <w:r w:rsidRPr="00CC106B">
              <w:rPr>
                <w:rFonts w:ascii="Times New Roman" w:hAnsi="Times New Roman" w:cs="Times New Roman"/>
                <w:b/>
                <w:bCs/>
              </w:rPr>
              <w:t>431</w:t>
            </w:r>
          </w:p>
        </w:tc>
        <w:tc>
          <w:tcPr>
            <w:tcW w:w="270" w:type="dxa"/>
            <w:gridSpan w:val="2"/>
          </w:tcPr>
          <w:p w14:paraId="41051931" w14:textId="77777777" w:rsidR="00B35E3D" w:rsidRPr="001260B4" w:rsidRDefault="00B35E3D" w:rsidP="00B35E3D">
            <w:pPr>
              <w:tabs>
                <w:tab w:val="clear" w:pos="227"/>
                <w:tab w:val="left" w:pos="120"/>
              </w:tabs>
              <w:ind w:left="-114" w:right="72"/>
              <w:jc w:val="right"/>
              <w:rPr>
                <w:rFonts w:ascii="Times New Roman" w:eastAsia="Arial Unicode MS" w:hAnsi="Times New Roman" w:cs="Times New Roman"/>
                <w:b/>
                <w:bCs/>
                <w:lang w:bidi="ar-SA"/>
              </w:rPr>
            </w:pPr>
          </w:p>
        </w:tc>
        <w:tc>
          <w:tcPr>
            <w:tcW w:w="1062" w:type="dxa"/>
            <w:gridSpan w:val="3"/>
            <w:tcBorders>
              <w:top w:val="single" w:sz="4" w:space="0" w:color="auto"/>
              <w:bottom w:val="double" w:sz="4" w:space="0" w:color="auto"/>
            </w:tcBorders>
            <w:shd w:val="clear" w:color="auto" w:fill="auto"/>
          </w:tcPr>
          <w:p w14:paraId="7BA44EA7" w14:textId="38438DC3" w:rsidR="00B35E3D" w:rsidRPr="001260B4" w:rsidRDefault="00CC106B" w:rsidP="00B3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14" w:right="-18"/>
              <w:jc w:val="right"/>
              <w:rPr>
                <w:rFonts w:ascii="Times New Roman" w:eastAsia="Arial Unicode MS" w:hAnsi="Times New Roman" w:cs="Times New Roman"/>
                <w:b/>
                <w:bCs/>
                <w:lang w:bidi="ar-SA"/>
              </w:rPr>
            </w:pPr>
            <w:r w:rsidRPr="00CC106B">
              <w:rPr>
                <w:rFonts w:ascii="Times New Roman" w:hAnsi="Times New Roman" w:cs="Times New Roman"/>
                <w:b/>
                <w:bCs/>
              </w:rPr>
              <w:t>568</w:t>
            </w:r>
            <w:r w:rsidR="00B35E3D" w:rsidRPr="001260B4">
              <w:rPr>
                <w:rFonts w:ascii="Times New Roman" w:hAnsi="Times New Roman" w:cs="Times New Roman"/>
                <w:b/>
                <w:bCs/>
              </w:rPr>
              <w:t>,</w:t>
            </w:r>
            <w:r w:rsidRPr="00CC106B">
              <w:rPr>
                <w:rFonts w:ascii="Times New Roman" w:hAnsi="Times New Roman" w:cs="Times New Roman"/>
                <w:b/>
                <w:bCs/>
              </w:rPr>
              <w:t>598</w:t>
            </w:r>
          </w:p>
        </w:tc>
        <w:tc>
          <w:tcPr>
            <w:tcW w:w="241" w:type="dxa"/>
          </w:tcPr>
          <w:p w14:paraId="696A6569" w14:textId="77777777" w:rsidR="00B35E3D" w:rsidRPr="001260B4" w:rsidRDefault="00B35E3D" w:rsidP="00B35E3D">
            <w:pPr>
              <w:ind w:right="-72"/>
              <w:jc w:val="center"/>
              <w:rPr>
                <w:rFonts w:ascii="Times New Roman" w:eastAsia="Arial Unicode MS" w:hAnsi="Times New Roman" w:cs="Times New Roman"/>
                <w:b/>
                <w:bCs/>
              </w:rPr>
            </w:pPr>
          </w:p>
        </w:tc>
        <w:tc>
          <w:tcPr>
            <w:tcW w:w="1019" w:type="dxa"/>
            <w:gridSpan w:val="3"/>
            <w:tcBorders>
              <w:top w:val="single" w:sz="4" w:space="0" w:color="auto"/>
              <w:bottom w:val="double" w:sz="4" w:space="0" w:color="auto"/>
            </w:tcBorders>
            <w:shd w:val="clear" w:color="auto" w:fill="auto"/>
          </w:tcPr>
          <w:p w14:paraId="31C15A04" w14:textId="748655B0" w:rsidR="00B35E3D" w:rsidRPr="001260B4" w:rsidRDefault="00CC106B" w:rsidP="00B35E3D">
            <w:pPr>
              <w:ind w:right="-72"/>
              <w:jc w:val="center"/>
              <w:rPr>
                <w:rFonts w:ascii="Times New Roman" w:eastAsia="Arial Unicode MS" w:hAnsi="Times New Roman" w:cs="Times New Roman"/>
                <w:b/>
                <w:bCs/>
                <w:lang w:bidi="ar-SA"/>
              </w:rPr>
            </w:pPr>
            <w:r w:rsidRPr="00CC106B">
              <w:rPr>
                <w:rFonts w:ascii="Times New Roman" w:hAnsi="Times New Roman" w:cs="Times New Roman"/>
                <w:b/>
                <w:bCs/>
              </w:rPr>
              <w:t>1</w:t>
            </w:r>
            <w:r w:rsidR="00B35E3D" w:rsidRPr="001260B4">
              <w:rPr>
                <w:rFonts w:ascii="Times New Roman" w:hAnsi="Times New Roman" w:cs="Times New Roman"/>
                <w:b/>
                <w:bCs/>
              </w:rPr>
              <w:t>,</w:t>
            </w:r>
            <w:r w:rsidRPr="00CC106B">
              <w:rPr>
                <w:rFonts w:ascii="Times New Roman" w:hAnsi="Times New Roman" w:cs="Times New Roman"/>
                <w:b/>
                <w:bCs/>
              </w:rPr>
              <w:t>666</w:t>
            </w:r>
            <w:r w:rsidR="00B35E3D" w:rsidRPr="001260B4">
              <w:rPr>
                <w:rFonts w:ascii="Times New Roman" w:hAnsi="Times New Roman" w:cs="Times New Roman"/>
                <w:b/>
                <w:bCs/>
              </w:rPr>
              <w:t>,</w:t>
            </w:r>
            <w:r w:rsidRPr="00CC106B">
              <w:rPr>
                <w:rFonts w:ascii="Times New Roman" w:hAnsi="Times New Roman" w:cs="Times New Roman"/>
                <w:b/>
                <w:bCs/>
              </w:rPr>
              <w:t>283</w:t>
            </w:r>
          </w:p>
        </w:tc>
        <w:tc>
          <w:tcPr>
            <w:tcW w:w="270" w:type="dxa"/>
          </w:tcPr>
          <w:p w14:paraId="61A7225E" w14:textId="77777777" w:rsidR="00B35E3D" w:rsidRPr="001260B4" w:rsidRDefault="00B35E3D" w:rsidP="00B35E3D">
            <w:pPr>
              <w:ind w:left="142" w:right="-72"/>
              <w:jc w:val="center"/>
              <w:rPr>
                <w:rFonts w:ascii="Times New Roman" w:eastAsia="Arial Unicode MS" w:hAnsi="Times New Roman" w:cs="Times New Roman"/>
                <w:b/>
                <w:bCs/>
                <w:lang w:bidi="ar-SA"/>
              </w:rPr>
            </w:pPr>
          </w:p>
        </w:tc>
        <w:tc>
          <w:tcPr>
            <w:tcW w:w="900" w:type="dxa"/>
            <w:tcBorders>
              <w:top w:val="single" w:sz="4" w:space="0" w:color="auto"/>
              <w:bottom w:val="double" w:sz="4" w:space="0" w:color="auto"/>
            </w:tcBorders>
            <w:shd w:val="clear" w:color="auto" w:fill="auto"/>
          </w:tcPr>
          <w:p w14:paraId="63DE64F6" w14:textId="7D1EC415" w:rsidR="00B35E3D" w:rsidRPr="001260B4" w:rsidRDefault="00CC106B" w:rsidP="00B35E3D">
            <w:pPr>
              <w:ind w:left="-114" w:right="-72"/>
              <w:jc w:val="center"/>
              <w:rPr>
                <w:rFonts w:ascii="Times New Roman" w:eastAsia="Arial Unicode MS" w:hAnsi="Times New Roman" w:cs="Times New Roman"/>
                <w:b/>
                <w:bCs/>
                <w:lang w:bidi="ar-SA"/>
              </w:rPr>
            </w:pPr>
            <w:r w:rsidRPr="00CC106B">
              <w:rPr>
                <w:rFonts w:ascii="Times New Roman" w:hAnsi="Times New Roman" w:cs="Times New Roman"/>
                <w:b/>
                <w:bCs/>
              </w:rPr>
              <w:t>2</w:t>
            </w:r>
            <w:r w:rsidR="00B35E3D" w:rsidRPr="001260B4">
              <w:rPr>
                <w:rFonts w:ascii="Times New Roman" w:hAnsi="Times New Roman" w:cs="Times New Roman"/>
                <w:b/>
                <w:bCs/>
              </w:rPr>
              <w:t>,</w:t>
            </w:r>
            <w:r w:rsidRPr="00CC106B">
              <w:rPr>
                <w:rFonts w:ascii="Times New Roman" w:hAnsi="Times New Roman" w:cs="Times New Roman"/>
                <w:b/>
                <w:bCs/>
              </w:rPr>
              <w:t>234</w:t>
            </w:r>
            <w:r w:rsidR="00B35E3D" w:rsidRPr="001260B4">
              <w:rPr>
                <w:rFonts w:ascii="Times New Roman" w:hAnsi="Times New Roman" w:cs="Times New Roman"/>
                <w:b/>
                <w:bCs/>
              </w:rPr>
              <w:t>,</w:t>
            </w:r>
            <w:r w:rsidRPr="00CC106B">
              <w:rPr>
                <w:rFonts w:ascii="Times New Roman" w:hAnsi="Times New Roman" w:cs="Times New Roman"/>
                <w:b/>
                <w:bCs/>
              </w:rPr>
              <w:t>881</w:t>
            </w:r>
          </w:p>
        </w:tc>
      </w:tr>
      <w:tr w:rsidR="004305B9" w:rsidRPr="001260B4" w14:paraId="16E04D09" w14:textId="77777777" w:rsidTr="00B407B7">
        <w:trPr>
          <w:trHeight w:val="128"/>
        </w:trPr>
        <w:tc>
          <w:tcPr>
            <w:tcW w:w="4320" w:type="dxa"/>
            <w:gridSpan w:val="6"/>
            <w:shd w:val="clear" w:color="auto" w:fill="auto"/>
            <w:vAlign w:val="bottom"/>
          </w:tcPr>
          <w:p w14:paraId="5108C2F1" w14:textId="77777777" w:rsidR="004305B9" w:rsidRPr="001260B4" w:rsidRDefault="004305B9" w:rsidP="002F54EA">
            <w:pPr>
              <w:jc w:val="thaiDistribute"/>
              <w:rPr>
                <w:rFonts w:ascii="Times New Roman" w:eastAsia="Arial Unicode MS" w:hAnsi="Times New Roman" w:cs="Times New Roman"/>
                <w:bCs/>
                <w:lang w:val="en-GB"/>
              </w:rPr>
            </w:pPr>
          </w:p>
        </w:tc>
        <w:tc>
          <w:tcPr>
            <w:tcW w:w="4680" w:type="dxa"/>
            <w:gridSpan w:val="14"/>
            <w:shd w:val="clear" w:color="auto" w:fill="auto"/>
            <w:vAlign w:val="bottom"/>
          </w:tcPr>
          <w:p w14:paraId="582B797B" w14:textId="77777777" w:rsidR="004305B9" w:rsidRPr="001260B4" w:rsidRDefault="004305B9" w:rsidP="002F54EA">
            <w:pPr>
              <w:ind w:right="-72"/>
              <w:jc w:val="center"/>
              <w:rPr>
                <w:rFonts w:ascii="Times New Roman" w:eastAsia="Arial Unicode MS" w:hAnsi="Times New Roman" w:cs="Times New Roman"/>
                <w:b/>
                <w:lang w:val="en-GB"/>
              </w:rPr>
            </w:pPr>
          </w:p>
        </w:tc>
      </w:tr>
      <w:tr w:rsidR="00B92674" w:rsidRPr="001260B4" w14:paraId="40C0A60B" w14:textId="77777777" w:rsidTr="00B407B7">
        <w:trPr>
          <w:trHeight w:val="128"/>
        </w:trPr>
        <w:tc>
          <w:tcPr>
            <w:tcW w:w="4320" w:type="dxa"/>
            <w:gridSpan w:val="6"/>
            <w:shd w:val="clear" w:color="auto" w:fill="auto"/>
            <w:vAlign w:val="bottom"/>
          </w:tcPr>
          <w:p w14:paraId="3163A632" w14:textId="77777777" w:rsidR="00B92674" w:rsidRPr="001260B4" w:rsidRDefault="00B92674" w:rsidP="002F54EA">
            <w:pPr>
              <w:jc w:val="thaiDistribute"/>
              <w:rPr>
                <w:rFonts w:ascii="Times New Roman" w:eastAsia="Arial Unicode MS" w:hAnsi="Times New Roman" w:cs="Times New Roman"/>
                <w:bCs/>
                <w:lang w:val="en-GB"/>
              </w:rPr>
            </w:pPr>
          </w:p>
        </w:tc>
        <w:tc>
          <w:tcPr>
            <w:tcW w:w="4680" w:type="dxa"/>
            <w:gridSpan w:val="14"/>
            <w:shd w:val="clear" w:color="auto" w:fill="auto"/>
            <w:vAlign w:val="bottom"/>
          </w:tcPr>
          <w:p w14:paraId="58BF5F87" w14:textId="504E058D" w:rsidR="00B92674" w:rsidRPr="001260B4" w:rsidRDefault="00B92674" w:rsidP="002F54EA">
            <w:pPr>
              <w:ind w:right="-72"/>
              <w:jc w:val="center"/>
              <w:rPr>
                <w:rFonts w:ascii="Times New Roman" w:eastAsia="Arial Unicode MS" w:hAnsi="Times New Roman" w:cs="Times New Roman"/>
                <w:bCs/>
                <w:lang w:val="en-GB"/>
              </w:rPr>
            </w:pPr>
            <w:r w:rsidRPr="001260B4">
              <w:rPr>
                <w:rFonts w:ascii="Times New Roman" w:eastAsia="Arial Unicode MS" w:hAnsi="Times New Roman" w:cs="Times New Roman"/>
                <w:b/>
                <w:lang w:val="en-GB"/>
              </w:rPr>
              <w:t>Separate</w:t>
            </w:r>
            <w:r w:rsidRPr="001260B4">
              <w:rPr>
                <w:rFonts w:ascii="Times New Roman" w:eastAsia="Arial Unicode MS" w:hAnsi="Times New Roman"/>
                <w:b/>
                <w:cs/>
                <w:lang w:val="en-GB"/>
              </w:rPr>
              <w:t xml:space="preserve"> </w:t>
            </w:r>
            <w:r w:rsidRPr="001260B4">
              <w:rPr>
                <w:rFonts w:ascii="Times New Roman" w:eastAsia="Arial Unicode MS" w:hAnsi="Times New Roman" w:cs="Times New Roman"/>
                <w:b/>
              </w:rPr>
              <w:t>financial statements</w:t>
            </w:r>
          </w:p>
        </w:tc>
      </w:tr>
      <w:tr w:rsidR="00B92674" w:rsidRPr="001260B4" w14:paraId="148494BB" w14:textId="77777777" w:rsidTr="00B407B7">
        <w:trPr>
          <w:trHeight w:val="751"/>
        </w:trPr>
        <w:tc>
          <w:tcPr>
            <w:tcW w:w="4320" w:type="dxa"/>
            <w:gridSpan w:val="6"/>
            <w:shd w:val="clear" w:color="auto" w:fill="auto"/>
            <w:vAlign w:val="bottom"/>
          </w:tcPr>
          <w:p w14:paraId="6A248841" w14:textId="77777777" w:rsidR="00B92674" w:rsidRPr="001260B4" w:rsidRDefault="00B92674" w:rsidP="002F54EA">
            <w:pPr>
              <w:jc w:val="thaiDistribute"/>
              <w:rPr>
                <w:rFonts w:ascii="Times New Roman" w:eastAsia="Arial Unicode MS" w:hAnsi="Times New Roman" w:cs="Times New Roman"/>
                <w:bCs/>
                <w:lang w:val="en-GB"/>
              </w:rPr>
            </w:pPr>
          </w:p>
        </w:tc>
        <w:tc>
          <w:tcPr>
            <w:tcW w:w="270" w:type="dxa"/>
          </w:tcPr>
          <w:p w14:paraId="7931238E" w14:textId="77777777" w:rsidR="00B92674" w:rsidRPr="001260B4" w:rsidRDefault="00B92674" w:rsidP="002F54EA">
            <w:pPr>
              <w:tabs>
                <w:tab w:val="clear" w:pos="227"/>
                <w:tab w:val="left" w:pos="120"/>
              </w:tabs>
              <w:ind w:left="-114" w:right="-72"/>
              <w:jc w:val="center"/>
              <w:rPr>
                <w:rFonts w:ascii="Times New Roman" w:eastAsia="Arial Unicode MS" w:hAnsi="Times New Roman" w:cs="Times New Roman"/>
                <w:bCs/>
                <w:cs/>
                <w:lang w:val="en-GB"/>
              </w:rPr>
            </w:pPr>
          </w:p>
        </w:tc>
        <w:tc>
          <w:tcPr>
            <w:tcW w:w="1350" w:type="dxa"/>
            <w:gridSpan w:val="5"/>
            <w:shd w:val="clear" w:color="auto" w:fill="auto"/>
            <w:vAlign w:val="bottom"/>
            <w:hideMark/>
          </w:tcPr>
          <w:p w14:paraId="6D2E08C0" w14:textId="77777777" w:rsidR="00B92674" w:rsidRPr="001260B4" w:rsidRDefault="00B92674" w:rsidP="002F54EA">
            <w:pPr>
              <w:ind w:right="-72"/>
              <w:jc w:val="center"/>
              <w:rPr>
                <w:rFonts w:ascii="Times New Roman" w:eastAsia="Arial Unicode MS" w:hAnsi="Times New Roman" w:cs="Times New Roman"/>
                <w:bCs/>
                <w:cs/>
                <w:lang w:val="en-GB"/>
              </w:rPr>
            </w:pPr>
            <w:r w:rsidRPr="001260B4">
              <w:rPr>
                <w:rFonts w:ascii="Times New Roman" w:eastAsia="Arial Unicode MS" w:hAnsi="Times New Roman" w:cs="Times New Roman"/>
                <w:bCs/>
              </w:rPr>
              <w:t>As reported</w:t>
            </w:r>
          </w:p>
        </w:tc>
        <w:tc>
          <w:tcPr>
            <w:tcW w:w="241" w:type="dxa"/>
          </w:tcPr>
          <w:p w14:paraId="1A12ABDB" w14:textId="77777777" w:rsidR="00B92674" w:rsidRPr="001260B4" w:rsidRDefault="00B92674" w:rsidP="002F54EA">
            <w:pPr>
              <w:ind w:left="-114" w:right="-108"/>
              <w:jc w:val="center"/>
              <w:rPr>
                <w:rFonts w:ascii="Times New Roman" w:eastAsia="Arial Unicode MS" w:hAnsi="Times New Roman" w:cs="Times New Roman"/>
                <w:bCs/>
                <w:cs/>
              </w:rPr>
            </w:pPr>
          </w:p>
        </w:tc>
        <w:tc>
          <w:tcPr>
            <w:tcW w:w="1199" w:type="dxa"/>
            <w:gridSpan w:val="3"/>
            <w:shd w:val="clear" w:color="auto" w:fill="auto"/>
          </w:tcPr>
          <w:p w14:paraId="5957BF02" w14:textId="77777777" w:rsidR="00B92674" w:rsidRPr="001260B4" w:rsidRDefault="00B92674" w:rsidP="002F54EA">
            <w:pPr>
              <w:ind w:right="-72"/>
              <w:jc w:val="center"/>
              <w:rPr>
                <w:rFonts w:ascii="Times New Roman" w:eastAsia="Arial Unicode MS" w:hAnsi="Times New Roman" w:cs="Times New Roman"/>
                <w:bCs/>
              </w:rPr>
            </w:pPr>
            <w:r w:rsidRPr="001260B4">
              <w:rPr>
                <w:rFonts w:ascii="Times New Roman" w:eastAsia="Arial Unicode MS" w:hAnsi="Times New Roman" w:cs="Times New Roman"/>
                <w:bCs/>
                <w:lang w:val="en-GB"/>
              </w:rPr>
              <w:t>Impact of changes in accounting policies</w:t>
            </w:r>
          </w:p>
        </w:tc>
        <w:tc>
          <w:tcPr>
            <w:tcW w:w="270" w:type="dxa"/>
          </w:tcPr>
          <w:p w14:paraId="16479063" w14:textId="77777777" w:rsidR="00B92674" w:rsidRPr="001260B4" w:rsidRDefault="00B92674" w:rsidP="002F54EA">
            <w:pPr>
              <w:ind w:right="-72"/>
              <w:jc w:val="center"/>
              <w:rPr>
                <w:rFonts w:ascii="Times New Roman" w:eastAsia="Arial Unicode MS" w:hAnsi="Times New Roman" w:cs="Times New Roman"/>
                <w:bCs/>
                <w:cs/>
                <w:lang w:val="en-GB"/>
              </w:rPr>
            </w:pPr>
          </w:p>
        </w:tc>
        <w:tc>
          <w:tcPr>
            <w:tcW w:w="1350" w:type="dxa"/>
            <w:gridSpan w:val="3"/>
            <w:shd w:val="clear" w:color="auto" w:fill="auto"/>
          </w:tcPr>
          <w:p w14:paraId="527AE594" w14:textId="77777777" w:rsidR="00B92674" w:rsidRPr="001260B4" w:rsidRDefault="00B92674" w:rsidP="002F54EA">
            <w:pPr>
              <w:ind w:right="-72"/>
              <w:jc w:val="center"/>
              <w:rPr>
                <w:rFonts w:ascii="Times New Roman" w:eastAsia="Arial Unicode MS" w:hAnsi="Times New Roman" w:cs="Times New Roman"/>
                <w:bCs/>
              </w:rPr>
            </w:pPr>
          </w:p>
          <w:p w14:paraId="4FC640C5" w14:textId="77777777" w:rsidR="00B92674" w:rsidRPr="001260B4" w:rsidRDefault="00B92674" w:rsidP="002F54EA">
            <w:pPr>
              <w:ind w:right="-72"/>
              <w:jc w:val="center"/>
              <w:rPr>
                <w:rFonts w:ascii="Times New Roman" w:eastAsia="Arial Unicode MS" w:hAnsi="Times New Roman" w:cs="Times New Roman"/>
                <w:bCs/>
              </w:rPr>
            </w:pPr>
          </w:p>
          <w:p w14:paraId="03AFB5E3" w14:textId="77777777" w:rsidR="00B92674" w:rsidRPr="001260B4" w:rsidRDefault="00B92674" w:rsidP="002F54EA">
            <w:pPr>
              <w:ind w:right="-72"/>
              <w:jc w:val="center"/>
              <w:rPr>
                <w:rFonts w:ascii="Times New Roman" w:eastAsia="Arial Unicode MS" w:hAnsi="Times New Roman" w:cs="Times New Roman"/>
                <w:bCs/>
              </w:rPr>
            </w:pPr>
          </w:p>
          <w:p w14:paraId="06E183A9" w14:textId="77777777" w:rsidR="00B92674" w:rsidRPr="001260B4" w:rsidRDefault="00B92674" w:rsidP="002F54EA">
            <w:pPr>
              <w:ind w:right="-72"/>
              <w:jc w:val="center"/>
              <w:rPr>
                <w:rFonts w:ascii="Times New Roman" w:eastAsia="Arial Unicode MS" w:hAnsi="Times New Roman" w:cs="Times New Roman"/>
                <w:bCs/>
                <w:lang w:val="en-GB"/>
              </w:rPr>
            </w:pPr>
            <w:r w:rsidRPr="001260B4">
              <w:rPr>
                <w:rFonts w:ascii="Times New Roman" w:eastAsia="Arial Unicode MS" w:hAnsi="Times New Roman" w:cs="Times New Roman"/>
                <w:bCs/>
                <w:lang w:val="en-GB"/>
              </w:rPr>
              <w:t>Restated</w:t>
            </w:r>
          </w:p>
        </w:tc>
      </w:tr>
      <w:tr w:rsidR="00B92674" w:rsidRPr="001260B4" w14:paraId="405D2B15" w14:textId="77777777" w:rsidTr="00B407B7">
        <w:trPr>
          <w:trHeight w:val="74"/>
        </w:trPr>
        <w:tc>
          <w:tcPr>
            <w:tcW w:w="4320" w:type="dxa"/>
            <w:gridSpan w:val="6"/>
            <w:shd w:val="clear" w:color="auto" w:fill="auto"/>
            <w:vAlign w:val="bottom"/>
          </w:tcPr>
          <w:p w14:paraId="368A8B30" w14:textId="77777777" w:rsidR="00B92674" w:rsidRPr="001260B4" w:rsidRDefault="00B92674" w:rsidP="002F54EA">
            <w:pPr>
              <w:jc w:val="thaiDistribute"/>
              <w:rPr>
                <w:rFonts w:ascii="Times New Roman" w:eastAsia="Arial Unicode MS" w:hAnsi="Times New Roman" w:cs="Times New Roman"/>
                <w:bCs/>
                <w:lang w:val="en-GB"/>
              </w:rPr>
            </w:pPr>
          </w:p>
        </w:tc>
        <w:tc>
          <w:tcPr>
            <w:tcW w:w="270" w:type="dxa"/>
          </w:tcPr>
          <w:p w14:paraId="5ED7B5C6" w14:textId="77777777" w:rsidR="00B92674" w:rsidRPr="001260B4" w:rsidRDefault="00B92674" w:rsidP="002F54EA">
            <w:pPr>
              <w:tabs>
                <w:tab w:val="clear" w:pos="227"/>
                <w:tab w:val="left" w:pos="120"/>
              </w:tabs>
              <w:ind w:left="-114" w:right="-72"/>
              <w:jc w:val="center"/>
              <w:rPr>
                <w:rFonts w:ascii="Times New Roman" w:eastAsia="Arial Unicode MS" w:hAnsi="Times New Roman" w:cs="Times New Roman"/>
                <w:bCs/>
                <w:cs/>
                <w:lang w:val="en-GB"/>
              </w:rPr>
            </w:pPr>
          </w:p>
        </w:tc>
        <w:tc>
          <w:tcPr>
            <w:tcW w:w="4410" w:type="dxa"/>
            <w:gridSpan w:val="13"/>
            <w:shd w:val="clear" w:color="auto" w:fill="auto"/>
            <w:vAlign w:val="bottom"/>
          </w:tcPr>
          <w:p w14:paraId="6A830B80" w14:textId="1F8A83ED" w:rsidR="00B92674" w:rsidRPr="001260B4" w:rsidRDefault="00AB2F76" w:rsidP="002F54EA">
            <w:pPr>
              <w:ind w:right="-72"/>
              <w:jc w:val="center"/>
              <w:rPr>
                <w:rFonts w:ascii="Times New Roman" w:eastAsia="Arial Unicode MS" w:hAnsi="Times New Roman" w:cs="Times New Roman"/>
                <w:bCs/>
              </w:rPr>
            </w:pPr>
            <w:r w:rsidRPr="00AB2F76">
              <w:rPr>
                <w:rFonts w:ascii="Times New Roman" w:hAnsi="Times New Roman" w:cs="Times New Roman"/>
                <w:i/>
                <w:iCs/>
              </w:rPr>
              <w:t>(</w:t>
            </w:r>
            <w:r w:rsidR="00B92674" w:rsidRPr="001260B4">
              <w:rPr>
                <w:rFonts w:ascii="Times New Roman" w:hAnsi="Times New Roman" w:cs="Times New Roman"/>
                <w:i/>
                <w:iCs/>
              </w:rPr>
              <w:t>in thousand Baht</w:t>
            </w:r>
            <w:r w:rsidRPr="00AB2F76">
              <w:rPr>
                <w:rFonts w:ascii="Times New Roman" w:hAnsi="Times New Roman" w:cs="Times New Roman"/>
                <w:i/>
                <w:iCs/>
              </w:rPr>
              <w:t>)</w:t>
            </w:r>
          </w:p>
        </w:tc>
      </w:tr>
      <w:tr w:rsidR="00B92674" w:rsidRPr="001260B4" w14:paraId="3FE55ACF" w14:textId="77777777" w:rsidTr="00B407B7">
        <w:trPr>
          <w:trHeight w:val="60"/>
        </w:trPr>
        <w:tc>
          <w:tcPr>
            <w:tcW w:w="4320" w:type="dxa"/>
            <w:gridSpan w:val="6"/>
          </w:tcPr>
          <w:p w14:paraId="26D747E4" w14:textId="7223A89B" w:rsidR="00B92674" w:rsidRPr="001260B4" w:rsidRDefault="00B92674" w:rsidP="002F54EA">
            <w:pPr>
              <w:tabs>
                <w:tab w:val="clear" w:pos="2580"/>
                <w:tab w:val="left" w:pos="2563"/>
                <w:tab w:val="right" w:pos="8306"/>
              </w:tabs>
              <w:ind w:right="-111"/>
              <w:rPr>
                <w:rFonts w:ascii="Times New Roman" w:eastAsia="Arial Unicode MS" w:hAnsi="Times New Roman" w:cs="Times New Roman"/>
                <w:b/>
                <w:bCs/>
                <w:i/>
                <w:iCs/>
                <w:spacing w:val="-2"/>
              </w:rPr>
            </w:pPr>
            <w:r w:rsidRPr="001260B4">
              <w:rPr>
                <w:rFonts w:ascii="Times New Roman" w:eastAsia="Arial Unicode MS" w:hAnsi="Times New Roman" w:cs="Times New Roman"/>
                <w:b/>
                <w:bCs/>
                <w:i/>
                <w:iCs/>
                <w:spacing w:val="-2"/>
                <w:lang w:val="en-GB"/>
              </w:rPr>
              <w:t xml:space="preserve">Statement of income for the year ended </w:t>
            </w:r>
            <w:r w:rsidRPr="001260B4">
              <w:rPr>
                <w:rFonts w:ascii="Times New Roman" w:eastAsia="Arial Unicode MS" w:hAnsi="Times New Roman" w:cs="Times New Roman"/>
                <w:b/>
                <w:bCs/>
                <w:i/>
                <w:iCs/>
                <w:spacing w:val="-2"/>
                <w:lang w:val="en-GB"/>
              </w:rPr>
              <w:br/>
              <w:t xml:space="preserve">   </w:t>
            </w:r>
            <w:r w:rsidR="00CC106B" w:rsidRPr="00CC106B">
              <w:rPr>
                <w:rFonts w:ascii="Times New Roman" w:eastAsia="Arial Unicode MS" w:hAnsi="Times New Roman" w:cs="Times New Roman"/>
                <w:b/>
                <w:bCs/>
                <w:i/>
                <w:iCs/>
                <w:spacing w:val="-2"/>
              </w:rPr>
              <w:t>31</w:t>
            </w:r>
            <w:r w:rsidRPr="001260B4">
              <w:rPr>
                <w:rFonts w:ascii="Times New Roman" w:eastAsia="Arial Unicode MS" w:hAnsi="Times New Roman" w:cs="Times New Roman"/>
                <w:b/>
                <w:bCs/>
                <w:i/>
                <w:iCs/>
                <w:spacing w:val="-2"/>
                <w:lang w:val="en-GB"/>
              </w:rPr>
              <w:t xml:space="preserve"> December </w:t>
            </w:r>
            <w:r w:rsidR="00CC106B" w:rsidRPr="00CC106B">
              <w:rPr>
                <w:rFonts w:ascii="Times New Roman" w:eastAsia="Arial Unicode MS" w:hAnsi="Times New Roman" w:cs="Times New Roman"/>
                <w:b/>
                <w:bCs/>
                <w:i/>
                <w:iCs/>
                <w:spacing w:val="-2"/>
              </w:rPr>
              <w:t>2019</w:t>
            </w:r>
          </w:p>
        </w:tc>
        <w:tc>
          <w:tcPr>
            <w:tcW w:w="270" w:type="dxa"/>
          </w:tcPr>
          <w:p w14:paraId="15FBCDDD" w14:textId="77777777" w:rsidR="00B92674" w:rsidRPr="001260B4" w:rsidRDefault="00B92674" w:rsidP="002F54EA">
            <w:pPr>
              <w:tabs>
                <w:tab w:val="clear" w:pos="227"/>
                <w:tab w:val="left" w:pos="120"/>
              </w:tabs>
              <w:ind w:left="-114" w:right="-72"/>
              <w:jc w:val="center"/>
              <w:rPr>
                <w:rFonts w:ascii="Times New Roman" w:eastAsia="Arial Unicode MS" w:hAnsi="Times New Roman" w:cs="Times New Roman"/>
                <w:lang w:bidi="ar-SA"/>
              </w:rPr>
            </w:pPr>
          </w:p>
        </w:tc>
        <w:tc>
          <w:tcPr>
            <w:tcW w:w="1350" w:type="dxa"/>
            <w:gridSpan w:val="5"/>
            <w:shd w:val="clear" w:color="auto" w:fill="auto"/>
            <w:vAlign w:val="bottom"/>
          </w:tcPr>
          <w:p w14:paraId="78155AB8" w14:textId="77777777" w:rsidR="00B92674" w:rsidRPr="001260B4" w:rsidRDefault="00B92674" w:rsidP="002F54EA">
            <w:pPr>
              <w:ind w:left="-114" w:right="-72"/>
              <w:jc w:val="center"/>
              <w:rPr>
                <w:rFonts w:ascii="Times New Roman" w:eastAsia="Arial Unicode MS" w:hAnsi="Times New Roman" w:cs="Times New Roman"/>
                <w:lang w:bidi="ar-SA"/>
              </w:rPr>
            </w:pPr>
          </w:p>
        </w:tc>
        <w:tc>
          <w:tcPr>
            <w:tcW w:w="241" w:type="dxa"/>
          </w:tcPr>
          <w:p w14:paraId="664630F7" w14:textId="77777777" w:rsidR="00B92674" w:rsidRPr="001260B4" w:rsidRDefault="00B92674" w:rsidP="002F54EA">
            <w:pPr>
              <w:ind w:left="142" w:right="-72"/>
              <w:jc w:val="center"/>
              <w:rPr>
                <w:rFonts w:ascii="Times New Roman" w:eastAsia="Arial Unicode MS" w:hAnsi="Times New Roman" w:cs="Times New Roman"/>
                <w:lang w:bidi="ar-SA"/>
              </w:rPr>
            </w:pPr>
          </w:p>
        </w:tc>
        <w:tc>
          <w:tcPr>
            <w:tcW w:w="1199" w:type="dxa"/>
            <w:gridSpan w:val="3"/>
            <w:shd w:val="clear" w:color="auto" w:fill="auto"/>
            <w:vAlign w:val="bottom"/>
          </w:tcPr>
          <w:p w14:paraId="2DD151C4" w14:textId="77777777" w:rsidR="00B92674" w:rsidRPr="001260B4" w:rsidRDefault="00B92674" w:rsidP="002F54EA">
            <w:pPr>
              <w:ind w:left="142" w:right="-72"/>
              <w:jc w:val="center"/>
              <w:rPr>
                <w:rFonts w:ascii="Times New Roman" w:eastAsia="Arial Unicode MS" w:hAnsi="Times New Roman" w:cs="Times New Roman"/>
                <w:lang w:bidi="ar-SA"/>
              </w:rPr>
            </w:pPr>
          </w:p>
        </w:tc>
        <w:tc>
          <w:tcPr>
            <w:tcW w:w="270" w:type="dxa"/>
          </w:tcPr>
          <w:p w14:paraId="523AA478" w14:textId="77777777" w:rsidR="00B92674" w:rsidRPr="001260B4" w:rsidRDefault="00B92674" w:rsidP="002F54EA">
            <w:pPr>
              <w:ind w:left="142" w:right="-72"/>
              <w:jc w:val="center"/>
              <w:rPr>
                <w:rFonts w:ascii="Times New Roman" w:eastAsia="Arial Unicode MS" w:hAnsi="Times New Roman" w:cs="Times New Roman"/>
                <w:lang w:bidi="ar-SA"/>
              </w:rPr>
            </w:pPr>
          </w:p>
        </w:tc>
        <w:tc>
          <w:tcPr>
            <w:tcW w:w="1350" w:type="dxa"/>
            <w:gridSpan w:val="3"/>
            <w:shd w:val="clear" w:color="auto" w:fill="auto"/>
            <w:vAlign w:val="bottom"/>
          </w:tcPr>
          <w:p w14:paraId="2EC46863" w14:textId="77777777" w:rsidR="00B92674" w:rsidRPr="001260B4" w:rsidRDefault="00B92674" w:rsidP="002F54EA">
            <w:pPr>
              <w:ind w:left="142" w:right="-72"/>
              <w:jc w:val="center"/>
              <w:rPr>
                <w:rFonts w:ascii="Times New Roman" w:eastAsia="Arial Unicode MS" w:hAnsi="Times New Roman" w:cs="Times New Roman"/>
                <w:lang w:bidi="ar-SA"/>
              </w:rPr>
            </w:pPr>
          </w:p>
        </w:tc>
      </w:tr>
      <w:tr w:rsidR="006C04B1" w:rsidRPr="001260B4" w14:paraId="098AA031" w14:textId="77777777" w:rsidTr="00B407B7">
        <w:trPr>
          <w:trHeight w:val="284"/>
        </w:trPr>
        <w:tc>
          <w:tcPr>
            <w:tcW w:w="4320" w:type="dxa"/>
            <w:gridSpan w:val="6"/>
          </w:tcPr>
          <w:p w14:paraId="5CD97D8E" w14:textId="13C24E93" w:rsidR="006C04B1" w:rsidRPr="001260B4" w:rsidRDefault="006C04B1" w:rsidP="006C04B1">
            <w:pPr>
              <w:tabs>
                <w:tab w:val="clear" w:pos="2580"/>
                <w:tab w:val="left" w:pos="2563"/>
                <w:tab w:val="right" w:pos="8306"/>
              </w:tabs>
              <w:ind w:right="-111"/>
              <w:rPr>
                <w:rFonts w:ascii="Times New Roman" w:eastAsia="Arial Unicode MS" w:hAnsi="Times New Roman" w:cs="Times New Roman"/>
                <w:spacing w:val="-2"/>
                <w:cs/>
                <w:lang w:val="en-GB"/>
              </w:rPr>
            </w:pPr>
            <w:r w:rsidRPr="001260B4">
              <w:rPr>
                <w:rFonts w:ascii="Times New Roman" w:eastAsia="Arial Unicode MS" w:hAnsi="Times New Roman" w:cs="Times New Roman"/>
                <w:spacing w:val="-2"/>
                <w:lang w:val="en-GB"/>
              </w:rPr>
              <w:t>Interest income and dividend</w:t>
            </w:r>
            <w:r w:rsidR="00D701E6">
              <w:rPr>
                <w:rFonts w:ascii="Times New Roman" w:eastAsia="Arial Unicode MS" w:hAnsi="Times New Roman" w:cs="Times New Roman"/>
                <w:spacing w:val="-2"/>
                <w:lang w:val="en-GB"/>
              </w:rPr>
              <w:t>s</w:t>
            </w:r>
            <w:r w:rsidRPr="001260B4">
              <w:rPr>
                <w:rFonts w:ascii="Times New Roman" w:eastAsia="Arial Unicode MS" w:hAnsi="Times New Roman" w:cs="Times New Roman"/>
                <w:spacing w:val="-2"/>
                <w:lang w:val="en-GB"/>
              </w:rPr>
              <w:t>*</w:t>
            </w:r>
          </w:p>
        </w:tc>
        <w:tc>
          <w:tcPr>
            <w:tcW w:w="270" w:type="dxa"/>
          </w:tcPr>
          <w:p w14:paraId="49600847" w14:textId="77777777" w:rsidR="006C04B1" w:rsidRPr="001260B4" w:rsidRDefault="006C04B1" w:rsidP="006C04B1">
            <w:pPr>
              <w:tabs>
                <w:tab w:val="clear" w:pos="227"/>
                <w:tab w:val="left" w:pos="120"/>
              </w:tabs>
              <w:ind w:left="-114" w:right="72"/>
              <w:jc w:val="right"/>
              <w:rPr>
                <w:rFonts w:ascii="Times New Roman" w:eastAsia="Arial Unicode MS" w:hAnsi="Times New Roman" w:cs="Times New Roman"/>
              </w:rPr>
            </w:pPr>
          </w:p>
        </w:tc>
        <w:tc>
          <w:tcPr>
            <w:tcW w:w="1350" w:type="dxa"/>
            <w:gridSpan w:val="5"/>
            <w:shd w:val="clear" w:color="auto" w:fill="auto"/>
            <w:vAlign w:val="bottom"/>
          </w:tcPr>
          <w:p w14:paraId="042A6B08" w14:textId="216DC772" w:rsidR="006C04B1" w:rsidRPr="001260B4" w:rsidRDefault="006C04B1" w:rsidP="006C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14" w:right="-18"/>
              <w:jc w:val="right"/>
              <w:rPr>
                <w:rFonts w:ascii="Times New Roman" w:eastAsia="Arial Unicode MS" w:hAnsi="Times New Roman" w:cs="Times New Roman"/>
              </w:rPr>
            </w:pPr>
            <w:r w:rsidRPr="001260B4">
              <w:rPr>
                <w:rFonts w:ascii="Times New Roman" w:eastAsia="Arial Unicode MS" w:hAnsi="Times New Roman" w:cs="Times New Roman"/>
                <w:lang w:bidi="ar-SA"/>
              </w:rPr>
              <w:t xml:space="preserve">   </w:t>
            </w:r>
            <w:r w:rsidR="00CC106B" w:rsidRPr="00CC106B">
              <w:rPr>
                <w:rFonts w:ascii="Times New Roman" w:eastAsia="Arial Unicode MS" w:hAnsi="Times New Roman" w:cs="Times New Roman"/>
                <w:lang w:bidi="ar-SA"/>
              </w:rPr>
              <w:t>1</w:t>
            </w:r>
            <w:r w:rsidRPr="001260B4">
              <w:rPr>
                <w:rFonts w:ascii="Times New Roman" w:eastAsia="Arial Unicode MS" w:hAnsi="Times New Roman" w:cs="Times New Roman"/>
                <w:lang w:bidi="ar-SA"/>
              </w:rPr>
              <w:t>,</w:t>
            </w:r>
            <w:r w:rsidR="00CC106B" w:rsidRPr="00CC106B">
              <w:rPr>
                <w:rFonts w:ascii="Times New Roman" w:eastAsia="Arial Unicode MS" w:hAnsi="Times New Roman" w:cs="Times New Roman"/>
                <w:lang w:bidi="ar-SA"/>
              </w:rPr>
              <w:t>826</w:t>
            </w:r>
            <w:r w:rsidRPr="001260B4">
              <w:rPr>
                <w:rFonts w:ascii="Times New Roman" w:eastAsia="Arial Unicode MS" w:hAnsi="Times New Roman" w:cs="Times New Roman"/>
                <w:lang w:bidi="ar-SA"/>
              </w:rPr>
              <w:t>,</w:t>
            </w:r>
            <w:r w:rsidR="00CC106B" w:rsidRPr="00CC106B">
              <w:rPr>
                <w:rFonts w:ascii="Times New Roman" w:eastAsia="Arial Unicode MS" w:hAnsi="Times New Roman" w:cs="Times New Roman"/>
                <w:lang w:bidi="ar-SA"/>
              </w:rPr>
              <w:t>250</w:t>
            </w:r>
          </w:p>
        </w:tc>
        <w:tc>
          <w:tcPr>
            <w:tcW w:w="241" w:type="dxa"/>
          </w:tcPr>
          <w:p w14:paraId="6A58C036" w14:textId="77777777" w:rsidR="006C04B1" w:rsidRPr="001260B4" w:rsidRDefault="006C04B1" w:rsidP="006C04B1">
            <w:pPr>
              <w:ind w:right="-72"/>
              <w:jc w:val="center"/>
              <w:rPr>
                <w:rFonts w:ascii="Times New Roman" w:eastAsia="Arial Unicode MS" w:hAnsi="Times New Roman" w:cs="Times New Roman"/>
              </w:rPr>
            </w:pPr>
          </w:p>
        </w:tc>
        <w:tc>
          <w:tcPr>
            <w:tcW w:w="1199" w:type="dxa"/>
            <w:gridSpan w:val="3"/>
            <w:shd w:val="clear" w:color="auto" w:fill="auto"/>
          </w:tcPr>
          <w:p w14:paraId="5464565D" w14:textId="67628DE8" w:rsidR="006C04B1" w:rsidRPr="001260B4" w:rsidRDefault="006C04B1" w:rsidP="006C04B1">
            <w:pPr>
              <w:ind w:right="-72"/>
              <w:jc w:val="center"/>
              <w:rPr>
                <w:rFonts w:ascii="Times New Roman" w:eastAsia="Arial Unicode MS" w:hAnsi="Times New Roman" w:cs="Times New Roman"/>
              </w:rPr>
            </w:pPr>
            <w:r w:rsidRPr="001260B4">
              <w:rPr>
                <w:rFonts w:ascii="Times New Roman" w:eastAsia="Arial Unicode MS" w:hAnsi="Times New Roman" w:cs="Times New Roman"/>
                <w:lang w:bidi="ar-SA"/>
              </w:rPr>
              <w:t xml:space="preserve">   </w:t>
            </w:r>
            <w:r w:rsidR="00AB2F76" w:rsidRPr="00AB2F76">
              <w:rPr>
                <w:rFonts w:ascii="Times New Roman" w:eastAsia="Arial Unicode MS" w:hAnsi="Times New Roman" w:cs="Times New Roman"/>
                <w:lang w:bidi="ar-SA"/>
              </w:rPr>
              <w:t>(</w:t>
            </w:r>
            <w:r w:rsidR="00CC106B" w:rsidRPr="00CC106B">
              <w:rPr>
                <w:rFonts w:ascii="Times New Roman" w:eastAsia="Arial Unicode MS" w:hAnsi="Times New Roman" w:cs="Times New Roman"/>
                <w:lang w:bidi="ar-SA"/>
              </w:rPr>
              <w:t>1</w:t>
            </w:r>
            <w:r w:rsidRPr="001260B4">
              <w:rPr>
                <w:rFonts w:ascii="Times New Roman" w:eastAsia="Arial Unicode MS" w:hAnsi="Times New Roman" w:cs="Times New Roman"/>
                <w:lang w:bidi="ar-SA"/>
              </w:rPr>
              <w:t>,</w:t>
            </w:r>
            <w:r w:rsidR="00CC106B" w:rsidRPr="00CC106B">
              <w:rPr>
                <w:rFonts w:ascii="Times New Roman" w:eastAsia="Arial Unicode MS" w:hAnsi="Times New Roman" w:cs="Times New Roman"/>
                <w:lang w:bidi="ar-SA"/>
              </w:rPr>
              <w:t>622</w:t>
            </w:r>
            <w:r w:rsidRPr="001260B4">
              <w:rPr>
                <w:rFonts w:ascii="Times New Roman" w:eastAsia="Arial Unicode MS" w:hAnsi="Times New Roman" w:cs="Times New Roman"/>
                <w:lang w:bidi="ar-SA"/>
              </w:rPr>
              <w:t>,</w:t>
            </w:r>
            <w:r w:rsidR="00CC106B" w:rsidRPr="00CC106B">
              <w:rPr>
                <w:rFonts w:ascii="Times New Roman" w:eastAsia="Arial Unicode MS" w:hAnsi="Times New Roman" w:cs="Times New Roman"/>
                <w:lang w:bidi="ar-SA"/>
              </w:rPr>
              <w:t>363</w:t>
            </w:r>
            <w:r w:rsidR="00AB2F76" w:rsidRPr="00AB2F76">
              <w:rPr>
                <w:rFonts w:ascii="Times New Roman" w:eastAsia="Arial Unicode MS" w:hAnsi="Times New Roman" w:cs="Times New Roman"/>
                <w:lang w:bidi="ar-SA"/>
              </w:rPr>
              <w:t>)</w:t>
            </w:r>
          </w:p>
        </w:tc>
        <w:tc>
          <w:tcPr>
            <w:tcW w:w="270" w:type="dxa"/>
          </w:tcPr>
          <w:p w14:paraId="28520886" w14:textId="77777777" w:rsidR="006C04B1" w:rsidRPr="001260B4" w:rsidRDefault="006C04B1" w:rsidP="006C04B1">
            <w:pPr>
              <w:ind w:left="142" w:right="-72"/>
              <w:jc w:val="center"/>
              <w:rPr>
                <w:rFonts w:ascii="Times New Roman" w:eastAsia="Arial Unicode MS" w:hAnsi="Times New Roman" w:cs="Times New Roman"/>
              </w:rPr>
            </w:pPr>
          </w:p>
        </w:tc>
        <w:tc>
          <w:tcPr>
            <w:tcW w:w="1350" w:type="dxa"/>
            <w:gridSpan w:val="3"/>
            <w:shd w:val="clear" w:color="auto" w:fill="auto"/>
            <w:vAlign w:val="bottom"/>
          </w:tcPr>
          <w:p w14:paraId="6E1DD53E" w14:textId="25AFF949" w:rsidR="006C04B1" w:rsidRPr="001260B4" w:rsidRDefault="006C04B1"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4" w:right="160"/>
              <w:jc w:val="right"/>
              <w:rPr>
                <w:rFonts w:ascii="Times New Roman" w:eastAsia="Arial Unicode MS" w:hAnsi="Times New Roman" w:cs="Times New Roman"/>
              </w:rPr>
            </w:pPr>
            <w:r w:rsidRPr="001260B4">
              <w:rPr>
                <w:rFonts w:ascii="Times New Roman" w:hAnsi="Times New Roman" w:cs="Times New Roman"/>
              </w:rPr>
              <w:t xml:space="preserve">      </w:t>
            </w:r>
            <w:r w:rsidR="00CC106B" w:rsidRPr="00CC106B">
              <w:rPr>
                <w:rFonts w:ascii="Times New Roman" w:eastAsia="Arial Unicode MS" w:hAnsi="Times New Roman" w:cs="Times New Roman"/>
                <w:lang w:bidi="ar-SA"/>
              </w:rPr>
              <w:t>203</w:t>
            </w:r>
            <w:r w:rsidRPr="001260B4">
              <w:rPr>
                <w:rFonts w:ascii="Times New Roman" w:eastAsia="Arial Unicode MS" w:hAnsi="Times New Roman" w:cs="Times New Roman"/>
                <w:lang w:bidi="ar-SA"/>
              </w:rPr>
              <w:t>,</w:t>
            </w:r>
            <w:r w:rsidR="00CC106B" w:rsidRPr="00CC106B">
              <w:rPr>
                <w:rFonts w:ascii="Times New Roman" w:eastAsia="Arial Unicode MS" w:hAnsi="Times New Roman" w:cs="Times New Roman"/>
                <w:lang w:bidi="ar-SA"/>
              </w:rPr>
              <w:t>887</w:t>
            </w:r>
          </w:p>
        </w:tc>
      </w:tr>
      <w:tr w:rsidR="006C04B1" w:rsidRPr="001260B4" w14:paraId="1F59C6B7" w14:textId="77777777" w:rsidTr="00B407B7">
        <w:trPr>
          <w:trHeight w:val="284"/>
        </w:trPr>
        <w:tc>
          <w:tcPr>
            <w:tcW w:w="4320" w:type="dxa"/>
            <w:gridSpan w:val="6"/>
          </w:tcPr>
          <w:p w14:paraId="2630243C" w14:textId="79FE5631" w:rsidR="006C04B1" w:rsidRPr="001260B4" w:rsidRDefault="006C04B1" w:rsidP="006C04B1">
            <w:pPr>
              <w:tabs>
                <w:tab w:val="clear" w:pos="2580"/>
                <w:tab w:val="left" w:pos="2563"/>
                <w:tab w:val="right" w:pos="8306"/>
              </w:tabs>
              <w:ind w:right="-111"/>
              <w:rPr>
                <w:rFonts w:ascii="Times New Roman" w:eastAsia="Arial Unicode MS" w:hAnsi="Times New Roman" w:cs="Times New Roman"/>
                <w:spacing w:val="-2"/>
                <w:cs/>
              </w:rPr>
            </w:pPr>
            <w:r w:rsidRPr="001260B4">
              <w:rPr>
                <w:rFonts w:ascii="Times New Roman" w:eastAsia="Arial Unicode MS" w:hAnsi="Times New Roman" w:cs="Times New Roman"/>
                <w:spacing w:val="-2"/>
              </w:rPr>
              <w:t xml:space="preserve">Share of profit of subsidiaries and associates accounted </w:t>
            </w:r>
            <w:r w:rsidRPr="001260B4">
              <w:rPr>
                <w:rFonts w:ascii="Times New Roman" w:eastAsia="Arial Unicode MS" w:hAnsi="Times New Roman" w:cs="Times New Roman"/>
                <w:spacing w:val="-2"/>
              </w:rPr>
              <w:br/>
              <w:t xml:space="preserve">   for using equity method</w:t>
            </w:r>
          </w:p>
        </w:tc>
        <w:tc>
          <w:tcPr>
            <w:tcW w:w="270" w:type="dxa"/>
          </w:tcPr>
          <w:p w14:paraId="1FCB161E" w14:textId="77777777" w:rsidR="006C04B1" w:rsidRPr="001260B4" w:rsidRDefault="006C04B1" w:rsidP="006C04B1">
            <w:pPr>
              <w:tabs>
                <w:tab w:val="clear" w:pos="227"/>
                <w:tab w:val="left" w:pos="120"/>
              </w:tabs>
              <w:ind w:left="-114" w:right="72"/>
              <w:jc w:val="right"/>
              <w:rPr>
                <w:rFonts w:ascii="Times New Roman" w:eastAsia="Arial Unicode MS" w:hAnsi="Times New Roman" w:cs="Times New Roman"/>
              </w:rPr>
            </w:pPr>
          </w:p>
        </w:tc>
        <w:tc>
          <w:tcPr>
            <w:tcW w:w="1350" w:type="dxa"/>
            <w:gridSpan w:val="5"/>
            <w:tcBorders>
              <w:bottom w:val="single" w:sz="4" w:space="0" w:color="auto"/>
            </w:tcBorders>
            <w:shd w:val="clear" w:color="auto" w:fill="auto"/>
            <w:vAlign w:val="bottom"/>
          </w:tcPr>
          <w:p w14:paraId="4D1C32C5" w14:textId="092D5514" w:rsidR="006C04B1" w:rsidRPr="001260B4" w:rsidRDefault="00001723" w:rsidP="00B407B7">
            <w:pPr>
              <w:pStyle w:val="acctfourfigures"/>
              <w:tabs>
                <w:tab w:val="clear" w:pos="765"/>
                <w:tab w:val="decimal" w:pos="970"/>
              </w:tabs>
              <w:spacing w:line="240" w:lineRule="atLeast"/>
              <w:ind w:right="9"/>
              <w:rPr>
                <w:rFonts w:ascii="Times New Roman" w:eastAsia="Arial Unicode MS" w:hAnsi="Times New Roman"/>
              </w:rPr>
            </w:pPr>
            <w:r w:rsidRPr="00001723">
              <w:rPr>
                <w:rFonts w:ascii="Times New Roman" w:eastAsia="Arial Unicode MS" w:hAnsi="Times New Roman"/>
                <w:sz w:val="18"/>
                <w:szCs w:val="18"/>
                <w:lang w:val="en-US"/>
              </w:rPr>
              <w:t>-</w:t>
            </w:r>
          </w:p>
        </w:tc>
        <w:tc>
          <w:tcPr>
            <w:tcW w:w="241" w:type="dxa"/>
          </w:tcPr>
          <w:p w14:paraId="4DD4A068" w14:textId="77777777" w:rsidR="006C04B1" w:rsidRPr="001260B4" w:rsidRDefault="006C04B1" w:rsidP="006C04B1">
            <w:pPr>
              <w:ind w:right="-192"/>
              <w:jc w:val="center"/>
              <w:rPr>
                <w:rFonts w:ascii="Times New Roman" w:eastAsia="Arial Unicode MS" w:hAnsi="Times New Roman" w:cs="Times New Roman"/>
              </w:rPr>
            </w:pPr>
          </w:p>
        </w:tc>
        <w:tc>
          <w:tcPr>
            <w:tcW w:w="1199" w:type="dxa"/>
            <w:gridSpan w:val="3"/>
            <w:tcBorders>
              <w:bottom w:val="single" w:sz="4" w:space="0" w:color="auto"/>
            </w:tcBorders>
            <w:shd w:val="clear" w:color="auto" w:fill="auto"/>
          </w:tcPr>
          <w:p w14:paraId="78F2E722" w14:textId="77777777" w:rsidR="006C04B1" w:rsidRPr="001260B4" w:rsidRDefault="006C04B1" w:rsidP="006C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4" w:right="160"/>
              <w:jc w:val="right"/>
              <w:rPr>
                <w:rFonts w:ascii="Times New Roman" w:eastAsia="Arial Unicode MS" w:hAnsi="Times New Roman" w:cs="Times New Roman"/>
              </w:rPr>
            </w:pPr>
          </w:p>
          <w:p w14:paraId="262F33F7" w14:textId="40DD7F12" w:rsidR="006C04B1"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4" w:right="160"/>
              <w:jc w:val="right"/>
              <w:rPr>
                <w:rFonts w:ascii="Times New Roman" w:eastAsia="Arial Unicode MS" w:hAnsi="Times New Roman" w:cs="Times New Roman"/>
              </w:rPr>
            </w:pPr>
            <w:r w:rsidRPr="00CC106B">
              <w:rPr>
                <w:rFonts w:ascii="Times New Roman" w:eastAsia="Arial Unicode MS" w:hAnsi="Times New Roman" w:cs="Times New Roman"/>
              </w:rPr>
              <w:t>1</w:t>
            </w:r>
            <w:r w:rsidR="006C04B1" w:rsidRPr="001260B4">
              <w:rPr>
                <w:rFonts w:ascii="Times New Roman" w:eastAsia="Arial Unicode MS" w:hAnsi="Times New Roman" w:cs="Times New Roman"/>
              </w:rPr>
              <w:t>,</w:t>
            </w:r>
            <w:r w:rsidRPr="00CC106B">
              <w:rPr>
                <w:rFonts w:ascii="Times New Roman" w:eastAsia="Arial Unicode MS" w:hAnsi="Times New Roman" w:cs="Times New Roman"/>
              </w:rPr>
              <w:t>851</w:t>
            </w:r>
            <w:r w:rsidR="006C04B1" w:rsidRPr="001260B4">
              <w:rPr>
                <w:rFonts w:ascii="Times New Roman" w:eastAsia="Arial Unicode MS" w:hAnsi="Times New Roman" w:cs="Times New Roman"/>
              </w:rPr>
              <w:t>,</w:t>
            </w:r>
            <w:r w:rsidRPr="00CC106B">
              <w:rPr>
                <w:rFonts w:ascii="Times New Roman" w:eastAsia="Arial Unicode MS" w:hAnsi="Times New Roman" w:cs="Times New Roman"/>
              </w:rPr>
              <w:t>607</w:t>
            </w:r>
          </w:p>
        </w:tc>
        <w:tc>
          <w:tcPr>
            <w:tcW w:w="270" w:type="dxa"/>
          </w:tcPr>
          <w:p w14:paraId="7BE958E1" w14:textId="77777777" w:rsidR="006C04B1" w:rsidRPr="001260B4" w:rsidRDefault="006C04B1" w:rsidP="006C04B1">
            <w:pPr>
              <w:ind w:left="142" w:right="-72"/>
              <w:jc w:val="center"/>
              <w:rPr>
                <w:rFonts w:ascii="Times New Roman" w:eastAsia="Arial Unicode MS" w:hAnsi="Times New Roman" w:cs="Times New Roman"/>
              </w:rPr>
            </w:pPr>
          </w:p>
        </w:tc>
        <w:tc>
          <w:tcPr>
            <w:tcW w:w="1350" w:type="dxa"/>
            <w:gridSpan w:val="3"/>
            <w:tcBorders>
              <w:bottom w:val="single" w:sz="4" w:space="0" w:color="auto"/>
            </w:tcBorders>
            <w:shd w:val="clear" w:color="auto" w:fill="auto"/>
            <w:vAlign w:val="bottom"/>
          </w:tcPr>
          <w:p w14:paraId="42039AE3" w14:textId="7668548F" w:rsidR="006C04B1"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4" w:right="160"/>
              <w:jc w:val="right"/>
              <w:rPr>
                <w:rFonts w:ascii="Times New Roman" w:eastAsia="Arial Unicode MS" w:hAnsi="Times New Roman" w:cs="Times New Roman"/>
              </w:rPr>
            </w:pPr>
            <w:r w:rsidRPr="00CC106B">
              <w:rPr>
                <w:rFonts w:ascii="Times New Roman" w:eastAsia="Arial Unicode MS" w:hAnsi="Times New Roman" w:cs="Times New Roman"/>
              </w:rPr>
              <w:t>1</w:t>
            </w:r>
            <w:r w:rsidR="006C04B1" w:rsidRPr="001260B4">
              <w:rPr>
                <w:rFonts w:ascii="Times New Roman" w:eastAsia="Arial Unicode MS" w:hAnsi="Times New Roman" w:cs="Times New Roman"/>
              </w:rPr>
              <w:t>,</w:t>
            </w:r>
            <w:r w:rsidRPr="00CC106B">
              <w:rPr>
                <w:rFonts w:ascii="Times New Roman" w:eastAsia="Arial Unicode MS" w:hAnsi="Times New Roman" w:cs="Times New Roman"/>
              </w:rPr>
              <w:t>851</w:t>
            </w:r>
            <w:r w:rsidR="006C04B1" w:rsidRPr="001260B4">
              <w:rPr>
                <w:rFonts w:ascii="Times New Roman" w:eastAsia="Arial Unicode MS" w:hAnsi="Times New Roman" w:cs="Times New Roman"/>
              </w:rPr>
              <w:t>,</w:t>
            </w:r>
            <w:r w:rsidRPr="00CC106B">
              <w:rPr>
                <w:rFonts w:ascii="Times New Roman" w:eastAsia="Arial Unicode MS" w:hAnsi="Times New Roman" w:cs="Times New Roman"/>
              </w:rPr>
              <w:t>607</w:t>
            </w:r>
          </w:p>
        </w:tc>
      </w:tr>
      <w:tr w:rsidR="006C04B1" w:rsidRPr="001260B4" w14:paraId="15D58F5E" w14:textId="77777777" w:rsidTr="00B407B7">
        <w:trPr>
          <w:trHeight w:val="50"/>
        </w:trPr>
        <w:tc>
          <w:tcPr>
            <w:tcW w:w="4320" w:type="dxa"/>
            <w:gridSpan w:val="6"/>
          </w:tcPr>
          <w:p w14:paraId="52292290" w14:textId="10C75C0C" w:rsidR="006C04B1" w:rsidRPr="001260B4" w:rsidRDefault="006C04B1" w:rsidP="006C04B1">
            <w:pPr>
              <w:tabs>
                <w:tab w:val="right" w:pos="8306"/>
              </w:tabs>
              <w:rPr>
                <w:rFonts w:ascii="Times New Roman" w:eastAsia="Arial Unicode MS" w:hAnsi="Times New Roman" w:cs="Times New Roman"/>
                <w:b/>
                <w:bCs/>
                <w:lang w:bidi="ar-SA"/>
              </w:rPr>
            </w:pPr>
            <w:r w:rsidRPr="001260B4">
              <w:rPr>
                <w:rFonts w:ascii="Times New Roman" w:eastAsia="Arial Unicode MS" w:hAnsi="Times New Roman" w:cs="Times New Roman"/>
                <w:b/>
                <w:bCs/>
                <w:lang w:bidi="ar-SA"/>
              </w:rPr>
              <w:t>Total</w:t>
            </w:r>
          </w:p>
        </w:tc>
        <w:tc>
          <w:tcPr>
            <w:tcW w:w="270" w:type="dxa"/>
          </w:tcPr>
          <w:p w14:paraId="40BFDFA6" w14:textId="77777777" w:rsidR="006C04B1" w:rsidRPr="001260B4" w:rsidRDefault="006C04B1" w:rsidP="006C04B1">
            <w:pPr>
              <w:tabs>
                <w:tab w:val="clear" w:pos="227"/>
                <w:tab w:val="left" w:pos="120"/>
              </w:tabs>
              <w:ind w:left="-114" w:right="72"/>
              <w:jc w:val="right"/>
              <w:rPr>
                <w:rFonts w:ascii="Times New Roman" w:eastAsia="Arial Unicode MS" w:hAnsi="Times New Roman" w:cs="Times New Roman"/>
                <w:b/>
                <w:bCs/>
              </w:rPr>
            </w:pPr>
          </w:p>
        </w:tc>
        <w:tc>
          <w:tcPr>
            <w:tcW w:w="1350" w:type="dxa"/>
            <w:gridSpan w:val="5"/>
            <w:tcBorders>
              <w:top w:val="single" w:sz="4" w:space="0" w:color="auto"/>
              <w:bottom w:val="double" w:sz="4" w:space="0" w:color="auto"/>
            </w:tcBorders>
            <w:shd w:val="clear" w:color="auto" w:fill="auto"/>
            <w:vAlign w:val="bottom"/>
          </w:tcPr>
          <w:p w14:paraId="1BF3AF5C" w14:textId="3C74D850" w:rsidR="006C04B1" w:rsidRPr="001260B4" w:rsidRDefault="006C04B1" w:rsidP="006C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14" w:right="-18"/>
              <w:jc w:val="right"/>
              <w:rPr>
                <w:rFonts w:ascii="Times New Roman" w:eastAsia="Arial Unicode MS" w:hAnsi="Times New Roman" w:cs="Times New Roman"/>
                <w:b/>
                <w:bCs/>
              </w:rPr>
            </w:pPr>
            <w:r w:rsidRPr="001260B4">
              <w:rPr>
                <w:rFonts w:ascii="Times New Roman" w:eastAsia="Arial Unicode MS" w:hAnsi="Times New Roman" w:cs="Times New Roman"/>
                <w:b/>
                <w:bCs/>
                <w:lang w:bidi="ar-SA"/>
              </w:rPr>
              <w:t xml:space="preserve">   </w:t>
            </w:r>
            <w:r w:rsidR="00CC106B" w:rsidRPr="00CC106B">
              <w:rPr>
                <w:rFonts w:ascii="Times New Roman" w:eastAsia="Arial Unicode MS" w:hAnsi="Times New Roman" w:cs="Times New Roman"/>
                <w:b/>
                <w:bCs/>
                <w:lang w:bidi="ar-SA"/>
              </w:rPr>
              <w:t>1</w:t>
            </w:r>
            <w:r w:rsidRPr="001260B4">
              <w:rPr>
                <w:rFonts w:ascii="Times New Roman" w:eastAsia="Arial Unicode MS" w:hAnsi="Times New Roman" w:cs="Times New Roman"/>
                <w:b/>
                <w:bCs/>
                <w:lang w:bidi="ar-SA"/>
              </w:rPr>
              <w:t>,</w:t>
            </w:r>
            <w:r w:rsidR="00CC106B" w:rsidRPr="00CC106B">
              <w:rPr>
                <w:rFonts w:ascii="Times New Roman" w:eastAsia="Arial Unicode MS" w:hAnsi="Times New Roman" w:cs="Times New Roman"/>
                <w:b/>
                <w:bCs/>
                <w:lang w:bidi="ar-SA"/>
              </w:rPr>
              <w:t>826</w:t>
            </w:r>
            <w:r w:rsidRPr="001260B4">
              <w:rPr>
                <w:rFonts w:ascii="Times New Roman" w:eastAsia="Arial Unicode MS" w:hAnsi="Times New Roman" w:cs="Times New Roman"/>
                <w:b/>
                <w:bCs/>
                <w:lang w:bidi="ar-SA"/>
              </w:rPr>
              <w:t>,</w:t>
            </w:r>
            <w:r w:rsidR="00CC106B" w:rsidRPr="00CC106B">
              <w:rPr>
                <w:rFonts w:ascii="Times New Roman" w:eastAsia="Arial Unicode MS" w:hAnsi="Times New Roman" w:cs="Times New Roman"/>
                <w:b/>
                <w:bCs/>
                <w:lang w:bidi="ar-SA"/>
              </w:rPr>
              <w:t>250</w:t>
            </w:r>
          </w:p>
        </w:tc>
        <w:tc>
          <w:tcPr>
            <w:tcW w:w="241" w:type="dxa"/>
          </w:tcPr>
          <w:p w14:paraId="6E9B1DE8" w14:textId="77777777" w:rsidR="006C04B1" w:rsidRPr="001260B4" w:rsidRDefault="006C04B1" w:rsidP="006C04B1">
            <w:pPr>
              <w:ind w:right="-72"/>
              <w:jc w:val="center"/>
              <w:rPr>
                <w:rFonts w:ascii="Times New Roman" w:eastAsia="Arial Unicode MS" w:hAnsi="Times New Roman" w:cs="Times New Roman"/>
                <w:b/>
                <w:bCs/>
              </w:rPr>
            </w:pPr>
          </w:p>
        </w:tc>
        <w:tc>
          <w:tcPr>
            <w:tcW w:w="1199" w:type="dxa"/>
            <w:gridSpan w:val="3"/>
            <w:tcBorders>
              <w:top w:val="single" w:sz="4" w:space="0" w:color="auto"/>
              <w:bottom w:val="double" w:sz="4" w:space="0" w:color="auto"/>
            </w:tcBorders>
            <w:shd w:val="clear" w:color="auto" w:fill="auto"/>
          </w:tcPr>
          <w:p w14:paraId="4FD7440B" w14:textId="58B6433C" w:rsidR="006C04B1"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4" w:right="160"/>
              <w:jc w:val="right"/>
              <w:rPr>
                <w:rFonts w:ascii="Times New Roman" w:eastAsia="Arial Unicode MS" w:hAnsi="Times New Roman" w:cs="Times New Roman"/>
                <w:b/>
                <w:bCs/>
              </w:rPr>
            </w:pPr>
            <w:r w:rsidRPr="00CC106B">
              <w:rPr>
                <w:rFonts w:ascii="Times New Roman" w:eastAsia="Arial Unicode MS" w:hAnsi="Times New Roman" w:cs="Times New Roman"/>
                <w:b/>
                <w:bCs/>
              </w:rPr>
              <w:t>229</w:t>
            </w:r>
            <w:r w:rsidR="006C04B1" w:rsidRPr="001260B4">
              <w:rPr>
                <w:rFonts w:ascii="Times New Roman" w:eastAsia="Arial Unicode MS" w:hAnsi="Times New Roman" w:cs="Times New Roman"/>
                <w:b/>
                <w:bCs/>
              </w:rPr>
              <w:t>,</w:t>
            </w:r>
            <w:r w:rsidRPr="00CC106B">
              <w:rPr>
                <w:rFonts w:ascii="Times New Roman" w:eastAsia="Arial Unicode MS" w:hAnsi="Times New Roman" w:cs="Times New Roman"/>
                <w:b/>
                <w:bCs/>
              </w:rPr>
              <w:t>244</w:t>
            </w:r>
          </w:p>
        </w:tc>
        <w:tc>
          <w:tcPr>
            <w:tcW w:w="270" w:type="dxa"/>
          </w:tcPr>
          <w:p w14:paraId="105A3018" w14:textId="77777777" w:rsidR="006C04B1" w:rsidRPr="001260B4" w:rsidRDefault="006C04B1" w:rsidP="006C04B1">
            <w:pPr>
              <w:ind w:left="142" w:right="-72"/>
              <w:jc w:val="center"/>
              <w:rPr>
                <w:rFonts w:ascii="Times New Roman" w:eastAsia="Arial Unicode MS" w:hAnsi="Times New Roman" w:cs="Times New Roman"/>
                <w:b/>
                <w:bCs/>
              </w:rPr>
            </w:pPr>
          </w:p>
        </w:tc>
        <w:tc>
          <w:tcPr>
            <w:tcW w:w="1350" w:type="dxa"/>
            <w:gridSpan w:val="3"/>
            <w:tcBorders>
              <w:top w:val="single" w:sz="4" w:space="0" w:color="auto"/>
              <w:bottom w:val="double" w:sz="4" w:space="0" w:color="auto"/>
            </w:tcBorders>
            <w:shd w:val="clear" w:color="auto" w:fill="auto"/>
            <w:vAlign w:val="bottom"/>
          </w:tcPr>
          <w:p w14:paraId="6EF3B0E1" w14:textId="0529315D" w:rsidR="006C04B1"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4" w:right="160"/>
              <w:jc w:val="right"/>
              <w:rPr>
                <w:rFonts w:ascii="Times New Roman" w:eastAsia="Arial Unicode MS" w:hAnsi="Times New Roman" w:cs="Times New Roman"/>
                <w:b/>
                <w:bCs/>
                <w:cs/>
              </w:rPr>
            </w:pPr>
            <w:r w:rsidRPr="00CC106B">
              <w:rPr>
                <w:rFonts w:ascii="Times New Roman" w:eastAsia="Arial Unicode MS" w:hAnsi="Times New Roman" w:cs="Times New Roman"/>
                <w:b/>
                <w:bCs/>
              </w:rPr>
              <w:t>2</w:t>
            </w:r>
            <w:r w:rsidR="006C04B1" w:rsidRPr="001260B4">
              <w:rPr>
                <w:rFonts w:ascii="Times New Roman" w:eastAsia="Arial Unicode MS" w:hAnsi="Times New Roman" w:cs="Times New Roman"/>
                <w:b/>
                <w:bCs/>
              </w:rPr>
              <w:t>,</w:t>
            </w:r>
            <w:r w:rsidRPr="00CC106B">
              <w:rPr>
                <w:rFonts w:ascii="Times New Roman" w:eastAsia="Arial Unicode MS" w:hAnsi="Times New Roman" w:cs="Times New Roman"/>
                <w:b/>
                <w:bCs/>
              </w:rPr>
              <w:t>055</w:t>
            </w:r>
            <w:r w:rsidR="006C04B1" w:rsidRPr="001260B4">
              <w:rPr>
                <w:rFonts w:ascii="Times New Roman" w:eastAsia="Arial Unicode MS" w:hAnsi="Times New Roman" w:cs="Times New Roman"/>
                <w:b/>
                <w:bCs/>
              </w:rPr>
              <w:t>,</w:t>
            </w:r>
            <w:r w:rsidRPr="00CC106B">
              <w:rPr>
                <w:rFonts w:ascii="Times New Roman" w:eastAsia="Arial Unicode MS" w:hAnsi="Times New Roman" w:cs="Times New Roman"/>
                <w:b/>
                <w:bCs/>
              </w:rPr>
              <w:t>494</w:t>
            </w:r>
          </w:p>
        </w:tc>
      </w:tr>
      <w:tr w:rsidR="006C04B1" w:rsidRPr="001260B4" w14:paraId="383E70B0" w14:textId="77777777" w:rsidTr="00B407B7">
        <w:trPr>
          <w:trHeight w:val="30"/>
        </w:trPr>
        <w:tc>
          <w:tcPr>
            <w:tcW w:w="4320" w:type="dxa"/>
            <w:gridSpan w:val="6"/>
          </w:tcPr>
          <w:p w14:paraId="3B250098" w14:textId="77777777" w:rsidR="006C04B1" w:rsidRPr="001260B4" w:rsidRDefault="006C04B1" w:rsidP="006C04B1">
            <w:pPr>
              <w:tabs>
                <w:tab w:val="clear" w:pos="2580"/>
                <w:tab w:val="left" w:pos="2563"/>
              </w:tabs>
              <w:ind w:right="-111"/>
              <w:rPr>
                <w:rFonts w:ascii="Times New Roman" w:eastAsia="Arial Unicode MS" w:hAnsi="Times New Roman" w:cs="Times New Roman"/>
                <w:bCs/>
              </w:rPr>
            </w:pPr>
          </w:p>
        </w:tc>
        <w:tc>
          <w:tcPr>
            <w:tcW w:w="270" w:type="dxa"/>
          </w:tcPr>
          <w:p w14:paraId="1594A1CF" w14:textId="77777777" w:rsidR="006C04B1" w:rsidRPr="001260B4" w:rsidRDefault="006C04B1" w:rsidP="006C04B1">
            <w:pPr>
              <w:tabs>
                <w:tab w:val="clear" w:pos="227"/>
                <w:tab w:val="left" w:pos="120"/>
              </w:tabs>
              <w:ind w:left="-114" w:right="72"/>
              <w:jc w:val="right"/>
              <w:rPr>
                <w:rFonts w:ascii="Times New Roman" w:eastAsia="Arial Unicode MS" w:hAnsi="Times New Roman" w:cs="Times New Roman"/>
                <w:bCs/>
              </w:rPr>
            </w:pPr>
          </w:p>
        </w:tc>
        <w:tc>
          <w:tcPr>
            <w:tcW w:w="1350" w:type="dxa"/>
            <w:gridSpan w:val="5"/>
            <w:tcBorders>
              <w:top w:val="double" w:sz="4" w:space="0" w:color="auto"/>
            </w:tcBorders>
            <w:shd w:val="clear" w:color="auto" w:fill="auto"/>
            <w:vAlign w:val="bottom"/>
          </w:tcPr>
          <w:p w14:paraId="02104CD5" w14:textId="77777777" w:rsidR="006C04B1" w:rsidRPr="001260B4" w:rsidRDefault="006C04B1" w:rsidP="006C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14" w:right="72"/>
              <w:jc w:val="right"/>
              <w:rPr>
                <w:rFonts w:ascii="Times New Roman" w:eastAsia="Arial Unicode MS" w:hAnsi="Times New Roman" w:cs="Times New Roman"/>
                <w:bCs/>
              </w:rPr>
            </w:pPr>
          </w:p>
        </w:tc>
        <w:tc>
          <w:tcPr>
            <w:tcW w:w="241" w:type="dxa"/>
          </w:tcPr>
          <w:p w14:paraId="4660378F" w14:textId="77777777" w:rsidR="006C04B1" w:rsidRPr="001260B4" w:rsidRDefault="006C04B1" w:rsidP="006C04B1">
            <w:pPr>
              <w:ind w:right="-72"/>
              <w:jc w:val="center"/>
              <w:rPr>
                <w:rFonts w:ascii="Times New Roman" w:eastAsia="Arial Unicode MS" w:hAnsi="Times New Roman" w:cs="Times New Roman"/>
                <w:bCs/>
              </w:rPr>
            </w:pPr>
          </w:p>
        </w:tc>
        <w:tc>
          <w:tcPr>
            <w:tcW w:w="1199" w:type="dxa"/>
            <w:gridSpan w:val="3"/>
            <w:tcBorders>
              <w:top w:val="double" w:sz="4" w:space="0" w:color="auto"/>
            </w:tcBorders>
            <w:shd w:val="clear" w:color="auto" w:fill="auto"/>
          </w:tcPr>
          <w:p w14:paraId="74403AEC" w14:textId="77777777" w:rsidR="006C04B1" w:rsidRPr="001260B4" w:rsidRDefault="006C04B1" w:rsidP="006C04B1">
            <w:pPr>
              <w:ind w:right="-72"/>
              <w:jc w:val="center"/>
              <w:rPr>
                <w:rFonts w:ascii="Times New Roman" w:eastAsia="Arial Unicode MS" w:hAnsi="Times New Roman" w:cs="Times New Roman"/>
                <w:bCs/>
              </w:rPr>
            </w:pPr>
          </w:p>
        </w:tc>
        <w:tc>
          <w:tcPr>
            <w:tcW w:w="270" w:type="dxa"/>
          </w:tcPr>
          <w:p w14:paraId="5F2155A3" w14:textId="77777777" w:rsidR="006C04B1" w:rsidRPr="001260B4" w:rsidRDefault="006C04B1" w:rsidP="006C04B1">
            <w:pPr>
              <w:ind w:left="142" w:right="-72"/>
              <w:jc w:val="center"/>
              <w:rPr>
                <w:rFonts w:ascii="Times New Roman" w:eastAsia="Arial Unicode MS" w:hAnsi="Times New Roman" w:cs="Times New Roman"/>
              </w:rPr>
            </w:pPr>
          </w:p>
        </w:tc>
        <w:tc>
          <w:tcPr>
            <w:tcW w:w="1350" w:type="dxa"/>
            <w:gridSpan w:val="3"/>
            <w:tcBorders>
              <w:top w:val="double" w:sz="4" w:space="0" w:color="auto"/>
            </w:tcBorders>
            <w:shd w:val="clear" w:color="auto" w:fill="auto"/>
            <w:vAlign w:val="bottom"/>
          </w:tcPr>
          <w:p w14:paraId="1CDF2941" w14:textId="77777777" w:rsidR="006C04B1" w:rsidRPr="001260B4" w:rsidRDefault="006C04B1" w:rsidP="006C04B1">
            <w:pPr>
              <w:ind w:left="142" w:right="-72"/>
              <w:jc w:val="center"/>
              <w:rPr>
                <w:rFonts w:ascii="Times New Roman" w:eastAsia="Arial Unicode MS" w:hAnsi="Times New Roman" w:cs="Times New Roman"/>
              </w:rPr>
            </w:pPr>
          </w:p>
        </w:tc>
      </w:tr>
      <w:tr w:rsidR="006C04B1" w:rsidRPr="001260B4" w14:paraId="7D4224B7" w14:textId="77777777" w:rsidTr="00B407B7">
        <w:trPr>
          <w:trHeight w:val="30"/>
        </w:trPr>
        <w:tc>
          <w:tcPr>
            <w:tcW w:w="4320" w:type="dxa"/>
            <w:gridSpan w:val="6"/>
          </w:tcPr>
          <w:p w14:paraId="4491D95E" w14:textId="342AEE4C" w:rsidR="006C04B1" w:rsidRPr="001260B4" w:rsidRDefault="006C04B1" w:rsidP="006C04B1">
            <w:pPr>
              <w:tabs>
                <w:tab w:val="clear" w:pos="2580"/>
                <w:tab w:val="left" w:pos="2563"/>
              </w:tabs>
              <w:ind w:right="-111"/>
              <w:rPr>
                <w:rFonts w:ascii="Times New Roman" w:eastAsia="Arial Unicode MS" w:hAnsi="Times New Roman" w:cs="Times New Roman"/>
                <w:bCs/>
              </w:rPr>
            </w:pPr>
            <w:r w:rsidRPr="001260B4">
              <w:rPr>
                <w:rFonts w:ascii="Times New Roman" w:eastAsia="Arial Unicode MS" w:hAnsi="Times New Roman" w:cs="Times New Roman"/>
                <w:bCs/>
              </w:rPr>
              <w:t xml:space="preserve">Basic earnings per share </w:t>
            </w:r>
            <w:r w:rsidR="00AB2F76" w:rsidRPr="00AB2F76">
              <w:rPr>
                <w:rFonts w:ascii="Times New Roman" w:eastAsia="Arial Unicode MS" w:hAnsi="Times New Roman" w:cs="Times New Roman"/>
                <w:bCs/>
                <w:i/>
                <w:iCs/>
              </w:rPr>
              <w:t>(</w:t>
            </w:r>
            <w:r w:rsidRPr="001260B4">
              <w:rPr>
                <w:rFonts w:ascii="Times New Roman" w:eastAsia="Arial Unicode MS" w:hAnsi="Times New Roman" w:cs="Times New Roman"/>
                <w:bCs/>
                <w:i/>
                <w:iCs/>
              </w:rPr>
              <w:t>Baht</w:t>
            </w:r>
            <w:r w:rsidR="00AB2F76" w:rsidRPr="00AB2F76">
              <w:rPr>
                <w:rFonts w:ascii="Times New Roman" w:eastAsia="Arial Unicode MS" w:hAnsi="Times New Roman" w:cs="Times New Roman"/>
                <w:bCs/>
                <w:i/>
                <w:iCs/>
              </w:rPr>
              <w:t>)</w:t>
            </w:r>
          </w:p>
        </w:tc>
        <w:tc>
          <w:tcPr>
            <w:tcW w:w="270" w:type="dxa"/>
          </w:tcPr>
          <w:p w14:paraId="2A4CC30A" w14:textId="77777777" w:rsidR="006C04B1" w:rsidRPr="001260B4" w:rsidRDefault="006C04B1" w:rsidP="006C04B1">
            <w:pPr>
              <w:tabs>
                <w:tab w:val="clear" w:pos="227"/>
                <w:tab w:val="left" w:pos="120"/>
              </w:tabs>
              <w:ind w:left="-114" w:right="72"/>
              <w:jc w:val="right"/>
              <w:rPr>
                <w:rFonts w:ascii="Times New Roman" w:eastAsia="Arial Unicode MS" w:hAnsi="Times New Roman" w:cs="Times New Roman"/>
                <w:bCs/>
              </w:rPr>
            </w:pPr>
          </w:p>
        </w:tc>
        <w:tc>
          <w:tcPr>
            <w:tcW w:w="1350" w:type="dxa"/>
            <w:gridSpan w:val="5"/>
            <w:shd w:val="clear" w:color="auto" w:fill="auto"/>
            <w:vAlign w:val="bottom"/>
          </w:tcPr>
          <w:p w14:paraId="5DE332F1" w14:textId="6C1EBBA8" w:rsidR="006C04B1" w:rsidRPr="001260B4" w:rsidRDefault="00CC106B" w:rsidP="006C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14" w:right="72"/>
              <w:jc w:val="right"/>
              <w:rPr>
                <w:rFonts w:ascii="Times New Roman" w:eastAsia="Arial Unicode MS" w:hAnsi="Times New Roman" w:cs="Times New Roman"/>
                <w:bCs/>
              </w:rPr>
            </w:pPr>
            <w:r w:rsidRPr="00CC106B">
              <w:rPr>
                <w:rFonts w:ascii="Times New Roman" w:eastAsia="Arial Unicode MS" w:hAnsi="Times New Roman" w:cs="Times New Roman"/>
                <w:b/>
                <w:bCs/>
              </w:rPr>
              <w:t>0</w:t>
            </w:r>
            <w:r w:rsidR="006C04B1" w:rsidRPr="001260B4">
              <w:rPr>
                <w:rFonts w:ascii="Times New Roman" w:eastAsia="Arial Unicode MS" w:hAnsi="Times New Roman" w:cs="Times New Roman"/>
                <w:b/>
                <w:bCs/>
              </w:rPr>
              <w:t>.</w:t>
            </w:r>
            <w:r w:rsidRPr="00CC106B">
              <w:rPr>
                <w:rFonts w:ascii="Times New Roman" w:eastAsia="Arial Unicode MS" w:hAnsi="Times New Roman" w:cs="Times New Roman"/>
                <w:b/>
                <w:bCs/>
              </w:rPr>
              <w:t>79</w:t>
            </w:r>
          </w:p>
        </w:tc>
        <w:tc>
          <w:tcPr>
            <w:tcW w:w="241" w:type="dxa"/>
          </w:tcPr>
          <w:p w14:paraId="70263F5C" w14:textId="77777777" w:rsidR="006C04B1" w:rsidRPr="001260B4" w:rsidRDefault="006C04B1" w:rsidP="006C04B1">
            <w:pPr>
              <w:ind w:right="-72"/>
              <w:jc w:val="center"/>
              <w:rPr>
                <w:rFonts w:ascii="Times New Roman" w:eastAsia="Arial Unicode MS" w:hAnsi="Times New Roman" w:cs="Times New Roman"/>
                <w:bCs/>
              </w:rPr>
            </w:pPr>
          </w:p>
        </w:tc>
        <w:tc>
          <w:tcPr>
            <w:tcW w:w="1199" w:type="dxa"/>
            <w:gridSpan w:val="3"/>
            <w:shd w:val="clear" w:color="auto" w:fill="auto"/>
          </w:tcPr>
          <w:p w14:paraId="06599746" w14:textId="3BBDDC60" w:rsidR="006C04B1"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114" w:right="70"/>
              <w:jc w:val="right"/>
              <w:rPr>
                <w:rFonts w:ascii="Times New Roman" w:eastAsia="Arial Unicode MS" w:hAnsi="Times New Roman" w:cs="Times New Roman"/>
                <w:bCs/>
              </w:rPr>
            </w:pPr>
            <w:r w:rsidRPr="00CC106B">
              <w:rPr>
                <w:rFonts w:ascii="Times New Roman" w:eastAsia="Arial Unicode MS" w:hAnsi="Times New Roman" w:cs="Times New Roman"/>
                <w:b/>
                <w:bCs/>
              </w:rPr>
              <w:t>0</w:t>
            </w:r>
            <w:r w:rsidR="006C04B1" w:rsidRPr="001260B4">
              <w:rPr>
                <w:rFonts w:ascii="Times New Roman" w:eastAsia="Arial Unicode MS" w:hAnsi="Times New Roman" w:cs="Times New Roman"/>
                <w:b/>
                <w:bCs/>
              </w:rPr>
              <w:t>.</w:t>
            </w:r>
            <w:r w:rsidRPr="00CC106B">
              <w:rPr>
                <w:rFonts w:ascii="Times New Roman" w:eastAsia="Arial Unicode MS" w:hAnsi="Times New Roman" w:cs="Times New Roman"/>
                <w:b/>
                <w:bCs/>
              </w:rPr>
              <w:t>11</w:t>
            </w:r>
          </w:p>
        </w:tc>
        <w:tc>
          <w:tcPr>
            <w:tcW w:w="270" w:type="dxa"/>
          </w:tcPr>
          <w:p w14:paraId="360D0CCE" w14:textId="77777777" w:rsidR="006C04B1" w:rsidRPr="001260B4" w:rsidRDefault="006C04B1" w:rsidP="006C04B1">
            <w:pPr>
              <w:ind w:left="142" w:right="-72"/>
              <w:jc w:val="center"/>
              <w:rPr>
                <w:rFonts w:ascii="Times New Roman" w:eastAsia="Arial Unicode MS" w:hAnsi="Times New Roman" w:cs="Times New Roman"/>
              </w:rPr>
            </w:pPr>
          </w:p>
        </w:tc>
        <w:tc>
          <w:tcPr>
            <w:tcW w:w="1350" w:type="dxa"/>
            <w:gridSpan w:val="3"/>
            <w:shd w:val="clear" w:color="auto" w:fill="auto"/>
            <w:vAlign w:val="bottom"/>
          </w:tcPr>
          <w:p w14:paraId="2DB11367" w14:textId="3A2A6427" w:rsidR="006C04B1"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4" w:right="160"/>
              <w:jc w:val="right"/>
              <w:rPr>
                <w:rFonts w:ascii="Times New Roman" w:eastAsia="Arial Unicode MS" w:hAnsi="Times New Roman" w:cs="Times New Roman"/>
              </w:rPr>
            </w:pPr>
            <w:r w:rsidRPr="00CC106B">
              <w:rPr>
                <w:rFonts w:ascii="Times New Roman" w:eastAsia="Arial Unicode MS" w:hAnsi="Times New Roman" w:cs="Times New Roman"/>
                <w:b/>
                <w:bCs/>
              </w:rPr>
              <w:t>0</w:t>
            </w:r>
            <w:r w:rsidR="006C04B1" w:rsidRPr="001260B4">
              <w:rPr>
                <w:rFonts w:ascii="Times New Roman" w:eastAsia="Arial Unicode MS" w:hAnsi="Times New Roman" w:cs="Times New Roman"/>
                <w:b/>
                <w:bCs/>
              </w:rPr>
              <w:t>.</w:t>
            </w:r>
            <w:r w:rsidRPr="00CC106B">
              <w:rPr>
                <w:rFonts w:ascii="Times New Roman" w:eastAsia="Arial Unicode MS" w:hAnsi="Times New Roman" w:cs="Times New Roman"/>
                <w:b/>
                <w:bCs/>
              </w:rPr>
              <w:t>90</w:t>
            </w:r>
          </w:p>
        </w:tc>
      </w:tr>
      <w:tr w:rsidR="006C04B1" w:rsidRPr="001260B4" w14:paraId="65B3FB1E" w14:textId="77777777" w:rsidTr="00B407B7">
        <w:trPr>
          <w:trHeight w:val="30"/>
        </w:trPr>
        <w:tc>
          <w:tcPr>
            <w:tcW w:w="4320" w:type="dxa"/>
            <w:gridSpan w:val="6"/>
          </w:tcPr>
          <w:p w14:paraId="4E75F41E" w14:textId="44488141" w:rsidR="006C04B1" w:rsidRPr="001260B4" w:rsidRDefault="006C04B1" w:rsidP="006C04B1">
            <w:pPr>
              <w:tabs>
                <w:tab w:val="clear" w:pos="2580"/>
                <w:tab w:val="left" w:pos="2563"/>
              </w:tabs>
              <w:ind w:right="-111"/>
              <w:rPr>
                <w:rFonts w:ascii="Times New Roman" w:eastAsia="Arial Unicode MS" w:hAnsi="Times New Roman" w:cs="Times New Roman"/>
                <w:bCs/>
              </w:rPr>
            </w:pPr>
            <w:r w:rsidRPr="001260B4">
              <w:rPr>
                <w:rFonts w:ascii="Times New Roman" w:eastAsia="Arial Unicode MS" w:hAnsi="Times New Roman" w:cs="Times New Roman"/>
                <w:bCs/>
              </w:rPr>
              <w:t xml:space="preserve">Diluted earnings per share </w:t>
            </w:r>
            <w:r w:rsidR="00AB2F76" w:rsidRPr="00AB2F76">
              <w:rPr>
                <w:rFonts w:ascii="Times New Roman" w:eastAsia="Arial Unicode MS" w:hAnsi="Times New Roman" w:cs="Times New Roman"/>
                <w:bCs/>
                <w:i/>
                <w:iCs/>
              </w:rPr>
              <w:t>(</w:t>
            </w:r>
            <w:r w:rsidRPr="001260B4">
              <w:rPr>
                <w:rFonts w:ascii="Times New Roman" w:eastAsia="Arial Unicode MS" w:hAnsi="Times New Roman" w:cs="Times New Roman"/>
                <w:bCs/>
                <w:i/>
                <w:iCs/>
              </w:rPr>
              <w:t>Baht</w:t>
            </w:r>
            <w:r w:rsidR="00AB2F76" w:rsidRPr="00AB2F76">
              <w:rPr>
                <w:rFonts w:ascii="Times New Roman" w:eastAsia="Arial Unicode MS" w:hAnsi="Times New Roman" w:cs="Times New Roman"/>
                <w:bCs/>
                <w:i/>
                <w:iCs/>
              </w:rPr>
              <w:t>)</w:t>
            </w:r>
          </w:p>
        </w:tc>
        <w:tc>
          <w:tcPr>
            <w:tcW w:w="270" w:type="dxa"/>
          </w:tcPr>
          <w:p w14:paraId="1E22F71F" w14:textId="77777777" w:rsidR="006C04B1" w:rsidRPr="001260B4" w:rsidRDefault="006C04B1" w:rsidP="006C04B1">
            <w:pPr>
              <w:tabs>
                <w:tab w:val="clear" w:pos="227"/>
                <w:tab w:val="left" w:pos="120"/>
              </w:tabs>
              <w:ind w:left="-114" w:right="72"/>
              <w:jc w:val="right"/>
              <w:rPr>
                <w:rFonts w:ascii="Times New Roman" w:eastAsia="Arial Unicode MS" w:hAnsi="Times New Roman" w:cs="Times New Roman"/>
                <w:bCs/>
              </w:rPr>
            </w:pPr>
          </w:p>
        </w:tc>
        <w:tc>
          <w:tcPr>
            <w:tcW w:w="1350" w:type="dxa"/>
            <w:gridSpan w:val="5"/>
            <w:shd w:val="clear" w:color="auto" w:fill="auto"/>
            <w:vAlign w:val="bottom"/>
          </w:tcPr>
          <w:p w14:paraId="3E6F1A08" w14:textId="47B42B2E" w:rsidR="006C04B1" w:rsidRPr="001260B4" w:rsidRDefault="00CC106B" w:rsidP="006C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14" w:right="72"/>
              <w:jc w:val="right"/>
              <w:rPr>
                <w:rFonts w:ascii="Times New Roman" w:eastAsia="Arial Unicode MS" w:hAnsi="Times New Roman" w:cs="Times New Roman"/>
                <w:bCs/>
              </w:rPr>
            </w:pPr>
            <w:r w:rsidRPr="00CC106B">
              <w:rPr>
                <w:rFonts w:ascii="Times New Roman" w:eastAsia="Arial Unicode MS" w:hAnsi="Times New Roman" w:cs="Times New Roman"/>
                <w:b/>
                <w:bCs/>
              </w:rPr>
              <w:t>0</w:t>
            </w:r>
            <w:r w:rsidR="006C04B1" w:rsidRPr="001260B4">
              <w:rPr>
                <w:rFonts w:ascii="Times New Roman" w:eastAsia="Arial Unicode MS" w:hAnsi="Times New Roman" w:cs="Times New Roman"/>
                <w:b/>
                <w:bCs/>
              </w:rPr>
              <w:t>.</w:t>
            </w:r>
            <w:r w:rsidRPr="00CC106B">
              <w:rPr>
                <w:rFonts w:ascii="Times New Roman" w:eastAsia="Arial Unicode MS" w:hAnsi="Times New Roman" w:cs="Times New Roman"/>
                <w:b/>
                <w:bCs/>
              </w:rPr>
              <w:t>79</w:t>
            </w:r>
          </w:p>
        </w:tc>
        <w:tc>
          <w:tcPr>
            <w:tcW w:w="241" w:type="dxa"/>
          </w:tcPr>
          <w:p w14:paraId="47468078" w14:textId="77777777" w:rsidR="006C04B1" w:rsidRPr="001260B4" w:rsidRDefault="006C04B1" w:rsidP="006C04B1">
            <w:pPr>
              <w:ind w:right="-72"/>
              <w:jc w:val="center"/>
              <w:rPr>
                <w:rFonts w:ascii="Times New Roman" w:eastAsia="Arial Unicode MS" w:hAnsi="Times New Roman" w:cs="Times New Roman"/>
                <w:bCs/>
              </w:rPr>
            </w:pPr>
          </w:p>
        </w:tc>
        <w:tc>
          <w:tcPr>
            <w:tcW w:w="1199" w:type="dxa"/>
            <w:gridSpan w:val="3"/>
            <w:shd w:val="clear" w:color="auto" w:fill="auto"/>
          </w:tcPr>
          <w:p w14:paraId="76BB5415" w14:textId="42275962" w:rsidR="006C04B1"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114" w:right="70"/>
              <w:jc w:val="right"/>
              <w:rPr>
                <w:rFonts w:ascii="Times New Roman" w:eastAsia="Arial Unicode MS" w:hAnsi="Times New Roman" w:cs="Times New Roman"/>
                <w:bCs/>
              </w:rPr>
            </w:pPr>
            <w:r w:rsidRPr="00CC106B">
              <w:rPr>
                <w:rFonts w:ascii="Times New Roman" w:eastAsia="Arial Unicode MS" w:hAnsi="Times New Roman" w:cs="Times New Roman"/>
                <w:b/>
                <w:bCs/>
              </w:rPr>
              <w:t>0</w:t>
            </w:r>
            <w:r w:rsidR="006C04B1" w:rsidRPr="001260B4">
              <w:rPr>
                <w:rFonts w:ascii="Times New Roman" w:eastAsia="Arial Unicode MS" w:hAnsi="Times New Roman" w:cs="Times New Roman"/>
                <w:b/>
                <w:bCs/>
              </w:rPr>
              <w:t>.</w:t>
            </w:r>
            <w:r w:rsidRPr="00CC106B">
              <w:rPr>
                <w:rFonts w:ascii="Times New Roman" w:eastAsia="Arial Unicode MS" w:hAnsi="Times New Roman" w:cs="Times New Roman"/>
                <w:b/>
                <w:bCs/>
              </w:rPr>
              <w:t>11</w:t>
            </w:r>
          </w:p>
        </w:tc>
        <w:tc>
          <w:tcPr>
            <w:tcW w:w="270" w:type="dxa"/>
          </w:tcPr>
          <w:p w14:paraId="0B959754" w14:textId="77777777" w:rsidR="006C04B1" w:rsidRPr="001260B4" w:rsidRDefault="006C04B1" w:rsidP="006C04B1">
            <w:pPr>
              <w:ind w:left="142" w:right="-72"/>
              <w:jc w:val="center"/>
              <w:rPr>
                <w:rFonts w:ascii="Times New Roman" w:eastAsia="Arial Unicode MS" w:hAnsi="Times New Roman" w:cs="Times New Roman"/>
              </w:rPr>
            </w:pPr>
          </w:p>
        </w:tc>
        <w:tc>
          <w:tcPr>
            <w:tcW w:w="1350" w:type="dxa"/>
            <w:gridSpan w:val="3"/>
            <w:shd w:val="clear" w:color="auto" w:fill="auto"/>
            <w:vAlign w:val="bottom"/>
          </w:tcPr>
          <w:p w14:paraId="04DB2200" w14:textId="7EDD85F1" w:rsidR="006C04B1"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4" w:right="160"/>
              <w:jc w:val="right"/>
              <w:rPr>
                <w:rFonts w:ascii="Times New Roman" w:eastAsia="Arial Unicode MS" w:hAnsi="Times New Roman" w:cs="Times New Roman"/>
              </w:rPr>
            </w:pPr>
            <w:r w:rsidRPr="00CC106B">
              <w:rPr>
                <w:rFonts w:ascii="Times New Roman" w:eastAsia="Arial Unicode MS" w:hAnsi="Times New Roman" w:cs="Times New Roman"/>
                <w:b/>
                <w:bCs/>
              </w:rPr>
              <w:t>0</w:t>
            </w:r>
            <w:r w:rsidR="006C04B1" w:rsidRPr="001260B4">
              <w:rPr>
                <w:rFonts w:ascii="Times New Roman" w:eastAsia="Arial Unicode MS" w:hAnsi="Times New Roman" w:cs="Times New Roman"/>
                <w:b/>
                <w:bCs/>
              </w:rPr>
              <w:t>.</w:t>
            </w:r>
            <w:r w:rsidRPr="00CC106B">
              <w:rPr>
                <w:rFonts w:ascii="Times New Roman" w:eastAsia="Arial Unicode MS" w:hAnsi="Times New Roman" w:cs="Times New Roman"/>
                <w:b/>
                <w:bCs/>
              </w:rPr>
              <w:t>90</w:t>
            </w:r>
          </w:p>
        </w:tc>
      </w:tr>
      <w:tr w:rsidR="006C04B1" w:rsidRPr="001260B4" w14:paraId="1100B2BA" w14:textId="77777777" w:rsidTr="00B407B7">
        <w:trPr>
          <w:trHeight w:val="30"/>
        </w:trPr>
        <w:tc>
          <w:tcPr>
            <w:tcW w:w="4320" w:type="dxa"/>
            <w:gridSpan w:val="6"/>
          </w:tcPr>
          <w:p w14:paraId="6A183845" w14:textId="77777777" w:rsidR="006C04B1" w:rsidRPr="001260B4" w:rsidRDefault="006C04B1" w:rsidP="006C04B1">
            <w:pPr>
              <w:tabs>
                <w:tab w:val="clear" w:pos="2580"/>
                <w:tab w:val="left" w:pos="2563"/>
              </w:tabs>
              <w:ind w:right="-111"/>
              <w:rPr>
                <w:rFonts w:ascii="Times New Roman" w:eastAsia="Arial Unicode MS" w:hAnsi="Times New Roman" w:cs="Times New Roman"/>
                <w:bCs/>
              </w:rPr>
            </w:pPr>
          </w:p>
          <w:p w14:paraId="3CE9C4B8" w14:textId="120F2557" w:rsidR="00006BF6" w:rsidRPr="001260B4" w:rsidRDefault="00006BF6" w:rsidP="006C04B1">
            <w:pPr>
              <w:tabs>
                <w:tab w:val="clear" w:pos="2580"/>
                <w:tab w:val="left" w:pos="2563"/>
              </w:tabs>
              <w:ind w:right="-111"/>
              <w:rPr>
                <w:rFonts w:ascii="Times New Roman" w:eastAsia="Arial Unicode MS" w:hAnsi="Times New Roman" w:cs="Times New Roman"/>
                <w:bCs/>
              </w:rPr>
            </w:pPr>
          </w:p>
        </w:tc>
        <w:tc>
          <w:tcPr>
            <w:tcW w:w="270" w:type="dxa"/>
          </w:tcPr>
          <w:p w14:paraId="7715D4C0" w14:textId="77777777" w:rsidR="006C04B1" w:rsidRPr="001260B4" w:rsidRDefault="006C04B1" w:rsidP="006C04B1">
            <w:pPr>
              <w:tabs>
                <w:tab w:val="clear" w:pos="227"/>
                <w:tab w:val="left" w:pos="120"/>
              </w:tabs>
              <w:ind w:left="-114" w:right="72"/>
              <w:jc w:val="right"/>
              <w:rPr>
                <w:rFonts w:ascii="Times New Roman" w:eastAsia="Arial Unicode MS" w:hAnsi="Times New Roman" w:cs="Times New Roman"/>
                <w:bCs/>
              </w:rPr>
            </w:pPr>
          </w:p>
        </w:tc>
        <w:tc>
          <w:tcPr>
            <w:tcW w:w="1350" w:type="dxa"/>
            <w:gridSpan w:val="5"/>
            <w:shd w:val="clear" w:color="auto" w:fill="auto"/>
            <w:vAlign w:val="bottom"/>
          </w:tcPr>
          <w:p w14:paraId="1B8FD199" w14:textId="77777777" w:rsidR="006C04B1" w:rsidRPr="001260B4" w:rsidRDefault="006C04B1" w:rsidP="006C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14" w:right="72"/>
              <w:jc w:val="right"/>
              <w:rPr>
                <w:rFonts w:ascii="Times New Roman" w:eastAsia="Arial Unicode MS" w:hAnsi="Times New Roman" w:cs="Times New Roman"/>
                <w:bCs/>
              </w:rPr>
            </w:pPr>
          </w:p>
        </w:tc>
        <w:tc>
          <w:tcPr>
            <w:tcW w:w="241" w:type="dxa"/>
          </w:tcPr>
          <w:p w14:paraId="77689A31" w14:textId="77777777" w:rsidR="006C04B1" w:rsidRPr="001260B4" w:rsidRDefault="006C04B1" w:rsidP="006C04B1">
            <w:pPr>
              <w:ind w:right="-72"/>
              <w:jc w:val="center"/>
              <w:rPr>
                <w:rFonts w:ascii="Times New Roman" w:eastAsia="Arial Unicode MS" w:hAnsi="Times New Roman" w:cs="Times New Roman"/>
                <w:bCs/>
              </w:rPr>
            </w:pPr>
          </w:p>
        </w:tc>
        <w:tc>
          <w:tcPr>
            <w:tcW w:w="1199" w:type="dxa"/>
            <w:gridSpan w:val="3"/>
            <w:shd w:val="clear" w:color="auto" w:fill="auto"/>
          </w:tcPr>
          <w:p w14:paraId="02F0522D" w14:textId="77777777" w:rsidR="006C04B1" w:rsidRPr="001260B4" w:rsidRDefault="006C04B1" w:rsidP="006C04B1">
            <w:pPr>
              <w:ind w:right="-72"/>
              <w:jc w:val="center"/>
              <w:rPr>
                <w:rFonts w:ascii="Times New Roman" w:eastAsia="Arial Unicode MS" w:hAnsi="Times New Roman" w:cs="Times New Roman"/>
                <w:bCs/>
              </w:rPr>
            </w:pPr>
          </w:p>
        </w:tc>
        <w:tc>
          <w:tcPr>
            <w:tcW w:w="270" w:type="dxa"/>
          </w:tcPr>
          <w:p w14:paraId="588D2BF0" w14:textId="77777777" w:rsidR="006C04B1" w:rsidRPr="001260B4" w:rsidRDefault="006C04B1" w:rsidP="006C04B1">
            <w:pPr>
              <w:ind w:left="142" w:right="-72"/>
              <w:jc w:val="center"/>
              <w:rPr>
                <w:rFonts w:ascii="Times New Roman" w:eastAsia="Arial Unicode MS" w:hAnsi="Times New Roman" w:cs="Times New Roman"/>
              </w:rPr>
            </w:pPr>
          </w:p>
        </w:tc>
        <w:tc>
          <w:tcPr>
            <w:tcW w:w="1350" w:type="dxa"/>
            <w:gridSpan w:val="3"/>
            <w:shd w:val="clear" w:color="auto" w:fill="auto"/>
            <w:vAlign w:val="bottom"/>
          </w:tcPr>
          <w:p w14:paraId="3ADB7ABF" w14:textId="77777777" w:rsidR="006C04B1" w:rsidRPr="001260B4" w:rsidRDefault="006C04B1" w:rsidP="006C04B1">
            <w:pPr>
              <w:ind w:left="142" w:right="-72"/>
              <w:jc w:val="center"/>
              <w:rPr>
                <w:rFonts w:ascii="Times New Roman" w:eastAsia="Arial Unicode MS" w:hAnsi="Times New Roman" w:cs="Times New Roman"/>
              </w:rPr>
            </w:pPr>
          </w:p>
        </w:tc>
      </w:tr>
      <w:tr w:rsidR="004305B9" w:rsidRPr="001260B4" w14:paraId="392B11B1" w14:textId="77777777" w:rsidTr="00BC4342">
        <w:trPr>
          <w:trHeight w:val="60"/>
        </w:trPr>
        <w:tc>
          <w:tcPr>
            <w:tcW w:w="4320" w:type="dxa"/>
            <w:gridSpan w:val="6"/>
          </w:tcPr>
          <w:p w14:paraId="3425D8FD" w14:textId="77777777" w:rsidR="004305B9" w:rsidRPr="001260B4" w:rsidRDefault="004305B9" w:rsidP="006C04B1">
            <w:pPr>
              <w:tabs>
                <w:tab w:val="clear" w:pos="2580"/>
                <w:tab w:val="left" w:pos="2563"/>
                <w:tab w:val="right" w:pos="8306"/>
              </w:tabs>
              <w:ind w:right="-111"/>
              <w:rPr>
                <w:rFonts w:ascii="Times New Roman" w:eastAsia="Arial Unicode MS" w:hAnsi="Times New Roman" w:cs="Times New Roman"/>
                <w:b/>
                <w:bCs/>
                <w:i/>
                <w:iCs/>
                <w:spacing w:val="-2"/>
                <w:lang w:val="en-GB"/>
              </w:rPr>
            </w:pPr>
          </w:p>
        </w:tc>
        <w:tc>
          <w:tcPr>
            <w:tcW w:w="270" w:type="dxa"/>
          </w:tcPr>
          <w:p w14:paraId="2B022652" w14:textId="77777777" w:rsidR="004305B9" w:rsidRPr="001260B4" w:rsidRDefault="004305B9" w:rsidP="006C04B1">
            <w:pPr>
              <w:tabs>
                <w:tab w:val="clear" w:pos="227"/>
                <w:tab w:val="left" w:pos="120"/>
              </w:tabs>
              <w:ind w:left="-114" w:right="72"/>
              <w:jc w:val="right"/>
              <w:rPr>
                <w:rFonts w:ascii="Times New Roman" w:eastAsia="Arial Unicode MS" w:hAnsi="Times New Roman" w:cs="Times New Roman"/>
                <w:lang w:bidi="ar-SA"/>
              </w:rPr>
            </w:pPr>
          </w:p>
        </w:tc>
        <w:tc>
          <w:tcPr>
            <w:tcW w:w="4410" w:type="dxa"/>
            <w:gridSpan w:val="13"/>
            <w:shd w:val="clear" w:color="auto" w:fill="auto"/>
            <w:vAlign w:val="bottom"/>
          </w:tcPr>
          <w:p w14:paraId="4C8F8696" w14:textId="333D129E" w:rsidR="004305B9" w:rsidRPr="001260B4" w:rsidRDefault="004305B9" w:rsidP="006C04B1">
            <w:pPr>
              <w:ind w:left="142" w:right="-72"/>
              <w:jc w:val="center"/>
              <w:rPr>
                <w:rFonts w:ascii="Times New Roman" w:eastAsia="Arial Unicode MS" w:hAnsi="Times New Roman" w:cs="Times New Roman"/>
                <w:lang w:bidi="ar-SA"/>
              </w:rPr>
            </w:pPr>
            <w:r w:rsidRPr="001260B4">
              <w:rPr>
                <w:rFonts w:ascii="Times New Roman" w:eastAsia="Arial Unicode MS" w:hAnsi="Times New Roman" w:cs="Times New Roman"/>
                <w:b/>
                <w:lang w:val="en-GB"/>
              </w:rPr>
              <w:t>Separate</w:t>
            </w:r>
            <w:r w:rsidRPr="001260B4">
              <w:rPr>
                <w:rFonts w:ascii="Times New Roman" w:eastAsia="Arial Unicode MS" w:hAnsi="Times New Roman"/>
                <w:b/>
                <w:cs/>
                <w:lang w:val="en-GB"/>
              </w:rPr>
              <w:t xml:space="preserve"> </w:t>
            </w:r>
            <w:r w:rsidRPr="001260B4">
              <w:rPr>
                <w:rFonts w:ascii="Times New Roman" w:eastAsia="Arial Unicode MS" w:hAnsi="Times New Roman" w:cs="Times New Roman"/>
                <w:b/>
              </w:rPr>
              <w:t>financial statements</w:t>
            </w:r>
          </w:p>
        </w:tc>
      </w:tr>
      <w:tr w:rsidR="004305B9" w:rsidRPr="001260B4" w14:paraId="0ED3FD96" w14:textId="77777777" w:rsidTr="00CC106B">
        <w:trPr>
          <w:trHeight w:val="60"/>
        </w:trPr>
        <w:tc>
          <w:tcPr>
            <w:tcW w:w="4320" w:type="dxa"/>
            <w:gridSpan w:val="6"/>
          </w:tcPr>
          <w:p w14:paraId="5BC6A7BE" w14:textId="77777777" w:rsidR="004305B9" w:rsidRPr="001260B4" w:rsidRDefault="004305B9" w:rsidP="004305B9">
            <w:pPr>
              <w:tabs>
                <w:tab w:val="clear" w:pos="2580"/>
                <w:tab w:val="left" w:pos="2563"/>
                <w:tab w:val="right" w:pos="8306"/>
              </w:tabs>
              <w:ind w:right="-111"/>
              <w:rPr>
                <w:rFonts w:ascii="Times New Roman" w:eastAsia="Arial Unicode MS" w:hAnsi="Times New Roman" w:cs="Times New Roman"/>
                <w:b/>
                <w:bCs/>
                <w:i/>
                <w:iCs/>
                <w:spacing w:val="-2"/>
                <w:lang w:val="en-GB"/>
              </w:rPr>
            </w:pPr>
          </w:p>
        </w:tc>
        <w:tc>
          <w:tcPr>
            <w:tcW w:w="270" w:type="dxa"/>
          </w:tcPr>
          <w:p w14:paraId="6F1E031B" w14:textId="77777777" w:rsidR="004305B9" w:rsidRPr="001260B4" w:rsidRDefault="004305B9" w:rsidP="004305B9">
            <w:pPr>
              <w:tabs>
                <w:tab w:val="clear" w:pos="227"/>
                <w:tab w:val="left" w:pos="120"/>
              </w:tabs>
              <w:ind w:left="-114" w:right="72"/>
              <w:jc w:val="right"/>
              <w:rPr>
                <w:rFonts w:ascii="Times New Roman" w:eastAsia="Arial Unicode MS" w:hAnsi="Times New Roman" w:cs="Times New Roman"/>
                <w:lang w:bidi="ar-SA"/>
              </w:rPr>
            </w:pPr>
          </w:p>
        </w:tc>
        <w:tc>
          <w:tcPr>
            <w:tcW w:w="1350" w:type="dxa"/>
            <w:gridSpan w:val="5"/>
            <w:shd w:val="clear" w:color="auto" w:fill="auto"/>
            <w:vAlign w:val="bottom"/>
          </w:tcPr>
          <w:p w14:paraId="6D6A0FE7" w14:textId="65DADCA4" w:rsidR="004305B9" w:rsidRPr="00CC106B" w:rsidRDefault="004305B9" w:rsidP="00CC106B">
            <w:pPr>
              <w:ind w:right="-72"/>
              <w:jc w:val="center"/>
              <w:rPr>
                <w:rFonts w:ascii="Times New Roman" w:eastAsia="Arial Unicode MS" w:hAnsi="Times New Roman" w:cs="Times New Roman"/>
                <w:bCs/>
              </w:rPr>
            </w:pPr>
            <w:r w:rsidRPr="001260B4">
              <w:rPr>
                <w:rFonts w:ascii="Times New Roman" w:eastAsia="Arial Unicode MS" w:hAnsi="Times New Roman" w:cs="Times New Roman"/>
                <w:bCs/>
              </w:rPr>
              <w:t>As reported</w:t>
            </w:r>
          </w:p>
        </w:tc>
        <w:tc>
          <w:tcPr>
            <w:tcW w:w="241" w:type="dxa"/>
          </w:tcPr>
          <w:p w14:paraId="18F0FCBE" w14:textId="77777777" w:rsidR="004305B9" w:rsidRPr="00CC106B" w:rsidRDefault="004305B9" w:rsidP="00CC106B">
            <w:pPr>
              <w:ind w:right="-72"/>
              <w:jc w:val="center"/>
              <w:rPr>
                <w:rFonts w:ascii="Times New Roman" w:eastAsia="Arial Unicode MS" w:hAnsi="Times New Roman" w:cs="Times New Roman"/>
                <w:bCs/>
              </w:rPr>
            </w:pPr>
          </w:p>
        </w:tc>
        <w:tc>
          <w:tcPr>
            <w:tcW w:w="1199" w:type="dxa"/>
            <w:gridSpan w:val="3"/>
            <w:shd w:val="clear" w:color="auto" w:fill="auto"/>
          </w:tcPr>
          <w:p w14:paraId="701CC72F" w14:textId="184F7691" w:rsidR="004305B9" w:rsidRPr="00CC106B" w:rsidRDefault="004305B9" w:rsidP="00CC106B">
            <w:pPr>
              <w:ind w:right="-72"/>
              <w:jc w:val="center"/>
              <w:rPr>
                <w:rFonts w:ascii="Times New Roman" w:eastAsia="Arial Unicode MS" w:hAnsi="Times New Roman" w:cs="Times New Roman"/>
                <w:bCs/>
              </w:rPr>
            </w:pPr>
            <w:r w:rsidRPr="00CC106B">
              <w:rPr>
                <w:rFonts w:ascii="Times New Roman" w:eastAsia="Arial Unicode MS" w:hAnsi="Times New Roman" w:cs="Times New Roman"/>
                <w:bCs/>
              </w:rPr>
              <w:t>Impact of changes in accounting policies</w:t>
            </w:r>
          </w:p>
        </w:tc>
        <w:tc>
          <w:tcPr>
            <w:tcW w:w="270" w:type="dxa"/>
          </w:tcPr>
          <w:p w14:paraId="1B123ED4" w14:textId="77777777" w:rsidR="004305B9" w:rsidRPr="00CC106B" w:rsidRDefault="004305B9" w:rsidP="00CC106B">
            <w:pPr>
              <w:ind w:right="-72"/>
              <w:jc w:val="center"/>
              <w:rPr>
                <w:rFonts w:ascii="Times New Roman" w:eastAsia="Arial Unicode MS" w:hAnsi="Times New Roman" w:cs="Times New Roman"/>
                <w:bCs/>
              </w:rPr>
            </w:pPr>
          </w:p>
        </w:tc>
        <w:tc>
          <w:tcPr>
            <w:tcW w:w="1350" w:type="dxa"/>
            <w:gridSpan w:val="3"/>
            <w:shd w:val="clear" w:color="auto" w:fill="auto"/>
          </w:tcPr>
          <w:p w14:paraId="3B845D3C" w14:textId="77777777" w:rsidR="004305B9" w:rsidRPr="001260B4" w:rsidRDefault="004305B9">
            <w:pPr>
              <w:ind w:right="-72"/>
              <w:jc w:val="center"/>
              <w:rPr>
                <w:rFonts w:ascii="Times New Roman" w:eastAsia="Arial Unicode MS" w:hAnsi="Times New Roman" w:cs="Times New Roman"/>
                <w:bCs/>
              </w:rPr>
            </w:pPr>
          </w:p>
          <w:p w14:paraId="5FF9A85A" w14:textId="77777777" w:rsidR="004305B9" w:rsidRPr="001260B4" w:rsidRDefault="004305B9">
            <w:pPr>
              <w:ind w:right="-72"/>
              <w:jc w:val="center"/>
              <w:rPr>
                <w:rFonts w:ascii="Times New Roman" w:eastAsia="Arial Unicode MS" w:hAnsi="Times New Roman" w:cs="Times New Roman"/>
                <w:bCs/>
              </w:rPr>
            </w:pPr>
          </w:p>
          <w:p w14:paraId="07BC7192" w14:textId="77777777" w:rsidR="004305B9" w:rsidRPr="001260B4" w:rsidRDefault="004305B9">
            <w:pPr>
              <w:ind w:right="-72"/>
              <w:jc w:val="center"/>
              <w:rPr>
                <w:rFonts w:ascii="Times New Roman" w:eastAsia="Arial Unicode MS" w:hAnsi="Times New Roman" w:cs="Times New Roman"/>
                <w:bCs/>
              </w:rPr>
            </w:pPr>
          </w:p>
          <w:p w14:paraId="2600FC18" w14:textId="635D9E97" w:rsidR="004305B9" w:rsidRPr="00CC106B" w:rsidRDefault="004305B9" w:rsidP="00CC106B">
            <w:pPr>
              <w:ind w:right="-72"/>
              <w:jc w:val="center"/>
              <w:rPr>
                <w:rFonts w:ascii="Times New Roman" w:eastAsia="Arial Unicode MS" w:hAnsi="Times New Roman" w:cs="Times New Roman"/>
                <w:bCs/>
              </w:rPr>
            </w:pPr>
            <w:r w:rsidRPr="00CC106B">
              <w:rPr>
                <w:rFonts w:ascii="Times New Roman" w:eastAsia="Arial Unicode MS" w:hAnsi="Times New Roman" w:cs="Times New Roman"/>
                <w:bCs/>
              </w:rPr>
              <w:t>Restated</w:t>
            </w:r>
          </w:p>
        </w:tc>
      </w:tr>
      <w:tr w:rsidR="004305B9" w:rsidRPr="001260B4" w14:paraId="43638C17" w14:textId="77777777" w:rsidTr="00BC4342">
        <w:trPr>
          <w:trHeight w:val="60"/>
        </w:trPr>
        <w:tc>
          <w:tcPr>
            <w:tcW w:w="4320" w:type="dxa"/>
            <w:gridSpan w:val="6"/>
          </w:tcPr>
          <w:p w14:paraId="55AE55D9" w14:textId="77777777" w:rsidR="004305B9" w:rsidRPr="001260B4" w:rsidRDefault="004305B9" w:rsidP="006C04B1">
            <w:pPr>
              <w:tabs>
                <w:tab w:val="clear" w:pos="2580"/>
                <w:tab w:val="left" w:pos="2563"/>
                <w:tab w:val="right" w:pos="8306"/>
              </w:tabs>
              <w:ind w:right="-111"/>
              <w:rPr>
                <w:rFonts w:ascii="Times New Roman" w:eastAsia="Arial Unicode MS" w:hAnsi="Times New Roman" w:cs="Times New Roman"/>
                <w:b/>
                <w:bCs/>
                <w:i/>
                <w:iCs/>
                <w:spacing w:val="-2"/>
                <w:lang w:val="en-GB"/>
              </w:rPr>
            </w:pPr>
          </w:p>
        </w:tc>
        <w:tc>
          <w:tcPr>
            <w:tcW w:w="270" w:type="dxa"/>
          </w:tcPr>
          <w:p w14:paraId="1C204585" w14:textId="77777777" w:rsidR="004305B9" w:rsidRPr="001260B4" w:rsidRDefault="004305B9" w:rsidP="006C04B1">
            <w:pPr>
              <w:tabs>
                <w:tab w:val="clear" w:pos="227"/>
                <w:tab w:val="left" w:pos="120"/>
              </w:tabs>
              <w:ind w:left="-114" w:right="72"/>
              <w:jc w:val="right"/>
              <w:rPr>
                <w:rFonts w:ascii="Times New Roman" w:eastAsia="Arial Unicode MS" w:hAnsi="Times New Roman" w:cs="Times New Roman"/>
                <w:lang w:bidi="ar-SA"/>
              </w:rPr>
            </w:pPr>
          </w:p>
        </w:tc>
        <w:tc>
          <w:tcPr>
            <w:tcW w:w="4410" w:type="dxa"/>
            <w:gridSpan w:val="13"/>
            <w:shd w:val="clear" w:color="auto" w:fill="auto"/>
            <w:vAlign w:val="bottom"/>
          </w:tcPr>
          <w:p w14:paraId="180999F2" w14:textId="2DBF70A5" w:rsidR="004305B9" w:rsidRPr="001260B4" w:rsidRDefault="00AB2F76" w:rsidP="006C04B1">
            <w:pPr>
              <w:ind w:left="142" w:right="-72"/>
              <w:jc w:val="center"/>
              <w:rPr>
                <w:rFonts w:ascii="Times New Roman" w:eastAsia="Arial Unicode MS" w:hAnsi="Times New Roman" w:cs="Times New Roman"/>
                <w:lang w:bidi="ar-SA"/>
              </w:rPr>
            </w:pPr>
            <w:r w:rsidRPr="00AB2F76">
              <w:rPr>
                <w:rFonts w:ascii="Times New Roman" w:hAnsi="Times New Roman" w:cs="Times New Roman"/>
                <w:i/>
                <w:iCs/>
              </w:rPr>
              <w:t>(</w:t>
            </w:r>
            <w:r w:rsidR="004305B9" w:rsidRPr="001260B4">
              <w:rPr>
                <w:rFonts w:ascii="Times New Roman" w:hAnsi="Times New Roman" w:cs="Times New Roman"/>
                <w:i/>
                <w:iCs/>
              </w:rPr>
              <w:t>in thousand Baht</w:t>
            </w:r>
            <w:r w:rsidRPr="00AB2F76">
              <w:rPr>
                <w:rFonts w:ascii="Times New Roman" w:hAnsi="Times New Roman" w:cs="Times New Roman"/>
                <w:i/>
                <w:iCs/>
              </w:rPr>
              <w:t>)</w:t>
            </w:r>
          </w:p>
        </w:tc>
      </w:tr>
      <w:tr w:rsidR="006C04B1" w:rsidRPr="001260B4" w14:paraId="22C5F1AD" w14:textId="77777777" w:rsidTr="00B407B7">
        <w:trPr>
          <w:trHeight w:val="60"/>
        </w:trPr>
        <w:tc>
          <w:tcPr>
            <w:tcW w:w="4320" w:type="dxa"/>
            <w:gridSpan w:val="6"/>
          </w:tcPr>
          <w:p w14:paraId="62D54C08" w14:textId="29C3CFF0" w:rsidR="006C04B1" w:rsidRPr="001260B4" w:rsidRDefault="006C04B1" w:rsidP="006C04B1">
            <w:pPr>
              <w:tabs>
                <w:tab w:val="clear" w:pos="2580"/>
                <w:tab w:val="left" w:pos="2563"/>
                <w:tab w:val="right" w:pos="8306"/>
              </w:tabs>
              <w:ind w:right="-111"/>
              <w:rPr>
                <w:rFonts w:ascii="Times New Roman" w:eastAsia="Arial Unicode MS" w:hAnsi="Times New Roman" w:cs="Times New Roman"/>
                <w:b/>
                <w:i/>
                <w:iCs/>
                <w:spacing w:val="-2"/>
                <w:cs/>
                <w:lang w:val="en-GB"/>
              </w:rPr>
            </w:pPr>
            <w:r w:rsidRPr="001260B4">
              <w:rPr>
                <w:rFonts w:ascii="Times New Roman" w:eastAsia="Arial Unicode MS" w:hAnsi="Times New Roman" w:cs="Times New Roman"/>
                <w:b/>
                <w:bCs/>
                <w:i/>
                <w:iCs/>
                <w:spacing w:val="-2"/>
                <w:lang w:val="en-GB"/>
              </w:rPr>
              <w:t xml:space="preserve">Statement of comprehensive income for the year ended </w:t>
            </w:r>
            <w:r w:rsidRPr="001260B4">
              <w:rPr>
                <w:rFonts w:ascii="Times New Roman" w:eastAsia="Arial Unicode MS" w:hAnsi="Times New Roman" w:cs="Times New Roman"/>
                <w:b/>
                <w:bCs/>
                <w:i/>
                <w:iCs/>
                <w:spacing w:val="-2"/>
                <w:lang w:val="en-GB"/>
              </w:rPr>
              <w:br/>
              <w:t xml:space="preserve">   </w:t>
            </w:r>
            <w:r w:rsidR="00CC106B" w:rsidRPr="00CC106B">
              <w:rPr>
                <w:rFonts w:ascii="Times New Roman" w:eastAsia="Arial Unicode MS" w:hAnsi="Times New Roman" w:cs="Times New Roman"/>
                <w:b/>
                <w:bCs/>
                <w:i/>
                <w:iCs/>
                <w:spacing w:val="-2"/>
              </w:rPr>
              <w:t>31</w:t>
            </w:r>
            <w:r w:rsidRPr="001260B4">
              <w:rPr>
                <w:rFonts w:ascii="Times New Roman" w:eastAsia="Arial Unicode MS" w:hAnsi="Times New Roman" w:cs="Times New Roman"/>
                <w:b/>
                <w:bCs/>
                <w:i/>
                <w:iCs/>
                <w:spacing w:val="-2"/>
                <w:lang w:val="en-GB"/>
              </w:rPr>
              <w:t xml:space="preserve"> December </w:t>
            </w:r>
            <w:r w:rsidR="00CC106B" w:rsidRPr="00CC106B">
              <w:rPr>
                <w:rFonts w:ascii="Times New Roman" w:eastAsia="Arial Unicode MS" w:hAnsi="Times New Roman" w:cs="Times New Roman"/>
                <w:b/>
                <w:bCs/>
                <w:i/>
                <w:iCs/>
                <w:spacing w:val="-2"/>
              </w:rPr>
              <w:t>2019</w:t>
            </w:r>
          </w:p>
        </w:tc>
        <w:tc>
          <w:tcPr>
            <w:tcW w:w="270" w:type="dxa"/>
          </w:tcPr>
          <w:p w14:paraId="03B1DD50" w14:textId="77777777" w:rsidR="006C04B1" w:rsidRPr="001260B4" w:rsidRDefault="006C04B1" w:rsidP="006C04B1">
            <w:pPr>
              <w:tabs>
                <w:tab w:val="clear" w:pos="227"/>
                <w:tab w:val="left" w:pos="120"/>
              </w:tabs>
              <w:ind w:left="-114" w:right="72"/>
              <w:jc w:val="right"/>
              <w:rPr>
                <w:rFonts w:ascii="Times New Roman" w:eastAsia="Arial Unicode MS" w:hAnsi="Times New Roman" w:cs="Times New Roman"/>
                <w:lang w:bidi="ar-SA"/>
              </w:rPr>
            </w:pPr>
          </w:p>
        </w:tc>
        <w:tc>
          <w:tcPr>
            <w:tcW w:w="1350" w:type="dxa"/>
            <w:gridSpan w:val="5"/>
            <w:shd w:val="clear" w:color="auto" w:fill="auto"/>
            <w:vAlign w:val="bottom"/>
          </w:tcPr>
          <w:p w14:paraId="5983FC02" w14:textId="77777777" w:rsidR="006C04B1" w:rsidRPr="001260B4" w:rsidRDefault="006C04B1" w:rsidP="006C0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14" w:right="72"/>
              <w:jc w:val="right"/>
              <w:rPr>
                <w:rFonts w:ascii="Times New Roman" w:eastAsia="Arial Unicode MS" w:hAnsi="Times New Roman" w:cs="Times New Roman"/>
                <w:lang w:bidi="ar-SA"/>
              </w:rPr>
            </w:pPr>
          </w:p>
        </w:tc>
        <w:tc>
          <w:tcPr>
            <w:tcW w:w="241" w:type="dxa"/>
          </w:tcPr>
          <w:p w14:paraId="3767D08A" w14:textId="77777777" w:rsidR="006C04B1" w:rsidRPr="001260B4" w:rsidRDefault="006C04B1" w:rsidP="006C04B1">
            <w:pPr>
              <w:ind w:left="142" w:right="-72"/>
              <w:jc w:val="center"/>
              <w:rPr>
                <w:rFonts w:ascii="Times New Roman" w:eastAsia="Arial Unicode MS" w:hAnsi="Times New Roman" w:cs="Times New Roman"/>
                <w:lang w:bidi="ar-SA"/>
              </w:rPr>
            </w:pPr>
          </w:p>
        </w:tc>
        <w:tc>
          <w:tcPr>
            <w:tcW w:w="1199" w:type="dxa"/>
            <w:gridSpan w:val="3"/>
            <w:shd w:val="clear" w:color="auto" w:fill="auto"/>
          </w:tcPr>
          <w:p w14:paraId="24B8029F" w14:textId="77777777" w:rsidR="006C04B1" w:rsidRPr="001260B4" w:rsidRDefault="006C04B1" w:rsidP="006C04B1">
            <w:pPr>
              <w:ind w:left="142" w:right="-72"/>
              <w:jc w:val="center"/>
              <w:rPr>
                <w:rFonts w:ascii="Times New Roman" w:eastAsia="Arial Unicode MS" w:hAnsi="Times New Roman" w:cs="Times New Roman"/>
                <w:lang w:bidi="ar-SA"/>
              </w:rPr>
            </w:pPr>
          </w:p>
        </w:tc>
        <w:tc>
          <w:tcPr>
            <w:tcW w:w="270" w:type="dxa"/>
          </w:tcPr>
          <w:p w14:paraId="424941FD" w14:textId="77777777" w:rsidR="006C04B1" w:rsidRPr="001260B4" w:rsidRDefault="006C04B1" w:rsidP="006C04B1">
            <w:pPr>
              <w:ind w:left="142" w:right="-72"/>
              <w:jc w:val="center"/>
              <w:rPr>
                <w:rFonts w:ascii="Times New Roman" w:eastAsia="Arial Unicode MS" w:hAnsi="Times New Roman" w:cs="Times New Roman"/>
                <w:lang w:bidi="ar-SA"/>
              </w:rPr>
            </w:pPr>
          </w:p>
        </w:tc>
        <w:tc>
          <w:tcPr>
            <w:tcW w:w="1350" w:type="dxa"/>
            <w:gridSpan w:val="3"/>
            <w:shd w:val="clear" w:color="auto" w:fill="auto"/>
            <w:vAlign w:val="bottom"/>
          </w:tcPr>
          <w:p w14:paraId="0F75518B" w14:textId="77777777" w:rsidR="006C04B1" w:rsidRPr="001260B4" w:rsidRDefault="006C04B1" w:rsidP="006C04B1">
            <w:pPr>
              <w:ind w:left="142" w:right="-72"/>
              <w:jc w:val="center"/>
              <w:rPr>
                <w:rFonts w:ascii="Times New Roman" w:eastAsia="Arial Unicode MS" w:hAnsi="Times New Roman" w:cs="Times New Roman"/>
                <w:lang w:bidi="ar-SA"/>
              </w:rPr>
            </w:pPr>
          </w:p>
        </w:tc>
      </w:tr>
      <w:tr w:rsidR="006C04B1" w:rsidRPr="001260B4" w14:paraId="6EF62F75" w14:textId="77777777" w:rsidTr="00B407B7">
        <w:trPr>
          <w:trHeight w:val="60"/>
        </w:trPr>
        <w:tc>
          <w:tcPr>
            <w:tcW w:w="4320" w:type="dxa"/>
            <w:gridSpan w:val="6"/>
          </w:tcPr>
          <w:p w14:paraId="1ED54BD2" w14:textId="183FA341" w:rsidR="006C04B1" w:rsidRPr="001260B4" w:rsidRDefault="006C04B1" w:rsidP="006C04B1">
            <w:pPr>
              <w:tabs>
                <w:tab w:val="clear" w:pos="2580"/>
                <w:tab w:val="left" w:pos="2563"/>
                <w:tab w:val="right" w:pos="8306"/>
              </w:tabs>
              <w:ind w:right="-111"/>
              <w:rPr>
                <w:rFonts w:ascii="Times New Roman" w:eastAsia="Arial Unicode MS" w:hAnsi="Times New Roman" w:cs="Times New Roman"/>
                <w:bCs/>
                <w:spacing w:val="-2"/>
                <w:cs/>
                <w:lang w:val="en-GB"/>
              </w:rPr>
            </w:pPr>
            <w:r w:rsidRPr="001260B4">
              <w:rPr>
                <w:rFonts w:ascii="Times New Roman" w:eastAsia="Arial Unicode MS" w:hAnsi="Times New Roman" w:cs="Times New Roman"/>
                <w:bCs/>
                <w:lang w:val="en-GB"/>
              </w:rPr>
              <w:t>Exchange differences on translating financial statements</w:t>
            </w:r>
          </w:p>
        </w:tc>
        <w:tc>
          <w:tcPr>
            <w:tcW w:w="270" w:type="dxa"/>
          </w:tcPr>
          <w:p w14:paraId="419A23F5" w14:textId="77777777" w:rsidR="006C04B1" w:rsidRPr="001260B4" w:rsidRDefault="006C04B1" w:rsidP="006C04B1">
            <w:pPr>
              <w:tabs>
                <w:tab w:val="clear" w:pos="227"/>
                <w:tab w:val="left" w:pos="120"/>
              </w:tabs>
              <w:ind w:left="-114" w:right="72"/>
              <w:jc w:val="right"/>
              <w:rPr>
                <w:rFonts w:ascii="Times New Roman" w:eastAsia="Arial Unicode MS" w:hAnsi="Times New Roman" w:cs="Times New Roman"/>
                <w:lang w:bidi="ar-SA"/>
              </w:rPr>
            </w:pPr>
          </w:p>
        </w:tc>
        <w:tc>
          <w:tcPr>
            <w:tcW w:w="1350" w:type="dxa"/>
            <w:gridSpan w:val="5"/>
            <w:shd w:val="clear" w:color="auto" w:fill="auto"/>
            <w:vAlign w:val="bottom"/>
          </w:tcPr>
          <w:p w14:paraId="516241D9" w14:textId="5E22B4DB" w:rsidR="006C04B1" w:rsidRPr="001260B4" w:rsidRDefault="00001723" w:rsidP="00A405F6">
            <w:pPr>
              <w:pStyle w:val="acctfourfigures"/>
              <w:tabs>
                <w:tab w:val="clear" w:pos="765"/>
                <w:tab w:val="decimal" w:pos="790"/>
              </w:tabs>
              <w:spacing w:line="240" w:lineRule="atLeast"/>
              <w:ind w:right="9"/>
              <w:rPr>
                <w:rFonts w:ascii="Times New Roman" w:eastAsia="Arial Unicode MS" w:hAnsi="Times New Roman"/>
              </w:rPr>
            </w:pPr>
            <w:r w:rsidRPr="00001723">
              <w:rPr>
                <w:rFonts w:ascii="Times New Roman" w:eastAsia="Arial Unicode MS" w:hAnsi="Times New Roman"/>
                <w:sz w:val="18"/>
                <w:szCs w:val="18"/>
                <w:lang w:val="en-US"/>
              </w:rPr>
              <w:t>-</w:t>
            </w:r>
          </w:p>
        </w:tc>
        <w:tc>
          <w:tcPr>
            <w:tcW w:w="241" w:type="dxa"/>
          </w:tcPr>
          <w:p w14:paraId="4185057D" w14:textId="77777777" w:rsidR="006C04B1" w:rsidRPr="001260B4" w:rsidRDefault="006C04B1" w:rsidP="006C04B1">
            <w:pPr>
              <w:ind w:right="-72"/>
              <w:jc w:val="center"/>
              <w:rPr>
                <w:rFonts w:ascii="Times New Roman" w:eastAsia="Arial Unicode MS" w:hAnsi="Times New Roman" w:cs="Times New Roman"/>
              </w:rPr>
            </w:pPr>
          </w:p>
        </w:tc>
        <w:tc>
          <w:tcPr>
            <w:tcW w:w="1199" w:type="dxa"/>
            <w:gridSpan w:val="3"/>
            <w:shd w:val="clear" w:color="auto" w:fill="auto"/>
          </w:tcPr>
          <w:p w14:paraId="27305637" w14:textId="5A68FAEF" w:rsidR="006C04B1" w:rsidRPr="001260B4" w:rsidRDefault="00AB2F76" w:rsidP="006C04B1">
            <w:pPr>
              <w:tabs>
                <w:tab w:val="clear" w:pos="907"/>
                <w:tab w:val="left" w:pos="580"/>
              </w:tabs>
              <w:ind w:right="-72"/>
              <w:jc w:val="center"/>
              <w:rPr>
                <w:rFonts w:ascii="Times New Roman" w:eastAsia="Arial Unicode MS" w:hAnsi="Times New Roman" w:cs="Times New Roman"/>
                <w:lang w:bidi="ar-SA"/>
              </w:rPr>
            </w:pPr>
            <w:r w:rsidRPr="00AB2F76">
              <w:rPr>
                <w:rFonts w:ascii="Times New Roman" w:eastAsia="Arial Unicode MS" w:hAnsi="Times New Roman" w:cs="Times New Roman"/>
              </w:rPr>
              <w:t>(</w:t>
            </w:r>
            <w:r w:rsidR="00CC106B" w:rsidRPr="00CC106B">
              <w:rPr>
                <w:rFonts w:ascii="Times New Roman" w:eastAsia="Arial Unicode MS" w:hAnsi="Times New Roman" w:cs="Times New Roman"/>
              </w:rPr>
              <w:t>126</w:t>
            </w:r>
            <w:r w:rsidR="006C04B1" w:rsidRPr="001260B4">
              <w:rPr>
                <w:rFonts w:ascii="Times New Roman" w:eastAsia="Arial Unicode MS" w:hAnsi="Times New Roman" w:cs="Times New Roman"/>
              </w:rPr>
              <w:t>,</w:t>
            </w:r>
            <w:r w:rsidR="00CC106B" w:rsidRPr="00CC106B">
              <w:rPr>
                <w:rFonts w:ascii="Times New Roman" w:eastAsia="Arial Unicode MS" w:hAnsi="Times New Roman" w:cs="Times New Roman"/>
              </w:rPr>
              <w:t>157</w:t>
            </w:r>
            <w:r w:rsidR="006C04B1" w:rsidRPr="001260B4">
              <w:rPr>
                <w:rFonts w:ascii="Times New Roman" w:eastAsia="Arial Unicode MS" w:hAnsi="Times New Roman" w:cs="Times New Roman"/>
              </w:rPr>
              <w:t>,</w:t>
            </w:r>
            <w:r w:rsidR="00CC106B" w:rsidRPr="00CC106B">
              <w:rPr>
                <w:rFonts w:ascii="Times New Roman" w:eastAsia="Arial Unicode MS" w:hAnsi="Times New Roman" w:cs="Times New Roman"/>
              </w:rPr>
              <w:t>564</w:t>
            </w:r>
            <w:r w:rsidRPr="00AB2F76">
              <w:rPr>
                <w:rFonts w:ascii="Times New Roman" w:eastAsia="Arial Unicode MS" w:hAnsi="Times New Roman" w:cs="Times New Roman"/>
              </w:rPr>
              <w:t>)</w:t>
            </w:r>
          </w:p>
        </w:tc>
        <w:tc>
          <w:tcPr>
            <w:tcW w:w="270" w:type="dxa"/>
          </w:tcPr>
          <w:p w14:paraId="0468529A" w14:textId="77777777" w:rsidR="006C04B1" w:rsidRPr="001260B4" w:rsidRDefault="006C04B1" w:rsidP="006C04B1">
            <w:pPr>
              <w:ind w:left="142" w:right="-72"/>
              <w:jc w:val="center"/>
              <w:rPr>
                <w:rFonts w:ascii="Times New Roman" w:eastAsia="Arial Unicode MS" w:hAnsi="Times New Roman" w:cs="Times New Roman"/>
                <w:lang w:bidi="ar-SA"/>
              </w:rPr>
            </w:pPr>
          </w:p>
        </w:tc>
        <w:tc>
          <w:tcPr>
            <w:tcW w:w="1350" w:type="dxa"/>
            <w:gridSpan w:val="3"/>
            <w:shd w:val="clear" w:color="auto" w:fill="auto"/>
            <w:vAlign w:val="bottom"/>
          </w:tcPr>
          <w:p w14:paraId="31359086" w14:textId="3989C65C" w:rsidR="006C04B1" w:rsidRPr="001260B4" w:rsidRDefault="00AB2F76" w:rsidP="006C04B1">
            <w:pPr>
              <w:tabs>
                <w:tab w:val="clear" w:pos="227"/>
              </w:tabs>
              <w:ind w:left="-114" w:right="-72"/>
              <w:jc w:val="center"/>
              <w:rPr>
                <w:rFonts w:ascii="Times New Roman" w:eastAsia="Arial Unicode MS" w:hAnsi="Times New Roman" w:cs="Times New Roman"/>
                <w:lang w:bidi="ar-SA"/>
              </w:rPr>
            </w:pPr>
            <w:r w:rsidRPr="00AB2F76">
              <w:rPr>
                <w:rFonts w:ascii="Times New Roman" w:eastAsia="Arial Unicode MS" w:hAnsi="Times New Roman" w:cs="Times New Roman"/>
              </w:rPr>
              <w:t>(</w:t>
            </w:r>
            <w:r w:rsidR="00CC106B" w:rsidRPr="00CC106B">
              <w:rPr>
                <w:rFonts w:ascii="Times New Roman" w:eastAsia="Arial Unicode MS" w:hAnsi="Times New Roman" w:cs="Times New Roman"/>
              </w:rPr>
              <w:t>126</w:t>
            </w:r>
            <w:r w:rsidR="006C04B1" w:rsidRPr="001260B4">
              <w:rPr>
                <w:rFonts w:ascii="Times New Roman" w:eastAsia="Arial Unicode MS" w:hAnsi="Times New Roman" w:cs="Times New Roman"/>
              </w:rPr>
              <w:t>,</w:t>
            </w:r>
            <w:r w:rsidR="00CC106B" w:rsidRPr="00CC106B">
              <w:rPr>
                <w:rFonts w:ascii="Times New Roman" w:eastAsia="Arial Unicode MS" w:hAnsi="Times New Roman" w:cs="Times New Roman"/>
              </w:rPr>
              <w:t>157</w:t>
            </w:r>
            <w:r w:rsidR="006C04B1" w:rsidRPr="001260B4">
              <w:rPr>
                <w:rFonts w:ascii="Times New Roman" w:eastAsia="Arial Unicode MS" w:hAnsi="Times New Roman" w:cs="Times New Roman"/>
              </w:rPr>
              <w:t>,</w:t>
            </w:r>
            <w:r w:rsidR="00CC106B" w:rsidRPr="00CC106B">
              <w:rPr>
                <w:rFonts w:ascii="Times New Roman" w:eastAsia="Arial Unicode MS" w:hAnsi="Times New Roman" w:cs="Times New Roman"/>
                <w:lang w:bidi="ar-SA"/>
              </w:rPr>
              <w:t>564</w:t>
            </w:r>
            <w:r w:rsidRPr="00AB2F76">
              <w:rPr>
                <w:rFonts w:ascii="Times New Roman" w:eastAsia="Arial Unicode MS" w:hAnsi="Times New Roman" w:cs="Times New Roman"/>
              </w:rPr>
              <w:t>)</w:t>
            </w:r>
          </w:p>
        </w:tc>
      </w:tr>
      <w:tr w:rsidR="006C04B1" w:rsidRPr="001260B4" w14:paraId="1AEDD7E1" w14:textId="77777777" w:rsidTr="00B407B7">
        <w:trPr>
          <w:trHeight w:val="60"/>
        </w:trPr>
        <w:tc>
          <w:tcPr>
            <w:tcW w:w="4320" w:type="dxa"/>
            <w:gridSpan w:val="6"/>
          </w:tcPr>
          <w:p w14:paraId="75877FFB" w14:textId="0536D5B1" w:rsidR="006C04B1" w:rsidRPr="001260B4" w:rsidRDefault="006C04B1" w:rsidP="006C04B1">
            <w:pPr>
              <w:tabs>
                <w:tab w:val="clear" w:pos="227"/>
                <w:tab w:val="clear" w:pos="2580"/>
                <w:tab w:val="left" w:pos="2563"/>
                <w:tab w:val="right" w:pos="8306"/>
              </w:tabs>
              <w:ind w:left="70" w:right="-111" w:hanging="90"/>
              <w:rPr>
                <w:rFonts w:ascii="Times New Roman" w:eastAsia="Arial Unicode MS" w:hAnsi="Times New Roman" w:cs="Times New Roman"/>
                <w:bCs/>
                <w:spacing w:val="-2"/>
                <w:cs/>
                <w:lang w:val="en-GB"/>
              </w:rPr>
            </w:pPr>
            <w:r w:rsidRPr="001260B4">
              <w:rPr>
                <w:rFonts w:ascii="Times New Roman" w:eastAsia="Arial Unicode MS" w:hAnsi="Times New Roman" w:cs="Times New Roman"/>
                <w:bCs/>
                <w:lang w:val="en-GB"/>
              </w:rPr>
              <w:t xml:space="preserve">Share of other comprehensive income </w:t>
            </w:r>
            <w:r w:rsidR="00AB2F76" w:rsidRPr="00AB2F76">
              <w:rPr>
                <w:rFonts w:ascii="Times New Roman" w:eastAsia="Arial Unicode MS" w:hAnsi="Times New Roman" w:cs="Times New Roman"/>
                <w:bCs/>
              </w:rPr>
              <w:t>(</w:t>
            </w:r>
            <w:r w:rsidRPr="001260B4">
              <w:rPr>
                <w:rFonts w:ascii="Times New Roman" w:eastAsia="Arial Unicode MS" w:hAnsi="Times New Roman" w:cs="Times New Roman"/>
                <w:bCs/>
                <w:lang w:val="en-GB"/>
              </w:rPr>
              <w:t>loss</w:t>
            </w:r>
            <w:r w:rsidR="00AB2F76" w:rsidRPr="00AB2F76">
              <w:rPr>
                <w:rFonts w:ascii="Times New Roman" w:eastAsia="Arial Unicode MS" w:hAnsi="Times New Roman" w:cs="Times New Roman"/>
                <w:bCs/>
              </w:rPr>
              <w:t>)</w:t>
            </w:r>
            <w:r w:rsidRPr="001260B4">
              <w:rPr>
                <w:rFonts w:ascii="Times New Roman" w:eastAsia="Arial Unicode MS" w:hAnsi="Times New Roman" w:cs="Times New Roman"/>
                <w:bCs/>
                <w:lang w:val="en-GB"/>
              </w:rPr>
              <w:t xml:space="preserve"> of subsidiaries and associates accounted </w:t>
            </w:r>
            <w:r w:rsidRPr="001260B4">
              <w:rPr>
                <w:rFonts w:ascii="Times New Roman" w:eastAsia="Arial Unicode MS" w:hAnsi="Times New Roman" w:cs="Times New Roman"/>
                <w:bCs/>
                <w:lang w:val="en-GB"/>
              </w:rPr>
              <w:br/>
              <w:t>for using equity method</w:t>
            </w:r>
          </w:p>
        </w:tc>
        <w:tc>
          <w:tcPr>
            <w:tcW w:w="270" w:type="dxa"/>
          </w:tcPr>
          <w:p w14:paraId="60849502" w14:textId="77777777" w:rsidR="006C04B1" w:rsidRPr="001260B4" w:rsidRDefault="006C04B1" w:rsidP="006C04B1">
            <w:pPr>
              <w:tabs>
                <w:tab w:val="clear" w:pos="227"/>
                <w:tab w:val="clear" w:pos="680"/>
                <w:tab w:val="clear" w:pos="907"/>
                <w:tab w:val="left" w:pos="120"/>
                <w:tab w:val="left" w:pos="360"/>
              </w:tabs>
              <w:ind w:left="-114"/>
              <w:jc w:val="right"/>
              <w:rPr>
                <w:rFonts w:ascii="Times New Roman" w:eastAsia="Arial Unicode MS" w:hAnsi="Times New Roman" w:cs="Times New Roman"/>
                <w:lang w:bidi="ar-SA"/>
              </w:rPr>
            </w:pPr>
          </w:p>
        </w:tc>
        <w:tc>
          <w:tcPr>
            <w:tcW w:w="1350" w:type="dxa"/>
            <w:gridSpan w:val="5"/>
            <w:tcBorders>
              <w:bottom w:val="single" w:sz="4" w:space="0" w:color="auto"/>
            </w:tcBorders>
            <w:shd w:val="clear" w:color="auto" w:fill="auto"/>
            <w:vAlign w:val="bottom"/>
          </w:tcPr>
          <w:p w14:paraId="595548C3" w14:textId="16696B88" w:rsidR="006C04B1" w:rsidRPr="001260B4" w:rsidRDefault="00001723" w:rsidP="00A405F6">
            <w:pPr>
              <w:pStyle w:val="acctfourfigures"/>
              <w:tabs>
                <w:tab w:val="clear" w:pos="765"/>
                <w:tab w:val="decimal" w:pos="790"/>
              </w:tabs>
              <w:spacing w:line="240" w:lineRule="atLeast"/>
              <w:ind w:right="9"/>
              <w:rPr>
                <w:rFonts w:ascii="Times New Roman" w:eastAsia="Arial Unicode MS" w:hAnsi="Times New Roman"/>
                <w:sz w:val="18"/>
                <w:szCs w:val="18"/>
              </w:rPr>
            </w:pPr>
            <w:r w:rsidRPr="00001723">
              <w:rPr>
                <w:rFonts w:ascii="Times New Roman" w:eastAsia="Arial Unicode MS" w:hAnsi="Times New Roman"/>
                <w:sz w:val="18"/>
                <w:szCs w:val="18"/>
                <w:lang w:val="en-US"/>
              </w:rPr>
              <w:t>-</w:t>
            </w:r>
          </w:p>
        </w:tc>
        <w:tc>
          <w:tcPr>
            <w:tcW w:w="241" w:type="dxa"/>
          </w:tcPr>
          <w:p w14:paraId="37D55547" w14:textId="77777777" w:rsidR="006C04B1" w:rsidRPr="001260B4" w:rsidRDefault="006C04B1" w:rsidP="006C04B1">
            <w:pPr>
              <w:ind w:left="142" w:right="-72"/>
              <w:jc w:val="center"/>
              <w:rPr>
                <w:rFonts w:ascii="Times New Roman" w:eastAsia="Arial Unicode MS" w:hAnsi="Times New Roman" w:cs="Times New Roman"/>
                <w:lang w:bidi="ar-SA"/>
              </w:rPr>
            </w:pPr>
          </w:p>
        </w:tc>
        <w:tc>
          <w:tcPr>
            <w:tcW w:w="1199" w:type="dxa"/>
            <w:gridSpan w:val="3"/>
            <w:tcBorders>
              <w:bottom w:val="single" w:sz="4" w:space="0" w:color="auto"/>
            </w:tcBorders>
            <w:shd w:val="clear" w:color="auto" w:fill="auto"/>
          </w:tcPr>
          <w:p w14:paraId="35C09662" w14:textId="77777777" w:rsidR="006C04B1" w:rsidRPr="001260B4" w:rsidRDefault="006C04B1" w:rsidP="006C04B1">
            <w:pPr>
              <w:pStyle w:val="NoSpacing"/>
              <w:tabs>
                <w:tab w:val="decimal" w:pos="791"/>
              </w:tabs>
              <w:ind w:left="-126" w:right="-115"/>
              <w:rPr>
                <w:rFonts w:ascii="Times New Roman" w:eastAsia="Arial Unicode MS" w:hAnsi="Times New Roman" w:cs="Times New Roman"/>
                <w:szCs w:val="18"/>
              </w:rPr>
            </w:pPr>
          </w:p>
          <w:p w14:paraId="10EE431D" w14:textId="77777777" w:rsidR="006C04B1" w:rsidRPr="001260B4" w:rsidRDefault="006C04B1" w:rsidP="006C04B1">
            <w:pPr>
              <w:tabs>
                <w:tab w:val="clear" w:pos="227"/>
                <w:tab w:val="clear" w:pos="680"/>
                <w:tab w:val="clear" w:pos="907"/>
                <w:tab w:val="left" w:pos="490"/>
                <w:tab w:val="left" w:pos="580"/>
              </w:tabs>
              <w:ind w:right="-200"/>
              <w:jc w:val="center"/>
              <w:rPr>
                <w:rFonts w:ascii="Times New Roman" w:eastAsia="Arial Unicode MS" w:hAnsi="Times New Roman" w:cs="Times New Roman"/>
              </w:rPr>
            </w:pPr>
          </w:p>
          <w:p w14:paraId="3208ECAD" w14:textId="4665B60A" w:rsidR="006C04B1" w:rsidRPr="001260B4" w:rsidRDefault="00AB2F76" w:rsidP="006C04B1">
            <w:pPr>
              <w:tabs>
                <w:tab w:val="clear" w:pos="227"/>
                <w:tab w:val="clear" w:pos="680"/>
                <w:tab w:val="clear" w:pos="907"/>
                <w:tab w:val="left" w:pos="490"/>
                <w:tab w:val="left" w:pos="580"/>
              </w:tabs>
              <w:ind w:right="-200"/>
              <w:jc w:val="center"/>
              <w:rPr>
                <w:rFonts w:ascii="Times New Roman" w:eastAsia="Arial Unicode MS" w:hAnsi="Times New Roman" w:cs="Times New Roman"/>
              </w:rPr>
            </w:pPr>
            <w:r w:rsidRPr="00AB2F76">
              <w:rPr>
                <w:rFonts w:ascii="Times New Roman" w:eastAsia="Arial Unicode MS" w:hAnsi="Times New Roman" w:cs="Times New Roman"/>
              </w:rPr>
              <w:t>(</w:t>
            </w:r>
            <w:r w:rsidR="00CC106B" w:rsidRPr="00CC106B">
              <w:rPr>
                <w:rFonts w:ascii="Times New Roman" w:eastAsia="Arial Unicode MS" w:hAnsi="Times New Roman" w:cs="Times New Roman"/>
              </w:rPr>
              <w:t>4</w:t>
            </w:r>
            <w:r w:rsidR="006C04B1" w:rsidRPr="001260B4">
              <w:rPr>
                <w:rFonts w:ascii="Times New Roman" w:eastAsia="Arial Unicode MS" w:hAnsi="Times New Roman" w:cs="Times New Roman"/>
              </w:rPr>
              <w:t>,</w:t>
            </w:r>
            <w:r w:rsidR="00CC106B" w:rsidRPr="00CC106B">
              <w:rPr>
                <w:rFonts w:ascii="Times New Roman" w:eastAsia="Arial Unicode MS" w:hAnsi="Times New Roman" w:cs="Times New Roman"/>
              </w:rPr>
              <w:t>335</w:t>
            </w:r>
            <w:r w:rsidR="006C04B1" w:rsidRPr="001260B4">
              <w:rPr>
                <w:rFonts w:ascii="Times New Roman" w:eastAsia="Arial Unicode MS" w:hAnsi="Times New Roman" w:cs="Times New Roman"/>
              </w:rPr>
              <w:t>,</w:t>
            </w:r>
            <w:r w:rsidR="00CC106B" w:rsidRPr="00CC106B">
              <w:rPr>
                <w:rFonts w:ascii="Times New Roman" w:eastAsia="Arial Unicode MS" w:hAnsi="Times New Roman" w:cs="Times New Roman"/>
              </w:rPr>
              <w:t>533</w:t>
            </w:r>
            <w:r w:rsidRPr="00AB2F76">
              <w:rPr>
                <w:rFonts w:ascii="Times New Roman" w:eastAsia="Arial Unicode MS" w:hAnsi="Times New Roman" w:cs="Times New Roman"/>
              </w:rPr>
              <w:t>)</w:t>
            </w:r>
          </w:p>
        </w:tc>
        <w:tc>
          <w:tcPr>
            <w:tcW w:w="270" w:type="dxa"/>
          </w:tcPr>
          <w:p w14:paraId="1B6C88FC" w14:textId="77777777" w:rsidR="006C04B1" w:rsidRPr="001260B4" w:rsidRDefault="006C04B1" w:rsidP="006C04B1">
            <w:pPr>
              <w:ind w:left="142" w:right="-72"/>
              <w:jc w:val="center"/>
              <w:rPr>
                <w:rFonts w:ascii="Times New Roman" w:eastAsia="Arial Unicode MS" w:hAnsi="Times New Roman" w:cs="Times New Roman"/>
                <w:lang w:bidi="ar-SA"/>
              </w:rPr>
            </w:pPr>
          </w:p>
        </w:tc>
        <w:tc>
          <w:tcPr>
            <w:tcW w:w="1350" w:type="dxa"/>
            <w:gridSpan w:val="3"/>
            <w:tcBorders>
              <w:bottom w:val="single" w:sz="4" w:space="0" w:color="auto"/>
            </w:tcBorders>
            <w:shd w:val="clear" w:color="auto" w:fill="auto"/>
            <w:vAlign w:val="bottom"/>
          </w:tcPr>
          <w:p w14:paraId="2DCFE0BF" w14:textId="35A30734" w:rsidR="006C04B1" w:rsidRPr="001260B4" w:rsidRDefault="00AB2F76" w:rsidP="00B407B7">
            <w:pPr>
              <w:tabs>
                <w:tab w:val="clear" w:pos="227"/>
              </w:tabs>
              <w:ind w:left="-24" w:right="-110"/>
              <w:jc w:val="center"/>
              <w:rPr>
                <w:rFonts w:ascii="Times New Roman" w:eastAsia="Arial Unicode MS" w:hAnsi="Times New Roman" w:cs="Times New Roman"/>
                <w:lang w:bidi="ar-SA"/>
              </w:rPr>
            </w:pPr>
            <w:r w:rsidRPr="00AB2F76">
              <w:rPr>
                <w:rFonts w:ascii="Times New Roman" w:eastAsia="Arial Unicode MS" w:hAnsi="Times New Roman" w:cs="Times New Roman"/>
              </w:rPr>
              <w:t>(</w:t>
            </w:r>
            <w:r w:rsidR="00CC106B" w:rsidRPr="00CC106B">
              <w:rPr>
                <w:rFonts w:ascii="Times New Roman" w:eastAsia="Arial Unicode MS" w:hAnsi="Times New Roman" w:cs="Times New Roman"/>
              </w:rPr>
              <w:t>4</w:t>
            </w:r>
            <w:r w:rsidR="006C04B1" w:rsidRPr="001260B4">
              <w:rPr>
                <w:rFonts w:ascii="Times New Roman" w:eastAsia="Arial Unicode MS" w:hAnsi="Times New Roman" w:cs="Times New Roman"/>
              </w:rPr>
              <w:t>,</w:t>
            </w:r>
            <w:r w:rsidR="00CC106B" w:rsidRPr="00CC106B">
              <w:rPr>
                <w:rFonts w:ascii="Times New Roman" w:eastAsia="Arial Unicode MS" w:hAnsi="Times New Roman" w:cs="Times New Roman"/>
              </w:rPr>
              <w:t>335</w:t>
            </w:r>
            <w:r w:rsidR="006C04B1" w:rsidRPr="001260B4">
              <w:rPr>
                <w:rFonts w:ascii="Times New Roman" w:eastAsia="Arial Unicode MS" w:hAnsi="Times New Roman" w:cs="Times New Roman"/>
              </w:rPr>
              <w:t>,</w:t>
            </w:r>
            <w:r w:rsidR="00CC106B" w:rsidRPr="00CC106B">
              <w:rPr>
                <w:rFonts w:ascii="Times New Roman" w:eastAsia="Arial Unicode MS" w:hAnsi="Times New Roman" w:cs="Times New Roman"/>
                <w:lang w:bidi="ar-SA"/>
              </w:rPr>
              <w:t>533</w:t>
            </w:r>
            <w:r w:rsidRPr="00AB2F76">
              <w:rPr>
                <w:rFonts w:ascii="Times New Roman" w:eastAsia="Arial Unicode MS" w:hAnsi="Times New Roman" w:cs="Times New Roman"/>
              </w:rPr>
              <w:t>)</w:t>
            </w:r>
          </w:p>
        </w:tc>
      </w:tr>
      <w:tr w:rsidR="006C04B1" w:rsidRPr="001260B4" w14:paraId="73C60B7D" w14:textId="77777777" w:rsidTr="00B407B7">
        <w:trPr>
          <w:trHeight w:val="50"/>
        </w:trPr>
        <w:tc>
          <w:tcPr>
            <w:tcW w:w="4320" w:type="dxa"/>
            <w:gridSpan w:val="6"/>
          </w:tcPr>
          <w:p w14:paraId="317F9A12" w14:textId="07DF962C" w:rsidR="006C04B1" w:rsidRPr="001260B4" w:rsidRDefault="006C04B1" w:rsidP="006C04B1">
            <w:pPr>
              <w:tabs>
                <w:tab w:val="clear" w:pos="2580"/>
                <w:tab w:val="left" w:pos="2563"/>
                <w:tab w:val="right" w:pos="8306"/>
              </w:tabs>
              <w:ind w:right="-111"/>
              <w:rPr>
                <w:rFonts w:ascii="Times New Roman" w:eastAsia="Arial Unicode MS" w:hAnsi="Times New Roman" w:cs="Times New Roman"/>
                <w:b/>
                <w:bCs/>
                <w:spacing w:val="-2"/>
                <w:cs/>
                <w:lang w:val="en-GB"/>
              </w:rPr>
            </w:pPr>
            <w:r w:rsidRPr="001260B4">
              <w:rPr>
                <w:rFonts w:ascii="Times New Roman" w:eastAsia="Arial Unicode MS" w:hAnsi="Times New Roman" w:cs="Times New Roman"/>
                <w:b/>
                <w:bCs/>
                <w:spacing w:val="-2"/>
                <w:lang w:val="en-GB"/>
              </w:rPr>
              <w:t>Total</w:t>
            </w:r>
          </w:p>
        </w:tc>
        <w:tc>
          <w:tcPr>
            <w:tcW w:w="270" w:type="dxa"/>
          </w:tcPr>
          <w:p w14:paraId="1561BC8D" w14:textId="77777777" w:rsidR="006C04B1" w:rsidRPr="001260B4" w:rsidRDefault="006C04B1" w:rsidP="006C04B1">
            <w:pPr>
              <w:tabs>
                <w:tab w:val="clear" w:pos="227"/>
                <w:tab w:val="left" w:pos="120"/>
              </w:tabs>
              <w:ind w:left="-114" w:right="72"/>
              <w:jc w:val="right"/>
              <w:rPr>
                <w:rFonts w:ascii="Times New Roman" w:eastAsia="Arial Unicode MS" w:hAnsi="Times New Roman" w:cs="Times New Roman"/>
                <w:b/>
                <w:bCs/>
                <w:lang w:bidi="ar-SA"/>
              </w:rPr>
            </w:pPr>
          </w:p>
        </w:tc>
        <w:tc>
          <w:tcPr>
            <w:tcW w:w="1350" w:type="dxa"/>
            <w:gridSpan w:val="5"/>
            <w:tcBorders>
              <w:top w:val="single" w:sz="4" w:space="0" w:color="auto"/>
              <w:bottom w:val="double" w:sz="4" w:space="0" w:color="auto"/>
            </w:tcBorders>
            <w:shd w:val="clear" w:color="auto" w:fill="auto"/>
            <w:vAlign w:val="bottom"/>
          </w:tcPr>
          <w:p w14:paraId="618B29B0" w14:textId="21E06BEA" w:rsidR="006C04B1" w:rsidRPr="001260B4" w:rsidRDefault="00001723" w:rsidP="00A405F6">
            <w:pPr>
              <w:pStyle w:val="acctfourfigures"/>
              <w:tabs>
                <w:tab w:val="clear" w:pos="765"/>
                <w:tab w:val="decimal" w:pos="790"/>
              </w:tabs>
              <w:spacing w:line="240" w:lineRule="atLeast"/>
              <w:ind w:right="9"/>
              <w:rPr>
                <w:rFonts w:ascii="Times New Roman" w:eastAsia="Arial Unicode MS" w:hAnsi="Times New Roman"/>
                <w:b/>
                <w:bCs/>
              </w:rPr>
            </w:pPr>
            <w:r w:rsidRPr="00001723">
              <w:rPr>
                <w:rFonts w:ascii="Times New Roman" w:eastAsia="Arial Unicode MS" w:hAnsi="Times New Roman"/>
                <w:b/>
                <w:bCs/>
                <w:sz w:val="18"/>
                <w:szCs w:val="18"/>
                <w:lang w:val="en-US"/>
              </w:rPr>
              <w:t>-</w:t>
            </w:r>
          </w:p>
        </w:tc>
        <w:tc>
          <w:tcPr>
            <w:tcW w:w="241" w:type="dxa"/>
          </w:tcPr>
          <w:p w14:paraId="32CB352E" w14:textId="77777777" w:rsidR="006C04B1" w:rsidRPr="001260B4" w:rsidRDefault="006C04B1" w:rsidP="006C04B1">
            <w:pPr>
              <w:ind w:right="-72"/>
              <w:jc w:val="center"/>
              <w:rPr>
                <w:rFonts w:ascii="Times New Roman" w:eastAsia="Arial Unicode MS" w:hAnsi="Times New Roman" w:cs="Times New Roman"/>
                <w:b/>
                <w:bCs/>
              </w:rPr>
            </w:pPr>
          </w:p>
        </w:tc>
        <w:tc>
          <w:tcPr>
            <w:tcW w:w="1199" w:type="dxa"/>
            <w:gridSpan w:val="3"/>
            <w:tcBorders>
              <w:top w:val="single" w:sz="4" w:space="0" w:color="auto"/>
              <w:bottom w:val="double" w:sz="4" w:space="0" w:color="auto"/>
            </w:tcBorders>
            <w:shd w:val="clear" w:color="auto" w:fill="auto"/>
          </w:tcPr>
          <w:p w14:paraId="38C4034C" w14:textId="30B69270" w:rsidR="006C04B1" w:rsidRPr="001260B4" w:rsidRDefault="00AB2F76" w:rsidP="006C04B1">
            <w:pPr>
              <w:ind w:right="-72"/>
              <w:jc w:val="center"/>
              <w:rPr>
                <w:rFonts w:ascii="Times New Roman" w:eastAsia="Arial Unicode MS" w:hAnsi="Times New Roman" w:cs="Times New Roman"/>
                <w:b/>
                <w:bCs/>
                <w:lang w:bidi="ar-SA"/>
              </w:rPr>
            </w:pPr>
            <w:r w:rsidRPr="00AB2F76">
              <w:rPr>
                <w:rFonts w:ascii="Times New Roman" w:eastAsia="Arial Unicode MS" w:hAnsi="Times New Roman" w:cs="Times New Roman"/>
                <w:b/>
                <w:bCs/>
              </w:rPr>
              <w:t>(</w:t>
            </w:r>
            <w:r w:rsidR="00CC106B" w:rsidRPr="00CC106B">
              <w:rPr>
                <w:rFonts w:ascii="Times New Roman" w:eastAsia="Arial Unicode MS" w:hAnsi="Times New Roman" w:cs="Times New Roman"/>
                <w:b/>
                <w:bCs/>
              </w:rPr>
              <w:t>130</w:t>
            </w:r>
            <w:r w:rsidR="006C04B1" w:rsidRPr="001260B4">
              <w:rPr>
                <w:rFonts w:ascii="Times New Roman" w:eastAsia="Arial Unicode MS" w:hAnsi="Times New Roman" w:cs="Times New Roman"/>
                <w:b/>
                <w:bCs/>
              </w:rPr>
              <w:t>,</w:t>
            </w:r>
            <w:r w:rsidR="00CC106B" w:rsidRPr="00CC106B">
              <w:rPr>
                <w:rFonts w:ascii="Times New Roman" w:eastAsia="Arial Unicode MS" w:hAnsi="Times New Roman" w:cs="Times New Roman"/>
                <w:b/>
                <w:bCs/>
              </w:rPr>
              <w:t>493</w:t>
            </w:r>
            <w:r w:rsidR="006C04B1" w:rsidRPr="001260B4">
              <w:rPr>
                <w:rFonts w:ascii="Times New Roman" w:eastAsia="Arial Unicode MS" w:hAnsi="Times New Roman" w:cs="Times New Roman"/>
                <w:b/>
                <w:bCs/>
              </w:rPr>
              <w:t>,</w:t>
            </w:r>
            <w:r w:rsidR="00CC106B" w:rsidRPr="00CC106B">
              <w:rPr>
                <w:rFonts w:ascii="Times New Roman" w:eastAsia="Arial Unicode MS" w:hAnsi="Times New Roman" w:cs="Times New Roman"/>
                <w:b/>
                <w:bCs/>
              </w:rPr>
              <w:t>097</w:t>
            </w:r>
            <w:r w:rsidRPr="00AB2F76">
              <w:rPr>
                <w:rFonts w:ascii="Times New Roman" w:eastAsia="Arial Unicode MS" w:hAnsi="Times New Roman" w:cs="Times New Roman"/>
                <w:b/>
                <w:bCs/>
              </w:rPr>
              <w:t>)</w:t>
            </w:r>
          </w:p>
        </w:tc>
        <w:tc>
          <w:tcPr>
            <w:tcW w:w="270" w:type="dxa"/>
          </w:tcPr>
          <w:p w14:paraId="52BF4F6D" w14:textId="77777777" w:rsidR="006C04B1" w:rsidRPr="001260B4" w:rsidRDefault="006C04B1" w:rsidP="006C04B1">
            <w:pPr>
              <w:ind w:left="142" w:right="-72"/>
              <w:jc w:val="center"/>
              <w:rPr>
                <w:rFonts w:ascii="Times New Roman" w:eastAsia="Arial Unicode MS" w:hAnsi="Times New Roman" w:cs="Times New Roman"/>
                <w:b/>
                <w:bCs/>
                <w:lang w:bidi="ar-SA"/>
              </w:rPr>
            </w:pPr>
          </w:p>
        </w:tc>
        <w:tc>
          <w:tcPr>
            <w:tcW w:w="1350" w:type="dxa"/>
            <w:gridSpan w:val="3"/>
            <w:tcBorders>
              <w:top w:val="single" w:sz="4" w:space="0" w:color="auto"/>
              <w:bottom w:val="double" w:sz="4" w:space="0" w:color="auto"/>
            </w:tcBorders>
            <w:shd w:val="clear" w:color="auto" w:fill="auto"/>
            <w:vAlign w:val="bottom"/>
          </w:tcPr>
          <w:p w14:paraId="1056FA1E" w14:textId="5280C3CD" w:rsidR="006C04B1" w:rsidRPr="001260B4" w:rsidRDefault="00AB2F76" w:rsidP="006C04B1">
            <w:pPr>
              <w:ind w:left="-114" w:right="-72"/>
              <w:jc w:val="center"/>
              <w:rPr>
                <w:rFonts w:ascii="Times New Roman" w:eastAsia="Arial Unicode MS" w:hAnsi="Times New Roman" w:cs="Times New Roman"/>
                <w:b/>
                <w:bCs/>
                <w:lang w:bidi="ar-SA"/>
              </w:rPr>
            </w:pPr>
            <w:r w:rsidRPr="00AB2F76">
              <w:rPr>
                <w:rFonts w:ascii="Times New Roman" w:eastAsia="Arial Unicode MS" w:hAnsi="Times New Roman" w:cs="Times New Roman"/>
                <w:b/>
                <w:bCs/>
              </w:rPr>
              <w:t>(</w:t>
            </w:r>
            <w:r w:rsidR="00CC106B" w:rsidRPr="00CC106B">
              <w:rPr>
                <w:rFonts w:ascii="Times New Roman" w:eastAsia="Arial Unicode MS" w:hAnsi="Times New Roman" w:cs="Times New Roman"/>
                <w:b/>
                <w:bCs/>
              </w:rPr>
              <w:t>130</w:t>
            </w:r>
            <w:r w:rsidR="006C04B1" w:rsidRPr="001260B4">
              <w:rPr>
                <w:rFonts w:ascii="Times New Roman" w:eastAsia="Arial Unicode MS" w:hAnsi="Times New Roman" w:cs="Times New Roman"/>
                <w:b/>
                <w:bCs/>
              </w:rPr>
              <w:t>,</w:t>
            </w:r>
            <w:r w:rsidR="00CC106B" w:rsidRPr="00CC106B">
              <w:rPr>
                <w:rFonts w:ascii="Times New Roman" w:eastAsia="Arial Unicode MS" w:hAnsi="Times New Roman" w:cs="Times New Roman"/>
                <w:b/>
                <w:bCs/>
              </w:rPr>
              <w:t>493</w:t>
            </w:r>
            <w:r w:rsidR="006C04B1" w:rsidRPr="001260B4">
              <w:rPr>
                <w:rFonts w:ascii="Times New Roman" w:eastAsia="Arial Unicode MS" w:hAnsi="Times New Roman" w:cs="Times New Roman"/>
                <w:b/>
                <w:bCs/>
              </w:rPr>
              <w:t>,</w:t>
            </w:r>
            <w:r w:rsidR="00CC106B" w:rsidRPr="00CC106B">
              <w:rPr>
                <w:rFonts w:ascii="Times New Roman" w:eastAsia="Arial Unicode MS" w:hAnsi="Times New Roman" w:cs="Times New Roman"/>
                <w:b/>
                <w:bCs/>
              </w:rPr>
              <w:t>097</w:t>
            </w:r>
            <w:r w:rsidRPr="00AB2F76">
              <w:rPr>
                <w:rFonts w:ascii="Times New Roman" w:eastAsia="Arial Unicode MS" w:hAnsi="Times New Roman" w:cs="Times New Roman"/>
                <w:b/>
                <w:bCs/>
              </w:rPr>
              <w:t>)</w:t>
            </w:r>
          </w:p>
        </w:tc>
      </w:tr>
    </w:tbl>
    <w:p w14:paraId="0811BC1D" w14:textId="77777777" w:rsidR="00311D3D" w:rsidRPr="00311D3D" w:rsidRDefault="00311D3D" w:rsidP="00B407B7">
      <w:pPr>
        <w:spacing w:line="240" w:lineRule="auto"/>
        <w:ind w:left="900"/>
        <w:jc w:val="both"/>
        <w:rPr>
          <w:rFonts w:ascii="Times New Roman" w:hAnsi="Times New Roman" w:cs="Times New Roman"/>
          <w:sz w:val="14"/>
          <w:szCs w:val="14"/>
        </w:rPr>
      </w:pPr>
    </w:p>
    <w:p w14:paraId="47791E7C" w14:textId="63F6A480" w:rsidR="006C04B1" w:rsidRPr="00A405F6" w:rsidRDefault="006C04B1" w:rsidP="00B407B7">
      <w:pPr>
        <w:spacing w:line="240" w:lineRule="auto"/>
        <w:ind w:left="900"/>
        <w:jc w:val="both"/>
        <w:rPr>
          <w:rFonts w:ascii="Times New Roman" w:hAnsi="Times New Roman" w:cs="Times New Roman"/>
        </w:rPr>
      </w:pPr>
      <w:r w:rsidRPr="00A405F6">
        <w:rPr>
          <w:rFonts w:ascii="Times New Roman" w:hAnsi="Times New Roman" w:cs="Times New Roman"/>
        </w:rPr>
        <w:t>*The Company has changed interest income and dividend</w:t>
      </w:r>
      <w:r w:rsidR="00A405F6" w:rsidRPr="00A405F6">
        <w:rPr>
          <w:rFonts w:ascii="Times New Roman" w:hAnsi="Times New Roman" w:cs="Times New Roman"/>
        </w:rPr>
        <w:t>s</w:t>
      </w:r>
      <w:r w:rsidRPr="00A405F6">
        <w:rPr>
          <w:rFonts w:ascii="Times New Roman" w:hAnsi="Times New Roman" w:cs="Times New Roman"/>
        </w:rPr>
        <w:t xml:space="preserve"> to interest income because the Company changed the accounting policy for recognition and subsequent measurement of investments in the separate financial statements from the cost method to the equity method.</w:t>
      </w:r>
    </w:p>
    <w:p w14:paraId="59FEFEB2" w14:textId="77777777" w:rsidR="006C04B1" w:rsidRPr="00CC106B" w:rsidRDefault="006C04B1"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rPr>
          <w:rFonts w:ascii="Times New Roman" w:hAnsi="Times New Roman" w:cs="Times New Roman"/>
          <w:sz w:val="22"/>
          <w:szCs w:val="22"/>
        </w:rPr>
      </w:pPr>
    </w:p>
    <w:p w14:paraId="6E2A1E89" w14:textId="77777777" w:rsidR="001C7FC6" w:rsidRPr="001260B4" w:rsidRDefault="001C7FC6"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Significant accounting p</w:t>
      </w:r>
      <w:r w:rsidR="00D315DB" w:rsidRPr="001260B4">
        <w:rPr>
          <w:rFonts w:ascii="Times New Roman" w:hAnsi="Times New Roman" w:cs="Times New Roman"/>
          <w:b/>
          <w:sz w:val="24"/>
          <w:szCs w:val="24"/>
          <w:lang w:val="en-GB" w:bidi="ar-SA"/>
        </w:rPr>
        <w:t>olicies</w:t>
      </w:r>
    </w:p>
    <w:p w14:paraId="60E25E16" w14:textId="77777777" w:rsidR="001C7FC6" w:rsidRPr="001260B4" w:rsidRDefault="001C7FC6" w:rsidP="001C7FC6">
      <w:pPr>
        <w:jc w:val="thaiDistribute"/>
        <w:rPr>
          <w:rFonts w:ascii="Times New Roman" w:hAnsi="Times New Roman" w:cs="Times New Roman"/>
          <w:sz w:val="22"/>
          <w:szCs w:val="22"/>
        </w:rPr>
      </w:pPr>
    </w:p>
    <w:p w14:paraId="6740569E" w14:textId="01F0E29D" w:rsidR="001C7FC6" w:rsidRPr="001260B4" w:rsidRDefault="001C7FC6" w:rsidP="000C555F">
      <w:pPr>
        <w:ind w:left="540"/>
        <w:jc w:val="both"/>
        <w:rPr>
          <w:rFonts w:ascii="Times New Roman" w:hAnsi="Times New Roman" w:cs="Times New Roman"/>
          <w:sz w:val="22"/>
          <w:szCs w:val="22"/>
        </w:rPr>
      </w:pPr>
      <w:r w:rsidRPr="001260B4">
        <w:rPr>
          <w:rFonts w:ascii="Times New Roman" w:hAnsi="Times New Roman" w:cs="Times New Roman"/>
          <w:sz w:val="22"/>
          <w:szCs w:val="22"/>
        </w:rPr>
        <w:t>The accounting policies set out below have been applied consistently to all periods presented in these financial statements</w:t>
      </w:r>
      <w:r w:rsidR="004C7AC0" w:rsidRPr="001260B4">
        <w:rPr>
          <w:rFonts w:ascii="Times New Roman" w:hAnsi="Times New Roman" w:cs="Times New Roman"/>
          <w:sz w:val="22"/>
          <w:szCs w:val="22"/>
        </w:rPr>
        <w:t xml:space="preserve"> except as exp</w:t>
      </w:r>
      <w:r w:rsidR="003B676E" w:rsidRPr="001260B4">
        <w:rPr>
          <w:rFonts w:ascii="Times New Roman" w:hAnsi="Times New Roman" w:cs="Times New Roman"/>
          <w:sz w:val="22"/>
          <w:szCs w:val="22"/>
        </w:rPr>
        <w:t xml:space="preserve">lained in note </w:t>
      </w:r>
      <w:r w:rsidR="00CC106B" w:rsidRPr="00CC106B">
        <w:rPr>
          <w:rFonts w:ascii="Times New Roman" w:hAnsi="Times New Roman" w:cs="Times New Roman"/>
          <w:sz w:val="22"/>
          <w:szCs w:val="22"/>
        </w:rPr>
        <w:t>3</w:t>
      </w:r>
      <w:r w:rsidR="003B676E" w:rsidRPr="001260B4">
        <w:rPr>
          <w:rFonts w:ascii="Times New Roman" w:hAnsi="Times New Roman" w:cs="Times New Roman"/>
          <w:sz w:val="22"/>
          <w:szCs w:val="22"/>
        </w:rPr>
        <w:t>.</w:t>
      </w:r>
    </w:p>
    <w:p w14:paraId="2A47E96E" w14:textId="77777777" w:rsidR="001C7FC6" w:rsidRPr="00CC106B" w:rsidRDefault="001C7FC6" w:rsidP="001C7FC6">
      <w:pPr>
        <w:ind w:left="540"/>
        <w:rPr>
          <w:rFonts w:ascii="Times New Roman" w:hAnsi="Times New Roman" w:cs="Times New Roman"/>
          <w:sz w:val="22"/>
          <w:szCs w:val="22"/>
        </w:rPr>
      </w:pPr>
    </w:p>
    <w:p w14:paraId="23D2E85F" w14:textId="77777777" w:rsidR="001C7FC6" w:rsidRPr="001260B4" w:rsidRDefault="001C7FC6" w:rsidP="001C7FC6">
      <w:pPr>
        <w:pStyle w:val="Heading2"/>
        <w:keepNext/>
        <w:keepLines/>
        <w:numPr>
          <w:ilvl w:val="1"/>
          <w:numId w:val="41"/>
        </w:numPr>
        <w:spacing w:line="240" w:lineRule="auto"/>
        <w:ind w:left="547" w:hanging="547"/>
        <w:jc w:val="left"/>
        <w:rPr>
          <w:szCs w:val="18"/>
        </w:rPr>
      </w:pPr>
      <w:r w:rsidRPr="001260B4">
        <w:rPr>
          <w:szCs w:val="18"/>
        </w:rPr>
        <w:t>Basis of consolidation</w:t>
      </w:r>
    </w:p>
    <w:p w14:paraId="6D293BF5" w14:textId="77777777" w:rsidR="001C7FC6" w:rsidRPr="00CC106B" w:rsidRDefault="001C7FC6" w:rsidP="001C7FC6">
      <w:pPr>
        <w:pStyle w:val="BodyText"/>
        <w:shd w:val="clear" w:color="auto" w:fill="FFFFFF"/>
        <w:spacing w:after="0"/>
        <w:ind w:left="540"/>
        <w:jc w:val="both"/>
        <w:rPr>
          <w:rFonts w:ascii="Times New Roman" w:hAnsi="Times New Roman" w:cs="Times New Roman"/>
          <w:sz w:val="22"/>
        </w:rPr>
      </w:pPr>
    </w:p>
    <w:p w14:paraId="61EE0FBA" w14:textId="451EF9F1" w:rsidR="001C7FC6" w:rsidRPr="001260B4" w:rsidRDefault="001C7FC6" w:rsidP="001C7FC6">
      <w:pPr>
        <w:pStyle w:val="BodyText"/>
        <w:shd w:val="clear" w:color="auto" w:fill="FFFFFF"/>
        <w:spacing w:after="0"/>
        <w:ind w:left="540"/>
        <w:jc w:val="both"/>
        <w:rPr>
          <w:rFonts w:ascii="Times New Roman" w:hAnsi="Times New Roman" w:cs="Times New Roman"/>
          <w:i/>
          <w:iCs/>
          <w:color w:val="0000FF"/>
          <w:sz w:val="22"/>
        </w:rPr>
      </w:pPr>
      <w:r w:rsidRPr="001260B4">
        <w:rPr>
          <w:rFonts w:ascii="Times New Roman" w:hAnsi="Times New Roman" w:cs="Times New Roman"/>
          <w:sz w:val="22"/>
        </w:rPr>
        <w:t>The consolidated financial statements relate to the Company and its subsidiaries</w:t>
      </w:r>
      <w:r w:rsidR="00E253DB" w:rsidRPr="001260B4">
        <w:rPr>
          <w:rFonts w:ascii="Times New Roman" w:hAnsi="Times New Roman" w:cs="Times New Roman"/>
          <w:sz w:val="22"/>
        </w:rPr>
        <w:t xml:space="preserve"> </w:t>
      </w:r>
      <w:r w:rsidR="00AB2F76" w:rsidRPr="00AB2F76">
        <w:rPr>
          <w:rFonts w:ascii="Times New Roman" w:hAnsi="Times New Roman" w:cs="Times New Roman"/>
          <w:sz w:val="22"/>
        </w:rPr>
        <w:t>(</w:t>
      </w:r>
      <w:r w:rsidRPr="001260B4">
        <w:rPr>
          <w:rFonts w:ascii="Times New Roman" w:hAnsi="Times New Roman" w:cs="Times New Roman"/>
          <w:sz w:val="22"/>
        </w:rPr>
        <w:t>together referred to as the “Group”</w:t>
      </w:r>
      <w:r w:rsidR="00AB2F76" w:rsidRPr="00AB2F76">
        <w:rPr>
          <w:rFonts w:ascii="Times New Roman" w:hAnsi="Times New Roman" w:cs="Times New Roman"/>
          <w:sz w:val="22"/>
        </w:rPr>
        <w:t>)</w:t>
      </w:r>
      <w:r w:rsidRPr="001260B4">
        <w:rPr>
          <w:rFonts w:ascii="Times New Roman" w:hAnsi="Times New Roman" w:cs="Times New Roman"/>
          <w:sz w:val="22"/>
        </w:rPr>
        <w:t xml:space="preserve"> and the Group’s interests in associates</w:t>
      </w:r>
      <w:r w:rsidR="00E253DB" w:rsidRPr="001260B4">
        <w:rPr>
          <w:rFonts w:ascii="Times New Roman" w:hAnsi="Times New Roman" w:cs="Times New Roman"/>
          <w:sz w:val="22"/>
        </w:rPr>
        <w:t>.</w:t>
      </w:r>
    </w:p>
    <w:p w14:paraId="04DE37CD" w14:textId="77777777" w:rsidR="001C7FC6" w:rsidRPr="001260B4" w:rsidRDefault="001C7FC6" w:rsidP="001C7FC6">
      <w:pPr>
        <w:pStyle w:val="BodyText"/>
        <w:spacing w:after="0"/>
        <w:ind w:left="540"/>
        <w:jc w:val="both"/>
        <w:rPr>
          <w:rFonts w:ascii="Times New Roman" w:hAnsi="Times New Roman" w:cs="Times New Roman"/>
          <w:i/>
          <w:iCs/>
          <w:sz w:val="22"/>
        </w:rPr>
      </w:pPr>
    </w:p>
    <w:p w14:paraId="5C0F7628" w14:textId="77777777" w:rsidR="001C7FC6" w:rsidRPr="001260B4" w:rsidRDefault="001C7FC6" w:rsidP="001C7FC6">
      <w:pPr>
        <w:pStyle w:val="BodyText"/>
        <w:spacing w:after="0"/>
        <w:ind w:left="540"/>
        <w:jc w:val="both"/>
        <w:rPr>
          <w:rFonts w:ascii="Times New Roman" w:hAnsi="Times New Roman" w:cs="Times New Roman"/>
          <w:i/>
          <w:iCs/>
          <w:sz w:val="22"/>
        </w:rPr>
      </w:pPr>
      <w:r w:rsidRPr="001260B4">
        <w:rPr>
          <w:rFonts w:ascii="Times New Roman" w:hAnsi="Times New Roman" w:cs="Times New Roman"/>
          <w:i/>
          <w:iCs/>
          <w:sz w:val="22"/>
        </w:rPr>
        <w:t>Business combinations</w:t>
      </w:r>
    </w:p>
    <w:p w14:paraId="5834CFB2" w14:textId="77777777" w:rsidR="001C7FC6" w:rsidRPr="001260B4" w:rsidRDefault="001C7FC6" w:rsidP="001C7FC6">
      <w:pPr>
        <w:autoSpaceDE w:val="0"/>
        <w:autoSpaceDN w:val="0"/>
        <w:adjustRightInd w:val="0"/>
        <w:spacing w:line="240" w:lineRule="auto"/>
        <w:ind w:left="540"/>
        <w:jc w:val="both"/>
        <w:rPr>
          <w:rFonts w:ascii="Times New Roman" w:hAnsi="Times New Roman" w:cs="Times New Roman"/>
          <w:color w:val="000000"/>
          <w:sz w:val="22"/>
          <w:szCs w:val="22"/>
        </w:rPr>
      </w:pPr>
    </w:p>
    <w:p w14:paraId="7D10C078" w14:textId="77777777" w:rsidR="001C7FC6" w:rsidRPr="001260B4" w:rsidRDefault="001C7FC6" w:rsidP="001C7FC6">
      <w:pPr>
        <w:autoSpaceDE w:val="0"/>
        <w:autoSpaceDN w:val="0"/>
        <w:adjustRightInd w:val="0"/>
        <w:spacing w:line="240" w:lineRule="auto"/>
        <w:ind w:left="540"/>
        <w:jc w:val="both"/>
        <w:rPr>
          <w:rFonts w:ascii="Times New Roman" w:hAnsi="Times New Roman" w:cs="Times New Roman"/>
          <w:color w:val="000000"/>
          <w:sz w:val="22"/>
          <w:szCs w:val="22"/>
        </w:rPr>
      </w:pPr>
      <w:r w:rsidRPr="001260B4">
        <w:rPr>
          <w:rFonts w:ascii="Times New Roman" w:hAnsi="Times New Roman" w:cs="Times New Roman"/>
          <w:color w:val="000000"/>
          <w:sz w:val="22"/>
          <w:szCs w:val="22"/>
        </w:rPr>
        <w:t>The Group applies the acquisition method for all business combinations when control is transferred to the Group, as describe in subsidiaries section, other than those with entities under common control.</w:t>
      </w:r>
    </w:p>
    <w:p w14:paraId="06B4AF83" w14:textId="77777777" w:rsidR="001C7FC6" w:rsidRPr="001260B4" w:rsidRDefault="001C7FC6" w:rsidP="001C7FC6">
      <w:pPr>
        <w:autoSpaceDE w:val="0"/>
        <w:autoSpaceDN w:val="0"/>
        <w:adjustRightInd w:val="0"/>
        <w:spacing w:line="240" w:lineRule="auto"/>
        <w:ind w:left="540"/>
        <w:jc w:val="both"/>
        <w:rPr>
          <w:rFonts w:ascii="Times New Roman" w:hAnsi="Times New Roman" w:cs="Times New Roman"/>
          <w:color w:val="000000"/>
          <w:sz w:val="22"/>
          <w:szCs w:val="22"/>
        </w:rPr>
      </w:pPr>
    </w:p>
    <w:p w14:paraId="5CBDE810" w14:textId="6DB499E6" w:rsidR="001C7FC6" w:rsidRPr="001260B4" w:rsidRDefault="001C7FC6" w:rsidP="001C7FC6">
      <w:pPr>
        <w:autoSpaceDE w:val="0"/>
        <w:autoSpaceDN w:val="0"/>
        <w:adjustRightInd w:val="0"/>
        <w:spacing w:line="240" w:lineRule="auto"/>
        <w:ind w:left="540"/>
        <w:jc w:val="thaiDistribute"/>
        <w:rPr>
          <w:rFonts w:ascii="Times New Roman" w:hAnsi="Times New Roman" w:cs="Times New Roman"/>
          <w:color w:val="000000"/>
          <w:sz w:val="22"/>
          <w:szCs w:val="22"/>
        </w:rPr>
      </w:pPr>
      <w:r w:rsidRPr="001260B4">
        <w:rPr>
          <w:rFonts w:ascii="Times New Roman" w:hAnsi="Times New Roman" w:cs="Times New Roman"/>
          <w:color w:val="000000"/>
          <w:sz w:val="22"/>
          <w:szCs w:val="22"/>
        </w:rPr>
        <w:t>The acquisition date is the date on which control is transferred to the acquirer.</w:t>
      </w:r>
    </w:p>
    <w:p w14:paraId="7C7CA5D8" w14:textId="77777777" w:rsidR="00E253DB" w:rsidRPr="001260B4" w:rsidRDefault="00E253DB" w:rsidP="001C7FC6">
      <w:pPr>
        <w:autoSpaceDE w:val="0"/>
        <w:autoSpaceDN w:val="0"/>
        <w:adjustRightInd w:val="0"/>
        <w:spacing w:line="240" w:lineRule="auto"/>
        <w:ind w:left="540"/>
        <w:jc w:val="thaiDistribute"/>
        <w:rPr>
          <w:rFonts w:ascii="Times New Roman" w:hAnsi="Times New Roman" w:cs="Times New Roman"/>
          <w:color w:val="000000"/>
          <w:sz w:val="22"/>
          <w:szCs w:val="22"/>
        </w:rPr>
      </w:pPr>
    </w:p>
    <w:p w14:paraId="54F34F38" w14:textId="2F90E00C" w:rsidR="00E253DB" w:rsidRPr="001260B4" w:rsidRDefault="00E253DB" w:rsidP="00E253DB">
      <w:pPr>
        <w:autoSpaceDE w:val="0"/>
        <w:autoSpaceDN w:val="0"/>
        <w:adjustRightInd w:val="0"/>
        <w:spacing w:line="240" w:lineRule="auto"/>
        <w:ind w:left="540"/>
        <w:jc w:val="both"/>
        <w:rPr>
          <w:rFonts w:ascii="Times New Roman" w:hAnsi="Times New Roman" w:cs="Times New Roman"/>
          <w:color w:val="000000"/>
          <w:sz w:val="22"/>
          <w:szCs w:val="22"/>
        </w:rPr>
      </w:pPr>
      <w:r w:rsidRPr="001260B4">
        <w:rPr>
          <w:rFonts w:ascii="Times New Roman" w:hAnsi="Times New Roman" w:cs="Times New Roman"/>
          <w:color w:val="000000"/>
          <w:sz w:val="22"/>
          <w:szCs w:val="22"/>
        </w:rPr>
        <w:t xml:space="preserve">Goodwill is measured as the fair value of the consideration transferred </w:t>
      </w:r>
      <w:r w:rsidRPr="001260B4">
        <w:rPr>
          <w:rFonts w:ascii="Times New Roman" w:hAnsi="Times New Roman" w:cs="Times New Roman"/>
          <w:sz w:val="22"/>
          <w:szCs w:val="22"/>
        </w:rPr>
        <w:t>including the recognised amount of any non</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controlling interest in the acquiree</w:t>
      </w:r>
      <w:r w:rsidRPr="001260B4">
        <w:rPr>
          <w:rFonts w:ascii="Times New Roman" w:hAnsi="Times New Roman" w:cs="Times New Roman"/>
        </w:rPr>
        <w:t>,</w:t>
      </w:r>
      <w:r w:rsidRPr="001260B4">
        <w:rPr>
          <w:rFonts w:ascii="Times New Roman" w:hAnsi="Times New Roman" w:cs="Times New Roman"/>
          <w:color w:val="000000"/>
          <w:sz w:val="22"/>
          <w:szCs w:val="22"/>
        </w:rPr>
        <w:t xml:space="preserve"> less the net recognised amount </w:t>
      </w:r>
      <w:r w:rsidR="00AB2F76" w:rsidRPr="00AB2F76">
        <w:rPr>
          <w:rFonts w:ascii="Times New Roman" w:hAnsi="Times New Roman" w:cs="Times New Roman"/>
          <w:color w:val="000000"/>
          <w:sz w:val="22"/>
          <w:szCs w:val="22"/>
        </w:rPr>
        <w:t>(</w:t>
      </w:r>
      <w:r w:rsidRPr="001260B4">
        <w:rPr>
          <w:rFonts w:ascii="Times New Roman" w:hAnsi="Times New Roman" w:cs="Times New Roman"/>
          <w:color w:val="000000"/>
          <w:sz w:val="22"/>
          <w:szCs w:val="22"/>
        </w:rPr>
        <w:t>generally fair value</w:t>
      </w:r>
      <w:r w:rsidR="00AB2F76" w:rsidRPr="00AB2F76">
        <w:rPr>
          <w:rFonts w:ascii="Times New Roman" w:hAnsi="Times New Roman" w:cs="Times New Roman"/>
          <w:color w:val="000000"/>
          <w:sz w:val="22"/>
          <w:szCs w:val="22"/>
        </w:rPr>
        <w:t>)</w:t>
      </w:r>
      <w:r w:rsidRPr="001260B4">
        <w:rPr>
          <w:rFonts w:ascii="Times New Roman" w:hAnsi="Times New Roman" w:cs="Times New Roman"/>
          <w:color w:val="000000"/>
          <w:sz w:val="22"/>
          <w:szCs w:val="22"/>
        </w:rPr>
        <w:t xml:space="preserve"> of the identifiable assets acquired and liabilities assumed, all measured as of the acquisition date. Any gain on bargain purchase is recognised in profit or loss immediately. </w:t>
      </w:r>
    </w:p>
    <w:p w14:paraId="15330C03" w14:textId="77777777" w:rsidR="00E253DB" w:rsidRPr="00CC106B" w:rsidRDefault="00E253DB" w:rsidP="00566489">
      <w:pPr>
        <w:rPr>
          <w:rFonts w:ascii="Times New Roman" w:hAnsi="Times New Roman" w:cs="Times New Roman"/>
          <w:sz w:val="22"/>
          <w:szCs w:val="22"/>
        </w:rPr>
      </w:pPr>
    </w:p>
    <w:p w14:paraId="2A6CB2A3" w14:textId="5864B508" w:rsidR="00E253DB" w:rsidRDefault="00E253DB">
      <w:pPr>
        <w:pStyle w:val="BodyText"/>
        <w:shd w:val="clear" w:color="auto" w:fill="FFFFFF"/>
        <w:spacing w:after="0"/>
        <w:ind w:left="540"/>
        <w:jc w:val="both"/>
        <w:rPr>
          <w:rFonts w:ascii="Times New Roman" w:hAnsi="Times New Roman" w:cs="Times New Roman"/>
          <w:color w:val="000000"/>
          <w:sz w:val="22"/>
        </w:rPr>
      </w:pPr>
      <w:r w:rsidRPr="001260B4">
        <w:rPr>
          <w:rFonts w:ascii="Times New Roman" w:hAnsi="Times New Roman" w:cs="Times New Roman"/>
          <w:color w:val="000000"/>
          <w:sz w:val="22"/>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r w:rsidR="00FC6F12" w:rsidRPr="001260B4">
        <w:rPr>
          <w:rFonts w:ascii="Times New Roman" w:hAnsi="Times New Roman" w:cs="Times New Roman"/>
          <w:color w:val="000000"/>
          <w:sz w:val="22"/>
        </w:rPr>
        <w:t>.</w:t>
      </w:r>
      <w:r w:rsidRPr="001260B4">
        <w:rPr>
          <w:rFonts w:ascii="Times New Roman" w:hAnsi="Times New Roman" w:cs="Times New Roman"/>
          <w:color w:val="000000"/>
          <w:sz w:val="22"/>
        </w:rPr>
        <w:t xml:space="preserve"> </w:t>
      </w:r>
    </w:p>
    <w:p w14:paraId="2A81DB89" w14:textId="77777777" w:rsidR="000C555F" w:rsidRPr="001260B4" w:rsidRDefault="000C555F">
      <w:pPr>
        <w:pStyle w:val="BodyText"/>
        <w:shd w:val="clear" w:color="auto" w:fill="FFFFFF"/>
        <w:spacing w:after="0"/>
        <w:ind w:left="540"/>
        <w:jc w:val="both"/>
        <w:rPr>
          <w:rFonts w:ascii="Times New Roman" w:hAnsi="Times New Roman" w:cs="Times New Roman"/>
          <w:sz w:val="22"/>
          <w:shd w:val="clear" w:color="auto" w:fill="E0E0E0"/>
        </w:rPr>
      </w:pPr>
    </w:p>
    <w:p w14:paraId="02975207" w14:textId="77777777" w:rsidR="009F530A" w:rsidRPr="001260B4" w:rsidRDefault="009F530A" w:rsidP="009F530A">
      <w:pPr>
        <w:autoSpaceDE w:val="0"/>
        <w:autoSpaceDN w:val="0"/>
        <w:adjustRightInd w:val="0"/>
        <w:spacing w:line="240" w:lineRule="auto"/>
        <w:ind w:left="540"/>
        <w:jc w:val="both"/>
        <w:rPr>
          <w:rFonts w:ascii="Times New Roman" w:hAnsi="Times New Roman" w:cs="Times New Roman"/>
          <w:sz w:val="22"/>
          <w:szCs w:val="22"/>
        </w:rPr>
      </w:pPr>
      <w:r w:rsidRPr="001260B4">
        <w:rPr>
          <w:rFonts w:ascii="Times New Roman" w:hAnsi="Times New Roman" w:cs="Times New Roman"/>
          <w:sz w:val="22"/>
          <w:szCs w:val="22"/>
        </w:rPr>
        <w:t xml:space="preserve">Any contingent consideration is measured at fair value at the date of </w:t>
      </w:r>
      <w:proofErr w:type="gramStart"/>
      <w:r w:rsidRPr="001260B4">
        <w:rPr>
          <w:rFonts w:ascii="Times New Roman" w:hAnsi="Times New Roman" w:cs="Times New Roman"/>
          <w:sz w:val="22"/>
          <w:szCs w:val="22"/>
        </w:rPr>
        <w:t>acquisition, and</w:t>
      </w:r>
      <w:proofErr w:type="gramEnd"/>
      <w:r w:rsidRPr="001260B4">
        <w:rPr>
          <w:rFonts w:ascii="Times New Roman" w:hAnsi="Times New Roman" w:cs="Times New Roman"/>
          <w:sz w:val="22"/>
          <w:szCs w:val="22"/>
        </w:rPr>
        <w:t xml:space="preserve"> remeasured at fair value at each reporting date. Subsequent changes in the fair value are recognised in profit or loss.</w:t>
      </w:r>
    </w:p>
    <w:p w14:paraId="02327D23" w14:textId="77777777" w:rsidR="009F530A" w:rsidRPr="00CC106B" w:rsidRDefault="009F530A" w:rsidP="009F530A">
      <w:pPr>
        <w:autoSpaceDE w:val="0"/>
        <w:autoSpaceDN w:val="0"/>
        <w:adjustRightInd w:val="0"/>
        <w:spacing w:line="240" w:lineRule="auto"/>
        <w:ind w:left="540"/>
        <w:jc w:val="both"/>
        <w:rPr>
          <w:rFonts w:ascii="Times New Roman" w:hAnsi="Times New Roman" w:cs="Times New Roman"/>
          <w:color w:val="000000"/>
          <w:sz w:val="22"/>
          <w:szCs w:val="22"/>
        </w:rPr>
      </w:pPr>
    </w:p>
    <w:p w14:paraId="65F749BC" w14:textId="77777777" w:rsidR="00E253DB" w:rsidRPr="001260B4" w:rsidRDefault="00E253DB" w:rsidP="00E253DB">
      <w:pPr>
        <w:autoSpaceDE w:val="0"/>
        <w:autoSpaceDN w:val="0"/>
        <w:adjustRightInd w:val="0"/>
        <w:spacing w:line="240" w:lineRule="auto"/>
        <w:ind w:left="540"/>
        <w:jc w:val="both"/>
        <w:rPr>
          <w:rFonts w:ascii="Times New Roman" w:hAnsi="Times New Roman" w:cs="Times New Roman"/>
          <w:color w:val="000000"/>
          <w:sz w:val="22"/>
          <w:szCs w:val="22"/>
        </w:rPr>
      </w:pPr>
      <w:r w:rsidRPr="001260B4">
        <w:rPr>
          <w:rFonts w:ascii="Times New Roman" w:hAnsi="Times New Roman" w:cs="Times New Roman"/>
          <w:color w:val="000000"/>
          <w:sz w:val="22"/>
          <w:szCs w:val="22"/>
        </w:rPr>
        <w:t xml:space="preserve">A contingent liability of the acquiree is assumed in a business combination only if such a liability represents a present obligation and arises from a past event, and its fair value can be measured reliably. </w:t>
      </w:r>
    </w:p>
    <w:p w14:paraId="5AD48D9A" w14:textId="77777777" w:rsidR="00E253DB" w:rsidRPr="001260B4" w:rsidRDefault="00E253DB" w:rsidP="00E253DB">
      <w:pPr>
        <w:autoSpaceDE w:val="0"/>
        <w:autoSpaceDN w:val="0"/>
        <w:adjustRightInd w:val="0"/>
        <w:spacing w:line="240" w:lineRule="auto"/>
        <w:ind w:left="540"/>
        <w:jc w:val="both"/>
        <w:rPr>
          <w:rFonts w:ascii="Times New Roman" w:hAnsi="Times New Roman" w:cs="Times New Roman"/>
          <w:color w:val="000000"/>
          <w:sz w:val="22"/>
          <w:szCs w:val="22"/>
        </w:rPr>
      </w:pPr>
    </w:p>
    <w:p w14:paraId="27493D1D" w14:textId="77777777" w:rsidR="00E253DB" w:rsidRPr="001260B4" w:rsidRDefault="00E253DB" w:rsidP="00E253DB">
      <w:pPr>
        <w:autoSpaceDE w:val="0"/>
        <w:autoSpaceDN w:val="0"/>
        <w:adjustRightInd w:val="0"/>
        <w:spacing w:line="240" w:lineRule="auto"/>
        <w:ind w:left="540"/>
        <w:jc w:val="both"/>
        <w:rPr>
          <w:rFonts w:ascii="Times New Roman" w:hAnsi="Times New Roman" w:cs="Times New Roman"/>
          <w:color w:val="000000"/>
          <w:sz w:val="22"/>
          <w:szCs w:val="22"/>
        </w:rPr>
      </w:pPr>
      <w:r w:rsidRPr="001260B4">
        <w:rPr>
          <w:rFonts w:ascii="Times New Roman" w:hAnsi="Times New Roman" w:cs="Times New Roman"/>
          <w:color w:val="000000"/>
          <w:sz w:val="22"/>
          <w:szCs w:val="22"/>
        </w:rPr>
        <w:t xml:space="preserve">Transaction costs that the Group incurs in connection with a business combination, such as legal fees, and other professional and consulting fees are expensed as incurred. </w:t>
      </w:r>
    </w:p>
    <w:p w14:paraId="3FBA5827" w14:textId="4BEC6B96" w:rsidR="00574C59" w:rsidRPr="001260B4" w:rsidRDefault="00574C59" w:rsidP="00E253DB">
      <w:pPr>
        <w:autoSpaceDE w:val="0"/>
        <w:autoSpaceDN w:val="0"/>
        <w:adjustRightInd w:val="0"/>
        <w:spacing w:line="240" w:lineRule="auto"/>
        <w:ind w:left="540"/>
        <w:jc w:val="both"/>
        <w:rPr>
          <w:rFonts w:ascii="Times New Roman" w:hAnsi="Times New Roman" w:cs="Times New Roman"/>
          <w:color w:val="000000"/>
          <w:sz w:val="22"/>
          <w:szCs w:val="22"/>
        </w:rPr>
      </w:pPr>
    </w:p>
    <w:p w14:paraId="47E846BD" w14:textId="34EE940E" w:rsidR="004305B9" w:rsidRPr="001260B4" w:rsidRDefault="00430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1260B4">
        <w:rPr>
          <w:rFonts w:ascii="Times New Roman" w:hAnsi="Times New Roman" w:cs="Times New Roman"/>
          <w:color w:val="000000"/>
          <w:sz w:val="22"/>
          <w:szCs w:val="22"/>
        </w:rPr>
        <w:br w:type="page"/>
      </w:r>
    </w:p>
    <w:p w14:paraId="7B6861F2" w14:textId="77777777" w:rsidR="00E253DB" w:rsidRPr="001260B4" w:rsidRDefault="00E253DB" w:rsidP="00E253DB">
      <w:pPr>
        <w:spacing w:line="240" w:lineRule="auto"/>
        <w:ind w:left="540"/>
        <w:jc w:val="thaiDistribute"/>
        <w:rPr>
          <w:rFonts w:ascii="Times New Roman" w:hAnsi="Times New Roman" w:cs="Times New Roman"/>
          <w:color w:val="000000"/>
          <w:sz w:val="22"/>
          <w:szCs w:val="22"/>
        </w:rPr>
      </w:pPr>
      <w:r w:rsidRPr="001260B4">
        <w:rPr>
          <w:rFonts w:ascii="Times New Roman" w:hAnsi="Times New Roman" w:cs="Times New Roman"/>
          <w:color w:val="000000"/>
          <w:sz w:val="22"/>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14:paraId="6E828BE7" w14:textId="77777777" w:rsidR="00E253DB" w:rsidRPr="001260B4" w:rsidRDefault="00E253DB" w:rsidP="00E253DB">
      <w:pPr>
        <w:pStyle w:val="BodyText"/>
        <w:shd w:val="clear" w:color="auto" w:fill="FFFFFF"/>
        <w:spacing w:after="0"/>
        <w:ind w:left="540"/>
        <w:jc w:val="both"/>
        <w:rPr>
          <w:rFonts w:ascii="Times New Roman" w:hAnsi="Times New Roman" w:cs="Times New Roman"/>
          <w:i/>
          <w:iCs/>
          <w:sz w:val="22"/>
        </w:rPr>
      </w:pPr>
    </w:p>
    <w:p w14:paraId="213E1B06" w14:textId="77777777" w:rsidR="00E253DB" w:rsidRPr="001260B4" w:rsidRDefault="00E253DB" w:rsidP="00E253DB">
      <w:pPr>
        <w:pStyle w:val="BodyText"/>
        <w:shd w:val="clear" w:color="auto" w:fill="FFFFFF"/>
        <w:spacing w:after="0"/>
        <w:ind w:left="540"/>
        <w:jc w:val="both"/>
        <w:rPr>
          <w:rFonts w:ascii="Times New Roman" w:hAnsi="Times New Roman" w:cs="Times New Roman"/>
          <w:i/>
          <w:iCs/>
          <w:sz w:val="22"/>
        </w:rPr>
      </w:pPr>
      <w:r w:rsidRPr="001260B4">
        <w:rPr>
          <w:rFonts w:ascii="Times New Roman" w:hAnsi="Times New Roman" w:cs="Times New Roman"/>
          <w:i/>
          <w:iCs/>
          <w:sz w:val="22"/>
        </w:rPr>
        <w:t xml:space="preserve">Acquisitions from entities under common control </w:t>
      </w:r>
    </w:p>
    <w:p w14:paraId="669F83A1" w14:textId="77777777" w:rsidR="00E253DB" w:rsidRPr="001260B4" w:rsidRDefault="00E253DB" w:rsidP="00E253DB">
      <w:pPr>
        <w:pStyle w:val="BodyText"/>
        <w:shd w:val="clear" w:color="auto" w:fill="FFFFFF"/>
        <w:spacing w:after="0"/>
        <w:ind w:left="540"/>
        <w:jc w:val="both"/>
        <w:rPr>
          <w:rFonts w:ascii="Times New Roman" w:hAnsi="Times New Roman" w:cs="Times New Roman"/>
          <w:sz w:val="22"/>
        </w:rPr>
      </w:pPr>
    </w:p>
    <w:p w14:paraId="10899826" w14:textId="660D0E35" w:rsidR="00E253DB" w:rsidRPr="001260B4" w:rsidRDefault="00E253DB" w:rsidP="00E253DB">
      <w:pPr>
        <w:spacing w:line="240" w:lineRule="auto"/>
        <w:ind w:left="540"/>
        <w:jc w:val="thaiDistribute"/>
        <w:rPr>
          <w:rFonts w:ascii="Times New Roman" w:hAnsi="Times New Roman" w:cs="Times New Roman"/>
          <w:color w:val="000000"/>
          <w:sz w:val="22"/>
          <w:szCs w:val="22"/>
        </w:rPr>
      </w:pPr>
      <w:r w:rsidRPr="001260B4">
        <w:rPr>
          <w:rFonts w:ascii="Times New Roman" w:hAnsi="Times New Roman" w:cs="Times New Roman"/>
          <w:sz w:val="22"/>
          <w:szCs w:val="22"/>
        </w:rPr>
        <w:t xml:space="preserve">Business combination under common control are accounted for using a method </w:t>
      </w:r>
      <w:proofErr w:type="gramStart"/>
      <w:r w:rsidRPr="001260B4">
        <w:rPr>
          <w:rFonts w:ascii="Times New Roman" w:hAnsi="Times New Roman" w:cs="Times New Roman"/>
          <w:sz w:val="22"/>
          <w:szCs w:val="22"/>
        </w:rPr>
        <w:t>similar to</w:t>
      </w:r>
      <w:proofErr w:type="gramEnd"/>
      <w:r w:rsidRPr="001260B4">
        <w:rPr>
          <w:rFonts w:ascii="Times New Roman" w:hAnsi="Times New Roman" w:cs="Times New Roman"/>
          <w:sz w:val="22"/>
          <w:szCs w:val="22"/>
        </w:rPr>
        <w:t xml:space="preserve"> the pooling of interest method. Under that method the acquirer recognizes assets and liabilities of the acquired businesses at their carrying amounts in the consolidated financial statements of the ultimate parent company </w:t>
      </w:r>
      <w:proofErr w:type="gramStart"/>
      <w:r w:rsidRPr="001260B4">
        <w:rPr>
          <w:rFonts w:ascii="Times New Roman" w:hAnsi="Times New Roman" w:cs="Times New Roman"/>
          <w:sz w:val="22"/>
          <w:szCs w:val="22"/>
        </w:rPr>
        <w:t>at the moment</w:t>
      </w:r>
      <w:proofErr w:type="gramEnd"/>
      <w:r w:rsidRPr="001260B4">
        <w:rPr>
          <w:rFonts w:ascii="Times New Roman" w:hAnsi="Times New Roman" w:cs="Times New Roman"/>
          <w:sz w:val="22"/>
          <w:szCs w:val="22"/>
        </w:rPr>
        <w:t xml:space="preserve"> of the transaction. The difference between the carrying amount of the acquired net assets and the consideration transferred is recognized as surplus or discount from business </w:t>
      </w:r>
      <w:r w:rsidRPr="001260B4">
        <w:rPr>
          <w:rFonts w:ascii="Times New Roman" w:hAnsi="Times New Roman" w:cs="Times New Roman"/>
          <w:color w:val="000000"/>
          <w:sz w:val="22"/>
          <w:szCs w:val="22"/>
        </w:rPr>
        <w:t>combinations under common control in shareholder’s equity. The surplus or discount will be transferred to retained earnings upon divestment of the businesses acquired.</w:t>
      </w:r>
    </w:p>
    <w:p w14:paraId="1DE6F9F9" w14:textId="77777777" w:rsidR="00885CF2" w:rsidRPr="001260B4" w:rsidRDefault="00885CF2" w:rsidP="00E253DB">
      <w:pPr>
        <w:spacing w:line="240" w:lineRule="auto"/>
        <w:ind w:left="540"/>
        <w:jc w:val="thaiDistribute"/>
        <w:rPr>
          <w:rFonts w:ascii="Times New Roman" w:hAnsi="Times New Roman" w:cs="Times New Roman"/>
          <w:color w:val="000000"/>
          <w:sz w:val="22"/>
          <w:szCs w:val="22"/>
        </w:rPr>
      </w:pPr>
    </w:p>
    <w:p w14:paraId="26D64FE1" w14:textId="77777777" w:rsidR="00C67295" w:rsidRPr="001260B4" w:rsidRDefault="00E253DB" w:rsidP="00C67295">
      <w:pPr>
        <w:spacing w:line="240" w:lineRule="auto"/>
        <w:ind w:left="540"/>
        <w:jc w:val="thaiDistribute"/>
        <w:rPr>
          <w:rFonts w:ascii="Times New Roman" w:hAnsi="Times New Roman" w:cs="Times New Roman"/>
          <w:sz w:val="22"/>
          <w:szCs w:val="22"/>
        </w:rPr>
      </w:pPr>
      <w:r w:rsidRPr="001260B4">
        <w:rPr>
          <w:rFonts w:ascii="Times New Roman" w:hAnsi="Times New Roman" w:cs="Times New Roman"/>
          <w:color w:val="000000"/>
          <w:sz w:val="22"/>
          <w:szCs w:val="22"/>
        </w:rPr>
        <w:t>The results from operations of the acquired businesses will be included in the consolidated financial statements of the acquirer from the beginning of the comparative period or the moment the businesses came</w:t>
      </w:r>
      <w:r w:rsidRPr="001260B4">
        <w:rPr>
          <w:rFonts w:ascii="Times New Roman" w:hAnsi="Times New Roman" w:cs="Times New Roman"/>
          <w:sz w:val="22"/>
          <w:szCs w:val="22"/>
        </w:rPr>
        <w:t xml:space="preserve"> under common control, whichever date is later, until control ceases.</w:t>
      </w:r>
    </w:p>
    <w:p w14:paraId="06C334B2" w14:textId="77777777" w:rsidR="007547C5" w:rsidRPr="001260B4" w:rsidRDefault="007547C5" w:rsidP="00C67295">
      <w:pPr>
        <w:spacing w:line="240" w:lineRule="auto"/>
        <w:ind w:left="540"/>
        <w:jc w:val="thaiDistribute"/>
        <w:rPr>
          <w:rFonts w:ascii="Times New Roman" w:hAnsi="Times New Roman" w:cs="Times New Roman"/>
          <w:sz w:val="22"/>
          <w:szCs w:val="22"/>
        </w:rPr>
      </w:pPr>
    </w:p>
    <w:p w14:paraId="09C94EDC" w14:textId="77777777" w:rsidR="007547C5" w:rsidRPr="001260B4" w:rsidRDefault="007547C5" w:rsidP="00C67295">
      <w:pPr>
        <w:spacing w:line="240" w:lineRule="auto"/>
        <w:ind w:left="540"/>
        <w:jc w:val="thaiDistribute"/>
        <w:rPr>
          <w:rFonts w:ascii="Times New Roman" w:hAnsi="Times New Roman" w:cs="Times New Roman"/>
          <w:i/>
          <w:iCs/>
          <w:sz w:val="22"/>
          <w:szCs w:val="22"/>
        </w:rPr>
      </w:pPr>
      <w:r w:rsidRPr="001260B4">
        <w:rPr>
          <w:rFonts w:ascii="Times New Roman" w:hAnsi="Times New Roman" w:cs="Times New Roman"/>
          <w:i/>
          <w:iCs/>
          <w:sz w:val="22"/>
          <w:szCs w:val="22"/>
        </w:rPr>
        <w:t>Subsidiaries</w:t>
      </w:r>
    </w:p>
    <w:p w14:paraId="0AE2F843" w14:textId="77777777" w:rsidR="00C67295" w:rsidRPr="00CC106B" w:rsidRDefault="00C67295" w:rsidP="00C67295">
      <w:pPr>
        <w:spacing w:line="240" w:lineRule="auto"/>
        <w:ind w:left="540"/>
        <w:jc w:val="thaiDistribute"/>
        <w:rPr>
          <w:rFonts w:ascii="Times New Roman" w:hAnsi="Times New Roman" w:cs="Times New Roman"/>
          <w:i/>
          <w:iCs/>
          <w:sz w:val="22"/>
          <w:szCs w:val="22"/>
        </w:rPr>
      </w:pPr>
    </w:p>
    <w:p w14:paraId="405AC781" w14:textId="77777777" w:rsidR="00E253DB" w:rsidRPr="001260B4" w:rsidRDefault="00E253DB" w:rsidP="00566489">
      <w:pPr>
        <w:spacing w:line="240" w:lineRule="auto"/>
        <w:ind w:left="540"/>
        <w:jc w:val="thaiDistribute"/>
        <w:rPr>
          <w:rFonts w:ascii="Times New Roman" w:hAnsi="Times New Roman" w:cs="Times New Roman"/>
          <w:i/>
          <w:iCs/>
          <w:sz w:val="22"/>
        </w:rPr>
      </w:pPr>
      <w:r w:rsidRPr="001260B4">
        <w:rPr>
          <w:rFonts w:ascii="Times New Roman" w:hAnsi="Times New Roman" w:cs="Times New Roman"/>
          <w:sz w:val="22"/>
          <w:szCs w:val="22"/>
        </w:rPr>
        <w:t xml:space="preserve">Subsidiaries are entities controlled by the Group. The Group controls an entity when it is exposed to, or has rights to, variable returns from its involvement with the entity and </w:t>
      </w:r>
      <w:proofErr w:type="gramStart"/>
      <w:r w:rsidRPr="001260B4">
        <w:rPr>
          <w:rFonts w:ascii="Times New Roman" w:hAnsi="Times New Roman" w:cs="Times New Roman"/>
          <w:sz w:val="22"/>
          <w:szCs w:val="22"/>
        </w:rPr>
        <w:t>has the ability to</w:t>
      </w:r>
      <w:proofErr w:type="gramEnd"/>
      <w:r w:rsidRPr="001260B4">
        <w:rPr>
          <w:rFonts w:ascii="Times New Roman" w:hAnsi="Times New Roman" w:cs="Times New Roman"/>
          <w:sz w:val="22"/>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75A47D4C" w14:textId="77777777" w:rsidR="00E253DB" w:rsidRPr="001260B4" w:rsidRDefault="00E253DB" w:rsidP="00E253DB">
      <w:pPr>
        <w:pStyle w:val="BodyText"/>
        <w:shd w:val="clear" w:color="auto" w:fill="FFFFFF"/>
        <w:spacing w:after="0"/>
        <w:ind w:left="540"/>
        <w:jc w:val="both"/>
        <w:rPr>
          <w:rFonts w:ascii="Times New Roman" w:hAnsi="Times New Roman" w:cs="Times New Roman"/>
          <w:sz w:val="22"/>
        </w:rPr>
      </w:pPr>
    </w:p>
    <w:p w14:paraId="4267B9DB" w14:textId="09B7A960" w:rsidR="00E253DB" w:rsidRPr="001260B4" w:rsidRDefault="00E253DB" w:rsidP="00E253DB">
      <w:pPr>
        <w:pStyle w:val="BodyText"/>
        <w:shd w:val="clear" w:color="auto" w:fill="FFFFFF"/>
        <w:spacing w:after="0"/>
        <w:ind w:left="540"/>
        <w:jc w:val="both"/>
        <w:rPr>
          <w:rFonts w:ascii="Times New Roman" w:hAnsi="Times New Roman" w:cs="Times New Roman"/>
          <w:b/>
          <w:bCs/>
          <w:color w:val="0000FF"/>
          <w:sz w:val="22"/>
        </w:rPr>
      </w:pPr>
      <w:r w:rsidRPr="001260B4">
        <w:rPr>
          <w:rFonts w:ascii="Times New Roman" w:hAnsi="Times New Roman" w:cs="Times New Roman"/>
          <w:i/>
          <w:iCs/>
          <w:color w:val="000000"/>
          <w:sz w:val="22"/>
        </w:rPr>
        <w:t>Non</w:t>
      </w:r>
      <w:r w:rsidR="00001723" w:rsidRPr="00001723">
        <w:rPr>
          <w:rFonts w:ascii="Times New Roman" w:hAnsi="Times New Roman" w:cs="Times New Roman"/>
          <w:i/>
          <w:iCs/>
          <w:color w:val="000000"/>
          <w:sz w:val="22"/>
        </w:rPr>
        <w:t>-</w:t>
      </w:r>
      <w:r w:rsidRPr="001260B4">
        <w:rPr>
          <w:rFonts w:ascii="Times New Roman" w:hAnsi="Times New Roman" w:cs="Times New Roman"/>
          <w:i/>
          <w:iCs/>
          <w:color w:val="000000"/>
          <w:sz w:val="22"/>
        </w:rPr>
        <w:t xml:space="preserve">controlling interests </w:t>
      </w:r>
    </w:p>
    <w:p w14:paraId="2051DA1B" w14:textId="77777777" w:rsidR="00E253DB" w:rsidRPr="001260B4" w:rsidDel="00E00E25" w:rsidRDefault="00E253DB" w:rsidP="00E253DB">
      <w:pPr>
        <w:autoSpaceDE w:val="0"/>
        <w:autoSpaceDN w:val="0"/>
        <w:adjustRightInd w:val="0"/>
        <w:spacing w:line="240" w:lineRule="auto"/>
        <w:ind w:left="540"/>
        <w:jc w:val="both"/>
        <w:rPr>
          <w:rFonts w:ascii="Times New Roman" w:hAnsi="Times New Roman" w:cs="Times New Roman"/>
          <w:color w:val="000000"/>
          <w:sz w:val="22"/>
          <w:szCs w:val="22"/>
        </w:rPr>
      </w:pPr>
    </w:p>
    <w:p w14:paraId="7F290596" w14:textId="4AD1AA7C" w:rsidR="00E253DB" w:rsidRPr="001260B4" w:rsidDel="00E00E25" w:rsidRDefault="00E253DB" w:rsidP="00E253DB">
      <w:pPr>
        <w:autoSpaceDE w:val="0"/>
        <w:autoSpaceDN w:val="0"/>
        <w:adjustRightInd w:val="0"/>
        <w:spacing w:line="240" w:lineRule="auto"/>
        <w:ind w:left="540"/>
        <w:jc w:val="both"/>
        <w:rPr>
          <w:rFonts w:ascii="Times New Roman" w:hAnsi="Times New Roman" w:cs="Times New Roman"/>
          <w:color w:val="000000"/>
          <w:sz w:val="22"/>
          <w:szCs w:val="22"/>
        </w:rPr>
      </w:pPr>
      <w:r w:rsidRPr="001260B4">
        <w:rPr>
          <w:rFonts w:ascii="Times New Roman" w:hAnsi="Times New Roman" w:cs="Times New Roman"/>
          <w:color w:val="000000"/>
          <w:sz w:val="22"/>
          <w:szCs w:val="22"/>
        </w:rPr>
        <w:t>At the acquisition date, t</w:t>
      </w:r>
      <w:r w:rsidRPr="001260B4" w:rsidDel="00E00E25">
        <w:rPr>
          <w:rFonts w:ascii="Times New Roman" w:hAnsi="Times New Roman" w:cs="Times New Roman"/>
          <w:color w:val="000000"/>
          <w:sz w:val="22"/>
          <w:szCs w:val="22"/>
        </w:rPr>
        <w:t>he Group measures any non</w:t>
      </w:r>
      <w:r w:rsidR="00001723" w:rsidRPr="00001723">
        <w:rPr>
          <w:rFonts w:ascii="Times New Roman" w:hAnsi="Times New Roman" w:cs="Times New Roman"/>
          <w:color w:val="000000"/>
          <w:sz w:val="22"/>
          <w:szCs w:val="22"/>
        </w:rPr>
        <w:t>-</w:t>
      </w:r>
      <w:r w:rsidRPr="001260B4" w:rsidDel="00E00E25">
        <w:rPr>
          <w:rFonts w:ascii="Times New Roman" w:hAnsi="Times New Roman" w:cs="Times New Roman"/>
          <w:color w:val="000000"/>
          <w:sz w:val="22"/>
          <w:szCs w:val="22"/>
        </w:rPr>
        <w:t>controlling interest at its proportionate interest in the identifiable net assets of the acquiree.</w:t>
      </w:r>
    </w:p>
    <w:p w14:paraId="63C84C24" w14:textId="77777777" w:rsidR="00E253DB" w:rsidRPr="001260B4" w:rsidRDefault="00E253DB" w:rsidP="00E253DB">
      <w:pPr>
        <w:pStyle w:val="BodyText"/>
        <w:shd w:val="clear" w:color="auto" w:fill="FFFFFF"/>
        <w:spacing w:after="0"/>
        <w:ind w:left="540"/>
        <w:jc w:val="both"/>
        <w:rPr>
          <w:rFonts w:ascii="Times New Roman" w:hAnsi="Times New Roman" w:cs="Times New Roman"/>
          <w:sz w:val="22"/>
        </w:rPr>
      </w:pPr>
    </w:p>
    <w:p w14:paraId="161DFCA3" w14:textId="77777777" w:rsidR="00E253DB" w:rsidRPr="001260B4" w:rsidRDefault="00E253DB" w:rsidP="00E253DB">
      <w:pPr>
        <w:spacing w:line="240" w:lineRule="auto"/>
        <w:ind w:left="540"/>
        <w:jc w:val="both"/>
        <w:rPr>
          <w:rFonts w:ascii="Times New Roman" w:hAnsi="Times New Roman" w:cs="Times New Roman"/>
          <w:b/>
          <w:bCs/>
          <w:sz w:val="22"/>
          <w:szCs w:val="22"/>
        </w:rPr>
      </w:pPr>
      <w:r w:rsidRPr="001260B4">
        <w:rPr>
          <w:rFonts w:ascii="Times New Roman" w:hAnsi="Times New Roman" w:cs="Times New Roman"/>
          <w:sz w:val="22"/>
          <w:szCs w:val="22"/>
        </w:rPr>
        <w:t>Changes in the Group’s interest in a subsidiary that do not result in a loss of control are accounted for as equity transactions</w:t>
      </w:r>
      <w:r w:rsidR="00C67295" w:rsidRPr="001260B4">
        <w:rPr>
          <w:rFonts w:ascii="Times New Roman" w:hAnsi="Times New Roman" w:cs="Times New Roman"/>
          <w:sz w:val="22"/>
          <w:szCs w:val="22"/>
        </w:rPr>
        <w:t>.</w:t>
      </w:r>
    </w:p>
    <w:p w14:paraId="1771C0D9" w14:textId="77777777" w:rsidR="00E253DB" w:rsidRPr="001260B4" w:rsidRDefault="00E253DB" w:rsidP="00E253DB">
      <w:pPr>
        <w:spacing w:line="240" w:lineRule="auto"/>
        <w:rPr>
          <w:rFonts w:ascii="Times New Roman" w:hAnsi="Times New Roman" w:cs="Times New Roman"/>
          <w:i/>
          <w:iCs/>
          <w:sz w:val="22"/>
          <w:szCs w:val="22"/>
        </w:rPr>
      </w:pPr>
    </w:p>
    <w:p w14:paraId="02001130" w14:textId="77777777" w:rsidR="00E253DB" w:rsidRPr="001260B4" w:rsidRDefault="00E253DB" w:rsidP="00E253DB">
      <w:pPr>
        <w:spacing w:line="240" w:lineRule="auto"/>
        <w:ind w:left="540"/>
        <w:rPr>
          <w:rFonts w:ascii="Times New Roman" w:hAnsi="Times New Roman" w:cs="Times New Roman"/>
          <w:b/>
          <w:bCs/>
          <w:color w:val="0000FF"/>
          <w:sz w:val="22"/>
          <w:szCs w:val="22"/>
        </w:rPr>
      </w:pPr>
      <w:r w:rsidRPr="001260B4">
        <w:rPr>
          <w:rFonts w:ascii="Times New Roman" w:hAnsi="Times New Roman" w:cs="Times New Roman"/>
          <w:i/>
          <w:iCs/>
          <w:sz w:val="22"/>
          <w:szCs w:val="22"/>
        </w:rPr>
        <w:t>Loss of control</w:t>
      </w:r>
      <w:r w:rsidRPr="001260B4">
        <w:rPr>
          <w:rFonts w:ascii="Times New Roman" w:hAnsi="Times New Roman" w:cs="Times New Roman"/>
          <w:sz w:val="22"/>
          <w:szCs w:val="22"/>
        </w:rPr>
        <w:t xml:space="preserve"> </w:t>
      </w:r>
    </w:p>
    <w:p w14:paraId="57A0156F" w14:textId="77777777" w:rsidR="00E253DB" w:rsidRPr="001260B4" w:rsidRDefault="00E253DB" w:rsidP="00E253DB">
      <w:pPr>
        <w:spacing w:line="240" w:lineRule="auto"/>
        <w:ind w:left="540"/>
        <w:rPr>
          <w:rFonts w:ascii="Times New Roman" w:hAnsi="Times New Roman" w:cs="Times New Roman"/>
          <w:b/>
          <w:bCs/>
          <w:sz w:val="22"/>
          <w:szCs w:val="22"/>
        </w:rPr>
      </w:pPr>
    </w:p>
    <w:p w14:paraId="3363299B" w14:textId="00CEB1F7" w:rsidR="00E253DB" w:rsidRPr="001260B4" w:rsidRDefault="00E253DB" w:rsidP="00E253DB">
      <w:pPr>
        <w:pStyle w:val="BodyText"/>
        <w:shd w:val="clear" w:color="auto" w:fill="FFFFFF"/>
        <w:spacing w:after="0"/>
        <w:ind w:left="540"/>
        <w:jc w:val="both"/>
        <w:rPr>
          <w:rFonts w:ascii="Times New Roman" w:hAnsi="Times New Roman" w:cs="Times New Roman"/>
          <w:sz w:val="22"/>
        </w:rPr>
      </w:pPr>
      <w:r w:rsidRPr="001260B4">
        <w:rPr>
          <w:rFonts w:ascii="Times New Roman" w:hAnsi="Times New Roman" w:cs="Times New Roman"/>
          <w:sz w:val="22"/>
        </w:rPr>
        <w:t>When the Group loses control over a subsidiary, it derecognises the assets and liabilities of the subsidiary, and any related non</w:t>
      </w:r>
      <w:r w:rsidR="00001723" w:rsidRPr="00001723">
        <w:rPr>
          <w:rFonts w:ascii="Times New Roman" w:hAnsi="Times New Roman" w:cs="Times New Roman"/>
          <w:sz w:val="22"/>
        </w:rPr>
        <w:t>-</w:t>
      </w:r>
      <w:r w:rsidRPr="001260B4">
        <w:rPr>
          <w:rFonts w:ascii="Times New Roman" w:hAnsi="Times New Roman" w:cs="Times New Roman"/>
          <w:sz w:val="22"/>
        </w:rPr>
        <w:t>controlling interests and other components of equity. Any resulting gain or loss is recognised in profit or loss. Any interest retained in the former subsidiary is measured at fair value when control is lost.</w:t>
      </w:r>
    </w:p>
    <w:p w14:paraId="7E3FE776" w14:textId="77777777" w:rsidR="00E253DB" w:rsidRPr="001260B4" w:rsidRDefault="00E253DB" w:rsidP="00E253DB">
      <w:pPr>
        <w:pStyle w:val="BodyText"/>
        <w:spacing w:after="0"/>
        <w:ind w:left="540"/>
        <w:jc w:val="both"/>
        <w:rPr>
          <w:rFonts w:ascii="Times New Roman" w:hAnsi="Times New Roman" w:cs="Times New Roman"/>
          <w:i/>
          <w:iCs/>
          <w:sz w:val="22"/>
        </w:rPr>
      </w:pPr>
    </w:p>
    <w:p w14:paraId="749F96FF" w14:textId="77777777" w:rsidR="00E253DB" w:rsidRPr="001260B4" w:rsidRDefault="00E253DB" w:rsidP="00E253DB">
      <w:pPr>
        <w:spacing w:line="240" w:lineRule="auto"/>
        <w:ind w:firstLine="540"/>
        <w:rPr>
          <w:rFonts w:ascii="Times New Roman" w:hAnsi="Times New Roman" w:cs="Times New Roman"/>
          <w:i/>
          <w:iCs/>
          <w:sz w:val="22"/>
          <w:szCs w:val="22"/>
        </w:rPr>
      </w:pPr>
      <w:r w:rsidRPr="001260B4">
        <w:rPr>
          <w:rFonts w:ascii="Times New Roman" w:hAnsi="Times New Roman" w:cs="Times New Roman"/>
          <w:i/>
          <w:iCs/>
          <w:sz w:val="22"/>
          <w:szCs w:val="22"/>
        </w:rPr>
        <w:t xml:space="preserve">Interests in equity–accounted investees </w:t>
      </w:r>
    </w:p>
    <w:p w14:paraId="29709BAA" w14:textId="77777777" w:rsidR="00E253DB" w:rsidRPr="001260B4" w:rsidRDefault="00E253DB" w:rsidP="00E253DB">
      <w:pPr>
        <w:pStyle w:val="BodyText"/>
        <w:spacing w:after="0"/>
        <w:ind w:left="540"/>
        <w:jc w:val="both"/>
        <w:rPr>
          <w:rFonts w:ascii="Times New Roman" w:hAnsi="Times New Roman" w:cs="Times New Roman"/>
          <w:i/>
          <w:iCs/>
          <w:sz w:val="22"/>
        </w:rPr>
      </w:pPr>
    </w:p>
    <w:p w14:paraId="6010994E" w14:textId="289767AB" w:rsidR="00E253DB" w:rsidRPr="001260B4" w:rsidRDefault="00E253DB" w:rsidP="00E253DB">
      <w:pPr>
        <w:pStyle w:val="BodyText"/>
        <w:spacing w:after="0"/>
        <w:ind w:left="540"/>
        <w:jc w:val="both"/>
        <w:rPr>
          <w:rFonts w:ascii="Times New Roman" w:hAnsi="Times New Roman" w:cs="Times New Roman"/>
          <w:sz w:val="22"/>
        </w:rPr>
      </w:pPr>
      <w:r w:rsidRPr="001260B4">
        <w:rPr>
          <w:rFonts w:ascii="Times New Roman" w:hAnsi="Times New Roman" w:cs="Times New Roman"/>
          <w:sz w:val="22"/>
        </w:rPr>
        <w:t>The Group’s interests in equity</w:t>
      </w:r>
      <w:r w:rsidR="00001723" w:rsidRPr="00001723">
        <w:rPr>
          <w:rFonts w:ascii="Times New Roman" w:hAnsi="Times New Roman" w:cs="Times New Roman"/>
          <w:sz w:val="22"/>
        </w:rPr>
        <w:t>-</w:t>
      </w:r>
      <w:r w:rsidRPr="001260B4">
        <w:rPr>
          <w:rFonts w:ascii="Times New Roman" w:hAnsi="Times New Roman" w:cs="Times New Roman"/>
          <w:sz w:val="22"/>
        </w:rPr>
        <w:t>accounted investees comprise interests in associates and a joint venture.</w:t>
      </w:r>
    </w:p>
    <w:p w14:paraId="77D6294A" w14:textId="77777777" w:rsidR="00E253DB" w:rsidRPr="001260B4" w:rsidRDefault="00E253DB" w:rsidP="00E253DB">
      <w:pPr>
        <w:pStyle w:val="BodyText"/>
        <w:spacing w:after="0"/>
        <w:ind w:left="540"/>
        <w:jc w:val="both"/>
        <w:rPr>
          <w:rFonts w:ascii="Times New Roman" w:hAnsi="Times New Roman" w:cs="Times New Roman"/>
          <w:sz w:val="22"/>
        </w:rPr>
      </w:pPr>
    </w:p>
    <w:p w14:paraId="6DFAE18F" w14:textId="77777777" w:rsidR="00E253DB" w:rsidRPr="001260B4" w:rsidRDefault="00E253DB" w:rsidP="00E253DB">
      <w:pPr>
        <w:pStyle w:val="BodyText"/>
        <w:spacing w:after="0"/>
        <w:ind w:left="540"/>
        <w:jc w:val="both"/>
        <w:rPr>
          <w:rFonts w:ascii="Times New Roman" w:hAnsi="Times New Roman" w:cs="Times New Roman"/>
          <w:sz w:val="22"/>
        </w:rPr>
      </w:pPr>
      <w:r w:rsidRPr="001260B4">
        <w:rPr>
          <w:rFonts w:ascii="Times New Roman" w:hAnsi="Times New Roman" w:cs="Times New Roman"/>
          <w:sz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4CAC1785" w14:textId="293AE9CA" w:rsidR="00E77ECA" w:rsidRPr="001260B4" w:rsidRDefault="00E77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260B4">
        <w:rPr>
          <w:rFonts w:ascii="Times New Roman" w:hAnsi="Times New Roman" w:cs="Times New Roman"/>
          <w:sz w:val="22"/>
        </w:rPr>
        <w:br w:type="page"/>
      </w:r>
    </w:p>
    <w:p w14:paraId="010F2ACD" w14:textId="77777777" w:rsidR="00E253DB" w:rsidRPr="001260B4" w:rsidRDefault="00E253DB" w:rsidP="00E253DB">
      <w:pPr>
        <w:pStyle w:val="BodyText"/>
        <w:spacing w:after="0"/>
        <w:ind w:left="540"/>
        <w:jc w:val="both"/>
        <w:rPr>
          <w:rFonts w:ascii="Times New Roman" w:hAnsi="Times New Roman" w:cs="Times New Roman"/>
          <w:sz w:val="22"/>
        </w:rPr>
      </w:pPr>
      <w:r w:rsidRPr="001260B4">
        <w:rPr>
          <w:rFonts w:ascii="Times New Roman" w:hAnsi="Times New Roman" w:cs="Times New Roman"/>
          <w:sz w:val="22"/>
        </w:rPr>
        <w:t xml:space="preserve">Interests in associates and joint ventures are accounted for using the equity method. They are initially recognised at cost, which includes transaction costs. </w:t>
      </w:r>
      <w:proofErr w:type="gramStart"/>
      <w:r w:rsidRPr="001260B4">
        <w:rPr>
          <w:rFonts w:ascii="Times New Roman" w:hAnsi="Times New Roman" w:cs="Times New Roman"/>
          <w:sz w:val="22"/>
        </w:rPr>
        <w:t>Subsequent to</w:t>
      </w:r>
      <w:proofErr w:type="gramEnd"/>
      <w:r w:rsidRPr="001260B4">
        <w:rPr>
          <w:rFonts w:ascii="Times New Roman" w:hAnsi="Times New Roman" w:cs="Times New Roman"/>
          <w:sz w:val="22"/>
        </w:rPr>
        <w:t xml:space="preserve"> initial recognition, the consolidated financial statements include the Group’s share of the profit or loss and other comprehensive income of equity–accounted investees, until the date on which significant influence or joint control ceases.</w:t>
      </w:r>
    </w:p>
    <w:p w14:paraId="3DE9BA03" w14:textId="77777777" w:rsidR="00E253DB" w:rsidRPr="001260B4" w:rsidRDefault="00E253DB" w:rsidP="00566489">
      <w:pPr>
        <w:pStyle w:val="BodyText"/>
        <w:shd w:val="clear" w:color="auto" w:fill="FFFFFF"/>
        <w:spacing w:after="0"/>
        <w:jc w:val="both"/>
        <w:rPr>
          <w:rFonts w:ascii="Times New Roman" w:hAnsi="Times New Roman" w:cs="Times New Roman"/>
          <w:i/>
          <w:iCs/>
          <w:sz w:val="22"/>
        </w:rPr>
      </w:pPr>
    </w:p>
    <w:p w14:paraId="4A91E021" w14:textId="77777777" w:rsidR="00E253DB" w:rsidRPr="001260B4" w:rsidRDefault="00E253DB" w:rsidP="00E253DB">
      <w:pPr>
        <w:pStyle w:val="BodyText"/>
        <w:shd w:val="clear" w:color="auto" w:fill="FFFFFF"/>
        <w:spacing w:after="0"/>
        <w:ind w:left="540"/>
        <w:jc w:val="both"/>
        <w:rPr>
          <w:rFonts w:ascii="Times New Roman" w:hAnsi="Times New Roman" w:cs="Times New Roman"/>
          <w:b/>
          <w:bCs/>
          <w:color w:val="0000FF"/>
          <w:sz w:val="22"/>
        </w:rPr>
      </w:pPr>
      <w:r w:rsidRPr="001260B4">
        <w:rPr>
          <w:rFonts w:ascii="Times New Roman" w:hAnsi="Times New Roman" w:cs="Times New Roman"/>
          <w:i/>
          <w:iCs/>
          <w:sz w:val="22"/>
        </w:rPr>
        <w:t>Transactions eliminated on consolidation</w:t>
      </w:r>
      <w:r w:rsidRPr="001260B4">
        <w:rPr>
          <w:rFonts w:ascii="Times New Roman" w:hAnsi="Times New Roman" w:cs="Times New Roman"/>
          <w:b/>
          <w:bCs/>
          <w:color w:val="0000FF"/>
          <w:sz w:val="22"/>
        </w:rPr>
        <w:t xml:space="preserve">  </w:t>
      </w:r>
    </w:p>
    <w:p w14:paraId="59502B87" w14:textId="77777777" w:rsidR="00AB739A" w:rsidRPr="001260B4" w:rsidRDefault="00AB739A" w:rsidP="00E253DB">
      <w:pPr>
        <w:pStyle w:val="BodyText"/>
        <w:shd w:val="clear" w:color="auto" w:fill="FFFFFF"/>
        <w:spacing w:after="0"/>
        <w:ind w:left="540"/>
        <w:jc w:val="both"/>
        <w:rPr>
          <w:rFonts w:ascii="Times New Roman" w:hAnsi="Times New Roman" w:cs="Times New Roman"/>
          <w:i/>
          <w:iCs/>
          <w:sz w:val="22"/>
        </w:rPr>
      </w:pPr>
    </w:p>
    <w:p w14:paraId="73A2B634" w14:textId="35478BB8" w:rsidR="00E253DB" w:rsidRPr="001260B4" w:rsidRDefault="00E253DB" w:rsidP="00E253DB">
      <w:pPr>
        <w:pStyle w:val="BodyText"/>
        <w:shd w:val="clear" w:color="auto" w:fill="FFFFFF"/>
        <w:spacing w:after="0"/>
        <w:ind w:left="540"/>
        <w:jc w:val="both"/>
        <w:rPr>
          <w:rFonts w:ascii="Times New Roman" w:hAnsi="Times New Roman" w:cs="Times New Roman"/>
          <w:sz w:val="22"/>
        </w:rPr>
      </w:pPr>
      <w:r w:rsidRPr="001260B4">
        <w:rPr>
          <w:rFonts w:ascii="Times New Roman" w:hAnsi="Times New Roman" w:cs="Times New Roman"/>
          <w:sz w:val="22"/>
        </w:rPr>
        <w:t>Intra</w:t>
      </w:r>
      <w:r w:rsidR="00001723" w:rsidRPr="00001723">
        <w:rPr>
          <w:rFonts w:ascii="Times New Roman" w:hAnsi="Times New Roman" w:cs="Times New Roman"/>
          <w:sz w:val="22"/>
        </w:rPr>
        <w:t>-</w:t>
      </w:r>
      <w:r w:rsidRPr="001260B4">
        <w:rPr>
          <w:rFonts w:ascii="Times New Roman" w:hAnsi="Times New Roman" w:cs="Times New Roman"/>
          <w:sz w:val="22"/>
        </w:rPr>
        <w:t>group balances and transactions, and any unrealised income or expenses arising from intra</w:t>
      </w:r>
      <w:r w:rsidR="00001723" w:rsidRPr="00001723">
        <w:rPr>
          <w:rFonts w:ascii="Times New Roman" w:hAnsi="Times New Roman" w:cs="Times New Roman"/>
          <w:sz w:val="22"/>
        </w:rPr>
        <w:t>-</w:t>
      </w:r>
      <w:r w:rsidRPr="001260B4">
        <w:rPr>
          <w:rFonts w:ascii="Times New Roman" w:hAnsi="Times New Roman" w:cs="Times New Roman"/>
          <w:sz w:val="22"/>
        </w:rPr>
        <w:t>group transactions, are eliminated.  Unrealised gains arising from transactions with equity</w:t>
      </w:r>
      <w:r w:rsidR="00001723" w:rsidRPr="00001723">
        <w:rPr>
          <w:rFonts w:ascii="Times New Roman" w:hAnsi="Times New Roman" w:cs="Times New Roman"/>
          <w:sz w:val="22"/>
        </w:rPr>
        <w:t>-</w:t>
      </w:r>
      <w:r w:rsidRPr="001260B4">
        <w:rPr>
          <w:rFonts w:ascii="Times New Roman" w:hAnsi="Times New Roman" w:cs="Times New Roman"/>
          <w:sz w:val="22"/>
        </w:rPr>
        <w:t xml:space="preserve">accounted investees are eliminated against the investment to the extent of the Group’s interest in the investee.  Unrealised losses are eliminated in the same way as unrealised gains, but only to the extent that there is no evidence of impairment. </w:t>
      </w:r>
    </w:p>
    <w:p w14:paraId="208449FD" w14:textId="77777777" w:rsidR="00C7008D" w:rsidRPr="001260B4" w:rsidRDefault="00C7008D" w:rsidP="00E253DB">
      <w:pPr>
        <w:pStyle w:val="BodyText"/>
        <w:shd w:val="clear" w:color="auto" w:fill="FFFFFF"/>
        <w:spacing w:after="0"/>
        <w:ind w:left="540"/>
        <w:jc w:val="both"/>
        <w:rPr>
          <w:rFonts w:ascii="Times New Roman" w:hAnsi="Times New Roman" w:cs="Times New Roman"/>
          <w:sz w:val="22"/>
        </w:rPr>
      </w:pPr>
    </w:p>
    <w:p w14:paraId="7C5E4A5B" w14:textId="77777777" w:rsidR="00EF00A9" w:rsidRPr="001260B4" w:rsidRDefault="00EF00A9">
      <w:pPr>
        <w:pStyle w:val="Heading2"/>
        <w:keepNext/>
        <w:keepLines/>
        <w:numPr>
          <w:ilvl w:val="1"/>
          <w:numId w:val="41"/>
        </w:numPr>
        <w:spacing w:line="240" w:lineRule="auto"/>
        <w:ind w:left="547" w:hanging="547"/>
        <w:jc w:val="left"/>
      </w:pPr>
      <w:r w:rsidRPr="001260B4">
        <w:t>Investments in subsidiaries and associates</w:t>
      </w:r>
    </w:p>
    <w:p w14:paraId="485779A6" w14:textId="77777777" w:rsidR="00EF00A9" w:rsidRPr="001260B4" w:rsidRDefault="00EF00A9" w:rsidP="007C362A">
      <w:pPr>
        <w:pStyle w:val="BodyText"/>
        <w:spacing w:after="0" w:line="240" w:lineRule="auto"/>
        <w:ind w:left="540"/>
        <w:jc w:val="both"/>
        <w:rPr>
          <w:rFonts w:ascii="Times New Roman" w:hAnsi="Times New Roman" w:cs="Times New Roman"/>
          <w:sz w:val="22"/>
        </w:rPr>
      </w:pPr>
    </w:p>
    <w:p w14:paraId="5EE2A10E" w14:textId="02A55CA2" w:rsidR="00EF00A9" w:rsidRPr="001260B4" w:rsidRDefault="00EF00A9" w:rsidP="00EF00A9">
      <w:pPr>
        <w:pStyle w:val="BodyText"/>
        <w:spacing w:after="0"/>
        <w:ind w:left="540"/>
        <w:jc w:val="both"/>
        <w:rPr>
          <w:rFonts w:ascii="Times New Roman" w:hAnsi="Times New Roman" w:cs="Times New Roman"/>
          <w:sz w:val="22"/>
        </w:rPr>
      </w:pPr>
      <w:r w:rsidRPr="001260B4">
        <w:rPr>
          <w:rFonts w:ascii="Times New Roman" w:hAnsi="Times New Roman" w:cs="Times New Roman"/>
          <w:sz w:val="22"/>
        </w:rPr>
        <w:t>Investments in subsidiaries</w:t>
      </w:r>
      <w:r w:rsidR="00424830" w:rsidRPr="001260B4">
        <w:rPr>
          <w:rFonts w:ascii="Times New Roman" w:hAnsi="Times New Roman" w:cs="Times New Roman"/>
          <w:sz w:val="22"/>
        </w:rPr>
        <w:t xml:space="preserve"> and</w:t>
      </w:r>
      <w:r w:rsidRPr="001260B4">
        <w:rPr>
          <w:rFonts w:ascii="Times New Roman" w:hAnsi="Times New Roman" w:cs="Times New Roman"/>
          <w:sz w:val="22"/>
        </w:rPr>
        <w:t xml:space="preserve"> associates in the separate financial statements of the Company are accounted for using the equity method.</w:t>
      </w:r>
    </w:p>
    <w:p w14:paraId="3749886D" w14:textId="77777777" w:rsidR="00B02156" w:rsidRPr="001260B4" w:rsidRDefault="00B02156" w:rsidP="00EF00A9">
      <w:pPr>
        <w:pStyle w:val="BodyText"/>
        <w:spacing w:after="0"/>
        <w:ind w:left="540"/>
        <w:jc w:val="both"/>
        <w:rPr>
          <w:rFonts w:ascii="Times New Roman" w:hAnsi="Times New Roman" w:cs="Times New Roman"/>
          <w:sz w:val="22"/>
        </w:rPr>
      </w:pPr>
    </w:p>
    <w:p w14:paraId="1B039E7C" w14:textId="45465D32" w:rsidR="00B02156" w:rsidRPr="001260B4" w:rsidRDefault="00B02156" w:rsidP="00B02156">
      <w:pPr>
        <w:pStyle w:val="BodyText"/>
        <w:spacing w:after="0" w:line="240" w:lineRule="auto"/>
        <w:ind w:left="540"/>
        <w:jc w:val="both"/>
        <w:rPr>
          <w:rFonts w:ascii="Times New Roman" w:hAnsi="Times New Roman" w:cs="Times New Roman"/>
          <w:sz w:val="22"/>
        </w:rPr>
      </w:pPr>
      <w:r w:rsidRPr="001260B4">
        <w:rPr>
          <w:rFonts w:ascii="Times New Roman" w:hAnsi="Times New Roman" w:cs="Times New Roman"/>
          <w:sz w:val="22"/>
        </w:rPr>
        <w:t>Interests in subsidiaries</w:t>
      </w:r>
      <w:r w:rsidR="00424830" w:rsidRPr="001260B4">
        <w:rPr>
          <w:rFonts w:ascii="Times New Roman" w:hAnsi="Times New Roman" w:cs="Times New Roman"/>
          <w:sz w:val="22"/>
        </w:rPr>
        <w:t xml:space="preserve"> and</w:t>
      </w:r>
      <w:r w:rsidRPr="001260B4">
        <w:rPr>
          <w:rFonts w:ascii="Times New Roman" w:hAnsi="Times New Roman" w:cs="Times New Roman"/>
          <w:sz w:val="22"/>
        </w:rPr>
        <w:t xml:space="preserve"> associates are accounted for using the equity method. They are initially recognised at cost, which includes transaction costs. </w:t>
      </w:r>
      <w:proofErr w:type="gramStart"/>
      <w:r w:rsidRPr="001260B4">
        <w:rPr>
          <w:rFonts w:ascii="Times New Roman" w:hAnsi="Times New Roman" w:cs="Times New Roman"/>
          <w:sz w:val="22"/>
        </w:rPr>
        <w:t>Subsequent to</w:t>
      </w:r>
      <w:proofErr w:type="gramEnd"/>
      <w:r w:rsidRPr="001260B4">
        <w:rPr>
          <w:rFonts w:ascii="Times New Roman" w:hAnsi="Times New Roman" w:cs="Times New Roman"/>
          <w:sz w:val="22"/>
        </w:rPr>
        <w:t xml:space="preserve"> initial recognition, the separate financial statements include the Company’s share of the profit or loss and other comprehensive income of equity–accounted investees, until the date on which significant influence</w:t>
      </w:r>
      <w:r w:rsidR="00071EF2" w:rsidRPr="001260B4">
        <w:rPr>
          <w:rFonts w:ascii="Times New Roman" w:hAnsi="Times New Roman" w:cs="Times New Roman"/>
          <w:sz w:val="22"/>
        </w:rPr>
        <w:t xml:space="preserve"> or</w:t>
      </w:r>
      <w:r w:rsidRPr="001260B4">
        <w:rPr>
          <w:rFonts w:ascii="Times New Roman" w:hAnsi="Times New Roman" w:cs="Times New Roman"/>
          <w:sz w:val="22"/>
        </w:rPr>
        <w:t xml:space="preserve"> control</w:t>
      </w:r>
      <w:r w:rsidR="00071EF2" w:rsidRPr="001260B4">
        <w:rPr>
          <w:rFonts w:ascii="Times New Roman" w:hAnsi="Times New Roman" w:cs="Times New Roman"/>
          <w:sz w:val="22"/>
        </w:rPr>
        <w:t>.</w:t>
      </w:r>
    </w:p>
    <w:p w14:paraId="74E3A933" w14:textId="77777777" w:rsidR="00B02156" w:rsidRPr="001260B4" w:rsidRDefault="00B02156" w:rsidP="007C362A">
      <w:pPr>
        <w:pStyle w:val="BodyText"/>
        <w:spacing w:after="0"/>
        <w:ind w:left="540"/>
        <w:jc w:val="both"/>
        <w:rPr>
          <w:rFonts w:ascii="Times New Roman" w:hAnsi="Times New Roman" w:cs="Times New Roman"/>
          <w:i/>
          <w:iCs/>
          <w:color w:val="0000FF"/>
          <w:sz w:val="22"/>
          <w:shd w:val="clear" w:color="auto" w:fill="D9D9D9" w:themeFill="background1" w:themeFillShade="D9"/>
        </w:rPr>
      </w:pPr>
    </w:p>
    <w:p w14:paraId="3542F5B1" w14:textId="77777777" w:rsidR="001C7FC6" w:rsidRPr="001260B4" w:rsidRDefault="001C7FC6" w:rsidP="001C7FC6">
      <w:pPr>
        <w:pStyle w:val="Heading2"/>
        <w:keepNext/>
        <w:keepLines/>
        <w:numPr>
          <w:ilvl w:val="1"/>
          <w:numId w:val="41"/>
        </w:numPr>
        <w:spacing w:line="240" w:lineRule="auto"/>
        <w:ind w:left="547" w:hanging="547"/>
        <w:jc w:val="left"/>
        <w:rPr>
          <w:szCs w:val="18"/>
        </w:rPr>
      </w:pPr>
      <w:r w:rsidRPr="001260B4">
        <w:rPr>
          <w:szCs w:val="18"/>
        </w:rPr>
        <w:t>Foreign currencies</w:t>
      </w:r>
    </w:p>
    <w:p w14:paraId="64D862F0" w14:textId="77777777" w:rsidR="001C7FC6" w:rsidRPr="001260B4" w:rsidRDefault="001C7FC6">
      <w:pPr>
        <w:pStyle w:val="AccPolicysubhead"/>
      </w:pPr>
    </w:p>
    <w:p w14:paraId="5C5870A5" w14:textId="77777777" w:rsidR="001C7FC6" w:rsidRPr="001260B4" w:rsidRDefault="001C7FC6" w:rsidP="007C362A">
      <w:pPr>
        <w:shd w:val="clear" w:color="auto" w:fill="FFFFFF"/>
        <w:ind w:left="540"/>
        <w:jc w:val="both"/>
        <w:rPr>
          <w:rFonts w:ascii="Times New Roman" w:hAnsi="Times New Roman" w:cs="Times New Roman"/>
          <w:i/>
          <w:iCs/>
        </w:rPr>
      </w:pPr>
      <w:r w:rsidRPr="00CC106B">
        <w:rPr>
          <w:rFonts w:ascii="Times New Roman" w:hAnsi="Times New Roman" w:cs="Times New Roman"/>
          <w:i/>
          <w:iCs/>
          <w:sz w:val="22"/>
          <w:szCs w:val="22"/>
        </w:rPr>
        <w:t>For</w:t>
      </w:r>
      <w:r w:rsidRPr="001260B4">
        <w:rPr>
          <w:rFonts w:ascii="Times New Roman" w:hAnsi="Times New Roman" w:cs="Times New Roman"/>
          <w:i/>
          <w:iCs/>
          <w:sz w:val="22"/>
        </w:rPr>
        <w:t>eign currency transactions</w:t>
      </w:r>
    </w:p>
    <w:p w14:paraId="47E65384" w14:textId="77777777" w:rsidR="001C7FC6" w:rsidRPr="001260B4" w:rsidRDefault="001C7FC6" w:rsidP="001C7FC6">
      <w:pPr>
        <w:pStyle w:val="BodyText"/>
        <w:spacing w:after="0"/>
        <w:ind w:left="540"/>
        <w:jc w:val="both"/>
        <w:rPr>
          <w:rFonts w:ascii="Times New Roman" w:hAnsi="Times New Roman" w:cs="Times New Roman"/>
          <w:sz w:val="22"/>
        </w:rPr>
      </w:pPr>
    </w:p>
    <w:p w14:paraId="6A1EC62B" w14:textId="77777777" w:rsidR="001C7FC6" w:rsidRPr="001260B4" w:rsidRDefault="001C7FC6" w:rsidP="001C7FC6">
      <w:pPr>
        <w:pStyle w:val="BodyText"/>
        <w:spacing w:after="0"/>
        <w:ind w:left="540"/>
        <w:jc w:val="both"/>
        <w:rPr>
          <w:rFonts w:ascii="Times New Roman" w:hAnsi="Times New Roman" w:cs="Times New Roman"/>
          <w:sz w:val="22"/>
        </w:rPr>
      </w:pPr>
      <w:r w:rsidRPr="001260B4">
        <w:rPr>
          <w:rFonts w:ascii="Times New Roman" w:hAnsi="Times New Roman" w:cs="Times New Roman"/>
          <w:sz w:val="22"/>
        </w:rPr>
        <w:t>Transactions in foreign currencies are translated to the respective functional currencies of Group entities at exchange rates at the dates of the transactions.</w:t>
      </w:r>
    </w:p>
    <w:p w14:paraId="39A549F2" w14:textId="77777777" w:rsidR="001C7FC6" w:rsidRPr="001260B4" w:rsidRDefault="001C7FC6" w:rsidP="00566489">
      <w:pPr>
        <w:pStyle w:val="BodyText"/>
        <w:spacing w:after="0"/>
        <w:jc w:val="both"/>
        <w:rPr>
          <w:rFonts w:ascii="Times New Roman" w:hAnsi="Times New Roman" w:cs="Times New Roman"/>
          <w:sz w:val="22"/>
        </w:rPr>
      </w:pPr>
    </w:p>
    <w:p w14:paraId="15129917" w14:textId="77777777" w:rsidR="001C7FC6" w:rsidRPr="001260B4" w:rsidRDefault="001C7FC6" w:rsidP="001C7FC6">
      <w:pPr>
        <w:pStyle w:val="BodyText"/>
        <w:spacing w:after="0"/>
        <w:ind w:left="540"/>
        <w:jc w:val="thaiDistribute"/>
        <w:rPr>
          <w:rFonts w:ascii="Times New Roman" w:hAnsi="Times New Roman" w:cs="Times New Roman"/>
          <w:sz w:val="22"/>
        </w:rPr>
      </w:pPr>
      <w:r w:rsidRPr="001260B4">
        <w:rPr>
          <w:rFonts w:ascii="Times New Roman" w:hAnsi="Times New Roman" w:cs="Times New Roman"/>
          <w:sz w:val="22"/>
        </w:rPr>
        <w:t>Monetary assets and liabilities denominated in foreign currencies are translated to the functional currency at the exchange rate at the reporting date.</w:t>
      </w:r>
    </w:p>
    <w:p w14:paraId="0587C879" w14:textId="77777777" w:rsidR="001C7FC6" w:rsidRPr="001260B4" w:rsidRDefault="001C7FC6" w:rsidP="001C7FC6">
      <w:pPr>
        <w:pStyle w:val="BodyText"/>
        <w:spacing w:after="0"/>
        <w:ind w:left="540"/>
        <w:jc w:val="both"/>
        <w:rPr>
          <w:rFonts w:ascii="Times New Roman" w:hAnsi="Times New Roman" w:cs="Times New Roman"/>
          <w:sz w:val="22"/>
        </w:rPr>
      </w:pPr>
    </w:p>
    <w:p w14:paraId="45227783" w14:textId="520308C4" w:rsidR="001C7FC6" w:rsidRPr="001260B4" w:rsidRDefault="001C7FC6" w:rsidP="001C7FC6">
      <w:pPr>
        <w:pStyle w:val="BodyText"/>
        <w:shd w:val="clear" w:color="auto" w:fill="FFFFFF"/>
        <w:spacing w:after="0"/>
        <w:ind w:left="540"/>
        <w:jc w:val="both"/>
        <w:rPr>
          <w:rFonts w:ascii="Times New Roman" w:hAnsi="Times New Roman" w:cs="Times New Roman"/>
          <w:sz w:val="22"/>
          <w:shd w:val="clear" w:color="auto" w:fill="FFFFFF"/>
        </w:rPr>
      </w:pPr>
      <w:r w:rsidRPr="001260B4">
        <w:rPr>
          <w:rFonts w:ascii="Times New Roman" w:hAnsi="Times New Roman" w:cs="Times New Roman"/>
          <w:sz w:val="22"/>
          <w:shd w:val="clear" w:color="auto" w:fill="FFFFFF"/>
        </w:rPr>
        <w:t>Non</w:t>
      </w:r>
      <w:r w:rsidR="00001723" w:rsidRPr="00001723">
        <w:rPr>
          <w:rFonts w:ascii="Times New Roman" w:hAnsi="Times New Roman" w:cs="Times New Roman"/>
          <w:sz w:val="22"/>
          <w:shd w:val="clear" w:color="auto" w:fill="FFFFFF"/>
        </w:rPr>
        <w:t>-</w:t>
      </w:r>
      <w:r w:rsidRPr="001260B4">
        <w:rPr>
          <w:rFonts w:ascii="Times New Roman" w:hAnsi="Times New Roman" w:cs="Times New Roman"/>
          <w:sz w:val="22"/>
          <w:shd w:val="clear" w:color="auto" w:fill="FFFFFF"/>
        </w:rPr>
        <w:t xml:space="preserve">monetary assets and liabilities measured at cost in foreign currencies are translated to the </w:t>
      </w:r>
      <w:r w:rsidRPr="001260B4">
        <w:rPr>
          <w:rFonts w:ascii="Times New Roman" w:hAnsi="Times New Roman" w:cs="Times New Roman"/>
          <w:sz w:val="22"/>
        </w:rPr>
        <w:t xml:space="preserve">functional currency </w:t>
      </w:r>
      <w:r w:rsidRPr="001260B4">
        <w:rPr>
          <w:rFonts w:ascii="Times New Roman" w:hAnsi="Times New Roman" w:cs="Times New Roman"/>
          <w:sz w:val="22"/>
          <w:shd w:val="clear" w:color="auto" w:fill="FFFFFF"/>
        </w:rPr>
        <w:t>at the exchange rates at the dates of the transactions.</w:t>
      </w:r>
    </w:p>
    <w:p w14:paraId="564FC736" w14:textId="77777777" w:rsidR="001C7FC6" w:rsidRPr="001260B4" w:rsidRDefault="001C7FC6">
      <w:pPr>
        <w:pStyle w:val="AccPolicysubhead"/>
      </w:pPr>
    </w:p>
    <w:p w14:paraId="4D9A4EAA" w14:textId="60B68688" w:rsidR="001C7FC6" w:rsidRPr="001260B4" w:rsidRDefault="001C7FC6">
      <w:pPr>
        <w:pStyle w:val="AccPolicysubhead"/>
        <w:rPr>
          <w:color w:val="0000FF"/>
          <w:shd w:val="clear" w:color="auto" w:fill="D9D9D9" w:themeFill="background1" w:themeFillShade="D9"/>
        </w:rPr>
      </w:pPr>
      <w:r w:rsidRPr="001260B4">
        <w:t>Foreign currency differences are generally recognized in profit or loss.</w:t>
      </w:r>
      <w:r w:rsidR="001F4DA9" w:rsidRPr="001260B4">
        <w:t xml:space="preserve"> However, foreign currency differences arising from the translation of the following items are recognised in other comprehensive income</w:t>
      </w:r>
      <w:r w:rsidR="005512C1" w:rsidRPr="001260B4">
        <w:t>.</w:t>
      </w:r>
    </w:p>
    <w:p w14:paraId="33C8A6C0" w14:textId="3E148DEA" w:rsidR="001C7FC6" w:rsidRPr="001260B4" w:rsidRDefault="001C7FC6" w:rsidP="001C7FC6">
      <w:pPr>
        <w:pStyle w:val="BodyText"/>
        <w:spacing w:after="0"/>
        <w:rPr>
          <w:rFonts w:ascii="Times New Roman" w:hAnsi="Times New Roman" w:cs="Times New Roman"/>
          <w:sz w:val="22"/>
        </w:rPr>
      </w:pPr>
    </w:p>
    <w:p w14:paraId="33B1E92B" w14:textId="77777777" w:rsidR="001C7FC6" w:rsidRPr="001260B4" w:rsidRDefault="001C7FC6" w:rsidP="001C7FC6">
      <w:pPr>
        <w:pStyle w:val="BodyText"/>
        <w:shd w:val="clear" w:color="auto" w:fill="FFFFFF"/>
        <w:spacing w:after="0"/>
        <w:ind w:left="540"/>
        <w:jc w:val="both"/>
        <w:rPr>
          <w:rFonts w:ascii="Times New Roman" w:hAnsi="Times New Roman" w:cs="Times New Roman"/>
          <w:sz w:val="22"/>
        </w:rPr>
      </w:pPr>
      <w:r w:rsidRPr="001260B4">
        <w:rPr>
          <w:rFonts w:ascii="Times New Roman" w:hAnsi="Times New Roman" w:cs="Times New Roman"/>
          <w:i/>
          <w:iCs/>
          <w:sz w:val="22"/>
        </w:rPr>
        <w:t>Foreign operations</w:t>
      </w:r>
      <w:r w:rsidRPr="001260B4">
        <w:rPr>
          <w:rFonts w:ascii="Times New Roman" w:hAnsi="Times New Roman" w:cs="Times New Roman"/>
          <w:sz w:val="22"/>
        </w:rPr>
        <w:t xml:space="preserve"> </w:t>
      </w:r>
      <w:r w:rsidR="00A72BA7" w:rsidRPr="001260B4">
        <w:rPr>
          <w:rFonts w:ascii="Times New Roman" w:hAnsi="Times New Roman" w:cs="Times New Roman"/>
          <w:sz w:val="22"/>
        </w:rPr>
        <w:tab/>
      </w:r>
    </w:p>
    <w:p w14:paraId="4B4AF328" w14:textId="77777777" w:rsidR="001C7FC6" w:rsidRPr="001260B4" w:rsidRDefault="001C7FC6" w:rsidP="001C7FC6">
      <w:pPr>
        <w:pStyle w:val="BodyText"/>
        <w:shd w:val="clear" w:color="auto" w:fill="FFFFFF"/>
        <w:spacing w:after="0"/>
        <w:ind w:left="540"/>
        <w:jc w:val="both"/>
        <w:rPr>
          <w:rFonts w:ascii="Times New Roman" w:hAnsi="Times New Roman" w:cs="Times New Roman"/>
          <w:sz w:val="22"/>
        </w:rPr>
      </w:pPr>
    </w:p>
    <w:p w14:paraId="155F2BE3" w14:textId="6C5E5122" w:rsidR="001C7FC6" w:rsidRPr="001260B4" w:rsidRDefault="001C7FC6" w:rsidP="001C7FC6">
      <w:pPr>
        <w:pStyle w:val="BodyText"/>
        <w:shd w:val="clear" w:color="auto" w:fill="FFFFFF"/>
        <w:spacing w:after="0"/>
        <w:ind w:left="540"/>
        <w:jc w:val="both"/>
        <w:rPr>
          <w:rFonts w:ascii="Times New Roman" w:hAnsi="Times New Roman" w:cs="Times New Roman"/>
          <w:sz w:val="22"/>
        </w:rPr>
      </w:pPr>
      <w:r w:rsidRPr="001260B4">
        <w:rPr>
          <w:rFonts w:ascii="Times New Roman" w:hAnsi="Times New Roman" w:cs="Times New Roman"/>
          <w:sz w:val="22"/>
        </w:rPr>
        <w:t>The assets and liabilities of foreign operations, including goodwill and fair value adjustments arising on acquisition, are translated to Thai Baht at the exchange rates at the reporting date.</w:t>
      </w:r>
    </w:p>
    <w:p w14:paraId="795B7597" w14:textId="77777777" w:rsidR="00A20538" w:rsidRPr="001260B4" w:rsidRDefault="00A20538" w:rsidP="001C7FC6">
      <w:pPr>
        <w:pStyle w:val="BodyText"/>
        <w:shd w:val="clear" w:color="auto" w:fill="FFFFFF"/>
        <w:spacing w:after="0"/>
        <w:ind w:left="540"/>
        <w:jc w:val="both"/>
        <w:rPr>
          <w:rFonts w:ascii="Times New Roman" w:hAnsi="Times New Roman" w:cs="Times New Roman"/>
          <w:sz w:val="22"/>
        </w:rPr>
      </w:pPr>
    </w:p>
    <w:p w14:paraId="0A7D6535" w14:textId="77777777" w:rsidR="001C7FC6" w:rsidRPr="001260B4" w:rsidRDefault="001C7FC6" w:rsidP="001C7FC6">
      <w:pPr>
        <w:pStyle w:val="BodyText"/>
        <w:shd w:val="clear" w:color="auto" w:fill="FFFFFF"/>
        <w:spacing w:after="0"/>
        <w:ind w:left="540"/>
        <w:jc w:val="both"/>
        <w:rPr>
          <w:rFonts w:ascii="Times New Roman" w:hAnsi="Times New Roman" w:cs="Times New Roman"/>
          <w:sz w:val="22"/>
        </w:rPr>
      </w:pPr>
      <w:r w:rsidRPr="001260B4">
        <w:rPr>
          <w:rFonts w:ascii="Times New Roman" w:hAnsi="Times New Roman" w:cs="Times New Roman"/>
          <w:sz w:val="22"/>
          <w:shd w:val="clear" w:color="auto" w:fill="FFFFFF"/>
        </w:rPr>
        <w:t xml:space="preserve">The revenues and expenses of foreign </w:t>
      </w:r>
      <w:r w:rsidRPr="001260B4">
        <w:rPr>
          <w:rFonts w:ascii="Times New Roman" w:hAnsi="Times New Roman" w:cs="Times New Roman"/>
          <w:sz w:val="22"/>
        </w:rPr>
        <w:t xml:space="preserve">operations </w:t>
      </w:r>
      <w:r w:rsidR="001B0337" w:rsidRPr="001260B4">
        <w:rPr>
          <w:rFonts w:ascii="Times New Roman" w:hAnsi="Times New Roman" w:cs="Times New Roman"/>
          <w:sz w:val="22"/>
        </w:rPr>
        <w:t xml:space="preserve">are </w:t>
      </w:r>
      <w:r w:rsidRPr="001260B4">
        <w:rPr>
          <w:rFonts w:ascii="Times New Roman" w:hAnsi="Times New Roman" w:cs="Times New Roman"/>
          <w:sz w:val="22"/>
        </w:rPr>
        <w:t>translated to Thai Baht at rates approximating the exchange rates at the dates of the transactions.</w:t>
      </w:r>
    </w:p>
    <w:p w14:paraId="07A06252" w14:textId="77777777" w:rsidR="001C7FC6" w:rsidRPr="001260B4" w:rsidRDefault="001C7FC6" w:rsidP="00566489">
      <w:pPr>
        <w:pStyle w:val="BodyText"/>
        <w:shd w:val="clear" w:color="auto" w:fill="FFFFFF"/>
        <w:spacing w:after="0"/>
        <w:jc w:val="both"/>
        <w:rPr>
          <w:rFonts w:ascii="Times New Roman" w:hAnsi="Times New Roman" w:cs="Times New Roman"/>
          <w:sz w:val="22"/>
        </w:rPr>
      </w:pPr>
    </w:p>
    <w:p w14:paraId="2EE8A2E1" w14:textId="59189E2A" w:rsidR="001C7FC6" w:rsidRPr="001260B4" w:rsidRDefault="001C7FC6" w:rsidP="001C7FC6">
      <w:pPr>
        <w:pStyle w:val="BodyText"/>
        <w:shd w:val="clear" w:color="auto" w:fill="FFFFFF"/>
        <w:spacing w:after="0"/>
        <w:ind w:left="540"/>
        <w:jc w:val="both"/>
        <w:rPr>
          <w:rFonts w:ascii="Times New Roman" w:hAnsi="Times New Roman" w:cs="Times New Roman"/>
          <w:sz w:val="22"/>
        </w:rPr>
      </w:pPr>
      <w:r w:rsidRPr="001260B4">
        <w:rPr>
          <w:rFonts w:ascii="Times New Roman" w:hAnsi="Times New Roman" w:cs="Times New Roman"/>
          <w:sz w:val="22"/>
        </w:rPr>
        <w:t>Foreign exchange differences are recognised in other comprehensive income and accumulated in the translation reserve, except to extent that the translation difference is allocated to non</w:t>
      </w:r>
      <w:r w:rsidR="00001723" w:rsidRPr="00001723">
        <w:rPr>
          <w:rFonts w:ascii="Times New Roman" w:hAnsi="Times New Roman" w:cs="Times New Roman"/>
          <w:sz w:val="22"/>
        </w:rPr>
        <w:t>-</w:t>
      </w:r>
      <w:r w:rsidRPr="001260B4">
        <w:rPr>
          <w:rFonts w:ascii="Times New Roman" w:hAnsi="Times New Roman" w:cs="Times New Roman"/>
          <w:sz w:val="22"/>
        </w:rPr>
        <w:t>controlling interest.</w:t>
      </w:r>
    </w:p>
    <w:p w14:paraId="2DBD6955" w14:textId="77777777" w:rsidR="001C7FC6" w:rsidRPr="001260B4" w:rsidRDefault="001C7FC6" w:rsidP="001C7FC6">
      <w:pPr>
        <w:pStyle w:val="BodyText"/>
        <w:shd w:val="clear" w:color="auto" w:fill="FFFFFF"/>
        <w:spacing w:after="0"/>
        <w:ind w:left="567"/>
        <w:jc w:val="both"/>
        <w:rPr>
          <w:rFonts w:ascii="Times New Roman" w:hAnsi="Times New Roman" w:cs="Times New Roman"/>
          <w:sz w:val="22"/>
        </w:rPr>
      </w:pPr>
    </w:p>
    <w:p w14:paraId="11C0BC50" w14:textId="77777777" w:rsidR="004305B9" w:rsidRPr="001260B4" w:rsidRDefault="00430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260B4">
        <w:rPr>
          <w:rFonts w:ascii="Times New Roman" w:hAnsi="Times New Roman" w:cs="Times New Roman"/>
          <w:sz w:val="22"/>
        </w:rPr>
        <w:br w:type="page"/>
      </w:r>
    </w:p>
    <w:p w14:paraId="567EA251" w14:textId="4D31FC19" w:rsidR="001C7FC6" w:rsidRPr="001260B4" w:rsidRDefault="001C7FC6" w:rsidP="001C7FC6">
      <w:pPr>
        <w:pStyle w:val="BodyText"/>
        <w:shd w:val="clear" w:color="auto" w:fill="FFFFFF"/>
        <w:spacing w:after="0"/>
        <w:ind w:left="567"/>
        <w:jc w:val="both"/>
        <w:rPr>
          <w:rFonts w:ascii="Times New Roman" w:hAnsi="Times New Roman" w:cs="Times New Roman"/>
          <w:sz w:val="22"/>
        </w:rPr>
      </w:pPr>
      <w:r w:rsidRPr="001260B4">
        <w:rPr>
          <w:rFonts w:ascii="Times New Roman" w:hAnsi="Times New Roman" w:cs="Times New Roman"/>
          <w:sz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w:t>
      </w:r>
      <w:r w:rsidR="00001723" w:rsidRPr="00001723">
        <w:rPr>
          <w:rFonts w:ascii="Times New Roman" w:hAnsi="Times New Roman" w:cs="Times New Roman"/>
          <w:sz w:val="22"/>
        </w:rPr>
        <w:t>-</w:t>
      </w:r>
      <w:r w:rsidRPr="001260B4">
        <w:rPr>
          <w:rFonts w:ascii="Times New Roman" w:hAnsi="Times New Roman" w:cs="Times New Roman"/>
          <w:sz w:val="22"/>
        </w:rPr>
        <w:t>controlling interests. When the Group disposes of only part of an associate or joint venture while retaining significant influence or joint control, the relevant proportion of the cumulative amount is reclassified to profit or loss.</w:t>
      </w:r>
    </w:p>
    <w:p w14:paraId="5325DF5B" w14:textId="77777777" w:rsidR="001C7FC6" w:rsidRPr="001260B4" w:rsidRDefault="001C7FC6" w:rsidP="001C7FC6">
      <w:pPr>
        <w:pStyle w:val="BodyText"/>
        <w:shd w:val="clear" w:color="auto" w:fill="FFFFFF"/>
        <w:spacing w:after="0"/>
        <w:ind w:left="567"/>
        <w:jc w:val="both"/>
        <w:rPr>
          <w:rFonts w:ascii="Times New Roman" w:hAnsi="Times New Roman" w:cs="Times New Roman"/>
          <w:sz w:val="22"/>
        </w:rPr>
      </w:pPr>
    </w:p>
    <w:p w14:paraId="6EF68F68" w14:textId="77777777" w:rsidR="00657E59" w:rsidRPr="001260B4" w:rsidRDefault="001C7FC6">
      <w:pPr>
        <w:pStyle w:val="BodyText"/>
        <w:shd w:val="clear" w:color="auto" w:fill="FFFFFF"/>
        <w:spacing w:after="0"/>
        <w:ind w:left="540"/>
        <w:jc w:val="both"/>
        <w:rPr>
          <w:rFonts w:ascii="Times New Roman" w:hAnsi="Times New Roman" w:cs="Times New Roman"/>
          <w:sz w:val="22"/>
        </w:rPr>
      </w:pPr>
      <w:r w:rsidRPr="001260B4">
        <w:rPr>
          <w:rFonts w:ascii="Times New Roman" w:hAnsi="Times New Roman" w:cs="Times New Roman"/>
          <w:sz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075565E8" w14:textId="0E172550" w:rsidR="00657E59" w:rsidRPr="00CC106B" w:rsidRDefault="00657E59" w:rsidP="001C7FC6">
      <w:pPr>
        <w:pStyle w:val="BodyText"/>
        <w:shd w:val="clear" w:color="auto" w:fill="FFFFFF"/>
        <w:spacing w:after="0"/>
        <w:ind w:left="540"/>
        <w:jc w:val="both"/>
        <w:rPr>
          <w:rFonts w:ascii="Times New Roman" w:hAnsi="Times New Roman" w:cs="Times New Roman"/>
          <w:sz w:val="22"/>
        </w:rPr>
      </w:pPr>
    </w:p>
    <w:p w14:paraId="723324EF" w14:textId="37722AE5" w:rsidR="001C7FC6" w:rsidRPr="001260B4" w:rsidRDefault="00B02156" w:rsidP="001C7FC6">
      <w:pPr>
        <w:pStyle w:val="Heading2"/>
        <w:keepNext/>
        <w:keepLines/>
        <w:numPr>
          <w:ilvl w:val="1"/>
          <w:numId w:val="41"/>
        </w:numPr>
        <w:spacing w:line="240" w:lineRule="auto"/>
        <w:ind w:left="547" w:hanging="547"/>
        <w:jc w:val="left"/>
        <w:rPr>
          <w:szCs w:val="18"/>
        </w:rPr>
      </w:pPr>
      <w:r w:rsidRPr="001260B4">
        <w:rPr>
          <w:szCs w:val="18"/>
        </w:rPr>
        <w:t>Financial instruments</w:t>
      </w:r>
      <w:r w:rsidR="001C7FC6" w:rsidRPr="001260B4">
        <w:rPr>
          <w:szCs w:val="18"/>
        </w:rPr>
        <w:t xml:space="preserve"> </w:t>
      </w:r>
    </w:p>
    <w:p w14:paraId="7FCDAED7" w14:textId="77777777" w:rsidR="00B02156" w:rsidRPr="00CC106B" w:rsidRDefault="00B02156" w:rsidP="007C362A">
      <w:pPr>
        <w:shd w:val="clear" w:color="auto" w:fill="FFFFFF"/>
        <w:jc w:val="both"/>
        <w:rPr>
          <w:rFonts w:ascii="Times New Roman" w:hAnsi="Times New Roman" w:cs="Times New Roman"/>
          <w:sz w:val="22"/>
          <w:szCs w:val="22"/>
        </w:rPr>
      </w:pPr>
    </w:p>
    <w:p w14:paraId="10B97CEC" w14:textId="54D0586E" w:rsidR="00B02156" w:rsidRPr="001260B4" w:rsidRDefault="00B02156" w:rsidP="007C362A">
      <w:pPr>
        <w:shd w:val="clear" w:color="auto" w:fill="FFFFFF"/>
        <w:ind w:left="540"/>
        <w:jc w:val="both"/>
        <w:rPr>
          <w:rFonts w:ascii="Times New Roman" w:hAnsi="Times New Roman" w:cs="Times New Roman"/>
          <w:b/>
          <w:bCs/>
          <w:i/>
          <w:iCs/>
          <w:sz w:val="22"/>
          <w:szCs w:val="22"/>
        </w:rPr>
      </w:pPr>
      <w:r w:rsidRPr="001260B4">
        <w:rPr>
          <w:rFonts w:ascii="Times New Roman" w:hAnsi="Times New Roman" w:cs="Times New Roman"/>
          <w:b/>
          <w:bCs/>
          <w:i/>
          <w:iCs/>
          <w:sz w:val="22"/>
        </w:rPr>
        <w:t xml:space="preserve">Accounting policies applicable from </w:t>
      </w:r>
      <w:r w:rsidR="00CC106B" w:rsidRPr="00CC106B">
        <w:rPr>
          <w:rFonts w:ascii="Times New Roman" w:hAnsi="Times New Roman" w:cs="Times New Roman"/>
          <w:b/>
          <w:bCs/>
          <w:i/>
          <w:iCs/>
          <w:sz w:val="22"/>
        </w:rPr>
        <w:t>1</w:t>
      </w:r>
      <w:r w:rsidRPr="001260B4">
        <w:rPr>
          <w:rFonts w:ascii="Times New Roman" w:hAnsi="Times New Roman" w:cs="Times New Roman"/>
          <w:b/>
          <w:bCs/>
          <w:i/>
          <w:iCs/>
          <w:sz w:val="22"/>
        </w:rPr>
        <w:t xml:space="preserve"> January </w:t>
      </w:r>
      <w:r w:rsidR="00CC106B" w:rsidRPr="00CC106B">
        <w:rPr>
          <w:rFonts w:ascii="Times New Roman" w:hAnsi="Times New Roman" w:cs="Times New Roman"/>
          <w:b/>
          <w:bCs/>
          <w:i/>
          <w:iCs/>
          <w:sz w:val="22"/>
        </w:rPr>
        <w:t>2020</w:t>
      </w:r>
    </w:p>
    <w:p w14:paraId="36FA254E" w14:textId="77777777" w:rsidR="00B02156" w:rsidRPr="00CC106B" w:rsidRDefault="00B02156" w:rsidP="007C362A">
      <w:pPr>
        <w:shd w:val="clear" w:color="auto" w:fill="FFFFFF"/>
        <w:ind w:left="540"/>
        <w:jc w:val="both"/>
        <w:rPr>
          <w:rFonts w:ascii="Times New Roman" w:hAnsi="Times New Roman" w:cs="Times New Roman"/>
          <w:sz w:val="22"/>
          <w:szCs w:val="22"/>
        </w:rPr>
      </w:pPr>
    </w:p>
    <w:p w14:paraId="3575E453" w14:textId="2F5BA88F" w:rsidR="00B02156" w:rsidRPr="001260B4" w:rsidRDefault="00AB2F76" w:rsidP="007C362A">
      <w:pPr>
        <w:shd w:val="clear" w:color="auto" w:fill="FFFFFF"/>
        <w:ind w:left="540"/>
        <w:jc w:val="both"/>
        <w:rPr>
          <w:rFonts w:ascii="Times New Roman" w:hAnsi="Times New Roman" w:cs="Times New Roman"/>
          <w:i/>
          <w:iCs/>
          <w:sz w:val="22"/>
          <w:szCs w:val="22"/>
        </w:rPr>
      </w:pPr>
      <w:r w:rsidRPr="00AB2F76">
        <w:rPr>
          <w:rFonts w:ascii="Times New Roman" w:hAnsi="Times New Roman" w:cs="Times New Roman"/>
          <w:i/>
          <w:iCs/>
          <w:sz w:val="22"/>
        </w:rPr>
        <w:t>(</w:t>
      </w:r>
      <w:r w:rsidR="00B02156" w:rsidRPr="001260B4">
        <w:rPr>
          <w:rFonts w:ascii="Times New Roman" w:hAnsi="Times New Roman" w:cs="Times New Roman"/>
          <w:i/>
          <w:iCs/>
          <w:sz w:val="22"/>
        </w:rPr>
        <w:t>d.</w:t>
      </w:r>
      <w:r w:rsidR="00CC106B" w:rsidRPr="00CC106B">
        <w:rPr>
          <w:rFonts w:ascii="Times New Roman" w:hAnsi="Times New Roman" w:cs="Times New Roman"/>
          <w:i/>
          <w:iCs/>
          <w:sz w:val="22"/>
        </w:rPr>
        <w:t>1</w:t>
      </w:r>
      <w:r w:rsidRPr="00AB2F76">
        <w:rPr>
          <w:rFonts w:ascii="Times New Roman" w:hAnsi="Times New Roman" w:cs="Times New Roman"/>
          <w:i/>
          <w:iCs/>
          <w:sz w:val="22"/>
        </w:rPr>
        <w:t>)</w:t>
      </w:r>
      <w:r w:rsidR="00B02156" w:rsidRPr="001260B4">
        <w:rPr>
          <w:rFonts w:ascii="Times New Roman" w:hAnsi="Times New Roman" w:cs="Times New Roman"/>
          <w:i/>
          <w:iCs/>
          <w:sz w:val="22"/>
        </w:rPr>
        <w:t xml:space="preserve"> Recognition and initial measurement</w:t>
      </w:r>
    </w:p>
    <w:p w14:paraId="06C50678" w14:textId="77777777" w:rsidR="00B02156" w:rsidRPr="00CC106B" w:rsidRDefault="00B02156" w:rsidP="007C362A">
      <w:pPr>
        <w:shd w:val="clear" w:color="auto" w:fill="FFFFFF"/>
        <w:ind w:left="540"/>
        <w:jc w:val="both"/>
        <w:rPr>
          <w:rFonts w:ascii="Times New Roman" w:hAnsi="Times New Roman" w:cs="Times New Roman"/>
          <w:sz w:val="22"/>
          <w:szCs w:val="22"/>
        </w:rPr>
      </w:pPr>
    </w:p>
    <w:p w14:paraId="4F95D38E" w14:textId="77777777" w:rsidR="00B02156" w:rsidRPr="001260B4" w:rsidRDefault="00B02156" w:rsidP="00A80E60">
      <w:pPr>
        <w:shd w:val="clear" w:color="auto" w:fill="FFFFFF"/>
        <w:tabs>
          <w:tab w:val="clear" w:pos="454"/>
        </w:tabs>
        <w:ind w:left="990"/>
        <w:jc w:val="both"/>
        <w:rPr>
          <w:rFonts w:ascii="Times New Roman" w:hAnsi="Times New Roman" w:cs="Times New Roman"/>
          <w:sz w:val="22"/>
        </w:rPr>
      </w:pPr>
      <w:r w:rsidRPr="001260B4">
        <w:rPr>
          <w:rFonts w:ascii="Times New Roman" w:hAnsi="Times New Roman" w:cs="Times New Roman"/>
          <w:sz w:val="22"/>
        </w:rPr>
        <w:t xml:space="preserve">Trade receivables, debt securities </w:t>
      </w:r>
      <w:proofErr w:type="gramStart"/>
      <w:r w:rsidRPr="001260B4">
        <w:rPr>
          <w:rFonts w:ascii="Times New Roman" w:hAnsi="Times New Roman" w:cs="Times New Roman"/>
          <w:sz w:val="22"/>
        </w:rPr>
        <w:t>issued</w:t>
      </w:r>
      <w:proofErr w:type="gramEnd"/>
      <w:r w:rsidRPr="001260B4">
        <w:rPr>
          <w:rFonts w:ascii="Times New Roman" w:hAnsi="Times New Roman" w:cs="Times New Roman"/>
          <w:sz w:val="22"/>
        </w:rPr>
        <w:t xml:space="preserve"> and trade payables are initially recognised when they are originated. All other financial assets and financial liabilities are initially recognised when the Group becomes a party to the contractual provisions of the instrument.</w:t>
      </w:r>
    </w:p>
    <w:p w14:paraId="41E1BDA3" w14:textId="77777777" w:rsidR="00B02156" w:rsidRPr="00CC106B" w:rsidRDefault="00B02156" w:rsidP="007C362A">
      <w:pPr>
        <w:shd w:val="clear" w:color="auto" w:fill="FFFFFF"/>
        <w:ind w:left="540"/>
        <w:jc w:val="both"/>
        <w:rPr>
          <w:rFonts w:ascii="Times New Roman" w:hAnsi="Times New Roman" w:cs="Times New Roman"/>
          <w:sz w:val="22"/>
          <w:szCs w:val="22"/>
        </w:rPr>
      </w:pPr>
    </w:p>
    <w:p w14:paraId="0C34E1E5" w14:textId="3E3C14A9" w:rsidR="00B02156" w:rsidRPr="001260B4" w:rsidRDefault="00B02156" w:rsidP="00A80E60">
      <w:pPr>
        <w:shd w:val="clear" w:color="auto" w:fill="FFFFFF"/>
        <w:tabs>
          <w:tab w:val="clear" w:pos="454"/>
        </w:tabs>
        <w:ind w:left="990"/>
        <w:jc w:val="both"/>
        <w:rPr>
          <w:rFonts w:ascii="Times New Roman" w:hAnsi="Times New Roman" w:cs="Times New Roman"/>
          <w:sz w:val="22"/>
        </w:rPr>
      </w:pPr>
      <w:r w:rsidRPr="001260B4">
        <w:rPr>
          <w:rFonts w:ascii="Times New Roman" w:hAnsi="Times New Roman" w:cs="Times New Roman"/>
          <w:sz w:val="22"/>
        </w:rPr>
        <w:t xml:space="preserve">A financial asset and financial liability </w:t>
      </w:r>
      <w:r w:rsidR="00AB2F76" w:rsidRPr="00AB2F76">
        <w:rPr>
          <w:rFonts w:ascii="Times New Roman" w:hAnsi="Times New Roman" w:cs="Times New Roman"/>
          <w:sz w:val="22"/>
        </w:rPr>
        <w:t>(</w:t>
      </w:r>
      <w:r w:rsidRPr="001260B4">
        <w:rPr>
          <w:rFonts w:ascii="Times New Roman" w:hAnsi="Times New Roman" w:cs="Times New Roman"/>
          <w:sz w:val="22"/>
        </w:rPr>
        <w:t xml:space="preserve">unless it </w:t>
      </w:r>
      <w:proofErr w:type="gramStart"/>
      <w:r w:rsidRPr="001260B4">
        <w:rPr>
          <w:rFonts w:ascii="Times New Roman" w:hAnsi="Times New Roman" w:cs="Times New Roman"/>
          <w:sz w:val="22"/>
        </w:rPr>
        <w:t>is</w:t>
      </w:r>
      <w:proofErr w:type="gramEnd"/>
      <w:r w:rsidRPr="001260B4">
        <w:rPr>
          <w:rFonts w:ascii="Times New Roman" w:hAnsi="Times New Roman" w:cs="Times New Roman"/>
          <w:sz w:val="22"/>
        </w:rPr>
        <w:t xml:space="preserve"> a trade receivable without a significant financing component or measured at FVTPL</w:t>
      </w:r>
      <w:r w:rsidR="00AB2F76" w:rsidRPr="00AB2F76">
        <w:rPr>
          <w:rFonts w:ascii="Times New Roman" w:hAnsi="Times New Roman" w:cs="Times New Roman"/>
          <w:sz w:val="22"/>
        </w:rPr>
        <w:t>)</w:t>
      </w:r>
      <w:r w:rsidRPr="001260B4">
        <w:rPr>
          <w:rFonts w:ascii="Times New Roman" w:hAnsi="Times New Roman" w:cs="Times New Roman"/>
          <w:sz w:val="22"/>
        </w:rPr>
        <w:t xml:space="preserve">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63CAD333" w14:textId="77777777" w:rsidR="00B02156" w:rsidRPr="00CC106B" w:rsidRDefault="00B02156" w:rsidP="007C362A">
      <w:pPr>
        <w:shd w:val="clear" w:color="auto" w:fill="FFFFFF"/>
        <w:ind w:left="540"/>
        <w:jc w:val="both"/>
        <w:rPr>
          <w:rFonts w:ascii="Times New Roman" w:hAnsi="Times New Roman" w:cs="Times New Roman"/>
          <w:sz w:val="22"/>
          <w:szCs w:val="22"/>
        </w:rPr>
      </w:pPr>
    </w:p>
    <w:p w14:paraId="77153087" w14:textId="4566E9EB" w:rsidR="00B02156" w:rsidRPr="001260B4" w:rsidRDefault="00AB2F76" w:rsidP="007C362A">
      <w:pPr>
        <w:shd w:val="clear" w:color="auto" w:fill="FFFFFF"/>
        <w:ind w:left="540"/>
        <w:jc w:val="both"/>
        <w:rPr>
          <w:rFonts w:ascii="Times New Roman" w:hAnsi="Times New Roman" w:cs="Times New Roman"/>
          <w:i/>
          <w:iCs/>
          <w:sz w:val="22"/>
          <w:szCs w:val="22"/>
        </w:rPr>
      </w:pPr>
      <w:r w:rsidRPr="00AB2F76">
        <w:rPr>
          <w:rFonts w:ascii="Times New Roman" w:hAnsi="Times New Roman" w:cs="Times New Roman"/>
          <w:i/>
          <w:iCs/>
          <w:sz w:val="22"/>
          <w:szCs w:val="22"/>
        </w:rPr>
        <w:t>(</w:t>
      </w:r>
      <w:r w:rsidR="00B02156" w:rsidRPr="00CC106B">
        <w:rPr>
          <w:rFonts w:ascii="Times New Roman" w:hAnsi="Times New Roman" w:cs="Times New Roman"/>
          <w:i/>
          <w:iCs/>
          <w:sz w:val="22"/>
          <w:szCs w:val="22"/>
        </w:rPr>
        <w:t>d.</w:t>
      </w:r>
      <w:r w:rsidR="00CC106B" w:rsidRPr="00CC106B">
        <w:rPr>
          <w:rFonts w:ascii="Times New Roman" w:hAnsi="Times New Roman" w:cs="Times New Roman"/>
          <w:i/>
          <w:iCs/>
          <w:sz w:val="22"/>
          <w:szCs w:val="22"/>
        </w:rPr>
        <w:t>2</w:t>
      </w:r>
      <w:r w:rsidRPr="00AB2F76">
        <w:rPr>
          <w:rFonts w:ascii="Times New Roman" w:hAnsi="Times New Roman" w:cs="Times New Roman"/>
          <w:i/>
          <w:iCs/>
          <w:sz w:val="22"/>
          <w:szCs w:val="22"/>
        </w:rPr>
        <w:t>)</w:t>
      </w:r>
      <w:r w:rsidR="00B02156" w:rsidRPr="00CC106B">
        <w:rPr>
          <w:rFonts w:ascii="Times New Roman" w:hAnsi="Times New Roman" w:cs="Times New Roman"/>
          <w:i/>
          <w:iCs/>
          <w:sz w:val="22"/>
          <w:szCs w:val="22"/>
        </w:rPr>
        <w:t xml:space="preserve"> Classification and subsequent measurement </w:t>
      </w:r>
    </w:p>
    <w:p w14:paraId="02F3A58E" w14:textId="77777777" w:rsidR="00B02156" w:rsidRPr="00CC106B" w:rsidRDefault="00B02156" w:rsidP="007C362A">
      <w:pPr>
        <w:shd w:val="clear" w:color="auto" w:fill="FFFFFF"/>
        <w:ind w:left="540"/>
        <w:jc w:val="both"/>
        <w:rPr>
          <w:rFonts w:ascii="Times New Roman" w:hAnsi="Times New Roman" w:cs="Times New Roman"/>
          <w:sz w:val="20"/>
          <w:szCs w:val="16"/>
        </w:rPr>
      </w:pPr>
    </w:p>
    <w:p w14:paraId="5822EB76" w14:textId="6C1E19E8" w:rsidR="00B02156" w:rsidRPr="001260B4" w:rsidRDefault="00B02156" w:rsidP="00A80E60">
      <w:pPr>
        <w:shd w:val="clear" w:color="auto" w:fill="FFFFFF"/>
        <w:tabs>
          <w:tab w:val="clear" w:pos="454"/>
        </w:tabs>
        <w:ind w:left="990"/>
        <w:jc w:val="both"/>
        <w:rPr>
          <w:rFonts w:ascii="Times New Roman" w:hAnsi="Times New Roman" w:cs="Times New Roman"/>
          <w:i/>
          <w:iCs/>
          <w:sz w:val="22"/>
          <w:szCs w:val="22"/>
        </w:rPr>
      </w:pPr>
      <w:r w:rsidRPr="001260B4">
        <w:rPr>
          <w:rFonts w:ascii="Times New Roman" w:hAnsi="Times New Roman" w:cs="Times New Roman"/>
          <w:i/>
          <w:iCs/>
          <w:sz w:val="22"/>
        </w:rPr>
        <w:t xml:space="preserve">Financial assets </w:t>
      </w:r>
      <w:r w:rsidR="00001723" w:rsidRPr="00001723">
        <w:rPr>
          <w:rFonts w:ascii="Times New Roman" w:hAnsi="Times New Roman" w:cs="Times New Roman"/>
          <w:i/>
          <w:iCs/>
          <w:sz w:val="22"/>
        </w:rPr>
        <w:t>-</w:t>
      </w:r>
      <w:r w:rsidRPr="001260B4">
        <w:rPr>
          <w:rFonts w:ascii="Times New Roman" w:hAnsi="Times New Roman" w:cs="Times New Roman"/>
          <w:i/>
          <w:iCs/>
          <w:sz w:val="22"/>
        </w:rPr>
        <w:t xml:space="preserve"> classification</w:t>
      </w:r>
    </w:p>
    <w:p w14:paraId="4EAFF485" w14:textId="77777777" w:rsidR="00B02156" w:rsidRPr="00CC106B" w:rsidRDefault="00B02156" w:rsidP="007C362A">
      <w:pPr>
        <w:shd w:val="clear" w:color="auto" w:fill="FFFFFF"/>
        <w:ind w:left="540"/>
        <w:jc w:val="both"/>
        <w:rPr>
          <w:rFonts w:ascii="Times New Roman" w:hAnsi="Times New Roman" w:cs="Times New Roman"/>
          <w:sz w:val="22"/>
          <w:szCs w:val="22"/>
        </w:rPr>
      </w:pPr>
    </w:p>
    <w:p w14:paraId="4F447D50" w14:textId="21915EE9" w:rsidR="00B02156" w:rsidRPr="001260B4" w:rsidRDefault="00B02156" w:rsidP="00A80E60">
      <w:pPr>
        <w:shd w:val="clear" w:color="auto" w:fill="FFFFFF"/>
        <w:tabs>
          <w:tab w:val="clear" w:pos="454"/>
        </w:tabs>
        <w:ind w:left="990"/>
        <w:jc w:val="both"/>
        <w:rPr>
          <w:rFonts w:ascii="Times New Roman" w:hAnsi="Times New Roman" w:cs="Times New Roman"/>
          <w:sz w:val="22"/>
        </w:rPr>
      </w:pPr>
      <w:r w:rsidRPr="001260B4">
        <w:rPr>
          <w:rFonts w:ascii="Times New Roman" w:hAnsi="Times New Roman" w:cs="Times New Roman"/>
          <w:sz w:val="22"/>
        </w:rPr>
        <w:t>On initial recognition, a financial asset is classified as measured at: amortised cost; fair value t</w:t>
      </w:r>
      <w:r w:rsidR="00433835">
        <w:rPr>
          <w:rFonts w:ascii="Times New Roman" w:hAnsi="Times New Roman" w:cs="Times New Roman"/>
          <w:sz w:val="22"/>
        </w:rPr>
        <w:t>hrough</w:t>
      </w:r>
      <w:r w:rsidRPr="001260B4">
        <w:rPr>
          <w:rFonts w:ascii="Times New Roman" w:hAnsi="Times New Roman" w:cs="Times New Roman"/>
          <w:sz w:val="22"/>
        </w:rPr>
        <w:t xml:space="preserve"> other comphehensive income </w:t>
      </w:r>
      <w:r w:rsidR="00AB2F76" w:rsidRPr="00AB2F76">
        <w:rPr>
          <w:rFonts w:ascii="Times New Roman" w:hAnsi="Times New Roman" w:cs="Times New Roman"/>
          <w:sz w:val="22"/>
        </w:rPr>
        <w:t>(</w:t>
      </w:r>
      <w:r w:rsidRPr="001260B4">
        <w:rPr>
          <w:rFonts w:ascii="Times New Roman" w:hAnsi="Times New Roman" w:cs="Times New Roman"/>
          <w:sz w:val="22"/>
        </w:rPr>
        <w:t>FVOCI</w:t>
      </w:r>
      <w:r w:rsidR="00AB2F76" w:rsidRPr="00AB2F76">
        <w:rPr>
          <w:rFonts w:ascii="Times New Roman" w:hAnsi="Times New Roman" w:cs="Times New Roman"/>
          <w:sz w:val="22"/>
        </w:rPr>
        <w:t>)</w:t>
      </w:r>
      <w:r w:rsidRPr="001260B4">
        <w:rPr>
          <w:rFonts w:ascii="Times New Roman" w:hAnsi="Times New Roman" w:cs="Times New Roman"/>
          <w:sz w:val="22"/>
        </w:rPr>
        <w:t>; or fair value t</w:t>
      </w:r>
      <w:r w:rsidR="00433835">
        <w:rPr>
          <w:rFonts w:ascii="Times New Roman" w:hAnsi="Times New Roman" w:cs="Times New Roman"/>
          <w:sz w:val="22"/>
        </w:rPr>
        <w:t>hrough</w:t>
      </w:r>
      <w:r w:rsidRPr="001260B4">
        <w:rPr>
          <w:rFonts w:ascii="Times New Roman" w:hAnsi="Times New Roman" w:cs="Times New Roman"/>
          <w:sz w:val="22"/>
        </w:rPr>
        <w:t xml:space="preserve"> profit or loss </w:t>
      </w:r>
      <w:r w:rsidR="00AB2F76" w:rsidRPr="00AB2F76">
        <w:rPr>
          <w:rFonts w:ascii="Times New Roman" w:hAnsi="Times New Roman" w:cs="Times New Roman"/>
          <w:sz w:val="22"/>
        </w:rPr>
        <w:t>(</w:t>
      </w:r>
      <w:r w:rsidRPr="001260B4">
        <w:rPr>
          <w:rFonts w:ascii="Times New Roman" w:hAnsi="Times New Roman" w:cs="Times New Roman"/>
          <w:sz w:val="22"/>
        </w:rPr>
        <w:t>FVTPL</w:t>
      </w:r>
      <w:r w:rsidR="00AB2F76" w:rsidRPr="00AB2F76">
        <w:rPr>
          <w:rFonts w:ascii="Times New Roman" w:hAnsi="Times New Roman" w:cs="Times New Roman"/>
          <w:sz w:val="22"/>
        </w:rPr>
        <w:t>)</w:t>
      </w:r>
      <w:r w:rsidRPr="001260B4">
        <w:rPr>
          <w:rFonts w:ascii="Times New Roman" w:hAnsi="Times New Roman" w:cs="Times New Roman"/>
          <w:sz w:val="22"/>
        </w:rPr>
        <w:t>.</w:t>
      </w:r>
    </w:p>
    <w:p w14:paraId="11884E97" w14:textId="77777777" w:rsidR="00B02156" w:rsidRPr="00CC106B" w:rsidRDefault="00B02156" w:rsidP="007C362A">
      <w:pPr>
        <w:shd w:val="clear" w:color="auto" w:fill="FFFFFF"/>
        <w:ind w:left="540"/>
        <w:jc w:val="both"/>
        <w:rPr>
          <w:rFonts w:ascii="Times New Roman" w:hAnsi="Times New Roman" w:cs="Times New Roman"/>
          <w:sz w:val="22"/>
          <w:szCs w:val="22"/>
        </w:rPr>
      </w:pPr>
    </w:p>
    <w:p w14:paraId="353BB93E" w14:textId="77777777" w:rsidR="00B02156" w:rsidRPr="001260B4" w:rsidRDefault="00B02156" w:rsidP="00A80E60">
      <w:pPr>
        <w:shd w:val="clear" w:color="auto" w:fill="FFFFFF"/>
        <w:tabs>
          <w:tab w:val="clear" w:pos="454"/>
        </w:tabs>
        <w:ind w:left="990"/>
        <w:jc w:val="both"/>
        <w:rPr>
          <w:rFonts w:ascii="Times New Roman" w:hAnsi="Times New Roman" w:cs="Times New Roman"/>
          <w:sz w:val="22"/>
        </w:rPr>
      </w:pPr>
      <w:r w:rsidRPr="001260B4">
        <w:rPr>
          <w:rFonts w:ascii="Times New Roman" w:hAnsi="Times New Roman" w:cs="Times New Roman"/>
          <w:sz w:val="22"/>
        </w:rPr>
        <w:t xml:space="preserve">Financial assets are not reclassified </w:t>
      </w:r>
      <w:proofErr w:type="gramStart"/>
      <w:r w:rsidRPr="001260B4">
        <w:rPr>
          <w:rFonts w:ascii="Times New Roman" w:hAnsi="Times New Roman" w:cs="Times New Roman"/>
          <w:sz w:val="22"/>
        </w:rPr>
        <w:t>subsequent to</w:t>
      </w:r>
      <w:proofErr w:type="gramEnd"/>
      <w:r w:rsidRPr="001260B4">
        <w:rPr>
          <w:rFonts w:ascii="Times New Roman" w:hAnsi="Times New Roman" w:cs="Times New Roman"/>
          <w:sz w:val="22"/>
        </w:rPr>
        <w:t xml:space="preserve"> their initial recognition unless the Group changes its business model for managing financial assets, in which case all affected financial assets are reclassified prospectively from the reclassification date.</w:t>
      </w:r>
    </w:p>
    <w:p w14:paraId="4F3E56D0" w14:textId="77777777" w:rsidR="00B02156" w:rsidRPr="00CC106B" w:rsidRDefault="00B02156" w:rsidP="007C362A">
      <w:pPr>
        <w:shd w:val="clear" w:color="auto" w:fill="FFFFFF"/>
        <w:ind w:left="540"/>
        <w:jc w:val="both"/>
        <w:rPr>
          <w:rFonts w:ascii="Times New Roman" w:hAnsi="Times New Roman" w:cs="Times New Roman"/>
          <w:sz w:val="22"/>
          <w:szCs w:val="22"/>
        </w:rPr>
      </w:pPr>
    </w:p>
    <w:p w14:paraId="25955ADB" w14:textId="77777777" w:rsidR="00B02156" w:rsidRPr="001260B4" w:rsidRDefault="00B02156" w:rsidP="00A80E60">
      <w:pPr>
        <w:shd w:val="clear" w:color="auto" w:fill="FFFFFF"/>
        <w:tabs>
          <w:tab w:val="clear" w:pos="454"/>
        </w:tabs>
        <w:ind w:left="990"/>
        <w:jc w:val="both"/>
        <w:rPr>
          <w:rFonts w:ascii="Times New Roman" w:hAnsi="Times New Roman" w:cs="Times New Roman"/>
          <w:sz w:val="22"/>
        </w:rPr>
      </w:pPr>
      <w:r w:rsidRPr="001260B4">
        <w:rPr>
          <w:rFonts w:ascii="Times New Roman" w:hAnsi="Times New Roman" w:cs="Times New Roman"/>
          <w:sz w:val="22"/>
        </w:rPr>
        <w:t xml:space="preserve">A financial asset is measured at amortised cost if it meets both of the following conditions and is not designated as at FVTPL: </w:t>
      </w:r>
    </w:p>
    <w:p w14:paraId="6DCB4F9C" w14:textId="53D0D101" w:rsidR="00B02156" w:rsidRPr="001260B4" w:rsidRDefault="00001723" w:rsidP="00A80E60">
      <w:pPr>
        <w:shd w:val="clear" w:color="auto" w:fill="FFFFFF"/>
        <w:tabs>
          <w:tab w:val="clear" w:pos="454"/>
          <w:tab w:val="clear" w:pos="680"/>
        </w:tabs>
        <w:ind w:left="1170" w:hanging="180"/>
        <w:jc w:val="both"/>
        <w:rPr>
          <w:rFonts w:ascii="Times New Roman" w:hAnsi="Times New Roman" w:cs="Times New Roman"/>
          <w:sz w:val="22"/>
        </w:rPr>
      </w:pPr>
      <w:r w:rsidRPr="00001723">
        <w:rPr>
          <w:rFonts w:ascii="Times New Roman" w:hAnsi="Times New Roman" w:cs="Times New Roman"/>
          <w:sz w:val="22"/>
        </w:rPr>
        <w:t>-</w:t>
      </w:r>
      <w:r w:rsidR="00B02156" w:rsidRPr="001260B4">
        <w:rPr>
          <w:rFonts w:ascii="Times New Roman" w:hAnsi="Times New Roman" w:cs="Times New Roman"/>
          <w:sz w:val="22"/>
        </w:rPr>
        <w:tab/>
        <w:t>it is held within a business model whose objective is to hold assets to collect contractual cashflows; and</w:t>
      </w:r>
    </w:p>
    <w:p w14:paraId="2BB9FB86" w14:textId="43D563A9" w:rsidR="00B02156" w:rsidRPr="001260B4" w:rsidRDefault="00001723" w:rsidP="00A80E60">
      <w:pPr>
        <w:shd w:val="clear" w:color="auto" w:fill="FFFFFF"/>
        <w:tabs>
          <w:tab w:val="clear" w:pos="454"/>
          <w:tab w:val="clear" w:pos="680"/>
        </w:tabs>
        <w:ind w:left="1170" w:hanging="180"/>
        <w:jc w:val="both"/>
        <w:rPr>
          <w:rFonts w:ascii="Times New Roman" w:hAnsi="Times New Roman" w:cs="Times New Roman"/>
          <w:sz w:val="22"/>
        </w:rPr>
      </w:pPr>
      <w:r w:rsidRPr="00001723">
        <w:rPr>
          <w:rFonts w:ascii="Times New Roman" w:hAnsi="Times New Roman" w:cs="Times New Roman"/>
          <w:sz w:val="22"/>
        </w:rPr>
        <w:t>-</w:t>
      </w:r>
      <w:r w:rsidR="00B02156" w:rsidRPr="001260B4">
        <w:rPr>
          <w:rFonts w:ascii="Times New Roman" w:hAnsi="Times New Roman" w:cs="Times New Roman"/>
          <w:sz w:val="22"/>
        </w:rPr>
        <w:tab/>
        <w:t>its contractual terms give rise on specified dates to cash flows that are solely payments of principal and interest on the principal amount outstanding.</w:t>
      </w:r>
    </w:p>
    <w:p w14:paraId="4D905F29" w14:textId="4916C142" w:rsidR="002B2DA7" w:rsidRPr="001260B4" w:rsidRDefault="002B2DA7" w:rsidP="007C362A">
      <w:pPr>
        <w:shd w:val="clear" w:color="auto" w:fill="FFFFFF"/>
        <w:ind w:left="540"/>
        <w:jc w:val="both"/>
        <w:rPr>
          <w:rFonts w:ascii="Times New Roman" w:hAnsi="Times New Roman" w:cs="Times New Roman"/>
          <w:sz w:val="22"/>
          <w:szCs w:val="22"/>
        </w:rPr>
      </w:pPr>
    </w:p>
    <w:p w14:paraId="22B0ACA3" w14:textId="7BEE6EC3" w:rsidR="00B25CC0" w:rsidRPr="001260B4" w:rsidRDefault="00B25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260B4">
        <w:rPr>
          <w:rFonts w:ascii="Times New Roman" w:hAnsi="Times New Roman" w:cs="Times New Roman"/>
          <w:sz w:val="22"/>
          <w:szCs w:val="22"/>
        </w:rPr>
        <w:br w:type="page"/>
      </w:r>
    </w:p>
    <w:p w14:paraId="1EA1A0DC" w14:textId="77777777" w:rsidR="00B02156" w:rsidRPr="001260B4" w:rsidRDefault="00B02156" w:rsidP="00F53793">
      <w:pPr>
        <w:shd w:val="clear" w:color="auto" w:fill="FFFFFF"/>
        <w:tabs>
          <w:tab w:val="clear" w:pos="454"/>
        </w:tabs>
        <w:ind w:left="990"/>
        <w:jc w:val="both"/>
        <w:rPr>
          <w:rFonts w:ascii="Times New Roman" w:hAnsi="Times New Roman" w:cs="Times New Roman"/>
          <w:sz w:val="22"/>
        </w:rPr>
      </w:pPr>
      <w:r w:rsidRPr="001260B4">
        <w:rPr>
          <w:rFonts w:ascii="Times New Roman" w:hAnsi="Times New Roman" w:cs="Times New Roman"/>
          <w:sz w:val="22"/>
        </w:rPr>
        <w:t xml:space="preserve">A debt investment is measured at FVOCI if it meets both of the following conditions and is not designated as at FVTPL: </w:t>
      </w:r>
    </w:p>
    <w:p w14:paraId="39A4DE0E" w14:textId="4A865784" w:rsidR="00D55D11" w:rsidRPr="001260B4" w:rsidRDefault="00001723" w:rsidP="00F53793">
      <w:pPr>
        <w:shd w:val="clear" w:color="auto" w:fill="FFFFFF"/>
        <w:tabs>
          <w:tab w:val="clear" w:pos="454"/>
          <w:tab w:val="clear" w:pos="680"/>
        </w:tabs>
        <w:ind w:left="1170" w:hanging="180"/>
        <w:jc w:val="both"/>
        <w:rPr>
          <w:rFonts w:ascii="Times New Roman" w:hAnsi="Times New Roman" w:cs="Times New Roman"/>
          <w:sz w:val="22"/>
        </w:rPr>
      </w:pPr>
      <w:r w:rsidRPr="00001723">
        <w:rPr>
          <w:rFonts w:ascii="Times New Roman" w:hAnsi="Times New Roman" w:cs="Times New Roman"/>
          <w:sz w:val="22"/>
        </w:rPr>
        <w:t>-</w:t>
      </w:r>
      <w:r w:rsidR="00B02156" w:rsidRPr="001260B4">
        <w:rPr>
          <w:rFonts w:ascii="Times New Roman" w:hAnsi="Times New Roman" w:cs="Times New Roman"/>
          <w:sz w:val="22"/>
        </w:rPr>
        <w:tab/>
        <w:t xml:space="preserve">it is held within a business model whose objective is achieved by both collecting contractual cash flows and selling financial assets; and </w:t>
      </w:r>
    </w:p>
    <w:p w14:paraId="7FEE6178" w14:textId="66902136" w:rsidR="002D23C5" w:rsidRPr="001260B4" w:rsidRDefault="00001723" w:rsidP="00F53793">
      <w:pPr>
        <w:shd w:val="clear" w:color="auto" w:fill="FFFFFF"/>
        <w:tabs>
          <w:tab w:val="clear" w:pos="454"/>
          <w:tab w:val="clear" w:pos="680"/>
        </w:tabs>
        <w:ind w:left="1170" w:hanging="180"/>
        <w:jc w:val="both"/>
        <w:rPr>
          <w:rFonts w:ascii="Times New Roman" w:hAnsi="Times New Roman" w:cs="Times New Roman"/>
          <w:sz w:val="22"/>
        </w:rPr>
      </w:pPr>
      <w:r w:rsidRPr="00001723">
        <w:rPr>
          <w:rFonts w:ascii="Times New Roman" w:hAnsi="Times New Roman" w:cs="Times New Roman"/>
          <w:sz w:val="22"/>
        </w:rPr>
        <w:t>-</w:t>
      </w:r>
      <w:r w:rsidR="00B02156" w:rsidRPr="001260B4">
        <w:rPr>
          <w:rFonts w:ascii="Times New Roman" w:hAnsi="Times New Roman" w:cs="Times New Roman"/>
          <w:sz w:val="22"/>
        </w:rPr>
        <w:tab/>
        <w:t>its contractual terms give rise on specified dates to cash flows that are solely payments of principal and interest on the principal amount outstanding.</w:t>
      </w:r>
    </w:p>
    <w:p w14:paraId="04E79987" w14:textId="7AC202B2" w:rsidR="00B02156" w:rsidRPr="001260B4" w:rsidRDefault="00B02156" w:rsidP="00CC106B">
      <w:pPr>
        <w:shd w:val="clear" w:color="auto" w:fill="FFFFFF"/>
        <w:tabs>
          <w:tab w:val="clear" w:pos="454"/>
        </w:tabs>
        <w:ind w:left="630" w:hanging="90"/>
        <w:jc w:val="both"/>
        <w:rPr>
          <w:rFonts w:ascii="Times New Roman" w:hAnsi="Times New Roman" w:cs="Times New Roman"/>
          <w:sz w:val="22"/>
        </w:rPr>
      </w:pPr>
      <w:r w:rsidRPr="001260B4">
        <w:rPr>
          <w:rFonts w:ascii="Times New Roman" w:hAnsi="Times New Roman" w:cs="Times New Roman"/>
          <w:sz w:val="22"/>
        </w:rPr>
        <w:t xml:space="preserve"> </w:t>
      </w:r>
    </w:p>
    <w:p w14:paraId="5798E714" w14:textId="0BAB3A28" w:rsidR="00B02156" w:rsidRPr="001260B4" w:rsidRDefault="00B02156" w:rsidP="00F53793">
      <w:pPr>
        <w:shd w:val="clear" w:color="auto" w:fill="FFFFFF"/>
        <w:tabs>
          <w:tab w:val="clear" w:pos="454"/>
        </w:tabs>
        <w:ind w:left="990"/>
        <w:jc w:val="both"/>
        <w:rPr>
          <w:rFonts w:ascii="Times New Roman" w:hAnsi="Times New Roman" w:cs="Times New Roman"/>
          <w:sz w:val="22"/>
        </w:rPr>
      </w:pPr>
      <w:r w:rsidRPr="001260B4">
        <w:rPr>
          <w:rFonts w:ascii="Times New Roman" w:hAnsi="Times New Roman" w:cs="Times New Roman"/>
          <w:sz w:val="22"/>
        </w:rPr>
        <w:t>On initial recognition of an equity investment that is not held for trading, the Group may irrevocably elect to present subsequent changes in the investment’s fair value in OCI. This election is made on an investment</w:t>
      </w:r>
      <w:r w:rsidR="00001723" w:rsidRPr="00001723">
        <w:rPr>
          <w:rFonts w:ascii="Times New Roman" w:hAnsi="Times New Roman" w:cs="Times New Roman"/>
          <w:sz w:val="22"/>
        </w:rPr>
        <w:t>-</w:t>
      </w:r>
      <w:r w:rsidRPr="001260B4">
        <w:rPr>
          <w:rFonts w:ascii="Times New Roman" w:hAnsi="Times New Roman" w:cs="Times New Roman"/>
          <w:sz w:val="22"/>
        </w:rPr>
        <w:t>by</w:t>
      </w:r>
      <w:r w:rsidR="00001723" w:rsidRPr="00001723">
        <w:rPr>
          <w:rFonts w:ascii="Times New Roman" w:hAnsi="Times New Roman" w:cs="Times New Roman"/>
          <w:sz w:val="22"/>
        </w:rPr>
        <w:t>-</w:t>
      </w:r>
      <w:r w:rsidRPr="001260B4">
        <w:rPr>
          <w:rFonts w:ascii="Times New Roman" w:hAnsi="Times New Roman" w:cs="Times New Roman"/>
          <w:sz w:val="22"/>
        </w:rPr>
        <w:t xml:space="preserve">investment basis. </w:t>
      </w:r>
    </w:p>
    <w:p w14:paraId="1FE5E1DA" w14:textId="77777777" w:rsidR="00B02156" w:rsidRPr="00CC106B" w:rsidRDefault="00B02156" w:rsidP="007C362A">
      <w:pPr>
        <w:shd w:val="clear" w:color="auto" w:fill="FFFFFF"/>
        <w:ind w:left="540"/>
        <w:jc w:val="both"/>
        <w:rPr>
          <w:rFonts w:ascii="Times New Roman" w:hAnsi="Times New Roman" w:cs="Times New Roman"/>
          <w:sz w:val="22"/>
          <w:szCs w:val="22"/>
        </w:rPr>
      </w:pPr>
    </w:p>
    <w:p w14:paraId="51163E23" w14:textId="77777777" w:rsidR="00B02156" w:rsidRPr="001260B4" w:rsidRDefault="00B02156" w:rsidP="00F53793">
      <w:pPr>
        <w:shd w:val="clear" w:color="auto" w:fill="FFFFFF"/>
        <w:tabs>
          <w:tab w:val="clear" w:pos="454"/>
        </w:tabs>
        <w:ind w:left="990"/>
        <w:jc w:val="both"/>
        <w:rPr>
          <w:rFonts w:ascii="Times New Roman" w:hAnsi="Times New Roman" w:cs="Times New Roman"/>
          <w:sz w:val="22"/>
        </w:rPr>
      </w:pPr>
      <w:r w:rsidRPr="00F53793">
        <w:rPr>
          <w:rFonts w:ascii="Times New Roman" w:hAnsi="Times New Roman" w:cs="Times New Roman"/>
          <w:sz w:val="22"/>
        </w:rPr>
        <w:t>All financial assets not classified as measured at amortised cost or FVOCI as described above are</w:t>
      </w:r>
      <w:r w:rsidRPr="001260B4">
        <w:rPr>
          <w:rFonts w:ascii="Times New Roman" w:hAnsi="Times New Roman" w:cs="Times New Roman"/>
          <w:sz w:val="22"/>
        </w:rPr>
        <w:t xml:space="preserve"> measured at FVTPL. 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would otherwise arise. </w:t>
      </w:r>
    </w:p>
    <w:p w14:paraId="2155E488" w14:textId="77777777" w:rsidR="00C7008D" w:rsidRPr="00CC106B" w:rsidRDefault="00C7008D">
      <w:pPr>
        <w:shd w:val="clear" w:color="auto" w:fill="FFFFFF"/>
        <w:ind w:left="540"/>
        <w:jc w:val="both"/>
        <w:rPr>
          <w:rFonts w:ascii="Times New Roman" w:hAnsi="Times New Roman" w:cs="Times New Roman"/>
          <w:sz w:val="22"/>
          <w:szCs w:val="22"/>
        </w:rPr>
      </w:pPr>
    </w:p>
    <w:p w14:paraId="20F4B2EA" w14:textId="77777777" w:rsidR="00B02156" w:rsidRPr="001260B4" w:rsidRDefault="00B02156" w:rsidP="00F53793">
      <w:pPr>
        <w:shd w:val="clear" w:color="auto" w:fill="FFFFFF"/>
        <w:tabs>
          <w:tab w:val="clear" w:pos="454"/>
        </w:tabs>
        <w:ind w:left="990"/>
        <w:jc w:val="both"/>
        <w:rPr>
          <w:rFonts w:ascii="Times New Roman" w:hAnsi="Times New Roman" w:cs="Times New Roman"/>
          <w:i/>
          <w:iCs/>
          <w:sz w:val="22"/>
          <w:szCs w:val="22"/>
        </w:rPr>
      </w:pPr>
      <w:r w:rsidRPr="001260B4">
        <w:rPr>
          <w:rFonts w:ascii="Times New Roman" w:hAnsi="Times New Roman" w:cs="Times New Roman"/>
          <w:i/>
          <w:iCs/>
          <w:sz w:val="22"/>
        </w:rPr>
        <w:t>Financial assets – subsequent measurement and gains and losses</w:t>
      </w:r>
    </w:p>
    <w:p w14:paraId="668076BA" w14:textId="77777777" w:rsidR="00B02156" w:rsidRPr="00CC106B" w:rsidRDefault="00B02156" w:rsidP="007C362A">
      <w:pPr>
        <w:shd w:val="clear" w:color="auto" w:fill="FFFFFF"/>
        <w:ind w:left="540"/>
        <w:jc w:val="both"/>
        <w:rPr>
          <w:rFonts w:ascii="Times New Roman" w:hAnsi="Times New Roman" w:cs="Times New Roman"/>
          <w:sz w:val="22"/>
          <w:szCs w:val="22"/>
        </w:rPr>
      </w:pPr>
    </w:p>
    <w:tbl>
      <w:tblPr>
        <w:tblW w:w="8820" w:type="dxa"/>
        <w:tblInd w:w="900" w:type="dxa"/>
        <w:tblLook w:val="04A0" w:firstRow="1" w:lastRow="0" w:firstColumn="1" w:lastColumn="0" w:noHBand="0" w:noVBand="1"/>
      </w:tblPr>
      <w:tblGrid>
        <w:gridCol w:w="1890"/>
        <w:gridCol w:w="236"/>
        <w:gridCol w:w="6694"/>
      </w:tblGrid>
      <w:tr w:rsidR="006B6E48" w:rsidRPr="001260B4" w14:paraId="055DD2B4" w14:textId="77777777" w:rsidTr="00F53793">
        <w:tc>
          <w:tcPr>
            <w:tcW w:w="1890" w:type="dxa"/>
          </w:tcPr>
          <w:p w14:paraId="695799FE" w14:textId="77777777" w:rsidR="006B6E48" w:rsidRPr="001260B4" w:rsidRDefault="006B6E48" w:rsidP="00E456D3">
            <w:pPr>
              <w:pStyle w:val="BodyText"/>
              <w:spacing w:after="0" w:line="240" w:lineRule="auto"/>
              <w:ind w:right="-130"/>
              <w:rPr>
                <w:rFonts w:ascii="Times New Roman" w:hAnsi="Times New Roman" w:cs="Times New Roman"/>
                <w:sz w:val="22"/>
              </w:rPr>
            </w:pPr>
            <w:r w:rsidRPr="001260B4">
              <w:rPr>
                <w:rFonts w:ascii="Times New Roman" w:hAnsi="Times New Roman" w:cs="Times New Roman"/>
                <w:sz w:val="22"/>
              </w:rPr>
              <w:t xml:space="preserve">Financial assets at FVTPL </w:t>
            </w:r>
          </w:p>
        </w:tc>
        <w:tc>
          <w:tcPr>
            <w:tcW w:w="236" w:type="dxa"/>
          </w:tcPr>
          <w:p w14:paraId="60BB9451" w14:textId="77777777" w:rsidR="006B6E48" w:rsidRPr="001260B4" w:rsidRDefault="006B6E48" w:rsidP="00E456D3">
            <w:pPr>
              <w:pStyle w:val="BodyText"/>
              <w:spacing w:after="0" w:line="240" w:lineRule="auto"/>
              <w:ind w:left="160" w:hanging="160"/>
              <w:jc w:val="thaiDistribute"/>
              <w:rPr>
                <w:rFonts w:ascii="Times New Roman" w:hAnsi="Times New Roman" w:cs="Times New Roman"/>
                <w:sz w:val="22"/>
              </w:rPr>
            </w:pPr>
          </w:p>
        </w:tc>
        <w:tc>
          <w:tcPr>
            <w:tcW w:w="6694" w:type="dxa"/>
          </w:tcPr>
          <w:p w14:paraId="4254693C" w14:textId="4E982537" w:rsidR="006B6E48" w:rsidRPr="001260B4" w:rsidRDefault="006B6E48" w:rsidP="00E456D3">
            <w:pPr>
              <w:pStyle w:val="BodyText"/>
              <w:tabs>
                <w:tab w:val="left" w:pos="6430"/>
              </w:tabs>
              <w:spacing w:after="0" w:line="240" w:lineRule="auto"/>
              <w:ind w:left="160" w:hanging="160"/>
              <w:jc w:val="thaiDistribute"/>
              <w:rPr>
                <w:rFonts w:ascii="Times New Roman" w:hAnsi="Times New Roman" w:cs="Times New Roman"/>
                <w:sz w:val="22"/>
              </w:rPr>
            </w:pPr>
            <w:r w:rsidRPr="001260B4">
              <w:rPr>
                <w:rFonts w:ascii="Times New Roman" w:hAnsi="Times New Roman" w:cs="Times New Roman"/>
                <w:sz w:val="22"/>
              </w:rPr>
              <w:t xml:space="preserve">These assets are subsequently measured at fair value. Net gains and losses, including any interest or dividend income, are recognised in profit or loss. However, see note </w:t>
            </w:r>
            <w:r w:rsidR="00CC106B" w:rsidRPr="00CC106B">
              <w:rPr>
                <w:rFonts w:ascii="Times New Roman" w:hAnsi="Times New Roman" w:cs="Times New Roman"/>
                <w:sz w:val="22"/>
              </w:rPr>
              <w:t>4</w:t>
            </w:r>
            <w:r w:rsidR="00AB2F76" w:rsidRPr="00AB2F76">
              <w:rPr>
                <w:rFonts w:ascii="Times New Roman" w:hAnsi="Times New Roman" w:cs="Times New Roman"/>
                <w:sz w:val="22"/>
              </w:rPr>
              <w:t>(</w:t>
            </w:r>
            <w:r w:rsidRPr="001260B4">
              <w:rPr>
                <w:rFonts w:ascii="Times New Roman" w:hAnsi="Times New Roman" w:cs="Times New Roman"/>
                <w:sz w:val="22"/>
              </w:rPr>
              <w:t>d.</w:t>
            </w:r>
            <w:r w:rsidR="00CC106B" w:rsidRPr="00CC106B">
              <w:rPr>
                <w:rFonts w:ascii="Times New Roman" w:hAnsi="Times New Roman" w:cs="Times New Roman"/>
                <w:sz w:val="22"/>
              </w:rPr>
              <w:t>6</w:t>
            </w:r>
            <w:r w:rsidR="00AB2F76" w:rsidRPr="00AB2F76">
              <w:rPr>
                <w:rFonts w:ascii="Times New Roman" w:hAnsi="Times New Roman" w:cs="Times New Roman"/>
                <w:sz w:val="22"/>
              </w:rPr>
              <w:t>)</w:t>
            </w:r>
            <w:r w:rsidRPr="001260B4">
              <w:rPr>
                <w:rFonts w:ascii="Times New Roman" w:hAnsi="Times New Roman" w:cs="Times New Roman"/>
                <w:sz w:val="22"/>
              </w:rPr>
              <w:t xml:space="preserve"> for derivatives designated as hedging instruments. </w:t>
            </w:r>
          </w:p>
          <w:p w14:paraId="1735C89C" w14:textId="619C401C" w:rsidR="00427BC1" w:rsidRPr="001260B4" w:rsidRDefault="00427BC1" w:rsidP="00E456D3">
            <w:pPr>
              <w:pStyle w:val="BodyText"/>
              <w:tabs>
                <w:tab w:val="left" w:pos="6430"/>
              </w:tabs>
              <w:spacing w:after="0" w:line="240" w:lineRule="auto"/>
              <w:ind w:left="160" w:hanging="160"/>
              <w:jc w:val="thaiDistribute"/>
              <w:rPr>
                <w:rFonts w:ascii="Times New Roman" w:hAnsi="Times New Roman" w:cs="Times New Roman"/>
                <w:sz w:val="22"/>
              </w:rPr>
            </w:pPr>
          </w:p>
        </w:tc>
      </w:tr>
      <w:tr w:rsidR="006B6E48" w:rsidRPr="001260B4" w14:paraId="2B712D88" w14:textId="77777777" w:rsidTr="00F53793">
        <w:tc>
          <w:tcPr>
            <w:tcW w:w="1890" w:type="dxa"/>
          </w:tcPr>
          <w:p w14:paraId="7B69088C" w14:textId="77777777" w:rsidR="006B6E48" w:rsidRPr="001260B4" w:rsidRDefault="006B6E48" w:rsidP="00E456D3">
            <w:pPr>
              <w:pStyle w:val="BodyText"/>
              <w:spacing w:after="0" w:line="240" w:lineRule="auto"/>
              <w:ind w:right="-130"/>
              <w:rPr>
                <w:rFonts w:ascii="Times New Roman" w:hAnsi="Times New Roman" w:cs="Times New Roman"/>
                <w:sz w:val="22"/>
              </w:rPr>
            </w:pPr>
            <w:r w:rsidRPr="001260B4">
              <w:rPr>
                <w:rFonts w:ascii="Times New Roman" w:hAnsi="Times New Roman" w:cs="Times New Roman"/>
                <w:sz w:val="22"/>
              </w:rPr>
              <w:t xml:space="preserve">Financial assets at amortised cost </w:t>
            </w:r>
          </w:p>
        </w:tc>
        <w:tc>
          <w:tcPr>
            <w:tcW w:w="236" w:type="dxa"/>
          </w:tcPr>
          <w:p w14:paraId="0779D5CE" w14:textId="77777777" w:rsidR="006B6E48" w:rsidRPr="001260B4" w:rsidRDefault="006B6E48" w:rsidP="00E456D3">
            <w:pPr>
              <w:pStyle w:val="BodyText"/>
              <w:spacing w:after="0" w:line="240" w:lineRule="auto"/>
              <w:ind w:left="160" w:hanging="160"/>
              <w:jc w:val="thaiDistribute"/>
              <w:rPr>
                <w:rFonts w:ascii="Times New Roman" w:hAnsi="Times New Roman" w:cs="Times New Roman"/>
                <w:sz w:val="22"/>
              </w:rPr>
            </w:pPr>
          </w:p>
        </w:tc>
        <w:tc>
          <w:tcPr>
            <w:tcW w:w="6694" w:type="dxa"/>
          </w:tcPr>
          <w:p w14:paraId="11D20D8F" w14:textId="77777777" w:rsidR="006B6E48" w:rsidRPr="001260B4" w:rsidRDefault="006B6E48" w:rsidP="007C362A">
            <w:pPr>
              <w:pStyle w:val="BodyText"/>
              <w:spacing w:after="0" w:line="240" w:lineRule="auto"/>
              <w:ind w:left="160" w:hanging="160"/>
              <w:jc w:val="thaiDistribute"/>
              <w:rPr>
                <w:rFonts w:ascii="Times New Roman" w:hAnsi="Times New Roman" w:cs="Times New Roman"/>
                <w:sz w:val="22"/>
              </w:rPr>
            </w:pPr>
            <w:r w:rsidRPr="001260B4">
              <w:rPr>
                <w:rFonts w:ascii="Times New Roman" w:hAnsi="Times New Roman" w:cs="Times New Roman"/>
                <w:sz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p w14:paraId="680BE586" w14:textId="772CEECC" w:rsidR="00C7008D" w:rsidRPr="001260B4" w:rsidRDefault="00C7008D" w:rsidP="007C362A">
            <w:pPr>
              <w:pStyle w:val="BodyText"/>
              <w:spacing w:after="0" w:line="240" w:lineRule="auto"/>
              <w:ind w:left="160" w:hanging="160"/>
              <w:jc w:val="thaiDistribute"/>
              <w:rPr>
                <w:rFonts w:ascii="Times New Roman" w:hAnsi="Times New Roman" w:cs="Times New Roman"/>
                <w:sz w:val="22"/>
              </w:rPr>
            </w:pPr>
          </w:p>
        </w:tc>
      </w:tr>
      <w:tr w:rsidR="006B6E48" w:rsidRPr="001260B4" w14:paraId="1DFADF49" w14:textId="77777777" w:rsidTr="00F53793">
        <w:tc>
          <w:tcPr>
            <w:tcW w:w="1890" w:type="dxa"/>
          </w:tcPr>
          <w:p w14:paraId="2FEC8ACE" w14:textId="77777777" w:rsidR="006B6E48" w:rsidRPr="001260B4" w:rsidRDefault="006B6E48" w:rsidP="00E456D3">
            <w:pPr>
              <w:pStyle w:val="BodyText"/>
              <w:spacing w:after="0" w:line="240" w:lineRule="auto"/>
              <w:ind w:right="-130"/>
              <w:rPr>
                <w:rFonts w:ascii="Times New Roman" w:hAnsi="Times New Roman" w:cs="Times New Roman"/>
                <w:sz w:val="22"/>
              </w:rPr>
            </w:pPr>
            <w:r w:rsidRPr="001260B4">
              <w:rPr>
                <w:rFonts w:ascii="Times New Roman" w:hAnsi="Times New Roman" w:cs="Times New Roman"/>
                <w:sz w:val="22"/>
              </w:rPr>
              <w:t xml:space="preserve">Debt investments at FVOCI </w:t>
            </w:r>
          </w:p>
        </w:tc>
        <w:tc>
          <w:tcPr>
            <w:tcW w:w="236" w:type="dxa"/>
          </w:tcPr>
          <w:p w14:paraId="2095D6DB" w14:textId="77777777" w:rsidR="006B6E48" w:rsidRPr="001260B4" w:rsidRDefault="006B6E48" w:rsidP="00E456D3">
            <w:pPr>
              <w:pStyle w:val="BodyText"/>
              <w:spacing w:after="0" w:line="240" w:lineRule="auto"/>
              <w:ind w:left="160" w:hanging="160"/>
              <w:jc w:val="thaiDistribute"/>
              <w:rPr>
                <w:rFonts w:ascii="Times New Roman" w:hAnsi="Times New Roman" w:cs="Times New Roman"/>
                <w:sz w:val="22"/>
              </w:rPr>
            </w:pPr>
          </w:p>
        </w:tc>
        <w:tc>
          <w:tcPr>
            <w:tcW w:w="6694" w:type="dxa"/>
          </w:tcPr>
          <w:p w14:paraId="7DBD5339" w14:textId="77777777" w:rsidR="006B6E48" w:rsidRPr="001260B4" w:rsidRDefault="006B6E48" w:rsidP="00C53848">
            <w:pPr>
              <w:pStyle w:val="BodyText"/>
              <w:spacing w:after="0" w:line="240" w:lineRule="auto"/>
              <w:ind w:left="160" w:hanging="160"/>
              <w:jc w:val="thaiDistribute"/>
              <w:rPr>
                <w:rFonts w:ascii="Times New Roman" w:hAnsi="Times New Roman" w:cs="Times New Roman"/>
                <w:sz w:val="22"/>
              </w:rPr>
            </w:pPr>
            <w:r w:rsidRPr="001260B4">
              <w:rPr>
                <w:rFonts w:ascii="Times New Roman" w:hAnsi="Times New Roman" w:cs="Times New Roman"/>
                <w:sz w:val="22"/>
              </w:rPr>
              <w:t xml:space="preserve">These assets are subsequently measured at fair value. </w:t>
            </w:r>
            <w:proofErr w:type="gramStart"/>
            <w:r w:rsidRPr="001260B4">
              <w:rPr>
                <w:rFonts w:ascii="Times New Roman" w:hAnsi="Times New Roman" w:cs="Times New Roman"/>
                <w:sz w:val="22"/>
              </w:rPr>
              <w:t>Interest income,</w:t>
            </w:r>
            <w:proofErr w:type="gramEnd"/>
            <w:r w:rsidRPr="001260B4">
              <w:rPr>
                <w:rFonts w:ascii="Times New Roman" w:hAnsi="Times New Roman" w:cs="Times New Roman"/>
                <w:sz w:val="22"/>
              </w:rPr>
              <w:t xml:space="preserve"> calculated using the effective interest method, foreign exchange gains and losses and impairment are recognised in profit or loss. Other net gains and losses are recognised in OCI. On derecognition, gains and losses accumulated in OCI are reclassified to profit or loss.</w:t>
            </w:r>
          </w:p>
          <w:p w14:paraId="2F60571E" w14:textId="48F1C271" w:rsidR="00F750CB" w:rsidRPr="001260B4" w:rsidRDefault="00F750CB" w:rsidP="00C53848">
            <w:pPr>
              <w:pStyle w:val="BodyText"/>
              <w:spacing w:after="0" w:line="240" w:lineRule="auto"/>
              <w:ind w:left="160" w:hanging="160"/>
              <w:jc w:val="thaiDistribute"/>
              <w:rPr>
                <w:rFonts w:ascii="Times New Roman" w:hAnsi="Times New Roman" w:cs="Times New Roman"/>
                <w:sz w:val="22"/>
              </w:rPr>
            </w:pPr>
          </w:p>
        </w:tc>
      </w:tr>
      <w:tr w:rsidR="006B6E48" w:rsidRPr="001260B4" w14:paraId="0EE0AB44" w14:textId="77777777" w:rsidTr="00F53793">
        <w:tc>
          <w:tcPr>
            <w:tcW w:w="1890" w:type="dxa"/>
          </w:tcPr>
          <w:p w14:paraId="3C54AEA3" w14:textId="77777777" w:rsidR="006B6E48" w:rsidRPr="001260B4" w:rsidRDefault="006B6E48" w:rsidP="00E456D3">
            <w:pPr>
              <w:pStyle w:val="BodyText"/>
              <w:spacing w:after="0" w:line="240" w:lineRule="auto"/>
              <w:ind w:right="-130"/>
              <w:rPr>
                <w:rFonts w:ascii="Times New Roman" w:hAnsi="Times New Roman" w:cs="Times New Roman"/>
                <w:sz w:val="22"/>
              </w:rPr>
            </w:pPr>
            <w:r w:rsidRPr="001260B4">
              <w:rPr>
                <w:rFonts w:ascii="Times New Roman" w:hAnsi="Times New Roman" w:cs="Times New Roman"/>
                <w:sz w:val="22"/>
              </w:rPr>
              <w:t xml:space="preserve">Equity investments at FVOCI </w:t>
            </w:r>
          </w:p>
        </w:tc>
        <w:tc>
          <w:tcPr>
            <w:tcW w:w="236" w:type="dxa"/>
          </w:tcPr>
          <w:p w14:paraId="17BC891F" w14:textId="77777777" w:rsidR="006B6E48" w:rsidRPr="001260B4" w:rsidRDefault="006B6E48" w:rsidP="00E456D3">
            <w:pPr>
              <w:pStyle w:val="BodyText"/>
              <w:spacing w:after="0" w:line="240" w:lineRule="auto"/>
              <w:ind w:left="160" w:hanging="160"/>
              <w:jc w:val="thaiDistribute"/>
              <w:rPr>
                <w:rFonts w:ascii="Times New Roman" w:hAnsi="Times New Roman" w:cs="Times New Roman"/>
                <w:sz w:val="22"/>
              </w:rPr>
            </w:pPr>
          </w:p>
        </w:tc>
        <w:tc>
          <w:tcPr>
            <w:tcW w:w="6694" w:type="dxa"/>
          </w:tcPr>
          <w:p w14:paraId="36E51EF0" w14:textId="77777777" w:rsidR="006B6E48" w:rsidRPr="001260B4" w:rsidRDefault="006B6E48" w:rsidP="00E456D3">
            <w:pPr>
              <w:pStyle w:val="BodyText"/>
              <w:spacing w:after="0" w:line="240" w:lineRule="auto"/>
              <w:ind w:left="160" w:hanging="160"/>
              <w:jc w:val="thaiDistribute"/>
              <w:rPr>
                <w:rFonts w:ascii="Times New Roman" w:hAnsi="Times New Roman" w:cs="Times New Roman"/>
                <w:sz w:val="22"/>
              </w:rPr>
            </w:pPr>
            <w:r w:rsidRPr="001260B4">
              <w:rPr>
                <w:rFonts w:ascii="Times New Roman" w:hAnsi="Times New Roman" w:cs="Times New Roman"/>
                <w:sz w:val="22"/>
              </w:rPr>
              <w:t xml:space="preserve">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 </w:t>
            </w:r>
          </w:p>
        </w:tc>
      </w:tr>
    </w:tbl>
    <w:p w14:paraId="5C170D85" w14:textId="6BB1F9E8" w:rsidR="00B02156" w:rsidRPr="00CC106B" w:rsidRDefault="00B02156" w:rsidP="007C362A">
      <w:pPr>
        <w:shd w:val="clear" w:color="auto" w:fill="FFFFFF"/>
        <w:ind w:left="540"/>
        <w:jc w:val="both"/>
        <w:rPr>
          <w:rFonts w:ascii="Times New Roman" w:hAnsi="Times New Roman" w:cs="Times New Roman"/>
          <w:sz w:val="22"/>
          <w:szCs w:val="22"/>
        </w:rPr>
      </w:pPr>
    </w:p>
    <w:p w14:paraId="7B6E7B88" w14:textId="44889D74" w:rsidR="00B02156" w:rsidRPr="001260B4" w:rsidRDefault="00B02156" w:rsidP="00F53793">
      <w:pPr>
        <w:shd w:val="clear" w:color="auto" w:fill="FFFFFF"/>
        <w:tabs>
          <w:tab w:val="clear" w:pos="454"/>
        </w:tabs>
        <w:ind w:left="990"/>
        <w:jc w:val="both"/>
        <w:rPr>
          <w:rFonts w:ascii="Times New Roman" w:hAnsi="Times New Roman" w:cs="Times New Roman"/>
          <w:i/>
          <w:iCs/>
          <w:sz w:val="22"/>
          <w:szCs w:val="22"/>
        </w:rPr>
      </w:pPr>
      <w:r w:rsidRPr="001260B4">
        <w:rPr>
          <w:rFonts w:ascii="Times New Roman" w:hAnsi="Times New Roman" w:cs="Times New Roman"/>
          <w:i/>
          <w:iCs/>
          <w:sz w:val="22"/>
        </w:rPr>
        <w:t>Financial liabilities – classification, subsequent measurement and gains and losses</w:t>
      </w:r>
    </w:p>
    <w:p w14:paraId="588616E7" w14:textId="77777777" w:rsidR="00B02156" w:rsidRPr="00CC106B" w:rsidRDefault="00B02156" w:rsidP="007C362A">
      <w:pPr>
        <w:shd w:val="clear" w:color="auto" w:fill="FFFFFF"/>
        <w:ind w:left="540"/>
        <w:jc w:val="both"/>
        <w:rPr>
          <w:rFonts w:ascii="Times New Roman" w:hAnsi="Times New Roman" w:cs="Times New Roman"/>
          <w:sz w:val="22"/>
          <w:szCs w:val="22"/>
        </w:rPr>
      </w:pPr>
    </w:p>
    <w:p w14:paraId="2B29778F" w14:textId="43CA9452" w:rsidR="00B02156" w:rsidRPr="001260B4" w:rsidRDefault="00B02156" w:rsidP="00F53793">
      <w:pPr>
        <w:shd w:val="clear" w:color="auto" w:fill="FFFFFF"/>
        <w:tabs>
          <w:tab w:val="clear" w:pos="454"/>
        </w:tabs>
        <w:ind w:left="990"/>
        <w:jc w:val="both"/>
        <w:rPr>
          <w:rFonts w:ascii="Times New Roman" w:hAnsi="Times New Roman" w:cs="Times New Roman"/>
          <w:sz w:val="22"/>
        </w:rPr>
      </w:pPr>
      <w:r w:rsidRPr="001260B4">
        <w:rPr>
          <w:rFonts w:ascii="Times New Roman" w:hAnsi="Times New Roman" w:cs="Times New Roman"/>
          <w:sz w:val="22"/>
        </w:rPr>
        <w:t>Financial liabilities are classified as measured at amortised cost or FVTPL. A financial liability is classified as at FVTPL if it is classified as held</w:t>
      </w:r>
      <w:r w:rsidR="00001723" w:rsidRPr="00001723">
        <w:rPr>
          <w:rFonts w:ascii="Times New Roman" w:hAnsi="Times New Roman" w:cs="Times New Roman"/>
          <w:sz w:val="22"/>
        </w:rPr>
        <w:t>-</w:t>
      </w:r>
      <w:r w:rsidRPr="001260B4">
        <w:rPr>
          <w:rFonts w:ascii="Times New Roman" w:hAnsi="Times New Roman" w:cs="Times New Roman"/>
          <w:sz w:val="22"/>
        </w:rPr>
        <w:t>for</w:t>
      </w:r>
      <w:r w:rsidR="00001723" w:rsidRPr="00001723">
        <w:rPr>
          <w:rFonts w:ascii="Times New Roman" w:hAnsi="Times New Roman" w:cs="Times New Roman"/>
          <w:sz w:val="22"/>
        </w:rPr>
        <w:t>-</w:t>
      </w:r>
      <w:r w:rsidRPr="001260B4">
        <w:rPr>
          <w:rFonts w:ascii="Times New Roman" w:hAnsi="Times New Roman" w:cs="Times New Roman"/>
          <w:sz w:val="22"/>
        </w:rPr>
        <w:t xml:space="preserve">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See note </w:t>
      </w:r>
      <w:r w:rsidR="00CC106B" w:rsidRPr="00CC106B">
        <w:rPr>
          <w:rFonts w:ascii="Times New Roman" w:hAnsi="Times New Roman" w:cs="Times New Roman"/>
          <w:sz w:val="22"/>
        </w:rPr>
        <w:t>4</w:t>
      </w:r>
      <w:r w:rsidR="00AB2F76" w:rsidRPr="00AB2F76">
        <w:rPr>
          <w:rFonts w:ascii="Times New Roman" w:hAnsi="Times New Roman" w:cs="Times New Roman"/>
          <w:sz w:val="22"/>
        </w:rPr>
        <w:t>(</w:t>
      </w:r>
      <w:r w:rsidRPr="001260B4">
        <w:rPr>
          <w:rFonts w:ascii="Times New Roman" w:hAnsi="Times New Roman" w:cs="Times New Roman"/>
          <w:sz w:val="22"/>
        </w:rPr>
        <w:t>d.</w:t>
      </w:r>
      <w:r w:rsidR="00CC106B" w:rsidRPr="00CC106B">
        <w:rPr>
          <w:rFonts w:ascii="Times New Roman" w:hAnsi="Times New Roman" w:cs="Times New Roman"/>
          <w:sz w:val="22"/>
        </w:rPr>
        <w:t>6</w:t>
      </w:r>
      <w:r w:rsidR="00AB2F76" w:rsidRPr="00AB2F76">
        <w:rPr>
          <w:rFonts w:ascii="Times New Roman" w:hAnsi="Times New Roman" w:cs="Times New Roman"/>
          <w:sz w:val="22"/>
        </w:rPr>
        <w:t>)</w:t>
      </w:r>
      <w:r w:rsidRPr="001260B4">
        <w:rPr>
          <w:rFonts w:ascii="Times New Roman" w:hAnsi="Times New Roman" w:cs="Times New Roman"/>
          <w:sz w:val="22"/>
        </w:rPr>
        <w:t xml:space="preserve"> for financial liabilities designated as hedging instruments. </w:t>
      </w:r>
    </w:p>
    <w:p w14:paraId="70DC620B" w14:textId="3AEA60DC" w:rsidR="006B6E48" w:rsidRPr="00CC106B" w:rsidRDefault="006B6E48" w:rsidP="007C362A">
      <w:pPr>
        <w:shd w:val="clear" w:color="auto" w:fill="FFFFFF"/>
        <w:ind w:left="540"/>
        <w:jc w:val="both"/>
        <w:rPr>
          <w:rFonts w:ascii="Times New Roman" w:hAnsi="Times New Roman" w:cs="Times New Roman"/>
          <w:sz w:val="22"/>
          <w:szCs w:val="22"/>
        </w:rPr>
      </w:pPr>
    </w:p>
    <w:p w14:paraId="51AA2992" w14:textId="207D9C2F" w:rsidR="00B02156" w:rsidRPr="00CC106B" w:rsidRDefault="00AB2F76">
      <w:pPr>
        <w:shd w:val="clear" w:color="auto" w:fill="FFFFFF"/>
        <w:ind w:left="540"/>
        <w:jc w:val="both"/>
        <w:rPr>
          <w:rFonts w:ascii="Times New Roman" w:hAnsi="Times New Roman" w:cs="Times New Roman"/>
          <w:i/>
          <w:iCs/>
          <w:sz w:val="22"/>
        </w:rPr>
      </w:pPr>
      <w:r w:rsidRPr="00AB2F76">
        <w:rPr>
          <w:rFonts w:ascii="Times New Roman" w:hAnsi="Times New Roman" w:cs="Times New Roman"/>
          <w:i/>
          <w:iCs/>
          <w:sz w:val="22"/>
        </w:rPr>
        <w:t>(</w:t>
      </w:r>
      <w:r w:rsidR="00B02156" w:rsidRPr="001260B4">
        <w:rPr>
          <w:rFonts w:ascii="Times New Roman" w:hAnsi="Times New Roman" w:cs="Times New Roman"/>
          <w:i/>
          <w:iCs/>
          <w:sz w:val="22"/>
        </w:rPr>
        <w:t>d.</w:t>
      </w:r>
      <w:r w:rsidR="00CC106B" w:rsidRPr="00CC106B">
        <w:rPr>
          <w:rFonts w:ascii="Times New Roman" w:hAnsi="Times New Roman" w:cs="Times New Roman"/>
          <w:i/>
          <w:iCs/>
          <w:sz w:val="22"/>
        </w:rPr>
        <w:t>3</w:t>
      </w:r>
      <w:r w:rsidRPr="00AB2F76">
        <w:rPr>
          <w:rFonts w:ascii="Times New Roman" w:hAnsi="Times New Roman" w:cs="Times New Roman"/>
          <w:i/>
          <w:iCs/>
          <w:sz w:val="22"/>
        </w:rPr>
        <w:t>)</w:t>
      </w:r>
      <w:r w:rsidR="00B02156" w:rsidRPr="001260B4">
        <w:rPr>
          <w:rFonts w:ascii="Times New Roman" w:hAnsi="Times New Roman" w:cs="Times New Roman"/>
          <w:i/>
          <w:iCs/>
          <w:sz w:val="22"/>
        </w:rPr>
        <w:t xml:space="preserve"> Derecognition </w:t>
      </w:r>
    </w:p>
    <w:p w14:paraId="08099D56" w14:textId="77777777" w:rsidR="00B02156" w:rsidRPr="001260B4" w:rsidRDefault="00B02156" w:rsidP="007C362A">
      <w:pPr>
        <w:shd w:val="clear" w:color="auto" w:fill="FFFFFF"/>
        <w:ind w:left="540"/>
        <w:jc w:val="both"/>
        <w:rPr>
          <w:rFonts w:ascii="Times New Roman" w:hAnsi="Times New Roman" w:cs="Times New Roman"/>
          <w:i/>
          <w:iCs/>
          <w:sz w:val="22"/>
          <w:szCs w:val="22"/>
        </w:rPr>
      </w:pPr>
    </w:p>
    <w:p w14:paraId="73E590CE" w14:textId="77777777" w:rsidR="00B02156" w:rsidRPr="001260B4" w:rsidRDefault="00B02156" w:rsidP="00117BD8">
      <w:pPr>
        <w:shd w:val="clear" w:color="auto" w:fill="FFFFFF"/>
        <w:tabs>
          <w:tab w:val="clear" w:pos="454"/>
        </w:tabs>
        <w:ind w:left="990"/>
        <w:jc w:val="both"/>
        <w:rPr>
          <w:rFonts w:ascii="Times New Roman" w:hAnsi="Times New Roman" w:cs="Times New Roman"/>
          <w:i/>
          <w:iCs/>
          <w:sz w:val="22"/>
          <w:szCs w:val="22"/>
        </w:rPr>
      </w:pPr>
      <w:r w:rsidRPr="001260B4">
        <w:rPr>
          <w:rFonts w:ascii="Times New Roman" w:hAnsi="Times New Roman" w:cs="Times New Roman"/>
          <w:i/>
          <w:iCs/>
          <w:sz w:val="22"/>
        </w:rPr>
        <w:t>Financial assets</w:t>
      </w:r>
    </w:p>
    <w:p w14:paraId="48F12140" w14:textId="77777777" w:rsidR="00B02156" w:rsidRPr="001260B4" w:rsidRDefault="00B02156" w:rsidP="007C362A">
      <w:pPr>
        <w:shd w:val="clear" w:color="auto" w:fill="FFFFFF"/>
        <w:ind w:left="540"/>
        <w:jc w:val="both"/>
        <w:rPr>
          <w:rFonts w:ascii="Times New Roman" w:hAnsi="Times New Roman" w:cs="Times New Roman"/>
          <w:i/>
          <w:iCs/>
          <w:sz w:val="22"/>
          <w:szCs w:val="22"/>
        </w:rPr>
      </w:pPr>
    </w:p>
    <w:p w14:paraId="65957C2C" w14:textId="77777777" w:rsidR="00B02156" w:rsidRPr="001260B4" w:rsidRDefault="00B02156" w:rsidP="00117BD8">
      <w:pPr>
        <w:shd w:val="clear" w:color="auto" w:fill="FFFFFF"/>
        <w:tabs>
          <w:tab w:val="clear" w:pos="454"/>
        </w:tabs>
        <w:ind w:left="990"/>
        <w:jc w:val="both"/>
        <w:rPr>
          <w:rFonts w:ascii="Times New Roman" w:hAnsi="Times New Roman" w:cs="Times New Roman"/>
          <w:sz w:val="22"/>
        </w:rPr>
      </w:pPr>
      <w:r w:rsidRPr="001260B4">
        <w:rPr>
          <w:rFonts w:ascii="Times New Roman" w:hAnsi="Times New Roman" w:cs="Times New Roman"/>
          <w:sz w:val="22"/>
        </w:rPr>
        <w:t xml:space="preserve">The </w:t>
      </w:r>
      <w:r w:rsidR="006B6E48" w:rsidRPr="001260B4">
        <w:rPr>
          <w:rFonts w:ascii="Times New Roman" w:hAnsi="Times New Roman" w:cs="Times New Roman"/>
          <w:sz w:val="22"/>
        </w:rPr>
        <w:t>Group</w:t>
      </w:r>
      <w:r w:rsidRPr="001260B4">
        <w:rPr>
          <w:rFonts w:ascii="Times New Roman" w:hAnsi="Times New Roman" w:cs="Times New Roman"/>
          <w:sz w:val="22"/>
        </w:rPr>
        <w:t xml:space="preserve">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006B6E48" w:rsidRPr="001260B4">
        <w:rPr>
          <w:rFonts w:ascii="Times New Roman" w:hAnsi="Times New Roman" w:cs="Times New Roman"/>
          <w:sz w:val="22"/>
        </w:rPr>
        <w:t>Group</w:t>
      </w:r>
      <w:r w:rsidRPr="001260B4">
        <w:rPr>
          <w:rFonts w:ascii="Times New Roman" w:hAnsi="Times New Roman" w:cs="Times New Roman"/>
          <w:sz w:val="22"/>
        </w:rPr>
        <w:t xml:space="preserve"> neither transfers nor retains substantially all of the risks and rewards of ownership and it does not retain control of the financial asset. </w:t>
      </w:r>
    </w:p>
    <w:p w14:paraId="32C9A1B7" w14:textId="77777777" w:rsidR="006B6E48" w:rsidRPr="001260B4" w:rsidRDefault="006B6E48" w:rsidP="007C362A">
      <w:pPr>
        <w:shd w:val="clear" w:color="auto" w:fill="FFFFFF"/>
        <w:ind w:left="540"/>
        <w:jc w:val="both"/>
        <w:rPr>
          <w:rFonts w:ascii="Times New Roman" w:hAnsi="Times New Roman" w:cs="Times New Roman"/>
          <w:sz w:val="22"/>
        </w:rPr>
      </w:pPr>
    </w:p>
    <w:p w14:paraId="7C4DBB60" w14:textId="77777777" w:rsidR="00B02156" w:rsidRPr="001260B4" w:rsidRDefault="00B02156" w:rsidP="00117BD8">
      <w:pPr>
        <w:shd w:val="clear" w:color="auto" w:fill="FFFFFF"/>
        <w:tabs>
          <w:tab w:val="clear" w:pos="454"/>
        </w:tabs>
        <w:ind w:left="990"/>
        <w:jc w:val="both"/>
        <w:rPr>
          <w:rFonts w:ascii="Times New Roman" w:hAnsi="Times New Roman" w:cs="Times New Roman"/>
          <w:sz w:val="22"/>
        </w:rPr>
      </w:pPr>
      <w:r w:rsidRPr="001260B4">
        <w:rPr>
          <w:rFonts w:ascii="Times New Roman" w:hAnsi="Times New Roman" w:cs="Times New Roman"/>
          <w:sz w:val="22"/>
        </w:rPr>
        <w:t xml:space="preserve">The Group enters into transactions whereby it transfers assets recognised in its statement of financial </w:t>
      </w:r>
      <w:proofErr w:type="gramStart"/>
      <w:r w:rsidRPr="001260B4">
        <w:rPr>
          <w:rFonts w:ascii="Times New Roman" w:hAnsi="Times New Roman" w:cs="Times New Roman"/>
          <w:sz w:val="22"/>
        </w:rPr>
        <w:t>position, but</w:t>
      </w:r>
      <w:proofErr w:type="gramEnd"/>
      <w:r w:rsidRPr="001260B4">
        <w:rPr>
          <w:rFonts w:ascii="Times New Roman" w:hAnsi="Times New Roman" w:cs="Times New Roman"/>
          <w:sz w:val="22"/>
        </w:rPr>
        <w:t xml:space="preserve"> retains either all or substantially all of the risks and rewards of the transferred assets. In these cases, the transferred assets are not derecognised. </w:t>
      </w:r>
    </w:p>
    <w:p w14:paraId="4D1A402B" w14:textId="77777777" w:rsidR="00B02156" w:rsidRPr="001260B4" w:rsidRDefault="00B02156" w:rsidP="007C362A">
      <w:pPr>
        <w:shd w:val="clear" w:color="auto" w:fill="FFFFFF"/>
        <w:ind w:left="540"/>
        <w:jc w:val="both"/>
        <w:rPr>
          <w:rFonts w:ascii="Times New Roman" w:hAnsi="Times New Roman" w:cs="Times New Roman"/>
          <w:sz w:val="22"/>
        </w:rPr>
      </w:pPr>
    </w:p>
    <w:p w14:paraId="031C99DA" w14:textId="77777777" w:rsidR="00B02156" w:rsidRPr="001260B4" w:rsidRDefault="00B02156" w:rsidP="00117BD8">
      <w:pPr>
        <w:shd w:val="clear" w:color="auto" w:fill="FFFFFF"/>
        <w:tabs>
          <w:tab w:val="clear" w:pos="454"/>
        </w:tabs>
        <w:ind w:left="990"/>
        <w:jc w:val="both"/>
        <w:rPr>
          <w:rFonts w:ascii="Times New Roman" w:hAnsi="Times New Roman" w:cs="Times New Roman"/>
          <w:i/>
          <w:iCs/>
          <w:sz w:val="22"/>
          <w:szCs w:val="22"/>
        </w:rPr>
      </w:pPr>
      <w:r w:rsidRPr="001260B4">
        <w:rPr>
          <w:rFonts w:ascii="Times New Roman" w:hAnsi="Times New Roman" w:cs="Times New Roman"/>
          <w:i/>
          <w:iCs/>
          <w:sz w:val="22"/>
        </w:rPr>
        <w:t xml:space="preserve">Financial liabilities </w:t>
      </w:r>
    </w:p>
    <w:p w14:paraId="7B46E6B5" w14:textId="77777777" w:rsidR="00B02156" w:rsidRPr="001260B4" w:rsidRDefault="00B02156" w:rsidP="007C362A">
      <w:pPr>
        <w:shd w:val="clear" w:color="auto" w:fill="FFFFFF"/>
        <w:ind w:left="540"/>
        <w:jc w:val="both"/>
        <w:rPr>
          <w:rFonts w:ascii="Times New Roman" w:hAnsi="Times New Roman" w:cs="Times New Roman"/>
          <w:sz w:val="22"/>
        </w:rPr>
      </w:pPr>
    </w:p>
    <w:p w14:paraId="6A0D9588" w14:textId="77777777" w:rsidR="00B02156" w:rsidRPr="001260B4" w:rsidRDefault="00B02156" w:rsidP="00117BD8">
      <w:pPr>
        <w:shd w:val="clear" w:color="auto" w:fill="FFFFFF"/>
        <w:tabs>
          <w:tab w:val="clear" w:pos="454"/>
        </w:tabs>
        <w:ind w:left="990"/>
        <w:jc w:val="both"/>
        <w:rPr>
          <w:rFonts w:ascii="Times New Roman" w:hAnsi="Times New Roman" w:cs="Times New Roman"/>
          <w:sz w:val="22"/>
        </w:rPr>
      </w:pPr>
      <w:r w:rsidRPr="001260B4">
        <w:rPr>
          <w:rFonts w:ascii="Times New Roman" w:hAnsi="Times New Roman" w:cs="Times New Roman"/>
          <w:sz w:val="22"/>
        </w:rPr>
        <w:t>The Group</w:t>
      </w:r>
      <w:r w:rsidR="006B6E48" w:rsidRPr="001260B4">
        <w:rPr>
          <w:rFonts w:ascii="Times New Roman" w:hAnsi="Times New Roman" w:cs="Times New Roman"/>
          <w:sz w:val="22"/>
        </w:rPr>
        <w:t xml:space="preserve"> </w:t>
      </w:r>
      <w:r w:rsidRPr="001260B4">
        <w:rPr>
          <w:rFonts w:ascii="Times New Roman" w:hAnsi="Times New Roman" w:cs="Times New Roman"/>
          <w:sz w:val="22"/>
        </w:rPr>
        <w:t xml:space="preserve">derecognises a financial liability when its contractual obligations are discharged or </w:t>
      </w:r>
      <w:proofErr w:type="gramStart"/>
      <w:r w:rsidRPr="001260B4">
        <w:rPr>
          <w:rFonts w:ascii="Times New Roman" w:hAnsi="Times New Roman" w:cs="Times New Roman"/>
          <w:sz w:val="22"/>
        </w:rPr>
        <w:t>cancelled, or</w:t>
      </w:r>
      <w:proofErr w:type="gramEnd"/>
      <w:r w:rsidRPr="001260B4">
        <w:rPr>
          <w:rFonts w:ascii="Times New Roman" w:hAnsi="Times New Roman" w:cs="Times New Roman"/>
          <w:sz w:val="22"/>
        </w:rPr>
        <w:t xml:space="preserve"> expire. The Group</w:t>
      </w:r>
      <w:r w:rsidR="006B6E48" w:rsidRPr="001260B4">
        <w:rPr>
          <w:rFonts w:ascii="Times New Roman" w:hAnsi="Times New Roman" w:cs="Times New Roman"/>
          <w:sz w:val="22"/>
        </w:rPr>
        <w:t xml:space="preserve"> </w:t>
      </w:r>
      <w:r w:rsidRPr="001260B4">
        <w:rPr>
          <w:rFonts w:ascii="Times New Roman" w:hAnsi="Times New Roman" w:cs="Times New Roman"/>
          <w:sz w:val="22"/>
        </w:rPr>
        <w:t>also derecognises a financial liability when its terms are modified and the cash flows of the modified liability are substantially different, in which case a new financial liability based on the modified terms is recognised at fair value</w:t>
      </w:r>
      <w:r w:rsidR="006B6E48" w:rsidRPr="001260B4">
        <w:rPr>
          <w:rFonts w:ascii="Times New Roman" w:hAnsi="Times New Roman" w:cs="Times New Roman"/>
          <w:sz w:val="22"/>
        </w:rPr>
        <w:t>.</w:t>
      </w:r>
    </w:p>
    <w:p w14:paraId="262E62D7" w14:textId="77777777" w:rsidR="00B02156" w:rsidRPr="001260B4" w:rsidRDefault="00B02156" w:rsidP="007C362A">
      <w:pPr>
        <w:shd w:val="clear" w:color="auto" w:fill="FFFFFF"/>
        <w:ind w:left="540"/>
        <w:jc w:val="both"/>
        <w:rPr>
          <w:rFonts w:ascii="Times New Roman" w:hAnsi="Times New Roman" w:cs="Times New Roman"/>
          <w:sz w:val="22"/>
        </w:rPr>
      </w:pPr>
    </w:p>
    <w:p w14:paraId="5C92A32D" w14:textId="655D4B0D" w:rsidR="00B02156" w:rsidRPr="001260B4" w:rsidRDefault="00B02156" w:rsidP="00117BD8">
      <w:pPr>
        <w:shd w:val="clear" w:color="auto" w:fill="FFFFFF"/>
        <w:tabs>
          <w:tab w:val="clear" w:pos="454"/>
        </w:tabs>
        <w:ind w:left="990"/>
        <w:jc w:val="both"/>
        <w:rPr>
          <w:rFonts w:ascii="Times New Roman" w:hAnsi="Times New Roman" w:cs="Times New Roman"/>
          <w:sz w:val="22"/>
        </w:rPr>
      </w:pPr>
      <w:r w:rsidRPr="001260B4">
        <w:rPr>
          <w:rFonts w:ascii="Times New Roman" w:hAnsi="Times New Roman" w:cs="Times New Roman"/>
          <w:sz w:val="22"/>
        </w:rPr>
        <w:t xml:space="preserve">On derecognition of a financial liability, the difference between the carrying amount extinguished and the consideration paid </w:t>
      </w:r>
      <w:r w:rsidR="00AB2F76" w:rsidRPr="00AB2F76">
        <w:rPr>
          <w:rFonts w:ascii="Times New Roman" w:hAnsi="Times New Roman" w:cs="Times New Roman"/>
          <w:sz w:val="22"/>
        </w:rPr>
        <w:t>(</w:t>
      </w:r>
      <w:r w:rsidRPr="001260B4">
        <w:rPr>
          <w:rFonts w:ascii="Times New Roman" w:hAnsi="Times New Roman" w:cs="Times New Roman"/>
          <w:sz w:val="22"/>
        </w:rPr>
        <w:t>including any non</w:t>
      </w:r>
      <w:r w:rsidR="00001723" w:rsidRPr="00001723">
        <w:rPr>
          <w:rFonts w:ascii="Times New Roman" w:hAnsi="Times New Roman" w:cs="Times New Roman"/>
          <w:sz w:val="22"/>
        </w:rPr>
        <w:t>-</w:t>
      </w:r>
      <w:r w:rsidRPr="001260B4">
        <w:rPr>
          <w:rFonts w:ascii="Times New Roman" w:hAnsi="Times New Roman" w:cs="Times New Roman"/>
          <w:sz w:val="22"/>
        </w:rPr>
        <w:t>cash assets transferred or liabilities assumed</w:t>
      </w:r>
      <w:r w:rsidR="00AB2F76" w:rsidRPr="00AB2F76">
        <w:rPr>
          <w:rFonts w:ascii="Times New Roman" w:hAnsi="Times New Roman" w:cs="Times New Roman"/>
          <w:sz w:val="22"/>
        </w:rPr>
        <w:t>)</w:t>
      </w:r>
      <w:r w:rsidRPr="001260B4">
        <w:rPr>
          <w:rFonts w:ascii="Times New Roman" w:hAnsi="Times New Roman" w:cs="Times New Roman"/>
          <w:sz w:val="22"/>
        </w:rPr>
        <w:t xml:space="preserve"> is recognised in profit or loss</w:t>
      </w:r>
      <w:r w:rsidR="006B6E48" w:rsidRPr="001260B4">
        <w:rPr>
          <w:rFonts w:ascii="Times New Roman" w:hAnsi="Times New Roman" w:cs="Times New Roman"/>
          <w:sz w:val="22"/>
        </w:rPr>
        <w:t>.</w:t>
      </w:r>
    </w:p>
    <w:p w14:paraId="008AE3B9" w14:textId="77777777" w:rsidR="00B02156" w:rsidRPr="001260B4" w:rsidRDefault="00B02156" w:rsidP="007C362A">
      <w:pPr>
        <w:shd w:val="clear" w:color="auto" w:fill="FFFFFF"/>
        <w:ind w:left="540"/>
        <w:jc w:val="both"/>
        <w:rPr>
          <w:rFonts w:ascii="Times New Roman" w:hAnsi="Times New Roman" w:cs="Times New Roman"/>
          <w:sz w:val="22"/>
        </w:rPr>
      </w:pPr>
    </w:p>
    <w:p w14:paraId="6B4ED2AC" w14:textId="6A67BE11" w:rsidR="00B02156" w:rsidRPr="001260B4" w:rsidRDefault="00AB2F76" w:rsidP="007C362A">
      <w:pPr>
        <w:shd w:val="clear" w:color="auto" w:fill="FFFFFF"/>
        <w:ind w:left="540"/>
        <w:jc w:val="both"/>
        <w:rPr>
          <w:rFonts w:ascii="Times New Roman" w:hAnsi="Times New Roman" w:cs="Times New Roman"/>
          <w:i/>
          <w:iCs/>
          <w:sz w:val="22"/>
          <w:szCs w:val="22"/>
        </w:rPr>
      </w:pPr>
      <w:r w:rsidRPr="00AB2F76">
        <w:rPr>
          <w:rFonts w:ascii="Times New Roman" w:hAnsi="Times New Roman" w:cs="Times New Roman"/>
          <w:i/>
          <w:iCs/>
          <w:sz w:val="22"/>
        </w:rPr>
        <w:t>(</w:t>
      </w:r>
      <w:r w:rsidR="00B02156" w:rsidRPr="001260B4">
        <w:rPr>
          <w:rFonts w:ascii="Times New Roman" w:hAnsi="Times New Roman" w:cs="Times New Roman"/>
          <w:i/>
          <w:iCs/>
          <w:sz w:val="22"/>
        </w:rPr>
        <w:t>d.</w:t>
      </w:r>
      <w:r w:rsidR="00CC106B" w:rsidRPr="00CC106B">
        <w:rPr>
          <w:rFonts w:ascii="Times New Roman" w:hAnsi="Times New Roman" w:cs="Times New Roman"/>
          <w:i/>
          <w:iCs/>
          <w:sz w:val="22"/>
        </w:rPr>
        <w:t>4</w:t>
      </w:r>
      <w:r w:rsidRPr="00AB2F76">
        <w:rPr>
          <w:rFonts w:ascii="Times New Roman" w:hAnsi="Times New Roman" w:cs="Times New Roman"/>
          <w:i/>
          <w:iCs/>
          <w:sz w:val="22"/>
        </w:rPr>
        <w:t>)</w:t>
      </w:r>
      <w:r w:rsidR="00B02156" w:rsidRPr="001260B4">
        <w:rPr>
          <w:rFonts w:ascii="Times New Roman" w:hAnsi="Times New Roman" w:cs="Times New Roman"/>
          <w:i/>
          <w:iCs/>
          <w:sz w:val="22"/>
        </w:rPr>
        <w:t xml:space="preserve"> Offsetting</w:t>
      </w:r>
    </w:p>
    <w:p w14:paraId="49F4FF9B" w14:textId="77777777" w:rsidR="00B02156" w:rsidRPr="001260B4" w:rsidRDefault="00B02156" w:rsidP="007C362A">
      <w:pPr>
        <w:shd w:val="clear" w:color="auto" w:fill="FFFFFF"/>
        <w:ind w:left="540"/>
        <w:jc w:val="both"/>
        <w:rPr>
          <w:rFonts w:ascii="Times New Roman" w:hAnsi="Times New Roman" w:cs="Times New Roman"/>
          <w:sz w:val="22"/>
        </w:rPr>
      </w:pPr>
    </w:p>
    <w:p w14:paraId="56FEAAB5" w14:textId="3068D454" w:rsidR="00B02156" w:rsidRPr="001260B4" w:rsidRDefault="00B02156" w:rsidP="00117BD8">
      <w:pPr>
        <w:shd w:val="clear" w:color="auto" w:fill="FFFFFF"/>
        <w:tabs>
          <w:tab w:val="clear" w:pos="454"/>
        </w:tabs>
        <w:ind w:left="990"/>
        <w:jc w:val="both"/>
        <w:rPr>
          <w:rFonts w:ascii="Times New Roman" w:hAnsi="Times New Roman" w:cs="Times New Roman"/>
          <w:sz w:val="22"/>
        </w:rPr>
      </w:pPr>
      <w:r w:rsidRPr="001260B4">
        <w:rPr>
          <w:rFonts w:ascii="Times New Roman" w:hAnsi="Times New Roman" w:cs="Times New Roman"/>
          <w:sz w:val="22"/>
        </w:rPr>
        <w:t>Financial assets and financial liabilities are offset and the net amount presented in the statement of financial position when, and only when, the G</w:t>
      </w:r>
      <w:r w:rsidR="006B6E48" w:rsidRPr="001260B4">
        <w:rPr>
          <w:rFonts w:ascii="Times New Roman" w:hAnsi="Times New Roman" w:cs="Times New Roman"/>
          <w:sz w:val="22"/>
        </w:rPr>
        <w:t>roup</w:t>
      </w:r>
      <w:r w:rsidRPr="001260B4">
        <w:rPr>
          <w:rFonts w:ascii="Times New Roman" w:hAnsi="Times New Roman" w:cs="Times New Roman"/>
          <w:sz w:val="22"/>
        </w:rPr>
        <w:t xml:space="preserve"> currently has a legally enforceable right to set off the amounts and it intends either to settle them on a net basis or to realise the asset and settle the liability simultaneously. </w:t>
      </w:r>
    </w:p>
    <w:p w14:paraId="40A664EB" w14:textId="77777777" w:rsidR="006D14CD" w:rsidRPr="001260B4" w:rsidRDefault="006D14CD" w:rsidP="007C362A">
      <w:pPr>
        <w:shd w:val="clear" w:color="auto" w:fill="FFFFFF"/>
        <w:ind w:left="540"/>
        <w:jc w:val="both"/>
        <w:rPr>
          <w:rFonts w:ascii="Times New Roman" w:hAnsi="Times New Roman" w:cs="Times New Roman"/>
          <w:sz w:val="22"/>
        </w:rPr>
      </w:pPr>
    </w:p>
    <w:p w14:paraId="12BABDDD" w14:textId="20B9C224" w:rsidR="00B02156" w:rsidRPr="001260B4" w:rsidRDefault="00AB2F76" w:rsidP="007C362A">
      <w:pPr>
        <w:shd w:val="clear" w:color="auto" w:fill="FFFFFF"/>
        <w:ind w:left="540"/>
        <w:jc w:val="both"/>
        <w:rPr>
          <w:rFonts w:ascii="Times New Roman" w:hAnsi="Times New Roman" w:cs="Times New Roman"/>
          <w:i/>
          <w:iCs/>
          <w:sz w:val="22"/>
          <w:szCs w:val="22"/>
        </w:rPr>
      </w:pPr>
      <w:r w:rsidRPr="00AB2F76">
        <w:rPr>
          <w:rFonts w:ascii="Times New Roman" w:hAnsi="Times New Roman" w:cs="Times New Roman"/>
          <w:i/>
          <w:iCs/>
          <w:sz w:val="22"/>
        </w:rPr>
        <w:t>(</w:t>
      </w:r>
      <w:r w:rsidR="00B02156" w:rsidRPr="001260B4">
        <w:rPr>
          <w:rFonts w:ascii="Times New Roman" w:hAnsi="Times New Roman" w:cs="Times New Roman"/>
          <w:i/>
          <w:iCs/>
          <w:sz w:val="22"/>
        </w:rPr>
        <w:t>d.</w:t>
      </w:r>
      <w:r w:rsidR="00CC106B" w:rsidRPr="00CC106B">
        <w:rPr>
          <w:rFonts w:ascii="Times New Roman" w:hAnsi="Times New Roman" w:cs="Times New Roman"/>
          <w:i/>
          <w:iCs/>
          <w:sz w:val="22"/>
        </w:rPr>
        <w:t>5</w:t>
      </w:r>
      <w:r w:rsidRPr="00AB2F76">
        <w:rPr>
          <w:rFonts w:ascii="Times New Roman" w:hAnsi="Times New Roman" w:cs="Times New Roman"/>
          <w:i/>
          <w:iCs/>
          <w:sz w:val="22"/>
        </w:rPr>
        <w:t>)</w:t>
      </w:r>
      <w:r w:rsidR="00B02156" w:rsidRPr="001260B4">
        <w:rPr>
          <w:rFonts w:ascii="Times New Roman" w:hAnsi="Times New Roman" w:cs="Times New Roman"/>
          <w:i/>
          <w:iCs/>
          <w:sz w:val="22"/>
        </w:rPr>
        <w:t xml:space="preserve"> Derivatives</w:t>
      </w:r>
    </w:p>
    <w:p w14:paraId="21127DB0" w14:textId="77777777" w:rsidR="00B02156" w:rsidRPr="001260B4" w:rsidRDefault="00B02156" w:rsidP="007C362A">
      <w:pPr>
        <w:shd w:val="clear" w:color="auto" w:fill="FFFFFF"/>
        <w:ind w:left="540"/>
        <w:jc w:val="both"/>
        <w:rPr>
          <w:rFonts w:ascii="Times New Roman" w:hAnsi="Times New Roman" w:cs="Times New Roman"/>
          <w:sz w:val="22"/>
        </w:rPr>
      </w:pPr>
    </w:p>
    <w:p w14:paraId="5D6C8E78" w14:textId="5B00A3F3" w:rsidR="00B02156" w:rsidRPr="001260B4" w:rsidRDefault="00B02156" w:rsidP="00117BD8">
      <w:pPr>
        <w:shd w:val="clear" w:color="auto" w:fill="FFFFFF"/>
        <w:tabs>
          <w:tab w:val="clear" w:pos="454"/>
        </w:tabs>
        <w:ind w:left="990"/>
        <w:jc w:val="both"/>
        <w:rPr>
          <w:rFonts w:ascii="Times New Roman" w:hAnsi="Times New Roman" w:cs="Times New Roman"/>
          <w:sz w:val="22"/>
        </w:rPr>
      </w:pPr>
      <w:r w:rsidRPr="001260B4">
        <w:rPr>
          <w:rFonts w:ascii="Times New Roman" w:hAnsi="Times New Roman" w:cs="Times New Roman"/>
          <w:sz w:val="22"/>
        </w:rPr>
        <w:t xml:space="preserve">Derivative are recognised at fair value. At the end of each reporting period the fair value is measured.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 </w:t>
      </w:r>
      <w:r w:rsidR="00AB2F76" w:rsidRPr="00AB2F76">
        <w:rPr>
          <w:rFonts w:ascii="Times New Roman" w:hAnsi="Times New Roman" w:cs="Times New Roman"/>
          <w:sz w:val="22"/>
        </w:rPr>
        <w:t>(</w:t>
      </w:r>
      <w:r w:rsidRPr="001260B4">
        <w:rPr>
          <w:rFonts w:ascii="Times New Roman" w:hAnsi="Times New Roman" w:cs="Times New Roman"/>
          <w:sz w:val="22"/>
        </w:rPr>
        <w:t xml:space="preserve">see note </w:t>
      </w:r>
      <w:r w:rsidR="00CC106B" w:rsidRPr="00CC106B">
        <w:rPr>
          <w:rFonts w:ascii="Times New Roman" w:hAnsi="Times New Roman" w:cs="Times New Roman"/>
          <w:sz w:val="22"/>
        </w:rPr>
        <w:t>4</w:t>
      </w:r>
      <w:r w:rsidR="00AB2F76" w:rsidRPr="00AB2F76">
        <w:rPr>
          <w:rFonts w:ascii="Times New Roman" w:hAnsi="Times New Roman" w:cs="Times New Roman"/>
          <w:sz w:val="22"/>
        </w:rPr>
        <w:t>(</w:t>
      </w:r>
      <w:r w:rsidRPr="001260B4">
        <w:rPr>
          <w:rFonts w:ascii="Times New Roman" w:hAnsi="Times New Roman" w:cs="Times New Roman"/>
          <w:sz w:val="22"/>
        </w:rPr>
        <w:t>d.</w:t>
      </w:r>
      <w:r w:rsidR="00CC106B" w:rsidRPr="00CC106B">
        <w:rPr>
          <w:rFonts w:ascii="Times New Roman" w:hAnsi="Times New Roman" w:cs="Times New Roman"/>
          <w:sz w:val="22"/>
        </w:rPr>
        <w:t>6</w:t>
      </w:r>
      <w:r w:rsidR="00AB2F76" w:rsidRPr="00AB2F76">
        <w:rPr>
          <w:rFonts w:ascii="Times New Roman" w:hAnsi="Times New Roman" w:cs="Times New Roman"/>
          <w:sz w:val="22"/>
        </w:rPr>
        <w:t>))</w:t>
      </w:r>
      <w:r w:rsidRPr="001260B4">
        <w:rPr>
          <w:rFonts w:ascii="Times New Roman" w:hAnsi="Times New Roman" w:cs="Times New Roman"/>
          <w:sz w:val="22"/>
        </w:rPr>
        <w:t xml:space="preserve">. </w:t>
      </w:r>
    </w:p>
    <w:p w14:paraId="28A28104" w14:textId="7CE314D5" w:rsidR="00B02156" w:rsidRPr="001260B4" w:rsidRDefault="00B02156" w:rsidP="007C362A">
      <w:pPr>
        <w:shd w:val="clear" w:color="auto" w:fill="FFFFFF"/>
        <w:ind w:left="540"/>
        <w:jc w:val="both"/>
        <w:rPr>
          <w:rFonts w:ascii="Times New Roman" w:hAnsi="Times New Roman" w:cs="Times New Roman"/>
          <w:sz w:val="22"/>
        </w:rPr>
      </w:pPr>
    </w:p>
    <w:p w14:paraId="7D3C2DBF" w14:textId="55C075BE" w:rsidR="00B02156" w:rsidRPr="001260B4" w:rsidRDefault="00BC4342" w:rsidP="007C362A">
      <w:pPr>
        <w:shd w:val="clear" w:color="auto" w:fill="FFFFFF"/>
        <w:ind w:left="540"/>
        <w:jc w:val="both"/>
        <w:rPr>
          <w:rFonts w:ascii="Times New Roman" w:hAnsi="Times New Roman" w:cs="Times New Roman"/>
          <w:i/>
          <w:iCs/>
          <w:sz w:val="22"/>
        </w:rPr>
      </w:pPr>
      <w:r w:rsidRPr="001260B4" w:rsidDel="00BC4342">
        <w:rPr>
          <w:rFonts w:ascii="Times New Roman" w:hAnsi="Times New Roman" w:cs="Times New Roman"/>
          <w:sz w:val="22"/>
        </w:rPr>
        <w:t xml:space="preserve"> </w:t>
      </w:r>
      <w:r w:rsidR="00AB2F76" w:rsidRPr="00AB2F76">
        <w:rPr>
          <w:rFonts w:ascii="Times New Roman" w:hAnsi="Times New Roman" w:cs="Times New Roman"/>
          <w:i/>
          <w:iCs/>
          <w:sz w:val="22"/>
        </w:rPr>
        <w:t>(</w:t>
      </w:r>
      <w:r w:rsidR="00B02156" w:rsidRPr="001260B4">
        <w:rPr>
          <w:rFonts w:ascii="Times New Roman" w:hAnsi="Times New Roman" w:cs="Times New Roman"/>
          <w:i/>
          <w:iCs/>
          <w:sz w:val="22"/>
        </w:rPr>
        <w:t>d.</w:t>
      </w:r>
      <w:r w:rsidR="00CC106B" w:rsidRPr="00CC106B">
        <w:rPr>
          <w:rFonts w:ascii="Times New Roman" w:hAnsi="Times New Roman" w:cs="Times New Roman"/>
          <w:i/>
          <w:iCs/>
          <w:sz w:val="22"/>
        </w:rPr>
        <w:t>6</w:t>
      </w:r>
      <w:r w:rsidR="00AB2F76" w:rsidRPr="00AB2F76">
        <w:rPr>
          <w:rFonts w:ascii="Times New Roman" w:hAnsi="Times New Roman" w:cs="Times New Roman"/>
          <w:i/>
          <w:iCs/>
          <w:sz w:val="22"/>
        </w:rPr>
        <w:t>)</w:t>
      </w:r>
      <w:r w:rsidR="00B02156" w:rsidRPr="001260B4">
        <w:rPr>
          <w:rFonts w:ascii="Times New Roman" w:hAnsi="Times New Roman" w:cs="Times New Roman"/>
          <w:i/>
          <w:iCs/>
          <w:sz w:val="22"/>
        </w:rPr>
        <w:t xml:space="preserve"> Hedging</w:t>
      </w:r>
    </w:p>
    <w:p w14:paraId="08B3FA8A" w14:textId="77777777" w:rsidR="00B02156" w:rsidRPr="001260B4" w:rsidRDefault="00B02156" w:rsidP="007C362A">
      <w:pPr>
        <w:shd w:val="clear" w:color="auto" w:fill="FFFFFF"/>
        <w:ind w:left="540"/>
        <w:jc w:val="both"/>
        <w:rPr>
          <w:rFonts w:ascii="Times New Roman" w:hAnsi="Times New Roman" w:cs="Times New Roman"/>
          <w:sz w:val="22"/>
        </w:rPr>
      </w:pPr>
    </w:p>
    <w:p w14:paraId="7B9F473D" w14:textId="12DE6623" w:rsidR="00B02156" w:rsidRPr="001260B4" w:rsidRDefault="00B02156" w:rsidP="00117BD8">
      <w:pPr>
        <w:shd w:val="clear" w:color="auto" w:fill="FFFFFF"/>
        <w:tabs>
          <w:tab w:val="clear" w:pos="454"/>
        </w:tabs>
        <w:ind w:left="990"/>
        <w:jc w:val="both"/>
        <w:rPr>
          <w:rFonts w:ascii="Times New Roman" w:hAnsi="Times New Roman" w:cs="Times New Roman"/>
          <w:sz w:val="22"/>
        </w:rPr>
      </w:pPr>
      <w:r w:rsidRPr="001260B4">
        <w:rPr>
          <w:rFonts w:ascii="Times New Roman" w:hAnsi="Times New Roman" w:cs="Times New Roman"/>
          <w:sz w:val="22"/>
        </w:rPr>
        <w:t>The</w:t>
      </w:r>
      <w:r w:rsidR="006B6E48" w:rsidRPr="001260B4">
        <w:rPr>
          <w:rFonts w:ascii="Times New Roman" w:hAnsi="Times New Roman" w:cs="Times New Roman"/>
          <w:sz w:val="22"/>
        </w:rPr>
        <w:t xml:space="preserve"> </w:t>
      </w:r>
      <w:r w:rsidRPr="001260B4">
        <w:rPr>
          <w:rFonts w:ascii="Times New Roman" w:hAnsi="Times New Roman" w:cs="Times New Roman"/>
          <w:sz w:val="22"/>
        </w:rPr>
        <w:t xml:space="preserve">Group designates certain derivatives as hedging instruments to hedge the </w:t>
      </w:r>
      <w:r w:rsidR="0067004F" w:rsidRPr="001260B4">
        <w:rPr>
          <w:rFonts w:ascii="Times New Roman" w:hAnsi="Times New Roman" w:cs="Times New Roman"/>
          <w:sz w:val="22"/>
        </w:rPr>
        <w:t xml:space="preserve">exposure risks </w:t>
      </w:r>
      <w:r w:rsidRPr="001260B4">
        <w:rPr>
          <w:rFonts w:ascii="Times New Roman" w:hAnsi="Times New Roman" w:cs="Times New Roman"/>
          <w:sz w:val="22"/>
        </w:rPr>
        <w:t>in foreign exchange rates and interest rates</w:t>
      </w:r>
      <w:r w:rsidR="0067004F" w:rsidRPr="001260B4">
        <w:rPr>
          <w:rFonts w:ascii="Times New Roman" w:hAnsi="Times New Roman" w:cs="Times New Roman"/>
          <w:sz w:val="22"/>
        </w:rPr>
        <w:t>. An embedded derivative is separated and recognized from a main contract which is not a non</w:t>
      </w:r>
      <w:r w:rsidR="00001723" w:rsidRPr="00001723">
        <w:rPr>
          <w:rFonts w:ascii="Times New Roman" w:hAnsi="Times New Roman" w:cs="Times New Roman"/>
          <w:sz w:val="22"/>
        </w:rPr>
        <w:t>-</w:t>
      </w:r>
      <w:r w:rsidR="0067004F" w:rsidRPr="001260B4">
        <w:rPr>
          <w:rFonts w:ascii="Times New Roman" w:hAnsi="Times New Roman" w:cs="Times New Roman"/>
          <w:sz w:val="22"/>
        </w:rPr>
        <w:t>derivative and meets the specified criteria.</w:t>
      </w:r>
    </w:p>
    <w:p w14:paraId="287CD776" w14:textId="77777777" w:rsidR="00B02156" w:rsidRPr="001260B4" w:rsidRDefault="00B02156" w:rsidP="007C362A">
      <w:pPr>
        <w:shd w:val="clear" w:color="auto" w:fill="FFFFFF"/>
        <w:ind w:left="540"/>
        <w:jc w:val="both"/>
        <w:rPr>
          <w:rFonts w:ascii="Times New Roman" w:hAnsi="Times New Roman" w:cs="Times New Roman"/>
          <w:sz w:val="22"/>
        </w:rPr>
      </w:pPr>
    </w:p>
    <w:p w14:paraId="58629DB6" w14:textId="77777777" w:rsidR="00B02156" w:rsidRPr="001260B4" w:rsidRDefault="00B02156" w:rsidP="00886D4E">
      <w:pPr>
        <w:shd w:val="clear" w:color="auto" w:fill="FFFFFF"/>
        <w:tabs>
          <w:tab w:val="clear" w:pos="454"/>
        </w:tabs>
        <w:ind w:left="990"/>
        <w:jc w:val="both"/>
        <w:rPr>
          <w:rFonts w:ascii="Times New Roman" w:hAnsi="Times New Roman" w:cs="Times New Roman"/>
          <w:sz w:val="22"/>
        </w:rPr>
      </w:pPr>
      <w:r w:rsidRPr="001260B4">
        <w:rPr>
          <w:rFonts w:ascii="Times New Roman" w:hAnsi="Times New Roman" w:cs="Times New Roman"/>
          <w:sz w:val="22"/>
        </w:rPr>
        <w:t xml:space="preserve">At inception of designated hedging relationships, the Group documents the risk management objective and strategy for undertaking the hedge. The Group also documents the economic relationship between the hedged item and the hedging instrument, including whether the changes in cash flows of the hedged item and hedging instrument are expected to offset each other. </w:t>
      </w:r>
    </w:p>
    <w:p w14:paraId="5A4932C5" w14:textId="1F51293B" w:rsidR="00B02156" w:rsidRPr="001260B4" w:rsidRDefault="00B02156" w:rsidP="007C362A">
      <w:pPr>
        <w:shd w:val="clear" w:color="auto" w:fill="FFFFFF"/>
        <w:ind w:left="540"/>
        <w:jc w:val="both"/>
        <w:rPr>
          <w:rFonts w:ascii="Times New Roman" w:hAnsi="Times New Roman" w:cs="Times New Roman"/>
          <w:sz w:val="22"/>
        </w:rPr>
      </w:pPr>
    </w:p>
    <w:p w14:paraId="367331A0" w14:textId="77777777" w:rsidR="00BC4342" w:rsidRPr="001260B4" w:rsidRDefault="00BC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rPr>
      </w:pPr>
      <w:r w:rsidRPr="001260B4">
        <w:rPr>
          <w:rFonts w:ascii="Times New Roman" w:hAnsi="Times New Roman" w:cs="Times New Roman"/>
          <w:i/>
          <w:iCs/>
          <w:sz w:val="22"/>
        </w:rPr>
        <w:br w:type="page"/>
      </w:r>
    </w:p>
    <w:p w14:paraId="452D9FBC" w14:textId="6AE6E1D9" w:rsidR="00B02156" w:rsidRPr="001260B4" w:rsidRDefault="00B02156" w:rsidP="00FE571C">
      <w:pPr>
        <w:shd w:val="clear" w:color="auto" w:fill="FFFFFF"/>
        <w:tabs>
          <w:tab w:val="clear" w:pos="454"/>
        </w:tabs>
        <w:ind w:left="990"/>
        <w:jc w:val="both"/>
        <w:rPr>
          <w:rFonts w:ascii="Times New Roman" w:hAnsi="Times New Roman" w:cs="Times New Roman"/>
          <w:i/>
          <w:iCs/>
          <w:sz w:val="22"/>
          <w:szCs w:val="22"/>
        </w:rPr>
      </w:pPr>
      <w:r w:rsidRPr="001260B4">
        <w:rPr>
          <w:rFonts w:ascii="Times New Roman" w:hAnsi="Times New Roman" w:cs="Times New Roman"/>
          <w:i/>
          <w:iCs/>
          <w:sz w:val="22"/>
        </w:rPr>
        <w:t>Cash flow hedges</w:t>
      </w:r>
    </w:p>
    <w:p w14:paraId="0255C5EB" w14:textId="77777777" w:rsidR="00B02156" w:rsidRPr="00CC106B" w:rsidRDefault="00B02156" w:rsidP="007C362A">
      <w:pPr>
        <w:shd w:val="clear" w:color="auto" w:fill="FFFFFF"/>
        <w:ind w:left="540"/>
        <w:jc w:val="both"/>
        <w:rPr>
          <w:rFonts w:ascii="Times New Roman" w:hAnsi="Times New Roman" w:cs="Times New Roman"/>
          <w:sz w:val="22"/>
          <w:szCs w:val="22"/>
        </w:rPr>
      </w:pPr>
    </w:p>
    <w:p w14:paraId="2F967AF3" w14:textId="77777777" w:rsidR="00B02156" w:rsidRPr="001260B4" w:rsidRDefault="00B02156" w:rsidP="00FE571C">
      <w:pPr>
        <w:shd w:val="clear" w:color="auto" w:fill="FFFFFF"/>
        <w:tabs>
          <w:tab w:val="clear" w:pos="454"/>
        </w:tabs>
        <w:ind w:left="990"/>
        <w:jc w:val="both"/>
        <w:rPr>
          <w:rFonts w:ascii="Times New Roman" w:hAnsi="Times New Roman" w:cs="Times New Roman"/>
          <w:sz w:val="22"/>
        </w:rPr>
      </w:pPr>
      <w:r w:rsidRPr="001260B4">
        <w:rPr>
          <w:rFonts w:ascii="Times New Roman" w:hAnsi="Times New Roman" w:cs="Times New Roman"/>
          <w:sz w:val="22"/>
        </w:rPr>
        <w:t xml:space="preserve">When a derivative is designated as a cash flow hedging instrument, the effective portion of changes in the fair value of the derivative is recognised in OCI and accumulated in the hedging reserve. The effective portion of changes in the fair value of the derivative that is recognised in OCI is limited to the cumulative change in fair value of the hedged item, determined on a present value basis, from inception of the hedge. Any ineffective portion of changes in the fair value of the derivative is recognised immediately in profit or loss. </w:t>
      </w:r>
    </w:p>
    <w:p w14:paraId="7D545742" w14:textId="77777777" w:rsidR="00885CF2" w:rsidRPr="00CC106B" w:rsidRDefault="00885CF2" w:rsidP="007C362A">
      <w:pPr>
        <w:shd w:val="clear" w:color="auto" w:fill="FFFFFF"/>
        <w:ind w:left="540"/>
        <w:jc w:val="both"/>
        <w:rPr>
          <w:rFonts w:ascii="Times New Roman" w:hAnsi="Times New Roman" w:cs="Times New Roman"/>
          <w:sz w:val="22"/>
          <w:szCs w:val="22"/>
        </w:rPr>
      </w:pPr>
    </w:p>
    <w:p w14:paraId="45051F91" w14:textId="25E3A12A" w:rsidR="00B02156" w:rsidRPr="001260B4" w:rsidRDefault="00B02156" w:rsidP="00FE571C">
      <w:pPr>
        <w:shd w:val="clear" w:color="auto" w:fill="FFFFFF"/>
        <w:tabs>
          <w:tab w:val="clear" w:pos="454"/>
        </w:tabs>
        <w:ind w:left="990"/>
        <w:jc w:val="both"/>
        <w:rPr>
          <w:rFonts w:ascii="Times New Roman" w:hAnsi="Times New Roman" w:cs="Times New Roman"/>
          <w:sz w:val="22"/>
        </w:rPr>
      </w:pPr>
      <w:r w:rsidRPr="001260B4">
        <w:rPr>
          <w:rFonts w:ascii="Times New Roman" w:hAnsi="Times New Roman" w:cs="Times New Roman"/>
          <w:sz w:val="22"/>
        </w:rPr>
        <w:t>The Group</w:t>
      </w:r>
      <w:r w:rsidR="006B6E48" w:rsidRPr="001260B4">
        <w:rPr>
          <w:rFonts w:ascii="Times New Roman" w:hAnsi="Times New Roman" w:cs="Times New Roman"/>
          <w:sz w:val="22"/>
        </w:rPr>
        <w:t xml:space="preserve"> </w:t>
      </w:r>
      <w:r w:rsidRPr="001260B4">
        <w:rPr>
          <w:rFonts w:ascii="Times New Roman" w:hAnsi="Times New Roman" w:cs="Times New Roman"/>
          <w:sz w:val="22"/>
        </w:rPr>
        <w:t xml:space="preserve">designates only the change in fair value of the spot element of forward exchange contracts as the hedging instrument in cash flow hedging relationships. </w:t>
      </w:r>
    </w:p>
    <w:p w14:paraId="7098E4B3" w14:textId="77777777" w:rsidR="00B02156" w:rsidRPr="00CC106B" w:rsidRDefault="00B02156" w:rsidP="007C362A">
      <w:pPr>
        <w:shd w:val="clear" w:color="auto" w:fill="FFFFFF"/>
        <w:ind w:left="540"/>
        <w:jc w:val="both"/>
        <w:rPr>
          <w:rFonts w:ascii="Times New Roman" w:hAnsi="Times New Roman" w:cs="Times New Roman"/>
          <w:sz w:val="22"/>
          <w:szCs w:val="22"/>
        </w:rPr>
      </w:pPr>
    </w:p>
    <w:p w14:paraId="348A9DDD" w14:textId="7E5E2D96" w:rsidR="00B02156" w:rsidRPr="001260B4" w:rsidRDefault="00B02156" w:rsidP="00FE571C">
      <w:pPr>
        <w:shd w:val="clear" w:color="auto" w:fill="FFFFFF"/>
        <w:tabs>
          <w:tab w:val="clear" w:pos="454"/>
        </w:tabs>
        <w:ind w:left="990"/>
        <w:jc w:val="both"/>
        <w:rPr>
          <w:rFonts w:ascii="Times New Roman" w:hAnsi="Times New Roman" w:cs="Times New Roman"/>
          <w:sz w:val="22"/>
        </w:rPr>
      </w:pPr>
      <w:r w:rsidRPr="001260B4">
        <w:rPr>
          <w:rFonts w:ascii="Times New Roman" w:hAnsi="Times New Roman" w:cs="Times New Roman"/>
          <w:sz w:val="22"/>
        </w:rPr>
        <w:t>When the hedged forecast transaction subsequently results in the recognition of a non</w:t>
      </w:r>
      <w:r w:rsidR="00001723" w:rsidRPr="00001723">
        <w:rPr>
          <w:rFonts w:ascii="Times New Roman" w:hAnsi="Times New Roman" w:cs="Times New Roman"/>
          <w:sz w:val="22"/>
        </w:rPr>
        <w:t>-</w:t>
      </w:r>
      <w:r w:rsidRPr="001260B4">
        <w:rPr>
          <w:rFonts w:ascii="Times New Roman" w:hAnsi="Times New Roman" w:cs="Times New Roman"/>
          <w:sz w:val="22"/>
        </w:rPr>
        <w:t>financial item such as inventory, the amount accumulated in the hedging reserve and the cost of hedging reserve is included directly in the initial cost of the non</w:t>
      </w:r>
      <w:r w:rsidR="00001723" w:rsidRPr="00001723">
        <w:rPr>
          <w:rFonts w:ascii="Times New Roman" w:hAnsi="Times New Roman" w:cs="Times New Roman"/>
          <w:sz w:val="22"/>
        </w:rPr>
        <w:t>-</w:t>
      </w:r>
      <w:r w:rsidRPr="001260B4">
        <w:rPr>
          <w:rFonts w:ascii="Times New Roman" w:hAnsi="Times New Roman" w:cs="Times New Roman"/>
          <w:sz w:val="22"/>
        </w:rPr>
        <w:t>financial item when it is recognised.</w:t>
      </w:r>
    </w:p>
    <w:p w14:paraId="44D7046C" w14:textId="77777777" w:rsidR="00B02156" w:rsidRPr="00CC106B" w:rsidRDefault="00B02156" w:rsidP="007C362A">
      <w:pPr>
        <w:shd w:val="clear" w:color="auto" w:fill="FFFFFF"/>
        <w:ind w:left="540"/>
        <w:jc w:val="both"/>
        <w:rPr>
          <w:rFonts w:ascii="Times New Roman" w:hAnsi="Times New Roman" w:cs="Times New Roman"/>
          <w:sz w:val="22"/>
          <w:szCs w:val="22"/>
        </w:rPr>
      </w:pPr>
    </w:p>
    <w:p w14:paraId="07D1749C" w14:textId="336C7C0B" w:rsidR="00B02156" w:rsidRPr="001260B4" w:rsidRDefault="00B02156" w:rsidP="00FE571C">
      <w:pPr>
        <w:shd w:val="clear" w:color="auto" w:fill="FFFFFF"/>
        <w:tabs>
          <w:tab w:val="clear" w:pos="454"/>
        </w:tabs>
        <w:ind w:left="990"/>
        <w:jc w:val="both"/>
        <w:rPr>
          <w:rFonts w:ascii="Times New Roman" w:hAnsi="Times New Roman" w:cs="Times New Roman"/>
          <w:sz w:val="22"/>
        </w:rPr>
      </w:pPr>
      <w:r w:rsidRPr="001260B4">
        <w:rPr>
          <w:rFonts w:ascii="Times New Roman" w:hAnsi="Times New Roman" w:cs="Times New Roman"/>
          <w:sz w:val="22"/>
        </w:rPr>
        <w:t>For all other hedged forecast transactions, the amount accumulated in the hedging reserve and the cost of hedging reserve is reclassified to profit or loss in the same period or periods during which the hedged expected future cash flows affect profit or loss.</w:t>
      </w:r>
    </w:p>
    <w:p w14:paraId="63DF89E3" w14:textId="77777777" w:rsidR="00C7008D" w:rsidRPr="00CC106B" w:rsidRDefault="00C7008D" w:rsidP="007C362A">
      <w:pPr>
        <w:shd w:val="clear" w:color="auto" w:fill="FFFFFF"/>
        <w:ind w:left="540"/>
        <w:jc w:val="both"/>
        <w:rPr>
          <w:rFonts w:ascii="Times New Roman" w:hAnsi="Times New Roman" w:cs="Times New Roman"/>
          <w:sz w:val="22"/>
          <w:szCs w:val="22"/>
        </w:rPr>
      </w:pPr>
    </w:p>
    <w:p w14:paraId="25BF0A26" w14:textId="36671905" w:rsidR="00B02156" w:rsidRPr="001260B4" w:rsidRDefault="00B02156" w:rsidP="00FE571C">
      <w:pPr>
        <w:shd w:val="clear" w:color="auto" w:fill="FFFFFF"/>
        <w:tabs>
          <w:tab w:val="clear" w:pos="454"/>
        </w:tabs>
        <w:ind w:left="990"/>
        <w:jc w:val="both"/>
        <w:rPr>
          <w:rFonts w:ascii="Times New Roman" w:hAnsi="Times New Roman" w:cs="Times New Roman"/>
          <w:sz w:val="22"/>
        </w:rPr>
      </w:pPr>
      <w:r w:rsidRPr="001260B4">
        <w:rPr>
          <w:rFonts w:ascii="Times New Roman" w:hAnsi="Times New Roman" w:cs="Times New Roman"/>
          <w:sz w:val="22"/>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hedging reserve remains in equity until, for a hedge of a transaction resulting in the recognition of a non</w:t>
      </w:r>
      <w:r w:rsidR="00001723" w:rsidRPr="00001723">
        <w:rPr>
          <w:rFonts w:ascii="Times New Roman" w:hAnsi="Times New Roman" w:cs="Times New Roman"/>
          <w:sz w:val="22"/>
        </w:rPr>
        <w:t>-</w:t>
      </w:r>
      <w:r w:rsidRPr="001260B4">
        <w:rPr>
          <w:rFonts w:ascii="Times New Roman" w:hAnsi="Times New Roman" w:cs="Times New Roman"/>
          <w:sz w:val="22"/>
        </w:rPr>
        <w:t>financial item, it is included in the non</w:t>
      </w:r>
      <w:r w:rsidR="00001723" w:rsidRPr="00001723">
        <w:rPr>
          <w:rFonts w:ascii="Times New Roman" w:hAnsi="Times New Roman" w:cs="Times New Roman"/>
          <w:sz w:val="22"/>
        </w:rPr>
        <w:t>-</w:t>
      </w:r>
      <w:r w:rsidRPr="001260B4">
        <w:rPr>
          <w:rFonts w:ascii="Times New Roman" w:hAnsi="Times New Roman" w:cs="Times New Roman"/>
          <w:sz w:val="22"/>
        </w:rPr>
        <w:t xml:space="preserve">financial item’s cost on its initial recognition or, for other cash flow hedges, it is reclassified to profit or loss in the same period or periods as the hedged expected future cash flows affect profit or loss. </w:t>
      </w:r>
    </w:p>
    <w:p w14:paraId="2CF51E0F" w14:textId="77777777" w:rsidR="00B02156" w:rsidRPr="00CC106B" w:rsidRDefault="00B02156" w:rsidP="007C362A">
      <w:pPr>
        <w:shd w:val="clear" w:color="auto" w:fill="FFFFFF"/>
        <w:ind w:left="540"/>
        <w:jc w:val="both"/>
        <w:rPr>
          <w:rFonts w:ascii="Times New Roman" w:hAnsi="Times New Roman" w:cs="Times New Roman"/>
          <w:sz w:val="22"/>
          <w:szCs w:val="22"/>
        </w:rPr>
      </w:pPr>
    </w:p>
    <w:p w14:paraId="528EFF83" w14:textId="4A7A735F" w:rsidR="00B02156" w:rsidRPr="001260B4" w:rsidRDefault="00B02156" w:rsidP="00FE571C">
      <w:pPr>
        <w:shd w:val="clear" w:color="auto" w:fill="FFFFFF"/>
        <w:tabs>
          <w:tab w:val="clear" w:pos="454"/>
        </w:tabs>
        <w:ind w:left="990"/>
        <w:jc w:val="both"/>
        <w:rPr>
          <w:rFonts w:ascii="Times New Roman" w:hAnsi="Times New Roman" w:cs="Times New Roman"/>
          <w:sz w:val="22"/>
        </w:rPr>
      </w:pPr>
      <w:r w:rsidRPr="001260B4">
        <w:rPr>
          <w:rFonts w:ascii="Times New Roman" w:hAnsi="Times New Roman" w:cs="Times New Roman"/>
          <w:sz w:val="22"/>
        </w:rPr>
        <w:t>If the hedged future cash flows are no longer expected to occur, then the amounts that have been accumulated in the hedging reserve and the cost of hedging reserve are immediately reclassified to profit or loss.</w:t>
      </w:r>
    </w:p>
    <w:p w14:paraId="56A8E1D8" w14:textId="77777777" w:rsidR="006D14CD" w:rsidRPr="00CC106B" w:rsidRDefault="006D14CD" w:rsidP="007C362A">
      <w:pPr>
        <w:shd w:val="clear" w:color="auto" w:fill="FFFFFF"/>
        <w:ind w:left="540"/>
        <w:jc w:val="both"/>
        <w:rPr>
          <w:rFonts w:ascii="Times New Roman" w:hAnsi="Times New Roman" w:cs="Times New Roman"/>
          <w:sz w:val="22"/>
          <w:szCs w:val="22"/>
        </w:rPr>
      </w:pPr>
    </w:p>
    <w:p w14:paraId="6F9DDDA5" w14:textId="45C1E302" w:rsidR="00B02156" w:rsidRPr="001260B4" w:rsidRDefault="00B02156" w:rsidP="00FE571C">
      <w:pPr>
        <w:shd w:val="clear" w:color="auto" w:fill="FFFFFF"/>
        <w:tabs>
          <w:tab w:val="clear" w:pos="454"/>
        </w:tabs>
        <w:ind w:left="990"/>
        <w:jc w:val="both"/>
        <w:rPr>
          <w:rFonts w:ascii="Times New Roman" w:hAnsi="Times New Roman" w:cs="Times New Roman"/>
          <w:i/>
          <w:iCs/>
          <w:sz w:val="22"/>
          <w:szCs w:val="22"/>
        </w:rPr>
      </w:pPr>
      <w:r w:rsidRPr="001260B4">
        <w:rPr>
          <w:rFonts w:ascii="Times New Roman" w:hAnsi="Times New Roman" w:cs="Times New Roman"/>
          <w:i/>
          <w:iCs/>
          <w:sz w:val="22"/>
        </w:rPr>
        <w:t xml:space="preserve">Net investment </w:t>
      </w:r>
      <w:r w:rsidR="00CF4EB1">
        <w:rPr>
          <w:rFonts w:ascii="Times New Roman" w:hAnsi="Times New Roman" w:cs="Times New Roman"/>
          <w:i/>
          <w:iCs/>
          <w:sz w:val="22"/>
        </w:rPr>
        <w:t>in a foreign op</w:t>
      </w:r>
      <w:r w:rsidR="00FA063F">
        <w:rPr>
          <w:rFonts w:ascii="Times New Roman" w:hAnsi="Times New Roman" w:cs="Times New Roman"/>
          <w:i/>
          <w:iCs/>
          <w:sz w:val="22"/>
        </w:rPr>
        <w:t>e</w:t>
      </w:r>
      <w:r w:rsidR="00CF4EB1">
        <w:rPr>
          <w:rFonts w:ascii="Times New Roman" w:hAnsi="Times New Roman" w:cs="Times New Roman"/>
          <w:i/>
          <w:iCs/>
          <w:sz w:val="22"/>
        </w:rPr>
        <w:t>ration</w:t>
      </w:r>
      <w:r w:rsidR="004D0E24">
        <w:rPr>
          <w:rFonts w:ascii="Times New Roman" w:hAnsi="Times New Roman" w:cs="Times New Roman"/>
          <w:i/>
          <w:iCs/>
          <w:sz w:val="22"/>
        </w:rPr>
        <w:t xml:space="preserve"> </w:t>
      </w:r>
      <w:proofErr w:type="gramStart"/>
      <w:r w:rsidRPr="001260B4">
        <w:rPr>
          <w:rFonts w:ascii="Times New Roman" w:hAnsi="Times New Roman" w:cs="Times New Roman"/>
          <w:i/>
          <w:iCs/>
          <w:sz w:val="22"/>
        </w:rPr>
        <w:t>hedges</w:t>
      </w:r>
      <w:proofErr w:type="gramEnd"/>
    </w:p>
    <w:p w14:paraId="164CF8A8" w14:textId="77777777" w:rsidR="00B02156" w:rsidRPr="00CC106B" w:rsidRDefault="00B02156" w:rsidP="007C362A">
      <w:pPr>
        <w:shd w:val="clear" w:color="auto" w:fill="FFFFFF"/>
        <w:ind w:left="540"/>
        <w:jc w:val="both"/>
        <w:rPr>
          <w:rFonts w:ascii="Times New Roman" w:hAnsi="Times New Roman" w:cs="Times New Roman"/>
          <w:sz w:val="22"/>
          <w:szCs w:val="22"/>
        </w:rPr>
      </w:pPr>
    </w:p>
    <w:p w14:paraId="21EC064C" w14:textId="4622A71D" w:rsidR="00B02156" w:rsidRPr="001260B4" w:rsidRDefault="00B02156" w:rsidP="00FE571C">
      <w:pPr>
        <w:shd w:val="clear" w:color="auto" w:fill="FFFFFF"/>
        <w:tabs>
          <w:tab w:val="clear" w:pos="454"/>
        </w:tabs>
        <w:ind w:left="990"/>
        <w:jc w:val="both"/>
        <w:rPr>
          <w:rFonts w:ascii="Times New Roman" w:hAnsi="Times New Roman" w:cs="Times New Roman"/>
          <w:sz w:val="22"/>
        </w:rPr>
      </w:pPr>
      <w:r w:rsidRPr="001260B4">
        <w:rPr>
          <w:rFonts w:ascii="Times New Roman" w:hAnsi="Times New Roman" w:cs="Times New Roman"/>
          <w:sz w:val="22"/>
        </w:rPr>
        <w:t>When a derivative instrument or a non</w:t>
      </w:r>
      <w:r w:rsidR="00001723" w:rsidRPr="00001723">
        <w:rPr>
          <w:rFonts w:ascii="Times New Roman" w:hAnsi="Times New Roman" w:cs="Times New Roman"/>
          <w:sz w:val="22"/>
        </w:rPr>
        <w:t>-</w:t>
      </w:r>
      <w:r w:rsidRPr="001260B4">
        <w:rPr>
          <w:rFonts w:ascii="Times New Roman" w:hAnsi="Times New Roman" w:cs="Times New Roman"/>
          <w:sz w:val="22"/>
        </w:rPr>
        <w:t>derivative financial liability is designated as the hedging instrument in a hedge of a net investment in a foreign operation, the effective portion of, for a derivative, changes in the fair value of the hedging instrument or, for a non</w:t>
      </w:r>
      <w:r w:rsidR="00001723" w:rsidRPr="00001723">
        <w:rPr>
          <w:rFonts w:ascii="Times New Roman" w:hAnsi="Times New Roman" w:cs="Times New Roman"/>
          <w:sz w:val="22"/>
        </w:rPr>
        <w:t>-</w:t>
      </w:r>
      <w:r w:rsidRPr="001260B4">
        <w:rPr>
          <w:rFonts w:ascii="Times New Roman" w:hAnsi="Times New Roman" w:cs="Times New Roman"/>
          <w:sz w:val="22"/>
        </w:rPr>
        <w:t>derivative, foreign exchange gains and losses is recognised in OCI and presented in the translation reserve within equity. Any ineffective portion of the changes in the fair value of the derivative or foreign exchange gains and losses on the non</w:t>
      </w:r>
      <w:r w:rsidR="00001723" w:rsidRPr="00001723">
        <w:rPr>
          <w:rFonts w:ascii="Times New Roman" w:hAnsi="Times New Roman" w:cs="Times New Roman"/>
          <w:sz w:val="22"/>
        </w:rPr>
        <w:t>-</w:t>
      </w:r>
      <w:r w:rsidRPr="001260B4">
        <w:rPr>
          <w:rFonts w:ascii="Times New Roman" w:hAnsi="Times New Roman" w:cs="Times New Roman"/>
          <w:sz w:val="22"/>
        </w:rPr>
        <w:t xml:space="preserve">derivative is recognised immediately in profit or loss. The amount recognised in OCI is reclassified to profit or loss as a reclassification adjustment on disposal of the foreign operation. </w:t>
      </w:r>
    </w:p>
    <w:p w14:paraId="76BA4D19" w14:textId="77777777" w:rsidR="00B02156" w:rsidRPr="00CC106B" w:rsidRDefault="00B02156" w:rsidP="007C362A">
      <w:pPr>
        <w:shd w:val="clear" w:color="auto" w:fill="FFFFFF"/>
        <w:ind w:left="540"/>
        <w:jc w:val="both"/>
        <w:rPr>
          <w:rFonts w:ascii="Times New Roman" w:hAnsi="Times New Roman" w:cs="Times New Roman"/>
          <w:sz w:val="22"/>
          <w:szCs w:val="22"/>
        </w:rPr>
      </w:pPr>
    </w:p>
    <w:p w14:paraId="642CC0D3" w14:textId="4FAF09E0" w:rsidR="00B02156" w:rsidRPr="001260B4" w:rsidRDefault="00B02156" w:rsidP="007C362A">
      <w:pPr>
        <w:shd w:val="clear" w:color="auto" w:fill="FFFFFF"/>
        <w:ind w:left="540"/>
        <w:jc w:val="both"/>
        <w:rPr>
          <w:rFonts w:ascii="Times New Roman" w:hAnsi="Times New Roman" w:cs="Times New Roman"/>
          <w:b/>
          <w:bCs/>
          <w:i/>
          <w:iCs/>
          <w:sz w:val="22"/>
          <w:szCs w:val="22"/>
        </w:rPr>
      </w:pPr>
      <w:r w:rsidRPr="001260B4">
        <w:rPr>
          <w:rFonts w:ascii="Times New Roman" w:hAnsi="Times New Roman" w:cs="Times New Roman"/>
          <w:b/>
          <w:bCs/>
          <w:i/>
          <w:iCs/>
          <w:sz w:val="22"/>
        </w:rPr>
        <w:t xml:space="preserve">Accounting policies applicable before </w:t>
      </w:r>
      <w:r w:rsidR="00CC106B" w:rsidRPr="00CC106B">
        <w:rPr>
          <w:rFonts w:ascii="Times New Roman" w:hAnsi="Times New Roman" w:cs="Times New Roman"/>
          <w:b/>
          <w:bCs/>
          <w:i/>
          <w:iCs/>
          <w:sz w:val="22"/>
        </w:rPr>
        <w:t>1</w:t>
      </w:r>
      <w:r w:rsidRPr="001260B4">
        <w:rPr>
          <w:rFonts w:ascii="Times New Roman" w:hAnsi="Times New Roman" w:cs="Times New Roman"/>
          <w:b/>
          <w:bCs/>
          <w:i/>
          <w:iCs/>
          <w:sz w:val="22"/>
        </w:rPr>
        <w:t xml:space="preserve"> January </w:t>
      </w:r>
      <w:r w:rsidR="00CC106B" w:rsidRPr="00CC106B">
        <w:rPr>
          <w:rFonts w:ascii="Times New Roman" w:hAnsi="Times New Roman" w:cs="Times New Roman"/>
          <w:b/>
          <w:bCs/>
          <w:i/>
          <w:iCs/>
          <w:sz w:val="22"/>
        </w:rPr>
        <w:t>2020</w:t>
      </w:r>
    </w:p>
    <w:p w14:paraId="23EE4B86" w14:textId="77777777" w:rsidR="00B02156" w:rsidRPr="00CC106B" w:rsidRDefault="00B02156" w:rsidP="007C362A">
      <w:pPr>
        <w:shd w:val="clear" w:color="auto" w:fill="FFFFFF"/>
        <w:ind w:left="540"/>
        <w:jc w:val="both"/>
        <w:rPr>
          <w:rFonts w:ascii="Times New Roman" w:hAnsi="Times New Roman" w:cs="Times New Roman"/>
          <w:sz w:val="22"/>
          <w:szCs w:val="22"/>
        </w:rPr>
      </w:pPr>
    </w:p>
    <w:p w14:paraId="208946B0" w14:textId="6FC46E79" w:rsidR="002E7C53" w:rsidRPr="001260B4" w:rsidRDefault="002E7C53" w:rsidP="00482253">
      <w:pPr>
        <w:pStyle w:val="BodyText"/>
        <w:spacing w:after="0" w:line="240" w:lineRule="auto"/>
        <w:ind w:left="540"/>
        <w:jc w:val="both"/>
        <w:rPr>
          <w:rFonts w:ascii="Times New Roman" w:hAnsi="Times New Roman" w:cs="Times New Roman"/>
          <w:i/>
          <w:iCs/>
          <w:sz w:val="22"/>
        </w:rPr>
      </w:pPr>
      <w:r w:rsidRPr="001260B4">
        <w:rPr>
          <w:rFonts w:ascii="Times New Roman" w:hAnsi="Times New Roman" w:cs="Times New Roman"/>
          <w:sz w:val="22"/>
        </w:rPr>
        <w:t>Debt securities that the Group has the positive intent and ability to hold to maturity are classified as held</w:t>
      </w:r>
      <w:r w:rsidR="00001723" w:rsidRPr="00001723">
        <w:rPr>
          <w:rFonts w:ascii="Times New Roman" w:hAnsi="Times New Roman" w:cs="Times New Roman"/>
          <w:sz w:val="22"/>
        </w:rPr>
        <w:t>-</w:t>
      </w:r>
      <w:r w:rsidRPr="001260B4">
        <w:rPr>
          <w:rFonts w:ascii="Times New Roman" w:hAnsi="Times New Roman" w:cs="Times New Roman"/>
          <w:sz w:val="22"/>
        </w:rPr>
        <w:t>to</w:t>
      </w:r>
      <w:r w:rsidR="00001723" w:rsidRPr="00001723">
        <w:rPr>
          <w:rFonts w:ascii="Times New Roman" w:hAnsi="Times New Roman" w:cs="Times New Roman"/>
          <w:sz w:val="22"/>
        </w:rPr>
        <w:t>-</w:t>
      </w:r>
      <w:r w:rsidRPr="001260B4">
        <w:rPr>
          <w:rFonts w:ascii="Times New Roman" w:hAnsi="Times New Roman" w:cs="Times New Roman"/>
          <w:sz w:val="22"/>
        </w:rPr>
        <w:t>maturity investments.  Held</w:t>
      </w:r>
      <w:r w:rsidR="00001723" w:rsidRPr="00001723">
        <w:rPr>
          <w:rFonts w:ascii="Times New Roman" w:hAnsi="Times New Roman" w:cs="Times New Roman"/>
          <w:sz w:val="22"/>
        </w:rPr>
        <w:t>-</w:t>
      </w:r>
      <w:r w:rsidRPr="001260B4">
        <w:rPr>
          <w:rFonts w:ascii="Times New Roman" w:hAnsi="Times New Roman" w:cs="Times New Roman"/>
          <w:sz w:val="22"/>
        </w:rPr>
        <w:t>to</w:t>
      </w:r>
      <w:r w:rsidR="00001723" w:rsidRPr="00001723">
        <w:rPr>
          <w:rFonts w:ascii="Times New Roman" w:hAnsi="Times New Roman" w:cs="Times New Roman"/>
          <w:sz w:val="22"/>
        </w:rPr>
        <w:t>-</w:t>
      </w:r>
      <w:r w:rsidRPr="001260B4">
        <w:rPr>
          <w:rFonts w:ascii="Times New Roman" w:hAnsi="Times New Roman" w:cs="Times New Roman"/>
          <w:sz w:val="22"/>
        </w:rPr>
        <w:t>maturity investments are stated at amortised cost, less any impairment losses.  The difference between the acquisition cost and redemption value of such debt securities is amortised using the effective interest rate method over the period to maturity.</w:t>
      </w:r>
    </w:p>
    <w:p w14:paraId="674549BE" w14:textId="77777777" w:rsidR="00482253" w:rsidRPr="001260B4" w:rsidRDefault="00482253" w:rsidP="00482253">
      <w:pPr>
        <w:pStyle w:val="BodyText"/>
        <w:spacing w:after="0" w:line="240" w:lineRule="auto"/>
        <w:ind w:left="540"/>
        <w:jc w:val="both"/>
        <w:rPr>
          <w:rFonts w:ascii="Times New Roman" w:hAnsi="Times New Roman" w:cs="Times New Roman"/>
          <w:i/>
          <w:iCs/>
          <w:sz w:val="22"/>
        </w:rPr>
      </w:pPr>
    </w:p>
    <w:p w14:paraId="682ADBC2" w14:textId="77777777" w:rsidR="00482253" w:rsidRPr="001260B4" w:rsidRDefault="00482253" w:rsidP="00482253">
      <w:pPr>
        <w:pStyle w:val="BodyText"/>
        <w:spacing w:after="0" w:line="240" w:lineRule="auto"/>
        <w:ind w:left="540"/>
        <w:jc w:val="both"/>
        <w:rPr>
          <w:rFonts w:ascii="Times New Roman" w:hAnsi="Times New Roman" w:cs="Times New Roman"/>
          <w:sz w:val="22"/>
        </w:rPr>
      </w:pPr>
      <w:r w:rsidRPr="001260B4">
        <w:rPr>
          <w:rFonts w:ascii="Times New Roman" w:hAnsi="Times New Roman" w:cs="Times New Roman"/>
          <w:sz w:val="22"/>
        </w:rPr>
        <w:t>Derivatives were recognised when they were excercised.</w:t>
      </w:r>
    </w:p>
    <w:p w14:paraId="4F3D843B" w14:textId="7C43A143" w:rsidR="00BC4342" w:rsidRPr="001260B4" w:rsidRDefault="00BC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260B4">
        <w:rPr>
          <w:rFonts w:ascii="Times New Roman" w:hAnsi="Times New Roman" w:cs="Times New Roman"/>
          <w:sz w:val="22"/>
        </w:rPr>
        <w:br w:type="page"/>
      </w:r>
    </w:p>
    <w:p w14:paraId="62F4344F" w14:textId="77777777" w:rsidR="001C7FC6" w:rsidRPr="001260B4" w:rsidRDefault="001C7FC6" w:rsidP="001C7FC6">
      <w:pPr>
        <w:pStyle w:val="Heading2"/>
        <w:keepNext/>
        <w:keepLines/>
        <w:numPr>
          <w:ilvl w:val="1"/>
          <w:numId w:val="41"/>
        </w:numPr>
        <w:spacing w:line="240" w:lineRule="auto"/>
        <w:ind w:left="547" w:hanging="547"/>
        <w:jc w:val="left"/>
        <w:rPr>
          <w:szCs w:val="18"/>
        </w:rPr>
      </w:pPr>
      <w:r w:rsidRPr="001260B4">
        <w:rPr>
          <w:szCs w:val="18"/>
        </w:rPr>
        <w:t xml:space="preserve">Cash and cash equivalents   </w:t>
      </w:r>
    </w:p>
    <w:p w14:paraId="4D87AFBD" w14:textId="77777777" w:rsidR="001C7FC6" w:rsidRPr="00CC106B" w:rsidRDefault="001C7FC6" w:rsidP="001C7FC6">
      <w:pPr>
        <w:pStyle w:val="BodyText"/>
        <w:shd w:val="clear" w:color="auto" w:fill="FFFFFF"/>
        <w:spacing w:after="0"/>
        <w:ind w:left="567"/>
        <w:jc w:val="both"/>
        <w:rPr>
          <w:rFonts w:ascii="Times New Roman" w:hAnsi="Times New Roman" w:cs="Times New Roman"/>
          <w:sz w:val="22"/>
        </w:rPr>
      </w:pPr>
    </w:p>
    <w:p w14:paraId="696DB4DB" w14:textId="6D9C661A" w:rsidR="001C7FC6" w:rsidRPr="001260B4" w:rsidRDefault="001C7FC6" w:rsidP="001C7FC6">
      <w:pPr>
        <w:pStyle w:val="BodyText"/>
        <w:spacing w:after="0"/>
        <w:ind w:left="567"/>
        <w:jc w:val="both"/>
        <w:rPr>
          <w:rFonts w:ascii="Times New Roman" w:hAnsi="Times New Roman" w:cs="Times New Roman"/>
          <w:sz w:val="22"/>
        </w:rPr>
      </w:pPr>
      <w:r w:rsidRPr="001260B4">
        <w:rPr>
          <w:rFonts w:ascii="Times New Roman" w:hAnsi="Times New Roman" w:cs="Times New Roman"/>
          <w:sz w:val="22"/>
        </w:rPr>
        <w:t>Cash and cash equivalents in the statements of cash flows comprise cash balances, call deposits and highly liquid short</w:t>
      </w:r>
      <w:r w:rsidR="00001723" w:rsidRPr="00001723">
        <w:rPr>
          <w:rFonts w:ascii="Times New Roman" w:hAnsi="Times New Roman" w:cs="Times New Roman"/>
          <w:sz w:val="22"/>
        </w:rPr>
        <w:t>-</w:t>
      </w:r>
      <w:r w:rsidRPr="001260B4">
        <w:rPr>
          <w:rFonts w:ascii="Times New Roman" w:hAnsi="Times New Roman" w:cs="Times New Roman"/>
          <w:sz w:val="22"/>
        </w:rPr>
        <w:t>term investments</w:t>
      </w:r>
      <w:r w:rsidR="00BB2866" w:rsidRPr="001260B4">
        <w:rPr>
          <w:rFonts w:ascii="Times New Roman" w:hAnsi="Times New Roman" w:cs="Times New Roman"/>
          <w:sz w:val="22"/>
        </w:rPr>
        <w:t>.</w:t>
      </w:r>
    </w:p>
    <w:p w14:paraId="716C8EF6" w14:textId="6CB557D8" w:rsidR="001D3CA9" w:rsidRPr="00CC106B" w:rsidRDefault="001D3CA9" w:rsidP="001C7FC6">
      <w:pPr>
        <w:pStyle w:val="BodyText"/>
        <w:spacing w:after="0"/>
        <w:ind w:left="567"/>
        <w:jc w:val="both"/>
        <w:rPr>
          <w:rFonts w:ascii="Times New Roman" w:hAnsi="Times New Roman" w:cs="Times New Roman"/>
          <w:sz w:val="22"/>
        </w:rPr>
      </w:pPr>
    </w:p>
    <w:p w14:paraId="5DC2AFCD" w14:textId="77777777" w:rsidR="001C7FC6" w:rsidRPr="001260B4" w:rsidRDefault="001C7FC6" w:rsidP="001C7FC6">
      <w:pPr>
        <w:pStyle w:val="Heading2"/>
        <w:keepNext/>
        <w:keepLines/>
        <w:numPr>
          <w:ilvl w:val="1"/>
          <w:numId w:val="41"/>
        </w:numPr>
        <w:spacing w:line="240" w:lineRule="auto"/>
        <w:ind w:left="547" w:hanging="547"/>
        <w:jc w:val="left"/>
        <w:rPr>
          <w:szCs w:val="18"/>
        </w:rPr>
      </w:pPr>
      <w:r w:rsidRPr="001260B4">
        <w:rPr>
          <w:szCs w:val="18"/>
        </w:rPr>
        <w:t xml:space="preserve">Trade and other accounts receivable </w:t>
      </w:r>
    </w:p>
    <w:p w14:paraId="10DF21CB" w14:textId="77777777" w:rsidR="001C7FC6" w:rsidRPr="00CC106B" w:rsidRDefault="001C7FC6" w:rsidP="001C7FC6">
      <w:pPr>
        <w:spacing w:line="240" w:lineRule="auto"/>
        <w:rPr>
          <w:rFonts w:ascii="Times New Roman" w:hAnsi="Times New Roman" w:cs="Times New Roman"/>
          <w:sz w:val="17"/>
          <w:szCs w:val="17"/>
        </w:rPr>
      </w:pPr>
    </w:p>
    <w:p w14:paraId="5B2025D0" w14:textId="77777777" w:rsidR="001C7FC6" w:rsidRPr="001260B4" w:rsidRDefault="001C7FC6" w:rsidP="001C7FC6">
      <w:pPr>
        <w:autoSpaceDE w:val="0"/>
        <w:autoSpaceDN w:val="0"/>
        <w:ind w:left="540"/>
        <w:jc w:val="thaiDistribute"/>
        <w:rPr>
          <w:rFonts w:ascii="Times New Roman" w:hAnsi="Times New Roman" w:cs="Times New Roman"/>
          <w:sz w:val="22"/>
          <w:szCs w:val="22"/>
        </w:rPr>
      </w:pPr>
      <w:r w:rsidRPr="001260B4">
        <w:rPr>
          <w:rFonts w:ascii="Times New Roman" w:hAnsi="Times New Roman" w:cs="Times New Roman"/>
          <w:sz w:val="22"/>
          <w:szCs w:val="22"/>
        </w:rPr>
        <w:t xml:space="preserve">A receivable is recognised when </w:t>
      </w:r>
      <w:r w:rsidR="00E87300" w:rsidRPr="001260B4">
        <w:rPr>
          <w:rFonts w:ascii="Times New Roman" w:hAnsi="Times New Roman" w:cs="Times New Roman"/>
          <w:sz w:val="22"/>
          <w:szCs w:val="22"/>
        </w:rPr>
        <w:t xml:space="preserve">the </w:t>
      </w:r>
      <w:r w:rsidR="007B7662" w:rsidRPr="001260B4">
        <w:rPr>
          <w:rFonts w:ascii="Times New Roman" w:hAnsi="Times New Roman" w:cs="Times New Roman"/>
          <w:sz w:val="22"/>
          <w:szCs w:val="22"/>
        </w:rPr>
        <w:t>G</w:t>
      </w:r>
      <w:r w:rsidR="00E87300" w:rsidRPr="001260B4">
        <w:rPr>
          <w:rFonts w:ascii="Times New Roman" w:hAnsi="Times New Roman" w:cs="Times New Roman"/>
          <w:sz w:val="22"/>
          <w:szCs w:val="22"/>
        </w:rPr>
        <w:t>roup has</w:t>
      </w:r>
      <w:r w:rsidRPr="001260B4">
        <w:rPr>
          <w:rFonts w:ascii="Times New Roman" w:hAnsi="Times New Roman" w:cs="Times New Roman"/>
          <w:sz w:val="22"/>
          <w:szCs w:val="22"/>
        </w:rPr>
        <w:t xml:space="preserve"> an unconditional right to receive consideration. If revenue has been recognised before the</w:t>
      </w:r>
      <w:r w:rsidR="00E87300" w:rsidRPr="001260B4">
        <w:rPr>
          <w:rFonts w:ascii="Times New Roman" w:hAnsi="Times New Roman" w:cs="Times New Roman"/>
          <w:sz w:val="22"/>
          <w:szCs w:val="22"/>
        </w:rPr>
        <w:t xml:space="preserve"> group ha</w:t>
      </w:r>
      <w:r w:rsidRPr="001260B4">
        <w:rPr>
          <w:rFonts w:ascii="Times New Roman" w:hAnsi="Times New Roman" w:cs="Times New Roman"/>
          <w:sz w:val="22"/>
          <w:szCs w:val="22"/>
        </w:rPr>
        <w:t xml:space="preserve">s an unconditional right to receive consideration, the amount is presented as a contract asset. </w:t>
      </w:r>
    </w:p>
    <w:p w14:paraId="7B5777D2" w14:textId="77777777" w:rsidR="001C7FC6" w:rsidRPr="00CC106B" w:rsidRDefault="001C7FC6" w:rsidP="001C7FC6">
      <w:pPr>
        <w:autoSpaceDE w:val="0"/>
        <w:autoSpaceDN w:val="0"/>
        <w:jc w:val="thaiDistribute"/>
        <w:rPr>
          <w:rFonts w:ascii="Times New Roman" w:hAnsi="Times New Roman" w:cs="Times New Roman"/>
          <w:sz w:val="17"/>
          <w:szCs w:val="17"/>
        </w:rPr>
      </w:pPr>
    </w:p>
    <w:p w14:paraId="48FD6ABE" w14:textId="4FD6E298" w:rsidR="00737500" w:rsidRPr="001260B4" w:rsidRDefault="000B1691" w:rsidP="007C362A">
      <w:pPr>
        <w:pStyle w:val="BodyText"/>
        <w:ind w:left="540"/>
        <w:jc w:val="thaiDistribute"/>
        <w:rPr>
          <w:rFonts w:ascii="Times New Roman" w:hAnsi="Times New Roman" w:cs="Times New Roman"/>
        </w:rPr>
      </w:pPr>
      <w:r w:rsidRPr="001260B4">
        <w:rPr>
          <w:rFonts w:ascii="Times New Roman" w:hAnsi="Times New Roman" w:cs="Times New Roman"/>
          <w:sz w:val="22"/>
          <w:szCs w:val="18"/>
        </w:rPr>
        <w:t xml:space="preserve">A receivable is measured at transaction price less allowance for expected credit loss </w:t>
      </w:r>
      <w:r w:rsidR="00AB2F76" w:rsidRPr="00AB2F76">
        <w:rPr>
          <w:rFonts w:ascii="Times New Roman" w:hAnsi="Times New Roman" w:cs="Times New Roman"/>
          <w:i/>
          <w:iCs/>
          <w:sz w:val="22"/>
          <w:szCs w:val="18"/>
        </w:rPr>
        <w:t>(</w:t>
      </w:r>
      <w:r w:rsidR="00CC106B" w:rsidRPr="00CC106B">
        <w:rPr>
          <w:rFonts w:ascii="Times New Roman" w:hAnsi="Times New Roman" w:cs="Times New Roman"/>
          <w:i/>
          <w:iCs/>
          <w:sz w:val="22"/>
          <w:szCs w:val="18"/>
        </w:rPr>
        <w:t>2019</w:t>
      </w:r>
      <w:r w:rsidRPr="001260B4">
        <w:rPr>
          <w:rFonts w:ascii="Times New Roman" w:hAnsi="Times New Roman" w:cs="Times New Roman"/>
          <w:i/>
          <w:iCs/>
          <w:sz w:val="22"/>
          <w:szCs w:val="18"/>
        </w:rPr>
        <w:t>: allowance for doubtful accounts</w:t>
      </w:r>
      <w:r w:rsidR="00AB2F76" w:rsidRPr="00AB2F76">
        <w:rPr>
          <w:rFonts w:ascii="Times New Roman" w:hAnsi="Times New Roman" w:cs="Times New Roman"/>
          <w:i/>
          <w:iCs/>
          <w:sz w:val="22"/>
          <w:szCs w:val="18"/>
        </w:rPr>
        <w:t>)</w:t>
      </w:r>
      <w:r w:rsidRPr="001260B4">
        <w:rPr>
          <w:rFonts w:ascii="Times New Roman" w:hAnsi="Times New Roman" w:cs="Times New Roman"/>
          <w:sz w:val="22"/>
          <w:szCs w:val="18"/>
        </w:rPr>
        <w:t xml:space="preserve"> which is determined based on an analysis of payment histories and future expectations of customer payments. Bad debts are written off when incurred. </w:t>
      </w:r>
    </w:p>
    <w:p w14:paraId="1D2D26EE" w14:textId="77777777" w:rsidR="001C7FC6" w:rsidRPr="00CC106B" w:rsidRDefault="001C7FC6">
      <w:pPr>
        <w:pStyle w:val="AccPolicysubhead"/>
        <w:rPr>
          <w:sz w:val="17"/>
          <w:szCs w:val="17"/>
        </w:rPr>
      </w:pPr>
    </w:p>
    <w:p w14:paraId="683B37FF" w14:textId="77777777" w:rsidR="00E468C0" w:rsidRPr="001260B4" w:rsidRDefault="00E468C0" w:rsidP="00E468C0">
      <w:pPr>
        <w:pStyle w:val="Heading2"/>
        <w:keepNext/>
        <w:keepLines/>
        <w:numPr>
          <w:ilvl w:val="1"/>
          <w:numId w:val="41"/>
        </w:numPr>
        <w:spacing w:line="240" w:lineRule="auto"/>
        <w:ind w:left="547" w:hanging="547"/>
        <w:jc w:val="left"/>
        <w:rPr>
          <w:szCs w:val="18"/>
        </w:rPr>
      </w:pPr>
      <w:r w:rsidRPr="001260B4">
        <w:rPr>
          <w:szCs w:val="18"/>
        </w:rPr>
        <w:t>Property, plant and equipment</w:t>
      </w:r>
    </w:p>
    <w:p w14:paraId="42E0330A" w14:textId="77777777" w:rsidR="00E468C0" w:rsidRPr="00CC106B" w:rsidRDefault="00E468C0" w:rsidP="00E468C0">
      <w:pPr>
        <w:pStyle w:val="BodyText"/>
        <w:spacing w:after="0"/>
        <w:ind w:left="567"/>
        <w:jc w:val="both"/>
        <w:rPr>
          <w:rFonts w:ascii="Times New Roman" w:hAnsi="Times New Roman" w:cs="Times New Roman"/>
          <w:sz w:val="17"/>
          <w:szCs w:val="17"/>
        </w:rPr>
      </w:pPr>
    </w:p>
    <w:p w14:paraId="2E12D4B6" w14:textId="77777777" w:rsidR="00E468C0" w:rsidRPr="001260B4" w:rsidRDefault="00E468C0" w:rsidP="00E468C0">
      <w:pPr>
        <w:pStyle w:val="BodyText"/>
        <w:spacing w:after="0"/>
        <w:ind w:left="540"/>
        <w:jc w:val="both"/>
        <w:rPr>
          <w:rFonts w:ascii="Times New Roman" w:hAnsi="Times New Roman" w:cs="Times New Roman"/>
          <w:i/>
          <w:iCs/>
          <w:sz w:val="22"/>
        </w:rPr>
      </w:pPr>
      <w:r w:rsidRPr="001260B4">
        <w:rPr>
          <w:rFonts w:ascii="Times New Roman" w:hAnsi="Times New Roman" w:cs="Times New Roman"/>
          <w:i/>
          <w:iCs/>
          <w:sz w:val="22"/>
        </w:rPr>
        <w:t>Recognition and measurement</w:t>
      </w:r>
    </w:p>
    <w:p w14:paraId="237707EF" w14:textId="77777777" w:rsidR="00E468C0" w:rsidRPr="00CC106B" w:rsidRDefault="00E468C0" w:rsidP="00E468C0">
      <w:pPr>
        <w:pStyle w:val="BodyText"/>
        <w:spacing w:after="0"/>
        <w:ind w:left="540"/>
        <w:jc w:val="both"/>
        <w:rPr>
          <w:rFonts w:ascii="Times New Roman" w:hAnsi="Times New Roman" w:cs="Times New Roman"/>
          <w:i/>
          <w:iCs/>
          <w:sz w:val="17"/>
          <w:szCs w:val="17"/>
        </w:rPr>
      </w:pPr>
    </w:p>
    <w:p w14:paraId="2878300C" w14:textId="77777777" w:rsidR="00E468C0" w:rsidRPr="001260B4" w:rsidRDefault="00E468C0" w:rsidP="00E468C0">
      <w:pPr>
        <w:pStyle w:val="BodyText"/>
        <w:spacing w:after="0"/>
        <w:ind w:left="540"/>
        <w:jc w:val="both"/>
        <w:rPr>
          <w:rFonts w:ascii="Times New Roman" w:hAnsi="Times New Roman" w:cs="Times New Roman"/>
          <w:i/>
          <w:iCs/>
          <w:sz w:val="22"/>
        </w:rPr>
      </w:pPr>
      <w:r w:rsidRPr="001260B4">
        <w:rPr>
          <w:rFonts w:ascii="Times New Roman" w:hAnsi="Times New Roman" w:cs="Times New Roman"/>
          <w:i/>
          <w:iCs/>
          <w:sz w:val="22"/>
        </w:rPr>
        <w:t>Owned assets</w:t>
      </w:r>
    </w:p>
    <w:p w14:paraId="25D7F622" w14:textId="77777777" w:rsidR="00E468C0" w:rsidRPr="00CC106B" w:rsidRDefault="00E468C0" w:rsidP="00E468C0">
      <w:pPr>
        <w:pStyle w:val="BodyText"/>
        <w:spacing w:after="0"/>
        <w:ind w:left="567"/>
        <w:jc w:val="both"/>
        <w:rPr>
          <w:rFonts w:ascii="Times New Roman" w:hAnsi="Times New Roman" w:cs="Times New Roman"/>
          <w:sz w:val="17"/>
          <w:szCs w:val="17"/>
        </w:rPr>
      </w:pPr>
    </w:p>
    <w:p w14:paraId="690A2B8C" w14:textId="77777777" w:rsidR="00E468C0" w:rsidRPr="001260B4" w:rsidRDefault="00E468C0" w:rsidP="00E468C0">
      <w:pPr>
        <w:pStyle w:val="BodyText"/>
        <w:shd w:val="clear" w:color="auto" w:fill="FFFFFF"/>
        <w:spacing w:after="0"/>
        <w:ind w:left="540"/>
        <w:jc w:val="both"/>
        <w:rPr>
          <w:rFonts w:ascii="Times New Roman" w:hAnsi="Times New Roman" w:cs="Times New Roman"/>
          <w:b/>
          <w:bCs/>
          <w:color w:val="0000FF"/>
          <w:sz w:val="22"/>
        </w:rPr>
      </w:pPr>
      <w:r w:rsidRPr="001260B4">
        <w:rPr>
          <w:rFonts w:ascii="Times New Roman" w:hAnsi="Times New Roman" w:cs="Times New Roman"/>
          <w:sz w:val="22"/>
        </w:rPr>
        <w:t>Property, plant and equipment are measured at cost less accumulated depreciation and impairment losses</w:t>
      </w:r>
      <w:r w:rsidR="00FB3B24" w:rsidRPr="001260B4">
        <w:rPr>
          <w:rFonts w:ascii="Times New Roman" w:hAnsi="Times New Roman" w:cs="Times New Roman"/>
          <w:sz w:val="22"/>
        </w:rPr>
        <w:t>.</w:t>
      </w:r>
      <w:r w:rsidRPr="001260B4">
        <w:rPr>
          <w:rFonts w:ascii="Times New Roman" w:hAnsi="Times New Roman" w:cs="Times New Roman"/>
          <w:sz w:val="22"/>
        </w:rPr>
        <w:t xml:space="preserve"> </w:t>
      </w:r>
    </w:p>
    <w:p w14:paraId="463598B7" w14:textId="77777777" w:rsidR="00E468C0" w:rsidRPr="00CC106B" w:rsidRDefault="00E468C0">
      <w:pPr>
        <w:pStyle w:val="AccPolicysubhead"/>
        <w:rPr>
          <w:sz w:val="17"/>
          <w:szCs w:val="17"/>
        </w:rPr>
      </w:pPr>
    </w:p>
    <w:p w14:paraId="11306BD1" w14:textId="13D6D3AD" w:rsidR="00E468C0" w:rsidRPr="001260B4" w:rsidRDefault="00E468C0" w:rsidP="00E468C0">
      <w:pPr>
        <w:pStyle w:val="BodyText"/>
        <w:spacing w:after="0"/>
        <w:ind w:left="540"/>
        <w:jc w:val="both"/>
        <w:rPr>
          <w:rFonts w:ascii="Times New Roman" w:hAnsi="Times New Roman" w:cs="Times New Roman"/>
          <w:sz w:val="22"/>
        </w:rPr>
      </w:pPr>
      <w:r w:rsidRPr="001260B4">
        <w:rPr>
          <w:rFonts w:ascii="Times New Roman" w:hAnsi="Times New Roman" w:cs="Times New Roman"/>
          <w:sz w:val="22"/>
        </w:rPr>
        <w:t>Cost includes expenditure that is directly attributable to the acquisition of the asset. The cost of self</w:t>
      </w:r>
      <w:r w:rsidR="00001723" w:rsidRPr="00001723">
        <w:rPr>
          <w:rFonts w:ascii="Times New Roman" w:hAnsi="Times New Roman" w:cs="Times New Roman"/>
          <w:sz w:val="22"/>
        </w:rPr>
        <w:t>-</w:t>
      </w:r>
      <w:r w:rsidRPr="001260B4">
        <w:rPr>
          <w:rFonts w:ascii="Times New Roman" w:hAnsi="Times New Roman" w:cs="Times New Roman"/>
          <w:sz w:val="22"/>
        </w:rPr>
        <w:t>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Cost also may include transfers from other comprehensive income of any gain or loss on qualifying cash flow hedges of foreign currency purchases of property, plant and equipment.</w:t>
      </w:r>
      <w:r w:rsidR="00673B56" w:rsidRPr="001260B4">
        <w:rPr>
          <w:rFonts w:ascii="Times New Roman" w:hAnsi="Times New Roman" w:cs="Times New Roman"/>
          <w:sz w:val="22"/>
        </w:rPr>
        <w:t xml:space="preserve"> </w:t>
      </w:r>
      <w:r w:rsidRPr="001260B4">
        <w:rPr>
          <w:rFonts w:ascii="Times New Roman" w:hAnsi="Times New Roman" w:cs="Times New Roman"/>
          <w:sz w:val="22"/>
        </w:rPr>
        <w:t>Purchased software that is integral to the functionality of the related equipment is capitalised as part of that equipment.</w:t>
      </w:r>
    </w:p>
    <w:p w14:paraId="09A4E168" w14:textId="77777777" w:rsidR="00E468C0" w:rsidRPr="00CC106B" w:rsidRDefault="00E468C0">
      <w:pPr>
        <w:pStyle w:val="AccPolicysubhead"/>
        <w:rPr>
          <w:sz w:val="17"/>
          <w:szCs w:val="17"/>
        </w:rPr>
      </w:pPr>
    </w:p>
    <w:p w14:paraId="15681A44" w14:textId="373DD4AB" w:rsidR="00E468C0" w:rsidRPr="001260B4" w:rsidRDefault="00E468C0" w:rsidP="00E468C0">
      <w:pPr>
        <w:pStyle w:val="BodyText"/>
        <w:spacing w:after="0"/>
        <w:ind w:left="540"/>
        <w:jc w:val="both"/>
        <w:rPr>
          <w:rFonts w:ascii="Times New Roman" w:hAnsi="Times New Roman" w:cs="Times New Roman"/>
          <w:sz w:val="22"/>
        </w:rPr>
      </w:pPr>
      <w:r w:rsidRPr="001260B4">
        <w:rPr>
          <w:rFonts w:ascii="Times New Roman" w:hAnsi="Times New Roman" w:cs="Times New Roman"/>
          <w:sz w:val="22"/>
        </w:rPr>
        <w:t xml:space="preserve">When parts of an item of property, plant and equipment have different useful lives, they are accounted for as separate items </w:t>
      </w:r>
      <w:r w:rsidR="00AB2F76" w:rsidRPr="00AB2F76">
        <w:rPr>
          <w:rFonts w:ascii="Times New Roman" w:hAnsi="Times New Roman" w:cs="Times New Roman"/>
          <w:sz w:val="22"/>
        </w:rPr>
        <w:t>(</w:t>
      </w:r>
      <w:r w:rsidRPr="001260B4">
        <w:rPr>
          <w:rFonts w:ascii="Times New Roman" w:hAnsi="Times New Roman" w:cs="Times New Roman"/>
          <w:sz w:val="22"/>
        </w:rPr>
        <w:t>major components</w:t>
      </w:r>
      <w:r w:rsidR="00AB2F76" w:rsidRPr="00AB2F76">
        <w:rPr>
          <w:rFonts w:ascii="Times New Roman" w:hAnsi="Times New Roman" w:cs="Times New Roman"/>
          <w:sz w:val="22"/>
        </w:rPr>
        <w:t>)</w:t>
      </w:r>
      <w:r w:rsidRPr="001260B4">
        <w:rPr>
          <w:rFonts w:ascii="Times New Roman" w:hAnsi="Times New Roman" w:cs="Times New Roman"/>
          <w:sz w:val="22"/>
        </w:rPr>
        <w:t xml:space="preserve"> of property, plant and equipment. </w:t>
      </w:r>
    </w:p>
    <w:p w14:paraId="55C4611E" w14:textId="77777777" w:rsidR="00E468C0" w:rsidRPr="00CC106B" w:rsidRDefault="00E468C0" w:rsidP="00E468C0">
      <w:pPr>
        <w:pStyle w:val="BodyText"/>
        <w:spacing w:after="0"/>
        <w:ind w:left="540"/>
        <w:jc w:val="both"/>
        <w:rPr>
          <w:rFonts w:ascii="Times New Roman" w:hAnsi="Times New Roman" w:cs="Times New Roman"/>
          <w:sz w:val="17"/>
          <w:szCs w:val="17"/>
        </w:rPr>
      </w:pPr>
    </w:p>
    <w:p w14:paraId="69CEA180" w14:textId="5D59672A" w:rsidR="00901CCB" w:rsidRPr="001260B4" w:rsidRDefault="00E468C0" w:rsidP="00853162">
      <w:pPr>
        <w:ind w:left="540"/>
        <w:jc w:val="thaiDistribute"/>
        <w:rPr>
          <w:rFonts w:ascii="Times New Roman" w:hAnsi="Times New Roman" w:cs="Times New Roman"/>
          <w:sz w:val="22"/>
        </w:rPr>
      </w:pPr>
      <w:r w:rsidRPr="001260B4">
        <w:rPr>
          <w:rFonts w:ascii="Times New Roman" w:hAnsi="Times New Roman" w:cs="Times New Roman"/>
          <w:sz w:val="22"/>
          <w:szCs w:val="22"/>
        </w:rPr>
        <w:t>Any gains and losses on disposal of item of property, plant and equipment are determined by</w:t>
      </w:r>
      <w:r w:rsidR="00853162" w:rsidRPr="001260B4">
        <w:rPr>
          <w:rFonts w:ascii="Times New Roman" w:hAnsi="Times New Roman" w:cs="Times New Roman"/>
          <w:sz w:val="22"/>
          <w:szCs w:val="22"/>
        </w:rPr>
        <w:t xml:space="preserve"> </w:t>
      </w:r>
      <w:r w:rsidRPr="001260B4">
        <w:rPr>
          <w:rFonts w:ascii="Times New Roman" w:hAnsi="Times New Roman" w:cs="Times New Roman"/>
          <w:sz w:val="22"/>
          <w:szCs w:val="22"/>
        </w:rPr>
        <w:t>comparing the proceeds from disposal with the carrying amount of property, plant and equipment, and are recognised in profit or loss.</w:t>
      </w:r>
      <w:r w:rsidR="00901CCB" w:rsidRPr="001260B4">
        <w:rPr>
          <w:rFonts w:ascii="Times New Roman" w:hAnsi="Times New Roman" w:cs="Times New Roman"/>
          <w:sz w:val="22"/>
          <w:szCs w:val="22"/>
        </w:rPr>
        <w:t xml:space="preserve"> </w:t>
      </w:r>
    </w:p>
    <w:p w14:paraId="37169107" w14:textId="77777777" w:rsidR="00901CCB" w:rsidRPr="00CC106B" w:rsidRDefault="00901CCB">
      <w:pPr>
        <w:pStyle w:val="BodyText"/>
        <w:spacing w:after="0"/>
        <w:ind w:left="540"/>
        <w:jc w:val="both"/>
        <w:rPr>
          <w:rFonts w:ascii="Times New Roman" w:hAnsi="Times New Roman" w:cs="Times New Roman"/>
          <w:i/>
          <w:iCs/>
          <w:color w:val="0000FF"/>
          <w:sz w:val="17"/>
          <w:szCs w:val="17"/>
          <w:shd w:val="clear" w:color="auto" w:fill="D9D9D9" w:themeFill="background1" w:themeFillShade="D9"/>
        </w:rPr>
      </w:pPr>
    </w:p>
    <w:p w14:paraId="309D2DEB" w14:textId="77E93BA7" w:rsidR="006D5AF1" w:rsidRPr="001260B4" w:rsidRDefault="006D5AF1" w:rsidP="006D5AF1">
      <w:pPr>
        <w:pStyle w:val="BodyText"/>
        <w:spacing w:after="0"/>
        <w:ind w:left="540"/>
        <w:jc w:val="both"/>
        <w:rPr>
          <w:rFonts w:ascii="Times New Roman" w:hAnsi="Times New Roman" w:cs="Times New Roman"/>
          <w:i/>
          <w:iCs/>
          <w:sz w:val="22"/>
        </w:rPr>
      </w:pPr>
      <w:r w:rsidRPr="001260B4">
        <w:rPr>
          <w:rFonts w:ascii="Times New Roman" w:hAnsi="Times New Roman" w:cs="Times New Roman"/>
          <w:i/>
          <w:iCs/>
          <w:sz w:val="22"/>
        </w:rPr>
        <w:t xml:space="preserve">Subsequent </w:t>
      </w:r>
      <w:r w:rsidR="00FB03A2" w:rsidRPr="001260B4">
        <w:rPr>
          <w:rFonts w:ascii="Times New Roman" w:hAnsi="Times New Roman" w:cs="Times New Roman"/>
          <w:i/>
          <w:iCs/>
          <w:sz w:val="22"/>
        </w:rPr>
        <w:t>c</w:t>
      </w:r>
      <w:r w:rsidRPr="001260B4">
        <w:rPr>
          <w:rFonts w:ascii="Times New Roman" w:hAnsi="Times New Roman" w:cs="Times New Roman"/>
          <w:i/>
          <w:iCs/>
          <w:sz w:val="22"/>
        </w:rPr>
        <w:t>ost</w:t>
      </w:r>
    </w:p>
    <w:p w14:paraId="18F75396" w14:textId="77777777" w:rsidR="006D5AF1" w:rsidRPr="00CC106B" w:rsidRDefault="006D5AF1">
      <w:pPr>
        <w:pStyle w:val="BodyText"/>
        <w:spacing w:after="0"/>
        <w:ind w:left="540"/>
        <w:jc w:val="both"/>
        <w:rPr>
          <w:rFonts w:ascii="Times New Roman" w:hAnsi="Times New Roman" w:cs="Times New Roman"/>
          <w:i/>
          <w:iCs/>
          <w:sz w:val="17"/>
          <w:szCs w:val="17"/>
        </w:rPr>
      </w:pPr>
    </w:p>
    <w:p w14:paraId="02E18418" w14:textId="6F0124D9" w:rsidR="0073180E" w:rsidRPr="001260B4" w:rsidRDefault="006D5AF1" w:rsidP="000763D2">
      <w:pPr>
        <w:pStyle w:val="BodyText"/>
        <w:spacing w:after="0"/>
        <w:ind w:left="540"/>
        <w:jc w:val="both"/>
        <w:rPr>
          <w:rFonts w:ascii="Times New Roman" w:hAnsi="Times New Roman" w:cs="Times New Roman"/>
          <w:color w:val="000000"/>
          <w:sz w:val="22"/>
        </w:rPr>
      </w:pPr>
      <w:r w:rsidRPr="000763D2">
        <w:rPr>
          <w:rFonts w:ascii="Times New Roman" w:hAnsi="Times New Roman" w:cs="Times New Roman"/>
          <w:color w:val="000000"/>
          <w:sz w:val="22"/>
        </w:rPr>
        <w:t>The</w:t>
      </w:r>
      <w:r w:rsidRPr="001260B4">
        <w:rPr>
          <w:rFonts w:ascii="Times New Roman" w:hAnsi="Times New Roman" w:cs="Times New Roman"/>
          <w:color w:val="000000"/>
          <w:sz w:val="22"/>
        </w:rPr>
        <w:t xml:space="preserv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w:t>
      </w:r>
      <w:r w:rsidR="00001723" w:rsidRPr="00001723">
        <w:rPr>
          <w:rFonts w:ascii="Times New Roman" w:hAnsi="Times New Roman" w:cs="Times New Roman"/>
          <w:color w:val="000000"/>
          <w:sz w:val="22"/>
        </w:rPr>
        <w:t>-</w:t>
      </w:r>
      <w:r w:rsidRPr="001260B4">
        <w:rPr>
          <w:rFonts w:ascii="Times New Roman" w:hAnsi="Times New Roman" w:cs="Times New Roman"/>
          <w:color w:val="000000"/>
          <w:sz w:val="22"/>
        </w:rPr>
        <w:t>to</w:t>
      </w:r>
      <w:r w:rsidR="00001723" w:rsidRPr="00001723">
        <w:rPr>
          <w:rFonts w:ascii="Times New Roman" w:hAnsi="Times New Roman" w:cs="Times New Roman"/>
          <w:color w:val="000000"/>
          <w:sz w:val="22"/>
        </w:rPr>
        <w:t>-</w:t>
      </w:r>
      <w:r w:rsidRPr="001260B4">
        <w:rPr>
          <w:rFonts w:ascii="Times New Roman" w:hAnsi="Times New Roman" w:cs="Times New Roman"/>
          <w:color w:val="000000"/>
          <w:sz w:val="22"/>
        </w:rPr>
        <w:t>day servicing of property, plant and equipment are recognised in profit or loss as incurred.</w:t>
      </w:r>
    </w:p>
    <w:p w14:paraId="02BE4AC3" w14:textId="77777777" w:rsidR="00BC4342" w:rsidRPr="00CC106B" w:rsidRDefault="00BC4342" w:rsidP="00CC106B">
      <w:pPr>
        <w:pStyle w:val="BodyText"/>
        <w:spacing w:after="0"/>
        <w:ind w:left="540"/>
        <w:jc w:val="thaiDistribute"/>
        <w:rPr>
          <w:rFonts w:ascii="Times New Roman" w:hAnsi="Times New Roman" w:cs="Times New Roman"/>
          <w:color w:val="000000"/>
          <w:sz w:val="17"/>
          <w:szCs w:val="17"/>
        </w:rPr>
      </w:pPr>
    </w:p>
    <w:p w14:paraId="4C77E16B" w14:textId="5946C972" w:rsidR="00E468C0" w:rsidRPr="00CC106B" w:rsidRDefault="00E468C0" w:rsidP="00CC106B">
      <w:pPr>
        <w:pStyle w:val="BodyText"/>
        <w:spacing w:after="0"/>
        <w:ind w:left="540"/>
        <w:jc w:val="thaiDistribute"/>
        <w:rPr>
          <w:rFonts w:ascii="Times New Roman" w:hAnsi="Times New Roman" w:cs="Times New Roman"/>
          <w:i/>
          <w:iCs/>
          <w:sz w:val="22"/>
          <w:lang w:eastAsia="en-GB"/>
        </w:rPr>
      </w:pPr>
      <w:r w:rsidRPr="00CC106B">
        <w:rPr>
          <w:rFonts w:ascii="Times New Roman" w:hAnsi="Times New Roman" w:cs="Times New Roman"/>
          <w:i/>
          <w:iCs/>
          <w:sz w:val="22"/>
          <w:lang w:eastAsia="en-GB"/>
        </w:rPr>
        <w:t>Depreciation</w:t>
      </w:r>
    </w:p>
    <w:p w14:paraId="2E0FAD59" w14:textId="77777777" w:rsidR="00E468C0" w:rsidRPr="0074176A" w:rsidRDefault="00E468C0" w:rsidP="00CC106B">
      <w:pPr>
        <w:pStyle w:val="BodyText"/>
        <w:spacing w:after="0"/>
        <w:ind w:left="540"/>
        <w:jc w:val="both"/>
        <w:rPr>
          <w:rFonts w:ascii="Times New Roman" w:hAnsi="Times New Roman" w:cs="Times New Roman"/>
          <w:sz w:val="17"/>
          <w:szCs w:val="17"/>
        </w:rPr>
      </w:pPr>
    </w:p>
    <w:p w14:paraId="2A7A0341" w14:textId="77777777" w:rsidR="00E468C0" w:rsidRPr="001260B4" w:rsidRDefault="00E468C0" w:rsidP="00E468C0">
      <w:pPr>
        <w:pStyle w:val="BodyText"/>
        <w:spacing w:after="0"/>
        <w:ind w:left="567"/>
        <w:jc w:val="both"/>
        <w:rPr>
          <w:rFonts w:ascii="Times New Roman" w:hAnsi="Times New Roman" w:cs="Times New Roman"/>
          <w:sz w:val="22"/>
        </w:rPr>
      </w:pPr>
      <w:r w:rsidRPr="001260B4">
        <w:rPr>
          <w:rFonts w:ascii="Times New Roman" w:hAnsi="Times New Roman" w:cs="Times New Roman"/>
          <w:color w:val="000000"/>
          <w:sz w:val="22"/>
        </w:rPr>
        <w:t>Depreciation is calculated based on the depreciable amount, which is the cost of an asset, or other amount substituted for cost, less its residual value.</w:t>
      </w:r>
    </w:p>
    <w:p w14:paraId="30255733" w14:textId="238F0164" w:rsidR="001D3CA9" w:rsidRPr="001260B4" w:rsidRDefault="001D3CA9" w:rsidP="00E468C0">
      <w:pPr>
        <w:pStyle w:val="BodyText"/>
        <w:spacing w:after="0"/>
        <w:ind w:left="567"/>
        <w:jc w:val="both"/>
        <w:rPr>
          <w:rFonts w:ascii="Times New Roman" w:hAnsi="Times New Roman" w:cs="Times New Roman"/>
          <w:sz w:val="22"/>
        </w:rPr>
      </w:pPr>
    </w:p>
    <w:p w14:paraId="1A5FA347" w14:textId="77777777" w:rsidR="00BC4342" w:rsidRPr="001260B4" w:rsidRDefault="00BC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260B4">
        <w:rPr>
          <w:rFonts w:ascii="Times New Roman" w:hAnsi="Times New Roman" w:cs="Times New Roman"/>
          <w:sz w:val="22"/>
        </w:rPr>
        <w:br w:type="page"/>
      </w:r>
    </w:p>
    <w:p w14:paraId="74848F0E" w14:textId="13201606" w:rsidR="00E468C0" w:rsidRPr="001260B4" w:rsidRDefault="00E468C0" w:rsidP="00E468C0">
      <w:pPr>
        <w:pStyle w:val="BodyText"/>
        <w:spacing w:after="0"/>
        <w:ind w:left="567"/>
        <w:jc w:val="both"/>
        <w:rPr>
          <w:rFonts w:ascii="Times New Roman" w:hAnsi="Times New Roman" w:cs="Times New Roman"/>
          <w:sz w:val="22"/>
        </w:rPr>
      </w:pPr>
      <w:r w:rsidRPr="001260B4">
        <w:rPr>
          <w:rFonts w:ascii="Times New Roman" w:hAnsi="Times New Roman" w:cs="Times New Roman"/>
          <w:sz w:val="22"/>
        </w:rPr>
        <w:t>Depreciation is charged to profit or loss on a straight</w:t>
      </w:r>
      <w:r w:rsidR="00001723" w:rsidRPr="00001723">
        <w:rPr>
          <w:rFonts w:ascii="Times New Roman" w:hAnsi="Times New Roman" w:cs="Times New Roman"/>
          <w:sz w:val="22"/>
        </w:rPr>
        <w:t>-</w:t>
      </w:r>
      <w:r w:rsidRPr="001260B4">
        <w:rPr>
          <w:rFonts w:ascii="Times New Roman" w:hAnsi="Times New Roman" w:cs="Times New Roman"/>
          <w:sz w:val="22"/>
        </w:rPr>
        <w:t xml:space="preserve">line basis over the estimated useful lives of each component of an item of property, plant and equipment.  The estimated useful lives are as follows: </w:t>
      </w:r>
    </w:p>
    <w:p w14:paraId="1C710972" w14:textId="77777777" w:rsidR="00E468C0" w:rsidRPr="001260B4" w:rsidRDefault="00E468C0" w:rsidP="00566489">
      <w:pPr>
        <w:pStyle w:val="BodyText"/>
        <w:spacing w:after="0"/>
        <w:ind w:left="567"/>
        <w:jc w:val="both"/>
        <w:rPr>
          <w:rFonts w:ascii="Times New Roman" w:hAnsi="Times New Roman" w:cs="Times New Roman"/>
          <w:b/>
          <w:bCs/>
          <w:sz w:val="22"/>
        </w:rPr>
      </w:pPr>
    </w:p>
    <w:tbl>
      <w:tblPr>
        <w:tblW w:w="7382" w:type="dxa"/>
        <w:tblInd w:w="450" w:type="dxa"/>
        <w:tblLook w:val="0000" w:firstRow="0" w:lastRow="0" w:firstColumn="0" w:lastColumn="0" w:noHBand="0" w:noVBand="0"/>
      </w:tblPr>
      <w:tblGrid>
        <w:gridCol w:w="5512"/>
        <w:gridCol w:w="1195"/>
        <w:gridCol w:w="675"/>
      </w:tblGrid>
      <w:tr w:rsidR="005F7B6D" w:rsidRPr="001260B4" w14:paraId="7A3D754A" w14:textId="77777777" w:rsidTr="007C362A">
        <w:tc>
          <w:tcPr>
            <w:tcW w:w="5512" w:type="dxa"/>
            <w:vAlign w:val="bottom"/>
          </w:tcPr>
          <w:p w14:paraId="3784098B" w14:textId="77777777" w:rsidR="005F7B6D" w:rsidRPr="001260B4" w:rsidRDefault="005F7B6D" w:rsidP="00437D0C">
            <w:pPr>
              <w:ind w:right="-86"/>
              <w:rPr>
                <w:rFonts w:ascii="Times New Roman" w:hAnsi="Times New Roman" w:cs="Times New Roman"/>
                <w:sz w:val="22"/>
                <w:szCs w:val="22"/>
              </w:rPr>
            </w:pPr>
            <w:r w:rsidRPr="001260B4">
              <w:rPr>
                <w:rFonts w:ascii="Times New Roman" w:hAnsi="Times New Roman" w:cs="Times New Roman"/>
                <w:sz w:val="22"/>
                <w:szCs w:val="22"/>
              </w:rPr>
              <w:t>Buildings</w:t>
            </w:r>
          </w:p>
        </w:tc>
        <w:tc>
          <w:tcPr>
            <w:tcW w:w="1195" w:type="dxa"/>
          </w:tcPr>
          <w:p w14:paraId="5F6EFD00" w14:textId="13137002" w:rsidR="005F7B6D" w:rsidRPr="001260B4" w:rsidRDefault="00CC106B" w:rsidP="00437D0C">
            <w:pPr>
              <w:jc w:val="right"/>
              <w:rPr>
                <w:rFonts w:ascii="Times New Roman" w:hAnsi="Times New Roman" w:cs="Times New Roman"/>
                <w:sz w:val="22"/>
                <w:szCs w:val="22"/>
              </w:rPr>
            </w:pPr>
            <w:r w:rsidRPr="00CC106B">
              <w:rPr>
                <w:rFonts w:ascii="Times New Roman" w:hAnsi="Times New Roman" w:cs="Times New Roman"/>
                <w:sz w:val="22"/>
                <w:szCs w:val="22"/>
              </w:rPr>
              <w:t>10</w:t>
            </w:r>
            <w:r w:rsidR="005F7B6D" w:rsidRPr="001260B4">
              <w:rPr>
                <w:rFonts w:ascii="Times New Roman" w:hAnsi="Times New Roman" w:cs="Times New Roman"/>
                <w:sz w:val="22"/>
                <w:szCs w:val="22"/>
              </w:rPr>
              <w:t xml:space="preserve"> </w:t>
            </w:r>
            <w:r w:rsidR="00001723" w:rsidRPr="00001723">
              <w:rPr>
                <w:rFonts w:ascii="Times New Roman" w:hAnsi="Times New Roman" w:cs="Times New Roman"/>
                <w:sz w:val="22"/>
                <w:szCs w:val="22"/>
              </w:rPr>
              <w:t>-</w:t>
            </w:r>
            <w:r w:rsidR="005F7B6D" w:rsidRPr="001260B4">
              <w:rPr>
                <w:rFonts w:ascii="Times New Roman" w:hAnsi="Times New Roman" w:cs="Times New Roman"/>
                <w:sz w:val="22"/>
                <w:szCs w:val="22"/>
              </w:rPr>
              <w:t xml:space="preserve"> </w:t>
            </w:r>
            <w:r w:rsidRPr="00CC106B">
              <w:rPr>
                <w:rFonts w:ascii="Times New Roman" w:hAnsi="Times New Roman" w:cs="Times New Roman"/>
                <w:sz w:val="22"/>
                <w:szCs w:val="22"/>
              </w:rPr>
              <w:t>25</w:t>
            </w:r>
            <w:r w:rsidR="005F7B6D" w:rsidRPr="001260B4">
              <w:rPr>
                <w:rFonts w:ascii="Times New Roman" w:hAnsi="Times New Roman" w:cs="Times New Roman"/>
                <w:sz w:val="22"/>
                <w:szCs w:val="22"/>
              </w:rPr>
              <w:t xml:space="preserve"> </w:t>
            </w:r>
          </w:p>
        </w:tc>
        <w:tc>
          <w:tcPr>
            <w:tcW w:w="675" w:type="dxa"/>
            <w:vAlign w:val="bottom"/>
          </w:tcPr>
          <w:p w14:paraId="3FECCB3B" w14:textId="77777777" w:rsidR="005F7B6D" w:rsidRPr="001260B4" w:rsidRDefault="005F7B6D" w:rsidP="00437D0C">
            <w:pPr>
              <w:ind w:left="-20" w:right="-86"/>
              <w:rPr>
                <w:rFonts w:ascii="Times New Roman" w:hAnsi="Times New Roman" w:cs="Times New Roman"/>
                <w:sz w:val="22"/>
                <w:szCs w:val="22"/>
              </w:rPr>
            </w:pPr>
            <w:r w:rsidRPr="001260B4">
              <w:rPr>
                <w:rFonts w:ascii="Times New Roman" w:hAnsi="Times New Roman" w:cs="Times New Roman"/>
                <w:sz w:val="22"/>
                <w:szCs w:val="22"/>
              </w:rPr>
              <w:t>years</w:t>
            </w:r>
          </w:p>
        </w:tc>
      </w:tr>
      <w:tr w:rsidR="005F7B6D" w:rsidRPr="001260B4" w14:paraId="0AC7E977" w14:textId="77777777" w:rsidTr="007C362A">
        <w:tc>
          <w:tcPr>
            <w:tcW w:w="5512" w:type="dxa"/>
            <w:vAlign w:val="bottom"/>
          </w:tcPr>
          <w:p w14:paraId="22C99670" w14:textId="77777777" w:rsidR="005F7B6D" w:rsidRPr="001260B4" w:rsidRDefault="005F7B6D" w:rsidP="00437D0C">
            <w:pPr>
              <w:ind w:right="-86"/>
              <w:rPr>
                <w:rFonts w:ascii="Times New Roman" w:hAnsi="Times New Roman" w:cs="Times New Roman"/>
                <w:sz w:val="22"/>
                <w:szCs w:val="22"/>
              </w:rPr>
            </w:pPr>
            <w:r w:rsidRPr="001260B4">
              <w:rPr>
                <w:rFonts w:ascii="Times New Roman" w:hAnsi="Times New Roman" w:cs="Times New Roman"/>
                <w:sz w:val="22"/>
                <w:szCs w:val="22"/>
              </w:rPr>
              <w:t>Land Improvement and Infrastructure</w:t>
            </w:r>
          </w:p>
        </w:tc>
        <w:tc>
          <w:tcPr>
            <w:tcW w:w="1195" w:type="dxa"/>
          </w:tcPr>
          <w:p w14:paraId="2A9D1896" w14:textId="405BF117" w:rsidR="005F7B6D" w:rsidRPr="001260B4" w:rsidRDefault="00CC106B" w:rsidP="00437D0C">
            <w:pPr>
              <w:jc w:val="right"/>
              <w:rPr>
                <w:rFonts w:ascii="Times New Roman" w:hAnsi="Times New Roman" w:cs="Times New Roman"/>
                <w:sz w:val="22"/>
                <w:szCs w:val="22"/>
              </w:rPr>
            </w:pPr>
            <w:r w:rsidRPr="00CC106B">
              <w:rPr>
                <w:rFonts w:ascii="Times New Roman" w:hAnsi="Times New Roman" w:cs="Times New Roman"/>
                <w:sz w:val="22"/>
                <w:szCs w:val="22"/>
              </w:rPr>
              <w:t>5</w:t>
            </w:r>
            <w:r w:rsidR="005F7B6D" w:rsidRPr="001260B4">
              <w:rPr>
                <w:rFonts w:ascii="Times New Roman" w:hAnsi="Times New Roman" w:cs="Times New Roman"/>
                <w:sz w:val="22"/>
                <w:szCs w:val="22"/>
              </w:rPr>
              <w:t xml:space="preserve"> </w:t>
            </w:r>
            <w:r w:rsidR="00001723" w:rsidRPr="00001723">
              <w:rPr>
                <w:rFonts w:ascii="Times New Roman" w:hAnsi="Times New Roman" w:cs="Times New Roman"/>
                <w:sz w:val="22"/>
                <w:szCs w:val="22"/>
              </w:rPr>
              <w:t>-</w:t>
            </w:r>
            <w:r w:rsidR="00696370" w:rsidRPr="001260B4">
              <w:rPr>
                <w:rFonts w:ascii="Times New Roman" w:hAnsi="Times New Roman" w:cs="Times New Roman"/>
                <w:sz w:val="22"/>
                <w:szCs w:val="22"/>
              </w:rPr>
              <w:t xml:space="preserve"> </w:t>
            </w:r>
            <w:r w:rsidRPr="00CC106B">
              <w:rPr>
                <w:rFonts w:ascii="Times New Roman" w:hAnsi="Times New Roman" w:cs="Times New Roman"/>
                <w:sz w:val="22"/>
                <w:szCs w:val="22"/>
              </w:rPr>
              <w:t>25</w:t>
            </w:r>
          </w:p>
        </w:tc>
        <w:tc>
          <w:tcPr>
            <w:tcW w:w="675" w:type="dxa"/>
          </w:tcPr>
          <w:p w14:paraId="67C4FA6C" w14:textId="77777777" w:rsidR="005F7B6D" w:rsidRPr="001260B4" w:rsidRDefault="005F7B6D" w:rsidP="00437D0C">
            <w:pPr>
              <w:ind w:left="-20" w:right="-86"/>
              <w:rPr>
                <w:rFonts w:ascii="Times New Roman" w:hAnsi="Times New Roman" w:cs="Times New Roman"/>
                <w:sz w:val="22"/>
                <w:szCs w:val="22"/>
              </w:rPr>
            </w:pPr>
            <w:r w:rsidRPr="001260B4">
              <w:rPr>
                <w:rFonts w:ascii="Times New Roman" w:hAnsi="Times New Roman" w:cs="Times New Roman"/>
                <w:sz w:val="22"/>
                <w:szCs w:val="22"/>
              </w:rPr>
              <w:t>years</w:t>
            </w:r>
          </w:p>
        </w:tc>
      </w:tr>
      <w:tr w:rsidR="005F7B6D" w:rsidRPr="001260B4" w14:paraId="03245510" w14:textId="77777777" w:rsidTr="007C362A">
        <w:tc>
          <w:tcPr>
            <w:tcW w:w="5512" w:type="dxa"/>
            <w:vAlign w:val="bottom"/>
          </w:tcPr>
          <w:p w14:paraId="325420BF" w14:textId="77777777" w:rsidR="005F7B6D" w:rsidRPr="001260B4" w:rsidRDefault="005F7B6D" w:rsidP="00437D0C">
            <w:pPr>
              <w:ind w:right="-86"/>
              <w:rPr>
                <w:rFonts w:ascii="Times New Roman" w:hAnsi="Times New Roman" w:cs="Times New Roman"/>
                <w:sz w:val="22"/>
                <w:szCs w:val="22"/>
              </w:rPr>
            </w:pPr>
            <w:r w:rsidRPr="001260B4">
              <w:rPr>
                <w:rFonts w:ascii="Times New Roman" w:hAnsi="Times New Roman" w:cs="Times New Roman"/>
                <w:sz w:val="22"/>
                <w:szCs w:val="22"/>
              </w:rPr>
              <w:t>Machinery and equipment</w:t>
            </w:r>
          </w:p>
        </w:tc>
        <w:tc>
          <w:tcPr>
            <w:tcW w:w="1195" w:type="dxa"/>
          </w:tcPr>
          <w:p w14:paraId="607900CC" w14:textId="11F53565" w:rsidR="005F7B6D" w:rsidRPr="001260B4" w:rsidRDefault="00CC106B" w:rsidP="00437D0C">
            <w:pPr>
              <w:jc w:val="right"/>
              <w:rPr>
                <w:rFonts w:ascii="Times New Roman" w:hAnsi="Times New Roman" w:cs="Times New Roman"/>
                <w:sz w:val="22"/>
                <w:szCs w:val="22"/>
              </w:rPr>
            </w:pPr>
            <w:r w:rsidRPr="00CC106B">
              <w:rPr>
                <w:rFonts w:ascii="Times New Roman" w:hAnsi="Times New Roman" w:cs="Times New Roman"/>
                <w:sz w:val="22"/>
                <w:szCs w:val="22"/>
              </w:rPr>
              <w:t>5</w:t>
            </w:r>
            <w:r w:rsidR="005F7B6D" w:rsidRPr="001260B4">
              <w:rPr>
                <w:rFonts w:ascii="Times New Roman" w:hAnsi="Times New Roman" w:cs="Times New Roman"/>
                <w:sz w:val="22"/>
                <w:szCs w:val="22"/>
              </w:rPr>
              <w:t xml:space="preserve"> </w:t>
            </w:r>
            <w:r w:rsidR="00001723" w:rsidRPr="00001723">
              <w:rPr>
                <w:rFonts w:ascii="Times New Roman" w:hAnsi="Times New Roman" w:cs="Times New Roman"/>
                <w:sz w:val="22"/>
                <w:szCs w:val="22"/>
              </w:rPr>
              <w:t>-</w:t>
            </w:r>
            <w:r w:rsidR="00696370" w:rsidRPr="001260B4">
              <w:rPr>
                <w:rFonts w:ascii="Times New Roman" w:hAnsi="Times New Roman" w:cs="Times New Roman"/>
                <w:sz w:val="22"/>
                <w:szCs w:val="22"/>
              </w:rPr>
              <w:t xml:space="preserve"> </w:t>
            </w:r>
            <w:r w:rsidRPr="00CC106B">
              <w:rPr>
                <w:rFonts w:ascii="Times New Roman" w:hAnsi="Times New Roman" w:cs="Times New Roman"/>
                <w:sz w:val="22"/>
                <w:szCs w:val="22"/>
              </w:rPr>
              <w:t>25</w:t>
            </w:r>
          </w:p>
        </w:tc>
        <w:tc>
          <w:tcPr>
            <w:tcW w:w="675" w:type="dxa"/>
          </w:tcPr>
          <w:p w14:paraId="1D2081E8" w14:textId="77777777" w:rsidR="005F7B6D" w:rsidRPr="001260B4" w:rsidRDefault="005F7B6D" w:rsidP="00437D0C">
            <w:pPr>
              <w:ind w:left="-20" w:right="-86"/>
              <w:rPr>
                <w:rFonts w:ascii="Times New Roman" w:hAnsi="Times New Roman" w:cs="Times New Roman"/>
                <w:sz w:val="22"/>
                <w:szCs w:val="22"/>
              </w:rPr>
            </w:pPr>
            <w:r w:rsidRPr="001260B4">
              <w:rPr>
                <w:rFonts w:ascii="Times New Roman" w:hAnsi="Times New Roman" w:cs="Times New Roman"/>
                <w:sz w:val="22"/>
                <w:szCs w:val="22"/>
              </w:rPr>
              <w:t>years</w:t>
            </w:r>
          </w:p>
        </w:tc>
      </w:tr>
      <w:tr w:rsidR="005F7B6D" w:rsidRPr="001260B4" w14:paraId="164D64DB" w14:textId="77777777" w:rsidTr="007C362A">
        <w:tc>
          <w:tcPr>
            <w:tcW w:w="5512" w:type="dxa"/>
            <w:vAlign w:val="bottom"/>
          </w:tcPr>
          <w:p w14:paraId="23DFE7A2" w14:textId="77777777" w:rsidR="005F7B6D" w:rsidRPr="001260B4" w:rsidRDefault="005F7B6D" w:rsidP="00437D0C">
            <w:pPr>
              <w:ind w:right="-86"/>
              <w:rPr>
                <w:rFonts w:ascii="Times New Roman" w:hAnsi="Times New Roman" w:cs="Times New Roman"/>
                <w:sz w:val="22"/>
                <w:szCs w:val="22"/>
              </w:rPr>
            </w:pPr>
            <w:r w:rsidRPr="001260B4">
              <w:rPr>
                <w:rFonts w:ascii="Times New Roman" w:hAnsi="Times New Roman" w:cs="Times New Roman"/>
                <w:sz w:val="22"/>
                <w:szCs w:val="22"/>
              </w:rPr>
              <w:t>Office equipment</w:t>
            </w:r>
          </w:p>
        </w:tc>
        <w:tc>
          <w:tcPr>
            <w:tcW w:w="1195" w:type="dxa"/>
          </w:tcPr>
          <w:p w14:paraId="5FC5FAC2" w14:textId="411A6F9F" w:rsidR="005F7B6D" w:rsidRPr="001260B4" w:rsidRDefault="00CC106B" w:rsidP="00437D0C">
            <w:pPr>
              <w:jc w:val="right"/>
              <w:rPr>
                <w:rFonts w:ascii="Times New Roman" w:hAnsi="Times New Roman" w:cs="Times New Roman"/>
                <w:sz w:val="22"/>
                <w:szCs w:val="22"/>
              </w:rPr>
            </w:pPr>
            <w:r w:rsidRPr="00CC106B">
              <w:rPr>
                <w:rFonts w:ascii="Times New Roman" w:hAnsi="Times New Roman" w:cs="Times New Roman"/>
                <w:sz w:val="22"/>
                <w:szCs w:val="22"/>
              </w:rPr>
              <w:t>5</w:t>
            </w:r>
            <w:r w:rsidR="005F7B6D" w:rsidRPr="001260B4">
              <w:rPr>
                <w:rFonts w:ascii="Times New Roman" w:hAnsi="Times New Roman" w:cs="Times New Roman"/>
                <w:sz w:val="22"/>
                <w:szCs w:val="22"/>
              </w:rPr>
              <w:t xml:space="preserve"> </w:t>
            </w:r>
            <w:r w:rsidR="00001723" w:rsidRPr="00001723">
              <w:rPr>
                <w:rFonts w:ascii="Times New Roman" w:hAnsi="Times New Roman" w:cs="Times New Roman"/>
                <w:sz w:val="22"/>
                <w:szCs w:val="22"/>
              </w:rPr>
              <w:t>-</w:t>
            </w:r>
            <w:r w:rsidR="00696370" w:rsidRPr="001260B4">
              <w:rPr>
                <w:rFonts w:ascii="Times New Roman" w:hAnsi="Times New Roman" w:cs="Times New Roman"/>
                <w:sz w:val="22"/>
                <w:szCs w:val="22"/>
              </w:rPr>
              <w:t xml:space="preserve"> </w:t>
            </w:r>
            <w:r w:rsidRPr="00CC106B">
              <w:rPr>
                <w:rFonts w:ascii="Times New Roman" w:hAnsi="Times New Roman" w:cs="Times New Roman"/>
                <w:sz w:val="22"/>
                <w:szCs w:val="22"/>
              </w:rPr>
              <w:t>10</w:t>
            </w:r>
          </w:p>
        </w:tc>
        <w:tc>
          <w:tcPr>
            <w:tcW w:w="675" w:type="dxa"/>
          </w:tcPr>
          <w:p w14:paraId="4931CB34" w14:textId="77777777" w:rsidR="005F7B6D" w:rsidRPr="001260B4" w:rsidRDefault="005F7B6D" w:rsidP="00437D0C">
            <w:pPr>
              <w:ind w:left="-20" w:right="-86"/>
              <w:rPr>
                <w:rFonts w:ascii="Times New Roman" w:hAnsi="Times New Roman" w:cs="Times New Roman"/>
                <w:sz w:val="22"/>
                <w:szCs w:val="22"/>
              </w:rPr>
            </w:pPr>
            <w:r w:rsidRPr="001260B4">
              <w:rPr>
                <w:rFonts w:ascii="Times New Roman" w:hAnsi="Times New Roman" w:cs="Times New Roman"/>
                <w:sz w:val="22"/>
                <w:szCs w:val="22"/>
              </w:rPr>
              <w:t>years</w:t>
            </w:r>
          </w:p>
        </w:tc>
      </w:tr>
      <w:tr w:rsidR="005F7B6D" w:rsidRPr="001260B4" w14:paraId="38EF95E7" w14:textId="77777777" w:rsidTr="007C362A">
        <w:tc>
          <w:tcPr>
            <w:tcW w:w="5512" w:type="dxa"/>
            <w:vAlign w:val="bottom"/>
          </w:tcPr>
          <w:p w14:paraId="3222ECAB" w14:textId="77777777" w:rsidR="005F7B6D" w:rsidRPr="001260B4" w:rsidRDefault="005F7B6D" w:rsidP="00437D0C">
            <w:pPr>
              <w:ind w:right="-86"/>
              <w:rPr>
                <w:rFonts w:ascii="Times New Roman" w:hAnsi="Times New Roman" w:cs="Times New Roman"/>
                <w:sz w:val="22"/>
                <w:szCs w:val="22"/>
              </w:rPr>
            </w:pPr>
            <w:r w:rsidRPr="001260B4">
              <w:rPr>
                <w:rFonts w:ascii="Times New Roman" w:hAnsi="Times New Roman" w:cs="Times New Roman"/>
                <w:sz w:val="22"/>
                <w:szCs w:val="22"/>
              </w:rPr>
              <w:t>Vehicles</w:t>
            </w:r>
          </w:p>
        </w:tc>
        <w:tc>
          <w:tcPr>
            <w:tcW w:w="1195" w:type="dxa"/>
          </w:tcPr>
          <w:p w14:paraId="00DE1E10" w14:textId="5E0C4C45" w:rsidR="005F7B6D" w:rsidRPr="001260B4" w:rsidRDefault="00CC106B" w:rsidP="00437D0C">
            <w:pPr>
              <w:jc w:val="right"/>
              <w:rPr>
                <w:rFonts w:ascii="Times New Roman" w:hAnsi="Times New Roman" w:cs="Times New Roman"/>
                <w:sz w:val="22"/>
                <w:szCs w:val="22"/>
              </w:rPr>
            </w:pPr>
            <w:r w:rsidRPr="00CC106B">
              <w:rPr>
                <w:rFonts w:ascii="Times New Roman" w:hAnsi="Times New Roman" w:cs="Times New Roman"/>
                <w:sz w:val="22"/>
                <w:szCs w:val="22"/>
              </w:rPr>
              <w:t>5</w:t>
            </w:r>
            <w:r w:rsidR="005F7B6D" w:rsidRPr="001260B4">
              <w:rPr>
                <w:rFonts w:ascii="Times New Roman" w:hAnsi="Times New Roman" w:cs="Times New Roman"/>
                <w:sz w:val="22"/>
                <w:szCs w:val="22"/>
              </w:rPr>
              <w:t xml:space="preserve"> </w:t>
            </w:r>
            <w:r w:rsidR="00001723" w:rsidRPr="00001723">
              <w:rPr>
                <w:rFonts w:ascii="Times New Roman" w:hAnsi="Times New Roman" w:cs="Times New Roman"/>
                <w:sz w:val="22"/>
                <w:szCs w:val="22"/>
              </w:rPr>
              <w:t>-</w:t>
            </w:r>
            <w:r w:rsidR="00696370" w:rsidRPr="001260B4">
              <w:rPr>
                <w:rFonts w:ascii="Times New Roman" w:hAnsi="Times New Roman" w:cs="Times New Roman"/>
                <w:sz w:val="22"/>
                <w:szCs w:val="22"/>
              </w:rPr>
              <w:t xml:space="preserve"> </w:t>
            </w:r>
            <w:r w:rsidRPr="00CC106B">
              <w:rPr>
                <w:rFonts w:ascii="Times New Roman" w:hAnsi="Times New Roman" w:cs="Times New Roman"/>
                <w:sz w:val="22"/>
                <w:szCs w:val="22"/>
              </w:rPr>
              <w:t>10</w:t>
            </w:r>
          </w:p>
        </w:tc>
        <w:tc>
          <w:tcPr>
            <w:tcW w:w="675" w:type="dxa"/>
          </w:tcPr>
          <w:p w14:paraId="6433F94B" w14:textId="77777777" w:rsidR="005F7B6D" w:rsidRPr="001260B4" w:rsidRDefault="005F7B6D" w:rsidP="00437D0C">
            <w:pPr>
              <w:ind w:left="-20" w:right="-86"/>
              <w:rPr>
                <w:rFonts w:ascii="Times New Roman" w:hAnsi="Times New Roman" w:cs="Times New Roman"/>
                <w:sz w:val="22"/>
                <w:szCs w:val="22"/>
              </w:rPr>
            </w:pPr>
            <w:r w:rsidRPr="001260B4">
              <w:rPr>
                <w:rFonts w:ascii="Times New Roman" w:hAnsi="Times New Roman" w:cs="Times New Roman"/>
                <w:sz w:val="22"/>
                <w:szCs w:val="22"/>
              </w:rPr>
              <w:t>years</w:t>
            </w:r>
          </w:p>
        </w:tc>
      </w:tr>
    </w:tbl>
    <w:p w14:paraId="0C03BBCD" w14:textId="77777777" w:rsidR="009C4270" w:rsidRPr="001260B4" w:rsidRDefault="009C4270" w:rsidP="00E468C0">
      <w:pPr>
        <w:pStyle w:val="BodyText"/>
        <w:spacing w:after="0"/>
        <w:ind w:firstLine="567"/>
        <w:jc w:val="both"/>
        <w:rPr>
          <w:rFonts w:ascii="Times New Roman" w:hAnsi="Times New Roman" w:cs="Times New Roman"/>
          <w:sz w:val="22"/>
        </w:rPr>
      </w:pPr>
    </w:p>
    <w:p w14:paraId="06484C7E" w14:textId="77777777" w:rsidR="00E468C0" w:rsidRPr="001260B4" w:rsidRDefault="00E468C0" w:rsidP="00E468C0">
      <w:pPr>
        <w:pStyle w:val="BodyText"/>
        <w:spacing w:after="0"/>
        <w:ind w:firstLine="567"/>
        <w:jc w:val="both"/>
        <w:rPr>
          <w:rFonts w:ascii="Times New Roman" w:hAnsi="Times New Roman" w:cs="Times New Roman"/>
          <w:sz w:val="22"/>
        </w:rPr>
      </w:pPr>
      <w:r w:rsidRPr="001260B4">
        <w:rPr>
          <w:rFonts w:ascii="Times New Roman" w:hAnsi="Times New Roman" w:cs="Times New Roman"/>
          <w:sz w:val="22"/>
        </w:rPr>
        <w:t>No depreciation is provided on freehold land or assets under construction.</w:t>
      </w:r>
    </w:p>
    <w:p w14:paraId="1EAB26E9" w14:textId="77777777" w:rsidR="00E468C0" w:rsidRPr="001260B4" w:rsidRDefault="00E468C0" w:rsidP="00E468C0">
      <w:pPr>
        <w:pStyle w:val="BodyText"/>
        <w:spacing w:after="0"/>
        <w:ind w:left="540"/>
        <w:rPr>
          <w:rFonts w:ascii="Times New Roman" w:hAnsi="Times New Roman" w:cs="Times New Roman"/>
          <w:color w:val="000000"/>
          <w:sz w:val="22"/>
        </w:rPr>
      </w:pPr>
    </w:p>
    <w:p w14:paraId="270087C5" w14:textId="031DF65B" w:rsidR="00E468C0" w:rsidRPr="001260B4" w:rsidRDefault="00E468C0" w:rsidP="00E468C0">
      <w:pPr>
        <w:pStyle w:val="BodyText"/>
        <w:spacing w:after="0"/>
        <w:ind w:left="540"/>
        <w:jc w:val="both"/>
        <w:rPr>
          <w:rFonts w:ascii="Times New Roman" w:hAnsi="Times New Roman" w:cs="Times New Roman"/>
          <w:color w:val="000000"/>
          <w:sz w:val="22"/>
        </w:rPr>
      </w:pPr>
      <w:r w:rsidRPr="001260B4">
        <w:rPr>
          <w:rFonts w:ascii="Times New Roman" w:hAnsi="Times New Roman" w:cs="Times New Roman"/>
          <w:color w:val="000000"/>
          <w:sz w:val="22"/>
        </w:rPr>
        <w:t>Depreciation methods, useful lives and residual values are reviewed at each financial year</w:t>
      </w:r>
      <w:r w:rsidR="00001723" w:rsidRPr="00001723">
        <w:rPr>
          <w:rFonts w:ascii="Times New Roman" w:hAnsi="Times New Roman" w:cs="Times New Roman"/>
          <w:color w:val="000000"/>
          <w:sz w:val="22"/>
        </w:rPr>
        <w:t>-</w:t>
      </w:r>
      <w:r w:rsidRPr="001260B4">
        <w:rPr>
          <w:rFonts w:ascii="Times New Roman" w:hAnsi="Times New Roman" w:cs="Times New Roman"/>
          <w:color w:val="000000"/>
          <w:sz w:val="22"/>
        </w:rPr>
        <w:t>end and adjusted if appropriate.</w:t>
      </w:r>
    </w:p>
    <w:p w14:paraId="2C637C3E" w14:textId="77777777" w:rsidR="00901CCB" w:rsidRPr="001260B4" w:rsidRDefault="00901CCB" w:rsidP="007C362A">
      <w:pPr>
        <w:jc w:val="thaiDistribute"/>
        <w:rPr>
          <w:rFonts w:ascii="Times New Roman" w:hAnsi="Times New Roman" w:cs="Times New Roman"/>
          <w:sz w:val="22"/>
          <w:szCs w:val="22"/>
        </w:rPr>
      </w:pPr>
    </w:p>
    <w:p w14:paraId="7FA2220C" w14:textId="77777777" w:rsidR="00E468C0" w:rsidRPr="001260B4" w:rsidRDefault="00E468C0" w:rsidP="00E468C0">
      <w:pPr>
        <w:pStyle w:val="Heading2"/>
        <w:keepNext/>
        <w:keepLines/>
        <w:numPr>
          <w:ilvl w:val="1"/>
          <w:numId w:val="41"/>
        </w:numPr>
        <w:spacing w:line="240" w:lineRule="auto"/>
        <w:ind w:left="547" w:hanging="547"/>
        <w:jc w:val="left"/>
        <w:rPr>
          <w:szCs w:val="18"/>
        </w:rPr>
      </w:pPr>
      <w:r w:rsidRPr="001260B4">
        <w:rPr>
          <w:szCs w:val="18"/>
        </w:rPr>
        <w:t>Intangible assets</w:t>
      </w:r>
    </w:p>
    <w:p w14:paraId="0A012A29" w14:textId="77777777" w:rsidR="000170B8" w:rsidRPr="001260B4" w:rsidRDefault="000170B8" w:rsidP="000170B8">
      <w:pPr>
        <w:rPr>
          <w:rFonts w:ascii="Times New Roman" w:hAnsi="Times New Roman" w:cs="Times New Roman"/>
          <w:sz w:val="22"/>
          <w:szCs w:val="22"/>
        </w:rPr>
      </w:pPr>
    </w:p>
    <w:p w14:paraId="69BB2DD9" w14:textId="77777777" w:rsidR="00811453" w:rsidRPr="001260B4" w:rsidRDefault="00811453" w:rsidP="00811453">
      <w:pPr>
        <w:ind w:left="540"/>
        <w:jc w:val="both"/>
        <w:rPr>
          <w:rFonts w:ascii="Times New Roman" w:hAnsi="Times New Roman" w:cs="Times New Roman"/>
          <w:i/>
          <w:iCs/>
          <w:color w:val="000000"/>
          <w:sz w:val="22"/>
          <w:szCs w:val="22"/>
        </w:rPr>
      </w:pPr>
      <w:r w:rsidRPr="001260B4">
        <w:rPr>
          <w:rFonts w:ascii="Times New Roman" w:hAnsi="Times New Roman" w:cs="Times New Roman"/>
          <w:i/>
          <w:iCs/>
          <w:color w:val="000000"/>
          <w:sz w:val="22"/>
          <w:szCs w:val="22"/>
        </w:rPr>
        <w:t>Goodwill</w:t>
      </w:r>
    </w:p>
    <w:p w14:paraId="4CDADE8F" w14:textId="77777777" w:rsidR="00811453" w:rsidRPr="001260B4" w:rsidRDefault="00811453" w:rsidP="00811453">
      <w:pPr>
        <w:ind w:left="540"/>
        <w:jc w:val="both"/>
        <w:rPr>
          <w:rFonts w:ascii="Times New Roman" w:hAnsi="Times New Roman" w:cs="Times New Roman"/>
          <w:i/>
          <w:iCs/>
          <w:color w:val="000000"/>
          <w:sz w:val="22"/>
          <w:szCs w:val="22"/>
        </w:rPr>
      </w:pPr>
    </w:p>
    <w:p w14:paraId="0398F00A" w14:textId="2E3F9D44" w:rsidR="00811453" w:rsidRPr="001260B4" w:rsidRDefault="00811453" w:rsidP="00811453">
      <w:pPr>
        <w:ind w:left="540"/>
        <w:jc w:val="thaiDistribute"/>
        <w:rPr>
          <w:rFonts w:ascii="Times New Roman" w:hAnsi="Times New Roman" w:cs="Times New Roman"/>
          <w:color w:val="000000"/>
          <w:sz w:val="22"/>
          <w:szCs w:val="22"/>
        </w:rPr>
      </w:pPr>
      <w:r w:rsidRPr="001260B4">
        <w:rPr>
          <w:rFonts w:ascii="Times New Roman" w:hAnsi="Times New Roman" w:cs="Times New Roman"/>
          <w:color w:val="000000"/>
          <w:sz w:val="22"/>
          <w:szCs w:val="22"/>
        </w:rPr>
        <w:t>Goodwill that arises upon the acquisition of subsidiaries is included</w:t>
      </w:r>
      <w:r w:rsidR="00165FDF" w:rsidRPr="001260B4">
        <w:rPr>
          <w:rFonts w:ascii="Times New Roman" w:hAnsi="Times New Roman" w:cs="Times New Roman"/>
          <w:color w:val="000000"/>
          <w:sz w:val="22"/>
          <w:szCs w:val="22"/>
        </w:rPr>
        <w:t xml:space="preserve"> </w:t>
      </w:r>
      <w:r w:rsidRPr="001260B4">
        <w:rPr>
          <w:rFonts w:ascii="Times New Roman" w:hAnsi="Times New Roman" w:cs="Times New Roman"/>
          <w:color w:val="000000"/>
          <w:sz w:val="22"/>
          <w:szCs w:val="22"/>
        </w:rPr>
        <w:t xml:space="preserve">in intangible assets. The measurement of goodwill at initial recognition is described in note </w:t>
      </w:r>
      <w:r w:rsidR="00CC106B" w:rsidRPr="00CC106B">
        <w:rPr>
          <w:rFonts w:ascii="Times New Roman" w:hAnsi="Times New Roman" w:cs="Times New Roman"/>
          <w:color w:val="000000"/>
          <w:sz w:val="22"/>
          <w:szCs w:val="22"/>
        </w:rPr>
        <w:t>4</w:t>
      </w:r>
      <w:r w:rsidR="00AB2F76" w:rsidRPr="00AB2F76">
        <w:rPr>
          <w:rFonts w:ascii="Times New Roman" w:hAnsi="Times New Roman" w:cs="Times New Roman"/>
          <w:color w:val="000000"/>
          <w:sz w:val="22"/>
          <w:szCs w:val="22"/>
        </w:rPr>
        <w:t>(</w:t>
      </w:r>
      <w:r w:rsidRPr="001260B4">
        <w:rPr>
          <w:rFonts w:ascii="Times New Roman" w:hAnsi="Times New Roman" w:cs="Times New Roman"/>
          <w:color w:val="000000"/>
          <w:sz w:val="22"/>
          <w:szCs w:val="22"/>
        </w:rPr>
        <w:t>a</w:t>
      </w:r>
      <w:r w:rsidR="00AB2F76" w:rsidRPr="00AB2F76">
        <w:rPr>
          <w:rFonts w:ascii="Times New Roman" w:hAnsi="Times New Roman" w:cs="Times New Roman"/>
          <w:color w:val="000000"/>
          <w:sz w:val="22"/>
          <w:szCs w:val="22"/>
        </w:rPr>
        <w:t>)</w:t>
      </w:r>
      <w:r w:rsidRPr="001260B4">
        <w:rPr>
          <w:rFonts w:ascii="Times New Roman" w:hAnsi="Times New Roman" w:cs="Times New Roman"/>
          <w:color w:val="000000"/>
          <w:sz w:val="22"/>
          <w:szCs w:val="22"/>
        </w:rPr>
        <w:t>.</w:t>
      </w:r>
      <w:r w:rsidR="00165FDF" w:rsidRPr="001260B4">
        <w:rPr>
          <w:rFonts w:ascii="Times New Roman" w:hAnsi="Times New Roman" w:cs="Times New Roman"/>
          <w:color w:val="000000"/>
          <w:sz w:val="22"/>
          <w:szCs w:val="22"/>
        </w:rPr>
        <w:t xml:space="preserve"> </w:t>
      </w:r>
      <w:proofErr w:type="gramStart"/>
      <w:r w:rsidRPr="001260B4">
        <w:rPr>
          <w:rFonts w:ascii="Times New Roman" w:hAnsi="Times New Roman" w:cs="Times New Roman"/>
          <w:color w:val="000000"/>
          <w:sz w:val="22"/>
          <w:szCs w:val="22"/>
        </w:rPr>
        <w:t>Subsequent to</w:t>
      </w:r>
      <w:proofErr w:type="gramEnd"/>
      <w:r w:rsidRPr="001260B4">
        <w:rPr>
          <w:rFonts w:ascii="Times New Roman" w:hAnsi="Times New Roman" w:cs="Times New Roman"/>
          <w:color w:val="000000"/>
          <w:sz w:val="22"/>
          <w:szCs w:val="22"/>
        </w:rPr>
        <w:t xml:space="preserve"> initial recognition, goodwill is measured at cost less accumulated impairment losses. In respect of equity</w:t>
      </w:r>
      <w:r w:rsidR="00001723" w:rsidRPr="00001723">
        <w:rPr>
          <w:rFonts w:ascii="Times New Roman" w:hAnsi="Times New Roman" w:cs="Times New Roman"/>
          <w:color w:val="000000"/>
          <w:sz w:val="22"/>
          <w:szCs w:val="22"/>
        </w:rPr>
        <w:t>-</w:t>
      </w:r>
      <w:r w:rsidRPr="001260B4">
        <w:rPr>
          <w:rFonts w:ascii="Times New Roman" w:hAnsi="Times New Roman" w:cs="Times New Roman"/>
          <w:color w:val="000000"/>
          <w:sz w:val="22"/>
          <w:szCs w:val="22"/>
        </w:rPr>
        <w:t>accounted investee, the carrying amount of goodwill is included in the carrying amount of the investment, and an impairment loss on such an investment is not allocated to any asset, including goodwill, that forms part of the carrying amount of the equity</w:t>
      </w:r>
      <w:r w:rsidR="00001723" w:rsidRPr="00001723">
        <w:rPr>
          <w:rFonts w:ascii="Times New Roman" w:hAnsi="Times New Roman" w:cs="Times New Roman"/>
          <w:color w:val="000000"/>
          <w:sz w:val="22"/>
          <w:szCs w:val="22"/>
        </w:rPr>
        <w:t>-</w:t>
      </w:r>
      <w:r w:rsidRPr="001260B4">
        <w:rPr>
          <w:rFonts w:ascii="Times New Roman" w:hAnsi="Times New Roman" w:cs="Times New Roman"/>
          <w:color w:val="000000"/>
          <w:sz w:val="22"/>
          <w:szCs w:val="22"/>
        </w:rPr>
        <w:t>accounted investee</w:t>
      </w:r>
      <w:r w:rsidR="009E1ABB" w:rsidRPr="001260B4">
        <w:rPr>
          <w:rFonts w:ascii="Times New Roman" w:hAnsi="Times New Roman" w:cs="Times New Roman"/>
          <w:color w:val="000000"/>
          <w:sz w:val="22"/>
          <w:szCs w:val="22"/>
        </w:rPr>
        <w:t>.</w:t>
      </w:r>
    </w:p>
    <w:p w14:paraId="1D3D6C2D" w14:textId="77777777" w:rsidR="00E468C0" w:rsidRPr="001260B4" w:rsidRDefault="00E468C0" w:rsidP="00E468C0">
      <w:pPr>
        <w:ind w:left="540"/>
        <w:jc w:val="both"/>
        <w:rPr>
          <w:rFonts w:ascii="Times New Roman" w:hAnsi="Times New Roman" w:cs="Times New Roman"/>
          <w:i/>
          <w:iCs/>
          <w:color w:val="000000"/>
          <w:sz w:val="22"/>
          <w:szCs w:val="22"/>
        </w:rPr>
      </w:pPr>
    </w:p>
    <w:p w14:paraId="586BCB32" w14:textId="77777777" w:rsidR="00E468C0" w:rsidRPr="001260B4" w:rsidRDefault="00E468C0" w:rsidP="00E468C0">
      <w:pPr>
        <w:ind w:left="540"/>
        <w:jc w:val="both"/>
        <w:rPr>
          <w:rFonts w:ascii="Times New Roman" w:hAnsi="Times New Roman" w:cs="Times New Roman"/>
          <w:i/>
          <w:iCs/>
          <w:color w:val="000000"/>
          <w:sz w:val="22"/>
          <w:szCs w:val="22"/>
        </w:rPr>
      </w:pPr>
      <w:r w:rsidRPr="001260B4">
        <w:rPr>
          <w:rFonts w:ascii="Times New Roman" w:hAnsi="Times New Roman" w:cs="Times New Roman"/>
          <w:i/>
          <w:iCs/>
          <w:color w:val="000000"/>
          <w:sz w:val="22"/>
          <w:szCs w:val="22"/>
        </w:rPr>
        <w:t xml:space="preserve">Other intangible assets </w:t>
      </w:r>
    </w:p>
    <w:p w14:paraId="3A5F16A1" w14:textId="77777777" w:rsidR="00E468C0" w:rsidRPr="001260B4" w:rsidRDefault="00E468C0" w:rsidP="00E468C0">
      <w:pPr>
        <w:ind w:left="540"/>
        <w:jc w:val="both"/>
        <w:rPr>
          <w:rFonts w:ascii="Times New Roman" w:hAnsi="Times New Roman" w:cs="Times New Roman"/>
          <w:i/>
          <w:iCs/>
          <w:color w:val="000000"/>
          <w:sz w:val="22"/>
          <w:szCs w:val="22"/>
        </w:rPr>
      </w:pPr>
    </w:p>
    <w:p w14:paraId="6CF3F3AE" w14:textId="77777777" w:rsidR="00E468C0" w:rsidRPr="001260B4" w:rsidRDefault="00E468C0" w:rsidP="00E468C0">
      <w:pPr>
        <w:ind w:left="540"/>
        <w:jc w:val="both"/>
        <w:rPr>
          <w:rFonts w:ascii="Times New Roman" w:hAnsi="Times New Roman" w:cs="Times New Roman"/>
          <w:color w:val="000000"/>
          <w:sz w:val="22"/>
          <w:szCs w:val="22"/>
        </w:rPr>
      </w:pPr>
      <w:r w:rsidRPr="001260B4">
        <w:rPr>
          <w:rFonts w:ascii="Times New Roman" w:hAnsi="Times New Roman" w:cs="Times New Roman"/>
          <w:color w:val="000000"/>
          <w:sz w:val="22"/>
          <w:szCs w:val="22"/>
        </w:rPr>
        <w:t>Other intangible assets that are acquired by the</w:t>
      </w:r>
      <w:r w:rsidR="00661CF7" w:rsidRPr="001260B4">
        <w:rPr>
          <w:rFonts w:ascii="Times New Roman" w:hAnsi="Times New Roman" w:cs="Times New Roman"/>
          <w:color w:val="000000"/>
          <w:sz w:val="22"/>
          <w:szCs w:val="22"/>
        </w:rPr>
        <w:t xml:space="preserve"> </w:t>
      </w:r>
      <w:r w:rsidR="001C29E9" w:rsidRPr="001260B4">
        <w:rPr>
          <w:rFonts w:ascii="Times New Roman" w:hAnsi="Times New Roman" w:cs="Times New Roman"/>
          <w:color w:val="000000"/>
          <w:sz w:val="22"/>
          <w:szCs w:val="22"/>
        </w:rPr>
        <w:t>G</w:t>
      </w:r>
      <w:r w:rsidR="00661CF7" w:rsidRPr="001260B4">
        <w:rPr>
          <w:rFonts w:ascii="Times New Roman" w:hAnsi="Times New Roman" w:cs="Times New Roman"/>
          <w:color w:val="000000"/>
          <w:sz w:val="22"/>
          <w:szCs w:val="22"/>
        </w:rPr>
        <w:t>roup</w:t>
      </w:r>
      <w:r w:rsidRPr="001260B4">
        <w:rPr>
          <w:rFonts w:ascii="Times New Roman" w:hAnsi="Times New Roman" w:cs="Times New Roman"/>
          <w:color w:val="000000"/>
          <w:sz w:val="22"/>
          <w:szCs w:val="22"/>
        </w:rPr>
        <w:t xml:space="preserve"> and have finite useful lives are measured at cost less accumulated amortisation and accumulated impairment losses. </w:t>
      </w:r>
    </w:p>
    <w:p w14:paraId="65D84834" w14:textId="77777777" w:rsidR="007F5E80" w:rsidRPr="001260B4" w:rsidRDefault="007F5E80" w:rsidP="00E468C0">
      <w:pPr>
        <w:ind w:left="540"/>
        <w:jc w:val="both"/>
        <w:rPr>
          <w:rFonts w:ascii="Times New Roman" w:hAnsi="Times New Roman" w:cs="Times New Roman"/>
          <w:color w:val="000000"/>
          <w:sz w:val="22"/>
          <w:szCs w:val="22"/>
        </w:rPr>
      </w:pPr>
    </w:p>
    <w:p w14:paraId="3556E59B" w14:textId="77777777" w:rsidR="007F5E80" w:rsidRPr="001260B4" w:rsidRDefault="007F5E80" w:rsidP="007C362A">
      <w:pPr>
        <w:ind w:left="540"/>
        <w:jc w:val="both"/>
        <w:rPr>
          <w:rFonts w:ascii="Times New Roman" w:hAnsi="Times New Roman" w:cs="Times New Roman"/>
          <w:i/>
          <w:iCs/>
          <w:color w:val="000000"/>
          <w:sz w:val="22"/>
          <w:szCs w:val="22"/>
        </w:rPr>
      </w:pPr>
      <w:r w:rsidRPr="001260B4">
        <w:rPr>
          <w:rFonts w:ascii="Times New Roman" w:hAnsi="Times New Roman" w:cs="Times New Roman"/>
          <w:i/>
          <w:iCs/>
          <w:color w:val="000000"/>
          <w:sz w:val="22"/>
          <w:szCs w:val="22"/>
        </w:rPr>
        <w:t xml:space="preserve">Subsequent expenditure </w:t>
      </w:r>
    </w:p>
    <w:p w14:paraId="61B348AB" w14:textId="77777777" w:rsidR="007F5E80" w:rsidRPr="001260B4" w:rsidRDefault="007F5E80" w:rsidP="007F5E80">
      <w:pPr>
        <w:spacing w:line="240" w:lineRule="auto"/>
        <w:ind w:left="540"/>
        <w:jc w:val="both"/>
        <w:rPr>
          <w:rFonts w:ascii="Times New Roman" w:hAnsi="Times New Roman" w:cs="Times New Roman"/>
          <w:i/>
          <w:iCs/>
          <w:color w:val="000000"/>
          <w:sz w:val="22"/>
          <w:szCs w:val="22"/>
        </w:rPr>
      </w:pPr>
    </w:p>
    <w:p w14:paraId="35F7AE66" w14:textId="77777777" w:rsidR="007F5E80" w:rsidRPr="001260B4" w:rsidRDefault="007F5E80" w:rsidP="007C362A">
      <w:pPr>
        <w:ind w:left="540"/>
        <w:jc w:val="both"/>
        <w:rPr>
          <w:rFonts w:ascii="Times New Roman" w:hAnsi="Times New Roman" w:cs="Times New Roman"/>
          <w:color w:val="000000"/>
          <w:sz w:val="22"/>
          <w:szCs w:val="22"/>
        </w:rPr>
      </w:pPr>
      <w:r w:rsidRPr="001260B4">
        <w:rPr>
          <w:rFonts w:ascii="Times New Roman" w:hAnsi="Times New Roman" w:cs="Times New Roman"/>
          <w:color w:val="000000"/>
          <w:sz w:val="22"/>
          <w:szCs w:val="22"/>
        </w:rPr>
        <w:t>Subsequent expenditure is capitalised only when it increases the future economic benefits embodied in the specific asset to which it relates. All other expenditure, including expenditure on internally generated goodwill and brands, is recognised in profit or loss as incurred.</w:t>
      </w:r>
    </w:p>
    <w:p w14:paraId="2E07FEE0" w14:textId="77777777" w:rsidR="00E468C0" w:rsidRPr="001260B4" w:rsidRDefault="00E468C0" w:rsidP="00566489">
      <w:pPr>
        <w:jc w:val="both"/>
        <w:rPr>
          <w:rFonts w:ascii="Times New Roman" w:hAnsi="Times New Roman" w:cs="Times New Roman"/>
          <w:i/>
          <w:iCs/>
          <w:color w:val="000000"/>
          <w:sz w:val="22"/>
          <w:szCs w:val="22"/>
        </w:rPr>
      </w:pPr>
    </w:p>
    <w:p w14:paraId="67B809A8" w14:textId="77777777" w:rsidR="00E468C0" w:rsidRPr="001260B4" w:rsidRDefault="00E468C0" w:rsidP="007C362A">
      <w:pPr>
        <w:ind w:left="540"/>
        <w:jc w:val="both"/>
        <w:rPr>
          <w:rFonts w:ascii="Times New Roman" w:hAnsi="Times New Roman" w:cs="Times New Roman"/>
          <w:i/>
          <w:iCs/>
          <w:color w:val="000000"/>
          <w:sz w:val="22"/>
          <w:szCs w:val="22"/>
        </w:rPr>
      </w:pPr>
      <w:r w:rsidRPr="001260B4">
        <w:rPr>
          <w:rFonts w:ascii="Times New Roman" w:hAnsi="Times New Roman" w:cs="Times New Roman"/>
          <w:i/>
          <w:iCs/>
          <w:color w:val="000000"/>
          <w:sz w:val="22"/>
          <w:szCs w:val="22"/>
        </w:rPr>
        <w:t xml:space="preserve">Amortisation   </w:t>
      </w:r>
    </w:p>
    <w:p w14:paraId="1A575A1C" w14:textId="77777777" w:rsidR="00E468C0" w:rsidRPr="001260B4" w:rsidRDefault="00E468C0" w:rsidP="00E468C0">
      <w:pPr>
        <w:ind w:left="540"/>
        <w:jc w:val="both"/>
        <w:rPr>
          <w:rFonts w:ascii="Times New Roman" w:hAnsi="Times New Roman" w:cs="Times New Roman"/>
          <w:i/>
          <w:iCs/>
          <w:color w:val="0000FF"/>
          <w:sz w:val="22"/>
          <w:szCs w:val="22"/>
        </w:rPr>
      </w:pPr>
    </w:p>
    <w:p w14:paraId="2428A31D" w14:textId="77777777" w:rsidR="00E468C0" w:rsidRPr="001260B4" w:rsidRDefault="00E468C0" w:rsidP="00E468C0">
      <w:pPr>
        <w:ind w:left="540"/>
        <w:jc w:val="both"/>
        <w:rPr>
          <w:rFonts w:ascii="Times New Roman" w:hAnsi="Times New Roman" w:cs="Times New Roman"/>
          <w:color w:val="000000"/>
          <w:sz w:val="22"/>
          <w:szCs w:val="22"/>
        </w:rPr>
      </w:pPr>
      <w:r w:rsidRPr="001260B4">
        <w:rPr>
          <w:rFonts w:ascii="Times New Roman" w:hAnsi="Times New Roman" w:cs="Times New Roman"/>
          <w:color w:val="000000"/>
          <w:sz w:val="22"/>
          <w:szCs w:val="22"/>
        </w:rPr>
        <w:t xml:space="preserve">Amortisation is based on the cost of the asset, or other amount substituted for cost, less its residual value. </w:t>
      </w:r>
    </w:p>
    <w:p w14:paraId="46065931" w14:textId="77777777" w:rsidR="00E468C0" w:rsidRPr="001260B4" w:rsidRDefault="00E468C0" w:rsidP="00E468C0">
      <w:pPr>
        <w:ind w:left="540" w:hanging="720"/>
        <w:jc w:val="both"/>
        <w:rPr>
          <w:rFonts w:ascii="Times New Roman" w:hAnsi="Times New Roman" w:cs="Times New Roman"/>
          <w:i/>
          <w:iCs/>
          <w:color w:val="000000"/>
          <w:sz w:val="22"/>
          <w:szCs w:val="22"/>
        </w:rPr>
      </w:pPr>
    </w:p>
    <w:p w14:paraId="17DACF03" w14:textId="4539CB4D" w:rsidR="00AE7F60" w:rsidRPr="001260B4" w:rsidRDefault="00E468C0">
      <w:pPr>
        <w:ind w:left="540"/>
        <w:jc w:val="both"/>
        <w:rPr>
          <w:rFonts w:ascii="Times New Roman" w:hAnsi="Times New Roman" w:cs="Times New Roman"/>
          <w:color w:val="000000"/>
          <w:sz w:val="22"/>
          <w:szCs w:val="22"/>
        </w:rPr>
      </w:pPr>
      <w:r w:rsidRPr="001260B4">
        <w:rPr>
          <w:rFonts w:ascii="Times New Roman" w:hAnsi="Times New Roman" w:cs="Times New Roman"/>
          <w:color w:val="000000"/>
          <w:sz w:val="22"/>
          <w:szCs w:val="22"/>
        </w:rPr>
        <w:t>Amortisation is recognised in profit or loss on a straight</w:t>
      </w:r>
      <w:r w:rsidR="00001723" w:rsidRPr="00001723">
        <w:rPr>
          <w:rFonts w:ascii="Times New Roman" w:hAnsi="Times New Roman" w:cs="Times New Roman"/>
          <w:color w:val="000000"/>
          <w:sz w:val="22"/>
          <w:szCs w:val="22"/>
        </w:rPr>
        <w:t>-</w:t>
      </w:r>
      <w:r w:rsidRPr="001260B4">
        <w:rPr>
          <w:rFonts w:ascii="Times New Roman" w:hAnsi="Times New Roman" w:cs="Times New Roman"/>
          <w:color w:val="000000"/>
          <w:sz w:val="22"/>
          <w:szCs w:val="22"/>
        </w:rPr>
        <w:t xml:space="preserve">line basis over the estimated useful lives of intangible assets, other than goodwill, from the date that they are available for use, since this most closely reflects the expected pattern of consumption of the future economic benefits embodied in the asset. </w:t>
      </w:r>
    </w:p>
    <w:p w14:paraId="19ED78AF" w14:textId="77777777" w:rsidR="00AE7F60" w:rsidRPr="001260B4" w:rsidRDefault="00AE7F60">
      <w:pPr>
        <w:ind w:left="540"/>
        <w:jc w:val="both"/>
        <w:rPr>
          <w:rFonts w:ascii="Times New Roman" w:hAnsi="Times New Roman" w:cs="Times New Roman"/>
          <w:color w:val="000000"/>
          <w:sz w:val="22"/>
          <w:szCs w:val="22"/>
        </w:rPr>
      </w:pPr>
    </w:p>
    <w:p w14:paraId="485C9EC1" w14:textId="40445E96" w:rsidR="00E468C0" w:rsidRPr="001260B4" w:rsidRDefault="00E468C0">
      <w:pPr>
        <w:ind w:left="540"/>
        <w:jc w:val="both"/>
        <w:rPr>
          <w:rFonts w:ascii="Times New Roman" w:hAnsi="Times New Roman" w:cs="Times New Roman"/>
          <w:color w:val="000000"/>
          <w:sz w:val="22"/>
          <w:szCs w:val="22"/>
        </w:rPr>
      </w:pPr>
      <w:r w:rsidRPr="001260B4">
        <w:rPr>
          <w:rFonts w:ascii="Times New Roman" w:hAnsi="Times New Roman" w:cs="Times New Roman"/>
          <w:color w:val="000000"/>
          <w:sz w:val="22"/>
          <w:szCs w:val="22"/>
        </w:rPr>
        <w:t xml:space="preserve">The estimated useful lives for the current and comparative periods are as follows: </w:t>
      </w:r>
    </w:p>
    <w:p w14:paraId="24431E51" w14:textId="77777777" w:rsidR="00E468C0" w:rsidRPr="001260B4" w:rsidRDefault="00E468C0" w:rsidP="00E468C0">
      <w:pPr>
        <w:ind w:left="540"/>
        <w:jc w:val="both"/>
        <w:rPr>
          <w:rFonts w:ascii="Times New Roman" w:hAnsi="Times New Roman" w:cs="Times New Roman"/>
          <w:color w:val="000000"/>
          <w:sz w:val="22"/>
          <w:szCs w:val="22"/>
        </w:rPr>
      </w:pPr>
    </w:p>
    <w:tbl>
      <w:tblPr>
        <w:tblW w:w="7382" w:type="dxa"/>
        <w:tblInd w:w="450" w:type="dxa"/>
        <w:tblLook w:val="0000" w:firstRow="0" w:lastRow="0" w:firstColumn="0" w:lastColumn="0" w:noHBand="0" w:noVBand="0"/>
      </w:tblPr>
      <w:tblGrid>
        <w:gridCol w:w="5512"/>
        <w:gridCol w:w="1195"/>
        <w:gridCol w:w="675"/>
      </w:tblGrid>
      <w:tr w:rsidR="00281793" w:rsidRPr="001260B4" w14:paraId="64013FBE" w14:textId="77777777" w:rsidTr="004D169E">
        <w:tc>
          <w:tcPr>
            <w:tcW w:w="5512" w:type="dxa"/>
            <w:vAlign w:val="bottom"/>
          </w:tcPr>
          <w:p w14:paraId="3DEED8DA" w14:textId="77777777" w:rsidR="00281793" w:rsidRPr="001260B4" w:rsidRDefault="00281793" w:rsidP="004D169E">
            <w:pPr>
              <w:ind w:right="-86"/>
              <w:rPr>
                <w:rFonts w:ascii="Times New Roman" w:hAnsi="Times New Roman" w:cs="Times New Roman"/>
                <w:sz w:val="22"/>
                <w:szCs w:val="22"/>
              </w:rPr>
            </w:pPr>
            <w:r w:rsidRPr="001260B4">
              <w:rPr>
                <w:rFonts w:ascii="Times New Roman" w:hAnsi="Times New Roman" w:cs="Times New Roman"/>
                <w:sz w:val="22"/>
              </w:rPr>
              <w:t>Right to use and cost of development of computer software</w:t>
            </w:r>
          </w:p>
        </w:tc>
        <w:tc>
          <w:tcPr>
            <w:tcW w:w="1195" w:type="dxa"/>
          </w:tcPr>
          <w:p w14:paraId="0F01EB5B" w14:textId="0C133613" w:rsidR="00281793" w:rsidRPr="001260B4" w:rsidRDefault="00281793" w:rsidP="004D169E">
            <w:pPr>
              <w:jc w:val="right"/>
              <w:rPr>
                <w:rFonts w:ascii="Times New Roman" w:hAnsi="Times New Roman" w:cs="Times New Roman"/>
                <w:sz w:val="22"/>
                <w:szCs w:val="22"/>
              </w:rPr>
            </w:pPr>
            <w:r w:rsidRPr="001260B4">
              <w:rPr>
                <w:rFonts w:ascii="Times New Roman" w:hAnsi="Times New Roman" w:cs="Times New Roman"/>
                <w:sz w:val="22"/>
                <w:szCs w:val="22"/>
              </w:rPr>
              <w:tab/>
            </w:r>
            <w:r w:rsidR="00CC106B" w:rsidRPr="00CC106B">
              <w:rPr>
                <w:rFonts w:ascii="Times New Roman" w:hAnsi="Times New Roman" w:cs="Times New Roman"/>
                <w:sz w:val="22"/>
                <w:szCs w:val="22"/>
              </w:rPr>
              <w:t>3</w:t>
            </w:r>
            <w:r w:rsidRPr="001260B4">
              <w:rPr>
                <w:rFonts w:ascii="Times New Roman" w:hAnsi="Times New Roman" w:cs="Times New Roman"/>
                <w:sz w:val="22"/>
                <w:szCs w:val="22"/>
              </w:rPr>
              <w:t xml:space="preserve"> </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 </w:t>
            </w:r>
            <w:r w:rsidR="00CC106B" w:rsidRPr="00CC106B">
              <w:rPr>
                <w:rFonts w:ascii="Times New Roman" w:hAnsi="Times New Roman" w:cs="Times New Roman"/>
                <w:sz w:val="22"/>
                <w:szCs w:val="22"/>
              </w:rPr>
              <w:t>25</w:t>
            </w:r>
            <w:r w:rsidRPr="001260B4">
              <w:rPr>
                <w:rFonts w:ascii="Times New Roman" w:hAnsi="Times New Roman" w:cs="Times New Roman"/>
                <w:sz w:val="22"/>
                <w:szCs w:val="22"/>
              </w:rPr>
              <w:t xml:space="preserve">    </w:t>
            </w:r>
          </w:p>
        </w:tc>
        <w:tc>
          <w:tcPr>
            <w:tcW w:w="675" w:type="dxa"/>
            <w:vAlign w:val="bottom"/>
          </w:tcPr>
          <w:p w14:paraId="57AEB276" w14:textId="77777777" w:rsidR="00281793" w:rsidRPr="001260B4" w:rsidRDefault="00281793" w:rsidP="004D169E">
            <w:pPr>
              <w:ind w:left="-20" w:right="-86"/>
              <w:rPr>
                <w:rFonts w:ascii="Times New Roman" w:hAnsi="Times New Roman" w:cs="Times New Roman"/>
                <w:sz w:val="22"/>
                <w:szCs w:val="22"/>
              </w:rPr>
            </w:pPr>
            <w:r w:rsidRPr="001260B4">
              <w:rPr>
                <w:rFonts w:ascii="Times New Roman" w:hAnsi="Times New Roman" w:cs="Times New Roman"/>
                <w:sz w:val="22"/>
                <w:szCs w:val="22"/>
              </w:rPr>
              <w:t>years</w:t>
            </w:r>
          </w:p>
        </w:tc>
      </w:tr>
      <w:tr w:rsidR="00281793" w:rsidRPr="001260B4" w14:paraId="6B27E9AC" w14:textId="77777777" w:rsidTr="004D169E">
        <w:tc>
          <w:tcPr>
            <w:tcW w:w="5512" w:type="dxa"/>
            <w:vAlign w:val="bottom"/>
          </w:tcPr>
          <w:p w14:paraId="1EF744ED" w14:textId="77777777" w:rsidR="00281793" w:rsidRPr="001260B4" w:rsidRDefault="00281793" w:rsidP="004D169E">
            <w:pPr>
              <w:ind w:right="-86"/>
              <w:rPr>
                <w:rFonts w:ascii="Times New Roman" w:hAnsi="Times New Roman" w:cs="Times New Roman"/>
                <w:sz w:val="22"/>
                <w:szCs w:val="22"/>
              </w:rPr>
            </w:pPr>
            <w:r w:rsidRPr="001260B4">
              <w:rPr>
                <w:rFonts w:ascii="Times New Roman" w:hAnsi="Times New Roman" w:cs="Times New Roman"/>
                <w:sz w:val="22"/>
              </w:rPr>
              <w:t>The right to connect power distribution system</w:t>
            </w:r>
          </w:p>
        </w:tc>
        <w:tc>
          <w:tcPr>
            <w:tcW w:w="1195" w:type="dxa"/>
          </w:tcPr>
          <w:p w14:paraId="0F1BF6F7" w14:textId="329C3B7D" w:rsidR="00281793" w:rsidRPr="001260B4" w:rsidRDefault="00CC106B" w:rsidP="004D169E">
            <w:pPr>
              <w:jc w:val="right"/>
              <w:rPr>
                <w:rFonts w:ascii="Times New Roman" w:hAnsi="Times New Roman" w:cs="Times New Roman"/>
                <w:sz w:val="22"/>
                <w:szCs w:val="22"/>
              </w:rPr>
            </w:pPr>
            <w:r w:rsidRPr="00CC106B">
              <w:rPr>
                <w:rFonts w:ascii="Times New Roman" w:hAnsi="Times New Roman" w:cs="Times New Roman"/>
                <w:sz w:val="22"/>
                <w:szCs w:val="22"/>
              </w:rPr>
              <w:t>20</w:t>
            </w:r>
            <w:r w:rsidR="00281793" w:rsidRPr="001260B4">
              <w:rPr>
                <w:rFonts w:ascii="Times New Roman" w:hAnsi="Times New Roman" w:cs="Times New Roman"/>
                <w:sz w:val="22"/>
                <w:szCs w:val="22"/>
              </w:rPr>
              <w:t xml:space="preserve"> </w:t>
            </w:r>
            <w:r w:rsidR="00001723" w:rsidRPr="00001723">
              <w:rPr>
                <w:rFonts w:ascii="Times New Roman" w:hAnsi="Times New Roman" w:cs="Times New Roman"/>
                <w:sz w:val="22"/>
                <w:szCs w:val="22"/>
              </w:rPr>
              <w:t>-</w:t>
            </w:r>
            <w:r w:rsidR="00281793" w:rsidRPr="001260B4">
              <w:rPr>
                <w:rFonts w:ascii="Times New Roman" w:hAnsi="Times New Roman" w:cs="Times New Roman"/>
                <w:sz w:val="22"/>
                <w:szCs w:val="22"/>
              </w:rPr>
              <w:t xml:space="preserve"> </w:t>
            </w:r>
            <w:r w:rsidRPr="00CC106B">
              <w:rPr>
                <w:rFonts w:ascii="Times New Roman" w:hAnsi="Times New Roman" w:cs="Times New Roman"/>
                <w:sz w:val="22"/>
                <w:szCs w:val="22"/>
              </w:rPr>
              <w:t>25</w:t>
            </w:r>
          </w:p>
        </w:tc>
        <w:tc>
          <w:tcPr>
            <w:tcW w:w="675" w:type="dxa"/>
          </w:tcPr>
          <w:p w14:paraId="3EDE246B" w14:textId="77777777" w:rsidR="00281793" w:rsidRPr="001260B4" w:rsidRDefault="00281793" w:rsidP="004D169E">
            <w:pPr>
              <w:ind w:left="-20" w:right="-86"/>
              <w:rPr>
                <w:rFonts w:ascii="Times New Roman" w:hAnsi="Times New Roman" w:cs="Times New Roman"/>
                <w:sz w:val="22"/>
                <w:szCs w:val="22"/>
              </w:rPr>
            </w:pPr>
            <w:r w:rsidRPr="001260B4">
              <w:rPr>
                <w:rFonts w:ascii="Times New Roman" w:hAnsi="Times New Roman" w:cs="Times New Roman"/>
                <w:sz w:val="22"/>
                <w:szCs w:val="22"/>
              </w:rPr>
              <w:t>years</w:t>
            </w:r>
          </w:p>
        </w:tc>
      </w:tr>
      <w:tr w:rsidR="00281793" w:rsidRPr="001260B4" w14:paraId="70A870F2" w14:textId="77777777" w:rsidTr="004D169E">
        <w:tc>
          <w:tcPr>
            <w:tcW w:w="5512" w:type="dxa"/>
            <w:vAlign w:val="bottom"/>
          </w:tcPr>
          <w:p w14:paraId="753C4C4A" w14:textId="3DCA49BA" w:rsidR="00281793" w:rsidRPr="001260B4" w:rsidRDefault="00281793" w:rsidP="004D169E">
            <w:pPr>
              <w:ind w:right="-86"/>
              <w:rPr>
                <w:rFonts w:ascii="Times New Roman" w:hAnsi="Times New Roman" w:cs="Times New Roman"/>
                <w:sz w:val="22"/>
                <w:szCs w:val="22"/>
              </w:rPr>
            </w:pPr>
            <w:r w:rsidRPr="001260B4">
              <w:rPr>
                <w:rFonts w:ascii="Times New Roman" w:hAnsi="Times New Roman" w:cs="Times New Roman"/>
                <w:sz w:val="22"/>
              </w:rPr>
              <w:t>Feed</w:t>
            </w:r>
            <w:r w:rsidR="00001723" w:rsidRPr="00001723">
              <w:rPr>
                <w:rFonts w:ascii="Times New Roman" w:hAnsi="Times New Roman" w:cs="Times New Roman"/>
                <w:sz w:val="22"/>
              </w:rPr>
              <w:t>-</w:t>
            </w:r>
            <w:r w:rsidRPr="001260B4">
              <w:rPr>
                <w:rFonts w:ascii="Times New Roman" w:hAnsi="Times New Roman" w:cs="Times New Roman"/>
                <w:sz w:val="22"/>
              </w:rPr>
              <w:t>in Tariff power purchase agreement</w:t>
            </w:r>
          </w:p>
        </w:tc>
        <w:tc>
          <w:tcPr>
            <w:tcW w:w="1195" w:type="dxa"/>
          </w:tcPr>
          <w:p w14:paraId="2547A6CD" w14:textId="164E2B96" w:rsidR="00281793" w:rsidRPr="001260B4" w:rsidRDefault="00CC106B" w:rsidP="004D169E">
            <w:pPr>
              <w:jc w:val="right"/>
              <w:rPr>
                <w:rFonts w:ascii="Times New Roman" w:hAnsi="Times New Roman" w:cs="Times New Roman"/>
                <w:sz w:val="22"/>
                <w:szCs w:val="22"/>
              </w:rPr>
            </w:pPr>
            <w:r w:rsidRPr="00CC106B">
              <w:rPr>
                <w:rFonts w:ascii="Times New Roman" w:hAnsi="Times New Roman" w:cs="Times New Roman"/>
                <w:sz w:val="22"/>
                <w:szCs w:val="22"/>
              </w:rPr>
              <w:t>20</w:t>
            </w:r>
          </w:p>
        </w:tc>
        <w:tc>
          <w:tcPr>
            <w:tcW w:w="675" w:type="dxa"/>
          </w:tcPr>
          <w:p w14:paraId="48D6B9F3" w14:textId="77777777" w:rsidR="00281793" w:rsidRPr="001260B4" w:rsidRDefault="00281793" w:rsidP="004D169E">
            <w:pPr>
              <w:ind w:left="-20" w:right="-86"/>
              <w:rPr>
                <w:rFonts w:ascii="Times New Roman" w:hAnsi="Times New Roman" w:cs="Times New Roman"/>
                <w:sz w:val="22"/>
                <w:szCs w:val="22"/>
              </w:rPr>
            </w:pPr>
            <w:r w:rsidRPr="001260B4">
              <w:rPr>
                <w:rFonts w:ascii="Times New Roman" w:hAnsi="Times New Roman" w:cs="Times New Roman"/>
                <w:sz w:val="22"/>
                <w:szCs w:val="22"/>
              </w:rPr>
              <w:t>years</w:t>
            </w:r>
          </w:p>
        </w:tc>
      </w:tr>
      <w:tr w:rsidR="00281793" w:rsidRPr="001260B4" w14:paraId="0124F8DD" w14:textId="77777777" w:rsidTr="004D169E">
        <w:tc>
          <w:tcPr>
            <w:tcW w:w="5512" w:type="dxa"/>
            <w:vAlign w:val="bottom"/>
          </w:tcPr>
          <w:p w14:paraId="0901F3AC" w14:textId="77777777" w:rsidR="00281793" w:rsidRPr="001260B4" w:rsidRDefault="00281793" w:rsidP="004D169E">
            <w:pPr>
              <w:ind w:right="-86"/>
              <w:rPr>
                <w:rFonts w:ascii="Times New Roman" w:hAnsi="Times New Roman" w:cs="Times New Roman"/>
                <w:sz w:val="22"/>
                <w:szCs w:val="22"/>
              </w:rPr>
            </w:pPr>
            <w:r w:rsidRPr="001260B4">
              <w:rPr>
                <w:rFonts w:ascii="Times New Roman" w:hAnsi="Times New Roman" w:cs="Times New Roman"/>
                <w:sz w:val="22"/>
                <w:szCs w:val="28"/>
              </w:rPr>
              <w:t>P</w:t>
            </w:r>
            <w:r w:rsidRPr="001260B4">
              <w:rPr>
                <w:rFonts w:ascii="Times New Roman" w:hAnsi="Times New Roman" w:cs="Times New Roman"/>
                <w:sz w:val="22"/>
                <w:szCs w:val="22"/>
              </w:rPr>
              <w:t>ower purchase agreements under concession agreement</w:t>
            </w:r>
          </w:p>
        </w:tc>
        <w:tc>
          <w:tcPr>
            <w:tcW w:w="1195" w:type="dxa"/>
          </w:tcPr>
          <w:p w14:paraId="2AEDB56C" w14:textId="19F78068" w:rsidR="00281793" w:rsidRPr="001260B4" w:rsidRDefault="00CC106B" w:rsidP="004D169E">
            <w:pPr>
              <w:jc w:val="right"/>
              <w:rPr>
                <w:rFonts w:ascii="Times New Roman" w:hAnsi="Times New Roman" w:cs="Times New Roman"/>
                <w:sz w:val="22"/>
                <w:szCs w:val="22"/>
              </w:rPr>
            </w:pPr>
            <w:r w:rsidRPr="00CC106B">
              <w:rPr>
                <w:rFonts w:ascii="Times New Roman" w:hAnsi="Times New Roman" w:cs="Times New Roman"/>
                <w:sz w:val="22"/>
                <w:szCs w:val="22"/>
              </w:rPr>
              <w:t>28</w:t>
            </w:r>
          </w:p>
        </w:tc>
        <w:tc>
          <w:tcPr>
            <w:tcW w:w="675" w:type="dxa"/>
          </w:tcPr>
          <w:p w14:paraId="7C55C2F4" w14:textId="77777777" w:rsidR="00281793" w:rsidRPr="001260B4" w:rsidRDefault="00281793" w:rsidP="004D169E">
            <w:pPr>
              <w:ind w:left="-20" w:right="-86"/>
              <w:rPr>
                <w:rFonts w:ascii="Times New Roman" w:hAnsi="Times New Roman" w:cs="Times New Roman"/>
                <w:sz w:val="22"/>
                <w:szCs w:val="22"/>
              </w:rPr>
            </w:pPr>
            <w:r w:rsidRPr="001260B4">
              <w:rPr>
                <w:rFonts w:ascii="Times New Roman" w:hAnsi="Times New Roman" w:cs="Times New Roman"/>
                <w:sz w:val="22"/>
                <w:szCs w:val="22"/>
              </w:rPr>
              <w:t>years</w:t>
            </w:r>
          </w:p>
        </w:tc>
      </w:tr>
      <w:tr w:rsidR="00281793" w:rsidRPr="001260B4" w14:paraId="4C2A9DD7" w14:textId="77777777" w:rsidTr="004D169E">
        <w:tc>
          <w:tcPr>
            <w:tcW w:w="5512" w:type="dxa"/>
            <w:vAlign w:val="bottom"/>
          </w:tcPr>
          <w:p w14:paraId="026BF142" w14:textId="77777777" w:rsidR="00281793" w:rsidRPr="001260B4" w:rsidRDefault="00281793" w:rsidP="004D169E">
            <w:pPr>
              <w:ind w:right="-86"/>
              <w:rPr>
                <w:rFonts w:ascii="Times New Roman" w:hAnsi="Times New Roman" w:cs="Times New Roman"/>
                <w:sz w:val="22"/>
                <w:szCs w:val="22"/>
              </w:rPr>
            </w:pPr>
            <w:r w:rsidRPr="001260B4">
              <w:rPr>
                <w:rFonts w:ascii="Times New Roman" w:hAnsi="Times New Roman" w:cs="Times New Roman"/>
                <w:sz w:val="22"/>
              </w:rPr>
              <w:t>Land right</w:t>
            </w:r>
          </w:p>
        </w:tc>
        <w:tc>
          <w:tcPr>
            <w:tcW w:w="1195" w:type="dxa"/>
          </w:tcPr>
          <w:p w14:paraId="02132296" w14:textId="2CCFA249" w:rsidR="00281793" w:rsidRPr="001260B4" w:rsidRDefault="00CC106B" w:rsidP="004D169E">
            <w:pPr>
              <w:jc w:val="right"/>
              <w:rPr>
                <w:rFonts w:ascii="Times New Roman" w:hAnsi="Times New Roman" w:cs="Times New Roman"/>
                <w:sz w:val="22"/>
                <w:szCs w:val="22"/>
              </w:rPr>
            </w:pPr>
            <w:r w:rsidRPr="00CC106B">
              <w:rPr>
                <w:rFonts w:ascii="Times New Roman" w:hAnsi="Times New Roman" w:cs="Times New Roman"/>
                <w:sz w:val="22"/>
                <w:szCs w:val="22"/>
              </w:rPr>
              <w:t>25</w:t>
            </w:r>
          </w:p>
        </w:tc>
        <w:tc>
          <w:tcPr>
            <w:tcW w:w="675" w:type="dxa"/>
          </w:tcPr>
          <w:p w14:paraId="3322768C" w14:textId="77777777" w:rsidR="00281793" w:rsidRPr="001260B4" w:rsidRDefault="00281793" w:rsidP="004D169E">
            <w:pPr>
              <w:ind w:left="-20" w:right="-86"/>
              <w:rPr>
                <w:rFonts w:ascii="Times New Roman" w:hAnsi="Times New Roman" w:cs="Times New Roman"/>
                <w:sz w:val="22"/>
                <w:szCs w:val="22"/>
              </w:rPr>
            </w:pPr>
            <w:r w:rsidRPr="001260B4">
              <w:rPr>
                <w:rFonts w:ascii="Times New Roman" w:hAnsi="Times New Roman" w:cs="Times New Roman"/>
                <w:sz w:val="22"/>
                <w:szCs w:val="22"/>
              </w:rPr>
              <w:t>years</w:t>
            </w:r>
          </w:p>
        </w:tc>
      </w:tr>
    </w:tbl>
    <w:p w14:paraId="2143C9A2" w14:textId="77777777" w:rsidR="00344BF4" w:rsidRPr="001260B4" w:rsidRDefault="00344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rPr>
      </w:pPr>
      <w:r w:rsidRPr="001260B4">
        <w:rPr>
          <w:rFonts w:ascii="Times New Roman" w:hAnsi="Times New Roman" w:cs="Times New Roman"/>
          <w:color w:val="000000"/>
        </w:rPr>
        <w:br w:type="page"/>
      </w:r>
    </w:p>
    <w:p w14:paraId="5180D769" w14:textId="54EB4CC6" w:rsidR="00E468C0" w:rsidRPr="001260B4" w:rsidRDefault="00E468C0" w:rsidP="00E468C0">
      <w:pPr>
        <w:ind w:left="540"/>
        <w:jc w:val="both"/>
        <w:rPr>
          <w:rFonts w:ascii="Times New Roman" w:hAnsi="Times New Roman" w:cs="Times New Roman"/>
          <w:color w:val="000000"/>
          <w:sz w:val="22"/>
          <w:szCs w:val="22"/>
        </w:rPr>
      </w:pPr>
      <w:r w:rsidRPr="001260B4">
        <w:rPr>
          <w:rFonts w:ascii="Times New Roman" w:hAnsi="Times New Roman" w:cs="Times New Roman"/>
          <w:color w:val="000000"/>
          <w:sz w:val="22"/>
          <w:szCs w:val="22"/>
        </w:rPr>
        <w:t>Amortisation methods, useful lives and residual values are reviewed at each financial year</w:t>
      </w:r>
      <w:r w:rsidR="00001723" w:rsidRPr="00001723">
        <w:rPr>
          <w:rFonts w:ascii="Times New Roman" w:hAnsi="Times New Roman" w:cs="Times New Roman"/>
          <w:color w:val="000000"/>
          <w:sz w:val="22"/>
          <w:szCs w:val="22"/>
        </w:rPr>
        <w:t>-</w:t>
      </w:r>
      <w:r w:rsidRPr="001260B4">
        <w:rPr>
          <w:rFonts w:ascii="Times New Roman" w:hAnsi="Times New Roman" w:cs="Times New Roman"/>
          <w:color w:val="000000"/>
          <w:sz w:val="22"/>
          <w:szCs w:val="22"/>
        </w:rPr>
        <w:t>end and adjusted if appropriate.</w:t>
      </w:r>
    </w:p>
    <w:p w14:paraId="4BDDB1A3" w14:textId="77777777" w:rsidR="00AB5A10" w:rsidRPr="00CC106B" w:rsidRDefault="00AB5A10" w:rsidP="00E468C0">
      <w:pPr>
        <w:ind w:left="540"/>
        <w:jc w:val="both"/>
        <w:rPr>
          <w:rFonts w:ascii="Times New Roman" w:hAnsi="Times New Roman" w:cs="Times New Roman"/>
          <w:color w:val="000000"/>
        </w:rPr>
      </w:pPr>
    </w:p>
    <w:p w14:paraId="3C1D1C9C" w14:textId="6A077174" w:rsidR="00946BE7" w:rsidRPr="00BC300A" w:rsidRDefault="00946BE7" w:rsidP="00E468C0">
      <w:pPr>
        <w:pStyle w:val="Heading2"/>
        <w:keepNext/>
        <w:keepLines/>
        <w:numPr>
          <w:ilvl w:val="1"/>
          <w:numId w:val="41"/>
        </w:numPr>
        <w:spacing w:line="240" w:lineRule="auto"/>
        <w:ind w:left="547" w:hanging="547"/>
        <w:jc w:val="left"/>
        <w:rPr>
          <w:szCs w:val="18"/>
        </w:rPr>
      </w:pPr>
      <w:r w:rsidRPr="00BC300A">
        <w:rPr>
          <w:color w:val="000000"/>
        </w:rPr>
        <w:t>Leases</w:t>
      </w:r>
    </w:p>
    <w:p w14:paraId="43DF7067" w14:textId="77777777" w:rsidR="007E34E0" w:rsidRPr="00CC106B" w:rsidRDefault="007E34E0" w:rsidP="007C362A">
      <w:pPr>
        <w:pStyle w:val="ListParagraph"/>
        <w:tabs>
          <w:tab w:val="left" w:pos="1080"/>
        </w:tabs>
        <w:spacing w:line="240" w:lineRule="auto"/>
        <w:jc w:val="thaiDistribute"/>
        <w:rPr>
          <w:rFonts w:ascii="Times New Roman" w:hAnsi="Times New Roman" w:cs="Times New Roman"/>
          <w:b/>
          <w:bCs/>
          <w:i/>
          <w:iCs/>
          <w:szCs w:val="18"/>
        </w:rPr>
      </w:pPr>
    </w:p>
    <w:p w14:paraId="6DE7F030" w14:textId="73F33C7F" w:rsidR="007E34E0" w:rsidRPr="001260B4" w:rsidRDefault="007E34E0" w:rsidP="007C362A">
      <w:pPr>
        <w:pStyle w:val="ListParagraph"/>
        <w:tabs>
          <w:tab w:val="left" w:pos="1080"/>
        </w:tabs>
        <w:spacing w:line="240" w:lineRule="auto"/>
        <w:ind w:hanging="180"/>
        <w:jc w:val="thaiDistribute"/>
        <w:rPr>
          <w:rFonts w:ascii="Times New Roman" w:hAnsi="Times New Roman" w:cs="Times New Roman"/>
          <w:b/>
          <w:bCs/>
          <w:i/>
          <w:iCs/>
          <w:sz w:val="22"/>
        </w:rPr>
      </w:pPr>
      <w:r w:rsidRPr="001260B4">
        <w:rPr>
          <w:rFonts w:ascii="Times New Roman" w:hAnsi="Times New Roman" w:cs="Times New Roman"/>
          <w:b/>
          <w:bCs/>
          <w:i/>
          <w:iCs/>
          <w:sz w:val="22"/>
        </w:rPr>
        <w:t xml:space="preserve">Accounting policies applicable from </w:t>
      </w:r>
      <w:r w:rsidR="00CC106B" w:rsidRPr="00CC106B">
        <w:rPr>
          <w:rFonts w:ascii="Times New Roman" w:hAnsi="Times New Roman" w:cs="Times New Roman"/>
          <w:b/>
          <w:bCs/>
          <w:i/>
          <w:iCs/>
          <w:sz w:val="22"/>
        </w:rPr>
        <w:t>1</w:t>
      </w:r>
      <w:r w:rsidRPr="001260B4">
        <w:rPr>
          <w:rFonts w:ascii="Times New Roman" w:hAnsi="Times New Roman" w:cs="Times New Roman"/>
          <w:b/>
          <w:bCs/>
          <w:i/>
          <w:iCs/>
          <w:sz w:val="22"/>
        </w:rPr>
        <w:t xml:space="preserve"> January </w:t>
      </w:r>
      <w:r w:rsidR="00CC106B" w:rsidRPr="00CC106B">
        <w:rPr>
          <w:rFonts w:ascii="Times New Roman" w:hAnsi="Times New Roman" w:cs="Times New Roman"/>
          <w:b/>
          <w:bCs/>
          <w:i/>
          <w:iCs/>
          <w:sz w:val="22"/>
        </w:rPr>
        <w:t>2020</w:t>
      </w:r>
      <w:r w:rsidRPr="001260B4">
        <w:rPr>
          <w:rFonts w:ascii="Times New Roman" w:hAnsi="Times New Roman" w:cs="Times New Roman"/>
          <w:b/>
          <w:bCs/>
          <w:i/>
          <w:iCs/>
          <w:sz w:val="22"/>
        </w:rPr>
        <w:t xml:space="preserve"> </w:t>
      </w:r>
    </w:p>
    <w:p w14:paraId="75F65A4B" w14:textId="77777777" w:rsidR="007E34E0" w:rsidRPr="00CC106B" w:rsidRDefault="007E34E0" w:rsidP="007C362A">
      <w:pPr>
        <w:pStyle w:val="BodyText"/>
        <w:spacing w:after="0" w:line="240" w:lineRule="auto"/>
        <w:ind w:left="720"/>
        <w:jc w:val="both"/>
        <w:rPr>
          <w:rFonts w:ascii="Times New Roman" w:hAnsi="Times New Roman" w:cs="Times New Roman"/>
          <w:szCs w:val="18"/>
        </w:rPr>
      </w:pPr>
    </w:p>
    <w:p w14:paraId="30C7A14D" w14:textId="7C90ADD2" w:rsidR="007E34E0" w:rsidRPr="001260B4" w:rsidRDefault="007E34E0" w:rsidP="00885CF2">
      <w:pPr>
        <w:pStyle w:val="BodyText"/>
        <w:tabs>
          <w:tab w:val="clear" w:pos="680"/>
          <w:tab w:val="left" w:pos="540"/>
        </w:tabs>
        <w:spacing w:after="0" w:line="240" w:lineRule="auto"/>
        <w:ind w:left="540"/>
        <w:jc w:val="both"/>
        <w:rPr>
          <w:rFonts w:ascii="Times New Roman" w:hAnsi="Times New Roman" w:cs="Times New Roman"/>
          <w:sz w:val="22"/>
        </w:rPr>
      </w:pPr>
      <w:r w:rsidRPr="001260B4">
        <w:rPr>
          <w:rFonts w:ascii="Times New Roman" w:hAnsi="Times New Roman" w:cs="Times New Roman"/>
          <w:sz w:val="22"/>
        </w:rPr>
        <w:t xml:space="preserve">At inception of a contract, </w:t>
      </w:r>
      <w:r w:rsidR="00885CF2" w:rsidRPr="001260B4">
        <w:rPr>
          <w:rFonts w:ascii="Times New Roman" w:hAnsi="Times New Roman" w:cs="Times New Roman"/>
          <w:sz w:val="22"/>
        </w:rPr>
        <w:t xml:space="preserve">the Group assesses whether a contract is, or contains, a lease. To assess whether a contract conveys the right to control the use of an identified asset, the the Group uses the definition of a lease in TFRS </w:t>
      </w:r>
      <w:r w:rsidR="00CC106B" w:rsidRPr="00CC106B">
        <w:rPr>
          <w:rFonts w:ascii="Times New Roman" w:hAnsi="Times New Roman" w:cs="Times New Roman"/>
          <w:sz w:val="22"/>
        </w:rPr>
        <w:t>16</w:t>
      </w:r>
      <w:r w:rsidR="00885CF2" w:rsidRPr="001260B4">
        <w:rPr>
          <w:rFonts w:ascii="Times New Roman" w:hAnsi="Times New Roman" w:cs="Times New Roman"/>
          <w:sz w:val="22"/>
        </w:rPr>
        <w:t xml:space="preserve">. </w:t>
      </w:r>
    </w:p>
    <w:p w14:paraId="5A987609" w14:textId="77777777" w:rsidR="00885CF2" w:rsidRPr="00CC106B" w:rsidRDefault="00885CF2" w:rsidP="00B407B7">
      <w:pPr>
        <w:pStyle w:val="BodyText"/>
        <w:spacing w:after="0" w:line="240" w:lineRule="auto"/>
        <w:jc w:val="both"/>
        <w:rPr>
          <w:rFonts w:ascii="Times New Roman" w:hAnsi="Times New Roman" w:cs="Times New Roman"/>
          <w:szCs w:val="18"/>
        </w:rPr>
      </w:pPr>
    </w:p>
    <w:p w14:paraId="7583D9B1" w14:textId="77777777" w:rsidR="007E34E0" w:rsidRPr="001260B4" w:rsidRDefault="007E34E0" w:rsidP="007C362A">
      <w:pPr>
        <w:pStyle w:val="BodyText"/>
        <w:tabs>
          <w:tab w:val="clear" w:pos="680"/>
          <w:tab w:val="left" w:pos="540"/>
        </w:tabs>
        <w:spacing w:after="0" w:line="240" w:lineRule="auto"/>
        <w:ind w:left="540"/>
        <w:jc w:val="both"/>
        <w:rPr>
          <w:rFonts w:ascii="Times New Roman" w:hAnsi="Times New Roman" w:cs="Times New Roman"/>
          <w:i/>
          <w:iCs/>
          <w:sz w:val="22"/>
        </w:rPr>
      </w:pPr>
      <w:r w:rsidRPr="001260B4">
        <w:rPr>
          <w:rFonts w:ascii="Times New Roman" w:hAnsi="Times New Roman" w:cs="Times New Roman"/>
          <w:i/>
          <w:iCs/>
          <w:sz w:val="22"/>
        </w:rPr>
        <w:t>As a lessee</w:t>
      </w:r>
    </w:p>
    <w:p w14:paraId="5E434985" w14:textId="77777777" w:rsidR="007E34E0" w:rsidRPr="00CC106B" w:rsidRDefault="007E34E0" w:rsidP="007C362A">
      <w:pPr>
        <w:pStyle w:val="ListParagraph"/>
        <w:tabs>
          <w:tab w:val="clear" w:pos="680"/>
          <w:tab w:val="left" w:pos="540"/>
        </w:tabs>
        <w:spacing w:line="240" w:lineRule="auto"/>
        <w:ind w:left="540"/>
        <w:rPr>
          <w:rFonts w:ascii="Times New Roman" w:hAnsi="Times New Roman" w:cs="Times New Roman"/>
          <w:szCs w:val="18"/>
        </w:rPr>
      </w:pPr>
    </w:p>
    <w:p w14:paraId="566854A6" w14:textId="655A0484" w:rsidR="007E34E0" w:rsidRPr="001260B4" w:rsidRDefault="007E34E0" w:rsidP="007C362A">
      <w:pPr>
        <w:pStyle w:val="ListParagraph"/>
        <w:tabs>
          <w:tab w:val="clear" w:pos="680"/>
          <w:tab w:val="left" w:pos="540"/>
        </w:tabs>
        <w:spacing w:line="240" w:lineRule="auto"/>
        <w:ind w:left="540"/>
        <w:jc w:val="thaiDistribute"/>
        <w:rPr>
          <w:rFonts w:ascii="Times New Roman" w:hAnsi="Times New Roman" w:cs="Times New Roman"/>
          <w:sz w:val="22"/>
        </w:rPr>
      </w:pPr>
      <w:r w:rsidRPr="001260B4">
        <w:rPr>
          <w:rFonts w:ascii="Times New Roman" w:hAnsi="Times New Roman" w:cs="Times New Roman"/>
          <w:sz w:val="22"/>
        </w:rPr>
        <w:t xml:space="preserve">At commencement or on modification </w:t>
      </w:r>
      <w:r w:rsidR="00885CF2" w:rsidRPr="001260B4">
        <w:rPr>
          <w:rFonts w:ascii="Times New Roman" w:hAnsi="Times New Roman" w:cs="Times New Roman"/>
          <w:sz w:val="22"/>
        </w:rPr>
        <w:t xml:space="preserve">of a contract that contains a lease component, the Group allocates the consideration in the contract to each lease component </w:t>
      </w:r>
      <w:proofErr w:type="gramStart"/>
      <w:r w:rsidR="00885CF2" w:rsidRPr="001260B4">
        <w:rPr>
          <w:rFonts w:ascii="Times New Roman" w:hAnsi="Times New Roman" w:cs="Times New Roman"/>
          <w:sz w:val="22"/>
        </w:rPr>
        <w:t>on the basis of</w:t>
      </w:r>
      <w:proofErr w:type="gramEnd"/>
      <w:r w:rsidR="00885CF2" w:rsidRPr="001260B4">
        <w:rPr>
          <w:rFonts w:ascii="Times New Roman" w:hAnsi="Times New Roman" w:cs="Times New Roman"/>
          <w:sz w:val="22"/>
        </w:rPr>
        <w:t xml:space="preserve"> its relative stand</w:t>
      </w:r>
      <w:r w:rsidR="00001723" w:rsidRPr="00001723">
        <w:rPr>
          <w:rFonts w:ascii="Times New Roman" w:hAnsi="Times New Roman" w:cs="Times New Roman"/>
          <w:sz w:val="22"/>
        </w:rPr>
        <w:t>-</w:t>
      </w:r>
      <w:r w:rsidR="00885CF2" w:rsidRPr="001260B4">
        <w:rPr>
          <w:rFonts w:ascii="Times New Roman" w:hAnsi="Times New Roman" w:cs="Times New Roman"/>
          <w:sz w:val="22"/>
        </w:rPr>
        <w:t xml:space="preserve">alone prices. </w:t>
      </w:r>
    </w:p>
    <w:p w14:paraId="7B843C44" w14:textId="77777777" w:rsidR="007E34E0" w:rsidRPr="00CC106B" w:rsidRDefault="007E34E0" w:rsidP="007C362A">
      <w:pPr>
        <w:pStyle w:val="ListParagraph"/>
        <w:tabs>
          <w:tab w:val="clear" w:pos="680"/>
          <w:tab w:val="left" w:pos="540"/>
        </w:tabs>
        <w:spacing w:line="240" w:lineRule="auto"/>
        <w:ind w:left="540"/>
        <w:rPr>
          <w:rFonts w:ascii="Times New Roman" w:hAnsi="Times New Roman" w:cs="Times New Roman"/>
          <w:szCs w:val="18"/>
        </w:rPr>
      </w:pPr>
    </w:p>
    <w:p w14:paraId="49ADFC23" w14:textId="4FC028A2" w:rsidR="00885CF2" w:rsidRPr="001260B4" w:rsidRDefault="00885CF2" w:rsidP="007C362A">
      <w:pPr>
        <w:pStyle w:val="BodyText"/>
        <w:tabs>
          <w:tab w:val="clear" w:pos="680"/>
          <w:tab w:val="left" w:pos="540"/>
        </w:tabs>
        <w:spacing w:after="0" w:line="240" w:lineRule="auto"/>
        <w:ind w:left="540"/>
        <w:jc w:val="both"/>
        <w:rPr>
          <w:rFonts w:ascii="Times New Roman" w:hAnsi="Times New Roman" w:cs="Times New Roman"/>
          <w:sz w:val="22"/>
        </w:rPr>
      </w:pPr>
      <w:r w:rsidRPr="001260B4">
        <w:rPr>
          <w:rFonts w:ascii="Times New Roman" w:hAnsi="Times New Roman" w:cs="Times New Roman"/>
          <w:sz w:val="22"/>
        </w:rPr>
        <w:t>The Group recognises a right</w:t>
      </w:r>
      <w:r w:rsidR="00001723" w:rsidRPr="00001723">
        <w:rPr>
          <w:rFonts w:ascii="Times New Roman" w:hAnsi="Times New Roman" w:cs="Times New Roman"/>
          <w:sz w:val="22"/>
        </w:rPr>
        <w:t>-</w:t>
      </w:r>
      <w:r w:rsidRPr="001260B4">
        <w:rPr>
          <w:rFonts w:ascii="Times New Roman" w:hAnsi="Times New Roman" w:cs="Times New Roman"/>
          <w:sz w:val="22"/>
        </w:rPr>
        <w:t>of</w:t>
      </w:r>
      <w:r w:rsidR="00001723" w:rsidRPr="00001723">
        <w:rPr>
          <w:rFonts w:ascii="Times New Roman" w:hAnsi="Times New Roman" w:cs="Times New Roman"/>
          <w:sz w:val="22"/>
        </w:rPr>
        <w:t>-</w:t>
      </w:r>
      <w:r w:rsidRPr="001260B4">
        <w:rPr>
          <w:rFonts w:ascii="Times New Roman" w:hAnsi="Times New Roman" w:cs="Times New Roman"/>
          <w:sz w:val="22"/>
        </w:rPr>
        <w:t>use asset and a lease liability at the lease commencement date, except for leases of low</w:t>
      </w:r>
      <w:r w:rsidR="00001723" w:rsidRPr="00001723">
        <w:rPr>
          <w:rFonts w:ascii="Times New Roman" w:hAnsi="Times New Roman" w:cs="Times New Roman"/>
          <w:sz w:val="22"/>
        </w:rPr>
        <w:t>-</w:t>
      </w:r>
      <w:r w:rsidRPr="001260B4">
        <w:rPr>
          <w:rFonts w:ascii="Times New Roman" w:hAnsi="Times New Roman" w:cs="Times New Roman"/>
          <w:sz w:val="22"/>
        </w:rPr>
        <w:t>value assets and short</w:t>
      </w:r>
      <w:r w:rsidR="00001723" w:rsidRPr="00001723">
        <w:rPr>
          <w:rFonts w:ascii="Times New Roman" w:hAnsi="Times New Roman" w:cs="Times New Roman"/>
          <w:sz w:val="22"/>
        </w:rPr>
        <w:t>-</w:t>
      </w:r>
      <w:r w:rsidRPr="001260B4">
        <w:rPr>
          <w:rFonts w:ascii="Times New Roman" w:hAnsi="Times New Roman" w:cs="Times New Roman"/>
          <w:sz w:val="22"/>
        </w:rPr>
        <w:t>term leases which is recognised as an expense on a straight</w:t>
      </w:r>
      <w:r w:rsidR="00001723" w:rsidRPr="00001723">
        <w:rPr>
          <w:rFonts w:ascii="Times New Roman" w:hAnsi="Times New Roman" w:cs="Times New Roman"/>
          <w:sz w:val="22"/>
        </w:rPr>
        <w:t>-</w:t>
      </w:r>
      <w:r w:rsidRPr="001260B4">
        <w:rPr>
          <w:rFonts w:ascii="Times New Roman" w:hAnsi="Times New Roman" w:cs="Times New Roman"/>
          <w:sz w:val="22"/>
        </w:rPr>
        <w:t xml:space="preserve">line basis over the lease term. </w:t>
      </w:r>
    </w:p>
    <w:p w14:paraId="444551BC" w14:textId="77777777" w:rsidR="007E34E0" w:rsidRPr="00CC106B" w:rsidRDefault="007E34E0" w:rsidP="007C362A">
      <w:pPr>
        <w:pStyle w:val="BodyText"/>
        <w:tabs>
          <w:tab w:val="clear" w:pos="680"/>
          <w:tab w:val="left" w:pos="540"/>
        </w:tabs>
        <w:spacing w:after="0" w:line="240" w:lineRule="auto"/>
        <w:ind w:left="540"/>
        <w:jc w:val="both"/>
        <w:rPr>
          <w:rFonts w:ascii="Times New Roman" w:hAnsi="Times New Roman" w:cs="Times New Roman"/>
          <w:szCs w:val="18"/>
        </w:rPr>
      </w:pPr>
    </w:p>
    <w:p w14:paraId="325D6520" w14:textId="47E6D704" w:rsidR="007E34E0" w:rsidRPr="001260B4" w:rsidRDefault="007E34E0" w:rsidP="007E34E0">
      <w:pPr>
        <w:pStyle w:val="ListParagraph"/>
        <w:tabs>
          <w:tab w:val="clear" w:pos="680"/>
          <w:tab w:val="left" w:pos="540"/>
        </w:tabs>
        <w:autoSpaceDE w:val="0"/>
        <w:autoSpaceDN w:val="0"/>
        <w:adjustRightInd w:val="0"/>
        <w:spacing w:line="240" w:lineRule="auto"/>
        <w:ind w:left="540"/>
        <w:jc w:val="thaiDistribute"/>
        <w:rPr>
          <w:rFonts w:ascii="Times New Roman" w:hAnsi="Times New Roman" w:cs="Times New Roman"/>
          <w:b/>
          <w:color w:val="0000FF"/>
          <w:sz w:val="22"/>
        </w:rPr>
      </w:pPr>
      <w:r w:rsidRPr="001260B4">
        <w:rPr>
          <w:rFonts w:ascii="Times New Roman" w:hAnsi="Times New Roman" w:cs="Times New Roman"/>
          <w:sz w:val="22"/>
        </w:rPr>
        <w:t>Right</w:t>
      </w:r>
      <w:r w:rsidR="00001723" w:rsidRPr="00001723">
        <w:rPr>
          <w:rFonts w:ascii="Times New Roman" w:hAnsi="Times New Roman" w:cs="Times New Roman"/>
          <w:sz w:val="22"/>
        </w:rPr>
        <w:t>-</w:t>
      </w:r>
      <w:r w:rsidRPr="001260B4">
        <w:rPr>
          <w:rFonts w:ascii="Times New Roman" w:hAnsi="Times New Roman" w:cs="Times New Roman"/>
          <w:sz w:val="22"/>
        </w:rPr>
        <w:t>of</w:t>
      </w:r>
      <w:r w:rsidR="00001723" w:rsidRPr="00001723">
        <w:rPr>
          <w:rFonts w:ascii="Times New Roman" w:hAnsi="Times New Roman" w:cs="Times New Roman"/>
          <w:sz w:val="22"/>
        </w:rPr>
        <w:t>-</w:t>
      </w:r>
      <w:r w:rsidRPr="001260B4">
        <w:rPr>
          <w:rFonts w:ascii="Times New Roman" w:hAnsi="Times New Roman" w:cs="Times New Roman"/>
          <w:sz w:val="22"/>
        </w:rPr>
        <w:t>use asset is measured at cost, less any accumulated depreciation and impairment loss, and adjusted for any remeasurements of lease liability. The cost of right</w:t>
      </w:r>
      <w:r w:rsidR="00001723" w:rsidRPr="00001723">
        <w:rPr>
          <w:rFonts w:ascii="Times New Roman" w:hAnsi="Times New Roman" w:cs="Times New Roman"/>
          <w:sz w:val="22"/>
        </w:rPr>
        <w:t>-</w:t>
      </w:r>
      <w:r w:rsidRPr="001260B4">
        <w:rPr>
          <w:rFonts w:ascii="Times New Roman" w:hAnsi="Times New Roman" w:cs="Times New Roman"/>
          <w:sz w:val="22"/>
        </w:rPr>
        <w:t>of</w:t>
      </w:r>
      <w:r w:rsidR="00001723" w:rsidRPr="00001723">
        <w:rPr>
          <w:rFonts w:ascii="Times New Roman" w:hAnsi="Times New Roman" w:cs="Times New Roman"/>
          <w:sz w:val="22"/>
        </w:rPr>
        <w:t>-</w:t>
      </w:r>
      <w:r w:rsidRPr="001260B4">
        <w:rPr>
          <w:rFonts w:ascii="Times New Roman" w:hAnsi="Times New Roman" w:cs="Times New Roman"/>
          <w:sz w:val="22"/>
        </w:rPr>
        <w:t>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w:t>
      </w:r>
      <w:r w:rsidR="00001723" w:rsidRPr="00001723">
        <w:rPr>
          <w:rFonts w:ascii="Times New Roman" w:hAnsi="Times New Roman" w:cs="Times New Roman"/>
          <w:sz w:val="22"/>
        </w:rPr>
        <w:t>-</w:t>
      </w:r>
      <w:r w:rsidRPr="001260B4">
        <w:rPr>
          <w:rFonts w:ascii="Times New Roman" w:hAnsi="Times New Roman" w:cs="Times New Roman"/>
          <w:sz w:val="22"/>
        </w:rPr>
        <w:t xml:space="preserve">line method from the commencement </w:t>
      </w:r>
      <w:r w:rsidR="00885CF2" w:rsidRPr="001260B4">
        <w:rPr>
          <w:rFonts w:ascii="Times New Roman" w:hAnsi="Times New Roman" w:cs="Times New Roman"/>
          <w:sz w:val="22"/>
        </w:rPr>
        <w:t>date to the end of the lease term, unless the lease transfers ownership of the underlying asset to the Group by the end of the lease term or the cost of the right</w:t>
      </w:r>
      <w:r w:rsidR="00001723" w:rsidRPr="00001723">
        <w:rPr>
          <w:rFonts w:ascii="Times New Roman" w:hAnsi="Times New Roman" w:cs="Times New Roman"/>
          <w:sz w:val="22"/>
        </w:rPr>
        <w:t>-</w:t>
      </w:r>
      <w:r w:rsidR="00885CF2" w:rsidRPr="001260B4">
        <w:rPr>
          <w:rFonts w:ascii="Times New Roman" w:hAnsi="Times New Roman" w:cs="Times New Roman"/>
          <w:sz w:val="22"/>
        </w:rPr>
        <w:t>of</w:t>
      </w:r>
      <w:r w:rsidR="00001723" w:rsidRPr="00001723">
        <w:rPr>
          <w:rFonts w:ascii="Times New Roman" w:hAnsi="Times New Roman" w:cs="Times New Roman"/>
          <w:sz w:val="22"/>
        </w:rPr>
        <w:t>-</w:t>
      </w:r>
      <w:r w:rsidR="00885CF2" w:rsidRPr="001260B4">
        <w:rPr>
          <w:rFonts w:ascii="Times New Roman" w:hAnsi="Times New Roman" w:cs="Times New Roman"/>
          <w:sz w:val="22"/>
        </w:rPr>
        <w:t xml:space="preserve">use asset reflects that the Group will exercise </w:t>
      </w:r>
      <w:r w:rsidRPr="001260B4">
        <w:rPr>
          <w:rFonts w:ascii="Times New Roman" w:hAnsi="Times New Roman" w:cs="Times New Roman"/>
          <w:sz w:val="22"/>
        </w:rPr>
        <w:t>a purchase option. In that case the right</w:t>
      </w:r>
      <w:r w:rsidR="00001723" w:rsidRPr="00001723">
        <w:rPr>
          <w:rFonts w:ascii="Times New Roman" w:hAnsi="Times New Roman" w:cs="Times New Roman"/>
          <w:sz w:val="22"/>
        </w:rPr>
        <w:t>-</w:t>
      </w:r>
      <w:r w:rsidRPr="001260B4">
        <w:rPr>
          <w:rFonts w:ascii="Times New Roman" w:hAnsi="Times New Roman" w:cs="Times New Roman"/>
          <w:sz w:val="22"/>
        </w:rPr>
        <w:t>of</w:t>
      </w:r>
      <w:r w:rsidR="00001723" w:rsidRPr="00001723">
        <w:rPr>
          <w:rFonts w:ascii="Times New Roman" w:hAnsi="Times New Roman" w:cs="Times New Roman"/>
          <w:sz w:val="22"/>
        </w:rPr>
        <w:t>-</w:t>
      </w:r>
      <w:r w:rsidRPr="001260B4">
        <w:rPr>
          <w:rFonts w:ascii="Times New Roman" w:hAnsi="Times New Roman" w:cs="Times New Roman"/>
          <w:sz w:val="22"/>
        </w:rPr>
        <w:t xml:space="preserve">use asset will be depreciated over the useful life of the underlying asset, which is determined on the same basis as those of property and equipment. </w:t>
      </w:r>
    </w:p>
    <w:p w14:paraId="43FD4F92" w14:textId="77777777" w:rsidR="007E34E0" w:rsidRPr="00CC106B" w:rsidRDefault="007E34E0" w:rsidP="007C362A">
      <w:pPr>
        <w:pStyle w:val="ListParagraph"/>
        <w:tabs>
          <w:tab w:val="clear" w:pos="680"/>
          <w:tab w:val="left" w:pos="540"/>
        </w:tabs>
        <w:autoSpaceDE w:val="0"/>
        <w:autoSpaceDN w:val="0"/>
        <w:adjustRightInd w:val="0"/>
        <w:spacing w:line="240" w:lineRule="auto"/>
        <w:ind w:left="540"/>
        <w:jc w:val="thaiDistribute"/>
        <w:rPr>
          <w:rFonts w:ascii="Times New Roman" w:hAnsi="Times New Roman" w:cs="Times New Roman"/>
          <w:szCs w:val="18"/>
        </w:rPr>
      </w:pPr>
    </w:p>
    <w:p w14:paraId="67E270CC" w14:textId="7A06B458" w:rsidR="007E34E0" w:rsidRPr="001260B4" w:rsidRDefault="007E34E0" w:rsidP="00CC106B">
      <w:pPr>
        <w:pStyle w:val="BodyText"/>
        <w:tabs>
          <w:tab w:val="clear" w:pos="680"/>
          <w:tab w:val="left" w:pos="540"/>
        </w:tabs>
        <w:spacing w:after="0" w:line="240" w:lineRule="auto"/>
        <w:ind w:left="540"/>
        <w:jc w:val="thaiDistribute"/>
        <w:rPr>
          <w:rFonts w:ascii="Times New Roman" w:hAnsi="Times New Roman" w:cs="Times New Roman"/>
          <w:sz w:val="22"/>
        </w:rPr>
      </w:pPr>
      <w:r w:rsidRPr="001260B4">
        <w:rPr>
          <w:rFonts w:ascii="Times New Roman" w:hAnsi="Times New Roman" w:cs="Times New Roman"/>
          <w:sz w:val="22"/>
        </w:rPr>
        <w:t xml:space="preserve">The lease liability is initially measured at the present value of the lease payments that are not paid at the </w:t>
      </w:r>
      <w:r w:rsidR="00885CF2" w:rsidRPr="001260B4">
        <w:rPr>
          <w:rFonts w:ascii="Times New Roman" w:hAnsi="Times New Roman" w:cs="Times New Roman"/>
          <w:sz w:val="22"/>
        </w:rPr>
        <w:t xml:space="preserve">commencement date, discounted using the interest rate implicit in the lease or, if that rate cannot be readily determined, the Group’s incremental borrowing rate.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w:t>
      </w:r>
      <w:r w:rsidRPr="001260B4">
        <w:rPr>
          <w:rFonts w:ascii="Times New Roman" w:hAnsi="Times New Roman" w:cs="Times New Roman"/>
          <w:sz w:val="22"/>
        </w:rPr>
        <w:t xml:space="preserve">certain to exercise option.  Variable lease payments that do not depend on index or a rate are reconised as expenses in the accounting period in which they are incurred. </w:t>
      </w:r>
    </w:p>
    <w:p w14:paraId="0BDD8C48" w14:textId="77777777" w:rsidR="00AB5396" w:rsidRPr="00CC106B" w:rsidRDefault="00AB5396" w:rsidP="00B407B7">
      <w:pPr>
        <w:pStyle w:val="ListParagraph"/>
        <w:tabs>
          <w:tab w:val="clear" w:pos="680"/>
          <w:tab w:val="left" w:pos="540"/>
        </w:tabs>
        <w:autoSpaceDE w:val="0"/>
        <w:autoSpaceDN w:val="0"/>
        <w:adjustRightInd w:val="0"/>
        <w:spacing w:line="240" w:lineRule="auto"/>
        <w:ind w:left="540"/>
        <w:jc w:val="thaiDistribute"/>
        <w:rPr>
          <w:rFonts w:ascii="Times New Roman" w:hAnsi="Times New Roman" w:cs="Times New Roman"/>
          <w:szCs w:val="18"/>
        </w:rPr>
      </w:pPr>
    </w:p>
    <w:p w14:paraId="750E3D5D" w14:textId="33432B62" w:rsidR="007E34E0" w:rsidRPr="001260B4" w:rsidRDefault="007E34E0" w:rsidP="007C362A">
      <w:pPr>
        <w:pStyle w:val="BodyText"/>
        <w:tabs>
          <w:tab w:val="clear" w:pos="680"/>
          <w:tab w:val="left" w:pos="540"/>
        </w:tabs>
        <w:spacing w:after="0" w:line="240" w:lineRule="auto"/>
        <w:ind w:left="540"/>
        <w:jc w:val="thaiDistribute"/>
        <w:rPr>
          <w:rFonts w:ascii="Times New Roman" w:hAnsi="Times New Roman" w:cs="Times New Roman"/>
          <w:sz w:val="22"/>
        </w:rPr>
      </w:pPr>
      <w:r w:rsidRPr="001260B4">
        <w:rPr>
          <w:rFonts w:ascii="Times New Roman" w:hAnsi="Times New Roman" w:cs="Times New Roman"/>
          <w:sz w:val="22"/>
        </w:rPr>
        <w:t xml:space="preserve">The </w:t>
      </w:r>
      <w:r w:rsidR="00885CF2" w:rsidRPr="001260B4">
        <w:rPr>
          <w:rFonts w:ascii="Times New Roman" w:hAnsi="Times New Roman" w:cs="Times New Roman"/>
          <w:sz w:val="22"/>
        </w:rPr>
        <w:t>Group</w:t>
      </w:r>
      <w:r w:rsidR="00885CF2" w:rsidRPr="001260B4" w:rsidDel="00885CF2">
        <w:rPr>
          <w:rFonts w:ascii="Times New Roman" w:hAnsi="Times New Roman" w:cs="Times New Roman"/>
          <w:sz w:val="22"/>
        </w:rPr>
        <w:t xml:space="preserve"> </w:t>
      </w:r>
      <w:r w:rsidRPr="001260B4">
        <w:rPr>
          <w:rFonts w:ascii="Times New Roman" w:hAnsi="Times New Roman" w:cs="Times New Roman"/>
          <w:sz w:val="22"/>
        </w:rPr>
        <w:t xml:space="preserve">determines its incremental borrowing rate by obtaining interest rates from various external financing sources and makes certain adjustments to reflect the terms of the lease and type of the asset leased. </w:t>
      </w:r>
    </w:p>
    <w:p w14:paraId="32E42A3D" w14:textId="77777777" w:rsidR="00DB29DA" w:rsidRPr="00CC106B" w:rsidRDefault="00DB29DA" w:rsidP="007C362A">
      <w:pPr>
        <w:pStyle w:val="BodyText"/>
        <w:tabs>
          <w:tab w:val="clear" w:pos="680"/>
          <w:tab w:val="left" w:pos="540"/>
        </w:tabs>
        <w:spacing w:after="0" w:line="240" w:lineRule="auto"/>
        <w:ind w:left="540"/>
        <w:jc w:val="thaiDistribute"/>
        <w:rPr>
          <w:rFonts w:ascii="Times New Roman" w:hAnsi="Times New Roman" w:cs="Times New Roman"/>
          <w:szCs w:val="18"/>
        </w:rPr>
      </w:pPr>
    </w:p>
    <w:p w14:paraId="608460E7" w14:textId="52633E63" w:rsidR="007E34E0" w:rsidRPr="001260B4" w:rsidRDefault="007E34E0" w:rsidP="007C362A">
      <w:pPr>
        <w:pStyle w:val="BodyText"/>
        <w:tabs>
          <w:tab w:val="clear" w:pos="680"/>
          <w:tab w:val="left" w:pos="540"/>
        </w:tabs>
        <w:spacing w:after="0" w:line="240" w:lineRule="auto"/>
        <w:ind w:left="540"/>
        <w:jc w:val="both"/>
        <w:rPr>
          <w:rFonts w:ascii="Times New Roman" w:hAnsi="Times New Roman" w:cs="Times New Roman"/>
          <w:sz w:val="22"/>
        </w:rPr>
      </w:pPr>
      <w:r w:rsidRPr="001260B4">
        <w:rPr>
          <w:rFonts w:ascii="Times New Roman" w:hAnsi="Times New Roman" w:cs="Times New Roman"/>
          <w:sz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w:t>
      </w:r>
      <w:r w:rsidR="00001723" w:rsidRPr="00001723">
        <w:rPr>
          <w:rFonts w:ascii="Times New Roman" w:hAnsi="Times New Roman" w:cs="Times New Roman"/>
          <w:sz w:val="22"/>
        </w:rPr>
        <w:t>-</w:t>
      </w:r>
      <w:r w:rsidRPr="001260B4">
        <w:rPr>
          <w:rFonts w:ascii="Times New Roman" w:hAnsi="Times New Roman" w:cs="Times New Roman"/>
          <w:sz w:val="22"/>
        </w:rPr>
        <w:t>of</w:t>
      </w:r>
      <w:r w:rsidR="00001723" w:rsidRPr="00001723">
        <w:rPr>
          <w:rFonts w:ascii="Times New Roman" w:hAnsi="Times New Roman" w:cs="Times New Roman"/>
          <w:sz w:val="22"/>
        </w:rPr>
        <w:t>-</w:t>
      </w:r>
      <w:r w:rsidRPr="001260B4">
        <w:rPr>
          <w:rFonts w:ascii="Times New Roman" w:hAnsi="Times New Roman" w:cs="Times New Roman"/>
          <w:sz w:val="22"/>
        </w:rPr>
        <w:t>use asset or is recorded in profit or loss if the carrying amount of the right</w:t>
      </w:r>
      <w:r w:rsidR="00001723" w:rsidRPr="00001723">
        <w:rPr>
          <w:rFonts w:ascii="Times New Roman" w:hAnsi="Times New Roman" w:cs="Times New Roman"/>
          <w:sz w:val="22"/>
        </w:rPr>
        <w:t>-</w:t>
      </w:r>
      <w:r w:rsidRPr="001260B4">
        <w:rPr>
          <w:rFonts w:ascii="Times New Roman" w:hAnsi="Times New Roman" w:cs="Times New Roman"/>
          <w:sz w:val="22"/>
        </w:rPr>
        <w:t>of</w:t>
      </w:r>
      <w:r w:rsidR="00001723" w:rsidRPr="00001723">
        <w:rPr>
          <w:rFonts w:ascii="Times New Roman" w:hAnsi="Times New Roman" w:cs="Times New Roman"/>
          <w:sz w:val="22"/>
        </w:rPr>
        <w:t>-</w:t>
      </w:r>
      <w:r w:rsidRPr="001260B4">
        <w:rPr>
          <w:rFonts w:ascii="Times New Roman" w:hAnsi="Times New Roman" w:cs="Times New Roman"/>
          <w:sz w:val="22"/>
        </w:rPr>
        <w:t xml:space="preserve">use asset has been reduced to zero. </w:t>
      </w:r>
    </w:p>
    <w:p w14:paraId="04D9F1D6" w14:textId="77777777" w:rsidR="00750A04" w:rsidRPr="00CC106B" w:rsidRDefault="00750A04" w:rsidP="007C362A">
      <w:pPr>
        <w:pStyle w:val="BodyText"/>
        <w:tabs>
          <w:tab w:val="clear" w:pos="680"/>
          <w:tab w:val="left" w:pos="540"/>
        </w:tabs>
        <w:spacing w:after="0" w:line="240" w:lineRule="auto"/>
        <w:ind w:left="540"/>
        <w:jc w:val="both"/>
        <w:rPr>
          <w:rFonts w:ascii="Times New Roman" w:hAnsi="Times New Roman" w:cs="Times New Roman"/>
          <w:szCs w:val="18"/>
        </w:rPr>
      </w:pPr>
    </w:p>
    <w:p w14:paraId="7887B91E" w14:textId="77777777" w:rsidR="007E34E0" w:rsidRPr="001260B4" w:rsidRDefault="007E34E0" w:rsidP="007C362A">
      <w:pPr>
        <w:pStyle w:val="BodyText"/>
        <w:tabs>
          <w:tab w:val="clear" w:pos="680"/>
          <w:tab w:val="left" w:pos="540"/>
        </w:tabs>
        <w:spacing w:after="0" w:line="240" w:lineRule="auto"/>
        <w:ind w:left="540"/>
        <w:jc w:val="both"/>
        <w:rPr>
          <w:rFonts w:ascii="Times New Roman" w:hAnsi="Times New Roman" w:cs="Times New Roman"/>
          <w:i/>
          <w:iCs/>
          <w:sz w:val="22"/>
        </w:rPr>
      </w:pPr>
      <w:r w:rsidRPr="001260B4">
        <w:rPr>
          <w:rFonts w:ascii="Times New Roman" w:hAnsi="Times New Roman" w:cs="Times New Roman"/>
          <w:i/>
          <w:iCs/>
          <w:sz w:val="22"/>
        </w:rPr>
        <w:t>As a lessor</w:t>
      </w:r>
    </w:p>
    <w:p w14:paraId="09D599F4" w14:textId="77777777" w:rsidR="007E34E0" w:rsidRPr="00CC106B" w:rsidRDefault="007E34E0" w:rsidP="007C362A">
      <w:pPr>
        <w:pStyle w:val="BodyText"/>
        <w:tabs>
          <w:tab w:val="clear" w:pos="680"/>
          <w:tab w:val="left" w:pos="540"/>
        </w:tabs>
        <w:spacing w:after="0" w:line="240" w:lineRule="auto"/>
        <w:ind w:left="540"/>
        <w:jc w:val="both"/>
        <w:rPr>
          <w:rFonts w:ascii="Times New Roman" w:hAnsi="Times New Roman" w:cs="Times New Roman"/>
          <w:szCs w:val="18"/>
        </w:rPr>
      </w:pPr>
    </w:p>
    <w:p w14:paraId="50A8ABFD" w14:textId="31165C3D" w:rsidR="0043678C" w:rsidRPr="00CC106B" w:rsidRDefault="007E34E0" w:rsidP="00CC106B">
      <w:pPr>
        <w:pStyle w:val="BodyText"/>
        <w:tabs>
          <w:tab w:val="clear" w:pos="680"/>
          <w:tab w:val="left" w:pos="540"/>
        </w:tabs>
        <w:spacing w:after="0" w:line="240" w:lineRule="auto"/>
        <w:ind w:left="540"/>
        <w:jc w:val="both"/>
        <w:rPr>
          <w:rFonts w:ascii="Times New Roman" w:hAnsi="Times New Roman" w:cs="Times New Roman"/>
          <w:sz w:val="22"/>
        </w:rPr>
      </w:pPr>
      <w:r w:rsidRPr="00CC106B">
        <w:rPr>
          <w:rFonts w:ascii="Times New Roman" w:hAnsi="Times New Roman" w:cs="Times New Roman"/>
          <w:sz w:val="22"/>
        </w:rPr>
        <w:t xml:space="preserve">At inception or on modification of a contract that contains a lease component and one or more additional lease </w:t>
      </w:r>
      <w:r w:rsidR="00885CF2" w:rsidRPr="00CC106B">
        <w:rPr>
          <w:rFonts w:ascii="Times New Roman" w:hAnsi="Times New Roman" w:cs="Times New Roman"/>
          <w:sz w:val="22"/>
        </w:rPr>
        <w:t>or non</w:t>
      </w:r>
      <w:r w:rsidR="00001723" w:rsidRPr="00001723">
        <w:rPr>
          <w:rFonts w:ascii="Times New Roman" w:hAnsi="Times New Roman" w:cs="Times New Roman"/>
          <w:sz w:val="22"/>
        </w:rPr>
        <w:t>-</w:t>
      </w:r>
      <w:r w:rsidR="00885CF2" w:rsidRPr="00CC106B">
        <w:rPr>
          <w:rFonts w:ascii="Times New Roman" w:hAnsi="Times New Roman" w:cs="Times New Roman"/>
          <w:sz w:val="22"/>
        </w:rPr>
        <w:t xml:space="preserve">lease components, the Group allocates the consideration in the contract to each component </w:t>
      </w:r>
      <w:proofErr w:type="gramStart"/>
      <w:r w:rsidR="00885CF2" w:rsidRPr="00CC106B">
        <w:rPr>
          <w:rFonts w:ascii="Times New Roman" w:hAnsi="Times New Roman" w:cs="Times New Roman"/>
          <w:sz w:val="22"/>
        </w:rPr>
        <w:t>on the basis of</w:t>
      </w:r>
      <w:proofErr w:type="gramEnd"/>
      <w:r w:rsidR="00885CF2" w:rsidRPr="00CC106B">
        <w:rPr>
          <w:rFonts w:ascii="Times New Roman" w:hAnsi="Times New Roman" w:cs="Times New Roman"/>
          <w:sz w:val="22"/>
        </w:rPr>
        <w:t xml:space="preserve"> their relative stand</w:t>
      </w:r>
      <w:r w:rsidR="00001723" w:rsidRPr="00001723">
        <w:rPr>
          <w:rFonts w:ascii="Times New Roman" w:hAnsi="Times New Roman" w:cs="Times New Roman"/>
          <w:sz w:val="22"/>
        </w:rPr>
        <w:t>-</w:t>
      </w:r>
      <w:r w:rsidR="00885CF2" w:rsidRPr="00CC106B">
        <w:rPr>
          <w:rFonts w:ascii="Times New Roman" w:hAnsi="Times New Roman" w:cs="Times New Roman"/>
          <w:sz w:val="22"/>
        </w:rPr>
        <w:t>alone prices.</w:t>
      </w:r>
      <w:r w:rsidR="0043678C" w:rsidRPr="00CC106B">
        <w:rPr>
          <w:rFonts w:ascii="Times New Roman" w:hAnsi="Times New Roman" w:cs="Times New Roman"/>
          <w:sz w:val="22"/>
        </w:rPr>
        <w:br w:type="page"/>
      </w:r>
    </w:p>
    <w:p w14:paraId="02FF8D21" w14:textId="547A9C53" w:rsidR="007E34E0" w:rsidRPr="001260B4" w:rsidRDefault="00885CF2" w:rsidP="00885CF2">
      <w:pPr>
        <w:pStyle w:val="BodyText"/>
        <w:tabs>
          <w:tab w:val="clear" w:pos="680"/>
          <w:tab w:val="left" w:pos="540"/>
        </w:tabs>
        <w:spacing w:after="0" w:line="240" w:lineRule="auto"/>
        <w:ind w:left="540"/>
        <w:jc w:val="both"/>
        <w:rPr>
          <w:rFonts w:ascii="Times New Roman" w:hAnsi="Times New Roman" w:cs="Times New Roman"/>
          <w:sz w:val="22"/>
        </w:rPr>
      </w:pPr>
      <w:r w:rsidRPr="001260B4">
        <w:rPr>
          <w:rFonts w:ascii="Times New Roman" w:hAnsi="Times New Roman" w:cs="Times New Roman"/>
          <w:sz w:val="22"/>
        </w:rPr>
        <w:t xml:space="preserve">When the Group acts as a lessor, </w:t>
      </w:r>
      <w:r w:rsidR="007E34E0" w:rsidRPr="001260B4">
        <w:rPr>
          <w:rFonts w:ascii="Times New Roman" w:hAnsi="Times New Roman" w:cs="Times New Roman"/>
          <w:sz w:val="22"/>
        </w:rPr>
        <w:t xml:space="preserve">it determines at lease inception whether the lease transfers substantially </w:t>
      </w:r>
      <w:proofErr w:type="gramStart"/>
      <w:r w:rsidR="007E34E0" w:rsidRPr="001260B4">
        <w:rPr>
          <w:rFonts w:ascii="Times New Roman" w:hAnsi="Times New Roman" w:cs="Times New Roman"/>
          <w:sz w:val="22"/>
        </w:rPr>
        <w:t>all of</w:t>
      </w:r>
      <w:proofErr w:type="gramEnd"/>
      <w:r w:rsidR="007E34E0" w:rsidRPr="001260B4">
        <w:rPr>
          <w:rFonts w:ascii="Times New Roman" w:hAnsi="Times New Roman" w:cs="Times New Roman"/>
          <w:sz w:val="22"/>
        </w:rPr>
        <w:t xml:space="preserve"> the risks and rewards incidental to ownership of the underlying asset. If this is the case, then the lease is a finance lease; if not, then it is an operating lease.</w:t>
      </w:r>
    </w:p>
    <w:p w14:paraId="4CB61821" w14:textId="77777777" w:rsidR="00885CF2" w:rsidRPr="001260B4" w:rsidRDefault="00885CF2" w:rsidP="007C362A">
      <w:pPr>
        <w:pStyle w:val="BodyText"/>
        <w:tabs>
          <w:tab w:val="clear" w:pos="680"/>
          <w:tab w:val="left" w:pos="540"/>
        </w:tabs>
        <w:spacing w:after="0" w:line="240" w:lineRule="auto"/>
        <w:ind w:left="540"/>
        <w:jc w:val="both"/>
        <w:rPr>
          <w:rFonts w:ascii="Times New Roman" w:hAnsi="Times New Roman" w:cs="Times New Roman"/>
          <w:b/>
          <w:color w:val="0000FF"/>
          <w:sz w:val="22"/>
        </w:rPr>
      </w:pPr>
    </w:p>
    <w:p w14:paraId="4E5C079D" w14:textId="634175D0" w:rsidR="007E34E0" w:rsidRPr="001260B4" w:rsidRDefault="00885CF2" w:rsidP="007C362A">
      <w:pPr>
        <w:pStyle w:val="BodyText"/>
        <w:tabs>
          <w:tab w:val="clear" w:pos="680"/>
          <w:tab w:val="left" w:pos="540"/>
        </w:tabs>
        <w:spacing w:after="0" w:line="240" w:lineRule="auto"/>
        <w:ind w:left="540"/>
        <w:jc w:val="both"/>
        <w:rPr>
          <w:rFonts w:ascii="Times New Roman" w:hAnsi="Times New Roman" w:cs="Times New Roman"/>
          <w:sz w:val="22"/>
        </w:rPr>
      </w:pPr>
      <w:r w:rsidRPr="001260B4">
        <w:rPr>
          <w:rFonts w:ascii="Times New Roman" w:hAnsi="Times New Roman" w:cs="Times New Roman"/>
          <w:sz w:val="22"/>
        </w:rPr>
        <w:t>The Group recognises lease payments received under operating leases as rental income on a straight</w:t>
      </w:r>
      <w:r w:rsidR="00001723" w:rsidRPr="00001723">
        <w:rPr>
          <w:rFonts w:ascii="Times New Roman" w:hAnsi="Times New Roman" w:cs="Times New Roman"/>
          <w:sz w:val="22"/>
        </w:rPr>
        <w:t>-</w:t>
      </w:r>
      <w:r w:rsidRPr="001260B4">
        <w:rPr>
          <w:rFonts w:ascii="Times New Roman" w:hAnsi="Times New Roman" w:cs="Times New Roman"/>
          <w:sz w:val="22"/>
        </w:rPr>
        <w:t>line basis over the lease term as part of other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16F2956C" w14:textId="77777777" w:rsidR="00885CF2" w:rsidRPr="001260B4" w:rsidRDefault="00885CF2" w:rsidP="007C362A">
      <w:pPr>
        <w:pStyle w:val="BodyText"/>
        <w:tabs>
          <w:tab w:val="clear" w:pos="680"/>
          <w:tab w:val="left" w:pos="540"/>
        </w:tabs>
        <w:spacing w:after="0" w:line="240" w:lineRule="auto"/>
        <w:ind w:left="540"/>
        <w:jc w:val="both"/>
        <w:rPr>
          <w:rFonts w:ascii="Times New Roman" w:hAnsi="Times New Roman" w:cs="Times New Roman"/>
          <w:sz w:val="22"/>
        </w:rPr>
      </w:pPr>
    </w:p>
    <w:p w14:paraId="5AA617CA" w14:textId="3AC71A06" w:rsidR="00885CF2" w:rsidRPr="001260B4" w:rsidRDefault="00885CF2" w:rsidP="007C362A">
      <w:pPr>
        <w:pStyle w:val="BodyText"/>
        <w:tabs>
          <w:tab w:val="clear" w:pos="680"/>
          <w:tab w:val="left" w:pos="540"/>
        </w:tabs>
        <w:spacing w:after="0" w:line="240" w:lineRule="auto"/>
        <w:ind w:left="540"/>
        <w:jc w:val="both"/>
        <w:rPr>
          <w:rFonts w:ascii="Times New Roman" w:hAnsi="Times New Roman" w:cs="Times New Roman"/>
          <w:sz w:val="22"/>
        </w:rPr>
      </w:pPr>
      <w:r w:rsidRPr="001260B4">
        <w:rPr>
          <w:rFonts w:ascii="Times New Roman" w:hAnsi="Times New Roman" w:cs="Times New Roman"/>
          <w:sz w:val="22"/>
        </w:rPr>
        <w:t xml:space="preserve">The Group recognises finance lease receivables at the amount of the Group’s net investment in the lease, which comprises the present value of the lease payments and any unguaranteed residual value, discounted using the interest rate implicit in the lease. Finance lease income is allocated to accounting periods </w:t>
      </w:r>
      <w:proofErr w:type="gramStart"/>
      <w:r w:rsidRPr="001260B4">
        <w:rPr>
          <w:rFonts w:ascii="Times New Roman" w:hAnsi="Times New Roman" w:cs="Times New Roman"/>
          <w:sz w:val="22"/>
        </w:rPr>
        <w:t>so as to</w:t>
      </w:r>
      <w:proofErr w:type="gramEnd"/>
      <w:r w:rsidRPr="001260B4">
        <w:rPr>
          <w:rFonts w:ascii="Times New Roman" w:hAnsi="Times New Roman" w:cs="Times New Roman"/>
          <w:sz w:val="22"/>
        </w:rPr>
        <w:t xml:space="preserve"> reflect a constant periodic rate of return on the Group’s net investment outstanding in respect of the leases.</w:t>
      </w:r>
    </w:p>
    <w:p w14:paraId="0E4B3F77" w14:textId="77777777" w:rsidR="007E34E0" w:rsidRPr="001260B4" w:rsidRDefault="007E34E0" w:rsidP="007C362A">
      <w:pPr>
        <w:pStyle w:val="BodyText"/>
        <w:tabs>
          <w:tab w:val="clear" w:pos="680"/>
          <w:tab w:val="left" w:pos="540"/>
        </w:tabs>
        <w:spacing w:after="0" w:line="240" w:lineRule="auto"/>
        <w:ind w:left="540"/>
        <w:jc w:val="both"/>
        <w:rPr>
          <w:rFonts w:ascii="Times New Roman" w:hAnsi="Times New Roman" w:cs="Times New Roman"/>
          <w:sz w:val="22"/>
        </w:rPr>
      </w:pPr>
    </w:p>
    <w:p w14:paraId="25180D83" w14:textId="75D8F570" w:rsidR="007E34E0" w:rsidRPr="001260B4" w:rsidRDefault="007E34E0" w:rsidP="007C362A">
      <w:pPr>
        <w:pStyle w:val="ListParagraph"/>
        <w:tabs>
          <w:tab w:val="clear" w:pos="680"/>
          <w:tab w:val="clear" w:pos="907"/>
          <w:tab w:val="left" w:pos="540"/>
          <w:tab w:val="left" w:pos="900"/>
        </w:tabs>
        <w:spacing w:line="240" w:lineRule="auto"/>
        <w:ind w:left="540"/>
        <w:jc w:val="thaiDistribute"/>
        <w:rPr>
          <w:rFonts w:ascii="Times New Roman" w:hAnsi="Times New Roman" w:cs="Times New Roman"/>
          <w:b/>
          <w:bCs/>
          <w:i/>
          <w:iCs/>
          <w:sz w:val="22"/>
        </w:rPr>
      </w:pPr>
      <w:r w:rsidRPr="001260B4">
        <w:rPr>
          <w:rFonts w:ascii="Times New Roman" w:hAnsi="Times New Roman" w:cs="Times New Roman"/>
          <w:b/>
          <w:bCs/>
          <w:i/>
          <w:iCs/>
          <w:sz w:val="22"/>
        </w:rPr>
        <w:t xml:space="preserve">Accounting policies applicable before </w:t>
      </w:r>
      <w:r w:rsidR="00CC106B" w:rsidRPr="00CC106B">
        <w:rPr>
          <w:rFonts w:ascii="Times New Roman" w:hAnsi="Times New Roman" w:cs="Times New Roman"/>
          <w:b/>
          <w:bCs/>
          <w:i/>
          <w:iCs/>
          <w:sz w:val="22"/>
        </w:rPr>
        <w:t>1</w:t>
      </w:r>
      <w:r w:rsidRPr="001260B4">
        <w:rPr>
          <w:rFonts w:ascii="Times New Roman" w:hAnsi="Times New Roman" w:cs="Times New Roman"/>
          <w:b/>
          <w:bCs/>
          <w:i/>
          <w:iCs/>
          <w:sz w:val="22"/>
        </w:rPr>
        <w:t xml:space="preserve"> January </w:t>
      </w:r>
      <w:r w:rsidR="00CC106B" w:rsidRPr="00CC106B">
        <w:rPr>
          <w:rFonts w:ascii="Times New Roman" w:hAnsi="Times New Roman" w:cs="Times New Roman"/>
          <w:b/>
          <w:bCs/>
          <w:i/>
          <w:iCs/>
          <w:sz w:val="22"/>
        </w:rPr>
        <w:t>2020</w:t>
      </w:r>
      <w:r w:rsidRPr="001260B4">
        <w:rPr>
          <w:rFonts w:ascii="Times New Roman" w:hAnsi="Times New Roman" w:cs="Times New Roman"/>
          <w:b/>
          <w:bCs/>
          <w:i/>
          <w:iCs/>
          <w:sz w:val="22"/>
        </w:rPr>
        <w:t xml:space="preserve"> </w:t>
      </w:r>
    </w:p>
    <w:p w14:paraId="26CB1436" w14:textId="77777777" w:rsidR="007E34E0" w:rsidRPr="001260B4" w:rsidRDefault="007E34E0" w:rsidP="007C362A">
      <w:pPr>
        <w:pStyle w:val="BodyText"/>
        <w:tabs>
          <w:tab w:val="clear" w:pos="680"/>
          <w:tab w:val="left" w:pos="540"/>
        </w:tabs>
        <w:spacing w:after="0" w:line="240" w:lineRule="auto"/>
        <w:ind w:left="540"/>
        <w:jc w:val="both"/>
        <w:rPr>
          <w:rFonts w:ascii="Times New Roman" w:hAnsi="Times New Roman" w:cs="Times New Roman"/>
          <w:sz w:val="22"/>
        </w:rPr>
      </w:pPr>
    </w:p>
    <w:p w14:paraId="57D3293E" w14:textId="14E1F7D4" w:rsidR="007E34E0" w:rsidRPr="001260B4" w:rsidRDefault="007E34E0" w:rsidP="007C362A">
      <w:pPr>
        <w:pStyle w:val="BodyText"/>
        <w:tabs>
          <w:tab w:val="clear" w:pos="680"/>
          <w:tab w:val="left" w:pos="540"/>
        </w:tabs>
        <w:spacing w:after="0" w:line="240" w:lineRule="auto"/>
        <w:ind w:left="540"/>
        <w:jc w:val="both"/>
        <w:rPr>
          <w:rFonts w:ascii="Times New Roman" w:hAnsi="Times New Roman" w:cs="Times New Roman"/>
          <w:i/>
          <w:iCs/>
          <w:color w:val="FF0000"/>
          <w:sz w:val="22"/>
          <w:shd w:val="clear" w:color="auto" w:fill="D9D9D9" w:themeFill="background1" w:themeFillShade="D9"/>
        </w:rPr>
      </w:pPr>
      <w:r w:rsidRPr="001260B4">
        <w:rPr>
          <w:rFonts w:ascii="Times New Roman" w:hAnsi="Times New Roman" w:cs="Times New Roman"/>
          <w:sz w:val="22"/>
        </w:rPr>
        <w:t xml:space="preserve">As a lessee, leases in terms of which the </w:t>
      </w:r>
      <w:r w:rsidR="00885CF2" w:rsidRPr="001260B4">
        <w:rPr>
          <w:rFonts w:ascii="Times New Roman" w:hAnsi="Times New Roman" w:cs="Times New Roman"/>
          <w:sz w:val="22"/>
        </w:rPr>
        <w:t>Group</w:t>
      </w:r>
      <w:r w:rsidR="00885CF2" w:rsidRPr="001260B4" w:rsidDel="00885CF2">
        <w:rPr>
          <w:rFonts w:ascii="Times New Roman" w:hAnsi="Times New Roman" w:cs="Times New Roman"/>
          <w:sz w:val="22"/>
        </w:rPr>
        <w:t xml:space="preserve"> </w:t>
      </w:r>
      <w:r w:rsidRPr="001260B4">
        <w:rPr>
          <w:rFonts w:ascii="Times New Roman" w:hAnsi="Times New Roman" w:cs="Times New Roman"/>
          <w:sz w:val="22"/>
        </w:rPr>
        <w:t xml:space="preserve">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1260B4">
        <w:rPr>
          <w:rFonts w:ascii="Times New Roman" w:hAnsi="Times New Roman" w:cs="Times New Roman"/>
          <w:sz w:val="22"/>
        </w:rPr>
        <w:t>so as to</w:t>
      </w:r>
      <w:proofErr w:type="gramEnd"/>
      <w:r w:rsidRPr="001260B4">
        <w:rPr>
          <w:rFonts w:ascii="Times New Roman" w:hAnsi="Times New Roman" w:cs="Times New Roman"/>
          <w:sz w:val="22"/>
        </w:rPr>
        <w:t xml:space="preserve"> achieve a constant rate of interest on the remaining balance of the liability.  Finance charges are charged directly to the profit or loss.</w:t>
      </w:r>
    </w:p>
    <w:p w14:paraId="5AE21041" w14:textId="77777777" w:rsidR="007E34E0" w:rsidRPr="001260B4" w:rsidRDefault="007E34E0" w:rsidP="007C362A">
      <w:pPr>
        <w:pStyle w:val="BodyText"/>
        <w:tabs>
          <w:tab w:val="clear" w:pos="680"/>
          <w:tab w:val="left" w:pos="540"/>
        </w:tabs>
        <w:spacing w:after="0" w:line="240" w:lineRule="auto"/>
        <w:ind w:left="540"/>
        <w:jc w:val="both"/>
        <w:rPr>
          <w:rFonts w:ascii="Times New Roman" w:hAnsi="Times New Roman" w:cs="Times New Roman"/>
          <w:sz w:val="22"/>
        </w:rPr>
      </w:pPr>
    </w:p>
    <w:p w14:paraId="2D967A8F" w14:textId="119D9813" w:rsidR="007E34E0" w:rsidRPr="001260B4" w:rsidRDefault="007E34E0" w:rsidP="007C362A">
      <w:pPr>
        <w:pStyle w:val="BodyText"/>
        <w:tabs>
          <w:tab w:val="clear" w:pos="680"/>
          <w:tab w:val="left" w:pos="540"/>
        </w:tabs>
        <w:spacing w:after="0" w:line="240" w:lineRule="auto"/>
        <w:ind w:left="540"/>
        <w:jc w:val="both"/>
        <w:rPr>
          <w:rFonts w:ascii="Times New Roman" w:hAnsi="Times New Roman" w:cs="Times New Roman"/>
          <w:sz w:val="22"/>
        </w:rPr>
      </w:pPr>
      <w:r w:rsidRPr="001260B4">
        <w:rPr>
          <w:rFonts w:ascii="Times New Roman" w:hAnsi="Times New Roman" w:cs="Times New Roman"/>
          <w:sz w:val="22"/>
        </w:rPr>
        <w:t>Assets held under other leases were classified as operating leases and lease payments are recognised in profit or loss on a straight</w:t>
      </w:r>
      <w:r w:rsidR="00001723" w:rsidRPr="00001723">
        <w:rPr>
          <w:rFonts w:ascii="Times New Roman" w:hAnsi="Times New Roman" w:cs="Times New Roman"/>
          <w:sz w:val="22"/>
        </w:rPr>
        <w:t>-</w:t>
      </w:r>
      <w:r w:rsidRPr="001260B4">
        <w:rPr>
          <w:rFonts w:ascii="Times New Roman" w:hAnsi="Times New Roman" w:cs="Times New Roman"/>
          <w:sz w:val="22"/>
        </w:rPr>
        <w:t>line basis over the term of the lease</w:t>
      </w:r>
      <w:r w:rsidR="00DB314B" w:rsidRPr="001260B4">
        <w:rPr>
          <w:rFonts w:ascii="Times New Roman" w:hAnsi="Times New Roman" w:cs="Times New Roman"/>
          <w:sz w:val="22"/>
          <w:szCs w:val="28"/>
        </w:rPr>
        <w:t xml:space="preserve">. </w:t>
      </w:r>
      <w:r w:rsidRPr="001260B4">
        <w:rPr>
          <w:rFonts w:ascii="Times New Roman" w:hAnsi="Times New Roman" w:cs="Times New Roman"/>
          <w:sz w:val="22"/>
        </w:rPr>
        <w:t xml:space="preserve">Contingent lease payments are accounted for by revising the minimum lease payments over the remaining term of the lease when the lease adjustment is confirmed. </w:t>
      </w:r>
    </w:p>
    <w:p w14:paraId="00E89DD7" w14:textId="6AE1FD72" w:rsidR="007E34E0" w:rsidRPr="001260B4" w:rsidRDefault="007E34E0" w:rsidP="007C362A">
      <w:pPr>
        <w:pStyle w:val="BodyText"/>
        <w:tabs>
          <w:tab w:val="clear" w:pos="680"/>
          <w:tab w:val="left" w:pos="540"/>
        </w:tabs>
        <w:spacing w:after="0" w:line="240" w:lineRule="auto"/>
        <w:ind w:left="540"/>
        <w:jc w:val="both"/>
        <w:rPr>
          <w:rFonts w:ascii="Times New Roman" w:hAnsi="Times New Roman" w:cs="Times New Roman"/>
          <w:i/>
          <w:iCs/>
          <w:color w:val="FF0000"/>
          <w:sz w:val="22"/>
          <w:shd w:val="clear" w:color="auto" w:fill="D9D9D9" w:themeFill="background1" w:themeFillShade="D9"/>
        </w:rPr>
      </w:pPr>
    </w:p>
    <w:p w14:paraId="7E75031B" w14:textId="77777777" w:rsidR="007E34E0" w:rsidRPr="001260B4" w:rsidRDefault="007E34E0">
      <w:pPr>
        <w:pStyle w:val="AccPolicysubhead"/>
      </w:pPr>
      <w:r w:rsidRPr="001260B4">
        <w:t xml:space="preserve">Determining whether an arrangement contains a lease </w:t>
      </w:r>
    </w:p>
    <w:p w14:paraId="6A051C7D" w14:textId="77777777" w:rsidR="007E34E0" w:rsidRPr="001260B4" w:rsidRDefault="007E34E0">
      <w:pPr>
        <w:pStyle w:val="AccPolicysubhead"/>
      </w:pPr>
    </w:p>
    <w:p w14:paraId="6122E703" w14:textId="77777777" w:rsidR="007E34E0" w:rsidRPr="001260B4" w:rsidRDefault="007E34E0" w:rsidP="007C362A">
      <w:pPr>
        <w:pStyle w:val="BodyText"/>
        <w:tabs>
          <w:tab w:val="clear" w:pos="680"/>
          <w:tab w:val="left" w:pos="540"/>
        </w:tabs>
        <w:spacing w:after="0" w:line="240" w:lineRule="auto"/>
        <w:ind w:left="540"/>
        <w:jc w:val="both"/>
        <w:rPr>
          <w:rFonts w:ascii="Times New Roman" w:hAnsi="Times New Roman" w:cs="Times New Roman"/>
          <w:sz w:val="22"/>
        </w:rPr>
      </w:pPr>
      <w:r w:rsidRPr="001260B4">
        <w:rPr>
          <w:rFonts w:ascii="Times New Roman" w:hAnsi="Times New Roman" w:cs="Times New Roman"/>
          <w:sz w:val="22"/>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14:paraId="130544BF" w14:textId="224A9CCF" w:rsidR="007E34E0" w:rsidRPr="001260B4" w:rsidRDefault="007E34E0" w:rsidP="007C362A">
      <w:pPr>
        <w:pStyle w:val="ListParagraph"/>
        <w:tabs>
          <w:tab w:val="clear" w:pos="680"/>
          <w:tab w:val="left" w:pos="540"/>
        </w:tabs>
        <w:spacing w:line="240" w:lineRule="auto"/>
        <w:ind w:left="540"/>
        <w:rPr>
          <w:rFonts w:ascii="Times New Roman" w:hAnsi="Times New Roman" w:cs="Times New Roman"/>
          <w:sz w:val="22"/>
        </w:rPr>
      </w:pPr>
    </w:p>
    <w:p w14:paraId="4C2B0105" w14:textId="6207A366" w:rsidR="007E34E0" w:rsidRPr="001260B4" w:rsidRDefault="007E34E0" w:rsidP="007C362A">
      <w:pPr>
        <w:pStyle w:val="BodyText"/>
        <w:tabs>
          <w:tab w:val="clear" w:pos="680"/>
          <w:tab w:val="left" w:pos="540"/>
        </w:tabs>
        <w:spacing w:after="0" w:line="240" w:lineRule="auto"/>
        <w:ind w:left="540"/>
        <w:jc w:val="both"/>
        <w:rPr>
          <w:rFonts w:ascii="Times New Roman" w:hAnsi="Times New Roman" w:cs="Times New Roman"/>
          <w:b/>
          <w:bCs/>
          <w:color w:val="0000FF"/>
          <w:sz w:val="22"/>
        </w:rPr>
      </w:pPr>
      <w:r w:rsidRPr="001260B4">
        <w:rPr>
          <w:rFonts w:ascii="Times New Roman" w:hAnsi="Times New Roman" w:cs="Times New Roman"/>
          <w:sz w:val="22"/>
        </w:rPr>
        <w:t xml:space="preserve">At inception or upon reassessment of the arrangement, the Group separates payments and other consideration required by such an arrangement into those for the lease and those for other elements </w:t>
      </w:r>
      <w:proofErr w:type="gramStart"/>
      <w:r w:rsidRPr="001260B4">
        <w:rPr>
          <w:rFonts w:ascii="Times New Roman" w:hAnsi="Times New Roman" w:cs="Times New Roman"/>
          <w:sz w:val="22"/>
        </w:rPr>
        <w:t>on the basis of</w:t>
      </w:r>
      <w:proofErr w:type="gramEnd"/>
      <w:r w:rsidRPr="001260B4">
        <w:rPr>
          <w:rFonts w:ascii="Times New Roman" w:hAnsi="Times New Roman" w:cs="Times New Roman"/>
          <w:sz w:val="22"/>
        </w:rPr>
        <w:t xml:space="preserve">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r w:rsidRPr="001260B4">
        <w:rPr>
          <w:rFonts w:ascii="Times New Roman" w:hAnsi="Times New Roman" w:cs="Times New Roman"/>
          <w:b/>
          <w:bCs/>
          <w:color w:val="0000FF"/>
          <w:sz w:val="22"/>
        </w:rPr>
        <w:t xml:space="preserve"> </w:t>
      </w:r>
    </w:p>
    <w:p w14:paraId="5A145A44" w14:textId="77777777" w:rsidR="00BC4342" w:rsidRPr="001260B4" w:rsidRDefault="00BC4342" w:rsidP="007C362A">
      <w:pPr>
        <w:pStyle w:val="BodyText"/>
        <w:tabs>
          <w:tab w:val="clear" w:pos="680"/>
          <w:tab w:val="left" w:pos="540"/>
        </w:tabs>
        <w:spacing w:after="0" w:line="240" w:lineRule="auto"/>
        <w:ind w:left="540"/>
        <w:jc w:val="both"/>
        <w:rPr>
          <w:rFonts w:ascii="Times New Roman" w:hAnsi="Times New Roman" w:cs="Times New Roman"/>
          <w:b/>
          <w:bCs/>
          <w:color w:val="0000FF"/>
          <w:sz w:val="22"/>
        </w:rPr>
      </w:pPr>
    </w:p>
    <w:p w14:paraId="21DAF201" w14:textId="4F5AB8B7" w:rsidR="00EA543D" w:rsidRPr="001B42E8" w:rsidRDefault="00EA543D" w:rsidP="00EA543D">
      <w:pPr>
        <w:pStyle w:val="Heading2"/>
        <w:keepNext/>
        <w:keepLines/>
        <w:numPr>
          <w:ilvl w:val="0"/>
          <w:numId w:val="85"/>
        </w:numPr>
        <w:spacing w:line="240" w:lineRule="auto"/>
        <w:ind w:left="540" w:hanging="540"/>
        <w:jc w:val="left"/>
        <w:rPr>
          <w:color w:val="000000"/>
        </w:rPr>
      </w:pPr>
      <w:r w:rsidRPr="001B42E8">
        <w:rPr>
          <w:color w:val="000000"/>
        </w:rPr>
        <w:t>Impairment of financial assets</w:t>
      </w:r>
    </w:p>
    <w:p w14:paraId="666D13D4" w14:textId="019E9392" w:rsidR="00EA543D" w:rsidRPr="001260B4" w:rsidRDefault="00EA543D" w:rsidP="00EA543D">
      <w:pPr>
        <w:rPr>
          <w:rFonts w:ascii="Times New Roman" w:hAnsi="Times New Roman" w:cs="Times New Roman"/>
        </w:rPr>
      </w:pPr>
    </w:p>
    <w:p w14:paraId="2C69AD01" w14:textId="4E60D08F" w:rsidR="00EA543D" w:rsidRPr="001260B4" w:rsidRDefault="00EA543D" w:rsidP="00EA543D">
      <w:pPr>
        <w:pStyle w:val="BodyText"/>
        <w:spacing w:after="0" w:line="240" w:lineRule="auto"/>
        <w:ind w:left="540"/>
        <w:jc w:val="both"/>
        <w:rPr>
          <w:rFonts w:ascii="Times New Roman" w:hAnsi="Times New Roman" w:cs="Times New Roman"/>
          <w:b/>
          <w:bCs/>
          <w:i/>
          <w:iCs/>
          <w:sz w:val="22"/>
        </w:rPr>
      </w:pPr>
      <w:r w:rsidRPr="001260B4">
        <w:rPr>
          <w:rFonts w:ascii="Times New Roman" w:hAnsi="Times New Roman" w:cs="Times New Roman"/>
          <w:b/>
          <w:bCs/>
          <w:i/>
          <w:iCs/>
          <w:sz w:val="22"/>
        </w:rPr>
        <w:t xml:space="preserve">Accounting policies applicable from </w:t>
      </w:r>
      <w:r w:rsidR="00CC106B" w:rsidRPr="00CC106B">
        <w:rPr>
          <w:rFonts w:ascii="Times New Roman" w:hAnsi="Times New Roman" w:cs="Times New Roman"/>
          <w:b/>
          <w:bCs/>
          <w:i/>
          <w:iCs/>
          <w:sz w:val="22"/>
        </w:rPr>
        <w:t>1</w:t>
      </w:r>
      <w:r w:rsidRPr="001260B4">
        <w:rPr>
          <w:rFonts w:ascii="Times New Roman" w:hAnsi="Times New Roman" w:cs="Times New Roman"/>
          <w:b/>
          <w:bCs/>
          <w:i/>
          <w:iCs/>
          <w:sz w:val="22"/>
        </w:rPr>
        <w:t xml:space="preserve"> January </w:t>
      </w:r>
      <w:r w:rsidR="00CC106B" w:rsidRPr="00CC106B">
        <w:rPr>
          <w:rFonts w:ascii="Times New Roman" w:hAnsi="Times New Roman" w:cs="Times New Roman"/>
          <w:b/>
          <w:bCs/>
          <w:i/>
          <w:iCs/>
          <w:sz w:val="22"/>
        </w:rPr>
        <w:t>2020</w:t>
      </w:r>
    </w:p>
    <w:p w14:paraId="6D1EC74B" w14:textId="77777777" w:rsidR="00EA543D" w:rsidRPr="001260B4" w:rsidRDefault="00EA543D" w:rsidP="00EA543D">
      <w:pPr>
        <w:pStyle w:val="BodyText"/>
        <w:spacing w:after="0" w:line="240" w:lineRule="auto"/>
        <w:ind w:left="540"/>
        <w:jc w:val="both"/>
        <w:rPr>
          <w:rFonts w:ascii="Times New Roman" w:hAnsi="Times New Roman" w:cs="Times New Roman"/>
          <w:b/>
          <w:bCs/>
          <w:i/>
          <w:iCs/>
          <w:sz w:val="22"/>
        </w:rPr>
      </w:pPr>
    </w:p>
    <w:p w14:paraId="4C2898B8" w14:textId="0F596316" w:rsidR="00AE436A" w:rsidRPr="001260B4" w:rsidRDefault="00EA543D" w:rsidP="00CC106B">
      <w:pPr>
        <w:tabs>
          <w:tab w:val="left" w:pos="540"/>
        </w:tabs>
        <w:spacing w:line="240" w:lineRule="auto"/>
        <w:ind w:left="540"/>
        <w:jc w:val="thaiDistribute"/>
        <w:rPr>
          <w:rFonts w:ascii="Times New Roman" w:hAnsi="Times New Roman" w:cs="Times New Roman"/>
          <w:sz w:val="22"/>
          <w:szCs w:val="22"/>
          <w:cs/>
        </w:rPr>
      </w:pPr>
      <w:r w:rsidRPr="001260B4">
        <w:rPr>
          <w:rFonts w:ascii="Times New Roman" w:hAnsi="Times New Roman" w:cs="Times New Roman"/>
          <w:color w:val="000000"/>
          <w:sz w:val="22"/>
          <w:szCs w:val="22"/>
        </w:rPr>
        <w:t>The</w:t>
      </w:r>
      <w:r w:rsidR="009D0213" w:rsidRPr="001260B4">
        <w:rPr>
          <w:rFonts w:ascii="Times New Roman" w:hAnsi="Times New Roman"/>
          <w:color w:val="000000"/>
          <w:sz w:val="22"/>
          <w:szCs w:val="28"/>
          <w:cs/>
        </w:rPr>
        <w:t xml:space="preserve"> </w:t>
      </w:r>
      <w:r w:rsidR="009D0213" w:rsidRPr="001260B4">
        <w:rPr>
          <w:rFonts w:ascii="Times New Roman" w:hAnsi="Times New Roman" w:cs="Times New Roman"/>
          <w:color w:val="000000"/>
          <w:sz w:val="22"/>
          <w:szCs w:val="28"/>
        </w:rPr>
        <w:t xml:space="preserve">Group </w:t>
      </w:r>
      <w:r w:rsidRPr="001260B4">
        <w:rPr>
          <w:rFonts w:ascii="Times New Roman" w:hAnsi="Times New Roman" w:cs="Times New Roman"/>
          <w:color w:val="000000"/>
          <w:sz w:val="22"/>
          <w:szCs w:val="22"/>
        </w:rPr>
        <w:t xml:space="preserve">recognises allowances for expected credit losses </w:t>
      </w:r>
      <w:r w:rsidR="00AB2F76" w:rsidRPr="00AB2F76">
        <w:rPr>
          <w:rFonts w:ascii="Times New Roman" w:hAnsi="Times New Roman" w:cs="Times New Roman"/>
          <w:color w:val="000000"/>
          <w:sz w:val="22"/>
          <w:szCs w:val="22"/>
        </w:rPr>
        <w:t>(</w:t>
      </w:r>
      <w:r w:rsidRPr="001260B4">
        <w:rPr>
          <w:rFonts w:ascii="Times New Roman" w:hAnsi="Times New Roman" w:cs="Times New Roman"/>
          <w:color w:val="000000"/>
          <w:sz w:val="22"/>
          <w:szCs w:val="22"/>
        </w:rPr>
        <w:t>ECLs</w:t>
      </w:r>
      <w:r w:rsidR="00AB2F76" w:rsidRPr="00AB2F76">
        <w:rPr>
          <w:rFonts w:ascii="Times New Roman" w:hAnsi="Times New Roman" w:cs="Times New Roman"/>
          <w:color w:val="000000"/>
          <w:sz w:val="22"/>
          <w:szCs w:val="22"/>
        </w:rPr>
        <w:t>)</w:t>
      </w:r>
      <w:r w:rsidRPr="001260B4">
        <w:rPr>
          <w:rFonts w:ascii="Times New Roman" w:hAnsi="Times New Roman" w:cs="Times New Roman"/>
          <w:color w:val="000000"/>
          <w:sz w:val="22"/>
          <w:szCs w:val="22"/>
        </w:rPr>
        <w:t xml:space="preserve"> on financial assets measured at amortised cost </w:t>
      </w:r>
      <w:r w:rsidR="00AB2F76" w:rsidRPr="00AB2F76">
        <w:rPr>
          <w:rFonts w:ascii="Times New Roman" w:hAnsi="Times New Roman" w:cs="Times New Roman"/>
          <w:color w:val="000000"/>
          <w:sz w:val="22"/>
          <w:szCs w:val="22"/>
        </w:rPr>
        <w:t>(</w:t>
      </w:r>
      <w:r w:rsidRPr="001260B4">
        <w:rPr>
          <w:rFonts w:ascii="Times New Roman" w:hAnsi="Times New Roman" w:cs="Times New Roman"/>
          <w:color w:val="000000"/>
          <w:sz w:val="22"/>
          <w:szCs w:val="22"/>
        </w:rPr>
        <w:t>including cash and cash equivalents, trade receivables and other receivables, loans to others and related parties</w:t>
      </w:r>
      <w:r w:rsidR="00AB2F76" w:rsidRPr="00AB2F76">
        <w:rPr>
          <w:rFonts w:ascii="Times New Roman" w:hAnsi="Times New Roman" w:cs="Times New Roman"/>
          <w:color w:val="000000"/>
          <w:sz w:val="22"/>
          <w:szCs w:val="22"/>
        </w:rPr>
        <w:t>)</w:t>
      </w:r>
      <w:r w:rsidRPr="001260B4">
        <w:rPr>
          <w:rFonts w:ascii="Times New Roman" w:hAnsi="Times New Roman" w:cs="Times New Roman"/>
          <w:color w:val="000000"/>
          <w:sz w:val="22"/>
          <w:szCs w:val="22"/>
        </w:rPr>
        <w:t>, debt investments measured at FVOCI, contract assets, lease receivables, and loan commitments issued which are not measured at FVTPL.</w:t>
      </w:r>
      <w:r w:rsidRPr="001260B4">
        <w:rPr>
          <w:rFonts w:ascii="Times New Roman" w:hAnsi="Times New Roman"/>
          <w:sz w:val="22"/>
          <w:szCs w:val="22"/>
          <w:cs/>
        </w:rPr>
        <w:t xml:space="preserve"> </w:t>
      </w:r>
      <w:r w:rsidR="00AE436A" w:rsidRPr="001260B4">
        <w:rPr>
          <w:rFonts w:ascii="Times New Roman" w:hAnsi="Times New Roman"/>
          <w:sz w:val="22"/>
          <w:szCs w:val="22"/>
          <w:cs/>
        </w:rPr>
        <w:br w:type="page"/>
      </w:r>
    </w:p>
    <w:p w14:paraId="73181906" w14:textId="77777777" w:rsidR="00EA543D" w:rsidRPr="001260B4" w:rsidRDefault="00EA543D" w:rsidP="00EA543D">
      <w:pPr>
        <w:spacing w:line="240" w:lineRule="auto"/>
        <w:ind w:left="540"/>
        <w:jc w:val="thaiDistribute"/>
        <w:rPr>
          <w:rFonts w:ascii="Times New Roman" w:hAnsi="Times New Roman" w:cs="Times New Roman"/>
          <w:i/>
          <w:iCs/>
          <w:color w:val="000000"/>
          <w:sz w:val="22"/>
          <w:szCs w:val="22"/>
        </w:rPr>
      </w:pPr>
      <w:r w:rsidRPr="001260B4">
        <w:rPr>
          <w:rFonts w:ascii="Times New Roman" w:hAnsi="Times New Roman" w:cs="Times New Roman"/>
          <w:i/>
          <w:iCs/>
          <w:color w:val="000000"/>
          <w:sz w:val="22"/>
          <w:szCs w:val="22"/>
        </w:rPr>
        <w:t>Measurement of ECLs</w:t>
      </w:r>
    </w:p>
    <w:p w14:paraId="7E84E6D9" w14:textId="77777777" w:rsidR="00EA543D" w:rsidRPr="001260B4" w:rsidRDefault="00EA543D" w:rsidP="00EA543D">
      <w:pPr>
        <w:spacing w:line="240" w:lineRule="auto"/>
        <w:ind w:left="540"/>
        <w:jc w:val="thaiDistribute"/>
        <w:rPr>
          <w:rFonts w:ascii="Times New Roman" w:hAnsi="Times New Roman" w:cs="Times New Roman"/>
          <w:color w:val="000000"/>
          <w:sz w:val="22"/>
          <w:szCs w:val="22"/>
        </w:rPr>
      </w:pPr>
    </w:p>
    <w:p w14:paraId="4B9913C9" w14:textId="53BA17B4" w:rsidR="00EA543D" w:rsidRPr="001260B4" w:rsidRDefault="00EA543D" w:rsidP="00EA543D">
      <w:pPr>
        <w:spacing w:line="240" w:lineRule="auto"/>
        <w:ind w:left="540"/>
        <w:jc w:val="thaiDistribute"/>
        <w:rPr>
          <w:rFonts w:ascii="Times New Roman" w:eastAsia="Calibri" w:hAnsi="Times New Roman" w:cs="Times New Roman"/>
          <w:b/>
          <w:bCs/>
          <w:color w:val="0000FF"/>
          <w:sz w:val="22"/>
          <w:szCs w:val="22"/>
        </w:rPr>
      </w:pPr>
      <w:r w:rsidRPr="001260B4">
        <w:rPr>
          <w:rFonts w:ascii="Times New Roman" w:hAnsi="Times New Roman" w:cs="Times New Roman"/>
          <w:color w:val="000000"/>
          <w:sz w:val="22"/>
          <w:szCs w:val="22"/>
        </w:rPr>
        <w:t>ECLs are a probability</w:t>
      </w:r>
      <w:r w:rsidR="00001723" w:rsidRPr="00001723">
        <w:rPr>
          <w:rFonts w:ascii="Times New Roman" w:hAnsi="Times New Roman" w:cs="Times New Roman"/>
          <w:color w:val="000000"/>
          <w:sz w:val="22"/>
          <w:szCs w:val="22"/>
        </w:rPr>
        <w:t>-</w:t>
      </w:r>
      <w:r w:rsidRPr="001260B4">
        <w:rPr>
          <w:rFonts w:ascii="Times New Roman" w:hAnsi="Times New Roman" w:cs="Times New Roman"/>
          <w:color w:val="000000"/>
          <w:sz w:val="22"/>
          <w:szCs w:val="22"/>
        </w:rPr>
        <w:t xml:space="preserve">weighted estimate of credit losses. Credit losses are measured as the present value of all cash shortfalls </w:t>
      </w:r>
      <w:r w:rsidR="00AB2F76" w:rsidRPr="00AB2F76">
        <w:rPr>
          <w:rFonts w:ascii="Times New Roman" w:hAnsi="Times New Roman" w:cs="Times New Roman"/>
          <w:color w:val="000000"/>
          <w:sz w:val="22"/>
          <w:szCs w:val="22"/>
        </w:rPr>
        <w:t>(</w:t>
      </w:r>
      <w:r w:rsidRPr="001260B4">
        <w:rPr>
          <w:rFonts w:ascii="Times New Roman" w:hAnsi="Times New Roman" w:cs="Times New Roman"/>
          <w:color w:val="000000"/>
          <w:sz w:val="22"/>
          <w:szCs w:val="22"/>
        </w:rPr>
        <w:t>i.e. the difference between the cash flows due to the entity in accordance with the contract and the cash flows that the</w:t>
      </w:r>
      <w:r w:rsidR="0044316E" w:rsidRPr="001260B4">
        <w:rPr>
          <w:rFonts w:ascii="Times New Roman" w:hAnsi="Times New Roman" w:cs="Times New Roman"/>
          <w:color w:val="000000"/>
          <w:sz w:val="22"/>
          <w:szCs w:val="22"/>
        </w:rPr>
        <w:t xml:space="preserve"> Group</w:t>
      </w:r>
      <w:r w:rsidR="009423C0" w:rsidRPr="001260B4">
        <w:rPr>
          <w:rFonts w:ascii="Times New Roman" w:hAnsi="Times New Roman" w:cs="Times New Roman"/>
          <w:color w:val="000000"/>
          <w:sz w:val="22"/>
          <w:szCs w:val="22"/>
        </w:rPr>
        <w:t xml:space="preserve"> </w:t>
      </w:r>
      <w:r w:rsidRPr="001260B4">
        <w:rPr>
          <w:rFonts w:ascii="Times New Roman" w:hAnsi="Times New Roman" w:cs="Times New Roman"/>
          <w:color w:val="000000"/>
          <w:sz w:val="22"/>
          <w:szCs w:val="22"/>
        </w:rPr>
        <w:t>expects to receive</w:t>
      </w:r>
      <w:r w:rsidR="00AB2F76" w:rsidRPr="00AB2F76">
        <w:rPr>
          <w:rFonts w:ascii="Times New Roman" w:hAnsi="Times New Roman" w:cs="Times New Roman"/>
          <w:color w:val="000000"/>
          <w:sz w:val="22"/>
          <w:szCs w:val="22"/>
        </w:rPr>
        <w:t>)</w:t>
      </w:r>
      <w:r w:rsidRPr="001260B4">
        <w:rPr>
          <w:rFonts w:ascii="Times New Roman" w:hAnsi="Times New Roman" w:cs="Times New Roman"/>
          <w:color w:val="000000"/>
          <w:sz w:val="22"/>
          <w:szCs w:val="22"/>
        </w:rPr>
        <w:t xml:space="preserve">. ECLs are discounted at the effective interest rate of the financial asset. </w:t>
      </w:r>
    </w:p>
    <w:p w14:paraId="4A98D0B9" w14:textId="77777777" w:rsidR="00EA543D" w:rsidRPr="001260B4" w:rsidRDefault="00EA543D" w:rsidP="00EA543D">
      <w:pPr>
        <w:spacing w:line="240" w:lineRule="auto"/>
        <w:ind w:left="540"/>
        <w:jc w:val="thaiDistribute"/>
        <w:rPr>
          <w:rFonts w:ascii="Times New Roman" w:hAnsi="Times New Roman" w:cs="Times New Roman"/>
          <w:sz w:val="22"/>
          <w:szCs w:val="22"/>
        </w:rPr>
      </w:pPr>
    </w:p>
    <w:p w14:paraId="638C26B7" w14:textId="77777777" w:rsidR="00EA543D" w:rsidRPr="001260B4" w:rsidRDefault="00EA543D" w:rsidP="00EA543D">
      <w:pPr>
        <w:autoSpaceDE w:val="0"/>
        <w:autoSpaceDN w:val="0"/>
        <w:adjustRightInd w:val="0"/>
        <w:spacing w:line="240" w:lineRule="auto"/>
        <w:ind w:left="540"/>
        <w:jc w:val="thaiDistribute"/>
        <w:rPr>
          <w:rFonts w:ascii="Times New Roman" w:hAnsi="Times New Roman" w:cs="Times New Roman"/>
          <w:color w:val="000000"/>
          <w:sz w:val="22"/>
          <w:szCs w:val="22"/>
        </w:rPr>
      </w:pPr>
      <w:r w:rsidRPr="001260B4">
        <w:rPr>
          <w:rFonts w:ascii="Times New Roman" w:hAnsi="Times New Roman" w:cs="Times New Roman"/>
          <w:color w:val="000000"/>
          <w:sz w:val="22"/>
          <w:szCs w:val="22"/>
        </w:rPr>
        <w:t>ECLs are measured on either of the following bases:</w:t>
      </w:r>
    </w:p>
    <w:p w14:paraId="12B62EB3" w14:textId="6180392A" w:rsidR="00EA543D" w:rsidRPr="001260B4" w:rsidRDefault="00001723" w:rsidP="00EA543D">
      <w:pPr>
        <w:autoSpaceDE w:val="0"/>
        <w:autoSpaceDN w:val="0"/>
        <w:adjustRightInd w:val="0"/>
        <w:spacing w:line="240" w:lineRule="auto"/>
        <w:ind w:left="540"/>
        <w:jc w:val="thaiDistribute"/>
        <w:rPr>
          <w:rFonts w:ascii="Times New Roman" w:hAnsi="Times New Roman" w:cs="Times New Roman"/>
          <w:color w:val="000000"/>
          <w:sz w:val="22"/>
          <w:szCs w:val="22"/>
        </w:rPr>
      </w:pPr>
      <w:r w:rsidRPr="00001723">
        <w:rPr>
          <w:rFonts w:ascii="Times New Roman" w:hAnsi="Times New Roman" w:cs="Times New Roman"/>
          <w:color w:val="000000"/>
          <w:sz w:val="22"/>
          <w:szCs w:val="22"/>
        </w:rPr>
        <w:t>-</w:t>
      </w:r>
      <w:r w:rsidR="00EA543D" w:rsidRPr="001260B4">
        <w:rPr>
          <w:rFonts w:ascii="Times New Roman" w:hAnsi="Times New Roman" w:cs="Times New Roman"/>
          <w:color w:val="000000"/>
          <w:sz w:val="22"/>
          <w:szCs w:val="22"/>
        </w:rPr>
        <w:t xml:space="preserve"> </w:t>
      </w:r>
      <w:r w:rsidR="00CC106B" w:rsidRPr="00CC106B">
        <w:rPr>
          <w:rFonts w:ascii="Times New Roman" w:hAnsi="Times New Roman" w:cs="Times New Roman"/>
          <w:color w:val="000000"/>
          <w:sz w:val="22"/>
          <w:szCs w:val="22"/>
        </w:rPr>
        <w:t>12</w:t>
      </w:r>
      <w:r w:rsidRPr="00001723">
        <w:rPr>
          <w:rFonts w:ascii="Times New Roman" w:hAnsi="Times New Roman" w:cs="Times New Roman"/>
          <w:color w:val="000000"/>
          <w:sz w:val="22"/>
          <w:szCs w:val="22"/>
        </w:rPr>
        <w:t>-</w:t>
      </w:r>
      <w:r w:rsidR="00EA543D" w:rsidRPr="001260B4">
        <w:rPr>
          <w:rFonts w:ascii="Times New Roman" w:hAnsi="Times New Roman" w:cs="Times New Roman"/>
          <w:color w:val="000000"/>
          <w:sz w:val="22"/>
          <w:szCs w:val="22"/>
        </w:rPr>
        <w:t xml:space="preserve">month ECLs: these are losses that are expected to result from possible default events within the </w:t>
      </w:r>
      <w:r w:rsidR="00CC106B" w:rsidRPr="00CC106B">
        <w:rPr>
          <w:rFonts w:ascii="Times New Roman" w:hAnsi="Times New Roman" w:cs="Times New Roman"/>
          <w:color w:val="000000"/>
          <w:sz w:val="22"/>
          <w:szCs w:val="22"/>
        </w:rPr>
        <w:t>12</w:t>
      </w:r>
      <w:r w:rsidR="00EA543D" w:rsidRPr="001260B4">
        <w:rPr>
          <w:rFonts w:ascii="Times New Roman" w:hAnsi="Times New Roman" w:cs="Times New Roman"/>
          <w:color w:val="000000"/>
          <w:sz w:val="22"/>
          <w:szCs w:val="22"/>
        </w:rPr>
        <w:t xml:space="preserve"> months after the reporting date; or</w:t>
      </w:r>
    </w:p>
    <w:p w14:paraId="722A31EF" w14:textId="0C3B4998" w:rsidR="00EA543D" w:rsidRPr="001260B4" w:rsidRDefault="00001723" w:rsidP="00EA543D">
      <w:pPr>
        <w:autoSpaceDE w:val="0"/>
        <w:autoSpaceDN w:val="0"/>
        <w:adjustRightInd w:val="0"/>
        <w:spacing w:line="240" w:lineRule="auto"/>
        <w:ind w:left="540"/>
        <w:jc w:val="thaiDistribute"/>
        <w:rPr>
          <w:rFonts w:ascii="Times New Roman" w:hAnsi="Times New Roman" w:cs="Times New Roman"/>
          <w:color w:val="000000"/>
          <w:sz w:val="22"/>
          <w:szCs w:val="22"/>
        </w:rPr>
      </w:pPr>
      <w:r w:rsidRPr="00001723">
        <w:rPr>
          <w:rFonts w:ascii="Times New Roman" w:hAnsi="Times New Roman" w:cs="Times New Roman"/>
          <w:color w:val="000000"/>
          <w:sz w:val="22"/>
          <w:szCs w:val="22"/>
        </w:rPr>
        <w:t>-</w:t>
      </w:r>
      <w:r w:rsidR="00EA543D" w:rsidRPr="001260B4">
        <w:rPr>
          <w:rFonts w:ascii="Times New Roman" w:hAnsi="Times New Roman" w:cs="Times New Roman"/>
          <w:color w:val="000000"/>
          <w:sz w:val="22"/>
          <w:szCs w:val="22"/>
        </w:rPr>
        <w:t xml:space="preserve"> lifetime ECLs: these are losses that are expected to result from all possible default events over the expected lives of a financial instrument.</w:t>
      </w:r>
    </w:p>
    <w:p w14:paraId="57CAA4C5" w14:textId="77777777" w:rsidR="00EA543D" w:rsidRPr="001260B4" w:rsidRDefault="00EA543D" w:rsidP="00EA543D">
      <w:pPr>
        <w:autoSpaceDE w:val="0"/>
        <w:autoSpaceDN w:val="0"/>
        <w:adjustRightInd w:val="0"/>
        <w:spacing w:line="240" w:lineRule="auto"/>
        <w:ind w:left="540"/>
        <w:rPr>
          <w:rFonts w:ascii="Times New Roman" w:hAnsi="Times New Roman" w:cs="Times New Roman"/>
          <w:color w:val="000000"/>
          <w:sz w:val="22"/>
          <w:szCs w:val="22"/>
        </w:rPr>
      </w:pPr>
    </w:p>
    <w:p w14:paraId="141FF8A7" w14:textId="77777777" w:rsidR="00EA543D" w:rsidRPr="001260B4" w:rsidRDefault="00EA543D" w:rsidP="00EA543D">
      <w:pPr>
        <w:autoSpaceDE w:val="0"/>
        <w:autoSpaceDN w:val="0"/>
        <w:adjustRightInd w:val="0"/>
        <w:spacing w:line="240" w:lineRule="auto"/>
        <w:ind w:left="540"/>
        <w:jc w:val="thaiDistribute"/>
        <w:rPr>
          <w:rFonts w:ascii="Times New Roman" w:hAnsi="Times New Roman" w:cs="Times New Roman"/>
          <w:color w:val="000000"/>
          <w:sz w:val="22"/>
          <w:szCs w:val="22"/>
        </w:rPr>
      </w:pPr>
      <w:r w:rsidRPr="001260B4">
        <w:rPr>
          <w:rFonts w:ascii="Times New Roman" w:hAnsi="Times New Roman" w:cs="Times New Roman"/>
          <w:color w:val="000000"/>
          <w:sz w:val="22"/>
          <w:szCs w:val="22"/>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2992E567" w14:textId="77777777" w:rsidR="00EA543D" w:rsidRPr="001260B4" w:rsidRDefault="00EA543D" w:rsidP="00EA543D">
      <w:pPr>
        <w:autoSpaceDE w:val="0"/>
        <w:autoSpaceDN w:val="0"/>
        <w:adjustRightInd w:val="0"/>
        <w:spacing w:line="240" w:lineRule="auto"/>
        <w:ind w:left="540"/>
        <w:rPr>
          <w:rFonts w:ascii="Times New Roman" w:hAnsi="Times New Roman" w:cs="Times New Roman"/>
          <w:color w:val="000000"/>
          <w:sz w:val="22"/>
          <w:szCs w:val="22"/>
        </w:rPr>
      </w:pPr>
    </w:p>
    <w:p w14:paraId="037765E1" w14:textId="5EB6BECB" w:rsidR="00EA543D" w:rsidRPr="001260B4" w:rsidRDefault="00EA543D" w:rsidP="00EA543D">
      <w:pPr>
        <w:spacing w:line="240" w:lineRule="auto"/>
        <w:ind w:left="540"/>
        <w:jc w:val="thaiDistribute"/>
        <w:rPr>
          <w:rFonts w:ascii="Times New Roman" w:hAnsi="Times New Roman" w:cs="Times New Roman"/>
          <w:color w:val="000000"/>
          <w:sz w:val="22"/>
          <w:szCs w:val="22"/>
        </w:rPr>
      </w:pPr>
      <w:r w:rsidRPr="001260B4">
        <w:rPr>
          <w:rFonts w:ascii="Times New Roman" w:hAnsi="Times New Roman" w:cs="Times New Roman"/>
          <w:color w:val="000000"/>
          <w:sz w:val="22"/>
          <w:szCs w:val="22"/>
        </w:rPr>
        <w:t>Loss allowances for all other financial instruments, the</w:t>
      </w:r>
      <w:r w:rsidR="002C5F31" w:rsidRPr="001260B4">
        <w:rPr>
          <w:rFonts w:ascii="Times New Roman" w:hAnsi="Times New Roman" w:cs="Times New Roman"/>
          <w:color w:val="000000"/>
          <w:sz w:val="22"/>
          <w:szCs w:val="22"/>
        </w:rPr>
        <w:t xml:space="preserve"> Group</w:t>
      </w:r>
      <w:r w:rsidRPr="001260B4">
        <w:rPr>
          <w:rFonts w:ascii="Times New Roman" w:hAnsi="Times New Roman" w:cs="Times New Roman"/>
          <w:color w:val="000000"/>
          <w:sz w:val="22"/>
          <w:szCs w:val="22"/>
        </w:rPr>
        <w:t xml:space="preserve"> recognises ECLs equal to </w:t>
      </w:r>
      <w:r w:rsidR="00CC106B" w:rsidRPr="00CC106B">
        <w:rPr>
          <w:rFonts w:ascii="Times New Roman" w:hAnsi="Times New Roman" w:cs="Times New Roman"/>
          <w:color w:val="000000"/>
          <w:sz w:val="22"/>
          <w:szCs w:val="22"/>
        </w:rPr>
        <w:t>12</w:t>
      </w:r>
      <w:r w:rsidR="00001723" w:rsidRPr="00001723">
        <w:rPr>
          <w:rFonts w:ascii="Times New Roman" w:hAnsi="Times New Roman" w:cs="Times New Roman"/>
          <w:color w:val="000000"/>
          <w:sz w:val="22"/>
          <w:szCs w:val="22"/>
        </w:rPr>
        <w:t>-</w:t>
      </w:r>
      <w:r w:rsidRPr="001260B4">
        <w:rPr>
          <w:rFonts w:ascii="Times New Roman" w:hAnsi="Times New Roman" w:cs="Times New Roman"/>
          <w:color w:val="000000"/>
          <w:sz w:val="22"/>
          <w:szCs w:val="22"/>
        </w:rPr>
        <w:t>month ECLs unless there has been a significant increase in credit risk of the financial instrument since initial recognition or credit</w:t>
      </w:r>
      <w:r w:rsidR="00001723" w:rsidRPr="00001723">
        <w:rPr>
          <w:rFonts w:ascii="Times New Roman" w:hAnsi="Times New Roman" w:cs="Times New Roman"/>
          <w:color w:val="000000"/>
          <w:sz w:val="22"/>
          <w:szCs w:val="22"/>
        </w:rPr>
        <w:t>-</w:t>
      </w:r>
      <w:r w:rsidRPr="001260B4">
        <w:rPr>
          <w:rFonts w:ascii="Times New Roman" w:hAnsi="Times New Roman" w:cs="Times New Roman"/>
          <w:color w:val="000000"/>
          <w:sz w:val="22"/>
          <w:szCs w:val="22"/>
        </w:rPr>
        <w:t xml:space="preserve">impaired financial assets, in which case the loss allowance is measured at an amount equal to lifetime ECLs. </w:t>
      </w:r>
    </w:p>
    <w:p w14:paraId="168C2AD4" w14:textId="77777777" w:rsidR="00EA543D" w:rsidRPr="001260B4" w:rsidRDefault="00EA543D" w:rsidP="00EA543D">
      <w:pPr>
        <w:autoSpaceDE w:val="0"/>
        <w:autoSpaceDN w:val="0"/>
        <w:adjustRightInd w:val="0"/>
        <w:spacing w:line="240" w:lineRule="auto"/>
        <w:ind w:left="540"/>
        <w:rPr>
          <w:rFonts w:ascii="Times New Roman" w:eastAsiaTheme="minorHAnsi" w:hAnsi="Times New Roman" w:cs="Times New Roman"/>
          <w:sz w:val="22"/>
          <w:szCs w:val="22"/>
        </w:rPr>
      </w:pPr>
    </w:p>
    <w:p w14:paraId="1A53C270" w14:textId="01648B8C" w:rsidR="00EA543D" w:rsidRPr="001260B4" w:rsidRDefault="00EA543D" w:rsidP="00EA543D">
      <w:pPr>
        <w:tabs>
          <w:tab w:val="left" w:pos="540"/>
        </w:tabs>
        <w:spacing w:line="240" w:lineRule="auto"/>
        <w:ind w:left="540"/>
        <w:jc w:val="thaiDistribute"/>
        <w:rPr>
          <w:rFonts w:ascii="Times New Roman" w:eastAsia="Calibri" w:hAnsi="Times New Roman" w:cs="Times New Roman"/>
          <w:b/>
          <w:bCs/>
          <w:color w:val="0000FF"/>
          <w:sz w:val="22"/>
          <w:szCs w:val="22"/>
        </w:rPr>
      </w:pPr>
      <w:r w:rsidRPr="001260B4">
        <w:rPr>
          <w:rFonts w:ascii="Times New Roman" w:hAnsi="Times New Roman" w:cs="Times New Roman"/>
          <w:color w:val="000000"/>
          <w:sz w:val="22"/>
          <w:szCs w:val="22"/>
        </w:rPr>
        <w:t xml:space="preserve">The maximum period considered when estimating ECLs is the maximum contractual period over which the </w:t>
      </w:r>
      <w:r w:rsidR="009423C0" w:rsidRPr="001260B4">
        <w:rPr>
          <w:rFonts w:ascii="Times New Roman" w:hAnsi="Times New Roman" w:cs="Times New Roman"/>
          <w:color w:val="000000"/>
          <w:sz w:val="22"/>
          <w:szCs w:val="22"/>
        </w:rPr>
        <w:t>Group</w:t>
      </w:r>
      <w:r w:rsidRPr="001260B4">
        <w:rPr>
          <w:rFonts w:ascii="Times New Roman" w:hAnsi="Times New Roman" w:cs="Times New Roman"/>
          <w:color w:val="000000"/>
          <w:sz w:val="22"/>
          <w:szCs w:val="22"/>
        </w:rPr>
        <w:t xml:space="preserve"> is exposed to credit risk.</w:t>
      </w:r>
    </w:p>
    <w:p w14:paraId="1A56F7BD" w14:textId="77777777" w:rsidR="00EA543D" w:rsidRPr="001260B4" w:rsidRDefault="00EA543D" w:rsidP="00EA543D">
      <w:pPr>
        <w:pStyle w:val="ListParagraph"/>
        <w:spacing w:line="240" w:lineRule="auto"/>
        <w:ind w:left="540"/>
        <w:jc w:val="thaiDistribute"/>
        <w:rPr>
          <w:rFonts w:ascii="Times New Roman" w:hAnsi="Times New Roman" w:cs="Times New Roman"/>
          <w:color w:val="000000"/>
          <w:sz w:val="22"/>
        </w:rPr>
      </w:pPr>
    </w:p>
    <w:p w14:paraId="6C116EAD" w14:textId="69C3FC32" w:rsidR="00EA543D" w:rsidRPr="001260B4" w:rsidRDefault="00EA543D" w:rsidP="00EA543D">
      <w:pPr>
        <w:tabs>
          <w:tab w:val="left" w:pos="540"/>
        </w:tabs>
        <w:spacing w:line="240" w:lineRule="auto"/>
        <w:ind w:left="540"/>
        <w:jc w:val="thaiDistribute"/>
        <w:rPr>
          <w:rFonts w:ascii="Times New Roman" w:hAnsi="Times New Roman" w:cs="Times New Roman"/>
          <w:color w:val="000000"/>
          <w:sz w:val="22"/>
          <w:szCs w:val="22"/>
        </w:rPr>
      </w:pPr>
      <w:r w:rsidRPr="001260B4">
        <w:rPr>
          <w:rFonts w:ascii="Times New Roman" w:hAnsi="Times New Roman" w:cs="Times New Roman"/>
          <w:color w:val="000000"/>
          <w:sz w:val="22"/>
          <w:szCs w:val="22"/>
        </w:rPr>
        <w:t xml:space="preserve">The </w:t>
      </w:r>
      <w:r w:rsidR="009423C0" w:rsidRPr="001260B4">
        <w:rPr>
          <w:rFonts w:ascii="Times New Roman" w:hAnsi="Times New Roman" w:cs="Times New Roman"/>
          <w:color w:val="000000"/>
          <w:sz w:val="22"/>
          <w:szCs w:val="22"/>
        </w:rPr>
        <w:t xml:space="preserve">Group </w:t>
      </w:r>
      <w:r w:rsidRPr="001260B4">
        <w:rPr>
          <w:rFonts w:ascii="Times New Roman" w:hAnsi="Times New Roman" w:cs="Times New Roman"/>
          <w:color w:val="000000"/>
          <w:sz w:val="22"/>
          <w:szCs w:val="22"/>
        </w:rPr>
        <w:t xml:space="preserve">assumes that the credit risk on a financial asset has increased significantly if it is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w:t>
      </w:r>
      <w:r w:rsidR="009423C0" w:rsidRPr="001260B4">
        <w:rPr>
          <w:rFonts w:ascii="Times New Roman" w:hAnsi="Times New Roman" w:cs="Times New Roman"/>
          <w:color w:val="000000"/>
          <w:sz w:val="22"/>
          <w:szCs w:val="22"/>
        </w:rPr>
        <w:t>Group.</w:t>
      </w:r>
    </w:p>
    <w:p w14:paraId="73CFD7BC" w14:textId="77777777" w:rsidR="00EA543D" w:rsidRPr="001260B4" w:rsidRDefault="00EA543D" w:rsidP="00EA543D">
      <w:pPr>
        <w:spacing w:line="240" w:lineRule="auto"/>
        <w:ind w:left="540"/>
        <w:jc w:val="thaiDistribute"/>
        <w:rPr>
          <w:rFonts w:ascii="Times New Roman" w:hAnsi="Times New Roman" w:cs="Times New Roman"/>
          <w:color w:val="000000"/>
          <w:sz w:val="22"/>
          <w:szCs w:val="22"/>
        </w:rPr>
      </w:pPr>
    </w:p>
    <w:p w14:paraId="5AD8F5AA" w14:textId="67821952" w:rsidR="00EA543D" w:rsidRPr="001260B4" w:rsidRDefault="00EA543D" w:rsidP="00B407B7">
      <w:pPr>
        <w:spacing w:line="240" w:lineRule="auto"/>
        <w:ind w:left="540"/>
        <w:jc w:val="thaiDistribute"/>
        <w:rPr>
          <w:rFonts w:ascii="Times New Roman" w:hAnsi="Times New Roman" w:cs="Times New Roman"/>
          <w:color w:val="000000"/>
          <w:sz w:val="22"/>
        </w:rPr>
      </w:pPr>
      <w:r w:rsidRPr="001260B4">
        <w:rPr>
          <w:rFonts w:ascii="Times New Roman" w:hAnsi="Times New Roman" w:cs="Times New Roman"/>
          <w:color w:val="000000"/>
          <w:sz w:val="22"/>
          <w:szCs w:val="22"/>
        </w:rPr>
        <w:t xml:space="preserve">The </w:t>
      </w:r>
      <w:r w:rsidR="009423C0" w:rsidRPr="001260B4">
        <w:rPr>
          <w:rFonts w:ascii="Times New Roman" w:hAnsi="Times New Roman" w:cs="Times New Roman"/>
          <w:color w:val="000000"/>
          <w:sz w:val="22"/>
          <w:szCs w:val="22"/>
        </w:rPr>
        <w:t xml:space="preserve">Group </w:t>
      </w:r>
      <w:r w:rsidRPr="001260B4">
        <w:rPr>
          <w:rFonts w:ascii="Times New Roman" w:hAnsi="Times New Roman" w:cs="Times New Roman"/>
          <w:color w:val="000000"/>
          <w:sz w:val="22"/>
          <w:szCs w:val="22"/>
        </w:rPr>
        <w:t>considers a financial asset to be in default when</w:t>
      </w:r>
      <w:r w:rsidR="00A54BC2" w:rsidRPr="001260B4">
        <w:rPr>
          <w:rFonts w:ascii="Times New Roman" w:hAnsi="Times New Roman" w:cs="Times New Roman"/>
          <w:color w:val="000000"/>
          <w:sz w:val="22"/>
          <w:szCs w:val="22"/>
        </w:rPr>
        <w:t xml:space="preserve"> </w:t>
      </w:r>
      <w:r w:rsidRPr="001260B4">
        <w:rPr>
          <w:rFonts w:ascii="Times New Roman" w:hAnsi="Times New Roman" w:cs="Times New Roman"/>
          <w:color w:val="000000"/>
          <w:sz w:val="22"/>
        </w:rPr>
        <w:t xml:space="preserve">the debtor is unlikely to pay its credit obligations to the </w:t>
      </w:r>
      <w:r w:rsidR="009423C0" w:rsidRPr="001260B4">
        <w:rPr>
          <w:rFonts w:ascii="Times New Roman" w:hAnsi="Times New Roman" w:cs="Times New Roman"/>
          <w:color w:val="000000"/>
          <w:sz w:val="22"/>
        </w:rPr>
        <w:t xml:space="preserve">Group </w:t>
      </w:r>
      <w:r w:rsidRPr="001260B4">
        <w:rPr>
          <w:rFonts w:ascii="Times New Roman" w:hAnsi="Times New Roman" w:cs="Times New Roman"/>
          <w:color w:val="000000"/>
          <w:sz w:val="22"/>
        </w:rPr>
        <w:t xml:space="preserve">in full, without recourse by the </w:t>
      </w:r>
      <w:r w:rsidR="009423C0" w:rsidRPr="001260B4">
        <w:rPr>
          <w:rFonts w:ascii="Times New Roman" w:hAnsi="Times New Roman" w:cs="Times New Roman"/>
          <w:color w:val="000000"/>
          <w:sz w:val="22"/>
        </w:rPr>
        <w:t xml:space="preserve">Group </w:t>
      </w:r>
      <w:r w:rsidRPr="001260B4">
        <w:rPr>
          <w:rFonts w:ascii="Times New Roman" w:hAnsi="Times New Roman" w:cs="Times New Roman"/>
          <w:color w:val="000000"/>
          <w:sz w:val="22"/>
        </w:rPr>
        <w:t xml:space="preserve">to actions such as realising security </w:t>
      </w:r>
      <w:r w:rsidR="00922E93">
        <w:rPr>
          <w:rFonts w:ascii="Times New Roman" w:hAnsi="Times New Roman" w:cs="Times New Roman"/>
          <w:color w:val="000000"/>
          <w:sz w:val="22"/>
        </w:rPr>
        <w:br/>
      </w:r>
      <w:r w:rsidR="00AB2F76" w:rsidRPr="00AB2F76">
        <w:rPr>
          <w:rFonts w:ascii="Times New Roman" w:hAnsi="Times New Roman" w:cs="Times New Roman"/>
          <w:color w:val="000000"/>
          <w:sz w:val="22"/>
        </w:rPr>
        <w:t>(</w:t>
      </w:r>
      <w:r w:rsidRPr="001260B4">
        <w:rPr>
          <w:rFonts w:ascii="Times New Roman" w:hAnsi="Times New Roman" w:cs="Times New Roman"/>
          <w:color w:val="000000"/>
          <w:sz w:val="22"/>
        </w:rPr>
        <w:t>if any is held</w:t>
      </w:r>
      <w:r w:rsidR="00AB2F76" w:rsidRPr="00AB2F76">
        <w:rPr>
          <w:rFonts w:ascii="Times New Roman" w:hAnsi="Times New Roman" w:cs="Times New Roman"/>
          <w:color w:val="000000"/>
          <w:sz w:val="22"/>
        </w:rPr>
        <w:t>)</w:t>
      </w:r>
      <w:r w:rsidR="00DF52EA" w:rsidRPr="001260B4">
        <w:rPr>
          <w:rFonts w:ascii="Times New Roman" w:hAnsi="Times New Roman" w:cs="Times New Roman"/>
          <w:color w:val="000000"/>
          <w:sz w:val="22"/>
        </w:rPr>
        <w:t>.</w:t>
      </w:r>
    </w:p>
    <w:p w14:paraId="76EE487B" w14:textId="77777777" w:rsidR="00EA543D" w:rsidRPr="001260B4" w:rsidRDefault="00EA543D" w:rsidP="00EA543D">
      <w:pPr>
        <w:spacing w:line="240" w:lineRule="auto"/>
        <w:ind w:left="540"/>
        <w:jc w:val="thaiDistribute"/>
        <w:rPr>
          <w:rFonts w:ascii="Times New Roman" w:hAnsi="Times New Roman" w:cs="Times New Roman"/>
          <w:i/>
          <w:iCs/>
          <w:color w:val="000000"/>
          <w:sz w:val="22"/>
          <w:szCs w:val="22"/>
        </w:rPr>
      </w:pPr>
    </w:p>
    <w:p w14:paraId="2E5F8D5F" w14:textId="78E0FF3D" w:rsidR="00EA543D" w:rsidRPr="001260B4" w:rsidRDefault="00EA543D" w:rsidP="00EA543D">
      <w:pPr>
        <w:autoSpaceDE w:val="0"/>
        <w:autoSpaceDN w:val="0"/>
        <w:adjustRightInd w:val="0"/>
        <w:spacing w:line="240" w:lineRule="auto"/>
        <w:ind w:left="540"/>
        <w:jc w:val="thaiDistribute"/>
        <w:rPr>
          <w:rFonts w:ascii="Times New Roman" w:eastAsia="Calibri" w:hAnsi="Times New Roman" w:cs="Times New Roman"/>
          <w:b/>
          <w:bCs/>
          <w:color w:val="0000FF"/>
          <w:sz w:val="22"/>
          <w:szCs w:val="22"/>
        </w:rPr>
      </w:pPr>
      <w:r w:rsidRPr="001260B4">
        <w:rPr>
          <w:rFonts w:ascii="Times New Roman" w:hAnsi="Times New Roman" w:cs="Times New Roman"/>
          <w:color w:val="000000"/>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Pr="001260B4">
        <w:rPr>
          <w:rFonts w:ascii="Times New Roman" w:eastAsia="Calibri" w:hAnsi="Times New Roman" w:cs="Times New Roman"/>
          <w:b/>
          <w:bCs/>
          <w:color w:val="0000FF"/>
          <w:sz w:val="22"/>
          <w:szCs w:val="22"/>
        </w:rPr>
        <w:t xml:space="preserve"> </w:t>
      </w:r>
    </w:p>
    <w:p w14:paraId="6AACBC6C" w14:textId="77777777" w:rsidR="00D275A4" w:rsidRPr="001260B4" w:rsidRDefault="00D275A4" w:rsidP="00EA543D">
      <w:pPr>
        <w:autoSpaceDE w:val="0"/>
        <w:autoSpaceDN w:val="0"/>
        <w:adjustRightInd w:val="0"/>
        <w:spacing w:line="240" w:lineRule="auto"/>
        <w:ind w:left="540"/>
        <w:jc w:val="thaiDistribute"/>
        <w:rPr>
          <w:rFonts w:ascii="Times New Roman" w:hAnsi="Times New Roman" w:cs="Times New Roman"/>
          <w:color w:val="000000"/>
          <w:sz w:val="22"/>
          <w:szCs w:val="22"/>
        </w:rPr>
      </w:pPr>
    </w:p>
    <w:p w14:paraId="1EB613FE" w14:textId="48684421" w:rsidR="00EA543D" w:rsidRPr="001260B4" w:rsidRDefault="00EA543D" w:rsidP="00EA543D">
      <w:pPr>
        <w:autoSpaceDE w:val="0"/>
        <w:autoSpaceDN w:val="0"/>
        <w:adjustRightInd w:val="0"/>
        <w:spacing w:line="240" w:lineRule="auto"/>
        <w:ind w:left="540"/>
        <w:jc w:val="thaiDistribute"/>
        <w:rPr>
          <w:rFonts w:ascii="Times New Roman" w:hAnsi="Times New Roman" w:cs="Times New Roman"/>
          <w:color w:val="000000"/>
          <w:sz w:val="22"/>
          <w:szCs w:val="22"/>
        </w:rPr>
      </w:pPr>
      <w:r w:rsidRPr="001260B4">
        <w:rPr>
          <w:rFonts w:ascii="Times New Roman" w:hAnsi="Times New Roman" w:cs="Times New Roman"/>
          <w:color w:val="000000"/>
          <w:sz w:val="22"/>
          <w:szCs w:val="22"/>
        </w:rPr>
        <w:t xml:space="preserve">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w:t>
      </w:r>
    </w:p>
    <w:p w14:paraId="630A7616" w14:textId="77777777" w:rsidR="00BC4342" w:rsidRPr="001260B4" w:rsidRDefault="00BC4342" w:rsidP="00EA543D">
      <w:pPr>
        <w:autoSpaceDE w:val="0"/>
        <w:autoSpaceDN w:val="0"/>
        <w:adjustRightInd w:val="0"/>
        <w:spacing w:line="240" w:lineRule="auto"/>
        <w:ind w:left="540"/>
        <w:jc w:val="thaiDistribute"/>
        <w:rPr>
          <w:rFonts w:ascii="Times New Roman" w:hAnsi="Times New Roman" w:cs="Times New Roman"/>
          <w:color w:val="000000"/>
          <w:sz w:val="22"/>
          <w:szCs w:val="22"/>
        </w:rPr>
      </w:pPr>
    </w:p>
    <w:p w14:paraId="3E28FB29" w14:textId="74415877" w:rsidR="00EA543D" w:rsidRPr="001260B4" w:rsidRDefault="00EA543D" w:rsidP="00EA543D">
      <w:pPr>
        <w:pStyle w:val="ListParagraph"/>
        <w:ind w:left="540"/>
        <w:rPr>
          <w:rFonts w:ascii="Times New Roman" w:hAnsi="Times New Roman" w:cs="Times New Roman"/>
          <w:i/>
          <w:iCs/>
          <w:color w:val="000000"/>
          <w:sz w:val="22"/>
        </w:rPr>
      </w:pPr>
      <w:r w:rsidRPr="001260B4">
        <w:rPr>
          <w:rFonts w:ascii="Times New Roman" w:hAnsi="Times New Roman" w:cs="Times New Roman"/>
          <w:i/>
          <w:iCs/>
          <w:color w:val="000000"/>
          <w:sz w:val="22"/>
        </w:rPr>
        <w:t>Credit</w:t>
      </w:r>
      <w:r w:rsidR="00001723" w:rsidRPr="00001723">
        <w:rPr>
          <w:rFonts w:ascii="Times New Roman" w:hAnsi="Times New Roman" w:cs="Times New Roman"/>
          <w:i/>
          <w:iCs/>
          <w:color w:val="000000"/>
          <w:sz w:val="22"/>
        </w:rPr>
        <w:t>-</w:t>
      </w:r>
      <w:r w:rsidRPr="001260B4">
        <w:rPr>
          <w:rFonts w:ascii="Times New Roman" w:hAnsi="Times New Roman" w:cs="Times New Roman"/>
          <w:i/>
          <w:iCs/>
          <w:color w:val="000000"/>
          <w:sz w:val="22"/>
        </w:rPr>
        <w:t xml:space="preserve">impaired financial assets </w:t>
      </w:r>
    </w:p>
    <w:p w14:paraId="4538280A" w14:textId="77777777" w:rsidR="00EA543D" w:rsidRPr="001260B4" w:rsidRDefault="00EA543D" w:rsidP="00EA543D">
      <w:pPr>
        <w:pStyle w:val="ListParagraph"/>
        <w:ind w:left="540"/>
        <w:rPr>
          <w:rFonts w:ascii="Times New Roman" w:hAnsi="Times New Roman" w:cs="Times New Roman"/>
          <w:color w:val="000000"/>
          <w:sz w:val="22"/>
        </w:rPr>
      </w:pPr>
    </w:p>
    <w:p w14:paraId="1664E0CD" w14:textId="05D82BD0" w:rsidR="00EA543D" w:rsidRPr="001260B4" w:rsidRDefault="00EA543D" w:rsidP="00EA543D">
      <w:pPr>
        <w:pStyle w:val="ListParagraph"/>
        <w:spacing w:line="240" w:lineRule="auto"/>
        <w:ind w:left="540"/>
        <w:jc w:val="both"/>
        <w:rPr>
          <w:rFonts w:ascii="Times New Roman" w:eastAsia="Calibri" w:hAnsi="Times New Roman" w:cs="Times New Roman"/>
          <w:b/>
          <w:bCs/>
          <w:color w:val="0000FF"/>
          <w:sz w:val="22"/>
        </w:rPr>
      </w:pPr>
      <w:r w:rsidRPr="001260B4">
        <w:rPr>
          <w:rFonts w:ascii="Times New Roman" w:hAnsi="Times New Roman" w:cs="Times New Roman"/>
          <w:color w:val="000000"/>
          <w:sz w:val="22"/>
        </w:rPr>
        <w:t xml:space="preserve">At each reporting date, the </w:t>
      </w:r>
      <w:r w:rsidR="009423C0" w:rsidRPr="001260B4">
        <w:rPr>
          <w:rFonts w:ascii="Times New Roman" w:hAnsi="Times New Roman" w:cs="Times New Roman"/>
          <w:color w:val="000000"/>
          <w:sz w:val="22"/>
        </w:rPr>
        <w:t xml:space="preserve">Group </w:t>
      </w:r>
      <w:r w:rsidRPr="001260B4">
        <w:rPr>
          <w:rFonts w:ascii="Times New Roman" w:hAnsi="Times New Roman" w:cs="Times New Roman"/>
          <w:color w:val="000000"/>
          <w:sz w:val="22"/>
        </w:rPr>
        <w:t xml:space="preserve">assesses whether financial assets carried at amortised cost and debt securities at FVOCI are </w:t>
      </w:r>
      <w:proofErr w:type="gramStart"/>
      <w:r w:rsidRPr="001260B4">
        <w:rPr>
          <w:rFonts w:ascii="Times New Roman" w:hAnsi="Times New Roman" w:cs="Times New Roman"/>
          <w:color w:val="000000"/>
          <w:sz w:val="22"/>
        </w:rPr>
        <w:t>credit</w:t>
      </w:r>
      <w:r w:rsidR="00001723" w:rsidRPr="00001723">
        <w:rPr>
          <w:rFonts w:ascii="Times New Roman" w:hAnsi="Times New Roman" w:cs="Times New Roman"/>
          <w:color w:val="000000"/>
          <w:sz w:val="22"/>
        </w:rPr>
        <w:t>-</w:t>
      </w:r>
      <w:r w:rsidRPr="001260B4">
        <w:rPr>
          <w:rFonts w:ascii="Times New Roman" w:hAnsi="Times New Roman" w:cs="Times New Roman"/>
          <w:color w:val="000000"/>
          <w:sz w:val="22"/>
        </w:rPr>
        <w:t>impaired</w:t>
      </w:r>
      <w:proofErr w:type="gramEnd"/>
      <w:r w:rsidRPr="001260B4">
        <w:rPr>
          <w:rFonts w:ascii="Times New Roman" w:hAnsi="Times New Roman" w:cs="Times New Roman"/>
          <w:color w:val="000000"/>
          <w:sz w:val="22"/>
        </w:rPr>
        <w:t>. A financial asset is ‘credit</w:t>
      </w:r>
      <w:r w:rsidR="00001723" w:rsidRPr="00001723">
        <w:rPr>
          <w:rFonts w:ascii="Times New Roman" w:hAnsi="Times New Roman" w:cs="Times New Roman"/>
          <w:color w:val="000000"/>
          <w:sz w:val="22"/>
        </w:rPr>
        <w:t>-</w:t>
      </w:r>
      <w:r w:rsidRPr="001260B4">
        <w:rPr>
          <w:rFonts w:ascii="Times New Roman" w:hAnsi="Times New Roman" w:cs="Times New Roman"/>
          <w:color w:val="000000"/>
          <w:sz w:val="22"/>
        </w:rPr>
        <w:t>impaired’ when one or more events that have a detrimental impact on the estimated future cash flows of the financial asset have occurred. Evidence of credit</w:t>
      </w:r>
      <w:r w:rsidR="00001723" w:rsidRPr="00001723">
        <w:rPr>
          <w:rFonts w:ascii="Times New Roman" w:hAnsi="Times New Roman" w:cs="Times New Roman"/>
          <w:color w:val="000000"/>
          <w:sz w:val="22"/>
        </w:rPr>
        <w:t>-</w:t>
      </w:r>
      <w:r w:rsidRPr="001260B4">
        <w:rPr>
          <w:rFonts w:ascii="Times New Roman" w:hAnsi="Times New Roman" w:cs="Times New Roman"/>
          <w:color w:val="000000"/>
          <w:sz w:val="22"/>
        </w:rPr>
        <w:t xml:space="preserve">impairment includes significant financial difficulty, a breach of contract </w:t>
      </w:r>
      <w:r w:rsidRPr="001260B4">
        <w:rPr>
          <w:rFonts w:ascii="Times New Roman" w:hAnsi="Times New Roman" w:cs="Times New Roman"/>
          <w:sz w:val="22"/>
        </w:rPr>
        <w:t xml:space="preserve">such as </w:t>
      </w:r>
      <w:r w:rsidRPr="001260B4">
        <w:rPr>
          <w:rFonts w:ascii="Times New Roman" w:hAnsi="Times New Roman" w:cs="Times New Roman"/>
          <w:color w:val="000000"/>
          <w:sz w:val="22"/>
        </w:rPr>
        <w:t xml:space="preserve">probable the debtor will enter bankruptcy.  </w:t>
      </w:r>
    </w:p>
    <w:p w14:paraId="3710D1CB" w14:textId="6CB05ADF" w:rsidR="00A12036" w:rsidRPr="001260B4" w:rsidRDefault="00A1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1260B4">
        <w:rPr>
          <w:rFonts w:ascii="Times New Roman" w:hAnsi="Times New Roman" w:cs="Times New Roman"/>
          <w:color w:val="000000"/>
          <w:sz w:val="22"/>
        </w:rPr>
        <w:br w:type="page"/>
      </w:r>
    </w:p>
    <w:p w14:paraId="1B4D30DD" w14:textId="3DC277A3" w:rsidR="00EA543D" w:rsidRPr="001260B4" w:rsidRDefault="00EA543D" w:rsidP="00EA543D">
      <w:pPr>
        <w:pStyle w:val="ListParagraph"/>
        <w:ind w:left="540"/>
        <w:rPr>
          <w:rFonts w:ascii="Times New Roman" w:hAnsi="Times New Roman" w:cs="Times New Roman"/>
          <w:color w:val="000000"/>
          <w:sz w:val="22"/>
        </w:rPr>
      </w:pPr>
      <w:r w:rsidRPr="001260B4">
        <w:rPr>
          <w:rFonts w:ascii="Times New Roman" w:hAnsi="Times New Roman" w:cs="Times New Roman"/>
          <w:i/>
          <w:iCs/>
          <w:color w:val="000000"/>
          <w:sz w:val="22"/>
        </w:rPr>
        <w:t>Write</w:t>
      </w:r>
      <w:r w:rsidR="00001723" w:rsidRPr="00001723">
        <w:rPr>
          <w:rFonts w:ascii="Times New Roman" w:hAnsi="Times New Roman" w:cs="Times New Roman"/>
          <w:i/>
          <w:iCs/>
          <w:color w:val="000000"/>
          <w:sz w:val="22"/>
        </w:rPr>
        <w:t>-</w:t>
      </w:r>
      <w:r w:rsidRPr="001260B4">
        <w:rPr>
          <w:rFonts w:ascii="Times New Roman" w:hAnsi="Times New Roman" w:cs="Times New Roman"/>
          <w:i/>
          <w:iCs/>
          <w:color w:val="000000"/>
          <w:sz w:val="22"/>
        </w:rPr>
        <w:t xml:space="preserve">off  </w:t>
      </w:r>
    </w:p>
    <w:p w14:paraId="7B585923" w14:textId="77777777" w:rsidR="00EA543D" w:rsidRPr="001260B4" w:rsidRDefault="00EA543D" w:rsidP="00EA543D">
      <w:pPr>
        <w:pStyle w:val="ListParagraph"/>
        <w:ind w:left="540"/>
        <w:rPr>
          <w:rFonts w:ascii="Times New Roman" w:hAnsi="Times New Roman" w:cs="Times New Roman"/>
          <w:color w:val="000000"/>
          <w:sz w:val="22"/>
        </w:rPr>
      </w:pPr>
    </w:p>
    <w:p w14:paraId="07607F2A" w14:textId="6FE4536C" w:rsidR="00EA543D" w:rsidRPr="001260B4" w:rsidRDefault="00EA543D" w:rsidP="00EA543D">
      <w:pPr>
        <w:autoSpaceDE w:val="0"/>
        <w:autoSpaceDN w:val="0"/>
        <w:adjustRightInd w:val="0"/>
        <w:spacing w:line="240" w:lineRule="auto"/>
        <w:ind w:left="540"/>
        <w:jc w:val="thaiDistribute"/>
        <w:rPr>
          <w:rFonts w:ascii="Times New Roman" w:hAnsi="Times New Roman" w:cs="Times New Roman"/>
          <w:color w:val="000000"/>
          <w:sz w:val="22"/>
          <w:szCs w:val="22"/>
        </w:rPr>
      </w:pPr>
      <w:r w:rsidRPr="001260B4">
        <w:rPr>
          <w:rFonts w:ascii="Times New Roman" w:hAnsi="Times New Roman" w:cs="Times New Roman"/>
          <w:color w:val="000000"/>
          <w:sz w:val="22"/>
          <w:szCs w:val="22"/>
        </w:rPr>
        <w:t xml:space="preserve">The gross carrying amount of a financial asset is written off when the </w:t>
      </w:r>
      <w:r w:rsidR="009423C0" w:rsidRPr="001260B4">
        <w:rPr>
          <w:rFonts w:ascii="Times New Roman" w:hAnsi="Times New Roman" w:cs="Times New Roman"/>
          <w:color w:val="000000"/>
          <w:sz w:val="22"/>
          <w:szCs w:val="22"/>
        </w:rPr>
        <w:t xml:space="preserve">Group </w:t>
      </w:r>
      <w:r w:rsidRPr="001260B4">
        <w:rPr>
          <w:rFonts w:ascii="Times New Roman" w:hAnsi="Times New Roman" w:cs="Times New Roman"/>
          <w:color w:val="000000"/>
          <w:sz w:val="22"/>
          <w:szCs w:val="22"/>
        </w:rPr>
        <w:t>has no reasonable expectations of recovering.</w:t>
      </w:r>
      <w:r w:rsidRPr="001260B4">
        <w:rPr>
          <w:rFonts w:ascii="Times New Roman" w:hAnsi="Times New Roman"/>
          <w:color w:val="000000"/>
          <w:sz w:val="22"/>
          <w:szCs w:val="22"/>
          <w:cs/>
        </w:rPr>
        <w:t xml:space="preserve"> </w:t>
      </w:r>
      <w:r w:rsidRPr="001260B4">
        <w:rPr>
          <w:rFonts w:ascii="Times New Roman" w:hAnsi="Times New Roman" w:cs="Times New Roman"/>
          <w:color w:val="000000"/>
          <w:sz w:val="22"/>
          <w:szCs w:val="22"/>
        </w:rPr>
        <w:t>Subsequent recoveries of an asset that was previously written off, are recognised as a reversal</w:t>
      </w:r>
      <w:r w:rsidRPr="001260B4">
        <w:rPr>
          <w:rFonts w:ascii="Times New Roman" w:hAnsi="Times New Roman"/>
          <w:color w:val="000000"/>
          <w:sz w:val="22"/>
          <w:szCs w:val="22"/>
          <w:cs/>
        </w:rPr>
        <w:t xml:space="preserve"> </w:t>
      </w:r>
      <w:r w:rsidRPr="001260B4">
        <w:rPr>
          <w:rFonts w:ascii="Times New Roman" w:hAnsi="Times New Roman" w:cs="Times New Roman"/>
          <w:color w:val="000000"/>
          <w:sz w:val="22"/>
          <w:szCs w:val="22"/>
        </w:rPr>
        <w:t xml:space="preserve">of impairment in profit or loss in the period in which the recovery occurs. </w:t>
      </w:r>
    </w:p>
    <w:p w14:paraId="1BFB3405" w14:textId="77777777" w:rsidR="00EA543D" w:rsidRPr="001260B4" w:rsidRDefault="00EA543D" w:rsidP="00EA543D">
      <w:pPr>
        <w:pStyle w:val="ListParagraph"/>
        <w:ind w:left="540"/>
        <w:rPr>
          <w:rFonts w:ascii="Times New Roman" w:hAnsi="Times New Roman" w:cs="Times New Roman"/>
          <w:color w:val="000000"/>
          <w:sz w:val="22"/>
        </w:rPr>
      </w:pPr>
      <w:bookmarkStart w:id="0" w:name="_Hlk36699508"/>
    </w:p>
    <w:bookmarkEnd w:id="0"/>
    <w:p w14:paraId="0F075B6B" w14:textId="174D58AB" w:rsidR="00EA543D" w:rsidRPr="001260B4" w:rsidRDefault="00EA543D" w:rsidP="00EA543D">
      <w:pPr>
        <w:pStyle w:val="BodyText"/>
        <w:spacing w:after="0" w:line="240" w:lineRule="auto"/>
        <w:ind w:left="540"/>
        <w:jc w:val="both"/>
        <w:rPr>
          <w:rFonts w:ascii="Times New Roman" w:hAnsi="Times New Roman" w:cs="Times New Roman"/>
          <w:b/>
          <w:bCs/>
          <w:i/>
          <w:iCs/>
          <w:sz w:val="22"/>
        </w:rPr>
      </w:pPr>
      <w:r w:rsidRPr="001260B4">
        <w:rPr>
          <w:rFonts w:ascii="Times New Roman" w:hAnsi="Times New Roman" w:cs="Times New Roman"/>
          <w:b/>
          <w:bCs/>
          <w:i/>
          <w:iCs/>
          <w:sz w:val="22"/>
        </w:rPr>
        <w:t xml:space="preserve">Accounting policies applicable before </w:t>
      </w:r>
      <w:r w:rsidR="00CC106B" w:rsidRPr="00CC106B">
        <w:rPr>
          <w:rFonts w:ascii="Times New Roman" w:hAnsi="Times New Roman" w:cs="Times New Roman"/>
          <w:b/>
          <w:bCs/>
          <w:i/>
          <w:iCs/>
          <w:sz w:val="22"/>
        </w:rPr>
        <w:t>1</w:t>
      </w:r>
      <w:r w:rsidRPr="001260B4">
        <w:rPr>
          <w:rFonts w:ascii="Times New Roman" w:hAnsi="Times New Roman" w:cs="Times New Roman"/>
          <w:b/>
          <w:bCs/>
          <w:i/>
          <w:iCs/>
          <w:sz w:val="22"/>
        </w:rPr>
        <w:t xml:space="preserve"> January </w:t>
      </w:r>
      <w:r w:rsidR="00CC106B" w:rsidRPr="00CC106B">
        <w:rPr>
          <w:rFonts w:ascii="Times New Roman" w:hAnsi="Times New Roman" w:cs="Times New Roman"/>
          <w:b/>
          <w:bCs/>
          <w:i/>
          <w:iCs/>
          <w:sz w:val="22"/>
        </w:rPr>
        <w:t>2020</w:t>
      </w:r>
    </w:p>
    <w:p w14:paraId="284AC2CF" w14:textId="77777777" w:rsidR="00EA543D" w:rsidRPr="001260B4" w:rsidRDefault="00EA543D" w:rsidP="00EA543D">
      <w:pPr>
        <w:pStyle w:val="BodyText"/>
        <w:spacing w:after="0" w:line="240" w:lineRule="auto"/>
        <w:ind w:left="540"/>
        <w:jc w:val="both"/>
        <w:rPr>
          <w:rFonts w:ascii="Times New Roman" w:hAnsi="Times New Roman" w:cs="Times New Roman"/>
          <w:b/>
          <w:bCs/>
          <w:color w:val="0000FF"/>
          <w:sz w:val="22"/>
        </w:rPr>
      </w:pPr>
    </w:p>
    <w:p w14:paraId="572035BF" w14:textId="67C358E9" w:rsidR="00EA543D" w:rsidRPr="001260B4" w:rsidRDefault="00EA543D" w:rsidP="00EA543D">
      <w:pPr>
        <w:pStyle w:val="BodyText"/>
        <w:spacing w:after="0" w:line="240" w:lineRule="auto"/>
        <w:ind w:left="540"/>
        <w:jc w:val="both"/>
        <w:rPr>
          <w:rFonts w:ascii="Times New Roman" w:hAnsi="Times New Roman" w:cs="Times New Roman"/>
          <w:sz w:val="22"/>
        </w:rPr>
      </w:pPr>
      <w:r w:rsidRPr="001260B4">
        <w:rPr>
          <w:rFonts w:ascii="Times New Roman" w:hAnsi="Times New Roman" w:cs="Times New Roman"/>
          <w:sz w:val="22"/>
        </w:rPr>
        <w:t xml:space="preserve">The carrying amounts of </w:t>
      </w:r>
      <w:r w:rsidR="00885CF2" w:rsidRPr="001260B4">
        <w:rPr>
          <w:rFonts w:ascii="Times New Roman" w:hAnsi="Times New Roman" w:cs="Times New Roman"/>
          <w:sz w:val="22"/>
        </w:rPr>
        <w:t xml:space="preserve">the Group’s assets </w:t>
      </w:r>
      <w:r w:rsidRPr="001260B4">
        <w:rPr>
          <w:rFonts w:ascii="Times New Roman" w:hAnsi="Times New Roman" w:cs="Times New Roman"/>
          <w:sz w:val="22"/>
        </w:rPr>
        <w:t xml:space="preserve">are reviewed at each reporting date to determine whether there is any indication of impairment. If any such indication exists, the assets’ recoverable amounts are estimated. </w:t>
      </w:r>
    </w:p>
    <w:p w14:paraId="09BAC339" w14:textId="77777777" w:rsidR="00EA543D" w:rsidRPr="001260B4" w:rsidRDefault="00EA543D" w:rsidP="00EA543D">
      <w:pPr>
        <w:pStyle w:val="BodyText"/>
        <w:spacing w:after="0" w:line="240" w:lineRule="auto"/>
        <w:ind w:left="540"/>
        <w:jc w:val="both"/>
        <w:rPr>
          <w:rFonts w:ascii="Times New Roman" w:hAnsi="Times New Roman" w:cs="Times New Roman"/>
          <w:sz w:val="22"/>
        </w:rPr>
      </w:pPr>
    </w:p>
    <w:p w14:paraId="5CE00539" w14:textId="4C11FEB3" w:rsidR="00EA543D" w:rsidRPr="001260B4" w:rsidRDefault="00EA543D" w:rsidP="00EA543D">
      <w:pPr>
        <w:pStyle w:val="BodyText"/>
        <w:spacing w:after="0" w:line="240" w:lineRule="auto"/>
        <w:ind w:left="540"/>
        <w:jc w:val="both"/>
        <w:rPr>
          <w:rFonts w:ascii="Times New Roman" w:hAnsi="Times New Roman" w:cs="Times New Roman"/>
          <w:sz w:val="22"/>
        </w:rPr>
      </w:pPr>
      <w:r w:rsidRPr="001260B4">
        <w:rPr>
          <w:rFonts w:ascii="Times New Roman" w:hAnsi="Times New Roman" w:cs="Times New Roman"/>
          <w:sz w:val="22"/>
        </w:rPr>
        <w:t>An impairment loss is recognised if the carrying amount of an asset exceeds its recoverable amount. The impairment loss is recognised in profit or loss.</w:t>
      </w:r>
      <w:r w:rsidRPr="001260B4">
        <w:rPr>
          <w:rFonts w:ascii="Times New Roman" w:hAnsi="Times New Roman"/>
          <w:sz w:val="22"/>
          <w:cs/>
        </w:rPr>
        <w:t xml:space="preserve"> </w:t>
      </w:r>
    </w:p>
    <w:p w14:paraId="1935394C" w14:textId="77777777" w:rsidR="00EA543D" w:rsidRPr="001260B4" w:rsidRDefault="00EA543D" w:rsidP="00EA543D">
      <w:pPr>
        <w:pStyle w:val="BodyText"/>
        <w:spacing w:after="0" w:line="240" w:lineRule="auto"/>
        <w:ind w:left="540"/>
        <w:jc w:val="both"/>
        <w:rPr>
          <w:rFonts w:ascii="Times New Roman" w:hAnsi="Times New Roman" w:cs="Times New Roman"/>
          <w:sz w:val="22"/>
        </w:rPr>
      </w:pPr>
    </w:p>
    <w:p w14:paraId="3D585179" w14:textId="77777777" w:rsidR="00EA543D" w:rsidRPr="001260B4" w:rsidRDefault="00EA543D" w:rsidP="00EA543D">
      <w:pPr>
        <w:pStyle w:val="BodyText"/>
        <w:spacing w:after="0" w:line="240" w:lineRule="auto"/>
        <w:ind w:left="540"/>
        <w:jc w:val="both"/>
        <w:rPr>
          <w:rFonts w:ascii="Times New Roman" w:hAnsi="Times New Roman" w:cs="Times New Roman"/>
          <w:i/>
          <w:iCs/>
          <w:sz w:val="22"/>
        </w:rPr>
      </w:pPr>
      <w:r w:rsidRPr="001260B4">
        <w:rPr>
          <w:rFonts w:ascii="Times New Roman" w:hAnsi="Times New Roman" w:cs="Times New Roman"/>
          <w:i/>
          <w:iCs/>
          <w:sz w:val="22"/>
        </w:rPr>
        <w:t>Calculation of recoverable amount</w:t>
      </w:r>
    </w:p>
    <w:p w14:paraId="003A6A73" w14:textId="77777777" w:rsidR="00EA543D" w:rsidRPr="001260B4" w:rsidRDefault="00EA543D" w:rsidP="00EA543D">
      <w:pPr>
        <w:pStyle w:val="BodyText"/>
        <w:spacing w:after="0" w:line="240" w:lineRule="auto"/>
        <w:ind w:left="540"/>
        <w:jc w:val="both"/>
        <w:rPr>
          <w:rFonts w:ascii="Times New Roman" w:hAnsi="Times New Roman" w:cs="Times New Roman"/>
          <w:b/>
          <w:bCs/>
          <w:color w:val="0000FF"/>
          <w:sz w:val="22"/>
        </w:rPr>
      </w:pPr>
    </w:p>
    <w:p w14:paraId="5C1268EF" w14:textId="37BFA5A7" w:rsidR="00EA543D" w:rsidRPr="001260B4" w:rsidRDefault="00EA543D" w:rsidP="00EA543D">
      <w:pPr>
        <w:pStyle w:val="BodyText"/>
        <w:shd w:val="clear" w:color="auto" w:fill="FFFFFF"/>
        <w:spacing w:after="0" w:line="240" w:lineRule="auto"/>
        <w:ind w:left="540"/>
        <w:jc w:val="both"/>
        <w:rPr>
          <w:rFonts w:ascii="Times New Roman" w:hAnsi="Times New Roman" w:cs="Times New Roman"/>
          <w:sz w:val="22"/>
        </w:rPr>
      </w:pPr>
      <w:r w:rsidRPr="001260B4">
        <w:rPr>
          <w:rFonts w:ascii="Times New Roman" w:hAnsi="Times New Roman" w:cs="Times New Roman"/>
          <w:sz w:val="22"/>
        </w:rPr>
        <w:t>The recoverable amount of held</w:t>
      </w:r>
      <w:r w:rsidR="00001723" w:rsidRPr="00001723">
        <w:rPr>
          <w:rFonts w:ascii="Times New Roman" w:hAnsi="Times New Roman" w:cs="Times New Roman"/>
          <w:sz w:val="22"/>
        </w:rPr>
        <w:t>-</w:t>
      </w:r>
      <w:r w:rsidRPr="001260B4">
        <w:rPr>
          <w:rFonts w:ascii="Times New Roman" w:hAnsi="Times New Roman" w:cs="Times New Roman"/>
          <w:sz w:val="22"/>
        </w:rPr>
        <w:t>to</w:t>
      </w:r>
      <w:r w:rsidR="00001723" w:rsidRPr="00001723">
        <w:rPr>
          <w:rFonts w:ascii="Times New Roman" w:hAnsi="Times New Roman" w:cs="Times New Roman"/>
          <w:sz w:val="22"/>
        </w:rPr>
        <w:t>-</w:t>
      </w:r>
      <w:r w:rsidRPr="001260B4">
        <w:rPr>
          <w:rFonts w:ascii="Times New Roman" w:hAnsi="Times New Roman" w:cs="Times New Roman"/>
          <w:sz w:val="22"/>
        </w:rPr>
        <w:t xml:space="preserve">maturity securities carried at amortised cost is calculated as the present value of the estimated future cash flows discounted at the original effective interest rate.  </w:t>
      </w:r>
    </w:p>
    <w:p w14:paraId="49508AA4" w14:textId="77777777" w:rsidR="00EA543D" w:rsidRPr="001260B4" w:rsidRDefault="00EA543D" w:rsidP="00EA543D">
      <w:pPr>
        <w:pStyle w:val="BodyText"/>
        <w:shd w:val="clear" w:color="auto" w:fill="FFFFFF"/>
        <w:spacing w:after="0" w:line="240" w:lineRule="auto"/>
        <w:ind w:left="540"/>
        <w:jc w:val="both"/>
        <w:rPr>
          <w:rFonts w:ascii="Times New Roman" w:hAnsi="Times New Roman" w:cs="Times New Roman"/>
          <w:sz w:val="22"/>
        </w:rPr>
      </w:pPr>
    </w:p>
    <w:p w14:paraId="31E39A6F" w14:textId="2FBB20C8" w:rsidR="00EA543D" w:rsidRPr="001260B4" w:rsidRDefault="00EA543D" w:rsidP="00EA543D">
      <w:pPr>
        <w:pStyle w:val="BodyText"/>
        <w:shd w:val="clear" w:color="auto" w:fill="FFFFFF"/>
        <w:spacing w:after="0" w:line="240" w:lineRule="auto"/>
        <w:ind w:left="540"/>
        <w:jc w:val="both"/>
        <w:rPr>
          <w:rFonts w:ascii="Times New Roman" w:hAnsi="Times New Roman" w:cs="Times New Roman"/>
          <w:sz w:val="22"/>
        </w:rPr>
      </w:pPr>
      <w:r w:rsidRPr="001260B4">
        <w:rPr>
          <w:rFonts w:ascii="Times New Roman" w:hAnsi="Times New Roman" w:cs="Times New Roman"/>
          <w:sz w:val="22"/>
        </w:rPr>
        <w:t>The recoverable amount of available</w:t>
      </w:r>
      <w:r w:rsidR="00001723" w:rsidRPr="00001723">
        <w:rPr>
          <w:rFonts w:ascii="Times New Roman" w:hAnsi="Times New Roman" w:cs="Times New Roman"/>
          <w:sz w:val="22"/>
        </w:rPr>
        <w:t>-</w:t>
      </w:r>
      <w:r w:rsidRPr="001260B4">
        <w:rPr>
          <w:rFonts w:ascii="Times New Roman" w:hAnsi="Times New Roman" w:cs="Times New Roman"/>
          <w:sz w:val="22"/>
        </w:rPr>
        <w:t>for</w:t>
      </w:r>
      <w:r w:rsidR="00001723" w:rsidRPr="00001723">
        <w:rPr>
          <w:rFonts w:ascii="Times New Roman" w:hAnsi="Times New Roman" w:cs="Times New Roman"/>
          <w:sz w:val="22"/>
        </w:rPr>
        <w:t>-</w:t>
      </w:r>
      <w:r w:rsidRPr="001260B4">
        <w:rPr>
          <w:rFonts w:ascii="Times New Roman" w:hAnsi="Times New Roman" w:cs="Times New Roman"/>
          <w:sz w:val="22"/>
        </w:rPr>
        <w:t>sale financial assets is calculated by reference to the fair value.</w:t>
      </w:r>
    </w:p>
    <w:p w14:paraId="03A85A89" w14:textId="354F1CCD" w:rsidR="00EA543D" w:rsidRPr="001260B4" w:rsidRDefault="00EA543D" w:rsidP="00EA543D">
      <w:pPr>
        <w:pStyle w:val="BodyText"/>
        <w:spacing w:after="0" w:line="240" w:lineRule="auto"/>
        <w:ind w:left="540"/>
        <w:jc w:val="both"/>
        <w:rPr>
          <w:rFonts w:ascii="Times New Roman" w:hAnsi="Times New Roman" w:cs="Times New Roman"/>
          <w:b/>
          <w:bCs/>
          <w:color w:val="0000FF"/>
          <w:sz w:val="22"/>
        </w:rPr>
      </w:pPr>
    </w:p>
    <w:p w14:paraId="6CA5F4D0" w14:textId="77777777" w:rsidR="00EA543D" w:rsidRPr="001260B4" w:rsidRDefault="00EA543D" w:rsidP="00EA543D">
      <w:pPr>
        <w:pStyle w:val="BodyText"/>
        <w:spacing w:after="0" w:line="240" w:lineRule="auto"/>
        <w:ind w:left="540"/>
        <w:jc w:val="both"/>
        <w:rPr>
          <w:rFonts w:ascii="Times New Roman" w:hAnsi="Times New Roman" w:cs="Times New Roman"/>
          <w:bCs/>
          <w:i/>
          <w:iCs/>
          <w:sz w:val="22"/>
        </w:rPr>
      </w:pPr>
      <w:r w:rsidRPr="001260B4">
        <w:rPr>
          <w:rFonts w:ascii="Times New Roman" w:hAnsi="Times New Roman" w:cs="Times New Roman"/>
          <w:bCs/>
          <w:i/>
          <w:iCs/>
          <w:sz w:val="22"/>
        </w:rPr>
        <w:t>Reversal of impairment</w:t>
      </w:r>
    </w:p>
    <w:p w14:paraId="35ADAE7F" w14:textId="77777777" w:rsidR="00EA543D" w:rsidRPr="001260B4" w:rsidRDefault="00EA543D" w:rsidP="00EA543D">
      <w:pPr>
        <w:pStyle w:val="BodyText"/>
        <w:spacing w:after="0" w:line="240" w:lineRule="auto"/>
        <w:ind w:left="540"/>
        <w:jc w:val="both"/>
        <w:rPr>
          <w:rFonts w:ascii="Times New Roman" w:hAnsi="Times New Roman" w:cs="Times New Roman"/>
          <w:b/>
          <w:bCs/>
          <w:color w:val="0000FF"/>
          <w:sz w:val="22"/>
        </w:rPr>
      </w:pPr>
    </w:p>
    <w:p w14:paraId="630C1D5E" w14:textId="4DF5B748" w:rsidR="00EA543D" w:rsidRPr="001260B4" w:rsidRDefault="00EA543D" w:rsidP="00EA543D">
      <w:pPr>
        <w:pStyle w:val="BodyText"/>
        <w:spacing w:after="0" w:line="240" w:lineRule="auto"/>
        <w:ind w:left="540"/>
        <w:jc w:val="both"/>
        <w:rPr>
          <w:rFonts w:ascii="Times New Roman" w:hAnsi="Times New Roman" w:cs="Times New Roman"/>
          <w:sz w:val="22"/>
        </w:rPr>
      </w:pPr>
      <w:r w:rsidRPr="001260B4">
        <w:rPr>
          <w:rFonts w:ascii="Times New Roman" w:hAnsi="Times New Roman" w:cs="Times New Roman"/>
          <w:sz w:val="22"/>
        </w:rPr>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w:t>
      </w:r>
      <w:r w:rsidR="00001723" w:rsidRPr="00001723">
        <w:rPr>
          <w:rFonts w:ascii="Times New Roman" w:hAnsi="Times New Roman" w:cs="Times New Roman"/>
          <w:sz w:val="22"/>
        </w:rPr>
        <w:t>-</w:t>
      </w:r>
      <w:r w:rsidRPr="001260B4">
        <w:rPr>
          <w:rFonts w:ascii="Times New Roman" w:hAnsi="Times New Roman" w:cs="Times New Roman"/>
          <w:sz w:val="22"/>
        </w:rPr>
        <w:t>for</w:t>
      </w:r>
      <w:r w:rsidR="00001723" w:rsidRPr="00001723">
        <w:rPr>
          <w:rFonts w:ascii="Times New Roman" w:hAnsi="Times New Roman" w:cs="Times New Roman"/>
          <w:sz w:val="22"/>
        </w:rPr>
        <w:t>-</w:t>
      </w:r>
      <w:r w:rsidRPr="001260B4">
        <w:rPr>
          <w:rFonts w:ascii="Times New Roman" w:hAnsi="Times New Roman" w:cs="Times New Roman"/>
          <w:sz w:val="22"/>
        </w:rPr>
        <w:t>sale financial assets that are debt securities, the reversal is recognised in profit or loss.  For available</w:t>
      </w:r>
      <w:r w:rsidR="00001723" w:rsidRPr="00001723">
        <w:rPr>
          <w:rFonts w:ascii="Times New Roman" w:hAnsi="Times New Roman" w:cs="Times New Roman"/>
          <w:sz w:val="22"/>
        </w:rPr>
        <w:t>-</w:t>
      </w:r>
      <w:r w:rsidRPr="001260B4">
        <w:rPr>
          <w:rFonts w:ascii="Times New Roman" w:hAnsi="Times New Roman" w:cs="Times New Roman"/>
          <w:sz w:val="22"/>
        </w:rPr>
        <w:t>for</w:t>
      </w:r>
      <w:r w:rsidR="00001723" w:rsidRPr="00001723">
        <w:rPr>
          <w:rFonts w:ascii="Times New Roman" w:hAnsi="Times New Roman" w:cs="Times New Roman"/>
          <w:sz w:val="22"/>
        </w:rPr>
        <w:t>-</w:t>
      </w:r>
      <w:r w:rsidRPr="001260B4">
        <w:rPr>
          <w:rFonts w:ascii="Times New Roman" w:hAnsi="Times New Roman" w:cs="Times New Roman"/>
          <w:sz w:val="22"/>
        </w:rPr>
        <w:t>sale financial assets that are equity securities, the reversal is recognised in other comprehensive income.</w:t>
      </w:r>
    </w:p>
    <w:p w14:paraId="1C9E8A1E" w14:textId="77777777" w:rsidR="00885CF2" w:rsidRPr="00CC106B" w:rsidRDefault="00885CF2" w:rsidP="00CC106B">
      <w:pPr>
        <w:pStyle w:val="BodyText"/>
        <w:shd w:val="clear" w:color="auto" w:fill="FFFFFF"/>
        <w:spacing w:after="0" w:line="240" w:lineRule="auto"/>
        <w:ind w:left="540"/>
        <w:jc w:val="both"/>
        <w:rPr>
          <w:rFonts w:ascii="Times New Roman" w:hAnsi="Times New Roman" w:cs="Times New Roman"/>
          <w:sz w:val="22"/>
        </w:rPr>
      </w:pPr>
    </w:p>
    <w:p w14:paraId="12C856FE" w14:textId="1A792007" w:rsidR="00EA543D" w:rsidRPr="001B42E8" w:rsidRDefault="00EA543D" w:rsidP="00EA543D">
      <w:pPr>
        <w:pStyle w:val="Heading2"/>
        <w:keepNext/>
        <w:keepLines/>
        <w:numPr>
          <w:ilvl w:val="0"/>
          <w:numId w:val="85"/>
        </w:numPr>
        <w:spacing w:line="240" w:lineRule="auto"/>
        <w:ind w:left="540" w:hanging="540"/>
        <w:jc w:val="left"/>
        <w:rPr>
          <w:color w:val="000000"/>
        </w:rPr>
      </w:pPr>
      <w:r w:rsidRPr="001B42E8">
        <w:rPr>
          <w:color w:val="000000"/>
        </w:rPr>
        <w:t>Impairment of non</w:t>
      </w:r>
      <w:r w:rsidR="00001723" w:rsidRPr="001B42E8">
        <w:rPr>
          <w:color w:val="000000"/>
        </w:rPr>
        <w:t>-</w:t>
      </w:r>
      <w:r w:rsidRPr="001B42E8">
        <w:rPr>
          <w:color w:val="000000"/>
        </w:rPr>
        <w:t>financial assets</w:t>
      </w:r>
    </w:p>
    <w:p w14:paraId="042E2B91" w14:textId="7A4A0535" w:rsidR="00E01F94" w:rsidRPr="00CC106B" w:rsidRDefault="00E01F94" w:rsidP="00CC106B">
      <w:pPr>
        <w:pStyle w:val="BodyText"/>
        <w:shd w:val="clear" w:color="auto" w:fill="FFFFFF"/>
        <w:spacing w:after="0" w:line="240" w:lineRule="auto"/>
        <w:ind w:left="540"/>
        <w:jc w:val="both"/>
        <w:rPr>
          <w:rFonts w:ascii="Times New Roman" w:hAnsi="Times New Roman" w:cs="Times New Roman"/>
          <w:sz w:val="22"/>
        </w:rPr>
      </w:pPr>
    </w:p>
    <w:p w14:paraId="4F3DF547" w14:textId="77777777" w:rsidR="00885CF2" w:rsidRPr="001260B4" w:rsidRDefault="00E01F94" w:rsidP="00885CF2">
      <w:pPr>
        <w:pStyle w:val="BodyText"/>
        <w:spacing w:after="0" w:line="240" w:lineRule="auto"/>
        <w:ind w:left="540"/>
        <w:jc w:val="both"/>
        <w:rPr>
          <w:rFonts w:ascii="Times New Roman" w:hAnsi="Times New Roman" w:cs="Times New Roman"/>
          <w:sz w:val="22"/>
        </w:rPr>
      </w:pPr>
      <w:r w:rsidRPr="001260B4">
        <w:rPr>
          <w:rFonts w:ascii="Times New Roman" w:hAnsi="Times New Roman" w:cs="Times New Roman"/>
          <w:sz w:val="22"/>
        </w:rPr>
        <w:t xml:space="preserve">The carrying amounts of </w:t>
      </w:r>
      <w:r w:rsidR="00885CF2" w:rsidRPr="001260B4">
        <w:rPr>
          <w:rFonts w:ascii="Times New Roman" w:hAnsi="Times New Roman" w:cs="Times New Roman"/>
          <w:sz w:val="22"/>
        </w:rPr>
        <w:t>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2EB96A6C" w14:textId="77777777" w:rsidR="00885CF2" w:rsidRPr="001260B4" w:rsidRDefault="00885CF2" w:rsidP="00CC106B">
      <w:pPr>
        <w:pStyle w:val="BodyText"/>
        <w:shd w:val="clear" w:color="auto" w:fill="FFFFFF"/>
        <w:spacing w:after="0" w:line="240" w:lineRule="auto"/>
        <w:ind w:left="540"/>
        <w:jc w:val="both"/>
        <w:rPr>
          <w:rFonts w:ascii="Times New Roman" w:hAnsi="Times New Roman" w:cs="Times New Roman"/>
          <w:sz w:val="22"/>
        </w:rPr>
      </w:pPr>
    </w:p>
    <w:p w14:paraId="2EDFAF1A" w14:textId="135422CE" w:rsidR="00E01F94" w:rsidRPr="001260B4" w:rsidRDefault="00885CF2" w:rsidP="00885CF2">
      <w:pPr>
        <w:pStyle w:val="BodyText"/>
        <w:spacing w:after="0" w:line="240" w:lineRule="auto"/>
        <w:ind w:left="540"/>
        <w:jc w:val="both"/>
        <w:rPr>
          <w:rFonts w:ascii="Times New Roman" w:hAnsi="Times New Roman" w:cs="Times New Roman"/>
          <w:sz w:val="22"/>
        </w:rPr>
      </w:pPr>
      <w:r w:rsidRPr="001260B4">
        <w:rPr>
          <w:rFonts w:ascii="Times New Roman" w:hAnsi="Times New Roman" w:cs="Times New Roman"/>
          <w:sz w:val="22"/>
        </w:rPr>
        <w:t>An impairment loss is recognised if the carrying amount of an asset or its cash</w:t>
      </w:r>
      <w:r w:rsidR="00001723" w:rsidRPr="00001723">
        <w:rPr>
          <w:rFonts w:ascii="Times New Roman" w:hAnsi="Times New Roman" w:cs="Times New Roman"/>
          <w:sz w:val="22"/>
        </w:rPr>
        <w:t>-</w:t>
      </w:r>
      <w:r w:rsidRPr="001260B4">
        <w:rPr>
          <w:rFonts w:ascii="Times New Roman" w:hAnsi="Times New Roman" w:cs="Times New Roman"/>
          <w:sz w:val="22"/>
        </w:rPr>
        <w:t xml:space="preserve">generating unit exceeds its recoverable amount. The impairment loss is recognised in profit or loss unless it </w:t>
      </w:r>
      <w:r w:rsidR="00E01F94" w:rsidRPr="001260B4">
        <w:rPr>
          <w:rFonts w:ascii="Times New Roman" w:hAnsi="Times New Roman" w:cs="Times New Roman"/>
          <w:sz w:val="22"/>
        </w:rPr>
        <w:t>reverses a previous revaluation credited to equity, in which case it is charged to equity.</w:t>
      </w:r>
    </w:p>
    <w:p w14:paraId="564D4ADE" w14:textId="28E1F84A" w:rsidR="00E01F94" w:rsidRPr="001260B4" w:rsidRDefault="00E01F94" w:rsidP="00E01F94">
      <w:pPr>
        <w:spacing w:line="240" w:lineRule="auto"/>
        <w:ind w:left="540"/>
        <w:rPr>
          <w:rFonts w:ascii="Times New Roman" w:hAnsi="Times New Roman" w:cs="Times New Roman"/>
          <w:b/>
          <w:bCs/>
          <w:color w:val="0000FF"/>
          <w:sz w:val="22"/>
          <w:szCs w:val="22"/>
        </w:rPr>
      </w:pPr>
    </w:p>
    <w:p w14:paraId="6E3DF8FE" w14:textId="35FC2312" w:rsidR="00E01F94" w:rsidRPr="001260B4" w:rsidRDefault="00E01F94" w:rsidP="00E01F94">
      <w:pPr>
        <w:spacing w:line="240" w:lineRule="auto"/>
        <w:ind w:left="540"/>
        <w:rPr>
          <w:rFonts w:ascii="Times New Roman" w:hAnsi="Times New Roman" w:cs="Times New Roman"/>
          <w:i/>
          <w:iCs/>
          <w:sz w:val="22"/>
          <w:szCs w:val="22"/>
        </w:rPr>
      </w:pPr>
      <w:r w:rsidRPr="001260B4">
        <w:rPr>
          <w:rFonts w:ascii="Times New Roman" w:hAnsi="Times New Roman" w:cs="Times New Roman"/>
          <w:i/>
          <w:iCs/>
          <w:sz w:val="22"/>
          <w:szCs w:val="22"/>
        </w:rPr>
        <w:t>Calculation of recoverable amount</w:t>
      </w:r>
      <w:r w:rsidRPr="001260B4">
        <w:rPr>
          <w:rFonts w:ascii="Times New Roman" w:hAnsi="Times New Roman" w:cs="Times New Roman"/>
          <w:b/>
          <w:bCs/>
          <w:color w:val="0000FF"/>
          <w:sz w:val="22"/>
          <w:szCs w:val="22"/>
        </w:rPr>
        <w:t xml:space="preserve"> </w:t>
      </w:r>
    </w:p>
    <w:p w14:paraId="5A861A03" w14:textId="77777777" w:rsidR="00E01F94" w:rsidRPr="001260B4" w:rsidRDefault="00E01F94" w:rsidP="00E01F94">
      <w:pPr>
        <w:pStyle w:val="BodyText"/>
        <w:shd w:val="clear" w:color="auto" w:fill="FFFFFF"/>
        <w:spacing w:after="0" w:line="240" w:lineRule="auto"/>
        <w:ind w:left="540"/>
        <w:jc w:val="both"/>
        <w:rPr>
          <w:rFonts w:ascii="Times New Roman" w:hAnsi="Times New Roman" w:cs="Times New Roman"/>
          <w:sz w:val="22"/>
        </w:rPr>
      </w:pPr>
    </w:p>
    <w:p w14:paraId="65A0DB1A" w14:textId="721A720E" w:rsidR="00E01F94" w:rsidRPr="001260B4" w:rsidRDefault="00E01F94" w:rsidP="00E01F94">
      <w:pPr>
        <w:pStyle w:val="BodyText"/>
        <w:shd w:val="clear" w:color="auto" w:fill="FFFFFF"/>
        <w:spacing w:after="0" w:line="240" w:lineRule="auto"/>
        <w:ind w:left="540"/>
        <w:jc w:val="both"/>
        <w:rPr>
          <w:rFonts w:ascii="Times New Roman" w:hAnsi="Times New Roman" w:cs="Times New Roman"/>
          <w:bCs/>
          <w:sz w:val="22"/>
        </w:rPr>
      </w:pPr>
      <w:r w:rsidRPr="001260B4">
        <w:rPr>
          <w:rFonts w:ascii="Times New Roman" w:hAnsi="Times New Roman" w:cs="Times New Roman"/>
          <w:sz w:val="22"/>
        </w:rPr>
        <w:t>The recoverable amount of a non</w:t>
      </w:r>
      <w:r w:rsidR="00001723" w:rsidRPr="00001723">
        <w:rPr>
          <w:rFonts w:ascii="Times New Roman" w:hAnsi="Times New Roman" w:cs="Times New Roman"/>
          <w:sz w:val="22"/>
        </w:rPr>
        <w:t>-</w:t>
      </w:r>
      <w:r w:rsidRPr="001260B4">
        <w:rPr>
          <w:rFonts w:ascii="Times New Roman" w:hAnsi="Times New Roman" w:cs="Times New Roman"/>
          <w:sz w:val="22"/>
        </w:rPr>
        <w:t>financial asset is the greater of the asset’s value in use and fair value less costs to sell. In assessing value in use, the estimated future cash flows are discounted to their present value using a pre</w:t>
      </w:r>
      <w:r w:rsidR="00001723" w:rsidRPr="00001723">
        <w:rPr>
          <w:rFonts w:ascii="Times New Roman" w:hAnsi="Times New Roman" w:cs="Times New Roman"/>
          <w:sz w:val="22"/>
        </w:rPr>
        <w:t>-</w:t>
      </w:r>
      <w:r w:rsidRPr="001260B4">
        <w:rPr>
          <w:rFonts w:ascii="Times New Roman" w:hAnsi="Times New Roman" w:cs="Times New Roman"/>
          <w:sz w:val="22"/>
        </w:rPr>
        <w:t>tax discount rate that reflects current market assessments of the time value of money and the risks specific to the asset. For an asset that does not generate cash inflows largely independent of those from other assets, the recoverable amount is determined for the cash</w:t>
      </w:r>
      <w:r w:rsidR="00001723" w:rsidRPr="00001723">
        <w:rPr>
          <w:rFonts w:ascii="Times New Roman" w:hAnsi="Times New Roman" w:cs="Times New Roman"/>
          <w:sz w:val="22"/>
        </w:rPr>
        <w:t>-</w:t>
      </w:r>
      <w:r w:rsidRPr="001260B4">
        <w:rPr>
          <w:rFonts w:ascii="Times New Roman" w:hAnsi="Times New Roman" w:cs="Times New Roman"/>
          <w:sz w:val="22"/>
        </w:rPr>
        <w:t>generating unit to which the asset belongs</w:t>
      </w:r>
      <w:r w:rsidRPr="001260B4">
        <w:rPr>
          <w:rFonts w:ascii="Times New Roman" w:hAnsi="Times New Roman" w:cs="Times New Roman"/>
          <w:bCs/>
          <w:sz w:val="22"/>
        </w:rPr>
        <w:t>.</w:t>
      </w:r>
    </w:p>
    <w:p w14:paraId="67025181" w14:textId="23610A80" w:rsidR="00BC4342" w:rsidRPr="001260B4" w:rsidRDefault="00BC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rPr>
      </w:pPr>
      <w:r w:rsidRPr="001260B4">
        <w:rPr>
          <w:rFonts w:ascii="Times New Roman" w:hAnsi="Times New Roman" w:cs="Times New Roman"/>
          <w:bCs/>
          <w:sz w:val="22"/>
        </w:rPr>
        <w:br w:type="page"/>
      </w:r>
    </w:p>
    <w:p w14:paraId="5EFDB2A1" w14:textId="0E6EFD4F" w:rsidR="00E01F94" w:rsidRPr="001260B4" w:rsidRDefault="00E01F94" w:rsidP="00E01F94">
      <w:pPr>
        <w:pStyle w:val="BodyText"/>
        <w:shd w:val="clear" w:color="auto" w:fill="FFFFFF"/>
        <w:spacing w:after="0" w:line="240" w:lineRule="auto"/>
        <w:ind w:left="540"/>
        <w:jc w:val="both"/>
        <w:rPr>
          <w:rFonts w:ascii="Times New Roman" w:hAnsi="Times New Roman" w:cs="Times New Roman"/>
          <w:bCs/>
          <w:i/>
          <w:iCs/>
          <w:sz w:val="22"/>
        </w:rPr>
      </w:pPr>
      <w:r w:rsidRPr="001260B4">
        <w:rPr>
          <w:rFonts w:ascii="Times New Roman" w:hAnsi="Times New Roman" w:cs="Times New Roman"/>
          <w:bCs/>
          <w:i/>
          <w:iCs/>
          <w:sz w:val="22"/>
        </w:rPr>
        <w:t xml:space="preserve">Reversal of impairment </w:t>
      </w:r>
    </w:p>
    <w:p w14:paraId="52F886A8" w14:textId="2352B566" w:rsidR="00885CF2" w:rsidRPr="001260B4" w:rsidRDefault="00885CF2" w:rsidP="00E01F94">
      <w:pPr>
        <w:pStyle w:val="BodyText"/>
        <w:shd w:val="clear" w:color="auto" w:fill="FFFFFF"/>
        <w:spacing w:after="0" w:line="240" w:lineRule="auto"/>
        <w:ind w:left="540"/>
        <w:jc w:val="both"/>
        <w:rPr>
          <w:rFonts w:ascii="Times New Roman" w:hAnsi="Times New Roman" w:cs="Times New Roman"/>
          <w:bCs/>
          <w:i/>
          <w:iCs/>
          <w:sz w:val="22"/>
        </w:rPr>
      </w:pPr>
    </w:p>
    <w:p w14:paraId="3705BFC7" w14:textId="5842FF1C" w:rsidR="00885CF2" w:rsidRPr="001260B4" w:rsidRDefault="00885CF2" w:rsidP="00E01F94">
      <w:pPr>
        <w:pStyle w:val="BodyText"/>
        <w:shd w:val="clear" w:color="auto" w:fill="FFFFFF"/>
        <w:spacing w:after="0" w:line="240" w:lineRule="auto"/>
        <w:ind w:left="540"/>
        <w:jc w:val="both"/>
        <w:rPr>
          <w:rFonts w:ascii="Times New Roman" w:hAnsi="Times New Roman" w:cs="Times New Roman"/>
          <w:bCs/>
          <w:sz w:val="22"/>
        </w:rPr>
      </w:pPr>
      <w:r w:rsidRPr="001260B4">
        <w:rPr>
          <w:rFonts w:ascii="Times New Roman" w:hAnsi="Times New Roman" w:cs="Times New Roman"/>
          <w:bCs/>
          <w:sz w:val="22"/>
        </w:rPr>
        <w:t>An impairment loss in respect of goodwill is not reversed. Impairment losses recognised in prior periods in respect of other non</w:t>
      </w:r>
      <w:r w:rsidR="00001723" w:rsidRPr="00001723">
        <w:rPr>
          <w:rFonts w:ascii="Times New Roman" w:hAnsi="Times New Roman" w:cs="Times New Roman"/>
          <w:bCs/>
          <w:sz w:val="22"/>
        </w:rPr>
        <w:t>-</w:t>
      </w:r>
      <w:r w:rsidRPr="001260B4">
        <w:rPr>
          <w:rFonts w:ascii="Times New Roman" w:hAnsi="Times New Roman" w:cs="Times New Roman"/>
          <w:bCs/>
          <w:sz w:val="22"/>
        </w:rPr>
        <w:t>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45BAB27D" w14:textId="77777777" w:rsidR="00E01F94" w:rsidRPr="001260B4" w:rsidRDefault="00E01F94" w:rsidP="00E01F94">
      <w:pPr>
        <w:pStyle w:val="BodyText"/>
        <w:spacing w:after="0" w:line="240" w:lineRule="auto"/>
        <w:ind w:left="540"/>
        <w:jc w:val="both"/>
        <w:rPr>
          <w:rFonts w:ascii="Times New Roman" w:hAnsi="Times New Roman" w:cs="Times New Roman"/>
          <w:sz w:val="22"/>
        </w:rPr>
      </w:pPr>
    </w:p>
    <w:p w14:paraId="205DE3AA" w14:textId="0028269F" w:rsidR="00E468C0" w:rsidRPr="001260B4" w:rsidRDefault="00E468C0" w:rsidP="0005735C">
      <w:pPr>
        <w:pStyle w:val="Heading2"/>
        <w:keepNext/>
        <w:keepLines/>
        <w:numPr>
          <w:ilvl w:val="0"/>
          <w:numId w:val="85"/>
        </w:numPr>
        <w:spacing w:line="240" w:lineRule="auto"/>
        <w:ind w:left="540" w:hanging="540"/>
        <w:jc w:val="left"/>
        <w:rPr>
          <w:szCs w:val="18"/>
        </w:rPr>
      </w:pPr>
      <w:r w:rsidRPr="001260B4">
        <w:rPr>
          <w:szCs w:val="18"/>
        </w:rPr>
        <w:t>Interest</w:t>
      </w:r>
      <w:r w:rsidR="00001723" w:rsidRPr="00001723">
        <w:rPr>
          <w:szCs w:val="18"/>
        </w:rPr>
        <w:t>-</w:t>
      </w:r>
      <w:r w:rsidRPr="001260B4">
        <w:rPr>
          <w:szCs w:val="18"/>
        </w:rPr>
        <w:t>bearing liabilities</w:t>
      </w:r>
    </w:p>
    <w:p w14:paraId="4CF3AA4D" w14:textId="77777777" w:rsidR="00E468C0" w:rsidRPr="00CC106B" w:rsidRDefault="00E468C0" w:rsidP="00E468C0">
      <w:pPr>
        <w:pStyle w:val="BodyText"/>
        <w:spacing w:after="0"/>
        <w:ind w:left="567"/>
        <w:jc w:val="both"/>
        <w:rPr>
          <w:rFonts w:ascii="Times New Roman" w:hAnsi="Times New Roman" w:cs="Times New Roman"/>
          <w:sz w:val="22"/>
        </w:rPr>
      </w:pPr>
    </w:p>
    <w:p w14:paraId="3AD938FE" w14:textId="60AE6666" w:rsidR="00E468C0" w:rsidRPr="001260B4" w:rsidRDefault="00E468C0" w:rsidP="00E468C0">
      <w:pPr>
        <w:pStyle w:val="BodyText"/>
        <w:spacing w:after="0"/>
        <w:ind w:left="540"/>
        <w:jc w:val="both"/>
        <w:rPr>
          <w:rFonts w:ascii="Times New Roman" w:hAnsi="Times New Roman" w:cs="Times New Roman"/>
          <w:sz w:val="22"/>
        </w:rPr>
      </w:pPr>
      <w:r w:rsidRPr="001260B4">
        <w:rPr>
          <w:rFonts w:ascii="Times New Roman" w:hAnsi="Times New Roman" w:cs="Times New Roman"/>
          <w:sz w:val="22"/>
        </w:rPr>
        <w:t>Interest</w:t>
      </w:r>
      <w:r w:rsidR="00001723" w:rsidRPr="00001723">
        <w:rPr>
          <w:rFonts w:ascii="Times New Roman" w:hAnsi="Times New Roman" w:cs="Times New Roman"/>
          <w:sz w:val="22"/>
        </w:rPr>
        <w:t>-</w:t>
      </w:r>
      <w:r w:rsidRPr="001260B4">
        <w:rPr>
          <w:rFonts w:ascii="Times New Roman" w:hAnsi="Times New Roman" w:cs="Times New Roman"/>
          <w:sz w:val="22"/>
        </w:rPr>
        <w:t xml:space="preserve">bearing liabilities are recognised initially at fair value less attributable transaction charges.  </w:t>
      </w:r>
      <w:proofErr w:type="gramStart"/>
      <w:r w:rsidRPr="001260B4">
        <w:rPr>
          <w:rFonts w:ascii="Times New Roman" w:hAnsi="Times New Roman" w:cs="Times New Roman"/>
          <w:sz w:val="22"/>
        </w:rPr>
        <w:t>Subsequent to</w:t>
      </w:r>
      <w:proofErr w:type="gramEnd"/>
      <w:r w:rsidRPr="001260B4">
        <w:rPr>
          <w:rFonts w:ascii="Times New Roman" w:hAnsi="Times New Roman" w:cs="Times New Roman"/>
          <w:sz w:val="22"/>
        </w:rPr>
        <w:t xml:space="preserve"> initial recognition, interest</w:t>
      </w:r>
      <w:r w:rsidR="00001723" w:rsidRPr="00001723">
        <w:rPr>
          <w:rFonts w:ascii="Times New Roman" w:hAnsi="Times New Roman" w:cs="Times New Roman"/>
          <w:sz w:val="22"/>
        </w:rPr>
        <w:t>-</w:t>
      </w:r>
      <w:r w:rsidRPr="001260B4">
        <w:rPr>
          <w:rFonts w:ascii="Times New Roman" w:hAnsi="Times New Roman" w:cs="Times New Roman"/>
          <w:sz w:val="22"/>
        </w:rPr>
        <w:t>bearing liabilities are stated at amortised cost with any difference between cost and redemption value being recognised in profit or loss over the period of the borrowings on an effective interest basis.</w:t>
      </w:r>
    </w:p>
    <w:p w14:paraId="520B3977" w14:textId="78E8512C" w:rsidR="00D643D5" w:rsidRPr="001260B4" w:rsidRDefault="00D643D5" w:rsidP="00E468C0">
      <w:pPr>
        <w:pStyle w:val="BodyText"/>
        <w:spacing w:after="0"/>
        <w:ind w:left="540"/>
        <w:jc w:val="both"/>
        <w:rPr>
          <w:rFonts w:ascii="Times New Roman" w:hAnsi="Times New Roman" w:cs="Times New Roman"/>
          <w:sz w:val="22"/>
        </w:rPr>
      </w:pPr>
    </w:p>
    <w:p w14:paraId="781863C8" w14:textId="77777777" w:rsidR="00E468C0" w:rsidRPr="001260B4" w:rsidRDefault="00E468C0" w:rsidP="0005735C">
      <w:pPr>
        <w:pStyle w:val="Heading2"/>
        <w:keepNext/>
        <w:keepLines/>
        <w:numPr>
          <w:ilvl w:val="0"/>
          <w:numId w:val="85"/>
        </w:numPr>
        <w:spacing w:line="240" w:lineRule="auto"/>
        <w:ind w:left="540" w:hanging="540"/>
        <w:jc w:val="left"/>
        <w:rPr>
          <w:szCs w:val="18"/>
        </w:rPr>
      </w:pPr>
      <w:r w:rsidRPr="001260B4">
        <w:rPr>
          <w:szCs w:val="18"/>
        </w:rPr>
        <w:t xml:space="preserve">Employee benefits </w:t>
      </w:r>
    </w:p>
    <w:p w14:paraId="5AB8D87B" w14:textId="77777777" w:rsidR="00661CF7" w:rsidRPr="00CC106B" w:rsidRDefault="00661CF7">
      <w:pPr>
        <w:rPr>
          <w:rFonts w:ascii="Times New Roman" w:hAnsi="Times New Roman" w:cs="Times New Roman"/>
          <w:sz w:val="22"/>
          <w:szCs w:val="22"/>
        </w:rPr>
      </w:pPr>
    </w:p>
    <w:p w14:paraId="0055C506" w14:textId="77777777" w:rsidR="00E468C0" w:rsidRPr="001260B4" w:rsidRDefault="00E468C0" w:rsidP="00E468C0">
      <w:pPr>
        <w:pStyle w:val="BodyText"/>
        <w:spacing w:after="0"/>
        <w:ind w:left="540"/>
        <w:jc w:val="both"/>
        <w:rPr>
          <w:rFonts w:ascii="Times New Roman" w:hAnsi="Times New Roman" w:cs="Times New Roman"/>
          <w:i/>
          <w:iCs/>
          <w:sz w:val="22"/>
        </w:rPr>
      </w:pPr>
      <w:r w:rsidRPr="001260B4">
        <w:rPr>
          <w:rFonts w:ascii="Times New Roman" w:hAnsi="Times New Roman" w:cs="Times New Roman"/>
          <w:i/>
          <w:iCs/>
          <w:sz w:val="22"/>
        </w:rPr>
        <w:t>Defined contribution plan</w:t>
      </w:r>
    </w:p>
    <w:p w14:paraId="75741E97" w14:textId="77777777" w:rsidR="00E468C0" w:rsidRPr="001260B4" w:rsidRDefault="00E468C0" w:rsidP="00E468C0">
      <w:pPr>
        <w:pStyle w:val="BodyText"/>
        <w:spacing w:after="0"/>
        <w:ind w:left="540"/>
        <w:jc w:val="both"/>
        <w:rPr>
          <w:rFonts w:ascii="Times New Roman" w:hAnsi="Times New Roman" w:cs="Times New Roman"/>
          <w:sz w:val="22"/>
        </w:rPr>
      </w:pPr>
    </w:p>
    <w:p w14:paraId="02C67588" w14:textId="77777777" w:rsidR="00E468C0" w:rsidRPr="001260B4" w:rsidRDefault="00E468C0" w:rsidP="00AF51FB">
      <w:pPr>
        <w:pStyle w:val="BodyText"/>
        <w:spacing w:after="0"/>
        <w:ind w:left="540"/>
        <w:jc w:val="both"/>
        <w:rPr>
          <w:rFonts w:ascii="Times New Roman" w:hAnsi="Times New Roman" w:cs="Times New Roman"/>
          <w:color w:val="000000"/>
          <w:sz w:val="22"/>
          <w:shd w:val="clear" w:color="auto" w:fill="D9D9D9" w:themeFill="background1" w:themeFillShade="D9"/>
        </w:rPr>
      </w:pPr>
      <w:r w:rsidRPr="001260B4">
        <w:rPr>
          <w:rFonts w:ascii="Times New Roman" w:hAnsi="Times New Roman" w:cs="Times New Roman"/>
          <w:color w:val="000000"/>
          <w:sz w:val="22"/>
        </w:rPr>
        <w:t xml:space="preserve">Obligations for contributions to defined contribution plans are expensed as the related service is provided. </w:t>
      </w:r>
    </w:p>
    <w:p w14:paraId="129788D9" w14:textId="77777777" w:rsidR="00AF51FB" w:rsidRPr="00CC106B" w:rsidRDefault="00AF51FB">
      <w:pPr>
        <w:pStyle w:val="BodyText"/>
        <w:spacing w:after="0"/>
        <w:ind w:left="540"/>
        <w:jc w:val="both"/>
        <w:rPr>
          <w:rFonts w:ascii="Times New Roman" w:hAnsi="Times New Roman" w:cs="Times New Roman"/>
          <w:sz w:val="22"/>
        </w:rPr>
      </w:pPr>
    </w:p>
    <w:p w14:paraId="5A69A747" w14:textId="77777777" w:rsidR="00E468C0" w:rsidRPr="001260B4" w:rsidRDefault="00E468C0" w:rsidP="00566489">
      <w:pPr>
        <w:spacing w:line="240" w:lineRule="auto"/>
        <w:ind w:left="540"/>
        <w:rPr>
          <w:rFonts w:ascii="Times New Roman" w:hAnsi="Times New Roman" w:cs="Times New Roman"/>
          <w:i/>
          <w:iCs/>
          <w:sz w:val="22"/>
        </w:rPr>
      </w:pPr>
      <w:r w:rsidRPr="001260B4">
        <w:rPr>
          <w:rFonts w:ascii="Times New Roman" w:hAnsi="Times New Roman" w:cs="Times New Roman"/>
          <w:i/>
          <w:iCs/>
          <w:sz w:val="22"/>
          <w:szCs w:val="22"/>
        </w:rPr>
        <w:t>Defined benefit plans</w:t>
      </w:r>
    </w:p>
    <w:p w14:paraId="22433359" w14:textId="77777777" w:rsidR="00E468C0" w:rsidRPr="001260B4" w:rsidRDefault="00E468C0" w:rsidP="00E468C0">
      <w:pPr>
        <w:pStyle w:val="BodyText"/>
        <w:spacing w:after="0"/>
        <w:ind w:left="540"/>
        <w:jc w:val="both"/>
        <w:rPr>
          <w:rFonts w:ascii="Times New Roman" w:hAnsi="Times New Roman" w:cs="Times New Roman"/>
          <w:sz w:val="22"/>
        </w:rPr>
      </w:pPr>
    </w:p>
    <w:p w14:paraId="0715AE09" w14:textId="77777777" w:rsidR="00E468C0" w:rsidRPr="001260B4" w:rsidRDefault="00E468C0" w:rsidP="00E468C0">
      <w:pPr>
        <w:pStyle w:val="BodyText"/>
        <w:spacing w:after="0"/>
        <w:ind w:left="540"/>
        <w:jc w:val="both"/>
        <w:rPr>
          <w:rFonts w:ascii="Times New Roman" w:hAnsi="Times New Roman" w:cs="Times New Roman"/>
          <w:b/>
          <w:bCs/>
          <w:color w:val="0000FF"/>
          <w:sz w:val="22"/>
        </w:rPr>
      </w:pPr>
      <w:r w:rsidRPr="001260B4">
        <w:rPr>
          <w:rFonts w:ascii="Times New Roman" w:hAnsi="Times New Roman" w:cs="Times New Roman"/>
          <w:color w:val="000000"/>
          <w:sz w:val="22"/>
        </w:rPr>
        <w:t>The</w:t>
      </w:r>
      <w:r w:rsidR="00AF51FB" w:rsidRPr="001260B4">
        <w:rPr>
          <w:rFonts w:ascii="Times New Roman" w:hAnsi="Times New Roman" w:cs="Times New Roman"/>
          <w:color w:val="000000"/>
          <w:sz w:val="22"/>
        </w:rPr>
        <w:t xml:space="preserve"> </w:t>
      </w:r>
      <w:r w:rsidR="00EB401A" w:rsidRPr="001260B4">
        <w:rPr>
          <w:rFonts w:ascii="Times New Roman" w:hAnsi="Times New Roman" w:cs="Times New Roman"/>
          <w:color w:val="000000"/>
          <w:sz w:val="22"/>
        </w:rPr>
        <w:t>G</w:t>
      </w:r>
      <w:r w:rsidR="00AF51FB" w:rsidRPr="001260B4">
        <w:rPr>
          <w:rFonts w:ascii="Times New Roman" w:hAnsi="Times New Roman" w:cs="Times New Roman"/>
          <w:color w:val="000000"/>
          <w:sz w:val="22"/>
        </w:rPr>
        <w:t>roup</w:t>
      </w:r>
      <w:r w:rsidR="00B82F51" w:rsidRPr="001260B4">
        <w:rPr>
          <w:rFonts w:ascii="Times New Roman" w:hAnsi="Times New Roman" w:cs="Times New Roman"/>
          <w:color w:val="000000"/>
          <w:sz w:val="22"/>
        </w:rPr>
        <w:t>’s</w:t>
      </w:r>
      <w:r w:rsidR="00AF51FB" w:rsidRPr="001260B4">
        <w:rPr>
          <w:rFonts w:ascii="Times New Roman" w:hAnsi="Times New Roman" w:cs="Times New Roman"/>
          <w:color w:val="000000"/>
          <w:sz w:val="22"/>
        </w:rPr>
        <w:t xml:space="preserve"> </w:t>
      </w:r>
      <w:r w:rsidRPr="001260B4">
        <w:rPr>
          <w:rFonts w:ascii="Times New Roman" w:hAnsi="Times New Roman" w:cs="Times New Roman"/>
          <w:color w:val="000000"/>
          <w:sz w:val="22"/>
        </w:rPr>
        <w:t xml:space="preserve">net obligation in respect of defined benefit plans is calculated separately for each plan by estimating the amount of future benefit that employees have earned in the current and prior periods, discounting that amount. </w:t>
      </w:r>
    </w:p>
    <w:p w14:paraId="65C2346F" w14:textId="77777777" w:rsidR="00E468C0" w:rsidRPr="001260B4" w:rsidRDefault="00E468C0" w:rsidP="00E468C0">
      <w:pPr>
        <w:pStyle w:val="BodyText"/>
        <w:spacing w:after="0"/>
        <w:ind w:left="540"/>
        <w:jc w:val="both"/>
        <w:rPr>
          <w:rFonts w:ascii="Times New Roman" w:hAnsi="Times New Roman" w:cs="Times New Roman"/>
          <w:sz w:val="22"/>
        </w:rPr>
      </w:pPr>
    </w:p>
    <w:p w14:paraId="666263C2" w14:textId="224839FC" w:rsidR="00E468C0" w:rsidRPr="001260B4" w:rsidRDefault="00E468C0" w:rsidP="00E468C0">
      <w:pPr>
        <w:pStyle w:val="BodyText"/>
        <w:spacing w:after="0"/>
        <w:ind w:left="540"/>
        <w:jc w:val="both"/>
        <w:rPr>
          <w:rFonts w:ascii="Times New Roman" w:hAnsi="Times New Roman" w:cs="Times New Roman"/>
          <w:sz w:val="22"/>
        </w:rPr>
      </w:pPr>
      <w:r w:rsidRPr="001260B4">
        <w:rPr>
          <w:rFonts w:ascii="Times New Roman" w:hAnsi="Times New Roman" w:cs="Times New Roman"/>
          <w:sz w:val="22"/>
        </w:rPr>
        <w:t xml:space="preserve">The calculation of defined benefit obligations is performed </w:t>
      </w:r>
      <w:r w:rsidR="00EB401A" w:rsidRPr="001260B4">
        <w:rPr>
          <w:rFonts w:ascii="Times New Roman" w:hAnsi="Times New Roman" w:cs="Times New Roman"/>
          <w:sz w:val="22"/>
        </w:rPr>
        <w:t xml:space="preserve">every </w:t>
      </w:r>
      <w:r w:rsidR="00CC106B" w:rsidRPr="00CC106B">
        <w:rPr>
          <w:rFonts w:ascii="Times New Roman" w:hAnsi="Times New Roman" w:cs="Times New Roman"/>
          <w:sz w:val="22"/>
        </w:rPr>
        <w:t>3</w:t>
      </w:r>
      <w:r w:rsidR="00EB401A" w:rsidRPr="001260B4">
        <w:rPr>
          <w:rFonts w:ascii="Times New Roman" w:hAnsi="Times New Roman" w:cs="Times New Roman"/>
          <w:sz w:val="22"/>
        </w:rPr>
        <w:t xml:space="preserve"> year</w:t>
      </w:r>
      <w:r w:rsidR="002340D7" w:rsidRPr="001260B4">
        <w:rPr>
          <w:rFonts w:ascii="Times New Roman" w:hAnsi="Times New Roman" w:cs="Times New Roman"/>
          <w:sz w:val="22"/>
        </w:rPr>
        <w:t>s</w:t>
      </w:r>
      <w:r w:rsidRPr="001260B4">
        <w:rPr>
          <w:rFonts w:ascii="Times New Roman" w:hAnsi="Times New Roman" w:cs="Times New Roman"/>
          <w:sz w:val="22"/>
        </w:rPr>
        <w:t xml:space="preserve"> by a qualified actuary using the projected unit credit method. </w:t>
      </w:r>
    </w:p>
    <w:p w14:paraId="6799F6B8" w14:textId="77777777" w:rsidR="00AF51FB" w:rsidRPr="001260B4" w:rsidRDefault="00AF51FB" w:rsidP="00E468C0">
      <w:pPr>
        <w:pStyle w:val="BodyText"/>
        <w:spacing w:after="0"/>
        <w:ind w:left="540"/>
        <w:jc w:val="both"/>
        <w:rPr>
          <w:rFonts w:ascii="Times New Roman" w:hAnsi="Times New Roman" w:cs="Times New Roman"/>
          <w:sz w:val="22"/>
        </w:rPr>
      </w:pPr>
    </w:p>
    <w:p w14:paraId="189AEA9B" w14:textId="77777777" w:rsidR="00E468C0" w:rsidRPr="001260B4" w:rsidRDefault="00E468C0" w:rsidP="00E468C0">
      <w:pPr>
        <w:pStyle w:val="BodyText"/>
        <w:spacing w:after="0"/>
        <w:ind w:left="540"/>
        <w:jc w:val="both"/>
        <w:rPr>
          <w:rFonts w:ascii="Times New Roman" w:hAnsi="Times New Roman" w:cs="Times New Roman"/>
          <w:b/>
          <w:bCs/>
          <w:color w:val="0000FF"/>
          <w:sz w:val="22"/>
        </w:rPr>
      </w:pPr>
      <w:r w:rsidRPr="001260B4">
        <w:rPr>
          <w:rFonts w:ascii="Times New Roman" w:hAnsi="Times New Roman" w:cs="Times New Roman"/>
          <w:sz w:val="22"/>
        </w:rPr>
        <w:t>Remeasurements of the net defined benefit liability, actuarial gain or loss are recognized immediately in OCI. The</w:t>
      </w:r>
      <w:r w:rsidR="00AF51FB" w:rsidRPr="001260B4">
        <w:rPr>
          <w:rFonts w:ascii="Times New Roman" w:hAnsi="Times New Roman" w:cs="Times New Roman"/>
          <w:sz w:val="22"/>
        </w:rPr>
        <w:t xml:space="preserve"> </w:t>
      </w:r>
      <w:r w:rsidR="00EB401A" w:rsidRPr="001260B4">
        <w:rPr>
          <w:rFonts w:ascii="Times New Roman" w:hAnsi="Times New Roman" w:cs="Times New Roman"/>
          <w:sz w:val="22"/>
        </w:rPr>
        <w:t>G</w:t>
      </w:r>
      <w:r w:rsidR="00AF51FB" w:rsidRPr="001260B4">
        <w:rPr>
          <w:rFonts w:ascii="Times New Roman" w:hAnsi="Times New Roman" w:cs="Times New Roman"/>
          <w:sz w:val="22"/>
        </w:rPr>
        <w:t xml:space="preserve">roup </w:t>
      </w:r>
      <w:r w:rsidRPr="001260B4">
        <w:rPr>
          <w:rFonts w:ascii="Times New Roman" w:hAnsi="Times New Roman" w:cs="Times New Roman"/>
          <w:sz w:val="22"/>
        </w:rPr>
        <w:t xml:space="preserve">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0A26F628" w14:textId="77777777" w:rsidR="00AF51FB" w:rsidRPr="001260B4" w:rsidRDefault="00AF51FB" w:rsidP="00E468C0">
      <w:pPr>
        <w:pStyle w:val="BodyText"/>
        <w:spacing w:after="0"/>
        <w:ind w:left="540"/>
        <w:jc w:val="both"/>
        <w:rPr>
          <w:rFonts w:ascii="Times New Roman" w:hAnsi="Times New Roman" w:cs="Times New Roman"/>
          <w:sz w:val="22"/>
        </w:rPr>
      </w:pPr>
    </w:p>
    <w:p w14:paraId="13BE18B4" w14:textId="77777777" w:rsidR="00E468C0" w:rsidRPr="001260B4" w:rsidRDefault="00E468C0" w:rsidP="00E468C0">
      <w:pPr>
        <w:pStyle w:val="BodyText"/>
        <w:spacing w:after="0"/>
        <w:ind w:left="540"/>
        <w:jc w:val="both"/>
        <w:rPr>
          <w:rFonts w:ascii="Times New Roman" w:hAnsi="Times New Roman" w:cs="Times New Roman"/>
          <w:color w:val="0000FF"/>
          <w:sz w:val="22"/>
        </w:rPr>
      </w:pPr>
      <w:r w:rsidRPr="001260B4">
        <w:rPr>
          <w:rFonts w:ascii="Times New Roman" w:hAnsi="Times New Roman" w:cs="Times New Roman"/>
          <w:sz w:val="22"/>
        </w:rPr>
        <w:t>When the benefits of a plan are changed or when a plan is curtailed, the resulting change in benefit that relates to past service or the gain or loss on curtailment is recognised immediately in profit or loss. The</w:t>
      </w:r>
      <w:r w:rsidR="00AF51FB" w:rsidRPr="001260B4">
        <w:rPr>
          <w:rFonts w:ascii="Times New Roman" w:hAnsi="Times New Roman" w:cs="Times New Roman"/>
          <w:sz w:val="22"/>
        </w:rPr>
        <w:t xml:space="preserve"> </w:t>
      </w:r>
      <w:r w:rsidR="00F24165" w:rsidRPr="001260B4">
        <w:rPr>
          <w:rFonts w:ascii="Times New Roman" w:hAnsi="Times New Roman" w:cs="Times New Roman"/>
          <w:sz w:val="22"/>
        </w:rPr>
        <w:t>G</w:t>
      </w:r>
      <w:r w:rsidR="00AF51FB" w:rsidRPr="001260B4">
        <w:rPr>
          <w:rFonts w:ascii="Times New Roman" w:hAnsi="Times New Roman" w:cs="Times New Roman"/>
          <w:sz w:val="22"/>
        </w:rPr>
        <w:t xml:space="preserve">roup </w:t>
      </w:r>
      <w:r w:rsidRPr="001260B4">
        <w:rPr>
          <w:rFonts w:ascii="Times New Roman" w:hAnsi="Times New Roman" w:cs="Times New Roman"/>
          <w:sz w:val="22"/>
        </w:rPr>
        <w:t>recognises gains and losses on the settlement of a defined benefit plan when the settlement occurs.</w:t>
      </w:r>
      <w:r w:rsidRPr="001260B4">
        <w:rPr>
          <w:rFonts w:ascii="Times New Roman" w:hAnsi="Times New Roman" w:cs="Times New Roman"/>
          <w:color w:val="0000FF"/>
          <w:sz w:val="22"/>
        </w:rPr>
        <w:t xml:space="preserve"> </w:t>
      </w:r>
    </w:p>
    <w:p w14:paraId="11E97BEF" w14:textId="77777777" w:rsidR="000C75CA" w:rsidRPr="001260B4" w:rsidRDefault="000C75CA" w:rsidP="00E468C0">
      <w:pPr>
        <w:pStyle w:val="BodyText"/>
        <w:spacing w:after="0"/>
        <w:ind w:left="540"/>
        <w:jc w:val="both"/>
        <w:rPr>
          <w:rFonts w:ascii="Times New Roman" w:hAnsi="Times New Roman" w:cs="Times New Roman"/>
          <w:color w:val="0000FF"/>
          <w:sz w:val="22"/>
        </w:rPr>
      </w:pPr>
    </w:p>
    <w:p w14:paraId="6914A501" w14:textId="69CBA387" w:rsidR="00E468C0" w:rsidRPr="001260B4" w:rsidRDefault="00E468C0" w:rsidP="00E468C0">
      <w:pPr>
        <w:pStyle w:val="BodyText"/>
        <w:spacing w:after="0"/>
        <w:ind w:left="540"/>
        <w:jc w:val="both"/>
        <w:rPr>
          <w:rFonts w:ascii="Times New Roman" w:hAnsi="Times New Roman" w:cs="Times New Roman"/>
          <w:i/>
          <w:iCs/>
          <w:sz w:val="22"/>
        </w:rPr>
      </w:pPr>
      <w:r w:rsidRPr="001260B4">
        <w:rPr>
          <w:rFonts w:ascii="Times New Roman" w:hAnsi="Times New Roman" w:cs="Times New Roman"/>
          <w:i/>
          <w:iCs/>
          <w:sz w:val="22"/>
        </w:rPr>
        <w:t>Short</w:t>
      </w:r>
      <w:r w:rsidR="00001723" w:rsidRPr="00001723">
        <w:rPr>
          <w:rFonts w:ascii="Times New Roman" w:hAnsi="Times New Roman" w:cs="Times New Roman"/>
          <w:i/>
          <w:iCs/>
          <w:sz w:val="22"/>
        </w:rPr>
        <w:t>-</w:t>
      </w:r>
      <w:r w:rsidRPr="001260B4">
        <w:rPr>
          <w:rFonts w:ascii="Times New Roman" w:hAnsi="Times New Roman" w:cs="Times New Roman"/>
          <w:i/>
          <w:iCs/>
          <w:sz w:val="22"/>
        </w:rPr>
        <w:t>term employee benefits</w:t>
      </w:r>
    </w:p>
    <w:p w14:paraId="580AF9E5" w14:textId="77777777" w:rsidR="00E468C0" w:rsidRPr="001260B4" w:rsidRDefault="00E468C0" w:rsidP="00E468C0">
      <w:pPr>
        <w:pStyle w:val="BodyText"/>
        <w:spacing w:after="0"/>
        <w:ind w:left="540"/>
        <w:jc w:val="both"/>
        <w:rPr>
          <w:rFonts w:ascii="Times New Roman" w:hAnsi="Times New Roman" w:cs="Times New Roman"/>
          <w:sz w:val="22"/>
        </w:rPr>
      </w:pPr>
    </w:p>
    <w:p w14:paraId="38219A90" w14:textId="6841C248" w:rsidR="00E468C0" w:rsidRPr="001260B4" w:rsidRDefault="00E468C0">
      <w:pPr>
        <w:pStyle w:val="AccPolicysubhead"/>
      </w:pPr>
      <w:r w:rsidRPr="001260B4">
        <w:t>Short</w:t>
      </w:r>
      <w:r w:rsidR="00001723" w:rsidRPr="00001723">
        <w:t>-</w:t>
      </w:r>
      <w:r w:rsidRPr="001260B4">
        <w:t>term employee benefits are expensed as the related service is provided. A liability is recognised for the amount expected to be paid if the</w:t>
      </w:r>
      <w:r w:rsidR="00AF51FB" w:rsidRPr="001260B4">
        <w:t xml:space="preserve"> </w:t>
      </w:r>
      <w:r w:rsidR="00F24165" w:rsidRPr="001260B4">
        <w:t>G</w:t>
      </w:r>
      <w:r w:rsidR="00AF51FB" w:rsidRPr="001260B4">
        <w:t xml:space="preserve">roup </w:t>
      </w:r>
      <w:r w:rsidRPr="001260B4">
        <w:t xml:space="preserve">has a present legal or constructive obligation to pay this amount as a result of past service provided by the employee and the obligation can be estimated reliably. </w:t>
      </w:r>
    </w:p>
    <w:p w14:paraId="3DE8C757" w14:textId="361E026F" w:rsidR="00BC4342" w:rsidRPr="001260B4" w:rsidRDefault="00BC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2"/>
        </w:rPr>
      </w:pPr>
      <w:r w:rsidRPr="001260B4">
        <w:rPr>
          <w:rFonts w:ascii="Times New Roman" w:hAnsi="Times New Roman" w:cs="Times New Roman"/>
          <w:sz w:val="20"/>
        </w:rPr>
        <w:br w:type="page"/>
      </w:r>
    </w:p>
    <w:p w14:paraId="5744E923" w14:textId="20CA0CC5" w:rsidR="00E468C0" w:rsidRPr="001260B4" w:rsidRDefault="00E468C0" w:rsidP="0005735C">
      <w:pPr>
        <w:pStyle w:val="Heading2"/>
        <w:keepNext/>
        <w:keepLines/>
        <w:numPr>
          <w:ilvl w:val="0"/>
          <w:numId w:val="85"/>
        </w:numPr>
        <w:spacing w:line="240" w:lineRule="auto"/>
        <w:ind w:left="540" w:hanging="540"/>
        <w:jc w:val="left"/>
        <w:rPr>
          <w:szCs w:val="18"/>
        </w:rPr>
      </w:pPr>
      <w:r w:rsidRPr="001260B4">
        <w:rPr>
          <w:szCs w:val="18"/>
        </w:rPr>
        <w:t>Share</w:t>
      </w:r>
      <w:r w:rsidR="00001723" w:rsidRPr="00001723">
        <w:rPr>
          <w:szCs w:val="18"/>
        </w:rPr>
        <w:t>-</w:t>
      </w:r>
      <w:r w:rsidRPr="001260B4">
        <w:rPr>
          <w:szCs w:val="18"/>
        </w:rPr>
        <w:t xml:space="preserve">based payments  </w:t>
      </w:r>
    </w:p>
    <w:p w14:paraId="09B0BCF5" w14:textId="77777777" w:rsidR="00E468C0" w:rsidRPr="001260B4" w:rsidRDefault="00E468C0" w:rsidP="00C70038">
      <w:pPr>
        <w:pStyle w:val="BodyText"/>
        <w:spacing w:after="0"/>
        <w:jc w:val="both"/>
        <w:rPr>
          <w:rFonts w:ascii="Times New Roman" w:hAnsi="Times New Roman" w:cs="Times New Roman"/>
          <w:sz w:val="22"/>
        </w:rPr>
      </w:pPr>
    </w:p>
    <w:p w14:paraId="2E49E83E" w14:textId="73A6550D" w:rsidR="004E7EF7" w:rsidRPr="001260B4" w:rsidRDefault="00E468C0">
      <w:pPr>
        <w:pStyle w:val="BodyText"/>
        <w:shd w:val="clear" w:color="auto" w:fill="FFFFFF"/>
        <w:spacing w:after="0"/>
        <w:ind w:left="567"/>
        <w:jc w:val="thaiDistribute"/>
        <w:rPr>
          <w:rFonts w:ascii="Times New Roman" w:hAnsi="Times New Roman" w:cs="Times New Roman"/>
          <w:sz w:val="22"/>
        </w:rPr>
      </w:pPr>
      <w:r w:rsidRPr="001260B4">
        <w:rPr>
          <w:rFonts w:ascii="Times New Roman" w:hAnsi="Times New Roman" w:cs="Times New Roman"/>
          <w:sz w:val="22"/>
        </w:rPr>
        <w:t>The grant</w:t>
      </w:r>
      <w:r w:rsidR="00001723" w:rsidRPr="00001723">
        <w:rPr>
          <w:rFonts w:ascii="Times New Roman" w:hAnsi="Times New Roman" w:cs="Times New Roman"/>
          <w:sz w:val="22"/>
        </w:rPr>
        <w:t>-</w:t>
      </w:r>
      <w:r w:rsidRPr="001260B4">
        <w:rPr>
          <w:rFonts w:ascii="Times New Roman" w:hAnsi="Times New Roman" w:cs="Times New Roman"/>
          <w:sz w:val="22"/>
        </w:rPr>
        <w:t>date fair value of equity–settled share</w:t>
      </w:r>
      <w:r w:rsidR="00001723" w:rsidRPr="00001723">
        <w:rPr>
          <w:rFonts w:ascii="Times New Roman" w:hAnsi="Times New Roman" w:cs="Times New Roman"/>
          <w:sz w:val="22"/>
        </w:rPr>
        <w:t>-</w:t>
      </w:r>
      <w:r w:rsidRPr="001260B4">
        <w:rPr>
          <w:rFonts w:ascii="Times New Roman" w:hAnsi="Times New Roman" w:cs="Times New Roman"/>
          <w:sz w:val="22"/>
        </w:rPr>
        <w:t>based payment awards granted to employees is generally recognised as an expense, with a corresponding increase in equity, over the vesting period of the awards. The amount recognised as an expense is adjusted to reflect the number of awards for which the related service and non</w:t>
      </w:r>
      <w:r w:rsidR="00001723" w:rsidRPr="00001723">
        <w:rPr>
          <w:rFonts w:ascii="Times New Roman" w:hAnsi="Times New Roman" w:cs="Times New Roman"/>
          <w:sz w:val="22"/>
        </w:rPr>
        <w:t>-</w:t>
      </w:r>
      <w:r w:rsidRPr="001260B4">
        <w:rPr>
          <w:rFonts w:ascii="Times New Roman" w:hAnsi="Times New Roman" w:cs="Times New Roman"/>
          <w:sz w:val="22"/>
        </w:rPr>
        <w:t>market performance conditions are expected to be met, such that the amount ultimately recognised is based on the number of awards that meet the related service and non</w:t>
      </w:r>
      <w:r w:rsidR="00001723" w:rsidRPr="00001723">
        <w:rPr>
          <w:rFonts w:ascii="Times New Roman" w:hAnsi="Times New Roman" w:cs="Times New Roman"/>
          <w:sz w:val="22"/>
        </w:rPr>
        <w:t>-</w:t>
      </w:r>
      <w:r w:rsidRPr="001260B4">
        <w:rPr>
          <w:rFonts w:ascii="Times New Roman" w:hAnsi="Times New Roman" w:cs="Times New Roman"/>
          <w:sz w:val="22"/>
        </w:rPr>
        <w:t>market performance conditions at the vesting date. For share</w:t>
      </w:r>
      <w:r w:rsidR="00001723" w:rsidRPr="00001723">
        <w:rPr>
          <w:rFonts w:ascii="Times New Roman" w:hAnsi="Times New Roman" w:cs="Times New Roman"/>
          <w:sz w:val="22"/>
        </w:rPr>
        <w:t>-</w:t>
      </w:r>
      <w:r w:rsidRPr="001260B4">
        <w:rPr>
          <w:rFonts w:ascii="Times New Roman" w:hAnsi="Times New Roman" w:cs="Times New Roman"/>
          <w:sz w:val="22"/>
        </w:rPr>
        <w:t>based payment awards with non</w:t>
      </w:r>
      <w:r w:rsidR="00001723" w:rsidRPr="00001723">
        <w:rPr>
          <w:rFonts w:ascii="Times New Roman" w:hAnsi="Times New Roman" w:cs="Times New Roman"/>
          <w:sz w:val="22"/>
        </w:rPr>
        <w:t>-</w:t>
      </w:r>
      <w:r w:rsidRPr="001260B4">
        <w:rPr>
          <w:rFonts w:ascii="Times New Roman" w:hAnsi="Times New Roman" w:cs="Times New Roman"/>
          <w:sz w:val="22"/>
        </w:rPr>
        <w:t>vesting conditions, the grant</w:t>
      </w:r>
      <w:r w:rsidR="00001723" w:rsidRPr="00001723">
        <w:rPr>
          <w:rFonts w:ascii="Times New Roman" w:hAnsi="Times New Roman" w:cs="Times New Roman"/>
          <w:sz w:val="22"/>
        </w:rPr>
        <w:t>-</w:t>
      </w:r>
      <w:r w:rsidRPr="001260B4">
        <w:rPr>
          <w:rFonts w:ascii="Times New Roman" w:hAnsi="Times New Roman" w:cs="Times New Roman"/>
          <w:sz w:val="22"/>
        </w:rPr>
        <w:t>date fair value of the share</w:t>
      </w:r>
      <w:r w:rsidR="00001723" w:rsidRPr="00001723">
        <w:rPr>
          <w:rFonts w:ascii="Times New Roman" w:hAnsi="Times New Roman" w:cs="Times New Roman"/>
          <w:sz w:val="22"/>
        </w:rPr>
        <w:t>-</w:t>
      </w:r>
      <w:r w:rsidRPr="001260B4">
        <w:rPr>
          <w:rFonts w:ascii="Times New Roman" w:hAnsi="Times New Roman" w:cs="Times New Roman"/>
          <w:sz w:val="22"/>
        </w:rPr>
        <w:t>based payment is measured to reflect such conditions and there is no true</w:t>
      </w:r>
      <w:r w:rsidR="00001723" w:rsidRPr="00001723">
        <w:rPr>
          <w:rFonts w:ascii="Times New Roman" w:hAnsi="Times New Roman" w:cs="Times New Roman"/>
          <w:sz w:val="22"/>
        </w:rPr>
        <w:t>-</w:t>
      </w:r>
      <w:r w:rsidRPr="001260B4">
        <w:rPr>
          <w:rFonts w:ascii="Times New Roman" w:hAnsi="Times New Roman" w:cs="Times New Roman"/>
          <w:sz w:val="22"/>
        </w:rPr>
        <w:t xml:space="preserve">up for differences between expected and actual outcomes. </w:t>
      </w:r>
    </w:p>
    <w:p w14:paraId="052BF6B5" w14:textId="77777777" w:rsidR="00E946AE" w:rsidRPr="001260B4" w:rsidRDefault="00E946AE" w:rsidP="00AF51FB">
      <w:pPr>
        <w:pStyle w:val="BodyText"/>
        <w:shd w:val="clear" w:color="auto" w:fill="FFFFFF"/>
        <w:spacing w:after="0"/>
        <w:ind w:left="567"/>
        <w:jc w:val="thaiDistribute"/>
        <w:rPr>
          <w:rFonts w:ascii="Times New Roman" w:hAnsi="Times New Roman" w:cs="Times New Roman"/>
          <w:b/>
          <w:bCs/>
          <w:color w:val="0000FF"/>
          <w:sz w:val="22"/>
        </w:rPr>
      </w:pPr>
    </w:p>
    <w:p w14:paraId="4281A237" w14:textId="77777777" w:rsidR="00E468C0" w:rsidRPr="001260B4" w:rsidRDefault="00E468C0" w:rsidP="0005735C">
      <w:pPr>
        <w:pStyle w:val="Heading2"/>
        <w:keepNext/>
        <w:keepLines/>
        <w:numPr>
          <w:ilvl w:val="0"/>
          <w:numId w:val="85"/>
        </w:numPr>
        <w:spacing w:line="240" w:lineRule="auto"/>
        <w:ind w:left="540" w:hanging="540"/>
        <w:jc w:val="left"/>
        <w:rPr>
          <w:szCs w:val="18"/>
        </w:rPr>
      </w:pPr>
      <w:r w:rsidRPr="001260B4">
        <w:rPr>
          <w:szCs w:val="18"/>
        </w:rPr>
        <w:t xml:space="preserve">Provisions   </w:t>
      </w:r>
    </w:p>
    <w:p w14:paraId="0238E9E2" w14:textId="77777777" w:rsidR="00E468C0" w:rsidRPr="001260B4" w:rsidRDefault="00E468C0" w:rsidP="00E468C0">
      <w:pPr>
        <w:pStyle w:val="BodyText"/>
        <w:spacing w:after="0"/>
        <w:ind w:left="567"/>
        <w:jc w:val="both"/>
        <w:rPr>
          <w:rFonts w:ascii="Times New Roman" w:hAnsi="Times New Roman" w:cs="Times New Roman"/>
          <w:sz w:val="22"/>
        </w:rPr>
      </w:pPr>
    </w:p>
    <w:p w14:paraId="5C7124AB" w14:textId="2A041DF4" w:rsidR="00E468C0" w:rsidRPr="001260B4" w:rsidRDefault="00E468C0" w:rsidP="00566489">
      <w:pPr>
        <w:autoSpaceDE w:val="0"/>
        <w:autoSpaceDN w:val="0"/>
        <w:adjustRightInd w:val="0"/>
        <w:ind w:left="540"/>
        <w:jc w:val="thaiDistribute"/>
        <w:rPr>
          <w:rFonts w:ascii="Times New Roman" w:hAnsi="Times New Roman" w:cs="Times New Roman"/>
          <w:b/>
          <w:bCs/>
          <w:color w:val="0000FF"/>
          <w:sz w:val="22"/>
        </w:rPr>
      </w:pPr>
      <w:r w:rsidRPr="001260B4">
        <w:rPr>
          <w:rFonts w:ascii="Times New Roman" w:hAnsi="Times New Roman" w:cs="Times New Roman"/>
          <w:sz w:val="22"/>
          <w:szCs w:val="22"/>
        </w:rPr>
        <w:t>A provision is recognised if, as a result of a past event, the</w:t>
      </w:r>
      <w:r w:rsidR="00AF51FB" w:rsidRPr="001260B4">
        <w:rPr>
          <w:rFonts w:ascii="Times New Roman" w:hAnsi="Times New Roman" w:cs="Times New Roman"/>
          <w:sz w:val="22"/>
          <w:szCs w:val="22"/>
        </w:rPr>
        <w:t xml:space="preserve"> group </w:t>
      </w:r>
      <w:r w:rsidRPr="001260B4">
        <w:rPr>
          <w:rFonts w:ascii="Times New Roman" w:hAnsi="Times New Roman" w:cs="Times New Roman"/>
          <w:sz w:val="22"/>
          <w:szCs w:val="22"/>
        </w:rPr>
        <w:t>has a present legal or constructive obligation that can be estimated reliably, and it is probable that an outflow of economic benefits will be required to settle the obligation.  Provisions are determined by discounting the expected future cash flows at a pre</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tax rate that reflects current market assessments of the time value of money and the risks specific to the liability. The unwinding of the discount is recognised as a finance cost.  </w:t>
      </w:r>
    </w:p>
    <w:p w14:paraId="7B989C58" w14:textId="77777777" w:rsidR="00E468C0" w:rsidRPr="00CC106B" w:rsidRDefault="00E468C0" w:rsidP="00E468C0">
      <w:pPr>
        <w:pStyle w:val="BodyText"/>
        <w:spacing w:after="0"/>
        <w:ind w:left="567"/>
        <w:jc w:val="both"/>
        <w:rPr>
          <w:rFonts w:ascii="Times New Roman" w:hAnsi="Times New Roman" w:cs="Times New Roman"/>
          <w:sz w:val="20"/>
        </w:rPr>
      </w:pPr>
    </w:p>
    <w:p w14:paraId="28B2E637" w14:textId="77777777" w:rsidR="00D028B6" w:rsidRPr="001260B4" w:rsidRDefault="00D028B6" w:rsidP="0005735C">
      <w:pPr>
        <w:pStyle w:val="Heading2"/>
        <w:keepNext/>
        <w:keepLines/>
        <w:numPr>
          <w:ilvl w:val="0"/>
          <w:numId w:val="85"/>
        </w:numPr>
        <w:spacing w:line="240" w:lineRule="auto"/>
        <w:ind w:left="540" w:hanging="540"/>
        <w:jc w:val="left"/>
        <w:rPr>
          <w:szCs w:val="18"/>
        </w:rPr>
      </w:pPr>
      <w:r w:rsidRPr="001260B4">
        <w:rPr>
          <w:szCs w:val="18"/>
        </w:rPr>
        <w:t>Measurement of fair values</w:t>
      </w:r>
    </w:p>
    <w:p w14:paraId="72368466" w14:textId="77777777" w:rsidR="00D028B6" w:rsidRPr="001260B4" w:rsidRDefault="00D028B6" w:rsidP="00D028B6">
      <w:pPr>
        <w:rPr>
          <w:rFonts w:ascii="Times New Roman" w:hAnsi="Times New Roman" w:cs="Times New Roman"/>
          <w:sz w:val="22"/>
          <w:szCs w:val="22"/>
        </w:rPr>
      </w:pPr>
    </w:p>
    <w:p w14:paraId="308234A4" w14:textId="798CBD35" w:rsidR="004608C3" w:rsidRPr="001260B4" w:rsidRDefault="004608C3" w:rsidP="004608C3">
      <w:pPr>
        <w:pStyle w:val="BodyText"/>
        <w:shd w:val="clear" w:color="auto" w:fill="FFFFFF"/>
        <w:spacing w:after="0" w:line="240" w:lineRule="auto"/>
        <w:ind w:left="540"/>
        <w:jc w:val="both"/>
        <w:rPr>
          <w:rFonts w:ascii="Times New Roman" w:hAnsi="Times New Roman" w:cs="Times New Roman"/>
          <w:b/>
          <w:bCs/>
          <w:color w:val="0000FF"/>
          <w:sz w:val="22"/>
        </w:rPr>
      </w:pPr>
      <w:r w:rsidRPr="001260B4">
        <w:rPr>
          <w:rFonts w:ascii="Times New Roman" w:hAnsi="Times New Roman" w:cs="Times New Roman"/>
          <w:sz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w:t>
      </w:r>
      <w:r w:rsidR="00001723" w:rsidRPr="00001723">
        <w:rPr>
          <w:rFonts w:ascii="Times New Roman" w:hAnsi="Times New Roman" w:cs="Times New Roman"/>
          <w:sz w:val="22"/>
        </w:rPr>
        <w:t>-</w:t>
      </w:r>
      <w:r w:rsidRPr="001260B4">
        <w:rPr>
          <w:rFonts w:ascii="Times New Roman" w:hAnsi="Times New Roman" w:cs="Times New Roman"/>
          <w:sz w:val="22"/>
        </w:rPr>
        <w:t xml:space="preserve">performance risk. </w:t>
      </w:r>
    </w:p>
    <w:p w14:paraId="0E2A4D86" w14:textId="77777777" w:rsidR="004608C3" w:rsidRPr="001260B4" w:rsidRDefault="004608C3" w:rsidP="004608C3">
      <w:pPr>
        <w:pStyle w:val="BodyText"/>
        <w:shd w:val="clear" w:color="auto" w:fill="FFFFFF"/>
        <w:spacing w:after="0" w:line="240" w:lineRule="auto"/>
        <w:ind w:left="540"/>
        <w:jc w:val="both"/>
        <w:rPr>
          <w:rFonts w:ascii="Times New Roman" w:hAnsi="Times New Roman" w:cs="Times New Roman"/>
          <w:sz w:val="22"/>
        </w:rPr>
      </w:pPr>
    </w:p>
    <w:p w14:paraId="07ECCE46" w14:textId="685E02AE" w:rsidR="004608C3" w:rsidRPr="001260B4" w:rsidRDefault="004608C3" w:rsidP="004608C3">
      <w:pPr>
        <w:pStyle w:val="BodyText"/>
        <w:shd w:val="clear" w:color="auto" w:fill="FFFFFF"/>
        <w:spacing w:after="0" w:line="240" w:lineRule="auto"/>
        <w:ind w:left="540"/>
        <w:jc w:val="both"/>
        <w:rPr>
          <w:rFonts w:ascii="Times New Roman" w:hAnsi="Times New Roman" w:cs="Times New Roman"/>
          <w:b/>
          <w:bCs/>
          <w:color w:val="0000FF"/>
          <w:sz w:val="22"/>
        </w:rPr>
      </w:pPr>
      <w:proofErr w:type="gramStart"/>
      <w:r w:rsidRPr="001260B4">
        <w:rPr>
          <w:rFonts w:ascii="Times New Roman" w:hAnsi="Times New Roman" w:cs="Times New Roman"/>
          <w:sz w:val="22"/>
        </w:rPr>
        <w:t>A number of</w:t>
      </w:r>
      <w:proofErr w:type="gramEnd"/>
      <w:r w:rsidRPr="001260B4">
        <w:rPr>
          <w:rFonts w:ascii="Times New Roman" w:hAnsi="Times New Roman" w:cs="Times New Roman"/>
          <w:sz w:val="22"/>
        </w:rPr>
        <w:t xml:space="preserve"> the Group accounting policies and disclosures require the measurement of fair values, for both financial and non</w:t>
      </w:r>
      <w:r w:rsidR="00001723" w:rsidRPr="00001723">
        <w:rPr>
          <w:rFonts w:ascii="Times New Roman" w:hAnsi="Times New Roman" w:cs="Times New Roman"/>
          <w:sz w:val="22"/>
        </w:rPr>
        <w:t>-</w:t>
      </w:r>
      <w:r w:rsidRPr="001260B4">
        <w:rPr>
          <w:rFonts w:ascii="Times New Roman" w:hAnsi="Times New Roman" w:cs="Times New Roman"/>
          <w:sz w:val="22"/>
        </w:rPr>
        <w:t xml:space="preserve">financial assets and liabilities.  </w:t>
      </w:r>
    </w:p>
    <w:p w14:paraId="22B1F693" w14:textId="77777777" w:rsidR="004608C3" w:rsidRPr="001260B4" w:rsidRDefault="004608C3" w:rsidP="004608C3">
      <w:pPr>
        <w:pStyle w:val="BodyText"/>
        <w:shd w:val="clear" w:color="auto" w:fill="FFFFFF"/>
        <w:spacing w:after="0" w:line="240" w:lineRule="auto"/>
        <w:ind w:left="540"/>
        <w:jc w:val="both"/>
        <w:rPr>
          <w:rFonts w:ascii="Times New Roman" w:hAnsi="Times New Roman" w:cs="Times New Roman"/>
          <w:sz w:val="22"/>
        </w:rPr>
      </w:pPr>
    </w:p>
    <w:p w14:paraId="204D2026" w14:textId="77777777" w:rsidR="004608C3" w:rsidRPr="001260B4" w:rsidRDefault="004608C3" w:rsidP="004608C3">
      <w:pPr>
        <w:pStyle w:val="BodyText"/>
        <w:shd w:val="clear" w:color="auto" w:fill="FFFFFF"/>
        <w:spacing w:after="0" w:line="240" w:lineRule="auto"/>
        <w:ind w:left="540"/>
        <w:jc w:val="both"/>
        <w:rPr>
          <w:rFonts w:ascii="Times New Roman" w:hAnsi="Times New Roman" w:cs="Times New Roman"/>
          <w:b/>
          <w:bCs/>
          <w:color w:val="0000FF"/>
          <w:sz w:val="22"/>
        </w:rPr>
      </w:pPr>
      <w:r w:rsidRPr="001260B4">
        <w:rPr>
          <w:rFonts w:ascii="Times New Roman" w:hAnsi="Times New Roman" w:cs="Times New Roman"/>
          <w:sz w:val="22"/>
        </w:rPr>
        <w:t xml:space="preserve">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14:paraId="49D714DE" w14:textId="478C731F" w:rsidR="004608C3" w:rsidRPr="001260B4" w:rsidRDefault="004608C3" w:rsidP="004608C3">
      <w:pPr>
        <w:pStyle w:val="BodyText"/>
        <w:shd w:val="clear" w:color="auto" w:fill="FFFFFF"/>
        <w:spacing w:after="0" w:line="240" w:lineRule="auto"/>
        <w:ind w:left="540"/>
        <w:jc w:val="both"/>
        <w:rPr>
          <w:rFonts w:ascii="Times New Roman" w:hAnsi="Times New Roman" w:cs="Times New Roman"/>
          <w:sz w:val="22"/>
        </w:rPr>
      </w:pPr>
    </w:p>
    <w:p w14:paraId="5B4851ED" w14:textId="77777777" w:rsidR="004608C3" w:rsidRPr="001260B4" w:rsidRDefault="004608C3" w:rsidP="004608C3">
      <w:pPr>
        <w:pStyle w:val="BodyText"/>
        <w:shd w:val="clear" w:color="auto" w:fill="FFFFFF"/>
        <w:spacing w:after="0" w:line="240" w:lineRule="auto"/>
        <w:ind w:left="540"/>
        <w:jc w:val="both"/>
        <w:rPr>
          <w:rFonts w:ascii="Times New Roman" w:hAnsi="Times New Roman" w:cs="Times New Roman"/>
          <w:sz w:val="22"/>
        </w:rPr>
      </w:pPr>
      <w:r w:rsidRPr="001260B4">
        <w:rPr>
          <w:rFonts w:ascii="Times New Roman" w:hAnsi="Times New Roman" w:cs="Times New Roman"/>
          <w:sz w:val="22"/>
        </w:rPr>
        <w:t xml:space="preserve">If there is no quoted price in an active market, then the Group uses valuation techniques that maximise the use of relevant observable inputs and minimise the use of unobservable inputs. The chosen valuation technique incorporates </w:t>
      </w:r>
      <w:proofErr w:type="gramStart"/>
      <w:r w:rsidRPr="001260B4">
        <w:rPr>
          <w:rFonts w:ascii="Times New Roman" w:hAnsi="Times New Roman" w:cs="Times New Roman"/>
          <w:sz w:val="22"/>
        </w:rPr>
        <w:t>all of</w:t>
      </w:r>
      <w:proofErr w:type="gramEnd"/>
      <w:r w:rsidRPr="001260B4">
        <w:rPr>
          <w:rFonts w:ascii="Times New Roman" w:hAnsi="Times New Roman" w:cs="Times New Roman"/>
          <w:sz w:val="22"/>
        </w:rPr>
        <w:t xml:space="preserve"> the factors that market participants would take into account in pricing a transaction. </w:t>
      </w:r>
    </w:p>
    <w:p w14:paraId="007BE3AB" w14:textId="77777777" w:rsidR="004608C3" w:rsidRPr="001260B4" w:rsidRDefault="004608C3" w:rsidP="004608C3">
      <w:pPr>
        <w:pStyle w:val="BodyText"/>
        <w:shd w:val="clear" w:color="auto" w:fill="FFFFFF"/>
        <w:spacing w:after="0" w:line="240" w:lineRule="auto"/>
        <w:ind w:left="540"/>
        <w:jc w:val="both"/>
        <w:rPr>
          <w:rFonts w:ascii="Times New Roman" w:hAnsi="Times New Roman" w:cs="Times New Roman"/>
          <w:b/>
          <w:bCs/>
          <w:color w:val="0000FF"/>
          <w:sz w:val="22"/>
        </w:rPr>
      </w:pPr>
    </w:p>
    <w:p w14:paraId="2BD9C02F" w14:textId="77777777" w:rsidR="004608C3" w:rsidRPr="001260B4" w:rsidRDefault="004608C3" w:rsidP="004608C3">
      <w:pPr>
        <w:pStyle w:val="BodyText"/>
        <w:shd w:val="clear" w:color="auto" w:fill="FFFFFF"/>
        <w:spacing w:after="0" w:line="240" w:lineRule="auto"/>
        <w:ind w:left="540"/>
        <w:jc w:val="both"/>
        <w:rPr>
          <w:rFonts w:ascii="Times New Roman" w:hAnsi="Times New Roman" w:cs="Times New Roman"/>
          <w:sz w:val="22"/>
        </w:rPr>
      </w:pPr>
      <w:r w:rsidRPr="001260B4">
        <w:rPr>
          <w:rFonts w:ascii="Times New Roman" w:hAnsi="Times New Roman" w:cs="Times New Roman"/>
          <w:sz w:val="22"/>
        </w:rPr>
        <w:t xml:space="preserve">If an asset or a liability measured at fair value has a bid price and an ask price, then the Group measures assets and long positions at a bid price and liabilities and short positions at an ask price. </w:t>
      </w:r>
    </w:p>
    <w:p w14:paraId="5BAE933B" w14:textId="77777777" w:rsidR="004608C3" w:rsidRPr="001260B4" w:rsidRDefault="004608C3" w:rsidP="004608C3">
      <w:pPr>
        <w:pStyle w:val="BodyText"/>
        <w:shd w:val="clear" w:color="auto" w:fill="FFFFFF"/>
        <w:spacing w:after="0" w:line="240" w:lineRule="auto"/>
        <w:ind w:left="540"/>
        <w:jc w:val="both"/>
        <w:rPr>
          <w:rFonts w:ascii="Times New Roman" w:hAnsi="Times New Roman" w:cs="Times New Roman"/>
          <w:sz w:val="22"/>
        </w:rPr>
      </w:pPr>
    </w:p>
    <w:p w14:paraId="535320B4" w14:textId="2B6135CA" w:rsidR="00E917DB" w:rsidRPr="001260B4" w:rsidRDefault="004608C3" w:rsidP="004608C3">
      <w:pPr>
        <w:pStyle w:val="BodyText"/>
        <w:shd w:val="clear" w:color="auto" w:fill="FFFFFF"/>
        <w:spacing w:after="0" w:line="240" w:lineRule="auto"/>
        <w:ind w:left="540"/>
        <w:jc w:val="both"/>
        <w:rPr>
          <w:rFonts w:ascii="Times New Roman" w:hAnsi="Times New Roman" w:cs="Times New Roman"/>
          <w:sz w:val="22"/>
        </w:rPr>
      </w:pPr>
      <w:r w:rsidRPr="001260B4">
        <w:rPr>
          <w:rFonts w:ascii="Times New Roman" w:hAnsi="Times New Roman" w:cs="Times New Roman"/>
          <w:sz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4B594180" w14:textId="77777777" w:rsidR="00E917DB" w:rsidRPr="001260B4" w:rsidRDefault="00E91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260B4">
        <w:rPr>
          <w:rFonts w:ascii="Times New Roman" w:hAnsi="Times New Roman" w:cs="Times New Roman"/>
          <w:sz w:val="22"/>
        </w:rPr>
        <w:br w:type="page"/>
      </w:r>
    </w:p>
    <w:p w14:paraId="275B6ED6" w14:textId="21A2C977" w:rsidR="00616904" w:rsidRPr="001260B4" w:rsidRDefault="00D028B6" w:rsidP="00616904">
      <w:pPr>
        <w:pStyle w:val="BodyText"/>
        <w:shd w:val="clear" w:color="auto" w:fill="FFFFFF"/>
        <w:spacing w:after="0" w:line="240" w:lineRule="auto"/>
        <w:ind w:left="540"/>
        <w:jc w:val="both"/>
        <w:rPr>
          <w:rFonts w:ascii="Times New Roman" w:hAnsi="Times New Roman" w:cs="Times New Roman"/>
          <w:sz w:val="22"/>
        </w:rPr>
      </w:pPr>
      <w:r w:rsidRPr="001260B4">
        <w:rPr>
          <w:rFonts w:ascii="Times New Roman" w:hAnsi="Times New Roman" w:cs="Times New Roman"/>
          <w:sz w:val="22"/>
        </w:rPr>
        <w:t xml:space="preserve">Fair values are categorised into different levels in a fair value hierarchy based on the inputs used in the valuation techniques as follows: </w:t>
      </w:r>
    </w:p>
    <w:p w14:paraId="7D17A1DC" w14:textId="77777777" w:rsidR="00BC4342" w:rsidRPr="00CC106B" w:rsidRDefault="00BC4342" w:rsidP="00616904">
      <w:pPr>
        <w:pStyle w:val="BodyText"/>
        <w:shd w:val="clear" w:color="auto" w:fill="FFFFFF"/>
        <w:spacing w:after="0" w:line="240" w:lineRule="auto"/>
        <w:ind w:left="540"/>
        <w:jc w:val="both"/>
        <w:rPr>
          <w:rFonts w:ascii="Times New Roman" w:hAnsi="Times New Roman" w:cs="Times New Roman"/>
          <w:szCs w:val="18"/>
        </w:rPr>
      </w:pPr>
    </w:p>
    <w:p w14:paraId="79B7C6C1" w14:textId="69A39C97" w:rsidR="00D028B6" w:rsidRPr="001260B4" w:rsidRDefault="00D028B6" w:rsidP="00616904">
      <w:pPr>
        <w:pStyle w:val="BodyText"/>
        <w:numPr>
          <w:ilvl w:val="0"/>
          <w:numId w:val="5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i/>
          <w:iCs/>
          <w:sz w:val="22"/>
        </w:rPr>
      </w:pPr>
      <w:r w:rsidRPr="001260B4">
        <w:rPr>
          <w:rFonts w:ascii="Times New Roman" w:hAnsi="Times New Roman" w:cs="Times New Roman"/>
          <w:i/>
          <w:iCs/>
          <w:sz w:val="22"/>
        </w:rPr>
        <w:t xml:space="preserve">Level </w:t>
      </w:r>
      <w:r w:rsidR="00CC106B" w:rsidRPr="00CC106B">
        <w:rPr>
          <w:rFonts w:ascii="Times New Roman" w:hAnsi="Times New Roman" w:cs="Times New Roman"/>
          <w:i/>
          <w:iCs/>
          <w:sz w:val="22"/>
        </w:rPr>
        <w:t>1</w:t>
      </w:r>
      <w:r w:rsidRPr="001260B4">
        <w:rPr>
          <w:rFonts w:ascii="Times New Roman" w:hAnsi="Times New Roman" w:cs="Times New Roman"/>
          <w:i/>
          <w:iCs/>
          <w:sz w:val="22"/>
        </w:rPr>
        <w:t xml:space="preserve">: </w:t>
      </w:r>
      <w:r w:rsidRPr="001260B4">
        <w:rPr>
          <w:rFonts w:ascii="Times New Roman" w:hAnsi="Times New Roman" w:cs="Times New Roman"/>
          <w:sz w:val="22"/>
        </w:rPr>
        <w:t>quoted prices in active markets for identical assets or liabilities.</w:t>
      </w:r>
    </w:p>
    <w:p w14:paraId="1A50D11A" w14:textId="0A7C58F1" w:rsidR="00D028B6" w:rsidRPr="001260B4" w:rsidRDefault="00D028B6" w:rsidP="00D028B6">
      <w:pPr>
        <w:pStyle w:val="BodyText"/>
        <w:numPr>
          <w:ilvl w:val="0"/>
          <w:numId w:val="5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rPr>
      </w:pPr>
      <w:r w:rsidRPr="001260B4">
        <w:rPr>
          <w:rFonts w:ascii="Times New Roman" w:hAnsi="Times New Roman" w:cs="Times New Roman"/>
          <w:i/>
          <w:iCs/>
          <w:sz w:val="22"/>
        </w:rPr>
        <w:t xml:space="preserve">Level </w:t>
      </w:r>
      <w:r w:rsidR="00CC106B" w:rsidRPr="00CC106B">
        <w:rPr>
          <w:rFonts w:ascii="Times New Roman" w:hAnsi="Times New Roman" w:cs="Times New Roman"/>
          <w:i/>
          <w:iCs/>
          <w:sz w:val="22"/>
        </w:rPr>
        <w:t>2</w:t>
      </w:r>
      <w:r w:rsidRPr="001260B4">
        <w:rPr>
          <w:rFonts w:ascii="Times New Roman" w:hAnsi="Times New Roman" w:cs="Times New Roman"/>
          <w:sz w:val="22"/>
        </w:rPr>
        <w:t xml:space="preserve">: inputs other than quoted prices included in Level </w:t>
      </w:r>
      <w:r w:rsidR="00CC106B" w:rsidRPr="00CC106B">
        <w:rPr>
          <w:rFonts w:ascii="Times New Roman" w:hAnsi="Times New Roman" w:cs="Times New Roman"/>
          <w:sz w:val="22"/>
        </w:rPr>
        <w:t>1</w:t>
      </w:r>
      <w:r w:rsidRPr="001260B4">
        <w:rPr>
          <w:rFonts w:ascii="Times New Roman" w:hAnsi="Times New Roman" w:cs="Times New Roman"/>
          <w:sz w:val="22"/>
        </w:rPr>
        <w:t xml:space="preserve"> that are observable for the asset or liability, either directly or indirectly.</w:t>
      </w:r>
    </w:p>
    <w:p w14:paraId="29729702" w14:textId="3FC7FD7A" w:rsidR="00D028B6" w:rsidRPr="001260B4" w:rsidRDefault="00D028B6" w:rsidP="00D028B6">
      <w:pPr>
        <w:pStyle w:val="BodyText"/>
        <w:numPr>
          <w:ilvl w:val="0"/>
          <w:numId w:val="5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rPr>
      </w:pPr>
      <w:r w:rsidRPr="001260B4">
        <w:rPr>
          <w:rFonts w:ascii="Times New Roman" w:hAnsi="Times New Roman" w:cs="Times New Roman"/>
          <w:i/>
          <w:iCs/>
          <w:sz w:val="22"/>
        </w:rPr>
        <w:t xml:space="preserve">Level </w:t>
      </w:r>
      <w:r w:rsidR="00CC106B" w:rsidRPr="00CC106B">
        <w:rPr>
          <w:rFonts w:ascii="Times New Roman" w:hAnsi="Times New Roman" w:cs="Times New Roman"/>
          <w:i/>
          <w:iCs/>
          <w:sz w:val="22"/>
        </w:rPr>
        <w:t>3</w:t>
      </w:r>
      <w:r w:rsidRPr="001260B4">
        <w:rPr>
          <w:rFonts w:ascii="Times New Roman" w:hAnsi="Times New Roman" w:cs="Times New Roman"/>
          <w:sz w:val="22"/>
        </w:rPr>
        <w:t>: inputs for the asset or liability that are based on unobservable input.</w:t>
      </w:r>
    </w:p>
    <w:p w14:paraId="2C17E2EC" w14:textId="77777777" w:rsidR="00D028B6" w:rsidRPr="00CC106B" w:rsidRDefault="00D028B6" w:rsidP="00CC106B">
      <w:pPr>
        <w:pStyle w:val="BodyText"/>
        <w:shd w:val="clear" w:color="auto" w:fill="FFFFFF"/>
        <w:spacing w:after="0" w:line="240" w:lineRule="auto"/>
        <w:ind w:left="540"/>
        <w:jc w:val="both"/>
        <w:rPr>
          <w:rFonts w:ascii="Times New Roman" w:hAnsi="Times New Roman" w:cs="Times New Roman"/>
          <w:szCs w:val="18"/>
        </w:rPr>
      </w:pPr>
    </w:p>
    <w:p w14:paraId="2B693E3E" w14:textId="77777777" w:rsidR="00D028B6" w:rsidRPr="001260B4" w:rsidRDefault="00D028B6" w:rsidP="00D028B6">
      <w:pPr>
        <w:pStyle w:val="BodyText"/>
        <w:shd w:val="clear" w:color="auto" w:fill="FFFFFF"/>
        <w:spacing w:after="0" w:line="240" w:lineRule="auto"/>
        <w:ind w:left="540"/>
        <w:jc w:val="both"/>
        <w:rPr>
          <w:rFonts w:ascii="Times New Roman" w:hAnsi="Times New Roman" w:cs="Times New Roman"/>
          <w:sz w:val="22"/>
        </w:rPr>
      </w:pPr>
      <w:r w:rsidRPr="001260B4">
        <w:rPr>
          <w:rFonts w:ascii="Times New Roman" w:hAnsi="Times New Roman" w:cs="Times New Roman"/>
          <w:sz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7F85A770" w14:textId="77777777" w:rsidR="004608C3" w:rsidRPr="00CC106B" w:rsidRDefault="004608C3" w:rsidP="00D028B6">
      <w:pPr>
        <w:pStyle w:val="BodyText"/>
        <w:shd w:val="clear" w:color="auto" w:fill="FFFFFF"/>
        <w:spacing w:after="0" w:line="240" w:lineRule="auto"/>
        <w:ind w:left="540"/>
        <w:jc w:val="both"/>
        <w:rPr>
          <w:rFonts w:ascii="Times New Roman" w:hAnsi="Times New Roman" w:cs="Times New Roman"/>
          <w:szCs w:val="18"/>
        </w:rPr>
      </w:pPr>
    </w:p>
    <w:p w14:paraId="45756880" w14:textId="77777777" w:rsidR="004608C3" w:rsidRPr="001260B4" w:rsidRDefault="004608C3" w:rsidP="004608C3">
      <w:pPr>
        <w:pStyle w:val="BodyText"/>
        <w:shd w:val="clear" w:color="auto" w:fill="FFFFFF"/>
        <w:spacing w:after="0" w:line="240" w:lineRule="auto"/>
        <w:ind w:left="540"/>
        <w:jc w:val="both"/>
        <w:rPr>
          <w:rFonts w:ascii="Times New Roman" w:hAnsi="Times New Roman" w:cs="Times New Roman"/>
          <w:b/>
          <w:bCs/>
          <w:color w:val="0000FF"/>
          <w:sz w:val="22"/>
        </w:rPr>
      </w:pPr>
      <w:r w:rsidRPr="001260B4">
        <w:rPr>
          <w:rFonts w:ascii="Times New Roman" w:hAnsi="Times New Roman" w:cs="Times New Roman"/>
          <w:sz w:val="22"/>
        </w:rPr>
        <w:t>The Group recognises transfers between levels of the fair value hierarchy at the end of the reporting period during which the change has occurred.</w:t>
      </w:r>
      <w:r w:rsidRPr="001260B4">
        <w:rPr>
          <w:rFonts w:ascii="Times New Roman" w:hAnsi="Times New Roman" w:cs="Times New Roman"/>
          <w:b/>
          <w:bCs/>
          <w:color w:val="0000FF"/>
          <w:sz w:val="22"/>
        </w:rPr>
        <w:t xml:space="preserve"> </w:t>
      </w:r>
    </w:p>
    <w:p w14:paraId="06EBDF62" w14:textId="3CF7854A" w:rsidR="00D028B6" w:rsidRPr="00CC106B" w:rsidRDefault="00D028B6" w:rsidP="00CC106B">
      <w:pPr>
        <w:pStyle w:val="BodyText"/>
        <w:shd w:val="clear" w:color="auto" w:fill="FFFFFF"/>
        <w:spacing w:after="0" w:line="240" w:lineRule="auto"/>
        <w:ind w:left="540"/>
        <w:jc w:val="both"/>
        <w:rPr>
          <w:rFonts w:ascii="Times New Roman" w:hAnsi="Times New Roman" w:cs="Times New Roman"/>
        </w:rPr>
      </w:pPr>
    </w:p>
    <w:p w14:paraId="21E56A20" w14:textId="77777777" w:rsidR="00E468C0" w:rsidRPr="001260B4" w:rsidRDefault="00E468C0" w:rsidP="0005735C">
      <w:pPr>
        <w:pStyle w:val="Heading2"/>
        <w:keepNext/>
        <w:keepLines/>
        <w:numPr>
          <w:ilvl w:val="0"/>
          <w:numId w:val="85"/>
        </w:numPr>
        <w:spacing w:line="240" w:lineRule="auto"/>
        <w:ind w:left="540" w:hanging="540"/>
        <w:jc w:val="left"/>
        <w:rPr>
          <w:szCs w:val="18"/>
        </w:rPr>
      </w:pPr>
      <w:r w:rsidRPr="001260B4">
        <w:rPr>
          <w:szCs w:val="18"/>
        </w:rPr>
        <w:t>Share capital</w:t>
      </w:r>
    </w:p>
    <w:p w14:paraId="792517F3" w14:textId="77777777" w:rsidR="00E468C0" w:rsidRPr="00CC106B" w:rsidRDefault="00E468C0" w:rsidP="00CC106B">
      <w:pPr>
        <w:pStyle w:val="BodyText"/>
        <w:shd w:val="clear" w:color="auto" w:fill="FFFFFF"/>
        <w:spacing w:after="0" w:line="240" w:lineRule="auto"/>
        <w:ind w:left="540"/>
        <w:jc w:val="both"/>
        <w:rPr>
          <w:rFonts w:ascii="Times New Roman" w:hAnsi="Times New Roman" w:cs="Times New Roman"/>
          <w:szCs w:val="18"/>
        </w:rPr>
      </w:pPr>
    </w:p>
    <w:p w14:paraId="1F14CCAD" w14:textId="77777777" w:rsidR="00E468C0" w:rsidRPr="001260B4" w:rsidRDefault="00E468C0" w:rsidP="00566489">
      <w:pPr>
        <w:spacing w:line="240" w:lineRule="auto"/>
        <w:ind w:left="540"/>
        <w:rPr>
          <w:rFonts w:ascii="Times New Roman" w:hAnsi="Times New Roman" w:cs="Times New Roman"/>
          <w:i/>
          <w:iCs/>
          <w:sz w:val="22"/>
        </w:rPr>
      </w:pPr>
      <w:r w:rsidRPr="001260B4">
        <w:rPr>
          <w:rFonts w:ascii="Times New Roman" w:hAnsi="Times New Roman" w:cs="Times New Roman"/>
          <w:i/>
          <w:iCs/>
          <w:sz w:val="22"/>
          <w:szCs w:val="22"/>
        </w:rPr>
        <w:t>Ordinary shares</w:t>
      </w:r>
    </w:p>
    <w:p w14:paraId="7BFCC503" w14:textId="77777777" w:rsidR="00E468C0" w:rsidRPr="00CC106B" w:rsidRDefault="00E468C0" w:rsidP="00CC106B">
      <w:pPr>
        <w:pStyle w:val="BodyText"/>
        <w:shd w:val="clear" w:color="auto" w:fill="FFFFFF"/>
        <w:spacing w:after="0" w:line="240" w:lineRule="auto"/>
        <w:ind w:left="540"/>
        <w:jc w:val="both"/>
        <w:rPr>
          <w:rFonts w:ascii="Times New Roman" w:hAnsi="Times New Roman" w:cs="Times New Roman"/>
          <w:szCs w:val="18"/>
        </w:rPr>
      </w:pPr>
    </w:p>
    <w:p w14:paraId="2B1EFED3" w14:textId="35E2CACE" w:rsidR="00E468C0" w:rsidRPr="001260B4" w:rsidRDefault="00E468C0" w:rsidP="00E468C0">
      <w:pPr>
        <w:pStyle w:val="BodyText"/>
        <w:shd w:val="clear" w:color="auto" w:fill="FFFFFF"/>
        <w:spacing w:after="0"/>
        <w:ind w:left="540"/>
        <w:jc w:val="both"/>
        <w:rPr>
          <w:rFonts w:ascii="Times New Roman" w:hAnsi="Times New Roman" w:cs="Times New Roman"/>
          <w:sz w:val="22"/>
        </w:rPr>
      </w:pPr>
      <w:r w:rsidRPr="001260B4">
        <w:rPr>
          <w:rFonts w:ascii="Times New Roman" w:hAnsi="Times New Roman" w:cs="Times New Roman"/>
          <w:sz w:val="22"/>
        </w:rPr>
        <w:t>Ordinary shares are classified as equity. Incremental costs directly attributable to the issue of ordinary shares and share options are recognised as a deduction from equity.</w:t>
      </w:r>
    </w:p>
    <w:p w14:paraId="588B1B20" w14:textId="77777777" w:rsidR="009A09B2" w:rsidRPr="00CC106B" w:rsidRDefault="009A09B2" w:rsidP="00CC106B">
      <w:pPr>
        <w:pStyle w:val="BodyText"/>
        <w:shd w:val="clear" w:color="auto" w:fill="FFFFFF"/>
        <w:spacing w:after="0" w:line="240" w:lineRule="auto"/>
        <w:ind w:left="540"/>
        <w:jc w:val="both"/>
        <w:rPr>
          <w:rFonts w:ascii="Times New Roman" w:hAnsi="Times New Roman" w:cs="Times New Roman"/>
          <w:szCs w:val="18"/>
        </w:rPr>
      </w:pPr>
    </w:p>
    <w:p w14:paraId="5040D87C" w14:textId="77777777" w:rsidR="00E468C0" w:rsidRPr="001260B4" w:rsidRDefault="00E468C0" w:rsidP="0005735C">
      <w:pPr>
        <w:pStyle w:val="Heading2"/>
        <w:keepNext/>
        <w:keepLines/>
        <w:numPr>
          <w:ilvl w:val="0"/>
          <w:numId w:val="85"/>
        </w:numPr>
        <w:spacing w:line="240" w:lineRule="auto"/>
        <w:ind w:left="540" w:hanging="540"/>
        <w:jc w:val="left"/>
        <w:rPr>
          <w:szCs w:val="18"/>
        </w:rPr>
      </w:pPr>
      <w:r w:rsidRPr="001260B4">
        <w:rPr>
          <w:szCs w:val="18"/>
        </w:rPr>
        <w:t>Revenue</w:t>
      </w:r>
    </w:p>
    <w:p w14:paraId="62BDDE0B" w14:textId="77777777" w:rsidR="00E468C0" w:rsidRPr="00CC106B" w:rsidRDefault="00E468C0" w:rsidP="00566489">
      <w:pPr>
        <w:pStyle w:val="BodyText"/>
        <w:spacing w:after="0"/>
        <w:jc w:val="both"/>
        <w:rPr>
          <w:rFonts w:ascii="Times New Roman" w:hAnsi="Times New Roman" w:cs="Times New Roman"/>
          <w:szCs w:val="18"/>
        </w:rPr>
      </w:pPr>
    </w:p>
    <w:p w14:paraId="28FC3366" w14:textId="60AAAC94" w:rsidR="00574ADB" w:rsidRPr="001260B4" w:rsidRDefault="00E468C0" w:rsidP="00E468C0">
      <w:pPr>
        <w:ind w:left="540"/>
        <w:jc w:val="thaiDistribute"/>
        <w:rPr>
          <w:rFonts w:ascii="Times New Roman" w:hAnsi="Times New Roman" w:cs="Times New Roman"/>
          <w:sz w:val="22"/>
          <w:szCs w:val="22"/>
        </w:rPr>
      </w:pPr>
      <w:bookmarkStart w:id="1" w:name="_Hlk18670927"/>
      <w:r w:rsidRPr="001260B4">
        <w:rPr>
          <w:rFonts w:ascii="Times New Roman" w:hAnsi="Times New Roman" w:cs="Times New Roman"/>
          <w:sz w:val="22"/>
          <w:szCs w:val="22"/>
        </w:rPr>
        <w:t>Revenue is recognised when a customer obtains control of the goods or services in an amount that reflects the consideration to which the</w:t>
      </w:r>
      <w:r w:rsidR="00AF51FB" w:rsidRPr="001260B4">
        <w:rPr>
          <w:rFonts w:ascii="Times New Roman" w:hAnsi="Times New Roman" w:cs="Times New Roman"/>
          <w:sz w:val="22"/>
          <w:szCs w:val="22"/>
        </w:rPr>
        <w:t xml:space="preserve"> group </w:t>
      </w:r>
      <w:r w:rsidRPr="001260B4">
        <w:rPr>
          <w:rFonts w:ascii="Times New Roman" w:hAnsi="Times New Roman" w:cs="Times New Roman"/>
          <w:sz w:val="22"/>
          <w:szCs w:val="22"/>
        </w:rPr>
        <w:t>expects to be entitled, excluding those amounts collected on behalf of third parties</w:t>
      </w:r>
      <w:r w:rsidR="00E6613D" w:rsidRPr="001260B4">
        <w:rPr>
          <w:rFonts w:ascii="Times New Roman" w:hAnsi="Times New Roman" w:cs="Times New Roman"/>
          <w:sz w:val="22"/>
          <w:szCs w:val="22"/>
        </w:rPr>
        <w:t xml:space="preserve"> and</w:t>
      </w:r>
      <w:r w:rsidRPr="001260B4">
        <w:rPr>
          <w:rFonts w:ascii="Times New Roman" w:hAnsi="Times New Roman" w:cs="Times New Roman"/>
          <w:sz w:val="22"/>
          <w:szCs w:val="22"/>
        </w:rPr>
        <w:t xml:space="preserve"> value added tax</w:t>
      </w:r>
      <w:r w:rsidR="00574ADB" w:rsidRPr="001260B4">
        <w:rPr>
          <w:rFonts w:ascii="Times New Roman" w:hAnsi="Times New Roman" w:cs="Times New Roman"/>
          <w:sz w:val="22"/>
          <w:szCs w:val="22"/>
        </w:rPr>
        <w:t>.</w:t>
      </w:r>
    </w:p>
    <w:p w14:paraId="0C301E1C" w14:textId="0EAB97FD" w:rsidR="00E468C0" w:rsidRPr="00CC106B" w:rsidRDefault="00E468C0" w:rsidP="00E468C0">
      <w:pPr>
        <w:ind w:left="540"/>
        <w:jc w:val="thaiDistribute"/>
        <w:rPr>
          <w:rFonts w:ascii="Times New Roman" w:hAnsi="Times New Roman" w:cs="Times New Roman"/>
        </w:rPr>
      </w:pPr>
      <w:r w:rsidRPr="00CC106B">
        <w:rPr>
          <w:rFonts w:ascii="Times New Roman" w:hAnsi="Times New Roman" w:cs="Times New Roman"/>
        </w:rPr>
        <w:t xml:space="preserve"> </w:t>
      </w:r>
      <w:bookmarkEnd w:id="1"/>
    </w:p>
    <w:p w14:paraId="6EE651F0" w14:textId="77777777" w:rsidR="00AF4E26" w:rsidRPr="001260B4"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22"/>
        </w:rPr>
      </w:pPr>
      <w:r w:rsidRPr="001260B4">
        <w:rPr>
          <w:rFonts w:ascii="Times New Roman" w:hAnsi="Times New Roman" w:cs="Times New Roman"/>
          <w:i/>
          <w:iCs/>
          <w:sz w:val="22"/>
        </w:rPr>
        <w:t>Sale of electricity</w:t>
      </w:r>
    </w:p>
    <w:p w14:paraId="14E245F9" w14:textId="77777777" w:rsidR="00AF4E26" w:rsidRPr="00CC106B"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16"/>
          <w:szCs w:val="16"/>
        </w:rPr>
      </w:pPr>
    </w:p>
    <w:p w14:paraId="47A31695" w14:textId="37223219" w:rsidR="00AF4E26" w:rsidRPr="001260B4"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rPr>
      </w:pPr>
      <w:r w:rsidRPr="001260B4">
        <w:rPr>
          <w:rFonts w:ascii="Times New Roman" w:hAnsi="Times New Roman" w:cs="Times New Roman"/>
          <w:sz w:val="22"/>
        </w:rPr>
        <w:t xml:space="preserve">Income from the sale of electricity is recognised in profit or loss in accordance with delivery units supplied as stipulated in the contract. Income from the sale of electricity for some entities within Thailand is entitled to receive ADDER for a period of </w:t>
      </w:r>
      <w:r w:rsidR="00CC106B" w:rsidRPr="00CC106B">
        <w:rPr>
          <w:rFonts w:ascii="Times New Roman" w:hAnsi="Times New Roman" w:cs="Times New Roman"/>
          <w:sz w:val="22"/>
        </w:rPr>
        <w:t>10</w:t>
      </w:r>
      <w:r w:rsidRPr="001260B4">
        <w:rPr>
          <w:rFonts w:ascii="Times New Roman" w:hAnsi="Times New Roman" w:cs="Times New Roman"/>
          <w:sz w:val="22"/>
        </w:rPr>
        <w:t xml:space="preserve"> years from the commencement of commercial sales. Thereafter, </w:t>
      </w:r>
      <w:proofErr w:type="gramStart"/>
      <w:r w:rsidRPr="001260B4">
        <w:rPr>
          <w:rFonts w:ascii="Times New Roman" w:hAnsi="Times New Roman" w:cs="Times New Roman"/>
          <w:sz w:val="22"/>
        </w:rPr>
        <w:t>subsequent to</w:t>
      </w:r>
      <w:proofErr w:type="gramEnd"/>
      <w:r w:rsidRPr="001260B4">
        <w:rPr>
          <w:rFonts w:ascii="Times New Roman" w:hAnsi="Times New Roman" w:cs="Times New Roman"/>
          <w:sz w:val="22"/>
        </w:rPr>
        <w:t xml:space="preserve"> this initial period income from sale of electricity is recognised at normal rates.</w:t>
      </w:r>
    </w:p>
    <w:p w14:paraId="58B72C31" w14:textId="77777777" w:rsidR="005A4356" w:rsidRPr="00CC106B" w:rsidRDefault="005A435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Cs w:val="18"/>
        </w:rPr>
      </w:pPr>
    </w:p>
    <w:p w14:paraId="3EB2891F" w14:textId="77777777" w:rsidR="00AF4E26" w:rsidRPr="001260B4" w:rsidRDefault="00AF4E26" w:rsidP="00AF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rPr>
      </w:pPr>
      <w:bookmarkStart w:id="2" w:name="_Hlk32916389"/>
      <w:r w:rsidRPr="001260B4">
        <w:rPr>
          <w:rFonts w:ascii="Times New Roman" w:hAnsi="Times New Roman" w:cs="Times New Roman"/>
          <w:i/>
          <w:iCs/>
          <w:sz w:val="22"/>
          <w:szCs w:val="22"/>
        </w:rPr>
        <w:t>Sale of steam under minimum take or pay arrangement</w:t>
      </w:r>
    </w:p>
    <w:bookmarkEnd w:id="2"/>
    <w:p w14:paraId="624340BA" w14:textId="77777777" w:rsidR="00AF4E26" w:rsidRPr="00CC106B" w:rsidRDefault="00AF4E26" w:rsidP="00AF4E26">
      <w:pPr>
        <w:pStyle w:val="ListParagraph"/>
        <w:ind w:left="340"/>
        <w:jc w:val="thaiDistribute"/>
        <w:rPr>
          <w:rFonts w:ascii="Times New Roman" w:hAnsi="Times New Roman" w:cs="Times New Roman"/>
          <w:szCs w:val="18"/>
        </w:rPr>
      </w:pPr>
    </w:p>
    <w:p w14:paraId="491710F0" w14:textId="4DDD62D3" w:rsidR="00AF4E26" w:rsidRPr="001260B4" w:rsidRDefault="00AF4E26" w:rsidP="00AF4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260B4">
        <w:rPr>
          <w:rFonts w:ascii="Times New Roman" w:hAnsi="Times New Roman" w:cs="Times New Roman"/>
          <w:sz w:val="22"/>
          <w:szCs w:val="22"/>
        </w:rPr>
        <w:t xml:space="preserve">For the sale of steam under minimum take or pay arrangement of an associate in Indonesia. Under TFRS </w:t>
      </w:r>
      <w:r w:rsidR="00CC106B" w:rsidRPr="00CC106B">
        <w:rPr>
          <w:rFonts w:ascii="Times New Roman" w:hAnsi="Times New Roman" w:cs="Times New Roman"/>
          <w:sz w:val="22"/>
          <w:szCs w:val="22"/>
        </w:rPr>
        <w:t>15</w:t>
      </w:r>
      <w:r w:rsidRPr="001260B4">
        <w:rPr>
          <w:rFonts w:ascii="Times New Roman" w:hAnsi="Times New Roman" w:cs="Times New Roman"/>
          <w:sz w:val="22"/>
          <w:szCs w:val="22"/>
        </w:rPr>
        <w:t>, revenue should be recognised upon fulfilment of the performance obligation.</w:t>
      </w:r>
    </w:p>
    <w:p w14:paraId="14F19A36" w14:textId="77777777" w:rsidR="00BD5C92" w:rsidRPr="00CC106B" w:rsidRDefault="00BD5C92" w:rsidP="00AF4E26">
      <w:pPr>
        <w:pStyle w:val="ListParagraph"/>
        <w:ind w:left="340"/>
        <w:jc w:val="thaiDistribute"/>
        <w:rPr>
          <w:rFonts w:ascii="Times New Roman" w:hAnsi="Times New Roman" w:cs="Times New Roman"/>
          <w:szCs w:val="18"/>
        </w:rPr>
      </w:pPr>
    </w:p>
    <w:p w14:paraId="33A434FB" w14:textId="426A83F0" w:rsidR="00327658" w:rsidRPr="001260B4" w:rsidRDefault="00327658">
      <w:pPr>
        <w:pStyle w:val="AccPolicysubhead"/>
      </w:pPr>
      <w:r w:rsidRPr="001260B4">
        <w:rPr>
          <w:i/>
          <w:iCs/>
        </w:rPr>
        <w:t>Services rendered</w:t>
      </w:r>
      <w:r w:rsidRPr="001260B4">
        <w:t xml:space="preserve"> </w:t>
      </w:r>
    </w:p>
    <w:p w14:paraId="65575648" w14:textId="77777777" w:rsidR="00AF4E26" w:rsidRPr="00CC106B"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Cs w:val="18"/>
        </w:rPr>
      </w:pPr>
    </w:p>
    <w:p w14:paraId="30B76400" w14:textId="5CCC48F2" w:rsidR="009B22EF" w:rsidRPr="001260B4" w:rsidRDefault="00E468C0" w:rsidP="00566489">
      <w:pPr>
        <w:ind w:left="540"/>
        <w:jc w:val="both"/>
        <w:rPr>
          <w:rFonts w:ascii="Times New Roman" w:hAnsi="Times New Roman" w:cs="Times New Roman"/>
          <w:sz w:val="22"/>
          <w:szCs w:val="22"/>
        </w:rPr>
      </w:pPr>
      <w:bookmarkStart w:id="3" w:name="_Hlk18670952"/>
      <w:r w:rsidRPr="001260B4">
        <w:rPr>
          <w:rFonts w:ascii="Times New Roman" w:hAnsi="Times New Roman" w:cs="Times New Roman"/>
          <w:sz w:val="22"/>
          <w:szCs w:val="22"/>
        </w:rPr>
        <w:t xml:space="preserve">Revenue for rendering of services is recognised over </w:t>
      </w:r>
      <w:proofErr w:type="gramStart"/>
      <w:r w:rsidRPr="001260B4">
        <w:rPr>
          <w:rFonts w:ascii="Times New Roman" w:hAnsi="Times New Roman" w:cs="Times New Roman"/>
          <w:sz w:val="22"/>
          <w:szCs w:val="22"/>
        </w:rPr>
        <w:t xml:space="preserve">time  </w:t>
      </w:r>
      <w:bookmarkStart w:id="4" w:name="_Hlk20762613"/>
      <w:bookmarkEnd w:id="3"/>
      <w:r w:rsidRPr="001260B4">
        <w:rPr>
          <w:rFonts w:ascii="Times New Roman" w:hAnsi="Times New Roman" w:cs="Times New Roman"/>
          <w:sz w:val="22"/>
          <w:szCs w:val="22"/>
        </w:rPr>
        <w:t>The</w:t>
      </w:r>
      <w:proofErr w:type="gramEnd"/>
      <w:r w:rsidRPr="001260B4">
        <w:rPr>
          <w:rFonts w:ascii="Times New Roman" w:hAnsi="Times New Roman" w:cs="Times New Roman"/>
          <w:sz w:val="22"/>
          <w:szCs w:val="22"/>
        </w:rPr>
        <w:t xml:space="preserve"> related costs are recognized in profit or loss when they are incurred.</w:t>
      </w:r>
      <w:bookmarkEnd w:id="4"/>
    </w:p>
    <w:p w14:paraId="068423E1" w14:textId="4B2E3767" w:rsidR="00E468C0" w:rsidRPr="00CC106B" w:rsidRDefault="00E468C0">
      <w:pPr>
        <w:tabs>
          <w:tab w:val="clear" w:pos="907"/>
          <w:tab w:val="left" w:pos="900"/>
        </w:tabs>
        <w:ind w:left="540"/>
        <w:jc w:val="both"/>
        <w:rPr>
          <w:rFonts w:ascii="Times New Roman" w:hAnsi="Times New Roman" w:cs="Times New Roman"/>
        </w:rPr>
      </w:pPr>
    </w:p>
    <w:p w14:paraId="2472FA54" w14:textId="569956E0" w:rsidR="00B20E0E" w:rsidRPr="001260B4" w:rsidRDefault="00F80806" w:rsidP="0005735C">
      <w:pPr>
        <w:pStyle w:val="Heading2"/>
        <w:keepNext/>
        <w:keepLines/>
        <w:numPr>
          <w:ilvl w:val="0"/>
          <w:numId w:val="85"/>
        </w:numPr>
        <w:spacing w:line="240" w:lineRule="auto"/>
        <w:ind w:left="540" w:hanging="540"/>
        <w:jc w:val="left"/>
      </w:pPr>
      <w:r w:rsidRPr="001260B4">
        <w:t>Interest</w:t>
      </w:r>
    </w:p>
    <w:p w14:paraId="69FA244E" w14:textId="77777777" w:rsidR="00EA0C12" w:rsidRPr="00CC106B" w:rsidRDefault="00EA0C12" w:rsidP="00B20E0E">
      <w:pPr>
        <w:pStyle w:val="BodyText"/>
        <w:spacing w:after="0"/>
        <w:ind w:left="540"/>
        <w:jc w:val="both"/>
        <w:rPr>
          <w:rFonts w:ascii="Times New Roman" w:hAnsi="Times New Roman" w:cs="Times New Roman"/>
          <w:i/>
          <w:iCs/>
          <w:color w:val="0000FF"/>
          <w:szCs w:val="18"/>
          <w:shd w:val="clear" w:color="auto" w:fill="E6E6E6"/>
        </w:rPr>
      </w:pPr>
    </w:p>
    <w:p w14:paraId="365EFE12" w14:textId="12849CC1" w:rsidR="00F80806" w:rsidRPr="001260B4" w:rsidRDefault="00F80806" w:rsidP="00F80806">
      <w:pPr>
        <w:pStyle w:val="Pa18"/>
        <w:spacing w:line="240" w:lineRule="auto"/>
        <w:ind w:left="540"/>
        <w:jc w:val="thaiDistribute"/>
        <w:rPr>
          <w:rFonts w:ascii="Times New Roman" w:hAnsi="Times New Roman" w:cs="Times New Roman"/>
          <w:color w:val="000000"/>
          <w:sz w:val="22"/>
          <w:szCs w:val="22"/>
        </w:rPr>
      </w:pPr>
      <w:r w:rsidRPr="001260B4">
        <w:rPr>
          <w:rFonts w:ascii="Times New Roman" w:hAnsi="Times New Roman" w:cs="Times New Roman"/>
          <w:i/>
          <w:iCs/>
          <w:color w:val="000000"/>
          <w:sz w:val="22"/>
          <w:szCs w:val="22"/>
        </w:rPr>
        <w:t xml:space="preserve">Effective Interest Rate </w:t>
      </w:r>
      <w:r w:rsidR="00AB2F76" w:rsidRPr="00AB2F76">
        <w:rPr>
          <w:rFonts w:ascii="Times New Roman" w:hAnsi="Times New Roman" w:cs="Times New Roman"/>
          <w:i/>
          <w:iCs/>
          <w:color w:val="000000"/>
          <w:sz w:val="22"/>
          <w:szCs w:val="22"/>
        </w:rPr>
        <w:t>(</w:t>
      </w:r>
      <w:r w:rsidRPr="001260B4">
        <w:rPr>
          <w:rFonts w:ascii="Times New Roman" w:hAnsi="Times New Roman" w:cs="Times New Roman"/>
          <w:i/>
          <w:iCs/>
          <w:color w:val="000000"/>
          <w:sz w:val="22"/>
          <w:szCs w:val="22"/>
        </w:rPr>
        <w:t>EIR</w:t>
      </w:r>
      <w:r w:rsidR="00AB2F76" w:rsidRPr="00AB2F76">
        <w:rPr>
          <w:rFonts w:ascii="Times New Roman" w:hAnsi="Times New Roman" w:cs="Times New Roman"/>
          <w:i/>
          <w:iCs/>
          <w:color w:val="000000"/>
          <w:sz w:val="22"/>
          <w:szCs w:val="22"/>
        </w:rPr>
        <w:t>)</w:t>
      </w:r>
      <w:r w:rsidRPr="001260B4">
        <w:rPr>
          <w:rFonts w:ascii="Times New Roman" w:hAnsi="Times New Roman" w:cs="Times New Roman"/>
          <w:i/>
          <w:iCs/>
          <w:color w:val="000000"/>
          <w:sz w:val="22"/>
          <w:szCs w:val="22"/>
        </w:rPr>
        <w:t xml:space="preserve"> </w:t>
      </w:r>
    </w:p>
    <w:p w14:paraId="7545BD05" w14:textId="77777777" w:rsidR="00F80806" w:rsidRPr="00CC106B" w:rsidRDefault="00F80806" w:rsidP="00F80806">
      <w:pPr>
        <w:pStyle w:val="Pa18"/>
        <w:spacing w:line="240" w:lineRule="auto"/>
        <w:ind w:left="540"/>
        <w:jc w:val="thaiDistribute"/>
        <w:rPr>
          <w:rFonts w:ascii="Times New Roman" w:hAnsi="Times New Roman" w:cs="Times New Roman"/>
          <w:color w:val="000000"/>
          <w:sz w:val="18"/>
          <w:szCs w:val="18"/>
        </w:rPr>
      </w:pPr>
    </w:p>
    <w:p w14:paraId="0F7169C5" w14:textId="77777777" w:rsidR="00F80806" w:rsidRPr="001260B4" w:rsidRDefault="00F80806" w:rsidP="00F80806">
      <w:pPr>
        <w:pStyle w:val="Pa18"/>
        <w:spacing w:line="240" w:lineRule="auto"/>
        <w:ind w:left="540"/>
        <w:jc w:val="thaiDistribute"/>
        <w:rPr>
          <w:rFonts w:ascii="Times New Roman" w:hAnsi="Times New Roman" w:cs="Times New Roman"/>
          <w:color w:val="000000"/>
          <w:sz w:val="22"/>
          <w:szCs w:val="22"/>
        </w:rPr>
      </w:pPr>
      <w:r w:rsidRPr="001260B4">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0CF37546" w14:textId="77777777" w:rsidR="00F80806" w:rsidRPr="001260B4" w:rsidRDefault="00F80806" w:rsidP="00F80806">
      <w:pPr>
        <w:pStyle w:val="ListParagraph"/>
        <w:numPr>
          <w:ilvl w:val="0"/>
          <w:numId w:val="7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color w:val="000000"/>
          <w:sz w:val="22"/>
        </w:rPr>
      </w:pPr>
      <w:r w:rsidRPr="001260B4">
        <w:rPr>
          <w:rFonts w:ascii="Times New Roman" w:hAnsi="Times New Roman" w:cs="Times New Roman"/>
          <w:color w:val="000000"/>
          <w:sz w:val="22"/>
        </w:rPr>
        <w:t xml:space="preserve">the gross carrying amount of the financial asset; or </w:t>
      </w:r>
    </w:p>
    <w:p w14:paraId="624DB095" w14:textId="35AD9E78" w:rsidR="00DC5D79" w:rsidRPr="00CC106B" w:rsidRDefault="00F80806" w:rsidP="00CC106B">
      <w:pPr>
        <w:pStyle w:val="ListParagraph"/>
        <w:numPr>
          <w:ilvl w:val="0"/>
          <w:numId w:val="7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CC106B">
        <w:rPr>
          <w:rFonts w:ascii="Times New Roman" w:hAnsi="Times New Roman" w:cs="Times New Roman"/>
          <w:color w:val="000000"/>
          <w:sz w:val="22"/>
        </w:rPr>
        <w:t>the amortised</w:t>
      </w:r>
      <w:r w:rsidRPr="00CC106B">
        <w:rPr>
          <w:rFonts w:ascii="Times New Roman" w:hAnsi="Times New Roman" w:cs="Times New Roman"/>
          <w:sz w:val="22"/>
        </w:rPr>
        <w:t xml:space="preserve"> cost of the financial liability. </w:t>
      </w:r>
      <w:r w:rsidR="00DC5D79" w:rsidRPr="00CC106B">
        <w:rPr>
          <w:rFonts w:ascii="Times New Roman" w:hAnsi="Times New Roman" w:cs="Times New Roman"/>
          <w:sz w:val="22"/>
        </w:rPr>
        <w:br w:type="page"/>
      </w:r>
    </w:p>
    <w:p w14:paraId="751606BA" w14:textId="178F00AD" w:rsidR="00327658" w:rsidRPr="001260B4" w:rsidRDefault="00F80806" w:rsidP="00F80806">
      <w:pPr>
        <w:spacing w:line="240" w:lineRule="auto"/>
        <w:ind w:left="540"/>
        <w:jc w:val="thaiDistribute"/>
        <w:rPr>
          <w:rFonts w:ascii="Times New Roman" w:hAnsi="Times New Roman" w:cs="Times New Roman"/>
          <w:color w:val="000000"/>
          <w:sz w:val="22"/>
          <w:szCs w:val="22"/>
        </w:rPr>
      </w:pPr>
      <w:r w:rsidRPr="001260B4">
        <w:rPr>
          <w:rFonts w:ascii="Times New Roman" w:hAnsi="Times New Roman" w:cs="Times New Roman"/>
          <w:color w:val="000000"/>
          <w:sz w:val="22"/>
          <w:szCs w:val="22"/>
        </w:rPr>
        <w:t xml:space="preserve">In calculating interest income and expense, the effective interest rate is applied to the gross carrying amount of the asset </w:t>
      </w:r>
      <w:r w:rsidR="00AB2F76" w:rsidRPr="00AB2F76">
        <w:rPr>
          <w:rFonts w:ascii="Times New Roman" w:hAnsi="Times New Roman" w:cs="Times New Roman"/>
          <w:color w:val="000000"/>
          <w:sz w:val="22"/>
          <w:szCs w:val="22"/>
        </w:rPr>
        <w:t>(</w:t>
      </w:r>
      <w:r w:rsidRPr="001260B4">
        <w:rPr>
          <w:rFonts w:ascii="Times New Roman" w:hAnsi="Times New Roman" w:cs="Times New Roman"/>
          <w:color w:val="000000"/>
          <w:sz w:val="22"/>
          <w:szCs w:val="22"/>
        </w:rPr>
        <w:t>when the asset is not credit</w:t>
      </w:r>
      <w:r w:rsidR="00001723" w:rsidRPr="00001723">
        <w:rPr>
          <w:rFonts w:ascii="Times New Roman" w:hAnsi="Times New Roman" w:cs="Times New Roman"/>
          <w:color w:val="000000"/>
          <w:sz w:val="22"/>
          <w:szCs w:val="22"/>
        </w:rPr>
        <w:t>-</w:t>
      </w:r>
      <w:r w:rsidRPr="001260B4">
        <w:rPr>
          <w:rFonts w:ascii="Times New Roman" w:hAnsi="Times New Roman" w:cs="Times New Roman"/>
          <w:color w:val="000000"/>
          <w:sz w:val="22"/>
          <w:szCs w:val="22"/>
        </w:rPr>
        <w:t>impaired</w:t>
      </w:r>
      <w:r w:rsidR="00AB2F76" w:rsidRPr="00AB2F76">
        <w:rPr>
          <w:rFonts w:ascii="Times New Roman" w:hAnsi="Times New Roman" w:cs="Times New Roman"/>
          <w:color w:val="000000"/>
          <w:sz w:val="22"/>
          <w:szCs w:val="22"/>
        </w:rPr>
        <w:t>)</w:t>
      </w:r>
      <w:r w:rsidRPr="001260B4">
        <w:rPr>
          <w:rFonts w:ascii="Times New Roman" w:hAnsi="Times New Roman" w:cs="Times New Roman"/>
          <w:color w:val="000000"/>
          <w:sz w:val="22"/>
          <w:szCs w:val="22"/>
        </w:rPr>
        <w:t xml:space="preserve"> or to the amortised cost of the liability. However, for financial assets that have become credit</w:t>
      </w:r>
      <w:r w:rsidR="00001723" w:rsidRPr="00001723">
        <w:rPr>
          <w:rFonts w:ascii="Times New Roman" w:hAnsi="Times New Roman" w:cs="Times New Roman"/>
          <w:color w:val="000000"/>
          <w:sz w:val="22"/>
          <w:szCs w:val="22"/>
        </w:rPr>
        <w:t>-</w:t>
      </w:r>
      <w:r w:rsidRPr="001260B4">
        <w:rPr>
          <w:rFonts w:ascii="Times New Roman" w:hAnsi="Times New Roman" w:cs="Times New Roman"/>
          <w:color w:val="000000"/>
          <w:sz w:val="22"/>
          <w:szCs w:val="22"/>
        </w:rPr>
        <w:t xml:space="preserve">impaired </w:t>
      </w:r>
      <w:proofErr w:type="gramStart"/>
      <w:r w:rsidRPr="001260B4">
        <w:rPr>
          <w:rFonts w:ascii="Times New Roman" w:hAnsi="Times New Roman" w:cs="Times New Roman"/>
          <w:color w:val="000000"/>
          <w:sz w:val="22"/>
          <w:szCs w:val="22"/>
        </w:rPr>
        <w:t>subsequent to</w:t>
      </w:r>
      <w:proofErr w:type="gramEnd"/>
      <w:r w:rsidRPr="001260B4">
        <w:rPr>
          <w:rFonts w:ascii="Times New Roman" w:hAnsi="Times New Roman" w:cs="Times New Roman"/>
          <w:color w:val="000000"/>
          <w:sz w:val="22"/>
          <w:szCs w:val="22"/>
        </w:rPr>
        <w:t xml:space="preserve"> initial recognition, interest income is calculated by applying the effective interest rate to the amortised cost of the financial asset. If the asset is no longer credit</w:t>
      </w:r>
      <w:r w:rsidR="00001723" w:rsidRPr="00001723">
        <w:rPr>
          <w:rFonts w:ascii="Times New Roman" w:hAnsi="Times New Roman" w:cs="Times New Roman"/>
          <w:color w:val="000000"/>
          <w:sz w:val="22"/>
          <w:szCs w:val="22"/>
        </w:rPr>
        <w:t>-</w:t>
      </w:r>
      <w:r w:rsidRPr="001260B4">
        <w:rPr>
          <w:rFonts w:ascii="Times New Roman" w:hAnsi="Times New Roman" w:cs="Times New Roman"/>
          <w:color w:val="000000"/>
          <w:sz w:val="22"/>
          <w:szCs w:val="22"/>
        </w:rPr>
        <w:t>impaired, then the calculation of interest income reverts to the gross basis.</w:t>
      </w:r>
    </w:p>
    <w:p w14:paraId="3DE0C8BF" w14:textId="320B42FF" w:rsidR="00F80806" w:rsidRPr="00CC106B" w:rsidRDefault="00F80806" w:rsidP="00F80806">
      <w:pPr>
        <w:spacing w:line="240" w:lineRule="auto"/>
        <w:ind w:left="540"/>
        <w:jc w:val="thaiDistribute"/>
        <w:rPr>
          <w:rFonts w:ascii="Times New Roman" w:hAnsi="Times New Roman" w:cs="Times New Roman"/>
          <w:color w:val="000000"/>
          <w:sz w:val="14"/>
          <w:szCs w:val="14"/>
        </w:rPr>
      </w:pPr>
      <w:r w:rsidRPr="00CC106B">
        <w:rPr>
          <w:rFonts w:ascii="Times New Roman" w:hAnsi="Times New Roman" w:cs="Times New Roman"/>
          <w:color w:val="000000"/>
          <w:sz w:val="14"/>
          <w:szCs w:val="14"/>
        </w:rPr>
        <w:t xml:space="preserve"> </w:t>
      </w:r>
    </w:p>
    <w:p w14:paraId="710D73C7" w14:textId="77777777" w:rsidR="00F80806" w:rsidRPr="001260B4" w:rsidRDefault="00F80806" w:rsidP="00F80806">
      <w:pPr>
        <w:pStyle w:val="BodyText"/>
        <w:spacing w:after="0" w:line="240" w:lineRule="auto"/>
        <w:ind w:left="540"/>
        <w:jc w:val="both"/>
        <w:rPr>
          <w:rFonts w:ascii="Times New Roman" w:hAnsi="Times New Roman" w:cs="Times New Roman"/>
          <w:sz w:val="22"/>
        </w:rPr>
      </w:pPr>
      <w:r w:rsidRPr="001260B4">
        <w:rPr>
          <w:rFonts w:ascii="Times New Roman" w:hAnsi="Times New Roman" w:cs="Times New Roman"/>
          <w:sz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76D63FCF" w14:textId="6AA8539A" w:rsidR="00F244D5" w:rsidRPr="00CC106B" w:rsidRDefault="00F244D5" w:rsidP="00DD7D3C">
      <w:pPr>
        <w:ind w:left="540"/>
        <w:jc w:val="thaiDistribute"/>
        <w:rPr>
          <w:rFonts w:ascii="Times New Roman" w:hAnsi="Times New Roman" w:cs="Times New Roman"/>
          <w:sz w:val="14"/>
          <w:szCs w:val="14"/>
          <w:lang w:eastAsia="en-GB"/>
        </w:rPr>
      </w:pPr>
    </w:p>
    <w:p w14:paraId="40C49DB5" w14:textId="77777777" w:rsidR="00B20E0E" w:rsidRPr="001260B4" w:rsidRDefault="00B20E0E" w:rsidP="0005735C">
      <w:pPr>
        <w:pStyle w:val="Heading2"/>
        <w:keepNext/>
        <w:keepLines/>
        <w:numPr>
          <w:ilvl w:val="0"/>
          <w:numId w:val="85"/>
        </w:numPr>
        <w:spacing w:line="240" w:lineRule="auto"/>
        <w:ind w:left="540" w:hanging="540"/>
        <w:jc w:val="left"/>
      </w:pPr>
      <w:r w:rsidRPr="001260B4">
        <w:t>Income tax</w:t>
      </w:r>
    </w:p>
    <w:p w14:paraId="51E2FA33" w14:textId="77777777" w:rsidR="00B20E0E" w:rsidRPr="00CC106B" w:rsidRDefault="00B20E0E" w:rsidP="00B20E0E">
      <w:pPr>
        <w:pStyle w:val="BodyText"/>
        <w:spacing w:after="0"/>
        <w:rPr>
          <w:rFonts w:ascii="Times New Roman" w:hAnsi="Times New Roman" w:cs="Times New Roman"/>
          <w:sz w:val="10"/>
          <w:szCs w:val="14"/>
        </w:rPr>
      </w:pPr>
    </w:p>
    <w:p w14:paraId="0BA56161" w14:textId="68EFB089" w:rsidR="00B20E0E" w:rsidRPr="001260B4" w:rsidRDefault="00B20E0E" w:rsidP="00B20E0E">
      <w:pPr>
        <w:pStyle w:val="BodyText"/>
        <w:spacing w:after="0"/>
        <w:ind w:left="540"/>
        <w:jc w:val="both"/>
        <w:rPr>
          <w:rFonts w:ascii="Times New Roman" w:hAnsi="Times New Roman" w:cs="Times New Roman"/>
          <w:sz w:val="22"/>
        </w:rPr>
      </w:pPr>
      <w:r w:rsidRPr="001260B4">
        <w:rPr>
          <w:rFonts w:ascii="Times New Roman" w:hAnsi="Times New Roman" w:cs="Times New Roman"/>
          <w:sz w:val="22"/>
        </w:rPr>
        <w:t>Income tax expense for the year comprises current and deferred tax.</w:t>
      </w:r>
      <w:r w:rsidR="00730480" w:rsidRPr="001260B4">
        <w:rPr>
          <w:rFonts w:ascii="Times New Roman" w:hAnsi="Times New Roman" w:cs="Times New Roman"/>
          <w:sz w:val="22"/>
        </w:rPr>
        <w:t xml:space="preserve"> </w:t>
      </w:r>
      <w:r w:rsidRPr="001260B4">
        <w:rPr>
          <w:rFonts w:ascii="Times New Roman" w:hAnsi="Times New Roman" w:cs="Times New Roman"/>
          <w:sz w:val="22"/>
        </w:rPr>
        <w:t>Current and deferred tax are recognised in profit or loss except to the extent that they relate to a business combination, or items recognised directly in equity or in other comprehensive income.</w:t>
      </w:r>
    </w:p>
    <w:p w14:paraId="62957A76" w14:textId="77777777" w:rsidR="00B20E0E" w:rsidRPr="00CC106B" w:rsidRDefault="00B20E0E">
      <w:pPr>
        <w:pStyle w:val="AccPolicysubhead"/>
        <w:rPr>
          <w:sz w:val="14"/>
          <w:szCs w:val="14"/>
        </w:rPr>
      </w:pPr>
    </w:p>
    <w:p w14:paraId="1B87F1DD" w14:textId="77777777" w:rsidR="00B20E0E" w:rsidRPr="001260B4" w:rsidRDefault="00B20E0E">
      <w:pPr>
        <w:pStyle w:val="AccPolicysubhead"/>
      </w:pPr>
      <w:r w:rsidRPr="001260B4">
        <w:t>Current tax is the expected tax payable or receivable on the taxable income or loss for the year, using tax rates enacted or substantively enacted at the reporting date, and any adjustment to tax payable in respect of previous years</w:t>
      </w:r>
      <w:r w:rsidR="00EA0C12" w:rsidRPr="001260B4">
        <w:t>.</w:t>
      </w:r>
    </w:p>
    <w:p w14:paraId="49565B77" w14:textId="77777777" w:rsidR="00B20E0E" w:rsidRPr="00CC106B" w:rsidRDefault="00B20E0E" w:rsidP="00B20E0E">
      <w:pPr>
        <w:pStyle w:val="BodyText"/>
        <w:spacing w:after="0"/>
        <w:rPr>
          <w:rFonts w:ascii="Times New Roman" w:hAnsi="Times New Roman" w:cs="Times New Roman"/>
          <w:sz w:val="14"/>
          <w:szCs w:val="14"/>
        </w:rPr>
      </w:pPr>
    </w:p>
    <w:p w14:paraId="10FFB635" w14:textId="77777777" w:rsidR="00B20E0E" w:rsidRPr="001260B4" w:rsidRDefault="00B20E0E" w:rsidP="00B20E0E">
      <w:pPr>
        <w:autoSpaceDE w:val="0"/>
        <w:autoSpaceDN w:val="0"/>
        <w:adjustRightInd w:val="0"/>
        <w:ind w:left="540"/>
        <w:jc w:val="thaiDistribute"/>
        <w:rPr>
          <w:rFonts w:ascii="Times New Roman" w:hAnsi="Times New Roman" w:cs="Times New Roman"/>
          <w:sz w:val="22"/>
          <w:szCs w:val="22"/>
        </w:rPr>
      </w:pPr>
      <w:r w:rsidRPr="001260B4">
        <w:rPr>
          <w:rFonts w:ascii="Times New Roman" w:hAnsi="Times New Roman" w:cs="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00EA0C12" w:rsidRPr="001260B4">
        <w:rPr>
          <w:rFonts w:ascii="Times New Roman" w:hAnsi="Times New Roman" w:cs="Times New Roman"/>
          <w:sz w:val="22"/>
          <w:szCs w:val="22"/>
        </w:rPr>
        <w:t>.</w:t>
      </w:r>
    </w:p>
    <w:p w14:paraId="3CFDB7CA" w14:textId="77777777" w:rsidR="00E72E78" w:rsidRPr="00A12642" w:rsidRDefault="00E72E78" w:rsidP="00B20E0E">
      <w:pPr>
        <w:autoSpaceDE w:val="0"/>
        <w:autoSpaceDN w:val="0"/>
        <w:adjustRightInd w:val="0"/>
        <w:ind w:left="540"/>
        <w:jc w:val="thaiDistribute"/>
        <w:rPr>
          <w:rFonts w:ascii="Times New Roman" w:hAnsi="Times New Roman" w:cs="Times New Roman"/>
          <w:sz w:val="14"/>
          <w:szCs w:val="14"/>
        </w:rPr>
      </w:pPr>
    </w:p>
    <w:p w14:paraId="6C80A47C" w14:textId="77777777" w:rsidR="00B20E0E" w:rsidRPr="001260B4" w:rsidRDefault="00B20E0E" w:rsidP="00B20E0E">
      <w:pPr>
        <w:autoSpaceDE w:val="0"/>
        <w:autoSpaceDN w:val="0"/>
        <w:adjustRightInd w:val="0"/>
        <w:ind w:left="540"/>
        <w:jc w:val="thaiDistribute"/>
        <w:rPr>
          <w:rFonts w:ascii="Times New Roman" w:hAnsi="Times New Roman" w:cs="Times New Roman"/>
          <w:sz w:val="22"/>
          <w:szCs w:val="22"/>
        </w:rPr>
      </w:pPr>
      <w:r w:rsidRPr="001260B4">
        <w:rPr>
          <w:rFonts w:ascii="Times New Roman" w:hAnsi="Times New Roman" w:cs="Times New Roman"/>
          <w:sz w:val="22"/>
          <w:szCs w:val="22"/>
        </w:rPr>
        <w:t xml:space="preserve">The measurement of deferred tax reflects the tax consequences that would follow the </w:t>
      </w:r>
      <w:proofErr w:type="gramStart"/>
      <w:r w:rsidRPr="001260B4">
        <w:rPr>
          <w:rFonts w:ascii="Times New Roman" w:hAnsi="Times New Roman" w:cs="Times New Roman"/>
          <w:sz w:val="22"/>
          <w:szCs w:val="22"/>
        </w:rPr>
        <w:t>manner in which</w:t>
      </w:r>
      <w:proofErr w:type="gramEnd"/>
      <w:r w:rsidRPr="001260B4">
        <w:rPr>
          <w:rFonts w:ascii="Times New Roman" w:hAnsi="Times New Roman" w:cs="Times New Roman"/>
          <w:sz w:val="22"/>
          <w:szCs w:val="22"/>
        </w:rPr>
        <w:t xml:space="preserve"> the</w:t>
      </w:r>
      <w:r w:rsidR="00EA0C12" w:rsidRPr="001260B4">
        <w:rPr>
          <w:rFonts w:ascii="Times New Roman" w:hAnsi="Times New Roman" w:cs="Times New Roman"/>
          <w:sz w:val="22"/>
          <w:szCs w:val="22"/>
        </w:rPr>
        <w:t xml:space="preserve"> group </w:t>
      </w:r>
      <w:r w:rsidRPr="001260B4">
        <w:rPr>
          <w:rFonts w:ascii="Times New Roman" w:hAnsi="Times New Roman" w:cs="Times New Roman"/>
          <w:sz w:val="22"/>
          <w:szCs w:val="22"/>
        </w:rPr>
        <w:t xml:space="preserve">expects, at the end of the reporting period, to recover or settle the carrying amount of its assets and liabilities.  </w:t>
      </w:r>
    </w:p>
    <w:p w14:paraId="1E331CAA" w14:textId="77777777" w:rsidR="00B20E0E" w:rsidRPr="00CC106B" w:rsidRDefault="00B20E0E" w:rsidP="00B20E0E">
      <w:pPr>
        <w:autoSpaceDE w:val="0"/>
        <w:autoSpaceDN w:val="0"/>
        <w:adjustRightInd w:val="0"/>
        <w:ind w:left="540"/>
        <w:jc w:val="thaiDistribute"/>
        <w:rPr>
          <w:rFonts w:ascii="Times New Roman" w:hAnsi="Times New Roman" w:cs="Times New Roman"/>
          <w:sz w:val="14"/>
          <w:szCs w:val="14"/>
        </w:rPr>
      </w:pPr>
    </w:p>
    <w:p w14:paraId="29DF63BA" w14:textId="77777777" w:rsidR="00B20E0E" w:rsidRPr="001260B4" w:rsidRDefault="00B20E0E" w:rsidP="00B20E0E">
      <w:pPr>
        <w:autoSpaceDE w:val="0"/>
        <w:autoSpaceDN w:val="0"/>
        <w:adjustRightInd w:val="0"/>
        <w:ind w:left="540"/>
        <w:jc w:val="thaiDistribute"/>
        <w:rPr>
          <w:rFonts w:ascii="Times New Roman" w:hAnsi="Times New Roman" w:cs="Times New Roman"/>
          <w:sz w:val="22"/>
          <w:szCs w:val="22"/>
        </w:rPr>
      </w:pPr>
      <w:r w:rsidRPr="001260B4">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reporting date</w:t>
      </w:r>
      <w:r w:rsidR="00EA0C12" w:rsidRPr="001260B4">
        <w:rPr>
          <w:rFonts w:ascii="Times New Roman" w:hAnsi="Times New Roman" w:cs="Times New Roman"/>
          <w:sz w:val="22"/>
          <w:szCs w:val="22"/>
        </w:rPr>
        <w:t>.</w:t>
      </w:r>
    </w:p>
    <w:p w14:paraId="2958D1AE" w14:textId="6DA83BED" w:rsidR="00BF46F0" w:rsidRPr="00CC106B" w:rsidRDefault="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p w14:paraId="4F70B63C" w14:textId="64AA51FB" w:rsidR="00B20E0E" w:rsidRPr="001260B4" w:rsidRDefault="00B20E0E" w:rsidP="00B20E0E">
      <w:pPr>
        <w:autoSpaceDE w:val="0"/>
        <w:autoSpaceDN w:val="0"/>
        <w:adjustRightInd w:val="0"/>
        <w:ind w:left="540"/>
        <w:jc w:val="thaiDistribute"/>
        <w:rPr>
          <w:rFonts w:ascii="Times New Roman" w:hAnsi="Times New Roman" w:cs="Times New Roman"/>
          <w:sz w:val="22"/>
          <w:szCs w:val="22"/>
        </w:rPr>
      </w:pPr>
      <w:r w:rsidRPr="001260B4">
        <w:rPr>
          <w:rFonts w:ascii="Times New Roman" w:hAnsi="Times New Roman" w:cs="Times New Roman"/>
          <w:sz w:val="22"/>
          <w:szCs w:val="22"/>
        </w:rPr>
        <w:t>In determining the amount of current and deferred tax, the</w:t>
      </w:r>
      <w:r w:rsidR="00EA0C12" w:rsidRPr="001260B4">
        <w:rPr>
          <w:rFonts w:ascii="Times New Roman" w:hAnsi="Times New Roman" w:cs="Times New Roman"/>
          <w:sz w:val="22"/>
          <w:szCs w:val="22"/>
        </w:rPr>
        <w:t xml:space="preserve"> Group </w:t>
      </w:r>
      <w:proofErr w:type="gramStart"/>
      <w:r w:rsidRPr="001260B4">
        <w:rPr>
          <w:rFonts w:ascii="Times New Roman" w:hAnsi="Times New Roman" w:cs="Times New Roman"/>
          <w:sz w:val="22"/>
          <w:szCs w:val="22"/>
        </w:rPr>
        <w:t>takes into account</w:t>
      </w:r>
      <w:proofErr w:type="gramEnd"/>
      <w:r w:rsidRPr="001260B4">
        <w:rPr>
          <w:rFonts w:ascii="Times New Roman" w:hAnsi="Times New Roman" w:cs="Times New Roman"/>
          <w:sz w:val="22"/>
          <w:szCs w:val="22"/>
        </w:rPr>
        <w:t xml:space="preserve"> the impact of uncertain tax positions and whether additional taxes and interest may be due. The</w:t>
      </w:r>
      <w:r w:rsidR="00EA0C12" w:rsidRPr="001260B4">
        <w:rPr>
          <w:rFonts w:ascii="Times New Roman" w:hAnsi="Times New Roman" w:cs="Times New Roman"/>
          <w:sz w:val="22"/>
          <w:szCs w:val="22"/>
        </w:rPr>
        <w:t xml:space="preserve"> Group </w:t>
      </w:r>
      <w:r w:rsidRPr="001260B4">
        <w:rPr>
          <w:rFonts w:ascii="Times New Roman" w:hAnsi="Times New Roman" w:cs="Times New Roman"/>
          <w:sz w:val="22"/>
          <w:szCs w:val="22"/>
        </w:rPr>
        <w:t>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w:t>
      </w:r>
      <w:r w:rsidR="00EA0C12" w:rsidRPr="001260B4">
        <w:rPr>
          <w:rFonts w:ascii="Times New Roman" w:hAnsi="Times New Roman" w:cs="Times New Roman"/>
          <w:sz w:val="22"/>
          <w:szCs w:val="22"/>
        </w:rPr>
        <w:t xml:space="preserve"> Group</w:t>
      </w:r>
      <w:r w:rsidRPr="001260B4">
        <w:rPr>
          <w:rFonts w:ascii="Times New Roman" w:hAnsi="Times New Roman" w:cs="Times New Roman"/>
          <w:sz w:val="22"/>
          <w:szCs w:val="22"/>
        </w:rPr>
        <w:t xml:space="preserve"> to change its judgement regarding the adequacy of existing tax liabilities; such changes to tax liabilities will impact tax expense in the period that such a determination is made.</w:t>
      </w:r>
    </w:p>
    <w:p w14:paraId="320BF437" w14:textId="77777777" w:rsidR="00B20E0E" w:rsidRPr="00CC106B" w:rsidRDefault="00B20E0E" w:rsidP="00B20E0E">
      <w:pPr>
        <w:autoSpaceDE w:val="0"/>
        <w:autoSpaceDN w:val="0"/>
        <w:adjustRightInd w:val="0"/>
        <w:ind w:left="540"/>
        <w:jc w:val="thaiDistribute"/>
        <w:rPr>
          <w:rFonts w:ascii="Times New Roman" w:hAnsi="Times New Roman" w:cs="Times New Roman"/>
          <w:sz w:val="14"/>
          <w:szCs w:val="14"/>
        </w:rPr>
      </w:pPr>
    </w:p>
    <w:p w14:paraId="0FA4A259" w14:textId="77777777" w:rsidR="00B20E0E" w:rsidRPr="001260B4" w:rsidRDefault="00B20E0E" w:rsidP="00B20E0E">
      <w:pPr>
        <w:autoSpaceDE w:val="0"/>
        <w:autoSpaceDN w:val="0"/>
        <w:adjustRightInd w:val="0"/>
        <w:ind w:left="540"/>
        <w:jc w:val="thaiDistribute"/>
        <w:rPr>
          <w:rFonts w:ascii="Times New Roman" w:hAnsi="Times New Roman" w:cs="Times New Roman"/>
          <w:sz w:val="22"/>
          <w:szCs w:val="22"/>
        </w:rPr>
      </w:pPr>
      <w:r w:rsidRPr="001260B4">
        <w:rPr>
          <w:rFonts w:ascii="Times New Roman" w:hAnsi="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39F4E4EF" w14:textId="77777777" w:rsidR="00B20E0E" w:rsidRPr="00CC106B" w:rsidRDefault="00B20E0E" w:rsidP="00B20E0E">
      <w:pPr>
        <w:pStyle w:val="BodyText"/>
        <w:spacing w:after="0"/>
        <w:jc w:val="both"/>
        <w:rPr>
          <w:rFonts w:ascii="Times New Roman" w:hAnsi="Times New Roman" w:cs="Times New Roman"/>
          <w:sz w:val="14"/>
          <w:szCs w:val="14"/>
        </w:rPr>
      </w:pPr>
    </w:p>
    <w:p w14:paraId="02FF6BEF" w14:textId="3513490E" w:rsidR="00B20E0E" w:rsidRPr="001260B4" w:rsidRDefault="00B20E0E" w:rsidP="009C7D9F">
      <w:pPr>
        <w:autoSpaceDE w:val="0"/>
        <w:autoSpaceDN w:val="0"/>
        <w:adjustRightInd w:val="0"/>
        <w:ind w:left="540"/>
        <w:jc w:val="thaiDistribute"/>
        <w:rPr>
          <w:rFonts w:ascii="Times New Roman" w:hAnsi="Times New Roman" w:cs="Times New Roman"/>
          <w:sz w:val="22"/>
          <w:szCs w:val="22"/>
        </w:rPr>
      </w:pPr>
      <w:r w:rsidRPr="001260B4">
        <w:rPr>
          <w:rFonts w:ascii="Times New Roman" w:hAnsi="Times New Roman" w:cs="Times New Roman"/>
          <w:sz w:val="22"/>
          <w:szCs w:val="22"/>
        </w:rPr>
        <w:t xml:space="preserve">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 </w:t>
      </w:r>
      <w:r w:rsidR="00A86AAA" w:rsidRPr="001260B4">
        <w:rPr>
          <w:rFonts w:ascii="Times New Roman" w:hAnsi="Times New Roman" w:cs="Times New Roman"/>
          <w:sz w:val="22"/>
          <w:szCs w:val="22"/>
        </w:rPr>
        <w:br w:type="page"/>
      </w:r>
    </w:p>
    <w:p w14:paraId="730519AF" w14:textId="77777777" w:rsidR="00B20E0E" w:rsidRPr="001260B4" w:rsidRDefault="00B20E0E" w:rsidP="0005735C">
      <w:pPr>
        <w:pStyle w:val="Heading2"/>
        <w:keepNext/>
        <w:keepLines/>
        <w:numPr>
          <w:ilvl w:val="0"/>
          <w:numId w:val="85"/>
        </w:numPr>
        <w:spacing w:line="240" w:lineRule="auto"/>
        <w:ind w:left="540" w:hanging="540"/>
        <w:jc w:val="left"/>
      </w:pPr>
      <w:r w:rsidRPr="001260B4">
        <w:t>Earnings per share</w:t>
      </w:r>
    </w:p>
    <w:p w14:paraId="25B7493C" w14:textId="77777777" w:rsidR="00B20E0E" w:rsidRPr="001260B4" w:rsidRDefault="00B20E0E" w:rsidP="00B20E0E">
      <w:pPr>
        <w:pStyle w:val="nineptcolumntab1"/>
        <w:tabs>
          <w:tab w:val="clear" w:pos="737"/>
        </w:tabs>
        <w:ind w:left="540"/>
        <w:jc w:val="both"/>
        <w:rPr>
          <w:sz w:val="22"/>
          <w:szCs w:val="22"/>
        </w:rPr>
      </w:pPr>
    </w:p>
    <w:p w14:paraId="0381439D" w14:textId="56EC1BC8" w:rsidR="00B20E0E" w:rsidRPr="001260B4" w:rsidRDefault="00B20E0E" w:rsidP="00B20E0E">
      <w:pPr>
        <w:pStyle w:val="nineptcolumntab1"/>
        <w:tabs>
          <w:tab w:val="clear" w:pos="737"/>
        </w:tabs>
        <w:ind w:left="540"/>
        <w:jc w:val="both"/>
        <w:rPr>
          <w:b/>
          <w:bCs/>
          <w:color w:val="0000FF"/>
          <w:sz w:val="22"/>
          <w:szCs w:val="22"/>
        </w:rPr>
      </w:pPr>
      <w:r w:rsidRPr="001260B4">
        <w:rPr>
          <w:sz w:val="22"/>
          <w:szCs w:val="22"/>
        </w:rPr>
        <w:t>The</w:t>
      </w:r>
      <w:r w:rsidR="00EA0C12" w:rsidRPr="001260B4">
        <w:rPr>
          <w:sz w:val="22"/>
          <w:szCs w:val="22"/>
        </w:rPr>
        <w:t xml:space="preserve"> Group </w:t>
      </w:r>
      <w:r w:rsidRPr="001260B4">
        <w:rPr>
          <w:sz w:val="22"/>
          <w:szCs w:val="22"/>
        </w:rPr>
        <w:t>presents basic</w:t>
      </w:r>
      <w:r w:rsidR="00EA0C12" w:rsidRPr="001260B4">
        <w:rPr>
          <w:sz w:val="22"/>
          <w:szCs w:val="22"/>
        </w:rPr>
        <w:t xml:space="preserve"> </w:t>
      </w:r>
      <w:r w:rsidRPr="001260B4">
        <w:rPr>
          <w:sz w:val="22"/>
          <w:szCs w:val="22"/>
        </w:rPr>
        <w:t>and diluted</w:t>
      </w:r>
      <w:r w:rsidR="00EA0C12" w:rsidRPr="001260B4">
        <w:rPr>
          <w:sz w:val="22"/>
          <w:szCs w:val="22"/>
        </w:rPr>
        <w:t xml:space="preserve"> </w:t>
      </w:r>
      <w:r w:rsidRPr="001260B4">
        <w:rPr>
          <w:sz w:val="22"/>
          <w:szCs w:val="22"/>
        </w:rPr>
        <w:t xml:space="preserve">earnings per share </w:t>
      </w:r>
      <w:r w:rsidR="00AB2F76" w:rsidRPr="00AB2F76">
        <w:rPr>
          <w:sz w:val="22"/>
          <w:szCs w:val="22"/>
          <w:lang w:val="en-US"/>
        </w:rPr>
        <w:t>(</w:t>
      </w:r>
      <w:r w:rsidRPr="001260B4">
        <w:rPr>
          <w:sz w:val="22"/>
          <w:szCs w:val="22"/>
        </w:rPr>
        <w:t>EPS</w:t>
      </w:r>
      <w:r w:rsidR="00AB2F76" w:rsidRPr="00AB2F76">
        <w:rPr>
          <w:sz w:val="22"/>
          <w:szCs w:val="22"/>
          <w:lang w:val="en-US"/>
        </w:rPr>
        <w:t>)</w:t>
      </w:r>
      <w:r w:rsidRPr="001260B4">
        <w:rPr>
          <w:sz w:val="22"/>
          <w:szCs w:val="22"/>
        </w:rPr>
        <w:t xml:space="preserve"> data for its ordinary shares. Basic EPS is calculated by dividing the profit or loss attributable to ordinary shareholders of the Company by the weighted average number of ordinary shares outstanding during the period, adjusted for own shares held. Diluted EPS is determined by adjusting the profit or loss attributable to ordinary shareholders and the weighted average number of ordinary shares outstanding, adjusted for own shares held, for the effects of all dilutive potential ordinary shares, which comprise share options granted to employees.</w:t>
      </w:r>
    </w:p>
    <w:p w14:paraId="110B9616" w14:textId="2F82B5E0" w:rsidR="00B20E0E" w:rsidRPr="00CC106B" w:rsidRDefault="00B20E0E" w:rsidP="00B20E0E">
      <w:pPr>
        <w:ind w:left="540"/>
        <w:jc w:val="both"/>
        <w:rPr>
          <w:rFonts w:ascii="Times New Roman" w:hAnsi="Times New Roman" w:cs="Times New Roman"/>
          <w:color w:val="000000"/>
          <w:sz w:val="22"/>
          <w:szCs w:val="22"/>
        </w:rPr>
      </w:pPr>
    </w:p>
    <w:p w14:paraId="04897860" w14:textId="77777777" w:rsidR="00B20E0E" w:rsidRPr="001260B4" w:rsidRDefault="00B20E0E" w:rsidP="0005735C">
      <w:pPr>
        <w:pStyle w:val="Heading2"/>
        <w:keepNext/>
        <w:keepLines/>
        <w:numPr>
          <w:ilvl w:val="0"/>
          <w:numId w:val="85"/>
        </w:numPr>
        <w:spacing w:line="240" w:lineRule="auto"/>
        <w:ind w:left="540" w:hanging="540"/>
        <w:jc w:val="left"/>
      </w:pPr>
      <w:r w:rsidRPr="001260B4">
        <w:t>Related parties</w:t>
      </w:r>
    </w:p>
    <w:p w14:paraId="28DBBF10" w14:textId="77777777" w:rsidR="00B20E0E" w:rsidRPr="00CC106B" w:rsidRDefault="00B20E0E" w:rsidP="00B20E0E">
      <w:pPr>
        <w:ind w:left="540"/>
        <w:jc w:val="both"/>
        <w:rPr>
          <w:rFonts w:ascii="Times New Roman" w:hAnsi="Times New Roman" w:cs="Times New Roman"/>
          <w:color w:val="000000"/>
          <w:sz w:val="22"/>
          <w:szCs w:val="22"/>
        </w:rPr>
      </w:pPr>
    </w:p>
    <w:p w14:paraId="113D8788" w14:textId="7EF933DB" w:rsidR="00B20E0E" w:rsidRPr="001260B4" w:rsidRDefault="00F27D87" w:rsidP="000F0B17">
      <w:pPr>
        <w:pStyle w:val="nineptcolumntab1"/>
        <w:tabs>
          <w:tab w:val="clear" w:pos="737"/>
        </w:tabs>
        <w:ind w:left="540"/>
        <w:jc w:val="both"/>
        <w:rPr>
          <w:sz w:val="22"/>
          <w:szCs w:val="22"/>
        </w:rPr>
      </w:pPr>
      <w:r w:rsidRPr="001260B4">
        <w:rPr>
          <w:sz w:val="22"/>
          <w:szCs w:val="22"/>
        </w:rPr>
        <w:t>A r</w:t>
      </w:r>
      <w:r w:rsidR="00B20E0E" w:rsidRPr="001260B4">
        <w:rPr>
          <w:sz w:val="22"/>
          <w:szCs w:val="22"/>
        </w:rPr>
        <w:t>elated part</w:t>
      </w:r>
      <w:r w:rsidR="00A6294F" w:rsidRPr="001260B4">
        <w:rPr>
          <w:sz w:val="22"/>
          <w:szCs w:val="22"/>
        </w:rPr>
        <w:t>y is</w:t>
      </w:r>
      <w:r w:rsidR="00B20E0E" w:rsidRPr="001260B4">
        <w:rPr>
          <w:sz w:val="22"/>
          <w:szCs w:val="22"/>
        </w:rPr>
        <w:t xml:space="preserve"> a person or entity that has direct or indirect control or joint control, or has significant influence over the financial and managerial decision</w:t>
      </w:r>
      <w:r w:rsidR="00001723" w:rsidRPr="00001723">
        <w:rPr>
          <w:sz w:val="22"/>
          <w:szCs w:val="22"/>
          <w:lang w:val="en-US"/>
        </w:rPr>
        <w:t>-</w:t>
      </w:r>
      <w:r w:rsidR="00B20E0E" w:rsidRPr="001260B4">
        <w:rPr>
          <w:sz w:val="22"/>
          <w:szCs w:val="22"/>
        </w:rPr>
        <w:t>making of the Group; a person or entity that are under common control or under the same significant influence as the Group; or the Group has direct or indirect control or joint control or has significant influence over the financial and managerial decision</w:t>
      </w:r>
      <w:r w:rsidR="00001723" w:rsidRPr="00001723">
        <w:rPr>
          <w:sz w:val="22"/>
          <w:szCs w:val="22"/>
          <w:lang w:val="en-US"/>
        </w:rPr>
        <w:t>-</w:t>
      </w:r>
      <w:r w:rsidR="00B20E0E" w:rsidRPr="001260B4">
        <w:rPr>
          <w:sz w:val="22"/>
          <w:szCs w:val="22"/>
        </w:rPr>
        <w:t>making of a person or entity.</w:t>
      </w:r>
    </w:p>
    <w:p w14:paraId="17A360E6" w14:textId="77777777" w:rsidR="00A04E49" w:rsidRPr="001260B4" w:rsidRDefault="00A04E49" w:rsidP="00E468C0">
      <w:pPr>
        <w:tabs>
          <w:tab w:val="clear" w:pos="907"/>
          <w:tab w:val="left" w:pos="900"/>
        </w:tabs>
        <w:ind w:left="540"/>
        <w:jc w:val="thaiDistribute"/>
        <w:rPr>
          <w:rFonts w:ascii="Times New Roman" w:hAnsi="Times New Roman" w:cs="Times New Roman"/>
          <w:sz w:val="22"/>
          <w:szCs w:val="22"/>
        </w:rPr>
      </w:pPr>
    </w:p>
    <w:p w14:paraId="71C90F00" w14:textId="77777777" w:rsidR="00B20E0E" w:rsidRPr="001260B4" w:rsidRDefault="00B20E0E" w:rsidP="0005735C">
      <w:pPr>
        <w:pStyle w:val="Heading2"/>
        <w:keepNext/>
        <w:keepLines/>
        <w:numPr>
          <w:ilvl w:val="0"/>
          <w:numId w:val="85"/>
        </w:numPr>
        <w:spacing w:line="240" w:lineRule="auto"/>
        <w:ind w:left="540" w:hanging="540"/>
        <w:jc w:val="left"/>
      </w:pPr>
      <w:r w:rsidRPr="001260B4">
        <w:t>Segment reporting</w:t>
      </w:r>
    </w:p>
    <w:p w14:paraId="49515CB9" w14:textId="77777777" w:rsidR="00B20E0E" w:rsidRPr="001260B4" w:rsidRDefault="00B20E0E" w:rsidP="00B20E0E">
      <w:pPr>
        <w:ind w:left="540"/>
        <w:jc w:val="both"/>
        <w:rPr>
          <w:rFonts w:ascii="Times New Roman" w:hAnsi="Times New Roman" w:cs="Times New Roman"/>
          <w:sz w:val="22"/>
          <w:szCs w:val="22"/>
        </w:rPr>
      </w:pPr>
    </w:p>
    <w:p w14:paraId="515F0A6F" w14:textId="088C3DED" w:rsidR="00B20E0E" w:rsidRPr="001260B4" w:rsidRDefault="00B20E0E" w:rsidP="00B20E0E">
      <w:pPr>
        <w:ind w:left="540"/>
        <w:jc w:val="both"/>
        <w:rPr>
          <w:rFonts w:ascii="Times New Roman" w:hAnsi="Times New Roman" w:cs="Times New Roman"/>
          <w:i/>
          <w:iCs/>
          <w:color w:val="0000FF"/>
          <w:shd w:val="clear" w:color="auto" w:fill="E6E6E6"/>
        </w:rPr>
      </w:pPr>
      <w:r w:rsidRPr="001260B4">
        <w:rPr>
          <w:rFonts w:ascii="Times New Roman" w:hAnsi="Times New Roman" w:cs="Times New Roman"/>
          <w:sz w:val="22"/>
          <w:szCs w:val="22"/>
        </w:rPr>
        <w:t xml:space="preserve">Segment results that are reported to the Group’s CEO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the chief operating decision maker</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include items directly attributable to a segment</w:t>
      </w:r>
      <w:r w:rsidR="00EA0C12" w:rsidRPr="001260B4">
        <w:rPr>
          <w:rFonts w:ascii="Times New Roman" w:hAnsi="Times New Roman" w:cs="Times New Roman"/>
          <w:sz w:val="22"/>
          <w:szCs w:val="22"/>
        </w:rPr>
        <w:t>.</w:t>
      </w:r>
    </w:p>
    <w:p w14:paraId="5A518AAD" w14:textId="0541FF18" w:rsidR="0035401A" w:rsidRPr="00CC106B" w:rsidRDefault="00354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14:paraId="607D35A7" w14:textId="3DED9744" w:rsidR="00313064" w:rsidRPr="001260B4" w:rsidRDefault="00313064"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Acquisition of subsidiar</w:t>
      </w:r>
      <w:r w:rsidR="00876DE2">
        <w:rPr>
          <w:rFonts w:ascii="Times New Roman" w:hAnsi="Times New Roman" w:cs="Times New Roman"/>
          <w:b/>
          <w:sz w:val="24"/>
          <w:szCs w:val="24"/>
          <w:lang w:val="en-GB" w:bidi="ar-SA"/>
        </w:rPr>
        <w:t>ies</w:t>
      </w:r>
    </w:p>
    <w:p w14:paraId="587A9CE4" w14:textId="77777777" w:rsidR="00BF46F0" w:rsidRPr="001260B4" w:rsidRDefault="00BF46F0" w:rsidP="007C362A">
      <w:pPr>
        <w:spacing w:line="220" w:lineRule="exact"/>
        <w:ind w:left="567"/>
        <w:jc w:val="thaiDistribute"/>
        <w:rPr>
          <w:rFonts w:ascii="Times New Roman" w:hAnsi="Times New Roman" w:cs="Times New Roman"/>
          <w:sz w:val="22"/>
          <w:szCs w:val="22"/>
        </w:rPr>
      </w:pPr>
    </w:p>
    <w:p w14:paraId="72E1C7E4" w14:textId="138FFACD" w:rsidR="00AA30E9" w:rsidRPr="001260B4" w:rsidRDefault="00AA30E9" w:rsidP="00AA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firstLine="567"/>
        <w:jc w:val="thaiDistribute"/>
        <w:rPr>
          <w:rFonts w:ascii="Times New Roman" w:hAnsi="Times New Roman" w:cs="Times New Roman"/>
          <w:b/>
          <w:bCs/>
          <w:sz w:val="22"/>
        </w:rPr>
      </w:pPr>
      <w:r w:rsidRPr="001260B4">
        <w:rPr>
          <w:rFonts w:ascii="Times New Roman" w:hAnsi="Times New Roman" w:cs="Times New Roman"/>
          <w:b/>
          <w:bCs/>
          <w:sz w:val="22"/>
          <w:szCs w:val="22"/>
        </w:rPr>
        <w:t xml:space="preserve">Nam San </w:t>
      </w:r>
      <w:r w:rsidR="00CC106B" w:rsidRPr="00CC106B">
        <w:rPr>
          <w:rFonts w:ascii="Times New Roman" w:hAnsi="Times New Roman" w:cs="Times New Roman"/>
          <w:b/>
          <w:bCs/>
          <w:sz w:val="22"/>
          <w:szCs w:val="22"/>
        </w:rPr>
        <w:t>3</w:t>
      </w:r>
      <w:r w:rsidRPr="001260B4">
        <w:rPr>
          <w:rFonts w:ascii="Times New Roman" w:hAnsi="Times New Roman" w:cs="Times New Roman"/>
          <w:b/>
          <w:bCs/>
          <w:sz w:val="22"/>
          <w:szCs w:val="22"/>
        </w:rPr>
        <w:t xml:space="preserve">A Power Sole Co., Ltd. </w:t>
      </w:r>
    </w:p>
    <w:p w14:paraId="5ABE79B3" w14:textId="77777777" w:rsidR="00AA30E9" w:rsidRPr="001260B4" w:rsidRDefault="00AA30E9" w:rsidP="00AA30E9">
      <w:pPr>
        <w:jc w:val="thaiDistribute"/>
        <w:rPr>
          <w:rFonts w:ascii="Times New Roman" w:hAnsi="Times New Roman" w:cs="Times New Roman"/>
          <w:sz w:val="22"/>
          <w:szCs w:val="22"/>
        </w:rPr>
      </w:pPr>
    </w:p>
    <w:p w14:paraId="584FBC3D" w14:textId="22ADBAC2" w:rsidR="00AA30E9" w:rsidRPr="001260B4" w:rsidRDefault="00AA30E9" w:rsidP="00AA30E9">
      <w:pPr>
        <w:ind w:left="567"/>
        <w:jc w:val="thaiDistribute"/>
        <w:rPr>
          <w:rFonts w:ascii="Times New Roman" w:hAnsi="Times New Roman" w:cs="Times New Roman"/>
          <w:sz w:val="22"/>
          <w:szCs w:val="22"/>
        </w:rPr>
      </w:pPr>
      <w:r w:rsidRPr="001260B4">
        <w:rPr>
          <w:rFonts w:ascii="Times New Roman" w:hAnsi="Times New Roman" w:cs="Times New Roman"/>
          <w:sz w:val="22"/>
          <w:szCs w:val="22"/>
        </w:rPr>
        <w:t xml:space="preserve">On </w:t>
      </w:r>
      <w:r w:rsidR="00CC106B" w:rsidRPr="00CC106B">
        <w:rPr>
          <w:rFonts w:ascii="Times New Roman" w:hAnsi="Times New Roman" w:cs="Times New Roman"/>
          <w:sz w:val="22"/>
          <w:szCs w:val="22"/>
        </w:rPr>
        <w:t>20</w:t>
      </w:r>
      <w:r w:rsidRPr="001260B4">
        <w:rPr>
          <w:rFonts w:ascii="Times New Roman" w:hAnsi="Times New Roman" w:cs="Times New Roman"/>
          <w:sz w:val="22"/>
          <w:szCs w:val="22"/>
        </w:rPr>
        <w:t xml:space="preserve"> September </w:t>
      </w:r>
      <w:r w:rsidR="00CC106B" w:rsidRPr="00CC106B">
        <w:rPr>
          <w:rFonts w:ascii="Times New Roman" w:hAnsi="Times New Roman" w:cs="Times New Roman"/>
          <w:sz w:val="22"/>
          <w:szCs w:val="22"/>
        </w:rPr>
        <w:t>2019</w:t>
      </w:r>
      <w:r w:rsidRPr="001260B4">
        <w:rPr>
          <w:rFonts w:ascii="Times New Roman" w:hAnsi="Times New Roman" w:cs="Times New Roman"/>
          <w:sz w:val="22"/>
          <w:szCs w:val="22"/>
        </w:rPr>
        <w:t xml:space="preserve">, BCPG Indochina Co., Ltd.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a subsidiary </w:t>
      </w:r>
      <w:proofErr w:type="gramStart"/>
      <w:r w:rsidRPr="001260B4">
        <w:rPr>
          <w:rFonts w:ascii="Times New Roman" w:hAnsi="Times New Roman" w:cs="Times New Roman"/>
          <w:sz w:val="22"/>
          <w:szCs w:val="22"/>
        </w:rPr>
        <w:t>of  the</w:t>
      </w:r>
      <w:proofErr w:type="gramEnd"/>
      <w:r w:rsidRPr="001260B4">
        <w:rPr>
          <w:rFonts w:ascii="Times New Roman" w:hAnsi="Times New Roman" w:cs="Times New Roman"/>
          <w:sz w:val="22"/>
          <w:szCs w:val="22"/>
        </w:rPr>
        <w:t xml:space="preserve"> Group</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invested in a hydropower plant project in Laos PDR with total installed capacity of </w:t>
      </w:r>
      <w:r w:rsidR="00CC106B" w:rsidRPr="00CC106B">
        <w:rPr>
          <w:rFonts w:ascii="Times New Roman" w:hAnsi="Times New Roman" w:cs="Times New Roman"/>
          <w:sz w:val="22"/>
          <w:szCs w:val="22"/>
        </w:rPr>
        <w:t>69</w:t>
      </w:r>
      <w:r w:rsidRPr="001260B4">
        <w:rPr>
          <w:rFonts w:ascii="Times New Roman" w:hAnsi="Times New Roman" w:cs="Times New Roman"/>
          <w:sz w:val="22"/>
          <w:szCs w:val="22"/>
        </w:rPr>
        <w:t xml:space="preserve"> megawatts. The subsidiary acquired </w:t>
      </w:r>
      <w:r w:rsidR="00CC106B" w:rsidRPr="00CC106B">
        <w:rPr>
          <w:rFonts w:ascii="Times New Roman" w:hAnsi="Times New Roman" w:cs="Times New Roman"/>
          <w:sz w:val="22"/>
          <w:szCs w:val="22"/>
        </w:rPr>
        <w:t>100</w:t>
      </w:r>
      <w:r w:rsidRPr="001260B4">
        <w:rPr>
          <w:rFonts w:ascii="Times New Roman" w:hAnsi="Times New Roman" w:cs="Times New Roman"/>
          <w:sz w:val="22"/>
          <w:szCs w:val="22"/>
        </w:rPr>
        <w:t xml:space="preserve">% share of Nam San </w:t>
      </w:r>
      <w:r w:rsidR="00CC106B" w:rsidRPr="00CC106B">
        <w:rPr>
          <w:rFonts w:ascii="Times New Roman" w:hAnsi="Times New Roman" w:cs="Times New Roman"/>
          <w:sz w:val="22"/>
          <w:szCs w:val="22"/>
        </w:rPr>
        <w:t>3</w:t>
      </w:r>
      <w:r w:rsidRPr="001260B4">
        <w:rPr>
          <w:rFonts w:ascii="Times New Roman" w:hAnsi="Times New Roman" w:cs="Times New Roman"/>
          <w:sz w:val="22"/>
          <w:szCs w:val="22"/>
        </w:rPr>
        <w:t xml:space="preserve">A Power Sole Co., Ltd.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Nam San </w:t>
      </w:r>
      <w:r w:rsidR="00CC106B" w:rsidRPr="00CC106B">
        <w:rPr>
          <w:rFonts w:ascii="Times New Roman" w:hAnsi="Times New Roman" w:cs="Times New Roman"/>
          <w:sz w:val="22"/>
          <w:szCs w:val="22"/>
        </w:rPr>
        <w:t>3</w:t>
      </w:r>
      <w:r w:rsidRPr="001260B4">
        <w:rPr>
          <w:rFonts w:ascii="Times New Roman" w:hAnsi="Times New Roman" w:cs="Times New Roman"/>
          <w:sz w:val="22"/>
          <w:szCs w:val="22"/>
        </w:rPr>
        <w:t>A</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from Phongsubthavy Roads and Bridges Construction and Irrigation Sole Co., Ltd.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Phongsubthavy</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for an amount of not exceeding USD </w:t>
      </w:r>
      <w:r w:rsidR="00CC106B" w:rsidRPr="00CC106B">
        <w:rPr>
          <w:rFonts w:ascii="Times New Roman" w:hAnsi="Times New Roman" w:cs="Times New Roman"/>
          <w:sz w:val="22"/>
          <w:szCs w:val="22"/>
        </w:rPr>
        <w:t>174</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04</w:t>
      </w:r>
      <w:r w:rsidRPr="001260B4">
        <w:rPr>
          <w:rFonts w:ascii="Times New Roman" w:hAnsi="Times New Roman" w:cs="Times New Roman"/>
          <w:sz w:val="22"/>
          <w:szCs w:val="22"/>
        </w:rPr>
        <w:t xml:space="preserve"> million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approximately Baht </w:t>
      </w:r>
      <w:r w:rsidR="00CC106B" w:rsidRPr="00CC106B">
        <w:rPr>
          <w:rFonts w:ascii="Times New Roman" w:hAnsi="Times New Roman" w:cs="Times New Roman"/>
          <w:sz w:val="22"/>
          <w:szCs w:val="22"/>
        </w:rPr>
        <w:t>5</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351</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50</w:t>
      </w:r>
      <w:r w:rsidRPr="001260B4">
        <w:rPr>
          <w:rFonts w:ascii="Times New Roman" w:hAnsi="Times New Roman" w:cs="Times New Roman"/>
          <w:sz w:val="22"/>
          <w:szCs w:val="22"/>
        </w:rPr>
        <w:t xml:space="preserve"> million</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or including net working capital adjustments to be repaid to the seller the amount shall not exceed USD </w:t>
      </w:r>
      <w:r w:rsidR="00CC106B" w:rsidRPr="00CC106B">
        <w:rPr>
          <w:rFonts w:ascii="Times New Roman" w:hAnsi="Times New Roman" w:cs="Times New Roman"/>
          <w:sz w:val="22"/>
          <w:szCs w:val="22"/>
        </w:rPr>
        <w:t>174</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23</w:t>
      </w:r>
      <w:r w:rsidRPr="001260B4">
        <w:rPr>
          <w:rFonts w:ascii="Times New Roman" w:hAnsi="Times New Roman" w:cs="Times New Roman"/>
          <w:sz w:val="22"/>
          <w:szCs w:val="22"/>
        </w:rPr>
        <w:t xml:space="preserve"> million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approximately Baht </w:t>
      </w:r>
      <w:r w:rsidR="00CC106B" w:rsidRPr="00CC106B">
        <w:rPr>
          <w:rFonts w:ascii="Times New Roman" w:hAnsi="Times New Roman" w:cs="Times New Roman"/>
          <w:sz w:val="22"/>
          <w:szCs w:val="22"/>
        </w:rPr>
        <w:t>5</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357</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34</w:t>
      </w:r>
      <w:r w:rsidRPr="001260B4">
        <w:rPr>
          <w:rFonts w:ascii="Times New Roman" w:hAnsi="Times New Roman" w:cs="Times New Roman"/>
          <w:sz w:val="22"/>
          <w:szCs w:val="22"/>
        </w:rPr>
        <w:t xml:space="preserve"> million</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which consists of USD </w:t>
      </w:r>
      <w:r w:rsidR="00CC106B" w:rsidRPr="00CC106B">
        <w:rPr>
          <w:rFonts w:ascii="Times New Roman" w:hAnsi="Times New Roman" w:cs="Times New Roman"/>
          <w:sz w:val="22"/>
          <w:szCs w:val="22"/>
        </w:rPr>
        <w:t>96</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19</w:t>
      </w:r>
      <w:r w:rsidRPr="001260B4">
        <w:rPr>
          <w:rFonts w:ascii="Times New Roman" w:hAnsi="Times New Roman" w:cs="Times New Roman"/>
          <w:sz w:val="22"/>
          <w:szCs w:val="22"/>
        </w:rPr>
        <w:t xml:space="preserve"> million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approximately Baht </w:t>
      </w:r>
      <w:r w:rsidR="00CC106B" w:rsidRPr="00CC106B">
        <w:rPr>
          <w:rFonts w:ascii="Times New Roman" w:hAnsi="Times New Roman" w:cs="Times New Roman"/>
          <w:sz w:val="22"/>
          <w:szCs w:val="22"/>
        </w:rPr>
        <w:t>2</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957</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68</w:t>
      </w:r>
      <w:r w:rsidRPr="001260B4">
        <w:rPr>
          <w:rFonts w:ascii="Times New Roman" w:hAnsi="Times New Roman" w:cs="Times New Roman"/>
          <w:sz w:val="22"/>
          <w:szCs w:val="22"/>
        </w:rPr>
        <w:t xml:space="preserve"> million</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for the shares and USD </w:t>
      </w:r>
      <w:r w:rsidR="00CC106B" w:rsidRPr="00CC106B">
        <w:rPr>
          <w:rFonts w:ascii="Times New Roman" w:hAnsi="Times New Roman" w:cs="Times New Roman"/>
          <w:sz w:val="22"/>
          <w:szCs w:val="22"/>
        </w:rPr>
        <w:t>78</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04</w:t>
      </w:r>
      <w:r w:rsidRPr="001260B4">
        <w:rPr>
          <w:rFonts w:ascii="Times New Roman" w:hAnsi="Times New Roman" w:cs="Times New Roman"/>
          <w:sz w:val="22"/>
          <w:szCs w:val="22"/>
        </w:rPr>
        <w:t xml:space="preserve"> million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approximately Baht </w:t>
      </w:r>
      <w:r w:rsidR="00CC106B" w:rsidRPr="00CC106B">
        <w:rPr>
          <w:rFonts w:ascii="Times New Roman" w:hAnsi="Times New Roman" w:cs="Times New Roman"/>
          <w:sz w:val="22"/>
          <w:szCs w:val="22"/>
        </w:rPr>
        <w:t>2</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399</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66</w:t>
      </w:r>
      <w:r w:rsidRPr="001260B4">
        <w:rPr>
          <w:rFonts w:ascii="Times New Roman" w:hAnsi="Times New Roman" w:cs="Times New Roman"/>
          <w:sz w:val="22"/>
          <w:szCs w:val="22"/>
        </w:rPr>
        <w:t xml:space="preserve"> million</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for a repayment of loan which the hydropower plant company owed to Phongsubthavy. Currently, BCPG Indochina Co., Ltd. has already completed the share transfer from Phongsubthavy. During the period of acquisition date until </w:t>
      </w:r>
      <w:r w:rsidR="00CC106B" w:rsidRPr="00CC106B">
        <w:rPr>
          <w:rFonts w:ascii="Times New Roman" w:hAnsi="Times New Roman" w:cs="Times New Roman"/>
          <w:sz w:val="22"/>
          <w:szCs w:val="22"/>
        </w:rPr>
        <w:t>31</w:t>
      </w:r>
      <w:r w:rsidRPr="001260B4">
        <w:rPr>
          <w:rFonts w:ascii="Times New Roman" w:hAnsi="Times New Roman" w:cs="Times New Roman"/>
          <w:sz w:val="22"/>
          <w:szCs w:val="22"/>
        </w:rPr>
        <w:t xml:space="preserve"> December </w:t>
      </w:r>
      <w:r w:rsidR="00CC106B" w:rsidRPr="00CC106B">
        <w:rPr>
          <w:rFonts w:ascii="Times New Roman" w:hAnsi="Times New Roman" w:cs="Times New Roman"/>
          <w:sz w:val="22"/>
          <w:szCs w:val="22"/>
        </w:rPr>
        <w:t>2019</w:t>
      </w:r>
      <w:r w:rsidRPr="001260B4">
        <w:rPr>
          <w:rFonts w:ascii="Times New Roman" w:hAnsi="Times New Roman" w:cs="Times New Roman"/>
          <w:sz w:val="22"/>
          <w:szCs w:val="22"/>
        </w:rPr>
        <w:t xml:space="preserve">, the business contributed revenue of USD </w:t>
      </w:r>
      <w:r w:rsidR="00CC106B" w:rsidRPr="00CC106B">
        <w:rPr>
          <w:rFonts w:ascii="Times New Roman" w:hAnsi="Times New Roman" w:cs="Times New Roman"/>
          <w:sz w:val="22"/>
          <w:szCs w:val="22"/>
        </w:rPr>
        <w:t>4</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98</w:t>
      </w:r>
      <w:r w:rsidRPr="001260B4">
        <w:rPr>
          <w:rFonts w:ascii="Times New Roman" w:hAnsi="Times New Roman" w:cs="Times New Roman"/>
          <w:sz w:val="22"/>
          <w:szCs w:val="22"/>
        </w:rPr>
        <w:t xml:space="preserve"> million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approximately Baht </w:t>
      </w:r>
      <w:r w:rsidR="00CC106B" w:rsidRPr="00CC106B">
        <w:rPr>
          <w:rFonts w:ascii="Times New Roman" w:hAnsi="Times New Roman" w:cs="Times New Roman"/>
          <w:sz w:val="22"/>
          <w:szCs w:val="22"/>
        </w:rPr>
        <w:t>150</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83</w:t>
      </w:r>
      <w:r w:rsidRPr="001260B4">
        <w:rPr>
          <w:rFonts w:ascii="Times New Roman" w:hAnsi="Times New Roman" w:cs="Times New Roman"/>
          <w:sz w:val="22"/>
          <w:szCs w:val="22"/>
        </w:rPr>
        <w:t xml:space="preserve"> million</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and net profit of USD </w:t>
      </w:r>
      <w:r w:rsidR="00CC106B" w:rsidRPr="00CC106B">
        <w:rPr>
          <w:rFonts w:ascii="Times New Roman" w:hAnsi="Times New Roman" w:cs="Times New Roman"/>
          <w:sz w:val="22"/>
          <w:szCs w:val="22"/>
        </w:rPr>
        <w:t>2</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68</w:t>
      </w:r>
      <w:r w:rsidRPr="001260B4">
        <w:rPr>
          <w:rFonts w:ascii="Times New Roman" w:hAnsi="Times New Roman" w:cs="Times New Roman"/>
          <w:sz w:val="22"/>
          <w:szCs w:val="22"/>
        </w:rPr>
        <w:t xml:space="preserve"> million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approximately Baht </w:t>
      </w:r>
      <w:r w:rsidR="00CC106B" w:rsidRPr="00CC106B">
        <w:rPr>
          <w:rFonts w:ascii="Times New Roman" w:hAnsi="Times New Roman" w:cs="Times New Roman"/>
          <w:sz w:val="22"/>
          <w:szCs w:val="22"/>
        </w:rPr>
        <w:t>81</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08</w:t>
      </w:r>
      <w:r w:rsidRPr="001260B4">
        <w:rPr>
          <w:rFonts w:ascii="Times New Roman" w:hAnsi="Times New Roman" w:cs="Times New Roman"/>
          <w:sz w:val="22"/>
          <w:szCs w:val="22"/>
        </w:rPr>
        <w:t xml:space="preserve"> million</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to the Group’s results. If the acquisition had occurred on </w:t>
      </w:r>
      <w:r w:rsidR="00CC106B" w:rsidRPr="00CC106B">
        <w:rPr>
          <w:rFonts w:ascii="Times New Roman" w:hAnsi="Times New Roman" w:cs="Times New Roman"/>
          <w:sz w:val="22"/>
          <w:szCs w:val="22"/>
        </w:rPr>
        <w:t>1</w:t>
      </w:r>
      <w:r w:rsidRPr="001260B4">
        <w:rPr>
          <w:rFonts w:ascii="Times New Roman" w:hAnsi="Times New Roman" w:cs="Times New Roman"/>
          <w:sz w:val="22"/>
          <w:szCs w:val="22"/>
        </w:rPr>
        <w:t xml:space="preserve"> January </w:t>
      </w:r>
      <w:r w:rsidR="00CC106B" w:rsidRPr="00CC106B">
        <w:rPr>
          <w:rFonts w:ascii="Times New Roman" w:hAnsi="Times New Roman" w:cs="Times New Roman"/>
          <w:sz w:val="22"/>
          <w:szCs w:val="22"/>
        </w:rPr>
        <w:t>2019</w:t>
      </w:r>
      <w:r w:rsidRPr="001260B4">
        <w:rPr>
          <w:rFonts w:ascii="Times New Roman" w:hAnsi="Times New Roman" w:cs="Times New Roman"/>
          <w:sz w:val="22"/>
          <w:szCs w:val="22"/>
        </w:rPr>
        <w:t xml:space="preserve">, management estimates that consolidated revenue would have increased by Baht </w:t>
      </w:r>
      <w:r w:rsidR="00CC106B" w:rsidRPr="00CC106B">
        <w:rPr>
          <w:rFonts w:ascii="Times New Roman" w:hAnsi="Times New Roman" w:cs="Times New Roman"/>
          <w:sz w:val="22"/>
          <w:szCs w:val="22"/>
        </w:rPr>
        <w:t>401</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60</w:t>
      </w:r>
      <w:r w:rsidRPr="001260B4">
        <w:rPr>
          <w:rFonts w:ascii="Times New Roman" w:hAnsi="Times New Roman" w:cs="Times New Roman"/>
          <w:sz w:val="22"/>
          <w:szCs w:val="22"/>
        </w:rPr>
        <w:t xml:space="preserve"> million and consolidated profit from normal operation for the year ended </w:t>
      </w:r>
      <w:r w:rsidR="00CC106B" w:rsidRPr="00CC106B">
        <w:rPr>
          <w:rFonts w:ascii="Times New Roman" w:hAnsi="Times New Roman" w:cs="Times New Roman"/>
          <w:sz w:val="22"/>
          <w:szCs w:val="22"/>
        </w:rPr>
        <w:t>31</w:t>
      </w:r>
      <w:r w:rsidRPr="001260B4">
        <w:rPr>
          <w:rFonts w:ascii="Times New Roman" w:hAnsi="Times New Roman" w:cs="Times New Roman"/>
          <w:sz w:val="22"/>
          <w:szCs w:val="22"/>
        </w:rPr>
        <w:t xml:space="preserve"> December </w:t>
      </w:r>
      <w:r w:rsidR="00CC106B" w:rsidRPr="00CC106B">
        <w:rPr>
          <w:rFonts w:ascii="Times New Roman" w:hAnsi="Times New Roman" w:cs="Times New Roman"/>
          <w:sz w:val="22"/>
          <w:szCs w:val="22"/>
        </w:rPr>
        <w:t>2019</w:t>
      </w:r>
      <w:r w:rsidRPr="001260B4">
        <w:rPr>
          <w:rFonts w:ascii="Times New Roman" w:hAnsi="Times New Roman" w:cs="Times New Roman"/>
          <w:sz w:val="22"/>
          <w:szCs w:val="22"/>
        </w:rPr>
        <w:t xml:space="preserve"> would have increased by Baht </w:t>
      </w:r>
      <w:r w:rsidR="00CC106B" w:rsidRPr="00CC106B">
        <w:rPr>
          <w:rFonts w:ascii="Times New Roman" w:hAnsi="Times New Roman" w:cs="Times New Roman"/>
          <w:sz w:val="22"/>
          <w:szCs w:val="22"/>
        </w:rPr>
        <w:t>236</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48</w:t>
      </w:r>
      <w:r w:rsidRPr="001260B4">
        <w:rPr>
          <w:rFonts w:ascii="Times New Roman" w:hAnsi="Times New Roman" w:cs="Times New Roman"/>
          <w:sz w:val="22"/>
          <w:szCs w:val="22"/>
        </w:rPr>
        <w:t xml:space="preserve"> million. In determining these amounts, management has assumed that the fair value adjustments, determined provisionally, that arose on the date of acquisition would have been the same if the acquisition had occurred on </w:t>
      </w:r>
      <w:r w:rsidR="00CC106B" w:rsidRPr="00CC106B">
        <w:rPr>
          <w:rFonts w:ascii="Times New Roman" w:hAnsi="Times New Roman" w:cs="Times New Roman"/>
          <w:sz w:val="22"/>
          <w:szCs w:val="22"/>
        </w:rPr>
        <w:t>1</w:t>
      </w:r>
      <w:r w:rsidRPr="001260B4">
        <w:rPr>
          <w:rFonts w:ascii="Times New Roman" w:hAnsi="Times New Roman" w:cs="Times New Roman"/>
          <w:sz w:val="22"/>
          <w:szCs w:val="22"/>
        </w:rPr>
        <w:t xml:space="preserve"> January </w:t>
      </w:r>
      <w:r w:rsidR="00CC106B" w:rsidRPr="00CC106B">
        <w:rPr>
          <w:rFonts w:ascii="Times New Roman" w:hAnsi="Times New Roman" w:cs="Times New Roman"/>
          <w:sz w:val="22"/>
          <w:szCs w:val="22"/>
        </w:rPr>
        <w:t>2019</w:t>
      </w:r>
      <w:r w:rsidRPr="001260B4">
        <w:rPr>
          <w:rFonts w:ascii="Times New Roman" w:hAnsi="Times New Roman" w:cs="Times New Roman"/>
          <w:sz w:val="22"/>
          <w:szCs w:val="22"/>
        </w:rPr>
        <w:t>.</w:t>
      </w:r>
    </w:p>
    <w:p w14:paraId="05F565CD" w14:textId="77777777" w:rsidR="00AA30E9" w:rsidRPr="001260B4" w:rsidRDefault="00AA30E9" w:rsidP="00AA30E9">
      <w:pPr>
        <w:ind w:left="567"/>
        <w:jc w:val="thaiDistribute"/>
        <w:rPr>
          <w:rFonts w:ascii="Times New Roman" w:hAnsi="Times New Roman" w:cs="Times New Roman"/>
          <w:sz w:val="22"/>
          <w:szCs w:val="22"/>
        </w:rPr>
      </w:pPr>
    </w:p>
    <w:p w14:paraId="324F23B1" w14:textId="77777777" w:rsidR="00AA30E9" w:rsidRPr="001260B4" w:rsidRDefault="00AA30E9" w:rsidP="00AA30E9">
      <w:pPr>
        <w:ind w:left="567"/>
        <w:jc w:val="thaiDistribute"/>
        <w:rPr>
          <w:rFonts w:ascii="Times New Roman" w:hAnsi="Times New Roman" w:cs="Times New Roman"/>
          <w:sz w:val="22"/>
          <w:szCs w:val="22"/>
        </w:rPr>
      </w:pPr>
      <w:r w:rsidRPr="001260B4">
        <w:rPr>
          <w:rFonts w:ascii="Times New Roman" w:hAnsi="Times New Roman" w:cs="Times New Roman"/>
          <w:sz w:val="22"/>
          <w:szCs w:val="22"/>
        </w:rPr>
        <w:t>Management believes that acquisition of this business will enable the Group to increase the Group’s potential to expand their investment, development and operating renewable energy business within Asia.</w:t>
      </w:r>
    </w:p>
    <w:p w14:paraId="2A3AF2CE" w14:textId="77777777" w:rsidR="00C7008D" w:rsidRPr="001260B4" w:rsidRDefault="00C7008D" w:rsidP="00AA30E9">
      <w:pPr>
        <w:ind w:left="567"/>
        <w:jc w:val="thaiDistribute"/>
        <w:rPr>
          <w:rFonts w:ascii="Times New Roman" w:hAnsi="Times New Roman" w:cs="Times New Roman"/>
          <w:sz w:val="22"/>
          <w:szCs w:val="22"/>
        </w:rPr>
      </w:pPr>
    </w:p>
    <w:p w14:paraId="7110F9CB" w14:textId="77777777" w:rsidR="00BC4342" w:rsidRPr="001260B4" w:rsidRDefault="00BC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260B4">
        <w:rPr>
          <w:rFonts w:ascii="Times New Roman" w:hAnsi="Times New Roman" w:cs="Times New Roman"/>
          <w:sz w:val="22"/>
          <w:szCs w:val="22"/>
        </w:rPr>
        <w:br w:type="page"/>
      </w:r>
    </w:p>
    <w:p w14:paraId="5B5FE8D3" w14:textId="334BDE67" w:rsidR="00AA30E9" w:rsidRPr="001260B4" w:rsidRDefault="00AA30E9" w:rsidP="00AA30E9">
      <w:pPr>
        <w:ind w:left="567"/>
        <w:jc w:val="thaiDistribute"/>
        <w:rPr>
          <w:rFonts w:ascii="Times New Roman" w:hAnsi="Times New Roman" w:cs="Times New Roman"/>
          <w:sz w:val="22"/>
          <w:szCs w:val="22"/>
        </w:rPr>
      </w:pPr>
      <w:r w:rsidRPr="001260B4">
        <w:rPr>
          <w:rFonts w:ascii="Times New Roman" w:hAnsi="Times New Roman" w:cs="Times New Roman"/>
          <w:sz w:val="22"/>
          <w:szCs w:val="22"/>
        </w:rPr>
        <w:t>The following summarises the major classes of consideration transferred, and the recognised amounts of assets acquired and liabilities assumed at the acquisition date:</w:t>
      </w:r>
    </w:p>
    <w:p w14:paraId="0973D699" w14:textId="77777777" w:rsidR="00AA30E9" w:rsidRPr="001260B4" w:rsidRDefault="00AA30E9" w:rsidP="00AA30E9">
      <w:pPr>
        <w:jc w:val="thaiDistribute"/>
        <w:rPr>
          <w:rFonts w:ascii="Times New Roman" w:hAnsi="Times New Roman" w:cs="Times New Roman"/>
          <w:sz w:val="22"/>
          <w:szCs w:val="22"/>
        </w:rPr>
      </w:pPr>
    </w:p>
    <w:p w14:paraId="3BFC6D4B" w14:textId="77777777" w:rsidR="00AA30E9" w:rsidRPr="001260B4" w:rsidRDefault="00AA30E9" w:rsidP="00AA30E9">
      <w:pPr>
        <w:spacing w:line="240" w:lineRule="auto"/>
        <w:ind w:left="532"/>
        <w:rPr>
          <w:rFonts w:ascii="Times New Roman" w:hAnsi="Times New Roman" w:cs="Times New Roman"/>
          <w:i/>
          <w:iCs/>
          <w:sz w:val="22"/>
          <w:szCs w:val="22"/>
        </w:rPr>
      </w:pPr>
      <w:r w:rsidRPr="001260B4">
        <w:rPr>
          <w:rFonts w:ascii="Times New Roman" w:hAnsi="Times New Roman" w:cs="Times New Roman"/>
          <w:i/>
          <w:iCs/>
          <w:sz w:val="22"/>
          <w:szCs w:val="22"/>
        </w:rPr>
        <w:t>Consideration transferred</w:t>
      </w:r>
    </w:p>
    <w:tbl>
      <w:tblPr>
        <w:tblW w:w="9251" w:type="dxa"/>
        <w:tblInd w:w="387" w:type="dxa"/>
        <w:tblLook w:val="01E0" w:firstRow="1" w:lastRow="1" w:firstColumn="1" w:lastColumn="1" w:noHBand="0" w:noVBand="0"/>
      </w:tblPr>
      <w:tblGrid>
        <w:gridCol w:w="4742"/>
        <w:gridCol w:w="264"/>
        <w:gridCol w:w="1675"/>
        <w:gridCol w:w="264"/>
        <w:gridCol w:w="2306"/>
      </w:tblGrid>
      <w:tr w:rsidR="00AA30E9" w:rsidRPr="001260B4" w14:paraId="44E61E0F" w14:textId="77777777" w:rsidTr="00E456D3">
        <w:trPr>
          <w:tblHeader/>
        </w:trPr>
        <w:tc>
          <w:tcPr>
            <w:tcW w:w="4743" w:type="dxa"/>
          </w:tcPr>
          <w:p w14:paraId="5DF9BB8C" w14:textId="77777777" w:rsidR="00AA30E9" w:rsidRPr="001260B4" w:rsidRDefault="00AA30E9" w:rsidP="00E456D3">
            <w:pPr>
              <w:tabs>
                <w:tab w:val="clear" w:pos="227"/>
                <w:tab w:val="clear" w:pos="454"/>
                <w:tab w:val="left" w:pos="747"/>
              </w:tabs>
              <w:ind w:left="747"/>
              <w:rPr>
                <w:rFonts w:ascii="Times New Roman" w:hAnsi="Times New Roman" w:cs="Times New Roman"/>
                <w:sz w:val="22"/>
                <w:szCs w:val="22"/>
              </w:rPr>
            </w:pPr>
          </w:p>
        </w:tc>
        <w:tc>
          <w:tcPr>
            <w:tcW w:w="264" w:type="dxa"/>
          </w:tcPr>
          <w:p w14:paraId="509CD9E0" w14:textId="77777777" w:rsidR="00AA30E9" w:rsidRPr="001260B4" w:rsidRDefault="00AA30E9" w:rsidP="00E456D3">
            <w:pPr>
              <w:jc w:val="center"/>
              <w:rPr>
                <w:rFonts w:ascii="Times New Roman" w:hAnsi="Times New Roman" w:cs="Times New Roman"/>
                <w:sz w:val="22"/>
                <w:szCs w:val="22"/>
              </w:rPr>
            </w:pPr>
          </w:p>
        </w:tc>
        <w:tc>
          <w:tcPr>
            <w:tcW w:w="1676" w:type="dxa"/>
          </w:tcPr>
          <w:p w14:paraId="2C5F556C" w14:textId="77777777" w:rsidR="00AA30E9" w:rsidRPr="001260B4" w:rsidRDefault="00AA30E9" w:rsidP="00E456D3">
            <w:pPr>
              <w:jc w:val="center"/>
              <w:rPr>
                <w:rFonts w:ascii="Times New Roman" w:hAnsi="Times New Roman" w:cs="Times New Roman"/>
                <w:sz w:val="22"/>
                <w:szCs w:val="22"/>
              </w:rPr>
            </w:pPr>
          </w:p>
        </w:tc>
        <w:tc>
          <w:tcPr>
            <w:tcW w:w="264" w:type="dxa"/>
          </w:tcPr>
          <w:p w14:paraId="605CCB0D" w14:textId="77777777" w:rsidR="00AA30E9" w:rsidRPr="001260B4" w:rsidRDefault="00AA30E9" w:rsidP="00E456D3">
            <w:pPr>
              <w:jc w:val="center"/>
              <w:rPr>
                <w:rFonts w:ascii="Times New Roman" w:hAnsi="Times New Roman" w:cs="Times New Roman"/>
                <w:sz w:val="22"/>
                <w:szCs w:val="22"/>
              </w:rPr>
            </w:pPr>
          </w:p>
        </w:tc>
        <w:tc>
          <w:tcPr>
            <w:tcW w:w="2304" w:type="dxa"/>
          </w:tcPr>
          <w:p w14:paraId="62E6A21D" w14:textId="77777777" w:rsidR="00AA30E9" w:rsidRPr="001260B4" w:rsidRDefault="00AA30E9" w:rsidP="00E456D3">
            <w:pPr>
              <w:jc w:val="center"/>
              <w:rPr>
                <w:rFonts w:ascii="Times New Roman" w:hAnsi="Times New Roman" w:cs="Times New Roman"/>
                <w:b/>
                <w:bCs/>
                <w:sz w:val="22"/>
                <w:szCs w:val="22"/>
              </w:rPr>
            </w:pPr>
            <w:r w:rsidRPr="001260B4">
              <w:rPr>
                <w:rFonts w:ascii="Times New Roman" w:hAnsi="Times New Roman" w:cs="Times New Roman"/>
                <w:b/>
                <w:bCs/>
                <w:sz w:val="22"/>
                <w:szCs w:val="22"/>
              </w:rPr>
              <w:t>Fair value</w:t>
            </w:r>
          </w:p>
        </w:tc>
      </w:tr>
      <w:tr w:rsidR="00AA30E9" w:rsidRPr="001260B4" w14:paraId="35596213" w14:textId="77777777" w:rsidTr="00E456D3">
        <w:trPr>
          <w:tblHeader/>
        </w:trPr>
        <w:tc>
          <w:tcPr>
            <w:tcW w:w="4743" w:type="dxa"/>
          </w:tcPr>
          <w:p w14:paraId="4B1BF207"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p>
        </w:tc>
        <w:tc>
          <w:tcPr>
            <w:tcW w:w="264" w:type="dxa"/>
          </w:tcPr>
          <w:p w14:paraId="0A20C273" w14:textId="77777777" w:rsidR="00AA30E9" w:rsidRPr="001260B4" w:rsidRDefault="00AA30E9" w:rsidP="00E456D3">
            <w:pPr>
              <w:jc w:val="both"/>
              <w:rPr>
                <w:rFonts w:ascii="Times New Roman" w:hAnsi="Times New Roman" w:cs="Times New Roman"/>
                <w:sz w:val="22"/>
                <w:szCs w:val="22"/>
              </w:rPr>
            </w:pPr>
          </w:p>
        </w:tc>
        <w:tc>
          <w:tcPr>
            <w:tcW w:w="1676" w:type="dxa"/>
          </w:tcPr>
          <w:p w14:paraId="25D06954" w14:textId="77777777" w:rsidR="00AA30E9" w:rsidRPr="001260B4" w:rsidRDefault="00AA30E9" w:rsidP="00E456D3">
            <w:pPr>
              <w:jc w:val="center"/>
              <w:rPr>
                <w:rFonts w:ascii="Times New Roman" w:hAnsi="Times New Roman" w:cs="Times New Roman"/>
                <w:sz w:val="22"/>
                <w:szCs w:val="22"/>
              </w:rPr>
            </w:pPr>
          </w:p>
        </w:tc>
        <w:tc>
          <w:tcPr>
            <w:tcW w:w="264" w:type="dxa"/>
          </w:tcPr>
          <w:p w14:paraId="47659428" w14:textId="77777777" w:rsidR="00AA30E9" w:rsidRPr="001260B4" w:rsidRDefault="00AA30E9" w:rsidP="00E456D3">
            <w:pPr>
              <w:tabs>
                <w:tab w:val="decimal" w:pos="1152"/>
              </w:tabs>
              <w:rPr>
                <w:rFonts w:ascii="Times New Roman" w:hAnsi="Times New Roman" w:cs="Times New Roman"/>
                <w:sz w:val="22"/>
                <w:szCs w:val="22"/>
              </w:rPr>
            </w:pPr>
          </w:p>
        </w:tc>
        <w:tc>
          <w:tcPr>
            <w:tcW w:w="2304" w:type="dxa"/>
          </w:tcPr>
          <w:p w14:paraId="1EF197CD" w14:textId="6F9CDA14" w:rsidR="00AA30E9" w:rsidRPr="001260B4" w:rsidRDefault="00AB2F76" w:rsidP="00E456D3">
            <w:pPr>
              <w:jc w:val="center"/>
              <w:rPr>
                <w:rFonts w:ascii="Times New Roman" w:hAnsi="Times New Roman" w:cs="Times New Roman"/>
                <w:i/>
                <w:iCs/>
                <w:sz w:val="22"/>
                <w:szCs w:val="22"/>
              </w:rPr>
            </w:pPr>
            <w:r w:rsidRPr="00AB2F76">
              <w:rPr>
                <w:rFonts w:ascii="Times New Roman" w:hAnsi="Times New Roman" w:cs="Times New Roman"/>
                <w:i/>
                <w:iCs/>
                <w:sz w:val="22"/>
                <w:szCs w:val="22"/>
              </w:rPr>
              <w:t>(</w:t>
            </w:r>
            <w:r w:rsidR="00AA30E9" w:rsidRPr="001260B4">
              <w:rPr>
                <w:rFonts w:ascii="Times New Roman" w:hAnsi="Times New Roman" w:cs="Times New Roman"/>
                <w:i/>
                <w:iCs/>
                <w:sz w:val="22"/>
                <w:szCs w:val="22"/>
              </w:rPr>
              <w:t>in thousand Baht</w:t>
            </w:r>
            <w:r w:rsidRPr="00AB2F76">
              <w:rPr>
                <w:rFonts w:ascii="Times New Roman" w:hAnsi="Times New Roman" w:cs="Times New Roman"/>
                <w:i/>
                <w:iCs/>
                <w:sz w:val="22"/>
                <w:szCs w:val="22"/>
              </w:rPr>
              <w:t>)</w:t>
            </w:r>
          </w:p>
        </w:tc>
      </w:tr>
      <w:tr w:rsidR="00AA30E9" w:rsidRPr="001260B4" w14:paraId="76C71DE3" w14:textId="77777777" w:rsidTr="00E456D3">
        <w:tc>
          <w:tcPr>
            <w:tcW w:w="4743" w:type="dxa"/>
          </w:tcPr>
          <w:p w14:paraId="41143B22" w14:textId="77777777" w:rsidR="00AA30E9" w:rsidRPr="001260B4" w:rsidRDefault="00AA30E9" w:rsidP="00E456D3">
            <w:pPr>
              <w:tabs>
                <w:tab w:val="clear" w:pos="227"/>
                <w:tab w:val="clear" w:pos="454"/>
                <w:tab w:val="clear" w:pos="680"/>
                <w:tab w:val="clear" w:pos="907"/>
                <w:tab w:val="left" w:pos="747"/>
              </w:tabs>
              <w:ind w:left="747" w:hanging="689"/>
              <w:rPr>
                <w:rFonts w:ascii="Times New Roman" w:hAnsi="Times New Roman" w:cs="Times New Roman"/>
                <w:sz w:val="22"/>
                <w:szCs w:val="22"/>
              </w:rPr>
            </w:pPr>
            <w:r w:rsidRPr="001260B4">
              <w:rPr>
                <w:rFonts w:ascii="Times New Roman" w:hAnsi="Times New Roman" w:cs="Times New Roman"/>
                <w:sz w:val="22"/>
                <w:szCs w:val="22"/>
              </w:rPr>
              <w:t>Cash</w:t>
            </w:r>
          </w:p>
        </w:tc>
        <w:tc>
          <w:tcPr>
            <w:tcW w:w="264" w:type="dxa"/>
          </w:tcPr>
          <w:p w14:paraId="402D6516" w14:textId="77777777" w:rsidR="00AA30E9" w:rsidRPr="001260B4" w:rsidRDefault="00AA30E9" w:rsidP="00E456D3">
            <w:pPr>
              <w:jc w:val="both"/>
              <w:rPr>
                <w:rFonts w:ascii="Times New Roman" w:hAnsi="Times New Roman" w:cs="Times New Roman"/>
                <w:sz w:val="22"/>
                <w:szCs w:val="22"/>
              </w:rPr>
            </w:pPr>
          </w:p>
        </w:tc>
        <w:tc>
          <w:tcPr>
            <w:tcW w:w="1676" w:type="dxa"/>
          </w:tcPr>
          <w:p w14:paraId="288BDFC0" w14:textId="77777777" w:rsidR="00AA30E9" w:rsidRPr="001260B4" w:rsidRDefault="00AA30E9" w:rsidP="00E456D3">
            <w:pPr>
              <w:tabs>
                <w:tab w:val="decimal" w:pos="1152"/>
              </w:tabs>
              <w:rPr>
                <w:rFonts w:ascii="Times New Roman" w:hAnsi="Times New Roman" w:cs="Times New Roman"/>
                <w:sz w:val="22"/>
                <w:szCs w:val="22"/>
              </w:rPr>
            </w:pPr>
          </w:p>
        </w:tc>
        <w:tc>
          <w:tcPr>
            <w:tcW w:w="264" w:type="dxa"/>
          </w:tcPr>
          <w:p w14:paraId="19138BAA" w14:textId="77777777" w:rsidR="00AA30E9" w:rsidRPr="001260B4" w:rsidRDefault="00AA30E9" w:rsidP="00E456D3">
            <w:pPr>
              <w:tabs>
                <w:tab w:val="decimal" w:pos="1152"/>
              </w:tabs>
              <w:rPr>
                <w:rFonts w:ascii="Times New Roman" w:hAnsi="Times New Roman" w:cs="Times New Roman"/>
                <w:sz w:val="22"/>
                <w:szCs w:val="22"/>
              </w:rPr>
            </w:pPr>
          </w:p>
        </w:tc>
        <w:tc>
          <w:tcPr>
            <w:tcW w:w="2304" w:type="dxa"/>
          </w:tcPr>
          <w:p w14:paraId="1DE1B41A" w14:textId="5D2B69E9" w:rsidR="00AA30E9" w:rsidRPr="001260B4" w:rsidRDefault="00CC106B" w:rsidP="00E456D3">
            <w:pPr>
              <w:pStyle w:val="acctfourfigures"/>
              <w:tabs>
                <w:tab w:val="clear" w:pos="765"/>
                <w:tab w:val="decimal" w:pos="2090"/>
              </w:tabs>
              <w:spacing w:line="240" w:lineRule="auto"/>
              <w:ind w:right="-100"/>
              <w:rPr>
                <w:rFonts w:ascii="Times New Roman" w:hAnsi="Times New Roman"/>
                <w:szCs w:val="22"/>
              </w:rPr>
            </w:pPr>
            <w:r w:rsidRPr="00CC106B">
              <w:rPr>
                <w:rFonts w:ascii="Times New Roman" w:hAnsi="Times New Roman"/>
                <w:szCs w:val="22"/>
                <w:lang w:val="en-US"/>
              </w:rPr>
              <w:t>4</w:t>
            </w:r>
            <w:r w:rsidR="00AA30E9" w:rsidRPr="001260B4">
              <w:rPr>
                <w:rFonts w:ascii="Times New Roman" w:hAnsi="Times New Roman"/>
                <w:szCs w:val="22"/>
              </w:rPr>
              <w:t>,</w:t>
            </w:r>
            <w:r w:rsidRPr="00CC106B">
              <w:rPr>
                <w:rFonts w:ascii="Times New Roman" w:hAnsi="Times New Roman"/>
                <w:szCs w:val="22"/>
                <w:lang w:val="en-US"/>
              </w:rPr>
              <w:t>460</w:t>
            </w:r>
            <w:r w:rsidR="00AA30E9" w:rsidRPr="001260B4">
              <w:rPr>
                <w:rFonts w:ascii="Times New Roman" w:hAnsi="Times New Roman"/>
                <w:szCs w:val="22"/>
              </w:rPr>
              <w:t>,</w:t>
            </w:r>
            <w:r w:rsidRPr="00CC106B">
              <w:rPr>
                <w:rFonts w:ascii="Times New Roman" w:hAnsi="Times New Roman"/>
                <w:szCs w:val="22"/>
                <w:lang w:val="en-US"/>
              </w:rPr>
              <w:t>279</w:t>
            </w:r>
          </w:p>
        </w:tc>
      </w:tr>
      <w:tr w:rsidR="00AA30E9" w:rsidRPr="001260B4" w14:paraId="02496DFF" w14:textId="77777777" w:rsidTr="00E456D3">
        <w:tc>
          <w:tcPr>
            <w:tcW w:w="4743" w:type="dxa"/>
          </w:tcPr>
          <w:p w14:paraId="4FD28281" w14:textId="77777777" w:rsidR="00AA30E9" w:rsidRPr="001260B4" w:rsidRDefault="00AA30E9" w:rsidP="00E456D3">
            <w:pPr>
              <w:tabs>
                <w:tab w:val="clear" w:pos="227"/>
                <w:tab w:val="clear" w:pos="454"/>
                <w:tab w:val="clear" w:pos="680"/>
                <w:tab w:val="clear" w:pos="907"/>
                <w:tab w:val="left" w:pos="747"/>
              </w:tabs>
              <w:ind w:left="747" w:hanging="689"/>
              <w:rPr>
                <w:rFonts w:ascii="Times New Roman" w:hAnsi="Times New Roman" w:cs="Times New Roman"/>
                <w:sz w:val="22"/>
                <w:szCs w:val="22"/>
              </w:rPr>
            </w:pPr>
            <w:r w:rsidRPr="001260B4">
              <w:rPr>
                <w:rFonts w:ascii="Times New Roman" w:hAnsi="Times New Roman" w:cs="Times New Roman"/>
                <w:sz w:val="22"/>
                <w:szCs w:val="22"/>
              </w:rPr>
              <w:t>Contingent consideration</w:t>
            </w:r>
          </w:p>
        </w:tc>
        <w:tc>
          <w:tcPr>
            <w:tcW w:w="264" w:type="dxa"/>
          </w:tcPr>
          <w:p w14:paraId="59E55E36" w14:textId="77777777" w:rsidR="00AA30E9" w:rsidRPr="001260B4" w:rsidRDefault="00AA30E9" w:rsidP="00E456D3">
            <w:pPr>
              <w:jc w:val="both"/>
              <w:rPr>
                <w:rFonts w:ascii="Times New Roman" w:hAnsi="Times New Roman" w:cs="Times New Roman"/>
                <w:sz w:val="22"/>
                <w:szCs w:val="22"/>
              </w:rPr>
            </w:pPr>
          </w:p>
        </w:tc>
        <w:tc>
          <w:tcPr>
            <w:tcW w:w="1676" w:type="dxa"/>
          </w:tcPr>
          <w:p w14:paraId="4F5C252B" w14:textId="77777777" w:rsidR="00AA30E9" w:rsidRPr="001260B4" w:rsidRDefault="00AA30E9" w:rsidP="00E456D3">
            <w:pPr>
              <w:jc w:val="center"/>
              <w:rPr>
                <w:rFonts w:ascii="Times New Roman" w:hAnsi="Times New Roman" w:cs="Times New Roman"/>
                <w:sz w:val="22"/>
                <w:szCs w:val="22"/>
              </w:rPr>
            </w:pPr>
          </w:p>
        </w:tc>
        <w:tc>
          <w:tcPr>
            <w:tcW w:w="264" w:type="dxa"/>
          </w:tcPr>
          <w:p w14:paraId="1D0ABD83" w14:textId="77777777" w:rsidR="00AA30E9" w:rsidRPr="001260B4" w:rsidRDefault="00AA30E9" w:rsidP="00E456D3">
            <w:pPr>
              <w:tabs>
                <w:tab w:val="decimal" w:pos="1152"/>
              </w:tabs>
              <w:rPr>
                <w:rFonts w:ascii="Times New Roman" w:hAnsi="Times New Roman" w:cs="Times New Roman"/>
                <w:sz w:val="22"/>
                <w:szCs w:val="22"/>
              </w:rPr>
            </w:pPr>
          </w:p>
        </w:tc>
        <w:tc>
          <w:tcPr>
            <w:tcW w:w="2304" w:type="dxa"/>
          </w:tcPr>
          <w:p w14:paraId="40150ABB" w14:textId="729B35DA" w:rsidR="00AA30E9" w:rsidRPr="001260B4" w:rsidRDefault="00CC106B" w:rsidP="00E456D3">
            <w:pPr>
              <w:pStyle w:val="acctfourfigures"/>
              <w:tabs>
                <w:tab w:val="clear" w:pos="765"/>
                <w:tab w:val="decimal" w:pos="2090"/>
              </w:tabs>
              <w:spacing w:line="240" w:lineRule="auto"/>
              <w:ind w:right="-100"/>
              <w:rPr>
                <w:rFonts w:ascii="Times New Roman" w:hAnsi="Times New Roman"/>
                <w:szCs w:val="22"/>
              </w:rPr>
            </w:pPr>
            <w:r w:rsidRPr="00CC106B">
              <w:rPr>
                <w:rFonts w:ascii="Times New Roman" w:hAnsi="Times New Roman"/>
                <w:szCs w:val="22"/>
                <w:lang w:val="en-US"/>
              </w:rPr>
              <w:t>866</w:t>
            </w:r>
            <w:r w:rsidR="00AA30E9" w:rsidRPr="001260B4">
              <w:rPr>
                <w:rFonts w:ascii="Times New Roman" w:hAnsi="Times New Roman"/>
                <w:szCs w:val="22"/>
              </w:rPr>
              <w:t>,</w:t>
            </w:r>
            <w:r w:rsidRPr="00CC106B">
              <w:rPr>
                <w:rFonts w:ascii="Times New Roman" w:hAnsi="Times New Roman"/>
                <w:szCs w:val="22"/>
                <w:lang w:val="en-US"/>
              </w:rPr>
              <w:t>129</w:t>
            </w:r>
          </w:p>
        </w:tc>
      </w:tr>
      <w:tr w:rsidR="00AA30E9" w:rsidRPr="001260B4" w14:paraId="596D9A21" w14:textId="77777777" w:rsidTr="00E456D3">
        <w:tc>
          <w:tcPr>
            <w:tcW w:w="4743" w:type="dxa"/>
          </w:tcPr>
          <w:p w14:paraId="560D7CBE" w14:textId="77777777" w:rsidR="00AA30E9" w:rsidRPr="001260B4" w:rsidRDefault="00AA30E9" w:rsidP="00E456D3">
            <w:pPr>
              <w:tabs>
                <w:tab w:val="clear" w:pos="227"/>
                <w:tab w:val="clear" w:pos="454"/>
                <w:tab w:val="clear" w:pos="680"/>
                <w:tab w:val="clear" w:pos="907"/>
                <w:tab w:val="left" w:pos="747"/>
              </w:tabs>
              <w:ind w:left="747" w:hanging="689"/>
              <w:rPr>
                <w:rFonts w:ascii="Times New Roman" w:hAnsi="Times New Roman" w:cs="Times New Roman"/>
                <w:b/>
                <w:bCs/>
                <w:sz w:val="22"/>
                <w:szCs w:val="22"/>
              </w:rPr>
            </w:pPr>
            <w:r w:rsidRPr="001260B4">
              <w:rPr>
                <w:rFonts w:ascii="Times New Roman" w:hAnsi="Times New Roman" w:cs="Times New Roman"/>
                <w:b/>
                <w:bCs/>
                <w:sz w:val="22"/>
                <w:szCs w:val="22"/>
              </w:rPr>
              <w:t>Total</w:t>
            </w:r>
          </w:p>
        </w:tc>
        <w:tc>
          <w:tcPr>
            <w:tcW w:w="264" w:type="dxa"/>
          </w:tcPr>
          <w:p w14:paraId="5E776C33" w14:textId="77777777" w:rsidR="00AA30E9" w:rsidRPr="001260B4" w:rsidRDefault="00AA30E9" w:rsidP="00E456D3">
            <w:pPr>
              <w:jc w:val="both"/>
              <w:rPr>
                <w:rFonts w:ascii="Times New Roman" w:hAnsi="Times New Roman" w:cs="Times New Roman"/>
                <w:b/>
                <w:bCs/>
                <w:sz w:val="22"/>
                <w:szCs w:val="22"/>
              </w:rPr>
            </w:pPr>
          </w:p>
        </w:tc>
        <w:tc>
          <w:tcPr>
            <w:tcW w:w="1676" w:type="dxa"/>
          </w:tcPr>
          <w:p w14:paraId="267ED5F1" w14:textId="77777777" w:rsidR="00AA30E9" w:rsidRPr="001260B4" w:rsidRDefault="00AA30E9" w:rsidP="00E456D3">
            <w:pPr>
              <w:tabs>
                <w:tab w:val="decimal" w:pos="1152"/>
              </w:tabs>
              <w:rPr>
                <w:rFonts w:ascii="Times New Roman" w:hAnsi="Times New Roman" w:cs="Times New Roman"/>
                <w:b/>
                <w:bCs/>
                <w:sz w:val="22"/>
                <w:szCs w:val="22"/>
              </w:rPr>
            </w:pPr>
          </w:p>
        </w:tc>
        <w:tc>
          <w:tcPr>
            <w:tcW w:w="264" w:type="dxa"/>
          </w:tcPr>
          <w:p w14:paraId="6AE24A3A" w14:textId="77777777" w:rsidR="00AA30E9" w:rsidRPr="001260B4" w:rsidRDefault="00AA30E9" w:rsidP="00E456D3">
            <w:pPr>
              <w:tabs>
                <w:tab w:val="decimal" w:pos="1152"/>
              </w:tabs>
              <w:rPr>
                <w:rFonts w:ascii="Times New Roman" w:hAnsi="Times New Roman" w:cs="Times New Roman"/>
                <w:b/>
                <w:bCs/>
                <w:sz w:val="22"/>
                <w:szCs w:val="22"/>
              </w:rPr>
            </w:pPr>
          </w:p>
        </w:tc>
        <w:tc>
          <w:tcPr>
            <w:tcW w:w="2304" w:type="dxa"/>
            <w:tcBorders>
              <w:top w:val="single" w:sz="4" w:space="0" w:color="auto"/>
              <w:bottom w:val="double" w:sz="4" w:space="0" w:color="auto"/>
            </w:tcBorders>
          </w:tcPr>
          <w:p w14:paraId="06467E72" w14:textId="21F494A1" w:rsidR="00AA30E9" w:rsidRPr="001260B4" w:rsidRDefault="00CC106B" w:rsidP="00E456D3">
            <w:pPr>
              <w:pStyle w:val="acctfourfigures"/>
              <w:tabs>
                <w:tab w:val="clear" w:pos="765"/>
                <w:tab w:val="decimal" w:pos="2090"/>
              </w:tabs>
              <w:spacing w:line="240" w:lineRule="auto"/>
              <w:ind w:right="-100"/>
              <w:rPr>
                <w:rFonts w:ascii="Times New Roman" w:hAnsi="Times New Roman"/>
                <w:b/>
                <w:bCs/>
                <w:szCs w:val="22"/>
              </w:rPr>
            </w:pPr>
            <w:r w:rsidRPr="00CC106B">
              <w:rPr>
                <w:rFonts w:ascii="Times New Roman" w:hAnsi="Times New Roman"/>
                <w:b/>
                <w:bCs/>
                <w:szCs w:val="22"/>
                <w:lang w:val="en-US"/>
              </w:rPr>
              <w:t>5</w:t>
            </w:r>
            <w:r w:rsidR="00AA30E9" w:rsidRPr="001260B4">
              <w:rPr>
                <w:rFonts w:ascii="Times New Roman" w:hAnsi="Times New Roman"/>
                <w:b/>
                <w:bCs/>
                <w:szCs w:val="22"/>
              </w:rPr>
              <w:t>,</w:t>
            </w:r>
            <w:r w:rsidRPr="00CC106B">
              <w:rPr>
                <w:rFonts w:ascii="Times New Roman" w:hAnsi="Times New Roman"/>
                <w:b/>
                <w:bCs/>
                <w:szCs w:val="22"/>
                <w:lang w:val="en-US"/>
              </w:rPr>
              <w:t>326</w:t>
            </w:r>
            <w:r w:rsidR="00AA30E9" w:rsidRPr="001260B4">
              <w:rPr>
                <w:rFonts w:ascii="Times New Roman" w:hAnsi="Times New Roman"/>
                <w:b/>
                <w:bCs/>
                <w:szCs w:val="22"/>
              </w:rPr>
              <w:t>,</w:t>
            </w:r>
            <w:r w:rsidRPr="00CC106B">
              <w:rPr>
                <w:rFonts w:ascii="Times New Roman" w:hAnsi="Times New Roman"/>
                <w:b/>
                <w:bCs/>
                <w:szCs w:val="22"/>
                <w:lang w:val="en-US"/>
              </w:rPr>
              <w:t>408</w:t>
            </w:r>
          </w:p>
        </w:tc>
      </w:tr>
    </w:tbl>
    <w:p w14:paraId="5CBEBF1A" w14:textId="77777777" w:rsidR="00AA30E9" w:rsidRPr="001260B4" w:rsidRDefault="00AA30E9" w:rsidP="00AA30E9">
      <w:pPr>
        <w:jc w:val="thaiDistribute"/>
        <w:rPr>
          <w:rFonts w:ascii="Times New Roman" w:hAnsi="Times New Roman" w:cs="Times New Roman"/>
          <w:sz w:val="22"/>
          <w:szCs w:val="22"/>
        </w:rPr>
      </w:pPr>
    </w:p>
    <w:p w14:paraId="1CB61D7E" w14:textId="60E24861" w:rsidR="00AA30E9" w:rsidRPr="001260B4" w:rsidRDefault="00AA30E9" w:rsidP="00AA30E9">
      <w:pPr>
        <w:ind w:left="567"/>
        <w:jc w:val="thaiDistribute"/>
        <w:rPr>
          <w:rFonts w:ascii="Times New Roman" w:hAnsi="Times New Roman" w:cs="Times New Roman"/>
          <w:sz w:val="22"/>
          <w:szCs w:val="22"/>
        </w:rPr>
      </w:pPr>
      <w:r w:rsidRPr="001260B4">
        <w:rPr>
          <w:rFonts w:ascii="Times New Roman" w:hAnsi="Times New Roman" w:cs="Times New Roman"/>
          <w:sz w:val="22"/>
          <w:szCs w:val="22"/>
        </w:rPr>
        <w:t xml:space="preserve">At </w:t>
      </w:r>
      <w:r w:rsidR="00CC106B" w:rsidRPr="00CC106B">
        <w:rPr>
          <w:rFonts w:ascii="Times New Roman" w:hAnsi="Times New Roman" w:cs="Times New Roman"/>
          <w:sz w:val="22"/>
          <w:szCs w:val="22"/>
        </w:rPr>
        <w:t>31</w:t>
      </w:r>
      <w:r w:rsidRPr="001260B4">
        <w:rPr>
          <w:rFonts w:ascii="Times New Roman" w:hAnsi="Times New Roman" w:cs="Times New Roman"/>
          <w:sz w:val="22"/>
          <w:szCs w:val="22"/>
        </w:rPr>
        <w:t xml:space="preserve"> </w:t>
      </w:r>
      <w:r w:rsidR="007D4D23" w:rsidRPr="001260B4">
        <w:rPr>
          <w:rFonts w:ascii="Times New Roman" w:hAnsi="Times New Roman" w:cs="Times New Roman"/>
          <w:sz w:val="22"/>
          <w:szCs w:val="22"/>
        </w:rPr>
        <w:t>December</w:t>
      </w:r>
      <w:r w:rsidRPr="001260B4">
        <w:rPr>
          <w:rFonts w:ascii="Times New Roman" w:hAnsi="Times New Roman" w:cs="Times New Roman"/>
          <w:sz w:val="22"/>
          <w:szCs w:val="22"/>
        </w:rPr>
        <w:t xml:space="preserve"> </w:t>
      </w:r>
      <w:r w:rsidR="00CC106B" w:rsidRPr="00CC106B">
        <w:rPr>
          <w:rFonts w:ascii="Times New Roman" w:hAnsi="Times New Roman" w:cs="Times New Roman"/>
          <w:sz w:val="22"/>
          <w:szCs w:val="22"/>
        </w:rPr>
        <w:t>2020</w:t>
      </w:r>
      <w:r w:rsidRPr="001260B4">
        <w:rPr>
          <w:rFonts w:ascii="Times New Roman" w:hAnsi="Times New Roman" w:cs="Times New Roman"/>
          <w:sz w:val="22"/>
          <w:szCs w:val="22"/>
        </w:rPr>
        <w:t xml:space="preserve">, the Group had settled the payment of USD </w:t>
      </w:r>
      <w:r w:rsidR="00CC106B" w:rsidRPr="00CC106B">
        <w:rPr>
          <w:rFonts w:ascii="Times New Roman" w:hAnsi="Times New Roman" w:cs="Times New Roman"/>
          <w:sz w:val="22"/>
          <w:szCs w:val="22"/>
        </w:rPr>
        <w:t>173</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22</w:t>
      </w:r>
      <w:r w:rsidRPr="001260B4">
        <w:rPr>
          <w:rFonts w:ascii="Times New Roman" w:hAnsi="Times New Roman" w:cs="Times New Roman"/>
          <w:sz w:val="22"/>
          <w:szCs w:val="22"/>
        </w:rPr>
        <w:t xml:space="preserve"> million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approximately Baht </w:t>
      </w:r>
      <w:r w:rsidR="00CC106B" w:rsidRPr="00CC106B">
        <w:rPr>
          <w:rFonts w:ascii="Times New Roman" w:hAnsi="Times New Roman" w:cs="Times New Roman"/>
          <w:sz w:val="22"/>
          <w:szCs w:val="22"/>
        </w:rPr>
        <w:t>5</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326</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41</w:t>
      </w:r>
      <w:r w:rsidRPr="001260B4">
        <w:rPr>
          <w:rFonts w:ascii="Times New Roman" w:hAnsi="Times New Roman" w:cs="Times New Roman"/>
          <w:sz w:val="22"/>
          <w:szCs w:val="22"/>
        </w:rPr>
        <w:t xml:space="preserve"> million</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w:t>
      </w:r>
    </w:p>
    <w:p w14:paraId="076356A4" w14:textId="77777777" w:rsidR="004413DD" w:rsidRPr="001260B4" w:rsidRDefault="004413DD" w:rsidP="00AA30E9">
      <w:pPr>
        <w:ind w:left="567"/>
        <w:jc w:val="thaiDistribute"/>
        <w:rPr>
          <w:rFonts w:ascii="Times New Roman" w:hAnsi="Times New Roman" w:cs="Times New Roman"/>
          <w:sz w:val="22"/>
          <w:szCs w:val="22"/>
        </w:rPr>
      </w:pPr>
    </w:p>
    <w:p w14:paraId="4801E430" w14:textId="77777777" w:rsidR="00AA30E9" w:rsidRPr="001260B4" w:rsidRDefault="00AA30E9" w:rsidP="00AA30E9">
      <w:pPr>
        <w:ind w:left="567"/>
        <w:jc w:val="thaiDistribute"/>
        <w:rPr>
          <w:rFonts w:ascii="Times New Roman" w:hAnsi="Times New Roman" w:cs="Times New Roman"/>
          <w:i/>
          <w:iCs/>
          <w:sz w:val="22"/>
          <w:szCs w:val="22"/>
        </w:rPr>
      </w:pPr>
      <w:r w:rsidRPr="001260B4">
        <w:rPr>
          <w:rFonts w:ascii="Times New Roman" w:hAnsi="Times New Roman" w:cs="Times New Roman"/>
          <w:i/>
          <w:iCs/>
          <w:sz w:val="22"/>
          <w:szCs w:val="22"/>
        </w:rPr>
        <w:t xml:space="preserve">Contingent consideration </w:t>
      </w:r>
    </w:p>
    <w:p w14:paraId="0B9BE20D" w14:textId="77777777" w:rsidR="00AA30E9" w:rsidRPr="001260B4" w:rsidRDefault="00AA30E9" w:rsidP="00AA30E9">
      <w:pPr>
        <w:ind w:left="567"/>
        <w:jc w:val="thaiDistribute"/>
        <w:rPr>
          <w:rFonts w:ascii="Times New Roman" w:hAnsi="Times New Roman" w:cs="Times New Roman"/>
          <w:sz w:val="22"/>
          <w:szCs w:val="22"/>
        </w:rPr>
      </w:pPr>
    </w:p>
    <w:p w14:paraId="763BD3AD" w14:textId="5FE8B485" w:rsidR="00AA30E9" w:rsidRPr="001260B4" w:rsidRDefault="00AA30E9" w:rsidP="00AA30E9">
      <w:pPr>
        <w:ind w:left="567"/>
        <w:jc w:val="thaiDistribute"/>
        <w:rPr>
          <w:rFonts w:ascii="Times New Roman" w:hAnsi="Times New Roman" w:cs="Times New Roman"/>
          <w:sz w:val="22"/>
          <w:szCs w:val="22"/>
        </w:rPr>
      </w:pPr>
      <w:r w:rsidRPr="001260B4">
        <w:rPr>
          <w:rFonts w:ascii="Times New Roman" w:hAnsi="Times New Roman" w:cs="Times New Roman"/>
          <w:sz w:val="22"/>
          <w:szCs w:val="22"/>
        </w:rPr>
        <w:t xml:space="preserve">In January </w:t>
      </w:r>
      <w:r w:rsidR="00CC106B" w:rsidRPr="00CC106B">
        <w:rPr>
          <w:rFonts w:ascii="Times New Roman" w:hAnsi="Times New Roman" w:cs="Times New Roman"/>
          <w:sz w:val="22"/>
          <w:szCs w:val="22"/>
        </w:rPr>
        <w:t>2020</w:t>
      </w:r>
      <w:r w:rsidRPr="001260B4">
        <w:rPr>
          <w:rFonts w:ascii="Times New Roman" w:hAnsi="Times New Roman" w:cs="Times New Roman"/>
          <w:sz w:val="22"/>
          <w:szCs w:val="22"/>
        </w:rPr>
        <w:t xml:space="preserve">, the Group had entered into new power purchase agreement with Vietnam Electricity for Nam San </w:t>
      </w:r>
      <w:r w:rsidR="00CC106B" w:rsidRPr="00CC106B">
        <w:rPr>
          <w:rFonts w:ascii="Times New Roman" w:hAnsi="Times New Roman" w:cs="Times New Roman"/>
          <w:sz w:val="22"/>
          <w:szCs w:val="22"/>
        </w:rPr>
        <w:t>3</w:t>
      </w:r>
      <w:r w:rsidRPr="001260B4">
        <w:rPr>
          <w:rFonts w:ascii="Times New Roman" w:hAnsi="Times New Roman" w:cs="Times New Roman"/>
          <w:sz w:val="22"/>
          <w:szCs w:val="22"/>
        </w:rPr>
        <w:t xml:space="preserve">A project, which is considered to be a completion of a contingent consideration at the amount of USD </w:t>
      </w:r>
      <w:r w:rsidR="00CC106B" w:rsidRPr="00CC106B">
        <w:rPr>
          <w:rFonts w:ascii="Times New Roman" w:hAnsi="Times New Roman" w:cs="Times New Roman"/>
          <w:sz w:val="22"/>
          <w:szCs w:val="22"/>
        </w:rPr>
        <w:t>23</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14</w:t>
      </w:r>
      <w:r w:rsidRPr="001260B4">
        <w:rPr>
          <w:rFonts w:ascii="Times New Roman" w:hAnsi="Times New Roman" w:cs="Times New Roman"/>
          <w:sz w:val="22"/>
          <w:szCs w:val="22"/>
        </w:rPr>
        <w:t xml:space="preserve"> million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approximately Baht </w:t>
      </w:r>
      <w:r w:rsidR="00CC106B" w:rsidRPr="00CC106B">
        <w:rPr>
          <w:rFonts w:ascii="Times New Roman" w:hAnsi="Times New Roman" w:cs="Times New Roman"/>
          <w:sz w:val="22"/>
          <w:szCs w:val="22"/>
        </w:rPr>
        <w:t>711</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46</w:t>
      </w:r>
      <w:r w:rsidRPr="001260B4">
        <w:rPr>
          <w:rFonts w:ascii="Times New Roman" w:hAnsi="Times New Roman" w:cs="Times New Roman"/>
          <w:sz w:val="22"/>
          <w:szCs w:val="22"/>
        </w:rPr>
        <w:t xml:space="preserve"> million</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resulting in an increase in fair value of the power purchase agreement and a decrease in goodwill from the first assessment in September </w:t>
      </w:r>
      <w:r w:rsidR="00CC106B" w:rsidRPr="00CC106B">
        <w:rPr>
          <w:rFonts w:ascii="Times New Roman" w:hAnsi="Times New Roman" w:cs="Times New Roman"/>
          <w:sz w:val="22"/>
          <w:szCs w:val="22"/>
        </w:rPr>
        <w:t>2019</w:t>
      </w:r>
      <w:r w:rsidRPr="001260B4">
        <w:rPr>
          <w:rFonts w:ascii="Times New Roman" w:hAnsi="Times New Roman" w:cs="Times New Roman"/>
          <w:sz w:val="22"/>
          <w:szCs w:val="22"/>
        </w:rPr>
        <w:t>.</w:t>
      </w:r>
    </w:p>
    <w:p w14:paraId="718C7F8F" w14:textId="675E209C" w:rsidR="00AA30E9" w:rsidRPr="001260B4" w:rsidRDefault="00AA30E9" w:rsidP="00AA30E9">
      <w:pPr>
        <w:ind w:left="567"/>
        <w:jc w:val="thaiDistribute"/>
        <w:rPr>
          <w:rFonts w:ascii="Times New Roman" w:hAnsi="Times New Roman" w:cs="Times New Roman"/>
          <w:sz w:val="22"/>
          <w:szCs w:val="22"/>
        </w:rPr>
      </w:pPr>
    </w:p>
    <w:p w14:paraId="3606738E" w14:textId="12707E1E" w:rsidR="00AA30E9" w:rsidRPr="001260B4" w:rsidRDefault="00AA30E9" w:rsidP="00AA30E9">
      <w:pPr>
        <w:ind w:left="567"/>
        <w:jc w:val="thaiDistribute"/>
        <w:rPr>
          <w:rFonts w:ascii="Times New Roman" w:hAnsi="Times New Roman" w:cs="Times New Roman"/>
          <w:i/>
          <w:iCs/>
          <w:sz w:val="22"/>
          <w:szCs w:val="22"/>
        </w:rPr>
      </w:pPr>
      <w:r w:rsidRPr="001260B4">
        <w:rPr>
          <w:rFonts w:ascii="Times New Roman" w:hAnsi="Times New Roman" w:cs="Times New Roman"/>
          <w:i/>
          <w:iCs/>
          <w:sz w:val="22"/>
          <w:szCs w:val="22"/>
        </w:rPr>
        <w:t>Contingent consideration adjustment</w:t>
      </w:r>
    </w:p>
    <w:p w14:paraId="308BE9ED" w14:textId="77777777" w:rsidR="00AA30E9" w:rsidRPr="001260B4" w:rsidRDefault="00AA30E9" w:rsidP="00AA30E9">
      <w:pPr>
        <w:ind w:left="567"/>
        <w:jc w:val="thaiDistribute"/>
        <w:rPr>
          <w:rFonts w:ascii="Times New Roman" w:hAnsi="Times New Roman" w:cs="Times New Roman"/>
          <w:sz w:val="22"/>
          <w:szCs w:val="22"/>
        </w:rPr>
      </w:pPr>
    </w:p>
    <w:p w14:paraId="0299ECB0" w14:textId="3B80FDFA" w:rsidR="00AA30E9" w:rsidRPr="001260B4" w:rsidRDefault="00AA30E9" w:rsidP="00AA30E9">
      <w:pPr>
        <w:ind w:left="567"/>
        <w:jc w:val="thaiDistribute"/>
        <w:rPr>
          <w:rFonts w:ascii="Times New Roman" w:hAnsi="Times New Roman" w:cs="Times New Roman"/>
          <w:sz w:val="22"/>
          <w:szCs w:val="22"/>
        </w:rPr>
      </w:pPr>
      <w:r w:rsidRPr="001260B4">
        <w:rPr>
          <w:rFonts w:ascii="Times New Roman" w:hAnsi="Times New Roman" w:cs="Times New Roman"/>
          <w:sz w:val="22"/>
          <w:szCs w:val="22"/>
        </w:rPr>
        <w:t xml:space="preserve">The consideration has been reduced by USD </w:t>
      </w:r>
      <w:r w:rsidR="00CC106B" w:rsidRPr="00CC106B">
        <w:rPr>
          <w:rFonts w:ascii="Times New Roman" w:hAnsi="Times New Roman" w:cs="Times New Roman"/>
          <w:sz w:val="22"/>
          <w:szCs w:val="22"/>
        </w:rPr>
        <w:t>1</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00</w:t>
      </w:r>
      <w:r w:rsidRPr="001260B4">
        <w:rPr>
          <w:rFonts w:ascii="Times New Roman" w:hAnsi="Times New Roman" w:cs="Times New Roman"/>
          <w:sz w:val="22"/>
          <w:szCs w:val="22"/>
        </w:rPr>
        <w:t xml:space="preserve"> million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approximately Baht </w:t>
      </w:r>
      <w:r w:rsidR="00CC106B" w:rsidRPr="00CC106B">
        <w:rPr>
          <w:rFonts w:ascii="Times New Roman" w:hAnsi="Times New Roman" w:cs="Times New Roman"/>
          <w:sz w:val="22"/>
          <w:szCs w:val="22"/>
        </w:rPr>
        <w:t>30</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75</w:t>
      </w:r>
      <w:r w:rsidRPr="001260B4">
        <w:rPr>
          <w:rFonts w:ascii="Times New Roman" w:hAnsi="Times New Roman" w:cs="Times New Roman"/>
          <w:sz w:val="22"/>
          <w:szCs w:val="22"/>
        </w:rPr>
        <w:t xml:space="preserve"> million</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from the first assessment in September </w:t>
      </w:r>
      <w:r w:rsidR="00CC106B" w:rsidRPr="00CC106B">
        <w:rPr>
          <w:rFonts w:ascii="Times New Roman" w:hAnsi="Times New Roman" w:cs="Times New Roman"/>
          <w:sz w:val="22"/>
          <w:szCs w:val="22"/>
        </w:rPr>
        <w:t>2019</w:t>
      </w:r>
      <w:r w:rsidRPr="001260B4">
        <w:rPr>
          <w:rFonts w:ascii="Times New Roman" w:hAnsi="Times New Roman" w:cs="Times New Roman"/>
          <w:sz w:val="22"/>
          <w:szCs w:val="22"/>
        </w:rPr>
        <w:t xml:space="preserve"> because the seller could not achieve certain conditions to receive all contingent consideration.</w:t>
      </w:r>
    </w:p>
    <w:p w14:paraId="0A987B3F" w14:textId="77777777" w:rsidR="00BC4342" w:rsidRPr="001260B4" w:rsidRDefault="00BC4342" w:rsidP="00AA30E9">
      <w:pPr>
        <w:ind w:left="567"/>
        <w:jc w:val="thaiDistribute"/>
        <w:rPr>
          <w:rFonts w:ascii="Times New Roman" w:hAnsi="Times New Roman" w:cs="Times New Roman"/>
          <w:sz w:val="22"/>
          <w:szCs w:val="22"/>
        </w:rPr>
      </w:pPr>
    </w:p>
    <w:p w14:paraId="064B31CA" w14:textId="77777777" w:rsidR="00AA30E9" w:rsidRPr="001260B4" w:rsidRDefault="00AA30E9" w:rsidP="00AA30E9">
      <w:pPr>
        <w:tabs>
          <w:tab w:val="clear" w:pos="454"/>
        </w:tabs>
        <w:ind w:left="567"/>
        <w:jc w:val="thaiDistribute"/>
        <w:rPr>
          <w:rFonts w:ascii="Times New Roman" w:hAnsi="Times New Roman" w:cs="Times New Roman"/>
          <w:i/>
          <w:iCs/>
          <w:sz w:val="22"/>
          <w:szCs w:val="22"/>
        </w:rPr>
      </w:pPr>
      <w:r w:rsidRPr="001260B4">
        <w:rPr>
          <w:rFonts w:ascii="Times New Roman" w:hAnsi="Times New Roman" w:cs="Times New Roman"/>
          <w:i/>
          <w:iCs/>
          <w:sz w:val="22"/>
          <w:szCs w:val="22"/>
        </w:rPr>
        <w:t>Identifiable assets acquired and liabilities assumed</w:t>
      </w:r>
    </w:p>
    <w:p w14:paraId="0DC1D513" w14:textId="77777777" w:rsidR="00AA30E9" w:rsidRPr="001260B4" w:rsidRDefault="00AA30E9" w:rsidP="00AA30E9">
      <w:pPr>
        <w:tabs>
          <w:tab w:val="clear" w:pos="454"/>
        </w:tabs>
        <w:ind w:left="567"/>
        <w:jc w:val="thaiDistribute"/>
        <w:rPr>
          <w:rFonts w:ascii="Times New Roman" w:hAnsi="Times New Roman" w:cs="Times New Roman"/>
          <w:i/>
          <w:iCs/>
          <w:sz w:val="22"/>
          <w:szCs w:val="22"/>
        </w:rPr>
      </w:pPr>
    </w:p>
    <w:tbl>
      <w:tblPr>
        <w:tblW w:w="9396" w:type="dxa"/>
        <w:tblInd w:w="414" w:type="dxa"/>
        <w:tblLayout w:type="fixed"/>
        <w:tblLook w:val="01E0" w:firstRow="1" w:lastRow="1" w:firstColumn="1" w:lastColumn="1" w:noHBand="0" w:noVBand="0"/>
      </w:tblPr>
      <w:tblGrid>
        <w:gridCol w:w="3906"/>
        <w:gridCol w:w="1548"/>
        <w:gridCol w:w="270"/>
        <w:gridCol w:w="1530"/>
        <w:gridCol w:w="267"/>
        <w:gridCol w:w="1875"/>
      </w:tblGrid>
      <w:tr w:rsidR="00AA30E9" w:rsidRPr="001260B4" w14:paraId="52DF3FA0" w14:textId="77777777" w:rsidTr="0072734A">
        <w:trPr>
          <w:trHeight w:val="274"/>
          <w:tblHeader/>
        </w:trPr>
        <w:tc>
          <w:tcPr>
            <w:tcW w:w="3906" w:type="dxa"/>
          </w:tcPr>
          <w:p w14:paraId="6017E057" w14:textId="77777777" w:rsidR="00AA30E9" w:rsidRPr="001260B4" w:rsidRDefault="00AA30E9" w:rsidP="00E456D3">
            <w:pPr>
              <w:spacing w:line="380" w:lineRule="exact"/>
              <w:rPr>
                <w:rFonts w:ascii="Times New Roman" w:hAnsi="Times New Roman" w:cs="Times New Roman"/>
                <w:color w:val="0000FF"/>
                <w:sz w:val="22"/>
                <w:szCs w:val="22"/>
              </w:rPr>
            </w:pPr>
          </w:p>
        </w:tc>
        <w:tc>
          <w:tcPr>
            <w:tcW w:w="1548" w:type="dxa"/>
          </w:tcPr>
          <w:p w14:paraId="0F064A6B" w14:textId="77777777" w:rsidR="00AA30E9" w:rsidRPr="001260B4" w:rsidRDefault="00AA30E9" w:rsidP="00E456D3">
            <w:pPr>
              <w:spacing w:line="380" w:lineRule="exact"/>
              <w:jc w:val="center"/>
              <w:rPr>
                <w:rFonts w:ascii="Times New Roman" w:hAnsi="Times New Roman" w:cs="Times New Roman"/>
                <w:b/>
                <w:bCs/>
                <w:sz w:val="22"/>
                <w:szCs w:val="22"/>
                <w:cs/>
              </w:rPr>
            </w:pPr>
            <w:r w:rsidRPr="001260B4">
              <w:rPr>
                <w:rFonts w:ascii="Times New Roman" w:hAnsi="Times New Roman" w:cs="Times New Roman"/>
                <w:b/>
                <w:bCs/>
                <w:sz w:val="22"/>
                <w:szCs w:val="22"/>
              </w:rPr>
              <w:t>Book value</w:t>
            </w:r>
          </w:p>
        </w:tc>
        <w:tc>
          <w:tcPr>
            <w:tcW w:w="270" w:type="dxa"/>
          </w:tcPr>
          <w:p w14:paraId="7F61920E" w14:textId="77777777" w:rsidR="00AA30E9" w:rsidRPr="001260B4" w:rsidRDefault="00AA30E9" w:rsidP="00E456D3">
            <w:pPr>
              <w:spacing w:line="380" w:lineRule="exact"/>
              <w:jc w:val="center"/>
              <w:rPr>
                <w:rFonts w:ascii="Times New Roman" w:hAnsi="Times New Roman" w:cs="Times New Roman"/>
                <w:b/>
                <w:bCs/>
                <w:sz w:val="22"/>
                <w:szCs w:val="22"/>
                <w:cs/>
              </w:rPr>
            </w:pPr>
          </w:p>
        </w:tc>
        <w:tc>
          <w:tcPr>
            <w:tcW w:w="1530" w:type="dxa"/>
          </w:tcPr>
          <w:p w14:paraId="5D2D2336" w14:textId="77777777" w:rsidR="00AA30E9" w:rsidRPr="001260B4" w:rsidRDefault="00AA30E9" w:rsidP="00E456D3">
            <w:pPr>
              <w:spacing w:line="380" w:lineRule="exact"/>
              <w:jc w:val="center"/>
              <w:rPr>
                <w:rFonts w:ascii="Times New Roman" w:hAnsi="Times New Roman" w:cs="Times New Roman"/>
                <w:b/>
                <w:bCs/>
                <w:sz w:val="22"/>
                <w:szCs w:val="22"/>
                <w:cs/>
              </w:rPr>
            </w:pPr>
            <w:r w:rsidRPr="001260B4">
              <w:rPr>
                <w:rFonts w:ascii="Times New Roman" w:hAnsi="Times New Roman" w:cs="Times New Roman"/>
                <w:b/>
                <w:bCs/>
                <w:sz w:val="22"/>
                <w:szCs w:val="22"/>
              </w:rPr>
              <w:t>Adjustment</w:t>
            </w:r>
          </w:p>
        </w:tc>
        <w:tc>
          <w:tcPr>
            <w:tcW w:w="267" w:type="dxa"/>
          </w:tcPr>
          <w:p w14:paraId="27ACBFD6" w14:textId="77777777" w:rsidR="00AA30E9" w:rsidRPr="001260B4" w:rsidRDefault="00AA30E9" w:rsidP="00E456D3">
            <w:pPr>
              <w:spacing w:line="380" w:lineRule="exact"/>
              <w:jc w:val="center"/>
              <w:rPr>
                <w:rFonts w:ascii="Times New Roman" w:hAnsi="Times New Roman" w:cs="Times New Roman"/>
                <w:b/>
                <w:bCs/>
                <w:sz w:val="22"/>
                <w:szCs w:val="22"/>
                <w:cs/>
              </w:rPr>
            </w:pPr>
          </w:p>
        </w:tc>
        <w:tc>
          <w:tcPr>
            <w:tcW w:w="1875" w:type="dxa"/>
          </w:tcPr>
          <w:p w14:paraId="294839D4" w14:textId="77777777" w:rsidR="00AA30E9" w:rsidRPr="001260B4" w:rsidRDefault="00AA30E9" w:rsidP="00E456D3">
            <w:pPr>
              <w:spacing w:line="380" w:lineRule="exact"/>
              <w:jc w:val="center"/>
              <w:rPr>
                <w:rFonts w:ascii="Times New Roman" w:hAnsi="Times New Roman" w:cs="Times New Roman"/>
                <w:b/>
                <w:bCs/>
                <w:sz w:val="22"/>
                <w:szCs w:val="22"/>
              </w:rPr>
            </w:pPr>
            <w:r w:rsidRPr="001260B4">
              <w:rPr>
                <w:rFonts w:ascii="Times New Roman" w:hAnsi="Times New Roman" w:cs="Times New Roman"/>
                <w:b/>
                <w:bCs/>
                <w:sz w:val="22"/>
                <w:szCs w:val="22"/>
              </w:rPr>
              <w:t>Fair value</w:t>
            </w:r>
          </w:p>
        </w:tc>
      </w:tr>
      <w:tr w:rsidR="00AA30E9" w:rsidRPr="001260B4" w14:paraId="55116021" w14:textId="77777777" w:rsidTr="0072734A">
        <w:trPr>
          <w:trHeight w:val="245"/>
          <w:tblHeader/>
        </w:trPr>
        <w:tc>
          <w:tcPr>
            <w:tcW w:w="3906" w:type="dxa"/>
          </w:tcPr>
          <w:p w14:paraId="5998AD26" w14:textId="77777777" w:rsidR="00AA30E9" w:rsidRPr="001260B4" w:rsidRDefault="00AA30E9" w:rsidP="00E456D3">
            <w:pPr>
              <w:spacing w:line="380" w:lineRule="exact"/>
              <w:rPr>
                <w:rFonts w:ascii="Times New Roman" w:hAnsi="Times New Roman" w:cs="Times New Roman"/>
                <w:sz w:val="22"/>
                <w:szCs w:val="22"/>
              </w:rPr>
            </w:pPr>
          </w:p>
        </w:tc>
        <w:tc>
          <w:tcPr>
            <w:tcW w:w="5490" w:type="dxa"/>
            <w:gridSpan w:val="5"/>
          </w:tcPr>
          <w:p w14:paraId="51376458" w14:textId="2B59CEB0" w:rsidR="00AA30E9" w:rsidRPr="001260B4" w:rsidRDefault="00AB2F76" w:rsidP="00E456D3">
            <w:pPr>
              <w:spacing w:line="380" w:lineRule="exact"/>
              <w:ind w:right="-108"/>
              <w:jc w:val="center"/>
              <w:rPr>
                <w:rFonts w:ascii="Times New Roman" w:hAnsi="Times New Roman" w:cs="Times New Roman"/>
                <w:i/>
                <w:iCs/>
                <w:sz w:val="22"/>
                <w:szCs w:val="22"/>
              </w:rPr>
            </w:pPr>
            <w:r w:rsidRPr="00AB2F76">
              <w:rPr>
                <w:rFonts w:ascii="Times New Roman" w:hAnsi="Times New Roman" w:cs="Times New Roman"/>
                <w:i/>
                <w:iCs/>
                <w:sz w:val="22"/>
                <w:szCs w:val="22"/>
              </w:rPr>
              <w:t>(</w:t>
            </w:r>
            <w:r w:rsidR="00AA30E9" w:rsidRPr="001260B4">
              <w:rPr>
                <w:rFonts w:ascii="Times New Roman" w:hAnsi="Times New Roman" w:cs="Times New Roman"/>
                <w:i/>
                <w:iCs/>
                <w:sz w:val="22"/>
                <w:szCs w:val="22"/>
              </w:rPr>
              <w:t>in thousand Baht</w:t>
            </w:r>
            <w:r w:rsidRPr="00AB2F76">
              <w:rPr>
                <w:rFonts w:ascii="Times New Roman" w:hAnsi="Times New Roman" w:cs="Times New Roman"/>
                <w:i/>
                <w:iCs/>
                <w:sz w:val="22"/>
                <w:szCs w:val="22"/>
              </w:rPr>
              <w:t>)</w:t>
            </w:r>
          </w:p>
        </w:tc>
      </w:tr>
      <w:tr w:rsidR="00AA30E9" w:rsidRPr="001260B4" w14:paraId="324284EF" w14:textId="77777777" w:rsidTr="0072734A">
        <w:trPr>
          <w:trHeight w:val="274"/>
        </w:trPr>
        <w:tc>
          <w:tcPr>
            <w:tcW w:w="3906" w:type="dxa"/>
          </w:tcPr>
          <w:p w14:paraId="16A1BBDD"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2"/>
              </w:rPr>
              <w:t>Cash and cash equivalents</w:t>
            </w:r>
          </w:p>
        </w:tc>
        <w:tc>
          <w:tcPr>
            <w:tcW w:w="1548" w:type="dxa"/>
            <w:vAlign w:val="bottom"/>
          </w:tcPr>
          <w:p w14:paraId="55B0DA03" w14:textId="14819848" w:rsidR="00AA30E9" w:rsidRPr="001260B4" w:rsidRDefault="00CC106B" w:rsidP="00E456D3">
            <w:pPr>
              <w:pStyle w:val="acctfourfigures"/>
              <w:tabs>
                <w:tab w:val="clear" w:pos="765"/>
                <w:tab w:val="decimal" w:pos="1250"/>
              </w:tabs>
              <w:spacing w:line="240" w:lineRule="auto"/>
              <w:ind w:right="-100"/>
              <w:rPr>
                <w:rFonts w:ascii="Times New Roman" w:hAnsi="Times New Roman"/>
                <w:szCs w:val="22"/>
              </w:rPr>
            </w:pPr>
            <w:r w:rsidRPr="00CC106B">
              <w:rPr>
                <w:rFonts w:ascii="Times New Roman" w:hAnsi="Times New Roman"/>
                <w:szCs w:val="22"/>
                <w:lang w:val="en-US"/>
              </w:rPr>
              <w:t>725</w:t>
            </w:r>
          </w:p>
        </w:tc>
        <w:tc>
          <w:tcPr>
            <w:tcW w:w="270" w:type="dxa"/>
          </w:tcPr>
          <w:p w14:paraId="7CA87EED" w14:textId="77777777" w:rsidR="00AA30E9" w:rsidRPr="001260B4" w:rsidRDefault="00AA30E9" w:rsidP="00E456D3">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530" w:type="dxa"/>
          </w:tcPr>
          <w:p w14:paraId="671A4221" w14:textId="7E030697" w:rsidR="00AA30E9" w:rsidRPr="001260B4" w:rsidRDefault="00001723" w:rsidP="00E456D3">
            <w:pPr>
              <w:pStyle w:val="acctfourfigures"/>
              <w:tabs>
                <w:tab w:val="clear" w:pos="765"/>
                <w:tab w:val="decimal" w:pos="970"/>
              </w:tabs>
              <w:spacing w:line="240" w:lineRule="auto"/>
              <w:ind w:right="-100"/>
              <w:rPr>
                <w:rFonts w:ascii="Times New Roman" w:hAnsi="Times New Roman"/>
                <w:szCs w:val="22"/>
              </w:rPr>
            </w:pPr>
            <w:r w:rsidRPr="00001723">
              <w:rPr>
                <w:rFonts w:ascii="Times New Roman" w:hAnsi="Times New Roman"/>
                <w:szCs w:val="22"/>
                <w:lang w:val="en-US"/>
              </w:rPr>
              <w:t>-</w:t>
            </w:r>
          </w:p>
        </w:tc>
        <w:tc>
          <w:tcPr>
            <w:tcW w:w="267" w:type="dxa"/>
          </w:tcPr>
          <w:p w14:paraId="7567EBE3" w14:textId="77777777" w:rsidR="00AA30E9" w:rsidRPr="001260B4" w:rsidRDefault="00AA30E9" w:rsidP="00E456D3">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vAlign w:val="bottom"/>
          </w:tcPr>
          <w:p w14:paraId="2ED165FE" w14:textId="220DCD2B" w:rsidR="00AA30E9" w:rsidRPr="001260B4" w:rsidRDefault="00CC106B" w:rsidP="00E456D3">
            <w:pPr>
              <w:pStyle w:val="acctfourfigures"/>
              <w:tabs>
                <w:tab w:val="clear" w:pos="765"/>
                <w:tab w:val="decimal" w:pos="1510"/>
              </w:tabs>
              <w:spacing w:line="240" w:lineRule="auto"/>
              <w:ind w:right="-100"/>
              <w:rPr>
                <w:rFonts w:ascii="Times New Roman" w:hAnsi="Times New Roman"/>
                <w:szCs w:val="22"/>
              </w:rPr>
            </w:pPr>
            <w:r w:rsidRPr="00CC106B">
              <w:rPr>
                <w:rFonts w:ascii="Times New Roman" w:hAnsi="Times New Roman"/>
                <w:szCs w:val="22"/>
                <w:lang w:val="en-US"/>
              </w:rPr>
              <w:t>725</w:t>
            </w:r>
          </w:p>
        </w:tc>
      </w:tr>
      <w:tr w:rsidR="00AA30E9" w:rsidRPr="001260B4" w14:paraId="70AAA849" w14:textId="77777777" w:rsidTr="0072734A">
        <w:trPr>
          <w:trHeight w:val="274"/>
        </w:trPr>
        <w:tc>
          <w:tcPr>
            <w:tcW w:w="3906" w:type="dxa"/>
          </w:tcPr>
          <w:p w14:paraId="3CF29F7D"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2"/>
              </w:rPr>
              <w:t>Trade accounts receivable</w:t>
            </w:r>
          </w:p>
        </w:tc>
        <w:tc>
          <w:tcPr>
            <w:tcW w:w="1548" w:type="dxa"/>
            <w:vAlign w:val="bottom"/>
          </w:tcPr>
          <w:p w14:paraId="42DD5002" w14:textId="433FDC86" w:rsidR="00AA30E9" w:rsidRPr="001260B4" w:rsidRDefault="00CC106B" w:rsidP="00E456D3">
            <w:pPr>
              <w:pStyle w:val="acctfourfigures"/>
              <w:tabs>
                <w:tab w:val="clear" w:pos="765"/>
                <w:tab w:val="decimal" w:pos="1250"/>
              </w:tabs>
              <w:spacing w:line="240" w:lineRule="auto"/>
              <w:ind w:right="-100"/>
              <w:rPr>
                <w:rFonts w:ascii="Times New Roman" w:hAnsi="Times New Roman"/>
                <w:szCs w:val="22"/>
              </w:rPr>
            </w:pPr>
            <w:r w:rsidRPr="00CC106B">
              <w:rPr>
                <w:rFonts w:ascii="Times New Roman" w:hAnsi="Times New Roman"/>
                <w:szCs w:val="22"/>
                <w:lang w:val="en-US"/>
              </w:rPr>
              <w:t>68</w:t>
            </w:r>
            <w:r w:rsidR="00AA30E9" w:rsidRPr="001260B4">
              <w:rPr>
                <w:rFonts w:ascii="Times New Roman" w:hAnsi="Times New Roman"/>
                <w:szCs w:val="22"/>
              </w:rPr>
              <w:t>,</w:t>
            </w:r>
            <w:r w:rsidRPr="00CC106B">
              <w:rPr>
                <w:rFonts w:ascii="Times New Roman" w:hAnsi="Times New Roman"/>
                <w:szCs w:val="22"/>
                <w:lang w:val="en-US"/>
              </w:rPr>
              <w:t>747</w:t>
            </w:r>
          </w:p>
        </w:tc>
        <w:tc>
          <w:tcPr>
            <w:tcW w:w="270" w:type="dxa"/>
          </w:tcPr>
          <w:p w14:paraId="3F532F26" w14:textId="77777777" w:rsidR="00AA30E9" w:rsidRPr="001260B4" w:rsidRDefault="00AA30E9" w:rsidP="00E456D3">
            <w:pPr>
              <w:tabs>
                <w:tab w:val="clear" w:pos="227"/>
                <w:tab w:val="clear" w:pos="454"/>
                <w:tab w:val="clear" w:pos="680"/>
                <w:tab w:val="clear" w:pos="907"/>
                <w:tab w:val="clear" w:pos="1871"/>
                <w:tab w:val="decimal" w:pos="1880"/>
              </w:tabs>
              <w:ind w:left="747" w:hanging="703"/>
              <w:jc w:val="right"/>
              <w:rPr>
                <w:rFonts w:ascii="Times New Roman" w:hAnsi="Times New Roman" w:cs="Times New Roman"/>
                <w:sz w:val="22"/>
                <w:szCs w:val="22"/>
              </w:rPr>
            </w:pPr>
          </w:p>
        </w:tc>
        <w:tc>
          <w:tcPr>
            <w:tcW w:w="1530" w:type="dxa"/>
          </w:tcPr>
          <w:p w14:paraId="75449726" w14:textId="6677E6FC" w:rsidR="00AA30E9" w:rsidRPr="001260B4" w:rsidRDefault="00001723" w:rsidP="00E456D3">
            <w:pPr>
              <w:pStyle w:val="acctfourfigures"/>
              <w:tabs>
                <w:tab w:val="clear" w:pos="765"/>
                <w:tab w:val="decimal" w:pos="970"/>
              </w:tabs>
              <w:spacing w:line="240" w:lineRule="auto"/>
              <w:ind w:right="-100"/>
              <w:rPr>
                <w:rFonts w:ascii="Times New Roman" w:hAnsi="Times New Roman"/>
                <w:szCs w:val="22"/>
              </w:rPr>
            </w:pPr>
            <w:r w:rsidRPr="00001723">
              <w:rPr>
                <w:rFonts w:ascii="Times New Roman" w:hAnsi="Times New Roman"/>
                <w:szCs w:val="22"/>
                <w:lang w:val="en-US"/>
              </w:rPr>
              <w:t>-</w:t>
            </w:r>
          </w:p>
        </w:tc>
        <w:tc>
          <w:tcPr>
            <w:tcW w:w="267" w:type="dxa"/>
          </w:tcPr>
          <w:p w14:paraId="63677E8B" w14:textId="77777777" w:rsidR="00AA30E9" w:rsidRPr="001260B4" w:rsidRDefault="00AA30E9" w:rsidP="00E456D3">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vAlign w:val="bottom"/>
          </w:tcPr>
          <w:p w14:paraId="146E9083" w14:textId="6F6E1853" w:rsidR="00AA30E9" w:rsidRPr="001260B4" w:rsidRDefault="00CC106B" w:rsidP="00E456D3">
            <w:pPr>
              <w:pStyle w:val="acctfourfigures"/>
              <w:tabs>
                <w:tab w:val="clear" w:pos="765"/>
                <w:tab w:val="decimal" w:pos="1510"/>
              </w:tabs>
              <w:spacing w:line="240" w:lineRule="auto"/>
              <w:ind w:right="-100"/>
              <w:rPr>
                <w:rFonts w:ascii="Times New Roman" w:hAnsi="Times New Roman"/>
                <w:szCs w:val="22"/>
              </w:rPr>
            </w:pPr>
            <w:r w:rsidRPr="00CC106B">
              <w:rPr>
                <w:rFonts w:ascii="Times New Roman" w:hAnsi="Times New Roman"/>
                <w:szCs w:val="22"/>
                <w:lang w:val="en-US"/>
              </w:rPr>
              <w:t>68</w:t>
            </w:r>
            <w:r w:rsidR="00AA30E9" w:rsidRPr="001260B4">
              <w:rPr>
                <w:rFonts w:ascii="Times New Roman" w:hAnsi="Times New Roman"/>
                <w:szCs w:val="22"/>
              </w:rPr>
              <w:t>,</w:t>
            </w:r>
            <w:r w:rsidRPr="00CC106B">
              <w:rPr>
                <w:rFonts w:ascii="Times New Roman" w:hAnsi="Times New Roman"/>
                <w:szCs w:val="22"/>
                <w:lang w:val="en-US"/>
              </w:rPr>
              <w:t>747</w:t>
            </w:r>
          </w:p>
        </w:tc>
      </w:tr>
      <w:tr w:rsidR="00AA30E9" w:rsidRPr="001260B4" w14:paraId="66684566" w14:textId="77777777" w:rsidTr="0072734A">
        <w:trPr>
          <w:trHeight w:val="274"/>
        </w:trPr>
        <w:tc>
          <w:tcPr>
            <w:tcW w:w="3906" w:type="dxa"/>
          </w:tcPr>
          <w:p w14:paraId="5E06E949"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cs/>
              </w:rPr>
            </w:pPr>
            <w:r w:rsidRPr="001260B4">
              <w:rPr>
                <w:rFonts w:ascii="Times New Roman" w:hAnsi="Times New Roman" w:cs="Times New Roman"/>
                <w:sz w:val="22"/>
                <w:szCs w:val="22"/>
              </w:rPr>
              <w:t>Other current receivables</w:t>
            </w:r>
          </w:p>
        </w:tc>
        <w:tc>
          <w:tcPr>
            <w:tcW w:w="1548" w:type="dxa"/>
            <w:vAlign w:val="bottom"/>
          </w:tcPr>
          <w:p w14:paraId="4A307D98" w14:textId="6CFECBF2" w:rsidR="00AA30E9" w:rsidRPr="001260B4" w:rsidRDefault="00CC106B" w:rsidP="00E456D3">
            <w:pPr>
              <w:pStyle w:val="acctfourfigures"/>
              <w:tabs>
                <w:tab w:val="clear" w:pos="765"/>
                <w:tab w:val="decimal" w:pos="1250"/>
              </w:tabs>
              <w:spacing w:line="240" w:lineRule="auto"/>
              <w:ind w:right="-100"/>
              <w:rPr>
                <w:rFonts w:ascii="Times New Roman" w:hAnsi="Times New Roman"/>
                <w:szCs w:val="22"/>
              </w:rPr>
            </w:pPr>
            <w:r w:rsidRPr="00CC106B">
              <w:rPr>
                <w:rFonts w:ascii="Times New Roman" w:hAnsi="Times New Roman"/>
                <w:szCs w:val="22"/>
                <w:lang w:val="en-US"/>
              </w:rPr>
              <w:t>24</w:t>
            </w:r>
          </w:p>
        </w:tc>
        <w:tc>
          <w:tcPr>
            <w:tcW w:w="270" w:type="dxa"/>
          </w:tcPr>
          <w:p w14:paraId="414F1586" w14:textId="77777777" w:rsidR="00AA30E9" w:rsidRPr="001260B4" w:rsidRDefault="00AA30E9" w:rsidP="00E456D3">
            <w:pPr>
              <w:tabs>
                <w:tab w:val="clear" w:pos="227"/>
                <w:tab w:val="clear" w:pos="454"/>
                <w:tab w:val="clear" w:pos="680"/>
                <w:tab w:val="clear" w:pos="907"/>
                <w:tab w:val="clear" w:pos="1871"/>
                <w:tab w:val="decimal" w:pos="1880"/>
              </w:tabs>
              <w:ind w:left="747" w:hanging="703"/>
              <w:jc w:val="right"/>
              <w:rPr>
                <w:rFonts w:ascii="Times New Roman" w:hAnsi="Times New Roman" w:cs="Times New Roman"/>
                <w:sz w:val="22"/>
                <w:szCs w:val="22"/>
              </w:rPr>
            </w:pPr>
          </w:p>
        </w:tc>
        <w:tc>
          <w:tcPr>
            <w:tcW w:w="1530" w:type="dxa"/>
          </w:tcPr>
          <w:p w14:paraId="11F97F56" w14:textId="163C3E6B" w:rsidR="00AA30E9" w:rsidRPr="001260B4" w:rsidRDefault="00001723" w:rsidP="00E456D3">
            <w:pPr>
              <w:pStyle w:val="acctfourfigures"/>
              <w:tabs>
                <w:tab w:val="clear" w:pos="765"/>
                <w:tab w:val="decimal" w:pos="970"/>
              </w:tabs>
              <w:spacing w:line="240" w:lineRule="auto"/>
              <w:ind w:right="-100"/>
              <w:rPr>
                <w:rFonts w:ascii="Times New Roman" w:hAnsi="Times New Roman"/>
                <w:szCs w:val="22"/>
              </w:rPr>
            </w:pPr>
            <w:r w:rsidRPr="00001723">
              <w:rPr>
                <w:rFonts w:ascii="Times New Roman" w:hAnsi="Times New Roman"/>
                <w:szCs w:val="22"/>
                <w:lang w:val="en-US"/>
              </w:rPr>
              <w:t>-</w:t>
            </w:r>
          </w:p>
        </w:tc>
        <w:tc>
          <w:tcPr>
            <w:tcW w:w="267" w:type="dxa"/>
          </w:tcPr>
          <w:p w14:paraId="2B96CEED" w14:textId="77777777" w:rsidR="00AA30E9" w:rsidRPr="001260B4" w:rsidRDefault="00AA30E9" w:rsidP="00E456D3">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vAlign w:val="bottom"/>
          </w:tcPr>
          <w:p w14:paraId="538D14EA" w14:textId="6EE79FA5" w:rsidR="00AA30E9" w:rsidRPr="001260B4" w:rsidRDefault="00CC106B" w:rsidP="00E456D3">
            <w:pPr>
              <w:pStyle w:val="acctfourfigures"/>
              <w:tabs>
                <w:tab w:val="clear" w:pos="765"/>
                <w:tab w:val="decimal" w:pos="1510"/>
              </w:tabs>
              <w:spacing w:line="240" w:lineRule="auto"/>
              <w:ind w:right="-100"/>
              <w:rPr>
                <w:rFonts w:ascii="Times New Roman" w:hAnsi="Times New Roman"/>
                <w:szCs w:val="22"/>
              </w:rPr>
            </w:pPr>
            <w:r w:rsidRPr="00CC106B">
              <w:rPr>
                <w:rFonts w:ascii="Times New Roman" w:hAnsi="Times New Roman"/>
                <w:szCs w:val="22"/>
                <w:lang w:val="en-US"/>
              </w:rPr>
              <w:t>24</w:t>
            </w:r>
          </w:p>
        </w:tc>
      </w:tr>
      <w:tr w:rsidR="00AA30E9" w:rsidRPr="001260B4" w14:paraId="14504A7F" w14:textId="77777777" w:rsidTr="0072734A">
        <w:trPr>
          <w:trHeight w:val="274"/>
        </w:trPr>
        <w:tc>
          <w:tcPr>
            <w:tcW w:w="3906" w:type="dxa"/>
          </w:tcPr>
          <w:p w14:paraId="493B4594"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2"/>
              </w:rPr>
              <w:t>Property, plant and equipment</w:t>
            </w:r>
          </w:p>
        </w:tc>
        <w:tc>
          <w:tcPr>
            <w:tcW w:w="1548" w:type="dxa"/>
            <w:vAlign w:val="bottom"/>
          </w:tcPr>
          <w:p w14:paraId="01E90B59" w14:textId="7E827660" w:rsidR="00AA30E9" w:rsidRPr="001260B4" w:rsidRDefault="00CC106B" w:rsidP="00E456D3">
            <w:pPr>
              <w:pStyle w:val="acctfourfigures"/>
              <w:tabs>
                <w:tab w:val="clear" w:pos="765"/>
                <w:tab w:val="decimal" w:pos="1250"/>
              </w:tabs>
              <w:spacing w:line="240" w:lineRule="auto"/>
              <w:ind w:right="-100"/>
              <w:rPr>
                <w:rFonts w:ascii="Times New Roman" w:hAnsi="Times New Roman"/>
                <w:szCs w:val="22"/>
              </w:rPr>
            </w:pPr>
            <w:r w:rsidRPr="00CC106B">
              <w:rPr>
                <w:rFonts w:ascii="Times New Roman" w:hAnsi="Times New Roman"/>
                <w:szCs w:val="22"/>
                <w:lang w:val="en-US"/>
              </w:rPr>
              <w:t>8</w:t>
            </w:r>
            <w:r w:rsidR="00AA30E9" w:rsidRPr="001260B4">
              <w:rPr>
                <w:rFonts w:ascii="Times New Roman" w:hAnsi="Times New Roman"/>
                <w:szCs w:val="22"/>
              </w:rPr>
              <w:t>,</w:t>
            </w:r>
            <w:r w:rsidRPr="00CC106B">
              <w:rPr>
                <w:rFonts w:ascii="Times New Roman" w:hAnsi="Times New Roman"/>
                <w:szCs w:val="22"/>
                <w:lang w:val="en-US"/>
              </w:rPr>
              <w:t>770</w:t>
            </w:r>
          </w:p>
        </w:tc>
        <w:tc>
          <w:tcPr>
            <w:tcW w:w="270" w:type="dxa"/>
          </w:tcPr>
          <w:p w14:paraId="6464FADF" w14:textId="77777777" w:rsidR="00AA30E9" w:rsidRPr="001260B4" w:rsidRDefault="00AA30E9" w:rsidP="00E456D3">
            <w:pPr>
              <w:tabs>
                <w:tab w:val="clear" w:pos="227"/>
                <w:tab w:val="clear" w:pos="454"/>
                <w:tab w:val="clear" w:pos="680"/>
                <w:tab w:val="clear" w:pos="907"/>
                <w:tab w:val="clear" w:pos="1871"/>
                <w:tab w:val="decimal" w:pos="1880"/>
              </w:tabs>
              <w:ind w:left="747" w:hanging="703"/>
              <w:jc w:val="right"/>
              <w:rPr>
                <w:rFonts w:ascii="Times New Roman" w:hAnsi="Times New Roman" w:cs="Times New Roman"/>
                <w:sz w:val="22"/>
                <w:szCs w:val="22"/>
              </w:rPr>
            </w:pPr>
          </w:p>
        </w:tc>
        <w:tc>
          <w:tcPr>
            <w:tcW w:w="1530" w:type="dxa"/>
          </w:tcPr>
          <w:p w14:paraId="10F916EE" w14:textId="6CDADB97" w:rsidR="00AA30E9" w:rsidRPr="001260B4" w:rsidRDefault="00001723" w:rsidP="00E456D3">
            <w:pPr>
              <w:pStyle w:val="acctfourfigures"/>
              <w:tabs>
                <w:tab w:val="clear" w:pos="765"/>
                <w:tab w:val="decimal" w:pos="970"/>
              </w:tabs>
              <w:spacing w:line="240" w:lineRule="auto"/>
              <w:ind w:right="-100"/>
              <w:rPr>
                <w:rFonts w:ascii="Times New Roman" w:hAnsi="Times New Roman"/>
                <w:szCs w:val="22"/>
              </w:rPr>
            </w:pPr>
            <w:r w:rsidRPr="00001723">
              <w:rPr>
                <w:rFonts w:ascii="Times New Roman" w:hAnsi="Times New Roman"/>
                <w:szCs w:val="22"/>
                <w:lang w:val="en-US"/>
              </w:rPr>
              <w:t>-</w:t>
            </w:r>
          </w:p>
        </w:tc>
        <w:tc>
          <w:tcPr>
            <w:tcW w:w="267" w:type="dxa"/>
          </w:tcPr>
          <w:p w14:paraId="3EF171BE" w14:textId="77777777" w:rsidR="00AA30E9" w:rsidRPr="001260B4" w:rsidRDefault="00AA30E9" w:rsidP="00E456D3">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vAlign w:val="bottom"/>
          </w:tcPr>
          <w:p w14:paraId="4FA5523A" w14:textId="35C85C6D" w:rsidR="00AA30E9" w:rsidRPr="001260B4" w:rsidRDefault="00CC106B" w:rsidP="00E456D3">
            <w:pPr>
              <w:pStyle w:val="acctfourfigures"/>
              <w:tabs>
                <w:tab w:val="clear" w:pos="765"/>
                <w:tab w:val="decimal" w:pos="1510"/>
              </w:tabs>
              <w:spacing w:line="240" w:lineRule="auto"/>
              <w:ind w:right="-100"/>
              <w:rPr>
                <w:rFonts w:ascii="Times New Roman" w:hAnsi="Times New Roman"/>
                <w:szCs w:val="22"/>
              </w:rPr>
            </w:pPr>
            <w:r w:rsidRPr="00CC106B">
              <w:rPr>
                <w:rFonts w:ascii="Times New Roman" w:hAnsi="Times New Roman"/>
                <w:szCs w:val="22"/>
                <w:lang w:val="en-US"/>
              </w:rPr>
              <w:t>8</w:t>
            </w:r>
            <w:r w:rsidR="00AA30E9" w:rsidRPr="001260B4">
              <w:rPr>
                <w:rFonts w:ascii="Times New Roman" w:hAnsi="Times New Roman"/>
                <w:szCs w:val="22"/>
              </w:rPr>
              <w:t>,</w:t>
            </w:r>
            <w:r w:rsidRPr="00CC106B">
              <w:rPr>
                <w:rFonts w:ascii="Times New Roman" w:hAnsi="Times New Roman"/>
                <w:szCs w:val="22"/>
                <w:lang w:val="en-US"/>
              </w:rPr>
              <w:t>770</w:t>
            </w:r>
          </w:p>
        </w:tc>
      </w:tr>
      <w:tr w:rsidR="00AA30E9" w:rsidRPr="001260B4" w14:paraId="52B82735" w14:textId="77777777" w:rsidTr="0072734A">
        <w:trPr>
          <w:trHeight w:val="274"/>
        </w:trPr>
        <w:tc>
          <w:tcPr>
            <w:tcW w:w="3906" w:type="dxa"/>
          </w:tcPr>
          <w:p w14:paraId="6746B24A"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cs/>
              </w:rPr>
            </w:pPr>
            <w:r w:rsidRPr="001260B4">
              <w:rPr>
                <w:rFonts w:ascii="Times New Roman" w:hAnsi="Times New Roman" w:cs="Times New Roman"/>
                <w:sz w:val="22"/>
                <w:szCs w:val="22"/>
              </w:rPr>
              <w:t>Intangible asset</w:t>
            </w:r>
          </w:p>
        </w:tc>
        <w:tc>
          <w:tcPr>
            <w:tcW w:w="1548" w:type="dxa"/>
            <w:vAlign w:val="bottom"/>
          </w:tcPr>
          <w:p w14:paraId="1E32BE04" w14:textId="075D6677" w:rsidR="00AA30E9" w:rsidRPr="001260B4" w:rsidRDefault="00CC106B" w:rsidP="00E456D3">
            <w:pPr>
              <w:pStyle w:val="acctfourfigures"/>
              <w:tabs>
                <w:tab w:val="clear" w:pos="765"/>
                <w:tab w:val="decimal" w:pos="1250"/>
              </w:tabs>
              <w:spacing w:line="240" w:lineRule="auto"/>
              <w:ind w:right="-100"/>
              <w:rPr>
                <w:rFonts w:ascii="Times New Roman" w:hAnsi="Times New Roman"/>
                <w:szCs w:val="22"/>
              </w:rPr>
            </w:pPr>
            <w:r w:rsidRPr="00CC106B">
              <w:rPr>
                <w:rFonts w:ascii="Times New Roman" w:hAnsi="Times New Roman"/>
                <w:szCs w:val="22"/>
                <w:lang w:val="en-US"/>
              </w:rPr>
              <w:t>3</w:t>
            </w:r>
            <w:r w:rsidR="00AA30E9" w:rsidRPr="001260B4">
              <w:rPr>
                <w:rFonts w:ascii="Times New Roman" w:hAnsi="Times New Roman"/>
                <w:szCs w:val="22"/>
              </w:rPr>
              <w:t>,</w:t>
            </w:r>
            <w:r w:rsidRPr="00CC106B">
              <w:rPr>
                <w:rFonts w:ascii="Times New Roman" w:hAnsi="Times New Roman"/>
                <w:szCs w:val="22"/>
                <w:lang w:val="en-US"/>
              </w:rPr>
              <w:t>129</w:t>
            </w:r>
            <w:r w:rsidR="00AA30E9" w:rsidRPr="001260B4">
              <w:rPr>
                <w:rFonts w:ascii="Times New Roman" w:hAnsi="Times New Roman"/>
                <w:szCs w:val="22"/>
              </w:rPr>
              <w:t>,</w:t>
            </w:r>
            <w:r w:rsidRPr="00CC106B">
              <w:rPr>
                <w:rFonts w:ascii="Times New Roman" w:hAnsi="Times New Roman"/>
                <w:szCs w:val="22"/>
                <w:lang w:val="en-US"/>
              </w:rPr>
              <w:t>828</w:t>
            </w:r>
          </w:p>
        </w:tc>
        <w:tc>
          <w:tcPr>
            <w:tcW w:w="270" w:type="dxa"/>
          </w:tcPr>
          <w:p w14:paraId="1BB05FF8" w14:textId="77777777" w:rsidR="00AA30E9" w:rsidRPr="001260B4" w:rsidRDefault="00AA30E9" w:rsidP="00E456D3">
            <w:pPr>
              <w:tabs>
                <w:tab w:val="clear" w:pos="227"/>
                <w:tab w:val="clear" w:pos="454"/>
                <w:tab w:val="clear" w:pos="680"/>
                <w:tab w:val="clear" w:pos="907"/>
                <w:tab w:val="clear" w:pos="1871"/>
                <w:tab w:val="decimal" w:pos="1880"/>
              </w:tabs>
              <w:ind w:left="747" w:hanging="703"/>
              <w:jc w:val="right"/>
              <w:rPr>
                <w:rFonts w:ascii="Times New Roman" w:hAnsi="Times New Roman" w:cs="Times New Roman"/>
                <w:sz w:val="22"/>
                <w:szCs w:val="22"/>
              </w:rPr>
            </w:pPr>
          </w:p>
        </w:tc>
        <w:tc>
          <w:tcPr>
            <w:tcW w:w="1530" w:type="dxa"/>
          </w:tcPr>
          <w:p w14:paraId="585E6FA1" w14:textId="26EF975F" w:rsidR="00AA30E9" w:rsidRPr="001260B4" w:rsidRDefault="00CC106B" w:rsidP="00E456D3">
            <w:pPr>
              <w:pStyle w:val="acctfourfigures"/>
              <w:tabs>
                <w:tab w:val="clear" w:pos="765"/>
                <w:tab w:val="decimal" w:pos="1250"/>
              </w:tabs>
              <w:spacing w:line="240" w:lineRule="auto"/>
              <w:ind w:right="-100"/>
              <w:rPr>
                <w:rFonts w:ascii="Times New Roman" w:hAnsi="Times New Roman"/>
                <w:szCs w:val="22"/>
              </w:rPr>
            </w:pPr>
            <w:r w:rsidRPr="00CC106B">
              <w:rPr>
                <w:rFonts w:ascii="Times New Roman" w:hAnsi="Times New Roman"/>
                <w:szCs w:val="22"/>
                <w:lang w:val="en-US"/>
              </w:rPr>
              <w:t>2</w:t>
            </w:r>
            <w:r w:rsidR="00AA30E9" w:rsidRPr="001260B4">
              <w:rPr>
                <w:rFonts w:ascii="Times New Roman" w:hAnsi="Times New Roman"/>
                <w:szCs w:val="22"/>
              </w:rPr>
              <w:t>,</w:t>
            </w:r>
            <w:r w:rsidRPr="00CC106B">
              <w:rPr>
                <w:rFonts w:ascii="Times New Roman" w:hAnsi="Times New Roman"/>
                <w:szCs w:val="22"/>
                <w:lang w:val="en-US"/>
              </w:rPr>
              <w:t>066</w:t>
            </w:r>
            <w:r w:rsidR="00AA30E9" w:rsidRPr="001260B4">
              <w:rPr>
                <w:rFonts w:ascii="Times New Roman" w:hAnsi="Times New Roman"/>
                <w:szCs w:val="22"/>
              </w:rPr>
              <w:t>,</w:t>
            </w:r>
            <w:r w:rsidRPr="00CC106B">
              <w:rPr>
                <w:rFonts w:ascii="Times New Roman" w:hAnsi="Times New Roman"/>
                <w:szCs w:val="22"/>
                <w:lang w:val="en-US"/>
              </w:rPr>
              <w:t>702</w:t>
            </w:r>
          </w:p>
        </w:tc>
        <w:tc>
          <w:tcPr>
            <w:tcW w:w="267" w:type="dxa"/>
          </w:tcPr>
          <w:p w14:paraId="39ED58B8" w14:textId="77777777" w:rsidR="00AA30E9" w:rsidRPr="001260B4" w:rsidRDefault="00AA30E9" w:rsidP="00E456D3">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vAlign w:val="bottom"/>
          </w:tcPr>
          <w:p w14:paraId="61714D87" w14:textId="122D90A7" w:rsidR="00AA30E9" w:rsidRPr="001260B4" w:rsidRDefault="00CC106B" w:rsidP="00E456D3">
            <w:pPr>
              <w:pStyle w:val="acctfourfigures"/>
              <w:tabs>
                <w:tab w:val="clear" w:pos="765"/>
                <w:tab w:val="decimal" w:pos="1510"/>
              </w:tabs>
              <w:spacing w:line="240" w:lineRule="auto"/>
              <w:ind w:right="-100"/>
              <w:rPr>
                <w:rFonts w:ascii="Times New Roman" w:hAnsi="Times New Roman"/>
                <w:szCs w:val="22"/>
              </w:rPr>
            </w:pPr>
            <w:r w:rsidRPr="00CC106B">
              <w:rPr>
                <w:rFonts w:ascii="Times New Roman" w:hAnsi="Times New Roman"/>
                <w:szCs w:val="22"/>
                <w:lang w:val="en-US"/>
              </w:rPr>
              <w:t>5</w:t>
            </w:r>
            <w:r w:rsidR="00AA30E9" w:rsidRPr="001260B4">
              <w:rPr>
                <w:rFonts w:ascii="Times New Roman" w:hAnsi="Times New Roman"/>
                <w:szCs w:val="22"/>
              </w:rPr>
              <w:t>,</w:t>
            </w:r>
            <w:r w:rsidRPr="00CC106B">
              <w:rPr>
                <w:rFonts w:ascii="Times New Roman" w:hAnsi="Times New Roman"/>
                <w:szCs w:val="22"/>
                <w:lang w:val="en-US"/>
              </w:rPr>
              <w:t>196</w:t>
            </w:r>
            <w:r w:rsidR="00AA30E9" w:rsidRPr="001260B4">
              <w:rPr>
                <w:rFonts w:ascii="Times New Roman" w:hAnsi="Times New Roman"/>
                <w:szCs w:val="22"/>
              </w:rPr>
              <w:t>,</w:t>
            </w:r>
            <w:r w:rsidRPr="00CC106B">
              <w:rPr>
                <w:rFonts w:ascii="Times New Roman" w:hAnsi="Times New Roman"/>
                <w:szCs w:val="22"/>
                <w:lang w:val="en-US"/>
              </w:rPr>
              <w:t>530</w:t>
            </w:r>
          </w:p>
        </w:tc>
      </w:tr>
      <w:tr w:rsidR="00AA30E9" w:rsidRPr="001260B4" w14:paraId="33A53653" w14:textId="77777777" w:rsidTr="0072734A">
        <w:trPr>
          <w:trHeight w:val="274"/>
        </w:trPr>
        <w:tc>
          <w:tcPr>
            <w:tcW w:w="3906" w:type="dxa"/>
          </w:tcPr>
          <w:p w14:paraId="7DC4FD0F"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2"/>
              </w:rPr>
              <w:t>Other current payables</w:t>
            </w:r>
          </w:p>
        </w:tc>
        <w:tc>
          <w:tcPr>
            <w:tcW w:w="1548" w:type="dxa"/>
            <w:vAlign w:val="bottom"/>
          </w:tcPr>
          <w:p w14:paraId="092D1C5E" w14:textId="50CCF5BE" w:rsidR="00AA30E9" w:rsidRPr="001260B4" w:rsidRDefault="00AB2F76" w:rsidP="00E456D3">
            <w:pPr>
              <w:pStyle w:val="acctfourfigures"/>
              <w:tabs>
                <w:tab w:val="clear" w:pos="765"/>
                <w:tab w:val="decimal" w:pos="1250"/>
              </w:tabs>
              <w:spacing w:line="240" w:lineRule="auto"/>
              <w:ind w:right="-100"/>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63</w:t>
            </w:r>
            <w:r w:rsidR="00AA30E9" w:rsidRPr="001260B4">
              <w:rPr>
                <w:rFonts w:ascii="Times New Roman" w:hAnsi="Times New Roman"/>
                <w:szCs w:val="22"/>
              </w:rPr>
              <w:t>,</w:t>
            </w:r>
            <w:r w:rsidR="00CC106B" w:rsidRPr="00CC106B">
              <w:rPr>
                <w:rFonts w:ascii="Times New Roman" w:hAnsi="Times New Roman"/>
                <w:szCs w:val="22"/>
                <w:lang w:val="en-US"/>
              </w:rPr>
              <w:t>658</w:t>
            </w:r>
            <w:r w:rsidRPr="00AB2F76">
              <w:rPr>
                <w:rFonts w:ascii="Times New Roman" w:hAnsi="Times New Roman"/>
                <w:szCs w:val="22"/>
                <w:lang w:val="en-US"/>
              </w:rPr>
              <w:t>)</w:t>
            </w:r>
          </w:p>
        </w:tc>
        <w:tc>
          <w:tcPr>
            <w:tcW w:w="270" w:type="dxa"/>
          </w:tcPr>
          <w:p w14:paraId="22A5F5A0" w14:textId="77777777" w:rsidR="00AA30E9" w:rsidRPr="001260B4" w:rsidRDefault="00AA30E9" w:rsidP="00E456D3">
            <w:pPr>
              <w:tabs>
                <w:tab w:val="clear" w:pos="227"/>
                <w:tab w:val="clear" w:pos="454"/>
                <w:tab w:val="clear" w:pos="680"/>
                <w:tab w:val="clear" w:pos="907"/>
                <w:tab w:val="clear" w:pos="1871"/>
                <w:tab w:val="decimal" w:pos="1880"/>
              </w:tabs>
              <w:ind w:left="747" w:hanging="703"/>
              <w:jc w:val="right"/>
              <w:rPr>
                <w:rFonts w:ascii="Times New Roman" w:hAnsi="Times New Roman" w:cs="Times New Roman"/>
                <w:sz w:val="22"/>
                <w:szCs w:val="22"/>
              </w:rPr>
            </w:pPr>
          </w:p>
        </w:tc>
        <w:tc>
          <w:tcPr>
            <w:tcW w:w="1530" w:type="dxa"/>
          </w:tcPr>
          <w:p w14:paraId="53CCCCCC" w14:textId="31E71BB6" w:rsidR="00AA30E9" w:rsidRPr="001260B4" w:rsidRDefault="00001723" w:rsidP="00E456D3">
            <w:pPr>
              <w:pStyle w:val="acctfourfigures"/>
              <w:tabs>
                <w:tab w:val="clear" w:pos="765"/>
                <w:tab w:val="decimal" w:pos="970"/>
              </w:tabs>
              <w:spacing w:line="240" w:lineRule="auto"/>
              <w:ind w:right="-100"/>
              <w:rPr>
                <w:rFonts w:ascii="Times New Roman" w:hAnsi="Times New Roman"/>
                <w:szCs w:val="22"/>
              </w:rPr>
            </w:pPr>
            <w:r w:rsidRPr="00001723">
              <w:rPr>
                <w:rFonts w:ascii="Times New Roman" w:hAnsi="Times New Roman"/>
                <w:szCs w:val="22"/>
                <w:lang w:val="en-US"/>
              </w:rPr>
              <w:t>-</w:t>
            </w:r>
          </w:p>
        </w:tc>
        <w:tc>
          <w:tcPr>
            <w:tcW w:w="267" w:type="dxa"/>
          </w:tcPr>
          <w:p w14:paraId="72D9877F" w14:textId="77777777" w:rsidR="00AA30E9" w:rsidRPr="001260B4" w:rsidRDefault="00AA30E9" w:rsidP="00E456D3">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vAlign w:val="bottom"/>
          </w:tcPr>
          <w:p w14:paraId="1E3007BA" w14:textId="2B5A723B" w:rsidR="00AA30E9" w:rsidRPr="001260B4" w:rsidRDefault="00AB2F76" w:rsidP="00E456D3">
            <w:pPr>
              <w:pStyle w:val="acctfourfigures"/>
              <w:tabs>
                <w:tab w:val="clear" w:pos="765"/>
                <w:tab w:val="decimal" w:pos="1510"/>
              </w:tabs>
              <w:spacing w:line="240" w:lineRule="auto"/>
              <w:ind w:right="-100"/>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63</w:t>
            </w:r>
            <w:r w:rsidR="00AA30E9" w:rsidRPr="001260B4">
              <w:rPr>
                <w:rFonts w:ascii="Times New Roman" w:hAnsi="Times New Roman"/>
                <w:szCs w:val="22"/>
              </w:rPr>
              <w:t>,</w:t>
            </w:r>
            <w:r w:rsidR="00CC106B" w:rsidRPr="00CC106B">
              <w:rPr>
                <w:rFonts w:ascii="Times New Roman" w:hAnsi="Times New Roman"/>
                <w:szCs w:val="22"/>
                <w:lang w:val="en-US"/>
              </w:rPr>
              <w:t>658</w:t>
            </w:r>
            <w:r w:rsidRPr="00AB2F76">
              <w:rPr>
                <w:rFonts w:ascii="Times New Roman" w:hAnsi="Times New Roman"/>
                <w:szCs w:val="22"/>
                <w:lang w:val="en-US"/>
              </w:rPr>
              <w:t>)</w:t>
            </w:r>
          </w:p>
        </w:tc>
      </w:tr>
      <w:tr w:rsidR="00AA30E9" w:rsidRPr="001260B4" w14:paraId="442A30DA" w14:textId="77777777" w:rsidTr="0072734A">
        <w:trPr>
          <w:trHeight w:val="274"/>
        </w:trPr>
        <w:tc>
          <w:tcPr>
            <w:tcW w:w="3906" w:type="dxa"/>
          </w:tcPr>
          <w:p w14:paraId="6421DA21" w14:textId="5E383064"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2"/>
              </w:rPr>
              <w:t>Long</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term loan from </w:t>
            </w:r>
          </w:p>
          <w:p w14:paraId="01BA04E0"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2"/>
              </w:rPr>
              <w:t xml:space="preserve">     Phongsubthavy group</w:t>
            </w:r>
          </w:p>
        </w:tc>
        <w:tc>
          <w:tcPr>
            <w:tcW w:w="1548" w:type="dxa"/>
            <w:vAlign w:val="bottom"/>
          </w:tcPr>
          <w:p w14:paraId="5859B388" w14:textId="056F8082" w:rsidR="00AA30E9" w:rsidRPr="001260B4" w:rsidRDefault="00AB2F76" w:rsidP="00E456D3">
            <w:pPr>
              <w:pStyle w:val="acctfourfigures"/>
              <w:tabs>
                <w:tab w:val="clear" w:pos="765"/>
                <w:tab w:val="decimal" w:pos="1250"/>
              </w:tabs>
              <w:spacing w:line="240" w:lineRule="auto"/>
              <w:ind w:right="-100"/>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2</w:t>
            </w:r>
            <w:r w:rsidR="00AA30E9" w:rsidRPr="001260B4">
              <w:rPr>
                <w:rFonts w:ascii="Times New Roman" w:hAnsi="Times New Roman"/>
                <w:szCs w:val="22"/>
              </w:rPr>
              <w:t>,</w:t>
            </w:r>
            <w:r w:rsidR="00CC106B" w:rsidRPr="00CC106B">
              <w:rPr>
                <w:rFonts w:ascii="Times New Roman" w:hAnsi="Times New Roman"/>
                <w:szCs w:val="22"/>
                <w:lang w:val="en-US"/>
              </w:rPr>
              <w:t>399</w:t>
            </w:r>
            <w:r w:rsidR="00AA30E9" w:rsidRPr="001260B4">
              <w:rPr>
                <w:rFonts w:ascii="Times New Roman" w:hAnsi="Times New Roman"/>
                <w:szCs w:val="22"/>
              </w:rPr>
              <w:t>,</w:t>
            </w:r>
            <w:r w:rsidR="00CC106B" w:rsidRPr="00CC106B">
              <w:rPr>
                <w:rFonts w:ascii="Times New Roman" w:hAnsi="Times New Roman"/>
                <w:szCs w:val="22"/>
                <w:lang w:val="en-US"/>
              </w:rPr>
              <w:t>659</w:t>
            </w:r>
            <w:r w:rsidRPr="00AB2F76">
              <w:rPr>
                <w:rFonts w:ascii="Times New Roman" w:hAnsi="Times New Roman"/>
                <w:szCs w:val="22"/>
                <w:lang w:val="en-US"/>
              </w:rPr>
              <w:t>)</w:t>
            </w:r>
          </w:p>
        </w:tc>
        <w:tc>
          <w:tcPr>
            <w:tcW w:w="270" w:type="dxa"/>
          </w:tcPr>
          <w:p w14:paraId="04493E0E" w14:textId="77777777" w:rsidR="00AA30E9" w:rsidRPr="001260B4" w:rsidRDefault="00AA30E9" w:rsidP="00E456D3">
            <w:pPr>
              <w:tabs>
                <w:tab w:val="clear" w:pos="227"/>
                <w:tab w:val="clear" w:pos="454"/>
                <w:tab w:val="clear" w:pos="680"/>
                <w:tab w:val="clear" w:pos="907"/>
                <w:tab w:val="clear" w:pos="1871"/>
                <w:tab w:val="decimal" w:pos="1880"/>
              </w:tabs>
              <w:ind w:left="747" w:hanging="703"/>
              <w:jc w:val="right"/>
              <w:rPr>
                <w:rFonts w:ascii="Times New Roman" w:hAnsi="Times New Roman" w:cs="Times New Roman"/>
                <w:sz w:val="22"/>
                <w:szCs w:val="22"/>
              </w:rPr>
            </w:pPr>
          </w:p>
        </w:tc>
        <w:tc>
          <w:tcPr>
            <w:tcW w:w="1530" w:type="dxa"/>
          </w:tcPr>
          <w:p w14:paraId="08DE5ACF" w14:textId="77777777" w:rsidR="00AA30E9" w:rsidRPr="001260B4" w:rsidRDefault="00AA30E9" w:rsidP="00E456D3">
            <w:pPr>
              <w:pStyle w:val="acctfourfigures"/>
              <w:tabs>
                <w:tab w:val="clear" w:pos="765"/>
                <w:tab w:val="decimal" w:pos="970"/>
              </w:tabs>
              <w:spacing w:line="240" w:lineRule="auto"/>
              <w:ind w:right="-100"/>
              <w:rPr>
                <w:rFonts w:ascii="Times New Roman" w:hAnsi="Times New Roman"/>
                <w:szCs w:val="22"/>
              </w:rPr>
            </w:pPr>
          </w:p>
          <w:p w14:paraId="554E61C2" w14:textId="5F8F629B" w:rsidR="00AA30E9" w:rsidRPr="001260B4" w:rsidRDefault="00001723" w:rsidP="00E456D3">
            <w:pPr>
              <w:pStyle w:val="acctfourfigures"/>
              <w:tabs>
                <w:tab w:val="clear" w:pos="765"/>
                <w:tab w:val="decimal" w:pos="970"/>
              </w:tabs>
              <w:spacing w:line="240" w:lineRule="auto"/>
              <w:ind w:right="-100"/>
              <w:rPr>
                <w:rFonts w:ascii="Times New Roman" w:hAnsi="Times New Roman"/>
                <w:szCs w:val="22"/>
              </w:rPr>
            </w:pPr>
            <w:r w:rsidRPr="00001723">
              <w:rPr>
                <w:rFonts w:ascii="Times New Roman" w:hAnsi="Times New Roman"/>
                <w:szCs w:val="22"/>
                <w:lang w:val="en-US"/>
              </w:rPr>
              <w:t>-</w:t>
            </w:r>
          </w:p>
        </w:tc>
        <w:tc>
          <w:tcPr>
            <w:tcW w:w="267" w:type="dxa"/>
          </w:tcPr>
          <w:p w14:paraId="3B092FE9" w14:textId="77777777" w:rsidR="00AA30E9" w:rsidRPr="001260B4" w:rsidRDefault="00AA30E9" w:rsidP="00E456D3">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vAlign w:val="bottom"/>
          </w:tcPr>
          <w:p w14:paraId="6A7FCEB7" w14:textId="50341E08" w:rsidR="00AA30E9" w:rsidRPr="001260B4" w:rsidRDefault="00AB2F76" w:rsidP="00E456D3">
            <w:pPr>
              <w:pStyle w:val="acctfourfigures"/>
              <w:tabs>
                <w:tab w:val="clear" w:pos="765"/>
                <w:tab w:val="decimal" w:pos="1510"/>
              </w:tabs>
              <w:spacing w:line="240" w:lineRule="auto"/>
              <w:ind w:right="-100"/>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2</w:t>
            </w:r>
            <w:r w:rsidR="00AA30E9" w:rsidRPr="001260B4">
              <w:rPr>
                <w:rFonts w:ascii="Times New Roman" w:hAnsi="Times New Roman"/>
                <w:szCs w:val="22"/>
              </w:rPr>
              <w:t>,</w:t>
            </w:r>
            <w:r w:rsidR="00CC106B" w:rsidRPr="00CC106B">
              <w:rPr>
                <w:rFonts w:ascii="Times New Roman" w:hAnsi="Times New Roman"/>
                <w:szCs w:val="22"/>
                <w:lang w:val="en-US"/>
              </w:rPr>
              <w:t>399</w:t>
            </w:r>
            <w:r w:rsidR="00AA30E9" w:rsidRPr="001260B4">
              <w:rPr>
                <w:rFonts w:ascii="Times New Roman" w:hAnsi="Times New Roman"/>
                <w:szCs w:val="22"/>
              </w:rPr>
              <w:t>,</w:t>
            </w:r>
            <w:r w:rsidR="00CC106B" w:rsidRPr="00CC106B">
              <w:rPr>
                <w:rFonts w:ascii="Times New Roman" w:hAnsi="Times New Roman"/>
                <w:szCs w:val="22"/>
                <w:lang w:val="en-US"/>
              </w:rPr>
              <w:t>659</w:t>
            </w:r>
            <w:r w:rsidRPr="00AB2F76">
              <w:rPr>
                <w:rFonts w:ascii="Times New Roman" w:hAnsi="Times New Roman"/>
                <w:szCs w:val="22"/>
                <w:lang w:val="en-US"/>
              </w:rPr>
              <w:t>)</w:t>
            </w:r>
          </w:p>
        </w:tc>
      </w:tr>
      <w:tr w:rsidR="00AA30E9" w:rsidRPr="001260B4" w14:paraId="11E8E324" w14:textId="77777777" w:rsidTr="0072734A">
        <w:trPr>
          <w:trHeight w:val="274"/>
        </w:trPr>
        <w:tc>
          <w:tcPr>
            <w:tcW w:w="3906" w:type="dxa"/>
          </w:tcPr>
          <w:p w14:paraId="21A0E407"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2"/>
              </w:rPr>
              <w:t>Deferred tax liabilities</w:t>
            </w:r>
          </w:p>
        </w:tc>
        <w:tc>
          <w:tcPr>
            <w:tcW w:w="1548" w:type="dxa"/>
            <w:vAlign w:val="bottom"/>
          </w:tcPr>
          <w:p w14:paraId="3458A94D" w14:textId="54474BA3" w:rsidR="00AA30E9" w:rsidRPr="001260B4" w:rsidRDefault="00001723" w:rsidP="00E456D3">
            <w:pPr>
              <w:pStyle w:val="acctfourfigures"/>
              <w:tabs>
                <w:tab w:val="clear" w:pos="765"/>
                <w:tab w:val="decimal" w:pos="980"/>
              </w:tabs>
              <w:spacing w:line="240" w:lineRule="auto"/>
              <w:ind w:right="-100"/>
              <w:rPr>
                <w:rFonts w:ascii="Times New Roman" w:hAnsi="Times New Roman"/>
                <w:szCs w:val="22"/>
              </w:rPr>
            </w:pPr>
            <w:r w:rsidRPr="00001723">
              <w:rPr>
                <w:rFonts w:ascii="Times New Roman" w:hAnsi="Times New Roman"/>
                <w:szCs w:val="22"/>
                <w:lang w:val="en-US"/>
              </w:rPr>
              <w:t>-</w:t>
            </w:r>
          </w:p>
        </w:tc>
        <w:tc>
          <w:tcPr>
            <w:tcW w:w="270" w:type="dxa"/>
          </w:tcPr>
          <w:p w14:paraId="4863B0C2" w14:textId="77777777" w:rsidR="00AA30E9" w:rsidRPr="001260B4" w:rsidRDefault="00AA30E9" w:rsidP="00E456D3">
            <w:pPr>
              <w:tabs>
                <w:tab w:val="clear" w:pos="227"/>
                <w:tab w:val="clear" w:pos="454"/>
                <w:tab w:val="clear" w:pos="680"/>
                <w:tab w:val="clear" w:pos="907"/>
                <w:tab w:val="clear" w:pos="1871"/>
                <w:tab w:val="decimal" w:pos="1880"/>
              </w:tabs>
              <w:ind w:left="747" w:hanging="703"/>
              <w:jc w:val="right"/>
              <w:rPr>
                <w:rFonts w:ascii="Times New Roman" w:hAnsi="Times New Roman" w:cs="Times New Roman"/>
                <w:sz w:val="22"/>
                <w:szCs w:val="22"/>
              </w:rPr>
            </w:pPr>
          </w:p>
        </w:tc>
        <w:tc>
          <w:tcPr>
            <w:tcW w:w="1530" w:type="dxa"/>
          </w:tcPr>
          <w:p w14:paraId="3380EEC0" w14:textId="5A6817B2" w:rsidR="00AA30E9" w:rsidRPr="001260B4" w:rsidRDefault="00AB2F76" w:rsidP="00E456D3">
            <w:pPr>
              <w:pStyle w:val="acctfourfigures"/>
              <w:tabs>
                <w:tab w:val="clear" w:pos="765"/>
                <w:tab w:val="decimal" w:pos="1250"/>
              </w:tabs>
              <w:spacing w:line="240" w:lineRule="auto"/>
              <w:ind w:right="-100"/>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178</w:t>
            </w:r>
            <w:r w:rsidR="00AA30E9" w:rsidRPr="001260B4">
              <w:rPr>
                <w:rFonts w:ascii="Times New Roman" w:hAnsi="Times New Roman"/>
                <w:szCs w:val="22"/>
              </w:rPr>
              <w:t>,</w:t>
            </w:r>
            <w:r w:rsidR="00CC106B" w:rsidRPr="00CC106B">
              <w:rPr>
                <w:rFonts w:ascii="Times New Roman" w:hAnsi="Times New Roman"/>
                <w:szCs w:val="22"/>
                <w:lang w:val="en-US"/>
              </w:rPr>
              <w:t>614</w:t>
            </w:r>
            <w:r w:rsidRPr="00AB2F76">
              <w:rPr>
                <w:rFonts w:ascii="Times New Roman" w:hAnsi="Times New Roman"/>
                <w:szCs w:val="22"/>
                <w:lang w:val="en-US"/>
              </w:rPr>
              <w:t>)</w:t>
            </w:r>
          </w:p>
        </w:tc>
        <w:tc>
          <w:tcPr>
            <w:tcW w:w="267" w:type="dxa"/>
          </w:tcPr>
          <w:p w14:paraId="74540148" w14:textId="77777777" w:rsidR="00AA30E9" w:rsidRPr="001260B4" w:rsidRDefault="00AA30E9" w:rsidP="00E456D3">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vAlign w:val="bottom"/>
          </w:tcPr>
          <w:p w14:paraId="55C21693" w14:textId="5534569A" w:rsidR="00AA30E9" w:rsidRPr="001260B4" w:rsidRDefault="00AB2F76" w:rsidP="00E456D3">
            <w:pPr>
              <w:pStyle w:val="acctfourfigures"/>
              <w:tabs>
                <w:tab w:val="clear" w:pos="765"/>
                <w:tab w:val="decimal" w:pos="1510"/>
              </w:tabs>
              <w:spacing w:line="240" w:lineRule="auto"/>
              <w:ind w:right="-100"/>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178</w:t>
            </w:r>
            <w:r w:rsidR="00AA30E9" w:rsidRPr="001260B4">
              <w:rPr>
                <w:rFonts w:ascii="Times New Roman" w:hAnsi="Times New Roman"/>
                <w:szCs w:val="22"/>
              </w:rPr>
              <w:t>,</w:t>
            </w:r>
            <w:r w:rsidR="00CC106B" w:rsidRPr="00CC106B">
              <w:rPr>
                <w:rFonts w:ascii="Times New Roman" w:hAnsi="Times New Roman"/>
                <w:szCs w:val="22"/>
                <w:lang w:val="en-US"/>
              </w:rPr>
              <w:t>614</w:t>
            </w:r>
            <w:r w:rsidRPr="00AB2F76">
              <w:rPr>
                <w:rFonts w:ascii="Times New Roman" w:hAnsi="Times New Roman"/>
                <w:szCs w:val="22"/>
                <w:lang w:val="en-US"/>
              </w:rPr>
              <w:t>)</w:t>
            </w:r>
          </w:p>
        </w:tc>
      </w:tr>
      <w:tr w:rsidR="00AA30E9" w:rsidRPr="001260B4" w14:paraId="7B1DBF7D" w14:textId="77777777" w:rsidTr="0072734A">
        <w:trPr>
          <w:trHeight w:val="274"/>
        </w:trPr>
        <w:tc>
          <w:tcPr>
            <w:tcW w:w="3906" w:type="dxa"/>
          </w:tcPr>
          <w:p w14:paraId="2E5E9879"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1260B4">
              <w:rPr>
                <w:rFonts w:ascii="Times New Roman" w:hAnsi="Times New Roman" w:cs="Times New Roman"/>
                <w:b/>
                <w:bCs/>
                <w:sz w:val="22"/>
                <w:szCs w:val="22"/>
              </w:rPr>
              <w:t>Total identifiable assets and liabilities</w:t>
            </w:r>
          </w:p>
        </w:tc>
        <w:tc>
          <w:tcPr>
            <w:tcW w:w="1548" w:type="dxa"/>
            <w:tcBorders>
              <w:top w:val="single" w:sz="4" w:space="0" w:color="auto"/>
            </w:tcBorders>
            <w:vAlign w:val="bottom"/>
          </w:tcPr>
          <w:p w14:paraId="7E0C1CDD" w14:textId="79483F01" w:rsidR="00AA30E9" w:rsidRPr="001260B4" w:rsidRDefault="00CC106B" w:rsidP="00E456D3">
            <w:pPr>
              <w:pStyle w:val="acctfourfigures"/>
              <w:tabs>
                <w:tab w:val="clear" w:pos="765"/>
                <w:tab w:val="decimal" w:pos="1250"/>
              </w:tabs>
              <w:spacing w:line="240" w:lineRule="auto"/>
              <w:ind w:right="-100"/>
              <w:rPr>
                <w:rFonts w:ascii="Times New Roman" w:hAnsi="Times New Roman"/>
                <w:b/>
                <w:bCs/>
                <w:szCs w:val="22"/>
              </w:rPr>
            </w:pPr>
            <w:r w:rsidRPr="00CC106B">
              <w:rPr>
                <w:rFonts w:ascii="Times New Roman" w:hAnsi="Times New Roman"/>
                <w:b/>
                <w:bCs/>
                <w:szCs w:val="22"/>
                <w:lang w:val="en-US"/>
              </w:rPr>
              <w:t>744</w:t>
            </w:r>
            <w:r w:rsidR="00AA30E9" w:rsidRPr="001260B4">
              <w:rPr>
                <w:rFonts w:ascii="Times New Roman" w:hAnsi="Times New Roman"/>
                <w:b/>
                <w:bCs/>
                <w:szCs w:val="22"/>
              </w:rPr>
              <w:t>,</w:t>
            </w:r>
            <w:r w:rsidRPr="00CC106B">
              <w:rPr>
                <w:rFonts w:ascii="Times New Roman" w:hAnsi="Times New Roman"/>
                <w:b/>
                <w:bCs/>
                <w:szCs w:val="22"/>
                <w:lang w:val="en-US"/>
              </w:rPr>
              <w:t>777</w:t>
            </w:r>
          </w:p>
        </w:tc>
        <w:tc>
          <w:tcPr>
            <w:tcW w:w="270" w:type="dxa"/>
          </w:tcPr>
          <w:p w14:paraId="31BC525B" w14:textId="77777777" w:rsidR="00AA30E9" w:rsidRPr="001260B4" w:rsidRDefault="00AA30E9" w:rsidP="00E456D3">
            <w:pPr>
              <w:tabs>
                <w:tab w:val="clear" w:pos="227"/>
                <w:tab w:val="clear" w:pos="454"/>
                <w:tab w:val="clear" w:pos="680"/>
                <w:tab w:val="clear" w:pos="907"/>
                <w:tab w:val="clear" w:pos="1871"/>
                <w:tab w:val="decimal" w:pos="1880"/>
              </w:tabs>
              <w:ind w:left="747" w:hanging="703"/>
              <w:jc w:val="right"/>
              <w:rPr>
                <w:rFonts w:ascii="Times New Roman" w:hAnsi="Times New Roman" w:cs="Times New Roman"/>
                <w:b/>
                <w:bCs/>
                <w:sz w:val="22"/>
                <w:szCs w:val="22"/>
              </w:rPr>
            </w:pPr>
          </w:p>
        </w:tc>
        <w:tc>
          <w:tcPr>
            <w:tcW w:w="1530" w:type="dxa"/>
            <w:tcBorders>
              <w:top w:val="single" w:sz="4" w:space="0" w:color="auto"/>
              <w:bottom w:val="single" w:sz="4" w:space="0" w:color="auto"/>
            </w:tcBorders>
          </w:tcPr>
          <w:p w14:paraId="20B04181" w14:textId="6BE32ED1" w:rsidR="00AA30E9" w:rsidRPr="001260B4" w:rsidRDefault="00CC106B" w:rsidP="00E456D3">
            <w:pPr>
              <w:pStyle w:val="acctfourfigures"/>
              <w:tabs>
                <w:tab w:val="clear" w:pos="765"/>
                <w:tab w:val="decimal" w:pos="1250"/>
              </w:tabs>
              <w:spacing w:line="240" w:lineRule="auto"/>
              <w:ind w:right="-100"/>
              <w:rPr>
                <w:rFonts w:ascii="Times New Roman" w:hAnsi="Times New Roman"/>
                <w:b/>
                <w:bCs/>
                <w:szCs w:val="22"/>
              </w:rPr>
            </w:pPr>
            <w:r w:rsidRPr="00CC106B">
              <w:rPr>
                <w:rFonts w:ascii="Times New Roman" w:hAnsi="Times New Roman"/>
                <w:b/>
                <w:bCs/>
                <w:szCs w:val="22"/>
                <w:lang w:val="en-US"/>
              </w:rPr>
              <w:t>1</w:t>
            </w:r>
            <w:r w:rsidR="00AA30E9" w:rsidRPr="001260B4">
              <w:rPr>
                <w:rFonts w:ascii="Times New Roman" w:hAnsi="Times New Roman"/>
                <w:b/>
                <w:bCs/>
                <w:szCs w:val="22"/>
              </w:rPr>
              <w:t>,</w:t>
            </w:r>
            <w:r w:rsidRPr="00CC106B">
              <w:rPr>
                <w:rFonts w:ascii="Times New Roman" w:hAnsi="Times New Roman"/>
                <w:b/>
                <w:bCs/>
                <w:szCs w:val="22"/>
                <w:lang w:val="en-US"/>
              </w:rPr>
              <w:t>888</w:t>
            </w:r>
            <w:r w:rsidR="00AA30E9" w:rsidRPr="001260B4">
              <w:rPr>
                <w:rFonts w:ascii="Times New Roman" w:hAnsi="Times New Roman"/>
                <w:b/>
                <w:bCs/>
                <w:szCs w:val="22"/>
              </w:rPr>
              <w:t>,</w:t>
            </w:r>
            <w:r w:rsidRPr="00CC106B">
              <w:rPr>
                <w:rFonts w:ascii="Times New Roman" w:hAnsi="Times New Roman"/>
                <w:b/>
                <w:bCs/>
                <w:szCs w:val="22"/>
                <w:lang w:val="en-US"/>
              </w:rPr>
              <w:t>088</w:t>
            </w:r>
          </w:p>
        </w:tc>
        <w:tc>
          <w:tcPr>
            <w:tcW w:w="267" w:type="dxa"/>
          </w:tcPr>
          <w:p w14:paraId="24CDC08A" w14:textId="77777777" w:rsidR="00AA30E9" w:rsidRPr="001260B4" w:rsidRDefault="00AA30E9" w:rsidP="00E456D3">
            <w:pPr>
              <w:tabs>
                <w:tab w:val="clear" w:pos="227"/>
                <w:tab w:val="clear" w:pos="454"/>
                <w:tab w:val="clear" w:pos="680"/>
                <w:tab w:val="clear" w:pos="907"/>
                <w:tab w:val="decimal" w:pos="1512"/>
              </w:tabs>
              <w:ind w:left="747" w:hanging="703"/>
              <w:jc w:val="right"/>
              <w:rPr>
                <w:rFonts w:ascii="Times New Roman" w:hAnsi="Times New Roman" w:cs="Times New Roman"/>
                <w:b/>
                <w:bCs/>
                <w:sz w:val="22"/>
                <w:szCs w:val="22"/>
              </w:rPr>
            </w:pPr>
          </w:p>
        </w:tc>
        <w:tc>
          <w:tcPr>
            <w:tcW w:w="1875" w:type="dxa"/>
            <w:tcBorders>
              <w:top w:val="single" w:sz="4" w:space="0" w:color="auto"/>
            </w:tcBorders>
            <w:vAlign w:val="bottom"/>
          </w:tcPr>
          <w:p w14:paraId="04603D56" w14:textId="7F3887F7" w:rsidR="00AA30E9" w:rsidRPr="001260B4" w:rsidRDefault="00CC106B" w:rsidP="00E456D3">
            <w:pPr>
              <w:pStyle w:val="acctfourfigures"/>
              <w:tabs>
                <w:tab w:val="clear" w:pos="765"/>
                <w:tab w:val="decimal" w:pos="1510"/>
              </w:tabs>
              <w:spacing w:line="240" w:lineRule="auto"/>
              <w:ind w:right="-100"/>
              <w:rPr>
                <w:rFonts w:ascii="Times New Roman" w:hAnsi="Times New Roman"/>
                <w:b/>
                <w:bCs/>
                <w:szCs w:val="22"/>
              </w:rPr>
            </w:pPr>
            <w:r w:rsidRPr="00CC106B">
              <w:rPr>
                <w:rFonts w:ascii="Times New Roman" w:hAnsi="Times New Roman"/>
                <w:b/>
                <w:bCs/>
                <w:szCs w:val="22"/>
                <w:lang w:val="en-US"/>
              </w:rPr>
              <w:t>2</w:t>
            </w:r>
            <w:r w:rsidR="00AA30E9" w:rsidRPr="001260B4">
              <w:rPr>
                <w:rFonts w:ascii="Times New Roman" w:hAnsi="Times New Roman"/>
                <w:b/>
                <w:bCs/>
                <w:szCs w:val="22"/>
              </w:rPr>
              <w:t>,</w:t>
            </w:r>
            <w:r w:rsidRPr="00CC106B">
              <w:rPr>
                <w:rFonts w:ascii="Times New Roman" w:hAnsi="Times New Roman"/>
                <w:b/>
                <w:bCs/>
                <w:szCs w:val="22"/>
                <w:lang w:val="en-US"/>
              </w:rPr>
              <w:t>632</w:t>
            </w:r>
            <w:r w:rsidR="00AA30E9" w:rsidRPr="001260B4">
              <w:rPr>
                <w:rFonts w:ascii="Times New Roman" w:hAnsi="Times New Roman"/>
                <w:b/>
                <w:bCs/>
                <w:szCs w:val="22"/>
              </w:rPr>
              <w:t>,</w:t>
            </w:r>
            <w:r w:rsidRPr="00CC106B">
              <w:rPr>
                <w:rFonts w:ascii="Times New Roman" w:hAnsi="Times New Roman"/>
                <w:b/>
                <w:bCs/>
                <w:szCs w:val="22"/>
                <w:lang w:val="en-US"/>
              </w:rPr>
              <w:t>865</w:t>
            </w:r>
          </w:p>
        </w:tc>
      </w:tr>
      <w:tr w:rsidR="00AA30E9" w:rsidRPr="001260B4" w14:paraId="53DE7904" w14:textId="77777777" w:rsidTr="0072734A">
        <w:trPr>
          <w:trHeight w:val="274"/>
        </w:trPr>
        <w:tc>
          <w:tcPr>
            <w:tcW w:w="3906" w:type="dxa"/>
          </w:tcPr>
          <w:p w14:paraId="3F4827E7"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2"/>
              </w:rPr>
              <w:t>Repayment of loan</w:t>
            </w:r>
            <w:r w:rsidRPr="001260B4">
              <w:rPr>
                <w:rFonts w:ascii="Times New Roman" w:hAnsi="Times New Roman"/>
                <w:sz w:val="22"/>
                <w:szCs w:val="22"/>
                <w:cs/>
              </w:rPr>
              <w:t xml:space="preserve"> </w:t>
            </w:r>
            <w:r w:rsidRPr="001260B4">
              <w:rPr>
                <w:rFonts w:ascii="Times New Roman" w:hAnsi="Times New Roman" w:cs="Times New Roman"/>
                <w:sz w:val="22"/>
                <w:szCs w:val="22"/>
              </w:rPr>
              <w:t xml:space="preserve">from Phongsubthavy </w:t>
            </w:r>
          </w:p>
          <w:p w14:paraId="4E2FAEBF" w14:textId="77777777" w:rsidR="00AA30E9" w:rsidRPr="001260B4" w:rsidRDefault="00AA30E9" w:rsidP="00E456D3">
            <w:pPr>
              <w:tabs>
                <w:tab w:val="clear" w:pos="227"/>
                <w:tab w:val="clear" w:pos="454"/>
                <w:tab w:val="clear" w:pos="680"/>
                <w:tab w:val="clear" w:pos="907"/>
              </w:tabs>
              <w:ind w:left="649" w:hanging="703"/>
              <w:rPr>
                <w:rFonts w:ascii="Times New Roman" w:hAnsi="Times New Roman" w:cs="Times New Roman"/>
                <w:sz w:val="22"/>
                <w:szCs w:val="22"/>
              </w:rPr>
            </w:pPr>
            <w:r w:rsidRPr="001260B4">
              <w:rPr>
                <w:rFonts w:ascii="Times New Roman" w:hAnsi="Times New Roman" w:cs="Times New Roman"/>
                <w:sz w:val="22"/>
                <w:szCs w:val="22"/>
              </w:rPr>
              <w:t xml:space="preserve">       group under the condition of</w:t>
            </w:r>
          </w:p>
          <w:p w14:paraId="164FA976" w14:textId="77777777" w:rsidR="00AA30E9" w:rsidRPr="001260B4" w:rsidRDefault="00AA30E9" w:rsidP="00E456D3">
            <w:pPr>
              <w:tabs>
                <w:tab w:val="clear" w:pos="227"/>
                <w:tab w:val="clear" w:pos="454"/>
                <w:tab w:val="clear" w:pos="680"/>
                <w:tab w:val="clear" w:pos="907"/>
              </w:tabs>
              <w:ind w:left="649" w:hanging="703"/>
              <w:rPr>
                <w:rFonts w:ascii="Times New Roman" w:hAnsi="Times New Roman" w:cs="Times New Roman"/>
                <w:sz w:val="22"/>
                <w:szCs w:val="22"/>
              </w:rPr>
            </w:pPr>
            <w:r w:rsidRPr="001260B4">
              <w:rPr>
                <w:rFonts w:ascii="Times New Roman" w:hAnsi="Times New Roman" w:cs="Times New Roman"/>
                <w:sz w:val="22"/>
                <w:szCs w:val="22"/>
              </w:rPr>
              <w:t xml:space="preserve">       business acquisition</w:t>
            </w:r>
          </w:p>
        </w:tc>
        <w:tc>
          <w:tcPr>
            <w:tcW w:w="1548" w:type="dxa"/>
            <w:tcBorders>
              <w:bottom w:val="single" w:sz="4" w:space="0" w:color="auto"/>
            </w:tcBorders>
            <w:vAlign w:val="bottom"/>
          </w:tcPr>
          <w:p w14:paraId="0924BFB4" w14:textId="683BB14D" w:rsidR="00AA30E9" w:rsidRPr="001260B4" w:rsidRDefault="00CC106B" w:rsidP="00E456D3">
            <w:pPr>
              <w:pStyle w:val="acctfourfigures"/>
              <w:tabs>
                <w:tab w:val="clear" w:pos="765"/>
                <w:tab w:val="decimal" w:pos="1250"/>
              </w:tabs>
              <w:spacing w:line="240" w:lineRule="auto"/>
              <w:ind w:right="-100"/>
              <w:rPr>
                <w:rFonts w:ascii="Times New Roman" w:hAnsi="Times New Roman"/>
                <w:szCs w:val="22"/>
              </w:rPr>
            </w:pPr>
            <w:r w:rsidRPr="00CC106B">
              <w:rPr>
                <w:rFonts w:ascii="Times New Roman" w:hAnsi="Times New Roman"/>
                <w:szCs w:val="22"/>
                <w:lang w:val="en-US"/>
              </w:rPr>
              <w:t>2</w:t>
            </w:r>
            <w:r w:rsidR="00AA30E9" w:rsidRPr="001260B4">
              <w:rPr>
                <w:rFonts w:ascii="Times New Roman" w:hAnsi="Times New Roman"/>
                <w:szCs w:val="22"/>
              </w:rPr>
              <w:t>,</w:t>
            </w:r>
            <w:r w:rsidRPr="00CC106B">
              <w:rPr>
                <w:rFonts w:ascii="Times New Roman" w:hAnsi="Times New Roman"/>
                <w:szCs w:val="22"/>
                <w:lang w:val="en-US"/>
              </w:rPr>
              <w:t>399</w:t>
            </w:r>
            <w:r w:rsidR="00AA30E9" w:rsidRPr="001260B4">
              <w:rPr>
                <w:rFonts w:ascii="Times New Roman" w:hAnsi="Times New Roman"/>
                <w:szCs w:val="22"/>
              </w:rPr>
              <w:t>,</w:t>
            </w:r>
            <w:r w:rsidRPr="00CC106B">
              <w:rPr>
                <w:rFonts w:ascii="Times New Roman" w:hAnsi="Times New Roman"/>
                <w:szCs w:val="22"/>
                <w:lang w:val="en-US"/>
              </w:rPr>
              <w:t>659</w:t>
            </w:r>
          </w:p>
        </w:tc>
        <w:tc>
          <w:tcPr>
            <w:tcW w:w="270" w:type="dxa"/>
          </w:tcPr>
          <w:p w14:paraId="61DB19D5" w14:textId="77777777" w:rsidR="00AA30E9" w:rsidRPr="001260B4" w:rsidRDefault="00AA30E9" w:rsidP="00E456D3">
            <w:pPr>
              <w:tabs>
                <w:tab w:val="clear" w:pos="227"/>
                <w:tab w:val="clear" w:pos="454"/>
                <w:tab w:val="clear" w:pos="680"/>
                <w:tab w:val="clear" w:pos="907"/>
              </w:tabs>
              <w:ind w:left="747" w:hanging="703"/>
              <w:jc w:val="center"/>
              <w:rPr>
                <w:rFonts w:ascii="Times New Roman" w:hAnsi="Times New Roman" w:cs="Times New Roman"/>
                <w:sz w:val="22"/>
                <w:szCs w:val="22"/>
                <w:cs/>
              </w:rPr>
            </w:pPr>
          </w:p>
        </w:tc>
        <w:tc>
          <w:tcPr>
            <w:tcW w:w="1530" w:type="dxa"/>
            <w:tcBorders>
              <w:top w:val="single" w:sz="4" w:space="0" w:color="auto"/>
            </w:tcBorders>
          </w:tcPr>
          <w:p w14:paraId="2D7AD81F" w14:textId="77777777" w:rsidR="00AA30E9" w:rsidRPr="001260B4" w:rsidRDefault="00AA30E9" w:rsidP="00E456D3">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267" w:type="dxa"/>
          </w:tcPr>
          <w:p w14:paraId="5CC1EBA3" w14:textId="77777777" w:rsidR="00AA30E9" w:rsidRPr="001260B4" w:rsidRDefault="00AA30E9" w:rsidP="00E456D3">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tcBorders>
              <w:bottom w:val="single" w:sz="4" w:space="0" w:color="auto"/>
            </w:tcBorders>
            <w:vAlign w:val="bottom"/>
          </w:tcPr>
          <w:p w14:paraId="1679A5E8" w14:textId="2DD5A26C" w:rsidR="00AA30E9" w:rsidRPr="001260B4" w:rsidRDefault="00CC106B" w:rsidP="00E456D3">
            <w:pPr>
              <w:pStyle w:val="acctfourfigures"/>
              <w:tabs>
                <w:tab w:val="clear" w:pos="765"/>
                <w:tab w:val="decimal" w:pos="1510"/>
              </w:tabs>
              <w:spacing w:line="240" w:lineRule="auto"/>
              <w:ind w:right="-100"/>
              <w:rPr>
                <w:rFonts w:ascii="Times New Roman" w:hAnsi="Times New Roman"/>
                <w:szCs w:val="22"/>
              </w:rPr>
            </w:pPr>
            <w:r w:rsidRPr="00CC106B">
              <w:rPr>
                <w:rFonts w:ascii="Times New Roman" w:hAnsi="Times New Roman"/>
                <w:szCs w:val="22"/>
                <w:lang w:val="en-US"/>
              </w:rPr>
              <w:t>2</w:t>
            </w:r>
            <w:r w:rsidR="00AA30E9" w:rsidRPr="001260B4">
              <w:rPr>
                <w:rFonts w:ascii="Times New Roman" w:hAnsi="Times New Roman"/>
                <w:szCs w:val="22"/>
              </w:rPr>
              <w:t>,</w:t>
            </w:r>
            <w:r w:rsidRPr="00CC106B">
              <w:rPr>
                <w:rFonts w:ascii="Times New Roman" w:hAnsi="Times New Roman"/>
                <w:szCs w:val="22"/>
                <w:lang w:val="en-US"/>
              </w:rPr>
              <w:t>399</w:t>
            </w:r>
            <w:r w:rsidR="00AA30E9" w:rsidRPr="001260B4">
              <w:rPr>
                <w:rFonts w:ascii="Times New Roman" w:hAnsi="Times New Roman"/>
                <w:szCs w:val="22"/>
              </w:rPr>
              <w:t>,</w:t>
            </w:r>
            <w:r w:rsidRPr="00CC106B">
              <w:rPr>
                <w:rFonts w:ascii="Times New Roman" w:hAnsi="Times New Roman"/>
                <w:szCs w:val="22"/>
                <w:lang w:val="en-US"/>
              </w:rPr>
              <w:t>659</w:t>
            </w:r>
          </w:p>
        </w:tc>
      </w:tr>
      <w:tr w:rsidR="00AA30E9" w:rsidRPr="001260B4" w14:paraId="70CC37A1" w14:textId="77777777" w:rsidTr="0072734A">
        <w:trPr>
          <w:trHeight w:val="274"/>
        </w:trPr>
        <w:tc>
          <w:tcPr>
            <w:tcW w:w="3906" w:type="dxa"/>
          </w:tcPr>
          <w:p w14:paraId="18D57016" w14:textId="77777777" w:rsidR="00AA30E9" w:rsidRPr="001260B4" w:rsidRDefault="00AA30E9" w:rsidP="00E456D3">
            <w:pPr>
              <w:tabs>
                <w:tab w:val="clear" w:pos="227"/>
                <w:tab w:val="clear" w:pos="454"/>
                <w:tab w:val="clear" w:pos="680"/>
                <w:tab w:val="clear" w:pos="907"/>
              </w:tabs>
              <w:ind w:left="19"/>
              <w:rPr>
                <w:rFonts w:ascii="Times New Roman" w:hAnsi="Times New Roman" w:cs="Times New Roman"/>
                <w:b/>
                <w:bCs/>
                <w:sz w:val="22"/>
                <w:szCs w:val="22"/>
                <w:cs/>
              </w:rPr>
            </w:pPr>
            <w:r w:rsidRPr="001260B4">
              <w:rPr>
                <w:rFonts w:ascii="Times New Roman" w:hAnsi="Times New Roman" w:cs="Times New Roman"/>
                <w:b/>
                <w:bCs/>
                <w:sz w:val="22"/>
                <w:szCs w:val="22"/>
              </w:rPr>
              <w:t xml:space="preserve">Net assets and liabilities acquired by </w:t>
            </w:r>
            <w:r w:rsidRPr="001260B4">
              <w:rPr>
                <w:rFonts w:ascii="Times New Roman" w:hAnsi="Times New Roman" w:cs="Times New Roman"/>
                <w:b/>
                <w:bCs/>
                <w:sz w:val="22"/>
                <w:szCs w:val="22"/>
              </w:rPr>
              <w:br/>
              <w:t xml:space="preserve">   the Group</w:t>
            </w:r>
          </w:p>
        </w:tc>
        <w:tc>
          <w:tcPr>
            <w:tcW w:w="1548" w:type="dxa"/>
            <w:tcBorders>
              <w:top w:val="single" w:sz="4" w:space="0" w:color="auto"/>
              <w:bottom w:val="double" w:sz="4" w:space="0" w:color="auto"/>
            </w:tcBorders>
            <w:vAlign w:val="bottom"/>
          </w:tcPr>
          <w:p w14:paraId="4F39C978" w14:textId="59627676" w:rsidR="00AA30E9" w:rsidRPr="001260B4" w:rsidRDefault="00CC106B" w:rsidP="00E456D3">
            <w:pPr>
              <w:pStyle w:val="acctfourfigures"/>
              <w:tabs>
                <w:tab w:val="clear" w:pos="765"/>
                <w:tab w:val="decimal" w:pos="1250"/>
              </w:tabs>
              <w:spacing w:line="240" w:lineRule="auto"/>
              <w:ind w:right="-100"/>
              <w:rPr>
                <w:rFonts w:ascii="Times New Roman" w:hAnsi="Times New Roman"/>
                <w:b/>
                <w:bCs/>
                <w:szCs w:val="22"/>
              </w:rPr>
            </w:pPr>
            <w:r w:rsidRPr="00CC106B">
              <w:rPr>
                <w:rFonts w:ascii="Times New Roman" w:hAnsi="Times New Roman"/>
                <w:b/>
                <w:bCs/>
                <w:szCs w:val="22"/>
                <w:lang w:val="en-US"/>
              </w:rPr>
              <w:t>3</w:t>
            </w:r>
            <w:r w:rsidR="00AA30E9" w:rsidRPr="001260B4">
              <w:rPr>
                <w:rFonts w:ascii="Times New Roman" w:hAnsi="Times New Roman"/>
                <w:b/>
                <w:bCs/>
                <w:szCs w:val="22"/>
              </w:rPr>
              <w:t>,</w:t>
            </w:r>
            <w:r w:rsidRPr="00CC106B">
              <w:rPr>
                <w:rFonts w:ascii="Times New Roman" w:hAnsi="Times New Roman"/>
                <w:b/>
                <w:bCs/>
                <w:szCs w:val="22"/>
                <w:lang w:val="en-US"/>
              </w:rPr>
              <w:t>144</w:t>
            </w:r>
            <w:r w:rsidR="00AA30E9" w:rsidRPr="001260B4">
              <w:rPr>
                <w:rFonts w:ascii="Times New Roman" w:hAnsi="Times New Roman"/>
                <w:b/>
                <w:bCs/>
                <w:szCs w:val="22"/>
              </w:rPr>
              <w:t>,</w:t>
            </w:r>
            <w:r w:rsidRPr="00CC106B">
              <w:rPr>
                <w:rFonts w:ascii="Times New Roman" w:hAnsi="Times New Roman"/>
                <w:b/>
                <w:bCs/>
                <w:szCs w:val="22"/>
                <w:lang w:val="en-US"/>
              </w:rPr>
              <w:t>436</w:t>
            </w:r>
          </w:p>
        </w:tc>
        <w:tc>
          <w:tcPr>
            <w:tcW w:w="270" w:type="dxa"/>
          </w:tcPr>
          <w:p w14:paraId="76F2D363" w14:textId="77777777" w:rsidR="00AA30E9" w:rsidRPr="001260B4" w:rsidRDefault="00AA30E9" w:rsidP="00E456D3">
            <w:pPr>
              <w:tabs>
                <w:tab w:val="clear" w:pos="227"/>
                <w:tab w:val="clear" w:pos="454"/>
                <w:tab w:val="clear" w:pos="680"/>
                <w:tab w:val="clear" w:pos="907"/>
                <w:tab w:val="clear" w:pos="1871"/>
                <w:tab w:val="decimal" w:pos="1880"/>
              </w:tabs>
              <w:ind w:left="747" w:hanging="703"/>
              <w:jc w:val="right"/>
              <w:rPr>
                <w:rFonts w:ascii="Times New Roman" w:hAnsi="Times New Roman" w:cs="Times New Roman"/>
                <w:b/>
                <w:bCs/>
                <w:sz w:val="22"/>
                <w:szCs w:val="22"/>
              </w:rPr>
            </w:pPr>
          </w:p>
        </w:tc>
        <w:tc>
          <w:tcPr>
            <w:tcW w:w="1530" w:type="dxa"/>
          </w:tcPr>
          <w:p w14:paraId="5CA47227" w14:textId="77777777" w:rsidR="00AA30E9" w:rsidRPr="001260B4" w:rsidRDefault="00AA30E9" w:rsidP="00E456D3">
            <w:pPr>
              <w:tabs>
                <w:tab w:val="clear" w:pos="227"/>
                <w:tab w:val="clear" w:pos="454"/>
                <w:tab w:val="clear" w:pos="680"/>
                <w:tab w:val="clear" w:pos="907"/>
                <w:tab w:val="decimal" w:pos="1512"/>
              </w:tabs>
              <w:ind w:left="747" w:hanging="703"/>
              <w:jc w:val="right"/>
              <w:rPr>
                <w:rFonts w:ascii="Times New Roman" w:hAnsi="Times New Roman" w:cs="Times New Roman"/>
                <w:b/>
                <w:bCs/>
                <w:sz w:val="22"/>
                <w:szCs w:val="22"/>
              </w:rPr>
            </w:pPr>
          </w:p>
        </w:tc>
        <w:tc>
          <w:tcPr>
            <w:tcW w:w="267" w:type="dxa"/>
          </w:tcPr>
          <w:p w14:paraId="2BBC1F4E" w14:textId="77777777" w:rsidR="00AA30E9" w:rsidRPr="001260B4" w:rsidRDefault="00AA30E9" w:rsidP="00E456D3">
            <w:pPr>
              <w:tabs>
                <w:tab w:val="clear" w:pos="227"/>
                <w:tab w:val="clear" w:pos="454"/>
                <w:tab w:val="clear" w:pos="680"/>
                <w:tab w:val="clear" w:pos="907"/>
                <w:tab w:val="decimal" w:pos="1512"/>
              </w:tabs>
              <w:ind w:left="747" w:hanging="703"/>
              <w:jc w:val="right"/>
              <w:rPr>
                <w:rFonts w:ascii="Times New Roman" w:hAnsi="Times New Roman" w:cs="Times New Roman"/>
                <w:b/>
                <w:bCs/>
                <w:sz w:val="22"/>
                <w:szCs w:val="22"/>
              </w:rPr>
            </w:pPr>
          </w:p>
        </w:tc>
        <w:tc>
          <w:tcPr>
            <w:tcW w:w="1875" w:type="dxa"/>
            <w:tcBorders>
              <w:top w:val="single" w:sz="4" w:space="0" w:color="auto"/>
            </w:tcBorders>
            <w:vAlign w:val="bottom"/>
          </w:tcPr>
          <w:p w14:paraId="6B09C4B5" w14:textId="4B87CFF2" w:rsidR="00AA30E9" w:rsidRPr="001260B4" w:rsidRDefault="00CC106B" w:rsidP="00E456D3">
            <w:pPr>
              <w:pStyle w:val="acctfourfigures"/>
              <w:tabs>
                <w:tab w:val="clear" w:pos="765"/>
                <w:tab w:val="decimal" w:pos="1510"/>
              </w:tabs>
              <w:spacing w:line="240" w:lineRule="auto"/>
              <w:ind w:right="-100"/>
              <w:rPr>
                <w:rFonts w:ascii="Times New Roman" w:hAnsi="Times New Roman"/>
                <w:b/>
                <w:bCs/>
                <w:szCs w:val="22"/>
              </w:rPr>
            </w:pPr>
            <w:r w:rsidRPr="00CC106B">
              <w:rPr>
                <w:rFonts w:ascii="Times New Roman" w:hAnsi="Times New Roman"/>
                <w:b/>
                <w:bCs/>
                <w:szCs w:val="22"/>
                <w:lang w:val="en-US"/>
              </w:rPr>
              <w:t>5</w:t>
            </w:r>
            <w:r w:rsidR="00AA30E9" w:rsidRPr="001260B4">
              <w:rPr>
                <w:rFonts w:ascii="Times New Roman" w:hAnsi="Times New Roman"/>
                <w:b/>
                <w:bCs/>
                <w:szCs w:val="22"/>
              </w:rPr>
              <w:t>,</w:t>
            </w:r>
            <w:r w:rsidRPr="00CC106B">
              <w:rPr>
                <w:rFonts w:ascii="Times New Roman" w:hAnsi="Times New Roman"/>
                <w:b/>
                <w:bCs/>
                <w:szCs w:val="22"/>
                <w:lang w:val="en-US"/>
              </w:rPr>
              <w:t>032</w:t>
            </w:r>
            <w:r w:rsidR="00AA30E9" w:rsidRPr="001260B4">
              <w:rPr>
                <w:rFonts w:ascii="Times New Roman" w:hAnsi="Times New Roman"/>
                <w:b/>
                <w:bCs/>
                <w:szCs w:val="22"/>
              </w:rPr>
              <w:t>,</w:t>
            </w:r>
            <w:r w:rsidRPr="00CC106B">
              <w:rPr>
                <w:rFonts w:ascii="Times New Roman" w:hAnsi="Times New Roman"/>
                <w:b/>
                <w:bCs/>
                <w:szCs w:val="22"/>
                <w:lang w:val="en-US"/>
              </w:rPr>
              <w:t>524</w:t>
            </w:r>
          </w:p>
        </w:tc>
      </w:tr>
      <w:tr w:rsidR="00AA30E9" w:rsidRPr="001260B4" w14:paraId="4E7159A1" w14:textId="77777777" w:rsidTr="0072734A">
        <w:trPr>
          <w:trHeight w:val="274"/>
        </w:trPr>
        <w:tc>
          <w:tcPr>
            <w:tcW w:w="3906" w:type="dxa"/>
          </w:tcPr>
          <w:p w14:paraId="657F20A2"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2"/>
              </w:rPr>
              <w:t>Goodwill</w:t>
            </w:r>
          </w:p>
        </w:tc>
        <w:tc>
          <w:tcPr>
            <w:tcW w:w="1548" w:type="dxa"/>
            <w:tcBorders>
              <w:top w:val="double" w:sz="4" w:space="0" w:color="auto"/>
            </w:tcBorders>
            <w:vAlign w:val="bottom"/>
          </w:tcPr>
          <w:p w14:paraId="5913DE83" w14:textId="77777777" w:rsidR="00AA30E9" w:rsidRPr="001260B4" w:rsidRDefault="00AA30E9" w:rsidP="00E456D3">
            <w:pPr>
              <w:tabs>
                <w:tab w:val="clear" w:pos="227"/>
                <w:tab w:val="clear" w:pos="454"/>
                <w:tab w:val="clear" w:pos="680"/>
                <w:tab w:val="clear" w:pos="907"/>
                <w:tab w:val="decimal" w:pos="1170"/>
              </w:tabs>
              <w:ind w:left="747" w:hanging="703"/>
              <w:rPr>
                <w:rFonts w:ascii="Times New Roman" w:hAnsi="Times New Roman" w:cs="Times New Roman"/>
                <w:sz w:val="22"/>
                <w:szCs w:val="22"/>
              </w:rPr>
            </w:pPr>
          </w:p>
        </w:tc>
        <w:tc>
          <w:tcPr>
            <w:tcW w:w="270" w:type="dxa"/>
          </w:tcPr>
          <w:p w14:paraId="6A4C2480" w14:textId="77777777" w:rsidR="00AA30E9" w:rsidRPr="001260B4" w:rsidRDefault="00AA30E9" w:rsidP="00E456D3">
            <w:pPr>
              <w:tabs>
                <w:tab w:val="clear" w:pos="227"/>
                <w:tab w:val="clear" w:pos="454"/>
                <w:tab w:val="clear" w:pos="680"/>
                <w:tab w:val="clear" w:pos="907"/>
                <w:tab w:val="clear" w:pos="1871"/>
                <w:tab w:val="decimal" w:pos="1880"/>
              </w:tabs>
              <w:ind w:left="747" w:hanging="703"/>
              <w:jc w:val="right"/>
              <w:rPr>
                <w:rFonts w:ascii="Times New Roman" w:hAnsi="Times New Roman" w:cs="Times New Roman"/>
                <w:sz w:val="22"/>
                <w:szCs w:val="22"/>
              </w:rPr>
            </w:pPr>
          </w:p>
        </w:tc>
        <w:tc>
          <w:tcPr>
            <w:tcW w:w="1530" w:type="dxa"/>
          </w:tcPr>
          <w:p w14:paraId="06212556" w14:textId="77777777" w:rsidR="00AA30E9" w:rsidRPr="001260B4" w:rsidRDefault="00AA30E9" w:rsidP="00E456D3">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267" w:type="dxa"/>
          </w:tcPr>
          <w:p w14:paraId="40A1F7C2" w14:textId="77777777" w:rsidR="00AA30E9" w:rsidRPr="001260B4" w:rsidRDefault="00AA30E9" w:rsidP="00E456D3">
            <w:pPr>
              <w:tabs>
                <w:tab w:val="clear" w:pos="227"/>
                <w:tab w:val="clear" w:pos="454"/>
                <w:tab w:val="clear" w:pos="680"/>
                <w:tab w:val="clear" w:pos="907"/>
                <w:tab w:val="decimal" w:pos="1512"/>
              </w:tabs>
              <w:ind w:left="747" w:hanging="703"/>
              <w:jc w:val="right"/>
              <w:rPr>
                <w:rFonts w:ascii="Times New Roman" w:hAnsi="Times New Roman" w:cs="Times New Roman"/>
                <w:sz w:val="22"/>
                <w:szCs w:val="22"/>
              </w:rPr>
            </w:pPr>
          </w:p>
        </w:tc>
        <w:tc>
          <w:tcPr>
            <w:tcW w:w="1875" w:type="dxa"/>
            <w:tcBorders>
              <w:bottom w:val="single" w:sz="4" w:space="0" w:color="auto"/>
            </w:tcBorders>
            <w:vAlign w:val="bottom"/>
          </w:tcPr>
          <w:p w14:paraId="20AAAB10" w14:textId="543BB4AF" w:rsidR="00AA30E9" w:rsidRPr="001260B4" w:rsidRDefault="00CC106B" w:rsidP="00E456D3">
            <w:pPr>
              <w:pStyle w:val="acctfourfigures"/>
              <w:tabs>
                <w:tab w:val="clear" w:pos="765"/>
                <w:tab w:val="decimal" w:pos="1510"/>
              </w:tabs>
              <w:spacing w:line="240" w:lineRule="auto"/>
              <w:ind w:right="-100"/>
              <w:rPr>
                <w:rFonts w:ascii="Times New Roman" w:hAnsi="Times New Roman"/>
                <w:szCs w:val="22"/>
              </w:rPr>
            </w:pPr>
            <w:r w:rsidRPr="00CC106B">
              <w:rPr>
                <w:rFonts w:ascii="Times New Roman" w:hAnsi="Times New Roman"/>
                <w:szCs w:val="22"/>
                <w:lang w:val="en-US"/>
              </w:rPr>
              <w:t>293</w:t>
            </w:r>
            <w:r w:rsidR="00AA30E9" w:rsidRPr="001260B4">
              <w:rPr>
                <w:rFonts w:ascii="Times New Roman" w:hAnsi="Times New Roman"/>
                <w:szCs w:val="22"/>
              </w:rPr>
              <w:t>,</w:t>
            </w:r>
            <w:r w:rsidRPr="00CC106B">
              <w:rPr>
                <w:rFonts w:ascii="Times New Roman" w:hAnsi="Times New Roman"/>
                <w:szCs w:val="22"/>
                <w:lang w:val="en-US"/>
              </w:rPr>
              <w:t>884</w:t>
            </w:r>
          </w:p>
        </w:tc>
      </w:tr>
      <w:tr w:rsidR="00AA30E9" w:rsidRPr="001260B4" w14:paraId="1CA6BAC7" w14:textId="77777777" w:rsidTr="0072734A">
        <w:trPr>
          <w:trHeight w:val="274"/>
        </w:trPr>
        <w:tc>
          <w:tcPr>
            <w:tcW w:w="3906" w:type="dxa"/>
          </w:tcPr>
          <w:p w14:paraId="6D886701"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1260B4">
              <w:rPr>
                <w:rFonts w:ascii="Times New Roman" w:hAnsi="Times New Roman" w:cs="Times New Roman"/>
                <w:b/>
                <w:bCs/>
                <w:sz w:val="22"/>
                <w:szCs w:val="22"/>
              </w:rPr>
              <w:t>Consideration transferred</w:t>
            </w:r>
          </w:p>
        </w:tc>
        <w:tc>
          <w:tcPr>
            <w:tcW w:w="1548" w:type="dxa"/>
            <w:tcBorders>
              <w:bottom w:val="nil"/>
            </w:tcBorders>
            <w:vAlign w:val="bottom"/>
          </w:tcPr>
          <w:p w14:paraId="24E47253" w14:textId="77777777" w:rsidR="00AA30E9" w:rsidRPr="001260B4" w:rsidRDefault="00AA30E9" w:rsidP="00E456D3">
            <w:pPr>
              <w:tabs>
                <w:tab w:val="clear" w:pos="227"/>
                <w:tab w:val="clear" w:pos="454"/>
                <w:tab w:val="clear" w:pos="680"/>
                <w:tab w:val="clear" w:pos="907"/>
                <w:tab w:val="decimal" w:pos="1350"/>
              </w:tabs>
              <w:ind w:left="747" w:right="-108" w:hanging="703"/>
              <w:rPr>
                <w:rFonts w:ascii="Times New Roman" w:hAnsi="Times New Roman" w:cs="Times New Roman"/>
                <w:b/>
                <w:bCs/>
                <w:sz w:val="22"/>
                <w:szCs w:val="22"/>
              </w:rPr>
            </w:pPr>
          </w:p>
        </w:tc>
        <w:tc>
          <w:tcPr>
            <w:tcW w:w="270" w:type="dxa"/>
          </w:tcPr>
          <w:p w14:paraId="6B028F6D" w14:textId="77777777" w:rsidR="00AA30E9" w:rsidRPr="001260B4" w:rsidRDefault="00AA30E9" w:rsidP="00E456D3">
            <w:pPr>
              <w:tabs>
                <w:tab w:val="clear" w:pos="227"/>
                <w:tab w:val="clear" w:pos="454"/>
                <w:tab w:val="clear" w:pos="680"/>
                <w:tab w:val="clear" w:pos="907"/>
              </w:tabs>
              <w:ind w:left="747" w:hanging="703"/>
              <w:jc w:val="center"/>
              <w:rPr>
                <w:rFonts w:ascii="Times New Roman" w:hAnsi="Times New Roman" w:cs="Times New Roman"/>
                <w:b/>
                <w:bCs/>
                <w:sz w:val="22"/>
                <w:szCs w:val="22"/>
                <w:cs/>
              </w:rPr>
            </w:pPr>
          </w:p>
        </w:tc>
        <w:tc>
          <w:tcPr>
            <w:tcW w:w="1530" w:type="dxa"/>
            <w:tcBorders>
              <w:bottom w:val="nil"/>
            </w:tcBorders>
          </w:tcPr>
          <w:p w14:paraId="5C45280E" w14:textId="77777777" w:rsidR="00AA30E9" w:rsidRPr="001260B4" w:rsidRDefault="00AA30E9" w:rsidP="00E456D3">
            <w:pPr>
              <w:tabs>
                <w:tab w:val="clear" w:pos="227"/>
                <w:tab w:val="clear" w:pos="454"/>
                <w:tab w:val="clear" w:pos="680"/>
                <w:tab w:val="clear" w:pos="907"/>
              </w:tabs>
              <w:ind w:left="747" w:right="-1" w:hanging="703"/>
              <w:jc w:val="right"/>
              <w:rPr>
                <w:rFonts w:ascii="Times New Roman" w:hAnsi="Times New Roman" w:cs="Times New Roman"/>
                <w:b/>
                <w:bCs/>
                <w:sz w:val="22"/>
                <w:szCs w:val="22"/>
              </w:rPr>
            </w:pPr>
          </w:p>
        </w:tc>
        <w:tc>
          <w:tcPr>
            <w:tcW w:w="267" w:type="dxa"/>
          </w:tcPr>
          <w:p w14:paraId="641E8ACF" w14:textId="77777777" w:rsidR="00AA30E9" w:rsidRPr="001260B4" w:rsidRDefault="00AA30E9" w:rsidP="00E456D3">
            <w:pPr>
              <w:tabs>
                <w:tab w:val="clear" w:pos="227"/>
                <w:tab w:val="clear" w:pos="454"/>
                <w:tab w:val="clear" w:pos="680"/>
                <w:tab w:val="clear" w:pos="907"/>
              </w:tabs>
              <w:ind w:left="747" w:right="-1" w:hanging="703"/>
              <w:jc w:val="right"/>
              <w:rPr>
                <w:rFonts w:ascii="Times New Roman" w:hAnsi="Times New Roman" w:cs="Times New Roman"/>
                <w:b/>
                <w:bCs/>
                <w:sz w:val="22"/>
                <w:szCs w:val="22"/>
              </w:rPr>
            </w:pPr>
          </w:p>
        </w:tc>
        <w:tc>
          <w:tcPr>
            <w:tcW w:w="1875" w:type="dxa"/>
            <w:tcBorders>
              <w:top w:val="single" w:sz="4" w:space="0" w:color="auto"/>
              <w:bottom w:val="double" w:sz="4" w:space="0" w:color="auto"/>
            </w:tcBorders>
            <w:vAlign w:val="bottom"/>
          </w:tcPr>
          <w:p w14:paraId="02C00C5B" w14:textId="4A30DD5C" w:rsidR="00AA30E9" w:rsidRPr="001260B4" w:rsidRDefault="00CC106B" w:rsidP="00E456D3">
            <w:pPr>
              <w:pStyle w:val="acctfourfigures"/>
              <w:tabs>
                <w:tab w:val="clear" w:pos="765"/>
                <w:tab w:val="decimal" w:pos="1510"/>
              </w:tabs>
              <w:spacing w:line="240" w:lineRule="auto"/>
              <w:ind w:right="-100"/>
              <w:rPr>
                <w:rFonts w:ascii="Times New Roman" w:hAnsi="Times New Roman"/>
                <w:b/>
                <w:bCs/>
                <w:szCs w:val="22"/>
              </w:rPr>
            </w:pPr>
            <w:r w:rsidRPr="00CC106B">
              <w:rPr>
                <w:rFonts w:ascii="Times New Roman" w:hAnsi="Times New Roman"/>
                <w:b/>
                <w:bCs/>
                <w:szCs w:val="22"/>
                <w:lang w:val="en-US"/>
              </w:rPr>
              <w:t>5</w:t>
            </w:r>
            <w:r w:rsidR="00AA30E9" w:rsidRPr="001260B4">
              <w:rPr>
                <w:rFonts w:ascii="Times New Roman" w:hAnsi="Times New Roman"/>
                <w:b/>
                <w:bCs/>
                <w:szCs w:val="22"/>
              </w:rPr>
              <w:t>,</w:t>
            </w:r>
            <w:r w:rsidRPr="00CC106B">
              <w:rPr>
                <w:rFonts w:ascii="Times New Roman" w:hAnsi="Times New Roman"/>
                <w:b/>
                <w:bCs/>
                <w:szCs w:val="22"/>
                <w:lang w:val="en-US"/>
              </w:rPr>
              <w:t>326</w:t>
            </w:r>
            <w:r w:rsidR="00AA30E9" w:rsidRPr="001260B4">
              <w:rPr>
                <w:rFonts w:ascii="Times New Roman" w:hAnsi="Times New Roman"/>
                <w:b/>
                <w:bCs/>
                <w:szCs w:val="22"/>
              </w:rPr>
              <w:t>,</w:t>
            </w:r>
            <w:r w:rsidRPr="00CC106B">
              <w:rPr>
                <w:rFonts w:ascii="Times New Roman" w:hAnsi="Times New Roman"/>
                <w:b/>
                <w:bCs/>
                <w:szCs w:val="22"/>
                <w:lang w:val="en-US"/>
              </w:rPr>
              <w:t>408</w:t>
            </w:r>
          </w:p>
        </w:tc>
      </w:tr>
    </w:tbl>
    <w:p w14:paraId="43583538" w14:textId="77777777" w:rsidR="00AA30E9" w:rsidRPr="001260B4" w:rsidRDefault="00AA30E9" w:rsidP="00AA30E9">
      <w:pPr>
        <w:jc w:val="thaiDistribute"/>
        <w:rPr>
          <w:rFonts w:ascii="Times New Roman" w:hAnsi="Times New Roman" w:cs="Times New Roman"/>
          <w:sz w:val="22"/>
          <w:szCs w:val="22"/>
        </w:rPr>
      </w:pPr>
    </w:p>
    <w:p w14:paraId="661C3BE9" w14:textId="77777777" w:rsidR="00BC4342" w:rsidRPr="001260B4" w:rsidRDefault="00BC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260B4">
        <w:rPr>
          <w:rFonts w:ascii="Times New Roman" w:hAnsi="Times New Roman" w:cs="Times New Roman"/>
          <w:sz w:val="22"/>
          <w:szCs w:val="22"/>
        </w:rPr>
        <w:br w:type="page"/>
      </w:r>
    </w:p>
    <w:p w14:paraId="29FE766B" w14:textId="4653D80A" w:rsidR="00AA30E9" w:rsidRPr="001260B4" w:rsidRDefault="00AA30E9" w:rsidP="00AA30E9">
      <w:pPr>
        <w:ind w:left="567"/>
        <w:jc w:val="thaiDistribute"/>
        <w:rPr>
          <w:rFonts w:ascii="Times New Roman" w:hAnsi="Times New Roman" w:cs="Times New Roman"/>
          <w:sz w:val="22"/>
          <w:szCs w:val="22"/>
        </w:rPr>
      </w:pPr>
      <w:r w:rsidRPr="001260B4">
        <w:rPr>
          <w:rFonts w:ascii="Times New Roman" w:hAnsi="Times New Roman" w:cs="Times New Roman"/>
          <w:sz w:val="22"/>
          <w:szCs w:val="22"/>
        </w:rPr>
        <w:t>The fair value of power purchase agreements under concession agreement which was classified as intangible asset was determined based on income approach using Multi</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period Excess Earning Method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MEEM</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with remaining operating period</w:t>
      </w:r>
      <w:r w:rsidR="002B6C18" w:rsidRPr="001260B4">
        <w:rPr>
          <w:rFonts w:ascii="Times New Roman" w:hAnsi="Times New Roman" w:cs="Times New Roman"/>
          <w:sz w:val="22"/>
          <w:szCs w:val="22"/>
        </w:rPr>
        <w:t xml:space="preserve"> of</w:t>
      </w:r>
      <w:r w:rsidRPr="001260B4">
        <w:rPr>
          <w:rFonts w:ascii="Times New Roman" w:hAnsi="Times New Roman" w:cs="Times New Roman"/>
          <w:sz w:val="22"/>
          <w:szCs w:val="22"/>
        </w:rPr>
        <w:t xml:space="preserve"> </w:t>
      </w:r>
      <w:r w:rsidR="00CC106B" w:rsidRPr="00CC106B">
        <w:rPr>
          <w:rFonts w:ascii="Times New Roman" w:hAnsi="Times New Roman" w:cs="Times New Roman"/>
          <w:sz w:val="22"/>
          <w:szCs w:val="22"/>
        </w:rPr>
        <w:t>2</w:t>
      </w:r>
      <w:r w:rsidR="00CC106B" w:rsidRPr="00CC106B">
        <w:rPr>
          <w:rFonts w:ascii="Times New Roman" w:hAnsi="Times New Roman" w:cs="Times New Roman"/>
          <w:sz w:val="22"/>
          <w:szCs w:val="28"/>
        </w:rPr>
        <w:t>8</w:t>
      </w:r>
      <w:r w:rsidRPr="001260B4">
        <w:rPr>
          <w:rFonts w:ascii="Times New Roman" w:hAnsi="Times New Roman" w:cs="Times New Roman"/>
          <w:sz w:val="22"/>
          <w:szCs w:val="22"/>
        </w:rPr>
        <w:t xml:space="preserve"> years under power purchase agreement and related conditions. Key assumptions included forecasted revenue and discount rate. </w:t>
      </w:r>
    </w:p>
    <w:p w14:paraId="2211AEE1" w14:textId="77777777" w:rsidR="00AA30E9" w:rsidRPr="001260B4" w:rsidRDefault="00AA30E9" w:rsidP="00AA30E9">
      <w:pPr>
        <w:ind w:left="567"/>
        <w:jc w:val="thaiDistribute"/>
        <w:rPr>
          <w:rFonts w:ascii="Times New Roman" w:hAnsi="Times New Roman" w:cs="Times New Roman"/>
          <w:sz w:val="22"/>
          <w:szCs w:val="22"/>
        </w:rPr>
      </w:pPr>
    </w:p>
    <w:p w14:paraId="1B6EB692" w14:textId="515F673F" w:rsidR="00AA30E9" w:rsidRPr="001260B4" w:rsidRDefault="00AA30E9" w:rsidP="00AA30E9">
      <w:pPr>
        <w:ind w:left="567"/>
        <w:jc w:val="thaiDistribute"/>
        <w:rPr>
          <w:rFonts w:ascii="Times New Roman" w:hAnsi="Times New Roman" w:cs="Times New Roman"/>
          <w:i/>
          <w:iCs/>
          <w:sz w:val="22"/>
          <w:szCs w:val="22"/>
        </w:rPr>
      </w:pPr>
      <w:r w:rsidRPr="001260B4">
        <w:rPr>
          <w:rFonts w:ascii="Times New Roman" w:hAnsi="Times New Roman" w:cs="Times New Roman"/>
          <w:sz w:val="22"/>
          <w:szCs w:val="22"/>
        </w:rPr>
        <w:t xml:space="preserve">The investment in Nam San </w:t>
      </w:r>
      <w:r w:rsidR="00CC106B" w:rsidRPr="00CC106B">
        <w:rPr>
          <w:rFonts w:ascii="Times New Roman" w:hAnsi="Times New Roman" w:cs="Times New Roman"/>
          <w:sz w:val="22"/>
          <w:szCs w:val="22"/>
        </w:rPr>
        <w:t>3</w:t>
      </w:r>
      <w:r w:rsidRPr="001260B4">
        <w:rPr>
          <w:rFonts w:ascii="Times New Roman" w:hAnsi="Times New Roman" w:cs="Times New Roman"/>
          <w:sz w:val="22"/>
          <w:szCs w:val="22"/>
        </w:rPr>
        <w:t>A creates an opportunity to expand the Group’s business in Laos and</w:t>
      </w:r>
      <w:r w:rsidRPr="001260B4">
        <w:rPr>
          <w:rFonts w:ascii="Times New Roman" w:hAnsi="Times New Roman" w:cs="Times New Roman"/>
          <w:sz w:val="22"/>
          <w:szCs w:val="22"/>
        </w:rPr>
        <w:br/>
        <w:t>its neighboring countries. This is a main factor that causes the goodwill arising from the acquisition.</w:t>
      </w:r>
    </w:p>
    <w:p w14:paraId="015EC7CC" w14:textId="77777777" w:rsidR="00AA30E9" w:rsidRPr="001260B4" w:rsidRDefault="00AA30E9" w:rsidP="00AA30E9">
      <w:pPr>
        <w:jc w:val="thaiDistribute"/>
        <w:rPr>
          <w:rFonts w:ascii="Times New Roman" w:hAnsi="Times New Roman" w:cs="Times New Roman"/>
          <w:sz w:val="22"/>
          <w:szCs w:val="22"/>
        </w:rPr>
      </w:pPr>
    </w:p>
    <w:p w14:paraId="2C239EE6" w14:textId="55C10D2C" w:rsidR="00AA30E9" w:rsidRPr="001260B4" w:rsidRDefault="00AA30E9" w:rsidP="00AA30E9">
      <w:pPr>
        <w:ind w:left="567"/>
        <w:jc w:val="thaiDistribute"/>
        <w:rPr>
          <w:rFonts w:ascii="Times New Roman" w:hAnsi="Times New Roman" w:cs="Times New Roman"/>
          <w:i/>
          <w:iCs/>
          <w:sz w:val="22"/>
          <w:szCs w:val="22"/>
        </w:rPr>
      </w:pPr>
      <w:r w:rsidRPr="001260B4">
        <w:rPr>
          <w:rFonts w:ascii="Times New Roman" w:hAnsi="Times New Roman" w:cs="Times New Roman"/>
          <w:i/>
          <w:iCs/>
          <w:sz w:val="22"/>
          <w:szCs w:val="22"/>
        </w:rPr>
        <w:t>Acquisition</w:t>
      </w:r>
      <w:r w:rsidR="00001723" w:rsidRPr="00001723">
        <w:rPr>
          <w:rFonts w:ascii="Times New Roman" w:hAnsi="Times New Roman" w:cs="Times New Roman"/>
          <w:i/>
          <w:iCs/>
          <w:sz w:val="22"/>
          <w:szCs w:val="22"/>
        </w:rPr>
        <w:t>-</w:t>
      </w:r>
      <w:r w:rsidRPr="001260B4">
        <w:rPr>
          <w:rFonts w:ascii="Times New Roman" w:hAnsi="Times New Roman" w:cs="Times New Roman"/>
          <w:i/>
          <w:iCs/>
          <w:sz w:val="22"/>
          <w:szCs w:val="22"/>
        </w:rPr>
        <w:t>related costs</w:t>
      </w:r>
    </w:p>
    <w:p w14:paraId="6D93A376" w14:textId="77777777" w:rsidR="00AA30E9" w:rsidRPr="001260B4" w:rsidRDefault="00AA30E9" w:rsidP="00AA30E9">
      <w:pPr>
        <w:ind w:left="567"/>
        <w:jc w:val="thaiDistribute"/>
        <w:rPr>
          <w:rFonts w:ascii="Times New Roman" w:hAnsi="Times New Roman" w:cs="Times New Roman"/>
          <w:i/>
          <w:iCs/>
          <w:sz w:val="22"/>
          <w:szCs w:val="22"/>
        </w:rPr>
      </w:pPr>
    </w:p>
    <w:p w14:paraId="53F2DD44" w14:textId="6487774B" w:rsidR="00AA30E9" w:rsidRPr="001260B4" w:rsidRDefault="00AA30E9" w:rsidP="00AA30E9">
      <w:pPr>
        <w:ind w:left="567"/>
        <w:jc w:val="thaiDistribute"/>
        <w:rPr>
          <w:rFonts w:ascii="Times New Roman" w:hAnsi="Times New Roman" w:cs="Times New Roman"/>
          <w:sz w:val="22"/>
          <w:szCs w:val="22"/>
        </w:rPr>
      </w:pPr>
      <w:r w:rsidRPr="001260B4">
        <w:rPr>
          <w:rFonts w:ascii="Times New Roman" w:hAnsi="Times New Roman" w:cs="Times New Roman"/>
          <w:sz w:val="22"/>
          <w:szCs w:val="22"/>
        </w:rPr>
        <w:t>The Group incurred acquisition</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related costs of Baht </w:t>
      </w:r>
      <w:r w:rsidR="00CC106B" w:rsidRPr="00CC106B">
        <w:rPr>
          <w:rFonts w:ascii="Times New Roman" w:hAnsi="Times New Roman" w:cs="Times New Roman"/>
          <w:sz w:val="22"/>
          <w:szCs w:val="22"/>
        </w:rPr>
        <w:t>23</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27</w:t>
      </w:r>
      <w:r w:rsidRPr="001260B4">
        <w:rPr>
          <w:rFonts w:ascii="Times New Roman" w:hAnsi="Times New Roman" w:cs="Times New Roman"/>
          <w:sz w:val="22"/>
          <w:szCs w:val="22"/>
        </w:rPr>
        <w:t xml:space="preserve"> million related to external legal fees,</w:t>
      </w:r>
      <w:r w:rsidRPr="001260B4">
        <w:rPr>
          <w:rFonts w:ascii="Times New Roman" w:hAnsi="Times New Roman" w:cs="Times New Roman"/>
          <w:sz w:val="22"/>
          <w:szCs w:val="22"/>
        </w:rPr>
        <w:br/>
        <w:t>due diligence, technical advisor and other costs which were included in administrative expenses in</w:t>
      </w:r>
      <w:r w:rsidRPr="001260B4">
        <w:rPr>
          <w:rFonts w:ascii="Times New Roman" w:hAnsi="Times New Roman" w:cs="Times New Roman"/>
          <w:sz w:val="22"/>
          <w:szCs w:val="22"/>
        </w:rPr>
        <w:br/>
        <w:t>the consolidated statement of income for the Group’s period which incurred.</w:t>
      </w:r>
    </w:p>
    <w:p w14:paraId="6C77BF4D" w14:textId="48F2E695" w:rsidR="00ED629A" w:rsidRPr="001260B4" w:rsidRDefault="00ED629A" w:rsidP="00AA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A1C2F13" w14:textId="1BDF5DF3" w:rsidR="00AA30E9" w:rsidRPr="001260B4" w:rsidRDefault="00AA30E9" w:rsidP="00AA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firstLine="540"/>
        <w:jc w:val="thaiDistribute"/>
        <w:rPr>
          <w:rFonts w:ascii="Times New Roman" w:hAnsi="Times New Roman" w:cs="Times New Roman"/>
          <w:b/>
          <w:bCs/>
          <w:sz w:val="22"/>
          <w:szCs w:val="22"/>
        </w:rPr>
      </w:pPr>
      <w:r w:rsidRPr="001260B4">
        <w:rPr>
          <w:rFonts w:ascii="Times New Roman" w:hAnsi="Times New Roman" w:cs="Times New Roman"/>
          <w:b/>
          <w:bCs/>
          <w:sz w:val="22"/>
          <w:szCs w:val="22"/>
        </w:rPr>
        <w:t xml:space="preserve">Nam San </w:t>
      </w:r>
      <w:r w:rsidR="00CC106B" w:rsidRPr="00CC106B">
        <w:rPr>
          <w:rFonts w:ascii="Times New Roman" w:hAnsi="Times New Roman" w:cs="Times New Roman"/>
          <w:b/>
          <w:bCs/>
          <w:sz w:val="22"/>
          <w:szCs w:val="22"/>
        </w:rPr>
        <w:t>3</w:t>
      </w:r>
      <w:r w:rsidRPr="001260B4">
        <w:rPr>
          <w:rFonts w:ascii="Times New Roman" w:hAnsi="Times New Roman" w:cs="Times New Roman"/>
          <w:b/>
          <w:bCs/>
          <w:sz w:val="22"/>
          <w:szCs w:val="22"/>
        </w:rPr>
        <w:t xml:space="preserve">B Power Sole Co., Ltd. </w:t>
      </w:r>
    </w:p>
    <w:p w14:paraId="1646AFB7" w14:textId="77777777" w:rsidR="00AA30E9" w:rsidRPr="001260B4" w:rsidRDefault="00AA30E9" w:rsidP="00AA30E9">
      <w:pPr>
        <w:jc w:val="thaiDistribute"/>
        <w:rPr>
          <w:rFonts w:ascii="Times New Roman" w:hAnsi="Times New Roman" w:cs="Times New Roman"/>
          <w:sz w:val="22"/>
          <w:szCs w:val="22"/>
        </w:rPr>
      </w:pPr>
    </w:p>
    <w:p w14:paraId="30CFC1B8" w14:textId="7242CE6F" w:rsidR="00AA30E9" w:rsidRPr="001260B4" w:rsidRDefault="00AA30E9" w:rsidP="00AA3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after="0" w:line="240" w:lineRule="auto"/>
        <w:ind w:left="540"/>
        <w:jc w:val="thaiDistribute"/>
        <w:rPr>
          <w:rFonts w:ascii="Times New Roman" w:hAnsi="Times New Roman" w:cs="Times New Roman"/>
          <w:sz w:val="22"/>
        </w:rPr>
      </w:pPr>
      <w:r w:rsidRPr="001260B4">
        <w:rPr>
          <w:rFonts w:ascii="Times New Roman" w:hAnsi="Times New Roman" w:cs="Times New Roman"/>
          <w:sz w:val="22"/>
        </w:rPr>
        <w:t xml:space="preserve">On </w:t>
      </w:r>
      <w:r w:rsidR="00CC106B" w:rsidRPr="00CC106B">
        <w:rPr>
          <w:rFonts w:ascii="Times New Roman" w:hAnsi="Times New Roman" w:cs="Times New Roman"/>
          <w:sz w:val="22"/>
        </w:rPr>
        <w:t>26</w:t>
      </w:r>
      <w:r w:rsidRPr="001260B4">
        <w:rPr>
          <w:rFonts w:ascii="Times New Roman" w:hAnsi="Times New Roman" w:cs="Times New Roman"/>
          <w:sz w:val="22"/>
        </w:rPr>
        <w:t xml:space="preserve"> February </w:t>
      </w:r>
      <w:r w:rsidR="00CC106B" w:rsidRPr="00CC106B">
        <w:rPr>
          <w:rFonts w:ascii="Times New Roman" w:hAnsi="Times New Roman" w:cs="Times New Roman"/>
          <w:sz w:val="22"/>
        </w:rPr>
        <w:t>2020</w:t>
      </w:r>
      <w:r w:rsidRPr="001260B4">
        <w:rPr>
          <w:rFonts w:ascii="Times New Roman" w:hAnsi="Times New Roman" w:cs="Times New Roman"/>
          <w:sz w:val="22"/>
        </w:rPr>
        <w:t xml:space="preserve">, BCPG Indochina Co., Ltd. </w:t>
      </w:r>
      <w:r w:rsidR="00AB2F76" w:rsidRPr="00AB2F76">
        <w:rPr>
          <w:rFonts w:ascii="Times New Roman" w:hAnsi="Times New Roman" w:cs="Times New Roman"/>
          <w:sz w:val="22"/>
        </w:rPr>
        <w:t>(</w:t>
      </w:r>
      <w:r w:rsidRPr="001260B4">
        <w:rPr>
          <w:rFonts w:ascii="Times New Roman" w:hAnsi="Times New Roman" w:cs="Times New Roman"/>
          <w:sz w:val="22"/>
        </w:rPr>
        <w:t>a subsidiary of the Group</w:t>
      </w:r>
      <w:r w:rsidR="00AB2F76" w:rsidRPr="00AB2F76">
        <w:rPr>
          <w:rFonts w:ascii="Times New Roman" w:hAnsi="Times New Roman" w:cs="Times New Roman"/>
          <w:sz w:val="22"/>
        </w:rPr>
        <w:t>)</w:t>
      </w:r>
      <w:r w:rsidRPr="001260B4">
        <w:rPr>
          <w:rFonts w:ascii="Times New Roman" w:hAnsi="Times New Roman" w:cs="Times New Roman"/>
          <w:sz w:val="22"/>
        </w:rPr>
        <w:t xml:space="preserve"> invested in a hydropower plant project in Laos PDR with total installed capacity of </w:t>
      </w:r>
      <w:r w:rsidR="00CC106B" w:rsidRPr="00CC106B">
        <w:rPr>
          <w:rFonts w:ascii="Times New Roman" w:hAnsi="Times New Roman" w:cs="Times New Roman"/>
          <w:sz w:val="22"/>
        </w:rPr>
        <w:t>45</w:t>
      </w:r>
      <w:r w:rsidRPr="001260B4">
        <w:rPr>
          <w:rFonts w:ascii="Times New Roman" w:hAnsi="Times New Roman" w:cs="Times New Roman"/>
          <w:sz w:val="22"/>
        </w:rPr>
        <w:t xml:space="preserve"> megawatts. The subsidiary acquired </w:t>
      </w:r>
      <w:r w:rsidR="00CC106B" w:rsidRPr="00CC106B">
        <w:rPr>
          <w:rFonts w:ascii="Times New Roman" w:hAnsi="Times New Roman" w:cs="Times New Roman"/>
          <w:sz w:val="22"/>
        </w:rPr>
        <w:t>100</w:t>
      </w:r>
      <w:r w:rsidRPr="001260B4">
        <w:rPr>
          <w:rFonts w:ascii="Times New Roman" w:hAnsi="Times New Roman" w:cs="Times New Roman"/>
          <w:sz w:val="22"/>
        </w:rPr>
        <w:t xml:space="preserve">% share of Nam San </w:t>
      </w:r>
      <w:r w:rsidR="00CC106B" w:rsidRPr="00CC106B">
        <w:rPr>
          <w:rFonts w:ascii="Times New Roman" w:hAnsi="Times New Roman" w:cs="Times New Roman"/>
          <w:sz w:val="22"/>
        </w:rPr>
        <w:t>3</w:t>
      </w:r>
      <w:r w:rsidRPr="001260B4">
        <w:rPr>
          <w:rFonts w:ascii="Times New Roman" w:hAnsi="Times New Roman" w:cs="Times New Roman"/>
          <w:sz w:val="22"/>
        </w:rPr>
        <w:t xml:space="preserve">B Power Sole Co., Ltd. </w:t>
      </w:r>
      <w:r w:rsidR="00AB2F76" w:rsidRPr="00AB2F76">
        <w:rPr>
          <w:rFonts w:ascii="Times New Roman" w:hAnsi="Times New Roman" w:cs="Times New Roman"/>
          <w:sz w:val="22"/>
        </w:rPr>
        <w:t>(</w:t>
      </w:r>
      <w:r w:rsidRPr="001260B4">
        <w:rPr>
          <w:rFonts w:ascii="Times New Roman" w:hAnsi="Times New Roman" w:cs="Times New Roman"/>
          <w:sz w:val="22"/>
        </w:rPr>
        <w:t xml:space="preserve">Nam San </w:t>
      </w:r>
      <w:r w:rsidR="00CC106B" w:rsidRPr="00CC106B">
        <w:rPr>
          <w:rFonts w:ascii="Times New Roman" w:hAnsi="Times New Roman" w:cs="Times New Roman"/>
          <w:sz w:val="22"/>
        </w:rPr>
        <w:t>3</w:t>
      </w:r>
      <w:r w:rsidRPr="001260B4">
        <w:rPr>
          <w:rFonts w:ascii="Times New Roman" w:hAnsi="Times New Roman" w:cs="Times New Roman"/>
          <w:sz w:val="22"/>
        </w:rPr>
        <w:t>B</w:t>
      </w:r>
      <w:r w:rsidR="00AB2F76" w:rsidRPr="00AB2F76">
        <w:rPr>
          <w:rFonts w:ascii="Times New Roman" w:hAnsi="Times New Roman" w:cs="Times New Roman"/>
          <w:sz w:val="22"/>
        </w:rPr>
        <w:t>)</w:t>
      </w:r>
      <w:r w:rsidRPr="001260B4">
        <w:rPr>
          <w:rFonts w:ascii="Times New Roman" w:hAnsi="Times New Roman" w:cs="Times New Roman"/>
          <w:sz w:val="22"/>
        </w:rPr>
        <w:t xml:space="preserve"> from Phongsubthavy Roads and Bridges Construction and Irrigation Sole Co., Ltd. </w:t>
      </w:r>
      <w:r w:rsidR="00AB2F76" w:rsidRPr="00AB2F76">
        <w:rPr>
          <w:rFonts w:ascii="Times New Roman" w:hAnsi="Times New Roman" w:cs="Times New Roman"/>
          <w:sz w:val="22"/>
        </w:rPr>
        <w:t>(</w:t>
      </w:r>
      <w:r w:rsidRPr="001260B4">
        <w:rPr>
          <w:rFonts w:ascii="Times New Roman" w:hAnsi="Times New Roman" w:cs="Times New Roman"/>
          <w:sz w:val="22"/>
        </w:rPr>
        <w:t>Phongsubthavy</w:t>
      </w:r>
      <w:r w:rsidR="00AB2F76" w:rsidRPr="00AB2F76">
        <w:rPr>
          <w:rFonts w:ascii="Times New Roman" w:hAnsi="Times New Roman" w:cs="Times New Roman"/>
          <w:sz w:val="22"/>
        </w:rPr>
        <w:t>)</w:t>
      </w:r>
      <w:r w:rsidRPr="001260B4">
        <w:rPr>
          <w:rFonts w:ascii="Times New Roman" w:hAnsi="Times New Roman" w:cs="Times New Roman"/>
          <w:sz w:val="22"/>
        </w:rPr>
        <w:t xml:space="preserve"> for an amount of not exceeding USD </w:t>
      </w:r>
      <w:r w:rsidR="00CC106B" w:rsidRPr="00CC106B">
        <w:rPr>
          <w:rFonts w:ascii="Times New Roman" w:hAnsi="Times New Roman" w:cs="Times New Roman"/>
          <w:sz w:val="22"/>
        </w:rPr>
        <w:t>113</w:t>
      </w:r>
      <w:r w:rsidRPr="001260B4">
        <w:rPr>
          <w:rFonts w:ascii="Times New Roman" w:hAnsi="Times New Roman" w:cs="Times New Roman"/>
          <w:sz w:val="22"/>
        </w:rPr>
        <w:t>.</w:t>
      </w:r>
      <w:r w:rsidR="00CC106B" w:rsidRPr="00CC106B">
        <w:rPr>
          <w:rFonts w:ascii="Times New Roman" w:hAnsi="Times New Roman" w:cs="Times New Roman"/>
          <w:sz w:val="22"/>
        </w:rPr>
        <w:t>18</w:t>
      </w:r>
      <w:r w:rsidRPr="001260B4">
        <w:rPr>
          <w:rFonts w:ascii="Times New Roman" w:hAnsi="Times New Roman" w:cs="Times New Roman"/>
          <w:sz w:val="22"/>
        </w:rPr>
        <w:t xml:space="preserve"> million </w:t>
      </w:r>
      <w:r w:rsidR="00AB2F76" w:rsidRPr="00AB2F76">
        <w:rPr>
          <w:rFonts w:ascii="Times New Roman" w:hAnsi="Times New Roman" w:cs="Times New Roman"/>
          <w:sz w:val="22"/>
        </w:rPr>
        <w:t>(</w:t>
      </w:r>
      <w:r w:rsidRPr="001260B4">
        <w:rPr>
          <w:rFonts w:ascii="Times New Roman" w:hAnsi="Times New Roman" w:cs="Times New Roman"/>
          <w:sz w:val="22"/>
        </w:rPr>
        <w:t xml:space="preserve">approximately Baht </w:t>
      </w:r>
      <w:r w:rsidR="00CC106B" w:rsidRPr="00CC106B">
        <w:rPr>
          <w:rFonts w:ascii="Times New Roman" w:hAnsi="Times New Roman" w:cs="Times New Roman"/>
          <w:sz w:val="22"/>
        </w:rPr>
        <w:t>3</w:t>
      </w:r>
      <w:r w:rsidRPr="001260B4">
        <w:rPr>
          <w:rFonts w:ascii="Times New Roman" w:hAnsi="Times New Roman" w:cs="Times New Roman"/>
          <w:sz w:val="22"/>
        </w:rPr>
        <w:t>,</w:t>
      </w:r>
      <w:r w:rsidR="00CC106B" w:rsidRPr="00CC106B">
        <w:rPr>
          <w:rFonts w:ascii="Times New Roman" w:hAnsi="Times New Roman" w:cs="Times New Roman"/>
          <w:sz w:val="22"/>
        </w:rPr>
        <w:t>581</w:t>
      </w:r>
      <w:r w:rsidRPr="001260B4">
        <w:rPr>
          <w:rFonts w:ascii="Times New Roman" w:hAnsi="Times New Roman" w:cs="Times New Roman"/>
          <w:sz w:val="22"/>
        </w:rPr>
        <w:t>.</w:t>
      </w:r>
      <w:r w:rsidR="00CC106B" w:rsidRPr="00CC106B">
        <w:rPr>
          <w:rFonts w:ascii="Times New Roman" w:hAnsi="Times New Roman" w:cs="Times New Roman"/>
          <w:sz w:val="22"/>
        </w:rPr>
        <w:t>34</w:t>
      </w:r>
      <w:r w:rsidRPr="001260B4">
        <w:rPr>
          <w:rFonts w:ascii="Times New Roman" w:hAnsi="Times New Roman" w:cs="Times New Roman"/>
          <w:sz w:val="22"/>
        </w:rPr>
        <w:t xml:space="preserve"> million</w:t>
      </w:r>
      <w:r w:rsidR="00AB2F76" w:rsidRPr="00AB2F76">
        <w:rPr>
          <w:rFonts w:ascii="Times New Roman" w:hAnsi="Times New Roman" w:cs="Times New Roman"/>
          <w:sz w:val="22"/>
        </w:rPr>
        <w:t>)</w:t>
      </w:r>
      <w:r w:rsidRPr="001260B4">
        <w:rPr>
          <w:rFonts w:ascii="Times New Roman" w:hAnsi="Times New Roman" w:cs="Times New Roman"/>
          <w:sz w:val="22"/>
        </w:rPr>
        <w:t xml:space="preserve">. The amount after deducting net working capital adjustments to be repaid to the seller is USD </w:t>
      </w:r>
      <w:r w:rsidR="00CC106B" w:rsidRPr="00CC106B">
        <w:rPr>
          <w:rFonts w:ascii="Times New Roman" w:hAnsi="Times New Roman" w:cs="Times New Roman"/>
          <w:sz w:val="22"/>
        </w:rPr>
        <w:t>112</w:t>
      </w:r>
      <w:r w:rsidRPr="001260B4">
        <w:rPr>
          <w:rFonts w:ascii="Times New Roman" w:hAnsi="Times New Roman" w:cs="Times New Roman"/>
          <w:sz w:val="22"/>
        </w:rPr>
        <w:t>.</w:t>
      </w:r>
      <w:r w:rsidR="00CC106B" w:rsidRPr="00CC106B">
        <w:rPr>
          <w:rFonts w:ascii="Times New Roman" w:hAnsi="Times New Roman" w:cs="Times New Roman"/>
          <w:sz w:val="22"/>
        </w:rPr>
        <w:t>17</w:t>
      </w:r>
      <w:r w:rsidRPr="001260B4">
        <w:rPr>
          <w:rFonts w:ascii="Times New Roman" w:hAnsi="Times New Roman" w:cs="Times New Roman"/>
          <w:sz w:val="22"/>
        </w:rPr>
        <w:t xml:space="preserve"> million </w:t>
      </w:r>
      <w:r w:rsidR="00AB2F76" w:rsidRPr="00AB2F76">
        <w:rPr>
          <w:rFonts w:ascii="Times New Roman" w:hAnsi="Times New Roman" w:cs="Times New Roman"/>
          <w:sz w:val="22"/>
        </w:rPr>
        <w:t>(</w:t>
      </w:r>
      <w:r w:rsidRPr="001260B4">
        <w:rPr>
          <w:rFonts w:ascii="Times New Roman" w:hAnsi="Times New Roman" w:cs="Times New Roman"/>
          <w:sz w:val="22"/>
        </w:rPr>
        <w:t xml:space="preserve">approximately Baht </w:t>
      </w:r>
      <w:r w:rsidR="00CC106B" w:rsidRPr="00CC106B">
        <w:rPr>
          <w:rFonts w:ascii="Times New Roman" w:hAnsi="Times New Roman" w:cs="Times New Roman"/>
          <w:sz w:val="22"/>
        </w:rPr>
        <w:t>3</w:t>
      </w:r>
      <w:r w:rsidRPr="001260B4">
        <w:rPr>
          <w:rFonts w:ascii="Times New Roman" w:hAnsi="Times New Roman" w:cs="Times New Roman"/>
          <w:sz w:val="22"/>
        </w:rPr>
        <w:t>,</w:t>
      </w:r>
      <w:r w:rsidR="00CC106B" w:rsidRPr="00CC106B">
        <w:rPr>
          <w:rFonts w:ascii="Times New Roman" w:hAnsi="Times New Roman" w:cs="Times New Roman"/>
          <w:sz w:val="22"/>
        </w:rPr>
        <w:t>549</w:t>
      </w:r>
      <w:r w:rsidRPr="001260B4">
        <w:rPr>
          <w:rFonts w:ascii="Times New Roman" w:hAnsi="Times New Roman" w:cs="Times New Roman"/>
          <w:sz w:val="22"/>
        </w:rPr>
        <w:t>.</w:t>
      </w:r>
      <w:r w:rsidR="00CC106B" w:rsidRPr="00CC106B">
        <w:rPr>
          <w:rFonts w:ascii="Times New Roman" w:hAnsi="Times New Roman" w:cs="Times New Roman"/>
          <w:sz w:val="22"/>
        </w:rPr>
        <w:t>44</w:t>
      </w:r>
      <w:r w:rsidRPr="001260B4">
        <w:rPr>
          <w:rFonts w:ascii="Times New Roman" w:hAnsi="Times New Roman" w:cs="Times New Roman"/>
          <w:sz w:val="22"/>
        </w:rPr>
        <w:t xml:space="preserve"> million</w:t>
      </w:r>
      <w:r w:rsidR="00AB2F76" w:rsidRPr="00AB2F76">
        <w:rPr>
          <w:rFonts w:ascii="Times New Roman" w:hAnsi="Times New Roman" w:cs="Times New Roman"/>
          <w:sz w:val="22"/>
        </w:rPr>
        <w:t>)</w:t>
      </w:r>
      <w:r w:rsidRPr="001260B4">
        <w:rPr>
          <w:rFonts w:ascii="Times New Roman" w:hAnsi="Times New Roman" w:cs="Times New Roman"/>
          <w:sz w:val="22"/>
        </w:rPr>
        <w:t xml:space="preserve"> which consists of USD </w:t>
      </w:r>
      <w:r w:rsidR="00CC106B" w:rsidRPr="00CC106B">
        <w:rPr>
          <w:rFonts w:ascii="Times New Roman" w:hAnsi="Times New Roman" w:cs="Times New Roman"/>
          <w:sz w:val="22"/>
        </w:rPr>
        <w:t>50</w:t>
      </w:r>
      <w:r w:rsidRPr="001260B4">
        <w:rPr>
          <w:rFonts w:ascii="Times New Roman" w:hAnsi="Times New Roman" w:cs="Times New Roman"/>
          <w:sz w:val="22"/>
        </w:rPr>
        <w:t>.</w:t>
      </w:r>
      <w:r w:rsidR="00CC106B" w:rsidRPr="00CC106B">
        <w:rPr>
          <w:rFonts w:ascii="Times New Roman" w:hAnsi="Times New Roman" w:cs="Times New Roman"/>
          <w:sz w:val="22"/>
        </w:rPr>
        <w:t>87</w:t>
      </w:r>
      <w:r w:rsidRPr="001260B4">
        <w:rPr>
          <w:rFonts w:ascii="Times New Roman" w:hAnsi="Times New Roman" w:cs="Times New Roman"/>
          <w:sz w:val="22"/>
        </w:rPr>
        <w:t xml:space="preserve"> million </w:t>
      </w:r>
      <w:r w:rsidR="00AB2F76" w:rsidRPr="00AB2F76">
        <w:rPr>
          <w:rFonts w:ascii="Times New Roman" w:hAnsi="Times New Roman" w:cs="Times New Roman"/>
          <w:sz w:val="22"/>
        </w:rPr>
        <w:t>(</w:t>
      </w:r>
      <w:r w:rsidRPr="001260B4">
        <w:rPr>
          <w:rFonts w:ascii="Times New Roman" w:hAnsi="Times New Roman" w:cs="Times New Roman"/>
          <w:sz w:val="22"/>
        </w:rPr>
        <w:t xml:space="preserve">approximately Baht </w:t>
      </w:r>
      <w:r w:rsidR="00CC106B" w:rsidRPr="00CC106B">
        <w:rPr>
          <w:rFonts w:ascii="Times New Roman" w:hAnsi="Times New Roman" w:cs="Times New Roman"/>
          <w:sz w:val="22"/>
        </w:rPr>
        <w:t>1</w:t>
      </w:r>
      <w:r w:rsidRPr="001260B4">
        <w:rPr>
          <w:rFonts w:ascii="Times New Roman" w:hAnsi="Times New Roman" w:cs="Times New Roman"/>
          <w:sz w:val="22"/>
        </w:rPr>
        <w:t>,</w:t>
      </w:r>
      <w:r w:rsidR="00CC106B" w:rsidRPr="00CC106B">
        <w:rPr>
          <w:rFonts w:ascii="Times New Roman" w:hAnsi="Times New Roman" w:cs="Times New Roman"/>
          <w:sz w:val="22"/>
        </w:rPr>
        <w:t>609</w:t>
      </w:r>
      <w:r w:rsidRPr="001260B4">
        <w:rPr>
          <w:rFonts w:ascii="Times New Roman" w:hAnsi="Times New Roman" w:cs="Times New Roman"/>
          <w:sz w:val="22"/>
        </w:rPr>
        <w:t>.</w:t>
      </w:r>
      <w:r w:rsidR="00CC106B" w:rsidRPr="00CC106B">
        <w:rPr>
          <w:rFonts w:ascii="Times New Roman" w:hAnsi="Times New Roman" w:cs="Times New Roman"/>
          <w:sz w:val="22"/>
        </w:rPr>
        <w:t>85</w:t>
      </w:r>
      <w:r w:rsidRPr="001260B4">
        <w:rPr>
          <w:rFonts w:ascii="Times New Roman" w:hAnsi="Times New Roman" w:cs="Times New Roman"/>
          <w:sz w:val="22"/>
        </w:rPr>
        <w:t xml:space="preserve"> million</w:t>
      </w:r>
      <w:r w:rsidR="00AB2F76" w:rsidRPr="00AB2F76">
        <w:rPr>
          <w:rFonts w:ascii="Times New Roman" w:hAnsi="Times New Roman" w:cs="Times New Roman"/>
          <w:sz w:val="22"/>
        </w:rPr>
        <w:t>)</w:t>
      </w:r>
      <w:r w:rsidRPr="001260B4">
        <w:rPr>
          <w:rFonts w:ascii="Times New Roman" w:hAnsi="Times New Roman" w:cs="Times New Roman"/>
          <w:sz w:val="22"/>
        </w:rPr>
        <w:t xml:space="preserve"> for the shares and USD </w:t>
      </w:r>
      <w:r w:rsidR="00CC106B" w:rsidRPr="00CC106B">
        <w:rPr>
          <w:rFonts w:ascii="Times New Roman" w:hAnsi="Times New Roman" w:cs="Times New Roman"/>
          <w:sz w:val="22"/>
        </w:rPr>
        <w:t>61</w:t>
      </w:r>
      <w:r w:rsidRPr="001260B4">
        <w:rPr>
          <w:rFonts w:ascii="Times New Roman" w:hAnsi="Times New Roman" w:cs="Times New Roman"/>
          <w:sz w:val="22"/>
        </w:rPr>
        <w:t>.</w:t>
      </w:r>
      <w:r w:rsidR="00CC106B" w:rsidRPr="00CC106B">
        <w:rPr>
          <w:rFonts w:ascii="Times New Roman" w:hAnsi="Times New Roman" w:cs="Times New Roman"/>
          <w:sz w:val="22"/>
        </w:rPr>
        <w:t>29</w:t>
      </w:r>
      <w:r w:rsidRPr="001260B4">
        <w:rPr>
          <w:rFonts w:ascii="Times New Roman" w:hAnsi="Times New Roman" w:cs="Times New Roman"/>
          <w:sz w:val="22"/>
        </w:rPr>
        <w:t xml:space="preserve"> million </w:t>
      </w:r>
      <w:r w:rsidR="00AB2F76" w:rsidRPr="00AB2F76">
        <w:rPr>
          <w:rFonts w:ascii="Times New Roman" w:hAnsi="Times New Roman" w:cs="Times New Roman"/>
          <w:sz w:val="22"/>
        </w:rPr>
        <w:t>(</w:t>
      </w:r>
      <w:r w:rsidRPr="001260B4">
        <w:rPr>
          <w:rFonts w:ascii="Times New Roman" w:hAnsi="Times New Roman" w:cs="Times New Roman"/>
          <w:sz w:val="22"/>
        </w:rPr>
        <w:t xml:space="preserve">approximately Baht </w:t>
      </w:r>
      <w:r w:rsidR="00CC106B" w:rsidRPr="00CC106B">
        <w:rPr>
          <w:rFonts w:ascii="Times New Roman" w:hAnsi="Times New Roman" w:cs="Times New Roman"/>
          <w:sz w:val="22"/>
        </w:rPr>
        <w:t>1</w:t>
      </w:r>
      <w:r w:rsidRPr="001260B4">
        <w:rPr>
          <w:rFonts w:ascii="Times New Roman" w:hAnsi="Times New Roman" w:cs="Times New Roman"/>
          <w:sz w:val="22"/>
        </w:rPr>
        <w:t>,</w:t>
      </w:r>
      <w:r w:rsidR="00CC106B" w:rsidRPr="00CC106B">
        <w:rPr>
          <w:rFonts w:ascii="Times New Roman" w:hAnsi="Times New Roman" w:cs="Times New Roman"/>
          <w:sz w:val="22"/>
        </w:rPr>
        <w:t>939</w:t>
      </w:r>
      <w:r w:rsidRPr="001260B4">
        <w:rPr>
          <w:rFonts w:ascii="Times New Roman" w:hAnsi="Times New Roman" w:cs="Times New Roman"/>
          <w:sz w:val="22"/>
        </w:rPr>
        <w:t>.</w:t>
      </w:r>
      <w:r w:rsidR="00CC106B" w:rsidRPr="00CC106B">
        <w:rPr>
          <w:rFonts w:ascii="Times New Roman" w:hAnsi="Times New Roman" w:cs="Times New Roman"/>
          <w:sz w:val="22"/>
        </w:rPr>
        <w:t>59</w:t>
      </w:r>
      <w:r w:rsidRPr="001260B4">
        <w:rPr>
          <w:rFonts w:ascii="Times New Roman" w:hAnsi="Times New Roman" w:cs="Times New Roman"/>
          <w:sz w:val="22"/>
        </w:rPr>
        <w:t xml:space="preserve"> million</w:t>
      </w:r>
      <w:r w:rsidR="00AB2F76" w:rsidRPr="00AB2F76">
        <w:rPr>
          <w:rFonts w:ascii="Times New Roman" w:hAnsi="Times New Roman" w:cs="Times New Roman"/>
          <w:sz w:val="22"/>
        </w:rPr>
        <w:t>)</w:t>
      </w:r>
      <w:r w:rsidRPr="001260B4">
        <w:rPr>
          <w:rFonts w:ascii="Times New Roman" w:hAnsi="Times New Roman" w:cs="Times New Roman"/>
          <w:sz w:val="22"/>
        </w:rPr>
        <w:t xml:space="preserve"> for a repayment of loan which the hydropower plant company owed to Phongsubthavy. Currently, BCPG Indochina Co., Ltd. has already completed the share transfer from Phongsubthavy. During the </w:t>
      </w:r>
      <w:r w:rsidR="00880D5F" w:rsidRPr="001260B4">
        <w:rPr>
          <w:rFonts w:ascii="Times New Roman" w:hAnsi="Times New Roman" w:cs="Times New Roman"/>
          <w:sz w:val="22"/>
        </w:rPr>
        <w:t>year</w:t>
      </w:r>
      <w:r w:rsidRPr="001260B4">
        <w:rPr>
          <w:rFonts w:ascii="Times New Roman" w:hAnsi="Times New Roman" w:cs="Times New Roman"/>
          <w:sz w:val="22"/>
        </w:rPr>
        <w:t xml:space="preserve"> of acquisition date until </w:t>
      </w:r>
      <w:r w:rsidR="00CC106B" w:rsidRPr="00CC106B">
        <w:rPr>
          <w:rFonts w:ascii="Times New Roman" w:hAnsi="Times New Roman" w:cs="Times New Roman"/>
          <w:sz w:val="22"/>
        </w:rPr>
        <w:t>31</w:t>
      </w:r>
      <w:r w:rsidR="00880D5F" w:rsidRPr="001260B4">
        <w:rPr>
          <w:rFonts w:ascii="Times New Roman" w:hAnsi="Times New Roman" w:cs="Times New Roman"/>
          <w:sz w:val="22"/>
        </w:rPr>
        <w:t xml:space="preserve"> December</w:t>
      </w:r>
      <w:r w:rsidRPr="001260B4">
        <w:rPr>
          <w:rFonts w:ascii="Times New Roman" w:hAnsi="Times New Roman" w:cs="Times New Roman"/>
          <w:sz w:val="22"/>
        </w:rPr>
        <w:t xml:space="preserve"> </w:t>
      </w:r>
      <w:r w:rsidR="00CC106B" w:rsidRPr="00CC106B">
        <w:rPr>
          <w:rFonts w:ascii="Times New Roman" w:hAnsi="Times New Roman" w:cs="Times New Roman"/>
          <w:sz w:val="22"/>
        </w:rPr>
        <w:t>2020</w:t>
      </w:r>
      <w:r w:rsidRPr="001260B4">
        <w:rPr>
          <w:rFonts w:ascii="Times New Roman" w:hAnsi="Times New Roman" w:cs="Times New Roman"/>
          <w:sz w:val="22"/>
        </w:rPr>
        <w:t xml:space="preserve">, the business contributed revenue of USD </w:t>
      </w:r>
      <w:r w:rsidR="00CC106B" w:rsidRPr="00CC106B">
        <w:rPr>
          <w:rFonts w:ascii="Times New Roman" w:hAnsi="Times New Roman" w:cs="Times New Roman"/>
          <w:sz w:val="22"/>
        </w:rPr>
        <w:t>12</w:t>
      </w:r>
      <w:r w:rsidR="00F326DA" w:rsidRPr="001260B4">
        <w:rPr>
          <w:rFonts w:ascii="Times New Roman" w:hAnsi="Times New Roman" w:cs="Times New Roman"/>
          <w:sz w:val="22"/>
        </w:rPr>
        <w:t>.</w:t>
      </w:r>
      <w:r w:rsidR="00CC106B" w:rsidRPr="00CC106B">
        <w:rPr>
          <w:rFonts w:ascii="Times New Roman" w:hAnsi="Times New Roman" w:cs="Times New Roman"/>
          <w:sz w:val="22"/>
        </w:rPr>
        <w:t>00</w:t>
      </w:r>
      <w:r w:rsidRPr="001260B4">
        <w:rPr>
          <w:rFonts w:ascii="Times New Roman" w:hAnsi="Times New Roman" w:cs="Times New Roman"/>
          <w:sz w:val="22"/>
        </w:rPr>
        <w:t xml:space="preserve"> million </w:t>
      </w:r>
      <w:r w:rsidR="00AB2F76" w:rsidRPr="00AB2F76">
        <w:rPr>
          <w:rFonts w:ascii="Times New Roman" w:hAnsi="Times New Roman" w:cs="Times New Roman"/>
          <w:sz w:val="22"/>
        </w:rPr>
        <w:t>(</w:t>
      </w:r>
      <w:r w:rsidRPr="001260B4">
        <w:rPr>
          <w:rFonts w:ascii="Times New Roman" w:hAnsi="Times New Roman" w:cs="Times New Roman"/>
          <w:sz w:val="22"/>
        </w:rPr>
        <w:t xml:space="preserve">approximately Baht </w:t>
      </w:r>
      <w:r w:rsidR="00CC106B" w:rsidRPr="00CC106B">
        <w:rPr>
          <w:rFonts w:ascii="Times New Roman" w:hAnsi="Times New Roman" w:cs="Times New Roman"/>
          <w:sz w:val="22"/>
        </w:rPr>
        <w:t>374</w:t>
      </w:r>
      <w:r w:rsidRPr="001260B4">
        <w:rPr>
          <w:rFonts w:ascii="Times New Roman" w:hAnsi="Times New Roman" w:cs="Times New Roman"/>
          <w:sz w:val="22"/>
        </w:rPr>
        <w:t>.</w:t>
      </w:r>
      <w:r w:rsidR="00CC106B" w:rsidRPr="00CC106B">
        <w:rPr>
          <w:rFonts w:ascii="Times New Roman" w:hAnsi="Times New Roman" w:cs="Times New Roman"/>
          <w:sz w:val="22"/>
        </w:rPr>
        <w:t>48</w:t>
      </w:r>
      <w:r w:rsidRPr="001260B4">
        <w:rPr>
          <w:rFonts w:ascii="Times New Roman" w:hAnsi="Times New Roman" w:cs="Times New Roman"/>
          <w:sz w:val="22"/>
        </w:rPr>
        <w:t xml:space="preserve"> million</w:t>
      </w:r>
      <w:r w:rsidR="00AB2F76" w:rsidRPr="00AB2F76">
        <w:rPr>
          <w:rFonts w:ascii="Times New Roman" w:hAnsi="Times New Roman" w:cs="Times New Roman"/>
          <w:sz w:val="22"/>
        </w:rPr>
        <w:t>)</w:t>
      </w:r>
      <w:r w:rsidRPr="001260B4">
        <w:rPr>
          <w:rFonts w:ascii="Times New Roman" w:hAnsi="Times New Roman" w:cs="Times New Roman"/>
          <w:sz w:val="22"/>
        </w:rPr>
        <w:t xml:space="preserve"> and net profit of USD </w:t>
      </w:r>
      <w:r w:rsidR="00CC106B" w:rsidRPr="00CC106B">
        <w:rPr>
          <w:rFonts w:ascii="Times New Roman" w:hAnsi="Times New Roman" w:cs="Times New Roman"/>
          <w:sz w:val="22"/>
        </w:rPr>
        <w:t>5</w:t>
      </w:r>
      <w:r w:rsidRPr="001260B4">
        <w:rPr>
          <w:rFonts w:ascii="Times New Roman" w:hAnsi="Times New Roman" w:cs="Times New Roman"/>
          <w:sz w:val="22"/>
        </w:rPr>
        <w:t>.</w:t>
      </w:r>
      <w:r w:rsidR="00CC106B" w:rsidRPr="00CC106B">
        <w:rPr>
          <w:rFonts w:ascii="Times New Roman" w:hAnsi="Times New Roman" w:cs="Times New Roman"/>
          <w:sz w:val="22"/>
        </w:rPr>
        <w:t>88</w:t>
      </w:r>
      <w:r w:rsidRPr="001260B4">
        <w:rPr>
          <w:rFonts w:ascii="Times New Roman" w:hAnsi="Times New Roman" w:cs="Times New Roman"/>
          <w:sz w:val="22"/>
        </w:rPr>
        <w:t xml:space="preserve"> million </w:t>
      </w:r>
      <w:r w:rsidR="00AB2F76" w:rsidRPr="00AB2F76">
        <w:rPr>
          <w:rFonts w:ascii="Times New Roman" w:hAnsi="Times New Roman" w:cs="Times New Roman"/>
          <w:sz w:val="22"/>
        </w:rPr>
        <w:t>(</w:t>
      </w:r>
      <w:r w:rsidRPr="001260B4">
        <w:rPr>
          <w:rFonts w:ascii="Times New Roman" w:hAnsi="Times New Roman" w:cs="Times New Roman"/>
          <w:sz w:val="22"/>
        </w:rPr>
        <w:t xml:space="preserve">approximately Baht </w:t>
      </w:r>
      <w:r w:rsidR="00CC106B" w:rsidRPr="00CC106B">
        <w:rPr>
          <w:rFonts w:ascii="Times New Roman" w:hAnsi="Times New Roman" w:cs="Times New Roman"/>
          <w:sz w:val="22"/>
        </w:rPr>
        <w:t>184</w:t>
      </w:r>
      <w:r w:rsidRPr="001260B4">
        <w:rPr>
          <w:rFonts w:ascii="Times New Roman" w:hAnsi="Times New Roman" w:cs="Times New Roman"/>
          <w:sz w:val="22"/>
        </w:rPr>
        <w:t>.</w:t>
      </w:r>
      <w:r w:rsidR="00CC106B" w:rsidRPr="00CC106B">
        <w:rPr>
          <w:rFonts w:ascii="Times New Roman" w:hAnsi="Times New Roman" w:cs="Times New Roman"/>
          <w:sz w:val="22"/>
        </w:rPr>
        <w:t>56</w:t>
      </w:r>
      <w:r w:rsidRPr="001260B4">
        <w:rPr>
          <w:rFonts w:ascii="Times New Roman" w:hAnsi="Times New Roman" w:cs="Times New Roman"/>
          <w:sz w:val="22"/>
        </w:rPr>
        <w:t xml:space="preserve"> million</w:t>
      </w:r>
      <w:r w:rsidR="00AB2F76" w:rsidRPr="00AB2F76">
        <w:rPr>
          <w:rFonts w:ascii="Times New Roman" w:hAnsi="Times New Roman" w:cs="Times New Roman"/>
          <w:sz w:val="22"/>
        </w:rPr>
        <w:t>)</w:t>
      </w:r>
      <w:r w:rsidRPr="001260B4">
        <w:rPr>
          <w:rFonts w:ascii="Times New Roman" w:hAnsi="Times New Roman" w:cs="Times New Roman"/>
          <w:sz w:val="22"/>
        </w:rPr>
        <w:t xml:space="preserve"> to the Group’s results. If the acquisition had occurred on </w:t>
      </w:r>
      <w:r w:rsidR="00CC106B" w:rsidRPr="00CC106B">
        <w:rPr>
          <w:rFonts w:ascii="Times New Roman" w:hAnsi="Times New Roman" w:cs="Times New Roman"/>
          <w:sz w:val="22"/>
        </w:rPr>
        <w:t>1</w:t>
      </w:r>
      <w:r w:rsidRPr="001260B4">
        <w:rPr>
          <w:rFonts w:ascii="Times New Roman" w:hAnsi="Times New Roman" w:cs="Times New Roman"/>
          <w:sz w:val="22"/>
        </w:rPr>
        <w:t xml:space="preserve"> January </w:t>
      </w:r>
      <w:r w:rsidR="00CC106B" w:rsidRPr="00CC106B">
        <w:rPr>
          <w:rFonts w:ascii="Times New Roman" w:hAnsi="Times New Roman" w:cs="Times New Roman"/>
          <w:sz w:val="22"/>
        </w:rPr>
        <w:t>2020</w:t>
      </w:r>
      <w:r w:rsidRPr="001260B4">
        <w:rPr>
          <w:rFonts w:ascii="Times New Roman" w:hAnsi="Times New Roman" w:cs="Times New Roman"/>
          <w:sz w:val="22"/>
        </w:rPr>
        <w:t xml:space="preserve">, management estimates that consolidated revenue would have increased by Baht </w:t>
      </w:r>
      <w:r w:rsidR="00CC106B" w:rsidRPr="00CC106B">
        <w:rPr>
          <w:rFonts w:ascii="Times New Roman" w:hAnsi="Times New Roman" w:cs="Times New Roman"/>
          <w:sz w:val="22"/>
        </w:rPr>
        <w:t>25</w:t>
      </w:r>
      <w:r w:rsidRPr="001260B4">
        <w:rPr>
          <w:rFonts w:ascii="Times New Roman" w:hAnsi="Times New Roman" w:cs="Times New Roman"/>
          <w:sz w:val="22"/>
        </w:rPr>
        <w:t>.</w:t>
      </w:r>
      <w:r w:rsidR="00CC106B" w:rsidRPr="00CC106B">
        <w:rPr>
          <w:rFonts w:ascii="Times New Roman" w:hAnsi="Times New Roman" w:cs="Times New Roman"/>
          <w:sz w:val="22"/>
        </w:rPr>
        <w:t>13</w:t>
      </w:r>
      <w:r w:rsidRPr="001260B4">
        <w:rPr>
          <w:rFonts w:ascii="Times New Roman" w:hAnsi="Times New Roman" w:cs="Times New Roman"/>
          <w:sz w:val="22"/>
        </w:rPr>
        <w:t xml:space="preserve"> million and consolidated loss from normal operation for the </w:t>
      </w:r>
      <w:r w:rsidR="00780870" w:rsidRPr="001260B4">
        <w:rPr>
          <w:rFonts w:ascii="Times New Roman" w:hAnsi="Times New Roman" w:cs="Times New Roman"/>
          <w:sz w:val="22"/>
        </w:rPr>
        <w:t xml:space="preserve">year </w:t>
      </w:r>
      <w:r w:rsidRPr="001260B4">
        <w:rPr>
          <w:rFonts w:ascii="Times New Roman" w:hAnsi="Times New Roman" w:cs="Times New Roman"/>
          <w:sz w:val="22"/>
        </w:rPr>
        <w:t xml:space="preserve">ended </w:t>
      </w:r>
      <w:r w:rsidR="00CC106B" w:rsidRPr="00CC106B">
        <w:rPr>
          <w:rFonts w:ascii="Times New Roman" w:hAnsi="Times New Roman" w:cs="Times New Roman"/>
          <w:sz w:val="22"/>
        </w:rPr>
        <w:t>31</w:t>
      </w:r>
      <w:r w:rsidR="00780870" w:rsidRPr="001260B4">
        <w:rPr>
          <w:rFonts w:ascii="Times New Roman" w:hAnsi="Times New Roman" w:cs="Times New Roman"/>
          <w:sz w:val="22"/>
        </w:rPr>
        <w:t xml:space="preserve"> December</w:t>
      </w:r>
      <w:r w:rsidRPr="001260B4">
        <w:rPr>
          <w:rFonts w:ascii="Times New Roman" w:hAnsi="Times New Roman" w:cs="Times New Roman"/>
          <w:sz w:val="22"/>
        </w:rPr>
        <w:t xml:space="preserve"> </w:t>
      </w:r>
      <w:r w:rsidR="00CC106B" w:rsidRPr="00CC106B">
        <w:rPr>
          <w:rFonts w:ascii="Times New Roman" w:hAnsi="Times New Roman" w:cs="Times New Roman"/>
          <w:sz w:val="22"/>
        </w:rPr>
        <w:t>2020</w:t>
      </w:r>
      <w:r w:rsidRPr="001260B4">
        <w:rPr>
          <w:rFonts w:ascii="Times New Roman" w:hAnsi="Times New Roman" w:cs="Times New Roman"/>
          <w:sz w:val="22"/>
        </w:rPr>
        <w:t xml:space="preserve"> would have increased by Baht </w:t>
      </w:r>
      <w:r w:rsidR="00CC106B" w:rsidRPr="00CC106B">
        <w:rPr>
          <w:rFonts w:ascii="Times New Roman" w:hAnsi="Times New Roman" w:cs="Times New Roman"/>
          <w:sz w:val="22"/>
        </w:rPr>
        <w:t>1</w:t>
      </w:r>
      <w:r w:rsidRPr="001260B4">
        <w:rPr>
          <w:rFonts w:ascii="Times New Roman" w:hAnsi="Times New Roman" w:cs="Times New Roman"/>
          <w:sz w:val="22"/>
        </w:rPr>
        <w:t>.</w:t>
      </w:r>
      <w:r w:rsidR="00CC106B" w:rsidRPr="00CC106B">
        <w:rPr>
          <w:rFonts w:ascii="Times New Roman" w:hAnsi="Times New Roman" w:cs="Times New Roman"/>
          <w:sz w:val="22"/>
        </w:rPr>
        <w:t>87</w:t>
      </w:r>
      <w:r w:rsidRPr="001260B4">
        <w:rPr>
          <w:rFonts w:ascii="Times New Roman" w:hAnsi="Times New Roman" w:cs="Times New Roman"/>
          <w:sz w:val="22"/>
        </w:rPr>
        <w:t xml:space="preserve"> million. In determining these amounts, management has assumed that the fair value adjustments, determined provisionally, that arose on the date of acquisition would have been the same if the acquisition had occurred on </w:t>
      </w:r>
      <w:r w:rsidR="00CC106B" w:rsidRPr="00CC106B">
        <w:rPr>
          <w:rFonts w:ascii="Times New Roman" w:hAnsi="Times New Roman" w:cs="Times New Roman"/>
          <w:sz w:val="22"/>
        </w:rPr>
        <w:t>1</w:t>
      </w:r>
      <w:r w:rsidRPr="001260B4">
        <w:rPr>
          <w:rFonts w:ascii="Times New Roman" w:hAnsi="Times New Roman" w:cs="Times New Roman"/>
          <w:sz w:val="22"/>
        </w:rPr>
        <w:t xml:space="preserve"> January </w:t>
      </w:r>
      <w:r w:rsidR="00CC106B" w:rsidRPr="00CC106B">
        <w:rPr>
          <w:rFonts w:ascii="Times New Roman" w:hAnsi="Times New Roman" w:cs="Times New Roman"/>
          <w:sz w:val="22"/>
        </w:rPr>
        <w:t>2020</w:t>
      </w:r>
      <w:r w:rsidRPr="001260B4">
        <w:rPr>
          <w:rFonts w:ascii="Times New Roman" w:hAnsi="Times New Roman" w:cs="Times New Roman"/>
          <w:sz w:val="22"/>
        </w:rPr>
        <w:t>.</w:t>
      </w:r>
    </w:p>
    <w:p w14:paraId="2D477933" w14:textId="77777777" w:rsidR="00AA30E9" w:rsidRPr="001260B4" w:rsidRDefault="00AA30E9" w:rsidP="00AA3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after="0" w:line="240" w:lineRule="auto"/>
        <w:ind w:left="540"/>
        <w:jc w:val="thaiDistribute"/>
        <w:rPr>
          <w:rFonts w:ascii="Times New Roman" w:hAnsi="Times New Roman" w:cs="Times New Roman"/>
          <w:sz w:val="22"/>
        </w:rPr>
      </w:pPr>
    </w:p>
    <w:p w14:paraId="2A016CB3" w14:textId="77777777" w:rsidR="00AA30E9" w:rsidRPr="001260B4" w:rsidRDefault="00AA30E9" w:rsidP="00AA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jc w:val="both"/>
        <w:rPr>
          <w:rFonts w:ascii="Times New Roman" w:hAnsi="Times New Roman" w:cs="Times New Roman"/>
          <w:bCs/>
          <w:i/>
          <w:iCs/>
          <w:sz w:val="22"/>
          <w:szCs w:val="22"/>
          <w:lang w:val="en-AU" w:eastAsia="en-GB"/>
        </w:rPr>
      </w:pPr>
      <w:r w:rsidRPr="001260B4">
        <w:rPr>
          <w:rFonts w:ascii="Times New Roman" w:hAnsi="Times New Roman" w:cs="Times New Roman"/>
          <w:bCs/>
          <w:sz w:val="22"/>
          <w:szCs w:val="22"/>
          <w:lang w:val="en-AU" w:eastAsia="en-GB"/>
        </w:rPr>
        <w:t>Management believes that acquisition of this business will enable the Group to increase the Group’s potential to expand their investment, development and operating renewable energy business within Asia.</w:t>
      </w:r>
    </w:p>
    <w:p w14:paraId="0ECB3FA3" w14:textId="77777777" w:rsidR="00C7008D" w:rsidRPr="001260B4" w:rsidRDefault="00C7008D" w:rsidP="00AA30E9">
      <w:pPr>
        <w:ind w:left="567"/>
        <w:jc w:val="thaiDistribute"/>
        <w:rPr>
          <w:rFonts w:ascii="Times New Roman" w:hAnsi="Times New Roman" w:cs="Times New Roman"/>
          <w:sz w:val="22"/>
          <w:szCs w:val="22"/>
        </w:rPr>
      </w:pPr>
    </w:p>
    <w:p w14:paraId="75CBB768" w14:textId="44A4529C" w:rsidR="00AA30E9" w:rsidRPr="001260B4" w:rsidRDefault="00AA30E9"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jc w:val="both"/>
        <w:rPr>
          <w:rFonts w:ascii="Times New Roman" w:hAnsi="Times New Roman" w:cs="Times New Roman"/>
          <w:sz w:val="22"/>
          <w:szCs w:val="22"/>
        </w:rPr>
      </w:pPr>
      <w:r w:rsidRPr="001260B4">
        <w:rPr>
          <w:rFonts w:ascii="Times New Roman" w:hAnsi="Times New Roman" w:cs="Times New Roman"/>
          <w:sz w:val="22"/>
          <w:szCs w:val="22"/>
        </w:rPr>
        <w:t xml:space="preserve">The Group has hired an independent appraiser to determine the fair value of net assets acquired at acquisition date. </w:t>
      </w:r>
    </w:p>
    <w:p w14:paraId="23480A64" w14:textId="77777777" w:rsidR="00AA30E9" w:rsidRPr="001260B4" w:rsidRDefault="00AA30E9" w:rsidP="00AA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jc w:val="both"/>
        <w:rPr>
          <w:rFonts w:ascii="Times New Roman" w:hAnsi="Times New Roman" w:cs="Times New Roman"/>
          <w:bCs/>
          <w:sz w:val="22"/>
          <w:szCs w:val="22"/>
          <w:cs/>
          <w:lang w:val="en-AU" w:eastAsia="en-GB"/>
        </w:rPr>
      </w:pPr>
    </w:p>
    <w:p w14:paraId="1DC370AD" w14:textId="77777777" w:rsidR="00AA30E9" w:rsidRPr="001260B4" w:rsidRDefault="00AA30E9" w:rsidP="00AA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jc w:val="both"/>
        <w:rPr>
          <w:rFonts w:ascii="Times New Roman" w:hAnsi="Times New Roman" w:cs="Times New Roman"/>
          <w:bCs/>
          <w:sz w:val="22"/>
          <w:szCs w:val="22"/>
          <w:lang w:val="en-AU" w:eastAsia="en-GB"/>
        </w:rPr>
      </w:pPr>
      <w:r w:rsidRPr="001260B4">
        <w:rPr>
          <w:rFonts w:ascii="Times New Roman" w:hAnsi="Times New Roman" w:cs="Times New Roman"/>
          <w:bCs/>
          <w:sz w:val="22"/>
          <w:szCs w:val="22"/>
          <w:lang w:val="en-AU" w:eastAsia="en-GB"/>
        </w:rPr>
        <w:t xml:space="preserve">The following summarises the major classes of consideration transferred, and the recognised amounts of assets </w:t>
      </w:r>
      <w:proofErr w:type="gramStart"/>
      <w:r w:rsidRPr="001260B4">
        <w:rPr>
          <w:rFonts w:ascii="Times New Roman" w:hAnsi="Times New Roman" w:cs="Times New Roman"/>
          <w:bCs/>
          <w:sz w:val="22"/>
          <w:szCs w:val="22"/>
          <w:lang w:val="en-AU" w:eastAsia="en-GB"/>
        </w:rPr>
        <w:t>acquired</w:t>
      </w:r>
      <w:proofErr w:type="gramEnd"/>
      <w:r w:rsidRPr="001260B4">
        <w:rPr>
          <w:rFonts w:ascii="Times New Roman" w:hAnsi="Times New Roman" w:cs="Times New Roman"/>
          <w:bCs/>
          <w:sz w:val="22"/>
          <w:szCs w:val="22"/>
          <w:lang w:val="en-AU" w:eastAsia="en-GB"/>
        </w:rPr>
        <w:t xml:space="preserve"> and liabilities assumed at the acquisition date:</w:t>
      </w:r>
    </w:p>
    <w:p w14:paraId="6DC66839" w14:textId="77777777" w:rsidR="00AA30E9" w:rsidRPr="001260B4" w:rsidRDefault="00AA30E9" w:rsidP="00AA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jc w:val="both"/>
        <w:rPr>
          <w:rFonts w:ascii="Times New Roman" w:hAnsi="Times New Roman" w:cs="Times New Roman"/>
          <w:bCs/>
          <w:sz w:val="22"/>
          <w:szCs w:val="22"/>
          <w:lang w:val="en-AU" w:eastAsia="en-GB"/>
        </w:rPr>
      </w:pPr>
    </w:p>
    <w:p w14:paraId="6F994891" w14:textId="77777777" w:rsidR="00AA30E9" w:rsidRPr="001260B4" w:rsidRDefault="00AA30E9" w:rsidP="00AA30E9">
      <w:pPr>
        <w:spacing w:line="240" w:lineRule="auto"/>
        <w:ind w:left="532"/>
        <w:rPr>
          <w:rFonts w:ascii="Times New Roman" w:hAnsi="Times New Roman" w:cs="Times New Roman"/>
          <w:i/>
          <w:iCs/>
          <w:sz w:val="22"/>
          <w:szCs w:val="22"/>
        </w:rPr>
      </w:pPr>
      <w:r w:rsidRPr="001260B4">
        <w:rPr>
          <w:rFonts w:ascii="Times New Roman" w:hAnsi="Times New Roman" w:cs="Times New Roman"/>
          <w:i/>
          <w:iCs/>
          <w:sz w:val="22"/>
          <w:szCs w:val="22"/>
        </w:rPr>
        <w:t>Consideration transferred</w:t>
      </w:r>
    </w:p>
    <w:tbl>
      <w:tblPr>
        <w:tblW w:w="9333" w:type="dxa"/>
        <w:tblInd w:w="387" w:type="dxa"/>
        <w:tblLook w:val="01E0" w:firstRow="1" w:lastRow="1" w:firstColumn="1" w:lastColumn="1" w:noHBand="0" w:noVBand="0"/>
      </w:tblPr>
      <w:tblGrid>
        <w:gridCol w:w="7173"/>
        <w:gridCol w:w="264"/>
        <w:gridCol w:w="1896"/>
      </w:tblGrid>
      <w:tr w:rsidR="00AA30E9" w:rsidRPr="001260B4" w14:paraId="755B5F17" w14:textId="77777777" w:rsidTr="00E456D3">
        <w:trPr>
          <w:tblHeader/>
        </w:trPr>
        <w:tc>
          <w:tcPr>
            <w:tcW w:w="7173" w:type="dxa"/>
          </w:tcPr>
          <w:p w14:paraId="6681D83C" w14:textId="77777777" w:rsidR="00AA30E9" w:rsidRPr="001260B4" w:rsidRDefault="00AA30E9" w:rsidP="00E456D3">
            <w:pPr>
              <w:tabs>
                <w:tab w:val="clear" w:pos="227"/>
                <w:tab w:val="clear" w:pos="454"/>
                <w:tab w:val="left" w:pos="747"/>
              </w:tabs>
              <w:ind w:left="747"/>
              <w:rPr>
                <w:rFonts w:ascii="Times New Roman" w:hAnsi="Times New Roman" w:cs="Times New Roman"/>
                <w:sz w:val="22"/>
                <w:szCs w:val="22"/>
              </w:rPr>
            </w:pPr>
          </w:p>
        </w:tc>
        <w:tc>
          <w:tcPr>
            <w:tcW w:w="264" w:type="dxa"/>
          </w:tcPr>
          <w:p w14:paraId="1E5175DA" w14:textId="77777777" w:rsidR="00AA30E9" w:rsidRPr="001260B4" w:rsidRDefault="00AA30E9" w:rsidP="00E456D3">
            <w:pPr>
              <w:jc w:val="center"/>
              <w:rPr>
                <w:rFonts w:ascii="Times New Roman" w:hAnsi="Times New Roman" w:cs="Times New Roman"/>
                <w:sz w:val="22"/>
                <w:szCs w:val="22"/>
              </w:rPr>
            </w:pPr>
          </w:p>
        </w:tc>
        <w:tc>
          <w:tcPr>
            <w:tcW w:w="1896" w:type="dxa"/>
          </w:tcPr>
          <w:p w14:paraId="3622EFEE" w14:textId="1FA7C059" w:rsidR="00AA30E9" w:rsidRPr="001260B4" w:rsidRDefault="00327658" w:rsidP="00E456D3">
            <w:pPr>
              <w:jc w:val="center"/>
              <w:rPr>
                <w:rFonts w:ascii="Times New Roman" w:hAnsi="Times New Roman" w:cs="Times New Roman"/>
                <w:b/>
                <w:bCs/>
                <w:sz w:val="22"/>
                <w:szCs w:val="22"/>
              </w:rPr>
            </w:pPr>
            <w:r w:rsidRPr="001260B4">
              <w:rPr>
                <w:rFonts w:ascii="Times New Roman" w:hAnsi="Times New Roman" w:cs="Times New Roman"/>
                <w:b/>
                <w:bCs/>
                <w:sz w:val="22"/>
                <w:szCs w:val="22"/>
              </w:rPr>
              <w:t>Fair</w:t>
            </w:r>
            <w:r w:rsidR="00AA30E9" w:rsidRPr="001260B4">
              <w:rPr>
                <w:rFonts w:ascii="Times New Roman" w:hAnsi="Times New Roman" w:cs="Times New Roman"/>
                <w:b/>
                <w:bCs/>
                <w:sz w:val="22"/>
                <w:szCs w:val="22"/>
              </w:rPr>
              <w:t xml:space="preserve"> value</w:t>
            </w:r>
          </w:p>
        </w:tc>
      </w:tr>
      <w:tr w:rsidR="00AA30E9" w:rsidRPr="001260B4" w14:paraId="060AE1B9" w14:textId="77777777" w:rsidTr="00E456D3">
        <w:trPr>
          <w:tblHeader/>
        </w:trPr>
        <w:tc>
          <w:tcPr>
            <w:tcW w:w="7173" w:type="dxa"/>
          </w:tcPr>
          <w:p w14:paraId="4D5BE932"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p>
        </w:tc>
        <w:tc>
          <w:tcPr>
            <w:tcW w:w="264" w:type="dxa"/>
          </w:tcPr>
          <w:p w14:paraId="5A0DF61C" w14:textId="77777777" w:rsidR="00AA30E9" w:rsidRPr="001260B4" w:rsidRDefault="00AA30E9" w:rsidP="00E456D3">
            <w:pPr>
              <w:jc w:val="both"/>
              <w:rPr>
                <w:rFonts w:ascii="Times New Roman" w:hAnsi="Times New Roman" w:cs="Times New Roman"/>
                <w:sz w:val="22"/>
                <w:szCs w:val="22"/>
              </w:rPr>
            </w:pPr>
          </w:p>
        </w:tc>
        <w:tc>
          <w:tcPr>
            <w:tcW w:w="1896" w:type="dxa"/>
          </w:tcPr>
          <w:p w14:paraId="64A76CEE" w14:textId="16243D3D" w:rsidR="00AA30E9" w:rsidRPr="001260B4" w:rsidRDefault="00AB2F76" w:rsidP="00E456D3">
            <w:pPr>
              <w:jc w:val="center"/>
              <w:rPr>
                <w:rFonts w:ascii="Times New Roman" w:hAnsi="Times New Roman" w:cs="Times New Roman"/>
                <w:i/>
                <w:iCs/>
                <w:sz w:val="22"/>
                <w:szCs w:val="22"/>
              </w:rPr>
            </w:pPr>
            <w:r w:rsidRPr="00AB2F76">
              <w:rPr>
                <w:rFonts w:ascii="Times New Roman" w:hAnsi="Times New Roman" w:cs="Times New Roman"/>
                <w:i/>
                <w:iCs/>
                <w:sz w:val="22"/>
                <w:szCs w:val="22"/>
              </w:rPr>
              <w:t>(</w:t>
            </w:r>
            <w:r w:rsidR="00AA30E9" w:rsidRPr="001260B4">
              <w:rPr>
                <w:rFonts w:ascii="Times New Roman" w:hAnsi="Times New Roman" w:cs="Times New Roman"/>
                <w:i/>
                <w:iCs/>
                <w:sz w:val="22"/>
                <w:szCs w:val="22"/>
              </w:rPr>
              <w:t>in thousand Baht</w:t>
            </w:r>
            <w:r w:rsidRPr="00AB2F76">
              <w:rPr>
                <w:rFonts w:ascii="Times New Roman" w:hAnsi="Times New Roman" w:cs="Times New Roman"/>
                <w:i/>
                <w:iCs/>
                <w:sz w:val="22"/>
                <w:szCs w:val="22"/>
              </w:rPr>
              <w:t>)</w:t>
            </w:r>
          </w:p>
        </w:tc>
      </w:tr>
      <w:tr w:rsidR="00AA30E9" w:rsidRPr="001260B4" w14:paraId="56D17F22" w14:textId="77777777" w:rsidTr="00E456D3">
        <w:tc>
          <w:tcPr>
            <w:tcW w:w="7173" w:type="dxa"/>
          </w:tcPr>
          <w:p w14:paraId="6A8221F6" w14:textId="77777777" w:rsidR="00AA30E9" w:rsidRPr="001260B4" w:rsidRDefault="00AA30E9" w:rsidP="00E456D3">
            <w:pPr>
              <w:tabs>
                <w:tab w:val="clear" w:pos="227"/>
                <w:tab w:val="clear" w:pos="454"/>
                <w:tab w:val="clear" w:pos="680"/>
                <w:tab w:val="clear" w:pos="907"/>
                <w:tab w:val="left" w:pos="747"/>
              </w:tabs>
              <w:ind w:left="747" w:hanging="689"/>
              <w:rPr>
                <w:rFonts w:ascii="Times New Roman" w:hAnsi="Times New Roman" w:cs="Times New Roman"/>
                <w:sz w:val="22"/>
                <w:szCs w:val="22"/>
              </w:rPr>
            </w:pPr>
            <w:r w:rsidRPr="001260B4">
              <w:rPr>
                <w:rFonts w:ascii="Times New Roman" w:hAnsi="Times New Roman" w:cs="Times New Roman"/>
                <w:sz w:val="22"/>
                <w:szCs w:val="22"/>
              </w:rPr>
              <w:t>Cash</w:t>
            </w:r>
          </w:p>
        </w:tc>
        <w:tc>
          <w:tcPr>
            <w:tcW w:w="264" w:type="dxa"/>
          </w:tcPr>
          <w:p w14:paraId="1D5DDD92" w14:textId="77777777" w:rsidR="00AA30E9" w:rsidRPr="001260B4" w:rsidRDefault="00AA30E9" w:rsidP="00E456D3">
            <w:pPr>
              <w:jc w:val="both"/>
              <w:rPr>
                <w:rFonts w:ascii="Times New Roman" w:hAnsi="Times New Roman" w:cs="Times New Roman"/>
                <w:sz w:val="22"/>
                <w:szCs w:val="22"/>
              </w:rPr>
            </w:pPr>
          </w:p>
        </w:tc>
        <w:tc>
          <w:tcPr>
            <w:tcW w:w="1896" w:type="dxa"/>
            <w:tcBorders>
              <w:bottom w:val="double" w:sz="4" w:space="0" w:color="auto"/>
            </w:tcBorders>
          </w:tcPr>
          <w:p w14:paraId="3509DF8A" w14:textId="07CCD428"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3</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549</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441</w:t>
            </w:r>
          </w:p>
        </w:tc>
      </w:tr>
    </w:tbl>
    <w:p w14:paraId="3E071890" w14:textId="77777777" w:rsidR="00AA30E9" w:rsidRPr="001260B4" w:rsidRDefault="00AA30E9" w:rsidP="00AA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jc w:val="both"/>
        <w:rPr>
          <w:rFonts w:ascii="Times New Roman" w:hAnsi="Times New Roman" w:cs="Times New Roman"/>
          <w:bCs/>
          <w:sz w:val="22"/>
          <w:szCs w:val="22"/>
          <w:cs/>
          <w:lang w:val="en-AU" w:eastAsia="en-GB"/>
        </w:rPr>
      </w:pPr>
    </w:p>
    <w:p w14:paraId="314624A7" w14:textId="2CA1C834" w:rsidR="00AA30E9" w:rsidRPr="001260B4" w:rsidRDefault="00AA30E9" w:rsidP="00AA30E9">
      <w:pPr>
        <w:ind w:left="567"/>
        <w:jc w:val="thaiDistribute"/>
        <w:rPr>
          <w:rFonts w:ascii="Times New Roman" w:hAnsi="Times New Roman" w:cs="Times New Roman"/>
          <w:sz w:val="22"/>
          <w:szCs w:val="22"/>
          <w:lang w:val="en-GB" w:bidi="ar-SA"/>
        </w:rPr>
      </w:pPr>
      <w:r w:rsidRPr="001260B4">
        <w:rPr>
          <w:rFonts w:ascii="Times New Roman" w:hAnsi="Times New Roman" w:cs="Times New Roman"/>
          <w:sz w:val="22"/>
          <w:szCs w:val="22"/>
          <w:lang w:val="en-GB" w:bidi="ar-SA"/>
        </w:rPr>
        <w:t xml:space="preserve">At </w:t>
      </w:r>
      <w:r w:rsidR="00CC106B" w:rsidRPr="00CC106B">
        <w:rPr>
          <w:rFonts w:ascii="Times New Roman" w:hAnsi="Times New Roman" w:cs="Times New Roman"/>
          <w:sz w:val="22"/>
          <w:szCs w:val="22"/>
          <w:lang w:bidi="ar-SA"/>
        </w:rPr>
        <w:t>3</w:t>
      </w:r>
      <w:r w:rsidR="00CC106B" w:rsidRPr="00CC106B">
        <w:rPr>
          <w:rFonts w:ascii="Times New Roman" w:hAnsi="Times New Roman" w:cs="Times New Roman"/>
          <w:sz w:val="22"/>
          <w:szCs w:val="28"/>
        </w:rPr>
        <w:t>1</w:t>
      </w:r>
      <w:r w:rsidRPr="001260B4">
        <w:rPr>
          <w:rFonts w:ascii="Times New Roman" w:hAnsi="Times New Roman" w:cs="Times New Roman"/>
          <w:sz w:val="22"/>
          <w:szCs w:val="22"/>
          <w:lang w:val="en-GB" w:bidi="ar-SA"/>
        </w:rPr>
        <w:t xml:space="preserve"> </w:t>
      </w:r>
      <w:r w:rsidR="007D4D23" w:rsidRPr="001260B4">
        <w:rPr>
          <w:rFonts w:ascii="Times New Roman" w:hAnsi="Times New Roman" w:cs="Times New Roman"/>
          <w:sz w:val="22"/>
          <w:szCs w:val="22"/>
          <w:lang w:val="en-GB" w:bidi="ar-SA"/>
        </w:rPr>
        <w:t>Decem</w:t>
      </w:r>
      <w:r w:rsidRPr="001260B4">
        <w:rPr>
          <w:rFonts w:ascii="Times New Roman" w:hAnsi="Times New Roman" w:cs="Times New Roman"/>
          <w:sz w:val="22"/>
          <w:szCs w:val="22"/>
          <w:lang w:val="en-GB" w:bidi="ar-SA"/>
        </w:rPr>
        <w:t xml:space="preserve">ber </w:t>
      </w:r>
      <w:r w:rsidR="00CC106B" w:rsidRPr="00CC106B">
        <w:rPr>
          <w:rFonts w:ascii="Times New Roman" w:hAnsi="Times New Roman" w:cs="Times New Roman"/>
          <w:sz w:val="22"/>
          <w:szCs w:val="22"/>
          <w:lang w:bidi="ar-SA"/>
        </w:rPr>
        <w:t>2020</w:t>
      </w:r>
      <w:r w:rsidRPr="001260B4">
        <w:rPr>
          <w:rFonts w:ascii="Times New Roman" w:hAnsi="Times New Roman" w:cs="Times New Roman"/>
          <w:sz w:val="22"/>
          <w:szCs w:val="22"/>
          <w:lang w:val="en-GB" w:bidi="ar-SA"/>
        </w:rPr>
        <w:t xml:space="preserve">, the Group had settled the payment of USD </w:t>
      </w:r>
      <w:r w:rsidR="00CC106B" w:rsidRPr="00CC106B">
        <w:rPr>
          <w:rFonts w:ascii="Times New Roman" w:hAnsi="Times New Roman" w:cs="Times New Roman"/>
          <w:sz w:val="22"/>
          <w:szCs w:val="22"/>
          <w:lang w:bidi="ar-SA"/>
        </w:rPr>
        <w:t>113</w:t>
      </w:r>
      <w:r w:rsidRPr="001260B4">
        <w:rPr>
          <w:rFonts w:ascii="Times New Roman" w:hAnsi="Times New Roman" w:cs="Times New Roman"/>
          <w:sz w:val="22"/>
          <w:szCs w:val="22"/>
          <w:lang w:val="en-GB" w:bidi="ar-SA"/>
        </w:rPr>
        <w:t>.</w:t>
      </w:r>
      <w:r w:rsidR="00CC106B" w:rsidRPr="00CC106B">
        <w:rPr>
          <w:rFonts w:ascii="Times New Roman" w:hAnsi="Times New Roman" w:cs="Times New Roman"/>
          <w:sz w:val="22"/>
          <w:szCs w:val="22"/>
          <w:lang w:bidi="ar-SA"/>
        </w:rPr>
        <w:t>18</w:t>
      </w:r>
      <w:r w:rsidRPr="001260B4">
        <w:rPr>
          <w:rFonts w:ascii="Times New Roman" w:hAnsi="Times New Roman" w:cs="Times New Roman"/>
          <w:sz w:val="22"/>
          <w:szCs w:val="22"/>
          <w:lang w:val="en-GB" w:bidi="ar-SA"/>
        </w:rPr>
        <w:t xml:space="preserve"> million </w:t>
      </w:r>
      <w:r w:rsidR="00AB2F76" w:rsidRPr="00AB2F76">
        <w:rPr>
          <w:rFonts w:ascii="Times New Roman" w:hAnsi="Times New Roman" w:cs="Times New Roman"/>
          <w:sz w:val="22"/>
          <w:szCs w:val="22"/>
          <w:lang w:bidi="ar-SA"/>
        </w:rPr>
        <w:t>(</w:t>
      </w:r>
      <w:r w:rsidRPr="001260B4">
        <w:rPr>
          <w:rFonts w:ascii="Times New Roman" w:hAnsi="Times New Roman" w:cs="Times New Roman"/>
          <w:sz w:val="22"/>
          <w:szCs w:val="22"/>
          <w:lang w:val="en-GB" w:bidi="ar-SA"/>
        </w:rPr>
        <w:t xml:space="preserve">approximately Baht </w:t>
      </w:r>
      <w:r w:rsidR="00CC106B" w:rsidRPr="00CC106B">
        <w:rPr>
          <w:rFonts w:ascii="Times New Roman" w:hAnsi="Times New Roman" w:cs="Times New Roman"/>
          <w:sz w:val="22"/>
          <w:szCs w:val="22"/>
          <w:lang w:bidi="ar-SA"/>
        </w:rPr>
        <w:t>3</w:t>
      </w:r>
      <w:r w:rsidRPr="001260B4">
        <w:rPr>
          <w:rFonts w:ascii="Times New Roman" w:hAnsi="Times New Roman" w:cs="Times New Roman"/>
          <w:sz w:val="22"/>
          <w:szCs w:val="22"/>
          <w:lang w:val="en-GB" w:bidi="ar-SA"/>
        </w:rPr>
        <w:t>,</w:t>
      </w:r>
      <w:r w:rsidR="00CC106B" w:rsidRPr="00CC106B">
        <w:rPr>
          <w:rFonts w:ascii="Times New Roman" w:hAnsi="Times New Roman" w:cs="Times New Roman"/>
          <w:sz w:val="22"/>
          <w:szCs w:val="22"/>
          <w:lang w:bidi="ar-SA"/>
        </w:rPr>
        <w:t>581</w:t>
      </w:r>
      <w:r w:rsidRPr="001260B4">
        <w:rPr>
          <w:rFonts w:ascii="Times New Roman" w:hAnsi="Times New Roman" w:cs="Times New Roman"/>
          <w:sz w:val="22"/>
          <w:szCs w:val="22"/>
          <w:lang w:val="en-GB" w:bidi="ar-SA"/>
        </w:rPr>
        <w:t>.</w:t>
      </w:r>
      <w:r w:rsidR="00CC106B" w:rsidRPr="00CC106B">
        <w:rPr>
          <w:rFonts w:ascii="Times New Roman" w:hAnsi="Times New Roman" w:cs="Times New Roman"/>
          <w:sz w:val="22"/>
          <w:szCs w:val="22"/>
          <w:lang w:bidi="ar-SA"/>
        </w:rPr>
        <w:t>34</w:t>
      </w:r>
      <w:r w:rsidRPr="001260B4">
        <w:rPr>
          <w:rFonts w:ascii="Times New Roman" w:hAnsi="Times New Roman" w:cs="Times New Roman"/>
          <w:sz w:val="22"/>
          <w:szCs w:val="22"/>
          <w:lang w:val="en-GB" w:bidi="ar-SA"/>
        </w:rPr>
        <w:t xml:space="preserve"> million</w:t>
      </w:r>
      <w:r w:rsidR="00AB2F76" w:rsidRPr="00AB2F76">
        <w:rPr>
          <w:rFonts w:ascii="Times New Roman" w:hAnsi="Times New Roman" w:cs="Times New Roman"/>
          <w:sz w:val="22"/>
          <w:szCs w:val="22"/>
          <w:lang w:bidi="ar-SA"/>
        </w:rPr>
        <w:t>)</w:t>
      </w:r>
      <w:r w:rsidRPr="001260B4">
        <w:rPr>
          <w:rFonts w:ascii="Times New Roman" w:hAnsi="Times New Roman" w:cs="Times New Roman"/>
          <w:sz w:val="22"/>
          <w:szCs w:val="22"/>
          <w:lang w:val="en-GB" w:bidi="ar-SA"/>
        </w:rPr>
        <w:t xml:space="preserve"> including net working capital adjustments and revenue contributed from Nam San </w:t>
      </w:r>
      <w:r w:rsidR="00CC106B" w:rsidRPr="00CC106B">
        <w:rPr>
          <w:rFonts w:ascii="Times New Roman" w:hAnsi="Times New Roman" w:cs="Times New Roman"/>
          <w:sz w:val="22"/>
          <w:szCs w:val="22"/>
          <w:lang w:bidi="ar-SA"/>
        </w:rPr>
        <w:t>3</w:t>
      </w:r>
      <w:r w:rsidRPr="001260B4">
        <w:rPr>
          <w:rFonts w:ascii="Times New Roman" w:hAnsi="Times New Roman" w:cs="Times New Roman"/>
          <w:sz w:val="22"/>
          <w:szCs w:val="22"/>
          <w:lang w:val="en-GB" w:bidi="ar-SA"/>
        </w:rPr>
        <w:t xml:space="preserve">B at the acquisition date as a part of seller recognised as net consideration transferred totaling USD </w:t>
      </w:r>
      <w:r w:rsidR="00CC106B" w:rsidRPr="00CC106B">
        <w:rPr>
          <w:rFonts w:ascii="Times New Roman" w:hAnsi="Times New Roman" w:cs="Times New Roman"/>
          <w:sz w:val="22"/>
          <w:szCs w:val="22"/>
          <w:lang w:bidi="ar-SA"/>
        </w:rPr>
        <w:t>112</w:t>
      </w:r>
      <w:r w:rsidRPr="001260B4">
        <w:rPr>
          <w:rFonts w:ascii="Times New Roman" w:hAnsi="Times New Roman" w:cs="Times New Roman"/>
          <w:sz w:val="22"/>
          <w:szCs w:val="22"/>
          <w:lang w:val="en-GB" w:bidi="ar-SA"/>
        </w:rPr>
        <w:t>.</w:t>
      </w:r>
      <w:r w:rsidR="00CC106B" w:rsidRPr="00CC106B">
        <w:rPr>
          <w:rFonts w:ascii="Times New Roman" w:hAnsi="Times New Roman" w:cs="Times New Roman"/>
          <w:sz w:val="22"/>
          <w:szCs w:val="22"/>
          <w:lang w:bidi="ar-SA"/>
        </w:rPr>
        <w:t>17</w:t>
      </w:r>
      <w:r w:rsidRPr="001260B4">
        <w:rPr>
          <w:rFonts w:ascii="Times New Roman" w:hAnsi="Times New Roman" w:cs="Times New Roman"/>
          <w:sz w:val="22"/>
          <w:szCs w:val="22"/>
          <w:lang w:val="en-GB" w:bidi="ar-SA"/>
        </w:rPr>
        <w:t xml:space="preserve"> million </w:t>
      </w:r>
      <w:r w:rsidR="00AB2F76" w:rsidRPr="00AB2F76">
        <w:rPr>
          <w:rFonts w:ascii="Times New Roman" w:hAnsi="Times New Roman" w:cs="Times New Roman"/>
          <w:sz w:val="22"/>
          <w:szCs w:val="22"/>
          <w:lang w:bidi="ar-SA"/>
        </w:rPr>
        <w:t>(</w:t>
      </w:r>
      <w:r w:rsidRPr="001260B4">
        <w:rPr>
          <w:rFonts w:ascii="Times New Roman" w:hAnsi="Times New Roman" w:cs="Times New Roman"/>
          <w:sz w:val="22"/>
          <w:szCs w:val="22"/>
          <w:lang w:val="en-GB" w:bidi="ar-SA"/>
        </w:rPr>
        <w:t xml:space="preserve">approximately Baht </w:t>
      </w:r>
      <w:r w:rsidR="00CC106B" w:rsidRPr="00CC106B">
        <w:rPr>
          <w:rFonts w:ascii="Times New Roman" w:hAnsi="Times New Roman" w:cs="Times New Roman"/>
          <w:sz w:val="22"/>
          <w:szCs w:val="22"/>
          <w:lang w:bidi="ar-SA"/>
        </w:rPr>
        <w:t>3</w:t>
      </w:r>
      <w:r w:rsidRPr="001260B4">
        <w:rPr>
          <w:rFonts w:ascii="Times New Roman" w:hAnsi="Times New Roman" w:cs="Times New Roman"/>
          <w:sz w:val="22"/>
          <w:szCs w:val="22"/>
          <w:lang w:val="en-GB" w:bidi="ar-SA"/>
        </w:rPr>
        <w:t>,</w:t>
      </w:r>
      <w:r w:rsidR="00CC106B" w:rsidRPr="00CC106B">
        <w:rPr>
          <w:rFonts w:ascii="Times New Roman" w:hAnsi="Times New Roman" w:cs="Times New Roman"/>
          <w:sz w:val="22"/>
          <w:szCs w:val="22"/>
          <w:lang w:bidi="ar-SA"/>
        </w:rPr>
        <w:t>549</w:t>
      </w:r>
      <w:r w:rsidRPr="001260B4">
        <w:rPr>
          <w:rFonts w:ascii="Times New Roman" w:hAnsi="Times New Roman" w:cs="Times New Roman"/>
          <w:sz w:val="22"/>
          <w:szCs w:val="22"/>
          <w:lang w:val="en-GB" w:bidi="ar-SA"/>
        </w:rPr>
        <w:t>.</w:t>
      </w:r>
      <w:r w:rsidR="00CC106B" w:rsidRPr="00CC106B">
        <w:rPr>
          <w:rFonts w:ascii="Times New Roman" w:hAnsi="Times New Roman" w:cs="Times New Roman"/>
          <w:sz w:val="22"/>
          <w:szCs w:val="22"/>
          <w:lang w:bidi="ar-SA"/>
        </w:rPr>
        <w:t>44</w:t>
      </w:r>
      <w:r w:rsidRPr="001260B4">
        <w:rPr>
          <w:rFonts w:ascii="Times New Roman" w:hAnsi="Times New Roman" w:cs="Times New Roman"/>
          <w:sz w:val="22"/>
          <w:szCs w:val="22"/>
          <w:lang w:val="en-GB" w:bidi="ar-SA"/>
        </w:rPr>
        <w:t xml:space="preserve"> million</w:t>
      </w:r>
      <w:r w:rsidR="00AB2F76" w:rsidRPr="00AB2F76">
        <w:rPr>
          <w:rFonts w:ascii="Times New Roman" w:hAnsi="Times New Roman" w:cs="Times New Roman"/>
          <w:sz w:val="22"/>
          <w:szCs w:val="22"/>
          <w:lang w:bidi="ar-SA"/>
        </w:rPr>
        <w:t>)</w:t>
      </w:r>
      <w:r w:rsidRPr="001260B4">
        <w:rPr>
          <w:rFonts w:ascii="Times New Roman" w:hAnsi="Times New Roman" w:cs="Times New Roman"/>
          <w:sz w:val="22"/>
          <w:szCs w:val="22"/>
          <w:lang w:val="en-GB" w:bidi="ar-SA"/>
        </w:rPr>
        <w:t>.</w:t>
      </w:r>
    </w:p>
    <w:p w14:paraId="1E892E62" w14:textId="77777777" w:rsidR="00AA30E9" w:rsidRPr="001260B4" w:rsidRDefault="00AA30E9"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2"/>
          <w:szCs w:val="22"/>
        </w:rPr>
      </w:pPr>
      <w:r w:rsidRPr="001260B4">
        <w:rPr>
          <w:rFonts w:ascii="Times New Roman" w:hAnsi="Times New Roman" w:cs="Times New Roman"/>
          <w:i/>
          <w:iCs/>
          <w:sz w:val="22"/>
          <w:szCs w:val="22"/>
        </w:rPr>
        <w:t>Identifiable assets acquired and liabilities assumed</w:t>
      </w:r>
    </w:p>
    <w:p w14:paraId="0FC5321B" w14:textId="77777777" w:rsidR="00AA30E9" w:rsidRPr="001260B4" w:rsidRDefault="00AA30E9" w:rsidP="00AA30E9">
      <w:pPr>
        <w:ind w:left="567"/>
        <w:jc w:val="thaiDistribute"/>
        <w:rPr>
          <w:rFonts w:ascii="Times New Roman" w:hAnsi="Times New Roman" w:cs="Times New Roman"/>
          <w:sz w:val="22"/>
          <w:szCs w:val="22"/>
        </w:rPr>
      </w:pPr>
    </w:p>
    <w:tbl>
      <w:tblPr>
        <w:tblW w:w="9306" w:type="dxa"/>
        <w:tblInd w:w="414" w:type="dxa"/>
        <w:tblLayout w:type="fixed"/>
        <w:tblLook w:val="01E0" w:firstRow="1" w:lastRow="1" w:firstColumn="1" w:lastColumn="1" w:noHBand="0" w:noVBand="0"/>
      </w:tblPr>
      <w:tblGrid>
        <w:gridCol w:w="3816"/>
        <w:gridCol w:w="1548"/>
        <w:gridCol w:w="270"/>
        <w:gridCol w:w="1530"/>
        <w:gridCol w:w="267"/>
        <w:gridCol w:w="1875"/>
      </w:tblGrid>
      <w:tr w:rsidR="00AA30E9" w:rsidRPr="001260B4" w14:paraId="244C045D" w14:textId="77777777" w:rsidTr="00E456D3">
        <w:trPr>
          <w:trHeight w:val="274"/>
          <w:tblHeader/>
        </w:trPr>
        <w:tc>
          <w:tcPr>
            <w:tcW w:w="3816" w:type="dxa"/>
          </w:tcPr>
          <w:p w14:paraId="1B1FFABF" w14:textId="77777777" w:rsidR="00AA30E9" w:rsidRPr="001260B4" w:rsidRDefault="00AA30E9" w:rsidP="00E456D3">
            <w:pPr>
              <w:spacing w:line="380" w:lineRule="exact"/>
              <w:rPr>
                <w:rFonts w:ascii="Times New Roman" w:hAnsi="Times New Roman" w:cs="Times New Roman"/>
                <w:color w:val="0000FF"/>
                <w:sz w:val="22"/>
                <w:szCs w:val="22"/>
              </w:rPr>
            </w:pPr>
          </w:p>
        </w:tc>
        <w:tc>
          <w:tcPr>
            <w:tcW w:w="1548" w:type="dxa"/>
          </w:tcPr>
          <w:p w14:paraId="34E3290F" w14:textId="77777777" w:rsidR="00AA30E9" w:rsidRPr="001260B4" w:rsidRDefault="00AA30E9" w:rsidP="00E456D3">
            <w:pPr>
              <w:spacing w:line="380" w:lineRule="exact"/>
              <w:jc w:val="center"/>
              <w:rPr>
                <w:rFonts w:ascii="Times New Roman" w:hAnsi="Times New Roman" w:cs="Times New Roman"/>
                <w:b/>
                <w:bCs/>
                <w:sz w:val="22"/>
                <w:szCs w:val="22"/>
                <w:cs/>
              </w:rPr>
            </w:pPr>
            <w:r w:rsidRPr="001260B4">
              <w:rPr>
                <w:rFonts w:ascii="Times New Roman" w:hAnsi="Times New Roman" w:cs="Times New Roman"/>
                <w:b/>
                <w:bCs/>
                <w:sz w:val="22"/>
                <w:szCs w:val="22"/>
              </w:rPr>
              <w:t>Book value</w:t>
            </w:r>
          </w:p>
        </w:tc>
        <w:tc>
          <w:tcPr>
            <w:tcW w:w="270" w:type="dxa"/>
          </w:tcPr>
          <w:p w14:paraId="09AAFCB8" w14:textId="77777777" w:rsidR="00AA30E9" w:rsidRPr="001260B4" w:rsidRDefault="00AA30E9" w:rsidP="00E456D3">
            <w:pPr>
              <w:spacing w:line="380" w:lineRule="exact"/>
              <w:jc w:val="center"/>
              <w:rPr>
                <w:rFonts w:ascii="Times New Roman" w:hAnsi="Times New Roman" w:cs="Times New Roman"/>
                <w:b/>
                <w:bCs/>
                <w:sz w:val="22"/>
                <w:szCs w:val="22"/>
                <w:cs/>
              </w:rPr>
            </w:pPr>
          </w:p>
        </w:tc>
        <w:tc>
          <w:tcPr>
            <w:tcW w:w="1530" w:type="dxa"/>
          </w:tcPr>
          <w:p w14:paraId="7FADD144" w14:textId="77777777" w:rsidR="00AA30E9" w:rsidRPr="001260B4" w:rsidRDefault="00AA30E9" w:rsidP="00E456D3">
            <w:pPr>
              <w:spacing w:line="380" w:lineRule="exact"/>
              <w:jc w:val="center"/>
              <w:rPr>
                <w:rFonts w:ascii="Times New Roman" w:hAnsi="Times New Roman" w:cs="Times New Roman"/>
                <w:b/>
                <w:bCs/>
                <w:sz w:val="22"/>
                <w:szCs w:val="22"/>
                <w:cs/>
              </w:rPr>
            </w:pPr>
            <w:r w:rsidRPr="001260B4">
              <w:rPr>
                <w:rFonts w:ascii="Times New Roman" w:hAnsi="Times New Roman" w:cs="Times New Roman"/>
                <w:b/>
                <w:bCs/>
                <w:sz w:val="22"/>
                <w:szCs w:val="22"/>
              </w:rPr>
              <w:t>Adjustment</w:t>
            </w:r>
          </w:p>
        </w:tc>
        <w:tc>
          <w:tcPr>
            <w:tcW w:w="267" w:type="dxa"/>
          </w:tcPr>
          <w:p w14:paraId="4A422745" w14:textId="77777777" w:rsidR="00AA30E9" w:rsidRPr="001260B4" w:rsidRDefault="00AA30E9" w:rsidP="00E456D3">
            <w:pPr>
              <w:spacing w:line="380" w:lineRule="exact"/>
              <w:jc w:val="center"/>
              <w:rPr>
                <w:rFonts w:ascii="Times New Roman" w:hAnsi="Times New Roman" w:cs="Times New Roman"/>
                <w:b/>
                <w:bCs/>
                <w:sz w:val="22"/>
                <w:szCs w:val="22"/>
                <w:cs/>
              </w:rPr>
            </w:pPr>
          </w:p>
        </w:tc>
        <w:tc>
          <w:tcPr>
            <w:tcW w:w="1875" w:type="dxa"/>
          </w:tcPr>
          <w:p w14:paraId="66E96EC9" w14:textId="018AE4F0" w:rsidR="00AA30E9" w:rsidRPr="001260B4" w:rsidRDefault="00327658" w:rsidP="00E456D3">
            <w:pPr>
              <w:spacing w:line="380" w:lineRule="exact"/>
              <w:jc w:val="center"/>
              <w:rPr>
                <w:rFonts w:ascii="Times New Roman" w:hAnsi="Times New Roman" w:cs="Times New Roman"/>
                <w:b/>
                <w:bCs/>
                <w:sz w:val="22"/>
                <w:szCs w:val="22"/>
              </w:rPr>
            </w:pPr>
            <w:r w:rsidRPr="001260B4">
              <w:rPr>
                <w:rFonts w:ascii="Times New Roman" w:hAnsi="Times New Roman" w:cs="Times New Roman"/>
                <w:b/>
                <w:bCs/>
                <w:sz w:val="22"/>
                <w:szCs w:val="22"/>
              </w:rPr>
              <w:t>Fair</w:t>
            </w:r>
            <w:r w:rsidR="00AA30E9" w:rsidRPr="001260B4">
              <w:rPr>
                <w:rFonts w:ascii="Times New Roman" w:hAnsi="Times New Roman" w:cs="Times New Roman"/>
                <w:b/>
                <w:bCs/>
                <w:sz w:val="22"/>
                <w:szCs w:val="22"/>
              </w:rPr>
              <w:t xml:space="preserve"> value</w:t>
            </w:r>
          </w:p>
        </w:tc>
      </w:tr>
      <w:tr w:rsidR="00AA30E9" w:rsidRPr="001260B4" w14:paraId="4026B017" w14:textId="77777777" w:rsidTr="00E456D3">
        <w:trPr>
          <w:trHeight w:val="274"/>
          <w:tblHeader/>
        </w:trPr>
        <w:tc>
          <w:tcPr>
            <w:tcW w:w="3816" w:type="dxa"/>
          </w:tcPr>
          <w:p w14:paraId="13503A7B" w14:textId="77777777" w:rsidR="00AA30E9" w:rsidRPr="001260B4" w:rsidRDefault="00AA30E9" w:rsidP="00E456D3">
            <w:pPr>
              <w:spacing w:line="380" w:lineRule="exact"/>
              <w:rPr>
                <w:rFonts w:ascii="Times New Roman" w:hAnsi="Times New Roman" w:cs="Times New Roman"/>
                <w:sz w:val="22"/>
                <w:szCs w:val="22"/>
              </w:rPr>
            </w:pPr>
          </w:p>
        </w:tc>
        <w:tc>
          <w:tcPr>
            <w:tcW w:w="5490" w:type="dxa"/>
            <w:gridSpan w:val="5"/>
          </w:tcPr>
          <w:p w14:paraId="07E03A3B" w14:textId="35A01441" w:rsidR="00AA30E9" w:rsidRPr="001260B4" w:rsidRDefault="00AB2F76" w:rsidP="00E456D3">
            <w:pPr>
              <w:spacing w:line="380" w:lineRule="exact"/>
              <w:ind w:right="-108"/>
              <w:jc w:val="center"/>
              <w:rPr>
                <w:rFonts w:ascii="Times New Roman" w:hAnsi="Times New Roman" w:cs="Times New Roman"/>
                <w:i/>
                <w:iCs/>
                <w:sz w:val="22"/>
                <w:szCs w:val="22"/>
              </w:rPr>
            </w:pPr>
            <w:r w:rsidRPr="00AB2F76">
              <w:rPr>
                <w:rFonts w:ascii="Times New Roman" w:hAnsi="Times New Roman" w:cs="Times New Roman"/>
                <w:i/>
                <w:iCs/>
                <w:sz w:val="22"/>
                <w:szCs w:val="22"/>
              </w:rPr>
              <w:t>(</w:t>
            </w:r>
            <w:r w:rsidR="00AA30E9" w:rsidRPr="001260B4">
              <w:rPr>
                <w:rFonts w:ascii="Times New Roman" w:hAnsi="Times New Roman" w:cs="Times New Roman"/>
                <w:i/>
                <w:iCs/>
                <w:sz w:val="22"/>
                <w:szCs w:val="22"/>
              </w:rPr>
              <w:t>in thousand Baht</w:t>
            </w:r>
            <w:r w:rsidRPr="00AB2F76">
              <w:rPr>
                <w:rFonts w:ascii="Times New Roman" w:hAnsi="Times New Roman" w:cs="Times New Roman"/>
                <w:i/>
                <w:iCs/>
                <w:sz w:val="22"/>
                <w:szCs w:val="22"/>
              </w:rPr>
              <w:t>)</w:t>
            </w:r>
          </w:p>
        </w:tc>
      </w:tr>
      <w:tr w:rsidR="00AA30E9" w:rsidRPr="001260B4" w14:paraId="5CB3DFD5" w14:textId="77777777" w:rsidTr="00E456D3">
        <w:trPr>
          <w:trHeight w:val="274"/>
        </w:trPr>
        <w:tc>
          <w:tcPr>
            <w:tcW w:w="3816" w:type="dxa"/>
          </w:tcPr>
          <w:p w14:paraId="273E4736"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2"/>
              </w:rPr>
              <w:t>Trade accounts receivable</w:t>
            </w:r>
          </w:p>
        </w:tc>
        <w:tc>
          <w:tcPr>
            <w:tcW w:w="1548" w:type="dxa"/>
            <w:vAlign w:val="bottom"/>
          </w:tcPr>
          <w:p w14:paraId="1B3EA8D4" w14:textId="3B0AC510"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24</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707</w:t>
            </w:r>
          </w:p>
        </w:tc>
        <w:tc>
          <w:tcPr>
            <w:tcW w:w="270" w:type="dxa"/>
          </w:tcPr>
          <w:p w14:paraId="4DDF880F"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13738663" w14:textId="43886419" w:rsidR="00AA30E9" w:rsidRPr="001260B4" w:rsidRDefault="00001723"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001723">
              <w:rPr>
                <w:rFonts w:ascii="Times New Roman" w:hAnsi="Times New Roman" w:cs="Times New Roman"/>
                <w:sz w:val="22"/>
                <w:szCs w:val="22"/>
              </w:rPr>
              <w:t>-</w:t>
            </w:r>
          </w:p>
        </w:tc>
        <w:tc>
          <w:tcPr>
            <w:tcW w:w="267" w:type="dxa"/>
          </w:tcPr>
          <w:p w14:paraId="51F73CC2"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14E2D28B" w14:textId="7968D0F2"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24</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707</w:t>
            </w:r>
          </w:p>
        </w:tc>
      </w:tr>
      <w:tr w:rsidR="00AA30E9" w:rsidRPr="001260B4" w14:paraId="1B91E359" w14:textId="77777777" w:rsidTr="00E456D3">
        <w:trPr>
          <w:trHeight w:val="274"/>
        </w:trPr>
        <w:tc>
          <w:tcPr>
            <w:tcW w:w="3816" w:type="dxa"/>
          </w:tcPr>
          <w:p w14:paraId="7B9ED733"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cs/>
              </w:rPr>
            </w:pPr>
            <w:r w:rsidRPr="001260B4">
              <w:rPr>
                <w:rFonts w:ascii="Times New Roman" w:hAnsi="Times New Roman" w:cs="Times New Roman"/>
                <w:sz w:val="22"/>
                <w:szCs w:val="22"/>
              </w:rPr>
              <w:t>Other current receivables</w:t>
            </w:r>
          </w:p>
        </w:tc>
        <w:tc>
          <w:tcPr>
            <w:tcW w:w="1548" w:type="dxa"/>
            <w:vAlign w:val="bottom"/>
          </w:tcPr>
          <w:p w14:paraId="17B2C427" w14:textId="732DBEF7"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196</w:t>
            </w:r>
          </w:p>
        </w:tc>
        <w:tc>
          <w:tcPr>
            <w:tcW w:w="270" w:type="dxa"/>
          </w:tcPr>
          <w:p w14:paraId="401BD320"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067F4CFE" w14:textId="3D442DCB" w:rsidR="00AA30E9" w:rsidRPr="001260B4" w:rsidRDefault="00001723"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001723">
              <w:rPr>
                <w:rFonts w:ascii="Times New Roman" w:hAnsi="Times New Roman" w:cs="Times New Roman"/>
                <w:sz w:val="22"/>
                <w:szCs w:val="22"/>
              </w:rPr>
              <w:t>-</w:t>
            </w:r>
          </w:p>
        </w:tc>
        <w:tc>
          <w:tcPr>
            <w:tcW w:w="267" w:type="dxa"/>
          </w:tcPr>
          <w:p w14:paraId="5CB961FF"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4EF1568B" w14:textId="5C128932"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196</w:t>
            </w:r>
          </w:p>
        </w:tc>
      </w:tr>
      <w:tr w:rsidR="00AA30E9" w:rsidRPr="001260B4" w14:paraId="667E22B0" w14:textId="77777777" w:rsidTr="00E456D3">
        <w:trPr>
          <w:trHeight w:val="274"/>
        </w:trPr>
        <w:tc>
          <w:tcPr>
            <w:tcW w:w="3816" w:type="dxa"/>
          </w:tcPr>
          <w:p w14:paraId="46CB806F"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2"/>
              </w:rPr>
              <w:t>Property, plant and equipment</w:t>
            </w:r>
          </w:p>
        </w:tc>
        <w:tc>
          <w:tcPr>
            <w:tcW w:w="1548" w:type="dxa"/>
            <w:vAlign w:val="bottom"/>
          </w:tcPr>
          <w:p w14:paraId="080AF785" w14:textId="05D4379D"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12</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525</w:t>
            </w:r>
          </w:p>
        </w:tc>
        <w:tc>
          <w:tcPr>
            <w:tcW w:w="270" w:type="dxa"/>
          </w:tcPr>
          <w:p w14:paraId="27C670F3"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02E7E6A2" w14:textId="6555FAA4" w:rsidR="00AA30E9" w:rsidRPr="001260B4" w:rsidRDefault="00001723"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001723">
              <w:rPr>
                <w:rFonts w:ascii="Times New Roman" w:hAnsi="Times New Roman" w:cs="Times New Roman"/>
                <w:sz w:val="22"/>
                <w:szCs w:val="22"/>
              </w:rPr>
              <w:t>-</w:t>
            </w:r>
          </w:p>
        </w:tc>
        <w:tc>
          <w:tcPr>
            <w:tcW w:w="267" w:type="dxa"/>
          </w:tcPr>
          <w:p w14:paraId="15878BDA"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0C0CEA1D" w14:textId="4ED4AC10"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12</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525</w:t>
            </w:r>
          </w:p>
        </w:tc>
      </w:tr>
      <w:tr w:rsidR="00AA30E9" w:rsidRPr="001260B4" w14:paraId="1200AF6E" w14:textId="77777777" w:rsidTr="00E456D3">
        <w:trPr>
          <w:trHeight w:val="274"/>
        </w:trPr>
        <w:tc>
          <w:tcPr>
            <w:tcW w:w="3816" w:type="dxa"/>
          </w:tcPr>
          <w:p w14:paraId="1005B712"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cs/>
              </w:rPr>
            </w:pPr>
            <w:r w:rsidRPr="001260B4">
              <w:rPr>
                <w:rFonts w:ascii="Times New Roman" w:hAnsi="Times New Roman" w:cs="Times New Roman"/>
                <w:sz w:val="22"/>
                <w:szCs w:val="22"/>
              </w:rPr>
              <w:t>Intangible asset</w:t>
            </w:r>
          </w:p>
        </w:tc>
        <w:tc>
          <w:tcPr>
            <w:tcW w:w="1548" w:type="dxa"/>
            <w:vAlign w:val="bottom"/>
          </w:tcPr>
          <w:p w14:paraId="464CEE0D" w14:textId="03B991A0"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2</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600</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079</w:t>
            </w:r>
          </w:p>
        </w:tc>
        <w:tc>
          <w:tcPr>
            <w:tcW w:w="270" w:type="dxa"/>
          </w:tcPr>
          <w:p w14:paraId="105551A0"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342925FE" w14:textId="36E602DA"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785</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855</w:t>
            </w:r>
          </w:p>
        </w:tc>
        <w:tc>
          <w:tcPr>
            <w:tcW w:w="267" w:type="dxa"/>
          </w:tcPr>
          <w:p w14:paraId="29A343F6"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7773012A" w14:textId="3F9B8EF6"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3</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385</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934</w:t>
            </w:r>
          </w:p>
        </w:tc>
      </w:tr>
      <w:tr w:rsidR="00AA30E9" w:rsidRPr="001260B4" w14:paraId="2C1D375F" w14:textId="77777777" w:rsidTr="00E456D3">
        <w:trPr>
          <w:trHeight w:val="274"/>
        </w:trPr>
        <w:tc>
          <w:tcPr>
            <w:tcW w:w="3816" w:type="dxa"/>
          </w:tcPr>
          <w:p w14:paraId="3F56DC83"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2"/>
              </w:rPr>
              <w:t>Other current payables</w:t>
            </w:r>
          </w:p>
        </w:tc>
        <w:tc>
          <w:tcPr>
            <w:tcW w:w="1548" w:type="dxa"/>
            <w:vAlign w:val="bottom"/>
          </w:tcPr>
          <w:p w14:paraId="0256675C" w14:textId="7F76423C" w:rsidR="00AA30E9" w:rsidRPr="001260B4" w:rsidRDefault="00AB2F76"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56</w:t>
            </w:r>
            <w:r w:rsidR="00AA30E9" w:rsidRPr="001260B4">
              <w:rPr>
                <w:rFonts w:ascii="Times New Roman" w:hAnsi="Times New Roman" w:cs="Times New Roman"/>
                <w:sz w:val="22"/>
                <w:szCs w:val="22"/>
              </w:rPr>
              <w:t>,</w:t>
            </w:r>
            <w:r w:rsidR="00CC106B" w:rsidRPr="00CC106B">
              <w:rPr>
                <w:rFonts w:ascii="Times New Roman" w:hAnsi="Times New Roman" w:cs="Times New Roman"/>
                <w:sz w:val="22"/>
                <w:szCs w:val="22"/>
              </w:rPr>
              <w:t>603</w:t>
            </w:r>
            <w:r w:rsidRPr="00AB2F76">
              <w:rPr>
                <w:rFonts w:ascii="Times New Roman" w:hAnsi="Times New Roman" w:cs="Times New Roman"/>
                <w:sz w:val="22"/>
                <w:szCs w:val="22"/>
              </w:rPr>
              <w:t>)</w:t>
            </w:r>
          </w:p>
        </w:tc>
        <w:tc>
          <w:tcPr>
            <w:tcW w:w="270" w:type="dxa"/>
          </w:tcPr>
          <w:p w14:paraId="47C7D8C3"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58D38E5A" w14:textId="197D54F0" w:rsidR="00AA30E9" w:rsidRPr="001260B4" w:rsidRDefault="00001723"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001723">
              <w:rPr>
                <w:rFonts w:ascii="Times New Roman" w:hAnsi="Times New Roman" w:cs="Times New Roman"/>
                <w:sz w:val="22"/>
                <w:szCs w:val="22"/>
              </w:rPr>
              <w:t>-</w:t>
            </w:r>
          </w:p>
        </w:tc>
        <w:tc>
          <w:tcPr>
            <w:tcW w:w="267" w:type="dxa"/>
          </w:tcPr>
          <w:p w14:paraId="4708F78C"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3E0DA26E" w14:textId="56D903BE" w:rsidR="00AA30E9" w:rsidRPr="001260B4" w:rsidRDefault="00AB2F76"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56</w:t>
            </w:r>
            <w:r w:rsidR="00AA30E9" w:rsidRPr="001260B4">
              <w:rPr>
                <w:rFonts w:ascii="Times New Roman" w:hAnsi="Times New Roman" w:cs="Times New Roman"/>
                <w:sz w:val="22"/>
                <w:szCs w:val="22"/>
              </w:rPr>
              <w:t>,</w:t>
            </w:r>
            <w:r w:rsidR="00CC106B" w:rsidRPr="00CC106B">
              <w:rPr>
                <w:rFonts w:ascii="Times New Roman" w:hAnsi="Times New Roman" w:cs="Times New Roman"/>
                <w:sz w:val="22"/>
                <w:szCs w:val="22"/>
              </w:rPr>
              <w:t>603</w:t>
            </w:r>
            <w:r w:rsidRPr="00AB2F76">
              <w:rPr>
                <w:rFonts w:ascii="Times New Roman" w:hAnsi="Times New Roman" w:cs="Times New Roman"/>
                <w:sz w:val="22"/>
                <w:szCs w:val="22"/>
              </w:rPr>
              <w:t>)</w:t>
            </w:r>
          </w:p>
        </w:tc>
      </w:tr>
      <w:tr w:rsidR="00AA30E9" w:rsidRPr="001260B4" w14:paraId="35336FF8" w14:textId="77777777" w:rsidTr="00E456D3">
        <w:trPr>
          <w:trHeight w:val="274"/>
        </w:trPr>
        <w:tc>
          <w:tcPr>
            <w:tcW w:w="3816" w:type="dxa"/>
          </w:tcPr>
          <w:p w14:paraId="77E1F014" w14:textId="6CF6705B"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8"/>
              </w:rPr>
              <w:t>Short</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term loan from </w:t>
            </w:r>
          </w:p>
          <w:p w14:paraId="31C434CA"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2"/>
              </w:rPr>
              <w:t xml:space="preserve">     Phongsubthavy group</w:t>
            </w:r>
          </w:p>
        </w:tc>
        <w:tc>
          <w:tcPr>
            <w:tcW w:w="1548" w:type="dxa"/>
            <w:vAlign w:val="bottom"/>
          </w:tcPr>
          <w:p w14:paraId="4F29F73C" w14:textId="41B780C8" w:rsidR="00AA30E9" w:rsidRPr="001260B4" w:rsidRDefault="00AB2F76"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1</w:t>
            </w:r>
            <w:r w:rsidR="00AA30E9" w:rsidRPr="001260B4">
              <w:rPr>
                <w:rFonts w:ascii="Times New Roman" w:hAnsi="Times New Roman" w:cs="Times New Roman"/>
                <w:sz w:val="22"/>
                <w:szCs w:val="22"/>
              </w:rPr>
              <w:t>,</w:t>
            </w:r>
            <w:r w:rsidR="00CC106B" w:rsidRPr="00CC106B">
              <w:rPr>
                <w:rFonts w:ascii="Times New Roman" w:hAnsi="Times New Roman" w:cs="Times New Roman"/>
                <w:sz w:val="22"/>
                <w:szCs w:val="22"/>
              </w:rPr>
              <w:t>939</w:t>
            </w:r>
            <w:r w:rsidR="00AA30E9" w:rsidRPr="001260B4">
              <w:rPr>
                <w:rFonts w:ascii="Times New Roman" w:hAnsi="Times New Roman" w:cs="Times New Roman"/>
                <w:sz w:val="22"/>
                <w:szCs w:val="22"/>
              </w:rPr>
              <w:t>,</w:t>
            </w:r>
            <w:r w:rsidR="00CC106B" w:rsidRPr="00CC106B">
              <w:rPr>
                <w:rFonts w:ascii="Times New Roman" w:hAnsi="Times New Roman" w:cs="Times New Roman"/>
                <w:sz w:val="22"/>
                <w:szCs w:val="22"/>
              </w:rPr>
              <w:t>591</w:t>
            </w:r>
            <w:r w:rsidRPr="00AB2F76">
              <w:rPr>
                <w:rFonts w:ascii="Times New Roman" w:hAnsi="Times New Roman" w:cs="Times New Roman"/>
                <w:sz w:val="22"/>
                <w:szCs w:val="22"/>
              </w:rPr>
              <w:t>)</w:t>
            </w:r>
          </w:p>
        </w:tc>
        <w:tc>
          <w:tcPr>
            <w:tcW w:w="270" w:type="dxa"/>
          </w:tcPr>
          <w:p w14:paraId="17FE8813"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1AB6FB20" w14:textId="77777777" w:rsidR="00AA30E9" w:rsidRPr="001260B4" w:rsidRDefault="00AA30E9"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p>
          <w:p w14:paraId="78CCB345" w14:textId="75100F80" w:rsidR="00AA30E9" w:rsidRPr="001260B4" w:rsidRDefault="00001723"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001723">
              <w:rPr>
                <w:rFonts w:ascii="Times New Roman" w:hAnsi="Times New Roman" w:cs="Times New Roman"/>
                <w:sz w:val="22"/>
                <w:szCs w:val="22"/>
              </w:rPr>
              <w:t>-</w:t>
            </w:r>
          </w:p>
        </w:tc>
        <w:tc>
          <w:tcPr>
            <w:tcW w:w="267" w:type="dxa"/>
          </w:tcPr>
          <w:p w14:paraId="60064431"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6B72FBD1" w14:textId="68C0D48C" w:rsidR="00AA30E9" w:rsidRPr="001260B4" w:rsidRDefault="00AB2F76"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1</w:t>
            </w:r>
            <w:r w:rsidR="00AA30E9" w:rsidRPr="001260B4">
              <w:rPr>
                <w:rFonts w:ascii="Times New Roman" w:hAnsi="Times New Roman" w:cs="Times New Roman"/>
                <w:sz w:val="22"/>
                <w:szCs w:val="22"/>
              </w:rPr>
              <w:t>,</w:t>
            </w:r>
            <w:r w:rsidR="00CC106B" w:rsidRPr="00CC106B">
              <w:rPr>
                <w:rFonts w:ascii="Times New Roman" w:hAnsi="Times New Roman" w:cs="Times New Roman"/>
                <w:sz w:val="22"/>
                <w:szCs w:val="22"/>
              </w:rPr>
              <w:t>939</w:t>
            </w:r>
            <w:r w:rsidR="00AA30E9" w:rsidRPr="001260B4">
              <w:rPr>
                <w:rFonts w:ascii="Times New Roman" w:hAnsi="Times New Roman" w:cs="Times New Roman"/>
                <w:sz w:val="22"/>
                <w:szCs w:val="22"/>
              </w:rPr>
              <w:t>,</w:t>
            </w:r>
            <w:r w:rsidR="00CC106B" w:rsidRPr="00CC106B">
              <w:rPr>
                <w:rFonts w:ascii="Times New Roman" w:hAnsi="Times New Roman" w:cs="Times New Roman"/>
                <w:sz w:val="22"/>
                <w:szCs w:val="22"/>
              </w:rPr>
              <w:t>591</w:t>
            </w:r>
            <w:r w:rsidRPr="00AB2F76">
              <w:rPr>
                <w:rFonts w:ascii="Times New Roman" w:hAnsi="Times New Roman" w:cs="Times New Roman"/>
                <w:sz w:val="22"/>
                <w:szCs w:val="22"/>
              </w:rPr>
              <w:t>)</w:t>
            </w:r>
          </w:p>
        </w:tc>
      </w:tr>
      <w:tr w:rsidR="00AA30E9" w:rsidRPr="001260B4" w14:paraId="4BAC516B" w14:textId="77777777" w:rsidTr="00E456D3">
        <w:trPr>
          <w:trHeight w:val="274"/>
        </w:trPr>
        <w:tc>
          <w:tcPr>
            <w:tcW w:w="3816" w:type="dxa"/>
          </w:tcPr>
          <w:p w14:paraId="115B5E6E"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2"/>
              </w:rPr>
              <w:t>Deferred tax liabilities</w:t>
            </w:r>
          </w:p>
        </w:tc>
        <w:tc>
          <w:tcPr>
            <w:tcW w:w="1548" w:type="dxa"/>
            <w:vAlign w:val="bottom"/>
          </w:tcPr>
          <w:p w14:paraId="7942538F" w14:textId="2F618A7C" w:rsidR="00AA30E9" w:rsidRPr="001260B4" w:rsidRDefault="00001723"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108" w:right="-110"/>
              <w:rPr>
                <w:rFonts w:ascii="Times New Roman" w:hAnsi="Times New Roman" w:cs="Times New Roman"/>
                <w:sz w:val="22"/>
                <w:szCs w:val="22"/>
              </w:rPr>
            </w:pPr>
            <w:r w:rsidRPr="00001723">
              <w:rPr>
                <w:rFonts w:ascii="Times New Roman" w:hAnsi="Times New Roman" w:cs="Times New Roman"/>
                <w:sz w:val="22"/>
                <w:szCs w:val="22"/>
              </w:rPr>
              <w:t>-</w:t>
            </w:r>
          </w:p>
        </w:tc>
        <w:tc>
          <w:tcPr>
            <w:tcW w:w="270" w:type="dxa"/>
          </w:tcPr>
          <w:p w14:paraId="008C9E99"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2DACFA9F" w14:textId="45A00802" w:rsidR="00AA30E9" w:rsidRPr="001260B4" w:rsidRDefault="00AB2F76"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uto"/>
              <w:ind w:left="-108" w:right="-110"/>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69</w:t>
            </w:r>
            <w:r w:rsidR="00AA30E9" w:rsidRPr="001260B4">
              <w:rPr>
                <w:rFonts w:ascii="Times New Roman" w:hAnsi="Times New Roman" w:cs="Times New Roman"/>
                <w:sz w:val="22"/>
                <w:szCs w:val="22"/>
              </w:rPr>
              <w:t>,</w:t>
            </w:r>
            <w:r w:rsidR="00CC106B" w:rsidRPr="00CC106B">
              <w:rPr>
                <w:rFonts w:ascii="Times New Roman" w:hAnsi="Times New Roman" w:cs="Times New Roman"/>
                <w:sz w:val="22"/>
                <w:szCs w:val="22"/>
              </w:rPr>
              <w:t>895</w:t>
            </w:r>
            <w:r w:rsidRPr="00AB2F76">
              <w:rPr>
                <w:rFonts w:ascii="Times New Roman" w:hAnsi="Times New Roman" w:cs="Times New Roman"/>
                <w:sz w:val="22"/>
                <w:szCs w:val="22"/>
              </w:rPr>
              <w:t>)</w:t>
            </w:r>
          </w:p>
        </w:tc>
        <w:tc>
          <w:tcPr>
            <w:tcW w:w="267" w:type="dxa"/>
          </w:tcPr>
          <w:p w14:paraId="60177197"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7E6D8C4D" w14:textId="29F66F8A" w:rsidR="00AA30E9" w:rsidRPr="001260B4" w:rsidRDefault="00AB2F76"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69</w:t>
            </w:r>
            <w:r w:rsidR="00AA30E9" w:rsidRPr="001260B4">
              <w:rPr>
                <w:rFonts w:ascii="Times New Roman" w:hAnsi="Times New Roman" w:cs="Times New Roman"/>
                <w:sz w:val="22"/>
                <w:szCs w:val="22"/>
              </w:rPr>
              <w:t>,</w:t>
            </w:r>
            <w:r w:rsidR="00CC106B" w:rsidRPr="00CC106B">
              <w:rPr>
                <w:rFonts w:ascii="Times New Roman" w:hAnsi="Times New Roman" w:cs="Times New Roman"/>
                <w:sz w:val="22"/>
                <w:szCs w:val="22"/>
              </w:rPr>
              <w:t>895</w:t>
            </w:r>
            <w:r w:rsidRPr="00AB2F76">
              <w:rPr>
                <w:rFonts w:ascii="Times New Roman" w:hAnsi="Times New Roman" w:cs="Times New Roman"/>
                <w:sz w:val="22"/>
                <w:szCs w:val="22"/>
              </w:rPr>
              <w:t>)</w:t>
            </w:r>
          </w:p>
        </w:tc>
      </w:tr>
      <w:tr w:rsidR="00AA30E9" w:rsidRPr="001260B4" w14:paraId="4C4FD6B5" w14:textId="77777777" w:rsidTr="00E456D3">
        <w:trPr>
          <w:trHeight w:val="274"/>
        </w:trPr>
        <w:tc>
          <w:tcPr>
            <w:tcW w:w="3816" w:type="dxa"/>
          </w:tcPr>
          <w:p w14:paraId="2CBC61FE"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1260B4">
              <w:rPr>
                <w:rFonts w:ascii="Times New Roman" w:hAnsi="Times New Roman" w:cs="Times New Roman"/>
                <w:b/>
                <w:bCs/>
                <w:sz w:val="22"/>
                <w:szCs w:val="22"/>
              </w:rPr>
              <w:t>Total identifiable assets and liabilities</w:t>
            </w:r>
          </w:p>
        </w:tc>
        <w:tc>
          <w:tcPr>
            <w:tcW w:w="1548" w:type="dxa"/>
            <w:tcBorders>
              <w:top w:val="single" w:sz="4" w:space="0" w:color="auto"/>
            </w:tcBorders>
            <w:vAlign w:val="bottom"/>
          </w:tcPr>
          <w:p w14:paraId="52082B3C" w14:textId="73525484"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b/>
                <w:bCs/>
                <w:sz w:val="22"/>
                <w:szCs w:val="22"/>
              </w:rPr>
            </w:pPr>
            <w:r w:rsidRPr="00CC106B">
              <w:rPr>
                <w:rFonts w:ascii="Times New Roman" w:hAnsi="Times New Roman" w:cs="Times New Roman"/>
                <w:b/>
                <w:bCs/>
                <w:sz w:val="22"/>
                <w:szCs w:val="22"/>
              </w:rPr>
              <w:t>641</w:t>
            </w:r>
            <w:r w:rsidR="00AA30E9" w:rsidRPr="001260B4">
              <w:rPr>
                <w:rFonts w:ascii="Times New Roman" w:hAnsi="Times New Roman" w:cs="Times New Roman"/>
                <w:b/>
                <w:bCs/>
                <w:sz w:val="22"/>
                <w:szCs w:val="22"/>
              </w:rPr>
              <w:t>,</w:t>
            </w:r>
            <w:r w:rsidRPr="00CC106B">
              <w:rPr>
                <w:rFonts w:ascii="Times New Roman" w:hAnsi="Times New Roman" w:cs="Times New Roman"/>
                <w:b/>
                <w:bCs/>
                <w:sz w:val="22"/>
                <w:szCs w:val="22"/>
              </w:rPr>
              <w:t>313</w:t>
            </w:r>
          </w:p>
        </w:tc>
        <w:tc>
          <w:tcPr>
            <w:tcW w:w="270" w:type="dxa"/>
          </w:tcPr>
          <w:p w14:paraId="1E6F6E19"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b/>
                <w:bCs/>
                <w:sz w:val="22"/>
                <w:szCs w:val="22"/>
              </w:rPr>
            </w:pPr>
          </w:p>
        </w:tc>
        <w:tc>
          <w:tcPr>
            <w:tcW w:w="1530" w:type="dxa"/>
            <w:tcBorders>
              <w:top w:val="single" w:sz="4" w:space="0" w:color="auto"/>
              <w:bottom w:val="single" w:sz="4" w:space="0" w:color="auto"/>
            </w:tcBorders>
          </w:tcPr>
          <w:p w14:paraId="33DF6BA2" w14:textId="637EE6DC"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uto"/>
              <w:ind w:left="-108" w:right="-110"/>
              <w:rPr>
                <w:rFonts w:ascii="Times New Roman" w:hAnsi="Times New Roman" w:cs="Times New Roman"/>
                <w:b/>
                <w:bCs/>
                <w:sz w:val="22"/>
                <w:szCs w:val="22"/>
              </w:rPr>
            </w:pPr>
            <w:r w:rsidRPr="00CC106B">
              <w:rPr>
                <w:rFonts w:ascii="Times New Roman" w:hAnsi="Times New Roman" w:cs="Times New Roman"/>
                <w:b/>
                <w:bCs/>
                <w:sz w:val="22"/>
                <w:szCs w:val="22"/>
              </w:rPr>
              <w:t>715</w:t>
            </w:r>
            <w:r w:rsidR="00AA30E9" w:rsidRPr="001260B4">
              <w:rPr>
                <w:rFonts w:ascii="Times New Roman" w:hAnsi="Times New Roman" w:cs="Times New Roman"/>
                <w:b/>
                <w:bCs/>
                <w:sz w:val="22"/>
                <w:szCs w:val="22"/>
              </w:rPr>
              <w:t>,</w:t>
            </w:r>
            <w:r w:rsidRPr="00CC106B">
              <w:rPr>
                <w:rFonts w:ascii="Times New Roman" w:hAnsi="Times New Roman" w:cs="Times New Roman"/>
                <w:b/>
                <w:bCs/>
                <w:sz w:val="22"/>
                <w:szCs w:val="22"/>
              </w:rPr>
              <w:t>960</w:t>
            </w:r>
          </w:p>
        </w:tc>
        <w:tc>
          <w:tcPr>
            <w:tcW w:w="267" w:type="dxa"/>
          </w:tcPr>
          <w:p w14:paraId="1D30E252"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b/>
                <w:bCs/>
                <w:sz w:val="22"/>
                <w:szCs w:val="22"/>
              </w:rPr>
            </w:pPr>
          </w:p>
        </w:tc>
        <w:tc>
          <w:tcPr>
            <w:tcW w:w="1875" w:type="dxa"/>
            <w:tcBorders>
              <w:top w:val="single" w:sz="4" w:space="0" w:color="auto"/>
            </w:tcBorders>
            <w:vAlign w:val="bottom"/>
          </w:tcPr>
          <w:p w14:paraId="77672DAA" w14:textId="6E222AAD"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b/>
                <w:bCs/>
                <w:sz w:val="22"/>
                <w:szCs w:val="22"/>
              </w:rPr>
            </w:pPr>
            <w:r w:rsidRPr="00CC106B">
              <w:rPr>
                <w:rFonts w:ascii="Times New Roman" w:hAnsi="Times New Roman" w:cs="Times New Roman"/>
                <w:b/>
                <w:bCs/>
                <w:sz w:val="22"/>
                <w:szCs w:val="22"/>
              </w:rPr>
              <w:t>1</w:t>
            </w:r>
            <w:r w:rsidR="00AA30E9" w:rsidRPr="001260B4">
              <w:rPr>
                <w:rFonts w:ascii="Times New Roman" w:hAnsi="Times New Roman" w:cs="Times New Roman"/>
                <w:b/>
                <w:bCs/>
                <w:sz w:val="22"/>
                <w:szCs w:val="22"/>
              </w:rPr>
              <w:t>,</w:t>
            </w:r>
            <w:r w:rsidRPr="00CC106B">
              <w:rPr>
                <w:rFonts w:ascii="Times New Roman" w:hAnsi="Times New Roman" w:cs="Times New Roman"/>
                <w:b/>
                <w:bCs/>
                <w:sz w:val="22"/>
                <w:szCs w:val="22"/>
              </w:rPr>
              <w:t>357</w:t>
            </w:r>
            <w:r w:rsidR="00AA30E9" w:rsidRPr="001260B4">
              <w:rPr>
                <w:rFonts w:ascii="Times New Roman" w:hAnsi="Times New Roman" w:cs="Times New Roman"/>
                <w:b/>
                <w:bCs/>
                <w:sz w:val="22"/>
                <w:szCs w:val="22"/>
              </w:rPr>
              <w:t>,</w:t>
            </w:r>
            <w:r w:rsidRPr="00CC106B">
              <w:rPr>
                <w:rFonts w:ascii="Times New Roman" w:hAnsi="Times New Roman" w:cs="Times New Roman"/>
                <w:b/>
                <w:bCs/>
                <w:sz w:val="22"/>
                <w:szCs w:val="22"/>
              </w:rPr>
              <w:t>273</w:t>
            </w:r>
          </w:p>
        </w:tc>
      </w:tr>
      <w:tr w:rsidR="00AA30E9" w:rsidRPr="001260B4" w14:paraId="471D7F45" w14:textId="77777777" w:rsidTr="00E456D3">
        <w:trPr>
          <w:trHeight w:val="274"/>
        </w:trPr>
        <w:tc>
          <w:tcPr>
            <w:tcW w:w="3816" w:type="dxa"/>
          </w:tcPr>
          <w:p w14:paraId="2DECB2A6"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2"/>
              </w:rPr>
              <w:t>Repayment of loan</w:t>
            </w:r>
            <w:r w:rsidRPr="001260B4">
              <w:rPr>
                <w:rFonts w:ascii="Times New Roman" w:hAnsi="Times New Roman"/>
                <w:sz w:val="22"/>
                <w:szCs w:val="22"/>
                <w:cs/>
              </w:rPr>
              <w:t xml:space="preserve"> </w:t>
            </w:r>
            <w:r w:rsidRPr="001260B4">
              <w:rPr>
                <w:rFonts w:ascii="Times New Roman" w:hAnsi="Times New Roman" w:cs="Times New Roman"/>
                <w:sz w:val="22"/>
                <w:szCs w:val="22"/>
              </w:rPr>
              <w:t xml:space="preserve">from Phongsubthavy </w:t>
            </w:r>
          </w:p>
          <w:p w14:paraId="6C8E5C6C" w14:textId="77777777" w:rsidR="00AA30E9" w:rsidRPr="001260B4" w:rsidRDefault="00AA30E9" w:rsidP="00E456D3">
            <w:pPr>
              <w:tabs>
                <w:tab w:val="clear" w:pos="227"/>
                <w:tab w:val="clear" w:pos="454"/>
                <w:tab w:val="clear" w:pos="680"/>
                <w:tab w:val="clear" w:pos="907"/>
              </w:tabs>
              <w:ind w:left="649" w:hanging="703"/>
              <w:rPr>
                <w:rFonts w:ascii="Times New Roman" w:hAnsi="Times New Roman" w:cs="Times New Roman"/>
                <w:sz w:val="22"/>
                <w:szCs w:val="22"/>
              </w:rPr>
            </w:pPr>
            <w:r w:rsidRPr="001260B4">
              <w:rPr>
                <w:rFonts w:ascii="Times New Roman" w:hAnsi="Times New Roman" w:cs="Times New Roman"/>
                <w:sz w:val="22"/>
                <w:szCs w:val="22"/>
              </w:rPr>
              <w:t xml:space="preserve">       group under the condition of</w:t>
            </w:r>
          </w:p>
          <w:p w14:paraId="2C7C9E6F" w14:textId="77777777" w:rsidR="00AA30E9" w:rsidRPr="001260B4" w:rsidRDefault="00AA30E9" w:rsidP="00E456D3">
            <w:pPr>
              <w:tabs>
                <w:tab w:val="clear" w:pos="227"/>
                <w:tab w:val="clear" w:pos="454"/>
                <w:tab w:val="clear" w:pos="680"/>
                <w:tab w:val="clear" w:pos="907"/>
              </w:tabs>
              <w:ind w:left="649" w:hanging="703"/>
              <w:rPr>
                <w:rFonts w:ascii="Times New Roman" w:hAnsi="Times New Roman" w:cs="Times New Roman"/>
                <w:sz w:val="22"/>
                <w:szCs w:val="22"/>
              </w:rPr>
            </w:pPr>
            <w:r w:rsidRPr="001260B4">
              <w:rPr>
                <w:rFonts w:ascii="Times New Roman" w:hAnsi="Times New Roman" w:cs="Times New Roman"/>
                <w:sz w:val="22"/>
                <w:szCs w:val="22"/>
              </w:rPr>
              <w:t xml:space="preserve">       business acquisition</w:t>
            </w:r>
          </w:p>
        </w:tc>
        <w:tc>
          <w:tcPr>
            <w:tcW w:w="1548" w:type="dxa"/>
            <w:tcBorders>
              <w:bottom w:val="single" w:sz="4" w:space="0" w:color="auto"/>
            </w:tcBorders>
            <w:vAlign w:val="bottom"/>
          </w:tcPr>
          <w:p w14:paraId="43D6E443" w14:textId="4A2E6AEE"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1</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939</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591</w:t>
            </w:r>
          </w:p>
        </w:tc>
        <w:tc>
          <w:tcPr>
            <w:tcW w:w="270" w:type="dxa"/>
          </w:tcPr>
          <w:p w14:paraId="25FFB34F" w14:textId="77777777" w:rsidR="00AA30E9" w:rsidRPr="001260B4" w:rsidRDefault="00AA30E9" w:rsidP="00E456D3">
            <w:pPr>
              <w:tabs>
                <w:tab w:val="clear" w:pos="227"/>
                <w:tab w:val="clear" w:pos="454"/>
                <w:tab w:val="clear" w:pos="680"/>
                <w:tab w:val="clear" w:pos="907"/>
                <w:tab w:val="left" w:pos="747"/>
              </w:tabs>
              <w:ind w:left="747" w:hanging="703"/>
              <w:jc w:val="center"/>
              <w:rPr>
                <w:rFonts w:ascii="Times New Roman" w:hAnsi="Times New Roman" w:cs="Times New Roman"/>
                <w:sz w:val="22"/>
                <w:szCs w:val="22"/>
                <w:cs/>
              </w:rPr>
            </w:pPr>
          </w:p>
        </w:tc>
        <w:tc>
          <w:tcPr>
            <w:tcW w:w="1530" w:type="dxa"/>
            <w:tcBorders>
              <w:top w:val="single" w:sz="4" w:space="0" w:color="auto"/>
            </w:tcBorders>
          </w:tcPr>
          <w:p w14:paraId="5D8EB6CA" w14:textId="77777777" w:rsidR="00AA30E9" w:rsidRPr="001260B4" w:rsidRDefault="00AA30E9"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p>
        </w:tc>
        <w:tc>
          <w:tcPr>
            <w:tcW w:w="267" w:type="dxa"/>
          </w:tcPr>
          <w:p w14:paraId="47073C19"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tcBorders>
              <w:bottom w:val="single" w:sz="4" w:space="0" w:color="auto"/>
            </w:tcBorders>
            <w:vAlign w:val="bottom"/>
          </w:tcPr>
          <w:p w14:paraId="7B996751" w14:textId="6C7374AC"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1</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939</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591</w:t>
            </w:r>
          </w:p>
        </w:tc>
      </w:tr>
      <w:tr w:rsidR="00AA30E9" w:rsidRPr="001260B4" w14:paraId="427C96B0" w14:textId="77777777" w:rsidTr="00E456D3">
        <w:trPr>
          <w:trHeight w:val="274"/>
        </w:trPr>
        <w:tc>
          <w:tcPr>
            <w:tcW w:w="3816" w:type="dxa"/>
          </w:tcPr>
          <w:p w14:paraId="51A842D2" w14:textId="77777777" w:rsidR="00AA30E9" w:rsidRPr="001260B4" w:rsidRDefault="00AA30E9" w:rsidP="00E456D3">
            <w:pPr>
              <w:tabs>
                <w:tab w:val="clear" w:pos="227"/>
                <w:tab w:val="clear" w:pos="454"/>
                <w:tab w:val="clear" w:pos="680"/>
                <w:tab w:val="clear" w:pos="907"/>
              </w:tabs>
              <w:ind w:left="19"/>
              <w:rPr>
                <w:rFonts w:ascii="Times New Roman" w:hAnsi="Times New Roman" w:cs="Times New Roman"/>
                <w:b/>
                <w:bCs/>
                <w:sz w:val="22"/>
                <w:szCs w:val="22"/>
                <w:cs/>
              </w:rPr>
            </w:pPr>
            <w:r w:rsidRPr="001260B4">
              <w:rPr>
                <w:rFonts w:ascii="Times New Roman" w:hAnsi="Times New Roman" w:cs="Times New Roman"/>
                <w:b/>
                <w:bCs/>
                <w:sz w:val="22"/>
                <w:szCs w:val="22"/>
              </w:rPr>
              <w:t xml:space="preserve">Net assets and liabilities acquired by </w:t>
            </w:r>
            <w:r w:rsidRPr="001260B4">
              <w:rPr>
                <w:rFonts w:ascii="Times New Roman" w:hAnsi="Times New Roman" w:cs="Times New Roman"/>
                <w:b/>
                <w:bCs/>
                <w:sz w:val="22"/>
                <w:szCs w:val="22"/>
              </w:rPr>
              <w:br/>
              <w:t xml:space="preserve">   the Group</w:t>
            </w:r>
          </w:p>
        </w:tc>
        <w:tc>
          <w:tcPr>
            <w:tcW w:w="1548" w:type="dxa"/>
            <w:tcBorders>
              <w:top w:val="single" w:sz="4" w:space="0" w:color="auto"/>
              <w:bottom w:val="double" w:sz="4" w:space="0" w:color="auto"/>
            </w:tcBorders>
            <w:vAlign w:val="bottom"/>
          </w:tcPr>
          <w:p w14:paraId="3F185A71" w14:textId="7355C519"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b/>
                <w:bCs/>
                <w:sz w:val="22"/>
                <w:szCs w:val="22"/>
              </w:rPr>
            </w:pPr>
            <w:r w:rsidRPr="00CC106B">
              <w:rPr>
                <w:rFonts w:ascii="Times New Roman" w:hAnsi="Times New Roman" w:cs="Times New Roman"/>
                <w:b/>
                <w:bCs/>
                <w:sz w:val="22"/>
                <w:szCs w:val="22"/>
              </w:rPr>
              <w:t>2</w:t>
            </w:r>
            <w:r w:rsidR="00AA30E9" w:rsidRPr="001260B4">
              <w:rPr>
                <w:rFonts w:ascii="Times New Roman" w:hAnsi="Times New Roman" w:cs="Times New Roman"/>
                <w:b/>
                <w:bCs/>
                <w:sz w:val="22"/>
                <w:szCs w:val="22"/>
              </w:rPr>
              <w:t>,</w:t>
            </w:r>
            <w:r w:rsidRPr="00CC106B">
              <w:rPr>
                <w:rFonts w:ascii="Times New Roman" w:hAnsi="Times New Roman" w:cs="Times New Roman"/>
                <w:b/>
                <w:bCs/>
                <w:sz w:val="22"/>
                <w:szCs w:val="22"/>
              </w:rPr>
              <w:t>580</w:t>
            </w:r>
            <w:r w:rsidR="00AA30E9" w:rsidRPr="001260B4">
              <w:rPr>
                <w:rFonts w:ascii="Times New Roman" w:hAnsi="Times New Roman" w:cs="Times New Roman"/>
                <w:b/>
                <w:bCs/>
                <w:sz w:val="22"/>
                <w:szCs w:val="22"/>
              </w:rPr>
              <w:t>,</w:t>
            </w:r>
            <w:r w:rsidRPr="00CC106B">
              <w:rPr>
                <w:rFonts w:ascii="Times New Roman" w:hAnsi="Times New Roman" w:cs="Times New Roman"/>
                <w:b/>
                <w:bCs/>
                <w:sz w:val="22"/>
                <w:szCs w:val="22"/>
              </w:rPr>
              <w:t>904</w:t>
            </w:r>
          </w:p>
        </w:tc>
        <w:tc>
          <w:tcPr>
            <w:tcW w:w="270" w:type="dxa"/>
          </w:tcPr>
          <w:p w14:paraId="245266F6"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b/>
                <w:bCs/>
                <w:sz w:val="22"/>
                <w:szCs w:val="22"/>
              </w:rPr>
            </w:pPr>
          </w:p>
        </w:tc>
        <w:tc>
          <w:tcPr>
            <w:tcW w:w="1530" w:type="dxa"/>
          </w:tcPr>
          <w:p w14:paraId="0844B0E8"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b/>
                <w:bCs/>
                <w:sz w:val="22"/>
                <w:szCs w:val="22"/>
              </w:rPr>
            </w:pPr>
          </w:p>
        </w:tc>
        <w:tc>
          <w:tcPr>
            <w:tcW w:w="267" w:type="dxa"/>
          </w:tcPr>
          <w:p w14:paraId="4E4356F9"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b/>
                <w:bCs/>
                <w:sz w:val="22"/>
                <w:szCs w:val="22"/>
              </w:rPr>
            </w:pPr>
          </w:p>
        </w:tc>
        <w:tc>
          <w:tcPr>
            <w:tcW w:w="1875" w:type="dxa"/>
            <w:tcBorders>
              <w:top w:val="single" w:sz="4" w:space="0" w:color="auto"/>
            </w:tcBorders>
            <w:vAlign w:val="bottom"/>
          </w:tcPr>
          <w:p w14:paraId="086C6C1F" w14:textId="2709A438"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b/>
                <w:bCs/>
                <w:sz w:val="22"/>
                <w:szCs w:val="22"/>
              </w:rPr>
            </w:pPr>
            <w:r w:rsidRPr="00CC106B">
              <w:rPr>
                <w:rFonts w:ascii="Times New Roman" w:hAnsi="Times New Roman" w:cs="Times New Roman"/>
                <w:b/>
                <w:bCs/>
                <w:sz w:val="22"/>
                <w:szCs w:val="22"/>
              </w:rPr>
              <w:t>3</w:t>
            </w:r>
            <w:r w:rsidR="00AA30E9" w:rsidRPr="001260B4">
              <w:rPr>
                <w:rFonts w:ascii="Times New Roman" w:hAnsi="Times New Roman" w:cs="Times New Roman"/>
                <w:b/>
                <w:bCs/>
                <w:sz w:val="22"/>
                <w:szCs w:val="22"/>
              </w:rPr>
              <w:t>,</w:t>
            </w:r>
            <w:r w:rsidRPr="00CC106B">
              <w:rPr>
                <w:rFonts w:ascii="Times New Roman" w:hAnsi="Times New Roman" w:cs="Times New Roman"/>
                <w:b/>
                <w:bCs/>
                <w:sz w:val="22"/>
                <w:szCs w:val="22"/>
              </w:rPr>
              <w:t>296</w:t>
            </w:r>
            <w:r w:rsidR="00AA30E9" w:rsidRPr="001260B4">
              <w:rPr>
                <w:rFonts w:ascii="Times New Roman" w:hAnsi="Times New Roman" w:cs="Times New Roman"/>
                <w:b/>
                <w:bCs/>
                <w:sz w:val="22"/>
                <w:szCs w:val="22"/>
              </w:rPr>
              <w:t>,</w:t>
            </w:r>
            <w:r w:rsidRPr="00CC106B">
              <w:rPr>
                <w:rFonts w:ascii="Times New Roman" w:hAnsi="Times New Roman" w:cs="Times New Roman"/>
                <w:b/>
                <w:bCs/>
                <w:sz w:val="22"/>
                <w:szCs w:val="22"/>
              </w:rPr>
              <w:t>864</w:t>
            </w:r>
          </w:p>
        </w:tc>
      </w:tr>
      <w:tr w:rsidR="00AA30E9" w:rsidRPr="001260B4" w14:paraId="032643EA" w14:textId="77777777" w:rsidTr="00E456D3">
        <w:trPr>
          <w:trHeight w:val="274"/>
        </w:trPr>
        <w:tc>
          <w:tcPr>
            <w:tcW w:w="3816" w:type="dxa"/>
          </w:tcPr>
          <w:p w14:paraId="40ADA4F8"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2"/>
              </w:rPr>
              <w:t>Goodwill</w:t>
            </w:r>
          </w:p>
        </w:tc>
        <w:tc>
          <w:tcPr>
            <w:tcW w:w="1548" w:type="dxa"/>
            <w:tcBorders>
              <w:top w:val="double" w:sz="4" w:space="0" w:color="auto"/>
            </w:tcBorders>
            <w:vAlign w:val="bottom"/>
          </w:tcPr>
          <w:p w14:paraId="609E9F6D" w14:textId="77777777" w:rsidR="00AA30E9" w:rsidRPr="001260B4" w:rsidRDefault="00AA30E9" w:rsidP="00E456D3">
            <w:pPr>
              <w:tabs>
                <w:tab w:val="clear" w:pos="227"/>
                <w:tab w:val="clear" w:pos="454"/>
                <w:tab w:val="clear" w:pos="680"/>
                <w:tab w:val="clear" w:pos="907"/>
                <w:tab w:val="left" w:pos="747"/>
                <w:tab w:val="decimal" w:pos="1170"/>
              </w:tabs>
              <w:ind w:left="747" w:hanging="703"/>
              <w:rPr>
                <w:rFonts w:ascii="Times New Roman" w:hAnsi="Times New Roman" w:cs="Times New Roman"/>
                <w:sz w:val="22"/>
                <w:szCs w:val="22"/>
              </w:rPr>
            </w:pPr>
          </w:p>
        </w:tc>
        <w:tc>
          <w:tcPr>
            <w:tcW w:w="270" w:type="dxa"/>
          </w:tcPr>
          <w:p w14:paraId="4056F090"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6257A797"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267" w:type="dxa"/>
          </w:tcPr>
          <w:p w14:paraId="57C53F8B"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tcBorders>
              <w:bottom w:val="single" w:sz="4" w:space="0" w:color="auto"/>
            </w:tcBorders>
            <w:vAlign w:val="bottom"/>
          </w:tcPr>
          <w:p w14:paraId="4523A2B8" w14:textId="034DBBA7"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252</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577</w:t>
            </w:r>
          </w:p>
        </w:tc>
      </w:tr>
      <w:tr w:rsidR="00AA30E9" w:rsidRPr="001260B4" w14:paraId="6AA31A41" w14:textId="77777777" w:rsidTr="00E456D3">
        <w:trPr>
          <w:trHeight w:val="274"/>
        </w:trPr>
        <w:tc>
          <w:tcPr>
            <w:tcW w:w="3816" w:type="dxa"/>
          </w:tcPr>
          <w:p w14:paraId="6E081E07"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1260B4">
              <w:rPr>
                <w:rFonts w:ascii="Times New Roman" w:hAnsi="Times New Roman" w:cs="Times New Roman"/>
                <w:b/>
                <w:bCs/>
                <w:sz w:val="22"/>
                <w:szCs w:val="22"/>
              </w:rPr>
              <w:t>Consideration transferred</w:t>
            </w:r>
          </w:p>
        </w:tc>
        <w:tc>
          <w:tcPr>
            <w:tcW w:w="1548" w:type="dxa"/>
            <w:tcBorders>
              <w:bottom w:val="nil"/>
            </w:tcBorders>
            <w:vAlign w:val="bottom"/>
          </w:tcPr>
          <w:p w14:paraId="4874F153" w14:textId="77777777" w:rsidR="00AA30E9" w:rsidRPr="001260B4" w:rsidRDefault="00AA30E9" w:rsidP="00E456D3">
            <w:pPr>
              <w:tabs>
                <w:tab w:val="clear" w:pos="227"/>
                <w:tab w:val="clear" w:pos="454"/>
                <w:tab w:val="clear" w:pos="680"/>
                <w:tab w:val="clear" w:pos="907"/>
                <w:tab w:val="left" w:pos="747"/>
                <w:tab w:val="decimal" w:pos="1350"/>
              </w:tabs>
              <w:ind w:left="747" w:right="-108" w:hanging="703"/>
              <w:rPr>
                <w:rFonts w:ascii="Times New Roman" w:hAnsi="Times New Roman" w:cs="Times New Roman"/>
                <w:b/>
                <w:bCs/>
                <w:sz w:val="22"/>
                <w:szCs w:val="22"/>
              </w:rPr>
            </w:pPr>
          </w:p>
        </w:tc>
        <w:tc>
          <w:tcPr>
            <w:tcW w:w="270" w:type="dxa"/>
          </w:tcPr>
          <w:p w14:paraId="495AD498" w14:textId="77777777" w:rsidR="00AA30E9" w:rsidRPr="001260B4" w:rsidRDefault="00AA30E9" w:rsidP="00E456D3">
            <w:pPr>
              <w:tabs>
                <w:tab w:val="clear" w:pos="227"/>
                <w:tab w:val="clear" w:pos="454"/>
                <w:tab w:val="clear" w:pos="680"/>
                <w:tab w:val="clear" w:pos="907"/>
                <w:tab w:val="left" w:pos="747"/>
              </w:tabs>
              <w:ind w:left="747" w:hanging="703"/>
              <w:jc w:val="center"/>
              <w:rPr>
                <w:rFonts w:ascii="Times New Roman" w:hAnsi="Times New Roman" w:cs="Times New Roman"/>
                <w:b/>
                <w:bCs/>
                <w:sz w:val="22"/>
                <w:szCs w:val="22"/>
                <w:cs/>
              </w:rPr>
            </w:pPr>
          </w:p>
        </w:tc>
        <w:tc>
          <w:tcPr>
            <w:tcW w:w="1530" w:type="dxa"/>
            <w:tcBorders>
              <w:bottom w:val="nil"/>
            </w:tcBorders>
          </w:tcPr>
          <w:p w14:paraId="3C9AA416" w14:textId="77777777" w:rsidR="00AA30E9" w:rsidRPr="001260B4" w:rsidRDefault="00AA30E9" w:rsidP="00E456D3">
            <w:pPr>
              <w:tabs>
                <w:tab w:val="clear" w:pos="227"/>
                <w:tab w:val="clear" w:pos="454"/>
                <w:tab w:val="clear" w:pos="680"/>
                <w:tab w:val="clear" w:pos="907"/>
                <w:tab w:val="left" w:pos="747"/>
              </w:tabs>
              <w:ind w:left="747" w:right="-1" w:hanging="703"/>
              <w:jc w:val="right"/>
              <w:rPr>
                <w:rFonts w:ascii="Times New Roman" w:hAnsi="Times New Roman" w:cs="Times New Roman"/>
                <w:b/>
                <w:bCs/>
                <w:sz w:val="22"/>
                <w:szCs w:val="22"/>
              </w:rPr>
            </w:pPr>
          </w:p>
        </w:tc>
        <w:tc>
          <w:tcPr>
            <w:tcW w:w="267" w:type="dxa"/>
          </w:tcPr>
          <w:p w14:paraId="1395A3CE" w14:textId="77777777" w:rsidR="00AA30E9" w:rsidRPr="001260B4" w:rsidRDefault="00AA30E9" w:rsidP="00E456D3">
            <w:pPr>
              <w:tabs>
                <w:tab w:val="clear" w:pos="227"/>
                <w:tab w:val="clear" w:pos="454"/>
                <w:tab w:val="clear" w:pos="680"/>
                <w:tab w:val="clear" w:pos="907"/>
                <w:tab w:val="left" w:pos="747"/>
              </w:tabs>
              <w:ind w:left="747" w:right="-1" w:hanging="703"/>
              <w:jc w:val="right"/>
              <w:rPr>
                <w:rFonts w:ascii="Times New Roman" w:hAnsi="Times New Roman" w:cs="Times New Roman"/>
                <w:b/>
                <w:bCs/>
                <w:sz w:val="22"/>
                <w:szCs w:val="22"/>
              </w:rPr>
            </w:pPr>
          </w:p>
        </w:tc>
        <w:tc>
          <w:tcPr>
            <w:tcW w:w="1875" w:type="dxa"/>
            <w:tcBorders>
              <w:top w:val="single" w:sz="4" w:space="0" w:color="auto"/>
              <w:bottom w:val="double" w:sz="4" w:space="0" w:color="auto"/>
            </w:tcBorders>
            <w:vAlign w:val="bottom"/>
          </w:tcPr>
          <w:p w14:paraId="6EB9D812" w14:textId="39350BCA"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b/>
                <w:bCs/>
                <w:sz w:val="22"/>
                <w:szCs w:val="22"/>
              </w:rPr>
            </w:pPr>
            <w:r w:rsidRPr="00CC106B">
              <w:rPr>
                <w:rFonts w:ascii="Times New Roman" w:hAnsi="Times New Roman" w:cs="Times New Roman"/>
                <w:b/>
                <w:bCs/>
                <w:sz w:val="22"/>
                <w:szCs w:val="22"/>
              </w:rPr>
              <w:t>3</w:t>
            </w:r>
            <w:r w:rsidR="00AA30E9" w:rsidRPr="001260B4">
              <w:rPr>
                <w:rFonts w:ascii="Times New Roman" w:hAnsi="Times New Roman" w:cs="Times New Roman"/>
                <w:b/>
                <w:bCs/>
                <w:sz w:val="22"/>
                <w:szCs w:val="22"/>
              </w:rPr>
              <w:t>,</w:t>
            </w:r>
            <w:r w:rsidRPr="00CC106B">
              <w:rPr>
                <w:rFonts w:ascii="Times New Roman" w:hAnsi="Times New Roman" w:cs="Times New Roman"/>
                <w:b/>
                <w:bCs/>
                <w:sz w:val="22"/>
                <w:szCs w:val="22"/>
              </w:rPr>
              <w:t>549</w:t>
            </w:r>
            <w:r w:rsidR="00AA30E9" w:rsidRPr="001260B4">
              <w:rPr>
                <w:rFonts w:ascii="Times New Roman" w:hAnsi="Times New Roman" w:cs="Times New Roman"/>
                <w:b/>
                <w:bCs/>
                <w:sz w:val="22"/>
                <w:szCs w:val="22"/>
              </w:rPr>
              <w:t>,</w:t>
            </w:r>
            <w:r w:rsidRPr="00CC106B">
              <w:rPr>
                <w:rFonts w:ascii="Times New Roman" w:hAnsi="Times New Roman" w:cs="Times New Roman"/>
                <w:b/>
                <w:bCs/>
                <w:sz w:val="22"/>
                <w:szCs w:val="22"/>
              </w:rPr>
              <w:t>441</w:t>
            </w:r>
          </w:p>
        </w:tc>
      </w:tr>
    </w:tbl>
    <w:p w14:paraId="0E33293A" w14:textId="77777777" w:rsidR="00AA30E9" w:rsidRPr="001260B4" w:rsidRDefault="00AA30E9" w:rsidP="00AA30E9">
      <w:pPr>
        <w:ind w:left="567"/>
        <w:jc w:val="thaiDistribute"/>
        <w:rPr>
          <w:rFonts w:ascii="Times New Roman" w:hAnsi="Times New Roman" w:cs="Times New Roman"/>
          <w:sz w:val="22"/>
          <w:szCs w:val="22"/>
        </w:rPr>
      </w:pPr>
    </w:p>
    <w:p w14:paraId="5BC141FA" w14:textId="4B59D22A" w:rsidR="00AA30E9" w:rsidRPr="001260B4" w:rsidRDefault="00AA30E9" w:rsidP="00AA3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lang w:val="en-GB" w:bidi="ar-SA"/>
        </w:rPr>
      </w:pPr>
      <w:r w:rsidRPr="001260B4">
        <w:rPr>
          <w:rFonts w:ascii="Times New Roman" w:hAnsi="Times New Roman" w:cs="Times New Roman"/>
          <w:sz w:val="22"/>
          <w:lang w:val="en-GB" w:bidi="ar-SA"/>
        </w:rPr>
        <w:t>The fair value of power purchase agreements under concession agreement which was classified as intangible asset was determined based on income approach using Multi</w:t>
      </w:r>
      <w:r w:rsidR="00001723" w:rsidRPr="00001723">
        <w:rPr>
          <w:rFonts w:ascii="Times New Roman" w:hAnsi="Times New Roman" w:cs="Times New Roman"/>
          <w:sz w:val="22"/>
          <w:lang w:bidi="ar-SA"/>
        </w:rPr>
        <w:t>-</w:t>
      </w:r>
      <w:r w:rsidRPr="001260B4">
        <w:rPr>
          <w:rFonts w:ascii="Times New Roman" w:hAnsi="Times New Roman" w:cs="Times New Roman"/>
          <w:sz w:val="22"/>
          <w:lang w:val="en-GB" w:bidi="ar-SA"/>
        </w:rPr>
        <w:t xml:space="preserve">period Excess Earning Method </w:t>
      </w:r>
      <w:r w:rsidR="00AB2F76" w:rsidRPr="00AB2F76">
        <w:rPr>
          <w:rFonts w:ascii="Times New Roman" w:hAnsi="Times New Roman" w:cs="Times New Roman"/>
          <w:sz w:val="22"/>
          <w:lang w:bidi="ar-SA"/>
        </w:rPr>
        <w:t>(</w:t>
      </w:r>
      <w:r w:rsidRPr="001260B4">
        <w:rPr>
          <w:rFonts w:ascii="Times New Roman" w:hAnsi="Times New Roman" w:cs="Times New Roman"/>
          <w:sz w:val="22"/>
          <w:lang w:val="en-GB" w:bidi="ar-SA"/>
        </w:rPr>
        <w:t>MEEM</w:t>
      </w:r>
      <w:r w:rsidR="00AB2F76" w:rsidRPr="00AB2F76">
        <w:rPr>
          <w:rFonts w:ascii="Times New Roman" w:hAnsi="Times New Roman" w:cs="Times New Roman"/>
          <w:sz w:val="22"/>
          <w:lang w:bidi="ar-SA"/>
        </w:rPr>
        <w:t>)</w:t>
      </w:r>
      <w:r w:rsidRPr="001260B4">
        <w:rPr>
          <w:rFonts w:ascii="Times New Roman" w:hAnsi="Times New Roman" w:cs="Times New Roman"/>
          <w:sz w:val="22"/>
          <w:lang w:val="en-GB" w:bidi="ar-SA"/>
        </w:rPr>
        <w:t xml:space="preserve"> with remaining operating period </w:t>
      </w:r>
      <w:r w:rsidR="002B6C18" w:rsidRPr="001260B4">
        <w:rPr>
          <w:rFonts w:ascii="Times New Roman" w:hAnsi="Times New Roman" w:cs="Times New Roman"/>
          <w:sz w:val="22"/>
          <w:lang w:val="en-GB" w:bidi="ar-SA"/>
        </w:rPr>
        <w:t xml:space="preserve">of </w:t>
      </w:r>
      <w:r w:rsidR="00CC106B" w:rsidRPr="00CC106B">
        <w:rPr>
          <w:rFonts w:ascii="Times New Roman" w:hAnsi="Times New Roman" w:cs="Times New Roman"/>
          <w:sz w:val="22"/>
          <w:lang w:bidi="ar-SA"/>
        </w:rPr>
        <w:t>28</w:t>
      </w:r>
      <w:r w:rsidRPr="001260B4">
        <w:rPr>
          <w:rFonts w:ascii="Times New Roman" w:hAnsi="Times New Roman" w:cs="Times New Roman"/>
          <w:sz w:val="22"/>
          <w:lang w:val="en-GB" w:bidi="ar-SA"/>
        </w:rPr>
        <w:t xml:space="preserve"> years under power purchase agreement and related conditions. Key assumptions included forecasted revenue and discount rate.</w:t>
      </w:r>
    </w:p>
    <w:p w14:paraId="200CFE98" w14:textId="77777777" w:rsidR="00AA30E9" w:rsidRPr="001260B4" w:rsidRDefault="00AA30E9" w:rsidP="00AA3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lang w:val="en-GB" w:bidi="ar-SA"/>
        </w:rPr>
      </w:pPr>
    </w:p>
    <w:p w14:paraId="2D8FE0D7" w14:textId="6B828453" w:rsidR="00AA30E9" w:rsidRPr="001260B4" w:rsidRDefault="00AA30E9" w:rsidP="00AA30E9">
      <w:pPr>
        <w:ind w:left="567"/>
        <w:jc w:val="thaiDistribute"/>
        <w:rPr>
          <w:rFonts w:ascii="Times New Roman" w:hAnsi="Times New Roman" w:cs="Times New Roman"/>
          <w:i/>
          <w:iCs/>
          <w:sz w:val="22"/>
          <w:szCs w:val="22"/>
        </w:rPr>
      </w:pPr>
      <w:r w:rsidRPr="001260B4">
        <w:rPr>
          <w:rFonts w:ascii="Times New Roman" w:hAnsi="Times New Roman" w:cs="Times New Roman"/>
          <w:sz w:val="22"/>
          <w:szCs w:val="22"/>
        </w:rPr>
        <w:t xml:space="preserve">The investment in Nam San </w:t>
      </w:r>
      <w:r w:rsidR="00CC106B" w:rsidRPr="00CC106B">
        <w:rPr>
          <w:rFonts w:ascii="Times New Roman" w:hAnsi="Times New Roman" w:cs="Times New Roman"/>
          <w:sz w:val="22"/>
          <w:szCs w:val="22"/>
        </w:rPr>
        <w:t>3</w:t>
      </w:r>
      <w:r w:rsidRPr="001260B4">
        <w:rPr>
          <w:rFonts w:ascii="Times New Roman" w:hAnsi="Times New Roman" w:cs="Times New Roman"/>
          <w:sz w:val="22"/>
          <w:szCs w:val="22"/>
        </w:rPr>
        <w:t>B creates an opportunity to expand the Group’s business in Laos and its neighboring countries. This is a main factor that causes the goodwill arising from the acquisition.</w:t>
      </w:r>
    </w:p>
    <w:p w14:paraId="03B166DC" w14:textId="77777777" w:rsidR="00AA30E9" w:rsidRPr="001260B4" w:rsidRDefault="00AA30E9" w:rsidP="00AA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lang w:bidi="ar-SA"/>
        </w:rPr>
      </w:pPr>
    </w:p>
    <w:p w14:paraId="47C3B5BA" w14:textId="6FF3452D" w:rsidR="00AA30E9" w:rsidRPr="001260B4" w:rsidRDefault="00AA30E9" w:rsidP="00AA3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2"/>
          <w:lang w:val="en-GB" w:bidi="ar-SA"/>
        </w:rPr>
      </w:pPr>
      <w:r w:rsidRPr="001260B4">
        <w:rPr>
          <w:rFonts w:ascii="Times New Roman" w:hAnsi="Times New Roman" w:cs="Times New Roman"/>
          <w:i/>
          <w:iCs/>
          <w:sz w:val="22"/>
          <w:lang w:val="en-GB" w:bidi="ar-SA"/>
        </w:rPr>
        <w:t>Acquisition</w:t>
      </w:r>
      <w:r w:rsidR="00001723" w:rsidRPr="00001723">
        <w:rPr>
          <w:rFonts w:ascii="Times New Roman" w:hAnsi="Times New Roman" w:cs="Times New Roman"/>
          <w:i/>
          <w:iCs/>
          <w:sz w:val="22"/>
          <w:lang w:bidi="ar-SA"/>
        </w:rPr>
        <w:t>-</w:t>
      </w:r>
      <w:r w:rsidRPr="001260B4">
        <w:rPr>
          <w:rFonts w:ascii="Times New Roman" w:hAnsi="Times New Roman" w:cs="Times New Roman"/>
          <w:i/>
          <w:iCs/>
          <w:sz w:val="22"/>
          <w:lang w:val="en-GB" w:bidi="ar-SA"/>
        </w:rPr>
        <w:t xml:space="preserve">related costs </w:t>
      </w:r>
    </w:p>
    <w:p w14:paraId="3A1F7610" w14:textId="77777777" w:rsidR="00AA30E9" w:rsidRPr="001260B4" w:rsidRDefault="00AA30E9" w:rsidP="00AA3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2"/>
          <w:lang w:val="en-GB" w:bidi="ar-SA"/>
        </w:rPr>
      </w:pPr>
    </w:p>
    <w:p w14:paraId="64012751" w14:textId="55AE7D02" w:rsidR="00AA30E9" w:rsidRPr="001260B4" w:rsidRDefault="00AA30E9" w:rsidP="00AA30E9">
      <w:pPr>
        <w:ind w:left="567"/>
        <w:jc w:val="thaiDistribute"/>
        <w:rPr>
          <w:rFonts w:ascii="Times New Roman" w:hAnsi="Times New Roman" w:cs="Times New Roman"/>
          <w:sz w:val="22"/>
          <w:szCs w:val="22"/>
        </w:rPr>
      </w:pPr>
      <w:r w:rsidRPr="001260B4">
        <w:rPr>
          <w:rFonts w:ascii="Times New Roman" w:hAnsi="Times New Roman" w:cs="Times New Roman"/>
          <w:sz w:val="22"/>
          <w:szCs w:val="22"/>
        </w:rPr>
        <w:t>The Group incurred acquisition</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related costs of Baht </w:t>
      </w:r>
      <w:r w:rsidR="00CC106B" w:rsidRPr="00CC106B">
        <w:rPr>
          <w:rFonts w:ascii="Times New Roman" w:hAnsi="Times New Roman" w:cs="Times New Roman"/>
          <w:sz w:val="22"/>
          <w:szCs w:val="22"/>
        </w:rPr>
        <w:t>8</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04</w:t>
      </w:r>
      <w:r w:rsidRPr="001260B4">
        <w:rPr>
          <w:rFonts w:ascii="Times New Roman" w:hAnsi="Times New Roman" w:cs="Times New Roman"/>
          <w:sz w:val="22"/>
          <w:szCs w:val="22"/>
        </w:rPr>
        <w:t xml:space="preserve"> million related to external legal fees, due diligence, technical advisor and other costs which were included in administrative expenses in the consolidated statement of income for the Group’s period which incurred.</w:t>
      </w:r>
    </w:p>
    <w:p w14:paraId="718E004B" w14:textId="0267A6E4" w:rsidR="00AA30E9" w:rsidRPr="001260B4" w:rsidRDefault="00AA30E9" w:rsidP="00AA30E9">
      <w:pPr>
        <w:ind w:left="567"/>
        <w:jc w:val="thaiDistribute"/>
        <w:rPr>
          <w:rFonts w:ascii="Times New Roman" w:hAnsi="Times New Roman" w:cs="Times New Roman"/>
          <w:sz w:val="22"/>
          <w:szCs w:val="22"/>
        </w:rPr>
      </w:pPr>
    </w:p>
    <w:p w14:paraId="1D9DB3C1" w14:textId="13F6AE22" w:rsidR="00BA0781" w:rsidRPr="001260B4" w:rsidRDefault="00B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260B4">
        <w:rPr>
          <w:rFonts w:ascii="Times New Roman" w:hAnsi="Times New Roman" w:cs="Times New Roman"/>
          <w:sz w:val="22"/>
          <w:szCs w:val="22"/>
        </w:rPr>
        <w:br w:type="page"/>
      </w:r>
    </w:p>
    <w:p w14:paraId="04275DA4" w14:textId="77777777" w:rsidR="00AA30E9" w:rsidRPr="001260B4" w:rsidRDefault="00AA30E9" w:rsidP="00AA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firstLine="540"/>
        <w:jc w:val="thaiDistribute"/>
        <w:rPr>
          <w:rFonts w:ascii="Times New Roman" w:hAnsi="Times New Roman" w:cs="Times New Roman"/>
          <w:b/>
          <w:bCs/>
          <w:sz w:val="22"/>
          <w:szCs w:val="22"/>
        </w:rPr>
      </w:pPr>
      <w:r w:rsidRPr="001260B4">
        <w:rPr>
          <w:rFonts w:ascii="Times New Roman" w:hAnsi="Times New Roman" w:cs="Times New Roman"/>
          <w:b/>
          <w:bCs/>
          <w:sz w:val="22"/>
          <w:szCs w:val="22"/>
        </w:rPr>
        <w:t>The Group of RPV Energy Co., Ltd.</w:t>
      </w:r>
    </w:p>
    <w:p w14:paraId="754006D6" w14:textId="77777777" w:rsidR="00AA30E9" w:rsidRPr="001260B4" w:rsidRDefault="00AA30E9" w:rsidP="00AA30E9">
      <w:pPr>
        <w:jc w:val="thaiDistribute"/>
        <w:rPr>
          <w:rFonts w:ascii="Times New Roman" w:hAnsi="Times New Roman" w:cs="Times New Roman"/>
          <w:sz w:val="22"/>
          <w:szCs w:val="22"/>
        </w:rPr>
      </w:pPr>
    </w:p>
    <w:p w14:paraId="34532AAA" w14:textId="147DF6F3" w:rsidR="00AA30E9" w:rsidRPr="001260B4" w:rsidRDefault="00AA30E9" w:rsidP="00B979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after="0" w:line="240" w:lineRule="auto"/>
        <w:ind w:left="540"/>
        <w:jc w:val="both"/>
        <w:rPr>
          <w:rFonts w:ascii="Times New Roman" w:hAnsi="Times New Roman" w:cs="Times New Roman"/>
          <w:sz w:val="22"/>
        </w:rPr>
      </w:pPr>
      <w:r w:rsidRPr="001260B4">
        <w:rPr>
          <w:rFonts w:ascii="Times New Roman" w:hAnsi="Times New Roman" w:cs="Times New Roman"/>
          <w:sz w:val="22"/>
        </w:rPr>
        <w:t xml:space="preserve">On </w:t>
      </w:r>
      <w:r w:rsidR="00CC106B" w:rsidRPr="00CC106B">
        <w:rPr>
          <w:rFonts w:ascii="Times New Roman" w:hAnsi="Times New Roman" w:cs="Times New Roman"/>
          <w:sz w:val="22"/>
        </w:rPr>
        <w:t>11</w:t>
      </w:r>
      <w:r w:rsidRPr="001260B4">
        <w:rPr>
          <w:rFonts w:ascii="Times New Roman" w:hAnsi="Times New Roman" w:cs="Times New Roman"/>
          <w:sz w:val="22"/>
        </w:rPr>
        <w:t xml:space="preserve"> August </w:t>
      </w:r>
      <w:r w:rsidR="00CC106B" w:rsidRPr="00CC106B">
        <w:rPr>
          <w:rFonts w:ascii="Times New Roman" w:hAnsi="Times New Roman" w:cs="Times New Roman"/>
          <w:sz w:val="22"/>
        </w:rPr>
        <w:t>2020</w:t>
      </w:r>
      <w:r w:rsidRPr="001260B4">
        <w:rPr>
          <w:rFonts w:ascii="Times New Roman" w:hAnsi="Times New Roman" w:cs="Times New Roman"/>
          <w:sz w:val="22"/>
        </w:rPr>
        <w:t xml:space="preserve">, BSE Power Holding </w:t>
      </w:r>
      <w:r w:rsidR="00AB2F76" w:rsidRPr="00AB2F76">
        <w:rPr>
          <w:rFonts w:ascii="Times New Roman" w:hAnsi="Times New Roman" w:cs="Times New Roman"/>
          <w:sz w:val="22"/>
        </w:rPr>
        <w:t>(</w:t>
      </w:r>
      <w:r w:rsidRPr="001260B4">
        <w:rPr>
          <w:rFonts w:ascii="Times New Roman" w:hAnsi="Times New Roman" w:cs="Times New Roman"/>
          <w:sz w:val="22"/>
        </w:rPr>
        <w:t>Thailand</w:t>
      </w:r>
      <w:r w:rsidR="00AB2F76" w:rsidRPr="00AB2F76">
        <w:rPr>
          <w:rFonts w:ascii="Times New Roman" w:hAnsi="Times New Roman" w:cs="Times New Roman"/>
          <w:sz w:val="22"/>
        </w:rPr>
        <w:t>)</w:t>
      </w:r>
      <w:r w:rsidRPr="001260B4">
        <w:rPr>
          <w:rFonts w:ascii="Times New Roman" w:hAnsi="Times New Roman" w:cs="Times New Roman"/>
          <w:sz w:val="22"/>
        </w:rPr>
        <w:t xml:space="preserve"> Co., Ltd. </w:t>
      </w:r>
      <w:r w:rsidR="00AB2F76" w:rsidRPr="00AB2F76">
        <w:rPr>
          <w:rFonts w:ascii="Times New Roman" w:hAnsi="Times New Roman" w:cs="Times New Roman"/>
          <w:sz w:val="22"/>
        </w:rPr>
        <w:t>(</w:t>
      </w:r>
      <w:r w:rsidRPr="001260B4">
        <w:rPr>
          <w:rFonts w:ascii="Times New Roman" w:hAnsi="Times New Roman" w:cs="Times New Roman"/>
          <w:sz w:val="22"/>
        </w:rPr>
        <w:t>a subsidiary of the Group</w:t>
      </w:r>
      <w:r w:rsidR="00AB2F76" w:rsidRPr="00AB2F76">
        <w:rPr>
          <w:rFonts w:ascii="Times New Roman" w:hAnsi="Times New Roman" w:cs="Times New Roman"/>
          <w:sz w:val="22"/>
        </w:rPr>
        <w:t>)</w:t>
      </w:r>
      <w:r w:rsidRPr="001260B4">
        <w:rPr>
          <w:rFonts w:ascii="Times New Roman" w:hAnsi="Times New Roman" w:cs="Times New Roman"/>
          <w:sz w:val="22"/>
        </w:rPr>
        <w:t xml:space="preserve"> invested in a solar power plant project in Thailand with total power purchase agreement capacity of </w:t>
      </w:r>
      <w:r w:rsidR="00CC106B" w:rsidRPr="00CC106B">
        <w:rPr>
          <w:rFonts w:ascii="Times New Roman" w:hAnsi="Times New Roman" w:cs="Times New Roman"/>
          <w:sz w:val="22"/>
        </w:rPr>
        <w:t>20</w:t>
      </w:r>
      <w:r w:rsidRPr="001260B4">
        <w:rPr>
          <w:rFonts w:ascii="Times New Roman" w:hAnsi="Times New Roman" w:cs="Times New Roman"/>
          <w:sz w:val="22"/>
        </w:rPr>
        <w:t xml:space="preserve"> megawatts by the acquisition of </w:t>
      </w:r>
      <w:r w:rsidR="00CC106B" w:rsidRPr="00CC106B">
        <w:rPr>
          <w:rFonts w:ascii="Times New Roman" w:hAnsi="Times New Roman" w:cs="Times New Roman"/>
          <w:sz w:val="22"/>
        </w:rPr>
        <w:t>99</w:t>
      </w:r>
      <w:r w:rsidRPr="001260B4">
        <w:rPr>
          <w:rFonts w:ascii="Times New Roman" w:hAnsi="Times New Roman" w:cs="Times New Roman"/>
          <w:sz w:val="22"/>
        </w:rPr>
        <w:t>.</w:t>
      </w:r>
      <w:r w:rsidR="00CC106B" w:rsidRPr="00CC106B">
        <w:rPr>
          <w:rFonts w:ascii="Times New Roman" w:hAnsi="Times New Roman" w:cs="Times New Roman"/>
          <w:sz w:val="22"/>
        </w:rPr>
        <w:t>99</w:t>
      </w:r>
      <w:r w:rsidRPr="001260B4">
        <w:rPr>
          <w:rFonts w:ascii="Times New Roman" w:hAnsi="Times New Roman" w:cs="Times New Roman"/>
          <w:sz w:val="22"/>
        </w:rPr>
        <w:t xml:space="preserve">% shares of RPV Energy Co., Ltd. </w:t>
      </w:r>
      <w:r w:rsidR="00AB2F76" w:rsidRPr="00AB2F76">
        <w:rPr>
          <w:rFonts w:ascii="Times New Roman" w:hAnsi="Times New Roman" w:cs="Times New Roman"/>
          <w:sz w:val="22"/>
        </w:rPr>
        <w:t>(</w:t>
      </w:r>
      <w:r w:rsidRPr="001260B4">
        <w:rPr>
          <w:rFonts w:ascii="Times New Roman" w:hAnsi="Times New Roman" w:cs="Times New Roman"/>
          <w:sz w:val="22"/>
        </w:rPr>
        <w:t>“RPV”</w:t>
      </w:r>
      <w:r w:rsidR="00AB2F76" w:rsidRPr="00AB2F76">
        <w:rPr>
          <w:rFonts w:ascii="Times New Roman" w:hAnsi="Times New Roman" w:cs="Times New Roman"/>
          <w:sz w:val="22"/>
        </w:rPr>
        <w:t>)</w:t>
      </w:r>
      <w:r w:rsidRPr="001260B4">
        <w:rPr>
          <w:rFonts w:ascii="Times New Roman" w:hAnsi="Times New Roman" w:cs="Times New Roman"/>
          <w:sz w:val="22"/>
        </w:rPr>
        <w:t xml:space="preserve"> from </w:t>
      </w:r>
      <w:r w:rsidRPr="001260B4">
        <w:rPr>
          <w:rFonts w:ascii="Times New Roman" w:hAnsi="Times New Roman" w:cs="Times New Roman"/>
          <w:bCs/>
          <w:sz w:val="22"/>
        </w:rPr>
        <w:t>Eternity Power Public Company Limited</w:t>
      </w:r>
      <w:r w:rsidRPr="001260B4">
        <w:rPr>
          <w:rFonts w:ascii="Times New Roman" w:hAnsi="Times New Roman" w:cs="Times New Roman"/>
          <w:sz w:val="22"/>
        </w:rPr>
        <w:t xml:space="preserve"> for an amount of not exceeding Baht </w:t>
      </w:r>
      <w:r w:rsidR="00CC106B" w:rsidRPr="00CC106B">
        <w:rPr>
          <w:rFonts w:ascii="Times New Roman" w:hAnsi="Times New Roman" w:cs="Times New Roman"/>
          <w:sz w:val="22"/>
        </w:rPr>
        <w:t>900</w:t>
      </w:r>
      <w:r w:rsidRPr="001260B4">
        <w:rPr>
          <w:rFonts w:ascii="Times New Roman" w:hAnsi="Times New Roman" w:cs="Times New Roman"/>
          <w:sz w:val="22"/>
        </w:rPr>
        <w:t>.</w:t>
      </w:r>
      <w:r w:rsidR="00CC106B" w:rsidRPr="00CC106B">
        <w:rPr>
          <w:rFonts w:ascii="Times New Roman" w:hAnsi="Times New Roman" w:cs="Times New Roman"/>
          <w:sz w:val="22"/>
        </w:rPr>
        <w:t>37</w:t>
      </w:r>
      <w:r w:rsidRPr="001260B4">
        <w:rPr>
          <w:rFonts w:ascii="Times New Roman" w:hAnsi="Times New Roman" w:cs="Times New Roman"/>
          <w:sz w:val="22"/>
        </w:rPr>
        <w:t xml:space="preserve"> million. The details of RPV Energy Co., Ltd. and its subsidiaries were as follows:</w:t>
      </w:r>
    </w:p>
    <w:p w14:paraId="75989D63" w14:textId="77777777" w:rsidR="00AA30E9" w:rsidRPr="001260B4" w:rsidRDefault="00AA30E9" w:rsidP="00AA3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after="0" w:line="240" w:lineRule="auto"/>
        <w:ind w:left="540"/>
        <w:jc w:val="thaiDistribute"/>
        <w:rPr>
          <w:rFonts w:ascii="Times New Roman" w:hAnsi="Times New Roman" w:cs="Times New Roman"/>
          <w:sz w:val="22"/>
        </w:rPr>
      </w:pPr>
    </w:p>
    <w:tbl>
      <w:tblPr>
        <w:tblW w:w="9450" w:type="dxa"/>
        <w:tblInd w:w="450" w:type="dxa"/>
        <w:tblLayout w:type="fixed"/>
        <w:tblLook w:val="04A0" w:firstRow="1" w:lastRow="0" w:firstColumn="1" w:lastColumn="0" w:noHBand="0" w:noVBand="1"/>
      </w:tblPr>
      <w:tblGrid>
        <w:gridCol w:w="2430"/>
        <w:gridCol w:w="1350"/>
        <w:gridCol w:w="3786"/>
        <w:gridCol w:w="1884"/>
      </w:tblGrid>
      <w:tr w:rsidR="00AA30E9" w:rsidRPr="001260B4" w14:paraId="2EE30837" w14:textId="77777777" w:rsidTr="00E456D3">
        <w:trPr>
          <w:trHeight w:val="20"/>
          <w:tblHeader/>
        </w:trPr>
        <w:tc>
          <w:tcPr>
            <w:tcW w:w="2430" w:type="dxa"/>
            <w:hideMark/>
          </w:tcPr>
          <w:p w14:paraId="7ADAD2CD" w14:textId="77777777" w:rsidR="00AA30E9" w:rsidRPr="001260B4" w:rsidRDefault="00AA30E9" w:rsidP="00E456D3">
            <w:pPr>
              <w:tabs>
                <w:tab w:val="clear" w:pos="227"/>
                <w:tab w:val="clear" w:pos="454"/>
                <w:tab w:val="clear" w:pos="680"/>
                <w:tab w:val="left" w:pos="720"/>
              </w:tabs>
              <w:spacing w:line="240" w:lineRule="auto"/>
              <w:ind w:left="-108" w:right="-108"/>
              <w:jc w:val="center"/>
              <w:rPr>
                <w:rFonts w:ascii="Times New Roman" w:eastAsia="Calibri" w:hAnsi="Times New Roman" w:cs="Times New Roman"/>
                <w:b/>
                <w:bCs/>
                <w:sz w:val="22"/>
                <w:szCs w:val="22"/>
              </w:rPr>
            </w:pPr>
            <w:r w:rsidRPr="001260B4">
              <w:rPr>
                <w:rFonts w:ascii="Times New Roman" w:eastAsia="Calibri" w:hAnsi="Times New Roman" w:cs="Times New Roman"/>
                <w:b/>
                <w:bCs/>
                <w:sz w:val="22"/>
                <w:szCs w:val="22"/>
              </w:rPr>
              <w:t xml:space="preserve">  Name of entity</w:t>
            </w:r>
          </w:p>
        </w:tc>
        <w:tc>
          <w:tcPr>
            <w:tcW w:w="1350" w:type="dxa"/>
            <w:hideMark/>
          </w:tcPr>
          <w:p w14:paraId="37D5FBC8" w14:textId="77777777" w:rsidR="00AA30E9" w:rsidRPr="001260B4" w:rsidRDefault="00AA30E9" w:rsidP="00E456D3">
            <w:pPr>
              <w:tabs>
                <w:tab w:val="clear" w:pos="227"/>
                <w:tab w:val="clear" w:pos="454"/>
                <w:tab w:val="clear" w:pos="680"/>
                <w:tab w:val="left" w:pos="720"/>
              </w:tabs>
              <w:spacing w:line="240" w:lineRule="auto"/>
              <w:ind w:left="-108" w:right="-108"/>
              <w:jc w:val="center"/>
              <w:rPr>
                <w:rFonts w:ascii="Times New Roman" w:eastAsia="Calibri" w:hAnsi="Times New Roman" w:cs="Times New Roman"/>
                <w:sz w:val="22"/>
                <w:szCs w:val="22"/>
                <w:cs/>
              </w:rPr>
            </w:pPr>
            <w:r w:rsidRPr="001260B4">
              <w:rPr>
                <w:rFonts w:ascii="Times New Roman" w:eastAsia="Calibri" w:hAnsi="Times New Roman" w:cs="Times New Roman"/>
                <w:b/>
                <w:bCs/>
                <w:sz w:val="22"/>
                <w:szCs w:val="22"/>
              </w:rPr>
              <w:t>Country of incorporation</w:t>
            </w:r>
            <w:r w:rsidRPr="001260B4">
              <w:rPr>
                <w:rFonts w:ascii="Times New Roman" w:eastAsia="Calibri" w:hAnsi="Times New Roman"/>
                <w:b/>
                <w:bCs/>
                <w:sz w:val="22"/>
                <w:szCs w:val="22"/>
                <w:cs/>
              </w:rPr>
              <w:t xml:space="preserve"> </w:t>
            </w:r>
          </w:p>
        </w:tc>
        <w:tc>
          <w:tcPr>
            <w:tcW w:w="3786" w:type="dxa"/>
            <w:hideMark/>
          </w:tcPr>
          <w:p w14:paraId="2729047F" w14:textId="77777777" w:rsidR="00AA30E9" w:rsidRPr="001260B4" w:rsidRDefault="00AA30E9" w:rsidP="00E456D3">
            <w:pPr>
              <w:tabs>
                <w:tab w:val="clear" w:pos="227"/>
                <w:tab w:val="clear" w:pos="454"/>
                <w:tab w:val="clear" w:pos="680"/>
                <w:tab w:val="left" w:pos="720"/>
              </w:tabs>
              <w:spacing w:line="240" w:lineRule="auto"/>
              <w:ind w:right="-108"/>
              <w:jc w:val="center"/>
              <w:rPr>
                <w:rFonts w:ascii="Times New Roman" w:eastAsia="Calibri" w:hAnsi="Times New Roman" w:cs="Times New Roman"/>
                <w:b/>
                <w:bCs/>
                <w:sz w:val="22"/>
                <w:szCs w:val="22"/>
              </w:rPr>
            </w:pPr>
            <w:r w:rsidRPr="001260B4">
              <w:rPr>
                <w:rFonts w:ascii="Times New Roman" w:eastAsia="Calibri" w:hAnsi="Times New Roman" w:cs="Times New Roman"/>
                <w:b/>
                <w:bCs/>
                <w:sz w:val="22"/>
                <w:szCs w:val="22"/>
              </w:rPr>
              <w:t>Type of business</w:t>
            </w:r>
          </w:p>
        </w:tc>
        <w:tc>
          <w:tcPr>
            <w:tcW w:w="1884" w:type="dxa"/>
          </w:tcPr>
          <w:p w14:paraId="6B9E31A2" w14:textId="64973B02" w:rsidR="00AA30E9" w:rsidRPr="001260B4" w:rsidRDefault="00AA30E9" w:rsidP="00E456D3">
            <w:pPr>
              <w:tabs>
                <w:tab w:val="clear" w:pos="227"/>
                <w:tab w:val="clear" w:pos="454"/>
                <w:tab w:val="clear" w:pos="680"/>
                <w:tab w:val="left" w:pos="720"/>
              </w:tabs>
              <w:spacing w:line="240" w:lineRule="auto"/>
              <w:ind w:right="-108"/>
              <w:jc w:val="center"/>
              <w:rPr>
                <w:rFonts w:ascii="Times New Roman" w:eastAsia="Calibri" w:hAnsi="Times New Roman" w:cs="Times New Roman"/>
                <w:b/>
                <w:bCs/>
                <w:sz w:val="22"/>
                <w:szCs w:val="22"/>
                <w:cs/>
              </w:rPr>
            </w:pPr>
            <w:r w:rsidRPr="001260B4">
              <w:rPr>
                <w:rFonts w:ascii="Times New Roman" w:eastAsia="Calibri" w:hAnsi="Times New Roman" w:cs="Times New Roman"/>
                <w:b/>
                <w:bCs/>
                <w:sz w:val="22"/>
                <w:szCs w:val="22"/>
              </w:rPr>
              <w:t xml:space="preserve">RPV’s </w:t>
            </w:r>
            <w:r w:rsidRPr="001260B4">
              <w:rPr>
                <w:rFonts w:ascii="Times New Roman" w:eastAsia="Calibri" w:hAnsi="Times New Roman" w:cs="Times New Roman"/>
                <w:b/>
                <w:bCs/>
                <w:sz w:val="22"/>
                <w:szCs w:val="22"/>
              </w:rPr>
              <w:br/>
              <w:t>ownership interest</w:t>
            </w:r>
            <w:r w:rsidRPr="001260B4">
              <w:rPr>
                <w:rFonts w:ascii="Times New Roman" w:eastAsia="Calibri" w:hAnsi="Times New Roman"/>
                <w:b/>
                <w:bCs/>
                <w:sz w:val="22"/>
                <w:szCs w:val="22"/>
                <w:cs/>
              </w:rPr>
              <w:t xml:space="preserve"> </w:t>
            </w:r>
            <w:r w:rsidR="00AB2F76" w:rsidRPr="00AB2F76">
              <w:rPr>
                <w:rFonts w:ascii="Times New Roman" w:eastAsia="Calibri" w:hAnsi="Times New Roman"/>
                <w:b/>
                <w:bCs/>
                <w:i/>
                <w:iCs/>
                <w:sz w:val="22"/>
                <w:szCs w:val="22"/>
              </w:rPr>
              <w:t>(</w:t>
            </w:r>
            <w:r w:rsidRPr="001260B4">
              <w:rPr>
                <w:rFonts w:ascii="Times New Roman" w:eastAsia="Calibri" w:hAnsi="Times New Roman" w:cs="Times New Roman"/>
                <w:b/>
                <w:bCs/>
                <w:i/>
                <w:iCs/>
                <w:sz w:val="22"/>
                <w:szCs w:val="22"/>
              </w:rPr>
              <w:t>%</w:t>
            </w:r>
            <w:r w:rsidR="00AB2F76" w:rsidRPr="00AB2F76">
              <w:rPr>
                <w:rFonts w:ascii="Times New Roman" w:eastAsia="Calibri" w:hAnsi="Times New Roman"/>
                <w:b/>
                <w:bCs/>
                <w:i/>
                <w:iCs/>
                <w:sz w:val="22"/>
                <w:szCs w:val="22"/>
              </w:rPr>
              <w:t>)</w:t>
            </w:r>
          </w:p>
        </w:tc>
      </w:tr>
      <w:tr w:rsidR="00AA30E9" w:rsidRPr="001260B4" w14:paraId="0F5A39FE" w14:textId="77777777" w:rsidTr="00E456D3">
        <w:trPr>
          <w:trHeight w:val="20"/>
          <w:tblHeader/>
        </w:trPr>
        <w:tc>
          <w:tcPr>
            <w:tcW w:w="2430" w:type="dxa"/>
          </w:tcPr>
          <w:p w14:paraId="56BF0344" w14:textId="77777777" w:rsidR="00AA30E9" w:rsidRPr="001260B4" w:rsidRDefault="00AA30E9" w:rsidP="00E456D3">
            <w:pPr>
              <w:tabs>
                <w:tab w:val="clear" w:pos="227"/>
                <w:tab w:val="clear" w:pos="454"/>
                <w:tab w:val="clear" w:pos="680"/>
                <w:tab w:val="left" w:pos="720"/>
              </w:tabs>
              <w:spacing w:line="240" w:lineRule="auto"/>
              <w:ind w:right="-108"/>
              <w:rPr>
                <w:rFonts w:ascii="Times New Roman" w:eastAsia="Calibri" w:hAnsi="Times New Roman" w:cs="Times New Roman"/>
                <w:b/>
                <w:bCs/>
                <w:i/>
                <w:iCs/>
                <w:sz w:val="22"/>
                <w:szCs w:val="22"/>
              </w:rPr>
            </w:pPr>
            <w:r w:rsidRPr="001260B4">
              <w:rPr>
                <w:rFonts w:ascii="Times New Roman" w:eastAsia="Calibri" w:hAnsi="Times New Roman" w:cs="Times New Roman"/>
                <w:sz w:val="22"/>
                <w:szCs w:val="22"/>
              </w:rPr>
              <w:t>RPV Energy Co., Ltd.</w:t>
            </w:r>
          </w:p>
        </w:tc>
        <w:tc>
          <w:tcPr>
            <w:tcW w:w="1350" w:type="dxa"/>
          </w:tcPr>
          <w:p w14:paraId="78ED2702" w14:textId="77777777" w:rsidR="00AA30E9" w:rsidRPr="001260B4" w:rsidRDefault="00AA30E9" w:rsidP="00E456D3">
            <w:pPr>
              <w:tabs>
                <w:tab w:val="clear" w:pos="227"/>
                <w:tab w:val="clear" w:pos="454"/>
                <w:tab w:val="clear" w:pos="680"/>
                <w:tab w:val="left" w:pos="720"/>
              </w:tabs>
              <w:spacing w:line="240" w:lineRule="auto"/>
              <w:ind w:left="-108" w:right="-108"/>
              <w:jc w:val="center"/>
              <w:rPr>
                <w:rFonts w:ascii="Times New Roman" w:eastAsia="Calibri" w:hAnsi="Times New Roman" w:cs="Times New Roman"/>
                <w:sz w:val="22"/>
                <w:szCs w:val="22"/>
              </w:rPr>
            </w:pPr>
            <w:r w:rsidRPr="001260B4">
              <w:rPr>
                <w:rFonts w:ascii="Times New Roman" w:eastAsia="Calibri" w:hAnsi="Times New Roman" w:cs="Times New Roman"/>
                <w:sz w:val="22"/>
                <w:szCs w:val="22"/>
              </w:rPr>
              <w:t>Thailand</w:t>
            </w:r>
          </w:p>
        </w:tc>
        <w:tc>
          <w:tcPr>
            <w:tcW w:w="3786" w:type="dxa"/>
          </w:tcPr>
          <w:p w14:paraId="3CFE79BA" w14:textId="77777777" w:rsidR="00AA30E9" w:rsidRPr="001260B4" w:rsidRDefault="00AA30E9" w:rsidP="00E456D3">
            <w:pPr>
              <w:tabs>
                <w:tab w:val="clear" w:pos="227"/>
                <w:tab w:val="clear" w:pos="454"/>
                <w:tab w:val="clear" w:pos="680"/>
                <w:tab w:val="left" w:pos="720"/>
              </w:tabs>
              <w:spacing w:line="240" w:lineRule="auto"/>
              <w:ind w:right="-108"/>
              <w:rPr>
                <w:rFonts w:ascii="Times New Roman" w:eastAsia="Calibri" w:hAnsi="Times New Roman" w:cs="Times New Roman"/>
                <w:sz w:val="22"/>
                <w:szCs w:val="22"/>
              </w:rPr>
            </w:pPr>
            <w:r w:rsidRPr="001260B4">
              <w:rPr>
                <w:rFonts w:ascii="Times New Roman" w:eastAsia="Calibri" w:hAnsi="Times New Roman" w:cs="Times New Roman"/>
                <w:sz w:val="22"/>
                <w:szCs w:val="22"/>
              </w:rPr>
              <w:t>Production and distribution of electricity</w:t>
            </w:r>
          </w:p>
        </w:tc>
        <w:tc>
          <w:tcPr>
            <w:tcW w:w="1884" w:type="dxa"/>
          </w:tcPr>
          <w:p w14:paraId="0990B41C" w14:textId="77777777" w:rsidR="00AA30E9" w:rsidRPr="001260B4" w:rsidRDefault="00AA30E9" w:rsidP="00E456D3">
            <w:pPr>
              <w:tabs>
                <w:tab w:val="clear" w:pos="227"/>
                <w:tab w:val="clear" w:pos="454"/>
                <w:tab w:val="clear" w:pos="680"/>
                <w:tab w:val="left" w:pos="720"/>
              </w:tabs>
              <w:spacing w:line="240" w:lineRule="auto"/>
              <w:ind w:right="-108"/>
              <w:jc w:val="center"/>
              <w:rPr>
                <w:rFonts w:ascii="Times New Roman" w:eastAsia="Calibri" w:hAnsi="Times New Roman" w:cs="Times New Roman"/>
                <w:sz w:val="22"/>
                <w:szCs w:val="22"/>
              </w:rPr>
            </w:pPr>
          </w:p>
        </w:tc>
      </w:tr>
      <w:tr w:rsidR="00AA30E9" w:rsidRPr="001260B4" w14:paraId="57A34D99" w14:textId="77777777" w:rsidTr="00E456D3">
        <w:trPr>
          <w:trHeight w:val="20"/>
          <w:tblHeader/>
        </w:trPr>
        <w:tc>
          <w:tcPr>
            <w:tcW w:w="2430" w:type="dxa"/>
          </w:tcPr>
          <w:p w14:paraId="16CDF8EB" w14:textId="77777777" w:rsidR="00AA30E9" w:rsidRPr="001260B4" w:rsidRDefault="00AA30E9" w:rsidP="00E456D3">
            <w:pPr>
              <w:tabs>
                <w:tab w:val="clear" w:pos="227"/>
                <w:tab w:val="clear" w:pos="454"/>
                <w:tab w:val="clear" w:pos="680"/>
                <w:tab w:val="left" w:pos="720"/>
              </w:tabs>
              <w:spacing w:line="240" w:lineRule="auto"/>
              <w:ind w:right="-108"/>
              <w:rPr>
                <w:rFonts w:ascii="Times New Roman" w:eastAsia="Calibri" w:hAnsi="Times New Roman" w:cs="Times New Roman"/>
                <w:sz w:val="22"/>
                <w:szCs w:val="22"/>
              </w:rPr>
            </w:pPr>
            <w:r w:rsidRPr="001260B4">
              <w:rPr>
                <w:rFonts w:ascii="Times New Roman" w:eastAsia="Calibri" w:hAnsi="Times New Roman" w:cs="Times New Roman"/>
                <w:b/>
                <w:bCs/>
                <w:i/>
                <w:iCs/>
                <w:sz w:val="22"/>
                <w:szCs w:val="22"/>
              </w:rPr>
              <w:t>Direct subsidiaries</w:t>
            </w:r>
          </w:p>
        </w:tc>
        <w:tc>
          <w:tcPr>
            <w:tcW w:w="1350" w:type="dxa"/>
          </w:tcPr>
          <w:p w14:paraId="76D31906" w14:textId="77777777" w:rsidR="00AA30E9" w:rsidRPr="001260B4" w:rsidRDefault="00AA30E9" w:rsidP="00E456D3">
            <w:pPr>
              <w:tabs>
                <w:tab w:val="clear" w:pos="227"/>
                <w:tab w:val="clear" w:pos="454"/>
                <w:tab w:val="clear" w:pos="680"/>
                <w:tab w:val="left" w:pos="720"/>
              </w:tabs>
              <w:spacing w:line="240" w:lineRule="auto"/>
              <w:ind w:left="-108" w:right="-108"/>
              <w:jc w:val="center"/>
              <w:rPr>
                <w:rFonts w:ascii="Times New Roman" w:eastAsia="Calibri" w:hAnsi="Times New Roman" w:cs="Times New Roman"/>
                <w:sz w:val="22"/>
                <w:szCs w:val="22"/>
              </w:rPr>
            </w:pPr>
          </w:p>
        </w:tc>
        <w:tc>
          <w:tcPr>
            <w:tcW w:w="3786" w:type="dxa"/>
          </w:tcPr>
          <w:p w14:paraId="1B73EA3A" w14:textId="77777777" w:rsidR="00AA30E9" w:rsidRPr="001260B4" w:rsidRDefault="00AA30E9" w:rsidP="00E456D3">
            <w:pPr>
              <w:tabs>
                <w:tab w:val="clear" w:pos="227"/>
                <w:tab w:val="clear" w:pos="454"/>
                <w:tab w:val="clear" w:pos="680"/>
                <w:tab w:val="left" w:pos="720"/>
              </w:tabs>
              <w:spacing w:line="240" w:lineRule="auto"/>
              <w:ind w:right="-108"/>
              <w:rPr>
                <w:rFonts w:ascii="Times New Roman" w:eastAsia="Calibri" w:hAnsi="Times New Roman" w:cs="Times New Roman"/>
                <w:sz w:val="22"/>
                <w:szCs w:val="22"/>
              </w:rPr>
            </w:pPr>
          </w:p>
        </w:tc>
        <w:tc>
          <w:tcPr>
            <w:tcW w:w="1884" w:type="dxa"/>
          </w:tcPr>
          <w:p w14:paraId="48ED6E0A" w14:textId="77777777" w:rsidR="00AA30E9" w:rsidRPr="001260B4" w:rsidRDefault="00AA30E9" w:rsidP="00E456D3">
            <w:pPr>
              <w:tabs>
                <w:tab w:val="clear" w:pos="227"/>
                <w:tab w:val="clear" w:pos="454"/>
                <w:tab w:val="clear" w:pos="680"/>
                <w:tab w:val="left" w:pos="720"/>
              </w:tabs>
              <w:spacing w:line="240" w:lineRule="auto"/>
              <w:ind w:right="-108"/>
              <w:jc w:val="center"/>
              <w:rPr>
                <w:rFonts w:ascii="Times New Roman" w:eastAsia="Calibri" w:hAnsi="Times New Roman" w:cs="Times New Roman"/>
                <w:sz w:val="22"/>
                <w:szCs w:val="22"/>
              </w:rPr>
            </w:pPr>
          </w:p>
        </w:tc>
      </w:tr>
      <w:tr w:rsidR="00AA30E9" w:rsidRPr="001260B4" w14:paraId="192ADB84" w14:textId="77777777" w:rsidTr="00E456D3">
        <w:trPr>
          <w:trHeight w:val="20"/>
          <w:tblHeader/>
        </w:trPr>
        <w:tc>
          <w:tcPr>
            <w:tcW w:w="2430" w:type="dxa"/>
            <w:hideMark/>
          </w:tcPr>
          <w:p w14:paraId="2EE4C9DD" w14:textId="77777777" w:rsidR="00AA30E9" w:rsidRPr="001260B4" w:rsidRDefault="00AA30E9" w:rsidP="00E456D3">
            <w:pPr>
              <w:tabs>
                <w:tab w:val="clear" w:pos="227"/>
                <w:tab w:val="clear" w:pos="454"/>
                <w:tab w:val="clear" w:pos="680"/>
                <w:tab w:val="left" w:pos="720"/>
              </w:tabs>
              <w:spacing w:line="240" w:lineRule="auto"/>
              <w:ind w:right="-108"/>
              <w:rPr>
                <w:rFonts w:ascii="Times New Roman" w:eastAsia="Calibri" w:hAnsi="Times New Roman" w:cs="Times New Roman"/>
                <w:sz w:val="22"/>
                <w:szCs w:val="22"/>
                <w:cs/>
              </w:rPr>
            </w:pPr>
            <w:r w:rsidRPr="001260B4">
              <w:rPr>
                <w:rFonts w:ascii="Times New Roman" w:eastAsia="Calibri" w:hAnsi="Times New Roman" w:cs="Times New Roman"/>
                <w:sz w:val="22"/>
                <w:szCs w:val="22"/>
              </w:rPr>
              <w:t>JKR Energy Co., Ltd.</w:t>
            </w:r>
          </w:p>
        </w:tc>
        <w:tc>
          <w:tcPr>
            <w:tcW w:w="1350" w:type="dxa"/>
            <w:hideMark/>
          </w:tcPr>
          <w:p w14:paraId="1A20F09D" w14:textId="77777777" w:rsidR="00AA30E9" w:rsidRPr="001260B4" w:rsidRDefault="00AA30E9" w:rsidP="00E456D3">
            <w:pPr>
              <w:tabs>
                <w:tab w:val="clear" w:pos="227"/>
                <w:tab w:val="clear" w:pos="454"/>
                <w:tab w:val="clear" w:pos="680"/>
                <w:tab w:val="left" w:pos="720"/>
              </w:tabs>
              <w:spacing w:line="240" w:lineRule="auto"/>
              <w:ind w:left="-108" w:right="-108"/>
              <w:jc w:val="center"/>
              <w:rPr>
                <w:rFonts w:ascii="Times New Roman" w:eastAsia="Calibri" w:hAnsi="Times New Roman" w:cs="Times New Roman"/>
                <w:sz w:val="22"/>
                <w:szCs w:val="22"/>
              </w:rPr>
            </w:pPr>
            <w:r w:rsidRPr="001260B4">
              <w:rPr>
                <w:rFonts w:ascii="Times New Roman" w:eastAsia="Calibri" w:hAnsi="Times New Roman" w:cs="Times New Roman"/>
                <w:sz w:val="22"/>
                <w:szCs w:val="22"/>
              </w:rPr>
              <w:t>Thailand</w:t>
            </w:r>
          </w:p>
        </w:tc>
        <w:tc>
          <w:tcPr>
            <w:tcW w:w="3786" w:type="dxa"/>
          </w:tcPr>
          <w:p w14:paraId="7CBB7BE4" w14:textId="77777777" w:rsidR="00AA30E9" w:rsidRPr="001260B4" w:rsidRDefault="00AA30E9" w:rsidP="00E456D3">
            <w:pPr>
              <w:tabs>
                <w:tab w:val="clear" w:pos="227"/>
                <w:tab w:val="clear" w:pos="454"/>
                <w:tab w:val="clear" w:pos="680"/>
                <w:tab w:val="left" w:pos="720"/>
              </w:tabs>
              <w:spacing w:line="240" w:lineRule="auto"/>
              <w:ind w:right="-108"/>
              <w:rPr>
                <w:rFonts w:ascii="Times New Roman" w:eastAsia="Calibri" w:hAnsi="Times New Roman" w:cs="Times New Roman"/>
                <w:sz w:val="22"/>
                <w:szCs w:val="22"/>
                <w:cs/>
              </w:rPr>
            </w:pPr>
            <w:r w:rsidRPr="001260B4">
              <w:rPr>
                <w:rFonts w:ascii="Times New Roman" w:eastAsia="Calibri" w:hAnsi="Times New Roman" w:cs="Times New Roman"/>
                <w:sz w:val="22"/>
                <w:szCs w:val="22"/>
              </w:rPr>
              <w:t>Production and distribution of electricity</w:t>
            </w:r>
          </w:p>
        </w:tc>
        <w:tc>
          <w:tcPr>
            <w:tcW w:w="1884" w:type="dxa"/>
          </w:tcPr>
          <w:p w14:paraId="3F8CD742" w14:textId="58A03716" w:rsidR="00AA30E9" w:rsidRPr="001260B4" w:rsidRDefault="00CC106B" w:rsidP="00E456D3">
            <w:pPr>
              <w:tabs>
                <w:tab w:val="clear" w:pos="227"/>
                <w:tab w:val="clear" w:pos="454"/>
                <w:tab w:val="clear" w:pos="680"/>
                <w:tab w:val="left" w:pos="720"/>
              </w:tabs>
              <w:spacing w:line="240" w:lineRule="auto"/>
              <w:ind w:right="-108"/>
              <w:jc w:val="center"/>
              <w:rPr>
                <w:rFonts w:ascii="Times New Roman" w:eastAsia="Calibri" w:hAnsi="Times New Roman" w:cs="Times New Roman"/>
                <w:sz w:val="22"/>
                <w:szCs w:val="22"/>
                <w:cs/>
              </w:rPr>
            </w:pPr>
            <w:r w:rsidRPr="00CC106B">
              <w:rPr>
                <w:rFonts w:ascii="Times New Roman" w:eastAsia="Calibri" w:hAnsi="Times New Roman" w:cs="Times New Roman"/>
                <w:sz w:val="22"/>
                <w:szCs w:val="22"/>
              </w:rPr>
              <w:t>99</w:t>
            </w:r>
            <w:r w:rsidR="00AA30E9" w:rsidRPr="001260B4">
              <w:rPr>
                <w:rFonts w:ascii="Times New Roman" w:eastAsia="Calibri" w:hAnsi="Times New Roman" w:cs="Times New Roman"/>
                <w:sz w:val="22"/>
                <w:szCs w:val="22"/>
              </w:rPr>
              <w:t>.</w:t>
            </w:r>
            <w:r w:rsidRPr="00CC106B">
              <w:rPr>
                <w:rFonts w:ascii="Times New Roman" w:eastAsia="Calibri" w:hAnsi="Times New Roman" w:cs="Times New Roman"/>
                <w:sz w:val="22"/>
                <w:szCs w:val="22"/>
              </w:rPr>
              <w:t>99</w:t>
            </w:r>
          </w:p>
        </w:tc>
      </w:tr>
      <w:tr w:rsidR="00AA30E9" w:rsidRPr="001260B4" w14:paraId="3EAF9320" w14:textId="77777777" w:rsidTr="00E456D3">
        <w:trPr>
          <w:trHeight w:val="20"/>
          <w:tblHeader/>
        </w:trPr>
        <w:tc>
          <w:tcPr>
            <w:tcW w:w="2430" w:type="dxa"/>
            <w:hideMark/>
          </w:tcPr>
          <w:p w14:paraId="1C3416F2" w14:textId="77777777" w:rsidR="00AA30E9" w:rsidRPr="001260B4" w:rsidRDefault="00AA30E9" w:rsidP="00E456D3">
            <w:pPr>
              <w:tabs>
                <w:tab w:val="clear" w:pos="227"/>
                <w:tab w:val="clear" w:pos="454"/>
                <w:tab w:val="clear" w:pos="680"/>
                <w:tab w:val="left" w:pos="720"/>
              </w:tabs>
              <w:spacing w:line="240" w:lineRule="auto"/>
              <w:ind w:right="-108"/>
              <w:rPr>
                <w:rFonts w:ascii="Times New Roman" w:eastAsia="Calibri" w:hAnsi="Times New Roman" w:cs="Times New Roman"/>
                <w:sz w:val="22"/>
                <w:szCs w:val="22"/>
                <w:cs/>
              </w:rPr>
            </w:pPr>
            <w:r w:rsidRPr="001260B4">
              <w:rPr>
                <w:rFonts w:ascii="Times New Roman" w:eastAsia="Calibri" w:hAnsi="Times New Roman" w:cs="Times New Roman"/>
                <w:sz w:val="22"/>
                <w:szCs w:val="22"/>
              </w:rPr>
              <w:t>Aquatist Energy Co., Ltd.</w:t>
            </w:r>
          </w:p>
        </w:tc>
        <w:tc>
          <w:tcPr>
            <w:tcW w:w="1350" w:type="dxa"/>
            <w:hideMark/>
          </w:tcPr>
          <w:p w14:paraId="1560FA0A" w14:textId="77777777" w:rsidR="00AA30E9" w:rsidRPr="001260B4" w:rsidRDefault="00AA30E9" w:rsidP="00E456D3">
            <w:pPr>
              <w:tabs>
                <w:tab w:val="clear" w:pos="227"/>
                <w:tab w:val="clear" w:pos="454"/>
                <w:tab w:val="clear" w:pos="680"/>
                <w:tab w:val="left" w:pos="720"/>
              </w:tabs>
              <w:spacing w:line="240" w:lineRule="auto"/>
              <w:ind w:left="-108" w:right="-108"/>
              <w:jc w:val="center"/>
              <w:rPr>
                <w:rFonts w:ascii="Times New Roman" w:eastAsia="Calibri" w:hAnsi="Times New Roman" w:cs="Times New Roman"/>
                <w:sz w:val="22"/>
                <w:szCs w:val="22"/>
              </w:rPr>
            </w:pPr>
            <w:r w:rsidRPr="001260B4">
              <w:rPr>
                <w:rFonts w:ascii="Times New Roman" w:eastAsia="Calibri" w:hAnsi="Times New Roman" w:cs="Times New Roman"/>
                <w:sz w:val="22"/>
                <w:szCs w:val="22"/>
              </w:rPr>
              <w:t>Thailand</w:t>
            </w:r>
          </w:p>
        </w:tc>
        <w:tc>
          <w:tcPr>
            <w:tcW w:w="3786" w:type="dxa"/>
          </w:tcPr>
          <w:p w14:paraId="446506FB" w14:textId="77777777" w:rsidR="00AA30E9" w:rsidRPr="001260B4" w:rsidRDefault="00AA30E9" w:rsidP="00E456D3">
            <w:pPr>
              <w:tabs>
                <w:tab w:val="clear" w:pos="227"/>
                <w:tab w:val="clear" w:pos="454"/>
                <w:tab w:val="clear" w:pos="680"/>
                <w:tab w:val="left" w:pos="720"/>
              </w:tabs>
              <w:spacing w:line="240" w:lineRule="auto"/>
              <w:ind w:right="-108"/>
              <w:rPr>
                <w:rFonts w:ascii="Times New Roman" w:eastAsia="Calibri" w:hAnsi="Times New Roman" w:cs="Times New Roman"/>
                <w:sz w:val="22"/>
                <w:szCs w:val="22"/>
                <w:cs/>
              </w:rPr>
            </w:pPr>
            <w:r w:rsidRPr="001260B4">
              <w:rPr>
                <w:rFonts w:ascii="Times New Roman" w:eastAsia="Calibri" w:hAnsi="Times New Roman" w:cs="Times New Roman"/>
                <w:sz w:val="22"/>
                <w:szCs w:val="22"/>
              </w:rPr>
              <w:t>Holding company</w:t>
            </w:r>
          </w:p>
        </w:tc>
        <w:tc>
          <w:tcPr>
            <w:tcW w:w="1884" w:type="dxa"/>
          </w:tcPr>
          <w:p w14:paraId="72C9B19C" w14:textId="7E75DC56" w:rsidR="00AA30E9" w:rsidRPr="001260B4" w:rsidRDefault="00CC106B" w:rsidP="00E456D3">
            <w:pPr>
              <w:tabs>
                <w:tab w:val="clear" w:pos="227"/>
                <w:tab w:val="clear" w:pos="454"/>
                <w:tab w:val="clear" w:pos="680"/>
                <w:tab w:val="left" w:pos="720"/>
              </w:tabs>
              <w:spacing w:line="240" w:lineRule="auto"/>
              <w:ind w:right="-108"/>
              <w:jc w:val="center"/>
              <w:rPr>
                <w:rFonts w:ascii="Times New Roman" w:eastAsia="Calibri" w:hAnsi="Times New Roman" w:cs="Times New Roman"/>
                <w:sz w:val="22"/>
                <w:szCs w:val="22"/>
                <w:cs/>
              </w:rPr>
            </w:pPr>
            <w:r w:rsidRPr="00CC106B">
              <w:rPr>
                <w:rFonts w:ascii="Times New Roman" w:eastAsia="Calibri" w:hAnsi="Times New Roman" w:cs="Times New Roman"/>
                <w:sz w:val="22"/>
                <w:szCs w:val="22"/>
              </w:rPr>
              <w:t>99</w:t>
            </w:r>
            <w:r w:rsidR="00AA30E9" w:rsidRPr="001260B4">
              <w:rPr>
                <w:rFonts w:ascii="Times New Roman" w:eastAsia="Calibri" w:hAnsi="Times New Roman" w:cs="Times New Roman"/>
                <w:sz w:val="22"/>
                <w:szCs w:val="22"/>
              </w:rPr>
              <w:t>.</w:t>
            </w:r>
            <w:r w:rsidRPr="00CC106B">
              <w:rPr>
                <w:rFonts w:ascii="Times New Roman" w:eastAsia="Calibri" w:hAnsi="Times New Roman" w:cs="Times New Roman"/>
                <w:sz w:val="22"/>
                <w:szCs w:val="22"/>
              </w:rPr>
              <w:t>99</w:t>
            </w:r>
          </w:p>
        </w:tc>
      </w:tr>
      <w:tr w:rsidR="00AA30E9" w:rsidRPr="001260B4" w14:paraId="6EE636E3" w14:textId="77777777" w:rsidTr="00E456D3">
        <w:trPr>
          <w:trHeight w:val="20"/>
          <w:tblHeader/>
        </w:trPr>
        <w:tc>
          <w:tcPr>
            <w:tcW w:w="2430" w:type="dxa"/>
          </w:tcPr>
          <w:p w14:paraId="51163246" w14:textId="77777777" w:rsidR="00AA30E9" w:rsidRPr="001260B4" w:rsidRDefault="00AA30E9" w:rsidP="00E456D3">
            <w:pPr>
              <w:tabs>
                <w:tab w:val="clear" w:pos="227"/>
                <w:tab w:val="clear" w:pos="454"/>
                <w:tab w:val="clear" w:pos="680"/>
                <w:tab w:val="left" w:pos="720"/>
              </w:tabs>
              <w:spacing w:line="240" w:lineRule="auto"/>
              <w:ind w:right="-108"/>
              <w:rPr>
                <w:rFonts w:ascii="Times New Roman" w:eastAsia="Calibri" w:hAnsi="Times New Roman" w:cs="Times New Roman"/>
                <w:sz w:val="22"/>
                <w:szCs w:val="22"/>
              </w:rPr>
            </w:pPr>
            <w:r w:rsidRPr="001260B4">
              <w:rPr>
                <w:rFonts w:ascii="Times New Roman" w:eastAsia="Calibri" w:hAnsi="Times New Roman" w:cs="Times New Roman"/>
                <w:b/>
                <w:bCs/>
                <w:i/>
                <w:iCs/>
                <w:sz w:val="22"/>
                <w:szCs w:val="22"/>
              </w:rPr>
              <w:t>Indirect subsidiaries</w:t>
            </w:r>
          </w:p>
        </w:tc>
        <w:tc>
          <w:tcPr>
            <w:tcW w:w="1350" w:type="dxa"/>
          </w:tcPr>
          <w:p w14:paraId="5B937A39" w14:textId="77777777" w:rsidR="00AA30E9" w:rsidRPr="001260B4" w:rsidRDefault="00AA30E9" w:rsidP="00E456D3">
            <w:pPr>
              <w:tabs>
                <w:tab w:val="clear" w:pos="227"/>
                <w:tab w:val="clear" w:pos="454"/>
                <w:tab w:val="clear" w:pos="680"/>
                <w:tab w:val="left" w:pos="720"/>
              </w:tabs>
              <w:spacing w:line="240" w:lineRule="auto"/>
              <w:ind w:left="-108" w:right="-108"/>
              <w:jc w:val="center"/>
              <w:rPr>
                <w:rFonts w:ascii="Times New Roman" w:eastAsia="Calibri" w:hAnsi="Times New Roman" w:cs="Times New Roman"/>
                <w:sz w:val="22"/>
                <w:szCs w:val="22"/>
                <w:cs/>
              </w:rPr>
            </w:pPr>
          </w:p>
        </w:tc>
        <w:tc>
          <w:tcPr>
            <w:tcW w:w="3786" w:type="dxa"/>
          </w:tcPr>
          <w:p w14:paraId="43C4D1E5" w14:textId="77777777" w:rsidR="00AA30E9" w:rsidRPr="001260B4" w:rsidDel="005003CE" w:rsidRDefault="00AA30E9" w:rsidP="00E456D3">
            <w:pPr>
              <w:tabs>
                <w:tab w:val="clear" w:pos="227"/>
                <w:tab w:val="clear" w:pos="454"/>
                <w:tab w:val="clear" w:pos="680"/>
                <w:tab w:val="left" w:pos="720"/>
              </w:tabs>
              <w:spacing w:line="240" w:lineRule="auto"/>
              <w:ind w:right="-108"/>
              <w:rPr>
                <w:rFonts w:ascii="Times New Roman" w:eastAsia="Calibri" w:hAnsi="Times New Roman" w:cs="Times New Roman"/>
                <w:sz w:val="22"/>
                <w:szCs w:val="22"/>
                <w:cs/>
              </w:rPr>
            </w:pPr>
          </w:p>
        </w:tc>
        <w:tc>
          <w:tcPr>
            <w:tcW w:w="1884" w:type="dxa"/>
          </w:tcPr>
          <w:p w14:paraId="70B51B53" w14:textId="77777777" w:rsidR="00AA30E9" w:rsidRPr="001260B4" w:rsidRDefault="00AA30E9" w:rsidP="00E456D3">
            <w:pPr>
              <w:tabs>
                <w:tab w:val="clear" w:pos="227"/>
                <w:tab w:val="clear" w:pos="454"/>
                <w:tab w:val="clear" w:pos="680"/>
                <w:tab w:val="left" w:pos="720"/>
              </w:tabs>
              <w:spacing w:line="240" w:lineRule="auto"/>
              <w:ind w:right="-108"/>
              <w:jc w:val="center"/>
              <w:rPr>
                <w:rFonts w:ascii="Times New Roman" w:eastAsia="Calibri" w:hAnsi="Times New Roman" w:cs="Times New Roman"/>
                <w:sz w:val="22"/>
                <w:szCs w:val="22"/>
                <w:cs/>
              </w:rPr>
            </w:pPr>
          </w:p>
        </w:tc>
      </w:tr>
      <w:tr w:rsidR="00AA30E9" w:rsidRPr="001260B4" w14:paraId="654FE6C3" w14:textId="77777777" w:rsidTr="00E456D3">
        <w:trPr>
          <w:trHeight w:val="20"/>
          <w:tblHeader/>
        </w:trPr>
        <w:tc>
          <w:tcPr>
            <w:tcW w:w="2430" w:type="dxa"/>
            <w:hideMark/>
          </w:tcPr>
          <w:p w14:paraId="10D4867F" w14:textId="09C4BDA8" w:rsidR="00AA30E9" w:rsidRPr="001260B4" w:rsidRDefault="00AA30E9" w:rsidP="00E456D3">
            <w:pPr>
              <w:tabs>
                <w:tab w:val="clear" w:pos="227"/>
                <w:tab w:val="clear" w:pos="454"/>
                <w:tab w:val="clear" w:pos="680"/>
                <w:tab w:val="left" w:pos="720"/>
              </w:tabs>
              <w:spacing w:line="240" w:lineRule="auto"/>
              <w:ind w:right="-108"/>
              <w:rPr>
                <w:rFonts w:ascii="Times New Roman" w:eastAsia="Calibri" w:hAnsi="Times New Roman" w:cs="Times New Roman"/>
                <w:sz w:val="22"/>
                <w:szCs w:val="22"/>
              </w:rPr>
            </w:pPr>
            <w:r w:rsidRPr="001260B4">
              <w:rPr>
                <w:rFonts w:ascii="Times New Roman" w:eastAsia="Calibri" w:hAnsi="Times New Roman" w:cs="Times New Roman"/>
                <w:sz w:val="22"/>
                <w:szCs w:val="22"/>
              </w:rPr>
              <w:t>Lopburi Solar Co., Ltd</w:t>
            </w:r>
            <w:r w:rsidR="002E77D2">
              <w:rPr>
                <w:rFonts w:ascii="Times New Roman" w:eastAsia="Calibri" w:hAnsi="Times New Roman" w:cs="Times New Roman"/>
                <w:sz w:val="22"/>
                <w:szCs w:val="22"/>
              </w:rPr>
              <w:t>.</w:t>
            </w:r>
          </w:p>
        </w:tc>
        <w:tc>
          <w:tcPr>
            <w:tcW w:w="1350" w:type="dxa"/>
            <w:hideMark/>
          </w:tcPr>
          <w:p w14:paraId="44387C7F" w14:textId="77777777" w:rsidR="00AA30E9" w:rsidRPr="001260B4" w:rsidRDefault="00AA30E9" w:rsidP="00E456D3">
            <w:pPr>
              <w:tabs>
                <w:tab w:val="clear" w:pos="227"/>
                <w:tab w:val="clear" w:pos="454"/>
                <w:tab w:val="clear" w:pos="680"/>
                <w:tab w:val="left" w:pos="720"/>
              </w:tabs>
              <w:spacing w:line="240" w:lineRule="auto"/>
              <w:ind w:left="-108" w:right="-108"/>
              <w:jc w:val="center"/>
              <w:rPr>
                <w:rFonts w:ascii="Times New Roman" w:eastAsia="Calibri" w:hAnsi="Times New Roman" w:cs="Times New Roman"/>
                <w:sz w:val="22"/>
                <w:szCs w:val="22"/>
              </w:rPr>
            </w:pPr>
            <w:r w:rsidRPr="001260B4">
              <w:rPr>
                <w:rFonts w:ascii="Times New Roman" w:eastAsia="Calibri" w:hAnsi="Times New Roman" w:cs="Times New Roman"/>
                <w:sz w:val="22"/>
                <w:szCs w:val="22"/>
              </w:rPr>
              <w:t>Thailand</w:t>
            </w:r>
          </w:p>
        </w:tc>
        <w:tc>
          <w:tcPr>
            <w:tcW w:w="3786" w:type="dxa"/>
          </w:tcPr>
          <w:p w14:paraId="460CDD1E" w14:textId="77777777" w:rsidR="00AA30E9" w:rsidRPr="001260B4" w:rsidRDefault="00AA30E9" w:rsidP="00E456D3">
            <w:pPr>
              <w:tabs>
                <w:tab w:val="clear" w:pos="227"/>
                <w:tab w:val="clear" w:pos="454"/>
                <w:tab w:val="clear" w:pos="680"/>
                <w:tab w:val="left" w:pos="720"/>
              </w:tabs>
              <w:spacing w:line="240" w:lineRule="auto"/>
              <w:ind w:right="-108"/>
              <w:rPr>
                <w:rFonts w:ascii="Times New Roman" w:eastAsia="Calibri" w:hAnsi="Times New Roman" w:cs="Times New Roman"/>
                <w:sz w:val="22"/>
                <w:szCs w:val="22"/>
                <w:cs/>
              </w:rPr>
            </w:pPr>
            <w:r w:rsidRPr="001260B4">
              <w:rPr>
                <w:rFonts w:ascii="Times New Roman" w:eastAsia="Calibri" w:hAnsi="Times New Roman" w:cs="Times New Roman"/>
                <w:sz w:val="22"/>
                <w:szCs w:val="22"/>
              </w:rPr>
              <w:t>Production and distribution of electricity</w:t>
            </w:r>
          </w:p>
        </w:tc>
        <w:tc>
          <w:tcPr>
            <w:tcW w:w="1884" w:type="dxa"/>
          </w:tcPr>
          <w:p w14:paraId="768B9E96" w14:textId="67AB1885" w:rsidR="00AA30E9" w:rsidRPr="001260B4" w:rsidRDefault="00CC106B" w:rsidP="00E456D3">
            <w:pPr>
              <w:tabs>
                <w:tab w:val="clear" w:pos="227"/>
                <w:tab w:val="clear" w:pos="454"/>
                <w:tab w:val="clear" w:pos="680"/>
                <w:tab w:val="left" w:pos="720"/>
              </w:tabs>
              <w:spacing w:line="240" w:lineRule="auto"/>
              <w:ind w:right="-108"/>
              <w:jc w:val="center"/>
              <w:rPr>
                <w:rFonts w:ascii="Times New Roman" w:eastAsia="Calibri" w:hAnsi="Times New Roman" w:cs="Times New Roman"/>
                <w:sz w:val="22"/>
                <w:szCs w:val="22"/>
                <w:cs/>
              </w:rPr>
            </w:pPr>
            <w:r w:rsidRPr="00CC106B">
              <w:rPr>
                <w:rFonts w:ascii="Times New Roman" w:eastAsia="Calibri" w:hAnsi="Times New Roman" w:cs="Times New Roman"/>
                <w:sz w:val="22"/>
                <w:szCs w:val="22"/>
              </w:rPr>
              <w:t>99</w:t>
            </w:r>
            <w:r w:rsidR="00AA30E9" w:rsidRPr="001260B4">
              <w:rPr>
                <w:rFonts w:ascii="Times New Roman" w:eastAsia="Calibri" w:hAnsi="Times New Roman" w:cs="Times New Roman"/>
                <w:sz w:val="22"/>
                <w:szCs w:val="22"/>
              </w:rPr>
              <w:t>.</w:t>
            </w:r>
            <w:r w:rsidRPr="00CC106B">
              <w:rPr>
                <w:rFonts w:ascii="Times New Roman" w:eastAsia="Calibri" w:hAnsi="Times New Roman" w:cs="Times New Roman"/>
                <w:sz w:val="22"/>
                <w:szCs w:val="22"/>
              </w:rPr>
              <w:t>99</w:t>
            </w:r>
          </w:p>
        </w:tc>
      </w:tr>
      <w:tr w:rsidR="00AA30E9" w:rsidRPr="001260B4" w14:paraId="24A8DD38" w14:textId="77777777" w:rsidTr="00E456D3">
        <w:trPr>
          <w:trHeight w:val="20"/>
          <w:tblHeader/>
        </w:trPr>
        <w:tc>
          <w:tcPr>
            <w:tcW w:w="2430" w:type="dxa"/>
            <w:hideMark/>
          </w:tcPr>
          <w:p w14:paraId="4554B3DC" w14:textId="77777777" w:rsidR="00AA30E9" w:rsidRPr="001260B4" w:rsidRDefault="00AA30E9" w:rsidP="00E456D3">
            <w:pPr>
              <w:tabs>
                <w:tab w:val="clear" w:pos="227"/>
                <w:tab w:val="clear" w:pos="454"/>
                <w:tab w:val="clear" w:pos="680"/>
                <w:tab w:val="left" w:pos="720"/>
              </w:tabs>
              <w:spacing w:line="240" w:lineRule="auto"/>
              <w:ind w:right="-108"/>
              <w:rPr>
                <w:rFonts w:ascii="Times New Roman" w:eastAsia="Calibri" w:hAnsi="Times New Roman" w:cs="Times New Roman"/>
                <w:sz w:val="22"/>
                <w:szCs w:val="22"/>
                <w:cs/>
              </w:rPr>
            </w:pPr>
            <w:r w:rsidRPr="001260B4">
              <w:rPr>
                <w:rFonts w:ascii="Times New Roman" w:eastAsia="Calibri" w:hAnsi="Times New Roman" w:cs="Times New Roman"/>
                <w:sz w:val="22"/>
                <w:szCs w:val="22"/>
              </w:rPr>
              <w:t>Prachin Solar Co., Ltd.</w:t>
            </w:r>
          </w:p>
        </w:tc>
        <w:tc>
          <w:tcPr>
            <w:tcW w:w="1350" w:type="dxa"/>
            <w:hideMark/>
          </w:tcPr>
          <w:p w14:paraId="5D84E3C6" w14:textId="77777777" w:rsidR="00AA30E9" w:rsidRPr="001260B4" w:rsidRDefault="00AA30E9" w:rsidP="00E456D3">
            <w:pPr>
              <w:tabs>
                <w:tab w:val="clear" w:pos="227"/>
                <w:tab w:val="clear" w:pos="454"/>
                <w:tab w:val="clear" w:pos="680"/>
                <w:tab w:val="left" w:pos="720"/>
              </w:tabs>
              <w:spacing w:line="240" w:lineRule="auto"/>
              <w:ind w:left="-108" w:right="-108"/>
              <w:jc w:val="center"/>
              <w:rPr>
                <w:rFonts w:ascii="Times New Roman" w:eastAsia="Calibri" w:hAnsi="Times New Roman" w:cs="Times New Roman"/>
                <w:sz w:val="22"/>
                <w:szCs w:val="22"/>
              </w:rPr>
            </w:pPr>
            <w:r w:rsidRPr="001260B4">
              <w:rPr>
                <w:rFonts w:ascii="Times New Roman" w:eastAsia="Calibri" w:hAnsi="Times New Roman" w:cs="Times New Roman"/>
                <w:sz w:val="22"/>
                <w:szCs w:val="22"/>
              </w:rPr>
              <w:t>Thailand</w:t>
            </w:r>
          </w:p>
        </w:tc>
        <w:tc>
          <w:tcPr>
            <w:tcW w:w="3786" w:type="dxa"/>
            <w:hideMark/>
          </w:tcPr>
          <w:p w14:paraId="4E230F80" w14:textId="77777777" w:rsidR="00AA30E9" w:rsidRPr="001260B4" w:rsidRDefault="00AA30E9" w:rsidP="00E456D3">
            <w:pPr>
              <w:tabs>
                <w:tab w:val="clear" w:pos="227"/>
                <w:tab w:val="clear" w:pos="454"/>
                <w:tab w:val="clear" w:pos="680"/>
                <w:tab w:val="left" w:pos="720"/>
              </w:tabs>
              <w:spacing w:line="240" w:lineRule="auto"/>
              <w:ind w:right="-108"/>
              <w:rPr>
                <w:rFonts w:ascii="Times New Roman" w:eastAsia="Calibri" w:hAnsi="Times New Roman" w:cs="Times New Roman"/>
                <w:sz w:val="22"/>
                <w:szCs w:val="22"/>
                <w:cs/>
              </w:rPr>
            </w:pPr>
            <w:r w:rsidRPr="001260B4">
              <w:rPr>
                <w:rFonts w:ascii="Times New Roman" w:eastAsia="Calibri" w:hAnsi="Times New Roman" w:cs="Times New Roman"/>
                <w:sz w:val="22"/>
                <w:szCs w:val="22"/>
              </w:rPr>
              <w:t>Production and distribution of electricity</w:t>
            </w:r>
          </w:p>
        </w:tc>
        <w:tc>
          <w:tcPr>
            <w:tcW w:w="1884" w:type="dxa"/>
          </w:tcPr>
          <w:p w14:paraId="321682E8" w14:textId="61766E32" w:rsidR="00AA30E9" w:rsidRPr="001260B4" w:rsidRDefault="00CC106B" w:rsidP="00E456D3">
            <w:pPr>
              <w:tabs>
                <w:tab w:val="clear" w:pos="227"/>
                <w:tab w:val="clear" w:pos="454"/>
                <w:tab w:val="clear" w:pos="680"/>
                <w:tab w:val="left" w:pos="720"/>
              </w:tabs>
              <w:spacing w:line="240" w:lineRule="auto"/>
              <w:ind w:right="-108"/>
              <w:jc w:val="center"/>
              <w:rPr>
                <w:rFonts w:ascii="Times New Roman" w:eastAsia="Calibri" w:hAnsi="Times New Roman" w:cs="Times New Roman"/>
                <w:sz w:val="22"/>
                <w:szCs w:val="22"/>
                <w:cs/>
              </w:rPr>
            </w:pPr>
            <w:r w:rsidRPr="00CC106B">
              <w:rPr>
                <w:rFonts w:ascii="Times New Roman" w:eastAsia="Calibri" w:hAnsi="Times New Roman" w:cs="Times New Roman"/>
                <w:sz w:val="22"/>
                <w:szCs w:val="22"/>
              </w:rPr>
              <w:t>99</w:t>
            </w:r>
            <w:r w:rsidR="00AA30E9" w:rsidRPr="001260B4">
              <w:rPr>
                <w:rFonts w:ascii="Times New Roman" w:eastAsia="Calibri" w:hAnsi="Times New Roman" w:cs="Times New Roman"/>
                <w:sz w:val="22"/>
                <w:szCs w:val="22"/>
              </w:rPr>
              <w:t>.</w:t>
            </w:r>
            <w:r w:rsidRPr="00CC106B">
              <w:rPr>
                <w:rFonts w:ascii="Times New Roman" w:eastAsia="Calibri" w:hAnsi="Times New Roman" w:cs="Times New Roman"/>
                <w:sz w:val="22"/>
                <w:szCs w:val="22"/>
              </w:rPr>
              <w:t>99</w:t>
            </w:r>
          </w:p>
        </w:tc>
      </w:tr>
    </w:tbl>
    <w:p w14:paraId="7D3B6623" w14:textId="77777777" w:rsidR="00AA30E9" w:rsidRPr="001260B4" w:rsidRDefault="00AA30E9" w:rsidP="00AA3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after="0" w:line="240" w:lineRule="auto"/>
        <w:ind w:left="540"/>
        <w:jc w:val="thaiDistribute"/>
        <w:rPr>
          <w:rFonts w:ascii="Times New Roman" w:hAnsi="Times New Roman" w:cs="Times New Roman"/>
          <w:sz w:val="22"/>
        </w:rPr>
      </w:pPr>
    </w:p>
    <w:p w14:paraId="6ACA40C7" w14:textId="0D79F812" w:rsidR="00AA30E9" w:rsidRPr="001260B4" w:rsidRDefault="00AA30E9" w:rsidP="00B979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after="0" w:line="240" w:lineRule="auto"/>
        <w:ind w:left="540"/>
        <w:jc w:val="both"/>
        <w:rPr>
          <w:rFonts w:ascii="Times New Roman" w:hAnsi="Times New Roman" w:cs="Times New Roman"/>
          <w:sz w:val="22"/>
        </w:rPr>
      </w:pPr>
      <w:r w:rsidRPr="001260B4">
        <w:rPr>
          <w:rFonts w:ascii="Times New Roman" w:hAnsi="Times New Roman" w:cs="Times New Roman"/>
          <w:sz w:val="22"/>
        </w:rPr>
        <w:t xml:space="preserve">Currently, BSE Power Holding </w:t>
      </w:r>
      <w:r w:rsidR="00AB2F76" w:rsidRPr="00AB2F76">
        <w:rPr>
          <w:rFonts w:ascii="Times New Roman" w:hAnsi="Times New Roman" w:cs="Times New Roman"/>
          <w:sz w:val="22"/>
        </w:rPr>
        <w:t>(</w:t>
      </w:r>
      <w:r w:rsidRPr="001260B4">
        <w:rPr>
          <w:rFonts w:ascii="Times New Roman" w:hAnsi="Times New Roman" w:cs="Times New Roman"/>
          <w:sz w:val="22"/>
        </w:rPr>
        <w:t>Thailand</w:t>
      </w:r>
      <w:r w:rsidR="00AB2F76" w:rsidRPr="00AB2F76">
        <w:rPr>
          <w:rFonts w:ascii="Times New Roman" w:hAnsi="Times New Roman" w:cs="Times New Roman"/>
          <w:sz w:val="22"/>
        </w:rPr>
        <w:t>)</w:t>
      </w:r>
      <w:r w:rsidRPr="001260B4">
        <w:rPr>
          <w:rFonts w:ascii="Times New Roman" w:hAnsi="Times New Roman" w:cs="Times New Roman"/>
          <w:sz w:val="22"/>
        </w:rPr>
        <w:t xml:space="preserve"> Co., Ltd. has already completed the share transfer from</w:t>
      </w:r>
      <w:r w:rsidRPr="001260B4">
        <w:rPr>
          <w:rFonts w:ascii="Times New Roman" w:hAnsi="Times New Roman" w:cs="Times New Roman"/>
          <w:bCs/>
          <w:sz w:val="22"/>
        </w:rPr>
        <w:t xml:space="preserve"> Eternity Power Public Company Limited</w:t>
      </w:r>
      <w:r w:rsidRPr="001260B4">
        <w:rPr>
          <w:rFonts w:ascii="Times New Roman" w:hAnsi="Times New Roman" w:cs="Times New Roman"/>
          <w:sz w:val="22"/>
        </w:rPr>
        <w:t xml:space="preserve">. During the period of acquisition date until </w:t>
      </w:r>
      <w:r w:rsidR="00CC106B" w:rsidRPr="00CC106B">
        <w:rPr>
          <w:rFonts w:ascii="Times New Roman" w:hAnsi="Times New Roman" w:cs="Times New Roman"/>
          <w:sz w:val="22"/>
        </w:rPr>
        <w:t>31</w:t>
      </w:r>
      <w:r w:rsidR="008E1647" w:rsidRPr="001260B4">
        <w:rPr>
          <w:rFonts w:ascii="Times New Roman" w:hAnsi="Times New Roman" w:cs="Times New Roman"/>
          <w:sz w:val="22"/>
        </w:rPr>
        <w:t xml:space="preserve"> December</w:t>
      </w:r>
      <w:r w:rsidRPr="001260B4">
        <w:rPr>
          <w:rFonts w:ascii="Times New Roman" w:hAnsi="Times New Roman" w:cs="Times New Roman"/>
          <w:sz w:val="22"/>
        </w:rPr>
        <w:t xml:space="preserve"> </w:t>
      </w:r>
      <w:r w:rsidR="00CC106B" w:rsidRPr="00CC106B">
        <w:rPr>
          <w:rFonts w:ascii="Times New Roman" w:hAnsi="Times New Roman" w:cs="Times New Roman"/>
          <w:sz w:val="22"/>
        </w:rPr>
        <w:t>2020</w:t>
      </w:r>
      <w:r w:rsidRPr="001260B4">
        <w:rPr>
          <w:rFonts w:ascii="Times New Roman" w:hAnsi="Times New Roman" w:cs="Times New Roman"/>
          <w:sz w:val="22"/>
        </w:rPr>
        <w:t xml:space="preserve">, the business contributed revenue of Baht </w:t>
      </w:r>
      <w:r w:rsidR="00CC106B" w:rsidRPr="00CC106B">
        <w:rPr>
          <w:rFonts w:ascii="Times New Roman" w:hAnsi="Times New Roman" w:cs="Times New Roman"/>
          <w:sz w:val="22"/>
        </w:rPr>
        <w:t>122</w:t>
      </w:r>
      <w:r w:rsidRPr="001260B4">
        <w:rPr>
          <w:rFonts w:ascii="Times New Roman" w:hAnsi="Times New Roman" w:cs="Times New Roman"/>
          <w:sz w:val="22"/>
        </w:rPr>
        <w:t>.</w:t>
      </w:r>
      <w:r w:rsidR="00CC106B" w:rsidRPr="00CC106B">
        <w:rPr>
          <w:rFonts w:ascii="Times New Roman" w:hAnsi="Times New Roman" w:cs="Times New Roman"/>
          <w:sz w:val="22"/>
        </w:rPr>
        <w:t>08</w:t>
      </w:r>
      <w:r w:rsidRPr="001260B4">
        <w:rPr>
          <w:rFonts w:ascii="Times New Roman" w:hAnsi="Times New Roman" w:cs="Times New Roman"/>
          <w:sz w:val="22"/>
        </w:rPr>
        <w:t xml:space="preserve"> million and net profit of Baht </w:t>
      </w:r>
      <w:r w:rsidR="00CC106B" w:rsidRPr="00CC106B">
        <w:rPr>
          <w:rFonts w:ascii="Times New Roman" w:hAnsi="Times New Roman" w:cs="Times New Roman"/>
          <w:sz w:val="22"/>
        </w:rPr>
        <w:t>29</w:t>
      </w:r>
      <w:r w:rsidR="00F326DA" w:rsidRPr="001260B4">
        <w:rPr>
          <w:rFonts w:ascii="Times New Roman" w:hAnsi="Times New Roman" w:cs="Times New Roman"/>
          <w:sz w:val="22"/>
        </w:rPr>
        <w:t>.</w:t>
      </w:r>
      <w:r w:rsidR="00CC106B" w:rsidRPr="00CC106B">
        <w:rPr>
          <w:rFonts w:ascii="Times New Roman" w:hAnsi="Times New Roman" w:cs="Times New Roman"/>
          <w:sz w:val="22"/>
        </w:rPr>
        <w:t>04</w:t>
      </w:r>
      <w:r w:rsidRPr="001260B4">
        <w:rPr>
          <w:rFonts w:ascii="Times New Roman" w:hAnsi="Times New Roman" w:cs="Times New Roman"/>
          <w:sz w:val="22"/>
        </w:rPr>
        <w:t xml:space="preserve"> million to the Group’s results. If the acquisition had occurred on </w:t>
      </w:r>
      <w:r w:rsidR="00CC106B" w:rsidRPr="00CC106B">
        <w:rPr>
          <w:rFonts w:ascii="Times New Roman" w:hAnsi="Times New Roman" w:cs="Times New Roman"/>
          <w:sz w:val="22"/>
        </w:rPr>
        <w:t>1</w:t>
      </w:r>
      <w:r w:rsidRPr="001260B4">
        <w:rPr>
          <w:rFonts w:ascii="Times New Roman" w:hAnsi="Times New Roman" w:cs="Times New Roman"/>
          <w:sz w:val="22"/>
        </w:rPr>
        <w:t xml:space="preserve"> January </w:t>
      </w:r>
      <w:r w:rsidR="00CC106B" w:rsidRPr="00CC106B">
        <w:rPr>
          <w:rFonts w:ascii="Times New Roman" w:hAnsi="Times New Roman" w:cs="Times New Roman"/>
          <w:sz w:val="22"/>
        </w:rPr>
        <w:t>2020</w:t>
      </w:r>
      <w:r w:rsidRPr="001260B4">
        <w:rPr>
          <w:rFonts w:ascii="Times New Roman" w:hAnsi="Times New Roman" w:cs="Times New Roman"/>
          <w:sz w:val="22"/>
        </w:rPr>
        <w:t xml:space="preserve">, management estimates that consolidated revenue would have increased by Baht </w:t>
      </w:r>
      <w:r w:rsidR="00CC106B" w:rsidRPr="00CC106B">
        <w:rPr>
          <w:rFonts w:ascii="Times New Roman" w:hAnsi="Times New Roman" w:cs="Times New Roman"/>
          <w:sz w:val="22"/>
        </w:rPr>
        <w:t>211</w:t>
      </w:r>
      <w:r w:rsidRPr="001260B4">
        <w:rPr>
          <w:rFonts w:ascii="Times New Roman" w:hAnsi="Times New Roman" w:cs="Times New Roman"/>
          <w:sz w:val="22"/>
        </w:rPr>
        <w:t>.</w:t>
      </w:r>
      <w:r w:rsidR="00CC106B" w:rsidRPr="00CC106B">
        <w:rPr>
          <w:rFonts w:ascii="Times New Roman" w:hAnsi="Times New Roman" w:cs="Times New Roman"/>
          <w:sz w:val="22"/>
        </w:rPr>
        <w:t>73</w:t>
      </w:r>
      <w:r w:rsidRPr="001260B4">
        <w:rPr>
          <w:rFonts w:ascii="Times New Roman" w:hAnsi="Times New Roman" w:cs="Times New Roman"/>
          <w:sz w:val="22"/>
        </w:rPr>
        <w:t xml:space="preserve"> million and consolidated profit from normal operation for the </w:t>
      </w:r>
      <w:r w:rsidR="00AE5268" w:rsidRPr="001260B4">
        <w:rPr>
          <w:rFonts w:ascii="Times New Roman" w:hAnsi="Times New Roman" w:cs="Times New Roman"/>
          <w:sz w:val="22"/>
        </w:rPr>
        <w:t>year</w:t>
      </w:r>
      <w:r w:rsidRPr="001260B4">
        <w:rPr>
          <w:rFonts w:ascii="Times New Roman" w:hAnsi="Times New Roman" w:cs="Times New Roman"/>
          <w:sz w:val="22"/>
        </w:rPr>
        <w:t xml:space="preserve"> ended </w:t>
      </w:r>
      <w:r w:rsidR="00CC106B" w:rsidRPr="00CC106B">
        <w:rPr>
          <w:rFonts w:ascii="Times New Roman" w:hAnsi="Times New Roman" w:cs="Times New Roman"/>
          <w:sz w:val="22"/>
        </w:rPr>
        <w:t>31</w:t>
      </w:r>
      <w:r w:rsidR="00AE5268" w:rsidRPr="001260B4">
        <w:rPr>
          <w:rFonts w:ascii="Times New Roman" w:hAnsi="Times New Roman" w:cs="Times New Roman"/>
          <w:sz w:val="22"/>
        </w:rPr>
        <w:t xml:space="preserve"> Decembe</w:t>
      </w:r>
      <w:r w:rsidRPr="001260B4">
        <w:rPr>
          <w:rFonts w:ascii="Times New Roman" w:hAnsi="Times New Roman" w:cs="Times New Roman"/>
          <w:sz w:val="22"/>
        </w:rPr>
        <w:t xml:space="preserve">r </w:t>
      </w:r>
      <w:r w:rsidR="00CC106B" w:rsidRPr="00CC106B">
        <w:rPr>
          <w:rFonts w:ascii="Times New Roman" w:hAnsi="Times New Roman" w:cs="Times New Roman"/>
          <w:sz w:val="22"/>
        </w:rPr>
        <w:t>2020</w:t>
      </w:r>
      <w:r w:rsidRPr="001260B4">
        <w:rPr>
          <w:rFonts w:ascii="Times New Roman" w:hAnsi="Times New Roman" w:cs="Times New Roman"/>
          <w:sz w:val="22"/>
        </w:rPr>
        <w:t xml:space="preserve"> would have increased by Baht </w:t>
      </w:r>
      <w:r w:rsidR="00CC106B" w:rsidRPr="00CC106B">
        <w:rPr>
          <w:rFonts w:ascii="Times New Roman" w:hAnsi="Times New Roman" w:cs="Times New Roman"/>
          <w:sz w:val="22"/>
        </w:rPr>
        <w:t>96</w:t>
      </w:r>
      <w:r w:rsidRPr="001260B4">
        <w:rPr>
          <w:rFonts w:ascii="Times New Roman" w:hAnsi="Times New Roman" w:cs="Times New Roman"/>
          <w:sz w:val="22"/>
        </w:rPr>
        <w:t>.</w:t>
      </w:r>
      <w:r w:rsidR="00CC106B" w:rsidRPr="00CC106B">
        <w:rPr>
          <w:rFonts w:ascii="Times New Roman" w:hAnsi="Times New Roman" w:cs="Times New Roman"/>
          <w:sz w:val="22"/>
        </w:rPr>
        <w:t>59</w:t>
      </w:r>
      <w:r w:rsidRPr="001260B4">
        <w:rPr>
          <w:rFonts w:ascii="Times New Roman" w:hAnsi="Times New Roman" w:cs="Times New Roman"/>
          <w:sz w:val="22"/>
        </w:rPr>
        <w:t xml:space="preserve"> million. In determining these amounts, management has assumed that the fair value adjustments, determined provisionally, that arose on the date of acquisition would have been the same if the acquisition had occurred on </w:t>
      </w:r>
      <w:r w:rsidR="00CC106B" w:rsidRPr="00CC106B">
        <w:rPr>
          <w:rFonts w:ascii="Times New Roman" w:hAnsi="Times New Roman" w:cs="Times New Roman"/>
          <w:sz w:val="22"/>
        </w:rPr>
        <w:t>1</w:t>
      </w:r>
      <w:r w:rsidRPr="001260B4">
        <w:rPr>
          <w:rFonts w:ascii="Times New Roman" w:hAnsi="Times New Roman" w:cs="Times New Roman"/>
          <w:sz w:val="22"/>
        </w:rPr>
        <w:t xml:space="preserve"> January </w:t>
      </w:r>
      <w:r w:rsidR="00CC106B" w:rsidRPr="00CC106B">
        <w:rPr>
          <w:rFonts w:ascii="Times New Roman" w:hAnsi="Times New Roman" w:cs="Times New Roman"/>
          <w:sz w:val="22"/>
        </w:rPr>
        <w:t>2020</w:t>
      </w:r>
      <w:r w:rsidRPr="001260B4">
        <w:rPr>
          <w:rFonts w:ascii="Times New Roman" w:hAnsi="Times New Roman" w:cs="Times New Roman"/>
          <w:sz w:val="22"/>
        </w:rPr>
        <w:t>.</w:t>
      </w:r>
    </w:p>
    <w:p w14:paraId="6C23FA11" w14:textId="77777777" w:rsidR="00AA30E9" w:rsidRPr="001260B4" w:rsidRDefault="00AA30E9" w:rsidP="00AA3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after="0" w:line="240" w:lineRule="auto"/>
        <w:ind w:left="540"/>
        <w:jc w:val="thaiDistribute"/>
        <w:rPr>
          <w:rFonts w:ascii="Times New Roman" w:hAnsi="Times New Roman" w:cs="Times New Roman"/>
          <w:sz w:val="22"/>
        </w:rPr>
      </w:pPr>
    </w:p>
    <w:p w14:paraId="3B3D4E0B" w14:textId="77777777" w:rsidR="00AA30E9" w:rsidRPr="001260B4" w:rsidRDefault="00AA30E9" w:rsidP="00AA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jc w:val="both"/>
        <w:rPr>
          <w:rFonts w:ascii="Times New Roman" w:hAnsi="Times New Roman" w:cs="Times New Roman"/>
          <w:bCs/>
          <w:i/>
          <w:iCs/>
          <w:sz w:val="22"/>
          <w:szCs w:val="22"/>
          <w:lang w:val="en-AU" w:eastAsia="en-GB"/>
        </w:rPr>
      </w:pPr>
      <w:r w:rsidRPr="001260B4">
        <w:rPr>
          <w:rFonts w:ascii="Times New Roman" w:hAnsi="Times New Roman" w:cs="Times New Roman"/>
          <w:bCs/>
          <w:sz w:val="22"/>
          <w:szCs w:val="22"/>
          <w:lang w:val="en-AU" w:eastAsia="en-GB"/>
        </w:rPr>
        <w:t>Management believes that acquisition of this business will enable the Group to increase the Group’s potential to expand their investment, development and operating renewable energy business in Thailand.</w:t>
      </w:r>
    </w:p>
    <w:p w14:paraId="39E7DD2E" w14:textId="77777777" w:rsidR="00AA30E9" w:rsidRPr="00CC106B" w:rsidRDefault="00AA30E9"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Pr>
          <w:rFonts w:ascii="Times New Roman" w:hAnsi="Times New Roman" w:cs="Times New Roman"/>
          <w:sz w:val="22"/>
          <w:szCs w:val="22"/>
          <w:cs/>
          <w:lang w:val="en-AU" w:eastAsia="en-GB"/>
        </w:rPr>
      </w:pPr>
    </w:p>
    <w:p w14:paraId="0F1CF7BE" w14:textId="109534FF" w:rsidR="00AA30E9" w:rsidRPr="001260B4" w:rsidRDefault="00AA30E9" w:rsidP="00B979ED">
      <w:pPr>
        <w:ind w:left="567"/>
        <w:jc w:val="both"/>
        <w:rPr>
          <w:rFonts w:ascii="Times New Roman" w:hAnsi="Times New Roman" w:cs="Times New Roman"/>
          <w:sz w:val="22"/>
          <w:szCs w:val="22"/>
        </w:rPr>
      </w:pPr>
      <w:r w:rsidRPr="001260B4">
        <w:rPr>
          <w:rFonts w:ascii="Times New Roman" w:hAnsi="Times New Roman" w:cs="Times New Roman"/>
          <w:sz w:val="22"/>
          <w:szCs w:val="22"/>
        </w:rPr>
        <w:t xml:space="preserve">The Group has hired an independent appraiser to determine the fair value of net assets acquired at acquisition date. </w:t>
      </w:r>
    </w:p>
    <w:p w14:paraId="6558F92E" w14:textId="77777777" w:rsidR="00AA30E9" w:rsidRPr="001260B4" w:rsidRDefault="00AA30E9" w:rsidP="00AA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rPr>
          <w:rFonts w:ascii="Times New Roman" w:hAnsi="Times New Roman" w:cs="Times New Roman"/>
          <w:bCs/>
          <w:sz w:val="22"/>
          <w:szCs w:val="22"/>
          <w:cs/>
          <w:lang w:val="en-AU" w:eastAsia="en-GB"/>
        </w:rPr>
      </w:pPr>
    </w:p>
    <w:p w14:paraId="215C4CA7" w14:textId="77777777" w:rsidR="00AA30E9" w:rsidRPr="001260B4" w:rsidRDefault="00AA30E9" w:rsidP="00B9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jc w:val="both"/>
        <w:rPr>
          <w:rFonts w:ascii="Times New Roman" w:hAnsi="Times New Roman" w:cs="Times New Roman"/>
          <w:bCs/>
          <w:sz w:val="22"/>
          <w:szCs w:val="22"/>
          <w:lang w:val="en-AU" w:eastAsia="en-GB"/>
        </w:rPr>
      </w:pPr>
      <w:r w:rsidRPr="001260B4">
        <w:rPr>
          <w:rFonts w:ascii="Times New Roman" w:hAnsi="Times New Roman" w:cs="Times New Roman"/>
          <w:bCs/>
          <w:sz w:val="22"/>
          <w:szCs w:val="22"/>
          <w:lang w:val="en-AU" w:eastAsia="en-GB"/>
        </w:rPr>
        <w:t xml:space="preserve">The following summarises the major classes of consideration transferred, and the recognised amounts of assets </w:t>
      </w:r>
      <w:proofErr w:type="gramStart"/>
      <w:r w:rsidRPr="001260B4">
        <w:rPr>
          <w:rFonts w:ascii="Times New Roman" w:hAnsi="Times New Roman" w:cs="Times New Roman"/>
          <w:bCs/>
          <w:sz w:val="22"/>
          <w:szCs w:val="22"/>
          <w:lang w:val="en-AU" w:eastAsia="en-GB"/>
        </w:rPr>
        <w:t>acquired</w:t>
      </w:r>
      <w:proofErr w:type="gramEnd"/>
      <w:r w:rsidRPr="001260B4">
        <w:rPr>
          <w:rFonts w:ascii="Times New Roman" w:hAnsi="Times New Roman" w:cs="Times New Roman"/>
          <w:bCs/>
          <w:sz w:val="22"/>
          <w:szCs w:val="22"/>
          <w:lang w:val="en-AU" w:eastAsia="en-GB"/>
        </w:rPr>
        <w:t xml:space="preserve"> and liabilities assumed at the acquisition date:</w:t>
      </w:r>
    </w:p>
    <w:p w14:paraId="6CF56E91" w14:textId="77777777" w:rsidR="00AA30E9" w:rsidRPr="001260B4" w:rsidRDefault="00AA30E9" w:rsidP="00AA3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3"/>
        <w:jc w:val="both"/>
        <w:rPr>
          <w:rFonts w:ascii="Times New Roman" w:hAnsi="Times New Roman" w:cs="Times New Roman"/>
          <w:bCs/>
          <w:sz w:val="22"/>
          <w:szCs w:val="22"/>
          <w:cs/>
          <w:lang w:val="en-AU" w:eastAsia="en-GB"/>
        </w:rPr>
      </w:pPr>
    </w:p>
    <w:p w14:paraId="1E9FB0F5" w14:textId="77777777" w:rsidR="00AA30E9" w:rsidRPr="001260B4" w:rsidRDefault="00AA30E9" w:rsidP="00AA30E9">
      <w:pPr>
        <w:spacing w:line="240" w:lineRule="auto"/>
        <w:ind w:left="532"/>
        <w:rPr>
          <w:rFonts w:ascii="Times New Roman" w:hAnsi="Times New Roman" w:cs="Times New Roman"/>
          <w:i/>
          <w:iCs/>
          <w:sz w:val="22"/>
          <w:szCs w:val="22"/>
        </w:rPr>
      </w:pPr>
      <w:r w:rsidRPr="001260B4">
        <w:rPr>
          <w:rFonts w:ascii="Times New Roman" w:hAnsi="Times New Roman" w:cs="Times New Roman"/>
          <w:i/>
          <w:iCs/>
          <w:sz w:val="22"/>
          <w:szCs w:val="22"/>
        </w:rPr>
        <w:t>Consideration transferred</w:t>
      </w:r>
    </w:p>
    <w:tbl>
      <w:tblPr>
        <w:tblW w:w="9335" w:type="dxa"/>
        <w:tblInd w:w="387" w:type="dxa"/>
        <w:tblLook w:val="01E0" w:firstRow="1" w:lastRow="1" w:firstColumn="1" w:lastColumn="1" w:noHBand="0" w:noVBand="0"/>
      </w:tblPr>
      <w:tblGrid>
        <w:gridCol w:w="5373"/>
        <w:gridCol w:w="264"/>
        <w:gridCol w:w="1128"/>
        <w:gridCol w:w="264"/>
        <w:gridCol w:w="2306"/>
      </w:tblGrid>
      <w:tr w:rsidR="00AA30E9" w:rsidRPr="001260B4" w14:paraId="1BB47EC8" w14:textId="77777777" w:rsidTr="00E456D3">
        <w:trPr>
          <w:tblHeader/>
        </w:trPr>
        <w:tc>
          <w:tcPr>
            <w:tcW w:w="5373" w:type="dxa"/>
          </w:tcPr>
          <w:p w14:paraId="6F545947" w14:textId="77777777" w:rsidR="00AA30E9" w:rsidRPr="001260B4" w:rsidRDefault="00AA30E9" w:rsidP="00E456D3">
            <w:pPr>
              <w:tabs>
                <w:tab w:val="clear" w:pos="227"/>
                <w:tab w:val="clear" w:pos="454"/>
                <w:tab w:val="left" w:pos="747"/>
              </w:tabs>
              <w:ind w:left="747"/>
              <w:rPr>
                <w:rFonts w:ascii="Times New Roman" w:hAnsi="Times New Roman" w:cs="Times New Roman"/>
                <w:sz w:val="22"/>
                <w:szCs w:val="22"/>
              </w:rPr>
            </w:pPr>
          </w:p>
        </w:tc>
        <w:tc>
          <w:tcPr>
            <w:tcW w:w="264" w:type="dxa"/>
          </w:tcPr>
          <w:p w14:paraId="11F1F46E" w14:textId="77777777" w:rsidR="00AA30E9" w:rsidRPr="001260B4" w:rsidRDefault="00AA30E9" w:rsidP="00E456D3">
            <w:pPr>
              <w:jc w:val="center"/>
              <w:rPr>
                <w:rFonts w:ascii="Times New Roman" w:hAnsi="Times New Roman" w:cs="Times New Roman"/>
                <w:sz w:val="22"/>
                <w:szCs w:val="22"/>
              </w:rPr>
            </w:pPr>
          </w:p>
        </w:tc>
        <w:tc>
          <w:tcPr>
            <w:tcW w:w="1128" w:type="dxa"/>
          </w:tcPr>
          <w:p w14:paraId="0A3AC85A" w14:textId="77777777" w:rsidR="00AA30E9" w:rsidRPr="001260B4" w:rsidRDefault="00AA30E9" w:rsidP="00E456D3">
            <w:pPr>
              <w:jc w:val="center"/>
              <w:rPr>
                <w:rFonts w:ascii="Times New Roman" w:hAnsi="Times New Roman" w:cs="Times New Roman"/>
                <w:sz w:val="22"/>
                <w:szCs w:val="22"/>
              </w:rPr>
            </w:pPr>
          </w:p>
        </w:tc>
        <w:tc>
          <w:tcPr>
            <w:tcW w:w="264" w:type="dxa"/>
          </w:tcPr>
          <w:p w14:paraId="0C24D481" w14:textId="77777777" w:rsidR="00AA30E9" w:rsidRPr="001260B4" w:rsidRDefault="00AA30E9" w:rsidP="00E456D3">
            <w:pPr>
              <w:jc w:val="center"/>
              <w:rPr>
                <w:rFonts w:ascii="Times New Roman" w:hAnsi="Times New Roman" w:cs="Times New Roman"/>
                <w:sz w:val="22"/>
                <w:szCs w:val="22"/>
              </w:rPr>
            </w:pPr>
          </w:p>
        </w:tc>
        <w:tc>
          <w:tcPr>
            <w:tcW w:w="2306" w:type="dxa"/>
          </w:tcPr>
          <w:p w14:paraId="7BF907FD" w14:textId="0ECD8FD3" w:rsidR="00AA30E9" w:rsidRPr="001260B4" w:rsidRDefault="001F4958" w:rsidP="00E456D3">
            <w:pPr>
              <w:jc w:val="center"/>
              <w:rPr>
                <w:rFonts w:ascii="Times New Roman" w:hAnsi="Times New Roman" w:cs="Times New Roman"/>
                <w:b/>
                <w:bCs/>
                <w:sz w:val="22"/>
                <w:szCs w:val="22"/>
              </w:rPr>
            </w:pPr>
            <w:r w:rsidRPr="001260B4">
              <w:rPr>
                <w:rFonts w:ascii="Times New Roman" w:hAnsi="Times New Roman" w:cs="Times New Roman"/>
                <w:b/>
                <w:bCs/>
                <w:sz w:val="22"/>
                <w:szCs w:val="22"/>
              </w:rPr>
              <w:t>Fair</w:t>
            </w:r>
            <w:r w:rsidR="00AA30E9" w:rsidRPr="001260B4">
              <w:rPr>
                <w:rFonts w:ascii="Times New Roman" w:hAnsi="Times New Roman" w:cs="Times New Roman"/>
                <w:b/>
                <w:bCs/>
                <w:sz w:val="22"/>
                <w:szCs w:val="22"/>
              </w:rPr>
              <w:t xml:space="preserve"> value</w:t>
            </w:r>
          </w:p>
        </w:tc>
      </w:tr>
      <w:tr w:rsidR="00AA30E9" w:rsidRPr="001260B4" w14:paraId="7FB87C68" w14:textId="77777777" w:rsidTr="00E456D3">
        <w:trPr>
          <w:tblHeader/>
        </w:trPr>
        <w:tc>
          <w:tcPr>
            <w:tcW w:w="5373" w:type="dxa"/>
          </w:tcPr>
          <w:p w14:paraId="76707A85"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p>
        </w:tc>
        <w:tc>
          <w:tcPr>
            <w:tcW w:w="264" w:type="dxa"/>
          </w:tcPr>
          <w:p w14:paraId="5419458A" w14:textId="77777777" w:rsidR="00AA30E9" w:rsidRPr="001260B4" w:rsidRDefault="00AA30E9" w:rsidP="00E456D3">
            <w:pPr>
              <w:jc w:val="both"/>
              <w:rPr>
                <w:rFonts w:ascii="Times New Roman" w:hAnsi="Times New Roman" w:cs="Times New Roman"/>
                <w:sz w:val="22"/>
                <w:szCs w:val="22"/>
              </w:rPr>
            </w:pPr>
          </w:p>
        </w:tc>
        <w:tc>
          <w:tcPr>
            <w:tcW w:w="1128" w:type="dxa"/>
          </w:tcPr>
          <w:p w14:paraId="688D9779" w14:textId="77777777" w:rsidR="00AA30E9" w:rsidRPr="001260B4" w:rsidRDefault="00AA30E9" w:rsidP="00E456D3">
            <w:pPr>
              <w:jc w:val="center"/>
              <w:rPr>
                <w:rFonts w:ascii="Times New Roman" w:hAnsi="Times New Roman" w:cs="Times New Roman"/>
                <w:sz w:val="22"/>
                <w:szCs w:val="22"/>
              </w:rPr>
            </w:pPr>
          </w:p>
        </w:tc>
        <w:tc>
          <w:tcPr>
            <w:tcW w:w="264" w:type="dxa"/>
          </w:tcPr>
          <w:p w14:paraId="1AF8DCB8" w14:textId="77777777" w:rsidR="00AA30E9" w:rsidRPr="001260B4" w:rsidRDefault="00AA30E9" w:rsidP="00E456D3">
            <w:pPr>
              <w:tabs>
                <w:tab w:val="decimal" w:pos="1152"/>
              </w:tabs>
              <w:rPr>
                <w:rFonts w:ascii="Times New Roman" w:hAnsi="Times New Roman" w:cs="Times New Roman"/>
                <w:sz w:val="22"/>
                <w:szCs w:val="22"/>
              </w:rPr>
            </w:pPr>
          </w:p>
        </w:tc>
        <w:tc>
          <w:tcPr>
            <w:tcW w:w="2306" w:type="dxa"/>
          </w:tcPr>
          <w:p w14:paraId="58383790" w14:textId="601882F8" w:rsidR="00AA30E9" w:rsidRPr="001260B4" w:rsidRDefault="00AB2F76" w:rsidP="00E456D3">
            <w:pPr>
              <w:jc w:val="center"/>
              <w:rPr>
                <w:rFonts w:ascii="Times New Roman" w:hAnsi="Times New Roman" w:cs="Times New Roman"/>
                <w:i/>
                <w:iCs/>
                <w:sz w:val="22"/>
                <w:szCs w:val="22"/>
              </w:rPr>
            </w:pPr>
            <w:r w:rsidRPr="00AB2F76">
              <w:rPr>
                <w:rFonts w:ascii="Times New Roman" w:hAnsi="Times New Roman" w:cs="Times New Roman"/>
                <w:i/>
                <w:iCs/>
                <w:sz w:val="22"/>
                <w:szCs w:val="22"/>
              </w:rPr>
              <w:t>(</w:t>
            </w:r>
            <w:r w:rsidR="00AA30E9" w:rsidRPr="001260B4">
              <w:rPr>
                <w:rFonts w:ascii="Times New Roman" w:hAnsi="Times New Roman" w:cs="Times New Roman"/>
                <w:i/>
                <w:iCs/>
                <w:sz w:val="22"/>
                <w:szCs w:val="22"/>
              </w:rPr>
              <w:t>in thousand Baht</w:t>
            </w:r>
            <w:r w:rsidRPr="00AB2F76">
              <w:rPr>
                <w:rFonts w:ascii="Times New Roman" w:hAnsi="Times New Roman" w:cs="Times New Roman"/>
                <w:i/>
                <w:iCs/>
                <w:sz w:val="22"/>
                <w:szCs w:val="22"/>
              </w:rPr>
              <w:t>)</w:t>
            </w:r>
          </w:p>
        </w:tc>
      </w:tr>
      <w:tr w:rsidR="00AA30E9" w:rsidRPr="001260B4" w14:paraId="45FDBC1E" w14:textId="77777777" w:rsidTr="00E456D3">
        <w:tc>
          <w:tcPr>
            <w:tcW w:w="5373" w:type="dxa"/>
          </w:tcPr>
          <w:p w14:paraId="63898D9A" w14:textId="77777777" w:rsidR="00AA30E9" w:rsidRPr="001260B4" w:rsidRDefault="00AA30E9" w:rsidP="00E456D3">
            <w:pPr>
              <w:tabs>
                <w:tab w:val="clear" w:pos="227"/>
                <w:tab w:val="clear" w:pos="454"/>
                <w:tab w:val="clear" w:pos="680"/>
                <w:tab w:val="clear" w:pos="907"/>
                <w:tab w:val="left" w:pos="747"/>
              </w:tabs>
              <w:ind w:left="747" w:hanging="689"/>
              <w:rPr>
                <w:rFonts w:ascii="Times New Roman" w:hAnsi="Times New Roman" w:cs="Times New Roman"/>
                <w:sz w:val="22"/>
                <w:szCs w:val="22"/>
              </w:rPr>
            </w:pPr>
            <w:r w:rsidRPr="001260B4">
              <w:rPr>
                <w:rFonts w:ascii="Times New Roman" w:hAnsi="Times New Roman" w:cs="Times New Roman"/>
                <w:sz w:val="22"/>
                <w:szCs w:val="22"/>
              </w:rPr>
              <w:t>Cash</w:t>
            </w:r>
          </w:p>
        </w:tc>
        <w:tc>
          <w:tcPr>
            <w:tcW w:w="264" w:type="dxa"/>
          </w:tcPr>
          <w:p w14:paraId="2F0A3579" w14:textId="77777777" w:rsidR="00AA30E9" w:rsidRPr="001260B4" w:rsidRDefault="00AA30E9" w:rsidP="00E456D3">
            <w:pPr>
              <w:jc w:val="both"/>
              <w:rPr>
                <w:rFonts w:ascii="Times New Roman" w:hAnsi="Times New Roman" w:cs="Times New Roman"/>
                <w:sz w:val="22"/>
                <w:szCs w:val="22"/>
              </w:rPr>
            </w:pPr>
          </w:p>
        </w:tc>
        <w:tc>
          <w:tcPr>
            <w:tcW w:w="1128" w:type="dxa"/>
          </w:tcPr>
          <w:p w14:paraId="35B22558" w14:textId="77777777" w:rsidR="00AA30E9" w:rsidRPr="001260B4" w:rsidRDefault="00AA30E9" w:rsidP="00E456D3">
            <w:pPr>
              <w:tabs>
                <w:tab w:val="decimal" w:pos="1152"/>
              </w:tabs>
              <w:rPr>
                <w:rFonts w:ascii="Times New Roman" w:hAnsi="Times New Roman" w:cs="Times New Roman"/>
                <w:sz w:val="22"/>
                <w:szCs w:val="22"/>
              </w:rPr>
            </w:pPr>
          </w:p>
        </w:tc>
        <w:tc>
          <w:tcPr>
            <w:tcW w:w="264" w:type="dxa"/>
          </w:tcPr>
          <w:p w14:paraId="0E4F7843" w14:textId="77777777" w:rsidR="00AA30E9" w:rsidRPr="001260B4" w:rsidRDefault="00AA30E9" w:rsidP="00E456D3">
            <w:pPr>
              <w:tabs>
                <w:tab w:val="decimal" w:pos="1152"/>
              </w:tabs>
              <w:rPr>
                <w:rFonts w:ascii="Times New Roman" w:hAnsi="Times New Roman" w:cs="Times New Roman"/>
                <w:sz w:val="22"/>
                <w:szCs w:val="22"/>
              </w:rPr>
            </w:pPr>
          </w:p>
        </w:tc>
        <w:tc>
          <w:tcPr>
            <w:tcW w:w="2306" w:type="dxa"/>
          </w:tcPr>
          <w:p w14:paraId="19C56D45" w14:textId="424AFD40" w:rsidR="00AA30E9" w:rsidRPr="001260B4" w:rsidRDefault="00CC106B" w:rsidP="00E456D3">
            <w:pPr>
              <w:pStyle w:val="acctfourfigures"/>
              <w:tabs>
                <w:tab w:val="clear" w:pos="765"/>
                <w:tab w:val="decimal" w:pos="2090"/>
              </w:tabs>
              <w:spacing w:line="240" w:lineRule="auto"/>
              <w:ind w:right="-100"/>
              <w:rPr>
                <w:rFonts w:ascii="Times New Roman" w:hAnsi="Times New Roman"/>
                <w:szCs w:val="22"/>
              </w:rPr>
            </w:pPr>
            <w:r w:rsidRPr="00CC106B">
              <w:rPr>
                <w:rFonts w:ascii="Times New Roman" w:hAnsi="Times New Roman"/>
                <w:szCs w:val="22"/>
                <w:lang w:val="en-US"/>
              </w:rPr>
              <w:t>750</w:t>
            </w:r>
            <w:r w:rsidR="00AA30E9" w:rsidRPr="001260B4">
              <w:rPr>
                <w:rFonts w:ascii="Times New Roman" w:hAnsi="Times New Roman"/>
                <w:szCs w:val="22"/>
              </w:rPr>
              <w:t>,</w:t>
            </w:r>
            <w:r w:rsidRPr="00CC106B">
              <w:rPr>
                <w:rFonts w:ascii="Times New Roman" w:hAnsi="Times New Roman"/>
                <w:szCs w:val="22"/>
                <w:lang w:val="en-US"/>
              </w:rPr>
              <w:t>373</w:t>
            </w:r>
          </w:p>
        </w:tc>
      </w:tr>
      <w:tr w:rsidR="00AA30E9" w:rsidRPr="001260B4" w14:paraId="0446237C" w14:textId="77777777" w:rsidTr="00E456D3">
        <w:tc>
          <w:tcPr>
            <w:tcW w:w="5373" w:type="dxa"/>
          </w:tcPr>
          <w:p w14:paraId="3226B2C0" w14:textId="77777777" w:rsidR="00AA30E9" w:rsidRPr="001260B4" w:rsidRDefault="00AA30E9" w:rsidP="00E456D3">
            <w:pPr>
              <w:tabs>
                <w:tab w:val="clear" w:pos="227"/>
                <w:tab w:val="clear" w:pos="454"/>
                <w:tab w:val="clear" w:pos="680"/>
                <w:tab w:val="clear" w:pos="907"/>
                <w:tab w:val="left" w:pos="747"/>
              </w:tabs>
              <w:ind w:left="747" w:hanging="689"/>
              <w:rPr>
                <w:rFonts w:ascii="Times New Roman" w:hAnsi="Times New Roman" w:cs="Times New Roman"/>
                <w:sz w:val="22"/>
                <w:szCs w:val="22"/>
              </w:rPr>
            </w:pPr>
            <w:r w:rsidRPr="001260B4">
              <w:rPr>
                <w:rFonts w:ascii="Times New Roman" w:hAnsi="Times New Roman" w:cs="Times New Roman"/>
                <w:sz w:val="22"/>
                <w:szCs w:val="22"/>
              </w:rPr>
              <w:t>Contingent consideration</w:t>
            </w:r>
          </w:p>
        </w:tc>
        <w:tc>
          <w:tcPr>
            <w:tcW w:w="264" w:type="dxa"/>
          </w:tcPr>
          <w:p w14:paraId="11A44027" w14:textId="77777777" w:rsidR="00AA30E9" w:rsidRPr="001260B4" w:rsidRDefault="00AA30E9" w:rsidP="00E456D3">
            <w:pPr>
              <w:jc w:val="both"/>
              <w:rPr>
                <w:rFonts w:ascii="Times New Roman" w:hAnsi="Times New Roman" w:cs="Times New Roman"/>
                <w:sz w:val="22"/>
                <w:szCs w:val="22"/>
              </w:rPr>
            </w:pPr>
          </w:p>
        </w:tc>
        <w:tc>
          <w:tcPr>
            <w:tcW w:w="1128" w:type="dxa"/>
          </w:tcPr>
          <w:p w14:paraId="653DC7D2" w14:textId="77777777" w:rsidR="00AA30E9" w:rsidRPr="001260B4" w:rsidRDefault="00AA30E9" w:rsidP="00E456D3">
            <w:pPr>
              <w:jc w:val="center"/>
              <w:rPr>
                <w:rFonts w:ascii="Times New Roman" w:hAnsi="Times New Roman" w:cs="Times New Roman"/>
                <w:sz w:val="22"/>
                <w:szCs w:val="22"/>
              </w:rPr>
            </w:pPr>
          </w:p>
        </w:tc>
        <w:tc>
          <w:tcPr>
            <w:tcW w:w="264" w:type="dxa"/>
          </w:tcPr>
          <w:p w14:paraId="0E27B136" w14:textId="77777777" w:rsidR="00AA30E9" w:rsidRPr="001260B4" w:rsidRDefault="00AA30E9" w:rsidP="00E456D3">
            <w:pPr>
              <w:tabs>
                <w:tab w:val="decimal" w:pos="1152"/>
              </w:tabs>
              <w:rPr>
                <w:rFonts w:ascii="Times New Roman" w:hAnsi="Times New Roman" w:cs="Times New Roman"/>
                <w:sz w:val="22"/>
                <w:szCs w:val="22"/>
              </w:rPr>
            </w:pPr>
          </w:p>
        </w:tc>
        <w:tc>
          <w:tcPr>
            <w:tcW w:w="2306" w:type="dxa"/>
          </w:tcPr>
          <w:p w14:paraId="23C62A01" w14:textId="1338AC9C" w:rsidR="00AA30E9" w:rsidRPr="001260B4" w:rsidRDefault="00CC106B" w:rsidP="00E456D3">
            <w:pPr>
              <w:pStyle w:val="acctfourfigures"/>
              <w:tabs>
                <w:tab w:val="clear" w:pos="765"/>
                <w:tab w:val="decimal" w:pos="2090"/>
              </w:tabs>
              <w:spacing w:line="240" w:lineRule="auto"/>
              <w:ind w:right="-100"/>
              <w:rPr>
                <w:rFonts w:ascii="Times New Roman" w:hAnsi="Times New Roman"/>
                <w:szCs w:val="22"/>
              </w:rPr>
            </w:pPr>
            <w:r w:rsidRPr="00CC106B">
              <w:rPr>
                <w:rFonts w:ascii="Times New Roman" w:hAnsi="Times New Roman"/>
                <w:szCs w:val="22"/>
                <w:lang w:val="en-US"/>
              </w:rPr>
              <w:t>150</w:t>
            </w:r>
            <w:r w:rsidR="00AA30E9" w:rsidRPr="001260B4">
              <w:rPr>
                <w:rFonts w:ascii="Times New Roman" w:hAnsi="Times New Roman"/>
                <w:szCs w:val="22"/>
              </w:rPr>
              <w:t>,</w:t>
            </w:r>
            <w:r w:rsidRPr="00CC106B">
              <w:rPr>
                <w:rFonts w:ascii="Times New Roman" w:hAnsi="Times New Roman"/>
                <w:szCs w:val="22"/>
                <w:lang w:val="en-US"/>
              </w:rPr>
              <w:t>000</w:t>
            </w:r>
          </w:p>
        </w:tc>
      </w:tr>
      <w:tr w:rsidR="00AA30E9" w:rsidRPr="001260B4" w14:paraId="6241FFFF" w14:textId="77777777" w:rsidTr="00E456D3">
        <w:tc>
          <w:tcPr>
            <w:tcW w:w="5373" w:type="dxa"/>
          </w:tcPr>
          <w:p w14:paraId="11CC0B97" w14:textId="77777777" w:rsidR="00AA30E9" w:rsidRPr="001260B4" w:rsidRDefault="00AA30E9" w:rsidP="00E456D3">
            <w:pPr>
              <w:tabs>
                <w:tab w:val="clear" w:pos="227"/>
                <w:tab w:val="clear" w:pos="454"/>
                <w:tab w:val="clear" w:pos="680"/>
                <w:tab w:val="clear" w:pos="907"/>
                <w:tab w:val="left" w:pos="747"/>
              </w:tabs>
              <w:ind w:left="747" w:hanging="689"/>
              <w:rPr>
                <w:rFonts w:ascii="Times New Roman" w:hAnsi="Times New Roman" w:cs="Times New Roman"/>
                <w:b/>
                <w:bCs/>
                <w:sz w:val="22"/>
                <w:szCs w:val="22"/>
              </w:rPr>
            </w:pPr>
            <w:r w:rsidRPr="001260B4">
              <w:rPr>
                <w:rFonts w:ascii="Times New Roman" w:hAnsi="Times New Roman" w:cs="Times New Roman"/>
                <w:b/>
                <w:bCs/>
                <w:sz w:val="22"/>
                <w:szCs w:val="22"/>
              </w:rPr>
              <w:t>Total</w:t>
            </w:r>
          </w:p>
        </w:tc>
        <w:tc>
          <w:tcPr>
            <w:tcW w:w="264" w:type="dxa"/>
          </w:tcPr>
          <w:p w14:paraId="5BE55487" w14:textId="77777777" w:rsidR="00AA30E9" w:rsidRPr="001260B4" w:rsidRDefault="00AA30E9" w:rsidP="00E456D3">
            <w:pPr>
              <w:jc w:val="both"/>
              <w:rPr>
                <w:rFonts w:ascii="Times New Roman" w:hAnsi="Times New Roman" w:cs="Times New Roman"/>
                <w:b/>
                <w:bCs/>
                <w:sz w:val="22"/>
                <w:szCs w:val="22"/>
              </w:rPr>
            </w:pPr>
          </w:p>
        </w:tc>
        <w:tc>
          <w:tcPr>
            <w:tcW w:w="1128" w:type="dxa"/>
          </w:tcPr>
          <w:p w14:paraId="07E8B37C" w14:textId="77777777" w:rsidR="00AA30E9" w:rsidRPr="001260B4" w:rsidRDefault="00AA30E9" w:rsidP="00E456D3">
            <w:pPr>
              <w:tabs>
                <w:tab w:val="decimal" w:pos="1152"/>
              </w:tabs>
              <w:rPr>
                <w:rFonts w:ascii="Times New Roman" w:hAnsi="Times New Roman" w:cs="Times New Roman"/>
                <w:b/>
                <w:bCs/>
                <w:sz w:val="22"/>
                <w:szCs w:val="22"/>
              </w:rPr>
            </w:pPr>
          </w:p>
        </w:tc>
        <w:tc>
          <w:tcPr>
            <w:tcW w:w="264" w:type="dxa"/>
          </w:tcPr>
          <w:p w14:paraId="053A59DE" w14:textId="77777777" w:rsidR="00AA30E9" w:rsidRPr="001260B4" w:rsidRDefault="00AA30E9" w:rsidP="00E456D3">
            <w:pPr>
              <w:tabs>
                <w:tab w:val="decimal" w:pos="1152"/>
              </w:tabs>
              <w:rPr>
                <w:rFonts w:ascii="Times New Roman" w:hAnsi="Times New Roman" w:cs="Times New Roman"/>
                <w:b/>
                <w:bCs/>
                <w:sz w:val="22"/>
                <w:szCs w:val="22"/>
              </w:rPr>
            </w:pPr>
          </w:p>
        </w:tc>
        <w:tc>
          <w:tcPr>
            <w:tcW w:w="2306" w:type="dxa"/>
            <w:tcBorders>
              <w:top w:val="single" w:sz="4" w:space="0" w:color="auto"/>
              <w:bottom w:val="double" w:sz="4" w:space="0" w:color="auto"/>
            </w:tcBorders>
          </w:tcPr>
          <w:p w14:paraId="2A964782" w14:textId="5CE0594F" w:rsidR="00AA30E9" w:rsidRPr="001260B4" w:rsidRDefault="00CC106B" w:rsidP="00E456D3">
            <w:pPr>
              <w:pStyle w:val="acctfourfigures"/>
              <w:tabs>
                <w:tab w:val="clear" w:pos="765"/>
                <w:tab w:val="decimal" w:pos="2090"/>
              </w:tabs>
              <w:spacing w:line="240" w:lineRule="auto"/>
              <w:ind w:right="-100"/>
              <w:rPr>
                <w:rFonts w:ascii="Times New Roman" w:hAnsi="Times New Roman"/>
                <w:b/>
                <w:bCs/>
                <w:szCs w:val="22"/>
              </w:rPr>
            </w:pPr>
            <w:r w:rsidRPr="00CC106B">
              <w:rPr>
                <w:rFonts w:ascii="Times New Roman" w:hAnsi="Times New Roman"/>
                <w:b/>
                <w:bCs/>
                <w:szCs w:val="22"/>
                <w:lang w:val="en-US"/>
              </w:rPr>
              <w:t>900</w:t>
            </w:r>
            <w:r w:rsidR="00AA30E9" w:rsidRPr="001260B4">
              <w:rPr>
                <w:rFonts w:ascii="Times New Roman" w:hAnsi="Times New Roman"/>
                <w:b/>
                <w:bCs/>
                <w:szCs w:val="22"/>
              </w:rPr>
              <w:t>,</w:t>
            </w:r>
            <w:r w:rsidRPr="00CC106B">
              <w:rPr>
                <w:rFonts w:ascii="Times New Roman" w:hAnsi="Times New Roman"/>
                <w:b/>
                <w:bCs/>
                <w:szCs w:val="22"/>
                <w:lang w:val="en-US"/>
              </w:rPr>
              <w:t>373</w:t>
            </w:r>
          </w:p>
        </w:tc>
      </w:tr>
    </w:tbl>
    <w:p w14:paraId="1906B534" w14:textId="77777777" w:rsidR="00AA30E9" w:rsidRPr="001260B4" w:rsidRDefault="00AA30E9" w:rsidP="00AA30E9">
      <w:pPr>
        <w:ind w:left="567"/>
        <w:jc w:val="thaiDistribute"/>
        <w:rPr>
          <w:rFonts w:ascii="Times New Roman" w:hAnsi="Times New Roman" w:cs="Times New Roman"/>
          <w:sz w:val="22"/>
          <w:szCs w:val="22"/>
          <w:lang w:val="en-GB" w:bidi="ar-SA"/>
        </w:rPr>
      </w:pPr>
    </w:p>
    <w:p w14:paraId="31623E05" w14:textId="79794A73" w:rsidR="00AA30E9" w:rsidRPr="001260B4" w:rsidRDefault="00AA30E9" w:rsidP="00AA30E9">
      <w:pPr>
        <w:ind w:left="567"/>
        <w:jc w:val="thaiDistribute"/>
        <w:rPr>
          <w:rFonts w:ascii="Times New Roman" w:hAnsi="Times New Roman" w:cs="Times New Roman"/>
          <w:sz w:val="22"/>
          <w:szCs w:val="22"/>
        </w:rPr>
      </w:pPr>
      <w:r w:rsidRPr="001260B4">
        <w:rPr>
          <w:rFonts w:ascii="Times New Roman" w:hAnsi="Times New Roman" w:cs="Times New Roman"/>
          <w:sz w:val="22"/>
          <w:szCs w:val="22"/>
          <w:lang w:val="en-GB" w:bidi="ar-SA"/>
        </w:rPr>
        <w:t xml:space="preserve">At </w:t>
      </w:r>
      <w:r w:rsidR="00CC106B" w:rsidRPr="00CC106B">
        <w:rPr>
          <w:rFonts w:ascii="Times New Roman" w:hAnsi="Times New Roman" w:cs="Times New Roman"/>
          <w:sz w:val="22"/>
          <w:szCs w:val="22"/>
          <w:lang w:bidi="ar-SA"/>
        </w:rPr>
        <w:t>31</w:t>
      </w:r>
      <w:r w:rsidR="0046334B" w:rsidRPr="001260B4">
        <w:rPr>
          <w:rFonts w:ascii="Times New Roman" w:hAnsi="Times New Roman" w:cs="Times New Roman"/>
          <w:sz w:val="22"/>
          <w:szCs w:val="22"/>
          <w:lang w:val="en-GB" w:bidi="ar-SA"/>
        </w:rPr>
        <w:t xml:space="preserve"> December </w:t>
      </w:r>
      <w:r w:rsidR="00CC106B" w:rsidRPr="00CC106B">
        <w:rPr>
          <w:rFonts w:ascii="Times New Roman" w:hAnsi="Times New Roman" w:cs="Times New Roman"/>
          <w:sz w:val="22"/>
          <w:szCs w:val="22"/>
          <w:lang w:bidi="ar-SA"/>
        </w:rPr>
        <w:t>2020</w:t>
      </w:r>
      <w:r w:rsidRPr="001260B4">
        <w:rPr>
          <w:rFonts w:ascii="Times New Roman" w:hAnsi="Times New Roman" w:cs="Times New Roman"/>
          <w:sz w:val="22"/>
          <w:szCs w:val="22"/>
          <w:lang w:val="en-GB" w:bidi="ar-SA"/>
        </w:rPr>
        <w:t xml:space="preserve">, the Group had settled the payment of Baht </w:t>
      </w:r>
      <w:r w:rsidR="00CC106B" w:rsidRPr="00CC106B">
        <w:rPr>
          <w:rFonts w:ascii="Times New Roman" w:hAnsi="Times New Roman" w:cs="Times New Roman"/>
          <w:sz w:val="22"/>
          <w:szCs w:val="28"/>
        </w:rPr>
        <w:t>750</w:t>
      </w:r>
      <w:r w:rsidRPr="001260B4">
        <w:rPr>
          <w:rFonts w:ascii="Times New Roman" w:hAnsi="Times New Roman" w:cs="Times New Roman"/>
          <w:sz w:val="22"/>
          <w:szCs w:val="28"/>
        </w:rPr>
        <w:t>.</w:t>
      </w:r>
      <w:r w:rsidR="00CC106B" w:rsidRPr="00CC106B">
        <w:rPr>
          <w:rFonts w:ascii="Times New Roman" w:hAnsi="Times New Roman" w:cs="Times New Roman"/>
          <w:sz w:val="22"/>
          <w:szCs w:val="28"/>
        </w:rPr>
        <w:t>37</w:t>
      </w:r>
      <w:r w:rsidRPr="001260B4">
        <w:rPr>
          <w:rFonts w:ascii="Times New Roman" w:hAnsi="Times New Roman" w:cs="Times New Roman"/>
          <w:sz w:val="22"/>
          <w:szCs w:val="28"/>
        </w:rPr>
        <w:t xml:space="preserve"> </w:t>
      </w:r>
      <w:r w:rsidRPr="001260B4">
        <w:rPr>
          <w:rFonts w:ascii="Times New Roman" w:hAnsi="Times New Roman" w:cs="Times New Roman"/>
          <w:sz w:val="22"/>
          <w:szCs w:val="22"/>
          <w:lang w:val="en-GB" w:bidi="ar-SA"/>
        </w:rPr>
        <w:t>million.</w:t>
      </w:r>
    </w:p>
    <w:p w14:paraId="35ED7C7C" w14:textId="77777777" w:rsidR="00F326DA" w:rsidRPr="001260B4" w:rsidRDefault="00F326DA" w:rsidP="00AA30E9">
      <w:pPr>
        <w:ind w:left="567"/>
        <w:jc w:val="thaiDistribute"/>
        <w:rPr>
          <w:rFonts w:ascii="Times New Roman" w:hAnsi="Times New Roman" w:cs="Times New Roman"/>
          <w:i/>
          <w:iCs/>
          <w:sz w:val="22"/>
          <w:szCs w:val="22"/>
        </w:rPr>
      </w:pPr>
    </w:p>
    <w:p w14:paraId="502F654A" w14:textId="057EA608" w:rsidR="00BA0781" w:rsidRPr="001260B4" w:rsidRDefault="00B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1260B4">
        <w:rPr>
          <w:rFonts w:ascii="Times New Roman" w:hAnsi="Times New Roman" w:cs="Times New Roman"/>
          <w:i/>
          <w:iCs/>
          <w:sz w:val="22"/>
          <w:szCs w:val="22"/>
        </w:rPr>
        <w:br w:type="page"/>
      </w:r>
    </w:p>
    <w:p w14:paraId="00EF41A7" w14:textId="454DB9B3" w:rsidR="00AA30E9" w:rsidRPr="001260B4" w:rsidRDefault="00AA30E9" w:rsidP="00AA30E9">
      <w:pPr>
        <w:ind w:left="567"/>
        <w:jc w:val="thaiDistribute"/>
        <w:rPr>
          <w:rFonts w:ascii="Times New Roman" w:hAnsi="Times New Roman" w:cs="Times New Roman"/>
          <w:i/>
          <w:iCs/>
          <w:sz w:val="22"/>
          <w:szCs w:val="22"/>
        </w:rPr>
      </w:pPr>
      <w:r w:rsidRPr="001260B4">
        <w:rPr>
          <w:rFonts w:ascii="Times New Roman" w:hAnsi="Times New Roman" w:cs="Times New Roman"/>
          <w:i/>
          <w:iCs/>
          <w:sz w:val="22"/>
          <w:szCs w:val="22"/>
        </w:rPr>
        <w:t xml:space="preserve">Contingent consideration </w:t>
      </w:r>
    </w:p>
    <w:p w14:paraId="75B644C9" w14:textId="77777777" w:rsidR="00AA30E9" w:rsidRPr="001260B4" w:rsidRDefault="00AA30E9" w:rsidP="00AA30E9">
      <w:pPr>
        <w:ind w:left="567"/>
        <w:jc w:val="thaiDistribute"/>
        <w:rPr>
          <w:rFonts w:ascii="Times New Roman" w:hAnsi="Times New Roman" w:cs="Times New Roman"/>
          <w:sz w:val="22"/>
          <w:szCs w:val="22"/>
        </w:rPr>
      </w:pPr>
    </w:p>
    <w:p w14:paraId="6C79B7CC" w14:textId="0AB7420B" w:rsidR="00AA30E9" w:rsidRPr="001260B4" w:rsidRDefault="00AA30E9" w:rsidP="00532A94">
      <w:pPr>
        <w:ind w:left="567"/>
        <w:jc w:val="both"/>
        <w:rPr>
          <w:rFonts w:ascii="Times New Roman" w:hAnsi="Times New Roman" w:cs="Times New Roman"/>
          <w:sz w:val="22"/>
          <w:szCs w:val="22"/>
        </w:rPr>
      </w:pPr>
      <w:r w:rsidRPr="001260B4">
        <w:rPr>
          <w:rFonts w:ascii="Times New Roman" w:hAnsi="Times New Roman" w:cs="Times New Roman"/>
          <w:sz w:val="22"/>
          <w:szCs w:val="22"/>
        </w:rPr>
        <w:t xml:space="preserve">The contingent consideration amounting to Baht </w:t>
      </w:r>
      <w:r w:rsidR="00CC106B" w:rsidRPr="00CC106B">
        <w:rPr>
          <w:rFonts w:ascii="Times New Roman" w:hAnsi="Times New Roman" w:cs="Times New Roman"/>
          <w:sz w:val="22"/>
          <w:szCs w:val="22"/>
        </w:rPr>
        <w:t>150</w:t>
      </w:r>
      <w:r w:rsidRPr="001260B4">
        <w:rPr>
          <w:rFonts w:ascii="Times New Roman" w:hAnsi="Times New Roman" w:cs="Times New Roman"/>
          <w:sz w:val="22"/>
          <w:szCs w:val="22"/>
        </w:rPr>
        <w:t xml:space="preserve"> million will be paid on </w:t>
      </w:r>
      <w:r w:rsidR="00CC106B" w:rsidRPr="00CC106B">
        <w:rPr>
          <w:rFonts w:ascii="Times New Roman" w:hAnsi="Times New Roman" w:cs="Times New Roman"/>
          <w:sz w:val="22"/>
          <w:szCs w:val="22"/>
        </w:rPr>
        <w:t>17</w:t>
      </w:r>
      <w:r w:rsidRPr="001260B4">
        <w:rPr>
          <w:rFonts w:ascii="Times New Roman" w:hAnsi="Times New Roman" w:cs="Times New Roman"/>
          <w:sz w:val="22"/>
          <w:szCs w:val="22"/>
        </w:rPr>
        <w:t xml:space="preserve"> October </w:t>
      </w:r>
      <w:r w:rsidR="00CC106B" w:rsidRPr="00CC106B">
        <w:rPr>
          <w:rFonts w:ascii="Times New Roman" w:hAnsi="Times New Roman" w:cs="Times New Roman"/>
          <w:sz w:val="22"/>
          <w:szCs w:val="22"/>
        </w:rPr>
        <w:t>2022</w:t>
      </w:r>
      <w:r w:rsidRPr="001260B4">
        <w:rPr>
          <w:rFonts w:ascii="Times New Roman" w:hAnsi="Times New Roman" w:cs="Times New Roman"/>
          <w:sz w:val="22"/>
          <w:szCs w:val="22"/>
        </w:rPr>
        <w:t xml:space="preserve"> or on such earlier date as when the power purchase agreements of RPV Energy Co., Ltd. and JKR Energy </w:t>
      </w:r>
      <w:r w:rsidRPr="001260B4">
        <w:rPr>
          <w:rFonts w:ascii="Times New Roman" w:hAnsi="Times New Roman" w:cs="Times New Roman"/>
          <w:sz w:val="22"/>
          <w:szCs w:val="22"/>
        </w:rPr>
        <w:br/>
        <w:t xml:space="preserve">Co., Ltd. have been renewed or the Group has transferred it shares in RPV Energy Co., Ltd. to any </w:t>
      </w:r>
      <w:r w:rsidRPr="001260B4">
        <w:rPr>
          <w:rFonts w:ascii="Times New Roman" w:hAnsi="Times New Roman" w:cs="Times New Roman"/>
          <w:sz w:val="22"/>
          <w:szCs w:val="22"/>
        </w:rPr>
        <w:br/>
        <w:t>non</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affiliated third party. The Group recognised this contingent consideration as non</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current liability in the consolidated statement of financial position as at </w:t>
      </w:r>
      <w:r w:rsidR="00CC106B" w:rsidRPr="00CC106B">
        <w:rPr>
          <w:rFonts w:ascii="Times New Roman" w:hAnsi="Times New Roman" w:cs="Times New Roman"/>
          <w:sz w:val="22"/>
          <w:szCs w:val="22"/>
        </w:rPr>
        <w:t>31</w:t>
      </w:r>
      <w:r w:rsidR="00314416" w:rsidRPr="001260B4">
        <w:rPr>
          <w:rFonts w:ascii="Times New Roman" w:hAnsi="Times New Roman" w:cs="Times New Roman"/>
          <w:sz w:val="22"/>
          <w:szCs w:val="22"/>
        </w:rPr>
        <w:t xml:space="preserve"> December </w:t>
      </w:r>
      <w:r w:rsidR="00CC106B" w:rsidRPr="00CC106B">
        <w:rPr>
          <w:rFonts w:ascii="Times New Roman" w:hAnsi="Times New Roman" w:cs="Times New Roman"/>
          <w:sz w:val="22"/>
          <w:szCs w:val="22"/>
        </w:rPr>
        <w:t>2020</w:t>
      </w:r>
      <w:r w:rsidRPr="001260B4">
        <w:rPr>
          <w:rFonts w:ascii="Times New Roman" w:hAnsi="Times New Roman" w:cs="Times New Roman"/>
          <w:sz w:val="22"/>
          <w:szCs w:val="22"/>
        </w:rPr>
        <w:t>.</w:t>
      </w:r>
    </w:p>
    <w:p w14:paraId="148CFE54" w14:textId="77777777" w:rsidR="00AA30E9" w:rsidRPr="001260B4" w:rsidRDefault="00AA30E9" w:rsidP="00AA30E9">
      <w:pPr>
        <w:ind w:left="567"/>
        <w:jc w:val="thaiDistribute"/>
        <w:rPr>
          <w:rFonts w:ascii="Times New Roman" w:hAnsi="Times New Roman" w:cs="Times New Roman"/>
          <w:sz w:val="22"/>
          <w:szCs w:val="22"/>
        </w:rPr>
      </w:pPr>
    </w:p>
    <w:p w14:paraId="0005A1AE" w14:textId="77777777" w:rsidR="00AA30E9" w:rsidRPr="001260B4" w:rsidRDefault="00AA30E9" w:rsidP="00AA30E9">
      <w:pPr>
        <w:ind w:left="567"/>
        <w:jc w:val="thaiDistribute"/>
        <w:rPr>
          <w:rFonts w:ascii="Times New Roman" w:hAnsi="Times New Roman" w:cs="Times New Roman"/>
          <w:i/>
          <w:iCs/>
          <w:sz w:val="22"/>
          <w:szCs w:val="22"/>
        </w:rPr>
      </w:pPr>
      <w:r w:rsidRPr="001260B4">
        <w:rPr>
          <w:rFonts w:ascii="Times New Roman" w:hAnsi="Times New Roman" w:cs="Times New Roman"/>
          <w:i/>
          <w:iCs/>
          <w:sz w:val="22"/>
          <w:szCs w:val="22"/>
        </w:rPr>
        <w:t>Identifiable assets acquired and liabilities assumed</w:t>
      </w:r>
    </w:p>
    <w:p w14:paraId="7318366C" w14:textId="77777777" w:rsidR="00AA30E9" w:rsidRPr="001260B4" w:rsidRDefault="00AA30E9" w:rsidP="00AA30E9">
      <w:pPr>
        <w:ind w:left="567"/>
        <w:jc w:val="thaiDistribute"/>
        <w:rPr>
          <w:rFonts w:ascii="Times New Roman" w:hAnsi="Times New Roman" w:cs="Times New Roman"/>
          <w:sz w:val="22"/>
          <w:szCs w:val="22"/>
        </w:rPr>
      </w:pPr>
    </w:p>
    <w:tbl>
      <w:tblPr>
        <w:tblW w:w="9396" w:type="dxa"/>
        <w:tblInd w:w="414" w:type="dxa"/>
        <w:tblLayout w:type="fixed"/>
        <w:tblLook w:val="01E0" w:firstRow="1" w:lastRow="1" w:firstColumn="1" w:lastColumn="1" w:noHBand="0" w:noVBand="0"/>
      </w:tblPr>
      <w:tblGrid>
        <w:gridCol w:w="3906"/>
        <w:gridCol w:w="1548"/>
        <w:gridCol w:w="270"/>
        <w:gridCol w:w="1530"/>
        <w:gridCol w:w="267"/>
        <w:gridCol w:w="1875"/>
      </w:tblGrid>
      <w:tr w:rsidR="00AA30E9" w:rsidRPr="001260B4" w14:paraId="30650365" w14:textId="77777777" w:rsidTr="003B2330">
        <w:trPr>
          <w:trHeight w:val="274"/>
          <w:tblHeader/>
        </w:trPr>
        <w:tc>
          <w:tcPr>
            <w:tcW w:w="3906" w:type="dxa"/>
          </w:tcPr>
          <w:p w14:paraId="02ECBF81" w14:textId="77777777" w:rsidR="00AA30E9" w:rsidRPr="001260B4" w:rsidRDefault="00AA30E9" w:rsidP="00E456D3">
            <w:pPr>
              <w:spacing w:line="380" w:lineRule="exact"/>
              <w:rPr>
                <w:rFonts w:ascii="Times New Roman" w:hAnsi="Times New Roman" w:cs="Times New Roman"/>
                <w:color w:val="0000FF"/>
                <w:sz w:val="22"/>
                <w:szCs w:val="22"/>
              </w:rPr>
            </w:pPr>
          </w:p>
        </w:tc>
        <w:tc>
          <w:tcPr>
            <w:tcW w:w="1548" w:type="dxa"/>
          </w:tcPr>
          <w:p w14:paraId="4F7B7946" w14:textId="77777777" w:rsidR="00AA30E9" w:rsidRPr="001260B4" w:rsidRDefault="00AA30E9" w:rsidP="00E456D3">
            <w:pPr>
              <w:spacing w:line="380" w:lineRule="exact"/>
              <w:jc w:val="center"/>
              <w:rPr>
                <w:rFonts w:ascii="Times New Roman" w:hAnsi="Times New Roman" w:cs="Times New Roman"/>
                <w:b/>
                <w:bCs/>
                <w:sz w:val="22"/>
                <w:szCs w:val="22"/>
                <w:cs/>
              </w:rPr>
            </w:pPr>
            <w:r w:rsidRPr="001260B4">
              <w:rPr>
                <w:rFonts w:ascii="Times New Roman" w:hAnsi="Times New Roman" w:cs="Times New Roman"/>
                <w:b/>
                <w:bCs/>
                <w:sz w:val="22"/>
                <w:szCs w:val="22"/>
              </w:rPr>
              <w:t>Book value</w:t>
            </w:r>
          </w:p>
        </w:tc>
        <w:tc>
          <w:tcPr>
            <w:tcW w:w="270" w:type="dxa"/>
          </w:tcPr>
          <w:p w14:paraId="4EE86239" w14:textId="77777777" w:rsidR="00AA30E9" w:rsidRPr="001260B4" w:rsidRDefault="00AA30E9" w:rsidP="00E456D3">
            <w:pPr>
              <w:spacing w:line="380" w:lineRule="exact"/>
              <w:jc w:val="center"/>
              <w:rPr>
                <w:rFonts w:ascii="Times New Roman" w:hAnsi="Times New Roman" w:cs="Times New Roman"/>
                <w:b/>
                <w:bCs/>
                <w:sz w:val="22"/>
                <w:szCs w:val="22"/>
                <w:cs/>
              </w:rPr>
            </w:pPr>
          </w:p>
        </w:tc>
        <w:tc>
          <w:tcPr>
            <w:tcW w:w="1530" w:type="dxa"/>
          </w:tcPr>
          <w:p w14:paraId="440D15D9" w14:textId="77777777" w:rsidR="00AA30E9" w:rsidRPr="001260B4" w:rsidRDefault="00AA30E9" w:rsidP="00E456D3">
            <w:pPr>
              <w:spacing w:line="380" w:lineRule="exact"/>
              <w:jc w:val="center"/>
              <w:rPr>
                <w:rFonts w:ascii="Times New Roman" w:hAnsi="Times New Roman" w:cs="Times New Roman"/>
                <w:b/>
                <w:bCs/>
                <w:sz w:val="22"/>
                <w:szCs w:val="22"/>
                <w:cs/>
              </w:rPr>
            </w:pPr>
            <w:r w:rsidRPr="001260B4">
              <w:rPr>
                <w:rFonts w:ascii="Times New Roman" w:hAnsi="Times New Roman" w:cs="Times New Roman"/>
                <w:b/>
                <w:bCs/>
                <w:sz w:val="22"/>
                <w:szCs w:val="22"/>
              </w:rPr>
              <w:t>Adjustment</w:t>
            </w:r>
          </w:p>
        </w:tc>
        <w:tc>
          <w:tcPr>
            <w:tcW w:w="267" w:type="dxa"/>
          </w:tcPr>
          <w:p w14:paraId="450C0A50" w14:textId="77777777" w:rsidR="00AA30E9" w:rsidRPr="001260B4" w:rsidRDefault="00AA30E9" w:rsidP="00E456D3">
            <w:pPr>
              <w:spacing w:line="380" w:lineRule="exact"/>
              <w:jc w:val="center"/>
              <w:rPr>
                <w:rFonts w:ascii="Times New Roman" w:hAnsi="Times New Roman" w:cs="Times New Roman"/>
                <w:b/>
                <w:bCs/>
                <w:sz w:val="22"/>
                <w:szCs w:val="22"/>
                <w:cs/>
              </w:rPr>
            </w:pPr>
          </w:p>
        </w:tc>
        <w:tc>
          <w:tcPr>
            <w:tcW w:w="1875" w:type="dxa"/>
          </w:tcPr>
          <w:p w14:paraId="79F468CA" w14:textId="7F135981" w:rsidR="00AA30E9" w:rsidRPr="001260B4" w:rsidRDefault="001F4958" w:rsidP="00E456D3">
            <w:pPr>
              <w:spacing w:line="380" w:lineRule="exact"/>
              <w:jc w:val="center"/>
              <w:rPr>
                <w:rFonts w:ascii="Times New Roman" w:hAnsi="Times New Roman" w:cs="Times New Roman"/>
                <w:b/>
                <w:bCs/>
                <w:sz w:val="22"/>
                <w:szCs w:val="22"/>
              </w:rPr>
            </w:pPr>
            <w:r w:rsidRPr="001260B4">
              <w:rPr>
                <w:rFonts w:ascii="Times New Roman" w:hAnsi="Times New Roman" w:cs="Times New Roman"/>
                <w:b/>
                <w:bCs/>
                <w:sz w:val="22"/>
                <w:szCs w:val="22"/>
              </w:rPr>
              <w:t>Fair</w:t>
            </w:r>
            <w:r w:rsidR="00AA30E9" w:rsidRPr="001260B4">
              <w:rPr>
                <w:rFonts w:ascii="Times New Roman" w:hAnsi="Times New Roman" w:cs="Times New Roman"/>
                <w:b/>
                <w:bCs/>
                <w:sz w:val="22"/>
                <w:szCs w:val="22"/>
              </w:rPr>
              <w:t xml:space="preserve"> value</w:t>
            </w:r>
          </w:p>
        </w:tc>
      </w:tr>
      <w:tr w:rsidR="00AA30E9" w:rsidRPr="001260B4" w14:paraId="23217DD9" w14:textId="77777777" w:rsidTr="003B2330">
        <w:trPr>
          <w:trHeight w:val="274"/>
        </w:trPr>
        <w:tc>
          <w:tcPr>
            <w:tcW w:w="3906" w:type="dxa"/>
          </w:tcPr>
          <w:p w14:paraId="2E4016D4"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p>
        </w:tc>
        <w:tc>
          <w:tcPr>
            <w:tcW w:w="5490" w:type="dxa"/>
            <w:gridSpan w:val="5"/>
            <w:vAlign w:val="bottom"/>
          </w:tcPr>
          <w:p w14:paraId="6BB89463" w14:textId="76B195B2" w:rsidR="00AA30E9" w:rsidRPr="001260B4" w:rsidRDefault="00AB2F76"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jc w:val="center"/>
              <w:rPr>
                <w:rFonts w:ascii="Times New Roman" w:hAnsi="Times New Roman" w:cs="Times New Roman"/>
                <w:sz w:val="22"/>
                <w:szCs w:val="22"/>
              </w:rPr>
            </w:pPr>
            <w:r w:rsidRPr="00AB2F76">
              <w:rPr>
                <w:rFonts w:ascii="Times New Roman" w:hAnsi="Times New Roman" w:cs="Times New Roman"/>
                <w:i/>
                <w:iCs/>
                <w:sz w:val="22"/>
                <w:szCs w:val="22"/>
              </w:rPr>
              <w:t>(</w:t>
            </w:r>
            <w:r w:rsidR="00AA30E9" w:rsidRPr="001260B4">
              <w:rPr>
                <w:rFonts w:ascii="Times New Roman" w:hAnsi="Times New Roman" w:cs="Times New Roman"/>
                <w:i/>
                <w:iCs/>
                <w:sz w:val="22"/>
                <w:szCs w:val="22"/>
              </w:rPr>
              <w:t>in thousand Baht</w:t>
            </w:r>
            <w:r w:rsidRPr="00AB2F76">
              <w:rPr>
                <w:rFonts w:ascii="Times New Roman" w:hAnsi="Times New Roman" w:cs="Times New Roman"/>
                <w:i/>
                <w:iCs/>
                <w:sz w:val="22"/>
                <w:szCs w:val="22"/>
              </w:rPr>
              <w:t>)</w:t>
            </w:r>
          </w:p>
        </w:tc>
      </w:tr>
      <w:tr w:rsidR="00AA30E9" w:rsidRPr="001260B4" w14:paraId="154436CF" w14:textId="77777777" w:rsidTr="003B2330">
        <w:trPr>
          <w:trHeight w:val="274"/>
        </w:trPr>
        <w:tc>
          <w:tcPr>
            <w:tcW w:w="3906" w:type="dxa"/>
          </w:tcPr>
          <w:p w14:paraId="56E5A641"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2"/>
              </w:rPr>
              <w:t>Cash and cash equivalents</w:t>
            </w:r>
          </w:p>
        </w:tc>
        <w:tc>
          <w:tcPr>
            <w:tcW w:w="1548" w:type="dxa"/>
            <w:vAlign w:val="bottom"/>
          </w:tcPr>
          <w:p w14:paraId="4327DCD6" w14:textId="23456E02"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44</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399</w:t>
            </w:r>
          </w:p>
        </w:tc>
        <w:tc>
          <w:tcPr>
            <w:tcW w:w="270" w:type="dxa"/>
          </w:tcPr>
          <w:p w14:paraId="6B4FD3AF"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7078C786" w14:textId="063622F7" w:rsidR="00AA30E9" w:rsidRPr="001260B4" w:rsidRDefault="00001723"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001723">
              <w:rPr>
                <w:rFonts w:ascii="Times New Roman" w:hAnsi="Times New Roman" w:cs="Times New Roman"/>
                <w:sz w:val="22"/>
                <w:szCs w:val="22"/>
              </w:rPr>
              <w:t>-</w:t>
            </w:r>
          </w:p>
        </w:tc>
        <w:tc>
          <w:tcPr>
            <w:tcW w:w="267" w:type="dxa"/>
          </w:tcPr>
          <w:p w14:paraId="648B4FB2"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4F7D4EC8" w14:textId="541535F8"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44</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399</w:t>
            </w:r>
          </w:p>
        </w:tc>
      </w:tr>
      <w:tr w:rsidR="00AA30E9" w:rsidRPr="001260B4" w14:paraId="7289D7AE" w14:textId="77777777" w:rsidTr="003B2330">
        <w:trPr>
          <w:trHeight w:val="274"/>
        </w:trPr>
        <w:tc>
          <w:tcPr>
            <w:tcW w:w="3906" w:type="dxa"/>
          </w:tcPr>
          <w:p w14:paraId="74F7691B" w14:textId="77777777" w:rsidR="00AA30E9" w:rsidRPr="001260B4" w:rsidRDefault="00AA30E9" w:rsidP="00E456D3">
            <w:pPr>
              <w:tabs>
                <w:tab w:val="clear" w:pos="227"/>
                <w:tab w:val="clear" w:pos="454"/>
                <w:tab w:val="clear" w:pos="680"/>
                <w:tab w:val="clear" w:pos="907"/>
              </w:tabs>
              <w:ind w:left="331" w:hanging="284"/>
              <w:rPr>
                <w:rFonts w:ascii="Times New Roman" w:hAnsi="Times New Roman" w:cs="Times New Roman"/>
                <w:sz w:val="22"/>
                <w:szCs w:val="22"/>
              </w:rPr>
            </w:pPr>
            <w:r w:rsidRPr="001260B4">
              <w:rPr>
                <w:rFonts w:ascii="Times New Roman" w:hAnsi="Times New Roman" w:cs="Times New Roman"/>
                <w:sz w:val="22"/>
                <w:szCs w:val="22"/>
              </w:rPr>
              <w:t>Trade accounts receivable and other current receivables</w:t>
            </w:r>
          </w:p>
        </w:tc>
        <w:tc>
          <w:tcPr>
            <w:tcW w:w="1548" w:type="dxa"/>
            <w:vAlign w:val="bottom"/>
          </w:tcPr>
          <w:p w14:paraId="52881CB4" w14:textId="726D4D22"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76</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581</w:t>
            </w:r>
          </w:p>
        </w:tc>
        <w:tc>
          <w:tcPr>
            <w:tcW w:w="270" w:type="dxa"/>
          </w:tcPr>
          <w:p w14:paraId="4AC214CF"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12A526DD" w14:textId="77777777" w:rsidR="00AA30E9" w:rsidRPr="001260B4" w:rsidRDefault="00AA30E9"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p>
          <w:p w14:paraId="64D0A1B5" w14:textId="14CEBA13" w:rsidR="00AA30E9" w:rsidRPr="001260B4" w:rsidRDefault="00001723"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001723">
              <w:rPr>
                <w:rFonts w:ascii="Times New Roman" w:hAnsi="Times New Roman" w:cs="Times New Roman"/>
                <w:sz w:val="22"/>
                <w:szCs w:val="22"/>
              </w:rPr>
              <w:t>-</w:t>
            </w:r>
          </w:p>
        </w:tc>
        <w:tc>
          <w:tcPr>
            <w:tcW w:w="267" w:type="dxa"/>
          </w:tcPr>
          <w:p w14:paraId="32D88A26"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3838B523" w14:textId="1DFD7A2E"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76</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581</w:t>
            </w:r>
          </w:p>
        </w:tc>
      </w:tr>
      <w:tr w:rsidR="00AA30E9" w:rsidRPr="001260B4" w14:paraId="424037E2" w14:textId="77777777" w:rsidTr="003B2330">
        <w:trPr>
          <w:trHeight w:val="274"/>
        </w:trPr>
        <w:tc>
          <w:tcPr>
            <w:tcW w:w="3906" w:type="dxa"/>
          </w:tcPr>
          <w:p w14:paraId="2D24117E"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2"/>
              </w:rPr>
              <w:t>Loans to others</w:t>
            </w:r>
          </w:p>
        </w:tc>
        <w:tc>
          <w:tcPr>
            <w:tcW w:w="1548" w:type="dxa"/>
            <w:vAlign w:val="bottom"/>
          </w:tcPr>
          <w:p w14:paraId="5BBFDC2C" w14:textId="1D8BF096"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47</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627</w:t>
            </w:r>
          </w:p>
        </w:tc>
        <w:tc>
          <w:tcPr>
            <w:tcW w:w="270" w:type="dxa"/>
          </w:tcPr>
          <w:p w14:paraId="6A6E762C"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2AB86F4B" w14:textId="7936EBE6" w:rsidR="00AA30E9" w:rsidRPr="001260B4" w:rsidRDefault="00001723"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001723">
              <w:rPr>
                <w:rFonts w:ascii="Times New Roman" w:hAnsi="Times New Roman" w:cs="Times New Roman"/>
                <w:sz w:val="22"/>
                <w:szCs w:val="22"/>
              </w:rPr>
              <w:t>-</w:t>
            </w:r>
          </w:p>
        </w:tc>
        <w:tc>
          <w:tcPr>
            <w:tcW w:w="267" w:type="dxa"/>
          </w:tcPr>
          <w:p w14:paraId="00926D03"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0C6CBAA0" w14:textId="1CE6A5C3"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47</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627</w:t>
            </w:r>
          </w:p>
        </w:tc>
      </w:tr>
      <w:tr w:rsidR="00AA30E9" w:rsidRPr="001260B4" w14:paraId="51ABB11F" w14:textId="77777777" w:rsidTr="003B2330">
        <w:trPr>
          <w:trHeight w:val="274"/>
        </w:trPr>
        <w:tc>
          <w:tcPr>
            <w:tcW w:w="3906" w:type="dxa"/>
          </w:tcPr>
          <w:p w14:paraId="34ACC171"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2"/>
              </w:rPr>
              <w:t>Other current financial assets</w:t>
            </w:r>
          </w:p>
        </w:tc>
        <w:tc>
          <w:tcPr>
            <w:tcW w:w="1548" w:type="dxa"/>
            <w:vAlign w:val="bottom"/>
          </w:tcPr>
          <w:p w14:paraId="6285D03C" w14:textId="2369B5E8"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4</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597</w:t>
            </w:r>
          </w:p>
        </w:tc>
        <w:tc>
          <w:tcPr>
            <w:tcW w:w="270" w:type="dxa"/>
          </w:tcPr>
          <w:p w14:paraId="429272E0"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074DD67E" w14:textId="145EFA43" w:rsidR="00AA30E9" w:rsidRPr="001260B4" w:rsidRDefault="00001723"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001723">
              <w:rPr>
                <w:rFonts w:ascii="Times New Roman" w:hAnsi="Times New Roman" w:cs="Times New Roman"/>
                <w:sz w:val="22"/>
                <w:szCs w:val="22"/>
              </w:rPr>
              <w:t>-</w:t>
            </w:r>
          </w:p>
        </w:tc>
        <w:tc>
          <w:tcPr>
            <w:tcW w:w="267" w:type="dxa"/>
          </w:tcPr>
          <w:p w14:paraId="502A4E74"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02109834" w14:textId="6FF93F5D"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4</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597</w:t>
            </w:r>
          </w:p>
        </w:tc>
      </w:tr>
      <w:tr w:rsidR="00AA30E9" w:rsidRPr="001260B4" w14:paraId="16F268FC" w14:textId="77777777" w:rsidTr="003B2330">
        <w:trPr>
          <w:trHeight w:val="274"/>
        </w:trPr>
        <w:tc>
          <w:tcPr>
            <w:tcW w:w="3906" w:type="dxa"/>
          </w:tcPr>
          <w:p w14:paraId="42B6CEE0"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cs/>
              </w:rPr>
            </w:pPr>
            <w:r w:rsidRPr="001260B4">
              <w:rPr>
                <w:rFonts w:ascii="Times New Roman" w:hAnsi="Times New Roman" w:cs="Times New Roman"/>
                <w:sz w:val="22"/>
                <w:szCs w:val="22"/>
              </w:rPr>
              <w:t>Other current assets</w:t>
            </w:r>
          </w:p>
        </w:tc>
        <w:tc>
          <w:tcPr>
            <w:tcW w:w="1548" w:type="dxa"/>
            <w:vAlign w:val="bottom"/>
          </w:tcPr>
          <w:p w14:paraId="7A2B4555" w14:textId="13F8896E"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4</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761</w:t>
            </w:r>
          </w:p>
        </w:tc>
        <w:tc>
          <w:tcPr>
            <w:tcW w:w="270" w:type="dxa"/>
          </w:tcPr>
          <w:p w14:paraId="690FC58A"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1D1A1C1F" w14:textId="782219C1" w:rsidR="00AA30E9" w:rsidRPr="001260B4" w:rsidRDefault="00001723"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001723">
              <w:rPr>
                <w:rFonts w:ascii="Times New Roman" w:hAnsi="Times New Roman" w:cs="Times New Roman"/>
                <w:sz w:val="22"/>
                <w:szCs w:val="22"/>
              </w:rPr>
              <w:t>-</w:t>
            </w:r>
          </w:p>
        </w:tc>
        <w:tc>
          <w:tcPr>
            <w:tcW w:w="267" w:type="dxa"/>
          </w:tcPr>
          <w:p w14:paraId="0DB594B3"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0A165CCA" w14:textId="2B7BC40D"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4</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761</w:t>
            </w:r>
          </w:p>
        </w:tc>
      </w:tr>
      <w:tr w:rsidR="00AA30E9" w:rsidRPr="001260B4" w14:paraId="53535E18" w14:textId="77777777" w:rsidTr="003B2330">
        <w:trPr>
          <w:trHeight w:val="274"/>
        </w:trPr>
        <w:tc>
          <w:tcPr>
            <w:tcW w:w="3906" w:type="dxa"/>
          </w:tcPr>
          <w:p w14:paraId="6CB2367A"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2"/>
              </w:rPr>
              <w:t>Property, plant and equipment</w:t>
            </w:r>
          </w:p>
        </w:tc>
        <w:tc>
          <w:tcPr>
            <w:tcW w:w="1548" w:type="dxa"/>
            <w:vAlign w:val="bottom"/>
          </w:tcPr>
          <w:p w14:paraId="0BE0E999" w14:textId="0FCFC88D"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1</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100</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415</w:t>
            </w:r>
          </w:p>
        </w:tc>
        <w:tc>
          <w:tcPr>
            <w:tcW w:w="270" w:type="dxa"/>
          </w:tcPr>
          <w:p w14:paraId="4E6E4F0C"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78DB6F99" w14:textId="4F897DB1" w:rsidR="00AA30E9" w:rsidRPr="001260B4" w:rsidRDefault="00AB2F76"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auto"/>
              <w:ind w:left="-108" w:right="-13"/>
              <w:jc w:val="right"/>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746</w:t>
            </w:r>
            <w:r w:rsidR="00AA30E9" w:rsidRPr="001260B4">
              <w:rPr>
                <w:rFonts w:ascii="Times New Roman" w:hAnsi="Times New Roman" w:cs="Times New Roman"/>
                <w:sz w:val="22"/>
                <w:szCs w:val="22"/>
              </w:rPr>
              <w:t>,</w:t>
            </w:r>
            <w:r w:rsidR="00CC106B" w:rsidRPr="00CC106B">
              <w:rPr>
                <w:rFonts w:ascii="Times New Roman" w:hAnsi="Times New Roman" w:cs="Times New Roman"/>
                <w:sz w:val="22"/>
                <w:szCs w:val="22"/>
              </w:rPr>
              <w:t>224</w:t>
            </w:r>
            <w:r w:rsidRPr="00AB2F76">
              <w:rPr>
                <w:rFonts w:ascii="Times New Roman" w:hAnsi="Times New Roman" w:cs="Times New Roman"/>
                <w:sz w:val="22"/>
                <w:szCs w:val="22"/>
              </w:rPr>
              <w:t>)</w:t>
            </w:r>
          </w:p>
        </w:tc>
        <w:tc>
          <w:tcPr>
            <w:tcW w:w="267" w:type="dxa"/>
          </w:tcPr>
          <w:p w14:paraId="15554489"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0332EA4E" w14:textId="5FCB26C3"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354</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191</w:t>
            </w:r>
          </w:p>
        </w:tc>
      </w:tr>
      <w:tr w:rsidR="00AA30E9" w:rsidRPr="001260B4" w14:paraId="31CFAA6E" w14:textId="77777777" w:rsidTr="003B2330">
        <w:trPr>
          <w:trHeight w:val="274"/>
        </w:trPr>
        <w:tc>
          <w:tcPr>
            <w:tcW w:w="3906" w:type="dxa"/>
          </w:tcPr>
          <w:p w14:paraId="404D9B8F" w14:textId="5557DDA1"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2"/>
              </w:rPr>
              <w:t>Right</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of</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use assets</w:t>
            </w:r>
          </w:p>
        </w:tc>
        <w:tc>
          <w:tcPr>
            <w:tcW w:w="1548" w:type="dxa"/>
            <w:vAlign w:val="bottom"/>
          </w:tcPr>
          <w:p w14:paraId="7C558973" w14:textId="325900CF"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27</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222</w:t>
            </w:r>
          </w:p>
        </w:tc>
        <w:tc>
          <w:tcPr>
            <w:tcW w:w="270" w:type="dxa"/>
          </w:tcPr>
          <w:p w14:paraId="7886EC12"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6B1B72EF" w14:textId="3836FA46" w:rsidR="00AA30E9" w:rsidRPr="001260B4" w:rsidRDefault="00001723"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left="-108" w:right="-110"/>
              <w:rPr>
                <w:rFonts w:ascii="Times New Roman" w:hAnsi="Times New Roman" w:cs="Times New Roman"/>
                <w:sz w:val="22"/>
                <w:szCs w:val="22"/>
              </w:rPr>
            </w:pPr>
            <w:r w:rsidRPr="00001723">
              <w:rPr>
                <w:rFonts w:ascii="Times New Roman" w:hAnsi="Times New Roman" w:cs="Times New Roman"/>
                <w:sz w:val="22"/>
                <w:szCs w:val="22"/>
              </w:rPr>
              <w:t>-</w:t>
            </w:r>
          </w:p>
        </w:tc>
        <w:tc>
          <w:tcPr>
            <w:tcW w:w="267" w:type="dxa"/>
          </w:tcPr>
          <w:p w14:paraId="17153988"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244CCFE1" w14:textId="3A2D11FA"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27</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222</w:t>
            </w:r>
          </w:p>
        </w:tc>
      </w:tr>
      <w:tr w:rsidR="00AA30E9" w:rsidRPr="001260B4" w14:paraId="37463B62" w14:textId="77777777" w:rsidTr="003B2330">
        <w:trPr>
          <w:trHeight w:val="274"/>
        </w:trPr>
        <w:tc>
          <w:tcPr>
            <w:tcW w:w="3906" w:type="dxa"/>
          </w:tcPr>
          <w:p w14:paraId="06CA0093"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2"/>
              </w:rPr>
              <w:t>Intangible assets</w:t>
            </w:r>
          </w:p>
        </w:tc>
        <w:tc>
          <w:tcPr>
            <w:tcW w:w="1548" w:type="dxa"/>
            <w:vAlign w:val="bottom"/>
          </w:tcPr>
          <w:p w14:paraId="0E84CD3D" w14:textId="168D0A73"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55</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736</w:t>
            </w:r>
          </w:p>
        </w:tc>
        <w:tc>
          <w:tcPr>
            <w:tcW w:w="270" w:type="dxa"/>
          </w:tcPr>
          <w:p w14:paraId="17C25BBA"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1645BBC0" w14:textId="0359E05A" w:rsidR="00AA30E9" w:rsidRPr="001260B4" w:rsidRDefault="00CC106B"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jc w:val="right"/>
              <w:rPr>
                <w:rFonts w:ascii="Times New Roman" w:hAnsi="Times New Roman" w:cs="Times New Roman"/>
                <w:sz w:val="22"/>
                <w:szCs w:val="22"/>
              </w:rPr>
            </w:pPr>
            <w:r w:rsidRPr="00CC106B">
              <w:rPr>
                <w:rFonts w:ascii="Times New Roman" w:hAnsi="Times New Roman" w:cs="Times New Roman"/>
                <w:sz w:val="22"/>
                <w:szCs w:val="22"/>
              </w:rPr>
              <w:t>1</w:t>
            </w:r>
            <w:r w:rsidR="00F326DA" w:rsidRPr="001260B4">
              <w:rPr>
                <w:rFonts w:ascii="Times New Roman" w:hAnsi="Times New Roman" w:cs="Times New Roman"/>
                <w:sz w:val="22"/>
                <w:szCs w:val="22"/>
              </w:rPr>
              <w:t>,</w:t>
            </w:r>
            <w:r w:rsidRPr="00CC106B">
              <w:rPr>
                <w:rFonts w:ascii="Times New Roman" w:hAnsi="Times New Roman" w:cs="Times New Roman"/>
                <w:sz w:val="22"/>
                <w:szCs w:val="22"/>
              </w:rPr>
              <w:t>053</w:t>
            </w:r>
            <w:r w:rsidR="00F326DA" w:rsidRPr="001260B4">
              <w:rPr>
                <w:rFonts w:ascii="Times New Roman" w:hAnsi="Times New Roman" w:cs="Times New Roman"/>
                <w:sz w:val="22"/>
                <w:szCs w:val="22"/>
              </w:rPr>
              <w:t>,</w:t>
            </w:r>
            <w:r w:rsidRPr="00CC106B">
              <w:rPr>
                <w:rFonts w:ascii="Times New Roman" w:hAnsi="Times New Roman" w:cs="Times New Roman"/>
                <w:sz w:val="22"/>
                <w:szCs w:val="22"/>
              </w:rPr>
              <w:t>334</w:t>
            </w:r>
          </w:p>
        </w:tc>
        <w:tc>
          <w:tcPr>
            <w:tcW w:w="267" w:type="dxa"/>
          </w:tcPr>
          <w:p w14:paraId="0C406BAD"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1E6F84CC" w14:textId="356ABD2D"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1</w:t>
            </w:r>
            <w:r w:rsidR="00F326DA" w:rsidRPr="001260B4">
              <w:rPr>
                <w:rFonts w:ascii="Times New Roman" w:hAnsi="Times New Roman" w:cs="Times New Roman"/>
                <w:sz w:val="22"/>
                <w:szCs w:val="22"/>
              </w:rPr>
              <w:t>,</w:t>
            </w:r>
            <w:r w:rsidRPr="00CC106B">
              <w:rPr>
                <w:rFonts w:ascii="Times New Roman" w:hAnsi="Times New Roman" w:cs="Times New Roman"/>
                <w:sz w:val="22"/>
                <w:szCs w:val="22"/>
              </w:rPr>
              <w:t>109</w:t>
            </w:r>
            <w:r w:rsidR="00F326DA" w:rsidRPr="001260B4">
              <w:rPr>
                <w:rFonts w:ascii="Times New Roman" w:hAnsi="Times New Roman" w:cs="Times New Roman"/>
                <w:sz w:val="22"/>
                <w:szCs w:val="22"/>
              </w:rPr>
              <w:t>,</w:t>
            </w:r>
            <w:r w:rsidRPr="00CC106B">
              <w:rPr>
                <w:rFonts w:ascii="Times New Roman" w:hAnsi="Times New Roman" w:cs="Times New Roman"/>
                <w:sz w:val="22"/>
                <w:szCs w:val="22"/>
              </w:rPr>
              <w:t>070</w:t>
            </w:r>
          </w:p>
        </w:tc>
      </w:tr>
      <w:tr w:rsidR="00AA30E9" w:rsidRPr="001260B4" w14:paraId="68F066DD" w14:textId="77777777" w:rsidTr="003B2330">
        <w:trPr>
          <w:trHeight w:val="274"/>
        </w:trPr>
        <w:tc>
          <w:tcPr>
            <w:tcW w:w="3906" w:type="dxa"/>
          </w:tcPr>
          <w:p w14:paraId="1C60FE10"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2"/>
              </w:rPr>
              <w:t>Deferred tax assets</w:t>
            </w:r>
          </w:p>
        </w:tc>
        <w:tc>
          <w:tcPr>
            <w:tcW w:w="1548" w:type="dxa"/>
            <w:vAlign w:val="bottom"/>
          </w:tcPr>
          <w:p w14:paraId="4FFF6F06" w14:textId="1A4D894B"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80</w:t>
            </w:r>
          </w:p>
        </w:tc>
        <w:tc>
          <w:tcPr>
            <w:tcW w:w="270" w:type="dxa"/>
          </w:tcPr>
          <w:p w14:paraId="15531066"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2EA8DD04" w14:textId="00830017" w:rsidR="00AA30E9" w:rsidRPr="001260B4" w:rsidRDefault="00CC106B"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jc w:val="right"/>
              <w:rPr>
                <w:rFonts w:ascii="Times New Roman" w:hAnsi="Times New Roman" w:cs="Times New Roman"/>
                <w:sz w:val="22"/>
                <w:szCs w:val="22"/>
              </w:rPr>
            </w:pPr>
            <w:r w:rsidRPr="00CC106B">
              <w:rPr>
                <w:rFonts w:ascii="Times New Roman" w:hAnsi="Times New Roman" w:cs="Times New Roman"/>
                <w:sz w:val="22"/>
                <w:szCs w:val="22"/>
              </w:rPr>
              <w:t>59</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400</w:t>
            </w:r>
          </w:p>
        </w:tc>
        <w:tc>
          <w:tcPr>
            <w:tcW w:w="267" w:type="dxa"/>
          </w:tcPr>
          <w:p w14:paraId="1F33B2A1"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1D588B9A" w14:textId="71C260CD"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59</w:t>
            </w:r>
            <w:r w:rsidR="00AA30E9" w:rsidRPr="001260B4">
              <w:rPr>
                <w:rFonts w:ascii="Times New Roman" w:hAnsi="Times New Roman" w:cs="Times New Roman"/>
                <w:sz w:val="22"/>
                <w:szCs w:val="22"/>
              </w:rPr>
              <w:t>,</w:t>
            </w:r>
            <w:r w:rsidRPr="00CC106B">
              <w:rPr>
                <w:rFonts w:ascii="Times New Roman" w:hAnsi="Times New Roman" w:cs="Times New Roman"/>
                <w:sz w:val="22"/>
                <w:szCs w:val="22"/>
              </w:rPr>
              <w:t>480</w:t>
            </w:r>
          </w:p>
        </w:tc>
      </w:tr>
      <w:tr w:rsidR="00AA30E9" w:rsidRPr="001260B4" w14:paraId="12E4C3F9" w14:textId="77777777" w:rsidTr="003B2330">
        <w:trPr>
          <w:trHeight w:val="274"/>
        </w:trPr>
        <w:tc>
          <w:tcPr>
            <w:tcW w:w="3906" w:type="dxa"/>
          </w:tcPr>
          <w:p w14:paraId="69A716E8" w14:textId="28AE13F3"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2"/>
              </w:rPr>
              <w:t>Other non</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current assets</w:t>
            </w:r>
          </w:p>
        </w:tc>
        <w:tc>
          <w:tcPr>
            <w:tcW w:w="1548" w:type="dxa"/>
            <w:vAlign w:val="bottom"/>
          </w:tcPr>
          <w:p w14:paraId="4A26AE54" w14:textId="2C8BAEFB"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187</w:t>
            </w:r>
          </w:p>
        </w:tc>
        <w:tc>
          <w:tcPr>
            <w:tcW w:w="270" w:type="dxa"/>
          </w:tcPr>
          <w:p w14:paraId="48FAA382"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525F87A5" w14:textId="68D7E836" w:rsidR="00AA30E9" w:rsidRPr="001260B4" w:rsidRDefault="00001723"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001723">
              <w:rPr>
                <w:rFonts w:ascii="Times New Roman" w:hAnsi="Times New Roman" w:cs="Times New Roman"/>
                <w:sz w:val="22"/>
                <w:szCs w:val="22"/>
              </w:rPr>
              <w:t>-</w:t>
            </w:r>
          </w:p>
        </w:tc>
        <w:tc>
          <w:tcPr>
            <w:tcW w:w="267" w:type="dxa"/>
          </w:tcPr>
          <w:p w14:paraId="35E3A17B"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78B6ABAB" w14:textId="6520317F" w:rsidR="00AA30E9" w:rsidRPr="001260B4" w:rsidRDefault="00CC106B"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CC106B">
              <w:rPr>
                <w:rFonts w:ascii="Times New Roman" w:hAnsi="Times New Roman" w:cs="Times New Roman"/>
                <w:sz w:val="22"/>
                <w:szCs w:val="22"/>
              </w:rPr>
              <w:t>187</w:t>
            </w:r>
          </w:p>
        </w:tc>
      </w:tr>
      <w:tr w:rsidR="00AA30E9" w:rsidRPr="001260B4" w14:paraId="1B1F1D9B" w14:textId="77777777" w:rsidTr="003B2330">
        <w:trPr>
          <w:trHeight w:val="274"/>
        </w:trPr>
        <w:tc>
          <w:tcPr>
            <w:tcW w:w="3906" w:type="dxa"/>
          </w:tcPr>
          <w:p w14:paraId="6D3EDCE1"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2"/>
              </w:rPr>
              <w:t>Other current payables</w:t>
            </w:r>
          </w:p>
        </w:tc>
        <w:tc>
          <w:tcPr>
            <w:tcW w:w="1548" w:type="dxa"/>
            <w:vAlign w:val="bottom"/>
          </w:tcPr>
          <w:p w14:paraId="1FAC9123" w14:textId="0B76F23D" w:rsidR="00AA30E9" w:rsidRPr="001260B4" w:rsidRDefault="00AB2F76"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3</w:t>
            </w:r>
            <w:r w:rsidR="00AA30E9" w:rsidRPr="001260B4">
              <w:rPr>
                <w:rFonts w:ascii="Times New Roman" w:hAnsi="Times New Roman" w:cs="Times New Roman"/>
                <w:sz w:val="22"/>
                <w:szCs w:val="22"/>
              </w:rPr>
              <w:t>,</w:t>
            </w:r>
            <w:r w:rsidR="00CC106B" w:rsidRPr="00CC106B">
              <w:rPr>
                <w:rFonts w:ascii="Times New Roman" w:hAnsi="Times New Roman" w:cs="Times New Roman"/>
                <w:sz w:val="22"/>
                <w:szCs w:val="22"/>
              </w:rPr>
              <w:t>712</w:t>
            </w:r>
            <w:r w:rsidRPr="00AB2F76">
              <w:rPr>
                <w:rFonts w:ascii="Times New Roman" w:hAnsi="Times New Roman" w:cs="Times New Roman"/>
                <w:sz w:val="22"/>
                <w:szCs w:val="22"/>
              </w:rPr>
              <w:t>)</w:t>
            </w:r>
          </w:p>
        </w:tc>
        <w:tc>
          <w:tcPr>
            <w:tcW w:w="270" w:type="dxa"/>
          </w:tcPr>
          <w:p w14:paraId="3A48A6AF"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102F5F8B" w14:textId="63464A5F" w:rsidR="00AA30E9" w:rsidRPr="001260B4" w:rsidRDefault="00001723"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001723">
              <w:rPr>
                <w:rFonts w:ascii="Times New Roman" w:hAnsi="Times New Roman" w:cs="Times New Roman"/>
                <w:sz w:val="22"/>
                <w:szCs w:val="22"/>
              </w:rPr>
              <w:t>-</w:t>
            </w:r>
          </w:p>
        </w:tc>
        <w:tc>
          <w:tcPr>
            <w:tcW w:w="267" w:type="dxa"/>
          </w:tcPr>
          <w:p w14:paraId="0471146B"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0128F3D7" w14:textId="11F4DA65" w:rsidR="00AA30E9" w:rsidRPr="001260B4" w:rsidRDefault="00AB2F76"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3</w:t>
            </w:r>
            <w:r w:rsidR="00AA30E9" w:rsidRPr="001260B4">
              <w:rPr>
                <w:rFonts w:ascii="Times New Roman" w:hAnsi="Times New Roman" w:cs="Times New Roman"/>
                <w:sz w:val="22"/>
                <w:szCs w:val="22"/>
              </w:rPr>
              <w:t>,</w:t>
            </w:r>
            <w:r w:rsidR="00CC106B" w:rsidRPr="00CC106B">
              <w:rPr>
                <w:rFonts w:ascii="Times New Roman" w:hAnsi="Times New Roman" w:cs="Times New Roman"/>
                <w:sz w:val="22"/>
                <w:szCs w:val="22"/>
              </w:rPr>
              <w:t>712</w:t>
            </w:r>
            <w:r w:rsidRPr="00AB2F76">
              <w:rPr>
                <w:rFonts w:ascii="Times New Roman" w:hAnsi="Times New Roman" w:cs="Times New Roman"/>
                <w:sz w:val="22"/>
                <w:szCs w:val="22"/>
              </w:rPr>
              <w:t>)</w:t>
            </w:r>
          </w:p>
        </w:tc>
      </w:tr>
      <w:tr w:rsidR="00AA30E9" w:rsidRPr="001260B4" w14:paraId="62EA7F3E" w14:textId="77777777" w:rsidTr="003B2330">
        <w:trPr>
          <w:trHeight w:val="274"/>
        </w:trPr>
        <w:tc>
          <w:tcPr>
            <w:tcW w:w="3906" w:type="dxa"/>
          </w:tcPr>
          <w:p w14:paraId="13BF7404"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8"/>
              </w:rPr>
            </w:pPr>
            <w:r w:rsidRPr="001260B4">
              <w:rPr>
                <w:rFonts w:ascii="Times New Roman" w:hAnsi="Times New Roman" w:cs="Times New Roman"/>
                <w:sz w:val="22"/>
                <w:szCs w:val="28"/>
              </w:rPr>
              <w:t>Borrowings from financial institutions</w:t>
            </w:r>
          </w:p>
        </w:tc>
        <w:tc>
          <w:tcPr>
            <w:tcW w:w="1548" w:type="dxa"/>
            <w:vAlign w:val="bottom"/>
          </w:tcPr>
          <w:p w14:paraId="32D27EFB" w14:textId="1B1C602C" w:rsidR="00AA30E9" w:rsidRPr="001260B4" w:rsidRDefault="00AB2F76"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582</w:t>
            </w:r>
            <w:r w:rsidR="00AA30E9" w:rsidRPr="001260B4">
              <w:rPr>
                <w:rFonts w:ascii="Times New Roman" w:hAnsi="Times New Roman" w:cs="Times New Roman"/>
                <w:sz w:val="22"/>
                <w:szCs w:val="22"/>
              </w:rPr>
              <w:t>,</w:t>
            </w:r>
            <w:r w:rsidR="00CC106B" w:rsidRPr="00CC106B">
              <w:rPr>
                <w:rFonts w:ascii="Times New Roman" w:hAnsi="Times New Roman" w:cs="Times New Roman"/>
                <w:sz w:val="22"/>
                <w:szCs w:val="22"/>
              </w:rPr>
              <w:t>675</w:t>
            </w:r>
            <w:r w:rsidRPr="00AB2F76">
              <w:rPr>
                <w:rFonts w:ascii="Times New Roman" w:hAnsi="Times New Roman" w:cs="Times New Roman"/>
                <w:sz w:val="22"/>
                <w:szCs w:val="22"/>
              </w:rPr>
              <w:t>)</w:t>
            </w:r>
          </w:p>
        </w:tc>
        <w:tc>
          <w:tcPr>
            <w:tcW w:w="270" w:type="dxa"/>
          </w:tcPr>
          <w:p w14:paraId="505E23E2"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46937C3E" w14:textId="0ADB6EC3" w:rsidR="00AA30E9" w:rsidRPr="001260B4" w:rsidRDefault="00001723"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001723">
              <w:rPr>
                <w:rFonts w:ascii="Times New Roman" w:hAnsi="Times New Roman" w:cs="Times New Roman"/>
                <w:sz w:val="22"/>
                <w:szCs w:val="22"/>
              </w:rPr>
              <w:t>-</w:t>
            </w:r>
          </w:p>
        </w:tc>
        <w:tc>
          <w:tcPr>
            <w:tcW w:w="267" w:type="dxa"/>
          </w:tcPr>
          <w:p w14:paraId="23121E4F"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092170A1" w14:textId="2EB9EDE1" w:rsidR="00AA30E9" w:rsidRPr="001260B4" w:rsidRDefault="00AB2F76"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582</w:t>
            </w:r>
            <w:r w:rsidR="00AA30E9" w:rsidRPr="001260B4">
              <w:rPr>
                <w:rFonts w:ascii="Times New Roman" w:hAnsi="Times New Roman" w:cs="Times New Roman"/>
                <w:sz w:val="22"/>
                <w:szCs w:val="22"/>
              </w:rPr>
              <w:t>,</w:t>
            </w:r>
            <w:r w:rsidR="00CC106B" w:rsidRPr="00CC106B">
              <w:rPr>
                <w:rFonts w:ascii="Times New Roman" w:hAnsi="Times New Roman" w:cs="Times New Roman"/>
                <w:sz w:val="22"/>
                <w:szCs w:val="22"/>
              </w:rPr>
              <w:t>675</w:t>
            </w:r>
            <w:r w:rsidRPr="00AB2F76">
              <w:rPr>
                <w:rFonts w:ascii="Times New Roman" w:hAnsi="Times New Roman" w:cs="Times New Roman"/>
                <w:sz w:val="22"/>
                <w:szCs w:val="22"/>
              </w:rPr>
              <w:t>)</w:t>
            </w:r>
          </w:p>
        </w:tc>
      </w:tr>
      <w:tr w:rsidR="00AA30E9" w:rsidRPr="001260B4" w14:paraId="678AAB83" w14:textId="77777777" w:rsidTr="003B2330">
        <w:trPr>
          <w:trHeight w:val="274"/>
        </w:trPr>
        <w:tc>
          <w:tcPr>
            <w:tcW w:w="3906" w:type="dxa"/>
          </w:tcPr>
          <w:p w14:paraId="5920548C"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8"/>
              </w:rPr>
            </w:pPr>
            <w:r w:rsidRPr="001260B4">
              <w:rPr>
                <w:rFonts w:ascii="Times New Roman" w:hAnsi="Times New Roman" w:cs="Times New Roman"/>
                <w:sz w:val="22"/>
                <w:szCs w:val="28"/>
              </w:rPr>
              <w:t>Borrowings from others</w:t>
            </w:r>
          </w:p>
        </w:tc>
        <w:tc>
          <w:tcPr>
            <w:tcW w:w="1548" w:type="dxa"/>
            <w:vAlign w:val="bottom"/>
          </w:tcPr>
          <w:p w14:paraId="485875B2" w14:textId="2A0692C5" w:rsidR="00AA30E9" w:rsidRPr="001260B4" w:rsidRDefault="00AB2F76"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5</w:t>
            </w:r>
            <w:r w:rsidR="00AA30E9" w:rsidRPr="001260B4">
              <w:rPr>
                <w:rFonts w:ascii="Times New Roman" w:hAnsi="Times New Roman" w:cs="Times New Roman"/>
                <w:sz w:val="22"/>
                <w:szCs w:val="22"/>
              </w:rPr>
              <w:t>,</w:t>
            </w:r>
            <w:r w:rsidR="00CC106B" w:rsidRPr="00CC106B">
              <w:rPr>
                <w:rFonts w:ascii="Times New Roman" w:hAnsi="Times New Roman" w:cs="Times New Roman"/>
                <w:sz w:val="22"/>
                <w:szCs w:val="22"/>
              </w:rPr>
              <w:t>110</w:t>
            </w:r>
            <w:r w:rsidRPr="00AB2F76">
              <w:rPr>
                <w:rFonts w:ascii="Times New Roman" w:hAnsi="Times New Roman" w:cs="Times New Roman"/>
                <w:sz w:val="22"/>
                <w:szCs w:val="22"/>
              </w:rPr>
              <w:t>)</w:t>
            </w:r>
          </w:p>
        </w:tc>
        <w:tc>
          <w:tcPr>
            <w:tcW w:w="270" w:type="dxa"/>
          </w:tcPr>
          <w:p w14:paraId="04A80AA7"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3DAD6C1B" w14:textId="49B01C8C" w:rsidR="00AA30E9" w:rsidRPr="001260B4" w:rsidRDefault="00001723"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001723">
              <w:rPr>
                <w:rFonts w:ascii="Times New Roman" w:hAnsi="Times New Roman" w:cs="Times New Roman"/>
                <w:sz w:val="22"/>
                <w:szCs w:val="22"/>
              </w:rPr>
              <w:t>-</w:t>
            </w:r>
          </w:p>
        </w:tc>
        <w:tc>
          <w:tcPr>
            <w:tcW w:w="267" w:type="dxa"/>
          </w:tcPr>
          <w:p w14:paraId="41190D91"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792A51A2" w14:textId="07013553" w:rsidR="00AA30E9" w:rsidRPr="001260B4" w:rsidRDefault="00AB2F76"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5</w:t>
            </w:r>
            <w:r w:rsidR="00AA30E9" w:rsidRPr="001260B4">
              <w:rPr>
                <w:rFonts w:ascii="Times New Roman" w:hAnsi="Times New Roman" w:cs="Times New Roman"/>
                <w:sz w:val="22"/>
                <w:szCs w:val="22"/>
              </w:rPr>
              <w:t>,</w:t>
            </w:r>
            <w:r w:rsidR="00CC106B" w:rsidRPr="00CC106B">
              <w:rPr>
                <w:rFonts w:ascii="Times New Roman" w:hAnsi="Times New Roman" w:cs="Times New Roman"/>
                <w:sz w:val="22"/>
                <w:szCs w:val="22"/>
              </w:rPr>
              <w:t>110</w:t>
            </w:r>
            <w:r w:rsidRPr="00AB2F76">
              <w:rPr>
                <w:rFonts w:ascii="Times New Roman" w:hAnsi="Times New Roman" w:cs="Times New Roman"/>
                <w:sz w:val="22"/>
                <w:szCs w:val="22"/>
              </w:rPr>
              <w:t>)</w:t>
            </w:r>
          </w:p>
        </w:tc>
      </w:tr>
      <w:tr w:rsidR="00AA30E9" w:rsidRPr="001260B4" w14:paraId="78FB0379" w14:textId="77777777" w:rsidTr="003B2330">
        <w:trPr>
          <w:trHeight w:val="274"/>
        </w:trPr>
        <w:tc>
          <w:tcPr>
            <w:tcW w:w="3906" w:type="dxa"/>
          </w:tcPr>
          <w:p w14:paraId="4DE29D93"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8"/>
              </w:rPr>
            </w:pPr>
            <w:r w:rsidRPr="001260B4">
              <w:rPr>
                <w:rFonts w:ascii="Times New Roman" w:hAnsi="Times New Roman" w:cs="Times New Roman"/>
                <w:sz w:val="22"/>
                <w:szCs w:val="28"/>
              </w:rPr>
              <w:t>Lease liabilities</w:t>
            </w:r>
          </w:p>
        </w:tc>
        <w:tc>
          <w:tcPr>
            <w:tcW w:w="1548" w:type="dxa"/>
            <w:vAlign w:val="bottom"/>
          </w:tcPr>
          <w:p w14:paraId="09C3FA34" w14:textId="1D2A8A8F" w:rsidR="00AA30E9" w:rsidRPr="001260B4" w:rsidRDefault="00AB2F76"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25</w:t>
            </w:r>
            <w:r w:rsidR="00AA30E9" w:rsidRPr="001260B4">
              <w:rPr>
                <w:rFonts w:ascii="Times New Roman" w:hAnsi="Times New Roman" w:cs="Times New Roman"/>
                <w:sz w:val="22"/>
                <w:szCs w:val="22"/>
              </w:rPr>
              <w:t>,</w:t>
            </w:r>
            <w:r w:rsidR="00CC106B" w:rsidRPr="00CC106B">
              <w:rPr>
                <w:rFonts w:ascii="Times New Roman" w:hAnsi="Times New Roman" w:cs="Times New Roman"/>
                <w:sz w:val="22"/>
                <w:szCs w:val="22"/>
              </w:rPr>
              <w:t>606</w:t>
            </w:r>
            <w:r w:rsidRPr="00AB2F76">
              <w:rPr>
                <w:rFonts w:ascii="Times New Roman" w:hAnsi="Times New Roman" w:cs="Times New Roman"/>
                <w:sz w:val="22"/>
                <w:szCs w:val="22"/>
              </w:rPr>
              <w:t>)</w:t>
            </w:r>
          </w:p>
        </w:tc>
        <w:tc>
          <w:tcPr>
            <w:tcW w:w="270" w:type="dxa"/>
          </w:tcPr>
          <w:p w14:paraId="3E6262A6"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5F6F5843" w14:textId="40C75A18" w:rsidR="00AA30E9" w:rsidRPr="001260B4" w:rsidRDefault="00001723"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001723">
              <w:rPr>
                <w:rFonts w:ascii="Times New Roman" w:hAnsi="Times New Roman" w:cs="Times New Roman"/>
                <w:sz w:val="22"/>
                <w:szCs w:val="22"/>
              </w:rPr>
              <w:t>-</w:t>
            </w:r>
          </w:p>
        </w:tc>
        <w:tc>
          <w:tcPr>
            <w:tcW w:w="267" w:type="dxa"/>
          </w:tcPr>
          <w:p w14:paraId="4D99FA00"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2718AEEA" w14:textId="4F6053DA" w:rsidR="00AA30E9" w:rsidRPr="001260B4" w:rsidRDefault="00AB2F76"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25</w:t>
            </w:r>
            <w:r w:rsidR="00AA30E9" w:rsidRPr="001260B4">
              <w:rPr>
                <w:rFonts w:ascii="Times New Roman" w:hAnsi="Times New Roman" w:cs="Times New Roman"/>
                <w:sz w:val="22"/>
                <w:szCs w:val="22"/>
              </w:rPr>
              <w:t>,</w:t>
            </w:r>
            <w:r w:rsidR="00CC106B" w:rsidRPr="00CC106B">
              <w:rPr>
                <w:rFonts w:ascii="Times New Roman" w:hAnsi="Times New Roman" w:cs="Times New Roman"/>
                <w:sz w:val="22"/>
                <w:szCs w:val="22"/>
              </w:rPr>
              <w:t>606</w:t>
            </w:r>
            <w:r w:rsidRPr="00AB2F76">
              <w:rPr>
                <w:rFonts w:ascii="Times New Roman" w:hAnsi="Times New Roman" w:cs="Times New Roman"/>
                <w:sz w:val="22"/>
                <w:szCs w:val="22"/>
              </w:rPr>
              <w:t>)</w:t>
            </w:r>
          </w:p>
        </w:tc>
      </w:tr>
      <w:tr w:rsidR="00AA30E9" w:rsidRPr="001260B4" w14:paraId="13F8922A" w14:textId="77777777" w:rsidTr="003B2330">
        <w:trPr>
          <w:trHeight w:val="274"/>
        </w:trPr>
        <w:tc>
          <w:tcPr>
            <w:tcW w:w="3906" w:type="dxa"/>
          </w:tcPr>
          <w:p w14:paraId="50C12933"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8"/>
              </w:rPr>
            </w:pPr>
            <w:r w:rsidRPr="001260B4">
              <w:rPr>
                <w:rFonts w:ascii="Times New Roman" w:hAnsi="Times New Roman" w:cs="Times New Roman"/>
                <w:sz w:val="22"/>
                <w:szCs w:val="28"/>
              </w:rPr>
              <w:t>Income tax payable</w:t>
            </w:r>
          </w:p>
        </w:tc>
        <w:tc>
          <w:tcPr>
            <w:tcW w:w="1548" w:type="dxa"/>
            <w:vAlign w:val="bottom"/>
          </w:tcPr>
          <w:p w14:paraId="1D566744" w14:textId="17D3773D" w:rsidR="00AA30E9" w:rsidRPr="001260B4" w:rsidRDefault="00AB2F76"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576</w:t>
            </w:r>
            <w:r w:rsidRPr="00AB2F76">
              <w:rPr>
                <w:rFonts w:ascii="Times New Roman" w:hAnsi="Times New Roman" w:cs="Times New Roman"/>
                <w:sz w:val="22"/>
                <w:szCs w:val="22"/>
              </w:rPr>
              <w:t>)</w:t>
            </w:r>
          </w:p>
        </w:tc>
        <w:tc>
          <w:tcPr>
            <w:tcW w:w="270" w:type="dxa"/>
          </w:tcPr>
          <w:p w14:paraId="16C45819"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057479FF" w14:textId="1207C7BA" w:rsidR="00AA30E9" w:rsidRPr="001260B4" w:rsidRDefault="00001723"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001723">
              <w:rPr>
                <w:rFonts w:ascii="Times New Roman" w:hAnsi="Times New Roman" w:cs="Times New Roman"/>
                <w:sz w:val="22"/>
                <w:szCs w:val="22"/>
              </w:rPr>
              <w:t>-</w:t>
            </w:r>
          </w:p>
        </w:tc>
        <w:tc>
          <w:tcPr>
            <w:tcW w:w="267" w:type="dxa"/>
          </w:tcPr>
          <w:p w14:paraId="6078E6FA"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1941FFA1" w14:textId="4FE4263A" w:rsidR="00AA30E9" w:rsidRPr="001260B4" w:rsidRDefault="00AB2F76"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576</w:t>
            </w:r>
            <w:r w:rsidRPr="00AB2F76">
              <w:rPr>
                <w:rFonts w:ascii="Times New Roman" w:hAnsi="Times New Roman" w:cs="Times New Roman"/>
                <w:sz w:val="22"/>
                <w:szCs w:val="22"/>
              </w:rPr>
              <w:t>)</w:t>
            </w:r>
          </w:p>
        </w:tc>
      </w:tr>
      <w:tr w:rsidR="00AA30E9" w:rsidRPr="001260B4" w14:paraId="23C25BC2" w14:textId="77777777" w:rsidTr="003B2330">
        <w:trPr>
          <w:trHeight w:val="274"/>
        </w:trPr>
        <w:tc>
          <w:tcPr>
            <w:tcW w:w="3906" w:type="dxa"/>
          </w:tcPr>
          <w:p w14:paraId="420C2475" w14:textId="77777777"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8"/>
              </w:rPr>
            </w:pPr>
            <w:r w:rsidRPr="001260B4">
              <w:rPr>
                <w:rFonts w:ascii="Times New Roman" w:hAnsi="Times New Roman" w:cs="Times New Roman"/>
                <w:sz w:val="22"/>
                <w:szCs w:val="28"/>
              </w:rPr>
              <w:t>Other current liabilities</w:t>
            </w:r>
          </w:p>
        </w:tc>
        <w:tc>
          <w:tcPr>
            <w:tcW w:w="1548" w:type="dxa"/>
            <w:vAlign w:val="bottom"/>
          </w:tcPr>
          <w:p w14:paraId="66DF761E" w14:textId="29D3E720" w:rsidR="00AA30E9" w:rsidRPr="001260B4" w:rsidRDefault="00AB2F76"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4</w:t>
            </w:r>
            <w:r w:rsidR="00AA30E9" w:rsidRPr="001260B4">
              <w:rPr>
                <w:rFonts w:ascii="Times New Roman" w:hAnsi="Times New Roman" w:cs="Times New Roman"/>
                <w:sz w:val="22"/>
                <w:szCs w:val="22"/>
              </w:rPr>
              <w:t>,</w:t>
            </w:r>
            <w:r w:rsidR="00CC106B" w:rsidRPr="00CC106B">
              <w:rPr>
                <w:rFonts w:ascii="Times New Roman" w:hAnsi="Times New Roman" w:cs="Times New Roman"/>
                <w:sz w:val="22"/>
                <w:szCs w:val="22"/>
              </w:rPr>
              <w:t>520</w:t>
            </w:r>
            <w:r w:rsidRPr="00AB2F76">
              <w:rPr>
                <w:rFonts w:ascii="Times New Roman" w:hAnsi="Times New Roman" w:cs="Times New Roman"/>
                <w:sz w:val="22"/>
                <w:szCs w:val="22"/>
              </w:rPr>
              <w:t>)</w:t>
            </w:r>
          </w:p>
        </w:tc>
        <w:tc>
          <w:tcPr>
            <w:tcW w:w="270" w:type="dxa"/>
          </w:tcPr>
          <w:p w14:paraId="25C34008"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4E7C324C" w14:textId="5E3F7D0C" w:rsidR="00AA30E9" w:rsidRPr="001260B4" w:rsidRDefault="00001723"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001723">
              <w:rPr>
                <w:rFonts w:ascii="Times New Roman" w:hAnsi="Times New Roman" w:cs="Times New Roman"/>
                <w:sz w:val="22"/>
                <w:szCs w:val="22"/>
              </w:rPr>
              <w:t>-</w:t>
            </w:r>
          </w:p>
        </w:tc>
        <w:tc>
          <w:tcPr>
            <w:tcW w:w="267" w:type="dxa"/>
          </w:tcPr>
          <w:p w14:paraId="0DA25AB7"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287ECE70" w14:textId="311EF4D6" w:rsidR="00AA30E9" w:rsidRPr="001260B4" w:rsidRDefault="00AB2F76"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4</w:t>
            </w:r>
            <w:r w:rsidR="00AA30E9" w:rsidRPr="001260B4">
              <w:rPr>
                <w:rFonts w:ascii="Times New Roman" w:hAnsi="Times New Roman" w:cs="Times New Roman"/>
                <w:sz w:val="22"/>
                <w:szCs w:val="22"/>
              </w:rPr>
              <w:t>,</w:t>
            </w:r>
            <w:r w:rsidR="00CC106B" w:rsidRPr="00CC106B">
              <w:rPr>
                <w:rFonts w:ascii="Times New Roman" w:hAnsi="Times New Roman" w:cs="Times New Roman"/>
                <w:sz w:val="22"/>
                <w:szCs w:val="22"/>
              </w:rPr>
              <w:t>520</w:t>
            </w:r>
            <w:r w:rsidRPr="00AB2F76">
              <w:rPr>
                <w:rFonts w:ascii="Times New Roman" w:hAnsi="Times New Roman" w:cs="Times New Roman"/>
                <w:sz w:val="22"/>
                <w:szCs w:val="22"/>
              </w:rPr>
              <w:t>)</w:t>
            </w:r>
          </w:p>
        </w:tc>
      </w:tr>
      <w:tr w:rsidR="00AA30E9" w:rsidRPr="001260B4" w14:paraId="1DB32E61" w14:textId="77777777" w:rsidTr="003B2330">
        <w:trPr>
          <w:trHeight w:val="274"/>
        </w:trPr>
        <w:tc>
          <w:tcPr>
            <w:tcW w:w="3906" w:type="dxa"/>
          </w:tcPr>
          <w:p w14:paraId="7246D660" w14:textId="3F40DCC9" w:rsidR="00AA30E9" w:rsidRPr="001260B4" w:rsidRDefault="00AA30E9" w:rsidP="00E456D3">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8"/>
              </w:rPr>
              <w:t>Other non</w:t>
            </w:r>
            <w:r w:rsidR="00001723" w:rsidRPr="00001723">
              <w:rPr>
                <w:rFonts w:ascii="Times New Roman" w:hAnsi="Times New Roman" w:cs="Times New Roman"/>
                <w:sz w:val="22"/>
                <w:szCs w:val="28"/>
              </w:rPr>
              <w:t>-</w:t>
            </w:r>
            <w:r w:rsidRPr="001260B4">
              <w:rPr>
                <w:rFonts w:ascii="Times New Roman" w:hAnsi="Times New Roman" w:cs="Times New Roman"/>
                <w:sz w:val="22"/>
                <w:szCs w:val="28"/>
              </w:rPr>
              <w:t>current financial liabilities</w:t>
            </w:r>
          </w:p>
        </w:tc>
        <w:tc>
          <w:tcPr>
            <w:tcW w:w="1548" w:type="dxa"/>
            <w:vAlign w:val="bottom"/>
          </w:tcPr>
          <w:p w14:paraId="229B03DB" w14:textId="1895092C" w:rsidR="00AA30E9" w:rsidRPr="001260B4" w:rsidRDefault="00AB2F76"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uto"/>
              <w:ind w:left="-108" w:right="-110"/>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7</w:t>
            </w:r>
            <w:r w:rsidR="00AA30E9" w:rsidRPr="001260B4">
              <w:rPr>
                <w:rFonts w:ascii="Times New Roman" w:hAnsi="Times New Roman" w:cs="Times New Roman"/>
                <w:sz w:val="22"/>
                <w:szCs w:val="22"/>
              </w:rPr>
              <w:t>,</w:t>
            </w:r>
            <w:r w:rsidR="00CC106B" w:rsidRPr="00CC106B">
              <w:rPr>
                <w:rFonts w:ascii="Times New Roman" w:hAnsi="Times New Roman" w:cs="Times New Roman"/>
                <w:sz w:val="22"/>
                <w:szCs w:val="22"/>
              </w:rPr>
              <w:t>384</w:t>
            </w:r>
            <w:r w:rsidRPr="00AB2F76">
              <w:rPr>
                <w:rFonts w:ascii="Times New Roman" w:hAnsi="Times New Roman" w:cs="Times New Roman"/>
                <w:sz w:val="22"/>
                <w:szCs w:val="22"/>
              </w:rPr>
              <w:t>)</w:t>
            </w:r>
          </w:p>
        </w:tc>
        <w:tc>
          <w:tcPr>
            <w:tcW w:w="270" w:type="dxa"/>
          </w:tcPr>
          <w:p w14:paraId="2FEFC073" w14:textId="77777777" w:rsidR="00AA30E9" w:rsidRPr="001260B4" w:rsidRDefault="00AA30E9" w:rsidP="00E456D3">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1BB6D817" w14:textId="09157311" w:rsidR="00AA30E9" w:rsidRPr="001260B4" w:rsidRDefault="00001723"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8" w:right="-110"/>
              <w:rPr>
                <w:rFonts w:ascii="Times New Roman" w:hAnsi="Times New Roman" w:cs="Times New Roman"/>
                <w:sz w:val="22"/>
                <w:szCs w:val="22"/>
              </w:rPr>
            </w:pPr>
            <w:r w:rsidRPr="00001723">
              <w:rPr>
                <w:rFonts w:ascii="Times New Roman" w:hAnsi="Times New Roman" w:cs="Times New Roman"/>
                <w:sz w:val="22"/>
                <w:szCs w:val="22"/>
              </w:rPr>
              <w:t>-</w:t>
            </w:r>
          </w:p>
        </w:tc>
        <w:tc>
          <w:tcPr>
            <w:tcW w:w="267" w:type="dxa"/>
          </w:tcPr>
          <w:p w14:paraId="508CBBCD" w14:textId="77777777" w:rsidR="00AA30E9" w:rsidRPr="001260B4" w:rsidRDefault="00AA30E9" w:rsidP="00E456D3">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420D9252" w14:textId="5ADD45AD" w:rsidR="00AA30E9" w:rsidRPr="001260B4" w:rsidRDefault="00AB2F76" w:rsidP="00E4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7</w:t>
            </w:r>
            <w:r w:rsidR="00AA30E9" w:rsidRPr="001260B4">
              <w:rPr>
                <w:rFonts w:ascii="Times New Roman" w:hAnsi="Times New Roman" w:cs="Times New Roman"/>
                <w:sz w:val="22"/>
                <w:szCs w:val="22"/>
              </w:rPr>
              <w:t>,</w:t>
            </w:r>
            <w:r w:rsidR="00CC106B" w:rsidRPr="00CC106B">
              <w:rPr>
                <w:rFonts w:ascii="Times New Roman" w:hAnsi="Times New Roman" w:cs="Times New Roman"/>
                <w:sz w:val="22"/>
                <w:szCs w:val="22"/>
              </w:rPr>
              <w:t>384</w:t>
            </w:r>
            <w:r w:rsidRPr="00AB2F76">
              <w:rPr>
                <w:rFonts w:ascii="Times New Roman" w:hAnsi="Times New Roman" w:cs="Times New Roman"/>
                <w:sz w:val="22"/>
                <w:szCs w:val="22"/>
              </w:rPr>
              <w:t>)</w:t>
            </w:r>
          </w:p>
        </w:tc>
      </w:tr>
      <w:tr w:rsidR="00F326DA" w:rsidRPr="001260B4" w14:paraId="26C1836B" w14:textId="77777777" w:rsidTr="003B2330">
        <w:trPr>
          <w:trHeight w:val="274"/>
        </w:trPr>
        <w:tc>
          <w:tcPr>
            <w:tcW w:w="3906" w:type="dxa"/>
          </w:tcPr>
          <w:p w14:paraId="7E0709DD" w14:textId="77777777" w:rsidR="00F326DA" w:rsidRPr="001260B4" w:rsidRDefault="00F326DA" w:rsidP="00F326DA">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2"/>
              </w:rPr>
              <w:t>Deferred tax liabilities</w:t>
            </w:r>
          </w:p>
        </w:tc>
        <w:tc>
          <w:tcPr>
            <w:tcW w:w="1548" w:type="dxa"/>
            <w:vAlign w:val="bottom"/>
          </w:tcPr>
          <w:p w14:paraId="6F126030" w14:textId="76BF923C" w:rsidR="00F326DA" w:rsidRPr="001260B4" w:rsidRDefault="00001723" w:rsidP="00F32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ind w:left="-108" w:right="-110"/>
              <w:rPr>
                <w:rFonts w:ascii="Times New Roman" w:hAnsi="Times New Roman" w:cs="Times New Roman"/>
                <w:sz w:val="22"/>
                <w:szCs w:val="22"/>
              </w:rPr>
            </w:pPr>
            <w:r w:rsidRPr="00001723">
              <w:rPr>
                <w:rFonts w:ascii="Times New Roman" w:hAnsi="Times New Roman" w:cs="Times New Roman"/>
                <w:sz w:val="22"/>
                <w:szCs w:val="22"/>
              </w:rPr>
              <w:t>-</w:t>
            </w:r>
          </w:p>
        </w:tc>
        <w:tc>
          <w:tcPr>
            <w:tcW w:w="270" w:type="dxa"/>
          </w:tcPr>
          <w:p w14:paraId="2F0109D9" w14:textId="77777777" w:rsidR="00F326DA" w:rsidRPr="001260B4" w:rsidRDefault="00F326DA" w:rsidP="00F326DA">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55E39FC6" w14:textId="68198EEF" w:rsidR="00F326DA" w:rsidRPr="001260B4" w:rsidRDefault="00AB2F76"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7"/>
              </w:tabs>
              <w:spacing w:line="240" w:lineRule="auto"/>
              <w:ind w:left="-108" w:right="-110"/>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197</w:t>
            </w:r>
            <w:r w:rsidR="00F326DA" w:rsidRPr="001260B4">
              <w:rPr>
                <w:rFonts w:ascii="Times New Roman" w:hAnsi="Times New Roman" w:cs="Times New Roman"/>
                <w:sz w:val="22"/>
                <w:szCs w:val="22"/>
              </w:rPr>
              <w:t>,</w:t>
            </w:r>
            <w:r w:rsidR="00CC106B" w:rsidRPr="00CC106B">
              <w:rPr>
                <w:rFonts w:ascii="Times New Roman" w:hAnsi="Times New Roman" w:cs="Times New Roman"/>
                <w:sz w:val="22"/>
                <w:szCs w:val="22"/>
              </w:rPr>
              <w:t>800</w:t>
            </w:r>
            <w:r w:rsidRPr="00AB2F76">
              <w:rPr>
                <w:rFonts w:ascii="Times New Roman" w:hAnsi="Times New Roman" w:cs="Times New Roman"/>
                <w:sz w:val="22"/>
                <w:szCs w:val="22"/>
              </w:rPr>
              <w:t>)</w:t>
            </w:r>
          </w:p>
        </w:tc>
        <w:tc>
          <w:tcPr>
            <w:tcW w:w="267" w:type="dxa"/>
          </w:tcPr>
          <w:p w14:paraId="187555E2" w14:textId="77777777" w:rsidR="00F326DA" w:rsidRPr="001260B4" w:rsidRDefault="00F326DA" w:rsidP="00F326DA">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tcPr>
          <w:p w14:paraId="686C889B" w14:textId="46434E63" w:rsidR="00F326DA" w:rsidRPr="001260B4" w:rsidRDefault="00AB2F76" w:rsidP="00F32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197</w:t>
            </w:r>
            <w:r w:rsidR="00F326DA" w:rsidRPr="001260B4">
              <w:rPr>
                <w:rFonts w:ascii="Times New Roman" w:hAnsi="Times New Roman" w:cs="Times New Roman"/>
                <w:sz w:val="22"/>
                <w:szCs w:val="22"/>
              </w:rPr>
              <w:t>,</w:t>
            </w:r>
            <w:r w:rsidR="00CC106B" w:rsidRPr="00CC106B">
              <w:rPr>
                <w:rFonts w:ascii="Times New Roman" w:hAnsi="Times New Roman" w:cs="Times New Roman"/>
                <w:sz w:val="22"/>
                <w:szCs w:val="22"/>
              </w:rPr>
              <w:t>800</w:t>
            </w:r>
            <w:r w:rsidRPr="00AB2F76">
              <w:rPr>
                <w:rFonts w:ascii="Times New Roman" w:hAnsi="Times New Roman" w:cs="Times New Roman"/>
                <w:sz w:val="22"/>
                <w:szCs w:val="22"/>
              </w:rPr>
              <w:t>)</w:t>
            </w:r>
          </w:p>
        </w:tc>
      </w:tr>
      <w:tr w:rsidR="00F326DA" w:rsidRPr="001260B4" w14:paraId="26E46C6E" w14:textId="77777777" w:rsidTr="003B2330">
        <w:trPr>
          <w:trHeight w:val="274"/>
        </w:trPr>
        <w:tc>
          <w:tcPr>
            <w:tcW w:w="3906" w:type="dxa"/>
          </w:tcPr>
          <w:p w14:paraId="1713E126" w14:textId="4E340248" w:rsidR="00F326DA" w:rsidRPr="001260B4" w:rsidRDefault="00F326DA" w:rsidP="00F326DA">
            <w:pPr>
              <w:tabs>
                <w:tab w:val="clear" w:pos="227"/>
                <w:tab w:val="clear" w:pos="454"/>
                <w:tab w:val="clear" w:pos="680"/>
                <w:tab w:val="clear" w:pos="907"/>
                <w:tab w:val="left" w:pos="747"/>
              </w:tabs>
              <w:ind w:left="747" w:hanging="703"/>
              <w:rPr>
                <w:rFonts w:ascii="Times New Roman" w:hAnsi="Times New Roman" w:cs="Times New Roman"/>
                <w:sz w:val="22"/>
                <w:szCs w:val="22"/>
              </w:rPr>
            </w:pPr>
            <w:r w:rsidRPr="001260B4">
              <w:rPr>
                <w:rFonts w:ascii="Times New Roman" w:hAnsi="Times New Roman" w:cs="Times New Roman"/>
                <w:sz w:val="22"/>
                <w:szCs w:val="28"/>
              </w:rPr>
              <w:t>Other non</w:t>
            </w:r>
            <w:r w:rsidR="00001723" w:rsidRPr="00001723">
              <w:rPr>
                <w:rFonts w:ascii="Times New Roman" w:hAnsi="Times New Roman" w:cs="Times New Roman"/>
                <w:sz w:val="22"/>
                <w:szCs w:val="28"/>
              </w:rPr>
              <w:t>-</w:t>
            </w:r>
            <w:r w:rsidRPr="001260B4">
              <w:rPr>
                <w:rFonts w:ascii="Times New Roman" w:hAnsi="Times New Roman" w:cs="Times New Roman"/>
                <w:sz w:val="22"/>
                <w:szCs w:val="28"/>
              </w:rPr>
              <w:t>current liabilities</w:t>
            </w:r>
          </w:p>
        </w:tc>
        <w:tc>
          <w:tcPr>
            <w:tcW w:w="1548" w:type="dxa"/>
            <w:vAlign w:val="bottom"/>
          </w:tcPr>
          <w:p w14:paraId="70B11D2F" w14:textId="1F462EA1" w:rsidR="00F326DA" w:rsidRPr="001260B4" w:rsidRDefault="00AB2F76"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40" w:lineRule="auto"/>
              <w:ind w:left="-108" w:right="-110"/>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359</w:t>
            </w:r>
            <w:r w:rsidRPr="00AB2F76">
              <w:rPr>
                <w:rFonts w:ascii="Times New Roman" w:hAnsi="Times New Roman" w:cs="Times New Roman"/>
                <w:sz w:val="22"/>
                <w:szCs w:val="22"/>
              </w:rPr>
              <w:t>)</w:t>
            </w:r>
          </w:p>
        </w:tc>
        <w:tc>
          <w:tcPr>
            <w:tcW w:w="270" w:type="dxa"/>
          </w:tcPr>
          <w:p w14:paraId="55B97E9F" w14:textId="77777777" w:rsidR="00F326DA" w:rsidRPr="001260B4" w:rsidRDefault="00F326DA" w:rsidP="00F326DA">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sz w:val="22"/>
                <w:szCs w:val="22"/>
              </w:rPr>
            </w:pPr>
          </w:p>
        </w:tc>
        <w:tc>
          <w:tcPr>
            <w:tcW w:w="1530" w:type="dxa"/>
          </w:tcPr>
          <w:p w14:paraId="483B7EFD" w14:textId="40C9201C" w:rsidR="00F326DA" w:rsidRPr="001260B4" w:rsidRDefault="0000172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10"/>
              <w:rPr>
                <w:rFonts w:ascii="Times New Roman" w:hAnsi="Times New Roman" w:cs="Times New Roman"/>
                <w:sz w:val="22"/>
                <w:szCs w:val="22"/>
              </w:rPr>
            </w:pPr>
            <w:r w:rsidRPr="00001723">
              <w:rPr>
                <w:rFonts w:ascii="Times New Roman" w:hAnsi="Times New Roman" w:cs="Times New Roman"/>
                <w:sz w:val="22"/>
                <w:szCs w:val="22"/>
              </w:rPr>
              <w:t>-</w:t>
            </w:r>
          </w:p>
        </w:tc>
        <w:tc>
          <w:tcPr>
            <w:tcW w:w="267" w:type="dxa"/>
          </w:tcPr>
          <w:p w14:paraId="2D8398F6" w14:textId="77777777" w:rsidR="00F326DA" w:rsidRPr="001260B4" w:rsidRDefault="00F326DA" w:rsidP="00F326DA">
            <w:pPr>
              <w:tabs>
                <w:tab w:val="clear" w:pos="227"/>
                <w:tab w:val="clear" w:pos="454"/>
                <w:tab w:val="clear" w:pos="680"/>
                <w:tab w:val="clear" w:pos="907"/>
                <w:tab w:val="left" w:pos="747"/>
                <w:tab w:val="decimal" w:pos="1512"/>
              </w:tabs>
              <w:ind w:left="747" w:hanging="703"/>
              <w:jc w:val="right"/>
              <w:rPr>
                <w:rFonts w:ascii="Times New Roman" w:hAnsi="Times New Roman" w:cs="Times New Roman"/>
                <w:sz w:val="22"/>
                <w:szCs w:val="22"/>
              </w:rPr>
            </w:pPr>
          </w:p>
        </w:tc>
        <w:tc>
          <w:tcPr>
            <w:tcW w:w="1875" w:type="dxa"/>
            <w:vAlign w:val="bottom"/>
          </w:tcPr>
          <w:p w14:paraId="2C8FE22C" w14:textId="20B5063B" w:rsidR="00F326DA" w:rsidRPr="001260B4" w:rsidRDefault="00AB2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359</w:t>
            </w:r>
            <w:r w:rsidRPr="00AB2F76">
              <w:rPr>
                <w:rFonts w:ascii="Times New Roman" w:hAnsi="Times New Roman" w:cs="Times New Roman"/>
                <w:sz w:val="22"/>
                <w:szCs w:val="22"/>
              </w:rPr>
              <w:t>)</w:t>
            </w:r>
            <w:r w:rsidR="00F326DA" w:rsidRPr="001260B4" w:rsidDel="00E209D8">
              <w:rPr>
                <w:rFonts w:ascii="Times New Roman" w:hAnsi="Times New Roman" w:cs="Times New Roman"/>
                <w:sz w:val="22"/>
                <w:szCs w:val="22"/>
              </w:rPr>
              <w:t xml:space="preserve"> </w:t>
            </w:r>
          </w:p>
        </w:tc>
      </w:tr>
      <w:tr w:rsidR="00F326DA" w:rsidRPr="001260B4" w14:paraId="570F9C10" w14:textId="77777777" w:rsidTr="003B2330">
        <w:trPr>
          <w:trHeight w:val="274"/>
        </w:trPr>
        <w:tc>
          <w:tcPr>
            <w:tcW w:w="3906" w:type="dxa"/>
          </w:tcPr>
          <w:p w14:paraId="68DB62EE" w14:textId="77777777" w:rsidR="00F326DA" w:rsidRPr="001260B4" w:rsidRDefault="00F326DA" w:rsidP="00F326DA">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1260B4">
              <w:rPr>
                <w:rFonts w:ascii="Times New Roman" w:hAnsi="Times New Roman" w:cs="Times New Roman"/>
                <w:b/>
                <w:bCs/>
                <w:sz w:val="22"/>
                <w:szCs w:val="22"/>
              </w:rPr>
              <w:t>Total identifiable assets and liabilities</w:t>
            </w:r>
          </w:p>
        </w:tc>
        <w:tc>
          <w:tcPr>
            <w:tcW w:w="1548" w:type="dxa"/>
            <w:tcBorders>
              <w:top w:val="single" w:sz="4" w:space="0" w:color="auto"/>
              <w:bottom w:val="single" w:sz="4" w:space="0" w:color="auto"/>
            </w:tcBorders>
            <w:vAlign w:val="bottom"/>
          </w:tcPr>
          <w:p w14:paraId="436F341B" w14:textId="6FC26C90" w:rsidR="00F326DA" w:rsidRPr="001260B4" w:rsidRDefault="00CC106B"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08" w:right="-110"/>
              <w:rPr>
                <w:rFonts w:ascii="Times New Roman" w:hAnsi="Times New Roman" w:cs="Times New Roman"/>
                <w:b/>
                <w:bCs/>
                <w:sz w:val="22"/>
                <w:szCs w:val="22"/>
              </w:rPr>
            </w:pPr>
            <w:r w:rsidRPr="00CC106B">
              <w:rPr>
                <w:rFonts w:ascii="Times New Roman" w:hAnsi="Times New Roman" w:cs="Times New Roman"/>
                <w:b/>
                <w:bCs/>
                <w:sz w:val="22"/>
                <w:szCs w:val="22"/>
              </w:rPr>
              <w:t>731</w:t>
            </w:r>
            <w:r w:rsidR="00BE3537" w:rsidRPr="001260B4">
              <w:rPr>
                <w:rFonts w:ascii="Times New Roman" w:hAnsi="Times New Roman" w:cs="Times New Roman"/>
                <w:b/>
                <w:bCs/>
                <w:sz w:val="22"/>
                <w:szCs w:val="22"/>
              </w:rPr>
              <w:t>,</w:t>
            </w:r>
            <w:r w:rsidRPr="00CC106B">
              <w:rPr>
                <w:rFonts w:ascii="Times New Roman" w:hAnsi="Times New Roman" w:cs="Times New Roman"/>
                <w:b/>
                <w:bCs/>
                <w:sz w:val="22"/>
                <w:szCs w:val="22"/>
              </w:rPr>
              <w:t>663</w:t>
            </w:r>
          </w:p>
        </w:tc>
        <w:tc>
          <w:tcPr>
            <w:tcW w:w="270" w:type="dxa"/>
          </w:tcPr>
          <w:p w14:paraId="1C2EBC03" w14:textId="77777777" w:rsidR="00F326DA" w:rsidRPr="001260B4" w:rsidRDefault="00F326DA" w:rsidP="00F326DA">
            <w:pPr>
              <w:tabs>
                <w:tab w:val="clear" w:pos="227"/>
                <w:tab w:val="clear" w:pos="454"/>
                <w:tab w:val="clear" w:pos="680"/>
                <w:tab w:val="clear" w:pos="907"/>
                <w:tab w:val="clear" w:pos="1871"/>
                <w:tab w:val="left" w:pos="747"/>
                <w:tab w:val="decimal" w:pos="1880"/>
              </w:tabs>
              <w:ind w:left="747" w:hanging="703"/>
              <w:jc w:val="right"/>
              <w:rPr>
                <w:rFonts w:ascii="Times New Roman" w:hAnsi="Times New Roman" w:cs="Times New Roman"/>
                <w:b/>
                <w:bCs/>
                <w:sz w:val="22"/>
                <w:szCs w:val="22"/>
              </w:rPr>
            </w:pPr>
          </w:p>
        </w:tc>
        <w:tc>
          <w:tcPr>
            <w:tcW w:w="1530" w:type="dxa"/>
            <w:tcBorders>
              <w:top w:val="single" w:sz="4" w:space="0" w:color="auto"/>
              <w:bottom w:val="single" w:sz="4" w:space="0" w:color="auto"/>
            </w:tcBorders>
          </w:tcPr>
          <w:p w14:paraId="47EF8E84" w14:textId="1D97174B" w:rsidR="00F326DA" w:rsidRPr="001260B4" w:rsidRDefault="00CC106B" w:rsidP="00F32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uto"/>
              <w:ind w:left="-108" w:right="-110"/>
              <w:rPr>
                <w:rFonts w:ascii="Times New Roman" w:hAnsi="Times New Roman" w:cs="Times New Roman"/>
                <w:b/>
                <w:bCs/>
                <w:sz w:val="22"/>
                <w:szCs w:val="22"/>
              </w:rPr>
            </w:pPr>
            <w:r w:rsidRPr="00CC106B">
              <w:rPr>
                <w:rFonts w:ascii="Times New Roman" w:hAnsi="Times New Roman" w:cs="Times New Roman"/>
                <w:b/>
                <w:bCs/>
                <w:sz w:val="22"/>
                <w:szCs w:val="22"/>
              </w:rPr>
              <w:t>168</w:t>
            </w:r>
            <w:r w:rsidR="00F326DA" w:rsidRPr="001260B4">
              <w:rPr>
                <w:rFonts w:ascii="Times New Roman" w:hAnsi="Times New Roman" w:cs="Times New Roman"/>
                <w:b/>
                <w:bCs/>
                <w:sz w:val="22"/>
                <w:szCs w:val="22"/>
              </w:rPr>
              <w:t>,</w:t>
            </w:r>
            <w:r w:rsidRPr="00CC106B">
              <w:rPr>
                <w:rFonts w:ascii="Times New Roman" w:hAnsi="Times New Roman" w:cs="Times New Roman"/>
                <w:b/>
                <w:bCs/>
                <w:sz w:val="22"/>
                <w:szCs w:val="22"/>
              </w:rPr>
              <w:t>710</w:t>
            </w:r>
          </w:p>
        </w:tc>
        <w:tc>
          <w:tcPr>
            <w:tcW w:w="267" w:type="dxa"/>
          </w:tcPr>
          <w:p w14:paraId="4C3B261C" w14:textId="77777777" w:rsidR="00F326DA" w:rsidRPr="001260B4" w:rsidRDefault="00F326DA" w:rsidP="00F326DA">
            <w:pPr>
              <w:tabs>
                <w:tab w:val="clear" w:pos="227"/>
                <w:tab w:val="clear" w:pos="454"/>
                <w:tab w:val="clear" w:pos="680"/>
                <w:tab w:val="clear" w:pos="907"/>
                <w:tab w:val="left" w:pos="747"/>
                <w:tab w:val="decimal" w:pos="1512"/>
              </w:tabs>
              <w:ind w:left="747" w:hanging="703"/>
              <w:jc w:val="right"/>
              <w:rPr>
                <w:rFonts w:ascii="Times New Roman" w:hAnsi="Times New Roman" w:cs="Times New Roman"/>
                <w:b/>
                <w:bCs/>
                <w:sz w:val="22"/>
                <w:szCs w:val="22"/>
              </w:rPr>
            </w:pPr>
          </w:p>
        </w:tc>
        <w:tc>
          <w:tcPr>
            <w:tcW w:w="1875" w:type="dxa"/>
            <w:tcBorders>
              <w:top w:val="single" w:sz="4" w:space="0" w:color="auto"/>
            </w:tcBorders>
            <w:vAlign w:val="bottom"/>
          </w:tcPr>
          <w:p w14:paraId="1431D6F1" w14:textId="3AC18258" w:rsidR="00F326DA" w:rsidRPr="001260B4" w:rsidRDefault="00CC106B" w:rsidP="00F32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b/>
                <w:bCs/>
                <w:sz w:val="22"/>
                <w:szCs w:val="22"/>
              </w:rPr>
            </w:pPr>
            <w:r w:rsidRPr="00CC106B">
              <w:rPr>
                <w:rFonts w:ascii="Times New Roman" w:hAnsi="Times New Roman" w:cs="Times New Roman"/>
                <w:b/>
                <w:bCs/>
                <w:sz w:val="22"/>
                <w:szCs w:val="22"/>
              </w:rPr>
              <w:t>900</w:t>
            </w:r>
            <w:r w:rsidR="00F326DA" w:rsidRPr="001260B4">
              <w:rPr>
                <w:rFonts w:ascii="Times New Roman" w:hAnsi="Times New Roman" w:cs="Times New Roman"/>
                <w:b/>
                <w:bCs/>
                <w:sz w:val="22"/>
                <w:szCs w:val="22"/>
              </w:rPr>
              <w:t>,</w:t>
            </w:r>
            <w:r w:rsidRPr="00CC106B">
              <w:rPr>
                <w:rFonts w:ascii="Times New Roman" w:hAnsi="Times New Roman" w:cs="Times New Roman"/>
                <w:b/>
                <w:bCs/>
                <w:sz w:val="22"/>
                <w:szCs w:val="22"/>
              </w:rPr>
              <w:t>373</w:t>
            </w:r>
          </w:p>
        </w:tc>
      </w:tr>
      <w:tr w:rsidR="00F326DA" w:rsidRPr="001260B4" w14:paraId="791A3B01" w14:textId="77777777" w:rsidTr="003B2330">
        <w:trPr>
          <w:trHeight w:val="274"/>
        </w:trPr>
        <w:tc>
          <w:tcPr>
            <w:tcW w:w="3906" w:type="dxa"/>
          </w:tcPr>
          <w:p w14:paraId="0CE2FAB7" w14:textId="77777777" w:rsidR="00F326DA" w:rsidRPr="001260B4" w:rsidRDefault="00F326DA" w:rsidP="00F326DA">
            <w:pPr>
              <w:tabs>
                <w:tab w:val="clear" w:pos="227"/>
                <w:tab w:val="clear" w:pos="454"/>
                <w:tab w:val="clear" w:pos="680"/>
                <w:tab w:val="clear" w:pos="907"/>
                <w:tab w:val="left" w:pos="747"/>
              </w:tabs>
              <w:ind w:left="747" w:hanging="703"/>
              <w:rPr>
                <w:rFonts w:ascii="Times New Roman" w:hAnsi="Times New Roman" w:cs="Times New Roman"/>
                <w:b/>
                <w:bCs/>
                <w:sz w:val="22"/>
                <w:szCs w:val="22"/>
              </w:rPr>
            </w:pPr>
            <w:r w:rsidRPr="001260B4">
              <w:rPr>
                <w:rFonts w:ascii="Times New Roman" w:hAnsi="Times New Roman" w:cs="Times New Roman"/>
                <w:b/>
                <w:bCs/>
                <w:sz w:val="22"/>
                <w:szCs w:val="22"/>
              </w:rPr>
              <w:t>Consideration transferred</w:t>
            </w:r>
          </w:p>
        </w:tc>
        <w:tc>
          <w:tcPr>
            <w:tcW w:w="1548" w:type="dxa"/>
            <w:tcBorders>
              <w:top w:val="single" w:sz="4" w:space="0" w:color="auto"/>
              <w:bottom w:val="nil"/>
            </w:tcBorders>
            <w:vAlign w:val="bottom"/>
          </w:tcPr>
          <w:p w14:paraId="7AB8FD58" w14:textId="77777777" w:rsidR="00F326DA" w:rsidRPr="001260B4" w:rsidRDefault="00F326DA" w:rsidP="00F326DA">
            <w:pPr>
              <w:tabs>
                <w:tab w:val="clear" w:pos="227"/>
                <w:tab w:val="clear" w:pos="454"/>
                <w:tab w:val="clear" w:pos="680"/>
                <w:tab w:val="clear" w:pos="907"/>
                <w:tab w:val="left" w:pos="747"/>
                <w:tab w:val="decimal" w:pos="1350"/>
              </w:tabs>
              <w:ind w:left="747" w:right="-108" w:hanging="703"/>
              <w:rPr>
                <w:rFonts w:ascii="Times New Roman" w:hAnsi="Times New Roman" w:cs="Times New Roman"/>
                <w:b/>
                <w:bCs/>
                <w:sz w:val="22"/>
                <w:szCs w:val="22"/>
              </w:rPr>
            </w:pPr>
          </w:p>
        </w:tc>
        <w:tc>
          <w:tcPr>
            <w:tcW w:w="270" w:type="dxa"/>
          </w:tcPr>
          <w:p w14:paraId="25DC0205" w14:textId="77777777" w:rsidR="00F326DA" w:rsidRPr="001260B4" w:rsidRDefault="00F326DA" w:rsidP="00F326DA">
            <w:pPr>
              <w:tabs>
                <w:tab w:val="clear" w:pos="227"/>
                <w:tab w:val="clear" w:pos="454"/>
                <w:tab w:val="clear" w:pos="680"/>
                <w:tab w:val="clear" w:pos="907"/>
                <w:tab w:val="left" w:pos="747"/>
              </w:tabs>
              <w:ind w:left="747" w:hanging="703"/>
              <w:jc w:val="center"/>
              <w:rPr>
                <w:rFonts w:ascii="Times New Roman" w:hAnsi="Times New Roman" w:cs="Times New Roman"/>
                <w:b/>
                <w:bCs/>
                <w:sz w:val="22"/>
                <w:szCs w:val="22"/>
                <w:cs/>
              </w:rPr>
            </w:pPr>
          </w:p>
        </w:tc>
        <w:tc>
          <w:tcPr>
            <w:tcW w:w="1530" w:type="dxa"/>
            <w:tcBorders>
              <w:bottom w:val="nil"/>
            </w:tcBorders>
          </w:tcPr>
          <w:p w14:paraId="044646C6" w14:textId="77777777" w:rsidR="00F326DA" w:rsidRPr="001260B4" w:rsidRDefault="00F326DA" w:rsidP="00F326DA">
            <w:pPr>
              <w:tabs>
                <w:tab w:val="clear" w:pos="227"/>
                <w:tab w:val="clear" w:pos="454"/>
                <w:tab w:val="clear" w:pos="680"/>
                <w:tab w:val="clear" w:pos="907"/>
                <w:tab w:val="left" w:pos="747"/>
              </w:tabs>
              <w:ind w:left="747" w:right="-1" w:hanging="703"/>
              <w:jc w:val="right"/>
              <w:rPr>
                <w:rFonts w:ascii="Times New Roman" w:hAnsi="Times New Roman" w:cs="Times New Roman"/>
                <w:b/>
                <w:bCs/>
                <w:sz w:val="22"/>
                <w:szCs w:val="22"/>
              </w:rPr>
            </w:pPr>
          </w:p>
        </w:tc>
        <w:tc>
          <w:tcPr>
            <w:tcW w:w="267" w:type="dxa"/>
          </w:tcPr>
          <w:p w14:paraId="1715BBF3" w14:textId="77777777" w:rsidR="00F326DA" w:rsidRPr="001260B4" w:rsidRDefault="00F326DA" w:rsidP="00F326DA">
            <w:pPr>
              <w:tabs>
                <w:tab w:val="clear" w:pos="227"/>
                <w:tab w:val="clear" w:pos="454"/>
                <w:tab w:val="clear" w:pos="680"/>
                <w:tab w:val="clear" w:pos="907"/>
                <w:tab w:val="left" w:pos="747"/>
              </w:tabs>
              <w:ind w:left="747" w:right="-1" w:hanging="703"/>
              <w:jc w:val="right"/>
              <w:rPr>
                <w:rFonts w:ascii="Times New Roman" w:hAnsi="Times New Roman" w:cs="Times New Roman"/>
                <w:b/>
                <w:bCs/>
                <w:sz w:val="22"/>
                <w:szCs w:val="22"/>
              </w:rPr>
            </w:pPr>
          </w:p>
        </w:tc>
        <w:tc>
          <w:tcPr>
            <w:tcW w:w="1875" w:type="dxa"/>
            <w:tcBorders>
              <w:top w:val="single" w:sz="4" w:space="0" w:color="auto"/>
              <w:bottom w:val="double" w:sz="4" w:space="0" w:color="auto"/>
            </w:tcBorders>
            <w:vAlign w:val="bottom"/>
          </w:tcPr>
          <w:p w14:paraId="37D81E96" w14:textId="6DF7D469" w:rsidR="00F326DA" w:rsidRPr="001260B4" w:rsidRDefault="00CC106B" w:rsidP="00F32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40" w:lineRule="auto"/>
              <w:ind w:left="-108" w:right="-110"/>
              <w:rPr>
                <w:rFonts w:ascii="Times New Roman" w:hAnsi="Times New Roman" w:cs="Times New Roman"/>
                <w:b/>
                <w:bCs/>
                <w:sz w:val="22"/>
                <w:szCs w:val="22"/>
              </w:rPr>
            </w:pPr>
            <w:r w:rsidRPr="00CC106B">
              <w:rPr>
                <w:rFonts w:ascii="Times New Roman" w:hAnsi="Times New Roman" w:cs="Times New Roman"/>
                <w:b/>
                <w:bCs/>
                <w:sz w:val="22"/>
                <w:szCs w:val="22"/>
              </w:rPr>
              <w:t>900</w:t>
            </w:r>
            <w:r w:rsidR="00BE3537" w:rsidRPr="001260B4">
              <w:rPr>
                <w:rFonts w:ascii="Times New Roman" w:hAnsi="Times New Roman" w:cs="Times New Roman"/>
                <w:b/>
                <w:bCs/>
                <w:sz w:val="22"/>
                <w:szCs w:val="22"/>
              </w:rPr>
              <w:t>,</w:t>
            </w:r>
            <w:r w:rsidRPr="00CC106B">
              <w:rPr>
                <w:rFonts w:ascii="Times New Roman" w:hAnsi="Times New Roman" w:cs="Times New Roman"/>
                <w:b/>
                <w:bCs/>
                <w:sz w:val="22"/>
                <w:szCs w:val="22"/>
              </w:rPr>
              <w:t>373</w:t>
            </w:r>
          </w:p>
        </w:tc>
      </w:tr>
    </w:tbl>
    <w:p w14:paraId="7E567F62" w14:textId="77777777" w:rsidR="00AA30E9" w:rsidRPr="001260B4" w:rsidRDefault="00AA30E9" w:rsidP="00AA3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lang w:val="en-GB" w:bidi="ar-SA"/>
        </w:rPr>
      </w:pPr>
    </w:p>
    <w:p w14:paraId="5761D3B4" w14:textId="024C833E" w:rsidR="00AA30E9" w:rsidRPr="001260B4" w:rsidRDefault="00AA30E9" w:rsidP="00532A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8"/>
          <w:lang w:val="en-GB"/>
        </w:rPr>
      </w:pPr>
      <w:r w:rsidRPr="001260B4">
        <w:rPr>
          <w:rFonts w:ascii="Times New Roman" w:hAnsi="Times New Roman" w:cs="Times New Roman"/>
          <w:sz w:val="22"/>
          <w:lang w:val="en-GB" w:bidi="ar-SA"/>
        </w:rPr>
        <w:t>The fair value of power purchase agreements which was classified as intangible assets was determined based on income approach using Multi</w:t>
      </w:r>
      <w:r w:rsidR="00001723" w:rsidRPr="00001723">
        <w:rPr>
          <w:rFonts w:ascii="Times New Roman" w:hAnsi="Times New Roman" w:cs="Times New Roman"/>
          <w:sz w:val="22"/>
          <w:lang w:bidi="ar-SA"/>
        </w:rPr>
        <w:t>-</w:t>
      </w:r>
      <w:r w:rsidRPr="001260B4">
        <w:rPr>
          <w:rFonts w:ascii="Times New Roman" w:hAnsi="Times New Roman" w:cs="Times New Roman"/>
          <w:sz w:val="22"/>
          <w:lang w:val="en-GB" w:bidi="ar-SA"/>
        </w:rPr>
        <w:t xml:space="preserve">period Excess Earning Method </w:t>
      </w:r>
      <w:r w:rsidR="00AB2F76" w:rsidRPr="00AB2F76">
        <w:rPr>
          <w:rFonts w:ascii="Times New Roman" w:hAnsi="Times New Roman" w:cs="Times New Roman"/>
          <w:sz w:val="22"/>
          <w:lang w:bidi="ar-SA"/>
        </w:rPr>
        <w:t>(</w:t>
      </w:r>
      <w:r w:rsidRPr="001260B4">
        <w:rPr>
          <w:rFonts w:ascii="Times New Roman" w:hAnsi="Times New Roman" w:cs="Times New Roman"/>
          <w:sz w:val="22"/>
          <w:lang w:val="en-GB" w:bidi="ar-SA"/>
        </w:rPr>
        <w:t>MEEM</w:t>
      </w:r>
      <w:r w:rsidR="00AB2F76" w:rsidRPr="00AB2F76">
        <w:rPr>
          <w:rFonts w:ascii="Times New Roman" w:hAnsi="Times New Roman" w:cs="Times New Roman"/>
          <w:sz w:val="22"/>
          <w:lang w:bidi="ar-SA"/>
        </w:rPr>
        <w:t>)</w:t>
      </w:r>
      <w:r w:rsidRPr="001260B4">
        <w:rPr>
          <w:rFonts w:ascii="Times New Roman" w:hAnsi="Times New Roman" w:cs="Times New Roman"/>
          <w:sz w:val="22"/>
          <w:lang w:val="en-GB" w:bidi="ar-SA"/>
        </w:rPr>
        <w:t>. For the power purchase agreement with defined</w:t>
      </w:r>
      <w:r w:rsidRPr="001260B4">
        <w:rPr>
          <w:rFonts w:ascii="Times New Roman" w:hAnsi="Times New Roman" w:cs="Times New Roman"/>
          <w:sz w:val="22"/>
          <w:szCs w:val="28"/>
        </w:rPr>
        <w:t xml:space="preserve"> contract</w:t>
      </w:r>
      <w:r w:rsidRPr="001260B4">
        <w:rPr>
          <w:rFonts w:ascii="Times New Roman" w:hAnsi="Times New Roman" w:cs="Times New Roman"/>
          <w:sz w:val="22"/>
          <w:lang w:val="en-GB" w:bidi="ar-SA"/>
        </w:rPr>
        <w:t xml:space="preserve"> term, the remaining operating period was approximately </w:t>
      </w:r>
      <w:r w:rsidR="00CC106B" w:rsidRPr="00CC106B">
        <w:rPr>
          <w:rFonts w:ascii="Times New Roman" w:hAnsi="Times New Roman" w:cs="Times New Roman"/>
          <w:sz w:val="22"/>
          <w:lang w:bidi="ar-SA"/>
        </w:rPr>
        <w:t>21</w:t>
      </w:r>
      <w:r w:rsidRPr="001260B4">
        <w:rPr>
          <w:rFonts w:ascii="Times New Roman" w:hAnsi="Times New Roman" w:cs="Times New Roman"/>
          <w:sz w:val="22"/>
          <w:lang w:val="en-GB" w:bidi="ar-SA"/>
        </w:rPr>
        <w:t xml:space="preserve"> years. The remaining operating periods for the power purchase agreements with automatic renewal for every </w:t>
      </w:r>
      <w:r w:rsidR="00CC106B" w:rsidRPr="00CC106B">
        <w:rPr>
          <w:rFonts w:ascii="Times New Roman" w:hAnsi="Times New Roman" w:cs="Times New Roman"/>
          <w:sz w:val="22"/>
          <w:lang w:bidi="ar-SA"/>
        </w:rPr>
        <w:t>5</w:t>
      </w:r>
      <w:r w:rsidRPr="001260B4">
        <w:rPr>
          <w:rFonts w:ascii="Times New Roman" w:hAnsi="Times New Roman" w:cs="Times New Roman"/>
          <w:sz w:val="22"/>
          <w:lang w:val="en-GB" w:bidi="ar-SA"/>
        </w:rPr>
        <w:t xml:space="preserve"> years were assumed to be approximately </w:t>
      </w:r>
      <w:r w:rsidR="00CC106B" w:rsidRPr="00CC106B">
        <w:rPr>
          <w:rFonts w:ascii="Times New Roman" w:hAnsi="Times New Roman" w:cs="Times New Roman"/>
          <w:sz w:val="22"/>
          <w:lang w:bidi="ar-SA"/>
        </w:rPr>
        <w:t>27</w:t>
      </w:r>
      <w:r w:rsidR="00001723" w:rsidRPr="00001723">
        <w:rPr>
          <w:rFonts w:ascii="Times New Roman" w:hAnsi="Times New Roman" w:cs="Times New Roman"/>
          <w:sz w:val="22"/>
          <w:lang w:bidi="ar-SA"/>
        </w:rPr>
        <w:t>-</w:t>
      </w:r>
      <w:r w:rsidR="00CC106B" w:rsidRPr="00CC106B">
        <w:rPr>
          <w:rFonts w:ascii="Times New Roman" w:hAnsi="Times New Roman" w:cs="Times New Roman"/>
          <w:sz w:val="22"/>
          <w:lang w:bidi="ar-SA"/>
        </w:rPr>
        <w:t>28</w:t>
      </w:r>
      <w:r w:rsidRPr="001260B4">
        <w:rPr>
          <w:rFonts w:ascii="Times New Roman" w:hAnsi="Times New Roman" w:cs="Times New Roman"/>
          <w:sz w:val="22"/>
          <w:lang w:val="en-GB" w:bidi="ar-SA"/>
        </w:rPr>
        <w:t xml:space="preserve"> years. Other key assumptions included forecasted revenue and discount rate.</w:t>
      </w:r>
    </w:p>
    <w:p w14:paraId="5F037907" w14:textId="77777777" w:rsidR="00AA30E9" w:rsidRPr="001260B4" w:rsidRDefault="00AA30E9" w:rsidP="00AA3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2"/>
          <w:szCs w:val="28"/>
          <w:lang w:val="en-GB"/>
        </w:rPr>
      </w:pPr>
    </w:p>
    <w:p w14:paraId="2346FD2D" w14:textId="79D2BB4C" w:rsidR="00AA30E9" w:rsidRPr="001260B4" w:rsidRDefault="00AA30E9" w:rsidP="00AA3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2"/>
          <w:lang w:val="en-GB" w:bidi="ar-SA"/>
        </w:rPr>
      </w:pPr>
      <w:r w:rsidRPr="001260B4">
        <w:rPr>
          <w:rFonts w:ascii="Times New Roman" w:hAnsi="Times New Roman" w:cs="Times New Roman"/>
          <w:i/>
          <w:iCs/>
          <w:sz w:val="22"/>
          <w:lang w:val="en-GB" w:bidi="ar-SA"/>
        </w:rPr>
        <w:t>Acquisition</w:t>
      </w:r>
      <w:r w:rsidR="00001723" w:rsidRPr="00001723">
        <w:rPr>
          <w:rFonts w:ascii="Times New Roman" w:hAnsi="Times New Roman" w:cs="Times New Roman"/>
          <w:i/>
          <w:iCs/>
          <w:sz w:val="22"/>
          <w:lang w:bidi="ar-SA"/>
        </w:rPr>
        <w:t>-</w:t>
      </w:r>
      <w:r w:rsidRPr="001260B4">
        <w:rPr>
          <w:rFonts w:ascii="Times New Roman" w:hAnsi="Times New Roman" w:cs="Times New Roman"/>
          <w:i/>
          <w:iCs/>
          <w:sz w:val="22"/>
          <w:lang w:val="en-GB" w:bidi="ar-SA"/>
        </w:rPr>
        <w:t xml:space="preserve">related costs </w:t>
      </w:r>
    </w:p>
    <w:p w14:paraId="756B75F2" w14:textId="77777777" w:rsidR="00AA30E9" w:rsidRPr="001260B4" w:rsidRDefault="00AA30E9" w:rsidP="00AA3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sz w:val="22"/>
          <w:szCs w:val="28"/>
          <w:lang w:val="en-GB"/>
        </w:rPr>
      </w:pPr>
    </w:p>
    <w:p w14:paraId="3698B382" w14:textId="4F102066" w:rsidR="00AA30E9" w:rsidRPr="001260B4" w:rsidRDefault="00AA30E9" w:rsidP="00532A94">
      <w:pPr>
        <w:ind w:left="567"/>
        <w:jc w:val="both"/>
        <w:rPr>
          <w:rFonts w:ascii="Times New Roman" w:hAnsi="Times New Roman" w:cs="Times New Roman"/>
          <w:sz w:val="22"/>
          <w:szCs w:val="22"/>
        </w:rPr>
      </w:pPr>
      <w:r w:rsidRPr="001260B4">
        <w:rPr>
          <w:rFonts w:ascii="Times New Roman" w:hAnsi="Times New Roman" w:cs="Times New Roman"/>
          <w:sz w:val="22"/>
          <w:szCs w:val="22"/>
        </w:rPr>
        <w:t>The Group incurred acquisition</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related costs of Baht </w:t>
      </w:r>
      <w:r w:rsidR="00CC106B" w:rsidRPr="00CC106B">
        <w:rPr>
          <w:rFonts w:ascii="Times New Roman" w:hAnsi="Times New Roman" w:cs="Times New Roman"/>
          <w:sz w:val="22"/>
          <w:szCs w:val="22"/>
        </w:rPr>
        <w:t>2</w:t>
      </w:r>
      <w:r w:rsidR="00BE3537" w:rsidRPr="001260B4">
        <w:rPr>
          <w:rFonts w:ascii="Times New Roman" w:hAnsi="Times New Roman" w:cs="Times New Roman"/>
          <w:sz w:val="22"/>
          <w:szCs w:val="22"/>
        </w:rPr>
        <w:t>.</w:t>
      </w:r>
      <w:r w:rsidR="00CC106B" w:rsidRPr="00CC106B">
        <w:rPr>
          <w:rFonts w:ascii="Times New Roman" w:hAnsi="Times New Roman" w:cs="Times New Roman"/>
          <w:sz w:val="22"/>
          <w:szCs w:val="22"/>
        </w:rPr>
        <w:t>50</w:t>
      </w:r>
      <w:r w:rsidRPr="001260B4">
        <w:rPr>
          <w:rFonts w:ascii="Times New Roman" w:hAnsi="Times New Roman" w:cs="Times New Roman"/>
          <w:sz w:val="22"/>
          <w:szCs w:val="22"/>
        </w:rPr>
        <w:t xml:space="preserve"> million which were included in administrative expenses in the consolidated statement of income for the Group’s period which incurred.</w:t>
      </w:r>
    </w:p>
    <w:p w14:paraId="1B2B5FF7" w14:textId="7B3A05B6" w:rsidR="00AA30E9" w:rsidRPr="001260B4" w:rsidRDefault="00AA30E9" w:rsidP="00AA30E9">
      <w:pPr>
        <w:ind w:left="567"/>
        <w:jc w:val="thaiDistribute"/>
        <w:rPr>
          <w:rFonts w:ascii="Times New Roman" w:hAnsi="Times New Roman" w:cs="Times New Roman"/>
          <w:sz w:val="22"/>
          <w:szCs w:val="22"/>
        </w:rPr>
      </w:pPr>
    </w:p>
    <w:p w14:paraId="7BFA1166" w14:textId="437A60AE" w:rsidR="00BA0781" w:rsidRPr="001260B4" w:rsidRDefault="00B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260B4">
        <w:rPr>
          <w:rFonts w:ascii="Times New Roman" w:hAnsi="Times New Roman" w:cs="Times New Roman"/>
          <w:sz w:val="22"/>
          <w:szCs w:val="22"/>
        </w:rPr>
        <w:br w:type="page"/>
      </w:r>
    </w:p>
    <w:p w14:paraId="0742B48F" w14:textId="77777777" w:rsidR="005A6401" w:rsidRPr="001260B4" w:rsidRDefault="005A6401"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Related parties</w:t>
      </w:r>
    </w:p>
    <w:p w14:paraId="251591B7"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783E30F" w14:textId="4DE2EA53"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r w:rsidRPr="001260B4">
        <w:rPr>
          <w:rFonts w:ascii="Times New Roman" w:hAnsi="Times New Roman" w:cs="Times New Roman"/>
          <w:sz w:val="22"/>
          <w:szCs w:val="22"/>
        </w:rPr>
        <w:t xml:space="preserve">Relationships with subsidiaries and associates are described in notes </w:t>
      </w:r>
      <w:r w:rsidR="00CC106B" w:rsidRPr="00CC106B">
        <w:rPr>
          <w:rFonts w:ascii="Times New Roman" w:hAnsi="Times New Roman" w:cs="Times New Roman"/>
          <w:sz w:val="22"/>
          <w:szCs w:val="22"/>
        </w:rPr>
        <w:t>10</w:t>
      </w:r>
      <w:r w:rsidRPr="001260B4">
        <w:rPr>
          <w:rFonts w:ascii="Times New Roman" w:hAnsi="Times New Roman" w:cs="Times New Roman"/>
          <w:sz w:val="22"/>
          <w:szCs w:val="22"/>
        </w:rPr>
        <w:t xml:space="preserve"> and </w:t>
      </w:r>
      <w:r w:rsidR="00CC106B" w:rsidRPr="00CC106B">
        <w:rPr>
          <w:rFonts w:ascii="Times New Roman" w:hAnsi="Times New Roman" w:cs="Times New Roman"/>
          <w:sz w:val="22"/>
          <w:szCs w:val="22"/>
        </w:rPr>
        <w:t>11</w:t>
      </w:r>
      <w:r w:rsidRPr="001260B4">
        <w:rPr>
          <w:rFonts w:ascii="Times New Roman" w:hAnsi="Times New Roman" w:cs="Times New Roman"/>
          <w:sz w:val="22"/>
          <w:szCs w:val="22"/>
        </w:rPr>
        <w:t>. Other related parties</w:t>
      </w:r>
      <w:r w:rsidR="00E456D3" w:rsidRPr="001260B4">
        <w:rPr>
          <w:rFonts w:ascii="Times New Roman" w:hAnsi="Times New Roman" w:cs="Times New Roman"/>
          <w:sz w:val="22"/>
          <w:szCs w:val="22"/>
        </w:rPr>
        <w:t xml:space="preserve"> that the Group had significant transactions with during the year were as follow:</w:t>
      </w:r>
    </w:p>
    <w:p w14:paraId="29AA9E87" w14:textId="77777777" w:rsidR="00BF46F0" w:rsidRPr="00CC106B"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3690"/>
        <w:gridCol w:w="2520"/>
        <w:gridCol w:w="3240"/>
      </w:tblGrid>
      <w:tr w:rsidR="00EB3FCB" w:rsidRPr="001260B4" w14:paraId="1A8FDCD2" w14:textId="77777777" w:rsidTr="00DF300F">
        <w:trPr>
          <w:trHeight w:val="20"/>
          <w:tblHeader/>
        </w:trPr>
        <w:tc>
          <w:tcPr>
            <w:tcW w:w="3690" w:type="dxa"/>
            <w:shd w:val="clear" w:color="auto" w:fill="auto"/>
          </w:tcPr>
          <w:p w14:paraId="11905FFC" w14:textId="77777777" w:rsidR="00EB3FCB" w:rsidRPr="001260B4" w:rsidRDefault="00EB3FCB" w:rsidP="00E75A3A">
            <w:pPr>
              <w:pStyle w:val="block"/>
              <w:tabs>
                <w:tab w:val="decimal" w:pos="765"/>
              </w:tabs>
              <w:spacing w:after="0" w:line="240" w:lineRule="atLeast"/>
              <w:ind w:left="-18"/>
              <w:jc w:val="center"/>
              <w:rPr>
                <w:rFonts w:cs="Times New Roman"/>
                <w:b/>
                <w:bCs/>
              </w:rPr>
            </w:pPr>
            <w:r w:rsidRPr="001260B4">
              <w:rPr>
                <w:rFonts w:cs="Times New Roman"/>
                <w:b/>
                <w:bCs/>
              </w:rPr>
              <w:t>Name of entities</w:t>
            </w:r>
          </w:p>
          <w:p w14:paraId="6ABF1033" w14:textId="77777777" w:rsidR="00EB3FCB" w:rsidRPr="001260B4" w:rsidRDefault="00EB3FCB" w:rsidP="00E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30"/>
                <w:szCs w:val="30"/>
                <w:cs/>
              </w:rPr>
            </w:pPr>
          </w:p>
        </w:tc>
        <w:tc>
          <w:tcPr>
            <w:tcW w:w="2520" w:type="dxa"/>
            <w:shd w:val="clear" w:color="auto" w:fill="auto"/>
          </w:tcPr>
          <w:p w14:paraId="3EDD6392" w14:textId="77777777" w:rsidR="00EB3FCB" w:rsidRPr="001260B4" w:rsidRDefault="00EB3FCB" w:rsidP="00E75A3A">
            <w:pPr>
              <w:pStyle w:val="block"/>
              <w:tabs>
                <w:tab w:val="decimal" w:pos="765"/>
              </w:tabs>
              <w:spacing w:after="0" w:line="240" w:lineRule="atLeast"/>
              <w:ind w:left="-18"/>
              <w:jc w:val="center"/>
              <w:rPr>
                <w:rFonts w:cs="Times New Roman"/>
                <w:b/>
                <w:bCs/>
                <w:cs/>
              </w:rPr>
            </w:pPr>
            <w:r w:rsidRPr="001260B4">
              <w:rPr>
                <w:rFonts w:cs="Times New Roman"/>
                <w:b/>
                <w:bCs/>
              </w:rPr>
              <w:t>Country of incorporation/ nationality</w:t>
            </w:r>
          </w:p>
        </w:tc>
        <w:tc>
          <w:tcPr>
            <w:tcW w:w="3240" w:type="dxa"/>
            <w:shd w:val="clear" w:color="auto" w:fill="auto"/>
          </w:tcPr>
          <w:p w14:paraId="4E41B938" w14:textId="77777777" w:rsidR="00EB3FCB" w:rsidRPr="001260B4" w:rsidRDefault="00EB3FCB" w:rsidP="00E75A3A">
            <w:pPr>
              <w:pStyle w:val="block"/>
              <w:tabs>
                <w:tab w:val="decimal" w:pos="765"/>
              </w:tabs>
              <w:spacing w:after="0" w:line="240" w:lineRule="atLeast"/>
              <w:ind w:left="-18"/>
              <w:jc w:val="center"/>
              <w:rPr>
                <w:rFonts w:cs="Times New Roman"/>
                <w:b/>
                <w:bCs/>
              </w:rPr>
            </w:pPr>
            <w:r w:rsidRPr="001260B4">
              <w:rPr>
                <w:rFonts w:cs="Times New Roman"/>
                <w:b/>
                <w:bCs/>
              </w:rPr>
              <w:t>Nature of relationships</w:t>
            </w:r>
          </w:p>
          <w:p w14:paraId="4A6B89BC" w14:textId="77777777" w:rsidR="00EB3FCB" w:rsidRPr="001260B4" w:rsidRDefault="00EB3FCB" w:rsidP="00E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30"/>
                <w:szCs w:val="30"/>
              </w:rPr>
            </w:pPr>
          </w:p>
        </w:tc>
      </w:tr>
      <w:tr w:rsidR="00EB3FCB" w:rsidRPr="001260B4" w14:paraId="049AC65C" w14:textId="77777777" w:rsidTr="00DF300F">
        <w:trPr>
          <w:trHeight w:val="20"/>
        </w:trPr>
        <w:tc>
          <w:tcPr>
            <w:tcW w:w="3690" w:type="dxa"/>
            <w:shd w:val="clear" w:color="auto" w:fill="auto"/>
          </w:tcPr>
          <w:p w14:paraId="1C1730DE" w14:textId="77777777" w:rsidR="00EB3FCB" w:rsidRPr="001260B4" w:rsidRDefault="00EB3FCB" w:rsidP="00E75A3A">
            <w:pPr>
              <w:pStyle w:val="block"/>
              <w:spacing w:after="0" w:line="240" w:lineRule="atLeast"/>
              <w:ind w:left="252" w:hanging="252"/>
              <w:rPr>
                <w:rFonts w:cs="Times New Roman"/>
                <w:b/>
                <w:bCs/>
                <w:i/>
                <w:iCs/>
              </w:rPr>
            </w:pPr>
            <w:r w:rsidRPr="001260B4">
              <w:rPr>
                <w:rFonts w:cs="Times New Roman"/>
                <w:b/>
                <w:bCs/>
                <w:i/>
                <w:iCs/>
              </w:rPr>
              <w:t>Parent</w:t>
            </w:r>
          </w:p>
        </w:tc>
        <w:tc>
          <w:tcPr>
            <w:tcW w:w="2520" w:type="dxa"/>
            <w:shd w:val="clear" w:color="auto" w:fill="auto"/>
          </w:tcPr>
          <w:p w14:paraId="40BA808D" w14:textId="77777777" w:rsidR="00EB3FCB" w:rsidRPr="001260B4" w:rsidRDefault="00EB3FCB" w:rsidP="00E75A3A">
            <w:pPr>
              <w:spacing w:line="240" w:lineRule="auto"/>
              <w:ind w:right="-18"/>
              <w:jc w:val="center"/>
              <w:rPr>
                <w:rFonts w:ascii="Times New Roman" w:hAnsi="Times New Roman" w:cs="Times New Roman"/>
                <w:sz w:val="22"/>
                <w:szCs w:val="22"/>
              </w:rPr>
            </w:pPr>
          </w:p>
        </w:tc>
        <w:tc>
          <w:tcPr>
            <w:tcW w:w="3240" w:type="dxa"/>
            <w:shd w:val="clear" w:color="auto" w:fill="auto"/>
          </w:tcPr>
          <w:p w14:paraId="4DE27B23" w14:textId="77777777" w:rsidR="00EB3FCB" w:rsidRPr="001260B4" w:rsidRDefault="00EB3FCB" w:rsidP="00E75A3A">
            <w:pPr>
              <w:pStyle w:val="block"/>
              <w:spacing w:after="0" w:line="240" w:lineRule="atLeast"/>
              <w:ind w:left="234" w:hanging="234"/>
              <w:jc w:val="both"/>
              <w:rPr>
                <w:rFonts w:cs="Times New Roman"/>
              </w:rPr>
            </w:pPr>
          </w:p>
        </w:tc>
      </w:tr>
      <w:tr w:rsidR="00EB3FCB" w:rsidRPr="001260B4" w14:paraId="47ADE5B9" w14:textId="77777777" w:rsidTr="00DF300F">
        <w:trPr>
          <w:trHeight w:val="20"/>
        </w:trPr>
        <w:tc>
          <w:tcPr>
            <w:tcW w:w="3690" w:type="dxa"/>
            <w:shd w:val="clear" w:color="auto" w:fill="auto"/>
          </w:tcPr>
          <w:p w14:paraId="40B86654" w14:textId="77777777" w:rsidR="00EB3FCB" w:rsidRPr="001260B4" w:rsidRDefault="00EB3FCB" w:rsidP="00E75A3A">
            <w:pPr>
              <w:pStyle w:val="block"/>
              <w:spacing w:after="0" w:line="240" w:lineRule="atLeast"/>
              <w:ind w:left="252" w:hanging="252"/>
              <w:rPr>
                <w:rFonts w:cs="Times New Roman"/>
                <w:sz w:val="30"/>
                <w:szCs w:val="30"/>
                <w:cs/>
              </w:rPr>
            </w:pPr>
            <w:r w:rsidRPr="001260B4">
              <w:rPr>
                <w:rFonts w:cs="Times New Roman"/>
              </w:rPr>
              <w:t>Bangchak Corporation Public Company Limited</w:t>
            </w:r>
          </w:p>
        </w:tc>
        <w:tc>
          <w:tcPr>
            <w:tcW w:w="2520" w:type="dxa"/>
            <w:shd w:val="clear" w:color="auto" w:fill="auto"/>
          </w:tcPr>
          <w:p w14:paraId="7D3A731D" w14:textId="77777777" w:rsidR="00EB3FCB" w:rsidRPr="001260B4" w:rsidRDefault="00EB3FCB" w:rsidP="00E75A3A">
            <w:pPr>
              <w:spacing w:line="240" w:lineRule="auto"/>
              <w:ind w:right="-18"/>
              <w:jc w:val="center"/>
              <w:rPr>
                <w:rFonts w:ascii="Times New Roman" w:hAnsi="Times New Roman" w:cs="Times New Roman"/>
                <w:sz w:val="22"/>
                <w:szCs w:val="22"/>
                <w:rtl/>
                <w:cs/>
              </w:rPr>
            </w:pPr>
            <w:r w:rsidRPr="001260B4">
              <w:rPr>
                <w:rFonts w:ascii="Times New Roman" w:hAnsi="Times New Roman" w:cs="Times New Roman"/>
                <w:sz w:val="22"/>
                <w:szCs w:val="22"/>
              </w:rPr>
              <w:t>Thailand</w:t>
            </w:r>
          </w:p>
        </w:tc>
        <w:tc>
          <w:tcPr>
            <w:tcW w:w="3240" w:type="dxa"/>
            <w:shd w:val="clear" w:color="auto" w:fill="auto"/>
          </w:tcPr>
          <w:p w14:paraId="465F0E21" w14:textId="77777777" w:rsidR="00EB3FCB" w:rsidRPr="001260B4" w:rsidRDefault="00EB3FCB" w:rsidP="00E75A3A">
            <w:pPr>
              <w:pStyle w:val="block"/>
              <w:spacing w:after="0" w:line="240" w:lineRule="atLeast"/>
              <w:ind w:left="234" w:hanging="234"/>
              <w:jc w:val="both"/>
              <w:rPr>
                <w:rFonts w:cs="Times New Roman"/>
              </w:rPr>
            </w:pPr>
            <w:r w:rsidRPr="001260B4">
              <w:rPr>
                <w:rFonts w:cs="Times New Roman"/>
              </w:rPr>
              <w:t>Some common directors</w:t>
            </w:r>
          </w:p>
        </w:tc>
      </w:tr>
      <w:tr w:rsidR="009E4134" w:rsidRPr="001260B4" w14:paraId="74A4A615" w14:textId="77777777" w:rsidTr="00DF300F">
        <w:trPr>
          <w:trHeight w:val="299"/>
        </w:trPr>
        <w:tc>
          <w:tcPr>
            <w:tcW w:w="3690" w:type="dxa"/>
            <w:shd w:val="clear" w:color="auto" w:fill="auto"/>
          </w:tcPr>
          <w:p w14:paraId="0C035134" w14:textId="77777777" w:rsidR="009E4134" w:rsidRPr="001260B4" w:rsidRDefault="009E4134" w:rsidP="009E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1260B4">
              <w:rPr>
                <w:rFonts w:ascii="Times New Roman" w:hAnsi="Times New Roman" w:cs="Times New Roman"/>
                <w:b/>
                <w:bCs/>
                <w:i/>
                <w:iCs/>
                <w:sz w:val="22"/>
                <w:szCs w:val="22"/>
              </w:rPr>
              <w:t>Others related parties</w:t>
            </w:r>
          </w:p>
        </w:tc>
        <w:tc>
          <w:tcPr>
            <w:tcW w:w="2520" w:type="dxa"/>
            <w:shd w:val="clear" w:color="auto" w:fill="auto"/>
          </w:tcPr>
          <w:p w14:paraId="764EE9B7" w14:textId="77777777" w:rsidR="009E4134" w:rsidRPr="001260B4" w:rsidRDefault="009E4134" w:rsidP="009E4134">
            <w:pPr>
              <w:spacing w:line="240" w:lineRule="auto"/>
              <w:ind w:right="-18"/>
              <w:jc w:val="center"/>
              <w:rPr>
                <w:rFonts w:ascii="Times New Roman" w:hAnsi="Times New Roman" w:cs="Times New Roman"/>
                <w:sz w:val="22"/>
                <w:szCs w:val="22"/>
              </w:rPr>
            </w:pPr>
          </w:p>
        </w:tc>
        <w:tc>
          <w:tcPr>
            <w:tcW w:w="3240" w:type="dxa"/>
            <w:shd w:val="clear" w:color="auto" w:fill="auto"/>
          </w:tcPr>
          <w:p w14:paraId="4C6909AA" w14:textId="77777777" w:rsidR="009E4134" w:rsidRPr="001260B4" w:rsidRDefault="009E4134" w:rsidP="009E4134">
            <w:pPr>
              <w:pStyle w:val="block"/>
              <w:spacing w:after="0" w:line="240" w:lineRule="atLeast"/>
              <w:ind w:left="234" w:hanging="234"/>
              <w:rPr>
                <w:rFonts w:cs="Times New Roman"/>
              </w:rPr>
            </w:pPr>
          </w:p>
        </w:tc>
      </w:tr>
      <w:tr w:rsidR="009E4134" w:rsidRPr="001260B4" w14:paraId="516194AE" w14:textId="77777777" w:rsidTr="00DF300F">
        <w:trPr>
          <w:trHeight w:val="299"/>
        </w:trPr>
        <w:tc>
          <w:tcPr>
            <w:tcW w:w="3690" w:type="dxa"/>
            <w:shd w:val="clear" w:color="auto" w:fill="auto"/>
          </w:tcPr>
          <w:p w14:paraId="6B845FF9" w14:textId="77777777" w:rsidR="009E4134" w:rsidRPr="001260B4" w:rsidRDefault="009E4134" w:rsidP="009E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jc w:val="both"/>
              <w:rPr>
                <w:rFonts w:ascii="Times New Roman" w:hAnsi="Times New Roman" w:cs="Times New Roman"/>
                <w:b/>
                <w:bCs/>
                <w:i/>
                <w:iCs/>
                <w:sz w:val="22"/>
                <w:szCs w:val="22"/>
              </w:rPr>
            </w:pPr>
            <w:r w:rsidRPr="001260B4">
              <w:rPr>
                <w:rFonts w:ascii="Times New Roman" w:hAnsi="Times New Roman" w:cs="Times New Roman"/>
                <w:sz w:val="22"/>
                <w:szCs w:val="22"/>
              </w:rPr>
              <w:t>Bangchak Retail Co., Ltd.</w:t>
            </w:r>
          </w:p>
        </w:tc>
        <w:tc>
          <w:tcPr>
            <w:tcW w:w="2520" w:type="dxa"/>
            <w:shd w:val="clear" w:color="auto" w:fill="auto"/>
          </w:tcPr>
          <w:p w14:paraId="5062C679" w14:textId="77777777" w:rsidR="009E4134" w:rsidRPr="001260B4" w:rsidRDefault="009E4134" w:rsidP="009E4134">
            <w:pPr>
              <w:spacing w:line="240" w:lineRule="auto"/>
              <w:ind w:right="-18"/>
              <w:jc w:val="center"/>
              <w:rPr>
                <w:rFonts w:ascii="Times New Roman" w:hAnsi="Times New Roman" w:cs="Times New Roman"/>
                <w:sz w:val="22"/>
                <w:szCs w:val="22"/>
              </w:rPr>
            </w:pPr>
            <w:r w:rsidRPr="001260B4">
              <w:rPr>
                <w:rFonts w:ascii="Times New Roman" w:hAnsi="Times New Roman" w:cs="Times New Roman"/>
                <w:sz w:val="22"/>
                <w:szCs w:val="22"/>
              </w:rPr>
              <w:t>Thailand</w:t>
            </w:r>
          </w:p>
        </w:tc>
        <w:tc>
          <w:tcPr>
            <w:tcW w:w="3240" w:type="dxa"/>
            <w:shd w:val="clear" w:color="auto" w:fill="auto"/>
          </w:tcPr>
          <w:p w14:paraId="7864E2E6" w14:textId="373FE225" w:rsidR="009E4134" w:rsidRPr="001260B4" w:rsidRDefault="00BA0781" w:rsidP="009E4134">
            <w:pPr>
              <w:pStyle w:val="block"/>
              <w:spacing w:after="0" w:line="240" w:lineRule="atLeast"/>
              <w:ind w:left="234" w:hanging="234"/>
              <w:rPr>
                <w:rFonts w:cs="Times New Roman"/>
              </w:rPr>
            </w:pPr>
            <w:r w:rsidRPr="001260B4">
              <w:rPr>
                <w:rFonts w:cs="Times New Roman"/>
              </w:rPr>
              <w:t>The</w:t>
            </w:r>
            <w:r w:rsidR="009E4134" w:rsidRPr="001260B4">
              <w:rPr>
                <w:rFonts w:cs="Times New Roman"/>
              </w:rPr>
              <w:t xml:space="preserve"> Parent</w:t>
            </w:r>
            <w:r w:rsidRPr="001260B4">
              <w:rPr>
                <w:rFonts w:cs="Times New Roman"/>
              </w:rPr>
              <w:t>’s subsidiary</w:t>
            </w:r>
          </w:p>
        </w:tc>
      </w:tr>
      <w:tr w:rsidR="009E4134" w:rsidRPr="001260B4" w14:paraId="24FACBE1" w14:textId="77777777" w:rsidTr="00DF300F">
        <w:trPr>
          <w:trHeight w:val="299"/>
        </w:trPr>
        <w:tc>
          <w:tcPr>
            <w:tcW w:w="3690" w:type="dxa"/>
            <w:shd w:val="clear" w:color="auto" w:fill="auto"/>
          </w:tcPr>
          <w:p w14:paraId="2791AC42" w14:textId="77777777" w:rsidR="009E4134" w:rsidRPr="001260B4" w:rsidRDefault="009E4134" w:rsidP="009E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jc w:val="both"/>
              <w:rPr>
                <w:rFonts w:ascii="Times New Roman" w:hAnsi="Times New Roman" w:cs="Times New Roman"/>
                <w:sz w:val="22"/>
                <w:szCs w:val="22"/>
              </w:rPr>
            </w:pPr>
            <w:r w:rsidRPr="001260B4">
              <w:rPr>
                <w:rFonts w:ascii="Times New Roman" w:hAnsi="Times New Roman" w:cs="Times New Roman"/>
                <w:sz w:val="22"/>
                <w:szCs w:val="22"/>
              </w:rPr>
              <w:t>Bangchak Biofuel Co., Ltd.</w:t>
            </w:r>
          </w:p>
        </w:tc>
        <w:tc>
          <w:tcPr>
            <w:tcW w:w="2520" w:type="dxa"/>
            <w:shd w:val="clear" w:color="auto" w:fill="auto"/>
          </w:tcPr>
          <w:p w14:paraId="1A8A19AD" w14:textId="77777777" w:rsidR="009E4134" w:rsidRPr="001260B4" w:rsidRDefault="009E4134" w:rsidP="009E4134">
            <w:pPr>
              <w:spacing w:line="240" w:lineRule="auto"/>
              <w:ind w:right="-18"/>
              <w:jc w:val="center"/>
              <w:rPr>
                <w:rFonts w:ascii="Times New Roman" w:hAnsi="Times New Roman" w:cs="Times New Roman"/>
                <w:sz w:val="22"/>
                <w:szCs w:val="22"/>
              </w:rPr>
            </w:pPr>
            <w:r w:rsidRPr="001260B4">
              <w:rPr>
                <w:rFonts w:ascii="Times New Roman" w:hAnsi="Times New Roman" w:cs="Times New Roman"/>
                <w:sz w:val="22"/>
                <w:szCs w:val="22"/>
              </w:rPr>
              <w:t>Thailand</w:t>
            </w:r>
          </w:p>
        </w:tc>
        <w:tc>
          <w:tcPr>
            <w:tcW w:w="3240" w:type="dxa"/>
            <w:shd w:val="clear" w:color="auto" w:fill="auto"/>
          </w:tcPr>
          <w:p w14:paraId="3F07B014" w14:textId="6774874C" w:rsidR="009E4134" w:rsidRPr="001260B4" w:rsidRDefault="00BA0781" w:rsidP="009E4134">
            <w:pPr>
              <w:pStyle w:val="block"/>
              <w:spacing w:after="0" w:line="240" w:lineRule="atLeast"/>
              <w:ind w:left="234" w:hanging="234"/>
              <w:rPr>
                <w:rFonts w:cs="Times New Roman"/>
              </w:rPr>
            </w:pPr>
            <w:r w:rsidRPr="001260B4">
              <w:rPr>
                <w:rFonts w:cs="Times New Roman"/>
              </w:rPr>
              <w:t>The Parent’s i</w:t>
            </w:r>
            <w:r w:rsidR="009E4134" w:rsidRPr="001260B4">
              <w:rPr>
                <w:rFonts w:cs="Times New Roman"/>
              </w:rPr>
              <w:t>ndirect subsidiary</w:t>
            </w:r>
          </w:p>
        </w:tc>
      </w:tr>
    </w:tbl>
    <w:p w14:paraId="54BD6199" w14:textId="77777777" w:rsidR="003F7FB0" w:rsidRPr="001260B4" w:rsidRDefault="003F7FB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496941E" w14:textId="77777777" w:rsidR="009E4134" w:rsidRPr="001260B4" w:rsidRDefault="009E4134" w:rsidP="009E4134">
      <w:pPr>
        <w:pStyle w:val="block"/>
        <w:spacing w:after="0" w:line="240" w:lineRule="atLeast"/>
        <w:ind w:left="540"/>
        <w:jc w:val="both"/>
        <w:rPr>
          <w:rFonts w:cs="Times New Roman"/>
        </w:rPr>
      </w:pPr>
      <w:r w:rsidRPr="001260B4">
        <w:rPr>
          <w:rFonts w:cs="Times New Roman"/>
        </w:rPr>
        <w:t>The pricing policies for transactions with related parties are explained further below:</w:t>
      </w:r>
    </w:p>
    <w:p w14:paraId="3FBCFEEB" w14:textId="77777777" w:rsidR="009E4134" w:rsidRPr="001260B4" w:rsidRDefault="009E4134" w:rsidP="009E4134">
      <w:pPr>
        <w:tabs>
          <w:tab w:val="clear" w:pos="227"/>
          <w:tab w:val="clear" w:pos="454"/>
          <w:tab w:val="clear" w:pos="680"/>
          <w:tab w:val="left" w:pos="720"/>
        </w:tabs>
        <w:ind w:left="540"/>
        <w:rPr>
          <w:rFonts w:ascii="Times New Roman" w:hAnsi="Times New Roman" w:cs="Times New Roman"/>
          <w:b/>
          <w:bCs/>
          <w:sz w:val="22"/>
          <w:szCs w:val="22"/>
          <w:lang w:val="en-GB"/>
        </w:rPr>
      </w:pPr>
    </w:p>
    <w:tbl>
      <w:tblPr>
        <w:tblW w:w="9468" w:type="dxa"/>
        <w:tblInd w:w="450" w:type="dxa"/>
        <w:tblLook w:val="01E0" w:firstRow="1" w:lastRow="1" w:firstColumn="1" w:lastColumn="1" w:noHBand="0" w:noVBand="0"/>
      </w:tblPr>
      <w:tblGrid>
        <w:gridCol w:w="4068"/>
        <w:gridCol w:w="5400"/>
      </w:tblGrid>
      <w:tr w:rsidR="009E4134" w:rsidRPr="001260B4" w14:paraId="3E74C297" w14:textId="77777777" w:rsidTr="007C362A">
        <w:tc>
          <w:tcPr>
            <w:tcW w:w="4068" w:type="dxa"/>
            <w:hideMark/>
          </w:tcPr>
          <w:p w14:paraId="508C43CE" w14:textId="090BDF78" w:rsidR="009E4134" w:rsidRPr="001260B4" w:rsidRDefault="009E4134">
            <w:pPr>
              <w:pStyle w:val="block"/>
              <w:spacing w:after="0" w:line="240" w:lineRule="auto"/>
              <w:ind w:left="0" w:right="-45"/>
              <w:rPr>
                <w:rFonts w:cs="Times New Roman"/>
                <w:b/>
                <w:bCs/>
                <w:szCs w:val="22"/>
                <w:lang w:bidi="th-TH"/>
              </w:rPr>
            </w:pPr>
            <w:r w:rsidRPr="001260B4">
              <w:rPr>
                <w:rFonts w:cs="Times New Roman"/>
                <w:b/>
                <w:bCs/>
                <w:szCs w:val="22"/>
              </w:rPr>
              <w:t>Transaction</w:t>
            </w:r>
          </w:p>
        </w:tc>
        <w:tc>
          <w:tcPr>
            <w:tcW w:w="5400" w:type="dxa"/>
            <w:hideMark/>
          </w:tcPr>
          <w:p w14:paraId="301205C9" w14:textId="2788A795" w:rsidR="009E4134" w:rsidRPr="001260B4" w:rsidRDefault="00BA0781">
            <w:pPr>
              <w:pStyle w:val="block"/>
              <w:spacing w:after="0" w:line="240" w:lineRule="auto"/>
              <w:ind w:left="0" w:right="-45"/>
              <w:rPr>
                <w:rFonts w:cs="Times New Roman"/>
                <w:b/>
                <w:bCs/>
                <w:szCs w:val="22"/>
                <w:lang w:bidi="th-TH"/>
              </w:rPr>
            </w:pPr>
            <w:r w:rsidRPr="001260B4">
              <w:rPr>
                <w:rFonts w:cs="Times New Roman"/>
                <w:b/>
                <w:bCs/>
                <w:szCs w:val="22"/>
              </w:rPr>
              <w:t>Pricing Policy</w:t>
            </w:r>
          </w:p>
        </w:tc>
      </w:tr>
      <w:tr w:rsidR="009E4134" w:rsidRPr="001260B4" w14:paraId="3C92A93B" w14:textId="77777777" w:rsidTr="007C362A">
        <w:tc>
          <w:tcPr>
            <w:tcW w:w="4068" w:type="dxa"/>
            <w:hideMark/>
          </w:tcPr>
          <w:p w14:paraId="2059FB24" w14:textId="77777777" w:rsidR="009E4134" w:rsidRPr="001260B4" w:rsidRDefault="009E4134">
            <w:pPr>
              <w:ind w:right="-108"/>
              <w:jc w:val="both"/>
              <w:rPr>
                <w:rFonts w:ascii="Times New Roman" w:hAnsi="Times New Roman" w:cs="Times New Roman"/>
                <w:sz w:val="22"/>
                <w:szCs w:val="22"/>
                <w:cs/>
              </w:rPr>
            </w:pPr>
            <w:r w:rsidRPr="001260B4">
              <w:rPr>
                <w:rFonts w:ascii="Times New Roman" w:hAnsi="Times New Roman" w:cs="Times New Roman"/>
                <w:sz w:val="22"/>
                <w:szCs w:val="22"/>
              </w:rPr>
              <w:t>Revenue from rendering of services</w:t>
            </w:r>
          </w:p>
        </w:tc>
        <w:tc>
          <w:tcPr>
            <w:tcW w:w="5400" w:type="dxa"/>
            <w:hideMark/>
          </w:tcPr>
          <w:p w14:paraId="37045737" w14:textId="77777777" w:rsidR="009E4134" w:rsidRPr="001260B4" w:rsidRDefault="009E4134">
            <w:pPr>
              <w:ind w:right="-18"/>
              <w:jc w:val="both"/>
              <w:rPr>
                <w:rFonts w:ascii="Times New Roman" w:hAnsi="Times New Roman" w:cs="Times New Roman"/>
                <w:sz w:val="22"/>
                <w:szCs w:val="22"/>
              </w:rPr>
            </w:pPr>
            <w:r w:rsidRPr="001260B4">
              <w:rPr>
                <w:rFonts w:ascii="Times New Roman" w:hAnsi="Times New Roman" w:cs="Times New Roman"/>
                <w:sz w:val="22"/>
                <w:szCs w:val="22"/>
              </w:rPr>
              <w:t>Contractual price</w:t>
            </w:r>
          </w:p>
        </w:tc>
      </w:tr>
      <w:tr w:rsidR="009E4134" w:rsidRPr="001260B4" w14:paraId="35ACAFC0" w14:textId="77777777" w:rsidTr="007C362A">
        <w:tc>
          <w:tcPr>
            <w:tcW w:w="4068" w:type="dxa"/>
            <w:hideMark/>
          </w:tcPr>
          <w:p w14:paraId="61730483" w14:textId="77777777" w:rsidR="009E4134" w:rsidRPr="001260B4" w:rsidRDefault="009E4134">
            <w:pPr>
              <w:ind w:right="-108"/>
              <w:jc w:val="both"/>
              <w:rPr>
                <w:rFonts w:ascii="Times New Roman" w:hAnsi="Times New Roman" w:cs="Times New Roman"/>
                <w:sz w:val="22"/>
                <w:szCs w:val="22"/>
              </w:rPr>
            </w:pPr>
            <w:r w:rsidRPr="001260B4">
              <w:rPr>
                <w:rFonts w:ascii="Times New Roman" w:hAnsi="Times New Roman" w:cs="Times New Roman"/>
                <w:sz w:val="22"/>
                <w:szCs w:val="22"/>
              </w:rPr>
              <w:t>Management service expenses</w:t>
            </w:r>
          </w:p>
        </w:tc>
        <w:tc>
          <w:tcPr>
            <w:tcW w:w="5400" w:type="dxa"/>
            <w:hideMark/>
          </w:tcPr>
          <w:p w14:paraId="14810BC1" w14:textId="77777777" w:rsidR="009E4134" w:rsidRPr="001260B4" w:rsidRDefault="009E4134">
            <w:pPr>
              <w:ind w:right="-18"/>
              <w:jc w:val="both"/>
              <w:rPr>
                <w:rFonts w:ascii="Times New Roman" w:hAnsi="Times New Roman" w:cs="Times New Roman"/>
                <w:sz w:val="22"/>
                <w:szCs w:val="22"/>
              </w:rPr>
            </w:pPr>
            <w:r w:rsidRPr="001260B4">
              <w:rPr>
                <w:rFonts w:ascii="Times New Roman" w:hAnsi="Times New Roman" w:cs="Times New Roman"/>
                <w:sz w:val="22"/>
                <w:szCs w:val="22"/>
              </w:rPr>
              <w:t>Contractual price</w:t>
            </w:r>
          </w:p>
        </w:tc>
      </w:tr>
      <w:tr w:rsidR="009E4134" w:rsidRPr="001260B4" w14:paraId="7C2B0AFB" w14:textId="77777777" w:rsidTr="007C362A">
        <w:tc>
          <w:tcPr>
            <w:tcW w:w="4068" w:type="dxa"/>
            <w:hideMark/>
          </w:tcPr>
          <w:p w14:paraId="3CDF1AEA" w14:textId="77777777" w:rsidR="009E4134" w:rsidRPr="001260B4" w:rsidRDefault="009E4134">
            <w:pPr>
              <w:ind w:right="-108"/>
              <w:jc w:val="both"/>
              <w:rPr>
                <w:rFonts w:ascii="Times New Roman" w:hAnsi="Times New Roman" w:cs="Times New Roman"/>
                <w:sz w:val="22"/>
                <w:szCs w:val="28"/>
              </w:rPr>
            </w:pPr>
            <w:r w:rsidRPr="001260B4">
              <w:rPr>
                <w:rFonts w:ascii="Times New Roman" w:hAnsi="Times New Roman" w:cs="Times New Roman"/>
                <w:sz w:val="22"/>
                <w:szCs w:val="28"/>
              </w:rPr>
              <w:t>Rental expense</w:t>
            </w:r>
          </w:p>
        </w:tc>
        <w:tc>
          <w:tcPr>
            <w:tcW w:w="5400" w:type="dxa"/>
            <w:hideMark/>
          </w:tcPr>
          <w:p w14:paraId="56184565" w14:textId="77777777" w:rsidR="009E4134" w:rsidRPr="001260B4" w:rsidRDefault="009E4134">
            <w:pPr>
              <w:tabs>
                <w:tab w:val="clear" w:pos="227"/>
                <w:tab w:val="clear" w:pos="454"/>
                <w:tab w:val="clear" w:pos="680"/>
                <w:tab w:val="left" w:pos="720"/>
              </w:tabs>
              <w:ind w:left="252" w:right="243" w:hanging="252"/>
              <w:jc w:val="both"/>
              <w:rPr>
                <w:rFonts w:ascii="Times New Roman" w:hAnsi="Times New Roman" w:cs="Times New Roman"/>
                <w:sz w:val="22"/>
                <w:szCs w:val="22"/>
              </w:rPr>
            </w:pPr>
            <w:r w:rsidRPr="001260B4">
              <w:rPr>
                <w:rFonts w:ascii="Times New Roman" w:hAnsi="Times New Roman" w:cs="Times New Roman"/>
                <w:sz w:val="22"/>
                <w:szCs w:val="22"/>
              </w:rPr>
              <w:t>Contractual price</w:t>
            </w:r>
          </w:p>
        </w:tc>
      </w:tr>
      <w:tr w:rsidR="009E4134" w:rsidRPr="001260B4" w14:paraId="7C8C185C" w14:textId="77777777" w:rsidTr="007C362A">
        <w:tc>
          <w:tcPr>
            <w:tcW w:w="4068" w:type="dxa"/>
            <w:hideMark/>
          </w:tcPr>
          <w:p w14:paraId="1A51307A" w14:textId="77777777" w:rsidR="009E4134" w:rsidRPr="001260B4" w:rsidRDefault="009E4134">
            <w:pPr>
              <w:ind w:right="-108"/>
              <w:jc w:val="both"/>
              <w:rPr>
                <w:rFonts w:ascii="Times New Roman" w:hAnsi="Times New Roman" w:cs="Times New Roman"/>
                <w:sz w:val="22"/>
                <w:szCs w:val="28"/>
              </w:rPr>
            </w:pPr>
            <w:r w:rsidRPr="001260B4">
              <w:rPr>
                <w:rFonts w:ascii="Times New Roman" w:hAnsi="Times New Roman" w:cs="Times New Roman"/>
                <w:sz w:val="22"/>
                <w:szCs w:val="28"/>
              </w:rPr>
              <w:t>Purchase of fixed assets and other assets</w:t>
            </w:r>
          </w:p>
        </w:tc>
        <w:tc>
          <w:tcPr>
            <w:tcW w:w="5400" w:type="dxa"/>
            <w:hideMark/>
          </w:tcPr>
          <w:p w14:paraId="37BD8460" w14:textId="77777777" w:rsidR="009E4134" w:rsidRPr="001260B4" w:rsidRDefault="009E4134">
            <w:pPr>
              <w:tabs>
                <w:tab w:val="clear" w:pos="227"/>
                <w:tab w:val="clear" w:pos="454"/>
                <w:tab w:val="clear" w:pos="680"/>
                <w:tab w:val="left" w:pos="720"/>
              </w:tabs>
              <w:ind w:left="252" w:right="243" w:hanging="252"/>
              <w:jc w:val="both"/>
              <w:rPr>
                <w:rFonts w:ascii="Times New Roman" w:hAnsi="Times New Roman" w:cs="Times New Roman"/>
                <w:sz w:val="22"/>
                <w:szCs w:val="22"/>
              </w:rPr>
            </w:pPr>
            <w:r w:rsidRPr="001260B4">
              <w:rPr>
                <w:rFonts w:ascii="Times New Roman" w:hAnsi="Times New Roman" w:cs="Times New Roman"/>
                <w:sz w:val="22"/>
                <w:szCs w:val="22"/>
              </w:rPr>
              <w:t>Contractual price</w:t>
            </w:r>
          </w:p>
        </w:tc>
      </w:tr>
      <w:tr w:rsidR="009E4134" w:rsidRPr="001260B4" w14:paraId="55EF3525" w14:textId="77777777" w:rsidTr="007C362A">
        <w:tc>
          <w:tcPr>
            <w:tcW w:w="4068" w:type="dxa"/>
            <w:hideMark/>
          </w:tcPr>
          <w:p w14:paraId="258F782F" w14:textId="77777777" w:rsidR="009E4134" w:rsidRPr="001260B4" w:rsidRDefault="009E4134">
            <w:pPr>
              <w:ind w:right="-108"/>
              <w:jc w:val="both"/>
              <w:rPr>
                <w:rFonts w:ascii="Times New Roman" w:hAnsi="Times New Roman" w:cs="Times New Roman"/>
                <w:sz w:val="22"/>
                <w:szCs w:val="28"/>
              </w:rPr>
            </w:pPr>
            <w:r w:rsidRPr="001260B4">
              <w:rPr>
                <w:rFonts w:ascii="Times New Roman" w:hAnsi="Times New Roman" w:cs="Times New Roman"/>
                <w:sz w:val="22"/>
                <w:szCs w:val="28"/>
              </w:rPr>
              <w:t>Interest expense</w:t>
            </w:r>
          </w:p>
        </w:tc>
        <w:tc>
          <w:tcPr>
            <w:tcW w:w="5400" w:type="dxa"/>
            <w:hideMark/>
          </w:tcPr>
          <w:p w14:paraId="0C02792C" w14:textId="77777777" w:rsidR="009E4134" w:rsidRPr="001260B4" w:rsidRDefault="009E4134">
            <w:pPr>
              <w:tabs>
                <w:tab w:val="clear" w:pos="227"/>
                <w:tab w:val="clear" w:pos="454"/>
                <w:tab w:val="clear" w:pos="680"/>
                <w:tab w:val="left" w:pos="720"/>
              </w:tabs>
              <w:ind w:left="252" w:right="243" w:hanging="252"/>
              <w:jc w:val="both"/>
              <w:rPr>
                <w:rFonts w:ascii="Times New Roman" w:hAnsi="Times New Roman" w:cs="Times New Roman"/>
                <w:sz w:val="22"/>
                <w:szCs w:val="28"/>
              </w:rPr>
            </w:pPr>
            <w:r w:rsidRPr="001260B4">
              <w:rPr>
                <w:rFonts w:ascii="Times New Roman" w:hAnsi="Times New Roman" w:cs="Times New Roman"/>
                <w:sz w:val="22"/>
                <w:szCs w:val="22"/>
              </w:rPr>
              <w:t>Contractually agreed rate with reference to market rate and average</w:t>
            </w:r>
            <w:r w:rsidRPr="001260B4">
              <w:rPr>
                <w:rFonts w:ascii="Times New Roman" w:hAnsi="Times New Roman" w:cs="Times New Roman"/>
                <w:sz w:val="22"/>
                <w:szCs w:val="28"/>
              </w:rPr>
              <w:t xml:space="preserve"> Company’s finance cost</w:t>
            </w:r>
          </w:p>
        </w:tc>
      </w:tr>
    </w:tbl>
    <w:p w14:paraId="54D6B411"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76E30BD" w14:textId="7BBDEC39" w:rsidR="009E4134" w:rsidRPr="001260B4" w:rsidRDefault="009E4134" w:rsidP="009E4134">
      <w:pPr>
        <w:tabs>
          <w:tab w:val="clear" w:pos="227"/>
          <w:tab w:val="clear" w:pos="454"/>
          <w:tab w:val="clear" w:pos="680"/>
          <w:tab w:val="left" w:pos="720"/>
        </w:tabs>
        <w:spacing w:line="240" w:lineRule="auto"/>
        <w:ind w:left="547"/>
        <w:jc w:val="both"/>
        <w:rPr>
          <w:rFonts w:ascii="Times New Roman" w:hAnsi="Times New Roman" w:cs="Times New Roman"/>
          <w:sz w:val="22"/>
          <w:szCs w:val="22"/>
        </w:rPr>
      </w:pPr>
      <w:r w:rsidRPr="001260B4">
        <w:rPr>
          <w:rFonts w:ascii="Times New Roman" w:hAnsi="Times New Roman" w:cs="Times New Roman"/>
          <w:sz w:val="22"/>
          <w:szCs w:val="22"/>
        </w:rPr>
        <w:t xml:space="preserve">Significant transactions for the year ended </w:t>
      </w:r>
      <w:r w:rsidR="00CC106B" w:rsidRPr="00CC106B">
        <w:rPr>
          <w:rFonts w:ascii="Times New Roman" w:hAnsi="Times New Roman" w:cs="Times New Roman"/>
          <w:sz w:val="22"/>
          <w:szCs w:val="22"/>
        </w:rPr>
        <w:t>31</w:t>
      </w:r>
      <w:r w:rsidRPr="001260B4">
        <w:rPr>
          <w:rFonts w:ascii="Times New Roman" w:hAnsi="Times New Roman" w:cs="Times New Roman"/>
          <w:sz w:val="22"/>
          <w:szCs w:val="22"/>
        </w:rPr>
        <w:t xml:space="preserve"> December with related parties were as follows:</w:t>
      </w:r>
    </w:p>
    <w:p w14:paraId="79507A7B" w14:textId="77777777" w:rsidR="009E4134" w:rsidRPr="00CC106B" w:rsidRDefault="009E4134" w:rsidP="009E4134">
      <w:pPr>
        <w:tabs>
          <w:tab w:val="clear" w:pos="227"/>
          <w:tab w:val="clear" w:pos="454"/>
          <w:tab w:val="clear" w:pos="680"/>
          <w:tab w:val="left" w:pos="720"/>
        </w:tabs>
        <w:ind w:left="540"/>
        <w:jc w:val="both"/>
        <w:rPr>
          <w:rFonts w:ascii="Times New Roman" w:hAnsi="Times New Roman" w:cs="Times New Roman"/>
          <w:sz w:val="22"/>
          <w:szCs w:val="22"/>
        </w:rPr>
      </w:pPr>
    </w:p>
    <w:tbl>
      <w:tblPr>
        <w:tblW w:w="9328" w:type="dxa"/>
        <w:tblInd w:w="450" w:type="dxa"/>
        <w:tblLayout w:type="fixed"/>
        <w:tblLook w:val="0000" w:firstRow="0" w:lastRow="0" w:firstColumn="0" w:lastColumn="0" w:noHBand="0" w:noVBand="0"/>
      </w:tblPr>
      <w:tblGrid>
        <w:gridCol w:w="3767"/>
        <w:gridCol w:w="1287"/>
        <w:gridCol w:w="248"/>
        <w:gridCol w:w="1198"/>
        <w:gridCol w:w="248"/>
        <w:gridCol w:w="1185"/>
        <w:gridCol w:w="261"/>
        <w:gridCol w:w="1134"/>
      </w:tblGrid>
      <w:tr w:rsidR="008E79A4" w:rsidRPr="001260B4" w14:paraId="59902FFB" w14:textId="77777777" w:rsidTr="00E75A3A">
        <w:trPr>
          <w:tblHeader/>
        </w:trPr>
        <w:tc>
          <w:tcPr>
            <w:tcW w:w="2019" w:type="pct"/>
          </w:tcPr>
          <w:p w14:paraId="1F77A6E3" w14:textId="77777777" w:rsidR="008E79A4" w:rsidRPr="001260B4" w:rsidRDefault="008E79A4" w:rsidP="00E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1465" w:type="pct"/>
            <w:gridSpan w:val="3"/>
            <w:vAlign w:val="bottom"/>
          </w:tcPr>
          <w:p w14:paraId="4C4A2303" w14:textId="77777777" w:rsidR="008E79A4" w:rsidRPr="001260B4"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1260B4">
              <w:rPr>
                <w:rFonts w:ascii="Times New Roman" w:hAnsi="Times New Roman" w:cs="Times New Roman"/>
                <w:b/>
                <w:bCs/>
                <w:sz w:val="22"/>
              </w:rPr>
              <w:t>Consolidated</w:t>
            </w:r>
          </w:p>
        </w:tc>
        <w:tc>
          <w:tcPr>
            <w:tcW w:w="133" w:type="pct"/>
          </w:tcPr>
          <w:p w14:paraId="532E0E0B" w14:textId="77777777" w:rsidR="008E79A4" w:rsidRPr="001260B4"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3" w:type="pct"/>
            <w:gridSpan w:val="3"/>
          </w:tcPr>
          <w:p w14:paraId="28DDA1AD" w14:textId="77777777" w:rsidR="008E79A4" w:rsidRPr="001260B4"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1260B4">
              <w:rPr>
                <w:rFonts w:ascii="Times New Roman" w:hAnsi="Times New Roman" w:cs="Times New Roman"/>
                <w:b/>
                <w:bCs/>
                <w:sz w:val="22"/>
              </w:rPr>
              <w:t>Separate</w:t>
            </w:r>
          </w:p>
        </w:tc>
      </w:tr>
      <w:tr w:rsidR="008E79A4" w:rsidRPr="001260B4" w14:paraId="0A31228D" w14:textId="77777777" w:rsidTr="00E75A3A">
        <w:trPr>
          <w:tblHeader/>
        </w:trPr>
        <w:tc>
          <w:tcPr>
            <w:tcW w:w="2019" w:type="pct"/>
          </w:tcPr>
          <w:p w14:paraId="0B8D8AA0" w14:textId="77777777" w:rsidR="008E79A4" w:rsidRPr="001260B4" w:rsidRDefault="008E79A4" w:rsidP="00E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1465" w:type="pct"/>
            <w:gridSpan w:val="3"/>
          </w:tcPr>
          <w:p w14:paraId="500BD8D1" w14:textId="77777777" w:rsidR="008E79A4" w:rsidRPr="001260B4"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1260B4">
              <w:rPr>
                <w:rFonts w:ascii="Times New Roman" w:hAnsi="Times New Roman" w:cs="Times New Roman"/>
                <w:b/>
                <w:bCs/>
                <w:sz w:val="22"/>
              </w:rPr>
              <w:t>financial statements</w:t>
            </w:r>
          </w:p>
        </w:tc>
        <w:tc>
          <w:tcPr>
            <w:tcW w:w="133" w:type="pct"/>
          </w:tcPr>
          <w:p w14:paraId="7189A8B5" w14:textId="77777777" w:rsidR="008E79A4" w:rsidRPr="001260B4"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3" w:type="pct"/>
            <w:gridSpan w:val="3"/>
          </w:tcPr>
          <w:p w14:paraId="491A1F57" w14:textId="77777777" w:rsidR="008E79A4" w:rsidRPr="001260B4"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1260B4">
              <w:rPr>
                <w:rFonts w:ascii="Times New Roman" w:hAnsi="Times New Roman" w:cs="Times New Roman"/>
                <w:b/>
                <w:bCs/>
                <w:sz w:val="22"/>
              </w:rPr>
              <w:t>financial statements</w:t>
            </w:r>
          </w:p>
        </w:tc>
      </w:tr>
      <w:tr w:rsidR="008E79A4" w:rsidRPr="001260B4" w14:paraId="6CB2419E" w14:textId="77777777" w:rsidTr="00E75A3A">
        <w:trPr>
          <w:tblHeader/>
        </w:trPr>
        <w:tc>
          <w:tcPr>
            <w:tcW w:w="2019" w:type="pct"/>
          </w:tcPr>
          <w:p w14:paraId="1A073BD0" w14:textId="15CE01EE" w:rsidR="008E79A4" w:rsidRPr="001260B4" w:rsidRDefault="008E79A4" w:rsidP="00E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cs/>
              </w:rPr>
            </w:pPr>
            <w:r w:rsidRPr="001260B4">
              <w:rPr>
                <w:rFonts w:ascii="Times New Roman" w:hAnsi="Times New Roman" w:cs="Times New Roman"/>
                <w:b/>
                <w:bCs/>
                <w:i/>
                <w:iCs/>
                <w:sz w:val="22"/>
                <w:szCs w:val="22"/>
              </w:rPr>
              <w:t xml:space="preserve">Year ended </w:t>
            </w:r>
            <w:r w:rsidR="00CC106B" w:rsidRPr="00CC106B">
              <w:rPr>
                <w:rFonts w:ascii="Times New Roman" w:hAnsi="Times New Roman" w:cs="Times New Roman"/>
                <w:b/>
                <w:bCs/>
                <w:i/>
                <w:iCs/>
                <w:sz w:val="22"/>
                <w:szCs w:val="22"/>
              </w:rPr>
              <w:t>31</w:t>
            </w:r>
            <w:r w:rsidRPr="001260B4">
              <w:rPr>
                <w:rFonts w:ascii="Times New Roman" w:hAnsi="Times New Roman" w:cs="Times New Roman"/>
                <w:b/>
                <w:bCs/>
                <w:i/>
                <w:iCs/>
                <w:sz w:val="22"/>
                <w:szCs w:val="22"/>
              </w:rPr>
              <w:t xml:space="preserve"> December</w:t>
            </w:r>
          </w:p>
        </w:tc>
        <w:tc>
          <w:tcPr>
            <w:tcW w:w="690" w:type="pct"/>
            <w:vAlign w:val="bottom"/>
          </w:tcPr>
          <w:p w14:paraId="228E6412" w14:textId="74973BDA" w:rsidR="008E79A4" w:rsidRPr="001260B4" w:rsidRDefault="00CC106B"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CC106B">
              <w:rPr>
                <w:rFonts w:ascii="Times New Roman" w:hAnsi="Times New Roman" w:cs="Times New Roman"/>
                <w:sz w:val="22"/>
              </w:rPr>
              <w:t>2020</w:t>
            </w:r>
          </w:p>
        </w:tc>
        <w:tc>
          <w:tcPr>
            <w:tcW w:w="133" w:type="pct"/>
            <w:vAlign w:val="bottom"/>
          </w:tcPr>
          <w:p w14:paraId="4BA1C148" w14:textId="77777777" w:rsidR="008E79A4" w:rsidRPr="001260B4"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42" w:type="pct"/>
            <w:vAlign w:val="bottom"/>
          </w:tcPr>
          <w:p w14:paraId="1780D095" w14:textId="79899F8D" w:rsidR="008E79A4" w:rsidRPr="001260B4" w:rsidRDefault="00CC106B"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CC106B">
              <w:rPr>
                <w:rFonts w:ascii="Times New Roman" w:hAnsi="Times New Roman" w:cs="Times New Roman"/>
                <w:sz w:val="22"/>
              </w:rPr>
              <w:t>2019</w:t>
            </w:r>
          </w:p>
        </w:tc>
        <w:tc>
          <w:tcPr>
            <w:tcW w:w="133" w:type="pct"/>
          </w:tcPr>
          <w:p w14:paraId="43CEAD69" w14:textId="77777777" w:rsidR="008E79A4" w:rsidRPr="001260B4"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35" w:type="pct"/>
            <w:vAlign w:val="bottom"/>
          </w:tcPr>
          <w:p w14:paraId="6ADF6158" w14:textId="6A7EBB51" w:rsidR="008E79A4" w:rsidRPr="001260B4" w:rsidRDefault="00CC106B"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CC106B">
              <w:rPr>
                <w:rFonts w:ascii="Times New Roman" w:hAnsi="Times New Roman" w:cs="Times New Roman"/>
                <w:sz w:val="22"/>
              </w:rPr>
              <w:t>2020</w:t>
            </w:r>
          </w:p>
        </w:tc>
        <w:tc>
          <w:tcPr>
            <w:tcW w:w="140" w:type="pct"/>
            <w:vAlign w:val="bottom"/>
          </w:tcPr>
          <w:p w14:paraId="16A662C2" w14:textId="77777777" w:rsidR="008E79A4" w:rsidRPr="001260B4"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08" w:type="pct"/>
            <w:vAlign w:val="bottom"/>
          </w:tcPr>
          <w:p w14:paraId="082774A3" w14:textId="5C3193E6" w:rsidR="008E79A4" w:rsidRPr="001260B4" w:rsidRDefault="00CC106B"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CC106B">
              <w:rPr>
                <w:rFonts w:ascii="Times New Roman" w:hAnsi="Times New Roman" w:cs="Times New Roman"/>
                <w:sz w:val="22"/>
              </w:rPr>
              <w:t>2019</w:t>
            </w:r>
          </w:p>
        </w:tc>
      </w:tr>
      <w:tr w:rsidR="008E79A4" w:rsidRPr="001260B4" w14:paraId="1DFFE29E" w14:textId="77777777" w:rsidTr="00E75A3A">
        <w:trPr>
          <w:tblHeader/>
        </w:trPr>
        <w:tc>
          <w:tcPr>
            <w:tcW w:w="2019" w:type="pct"/>
          </w:tcPr>
          <w:p w14:paraId="0D8C3147" w14:textId="77777777" w:rsidR="008E79A4" w:rsidRPr="001260B4" w:rsidRDefault="008E79A4" w:rsidP="00E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2981" w:type="pct"/>
            <w:gridSpan w:val="7"/>
          </w:tcPr>
          <w:p w14:paraId="564B3367" w14:textId="6A8AD826" w:rsidR="008E79A4" w:rsidRPr="001260B4" w:rsidRDefault="00AB2F76"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AB2F76">
              <w:rPr>
                <w:rFonts w:ascii="Times New Roman" w:hAnsi="Times New Roman" w:cs="Times New Roman"/>
                <w:i/>
                <w:iCs/>
                <w:sz w:val="22"/>
              </w:rPr>
              <w:t>(</w:t>
            </w:r>
            <w:r w:rsidR="008E79A4" w:rsidRPr="001260B4">
              <w:rPr>
                <w:rFonts w:ascii="Times New Roman" w:hAnsi="Times New Roman" w:cs="Times New Roman"/>
                <w:i/>
                <w:iCs/>
                <w:sz w:val="22"/>
              </w:rPr>
              <w:t>in thousand Baht</w:t>
            </w:r>
            <w:r w:rsidRPr="00AB2F76">
              <w:rPr>
                <w:rFonts w:ascii="Times New Roman" w:hAnsi="Times New Roman" w:cs="Times New Roman"/>
                <w:i/>
                <w:iCs/>
                <w:sz w:val="22"/>
              </w:rPr>
              <w:t>)</w:t>
            </w:r>
          </w:p>
        </w:tc>
      </w:tr>
      <w:tr w:rsidR="008E79A4" w:rsidRPr="001260B4" w14:paraId="0C37F25C" w14:textId="77777777" w:rsidTr="00E75A3A">
        <w:tc>
          <w:tcPr>
            <w:tcW w:w="2019" w:type="pct"/>
            <w:vAlign w:val="bottom"/>
          </w:tcPr>
          <w:p w14:paraId="7CA585F6" w14:textId="77777777" w:rsidR="008E79A4" w:rsidRPr="001260B4" w:rsidRDefault="008E79A4" w:rsidP="00E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60B4">
              <w:rPr>
                <w:rFonts w:ascii="Times New Roman" w:hAnsi="Times New Roman" w:cs="Times New Roman"/>
                <w:b/>
                <w:bCs/>
                <w:sz w:val="22"/>
                <w:szCs w:val="22"/>
              </w:rPr>
              <w:t>Parent</w:t>
            </w:r>
          </w:p>
        </w:tc>
        <w:tc>
          <w:tcPr>
            <w:tcW w:w="690" w:type="pct"/>
          </w:tcPr>
          <w:p w14:paraId="751121E7" w14:textId="77777777" w:rsidR="008E79A4" w:rsidRPr="001260B4" w:rsidRDefault="008E79A4" w:rsidP="00E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3" w:type="pct"/>
          </w:tcPr>
          <w:p w14:paraId="2D4E9EB8" w14:textId="77777777" w:rsidR="008E79A4" w:rsidRPr="001260B4"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42" w:type="pct"/>
          </w:tcPr>
          <w:p w14:paraId="3C2BBFCD" w14:textId="77777777" w:rsidR="008E79A4" w:rsidRPr="001260B4"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133" w:type="pct"/>
          </w:tcPr>
          <w:p w14:paraId="7569F5D5" w14:textId="77777777" w:rsidR="008E79A4" w:rsidRPr="001260B4"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35" w:type="pct"/>
          </w:tcPr>
          <w:p w14:paraId="7D08EED3" w14:textId="77777777" w:rsidR="008E79A4" w:rsidRPr="001260B4"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140" w:type="pct"/>
          </w:tcPr>
          <w:p w14:paraId="5ABF1DFF" w14:textId="77777777" w:rsidR="008E79A4" w:rsidRPr="001260B4"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08" w:type="pct"/>
          </w:tcPr>
          <w:p w14:paraId="70EE9786" w14:textId="77777777" w:rsidR="008E79A4" w:rsidRPr="001260B4" w:rsidRDefault="008E79A4" w:rsidP="00E75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r>
      <w:tr w:rsidR="008F5DF7" w:rsidRPr="001260B4" w14:paraId="79EC3009" w14:textId="77777777" w:rsidTr="00E75A3A">
        <w:tc>
          <w:tcPr>
            <w:tcW w:w="2019" w:type="pct"/>
            <w:vAlign w:val="bottom"/>
          </w:tcPr>
          <w:p w14:paraId="59595E81"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60B4">
              <w:rPr>
                <w:rFonts w:ascii="Times New Roman" w:hAnsi="Times New Roman" w:cs="Times New Roman"/>
                <w:sz w:val="22"/>
                <w:szCs w:val="22"/>
              </w:rPr>
              <w:t>Other income</w:t>
            </w:r>
          </w:p>
        </w:tc>
        <w:tc>
          <w:tcPr>
            <w:tcW w:w="690" w:type="pct"/>
          </w:tcPr>
          <w:p w14:paraId="548B65B6" w14:textId="7CCAFC37" w:rsidR="008F5DF7" w:rsidRPr="001260B4" w:rsidRDefault="00001723"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001723">
              <w:rPr>
                <w:rFonts w:ascii="Times New Roman" w:hAnsi="Times New Roman"/>
                <w:sz w:val="22"/>
                <w:szCs w:val="22"/>
              </w:rPr>
              <w:t>-</w:t>
            </w:r>
          </w:p>
        </w:tc>
        <w:tc>
          <w:tcPr>
            <w:tcW w:w="133" w:type="pct"/>
          </w:tcPr>
          <w:p w14:paraId="02C9D1B6" w14:textId="77777777" w:rsidR="008F5DF7" w:rsidRPr="001260B4" w:rsidRDefault="008F5DF7"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027"/>
              </w:tabs>
              <w:ind w:right="-114"/>
              <w:rPr>
                <w:rFonts w:ascii="Times New Roman" w:hAnsi="Times New Roman" w:cs="Times New Roman"/>
                <w:sz w:val="22"/>
                <w:szCs w:val="22"/>
              </w:rPr>
            </w:pPr>
          </w:p>
        </w:tc>
        <w:tc>
          <w:tcPr>
            <w:tcW w:w="642" w:type="pct"/>
          </w:tcPr>
          <w:p w14:paraId="137ED763" w14:textId="01749F11" w:rsidR="008F5DF7" w:rsidRPr="001260B4" w:rsidRDefault="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CC106B">
              <w:rPr>
                <w:rFonts w:ascii="Times New Roman" w:hAnsi="Times New Roman" w:cs="Times New Roman"/>
                <w:sz w:val="22"/>
                <w:szCs w:val="22"/>
              </w:rPr>
              <w:t>21</w:t>
            </w:r>
          </w:p>
        </w:tc>
        <w:tc>
          <w:tcPr>
            <w:tcW w:w="133" w:type="pct"/>
          </w:tcPr>
          <w:p w14:paraId="0419A126" w14:textId="77777777" w:rsidR="008F5DF7" w:rsidRPr="001260B4" w:rsidRDefault="008F5DF7"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027"/>
              </w:tabs>
              <w:ind w:right="-114"/>
              <w:rPr>
                <w:rFonts w:ascii="Times New Roman" w:hAnsi="Times New Roman" w:cs="Times New Roman"/>
                <w:sz w:val="22"/>
                <w:szCs w:val="22"/>
              </w:rPr>
            </w:pPr>
          </w:p>
        </w:tc>
        <w:tc>
          <w:tcPr>
            <w:tcW w:w="635" w:type="pct"/>
          </w:tcPr>
          <w:p w14:paraId="6647F16A" w14:textId="7143833C" w:rsidR="008F5DF7" w:rsidRPr="001260B4" w:rsidRDefault="0000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03" w:right="-114"/>
              <w:rPr>
                <w:rFonts w:ascii="Times New Roman" w:hAnsi="Times New Roman" w:cs="Times New Roman"/>
                <w:sz w:val="22"/>
                <w:szCs w:val="22"/>
              </w:rPr>
            </w:pPr>
            <w:r w:rsidRPr="00001723">
              <w:rPr>
                <w:rFonts w:ascii="Times New Roman" w:hAnsi="Times New Roman"/>
                <w:sz w:val="22"/>
                <w:szCs w:val="22"/>
              </w:rPr>
              <w:t>-</w:t>
            </w:r>
          </w:p>
        </w:tc>
        <w:tc>
          <w:tcPr>
            <w:tcW w:w="140" w:type="pct"/>
          </w:tcPr>
          <w:p w14:paraId="71055BB4" w14:textId="77777777" w:rsidR="008F5DF7" w:rsidRPr="001260B4" w:rsidRDefault="008F5DF7"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p>
        </w:tc>
        <w:tc>
          <w:tcPr>
            <w:tcW w:w="608" w:type="pct"/>
          </w:tcPr>
          <w:p w14:paraId="759BED51" w14:textId="131185EE" w:rsidR="008F5DF7" w:rsidRPr="001260B4" w:rsidRDefault="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rPr>
            </w:pPr>
            <w:r w:rsidRPr="00CC106B">
              <w:rPr>
                <w:rFonts w:ascii="Times New Roman" w:hAnsi="Times New Roman" w:cs="Times New Roman"/>
                <w:sz w:val="22"/>
                <w:szCs w:val="22"/>
              </w:rPr>
              <w:t>21</w:t>
            </w:r>
          </w:p>
        </w:tc>
      </w:tr>
      <w:tr w:rsidR="008F5DF7" w:rsidRPr="001260B4" w14:paraId="05CBED35" w14:textId="77777777" w:rsidTr="00E75A3A">
        <w:tc>
          <w:tcPr>
            <w:tcW w:w="2019" w:type="pct"/>
            <w:vAlign w:val="bottom"/>
          </w:tcPr>
          <w:p w14:paraId="74FBD3F5" w14:textId="7C1ECF48"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260B4">
              <w:rPr>
                <w:rFonts w:ascii="Times New Roman" w:hAnsi="Times New Roman" w:cs="Times New Roman"/>
                <w:sz w:val="22"/>
                <w:szCs w:val="22"/>
              </w:rPr>
              <w:t>Management service expenses</w:t>
            </w:r>
            <w:r w:rsidR="00744DC9" w:rsidRPr="001260B4">
              <w:rPr>
                <w:rFonts w:ascii="Times New Roman" w:hAnsi="Times New Roman"/>
                <w:sz w:val="22"/>
                <w:szCs w:val="22"/>
                <w:cs/>
              </w:rPr>
              <w:t>*</w:t>
            </w:r>
          </w:p>
        </w:tc>
        <w:tc>
          <w:tcPr>
            <w:tcW w:w="690" w:type="pct"/>
          </w:tcPr>
          <w:p w14:paraId="7BFF6698" w14:textId="066CCDB1"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CC106B">
              <w:rPr>
                <w:rFonts w:ascii="Times New Roman" w:hAnsi="Times New Roman"/>
                <w:sz w:val="22"/>
                <w:szCs w:val="22"/>
              </w:rPr>
              <w:t>32</w:t>
            </w:r>
            <w:r w:rsidR="008F5DF7" w:rsidRPr="001260B4">
              <w:rPr>
                <w:rFonts w:ascii="Times New Roman" w:hAnsi="Times New Roman" w:cs="Times New Roman"/>
                <w:sz w:val="22"/>
                <w:szCs w:val="22"/>
              </w:rPr>
              <w:t>,</w:t>
            </w:r>
            <w:r w:rsidRPr="00CC106B">
              <w:rPr>
                <w:rFonts w:ascii="Times New Roman" w:hAnsi="Times New Roman"/>
                <w:sz w:val="22"/>
                <w:szCs w:val="22"/>
              </w:rPr>
              <w:t>346</w:t>
            </w:r>
          </w:p>
        </w:tc>
        <w:tc>
          <w:tcPr>
            <w:tcW w:w="133" w:type="pct"/>
          </w:tcPr>
          <w:p w14:paraId="100FDA85"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14:paraId="4B3ED930" w14:textId="2C6C595B"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CC106B">
              <w:rPr>
                <w:rFonts w:ascii="Times New Roman" w:hAnsi="Times New Roman" w:cs="Times New Roman"/>
                <w:sz w:val="22"/>
                <w:szCs w:val="22"/>
              </w:rPr>
              <w:t>22</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110</w:t>
            </w:r>
          </w:p>
        </w:tc>
        <w:tc>
          <w:tcPr>
            <w:tcW w:w="133" w:type="pct"/>
          </w:tcPr>
          <w:p w14:paraId="451EDB1B"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tcPr>
          <w:p w14:paraId="4BC87E63" w14:textId="1C9DAE5B"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CC106B">
              <w:rPr>
                <w:rFonts w:ascii="Times New Roman" w:hAnsi="Times New Roman"/>
                <w:sz w:val="22"/>
                <w:szCs w:val="22"/>
              </w:rPr>
              <w:t>32</w:t>
            </w:r>
            <w:r w:rsidR="008F5DF7" w:rsidRPr="001260B4">
              <w:rPr>
                <w:rFonts w:ascii="Times New Roman" w:hAnsi="Times New Roman" w:cs="Times New Roman"/>
                <w:sz w:val="22"/>
                <w:szCs w:val="22"/>
              </w:rPr>
              <w:t>,</w:t>
            </w:r>
            <w:r w:rsidRPr="00CC106B">
              <w:rPr>
                <w:rFonts w:ascii="Times New Roman" w:hAnsi="Times New Roman"/>
                <w:sz w:val="22"/>
                <w:szCs w:val="22"/>
              </w:rPr>
              <w:t>346</w:t>
            </w:r>
          </w:p>
        </w:tc>
        <w:tc>
          <w:tcPr>
            <w:tcW w:w="140" w:type="pct"/>
          </w:tcPr>
          <w:p w14:paraId="65A5852A"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Pr>
          <w:p w14:paraId="19F27700" w14:textId="2362AB41"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rPr>
            </w:pPr>
            <w:r w:rsidRPr="00CC106B">
              <w:rPr>
                <w:rFonts w:ascii="Times New Roman" w:hAnsi="Times New Roman" w:cs="Times New Roman"/>
                <w:sz w:val="22"/>
                <w:szCs w:val="22"/>
              </w:rPr>
              <w:t>22</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110</w:t>
            </w:r>
          </w:p>
        </w:tc>
      </w:tr>
      <w:tr w:rsidR="008F5DF7" w:rsidRPr="001260B4" w14:paraId="4A6E857A" w14:textId="77777777" w:rsidTr="00E75A3A">
        <w:tc>
          <w:tcPr>
            <w:tcW w:w="2019" w:type="pct"/>
            <w:vAlign w:val="bottom"/>
          </w:tcPr>
          <w:p w14:paraId="7B57B230"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60B4">
              <w:rPr>
                <w:rFonts w:ascii="Times New Roman" w:hAnsi="Times New Roman" w:cs="Times New Roman"/>
                <w:sz w:val="22"/>
                <w:szCs w:val="22"/>
              </w:rPr>
              <w:t>Rental expense</w:t>
            </w:r>
          </w:p>
        </w:tc>
        <w:tc>
          <w:tcPr>
            <w:tcW w:w="690" w:type="pct"/>
          </w:tcPr>
          <w:p w14:paraId="6E5BD485" w14:textId="35CDB179" w:rsidR="008F5DF7" w:rsidRPr="001260B4" w:rsidRDefault="00001723"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001723">
              <w:rPr>
                <w:rFonts w:ascii="Times New Roman" w:hAnsi="Times New Roman"/>
                <w:sz w:val="22"/>
                <w:szCs w:val="22"/>
              </w:rPr>
              <w:t>-</w:t>
            </w:r>
          </w:p>
        </w:tc>
        <w:tc>
          <w:tcPr>
            <w:tcW w:w="133" w:type="pct"/>
          </w:tcPr>
          <w:p w14:paraId="53F4E089"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
              <w:rPr>
                <w:rFonts w:ascii="Times New Roman" w:hAnsi="Times New Roman" w:cs="Times New Roman"/>
                <w:sz w:val="22"/>
              </w:rPr>
            </w:pPr>
          </w:p>
        </w:tc>
        <w:tc>
          <w:tcPr>
            <w:tcW w:w="642" w:type="pct"/>
          </w:tcPr>
          <w:p w14:paraId="7456C919" w14:textId="1A481A33"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CC106B">
              <w:rPr>
                <w:rFonts w:ascii="Times New Roman" w:hAnsi="Times New Roman" w:cs="Times New Roman"/>
                <w:sz w:val="22"/>
                <w:szCs w:val="22"/>
              </w:rPr>
              <w:t>6</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983</w:t>
            </w:r>
          </w:p>
        </w:tc>
        <w:tc>
          <w:tcPr>
            <w:tcW w:w="133" w:type="pct"/>
          </w:tcPr>
          <w:p w14:paraId="406DC269"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tcPr>
          <w:p w14:paraId="4DC81993" w14:textId="36C4B854" w:rsidR="008F5DF7" w:rsidRPr="001260B4" w:rsidRDefault="0000172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03" w:right="-114"/>
              <w:rPr>
                <w:rFonts w:ascii="Times New Roman" w:hAnsi="Times New Roman" w:cs="Times New Roman"/>
                <w:sz w:val="22"/>
                <w:szCs w:val="22"/>
              </w:rPr>
            </w:pPr>
            <w:r w:rsidRPr="00001723">
              <w:rPr>
                <w:rFonts w:ascii="Times New Roman" w:hAnsi="Times New Roman"/>
                <w:sz w:val="22"/>
                <w:szCs w:val="22"/>
              </w:rPr>
              <w:t>-</w:t>
            </w:r>
          </w:p>
        </w:tc>
        <w:tc>
          <w:tcPr>
            <w:tcW w:w="140" w:type="pct"/>
          </w:tcPr>
          <w:p w14:paraId="1089F7AB"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Pr>
          <w:p w14:paraId="17EF17BE" w14:textId="39948271"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rPr>
            </w:pPr>
            <w:r w:rsidRPr="00CC106B">
              <w:rPr>
                <w:rFonts w:ascii="Times New Roman" w:hAnsi="Times New Roman" w:cs="Times New Roman"/>
                <w:sz w:val="22"/>
                <w:szCs w:val="22"/>
              </w:rPr>
              <w:t>6</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983</w:t>
            </w:r>
          </w:p>
        </w:tc>
      </w:tr>
      <w:tr w:rsidR="008F5DF7" w:rsidRPr="001260B4" w14:paraId="50DBED57" w14:textId="77777777" w:rsidTr="00E75A3A">
        <w:tc>
          <w:tcPr>
            <w:tcW w:w="2019" w:type="pct"/>
            <w:vAlign w:val="bottom"/>
          </w:tcPr>
          <w:p w14:paraId="0D036EAB"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60B4">
              <w:rPr>
                <w:rFonts w:ascii="Times New Roman" w:hAnsi="Times New Roman" w:cs="Times New Roman"/>
                <w:sz w:val="22"/>
                <w:szCs w:val="22"/>
              </w:rPr>
              <w:t>Dividend paid</w:t>
            </w:r>
          </w:p>
        </w:tc>
        <w:tc>
          <w:tcPr>
            <w:tcW w:w="690" w:type="pct"/>
          </w:tcPr>
          <w:p w14:paraId="57B94553" w14:textId="0C0ED6B2"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CC106B">
              <w:rPr>
                <w:rFonts w:ascii="Times New Roman" w:hAnsi="Times New Roman" w:cs="Times New Roman"/>
                <w:sz w:val="22"/>
                <w:szCs w:val="22"/>
              </w:rPr>
              <w:t>448</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000</w:t>
            </w:r>
          </w:p>
        </w:tc>
        <w:tc>
          <w:tcPr>
            <w:tcW w:w="133" w:type="pct"/>
          </w:tcPr>
          <w:p w14:paraId="79A56B9F"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
              <w:rPr>
                <w:rFonts w:ascii="Times New Roman" w:hAnsi="Times New Roman" w:cs="Times New Roman"/>
                <w:sz w:val="22"/>
              </w:rPr>
            </w:pPr>
          </w:p>
        </w:tc>
        <w:tc>
          <w:tcPr>
            <w:tcW w:w="642" w:type="pct"/>
          </w:tcPr>
          <w:p w14:paraId="5A1EB73C" w14:textId="6C6A2987"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cs/>
              </w:rPr>
            </w:pPr>
            <w:r w:rsidRPr="00CC106B">
              <w:rPr>
                <w:rFonts w:ascii="Times New Roman" w:hAnsi="Times New Roman" w:cs="Times New Roman"/>
                <w:sz w:val="22"/>
                <w:szCs w:val="22"/>
              </w:rPr>
              <w:t>896</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000</w:t>
            </w:r>
          </w:p>
        </w:tc>
        <w:tc>
          <w:tcPr>
            <w:tcW w:w="133" w:type="pct"/>
          </w:tcPr>
          <w:p w14:paraId="67685807"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tcPr>
          <w:p w14:paraId="2905FF94" w14:textId="3FCD0D6C"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CC106B">
              <w:rPr>
                <w:rFonts w:ascii="Times New Roman" w:hAnsi="Times New Roman" w:cs="Times New Roman"/>
                <w:sz w:val="22"/>
                <w:szCs w:val="22"/>
              </w:rPr>
              <w:t>448</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000</w:t>
            </w:r>
          </w:p>
        </w:tc>
        <w:tc>
          <w:tcPr>
            <w:tcW w:w="140" w:type="pct"/>
          </w:tcPr>
          <w:p w14:paraId="662A8DFB"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Pr>
          <w:p w14:paraId="0995BF63" w14:textId="737665FE"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cs/>
              </w:rPr>
            </w:pPr>
            <w:r w:rsidRPr="00CC106B">
              <w:rPr>
                <w:rFonts w:ascii="Times New Roman" w:hAnsi="Times New Roman" w:cs="Times New Roman"/>
                <w:sz w:val="22"/>
                <w:szCs w:val="22"/>
              </w:rPr>
              <w:t>896</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000</w:t>
            </w:r>
          </w:p>
        </w:tc>
      </w:tr>
      <w:tr w:rsidR="008F5DF7" w:rsidRPr="001260B4" w14:paraId="12CC758F" w14:textId="77777777" w:rsidTr="00E75A3A">
        <w:tc>
          <w:tcPr>
            <w:tcW w:w="2019" w:type="pct"/>
            <w:vAlign w:val="bottom"/>
          </w:tcPr>
          <w:p w14:paraId="202CFB2C"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8"/>
              </w:rPr>
            </w:pPr>
            <w:r w:rsidRPr="001260B4">
              <w:rPr>
                <w:rFonts w:ascii="Times New Roman" w:hAnsi="Times New Roman" w:cs="Times New Roman"/>
                <w:sz w:val="22"/>
                <w:szCs w:val="28"/>
              </w:rPr>
              <w:t>Interest expenses</w:t>
            </w:r>
          </w:p>
        </w:tc>
        <w:tc>
          <w:tcPr>
            <w:tcW w:w="690" w:type="pct"/>
          </w:tcPr>
          <w:p w14:paraId="78AC9548" w14:textId="2E089C17"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CC106B">
              <w:rPr>
                <w:rFonts w:ascii="Times New Roman" w:hAnsi="Times New Roman" w:cs="Times New Roman"/>
                <w:sz w:val="22"/>
                <w:szCs w:val="22"/>
              </w:rPr>
              <w:t>3</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757</w:t>
            </w:r>
          </w:p>
        </w:tc>
        <w:tc>
          <w:tcPr>
            <w:tcW w:w="133" w:type="pct"/>
            <w:vAlign w:val="bottom"/>
          </w:tcPr>
          <w:p w14:paraId="0FE7E43E"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
              <w:rPr>
                <w:rFonts w:ascii="Times New Roman" w:hAnsi="Times New Roman" w:cs="Times New Roman"/>
                <w:sz w:val="22"/>
              </w:rPr>
            </w:pPr>
          </w:p>
        </w:tc>
        <w:tc>
          <w:tcPr>
            <w:tcW w:w="642" w:type="pct"/>
          </w:tcPr>
          <w:p w14:paraId="4E2BE661" w14:textId="3ADDA3EB" w:rsidR="008F5DF7" w:rsidRPr="001260B4" w:rsidRDefault="00001723"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001723">
              <w:rPr>
                <w:rFonts w:ascii="Times New Roman" w:hAnsi="Times New Roman" w:cs="Times New Roman"/>
                <w:sz w:val="22"/>
                <w:szCs w:val="22"/>
              </w:rPr>
              <w:t>-</w:t>
            </w:r>
          </w:p>
        </w:tc>
        <w:tc>
          <w:tcPr>
            <w:tcW w:w="133" w:type="pct"/>
            <w:vAlign w:val="bottom"/>
          </w:tcPr>
          <w:p w14:paraId="0531F880"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spacing w:after="0"/>
              <w:ind w:left="-108" w:right="-131"/>
              <w:rPr>
                <w:rFonts w:ascii="Times New Roman" w:hAnsi="Times New Roman" w:cs="Times New Roman"/>
                <w:sz w:val="22"/>
              </w:rPr>
            </w:pPr>
          </w:p>
        </w:tc>
        <w:tc>
          <w:tcPr>
            <w:tcW w:w="635" w:type="pct"/>
          </w:tcPr>
          <w:p w14:paraId="6916F122" w14:textId="6173C752"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CC106B">
              <w:rPr>
                <w:rFonts w:ascii="Times New Roman" w:hAnsi="Times New Roman" w:cs="Times New Roman"/>
                <w:sz w:val="22"/>
                <w:szCs w:val="22"/>
              </w:rPr>
              <w:t>3</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757</w:t>
            </w:r>
          </w:p>
        </w:tc>
        <w:tc>
          <w:tcPr>
            <w:tcW w:w="140" w:type="pct"/>
            <w:vAlign w:val="bottom"/>
          </w:tcPr>
          <w:p w14:paraId="302D8CC1"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Pr>
          <w:p w14:paraId="5E7D9510" w14:textId="11C3CFF1" w:rsidR="008F5DF7" w:rsidRPr="001260B4" w:rsidRDefault="00001723"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3" w:right="-114"/>
              <w:rPr>
                <w:rFonts w:ascii="Times New Roman" w:hAnsi="Times New Roman" w:cs="Times New Roman"/>
                <w:sz w:val="22"/>
                <w:szCs w:val="22"/>
              </w:rPr>
            </w:pPr>
            <w:r w:rsidRPr="00001723">
              <w:rPr>
                <w:rFonts w:ascii="Times New Roman" w:hAnsi="Times New Roman" w:cs="Times New Roman"/>
                <w:sz w:val="22"/>
                <w:szCs w:val="22"/>
              </w:rPr>
              <w:t>-</w:t>
            </w:r>
          </w:p>
        </w:tc>
      </w:tr>
      <w:tr w:rsidR="008F5DF7" w:rsidRPr="001260B4" w14:paraId="2DD9458B" w14:textId="77777777" w:rsidTr="007C362A">
        <w:tc>
          <w:tcPr>
            <w:tcW w:w="2019" w:type="pct"/>
            <w:vAlign w:val="bottom"/>
          </w:tcPr>
          <w:p w14:paraId="48C6B442"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8"/>
              </w:rPr>
            </w:pPr>
            <w:r w:rsidRPr="001260B4">
              <w:rPr>
                <w:rFonts w:ascii="Times New Roman" w:hAnsi="Times New Roman" w:cs="Times New Roman"/>
                <w:sz w:val="22"/>
                <w:szCs w:val="28"/>
              </w:rPr>
              <w:t>Other expenses</w:t>
            </w:r>
          </w:p>
        </w:tc>
        <w:tc>
          <w:tcPr>
            <w:tcW w:w="690" w:type="pct"/>
          </w:tcPr>
          <w:p w14:paraId="09FE227E" w14:textId="14884C13"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CC106B">
              <w:rPr>
                <w:rFonts w:ascii="Times New Roman" w:hAnsi="Times New Roman" w:cs="Times New Roman"/>
                <w:sz w:val="22"/>
                <w:szCs w:val="22"/>
              </w:rPr>
              <w:t>3</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311</w:t>
            </w:r>
          </w:p>
        </w:tc>
        <w:tc>
          <w:tcPr>
            <w:tcW w:w="133" w:type="pct"/>
            <w:vAlign w:val="bottom"/>
          </w:tcPr>
          <w:p w14:paraId="757DFF6E"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
              <w:rPr>
                <w:rFonts w:ascii="Times New Roman" w:hAnsi="Times New Roman" w:cs="Times New Roman"/>
                <w:sz w:val="22"/>
              </w:rPr>
            </w:pPr>
          </w:p>
        </w:tc>
        <w:tc>
          <w:tcPr>
            <w:tcW w:w="642" w:type="pct"/>
          </w:tcPr>
          <w:p w14:paraId="7DBD1FFC" w14:textId="2024950E"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ind w:left="-103" w:right="-114"/>
              <w:rPr>
                <w:rFonts w:ascii="Times New Roman" w:hAnsi="Times New Roman" w:cs="Times New Roman"/>
                <w:sz w:val="22"/>
                <w:szCs w:val="22"/>
              </w:rPr>
            </w:pPr>
            <w:r w:rsidRPr="00CC106B">
              <w:rPr>
                <w:rFonts w:ascii="Times New Roman" w:hAnsi="Times New Roman" w:cs="Times New Roman"/>
                <w:sz w:val="22"/>
                <w:szCs w:val="22"/>
              </w:rPr>
              <w:t>4</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378</w:t>
            </w:r>
          </w:p>
        </w:tc>
        <w:tc>
          <w:tcPr>
            <w:tcW w:w="133" w:type="pct"/>
            <w:vAlign w:val="bottom"/>
          </w:tcPr>
          <w:p w14:paraId="5B80FEA8"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tcPr>
          <w:p w14:paraId="7EB65376" w14:textId="49C2DB2D"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CC106B">
              <w:rPr>
                <w:rFonts w:ascii="Times New Roman" w:hAnsi="Times New Roman" w:cs="Times New Roman"/>
                <w:sz w:val="22"/>
                <w:szCs w:val="22"/>
              </w:rPr>
              <w:t>3</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311</w:t>
            </w:r>
          </w:p>
        </w:tc>
        <w:tc>
          <w:tcPr>
            <w:tcW w:w="140" w:type="pct"/>
            <w:vAlign w:val="bottom"/>
          </w:tcPr>
          <w:p w14:paraId="33ACCD4E"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Pr>
          <w:p w14:paraId="074CF17F" w14:textId="102D6951"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3" w:right="-114"/>
              <w:rPr>
                <w:rFonts w:ascii="Times New Roman" w:hAnsi="Times New Roman" w:cs="Times New Roman"/>
                <w:sz w:val="22"/>
                <w:szCs w:val="22"/>
              </w:rPr>
            </w:pPr>
            <w:r w:rsidRPr="00CC106B">
              <w:rPr>
                <w:rFonts w:ascii="Times New Roman" w:hAnsi="Times New Roman" w:cs="Times New Roman"/>
                <w:sz w:val="22"/>
                <w:szCs w:val="22"/>
              </w:rPr>
              <w:t>4</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378</w:t>
            </w:r>
          </w:p>
        </w:tc>
      </w:tr>
      <w:tr w:rsidR="008F5DF7" w:rsidRPr="001260B4" w14:paraId="32417E1F" w14:textId="77777777" w:rsidTr="007C362A">
        <w:tc>
          <w:tcPr>
            <w:tcW w:w="2019" w:type="pct"/>
            <w:vAlign w:val="bottom"/>
          </w:tcPr>
          <w:p w14:paraId="034DA603"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8"/>
              </w:rPr>
            </w:pPr>
            <w:r w:rsidRPr="001260B4">
              <w:rPr>
                <w:rFonts w:ascii="Times New Roman" w:hAnsi="Times New Roman" w:cs="Times New Roman"/>
                <w:sz w:val="22"/>
                <w:szCs w:val="22"/>
              </w:rPr>
              <w:t>Purchases of property and other assets</w:t>
            </w:r>
          </w:p>
        </w:tc>
        <w:tc>
          <w:tcPr>
            <w:tcW w:w="690" w:type="pct"/>
          </w:tcPr>
          <w:p w14:paraId="54E683A0" w14:textId="30F2949A" w:rsidR="008F5DF7" w:rsidRPr="001260B4" w:rsidRDefault="00001723"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001723">
              <w:rPr>
                <w:rFonts w:ascii="Times New Roman" w:hAnsi="Times New Roman"/>
                <w:sz w:val="22"/>
                <w:szCs w:val="22"/>
              </w:rPr>
              <w:t>-</w:t>
            </w:r>
          </w:p>
        </w:tc>
        <w:tc>
          <w:tcPr>
            <w:tcW w:w="133" w:type="pct"/>
            <w:vAlign w:val="bottom"/>
          </w:tcPr>
          <w:p w14:paraId="2A54765B"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
              <w:rPr>
                <w:rFonts w:ascii="Times New Roman" w:hAnsi="Times New Roman" w:cs="Times New Roman"/>
                <w:sz w:val="22"/>
              </w:rPr>
            </w:pPr>
          </w:p>
        </w:tc>
        <w:tc>
          <w:tcPr>
            <w:tcW w:w="642" w:type="pct"/>
          </w:tcPr>
          <w:p w14:paraId="054D5AC0" w14:textId="799E3900"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ind w:left="-103" w:right="-114"/>
              <w:rPr>
                <w:rFonts w:ascii="Times New Roman" w:hAnsi="Times New Roman" w:cs="Times New Roman"/>
                <w:sz w:val="22"/>
                <w:szCs w:val="22"/>
              </w:rPr>
            </w:pPr>
            <w:r w:rsidRPr="00CC106B">
              <w:rPr>
                <w:rFonts w:ascii="Times New Roman" w:hAnsi="Times New Roman" w:cs="Times New Roman"/>
                <w:sz w:val="22"/>
                <w:szCs w:val="22"/>
              </w:rPr>
              <w:t>41</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850</w:t>
            </w:r>
          </w:p>
        </w:tc>
        <w:tc>
          <w:tcPr>
            <w:tcW w:w="133" w:type="pct"/>
          </w:tcPr>
          <w:p w14:paraId="039F3B7D"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35" w:type="pct"/>
          </w:tcPr>
          <w:p w14:paraId="0EB9E5AF" w14:textId="3A9C862C" w:rsidR="008F5DF7" w:rsidRPr="001260B4" w:rsidRDefault="00001723"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001723">
              <w:rPr>
                <w:rFonts w:ascii="Times New Roman" w:hAnsi="Times New Roman"/>
                <w:sz w:val="22"/>
                <w:szCs w:val="22"/>
              </w:rPr>
              <w:t>-</w:t>
            </w:r>
          </w:p>
        </w:tc>
        <w:tc>
          <w:tcPr>
            <w:tcW w:w="140" w:type="pct"/>
            <w:vAlign w:val="bottom"/>
          </w:tcPr>
          <w:p w14:paraId="0CAD11B1"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Pr>
          <w:p w14:paraId="668C5FBB" w14:textId="327EEDCE"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rPr>
            </w:pPr>
            <w:r w:rsidRPr="00CC106B">
              <w:rPr>
                <w:rFonts w:ascii="Times New Roman" w:hAnsi="Times New Roman" w:cs="Times New Roman"/>
                <w:sz w:val="22"/>
                <w:szCs w:val="22"/>
              </w:rPr>
              <w:t>41</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850</w:t>
            </w:r>
          </w:p>
        </w:tc>
      </w:tr>
      <w:tr w:rsidR="00E75A3A" w:rsidRPr="001260B4" w14:paraId="1415A8E2" w14:textId="77777777" w:rsidTr="00E75A3A">
        <w:tc>
          <w:tcPr>
            <w:tcW w:w="2019" w:type="pct"/>
            <w:vAlign w:val="bottom"/>
          </w:tcPr>
          <w:p w14:paraId="15904867" w14:textId="77777777" w:rsidR="00E75A3A" w:rsidRPr="001260B4" w:rsidRDefault="00E75A3A" w:rsidP="008E79A4">
            <w:pPr>
              <w:rPr>
                <w:rFonts w:ascii="Times New Roman" w:hAnsi="Times New Roman" w:cs="Times New Roman"/>
                <w:b/>
                <w:bCs/>
                <w:sz w:val="22"/>
                <w:szCs w:val="22"/>
              </w:rPr>
            </w:pPr>
          </w:p>
        </w:tc>
        <w:tc>
          <w:tcPr>
            <w:tcW w:w="690" w:type="pct"/>
          </w:tcPr>
          <w:p w14:paraId="5B36426D" w14:textId="77777777" w:rsidR="00E75A3A" w:rsidRPr="001260B4" w:rsidRDefault="00E75A3A" w:rsidP="008E7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cs/>
              </w:rPr>
            </w:pPr>
          </w:p>
        </w:tc>
        <w:tc>
          <w:tcPr>
            <w:tcW w:w="133" w:type="pct"/>
          </w:tcPr>
          <w:p w14:paraId="4B9F337A" w14:textId="77777777" w:rsidR="00E75A3A" w:rsidRPr="001260B4" w:rsidRDefault="00E75A3A" w:rsidP="008E7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14:paraId="3586AE08" w14:textId="77777777" w:rsidR="00E75A3A" w:rsidRPr="001260B4" w:rsidRDefault="00E75A3A" w:rsidP="008E7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cs/>
              </w:rPr>
            </w:pPr>
          </w:p>
        </w:tc>
        <w:tc>
          <w:tcPr>
            <w:tcW w:w="133" w:type="pct"/>
          </w:tcPr>
          <w:p w14:paraId="0ACF332A" w14:textId="77777777" w:rsidR="00E75A3A" w:rsidRPr="001260B4" w:rsidRDefault="00E75A3A" w:rsidP="008E7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tcPr>
          <w:p w14:paraId="49EA85F5" w14:textId="77777777" w:rsidR="00E75A3A" w:rsidRPr="001260B4" w:rsidRDefault="00E75A3A" w:rsidP="008E7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140" w:type="pct"/>
          </w:tcPr>
          <w:p w14:paraId="4521EE95" w14:textId="77777777" w:rsidR="00E75A3A" w:rsidRPr="001260B4" w:rsidRDefault="00E75A3A" w:rsidP="008E7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08" w:type="pct"/>
          </w:tcPr>
          <w:p w14:paraId="41CA9728" w14:textId="77777777" w:rsidR="00E75A3A" w:rsidRPr="001260B4" w:rsidRDefault="00E75A3A" w:rsidP="008E7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r>
      <w:tr w:rsidR="008E79A4" w:rsidRPr="001260B4" w14:paraId="56ECD797" w14:textId="77777777" w:rsidTr="00E75A3A">
        <w:tc>
          <w:tcPr>
            <w:tcW w:w="2019" w:type="pct"/>
            <w:vAlign w:val="bottom"/>
          </w:tcPr>
          <w:p w14:paraId="1DFCA74B" w14:textId="77777777" w:rsidR="008E79A4" w:rsidRPr="001260B4" w:rsidRDefault="008E79A4" w:rsidP="008E79A4">
            <w:pPr>
              <w:rPr>
                <w:rFonts w:ascii="Times New Roman" w:hAnsi="Times New Roman" w:cs="Times New Roman"/>
                <w:b/>
                <w:bCs/>
                <w:sz w:val="22"/>
                <w:szCs w:val="22"/>
                <w:cs/>
              </w:rPr>
            </w:pPr>
            <w:r w:rsidRPr="001260B4">
              <w:rPr>
                <w:rFonts w:ascii="Times New Roman" w:hAnsi="Times New Roman" w:cs="Times New Roman"/>
                <w:b/>
                <w:bCs/>
                <w:sz w:val="22"/>
                <w:szCs w:val="22"/>
              </w:rPr>
              <w:t>Subsidiaries</w:t>
            </w:r>
          </w:p>
        </w:tc>
        <w:tc>
          <w:tcPr>
            <w:tcW w:w="690" w:type="pct"/>
          </w:tcPr>
          <w:p w14:paraId="00AA9CC6" w14:textId="77777777" w:rsidR="008E79A4" w:rsidRPr="001260B4" w:rsidRDefault="008E79A4" w:rsidP="008E7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cs/>
              </w:rPr>
            </w:pPr>
          </w:p>
        </w:tc>
        <w:tc>
          <w:tcPr>
            <w:tcW w:w="133" w:type="pct"/>
          </w:tcPr>
          <w:p w14:paraId="2C4D1812" w14:textId="77777777" w:rsidR="008E79A4" w:rsidRPr="001260B4" w:rsidRDefault="008E79A4" w:rsidP="008E7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14:paraId="24A1309A" w14:textId="77777777" w:rsidR="008E79A4" w:rsidRPr="001260B4" w:rsidRDefault="008E79A4" w:rsidP="008E7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cs/>
              </w:rPr>
            </w:pPr>
          </w:p>
        </w:tc>
        <w:tc>
          <w:tcPr>
            <w:tcW w:w="133" w:type="pct"/>
          </w:tcPr>
          <w:p w14:paraId="56D23C8D" w14:textId="77777777" w:rsidR="008E79A4" w:rsidRPr="001260B4" w:rsidRDefault="008E79A4" w:rsidP="008E7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tcPr>
          <w:p w14:paraId="5A69E30C" w14:textId="77777777" w:rsidR="008E79A4" w:rsidRPr="001260B4" w:rsidRDefault="008E79A4" w:rsidP="008E7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140" w:type="pct"/>
          </w:tcPr>
          <w:p w14:paraId="2B382238" w14:textId="77777777" w:rsidR="008E79A4" w:rsidRPr="001260B4" w:rsidRDefault="008E79A4" w:rsidP="008E7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08" w:type="pct"/>
          </w:tcPr>
          <w:p w14:paraId="23859689" w14:textId="77777777" w:rsidR="008E79A4" w:rsidRPr="001260B4" w:rsidRDefault="008E79A4" w:rsidP="008E7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r>
      <w:tr w:rsidR="008F5DF7" w:rsidRPr="001260B4" w14:paraId="12D2A97E" w14:textId="77777777" w:rsidTr="00E75A3A">
        <w:tc>
          <w:tcPr>
            <w:tcW w:w="2019" w:type="pct"/>
            <w:vAlign w:val="bottom"/>
          </w:tcPr>
          <w:p w14:paraId="5717A32E"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1260B4">
              <w:rPr>
                <w:rFonts w:ascii="Times New Roman" w:hAnsi="Times New Roman" w:cs="Times New Roman"/>
                <w:sz w:val="22"/>
                <w:szCs w:val="22"/>
              </w:rPr>
              <w:t>Revenue from rendering of services</w:t>
            </w:r>
          </w:p>
        </w:tc>
        <w:tc>
          <w:tcPr>
            <w:tcW w:w="690" w:type="pct"/>
          </w:tcPr>
          <w:p w14:paraId="40DC080F" w14:textId="5F99AD0F" w:rsidR="008F5DF7" w:rsidRPr="001260B4" w:rsidRDefault="00001723"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cs/>
              </w:rPr>
            </w:pPr>
            <w:r w:rsidRPr="00001723">
              <w:rPr>
                <w:rFonts w:ascii="Times New Roman" w:hAnsi="Times New Roman" w:cs="Times New Roman"/>
                <w:sz w:val="22"/>
                <w:szCs w:val="22"/>
              </w:rPr>
              <w:t>-</w:t>
            </w:r>
          </w:p>
        </w:tc>
        <w:tc>
          <w:tcPr>
            <w:tcW w:w="133" w:type="pct"/>
          </w:tcPr>
          <w:p w14:paraId="542DF3F3"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14:paraId="01F49C94" w14:textId="46C55A5F" w:rsidR="008F5DF7" w:rsidRPr="001260B4" w:rsidRDefault="00001723"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cs/>
              </w:rPr>
            </w:pPr>
            <w:r w:rsidRPr="00001723">
              <w:rPr>
                <w:rFonts w:ascii="Times New Roman" w:hAnsi="Times New Roman" w:cs="Times New Roman"/>
                <w:sz w:val="22"/>
                <w:szCs w:val="22"/>
              </w:rPr>
              <w:t>-</w:t>
            </w:r>
          </w:p>
        </w:tc>
        <w:tc>
          <w:tcPr>
            <w:tcW w:w="133" w:type="pct"/>
          </w:tcPr>
          <w:p w14:paraId="20279171"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tcPr>
          <w:p w14:paraId="29034DF5" w14:textId="1FAA3202"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cs/>
              </w:rPr>
            </w:pPr>
            <w:r w:rsidRPr="00CC106B">
              <w:rPr>
                <w:rFonts w:ascii="Times New Roman" w:hAnsi="Times New Roman"/>
                <w:sz w:val="22"/>
                <w:szCs w:val="22"/>
              </w:rPr>
              <w:t>44</w:t>
            </w:r>
            <w:r w:rsidR="008F5DF7" w:rsidRPr="001260B4">
              <w:rPr>
                <w:rFonts w:ascii="Times New Roman" w:hAnsi="Times New Roman" w:cs="Times New Roman"/>
                <w:sz w:val="22"/>
                <w:szCs w:val="22"/>
              </w:rPr>
              <w:t>,</w:t>
            </w:r>
            <w:r w:rsidRPr="00CC106B">
              <w:rPr>
                <w:rFonts w:ascii="Times New Roman" w:hAnsi="Times New Roman"/>
                <w:sz w:val="22"/>
                <w:szCs w:val="22"/>
              </w:rPr>
              <w:t>451</w:t>
            </w:r>
          </w:p>
        </w:tc>
        <w:tc>
          <w:tcPr>
            <w:tcW w:w="140" w:type="pct"/>
            <w:vAlign w:val="bottom"/>
          </w:tcPr>
          <w:p w14:paraId="7ED2796E"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Pr>
          <w:p w14:paraId="6B897176" w14:textId="575CAC85"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cs/>
              </w:rPr>
            </w:pPr>
            <w:r w:rsidRPr="00CC106B">
              <w:rPr>
                <w:rFonts w:ascii="Times New Roman" w:hAnsi="Times New Roman" w:cs="Times New Roman"/>
                <w:sz w:val="22"/>
                <w:szCs w:val="22"/>
              </w:rPr>
              <w:t>42</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000</w:t>
            </w:r>
          </w:p>
        </w:tc>
      </w:tr>
      <w:tr w:rsidR="008F5DF7" w:rsidRPr="001260B4" w14:paraId="7E63A95B" w14:textId="77777777" w:rsidTr="00E75A3A">
        <w:tc>
          <w:tcPr>
            <w:tcW w:w="2019" w:type="pct"/>
            <w:vAlign w:val="bottom"/>
          </w:tcPr>
          <w:p w14:paraId="36BCF05C" w14:textId="77777777" w:rsidR="008F5DF7" w:rsidRPr="001260B4" w:rsidRDefault="008F5DF7" w:rsidP="008F5DF7">
            <w:pPr>
              <w:rPr>
                <w:rFonts w:ascii="Times New Roman" w:hAnsi="Times New Roman" w:cs="Times New Roman"/>
                <w:sz w:val="22"/>
                <w:szCs w:val="22"/>
              </w:rPr>
            </w:pPr>
            <w:r w:rsidRPr="001260B4">
              <w:rPr>
                <w:rFonts w:ascii="Times New Roman" w:hAnsi="Times New Roman" w:cs="Times New Roman"/>
                <w:sz w:val="22"/>
                <w:szCs w:val="22"/>
              </w:rPr>
              <w:t>Other income</w:t>
            </w:r>
          </w:p>
        </w:tc>
        <w:tc>
          <w:tcPr>
            <w:tcW w:w="690" w:type="pct"/>
          </w:tcPr>
          <w:p w14:paraId="095DCBFF" w14:textId="63085CF6" w:rsidR="008F5DF7" w:rsidRPr="001260B4" w:rsidRDefault="00001723"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cs/>
              </w:rPr>
            </w:pPr>
            <w:r w:rsidRPr="00001723">
              <w:rPr>
                <w:rFonts w:ascii="Times New Roman" w:hAnsi="Times New Roman" w:cs="Times New Roman"/>
                <w:sz w:val="22"/>
                <w:szCs w:val="22"/>
              </w:rPr>
              <w:t>-</w:t>
            </w:r>
          </w:p>
        </w:tc>
        <w:tc>
          <w:tcPr>
            <w:tcW w:w="133" w:type="pct"/>
          </w:tcPr>
          <w:p w14:paraId="6E67AF8E"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14:paraId="1AC6C416" w14:textId="71797B04" w:rsidR="008F5DF7" w:rsidRPr="001260B4" w:rsidRDefault="00001723"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001723">
              <w:rPr>
                <w:rFonts w:ascii="Times New Roman" w:hAnsi="Times New Roman" w:cs="Times New Roman"/>
                <w:sz w:val="22"/>
                <w:szCs w:val="22"/>
              </w:rPr>
              <w:t>-</w:t>
            </w:r>
          </w:p>
        </w:tc>
        <w:tc>
          <w:tcPr>
            <w:tcW w:w="133" w:type="pct"/>
          </w:tcPr>
          <w:p w14:paraId="565D503D"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tcPr>
          <w:p w14:paraId="54DC229A" w14:textId="2E2A9902"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cs/>
              </w:rPr>
            </w:pPr>
            <w:r w:rsidRPr="00CC106B">
              <w:rPr>
                <w:rFonts w:ascii="Times New Roman" w:hAnsi="Times New Roman"/>
                <w:sz w:val="22"/>
                <w:szCs w:val="22"/>
              </w:rPr>
              <w:t>34</w:t>
            </w:r>
            <w:r w:rsidR="008F5DF7" w:rsidRPr="001260B4">
              <w:rPr>
                <w:rFonts w:ascii="Times New Roman" w:hAnsi="Times New Roman" w:cs="Times New Roman"/>
                <w:sz w:val="22"/>
                <w:szCs w:val="22"/>
              </w:rPr>
              <w:t>,</w:t>
            </w:r>
            <w:r w:rsidRPr="00CC106B">
              <w:rPr>
                <w:rFonts w:ascii="Times New Roman" w:hAnsi="Times New Roman"/>
                <w:sz w:val="22"/>
                <w:szCs w:val="22"/>
              </w:rPr>
              <w:t>701</w:t>
            </w:r>
          </w:p>
        </w:tc>
        <w:tc>
          <w:tcPr>
            <w:tcW w:w="140" w:type="pct"/>
          </w:tcPr>
          <w:p w14:paraId="1C28641C"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Pr>
          <w:p w14:paraId="54954ACE" w14:textId="7D0C3418" w:rsidR="008F5DF7" w:rsidRPr="001260B4" w:rsidRDefault="00001723"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3" w:right="-114"/>
              <w:rPr>
                <w:rFonts w:ascii="Times New Roman" w:hAnsi="Times New Roman" w:cs="Times New Roman"/>
                <w:sz w:val="22"/>
                <w:szCs w:val="22"/>
              </w:rPr>
            </w:pPr>
            <w:r w:rsidRPr="00001723">
              <w:rPr>
                <w:rFonts w:ascii="Times New Roman" w:hAnsi="Times New Roman" w:cs="Times New Roman"/>
                <w:sz w:val="22"/>
                <w:szCs w:val="22"/>
              </w:rPr>
              <w:t>-</w:t>
            </w:r>
          </w:p>
        </w:tc>
      </w:tr>
      <w:tr w:rsidR="008F5DF7" w:rsidRPr="001260B4" w14:paraId="3F3439EB" w14:textId="77777777" w:rsidTr="00E75A3A">
        <w:tc>
          <w:tcPr>
            <w:tcW w:w="2019" w:type="pct"/>
            <w:vAlign w:val="bottom"/>
          </w:tcPr>
          <w:p w14:paraId="5065172C" w14:textId="77777777" w:rsidR="008F5DF7" w:rsidRPr="001260B4" w:rsidRDefault="008F5DF7" w:rsidP="008F5DF7">
            <w:pPr>
              <w:rPr>
                <w:rFonts w:ascii="Times New Roman" w:hAnsi="Times New Roman" w:cs="Times New Roman"/>
                <w:sz w:val="22"/>
                <w:szCs w:val="22"/>
              </w:rPr>
            </w:pPr>
            <w:r w:rsidRPr="001260B4">
              <w:rPr>
                <w:rFonts w:ascii="Times New Roman" w:hAnsi="Times New Roman" w:cs="Times New Roman"/>
                <w:sz w:val="22"/>
                <w:szCs w:val="22"/>
              </w:rPr>
              <w:t>Management service expenses</w:t>
            </w:r>
          </w:p>
        </w:tc>
        <w:tc>
          <w:tcPr>
            <w:tcW w:w="690" w:type="pct"/>
          </w:tcPr>
          <w:p w14:paraId="5136CA6D" w14:textId="61FCEFDC" w:rsidR="008F5DF7" w:rsidRPr="001260B4" w:rsidRDefault="00001723"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cs/>
              </w:rPr>
            </w:pPr>
            <w:r w:rsidRPr="00001723">
              <w:rPr>
                <w:rFonts w:ascii="Times New Roman" w:hAnsi="Times New Roman" w:cs="Times New Roman"/>
                <w:sz w:val="22"/>
                <w:szCs w:val="22"/>
              </w:rPr>
              <w:t>-</w:t>
            </w:r>
          </w:p>
        </w:tc>
        <w:tc>
          <w:tcPr>
            <w:tcW w:w="133" w:type="pct"/>
          </w:tcPr>
          <w:p w14:paraId="3E009077"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14:paraId="36B2E90B" w14:textId="461EB028" w:rsidR="008F5DF7" w:rsidRPr="001260B4" w:rsidRDefault="00001723"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cs/>
              </w:rPr>
            </w:pPr>
            <w:r w:rsidRPr="00001723">
              <w:rPr>
                <w:rFonts w:ascii="Times New Roman" w:hAnsi="Times New Roman" w:cs="Times New Roman"/>
                <w:sz w:val="22"/>
                <w:szCs w:val="22"/>
              </w:rPr>
              <w:t>-</w:t>
            </w:r>
          </w:p>
        </w:tc>
        <w:tc>
          <w:tcPr>
            <w:tcW w:w="133" w:type="pct"/>
          </w:tcPr>
          <w:p w14:paraId="08A30D3D"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tcPr>
          <w:p w14:paraId="723F8026" w14:textId="661AB8C9"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cs/>
              </w:rPr>
            </w:pPr>
            <w:r w:rsidRPr="00CC106B">
              <w:rPr>
                <w:rFonts w:ascii="Times New Roman" w:hAnsi="Times New Roman"/>
                <w:sz w:val="22"/>
                <w:szCs w:val="22"/>
              </w:rPr>
              <w:t>2</w:t>
            </w:r>
            <w:r w:rsidR="008F5DF7" w:rsidRPr="001260B4">
              <w:rPr>
                <w:rFonts w:ascii="Times New Roman" w:hAnsi="Times New Roman" w:cs="Times New Roman"/>
                <w:sz w:val="22"/>
                <w:szCs w:val="22"/>
              </w:rPr>
              <w:t>,</w:t>
            </w:r>
            <w:r w:rsidRPr="00CC106B">
              <w:rPr>
                <w:rFonts w:ascii="Times New Roman" w:hAnsi="Times New Roman"/>
                <w:sz w:val="22"/>
                <w:szCs w:val="22"/>
              </w:rPr>
              <w:t>400</w:t>
            </w:r>
          </w:p>
        </w:tc>
        <w:tc>
          <w:tcPr>
            <w:tcW w:w="140" w:type="pct"/>
          </w:tcPr>
          <w:p w14:paraId="09242B58"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Pr>
          <w:p w14:paraId="4B9F740F" w14:textId="23CED6A2"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cs/>
              </w:rPr>
            </w:pPr>
            <w:r w:rsidRPr="00CC106B">
              <w:rPr>
                <w:rFonts w:ascii="Times New Roman" w:hAnsi="Times New Roman" w:cs="Times New Roman"/>
                <w:sz w:val="22"/>
                <w:szCs w:val="22"/>
              </w:rPr>
              <w:t>3</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276</w:t>
            </w:r>
          </w:p>
        </w:tc>
      </w:tr>
      <w:tr w:rsidR="008F5DF7" w:rsidRPr="001260B4" w14:paraId="0F3DE7C8" w14:textId="77777777" w:rsidTr="00E75A3A">
        <w:tc>
          <w:tcPr>
            <w:tcW w:w="2019" w:type="pct"/>
            <w:vAlign w:val="bottom"/>
          </w:tcPr>
          <w:p w14:paraId="337050AD" w14:textId="4091C051" w:rsidR="009922B3" w:rsidRPr="001260B4" w:rsidRDefault="008F5DF7" w:rsidP="008F5DF7">
            <w:pPr>
              <w:rPr>
                <w:rFonts w:ascii="Times New Roman" w:hAnsi="Times New Roman" w:cs="Times New Roman"/>
                <w:sz w:val="22"/>
                <w:szCs w:val="22"/>
              </w:rPr>
            </w:pPr>
            <w:r w:rsidRPr="001260B4">
              <w:rPr>
                <w:rFonts w:ascii="Times New Roman" w:hAnsi="Times New Roman" w:cs="Times New Roman"/>
                <w:sz w:val="22"/>
                <w:szCs w:val="22"/>
              </w:rPr>
              <w:t>Interest income</w:t>
            </w:r>
          </w:p>
        </w:tc>
        <w:tc>
          <w:tcPr>
            <w:tcW w:w="690" w:type="pct"/>
          </w:tcPr>
          <w:p w14:paraId="76D3BBDC" w14:textId="436A91EA" w:rsidR="008F5DF7" w:rsidRPr="001260B4" w:rsidRDefault="00001723"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001723">
              <w:rPr>
                <w:rFonts w:ascii="Times New Roman" w:hAnsi="Times New Roman" w:cs="Times New Roman"/>
                <w:sz w:val="22"/>
                <w:szCs w:val="22"/>
              </w:rPr>
              <w:t>-</w:t>
            </w:r>
          </w:p>
        </w:tc>
        <w:tc>
          <w:tcPr>
            <w:tcW w:w="133" w:type="pct"/>
          </w:tcPr>
          <w:p w14:paraId="33DADDE9"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14:paraId="6E7FF834" w14:textId="6596B425" w:rsidR="008F5DF7" w:rsidRPr="001260B4" w:rsidRDefault="00001723"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001723">
              <w:rPr>
                <w:rFonts w:ascii="Times New Roman" w:hAnsi="Times New Roman" w:cs="Times New Roman"/>
                <w:sz w:val="22"/>
                <w:szCs w:val="22"/>
              </w:rPr>
              <w:t>-</w:t>
            </w:r>
          </w:p>
        </w:tc>
        <w:tc>
          <w:tcPr>
            <w:tcW w:w="133" w:type="pct"/>
          </w:tcPr>
          <w:p w14:paraId="3E61C473"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tcPr>
          <w:p w14:paraId="47BA366F" w14:textId="706CDBA9"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cs/>
              </w:rPr>
            </w:pPr>
            <w:r w:rsidRPr="00CC106B">
              <w:rPr>
                <w:rFonts w:ascii="Times New Roman" w:hAnsi="Times New Roman"/>
                <w:sz w:val="22"/>
                <w:szCs w:val="22"/>
              </w:rPr>
              <w:t>253</w:t>
            </w:r>
            <w:r w:rsidR="008F5DF7" w:rsidRPr="001260B4">
              <w:rPr>
                <w:rFonts w:ascii="Times New Roman" w:hAnsi="Times New Roman" w:cs="Times New Roman"/>
                <w:sz w:val="22"/>
                <w:szCs w:val="22"/>
              </w:rPr>
              <w:t>,</w:t>
            </w:r>
            <w:r w:rsidRPr="00CC106B">
              <w:rPr>
                <w:rFonts w:ascii="Times New Roman" w:hAnsi="Times New Roman"/>
                <w:sz w:val="22"/>
                <w:szCs w:val="22"/>
              </w:rPr>
              <w:t>765</w:t>
            </w:r>
          </w:p>
        </w:tc>
        <w:tc>
          <w:tcPr>
            <w:tcW w:w="140" w:type="pct"/>
          </w:tcPr>
          <w:p w14:paraId="4DC7252D"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Pr>
          <w:p w14:paraId="6BEA1BEB" w14:textId="0A40B902"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cs/>
              </w:rPr>
            </w:pPr>
            <w:r w:rsidRPr="00CC106B">
              <w:rPr>
                <w:rFonts w:ascii="Times New Roman" w:hAnsi="Times New Roman"/>
                <w:sz w:val="22"/>
                <w:szCs w:val="22"/>
              </w:rPr>
              <w:t>110</w:t>
            </w:r>
            <w:r w:rsidR="008F5DF7" w:rsidRPr="001260B4">
              <w:rPr>
                <w:rFonts w:ascii="Times New Roman" w:hAnsi="Times New Roman" w:cs="Times New Roman"/>
                <w:sz w:val="22"/>
                <w:szCs w:val="22"/>
              </w:rPr>
              <w:t>,</w:t>
            </w:r>
            <w:r w:rsidRPr="00CC106B">
              <w:rPr>
                <w:rFonts w:ascii="Times New Roman" w:hAnsi="Times New Roman"/>
                <w:sz w:val="22"/>
                <w:szCs w:val="22"/>
              </w:rPr>
              <w:t>154</w:t>
            </w:r>
          </w:p>
        </w:tc>
      </w:tr>
      <w:tr w:rsidR="008F5DF7" w:rsidRPr="001260B4" w14:paraId="52FEA210" w14:textId="77777777" w:rsidTr="00E75A3A">
        <w:tc>
          <w:tcPr>
            <w:tcW w:w="2019" w:type="pct"/>
            <w:vAlign w:val="bottom"/>
          </w:tcPr>
          <w:p w14:paraId="54F19C3A" w14:textId="1AB08118" w:rsidR="008F5DF7" w:rsidRPr="001260B4" w:rsidRDefault="008F5DF7" w:rsidP="008F5DF7">
            <w:pPr>
              <w:rPr>
                <w:rFonts w:ascii="Times New Roman" w:hAnsi="Times New Roman" w:cs="Times New Roman"/>
                <w:sz w:val="22"/>
                <w:szCs w:val="22"/>
              </w:rPr>
            </w:pPr>
            <w:r w:rsidRPr="001260B4">
              <w:rPr>
                <w:rFonts w:ascii="Times New Roman" w:hAnsi="Times New Roman" w:cs="Times New Roman"/>
                <w:sz w:val="22"/>
                <w:szCs w:val="22"/>
              </w:rPr>
              <w:t>Interest expense</w:t>
            </w:r>
            <w:r w:rsidR="009922B3" w:rsidRPr="001260B4">
              <w:rPr>
                <w:rFonts w:ascii="Times New Roman" w:hAnsi="Times New Roman" w:cs="Times New Roman"/>
                <w:sz w:val="22"/>
                <w:szCs w:val="22"/>
              </w:rPr>
              <w:t>s</w:t>
            </w:r>
          </w:p>
        </w:tc>
        <w:tc>
          <w:tcPr>
            <w:tcW w:w="690" w:type="pct"/>
          </w:tcPr>
          <w:p w14:paraId="54033C3A" w14:textId="0173D8DF" w:rsidR="008F5DF7" w:rsidRPr="001260B4" w:rsidRDefault="00001723"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001723">
              <w:rPr>
                <w:rFonts w:ascii="Times New Roman" w:hAnsi="Times New Roman" w:cs="Times New Roman"/>
                <w:sz w:val="22"/>
                <w:szCs w:val="22"/>
              </w:rPr>
              <w:t>-</w:t>
            </w:r>
          </w:p>
        </w:tc>
        <w:tc>
          <w:tcPr>
            <w:tcW w:w="133" w:type="pct"/>
          </w:tcPr>
          <w:p w14:paraId="1B2A7123"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14:paraId="46430D0D" w14:textId="249338AA" w:rsidR="008F5DF7" w:rsidRPr="001260B4" w:rsidRDefault="00001723"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001723">
              <w:rPr>
                <w:rFonts w:ascii="Times New Roman" w:hAnsi="Times New Roman" w:cs="Times New Roman"/>
                <w:sz w:val="22"/>
                <w:szCs w:val="22"/>
              </w:rPr>
              <w:t>-</w:t>
            </w:r>
          </w:p>
        </w:tc>
        <w:tc>
          <w:tcPr>
            <w:tcW w:w="133" w:type="pct"/>
          </w:tcPr>
          <w:p w14:paraId="1558948D"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tcPr>
          <w:p w14:paraId="02479D20" w14:textId="75BE4D48"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CC106B">
              <w:rPr>
                <w:rFonts w:ascii="Times New Roman" w:hAnsi="Times New Roman"/>
                <w:sz w:val="22"/>
                <w:szCs w:val="22"/>
              </w:rPr>
              <w:t>4</w:t>
            </w:r>
            <w:r w:rsidR="008F5DF7" w:rsidRPr="001260B4">
              <w:rPr>
                <w:rFonts w:ascii="Times New Roman" w:hAnsi="Times New Roman" w:cs="Times New Roman"/>
                <w:sz w:val="22"/>
                <w:szCs w:val="22"/>
              </w:rPr>
              <w:t>,</w:t>
            </w:r>
            <w:r w:rsidRPr="00CC106B">
              <w:rPr>
                <w:rFonts w:ascii="Times New Roman" w:hAnsi="Times New Roman"/>
                <w:sz w:val="22"/>
                <w:szCs w:val="22"/>
              </w:rPr>
              <w:t>884</w:t>
            </w:r>
          </w:p>
        </w:tc>
        <w:tc>
          <w:tcPr>
            <w:tcW w:w="140" w:type="pct"/>
          </w:tcPr>
          <w:p w14:paraId="10637512"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Pr>
          <w:p w14:paraId="528EFFF8" w14:textId="2C196C57"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rPr>
            </w:pPr>
            <w:r w:rsidRPr="00CC106B">
              <w:rPr>
                <w:rFonts w:ascii="Times New Roman" w:hAnsi="Times New Roman"/>
                <w:sz w:val="22"/>
                <w:szCs w:val="22"/>
              </w:rPr>
              <w:t>2</w:t>
            </w:r>
            <w:r w:rsidR="008F5DF7" w:rsidRPr="001260B4">
              <w:rPr>
                <w:rFonts w:ascii="Times New Roman" w:hAnsi="Times New Roman" w:cs="Times New Roman"/>
                <w:sz w:val="22"/>
                <w:szCs w:val="22"/>
              </w:rPr>
              <w:t>,</w:t>
            </w:r>
            <w:r w:rsidRPr="00CC106B">
              <w:rPr>
                <w:rFonts w:ascii="Times New Roman" w:hAnsi="Times New Roman"/>
                <w:sz w:val="22"/>
                <w:szCs w:val="22"/>
              </w:rPr>
              <w:t>746</w:t>
            </w:r>
          </w:p>
        </w:tc>
      </w:tr>
      <w:tr w:rsidR="008F5DF7" w:rsidRPr="001260B4" w14:paraId="6349D49F" w14:textId="77777777" w:rsidTr="00E75A3A">
        <w:tc>
          <w:tcPr>
            <w:tcW w:w="2019" w:type="pct"/>
            <w:vAlign w:val="bottom"/>
          </w:tcPr>
          <w:p w14:paraId="0D9C18E8" w14:textId="77777777" w:rsidR="008F5DF7" w:rsidRPr="001260B4" w:rsidRDefault="008F5DF7" w:rsidP="008F5DF7">
            <w:pPr>
              <w:rPr>
                <w:rFonts w:ascii="Times New Roman" w:hAnsi="Times New Roman" w:cs="Times New Roman"/>
                <w:sz w:val="22"/>
                <w:szCs w:val="22"/>
              </w:rPr>
            </w:pPr>
            <w:r w:rsidRPr="001260B4">
              <w:rPr>
                <w:rFonts w:ascii="Times New Roman" w:hAnsi="Times New Roman" w:cs="Times New Roman"/>
                <w:sz w:val="22"/>
                <w:szCs w:val="22"/>
              </w:rPr>
              <w:t>Purchases of property and other assets</w:t>
            </w:r>
          </w:p>
        </w:tc>
        <w:tc>
          <w:tcPr>
            <w:tcW w:w="690" w:type="pct"/>
          </w:tcPr>
          <w:p w14:paraId="38742EA2" w14:textId="55D2BAF7" w:rsidR="008F5DF7" w:rsidRPr="001260B4" w:rsidRDefault="00001723"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001723">
              <w:rPr>
                <w:rFonts w:ascii="Times New Roman" w:hAnsi="Times New Roman" w:cs="Times New Roman"/>
                <w:sz w:val="22"/>
                <w:szCs w:val="22"/>
              </w:rPr>
              <w:t>-</w:t>
            </w:r>
          </w:p>
        </w:tc>
        <w:tc>
          <w:tcPr>
            <w:tcW w:w="133" w:type="pct"/>
          </w:tcPr>
          <w:p w14:paraId="5C2DD916"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Pr>
          <w:p w14:paraId="65EE11D5" w14:textId="1DE29094" w:rsidR="008F5DF7" w:rsidRPr="001260B4" w:rsidRDefault="00001723"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001723">
              <w:rPr>
                <w:rFonts w:ascii="Times New Roman" w:hAnsi="Times New Roman" w:cs="Times New Roman"/>
                <w:sz w:val="22"/>
                <w:szCs w:val="22"/>
              </w:rPr>
              <w:t>-</w:t>
            </w:r>
          </w:p>
        </w:tc>
        <w:tc>
          <w:tcPr>
            <w:tcW w:w="133" w:type="pct"/>
          </w:tcPr>
          <w:p w14:paraId="792F0758"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tcPr>
          <w:p w14:paraId="1C39BB8C" w14:textId="4F6C286B" w:rsidR="008F5DF7" w:rsidRPr="001260B4" w:rsidRDefault="00001723"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001723">
              <w:rPr>
                <w:rFonts w:ascii="Times New Roman" w:hAnsi="Times New Roman" w:cs="Times New Roman"/>
                <w:sz w:val="22"/>
                <w:szCs w:val="22"/>
              </w:rPr>
              <w:t>-</w:t>
            </w:r>
          </w:p>
        </w:tc>
        <w:tc>
          <w:tcPr>
            <w:tcW w:w="140" w:type="pct"/>
          </w:tcPr>
          <w:p w14:paraId="6DDCB802"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Pr>
          <w:p w14:paraId="478C0FE0" w14:textId="38BB22FF"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rPr>
            </w:pPr>
            <w:r w:rsidRPr="00CC106B">
              <w:rPr>
                <w:rFonts w:ascii="Times New Roman" w:hAnsi="Times New Roman" w:cs="Times New Roman"/>
                <w:sz w:val="22"/>
                <w:szCs w:val="22"/>
              </w:rPr>
              <w:t>15</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450</w:t>
            </w:r>
          </w:p>
        </w:tc>
      </w:tr>
      <w:tr w:rsidR="008F5DF7" w:rsidRPr="001260B4" w14:paraId="0BD740AF" w14:textId="77777777" w:rsidTr="00E75A3A">
        <w:tc>
          <w:tcPr>
            <w:tcW w:w="2019" w:type="pct"/>
            <w:vAlign w:val="bottom"/>
          </w:tcPr>
          <w:p w14:paraId="226EC635" w14:textId="77777777" w:rsidR="008F5DF7" w:rsidRPr="001260B4" w:rsidRDefault="008F5DF7" w:rsidP="008F5DF7">
            <w:pPr>
              <w:rPr>
                <w:rFonts w:ascii="Times New Roman" w:hAnsi="Times New Roman" w:cs="Times New Roman"/>
                <w:b/>
                <w:bCs/>
                <w:sz w:val="22"/>
                <w:szCs w:val="22"/>
              </w:rPr>
            </w:pPr>
          </w:p>
        </w:tc>
        <w:tc>
          <w:tcPr>
            <w:tcW w:w="690" w:type="pct"/>
            <w:vAlign w:val="bottom"/>
          </w:tcPr>
          <w:p w14:paraId="0EB6AF0E"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14"/>
              <w:rPr>
                <w:rFonts w:ascii="Times New Roman" w:hAnsi="Times New Roman" w:cs="Times New Roman"/>
                <w:sz w:val="22"/>
                <w:szCs w:val="22"/>
              </w:rPr>
            </w:pPr>
          </w:p>
        </w:tc>
        <w:tc>
          <w:tcPr>
            <w:tcW w:w="133" w:type="pct"/>
            <w:vAlign w:val="bottom"/>
          </w:tcPr>
          <w:p w14:paraId="116670B9"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21FF2B5F"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14"/>
              <w:rPr>
                <w:rFonts w:ascii="Times New Roman" w:hAnsi="Times New Roman" w:cs="Times New Roman"/>
                <w:sz w:val="22"/>
                <w:szCs w:val="22"/>
              </w:rPr>
            </w:pPr>
          </w:p>
        </w:tc>
        <w:tc>
          <w:tcPr>
            <w:tcW w:w="133" w:type="pct"/>
            <w:vAlign w:val="bottom"/>
          </w:tcPr>
          <w:p w14:paraId="552F9DE6"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vAlign w:val="bottom"/>
          </w:tcPr>
          <w:p w14:paraId="1EC957D9"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cs/>
              </w:rPr>
            </w:pPr>
          </w:p>
        </w:tc>
        <w:tc>
          <w:tcPr>
            <w:tcW w:w="140" w:type="pct"/>
            <w:vAlign w:val="bottom"/>
          </w:tcPr>
          <w:p w14:paraId="2D3BEAC3"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6EAA06E4"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cs/>
              </w:rPr>
            </w:pPr>
          </w:p>
        </w:tc>
      </w:tr>
      <w:tr w:rsidR="008F5DF7" w:rsidRPr="001260B4" w14:paraId="627512DF" w14:textId="77777777" w:rsidTr="00E75A3A">
        <w:tc>
          <w:tcPr>
            <w:tcW w:w="2019" w:type="pct"/>
            <w:vAlign w:val="bottom"/>
          </w:tcPr>
          <w:p w14:paraId="5BD923C2" w14:textId="77777777" w:rsidR="008F5DF7" w:rsidRPr="001260B4" w:rsidRDefault="008F5DF7" w:rsidP="008F5DF7">
            <w:pPr>
              <w:rPr>
                <w:rFonts w:ascii="Times New Roman" w:hAnsi="Times New Roman" w:cs="Times New Roman"/>
                <w:b/>
                <w:bCs/>
                <w:sz w:val="22"/>
                <w:szCs w:val="28"/>
              </w:rPr>
            </w:pPr>
            <w:r w:rsidRPr="001260B4">
              <w:rPr>
                <w:rFonts w:ascii="Times New Roman" w:hAnsi="Times New Roman" w:cs="Times New Roman"/>
                <w:b/>
                <w:bCs/>
                <w:sz w:val="22"/>
                <w:szCs w:val="22"/>
              </w:rPr>
              <w:t>Indirect Subsidiaries</w:t>
            </w:r>
          </w:p>
        </w:tc>
        <w:tc>
          <w:tcPr>
            <w:tcW w:w="690" w:type="pct"/>
            <w:vAlign w:val="bottom"/>
          </w:tcPr>
          <w:p w14:paraId="343DAD6F"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14"/>
              <w:rPr>
                <w:rFonts w:ascii="Times New Roman" w:hAnsi="Times New Roman" w:cs="Times New Roman"/>
                <w:sz w:val="22"/>
                <w:szCs w:val="22"/>
              </w:rPr>
            </w:pPr>
          </w:p>
        </w:tc>
        <w:tc>
          <w:tcPr>
            <w:tcW w:w="133" w:type="pct"/>
            <w:vAlign w:val="bottom"/>
          </w:tcPr>
          <w:p w14:paraId="3D333AA4"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715D6BB5"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14"/>
              <w:rPr>
                <w:rFonts w:ascii="Times New Roman" w:hAnsi="Times New Roman" w:cs="Times New Roman"/>
                <w:sz w:val="22"/>
                <w:szCs w:val="22"/>
              </w:rPr>
            </w:pPr>
          </w:p>
        </w:tc>
        <w:tc>
          <w:tcPr>
            <w:tcW w:w="133" w:type="pct"/>
            <w:vAlign w:val="bottom"/>
          </w:tcPr>
          <w:p w14:paraId="27F9FF8F"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vAlign w:val="bottom"/>
          </w:tcPr>
          <w:p w14:paraId="3CCDCDB7"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cs/>
              </w:rPr>
            </w:pPr>
          </w:p>
        </w:tc>
        <w:tc>
          <w:tcPr>
            <w:tcW w:w="140" w:type="pct"/>
            <w:vAlign w:val="bottom"/>
          </w:tcPr>
          <w:p w14:paraId="3E59CB3C"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15D689E7"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cs/>
              </w:rPr>
            </w:pPr>
          </w:p>
        </w:tc>
      </w:tr>
      <w:tr w:rsidR="008F5DF7" w:rsidRPr="001260B4" w14:paraId="70559184" w14:textId="77777777" w:rsidTr="00E75A3A">
        <w:tc>
          <w:tcPr>
            <w:tcW w:w="2019" w:type="pct"/>
            <w:vAlign w:val="bottom"/>
          </w:tcPr>
          <w:p w14:paraId="4061D871" w14:textId="5EA13788" w:rsidR="008F5DF7" w:rsidRPr="001260B4" w:rsidRDefault="008F5DF7" w:rsidP="008F5DF7">
            <w:pPr>
              <w:rPr>
                <w:rFonts w:ascii="Times New Roman" w:hAnsi="Times New Roman" w:cs="Times New Roman"/>
                <w:b/>
                <w:bCs/>
                <w:sz w:val="22"/>
                <w:szCs w:val="22"/>
              </w:rPr>
            </w:pPr>
            <w:r w:rsidRPr="001260B4">
              <w:rPr>
                <w:rFonts w:ascii="Times New Roman" w:hAnsi="Times New Roman" w:cs="Times New Roman"/>
                <w:sz w:val="22"/>
                <w:szCs w:val="22"/>
              </w:rPr>
              <w:t>Revenue from rendering of services</w:t>
            </w:r>
          </w:p>
        </w:tc>
        <w:tc>
          <w:tcPr>
            <w:tcW w:w="690" w:type="pct"/>
            <w:vAlign w:val="bottom"/>
          </w:tcPr>
          <w:p w14:paraId="04B94251" w14:textId="4D9F8307" w:rsidR="008F5DF7" w:rsidRPr="001260B4" w:rsidRDefault="00001723"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cs/>
              </w:rPr>
            </w:pPr>
            <w:r w:rsidRPr="00001723">
              <w:rPr>
                <w:rFonts w:ascii="Times New Roman" w:hAnsi="Times New Roman" w:cs="Times New Roman"/>
                <w:sz w:val="22"/>
                <w:szCs w:val="22"/>
              </w:rPr>
              <w:t>-</w:t>
            </w:r>
          </w:p>
        </w:tc>
        <w:tc>
          <w:tcPr>
            <w:tcW w:w="133" w:type="pct"/>
            <w:vAlign w:val="bottom"/>
          </w:tcPr>
          <w:p w14:paraId="5231DA0B"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5D86AFD0" w14:textId="72B9A4D7" w:rsidR="008F5DF7" w:rsidRPr="001260B4" w:rsidRDefault="00001723"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cs/>
              </w:rPr>
            </w:pPr>
            <w:r w:rsidRPr="00001723">
              <w:rPr>
                <w:rFonts w:ascii="Times New Roman" w:hAnsi="Times New Roman" w:cs="Times New Roman"/>
                <w:sz w:val="22"/>
                <w:szCs w:val="22"/>
              </w:rPr>
              <w:t>-</w:t>
            </w:r>
          </w:p>
        </w:tc>
        <w:tc>
          <w:tcPr>
            <w:tcW w:w="133" w:type="pct"/>
            <w:vAlign w:val="bottom"/>
          </w:tcPr>
          <w:p w14:paraId="131393E9"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vAlign w:val="bottom"/>
          </w:tcPr>
          <w:p w14:paraId="711E00D9" w14:textId="5CC26BD4"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cs/>
              </w:rPr>
            </w:pPr>
            <w:r w:rsidRPr="00CC106B">
              <w:rPr>
                <w:rFonts w:ascii="Times New Roman" w:hAnsi="Times New Roman" w:cs="Times New Roman"/>
                <w:sz w:val="22"/>
                <w:szCs w:val="22"/>
              </w:rPr>
              <w:t>11</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148</w:t>
            </w:r>
          </w:p>
        </w:tc>
        <w:tc>
          <w:tcPr>
            <w:tcW w:w="140" w:type="pct"/>
            <w:vAlign w:val="bottom"/>
          </w:tcPr>
          <w:p w14:paraId="27136F4F"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2FA1E186" w14:textId="2BA9671B" w:rsidR="008F5DF7" w:rsidRPr="001260B4" w:rsidRDefault="00001723"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3" w:right="-114"/>
              <w:rPr>
                <w:rFonts w:ascii="Times New Roman" w:hAnsi="Times New Roman" w:cs="Times New Roman"/>
                <w:sz w:val="22"/>
                <w:szCs w:val="22"/>
                <w:cs/>
              </w:rPr>
            </w:pPr>
            <w:r w:rsidRPr="00001723">
              <w:rPr>
                <w:rFonts w:ascii="Times New Roman" w:hAnsi="Times New Roman" w:cs="Times New Roman"/>
                <w:sz w:val="22"/>
                <w:szCs w:val="22"/>
              </w:rPr>
              <w:t>-</w:t>
            </w:r>
          </w:p>
        </w:tc>
      </w:tr>
      <w:tr w:rsidR="008F5DF7" w:rsidRPr="001260B4" w14:paraId="371BCCB9" w14:textId="77777777" w:rsidTr="00E75A3A">
        <w:tc>
          <w:tcPr>
            <w:tcW w:w="2019" w:type="pct"/>
            <w:vAlign w:val="bottom"/>
          </w:tcPr>
          <w:p w14:paraId="1DBC6BDE" w14:textId="4385B05F" w:rsidR="008F5DF7" w:rsidRPr="001260B4" w:rsidRDefault="008F5DF7" w:rsidP="008F5DF7">
            <w:pPr>
              <w:rPr>
                <w:rFonts w:ascii="Times New Roman" w:hAnsi="Times New Roman" w:cs="Times New Roman"/>
                <w:b/>
                <w:bCs/>
                <w:sz w:val="22"/>
                <w:szCs w:val="28"/>
              </w:rPr>
            </w:pPr>
            <w:r w:rsidRPr="001260B4">
              <w:rPr>
                <w:rFonts w:ascii="Times New Roman" w:hAnsi="Times New Roman" w:cs="Times New Roman"/>
                <w:sz w:val="22"/>
                <w:szCs w:val="22"/>
              </w:rPr>
              <w:t>Interest income</w:t>
            </w:r>
          </w:p>
        </w:tc>
        <w:tc>
          <w:tcPr>
            <w:tcW w:w="690" w:type="pct"/>
            <w:vAlign w:val="bottom"/>
          </w:tcPr>
          <w:p w14:paraId="6082E150" w14:textId="241764B2" w:rsidR="008F5DF7" w:rsidRPr="001260B4" w:rsidRDefault="00001723"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001723">
              <w:rPr>
                <w:rFonts w:ascii="Times New Roman" w:hAnsi="Times New Roman" w:cs="Times New Roman"/>
                <w:sz w:val="22"/>
                <w:szCs w:val="22"/>
              </w:rPr>
              <w:t>-</w:t>
            </w:r>
          </w:p>
        </w:tc>
        <w:tc>
          <w:tcPr>
            <w:tcW w:w="133" w:type="pct"/>
            <w:vAlign w:val="bottom"/>
          </w:tcPr>
          <w:p w14:paraId="180AA6B6"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6BAA5620" w14:textId="0938EA97" w:rsidR="008F5DF7" w:rsidRPr="001260B4" w:rsidRDefault="00001723"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r w:rsidRPr="00001723">
              <w:rPr>
                <w:rFonts w:ascii="Times New Roman" w:hAnsi="Times New Roman" w:cs="Times New Roman"/>
                <w:sz w:val="22"/>
                <w:szCs w:val="22"/>
              </w:rPr>
              <w:t>-</w:t>
            </w:r>
          </w:p>
        </w:tc>
        <w:tc>
          <w:tcPr>
            <w:tcW w:w="133" w:type="pct"/>
            <w:vAlign w:val="bottom"/>
          </w:tcPr>
          <w:p w14:paraId="00B70ACE"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vAlign w:val="bottom"/>
          </w:tcPr>
          <w:p w14:paraId="09263A03" w14:textId="1F33BD1A" w:rsidR="008F5DF7" w:rsidRPr="001260B4" w:rsidRDefault="00CC106B"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cs/>
              </w:rPr>
            </w:pPr>
            <w:r w:rsidRPr="00CC106B">
              <w:rPr>
                <w:rFonts w:ascii="Times New Roman" w:hAnsi="Times New Roman"/>
                <w:sz w:val="22"/>
                <w:szCs w:val="22"/>
              </w:rPr>
              <w:t>119</w:t>
            </w:r>
            <w:r w:rsidR="008F5DF7" w:rsidRPr="001260B4">
              <w:rPr>
                <w:rFonts w:ascii="Times New Roman" w:hAnsi="Times New Roman" w:cs="Times New Roman"/>
                <w:sz w:val="22"/>
                <w:szCs w:val="22"/>
              </w:rPr>
              <w:t>,</w:t>
            </w:r>
            <w:r w:rsidRPr="00CC106B">
              <w:rPr>
                <w:rFonts w:ascii="Times New Roman" w:hAnsi="Times New Roman"/>
                <w:sz w:val="22"/>
                <w:szCs w:val="22"/>
              </w:rPr>
              <w:t>809</w:t>
            </w:r>
          </w:p>
        </w:tc>
        <w:tc>
          <w:tcPr>
            <w:tcW w:w="140" w:type="pct"/>
            <w:vAlign w:val="bottom"/>
          </w:tcPr>
          <w:p w14:paraId="1A8C28E9"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0E0A2AE2" w14:textId="1EC42BD2"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rPr>
            </w:pPr>
            <w:r w:rsidRPr="00CC106B">
              <w:rPr>
                <w:rFonts w:ascii="Times New Roman" w:hAnsi="Times New Roman" w:cs="Times New Roman"/>
                <w:sz w:val="22"/>
                <w:szCs w:val="22"/>
              </w:rPr>
              <w:t>90</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329</w:t>
            </w:r>
          </w:p>
        </w:tc>
      </w:tr>
      <w:tr w:rsidR="00BA0781" w:rsidRPr="001260B4" w14:paraId="3FE3A80C" w14:textId="77777777" w:rsidTr="00E75A3A">
        <w:tc>
          <w:tcPr>
            <w:tcW w:w="2019" w:type="pct"/>
            <w:vAlign w:val="bottom"/>
          </w:tcPr>
          <w:p w14:paraId="0C244FCE" w14:textId="77777777" w:rsidR="00BA0781" w:rsidRPr="00CC106B" w:rsidRDefault="00BA0781" w:rsidP="008F5DF7">
            <w:pPr>
              <w:rPr>
                <w:rFonts w:ascii="Times New Roman" w:hAnsi="Times New Roman" w:cs="Times New Roman"/>
                <w:b/>
                <w:bCs/>
                <w:sz w:val="22"/>
                <w:szCs w:val="22"/>
              </w:rPr>
            </w:pPr>
          </w:p>
        </w:tc>
        <w:tc>
          <w:tcPr>
            <w:tcW w:w="690" w:type="pct"/>
            <w:vAlign w:val="bottom"/>
          </w:tcPr>
          <w:p w14:paraId="68164635" w14:textId="77777777" w:rsidR="00BA0781" w:rsidRPr="001260B4" w:rsidRDefault="00BA0781"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p>
        </w:tc>
        <w:tc>
          <w:tcPr>
            <w:tcW w:w="133" w:type="pct"/>
            <w:vAlign w:val="bottom"/>
          </w:tcPr>
          <w:p w14:paraId="39905E2F" w14:textId="77777777" w:rsidR="00BA0781" w:rsidRPr="001260B4" w:rsidRDefault="00BA0781"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7279FF5F" w14:textId="77777777" w:rsidR="00BA0781" w:rsidRPr="001260B4" w:rsidRDefault="00BA0781"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p>
        </w:tc>
        <w:tc>
          <w:tcPr>
            <w:tcW w:w="133" w:type="pct"/>
            <w:vAlign w:val="bottom"/>
          </w:tcPr>
          <w:p w14:paraId="4D46D898" w14:textId="77777777" w:rsidR="00BA0781" w:rsidRPr="001260B4" w:rsidRDefault="00BA0781"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vAlign w:val="bottom"/>
          </w:tcPr>
          <w:p w14:paraId="31F02D70" w14:textId="77777777" w:rsidR="00BA0781" w:rsidRPr="001260B4" w:rsidRDefault="00BA0781"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140" w:type="pct"/>
            <w:vAlign w:val="bottom"/>
          </w:tcPr>
          <w:p w14:paraId="660C02F1" w14:textId="77777777" w:rsidR="00BA0781" w:rsidRPr="001260B4" w:rsidRDefault="00BA0781"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75D9CEE9" w14:textId="77777777" w:rsidR="00BA0781" w:rsidRPr="001260B4" w:rsidRDefault="00BA0781"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rPr>
            </w:pPr>
          </w:p>
        </w:tc>
      </w:tr>
      <w:tr w:rsidR="008F5DF7" w:rsidRPr="001260B4" w14:paraId="7394C78C" w14:textId="77777777" w:rsidTr="00E75A3A">
        <w:tc>
          <w:tcPr>
            <w:tcW w:w="2019" w:type="pct"/>
            <w:vAlign w:val="bottom"/>
          </w:tcPr>
          <w:p w14:paraId="4089A245" w14:textId="77777777" w:rsidR="008F5DF7" w:rsidRPr="001260B4" w:rsidRDefault="008F5DF7" w:rsidP="008F5DF7">
            <w:pPr>
              <w:rPr>
                <w:rFonts w:ascii="Times New Roman" w:hAnsi="Times New Roman" w:cs="Times New Roman"/>
                <w:sz w:val="22"/>
                <w:szCs w:val="22"/>
              </w:rPr>
            </w:pPr>
            <w:r w:rsidRPr="001260B4">
              <w:rPr>
                <w:rFonts w:ascii="Times New Roman" w:hAnsi="Times New Roman" w:cs="Times New Roman"/>
                <w:b/>
                <w:bCs/>
                <w:sz w:val="22"/>
                <w:szCs w:val="28"/>
              </w:rPr>
              <w:t>Indirect Associate</w:t>
            </w:r>
          </w:p>
        </w:tc>
        <w:tc>
          <w:tcPr>
            <w:tcW w:w="690" w:type="pct"/>
            <w:vAlign w:val="bottom"/>
          </w:tcPr>
          <w:p w14:paraId="7B23171E"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p>
        </w:tc>
        <w:tc>
          <w:tcPr>
            <w:tcW w:w="133" w:type="pct"/>
            <w:vAlign w:val="bottom"/>
          </w:tcPr>
          <w:p w14:paraId="0C3AC2E0"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4552D148"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3" w:right="-114"/>
              <w:rPr>
                <w:rFonts w:ascii="Times New Roman" w:hAnsi="Times New Roman" w:cs="Times New Roman"/>
                <w:sz w:val="22"/>
                <w:szCs w:val="22"/>
              </w:rPr>
            </w:pPr>
          </w:p>
        </w:tc>
        <w:tc>
          <w:tcPr>
            <w:tcW w:w="133" w:type="pct"/>
            <w:vAlign w:val="bottom"/>
          </w:tcPr>
          <w:p w14:paraId="1533A30E"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vAlign w:val="bottom"/>
          </w:tcPr>
          <w:p w14:paraId="79031923"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140" w:type="pct"/>
            <w:vAlign w:val="bottom"/>
          </w:tcPr>
          <w:p w14:paraId="06E857BE"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1A7AC99A"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rPr>
            </w:pPr>
          </w:p>
        </w:tc>
      </w:tr>
      <w:tr w:rsidR="008F5DF7" w:rsidRPr="001260B4" w14:paraId="53A3A7E9" w14:textId="77777777" w:rsidTr="00E75A3A">
        <w:tc>
          <w:tcPr>
            <w:tcW w:w="2019" w:type="pct"/>
            <w:vAlign w:val="bottom"/>
          </w:tcPr>
          <w:p w14:paraId="2DB84550" w14:textId="328BBE51" w:rsidR="008F5DF7" w:rsidRPr="001260B4" w:rsidRDefault="008F5DF7" w:rsidP="008F5DF7">
            <w:pPr>
              <w:rPr>
                <w:rFonts w:ascii="Times New Roman" w:hAnsi="Times New Roman" w:cs="Times New Roman"/>
                <w:sz w:val="22"/>
                <w:szCs w:val="22"/>
              </w:rPr>
            </w:pPr>
            <w:r w:rsidRPr="001260B4">
              <w:rPr>
                <w:rFonts w:ascii="Times New Roman" w:hAnsi="Times New Roman" w:cs="Times New Roman"/>
                <w:sz w:val="22"/>
                <w:szCs w:val="22"/>
              </w:rPr>
              <w:t>Interest income</w:t>
            </w:r>
          </w:p>
        </w:tc>
        <w:tc>
          <w:tcPr>
            <w:tcW w:w="690" w:type="pct"/>
            <w:vAlign w:val="bottom"/>
          </w:tcPr>
          <w:p w14:paraId="1147E6DB" w14:textId="12BA4245"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CC106B">
              <w:rPr>
                <w:rFonts w:ascii="Times New Roman" w:hAnsi="Times New Roman" w:cs="Times New Roman"/>
                <w:sz w:val="22"/>
                <w:szCs w:val="22"/>
              </w:rPr>
              <w:t>9</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846</w:t>
            </w:r>
          </w:p>
        </w:tc>
        <w:tc>
          <w:tcPr>
            <w:tcW w:w="133" w:type="pct"/>
            <w:vAlign w:val="bottom"/>
          </w:tcPr>
          <w:p w14:paraId="0E701C67"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7DFE61C6" w14:textId="5DCD2C41"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ind w:left="-103" w:right="-114"/>
              <w:rPr>
                <w:rFonts w:ascii="Times New Roman" w:hAnsi="Times New Roman" w:cs="Times New Roman"/>
                <w:sz w:val="22"/>
                <w:szCs w:val="22"/>
              </w:rPr>
            </w:pPr>
            <w:r w:rsidRPr="00CC106B">
              <w:rPr>
                <w:rFonts w:ascii="Times New Roman" w:hAnsi="Times New Roman" w:cs="Times New Roman"/>
                <w:sz w:val="22"/>
                <w:szCs w:val="22"/>
              </w:rPr>
              <w:t>1</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813</w:t>
            </w:r>
          </w:p>
        </w:tc>
        <w:tc>
          <w:tcPr>
            <w:tcW w:w="133" w:type="pct"/>
            <w:vAlign w:val="bottom"/>
          </w:tcPr>
          <w:p w14:paraId="22F9D846"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vAlign w:val="bottom"/>
          </w:tcPr>
          <w:p w14:paraId="65EACC45" w14:textId="53B1D1A2"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cs/>
              </w:rPr>
            </w:pPr>
            <w:r w:rsidRPr="00CC106B">
              <w:rPr>
                <w:rFonts w:ascii="Times New Roman" w:hAnsi="Times New Roman" w:cs="Times New Roman"/>
                <w:sz w:val="22"/>
              </w:rPr>
              <w:t>9</w:t>
            </w:r>
            <w:r w:rsidR="008F5DF7" w:rsidRPr="001260B4">
              <w:rPr>
                <w:rFonts w:ascii="Times New Roman" w:hAnsi="Times New Roman" w:cs="Times New Roman"/>
                <w:sz w:val="22"/>
              </w:rPr>
              <w:t>,</w:t>
            </w:r>
            <w:r w:rsidRPr="00CC106B">
              <w:rPr>
                <w:rFonts w:ascii="Times New Roman" w:hAnsi="Times New Roman" w:cs="Times New Roman"/>
                <w:sz w:val="22"/>
              </w:rPr>
              <w:t>846</w:t>
            </w:r>
          </w:p>
        </w:tc>
        <w:tc>
          <w:tcPr>
            <w:tcW w:w="140" w:type="pct"/>
            <w:vAlign w:val="bottom"/>
          </w:tcPr>
          <w:p w14:paraId="7BAB60E8"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78B1AF6C" w14:textId="7CC02D82"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rPr>
            </w:pPr>
            <w:r w:rsidRPr="00CC106B">
              <w:rPr>
                <w:rFonts w:ascii="Times New Roman" w:hAnsi="Times New Roman" w:cs="Times New Roman"/>
                <w:sz w:val="22"/>
                <w:szCs w:val="22"/>
              </w:rPr>
              <w:t>1</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813</w:t>
            </w:r>
          </w:p>
        </w:tc>
      </w:tr>
      <w:tr w:rsidR="00F85491" w:rsidRPr="001260B4" w14:paraId="10B6D946" w14:textId="77777777" w:rsidTr="00E75A3A">
        <w:tc>
          <w:tcPr>
            <w:tcW w:w="2019" w:type="pct"/>
            <w:vAlign w:val="bottom"/>
          </w:tcPr>
          <w:p w14:paraId="58588DAA" w14:textId="77777777" w:rsidR="00F85491" w:rsidRPr="001260B4" w:rsidRDefault="00F85491" w:rsidP="008F5DF7">
            <w:pPr>
              <w:rPr>
                <w:rFonts w:ascii="Times New Roman" w:hAnsi="Times New Roman" w:cs="Times New Roman"/>
                <w:b/>
                <w:bCs/>
                <w:sz w:val="22"/>
                <w:szCs w:val="28"/>
              </w:rPr>
            </w:pPr>
          </w:p>
        </w:tc>
        <w:tc>
          <w:tcPr>
            <w:tcW w:w="690" w:type="pct"/>
            <w:vAlign w:val="bottom"/>
          </w:tcPr>
          <w:p w14:paraId="583F9FC7" w14:textId="77777777" w:rsidR="00F85491" w:rsidRPr="001260B4" w:rsidRDefault="00F85491"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14"/>
              <w:rPr>
                <w:rFonts w:ascii="Times New Roman" w:hAnsi="Times New Roman" w:cs="Times New Roman"/>
                <w:sz w:val="22"/>
                <w:szCs w:val="22"/>
                <w:cs/>
              </w:rPr>
            </w:pPr>
          </w:p>
        </w:tc>
        <w:tc>
          <w:tcPr>
            <w:tcW w:w="133" w:type="pct"/>
            <w:vAlign w:val="bottom"/>
          </w:tcPr>
          <w:p w14:paraId="1BE17A26" w14:textId="77777777" w:rsidR="00F85491" w:rsidRPr="001260B4" w:rsidRDefault="00F85491"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3417CA03" w14:textId="77777777" w:rsidR="00F85491" w:rsidRPr="001260B4" w:rsidRDefault="00F85491"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ind w:left="-103" w:right="-114"/>
              <w:rPr>
                <w:rFonts w:ascii="Times New Roman" w:hAnsi="Times New Roman" w:cs="Times New Roman"/>
                <w:sz w:val="22"/>
                <w:szCs w:val="22"/>
                <w:cs/>
              </w:rPr>
            </w:pPr>
          </w:p>
        </w:tc>
        <w:tc>
          <w:tcPr>
            <w:tcW w:w="133" w:type="pct"/>
            <w:vAlign w:val="bottom"/>
          </w:tcPr>
          <w:p w14:paraId="0FADB680" w14:textId="77777777" w:rsidR="00F85491" w:rsidRPr="001260B4" w:rsidRDefault="00F85491"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vAlign w:val="bottom"/>
          </w:tcPr>
          <w:p w14:paraId="163F0513" w14:textId="77777777" w:rsidR="00F85491" w:rsidRPr="001260B4" w:rsidRDefault="00F85491"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140" w:type="pct"/>
            <w:vAlign w:val="bottom"/>
          </w:tcPr>
          <w:p w14:paraId="0AB262B4" w14:textId="77777777" w:rsidR="00F85491" w:rsidRPr="001260B4" w:rsidRDefault="00F85491"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78813ABA" w14:textId="77777777" w:rsidR="00F85491" w:rsidRPr="001260B4" w:rsidRDefault="00F85491"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cs/>
              </w:rPr>
            </w:pPr>
          </w:p>
        </w:tc>
      </w:tr>
      <w:tr w:rsidR="008F5DF7" w:rsidRPr="001260B4" w14:paraId="40BEEE7D" w14:textId="77777777" w:rsidTr="00E75A3A">
        <w:tc>
          <w:tcPr>
            <w:tcW w:w="2019" w:type="pct"/>
            <w:vAlign w:val="bottom"/>
          </w:tcPr>
          <w:p w14:paraId="0DB91327" w14:textId="77777777" w:rsidR="008F5DF7" w:rsidRPr="001260B4" w:rsidRDefault="008F5DF7" w:rsidP="008F5DF7">
            <w:pPr>
              <w:rPr>
                <w:rFonts w:ascii="Times New Roman" w:hAnsi="Times New Roman" w:cs="Times New Roman"/>
                <w:b/>
                <w:bCs/>
                <w:sz w:val="22"/>
                <w:szCs w:val="28"/>
              </w:rPr>
            </w:pPr>
            <w:r w:rsidRPr="001260B4">
              <w:rPr>
                <w:rFonts w:ascii="Times New Roman" w:hAnsi="Times New Roman" w:cs="Times New Roman"/>
                <w:b/>
                <w:bCs/>
                <w:sz w:val="22"/>
                <w:szCs w:val="28"/>
              </w:rPr>
              <w:t>Other related party</w:t>
            </w:r>
          </w:p>
        </w:tc>
        <w:tc>
          <w:tcPr>
            <w:tcW w:w="690" w:type="pct"/>
            <w:vAlign w:val="bottom"/>
          </w:tcPr>
          <w:p w14:paraId="1020841B"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14"/>
              <w:rPr>
                <w:rFonts w:ascii="Times New Roman" w:hAnsi="Times New Roman" w:cs="Times New Roman"/>
                <w:sz w:val="22"/>
                <w:szCs w:val="22"/>
                <w:cs/>
              </w:rPr>
            </w:pPr>
          </w:p>
        </w:tc>
        <w:tc>
          <w:tcPr>
            <w:tcW w:w="133" w:type="pct"/>
            <w:vAlign w:val="bottom"/>
          </w:tcPr>
          <w:p w14:paraId="4A78B77B"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1423C1F4"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ind w:left="-103" w:right="-114"/>
              <w:rPr>
                <w:rFonts w:ascii="Times New Roman" w:hAnsi="Times New Roman" w:cs="Times New Roman"/>
                <w:sz w:val="22"/>
                <w:szCs w:val="22"/>
                <w:cs/>
              </w:rPr>
            </w:pPr>
          </w:p>
        </w:tc>
        <w:tc>
          <w:tcPr>
            <w:tcW w:w="133" w:type="pct"/>
            <w:vAlign w:val="bottom"/>
          </w:tcPr>
          <w:p w14:paraId="3AD46011"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vAlign w:val="bottom"/>
          </w:tcPr>
          <w:p w14:paraId="00764F63"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140" w:type="pct"/>
            <w:vAlign w:val="bottom"/>
          </w:tcPr>
          <w:p w14:paraId="55D028F5"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2DC02E5A"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cs/>
              </w:rPr>
            </w:pPr>
          </w:p>
        </w:tc>
      </w:tr>
      <w:tr w:rsidR="008F5DF7" w:rsidRPr="001260B4" w14:paraId="7C6CDAC4" w14:textId="77777777" w:rsidTr="0005735C">
        <w:trPr>
          <w:trHeight w:val="102"/>
        </w:trPr>
        <w:tc>
          <w:tcPr>
            <w:tcW w:w="2019" w:type="pct"/>
            <w:vAlign w:val="bottom"/>
          </w:tcPr>
          <w:p w14:paraId="77D0094C" w14:textId="0EBCB536" w:rsidR="008F5DF7" w:rsidRPr="001260B4" w:rsidRDefault="008F5DF7" w:rsidP="008F5DF7">
            <w:pPr>
              <w:rPr>
                <w:rFonts w:ascii="Times New Roman" w:hAnsi="Times New Roman" w:cs="Times New Roman"/>
                <w:sz w:val="22"/>
                <w:szCs w:val="28"/>
              </w:rPr>
            </w:pPr>
            <w:r w:rsidRPr="001260B4">
              <w:rPr>
                <w:rFonts w:ascii="Times New Roman" w:hAnsi="Times New Roman" w:cs="Times New Roman"/>
                <w:sz w:val="22"/>
                <w:szCs w:val="28"/>
              </w:rPr>
              <w:t>Revenue from sale</w:t>
            </w:r>
            <w:r w:rsidR="001F4958" w:rsidRPr="001260B4">
              <w:rPr>
                <w:rFonts w:ascii="Times New Roman" w:hAnsi="Times New Roman" w:cs="Times New Roman"/>
                <w:sz w:val="22"/>
                <w:szCs w:val="28"/>
              </w:rPr>
              <w:t xml:space="preserve"> and </w:t>
            </w:r>
            <w:r w:rsidR="001F4958" w:rsidRPr="001260B4">
              <w:rPr>
                <w:rFonts w:ascii="Times New Roman" w:hAnsi="Times New Roman" w:cs="Times New Roman"/>
                <w:sz w:val="22"/>
                <w:szCs w:val="28"/>
              </w:rPr>
              <w:br/>
              <w:t xml:space="preserve">   rendering of services</w:t>
            </w:r>
            <w:r w:rsidRPr="001260B4">
              <w:rPr>
                <w:rFonts w:ascii="Times New Roman" w:hAnsi="Times New Roman" w:cs="Times New Roman"/>
                <w:sz w:val="22"/>
                <w:szCs w:val="28"/>
              </w:rPr>
              <w:t xml:space="preserve"> </w:t>
            </w:r>
          </w:p>
        </w:tc>
        <w:tc>
          <w:tcPr>
            <w:tcW w:w="690" w:type="pct"/>
            <w:vAlign w:val="bottom"/>
          </w:tcPr>
          <w:p w14:paraId="0301AB4A" w14:textId="66B897B2"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3"/>
              <w:jc w:val="right"/>
              <w:rPr>
                <w:rFonts w:ascii="Times New Roman" w:hAnsi="Times New Roman" w:cs="Times New Roman"/>
                <w:sz w:val="22"/>
                <w:szCs w:val="22"/>
                <w:cs/>
              </w:rPr>
            </w:pPr>
            <w:r w:rsidRPr="00CC106B">
              <w:rPr>
                <w:rFonts w:ascii="Times New Roman" w:hAnsi="Times New Roman" w:cs="Times New Roman"/>
                <w:sz w:val="22"/>
                <w:szCs w:val="22"/>
              </w:rPr>
              <w:t>7</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898</w:t>
            </w:r>
          </w:p>
        </w:tc>
        <w:tc>
          <w:tcPr>
            <w:tcW w:w="133" w:type="pct"/>
            <w:vAlign w:val="bottom"/>
          </w:tcPr>
          <w:p w14:paraId="7214E0F7"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26074E95" w14:textId="29821D23"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ind w:left="-103" w:right="-114"/>
              <w:rPr>
                <w:rFonts w:ascii="Times New Roman" w:hAnsi="Times New Roman" w:cs="Times New Roman"/>
                <w:sz w:val="22"/>
                <w:szCs w:val="22"/>
                <w:cs/>
              </w:rPr>
            </w:pPr>
            <w:r w:rsidRPr="00CC106B">
              <w:rPr>
                <w:rFonts w:ascii="Times New Roman" w:hAnsi="Times New Roman" w:cs="Times New Roman"/>
                <w:sz w:val="22"/>
                <w:szCs w:val="22"/>
              </w:rPr>
              <w:t>1</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118</w:t>
            </w:r>
          </w:p>
        </w:tc>
        <w:tc>
          <w:tcPr>
            <w:tcW w:w="133" w:type="pct"/>
            <w:vAlign w:val="bottom"/>
          </w:tcPr>
          <w:p w14:paraId="015E7570"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vAlign w:val="bottom"/>
          </w:tcPr>
          <w:p w14:paraId="1FCBEBDB" w14:textId="71167D83" w:rsidR="008F5DF7" w:rsidRPr="001260B4" w:rsidRDefault="00CC106B"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131"/>
              <w:rPr>
                <w:rFonts w:ascii="Times New Roman" w:hAnsi="Times New Roman" w:cs="Times New Roman"/>
                <w:sz w:val="22"/>
                <w:cs/>
              </w:rPr>
            </w:pPr>
            <w:r w:rsidRPr="00CC106B">
              <w:rPr>
                <w:rFonts w:ascii="Times New Roman" w:hAnsi="Times New Roman" w:cs="Times New Roman"/>
                <w:sz w:val="22"/>
              </w:rPr>
              <w:t>7</w:t>
            </w:r>
            <w:r w:rsidR="008F5DF7" w:rsidRPr="001260B4">
              <w:rPr>
                <w:rFonts w:ascii="Times New Roman" w:hAnsi="Times New Roman" w:cs="Times New Roman"/>
                <w:sz w:val="22"/>
              </w:rPr>
              <w:t>,</w:t>
            </w:r>
            <w:r w:rsidRPr="00CC106B">
              <w:rPr>
                <w:rFonts w:ascii="Times New Roman" w:hAnsi="Times New Roman" w:cs="Times New Roman"/>
                <w:sz w:val="22"/>
              </w:rPr>
              <w:t>898</w:t>
            </w:r>
          </w:p>
        </w:tc>
        <w:tc>
          <w:tcPr>
            <w:tcW w:w="140" w:type="pct"/>
            <w:vAlign w:val="bottom"/>
          </w:tcPr>
          <w:p w14:paraId="6D2403CD"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19B2D39D" w14:textId="4CD60DFD"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cs/>
              </w:rPr>
            </w:pPr>
            <w:r w:rsidRPr="00CC106B">
              <w:rPr>
                <w:rFonts w:ascii="Times New Roman" w:hAnsi="Times New Roman" w:cs="Times New Roman"/>
                <w:sz w:val="22"/>
                <w:szCs w:val="22"/>
              </w:rPr>
              <w:t>1</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118</w:t>
            </w:r>
          </w:p>
        </w:tc>
      </w:tr>
      <w:tr w:rsidR="008F5DF7" w:rsidRPr="001260B4" w14:paraId="3B4470E9" w14:textId="77777777" w:rsidTr="00E75A3A">
        <w:tc>
          <w:tcPr>
            <w:tcW w:w="2019" w:type="pct"/>
            <w:vAlign w:val="bottom"/>
          </w:tcPr>
          <w:p w14:paraId="77117BE6" w14:textId="77777777" w:rsidR="008F5DF7" w:rsidRPr="001260B4" w:rsidRDefault="008F5DF7" w:rsidP="008F5DF7">
            <w:pPr>
              <w:rPr>
                <w:rFonts w:ascii="Times New Roman" w:hAnsi="Times New Roman" w:cs="Times New Roman"/>
                <w:sz w:val="22"/>
                <w:szCs w:val="22"/>
              </w:rPr>
            </w:pPr>
            <w:r w:rsidRPr="001260B4">
              <w:rPr>
                <w:rFonts w:ascii="Times New Roman" w:hAnsi="Times New Roman" w:cs="Times New Roman"/>
                <w:sz w:val="22"/>
                <w:szCs w:val="22"/>
              </w:rPr>
              <w:t>Other expenses</w:t>
            </w:r>
          </w:p>
        </w:tc>
        <w:tc>
          <w:tcPr>
            <w:tcW w:w="690" w:type="pct"/>
            <w:vAlign w:val="bottom"/>
          </w:tcPr>
          <w:p w14:paraId="74CB1991" w14:textId="18E3D84F"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873"/>
              </w:tabs>
              <w:ind w:left="-103" w:right="13"/>
              <w:jc w:val="right"/>
              <w:rPr>
                <w:rFonts w:ascii="Times New Roman" w:hAnsi="Times New Roman" w:cs="Times New Roman"/>
                <w:sz w:val="22"/>
                <w:szCs w:val="22"/>
              </w:rPr>
            </w:pPr>
            <w:r w:rsidRPr="00CC106B">
              <w:rPr>
                <w:rFonts w:ascii="Times New Roman" w:hAnsi="Times New Roman"/>
                <w:sz w:val="22"/>
                <w:szCs w:val="22"/>
              </w:rPr>
              <w:t>102</w:t>
            </w:r>
          </w:p>
        </w:tc>
        <w:tc>
          <w:tcPr>
            <w:tcW w:w="133" w:type="pct"/>
            <w:vAlign w:val="bottom"/>
          </w:tcPr>
          <w:p w14:paraId="2EA0C8FC"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694B4861" w14:textId="04689562"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ind w:left="-103" w:right="-114"/>
              <w:rPr>
                <w:rFonts w:ascii="Times New Roman" w:hAnsi="Times New Roman" w:cs="Times New Roman"/>
                <w:sz w:val="22"/>
                <w:szCs w:val="22"/>
              </w:rPr>
            </w:pPr>
            <w:r w:rsidRPr="00CC106B">
              <w:rPr>
                <w:rFonts w:ascii="Times New Roman" w:hAnsi="Times New Roman" w:cs="Times New Roman"/>
                <w:sz w:val="22"/>
                <w:szCs w:val="22"/>
              </w:rPr>
              <w:t>161</w:t>
            </w:r>
          </w:p>
        </w:tc>
        <w:tc>
          <w:tcPr>
            <w:tcW w:w="133" w:type="pct"/>
            <w:vAlign w:val="bottom"/>
          </w:tcPr>
          <w:p w14:paraId="0824B378"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cs/>
              </w:rPr>
            </w:pPr>
          </w:p>
        </w:tc>
        <w:tc>
          <w:tcPr>
            <w:tcW w:w="635" w:type="pct"/>
            <w:vAlign w:val="bottom"/>
          </w:tcPr>
          <w:p w14:paraId="0305AA3C" w14:textId="03B628EB" w:rsidR="008F5DF7"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873"/>
              </w:tabs>
              <w:ind w:left="-103" w:right="13"/>
              <w:jc w:val="right"/>
              <w:rPr>
                <w:rFonts w:ascii="Times New Roman" w:hAnsi="Times New Roman" w:cs="Times New Roman"/>
                <w:sz w:val="22"/>
                <w:szCs w:val="22"/>
              </w:rPr>
            </w:pPr>
            <w:r w:rsidRPr="00CC106B">
              <w:rPr>
                <w:rFonts w:ascii="Times New Roman" w:hAnsi="Times New Roman"/>
                <w:sz w:val="22"/>
                <w:szCs w:val="22"/>
              </w:rPr>
              <w:t>102</w:t>
            </w:r>
          </w:p>
        </w:tc>
        <w:tc>
          <w:tcPr>
            <w:tcW w:w="140" w:type="pct"/>
            <w:vAlign w:val="bottom"/>
          </w:tcPr>
          <w:p w14:paraId="0B6076A6"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0EB4704A" w14:textId="5E0BEB54"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3" w:right="-114"/>
              <w:rPr>
                <w:rFonts w:ascii="Times New Roman" w:hAnsi="Times New Roman" w:cs="Times New Roman"/>
                <w:sz w:val="22"/>
                <w:szCs w:val="22"/>
              </w:rPr>
            </w:pPr>
            <w:r w:rsidRPr="00CC106B">
              <w:rPr>
                <w:rFonts w:ascii="Times New Roman" w:hAnsi="Times New Roman" w:cs="Times New Roman"/>
                <w:sz w:val="22"/>
                <w:szCs w:val="22"/>
              </w:rPr>
              <w:t>161</w:t>
            </w:r>
          </w:p>
        </w:tc>
      </w:tr>
      <w:tr w:rsidR="008F5DF7" w:rsidRPr="001260B4" w14:paraId="38120953" w14:textId="77777777" w:rsidTr="00E75A3A">
        <w:tc>
          <w:tcPr>
            <w:tcW w:w="2019" w:type="pct"/>
            <w:vAlign w:val="bottom"/>
          </w:tcPr>
          <w:p w14:paraId="4BAC616A"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p>
        </w:tc>
        <w:tc>
          <w:tcPr>
            <w:tcW w:w="690" w:type="pct"/>
            <w:vAlign w:val="bottom"/>
          </w:tcPr>
          <w:p w14:paraId="2F21FBAC"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3"/>
              <w:jc w:val="right"/>
              <w:rPr>
                <w:rFonts w:ascii="Times New Roman" w:hAnsi="Times New Roman" w:cs="Times New Roman"/>
                <w:sz w:val="22"/>
                <w:szCs w:val="22"/>
              </w:rPr>
            </w:pPr>
          </w:p>
        </w:tc>
        <w:tc>
          <w:tcPr>
            <w:tcW w:w="133" w:type="pct"/>
            <w:vAlign w:val="bottom"/>
          </w:tcPr>
          <w:p w14:paraId="45C0B8FF"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0D85DB5E"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rPr>
            </w:pPr>
          </w:p>
        </w:tc>
        <w:tc>
          <w:tcPr>
            <w:tcW w:w="133" w:type="pct"/>
            <w:vAlign w:val="bottom"/>
          </w:tcPr>
          <w:p w14:paraId="633D589F"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vAlign w:val="bottom"/>
          </w:tcPr>
          <w:p w14:paraId="437DC3CC"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p>
        </w:tc>
        <w:tc>
          <w:tcPr>
            <w:tcW w:w="140" w:type="pct"/>
            <w:vAlign w:val="bottom"/>
          </w:tcPr>
          <w:p w14:paraId="4ACD4280"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3F7CF6BA"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rPr>
            </w:pPr>
          </w:p>
        </w:tc>
      </w:tr>
      <w:tr w:rsidR="008F5DF7" w:rsidRPr="001260B4" w14:paraId="56F95B75" w14:textId="77777777" w:rsidTr="00E75A3A">
        <w:tc>
          <w:tcPr>
            <w:tcW w:w="2019" w:type="pct"/>
            <w:vAlign w:val="bottom"/>
          </w:tcPr>
          <w:p w14:paraId="26FC8122" w14:textId="43F3D433"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1260B4">
              <w:rPr>
                <w:rFonts w:ascii="Times New Roman" w:hAnsi="Times New Roman" w:cs="Times New Roman"/>
                <w:b/>
                <w:bCs/>
                <w:sz w:val="22"/>
                <w:szCs w:val="22"/>
              </w:rPr>
              <w:t>Key management personnel compensatio</w:t>
            </w:r>
            <w:r w:rsidR="00744DC9" w:rsidRPr="001260B4">
              <w:rPr>
                <w:rFonts w:ascii="Times New Roman" w:hAnsi="Times New Roman" w:cs="Times New Roman"/>
                <w:b/>
                <w:bCs/>
                <w:sz w:val="22"/>
                <w:szCs w:val="22"/>
              </w:rPr>
              <w:t>n*</w:t>
            </w:r>
          </w:p>
        </w:tc>
        <w:tc>
          <w:tcPr>
            <w:tcW w:w="690" w:type="pct"/>
            <w:vAlign w:val="bottom"/>
          </w:tcPr>
          <w:p w14:paraId="3FF2AFDF"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3"/>
              <w:jc w:val="right"/>
              <w:rPr>
                <w:rFonts w:ascii="Times New Roman" w:hAnsi="Times New Roman" w:cs="Times New Roman"/>
                <w:sz w:val="22"/>
                <w:szCs w:val="22"/>
              </w:rPr>
            </w:pPr>
          </w:p>
        </w:tc>
        <w:tc>
          <w:tcPr>
            <w:tcW w:w="133" w:type="pct"/>
            <w:vAlign w:val="bottom"/>
          </w:tcPr>
          <w:p w14:paraId="5C51D288"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4A06810D"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rPr>
            </w:pPr>
          </w:p>
        </w:tc>
        <w:tc>
          <w:tcPr>
            <w:tcW w:w="133" w:type="pct"/>
            <w:vAlign w:val="bottom"/>
          </w:tcPr>
          <w:p w14:paraId="76919ACC"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vAlign w:val="bottom"/>
          </w:tcPr>
          <w:p w14:paraId="4AEC8476"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p>
        </w:tc>
        <w:tc>
          <w:tcPr>
            <w:tcW w:w="140" w:type="pct"/>
            <w:vAlign w:val="bottom"/>
          </w:tcPr>
          <w:p w14:paraId="6EA2828C"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6B773356"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rPr>
            </w:pPr>
          </w:p>
        </w:tc>
      </w:tr>
      <w:tr w:rsidR="008F5DF7" w:rsidRPr="001260B4" w14:paraId="1C26250F" w14:textId="77777777" w:rsidTr="00E75A3A">
        <w:tc>
          <w:tcPr>
            <w:tcW w:w="2019" w:type="pct"/>
            <w:vAlign w:val="bottom"/>
          </w:tcPr>
          <w:p w14:paraId="37368307" w14:textId="0B5209A7" w:rsidR="008F5DF7" w:rsidRPr="001260B4" w:rsidRDefault="008F5DF7" w:rsidP="008F5DF7">
            <w:pPr>
              <w:tabs>
                <w:tab w:val="clear" w:pos="3742"/>
                <w:tab w:val="left" w:pos="3735"/>
              </w:tabs>
              <w:rPr>
                <w:rFonts w:ascii="Times New Roman" w:hAnsi="Times New Roman" w:cs="Times New Roman"/>
                <w:sz w:val="22"/>
                <w:szCs w:val="22"/>
                <w:cs/>
              </w:rPr>
            </w:pPr>
            <w:r w:rsidRPr="001260B4">
              <w:rPr>
                <w:rFonts w:ascii="Times New Roman" w:hAnsi="Times New Roman" w:cs="Times New Roman"/>
                <w:sz w:val="22"/>
                <w:szCs w:val="22"/>
              </w:rPr>
              <w:t>Short</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term employee benefit</w:t>
            </w:r>
          </w:p>
        </w:tc>
        <w:tc>
          <w:tcPr>
            <w:tcW w:w="690" w:type="pct"/>
            <w:vAlign w:val="bottom"/>
          </w:tcPr>
          <w:p w14:paraId="414D701F" w14:textId="02C44CDD"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3"/>
              <w:jc w:val="right"/>
              <w:rPr>
                <w:rFonts w:ascii="Times New Roman" w:hAnsi="Times New Roman" w:cs="Times New Roman"/>
                <w:sz w:val="22"/>
                <w:szCs w:val="22"/>
              </w:rPr>
            </w:pPr>
            <w:r w:rsidRPr="00CC106B">
              <w:rPr>
                <w:rFonts w:ascii="Times New Roman" w:hAnsi="Times New Roman" w:cs="Times New Roman"/>
                <w:sz w:val="22"/>
                <w:szCs w:val="22"/>
              </w:rPr>
              <w:t>102</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024</w:t>
            </w:r>
          </w:p>
        </w:tc>
        <w:tc>
          <w:tcPr>
            <w:tcW w:w="133" w:type="pct"/>
            <w:vAlign w:val="bottom"/>
          </w:tcPr>
          <w:p w14:paraId="52D3212A"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08AC222D" w14:textId="727306CE"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CC106B">
              <w:rPr>
                <w:rFonts w:ascii="Times New Roman" w:hAnsi="Times New Roman" w:cs="Times New Roman"/>
                <w:sz w:val="22"/>
                <w:szCs w:val="22"/>
              </w:rPr>
              <w:t>88</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869</w:t>
            </w:r>
          </w:p>
        </w:tc>
        <w:tc>
          <w:tcPr>
            <w:tcW w:w="133" w:type="pct"/>
            <w:vAlign w:val="bottom"/>
          </w:tcPr>
          <w:p w14:paraId="4EA7CAA0"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vAlign w:val="bottom"/>
          </w:tcPr>
          <w:p w14:paraId="16153165" w14:textId="15B450A3"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CC106B">
              <w:rPr>
                <w:rFonts w:ascii="Times New Roman" w:hAnsi="Times New Roman" w:cs="Times New Roman"/>
                <w:sz w:val="22"/>
                <w:szCs w:val="22"/>
              </w:rPr>
              <w:t>87</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093</w:t>
            </w:r>
          </w:p>
        </w:tc>
        <w:tc>
          <w:tcPr>
            <w:tcW w:w="140" w:type="pct"/>
            <w:vAlign w:val="bottom"/>
          </w:tcPr>
          <w:p w14:paraId="4614BE4B"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24D50B7B" w14:textId="5379EE4F"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3" w:right="-114"/>
              <w:rPr>
                <w:rFonts w:ascii="Times New Roman" w:hAnsi="Times New Roman" w:cs="Times New Roman"/>
                <w:sz w:val="22"/>
                <w:szCs w:val="22"/>
              </w:rPr>
            </w:pPr>
            <w:r w:rsidRPr="00CC106B">
              <w:rPr>
                <w:rFonts w:ascii="Times New Roman" w:hAnsi="Times New Roman" w:cs="Times New Roman"/>
                <w:sz w:val="22"/>
                <w:szCs w:val="22"/>
              </w:rPr>
              <w:t>76</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037</w:t>
            </w:r>
          </w:p>
        </w:tc>
      </w:tr>
      <w:tr w:rsidR="008F5DF7" w:rsidRPr="001260B4" w14:paraId="441C9EDE" w14:textId="77777777" w:rsidTr="00E75A3A">
        <w:tc>
          <w:tcPr>
            <w:tcW w:w="2019" w:type="pct"/>
            <w:vAlign w:val="bottom"/>
          </w:tcPr>
          <w:p w14:paraId="7E686CD7" w14:textId="3D59D5A3" w:rsidR="008F5DF7" w:rsidRPr="001260B4" w:rsidRDefault="008F5DF7" w:rsidP="008F5DF7">
            <w:pPr>
              <w:tabs>
                <w:tab w:val="clear" w:pos="3742"/>
                <w:tab w:val="left" w:pos="3735"/>
              </w:tabs>
              <w:rPr>
                <w:rFonts w:ascii="Times New Roman" w:hAnsi="Times New Roman" w:cs="Times New Roman"/>
                <w:sz w:val="22"/>
                <w:szCs w:val="22"/>
                <w:cs/>
              </w:rPr>
            </w:pPr>
            <w:r w:rsidRPr="001260B4">
              <w:rPr>
                <w:rFonts w:ascii="Times New Roman" w:hAnsi="Times New Roman" w:cs="Times New Roman"/>
                <w:sz w:val="22"/>
                <w:szCs w:val="22"/>
              </w:rPr>
              <w:t>Post</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employment benefits</w:t>
            </w:r>
          </w:p>
        </w:tc>
        <w:tc>
          <w:tcPr>
            <w:tcW w:w="690" w:type="pct"/>
            <w:vAlign w:val="bottom"/>
          </w:tcPr>
          <w:p w14:paraId="07245D62" w14:textId="5892BF91"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3"/>
              <w:jc w:val="right"/>
              <w:rPr>
                <w:rFonts w:ascii="Times New Roman" w:hAnsi="Times New Roman" w:cs="Times New Roman"/>
                <w:sz w:val="22"/>
                <w:szCs w:val="22"/>
              </w:rPr>
            </w:pPr>
            <w:r w:rsidRPr="00CC106B">
              <w:rPr>
                <w:rFonts w:ascii="Times New Roman" w:hAnsi="Times New Roman" w:cs="Times New Roman"/>
                <w:sz w:val="22"/>
                <w:szCs w:val="22"/>
              </w:rPr>
              <w:t>2</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411</w:t>
            </w:r>
          </w:p>
        </w:tc>
        <w:tc>
          <w:tcPr>
            <w:tcW w:w="133" w:type="pct"/>
            <w:vAlign w:val="bottom"/>
          </w:tcPr>
          <w:p w14:paraId="191F3406"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vAlign w:val="bottom"/>
          </w:tcPr>
          <w:p w14:paraId="5D1B7F3A" w14:textId="401E1D1F"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CC106B">
              <w:rPr>
                <w:rFonts w:ascii="Times New Roman" w:hAnsi="Times New Roman" w:cs="Times New Roman"/>
                <w:sz w:val="22"/>
                <w:szCs w:val="22"/>
              </w:rPr>
              <w:t>3</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305</w:t>
            </w:r>
          </w:p>
        </w:tc>
        <w:tc>
          <w:tcPr>
            <w:tcW w:w="133" w:type="pct"/>
            <w:vAlign w:val="bottom"/>
          </w:tcPr>
          <w:p w14:paraId="02ECC4FE"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vAlign w:val="bottom"/>
          </w:tcPr>
          <w:p w14:paraId="504DED7C" w14:textId="667585D3"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CC106B">
              <w:rPr>
                <w:rFonts w:ascii="Times New Roman" w:hAnsi="Times New Roman" w:cs="Times New Roman"/>
                <w:sz w:val="22"/>
                <w:szCs w:val="22"/>
              </w:rPr>
              <w:t>1</w:t>
            </w:r>
            <w:r w:rsidR="008F5DF7" w:rsidRPr="001260B4">
              <w:rPr>
                <w:rFonts w:ascii="Times New Roman" w:hAnsi="Times New Roman" w:cs="Times New Roman"/>
                <w:sz w:val="22"/>
                <w:szCs w:val="22"/>
              </w:rPr>
              <w:t>,</w:t>
            </w:r>
            <w:r w:rsidRPr="00CC106B">
              <w:rPr>
                <w:rFonts w:ascii="Times New Roman" w:hAnsi="Times New Roman" w:cs="Times New Roman"/>
                <w:sz w:val="22"/>
                <w:szCs w:val="22"/>
              </w:rPr>
              <w:t>568</w:t>
            </w:r>
          </w:p>
        </w:tc>
        <w:tc>
          <w:tcPr>
            <w:tcW w:w="140" w:type="pct"/>
            <w:vAlign w:val="bottom"/>
          </w:tcPr>
          <w:p w14:paraId="589C8424"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vAlign w:val="bottom"/>
          </w:tcPr>
          <w:p w14:paraId="07863E9C" w14:textId="7A81D892" w:rsidR="008F5DF7" w:rsidRPr="001260B4" w:rsidRDefault="00CC106B"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r w:rsidRPr="00CC106B">
              <w:rPr>
                <w:rFonts w:ascii="Times New Roman" w:hAnsi="Times New Roman" w:cs="Times New Roman"/>
                <w:sz w:val="22"/>
              </w:rPr>
              <w:t>2</w:t>
            </w:r>
            <w:r w:rsidR="008F5DF7" w:rsidRPr="001260B4">
              <w:rPr>
                <w:rFonts w:ascii="Times New Roman" w:hAnsi="Times New Roman" w:cs="Times New Roman"/>
                <w:sz w:val="22"/>
              </w:rPr>
              <w:t>,</w:t>
            </w:r>
            <w:r w:rsidRPr="00CC106B">
              <w:rPr>
                <w:rFonts w:ascii="Times New Roman" w:hAnsi="Times New Roman" w:cs="Times New Roman"/>
                <w:sz w:val="22"/>
              </w:rPr>
              <w:t>462</w:t>
            </w:r>
          </w:p>
        </w:tc>
      </w:tr>
      <w:tr w:rsidR="008F5DF7" w:rsidRPr="001260B4" w14:paraId="70D57B2E" w14:textId="77777777" w:rsidTr="00E75A3A">
        <w:tc>
          <w:tcPr>
            <w:tcW w:w="2019" w:type="pct"/>
            <w:vAlign w:val="bottom"/>
          </w:tcPr>
          <w:p w14:paraId="19078D55" w14:textId="6A937FBF" w:rsidR="008F5DF7" w:rsidRPr="001260B4" w:rsidRDefault="008F5DF7" w:rsidP="008F5DF7">
            <w:pPr>
              <w:tabs>
                <w:tab w:val="clear" w:pos="3742"/>
                <w:tab w:val="left" w:pos="3735"/>
              </w:tabs>
              <w:rPr>
                <w:rFonts w:ascii="Times New Roman" w:hAnsi="Times New Roman" w:cs="Times New Roman"/>
                <w:sz w:val="22"/>
                <w:szCs w:val="22"/>
              </w:rPr>
            </w:pPr>
            <w:r w:rsidRPr="001260B4">
              <w:rPr>
                <w:rFonts w:ascii="Times New Roman" w:hAnsi="Times New Roman" w:cs="Times New Roman"/>
                <w:sz w:val="22"/>
                <w:szCs w:val="22"/>
              </w:rPr>
              <w:t>Share</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based payments</w:t>
            </w:r>
          </w:p>
        </w:tc>
        <w:tc>
          <w:tcPr>
            <w:tcW w:w="690" w:type="pct"/>
            <w:tcBorders>
              <w:bottom w:val="single" w:sz="4" w:space="0" w:color="auto"/>
            </w:tcBorders>
            <w:vAlign w:val="bottom"/>
          </w:tcPr>
          <w:p w14:paraId="51C5B1D2" w14:textId="75D081AD" w:rsidR="008F5DF7" w:rsidRPr="001260B4" w:rsidRDefault="0000172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 w:val="decimal" w:pos="873"/>
              </w:tabs>
              <w:ind w:left="-103" w:right="178"/>
              <w:jc w:val="right"/>
              <w:rPr>
                <w:rFonts w:ascii="Times New Roman" w:hAnsi="Times New Roman" w:cs="Times New Roman"/>
                <w:sz w:val="22"/>
                <w:szCs w:val="22"/>
              </w:rPr>
            </w:pPr>
            <w:r w:rsidRPr="00001723">
              <w:rPr>
                <w:rFonts w:ascii="Times New Roman" w:hAnsi="Times New Roman" w:cs="Times New Roman"/>
                <w:sz w:val="22"/>
                <w:szCs w:val="22"/>
              </w:rPr>
              <w:t>-</w:t>
            </w:r>
          </w:p>
        </w:tc>
        <w:tc>
          <w:tcPr>
            <w:tcW w:w="133" w:type="pct"/>
            <w:vAlign w:val="bottom"/>
          </w:tcPr>
          <w:p w14:paraId="2843AB1E"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42" w:type="pct"/>
            <w:tcBorders>
              <w:bottom w:val="single" w:sz="4" w:space="0" w:color="auto"/>
            </w:tcBorders>
            <w:vAlign w:val="bottom"/>
          </w:tcPr>
          <w:p w14:paraId="470871F8" w14:textId="40143674"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sz w:val="22"/>
                <w:szCs w:val="22"/>
              </w:rPr>
            </w:pPr>
            <w:r w:rsidRPr="00CC106B">
              <w:rPr>
                <w:rFonts w:ascii="Times New Roman" w:hAnsi="Times New Roman" w:cs="Times New Roman"/>
                <w:sz w:val="22"/>
                <w:szCs w:val="22"/>
              </w:rPr>
              <w:t>460</w:t>
            </w:r>
          </w:p>
        </w:tc>
        <w:tc>
          <w:tcPr>
            <w:tcW w:w="133" w:type="pct"/>
            <w:vAlign w:val="bottom"/>
          </w:tcPr>
          <w:p w14:paraId="2A09094B"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tcBorders>
              <w:bottom w:val="single" w:sz="4" w:space="0" w:color="auto"/>
            </w:tcBorders>
            <w:vAlign w:val="bottom"/>
          </w:tcPr>
          <w:p w14:paraId="37B63FB0" w14:textId="6F1F3D5C" w:rsidR="008F5DF7" w:rsidRPr="001260B4" w:rsidRDefault="0000172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5"/>
              </w:tabs>
              <w:ind w:left="-103" w:right="-114"/>
              <w:rPr>
                <w:rFonts w:ascii="Times New Roman" w:hAnsi="Times New Roman" w:cs="Times New Roman"/>
                <w:sz w:val="22"/>
                <w:szCs w:val="22"/>
              </w:rPr>
            </w:pPr>
            <w:r w:rsidRPr="00001723">
              <w:rPr>
                <w:rFonts w:ascii="Times New Roman" w:hAnsi="Times New Roman" w:cs="Times New Roman"/>
                <w:sz w:val="22"/>
                <w:szCs w:val="22"/>
              </w:rPr>
              <w:t>-</w:t>
            </w:r>
          </w:p>
        </w:tc>
        <w:tc>
          <w:tcPr>
            <w:tcW w:w="140" w:type="pct"/>
            <w:vAlign w:val="bottom"/>
          </w:tcPr>
          <w:p w14:paraId="65B61AAD"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Borders>
              <w:bottom w:val="single" w:sz="4" w:space="0" w:color="auto"/>
            </w:tcBorders>
            <w:vAlign w:val="bottom"/>
          </w:tcPr>
          <w:p w14:paraId="162A5397" w14:textId="7678B1B1" w:rsidR="008F5DF7" w:rsidRPr="001260B4" w:rsidRDefault="00CC106B"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r w:rsidRPr="00CC106B">
              <w:rPr>
                <w:rFonts w:ascii="Times New Roman" w:hAnsi="Times New Roman" w:cs="Times New Roman"/>
                <w:sz w:val="22"/>
              </w:rPr>
              <w:t>460</w:t>
            </w:r>
          </w:p>
        </w:tc>
      </w:tr>
      <w:tr w:rsidR="008F5DF7" w:rsidRPr="001260B4" w14:paraId="7FE92377" w14:textId="77777777" w:rsidTr="00E75A3A">
        <w:tc>
          <w:tcPr>
            <w:tcW w:w="2019" w:type="pct"/>
            <w:vAlign w:val="bottom"/>
          </w:tcPr>
          <w:p w14:paraId="48E37DCF" w14:textId="77777777" w:rsidR="008F5DF7" w:rsidRPr="001260B4" w:rsidRDefault="008F5DF7"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1260B4">
              <w:rPr>
                <w:rFonts w:ascii="Times New Roman" w:hAnsi="Times New Roman" w:cs="Times New Roman"/>
                <w:b/>
                <w:bCs/>
                <w:sz w:val="22"/>
                <w:szCs w:val="22"/>
              </w:rPr>
              <w:t>Total key management personnel compensation</w:t>
            </w:r>
          </w:p>
        </w:tc>
        <w:tc>
          <w:tcPr>
            <w:tcW w:w="690" w:type="pct"/>
            <w:tcBorders>
              <w:top w:val="single" w:sz="4" w:space="0" w:color="auto"/>
              <w:bottom w:val="double" w:sz="4" w:space="0" w:color="auto"/>
            </w:tcBorders>
            <w:vAlign w:val="bottom"/>
          </w:tcPr>
          <w:p w14:paraId="5A5E4FD4" w14:textId="01D60FF6"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b/>
                <w:bCs/>
                <w:sz w:val="22"/>
                <w:szCs w:val="22"/>
              </w:rPr>
            </w:pPr>
            <w:r w:rsidRPr="00CC106B">
              <w:rPr>
                <w:rFonts w:ascii="Times New Roman" w:hAnsi="Times New Roman" w:cs="Times New Roman"/>
                <w:b/>
                <w:bCs/>
                <w:sz w:val="22"/>
                <w:szCs w:val="22"/>
              </w:rPr>
              <w:t>104</w:t>
            </w:r>
            <w:r w:rsidR="008F5DF7" w:rsidRPr="001260B4">
              <w:rPr>
                <w:rFonts w:ascii="Times New Roman" w:hAnsi="Times New Roman" w:cs="Times New Roman"/>
                <w:b/>
                <w:bCs/>
                <w:sz w:val="22"/>
                <w:szCs w:val="22"/>
              </w:rPr>
              <w:t>,</w:t>
            </w:r>
            <w:r w:rsidRPr="00CC106B">
              <w:rPr>
                <w:rFonts w:ascii="Times New Roman" w:hAnsi="Times New Roman" w:cs="Times New Roman"/>
                <w:b/>
                <w:bCs/>
                <w:sz w:val="22"/>
                <w:szCs w:val="22"/>
              </w:rPr>
              <w:t>435</w:t>
            </w:r>
          </w:p>
        </w:tc>
        <w:tc>
          <w:tcPr>
            <w:tcW w:w="133" w:type="pct"/>
            <w:vAlign w:val="bottom"/>
          </w:tcPr>
          <w:p w14:paraId="6F296BDA"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jc w:val="both"/>
              <w:rPr>
                <w:rFonts w:ascii="Times New Roman" w:hAnsi="Times New Roman" w:cs="Times New Roman"/>
                <w:sz w:val="22"/>
              </w:rPr>
            </w:pPr>
          </w:p>
        </w:tc>
        <w:tc>
          <w:tcPr>
            <w:tcW w:w="642" w:type="pct"/>
            <w:tcBorders>
              <w:top w:val="single" w:sz="4" w:space="0" w:color="auto"/>
              <w:bottom w:val="double" w:sz="4" w:space="0" w:color="auto"/>
            </w:tcBorders>
            <w:vAlign w:val="bottom"/>
          </w:tcPr>
          <w:p w14:paraId="231B835B" w14:textId="1FDD3E88" w:rsidR="008F5DF7" w:rsidRPr="001260B4" w:rsidRDefault="00CC106B" w:rsidP="008F5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3" w:right="-114"/>
              <w:rPr>
                <w:rFonts w:ascii="Times New Roman" w:hAnsi="Times New Roman" w:cs="Times New Roman"/>
                <w:b/>
                <w:bCs/>
                <w:sz w:val="22"/>
                <w:szCs w:val="22"/>
              </w:rPr>
            </w:pPr>
            <w:r w:rsidRPr="00CC106B">
              <w:rPr>
                <w:rFonts w:ascii="Times New Roman" w:hAnsi="Times New Roman" w:cs="Times New Roman"/>
                <w:b/>
                <w:bCs/>
                <w:sz w:val="22"/>
                <w:szCs w:val="22"/>
              </w:rPr>
              <w:t>92</w:t>
            </w:r>
            <w:r w:rsidR="008F5DF7" w:rsidRPr="001260B4">
              <w:rPr>
                <w:rFonts w:ascii="Times New Roman" w:hAnsi="Times New Roman" w:cs="Times New Roman"/>
                <w:b/>
                <w:bCs/>
                <w:sz w:val="22"/>
                <w:szCs w:val="22"/>
              </w:rPr>
              <w:t>,</w:t>
            </w:r>
            <w:r w:rsidRPr="00CC106B">
              <w:rPr>
                <w:rFonts w:ascii="Times New Roman" w:hAnsi="Times New Roman" w:cs="Times New Roman"/>
                <w:b/>
                <w:bCs/>
                <w:sz w:val="22"/>
                <w:szCs w:val="22"/>
              </w:rPr>
              <w:t>634</w:t>
            </w:r>
          </w:p>
        </w:tc>
        <w:tc>
          <w:tcPr>
            <w:tcW w:w="133" w:type="pct"/>
            <w:vAlign w:val="bottom"/>
          </w:tcPr>
          <w:p w14:paraId="718B08F5"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35" w:type="pct"/>
            <w:tcBorders>
              <w:top w:val="single" w:sz="4" w:space="0" w:color="auto"/>
              <w:bottom w:val="double" w:sz="4" w:space="0" w:color="auto"/>
            </w:tcBorders>
            <w:vAlign w:val="bottom"/>
          </w:tcPr>
          <w:p w14:paraId="7DE3831B" w14:textId="67095B14" w:rsidR="008F5DF7" w:rsidRPr="001260B4" w:rsidRDefault="00CC106B"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b/>
                <w:bCs/>
                <w:sz w:val="22"/>
              </w:rPr>
            </w:pPr>
            <w:r w:rsidRPr="00CC106B">
              <w:rPr>
                <w:rFonts w:ascii="Times New Roman" w:hAnsi="Times New Roman" w:cs="Times New Roman"/>
                <w:b/>
                <w:bCs/>
                <w:sz w:val="22"/>
              </w:rPr>
              <w:t>88</w:t>
            </w:r>
            <w:r w:rsidR="008F5DF7" w:rsidRPr="001260B4">
              <w:rPr>
                <w:rFonts w:ascii="Times New Roman" w:hAnsi="Times New Roman" w:cs="Times New Roman"/>
                <w:b/>
                <w:bCs/>
                <w:sz w:val="22"/>
              </w:rPr>
              <w:t>,</w:t>
            </w:r>
            <w:r w:rsidRPr="00CC106B">
              <w:rPr>
                <w:rFonts w:ascii="Times New Roman" w:hAnsi="Times New Roman" w:cs="Times New Roman"/>
                <w:b/>
                <w:bCs/>
                <w:sz w:val="22"/>
              </w:rPr>
              <w:t>661</w:t>
            </w:r>
          </w:p>
        </w:tc>
        <w:tc>
          <w:tcPr>
            <w:tcW w:w="140" w:type="pct"/>
          </w:tcPr>
          <w:p w14:paraId="1C29966D" w14:textId="77777777" w:rsidR="008F5DF7" w:rsidRPr="001260B4" w:rsidRDefault="008F5DF7"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rPr>
            </w:pPr>
          </w:p>
        </w:tc>
        <w:tc>
          <w:tcPr>
            <w:tcW w:w="608" w:type="pct"/>
            <w:tcBorders>
              <w:top w:val="single" w:sz="4" w:space="0" w:color="auto"/>
              <w:bottom w:val="double" w:sz="4" w:space="0" w:color="auto"/>
            </w:tcBorders>
            <w:vAlign w:val="bottom"/>
          </w:tcPr>
          <w:p w14:paraId="027C9191" w14:textId="387AB761" w:rsidR="008F5DF7" w:rsidRPr="001260B4" w:rsidRDefault="00CC106B" w:rsidP="008F5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b/>
                <w:bCs/>
                <w:sz w:val="22"/>
              </w:rPr>
            </w:pPr>
            <w:r w:rsidRPr="00CC106B">
              <w:rPr>
                <w:rFonts w:ascii="Times New Roman" w:hAnsi="Times New Roman" w:cs="Times New Roman"/>
                <w:b/>
                <w:bCs/>
                <w:sz w:val="22"/>
              </w:rPr>
              <w:t>78</w:t>
            </w:r>
            <w:r w:rsidR="008F5DF7" w:rsidRPr="001260B4">
              <w:rPr>
                <w:rFonts w:ascii="Times New Roman" w:hAnsi="Times New Roman" w:cs="Times New Roman"/>
                <w:b/>
                <w:bCs/>
                <w:sz w:val="22"/>
              </w:rPr>
              <w:t>,</w:t>
            </w:r>
            <w:r w:rsidRPr="00CC106B">
              <w:rPr>
                <w:rFonts w:ascii="Times New Roman" w:hAnsi="Times New Roman" w:cs="Times New Roman"/>
                <w:b/>
                <w:bCs/>
                <w:sz w:val="22"/>
              </w:rPr>
              <w:t>959</w:t>
            </w:r>
          </w:p>
        </w:tc>
      </w:tr>
    </w:tbl>
    <w:p w14:paraId="2E028A7D" w14:textId="77777777" w:rsidR="00B669F9" w:rsidRPr="001260B4" w:rsidRDefault="00B669F9"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72A1F15" w14:textId="3EB0682F" w:rsidR="00744DC9" w:rsidRPr="001260B4" w:rsidRDefault="00744DC9" w:rsidP="00744DC9">
      <w:pPr>
        <w:tabs>
          <w:tab w:val="clear" w:pos="227"/>
          <w:tab w:val="clear" w:pos="454"/>
          <w:tab w:val="clear" w:pos="680"/>
          <w:tab w:val="left" w:pos="720"/>
        </w:tabs>
        <w:ind w:left="540"/>
        <w:jc w:val="both"/>
        <w:rPr>
          <w:rFonts w:ascii="Times New Roman" w:hAnsi="Times New Roman" w:cs="Times New Roman"/>
          <w:sz w:val="22"/>
          <w:szCs w:val="22"/>
        </w:rPr>
      </w:pPr>
      <w:r w:rsidRPr="001260B4">
        <w:rPr>
          <w:rFonts w:ascii="Times New Roman" w:hAnsi="Times New Roman" w:cs="Times New Roman"/>
          <w:sz w:val="22"/>
          <w:szCs w:val="22"/>
        </w:rPr>
        <w:t>* Short</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term employee benefit of key management personnel is a part of management service expenses  </w:t>
      </w:r>
    </w:p>
    <w:p w14:paraId="38C8587D" w14:textId="2976CBA9" w:rsidR="008F5DF7" w:rsidRPr="001260B4" w:rsidRDefault="00744DC9" w:rsidP="0005735C">
      <w:pPr>
        <w:tabs>
          <w:tab w:val="clear" w:pos="227"/>
          <w:tab w:val="clear" w:pos="454"/>
          <w:tab w:val="clear" w:pos="680"/>
          <w:tab w:val="left" w:pos="720"/>
        </w:tabs>
        <w:ind w:left="540"/>
        <w:jc w:val="both"/>
        <w:rPr>
          <w:rFonts w:ascii="Times New Roman" w:hAnsi="Times New Roman" w:cs="Times New Roman"/>
          <w:sz w:val="22"/>
          <w:szCs w:val="22"/>
        </w:rPr>
      </w:pPr>
      <w:r w:rsidRPr="001260B4">
        <w:rPr>
          <w:rFonts w:ascii="Times New Roman" w:hAnsi="Times New Roman" w:cs="Times New Roman"/>
          <w:sz w:val="22"/>
          <w:szCs w:val="22"/>
        </w:rPr>
        <w:t xml:space="preserve">   which the Company paid to the Parent</w:t>
      </w:r>
      <w:r w:rsidRPr="001260B4">
        <w:rPr>
          <w:rFonts w:ascii="Times New Roman" w:hAnsi="Times New Roman"/>
          <w:sz w:val="22"/>
          <w:szCs w:val="22"/>
          <w:cs/>
        </w:rPr>
        <w:t xml:space="preserve"> </w:t>
      </w:r>
      <w:r w:rsidRPr="001260B4">
        <w:rPr>
          <w:rFonts w:ascii="Times New Roman" w:hAnsi="Times New Roman" w:cs="Times New Roman"/>
          <w:sz w:val="22"/>
          <w:szCs w:val="22"/>
        </w:rPr>
        <w:t>in accordance with</w:t>
      </w:r>
      <w:r w:rsidRPr="001260B4">
        <w:rPr>
          <w:rFonts w:ascii="Times New Roman" w:hAnsi="Times New Roman"/>
          <w:sz w:val="22"/>
          <w:szCs w:val="22"/>
          <w:cs/>
        </w:rPr>
        <w:t xml:space="preserve"> </w:t>
      </w:r>
      <w:r w:rsidRPr="001260B4">
        <w:rPr>
          <w:rFonts w:ascii="Times New Roman" w:hAnsi="Times New Roman" w:cs="Times New Roman"/>
          <w:sz w:val="22"/>
          <w:szCs w:val="22"/>
        </w:rPr>
        <w:t>management service agreement.</w:t>
      </w:r>
    </w:p>
    <w:p w14:paraId="4B268B1B" w14:textId="77777777" w:rsidR="008F5DF7" w:rsidRPr="001260B4" w:rsidRDefault="008F5DF7"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287AA5D" w14:textId="56066815"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260B4">
        <w:rPr>
          <w:rFonts w:ascii="Times New Roman" w:hAnsi="Times New Roman" w:cs="Times New Roman"/>
          <w:sz w:val="22"/>
          <w:szCs w:val="22"/>
        </w:rPr>
        <w:t xml:space="preserve">Balances as at </w:t>
      </w:r>
      <w:r w:rsidR="00CC106B" w:rsidRPr="00CC106B">
        <w:rPr>
          <w:rFonts w:ascii="Times New Roman" w:hAnsi="Times New Roman" w:cs="Times New Roman"/>
          <w:sz w:val="22"/>
          <w:szCs w:val="22"/>
        </w:rPr>
        <w:t>31</w:t>
      </w:r>
      <w:r w:rsidRPr="001260B4">
        <w:rPr>
          <w:rFonts w:ascii="Times New Roman" w:hAnsi="Times New Roman" w:cs="Times New Roman"/>
          <w:sz w:val="22"/>
          <w:szCs w:val="22"/>
        </w:rPr>
        <w:t xml:space="preserve"> December with related parties were as follows:</w:t>
      </w:r>
    </w:p>
    <w:p w14:paraId="199F7A2B"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6"/>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596"/>
        <w:gridCol w:w="1254"/>
        <w:gridCol w:w="241"/>
        <w:gridCol w:w="1236"/>
        <w:gridCol w:w="240"/>
        <w:gridCol w:w="1267"/>
        <w:gridCol w:w="240"/>
        <w:gridCol w:w="1286"/>
      </w:tblGrid>
      <w:tr w:rsidR="00BF46F0" w:rsidRPr="001260B4" w14:paraId="6246D2ED" w14:textId="77777777" w:rsidTr="00BF46F0">
        <w:trPr>
          <w:tblHeader/>
        </w:trPr>
        <w:tc>
          <w:tcPr>
            <w:tcW w:w="1921" w:type="pct"/>
          </w:tcPr>
          <w:p w14:paraId="161E88EF"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cs/>
              </w:rPr>
            </w:pPr>
          </w:p>
        </w:tc>
        <w:tc>
          <w:tcPr>
            <w:tcW w:w="1459" w:type="pct"/>
            <w:gridSpan w:val="3"/>
            <w:vAlign w:val="bottom"/>
          </w:tcPr>
          <w:p w14:paraId="2C77ECFA" w14:textId="77777777" w:rsidR="00BF46F0" w:rsidRPr="001260B4" w:rsidRDefault="00BF46F0" w:rsidP="00BF4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 w:right="-110" w:hanging="78"/>
              <w:jc w:val="center"/>
              <w:rPr>
                <w:rFonts w:ascii="Times New Roman" w:hAnsi="Times New Roman" w:cs="Times New Roman"/>
                <w:sz w:val="22"/>
              </w:rPr>
            </w:pPr>
            <w:r w:rsidRPr="001260B4">
              <w:rPr>
                <w:rFonts w:ascii="Times New Roman" w:hAnsi="Times New Roman" w:cs="Times New Roman"/>
                <w:b/>
                <w:bCs/>
                <w:sz w:val="22"/>
              </w:rPr>
              <w:t>Consolidated</w:t>
            </w:r>
          </w:p>
        </w:tc>
        <w:tc>
          <w:tcPr>
            <w:tcW w:w="128" w:type="pct"/>
          </w:tcPr>
          <w:p w14:paraId="0FCAF67C" w14:textId="77777777" w:rsidR="00BF46F0" w:rsidRPr="001260B4" w:rsidRDefault="00BF46F0" w:rsidP="00BF4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92" w:type="pct"/>
            <w:gridSpan w:val="3"/>
          </w:tcPr>
          <w:p w14:paraId="785EA758" w14:textId="77777777" w:rsidR="00BF46F0" w:rsidRPr="001260B4" w:rsidRDefault="00BF46F0" w:rsidP="00BF4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1260B4">
              <w:rPr>
                <w:rFonts w:ascii="Times New Roman" w:hAnsi="Times New Roman" w:cs="Times New Roman"/>
                <w:b/>
                <w:bCs/>
                <w:sz w:val="22"/>
              </w:rPr>
              <w:t>Separate</w:t>
            </w:r>
          </w:p>
        </w:tc>
      </w:tr>
      <w:tr w:rsidR="00BF46F0" w:rsidRPr="001260B4" w14:paraId="70814466" w14:textId="77777777" w:rsidTr="00BF46F0">
        <w:trPr>
          <w:tblHeader/>
        </w:trPr>
        <w:tc>
          <w:tcPr>
            <w:tcW w:w="1921" w:type="pct"/>
          </w:tcPr>
          <w:p w14:paraId="5216C6F5"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1459" w:type="pct"/>
            <w:gridSpan w:val="3"/>
          </w:tcPr>
          <w:p w14:paraId="4EDB7E51" w14:textId="77777777" w:rsidR="00BF46F0" w:rsidRPr="001260B4" w:rsidRDefault="00BF46F0" w:rsidP="00BF4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1260B4">
              <w:rPr>
                <w:rFonts w:ascii="Times New Roman" w:hAnsi="Times New Roman" w:cs="Times New Roman"/>
                <w:b/>
                <w:bCs/>
                <w:sz w:val="22"/>
              </w:rPr>
              <w:t>financial statements</w:t>
            </w:r>
          </w:p>
        </w:tc>
        <w:tc>
          <w:tcPr>
            <w:tcW w:w="128" w:type="pct"/>
          </w:tcPr>
          <w:p w14:paraId="5589D70B" w14:textId="77777777" w:rsidR="00BF46F0" w:rsidRPr="001260B4" w:rsidRDefault="00BF46F0" w:rsidP="00BF4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92" w:type="pct"/>
            <w:gridSpan w:val="3"/>
          </w:tcPr>
          <w:p w14:paraId="240BB73C" w14:textId="77777777" w:rsidR="00BF46F0" w:rsidRPr="001260B4" w:rsidRDefault="00BF46F0" w:rsidP="00BF4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1260B4">
              <w:rPr>
                <w:rFonts w:ascii="Times New Roman" w:hAnsi="Times New Roman" w:cs="Times New Roman"/>
                <w:b/>
                <w:bCs/>
                <w:sz w:val="22"/>
              </w:rPr>
              <w:t>financial statements</w:t>
            </w:r>
          </w:p>
        </w:tc>
      </w:tr>
      <w:tr w:rsidR="00BF46F0" w:rsidRPr="001260B4" w14:paraId="1B73B3F1" w14:textId="77777777" w:rsidTr="00BF46F0">
        <w:trPr>
          <w:tblHeader/>
        </w:trPr>
        <w:tc>
          <w:tcPr>
            <w:tcW w:w="1921" w:type="pct"/>
          </w:tcPr>
          <w:p w14:paraId="2A29E176" w14:textId="3610E991"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670" w:type="pct"/>
            <w:vAlign w:val="bottom"/>
          </w:tcPr>
          <w:p w14:paraId="23BB2EA1" w14:textId="69DA0846" w:rsidR="00BF46F0" w:rsidRPr="001260B4" w:rsidRDefault="00CC106B" w:rsidP="00BF46F0">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2020</w:t>
            </w:r>
          </w:p>
        </w:tc>
        <w:tc>
          <w:tcPr>
            <w:tcW w:w="129" w:type="pct"/>
            <w:vAlign w:val="bottom"/>
          </w:tcPr>
          <w:p w14:paraId="5EF8AA42" w14:textId="77777777" w:rsidR="00BF46F0" w:rsidRPr="001260B4" w:rsidRDefault="00BF46F0" w:rsidP="00BF46F0">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04A882AB" w14:textId="793311FD" w:rsidR="00BF46F0" w:rsidRPr="001260B4" w:rsidRDefault="00CC106B" w:rsidP="00BF46F0">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2019</w:t>
            </w:r>
          </w:p>
        </w:tc>
        <w:tc>
          <w:tcPr>
            <w:tcW w:w="128" w:type="pct"/>
          </w:tcPr>
          <w:p w14:paraId="4FA981AF" w14:textId="77777777" w:rsidR="00BF46F0" w:rsidRPr="001260B4" w:rsidRDefault="00BF46F0" w:rsidP="00BF4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77" w:type="pct"/>
            <w:vAlign w:val="bottom"/>
          </w:tcPr>
          <w:p w14:paraId="34E0ECD1" w14:textId="37211BD3" w:rsidR="00BF46F0" w:rsidRPr="001260B4" w:rsidRDefault="00CC106B" w:rsidP="00BF46F0">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2020</w:t>
            </w:r>
          </w:p>
        </w:tc>
        <w:tc>
          <w:tcPr>
            <w:tcW w:w="128" w:type="pct"/>
            <w:vAlign w:val="bottom"/>
          </w:tcPr>
          <w:p w14:paraId="33E9EA63" w14:textId="77777777" w:rsidR="00BF46F0" w:rsidRPr="001260B4" w:rsidRDefault="00BF46F0" w:rsidP="00BF46F0">
            <w:pPr>
              <w:pStyle w:val="acctfourfigures"/>
              <w:tabs>
                <w:tab w:val="clear" w:pos="765"/>
              </w:tabs>
              <w:spacing w:line="240" w:lineRule="atLeast"/>
              <w:ind w:left="-115" w:right="-115"/>
              <w:jc w:val="center"/>
              <w:rPr>
                <w:rFonts w:ascii="Times New Roman" w:hAnsi="Times New Roman"/>
                <w:szCs w:val="22"/>
              </w:rPr>
            </w:pPr>
          </w:p>
        </w:tc>
        <w:tc>
          <w:tcPr>
            <w:tcW w:w="687" w:type="pct"/>
            <w:vAlign w:val="bottom"/>
          </w:tcPr>
          <w:p w14:paraId="2FD1B75A" w14:textId="7049FDDE" w:rsidR="00BF46F0" w:rsidRPr="001260B4" w:rsidRDefault="00CC106B" w:rsidP="00BF46F0">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2019</w:t>
            </w:r>
          </w:p>
        </w:tc>
      </w:tr>
      <w:tr w:rsidR="00BF46F0" w:rsidRPr="001260B4" w14:paraId="644E9B2E" w14:textId="77777777" w:rsidTr="00BF46F0">
        <w:trPr>
          <w:tblHeader/>
        </w:trPr>
        <w:tc>
          <w:tcPr>
            <w:tcW w:w="1921" w:type="pct"/>
          </w:tcPr>
          <w:p w14:paraId="40CAD986"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3079" w:type="pct"/>
            <w:gridSpan w:val="7"/>
          </w:tcPr>
          <w:p w14:paraId="4107D3A1" w14:textId="07A58191" w:rsidR="00BF46F0" w:rsidRPr="001260B4" w:rsidRDefault="00AB2F76" w:rsidP="00BF46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AB2F76">
              <w:rPr>
                <w:rFonts w:ascii="Times New Roman" w:hAnsi="Times New Roman" w:cs="Times New Roman"/>
                <w:i/>
                <w:iCs/>
                <w:sz w:val="22"/>
              </w:rPr>
              <w:t>(</w:t>
            </w:r>
            <w:r w:rsidR="00BF46F0" w:rsidRPr="001260B4">
              <w:rPr>
                <w:rFonts w:ascii="Times New Roman" w:hAnsi="Times New Roman" w:cs="Times New Roman"/>
                <w:i/>
                <w:iCs/>
                <w:sz w:val="22"/>
              </w:rPr>
              <w:t>in thousand Baht</w:t>
            </w:r>
            <w:r w:rsidRPr="00AB2F76">
              <w:rPr>
                <w:rFonts w:ascii="Times New Roman" w:hAnsi="Times New Roman" w:cs="Times New Roman"/>
                <w:i/>
                <w:iCs/>
                <w:sz w:val="22"/>
              </w:rPr>
              <w:t>)</w:t>
            </w:r>
          </w:p>
        </w:tc>
      </w:tr>
      <w:tr w:rsidR="00F85491" w:rsidRPr="001260B4" w14:paraId="3E339386" w14:textId="77777777" w:rsidTr="00BF46F0">
        <w:trPr>
          <w:tblHeader/>
        </w:trPr>
        <w:tc>
          <w:tcPr>
            <w:tcW w:w="1921" w:type="pct"/>
          </w:tcPr>
          <w:p w14:paraId="773FC2E5" w14:textId="141149AE" w:rsidR="00F85491" w:rsidRPr="001260B4" w:rsidRDefault="00F85491"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60B4">
              <w:rPr>
                <w:rFonts w:ascii="Times New Roman" w:hAnsi="Times New Roman" w:cs="Times New Roman"/>
                <w:b/>
                <w:bCs/>
                <w:i/>
                <w:iCs/>
                <w:sz w:val="22"/>
                <w:szCs w:val="22"/>
              </w:rPr>
              <w:t>Trade account receivable</w:t>
            </w:r>
          </w:p>
        </w:tc>
        <w:tc>
          <w:tcPr>
            <w:tcW w:w="670" w:type="pct"/>
          </w:tcPr>
          <w:p w14:paraId="6424B60A" w14:textId="77777777" w:rsidR="00F85491" w:rsidRPr="001260B4" w:rsidRDefault="00F85491"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1" w:right="-95"/>
              <w:jc w:val="center"/>
              <w:rPr>
                <w:rFonts w:ascii="Times New Roman" w:hAnsi="Times New Roman" w:cs="Times New Roman"/>
                <w:sz w:val="22"/>
                <w:szCs w:val="22"/>
              </w:rPr>
            </w:pPr>
          </w:p>
        </w:tc>
        <w:tc>
          <w:tcPr>
            <w:tcW w:w="129" w:type="pct"/>
          </w:tcPr>
          <w:p w14:paraId="6F68785E" w14:textId="77777777" w:rsidR="00F85491" w:rsidRPr="001260B4" w:rsidRDefault="00F85491"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60" w:type="pct"/>
          </w:tcPr>
          <w:p w14:paraId="15DEAD14" w14:textId="77777777" w:rsidR="00F85491" w:rsidRPr="001260B4" w:rsidRDefault="00F85491"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2"/>
                <w:szCs w:val="22"/>
              </w:rPr>
            </w:pPr>
          </w:p>
        </w:tc>
        <w:tc>
          <w:tcPr>
            <w:tcW w:w="128" w:type="pct"/>
          </w:tcPr>
          <w:p w14:paraId="1AA2A6B8" w14:textId="77777777" w:rsidR="00F85491" w:rsidRPr="001260B4" w:rsidRDefault="00F85491"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77" w:type="pct"/>
          </w:tcPr>
          <w:p w14:paraId="6CE29B23" w14:textId="77777777" w:rsidR="00F85491" w:rsidRPr="001260B4" w:rsidRDefault="00F85491"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right="-95"/>
              <w:jc w:val="center"/>
              <w:rPr>
                <w:rFonts w:ascii="Times New Roman" w:hAnsi="Times New Roman" w:cs="Times New Roman"/>
                <w:sz w:val="20"/>
                <w:szCs w:val="20"/>
              </w:rPr>
            </w:pPr>
          </w:p>
        </w:tc>
        <w:tc>
          <w:tcPr>
            <w:tcW w:w="128" w:type="pct"/>
          </w:tcPr>
          <w:p w14:paraId="4C6673B1" w14:textId="77777777" w:rsidR="00F85491" w:rsidRPr="001260B4" w:rsidRDefault="00F85491"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87" w:type="pct"/>
            <w:shd w:val="clear" w:color="auto" w:fill="auto"/>
          </w:tcPr>
          <w:p w14:paraId="11712F63" w14:textId="77777777" w:rsidR="00F85491" w:rsidRPr="001260B4" w:rsidRDefault="00F85491"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jc w:val="center"/>
              <w:rPr>
                <w:rFonts w:ascii="Times New Roman" w:hAnsi="Times New Roman" w:cs="Times New Roman"/>
                <w:sz w:val="22"/>
                <w:szCs w:val="22"/>
              </w:rPr>
            </w:pPr>
          </w:p>
        </w:tc>
      </w:tr>
      <w:tr w:rsidR="00BF46F0" w:rsidRPr="001260B4" w14:paraId="5EA6C53D" w14:textId="77777777" w:rsidTr="00BF46F0">
        <w:trPr>
          <w:tblHeader/>
        </w:trPr>
        <w:tc>
          <w:tcPr>
            <w:tcW w:w="1921" w:type="pct"/>
          </w:tcPr>
          <w:p w14:paraId="6B768FA8" w14:textId="28366345"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60B4">
              <w:rPr>
                <w:rFonts w:ascii="Times New Roman" w:hAnsi="Times New Roman" w:cs="Times New Roman"/>
                <w:sz w:val="22"/>
                <w:szCs w:val="22"/>
              </w:rPr>
              <w:t>Other related part</w:t>
            </w:r>
            <w:r w:rsidR="00774A08" w:rsidRPr="001260B4">
              <w:rPr>
                <w:rFonts w:ascii="Times New Roman" w:hAnsi="Times New Roman" w:cs="Times New Roman"/>
                <w:sz w:val="22"/>
                <w:szCs w:val="22"/>
              </w:rPr>
              <w:t>ies</w:t>
            </w:r>
          </w:p>
        </w:tc>
        <w:tc>
          <w:tcPr>
            <w:tcW w:w="670" w:type="pct"/>
          </w:tcPr>
          <w:p w14:paraId="3E71FE5E" w14:textId="2693B7E3" w:rsidR="00BF46F0" w:rsidRPr="001260B4" w:rsidRDefault="00CC106B"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1" w:right="-95"/>
              <w:jc w:val="center"/>
              <w:rPr>
                <w:rFonts w:ascii="Times New Roman" w:hAnsi="Times New Roman" w:cs="Times New Roman"/>
                <w:sz w:val="22"/>
                <w:szCs w:val="22"/>
              </w:rPr>
            </w:pPr>
            <w:r w:rsidRPr="00CC106B">
              <w:rPr>
                <w:rFonts w:ascii="Times New Roman" w:hAnsi="Times New Roman" w:cs="Times New Roman"/>
                <w:sz w:val="22"/>
                <w:szCs w:val="22"/>
              </w:rPr>
              <w:t>889</w:t>
            </w:r>
          </w:p>
        </w:tc>
        <w:tc>
          <w:tcPr>
            <w:tcW w:w="129" w:type="pct"/>
          </w:tcPr>
          <w:p w14:paraId="36382A00"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60" w:type="pct"/>
          </w:tcPr>
          <w:p w14:paraId="23B01147" w14:textId="275E5EE8" w:rsidR="00BF46F0" w:rsidRPr="001260B4" w:rsidRDefault="00CC106B"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0"/>
                <w:szCs w:val="20"/>
              </w:rPr>
            </w:pPr>
            <w:r w:rsidRPr="00CC106B">
              <w:rPr>
                <w:rFonts w:ascii="Times New Roman" w:hAnsi="Times New Roman" w:cs="Times New Roman"/>
                <w:sz w:val="22"/>
                <w:szCs w:val="22"/>
              </w:rPr>
              <w:t>778</w:t>
            </w:r>
          </w:p>
        </w:tc>
        <w:tc>
          <w:tcPr>
            <w:tcW w:w="128" w:type="pct"/>
          </w:tcPr>
          <w:p w14:paraId="34938B03"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77" w:type="pct"/>
          </w:tcPr>
          <w:p w14:paraId="1B48D11A" w14:textId="510378B0" w:rsidR="00BF46F0" w:rsidRPr="00CC106B" w:rsidRDefault="00CC106B"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11" w:right="-144"/>
              <w:rPr>
                <w:rFonts w:ascii="Times New Roman" w:hAnsi="Times New Roman" w:cs="Times New Roman"/>
                <w:sz w:val="22"/>
                <w:szCs w:val="22"/>
              </w:rPr>
            </w:pPr>
            <w:r w:rsidRPr="00CC106B">
              <w:rPr>
                <w:rFonts w:ascii="Times New Roman" w:hAnsi="Times New Roman" w:cs="Times New Roman"/>
                <w:sz w:val="22"/>
                <w:szCs w:val="22"/>
              </w:rPr>
              <w:t>889</w:t>
            </w:r>
          </w:p>
        </w:tc>
        <w:tc>
          <w:tcPr>
            <w:tcW w:w="128" w:type="pct"/>
          </w:tcPr>
          <w:p w14:paraId="538A9235"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87" w:type="pct"/>
            <w:shd w:val="clear" w:color="auto" w:fill="auto"/>
          </w:tcPr>
          <w:p w14:paraId="0617EB33" w14:textId="48365643" w:rsidR="00BF46F0" w:rsidRPr="001260B4" w:rsidRDefault="00CC106B"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jc w:val="center"/>
              <w:rPr>
                <w:rFonts w:ascii="Times New Roman" w:hAnsi="Times New Roman" w:cs="Times New Roman"/>
                <w:sz w:val="20"/>
                <w:szCs w:val="20"/>
              </w:rPr>
            </w:pPr>
            <w:r w:rsidRPr="00CC106B">
              <w:rPr>
                <w:rFonts w:ascii="Times New Roman" w:hAnsi="Times New Roman" w:cs="Times New Roman"/>
                <w:sz w:val="22"/>
                <w:szCs w:val="22"/>
              </w:rPr>
              <w:t>778</w:t>
            </w:r>
          </w:p>
        </w:tc>
      </w:tr>
      <w:tr w:rsidR="00BF46F0" w:rsidRPr="001260B4" w14:paraId="561B0A91" w14:textId="77777777" w:rsidTr="00BF46F0">
        <w:trPr>
          <w:tblHeader/>
        </w:trPr>
        <w:tc>
          <w:tcPr>
            <w:tcW w:w="1921" w:type="pct"/>
          </w:tcPr>
          <w:p w14:paraId="3EE99A77"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670" w:type="pct"/>
          </w:tcPr>
          <w:p w14:paraId="22D790E3"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29" w:type="pct"/>
          </w:tcPr>
          <w:p w14:paraId="42DE1D25"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60" w:type="pct"/>
          </w:tcPr>
          <w:p w14:paraId="5E10F59F"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28" w:type="pct"/>
          </w:tcPr>
          <w:p w14:paraId="4BABC527"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77" w:type="pct"/>
          </w:tcPr>
          <w:p w14:paraId="17B754B1"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128" w:type="pct"/>
          </w:tcPr>
          <w:p w14:paraId="6F38D6E0"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687" w:type="pct"/>
            <w:shd w:val="clear" w:color="auto" w:fill="auto"/>
          </w:tcPr>
          <w:p w14:paraId="729841A3"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r>
      <w:tr w:rsidR="00B759A5" w:rsidRPr="001260B4" w14:paraId="7C7BAB94" w14:textId="77777777" w:rsidTr="00BF46F0">
        <w:trPr>
          <w:tblHeader/>
        </w:trPr>
        <w:tc>
          <w:tcPr>
            <w:tcW w:w="1921" w:type="pct"/>
          </w:tcPr>
          <w:p w14:paraId="09768B51" w14:textId="46D1EC26" w:rsidR="00B759A5" w:rsidRPr="001260B4" w:rsidRDefault="00B759A5"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roofErr w:type="gramStart"/>
            <w:r w:rsidRPr="001260B4">
              <w:rPr>
                <w:rFonts w:ascii="Times New Roman" w:hAnsi="Times New Roman" w:cs="Times New Roman"/>
                <w:b/>
                <w:bCs/>
                <w:i/>
                <w:iCs/>
                <w:sz w:val="22"/>
                <w:szCs w:val="22"/>
              </w:rPr>
              <w:t>Other</w:t>
            </w:r>
            <w:proofErr w:type="gramEnd"/>
            <w:r w:rsidRPr="001260B4">
              <w:rPr>
                <w:rFonts w:ascii="Times New Roman" w:hAnsi="Times New Roman" w:cs="Times New Roman"/>
                <w:b/>
                <w:bCs/>
                <w:i/>
                <w:iCs/>
                <w:sz w:val="22"/>
                <w:szCs w:val="22"/>
              </w:rPr>
              <w:t xml:space="preserve"> receivable</w:t>
            </w:r>
          </w:p>
        </w:tc>
        <w:tc>
          <w:tcPr>
            <w:tcW w:w="670" w:type="pct"/>
          </w:tcPr>
          <w:p w14:paraId="23CB4BF0" w14:textId="77777777" w:rsidR="00B759A5" w:rsidRPr="001260B4" w:rsidRDefault="00B759A5"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29" w:type="pct"/>
          </w:tcPr>
          <w:p w14:paraId="492D01CA" w14:textId="77777777" w:rsidR="00B759A5" w:rsidRPr="001260B4" w:rsidRDefault="00B759A5"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60" w:type="pct"/>
          </w:tcPr>
          <w:p w14:paraId="5EAA86C9" w14:textId="77777777" w:rsidR="00B759A5" w:rsidRPr="001260B4" w:rsidRDefault="00B759A5"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28" w:type="pct"/>
          </w:tcPr>
          <w:p w14:paraId="4F01B625" w14:textId="77777777" w:rsidR="00B759A5" w:rsidRPr="001260B4" w:rsidRDefault="00B759A5"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77" w:type="pct"/>
          </w:tcPr>
          <w:p w14:paraId="0FB57D37" w14:textId="77777777" w:rsidR="00B759A5" w:rsidRPr="001260B4" w:rsidRDefault="00B759A5"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128" w:type="pct"/>
          </w:tcPr>
          <w:p w14:paraId="40915D4E" w14:textId="77777777" w:rsidR="00B759A5" w:rsidRPr="001260B4" w:rsidRDefault="00B759A5"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687" w:type="pct"/>
            <w:shd w:val="clear" w:color="auto" w:fill="auto"/>
          </w:tcPr>
          <w:p w14:paraId="23B54743" w14:textId="77777777" w:rsidR="00B759A5" w:rsidRPr="001260B4" w:rsidRDefault="00B759A5"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r>
      <w:tr w:rsidR="00DF156C" w:rsidRPr="001260B4" w14:paraId="3D72518B" w14:textId="77777777" w:rsidTr="00B407B7">
        <w:tc>
          <w:tcPr>
            <w:tcW w:w="1921" w:type="pct"/>
          </w:tcPr>
          <w:p w14:paraId="66713C5B" w14:textId="7BD69F5D" w:rsidR="00DF156C" w:rsidRPr="001260B4" w:rsidRDefault="003D21D0" w:rsidP="00DF1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60B4">
              <w:rPr>
                <w:rFonts w:ascii="Times New Roman" w:hAnsi="Times New Roman" w:cs="Times New Roman"/>
                <w:b/>
                <w:bCs/>
                <w:i/>
                <w:iCs/>
                <w:sz w:val="22"/>
                <w:szCs w:val="22"/>
              </w:rPr>
              <w:t>C</w:t>
            </w:r>
            <w:r w:rsidR="00DF156C" w:rsidRPr="001260B4">
              <w:rPr>
                <w:rFonts w:ascii="Times New Roman" w:hAnsi="Times New Roman" w:cs="Times New Roman"/>
                <w:b/>
                <w:bCs/>
                <w:i/>
                <w:iCs/>
                <w:sz w:val="22"/>
                <w:szCs w:val="22"/>
              </w:rPr>
              <w:t>urrent</w:t>
            </w:r>
          </w:p>
        </w:tc>
        <w:tc>
          <w:tcPr>
            <w:tcW w:w="670" w:type="pct"/>
            <w:vAlign w:val="bottom"/>
          </w:tcPr>
          <w:p w14:paraId="21256D8A" w14:textId="73ACB2D6" w:rsidR="00DF156C" w:rsidRPr="001260B4" w:rsidRDefault="00DF156C" w:rsidP="00B407B7">
            <w:pPr>
              <w:pStyle w:val="BodyText"/>
              <w:spacing w:after="0"/>
              <w:ind w:left="-115" w:right="-115"/>
              <w:jc w:val="center"/>
              <w:rPr>
                <w:rFonts w:ascii="Times New Roman" w:hAnsi="Times New Roman" w:cs="Times New Roman"/>
                <w:sz w:val="22"/>
              </w:rPr>
            </w:pPr>
          </w:p>
        </w:tc>
        <w:tc>
          <w:tcPr>
            <w:tcW w:w="129" w:type="pct"/>
            <w:vAlign w:val="bottom"/>
          </w:tcPr>
          <w:p w14:paraId="33E811FD" w14:textId="77777777" w:rsidR="00DF156C" w:rsidRPr="001260B4" w:rsidRDefault="00DF156C" w:rsidP="00B407B7">
            <w:pPr>
              <w:pStyle w:val="BodyText"/>
              <w:spacing w:after="0"/>
              <w:ind w:left="-115" w:right="-115"/>
              <w:jc w:val="center"/>
              <w:rPr>
                <w:rFonts w:ascii="Times New Roman" w:hAnsi="Times New Roman" w:cs="Times New Roman"/>
                <w:sz w:val="22"/>
              </w:rPr>
            </w:pPr>
          </w:p>
        </w:tc>
        <w:tc>
          <w:tcPr>
            <w:tcW w:w="660" w:type="pct"/>
            <w:vAlign w:val="bottom"/>
          </w:tcPr>
          <w:p w14:paraId="6906DBFE" w14:textId="4355A5EA" w:rsidR="00DF156C" w:rsidRPr="001260B4" w:rsidRDefault="00DF156C" w:rsidP="00B407B7">
            <w:pPr>
              <w:pStyle w:val="BodyText"/>
              <w:spacing w:after="0"/>
              <w:ind w:left="-115" w:right="-115"/>
              <w:jc w:val="center"/>
              <w:rPr>
                <w:rFonts w:ascii="Times New Roman" w:hAnsi="Times New Roman" w:cs="Times New Roman"/>
                <w:sz w:val="22"/>
              </w:rPr>
            </w:pPr>
          </w:p>
        </w:tc>
        <w:tc>
          <w:tcPr>
            <w:tcW w:w="128" w:type="pct"/>
          </w:tcPr>
          <w:p w14:paraId="47328B3F" w14:textId="77777777" w:rsidR="00DF156C" w:rsidRPr="001260B4" w:rsidRDefault="00DF156C" w:rsidP="00B407B7">
            <w:pPr>
              <w:pStyle w:val="BodyText"/>
              <w:spacing w:after="0"/>
              <w:ind w:left="-115" w:right="-115"/>
              <w:jc w:val="center"/>
              <w:rPr>
                <w:rFonts w:ascii="Times New Roman" w:hAnsi="Times New Roman" w:cs="Times New Roman"/>
                <w:sz w:val="22"/>
              </w:rPr>
            </w:pPr>
          </w:p>
        </w:tc>
        <w:tc>
          <w:tcPr>
            <w:tcW w:w="677" w:type="pct"/>
            <w:vAlign w:val="bottom"/>
          </w:tcPr>
          <w:p w14:paraId="7914BFE8" w14:textId="47CAEAAF" w:rsidR="00DF156C" w:rsidRPr="001260B4" w:rsidRDefault="00DF156C" w:rsidP="00B407B7">
            <w:pPr>
              <w:pStyle w:val="BodyText"/>
              <w:spacing w:after="0"/>
              <w:ind w:left="-115" w:right="-115"/>
              <w:jc w:val="center"/>
              <w:rPr>
                <w:rFonts w:ascii="Times New Roman" w:hAnsi="Times New Roman" w:cs="Times New Roman"/>
                <w:sz w:val="22"/>
              </w:rPr>
            </w:pPr>
          </w:p>
        </w:tc>
        <w:tc>
          <w:tcPr>
            <w:tcW w:w="128" w:type="pct"/>
            <w:vAlign w:val="bottom"/>
          </w:tcPr>
          <w:p w14:paraId="2C13272F" w14:textId="77777777" w:rsidR="00DF156C" w:rsidRPr="001260B4" w:rsidRDefault="00DF156C" w:rsidP="00B407B7">
            <w:pPr>
              <w:pStyle w:val="BodyText"/>
              <w:spacing w:after="0"/>
              <w:ind w:left="-115" w:right="-115"/>
              <w:jc w:val="center"/>
              <w:rPr>
                <w:rFonts w:ascii="Times New Roman" w:hAnsi="Times New Roman" w:cs="Times New Roman"/>
                <w:sz w:val="22"/>
              </w:rPr>
            </w:pPr>
          </w:p>
        </w:tc>
        <w:tc>
          <w:tcPr>
            <w:tcW w:w="687" w:type="pct"/>
            <w:shd w:val="clear" w:color="auto" w:fill="auto"/>
            <w:vAlign w:val="bottom"/>
          </w:tcPr>
          <w:p w14:paraId="75D3124F" w14:textId="4E9A0BE6" w:rsidR="00DF156C" w:rsidRPr="001260B4" w:rsidRDefault="00DF156C" w:rsidP="00B407B7">
            <w:pPr>
              <w:pStyle w:val="BodyText"/>
              <w:spacing w:after="0"/>
              <w:ind w:left="-115" w:right="-115"/>
              <w:jc w:val="center"/>
              <w:rPr>
                <w:rFonts w:ascii="Times New Roman" w:hAnsi="Times New Roman" w:cs="Times New Roman"/>
                <w:sz w:val="22"/>
              </w:rPr>
            </w:pPr>
          </w:p>
        </w:tc>
      </w:tr>
      <w:tr w:rsidR="00BF46F0" w:rsidRPr="001260B4" w14:paraId="5864DB9B" w14:textId="77777777" w:rsidTr="00BF46F0">
        <w:tc>
          <w:tcPr>
            <w:tcW w:w="1921" w:type="pct"/>
          </w:tcPr>
          <w:p w14:paraId="65AF0A40"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60B4">
              <w:rPr>
                <w:rFonts w:ascii="Times New Roman" w:hAnsi="Times New Roman" w:cs="Times New Roman"/>
                <w:b/>
                <w:bCs/>
                <w:i/>
                <w:iCs/>
                <w:sz w:val="22"/>
                <w:szCs w:val="22"/>
              </w:rPr>
              <w:t>Dividend receivable</w:t>
            </w:r>
          </w:p>
        </w:tc>
        <w:tc>
          <w:tcPr>
            <w:tcW w:w="670" w:type="pct"/>
          </w:tcPr>
          <w:p w14:paraId="07292167"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11" w:right="-144"/>
              <w:rPr>
                <w:rFonts w:ascii="Times New Roman" w:hAnsi="Times New Roman" w:cs="Times New Roman"/>
                <w:b/>
                <w:bCs/>
                <w:sz w:val="22"/>
                <w:szCs w:val="22"/>
              </w:rPr>
            </w:pPr>
          </w:p>
        </w:tc>
        <w:tc>
          <w:tcPr>
            <w:tcW w:w="129" w:type="pct"/>
          </w:tcPr>
          <w:p w14:paraId="4FF33253"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Pr>
          <w:p w14:paraId="3FDE860D"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56C969C7"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07EBD4F5"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1" w:right="-144"/>
              <w:rPr>
                <w:rFonts w:ascii="Times New Roman" w:hAnsi="Times New Roman" w:cs="Times New Roman"/>
                <w:b/>
                <w:bCs/>
                <w:sz w:val="22"/>
                <w:szCs w:val="22"/>
              </w:rPr>
            </w:pPr>
          </w:p>
        </w:tc>
        <w:tc>
          <w:tcPr>
            <w:tcW w:w="128" w:type="pct"/>
          </w:tcPr>
          <w:p w14:paraId="7D55706D"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shd w:val="clear" w:color="auto" w:fill="auto"/>
          </w:tcPr>
          <w:p w14:paraId="51C6F2FE"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BF46F0" w:rsidRPr="001260B4" w14:paraId="5F25FE60" w14:textId="77777777" w:rsidTr="00BF46F0">
        <w:tc>
          <w:tcPr>
            <w:tcW w:w="1921" w:type="pct"/>
          </w:tcPr>
          <w:p w14:paraId="3049A147"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60B4">
              <w:rPr>
                <w:rFonts w:ascii="Times New Roman" w:hAnsi="Times New Roman" w:cs="Times New Roman"/>
                <w:sz w:val="22"/>
                <w:szCs w:val="22"/>
              </w:rPr>
              <w:t>Subsidiaries</w:t>
            </w:r>
          </w:p>
        </w:tc>
        <w:tc>
          <w:tcPr>
            <w:tcW w:w="670" w:type="pct"/>
          </w:tcPr>
          <w:p w14:paraId="13BCDDB6" w14:textId="6FA89FEA" w:rsidR="00BF46F0" w:rsidRPr="001260B4" w:rsidRDefault="00001723"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sz w:val="22"/>
                <w:szCs w:val="22"/>
              </w:rPr>
            </w:pPr>
            <w:r w:rsidRPr="00001723">
              <w:rPr>
                <w:rFonts w:ascii="Times New Roman" w:hAnsi="Times New Roman" w:cs="Times New Roman"/>
                <w:sz w:val="22"/>
                <w:szCs w:val="22"/>
              </w:rPr>
              <w:t>-</w:t>
            </w:r>
          </w:p>
        </w:tc>
        <w:tc>
          <w:tcPr>
            <w:tcW w:w="129" w:type="pct"/>
          </w:tcPr>
          <w:p w14:paraId="4F925C71"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Pr>
          <w:p w14:paraId="3CF14646" w14:textId="6585E80F" w:rsidR="00BF46F0" w:rsidRPr="001260B4" w:rsidRDefault="00001723"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1" w:right="-144"/>
              <w:rPr>
                <w:rFonts w:ascii="Times New Roman" w:hAnsi="Times New Roman" w:cs="Times New Roman"/>
                <w:sz w:val="22"/>
                <w:szCs w:val="22"/>
              </w:rPr>
            </w:pPr>
            <w:r w:rsidRPr="00001723">
              <w:rPr>
                <w:rFonts w:ascii="Times New Roman" w:hAnsi="Times New Roman" w:cs="Times New Roman"/>
                <w:sz w:val="22"/>
                <w:szCs w:val="22"/>
              </w:rPr>
              <w:t>-</w:t>
            </w:r>
          </w:p>
        </w:tc>
        <w:tc>
          <w:tcPr>
            <w:tcW w:w="128" w:type="pct"/>
          </w:tcPr>
          <w:p w14:paraId="0F21C280"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1D2F5E87" w14:textId="58FFB6AE" w:rsidR="00BF46F0" w:rsidRPr="001260B4" w:rsidRDefault="00001723"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ind w:left="-111" w:right="-144"/>
              <w:rPr>
                <w:rFonts w:ascii="Times New Roman" w:hAnsi="Times New Roman" w:cs="Times New Roman"/>
                <w:sz w:val="22"/>
                <w:szCs w:val="22"/>
              </w:rPr>
            </w:pPr>
            <w:r w:rsidRPr="00001723">
              <w:rPr>
                <w:rFonts w:ascii="Times New Roman" w:hAnsi="Times New Roman" w:cs="Times New Roman"/>
                <w:sz w:val="22"/>
                <w:szCs w:val="22"/>
              </w:rPr>
              <w:t>-</w:t>
            </w:r>
          </w:p>
        </w:tc>
        <w:tc>
          <w:tcPr>
            <w:tcW w:w="128" w:type="pct"/>
          </w:tcPr>
          <w:p w14:paraId="3D4A1318"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shd w:val="clear" w:color="auto" w:fill="auto"/>
          </w:tcPr>
          <w:p w14:paraId="5DCB6672" w14:textId="05BF772B" w:rsidR="00BF46F0" w:rsidRPr="001260B4" w:rsidRDefault="00CC106B"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CC106B">
              <w:rPr>
                <w:rFonts w:ascii="Times New Roman" w:hAnsi="Times New Roman" w:cs="Times New Roman"/>
                <w:sz w:val="22"/>
                <w:szCs w:val="22"/>
              </w:rPr>
              <w:t>5</w:t>
            </w:r>
            <w:r w:rsidR="00BF46F0" w:rsidRPr="001260B4">
              <w:rPr>
                <w:rFonts w:ascii="Times New Roman" w:hAnsi="Times New Roman" w:cs="Times New Roman"/>
                <w:sz w:val="22"/>
                <w:szCs w:val="22"/>
              </w:rPr>
              <w:t>,</w:t>
            </w:r>
            <w:r w:rsidRPr="00CC106B">
              <w:rPr>
                <w:rFonts w:ascii="Times New Roman" w:hAnsi="Times New Roman" w:cs="Times New Roman"/>
                <w:sz w:val="22"/>
                <w:szCs w:val="22"/>
              </w:rPr>
              <w:t>000</w:t>
            </w:r>
          </w:p>
        </w:tc>
      </w:tr>
      <w:tr w:rsidR="00BF46F0" w:rsidRPr="001260B4" w14:paraId="1775908C" w14:textId="77777777" w:rsidTr="00BF46F0">
        <w:tc>
          <w:tcPr>
            <w:tcW w:w="1921" w:type="pct"/>
          </w:tcPr>
          <w:p w14:paraId="4F9C9658"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60B4">
              <w:rPr>
                <w:rFonts w:ascii="Times New Roman" w:hAnsi="Times New Roman" w:cs="Times New Roman"/>
                <w:sz w:val="22"/>
                <w:szCs w:val="22"/>
              </w:rPr>
              <w:t>Indirect associate</w:t>
            </w:r>
          </w:p>
        </w:tc>
        <w:tc>
          <w:tcPr>
            <w:tcW w:w="670" w:type="pct"/>
            <w:tcBorders>
              <w:bottom w:val="single" w:sz="4" w:space="0" w:color="auto"/>
            </w:tcBorders>
          </w:tcPr>
          <w:p w14:paraId="45409645" w14:textId="372AF95D" w:rsidR="00BF46F0" w:rsidRPr="001260B4" w:rsidRDefault="00001723"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sz w:val="22"/>
                <w:szCs w:val="22"/>
              </w:rPr>
            </w:pPr>
            <w:r w:rsidRPr="00001723">
              <w:rPr>
                <w:rFonts w:ascii="Times New Roman" w:hAnsi="Times New Roman" w:cs="Times New Roman"/>
                <w:sz w:val="22"/>
                <w:szCs w:val="22"/>
              </w:rPr>
              <w:t>-</w:t>
            </w:r>
          </w:p>
        </w:tc>
        <w:tc>
          <w:tcPr>
            <w:tcW w:w="129" w:type="pct"/>
          </w:tcPr>
          <w:p w14:paraId="59D1A8E9"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bottom w:val="single" w:sz="4" w:space="0" w:color="auto"/>
            </w:tcBorders>
          </w:tcPr>
          <w:p w14:paraId="5B49D64C" w14:textId="663AF4CA" w:rsidR="00BF46F0" w:rsidRPr="001260B4" w:rsidRDefault="00CC106B"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CC106B">
              <w:rPr>
                <w:rFonts w:ascii="Times New Roman" w:hAnsi="Times New Roman" w:cs="Times New Roman"/>
                <w:sz w:val="22"/>
                <w:szCs w:val="22"/>
              </w:rPr>
              <w:t>23</w:t>
            </w:r>
            <w:r w:rsidR="00BF46F0" w:rsidRPr="001260B4">
              <w:rPr>
                <w:rFonts w:ascii="Times New Roman" w:hAnsi="Times New Roman" w:cs="Times New Roman"/>
                <w:sz w:val="22"/>
                <w:szCs w:val="22"/>
              </w:rPr>
              <w:t>,</w:t>
            </w:r>
            <w:r w:rsidRPr="00CC106B">
              <w:rPr>
                <w:rFonts w:ascii="Times New Roman" w:hAnsi="Times New Roman" w:cs="Times New Roman"/>
                <w:sz w:val="22"/>
                <w:szCs w:val="22"/>
              </w:rPr>
              <w:t>617</w:t>
            </w:r>
          </w:p>
        </w:tc>
        <w:tc>
          <w:tcPr>
            <w:tcW w:w="128" w:type="pct"/>
          </w:tcPr>
          <w:p w14:paraId="3AAF11C7"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Borders>
              <w:bottom w:val="single" w:sz="4" w:space="0" w:color="auto"/>
            </w:tcBorders>
          </w:tcPr>
          <w:p w14:paraId="6949D5E8" w14:textId="3FB86CC1" w:rsidR="00BF46F0" w:rsidRPr="001260B4" w:rsidRDefault="00001723"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1" w:right="-144"/>
              <w:rPr>
                <w:rFonts w:ascii="Times New Roman" w:hAnsi="Times New Roman" w:cs="Times New Roman"/>
                <w:sz w:val="22"/>
                <w:szCs w:val="22"/>
              </w:rPr>
            </w:pPr>
            <w:r w:rsidRPr="00001723">
              <w:rPr>
                <w:rFonts w:ascii="Times New Roman" w:hAnsi="Times New Roman" w:cs="Times New Roman"/>
                <w:sz w:val="22"/>
                <w:szCs w:val="22"/>
              </w:rPr>
              <w:t>-</w:t>
            </w:r>
          </w:p>
        </w:tc>
        <w:tc>
          <w:tcPr>
            <w:tcW w:w="128" w:type="pct"/>
          </w:tcPr>
          <w:p w14:paraId="50A02495"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tcBorders>
              <w:bottom w:val="single" w:sz="4" w:space="0" w:color="auto"/>
            </w:tcBorders>
            <w:shd w:val="clear" w:color="auto" w:fill="auto"/>
          </w:tcPr>
          <w:p w14:paraId="2AA85946" w14:textId="6EFCACA1" w:rsidR="00BF46F0" w:rsidRPr="001260B4" w:rsidRDefault="00001723"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1" w:right="-144"/>
              <w:rPr>
                <w:rFonts w:ascii="Times New Roman" w:hAnsi="Times New Roman" w:cs="Times New Roman"/>
                <w:sz w:val="22"/>
                <w:szCs w:val="22"/>
              </w:rPr>
            </w:pPr>
            <w:r w:rsidRPr="00001723">
              <w:rPr>
                <w:rFonts w:ascii="Times New Roman" w:hAnsi="Times New Roman" w:cs="Times New Roman"/>
                <w:sz w:val="22"/>
                <w:szCs w:val="22"/>
              </w:rPr>
              <w:t>-</w:t>
            </w:r>
          </w:p>
        </w:tc>
      </w:tr>
      <w:tr w:rsidR="00BF46F0" w:rsidRPr="001260B4" w14:paraId="132C4C5C" w14:textId="77777777" w:rsidTr="00BF46F0">
        <w:tc>
          <w:tcPr>
            <w:tcW w:w="1921" w:type="pct"/>
          </w:tcPr>
          <w:p w14:paraId="14371498"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60B4">
              <w:rPr>
                <w:rFonts w:ascii="Times New Roman" w:hAnsi="Times New Roman" w:cs="Times New Roman"/>
                <w:b/>
                <w:bCs/>
                <w:sz w:val="22"/>
                <w:szCs w:val="22"/>
              </w:rPr>
              <w:t>Total</w:t>
            </w:r>
          </w:p>
        </w:tc>
        <w:tc>
          <w:tcPr>
            <w:tcW w:w="670" w:type="pct"/>
            <w:tcBorders>
              <w:top w:val="single" w:sz="4" w:space="0" w:color="auto"/>
              <w:bottom w:val="single" w:sz="4" w:space="0" w:color="auto"/>
            </w:tcBorders>
          </w:tcPr>
          <w:p w14:paraId="201DB482" w14:textId="7E10A0A1" w:rsidR="00BF46F0" w:rsidRPr="001260B4" w:rsidRDefault="00001723"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sz w:val="22"/>
                <w:szCs w:val="22"/>
              </w:rPr>
            </w:pPr>
            <w:r w:rsidRPr="00001723">
              <w:rPr>
                <w:rFonts w:ascii="Times New Roman" w:hAnsi="Times New Roman" w:cs="Times New Roman"/>
                <w:sz w:val="22"/>
                <w:szCs w:val="22"/>
              </w:rPr>
              <w:t>-</w:t>
            </w:r>
          </w:p>
        </w:tc>
        <w:tc>
          <w:tcPr>
            <w:tcW w:w="129" w:type="pct"/>
          </w:tcPr>
          <w:p w14:paraId="2EA295ED"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single" w:sz="4" w:space="0" w:color="auto"/>
              <w:bottom w:val="single" w:sz="4" w:space="0" w:color="auto"/>
            </w:tcBorders>
          </w:tcPr>
          <w:p w14:paraId="2E5E6F81" w14:textId="372BDA51" w:rsidR="00BF46F0" w:rsidRPr="001260B4" w:rsidRDefault="00CC106B"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CC106B">
              <w:rPr>
                <w:rFonts w:ascii="Times New Roman" w:hAnsi="Times New Roman" w:cs="Times New Roman"/>
                <w:b/>
                <w:bCs/>
                <w:sz w:val="22"/>
                <w:szCs w:val="22"/>
              </w:rPr>
              <w:t>23</w:t>
            </w:r>
            <w:r w:rsidR="00BF46F0" w:rsidRPr="001260B4">
              <w:rPr>
                <w:rFonts w:ascii="Times New Roman" w:hAnsi="Times New Roman" w:cs="Times New Roman"/>
                <w:b/>
                <w:bCs/>
                <w:sz w:val="22"/>
                <w:szCs w:val="22"/>
              </w:rPr>
              <w:t>,</w:t>
            </w:r>
            <w:r w:rsidRPr="00CC106B">
              <w:rPr>
                <w:rFonts w:ascii="Times New Roman" w:hAnsi="Times New Roman" w:cs="Times New Roman"/>
                <w:b/>
                <w:bCs/>
                <w:sz w:val="22"/>
                <w:szCs w:val="22"/>
              </w:rPr>
              <w:t>617</w:t>
            </w:r>
          </w:p>
        </w:tc>
        <w:tc>
          <w:tcPr>
            <w:tcW w:w="128" w:type="pct"/>
          </w:tcPr>
          <w:p w14:paraId="77E8697F"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Borders>
              <w:top w:val="single" w:sz="4" w:space="0" w:color="auto"/>
              <w:bottom w:val="single" w:sz="4" w:space="0" w:color="auto"/>
            </w:tcBorders>
          </w:tcPr>
          <w:p w14:paraId="2A2431D6" w14:textId="186CBC43" w:rsidR="00BF46F0" w:rsidRPr="001260B4" w:rsidRDefault="00001723"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11" w:right="-144"/>
              <w:rPr>
                <w:rFonts w:ascii="Times New Roman" w:hAnsi="Times New Roman" w:cs="Times New Roman"/>
                <w:sz w:val="22"/>
                <w:szCs w:val="22"/>
              </w:rPr>
            </w:pPr>
            <w:r w:rsidRPr="00001723">
              <w:rPr>
                <w:rFonts w:ascii="Times New Roman" w:hAnsi="Times New Roman" w:cs="Times New Roman"/>
                <w:sz w:val="22"/>
                <w:szCs w:val="22"/>
              </w:rPr>
              <w:t>-</w:t>
            </w:r>
          </w:p>
        </w:tc>
        <w:tc>
          <w:tcPr>
            <w:tcW w:w="128" w:type="pct"/>
          </w:tcPr>
          <w:p w14:paraId="4998AC98"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tcBorders>
              <w:top w:val="single" w:sz="4" w:space="0" w:color="auto"/>
              <w:bottom w:val="single" w:sz="4" w:space="0" w:color="auto"/>
            </w:tcBorders>
            <w:shd w:val="clear" w:color="auto" w:fill="auto"/>
          </w:tcPr>
          <w:p w14:paraId="0122127F" w14:textId="0B6461C9" w:rsidR="00BF46F0" w:rsidRPr="001260B4" w:rsidRDefault="00CC106B"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CC106B">
              <w:rPr>
                <w:rFonts w:ascii="Times New Roman" w:hAnsi="Times New Roman" w:cs="Times New Roman"/>
                <w:b/>
                <w:bCs/>
                <w:sz w:val="22"/>
                <w:szCs w:val="22"/>
              </w:rPr>
              <w:t>5</w:t>
            </w:r>
            <w:r w:rsidR="00BF46F0" w:rsidRPr="001260B4">
              <w:rPr>
                <w:rFonts w:ascii="Times New Roman" w:hAnsi="Times New Roman" w:cs="Times New Roman"/>
                <w:b/>
                <w:bCs/>
                <w:sz w:val="22"/>
                <w:szCs w:val="22"/>
              </w:rPr>
              <w:t>,</w:t>
            </w:r>
            <w:r w:rsidRPr="00CC106B">
              <w:rPr>
                <w:rFonts w:ascii="Times New Roman" w:hAnsi="Times New Roman" w:cs="Times New Roman"/>
                <w:b/>
                <w:bCs/>
                <w:sz w:val="22"/>
                <w:szCs w:val="22"/>
              </w:rPr>
              <w:t>000</w:t>
            </w:r>
          </w:p>
        </w:tc>
      </w:tr>
      <w:tr w:rsidR="00BF46F0" w:rsidRPr="001260B4" w14:paraId="35897B5E" w14:textId="77777777" w:rsidTr="00BF46F0">
        <w:tc>
          <w:tcPr>
            <w:tcW w:w="1921" w:type="pct"/>
          </w:tcPr>
          <w:p w14:paraId="257A1E12"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70" w:type="pct"/>
            <w:tcBorders>
              <w:top w:val="single" w:sz="4" w:space="0" w:color="auto"/>
            </w:tcBorders>
          </w:tcPr>
          <w:p w14:paraId="58E063CE"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11" w:right="-144"/>
              <w:rPr>
                <w:rFonts w:ascii="Times New Roman" w:hAnsi="Times New Roman" w:cs="Times New Roman"/>
                <w:b/>
                <w:bCs/>
                <w:sz w:val="22"/>
                <w:szCs w:val="22"/>
              </w:rPr>
            </w:pPr>
          </w:p>
        </w:tc>
        <w:tc>
          <w:tcPr>
            <w:tcW w:w="129" w:type="pct"/>
          </w:tcPr>
          <w:p w14:paraId="3361AE11"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single" w:sz="4" w:space="0" w:color="auto"/>
            </w:tcBorders>
          </w:tcPr>
          <w:p w14:paraId="455F8443"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7C61E01E"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Borders>
              <w:top w:val="single" w:sz="4" w:space="0" w:color="auto"/>
            </w:tcBorders>
          </w:tcPr>
          <w:p w14:paraId="51DFE0AC"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1" w:right="-144"/>
              <w:rPr>
                <w:rFonts w:ascii="Times New Roman" w:hAnsi="Times New Roman" w:cs="Times New Roman"/>
                <w:b/>
                <w:bCs/>
                <w:sz w:val="22"/>
                <w:szCs w:val="22"/>
              </w:rPr>
            </w:pPr>
          </w:p>
        </w:tc>
        <w:tc>
          <w:tcPr>
            <w:tcW w:w="128" w:type="pct"/>
          </w:tcPr>
          <w:p w14:paraId="14BB1767"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tcBorders>
              <w:top w:val="single" w:sz="4" w:space="0" w:color="auto"/>
            </w:tcBorders>
            <w:shd w:val="clear" w:color="auto" w:fill="auto"/>
          </w:tcPr>
          <w:p w14:paraId="687D99FD"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BF46F0" w:rsidRPr="001260B4" w14:paraId="30E06E39" w14:textId="77777777" w:rsidTr="00BF46F0">
        <w:tc>
          <w:tcPr>
            <w:tcW w:w="1921" w:type="pct"/>
          </w:tcPr>
          <w:p w14:paraId="764E93AC"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60B4">
              <w:rPr>
                <w:rFonts w:ascii="Times New Roman" w:hAnsi="Times New Roman" w:cs="Times New Roman"/>
                <w:b/>
                <w:bCs/>
                <w:i/>
                <w:iCs/>
                <w:sz w:val="22"/>
                <w:szCs w:val="22"/>
              </w:rPr>
              <w:t>Other receivables</w:t>
            </w:r>
          </w:p>
        </w:tc>
        <w:tc>
          <w:tcPr>
            <w:tcW w:w="670" w:type="pct"/>
          </w:tcPr>
          <w:p w14:paraId="3F84151C"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9" w:type="pct"/>
          </w:tcPr>
          <w:p w14:paraId="492AB51A"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60" w:type="pct"/>
          </w:tcPr>
          <w:p w14:paraId="06728FCC"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7403476B"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7" w:type="pct"/>
          </w:tcPr>
          <w:p w14:paraId="3CD7CA8F"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3D829F00"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87" w:type="pct"/>
            <w:shd w:val="clear" w:color="auto" w:fill="auto"/>
          </w:tcPr>
          <w:p w14:paraId="571A8EAD"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BF46F0" w:rsidRPr="001260B4" w14:paraId="392CFDDC" w14:textId="77777777" w:rsidTr="00BF46F0">
        <w:tc>
          <w:tcPr>
            <w:tcW w:w="1921" w:type="pct"/>
          </w:tcPr>
          <w:p w14:paraId="2CF13F59"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60B4">
              <w:rPr>
                <w:rFonts w:ascii="Times New Roman" w:hAnsi="Times New Roman" w:cs="Times New Roman"/>
                <w:sz w:val="22"/>
                <w:szCs w:val="22"/>
              </w:rPr>
              <w:t>Parent</w:t>
            </w:r>
          </w:p>
        </w:tc>
        <w:tc>
          <w:tcPr>
            <w:tcW w:w="670" w:type="pct"/>
          </w:tcPr>
          <w:p w14:paraId="3E180D7A" w14:textId="0C15782D" w:rsidR="00BF46F0" w:rsidRPr="001260B4" w:rsidRDefault="00001723"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sz w:val="22"/>
                <w:szCs w:val="22"/>
              </w:rPr>
            </w:pPr>
            <w:r w:rsidRPr="00001723">
              <w:rPr>
                <w:rFonts w:ascii="Times New Roman" w:hAnsi="Times New Roman" w:cs="Times New Roman"/>
                <w:sz w:val="22"/>
                <w:szCs w:val="22"/>
              </w:rPr>
              <w:t>-</w:t>
            </w:r>
          </w:p>
        </w:tc>
        <w:tc>
          <w:tcPr>
            <w:tcW w:w="129" w:type="pct"/>
          </w:tcPr>
          <w:p w14:paraId="3BC9DA7C"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Pr>
          <w:p w14:paraId="49CFA6BB" w14:textId="537DC3B5" w:rsidR="00BF46F0" w:rsidRPr="001260B4" w:rsidRDefault="00CC106B"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8"/>
              </w:rPr>
            </w:pPr>
            <w:r w:rsidRPr="00CC106B">
              <w:rPr>
                <w:rFonts w:ascii="Times New Roman" w:hAnsi="Times New Roman" w:cs="Times New Roman"/>
                <w:sz w:val="22"/>
                <w:szCs w:val="22"/>
              </w:rPr>
              <w:t>5</w:t>
            </w:r>
            <w:r w:rsidR="00BF46F0" w:rsidRPr="001260B4">
              <w:rPr>
                <w:rFonts w:ascii="Times New Roman" w:hAnsi="Times New Roman" w:cs="Times New Roman"/>
                <w:sz w:val="22"/>
                <w:szCs w:val="22"/>
              </w:rPr>
              <w:t>,</w:t>
            </w:r>
            <w:r w:rsidRPr="00CC106B">
              <w:rPr>
                <w:rFonts w:ascii="Times New Roman" w:hAnsi="Times New Roman" w:cs="Times New Roman"/>
                <w:sz w:val="22"/>
                <w:szCs w:val="22"/>
              </w:rPr>
              <w:t>811</w:t>
            </w:r>
          </w:p>
        </w:tc>
        <w:tc>
          <w:tcPr>
            <w:tcW w:w="128" w:type="pct"/>
          </w:tcPr>
          <w:p w14:paraId="3E3C2C0D"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2572B994" w14:textId="34727E6F" w:rsidR="00BF46F0" w:rsidRPr="001260B4" w:rsidRDefault="00001723"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1" w:right="-144"/>
              <w:rPr>
                <w:rFonts w:ascii="Times New Roman" w:hAnsi="Times New Roman" w:cs="Times New Roman"/>
                <w:sz w:val="22"/>
                <w:szCs w:val="22"/>
              </w:rPr>
            </w:pPr>
            <w:r w:rsidRPr="00001723">
              <w:rPr>
                <w:rFonts w:ascii="Times New Roman" w:hAnsi="Times New Roman" w:cs="Times New Roman"/>
                <w:sz w:val="22"/>
                <w:szCs w:val="22"/>
              </w:rPr>
              <w:t>-</w:t>
            </w:r>
          </w:p>
        </w:tc>
        <w:tc>
          <w:tcPr>
            <w:tcW w:w="128" w:type="pct"/>
          </w:tcPr>
          <w:p w14:paraId="3D4627DA" w14:textId="77777777" w:rsidR="00BF46F0" w:rsidRPr="001260B4"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shd w:val="clear" w:color="auto" w:fill="auto"/>
          </w:tcPr>
          <w:p w14:paraId="47739BCE" w14:textId="4DFA8A5F" w:rsidR="00BF46F0" w:rsidRPr="001260B4" w:rsidRDefault="00CC106B"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CC106B">
              <w:rPr>
                <w:rFonts w:ascii="Times New Roman" w:hAnsi="Times New Roman" w:cs="Times New Roman"/>
                <w:sz w:val="22"/>
                <w:szCs w:val="22"/>
              </w:rPr>
              <w:t>5</w:t>
            </w:r>
            <w:r w:rsidR="00BF46F0" w:rsidRPr="001260B4">
              <w:rPr>
                <w:rFonts w:ascii="Times New Roman" w:hAnsi="Times New Roman" w:cs="Times New Roman"/>
                <w:sz w:val="22"/>
                <w:szCs w:val="22"/>
              </w:rPr>
              <w:t>,</w:t>
            </w:r>
            <w:r w:rsidRPr="00CC106B">
              <w:rPr>
                <w:rFonts w:ascii="Times New Roman" w:hAnsi="Times New Roman" w:cs="Times New Roman"/>
                <w:sz w:val="22"/>
                <w:szCs w:val="22"/>
              </w:rPr>
              <w:t>811</w:t>
            </w:r>
          </w:p>
        </w:tc>
      </w:tr>
      <w:tr w:rsidR="00744DC9" w:rsidRPr="001260B4" w14:paraId="73EBFDA6" w14:textId="77777777" w:rsidTr="0005735C">
        <w:trPr>
          <w:trHeight w:val="211"/>
        </w:trPr>
        <w:tc>
          <w:tcPr>
            <w:tcW w:w="1921" w:type="pct"/>
          </w:tcPr>
          <w:p w14:paraId="0E13BA77"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60B4">
              <w:rPr>
                <w:rFonts w:ascii="Times New Roman" w:hAnsi="Times New Roman" w:cs="Times New Roman"/>
                <w:sz w:val="22"/>
                <w:szCs w:val="22"/>
              </w:rPr>
              <w:t>Subsidiaries</w:t>
            </w:r>
          </w:p>
        </w:tc>
        <w:tc>
          <w:tcPr>
            <w:tcW w:w="670" w:type="pct"/>
          </w:tcPr>
          <w:p w14:paraId="25E51D08" w14:textId="0BF6B89D" w:rsidR="00744DC9" w:rsidRPr="001260B4" w:rsidRDefault="00001723"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sz w:val="22"/>
                <w:szCs w:val="22"/>
              </w:rPr>
            </w:pPr>
            <w:r w:rsidRPr="00001723">
              <w:rPr>
                <w:rFonts w:ascii="Times New Roman" w:hAnsi="Times New Roman" w:cs="Times New Roman"/>
                <w:sz w:val="22"/>
                <w:szCs w:val="22"/>
              </w:rPr>
              <w:t>-</w:t>
            </w:r>
          </w:p>
        </w:tc>
        <w:tc>
          <w:tcPr>
            <w:tcW w:w="129" w:type="pct"/>
          </w:tcPr>
          <w:p w14:paraId="61977F6A"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0BFFF89A" w14:textId="2CAA43C9" w:rsidR="00744DC9" w:rsidRPr="001260B4" w:rsidRDefault="00001723"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144"/>
              <w:rPr>
                <w:rFonts w:ascii="Times New Roman" w:hAnsi="Times New Roman" w:cs="Times New Roman"/>
                <w:sz w:val="22"/>
                <w:szCs w:val="22"/>
              </w:rPr>
            </w:pPr>
            <w:r w:rsidRPr="00001723">
              <w:rPr>
                <w:rFonts w:ascii="Times New Roman" w:hAnsi="Times New Roman" w:cs="Times New Roman"/>
                <w:sz w:val="22"/>
                <w:szCs w:val="22"/>
              </w:rPr>
              <w:t>-</w:t>
            </w:r>
          </w:p>
        </w:tc>
        <w:tc>
          <w:tcPr>
            <w:tcW w:w="128" w:type="pct"/>
          </w:tcPr>
          <w:p w14:paraId="75F0DF6B"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34B803E8" w14:textId="42F3998A" w:rsidR="00744DC9" w:rsidRPr="001260B4" w:rsidRDefault="00CC106B"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11" w:right="-144"/>
              <w:rPr>
                <w:rFonts w:ascii="Times New Roman" w:hAnsi="Times New Roman" w:cs="Times New Roman"/>
                <w:sz w:val="22"/>
                <w:szCs w:val="22"/>
              </w:rPr>
            </w:pPr>
            <w:r w:rsidRPr="00CC106B">
              <w:rPr>
                <w:rFonts w:ascii="Times New Roman" w:hAnsi="Times New Roman" w:cs="Times New Roman"/>
                <w:sz w:val="22"/>
                <w:szCs w:val="22"/>
              </w:rPr>
              <w:t>315</w:t>
            </w:r>
            <w:r w:rsidR="00744DC9" w:rsidRPr="001260B4">
              <w:rPr>
                <w:rFonts w:ascii="Times New Roman" w:hAnsi="Times New Roman" w:cs="Times New Roman"/>
                <w:sz w:val="22"/>
                <w:szCs w:val="22"/>
              </w:rPr>
              <w:t>,</w:t>
            </w:r>
            <w:r w:rsidRPr="00CC106B">
              <w:rPr>
                <w:rFonts w:ascii="Times New Roman" w:hAnsi="Times New Roman" w:cs="Times New Roman"/>
                <w:sz w:val="22"/>
                <w:szCs w:val="22"/>
              </w:rPr>
              <w:t>801</w:t>
            </w:r>
          </w:p>
        </w:tc>
        <w:tc>
          <w:tcPr>
            <w:tcW w:w="128" w:type="pct"/>
          </w:tcPr>
          <w:p w14:paraId="127AB4D3"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shd w:val="clear" w:color="auto" w:fill="auto"/>
          </w:tcPr>
          <w:p w14:paraId="0877B874" w14:textId="7C0A82A3" w:rsidR="00744DC9" w:rsidRPr="001260B4" w:rsidRDefault="00CC106B"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CC106B">
              <w:rPr>
                <w:rFonts w:ascii="Times New Roman" w:hAnsi="Times New Roman" w:cs="Times New Roman"/>
                <w:sz w:val="22"/>
                <w:szCs w:val="22"/>
              </w:rPr>
              <w:t>146</w:t>
            </w:r>
            <w:r w:rsidR="00744DC9" w:rsidRPr="001260B4">
              <w:rPr>
                <w:rFonts w:ascii="Times New Roman" w:hAnsi="Times New Roman" w:cs="Times New Roman"/>
                <w:sz w:val="22"/>
                <w:szCs w:val="22"/>
              </w:rPr>
              <w:t>,</w:t>
            </w:r>
            <w:r w:rsidRPr="00CC106B">
              <w:rPr>
                <w:rFonts w:ascii="Times New Roman" w:hAnsi="Times New Roman" w:cs="Times New Roman"/>
                <w:sz w:val="22"/>
                <w:szCs w:val="22"/>
              </w:rPr>
              <w:t>100</w:t>
            </w:r>
          </w:p>
        </w:tc>
      </w:tr>
      <w:tr w:rsidR="00744DC9" w:rsidRPr="001260B4" w14:paraId="7811CFE0" w14:textId="77777777" w:rsidTr="00BF46F0">
        <w:tc>
          <w:tcPr>
            <w:tcW w:w="1921" w:type="pct"/>
          </w:tcPr>
          <w:p w14:paraId="3F6EBC65"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60B4">
              <w:rPr>
                <w:rFonts w:ascii="Times New Roman" w:hAnsi="Times New Roman" w:cs="Times New Roman"/>
                <w:sz w:val="22"/>
                <w:szCs w:val="22"/>
              </w:rPr>
              <w:t>Indirect subsidiaries</w:t>
            </w:r>
          </w:p>
        </w:tc>
        <w:tc>
          <w:tcPr>
            <w:tcW w:w="670" w:type="pct"/>
          </w:tcPr>
          <w:p w14:paraId="163E4889" w14:textId="1BBFA81B" w:rsidR="00744DC9" w:rsidRPr="001260B4" w:rsidRDefault="00001723"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1" w:right="-144"/>
              <w:rPr>
                <w:rFonts w:ascii="Times New Roman" w:hAnsi="Times New Roman" w:cs="Times New Roman"/>
                <w:sz w:val="22"/>
                <w:szCs w:val="22"/>
              </w:rPr>
            </w:pPr>
            <w:r w:rsidRPr="00001723">
              <w:rPr>
                <w:rFonts w:ascii="Times New Roman" w:hAnsi="Times New Roman" w:cs="Times New Roman"/>
                <w:sz w:val="22"/>
                <w:szCs w:val="22"/>
              </w:rPr>
              <w:t>-</w:t>
            </w:r>
          </w:p>
        </w:tc>
        <w:tc>
          <w:tcPr>
            <w:tcW w:w="129" w:type="pct"/>
          </w:tcPr>
          <w:p w14:paraId="6E715B13"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0DBFE7A9" w14:textId="1031C8DB" w:rsidR="00744DC9" w:rsidRPr="001260B4" w:rsidRDefault="00001723"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144"/>
              <w:rPr>
                <w:rFonts w:ascii="Times New Roman" w:hAnsi="Times New Roman" w:cs="Times New Roman"/>
                <w:sz w:val="22"/>
                <w:szCs w:val="22"/>
              </w:rPr>
            </w:pPr>
            <w:r w:rsidRPr="00001723">
              <w:rPr>
                <w:rFonts w:ascii="Times New Roman" w:hAnsi="Times New Roman" w:cs="Times New Roman"/>
                <w:sz w:val="22"/>
                <w:szCs w:val="22"/>
              </w:rPr>
              <w:t>-</w:t>
            </w:r>
          </w:p>
        </w:tc>
        <w:tc>
          <w:tcPr>
            <w:tcW w:w="128" w:type="pct"/>
          </w:tcPr>
          <w:p w14:paraId="1626E656"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77" w:type="pct"/>
          </w:tcPr>
          <w:p w14:paraId="6D5F1D99" w14:textId="28BA858E" w:rsidR="00744DC9" w:rsidRPr="001260B4" w:rsidRDefault="00CC106B"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left="-111" w:right="-144"/>
              <w:rPr>
                <w:rFonts w:ascii="Times New Roman" w:hAnsi="Times New Roman" w:cs="Times New Roman"/>
                <w:sz w:val="22"/>
                <w:szCs w:val="22"/>
              </w:rPr>
            </w:pPr>
            <w:r w:rsidRPr="00CC106B">
              <w:rPr>
                <w:rFonts w:ascii="Times New Roman" w:hAnsi="Times New Roman" w:cs="Times New Roman"/>
                <w:sz w:val="22"/>
                <w:szCs w:val="22"/>
              </w:rPr>
              <w:t>206</w:t>
            </w:r>
            <w:r w:rsidR="00744DC9" w:rsidRPr="001260B4">
              <w:rPr>
                <w:rFonts w:ascii="Times New Roman" w:hAnsi="Times New Roman" w:cs="Times New Roman"/>
                <w:sz w:val="22"/>
                <w:szCs w:val="22"/>
              </w:rPr>
              <w:t>,</w:t>
            </w:r>
            <w:r w:rsidRPr="00CC106B">
              <w:rPr>
                <w:rFonts w:ascii="Times New Roman" w:hAnsi="Times New Roman" w:cs="Times New Roman"/>
                <w:sz w:val="22"/>
                <w:szCs w:val="22"/>
              </w:rPr>
              <w:t>842</w:t>
            </w:r>
          </w:p>
        </w:tc>
        <w:tc>
          <w:tcPr>
            <w:tcW w:w="128" w:type="pct"/>
          </w:tcPr>
          <w:p w14:paraId="74FF64CC"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87" w:type="pct"/>
            <w:shd w:val="clear" w:color="auto" w:fill="auto"/>
          </w:tcPr>
          <w:p w14:paraId="04CAEDCF" w14:textId="0067D77E" w:rsidR="00744DC9" w:rsidRPr="001260B4" w:rsidRDefault="00CC106B"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CC106B">
              <w:rPr>
                <w:rFonts w:ascii="Times New Roman" w:hAnsi="Times New Roman" w:cs="Times New Roman"/>
                <w:sz w:val="22"/>
                <w:szCs w:val="22"/>
              </w:rPr>
              <w:t>134</w:t>
            </w:r>
            <w:r w:rsidR="00744DC9" w:rsidRPr="001260B4">
              <w:rPr>
                <w:rFonts w:ascii="Times New Roman" w:hAnsi="Times New Roman" w:cs="Times New Roman"/>
                <w:sz w:val="22"/>
                <w:szCs w:val="22"/>
              </w:rPr>
              <w:t>,</w:t>
            </w:r>
            <w:r w:rsidRPr="00CC106B">
              <w:rPr>
                <w:rFonts w:ascii="Times New Roman" w:hAnsi="Times New Roman" w:cs="Times New Roman"/>
                <w:sz w:val="22"/>
                <w:szCs w:val="22"/>
              </w:rPr>
              <w:t>549</w:t>
            </w:r>
          </w:p>
        </w:tc>
      </w:tr>
      <w:tr w:rsidR="00744DC9" w:rsidRPr="001260B4" w14:paraId="66039C95" w14:textId="77777777" w:rsidTr="00BF46F0">
        <w:tc>
          <w:tcPr>
            <w:tcW w:w="1921" w:type="pct"/>
          </w:tcPr>
          <w:p w14:paraId="5E60AE9F"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60B4">
              <w:rPr>
                <w:rFonts w:ascii="Times New Roman" w:hAnsi="Times New Roman" w:cs="Times New Roman"/>
                <w:sz w:val="22"/>
                <w:szCs w:val="22"/>
              </w:rPr>
              <w:t>Indirect associate</w:t>
            </w:r>
          </w:p>
        </w:tc>
        <w:tc>
          <w:tcPr>
            <w:tcW w:w="670" w:type="pct"/>
          </w:tcPr>
          <w:p w14:paraId="3E17F97B" w14:textId="6AF13100" w:rsidR="00744DC9" w:rsidRPr="001260B4" w:rsidRDefault="0000172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11" w:right="335"/>
              <w:jc w:val="right"/>
              <w:rPr>
                <w:rFonts w:ascii="Times New Roman" w:hAnsi="Times New Roman" w:cs="Times New Roman"/>
                <w:sz w:val="22"/>
                <w:szCs w:val="22"/>
              </w:rPr>
            </w:pPr>
            <w:r w:rsidRPr="00001723">
              <w:rPr>
                <w:rFonts w:ascii="Times New Roman" w:hAnsi="Times New Roman" w:cs="Times New Roman"/>
                <w:sz w:val="22"/>
                <w:szCs w:val="22"/>
              </w:rPr>
              <w:t>-</w:t>
            </w:r>
          </w:p>
        </w:tc>
        <w:tc>
          <w:tcPr>
            <w:tcW w:w="129" w:type="pct"/>
          </w:tcPr>
          <w:p w14:paraId="38CAB6DB"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53D5BADC" w14:textId="5C8D17E5" w:rsidR="00744DC9" w:rsidRPr="001260B4" w:rsidRDefault="00CC106B"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37"/>
              <w:jc w:val="right"/>
              <w:rPr>
                <w:rFonts w:ascii="Times New Roman" w:hAnsi="Times New Roman" w:cs="Times New Roman"/>
                <w:sz w:val="22"/>
                <w:szCs w:val="22"/>
              </w:rPr>
            </w:pPr>
            <w:r w:rsidRPr="00CC106B">
              <w:rPr>
                <w:rFonts w:ascii="Times New Roman" w:hAnsi="Times New Roman" w:cs="Times New Roman"/>
                <w:sz w:val="22"/>
                <w:szCs w:val="22"/>
              </w:rPr>
              <w:t>26</w:t>
            </w:r>
          </w:p>
        </w:tc>
        <w:tc>
          <w:tcPr>
            <w:tcW w:w="128" w:type="pct"/>
          </w:tcPr>
          <w:p w14:paraId="496E78D1"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2E1DBD2C" w14:textId="736B804B" w:rsidR="00744DC9" w:rsidRPr="001260B4" w:rsidRDefault="0000172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11" w:right="207"/>
              <w:jc w:val="right"/>
              <w:rPr>
                <w:rFonts w:ascii="Times New Roman" w:hAnsi="Times New Roman" w:cs="Times New Roman"/>
                <w:sz w:val="22"/>
                <w:szCs w:val="22"/>
              </w:rPr>
            </w:pPr>
            <w:r w:rsidRPr="00001723">
              <w:rPr>
                <w:rFonts w:ascii="Times New Roman" w:hAnsi="Times New Roman" w:cs="Times New Roman"/>
                <w:sz w:val="22"/>
                <w:szCs w:val="22"/>
              </w:rPr>
              <w:t>-</w:t>
            </w:r>
          </w:p>
        </w:tc>
        <w:tc>
          <w:tcPr>
            <w:tcW w:w="128" w:type="pct"/>
          </w:tcPr>
          <w:p w14:paraId="45EF1341"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7" w:type="pct"/>
            <w:shd w:val="clear" w:color="auto" w:fill="auto"/>
          </w:tcPr>
          <w:p w14:paraId="7FC28F62" w14:textId="7D99016E" w:rsidR="00744DC9" w:rsidRPr="001260B4" w:rsidRDefault="00CC106B"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CC106B">
              <w:rPr>
                <w:rFonts w:ascii="Times New Roman" w:hAnsi="Times New Roman" w:cs="Times New Roman"/>
                <w:sz w:val="22"/>
                <w:szCs w:val="22"/>
              </w:rPr>
              <w:t>26</w:t>
            </w:r>
          </w:p>
        </w:tc>
      </w:tr>
      <w:tr w:rsidR="00744DC9" w:rsidRPr="001260B4" w14:paraId="5A358B74" w14:textId="77777777" w:rsidTr="00BF46F0">
        <w:tc>
          <w:tcPr>
            <w:tcW w:w="1921" w:type="pct"/>
          </w:tcPr>
          <w:p w14:paraId="339AF53E"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60B4">
              <w:rPr>
                <w:rFonts w:ascii="Times New Roman" w:hAnsi="Times New Roman" w:cs="Times New Roman"/>
                <w:b/>
                <w:bCs/>
                <w:sz w:val="22"/>
                <w:szCs w:val="22"/>
              </w:rPr>
              <w:t>Total</w:t>
            </w:r>
          </w:p>
        </w:tc>
        <w:tc>
          <w:tcPr>
            <w:tcW w:w="670" w:type="pct"/>
            <w:tcBorders>
              <w:top w:val="single" w:sz="4" w:space="0" w:color="auto"/>
              <w:bottom w:val="single" w:sz="4" w:space="0" w:color="auto"/>
            </w:tcBorders>
          </w:tcPr>
          <w:p w14:paraId="5ABF21B1" w14:textId="0854DCF1" w:rsidR="00744DC9" w:rsidRPr="001260B4" w:rsidRDefault="0000172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11" w:right="-144"/>
              <w:rPr>
                <w:rFonts w:ascii="Times New Roman" w:hAnsi="Times New Roman" w:cs="Times New Roman"/>
                <w:sz w:val="22"/>
                <w:szCs w:val="22"/>
                <w:cs/>
              </w:rPr>
            </w:pPr>
            <w:r w:rsidRPr="00001723">
              <w:rPr>
                <w:rFonts w:ascii="Times New Roman" w:hAnsi="Times New Roman" w:cs="Times New Roman"/>
                <w:sz w:val="22"/>
                <w:szCs w:val="22"/>
              </w:rPr>
              <w:t>-</w:t>
            </w:r>
          </w:p>
        </w:tc>
        <w:tc>
          <w:tcPr>
            <w:tcW w:w="129" w:type="pct"/>
          </w:tcPr>
          <w:p w14:paraId="717C58CB"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single" w:sz="4" w:space="0" w:color="auto"/>
              <w:bottom w:val="single" w:sz="4" w:space="0" w:color="auto"/>
            </w:tcBorders>
          </w:tcPr>
          <w:p w14:paraId="4A674740" w14:textId="2A565B8B" w:rsidR="00744DC9" w:rsidRPr="001260B4" w:rsidRDefault="00CC106B"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cs/>
              </w:rPr>
            </w:pPr>
            <w:r w:rsidRPr="00CC106B">
              <w:rPr>
                <w:rFonts w:ascii="Times New Roman" w:hAnsi="Times New Roman" w:cs="Times New Roman"/>
                <w:b/>
                <w:bCs/>
                <w:sz w:val="22"/>
                <w:szCs w:val="22"/>
              </w:rPr>
              <w:t>5</w:t>
            </w:r>
            <w:r w:rsidR="00744DC9" w:rsidRPr="001260B4">
              <w:rPr>
                <w:rFonts w:ascii="Times New Roman" w:hAnsi="Times New Roman" w:cs="Times New Roman"/>
                <w:b/>
                <w:bCs/>
                <w:sz w:val="22"/>
                <w:szCs w:val="22"/>
              </w:rPr>
              <w:t>,</w:t>
            </w:r>
            <w:r w:rsidRPr="00CC106B">
              <w:rPr>
                <w:rFonts w:ascii="Times New Roman" w:hAnsi="Times New Roman" w:cs="Times New Roman"/>
                <w:b/>
                <w:bCs/>
                <w:sz w:val="22"/>
                <w:szCs w:val="22"/>
              </w:rPr>
              <w:t>837</w:t>
            </w:r>
          </w:p>
        </w:tc>
        <w:tc>
          <w:tcPr>
            <w:tcW w:w="128" w:type="pct"/>
          </w:tcPr>
          <w:p w14:paraId="7725447A"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77" w:type="pct"/>
            <w:tcBorders>
              <w:top w:val="single" w:sz="4" w:space="0" w:color="auto"/>
              <w:bottom w:val="single" w:sz="4" w:space="0" w:color="auto"/>
            </w:tcBorders>
          </w:tcPr>
          <w:p w14:paraId="6BC1018A" w14:textId="280726E2" w:rsidR="00744DC9" w:rsidRPr="001260B4" w:rsidRDefault="00CC106B"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r w:rsidRPr="00CC106B">
              <w:rPr>
                <w:rFonts w:ascii="Times New Roman" w:hAnsi="Times New Roman" w:cs="Times New Roman"/>
                <w:b/>
                <w:bCs/>
                <w:sz w:val="22"/>
                <w:szCs w:val="22"/>
              </w:rPr>
              <w:t>522</w:t>
            </w:r>
            <w:r w:rsidR="00744DC9" w:rsidRPr="001260B4">
              <w:rPr>
                <w:rFonts w:ascii="Times New Roman" w:hAnsi="Times New Roman" w:cs="Times New Roman"/>
                <w:b/>
                <w:bCs/>
                <w:sz w:val="22"/>
                <w:szCs w:val="22"/>
              </w:rPr>
              <w:t>,</w:t>
            </w:r>
            <w:r w:rsidRPr="00CC106B">
              <w:rPr>
                <w:rFonts w:ascii="Times New Roman" w:hAnsi="Times New Roman" w:cs="Times New Roman"/>
                <w:b/>
                <w:bCs/>
                <w:sz w:val="22"/>
                <w:szCs w:val="22"/>
              </w:rPr>
              <w:t>643</w:t>
            </w:r>
          </w:p>
        </w:tc>
        <w:tc>
          <w:tcPr>
            <w:tcW w:w="128" w:type="pct"/>
          </w:tcPr>
          <w:p w14:paraId="666509D6"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87" w:type="pct"/>
            <w:tcBorders>
              <w:top w:val="single" w:sz="4" w:space="0" w:color="auto"/>
              <w:bottom w:val="single" w:sz="4" w:space="0" w:color="auto"/>
            </w:tcBorders>
            <w:shd w:val="clear" w:color="auto" w:fill="auto"/>
          </w:tcPr>
          <w:p w14:paraId="4D373693" w14:textId="09771561" w:rsidR="00744DC9" w:rsidRPr="001260B4" w:rsidRDefault="00CC106B"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1" w:right="-144"/>
              <w:rPr>
                <w:rFonts w:ascii="Times New Roman" w:hAnsi="Times New Roman" w:cs="Times New Roman"/>
                <w:b/>
                <w:bCs/>
                <w:sz w:val="22"/>
                <w:szCs w:val="22"/>
              </w:rPr>
            </w:pPr>
            <w:r w:rsidRPr="00CC106B">
              <w:rPr>
                <w:rFonts w:ascii="Times New Roman" w:hAnsi="Times New Roman" w:cs="Times New Roman"/>
                <w:b/>
                <w:bCs/>
                <w:sz w:val="22"/>
                <w:szCs w:val="22"/>
              </w:rPr>
              <w:t>286</w:t>
            </w:r>
            <w:r w:rsidR="00744DC9" w:rsidRPr="001260B4">
              <w:rPr>
                <w:rFonts w:ascii="Times New Roman" w:hAnsi="Times New Roman" w:cs="Times New Roman"/>
                <w:b/>
                <w:bCs/>
                <w:sz w:val="22"/>
                <w:szCs w:val="22"/>
              </w:rPr>
              <w:t>,</w:t>
            </w:r>
            <w:r w:rsidRPr="00CC106B">
              <w:rPr>
                <w:rFonts w:ascii="Times New Roman" w:hAnsi="Times New Roman" w:cs="Times New Roman"/>
                <w:b/>
                <w:bCs/>
                <w:sz w:val="22"/>
                <w:szCs w:val="22"/>
              </w:rPr>
              <w:t>486</w:t>
            </w:r>
          </w:p>
        </w:tc>
      </w:tr>
      <w:tr w:rsidR="00744DC9" w:rsidRPr="001260B4" w14:paraId="06E77772" w14:textId="77777777" w:rsidTr="00BF46F0">
        <w:tc>
          <w:tcPr>
            <w:tcW w:w="1921" w:type="pct"/>
          </w:tcPr>
          <w:p w14:paraId="5333CA1D"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670" w:type="pct"/>
            <w:tcBorders>
              <w:top w:val="single" w:sz="4" w:space="0" w:color="auto"/>
              <w:bottom w:val="single" w:sz="4" w:space="0" w:color="auto"/>
            </w:tcBorders>
          </w:tcPr>
          <w:p w14:paraId="04DDA6BC" w14:textId="0DA92091" w:rsidR="00744DC9" w:rsidRPr="001260B4" w:rsidRDefault="0000172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11" w:right="-144"/>
              <w:rPr>
                <w:rFonts w:ascii="Times New Roman" w:hAnsi="Times New Roman" w:cs="Times New Roman"/>
                <w:b/>
                <w:bCs/>
                <w:sz w:val="22"/>
                <w:szCs w:val="22"/>
              </w:rPr>
            </w:pPr>
            <w:r w:rsidRPr="00001723">
              <w:rPr>
                <w:rFonts w:ascii="Times New Roman" w:hAnsi="Times New Roman" w:cs="Times New Roman"/>
                <w:sz w:val="22"/>
                <w:szCs w:val="22"/>
              </w:rPr>
              <w:t>-</w:t>
            </w:r>
          </w:p>
        </w:tc>
        <w:tc>
          <w:tcPr>
            <w:tcW w:w="129" w:type="pct"/>
          </w:tcPr>
          <w:p w14:paraId="465238DD"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single" w:sz="4" w:space="0" w:color="auto"/>
              <w:bottom w:val="single" w:sz="4" w:space="0" w:color="auto"/>
            </w:tcBorders>
          </w:tcPr>
          <w:p w14:paraId="5B5C4376" w14:textId="08F08470" w:rsidR="00744DC9" w:rsidRPr="001260B4" w:rsidRDefault="00CC106B"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r w:rsidRPr="00CC106B">
              <w:rPr>
                <w:rFonts w:ascii="Times New Roman" w:hAnsi="Times New Roman" w:cs="Times New Roman"/>
                <w:b/>
                <w:bCs/>
                <w:sz w:val="22"/>
                <w:szCs w:val="22"/>
              </w:rPr>
              <w:t>29</w:t>
            </w:r>
            <w:r w:rsidR="00744DC9" w:rsidRPr="001260B4">
              <w:rPr>
                <w:rFonts w:ascii="Times New Roman" w:hAnsi="Times New Roman" w:cs="Times New Roman"/>
                <w:b/>
                <w:bCs/>
                <w:sz w:val="22"/>
                <w:szCs w:val="22"/>
              </w:rPr>
              <w:t>,</w:t>
            </w:r>
            <w:r w:rsidRPr="00CC106B">
              <w:rPr>
                <w:rFonts w:ascii="Times New Roman" w:hAnsi="Times New Roman" w:cs="Times New Roman"/>
                <w:b/>
                <w:bCs/>
                <w:sz w:val="22"/>
                <w:szCs w:val="22"/>
              </w:rPr>
              <w:t>454</w:t>
            </w:r>
          </w:p>
        </w:tc>
        <w:tc>
          <w:tcPr>
            <w:tcW w:w="128" w:type="pct"/>
          </w:tcPr>
          <w:p w14:paraId="7D94E326"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77" w:type="pct"/>
            <w:tcBorders>
              <w:top w:val="single" w:sz="4" w:space="0" w:color="auto"/>
              <w:bottom w:val="single" w:sz="4" w:space="0" w:color="auto"/>
            </w:tcBorders>
          </w:tcPr>
          <w:p w14:paraId="53DB2E7A" w14:textId="53C37830" w:rsidR="00744DC9" w:rsidRPr="001260B4" w:rsidRDefault="00CC106B"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r w:rsidRPr="00CC106B">
              <w:rPr>
                <w:rFonts w:ascii="Times New Roman" w:hAnsi="Times New Roman" w:cs="Times New Roman"/>
                <w:b/>
                <w:bCs/>
                <w:sz w:val="22"/>
                <w:szCs w:val="22"/>
              </w:rPr>
              <w:t>522</w:t>
            </w:r>
            <w:r w:rsidR="00744DC9" w:rsidRPr="001260B4">
              <w:rPr>
                <w:rFonts w:ascii="Times New Roman" w:hAnsi="Times New Roman" w:cs="Times New Roman"/>
                <w:b/>
                <w:bCs/>
                <w:sz w:val="22"/>
                <w:szCs w:val="22"/>
              </w:rPr>
              <w:t>,</w:t>
            </w:r>
            <w:r w:rsidRPr="00CC106B">
              <w:rPr>
                <w:rFonts w:ascii="Times New Roman" w:hAnsi="Times New Roman" w:cs="Times New Roman"/>
                <w:b/>
                <w:bCs/>
                <w:sz w:val="22"/>
                <w:szCs w:val="22"/>
              </w:rPr>
              <w:t>643</w:t>
            </w:r>
          </w:p>
        </w:tc>
        <w:tc>
          <w:tcPr>
            <w:tcW w:w="128" w:type="pct"/>
          </w:tcPr>
          <w:p w14:paraId="1A92D9F6"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87" w:type="pct"/>
            <w:tcBorders>
              <w:top w:val="single" w:sz="4" w:space="0" w:color="auto"/>
              <w:bottom w:val="single" w:sz="4" w:space="0" w:color="auto"/>
            </w:tcBorders>
            <w:shd w:val="clear" w:color="auto" w:fill="auto"/>
          </w:tcPr>
          <w:p w14:paraId="0EC06B77" w14:textId="670CB1F9" w:rsidR="00744DC9" w:rsidRPr="001260B4" w:rsidRDefault="00CC106B"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1" w:right="-144"/>
              <w:rPr>
                <w:rFonts w:ascii="Times New Roman" w:hAnsi="Times New Roman" w:cs="Times New Roman"/>
                <w:b/>
                <w:bCs/>
                <w:sz w:val="22"/>
                <w:szCs w:val="22"/>
              </w:rPr>
            </w:pPr>
            <w:r w:rsidRPr="00CC106B">
              <w:rPr>
                <w:rFonts w:ascii="Times New Roman" w:hAnsi="Times New Roman" w:cs="Times New Roman"/>
                <w:b/>
                <w:bCs/>
                <w:sz w:val="22"/>
                <w:szCs w:val="22"/>
              </w:rPr>
              <w:t>291</w:t>
            </w:r>
            <w:r w:rsidR="00744DC9" w:rsidRPr="001260B4">
              <w:rPr>
                <w:rFonts w:ascii="Times New Roman" w:hAnsi="Times New Roman" w:cs="Times New Roman"/>
                <w:b/>
                <w:bCs/>
                <w:sz w:val="22"/>
                <w:szCs w:val="22"/>
              </w:rPr>
              <w:t>,</w:t>
            </w:r>
            <w:r w:rsidRPr="00CC106B">
              <w:rPr>
                <w:rFonts w:ascii="Times New Roman" w:hAnsi="Times New Roman" w:cs="Times New Roman"/>
                <w:b/>
                <w:bCs/>
                <w:sz w:val="22"/>
                <w:szCs w:val="22"/>
              </w:rPr>
              <w:t>486</w:t>
            </w:r>
          </w:p>
        </w:tc>
      </w:tr>
      <w:tr w:rsidR="00744DC9" w:rsidRPr="001260B4" w14:paraId="0D2CDA1B" w14:textId="77777777" w:rsidTr="00BF46F0">
        <w:trPr>
          <w:trHeight w:val="23"/>
        </w:trPr>
        <w:tc>
          <w:tcPr>
            <w:tcW w:w="1921" w:type="pct"/>
          </w:tcPr>
          <w:p w14:paraId="78DE0144"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10"/>
                <w:szCs w:val="10"/>
              </w:rPr>
            </w:pPr>
          </w:p>
        </w:tc>
        <w:tc>
          <w:tcPr>
            <w:tcW w:w="670" w:type="pct"/>
            <w:tcBorders>
              <w:top w:val="double" w:sz="4" w:space="0" w:color="auto"/>
            </w:tcBorders>
          </w:tcPr>
          <w:p w14:paraId="77E37806"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129" w:type="pct"/>
          </w:tcPr>
          <w:p w14:paraId="6C8074CA"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60" w:type="pct"/>
            <w:tcBorders>
              <w:top w:val="double" w:sz="4" w:space="0" w:color="auto"/>
            </w:tcBorders>
          </w:tcPr>
          <w:p w14:paraId="170D57E8"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128" w:type="pct"/>
          </w:tcPr>
          <w:p w14:paraId="75F20FC2"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77" w:type="pct"/>
            <w:tcBorders>
              <w:top w:val="double" w:sz="4" w:space="0" w:color="auto"/>
            </w:tcBorders>
          </w:tcPr>
          <w:p w14:paraId="62537352"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10"/>
                <w:szCs w:val="10"/>
              </w:rPr>
            </w:pPr>
          </w:p>
        </w:tc>
        <w:tc>
          <w:tcPr>
            <w:tcW w:w="128" w:type="pct"/>
          </w:tcPr>
          <w:p w14:paraId="367BF5B8"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87" w:type="pct"/>
            <w:tcBorders>
              <w:top w:val="double" w:sz="4" w:space="0" w:color="auto"/>
            </w:tcBorders>
            <w:shd w:val="clear" w:color="auto" w:fill="auto"/>
          </w:tcPr>
          <w:p w14:paraId="4C8E6105"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r>
      <w:tr w:rsidR="00744DC9" w:rsidRPr="001260B4" w14:paraId="4D2DA2A6" w14:textId="77777777" w:rsidTr="00BF46F0">
        <w:tc>
          <w:tcPr>
            <w:tcW w:w="1921" w:type="pct"/>
          </w:tcPr>
          <w:p w14:paraId="0CB7F6C2" w14:textId="0991FD00" w:rsidR="00744DC9" w:rsidRPr="001260B4" w:rsidRDefault="00E711B7"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cs="Times New Roman"/>
                <w:sz w:val="20"/>
                <w:szCs w:val="20"/>
              </w:rPr>
            </w:pPr>
            <w:r w:rsidRPr="001260B4">
              <w:rPr>
                <w:rFonts w:ascii="Times New Roman" w:hAnsi="Times New Roman" w:cs="Times New Roman"/>
                <w:b/>
                <w:bCs/>
                <w:i/>
                <w:iCs/>
                <w:sz w:val="22"/>
                <w:szCs w:val="22"/>
              </w:rPr>
              <w:t>N</w:t>
            </w:r>
            <w:r w:rsidR="00744DC9" w:rsidRPr="001260B4">
              <w:rPr>
                <w:rFonts w:ascii="Times New Roman" w:hAnsi="Times New Roman" w:cs="Times New Roman"/>
                <w:b/>
                <w:bCs/>
                <w:i/>
                <w:iCs/>
                <w:sz w:val="22"/>
                <w:szCs w:val="22"/>
              </w:rPr>
              <w:t>on</w:t>
            </w:r>
            <w:r w:rsidR="00001723" w:rsidRPr="00001723">
              <w:rPr>
                <w:rFonts w:ascii="Times New Roman" w:hAnsi="Times New Roman" w:cs="Times New Roman"/>
                <w:b/>
                <w:bCs/>
                <w:i/>
                <w:iCs/>
                <w:sz w:val="22"/>
                <w:szCs w:val="22"/>
              </w:rPr>
              <w:t>-</w:t>
            </w:r>
            <w:r w:rsidR="00744DC9" w:rsidRPr="001260B4">
              <w:rPr>
                <w:rFonts w:ascii="Times New Roman" w:hAnsi="Times New Roman" w:cs="Times New Roman"/>
                <w:b/>
                <w:bCs/>
                <w:i/>
                <w:iCs/>
                <w:sz w:val="22"/>
                <w:szCs w:val="22"/>
              </w:rPr>
              <w:t>current</w:t>
            </w:r>
          </w:p>
        </w:tc>
        <w:tc>
          <w:tcPr>
            <w:tcW w:w="670" w:type="pct"/>
          </w:tcPr>
          <w:p w14:paraId="088225C1"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29" w:type="pct"/>
          </w:tcPr>
          <w:p w14:paraId="03EF1636"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60" w:type="pct"/>
          </w:tcPr>
          <w:p w14:paraId="0633D8D5"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28" w:type="pct"/>
          </w:tcPr>
          <w:p w14:paraId="0E12143C"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77" w:type="pct"/>
          </w:tcPr>
          <w:p w14:paraId="669F05C1"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128" w:type="pct"/>
          </w:tcPr>
          <w:p w14:paraId="7DACB3A5"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87" w:type="pct"/>
            <w:shd w:val="clear" w:color="auto" w:fill="auto"/>
          </w:tcPr>
          <w:p w14:paraId="6574CEC7"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r>
      <w:tr w:rsidR="00744DC9" w:rsidRPr="001260B4" w14:paraId="6B4675C2" w14:textId="77777777" w:rsidTr="00BF46F0">
        <w:tc>
          <w:tcPr>
            <w:tcW w:w="1921" w:type="pct"/>
          </w:tcPr>
          <w:p w14:paraId="6AC5ABE5"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1260B4">
              <w:rPr>
                <w:rFonts w:ascii="Times New Roman" w:hAnsi="Times New Roman" w:cs="Times New Roman"/>
                <w:sz w:val="22"/>
                <w:szCs w:val="22"/>
              </w:rPr>
              <w:t>Subsidiaries</w:t>
            </w:r>
          </w:p>
        </w:tc>
        <w:tc>
          <w:tcPr>
            <w:tcW w:w="670" w:type="pct"/>
          </w:tcPr>
          <w:p w14:paraId="3C60581E" w14:textId="5D8EDED2" w:rsidR="00744DC9" w:rsidRPr="001260B4" w:rsidRDefault="00001723"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exact"/>
              <w:ind w:left="-111" w:right="-144"/>
              <w:rPr>
                <w:rFonts w:ascii="Times New Roman" w:hAnsi="Times New Roman" w:cs="Times New Roman"/>
                <w:sz w:val="22"/>
                <w:szCs w:val="22"/>
              </w:rPr>
            </w:pPr>
            <w:r w:rsidRPr="00001723">
              <w:rPr>
                <w:rFonts w:ascii="Times New Roman" w:hAnsi="Times New Roman" w:cs="Times New Roman"/>
                <w:sz w:val="22"/>
                <w:szCs w:val="22"/>
              </w:rPr>
              <w:t>-</w:t>
            </w:r>
          </w:p>
        </w:tc>
        <w:tc>
          <w:tcPr>
            <w:tcW w:w="129" w:type="pct"/>
          </w:tcPr>
          <w:p w14:paraId="57214E57"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0"/>
                <w:szCs w:val="20"/>
              </w:rPr>
            </w:pPr>
          </w:p>
        </w:tc>
        <w:tc>
          <w:tcPr>
            <w:tcW w:w="660" w:type="pct"/>
          </w:tcPr>
          <w:p w14:paraId="33C73879" w14:textId="22F0730E" w:rsidR="00744DC9" w:rsidRPr="001260B4" w:rsidRDefault="00001723"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11" w:right="-144"/>
              <w:rPr>
                <w:rFonts w:ascii="Times New Roman" w:hAnsi="Times New Roman" w:cs="Times New Roman"/>
                <w:sz w:val="22"/>
                <w:szCs w:val="22"/>
              </w:rPr>
            </w:pPr>
            <w:r w:rsidRPr="00001723">
              <w:rPr>
                <w:rFonts w:ascii="Times New Roman" w:hAnsi="Times New Roman" w:cs="Times New Roman"/>
                <w:sz w:val="22"/>
                <w:szCs w:val="22"/>
              </w:rPr>
              <w:t>-</w:t>
            </w:r>
          </w:p>
        </w:tc>
        <w:tc>
          <w:tcPr>
            <w:tcW w:w="128" w:type="pct"/>
          </w:tcPr>
          <w:p w14:paraId="7CCE3DC4"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77" w:type="pct"/>
          </w:tcPr>
          <w:p w14:paraId="0F2470CE" w14:textId="6D499C97" w:rsidR="00744DC9" w:rsidRPr="001260B4" w:rsidRDefault="00CC106B"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CC106B">
              <w:rPr>
                <w:rFonts w:ascii="Times New Roman" w:hAnsi="Times New Roman" w:cs="Times New Roman"/>
                <w:sz w:val="22"/>
                <w:szCs w:val="22"/>
              </w:rPr>
              <w:t>36</w:t>
            </w:r>
            <w:r w:rsidR="00744DC9" w:rsidRPr="001260B4">
              <w:rPr>
                <w:rFonts w:ascii="Times New Roman" w:hAnsi="Times New Roman" w:cs="Times New Roman"/>
                <w:sz w:val="22"/>
                <w:szCs w:val="22"/>
              </w:rPr>
              <w:t>,</w:t>
            </w:r>
            <w:r w:rsidRPr="00CC106B">
              <w:rPr>
                <w:rFonts w:ascii="Times New Roman" w:hAnsi="Times New Roman" w:cs="Times New Roman"/>
                <w:sz w:val="22"/>
                <w:szCs w:val="22"/>
              </w:rPr>
              <w:t>023</w:t>
            </w:r>
          </w:p>
        </w:tc>
        <w:tc>
          <w:tcPr>
            <w:tcW w:w="128" w:type="pct"/>
          </w:tcPr>
          <w:p w14:paraId="04085832"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87" w:type="pct"/>
            <w:shd w:val="clear" w:color="auto" w:fill="auto"/>
          </w:tcPr>
          <w:p w14:paraId="4F2C22F8" w14:textId="4CBBE3C5" w:rsidR="00744DC9" w:rsidRPr="001260B4" w:rsidRDefault="00CC106B"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CC106B">
              <w:rPr>
                <w:rFonts w:ascii="Times New Roman" w:hAnsi="Times New Roman" w:cs="Times New Roman"/>
                <w:sz w:val="22"/>
                <w:szCs w:val="22"/>
              </w:rPr>
              <w:t>26</w:t>
            </w:r>
            <w:r w:rsidR="00744DC9" w:rsidRPr="001260B4">
              <w:rPr>
                <w:rFonts w:ascii="Times New Roman" w:hAnsi="Times New Roman" w:cs="Times New Roman"/>
                <w:sz w:val="22"/>
                <w:szCs w:val="22"/>
              </w:rPr>
              <w:t>,</w:t>
            </w:r>
            <w:r w:rsidRPr="00CC106B">
              <w:rPr>
                <w:rFonts w:ascii="Times New Roman" w:hAnsi="Times New Roman" w:cs="Times New Roman"/>
                <w:sz w:val="22"/>
                <w:szCs w:val="22"/>
              </w:rPr>
              <w:t>824</w:t>
            </w:r>
          </w:p>
        </w:tc>
      </w:tr>
      <w:tr w:rsidR="00744DC9" w:rsidRPr="001260B4" w14:paraId="15D2D94D" w14:textId="77777777" w:rsidTr="00BF46F0">
        <w:tc>
          <w:tcPr>
            <w:tcW w:w="1921" w:type="pct"/>
          </w:tcPr>
          <w:p w14:paraId="09208260"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1260B4">
              <w:rPr>
                <w:rFonts w:ascii="Times New Roman" w:hAnsi="Times New Roman" w:cs="Times New Roman"/>
                <w:sz w:val="22"/>
                <w:szCs w:val="22"/>
              </w:rPr>
              <w:t>Indirect subsidiaries</w:t>
            </w:r>
          </w:p>
        </w:tc>
        <w:tc>
          <w:tcPr>
            <w:tcW w:w="670" w:type="pct"/>
          </w:tcPr>
          <w:p w14:paraId="3F3649C2" w14:textId="63F73BE9" w:rsidR="00744DC9" w:rsidRPr="001260B4" w:rsidRDefault="00001723"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exact"/>
              <w:ind w:left="-111" w:right="-144"/>
              <w:rPr>
                <w:rFonts w:ascii="Times New Roman" w:hAnsi="Times New Roman" w:cs="Times New Roman"/>
                <w:sz w:val="22"/>
                <w:szCs w:val="22"/>
              </w:rPr>
            </w:pPr>
            <w:r w:rsidRPr="00001723">
              <w:rPr>
                <w:rFonts w:ascii="Times New Roman" w:hAnsi="Times New Roman" w:cs="Times New Roman"/>
                <w:sz w:val="22"/>
                <w:szCs w:val="22"/>
              </w:rPr>
              <w:t>-</w:t>
            </w:r>
          </w:p>
        </w:tc>
        <w:tc>
          <w:tcPr>
            <w:tcW w:w="129" w:type="pct"/>
          </w:tcPr>
          <w:p w14:paraId="20B869C0"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0"/>
                <w:szCs w:val="20"/>
              </w:rPr>
            </w:pPr>
          </w:p>
        </w:tc>
        <w:tc>
          <w:tcPr>
            <w:tcW w:w="660" w:type="pct"/>
          </w:tcPr>
          <w:p w14:paraId="5DBDAF28" w14:textId="1FE9B7EC" w:rsidR="00744DC9" w:rsidRPr="001260B4" w:rsidRDefault="00001723"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11" w:right="-144"/>
              <w:rPr>
                <w:rFonts w:ascii="Times New Roman" w:hAnsi="Times New Roman" w:cs="Times New Roman"/>
                <w:sz w:val="22"/>
                <w:szCs w:val="22"/>
              </w:rPr>
            </w:pPr>
            <w:r w:rsidRPr="00001723">
              <w:rPr>
                <w:rFonts w:ascii="Times New Roman" w:hAnsi="Times New Roman" w:cs="Times New Roman"/>
                <w:sz w:val="22"/>
                <w:szCs w:val="22"/>
              </w:rPr>
              <w:t>-</w:t>
            </w:r>
          </w:p>
        </w:tc>
        <w:tc>
          <w:tcPr>
            <w:tcW w:w="128" w:type="pct"/>
          </w:tcPr>
          <w:p w14:paraId="50F58B84"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77" w:type="pct"/>
          </w:tcPr>
          <w:p w14:paraId="76F615B3" w14:textId="161ECC4F" w:rsidR="00744DC9" w:rsidRPr="001260B4" w:rsidRDefault="00CC106B"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CC106B">
              <w:rPr>
                <w:rFonts w:ascii="Times New Roman" w:hAnsi="Times New Roman" w:cs="Times New Roman"/>
                <w:sz w:val="22"/>
                <w:szCs w:val="22"/>
              </w:rPr>
              <w:t>282</w:t>
            </w:r>
            <w:r w:rsidR="00744DC9" w:rsidRPr="001260B4">
              <w:rPr>
                <w:rFonts w:ascii="Times New Roman" w:hAnsi="Times New Roman" w:cs="Times New Roman"/>
                <w:sz w:val="22"/>
                <w:szCs w:val="22"/>
              </w:rPr>
              <w:t>,</w:t>
            </w:r>
            <w:r w:rsidRPr="00CC106B">
              <w:rPr>
                <w:rFonts w:ascii="Times New Roman" w:hAnsi="Times New Roman" w:cs="Times New Roman"/>
                <w:sz w:val="22"/>
                <w:szCs w:val="22"/>
              </w:rPr>
              <w:t>132</w:t>
            </w:r>
          </w:p>
        </w:tc>
        <w:tc>
          <w:tcPr>
            <w:tcW w:w="128" w:type="pct"/>
          </w:tcPr>
          <w:p w14:paraId="59AB708F"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87" w:type="pct"/>
            <w:shd w:val="clear" w:color="auto" w:fill="auto"/>
          </w:tcPr>
          <w:p w14:paraId="2109F398" w14:textId="46370483" w:rsidR="00744DC9" w:rsidRPr="001260B4" w:rsidRDefault="00CC106B"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CC106B">
              <w:rPr>
                <w:rFonts w:ascii="Times New Roman" w:hAnsi="Times New Roman" w:cs="Times New Roman"/>
                <w:sz w:val="22"/>
                <w:szCs w:val="22"/>
              </w:rPr>
              <w:t>189</w:t>
            </w:r>
            <w:r w:rsidR="00744DC9" w:rsidRPr="001260B4">
              <w:rPr>
                <w:rFonts w:ascii="Times New Roman" w:hAnsi="Times New Roman" w:cs="Times New Roman"/>
                <w:sz w:val="22"/>
                <w:szCs w:val="22"/>
              </w:rPr>
              <w:t>,</w:t>
            </w:r>
            <w:r w:rsidRPr="00CC106B">
              <w:rPr>
                <w:rFonts w:ascii="Times New Roman" w:hAnsi="Times New Roman" w:cs="Times New Roman"/>
                <w:sz w:val="22"/>
                <w:szCs w:val="22"/>
              </w:rPr>
              <w:t>762</w:t>
            </w:r>
          </w:p>
        </w:tc>
      </w:tr>
      <w:tr w:rsidR="00744DC9" w:rsidRPr="001260B4" w14:paraId="5FE7C0F4" w14:textId="77777777" w:rsidTr="00BF46F0">
        <w:tc>
          <w:tcPr>
            <w:tcW w:w="1921" w:type="pct"/>
          </w:tcPr>
          <w:p w14:paraId="54E71299"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1260B4">
              <w:rPr>
                <w:rFonts w:ascii="Times New Roman" w:hAnsi="Times New Roman" w:cs="Times New Roman"/>
                <w:sz w:val="22"/>
                <w:szCs w:val="22"/>
              </w:rPr>
              <w:t>Associate</w:t>
            </w:r>
          </w:p>
        </w:tc>
        <w:tc>
          <w:tcPr>
            <w:tcW w:w="670" w:type="pct"/>
            <w:tcBorders>
              <w:bottom w:val="single" w:sz="4" w:space="0" w:color="auto"/>
            </w:tcBorders>
          </w:tcPr>
          <w:p w14:paraId="3FC15731" w14:textId="7AF3F93E" w:rsidR="00744DC9" w:rsidRPr="001260B4" w:rsidDel="00F11AA8" w:rsidRDefault="00CC106B"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exact"/>
              <w:ind w:left="-111" w:right="-144"/>
              <w:rPr>
                <w:rFonts w:ascii="Times New Roman" w:hAnsi="Times New Roman" w:cs="Times New Roman"/>
                <w:sz w:val="22"/>
                <w:szCs w:val="28"/>
              </w:rPr>
            </w:pPr>
            <w:r w:rsidRPr="00CC106B">
              <w:rPr>
                <w:rFonts w:ascii="Times New Roman" w:hAnsi="Times New Roman" w:cs="Times New Roman"/>
                <w:sz w:val="22"/>
                <w:szCs w:val="28"/>
              </w:rPr>
              <w:t>11</w:t>
            </w:r>
            <w:r w:rsidR="00744DC9" w:rsidRPr="001260B4">
              <w:rPr>
                <w:rFonts w:ascii="Times New Roman" w:hAnsi="Times New Roman" w:cs="Times New Roman"/>
                <w:sz w:val="22"/>
                <w:szCs w:val="28"/>
              </w:rPr>
              <w:t>,</w:t>
            </w:r>
            <w:r w:rsidRPr="00CC106B">
              <w:rPr>
                <w:rFonts w:ascii="Times New Roman" w:hAnsi="Times New Roman" w:cs="Times New Roman"/>
                <w:sz w:val="22"/>
                <w:szCs w:val="28"/>
              </w:rPr>
              <w:t>284</w:t>
            </w:r>
          </w:p>
        </w:tc>
        <w:tc>
          <w:tcPr>
            <w:tcW w:w="129" w:type="pct"/>
          </w:tcPr>
          <w:p w14:paraId="773AC3F2"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60" w:type="pct"/>
            <w:tcBorders>
              <w:bottom w:val="single" w:sz="4" w:space="0" w:color="auto"/>
            </w:tcBorders>
          </w:tcPr>
          <w:p w14:paraId="247C1041" w14:textId="2E4E0F04" w:rsidR="00744DC9" w:rsidRPr="001260B4" w:rsidRDefault="00CC106B"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exact"/>
              <w:ind w:left="-111" w:right="-144"/>
              <w:rPr>
                <w:rFonts w:ascii="Times New Roman" w:hAnsi="Times New Roman" w:cs="Times New Roman"/>
                <w:sz w:val="22"/>
                <w:szCs w:val="22"/>
              </w:rPr>
            </w:pPr>
            <w:r w:rsidRPr="00CC106B">
              <w:rPr>
                <w:rFonts w:ascii="Times New Roman" w:hAnsi="Times New Roman" w:cs="Times New Roman"/>
                <w:sz w:val="22"/>
                <w:szCs w:val="22"/>
              </w:rPr>
              <w:t>1</w:t>
            </w:r>
            <w:r w:rsidR="00744DC9" w:rsidRPr="001260B4">
              <w:rPr>
                <w:rFonts w:ascii="Times New Roman" w:hAnsi="Times New Roman" w:cs="Times New Roman"/>
                <w:sz w:val="22"/>
                <w:szCs w:val="22"/>
              </w:rPr>
              <w:t>,</w:t>
            </w:r>
            <w:r w:rsidRPr="00CC106B">
              <w:rPr>
                <w:rFonts w:ascii="Times New Roman" w:hAnsi="Times New Roman" w:cs="Times New Roman"/>
                <w:sz w:val="22"/>
                <w:szCs w:val="22"/>
              </w:rPr>
              <w:t>813</w:t>
            </w:r>
          </w:p>
        </w:tc>
        <w:tc>
          <w:tcPr>
            <w:tcW w:w="128" w:type="pct"/>
          </w:tcPr>
          <w:p w14:paraId="46885279"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77" w:type="pct"/>
            <w:tcBorders>
              <w:bottom w:val="single" w:sz="4" w:space="0" w:color="auto"/>
            </w:tcBorders>
          </w:tcPr>
          <w:p w14:paraId="76D0C305" w14:textId="16F75022" w:rsidR="00744DC9" w:rsidRPr="001260B4" w:rsidDel="00F11AA8" w:rsidRDefault="00CC106B"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CC106B">
              <w:rPr>
                <w:rFonts w:ascii="Times New Roman" w:hAnsi="Times New Roman" w:cs="Times New Roman"/>
                <w:sz w:val="22"/>
                <w:szCs w:val="22"/>
              </w:rPr>
              <w:t>11</w:t>
            </w:r>
            <w:r w:rsidR="00744DC9" w:rsidRPr="001260B4">
              <w:rPr>
                <w:rFonts w:ascii="Times New Roman" w:hAnsi="Times New Roman" w:cs="Times New Roman"/>
                <w:sz w:val="22"/>
                <w:szCs w:val="22"/>
              </w:rPr>
              <w:t>,</w:t>
            </w:r>
            <w:r w:rsidRPr="00CC106B">
              <w:rPr>
                <w:rFonts w:ascii="Times New Roman" w:hAnsi="Times New Roman" w:cs="Times New Roman"/>
                <w:sz w:val="22"/>
                <w:szCs w:val="22"/>
              </w:rPr>
              <w:t>284</w:t>
            </w:r>
          </w:p>
        </w:tc>
        <w:tc>
          <w:tcPr>
            <w:tcW w:w="128" w:type="pct"/>
          </w:tcPr>
          <w:p w14:paraId="41D69991"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87" w:type="pct"/>
            <w:tcBorders>
              <w:bottom w:val="single" w:sz="4" w:space="0" w:color="auto"/>
            </w:tcBorders>
            <w:shd w:val="clear" w:color="auto" w:fill="auto"/>
          </w:tcPr>
          <w:p w14:paraId="60CE282A" w14:textId="660B42C4" w:rsidR="00744DC9" w:rsidRPr="001260B4" w:rsidRDefault="00CC106B"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CC106B">
              <w:rPr>
                <w:rFonts w:ascii="Times New Roman" w:hAnsi="Times New Roman" w:cs="Times New Roman"/>
                <w:sz w:val="22"/>
                <w:szCs w:val="22"/>
              </w:rPr>
              <w:t>1</w:t>
            </w:r>
            <w:r w:rsidR="00744DC9" w:rsidRPr="001260B4">
              <w:rPr>
                <w:rFonts w:ascii="Times New Roman" w:hAnsi="Times New Roman" w:cs="Times New Roman"/>
                <w:sz w:val="22"/>
                <w:szCs w:val="22"/>
              </w:rPr>
              <w:t>,</w:t>
            </w:r>
            <w:r w:rsidRPr="00CC106B">
              <w:rPr>
                <w:rFonts w:ascii="Times New Roman" w:hAnsi="Times New Roman" w:cs="Times New Roman"/>
                <w:sz w:val="22"/>
                <w:szCs w:val="22"/>
              </w:rPr>
              <w:t>813</w:t>
            </w:r>
          </w:p>
        </w:tc>
      </w:tr>
      <w:tr w:rsidR="00744DC9" w:rsidRPr="001260B4" w14:paraId="52685603" w14:textId="77777777" w:rsidTr="00BF46F0">
        <w:tc>
          <w:tcPr>
            <w:tcW w:w="1921" w:type="pct"/>
          </w:tcPr>
          <w:p w14:paraId="58E2277B"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1260B4">
              <w:rPr>
                <w:rFonts w:ascii="Times New Roman" w:hAnsi="Times New Roman" w:cs="Times New Roman"/>
                <w:b/>
                <w:bCs/>
                <w:sz w:val="22"/>
                <w:szCs w:val="22"/>
              </w:rPr>
              <w:t>Total</w:t>
            </w:r>
          </w:p>
        </w:tc>
        <w:tc>
          <w:tcPr>
            <w:tcW w:w="670" w:type="pct"/>
            <w:tcBorders>
              <w:top w:val="single" w:sz="4" w:space="0" w:color="auto"/>
              <w:bottom w:val="double" w:sz="4" w:space="0" w:color="auto"/>
            </w:tcBorders>
          </w:tcPr>
          <w:p w14:paraId="77118787" w14:textId="7014BD7C" w:rsidR="00744DC9" w:rsidRPr="001260B4" w:rsidRDefault="00CC106B"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left="-111" w:right="-144"/>
              <w:rPr>
                <w:rFonts w:ascii="Times New Roman" w:hAnsi="Times New Roman" w:cs="Times New Roman"/>
                <w:b/>
                <w:bCs/>
                <w:sz w:val="22"/>
                <w:szCs w:val="22"/>
              </w:rPr>
            </w:pPr>
            <w:r w:rsidRPr="00CC106B">
              <w:rPr>
                <w:rFonts w:ascii="Times New Roman" w:hAnsi="Times New Roman" w:cs="Times New Roman"/>
                <w:b/>
                <w:bCs/>
                <w:sz w:val="22"/>
                <w:szCs w:val="22"/>
              </w:rPr>
              <w:t>11</w:t>
            </w:r>
            <w:r w:rsidR="00744DC9" w:rsidRPr="001260B4">
              <w:rPr>
                <w:rFonts w:ascii="Times New Roman" w:hAnsi="Times New Roman" w:cs="Times New Roman"/>
                <w:b/>
                <w:bCs/>
                <w:sz w:val="22"/>
                <w:szCs w:val="22"/>
              </w:rPr>
              <w:t>,</w:t>
            </w:r>
            <w:r w:rsidRPr="00CC106B">
              <w:rPr>
                <w:rFonts w:ascii="Times New Roman" w:hAnsi="Times New Roman" w:cs="Times New Roman"/>
                <w:b/>
                <w:bCs/>
                <w:sz w:val="22"/>
                <w:szCs w:val="22"/>
              </w:rPr>
              <w:t>284</w:t>
            </w:r>
          </w:p>
        </w:tc>
        <w:tc>
          <w:tcPr>
            <w:tcW w:w="129" w:type="pct"/>
          </w:tcPr>
          <w:p w14:paraId="76892AD2"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60" w:type="pct"/>
            <w:tcBorders>
              <w:top w:val="single" w:sz="4" w:space="0" w:color="auto"/>
              <w:bottom w:val="double" w:sz="4" w:space="0" w:color="auto"/>
            </w:tcBorders>
          </w:tcPr>
          <w:p w14:paraId="073C9FF8" w14:textId="779EB915" w:rsidR="00744DC9" w:rsidRPr="001260B4" w:rsidRDefault="00CC106B"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exact"/>
              <w:ind w:left="-111" w:right="-144"/>
              <w:rPr>
                <w:rFonts w:ascii="Times New Roman" w:hAnsi="Times New Roman" w:cs="Times New Roman"/>
                <w:b/>
                <w:bCs/>
                <w:sz w:val="22"/>
                <w:szCs w:val="22"/>
              </w:rPr>
            </w:pPr>
            <w:r w:rsidRPr="00CC106B">
              <w:rPr>
                <w:rFonts w:ascii="Times New Roman" w:hAnsi="Times New Roman" w:cs="Times New Roman"/>
                <w:b/>
                <w:bCs/>
                <w:sz w:val="22"/>
                <w:szCs w:val="22"/>
              </w:rPr>
              <w:t>1</w:t>
            </w:r>
            <w:r w:rsidR="00744DC9" w:rsidRPr="001260B4">
              <w:rPr>
                <w:rFonts w:ascii="Times New Roman" w:hAnsi="Times New Roman" w:cs="Times New Roman"/>
                <w:b/>
                <w:bCs/>
                <w:sz w:val="22"/>
                <w:szCs w:val="22"/>
              </w:rPr>
              <w:t>,</w:t>
            </w:r>
            <w:r w:rsidRPr="00CC106B">
              <w:rPr>
                <w:rFonts w:ascii="Times New Roman" w:hAnsi="Times New Roman" w:cs="Times New Roman"/>
                <w:b/>
                <w:bCs/>
                <w:sz w:val="22"/>
                <w:szCs w:val="22"/>
              </w:rPr>
              <w:t>813</w:t>
            </w:r>
          </w:p>
        </w:tc>
        <w:tc>
          <w:tcPr>
            <w:tcW w:w="128" w:type="pct"/>
          </w:tcPr>
          <w:p w14:paraId="3BD1B34D"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77" w:type="pct"/>
            <w:tcBorders>
              <w:top w:val="single" w:sz="4" w:space="0" w:color="auto"/>
              <w:bottom w:val="double" w:sz="4" w:space="0" w:color="auto"/>
            </w:tcBorders>
          </w:tcPr>
          <w:p w14:paraId="76D87260" w14:textId="02384F0F" w:rsidR="00744DC9" w:rsidRPr="001260B4" w:rsidRDefault="00CC106B"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r w:rsidRPr="00CC106B">
              <w:rPr>
                <w:rFonts w:ascii="Times New Roman" w:hAnsi="Times New Roman" w:cs="Times New Roman"/>
                <w:b/>
                <w:bCs/>
                <w:sz w:val="22"/>
                <w:szCs w:val="22"/>
              </w:rPr>
              <w:t>329</w:t>
            </w:r>
            <w:r w:rsidR="00744DC9" w:rsidRPr="001260B4">
              <w:rPr>
                <w:rFonts w:ascii="Times New Roman" w:hAnsi="Times New Roman" w:cs="Times New Roman"/>
                <w:b/>
                <w:bCs/>
                <w:sz w:val="22"/>
                <w:szCs w:val="22"/>
              </w:rPr>
              <w:t>,</w:t>
            </w:r>
            <w:r w:rsidRPr="00CC106B">
              <w:rPr>
                <w:rFonts w:ascii="Times New Roman" w:hAnsi="Times New Roman" w:cs="Times New Roman"/>
                <w:b/>
                <w:bCs/>
                <w:sz w:val="22"/>
                <w:szCs w:val="22"/>
              </w:rPr>
              <w:t>439</w:t>
            </w:r>
          </w:p>
        </w:tc>
        <w:tc>
          <w:tcPr>
            <w:tcW w:w="128" w:type="pct"/>
          </w:tcPr>
          <w:p w14:paraId="68A8D22C" w14:textId="77777777" w:rsidR="00744DC9" w:rsidRPr="001260B4" w:rsidRDefault="00744DC9"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87" w:type="pct"/>
            <w:tcBorders>
              <w:top w:val="single" w:sz="4" w:space="0" w:color="auto"/>
              <w:bottom w:val="double" w:sz="4" w:space="0" w:color="auto"/>
            </w:tcBorders>
            <w:shd w:val="clear" w:color="auto" w:fill="auto"/>
          </w:tcPr>
          <w:p w14:paraId="2F93C138" w14:textId="2AD98945" w:rsidR="00744DC9" w:rsidRPr="001260B4" w:rsidRDefault="00CC106B" w:rsidP="00744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r w:rsidRPr="00CC106B">
              <w:rPr>
                <w:rFonts w:ascii="Times New Roman" w:hAnsi="Times New Roman" w:cs="Times New Roman"/>
                <w:b/>
                <w:bCs/>
                <w:sz w:val="22"/>
                <w:szCs w:val="22"/>
              </w:rPr>
              <w:t>218</w:t>
            </w:r>
            <w:r w:rsidR="00744DC9" w:rsidRPr="001260B4">
              <w:rPr>
                <w:rFonts w:ascii="Times New Roman" w:hAnsi="Times New Roman" w:cs="Times New Roman"/>
                <w:b/>
                <w:bCs/>
                <w:sz w:val="22"/>
                <w:szCs w:val="22"/>
              </w:rPr>
              <w:t>,</w:t>
            </w:r>
            <w:r w:rsidRPr="00CC106B">
              <w:rPr>
                <w:rFonts w:ascii="Times New Roman" w:hAnsi="Times New Roman" w:cs="Times New Roman"/>
                <w:b/>
                <w:bCs/>
                <w:sz w:val="22"/>
                <w:szCs w:val="22"/>
              </w:rPr>
              <w:t>399</w:t>
            </w:r>
          </w:p>
        </w:tc>
      </w:tr>
    </w:tbl>
    <w:p w14:paraId="07B894AC" w14:textId="77777777" w:rsidR="00BF46F0" w:rsidRPr="001260B4" w:rsidRDefault="00BF46F0" w:rsidP="00BF46F0">
      <w:pPr>
        <w:spacing w:line="240" w:lineRule="exact"/>
        <w:rPr>
          <w:rFonts w:ascii="Times New Roman" w:hAnsi="Times New Roman" w:cs="Times New Roman"/>
        </w:rPr>
      </w:pPr>
    </w:p>
    <w:p w14:paraId="6A71E366" w14:textId="77777777" w:rsidR="00562429" w:rsidRPr="001260B4" w:rsidRDefault="00562429"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sectPr w:rsidR="00562429" w:rsidRPr="001260B4" w:rsidSect="008A02AC">
          <w:headerReference w:type="default" r:id="rId9"/>
          <w:footerReference w:type="default" r:id="rId10"/>
          <w:headerReference w:type="first" r:id="rId11"/>
          <w:footerReference w:type="first" r:id="rId12"/>
          <w:pgSz w:w="11907" w:h="16839" w:code="9"/>
          <w:pgMar w:top="691" w:right="1152" w:bottom="576" w:left="1152" w:header="720" w:footer="720" w:gutter="0"/>
          <w:pgNumType w:start="17"/>
          <w:cols w:space="720"/>
          <w:titlePg/>
          <w:docGrid w:linePitch="360"/>
        </w:sectPr>
      </w:pPr>
    </w:p>
    <w:tbl>
      <w:tblPr>
        <w:tblW w:w="15270" w:type="dxa"/>
        <w:tblInd w:w="450" w:type="dxa"/>
        <w:tblLayout w:type="fixed"/>
        <w:tblCellMar>
          <w:left w:w="79" w:type="dxa"/>
          <w:right w:w="79" w:type="dxa"/>
        </w:tblCellMar>
        <w:tblLook w:val="0000" w:firstRow="0" w:lastRow="0" w:firstColumn="0" w:lastColumn="0" w:noHBand="0" w:noVBand="0"/>
      </w:tblPr>
      <w:tblGrid>
        <w:gridCol w:w="2386"/>
        <w:gridCol w:w="1304"/>
        <w:gridCol w:w="180"/>
        <w:gridCol w:w="900"/>
        <w:gridCol w:w="180"/>
        <w:gridCol w:w="810"/>
        <w:gridCol w:w="180"/>
        <w:gridCol w:w="810"/>
        <w:gridCol w:w="180"/>
        <w:gridCol w:w="1080"/>
        <w:gridCol w:w="180"/>
        <w:gridCol w:w="990"/>
        <w:gridCol w:w="180"/>
        <w:gridCol w:w="990"/>
        <w:gridCol w:w="180"/>
        <w:gridCol w:w="990"/>
        <w:gridCol w:w="180"/>
        <w:gridCol w:w="1050"/>
        <w:gridCol w:w="180"/>
        <w:gridCol w:w="1080"/>
        <w:gridCol w:w="180"/>
        <w:gridCol w:w="1080"/>
      </w:tblGrid>
      <w:tr w:rsidR="00330C15" w:rsidRPr="001260B4" w14:paraId="266D9AA0" w14:textId="77777777" w:rsidTr="0005735C">
        <w:trPr>
          <w:cantSplit/>
          <w:tblHeader/>
        </w:trPr>
        <w:tc>
          <w:tcPr>
            <w:tcW w:w="2386" w:type="dxa"/>
            <w:shd w:val="clear" w:color="auto" w:fill="auto"/>
            <w:vAlign w:val="bottom"/>
          </w:tcPr>
          <w:p w14:paraId="2E2DACED" w14:textId="77777777" w:rsidR="00330C15" w:rsidRPr="001260B4" w:rsidRDefault="00330C15" w:rsidP="00C93242">
            <w:pPr>
              <w:pStyle w:val="acctfourfigures"/>
              <w:tabs>
                <w:tab w:val="clear" w:pos="765"/>
              </w:tabs>
              <w:spacing w:line="240" w:lineRule="atLeast"/>
              <w:jc w:val="center"/>
              <w:rPr>
                <w:rFonts w:ascii="Times New Roman" w:hAnsi="Times New Roman"/>
                <w:b/>
                <w:bCs/>
                <w:i/>
                <w:iCs/>
                <w:sz w:val="18"/>
                <w:szCs w:val="18"/>
                <w:lang w:val="en-US"/>
              </w:rPr>
            </w:pPr>
          </w:p>
        </w:tc>
        <w:tc>
          <w:tcPr>
            <w:tcW w:w="1304" w:type="dxa"/>
            <w:vAlign w:val="bottom"/>
          </w:tcPr>
          <w:p w14:paraId="294FD704" w14:textId="77777777" w:rsidR="00330C15" w:rsidRPr="001260B4" w:rsidRDefault="00330C15" w:rsidP="002F6800">
            <w:pPr>
              <w:pStyle w:val="acctmergecolhdg"/>
              <w:spacing w:line="240" w:lineRule="atLeast"/>
              <w:rPr>
                <w:bCs/>
                <w:sz w:val="18"/>
                <w:szCs w:val="18"/>
              </w:rPr>
            </w:pPr>
            <w:r w:rsidRPr="001260B4">
              <w:rPr>
                <w:bCs/>
                <w:sz w:val="18"/>
                <w:szCs w:val="18"/>
              </w:rPr>
              <w:t>Interest rate</w:t>
            </w:r>
          </w:p>
        </w:tc>
        <w:tc>
          <w:tcPr>
            <w:tcW w:w="180" w:type="dxa"/>
          </w:tcPr>
          <w:p w14:paraId="76F882E6" w14:textId="77777777" w:rsidR="00330C15" w:rsidRPr="001260B4" w:rsidRDefault="00330C15" w:rsidP="00C93242">
            <w:pPr>
              <w:pStyle w:val="acctmergecolhdg"/>
              <w:spacing w:line="240" w:lineRule="atLeast"/>
              <w:ind w:left="-83" w:right="-79" w:firstLine="4"/>
              <w:rPr>
                <w:b w:val="0"/>
                <w:bCs/>
                <w:sz w:val="18"/>
                <w:szCs w:val="18"/>
              </w:rPr>
            </w:pPr>
          </w:p>
        </w:tc>
        <w:tc>
          <w:tcPr>
            <w:tcW w:w="5310" w:type="dxa"/>
            <w:gridSpan w:val="9"/>
            <w:tcBorders>
              <w:bottom w:val="single" w:sz="4" w:space="0" w:color="auto"/>
            </w:tcBorders>
            <w:vAlign w:val="bottom"/>
          </w:tcPr>
          <w:p w14:paraId="36C2B894" w14:textId="77777777" w:rsidR="00330C15" w:rsidRPr="001260B4" w:rsidRDefault="00330C15" w:rsidP="002F6800">
            <w:pPr>
              <w:pStyle w:val="acctmergecolhdg"/>
              <w:spacing w:line="240" w:lineRule="atLeast"/>
              <w:ind w:left="-83" w:right="-79" w:firstLine="4"/>
              <w:rPr>
                <w:sz w:val="18"/>
                <w:szCs w:val="18"/>
              </w:rPr>
            </w:pPr>
            <w:r w:rsidRPr="001260B4">
              <w:rPr>
                <w:sz w:val="18"/>
                <w:szCs w:val="18"/>
              </w:rPr>
              <w:t>Consolidated financial statement</w:t>
            </w:r>
          </w:p>
        </w:tc>
        <w:tc>
          <w:tcPr>
            <w:tcW w:w="180" w:type="dxa"/>
          </w:tcPr>
          <w:p w14:paraId="672FC587" w14:textId="77777777" w:rsidR="00330C15" w:rsidRPr="001260B4" w:rsidRDefault="00330C15" w:rsidP="00C93242">
            <w:pPr>
              <w:pStyle w:val="acctmergecolhdg"/>
              <w:spacing w:line="240" w:lineRule="atLeast"/>
              <w:ind w:left="-83" w:firstLine="4"/>
              <w:rPr>
                <w:b w:val="0"/>
                <w:bCs/>
                <w:sz w:val="18"/>
                <w:szCs w:val="18"/>
              </w:rPr>
            </w:pPr>
          </w:p>
        </w:tc>
        <w:tc>
          <w:tcPr>
            <w:tcW w:w="5910" w:type="dxa"/>
            <w:gridSpan w:val="9"/>
            <w:vAlign w:val="bottom"/>
          </w:tcPr>
          <w:p w14:paraId="2EB9BBFD" w14:textId="77777777" w:rsidR="00330C15" w:rsidRPr="001260B4" w:rsidRDefault="00330C15" w:rsidP="0035772F">
            <w:pPr>
              <w:pStyle w:val="acctmergecolhdg"/>
              <w:spacing w:line="240" w:lineRule="atLeast"/>
              <w:ind w:left="-83" w:right="-79" w:firstLine="4"/>
              <w:rPr>
                <w:sz w:val="18"/>
                <w:szCs w:val="18"/>
              </w:rPr>
            </w:pPr>
            <w:r w:rsidRPr="001260B4">
              <w:rPr>
                <w:sz w:val="18"/>
                <w:szCs w:val="18"/>
              </w:rPr>
              <w:t>Separate financial statement</w:t>
            </w:r>
          </w:p>
        </w:tc>
      </w:tr>
      <w:tr w:rsidR="00330C15" w:rsidRPr="001260B4" w14:paraId="728A5E1E" w14:textId="77777777" w:rsidTr="0005735C">
        <w:trPr>
          <w:cantSplit/>
          <w:tblHeader/>
        </w:trPr>
        <w:tc>
          <w:tcPr>
            <w:tcW w:w="2386" w:type="dxa"/>
            <w:shd w:val="clear" w:color="auto" w:fill="auto"/>
            <w:vAlign w:val="bottom"/>
          </w:tcPr>
          <w:p w14:paraId="55D1AB10" w14:textId="53329860" w:rsidR="00330C15" w:rsidRPr="001260B4" w:rsidRDefault="00D6061D" w:rsidP="00A12E5A">
            <w:pPr>
              <w:pStyle w:val="acctfourfigures"/>
              <w:tabs>
                <w:tab w:val="clear" w:pos="765"/>
              </w:tabs>
              <w:spacing w:line="240" w:lineRule="atLeast"/>
              <w:rPr>
                <w:rFonts w:ascii="Times New Roman" w:hAnsi="Times New Roman"/>
                <w:b/>
                <w:bCs/>
                <w:i/>
                <w:iCs/>
                <w:sz w:val="18"/>
                <w:szCs w:val="18"/>
              </w:rPr>
            </w:pPr>
            <w:r w:rsidRPr="001260B4">
              <w:rPr>
                <w:rFonts w:ascii="Times New Roman" w:hAnsi="Times New Roman"/>
                <w:b/>
                <w:bCs/>
                <w:i/>
                <w:iCs/>
                <w:sz w:val="18"/>
                <w:szCs w:val="18"/>
              </w:rPr>
              <w:t>Loans</w:t>
            </w:r>
            <w:r w:rsidR="00A12E5A" w:rsidRPr="001260B4">
              <w:rPr>
                <w:rFonts w:ascii="Times New Roman" w:hAnsi="Times New Roman"/>
                <w:b/>
                <w:bCs/>
                <w:i/>
                <w:iCs/>
                <w:sz w:val="18"/>
                <w:szCs w:val="18"/>
              </w:rPr>
              <w:t xml:space="preserve"> to</w:t>
            </w:r>
          </w:p>
        </w:tc>
        <w:tc>
          <w:tcPr>
            <w:tcW w:w="1304" w:type="dxa"/>
            <w:tcBorders>
              <w:top w:val="single" w:sz="4" w:space="0" w:color="auto"/>
            </w:tcBorders>
            <w:vAlign w:val="bottom"/>
          </w:tcPr>
          <w:p w14:paraId="679C74D4" w14:textId="77777777" w:rsidR="00330C15" w:rsidRPr="001260B4" w:rsidRDefault="00330C15" w:rsidP="00330C15">
            <w:pPr>
              <w:pStyle w:val="acctmergecolhdg"/>
              <w:spacing w:line="240" w:lineRule="atLeast"/>
              <w:ind w:left="-83" w:right="-79" w:firstLine="4"/>
              <w:rPr>
                <w:b w:val="0"/>
                <w:bCs/>
                <w:sz w:val="18"/>
                <w:szCs w:val="18"/>
              </w:rPr>
            </w:pPr>
            <w:r w:rsidRPr="001260B4">
              <w:rPr>
                <w:b w:val="0"/>
                <w:bCs/>
                <w:sz w:val="18"/>
                <w:szCs w:val="18"/>
              </w:rPr>
              <w:t>At</w:t>
            </w:r>
          </w:p>
          <w:p w14:paraId="047F98A3" w14:textId="1575BA4F" w:rsidR="00330C15" w:rsidRPr="001260B4" w:rsidRDefault="00CC106B">
            <w:pPr>
              <w:pStyle w:val="acctmergecolhdg"/>
              <w:spacing w:line="240" w:lineRule="atLeast"/>
              <w:ind w:left="-83" w:right="-79" w:firstLine="4"/>
              <w:rPr>
                <w:b w:val="0"/>
                <w:bCs/>
                <w:sz w:val="18"/>
                <w:szCs w:val="18"/>
              </w:rPr>
            </w:pPr>
            <w:r w:rsidRPr="00CC106B">
              <w:rPr>
                <w:b w:val="0"/>
                <w:bCs/>
                <w:sz w:val="18"/>
                <w:szCs w:val="18"/>
                <w:lang w:val="en-US"/>
              </w:rPr>
              <w:t>31</w:t>
            </w:r>
            <w:r w:rsidR="002D7A11" w:rsidRPr="001260B4">
              <w:rPr>
                <w:rFonts w:cs="Angsana New"/>
                <w:b w:val="0"/>
                <w:bCs/>
                <w:sz w:val="18"/>
                <w:szCs w:val="22"/>
                <w:cs/>
                <w:lang w:bidi="th-TH"/>
              </w:rPr>
              <w:t xml:space="preserve"> </w:t>
            </w:r>
            <w:r w:rsidR="00330C15" w:rsidRPr="001260B4">
              <w:rPr>
                <w:b w:val="0"/>
                <w:bCs/>
                <w:sz w:val="18"/>
                <w:szCs w:val="18"/>
              </w:rPr>
              <w:t>December</w:t>
            </w:r>
          </w:p>
        </w:tc>
        <w:tc>
          <w:tcPr>
            <w:tcW w:w="180" w:type="dxa"/>
          </w:tcPr>
          <w:p w14:paraId="2E0F48F5" w14:textId="77777777" w:rsidR="00330C15" w:rsidRPr="001260B4" w:rsidRDefault="00330C15" w:rsidP="00330C15">
            <w:pPr>
              <w:pStyle w:val="acctmergecolhdg"/>
              <w:spacing w:line="240" w:lineRule="atLeast"/>
              <w:ind w:left="-83" w:right="-79" w:firstLine="4"/>
              <w:rPr>
                <w:b w:val="0"/>
                <w:bCs/>
                <w:sz w:val="18"/>
                <w:szCs w:val="18"/>
              </w:rPr>
            </w:pPr>
          </w:p>
        </w:tc>
        <w:tc>
          <w:tcPr>
            <w:tcW w:w="900" w:type="dxa"/>
            <w:tcBorders>
              <w:top w:val="single" w:sz="4" w:space="0" w:color="auto"/>
            </w:tcBorders>
            <w:vAlign w:val="bottom"/>
          </w:tcPr>
          <w:p w14:paraId="7FA7FFCE" w14:textId="4DD05E75" w:rsidR="00330C15" w:rsidRPr="001260B4" w:rsidRDefault="00330C15">
            <w:pPr>
              <w:pStyle w:val="acctmergecolhdg"/>
              <w:spacing w:line="240" w:lineRule="atLeast"/>
              <w:ind w:left="-83" w:right="-79" w:firstLine="4"/>
              <w:rPr>
                <w:b w:val="0"/>
                <w:bCs/>
                <w:sz w:val="18"/>
                <w:szCs w:val="18"/>
              </w:rPr>
            </w:pPr>
            <w:r w:rsidRPr="001260B4">
              <w:rPr>
                <w:b w:val="0"/>
                <w:bCs/>
                <w:sz w:val="18"/>
                <w:szCs w:val="18"/>
              </w:rPr>
              <w:t xml:space="preserve">At </w:t>
            </w:r>
            <w:r w:rsidRPr="001260B4">
              <w:rPr>
                <w:b w:val="0"/>
                <w:bCs/>
                <w:sz w:val="18"/>
                <w:szCs w:val="18"/>
              </w:rPr>
              <w:br/>
            </w:r>
            <w:r w:rsidR="00CC106B" w:rsidRPr="00CC106B">
              <w:rPr>
                <w:b w:val="0"/>
                <w:bCs/>
                <w:sz w:val="18"/>
                <w:szCs w:val="18"/>
                <w:lang w:val="en-US"/>
              </w:rPr>
              <w:t>1</w:t>
            </w:r>
            <w:r w:rsidR="002D7A11" w:rsidRPr="001260B4">
              <w:rPr>
                <w:rFonts w:cs="Angsana New"/>
                <w:b w:val="0"/>
                <w:bCs/>
                <w:sz w:val="18"/>
                <w:szCs w:val="22"/>
                <w:cs/>
                <w:lang w:bidi="th-TH"/>
              </w:rPr>
              <w:t xml:space="preserve"> </w:t>
            </w:r>
            <w:r w:rsidRPr="001260B4">
              <w:rPr>
                <w:b w:val="0"/>
                <w:bCs/>
                <w:sz w:val="18"/>
                <w:szCs w:val="18"/>
              </w:rPr>
              <w:t>January</w:t>
            </w:r>
          </w:p>
        </w:tc>
        <w:tc>
          <w:tcPr>
            <w:tcW w:w="180" w:type="dxa"/>
            <w:tcBorders>
              <w:top w:val="single" w:sz="4" w:space="0" w:color="auto"/>
            </w:tcBorders>
            <w:vAlign w:val="bottom"/>
          </w:tcPr>
          <w:p w14:paraId="6B0D7479" w14:textId="77777777" w:rsidR="00330C15" w:rsidRPr="001260B4" w:rsidRDefault="00330C15" w:rsidP="00330C15">
            <w:pPr>
              <w:pStyle w:val="acctmergecolhdg"/>
              <w:spacing w:line="240" w:lineRule="atLeast"/>
              <w:rPr>
                <w:b w:val="0"/>
                <w:bCs/>
                <w:sz w:val="18"/>
                <w:szCs w:val="18"/>
              </w:rPr>
            </w:pPr>
          </w:p>
        </w:tc>
        <w:tc>
          <w:tcPr>
            <w:tcW w:w="810" w:type="dxa"/>
            <w:vAlign w:val="bottom"/>
          </w:tcPr>
          <w:p w14:paraId="7E3A42DC" w14:textId="77777777" w:rsidR="00330C15" w:rsidRPr="001260B4" w:rsidRDefault="00330C15" w:rsidP="00330C15">
            <w:pPr>
              <w:pStyle w:val="acctmergecolhdg"/>
              <w:spacing w:line="240" w:lineRule="atLeast"/>
              <w:ind w:left="-83" w:right="-79" w:firstLine="4"/>
              <w:rPr>
                <w:b w:val="0"/>
                <w:bCs/>
                <w:sz w:val="18"/>
                <w:szCs w:val="18"/>
              </w:rPr>
            </w:pPr>
            <w:r w:rsidRPr="001260B4">
              <w:rPr>
                <w:b w:val="0"/>
                <w:bCs/>
                <w:sz w:val="18"/>
                <w:szCs w:val="18"/>
              </w:rPr>
              <w:t>Increase</w:t>
            </w:r>
          </w:p>
        </w:tc>
        <w:tc>
          <w:tcPr>
            <w:tcW w:w="180" w:type="dxa"/>
            <w:vAlign w:val="bottom"/>
          </w:tcPr>
          <w:p w14:paraId="1C23EA56" w14:textId="77777777" w:rsidR="00330C15" w:rsidRPr="001260B4" w:rsidRDefault="00330C15" w:rsidP="00330C15">
            <w:pPr>
              <w:pStyle w:val="acctmergecolhdg"/>
              <w:spacing w:line="240" w:lineRule="atLeast"/>
              <w:rPr>
                <w:b w:val="0"/>
                <w:bCs/>
                <w:sz w:val="18"/>
                <w:szCs w:val="18"/>
              </w:rPr>
            </w:pPr>
          </w:p>
        </w:tc>
        <w:tc>
          <w:tcPr>
            <w:tcW w:w="810" w:type="dxa"/>
            <w:vAlign w:val="bottom"/>
          </w:tcPr>
          <w:p w14:paraId="28E194D3" w14:textId="77777777" w:rsidR="00330C15" w:rsidRPr="001260B4" w:rsidRDefault="00330C15" w:rsidP="00330C15">
            <w:pPr>
              <w:pStyle w:val="acctmergecolhdg"/>
              <w:spacing w:line="240" w:lineRule="atLeast"/>
              <w:ind w:left="-83" w:right="-79" w:firstLine="4"/>
              <w:rPr>
                <w:b w:val="0"/>
                <w:bCs/>
                <w:sz w:val="18"/>
                <w:szCs w:val="18"/>
              </w:rPr>
            </w:pPr>
            <w:r w:rsidRPr="001260B4">
              <w:rPr>
                <w:b w:val="0"/>
                <w:bCs/>
                <w:sz w:val="18"/>
                <w:szCs w:val="18"/>
              </w:rPr>
              <w:t>Decrease</w:t>
            </w:r>
          </w:p>
        </w:tc>
        <w:tc>
          <w:tcPr>
            <w:tcW w:w="180" w:type="dxa"/>
            <w:vAlign w:val="bottom"/>
          </w:tcPr>
          <w:p w14:paraId="7117233D" w14:textId="77777777" w:rsidR="00330C15" w:rsidRPr="001260B4" w:rsidRDefault="00330C15" w:rsidP="00330C15">
            <w:pPr>
              <w:pStyle w:val="acctmergecolhdg"/>
              <w:spacing w:line="240" w:lineRule="atLeast"/>
              <w:rPr>
                <w:b w:val="0"/>
                <w:bCs/>
                <w:sz w:val="18"/>
                <w:szCs w:val="18"/>
              </w:rPr>
            </w:pPr>
          </w:p>
        </w:tc>
        <w:tc>
          <w:tcPr>
            <w:tcW w:w="1080" w:type="dxa"/>
          </w:tcPr>
          <w:p w14:paraId="1FAFCB08" w14:textId="77777777" w:rsidR="00330C15" w:rsidRPr="001260B4" w:rsidRDefault="00330C15" w:rsidP="00330C15">
            <w:pPr>
              <w:pStyle w:val="acctmergecolhdg"/>
              <w:spacing w:line="240" w:lineRule="atLeast"/>
              <w:ind w:left="-83" w:firstLine="4"/>
              <w:rPr>
                <w:b w:val="0"/>
                <w:bCs/>
                <w:sz w:val="18"/>
                <w:szCs w:val="18"/>
              </w:rPr>
            </w:pPr>
            <w:r w:rsidRPr="001260B4">
              <w:rPr>
                <w:b w:val="0"/>
                <w:bCs/>
                <w:sz w:val="18"/>
                <w:szCs w:val="18"/>
              </w:rPr>
              <w:t>Effect of movement in exchange rate</w:t>
            </w:r>
          </w:p>
        </w:tc>
        <w:tc>
          <w:tcPr>
            <w:tcW w:w="180" w:type="dxa"/>
          </w:tcPr>
          <w:p w14:paraId="360CACBA" w14:textId="77777777" w:rsidR="00330C15" w:rsidRPr="001260B4" w:rsidRDefault="00330C15" w:rsidP="00330C15">
            <w:pPr>
              <w:pStyle w:val="acctmergecolhdg"/>
              <w:spacing w:line="240" w:lineRule="atLeast"/>
              <w:ind w:left="-83" w:firstLine="4"/>
              <w:rPr>
                <w:b w:val="0"/>
                <w:bCs/>
                <w:sz w:val="18"/>
                <w:szCs w:val="18"/>
              </w:rPr>
            </w:pPr>
          </w:p>
        </w:tc>
        <w:tc>
          <w:tcPr>
            <w:tcW w:w="990" w:type="dxa"/>
            <w:vAlign w:val="bottom"/>
          </w:tcPr>
          <w:p w14:paraId="1F4B259A" w14:textId="77777777" w:rsidR="00330C15" w:rsidRPr="001260B4" w:rsidRDefault="00330C15" w:rsidP="00330C15">
            <w:pPr>
              <w:pStyle w:val="acctmergecolhdg"/>
              <w:spacing w:line="240" w:lineRule="atLeast"/>
              <w:ind w:left="-83" w:right="-79" w:firstLine="4"/>
              <w:rPr>
                <w:b w:val="0"/>
                <w:bCs/>
                <w:sz w:val="18"/>
                <w:szCs w:val="18"/>
              </w:rPr>
            </w:pPr>
            <w:r w:rsidRPr="001260B4">
              <w:rPr>
                <w:b w:val="0"/>
                <w:bCs/>
                <w:sz w:val="18"/>
                <w:szCs w:val="18"/>
              </w:rPr>
              <w:t>At</w:t>
            </w:r>
          </w:p>
          <w:p w14:paraId="709DBA62" w14:textId="22CA4A0C" w:rsidR="00330C15" w:rsidRPr="001260B4" w:rsidRDefault="00CC106B">
            <w:pPr>
              <w:pStyle w:val="acctmergecolhdg"/>
              <w:spacing w:line="240" w:lineRule="atLeast"/>
              <w:ind w:left="-83" w:right="-79" w:firstLine="4"/>
              <w:rPr>
                <w:b w:val="0"/>
                <w:bCs/>
                <w:sz w:val="18"/>
                <w:szCs w:val="18"/>
              </w:rPr>
            </w:pPr>
            <w:r w:rsidRPr="00CC106B">
              <w:rPr>
                <w:b w:val="0"/>
                <w:bCs/>
                <w:sz w:val="18"/>
                <w:szCs w:val="18"/>
                <w:lang w:val="en-US"/>
              </w:rPr>
              <w:t>31</w:t>
            </w:r>
            <w:r w:rsidR="002D7A11" w:rsidRPr="001260B4">
              <w:rPr>
                <w:rFonts w:cs="Angsana New"/>
                <w:b w:val="0"/>
                <w:bCs/>
                <w:sz w:val="18"/>
                <w:szCs w:val="22"/>
                <w:cs/>
                <w:lang w:bidi="th-TH"/>
              </w:rPr>
              <w:t xml:space="preserve"> </w:t>
            </w:r>
            <w:r w:rsidR="00330C15" w:rsidRPr="001260B4">
              <w:rPr>
                <w:b w:val="0"/>
                <w:bCs/>
                <w:sz w:val="18"/>
                <w:szCs w:val="18"/>
              </w:rPr>
              <w:t>December</w:t>
            </w:r>
          </w:p>
        </w:tc>
        <w:tc>
          <w:tcPr>
            <w:tcW w:w="180" w:type="dxa"/>
          </w:tcPr>
          <w:p w14:paraId="6E0433DD" w14:textId="77777777" w:rsidR="00330C15" w:rsidRPr="001260B4" w:rsidRDefault="00330C15" w:rsidP="00330C15">
            <w:pPr>
              <w:pStyle w:val="acctmergecolhdg"/>
              <w:spacing w:line="240" w:lineRule="atLeast"/>
              <w:ind w:left="-83" w:firstLine="4"/>
              <w:rPr>
                <w:b w:val="0"/>
                <w:bCs/>
                <w:sz w:val="18"/>
                <w:szCs w:val="18"/>
              </w:rPr>
            </w:pPr>
          </w:p>
        </w:tc>
        <w:tc>
          <w:tcPr>
            <w:tcW w:w="990" w:type="dxa"/>
            <w:tcBorders>
              <w:top w:val="single" w:sz="4" w:space="0" w:color="auto"/>
            </w:tcBorders>
            <w:vAlign w:val="bottom"/>
          </w:tcPr>
          <w:p w14:paraId="5B4D3DE6" w14:textId="538733EB" w:rsidR="00330C15" w:rsidRPr="001260B4" w:rsidRDefault="00330C15">
            <w:pPr>
              <w:pStyle w:val="acctmergecolhdg"/>
              <w:spacing w:line="240" w:lineRule="atLeast"/>
              <w:ind w:left="-83" w:right="-79" w:firstLine="4"/>
              <w:rPr>
                <w:b w:val="0"/>
                <w:bCs/>
                <w:sz w:val="18"/>
                <w:szCs w:val="18"/>
              </w:rPr>
            </w:pPr>
            <w:r w:rsidRPr="001260B4">
              <w:rPr>
                <w:b w:val="0"/>
                <w:bCs/>
                <w:sz w:val="18"/>
                <w:szCs w:val="18"/>
              </w:rPr>
              <w:t xml:space="preserve">At </w:t>
            </w:r>
            <w:r w:rsidRPr="001260B4">
              <w:rPr>
                <w:b w:val="0"/>
                <w:bCs/>
                <w:sz w:val="18"/>
                <w:szCs w:val="18"/>
              </w:rPr>
              <w:br/>
            </w:r>
            <w:r w:rsidR="00CC106B" w:rsidRPr="00CC106B">
              <w:rPr>
                <w:b w:val="0"/>
                <w:bCs/>
                <w:sz w:val="18"/>
                <w:szCs w:val="18"/>
                <w:lang w:val="en-US"/>
              </w:rPr>
              <w:t>1</w:t>
            </w:r>
            <w:r w:rsidRPr="001260B4">
              <w:rPr>
                <w:b w:val="0"/>
                <w:bCs/>
                <w:sz w:val="18"/>
                <w:szCs w:val="18"/>
              </w:rPr>
              <w:t xml:space="preserve"> January</w:t>
            </w:r>
          </w:p>
        </w:tc>
        <w:tc>
          <w:tcPr>
            <w:tcW w:w="180" w:type="dxa"/>
            <w:tcBorders>
              <w:top w:val="single" w:sz="4" w:space="0" w:color="auto"/>
            </w:tcBorders>
            <w:vAlign w:val="bottom"/>
          </w:tcPr>
          <w:p w14:paraId="3D4C78AC" w14:textId="77777777" w:rsidR="00330C15" w:rsidRPr="001260B4" w:rsidRDefault="00330C15" w:rsidP="00330C15">
            <w:pPr>
              <w:pStyle w:val="acctmergecolhdg"/>
              <w:spacing w:line="240" w:lineRule="atLeast"/>
              <w:rPr>
                <w:b w:val="0"/>
                <w:bCs/>
                <w:sz w:val="18"/>
                <w:szCs w:val="18"/>
              </w:rPr>
            </w:pPr>
          </w:p>
        </w:tc>
        <w:tc>
          <w:tcPr>
            <w:tcW w:w="990" w:type="dxa"/>
            <w:tcBorders>
              <w:top w:val="single" w:sz="4" w:space="0" w:color="auto"/>
            </w:tcBorders>
            <w:vAlign w:val="bottom"/>
          </w:tcPr>
          <w:p w14:paraId="39BE2957" w14:textId="77777777" w:rsidR="00330C15" w:rsidRPr="001260B4" w:rsidRDefault="00330C15" w:rsidP="00330C15">
            <w:pPr>
              <w:pStyle w:val="acctmergecolhdg"/>
              <w:spacing w:line="240" w:lineRule="atLeast"/>
              <w:ind w:left="-83" w:right="-79" w:firstLine="4"/>
              <w:rPr>
                <w:b w:val="0"/>
                <w:bCs/>
                <w:sz w:val="18"/>
                <w:szCs w:val="18"/>
              </w:rPr>
            </w:pPr>
            <w:r w:rsidRPr="001260B4">
              <w:rPr>
                <w:b w:val="0"/>
                <w:bCs/>
                <w:sz w:val="18"/>
                <w:szCs w:val="18"/>
              </w:rPr>
              <w:t>Increase</w:t>
            </w:r>
          </w:p>
        </w:tc>
        <w:tc>
          <w:tcPr>
            <w:tcW w:w="180" w:type="dxa"/>
            <w:tcBorders>
              <w:top w:val="single" w:sz="4" w:space="0" w:color="auto"/>
            </w:tcBorders>
            <w:vAlign w:val="bottom"/>
          </w:tcPr>
          <w:p w14:paraId="4F44B3B0" w14:textId="77777777" w:rsidR="00330C15" w:rsidRPr="001260B4" w:rsidRDefault="00330C15" w:rsidP="00330C15">
            <w:pPr>
              <w:pStyle w:val="acctmergecolhdg"/>
              <w:spacing w:line="240" w:lineRule="atLeast"/>
              <w:rPr>
                <w:b w:val="0"/>
                <w:bCs/>
                <w:sz w:val="18"/>
                <w:szCs w:val="18"/>
              </w:rPr>
            </w:pPr>
          </w:p>
        </w:tc>
        <w:tc>
          <w:tcPr>
            <w:tcW w:w="1050" w:type="dxa"/>
            <w:tcBorders>
              <w:top w:val="single" w:sz="4" w:space="0" w:color="auto"/>
            </w:tcBorders>
            <w:vAlign w:val="bottom"/>
          </w:tcPr>
          <w:p w14:paraId="19AE52E9" w14:textId="77777777" w:rsidR="00330C15" w:rsidRPr="001260B4" w:rsidRDefault="00330C15" w:rsidP="00330C15">
            <w:pPr>
              <w:pStyle w:val="acctmergecolhdg"/>
              <w:spacing w:line="240" w:lineRule="atLeast"/>
              <w:ind w:left="-83" w:right="-79" w:firstLine="4"/>
              <w:rPr>
                <w:b w:val="0"/>
                <w:bCs/>
                <w:sz w:val="18"/>
                <w:szCs w:val="18"/>
              </w:rPr>
            </w:pPr>
            <w:r w:rsidRPr="001260B4">
              <w:rPr>
                <w:b w:val="0"/>
                <w:bCs/>
                <w:sz w:val="18"/>
                <w:szCs w:val="18"/>
              </w:rPr>
              <w:t>Decrease</w:t>
            </w:r>
          </w:p>
        </w:tc>
        <w:tc>
          <w:tcPr>
            <w:tcW w:w="180" w:type="dxa"/>
            <w:tcBorders>
              <w:top w:val="single" w:sz="4" w:space="0" w:color="auto"/>
            </w:tcBorders>
            <w:vAlign w:val="bottom"/>
          </w:tcPr>
          <w:p w14:paraId="4FAF84AB" w14:textId="77777777" w:rsidR="00330C15" w:rsidRPr="001260B4" w:rsidRDefault="00330C15" w:rsidP="00330C15">
            <w:pPr>
              <w:pStyle w:val="acctmergecolhdg"/>
              <w:spacing w:line="240" w:lineRule="atLeast"/>
              <w:rPr>
                <w:b w:val="0"/>
                <w:bCs/>
                <w:sz w:val="18"/>
                <w:szCs w:val="18"/>
              </w:rPr>
            </w:pPr>
          </w:p>
        </w:tc>
        <w:tc>
          <w:tcPr>
            <w:tcW w:w="1080" w:type="dxa"/>
            <w:tcBorders>
              <w:top w:val="single" w:sz="4" w:space="0" w:color="auto"/>
            </w:tcBorders>
          </w:tcPr>
          <w:p w14:paraId="1B816DAA" w14:textId="77777777" w:rsidR="00330C15" w:rsidRPr="001260B4" w:rsidRDefault="00330C15" w:rsidP="00330C15">
            <w:pPr>
              <w:pStyle w:val="acctmergecolhdg"/>
              <w:spacing w:line="240" w:lineRule="atLeast"/>
              <w:ind w:left="-83" w:firstLine="4"/>
              <w:rPr>
                <w:b w:val="0"/>
                <w:bCs/>
                <w:sz w:val="18"/>
                <w:szCs w:val="18"/>
              </w:rPr>
            </w:pPr>
            <w:r w:rsidRPr="001260B4">
              <w:rPr>
                <w:b w:val="0"/>
                <w:bCs/>
                <w:sz w:val="18"/>
                <w:szCs w:val="18"/>
              </w:rPr>
              <w:t>Effect of movement in exchange rate</w:t>
            </w:r>
          </w:p>
        </w:tc>
        <w:tc>
          <w:tcPr>
            <w:tcW w:w="180" w:type="dxa"/>
            <w:tcBorders>
              <w:top w:val="single" w:sz="4" w:space="0" w:color="auto"/>
            </w:tcBorders>
          </w:tcPr>
          <w:p w14:paraId="4F58C88E" w14:textId="77777777" w:rsidR="00330C15" w:rsidRPr="001260B4" w:rsidRDefault="00330C15" w:rsidP="00330C15">
            <w:pPr>
              <w:pStyle w:val="acctmergecolhdg"/>
              <w:spacing w:line="240" w:lineRule="atLeast"/>
              <w:ind w:left="-83" w:firstLine="4"/>
              <w:rPr>
                <w:b w:val="0"/>
                <w:bCs/>
                <w:sz w:val="18"/>
                <w:szCs w:val="18"/>
              </w:rPr>
            </w:pPr>
          </w:p>
        </w:tc>
        <w:tc>
          <w:tcPr>
            <w:tcW w:w="1080" w:type="dxa"/>
            <w:tcBorders>
              <w:top w:val="single" w:sz="4" w:space="0" w:color="auto"/>
            </w:tcBorders>
            <w:vAlign w:val="bottom"/>
          </w:tcPr>
          <w:p w14:paraId="1C12D976" w14:textId="77777777" w:rsidR="00330C15" w:rsidRPr="001260B4" w:rsidRDefault="00330C15" w:rsidP="00330C15">
            <w:pPr>
              <w:pStyle w:val="acctmergecolhdg"/>
              <w:spacing w:line="240" w:lineRule="atLeast"/>
              <w:ind w:left="-83" w:right="-79" w:firstLine="4"/>
              <w:rPr>
                <w:b w:val="0"/>
                <w:bCs/>
                <w:sz w:val="18"/>
                <w:szCs w:val="18"/>
              </w:rPr>
            </w:pPr>
            <w:r w:rsidRPr="001260B4">
              <w:rPr>
                <w:b w:val="0"/>
                <w:bCs/>
                <w:sz w:val="18"/>
                <w:szCs w:val="18"/>
              </w:rPr>
              <w:t>At</w:t>
            </w:r>
          </w:p>
          <w:p w14:paraId="5779B10F" w14:textId="76147CA9" w:rsidR="00330C15" w:rsidRPr="001260B4" w:rsidRDefault="00CC106B">
            <w:pPr>
              <w:pStyle w:val="acctmergecolhdg"/>
              <w:spacing w:line="240" w:lineRule="atLeast"/>
              <w:ind w:left="-83" w:right="-79" w:firstLine="4"/>
              <w:rPr>
                <w:b w:val="0"/>
                <w:bCs/>
                <w:sz w:val="18"/>
                <w:szCs w:val="18"/>
              </w:rPr>
            </w:pPr>
            <w:r w:rsidRPr="00CC106B">
              <w:rPr>
                <w:b w:val="0"/>
                <w:bCs/>
                <w:sz w:val="18"/>
                <w:szCs w:val="18"/>
                <w:lang w:val="en-US"/>
              </w:rPr>
              <w:t>31</w:t>
            </w:r>
            <w:r w:rsidR="002D7A11" w:rsidRPr="001260B4">
              <w:rPr>
                <w:rFonts w:cs="Angsana New"/>
                <w:b w:val="0"/>
                <w:bCs/>
                <w:sz w:val="18"/>
                <w:szCs w:val="22"/>
                <w:cs/>
                <w:lang w:bidi="th-TH"/>
              </w:rPr>
              <w:t xml:space="preserve"> </w:t>
            </w:r>
            <w:r w:rsidR="00330C15" w:rsidRPr="001260B4">
              <w:rPr>
                <w:b w:val="0"/>
                <w:bCs/>
                <w:sz w:val="18"/>
                <w:szCs w:val="18"/>
              </w:rPr>
              <w:t>December</w:t>
            </w:r>
          </w:p>
        </w:tc>
      </w:tr>
      <w:tr w:rsidR="00392B10" w:rsidRPr="001260B4" w14:paraId="09B02C02" w14:textId="77777777" w:rsidTr="0005735C">
        <w:trPr>
          <w:cantSplit/>
          <w:tblHeader/>
        </w:trPr>
        <w:tc>
          <w:tcPr>
            <w:tcW w:w="2386" w:type="dxa"/>
            <w:shd w:val="clear" w:color="auto" w:fill="auto"/>
            <w:vAlign w:val="bottom"/>
          </w:tcPr>
          <w:p w14:paraId="4149A4A7" w14:textId="77777777" w:rsidR="00392B10" w:rsidRPr="001260B4" w:rsidRDefault="00392B10" w:rsidP="00330C15">
            <w:pPr>
              <w:pStyle w:val="acctfourfigures"/>
              <w:tabs>
                <w:tab w:val="clear" w:pos="765"/>
              </w:tabs>
              <w:spacing w:line="240" w:lineRule="atLeast"/>
              <w:jc w:val="center"/>
              <w:rPr>
                <w:rFonts w:ascii="Times New Roman" w:hAnsi="Times New Roman"/>
                <w:b/>
                <w:bCs/>
                <w:i/>
                <w:iCs/>
                <w:sz w:val="18"/>
                <w:szCs w:val="18"/>
              </w:rPr>
            </w:pPr>
          </w:p>
        </w:tc>
        <w:tc>
          <w:tcPr>
            <w:tcW w:w="1304" w:type="dxa"/>
            <w:vAlign w:val="bottom"/>
          </w:tcPr>
          <w:p w14:paraId="413E68F8" w14:textId="02D8ABB0" w:rsidR="00392B10" w:rsidRPr="001260B4" w:rsidRDefault="00AB2F76" w:rsidP="00330C15">
            <w:pPr>
              <w:pStyle w:val="acctmergecolhdg"/>
              <w:spacing w:line="240" w:lineRule="atLeast"/>
              <w:ind w:left="-83" w:right="-79" w:firstLine="4"/>
              <w:rPr>
                <w:b w:val="0"/>
                <w:bCs/>
                <w:i/>
                <w:iCs/>
                <w:sz w:val="18"/>
                <w:szCs w:val="18"/>
              </w:rPr>
            </w:pPr>
            <w:r w:rsidRPr="00AB2F76">
              <w:rPr>
                <w:b w:val="0"/>
                <w:bCs/>
                <w:i/>
                <w:iCs/>
                <w:sz w:val="18"/>
                <w:szCs w:val="18"/>
                <w:lang w:val="en-US"/>
              </w:rPr>
              <w:t>(</w:t>
            </w:r>
            <w:r w:rsidR="00392B10" w:rsidRPr="001260B4">
              <w:rPr>
                <w:b w:val="0"/>
                <w:bCs/>
                <w:i/>
                <w:iCs/>
                <w:sz w:val="18"/>
                <w:szCs w:val="18"/>
              </w:rPr>
              <w:t>% per annum</w:t>
            </w:r>
            <w:r w:rsidRPr="00AB2F76">
              <w:rPr>
                <w:b w:val="0"/>
                <w:bCs/>
                <w:i/>
                <w:iCs/>
                <w:sz w:val="18"/>
                <w:szCs w:val="18"/>
                <w:lang w:val="en-US"/>
              </w:rPr>
              <w:t>)</w:t>
            </w:r>
          </w:p>
        </w:tc>
        <w:tc>
          <w:tcPr>
            <w:tcW w:w="180" w:type="dxa"/>
          </w:tcPr>
          <w:p w14:paraId="124DC4D1" w14:textId="77777777" w:rsidR="00392B10" w:rsidRPr="001260B4" w:rsidRDefault="00392B10" w:rsidP="00330C15">
            <w:pPr>
              <w:pStyle w:val="acctmergecolhdg"/>
              <w:spacing w:line="240" w:lineRule="atLeast"/>
              <w:ind w:left="-83" w:right="-79" w:firstLine="4"/>
              <w:rPr>
                <w:b w:val="0"/>
                <w:bCs/>
                <w:sz w:val="18"/>
                <w:szCs w:val="18"/>
              </w:rPr>
            </w:pPr>
          </w:p>
        </w:tc>
        <w:tc>
          <w:tcPr>
            <w:tcW w:w="11400" w:type="dxa"/>
            <w:gridSpan w:val="19"/>
            <w:vAlign w:val="bottom"/>
          </w:tcPr>
          <w:p w14:paraId="0AA8D2EB" w14:textId="0E8346E8" w:rsidR="00392B10" w:rsidRPr="001260B4" w:rsidRDefault="00AB2F76">
            <w:pPr>
              <w:pStyle w:val="acctmergecolhdg"/>
              <w:spacing w:line="240" w:lineRule="atLeast"/>
              <w:ind w:left="-83" w:right="-79" w:firstLine="4"/>
              <w:rPr>
                <w:b w:val="0"/>
                <w:bCs/>
                <w:sz w:val="18"/>
                <w:szCs w:val="18"/>
              </w:rPr>
            </w:pPr>
            <w:r w:rsidRPr="00AB2F76">
              <w:rPr>
                <w:b w:val="0"/>
                <w:bCs/>
                <w:i/>
                <w:iCs/>
                <w:sz w:val="18"/>
                <w:szCs w:val="18"/>
                <w:lang w:val="en-US"/>
              </w:rPr>
              <w:t>(</w:t>
            </w:r>
            <w:r w:rsidR="00392B10" w:rsidRPr="001260B4">
              <w:rPr>
                <w:b w:val="0"/>
                <w:bCs/>
                <w:i/>
                <w:iCs/>
                <w:sz w:val="18"/>
                <w:szCs w:val="18"/>
              </w:rPr>
              <w:t>in thousand Baht</w:t>
            </w:r>
            <w:r w:rsidRPr="00AB2F76">
              <w:rPr>
                <w:b w:val="0"/>
                <w:bCs/>
                <w:i/>
                <w:iCs/>
                <w:sz w:val="18"/>
                <w:szCs w:val="18"/>
                <w:lang w:val="en-US"/>
              </w:rPr>
              <w:t>)</w:t>
            </w:r>
          </w:p>
        </w:tc>
      </w:tr>
      <w:tr w:rsidR="00330C15" w:rsidRPr="001260B4" w14:paraId="17E27411" w14:textId="77777777" w:rsidTr="0005735C">
        <w:trPr>
          <w:cantSplit/>
          <w:tblHeader/>
        </w:trPr>
        <w:tc>
          <w:tcPr>
            <w:tcW w:w="2386" w:type="dxa"/>
            <w:shd w:val="clear" w:color="auto" w:fill="auto"/>
            <w:vAlign w:val="bottom"/>
          </w:tcPr>
          <w:p w14:paraId="469509C4" w14:textId="2F99360A" w:rsidR="00330C15" w:rsidRPr="001260B4" w:rsidRDefault="00CC106B" w:rsidP="0067390B">
            <w:pPr>
              <w:pStyle w:val="acctfourfigures"/>
              <w:tabs>
                <w:tab w:val="clear" w:pos="765"/>
              </w:tabs>
              <w:spacing w:line="240" w:lineRule="atLeast"/>
              <w:rPr>
                <w:rFonts w:ascii="Times New Roman" w:hAnsi="Times New Roman"/>
                <w:b/>
                <w:bCs/>
                <w:i/>
                <w:iCs/>
                <w:sz w:val="18"/>
                <w:szCs w:val="18"/>
              </w:rPr>
            </w:pPr>
            <w:r w:rsidRPr="00CC106B">
              <w:rPr>
                <w:rFonts w:ascii="Times New Roman" w:hAnsi="Times New Roman"/>
                <w:b/>
                <w:bCs/>
                <w:i/>
                <w:iCs/>
                <w:sz w:val="18"/>
                <w:szCs w:val="18"/>
                <w:lang w:val="en-US"/>
              </w:rPr>
              <w:t>2020</w:t>
            </w:r>
          </w:p>
        </w:tc>
        <w:tc>
          <w:tcPr>
            <w:tcW w:w="1304" w:type="dxa"/>
            <w:vAlign w:val="bottom"/>
          </w:tcPr>
          <w:p w14:paraId="5EA47127" w14:textId="77777777" w:rsidR="00330C15" w:rsidRPr="001260B4" w:rsidRDefault="00330C15" w:rsidP="00330C15">
            <w:pPr>
              <w:pStyle w:val="acctmergecolhdg"/>
              <w:spacing w:line="240" w:lineRule="atLeast"/>
              <w:ind w:left="-83" w:right="-79" w:firstLine="4"/>
              <w:rPr>
                <w:b w:val="0"/>
                <w:bCs/>
                <w:sz w:val="18"/>
                <w:szCs w:val="18"/>
              </w:rPr>
            </w:pPr>
          </w:p>
        </w:tc>
        <w:tc>
          <w:tcPr>
            <w:tcW w:w="180" w:type="dxa"/>
          </w:tcPr>
          <w:p w14:paraId="6595D3E9" w14:textId="77777777" w:rsidR="00330C15" w:rsidRPr="001260B4" w:rsidRDefault="00330C15" w:rsidP="00330C15">
            <w:pPr>
              <w:pStyle w:val="acctmergecolhdg"/>
              <w:spacing w:line="240" w:lineRule="atLeast"/>
              <w:ind w:left="-83" w:right="-79" w:firstLine="4"/>
              <w:rPr>
                <w:b w:val="0"/>
                <w:bCs/>
                <w:sz w:val="18"/>
                <w:szCs w:val="18"/>
              </w:rPr>
            </w:pPr>
          </w:p>
        </w:tc>
        <w:tc>
          <w:tcPr>
            <w:tcW w:w="900" w:type="dxa"/>
            <w:vAlign w:val="bottom"/>
          </w:tcPr>
          <w:p w14:paraId="3FEF7D51" w14:textId="77777777" w:rsidR="00330C15" w:rsidRPr="001260B4" w:rsidRDefault="00330C15" w:rsidP="00330C15">
            <w:pPr>
              <w:pStyle w:val="acctmergecolhdg"/>
              <w:spacing w:line="240" w:lineRule="atLeast"/>
              <w:ind w:left="-83" w:right="-79" w:firstLine="4"/>
              <w:rPr>
                <w:b w:val="0"/>
                <w:bCs/>
                <w:sz w:val="18"/>
                <w:szCs w:val="18"/>
              </w:rPr>
            </w:pPr>
          </w:p>
        </w:tc>
        <w:tc>
          <w:tcPr>
            <w:tcW w:w="180" w:type="dxa"/>
            <w:vAlign w:val="bottom"/>
          </w:tcPr>
          <w:p w14:paraId="61A766F0" w14:textId="77777777" w:rsidR="00330C15" w:rsidRPr="001260B4" w:rsidRDefault="00330C15" w:rsidP="00330C15">
            <w:pPr>
              <w:pStyle w:val="acctmergecolhdg"/>
              <w:spacing w:line="240" w:lineRule="atLeast"/>
              <w:rPr>
                <w:b w:val="0"/>
                <w:bCs/>
                <w:sz w:val="18"/>
                <w:szCs w:val="18"/>
              </w:rPr>
            </w:pPr>
          </w:p>
        </w:tc>
        <w:tc>
          <w:tcPr>
            <w:tcW w:w="810" w:type="dxa"/>
            <w:vAlign w:val="bottom"/>
          </w:tcPr>
          <w:p w14:paraId="6E24EF35" w14:textId="77777777" w:rsidR="00330C15" w:rsidRPr="001260B4" w:rsidRDefault="00330C15" w:rsidP="00330C15">
            <w:pPr>
              <w:pStyle w:val="acctmergecolhdg"/>
              <w:spacing w:line="240" w:lineRule="atLeast"/>
              <w:ind w:left="-83" w:right="-79" w:firstLine="4"/>
              <w:rPr>
                <w:b w:val="0"/>
                <w:bCs/>
                <w:sz w:val="18"/>
                <w:szCs w:val="18"/>
              </w:rPr>
            </w:pPr>
          </w:p>
        </w:tc>
        <w:tc>
          <w:tcPr>
            <w:tcW w:w="180" w:type="dxa"/>
            <w:vAlign w:val="bottom"/>
          </w:tcPr>
          <w:p w14:paraId="19F9C548" w14:textId="77777777" w:rsidR="00330C15" w:rsidRPr="001260B4" w:rsidRDefault="00330C15" w:rsidP="00330C15">
            <w:pPr>
              <w:pStyle w:val="acctmergecolhdg"/>
              <w:spacing w:line="240" w:lineRule="atLeast"/>
              <w:rPr>
                <w:b w:val="0"/>
                <w:bCs/>
                <w:sz w:val="18"/>
                <w:szCs w:val="18"/>
              </w:rPr>
            </w:pPr>
          </w:p>
        </w:tc>
        <w:tc>
          <w:tcPr>
            <w:tcW w:w="810" w:type="dxa"/>
            <w:vAlign w:val="bottom"/>
          </w:tcPr>
          <w:p w14:paraId="1E122CE8" w14:textId="77777777" w:rsidR="00330C15" w:rsidRPr="001260B4" w:rsidRDefault="00330C15" w:rsidP="00330C15">
            <w:pPr>
              <w:pStyle w:val="acctmergecolhdg"/>
              <w:spacing w:line="240" w:lineRule="atLeast"/>
              <w:ind w:left="-83" w:right="-79" w:firstLine="4"/>
              <w:rPr>
                <w:b w:val="0"/>
                <w:bCs/>
                <w:sz w:val="18"/>
                <w:szCs w:val="18"/>
              </w:rPr>
            </w:pPr>
          </w:p>
        </w:tc>
        <w:tc>
          <w:tcPr>
            <w:tcW w:w="180" w:type="dxa"/>
            <w:vAlign w:val="bottom"/>
          </w:tcPr>
          <w:p w14:paraId="3A517A47" w14:textId="77777777" w:rsidR="00330C15" w:rsidRPr="001260B4" w:rsidRDefault="00330C15" w:rsidP="00330C15">
            <w:pPr>
              <w:pStyle w:val="acctmergecolhdg"/>
              <w:spacing w:line="240" w:lineRule="atLeast"/>
              <w:rPr>
                <w:b w:val="0"/>
                <w:bCs/>
                <w:sz w:val="18"/>
                <w:szCs w:val="18"/>
              </w:rPr>
            </w:pPr>
          </w:p>
        </w:tc>
        <w:tc>
          <w:tcPr>
            <w:tcW w:w="1080" w:type="dxa"/>
          </w:tcPr>
          <w:p w14:paraId="62CCBFE5" w14:textId="77777777" w:rsidR="00330C15" w:rsidRPr="001260B4" w:rsidRDefault="00330C15" w:rsidP="00330C15">
            <w:pPr>
              <w:pStyle w:val="acctmergecolhdg"/>
              <w:spacing w:line="240" w:lineRule="atLeast"/>
              <w:ind w:left="-83" w:firstLine="4"/>
              <w:rPr>
                <w:b w:val="0"/>
                <w:bCs/>
                <w:sz w:val="18"/>
                <w:szCs w:val="18"/>
              </w:rPr>
            </w:pPr>
          </w:p>
        </w:tc>
        <w:tc>
          <w:tcPr>
            <w:tcW w:w="180" w:type="dxa"/>
          </w:tcPr>
          <w:p w14:paraId="63EAA6AE" w14:textId="77777777" w:rsidR="00330C15" w:rsidRPr="001260B4" w:rsidRDefault="00330C15" w:rsidP="00330C15">
            <w:pPr>
              <w:pStyle w:val="acctmergecolhdg"/>
              <w:spacing w:line="240" w:lineRule="atLeast"/>
              <w:ind w:left="-83" w:firstLine="4"/>
              <w:rPr>
                <w:b w:val="0"/>
                <w:bCs/>
                <w:sz w:val="18"/>
                <w:szCs w:val="18"/>
              </w:rPr>
            </w:pPr>
          </w:p>
        </w:tc>
        <w:tc>
          <w:tcPr>
            <w:tcW w:w="990" w:type="dxa"/>
            <w:vAlign w:val="bottom"/>
          </w:tcPr>
          <w:p w14:paraId="3C095008" w14:textId="77777777" w:rsidR="00330C15" w:rsidRPr="001260B4" w:rsidRDefault="00330C15" w:rsidP="00330C15">
            <w:pPr>
              <w:pStyle w:val="acctmergecolhdg"/>
              <w:spacing w:line="240" w:lineRule="atLeast"/>
              <w:ind w:left="-83" w:right="-79" w:firstLine="4"/>
              <w:rPr>
                <w:b w:val="0"/>
                <w:bCs/>
                <w:sz w:val="18"/>
                <w:szCs w:val="18"/>
              </w:rPr>
            </w:pPr>
          </w:p>
        </w:tc>
        <w:tc>
          <w:tcPr>
            <w:tcW w:w="180" w:type="dxa"/>
          </w:tcPr>
          <w:p w14:paraId="4C500F2F" w14:textId="77777777" w:rsidR="00330C15" w:rsidRPr="001260B4" w:rsidRDefault="00330C15" w:rsidP="00330C15">
            <w:pPr>
              <w:pStyle w:val="acctmergecolhdg"/>
              <w:spacing w:line="240" w:lineRule="atLeast"/>
              <w:ind w:left="-83" w:firstLine="4"/>
              <w:rPr>
                <w:b w:val="0"/>
                <w:bCs/>
                <w:sz w:val="18"/>
                <w:szCs w:val="18"/>
              </w:rPr>
            </w:pPr>
          </w:p>
        </w:tc>
        <w:tc>
          <w:tcPr>
            <w:tcW w:w="990" w:type="dxa"/>
            <w:vAlign w:val="bottom"/>
          </w:tcPr>
          <w:p w14:paraId="36635478" w14:textId="77777777" w:rsidR="00330C15" w:rsidRPr="001260B4" w:rsidRDefault="00330C15" w:rsidP="00330C15">
            <w:pPr>
              <w:pStyle w:val="acctmergecolhdg"/>
              <w:spacing w:line="240" w:lineRule="atLeast"/>
              <w:ind w:left="-83" w:right="-79" w:firstLine="4"/>
              <w:rPr>
                <w:b w:val="0"/>
                <w:bCs/>
                <w:sz w:val="18"/>
                <w:szCs w:val="18"/>
              </w:rPr>
            </w:pPr>
          </w:p>
        </w:tc>
        <w:tc>
          <w:tcPr>
            <w:tcW w:w="180" w:type="dxa"/>
            <w:vAlign w:val="bottom"/>
          </w:tcPr>
          <w:p w14:paraId="1BAC43A2" w14:textId="77777777" w:rsidR="00330C15" w:rsidRPr="001260B4" w:rsidRDefault="00330C15" w:rsidP="00330C15">
            <w:pPr>
              <w:pStyle w:val="acctmergecolhdg"/>
              <w:spacing w:line="240" w:lineRule="atLeast"/>
              <w:rPr>
                <w:b w:val="0"/>
                <w:bCs/>
                <w:sz w:val="18"/>
                <w:szCs w:val="18"/>
              </w:rPr>
            </w:pPr>
          </w:p>
        </w:tc>
        <w:tc>
          <w:tcPr>
            <w:tcW w:w="990" w:type="dxa"/>
            <w:vAlign w:val="bottom"/>
          </w:tcPr>
          <w:p w14:paraId="3AAB4EA1" w14:textId="77777777" w:rsidR="00330C15" w:rsidRPr="001260B4" w:rsidRDefault="00330C15" w:rsidP="00330C15">
            <w:pPr>
              <w:pStyle w:val="acctmergecolhdg"/>
              <w:spacing w:line="240" w:lineRule="atLeast"/>
              <w:ind w:left="-83" w:right="-79" w:firstLine="4"/>
              <w:rPr>
                <w:b w:val="0"/>
                <w:bCs/>
                <w:sz w:val="18"/>
                <w:szCs w:val="18"/>
              </w:rPr>
            </w:pPr>
          </w:p>
        </w:tc>
        <w:tc>
          <w:tcPr>
            <w:tcW w:w="180" w:type="dxa"/>
            <w:vAlign w:val="bottom"/>
          </w:tcPr>
          <w:p w14:paraId="58F459D8" w14:textId="77777777" w:rsidR="00330C15" w:rsidRPr="001260B4" w:rsidRDefault="00330C15" w:rsidP="00330C15">
            <w:pPr>
              <w:pStyle w:val="acctmergecolhdg"/>
              <w:spacing w:line="240" w:lineRule="atLeast"/>
              <w:rPr>
                <w:b w:val="0"/>
                <w:bCs/>
                <w:sz w:val="18"/>
                <w:szCs w:val="18"/>
              </w:rPr>
            </w:pPr>
          </w:p>
        </w:tc>
        <w:tc>
          <w:tcPr>
            <w:tcW w:w="1050" w:type="dxa"/>
            <w:vAlign w:val="bottom"/>
          </w:tcPr>
          <w:p w14:paraId="312787C4" w14:textId="77777777" w:rsidR="00330C15" w:rsidRPr="001260B4" w:rsidRDefault="00330C15" w:rsidP="00330C15">
            <w:pPr>
              <w:pStyle w:val="acctmergecolhdg"/>
              <w:spacing w:line="240" w:lineRule="atLeast"/>
              <w:ind w:left="-83" w:right="-79" w:firstLine="4"/>
              <w:rPr>
                <w:b w:val="0"/>
                <w:bCs/>
                <w:sz w:val="18"/>
                <w:szCs w:val="18"/>
              </w:rPr>
            </w:pPr>
          </w:p>
        </w:tc>
        <w:tc>
          <w:tcPr>
            <w:tcW w:w="180" w:type="dxa"/>
            <w:vAlign w:val="bottom"/>
          </w:tcPr>
          <w:p w14:paraId="54902AF1" w14:textId="77777777" w:rsidR="00330C15" w:rsidRPr="001260B4" w:rsidRDefault="00330C15" w:rsidP="00330C15">
            <w:pPr>
              <w:pStyle w:val="acctmergecolhdg"/>
              <w:spacing w:line="240" w:lineRule="atLeast"/>
              <w:rPr>
                <w:b w:val="0"/>
                <w:bCs/>
                <w:sz w:val="18"/>
                <w:szCs w:val="18"/>
              </w:rPr>
            </w:pPr>
          </w:p>
        </w:tc>
        <w:tc>
          <w:tcPr>
            <w:tcW w:w="1080" w:type="dxa"/>
          </w:tcPr>
          <w:p w14:paraId="39CC36FE" w14:textId="77777777" w:rsidR="00330C15" w:rsidRPr="001260B4" w:rsidRDefault="00330C15" w:rsidP="00330C15">
            <w:pPr>
              <w:pStyle w:val="acctmergecolhdg"/>
              <w:spacing w:line="240" w:lineRule="atLeast"/>
              <w:ind w:left="-83" w:firstLine="4"/>
              <w:rPr>
                <w:b w:val="0"/>
                <w:bCs/>
                <w:sz w:val="18"/>
                <w:szCs w:val="18"/>
              </w:rPr>
            </w:pPr>
          </w:p>
        </w:tc>
        <w:tc>
          <w:tcPr>
            <w:tcW w:w="180" w:type="dxa"/>
          </w:tcPr>
          <w:p w14:paraId="6A668723" w14:textId="77777777" w:rsidR="00330C15" w:rsidRPr="001260B4" w:rsidRDefault="00330C15" w:rsidP="00330C15">
            <w:pPr>
              <w:pStyle w:val="acctmergecolhdg"/>
              <w:spacing w:line="240" w:lineRule="atLeast"/>
              <w:ind w:left="-83" w:firstLine="4"/>
              <w:rPr>
                <w:b w:val="0"/>
                <w:bCs/>
                <w:sz w:val="18"/>
                <w:szCs w:val="18"/>
              </w:rPr>
            </w:pPr>
          </w:p>
        </w:tc>
        <w:tc>
          <w:tcPr>
            <w:tcW w:w="1080" w:type="dxa"/>
            <w:vAlign w:val="bottom"/>
          </w:tcPr>
          <w:p w14:paraId="7A5B33E3" w14:textId="77777777" w:rsidR="00330C15" w:rsidRPr="001260B4" w:rsidRDefault="00330C15" w:rsidP="00330C15">
            <w:pPr>
              <w:pStyle w:val="acctmergecolhdg"/>
              <w:spacing w:line="240" w:lineRule="atLeast"/>
              <w:ind w:left="-83" w:right="-79" w:firstLine="4"/>
              <w:rPr>
                <w:b w:val="0"/>
                <w:bCs/>
                <w:sz w:val="18"/>
                <w:szCs w:val="18"/>
              </w:rPr>
            </w:pPr>
          </w:p>
        </w:tc>
      </w:tr>
      <w:tr w:rsidR="005A271E" w:rsidRPr="001260B4" w14:paraId="69044423" w14:textId="77777777" w:rsidTr="0005735C">
        <w:trPr>
          <w:cantSplit/>
        </w:trPr>
        <w:tc>
          <w:tcPr>
            <w:tcW w:w="2386" w:type="dxa"/>
          </w:tcPr>
          <w:p w14:paraId="658B7987" w14:textId="77777777" w:rsidR="005A271E" w:rsidRPr="001260B4" w:rsidRDefault="005A271E" w:rsidP="005A271E">
            <w:pPr>
              <w:rPr>
                <w:rFonts w:ascii="Times New Roman" w:hAnsi="Times New Roman" w:cs="Times New Roman"/>
              </w:rPr>
            </w:pPr>
            <w:r w:rsidRPr="001260B4">
              <w:rPr>
                <w:rFonts w:ascii="Times New Roman" w:hAnsi="Times New Roman" w:cs="Times New Roman"/>
              </w:rPr>
              <w:t>Subsidiaries</w:t>
            </w:r>
          </w:p>
        </w:tc>
        <w:tc>
          <w:tcPr>
            <w:tcW w:w="1304" w:type="dxa"/>
          </w:tcPr>
          <w:p w14:paraId="32C22994" w14:textId="4367715F" w:rsidR="005A271E" w:rsidRPr="001260B4" w:rsidRDefault="00CC106B" w:rsidP="005A271E">
            <w:pPr>
              <w:pStyle w:val="acctfourfigures"/>
              <w:tabs>
                <w:tab w:val="clear" w:pos="765"/>
              </w:tabs>
              <w:spacing w:line="240" w:lineRule="atLeast"/>
              <w:ind w:left="-83" w:right="-75" w:firstLine="4"/>
              <w:jc w:val="center"/>
              <w:rPr>
                <w:rFonts w:ascii="Times New Roman" w:hAnsi="Times New Roman"/>
                <w:i/>
                <w:iCs/>
                <w:sz w:val="18"/>
                <w:szCs w:val="18"/>
              </w:rPr>
            </w:pPr>
            <w:r w:rsidRPr="00CC106B">
              <w:rPr>
                <w:rFonts w:ascii="Times New Roman" w:hAnsi="Times New Roman"/>
                <w:i/>
                <w:iCs/>
                <w:sz w:val="18"/>
                <w:szCs w:val="18"/>
                <w:lang w:val="en-US"/>
              </w:rPr>
              <w:t>2</w:t>
            </w:r>
            <w:r w:rsidR="005A271E" w:rsidRPr="001260B4">
              <w:rPr>
                <w:rFonts w:ascii="Times New Roman" w:hAnsi="Times New Roman"/>
                <w:i/>
                <w:iCs/>
                <w:sz w:val="18"/>
                <w:szCs w:val="18"/>
              </w:rPr>
              <w:t>.</w:t>
            </w:r>
            <w:r w:rsidRPr="00CC106B">
              <w:rPr>
                <w:rFonts w:ascii="Times New Roman" w:hAnsi="Times New Roman"/>
                <w:i/>
                <w:iCs/>
                <w:sz w:val="18"/>
                <w:szCs w:val="18"/>
                <w:lang w:val="en-US"/>
              </w:rPr>
              <w:t>88</w:t>
            </w:r>
            <w:r w:rsidR="005A271E" w:rsidRPr="001260B4">
              <w:rPr>
                <w:rFonts w:ascii="Times New Roman" w:hAnsi="Times New Roman"/>
                <w:i/>
                <w:iCs/>
                <w:sz w:val="18"/>
                <w:szCs w:val="18"/>
              </w:rPr>
              <w:t xml:space="preserve"> </w:t>
            </w:r>
            <w:r w:rsidR="00001723" w:rsidRPr="00001723">
              <w:rPr>
                <w:rFonts w:ascii="Times New Roman" w:hAnsi="Times New Roman"/>
                <w:i/>
                <w:iCs/>
                <w:sz w:val="18"/>
                <w:szCs w:val="18"/>
                <w:lang w:val="en-US"/>
              </w:rPr>
              <w:t>-</w:t>
            </w:r>
            <w:r w:rsidR="005A271E" w:rsidRPr="001260B4">
              <w:rPr>
                <w:rFonts w:ascii="Times New Roman" w:hAnsi="Times New Roman"/>
                <w:i/>
                <w:iCs/>
                <w:sz w:val="18"/>
                <w:szCs w:val="18"/>
              </w:rPr>
              <w:t xml:space="preserve"> </w:t>
            </w:r>
            <w:r w:rsidRPr="00CC106B">
              <w:rPr>
                <w:rFonts w:ascii="Times New Roman" w:hAnsi="Times New Roman"/>
                <w:i/>
                <w:iCs/>
                <w:sz w:val="18"/>
                <w:szCs w:val="18"/>
                <w:lang w:val="en-US"/>
              </w:rPr>
              <w:t>4</w:t>
            </w:r>
            <w:r w:rsidR="005A271E" w:rsidRPr="001260B4">
              <w:rPr>
                <w:rFonts w:ascii="Times New Roman" w:hAnsi="Times New Roman"/>
                <w:i/>
                <w:iCs/>
                <w:sz w:val="18"/>
                <w:szCs w:val="18"/>
              </w:rPr>
              <w:t>.</w:t>
            </w:r>
            <w:r w:rsidRPr="00CC106B">
              <w:rPr>
                <w:rFonts w:ascii="Times New Roman" w:hAnsi="Times New Roman"/>
                <w:i/>
                <w:iCs/>
                <w:sz w:val="18"/>
                <w:szCs w:val="18"/>
                <w:lang w:val="en-US"/>
              </w:rPr>
              <w:t>50</w:t>
            </w:r>
          </w:p>
        </w:tc>
        <w:tc>
          <w:tcPr>
            <w:tcW w:w="180" w:type="dxa"/>
          </w:tcPr>
          <w:p w14:paraId="5DC1DE11" w14:textId="77777777" w:rsidR="005A271E" w:rsidRPr="001260B4" w:rsidRDefault="005A271E" w:rsidP="005A271E">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vAlign w:val="bottom"/>
          </w:tcPr>
          <w:p w14:paraId="71712111" w14:textId="156967E2" w:rsidR="005A271E" w:rsidRPr="001260B4" w:rsidRDefault="00001723" w:rsidP="005A271E">
            <w:pPr>
              <w:pStyle w:val="acctfourfigures"/>
              <w:tabs>
                <w:tab w:val="clear" w:pos="765"/>
                <w:tab w:val="decimal" w:pos="552"/>
              </w:tabs>
              <w:spacing w:line="240" w:lineRule="atLeast"/>
              <w:ind w:left="-79" w:right="-72"/>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1C0E82C9" w14:textId="77777777" w:rsidR="005A271E" w:rsidRPr="001260B4" w:rsidRDefault="005A271E" w:rsidP="005A271E">
            <w:pPr>
              <w:pStyle w:val="acctfourfigures"/>
              <w:spacing w:line="240" w:lineRule="atLeast"/>
              <w:rPr>
                <w:rFonts w:ascii="Times New Roman" w:hAnsi="Times New Roman"/>
                <w:sz w:val="18"/>
                <w:szCs w:val="18"/>
              </w:rPr>
            </w:pPr>
          </w:p>
        </w:tc>
        <w:tc>
          <w:tcPr>
            <w:tcW w:w="810" w:type="dxa"/>
            <w:vAlign w:val="bottom"/>
          </w:tcPr>
          <w:p w14:paraId="73BC2B5D" w14:textId="61406A54" w:rsidR="005A271E" w:rsidRPr="001260B4" w:rsidRDefault="00001723" w:rsidP="005A271E">
            <w:pPr>
              <w:pStyle w:val="acctfourfigures"/>
              <w:tabs>
                <w:tab w:val="clear" w:pos="765"/>
                <w:tab w:val="decimal" w:pos="370"/>
              </w:tabs>
              <w:spacing w:line="240" w:lineRule="atLeast"/>
              <w:ind w:right="11"/>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14D88087" w14:textId="77777777" w:rsidR="005A271E" w:rsidRPr="001260B4" w:rsidRDefault="005A271E" w:rsidP="005A271E">
            <w:pPr>
              <w:pStyle w:val="acctfourfigures"/>
              <w:spacing w:line="240" w:lineRule="atLeast"/>
              <w:rPr>
                <w:rFonts w:ascii="Times New Roman" w:hAnsi="Times New Roman"/>
                <w:sz w:val="18"/>
                <w:szCs w:val="18"/>
              </w:rPr>
            </w:pPr>
          </w:p>
        </w:tc>
        <w:tc>
          <w:tcPr>
            <w:tcW w:w="810" w:type="dxa"/>
            <w:vAlign w:val="bottom"/>
          </w:tcPr>
          <w:p w14:paraId="50C78AB1" w14:textId="3C9BFE66" w:rsidR="005A271E" w:rsidRPr="001260B4" w:rsidRDefault="00001723" w:rsidP="005A271E">
            <w:pPr>
              <w:pStyle w:val="acctfourfigures"/>
              <w:tabs>
                <w:tab w:val="clear" w:pos="765"/>
                <w:tab w:val="decimal" w:pos="381"/>
              </w:tabs>
              <w:spacing w:line="240" w:lineRule="atLeast"/>
              <w:ind w:right="11"/>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1220855D" w14:textId="77777777" w:rsidR="005A271E" w:rsidRPr="001260B4" w:rsidRDefault="005A271E" w:rsidP="005A271E">
            <w:pPr>
              <w:pStyle w:val="acctfourfigures"/>
              <w:spacing w:line="240" w:lineRule="atLeast"/>
              <w:rPr>
                <w:rFonts w:ascii="Times New Roman" w:hAnsi="Times New Roman"/>
                <w:sz w:val="18"/>
                <w:szCs w:val="18"/>
              </w:rPr>
            </w:pPr>
          </w:p>
        </w:tc>
        <w:tc>
          <w:tcPr>
            <w:tcW w:w="1080" w:type="dxa"/>
          </w:tcPr>
          <w:p w14:paraId="04A90B31" w14:textId="65376211" w:rsidR="005A271E" w:rsidRPr="001260B4" w:rsidRDefault="00001723" w:rsidP="005A271E">
            <w:pPr>
              <w:pStyle w:val="acctfourfigures"/>
              <w:tabs>
                <w:tab w:val="clear" w:pos="765"/>
                <w:tab w:val="decimal" w:pos="550"/>
              </w:tabs>
              <w:spacing w:line="240" w:lineRule="atLeast"/>
              <w:ind w:right="11"/>
              <w:rPr>
                <w:rFonts w:ascii="Times New Roman" w:hAnsi="Times New Roman"/>
                <w:sz w:val="18"/>
                <w:szCs w:val="18"/>
              </w:rPr>
            </w:pPr>
            <w:r w:rsidRPr="00001723">
              <w:rPr>
                <w:rFonts w:ascii="Times New Roman" w:hAnsi="Times New Roman"/>
                <w:sz w:val="18"/>
                <w:szCs w:val="18"/>
                <w:lang w:val="en-US"/>
              </w:rPr>
              <w:t>-</w:t>
            </w:r>
          </w:p>
        </w:tc>
        <w:tc>
          <w:tcPr>
            <w:tcW w:w="180" w:type="dxa"/>
          </w:tcPr>
          <w:p w14:paraId="641F1870" w14:textId="77777777" w:rsidR="005A271E" w:rsidRPr="001260B4" w:rsidRDefault="005A271E" w:rsidP="005A271E">
            <w:pPr>
              <w:pStyle w:val="acctfourfigures"/>
              <w:tabs>
                <w:tab w:val="clear" w:pos="765"/>
                <w:tab w:val="decimal" w:pos="455"/>
              </w:tabs>
              <w:spacing w:line="240" w:lineRule="atLeast"/>
              <w:ind w:right="11"/>
              <w:rPr>
                <w:rFonts w:ascii="Times New Roman" w:hAnsi="Times New Roman"/>
                <w:sz w:val="18"/>
                <w:szCs w:val="18"/>
              </w:rPr>
            </w:pPr>
          </w:p>
        </w:tc>
        <w:tc>
          <w:tcPr>
            <w:tcW w:w="990" w:type="dxa"/>
            <w:vAlign w:val="bottom"/>
          </w:tcPr>
          <w:p w14:paraId="17F95F06" w14:textId="368D7DDD" w:rsidR="005A271E" w:rsidRPr="001260B4" w:rsidRDefault="00001723" w:rsidP="005A271E">
            <w:pPr>
              <w:pStyle w:val="acctfourfigures"/>
              <w:tabs>
                <w:tab w:val="clear" w:pos="765"/>
                <w:tab w:val="decimal" w:pos="455"/>
              </w:tabs>
              <w:spacing w:line="240" w:lineRule="atLeast"/>
              <w:ind w:right="11"/>
              <w:rPr>
                <w:rFonts w:ascii="Times New Roman" w:hAnsi="Times New Roman"/>
                <w:sz w:val="18"/>
                <w:szCs w:val="18"/>
              </w:rPr>
            </w:pPr>
            <w:r w:rsidRPr="00001723">
              <w:rPr>
                <w:rFonts w:ascii="Times New Roman" w:hAnsi="Times New Roman"/>
                <w:sz w:val="18"/>
                <w:szCs w:val="18"/>
                <w:lang w:val="en-US"/>
              </w:rPr>
              <w:t>-</w:t>
            </w:r>
          </w:p>
        </w:tc>
        <w:tc>
          <w:tcPr>
            <w:tcW w:w="180" w:type="dxa"/>
          </w:tcPr>
          <w:p w14:paraId="54BF36F4" w14:textId="77777777" w:rsidR="005A271E" w:rsidRPr="001260B4" w:rsidRDefault="005A271E" w:rsidP="005A271E">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14:paraId="46AC1D4F" w14:textId="54DF466A" w:rsidR="005A271E" w:rsidRPr="001260B4" w:rsidRDefault="00CC106B" w:rsidP="0005735C">
            <w:pPr>
              <w:pStyle w:val="acctfourfigures"/>
              <w:tabs>
                <w:tab w:val="clear" w:pos="765"/>
                <w:tab w:val="decimal" w:pos="838"/>
              </w:tabs>
              <w:spacing w:line="240" w:lineRule="atLeast"/>
              <w:ind w:left="-79" w:right="21"/>
              <w:jc w:val="right"/>
              <w:rPr>
                <w:rFonts w:ascii="Times New Roman" w:hAnsi="Times New Roman"/>
                <w:sz w:val="18"/>
                <w:szCs w:val="18"/>
              </w:rPr>
            </w:pPr>
            <w:r w:rsidRPr="00CC106B">
              <w:rPr>
                <w:rFonts w:ascii="Times New Roman" w:hAnsi="Times New Roman"/>
                <w:sz w:val="18"/>
                <w:szCs w:val="18"/>
                <w:lang w:val="en-US"/>
              </w:rPr>
              <w:t>6</w:t>
            </w:r>
            <w:r w:rsidR="005A271E" w:rsidRPr="001260B4">
              <w:rPr>
                <w:rFonts w:ascii="Times New Roman" w:hAnsi="Times New Roman"/>
                <w:sz w:val="18"/>
                <w:szCs w:val="18"/>
              </w:rPr>
              <w:t>,</w:t>
            </w:r>
            <w:r w:rsidRPr="00CC106B">
              <w:rPr>
                <w:rFonts w:ascii="Times New Roman" w:hAnsi="Times New Roman"/>
                <w:sz w:val="18"/>
                <w:szCs w:val="18"/>
                <w:lang w:val="en-US"/>
              </w:rPr>
              <w:t>347</w:t>
            </w:r>
            <w:r w:rsidR="005A271E" w:rsidRPr="001260B4">
              <w:rPr>
                <w:rFonts w:ascii="Times New Roman" w:hAnsi="Times New Roman"/>
                <w:sz w:val="18"/>
                <w:szCs w:val="18"/>
              </w:rPr>
              <w:t>,</w:t>
            </w:r>
            <w:r w:rsidRPr="00CC106B">
              <w:rPr>
                <w:rFonts w:ascii="Times New Roman" w:hAnsi="Times New Roman"/>
                <w:sz w:val="18"/>
                <w:szCs w:val="18"/>
                <w:lang w:val="en-US"/>
              </w:rPr>
              <w:t>500</w:t>
            </w:r>
          </w:p>
        </w:tc>
        <w:tc>
          <w:tcPr>
            <w:tcW w:w="180" w:type="dxa"/>
          </w:tcPr>
          <w:p w14:paraId="53ED4467" w14:textId="77777777" w:rsidR="005A271E" w:rsidRPr="001260B4" w:rsidRDefault="005A271E" w:rsidP="005A271E">
            <w:pPr>
              <w:pStyle w:val="acctfourfigures"/>
              <w:spacing w:line="240" w:lineRule="atLeast"/>
              <w:rPr>
                <w:rFonts w:ascii="Times New Roman" w:hAnsi="Times New Roman"/>
                <w:sz w:val="18"/>
                <w:szCs w:val="18"/>
              </w:rPr>
            </w:pPr>
          </w:p>
        </w:tc>
        <w:tc>
          <w:tcPr>
            <w:tcW w:w="990" w:type="dxa"/>
          </w:tcPr>
          <w:p w14:paraId="5066020D" w14:textId="56D097EE" w:rsidR="005A271E" w:rsidRPr="001260B4" w:rsidRDefault="00CC106B" w:rsidP="005A271E">
            <w:pPr>
              <w:pStyle w:val="acctfourfigures"/>
              <w:spacing w:line="240" w:lineRule="atLeast"/>
              <w:ind w:left="-79" w:right="-72"/>
              <w:rPr>
                <w:rFonts w:ascii="Times New Roman" w:hAnsi="Times New Roman"/>
                <w:sz w:val="18"/>
                <w:szCs w:val="18"/>
                <w:cs/>
              </w:rPr>
            </w:pPr>
            <w:r w:rsidRPr="00CC106B">
              <w:rPr>
                <w:rFonts w:ascii="Times New Roman" w:hAnsi="Times New Roman"/>
                <w:sz w:val="18"/>
                <w:szCs w:val="18"/>
                <w:lang w:val="en-US"/>
              </w:rPr>
              <w:t>5</w:t>
            </w:r>
            <w:r w:rsidR="005A271E" w:rsidRPr="001260B4">
              <w:rPr>
                <w:rFonts w:ascii="Times New Roman" w:hAnsi="Times New Roman"/>
                <w:sz w:val="18"/>
                <w:szCs w:val="18"/>
              </w:rPr>
              <w:t>,</w:t>
            </w:r>
            <w:r w:rsidRPr="00CC106B">
              <w:rPr>
                <w:rFonts w:ascii="Times New Roman" w:hAnsi="Times New Roman"/>
                <w:sz w:val="18"/>
                <w:szCs w:val="18"/>
                <w:lang w:val="en-US"/>
              </w:rPr>
              <w:t>954</w:t>
            </w:r>
            <w:r w:rsidR="005A271E" w:rsidRPr="001260B4">
              <w:rPr>
                <w:rFonts w:ascii="Times New Roman" w:hAnsi="Times New Roman"/>
                <w:sz w:val="18"/>
                <w:szCs w:val="18"/>
              </w:rPr>
              <w:t>,</w:t>
            </w:r>
            <w:r w:rsidRPr="00CC106B">
              <w:rPr>
                <w:rFonts w:ascii="Times New Roman" w:hAnsi="Times New Roman"/>
                <w:sz w:val="18"/>
                <w:szCs w:val="18"/>
                <w:lang w:val="en-US"/>
              </w:rPr>
              <w:t>332</w:t>
            </w:r>
          </w:p>
        </w:tc>
        <w:tc>
          <w:tcPr>
            <w:tcW w:w="180" w:type="dxa"/>
          </w:tcPr>
          <w:p w14:paraId="7469965E" w14:textId="77777777" w:rsidR="005A271E" w:rsidRPr="001260B4" w:rsidRDefault="005A271E" w:rsidP="005A271E">
            <w:pPr>
              <w:pStyle w:val="acctfourfigures"/>
              <w:tabs>
                <w:tab w:val="clear" w:pos="765"/>
                <w:tab w:val="decimal" w:pos="838"/>
              </w:tabs>
              <w:spacing w:line="240" w:lineRule="atLeast"/>
              <w:ind w:left="-79" w:right="-72"/>
              <w:rPr>
                <w:rFonts w:ascii="Times New Roman" w:hAnsi="Times New Roman"/>
                <w:sz w:val="18"/>
                <w:szCs w:val="18"/>
                <w:cs/>
              </w:rPr>
            </w:pPr>
          </w:p>
        </w:tc>
        <w:tc>
          <w:tcPr>
            <w:tcW w:w="1050" w:type="dxa"/>
          </w:tcPr>
          <w:p w14:paraId="11BA98B3" w14:textId="1244E478" w:rsidR="005A271E" w:rsidRPr="001260B4" w:rsidRDefault="00AB2F76" w:rsidP="0005735C">
            <w:pPr>
              <w:pStyle w:val="acctfourfigures"/>
              <w:tabs>
                <w:tab w:val="clear" w:pos="765"/>
                <w:tab w:val="decimal" w:pos="790"/>
              </w:tabs>
              <w:spacing w:line="240" w:lineRule="atLeast"/>
              <w:ind w:left="-79" w:right="-72"/>
              <w:rPr>
                <w:rFonts w:ascii="Times New Roman" w:hAnsi="Times New Roman"/>
                <w:sz w:val="18"/>
                <w:szCs w:val="18"/>
                <w:cs/>
              </w:rPr>
            </w:pPr>
            <w:r w:rsidRPr="00AB2F76">
              <w:rPr>
                <w:rFonts w:ascii="Times New Roman" w:hAnsi="Times New Roman"/>
                <w:sz w:val="18"/>
                <w:szCs w:val="18"/>
                <w:lang w:val="en-US"/>
              </w:rPr>
              <w:t>(</w:t>
            </w:r>
            <w:r w:rsidR="00CC106B" w:rsidRPr="00CC106B">
              <w:rPr>
                <w:rFonts w:ascii="Times New Roman" w:hAnsi="Times New Roman"/>
                <w:sz w:val="18"/>
                <w:szCs w:val="18"/>
                <w:lang w:val="en-US"/>
              </w:rPr>
              <w:t>6</w:t>
            </w:r>
            <w:r w:rsidR="005A271E" w:rsidRPr="001260B4">
              <w:rPr>
                <w:rFonts w:ascii="Times New Roman" w:hAnsi="Times New Roman"/>
                <w:sz w:val="18"/>
                <w:szCs w:val="18"/>
              </w:rPr>
              <w:t>,</w:t>
            </w:r>
            <w:r w:rsidR="00CC106B" w:rsidRPr="00CC106B">
              <w:rPr>
                <w:rFonts w:ascii="Times New Roman" w:hAnsi="Times New Roman"/>
                <w:sz w:val="18"/>
                <w:szCs w:val="18"/>
                <w:lang w:val="en-US"/>
              </w:rPr>
              <w:t>879</w:t>
            </w:r>
            <w:r w:rsidR="005A271E" w:rsidRPr="001260B4">
              <w:rPr>
                <w:rFonts w:ascii="Times New Roman" w:hAnsi="Times New Roman"/>
                <w:sz w:val="18"/>
                <w:szCs w:val="18"/>
              </w:rPr>
              <w:t>,</w:t>
            </w:r>
            <w:r w:rsidR="00CC106B" w:rsidRPr="00CC106B">
              <w:rPr>
                <w:rFonts w:ascii="Times New Roman" w:hAnsi="Times New Roman"/>
                <w:sz w:val="18"/>
                <w:szCs w:val="18"/>
                <w:lang w:val="en-US"/>
              </w:rPr>
              <w:t>235</w:t>
            </w:r>
            <w:r w:rsidRPr="00AB2F76">
              <w:rPr>
                <w:rFonts w:ascii="Times New Roman" w:hAnsi="Times New Roman"/>
                <w:sz w:val="18"/>
                <w:szCs w:val="18"/>
                <w:lang w:val="en-US"/>
              </w:rPr>
              <w:t>)</w:t>
            </w:r>
          </w:p>
        </w:tc>
        <w:tc>
          <w:tcPr>
            <w:tcW w:w="180" w:type="dxa"/>
          </w:tcPr>
          <w:p w14:paraId="3E80CAF1" w14:textId="77777777" w:rsidR="005A271E" w:rsidRPr="001260B4" w:rsidRDefault="005A271E" w:rsidP="005A271E">
            <w:pPr>
              <w:pStyle w:val="acctfourfigures"/>
              <w:tabs>
                <w:tab w:val="clear" w:pos="765"/>
                <w:tab w:val="decimal" w:pos="838"/>
              </w:tabs>
              <w:spacing w:line="240" w:lineRule="atLeast"/>
              <w:ind w:left="-79" w:right="-72"/>
              <w:rPr>
                <w:rFonts w:ascii="Times New Roman" w:hAnsi="Times New Roman"/>
                <w:sz w:val="18"/>
                <w:szCs w:val="18"/>
                <w:cs/>
              </w:rPr>
            </w:pPr>
          </w:p>
        </w:tc>
        <w:tc>
          <w:tcPr>
            <w:tcW w:w="1080" w:type="dxa"/>
          </w:tcPr>
          <w:p w14:paraId="6DF65711" w14:textId="14E7252C" w:rsidR="005A271E" w:rsidRPr="001260B4" w:rsidRDefault="00CC106B" w:rsidP="005A271E">
            <w:pPr>
              <w:pStyle w:val="acctfourfigures"/>
              <w:tabs>
                <w:tab w:val="clear" w:pos="765"/>
                <w:tab w:val="decimal" w:pos="838"/>
              </w:tabs>
              <w:spacing w:line="240" w:lineRule="atLeast"/>
              <w:ind w:left="-79" w:right="-72"/>
              <w:rPr>
                <w:rFonts w:ascii="Times New Roman" w:hAnsi="Times New Roman"/>
                <w:sz w:val="18"/>
                <w:szCs w:val="18"/>
                <w:cs/>
              </w:rPr>
            </w:pPr>
            <w:r w:rsidRPr="00CC106B">
              <w:rPr>
                <w:rFonts w:ascii="Times New Roman" w:hAnsi="Times New Roman"/>
                <w:sz w:val="18"/>
                <w:szCs w:val="18"/>
                <w:lang w:val="en-US"/>
              </w:rPr>
              <w:t>17</w:t>
            </w:r>
            <w:r w:rsidR="005A271E" w:rsidRPr="001260B4">
              <w:rPr>
                <w:rFonts w:ascii="Times New Roman" w:hAnsi="Times New Roman"/>
                <w:sz w:val="18"/>
                <w:szCs w:val="18"/>
              </w:rPr>
              <w:t>,</w:t>
            </w:r>
            <w:r w:rsidRPr="00CC106B">
              <w:rPr>
                <w:rFonts w:ascii="Times New Roman" w:hAnsi="Times New Roman"/>
                <w:sz w:val="18"/>
                <w:szCs w:val="18"/>
                <w:lang w:val="en-US"/>
              </w:rPr>
              <w:t>578</w:t>
            </w:r>
          </w:p>
        </w:tc>
        <w:tc>
          <w:tcPr>
            <w:tcW w:w="180" w:type="dxa"/>
          </w:tcPr>
          <w:p w14:paraId="1E770703" w14:textId="77777777" w:rsidR="005A271E" w:rsidRPr="001260B4" w:rsidRDefault="005A271E" w:rsidP="005A271E">
            <w:pPr>
              <w:pStyle w:val="acctfourfigures"/>
              <w:tabs>
                <w:tab w:val="clear" w:pos="765"/>
                <w:tab w:val="decimal" w:pos="821"/>
              </w:tabs>
              <w:spacing w:line="240" w:lineRule="atLeast"/>
              <w:ind w:right="11"/>
              <w:rPr>
                <w:rFonts w:ascii="Times New Roman" w:hAnsi="Times New Roman"/>
                <w:sz w:val="18"/>
                <w:szCs w:val="18"/>
              </w:rPr>
            </w:pPr>
          </w:p>
        </w:tc>
        <w:tc>
          <w:tcPr>
            <w:tcW w:w="1080" w:type="dxa"/>
          </w:tcPr>
          <w:p w14:paraId="5754BDDA" w14:textId="6E515446" w:rsidR="005A271E" w:rsidRPr="001260B4" w:rsidRDefault="00CC106B" w:rsidP="0005735C">
            <w:pPr>
              <w:pStyle w:val="acctfourfigures"/>
              <w:tabs>
                <w:tab w:val="clear" w:pos="765"/>
                <w:tab w:val="decimal" w:pos="838"/>
              </w:tabs>
              <w:spacing w:line="240" w:lineRule="atLeast"/>
              <w:ind w:left="-79" w:right="-72"/>
              <w:rPr>
                <w:rFonts w:ascii="Times New Roman" w:hAnsi="Times New Roman"/>
                <w:cs/>
              </w:rPr>
            </w:pPr>
            <w:r w:rsidRPr="00CC106B">
              <w:rPr>
                <w:rFonts w:ascii="Times New Roman" w:hAnsi="Times New Roman"/>
                <w:sz w:val="18"/>
                <w:szCs w:val="18"/>
                <w:lang w:val="en-US"/>
              </w:rPr>
              <w:t>5</w:t>
            </w:r>
            <w:r w:rsidR="005A271E" w:rsidRPr="001260B4">
              <w:rPr>
                <w:rFonts w:ascii="Times New Roman" w:hAnsi="Times New Roman"/>
                <w:sz w:val="18"/>
                <w:szCs w:val="18"/>
              </w:rPr>
              <w:t>,</w:t>
            </w:r>
            <w:r w:rsidRPr="00CC106B">
              <w:rPr>
                <w:rFonts w:ascii="Times New Roman" w:hAnsi="Times New Roman"/>
                <w:sz w:val="18"/>
                <w:szCs w:val="18"/>
                <w:lang w:val="en-US"/>
              </w:rPr>
              <w:t>440</w:t>
            </w:r>
            <w:r w:rsidR="005A271E" w:rsidRPr="001260B4">
              <w:rPr>
                <w:rFonts w:ascii="Times New Roman" w:hAnsi="Times New Roman"/>
                <w:sz w:val="18"/>
                <w:szCs w:val="18"/>
              </w:rPr>
              <w:t>,</w:t>
            </w:r>
            <w:r w:rsidRPr="00CC106B">
              <w:rPr>
                <w:rFonts w:ascii="Times New Roman" w:hAnsi="Times New Roman"/>
                <w:sz w:val="18"/>
                <w:szCs w:val="18"/>
                <w:lang w:val="en-US"/>
              </w:rPr>
              <w:t>175</w:t>
            </w:r>
          </w:p>
        </w:tc>
      </w:tr>
      <w:tr w:rsidR="005A271E" w:rsidRPr="001260B4" w14:paraId="4B71A822" w14:textId="77777777" w:rsidTr="0005735C">
        <w:trPr>
          <w:cantSplit/>
        </w:trPr>
        <w:tc>
          <w:tcPr>
            <w:tcW w:w="2386" w:type="dxa"/>
          </w:tcPr>
          <w:p w14:paraId="63B6DACA" w14:textId="77777777" w:rsidR="005A271E" w:rsidRPr="001260B4" w:rsidRDefault="005A271E" w:rsidP="005A271E">
            <w:pPr>
              <w:ind w:right="-79"/>
              <w:rPr>
                <w:rFonts w:ascii="Times New Roman" w:hAnsi="Times New Roman" w:cs="Times New Roman"/>
              </w:rPr>
            </w:pPr>
            <w:r w:rsidRPr="001260B4">
              <w:rPr>
                <w:rFonts w:ascii="Times New Roman" w:hAnsi="Times New Roman" w:cs="Times New Roman"/>
              </w:rPr>
              <w:t>Indirect subsidiaries</w:t>
            </w:r>
          </w:p>
        </w:tc>
        <w:tc>
          <w:tcPr>
            <w:tcW w:w="1304" w:type="dxa"/>
            <w:vAlign w:val="bottom"/>
          </w:tcPr>
          <w:p w14:paraId="78F45CAF" w14:textId="577402A5" w:rsidR="005A271E" w:rsidRPr="001260B4" w:rsidRDefault="00CC106B" w:rsidP="005A271E">
            <w:pPr>
              <w:pStyle w:val="acctfourfigures"/>
              <w:tabs>
                <w:tab w:val="clear" w:pos="765"/>
              </w:tabs>
              <w:spacing w:line="240" w:lineRule="atLeast"/>
              <w:ind w:left="-83" w:right="-75" w:firstLine="4"/>
              <w:jc w:val="center"/>
              <w:rPr>
                <w:rFonts w:ascii="Times New Roman" w:hAnsi="Times New Roman"/>
                <w:i/>
                <w:iCs/>
                <w:sz w:val="18"/>
                <w:szCs w:val="18"/>
              </w:rPr>
            </w:pPr>
            <w:r w:rsidRPr="00CC106B">
              <w:rPr>
                <w:rFonts w:ascii="Times New Roman" w:hAnsi="Times New Roman"/>
                <w:i/>
                <w:iCs/>
                <w:sz w:val="18"/>
                <w:szCs w:val="18"/>
                <w:lang w:val="en-US"/>
              </w:rPr>
              <w:t>1</w:t>
            </w:r>
            <w:r w:rsidR="005A271E" w:rsidRPr="001260B4">
              <w:rPr>
                <w:rFonts w:ascii="Times New Roman" w:hAnsi="Times New Roman"/>
                <w:i/>
                <w:iCs/>
                <w:sz w:val="18"/>
                <w:szCs w:val="18"/>
              </w:rPr>
              <w:t>.</w:t>
            </w:r>
            <w:r w:rsidRPr="00CC106B">
              <w:rPr>
                <w:rFonts w:ascii="Times New Roman" w:hAnsi="Times New Roman"/>
                <w:i/>
                <w:iCs/>
                <w:sz w:val="18"/>
                <w:szCs w:val="18"/>
                <w:lang w:val="en-US"/>
              </w:rPr>
              <w:t>52</w:t>
            </w:r>
            <w:r w:rsidR="005A271E" w:rsidRPr="001260B4">
              <w:rPr>
                <w:rFonts w:ascii="Times New Roman" w:hAnsi="Times New Roman"/>
                <w:i/>
                <w:iCs/>
                <w:sz w:val="18"/>
                <w:szCs w:val="18"/>
              </w:rPr>
              <w:t xml:space="preserve"> </w:t>
            </w:r>
            <w:r w:rsidR="00001723" w:rsidRPr="00001723">
              <w:rPr>
                <w:rFonts w:ascii="Times New Roman" w:hAnsi="Times New Roman"/>
                <w:i/>
                <w:iCs/>
                <w:sz w:val="18"/>
                <w:szCs w:val="18"/>
                <w:lang w:val="en-US"/>
              </w:rPr>
              <w:t>-</w:t>
            </w:r>
            <w:r w:rsidR="005A271E" w:rsidRPr="001260B4">
              <w:rPr>
                <w:rFonts w:ascii="Times New Roman" w:hAnsi="Times New Roman"/>
                <w:i/>
                <w:iCs/>
                <w:sz w:val="18"/>
                <w:szCs w:val="18"/>
              </w:rPr>
              <w:t xml:space="preserve"> </w:t>
            </w:r>
            <w:r w:rsidRPr="00CC106B">
              <w:rPr>
                <w:rFonts w:ascii="Times New Roman" w:hAnsi="Times New Roman"/>
                <w:i/>
                <w:iCs/>
                <w:sz w:val="18"/>
                <w:szCs w:val="18"/>
                <w:lang w:val="en-US"/>
              </w:rPr>
              <w:t>3</w:t>
            </w:r>
            <w:r w:rsidR="005A271E" w:rsidRPr="001260B4">
              <w:rPr>
                <w:rFonts w:ascii="Times New Roman" w:hAnsi="Times New Roman"/>
                <w:i/>
                <w:iCs/>
                <w:sz w:val="18"/>
                <w:szCs w:val="18"/>
              </w:rPr>
              <w:t>.</w:t>
            </w:r>
            <w:r w:rsidRPr="00CC106B">
              <w:rPr>
                <w:rFonts w:ascii="Times New Roman" w:hAnsi="Times New Roman"/>
                <w:i/>
                <w:iCs/>
                <w:sz w:val="18"/>
                <w:szCs w:val="18"/>
                <w:lang w:val="en-US"/>
              </w:rPr>
              <w:t>00</w:t>
            </w:r>
          </w:p>
        </w:tc>
        <w:tc>
          <w:tcPr>
            <w:tcW w:w="180" w:type="dxa"/>
            <w:vAlign w:val="bottom"/>
          </w:tcPr>
          <w:p w14:paraId="51949597" w14:textId="77777777" w:rsidR="005A271E" w:rsidRPr="001260B4" w:rsidRDefault="005A271E" w:rsidP="005A271E">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vAlign w:val="bottom"/>
          </w:tcPr>
          <w:p w14:paraId="4C3BB0F9" w14:textId="5C1E21B4" w:rsidR="005A271E" w:rsidRPr="001260B4" w:rsidRDefault="00001723" w:rsidP="005A271E">
            <w:pPr>
              <w:pStyle w:val="acctfourfigures"/>
              <w:tabs>
                <w:tab w:val="clear" w:pos="765"/>
                <w:tab w:val="decimal" w:pos="552"/>
              </w:tabs>
              <w:spacing w:line="240" w:lineRule="atLeast"/>
              <w:ind w:left="-79" w:right="-72"/>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2901289C" w14:textId="77777777" w:rsidR="005A271E" w:rsidRPr="001260B4" w:rsidRDefault="005A271E" w:rsidP="005A271E">
            <w:pPr>
              <w:pStyle w:val="acctfourfigures"/>
              <w:spacing w:line="240" w:lineRule="atLeast"/>
              <w:rPr>
                <w:rFonts w:ascii="Times New Roman" w:hAnsi="Times New Roman"/>
                <w:sz w:val="18"/>
                <w:szCs w:val="18"/>
              </w:rPr>
            </w:pPr>
          </w:p>
        </w:tc>
        <w:tc>
          <w:tcPr>
            <w:tcW w:w="810" w:type="dxa"/>
            <w:vAlign w:val="bottom"/>
          </w:tcPr>
          <w:p w14:paraId="2C7FAE95" w14:textId="133A753B" w:rsidR="005A271E" w:rsidRPr="001260B4" w:rsidRDefault="00001723" w:rsidP="005A271E">
            <w:pPr>
              <w:pStyle w:val="acctfourfigures"/>
              <w:tabs>
                <w:tab w:val="clear" w:pos="765"/>
                <w:tab w:val="decimal" w:pos="370"/>
              </w:tabs>
              <w:spacing w:line="240" w:lineRule="atLeast"/>
              <w:ind w:right="11"/>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39594FAA" w14:textId="77777777" w:rsidR="005A271E" w:rsidRPr="001260B4" w:rsidRDefault="005A271E" w:rsidP="005A271E">
            <w:pPr>
              <w:pStyle w:val="acctfourfigures"/>
              <w:spacing w:line="240" w:lineRule="atLeast"/>
              <w:rPr>
                <w:rFonts w:ascii="Times New Roman" w:hAnsi="Times New Roman"/>
                <w:sz w:val="18"/>
                <w:szCs w:val="18"/>
              </w:rPr>
            </w:pPr>
          </w:p>
        </w:tc>
        <w:tc>
          <w:tcPr>
            <w:tcW w:w="810" w:type="dxa"/>
            <w:vAlign w:val="bottom"/>
          </w:tcPr>
          <w:p w14:paraId="3251F5D0" w14:textId="2F6CCAD6" w:rsidR="005A271E" w:rsidRPr="001260B4" w:rsidRDefault="00001723" w:rsidP="005A271E">
            <w:pPr>
              <w:pStyle w:val="acctfourfigures"/>
              <w:tabs>
                <w:tab w:val="clear" w:pos="765"/>
                <w:tab w:val="decimal" w:pos="381"/>
              </w:tabs>
              <w:spacing w:line="240" w:lineRule="atLeast"/>
              <w:ind w:right="11"/>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0D500A3A" w14:textId="77777777" w:rsidR="005A271E" w:rsidRPr="001260B4" w:rsidRDefault="005A271E" w:rsidP="005A271E">
            <w:pPr>
              <w:pStyle w:val="acctfourfigures"/>
              <w:spacing w:line="240" w:lineRule="atLeast"/>
              <w:rPr>
                <w:rFonts w:ascii="Times New Roman" w:hAnsi="Times New Roman"/>
                <w:sz w:val="18"/>
                <w:szCs w:val="18"/>
              </w:rPr>
            </w:pPr>
          </w:p>
        </w:tc>
        <w:tc>
          <w:tcPr>
            <w:tcW w:w="1080" w:type="dxa"/>
          </w:tcPr>
          <w:p w14:paraId="52A5087E" w14:textId="6830E6D1" w:rsidR="005A271E" w:rsidRPr="001260B4" w:rsidRDefault="00001723" w:rsidP="005A271E">
            <w:pPr>
              <w:pStyle w:val="acctfourfigures"/>
              <w:tabs>
                <w:tab w:val="clear" w:pos="765"/>
                <w:tab w:val="decimal" w:pos="550"/>
              </w:tabs>
              <w:spacing w:line="240" w:lineRule="atLeast"/>
              <w:ind w:right="11"/>
              <w:rPr>
                <w:rFonts w:ascii="Times New Roman" w:hAnsi="Times New Roman"/>
                <w:sz w:val="18"/>
                <w:szCs w:val="18"/>
              </w:rPr>
            </w:pPr>
            <w:r w:rsidRPr="00001723">
              <w:rPr>
                <w:rFonts w:ascii="Times New Roman" w:hAnsi="Times New Roman"/>
                <w:sz w:val="18"/>
                <w:szCs w:val="18"/>
                <w:lang w:val="en-US"/>
              </w:rPr>
              <w:t>-</w:t>
            </w:r>
          </w:p>
        </w:tc>
        <w:tc>
          <w:tcPr>
            <w:tcW w:w="180" w:type="dxa"/>
          </w:tcPr>
          <w:p w14:paraId="2043B72C" w14:textId="77777777" w:rsidR="005A271E" w:rsidRPr="001260B4" w:rsidRDefault="005A271E" w:rsidP="005A271E">
            <w:pPr>
              <w:pStyle w:val="acctfourfigures"/>
              <w:tabs>
                <w:tab w:val="clear" w:pos="765"/>
                <w:tab w:val="decimal" w:pos="455"/>
              </w:tabs>
              <w:spacing w:line="240" w:lineRule="atLeast"/>
              <w:ind w:right="11"/>
              <w:rPr>
                <w:rFonts w:ascii="Times New Roman" w:hAnsi="Times New Roman"/>
                <w:sz w:val="18"/>
                <w:szCs w:val="18"/>
              </w:rPr>
            </w:pPr>
          </w:p>
        </w:tc>
        <w:tc>
          <w:tcPr>
            <w:tcW w:w="990" w:type="dxa"/>
            <w:vAlign w:val="bottom"/>
          </w:tcPr>
          <w:p w14:paraId="60D6CDF4" w14:textId="0E84BAF1" w:rsidR="005A271E" w:rsidRPr="001260B4" w:rsidRDefault="00001723" w:rsidP="005A271E">
            <w:pPr>
              <w:pStyle w:val="acctfourfigures"/>
              <w:tabs>
                <w:tab w:val="clear" w:pos="765"/>
                <w:tab w:val="decimal" w:pos="455"/>
              </w:tabs>
              <w:spacing w:line="240" w:lineRule="atLeast"/>
              <w:ind w:right="11"/>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2BA7E19C" w14:textId="77777777" w:rsidR="005A271E" w:rsidRPr="001260B4" w:rsidRDefault="005A271E" w:rsidP="005A271E">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14:paraId="6286DA96" w14:textId="41507028" w:rsidR="005A271E" w:rsidRPr="001260B4" w:rsidRDefault="00CC106B" w:rsidP="0005735C">
            <w:pPr>
              <w:pStyle w:val="acctfourfigures"/>
              <w:tabs>
                <w:tab w:val="clear" w:pos="765"/>
                <w:tab w:val="decimal" w:pos="838"/>
              </w:tabs>
              <w:spacing w:line="240" w:lineRule="atLeast"/>
              <w:ind w:left="-79" w:right="21"/>
              <w:jc w:val="right"/>
              <w:rPr>
                <w:rFonts w:ascii="Times New Roman" w:hAnsi="Times New Roman"/>
                <w:sz w:val="18"/>
                <w:szCs w:val="18"/>
              </w:rPr>
            </w:pPr>
            <w:r w:rsidRPr="00CC106B">
              <w:rPr>
                <w:rFonts w:ascii="Times New Roman" w:hAnsi="Times New Roman"/>
                <w:sz w:val="18"/>
                <w:szCs w:val="18"/>
                <w:lang w:val="en-US"/>
              </w:rPr>
              <w:t>3</w:t>
            </w:r>
            <w:r w:rsidR="005A271E" w:rsidRPr="001260B4">
              <w:rPr>
                <w:rFonts w:ascii="Times New Roman" w:hAnsi="Times New Roman"/>
                <w:sz w:val="18"/>
                <w:szCs w:val="18"/>
              </w:rPr>
              <w:t>,</w:t>
            </w:r>
            <w:r w:rsidRPr="00CC106B">
              <w:rPr>
                <w:rFonts w:ascii="Times New Roman" w:hAnsi="Times New Roman"/>
                <w:sz w:val="18"/>
                <w:szCs w:val="18"/>
                <w:lang w:val="en-US"/>
              </w:rPr>
              <w:t>533</w:t>
            </w:r>
            <w:r w:rsidR="005A271E" w:rsidRPr="001260B4">
              <w:rPr>
                <w:rFonts w:ascii="Times New Roman" w:hAnsi="Times New Roman"/>
                <w:sz w:val="18"/>
                <w:szCs w:val="18"/>
              </w:rPr>
              <w:t>,</w:t>
            </w:r>
            <w:r w:rsidRPr="00CC106B">
              <w:rPr>
                <w:rFonts w:ascii="Times New Roman" w:hAnsi="Times New Roman"/>
                <w:sz w:val="18"/>
                <w:szCs w:val="18"/>
                <w:lang w:val="en-US"/>
              </w:rPr>
              <w:t>706</w:t>
            </w:r>
          </w:p>
        </w:tc>
        <w:tc>
          <w:tcPr>
            <w:tcW w:w="180" w:type="dxa"/>
            <w:vAlign w:val="bottom"/>
          </w:tcPr>
          <w:p w14:paraId="6A7CA02E" w14:textId="77777777" w:rsidR="005A271E" w:rsidRPr="001260B4" w:rsidRDefault="005A271E" w:rsidP="005A271E">
            <w:pPr>
              <w:pStyle w:val="acctfourfigures"/>
              <w:spacing w:line="240" w:lineRule="atLeast"/>
              <w:rPr>
                <w:rFonts w:ascii="Times New Roman" w:hAnsi="Times New Roman"/>
                <w:sz w:val="18"/>
                <w:szCs w:val="18"/>
              </w:rPr>
            </w:pPr>
          </w:p>
        </w:tc>
        <w:tc>
          <w:tcPr>
            <w:tcW w:w="990" w:type="dxa"/>
            <w:vAlign w:val="bottom"/>
          </w:tcPr>
          <w:p w14:paraId="4A19EFEF" w14:textId="78E6CA27" w:rsidR="005A271E" w:rsidRPr="001260B4" w:rsidRDefault="00CC106B" w:rsidP="0005735C">
            <w:pPr>
              <w:pStyle w:val="acctfourfigures"/>
              <w:tabs>
                <w:tab w:val="clear" w:pos="765"/>
                <w:tab w:val="decimal" w:pos="764"/>
              </w:tabs>
              <w:spacing w:line="240" w:lineRule="atLeast"/>
              <w:ind w:right="11"/>
              <w:rPr>
                <w:rFonts w:ascii="Times New Roman" w:hAnsi="Times New Roman"/>
                <w:sz w:val="18"/>
                <w:szCs w:val="18"/>
              </w:rPr>
            </w:pPr>
            <w:r w:rsidRPr="00CC106B">
              <w:rPr>
                <w:rFonts w:ascii="Times New Roman" w:hAnsi="Times New Roman"/>
                <w:sz w:val="18"/>
                <w:szCs w:val="18"/>
                <w:lang w:val="en-US"/>
              </w:rPr>
              <w:t>1</w:t>
            </w:r>
            <w:r w:rsidR="005A271E" w:rsidRPr="001260B4">
              <w:rPr>
                <w:rFonts w:ascii="Times New Roman" w:hAnsi="Times New Roman"/>
                <w:sz w:val="18"/>
                <w:szCs w:val="18"/>
              </w:rPr>
              <w:t>,</w:t>
            </w:r>
            <w:r w:rsidRPr="00CC106B">
              <w:rPr>
                <w:rFonts w:ascii="Times New Roman" w:hAnsi="Times New Roman"/>
                <w:sz w:val="18"/>
                <w:szCs w:val="18"/>
                <w:lang w:val="en-US"/>
              </w:rPr>
              <w:t>304</w:t>
            </w:r>
            <w:r w:rsidR="005A271E" w:rsidRPr="001260B4">
              <w:rPr>
                <w:rFonts w:ascii="Times New Roman" w:hAnsi="Times New Roman"/>
                <w:sz w:val="18"/>
                <w:szCs w:val="18"/>
              </w:rPr>
              <w:t>,</w:t>
            </w:r>
            <w:r w:rsidRPr="00CC106B">
              <w:rPr>
                <w:rFonts w:ascii="Times New Roman" w:hAnsi="Times New Roman"/>
                <w:sz w:val="18"/>
                <w:szCs w:val="18"/>
                <w:lang w:val="en-US"/>
              </w:rPr>
              <w:t>276</w:t>
            </w:r>
          </w:p>
        </w:tc>
        <w:tc>
          <w:tcPr>
            <w:tcW w:w="180" w:type="dxa"/>
          </w:tcPr>
          <w:p w14:paraId="60167AE4" w14:textId="77777777" w:rsidR="005A271E" w:rsidRPr="001260B4" w:rsidRDefault="005A271E" w:rsidP="005A271E">
            <w:pPr>
              <w:pStyle w:val="acctfourfigures"/>
              <w:tabs>
                <w:tab w:val="clear" w:pos="765"/>
                <w:tab w:val="decimal" w:pos="838"/>
              </w:tabs>
              <w:spacing w:line="240" w:lineRule="atLeast"/>
              <w:ind w:left="-79" w:right="-72"/>
              <w:rPr>
                <w:rFonts w:ascii="Times New Roman" w:hAnsi="Times New Roman"/>
                <w:sz w:val="18"/>
                <w:szCs w:val="18"/>
              </w:rPr>
            </w:pPr>
          </w:p>
        </w:tc>
        <w:tc>
          <w:tcPr>
            <w:tcW w:w="1050" w:type="dxa"/>
            <w:vAlign w:val="bottom"/>
          </w:tcPr>
          <w:p w14:paraId="59755937" w14:textId="6634FFBF" w:rsidR="005A271E" w:rsidRPr="001260B4" w:rsidRDefault="00001723" w:rsidP="00DF224E">
            <w:pPr>
              <w:pStyle w:val="acctfourfigures"/>
              <w:tabs>
                <w:tab w:val="clear" w:pos="765"/>
                <w:tab w:val="decimal" w:pos="550"/>
              </w:tabs>
              <w:spacing w:line="240" w:lineRule="atLeast"/>
              <w:ind w:right="11"/>
              <w:rPr>
                <w:rFonts w:ascii="Times New Roman" w:hAnsi="Times New Roman"/>
                <w:sz w:val="18"/>
                <w:szCs w:val="18"/>
              </w:rPr>
            </w:pPr>
            <w:r w:rsidRPr="00001723">
              <w:rPr>
                <w:rFonts w:ascii="Times New Roman" w:hAnsi="Times New Roman"/>
                <w:sz w:val="18"/>
                <w:szCs w:val="18"/>
                <w:lang w:val="en-US"/>
              </w:rPr>
              <w:t>-</w:t>
            </w:r>
          </w:p>
        </w:tc>
        <w:tc>
          <w:tcPr>
            <w:tcW w:w="180" w:type="dxa"/>
          </w:tcPr>
          <w:p w14:paraId="05EC6B66" w14:textId="77777777" w:rsidR="005A271E" w:rsidRPr="001260B4" w:rsidRDefault="005A271E" w:rsidP="005A271E">
            <w:pPr>
              <w:pStyle w:val="acctfourfigures"/>
              <w:tabs>
                <w:tab w:val="clear" w:pos="765"/>
                <w:tab w:val="decimal" w:pos="838"/>
              </w:tabs>
              <w:spacing w:line="240" w:lineRule="atLeast"/>
              <w:ind w:left="-79" w:right="-72"/>
              <w:rPr>
                <w:rFonts w:ascii="Times New Roman" w:hAnsi="Times New Roman"/>
                <w:sz w:val="18"/>
                <w:szCs w:val="18"/>
              </w:rPr>
            </w:pPr>
          </w:p>
        </w:tc>
        <w:tc>
          <w:tcPr>
            <w:tcW w:w="1080" w:type="dxa"/>
          </w:tcPr>
          <w:p w14:paraId="59E0E86B" w14:textId="7A4BFE4F" w:rsidR="005A271E" w:rsidRPr="001260B4" w:rsidRDefault="00CC106B" w:rsidP="005A271E">
            <w:pPr>
              <w:pStyle w:val="acctfourfigures"/>
              <w:tabs>
                <w:tab w:val="clear" w:pos="765"/>
                <w:tab w:val="decimal" w:pos="838"/>
              </w:tabs>
              <w:spacing w:line="240" w:lineRule="atLeast"/>
              <w:ind w:left="-79" w:right="-72"/>
              <w:rPr>
                <w:rFonts w:ascii="Times New Roman" w:hAnsi="Times New Roman"/>
                <w:sz w:val="18"/>
                <w:szCs w:val="18"/>
              </w:rPr>
            </w:pPr>
            <w:r w:rsidRPr="00CC106B">
              <w:rPr>
                <w:rFonts w:ascii="Times New Roman" w:hAnsi="Times New Roman"/>
                <w:sz w:val="18"/>
                <w:szCs w:val="18"/>
                <w:lang w:val="en-US"/>
              </w:rPr>
              <w:t>242</w:t>
            </w:r>
            <w:r w:rsidR="005A271E" w:rsidRPr="001260B4">
              <w:rPr>
                <w:rFonts w:ascii="Times New Roman" w:hAnsi="Times New Roman"/>
                <w:sz w:val="18"/>
                <w:szCs w:val="18"/>
              </w:rPr>
              <w:t>,</w:t>
            </w:r>
            <w:r w:rsidRPr="00CC106B">
              <w:rPr>
                <w:rFonts w:ascii="Times New Roman" w:hAnsi="Times New Roman"/>
                <w:sz w:val="18"/>
                <w:szCs w:val="18"/>
                <w:lang w:val="en-US"/>
              </w:rPr>
              <w:t>638</w:t>
            </w:r>
          </w:p>
        </w:tc>
        <w:tc>
          <w:tcPr>
            <w:tcW w:w="180" w:type="dxa"/>
          </w:tcPr>
          <w:p w14:paraId="24412BD6" w14:textId="77777777" w:rsidR="005A271E" w:rsidRPr="001260B4" w:rsidRDefault="005A271E" w:rsidP="005A271E">
            <w:pPr>
              <w:pStyle w:val="acctfourfigures"/>
              <w:tabs>
                <w:tab w:val="clear" w:pos="765"/>
                <w:tab w:val="decimal" w:pos="917"/>
              </w:tabs>
              <w:spacing w:line="240" w:lineRule="atLeast"/>
              <w:ind w:right="11"/>
              <w:rPr>
                <w:rFonts w:ascii="Times New Roman" w:hAnsi="Times New Roman"/>
                <w:sz w:val="18"/>
                <w:szCs w:val="18"/>
              </w:rPr>
            </w:pPr>
          </w:p>
        </w:tc>
        <w:tc>
          <w:tcPr>
            <w:tcW w:w="1080" w:type="dxa"/>
          </w:tcPr>
          <w:p w14:paraId="733B77D9" w14:textId="7DCB2EC8" w:rsidR="005A271E" w:rsidRPr="001260B4" w:rsidRDefault="00CC106B" w:rsidP="0005735C">
            <w:pPr>
              <w:pStyle w:val="acctfourfigures"/>
              <w:tabs>
                <w:tab w:val="clear" w:pos="765"/>
                <w:tab w:val="decimal" w:pos="838"/>
              </w:tabs>
              <w:spacing w:line="240" w:lineRule="atLeast"/>
              <w:ind w:left="-79" w:right="-72"/>
              <w:rPr>
                <w:rFonts w:ascii="Times New Roman" w:hAnsi="Times New Roman"/>
              </w:rPr>
            </w:pPr>
            <w:r w:rsidRPr="00CC106B">
              <w:rPr>
                <w:rFonts w:ascii="Times New Roman" w:hAnsi="Times New Roman"/>
                <w:sz w:val="18"/>
                <w:szCs w:val="18"/>
                <w:lang w:val="en-US"/>
              </w:rPr>
              <w:t>5</w:t>
            </w:r>
            <w:r w:rsidR="005A271E" w:rsidRPr="001260B4">
              <w:rPr>
                <w:rFonts w:ascii="Times New Roman" w:hAnsi="Times New Roman"/>
                <w:sz w:val="18"/>
                <w:szCs w:val="18"/>
              </w:rPr>
              <w:t>,</w:t>
            </w:r>
            <w:r w:rsidRPr="00CC106B">
              <w:rPr>
                <w:rFonts w:ascii="Times New Roman" w:hAnsi="Times New Roman"/>
                <w:sz w:val="18"/>
                <w:szCs w:val="18"/>
                <w:lang w:val="en-US"/>
              </w:rPr>
              <w:t>080</w:t>
            </w:r>
            <w:r w:rsidR="005A271E" w:rsidRPr="001260B4">
              <w:rPr>
                <w:rFonts w:ascii="Times New Roman" w:hAnsi="Times New Roman"/>
                <w:sz w:val="18"/>
                <w:szCs w:val="18"/>
              </w:rPr>
              <w:t>,</w:t>
            </w:r>
            <w:r w:rsidRPr="00CC106B">
              <w:rPr>
                <w:rFonts w:ascii="Times New Roman" w:hAnsi="Times New Roman"/>
                <w:sz w:val="18"/>
                <w:szCs w:val="18"/>
                <w:lang w:val="en-US"/>
              </w:rPr>
              <w:t>620</w:t>
            </w:r>
          </w:p>
        </w:tc>
      </w:tr>
      <w:tr w:rsidR="005A271E" w:rsidRPr="001260B4" w14:paraId="6F60EB01" w14:textId="77777777" w:rsidTr="0005735C">
        <w:trPr>
          <w:cantSplit/>
        </w:trPr>
        <w:tc>
          <w:tcPr>
            <w:tcW w:w="2386" w:type="dxa"/>
          </w:tcPr>
          <w:p w14:paraId="624BF432" w14:textId="77777777" w:rsidR="005A271E" w:rsidRPr="001260B4" w:rsidRDefault="005A271E" w:rsidP="005A271E">
            <w:pPr>
              <w:ind w:right="-79"/>
              <w:rPr>
                <w:rFonts w:ascii="Times New Roman" w:hAnsi="Times New Roman" w:cs="Times New Roman"/>
              </w:rPr>
            </w:pPr>
            <w:r w:rsidRPr="001260B4">
              <w:rPr>
                <w:rFonts w:ascii="Times New Roman" w:hAnsi="Times New Roman" w:cs="Times New Roman"/>
              </w:rPr>
              <w:t>Associate</w:t>
            </w:r>
          </w:p>
        </w:tc>
        <w:tc>
          <w:tcPr>
            <w:tcW w:w="1304" w:type="dxa"/>
            <w:vAlign w:val="bottom"/>
          </w:tcPr>
          <w:p w14:paraId="16E405D2" w14:textId="3A195F5D" w:rsidR="005A271E" w:rsidRPr="001260B4" w:rsidRDefault="00CC106B" w:rsidP="005A271E">
            <w:pPr>
              <w:pStyle w:val="acctfourfigures"/>
              <w:tabs>
                <w:tab w:val="clear" w:pos="765"/>
              </w:tabs>
              <w:spacing w:line="240" w:lineRule="atLeast"/>
              <w:ind w:left="-83" w:right="-75" w:firstLine="4"/>
              <w:jc w:val="center"/>
              <w:rPr>
                <w:rFonts w:ascii="Times New Roman" w:hAnsi="Times New Roman"/>
                <w:i/>
                <w:iCs/>
                <w:sz w:val="18"/>
                <w:szCs w:val="18"/>
              </w:rPr>
            </w:pPr>
            <w:r w:rsidRPr="00CC106B">
              <w:rPr>
                <w:rFonts w:ascii="Times New Roman" w:hAnsi="Times New Roman"/>
                <w:i/>
                <w:iCs/>
                <w:sz w:val="18"/>
                <w:szCs w:val="18"/>
                <w:lang w:val="en-US"/>
              </w:rPr>
              <w:t>4</w:t>
            </w:r>
            <w:r w:rsidR="005A271E" w:rsidRPr="001260B4">
              <w:rPr>
                <w:rFonts w:ascii="Times New Roman" w:hAnsi="Times New Roman"/>
                <w:i/>
                <w:iCs/>
                <w:sz w:val="18"/>
                <w:szCs w:val="18"/>
              </w:rPr>
              <w:t>.</w:t>
            </w:r>
            <w:r w:rsidRPr="00CC106B">
              <w:rPr>
                <w:rFonts w:ascii="Times New Roman" w:hAnsi="Times New Roman"/>
                <w:i/>
                <w:iCs/>
                <w:sz w:val="18"/>
                <w:szCs w:val="18"/>
                <w:lang w:val="en-US"/>
              </w:rPr>
              <w:t>71</w:t>
            </w:r>
          </w:p>
        </w:tc>
        <w:tc>
          <w:tcPr>
            <w:tcW w:w="180" w:type="dxa"/>
            <w:vAlign w:val="bottom"/>
          </w:tcPr>
          <w:p w14:paraId="44C01318" w14:textId="77777777" w:rsidR="005A271E" w:rsidRPr="001260B4" w:rsidRDefault="005A271E" w:rsidP="005A271E">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vAlign w:val="bottom"/>
          </w:tcPr>
          <w:p w14:paraId="17A95657" w14:textId="206CA7D9" w:rsidR="005A271E" w:rsidRPr="001260B4" w:rsidRDefault="00CC106B" w:rsidP="0005735C">
            <w:pPr>
              <w:pStyle w:val="acctfourfigures"/>
              <w:tabs>
                <w:tab w:val="clear" w:pos="765"/>
                <w:tab w:val="decimal" w:pos="678"/>
              </w:tabs>
              <w:spacing w:line="240" w:lineRule="atLeast"/>
              <w:ind w:left="-79" w:right="-72"/>
              <w:rPr>
                <w:rFonts w:ascii="Times New Roman" w:hAnsi="Times New Roman"/>
                <w:sz w:val="18"/>
                <w:szCs w:val="18"/>
              </w:rPr>
            </w:pPr>
            <w:r w:rsidRPr="00CC106B">
              <w:rPr>
                <w:rFonts w:ascii="Times New Roman" w:hAnsi="Times New Roman"/>
                <w:sz w:val="18"/>
                <w:szCs w:val="18"/>
                <w:lang w:val="en-US"/>
              </w:rPr>
              <w:t>151</w:t>
            </w:r>
            <w:r w:rsidR="005A271E" w:rsidRPr="001260B4">
              <w:rPr>
                <w:rFonts w:ascii="Times New Roman" w:hAnsi="Times New Roman"/>
                <w:sz w:val="18"/>
                <w:szCs w:val="18"/>
              </w:rPr>
              <w:t>,</w:t>
            </w:r>
            <w:r w:rsidRPr="00CC106B">
              <w:rPr>
                <w:rFonts w:ascii="Times New Roman" w:hAnsi="Times New Roman"/>
                <w:sz w:val="18"/>
                <w:szCs w:val="18"/>
                <w:lang w:val="en-US"/>
              </w:rPr>
              <w:t>983</w:t>
            </w:r>
          </w:p>
        </w:tc>
        <w:tc>
          <w:tcPr>
            <w:tcW w:w="180" w:type="dxa"/>
            <w:vAlign w:val="bottom"/>
          </w:tcPr>
          <w:p w14:paraId="5661FA2E" w14:textId="77777777" w:rsidR="005A271E" w:rsidRPr="001260B4" w:rsidRDefault="005A271E" w:rsidP="005A271E">
            <w:pPr>
              <w:pStyle w:val="acctfourfigures"/>
              <w:spacing w:line="240" w:lineRule="atLeast"/>
              <w:rPr>
                <w:rFonts w:ascii="Times New Roman" w:hAnsi="Times New Roman"/>
                <w:sz w:val="18"/>
                <w:szCs w:val="18"/>
              </w:rPr>
            </w:pPr>
          </w:p>
        </w:tc>
        <w:tc>
          <w:tcPr>
            <w:tcW w:w="810" w:type="dxa"/>
            <w:vAlign w:val="bottom"/>
          </w:tcPr>
          <w:p w14:paraId="07C7A7DB" w14:textId="52F3EFE9" w:rsidR="005A271E" w:rsidRPr="001260B4" w:rsidRDefault="00CC106B" w:rsidP="005A271E">
            <w:pPr>
              <w:pStyle w:val="acctfourfigures"/>
              <w:tabs>
                <w:tab w:val="clear" w:pos="765"/>
                <w:tab w:val="decimal" w:pos="535"/>
              </w:tabs>
              <w:spacing w:line="240" w:lineRule="atLeast"/>
              <w:ind w:right="11"/>
              <w:rPr>
                <w:rFonts w:ascii="Times New Roman" w:hAnsi="Times New Roman"/>
                <w:sz w:val="18"/>
                <w:szCs w:val="18"/>
              </w:rPr>
            </w:pPr>
            <w:r w:rsidRPr="00CC106B">
              <w:rPr>
                <w:rFonts w:ascii="Times New Roman" w:hAnsi="Times New Roman"/>
                <w:sz w:val="18"/>
                <w:szCs w:val="18"/>
                <w:lang w:val="en-US"/>
              </w:rPr>
              <w:t>107</w:t>
            </w:r>
            <w:r w:rsidR="005A271E" w:rsidRPr="001260B4">
              <w:rPr>
                <w:rFonts w:ascii="Times New Roman" w:hAnsi="Times New Roman"/>
                <w:sz w:val="18"/>
                <w:szCs w:val="18"/>
              </w:rPr>
              <w:t>,</w:t>
            </w:r>
            <w:r w:rsidRPr="00CC106B">
              <w:rPr>
                <w:rFonts w:ascii="Times New Roman" w:hAnsi="Times New Roman"/>
                <w:sz w:val="18"/>
                <w:szCs w:val="18"/>
                <w:lang w:val="en-US"/>
              </w:rPr>
              <w:t>170</w:t>
            </w:r>
          </w:p>
        </w:tc>
        <w:tc>
          <w:tcPr>
            <w:tcW w:w="180" w:type="dxa"/>
            <w:vAlign w:val="bottom"/>
          </w:tcPr>
          <w:p w14:paraId="117F3AAD" w14:textId="77777777" w:rsidR="005A271E" w:rsidRPr="001260B4" w:rsidRDefault="005A271E" w:rsidP="005A271E">
            <w:pPr>
              <w:pStyle w:val="acctfourfigures"/>
              <w:spacing w:line="240" w:lineRule="atLeast"/>
              <w:rPr>
                <w:rFonts w:ascii="Times New Roman" w:hAnsi="Times New Roman"/>
                <w:sz w:val="18"/>
                <w:szCs w:val="18"/>
              </w:rPr>
            </w:pPr>
          </w:p>
        </w:tc>
        <w:tc>
          <w:tcPr>
            <w:tcW w:w="810" w:type="dxa"/>
            <w:vAlign w:val="bottom"/>
          </w:tcPr>
          <w:p w14:paraId="58FAC893" w14:textId="42E1A465" w:rsidR="005A271E" w:rsidRPr="001260B4" w:rsidRDefault="00001723" w:rsidP="005A271E">
            <w:pPr>
              <w:pStyle w:val="acctfourfigures"/>
              <w:tabs>
                <w:tab w:val="clear" w:pos="765"/>
                <w:tab w:val="decimal" w:pos="381"/>
              </w:tabs>
              <w:spacing w:line="240" w:lineRule="atLeast"/>
              <w:ind w:right="11"/>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27EDA56B" w14:textId="77777777" w:rsidR="005A271E" w:rsidRPr="001260B4" w:rsidRDefault="005A271E" w:rsidP="005A271E">
            <w:pPr>
              <w:pStyle w:val="acctfourfigures"/>
              <w:spacing w:line="240" w:lineRule="atLeast"/>
              <w:rPr>
                <w:rFonts w:ascii="Times New Roman" w:hAnsi="Times New Roman"/>
                <w:sz w:val="18"/>
                <w:szCs w:val="18"/>
              </w:rPr>
            </w:pPr>
          </w:p>
        </w:tc>
        <w:tc>
          <w:tcPr>
            <w:tcW w:w="1080" w:type="dxa"/>
            <w:tcBorders>
              <w:bottom w:val="single" w:sz="4" w:space="0" w:color="auto"/>
            </w:tcBorders>
          </w:tcPr>
          <w:p w14:paraId="62EFB091" w14:textId="545AB28C" w:rsidR="005A271E" w:rsidRPr="001260B4" w:rsidRDefault="00AB2F76" w:rsidP="005A271E">
            <w:pPr>
              <w:pStyle w:val="acctfourfigures"/>
              <w:tabs>
                <w:tab w:val="clear" w:pos="765"/>
                <w:tab w:val="decimal" w:pos="668"/>
              </w:tabs>
              <w:spacing w:line="240" w:lineRule="atLeast"/>
              <w:ind w:right="11"/>
              <w:rPr>
                <w:rFonts w:ascii="Times New Roman" w:hAnsi="Times New Roman"/>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rPr>
              <w:t>3</w:t>
            </w:r>
            <w:r w:rsidR="005A271E" w:rsidRPr="001260B4">
              <w:rPr>
                <w:rFonts w:ascii="Times New Roman" w:hAnsi="Times New Roman"/>
                <w:sz w:val="18"/>
                <w:szCs w:val="18"/>
              </w:rPr>
              <w:t>,</w:t>
            </w:r>
            <w:r w:rsidR="00CC106B" w:rsidRPr="00CC106B">
              <w:rPr>
                <w:rFonts w:ascii="Times New Roman" w:hAnsi="Times New Roman"/>
                <w:sz w:val="18"/>
                <w:szCs w:val="18"/>
                <w:lang w:val="en-US"/>
              </w:rPr>
              <w:t>915</w:t>
            </w:r>
            <w:r w:rsidRPr="00AB2F76">
              <w:rPr>
                <w:rFonts w:ascii="Times New Roman" w:hAnsi="Times New Roman"/>
                <w:sz w:val="18"/>
                <w:szCs w:val="18"/>
                <w:lang w:val="en-US"/>
              </w:rPr>
              <w:t>)</w:t>
            </w:r>
          </w:p>
        </w:tc>
        <w:tc>
          <w:tcPr>
            <w:tcW w:w="180" w:type="dxa"/>
          </w:tcPr>
          <w:p w14:paraId="20559B72" w14:textId="77777777" w:rsidR="005A271E" w:rsidRPr="001260B4" w:rsidRDefault="005A271E" w:rsidP="005A271E">
            <w:pPr>
              <w:pStyle w:val="acctfourfigures"/>
              <w:tabs>
                <w:tab w:val="clear" w:pos="765"/>
                <w:tab w:val="decimal" w:pos="455"/>
              </w:tabs>
              <w:spacing w:line="240" w:lineRule="atLeast"/>
              <w:ind w:right="11"/>
              <w:rPr>
                <w:rFonts w:ascii="Times New Roman" w:hAnsi="Times New Roman"/>
                <w:sz w:val="18"/>
                <w:szCs w:val="18"/>
              </w:rPr>
            </w:pPr>
          </w:p>
        </w:tc>
        <w:tc>
          <w:tcPr>
            <w:tcW w:w="990" w:type="dxa"/>
            <w:vAlign w:val="bottom"/>
          </w:tcPr>
          <w:p w14:paraId="0F39260E" w14:textId="6503A0E8" w:rsidR="005A271E" w:rsidRPr="001260B4" w:rsidRDefault="00CC106B" w:rsidP="005A271E">
            <w:pPr>
              <w:pStyle w:val="acctfourfigures"/>
              <w:tabs>
                <w:tab w:val="clear" w:pos="765"/>
                <w:tab w:val="decimal" w:pos="707"/>
              </w:tabs>
              <w:spacing w:line="240" w:lineRule="atLeast"/>
              <w:ind w:right="11"/>
              <w:rPr>
                <w:rFonts w:ascii="Times New Roman" w:hAnsi="Times New Roman"/>
                <w:sz w:val="18"/>
                <w:szCs w:val="18"/>
              </w:rPr>
            </w:pPr>
            <w:r w:rsidRPr="00CC106B">
              <w:rPr>
                <w:rFonts w:ascii="Times New Roman" w:hAnsi="Times New Roman"/>
                <w:sz w:val="18"/>
                <w:szCs w:val="18"/>
                <w:lang w:val="en-US"/>
              </w:rPr>
              <w:t>255</w:t>
            </w:r>
            <w:r w:rsidR="005A271E" w:rsidRPr="001260B4">
              <w:rPr>
                <w:rFonts w:ascii="Times New Roman" w:hAnsi="Times New Roman"/>
                <w:sz w:val="18"/>
                <w:szCs w:val="18"/>
              </w:rPr>
              <w:t>,</w:t>
            </w:r>
            <w:r w:rsidRPr="00CC106B">
              <w:rPr>
                <w:rFonts w:ascii="Times New Roman" w:hAnsi="Times New Roman"/>
                <w:sz w:val="18"/>
                <w:szCs w:val="18"/>
                <w:lang w:val="en-US"/>
              </w:rPr>
              <w:t>238</w:t>
            </w:r>
          </w:p>
        </w:tc>
        <w:tc>
          <w:tcPr>
            <w:tcW w:w="180" w:type="dxa"/>
            <w:vAlign w:val="bottom"/>
          </w:tcPr>
          <w:p w14:paraId="1E759F0F" w14:textId="77777777" w:rsidR="005A271E" w:rsidRPr="001260B4" w:rsidRDefault="005A271E" w:rsidP="005A271E">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14:paraId="2163D03A" w14:textId="18D626BA" w:rsidR="005A271E" w:rsidRPr="001260B4" w:rsidRDefault="00CC106B" w:rsidP="0005735C">
            <w:pPr>
              <w:pStyle w:val="acctfourfigures"/>
              <w:tabs>
                <w:tab w:val="clear" w:pos="765"/>
                <w:tab w:val="decimal" w:pos="647"/>
                <w:tab w:val="decimal" w:pos="821"/>
              </w:tabs>
              <w:spacing w:line="240" w:lineRule="atLeast"/>
              <w:ind w:left="-79" w:right="21"/>
              <w:jc w:val="right"/>
              <w:rPr>
                <w:rFonts w:ascii="Times New Roman" w:hAnsi="Times New Roman"/>
                <w:sz w:val="18"/>
                <w:szCs w:val="18"/>
              </w:rPr>
            </w:pPr>
            <w:r w:rsidRPr="00CC106B">
              <w:rPr>
                <w:rFonts w:ascii="Times New Roman" w:hAnsi="Times New Roman"/>
                <w:sz w:val="18"/>
                <w:szCs w:val="18"/>
                <w:lang w:val="en-US"/>
              </w:rPr>
              <w:t>151</w:t>
            </w:r>
            <w:r w:rsidR="005A271E" w:rsidRPr="001260B4">
              <w:rPr>
                <w:rFonts w:ascii="Times New Roman" w:hAnsi="Times New Roman"/>
                <w:sz w:val="18"/>
                <w:szCs w:val="18"/>
              </w:rPr>
              <w:t>,</w:t>
            </w:r>
            <w:r w:rsidRPr="00CC106B">
              <w:rPr>
                <w:rFonts w:ascii="Times New Roman" w:hAnsi="Times New Roman"/>
                <w:sz w:val="18"/>
                <w:szCs w:val="18"/>
                <w:lang w:val="en-US"/>
              </w:rPr>
              <w:t>983</w:t>
            </w:r>
          </w:p>
        </w:tc>
        <w:tc>
          <w:tcPr>
            <w:tcW w:w="180" w:type="dxa"/>
            <w:vAlign w:val="bottom"/>
          </w:tcPr>
          <w:p w14:paraId="0D380961" w14:textId="77777777" w:rsidR="005A271E" w:rsidRPr="001260B4" w:rsidRDefault="005A271E" w:rsidP="005A271E">
            <w:pPr>
              <w:pStyle w:val="acctfourfigures"/>
              <w:spacing w:line="240" w:lineRule="atLeast"/>
              <w:rPr>
                <w:rFonts w:ascii="Times New Roman" w:hAnsi="Times New Roman"/>
                <w:sz w:val="18"/>
                <w:szCs w:val="18"/>
              </w:rPr>
            </w:pPr>
          </w:p>
        </w:tc>
        <w:tc>
          <w:tcPr>
            <w:tcW w:w="990" w:type="dxa"/>
            <w:vAlign w:val="bottom"/>
          </w:tcPr>
          <w:p w14:paraId="39CC8C94" w14:textId="66F3D486" w:rsidR="005A271E" w:rsidRPr="001260B4" w:rsidRDefault="00CC106B" w:rsidP="005A271E">
            <w:pPr>
              <w:pStyle w:val="acctfourfigures"/>
              <w:spacing w:line="240" w:lineRule="atLeast"/>
              <w:ind w:left="-79" w:right="-72"/>
              <w:rPr>
                <w:rFonts w:ascii="Times New Roman" w:hAnsi="Times New Roman"/>
                <w:sz w:val="18"/>
                <w:szCs w:val="18"/>
              </w:rPr>
            </w:pPr>
            <w:r w:rsidRPr="00CC106B">
              <w:rPr>
                <w:rFonts w:ascii="Times New Roman" w:hAnsi="Times New Roman"/>
                <w:sz w:val="18"/>
                <w:szCs w:val="18"/>
                <w:lang w:val="en-US"/>
              </w:rPr>
              <w:t>107</w:t>
            </w:r>
            <w:r w:rsidR="005A271E" w:rsidRPr="001260B4">
              <w:rPr>
                <w:rFonts w:ascii="Times New Roman" w:hAnsi="Times New Roman"/>
                <w:sz w:val="18"/>
                <w:szCs w:val="18"/>
              </w:rPr>
              <w:t>,</w:t>
            </w:r>
            <w:r w:rsidRPr="00CC106B">
              <w:rPr>
                <w:rFonts w:ascii="Times New Roman" w:hAnsi="Times New Roman"/>
                <w:sz w:val="18"/>
                <w:szCs w:val="18"/>
                <w:lang w:val="en-US"/>
              </w:rPr>
              <w:t>170</w:t>
            </w:r>
          </w:p>
        </w:tc>
        <w:tc>
          <w:tcPr>
            <w:tcW w:w="180" w:type="dxa"/>
            <w:vAlign w:val="bottom"/>
          </w:tcPr>
          <w:p w14:paraId="7739E866" w14:textId="77777777" w:rsidR="005A271E" w:rsidRPr="001260B4" w:rsidRDefault="005A271E" w:rsidP="005A271E">
            <w:pPr>
              <w:pStyle w:val="acctfourfigures"/>
              <w:tabs>
                <w:tab w:val="decimal" w:pos="838"/>
              </w:tabs>
              <w:spacing w:line="240" w:lineRule="atLeast"/>
              <w:ind w:left="-79" w:right="-72"/>
              <w:rPr>
                <w:rFonts w:ascii="Times New Roman" w:hAnsi="Times New Roman"/>
                <w:sz w:val="18"/>
                <w:szCs w:val="18"/>
              </w:rPr>
            </w:pPr>
          </w:p>
        </w:tc>
        <w:tc>
          <w:tcPr>
            <w:tcW w:w="1050" w:type="dxa"/>
            <w:vAlign w:val="bottom"/>
          </w:tcPr>
          <w:p w14:paraId="03957AB5" w14:textId="133628F5" w:rsidR="005A271E" w:rsidRPr="001260B4" w:rsidRDefault="00001723" w:rsidP="00DF224E">
            <w:pPr>
              <w:pStyle w:val="acctfourfigures"/>
              <w:tabs>
                <w:tab w:val="clear" w:pos="765"/>
                <w:tab w:val="decimal" w:pos="550"/>
              </w:tabs>
              <w:spacing w:line="240" w:lineRule="atLeast"/>
              <w:ind w:right="11"/>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189129BA" w14:textId="77777777" w:rsidR="005A271E" w:rsidRPr="001260B4" w:rsidRDefault="005A271E" w:rsidP="005A271E">
            <w:pPr>
              <w:pStyle w:val="acctfourfigures"/>
              <w:tabs>
                <w:tab w:val="decimal" w:pos="838"/>
              </w:tabs>
              <w:spacing w:line="240" w:lineRule="atLeast"/>
              <w:ind w:left="-79" w:right="-72"/>
              <w:rPr>
                <w:rFonts w:ascii="Times New Roman" w:hAnsi="Times New Roman"/>
                <w:sz w:val="18"/>
                <w:szCs w:val="18"/>
              </w:rPr>
            </w:pPr>
          </w:p>
        </w:tc>
        <w:tc>
          <w:tcPr>
            <w:tcW w:w="1080" w:type="dxa"/>
            <w:vAlign w:val="bottom"/>
          </w:tcPr>
          <w:p w14:paraId="13FA9259" w14:textId="7958B868" w:rsidR="005A271E" w:rsidRPr="001260B4" w:rsidRDefault="00AB2F76" w:rsidP="005A271E">
            <w:pPr>
              <w:pStyle w:val="acctfourfigures"/>
              <w:tabs>
                <w:tab w:val="clear" w:pos="765"/>
                <w:tab w:val="decimal" w:pos="838"/>
              </w:tabs>
              <w:spacing w:line="240" w:lineRule="atLeast"/>
              <w:ind w:left="-79" w:right="-72"/>
              <w:rPr>
                <w:rFonts w:ascii="Times New Roman" w:hAnsi="Times New Roman"/>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rPr>
              <w:t>3</w:t>
            </w:r>
            <w:r w:rsidR="005A271E" w:rsidRPr="001260B4">
              <w:rPr>
                <w:rFonts w:ascii="Times New Roman" w:hAnsi="Times New Roman"/>
                <w:sz w:val="18"/>
                <w:szCs w:val="18"/>
              </w:rPr>
              <w:t>,</w:t>
            </w:r>
            <w:r w:rsidR="00CC106B" w:rsidRPr="00CC106B">
              <w:rPr>
                <w:rFonts w:ascii="Times New Roman" w:hAnsi="Times New Roman"/>
                <w:sz w:val="18"/>
                <w:szCs w:val="18"/>
                <w:lang w:val="en-US"/>
              </w:rPr>
              <w:t>915</w:t>
            </w:r>
            <w:r w:rsidRPr="00AB2F76">
              <w:rPr>
                <w:rFonts w:ascii="Times New Roman" w:hAnsi="Times New Roman"/>
                <w:sz w:val="18"/>
                <w:szCs w:val="18"/>
                <w:lang w:val="en-US"/>
              </w:rPr>
              <w:t>)</w:t>
            </w:r>
          </w:p>
        </w:tc>
        <w:tc>
          <w:tcPr>
            <w:tcW w:w="180" w:type="dxa"/>
          </w:tcPr>
          <w:p w14:paraId="0ECD28A4" w14:textId="77777777" w:rsidR="005A271E" w:rsidRPr="001260B4" w:rsidRDefault="005A271E" w:rsidP="005A271E">
            <w:pPr>
              <w:pStyle w:val="acctfourfigures"/>
              <w:tabs>
                <w:tab w:val="clear" w:pos="765"/>
                <w:tab w:val="decimal" w:pos="917"/>
              </w:tabs>
              <w:spacing w:line="240" w:lineRule="atLeast"/>
              <w:ind w:right="11"/>
              <w:rPr>
                <w:rFonts w:ascii="Times New Roman" w:hAnsi="Times New Roman"/>
                <w:sz w:val="18"/>
                <w:szCs w:val="18"/>
              </w:rPr>
            </w:pPr>
          </w:p>
        </w:tc>
        <w:tc>
          <w:tcPr>
            <w:tcW w:w="1080" w:type="dxa"/>
          </w:tcPr>
          <w:p w14:paraId="6F9CD9EA" w14:textId="27407764" w:rsidR="005A271E" w:rsidRPr="001260B4" w:rsidRDefault="00CC106B" w:rsidP="0005735C">
            <w:pPr>
              <w:pStyle w:val="acctfourfigures"/>
              <w:tabs>
                <w:tab w:val="clear" w:pos="765"/>
                <w:tab w:val="decimal" w:pos="838"/>
              </w:tabs>
              <w:spacing w:line="240" w:lineRule="atLeast"/>
              <w:ind w:left="-79" w:right="-72"/>
              <w:rPr>
                <w:rFonts w:ascii="Times New Roman" w:hAnsi="Times New Roman"/>
              </w:rPr>
            </w:pPr>
            <w:r w:rsidRPr="00CC106B">
              <w:rPr>
                <w:rFonts w:ascii="Times New Roman" w:hAnsi="Times New Roman"/>
                <w:sz w:val="18"/>
                <w:szCs w:val="18"/>
                <w:lang w:val="en-US"/>
              </w:rPr>
              <w:t>255</w:t>
            </w:r>
            <w:r w:rsidR="005A271E" w:rsidRPr="001260B4">
              <w:rPr>
                <w:rFonts w:ascii="Times New Roman" w:hAnsi="Times New Roman"/>
                <w:sz w:val="18"/>
                <w:szCs w:val="18"/>
              </w:rPr>
              <w:t>,</w:t>
            </w:r>
            <w:r w:rsidRPr="00CC106B">
              <w:rPr>
                <w:rFonts w:ascii="Times New Roman" w:hAnsi="Times New Roman"/>
                <w:sz w:val="18"/>
                <w:szCs w:val="18"/>
                <w:lang w:val="en-US"/>
              </w:rPr>
              <w:t>238</w:t>
            </w:r>
          </w:p>
        </w:tc>
      </w:tr>
      <w:tr w:rsidR="005A271E" w:rsidRPr="001260B4" w14:paraId="2A7A0BD6" w14:textId="77777777" w:rsidTr="0005735C">
        <w:trPr>
          <w:cantSplit/>
        </w:trPr>
        <w:tc>
          <w:tcPr>
            <w:tcW w:w="2386" w:type="dxa"/>
          </w:tcPr>
          <w:p w14:paraId="74246F16" w14:textId="77777777" w:rsidR="005A271E" w:rsidRPr="001260B4" w:rsidRDefault="005A271E" w:rsidP="005A271E">
            <w:pPr>
              <w:rPr>
                <w:rFonts w:ascii="Times New Roman" w:hAnsi="Times New Roman" w:cs="Times New Roman"/>
                <w:b/>
                <w:bCs/>
              </w:rPr>
            </w:pPr>
            <w:r w:rsidRPr="001260B4">
              <w:rPr>
                <w:rFonts w:ascii="Times New Roman" w:hAnsi="Times New Roman" w:cs="Times New Roman"/>
                <w:b/>
                <w:bCs/>
              </w:rPr>
              <w:t>Total</w:t>
            </w:r>
          </w:p>
        </w:tc>
        <w:tc>
          <w:tcPr>
            <w:tcW w:w="1304" w:type="dxa"/>
            <w:vAlign w:val="bottom"/>
          </w:tcPr>
          <w:p w14:paraId="34C68439" w14:textId="77777777" w:rsidR="005A271E" w:rsidRPr="001260B4" w:rsidRDefault="005A271E" w:rsidP="005A271E">
            <w:pPr>
              <w:pStyle w:val="acctfourfigures"/>
              <w:tabs>
                <w:tab w:val="clear" w:pos="765"/>
              </w:tabs>
              <w:spacing w:line="240" w:lineRule="atLeast"/>
              <w:ind w:left="-83" w:right="-75" w:firstLine="4"/>
              <w:rPr>
                <w:rFonts w:ascii="Times New Roman" w:hAnsi="Times New Roman"/>
                <w:b/>
                <w:bCs/>
                <w:sz w:val="18"/>
                <w:szCs w:val="18"/>
              </w:rPr>
            </w:pPr>
          </w:p>
        </w:tc>
        <w:tc>
          <w:tcPr>
            <w:tcW w:w="180" w:type="dxa"/>
            <w:vAlign w:val="bottom"/>
          </w:tcPr>
          <w:p w14:paraId="3ECB4178" w14:textId="77777777" w:rsidR="005A271E" w:rsidRPr="001260B4" w:rsidRDefault="005A271E" w:rsidP="005A271E">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Borders>
              <w:top w:val="single" w:sz="4" w:space="0" w:color="auto"/>
            </w:tcBorders>
            <w:vAlign w:val="bottom"/>
          </w:tcPr>
          <w:p w14:paraId="169B6C5E" w14:textId="2A799A2F" w:rsidR="005A271E" w:rsidRPr="001260B4" w:rsidRDefault="00CC106B" w:rsidP="0005735C">
            <w:pPr>
              <w:pStyle w:val="acctfourfigures"/>
              <w:tabs>
                <w:tab w:val="clear" w:pos="765"/>
                <w:tab w:val="decimal" w:pos="678"/>
              </w:tabs>
              <w:spacing w:line="240" w:lineRule="atLeast"/>
              <w:ind w:left="-79" w:right="-72"/>
              <w:rPr>
                <w:rFonts w:ascii="Times New Roman" w:hAnsi="Times New Roman"/>
                <w:b/>
                <w:bCs/>
                <w:sz w:val="18"/>
                <w:szCs w:val="18"/>
              </w:rPr>
            </w:pPr>
            <w:r w:rsidRPr="00CC106B">
              <w:rPr>
                <w:rFonts w:ascii="Times New Roman" w:hAnsi="Times New Roman"/>
                <w:b/>
                <w:bCs/>
                <w:sz w:val="18"/>
                <w:szCs w:val="18"/>
                <w:lang w:val="en-US"/>
              </w:rPr>
              <w:t>151</w:t>
            </w:r>
            <w:r w:rsidR="005A271E" w:rsidRPr="001260B4">
              <w:rPr>
                <w:rFonts w:ascii="Times New Roman" w:hAnsi="Times New Roman"/>
                <w:b/>
                <w:bCs/>
                <w:sz w:val="18"/>
                <w:szCs w:val="18"/>
              </w:rPr>
              <w:t>,</w:t>
            </w:r>
            <w:r w:rsidRPr="00CC106B">
              <w:rPr>
                <w:rFonts w:ascii="Times New Roman" w:hAnsi="Times New Roman"/>
                <w:b/>
                <w:bCs/>
                <w:sz w:val="18"/>
                <w:szCs w:val="18"/>
                <w:lang w:val="en-US"/>
              </w:rPr>
              <w:t>983</w:t>
            </w:r>
          </w:p>
        </w:tc>
        <w:tc>
          <w:tcPr>
            <w:tcW w:w="180" w:type="dxa"/>
            <w:vAlign w:val="bottom"/>
          </w:tcPr>
          <w:p w14:paraId="63990878" w14:textId="77777777" w:rsidR="005A271E" w:rsidRPr="001260B4" w:rsidRDefault="005A271E" w:rsidP="005A271E">
            <w:pPr>
              <w:pStyle w:val="acctfourfigures"/>
              <w:spacing w:line="240" w:lineRule="atLeast"/>
              <w:rPr>
                <w:rFonts w:ascii="Times New Roman" w:hAnsi="Times New Roman"/>
                <w:b/>
                <w:bCs/>
                <w:sz w:val="18"/>
                <w:szCs w:val="18"/>
              </w:rPr>
            </w:pPr>
          </w:p>
        </w:tc>
        <w:tc>
          <w:tcPr>
            <w:tcW w:w="810" w:type="dxa"/>
            <w:tcBorders>
              <w:top w:val="single" w:sz="4" w:space="0" w:color="auto"/>
            </w:tcBorders>
            <w:vAlign w:val="bottom"/>
          </w:tcPr>
          <w:p w14:paraId="00E6D7E3" w14:textId="6638ED2C" w:rsidR="005A271E" w:rsidRPr="001260B4" w:rsidRDefault="00CC106B" w:rsidP="005A271E">
            <w:pPr>
              <w:pStyle w:val="acctfourfigures"/>
              <w:tabs>
                <w:tab w:val="clear" w:pos="765"/>
                <w:tab w:val="decimal" w:pos="535"/>
              </w:tabs>
              <w:spacing w:line="240" w:lineRule="atLeast"/>
              <w:ind w:right="11"/>
              <w:rPr>
                <w:rFonts w:ascii="Times New Roman" w:hAnsi="Times New Roman"/>
                <w:b/>
                <w:bCs/>
                <w:sz w:val="18"/>
                <w:szCs w:val="18"/>
              </w:rPr>
            </w:pPr>
            <w:r w:rsidRPr="00CC106B">
              <w:rPr>
                <w:rFonts w:ascii="Times New Roman" w:hAnsi="Times New Roman"/>
                <w:b/>
                <w:bCs/>
                <w:sz w:val="18"/>
                <w:szCs w:val="18"/>
                <w:lang w:val="en-US"/>
              </w:rPr>
              <w:t>107</w:t>
            </w:r>
            <w:r w:rsidR="005A271E" w:rsidRPr="001260B4">
              <w:rPr>
                <w:rFonts w:ascii="Times New Roman" w:hAnsi="Times New Roman"/>
                <w:b/>
                <w:bCs/>
                <w:sz w:val="18"/>
                <w:szCs w:val="18"/>
              </w:rPr>
              <w:t>,</w:t>
            </w:r>
            <w:r w:rsidRPr="00CC106B">
              <w:rPr>
                <w:rFonts w:ascii="Times New Roman" w:hAnsi="Times New Roman"/>
                <w:b/>
                <w:bCs/>
                <w:sz w:val="18"/>
                <w:szCs w:val="18"/>
                <w:lang w:val="en-US"/>
              </w:rPr>
              <w:t>170</w:t>
            </w:r>
          </w:p>
        </w:tc>
        <w:tc>
          <w:tcPr>
            <w:tcW w:w="180" w:type="dxa"/>
            <w:vAlign w:val="bottom"/>
          </w:tcPr>
          <w:p w14:paraId="32F4CF58" w14:textId="77777777" w:rsidR="005A271E" w:rsidRPr="001260B4" w:rsidRDefault="005A271E" w:rsidP="005A271E">
            <w:pPr>
              <w:pStyle w:val="acctfourfigures"/>
              <w:spacing w:line="240" w:lineRule="atLeast"/>
              <w:rPr>
                <w:rFonts w:ascii="Times New Roman" w:hAnsi="Times New Roman"/>
                <w:b/>
                <w:bCs/>
                <w:sz w:val="18"/>
                <w:szCs w:val="18"/>
              </w:rPr>
            </w:pPr>
          </w:p>
        </w:tc>
        <w:tc>
          <w:tcPr>
            <w:tcW w:w="810" w:type="dxa"/>
            <w:tcBorders>
              <w:top w:val="single" w:sz="4" w:space="0" w:color="auto"/>
            </w:tcBorders>
            <w:vAlign w:val="bottom"/>
          </w:tcPr>
          <w:p w14:paraId="74C33F6E" w14:textId="3C859737" w:rsidR="005A271E" w:rsidRPr="001260B4" w:rsidRDefault="00001723" w:rsidP="005A271E">
            <w:pPr>
              <w:pStyle w:val="acctfourfigures"/>
              <w:tabs>
                <w:tab w:val="clear" w:pos="765"/>
                <w:tab w:val="decimal" w:pos="381"/>
              </w:tabs>
              <w:spacing w:line="240" w:lineRule="atLeast"/>
              <w:ind w:right="11"/>
              <w:rPr>
                <w:rFonts w:ascii="Times New Roman" w:hAnsi="Times New Roman"/>
                <w:b/>
                <w:bCs/>
                <w:sz w:val="18"/>
                <w:szCs w:val="18"/>
              </w:rPr>
            </w:pPr>
            <w:r w:rsidRPr="00001723">
              <w:rPr>
                <w:rFonts w:ascii="Times New Roman" w:hAnsi="Times New Roman"/>
                <w:b/>
                <w:bCs/>
                <w:sz w:val="18"/>
                <w:szCs w:val="18"/>
                <w:lang w:val="en-US"/>
              </w:rPr>
              <w:t>-</w:t>
            </w:r>
          </w:p>
        </w:tc>
        <w:tc>
          <w:tcPr>
            <w:tcW w:w="180" w:type="dxa"/>
            <w:vAlign w:val="bottom"/>
          </w:tcPr>
          <w:p w14:paraId="016549DA" w14:textId="77777777" w:rsidR="005A271E" w:rsidRPr="001260B4" w:rsidRDefault="005A271E" w:rsidP="005A271E">
            <w:pPr>
              <w:pStyle w:val="acctfourfigures"/>
              <w:spacing w:line="240" w:lineRule="atLeast"/>
              <w:rPr>
                <w:rFonts w:ascii="Times New Roman" w:hAnsi="Times New Roman"/>
                <w:b/>
                <w:bCs/>
                <w:sz w:val="18"/>
                <w:szCs w:val="18"/>
              </w:rPr>
            </w:pPr>
          </w:p>
        </w:tc>
        <w:tc>
          <w:tcPr>
            <w:tcW w:w="1080" w:type="dxa"/>
            <w:tcBorders>
              <w:top w:val="single" w:sz="4" w:space="0" w:color="auto"/>
            </w:tcBorders>
          </w:tcPr>
          <w:p w14:paraId="25CED4D6" w14:textId="3D9B57AE" w:rsidR="005A271E" w:rsidRPr="001260B4" w:rsidRDefault="00AB2F76" w:rsidP="005A271E">
            <w:pPr>
              <w:pStyle w:val="acctfourfigures"/>
              <w:tabs>
                <w:tab w:val="clear" w:pos="765"/>
                <w:tab w:val="decimal" w:pos="682"/>
              </w:tabs>
              <w:spacing w:line="240" w:lineRule="atLeast"/>
              <w:ind w:right="11"/>
              <w:rPr>
                <w:rFonts w:ascii="Times New Roman" w:hAnsi="Times New Roman"/>
                <w:b/>
                <w:bCs/>
                <w:sz w:val="18"/>
                <w:szCs w:val="18"/>
              </w:rPr>
            </w:pPr>
            <w:r w:rsidRPr="00AB2F76">
              <w:rPr>
                <w:rFonts w:ascii="Times New Roman" w:hAnsi="Times New Roman"/>
                <w:b/>
                <w:bCs/>
                <w:sz w:val="18"/>
                <w:szCs w:val="18"/>
                <w:lang w:val="en-US"/>
              </w:rPr>
              <w:t>(</w:t>
            </w:r>
            <w:r w:rsidR="00CC106B" w:rsidRPr="00CC106B">
              <w:rPr>
                <w:rFonts w:ascii="Times New Roman" w:hAnsi="Times New Roman"/>
                <w:b/>
                <w:bCs/>
                <w:sz w:val="18"/>
                <w:szCs w:val="18"/>
                <w:lang w:val="en-US"/>
              </w:rPr>
              <w:t>3</w:t>
            </w:r>
            <w:r w:rsidR="005A271E" w:rsidRPr="001260B4">
              <w:rPr>
                <w:rFonts w:ascii="Times New Roman" w:hAnsi="Times New Roman"/>
                <w:b/>
                <w:bCs/>
                <w:sz w:val="18"/>
                <w:szCs w:val="18"/>
              </w:rPr>
              <w:t>,</w:t>
            </w:r>
            <w:r w:rsidR="00CC106B" w:rsidRPr="00CC106B">
              <w:rPr>
                <w:rFonts w:ascii="Times New Roman" w:hAnsi="Times New Roman"/>
                <w:b/>
                <w:bCs/>
                <w:sz w:val="18"/>
                <w:szCs w:val="18"/>
                <w:lang w:val="en-US"/>
              </w:rPr>
              <w:t>915</w:t>
            </w:r>
            <w:r w:rsidRPr="00AB2F76">
              <w:rPr>
                <w:rFonts w:ascii="Times New Roman" w:hAnsi="Times New Roman"/>
                <w:b/>
                <w:bCs/>
                <w:sz w:val="18"/>
                <w:szCs w:val="18"/>
                <w:lang w:val="en-US"/>
              </w:rPr>
              <w:t>)</w:t>
            </w:r>
          </w:p>
        </w:tc>
        <w:tc>
          <w:tcPr>
            <w:tcW w:w="180" w:type="dxa"/>
          </w:tcPr>
          <w:p w14:paraId="0AC7E8C4" w14:textId="77777777" w:rsidR="005A271E" w:rsidRPr="001260B4" w:rsidRDefault="005A271E" w:rsidP="005A271E">
            <w:pPr>
              <w:pStyle w:val="acctfourfigures"/>
              <w:tabs>
                <w:tab w:val="clear" w:pos="765"/>
                <w:tab w:val="decimal" w:pos="455"/>
              </w:tabs>
              <w:spacing w:line="240" w:lineRule="atLeast"/>
              <w:ind w:right="11"/>
              <w:rPr>
                <w:rFonts w:ascii="Times New Roman" w:hAnsi="Times New Roman"/>
                <w:b/>
                <w:bCs/>
                <w:sz w:val="18"/>
                <w:szCs w:val="18"/>
              </w:rPr>
            </w:pPr>
          </w:p>
        </w:tc>
        <w:tc>
          <w:tcPr>
            <w:tcW w:w="990" w:type="dxa"/>
            <w:tcBorders>
              <w:top w:val="single" w:sz="4" w:space="0" w:color="auto"/>
            </w:tcBorders>
            <w:vAlign w:val="bottom"/>
          </w:tcPr>
          <w:p w14:paraId="32397012" w14:textId="521E3769" w:rsidR="005A271E" w:rsidRPr="001260B4" w:rsidRDefault="00CC106B" w:rsidP="005A271E">
            <w:pPr>
              <w:pStyle w:val="acctfourfigures"/>
              <w:tabs>
                <w:tab w:val="clear" w:pos="765"/>
                <w:tab w:val="decimal" w:pos="707"/>
              </w:tabs>
              <w:spacing w:line="240" w:lineRule="atLeast"/>
              <w:ind w:right="11"/>
              <w:rPr>
                <w:rFonts w:ascii="Times New Roman" w:hAnsi="Times New Roman"/>
                <w:b/>
                <w:bCs/>
                <w:sz w:val="18"/>
                <w:szCs w:val="18"/>
              </w:rPr>
            </w:pPr>
            <w:r w:rsidRPr="00CC106B">
              <w:rPr>
                <w:rFonts w:ascii="Times New Roman" w:hAnsi="Times New Roman"/>
                <w:b/>
                <w:bCs/>
                <w:sz w:val="18"/>
                <w:szCs w:val="18"/>
                <w:lang w:val="en-US"/>
              </w:rPr>
              <w:t>255</w:t>
            </w:r>
            <w:r w:rsidR="005A271E" w:rsidRPr="001260B4">
              <w:rPr>
                <w:rFonts w:ascii="Times New Roman" w:hAnsi="Times New Roman"/>
                <w:b/>
                <w:bCs/>
                <w:sz w:val="18"/>
                <w:szCs w:val="18"/>
              </w:rPr>
              <w:t>,</w:t>
            </w:r>
            <w:r w:rsidRPr="00CC106B">
              <w:rPr>
                <w:rFonts w:ascii="Times New Roman" w:hAnsi="Times New Roman"/>
                <w:b/>
                <w:bCs/>
                <w:sz w:val="18"/>
                <w:szCs w:val="18"/>
                <w:lang w:val="en-US"/>
              </w:rPr>
              <w:t>238</w:t>
            </w:r>
          </w:p>
        </w:tc>
        <w:tc>
          <w:tcPr>
            <w:tcW w:w="180" w:type="dxa"/>
            <w:vAlign w:val="bottom"/>
          </w:tcPr>
          <w:p w14:paraId="608D41F5" w14:textId="77777777" w:rsidR="005A271E" w:rsidRPr="001260B4" w:rsidRDefault="005A271E" w:rsidP="005A271E">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single" w:sz="4" w:space="0" w:color="auto"/>
            </w:tcBorders>
            <w:vAlign w:val="bottom"/>
          </w:tcPr>
          <w:p w14:paraId="26284D47" w14:textId="3EE25878" w:rsidR="005A271E" w:rsidRPr="001260B4" w:rsidRDefault="00CC106B" w:rsidP="005A271E">
            <w:pPr>
              <w:pStyle w:val="acctfourfigures"/>
              <w:tabs>
                <w:tab w:val="clear" w:pos="765"/>
                <w:tab w:val="decimal" w:pos="838"/>
              </w:tabs>
              <w:spacing w:line="240" w:lineRule="atLeast"/>
              <w:ind w:left="-79" w:right="-72"/>
              <w:rPr>
                <w:rFonts w:ascii="Times New Roman" w:hAnsi="Times New Roman"/>
                <w:b/>
                <w:bCs/>
                <w:sz w:val="18"/>
                <w:szCs w:val="18"/>
              </w:rPr>
            </w:pPr>
            <w:r w:rsidRPr="00CC106B">
              <w:rPr>
                <w:rFonts w:ascii="Times New Roman" w:hAnsi="Times New Roman"/>
                <w:b/>
                <w:bCs/>
                <w:sz w:val="18"/>
                <w:szCs w:val="18"/>
                <w:lang w:val="en-US"/>
              </w:rPr>
              <w:t>10</w:t>
            </w:r>
            <w:r w:rsidR="005A271E" w:rsidRPr="001260B4">
              <w:rPr>
                <w:rFonts w:ascii="Times New Roman" w:hAnsi="Times New Roman"/>
                <w:b/>
                <w:bCs/>
                <w:sz w:val="18"/>
                <w:szCs w:val="18"/>
              </w:rPr>
              <w:t>,</w:t>
            </w:r>
            <w:r w:rsidRPr="00CC106B">
              <w:rPr>
                <w:rFonts w:ascii="Times New Roman" w:hAnsi="Times New Roman"/>
                <w:b/>
                <w:bCs/>
                <w:sz w:val="18"/>
                <w:szCs w:val="18"/>
                <w:lang w:val="en-US"/>
              </w:rPr>
              <w:t>033</w:t>
            </w:r>
            <w:r w:rsidR="005A271E" w:rsidRPr="001260B4">
              <w:rPr>
                <w:rFonts w:ascii="Times New Roman" w:hAnsi="Times New Roman"/>
                <w:b/>
                <w:bCs/>
                <w:sz w:val="18"/>
                <w:szCs w:val="18"/>
              </w:rPr>
              <w:t>,</w:t>
            </w:r>
            <w:r w:rsidRPr="00CC106B">
              <w:rPr>
                <w:rFonts w:ascii="Times New Roman" w:hAnsi="Times New Roman"/>
                <w:b/>
                <w:bCs/>
                <w:sz w:val="18"/>
                <w:szCs w:val="18"/>
                <w:lang w:val="en-US"/>
              </w:rPr>
              <w:t>189</w:t>
            </w:r>
          </w:p>
        </w:tc>
        <w:tc>
          <w:tcPr>
            <w:tcW w:w="180" w:type="dxa"/>
            <w:vAlign w:val="bottom"/>
          </w:tcPr>
          <w:p w14:paraId="732962EC" w14:textId="77777777" w:rsidR="005A271E" w:rsidRPr="001260B4" w:rsidRDefault="005A271E" w:rsidP="005A271E">
            <w:pPr>
              <w:pStyle w:val="acctfourfigures"/>
              <w:spacing w:line="240" w:lineRule="atLeast"/>
              <w:rPr>
                <w:rFonts w:ascii="Times New Roman" w:hAnsi="Times New Roman"/>
                <w:b/>
                <w:bCs/>
                <w:sz w:val="18"/>
                <w:szCs w:val="18"/>
              </w:rPr>
            </w:pPr>
          </w:p>
        </w:tc>
        <w:tc>
          <w:tcPr>
            <w:tcW w:w="990" w:type="dxa"/>
            <w:tcBorders>
              <w:top w:val="single" w:sz="4" w:space="0" w:color="auto"/>
            </w:tcBorders>
            <w:vAlign w:val="bottom"/>
          </w:tcPr>
          <w:p w14:paraId="15C4F88A" w14:textId="13485593" w:rsidR="005A271E" w:rsidRPr="001260B4" w:rsidRDefault="00CC106B" w:rsidP="005A271E">
            <w:pPr>
              <w:pStyle w:val="acctfourfigures"/>
              <w:tabs>
                <w:tab w:val="clear" w:pos="765"/>
                <w:tab w:val="decimal" w:pos="771"/>
              </w:tabs>
              <w:spacing w:line="240" w:lineRule="atLeast"/>
              <w:ind w:left="-79" w:right="-72"/>
              <w:rPr>
                <w:rFonts w:ascii="Times New Roman" w:hAnsi="Times New Roman"/>
                <w:b/>
                <w:bCs/>
                <w:sz w:val="18"/>
                <w:szCs w:val="18"/>
              </w:rPr>
            </w:pPr>
            <w:r w:rsidRPr="00CC106B">
              <w:rPr>
                <w:rFonts w:ascii="Times New Roman" w:hAnsi="Times New Roman"/>
                <w:b/>
                <w:bCs/>
                <w:sz w:val="18"/>
                <w:szCs w:val="18"/>
                <w:lang w:val="en-US"/>
              </w:rPr>
              <w:t>7</w:t>
            </w:r>
            <w:r w:rsidR="005A271E" w:rsidRPr="001260B4">
              <w:rPr>
                <w:rFonts w:ascii="Times New Roman" w:hAnsi="Times New Roman"/>
                <w:b/>
                <w:bCs/>
                <w:sz w:val="18"/>
                <w:szCs w:val="18"/>
              </w:rPr>
              <w:t>,</w:t>
            </w:r>
            <w:r w:rsidRPr="00CC106B">
              <w:rPr>
                <w:rFonts w:ascii="Times New Roman" w:hAnsi="Times New Roman"/>
                <w:b/>
                <w:bCs/>
                <w:sz w:val="18"/>
                <w:szCs w:val="18"/>
                <w:lang w:val="en-US"/>
              </w:rPr>
              <w:t>365</w:t>
            </w:r>
            <w:r w:rsidR="005A271E" w:rsidRPr="001260B4">
              <w:rPr>
                <w:rFonts w:ascii="Times New Roman" w:hAnsi="Times New Roman"/>
                <w:b/>
                <w:bCs/>
                <w:sz w:val="18"/>
                <w:szCs w:val="18"/>
              </w:rPr>
              <w:t>,</w:t>
            </w:r>
            <w:r w:rsidRPr="00CC106B">
              <w:rPr>
                <w:rFonts w:ascii="Times New Roman" w:hAnsi="Times New Roman"/>
                <w:b/>
                <w:bCs/>
                <w:sz w:val="18"/>
                <w:szCs w:val="18"/>
                <w:lang w:val="en-US"/>
              </w:rPr>
              <w:t>778</w:t>
            </w:r>
          </w:p>
        </w:tc>
        <w:tc>
          <w:tcPr>
            <w:tcW w:w="180" w:type="dxa"/>
            <w:vAlign w:val="bottom"/>
          </w:tcPr>
          <w:p w14:paraId="407F82E6" w14:textId="77777777" w:rsidR="005A271E" w:rsidRPr="001260B4" w:rsidRDefault="005A271E" w:rsidP="005A271E">
            <w:pPr>
              <w:pStyle w:val="acctfourfigures"/>
              <w:spacing w:line="240" w:lineRule="atLeast"/>
              <w:rPr>
                <w:rFonts w:ascii="Times New Roman" w:hAnsi="Times New Roman"/>
                <w:b/>
                <w:bCs/>
                <w:sz w:val="18"/>
                <w:szCs w:val="18"/>
              </w:rPr>
            </w:pPr>
          </w:p>
        </w:tc>
        <w:tc>
          <w:tcPr>
            <w:tcW w:w="1050" w:type="dxa"/>
            <w:tcBorders>
              <w:top w:val="single" w:sz="4" w:space="0" w:color="auto"/>
            </w:tcBorders>
            <w:vAlign w:val="bottom"/>
          </w:tcPr>
          <w:p w14:paraId="76CD974E" w14:textId="33F56A87" w:rsidR="005A271E" w:rsidRPr="001260B4" w:rsidRDefault="00AB2F76" w:rsidP="0005735C">
            <w:pPr>
              <w:pStyle w:val="acctfourfigures"/>
              <w:tabs>
                <w:tab w:val="clear" w:pos="765"/>
                <w:tab w:val="decimal" w:pos="817"/>
              </w:tabs>
              <w:spacing w:line="240" w:lineRule="atLeast"/>
              <w:ind w:right="11"/>
              <w:rPr>
                <w:rFonts w:ascii="Times New Roman" w:hAnsi="Times New Roman"/>
                <w:b/>
                <w:bCs/>
                <w:sz w:val="18"/>
                <w:szCs w:val="18"/>
              </w:rPr>
            </w:pPr>
            <w:r w:rsidRPr="00AB2F76">
              <w:rPr>
                <w:rFonts w:ascii="Times New Roman" w:hAnsi="Times New Roman"/>
                <w:b/>
                <w:bCs/>
                <w:sz w:val="18"/>
                <w:szCs w:val="18"/>
                <w:lang w:val="en-US"/>
              </w:rPr>
              <w:t>(</w:t>
            </w:r>
            <w:r w:rsidR="00CC106B" w:rsidRPr="00CC106B">
              <w:rPr>
                <w:rFonts w:ascii="Times New Roman" w:hAnsi="Times New Roman"/>
                <w:b/>
                <w:bCs/>
                <w:sz w:val="18"/>
                <w:szCs w:val="18"/>
                <w:lang w:val="en-US"/>
              </w:rPr>
              <w:t>6</w:t>
            </w:r>
            <w:r w:rsidR="005A271E" w:rsidRPr="001260B4">
              <w:rPr>
                <w:rFonts w:ascii="Times New Roman" w:hAnsi="Times New Roman"/>
                <w:b/>
                <w:bCs/>
                <w:sz w:val="18"/>
                <w:szCs w:val="18"/>
              </w:rPr>
              <w:t>,</w:t>
            </w:r>
            <w:r w:rsidR="00CC106B" w:rsidRPr="00CC106B">
              <w:rPr>
                <w:rFonts w:ascii="Times New Roman" w:hAnsi="Times New Roman"/>
                <w:b/>
                <w:bCs/>
                <w:sz w:val="18"/>
                <w:szCs w:val="18"/>
                <w:lang w:val="en-US"/>
              </w:rPr>
              <w:t>879</w:t>
            </w:r>
            <w:r w:rsidR="005A271E" w:rsidRPr="001260B4">
              <w:rPr>
                <w:rFonts w:ascii="Times New Roman" w:hAnsi="Times New Roman"/>
                <w:b/>
                <w:bCs/>
                <w:sz w:val="18"/>
                <w:szCs w:val="18"/>
              </w:rPr>
              <w:t>,</w:t>
            </w:r>
            <w:r w:rsidR="00CC106B" w:rsidRPr="00CC106B">
              <w:rPr>
                <w:rFonts w:ascii="Times New Roman" w:hAnsi="Times New Roman"/>
                <w:b/>
                <w:bCs/>
                <w:sz w:val="18"/>
                <w:szCs w:val="18"/>
                <w:lang w:val="en-US"/>
              </w:rPr>
              <w:t>235</w:t>
            </w:r>
            <w:r w:rsidRPr="00AB2F76">
              <w:rPr>
                <w:rFonts w:ascii="Times New Roman" w:hAnsi="Times New Roman"/>
                <w:b/>
                <w:bCs/>
                <w:sz w:val="18"/>
                <w:szCs w:val="18"/>
                <w:lang w:val="en-US"/>
              </w:rPr>
              <w:t>)</w:t>
            </w:r>
          </w:p>
        </w:tc>
        <w:tc>
          <w:tcPr>
            <w:tcW w:w="180" w:type="dxa"/>
            <w:vAlign w:val="bottom"/>
          </w:tcPr>
          <w:p w14:paraId="48327ECD" w14:textId="77777777" w:rsidR="005A271E" w:rsidRPr="001260B4" w:rsidRDefault="005A271E" w:rsidP="005A271E">
            <w:pPr>
              <w:pStyle w:val="acctfourfigures"/>
              <w:spacing w:line="240" w:lineRule="atLeast"/>
              <w:rPr>
                <w:rFonts w:ascii="Times New Roman" w:hAnsi="Times New Roman"/>
                <w:b/>
                <w:bCs/>
                <w:sz w:val="18"/>
                <w:szCs w:val="18"/>
              </w:rPr>
            </w:pPr>
          </w:p>
        </w:tc>
        <w:tc>
          <w:tcPr>
            <w:tcW w:w="1080" w:type="dxa"/>
            <w:tcBorders>
              <w:top w:val="single" w:sz="4" w:space="0" w:color="auto"/>
            </w:tcBorders>
            <w:vAlign w:val="bottom"/>
          </w:tcPr>
          <w:p w14:paraId="543754DD" w14:textId="2CC31FCE" w:rsidR="005A271E" w:rsidRPr="001260B4" w:rsidRDefault="00CC106B" w:rsidP="005A271E">
            <w:pPr>
              <w:pStyle w:val="acctfourfigures"/>
              <w:tabs>
                <w:tab w:val="clear" w:pos="765"/>
                <w:tab w:val="decimal" w:pos="838"/>
              </w:tabs>
              <w:spacing w:line="240" w:lineRule="atLeast"/>
              <w:ind w:left="-79" w:right="-72"/>
              <w:rPr>
                <w:rFonts w:ascii="Times New Roman" w:hAnsi="Times New Roman"/>
                <w:b/>
                <w:bCs/>
                <w:sz w:val="18"/>
                <w:szCs w:val="18"/>
              </w:rPr>
            </w:pPr>
            <w:r w:rsidRPr="00CC106B">
              <w:rPr>
                <w:rFonts w:ascii="Times New Roman" w:hAnsi="Times New Roman"/>
                <w:b/>
                <w:bCs/>
                <w:sz w:val="18"/>
                <w:szCs w:val="18"/>
                <w:lang w:val="en-US"/>
              </w:rPr>
              <w:t>256</w:t>
            </w:r>
            <w:r w:rsidR="005A271E" w:rsidRPr="001260B4">
              <w:rPr>
                <w:rFonts w:ascii="Times New Roman" w:hAnsi="Times New Roman"/>
                <w:b/>
                <w:bCs/>
                <w:sz w:val="18"/>
                <w:szCs w:val="18"/>
              </w:rPr>
              <w:t>,</w:t>
            </w:r>
            <w:r w:rsidRPr="00CC106B">
              <w:rPr>
                <w:rFonts w:ascii="Times New Roman" w:hAnsi="Times New Roman"/>
                <w:b/>
                <w:bCs/>
                <w:sz w:val="18"/>
                <w:szCs w:val="18"/>
                <w:lang w:val="en-US"/>
              </w:rPr>
              <w:t>301</w:t>
            </w:r>
          </w:p>
        </w:tc>
        <w:tc>
          <w:tcPr>
            <w:tcW w:w="180" w:type="dxa"/>
          </w:tcPr>
          <w:p w14:paraId="69BF8CAE" w14:textId="77777777" w:rsidR="005A271E" w:rsidRPr="001260B4" w:rsidRDefault="005A271E" w:rsidP="005A271E">
            <w:pPr>
              <w:pStyle w:val="acctfourfigures"/>
              <w:tabs>
                <w:tab w:val="clear" w:pos="765"/>
                <w:tab w:val="decimal" w:pos="917"/>
              </w:tabs>
              <w:spacing w:line="240" w:lineRule="atLeast"/>
              <w:ind w:right="11"/>
              <w:rPr>
                <w:rFonts w:ascii="Times New Roman" w:hAnsi="Times New Roman"/>
                <w:b/>
                <w:bCs/>
                <w:sz w:val="18"/>
                <w:szCs w:val="18"/>
              </w:rPr>
            </w:pPr>
          </w:p>
        </w:tc>
        <w:tc>
          <w:tcPr>
            <w:tcW w:w="1080" w:type="dxa"/>
            <w:tcBorders>
              <w:top w:val="single" w:sz="4" w:space="0" w:color="auto"/>
            </w:tcBorders>
            <w:vAlign w:val="bottom"/>
          </w:tcPr>
          <w:p w14:paraId="7484ECB7" w14:textId="7A705138" w:rsidR="005A271E" w:rsidRPr="001260B4" w:rsidRDefault="00CC106B" w:rsidP="005A271E">
            <w:pPr>
              <w:pStyle w:val="acctfourfigures"/>
              <w:tabs>
                <w:tab w:val="clear" w:pos="765"/>
                <w:tab w:val="decimal" w:pos="817"/>
              </w:tabs>
              <w:spacing w:line="240" w:lineRule="atLeast"/>
              <w:ind w:right="11"/>
              <w:rPr>
                <w:rFonts w:ascii="Times New Roman" w:hAnsi="Times New Roman"/>
                <w:b/>
                <w:bCs/>
                <w:sz w:val="18"/>
                <w:szCs w:val="18"/>
              </w:rPr>
            </w:pPr>
            <w:r w:rsidRPr="00CC106B">
              <w:rPr>
                <w:rFonts w:ascii="Times New Roman" w:hAnsi="Times New Roman"/>
                <w:b/>
                <w:bCs/>
                <w:sz w:val="18"/>
                <w:szCs w:val="18"/>
                <w:lang w:val="en-US"/>
              </w:rPr>
              <w:t>10</w:t>
            </w:r>
            <w:r w:rsidR="005A271E" w:rsidRPr="001260B4">
              <w:rPr>
                <w:rFonts w:ascii="Times New Roman" w:hAnsi="Times New Roman"/>
                <w:b/>
                <w:bCs/>
                <w:sz w:val="18"/>
                <w:szCs w:val="18"/>
              </w:rPr>
              <w:t>,</w:t>
            </w:r>
            <w:r w:rsidRPr="00CC106B">
              <w:rPr>
                <w:rFonts w:ascii="Times New Roman" w:hAnsi="Times New Roman"/>
                <w:b/>
                <w:bCs/>
                <w:sz w:val="18"/>
                <w:szCs w:val="18"/>
                <w:lang w:val="en-US"/>
              </w:rPr>
              <w:t>776</w:t>
            </w:r>
            <w:r w:rsidR="005A271E" w:rsidRPr="001260B4">
              <w:rPr>
                <w:rFonts w:ascii="Times New Roman" w:hAnsi="Times New Roman"/>
                <w:b/>
                <w:bCs/>
                <w:sz w:val="18"/>
                <w:szCs w:val="18"/>
              </w:rPr>
              <w:t>,</w:t>
            </w:r>
            <w:r w:rsidRPr="00CC106B">
              <w:rPr>
                <w:rFonts w:ascii="Times New Roman" w:hAnsi="Times New Roman"/>
                <w:b/>
                <w:bCs/>
                <w:sz w:val="18"/>
                <w:szCs w:val="18"/>
                <w:lang w:val="en-US"/>
              </w:rPr>
              <w:t>033</w:t>
            </w:r>
          </w:p>
        </w:tc>
      </w:tr>
      <w:tr w:rsidR="00774A08" w:rsidRPr="001260B4" w14:paraId="0D846F9B" w14:textId="77777777" w:rsidTr="005A271E">
        <w:trPr>
          <w:cantSplit/>
        </w:trPr>
        <w:tc>
          <w:tcPr>
            <w:tcW w:w="2386" w:type="dxa"/>
          </w:tcPr>
          <w:p w14:paraId="7654DC0A" w14:textId="121C7121" w:rsidR="00774A08" w:rsidRPr="001260B4" w:rsidRDefault="00774A08" w:rsidP="00774A08">
            <w:pPr>
              <w:ind w:left="191" w:hanging="191"/>
              <w:rPr>
                <w:rFonts w:ascii="Times New Roman" w:hAnsi="Times New Roman" w:cs="Times New Roman"/>
                <w:i/>
                <w:iCs/>
              </w:rPr>
            </w:pPr>
            <w:r w:rsidRPr="001260B4">
              <w:rPr>
                <w:rFonts w:ascii="Times New Roman" w:hAnsi="Times New Roman" w:cs="Times New Roman"/>
                <w:i/>
                <w:iCs/>
              </w:rPr>
              <w:t xml:space="preserve">Less </w:t>
            </w:r>
            <w:r w:rsidRPr="001260B4">
              <w:rPr>
                <w:rFonts w:ascii="Times New Roman" w:hAnsi="Times New Roman" w:cs="Times New Roman"/>
              </w:rPr>
              <w:t xml:space="preserve">Current portion due </w:t>
            </w:r>
            <w:r w:rsidRPr="001260B4">
              <w:rPr>
                <w:rFonts w:ascii="Times New Roman" w:hAnsi="Times New Roman" w:cs="Times New Roman"/>
              </w:rPr>
              <w:br/>
              <w:t xml:space="preserve">       within one year</w:t>
            </w:r>
          </w:p>
        </w:tc>
        <w:tc>
          <w:tcPr>
            <w:tcW w:w="1304" w:type="dxa"/>
            <w:vAlign w:val="bottom"/>
          </w:tcPr>
          <w:p w14:paraId="308A5C40" w14:textId="77777777" w:rsidR="00774A08" w:rsidRPr="001260B4" w:rsidRDefault="00774A08" w:rsidP="00774A08">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14:paraId="4701DD63" w14:textId="77777777" w:rsidR="00774A08" w:rsidRPr="001260B4" w:rsidRDefault="00774A08" w:rsidP="00774A08">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vAlign w:val="bottom"/>
          </w:tcPr>
          <w:p w14:paraId="2D970C83" w14:textId="62226E03" w:rsidR="00774A08" w:rsidRPr="001260B4" w:rsidRDefault="00001723" w:rsidP="00774A08">
            <w:pPr>
              <w:pStyle w:val="acctfourfigures"/>
              <w:tabs>
                <w:tab w:val="clear" w:pos="765"/>
                <w:tab w:val="decimal" w:pos="552"/>
              </w:tabs>
              <w:spacing w:line="240" w:lineRule="atLeast"/>
              <w:ind w:left="-79" w:right="-72"/>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16C7C67F" w14:textId="77777777" w:rsidR="00774A08" w:rsidRPr="001260B4" w:rsidRDefault="00774A08" w:rsidP="00774A08">
            <w:pPr>
              <w:pStyle w:val="acctfourfigures"/>
              <w:spacing w:line="240" w:lineRule="atLeast"/>
              <w:rPr>
                <w:rFonts w:ascii="Times New Roman" w:hAnsi="Times New Roman"/>
                <w:sz w:val="18"/>
                <w:szCs w:val="18"/>
              </w:rPr>
            </w:pPr>
          </w:p>
        </w:tc>
        <w:tc>
          <w:tcPr>
            <w:tcW w:w="810" w:type="dxa"/>
            <w:vAlign w:val="bottom"/>
          </w:tcPr>
          <w:p w14:paraId="0916C5DD" w14:textId="77777777" w:rsidR="00774A08" w:rsidRPr="001260B4" w:rsidRDefault="00774A08" w:rsidP="00774A08">
            <w:pPr>
              <w:pStyle w:val="acctfourfigures"/>
              <w:tabs>
                <w:tab w:val="clear" w:pos="765"/>
                <w:tab w:val="decimal" w:pos="460"/>
              </w:tabs>
              <w:spacing w:line="240" w:lineRule="atLeast"/>
              <w:ind w:right="11"/>
              <w:rPr>
                <w:rFonts w:ascii="Times New Roman" w:hAnsi="Times New Roman"/>
                <w:sz w:val="18"/>
                <w:szCs w:val="18"/>
              </w:rPr>
            </w:pPr>
          </w:p>
        </w:tc>
        <w:tc>
          <w:tcPr>
            <w:tcW w:w="180" w:type="dxa"/>
            <w:vAlign w:val="bottom"/>
          </w:tcPr>
          <w:p w14:paraId="49B16CF3" w14:textId="77777777" w:rsidR="00774A08" w:rsidRPr="001260B4" w:rsidRDefault="00774A08" w:rsidP="00774A08">
            <w:pPr>
              <w:pStyle w:val="acctfourfigures"/>
              <w:spacing w:line="240" w:lineRule="atLeast"/>
              <w:rPr>
                <w:rFonts w:ascii="Times New Roman" w:hAnsi="Times New Roman"/>
                <w:sz w:val="18"/>
                <w:szCs w:val="18"/>
              </w:rPr>
            </w:pPr>
          </w:p>
        </w:tc>
        <w:tc>
          <w:tcPr>
            <w:tcW w:w="810" w:type="dxa"/>
            <w:vAlign w:val="bottom"/>
          </w:tcPr>
          <w:p w14:paraId="36AD92ED" w14:textId="77777777" w:rsidR="00774A08" w:rsidRPr="001260B4" w:rsidRDefault="00774A08" w:rsidP="00774A08">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14:paraId="3BEA501C" w14:textId="77777777" w:rsidR="00774A08" w:rsidRPr="001260B4" w:rsidRDefault="00774A08" w:rsidP="00774A08">
            <w:pPr>
              <w:pStyle w:val="acctfourfigures"/>
              <w:spacing w:line="240" w:lineRule="atLeast"/>
              <w:rPr>
                <w:rFonts w:ascii="Times New Roman" w:hAnsi="Times New Roman"/>
                <w:sz w:val="18"/>
                <w:szCs w:val="18"/>
              </w:rPr>
            </w:pPr>
          </w:p>
        </w:tc>
        <w:tc>
          <w:tcPr>
            <w:tcW w:w="1080" w:type="dxa"/>
          </w:tcPr>
          <w:p w14:paraId="27101CFD" w14:textId="77777777" w:rsidR="00774A08" w:rsidRPr="001260B4" w:rsidRDefault="00774A08" w:rsidP="00774A08">
            <w:pPr>
              <w:pStyle w:val="acctfourfigures"/>
              <w:tabs>
                <w:tab w:val="clear" w:pos="765"/>
                <w:tab w:val="decimal" w:pos="455"/>
              </w:tabs>
              <w:spacing w:line="240" w:lineRule="atLeast"/>
              <w:ind w:right="11"/>
              <w:rPr>
                <w:rFonts w:ascii="Times New Roman" w:hAnsi="Times New Roman"/>
                <w:sz w:val="18"/>
                <w:szCs w:val="18"/>
                <w:lang w:val="en-US"/>
              </w:rPr>
            </w:pPr>
          </w:p>
        </w:tc>
        <w:tc>
          <w:tcPr>
            <w:tcW w:w="180" w:type="dxa"/>
          </w:tcPr>
          <w:p w14:paraId="3034CF15" w14:textId="77777777" w:rsidR="00774A08" w:rsidRPr="001260B4" w:rsidRDefault="00774A08" w:rsidP="00774A08">
            <w:pPr>
              <w:pStyle w:val="acctfourfigures"/>
              <w:tabs>
                <w:tab w:val="clear" w:pos="765"/>
                <w:tab w:val="decimal" w:pos="455"/>
              </w:tabs>
              <w:spacing w:line="240" w:lineRule="atLeast"/>
              <w:ind w:right="11"/>
              <w:rPr>
                <w:rFonts w:ascii="Times New Roman" w:hAnsi="Times New Roman"/>
                <w:sz w:val="18"/>
                <w:szCs w:val="18"/>
              </w:rPr>
            </w:pPr>
          </w:p>
        </w:tc>
        <w:tc>
          <w:tcPr>
            <w:tcW w:w="990" w:type="dxa"/>
            <w:vAlign w:val="bottom"/>
          </w:tcPr>
          <w:p w14:paraId="74F922CE" w14:textId="72D07307" w:rsidR="00774A08" w:rsidRPr="001260B4" w:rsidRDefault="00001723" w:rsidP="00774A08">
            <w:pPr>
              <w:pStyle w:val="acctfourfigures"/>
              <w:tabs>
                <w:tab w:val="clear" w:pos="765"/>
                <w:tab w:val="decimal" w:pos="455"/>
              </w:tabs>
              <w:spacing w:line="240" w:lineRule="atLeast"/>
              <w:ind w:right="11"/>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14B9324C" w14:textId="77777777" w:rsidR="00774A08" w:rsidRPr="001260B4" w:rsidRDefault="00774A08" w:rsidP="00774A08">
            <w:pPr>
              <w:pStyle w:val="acctfourfigures"/>
              <w:tabs>
                <w:tab w:val="clear" w:pos="765"/>
                <w:tab w:val="decimal" w:pos="821"/>
              </w:tabs>
              <w:spacing w:line="240" w:lineRule="atLeast"/>
              <w:ind w:right="11"/>
              <w:rPr>
                <w:rFonts w:ascii="Times New Roman" w:hAnsi="Times New Roman"/>
                <w:sz w:val="18"/>
                <w:szCs w:val="18"/>
              </w:rPr>
            </w:pPr>
          </w:p>
        </w:tc>
        <w:tc>
          <w:tcPr>
            <w:tcW w:w="990" w:type="dxa"/>
            <w:vAlign w:val="bottom"/>
          </w:tcPr>
          <w:p w14:paraId="1FCB5205" w14:textId="70370C9B" w:rsidR="00774A08" w:rsidRPr="001260B4" w:rsidRDefault="00AB2F76" w:rsidP="00774A08">
            <w:pPr>
              <w:pStyle w:val="acctfourfigures"/>
              <w:tabs>
                <w:tab w:val="clear" w:pos="765"/>
                <w:tab w:val="decimal" w:pos="838"/>
              </w:tabs>
              <w:spacing w:line="240" w:lineRule="atLeast"/>
              <w:ind w:left="-79" w:right="-72"/>
              <w:rPr>
                <w:rFonts w:ascii="Times New Roman" w:hAnsi="Times New Roman"/>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rPr>
              <w:t>2</w:t>
            </w:r>
            <w:r w:rsidR="00774A08" w:rsidRPr="001260B4">
              <w:rPr>
                <w:rFonts w:ascii="Times New Roman" w:hAnsi="Times New Roman"/>
                <w:sz w:val="18"/>
                <w:szCs w:val="18"/>
              </w:rPr>
              <w:t>,</w:t>
            </w:r>
            <w:r w:rsidR="00CC106B" w:rsidRPr="00CC106B">
              <w:rPr>
                <w:rFonts w:ascii="Times New Roman" w:hAnsi="Times New Roman"/>
                <w:sz w:val="18"/>
                <w:szCs w:val="18"/>
                <w:lang w:val="en-US"/>
              </w:rPr>
              <w:t>035</w:t>
            </w:r>
            <w:r w:rsidR="00774A08" w:rsidRPr="001260B4">
              <w:rPr>
                <w:rFonts w:ascii="Times New Roman" w:hAnsi="Times New Roman"/>
                <w:sz w:val="18"/>
                <w:szCs w:val="18"/>
              </w:rPr>
              <w:t>,</w:t>
            </w:r>
            <w:r w:rsidR="00CC106B" w:rsidRPr="00CC106B">
              <w:rPr>
                <w:rFonts w:ascii="Times New Roman" w:hAnsi="Times New Roman"/>
                <w:sz w:val="18"/>
                <w:szCs w:val="18"/>
                <w:lang w:val="en-US"/>
              </w:rPr>
              <w:t>604</w:t>
            </w:r>
            <w:r w:rsidRPr="00AB2F76">
              <w:rPr>
                <w:rFonts w:ascii="Times New Roman" w:hAnsi="Times New Roman"/>
                <w:sz w:val="18"/>
                <w:szCs w:val="18"/>
                <w:lang w:val="en-US"/>
              </w:rPr>
              <w:t>)</w:t>
            </w:r>
          </w:p>
        </w:tc>
        <w:tc>
          <w:tcPr>
            <w:tcW w:w="180" w:type="dxa"/>
            <w:vAlign w:val="bottom"/>
          </w:tcPr>
          <w:p w14:paraId="56165D6F" w14:textId="77777777" w:rsidR="00774A08" w:rsidRPr="001260B4" w:rsidRDefault="00774A08" w:rsidP="00774A08">
            <w:pPr>
              <w:pStyle w:val="acctfourfigures"/>
              <w:spacing w:line="240" w:lineRule="atLeast"/>
              <w:rPr>
                <w:rFonts w:ascii="Times New Roman" w:hAnsi="Times New Roman"/>
                <w:sz w:val="18"/>
                <w:szCs w:val="18"/>
              </w:rPr>
            </w:pPr>
          </w:p>
        </w:tc>
        <w:tc>
          <w:tcPr>
            <w:tcW w:w="990" w:type="dxa"/>
            <w:vAlign w:val="bottom"/>
          </w:tcPr>
          <w:p w14:paraId="330B6070" w14:textId="77777777" w:rsidR="00774A08" w:rsidRPr="001260B4" w:rsidRDefault="00774A08" w:rsidP="00774A08">
            <w:pPr>
              <w:pStyle w:val="acctfourfigures"/>
              <w:tabs>
                <w:tab w:val="clear" w:pos="765"/>
                <w:tab w:val="decimal" w:pos="911"/>
              </w:tabs>
              <w:spacing w:line="240" w:lineRule="atLeast"/>
              <w:ind w:right="11"/>
              <w:rPr>
                <w:rFonts w:ascii="Times New Roman" w:hAnsi="Times New Roman"/>
                <w:sz w:val="18"/>
                <w:szCs w:val="18"/>
              </w:rPr>
            </w:pPr>
          </w:p>
        </w:tc>
        <w:tc>
          <w:tcPr>
            <w:tcW w:w="180" w:type="dxa"/>
            <w:vAlign w:val="bottom"/>
          </w:tcPr>
          <w:p w14:paraId="567F7EDB" w14:textId="77777777" w:rsidR="00774A08" w:rsidRPr="001260B4" w:rsidRDefault="00774A08" w:rsidP="00774A08">
            <w:pPr>
              <w:pStyle w:val="acctfourfigures"/>
              <w:spacing w:line="240" w:lineRule="atLeast"/>
              <w:rPr>
                <w:rFonts w:ascii="Times New Roman" w:hAnsi="Times New Roman"/>
                <w:sz w:val="18"/>
                <w:szCs w:val="18"/>
              </w:rPr>
            </w:pPr>
          </w:p>
        </w:tc>
        <w:tc>
          <w:tcPr>
            <w:tcW w:w="1050" w:type="dxa"/>
            <w:vAlign w:val="bottom"/>
          </w:tcPr>
          <w:p w14:paraId="74326D0D" w14:textId="77777777" w:rsidR="00774A08" w:rsidRPr="001260B4" w:rsidRDefault="00774A08" w:rsidP="00774A08">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14:paraId="4D8E6F3A" w14:textId="77777777" w:rsidR="00774A08" w:rsidRPr="001260B4" w:rsidRDefault="00774A08" w:rsidP="00774A08">
            <w:pPr>
              <w:pStyle w:val="acctfourfigures"/>
              <w:spacing w:line="240" w:lineRule="atLeast"/>
              <w:rPr>
                <w:rFonts w:ascii="Times New Roman" w:hAnsi="Times New Roman"/>
                <w:sz w:val="18"/>
                <w:szCs w:val="18"/>
              </w:rPr>
            </w:pPr>
          </w:p>
        </w:tc>
        <w:tc>
          <w:tcPr>
            <w:tcW w:w="1080" w:type="dxa"/>
            <w:vAlign w:val="bottom"/>
          </w:tcPr>
          <w:p w14:paraId="6C4DE64D" w14:textId="77777777" w:rsidR="00774A08" w:rsidRPr="001260B4" w:rsidRDefault="00774A08" w:rsidP="00774A08">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0388F6D6" w14:textId="77777777" w:rsidR="00774A08" w:rsidRPr="001260B4" w:rsidRDefault="00774A08" w:rsidP="00774A08">
            <w:pPr>
              <w:pStyle w:val="acctfourfigures"/>
              <w:tabs>
                <w:tab w:val="clear" w:pos="765"/>
                <w:tab w:val="decimal" w:pos="917"/>
              </w:tabs>
              <w:spacing w:line="240" w:lineRule="atLeast"/>
              <w:ind w:right="11"/>
              <w:rPr>
                <w:rFonts w:ascii="Times New Roman" w:hAnsi="Times New Roman"/>
                <w:sz w:val="18"/>
                <w:szCs w:val="18"/>
              </w:rPr>
            </w:pPr>
          </w:p>
        </w:tc>
        <w:tc>
          <w:tcPr>
            <w:tcW w:w="1080" w:type="dxa"/>
            <w:vAlign w:val="bottom"/>
          </w:tcPr>
          <w:p w14:paraId="387221B8" w14:textId="0B198FFE" w:rsidR="00774A08" w:rsidRPr="001260B4" w:rsidRDefault="00AB2F76" w:rsidP="00774A08">
            <w:pPr>
              <w:pStyle w:val="acctfourfigures"/>
              <w:tabs>
                <w:tab w:val="clear" w:pos="765"/>
                <w:tab w:val="decimal" w:pos="799"/>
              </w:tabs>
              <w:spacing w:line="240" w:lineRule="atLeast"/>
              <w:ind w:left="-101" w:right="11"/>
              <w:rPr>
                <w:rFonts w:ascii="Times New Roman" w:hAnsi="Times New Roman"/>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rPr>
              <w:t>2</w:t>
            </w:r>
            <w:r w:rsidR="00774A08" w:rsidRPr="001260B4">
              <w:rPr>
                <w:rFonts w:ascii="Times New Roman" w:hAnsi="Times New Roman"/>
                <w:sz w:val="18"/>
                <w:szCs w:val="18"/>
              </w:rPr>
              <w:t>,</w:t>
            </w:r>
            <w:r w:rsidR="00CC106B" w:rsidRPr="00CC106B">
              <w:rPr>
                <w:rFonts w:ascii="Times New Roman" w:hAnsi="Times New Roman"/>
                <w:sz w:val="18"/>
                <w:szCs w:val="18"/>
                <w:lang w:val="en-US"/>
              </w:rPr>
              <w:t>094</w:t>
            </w:r>
            <w:r w:rsidR="00774A08" w:rsidRPr="001260B4">
              <w:rPr>
                <w:rFonts w:ascii="Times New Roman" w:hAnsi="Times New Roman"/>
                <w:sz w:val="18"/>
                <w:szCs w:val="18"/>
              </w:rPr>
              <w:t>,</w:t>
            </w:r>
            <w:r w:rsidR="00CC106B" w:rsidRPr="00CC106B">
              <w:rPr>
                <w:rFonts w:ascii="Times New Roman" w:hAnsi="Times New Roman"/>
                <w:sz w:val="18"/>
                <w:szCs w:val="18"/>
                <w:lang w:val="en-US"/>
              </w:rPr>
              <w:t>306</w:t>
            </w:r>
            <w:r w:rsidRPr="00AB2F76">
              <w:rPr>
                <w:rFonts w:ascii="Times New Roman" w:hAnsi="Times New Roman"/>
                <w:sz w:val="18"/>
                <w:szCs w:val="18"/>
                <w:lang w:val="en-US"/>
              </w:rPr>
              <w:t>)</w:t>
            </w:r>
          </w:p>
        </w:tc>
      </w:tr>
      <w:tr w:rsidR="00C14CD4" w:rsidRPr="001260B4" w14:paraId="0048E6B4" w14:textId="77777777" w:rsidTr="005A271E">
        <w:trPr>
          <w:cantSplit/>
        </w:trPr>
        <w:tc>
          <w:tcPr>
            <w:tcW w:w="2386" w:type="dxa"/>
          </w:tcPr>
          <w:p w14:paraId="1BCB9194" w14:textId="5938FF30" w:rsidR="00C14CD4" w:rsidRPr="001260B4" w:rsidRDefault="00C14CD4" w:rsidP="00C14CD4">
            <w:pPr>
              <w:ind w:left="191" w:hanging="191"/>
              <w:rPr>
                <w:rFonts w:ascii="Times New Roman" w:hAnsi="Times New Roman" w:cs="Times New Roman"/>
              </w:rPr>
            </w:pPr>
            <w:r w:rsidRPr="001260B4">
              <w:rPr>
                <w:rFonts w:ascii="Times New Roman" w:hAnsi="Times New Roman" w:cs="Times New Roman"/>
                <w:i/>
                <w:iCs/>
              </w:rPr>
              <w:t xml:space="preserve">        </w:t>
            </w:r>
            <w:r w:rsidRPr="001260B4">
              <w:rPr>
                <w:rFonts w:ascii="Times New Roman" w:hAnsi="Times New Roman" w:cs="Times New Roman"/>
              </w:rPr>
              <w:t>Short</w:t>
            </w:r>
            <w:r w:rsidR="00001723" w:rsidRPr="00001723">
              <w:rPr>
                <w:rFonts w:ascii="Times New Roman" w:hAnsi="Times New Roman" w:cs="Times New Roman"/>
              </w:rPr>
              <w:t>-</w:t>
            </w:r>
            <w:r w:rsidRPr="001260B4">
              <w:rPr>
                <w:rFonts w:ascii="Times New Roman" w:hAnsi="Times New Roman" w:cs="Times New Roman"/>
              </w:rPr>
              <w:t>term loan</w:t>
            </w:r>
            <w:r w:rsidRPr="001260B4">
              <w:rPr>
                <w:rFonts w:ascii="Times New Roman" w:hAnsi="Times New Roman" w:cs="Times New Roman"/>
                <w:i/>
                <w:iCs/>
              </w:rPr>
              <w:t xml:space="preserve"> </w:t>
            </w:r>
            <w:r w:rsidRPr="001260B4">
              <w:rPr>
                <w:rFonts w:ascii="Times New Roman" w:hAnsi="Times New Roman" w:cs="Times New Roman"/>
              </w:rPr>
              <w:t>to</w:t>
            </w:r>
          </w:p>
        </w:tc>
        <w:tc>
          <w:tcPr>
            <w:tcW w:w="1304" w:type="dxa"/>
            <w:vAlign w:val="bottom"/>
          </w:tcPr>
          <w:p w14:paraId="6B9CA7A4" w14:textId="77777777" w:rsidR="00C14CD4" w:rsidRPr="001260B4" w:rsidRDefault="00C14CD4" w:rsidP="00C14CD4">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14:paraId="73D8265A" w14:textId="77777777" w:rsidR="00C14CD4" w:rsidRPr="001260B4" w:rsidRDefault="00C14CD4" w:rsidP="00C14CD4">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vAlign w:val="bottom"/>
          </w:tcPr>
          <w:p w14:paraId="46443A90" w14:textId="518862FC" w:rsidR="00C14CD4" w:rsidRPr="001260B4" w:rsidRDefault="00001723" w:rsidP="00C14CD4">
            <w:pPr>
              <w:pStyle w:val="acctfourfigures"/>
              <w:tabs>
                <w:tab w:val="clear" w:pos="765"/>
                <w:tab w:val="decimal" w:pos="552"/>
              </w:tabs>
              <w:spacing w:line="240" w:lineRule="atLeast"/>
              <w:ind w:left="-79" w:right="-72"/>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4287877F" w14:textId="77777777" w:rsidR="00C14CD4" w:rsidRPr="001260B4" w:rsidRDefault="00C14CD4" w:rsidP="00C14CD4">
            <w:pPr>
              <w:pStyle w:val="acctfourfigures"/>
              <w:spacing w:line="240" w:lineRule="atLeast"/>
              <w:rPr>
                <w:rFonts w:ascii="Times New Roman" w:hAnsi="Times New Roman"/>
                <w:sz w:val="18"/>
                <w:szCs w:val="18"/>
              </w:rPr>
            </w:pPr>
          </w:p>
        </w:tc>
        <w:tc>
          <w:tcPr>
            <w:tcW w:w="810" w:type="dxa"/>
            <w:vAlign w:val="bottom"/>
          </w:tcPr>
          <w:p w14:paraId="6465DD2A" w14:textId="77777777" w:rsidR="00C14CD4" w:rsidRPr="001260B4" w:rsidRDefault="00C14CD4" w:rsidP="00C14CD4">
            <w:pPr>
              <w:pStyle w:val="acctfourfigures"/>
              <w:tabs>
                <w:tab w:val="clear" w:pos="765"/>
                <w:tab w:val="decimal" w:pos="460"/>
              </w:tabs>
              <w:spacing w:line="240" w:lineRule="atLeast"/>
              <w:ind w:right="11"/>
              <w:rPr>
                <w:rFonts w:ascii="Times New Roman" w:hAnsi="Times New Roman"/>
                <w:sz w:val="18"/>
                <w:szCs w:val="18"/>
              </w:rPr>
            </w:pPr>
          </w:p>
        </w:tc>
        <w:tc>
          <w:tcPr>
            <w:tcW w:w="180" w:type="dxa"/>
            <w:vAlign w:val="bottom"/>
          </w:tcPr>
          <w:p w14:paraId="32E27FC8" w14:textId="77777777" w:rsidR="00C14CD4" w:rsidRPr="001260B4" w:rsidRDefault="00C14CD4" w:rsidP="00C14CD4">
            <w:pPr>
              <w:pStyle w:val="acctfourfigures"/>
              <w:spacing w:line="240" w:lineRule="atLeast"/>
              <w:rPr>
                <w:rFonts w:ascii="Times New Roman" w:hAnsi="Times New Roman"/>
                <w:sz w:val="18"/>
                <w:szCs w:val="18"/>
              </w:rPr>
            </w:pPr>
          </w:p>
        </w:tc>
        <w:tc>
          <w:tcPr>
            <w:tcW w:w="810" w:type="dxa"/>
            <w:vAlign w:val="bottom"/>
          </w:tcPr>
          <w:p w14:paraId="364CE83C" w14:textId="77777777" w:rsidR="00C14CD4" w:rsidRPr="001260B4" w:rsidRDefault="00C14CD4" w:rsidP="00C14CD4">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14:paraId="3F7611B3" w14:textId="77777777" w:rsidR="00C14CD4" w:rsidRPr="001260B4" w:rsidRDefault="00C14CD4" w:rsidP="00C14CD4">
            <w:pPr>
              <w:pStyle w:val="acctfourfigures"/>
              <w:spacing w:line="240" w:lineRule="atLeast"/>
              <w:rPr>
                <w:rFonts w:ascii="Times New Roman" w:hAnsi="Times New Roman"/>
                <w:sz w:val="18"/>
                <w:szCs w:val="18"/>
              </w:rPr>
            </w:pPr>
          </w:p>
        </w:tc>
        <w:tc>
          <w:tcPr>
            <w:tcW w:w="1080" w:type="dxa"/>
          </w:tcPr>
          <w:p w14:paraId="2F91D9F1" w14:textId="77777777" w:rsidR="00C14CD4" w:rsidRPr="001260B4" w:rsidRDefault="00C14CD4" w:rsidP="00C14CD4">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14:paraId="0962CB32" w14:textId="77777777" w:rsidR="00C14CD4" w:rsidRPr="001260B4" w:rsidRDefault="00C14CD4" w:rsidP="00C14CD4">
            <w:pPr>
              <w:pStyle w:val="acctfourfigures"/>
              <w:tabs>
                <w:tab w:val="clear" w:pos="765"/>
                <w:tab w:val="decimal" w:pos="455"/>
              </w:tabs>
              <w:spacing w:line="240" w:lineRule="atLeast"/>
              <w:ind w:right="11"/>
              <w:rPr>
                <w:rFonts w:ascii="Times New Roman" w:hAnsi="Times New Roman"/>
                <w:sz w:val="18"/>
                <w:szCs w:val="18"/>
              </w:rPr>
            </w:pPr>
          </w:p>
        </w:tc>
        <w:tc>
          <w:tcPr>
            <w:tcW w:w="990" w:type="dxa"/>
            <w:vAlign w:val="bottom"/>
          </w:tcPr>
          <w:p w14:paraId="2E19EC12" w14:textId="54580A53" w:rsidR="00C14CD4" w:rsidRPr="001260B4" w:rsidRDefault="00001723" w:rsidP="00C14CD4">
            <w:pPr>
              <w:pStyle w:val="acctfourfigures"/>
              <w:tabs>
                <w:tab w:val="clear" w:pos="765"/>
                <w:tab w:val="decimal" w:pos="455"/>
              </w:tabs>
              <w:spacing w:line="240" w:lineRule="atLeast"/>
              <w:ind w:right="11"/>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33823D24" w14:textId="77777777" w:rsidR="00C14CD4" w:rsidRPr="001260B4" w:rsidRDefault="00C14CD4" w:rsidP="00C14CD4">
            <w:pPr>
              <w:pStyle w:val="acctfourfigures"/>
              <w:tabs>
                <w:tab w:val="clear" w:pos="765"/>
                <w:tab w:val="decimal" w:pos="821"/>
              </w:tabs>
              <w:spacing w:line="240" w:lineRule="atLeast"/>
              <w:ind w:right="11"/>
              <w:rPr>
                <w:rFonts w:ascii="Times New Roman" w:hAnsi="Times New Roman"/>
                <w:sz w:val="18"/>
                <w:szCs w:val="18"/>
              </w:rPr>
            </w:pPr>
          </w:p>
        </w:tc>
        <w:tc>
          <w:tcPr>
            <w:tcW w:w="990" w:type="dxa"/>
            <w:vAlign w:val="bottom"/>
          </w:tcPr>
          <w:p w14:paraId="26705650" w14:textId="618F4E65" w:rsidR="00C14CD4" w:rsidRPr="001260B4" w:rsidRDefault="00001723" w:rsidP="0005735C">
            <w:pPr>
              <w:pStyle w:val="acctfourfigures"/>
              <w:tabs>
                <w:tab w:val="clear" w:pos="765"/>
                <w:tab w:val="decimal" w:pos="667"/>
              </w:tabs>
              <w:spacing w:line="240" w:lineRule="atLeast"/>
              <w:ind w:left="-79" w:right="-72"/>
              <w:rPr>
                <w:rFonts w:ascii="Times New Roman" w:hAnsi="Times New Roman"/>
                <w:sz w:val="18"/>
                <w:szCs w:val="22"/>
                <w:lang w:bidi="th-TH"/>
              </w:rPr>
            </w:pPr>
            <w:r w:rsidRPr="00001723">
              <w:rPr>
                <w:rFonts w:ascii="Times New Roman" w:hAnsi="Times New Roman"/>
                <w:sz w:val="18"/>
                <w:szCs w:val="18"/>
                <w:lang w:val="en-US"/>
              </w:rPr>
              <w:t>-</w:t>
            </w:r>
          </w:p>
        </w:tc>
        <w:tc>
          <w:tcPr>
            <w:tcW w:w="180" w:type="dxa"/>
            <w:vAlign w:val="bottom"/>
          </w:tcPr>
          <w:p w14:paraId="3EABF26F" w14:textId="77777777" w:rsidR="00C14CD4" w:rsidRPr="001260B4" w:rsidRDefault="00C14CD4" w:rsidP="00C14CD4">
            <w:pPr>
              <w:pStyle w:val="acctfourfigures"/>
              <w:spacing w:line="240" w:lineRule="atLeast"/>
              <w:rPr>
                <w:rFonts w:ascii="Times New Roman" w:hAnsi="Times New Roman"/>
                <w:sz w:val="18"/>
                <w:szCs w:val="18"/>
              </w:rPr>
            </w:pPr>
          </w:p>
        </w:tc>
        <w:tc>
          <w:tcPr>
            <w:tcW w:w="990" w:type="dxa"/>
            <w:vAlign w:val="bottom"/>
          </w:tcPr>
          <w:p w14:paraId="65806F14" w14:textId="77777777" w:rsidR="00C14CD4" w:rsidRPr="001260B4" w:rsidRDefault="00C14CD4" w:rsidP="00C14CD4">
            <w:pPr>
              <w:pStyle w:val="acctfourfigures"/>
              <w:tabs>
                <w:tab w:val="clear" w:pos="765"/>
                <w:tab w:val="decimal" w:pos="911"/>
              </w:tabs>
              <w:spacing w:line="240" w:lineRule="atLeast"/>
              <w:ind w:right="11"/>
              <w:rPr>
                <w:rFonts w:ascii="Times New Roman" w:hAnsi="Times New Roman"/>
                <w:sz w:val="18"/>
                <w:szCs w:val="18"/>
              </w:rPr>
            </w:pPr>
          </w:p>
        </w:tc>
        <w:tc>
          <w:tcPr>
            <w:tcW w:w="180" w:type="dxa"/>
            <w:vAlign w:val="bottom"/>
          </w:tcPr>
          <w:p w14:paraId="0B323B8B" w14:textId="77777777" w:rsidR="00C14CD4" w:rsidRPr="001260B4" w:rsidRDefault="00C14CD4" w:rsidP="00C14CD4">
            <w:pPr>
              <w:pStyle w:val="acctfourfigures"/>
              <w:spacing w:line="240" w:lineRule="atLeast"/>
              <w:rPr>
                <w:rFonts w:ascii="Times New Roman" w:hAnsi="Times New Roman"/>
                <w:sz w:val="18"/>
                <w:szCs w:val="18"/>
              </w:rPr>
            </w:pPr>
          </w:p>
        </w:tc>
        <w:tc>
          <w:tcPr>
            <w:tcW w:w="1050" w:type="dxa"/>
            <w:vAlign w:val="bottom"/>
          </w:tcPr>
          <w:p w14:paraId="2122FED7" w14:textId="77777777" w:rsidR="00C14CD4" w:rsidRPr="001260B4" w:rsidRDefault="00C14CD4" w:rsidP="00C14CD4">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14:paraId="5697528C" w14:textId="77777777" w:rsidR="00C14CD4" w:rsidRPr="001260B4" w:rsidRDefault="00C14CD4" w:rsidP="00C14CD4">
            <w:pPr>
              <w:pStyle w:val="acctfourfigures"/>
              <w:spacing w:line="240" w:lineRule="atLeast"/>
              <w:rPr>
                <w:rFonts w:ascii="Times New Roman" w:hAnsi="Times New Roman"/>
                <w:sz w:val="18"/>
                <w:szCs w:val="18"/>
              </w:rPr>
            </w:pPr>
          </w:p>
        </w:tc>
        <w:tc>
          <w:tcPr>
            <w:tcW w:w="1080" w:type="dxa"/>
            <w:vAlign w:val="bottom"/>
          </w:tcPr>
          <w:p w14:paraId="0646B9E7" w14:textId="77777777" w:rsidR="00C14CD4" w:rsidRPr="001260B4" w:rsidRDefault="00C14CD4" w:rsidP="00C14CD4">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62567BC1" w14:textId="77777777" w:rsidR="00C14CD4" w:rsidRPr="001260B4" w:rsidRDefault="00C14CD4" w:rsidP="00C14CD4">
            <w:pPr>
              <w:pStyle w:val="acctfourfigures"/>
              <w:tabs>
                <w:tab w:val="clear" w:pos="765"/>
                <w:tab w:val="decimal" w:pos="917"/>
              </w:tabs>
              <w:spacing w:line="240" w:lineRule="atLeast"/>
              <w:ind w:right="11"/>
              <w:rPr>
                <w:rFonts w:ascii="Times New Roman" w:hAnsi="Times New Roman"/>
                <w:sz w:val="18"/>
                <w:szCs w:val="18"/>
              </w:rPr>
            </w:pPr>
          </w:p>
        </w:tc>
        <w:tc>
          <w:tcPr>
            <w:tcW w:w="1080" w:type="dxa"/>
            <w:vAlign w:val="bottom"/>
          </w:tcPr>
          <w:p w14:paraId="2AD674BB" w14:textId="4D2ACA2C" w:rsidR="00C14CD4" w:rsidRPr="001260B4" w:rsidRDefault="00AB2F76" w:rsidP="00C14CD4">
            <w:pPr>
              <w:pStyle w:val="acctfourfigures"/>
              <w:tabs>
                <w:tab w:val="clear" w:pos="765"/>
                <w:tab w:val="decimal" w:pos="799"/>
              </w:tabs>
              <w:spacing w:line="240" w:lineRule="atLeast"/>
              <w:ind w:left="-101" w:right="11"/>
              <w:rPr>
                <w:rFonts w:ascii="Times New Roman" w:hAnsi="Times New Roman"/>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rPr>
              <w:t>438</w:t>
            </w:r>
            <w:r w:rsidR="00C14CD4" w:rsidRPr="001260B4">
              <w:rPr>
                <w:rFonts w:ascii="Times New Roman" w:hAnsi="Times New Roman"/>
                <w:sz w:val="18"/>
                <w:szCs w:val="18"/>
              </w:rPr>
              <w:t>,</w:t>
            </w:r>
            <w:r w:rsidR="00CC106B" w:rsidRPr="00CC106B">
              <w:rPr>
                <w:rFonts w:ascii="Times New Roman" w:hAnsi="Times New Roman"/>
                <w:sz w:val="18"/>
                <w:szCs w:val="18"/>
                <w:lang w:val="en-US"/>
              </w:rPr>
              <w:t>000</w:t>
            </w:r>
            <w:r w:rsidRPr="00AB2F76">
              <w:rPr>
                <w:rFonts w:ascii="Times New Roman" w:hAnsi="Times New Roman"/>
                <w:sz w:val="18"/>
                <w:szCs w:val="18"/>
                <w:lang w:val="en-US"/>
              </w:rPr>
              <w:t>)</w:t>
            </w:r>
          </w:p>
        </w:tc>
      </w:tr>
      <w:tr w:rsidR="005A271E" w:rsidRPr="001260B4" w14:paraId="7ABC7BBC" w14:textId="77777777" w:rsidTr="0005735C">
        <w:trPr>
          <w:cantSplit/>
        </w:trPr>
        <w:tc>
          <w:tcPr>
            <w:tcW w:w="2386" w:type="dxa"/>
          </w:tcPr>
          <w:p w14:paraId="7E928774" w14:textId="4B68DBDE" w:rsidR="00C14CD4" w:rsidRPr="001260B4" w:rsidRDefault="005A271E" w:rsidP="00C14CD4">
            <w:pPr>
              <w:spacing w:line="240" w:lineRule="exact"/>
              <w:ind w:left="191" w:hanging="191"/>
              <w:rPr>
                <w:rFonts w:ascii="Times New Roman" w:hAnsi="Times New Roman" w:cs="Times New Roman"/>
              </w:rPr>
            </w:pPr>
            <w:r w:rsidRPr="001260B4">
              <w:rPr>
                <w:rFonts w:ascii="Times New Roman" w:hAnsi="Times New Roman" w:cs="Times New Roman"/>
                <w:i/>
                <w:iCs/>
              </w:rPr>
              <w:t xml:space="preserve">        </w:t>
            </w:r>
            <w:r w:rsidR="00D6061D" w:rsidRPr="001260B4">
              <w:rPr>
                <w:rFonts w:ascii="Times New Roman" w:hAnsi="Times New Roman" w:cs="Times New Roman"/>
              </w:rPr>
              <w:t>A</w:t>
            </w:r>
            <w:r w:rsidR="00C14CD4" w:rsidRPr="001260B4">
              <w:rPr>
                <w:rFonts w:ascii="Times New Roman" w:hAnsi="Times New Roman" w:cs="Times New Roman"/>
              </w:rPr>
              <w:t xml:space="preserve">llowance for </w:t>
            </w:r>
          </w:p>
          <w:p w14:paraId="176238B5" w14:textId="498B127A" w:rsidR="005A271E" w:rsidRPr="001260B4" w:rsidRDefault="00C14CD4" w:rsidP="00C14CD4">
            <w:pPr>
              <w:ind w:left="191" w:hanging="191"/>
              <w:rPr>
                <w:rFonts w:ascii="Times New Roman" w:hAnsi="Times New Roman" w:cs="Times New Roman"/>
              </w:rPr>
            </w:pPr>
            <w:r w:rsidRPr="001260B4">
              <w:rPr>
                <w:rFonts w:ascii="Times New Roman" w:hAnsi="Times New Roman" w:cs="Times New Roman"/>
              </w:rPr>
              <w:t xml:space="preserve">          impairment</w:t>
            </w:r>
          </w:p>
        </w:tc>
        <w:tc>
          <w:tcPr>
            <w:tcW w:w="1304" w:type="dxa"/>
            <w:vAlign w:val="bottom"/>
          </w:tcPr>
          <w:p w14:paraId="2E262982" w14:textId="77777777" w:rsidR="005A271E" w:rsidRPr="001260B4" w:rsidRDefault="005A271E" w:rsidP="005A271E">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14:paraId="09132B15" w14:textId="77777777" w:rsidR="005A271E" w:rsidRPr="001260B4" w:rsidRDefault="005A271E" w:rsidP="005A271E">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Borders>
              <w:bottom w:val="single" w:sz="4" w:space="0" w:color="auto"/>
            </w:tcBorders>
            <w:vAlign w:val="bottom"/>
          </w:tcPr>
          <w:p w14:paraId="3F6889B7" w14:textId="34B9B279" w:rsidR="005A271E" w:rsidRPr="001260B4" w:rsidRDefault="00001723" w:rsidP="005A271E">
            <w:pPr>
              <w:pStyle w:val="acctfourfigures"/>
              <w:tabs>
                <w:tab w:val="clear" w:pos="765"/>
                <w:tab w:val="decimal" w:pos="552"/>
              </w:tabs>
              <w:spacing w:line="240" w:lineRule="atLeast"/>
              <w:ind w:left="-79" w:right="-72"/>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2877F717" w14:textId="77777777" w:rsidR="005A271E" w:rsidRPr="001260B4" w:rsidRDefault="005A271E" w:rsidP="005A271E">
            <w:pPr>
              <w:pStyle w:val="acctfourfigures"/>
              <w:spacing w:line="240" w:lineRule="atLeast"/>
              <w:rPr>
                <w:rFonts w:ascii="Times New Roman" w:hAnsi="Times New Roman"/>
                <w:sz w:val="18"/>
                <w:szCs w:val="18"/>
              </w:rPr>
            </w:pPr>
          </w:p>
        </w:tc>
        <w:tc>
          <w:tcPr>
            <w:tcW w:w="810" w:type="dxa"/>
            <w:vAlign w:val="bottom"/>
          </w:tcPr>
          <w:p w14:paraId="1D4EFD62" w14:textId="77777777" w:rsidR="005A271E" w:rsidRPr="001260B4" w:rsidRDefault="005A271E" w:rsidP="005A271E">
            <w:pPr>
              <w:pStyle w:val="acctfourfigures"/>
              <w:tabs>
                <w:tab w:val="clear" w:pos="765"/>
                <w:tab w:val="decimal" w:pos="460"/>
              </w:tabs>
              <w:spacing w:line="240" w:lineRule="atLeast"/>
              <w:ind w:right="11"/>
              <w:rPr>
                <w:rFonts w:ascii="Times New Roman" w:hAnsi="Times New Roman"/>
                <w:sz w:val="18"/>
                <w:szCs w:val="18"/>
              </w:rPr>
            </w:pPr>
          </w:p>
        </w:tc>
        <w:tc>
          <w:tcPr>
            <w:tcW w:w="180" w:type="dxa"/>
            <w:vAlign w:val="bottom"/>
          </w:tcPr>
          <w:p w14:paraId="7A5B4BC6" w14:textId="77777777" w:rsidR="005A271E" w:rsidRPr="001260B4" w:rsidRDefault="005A271E" w:rsidP="005A271E">
            <w:pPr>
              <w:pStyle w:val="acctfourfigures"/>
              <w:spacing w:line="240" w:lineRule="atLeast"/>
              <w:rPr>
                <w:rFonts w:ascii="Times New Roman" w:hAnsi="Times New Roman"/>
                <w:sz w:val="18"/>
                <w:szCs w:val="18"/>
              </w:rPr>
            </w:pPr>
          </w:p>
        </w:tc>
        <w:tc>
          <w:tcPr>
            <w:tcW w:w="810" w:type="dxa"/>
            <w:vAlign w:val="bottom"/>
          </w:tcPr>
          <w:p w14:paraId="1B76ED75" w14:textId="77777777" w:rsidR="005A271E" w:rsidRPr="001260B4" w:rsidRDefault="005A271E" w:rsidP="005A271E">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14:paraId="3C80652A" w14:textId="77777777" w:rsidR="005A271E" w:rsidRPr="001260B4" w:rsidRDefault="005A271E" w:rsidP="005A271E">
            <w:pPr>
              <w:pStyle w:val="acctfourfigures"/>
              <w:spacing w:line="240" w:lineRule="atLeast"/>
              <w:rPr>
                <w:rFonts w:ascii="Times New Roman" w:hAnsi="Times New Roman"/>
                <w:sz w:val="18"/>
                <w:szCs w:val="18"/>
              </w:rPr>
            </w:pPr>
          </w:p>
        </w:tc>
        <w:tc>
          <w:tcPr>
            <w:tcW w:w="1080" w:type="dxa"/>
          </w:tcPr>
          <w:p w14:paraId="24B5D6EC" w14:textId="77777777" w:rsidR="005A271E" w:rsidRPr="001260B4" w:rsidRDefault="005A271E" w:rsidP="005A271E">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14:paraId="6F02ED54" w14:textId="77777777" w:rsidR="005A271E" w:rsidRPr="001260B4" w:rsidRDefault="005A271E" w:rsidP="005A271E">
            <w:pPr>
              <w:pStyle w:val="acctfourfigures"/>
              <w:tabs>
                <w:tab w:val="clear" w:pos="765"/>
                <w:tab w:val="decimal" w:pos="455"/>
              </w:tabs>
              <w:spacing w:line="240" w:lineRule="atLeast"/>
              <w:ind w:right="11"/>
              <w:rPr>
                <w:rFonts w:ascii="Times New Roman" w:hAnsi="Times New Roman"/>
                <w:sz w:val="18"/>
                <w:szCs w:val="18"/>
              </w:rPr>
            </w:pPr>
          </w:p>
        </w:tc>
        <w:tc>
          <w:tcPr>
            <w:tcW w:w="990" w:type="dxa"/>
            <w:tcBorders>
              <w:bottom w:val="single" w:sz="4" w:space="0" w:color="auto"/>
            </w:tcBorders>
            <w:vAlign w:val="bottom"/>
          </w:tcPr>
          <w:p w14:paraId="5123BF77" w14:textId="77777777" w:rsidR="005A271E" w:rsidRPr="001260B4" w:rsidRDefault="005A271E" w:rsidP="005A271E">
            <w:pPr>
              <w:pStyle w:val="acctfourfigures"/>
              <w:tabs>
                <w:tab w:val="decimal" w:pos="455"/>
              </w:tabs>
              <w:ind w:right="11"/>
              <w:rPr>
                <w:rFonts w:ascii="Times New Roman" w:hAnsi="Times New Roman"/>
                <w:sz w:val="18"/>
                <w:szCs w:val="18"/>
              </w:rPr>
            </w:pPr>
          </w:p>
          <w:p w14:paraId="5E57A84C" w14:textId="35B1EEDD" w:rsidR="005A271E" w:rsidRPr="001260B4" w:rsidRDefault="00AB2F76" w:rsidP="0005735C">
            <w:pPr>
              <w:pStyle w:val="acctfourfigures"/>
              <w:tabs>
                <w:tab w:val="clear" w:pos="765"/>
                <w:tab w:val="decimal" w:pos="632"/>
              </w:tabs>
              <w:spacing w:line="240" w:lineRule="atLeast"/>
              <w:ind w:right="11"/>
              <w:rPr>
                <w:rFonts w:ascii="Times New Roman" w:hAnsi="Times New Roman"/>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rPr>
              <w:t>7</w:t>
            </w:r>
            <w:r w:rsidR="005A271E" w:rsidRPr="001260B4">
              <w:rPr>
                <w:rFonts w:ascii="Times New Roman" w:hAnsi="Times New Roman"/>
                <w:sz w:val="18"/>
                <w:szCs w:val="18"/>
              </w:rPr>
              <w:t>,</w:t>
            </w:r>
            <w:r w:rsidR="00CC106B" w:rsidRPr="00CC106B">
              <w:rPr>
                <w:rFonts w:ascii="Times New Roman" w:hAnsi="Times New Roman"/>
                <w:sz w:val="18"/>
                <w:szCs w:val="18"/>
                <w:lang w:val="en-US"/>
              </w:rPr>
              <w:t>139</w:t>
            </w:r>
            <w:r w:rsidRPr="00AB2F76">
              <w:rPr>
                <w:rFonts w:ascii="Times New Roman" w:hAnsi="Times New Roman"/>
                <w:sz w:val="18"/>
                <w:szCs w:val="18"/>
                <w:lang w:val="en-US"/>
              </w:rPr>
              <w:t>)</w:t>
            </w:r>
          </w:p>
        </w:tc>
        <w:tc>
          <w:tcPr>
            <w:tcW w:w="180" w:type="dxa"/>
            <w:vAlign w:val="bottom"/>
          </w:tcPr>
          <w:p w14:paraId="63E06451" w14:textId="77777777" w:rsidR="005A271E" w:rsidRPr="001260B4" w:rsidRDefault="005A271E" w:rsidP="005A271E">
            <w:pPr>
              <w:pStyle w:val="acctfourfigures"/>
              <w:tabs>
                <w:tab w:val="clear" w:pos="765"/>
                <w:tab w:val="decimal" w:pos="821"/>
              </w:tabs>
              <w:spacing w:line="240" w:lineRule="atLeast"/>
              <w:ind w:right="11"/>
              <w:rPr>
                <w:rFonts w:ascii="Times New Roman" w:hAnsi="Times New Roman"/>
                <w:sz w:val="18"/>
                <w:szCs w:val="18"/>
              </w:rPr>
            </w:pPr>
          </w:p>
        </w:tc>
        <w:tc>
          <w:tcPr>
            <w:tcW w:w="990" w:type="dxa"/>
            <w:tcBorders>
              <w:bottom w:val="single" w:sz="4" w:space="0" w:color="auto"/>
            </w:tcBorders>
            <w:vAlign w:val="bottom"/>
          </w:tcPr>
          <w:p w14:paraId="3275692B" w14:textId="5BEDC8E2" w:rsidR="005A271E" w:rsidRPr="001260B4" w:rsidRDefault="00001723" w:rsidP="0005735C">
            <w:pPr>
              <w:pStyle w:val="acctfourfigures"/>
              <w:tabs>
                <w:tab w:val="clear" w:pos="765"/>
                <w:tab w:val="decimal" w:pos="653"/>
              </w:tabs>
              <w:spacing w:line="240" w:lineRule="atLeast"/>
              <w:ind w:left="-79" w:right="-72"/>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5D50661E" w14:textId="77777777" w:rsidR="005A271E" w:rsidRPr="001260B4" w:rsidRDefault="005A271E" w:rsidP="005A271E">
            <w:pPr>
              <w:pStyle w:val="acctfourfigures"/>
              <w:spacing w:line="240" w:lineRule="atLeast"/>
              <w:rPr>
                <w:rFonts w:ascii="Times New Roman" w:hAnsi="Times New Roman"/>
                <w:sz w:val="18"/>
                <w:szCs w:val="18"/>
              </w:rPr>
            </w:pPr>
          </w:p>
        </w:tc>
        <w:tc>
          <w:tcPr>
            <w:tcW w:w="990" w:type="dxa"/>
            <w:vAlign w:val="bottom"/>
          </w:tcPr>
          <w:p w14:paraId="706A8262" w14:textId="77777777" w:rsidR="005A271E" w:rsidRPr="001260B4" w:rsidRDefault="005A271E" w:rsidP="005A271E">
            <w:pPr>
              <w:pStyle w:val="acctfourfigures"/>
              <w:tabs>
                <w:tab w:val="clear" w:pos="765"/>
                <w:tab w:val="decimal" w:pos="911"/>
              </w:tabs>
              <w:spacing w:line="240" w:lineRule="atLeast"/>
              <w:ind w:right="11"/>
              <w:rPr>
                <w:rFonts w:ascii="Times New Roman" w:hAnsi="Times New Roman"/>
                <w:sz w:val="18"/>
                <w:szCs w:val="18"/>
              </w:rPr>
            </w:pPr>
          </w:p>
        </w:tc>
        <w:tc>
          <w:tcPr>
            <w:tcW w:w="180" w:type="dxa"/>
            <w:vAlign w:val="bottom"/>
          </w:tcPr>
          <w:p w14:paraId="4118E29C" w14:textId="77777777" w:rsidR="005A271E" w:rsidRPr="001260B4" w:rsidRDefault="005A271E" w:rsidP="005A271E">
            <w:pPr>
              <w:pStyle w:val="acctfourfigures"/>
              <w:spacing w:line="240" w:lineRule="atLeast"/>
              <w:rPr>
                <w:rFonts w:ascii="Times New Roman" w:hAnsi="Times New Roman"/>
                <w:sz w:val="18"/>
                <w:szCs w:val="18"/>
              </w:rPr>
            </w:pPr>
          </w:p>
        </w:tc>
        <w:tc>
          <w:tcPr>
            <w:tcW w:w="1050" w:type="dxa"/>
            <w:vAlign w:val="bottom"/>
          </w:tcPr>
          <w:p w14:paraId="72BA61FF" w14:textId="77777777" w:rsidR="005A271E" w:rsidRPr="001260B4" w:rsidRDefault="005A271E" w:rsidP="005A271E">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14:paraId="734E5FFB" w14:textId="77777777" w:rsidR="005A271E" w:rsidRPr="001260B4" w:rsidRDefault="005A271E" w:rsidP="005A271E">
            <w:pPr>
              <w:pStyle w:val="acctfourfigures"/>
              <w:spacing w:line="240" w:lineRule="atLeast"/>
              <w:rPr>
                <w:rFonts w:ascii="Times New Roman" w:hAnsi="Times New Roman"/>
                <w:sz w:val="18"/>
                <w:szCs w:val="18"/>
              </w:rPr>
            </w:pPr>
          </w:p>
        </w:tc>
        <w:tc>
          <w:tcPr>
            <w:tcW w:w="1080" w:type="dxa"/>
            <w:vAlign w:val="bottom"/>
          </w:tcPr>
          <w:p w14:paraId="20C51333" w14:textId="77777777" w:rsidR="005A271E" w:rsidRPr="001260B4" w:rsidRDefault="005A271E" w:rsidP="005A271E">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437E5E79" w14:textId="77777777" w:rsidR="005A271E" w:rsidRPr="001260B4" w:rsidRDefault="005A271E" w:rsidP="005A271E">
            <w:pPr>
              <w:pStyle w:val="acctfourfigures"/>
              <w:tabs>
                <w:tab w:val="clear" w:pos="765"/>
                <w:tab w:val="decimal" w:pos="917"/>
              </w:tabs>
              <w:spacing w:line="240" w:lineRule="atLeast"/>
              <w:ind w:right="11"/>
              <w:rPr>
                <w:rFonts w:ascii="Times New Roman" w:hAnsi="Times New Roman"/>
                <w:sz w:val="18"/>
                <w:szCs w:val="18"/>
              </w:rPr>
            </w:pPr>
          </w:p>
        </w:tc>
        <w:tc>
          <w:tcPr>
            <w:tcW w:w="1080" w:type="dxa"/>
            <w:tcBorders>
              <w:bottom w:val="single" w:sz="4" w:space="0" w:color="auto"/>
            </w:tcBorders>
            <w:vAlign w:val="bottom"/>
          </w:tcPr>
          <w:p w14:paraId="61FB24B7" w14:textId="625831D1" w:rsidR="005A271E" w:rsidRPr="001260B4" w:rsidRDefault="00AB2F76" w:rsidP="0005735C">
            <w:pPr>
              <w:pStyle w:val="acctfourfigures"/>
              <w:tabs>
                <w:tab w:val="clear" w:pos="765"/>
                <w:tab w:val="decimal" w:pos="758"/>
              </w:tabs>
              <w:spacing w:line="240" w:lineRule="atLeast"/>
              <w:ind w:right="11"/>
              <w:rPr>
                <w:rFonts w:ascii="Times New Roman" w:hAnsi="Times New Roman"/>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rPr>
              <w:t>48</w:t>
            </w:r>
            <w:r w:rsidR="005A271E" w:rsidRPr="001260B4">
              <w:rPr>
                <w:rFonts w:ascii="Times New Roman" w:hAnsi="Times New Roman"/>
                <w:sz w:val="18"/>
                <w:szCs w:val="18"/>
              </w:rPr>
              <w:t>,</w:t>
            </w:r>
            <w:r w:rsidR="00CC106B" w:rsidRPr="00CC106B">
              <w:rPr>
                <w:rFonts w:ascii="Times New Roman" w:hAnsi="Times New Roman"/>
                <w:sz w:val="18"/>
                <w:szCs w:val="18"/>
                <w:lang w:val="en-US"/>
              </w:rPr>
              <w:t>586</w:t>
            </w:r>
            <w:r w:rsidRPr="00AB2F76">
              <w:rPr>
                <w:rFonts w:ascii="Times New Roman" w:hAnsi="Times New Roman"/>
                <w:sz w:val="18"/>
                <w:szCs w:val="18"/>
                <w:lang w:val="en-US"/>
              </w:rPr>
              <w:t>)</w:t>
            </w:r>
          </w:p>
        </w:tc>
      </w:tr>
      <w:tr w:rsidR="005A271E" w:rsidRPr="001260B4" w14:paraId="43F34480" w14:textId="77777777" w:rsidTr="0005735C">
        <w:trPr>
          <w:cantSplit/>
        </w:trPr>
        <w:tc>
          <w:tcPr>
            <w:tcW w:w="2386" w:type="dxa"/>
          </w:tcPr>
          <w:p w14:paraId="5E407C7E" w14:textId="6BFADD4C" w:rsidR="005A271E" w:rsidRPr="001260B4" w:rsidRDefault="00C14CD4" w:rsidP="005A271E">
            <w:pPr>
              <w:rPr>
                <w:rFonts w:ascii="Times New Roman" w:hAnsi="Times New Roman" w:cs="Times New Roman"/>
                <w:b/>
                <w:bCs/>
              </w:rPr>
            </w:pPr>
            <w:r w:rsidRPr="001260B4">
              <w:rPr>
                <w:rFonts w:ascii="Times New Roman" w:hAnsi="Times New Roman" w:cs="Times New Roman"/>
                <w:b/>
                <w:bCs/>
              </w:rPr>
              <w:t>Net</w:t>
            </w:r>
          </w:p>
        </w:tc>
        <w:tc>
          <w:tcPr>
            <w:tcW w:w="1304" w:type="dxa"/>
            <w:vAlign w:val="bottom"/>
          </w:tcPr>
          <w:p w14:paraId="6AF4C9A2" w14:textId="77777777" w:rsidR="005A271E" w:rsidRPr="001260B4" w:rsidRDefault="005A271E" w:rsidP="005A271E">
            <w:pPr>
              <w:pStyle w:val="acctfourfigures"/>
              <w:tabs>
                <w:tab w:val="clear" w:pos="765"/>
              </w:tabs>
              <w:spacing w:line="240" w:lineRule="atLeast"/>
              <w:ind w:left="-83" w:right="-75" w:firstLine="4"/>
              <w:rPr>
                <w:rFonts w:ascii="Times New Roman" w:hAnsi="Times New Roman"/>
                <w:b/>
                <w:bCs/>
                <w:sz w:val="18"/>
                <w:szCs w:val="18"/>
                <w:cs/>
                <w:lang w:bidi="th-TH"/>
              </w:rPr>
            </w:pPr>
          </w:p>
        </w:tc>
        <w:tc>
          <w:tcPr>
            <w:tcW w:w="180" w:type="dxa"/>
            <w:vAlign w:val="bottom"/>
          </w:tcPr>
          <w:p w14:paraId="4BE84037" w14:textId="77777777" w:rsidR="005A271E" w:rsidRPr="001260B4" w:rsidRDefault="005A271E" w:rsidP="005A271E">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Borders>
              <w:top w:val="single" w:sz="4" w:space="0" w:color="auto"/>
              <w:bottom w:val="double" w:sz="4" w:space="0" w:color="auto"/>
            </w:tcBorders>
            <w:vAlign w:val="bottom"/>
          </w:tcPr>
          <w:p w14:paraId="27F45B45" w14:textId="7DD49E16" w:rsidR="005A271E" w:rsidRPr="001260B4" w:rsidRDefault="00CC106B" w:rsidP="0005735C">
            <w:pPr>
              <w:pStyle w:val="acctfourfigures"/>
              <w:tabs>
                <w:tab w:val="clear" w:pos="765"/>
                <w:tab w:val="decimal" w:pos="699"/>
              </w:tabs>
              <w:spacing w:line="240" w:lineRule="atLeast"/>
              <w:ind w:left="-79" w:right="-72"/>
              <w:rPr>
                <w:rFonts w:ascii="Times New Roman" w:hAnsi="Times New Roman"/>
                <w:b/>
                <w:bCs/>
                <w:sz w:val="18"/>
                <w:szCs w:val="18"/>
              </w:rPr>
            </w:pPr>
            <w:r w:rsidRPr="00CC106B">
              <w:rPr>
                <w:rFonts w:ascii="Times New Roman" w:hAnsi="Times New Roman"/>
                <w:b/>
                <w:bCs/>
                <w:sz w:val="18"/>
                <w:szCs w:val="18"/>
                <w:lang w:val="en-US"/>
              </w:rPr>
              <w:t>151</w:t>
            </w:r>
            <w:r w:rsidR="005A271E" w:rsidRPr="001260B4">
              <w:rPr>
                <w:rFonts w:ascii="Times New Roman" w:hAnsi="Times New Roman"/>
                <w:b/>
                <w:bCs/>
                <w:sz w:val="18"/>
                <w:szCs w:val="18"/>
              </w:rPr>
              <w:t>,</w:t>
            </w:r>
            <w:r w:rsidRPr="00CC106B">
              <w:rPr>
                <w:rFonts w:ascii="Times New Roman" w:hAnsi="Times New Roman"/>
                <w:b/>
                <w:bCs/>
                <w:sz w:val="18"/>
                <w:szCs w:val="18"/>
                <w:lang w:val="en-US"/>
              </w:rPr>
              <w:t>983</w:t>
            </w:r>
          </w:p>
        </w:tc>
        <w:tc>
          <w:tcPr>
            <w:tcW w:w="180" w:type="dxa"/>
            <w:vAlign w:val="bottom"/>
          </w:tcPr>
          <w:p w14:paraId="645E1F03" w14:textId="77777777" w:rsidR="005A271E" w:rsidRPr="001260B4" w:rsidRDefault="005A271E" w:rsidP="005A271E">
            <w:pPr>
              <w:pStyle w:val="acctfourfigures"/>
              <w:spacing w:line="240" w:lineRule="atLeast"/>
              <w:rPr>
                <w:rFonts w:ascii="Times New Roman" w:hAnsi="Times New Roman"/>
                <w:b/>
                <w:bCs/>
                <w:sz w:val="18"/>
                <w:szCs w:val="18"/>
              </w:rPr>
            </w:pPr>
          </w:p>
        </w:tc>
        <w:tc>
          <w:tcPr>
            <w:tcW w:w="810" w:type="dxa"/>
            <w:vAlign w:val="bottom"/>
          </w:tcPr>
          <w:p w14:paraId="09D891BB" w14:textId="77777777" w:rsidR="005A271E" w:rsidRPr="001260B4" w:rsidRDefault="005A271E" w:rsidP="005A271E">
            <w:pPr>
              <w:pStyle w:val="acctfourfigures"/>
              <w:tabs>
                <w:tab w:val="clear" w:pos="765"/>
                <w:tab w:val="decimal" w:pos="460"/>
              </w:tabs>
              <w:spacing w:line="240" w:lineRule="atLeast"/>
              <w:ind w:right="11"/>
              <w:rPr>
                <w:rFonts w:ascii="Times New Roman" w:hAnsi="Times New Roman"/>
                <w:b/>
                <w:bCs/>
                <w:sz w:val="18"/>
                <w:szCs w:val="18"/>
              </w:rPr>
            </w:pPr>
          </w:p>
        </w:tc>
        <w:tc>
          <w:tcPr>
            <w:tcW w:w="180" w:type="dxa"/>
            <w:vAlign w:val="bottom"/>
          </w:tcPr>
          <w:p w14:paraId="545B6C07" w14:textId="77777777" w:rsidR="005A271E" w:rsidRPr="001260B4" w:rsidRDefault="005A271E" w:rsidP="005A271E">
            <w:pPr>
              <w:pStyle w:val="acctfourfigures"/>
              <w:spacing w:line="240" w:lineRule="atLeast"/>
              <w:rPr>
                <w:rFonts w:ascii="Times New Roman" w:hAnsi="Times New Roman"/>
                <w:b/>
                <w:bCs/>
                <w:sz w:val="18"/>
                <w:szCs w:val="18"/>
              </w:rPr>
            </w:pPr>
          </w:p>
        </w:tc>
        <w:tc>
          <w:tcPr>
            <w:tcW w:w="810" w:type="dxa"/>
            <w:vAlign w:val="bottom"/>
          </w:tcPr>
          <w:p w14:paraId="524C321E" w14:textId="77777777" w:rsidR="005A271E" w:rsidRPr="001260B4" w:rsidRDefault="005A271E" w:rsidP="005A271E">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vAlign w:val="bottom"/>
          </w:tcPr>
          <w:p w14:paraId="502B801D" w14:textId="77777777" w:rsidR="005A271E" w:rsidRPr="001260B4" w:rsidRDefault="005A271E" w:rsidP="005A271E">
            <w:pPr>
              <w:pStyle w:val="acctfourfigures"/>
              <w:spacing w:line="240" w:lineRule="atLeast"/>
              <w:rPr>
                <w:rFonts w:ascii="Times New Roman" w:hAnsi="Times New Roman"/>
                <w:b/>
                <w:bCs/>
                <w:sz w:val="18"/>
                <w:szCs w:val="18"/>
              </w:rPr>
            </w:pPr>
          </w:p>
        </w:tc>
        <w:tc>
          <w:tcPr>
            <w:tcW w:w="1080" w:type="dxa"/>
          </w:tcPr>
          <w:p w14:paraId="2FDEC2DC" w14:textId="77777777" w:rsidR="005A271E" w:rsidRPr="001260B4" w:rsidRDefault="005A271E" w:rsidP="005A271E">
            <w:pPr>
              <w:pStyle w:val="acctfourfigures"/>
              <w:tabs>
                <w:tab w:val="clear" w:pos="765"/>
                <w:tab w:val="decimal" w:pos="455"/>
              </w:tabs>
              <w:spacing w:line="240" w:lineRule="atLeast"/>
              <w:ind w:right="11"/>
              <w:rPr>
                <w:rFonts w:ascii="Times New Roman" w:hAnsi="Times New Roman"/>
                <w:b/>
                <w:bCs/>
                <w:sz w:val="18"/>
                <w:szCs w:val="18"/>
              </w:rPr>
            </w:pPr>
          </w:p>
        </w:tc>
        <w:tc>
          <w:tcPr>
            <w:tcW w:w="180" w:type="dxa"/>
          </w:tcPr>
          <w:p w14:paraId="0FE64219" w14:textId="77777777" w:rsidR="005A271E" w:rsidRPr="001260B4" w:rsidRDefault="005A271E" w:rsidP="005A271E">
            <w:pPr>
              <w:pStyle w:val="acctfourfigures"/>
              <w:tabs>
                <w:tab w:val="clear" w:pos="765"/>
                <w:tab w:val="decimal" w:pos="455"/>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vAlign w:val="bottom"/>
          </w:tcPr>
          <w:p w14:paraId="0F827A33" w14:textId="51446574" w:rsidR="005A271E" w:rsidRPr="001260B4" w:rsidRDefault="00CC106B" w:rsidP="005A271E">
            <w:pPr>
              <w:pStyle w:val="acctfourfigures"/>
              <w:tabs>
                <w:tab w:val="clear" w:pos="765"/>
                <w:tab w:val="decimal" w:pos="713"/>
              </w:tabs>
              <w:spacing w:line="240" w:lineRule="atLeast"/>
              <w:ind w:right="11"/>
              <w:rPr>
                <w:rFonts w:ascii="Times New Roman" w:hAnsi="Times New Roman"/>
                <w:b/>
                <w:bCs/>
                <w:sz w:val="18"/>
                <w:szCs w:val="18"/>
              </w:rPr>
            </w:pPr>
            <w:r w:rsidRPr="00CC106B">
              <w:rPr>
                <w:rFonts w:ascii="Times New Roman" w:hAnsi="Times New Roman"/>
                <w:b/>
                <w:bCs/>
                <w:sz w:val="18"/>
                <w:szCs w:val="18"/>
                <w:lang w:val="en-US"/>
              </w:rPr>
              <w:t>248</w:t>
            </w:r>
            <w:r w:rsidR="005A271E" w:rsidRPr="001260B4">
              <w:rPr>
                <w:rFonts w:ascii="Times New Roman" w:hAnsi="Times New Roman"/>
                <w:b/>
                <w:bCs/>
                <w:sz w:val="18"/>
                <w:szCs w:val="18"/>
              </w:rPr>
              <w:t>,</w:t>
            </w:r>
            <w:r w:rsidRPr="00CC106B">
              <w:rPr>
                <w:rFonts w:ascii="Times New Roman" w:hAnsi="Times New Roman"/>
                <w:b/>
                <w:bCs/>
                <w:sz w:val="18"/>
                <w:szCs w:val="18"/>
                <w:lang w:val="en-US"/>
              </w:rPr>
              <w:t>099</w:t>
            </w:r>
          </w:p>
        </w:tc>
        <w:tc>
          <w:tcPr>
            <w:tcW w:w="180" w:type="dxa"/>
            <w:vAlign w:val="bottom"/>
          </w:tcPr>
          <w:p w14:paraId="1B96A416" w14:textId="77777777" w:rsidR="005A271E" w:rsidRPr="001260B4" w:rsidRDefault="005A271E" w:rsidP="005A271E">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vAlign w:val="bottom"/>
          </w:tcPr>
          <w:p w14:paraId="7D21A440" w14:textId="4BF3103D" w:rsidR="005A271E" w:rsidRPr="001260B4" w:rsidRDefault="00CC106B" w:rsidP="005A271E">
            <w:pPr>
              <w:pStyle w:val="acctfourfigures"/>
              <w:tabs>
                <w:tab w:val="clear" w:pos="765"/>
                <w:tab w:val="decimal" w:pos="838"/>
              </w:tabs>
              <w:spacing w:line="240" w:lineRule="atLeast"/>
              <w:ind w:left="-79" w:right="-72"/>
              <w:rPr>
                <w:rFonts w:ascii="Times New Roman" w:hAnsi="Times New Roman"/>
                <w:b/>
                <w:bCs/>
                <w:sz w:val="18"/>
                <w:szCs w:val="18"/>
              </w:rPr>
            </w:pPr>
            <w:r w:rsidRPr="00CC106B">
              <w:rPr>
                <w:rFonts w:ascii="Times New Roman" w:hAnsi="Times New Roman"/>
                <w:b/>
                <w:bCs/>
                <w:sz w:val="18"/>
                <w:szCs w:val="18"/>
                <w:lang w:val="en-US"/>
              </w:rPr>
              <w:t>7</w:t>
            </w:r>
            <w:r w:rsidR="005A271E" w:rsidRPr="001260B4">
              <w:rPr>
                <w:rFonts w:ascii="Times New Roman" w:hAnsi="Times New Roman"/>
                <w:b/>
                <w:bCs/>
                <w:sz w:val="18"/>
                <w:szCs w:val="18"/>
              </w:rPr>
              <w:t>,</w:t>
            </w:r>
            <w:r w:rsidRPr="00CC106B">
              <w:rPr>
                <w:rFonts w:ascii="Times New Roman" w:hAnsi="Times New Roman"/>
                <w:b/>
                <w:bCs/>
                <w:sz w:val="18"/>
                <w:szCs w:val="18"/>
                <w:lang w:val="en-US"/>
              </w:rPr>
              <w:t>997</w:t>
            </w:r>
            <w:r w:rsidR="005A271E" w:rsidRPr="001260B4">
              <w:rPr>
                <w:rFonts w:ascii="Times New Roman" w:hAnsi="Times New Roman"/>
                <w:b/>
                <w:bCs/>
                <w:sz w:val="18"/>
                <w:szCs w:val="18"/>
              </w:rPr>
              <w:t>,</w:t>
            </w:r>
            <w:r w:rsidRPr="00CC106B">
              <w:rPr>
                <w:rFonts w:ascii="Times New Roman" w:hAnsi="Times New Roman"/>
                <w:b/>
                <w:bCs/>
                <w:sz w:val="18"/>
                <w:szCs w:val="18"/>
                <w:lang w:val="en-US"/>
              </w:rPr>
              <w:t>585</w:t>
            </w:r>
          </w:p>
        </w:tc>
        <w:tc>
          <w:tcPr>
            <w:tcW w:w="180" w:type="dxa"/>
            <w:vAlign w:val="bottom"/>
          </w:tcPr>
          <w:p w14:paraId="0EA7174D" w14:textId="77777777" w:rsidR="005A271E" w:rsidRPr="001260B4" w:rsidRDefault="005A271E" w:rsidP="005A271E">
            <w:pPr>
              <w:pStyle w:val="acctfourfigures"/>
              <w:spacing w:line="240" w:lineRule="atLeast"/>
              <w:rPr>
                <w:rFonts w:ascii="Times New Roman" w:hAnsi="Times New Roman"/>
                <w:b/>
                <w:bCs/>
                <w:sz w:val="18"/>
                <w:szCs w:val="18"/>
              </w:rPr>
            </w:pPr>
          </w:p>
        </w:tc>
        <w:tc>
          <w:tcPr>
            <w:tcW w:w="990" w:type="dxa"/>
            <w:vAlign w:val="bottom"/>
          </w:tcPr>
          <w:p w14:paraId="3B3595C0" w14:textId="77777777" w:rsidR="005A271E" w:rsidRPr="001260B4" w:rsidRDefault="005A271E" w:rsidP="005A271E">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vAlign w:val="bottom"/>
          </w:tcPr>
          <w:p w14:paraId="11BECA1C" w14:textId="77777777" w:rsidR="005A271E" w:rsidRPr="001260B4" w:rsidRDefault="005A271E" w:rsidP="005A271E">
            <w:pPr>
              <w:pStyle w:val="acctfourfigures"/>
              <w:spacing w:line="240" w:lineRule="atLeast"/>
              <w:rPr>
                <w:rFonts w:ascii="Times New Roman" w:hAnsi="Times New Roman"/>
                <w:b/>
                <w:bCs/>
                <w:sz w:val="18"/>
                <w:szCs w:val="18"/>
              </w:rPr>
            </w:pPr>
          </w:p>
        </w:tc>
        <w:tc>
          <w:tcPr>
            <w:tcW w:w="1050" w:type="dxa"/>
            <w:vAlign w:val="bottom"/>
          </w:tcPr>
          <w:p w14:paraId="5F5C421A" w14:textId="77777777" w:rsidR="005A271E" w:rsidRPr="001260B4" w:rsidRDefault="005A271E" w:rsidP="005A271E">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vAlign w:val="bottom"/>
          </w:tcPr>
          <w:p w14:paraId="7160C68B" w14:textId="77777777" w:rsidR="005A271E" w:rsidRPr="001260B4" w:rsidRDefault="005A271E" w:rsidP="005A271E">
            <w:pPr>
              <w:pStyle w:val="acctfourfigures"/>
              <w:spacing w:line="240" w:lineRule="atLeast"/>
              <w:rPr>
                <w:rFonts w:ascii="Times New Roman" w:hAnsi="Times New Roman"/>
                <w:b/>
                <w:bCs/>
                <w:sz w:val="18"/>
                <w:szCs w:val="18"/>
              </w:rPr>
            </w:pPr>
          </w:p>
        </w:tc>
        <w:tc>
          <w:tcPr>
            <w:tcW w:w="1080" w:type="dxa"/>
            <w:vAlign w:val="bottom"/>
          </w:tcPr>
          <w:p w14:paraId="28ADC04D" w14:textId="77777777" w:rsidR="005A271E" w:rsidRPr="001260B4" w:rsidRDefault="005A271E" w:rsidP="005A271E">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14:paraId="2CB722EA" w14:textId="77777777" w:rsidR="005A271E" w:rsidRPr="001260B4" w:rsidRDefault="005A271E" w:rsidP="005A271E">
            <w:pPr>
              <w:pStyle w:val="acctfourfigures"/>
              <w:tabs>
                <w:tab w:val="clear" w:pos="765"/>
                <w:tab w:val="decimal" w:pos="917"/>
              </w:tabs>
              <w:spacing w:line="240" w:lineRule="atLeast"/>
              <w:ind w:right="11"/>
              <w:rPr>
                <w:rFonts w:ascii="Times New Roman" w:hAnsi="Times New Roman"/>
                <w:b/>
                <w:bCs/>
                <w:sz w:val="18"/>
                <w:szCs w:val="18"/>
              </w:rPr>
            </w:pPr>
          </w:p>
        </w:tc>
        <w:tc>
          <w:tcPr>
            <w:tcW w:w="1080" w:type="dxa"/>
            <w:tcBorders>
              <w:top w:val="single" w:sz="4" w:space="0" w:color="auto"/>
              <w:bottom w:val="double" w:sz="4" w:space="0" w:color="auto"/>
            </w:tcBorders>
            <w:vAlign w:val="bottom"/>
          </w:tcPr>
          <w:p w14:paraId="08C335CA" w14:textId="3CF67A15" w:rsidR="005A271E" w:rsidRPr="001260B4" w:rsidRDefault="00CC106B" w:rsidP="005A271E">
            <w:pPr>
              <w:pStyle w:val="acctfourfigures"/>
              <w:tabs>
                <w:tab w:val="clear" w:pos="765"/>
                <w:tab w:val="decimal" w:pos="799"/>
              </w:tabs>
              <w:spacing w:line="240" w:lineRule="atLeast"/>
              <w:ind w:right="11"/>
              <w:rPr>
                <w:rFonts w:ascii="Times New Roman" w:hAnsi="Times New Roman"/>
                <w:b/>
                <w:bCs/>
                <w:sz w:val="18"/>
                <w:szCs w:val="18"/>
              </w:rPr>
            </w:pPr>
            <w:r w:rsidRPr="00CC106B">
              <w:rPr>
                <w:rFonts w:ascii="Times New Roman" w:hAnsi="Times New Roman"/>
                <w:b/>
                <w:bCs/>
                <w:sz w:val="18"/>
                <w:szCs w:val="18"/>
                <w:lang w:val="en-US"/>
              </w:rPr>
              <w:t>8</w:t>
            </w:r>
            <w:r w:rsidR="005A271E" w:rsidRPr="001260B4">
              <w:rPr>
                <w:rFonts w:ascii="Times New Roman" w:hAnsi="Times New Roman"/>
                <w:b/>
                <w:bCs/>
                <w:sz w:val="18"/>
                <w:szCs w:val="18"/>
              </w:rPr>
              <w:t>,</w:t>
            </w:r>
            <w:r w:rsidRPr="00CC106B">
              <w:rPr>
                <w:rFonts w:ascii="Times New Roman" w:hAnsi="Times New Roman"/>
                <w:b/>
                <w:bCs/>
                <w:sz w:val="18"/>
                <w:szCs w:val="18"/>
                <w:lang w:val="en-US"/>
              </w:rPr>
              <w:t>195</w:t>
            </w:r>
            <w:r w:rsidR="005A271E" w:rsidRPr="001260B4">
              <w:rPr>
                <w:rFonts w:ascii="Times New Roman" w:hAnsi="Times New Roman"/>
                <w:b/>
                <w:bCs/>
                <w:sz w:val="18"/>
                <w:szCs w:val="18"/>
              </w:rPr>
              <w:t>,</w:t>
            </w:r>
            <w:r w:rsidRPr="00CC106B">
              <w:rPr>
                <w:rFonts w:ascii="Times New Roman" w:hAnsi="Times New Roman"/>
                <w:b/>
                <w:bCs/>
                <w:sz w:val="18"/>
                <w:szCs w:val="18"/>
                <w:lang w:val="en-US"/>
              </w:rPr>
              <w:t>141</w:t>
            </w:r>
          </w:p>
        </w:tc>
      </w:tr>
    </w:tbl>
    <w:p w14:paraId="6697AC3A" w14:textId="77777777" w:rsidR="0053163E" w:rsidRPr="001260B4" w:rsidRDefault="0053163E"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tbl>
      <w:tblPr>
        <w:tblW w:w="15300" w:type="dxa"/>
        <w:tblInd w:w="450" w:type="dxa"/>
        <w:tblLayout w:type="fixed"/>
        <w:tblCellMar>
          <w:left w:w="79" w:type="dxa"/>
          <w:right w:w="79" w:type="dxa"/>
        </w:tblCellMar>
        <w:tblLook w:val="0000" w:firstRow="0" w:lastRow="0" w:firstColumn="0" w:lastColumn="0" w:noHBand="0" w:noVBand="0"/>
      </w:tblPr>
      <w:tblGrid>
        <w:gridCol w:w="2386"/>
        <w:gridCol w:w="1304"/>
        <w:gridCol w:w="180"/>
        <w:gridCol w:w="900"/>
        <w:gridCol w:w="180"/>
        <w:gridCol w:w="810"/>
        <w:gridCol w:w="180"/>
        <w:gridCol w:w="810"/>
        <w:gridCol w:w="180"/>
        <w:gridCol w:w="1080"/>
        <w:gridCol w:w="180"/>
        <w:gridCol w:w="990"/>
        <w:gridCol w:w="180"/>
        <w:gridCol w:w="990"/>
        <w:gridCol w:w="180"/>
        <w:gridCol w:w="990"/>
        <w:gridCol w:w="180"/>
        <w:gridCol w:w="1080"/>
        <w:gridCol w:w="180"/>
        <w:gridCol w:w="1080"/>
        <w:gridCol w:w="180"/>
        <w:gridCol w:w="1080"/>
      </w:tblGrid>
      <w:tr w:rsidR="00093B09" w:rsidRPr="001260B4" w14:paraId="47993ACE" w14:textId="77777777" w:rsidTr="00B407B7">
        <w:trPr>
          <w:cantSplit/>
          <w:tblHeader/>
        </w:trPr>
        <w:tc>
          <w:tcPr>
            <w:tcW w:w="2386" w:type="dxa"/>
            <w:shd w:val="clear" w:color="auto" w:fill="auto"/>
            <w:vAlign w:val="bottom"/>
          </w:tcPr>
          <w:p w14:paraId="63B72315" w14:textId="1A7C07A0" w:rsidR="00093B09" w:rsidRPr="001260B4" w:rsidRDefault="00CC106B" w:rsidP="00093B09">
            <w:pPr>
              <w:pStyle w:val="acctfourfigures"/>
              <w:tabs>
                <w:tab w:val="clear" w:pos="765"/>
              </w:tabs>
              <w:spacing w:line="240" w:lineRule="atLeast"/>
              <w:rPr>
                <w:rFonts w:ascii="Times New Roman" w:hAnsi="Times New Roman"/>
                <w:b/>
                <w:bCs/>
                <w:i/>
                <w:iCs/>
                <w:sz w:val="18"/>
                <w:szCs w:val="18"/>
              </w:rPr>
            </w:pPr>
            <w:r w:rsidRPr="00CC106B">
              <w:rPr>
                <w:rFonts w:ascii="Times New Roman" w:hAnsi="Times New Roman"/>
                <w:b/>
                <w:bCs/>
                <w:i/>
                <w:iCs/>
                <w:sz w:val="18"/>
                <w:szCs w:val="18"/>
                <w:lang w:val="en-US"/>
              </w:rPr>
              <w:t>2019</w:t>
            </w:r>
          </w:p>
        </w:tc>
        <w:tc>
          <w:tcPr>
            <w:tcW w:w="1304" w:type="dxa"/>
            <w:vAlign w:val="bottom"/>
          </w:tcPr>
          <w:p w14:paraId="03C9B9B2" w14:textId="77777777" w:rsidR="00093B09" w:rsidRPr="001260B4" w:rsidRDefault="00093B09" w:rsidP="00093B09">
            <w:pPr>
              <w:pStyle w:val="acctmergecolhdg"/>
              <w:spacing w:line="240" w:lineRule="atLeast"/>
              <w:ind w:left="-83" w:right="-79" w:firstLine="4"/>
              <w:rPr>
                <w:b w:val="0"/>
                <w:bCs/>
                <w:sz w:val="18"/>
                <w:szCs w:val="22"/>
                <w:lang w:bidi="th-TH"/>
              </w:rPr>
            </w:pPr>
          </w:p>
        </w:tc>
        <w:tc>
          <w:tcPr>
            <w:tcW w:w="180" w:type="dxa"/>
          </w:tcPr>
          <w:p w14:paraId="6CE585B4" w14:textId="77777777" w:rsidR="00093B09" w:rsidRPr="001260B4" w:rsidRDefault="00093B09" w:rsidP="00093B09">
            <w:pPr>
              <w:pStyle w:val="acctmergecolhdg"/>
              <w:spacing w:line="240" w:lineRule="atLeast"/>
              <w:ind w:left="-83" w:right="-79" w:firstLine="4"/>
              <w:rPr>
                <w:b w:val="0"/>
                <w:bCs/>
                <w:sz w:val="18"/>
                <w:szCs w:val="18"/>
              </w:rPr>
            </w:pPr>
          </w:p>
        </w:tc>
        <w:tc>
          <w:tcPr>
            <w:tcW w:w="900" w:type="dxa"/>
            <w:vAlign w:val="bottom"/>
          </w:tcPr>
          <w:p w14:paraId="3C473264" w14:textId="77777777" w:rsidR="00093B09" w:rsidRPr="001260B4" w:rsidRDefault="00093B09" w:rsidP="00093B09">
            <w:pPr>
              <w:pStyle w:val="acctmergecolhdg"/>
              <w:spacing w:line="240" w:lineRule="atLeast"/>
              <w:ind w:left="-83" w:right="-79" w:firstLine="4"/>
              <w:rPr>
                <w:b w:val="0"/>
                <w:bCs/>
                <w:sz w:val="18"/>
                <w:szCs w:val="18"/>
              </w:rPr>
            </w:pPr>
          </w:p>
        </w:tc>
        <w:tc>
          <w:tcPr>
            <w:tcW w:w="180" w:type="dxa"/>
            <w:vAlign w:val="bottom"/>
          </w:tcPr>
          <w:p w14:paraId="126504AA" w14:textId="77777777" w:rsidR="00093B09" w:rsidRPr="001260B4" w:rsidRDefault="00093B09" w:rsidP="00093B09">
            <w:pPr>
              <w:pStyle w:val="acctmergecolhdg"/>
              <w:spacing w:line="240" w:lineRule="atLeast"/>
              <w:rPr>
                <w:b w:val="0"/>
                <w:bCs/>
                <w:sz w:val="18"/>
                <w:szCs w:val="18"/>
              </w:rPr>
            </w:pPr>
          </w:p>
        </w:tc>
        <w:tc>
          <w:tcPr>
            <w:tcW w:w="810" w:type="dxa"/>
            <w:vAlign w:val="bottom"/>
          </w:tcPr>
          <w:p w14:paraId="4870BB88" w14:textId="77777777" w:rsidR="00093B09" w:rsidRPr="001260B4" w:rsidRDefault="00093B09" w:rsidP="00093B09">
            <w:pPr>
              <w:pStyle w:val="acctmergecolhdg"/>
              <w:spacing w:line="240" w:lineRule="atLeast"/>
              <w:ind w:left="-83" w:right="-79" w:firstLine="4"/>
              <w:rPr>
                <w:b w:val="0"/>
                <w:bCs/>
                <w:sz w:val="18"/>
                <w:szCs w:val="18"/>
              </w:rPr>
            </w:pPr>
          </w:p>
        </w:tc>
        <w:tc>
          <w:tcPr>
            <w:tcW w:w="180" w:type="dxa"/>
            <w:vAlign w:val="bottom"/>
          </w:tcPr>
          <w:p w14:paraId="27D73F14" w14:textId="77777777" w:rsidR="00093B09" w:rsidRPr="001260B4" w:rsidRDefault="00093B09" w:rsidP="00093B09">
            <w:pPr>
              <w:pStyle w:val="acctmergecolhdg"/>
              <w:spacing w:line="240" w:lineRule="atLeast"/>
              <w:rPr>
                <w:b w:val="0"/>
                <w:bCs/>
                <w:sz w:val="18"/>
                <w:szCs w:val="18"/>
              </w:rPr>
            </w:pPr>
          </w:p>
        </w:tc>
        <w:tc>
          <w:tcPr>
            <w:tcW w:w="810" w:type="dxa"/>
            <w:vAlign w:val="bottom"/>
          </w:tcPr>
          <w:p w14:paraId="079BA09C" w14:textId="77777777" w:rsidR="00093B09" w:rsidRPr="001260B4" w:rsidRDefault="00093B09" w:rsidP="00093B09">
            <w:pPr>
              <w:pStyle w:val="acctmergecolhdg"/>
              <w:spacing w:line="240" w:lineRule="atLeast"/>
              <w:ind w:left="-83" w:right="-79" w:firstLine="4"/>
              <w:rPr>
                <w:b w:val="0"/>
                <w:bCs/>
                <w:sz w:val="18"/>
                <w:szCs w:val="18"/>
              </w:rPr>
            </w:pPr>
          </w:p>
        </w:tc>
        <w:tc>
          <w:tcPr>
            <w:tcW w:w="180" w:type="dxa"/>
            <w:vAlign w:val="bottom"/>
          </w:tcPr>
          <w:p w14:paraId="786D38F1" w14:textId="77777777" w:rsidR="00093B09" w:rsidRPr="001260B4" w:rsidRDefault="00093B09" w:rsidP="00093B09">
            <w:pPr>
              <w:pStyle w:val="acctmergecolhdg"/>
              <w:spacing w:line="240" w:lineRule="atLeast"/>
              <w:rPr>
                <w:b w:val="0"/>
                <w:bCs/>
                <w:sz w:val="18"/>
                <w:szCs w:val="18"/>
              </w:rPr>
            </w:pPr>
          </w:p>
        </w:tc>
        <w:tc>
          <w:tcPr>
            <w:tcW w:w="1080" w:type="dxa"/>
          </w:tcPr>
          <w:p w14:paraId="112E5F34" w14:textId="77777777" w:rsidR="00093B09" w:rsidRPr="001260B4" w:rsidRDefault="00093B09" w:rsidP="00093B09">
            <w:pPr>
              <w:pStyle w:val="acctmergecolhdg"/>
              <w:spacing w:line="240" w:lineRule="atLeast"/>
              <w:ind w:left="-83" w:firstLine="4"/>
              <w:rPr>
                <w:b w:val="0"/>
                <w:bCs/>
                <w:sz w:val="18"/>
                <w:szCs w:val="18"/>
              </w:rPr>
            </w:pPr>
          </w:p>
        </w:tc>
        <w:tc>
          <w:tcPr>
            <w:tcW w:w="180" w:type="dxa"/>
          </w:tcPr>
          <w:p w14:paraId="3B0705DD" w14:textId="77777777" w:rsidR="00093B09" w:rsidRPr="001260B4" w:rsidRDefault="00093B09" w:rsidP="00093B09">
            <w:pPr>
              <w:pStyle w:val="acctmergecolhdg"/>
              <w:spacing w:line="240" w:lineRule="atLeast"/>
              <w:ind w:left="-83" w:firstLine="4"/>
              <w:rPr>
                <w:b w:val="0"/>
                <w:bCs/>
                <w:sz w:val="18"/>
                <w:szCs w:val="18"/>
              </w:rPr>
            </w:pPr>
          </w:p>
        </w:tc>
        <w:tc>
          <w:tcPr>
            <w:tcW w:w="990" w:type="dxa"/>
            <w:vAlign w:val="bottom"/>
          </w:tcPr>
          <w:p w14:paraId="1778BD10" w14:textId="77777777" w:rsidR="00093B09" w:rsidRPr="001260B4" w:rsidRDefault="00093B09" w:rsidP="00093B09">
            <w:pPr>
              <w:pStyle w:val="acctmergecolhdg"/>
              <w:spacing w:line="240" w:lineRule="atLeast"/>
              <w:ind w:left="-83" w:right="-79" w:firstLine="4"/>
              <w:rPr>
                <w:b w:val="0"/>
                <w:bCs/>
                <w:sz w:val="18"/>
                <w:szCs w:val="18"/>
              </w:rPr>
            </w:pPr>
          </w:p>
        </w:tc>
        <w:tc>
          <w:tcPr>
            <w:tcW w:w="180" w:type="dxa"/>
          </w:tcPr>
          <w:p w14:paraId="0DF9D71F" w14:textId="77777777" w:rsidR="00093B09" w:rsidRPr="001260B4" w:rsidRDefault="00093B09" w:rsidP="00093B09">
            <w:pPr>
              <w:pStyle w:val="acctmergecolhdg"/>
              <w:spacing w:line="240" w:lineRule="atLeast"/>
              <w:ind w:left="-83" w:firstLine="4"/>
              <w:rPr>
                <w:b w:val="0"/>
                <w:bCs/>
                <w:sz w:val="18"/>
                <w:szCs w:val="18"/>
              </w:rPr>
            </w:pPr>
          </w:p>
        </w:tc>
        <w:tc>
          <w:tcPr>
            <w:tcW w:w="990" w:type="dxa"/>
            <w:vAlign w:val="bottom"/>
          </w:tcPr>
          <w:p w14:paraId="44BE7E9A" w14:textId="77777777" w:rsidR="00093B09" w:rsidRPr="001260B4" w:rsidRDefault="00093B09" w:rsidP="00093B09">
            <w:pPr>
              <w:pStyle w:val="acctmergecolhdg"/>
              <w:spacing w:line="240" w:lineRule="atLeast"/>
              <w:ind w:left="-83" w:right="-79" w:firstLine="4"/>
              <w:rPr>
                <w:b w:val="0"/>
                <w:bCs/>
                <w:sz w:val="18"/>
                <w:szCs w:val="18"/>
              </w:rPr>
            </w:pPr>
          </w:p>
        </w:tc>
        <w:tc>
          <w:tcPr>
            <w:tcW w:w="180" w:type="dxa"/>
            <w:vAlign w:val="bottom"/>
          </w:tcPr>
          <w:p w14:paraId="5B0BB894" w14:textId="77777777" w:rsidR="00093B09" w:rsidRPr="001260B4" w:rsidRDefault="00093B09" w:rsidP="00093B09">
            <w:pPr>
              <w:pStyle w:val="acctmergecolhdg"/>
              <w:spacing w:line="240" w:lineRule="atLeast"/>
              <w:rPr>
                <w:b w:val="0"/>
                <w:bCs/>
                <w:sz w:val="18"/>
                <w:szCs w:val="18"/>
              </w:rPr>
            </w:pPr>
          </w:p>
        </w:tc>
        <w:tc>
          <w:tcPr>
            <w:tcW w:w="990" w:type="dxa"/>
            <w:vAlign w:val="bottom"/>
          </w:tcPr>
          <w:p w14:paraId="6BB4EF6A" w14:textId="77777777" w:rsidR="00093B09" w:rsidRPr="001260B4" w:rsidRDefault="00093B09" w:rsidP="00093B09">
            <w:pPr>
              <w:pStyle w:val="acctmergecolhdg"/>
              <w:spacing w:line="240" w:lineRule="atLeast"/>
              <w:ind w:left="-83" w:right="-79" w:firstLine="4"/>
              <w:rPr>
                <w:b w:val="0"/>
                <w:bCs/>
                <w:sz w:val="18"/>
                <w:szCs w:val="18"/>
              </w:rPr>
            </w:pPr>
          </w:p>
        </w:tc>
        <w:tc>
          <w:tcPr>
            <w:tcW w:w="180" w:type="dxa"/>
            <w:vAlign w:val="bottom"/>
          </w:tcPr>
          <w:p w14:paraId="175193B2" w14:textId="77777777" w:rsidR="00093B09" w:rsidRPr="001260B4" w:rsidRDefault="00093B09" w:rsidP="00093B09">
            <w:pPr>
              <w:pStyle w:val="acctmergecolhdg"/>
              <w:spacing w:line="240" w:lineRule="atLeast"/>
              <w:rPr>
                <w:b w:val="0"/>
                <w:bCs/>
                <w:sz w:val="18"/>
                <w:szCs w:val="18"/>
              </w:rPr>
            </w:pPr>
          </w:p>
        </w:tc>
        <w:tc>
          <w:tcPr>
            <w:tcW w:w="1080" w:type="dxa"/>
            <w:vAlign w:val="bottom"/>
          </w:tcPr>
          <w:p w14:paraId="2F9BD394" w14:textId="77777777" w:rsidR="00093B09" w:rsidRPr="001260B4" w:rsidRDefault="00093B09" w:rsidP="00093B09">
            <w:pPr>
              <w:pStyle w:val="acctmergecolhdg"/>
              <w:spacing w:line="240" w:lineRule="atLeast"/>
              <w:ind w:left="-83" w:right="-79" w:firstLine="4"/>
              <w:rPr>
                <w:b w:val="0"/>
                <w:bCs/>
                <w:sz w:val="18"/>
                <w:szCs w:val="18"/>
              </w:rPr>
            </w:pPr>
          </w:p>
        </w:tc>
        <w:tc>
          <w:tcPr>
            <w:tcW w:w="180" w:type="dxa"/>
            <w:vAlign w:val="bottom"/>
          </w:tcPr>
          <w:p w14:paraId="0810AC49" w14:textId="77777777" w:rsidR="00093B09" w:rsidRPr="001260B4" w:rsidRDefault="00093B09" w:rsidP="00093B09">
            <w:pPr>
              <w:pStyle w:val="acctmergecolhdg"/>
              <w:spacing w:line="240" w:lineRule="atLeast"/>
              <w:rPr>
                <w:b w:val="0"/>
                <w:bCs/>
                <w:sz w:val="18"/>
                <w:szCs w:val="18"/>
              </w:rPr>
            </w:pPr>
          </w:p>
        </w:tc>
        <w:tc>
          <w:tcPr>
            <w:tcW w:w="1080" w:type="dxa"/>
          </w:tcPr>
          <w:p w14:paraId="02AE25FE" w14:textId="77777777" w:rsidR="00093B09" w:rsidRPr="001260B4" w:rsidRDefault="00093B09" w:rsidP="00093B09">
            <w:pPr>
              <w:pStyle w:val="acctmergecolhdg"/>
              <w:spacing w:line="240" w:lineRule="atLeast"/>
              <w:ind w:left="-83" w:firstLine="4"/>
              <w:rPr>
                <w:b w:val="0"/>
                <w:bCs/>
                <w:sz w:val="18"/>
                <w:szCs w:val="18"/>
              </w:rPr>
            </w:pPr>
          </w:p>
        </w:tc>
        <w:tc>
          <w:tcPr>
            <w:tcW w:w="180" w:type="dxa"/>
          </w:tcPr>
          <w:p w14:paraId="6DF440F6" w14:textId="77777777" w:rsidR="00093B09" w:rsidRPr="001260B4" w:rsidRDefault="00093B09" w:rsidP="00093B09">
            <w:pPr>
              <w:pStyle w:val="acctmergecolhdg"/>
              <w:spacing w:line="240" w:lineRule="atLeast"/>
              <w:ind w:left="-83" w:firstLine="4"/>
              <w:rPr>
                <w:b w:val="0"/>
                <w:bCs/>
                <w:sz w:val="18"/>
                <w:szCs w:val="18"/>
              </w:rPr>
            </w:pPr>
          </w:p>
        </w:tc>
        <w:tc>
          <w:tcPr>
            <w:tcW w:w="1080" w:type="dxa"/>
            <w:vAlign w:val="bottom"/>
          </w:tcPr>
          <w:p w14:paraId="4E6D0658" w14:textId="77777777" w:rsidR="00093B09" w:rsidRPr="001260B4" w:rsidRDefault="00093B09" w:rsidP="00093B09">
            <w:pPr>
              <w:pStyle w:val="acctmergecolhdg"/>
              <w:spacing w:line="240" w:lineRule="atLeast"/>
              <w:ind w:left="-83" w:right="-79" w:firstLine="4"/>
              <w:rPr>
                <w:b w:val="0"/>
                <w:bCs/>
                <w:sz w:val="18"/>
                <w:szCs w:val="18"/>
              </w:rPr>
            </w:pPr>
          </w:p>
        </w:tc>
      </w:tr>
      <w:tr w:rsidR="00093B09" w:rsidRPr="001260B4" w14:paraId="032573BC" w14:textId="77777777" w:rsidTr="00B407B7">
        <w:trPr>
          <w:cantSplit/>
        </w:trPr>
        <w:tc>
          <w:tcPr>
            <w:tcW w:w="2386" w:type="dxa"/>
          </w:tcPr>
          <w:p w14:paraId="5C71CCB2" w14:textId="028A99DD" w:rsidR="00093B09" w:rsidRPr="001260B4" w:rsidRDefault="00093B09" w:rsidP="00093B09">
            <w:pPr>
              <w:rPr>
                <w:rFonts w:ascii="Times New Roman" w:hAnsi="Times New Roman" w:cs="Times New Roman"/>
              </w:rPr>
            </w:pPr>
            <w:r w:rsidRPr="001260B4">
              <w:rPr>
                <w:rFonts w:ascii="Times New Roman" w:hAnsi="Times New Roman" w:cs="Times New Roman"/>
              </w:rPr>
              <w:t>Subsidiaries</w:t>
            </w:r>
          </w:p>
        </w:tc>
        <w:tc>
          <w:tcPr>
            <w:tcW w:w="1304" w:type="dxa"/>
          </w:tcPr>
          <w:p w14:paraId="14C6BD08" w14:textId="006EC993" w:rsidR="00093B09" w:rsidRPr="001260B4" w:rsidRDefault="00CC106B" w:rsidP="00093B09">
            <w:pPr>
              <w:pStyle w:val="acctfourfigures"/>
              <w:tabs>
                <w:tab w:val="clear" w:pos="765"/>
              </w:tabs>
              <w:spacing w:line="240" w:lineRule="atLeast"/>
              <w:ind w:left="-83" w:right="-75" w:firstLine="4"/>
              <w:jc w:val="center"/>
              <w:rPr>
                <w:rFonts w:ascii="Times New Roman" w:hAnsi="Times New Roman"/>
                <w:i/>
                <w:iCs/>
                <w:sz w:val="18"/>
                <w:szCs w:val="18"/>
              </w:rPr>
            </w:pPr>
            <w:r w:rsidRPr="00CC106B">
              <w:rPr>
                <w:rFonts w:ascii="Times New Roman" w:hAnsi="Times New Roman"/>
                <w:i/>
                <w:iCs/>
                <w:sz w:val="18"/>
                <w:szCs w:val="18"/>
                <w:lang w:val="en-US"/>
              </w:rPr>
              <w:t>2</w:t>
            </w:r>
            <w:r w:rsidR="00093B09" w:rsidRPr="001260B4">
              <w:rPr>
                <w:rFonts w:ascii="Times New Roman" w:hAnsi="Times New Roman"/>
                <w:i/>
                <w:iCs/>
                <w:sz w:val="18"/>
                <w:szCs w:val="18"/>
              </w:rPr>
              <w:t>.</w:t>
            </w:r>
            <w:r w:rsidRPr="00CC106B">
              <w:rPr>
                <w:rFonts w:ascii="Times New Roman" w:hAnsi="Times New Roman"/>
                <w:i/>
                <w:iCs/>
                <w:sz w:val="18"/>
                <w:szCs w:val="18"/>
                <w:lang w:val="en-US"/>
              </w:rPr>
              <w:t>88</w:t>
            </w:r>
            <w:r w:rsidR="00093B09" w:rsidRPr="001260B4">
              <w:rPr>
                <w:rFonts w:ascii="Times New Roman" w:hAnsi="Times New Roman"/>
                <w:i/>
                <w:iCs/>
                <w:sz w:val="18"/>
                <w:szCs w:val="18"/>
              </w:rPr>
              <w:t xml:space="preserve"> – </w:t>
            </w:r>
            <w:r w:rsidRPr="00CC106B">
              <w:rPr>
                <w:rFonts w:ascii="Times New Roman" w:hAnsi="Times New Roman"/>
                <w:i/>
                <w:iCs/>
                <w:sz w:val="18"/>
                <w:szCs w:val="18"/>
                <w:lang w:val="en-US"/>
              </w:rPr>
              <w:t>4</w:t>
            </w:r>
            <w:r w:rsidR="00093B09" w:rsidRPr="001260B4">
              <w:rPr>
                <w:rFonts w:ascii="Times New Roman" w:hAnsi="Times New Roman"/>
                <w:i/>
                <w:iCs/>
                <w:sz w:val="18"/>
                <w:szCs w:val="18"/>
              </w:rPr>
              <w:t>.</w:t>
            </w:r>
            <w:r w:rsidRPr="00CC106B">
              <w:rPr>
                <w:rFonts w:ascii="Times New Roman" w:hAnsi="Times New Roman"/>
                <w:i/>
                <w:iCs/>
                <w:sz w:val="18"/>
                <w:szCs w:val="18"/>
                <w:lang w:val="en-US"/>
              </w:rPr>
              <w:t>50</w:t>
            </w:r>
            <w:r w:rsidR="00093B09" w:rsidRPr="001260B4">
              <w:rPr>
                <w:rFonts w:ascii="Times New Roman" w:hAnsi="Times New Roman"/>
                <w:i/>
                <w:iCs/>
                <w:sz w:val="18"/>
                <w:szCs w:val="18"/>
              </w:rPr>
              <w:t xml:space="preserve"> </w:t>
            </w:r>
          </w:p>
        </w:tc>
        <w:tc>
          <w:tcPr>
            <w:tcW w:w="180" w:type="dxa"/>
          </w:tcPr>
          <w:p w14:paraId="274E92C1" w14:textId="77777777" w:rsidR="00093B09" w:rsidRPr="001260B4" w:rsidRDefault="00093B09" w:rsidP="00093B09">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vAlign w:val="bottom"/>
          </w:tcPr>
          <w:p w14:paraId="0C60CE75" w14:textId="5D48AB3D" w:rsidR="00093B09" w:rsidRPr="001260B4" w:rsidRDefault="00001723" w:rsidP="00093B09">
            <w:pPr>
              <w:pStyle w:val="acctfourfigures"/>
              <w:tabs>
                <w:tab w:val="clear" w:pos="765"/>
                <w:tab w:val="decimal" w:pos="552"/>
              </w:tabs>
              <w:spacing w:line="240" w:lineRule="atLeast"/>
              <w:ind w:left="-79" w:right="-72"/>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78DD17E5" w14:textId="77777777" w:rsidR="00093B09" w:rsidRPr="001260B4" w:rsidRDefault="00093B09" w:rsidP="00093B09">
            <w:pPr>
              <w:pStyle w:val="acctfourfigures"/>
              <w:spacing w:line="240" w:lineRule="atLeast"/>
              <w:rPr>
                <w:rFonts w:ascii="Times New Roman" w:hAnsi="Times New Roman"/>
                <w:sz w:val="18"/>
                <w:szCs w:val="18"/>
              </w:rPr>
            </w:pPr>
          </w:p>
        </w:tc>
        <w:tc>
          <w:tcPr>
            <w:tcW w:w="810" w:type="dxa"/>
            <w:vAlign w:val="bottom"/>
          </w:tcPr>
          <w:p w14:paraId="54EAB1A3" w14:textId="301F4E42" w:rsidR="00093B09" w:rsidRPr="001260B4" w:rsidRDefault="00001723" w:rsidP="00093B09">
            <w:pPr>
              <w:pStyle w:val="acctfourfigures"/>
              <w:tabs>
                <w:tab w:val="clear" w:pos="765"/>
                <w:tab w:val="decimal" w:pos="370"/>
              </w:tabs>
              <w:spacing w:line="240" w:lineRule="atLeast"/>
              <w:ind w:right="11"/>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4AADA763" w14:textId="77777777" w:rsidR="00093B09" w:rsidRPr="001260B4" w:rsidRDefault="00093B09" w:rsidP="00093B09">
            <w:pPr>
              <w:pStyle w:val="acctfourfigures"/>
              <w:spacing w:line="240" w:lineRule="atLeast"/>
              <w:rPr>
                <w:rFonts w:ascii="Times New Roman" w:hAnsi="Times New Roman"/>
                <w:sz w:val="18"/>
                <w:szCs w:val="18"/>
              </w:rPr>
            </w:pPr>
          </w:p>
        </w:tc>
        <w:tc>
          <w:tcPr>
            <w:tcW w:w="810" w:type="dxa"/>
            <w:vAlign w:val="bottom"/>
          </w:tcPr>
          <w:p w14:paraId="02FB4D65" w14:textId="67C9E010" w:rsidR="00093B09" w:rsidRPr="001260B4" w:rsidRDefault="00001723" w:rsidP="00093B09">
            <w:pPr>
              <w:pStyle w:val="acctfourfigures"/>
              <w:tabs>
                <w:tab w:val="clear" w:pos="765"/>
                <w:tab w:val="decimal" w:pos="381"/>
              </w:tabs>
              <w:spacing w:line="240" w:lineRule="atLeast"/>
              <w:ind w:right="11"/>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7DD4D9A7" w14:textId="77777777" w:rsidR="00093B09" w:rsidRPr="001260B4" w:rsidRDefault="00093B09" w:rsidP="00093B09">
            <w:pPr>
              <w:pStyle w:val="acctfourfigures"/>
              <w:spacing w:line="240" w:lineRule="atLeast"/>
              <w:rPr>
                <w:rFonts w:ascii="Times New Roman" w:hAnsi="Times New Roman"/>
                <w:sz w:val="18"/>
                <w:szCs w:val="18"/>
              </w:rPr>
            </w:pPr>
          </w:p>
        </w:tc>
        <w:tc>
          <w:tcPr>
            <w:tcW w:w="1080" w:type="dxa"/>
          </w:tcPr>
          <w:p w14:paraId="69AEE430" w14:textId="5FA1E505" w:rsidR="00093B09" w:rsidRPr="001260B4" w:rsidRDefault="00001723" w:rsidP="00093B09">
            <w:pPr>
              <w:pStyle w:val="acctfourfigures"/>
              <w:tabs>
                <w:tab w:val="clear" w:pos="765"/>
                <w:tab w:val="decimal" w:pos="550"/>
              </w:tabs>
              <w:spacing w:line="240" w:lineRule="atLeast"/>
              <w:ind w:right="11"/>
              <w:rPr>
                <w:rFonts w:ascii="Times New Roman" w:hAnsi="Times New Roman"/>
                <w:sz w:val="18"/>
                <w:szCs w:val="18"/>
              </w:rPr>
            </w:pPr>
            <w:r w:rsidRPr="00001723">
              <w:rPr>
                <w:rFonts w:ascii="Times New Roman" w:hAnsi="Times New Roman"/>
                <w:sz w:val="18"/>
                <w:szCs w:val="18"/>
                <w:lang w:val="en-US"/>
              </w:rPr>
              <w:t>-</w:t>
            </w:r>
          </w:p>
        </w:tc>
        <w:tc>
          <w:tcPr>
            <w:tcW w:w="180" w:type="dxa"/>
          </w:tcPr>
          <w:p w14:paraId="7574F467" w14:textId="77777777" w:rsidR="00093B09" w:rsidRPr="001260B4" w:rsidRDefault="00093B09" w:rsidP="00093B09">
            <w:pPr>
              <w:pStyle w:val="acctfourfigures"/>
              <w:tabs>
                <w:tab w:val="clear" w:pos="765"/>
                <w:tab w:val="decimal" w:pos="455"/>
              </w:tabs>
              <w:spacing w:line="240" w:lineRule="atLeast"/>
              <w:ind w:right="11"/>
              <w:rPr>
                <w:rFonts w:ascii="Times New Roman" w:hAnsi="Times New Roman"/>
                <w:sz w:val="18"/>
                <w:szCs w:val="18"/>
              </w:rPr>
            </w:pPr>
          </w:p>
        </w:tc>
        <w:tc>
          <w:tcPr>
            <w:tcW w:w="990" w:type="dxa"/>
            <w:vAlign w:val="bottom"/>
          </w:tcPr>
          <w:p w14:paraId="22D113FF" w14:textId="6FFC6705" w:rsidR="00093B09" w:rsidRPr="001260B4" w:rsidRDefault="00001723" w:rsidP="00093B09">
            <w:pPr>
              <w:pStyle w:val="acctfourfigures"/>
              <w:tabs>
                <w:tab w:val="clear" w:pos="765"/>
                <w:tab w:val="decimal" w:pos="455"/>
              </w:tabs>
              <w:spacing w:line="240" w:lineRule="atLeast"/>
              <w:ind w:right="11"/>
              <w:rPr>
                <w:rFonts w:ascii="Times New Roman" w:hAnsi="Times New Roman"/>
                <w:sz w:val="18"/>
                <w:szCs w:val="18"/>
              </w:rPr>
            </w:pPr>
            <w:r w:rsidRPr="00001723">
              <w:rPr>
                <w:rFonts w:ascii="Times New Roman" w:hAnsi="Times New Roman"/>
                <w:sz w:val="18"/>
                <w:szCs w:val="18"/>
                <w:lang w:val="en-US"/>
              </w:rPr>
              <w:t>-</w:t>
            </w:r>
          </w:p>
        </w:tc>
        <w:tc>
          <w:tcPr>
            <w:tcW w:w="180" w:type="dxa"/>
          </w:tcPr>
          <w:p w14:paraId="49F8EBC9" w14:textId="77777777" w:rsidR="00093B09" w:rsidRPr="001260B4" w:rsidRDefault="00093B09" w:rsidP="00093B09">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14:paraId="6D7A692A" w14:textId="02A687C4" w:rsidR="00093B09" w:rsidRPr="001260B4" w:rsidRDefault="00CC106B" w:rsidP="00093B09">
            <w:pPr>
              <w:pStyle w:val="acctfourfigures"/>
              <w:tabs>
                <w:tab w:val="clear" w:pos="765"/>
                <w:tab w:val="decimal" w:pos="838"/>
              </w:tabs>
              <w:spacing w:line="240" w:lineRule="atLeast"/>
              <w:ind w:left="-79" w:right="-72"/>
              <w:rPr>
                <w:rFonts w:ascii="Times New Roman" w:hAnsi="Times New Roman"/>
                <w:sz w:val="18"/>
                <w:szCs w:val="18"/>
              </w:rPr>
            </w:pPr>
            <w:r w:rsidRPr="00CC106B">
              <w:rPr>
                <w:rFonts w:ascii="Times New Roman" w:hAnsi="Times New Roman"/>
                <w:sz w:val="18"/>
                <w:szCs w:val="18"/>
                <w:lang w:val="en-US"/>
              </w:rPr>
              <w:t>1</w:t>
            </w:r>
            <w:r w:rsidR="00093B09" w:rsidRPr="001260B4">
              <w:rPr>
                <w:rFonts w:ascii="Times New Roman" w:hAnsi="Times New Roman"/>
                <w:sz w:val="18"/>
                <w:szCs w:val="18"/>
              </w:rPr>
              <w:t>,</w:t>
            </w:r>
            <w:r w:rsidRPr="00CC106B">
              <w:rPr>
                <w:rFonts w:ascii="Times New Roman" w:hAnsi="Times New Roman"/>
                <w:sz w:val="18"/>
                <w:szCs w:val="18"/>
                <w:lang w:val="en-US"/>
              </w:rPr>
              <w:t>624</w:t>
            </w:r>
            <w:r w:rsidR="00093B09" w:rsidRPr="001260B4">
              <w:rPr>
                <w:rFonts w:ascii="Times New Roman" w:hAnsi="Times New Roman"/>
                <w:sz w:val="18"/>
                <w:szCs w:val="18"/>
              </w:rPr>
              <w:t>,</w:t>
            </w:r>
            <w:r w:rsidRPr="00CC106B">
              <w:rPr>
                <w:rFonts w:ascii="Times New Roman" w:hAnsi="Times New Roman"/>
                <w:sz w:val="18"/>
                <w:szCs w:val="18"/>
                <w:lang w:val="en-US"/>
              </w:rPr>
              <w:t>765</w:t>
            </w:r>
          </w:p>
        </w:tc>
        <w:tc>
          <w:tcPr>
            <w:tcW w:w="180" w:type="dxa"/>
          </w:tcPr>
          <w:p w14:paraId="0C2166B9" w14:textId="77777777" w:rsidR="00093B09" w:rsidRPr="001260B4" w:rsidRDefault="00093B09" w:rsidP="00093B09">
            <w:pPr>
              <w:pStyle w:val="acctfourfigures"/>
              <w:spacing w:line="240" w:lineRule="atLeast"/>
              <w:rPr>
                <w:rFonts w:ascii="Times New Roman" w:hAnsi="Times New Roman"/>
                <w:sz w:val="18"/>
                <w:szCs w:val="18"/>
              </w:rPr>
            </w:pPr>
          </w:p>
        </w:tc>
        <w:tc>
          <w:tcPr>
            <w:tcW w:w="990" w:type="dxa"/>
          </w:tcPr>
          <w:p w14:paraId="786E816C" w14:textId="38BA360A" w:rsidR="00093B09" w:rsidRPr="001260B4" w:rsidRDefault="00CC106B" w:rsidP="00093B09">
            <w:pPr>
              <w:pStyle w:val="acctfourfigures"/>
              <w:spacing w:line="240" w:lineRule="atLeast"/>
              <w:ind w:left="-79" w:right="-72"/>
              <w:rPr>
                <w:rFonts w:ascii="Times New Roman" w:hAnsi="Times New Roman"/>
                <w:sz w:val="18"/>
                <w:szCs w:val="18"/>
                <w:cs/>
              </w:rPr>
            </w:pPr>
            <w:r w:rsidRPr="00CC106B">
              <w:rPr>
                <w:rFonts w:ascii="Times New Roman" w:hAnsi="Times New Roman"/>
                <w:sz w:val="18"/>
                <w:szCs w:val="18"/>
                <w:lang w:val="en-US"/>
              </w:rPr>
              <w:t>4</w:t>
            </w:r>
            <w:r w:rsidR="00093B09" w:rsidRPr="001260B4">
              <w:rPr>
                <w:rFonts w:ascii="Times New Roman" w:hAnsi="Times New Roman"/>
                <w:sz w:val="18"/>
                <w:szCs w:val="18"/>
              </w:rPr>
              <w:t>,</w:t>
            </w:r>
            <w:r w:rsidRPr="00CC106B">
              <w:rPr>
                <w:rFonts w:ascii="Times New Roman" w:hAnsi="Times New Roman"/>
                <w:sz w:val="18"/>
                <w:szCs w:val="18"/>
                <w:lang w:val="en-US"/>
              </w:rPr>
              <w:t>878</w:t>
            </w:r>
            <w:r w:rsidR="00093B09" w:rsidRPr="001260B4">
              <w:rPr>
                <w:rFonts w:ascii="Times New Roman" w:hAnsi="Times New Roman"/>
                <w:sz w:val="18"/>
                <w:szCs w:val="18"/>
              </w:rPr>
              <w:t>,</w:t>
            </w:r>
            <w:r w:rsidRPr="00CC106B">
              <w:rPr>
                <w:rFonts w:ascii="Times New Roman" w:hAnsi="Times New Roman"/>
                <w:sz w:val="18"/>
                <w:szCs w:val="18"/>
                <w:lang w:val="en-US"/>
              </w:rPr>
              <w:t>830</w:t>
            </w:r>
          </w:p>
        </w:tc>
        <w:tc>
          <w:tcPr>
            <w:tcW w:w="180" w:type="dxa"/>
          </w:tcPr>
          <w:p w14:paraId="4268119B" w14:textId="77777777" w:rsidR="00093B09" w:rsidRPr="001260B4" w:rsidRDefault="00093B09" w:rsidP="00093B09">
            <w:pPr>
              <w:pStyle w:val="acctfourfigures"/>
              <w:tabs>
                <w:tab w:val="clear" w:pos="765"/>
                <w:tab w:val="decimal" w:pos="838"/>
              </w:tabs>
              <w:spacing w:line="240" w:lineRule="atLeast"/>
              <w:ind w:left="-79" w:right="-72"/>
              <w:rPr>
                <w:rFonts w:ascii="Times New Roman" w:hAnsi="Times New Roman"/>
                <w:sz w:val="18"/>
                <w:szCs w:val="18"/>
                <w:cs/>
              </w:rPr>
            </w:pPr>
          </w:p>
        </w:tc>
        <w:tc>
          <w:tcPr>
            <w:tcW w:w="1080" w:type="dxa"/>
          </w:tcPr>
          <w:p w14:paraId="2D784D70" w14:textId="6CF7725F" w:rsidR="00093B09" w:rsidRPr="001260B4" w:rsidRDefault="00AB2F76" w:rsidP="007C362A">
            <w:pPr>
              <w:pStyle w:val="acctfourfigures"/>
              <w:tabs>
                <w:tab w:val="clear" w:pos="765"/>
                <w:tab w:val="decimal" w:pos="731"/>
              </w:tabs>
              <w:spacing w:line="240" w:lineRule="atLeast"/>
              <w:ind w:right="11"/>
              <w:rPr>
                <w:rFonts w:ascii="Times New Roman" w:hAnsi="Times New Roman"/>
                <w:sz w:val="18"/>
                <w:szCs w:val="18"/>
                <w:cs/>
              </w:rPr>
            </w:pPr>
            <w:r w:rsidRPr="00AB2F76">
              <w:rPr>
                <w:rFonts w:ascii="Times New Roman" w:hAnsi="Times New Roman"/>
                <w:sz w:val="18"/>
                <w:szCs w:val="18"/>
                <w:lang w:val="en-US"/>
              </w:rPr>
              <w:t>(</w:t>
            </w:r>
            <w:r w:rsidR="00CC106B" w:rsidRPr="00CC106B">
              <w:rPr>
                <w:rFonts w:ascii="Times New Roman" w:hAnsi="Times New Roman"/>
                <w:sz w:val="18"/>
                <w:szCs w:val="18"/>
                <w:lang w:val="en-US"/>
              </w:rPr>
              <w:t>80</w:t>
            </w:r>
            <w:r w:rsidR="00093B09" w:rsidRPr="001260B4">
              <w:rPr>
                <w:rFonts w:ascii="Times New Roman" w:hAnsi="Times New Roman"/>
                <w:sz w:val="18"/>
                <w:szCs w:val="18"/>
              </w:rPr>
              <w:t>,</w:t>
            </w:r>
            <w:r w:rsidR="00CC106B" w:rsidRPr="00CC106B">
              <w:rPr>
                <w:rFonts w:ascii="Times New Roman" w:hAnsi="Times New Roman"/>
                <w:sz w:val="18"/>
                <w:szCs w:val="18"/>
                <w:lang w:val="en-US"/>
              </w:rPr>
              <w:t>000</w:t>
            </w:r>
            <w:r w:rsidRPr="00AB2F76">
              <w:rPr>
                <w:rFonts w:ascii="Times New Roman" w:hAnsi="Times New Roman"/>
                <w:sz w:val="18"/>
                <w:szCs w:val="18"/>
                <w:lang w:val="en-US"/>
              </w:rPr>
              <w:t>)</w:t>
            </w:r>
          </w:p>
        </w:tc>
        <w:tc>
          <w:tcPr>
            <w:tcW w:w="180" w:type="dxa"/>
          </w:tcPr>
          <w:p w14:paraId="7B3F8B44" w14:textId="77777777" w:rsidR="00093B09" w:rsidRPr="001260B4" w:rsidRDefault="00093B09" w:rsidP="00093B09">
            <w:pPr>
              <w:pStyle w:val="acctfourfigures"/>
              <w:tabs>
                <w:tab w:val="clear" w:pos="765"/>
                <w:tab w:val="decimal" w:pos="838"/>
              </w:tabs>
              <w:spacing w:line="240" w:lineRule="atLeast"/>
              <w:ind w:left="-79" w:right="-72"/>
              <w:rPr>
                <w:rFonts w:ascii="Times New Roman" w:hAnsi="Times New Roman"/>
                <w:sz w:val="18"/>
                <w:szCs w:val="18"/>
                <w:cs/>
              </w:rPr>
            </w:pPr>
          </w:p>
        </w:tc>
        <w:tc>
          <w:tcPr>
            <w:tcW w:w="1080" w:type="dxa"/>
          </w:tcPr>
          <w:p w14:paraId="4FCE97C7" w14:textId="465CBAC9" w:rsidR="00093B09" w:rsidRPr="001260B4" w:rsidRDefault="00AB2F76" w:rsidP="00093B09">
            <w:pPr>
              <w:pStyle w:val="acctfourfigures"/>
              <w:tabs>
                <w:tab w:val="clear" w:pos="765"/>
                <w:tab w:val="decimal" w:pos="838"/>
              </w:tabs>
              <w:spacing w:line="240" w:lineRule="atLeast"/>
              <w:ind w:left="-79" w:right="-72"/>
              <w:rPr>
                <w:rFonts w:ascii="Times New Roman" w:hAnsi="Times New Roman"/>
                <w:sz w:val="18"/>
                <w:szCs w:val="18"/>
                <w:cs/>
              </w:rPr>
            </w:pPr>
            <w:r w:rsidRPr="00AB2F76">
              <w:rPr>
                <w:rFonts w:ascii="Times New Roman" w:hAnsi="Times New Roman"/>
                <w:sz w:val="18"/>
                <w:szCs w:val="18"/>
                <w:lang w:val="en-US"/>
              </w:rPr>
              <w:t>(</w:t>
            </w:r>
            <w:r w:rsidR="00CC106B" w:rsidRPr="00CC106B">
              <w:rPr>
                <w:rFonts w:ascii="Times New Roman" w:hAnsi="Times New Roman"/>
                <w:sz w:val="18"/>
                <w:szCs w:val="18"/>
                <w:lang w:val="en-US"/>
              </w:rPr>
              <w:t>76</w:t>
            </w:r>
            <w:r w:rsidR="00093B09" w:rsidRPr="001260B4">
              <w:rPr>
                <w:rFonts w:ascii="Times New Roman" w:hAnsi="Times New Roman"/>
                <w:sz w:val="18"/>
                <w:szCs w:val="18"/>
              </w:rPr>
              <w:t>,</w:t>
            </w:r>
            <w:r w:rsidR="00CC106B" w:rsidRPr="00CC106B">
              <w:rPr>
                <w:rFonts w:ascii="Times New Roman" w:hAnsi="Times New Roman"/>
                <w:sz w:val="18"/>
                <w:szCs w:val="18"/>
                <w:lang w:val="en-US"/>
              </w:rPr>
              <w:t>095</w:t>
            </w:r>
            <w:r w:rsidRPr="00AB2F76">
              <w:rPr>
                <w:rFonts w:ascii="Times New Roman" w:hAnsi="Times New Roman"/>
                <w:sz w:val="18"/>
                <w:szCs w:val="18"/>
                <w:lang w:val="en-US"/>
              </w:rPr>
              <w:t>)</w:t>
            </w:r>
          </w:p>
        </w:tc>
        <w:tc>
          <w:tcPr>
            <w:tcW w:w="180" w:type="dxa"/>
          </w:tcPr>
          <w:p w14:paraId="43A192AC" w14:textId="77777777" w:rsidR="00093B09" w:rsidRPr="001260B4" w:rsidRDefault="00093B09" w:rsidP="00093B09">
            <w:pPr>
              <w:pStyle w:val="acctfourfigures"/>
              <w:tabs>
                <w:tab w:val="clear" w:pos="765"/>
                <w:tab w:val="decimal" w:pos="821"/>
              </w:tabs>
              <w:spacing w:line="240" w:lineRule="atLeast"/>
              <w:ind w:right="11"/>
              <w:rPr>
                <w:rFonts w:ascii="Times New Roman" w:hAnsi="Times New Roman"/>
                <w:sz w:val="18"/>
                <w:szCs w:val="18"/>
              </w:rPr>
            </w:pPr>
          </w:p>
        </w:tc>
        <w:tc>
          <w:tcPr>
            <w:tcW w:w="1080" w:type="dxa"/>
          </w:tcPr>
          <w:p w14:paraId="2884A11C" w14:textId="52EBAD17" w:rsidR="00093B09" w:rsidRPr="001260B4" w:rsidRDefault="00CC106B" w:rsidP="00093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rPr>
                <w:rFonts w:ascii="Times New Roman" w:hAnsi="Times New Roman" w:cs="Times New Roman"/>
                <w:cs/>
                <w:lang w:val="en-GB"/>
              </w:rPr>
            </w:pPr>
            <w:r w:rsidRPr="00CC106B">
              <w:rPr>
                <w:rFonts w:ascii="Times New Roman" w:hAnsi="Times New Roman" w:cs="Times New Roman"/>
                <w:lang w:bidi="ar-SA"/>
              </w:rPr>
              <w:t>6</w:t>
            </w:r>
            <w:r w:rsidR="00093B09" w:rsidRPr="001260B4">
              <w:rPr>
                <w:rFonts w:ascii="Times New Roman" w:hAnsi="Times New Roman" w:cs="Times New Roman"/>
                <w:lang w:val="en-GB" w:bidi="ar-SA"/>
              </w:rPr>
              <w:t>,</w:t>
            </w:r>
            <w:r w:rsidRPr="00CC106B">
              <w:rPr>
                <w:rFonts w:ascii="Times New Roman" w:hAnsi="Times New Roman" w:cs="Times New Roman"/>
                <w:lang w:bidi="ar-SA"/>
              </w:rPr>
              <w:t>347</w:t>
            </w:r>
            <w:r w:rsidR="00093B09" w:rsidRPr="001260B4">
              <w:rPr>
                <w:rFonts w:ascii="Times New Roman" w:hAnsi="Times New Roman" w:cs="Times New Roman"/>
                <w:lang w:val="en-GB" w:bidi="ar-SA"/>
              </w:rPr>
              <w:t>,</w:t>
            </w:r>
            <w:r w:rsidRPr="00CC106B">
              <w:rPr>
                <w:rFonts w:ascii="Times New Roman" w:hAnsi="Times New Roman" w:cs="Times New Roman"/>
                <w:lang w:bidi="ar-SA"/>
              </w:rPr>
              <w:t>500</w:t>
            </w:r>
          </w:p>
        </w:tc>
      </w:tr>
      <w:tr w:rsidR="00093B09" w:rsidRPr="001260B4" w14:paraId="14D9E660" w14:textId="77777777" w:rsidTr="00B407B7">
        <w:trPr>
          <w:cantSplit/>
        </w:trPr>
        <w:tc>
          <w:tcPr>
            <w:tcW w:w="2386" w:type="dxa"/>
          </w:tcPr>
          <w:p w14:paraId="4ED5AE7D" w14:textId="6FA4A515" w:rsidR="00093B09" w:rsidRPr="001260B4" w:rsidRDefault="00093B09" w:rsidP="00093B09">
            <w:pPr>
              <w:ind w:right="-79"/>
              <w:rPr>
                <w:rFonts w:ascii="Times New Roman" w:hAnsi="Times New Roman" w:cs="Times New Roman"/>
              </w:rPr>
            </w:pPr>
            <w:r w:rsidRPr="001260B4">
              <w:rPr>
                <w:rFonts w:ascii="Times New Roman" w:hAnsi="Times New Roman" w:cs="Times New Roman"/>
              </w:rPr>
              <w:t>Indirect subsidiaries</w:t>
            </w:r>
          </w:p>
        </w:tc>
        <w:tc>
          <w:tcPr>
            <w:tcW w:w="1304" w:type="dxa"/>
            <w:vAlign w:val="bottom"/>
          </w:tcPr>
          <w:p w14:paraId="7693DE48" w14:textId="2D0E59DB" w:rsidR="00093B09" w:rsidRPr="001260B4" w:rsidRDefault="00CC106B" w:rsidP="00093B09">
            <w:pPr>
              <w:pStyle w:val="acctfourfigures"/>
              <w:tabs>
                <w:tab w:val="clear" w:pos="765"/>
              </w:tabs>
              <w:spacing w:line="240" w:lineRule="atLeast"/>
              <w:ind w:left="-83" w:right="-75" w:firstLine="4"/>
              <w:jc w:val="center"/>
              <w:rPr>
                <w:rFonts w:ascii="Times New Roman" w:hAnsi="Times New Roman"/>
                <w:i/>
                <w:iCs/>
                <w:sz w:val="18"/>
                <w:szCs w:val="18"/>
              </w:rPr>
            </w:pPr>
            <w:r w:rsidRPr="00CC106B">
              <w:rPr>
                <w:rFonts w:ascii="Times New Roman" w:hAnsi="Times New Roman"/>
                <w:i/>
                <w:iCs/>
                <w:sz w:val="18"/>
                <w:szCs w:val="18"/>
                <w:lang w:val="en-US"/>
              </w:rPr>
              <w:t>2</w:t>
            </w:r>
            <w:r w:rsidR="00093B09" w:rsidRPr="001260B4">
              <w:rPr>
                <w:rFonts w:ascii="Times New Roman" w:hAnsi="Times New Roman"/>
                <w:i/>
                <w:iCs/>
                <w:sz w:val="18"/>
                <w:szCs w:val="18"/>
              </w:rPr>
              <w:t>.</w:t>
            </w:r>
            <w:r w:rsidRPr="00CC106B">
              <w:rPr>
                <w:rFonts w:ascii="Times New Roman" w:hAnsi="Times New Roman"/>
                <w:i/>
                <w:iCs/>
                <w:sz w:val="18"/>
                <w:szCs w:val="18"/>
                <w:lang w:val="en-US"/>
              </w:rPr>
              <w:t>88</w:t>
            </w:r>
            <w:r w:rsidR="00093B09" w:rsidRPr="001260B4">
              <w:rPr>
                <w:rFonts w:ascii="Times New Roman" w:hAnsi="Times New Roman"/>
                <w:i/>
                <w:iCs/>
                <w:sz w:val="18"/>
                <w:szCs w:val="18"/>
              </w:rPr>
              <w:t xml:space="preserve"> – </w:t>
            </w:r>
            <w:r w:rsidRPr="00CC106B">
              <w:rPr>
                <w:rFonts w:ascii="Times New Roman" w:hAnsi="Times New Roman"/>
                <w:i/>
                <w:iCs/>
                <w:sz w:val="18"/>
                <w:szCs w:val="18"/>
                <w:lang w:val="en-US"/>
              </w:rPr>
              <w:t>3</w:t>
            </w:r>
            <w:r w:rsidR="00093B09" w:rsidRPr="001260B4">
              <w:rPr>
                <w:rFonts w:ascii="Times New Roman" w:hAnsi="Times New Roman"/>
                <w:i/>
                <w:iCs/>
                <w:sz w:val="18"/>
                <w:szCs w:val="18"/>
              </w:rPr>
              <w:t>.</w:t>
            </w:r>
            <w:r w:rsidRPr="00CC106B">
              <w:rPr>
                <w:rFonts w:ascii="Times New Roman" w:hAnsi="Times New Roman"/>
                <w:i/>
                <w:iCs/>
                <w:sz w:val="18"/>
                <w:szCs w:val="18"/>
                <w:lang w:val="en-US"/>
              </w:rPr>
              <w:t>00</w:t>
            </w:r>
          </w:p>
        </w:tc>
        <w:tc>
          <w:tcPr>
            <w:tcW w:w="180" w:type="dxa"/>
            <w:vAlign w:val="bottom"/>
          </w:tcPr>
          <w:p w14:paraId="21C35E14" w14:textId="77777777" w:rsidR="00093B09" w:rsidRPr="001260B4" w:rsidRDefault="00093B09" w:rsidP="00093B09">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vAlign w:val="bottom"/>
          </w:tcPr>
          <w:p w14:paraId="5EFCEAB9" w14:textId="18372B65" w:rsidR="00093B09" w:rsidRPr="001260B4" w:rsidRDefault="00001723" w:rsidP="00093B09">
            <w:pPr>
              <w:pStyle w:val="acctfourfigures"/>
              <w:tabs>
                <w:tab w:val="clear" w:pos="765"/>
                <w:tab w:val="decimal" w:pos="552"/>
              </w:tabs>
              <w:spacing w:line="240" w:lineRule="atLeast"/>
              <w:ind w:left="-79" w:right="-72"/>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27C5A3A9" w14:textId="77777777" w:rsidR="00093B09" w:rsidRPr="001260B4" w:rsidRDefault="00093B09" w:rsidP="00093B09">
            <w:pPr>
              <w:pStyle w:val="acctfourfigures"/>
              <w:spacing w:line="240" w:lineRule="atLeast"/>
              <w:rPr>
                <w:rFonts w:ascii="Times New Roman" w:hAnsi="Times New Roman"/>
                <w:sz w:val="18"/>
                <w:szCs w:val="18"/>
              </w:rPr>
            </w:pPr>
          </w:p>
        </w:tc>
        <w:tc>
          <w:tcPr>
            <w:tcW w:w="810" w:type="dxa"/>
            <w:vAlign w:val="bottom"/>
          </w:tcPr>
          <w:p w14:paraId="642445D0" w14:textId="6848ECB2" w:rsidR="00093B09" w:rsidRPr="001260B4" w:rsidRDefault="00001723" w:rsidP="00093B09">
            <w:pPr>
              <w:pStyle w:val="acctfourfigures"/>
              <w:tabs>
                <w:tab w:val="clear" w:pos="765"/>
                <w:tab w:val="decimal" w:pos="370"/>
              </w:tabs>
              <w:spacing w:line="240" w:lineRule="atLeast"/>
              <w:ind w:right="11"/>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5E9717F9" w14:textId="77777777" w:rsidR="00093B09" w:rsidRPr="001260B4" w:rsidRDefault="00093B09" w:rsidP="00093B09">
            <w:pPr>
              <w:pStyle w:val="acctfourfigures"/>
              <w:spacing w:line="240" w:lineRule="atLeast"/>
              <w:rPr>
                <w:rFonts w:ascii="Times New Roman" w:hAnsi="Times New Roman"/>
                <w:sz w:val="18"/>
                <w:szCs w:val="18"/>
              </w:rPr>
            </w:pPr>
          </w:p>
        </w:tc>
        <w:tc>
          <w:tcPr>
            <w:tcW w:w="810" w:type="dxa"/>
            <w:vAlign w:val="bottom"/>
          </w:tcPr>
          <w:p w14:paraId="657F9C5F" w14:textId="2771C043" w:rsidR="00093B09" w:rsidRPr="001260B4" w:rsidRDefault="00001723" w:rsidP="00093B09">
            <w:pPr>
              <w:pStyle w:val="acctfourfigures"/>
              <w:tabs>
                <w:tab w:val="clear" w:pos="765"/>
                <w:tab w:val="decimal" w:pos="381"/>
              </w:tabs>
              <w:spacing w:line="240" w:lineRule="atLeast"/>
              <w:ind w:right="11"/>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6B9EDE72" w14:textId="77777777" w:rsidR="00093B09" w:rsidRPr="001260B4" w:rsidRDefault="00093B09" w:rsidP="00093B09">
            <w:pPr>
              <w:pStyle w:val="acctfourfigures"/>
              <w:spacing w:line="240" w:lineRule="atLeast"/>
              <w:rPr>
                <w:rFonts w:ascii="Times New Roman" w:hAnsi="Times New Roman"/>
                <w:sz w:val="18"/>
                <w:szCs w:val="18"/>
              </w:rPr>
            </w:pPr>
          </w:p>
        </w:tc>
        <w:tc>
          <w:tcPr>
            <w:tcW w:w="1080" w:type="dxa"/>
          </w:tcPr>
          <w:p w14:paraId="48C8B7DF" w14:textId="08FF04E6" w:rsidR="00093B09" w:rsidRPr="001260B4" w:rsidRDefault="00001723" w:rsidP="00093B09">
            <w:pPr>
              <w:pStyle w:val="acctfourfigures"/>
              <w:tabs>
                <w:tab w:val="clear" w:pos="765"/>
                <w:tab w:val="decimal" w:pos="550"/>
              </w:tabs>
              <w:spacing w:line="240" w:lineRule="atLeast"/>
              <w:ind w:right="11"/>
              <w:rPr>
                <w:rFonts w:ascii="Times New Roman" w:hAnsi="Times New Roman"/>
                <w:sz w:val="18"/>
                <w:szCs w:val="18"/>
              </w:rPr>
            </w:pPr>
            <w:r w:rsidRPr="00001723">
              <w:rPr>
                <w:rFonts w:ascii="Times New Roman" w:hAnsi="Times New Roman"/>
                <w:sz w:val="18"/>
                <w:szCs w:val="18"/>
                <w:lang w:val="en-US"/>
              </w:rPr>
              <w:t>-</w:t>
            </w:r>
          </w:p>
        </w:tc>
        <w:tc>
          <w:tcPr>
            <w:tcW w:w="180" w:type="dxa"/>
          </w:tcPr>
          <w:p w14:paraId="5742B49C" w14:textId="77777777" w:rsidR="00093B09" w:rsidRPr="001260B4" w:rsidRDefault="00093B09" w:rsidP="00093B09">
            <w:pPr>
              <w:pStyle w:val="acctfourfigures"/>
              <w:tabs>
                <w:tab w:val="clear" w:pos="765"/>
                <w:tab w:val="decimal" w:pos="455"/>
              </w:tabs>
              <w:spacing w:line="240" w:lineRule="atLeast"/>
              <w:ind w:right="11"/>
              <w:rPr>
                <w:rFonts w:ascii="Times New Roman" w:hAnsi="Times New Roman"/>
                <w:sz w:val="18"/>
                <w:szCs w:val="18"/>
              </w:rPr>
            </w:pPr>
          </w:p>
        </w:tc>
        <w:tc>
          <w:tcPr>
            <w:tcW w:w="990" w:type="dxa"/>
            <w:vAlign w:val="bottom"/>
          </w:tcPr>
          <w:p w14:paraId="3517B344" w14:textId="4DCF26EE" w:rsidR="00093B09" w:rsidRPr="001260B4" w:rsidRDefault="00001723" w:rsidP="00093B09">
            <w:pPr>
              <w:pStyle w:val="acctfourfigures"/>
              <w:tabs>
                <w:tab w:val="clear" w:pos="765"/>
                <w:tab w:val="decimal" w:pos="455"/>
              </w:tabs>
              <w:spacing w:line="240" w:lineRule="atLeast"/>
              <w:ind w:right="11"/>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69451570" w14:textId="77777777" w:rsidR="00093B09" w:rsidRPr="001260B4" w:rsidRDefault="00093B09" w:rsidP="00093B09">
            <w:pPr>
              <w:pStyle w:val="acctfourfigures"/>
              <w:tabs>
                <w:tab w:val="clear" w:pos="765"/>
                <w:tab w:val="decimal" w:pos="821"/>
              </w:tabs>
              <w:spacing w:line="240" w:lineRule="atLeast"/>
              <w:ind w:right="11"/>
              <w:rPr>
                <w:rFonts w:ascii="Times New Roman" w:hAnsi="Times New Roman"/>
                <w:sz w:val="18"/>
                <w:szCs w:val="18"/>
              </w:rPr>
            </w:pPr>
          </w:p>
        </w:tc>
        <w:tc>
          <w:tcPr>
            <w:tcW w:w="990" w:type="dxa"/>
            <w:vAlign w:val="bottom"/>
          </w:tcPr>
          <w:p w14:paraId="1A544C72" w14:textId="179B8E9E" w:rsidR="00093B09" w:rsidRPr="001260B4" w:rsidRDefault="00CC106B" w:rsidP="00093B09">
            <w:pPr>
              <w:pStyle w:val="acctfourfigures"/>
              <w:tabs>
                <w:tab w:val="clear" w:pos="765"/>
                <w:tab w:val="decimal" w:pos="838"/>
              </w:tabs>
              <w:spacing w:line="240" w:lineRule="atLeast"/>
              <w:ind w:left="-79" w:right="-72"/>
              <w:rPr>
                <w:rFonts w:ascii="Times New Roman" w:hAnsi="Times New Roman"/>
                <w:sz w:val="18"/>
                <w:szCs w:val="18"/>
              </w:rPr>
            </w:pPr>
            <w:r w:rsidRPr="00CC106B">
              <w:rPr>
                <w:rFonts w:ascii="Times New Roman" w:hAnsi="Times New Roman"/>
                <w:sz w:val="18"/>
                <w:szCs w:val="18"/>
                <w:lang w:val="en-US"/>
              </w:rPr>
              <w:t>3</w:t>
            </w:r>
            <w:r w:rsidR="00093B09" w:rsidRPr="001260B4">
              <w:rPr>
                <w:rFonts w:ascii="Times New Roman" w:hAnsi="Times New Roman"/>
                <w:sz w:val="18"/>
                <w:szCs w:val="18"/>
              </w:rPr>
              <w:t>,</w:t>
            </w:r>
            <w:r w:rsidRPr="00CC106B">
              <w:rPr>
                <w:rFonts w:ascii="Times New Roman" w:hAnsi="Times New Roman"/>
                <w:sz w:val="18"/>
                <w:szCs w:val="18"/>
                <w:lang w:val="en-US"/>
              </w:rPr>
              <w:t>753</w:t>
            </w:r>
            <w:r w:rsidR="00093B09" w:rsidRPr="001260B4">
              <w:rPr>
                <w:rFonts w:ascii="Times New Roman" w:hAnsi="Times New Roman"/>
                <w:sz w:val="18"/>
                <w:szCs w:val="18"/>
              </w:rPr>
              <w:t>,</w:t>
            </w:r>
            <w:r w:rsidRPr="00CC106B">
              <w:rPr>
                <w:rFonts w:ascii="Times New Roman" w:hAnsi="Times New Roman"/>
                <w:sz w:val="18"/>
                <w:szCs w:val="18"/>
                <w:lang w:val="en-US"/>
              </w:rPr>
              <w:t>547</w:t>
            </w:r>
          </w:p>
        </w:tc>
        <w:tc>
          <w:tcPr>
            <w:tcW w:w="180" w:type="dxa"/>
            <w:vAlign w:val="bottom"/>
          </w:tcPr>
          <w:p w14:paraId="2F057454" w14:textId="77777777" w:rsidR="00093B09" w:rsidRPr="001260B4" w:rsidRDefault="00093B09" w:rsidP="00093B09">
            <w:pPr>
              <w:pStyle w:val="acctfourfigures"/>
              <w:spacing w:line="240" w:lineRule="atLeast"/>
              <w:rPr>
                <w:rFonts w:ascii="Times New Roman" w:hAnsi="Times New Roman"/>
                <w:sz w:val="18"/>
                <w:szCs w:val="18"/>
              </w:rPr>
            </w:pPr>
          </w:p>
        </w:tc>
        <w:tc>
          <w:tcPr>
            <w:tcW w:w="990" w:type="dxa"/>
            <w:vAlign w:val="bottom"/>
          </w:tcPr>
          <w:p w14:paraId="7F4C75DB" w14:textId="129B27C6" w:rsidR="00093B09" w:rsidRPr="001260B4" w:rsidRDefault="00001723" w:rsidP="007C362A">
            <w:pPr>
              <w:pStyle w:val="acctfourfigures"/>
              <w:tabs>
                <w:tab w:val="clear" w:pos="765"/>
                <w:tab w:val="decimal" w:pos="490"/>
              </w:tabs>
              <w:spacing w:line="240" w:lineRule="atLeast"/>
              <w:ind w:right="11"/>
              <w:rPr>
                <w:rFonts w:ascii="Times New Roman" w:hAnsi="Times New Roman"/>
                <w:sz w:val="18"/>
                <w:szCs w:val="18"/>
              </w:rPr>
            </w:pPr>
            <w:r w:rsidRPr="00001723">
              <w:rPr>
                <w:rFonts w:ascii="Times New Roman" w:hAnsi="Times New Roman"/>
                <w:sz w:val="18"/>
                <w:szCs w:val="18"/>
                <w:lang w:val="en-US"/>
              </w:rPr>
              <w:t>-</w:t>
            </w:r>
          </w:p>
        </w:tc>
        <w:tc>
          <w:tcPr>
            <w:tcW w:w="180" w:type="dxa"/>
          </w:tcPr>
          <w:p w14:paraId="33524D5E" w14:textId="77777777" w:rsidR="00093B09" w:rsidRPr="001260B4" w:rsidRDefault="00093B09" w:rsidP="00093B09">
            <w:pPr>
              <w:pStyle w:val="acctfourfigures"/>
              <w:tabs>
                <w:tab w:val="clear" w:pos="765"/>
                <w:tab w:val="decimal" w:pos="838"/>
              </w:tabs>
              <w:spacing w:line="240" w:lineRule="atLeast"/>
              <w:ind w:left="-79" w:right="-72"/>
              <w:rPr>
                <w:rFonts w:ascii="Times New Roman" w:hAnsi="Times New Roman"/>
                <w:sz w:val="18"/>
                <w:szCs w:val="18"/>
              </w:rPr>
            </w:pPr>
          </w:p>
        </w:tc>
        <w:tc>
          <w:tcPr>
            <w:tcW w:w="1080" w:type="dxa"/>
            <w:vAlign w:val="bottom"/>
          </w:tcPr>
          <w:p w14:paraId="776EDDE5" w14:textId="05375DF2" w:rsidR="00093B09" w:rsidRPr="001260B4" w:rsidRDefault="00001723" w:rsidP="00DF224E">
            <w:pPr>
              <w:pStyle w:val="acctfourfigures"/>
              <w:tabs>
                <w:tab w:val="clear" w:pos="765"/>
                <w:tab w:val="decimal" w:pos="550"/>
              </w:tabs>
              <w:spacing w:line="240" w:lineRule="atLeast"/>
              <w:ind w:right="11"/>
              <w:rPr>
                <w:rFonts w:ascii="Times New Roman" w:hAnsi="Times New Roman"/>
                <w:sz w:val="18"/>
                <w:szCs w:val="18"/>
              </w:rPr>
            </w:pPr>
            <w:r w:rsidRPr="00001723">
              <w:rPr>
                <w:rFonts w:ascii="Times New Roman" w:hAnsi="Times New Roman"/>
                <w:sz w:val="18"/>
                <w:szCs w:val="18"/>
                <w:lang w:val="en-US"/>
              </w:rPr>
              <w:t>-</w:t>
            </w:r>
          </w:p>
        </w:tc>
        <w:tc>
          <w:tcPr>
            <w:tcW w:w="180" w:type="dxa"/>
          </w:tcPr>
          <w:p w14:paraId="734396B8" w14:textId="77777777" w:rsidR="00093B09" w:rsidRPr="001260B4" w:rsidRDefault="00093B09" w:rsidP="00093B09">
            <w:pPr>
              <w:pStyle w:val="acctfourfigures"/>
              <w:tabs>
                <w:tab w:val="clear" w:pos="765"/>
                <w:tab w:val="decimal" w:pos="838"/>
              </w:tabs>
              <w:spacing w:line="240" w:lineRule="atLeast"/>
              <w:ind w:left="-79" w:right="-72"/>
              <w:rPr>
                <w:rFonts w:ascii="Times New Roman" w:hAnsi="Times New Roman"/>
                <w:sz w:val="18"/>
                <w:szCs w:val="18"/>
              </w:rPr>
            </w:pPr>
          </w:p>
        </w:tc>
        <w:tc>
          <w:tcPr>
            <w:tcW w:w="1080" w:type="dxa"/>
          </w:tcPr>
          <w:p w14:paraId="02FA0CDB" w14:textId="53D3F5F0" w:rsidR="00093B09" w:rsidRPr="001260B4" w:rsidRDefault="00AB2F76" w:rsidP="00093B09">
            <w:pPr>
              <w:pStyle w:val="acctfourfigures"/>
              <w:tabs>
                <w:tab w:val="clear" w:pos="765"/>
                <w:tab w:val="decimal" w:pos="838"/>
              </w:tabs>
              <w:spacing w:line="240" w:lineRule="atLeast"/>
              <w:ind w:left="-79" w:right="-72"/>
              <w:rPr>
                <w:rFonts w:ascii="Times New Roman" w:hAnsi="Times New Roman"/>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rPr>
              <w:t>219</w:t>
            </w:r>
            <w:r w:rsidR="00093B09" w:rsidRPr="001260B4">
              <w:rPr>
                <w:rFonts w:ascii="Times New Roman" w:hAnsi="Times New Roman"/>
                <w:sz w:val="18"/>
                <w:szCs w:val="18"/>
              </w:rPr>
              <w:t>,</w:t>
            </w:r>
            <w:r w:rsidR="00CC106B" w:rsidRPr="00CC106B">
              <w:rPr>
                <w:rFonts w:ascii="Times New Roman" w:hAnsi="Times New Roman"/>
                <w:sz w:val="18"/>
                <w:szCs w:val="18"/>
                <w:lang w:val="en-US"/>
              </w:rPr>
              <w:t>841</w:t>
            </w:r>
            <w:r w:rsidRPr="00AB2F76">
              <w:rPr>
                <w:rFonts w:ascii="Times New Roman" w:hAnsi="Times New Roman"/>
                <w:sz w:val="18"/>
                <w:szCs w:val="18"/>
                <w:lang w:val="en-US"/>
              </w:rPr>
              <w:t>)</w:t>
            </w:r>
          </w:p>
        </w:tc>
        <w:tc>
          <w:tcPr>
            <w:tcW w:w="180" w:type="dxa"/>
          </w:tcPr>
          <w:p w14:paraId="4DCBD259" w14:textId="77777777" w:rsidR="00093B09" w:rsidRPr="001260B4" w:rsidRDefault="00093B09" w:rsidP="00093B09">
            <w:pPr>
              <w:pStyle w:val="acctfourfigures"/>
              <w:tabs>
                <w:tab w:val="clear" w:pos="765"/>
                <w:tab w:val="decimal" w:pos="917"/>
              </w:tabs>
              <w:spacing w:line="240" w:lineRule="atLeast"/>
              <w:ind w:right="11"/>
              <w:rPr>
                <w:rFonts w:ascii="Times New Roman" w:hAnsi="Times New Roman"/>
                <w:sz w:val="18"/>
                <w:szCs w:val="18"/>
              </w:rPr>
            </w:pPr>
          </w:p>
        </w:tc>
        <w:tc>
          <w:tcPr>
            <w:tcW w:w="1080" w:type="dxa"/>
          </w:tcPr>
          <w:p w14:paraId="1F51814B" w14:textId="1DE93EF1" w:rsidR="00093B09" w:rsidRPr="001260B4" w:rsidRDefault="00CC106B" w:rsidP="00093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rPr>
                <w:rFonts w:ascii="Times New Roman" w:hAnsi="Times New Roman" w:cs="Times New Roman"/>
                <w:lang w:val="en-GB" w:bidi="ar-SA"/>
              </w:rPr>
            </w:pPr>
            <w:r w:rsidRPr="00CC106B">
              <w:rPr>
                <w:rFonts w:ascii="Times New Roman" w:hAnsi="Times New Roman" w:cs="Times New Roman"/>
                <w:lang w:bidi="ar-SA"/>
              </w:rPr>
              <w:t>3</w:t>
            </w:r>
            <w:r w:rsidR="00093B09" w:rsidRPr="001260B4">
              <w:rPr>
                <w:rFonts w:ascii="Times New Roman" w:hAnsi="Times New Roman" w:cs="Times New Roman"/>
                <w:lang w:val="en-GB" w:bidi="ar-SA"/>
              </w:rPr>
              <w:t>,</w:t>
            </w:r>
            <w:r w:rsidRPr="00CC106B">
              <w:rPr>
                <w:rFonts w:ascii="Times New Roman" w:hAnsi="Times New Roman" w:cs="Times New Roman"/>
                <w:lang w:bidi="ar-SA"/>
              </w:rPr>
              <w:t>533</w:t>
            </w:r>
            <w:r w:rsidR="00093B09" w:rsidRPr="001260B4">
              <w:rPr>
                <w:rFonts w:ascii="Times New Roman" w:hAnsi="Times New Roman" w:cs="Times New Roman"/>
                <w:lang w:val="en-GB" w:bidi="ar-SA"/>
              </w:rPr>
              <w:t>,</w:t>
            </w:r>
            <w:r w:rsidRPr="00CC106B">
              <w:rPr>
                <w:rFonts w:ascii="Times New Roman" w:hAnsi="Times New Roman" w:cs="Times New Roman"/>
                <w:lang w:bidi="ar-SA"/>
              </w:rPr>
              <w:t>706</w:t>
            </w:r>
          </w:p>
        </w:tc>
      </w:tr>
      <w:tr w:rsidR="00093B09" w:rsidRPr="001260B4" w14:paraId="4AF5F8CD" w14:textId="77777777" w:rsidTr="00B407B7">
        <w:trPr>
          <w:cantSplit/>
        </w:trPr>
        <w:tc>
          <w:tcPr>
            <w:tcW w:w="2386" w:type="dxa"/>
          </w:tcPr>
          <w:p w14:paraId="0667B956" w14:textId="3E53FE79" w:rsidR="00093B09" w:rsidRPr="001260B4" w:rsidRDefault="00093B09" w:rsidP="00093B09">
            <w:pPr>
              <w:rPr>
                <w:rFonts w:ascii="Times New Roman" w:hAnsi="Times New Roman" w:cs="Times New Roman"/>
                <w:b/>
                <w:bCs/>
              </w:rPr>
            </w:pPr>
            <w:r w:rsidRPr="001260B4">
              <w:rPr>
                <w:rFonts w:ascii="Times New Roman" w:hAnsi="Times New Roman" w:cs="Times New Roman"/>
              </w:rPr>
              <w:t>Associate</w:t>
            </w:r>
          </w:p>
        </w:tc>
        <w:tc>
          <w:tcPr>
            <w:tcW w:w="1304" w:type="dxa"/>
            <w:vAlign w:val="bottom"/>
          </w:tcPr>
          <w:p w14:paraId="543DBE28" w14:textId="6E8B5133" w:rsidR="00093B09" w:rsidRPr="001260B4" w:rsidRDefault="00CC106B" w:rsidP="007C362A">
            <w:pPr>
              <w:pStyle w:val="acctfourfigures"/>
              <w:tabs>
                <w:tab w:val="clear" w:pos="765"/>
              </w:tabs>
              <w:spacing w:line="240" w:lineRule="atLeast"/>
              <w:ind w:left="-83" w:right="-75" w:firstLine="4"/>
              <w:jc w:val="center"/>
              <w:rPr>
                <w:rFonts w:ascii="Times New Roman" w:hAnsi="Times New Roman"/>
                <w:b/>
                <w:bCs/>
                <w:sz w:val="18"/>
                <w:szCs w:val="18"/>
              </w:rPr>
            </w:pPr>
            <w:r w:rsidRPr="00CC106B">
              <w:rPr>
                <w:rFonts w:ascii="Times New Roman" w:hAnsi="Times New Roman"/>
                <w:i/>
                <w:iCs/>
                <w:sz w:val="18"/>
                <w:szCs w:val="18"/>
                <w:lang w:val="en-US"/>
              </w:rPr>
              <w:t>4</w:t>
            </w:r>
            <w:r w:rsidR="00093B09" w:rsidRPr="001260B4">
              <w:rPr>
                <w:rFonts w:ascii="Times New Roman" w:hAnsi="Times New Roman"/>
                <w:i/>
                <w:iCs/>
                <w:sz w:val="18"/>
                <w:szCs w:val="18"/>
              </w:rPr>
              <w:t>.</w:t>
            </w:r>
            <w:r w:rsidRPr="00CC106B">
              <w:rPr>
                <w:rFonts w:ascii="Times New Roman" w:hAnsi="Times New Roman"/>
                <w:i/>
                <w:iCs/>
                <w:sz w:val="18"/>
                <w:szCs w:val="18"/>
                <w:lang w:val="en-US"/>
              </w:rPr>
              <w:t>71</w:t>
            </w:r>
          </w:p>
        </w:tc>
        <w:tc>
          <w:tcPr>
            <w:tcW w:w="180" w:type="dxa"/>
            <w:vAlign w:val="bottom"/>
          </w:tcPr>
          <w:p w14:paraId="5FB4DAEC" w14:textId="77777777" w:rsidR="00093B09" w:rsidRPr="001260B4" w:rsidRDefault="00093B09" w:rsidP="00093B09">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vAlign w:val="bottom"/>
          </w:tcPr>
          <w:p w14:paraId="383F7A22" w14:textId="1E2611AE" w:rsidR="00093B09" w:rsidRPr="001260B4" w:rsidRDefault="00001723" w:rsidP="00093B09">
            <w:pPr>
              <w:pStyle w:val="acctfourfigures"/>
              <w:tabs>
                <w:tab w:val="clear" w:pos="765"/>
                <w:tab w:val="decimal" w:pos="552"/>
              </w:tabs>
              <w:spacing w:line="240" w:lineRule="atLeast"/>
              <w:ind w:left="-79" w:right="-72"/>
              <w:rPr>
                <w:rFonts w:ascii="Times New Roman" w:hAnsi="Times New Roman"/>
                <w:b/>
                <w:bCs/>
                <w:sz w:val="18"/>
                <w:szCs w:val="18"/>
              </w:rPr>
            </w:pPr>
            <w:r w:rsidRPr="00001723">
              <w:rPr>
                <w:rFonts w:ascii="Times New Roman" w:hAnsi="Times New Roman"/>
                <w:sz w:val="18"/>
                <w:szCs w:val="18"/>
                <w:lang w:val="en-US"/>
              </w:rPr>
              <w:t>-</w:t>
            </w:r>
          </w:p>
        </w:tc>
        <w:tc>
          <w:tcPr>
            <w:tcW w:w="180" w:type="dxa"/>
            <w:vAlign w:val="bottom"/>
          </w:tcPr>
          <w:p w14:paraId="763D417D" w14:textId="77777777" w:rsidR="00093B09" w:rsidRPr="001260B4" w:rsidRDefault="00093B09" w:rsidP="00093B09">
            <w:pPr>
              <w:pStyle w:val="acctfourfigures"/>
              <w:spacing w:line="240" w:lineRule="atLeast"/>
              <w:rPr>
                <w:rFonts w:ascii="Times New Roman" w:hAnsi="Times New Roman"/>
                <w:b/>
                <w:bCs/>
                <w:sz w:val="18"/>
                <w:szCs w:val="18"/>
              </w:rPr>
            </w:pPr>
          </w:p>
        </w:tc>
        <w:tc>
          <w:tcPr>
            <w:tcW w:w="810" w:type="dxa"/>
            <w:vAlign w:val="bottom"/>
          </w:tcPr>
          <w:p w14:paraId="27066221" w14:textId="08AD6AD8" w:rsidR="00093B09" w:rsidRPr="001260B4" w:rsidRDefault="00CC106B" w:rsidP="00093B09">
            <w:pPr>
              <w:pStyle w:val="acctfourfigures"/>
              <w:tabs>
                <w:tab w:val="clear" w:pos="765"/>
                <w:tab w:val="decimal" w:pos="370"/>
              </w:tabs>
              <w:spacing w:line="240" w:lineRule="atLeast"/>
              <w:ind w:right="11"/>
              <w:rPr>
                <w:rFonts w:ascii="Times New Roman" w:hAnsi="Times New Roman"/>
                <w:b/>
                <w:bCs/>
                <w:sz w:val="18"/>
                <w:szCs w:val="18"/>
              </w:rPr>
            </w:pPr>
            <w:r w:rsidRPr="00CC106B">
              <w:rPr>
                <w:rFonts w:ascii="Times New Roman" w:hAnsi="Times New Roman"/>
                <w:sz w:val="18"/>
                <w:szCs w:val="18"/>
                <w:lang w:val="en-US"/>
              </w:rPr>
              <w:t>153</w:t>
            </w:r>
            <w:r w:rsidR="00093B09" w:rsidRPr="001260B4">
              <w:rPr>
                <w:rFonts w:ascii="Times New Roman" w:hAnsi="Times New Roman"/>
                <w:sz w:val="18"/>
                <w:szCs w:val="18"/>
              </w:rPr>
              <w:t>,</w:t>
            </w:r>
            <w:r w:rsidRPr="00CC106B">
              <w:rPr>
                <w:rFonts w:ascii="Times New Roman" w:hAnsi="Times New Roman"/>
                <w:sz w:val="18"/>
                <w:szCs w:val="18"/>
                <w:lang w:val="en-US"/>
              </w:rPr>
              <w:t>635</w:t>
            </w:r>
          </w:p>
        </w:tc>
        <w:tc>
          <w:tcPr>
            <w:tcW w:w="180" w:type="dxa"/>
            <w:vAlign w:val="bottom"/>
          </w:tcPr>
          <w:p w14:paraId="3AEF606F" w14:textId="77777777" w:rsidR="00093B09" w:rsidRPr="001260B4" w:rsidRDefault="00093B09" w:rsidP="00093B09">
            <w:pPr>
              <w:pStyle w:val="acctfourfigures"/>
              <w:spacing w:line="240" w:lineRule="atLeast"/>
              <w:rPr>
                <w:rFonts w:ascii="Times New Roman" w:hAnsi="Times New Roman"/>
                <w:b/>
                <w:bCs/>
                <w:sz w:val="18"/>
                <w:szCs w:val="18"/>
              </w:rPr>
            </w:pPr>
          </w:p>
        </w:tc>
        <w:tc>
          <w:tcPr>
            <w:tcW w:w="810" w:type="dxa"/>
            <w:vAlign w:val="bottom"/>
          </w:tcPr>
          <w:p w14:paraId="0C535101" w14:textId="31BAB9F6" w:rsidR="00093B09" w:rsidRPr="001260B4" w:rsidRDefault="00001723" w:rsidP="00093B09">
            <w:pPr>
              <w:pStyle w:val="acctfourfigures"/>
              <w:tabs>
                <w:tab w:val="clear" w:pos="765"/>
                <w:tab w:val="decimal" w:pos="381"/>
              </w:tabs>
              <w:spacing w:line="240" w:lineRule="atLeast"/>
              <w:ind w:right="11"/>
              <w:rPr>
                <w:rFonts w:ascii="Times New Roman" w:hAnsi="Times New Roman"/>
                <w:b/>
                <w:bCs/>
                <w:sz w:val="18"/>
                <w:szCs w:val="18"/>
              </w:rPr>
            </w:pPr>
            <w:r w:rsidRPr="00001723">
              <w:rPr>
                <w:rFonts w:ascii="Times New Roman" w:hAnsi="Times New Roman"/>
                <w:sz w:val="18"/>
                <w:szCs w:val="18"/>
                <w:lang w:val="en-US"/>
              </w:rPr>
              <w:t>-</w:t>
            </w:r>
          </w:p>
        </w:tc>
        <w:tc>
          <w:tcPr>
            <w:tcW w:w="180" w:type="dxa"/>
            <w:vAlign w:val="bottom"/>
          </w:tcPr>
          <w:p w14:paraId="73573C32" w14:textId="77777777" w:rsidR="00093B09" w:rsidRPr="001260B4" w:rsidRDefault="00093B09" w:rsidP="00093B09">
            <w:pPr>
              <w:pStyle w:val="acctfourfigures"/>
              <w:spacing w:line="240" w:lineRule="atLeast"/>
              <w:rPr>
                <w:rFonts w:ascii="Times New Roman" w:hAnsi="Times New Roman"/>
                <w:b/>
                <w:bCs/>
                <w:sz w:val="18"/>
                <w:szCs w:val="18"/>
              </w:rPr>
            </w:pPr>
          </w:p>
        </w:tc>
        <w:tc>
          <w:tcPr>
            <w:tcW w:w="1080" w:type="dxa"/>
            <w:tcBorders>
              <w:bottom w:val="single" w:sz="4" w:space="0" w:color="auto"/>
            </w:tcBorders>
          </w:tcPr>
          <w:p w14:paraId="74AD4A24" w14:textId="567A816A" w:rsidR="00093B09" w:rsidRPr="001260B4" w:rsidRDefault="00AB2F76" w:rsidP="007C362A">
            <w:pPr>
              <w:pStyle w:val="acctfourfigures"/>
              <w:tabs>
                <w:tab w:val="clear" w:pos="765"/>
                <w:tab w:val="decimal" w:pos="821"/>
              </w:tabs>
              <w:spacing w:line="240" w:lineRule="atLeast"/>
              <w:ind w:right="11"/>
              <w:rPr>
                <w:rFonts w:ascii="Times New Roman" w:hAnsi="Times New Roman"/>
                <w:b/>
                <w:bCs/>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rPr>
              <w:t>1</w:t>
            </w:r>
            <w:r w:rsidR="00093B09" w:rsidRPr="001260B4">
              <w:rPr>
                <w:rFonts w:ascii="Times New Roman" w:hAnsi="Times New Roman"/>
                <w:sz w:val="18"/>
                <w:szCs w:val="18"/>
              </w:rPr>
              <w:t>,</w:t>
            </w:r>
            <w:r w:rsidR="00CC106B" w:rsidRPr="00CC106B">
              <w:rPr>
                <w:rFonts w:ascii="Times New Roman" w:hAnsi="Times New Roman"/>
                <w:sz w:val="18"/>
                <w:szCs w:val="18"/>
                <w:lang w:val="en-US"/>
              </w:rPr>
              <w:t>652</w:t>
            </w:r>
            <w:r w:rsidRPr="00AB2F76">
              <w:rPr>
                <w:rFonts w:ascii="Times New Roman" w:hAnsi="Times New Roman"/>
                <w:sz w:val="18"/>
                <w:szCs w:val="18"/>
                <w:lang w:val="en-US"/>
              </w:rPr>
              <w:t>)</w:t>
            </w:r>
          </w:p>
        </w:tc>
        <w:tc>
          <w:tcPr>
            <w:tcW w:w="180" w:type="dxa"/>
          </w:tcPr>
          <w:p w14:paraId="37022A36" w14:textId="77777777" w:rsidR="00093B09" w:rsidRPr="001260B4" w:rsidRDefault="00093B09" w:rsidP="00093B09">
            <w:pPr>
              <w:pStyle w:val="acctfourfigures"/>
              <w:tabs>
                <w:tab w:val="clear" w:pos="765"/>
                <w:tab w:val="decimal" w:pos="455"/>
              </w:tabs>
              <w:spacing w:line="240" w:lineRule="atLeast"/>
              <w:ind w:right="11"/>
              <w:rPr>
                <w:rFonts w:ascii="Times New Roman" w:hAnsi="Times New Roman"/>
                <w:b/>
                <w:bCs/>
                <w:sz w:val="18"/>
                <w:szCs w:val="18"/>
              </w:rPr>
            </w:pPr>
          </w:p>
        </w:tc>
        <w:tc>
          <w:tcPr>
            <w:tcW w:w="990" w:type="dxa"/>
            <w:vAlign w:val="bottom"/>
          </w:tcPr>
          <w:p w14:paraId="691A1914" w14:textId="750E7A68" w:rsidR="00093B09" w:rsidRPr="001260B4" w:rsidRDefault="00CC106B" w:rsidP="007C362A">
            <w:pPr>
              <w:pStyle w:val="acctfourfigures"/>
              <w:tabs>
                <w:tab w:val="clear" w:pos="765"/>
                <w:tab w:val="decimal" w:pos="821"/>
              </w:tabs>
              <w:spacing w:line="240" w:lineRule="atLeast"/>
              <w:ind w:right="11"/>
              <w:rPr>
                <w:rFonts w:ascii="Times New Roman" w:hAnsi="Times New Roman"/>
                <w:sz w:val="18"/>
                <w:szCs w:val="18"/>
              </w:rPr>
            </w:pPr>
            <w:r w:rsidRPr="00CC106B">
              <w:rPr>
                <w:rFonts w:ascii="Times New Roman" w:hAnsi="Times New Roman"/>
                <w:sz w:val="18"/>
                <w:szCs w:val="18"/>
                <w:lang w:val="en-US"/>
              </w:rPr>
              <w:t>151</w:t>
            </w:r>
            <w:r w:rsidR="00093B09" w:rsidRPr="001260B4">
              <w:rPr>
                <w:rFonts w:ascii="Times New Roman" w:hAnsi="Times New Roman"/>
                <w:sz w:val="18"/>
                <w:szCs w:val="18"/>
              </w:rPr>
              <w:t>,</w:t>
            </w:r>
            <w:r w:rsidRPr="00CC106B">
              <w:rPr>
                <w:rFonts w:ascii="Times New Roman" w:hAnsi="Times New Roman"/>
                <w:sz w:val="18"/>
                <w:szCs w:val="18"/>
                <w:lang w:val="en-US"/>
              </w:rPr>
              <w:t>983</w:t>
            </w:r>
          </w:p>
        </w:tc>
        <w:tc>
          <w:tcPr>
            <w:tcW w:w="180" w:type="dxa"/>
            <w:vAlign w:val="bottom"/>
          </w:tcPr>
          <w:p w14:paraId="29410EB3" w14:textId="77777777" w:rsidR="00093B09" w:rsidRPr="001260B4" w:rsidRDefault="00093B09" w:rsidP="00093B09">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vAlign w:val="bottom"/>
          </w:tcPr>
          <w:p w14:paraId="3FDDBB39" w14:textId="47C9BE18" w:rsidR="00093B09" w:rsidRPr="001260B4" w:rsidRDefault="00001723" w:rsidP="00DF224E">
            <w:pPr>
              <w:pStyle w:val="acctfourfigures"/>
              <w:tabs>
                <w:tab w:val="clear" w:pos="765"/>
                <w:tab w:val="decimal" w:pos="640"/>
              </w:tabs>
              <w:spacing w:line="240" w:lineRule="atLeast"/>
              <w:ind w:right="11"/>
              <w:rPr>
                <w:rFonts w:ascii="Times New Roman" w:hAnsi="Times New Roman"/>
                <w:b/>
                <w:bCs/>
                <w:sz w:val="18"/>
                <w:szCs w:val="18"/>
              </w:rPr>
            </w:pPr>
            <w:r w:rsidRPr="00001723">
              <w:rPr>
                <w:rFonts w:ascii="Times New Roman" w:hAnsi="Times New Roman"/>
                <w:sz w:val="18"/>
                <w:szCs w:val="18"/>
                <w:lang w:val="en-US"/>
              </w:rPr>
              <w:t>-</w:t>
            </w:r>
          </w:p>
        </w:tc>
        <w:tc>
          <w:tcPr>
            <w:tcW w:w="180" w:type="dxa"/>
            <w:vAlign w:val="bottom"/>
          </w:tcPr>
          <w:p w14:paraId="38645D83" w14:textId="77777777" w:rsidR="00093B09" w:rsidRPr="001260B4" w:rsidRDefault="00093B09" w:rsidP="00093B09">
            <w:pPr>
              <w:pStyle w:val="acctfourfigures"/>
              <w:spacing w:line="240" w:lineRule="atLeast"/>
              <w:rPr>
                <w:rFonts w:ascii="Times New Roman" w:hAnsi="Times New Roman"/>
                <w:b/>
                <w:bCs/>
                <w:sz w:val="18"/>
                <w:szCs w:val="18"/>
              </w:rPr>
            </w:pPr>
          </w:p>
        </w:tc>
        <w:tc>
          <w:tcPr>
            <w:tcW w:w="990" w:type="dxa"/>
            <w:vAlign w:val="bottom"/>
          </w:tcPr>
          <w:p w14:paraId="7D644254" w14:textId="4EA4F7A8" w:rsidR="00093B09" w:rsidRPr="001260B4" w:rsidRDefault="00CC106B" w:rsidP="00093B09">
            <w:pPr>
              <w:pStyle w:val="acctfourfigures"/>
              <w:tabs>
                <w:tab w:val="clear" w:pos="765"/>
                <w:tab w:val="decimal" w:pos="771"/>
              </w:tabs>
              <w:spacing w:line="240" w:lineRule="atLeast"/>
              <w:ind w:left="-79" w:right="-72"/>
              <w:rPr>
                <w:rFonts w:ascii="Times New Roman" w:hAnsi="Times New Roman"/>
                <w:b/>
                <w:bCs/>
                <w:sz w:val="18"/>
                <w:szCs w:val="18"/>
              </w:rPr>
            </w:pPr>
            <w:r w:rsidRPr="00CC106B">
              <w:rPr>
                <w:rFonts w:ascii="Times New Roman" w:hAnsi="Times New Roman"/>
                <w:sz w:val="18"/>
                <w:szCs w:val="18"/>
                <w:lang w:val="en-US"/>
              </w:rPr>
              <w:t>153</w:t>
            </w:r>
            <w:r w:rsidR="00093B09" w:rsidRPr="001260B4">
              <w:rPr>
                <w:rFonts w:ascii="Times New Roman" w:hAnsi="Times New Roman"/>
                <w:sz w:val="18"/>
                <w:szCs w:val="18"/>
              </w:rPr>
              <w:t>,</w:t>
            </w:r>
            <w:r w:rsidRPr="00CC106B">
              <w:rPr>
                <w:rFonts w:ascii="Times New Roman" w:hAnsi="Times New Roman"/>
                <w:sz w:val="18"/>
                <w:szCs w:val="18"/>
                <w:lang w:val="en-US"/>
              </w:rPr>
              <w:t>635</w:t>
            </w:r>
          </w:p>
        </w:tc>
        <w:tc>
          <w:tcPr>
            <w:tcW w:w="180" w:type="dxa"/>
            <w:vAlign w:val="bottom"/>
          </w:tcPr>
          <w:p w14:paraId="0A518542" w14:textId="77777777" w:rsidR="00093B09" w:rsidRPr="001260B4" w:rsidRDefault="00093B09" w:rsidP="00093B09">
            <w:pPr>
              <w:pStyle w:val="acctfourfigures"/>
              <w:spacing w:line="240" w:lineRule="atLeast"/>
              <w:rPr>
                <w:rFonts w:ascii="Times New Roman" w:hAnsi="Times New Roman"/>
                <w:b/>
                <w:bCs/>
                <w:sz w:val="18"/>
                <w:szCs w:val="18"/>
              </w:rPr>
            </w:pPr>
          </w:p>
        </w:tc>
        <w:tc>
          <w:tcPr>
            <w:tcW w:w="1080" w:type="dxa"/>
            <w:vAlign w:val="bottom"/>
          </w:tcPr>
          <w:p w14:paraId="7471E873" w14:textId="70FEBFC4" w:rsidR="00093B09" w:rsidRPr="001260B4" w:rsidRDefault="00001723" w:rsidP="00DF224E">
            <w:pPr>
              <w:pStyle w:val="acctfourfigures"/>
              <w:tabs>
                <w:tab w:val="clear" w:pos="765"/>
                <w:tab w:val="decimal" w:pos="550"/>
              </w:tabs>
              <w:spacing w:line="240" w:lineRule="atLeast"/>
              <w:ind w:right="11"/>
              <w:rPr>
                <w:rFonts w:ascii="Times New Roman" w:hAnsi="Times New Roman"/>
                <w:b/>
                <w:bCs/>
                <w:sz w:val="18"/>
                <w:szCs w:val="18"/>
              </w:rPr>
            </w:pPr>
            <w:r w:rsidRPr="00001723">
              <w:rPr>
                <w:rFonts w:ascii="Times New Roman" w:hAnsi="Times New Roman"/>
                <w:sz w:val="18"/>
                <w:szCs w:val="18"/>
                <w:lang w:val="en-US"/>
              </w:rPr>
              <w:t>-</w:t>
            </w:r>
          </w:p>
        </w:tc>
        <w:tc>
          <w:tcPr>
            <w:tcW w:w="180" w:type="dxa"/>
            <w:vAlign w:val="bottom"/>
          </w:tcPr>
          <w:p w14:paraId="50EF7BD0" w14:textId="77777777" w:rsidR="00093B09" w:rsidRPr="001260B4" w:rsidRDefault="00093B09" w:rsidP="00093B09">
            <w:pPr>
              <w:pStyle w:val="acctfourfigures"/>
              <w:spacing w:line="240" w:lineRule="atLeast"/>
              <w:rPr>
                <w:rFonts w:ascii="Times New Roman" w:hAnsi="Times New Roman"/>
                <w:b/>
                <w:bCs/>
                <w:sz w:val="18"/>
                <w:szCs w:val="18"/>
              </w:rPr>
            </w:pPr>
          </w:p>
        </w:tc>
        <w:tc>
          <w:tcPr>
            <w:tcW w:w="1080" w:type="dxa"/>
            <w:vAlign w:val="bottom"/>
          </w:tcPr>
          <w:p w14:paraId="0E6DB41B" w14:textId="533FCA91" w:rsidR="00093B09" w:rsidRPr="001260B4" w:rsidRDefault="00AB2F76" w:rsidP="00093B09">
            <w:pPr>
              <w:pStyle w:val="acctfourfigures"/>
              <w:tabs>
                <w:tab w:val="clear" w:pos="765"/>
                <w:tab w:val="decimal" w:pos="838"/>
              </w:tabs>
              <w:spacing w:line="240" w:lineRule="atLeast"/>
              <w:ind w:left="-79" w:right="-72"/>
              <w:rPr>
                <w:rFonts w:ascii="Times New Roman" w:hAnsi="Times New Roman"/>
                <w:b/>
                <w:bCs/>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rPr>
              <w:t>1</w:t>
            </w:r>
            <w:r w:rsidR="00093B09" w:rsidRPr="001260B4">
              <w:rPr>
                <w:rFonts w:ascii="Times New Roman" w:hAnsi="Times New Roman"/>
                <w:sz w:val="18"/>
                <w:szCs w:val="18"/>
              </w:rPr>
              <w:t>,</w:t>
            </w:r>
            <w:r w:rsidR="00CC106B" w:rsidRPr="00CC106B">
              <w:rPr>
                <w:rFonts w:ascii="Times New Roman" w:hAnsi="Times New Roman"/>
                <w:sz w:val="18"/>
                <w:szCs w:val="18"/>
                <w:lang w:val="en-US"/>
              </w:rPr>
              <w:t>652</w:t>
            </w:r>
            <w:r w:rsidRPr="00AB2F76">
              <w:rPr>
                <w:rFonts w:ascii="Times New Roman" w:hAnsi="Times New Roman"/>
                <w:sz w:val="18"/>
                <w:szCs w:val="18"/>
                <w:lang w:val="en-US"/>
              </w:rPr>
              <w:t>)</w:t>
            </w:r>
          </w:p>
        </w:tc>
        <w:tc>
          <w:tcPr>
            <w:tcW w:w="180" w:type="dxa"/>
          </w:tcPr>
          <w:p w14:paraId="21A3259C" w14:textId="77777777" w:rsidR="00093B09" w:rsidRPr="001260B4" w:rsidRDefault="00093B09" w:rsidP="00093B09">
            <w:pPr>
              <w:pStyle w:val="acctfourfigures"/>
              <w:tabs>
                <w:tab w:val="clear" w:pos="765"/>
                <w:tab w:val="decimal" w:pos="917"/>
              </w:tabs>
              <w:spacing w:line="240" w:lineRule="atLeast"/>
              <w:ind w:right="11"/>
              <w:rPr>
                <w:rFonts w:ascii="Times New Roman" w:hAnsi="Times New Roman"/>
                <w:b/>
                <w:bCs/>
                <w:sz w:val="18"/>
                <w:szCs w:val="18"/>
              </w:rPr>
            </w:pPr>
          </w:p>
        </w:tc>
        <w:tc>
          <w:tcPr>
            <w:tcW w:w="1080" w:type="dxa"/>
          </w:tcPr>
          <w:p w14:paraId="0AE69530" w14:textId="4E3721EB" w:rsidR="00093B09" w:rsidRPr="001260B4" w:rsidRDefault="00CC106B" w:rsidP="00093B09">
            <w:pPr>
              <w:pStyle w:val="acctfourfigures"/>
              <w:tabs>
                <w:tab w:val="clear" w:pos="765"/>
                <w:tab w:val="decimal" w:pos="817"/>
              </w:tabs>
              <w:spacing w:line="240" w:lineRule="atLeast"/>
              <w:ind w:right="11"/>
              <w:rPr>
                <w:rFonts w:ascii="Times New Roman" w:hAnsi="Times New Roman"/>
                <w:b/>
                <w:bCs/>
                <w:sz w:val="18"/>
                <w:szCs w:val="18"/>
              </w:rPr>
            </w:pPr>
            <w:r w:rsidRPr="00CC106B">
              <w:rPr>
                <w:rFonts w:ascii="Times New Roman" w:hAnsi="Times New Roman"/>
                <w:sz w:val="18"/>
                <w:szCs w:val="18"/>
                <w:lang w:val="en-US"/>
              </w:rPr>
              <w:t>151</w:t>
            </w:r>
            <w:r w:rsidR="00093B09" w:rsidRPr="001260B4">
              <w:rPr>
                <w:rFonts w:ascii="Times New Roman" w:hAnsi="Times New Roman"/>
                <w:sz w:val="18"/>
                <w:szCs w:val="18"/>
              </w:rPr>
              <w:t>,</w:t>
            </w:r>
            <w:r w:rsidRPr="00CC106B">
              <w:rPr>
                <w:rFonts w:ascii="Times New Roman" w:hAnsi="Times New Roman"/>
                <w:sz w:val="18"/>
                <w:szCs w:val="18"/>
                <w:lang w:val="en-US"/>
              </w:rPr>
              <w:t>983</w:t>
            </w:r>
          </w:p>
        </w:tc>
      </w:tr>
      <w:tr w:rsidR="00093B09" w:rsidRPr="001260B4" w14:paraId="025D6D75" w14:textId="77777777" w:rsidTr="00B407B7">
        <w:trPr>
          <w:cantSplit/>
        </w:trPr>
        <w:tc>
          <w:tcPr>
            <w:tcW w:w="2386" w:type="dxa"/>
          </w:tcPr>
          <w:p w14:paraId="5956AA4F" w14:textId="35234D8C" w:rsidR="00093B09" w:rsidRPr="001260B4" w:rsidRDefault="00093B09" w:rsidP="00093B09">
            <w:pPr>
              <w:ind w:left="191" w:hanging="191"/>
              <w:rPr>
                <w:rFonts w:ascii="Times New Roman" w:hAnsi="Times New Roman" w:cs="Times New Roman"/>
                <w:i/>
                <w:iCs/>
              </w:rPr>
            </w:pPr>
            <w:r w:rsidRPr="001260B4">
              <w:rPr>
                <w:rFonts w:ascii="Times New Roman" w:hAnsi="Times New Roman" w:cs="Times New Roman"/>
                <w:b/>
                <w:bCs/>
              </w:rPr>
              <w:t>Total</w:t>
            </w:r>
          </w:p>
        </w:tc>
        <w:tc>
          <w:tcPr>
            <w:tcW w:w="1304" w:type="dxa"/>
            <w:vAlign w:val="bottom"/>
          </w:tcPr>
          <w:p w14:paraId="6CD090BB" w14:textId="77777777" w:rsidR="00093B09" w:rsidRPr="001260B4" w:rsidRDefault="00093B09" w:rsidP="00093B09">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14:paraId="184D55B0" w14:textId="77777777" w:rsidR="00093B09" w:rsidRPr="001260B4" w:rsidRDefault="00093B09" w:rsidP="00093B09">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Borders>
              <w:top w:val="single" w:sz="4" w:space="0" w:color="auto"/>
            </w:tcBorders>
            <w:vAlign w:val="bottom"/>
          </w:tcPr>
          <w:p w14:paraId="69DD0F3C" w14:textId="0E3A91C6" w:rsidR="00093B09" w:rsidRPr="001260B4" w:rsidRDefault="00001723" w:rsidP="00093B09">
            <w:pPr>
              <w:pStyle w:val="acctfourfigures"/>
              <w:tabs>
                <w:tab w:val="clear" w:pos="765"/>
                <w:tab w:val="decimal" w:pos="552"/>
              </w:tabs>
              <w:spacing w:line="240" w:lineRule="atLeast"/>
              <w:ind w:left="-79" w:right="-72"/>
              <w:rPr>
                <w:rFonts w:ascii="Times New Roman" w:hAnsi="Times New Roman"/>
                <w:sz w:val="18"/>
                <w:szCs w:val="18"/>
              </w:rPr>
            </w:pPr>
            <w:r w:rsidRPr="00001723">
              <w:rPr>
                <w:rFonts w:ascii="Times New Roman" w:hAnsi="Times New Roman"/>
                <w:b/>
                <w:bCs/>
                <w:sz w:val="18"/>
                <w:szCs w:val="18"/>
                <w:lang w:val="en-US"/>
              </w:rPr>
              <w:t>-</w:t>
            </w:r>
          </w:p>
        </w:tc>
        <w:tc>
          <w:tcPr>
            <w:tcW w:w="180" w:type="dxa"/>
            <w:vAlign w:val="bottom"/>
          </w:tcPr>
          <w:p w14:paraId="609E69E1" w14:textId="77777777" w:rsidR="00093B09" w:rsidRPr="001260B4" w:rsidRDefault="00093B09" w:rsidP="00093B09">
            <w:pPr>
              <w:pStyle w:val="acctfourfigures"/>
              <w:spacing w:line="240" w:lineRule="atLeast"/>
              <w:rPr>
                <w:rFonts w:ascii="Times New Roman" w:hAnsi="Times New Roman"/>
                <w:sz w:val="18"/>
                <w:szCs w:val="18"/>
              </w:rPr>
            </w:pPr>
          </w:p>
        </w:tc>
        <w:tc>
          <w:tcPr>
            <w:tcW w:w="810" w:type="dxa"/>
            <w:tcBorders>
              <w:top w:val="single" w:sz="4" w:space="0" w:color="auto"/>
            </w:tcBorders>
            <w:vAlign w:val="bottom"/>
          </w:tcPr>
          <w:p w14:paraId="3850CAF5" w14:textId="7421893B" w:rsidR="00093B09" w:rsidRPr="001260B4" w:rsidRDefault="00CC106B" w:rsidP="00093B09">
            <w:pPr>
              <w:pStyle w:val="acctfourfigures"/>
              <w:tabs>
                <w:tab w:val="clear" w:pos="765"/>
                <w:tab w:val="decimal" w:pos="460"/>
              </w:tabs>
              <w:spacing w:line="240" w:lineRule="atLeast"/>
              <w:ind w:right="11"/>
              <w:rPr>
                <w:rFonts w:ascii="Times New Roman" w:hAnsi="Times New Roman"/>
                <w:sz w:val="18"/>
                <w:szCs w:val="18"/>
              </w:rPr>
            </w:pPr>
            <w:r w:rsidRPr="00CC106B">
              <w:rPr>
                <w:rFonts w:ascii="Times New Roman" w:hAnsi="Times New Roman"/>
                <w:b/>
                <w:bCs/>
                <w:sz w:val="18"/>
                <w:szCs w:val="18"/>
                <w:lang w:val="en-US"/>
              </w:rPr>
              <w:t>153</w:t>
            </w:r>
            <w:r w:rsidR="00093B09" w:rsidRPr="001260B4">
              <w:rPr>
                <w:rFonts w:ascii="Times New Roman" w:hAnsi="Times New Roman"/>
                <w:b/>
                <w:bCs/>
                <w:sz w:val="18"/>
                <w:szCs w:val="18"/>
              </w:rPr>
              <w:t>,</w:t>
            </w:r>
            <w:r w:rsidRPr="00CC106B">
              <w:rPr>
                <w:rFonts w:ascii="Times New Roman" w:hAnsi="Times New Roman"/>
                <w:b/>
                <w:bCs/>
                <w:sz w:val="18"/>
                <w:szCs w:val="18"/>
                <w:lang w:val="en-US"/>
              </w:rPr>
              <w:t>635</w:t>
            </w:r>
          </w:p>
        </w:tc>
        <w:tc>
          <w:tcPr>
            <w:tcW w:w="180" w:type="dxa"/>
            <w:vAlign w:val="bottom"/>
          </w:tcPr>
          <w:p w14:paraId="0E86FA44" w14:textId="77777777" w:rsidR="00093B09" w:rsidRPr="001260B4" w:rsidRDefault="00093B09" w:rsidP="00093B09">
            <w:pPr>
              <w:pStyle w:val="acctfourfigures"/>
              <w:spacing w:line="240" w:lineRule="atLeast"/>
              <w:rPr>
                <w:rFonts w:ascii="Times New Roman" w:hAnsi="Times New Roman"/>
                <w:sz w:val="18"/>
                <w:szCs w:val="18"/>
              </w:rPr>
            </w:pPr>
          </w:p>
        </w:tc>
        <w:tc>
          <w:tcPr>
            <w:tcW w:w="810" w:type="dxa"/>
            <w:tcBorders>
              <w:top w:val="single" w:sz="4" w:space="0" w:color="auto"/>
            </w:tcBorders>
            <w:vAlign w:val="bottom"/>
          </w:tcPr>
          <w:p w14:paraId="6B3BAD56" w14:textId="5A61D1F0" w:rsidR="00093B09" w:rsidRPr="001260B4" w:rsidRDefault="00001723" w:rsidP="007C362A">
            <w:pPr>
              <w:pStyle w:val="acctfourfigures"/>
              <w:tabs>
                <w:tab w:val="clear" w:pos="765"/>
                <w:tab w:val="decimal" w:pos="381"/>
              </w:tabs>
              <w:spacing w:line="240" w:lineRule="atLeast"/>
              <w:ind w:right="11"/>
              <w:rPr>
                <w:rFonts w:ascii="Times New Roman" w:hAnsi="Times New Roman"/>
                <w:sz w:val="18"/>
                <w:szCs w:val="18"/>
              </w:rPr>
            </w:pPr>
            <w:r w:rsidRPr="00001723">
              <w:rPr>
                <w:rFonts w:ascii="Times New Roman" w:hAnsi="Times New Roman"/>
                <w:b/>
                <w:bCs/>
                <w:sz w:val="18"/>
                <w:szCs w:val="18"/>
                <w:lang w:val="en-US"/>
              </w:rPr>
              <w:t>-</w:t>
            </w:r>
          </w:p>
        </w:tc>
        <w:tc>
          <w:tcPr>
            <w:tcW w:w="180" w:type="dxa"/>
            <w:vAlign w:val="bottom"/>
          </w:tcPr>
          <w:p w14:paraId="6B75A3A4" w14:textId="77777777" w:rsidR="00093B09" w:rsidRPr="001260B4" w:rsidRDefault="00093B09" w:rsidP="00093B09">
            <w:pPr>
              <w:pStyle w:val="acctfourfigures"/>
              <w:spacing w:line="240" w:lineRule="atLeast"/>
              <w:rPr>
                <w:rFonts w:ascii="Times New Roman" w:hAnsi="Times New Roman"/>
                <w:sz w:val="18"/>
                <w:szCs w:val="18"/>
              </w:rPr>
            </w:pPr>
          </w:p>
        </w:tc>
        <w:tc>
          <w:tcPr>
            <w:tcW w:w="1080" w:type="dxa"/>
            <w:tcBorders>
              <w:top w:val="single" w:sz="4" w:space="0" w:color="auto"/>
            </w:tcBorders>
          </w:tcPr>
          <w:p w14:paraId="1B13BDE5" w14:textId="4469F16B" w:rsidR="00093B09" w:rsidRPr="001260B4" w:rsidRDefault="00AB2F76" w:rsidP="007C362A">
            <w:pPr>
              <w:pStyle w:val="acctfourfigures"/>
              <w:tabs>
                <w:tab w:val="clear" w:pos="765"/>
                <w:tab w:val="decimal" w:pos="821"/>
              </w:tabs>
              <w:spacing w:line="240" w:lineRule="atLeast"/>
              <w:ind w:right="11"/>
              <w:rPr>
                <w:rFonts w:ascii="Times New Roman" w:hAnsi="Times New Roman"/>
                <w:sz w:val="18"/>
                <w:szCs w:val="18"/>
              </w:rPr>
            </w:pPr>
            <w:r w:rsidRPr="00AB2F76">
              <w:rPr>
                <w:rFonts w:ascii="Times New Roman" w:hAnsi="Times New Roman"/>
                <w:b/>
                <w:bCs/>
                <w:sz w:val="18"/>
                <w:szCs w:val="18"/>
                <w:lang w:val="en-US"/>
              </w:rPr>
              <w:t>(</w:t>
            </w:r>
            <w:r w:rsidR="00CC106B" w:rsidRPr="00CC106B">
              <w:rPr>
                <w:rFonts w:ascii="Times New Roman" w:hAnsi="Times New Roman"/>
                <w:b/>
                <w:bCs/>
                <w:sz w:val="18"/>
                <w:szCs w:val="18"/>
                <w:lang w:val="en-US"/>
              </w:rPr>
              <w:t>1</w:t>
            </w:r>
            <w:r w:rsidR="00093B09" w:rsidRPr="001260B4">
              <w:rPr>
                <w:rFonts w:ascii="Times New Roman" w:hAnsi="Times New Roman"/>
                <w:b/>
                <w:bCs/>
                <w:sz w:val="18"/>
                <w:szCs w:val="18"/>
              </w:rPr>
              <w:t>,</w:t>
            </w:r>
            <w:r w:rsidR="00CC106B" w:rsidRPr="00CC106B">
              <w:rPr>
                <w:rFonts w:ascii="Times New Roman" w:hAnsi="Times New Roman"/>
                <w:b/>
                <w:bCs/>
                <w:sz w:val="18"/>
                <w:szCs w:val="18"/>
                <w:lang w:val="en-US"/>
              </w:rPr>
              <w:t>652</w:t>
            </w:r>
            <w:r w:rsidRPr="00AB2F76">
              <w:rPr>
                <w:rFonts w:ascii="Times New Roman" w:hAnsi="Times New Roman"/>
                <w:b/>
                <w:bCs/>
                <w:sz w:val="18"/>
                <w:szCs w:val="18"/>
                <w:lang w:val="en-US"/>
              </w:rPr>
              <w:t>)</w:t>
            </w:r>
          </w:p>
        </w:tc>
        <w:tc>
          <w:tcPr>
            <w:tcW w:w="180" w:type="dxa"/>
          </w:tcPr>
          <w:p w14:paraId="5F68C2A5" w14:textId="77777777" w:rsidR="00093B09" w:rsidRPr="001260B4" w:rsidRDefault="00093B09" w:rsidP="00093B09">
            <w:pPr>
              <w:pStyle w:val="acctfourfigures"/>
              <w:tabs>
                <w:tab w:val="clear" w:pos="765"/>
                <w:tab w:val="decimal" w:pos="455"/>
              </w:tabs>
              <w:spacing w:line="240" w:lineRule="atLeast"/>
              <w:ind w:right="11"/>
              <w:rPr>
                <w:rFonts w:ascii="Times New Roman" w:hAnsi="Times New Roman"/>
                <w:sz w:val="18"/>
                <w:szCs w:val="18"/>
              </w:rPr>
            </w:pPr>
          </w:p>
        </w:tc>
        <w:tc>
          <w:tcPr>
            <w:tcW w:w="990" w:type="dxa"/>
            <w:tcBorders>
              <w:top w:val="single" w:sz="4" w:space="0" w:color="auto"/>
            </w:tcBorders>
            <w:vAlign w:val="bottom"/>
          </w:tcPr>
          <w:p w14:paraId="51002695" w14:textId="5A4998B1" w:rsidR="00093B09" w:rsidRPr="001260B4" w:rsidRDefault="00CC106B" w:rsidP="007C362A">
            <w:pPr>
              <w:pStyle w:val="acctfourfigures"/>
              <w:tabs>
                <w:tab w:val="clear" w:pos="765"/>
                <w:tab w:val="decimal" w:pos="821"/>
              </w:tabs>
              <w:spacing w:line="240" w:lineRule="atLeast"/>
              <w:ind w:right="11"/>
              <w:rPr>
                <w:rFonts w:ascii="Times New Roman" w:hAnsi="Times New Roman"/>
                <w:b/>
                <w:bCs/>
                <w:sz w:val="18"/>
                <w:szCs w:val="18"/>
              </w:rPr>
            </w:pPr>
            <w:r w:rsidRPr="00CC106B">
              <w:rPr>
                <w:rFonts w:ascii="Times New Roman" w:hAnsi="Times New Roman"/>
                <w:b/>
                <w:bCs/>
                <w:sz w:val="18"/>
                <w:szCs w:val="18"/>
                <w:lang w:val="en-US"/>
              </w:rPr>
              <w:t>151</w:t>
            </w:r>
            <w:r w:rsidR="00093B09" w:rsidRPr="001260B4">
              <w:rPr>
                <w:rFonts w:ascii="Times New Roman" w:hAnsi="Times New Roman"/>
                <w:b/>
                <w:bCs/>
                <w:sz w:val="18"/>
                <w:szCs w:val="18"/>
              </w:rPr>
              <w:t>,</w:t>
            </w:r>
            <w:r w:rsidRPr="00CC106B">
              <w:rPr>
                <w:rFonts w:ascii="Times New Roman" w:hAnsi="Times New Roman"/>
                <w:b/>
                <w:bCs/>
                <w:sz w:val="18"/>
                <w:szCs w:val="18"/>
                <w:lang w:val="en-US"/>
              </w:rPr>
              <w:t>983</w:t>
            </w:r>
          </w:p>
        </w:tc>
        <w:tc>
          <w:tcPr>
            <w:tcW w:w="180" w:type="dxa"/>
            <w:vAlign w:val="bottom"/>
          </w:tcPr>
          <w:p w14:paraId="0DD4F886" w14:textId="77777777" w:rsidR="00093B09" w:rsidRPr="001260B4" w:rsidRDefault="00093B09" w:rsidP="00093B09">
            <w:pPr>
              <w:pStyle w:val="acctfourfigures"/>
              <w:tabs>
                <w:tab w:val="clear" w:pos="765"/>
                <w:tab w:val="decimal" w:pos="821"/>
              </w:tabs>
              <w:spacing w:line="240" w:lineRule="atLeast"/>
              <w:ind w:right="11"/>
              <w:rPr>
                <w:rFonts w:ascii="Times New Roman" w:hAnsi="Times New Roman"/>
                <w:sz w:val="18"/>
                <w:szCs w:val="18"/>
              </w:rPr>
            </w:pPr>
          </w:p>
        </w:tc>
        <w:tc>
          <w:tcPr>
            <w:tcW w:w="990" w:type="dxa"/>
            <w:tcBorders>
              <w:top w:val="single" w:sz="4" w:space="0" w:color="auto"/>
            </w:tcBorders>
            <w:vAlign w:val="bottom"/>
          </w:tcPr>
          <w:p w14:paraId="3E4EF0B7" w14:textId="28D98B68" w:rsidR="00093B09" w:rsidRPr="001260B4" w:rsidRDefault="00CC106B" w:rsidP="007C362A">
            <w:pPr>
              <w:pStyle w:val="acctfourfigures"/>
              <w:tabs>
                <w:tab w:val="clear" w:pos="765"/>
                <w:tab w:val="decimal" w:pos="838"/>
              </w:tabs>
              <w:spacing w:line="240" w:lineRule="atLeast"/>
              <w:ind w:left="-79" w:right="-72"/>
              <w:rPr>
                <w:rFonts w:ascii="Times New Roman" w:hAnsi="Times New Roman"/>
                <w:b/>
                <w:bCs/>
                <w:sz w:val="18"/>
                <w:szCs w:val="18"/>
              </w:rPr>
            </w:pPr>
            <w:r w:rsidRPr="00CC106B">
              <w:rPr>
                <w:rFonts w:ascii="Times New Roman" w:hAnsi="Times New Roman"/>
                <w:b/>
                <w:bCs/>
                <w:sz w:val="18"/>
                <w:szCs w:val="18"/>
                <w:lang w:val="en-US"/>
              </w:rPr>
              <w:t>5</w:t>
            </w:r>
            <w:r w:rsidR="00093B09" w:rsidRPr="001260B4">
              <w:rPr>
                <w:rFonts w:ascii="Times New Roman" w:hAnsi="Times New Roman"/>
                <w:b/>
                <w:bCs/>
                <w:sz w:val="18"/>
                <w:szCs w:val="18"/>
              </w:rPr>
              <w:t>,</w:t>
            </w:r>
            <w:r w:rsidRPr="00CC106B">
              <w:rPr>
                <w:rFonts w:ascii="Times New Roman" w:hAnsi="Times New Roman"/>
                <w:b/>
                <w:bCs/>
                <w:sz w:val="18"/>
                <w:szCs w:val="18"/>
                <w:lang w:val="en-US"/>
              </w:rPr>
              <w:t>378</w:t>
            </w:r>
            <w:r w:rsidR="00093B09" w:rsidRPr="001260B4">
              <w:rPr>
                <w:rFonts w:ascii="Times New Roman" w:hAnsi="Times New Roman"/>
                <w:b/>
                <w:bCs/>
                <w:sz w:val="18"/>
                <w:szCs w:val="18"/>
              </w:rPr>
              <w:t>,</w:t>
            </w:r>
            <w:r w:rsidRPr="00CC106B">
              <w:rPr>
                <w:rFonts w:ascii="Times New Roman" w:hAnsi="Times New Roman"/>
                <w:b/>
                <w:bCs/>
                <w:sz w:val="18"/>
                <w:szCs w:val="18"/>
                <w:lang w:val="en-US"/>
              </w:rPr>
              <w:t>312</w:t>
            </w:r>
          </w:p>
        </w:tc>
        <w:tc>
          <w:tcPr>
            <w:tcW w:w="180" w:type="dxa"/>
            <w:vAlign w:val="bottom"/>
          </w:tcPr>
          <w:p w14:paraId="7575739E" w14:textId="77777777" w:rsidR="00093B09" w:rsidRPr="001260B4" w:rsidRDefault="00093B09" w:rsidP="00093B09">
            <w:pPr>
              <w:pStyle w:val="acctfourfigures"/>
              <w:spacing w:line="240" w:lineRule="atLeast"/>
              <w:rPr>
                <w:rFonts w:ascii="Times New Roman" w:hAnsi="Times New Roman"/>
                <w:sz w:val="18"/>
                <w:szCs w:val="18"/>
              </w:rPr>
            </w:pPr>
          </w:p>
        </w:tc>
        <w:tc>
          <w:tcPr>
            <w:tcW w:w="990" w:type="dxa"/>
            <w:tcBorders>
              <w:top w:val="single" w:sz="4" w:space="0" w:color="auto"/>
            </w:tcBorders>
            <w:vAlign w:val="bottom"/>
          </w:tcPr>
          <w:p w14:paraId="35E17E1E" w14:textId="2C1934D2" w:rsidR="00093B09" w:rsidRPr="001260B4" w:rsidRDefault="00CC106B" w:rsidP="00093B09">
            <w:pPr>
              <w:pStyle w:val="acctfourfigures"/>
              <w:tabs>
                <w:tab w:val="clear" w:pos="765"/>
                <w:tab w:val="decimal" w:pos="911"/>
              </w:tabs>
              <w:spacing w:line="240" w:lineRule="atLeast"/>
              <w:ind w:right="11"/>
              <w:rPr>
                <w:rFonts w:ascii="Times New Roman" w:hAnsi="Times New Roman"/>
                <w:sz w:val="18"/>
                <w:szCs w:val="18"/>
              </w:rPr>
            </w:pPr>
            <w:r w:rsidRPr="00CC106B">
              <w:rPr>
                <w:rFonts w:ascii="Times New Roman" w:hAnsi="Times New Roman"/>
                <w:b/>
                <w:bCs/>
                <w:sz w:val="18"/>
                <w:szCs w:val="18"/>
                <w:lang w:val="en-US"/>
              </w:rPr>
              <w:t>5</w:t>
            </w:r>
            <w:r w:rsidR="00093B09" w:rsidRPr="001260B4">
              <w:rPr>
                <w:rFonts w:ascii="Times New Roman" w:hAnsi="Times New Roman"/>
                <w:b/>
                <w:bCs/>
                <w:sz w:val="18"/>
                <w:szCs w:val="18"/>
              </w:rPr>
              <w:t>,</w:t>
            </w:r>
            <w:r w:rsidRPr="00CC106B">
              <w:rPr>
                <w:rFonts w:ascii="Times New Roman" w:hAnsi="Times New Roman"/>
                <w:b/>
                <w:bCs/>
                <w:sz w:val="18"/>
                <w:szCs w:val="18"/>
                <w:lang w:val="en-US"/>
              </w:rPr>
              <w:t>032</w:t>
            </w:r>
            <w:r w:rsidR="00093B09" w:rsidRPr="001260B4">
              <w:rPr>
                <w:rFonts w:ascii="Times New Roman" w:hAnsi="Times New Roman"/>
                <w:b/>
                <w:bCs/>
                <w:sz w:val="18"/>
                <w:szCs w:val="18"/>
              </w:rPr>
              <w:t>,</w:t>
            </w:r>
            <w:r w:rsidRPr="00CC106B">
              <w:rPr>
                <w:rFonts w:ascii="Times New Roman" w:hAnsi="Times New Roman"/>
                <w:b/>
                <w:bCs/>
                <w:sz w:val="18"/>
                <w:szCs w:val="18"/>
                <w:lang w:val="en-US"/>
              </w:rPr>
              <w:t>465</w:t>
            </w:r>
          </w:p>
        </w:tc>
        <w:tc>
          <w:tcPr>
            <w:tcW w:w="180" w:type="dxa"/>
            <w:vAlign w:val="bottom"/>
          </w:tcPr>
          <w:p w14:paraId="26B01958" w14:textId="77777777" w:rsidR="00093B09" w:rsidRPr="001260B4" w:rsidRDefault="00093B09" w:rsidP="00093B09">
            <w:pPr>
              <w:pStyle w:val="acctfourfigures"/>
              <w:spacing w:line="240" w:lineRule="atLeast"/>
              <w:rPr>
                <w:rFonts w:ascii="Times New Roman" w:hAnsi="Times New Roman"/>
                <w:sz w:val="18"/>
                <w:szCs w:val="18"/>
              </w:rPr>
            </w:pPr>
          </w:p>
        </w:tc>
        <w:tc>
          <w:tcPr>
            <w:tcW w:w="1080" w:type="dxa"/>
            <w:tcBorders>
              <w:top w:val="single" w:sz="4" w:space="0" w:color="auto"/>
            </w:tcBorders>
            <w:vAlign w:val="bottom"/>
          </w:tcPr>
          <w:p w14:paraId="4CC913A5" w14:textId="7A5635E8" w:rsidR="00093B09" w:rsidRPr="001260B4" w:rsidRDefault="00AB2F76" w:rsidP="00093B09">
            <w:pPr>
              <w:pStyle w:val="acctfourfigures"/>
              <w:tabs>
                <w:tab w:val="clear" w:pos="765"/>
                <w:tab w:val="decimal" w:pos="731"/>
              </w:tabs>
              <w:spacing w:line="240" w:lineRule="atLeast"/>
              <w:ind w:right="11"/>
              <w:rPr>
                <w:rFonts w:ascii="Times New Roman" w:hAnsi="Times New Roman"/>
                <w:sz w:val="18"/>
                <w:szCs w:val="18"/>
              </w:rPr>
            </w:pPr>
            <w:r w:rsidRPr="00AB2F76">
              <w:rPr>
                <w:rFonts w:ascii="Times New Roman" w:hAnsi="Times New Roman"/>
                <w:b/>
                <w:bCs/>
                <w:sz w:val="18"/>
                <w:szCs w:val="18"/>
                <w:lang w:val="en-US"/>
              </w:rPr>
              <w:t>(</w:t>
            </w:r>
            <w:r w:rsidR="00CC106B" w:rsidRPr="00CC106B">
              <w:rPr>
                <w:rFonts w:ascii="Times New Roman" w:hAnsi="Times New Roman"/>
                <w:b/>
                <w:bCs/>
                <w:sz w:val="18"/>
                <w:szCs w:val="18"/>
                <w:lang w:val="en-US"/>
              </w:rPr>
              <w:t>80</w:t>
            </w:r>
            <w:r w:rsidR="00093B09" w:rsidRPr="001260B4">
              <w:rPr>
                <w:rFonts w:ascii="Times New Roman" w:hAnsi="Times New Roman"/>
                <w:b/>
                <w:bCs/>
                <w:sz w:val="18"/>
                <w:szCs w:val="18"/>
              </w:rPr>
              <w:t>,</w:t>
            </w:r>
            <w:r w:rsidR="00CC106B" w:rsidRPr="00CC106B">
              <w:rPr>
                <w:rFonts w:ascii="Times New Roman" w:hAnsi="Times New Roman"/>
                <w:b/>
                <w:bCs/>
                <w:sz w:val="18"/>
                <w:szCs w:val="18"/>
                <w:lang w:val="en-US"/>
              </w:rPr>
              <w:t>000</w:t>
            </w:r>
            <w:r w:rsidRPr="00AB2F76">
              <w:rPr>
                <w:rFonts w:ascii="Times New Roman" w:hAnsi="Times New Roman"/>
                <w:b/>
                <w:bCs/>
                <w:sz w:val="18"/>
                <w:szCs w:val="18"/>
                <w:lang w:val="en-US"/>
              </w:rPr>
              <w:t>)</w:t>
            </w:r>
          </w:p>
        </w:tc>
        <w:tc>
          <w:tcPr>
            <w:tcW w:w="180" w:type="dxa"/>
            <w:vAlign w:val="bottom"/>
          </w:tcPr>
          <w:p w14:paraId="59037024" w14:textId="77777777" w:rsidR="00093B09" w:rsidRPr="001260B4" w:rsidRDefault="00093B09" w:rsidP="00093B09">
            <w:pPr>
              <w:pStyle w:val="acctfourfigures"/>
              <w:spacing w:line="240" w:lineRule="atLeast"/>
              <w:rPr>
                <w:rFonts w:ascii="Times New Roman" w:hAnsi="Times New Roman"/>
                <w:sz w:val="18"/>
                <w:szCs w:val="18"/>
              </w:rPr>
            </w:pPr>
          </w:p>
        </w:tc>
        <w:tc>
          <w:tcPr>
            <w:tcW w:w="1080" w:type="dxa"/>
            <w:tcBorders>
              <w:top w:val="single" w:sz="4" w:space="0" w:color="auto"/>
            </w:tcBorders>
            <w:vAlign w:val="bottom"/>
          </w:tcPr>
          <w:p w14:paraId="73F1EEB1" w14:textId="51AFA8CB" w:rsidR="00093B09" w:rsidRPr="001260B4" w:rsidRDefault="00AB2F76" w:rsidP="007C362A">
            <w:pPr>
              <w:pStyle w:val="acctfourfigures"/>
              <w:tabs>
                <w:tab w:val="clear" w:pos="765"/>
                <w:tab w:val="decimal" w:pos="838"/>
              </w:tabs>
              <w:spacing w:line="240" w:lineRule="atLeast"/>
              <w:ind w:left="-79" w:right="-72"/>
              <w:rPr>
                <w:rFonts w:ascii="Times New Roman" w:hAnsi="Times New Roman"/>
                <w:sz w:val="18"/>
                <w:szCs w:val="18"/>
              </w:rPr>
            </w:pPr>
            <w:r w:rsidRPr="00AB2F76">
              <w:rPr>
                <w:rFonts w:ascii="Times New Roman" w:hAnsi="Times New Roman"/>
                <w:b/>
                <w:bCs/>
                <w:sz w:val="18"/>
                <w:szCs w:val="18"/>
                <w:lang w:val="en-US"/>
              </w:rPr>
              <w:t>(</w:t>
            </w:r>
            <w:r w:rsidR="00CC106B" w:rsidRPr="00CC106B">
              <w:rPr>
                <w:rFonts w:ascii="Times New Roman" w:hAnsi="Times New Roman"/>
                <w:b/>
                <w:bCs/>
                <w:sz w:val="18"/>
                <w:szCs w:val="18"/>
                <w:lang w:val="en-US"/>
              </w:rPr>
              <w:t>297</w:t>
            </w:r>
            <w:r w:rsidR="00093B09" w:rsidRPr="001260B4">
              <w:rPr>
                <w:rFonts w:ascii="Times New Roman" w:hAnsi="Times New Roman"/>
                <w:b/>
                <w:bCs/>
                <w:sz w:val="18"/>
                <w:szCs w:val="18"/>
              </w:rPr>
              <w:t>,</w:t>
            </w:r>
            <w:r w:rsidR="00CC106B" w:rsidRPr="00CC106B">
              <w:rPr>
                <w:rFonts w:ascii="Times New Roman" w:hAnsi="Times New Roman"/>
                <w:b/>
                <w:bCs/>
                <w:sz w:val="18"/>
                <w:szCs w:val="18"/>
                <w:lang w:val="en-US"/>
              </w:rPr>
              <w:t>588</w:t>
            </w:r>
            <w:r w:rsidRPr="00AB2F76">
              <w:rPr>
                <w:rFonts w:ascii="Times New Roman" w:hAnsi="Times New Roman"/>
                <w:b/>
                <w:bCs/>
                <w:sz w:val="18"/>
                <w:szCs w:val="18"/>
                <w:lang w:val="en-US"/>
              </w:rPr>
              <w:t>)</w:t>
            </w:r>
          </w:p>
        </w:tc>
        <w:tc>
          <w:tcPr>
            <w:tcW w:w="180" w:type="dxa"/>
          </w:tcPr>
          <w:p w14:paraId="235EDF6F" w14:textId="77777777" w:rsidR="00093B09" w:rsidRPr="001260B4" w:rsidRDefault="00093B09" w:rsidP="00093B09">
            <w:pPr>
              <w:pStyle w:val="acctfourfigures"/>
              <w:tabs>
                <w:tab w:val="clear" w:pos="765"/>
                <w:tab w:val="decimal" w:pos="917"/>
              </w:tabs>
              <w:spacing w:line="240" w:lineRule="atLeast"/>
              <w:ind w:right="11"/>
              <w:rPr>
                <w:rFonts w:ascii="Times New Roman" w:hAnsi="Times New Roman"/>
                <w:sz w:val="18"/>
                <w:szCs w:val="18"/>
              </w:rPr>
            </w:pPr>
          </w:p>
        </w:tc>
        <w:tc>
          <w:tcPr>
            <w:tcW w:w="1080" w:type="dxa"/>
            <w:tcBorders>
              <w:top w:val="single" w:sz="4" w:space="0" w:color="auto"/>
            </w:tcBorders>
            <w:vAlign w:val="bottom"/>
          </w:tcPr>
          <w:p w14:paraId="09AE64CB" w14:textId="604F7633" w:rsidR="00093B09" w:rsidRPr="001260B4" w:rsidRDefault="00CC106B" w:rsidP="00093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rPr>
                <w:rFonts w:ascii="Times New Roman" w:hAnsi="Times New Roman" w:cs="Times New Roman"/>
                <w:lang w:val="en-GB" w:bidi="ar-SA"/>
              </w:rPr>
            </w:pPr>
            <w:r w:rsidRPr="00CC106B">
              <w:rPr>
                <w:rFonts w:ascii="Times New Roman" w:hAnsi="Times New Roman" w:cs="Times New Roman"/>
                <w:b/>
                <w:bCs/>
              </w:rPr>
              <w:t>10</w:t>
            </w:r>
            <w:r w:rsidR="00093B09" w:rsidRPr="001260B4">
              <w:rPr>
                <w:rFonts w:ascii="Times New Roman" w:hAnsi="Times New Roman" w:cs="Times New Roman"/>
                <w:b/>
                <w:bCs/>
              </w:rPr>
              <w:t>,</w:t>
            </w:r>
            <w:r w:rsidRPr="00CC106B">
              <w:rPr>
                <w:rFonts w:ascii="Times New Roman" w:hAnsi="Times New Roman" w:cs="Times New Roman"/>
                <w:b/>
                <w:bCs/>
              </w:rPr>
              <w:t>033</w:t>
            </w:r>
            <w:r w:rsidR="00093B09" w:rsidRPr="001260B4">
              <w:rPr>
                <w:rFonts w:ascii="Times New Roman" w:hAnsi="Times New Roman" w:cs="Times New Roman"/>
                <w:b/>
                <w:bCs/>
              </w:rPr>
              <w:t>,</w:t>
            </w:r>
            <w:r w:rsidRPr="00CC106B">
              <w:rPr>
                <w:rFonts w:ascii="Times New Roman" w:hAnsi="Times New Roman" w:cs="Times New Roman"/>
                <w:b/>
                <w:bCs/>
              </w:rPr>
              <w:t>189</w:t>
            </w:r>
          </w:p>
        </w:tc>
      </w:tr>
      <w:tr w:rsidR="00093B09" w:rsidRPr="001260B4" w14:paraId="2D1CD88B" w14:textId="77777777" w:rsidTr="00B407B7">
        <w:trPr>
          <w:cantSplit/>
        </w:trPr>
        <w:tc>
          <w:tcPr>
            <w:tcW w:w="2386" w:type="dxa"/>
          </w:tcPr>
          <w:p w14:paraId="553CCD56" w14:textId="551F15A1" w:rsidR="00093B09" w:rsidRPr="001260B4" w:rsidRDefault="00093B09" w:rsidP="00093B09">
            <w:pPr>
              <w:ind w:left="191" w:hanging="191"/>
              <w:rPr>
                <w:rFonts w:ascii="Times New Roman" w:hAnsi="Times New Roman" w:cs="Times New Roman"/>
              </w:rPr>
            </w:pPr>
            <w:r w:rsidRPr="001260B4">
              <w:rPr>
                <w:rFonts w:ascii="Times New Roman" w:hAnsi="Times New Roman" w:cs="Times New Roman"/>
                <w:i/>
                <w:iCs/>
              </w:rPr>
              <w:t xml:space="preserve">Less </w:t>
            </w:r>
            <w:r w:rsidRPr="001260B4">
              <w:rPr>
                <w:rFonts w:ascii="Times New Roman" w:hAnsi="Times New Roman" w:cs="Times New Roman"/>
              </w:rPr>
              <w:t xml:space="preserve">Current portion due </w:t>
            </w:r>
            <w:r w:rsidRPr="001260B4">
              <w:rPr>
                <w:rFonts w:ascii="Times New Roman" w:hAnsi="Times New Roman" w:cs="Times New Roman"/>
              </w:rPr>
              <w:br/>
              <w:t xml:space="preserve">       within one year</w:t>
            </w:r>
          </w:p>
        </w:tc>
        <w:tc>
          <w:tcPr>
            <w:tcW w:w="1304" w:type="dxa"/>
            <w:vAlign w:val="bottom"/>
          </w:tcPr>
          <w:p w14:paraId="189E400D" w14:textId="77777777" w:rsidR="00093B09" w:rsidRPr="001260B4" w:rsidRDefault="00093B09" w:rsidP="00093B09">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14:paraId="0A0BFB1B" w14:textId="77777777" w:rsidR="00093B09" w:rsidRPr="001260B4" w:rsidRDefault="00093B09" w:rsidP="00093B09">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vAlign w:val="bottom"/>
          </w:tcPr>
          <w:p w14:paraId="08AD001F" w14:textId="580C62A9" w:rsidR="00093B09" w:rsidRPr="001260B4" w:rsidRDefault="00001723" w:rsidP="00093B09">
            <w:pPr>
              <w:pStyle w:val="acctfourfigures"/>
              <w:tabs>
                <w:tab w:val="clear" w:pos="765"/>
                <w:tab w:val="decimal" w:pos="552"/>
              </w:tabs>
              <w:spacing w:line="240" w:lineRule="atLeast"/>
              <w:ind w:left="-79" w:right="-72"/>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6FEA5969" w14:textId="77777777" w:rsidR="00093B09" w:rsidRPr="001260B4" w:rsidRDefault="00093B09" w:rsidP="00093B09">
            <w:pPr>
              <w:pStyle w:val="acctfourfigures"/>
              <w:spacing w:line="240" w:lineRule="atLeast"/>
              <w:rPr>
                <w:rFonts w:ascii="Times New Roman" w:hAnsi="Times New Roman"/>
                <w:sz w:val="18"/>
                <w:szCs w:val="18"/>
              </w:rPr>
            </w:pPr>
          </w:p>
        </w:tc>
        <w:tc>
          <w:tcPr>
            <w:tcW w:w="810" w:type="dxa"/>
            <w:vAlign w:val="bottom"/>
          </w:tcPr>
          <w:p w14:paraId="0C74FB2C" w14:textId="77777777" w:rsidR="00093B09" w:rsidRPr="001260B4" w:rsidRDefault="00093B09" w:rsidP="00093B09">
            <w:pPr>
              <w:pStyle w:val="acctfourfigures"/>
              <w:tabs>
                <w:tab w:val="clear" w:pos="765"/>
                <w:tab w:val="decimal" w:pos="460"/>
              </w:tabs>
              <w:spacing w:line="240" w:lineRule="atLeast"/>
              <w:ind w:right="11"/>
              <w:rPr>
                <w:rFonts w:ascii="Times New Roman" w:hAnsi="Times New Roman"/>
                <w:sz w:val="18"/>
                <w:szCs w:val="18"/>
              </w:rPr>
            </w:pPr>
          </w:p>
        </w:tc>
        <w:tc>
          <w:tcPr>
            <w:tcW w:w="180" w:type="dxa"/>
            <w:vAlign w:val="bottom"/>
          </w:tcPr>
          <w:p w14:paraId="7ED47B5B" w14:textId="77777777" w:rsidR="00093B09" w:rsidRPr="001260B4" w:rsidRDefault="00093B09" w:rsidP="00093B09">
            <w:pPr>
              <w:pStyle w:val="acctfourfigures"/>
              <w:spacing w:line="240" w:lineRule="atLeast"/>
              <w:rPr>
                <w:rFonts w:ascii="Times New Roman" w:hAnsi="Times New Roman"/>
                <w:sz w:val="18"/>
                <w:szCs w:val="18"/>
              </w:rPr>
            </w:pPr>
          </w:p>
        </w:tc>
        <w:tc>
          <w:tcPr>
            <w:tcW w:w="810" w:type="dxa"/>
            <w:vAlign w:val="bottom"/>
          </w:tcPr>
          <w:p w14:paraId="388D50FD" w14:textId="77777777" w:rsidR="00093B09" w:rsidRPr="001260B4" w:rsidRDefault="00093B09" w:rsidP="00093B09">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14:paraId="2068C85D" w14:textId="77777777" w:rsidR="00093B09" w:rsidRPr="001260B4" w:rsidRDefault="00093B09" w:rsidP="00093B09">
            <w:pPr>
              <w:pStyle w:val="acctfourfigures"/>
              <w:spacing w:line="240" w:lineRule="atLeast"/>
              <w:rPr>
                <w:rFonts w:ascii="Times New Roman" w:hAnsi="Times New Roman"/>
                <w:sz w:val="18"/>
                <w:szCs w:val="18"/>
              </w:rPr>
            </w:pPr>
          </w:p>
        </w:tc>
        <w:tc>
          <w:tcPr>
            <w:tcW w:w="1080" w:type="dxa"/>
          </w:tcPr>
          <w:p w14:paraId="6EDB5214" w14:textId="77777777" w:rsidR="00093B09" w:rsidRPr="001260B4" w:rsidRDefault="00093B09" w:rsidP="00093B09">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14:paraId="6EE8AF3E" w14:textId="77777777" w:rsidR="00093B09" w:rsidRPr="001260B4" w:rsidRDefault="00093B09" w:rsidP="00093B09">
            <w:pPr>
              <w:pStyle w:val="acctfourfigures"/>
              <w:tabs>
                <w:tab w:val="clear" w:pos="765"/>
                <w:tab w:val="decimal" w:pos="455"/>
              </w:tabs>
              <w:spacing w:line="240" w:lineRule="atLeast"/>
              <w:ind w:right="11"/>
              <w:rPr>
                <w:rFonts w:ascii="Times New Roman" w:hAnsi="Times New Roman"/>
                <w:sz w:val="18"/>
                <w:szCs w:val="18"/>
              </w:rPr>
            </w:pPr>
          </w:p>
        </w:tc>
        <w:tc>
          <w:tcPr>
            <w:tcW w:w="990" w:type="dxa"/>
            <w:vAlign w:val="bottom"/>
          </w:tcPr>
          <w:p w14:paraId="6F97BF9A" w14:textId="0ABFEBEA" w:rsidR="00093B09" w:rsidRPr="001260B4" w:rsidRDefault="00001723" w:rsidP="00093B09">
            <w:pPr>
              <w:pStyle w:val="acctfourfigures"/>
              <w:tabs>
                <w:tab w:val="clear" w:pos="765"/>
                <w:tab w:val="decimal" w:pos="455"/>
              </w:tabs>
              <w:spacing w:line="240" w:lineRule="atLeast"/>
              <w:ind w:right="11"/>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2B9E6E4F" w14:textId="77777777" w:rsidR="00093B09" w:rsidRPr="001260B4" w:rsidRDefault="00093B09" w:rsidP="00093B09">
            <w:pPr>
              <w:pStyle w:val="acctfourfigures"/>
              <w:tabs>
                <w:tab w:val="clear" w:pos="765"/>
                <w:tab w:val="decimal" w:pos="821"/>
              </w:tabs>
              <w:spacing w:line="240" w:lineRule="atLeast"/>
              <w:ind w:right="11"/>
              <w:rPr>
                <w:rFonts w:ascii="Times New Roman" w:hAnsi="Times New Roman"/>
                <w:sz w:val="18"/>
                <w:szCs w:val="18"/>
              </w:rPr>
            </w:pPr>
          </w:p>
        </w:tc>
        <w:tc>
          <w:tcPr>
            <w:tcW w:w="990" w:type="dxa"/>
            <w:vAlign w:val="bottom"/>
          </w:tcPr>
          <w:p w14:paraId="77FA8DCF" w14:textId="0E5FF870" w:rsidR="00093B09" w:rsidRPr="001260B4" w:rsidRDefault="00AB2F76" w:rsidP="007C362A">
            <w:pPr>
              <w:pStyle w:val="acctfourfigures"/>
              <w:tabs>
                <w:tab w:val="clear" w:pos="765"/>
                <w:tab w:val="decimal" w:pos="838"/>
              </w:tabs>
              <w:spacing w:line="240" w:lineRule="atLeast"/>
              <w:ind w:left="-79" w:right="-72"/>
              <w:rPr>
                <w:rFonts w:ascii="Times New Roman" w:hAnsi="Times New Roman"/>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rPr>
              <w:t>1</w:t>
            </w:r>
            <w:r w:rsidR="00093B09" w:rsidRPr="001260B4">
              <w:rPr>
                <w:rFonts w:ascii="Times New Roman" w:hAnsi="Times New Roman"/>
                <w:sz w:val="18"/>
                <w:szCs w:val="18"/>
              </w:rPr>
              <w:t>,</w:t>
            </w:r>
            <w:r w:rsidR="00CC106B" w:rsidRPr="00CC106B">
              <w:rPr>
                <w:rFonts w:ascii="Times New Roman" w:hAnsi="Times New Roman"/>
                <w:sz w:val="18"/>
                <w:szCs w:val="18"/>
                <w:lang w:val="en-US"/>
              </w:rPr>
              <w:t>240</w:t>
            </w:r>
            <w:r w:rsidR="00093B09" w:rsidRPr="001260B4">
              <w:rPr>
                <w:rFonts w:ascii="Times New Roman" w:hAnsi="Times New Roman"/>
                <w:sz w:val="18"/>
                <w:szCs w:val="18"/>
              </w:rPr>
              <w:t>,</w:t>
            </w:r>
            <w:r w:rsidR="00CC106B" w:rsidRPr="00CC106B">
              <w:rPr>
                <w:rFonts w:ascii="Times New Roman" w:hAnsi="Times New Roman"/>
                <w:sz w:val="18"/>
                <w:szCs w:val="18"/>
                <w:lang w:val="en-US"/>
              </w:rPr>
              <w:t>138</w:t>
            </w:r>
            <w:r w:rsidRPr="00AB2F76">
              <w:rPr>
                <w:rFonts w:ascii="Times New Roman" w:hAnsi="Times New Roman"/>
                <w:sz w:val="18"/>
                <w:szCs w:val="18"/>
                <w:lang w:val="en-US"/>
              </w:rPr>
              <w:t>)</w:t>
            </w:r>
          </w:p>
        </w:tc>
        <w:tc>
          <w:tcPr>
            <w:tcW w:w="180" w:type="dxa"/>
            <w:vAlign w:val="bottom"/>
          </w:tcPr>
          <w:p w14:paraId="621F387B" w14:textId="77777777" w:rsidR="00093B09" w:rsidRPr="001260B4" w:rsidRDefault="00093B09" w:rsidP="00093B09">
            <w:pPr>
              <w:pStyle w:val="acctfourfigures"/>
              <w:spacing w:line="240" w:lineRule="atLeast"/>
              <w:rPr>
                <w:rFonts w:ascii="Times New Roman" w:hAnsi="Times New Roman"/>
                <w:sz w:val="18"/>
                <w:szCs w:val="18"/>
              </w:rPr>
            </w:pPr>
          </w:p>
        </w:tc>
        <w:tc>
          <w:tcPr>
            <w:tcW w:w="990" w:type="dxa"/>
            <w:vAlign w:val="bottom"/>
          </w:tcPr>
          <w:p w14:paraId="62C6B14E" w14:textId="77777777" w:rsidR="00093B09" w:rsidRPr="001260B4" w:rsidRDefault="00093B09" w:rsidP="00093B09">
            <w:pPr>
              <w:pStyle w:val="acctfourfigures"/>
              <w:tabs>
                <w:tab w:val="clear" w:pos="765"/>
                <w:tab w:val="decimal" w:pos="911"/>
              </w:tabs>
              <w:spacing w:line="240" w:lineRule="atLeast"/>
              <w:ind w:right="11"/>
              <w:rPr>
                <w:rFonts w:ascii="Times New Roman" w:hAnsi="Times New Roman"/>
                <w:sz w:val="18"/>
                <w:szCs w:val="18"/>
              </w:rPr>
            </w:pPr>
          </w:p>
        </w:tc>
        <w:tc>
          <w:tcPr>
            <w:tcW w:w="180" w:type="dxa"/>
            <w:vAlign w:val="bottom"/>
          </w:tcPr>
          <w:p w14:paraId="7B8CE961" w14:textId="77777777" w:rsidR="00093B09" w:rsidRPr="001260B4" w:rsidRDefault="00093B09" w:rsidP="00093B09">
            <w:pPr>
              <w:pStyle w:val="acctfourfigures"/>
              <w:spacing w:line="240" w:lineRule="atLeast"/>
              <w:rPr>
                <w:rFonts w:ascii="Times New Roman" w:hAnsi="Times New Roman"/>
                <w:sz w:val="18"/>
                <w:szCs w:val="18"/>
              </w:rPr>
            </w:pPr>
          </w:p>
        </w:tc>
        <w:tc>
          <w:tcPr>
            <w:tcW w:w="1080" w:type="dxa"/>
            <w:vAlign w:val="bottom"/>
          </w:tcPr>
          <w:p w14:paraId="67E22B97" w14:textId="77777777" w:rsidR="00093B09" w:rsidRPr="001260B4" w:rsidRDefault="00093B09" w:rsidP="00093B09">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14:paraId="6AAF3BB6" w14:textId="77777777" w:rsidR="00093B09" w:rsidRPr="001260B4" w:rsidRDefault="00093B09" w:rsidP="00093B09">
            <w:pPr>
              <w:pStyle w:val="acctfourfigures"/>
              <w:spacing w:line="240" w:lineRule="atLeast"/>
              <w:rPr>
                <w:rFonts w:ascii="Times New Roman" w:hAnsi="Times New Roman"/>
                <w:sz w:val="18"/>
                <w:szCs w:val="18"/>
              </w:rPr>
            </w:pPr>
          </w:p>
        </w:tc>
        <w:tc>
          <w:tcPr>
            <w:tcW w:w="1080" w:type="dxa"/>
            <w:vAlign w:val="bottom"/>
          </w:tcPr>
          <w:p w14:paraId="5F92989F" w14:textId="77777777" w:rsidR="00093B09" w:rsidRPr="001260B4" w:rsidRDefault="00093B09" w:rsidP="00093B09">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15F5EDFF" w14:textId="77777777" w:rsidR="00093B09" w:rsidRPr="001260B4" w:rsidRDefault="00093B09" w:rsidP="00093B09">
            <w:pPr>
              <w:pStyle w:val="acctfourfigures"/>
              <w:tabs>
                <w:tab w:val="clear" w:pos="765"/>
                <w:tab w:val="decimal" w:pos="917"/>
              </w:tabs>
              <w:spacing w:line="240" w:lineRule="atLeast"/>
              <w:ind w:right="11"/>
              <w:rPr>
                <w:rFonts w:ascii="Times New Roman" w:hAnsi="Times New Roman"/>
                <w:sz w:val="18"/>
                <w:szCs w:val="18"/>
              </w:rPr>
            </w:pPr>
          </w:p>
        </w:tc>
        <w:tc>
          <w:tcPr>
            <w:tcW w:w="1080" w:type="dxa"/>
            <w:vAlign w:val="bottom"/>
          </w:tcPr>
          <w:p w14:paraId="16B80823" w14:textId="009A4152" w:rsidR="00093B09" w:rsidRPr="001260B4" w:rsidRDefault="00AB2F76" w:rsidP="00093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rPr>
                <w:rFonts w:ascii="Times New Roman" w:hAnsi="Times New Roman" w:cs="Times New Roman"/>
                <w:lang w:val="en-GB" w:bidi="ar-SA"/>
              </w:rPr>
            </w:pPr>
            <w:r w:rsidRPr="00AB2F76">
              <w:rPr>
                <w:rFonts w:ascii="Times New Roman" w:hAnsi="Times New Roman" w:cs="Times New Roman"/>
              </w:rPr>
              <w:t>(</w:t>
            </w:r>
            <w:r w:rsidR="00CC106B" w:rsidRPr="00CC106B">
              <w:rPr>
                <w:rFonts w:ascii="Times New Roman" w:hAnsi="Times New Roman" w:cs="Times New Roman"/>
              </w:rPr>
              <w:t>2</w:t>
            </w:r>
            <w:r w:rsidR="00093B09" w:rsidRPr="001260B4">
              <w:rPr>
                <w:rFonts w:ascii="Times New Roman" w:hAnsi="Times New Roman" w:cs="Times New Roman"/>
              </w:rPr>
              <w:t>,</w:t>
            </w:r>
            <w:r w:rsidR="00CC106B" w:rsidRPr="00CC106B">
              <w:rPr>
                <w:rFonts w:ascii="Times New Roman" w:hAnsi="Times New Roman" w:cs="Times New Roman"/>
              </w:rPr>
              <w:t>035</w:t>
            </w:r>
            <w:r w:rsidR="00093B09" w:rsidRPr="001260B4">
              <w:rPr>
                <w:rFonts w:ascii="Times New Roman" w:hAnsi="Times New Roman" w:cs="Times New Roman"/>
              </w:rPr>
              <w:t>,</w:t>
            </w:r>
            <w:r w:rsidR="00CC106B" w:rsidRPr="00CC106B">
              <w:rPr>
                <w:rFonts w:ascii="Times New Roman" w:hAnsi="Times New Roman" w:cs="Times New Roman"/>
              </w:rPr>
              <w:t>604</w:t>
            </w:r>
            <w:r w:rsidRPr="00AB2F76">
              <w:rPr>
                <w:rFonts w:ascii="Times New Roman" w:hAnsi="Times New Roman" w:cs="Times New Roman"/>
              </w:rPr>
              <w:t>)</w:t>
            </w:r>
          </w:p>
        </w:tc>
      </w:tr>
      <w:tr w:rsidR="00093B09" w:rsidRPr="001260B4" w14:paraId="7A62F313" w14:textId="77777777" w:rsidTr="00B407B7">
        <w:trPr>
          <w:cantSplit/>
        </w:trPr>
        <w:tc>
          <w:tcPr>
            <w:tcW w:w="2386" w:type="dxa"/>
          </w:tcPr>
          <w:p w14:paraId="5413F0C0" w14:textId="0A978883" w:rsidR="00093B09" w:rsidRPr="001260B4" w:rsidRDefault="00093B09" w:rsidP="00093B09">
            <w:pPr>
              <w:rPr>
                <w:rFonts w:ascii="Times New Roman" w:hAnsi="Times New Roman" w:cs="Times New Roman"/>
                <w:b/>
                <w:bCs/>
              </w:rPr>
            </w:pPr>
            <w:r w:rsidRPr="001260B4">
              <w:rPr>
                <w:rFonts w:ascii="Times New Roman" w:hAnsi="Times New Roman" w:cs="Times New Roman"/>
                <w:i/>
                <w:iCs/>
              </w:rPr>
              <w:t xml:space="preserve">        </w:t>
            </w:r>
            <w:r w:rsidRPr="001260B4">
              <w:rPr>
                <w:rFonts w:ascii="Times New Roman" w:hAnsi="Times New Roman" w:cs="Times New Roman"/>
              </w:rPr>
              <w:t>Short</w:t>
            </w:r>
            <w:r w:rsidR="00001723" w:rsidRPr="00001723">
              <w:rPr>
                <w:rFonts w:ascii="Times New Roman" w:hAnsi="Times New Roman" w:cs="Times New Roman"/>
              </w:rPr>
              <w:t>-</w:t>
            </w:r>
            <w:r w:rsidRPr="001260B4">
              <w:rPr>
                <w:rFonts w:ascii="Times New Roman" w:hAnsi="Times New Roman" w:cs="Times New Roman"/>
              </w:rPr>
              <w:t>term loan to</w:t>
            </w:r>
          </w:p>
        </w:tc>
        <w:tc>
          <w:tcPr>
            <w:tcW w:w="1304" w:type="dxa"/>
            <w:vAlign w:val="bottom"/>
          </w:tcPr>
          <w:p w14:paraId="1C07E219" w14:textId="77777777" w:rsidR="00093B09" w:rsidRPr="001260B4" w:rsidRDefault="00093B09" w:rsidP="00093B09">
            <w:pPr>
              <w:pStyle w:val="acctfourfigures"/>
              <w:tabs>
                <w:tab w:val="clear" w:pos="765"/>
              </w:tabs>
              <w:spacing w:line="240" w:lineRule="atLeast"/>
              <w:ind w:left="-83" w:right="-75" w:firstLine="4"/>
              <w:rPr>
                <w:rFonts w:ascii="Times New Roman" w:hAnsi="Times New Roman"/>
                <w:b/>
                <w:bCs/>
                <w:sz w:val="18"/>
                <w:szCs w:val="22"/>
                <w:lang w:bidi="th-TH"/>
              </w:rPr>
            </w:pPr>
          </w:p>
        </w:tc>
        <w:tc>
          <w:tcPr>
            <w:tcW w:w="180" w:type="dxa"/>
            <w:vAlign w:val="bottom"/>
          </w:tcPr>
          <w:p w14:paraId="7579A595" w14:textId="77777777" w:rsidR="00093B09" w:rsidRPr="001260B4" w:rsidRDefault="00093B09" w:rsidP="00093B09">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Borders>
              <w:bottom w:val="single" w:sz="4" w:space="0" w:color="auto"/>
            </w:tcBorders>
            <w:vAlign w:val="bottom"/>
          </w:tcPr>
          <w:p w14:paraId="56D2306D" w14:textId="6CF5EE04" w:rsidR="00093B09" w:rsidRPr="001260B4" w:rsidRDefault="00001723" w:rsidP="00093B09">
            <w:pPr>
              <w:pStyle w:val="acctfourfigures"/>
              <w:tabs>
                <w:tab w:val="clear" w:pos="765"/>
                <w:tab w:val="decimal" w:pos="552"/>
              </w:tabs>
              <w:spacing w:line="240" w:lineRule="atLeast"/>
              <w:ind w:left="-79" w:right="-72"/>
              <w:rPr>
                <w:rFonts w:ascii="Times New Roman" w:hAnsi="Times New Roman"/>
                <w:b/>
                <w:bCs/>
                <w:sz w:val="18"/>
                <w:szCs w:val="18"/>
              </w:rPr>
            </w:pPr>
            <w:r w:rsidRPr="00001723">
              <w:rPr>
                <w:rFonts w:ascii="Times New Roman" w:hAnsi="Times New Roman"/>
                <w:sz w:val="18"/>
                <w:szCs w:val="18"/>
                <w:lang w:val="en-US"/>
              </w:rPr>
              <w:t>-</w:t>
            </w:r>
          </w:p>
        </w:tc>
        <w:tc>
          <w:tcPr>
            <w:tcW w:w="180" w:type="dxa"/>
            <w:vAlign w:val="bottom"/>
          </w:tcPr>
          <w:p w14:paraId="5898A3A2" w14:textId="77777777" w:rsidR="00093B09" w:rsidRPr="001260B4" w:rsidRDefault="00093B09" w:rsidP="00093B09">
            <w:pPr>
              <w:pStyle w:val="acctfourfigures"/>
              <w:spacing w:line="240" w:lineRule="atLeast"/>
              <w:rPr>
                <w:rFonts w:ascii="Times New Roman" w:hAnsi="Times New Roman"/>
                <w:b/>
                <w:bCs/>
                <w:sz w:val="18"/>
                <w:szCs w:val="18"/>
              </w:rPr>
            </w:pPr>
          </w:p>
        </w:tc>
        <w:tc>
          <w:tcPr>
            <w:tcW w:w="810" w:type="dxa"/>
            <w:vAlign w:val="bottom"/>
          </w:tcPr>
          <w:p w14:paraId="72CA561D" w14:textId="77777777" w:rsidR="00093B09" w:rsidRPr="001260B4" w:rsidRDefault="00093B09" w:rsidP="00093B09">
            <w:pPr>
              <w:pStyle w:val="acctfourfigures"/>
              <w:tabs>
                <w:tab w:val="clear" w:pos="765"/>
                <w:tab w:val="decimal" w:pos="460"/>
              </w:tabs>
              <w:spacing w:line="240" w:lineRule="atLeast"/>
              <w:ind w:right="11"/>
              <w:rPr>
                <w:rFonts w:ascii="Times New Roman" w:hAnsi="Times New Roman"/>
                <w:b/>
                <w:bCs/>
                <w:sz w:val="18"/>
                <w:szCs w:val="18"/>
              </w:rPr>
            </w:pPr>
          </w:p>
        </w:tc>
        <w:tc>
          <w:tcPr>
            <w:tcW w:w="180" w:type="dxa"/>
            <w:vAlign w:val="bottom"/>
          </w:tcPr>
          <w:p w14:paraId="575695B0" w14:textId="77777777" w:rsidR="00093B09" w:rsidRPr="001260B4" w:rsidRDefault="00093B09" w:rsidP="00093B09">
            <w:pPr>
              <w:pStyle w:val="acctfourfigures"/>
              <w:spacing w:line="240" w:lineRule="atLeast"/>
              <w:rPr>
                <w:rFonts w:ascii="Times New Roman" w:hAnsi="Times New Roman"/>
                <w:b/>
                <w:bCs/>
                <w:sz w:val="18"/>
                <w:szCs w:val="18"/>
              </w:rPr>
            </w:pPr>
          </w:p>
        </w:tc>
        <w:tc>
          <w:tcPr>
            <w:tcW w:w="810" w:type="dxa"/>
            <w:vAlign w:val="bottom"/>
          </w:tcPr>
          <w:p w14:paraId="2FB96438" w14:textId="77777777" w:rsidR="00093B09" w:rsidRPr="001260B4" w:rsidRDefault="00093B09" w:rsidP="00093B09">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vAlign w:val="bottom"/>
          </w:tcPr>
          <w:p w14:paraId="764685AB" w14:textId="77777777" w:rsidR="00093B09" w:rsidRPr="001260B4" w:rsidRDefault="00093B09" w:rsidP="00093B09">
            <w:pPr>
              <w:pStyle w:val="acctfourfigures"/>
              <w:spacing w:line="240" w:lineRule="atLeast"/>
              <w:rPr>
                <w:rFonts w:ascii="Times New Roman" w:hAnsi="Times New Roman"/>
                <w:b/>
                <w:bCs/>
                <w:sz w:val="18"/>
                <w:szCs w:val="18"/>
              </w:rPr>
            </w:pPr>
          </w:p>
        </w:tc>
        <w:tc>
          <w:tcPr>
            <w:tcW w:w="1080" w:type="dxa"/>
          </w:tcPr>
          <w:p w14:paraId="0A82DC59" w14:textId="77777777" w:rsidR="00093B09" w:rsidRPr="001260B4" w:rsidRDefault="00093B09" w:rsidP="00093B09">
            <w:pPr>
              <w:pStyle w:val="acctfourfigures"/>
              <w:tabs>
                <w:tab w:val="clear" w:pos="765"/>
                <w:tab w:val="decimal" w:pos="455"/>
              </w:tabs>
              <w:spacing w:line="240" w:lineRule="atLeast"/>
              <w:ind w:right="11"/>
              <w:rPr>
                <w:rFonts w:ascii="Times New Roman" w:hAnsi="Times New Roman"/>
                <w:b/>
                <w:bCs/>
                <w:sz w:val="18"/>
                <w:szCs w:val="18"/>
              </w:rPr>
            </w:pPr>
          </w:p>
        </w:tc>
        <w:tc>
          <w:tcPr>
            <w:tcW w:w="180" w:type="dxa"/>
          </w:tcPr>
          <w:p w14:paraId="594BF31C" w14:textId="77777777" w:rsidR="00093B09" w:rsidRPr="001260B4" w:rsidRDefault="00093B09" w:rsidP="00093B09">
            <w:pPr>
              <w:pStyle w:val="acctfourfigures"/>
              <w:tabs>
                <w:tab w:val="clear" w:pos="765"/>
                <w:tab w:val="decimal" w:pos="455"/>
              </w:tabs>
              <w:spacing w:line="240" w:lineRule="atLeast"/>
              <w:ind w:right="11"/>
              <w:rPr>
                <w:rFonts w:ascii="Times New Roman" w:hAnsi="Times New Roman"/>
                <w:b/>
                <w:bCs/>
                <w:sz w:val="18"/>
                <w:szCs w:val="18"/>
              </w:rPr>
            </w:pPr>
          </w:p>
        </w:tc>
        <w:tc>
          <w:tcPr>
            <w:tcW w:w="990" w:type="dxa"/>
            <w:tcBorders>
              <w:bottom w:val="single" w:sz="4" w:space="0" w:color="auto"/>
            </w:tcBorders>
            <w:vAlign w:val="bottom"/>
          </w:tcPr>
          <w:p w14:paraId="51BA5C87" w14:textId="1FF71BAF" w:rsidR="00093B09" w:rsidRPr="001260B4" w:rsidRDefault="00001723" w:rsidP="00093B09">
            <w:pPr>
              <w:pStyle w:val="acctfourfigures"/>
              <w:tabs>
                <w:tab w:val="clear" w:pos="765"/>
                <w:tab w:val="decimal" w:pos="455"/>
              </w:tabs>
              <w:spacing w:line="240" w:lineRule="atLeast"/>
              <w:ind w:right="11"/>
              <w:rPr>
                <w:rFonts w:ascii="Times New Roman" w:hAnsi="Times New Roman"/>
                <w:b/>
                <w:bCs/>
                <w:sz w:val="18"/>
                <w:szCs w:val="18"/>
              </w:rPr>
            </w:pPr>
            <w:r w:rsidRPr="00001723">
              <w:rPr>
                <w:rFonts w:ascii="Times New Roman" w:hAnsi="Times New Roman"/>
                <w:sz w:val="18"/>
                <w:szCs w:val="18"/>
                <w:lang w:val="en-US"/>
              </w:rPr>
              <w:t>-</w:t>
            </w:r>
          </w:p>
        </w:tc>
        <w:tc>
          <w:tcPr>
            <w:tcW w:w="180" w:type="dxa"/>
            <w:vAlign w:val="bottom"/>
          </w:tcPr>
          <w:p w14:paraId="757C7B56" w14:textId="77777777" w:rsidR="00093B09" w:rsidRPr="001260B4" w:rsidRDefault="00093B09" w:rsidP="00093B09">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bottom w:val="single" w:sz="4" w:space="0" w:color="auto"/>
            </w:tcBorders>
            <w:vAlign w:val="bottom"/>
          </w:tcPr>
          <w:p w14:paraId="43947958" w14:textId="049BFFD1" w:rsidR="00093B09" w:rsidRPr="001260B4" w:rsidRDefault="00AB2F76" w:rsidP="00093B09">
            <w:pPr>
              <w:pStyle w:val="acctfourfigures"/>
              <w:tabs>
                <w:tab w:val="clear" w:pos="765"/>
                <w:tab w:val="decimal" w:pos="838"/>
              </w:tabs>
              <w:spacing w:line="240" w:lineRule="atLeast"/>
              <w:ind w:left="-79" w:right="-72"/>
              <w:rPr>
                <w:rFonts w:ascii="Times New Roman" w:hAnsi="Times New Roman"/>
                <w:b/>
                <w:bCs/>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rPr>
              <w:t>255</w:t>
            </w:r>
            <w:r w:rsidR="00093B09" w:rsidRPr="001260B4">
              <w:rPr>
                <w:rFonts w:ascii="Times New Roman" w:hAnsi="Times New Roman"/>
                <w:sz w:val="18"/>
                <w:szCs w:val="18"/>
              </w:rPr>
              <w:t>,</w:t>
            </w:r>
            <w:r w:rsidR="00CC106B" w:rsidRPr="00CC106B">
              <w:rPr>
                <w:rFonts w:ascii="Times New Roman" w:hAnsi="Times New Roman"/>
                <w:sz w:val="18"/>
                <w:szCs w:val="18"/>
                <w:lang w:val="en-US"/>
              </w:rPr>
              <w:t>000</w:t>
            </w:r>
            <w:r w:rsidRPr="00AB2F76">
              <w:rPr>
                <w:rFonts w:ascii="Times New Roman" w:hAnsi="Times New Roman"/>
                <w:sz w:val="18"/>
                <w:szCs w:val="18"/>
                <w:lang w:val="en-US"/>
              </w:rPr>
              <w:t>)</w:t>
            </w:r>
          </w:p>
        </w:tc>
        <w:tc>
          <w:tcPr>
            <w:tcW w:w="180" w:type="dxa"/>
            <w:vAlign w:val="bottom"/>
          </w:tcPr>
          <w:p w14:paraId="31FFFC69" w14:textId="77777777" w:rsidR="00093B09" w:rsidRPr="001260B4" w:rsidRDefault="00093B09" w:rsidP="00093B09">
            <w:pPr>
              <w:pStyle w:val="acctfourfigures"/>
              <w:spacing w:line="240" w:lineRule="atLeast"/>
              <w:rPr>
                <w:rFonts w:ascii="Times New Roman" w:hAnsi="Times New Roman"/>
                <w:b/>
                <w:bCs/>
                <w:sz w:val="18"/>
                <w:szCs w:val="18"/>
              </w:rPr>
            </w:pPr>
          </w:p>
        </w:tc>
        <w:tc>
          <w:tcPr>
            <w:tcW w:w="990" w:type="dxa"/>
            <w:vAlign w:val="bottom"/>
          </w:tcPr>
          <w:p w14:paraId="44832102" w14:textId="77777777" w:rsidR="00093B09" w:rsidRPr="001260B4" w:rsidRDefault="00093B09" w:rsidP="00093B09">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vAlign w:val="bottom"/>
          </w:tcPr>
          <w:p w14:paraId="759633E6" w14:textId="77777777" w:rsidR="00093B09" w:rsidRPr="001260B4" w:rsidRDefault="00093B09" w:rsidP="00093B09">
            <w:pPr>
              <w:pStyle w:val="acctfourfigures"/>
              <w:spacing w:line="240" w:lineRule="atLeast"/>
              <w:rPr>
                <w:rFonts w:ascii="Times New Roman" w:hAnsi="Times New Roman"/>
                <w:b/>
                <w:bCs/>
                <w:sz w:val="18"/>
                <w:szCs w:val="18"/>
              </w:rPr>
            </w:pPr>
          </w:p>
        </w:tc>
        <w:tc>
          <w:tcPr>
            <w:tcW w:w="1080" w:type="dxa"/>
            <w:vAlign w:val="bottom"/>
          </w:tcPr>
          <w:p w14:paraId="1E51E728" w14:textId="77777777" w:rsidR="00093B09" w:rsidRPr="001260B4" w:rsidRDefault="00093B09" w:rsidP="00093B09">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vAlign w:val="bottom"/>
          </w:tcPr>
          <w:p w14:paraId="471DB2E3" w14:textId="77777777" w:rsidR="00093B09" w:rsidRPr="001260B4" w:rsidRDefault="00093B09" w:rsidP="00093B09">
            <w:pPr>
              <w:pStyle w:val="acctfourfigures"/>
              <w:spacing w:line="240" w:lineRule="atLeast"/>
              <w:rPr>
                <w:rFonts w:ascii="Times New Roman" w:hAnsi="Times New Roman"/>
                <w:b/>
                <w:bCs/>
                <w:sz w:val="18"/>
                <w:szCs w:val="18"/>
              </w:rPr>
            </w:pPr>
          </w:p>
        </w:tc>
        <w:tc>
          <w:tcPr>
            <w:tcW w:w="1080" w:type="dxa"/>
            <w:vAlign w:val="bottom"/>
          </w:tcPr>
          <w:p w14:paraId="596481A2" w14:textId="77777777" w:rsidR="00093B09" w:rsidRPr="001260B4" w:rsidRDefault="00093B09" w:rsidP="00093B09">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14:paraId="7FCE1584" w14:textId="77777777" w:rsidR="00093B09" w:rsidRPr="001260B4" w:rsidRDefault="00093B09" w:rsidP="00093B09">
            <w:pPr>
              <w:pStyle w:val="acctfourfigures"/>
              <w:tabs>
                <w:tab w:val="clear" w:pos="765"/>
                <w:tab w:val="decimal" w:pos="917"/>
              </w:tabs>
              <w:spacing w:line="240" w:lineRule="atLeast"/>
              <w:ind w:right="11"/>
              <w:rPr>
                <w:rFonts w:ascii="Times New Roman" w:hAnsi="Times New Roman"/>
                <w:b/>
                <w:bCs/>
                <w:sz w:val="18"/>
                <w:szCs w:val="18"/>
              </w:rPr>
            </w:pPr>
          </w:p>
        </w:tc>
        <w:tc>
          <w:tcPr>
            <w:tcW w:w="1080" w:type="dxa"/>
            <w:tcBorders>
              <w:bottom w:val="single" w:sz="4" w:space="0" w:color="auto"/>
            </w:tcBorders>
            <w:vAlign w:val="bottom"/>
          </w:tcPr>
          <w:p w14:paraId="201C57D9" w14:textId="6C2EB213" w:rsidR="00093B09" w:rsidRPr="001260B4" w:rsidRDefault="00001723" w:rsidP="007C362A">
            <w:pPr>
              <w:pStyle w:val="acctfourfigures"/>
              <w:tabs>
                <w:tab w:val="clear" w:pos="765"/>
                <w:tab w:val="decimal" w:pos="490"/>
              </w:tabs>
              <w:spacing w:line="240" w:lineRule="atLeast"/>
              <w:ind w:right="11"/>
              <w:rPr>
                <w:rFonts w:ascii="Times New Roman" w:hAnsi="Times New Roman"/>
                <w:b/>
                <w:bCs/>
              </w:rPr>
            </w:pPr>
            <w:r w:rsidRPr="00001723">
              <w:rPr>
                <w:rFonts w:ascii="Times New Roman" w:hAnsi="Times New Roman"/>
                <w:lang w:val="en-US"/>
              </w:rPr>
              <w:t>-</w:t>
            </w:r>
          </w:p>
        </w:tc>
      </w:tr>
      <w:tr w:rsidR="00093B09" w:rsidRPr="001260B4" w14:paraId="03B21B16" w14:textId="77777777" w:rsidTr="00B407B7">
        <w:trPr>
          <w:cantSplit/>
        </w:trPr>
        <w:tc>
          <w:tcPr>
            <w:tcW w:w="2386" w:type="dxa"/>
          </w:tcPr>
          <w:p w14:paraId="3AFE2AB1" w14:textId="37C91261" w:rsidR="00093B09" w:rsidRPr="001260B4" w:rsidRDefault="00D6061D" w:rsidP="00093B09">
            <w:pPr>
              <w:rPr>
                <w:rFonts w:ascii="Times New Roman" w:hAnsi="Times New Roman" w:cs="Times New Roman"/>
                <w:b/>
                <w:bCs/>
              </w:rPr>
            </w:pPr>
            <w:r w:rsidRPr="001260B4">
              <w:rPr>
                <w:rFonts w:ascii="Times New Roman" w:hAnsi="Times New Roman" w:cs="Times New Roman"/>
                <w:b/>
                <w:bCs/>
              </w:rPr>
              <w:t>Net</w:t>
            </w:r>
          </w:p>
        </w:tc>
        <w:tc>
          <w:tcPr>
            <w:tcW w:w="1304" w:type="dxa"/>
            <w:vAlign w:val="bottom"/>
          </w:tcPr>
          <w:p w14:paraId="43B8A9DC" w14:textId="77777777" w:rsidR="00093B09" w:rsidRPr="001260B4" w:rsidRDefault="00093B09" w:rsidP="00093B09">
            <w:pPr>
              <w:pStyle w:val="acctfourfigures"/>
              <w:tabs>
                <w:tab w:val="clear" w:pos="765"/>
              </w:tabs>
              <w:spacing w:line="240" w:lineRule="atLeast"/>
              <w:ind w:left="-83" w:right="-75" w:firstLine="4"/>
              <w:rPr>
                <w:rFonts w:ascii="Times New Roman" w:hAnsi="Times New Roman"/>
                <w:b/>
                <w:bCs/>
                <w:sz w:val="18"/>
                <w:szCs w:val="18"/>
              </w:rPr>
            </w:pPr>
          </w:p>
        </w:tc>
        <w:tc>
          <w:tcPr>
            <w:tcW w:w="180" w:type="dxa"/>
            <w:vAlign w:val="bottom"/>
          </w:tcPr>
          <w:p w14:paraId="1E59236F" w14:textId="77777777" w:rsidR="00093B09" w:rsidRPr="001260B4" w:rsidRDefault="00093B09" w:rsidP="00093B09">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Borders>
              <w:top w:val="single" w:sz="4" w:space="0" w:color="auto"/>
              <w:bottom w:val="double" w:sz="4" w:space="0" w:color="auto"/>
            </w:tcBorders>
            <w:vAlign w:val="bottom"/>
          </w:tcPr>
          <w:p w14:paraId="5CB109E0" w14:textId="7E92FD37" w:rsidR="00093B09" w:rsidRPr="001260B4" w:rsidRDefault="00001723" w:rsidP="0005735C">
            <w:pPr>
              <w:pStyle w:val="acctfourfigures"/>
              <w:tabs>
                <w:tab w:val="clear" w:pos="765"/>
                <w:tab w:val="decimal" w:pos="524"/>
              </w:tabs>
              <w:spacing w:line="240" w:lineRule="atLeast"/>
              <w:ind w:left="-79" w:right="-72"/>
              <w:rPr>
                <w:rFonts w:ascii="Times New Roman" w:hAnsi="Times New Roman"/>
                <w:b/>
                <w:bCs/>
                <w:sz w:val="18"/>
                <w:szCs w:val="18"/>
                <w:lang w:val="en-US"/>
              </w:rPr>
            </w:pPr>
            <w:r w:rsidRPr="00001723">
              <w:rPr>
                <w:rFonts w:ascii="Times New Roman" w:hAnsi="Times New Roman"/>
                <w:b/>
                <w:bCs/>
                <w:sz w:val="18"/>
                <w:szCs w:val="18"/>
                <w:lang w:val="en-US"/>
              </w:rPr>
              <w:t>-</w:t>
            </w:r>
          </w:p>
        </w:tc>
        <w:tc>
          <w:tcPr>
            <w:tcW w:w="180" w:type="dxa"/>
            <w:vAlign w:val="bottom"/>
          </w:tcPr>
          <w:p w14:paraId="0ED4CB31" w14:textId="77777777" w:rsidR="00093B09" w:rsidRPr="001260B4" w:rsidRDefault="00093B09" w:rsidP="00093B09">
            <w:pPr>
              <w:pStyle w:val="acctfourfigures"/>
              <w:spacing w:line="240" w:lineRule="atLeast"/>
              <w:rPr>
                <w:rFonts w:ascii="Times New Roman" w:hAnsi="Times New Roman"/>
                <w:b/>
                <w:bCs/>
                <w:sz w:val="18"/>
                <w:szCs w:val="18"/>
              </w:rPr>
            </w:pPr>
          </w:p>
        </w:tc>
        <w:tc>
          <w:tcPr>
            <w:tcW w:w="810" w:type="dxa"/>
            <w:vAlign w:val="bottom"/>
          </w:tcPr>
          <w:p w14:paraId="1483D119" w14:textId="77777777" w:rsidR="00093B09" w:rsidRPr="001260B4" w:rsidRDefault="00093B09" w:rsidP="00093B09">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vAlign w:val="bottom"/>
          </w:tcPr>
          <w:p w14:paraId="1FF96BB3" w14:textId="77777777" w:rsidR="00093B09" w:rsidRPr="001260B4" w:rsidRDefault="00093B09" w:rsidP="00093B09">
            <w:pPr>
              <w:pStyle w:val="acctfourfigures"/>
              <w:spacing w:line="240" w:lineRule="atLeast"/>
              <w:rPr>
                <w:rFonts w:ascii="Times New Roman" w:hAnsi="Times New Roman"/>
                <w:b/>
                <w:bCs/>
                <w:sz w:val="18"/>
                <w:szCs w:val="18"/>
              </w:rPr>
            </w:pPr>
          </w:p>
        </w:tc>
        <w:tc>
          <w:tcPr>
            <w:tcW w:w="810" w:type="dxa"/>
            <w:vAlign w:val="bottom"/>
          </w:tcPr>
          <w:p w14:paraId="3EA56DAC" w14:textId="77777777" w:rsidR="00093B09" w:rsidRPr="001260B4" w:rsidRDefault="00093B09" w:rsidP="00093B09">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vAlign w:val="bottom"/>
          </w:tcPr>
          <w:p w14:paraId="6B6D2970" w14:textId="77777777" w:rsidR="00093B09" w:rsidRPr="001260B4" w:rsidRDefault="00093B09" w:rsidP="00093B09">
            <w:pPr>
              <w:pStyle w:val="acctfourfigures"/>
              <w:spacing w:line="240" w:lineRule="atLeast"/>
              <w:rPr>
                <w:rFonts w:ascii="Times New Roman" w:hAnsi="Times New Roman"/>
                <w:b/>
                <w:bCs/>
                <w:sz w:val="18"/>
                <w:szCs w:val="18"/>
              </w:rPr>
            </w:pPr>
          </w:p>
        </w:tc>
        <w:tc>
          <w:tcPr>
            <w:tcW w:w="1080" w:type="dxa"/>
          </w:tcPr>
          <w:p w14:paraId="55DB923E" w14:textId="77777777" w:rsidR="00093B09" w:rsidRPr="001260B4" w:rsidRDefault="00093B09" w:rsidP="00093B09">
            <w:pPr>
              <w:pStyle w:val="acctfourfigures"/>
              <w:tabs>
                <w:tab w:val="clear" w:pos="765"/>
                <w:tab w:val="decimal" w:pos="821"/>
              </w:tabs>
              <w:spacing w:line="240" w:lineRule="atLeast"/>
              <w:ind w:right="11"/>
              <w:rPr>
                <w:rFonts w:ascii="Times New Roman" w:hAnsi="Times New Roman"/>
                <w:b/>
                <w:bCs/>
                <w:sz w:val="18"/>
                <w:szCs w:val="18"/>
              </w:rPr>
            </w:pPr>
          </w:p>
        </w:tc>
        <w:tc>
          <w:tcPr>
            <w:tcW w:w="180" w:type="dxa"/>
          </w:tcPr>
          <w:p w14:paraId="6386255F" w14:textId="77777777" w:rsidR="00093B09" w:rsidRPr="001260B4" w:rsidRDefault="00093B09" w:rsidP="00093B09">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vAlign w:val="bottom"/>
          </w:tcPr>
          <w:p w14:paraId="2C5486FA" w14:textId="296148B2" w:rsidR="00093B09" w:rsidRPr="001260B4" w:rsidRDefault="00CC106B" w:rsidP="00093B09">
            <w:pPr>
              <w:pStyle w:val="acctfourfigures"/>
              <w:tabs>
                <w:tab w:val="clear" w:pos="765"/>
                <w:tab w:val="decimal" w:pos="821"/>
              </w:tabs>
              <w:spacing w:line="240" w:lineRule="atLeast"/>
              <w:ind w:right="11"/>
              <w:rPr>
                <w:rFonts w:ascii="Times New Roman" w:hAnsi="Times New Roman"/>
                <w:b/>
                <w:bCs/>
                <w:sz w:val="18"/>
                <w:szCs w:val="18"/>
              </w:rPr>
            </w:pPr>
            <w:r w:rsidRPr="00CC106B">
              <w:rPr>
                <w:rFonts w:ascii="Times New Roman" w:hAnsi="Times New Roman"/>
                <w:b/>
                <w:bCs/>
                <w:sz w:val="18"/>
                <w:szCs w:val="18"/>
                <w:lang w:val="en-US"/>
              </w:rPr>
              <w:t>151</w:t>
            </w:r>
            <w:r w:rsidR="00093B09" w:rsidRPr="001260B4">
              <w:rPr>
                <w:rFonts w:ascii="Times New Roman" w:hAnsi="Times New Roman"/>
                <w:b/>
                <w:bCs/>
                <w:sz w:val="18"/>
                <w:szCs w:val="18"/>
              </w:rPr>
              <w:t>,</w:t>
            </w:r>
            <w:r w:rsidRPr="00CC106B">
              <w:rPr>
                <w:rFonts w:ascii="Times New Roman" w:hAnsi="Times New Roman"/>
                <w:b/>
                <w:bCs/>
                <w:sz w:val="18"/>
                <w:szCs w:val="18"/>
                <w:lang w:val="en-US"/>
              </w:rPr>
              <w:t>983</w:t>
            </w:r>
          </w:p>
        </w:tc>
        <w:tc>
          <w:tcPr>
            <w:tcW w:w="180" w:type="dxa"/>
            <w:vAlign w:val="bottom"/>
          </w:tcPr>
          <w:p w14:paraId="41CAFA04" w14:textId="77777777" w:rsidR="00093B09" w:rsidRPr="001260B4" w:rsidRDefault="00093B09" w:rsidP="00093B09">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vAlign w:val="bottom"/>
          </w:tcPr>
          <w:p w14:paraId="22E63316" w14:textId="150C4DFF" w:rsidR="00093B09" w:rsidRPr="001260B4" w:rsidRDefault="00CC106B" w:rsidP="007C362A">
            <w:pPr>
              <w:pStyle w:val="acctfourfigures"/>
              <w:tabs>
                <w:tab w:val="clear" w:pos="765"/>
                <w:tab w:val="decimal" w:pos="838"/>
              </w:tabs>
              <w:spacing w:line="240" w:lineRule="atLeast"/>
              <w:ind w:left="-79" w:right="-72"/>
              <w:rPr>
                <w:rFonts w:ascii="Times New Roman" w:hAnsi="Times New Roman"/>
                <w:b/>
                <w:bCs/>
                <w:sz w:val="18"/>
                <w:szCs w:val="18"/>
              </w:rPr>
            </w:pPr>
            <w:r w:rsidRPr="00CC106B">
              <w:rPr>
                <w:rFonts w:ascii="Times New Roman" w:hAnsi="Times New Roman"/>
                <w:b/>
                <w:bCs/>
                <w:sz w:val="18"/>
                <w:szCs w:val="18"/>
                <w:lang w:val="en-US"/>
              </w:rPr>
              <w:t>3</w:t>
            </w:r>
            <w:r w:rsidR="00093B09" w:rsidRPr="001260B4">
              <w:rPr>
                <w:rFonts w:ascii="Times New Roman" w:hAnsi="Times New Roman"/>
                <w:b/>
                <w:bCs/>
                <w:sz w:val="18"/>
                <w:szCs w:val="18"/>
              </w:rPr>
              <w:t>,</w:t>
            </w:r>
            <w:r w:rsidRPr="00CC106B">
              <w:rPr>
                <w:rFonts w:ascii="Times New Roman" w:hAnsi="Times New Roman"/>
                <w:b/>
                <w:bCs/>
                <w:sz w:val="18"/>
                <w:szCs w:val="18"/>
                <w:lang w:val="en-US"/>
              </w:rPr>
              <w:t>883</w:t>
            </w:r>
            <w:r w:rsidR="00093B09" w:rsidRPr="001260B4">
              <w:rPr>
                <w:rFonts w:ascii="Times New Roman" w:hAnsi="Times New Roman"/>
                <w:b/>
                <w:bCs/>
                <w:sz w:val="18"/>
                <w:szCs w:val="18"/>
              </w:rPr>
              <w:t>,</w:t>
            </w:r>
            <w:r w:rsidRPr="00CC106B">
              <w:rPr>
                <w:rFonts w:ascii="Times New Roman" w:hAnsi="Times New Roman"/>
                <w:b/>
                <w:bCs/>
                <w:sz w:val="18"/>
                <w:szCs w:val="18"/>
                <w:lang w:val="en-US"/>
              </w:rPr>
              <w:t>174</w:t>
            </w:r>
          </w:p>
        </w:tc>
        <w:tc>
          <w:tcPr>
            <w:tcW w:w="180" w:type="dxa"/>
            <w:vAlign w:val="bottom"/>
          </w:tcPr>
          <w:p w14:paraId="74429F57" w14:textId="77777777" w:rsidR="00093B09" w:rsidRPr="001260B4" w:rsidRDefault="00093B09" w:rsidP="00093B09">
            <w:pPr>
              <w:pStyle w:val="acctfourfigures"/>
              <w:spacing w:line="240" w:lineRule="atLeast"/>
              <w:rPr>
                <w:rFonts w:ascii="Times New Roman" w:hAnsi="Times New Roman"/>
                <w:b/>
                <w:bCs/>
                <w:sz w:val="18"/>
                <w:szCs w:val="18"/>
              </w:rPr>
            </w:pPr>
          </w:p>
        </w:tc>
        <w:tc>
          <w:tcPr>
            <w:tcW w:w="990" w:type="dxa"/>
            <w:vAlign w:val="bottom"/>
          </w:tcPr>
          <w:p w14:paraId="3AE7D054" w14:textId="77777777" w:rsidR="00093B09" w:rsidRPr="001260B4" w:rsidRDefault="00093B09" w:rsidP="00093B09">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vAlign w:val="bottom"/>
          </w:tcPr>
          <w:p w14:paraId="6A300CF1" w14:textId="77777777" w:rsidR="00093B09" w:rsidRPr="001260B4" w:rsidRDefault="00093B09" w:rsidP="00093B09">
            <w:pPr>
              <w:pStyle w:val="acctfourfigures"/>
              <w:spacing w:line="240" w:lineRule="atLeast"/>
              <w:rPr>
                <w:rFonts w:ascii="Times New Roman" w:hAnsi="Times New Roman"/>
                <w:b/>
                <w:bCs/>
                <w:sz w:val="18"/>
                <w:szCs w:val="18"/>
              </w:rPr>
            </w:pPr>
          </w:p>
        </w:tc>
        <w:tc>
          <w:tcPr>
            <w:tcW w:w="1080" w:type="dxa"/>
            <w:vAlign w:val="bottom"/>
          </w:tcPr>
          <w:p w14:paraId="506D5F01" w14:textId="77777777" w:rsidR="00093B09" w:rsidRPr="001260B4" w:rsidRDefault="00093B09" w:rsidP="00093B09">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vAlign w:val="bottom"/>
          </w:tcPr>
          <w:p w14:paraId="0EE280F5" w14:textId="77777777" w:rsidR="00093B09" w:rsidRPr="001260B4" w:rsidRDefault="00093B09" w:rsidP="00093B09">
            <w:pPr>
              <w:pStyle w:val="acctfourfigures"/>
              <w:spacing w:line="240" w:lineRule="atLeast"/>
              <w:rPr>
                <w:rFonts w:ascii="Times New Roman" w:hAnsi="Times New Roman"/>
                <w:b/>
                <w:bCs/>
                <w:sz w:val="18"/>
                <w:szCs w:val="18"/>
              </w:rPr>
            </w:pPr>
          </w:p>
        </w:tc>
        <w:tc>
          <w:tcPr>
            <w:tcW w:w="1080" w:type="dxa"/>
            <w:vAlign w:val="bottom"/>
          </w:tcPr>
          <w:p w14:paraId="2279F772" w14:textId="77777777" w:rsidR="00093B09" w:rsidRPr="001260B4" w:rsidRDefault="00093B09" w:rsidP="00093B09">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14:paraId="3C168BFC" w14:textId="77777777" w:rsidR="00093B09" w:rsidRPr="001260B4" w:rsidRDefault="00093B09" w:rsidP="00093B09">
            <w:pPr>
              <w:pStyle w:val="acctfourfigures"/>
              <w:tabs>
                <w:tab w:val="clear" w:pos="765"/>
                <w:tab w:val="decimal" w:pos="821"/>
              </w:tabs>
              <w:spacing w:line="240" w:lineRule="atLeast"/>
              <w:ind w:right="11"/>
              <w:rPr>
                <w:rFonts w:ascii="Times New Roman" w:hAnsi="Times New Roman"/>
                <w:b/>
                <w:bCs/>
                <w:sz w:val="18"/>
                <w:szCs w:val="18"/>
              </w:rPr>
            </w:pPr>
          </w:p>
        </w:tc>
        <w:tc>
          <w:tcPr>
            <w:tcW w:w="1080" w:type="dxa"/>
            <w:tcBorders>
              <w:top w:val="single" w:sz="4" w:space="0" w:color="auto"/>
              <w:bottom w:val="double" w:sz="4" w:space="0" w:color="auto"/>
            </w:tcBorders>
            <w:vAlign w:val="bottom"/>
          </w:tcPr>
          <w:p w14:paraId="48050588" w14:textId="3AB1F6A5" w:rsidR="00093B09" w:rsidRPr="001260B4" w:rsidRDefault="00CC106B" w:rsidP="00093B09">
            <w:pPr>
              <w:pStyle w:val="acctfourfigures"/>
              <w:tabs>
                <w:tab w:val="clear" w:pos="765"/>
                <w:tab w:val="decimal" w:pos="821"/>
              </w:tabs>
              <w:spacing w:line="240" w:lineRule="atLeast"/>
              <w:ind w:right="11"/>
              <w:rPr>
                <w:rFonts w:ascii="Times New Roman" w:hAnsi="Times New Roman"/>
                <w:b/>
                <w:bCs/>
                <w:sz w:val="18"/>
                <w:szCs w:val="18"/>
              </w:rPr>
            </w:pPr>
            <w:r w:rsidRPr="00CC106B">
              <w:rPr>
                <w:rFonts w:ascii="Times New Roman" w:hAnsi="Times New Roman"/>
                <w:b/>
                <w:bCs/>
                <w:sz w:val="18"/>
                <w:szCs w:val="18"/>
                <w:lang w:val="en-US"/>
              </w:rPr>
              <w:t>7</w:t>
            </w:r>
            <w:r w:rsidR="00093B09" w:rsidRPr="001260B4">
              <w:rPr>
                <w:rFonts w:ascii="Times New Roman" w:hAnsi="Times New Roman"/>
                <w:b/>
                <w:bCs/>
                <w:sz w:val="18"/>
                <w:szCs w:val="18"/>
              </w:rPr>
              <w:t>,</w:t>
            </w:r>
            <w:r w:rsidRPr="00CC106B">
              <w:rPr>
                <w:rFonts w:ascii="Times New Roman" w:hAnsi="Times New Roman"/>
                <w:b/>
                <w:bCs/>
                <w:sz w:val="18"/>
                <w:szCs w:val="18"/>
                <w:lang w:val="en-US"/>
              </w:rPr>
              <w:t>997</w:t>
            </w:r>
            <w:r w:rsidR="00093B09" w:rsidRPr="001260B4">
              <w:rPr>
                <w:rFonts w:ascii="Times New Roman" w:hAnsi="Times New Roman"/>
                <w:b/>
                <w:bCs/>
                <w:sz w:val="18"/>
                <w:szCs w:val="18"/>
              </w:rPr>
              <w:t>,</w:t>
            </w:r>
            <w:r w:rsidRPr="00CC106B">
              <w:rPr>
                <w:rFonts w:ascii="Times New Roman" w:hAnsi="Times New Roman"/>
                <w:b/>
                <w:bCs/>
                <w:sz w:val="18"/>
                <w:szCs w:val="18"/>
                <w:lang w:val="en-US"/>
              </w:rPr>
              <w:t>585</w:t>
            </w:r>
          </w:p>
        </w:tc>
      </w:tr>
      <w:tr w:rsidR="00093B09" w:rsidRPr="001260B4" w14:paraId="187BD2CE" w14:textId="77777777" w:rsidTr="00B407B7">
        <w:trPr>
          <w:cantSplit/>
        </w:trPr>
        <w:tc>
          <w:tcPr>
            <w:tcW w:w="2386" w:type="dxa"/>
          </w:tcPr>
          <w:p w14:paraId="62C5C4F3" w14:textId="77777777" w:rsidR="00093B09" w:rsidRPr="001260B4" w:rsidRDefault="00093B09" w:rsidP="00093B09">
            <w:pPr>
              <w:rPr>
                <w:rFonts w:ascii="Times New Roman" w:hAnsi="Times New Roman" w:cs="Times New Roman"/>
                <w:b/>
                <w:bCs/>
              </w:rPr>
            </w:pPr>
          </w:p>
        </w:tc>
        <w:tc>
          <w:tcPr>
            <w:tcW w:w="1304" w:type="dxa"/>
          </w:tcPr>
          <w:p w14:paraId="582193B0" w14:textId="77777777" w:rsidR="00093B09" w:rsidRPr="001260B4" w:rsidRDefault="00093B09" w:rsidP="00093B09">
            <w:pPr>
              <w:pStyle w:val="acctfourfigures"/>
              <w:tabs>
                <w:tab w:val="clear" w:pos="765"/>
              </w:tabs>
              <w:spacing w:line="240" w:lineRule="atLeast"/>
              <w:ind w:left="-83" w:right="-75" w:firstLine="4"/>
              <w:rPr>
                <w:rFonts w:ascii="Times New Roman" w:hAnsi="Times New Roman"/>
                <w:b/>
                <w:bCs/>
                <w:sz w:val="18"/>
                <w:szCs w:val="18"/>
              </w:rPr>
            </w:pPr>
          </w:p>
        </w:tc>
        <w:tc>
          <w:tcPr>
            <w:tcW w:w="180" w:type="dxa"/>
          </w:tcPr>
          <w:p w14:paraId="1B2BB8FB" w14:textId="77777777" w:rsidR="00093B09" w:rsidRPr="001260B4" w:rsidRDefault="00093B09" w:rsidP="00093B09">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Pr>
          <w:p w14:paraId="77643A31" w14:textId="77777777" w:rsidR="00093B09" w:rsidRPr="001260B4" w:rsidRDefault="00093B09" w:rsidP="00093B09">
            <w:pPr>
              <w:pStyle w:val="acctfourfigures"/>
              <w:tabs>
                <w:tab w:val="clear" w:pos="765"/>
                <w:tab w:val="decimal" w:pos="731"/>
              </w:tabs>
              <w:spacing w:line="240" w:lineRule="atLeast"/>
              <w:ind w:left="-79" w:right="-72"/>
              <w:rPr>
                <w:rFonts w:ascii="Times New Roman" w:hAnsi="Times New Roman"/>
                <w:b/>
                <w:bCs/>
                <w:sz w:val="18"/>
                <w:szCs w:val="18"/>
              </w:rPr>
            </w:pPr>
          </w:p>
        </w:tc>
        <w:tc>
          <w:tcPr>
            <w:tcW w:w="180" w:type="dxa"/>
          </w:tcPr>
          <w:p w14:paraId="5B194ECE" w14:textId="77777777" w:rsidR="00093B09" w:rsidRPr="001260B4" w:rsidRDefault="00093B09" w:rsidP="00093B09">
            <w:pPr>
              <w:pStyle w:val="acctfourfigures"/>
              <w:spacing w:line="240" w:lineRule="atLeast"/>
              <w:rPr>
                <w:rFonts w:ascii="Times New Roman" w:hAnsi="Times New Roman"/>
                <w:b/>
                <w:bCs/>
                <w:sz w:val="18"/>
                <w:szCs w:val="18"/>
              </w:rPr>
            </w:pPr>
          </w:p>
        </w:tc>
        <w:tc>
          <w:tcPr>
            <w:tcW w:w="810" w:type="dxa"/>
          </w:tcPr>
          <w:p w14:paraId="74F108FA" w14:textId="77777777" w:rsidR="00093B09" w:rsidRPr="001260B4" w:rsidRDefault="00093B09" w:rsidP="00093B09">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tcPr>
          <w:p w14:paraId="5DF25E59" w14:textId="77777777" w:rsidR="00093B09" w:rsidRPr="001260B4" w:rsidRDefault="00093B09" w:rsidP="00093B09">
            <w:pPr>
              <w:pStyle w:val="acctfourfigures"/>
              <w:spacing w:line="240" w:lineRule="atLeast"/>
              <w:rPr>
                <w:rFonts w:ascii="Times New Roman" w:hAnsi="Times New Roman"/>
                <w:b/>
                <w:bCs/>
                <w:sz w:val="18"/>
                <w:szCs w:val="18"/>
              </w:rPr>
            </w:pPr>
          </w:p>
        </w:tc>
        <w:tc>
          <w:tcPr>
            <w:tcW w:w="810" w:type="dxa"/>
          </w:tcPr>
          <w:p w14:paraId="361A5C2B" w14:textId="77777777" w:rsidR="00093B09" w:rsidRPr="001260B4" w:rsidRDefault="00093B09" w:rsidP="00093B09">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tcPr>
          <w:p w14:paraId="2C4E9D50" w14:textId="77777777" w:rsidR="00093B09" w:rsidRPr="001260B4" w:rsidRDefault="00093B09" w:rsidP="00093B09">
            <w:pPr>
              <w:pStyle w:val="acctfourfigures"/>
              <w:spacing w:line="240" w:lineRule="atLeast"/>
              <w:rPr>
                <w:rFonts w:ascii="Times New Roman" w:hAnsi="Times New Roman"/>
                <w:b/>
                <w:bCs/>
                <w:sz w:val="18"/>
                <w:szCs w:val="18"/>
              </w:rPr>
            </w:pPr>
          </w:p>
        </w:tc>
        <w:tc>
          <w:tcPr>
            <w:tcW w:w="1080" w:type="dxa"/>
          </w:tcPr>
          <w:p w14:paraId="5EF5C8AC" w14:textId="77777777" w:rsidR="00093B09" w:rsidRPr="001260B4" w:rsidRDefault="00093B09" w:rsidP="00093B09">
            <w:pPr>
              <w:pStyle w:val="acctfourfigures"/>
              <w:tabs>
                <w:tab w:val="clear" w:pos="765"/>
                <w:tab w:val="decimal" w:pos="821"/>
              </w:tabs>
              <w:spacing w:line="240" w:lineRule="atLeast"/>
              <w:ind w:right="11"/>
              <w:rPr>
                <w:rFonts w:ascii="Times New Roman" w:hAnsi="Times New Roman"/>
                <w:b/>
                <w:bCs/>
                <w:sz w:val="18"/>
                <w:szCs w:val="18"/>
              </w:rPr>
            </w:pPr>
          </w:p>
        </w:tc>
        <w:tc>
          <w:tcPr>
            <w:tcW w:w="180" w:type="dxa"/>
          </w:tcPr>
          <w:p w14:paraId="16205AAF" w14:textId="77777777" w:rsidR="00093B09" w:rsidRPr="001260B4" w:rsidRDefault="00093B09" w:rsidP="00093B09">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Pr>
          <w:p w14:paraId="7243AA23" w14:textId="77777777" w:rsidR="00093B09" w:rsidRPr="001260B4" w:rsidRDefault="00093B09" w:rsidP="00093B09">
            <w:pPr>
              <w:pStyle w:val="acctfourfigures"/>
              <w:tabs>
                <w:tab w:val="clear" w:pos="765"/>
                <w:tab w:val="decimal" w:pos="821"/>
              </w:tabs>
              <w:spacing w:line="240" w:lineRule="atLeast"/>
              <w:ind w:right="11"/>
              <w:rPr>
                <w:rFonts w:ascii="Times New Roman" w:hAnsi="Times New Roman"/>
                <w:b/>
                <w:bCs/>
                <w:sz w:val="18"/>
                <w:szCs w:val="18"/>
              </w:rPr>
            </w:pPr>
          </w:p>
        </w:tc>
        <w:tc>
          <w:tcPr>
            <w:tcW w:w="180" w:type="dxa"/>
          </w:tcPr>
          <w:p w14:paraId="28E2F442" w14:textId="77777777" w:rsidR="00093B09" w:rsidRPr="001260B4" w:rsidRDefault="00093B09" w:rsidP="00093B09">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Pr>
          <w:p w14:paraId="25C13F0D" w14:textId="77777777" w:rsidR="00093B09" w:rsidRPr="001260B4" w:rsidRDefault="00093B09" w:rsidP="00093B09">
            <w:pPr>
              <w:pStyle w:val="acctfourfigures"/>
              <w:tabs>
                <w:tab w:val="clear" w:pos="765"/>
                <w:tab w:val="decimal" w:pos="731"/>
              </w:tabs>
              <w:spacing w:line="240" w:lineRule="atLeast"/>
              <w:ind w:left="-79" w:right="-72"/>
              <w:rPr>
                <w:rFonts w:ascii="Times New Roman" w:hAnsi="Times New Roman"/>
                <w:b/>
                <w:bCs/>
                <w:sz w:val="18"/>
                <w:szCs w:val="18"/>
              </w:rPr>
            </w:pPr>
          </w:p>
        </w:tc>
        <w:tc>
          <w:tcPr>
            <w:tcW w:w="180" w:type="dxa"/>
          </w:tcPr>
          <w:p w14:paraId="019C9C9C" w14:textId="77777777" w:rsidR="00093B09" w:rsidRPr="001260B4" w:rsidRDefault="00093B09" w:rsidP="00093B09">
            <w:pPr>
              <w:pStyle w:val="acctfourfigures"/>
              <w:spacing w:line="240" w:lineRule="atLeast"/>
              <w:rPr>
                <w:rFonts w:ascii="Times New Roman" w:hAnsi="Times New Roman"/>
                <w:b/>
                <w:bCs/>
                <w:sz w:val="18"/>
                <w:szCs w:val="18"/>
              </w:rPr>
            </w:pPr>
          </w:p>
        </w:tc>
        <w:tc>
          <w:tcPr>
            <w:tcW w:w="990" w:type="dxa"/>
          </w:tcPr>
          <w:p w14:paraId="7030B9B3" w14:textId="77777777" w:rsidR="00093B09" w:rsidRPr="001260B4" w:rsidRDefault="00093B09" w:rsidP="00093B09">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tcPr>
          <w:p w14:paraId="18510E9A" w14:textId="77777777" w:rsidR="00093B09" w:rsidRPr="001260B4" w:rsidRDefault="00093B09" w:rsidP="00093B09">
            <w:pPr>
              <w:pStyle w:val="acctfourfigures"/>
              <w:spacing w:line="240" w:lineRule="atLeast"/>
              <w:rPr>
                <w:rFonts w:ascii="Times New Roman" w:hAnsi="Times New Roman"/>
                <w:b/>
                <w:bCs/>
                <w:sz w:val="18"/>
                <w:szCs w:val="18"/>
              </w:rPr>
            </w:pPr>
          </w:p>
        </w:tc>
        <w:tc>
          <w:tcPr>
            <w:tcW w:w="1080" w:type="dxa"/>
          </w:tcPr>
          <w:p w14:paraId="78A9F1A6" w14:textId="77777777" w:rsidR="00093B09" w:rsidRPr="001260B4" w:rsidRDefault="00093B09" w:rsidP="00093B09">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tcPr>
          <w:p w14:paraId="2AA866FD" w14:textId="77777777" w:rsidR="00093B09" w:rsidRPr="001260B4" w:rsidRDefault="00093B09" w:rsidP="00093B09">
            <w:pPr>
              <w:pStyle w:val="acctfourfigures"/>
              <w:spacing w:line="240" w:lineRule="atLeast"/>
              <w:rPr>
                <w:rFonts w:ascii="Times New Roman" w:hAnsi="Times New Roman"/>
                <w:b/>
                <w:bCs/>
                <w:sz w:val="18"/>
                <w:szCs w:val="18"/>
              </w:rPr>
            </w:pPr>
          </w:p>
        </w:tc>
        <w:tc>
          <w:tcPr>
            <w:tcW w:w="1080" w:type="dxa"/>
            <w:vAlign w:val="bottom"/>
          </w:tcPr>
          <w:p w14:paraId="1983D127" w14:textId="77777777" w:rsidR="00093B09" w:rsidRPr="001260B4" w:rsidRDefault="00093B09" w:rsidP="00093B09">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14:paraId="70FB8574" w14:textId="77777777" w:rsidR="00093B09" w:rsidRPr="001260B4" w:rsidRDefault="00093B09" w:rsidP="00093B09">
            <w:pPr>
              <w:pStyle w:val="acctfourfigures"/>
              <w:tabs>
                <w:tab w:val="clear" w:pos="765"/>
                <w:tab w:val="decimal" w:pos="821"/>
              </w:tabs>
              <w:spacing w:line="240" w:lineRule="atLeast"/>
              <w:ind w:right="11"/>
              <w:rPr>
                <w:rFonts w:ascii="Times New Roman" w:hAnsi="Times New Roman"/>
                <w:b/>
                <w:bCs/>
                <w:sz w:val="18"/>
                <w:szCs w:val="18"/>
              </w:rPr>
            </w:pPr>
          </w:p>
        </w:tc>
        <w:tc>
          <w:tcPr>
            <w:tcW w:w="1080" w:type="dxa"/>
          </w:tcPr>
          <w:p w14:paraId="7C3BAD7F" w14:textId="77777777" w:rsidR="00093B09" w:rsidRPr="001260B4" w:rsidRDefault="00093B09" w:rsidP="00093B09">
            <w:pPr>
              <w:pStyle w:val="acctfourfigures"/>
              <w:tabs>
                <w:tab w:val="clear" w:pos="765"/>
                <w:tab w:val="decimal" w:pos="821"/>
              </w:tabs>
              <w:spacing w:line="240" w:lineRule="atLeast"/>
              <w:ind w:right="11"/>
              <w:rPr>
                <w:rFonts w:ascii="Times New Roman" w:hAnsi="Times New Roman"/>
                <w:b/>
                <w:bCs/>
                <w:sz w:val="18"/>
                <w:szCs w:val="18"/>
              </w:rPr>
            </w:pPr>
          </w:p>
        </w:tc>
      </w:tr>
    </w:tbl>
    <w:p w14:paraId="5520F072" w14:textId="77777777" w:rsidR="004C454C" w:rsidRPr="001260B4" w:rsidRDefault="004C454C" w:rsidP="004C454C">
      <w:pPr>
        <w:rPr>
          <w:rFonts w:ascii="Times New Roman" w:hAnsi="Times New Roman" w:cs="Times New Roman"/>
          <w:sz w:val="22"/>
          <w:szCs w:val="22"/>
        </w:rPr>
      </w:pPr>
    </w:p>
    <w:p w14:paraId="6152F171" w14:textId="61844C0D" w:rsidR="004C454C" w:rsidRPr="001260B4" w:rsidRDefault="004C454C"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786"/>
        </w:tabs>
        <w:rPr>
          <w:rFonts w:ascii="Times New Roman" w:hAnsi="Times New Roman" w:cs="Times New Roman"/>
          <w:sz w:val="22"/>
          <w:szCs w:val="22"/>
        </w:rPr>
        <w:sectPr w:rsidR="004C454C" w:rsidRPr="001260B4" w:rsidSect="00292A34">
          <w:pgSz w:w="16839" w:h="11907" w:orient="landscape" w:code="9"/>
          <w:pgMar w:top="1152" w:right="691" w:bottom="1152" w:left="576" w:header="720" w:footer="720" w:gutter="0"/>
          <w:pgNumType w:start="49"/>
          <w:cols w:space="720"/>
          <w:titlePg/>
          <w:docGrid w:linePitch="360"/>
        </w:sectPr>
      </w:pPr>
    </w:p>
    <w:tbl>
      <w:tblPr>
        <w:tblW w:w="9543" w:type="dxa"/>
        <w:tblInd w:w="558" w:type="dxa"/>
        <w:tblLayout w:type="fixed"/>
        <w:tblLook w:val="0000" w:firstRow="0" w:lastRow="0" w:firstColumn="0" w:lastColumn="0" w:noHBand="0" w:noVBand="0"/>
      </w:tblPr>
      <w:tblGrid>
        <w:gridCol w:w="3601"/>
        <w:gridCol w:w="1260"/>
        <w:gridCol w:w="267"/>
        <w:gridCol w:w="1267"/>
        <w:gridCol w:w="239"/>
        <w:gridCol w:w="36"/>
        <w:gridCol w:w="1256"/>
        <w:gridCol w:w="267"/>
        <w:gridCol w:w="8"/>
        <w:gridCol w:w="1342"/>
      </w:tblGrid>
      <w:tr w:rsidR="00133A10" w:rsidRPr="001260B4" w14:paraId="1FE25EC3" w14:textId="77777777" w:rsidTr="00566489">
        <w:trPr>
          <w:tblHeader/>
        </w:trPr>
        <w:tc>
          <w:tcPr>
            <w:tcW w:w="1887" w:type="pct"/>
          </w:tcPr>
          <w:p w14:paraId="46055644" w14:textId="5D68ACF8" w:rsidR="00133A10" w:rsidRPr="001260B4"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1464" w:type="pct"/>
            <w:gridSpan w:val="3"/>
            <w:vAlign w:val="bottom"/>
          </w:tcPr>
          <w:p w14:paraId="55CB3CDA" w14:textId="77777777" w:rsidR="00133A10" w:rsidRPr="001260B4" w:rsidRDefault="00133A10" w:rsidP="005D6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1260B4">
              <w:rPr>
                <w:rFonts w:ascii="Times New Roman" w:hAnsi="Times New Roman" w:cs="Times New Roman"/>
                <w:b/>
                <w:bCs/>
                <w:sz w:val="22"/>
              </w:rPr>
              <w:t>Consolidated</w:t>
            </w:r>
          </w:p>
        </w:tc>
        <w:tc>
          <w:tcPr>
            <w:tcW w:w="144" w:type="pct"/>
            <w:gridSpan w:val="2"/>
            <w:vAlign w:val="bottom"/>
          </w:tcPr>
          <w:p w14:paraId="70EA6257" w14:textId="77777777" w:rsidR="00133A10" w:rsidRPr="001260B4"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1505" w:type="pct"/>
            <w:gridSpan w:val="4"/>
            <w:vAlign w:val="bottom"/>
          </w:tcPr>
          <w:p w14:paraId="6ACB9A11" w14:textId="77777777" w:rsidR="00133A10" w:rsidRPr="001260B4" w:rsidRDefault="00133A10" w:rsidP="005D6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1260B4">
              <w:rPr>
                <w:rFonts w:ascii="Times New Roman" w:hAnsi="Times New Roman" w:cs="Times New Roman"/>
                <w:b/>
                <w:bCs/>
                <w:sz w:val="22"/>
              </w:rPr>
              <w:t>Separate</w:t>
            </w:r>
          </w:p>
        </w:tc>
      </w:tr>
      <w:tr w:rsidR="00133A10" w:rsidRPr="001260B4" w14:paraId="6BD99D86" w14:textId="77777777" w:rsidTr="00566489">
        <w:trPr>
          <w:tblHeader/>
        </w:trPr>
        <w:tc>
          <w:tcPr>
            <w:tcW w:w="1887" w:type="pct"/>
          </w:tcPr>
          <w:p w14:paraId="4A5A178F" w14:textId="24DBF662" w:rsidR="00133A10" w:rsidRPr="001260B4"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1464" w:type="pct"/>
            <w:gridSpan w:val="3"/>
            <w:vAlign w:val="bottom"/>
          </w:tcPr>
          <w:p w14:paraId="7D46B60B" w14:textId="77777777" w:rsidR="00133A10" w:rsidRPr="001260B4" w:rsidRDefault="00133A10" w:rsidP="005D6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1260B4">
              <w:rPr>
                <w:rFonts w:ascii="Times New Roman" w:hAnsi="Times New Roman" w:cs="Times New Roman"/>
                <w:b/>
                <w:bCs/>
                <w:sz w:val="22"/>
              </w:rPr>
              <w:t>financial statements</w:t>
            </w:r>
          </w:p>
        </w:tc>
        <w:tc>
          <w:tcPr>
            <w:tcW w:w="144" w:type="pct"/>
            <w:gridSpan w:val="2"/>
            <w:vAlign w:val="bottom"/>
          </w:tcPr>
          <w:p w14:paraId="1CC2AFD2" w14:textId="77777777" w:rsidR="00133A10" w:rsidRPr="001260B4"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1505" w:type="pct"/>
            <w:gridSpan w:val="4"/>
            <w:vAlign w:val="bottom"/>
          </w:tcPr>
          <w:p w14:paraId="73DFCD73" w14:textId="77777777" w:rsidR="00133A10" w:rsidRPr="001260B4" w:rsidRDefault="00133A10" w:rsidP="005D6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1260B4">
              <w:rPr>
                <w:rFonts w:ascii="Times New Roman" w:hAnsi="Times New Roman" w:cs="Times New Roman"/>
                <w:b/>
                <w:bCs/>
                <w:sz w:val="22"/>
              </w:rPr>
              <w:t>financial statements</w:t>
            </w:r>
          </w:p>
        </w:tc>
      </w:tr>
      <w:tr w:rsidR="007A7624" w:rsidRPr="001260B4" w14:paraId="24F632F4" w14:textId="77777777" w:rsidTr="00566489">
        <w:trPr>
          <w:tblHeader/>
        </w:trPr>
        <w:tc>
          <w:tcPr>
            <w:tcW w:w="1887" w:type="pct"/>
          </w:tcPr>
          <w:p w14:paraId="167D1B7D" w14:textId="77777777" w:rsidR="007A7624" w:rsidRPr="001260B4" w:rsidRDefault="007A7624" w:rsidP="007A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660" w:type="pct"/>
            <w:vAlign w:val="bottom"/>
          </w:tcPr>
          <w:p w14:paraId="58943CFC" w14:textId="1213CB2E" w:rsidR="007A7624" w:rsidRPr="001260B4" w:rsidRDefault="00CC106B" w:rsidP="007A7624">
            <w:pPr>
              <w:pStyle w:val="BodyText"/>
              <w:spacing w:after="0"/>
              <w:ind w:left="-115" w:right="-115"/>
              <w:jc w:val="center"/>
              <w:rPr>
                <w:rFonts w:ascii="Times New Roman" w:hAnsi="Times New Roman" w:cs="Times New Roman"/>
                <w:sz w:val="22"/>
                <w:cs/>
              </w:rPr>
            </w:pPr>
            <w:r w:rsidRPr="00CC106B">
              <w:rPr>
                <w:rFonts w:ascii="Times New Roman" w:hAnsi="Times New Roman" w:cs="Times New Roman"/>
                <w:sz w:val="22"/>
              </w:rPr>
              <w:t>2020</w:t>
            </w:r>
          </w:p>
        </w:tc>
        <w:tc>
          <w:tcPr>
            <w:tcW w:w="140" w:type="pct"/>
            <w:vAlign w:val="bottom"/>
          </w:tcPr>
          <w:p w14:paraId="49F480B0" w14:textId="77777777" w:rsidR="007A7624" w:rsidRPr="001260B4" w:rsidRDefault="007A7624" w:rsidP="007A7624">
            <w:pPr>
              <w:pStyle w:val="BodyText"/>
              <w:spacing w:after="0"/>
              <w:ind w:left="-115" w:right="-115"/>
              <w:jc w:val="center"/>
              <w:rPr>
                <w:rFonts w:ascii="Times New Roman" w:hAnsi="Times New Roman" w:cs="Times New Roman"/>
                <w:sz w:val="22"/>
              </w:rPr>
            </w:pPr>
          </w:p>
        </w:tc>
        <w:tc>
          <w:tcPr>
            <w:tcW w:w="664" w:type="pct"/>
            <w:vAlign w:val="bottom"/>
          </w:tcPr>
          <w:p w14:paraId="43F9C46B" w14:textId="1DBE3784" w:rsidR="007A7624" w:rsidRPr="001260B4" w:rsidRDefault="00CC106B" w:rsidP="007A7624">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2019</w:t>
            </w:r>
          </w:p>
        </w:tc>
        <w:tc>
          <w:tcPr>
            <w:tcW w:w="144" w:type="pct"/>
            <w:gridSpan w:val="2"/>
            <w:vAlign w:val="bottom"/>
          </w:tcPr>
          <w:p w14:paraId="5FF10699" w14:textId="77777777" w:rsidR="007A7624" w:rsidRPr="001260B4" w:rsidRDefault="007A7624" w:rsidP="007A7624">
            <w:pPr>
              <w:pStyle w:val="BodyText"/>
              <w:spacing w:after="0"/>
              <w:ind w:left="-115" w:right="-115"/>
              <w:jc w:val="center"/>
              <w:rPr>
                <w:rFonts w:ascii="Times New Roman" w:hAnsi="Times New Roman" w:cs="Times New Roman"/>
                <w:sz w:val="22"/>
              </w:rPr>
            </w:pPr>
          </w:p>
        </w:tc>
        <w:tc>
          <w:tcPr>
            <w:tcW w:w="658" w:type="pct"/>
            <w:vAlign w:val="bottom"/>
          </w:tcPr>
          <w:p w14:paraId="3C971198" w14:textId="2F2140AC" w:rsidR="007A7624" w:rsidRPr="001260B4" w:rsidRDefault="00CC106B" w:rsidP="007A7624">
            <w:pPr>
              <w:pStyle w:val="BodyText"/>
              <w:spacing w:after="0"/>
              <w:ind w:left="-115" w:right="-115"/>
              <w:jc w:val="center"/>
              <w:rPr>
                <w:rFonts w:ascii="Times New Roman" w:hAnsi="Times New Roman" w:cs="Times New Roman"/>
                <w:sz w:val="22"/>
                <w:cs/>
              </w:rPr>
            </w:pPr>
            <w:r w:rsidRPr="00CC106B">
              <w:rPr>
                <w:rFonts w:ascii="Times New Roman" w:hAnsi="Times New Roman" w:cs="Times New Roman"/>
                <w:sz w:val="22"/>
              </w:rPr>
              <w:t>2020</w:t>
            </w:r>
          </w:p>
        </w:tc>
        <w:tc>
          <w:tcPr>
            <w:tcW w:w="144" w:type="pct"/>
            <w:gridSpan w:val="2"/>
            <w:vAlign w:val="bottom"/>
          </w:tcPr>
          <w:p w14:paraId="0A8AD149" w14:textId="77777777" w:rsidR="007A7624" w:rsidRPr="001260B4" w:rsidRDefault="007A7624" w:rsidP="007A7624">
            <w:pPr>
              <w:pStyle w:val="BodyText"/>
              <w:spacing w:after="0"/>
              <w:ind w:left="-115" w:right="-115"/>
              <w:jc w:val="center"/>
              <w:rPr>
                <w:rFonts w:ascii="Times New Roman" w:hAnsi="Times New Roman" w:cs="Times New Roman"/>
                <w:sz w:val="22"/>
              </w:rPr>
            </w:pPr>
          </w:p>
        </w:tc>
        <w:tc>
          <w:tcPr>
            <w:tcW w:w="703" w:type="pct"/>
            <w:shd w:val="clear" w:color="auto" w:fill="auto"/>
            <w:vAlign w:val="bottom"/>
          </w:tcPr>
          <w:p w14:paraId="0A8B8190" w14:textId="7F5C976B" w:rsidR="007A7624" w:rsidRPr="001260B4" w:rsidRDefault="00CC106B" w:rsidP="007A7624">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2019</w:t>
            </w:r>
          </w:p>
        </w:tc>
      </w:tr>
      <w:tr w:rsidR="007A7624" w:rsidRPr="001260B4" w14:paraId="158EF9DF" w14:textId="77777777" w:rsidTr="00566489">
        <w:trPr>
          <w:tblHeader/>
        </w:trPr>
        <w:tc>
          <w:tcPr>
            <w:tcW w:w="1887" w:type="pct"/>
          </w:tcPr>
          <w:p w14:paraId="140D729D" w14:textId="77777777" w:rsidR="007A7624" w:rsidRPr="001260B4" w:rsidRDefault="007A7624" w:rsidP="007A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3113" w:type="pct"/>
            <w:gridSpan w:val="9"/>
            <w:vAlign w:val="bottom"/>
          </w:tcPr>
          <w:p w14:paraId="62F2BECF" w14:textId="0EC6FB62" w:rsidR="007A7624" w:rsidRPr="001260B4" w:rsidRDefault="00AB2F76" w:rsidP="007A7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AB2F76">
              <w:rPr>
                <w:rFonts w:ascii="Times New Roman" w:hAnsi="Times New Roman" w:cs="Times New Roman"/>
                <w:i/>
                <w:iCs/>
                <w:sz w:val="22"/>
              </w:rPr>
              <w:t>(</w:t>
            </w:r>
            <w:r w:rsidR="007A7624" w:rsidRPr="001260B4">
              <w:rPr>
                <w:rFonts w:ascii="Times New Roman" w:hAnsi="Times New Roman" w:cs="Times New Roman"/>
                <w:i/>
                <w:iCs/>
                <w:sz w:val="22"/>
              </w:rPr>
              <w:t>in thousand Baht</w:t>
            </w:r>
            <w:r w:rsidRPr="00AB2F76">
              <w:rPr>
                <w:rFonts w:ascii="Times New Roman" w:hAnsi="Times New Roman" w:cs="Times New Roman"/>
                <w:i/>
                <w:iCs/>
                <w:sz w:val="22"/>
              </w:rPr>
              <w:t>)</w:t>
            </w:r>
          </w:p>
        </w:tc>
      </w:tr>
      <w:tr w:rsidR="00F85491" w:rsidRPr="001260B4" w14:paraId="1E50979B" w14:textId="77777777" w:rsidTr="00B407B7">
        <w:tc>
          <w:tcPr>
            <w:tcW w:w="1887" w:type="pct"/>
          </w:tcPr>
          <w:p w14:paraId="53D2BA8E" w14:textId="4E8F7E0A" w:rsidR="00F85491" w:rsidRPr="001260B4" w:rsidRDefault="00F85491" w:rsidP="0012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1260B4">
              <w:rPr>
                <w:rFonts w:ascii="Times New Roman" w:hAnsi="Times New Roman" w:cs="Times New Roman"/>
                <w:b/>
                <w:bCs/>
                <w:i/>
                <w:iCs/>
                <w:sz w:val="22"/>
                <w:szCs w:val="22"/>
              </w:rPr>
              <w:t>Other current payables</w:t>
            </w:r>
          </w:p>
        </w:tc>
        <w:tc>
          <w:tcPr>
            <w:tcW w:w="660" w:type="pct"/>
            <w:tcBorders>
              <w:bottom w:val="nil"/>
            </w:tcBorders>
          </w:tcPr>
          <w:p w14:paraId="564BB4FF" w14:textId="77777777" w:rsidR="00F85491" w:rsidRPr="001260B4" w:rsidRDefault="00F85491"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3" w:right="-114"/>
              <w:rPr>
                <w:rFonts w:ascii="Times New Roman" w:hAnsi="Times New Roman" w:cs="Times New Roman"/>
                <w:sz w:val="22"/>
                <w:szCs w:val="22"/>
              </w:rPr>
            </w:pPr>
          </w:p>
        </w:tc>
        <w:tc>
          <w:tcPr>
            <w:tcW w:w="140" w:type="pct"/>
          </w:tcPr>
          <w:p w14:paraId="316B8B8E" w14:textId="77777777" w:rsidR="00F85491" w:rsidRPr="001260B4" w:rsidRDefault="00F85491" w:rsidP="00122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bottom w:val="nil"/>
            </w:tcBorders>
            <w:vAlign w:val="bottom"/>
          </w:tcPr>
          <w:p w14:paraId="05D5962A" w14:textId="77777777" w:rsidR="00F85491" w:rsidRPr="001260B4" w:rsidRDefault="00F85491"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p>
        </w:tc>
        <w:tc>
          <w:tcPr>
            <w:tcW w:w="125" w:type="pct"/>
            <w:vAlign w:val="bottom"/>
          </w:tcPr>
          <w:p w14:paraId="6DEE78FC" w14:textId="77777777" w:rsidR="00F85491" w:rsidRPr="001260B4" w:rsidRDefault="00F85491" w:rsidP="00122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7" w:type="pct"/>
            <w:gridSpan w:val="2"/>
            <w:vAlign w:val="bottom"/>
          </w:tcPr>
          <w:p w14:paraId="70A4506F" w14:textId="77777777" w:rsidR="00F85491" w:rsidRPr="001260B4" w:rsidRDefault="00F85491" w:rsidP="0012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p>
        </w:tc>
        <w:tc>
          <w:tcPr>
            <w:tcW w:w="140" w:type="pct"/>
            <w:vAlign w:val="bottom"/>
          </w:tcPr>
          <w:p w14:paraId="6AAE99F3" w14:textId="77777777" w:rsidR="00F85491" w:rsidRPr="001260B4" w:rsidRDefault="00F85491" w:rsidP="00122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bottom w:val="nil"/>
            </w:tcBorders>
            <w:shd w:val="clear" w:color="auto" w:fill="auto"/>
            <w:vAlign w:val="bottom"/>
          </w:tcPr>
          <w:p w14:paraId="4754E135" w14:textId="77777777" w:rsidR="00F85491" w:rsidRPr="001260B4" w:rsidRDefault="00F85491"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p>
        </w:tc>
      </w:tr>
      <w:tr w:rsidR="00122693" w:rsidRPr="001260B4" w14:paraId="6B4A910D" w14:textId="77777777" w:rsidTr="00B407B7">
        <w:tc>
          <w:tcPr>
            <w:tcW w:w="1887" w:type="pct"/>
          </w:tcPr>
          <w:p w14:paraId="1A87FD7A" w14:textId="1C4B76D1" w:rsidR="00122693" w:rsidRPr="001260B4" w:rsidRDefault="00122693" w:rsidP="0012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1260B4">
              <w:rPr>
                <w:rFonts w:ascii="Times New Roman" w:hAnsi="Times New Roman" w:cs="Times New Roman"/>
                <w:sz w:val="22"/>
                <w:szCs w:val="22"/>
              </w:rPr>
              <w:t>Parent</w:t>
            </w:r>
          </w:p>
        </w:tc>
        <w:tc>
          <w:tcPr>
            <w:tcW w:w="660" w:type="pct"/>
            <w:tcBorders>
              <w:bottom w:val="nil"/>
            </w:tcBorders>
          </w:tcPr>
          <w:p w14:paraId="6E13F940" w14:textId="47B52382" w:rsidR="00122693"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3" w:right="-114"/>
              <w:rPr>
                <w:rFonts w:ascii="Times New Roman" w:hAnsi="Times New Roman" w:cs="Times New Roman"/>
                <w:sz w:val="22"/>
                <w:szCs w:val="22"/>
              </w:rPr>
            </w:pPr>
            <w:r w:rsidRPr="00CC106B">
              <w:rPr>
                <w:rFonts w:ascii="Times New Roman" w:hAnsi="Times New Roman" w:cs="Times New Roman"/>
                <w:sz w:val="22"/>
                <w:szCs w:val="22"/>
              </w:rPr>
              <w:t>9</w:t>
            </w:r>
            <w:r w:rsidR="00122693" w:rsidRPr="001260B4">
              <w:rPr>
                <w:rFonts w:ascii="Times New Roman" w:hAnsi="Times New Roman" w:cs="Times New Roman"/>
                <w:sz w:val="22"/>
                <w:szCs w:val="22"/>
              </w:rPr>
              <w:t>,</w:t>
            </w:r>
            <w:r w:rsidRPr="00CC106B">
              <w:rPr>
                <w:rFonts w:ascii="Times New Roman" w:hAnsi="Times New Roman" w:cs="Times New Roman"/>
                <w:sz w:val="22"/>
                <w:szCs w:val="22"/>
              </w:rPr>
              <w:t>740</w:t>
            </w:r>
          </w:p>
        </w:tc>
        <w:tc>
          <w:tcPr>
            <w:tcW w:w="140" w:type="pct"/>
          </w:tcPr>
          <w:p w14:paraId="0F4DF47B" w14:textId="77777777" w:rsidR="00122693" w:rsidRPr="001260B4" w:rsidRDefault="00122693" w:rsidP="00122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bottom w:val="nil"/>
            </w:tcBorders>
            <w:vAlign w:val="bottom"/>
          </w:tcPr>
          <w:p w14:paraId="3CA8B946" w14:textId="7C0611CA" w:rsidR="00122693"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r w:rsidRPr="00CC106B">
              <w:rPr>
                <w:rFonts w:ascii="Times New Roman" w:hAnsi="Times New Roman" w:cs="Times New Roman"/>
                <w:sz w:val="22"/>
                <w:szCs w:val="22"/>
              </w:rPr>
              <w:t>9</w:t>
            </w:r>
            <w:r w:rsidR="00122693" w:rsidRPr="001260B4">
              <w:rPr>
                <w:rFonts w:ascii="Times New Roman" w:hAnsi="Times New Roman" w:cs="Times New Roman"/>
                <w:sz w:val="22"/>
                <w:szCs w:val="22"/>
              </w:rPr>
              <w:t>,</w:t>
            </w:r>
            <w:r w:rsidRPr="00CC106B">
              <w:rPr>
                <w:rFonts w:ascii="Times New Roman" w:hAnsi="Times New Roman" w:cs="Times New Roman"/>
                <w:sz w:val="22"/>
                <w:szCs w:val="22"/>
              </w:rPr>
              <w:t>040</w:t>
            </w:r>
          </w:p>
        </w:tc>
        <w:tc>
          <w:tcPr>
            <w:tcW w:w="125" w:type="pct"/>
            <w:vAlign w:val="bottom"/>
          </w:tcPr>
          <w:p w14:paraId="2FD87AD0" w14:textId="77777777" w:rsidR="00122693" w:rsidRPr="001260B4" w:rsidRDefault="00122693" w:rsidP="00122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7" w:type="pct"/>
            <w:gridSpan w:val="2"/>
            <w:vAlign w:val="bottom"/>
          </w:tcPr>
          <w:p w14:paraId="1EEC42E0" w14:textId="72274DA8" w:rsidR="00122693" w:rsidRPr="001260B4" w:rsidRDefault="00CC106B" w:rsidP="0012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cs/>
              </w:rPr>
            </w:pPr>
            <w:r w:rsidRPr="00CC106B">
              <w:rPr>
                <w:rFonts w:ascii="Times New Roman" w:hAnsi="Times New Roman" w:cs="Times New Roman"/>
                <w:sz w:val="22"/>
                <w:szCs w:val="22"/>
              </w:rPr>
              <w:t>9</w:t>
            </w:r>
            <w:r w:rsidR="00122693" w:rsidRPr="001260B4">
              <w:rPr>
                <w:rFonts w:ascii="Times New Roman" w:hAnsi="Times New Roman" w:cs="Times New Roman"/>
                <w:sz w:val="22"/>
                <w:szCs w:val="22"/>
              </w:rPr>
              <w:t>,</w:t>
            </w:r>
            <w:r w:rsidRPr="00CC106B">
              <w:rPr>
                <w:rFonts w:ascii="Times New Roman" w:hAnsi="Times New Roman" w:cs="Times New Roman"/>
                <w:sz w:val="22"/>
                <w:szCs w:val="22"/>
              </w:rPr>
              <w:t>740</w:t>
            </w:r>
          </w:p>
        </w:tc>
        <w:tc>
          <w:tcPr>
            <w:tcW w:w="140" w:type="pct"/>
            <w:vAlign w:val="bottom"/>
          </w:tcPr>
          <w:p w14:paraId="68CE3F86" w14:textId="77777777" w:rsidR="00122693" w:rsidRPr="001260B4" w:rsidRDefault="00122693" w:rsidP="00122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bottom w:val="nil"/>
            </w:tcBorders>
            <w:shd w:val="clear" w:color="auto" w:fill="auto"/>
            <w:vAlign w:val="bottom"/>
          </w:tcPr>
          <w:p w14:paraId="4B67E1B4" w14:textId="3C1A16FA" w:rsidR="00122693" w:rsidRPr="001260B4" w:rsidRDefault="00CC106B"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r w:rsidRPr="00CC106B">
              <w:rPr>
                <w:rFonts w:ascii="Times New Roman" w:hAnsi="Times New Roman" w:cs="Times New Roman"/>
                <w:sz w:val="22"/>
              </w:rPr>
              <w:t>9</w:t>
            </w:r>
            <w:r w:rsidR="00122693" w:rsidRPr="001260B4">
              <w:rPr>
                <w:rFonts w:ascii="Times New Roman" w:hAnsi="Times New Roman" w:cs="Times New Roman"/>
                <w:sz w:val="22"/>
              </w:rPr>
              <w:t>,</w:t>
            </w:r>
            <w:r w:rsidRPr="00CC106B">
              <w:rPr>
                <w:rFonts w:ascii="Times New Roman" w:hAnsi="Times New Roman" w:cs="Times New Roman"/>
                <w:sz w:val="22"/>
              </w:rPr>
              <w:t>040</w:t>
            </w:r>
          </w:p>
        </w:tc>
      </w:tr>
      <w:tr w:rsidR="00122693" w:rsidRPr="001260B4" w14:paraId="68526D21" w14:textId="77777777" w:rsidTr="0005735C">
        <w:tc>
          <w:tcPr>
            <w:tcW w:w="1887" w:type="pct"/>
          </w:tcPr>
          <w:p w14:paraId="298F808C" w14:textId="5D185CBF" w:rsidR="00122693" w:rsidRPr="001260B4" w:rsidRDefault="00122693" w:rsidP="0012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1260B4">
              <w:rPr>
                <w:rFonts w:ascii="Times New Roman" w:hAnsi="Times New Roman" w:cs="Times New Roman"/>
                <w:sz w:val="22"/>
                <w:szCs w:val="22"/>
              </w:rPr>
              <w:t>Subsidiaries</w:t>
            </w:r>
          </w:p>
        </w:tc>
        <w:tc>
          <w:tcPr>
            <w:tcW w:w="660" w:type="pct"/>
            <w:tcBorders>
              <w:bottom w:val="nil"/>
            </w:tcBorders>
          </w:tcPr>
          <w:p w14:paraId="014355D4" w14:textId="41313368" w:rsidR="00122693" w:rsidRPr="001260B4" w:rsidRDefault="00001723" w:rsidP="0012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rPr>
                <w:rFonts w:ascii="Times New Roman" w:hAnsi="Times New Roman" w:cs="Times New Roman"/>
                <w:sz w:val="22"/>
                <w:szCs w:val="22"/>
              </w:rPr>
            </w:pPr>
            <w:r w:rsidRPr="00001723">
              <w:rPr>
                <w:rFonts w:ascii="Times New Roman" w:hAnsi="Times New Roman" w:cs="Times New Roman"/>
                <w:sz w:val="22"/>
                <w:szCs w:val="22"/>
              </w:rPr>
              <w:t>-</w:t>
            </w:r>
          </w:p>
        </w:tc>
        <w:tc>
          <w:tcPr>
            <w:tcW w:w="140" w:type="pct"/>
          </w:tcPr>
          <w:p w14:paraId="0F4046C3" w14:textId="77777777" w:rsidR="00122693" w:rsidRPr="001260B4" w:rsidRDefault="00122693" w:rsidP="00122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bottom w:val="nil"/>
            </w:tcBorders>
          </w:tcPr>
          <w:p w14:paraId="2FE768C7" w14:textId="3BB9A941" w:rsidR="00122693" w:rsidRPr="001260B4" w:rsidRDefault="00001723" w:rsidP="0012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rPr>
                <w:rFonts w:ascii="Times New Roman" w:hAnsi="Times New Roman" w:cs="Times New Roman"/>
                <w:sz w:val="22"/>
                <w:szCs w:val="22"/>
              </w:rPr>
            </w:pPr>
            <w:r w:rsidRPr="00001723">
              <w:rPr>
                <w:rFonts w:ascii="Times New Roman" w:hAnsi="Times New Roman" w:cs="Times New Roman"/>
                <w:sz w:val="22"/>
                <w:szCs w:val="22"/>
              </w:rPr>
              <w:t>-</w:t>
            </w:r>
          </w:p>
        </w:tc>
        <w:tc>
          <w:tcPr>
            <w:tcW w:w="125" w:type="pct"/>
            <w:vAlign w:val="bottom"/>
          </w:tcPr>
          <w:p w14:paraId="5BAB79A3" w14:textId="77777777" w:rsidR="00122693" w:rsidRPr="001260B4" w:rsidRDefault="00122693" w:rsidP="00122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7" w:type="pct"/>
            <w:gridSpan w:val="2"/>
            <w:vAlign w:val="bottom"/>
          </w:tcPr>
          <w:p w14:paraId="5C665484" w14:textId="7A53154A" w:rsidR="00122693" w:rsidRPr="001260B4" w:rsidRDefault="00CC106B" w:rsidP="0012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r w:rsidRPr="00CC106B">
              <w:rPr>
                <w:rFonts w:ascii="Times New Roman" w:hAnsi="Times New Roman"/>
                <w:sz w:val="22"/>
                <w:szCs w:val="22"/>
              </w:rPr>
              <w:t>2</w:t>
            </w:r>
            <w:r w:rsidR="00122693" w:rsidRPr="001260B4">
              <w:rPr>
                <w:rFonts w:ascii="Times New Roman" w:hAnsi="Times New Roman" w:cs="Times New Roman"/>
                <w:sz w:val="22"/>
                <w:szCs w:val="22"/>
              </w:rPr>
              <w:t>,</w:t>
            </w:r>
            <w:r w:rsidRPr="00CC106B">
              <w:rPr>
                <w:rFonts w:ascii="Times New Roman" w:hAnsi="Times New Roman" w:cs="Times New Roman"/>
                <w:sz w:val="22"/>
                <w:szCs w:val="22"/>
              </w:rPr>
              <w:t>427</w:t>
            </w:r>
          </w:p>
        </w:tc>
        <w:tc>
          <w:tcPr>
            <w:tcW w:w="140" w:type="pct"/>
            <w:vAlign w:val="bottom"/>
          </w:tcPr>
          <w:p w14:paraId="5CC53C7E" w14:textId="77777777" w:rsidR="00122693" w:rsidRPr="001260B4" w:rsidRDefault="00122693" w:rsidP="00122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bottom w:val="nil"/>
            </w:tcBorders>
            <w:shd w:val="clear" w:color="auto" w:fill="auto"/>
          </w:tcPr>
          <w:p w14:paraId="15AEA73C" w14:textId="59422B94" w:rsidR="00122693" w:rsidRPr="001260B4" w:rsidRDefault="00001723" w:rsidP="00122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240" w:lineRule="auto"/>
              <w:ind w:left="-108" w:right="-131"/>
              <w:rPr>
                <w:rFonts w:ascii="Times New Roman" w:hAnsi="Times New Roman" w:cs="Times New Roman"/>
                <w:sz w:val="22"/>
              </w:rPr>
            </w:pPr>
            <w:r w:rsidRPr="00001723">
              <w:rPr>
                <w:rFonts w:ascii="Times New Roman" w:hAnsi="Times New Roman" w:cs="Times New Roman"/>
                <w:sz w:val="22"/>
              </w:rPr>
              <w:t>-</w:t>
            </w:r>
          </w:p>
        </w:tc>
      </w:tr>
      <w:tr w:rsidR="00122693" w:rsidRPr="001260B4" w14:paraId="0458EAA1" w14:textId="77777777" w:rsidTr="0005735C">
        <w:tc>
          <w:tcPr>
            <w:tcW w:w="1887" w:type="pct"/>
          </w:tcPr>
          <w:p w14:paraId="2BF11BED" w14:textId="2DF4C66E" w:rsidR="00122693" w:rsidRPr="001260B4" w:rsidRDefault="00122693" w:rsidP="0012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1260B4">
              <w:rPr>
                <w:rFonts w:ascii="Times New Roman" w:hAnsi="Times New Roman" w:cs="Times New Roman"/>
                <w:sz w:val="22"/>
                <w:szCs w:val="22"/>
              </w:rPr>
              <w:t>Indirect subsidiary</w:t>
            </w:r>
          </w:p>
        </w:tc>
        <w:tc>
          <w:tcPr>
            <w:tcW w:w="660" w:type="pct"/>
            <w:tcBorders>
              <w:bottom w:val="nil"/>
            </w:tcBorders>
          </w:tcPr>
          <w:p w14:paraId="5BC91BDA" w14:textId="31FE476A" w:rsidR="00122693" w:rsidRPr="001260B4" w:rsidRDefault="00001723" w:rsidP="0012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rPr>
                <w:rFonts w:ascii="Times New Roman" w:hAnsi="Times New Roman" w:cs="Times New Roman"/>
                <w:sz w:val="22"/>
                <w:szCs w:val="22"/>
              </w:rPr>
            </w:pPr>
            <w:r w:rsidRPr="00001723">
              <w:rPr>
                <w:rFonts w:ascii="Times New Roman" w:hAnsi="Times New Roman" w:cs="Times New Roman"/>
                <w:sz w:val="22"/>
                <w:szCs w:val="22"/>
              </w:rPr>
              <w:t>-</w:t>
            </w:r>
          </w:p>
        </w:tc>
        <w:tc>
          <w:tcPr>
            <w:tcW w:w="140" w:type="pct"/>
          </w:tcPr>
          <w:p w14:paraId="4D3E6258" w14:textId="77777777" w:rsidR="00122693" w:rsidRPr="001260B4" w:rsidRDefault="00122693" w:rsidP="00122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bottom w:val="nil"/>
            </w:tcBorders>
          </w:tcPr>
          <w:p w14:paraId="6D4FB63D" w14:textId="2C6F13E9" w:rsidR="00122693" w:rsidRPr="001260B4" w:rsidRDefault="00001723" w:rsidP="0012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rPr>
                <w:rFonts w:ascii="Times New Roman" w:hAnsi="Times New Roman" w:cs="Times New Roman"/>
                <w:sz w:val="22"/>
                <w:szCs w:val="22"/>
              </w:rPr>
            </w:pPr>
            <w:r w:rsidRPr="00001723">
              <w:rPr>
                <w:rFonts w:ascii="Times New Roman" w:hAnsi="Times New Roman" w:cs="Times New Roman"/>
                <w:sz w:val="22"/>
                <w:szCs w:val="22"/>
              </w:rPr>
              <w:t>-</w:t>
            </w:r>
          </w:p>
        </w:tc>
        <w:tc>
          <w:tcPr>
            <w:tcW w:w="125" w:type="pct"/>
            <w:vAlign w:val="bottom"/>
          </w:tcPr>
          <w:p w14:paraId="260F2E0F" w14:textId="77777777" w:rsidR="00122693" w:rsidRPr="001260B4" w:rsidRDefault="00122693" w:rsidP="00122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7" w:type="pct"/>
            <w:gridSpan w:val="2"/>
            <w:vAlign w:val="bottom"/>
          </w:tcPr>
          <w:p w14:paraId="2F66BE81" w14:textId="09EA0FA5" w:rsidR="00122693" w:rsidRPr="001260B4" w:rsidRDefault="00CC106B" w:rsidP="0012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r w:rsidRPr="00CC106B">
              <w:rPr>
                <w:rFonts w:ascii="Times New Roman" w:hAnsi="Times New Roman"/>
                <w:sz w:val="22"/>
                <w:szCs w:val="22"/>
              </w:rPr>
              <w:t>21</w:t>
            </w:r>
          </w:p>
        </w:tc>
        <w:tc>
          <w:tcPr>
            <w:tcW w:w="140" w:type="pct"/>
            <w:vAlign w:val="bottom"/>
          </w:tcPr>
          <w:p w14:paraId="13A73887" w14:textId="77777777" w:rsidR="00122693" w:rsidRPr="001260B4" w:rsidRDefault="00122693" w:rsidP="00122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bottom w:val="nil"/>
            </w:tcBorders>
            <w:shd w:val="clear" w:color="auto" w:fill="auto"/>
          </w:tcPr>
          <w:p w14:paraId="11304878" w14:textId="22504DED" w:rsidR="00122693" w:rsidRPr="001260B4" w:rsidRDefault="00001723" w:rsidP="00122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240" w:lineRule="auto"/>
              <w:ind w:left="-108" w:right="-131"/>
              <w:rPr>
                <w:rFonts w:ascii="Times New Roman" w:hAnsi="Times New Roman" w:cs="Times New Roman"/>
                <w:sz w:val="22"/>
              </w:rPr>
            </w:pPr>
            <w:r w:rsidRPr="00001723">
              <w:rPr>
                <w:rFonts w:ascii="Times New Roman" w:hAnsi="Times New Roman" w:cs="Times New Roman"/>
                <w:sz w:val="22"/>
              </w:rPr>
              <w:t>-</w:t>
            </w:r>
          </w:p>
        </w:tc>
      </w:tr>
      <w:tr w:rsidR="00122693" w:rsidRPr="001260B4" w14:paraId="526FD722" w14:textId="77777777" w:rsidTr="007C362A">
        <w:tc>
          <w:tcPr>
            <w:tcW w:w="1887" w:type="pct"/>
          </w:tcPr>
          <w:p w14:paraId="7EBFADB6" w14:textId="77777777" w:rsidR="00122693" w:rsidRPr="001260B4" w:rsidRDefault="00122693" w:rsidP="0012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1260B4">
              <w:rPr>
                <w:rFonts w:ascii="Times New Roman" w:hAnsi="Times New Roman" w:cs="Times New Roman"/>
                <w:sz w:val="22"/>
                <w:szCs w:val="22"/>
              </w:rPr>
              <w:t>Other related party</w:t>
            </w:r>
          </w:p>
        </w:tc>
        <w:tc>
          <w:tcPr>
            <w:tcW w:w="660" w:type="pct"/>
            <w:tcBorders>
              <w:bottom w:val="nil"/>
            </w:tcBorders>
            <w:vAlign w:val="bottom"/>
          </w:tcPr>
          <w:p w14:paraId="1A782551" w14:textId="312642F2" w:rsidR="00122693" w:rsidRPr="001260B4" w:rsidRDefault="00CC106B" w:rsidP="0012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3" w:right="-114"/>
              <w:rPr>
                <w:rFonts w:ascii="Times New Roman" w:hAnsi="Times New Roman" w:cs="Times New Roman"/>
                <w:sz w:val="22"/>
                <w:szCs w:val="22"/>
                <w:cs/>
              </w:rPr>
            </w:pPr>
            <w:r w:rsidRPr="00CC106B">
              <w:rPr>
                <w:rFonts w:ascii="Times New Roman" w:hAnsi="Times New Roman" w:cs="Times New Roman"/>
                <w:sz w:val="22"/>
                <w:szCs w:val="22"/>
              </w:rPr>
              <w:t>87</w:t>
            </w:r>
          </w:p>
        </w:tc>
        <w:tc>
          <w:tcPr>
            <w:tcW w:w="140" w:type="pct"/>
          </w:tcPr>
          <w:p w14:paraId="0E3C5431" w14:textId="77777777" w:rsidR="00122693" w:rsidRPr="001260B4" w:rsidRDefault="00122693" w:rsidP="00122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bottom w:val="nil"/>
            </w:tcBorders>
            <w:vAlign w:val="bottom"/>
          </w:tcPr>
          <w:p w14:paraId="3B76A562" w14:textId="50EFC67D" w:rsidR="00122693" w:rsidRPr="001260B4" w:rsidRDefault="00001723" w:rsidP="0012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103" w:right="-114"/>
              <w:rPr>
                <w:rFonts w:ascii="Times New Roman" w:hAnsi="Times New Roman" w:cs="Times New Roman"/>
                <w:sz w:val="22"/>
                <w:szCs w:val="22"/>
                <w:cs/>
              </w:rPr>
            </w:pPr>
            <w:r w:rsidRPr="00001723">
              <w:rPr>
                <w:rFonts w:ascii="Times New Roman" w:hAnsi="Times New Roman" w:cs="Times New Roman"/>
                <w:sz w:val="22"/>
                <w:szCs w:val="22"/>
              </w:rPr>
              <w:t>-</w:t>
            </w:r>
          </w:p>
        </w:tc>
        <w:tc>
          <w:tcPr>
            <w:tcW w:w="125" w:type="pct"/>
            <w:vAlign w:val="bottom"/>
          </w:tcPr>
          <w:p w14:paraId="51B36250" w14:textId="77777777" w:rsidR="00122693" w:rsidRPr="001260B4" w:rsidRDefault="00122693" w:rsidP="00122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7" w:type="pct"/>
            <w:gridSpan w:val="2"/>
            <w:vAlign w:val="bottom"/>
          </w:tcPr>
          <w:p w14:paraId="69CF7C5D" w14:textId="59F09A56" w:rsidR="00122693" w:rsidRPr="001260B4" w:rsidRDefault="00CC106B" w:rsidP="0012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rPr>
                <w:rFonts w:ascii="Times New Roman" w:hAnsi="Times New Roman" w:cs="Times New Roman"/>
                <w:sz w:val="22"/>
                <w:szCs w:val="22"/>
              </w:rPr>
            </w:pPr>
            <w:r w:rsidRPr="00CC106B">
              <w:rPr>
                <w:rFonts w:ascii="Times New Roman" w:hAnsi="Times New Roman" w:cs="Times New Roman"/>
                <w:sz w:val="22"/>
                <w:szCs w:val="22"/>
              </w:rPr>
              <w:t>87</w:t>
            </w:r>
          </w:p>
        </w:tc>
        <w:tc>
          <w:tcPr>
            <w:tcW w:w="140" w:type="pct"/>
            <w:vAlign w:val="bottom"/>
          </w:tcPr>
          <w:p w14:paraId="57E2EBCD" w14:textId="77777777" w:rsidR="00122693" w:rsidRPr="001260B4" w:rsidRDefault="00122693" w:rsidP="00122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bottom w:val="nil"/>
            </w:tcBorders>
            <w:shd w:val="clear" w:color="auto" w:fill="auto"/>
            <w:vAlign w:val="bottom"/>
          </w:tcPr>
          <w:p w14:paraId="377D0684" w14:textId="70380A44" w:rsidR="00122693" w:rsidRPr="001260B4" w:rsidRDefault="00001723" w:rsidP="00122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31"/>
              <w:rPr>
                <w:rFonts w:ascii="Times New Roman" w:hAnsi="Times New Roman" w:cs="Times New Roman"/>
                <w:sz w:val="22"/>
              </w:rPr>
            </w:pPr>
            <w:r w:rsidRPr="00001723">
              <w:rPr>
                <w:rFonts w:ascii="Times New Roman" w:hAnsi="Times New Roman" w:cs="Times New Roman"/>
                <w:sz w:val="22"/>
              </w:rPr>
              <w:t>-</w:t>
            </w:r>
          </w:p>
        </w:tc>
      </w:tr>
      <w:tr w:rsidR="00122693" w:rsidRPr="001260B4" w14:paraId="05349964" w14:textId="77777777" w:rsidTr="007C362A">
        <w:tc>
          <w:tcPr>
            <w:tcW w:w="1887" w:type="pct"/>
          </w:tcPr>
          <w:p w14:paraId="279D23BF" w14:textId="77777777" w:rsidR="00122693" w:rsidRPr="001260B4" w:rsidRDefault="00122693" w:rsidP="0012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1260B4">
              <w:rPr>
                <w:rFonts w:ascii="Times New Roman" w:hAnsi="Times New Roman" w:cs="Times New Roman"/>
                <w:b/>
                <w:bCs/>
                <w:sz w:val="22"/>
                <w:szCs w:val="22"/>
              </w:rPr>
              <w:t>Total</w:t>
            </w:r>
          </w:p>
        </w:tc>
        <w:tc>
          <w:tcPr>
            <w:tcW w:w="660" w:type="pct"/>
            <w:tcBorders>
              <w:top w:val="single" w:sz="4" w:space="0" w:color="auto"/>
              <w:bottom w:val="double" w:sz="4" w:space="0" w:color="auto"/>
            </w:tcBorders>
            <w:vAlign w:val="bottom"/>
          </w:tcPr>
          <w:p w14:paraId="52711B8B" w14:textId="324356FA" w:rsidR="00122693" w:rsidRPr="001260B4" w:rsidRDefault="00CC106B" w:rsidP="0012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rPr>
                <w:rFonts w:ascii="Times New Roman" w:hAnsi="Times New Roman" w:cs="Times New Roman"/>
                <w:b/>
                <w:bCs/>
                <w:sz w:val="22"/>
                <w:szCs w:val="22"/>
              </w:rPr>
            </w:pPr>
            <w:r w:rsidRPr="00CC106B">
              <w:rPr>
                <w:rFonts w:ascii="Times New Roman" w:hAnsi="Times New Roman" w:cs="Times New Roman"/>
                <w:b/>
                <w:bCs/>
                <w:sz w:val="22"/>
                <w:szCs w:val="22"/>
              </w:rPr>
              <w:t>9</w:t>
            </w:r>
            <w:r w:rsidR="00122693" w:rsidRPr="001260B4">
              <w:rPr>
                <w:rFonts w:ascii="Times New Roman" w:hAnsi="Times New Roman" w:cs="Times New Roman"/>
                <w:b/>
                <w:bCs/>
                <w:sz w:val="22"/>
                <w:szCs w:val="22"/>
              </w:rPr>
              <w:t>,</w:t>
            </w:r>
            <w:r w:rsidRPr="00CC106B">
              <w:rPr>
                <w:rFonts w:ascii="Times New Roman" w:hAnsi="Times New Roman" w:cs="Times New Roman"/>
                <w:b/>
                <w:bCs/>
                <w:sz w:val="22"/>
                <w:szCs w:val="22"/>
              </w:rPr>
              <w:t>827</w:t>
            </w:r>
          </w:p>
        </w:tc>
        <w:tc>
          <w:tcPr>
            <w:tcW w:w="140" w:type="pct"/>
          </w:tcPr>
          <w:p w14:paraId="583A966F" w14:textId="77777777" w:rsidR="00122693" w:rsidRPr="001260B4" w:rsidRDefault="00122693" w:rsidP="00122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top w:val="single" w:sz="4" w:space="0" w:color="auto"/>
              <w:bottom w:val="double" w:sz="4" w:space="0" w:color="auto"/>
            </w:tcBorders>
            <w:vAlign w:val="bottom"/>
          </w:tcPr>
          <w:p w14:paraId="5AAA1297" w14:textId="4442E2C8" w:rsidR="00122693" w:rsidRPr="001260B4" w:rsidRDefault="00CC106B" w:rsidP="0012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r w:rsidRPr="00CC106B">
              <w:rPr>
                <w:rFonts w:ascii="Times New Roman" w:hAnsi="Times New Roman" w:cs="Times New Roman"/>
                <w:b/>
                <w:bCs/>
                <w:sz w:val="22"/>
                <w:szCs w:val="22"/>
              </w:rPr>
              <w:t>9</w:t>
            </w:r>
            <w:r w:rsidR="00122693" w:rsidRPr="001260B4">
              <w:rPr>
                <w:rFonts w:ascii="Times New Roman" w:hAnsi="Times New Roman" w:cs="Times New Roman"/>
                <w:b/>
                <w:bCs/>
                <w:sz w:val="22"/>
                <w:szCs w:val="22"/>
              </w:rPr>
              <w:t>,</w:t>
            </w:r>
            <w:r w:rsidRPr="00CC106B">
              <w:rPr>
                <w:rFonts w:ascii="Times New Roman" w:hAnsi="Times New Roman" w:cs="Times New Roman"/>
                <w:b/>
                <w:bCs/>
                <w:sz w:val="22"/>
                <w:szCs w:val="22"/>
              </w:rPr>
              <w:t>040</w:t>
            </w:r>
          </w:p>
        </w:tc>
        <w:tc>
          <w:tcPr>
            <w:tcW w:w="125" w:type="pct"/>
            <w:vAlign w:val="bottom"/>
          </w:tcPr>
          <w:p w14:paraId="499804C5" w14:textId="77777777" w:rsidR="00122693" w:rsidRPr="001260B4" w:rsidRDefault="00122693" w:rsidP="00122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7" w:type="pct"/>
            <w:gridSpan w:val="2"/>
            <w:tcBorders>
              <w:top w:val="single" w:sz="4" w:space="0" w:color="auto"/>
              <w:bottom w:val="double" w:sz="4" w:space="0" w:color="auto"/>
            </w:tcBorders>
            <w:vAlign w:val="bottom"/>
          </w:tcPr>
          <w:p w14:paraId="67FBD234" w14:textId="2364D1D2" w:rsidR="00122693" w:rsidRPr="001260B4" w:rsidRDefault="00CC106B" w:rsidP="0012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b/>
                <w:bCs/>
                <w:sz w:val="22"/>
                <w:szCs w:val="22"/>
              </w:rPr>
            </w:pPr>
            <w:r w:rsidRPr="00CC106B">
              <w:rPr>
                <w:rFonts w:ascii="Times New Roman" w:hAnsi="Times New Roman" w:cs="Times New Roman"/>
                <w:b/>
                <w:bCs/>
                <w:sz w:val="22"/>
                <w:szCs w:val="22"/>
              </w:rPr>
              <w:t>12</w:t>
            </w:r>
            <w:r w:rsidR="00122693" w:rsidRPr="001260B4">
              <w:rPr>
                <w:rFonts w:ascii="Times New Roman" w:hAnsi="Times New Roman" w:cs="Times New Roman"/>
                <w:b/>
                <w:bCs/>
                <w:sz w:val="22"/>
                <w:szCs w:val="22"/>
              </w:rPr>
              <w:t>,</w:t>
            </w:r>
            <w:r w:rsidRPr="00CC106B">
              <w:rPr>
                <w:rFonts w:ascii="Times New Roman" w:hAnsi="Times New Roman" w:cs="Times New Roman"/>
                <w:b/>
                <w:bCs/>
                <w:sz w:val="22"/>
                <w:szCs w:val="22"/>
              </w:rPr>
              <w:t>275</w:t>
            </w:r>
          </w:p>
        </w:tc>
        <w:tc>
          <w:tcPr>
            <w:tcW w:w="140" w:type="pct"/>
            <w:vAlign w:val="bottom"/>
          </w:tcPr>
          <w:p w14:paraId="42BC1086" w14:textId="77777777" w:rsidR="00122693" w:rsidRPr="001260B4" w:rsidRDefault="00122693" w:rsidP="00122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top w:val="single" w:sz="4" w:space="0" w:color="auto"/>
              <w:bottom w:val="double" w:sz="4" w:space="0" w:color="auto"/>
            </w:tcBorders>
            <w:shd w:val="clear" w:color="auto" w:fill="auto"/>
            <w:vAlign w:val="bottom"/>
          </w:tcPr>
          <w:p w14:paraId="43D2B348" w14:textId="7A7FAF50" w:rsidR="00122693" w:rsidRPr="001260B4" w:rsidRDefault="00CC106B" w:rsidP="00122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r w:rsidRPr="00CC106B">
              <w:rPr>
                <w:rFonts w:ascii="Times New Roman" w:hAnsi="Times New Roman" w:cs="Times New Roman"/>
                <w:b/>
                <w:bCs/>
                <w:sz w:val="22"/>
              </w:rPr>
              <w:t>9</w:t>
            </w:r>
            <w:r w:rsidR="00122693" w:rsidRPr="001260B4">
              <w:rPr>
                <w:rFonts w:ascii="Times New Roman" w:hAnsi="Times New Roman" w:cs="Times New Roman"/>
                <w:b/>
                <w:bCs/>
                <w:sz w:val="22"/>
              </w:rPr>
              <w:t>,</w:t>
            </w:r>
            <w:r w:rsidRPr="00CC106B">
              <w:rPr>
                <w:rFonts w:ascii="Times New Roman" w:hAnsi="Times New Roman" w:cs="Times New Roman"/>
                <w:b/>
                <w:bCs/>
                <w:sz w:val="22"/>
              </w:rPr>
              <w:t>040</w:t>
            </w:r>
          </w:p>
        </w:tc>
      </w:tr>
    </w:tbl>
    <w:p w14:paraId="230ADDC9" w14:textId="77777777" w:rsidR="00B57691" w:rsidRPr="001260B4" w:rsidRDefault="00B57691"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2EB2AED" w14:textId="77777777" w:rsidR="00B57691" w:rsidRPr="001260B4" w:rsidRDefault="00B57691"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sectPr w:rsidR="00B57691" w:rsidRPr="001260B4" w:rsidSect="00292A34">
          <w:pgSz w:w="11907" w:h="16839" w:code="9"/>
          <w:pgMar w:top="691" w:right="1152" w:bottom="576" w:left="1152" w:header="720" w:footer="720" w:gutter="0"/>
          <w:pgNumType w:start="50"/>
          <w:cols w:space="720"/>
          <w:titlePg/>
          <w:docGrid w:linePitch="360"/>
        </w:sectPr>
      </w:pPr>
    </w:p>
    <w:tbl>
      <w:tblPr>
        <w:tblW w:w="15030" w:type="dxa"/>
        <w:tblInd w:w="450" w:type="dxa"/>
        <w:tblLayout w:type="fixed"/>
        <w:tblCellMar>
          <w:left w:w="79" w:type="dxa"/>
          <w:right w:w="79" w:type="dxa"/>
        </w:tblCellMar>
        <w:tblLook w:val="0000" w:firstRow="0" w:lastRow="0" w:firstColumn="0" w:lastColumn="0" w:noHBand="0" w:noVBand="0"/>
      </w:tblPr>
      <w:tblGrid>
        <w:gridCol w:w="1530"/>
        <w:gridCol w:w="1350"/>
        <w:gridCol w:w="180"/>
        <w:gridCol w:w="900"/>
        <w:gridCol w:w="180"/>
        <w:gridCol w:w="810"/>
        <w:gridCol w:w="180"/>
        <w:gridCol w:w="810"/>
        <w:gridCol w:w="180"/>
        <w:gridCol w:w="1080"/>
        <w:gridCol w:w="180"/>
        <w:gridCol w:w="1260"/>
        <w:gridCol w:w="180"/>
        <w:gridCol w:w="990"/>
        <w:gridCol w:w="180"/>
        <w:gridCol w:w="990"/>
        <w:gridCol w:w="180"/>
        <w:gridCol w:w="1080"/>
        <w:gridCol w:w="180"/>
        <w:gridCol w:w="1080"/>
        <w:gridCol w:w="180"/>
        <w:gridCol w:w="1350"/>
      </w:tblGrid>
      <w:tr w:rsidR="00444B89" w:rsidRPr="001260B4" w14:paraId="51D2C5FB" w14:textId="77777777" w:rsidTr="00B407B7">
        <w:trPr>
          <w:cantSplit/>
          <w:tblHeader/>
        </w:trPr>
        <w:tc>
          <w:tcPr>
            <w:tcW w:w="1530" w:type="dxa"/>
            <w:shd w:val="clear" w:color="auto" w:fill="auto"/>
            <w:vAlign w:val="bottom"/>
          </w:tcPr>
          <w:p w14:paraId="42DACE2B" w14:textId="77777777" w:rsidR="00444B89" w:rsidRPr="001260B4" w:rsidRDefault="00444B89" w:rsidP="008906D2">
            <w:pPr>
              <w:pStyle w:val="acctfourfigures"/>
              <w:tabs>
                <w:tab w:val="clear" w:pos="765"/>
              </w:tabs>
              <w:spacing w:line="240" w:lineRule="atLeast"/>
              <w:jc w:val="center"/>
              <w:rPr>
                <w:rFonts w:ascii="Times New Roman" w:hAnsi="Times New Roman"/>
                <w:b/>
                <w:bCs/>
                <w:i/>
                <w:iCs/>
                <w:szCs w:val="22"/>
                <w:lang w:val="en-US"/>
              </w:rPr>
            </w:pPr>
          </w:p>
        </w:tc>
        <w:tc>
          <w:tcPr>
            <w:tcW w:w="1350" w:type="dxa"/>
            <w:vAlign w:val="bottom"/>
          </w:tcPr>
          <w:p w14:paraId="5F241C10" w14:textId="77777777" w:rsidR="00444B89" w:rsidRPr="001260B4" w:rsidRDefault="00444B89" w:rsidP="008906D2">
            <w:pPr>
              <w:pStyle w:val="acctmergecolhdg"/>
              <w:spacing w:line="240" w:lineRule="atLeast"/>
              <w:rPr>
                <w:bCs/>
                <w:szCs w:val="22"/>
              </w:rPr>
            </w:pPr>
            <w:r w:rsidRPr="001260B4">
              <w:rPr>
                <w:bCs/>
                <w:szCs w:val="22"/>
              </w:rPr>
              <w:t>Interest rate</w:t>
            </w:r>
          </w:p>
        </w:tc>
        <w:tc>
          <w:tcPr>
            <w:tcW w:w="180" w:type="dxa"/>
          </w:tcPr>
          <w:p w14:paraId="075586DB" w14:textId="77777777" w:rsidR="00444B89" w:rsidRPr="001260B4" w:rsidRDefault="00444B89" w:rsidP="008906D2">
            <w:pPr>
              <w:pStyle w:val="acctmergecolhdg"/>
              <w:spacing w:line="240" w:lineRule="atLeast"/>
              <w:ind w:left="-83" w:right="-79" w:firstLine="4"/>
              <w:rPr>
                <w:b w:val="0"/>
                <w:bCs/>
                <w:szCs w:val="22"/>
              </w:rPr>
            </w:pPr>
          </w:p>
        </w:tc>
        <w:tc>
          <w:tcPr>
            <w:tcW w:w="5580" w:type="dxa"/>
            <w:gridSpan w:val="9"/>
            <w:tcBorders>
              <w:bottom w:val="single" w:sz="4" w:space="0" w:color="auto"/>
            </w:tcBorders>
            <w:vAlign w:val="bottom"/>
          </w:tcPr>
          <w:p w14:paraId="77232864" w14:textId="77777777" w:rsidR="00444B89" w:rsidRPr="001260B4" w:rsidRDefault="00444B89" w:rsidP="008906D2">
            <w:pPr>
              <w:pStyle w:val="acctmergecolhdg"/>
              <w:spacing w:line="240" w:lineRule="atLeast"/>
              <w:ind w:left="-83" w:right="-79" w:firstLine="4"/>
              <w:rPr>
                <w:szCs w:val="22"/>
              </w:rPr>
            </w:pPr>
            <w:r w:rsidRPr="001260B4">
              <w:rPr>
                <w:szCs w:val="22"/>
              </w:rPr>
              <w:t>Consolidated financial statement</w:t>
            </w:r>
          </w:p>
        </w:tc>
        <w:tc>
          <w:tcPr>
            <w:tcW w:w="180" w:type="dxa"/>
          </w:tcPr>
          <w:p w14:paraId="1AD1844F" w14:textId="77777777" w:rsidR="00444B89" w:rsidRPr="001260B4" w:rsidRDefault="00444B89" w:rsidP="008906D2">
            <w:pPr>
              <w:pStyle w:val="acctmergecolhdg"/>
              <w:spacing w:line="240" w:lineRule="atLeast"/>
              <w:ind w:left="-83" w:firstLine="4"/>
              <w:rPr>
                <w:b w:val="0"/>
                <w:bCs/>
                <w:szCs w:val="22"/>
              </w:rPr>
            </w:pPr>
          </w:p>
        </w:tc>
        <w:tc>
          <w:tcPr>
            <w:tcW w:w="6210" w:type="dxa"/>
            <w:gridSpan w:val="9"/>
            <w:vAlign w:val="bottom"/>
          </w:tcPr>
          <w:p w14:paraId="72CD8777" w14:textId="77777777" w:rsidR="00444B89" w:rsidRPr="001260B4" w:rsidRDefault="00444B89" w:rsidP="008906D2">
            <w:pPr>
              <w:pStyle w:val="acctmergecolhdg"/>
              <w:spacing w:line="240" w:lineRule="atLeast"/>
              <w:ind w:left="-83" w:right="-79" w:firstLine="4"/>
              <w:rPr>
                <w:szCs w:val="22"/>
              </w:rPr>
            </w:pPr>
            <w:r w:rsidRPr="001260B4">
              <w:rPr>
                <w:szCs w:val="22"/>
              </w:rPr>
              <w:t>Separate financial statement</w:t>
            </w:r>
          </w:p>
        </w:tc>
      </w:tr>
      <w:tr w:rsidR="00444B89" w:rsidRPr="001260B4" w14:paraId="4D4330C4" w14:textId="77777777" w:rsidTr="00B407B7">
        <w:trPr>
          <w:cantSplit/>
          <w:tblHeader/>
        </w:trPr>
        <w:tc>
          <w:tcPr>
            <w:tcW w:w="1530" w:type="dxa"/>
            <w:shd w:val="clear" w:color="auto" w:fill="auto"/>
            <w:vAlign w:val="bottom"/>
          </w:tcPr>
          <w:p w14:paraId="1E0221CD" w14:textId="391CB2B0" w:rsidR="00444B89" w:rsidRPr="001260B4" w:rsidRDefault="00D82308" w:rsidP="008906D2">
            <w:pPr>
              <w:pStyle w:val="acctfourfigures"/>
              <w:tabs>
                <w:tab w:val="clear" w:pos="765"/>
              </w:tabs>
              <w:spacing w:line="240" w:lineRule="atLeast"/>
              <w:rPr>
                <w:rFonts w:ascii="Times New Roman" w:hAnsi="Times New Roman"/>
                <w:b/>
                <w:bCs/>
                <w:i/>
                <w:iCs/>
                <w:szCs w:val="22"/>
              </w:rPr>
            </w:pPr>
            <w:r w:rsidRPr="001260B4">
              <w:rPr>
                <w:rFonts w:ascii="Times New Roman" w:hAnsi="Times New Roman"/>
                <w:b/>
                <w:bCs/>
                <w:i/>
                <w:iCs/>
                <w:szCs w:val="22"/>
              </w:rPr>
              <w:t>L</w:t>
            </w:r>
            <w:r w:rsidR="00444B89" w:rsidRPr="001260B4">
              <w:rPr>
                <w:rFonts w:ascii="Times New Roman" w:hAnsi="Times New Roman"/>
                <w:b/>
                <w:bCs/>
                <w:i/>
                <w:iCs/>
                <w:szCs w:val="22"/>
              </w:rPr>
              <w:t>oans from</w:t>
            </w:r>
          </w:p>
        </w:tc>
        <w:tc>
          <w:tcPr>
            <w:tcW w:w="1350" w:type="dxa"/>
            <w:tcBorders>
              <w:top w:val="single" w:sz="4" w:space="0" w:color="auto"/>
            </w:tcBorders>
            <w:vAlign w:val="bottom"/>
          </w:tcPr>
          <w:p w14:paraId="52D7735D" w14:textId="77777777" w:rsidR="00444B89" w:rsidRPr="001260B4" w:rsidRDefault="00444B89" w:rsidP="008906D2">
            <w:pPr>
              <w:pStyle w:val="acctmergecolhdg"/>
              <w:spacing w:line="240" w:lineRule="atLeast"/>
              <w:ind w:left="-83" w:right="-79" w:firstLine="4"/>
              <w:rPr>
                <w:b w:val="0"/>
                <w:bCs/>
                <w:szCs w:val="22"/>
              </w:rPr>
            </w:pPr>
            <w:r w:rsidRPr="001260B4">
              <w:rPr>
                <w:b w:val="0"/>
                <w:bCs/>
                <w:szCs w:val="22"/>
              </w:rPr>
              <w:t>At</w:t>
            </w:r>
          </w:p>
          <w:p w14:paraId="55F9D978" w14:textId="1546D498" w:rsidR="00444B89" w:rsidRPr="001260B4" w:rsidRDefault="00CC106B">
            <w:pPr>
              <w:pStyle w:val="acctmergecolhdg"/>
              <w:spacing w:line="240" w:lineRule="atLeast"/>
              <w:ind w:left="-83" w:right="-79" w:firstLine="4"/>
              <w:rPr>
                <w:b w:val="0"/>
                <w:bCs/>
                <w:szCs w:val="22"/>
              </w:rPr>
            </w:pPr>
            <w:r w:rsidRPr="00CC106B">
              <w:rPr>
                <w:b w:val="0"/>
                <w:bCs/>
                <w:szCs w:val="22"/>
                <w:lang w:val="en-US"/>
              </w:rPr>
              <w:t>31</w:t>
            </w:r>
            <w:r w:rsidR="00F27A59" w:rsidRPr="001260B4">
              <w:rPr>
                <w:rFonts w:cs="Angsana New"/>
                <w:b w:val="0"/>
                <w:bCs/>
                <w:szCs w:val="22"/>
                <w:cs/>
                <w:lang w:bidi="th-TH"/>
              </w:rPr>
              <w:t xml:space="preserve"> </w:t>
            </w:r>
            <w:r w:rsidR="00444B89" w:rsidRPr="001260B4">
              <w:rPr>
                <w:b w:val="0"/>
                <w:bCs/>
                <w:szCs w:val="22"/>
              </w:rPr>
              <w:t>December</w:t>
            </w:r>
          </w:p>
        </w:tc>
        <w:tc>
          <w:tcPr>
            <w:tcW w:w="180" w:type="dxa"/>
          </w:tcPr>
          <w:p w14:paraId="6D18AC87" w14:textId="77777777" w:rsidR="00444B89" w:rsidRPr="001260B4" w:rsidRDefault="00444B89" w:rsidP="008906D2">
            <w:pPr>
              <w:pStyle w:val="acctmergecolhdg"/>
              <w:spacing w:line="240" w:lineRule="atLeast"/>
              <w:ind w:left="-83" w:right="-79" w:firstLine="4"/>
              <w:rPr>
                <w:b w:val="0"/>
                <w:bCs/>
                <w:szCs w:val="22"/>
              </w:rPr>
            </w:pPr>
          </w:p>
        </w:tc>
        <w:tc>
          <w:tcPr>
            <w:tcW w:w="900" w:type="dxa"/>
            <w:tcBorders>
              <w:top w:val="single" w:sz="4" w:space="0" w:color="auto"/>
            </w:tcBorders>
            <w:vAlign w:val="bottom"/>
          </w:tcPr>
          <w:p w14:paraId="178AE61E" w14:textId="5852100A" w:rsidR="00444B89" w:rsidRPr="001260B4" w:rsidRDefault="00444B89">
            <w:pPr>
              <w:pStyle w:val="acctmergecolhdg"/>
              <w:spacing w:line="240" w:lineRule="atLeast"/>
              <w:ind w:left="-83" w:right="-79" w:firstLine="4"/>
              <w:rPr>
                <w:b w:val="0"/>
                <w:bCs/>
                <w:szCs w:val="22"/>
              </w:rPr>
            </w:pPr>
            <w:r w:rsidRPr="001260B4">
              <w:rPr>
                <w:b w:val="0"/>
                <w:bCs/>
                <w:szCs w:val="22"/>
              </w:rPr>
              <w:t xml:space="preserve">At </w:t>
            </w:r>
            <w:r w:rsidRPr="001260B4">
              <w:rPr>
                <w:b w:val="0"/>
                <w:bCs/>
                <w:szCs w:val="22"/>
              </w:rPr>
              <w:br/>
            </w:r>
            <w:r w:rsidR="00CC106B" w:rsidRPr="00CC106B">
              <w:rPr>
                <w:b w:val="0"/>
                <w:bCs/>
                <w:szCs w:val="22"/>
                <w:lang w:val="en-US"/>
              </w:rPr>
              <w:t>1</w:t>
            </w:r>
            <w:r w:rsidRPr="001260B4">
              <w:rPr>
                <w:b w:val="0"/>
                <w:bCs/>
                <w:szCs w:val="22"/>
              </w:rPr>
              <w:t xml:space="preserve"> January</w:t>
            </w:r>
          </w:p>
        </w:tc>
        <w:tc>
          <w:tcPr>
            <w:tcW w:w="180" w:type="dxa"/>
            <w:tcBorders>
              <w:top w:val="single" w:sz="4" w:space="0" w:color="auto"/>
            </w:tcBorders>
            <w:vAlign w:val="bottom"/>
          </w:tcPr>
          <w:p w14:paraId="46AACD30" w14:textId="77777777" w:rsidR="00444B89" w:rsidRPr="001260B4" w:rsidRDefault="00444B89" w:rsidP="008906D2">
            <w:pPr>
              <w:pStyle w:val="acctmergecolhdg"/>
              <w:spacing w:line="240" w:lineRule="atLeast"/>
              <w:rPr>
                <w:b w:val="0"/>
                <w:bCs/>
                <w:szCs w:val="22"/>
              </w:rPr>
            </w:pPr>
          </w:p>
        </w:tc>
        <w:tc>
          <w:tcPr>
            <w:tcW w:w="810" w:type="dxa"/>
            <w:vAlign w:val="bottom"/>
          </w:tcPr>
          <w:p w14:paraId="218E7E6F" w14:textId="77777777" w:rsidR="00444B89" w:rsidRPr="001260B4" w:rsidRDefault="00444B89" w:rsidP="008906D2">
            <w:pPr>
              <w:pStyle w:val="acctmergecolhdg"/>
              <w:spacing w:line="240" w:lineRule="atLeast"/>
              <w:ind w:left="-83" w:right="-79" w:firstLine="4"/>
              <w:rPr>
                <w:b w:val="0"/>
                <w:bCs/>
                <w:szCs w:val="22"/>
              </w:rPr>
            </w:pPr>
            <w:r w:rsidRPr="001260B4">
              <w:rPr>
                <w:b w:val="0"/>
                <w:bCs/>
                <w:szCs w:val="22"/>
              </w:rPr>
              <w:t>Increase</w:t>
            </w:r>
          </w:p>
        </w:tc>
        <w:tc>
          <w:tcPr>
            <w:tcW w:w="180" w:type="dxa"/>
            <w:vAlign w:val="bottom"/>
          </w:tcPr>
          <w:p w14:paraId="7295338D" w14:textId="77777777" w:rsidR="00444B89" w:rsidRPr="001260B4" w:rsidRDefault="00444B89" w:rsidP="008906D2">
            <w:pPr>
              <w:pStyle w:val="acctmergecolhdg"/>
              <w:spacing w:line="240" w:lineRule="atLeast"/>
              <w:rPr>
                <w:b w:val="0"/>
                <w:bCs/>
                <w:szCs w:val="22"/>
              </w:rPr>
            </w:pPr>
          </w:p>
        </w:tc>
        <w:tc>
          <w:tcPr>
            <w:tcW w:w="810" w:type="dxa"/>
            <w:vAlign w:val="bottom"/>
          </w:tcPr>
          <w:p w14:paraId="60E79026" w14:textId="77777777" w:rsidR="00444B89" w:rsidRPr="001260B4" w:rsidRDefault="00444B89" w:rsidP="008906D2">
            <w:pPr>
              <w:pStyle w:val="acctmergecolhdg"/>
              <w:spacing w:line="240" w:lineRule="atLeast"/>
              <w:ind w:left="-83" w:right="-79" w:firstLine="4"/>
              <w:rPr>
                <w:b w:val="0"/>
                <w:bCs/>
                <w:szCs w:val="22"/>
              </w:rPr>
            </w:pPr>
            <w:r w:rsidRPr="001260B4">
              <w:rPr>
                <w:b w:val="0"/>
                <w:bCs/>
                <w:szCs w:val="22"/>
              </w:rPr>
              <w:t>Decrease</w:t>
            </w:r>
          </w:p>
        </w:tc>
        <w:tc>
          <w:tcPr>
            <w:tcW w:w="180" w:type="dxa"/>
            <w:vAlign w:val="bottom"/>
          </w:tcPr>
          <w:p w14:paraId="2E91D93F" w14:textId="77777777" w:rsidR="00444B89" w:rsidRPr="001260B4" w:rsidRDefault="00444B89" w:rsidP="008906D2">
            <w:pPr>
              <w:pStyle w:val="acctmergecolhdg"/>
              <w:spacing w:line="240" w:lineRule="atLeast"/>
              <w:rPr>
                <w:b w:val="0"/>
                <w:bCs/>
                <w:szCs w:val="22"/>
              </w:rPr>
            </w:pPr>
          </w:p>
        </w:tc>
        <w:tc>
          <w:tcPr>
            <w:tcW w:w="1080" w:type="dxa"/>
          </w:tcPr>
          <w:p w14:paraId="2C481EC1" w14:textId="77777777" w:rsidR="00444B89" w:rsidRPr="001260B4" w:rsidRDefault="00444B89" w:rsidP="008906D2">
            <w:pPr>
              <w:pStyle w:val="acctmergecolhdg"/>
              <w:spacing w:line="240" w:lineRule="atLeast"/>
              <w:ind w:left="-83" w:firstLine="4"/>
              <w:rPr>
                <w:b w:val="0"/>
                <w:bCs/>
                <w:szCs w:val="22"/>
              </w:rPr>
            </w:pPr>
            <w:r w:rsidRPr="001260B4">
              <w:rPr>
                <w:b w:val="0"/>
                <w:bCs/>
                <w:szCs w:val="22"/>
              </w:rPr>
              <w:t>Effect of movement in exchange rate</w:t>
            </w:r>
          </w:p>
        </w:tc>
        <w:tc>
          <w:tcPr>
            <w:tcW w:w="180" w:type="dxa"/>
          </w:tcPr>
          <w:p w14:paraId="65D095EC" w14:textId="77777777" w:rsidR="00444B89" w:rsidRPr="001260B4" w:rsidRDefault="00444B89" w:rsidP="008906D2">
            <w:pPr>
              <w:pStyle w:val="acctmergecolhdg"/>
              <w:spacing w:line="240" w:lineRule="atLeast"/>
              <w:ind w:left="-83" w:firstLine="4"/>
              <w:rPr>
                <w:b w:val="0"/>
                <w:bCs/>
                <w:szCs w:val="22"/>
              </w:rPr>
            </w:pPr>
          </w:p>
        </w:tc>
        <w:tc>
          <w:tcPr>
            <w:tcW w:w="1260" w:type="dxa"/>
            <w:vAlign w:val="bottom"/>
          </w:tcPr>
          <w:p w14:paraId="0E146756" w14:textId="77777777" w:rsidR="00444B89" w:rsidRPr="001260B4" w:rsidRDefault="00444B89" w:rsidP="008906D2">
            <w:pPr>
              <w:pStyle w:val="acctmergecolhdg"/>
              <w:spacing w:line="240" w:lineRule="atLeast"/>
              <w:ind w:left="-83" w:right="-79" w:firstLine="4"/>
              <w:rPr>
                <w:b w:val="0"/>
                <w:bCs/>
                <w:szCs w:val="22"/>
              </w:rPr>
            </w:pPr>
            <w:r w:rsidRPr="001260B4">
              <w:rPr>
                <w:b w:val="0"/>
                <w:bCs/>
                <w:szCs w:val="22"/>
              </w:rPr>
              <w:t>At</w:t>
            </w:r>
          </w:p>
          <w:p w14:paraId="3A0F1BC1" w14:textId="67D3F27D" w:rsidR="00444B89" w:rsidRPr="001260B4" w:rsidRDefault="00CC106B">
            <w:pPr>
              <w:pStyle w:val="acctmergecolhdg"/>
              <w:spacing w:line="240" w:lineRule="atLeast"/>
              <w:ind w:left="-83" w:right="-79" w:firstLine="4"/>
              <w:rPr>
                <w:b w:val="0"/>
                <w:bCs/>
                <w:szCs w:val="22"/>
              </w:rPr>
            </w:pPr>
            <w:r w:rsidRPr="00CC106B">
              <w:rPr>
                <w:b w:val="0"/>
                <w:bCs/>
                <w:szCs w:val="22"/>
                <w:lang w:val="en-US"/>
              </w:rPr>
              <w:t>31</w:t>
            </w:r>
            <w:r w:rsidR="00F27A59" w:rsidRPr="001260B4">
              <w:rPr>
                <w:rFonts w:cs="Angsana New"/>
                <w:b w:val="0"/>
                <w:bCs/>
                <w:szCs w:val="22"/>
                <w:cs/>
                <w:lang w:bidi="th-TH"/>
              </w:rPr>
              <w:t xml:space="preserve"> </w:t>
            </w:r>
            <w:r w:rsidR="00444B89" w:rsidRPr="001260B4">
              <w:rPr>
                <w:b w:val="0"/>
                <w:bCs/>
                <w:szCs w:val="22"/>
              </w:rPr>
              <w:t>December</w:t>
            </w:r>
          </w:p>
        </w:tc>
        <w:tc>
          <w:tcPr>
            <w:tcW w:w="180" w:type="dxa"/>
          </w:tcPr>
          <w:p w14:paraId="70A8866A" w14:textId="77777777" w:rsidR="00444B89" w:rsidRPr="001260B4" w:rsidRDefault="00444B89" w:rsidP="008906D2">
            <w:pPr>
              <w:pStyle w:val="acctmergecolhdg"/>
              <w:spacing w:line="240" w:lineRule="atLeast"/>
              <w:ind w:left="-83" w:firstLine="4"/>
              <w:rPr>
                <w:b w:val="0"/>
                <w:bCs/>
                <w:szCs w:val="22"/>
              </w:rPr>
            </w:pPr>
          </w:p>
        </w:tc>
        <w:tc>
          <w:tcPr>
            <w:tcW w:w="990" w:type="dxa"/>
            <w:tcBorders>
              <w:top w:val="single" w:sz="4" w:space="0" w:color="auto"/>
            </w:tcBorders>
            <w:vAlign w:val="bottom"/>
          </w:tcPr>
          <w:p w14:paraId="14D965AB" w14:textId="7E965178" w:rsidR="00444B89" w:rsidRPr="001260B4" w:rsidRDefault="00444B89">
            <w:pPr>
              <w:pStyle w:val="acctmergecolhdg"/>
              <w:spacing w:line="240" w:lineRule="atLeast"/>
              <w:ind w:left="-83" w:right="-79" w:firstLine="4"/>
              <w:rPr>
                <w:b w:val="0"/>
                <w:bCs/>
                <w:szCs w:val="22"/>
              </w:rPr>
            </w:pPr>
            <w:r w:rsidRPr="001260B4">
              <w:rPr>
                <w:b w:val="0"/>
                <w:bCs/>
                <w:szCs w:val="22"/>
              </w:rPr>
              <w:t xml:space="preserve">At </w:t>
            </w:r>
            <w:r w:rsidRPr="001260B4">
              <w:rPr>
                <w:b w:val="0"/>
                <w:bCs/>
                <w:szCs w:val="22"/>
              </w:rPr>
              <w:br/>
            </w:r>
            <w:r w:rsidR="00CC106B" w:rsidRPr="00CC106B">
              <w:rPr>
                <w:b w:val="0"/>
                <w:bCs/>
                <w:szCs w:val="22"/>
                <w:lang w:val="en-US"/>
              </w:rPr>
              <w:t>1</w:t>
            </w:r>
            <w:r w:rsidR="00F27A59" w:rsidRPr="001260B4">
              <w:rPr>
                <w:rFonts w:cs="Angsana New"/>
                <w:b w:val="0"/>
                <w:bCs/>
                <w:szCs w:val="22"/>
                <w:cs/>
                <w:lang w:bidi="th-TH"/>
              </w:rPr>
              <w:t xml:space="preserve"> </w:t>
            </w:r>
            <w:r w:rsidRPr="001260B4">
              <w:rPr>
                <w:b w:val="0"/>
                <w:bCs/>
                <w:szCs w:val="22"/>
              </w:rPr>
              <w:t>January</w:t>
            </w:r>
          </w:p>
        </w:tc>
        <w:tc>
          <w:tcPr>
            <w:tcW w:w="180" w:type="dxa"/>
            <w:tcBorders>
              <w:top w:val="single" w:sz="4" w:space="0" w:color="auto"/>
            </w:tcBorders>
            <w:vAlign w:val="bottom"/>
          </w:tcPr>
          <w:p w14:paraId="731DFD07" w14:textId="77777777" w:rsidR="00444B89" w:rsidRPr="001260B4" w:rsidRDefault="00444B89" w:rsidP="008906D2">
            <w:pPr>
              <w:pStyle w:val="acctmergecolhdg"/>
              <w:spacing w:line="240" w:lineRule="atLeast"/>
              <w:rPr>
                <w:b w:val="0"/>
                <w:bCs/>
                <w:szCs w:val="22"/>
              </w:rPr>
            </w:pPr>
          </w:p>
        </w:tc>
        <w:tc>
          <w:tcPr>
            <w:tcW w:w="990" w:type="dxa"/>
            <w:tcBorders>
              <w:top w:val="single" w:sz="4" w:space="0" w:color="auto"/>
            </w:tcBorders>
            <w:vAlign w:val="bottom"/>
          </w:tcPr>
          <w:p w14:paraId="6080E050" w14:textId="77777777" w:rsidR="00444B89" w:rsidRPr="001260B4" w:rsidRDefault="00444B89" w:rsidP="008906D2">
            <w:pPr>
              <w:pStyle w:val="acctmergecolhdg"/>
              <w:spacing w:line="240" w:lineRule="atLeast"/>
              <w:ind w:left="-83" w:right="-79" w:firstLine="4"/>
              <w:rPr>
                <w:b w:val="0"/>
                <w:bCs/>
                <w:szCs w:val="22"/>
              </w:rPr>
            </w:pPr>
            <w:r w:rsidRPr="001260B4">
              <w:rPr>
                <w:b w:val="0"/>
                <w:bCs/>
                <w:szCs w:val="22"/>
              </w:rPr>
              <w:t>Increase</w:t>
            </w:r>
          </w:p>
        </w:tc>
        <w:tc>
          <w:tcPr>
            <w:tcW w:w="180" w:type="dxa"/>
            <w:tcBorders>
              <w:top w:val="single" w:sz="4" w:space="0" w:color="auto"/>
            </w:tcBorders>
            <w:vAlign w:val="bottom"/>
          </w:tcPr>
          <w:p w14:paraId="4B2A571F" w14:textId="77777777" w:rsidR="00444B89" w:rsidRPr="001260B4" w:rsidRDefault="00444B89" w:rsidP="008906D2">
            <w:pPr>
              <w:pStyle w:val="acctmergecolhdg"/>
              <w:spacing w:line="240" w:lineRule="atLeast"/>
              <w:rPr>
                <w:b w:val="0"/>
                <w:bCs/>
                <w:szCs w:val="22"/>
              </w:rPr>
            </w:pPr>
          </w:p>
        </w:tc>
        <w:tc>
          <w:tcPr>
            <w:tcW w:w="1080" w:type="dxa"/>
            <w:tcBorders>
              <w:top w:val="single" w:sz="4" w:space="0" w:color="auto"/>
            </w:tcBorders>
            <w:vAlign w:val="bottom"/>
          </w:tcPr>
          <w:p w14:paraId="325D15FB" w14:textId="77777777" w:rsidR="00444B89" w:rsidRPr="001260B4" w:rsidRDefault="00444B89" w:rsidP="008906D2">
            <w:pPr>
              <w:pStyle w:val="acctmergecolhdg"/>
              <w:spacing w:line="240" w:lineRule="atLeast"/>
              <w:ind w:left="-83" w:right="-79" w:firstLine="4"/>
              <w:rPr>
                <w:b w:val="0"/>
                <w:bCs/>
                <w:szCs w:val="22"/>
              </w:rPr>
            </w:pPr>
            <w:r w:rsidRPr="001260B4">
              <w:rPr>
                <w:b w:val="0"/>
                <w:bCs/>
                <w:szCs w:val="22"/>
              </w:rPr>
              <w:t>Decrease</w:t>
            </w:r>
          </w:p>
        </w:tc>
        <w:tc>
          <w:tcPr>
            <w:tcW w:w="180" w:type="dxa"/>
            <w:tcBorders>
              <w:top w:val="single" w:sz="4" w:space="0" w:color="auto"/>
            </w:tcBorders>
            <w:vAlign w:val="bottom"/>
          </w:tcPr>
          <w:p w14:paraId="3821103B" w14:textId="77777777" w:rsidR="00444B89" w:rsidRPr="001260B4" w:rsidRDefault="00444B89" w:rsidP="008906D2">
            <w:pPr>
              <w:pStyle w:val="acctmergecolhdg"/>
              <w:spacing w:line="240" w:lineRule="atLeast"/>
              <w:rPr>
                <w:b w:val="0"/>
                <w:bCs/>
                <w:szCs w:val="22"/>
              </w:rPr>
            </w:pPr>
          </w:p>
        </w:tc>
        <w:tc>
          <w:tcPr>
            <w:tcW w:w="1080" w:type="dxa"/>
            <w:tcBorders>
              <w:top w:val="single" w:sz="4" w:space="0" w:color="auto"/>
            </w:tcBorders>
          </w:tcPr>
          <w:p w14:paraId="67787D4D" w14:textId="77777777" w:rsidR="00444B89" w:rsidRPr="001260B4" w:rsidRDefault="00444B89" w:rsidP="008906D2">
            <w:pPr>
              <w:pStyle w:val="acctmergecolhdg"/>
              <w:spacing w:line="240" w:lineRule="atLeast"/>
              <w:ind w:left="-83" w:firstLine="4"/>
              <w:rPr>
                <w:b w:val="0"/>
                <w:bCs/>
                <w:szCs w:val="22"/>
              </w:rPr>
            </w:pPr>
            <w:r w:rsidRPr="001260B4">
              <w:rPr>
                <w:b w:val="0"/>
                <w:bCs/>
                <w:szCs w:val="22"/>
              </w:rPr>
              <w:t>Effect of movement in exchange rate</w:t>
            </w:r>
          </w:p>
        </w:tc>
        <w:tc>
          <w:tcPr>
            <w:tcW w:w="180" w:type="dxa"/>
            <w:tcBorders>
              <w:top w:val="single" w:sz="4" w:space="0" w:color="auto"/>
            </w:tcBorders>
          </w:tcPr>
          <w:p w14:paraId="146BD2F5" w14:textId="77777777" w:rsidR="00444B89" w:rsidRPr="001260B4" w:rsidRDefault="00444B89" w:rsidP="008906D2">
            <w:pPr>
              <w:pStyle w:val="acctmergecolhdg"/>
              <w:spacing w:line="240" w:lineRule="atLeast"/>
              <w:ind w:left="-83" w:firstLine="4"/>
              <w:rPr>
                <w:b w:val="0"/>
                <w:bCs/>
                <w:szCs w:val="22"/>
              </w:rPr>
            </w:pPr>
          </w:p>
        </w:tc>
        <w:tc>
          <w:tcPr>
            <w:tcW w:w="1350" w:type="dxa"/>
            <w:tcBorders>
              <w:top w:val="single" w:sz="4" w:space="0" w:color="auto"/>
            </w:tcBorders>
            <w:vAlign w:val="bottom"/>
          </w:tcPr>
          <w:p w14:paraId="0788CEA2" w14:textId="77777777" w:rsidR="00444B89" w:rsidRPr="001260B4" w:rsidRDefault="00444B89" w:rsidP="008906D2">
            <w:pPr>
              <w:pStyle w:val="acctmergecolhdg"/>
              <w:spacing w:line="240" w:lineRule="atLeast"/>
              <w:ind w:left="-83" w:right="-79" w:firstLine="4"/>
              <w:rPr>
                <w:b w:val="0"/>
                <w:bCs/>
                <w:szCs w:val="22"/>
              </w:rPr>
            </w:pPr>
            <w:r w:rsidRPr="001260B4">
              <w:rPr>
                <w:b w:val="0"/>
                <w:bCs/>
                <w:szCs w:val="22"/>
              </w:rPr>
              <w:t>At</w:t>
            </w:r>
          </w:p>
          <w:p w14:paraId="122C6C4B" w14:textId="33B2010F" w:rsidR="00444B89" w:rsidRPr="001260B4" w:rsidRDefault="00CC106B">
            <w:pPr>
              <w:pStyle w:val="acctmergecolhdg"/>
              <w:spacing w:line="240" w:lineRule="atLeast"/>
              <w:ind w:left="-83" w:right="-79" w:firstLine="4"/>
              <w:rPr>
                <w:b w:val="0"/>
                <w:bCs/>
                <w:szCs w:val="22"/>
              </w:rPr>
            </w:pPr>
            <w:r w:rsidRPr="00CC106B">
              <w:rPr>
                <w:b w:val="0"/>
                <w:bCs/>
                <w:szCs w:val="22"/>
                <w:lang w:val="en-US"/>
              </w:rPr>
              <w:t>31</w:t>
            </w:r>
            <w:r w:rsidR="00F27A59" w:rsidRPr="001260B4">
              <w:rPr>
                <w:rFonts w:cs="Angsana New"/>
                <w:b w:val="0"/>
                <w:bCs/>
                <w:szCs w:val="22"/>
                <w:cs/>
                <w:lang w:bidi="th-TH"/>
              </w:rPr>
              <w:t xml:space="preserve"> </w:t>
            </w:r>
            <w:r w:rsidR="00444B89" w:rsidRPr="001260B4">
              <w:rPr>
                <w:b w:val="0"/>
                <w:bCs/>
                <w:szCs w:val="22"/>
              </w:rPr>
              <w:t>December</w:t>
            </w:r>
          </w:p>
        </w:tc>
      </w:tr>
      <w:tr w:rsidR="0061681F" w:rsidRPr="001260B4" w14:paraId="6A363EA7" w14:textId="77777777" w:rsidTr="00B407B7">
        <w:trPr>
          <w:cantSplit/>
          <w:trHeight w:val="189"/>
          <w:tblHeader/>
        </w:trPr>
        <w:tc>
          <w:tcPr>
            <w:tcW w:w="1530" w:type="dxa"/>
            <w:shd w:val="clear" w:color="auto" w:fill="auto"/>
            <w:vAlign w:val="bottom"/>
          </w:tcPr>
          <w:p w14:paraId="25B2BFE6" w14:textId="77777777" w:rsidR="0061681F" w:rsidRPr="001260B4" w:rsidRDefault="0061681F" w:rsidP="007C362A">
            <w:pPr>
              <w:pStyle w:val="acctfourfigures"/>
              <w:tabs>
                <w:tab w:val="clear" w:pos="765"/>
              </w:tabs>
              <w:spacing w:line="240" w:lineRule="atLeast"/>
              <w:rPr>
                <w:rFonts w:ascii="Times New Roman" w:hAnsi="Times New Roman"/>
                <w:b/>
                <w:bCs/>
                <w:i/>
                <w:iCs/>
                <w:szCs w:val="22"/>
              </w:rPr>
            </w:pPr>
          </w:p>
        </w:tc>
        <w:tc>
          <w:tcPr>
            <w:tcW w:w="1350" w:type="dxa"/>
            <w:vAlign w:val="bottom"/>
          </w:tcPr>
          <w:p w14:paraId="55789539" w14:textId="4EB4331B" w:rsidR="0061681F" w:rsidRPr="001260B4" w:rsidRDefault="00AB2F76" w:rsidP="008906D2">
            <w:pPr>
              <w:pStyle w:val="acctmergecolhdg"/>
              <w:spacing w:line="240" w:lineRule="atLeast"/>
              <w:ind w:left="-83" w:right="-79" w:firstLine="4"/>
              <w:rPr>
                <w:b w:val="0"/>
                <w:bCs/>
                <w:i/>
                <w:iCs/>
                <w:szCs w:val="22"/>
              </w:rPr>
            </w:pPr>
            <w:r w:rsidRPr="00AB2F76">
              <w:rPr>
                <w:b w:val="0"/>
                <w:bCs/>
                <w:i/>
                <w:iCs/>
                <w:szCs w:val="22"/>
                <w:lang w:val="en-US"/>
              </w:rPr>
              <w:t>(</w:t>
            </w:r>
            <w:r w:rsidR="0061681F" w:rsidRPr="001260B4">
              <w:rPr>
                <w:b w:val="0"/>
                <w:bCs/>
                <w:i/>
                <w:iCs/>
                <w:szCs w:val="22"/>
              </w:rPr>
              <w:t>% per annum</w:t>
            </w:r>
            <w:r w:rsidRPr="00AB2F76">
              <w:rPr>
                <w:b w:val="0"/>
                <w:bCs/>
                <w:i/>
                <w:iCs/>
                <w:szCs w:val="22"/>
                <w:lang w:val="en-US"/>
              </w:rPr>
              <w:t>)</w:t>
            </w:r>
          </w:p>
        </w:tc>
        <w:tc>
          <w:tcPr>
            <w:tcW w:w="180" w:type="dxa"/>
          </w:tcPr>
          <w:p w14:paraId="0E018E2B" w14:textId="77777777" w:rsidR="0061681F" w:rsidRPr="001260B4" w:rsidRDefault="0061681F" w:rsidP="008906D2">
            <w:pPr>
              <w:pStyle w:val="acctmergecolhdg"/>
              <w:spacing w:line="240" w:lineRule="atLeast"/>
              <w:ind w:left="-83" w:right="-79" w:firstLine="4"/>
              <w:rPr>
                <w:b w:val="0"/>
                <w:bCs/>
                <w:szCs w:val="22"/>
              </w:rPr>
            </w:pPr>
          </w:p>
        </w:tc>
        <w:tc>
          <w:tcPr>
            <w:tcW w:w="11970" w:type="dxa"/>
            <w:gridSpan w:val="19"/>
            <w:vAlign w:val="bottom"/>
          </w:tcPr>
          <w:p w14:paraId="5DB45538" w14:textId="53DA4B72" w:rsidR="0061681F" w:rsidRPr="001260B4" w:rsidRDefault="00AB2F76" w:rsidP="007C362A">
            <w:pPr>
              <w:pStyle w:val="acctmergecolhdg"/>
              <w:spacing w:line="240" w:lineRule="atLeast"/>
              <w:ind w:right="-79"/>
              <w:rPr>
                <w:b w:val="0"/>
                <w:bCs/>
                <w:szCs w:val="22"/>
              </w:rPr>
            </w:pPr>
            <w:r w:rsidRPr="00AB2F76">
              <w:rPr>
                <w:b w:val="0"/>
                <w:bCs/>
                <w:i/>
                <w:iCs/>
                <w:szCs w:val="22"/>
                <w:lang w:val="en-US"/>
              </w:rPr>
              <w:t>(</w:t>
            </w:r>
            <w:r w:rsidR="0061681F" w:rsidRPr="001260B4">
              <w:rPr>
                <w:b w:val="0"/>
                <w:bCs/>
                <w:i/>
                <w:iCs/>
                <w:szCs w:val="22"/>
              </w:rPr>
              <w:t>in thousand Baht</w:t>
            </w:r>
            <w:r w:rsidRPr="00AB2F76">
              <w:rPr>
                <w:b w:val="0"/>
                <w:bCs/>
                <w:i/>
                <w:iCs/>
                <w:szCs w:val="22"/>
                <w:lang w:val="en-US"/>
              </w:rPr>
              <w:t>)</w:t>
            </w:r>
          </w:p>
        </w:tc>
      </w:tr>
      <w:tr w:rsidR="00444B89" w:rsidRPr="001260B4" w14:paraId="55BDC161" w14:textId="77777777" w:rsidTr="00B407B7">
        <w:trPr>
          <w:cantSplit/>
          <w:tblHeader/>
        </w:trPr>
        <w:tc>
          <w:tcPr>
            <w:tcW w:w="1530" w:type="dxa"/>
            <w:shd w:val="clear" w:color="auto" w:fill="auto"/>
            <w:vAlign w:val="bottom"/>
          </w:tcPr>
          <w:p w14:paraId="3E0E696E" w14:textId="18FAFB0E" w:rsidR="00444B89" w:rsidRPr="001260B4" w:rsidRDefault="00CC106B" w:rsidP="008906D2">
            <w:pPr>
              <w:pStyle w:val="acctfourfigures"/>
              <w:tabs>
                <w:tab w:val="clear" w:pos="765"/>
              </w:tabs>
              <w:spacing w:line="240" w:lineRule="atLeast"/>
              <w:rPr>
                <w:rFonts w:ascii="Times New Roman" w:hAnsi="Times New Roman"/>
                <w:b/>
                <w:bCs/>
                <w:i/>
                <w:iCs/>
                <w:szCs w:val="22"/>
              </w:rPr>
            </w:pPr>
            <w:r w:rsidRPr="00CC106B">
              <w:rPr>
                <w:rFonts w:ascii="Times New Roman" w:hAnsi="Times New Roman"/>
                <w:b/>
                <w:bCs/>
                <w:i/>
                <w:iCs/>
                <w:szCs w:val="22"/>
                <w:lang w:val="en-US"/>
              </w:rPr>
              <w:t>2020</w:t>
            </w:r>
          </w:p>
        </w:tc>
        <w:tc>
          <w:tcPr>
            <w:tcW w:w="1350" w:type="dxa"/>
            <w:vAlign w:val="bottom"/>
          </w:tcPr>
          <w:p w14:paraId="49EF75DB" w14:textId="77777777" w:rsidR="00444B89" w:rsidRPr="001260B4" w:rsidRDefault="00444B89" w:rsidP="008906D2">
            <w:pPr>
              <w:pStyle w:val="acctmergecolhdg"/>
              <w:spacing w:line="240" w:lineRule="atLeast"/>
              <w:ind w:left="-83" w:right="-79" w:firstLine="4"/>
              <w:rPr>
                <w:b w:val="0"/>
                <w:bCs/>
                <w:szCs w:val="22"/>
              </w:rPr>
            </w:pPr>
          </w:p>
        </w:tc>
        <w:tc>
          <w:tcPr>
            <w:tcW w:w="180" w:type="dxa"/>
          </w:tcPr>
          <w:p w14:paraId="028924AF" w14:textId="77777777" w:rsidR="00444B89" w:rsidRPr="001260B4" w:rsidRDefault="00444B89" w:rsidP="008906D2">
            <w:pPr>
              <w:pStyle w:val="acctmergecolhdg"/>
              <w:spacing w:line="240" w:lineRule="atLeast"/>
              <w:ind w:left="-83" w:right="-79" w:firstLine="4"/>
              <w:rPr>
                <w:b w:val="0"/>
                <w:bCs/>
                <w:szCs w:val="22"/>
              </w:rPr>
            </w:pPr>
          </w:p>
        </w:tc>
        <w:tc>
          <w:tcPr>
            <w:tcW w:w="900" w:type="dxa"/>
            <w:vAlign w:val="bottom"/>
          </w:tcPr>
          <w:p w14:paraId="6251040C" w14:textId="77777777" w:rsidR="00444B89" w:rsidRPr="001260B4" w:rsidRDefault="00444B89" w:rsidP="008906D2">
            <w:pPr>
              <w:pStyle w:val="acctmergecolhdg"/>
              <w:spacing w:line="240" w:lineRule="atLeast"/>
              <w:ind w:left="-83" w:right="-79" w:firstLine="4"/>
              <w:rPr>
                <w:b w:val="0"/>
                <w:bCs/>
                <w:szCs w:val="22"/>
              </w:rPr>
            </w:pPr>
          </w:p>
        </w:tc>
        <w:tc>
          <w:tcPr>
            <w:tcW w:w="180" w:type="dxa"/>
            <w:vAlign w:val="bottom"/>
          </w:tcPr>
          <w:p w14:paraId="59151C39" w14:textId="77777777" w:rsidR="00444B89" w:rsidRPr="001260B4" w:rsidRDefault="00444B89" w:rsidP="008906D2">
            <w:pPr>
              <w:pStyle w:val="acctmergecolhdg"/>
              <w:spacing w:line="240" w:lineRule="atLeast"/>
              <w:rPr>
                <w:b w:val="0"/>
                <w:bCs/>
                <w:szCs w:val="22"/>
              </w:rPr>
            </w:pPr>
          </w:p>
        </w:tc>
        <w:tc>
          <w:tcPr>
            <w:tcW w:w="810" w:type="dxa"/>
            <w:vAlign w:val="bottom"/>
          </w:tcPr>
          <w:p w14:paraId="19E89BB7" w14:textId="77777777" w:rsidR="00444B89" w:rsidRPr="001260B4" w:rsidRDefault="00444B89" w:rsidP="008906D2">
            <w:pPr>
              <w:pStyle w:val="acctmergecolhdg"/>
              <w:spacing w:line="240" w:lineRule="atLeast"/>
              <w:ind w:left="-83" w:right="-79" w:firstLine="4"/>
              <w:rPr>
                <w:b w:val="0"/>
                <w:bCs/>
                <w:szCs w:val="22"/>
              </w:rPr>
            </w:pPr>
          </w:p>
        </w:tc>
        <w:tc>
          <w:tcPr>
            <w:tcW w:w="180" w:type="dxa"/>
            <w:vAlign w:val="bottom"/>
          </w:tcPr>
          <w:p w14:paraId="0BAA6944" w14:textId="77777777" w:rsidR="00444B89" w:rsidRPr="001260B4" w:rsidRDefault="00444B89" w:rsidP="008906D2">
            <w:pPr>
              <w:pStyle w:val="acctmergecolhdg"/>
              <w:spacing w:line="240" w:lineRule="atLeast"/>
              <w:rPr>
                <w:b w:val="0"/>
                <w:bCs/>
                <w:szCs w:val="22"/>
              </w:rPr>
            </w:pPr>
          </w:p>
        </w:tc>
        <w:tc>
          <w:tcPr>
            <w:tcW w:w="810" w:type="dxa"/>
            <w:vAlign w:val="bottom"/>
          </w:tcPr>
          <w:p w14:paraId="23950882" w14:textId="77777777" w:rsidR="00444B89" w:rsidRPr="001260B4" w:rsidRDefault="00444B89" w:rsidP="008906D2">
            <w:pPr>
              <w:pStyle w:val="acctmergecolhdg"/>
              <w:spacing w:line="240" w:lineRule="atLeast"/>
              <w:ind w:left="-83" w:right="-79" w:firstLine="4"/>
              <w:rPr>
                <w:b w:val="0"/>
                <w:bCs/>
                <w:szCs w:val="22"/>
              </w:rPr>
            </w:pPr>
          </w:p>
        </w:tc>
        <w:tc>
          <w:tcPr>
            <w:tcW w:w="180" w:type="dxa"/>
            <w:vAlign w:val="bottom"/>
          </w:tcPr>
          <w:p w14:paraId="27741C8C" w14:textId="77777777" w:rsidR="00444B89" w:rsidRPr="001260B4" w:rsidRDefault="00444B89" w:rsidP="008906D2">
            <w:pPr>
              <w:pStyle w:val="acctmergecolhdg"/>
              <w:spacing w:line="240" w:lineRule="atLeast"/>
              <w:rPr>
                <w:b w:val="0"/>
                <w:bCs/>
                <w:szCs w:val="22"/>
              </w:rPr>
            </w:pPr>
          </w:p>
        </w:tc>
        <w:tc>
          <w:tcPr>
            <w:tcW w:w="1080" w:type="dxa"/>
          </w:tcPr>
          <w:p w14:paraId="2C77FEFA" w14:textId="77777777" w:rsidR="00444B89" w:rsidRPr="001260B4" w:rsidRDefault="00444B89" w:rsidP="008906D2">
            <w:pPr>
              <w:pStyle w:val="acctmergecolhdg"/>
              <w:spacing w:line="240" w:lineRule="atLeast"/>
              <w:ind w:left="-83" w:firstLine="4"/>
              <w:rPr>
                <w:b w:val="0"/>
                <w:bCs/>
                <w:szCs w:val="22"/>
              </w:rPr>
            </w:pPr>
          </w:p>
        </w:tc>
        <w:tc>
          <w:tcPr>
            <w:tcW w:w="180" w:type="dxa"/>
          </w:tcPr>
          <w:p w14:paraId="127D87AD" w14:textId="77777777" w:rsidR="00444B89" w:rsidRPr="001260B4" w:rsidRDefault="00444B89" w:rsidP="008906D2">
            <w:pPr>
              <w:pStyle w:val="acctmergecolhdg"/>
              <w:spacing w:line="240" w:lineRule="atLeast"/>
              <w:ind w:left="-83" w:firstLine="4"/>
              <w:rPr>
                <w:b w:val="0"/>
                <w:bCs/>
                <w:szCs w:val="22"/>
              </w:rPr>
            </w:pPr>
          </w:p>
        </w:tc>
        <w:tc>
          <w:tcPr>
            <w:tcW w:w="1260" w:type="dxa"/>
            <w:vAlign w:val="bottom"/>
          </w:tcPr>
          <w:p w14:paraId="74CABCEE" w14:textId="77777777" w:rsidR="00444B89" w:rsidRPr="001260B4" w:rsidRDefault="00444B89" w:rsidP="008906D2">
            <w:pPr>
              <w:pStyle w:val="acctmergecolhdg"/>
              <w:spacing w:line="240" w:lineRule="atLeast"/>
              <w:ind w:left="-83" w:right="-79" w:firstLine="4"/>
              <w:rPr>
                <w:b w:val="0"/>
                <w:bCs/>
                <w:szCs w:val="22"/>
              </w:rPr>
            </w:pPr>
          </w:p>
        </w:tc>
        <w:tc>
          <w:tcPr>
            <w:tcW w:w="180" w:type="dxa"/>
          </w:tcPr>
          <w:p w14:paraId="20BEE26F" w14:textId="77777777" w:rsidR="00444B89" w:rsidRPr="001260B4" w:rsidRDefault="00444B89" w:rsidP="008906D2">
            <w:pPr>
              <w:pStyle w:val="acctmergecolhdg"/>
              <w:spacing w:line="240" w:lineRule="atLeast"/>
              <w:ind w:left="-83" w:firstLine="4"/>
              <w:rPr>
                <w:b w:val="0"/>
                <w:bCs/>
                <w:szCs w:val="22"/>
              </w:rPr>
            </w:pPr>
          </w:p>
        </w:tc>
        <w:tc>
          <w:tcPr>
            <w:tcW w:w="990" w:type="dxa"/>
            <w:vAlign w:val="bottom"/>
          </w:tcPr>
          <w:p w14:paraId="56018C6C" w14:textId="77777777" w:rsidR="00444B89" w:rsidRPr="001260B4" w:rsidRDefault="00444B89" w:rsidP="008906D2">
            <w:pPr>
              <w:pStyle w:val="acctmergecolhdg"/>
              <w:spacing w:line="240" w:lineRule="atLeast"/>
              <w:ind w:left="-83" w:right="-79" w:firstLine="4"/>
              <w:rPr>
                <w:b w:val="0"/>
                <w:bCs/>
                <w:szCs w:val="22"/>
              </w:rPr>
            </w:pPr>
          </w:p>
        </w:tc>
        <w:tc>
          <w:tcPr>
            <w:tcW w:w="180" w:type="dxa"/>
            <w:vAlign w:val="bottom"/>
          </w:tcPr>
          <w:p w14:paraId="1474EBBF" w14:textId="77777777" w:rsidR="00444B89" w:rsidRPr="001260B4" w:rsidRDefault="00444B89" w:rsidP="008906D2">
            <w:pPr>
              <w:pStyle w:val="acctmergecolhdg"/>
              <w:spacing w:line="240" w:lineRule="atLeast"/>
              <w:rPr>
                <w:b w:val="0"/>
                <w:bCs/>
                <w:szCs w:val="22"/>
              </w:rPr>
            </w:pPr>
          </w:p>
        </w:tc>
        <w:tc>
          <w:tcPr>
            <w:tcW w:w="990" w:type="dxa"/>
            <w:vAlign w:val="bottom"/>
          </w:tcPr>
          <w:p w14:paraId="6484B010" w14:textId="77777777" w:rsidR="00444B89" w:rsidRPr="001260B4" w:rsidRDefault="00444B89" w:rsidP="008906D2">
            <w:pPr>
              <w:pStyle w:val="acctmergecolhdg"/>
              <w:spacing w:line="240" w:lineRule="atLeast"/>
              <w:ind w:left="-83" w:right="-79" w:firstLine="4"/>
              <w:rPr>
                <w:b w:val="0"/>
                <w:bCs/>
                <w:szCs w:val="22"/>
              </w:rPr>
            </w:pPr>
          </w:p>
        </w:tc>
        <w:tc>
          <w:tcPr>
            <w:tcW w:w="180" w:type="dxa"/>
            <w:vAlign w:val="bottom"/>
          </w:tcPr>
          <w:p w14:paraId="5163400F" w14:textId="77777777" w:rsidR="00444B89" w:rsidRPr="001260B4" w:rsidRDefault="00444B89" w:rsidP="008906D2">
            <w:pPr>
              <w:pStyle w:val="acctmergecolhdg"/>
              <w:spacing w:line="240" w:lineRule="atLeast"/>
              <w:rPr>
                <w:b w:val="0"/>
                <w:bCs/>
                <w:szCs w:val="22"/>
              </w:rPr>
            </w:pPr>
          </w:p>
        </w:tc>
        <w:tc>
          <w:tcPr>
            <w:tcW w:w="1080" w:type="dxa"/>
            <w:vAlign w:val="bottom"/>
          </w:tcPr>
          <w:p w14:paraId="679D6F04" w14:textId="77777777" w:rsidR="00444B89" w:rsidRPr="001260B4" w:rsidRDefault="00444B89" w:rsidP="008906D2">
            <w:pPr>
              <w:pStyle w:val="acctmergecolhdg"/>
              <w:spacing w:line="240" w:lineRule="atLeast"/>
              <w:ind w:left="-83" w:right="-79" w:firstLine="4"/>
              <w:rPr>
                <w:b w:val="0"/>
                <w:bCs/>
                <w:szCs w:val="22"/>
              </w:rPr>
            </w:pPr>
          </w:p>
        </w:tc>
        <w:tc>
          <w:tcPr>
            <w:tcW w:w="180" w:type="dxa"/>
            <w:vAlign w:val="bottom"/>
          </w:tcPr>
          <w:p w14:paraId="1DB8D80D" w14:textId="77777777" w:rsidR="00444B89" w:rsidRPr="001260B4" w:rsidRDefault="00444B89" w:rsidP="008906D2">
            <w:pPr>
              <w:pStyle w:val="acctmergecolhdg"/>
              <w:spacing w:line="240" w:lineRule="atLeast"/>
              <w:rPr>
                <w:b w:val="0"/>
                <w:bCs/>
                <w:szCs w:val="22"/>
              </w:rPr>
            </w:pPr>
          </w:p>
        </w:tc>
        <w:tc>
          <w:tcPr>
            <w:tcW w:w="1080" w:type="dxa"/>
          </w:tcPr>
          <w:p w14:paraId="57453E44" w14:textId="77777777" w:rsidR="00444B89" w:rsidRPr="001260B4" w:rsidRDefault="00444B89" w:rsidP="008906D2">
            <w:pPr>
              <w:pStyle w:val="acctmergecolhdg"/>
              <w:spacing w:line="240" w:lineRule="atLeast"/>
              <w:ind w:left="-83" w:firstLine="4"/>
              <w:rPr>
                <w:b w:val="0"/>
                <w:bCs/>
                <w:szCs w:val="22"/>
              </w:rPr>
            </w:pPr>
          </w:p>
        </w:tc>
        <w:tc>
          <w:tcPr>
            <w:tcW w:w="180" w:type="dxa"/>
          </w:tcPr>
          <w:p w14:paraId="1672A4DA" w14:textId="77777777" w:rsidR="00444B89" w:rsidRPr="001260B4" w:rsidRDefault="00444B89" w:rsidP="008906D2">
            <w:pPr>
              <w:pStyle w:val="acctmergecolhdg"/>
              <w:spacing w:line="240" w:lineRule="atLeast"/>
              <w:ind w:left="-83" w:firstLine="4"/>
              <w:rPr>
                <w:b w:val="0"/>
                <w:bCs/>
                <w:szCs w:val="22"/>
              </w:rPr>
            </w:pPr>
          </w:p>
        </w:tc>
        <w:tc>
          <w:tcPr>
            <w:tcW w:w="1350" w:type="dxa"/>
            <w:vAlign w:val="bottom"/>
          </w:tcPr>
          <w:p w14:paraId="472AF31F" w14:textId="77777777" w:rsidR="00444B89" w:rsidRPr="001260B4" w:rsidRDefault="00444B89" w:rsidP="008906D2">
            <w:pPr>
              <w:pStyle w:val="acctmergecolhdg"/>
              <w:spacing w:line="240" w:lineRule="atLeast"/>
              <w:ind w:left="-83" w:right="-79" w:firstLine="4"/>
              <w:rPr>
                <w:b w:val="0"/>
                <w:bCs/>
                <w:szCs w:val="22"/>
              </w:rPr>
            </w:pPr>
          </w:p>
        </w:tc>
      </w:tr>
      <w:tr w:rsidR="00D43A3A" w:rsidRPr="001260B4" w14:paraId="21A709FC" w14:textId="77777777" w:rsidTr="00564888">
        <w:trPr>
          <w:cantSplit/>
        </w:trPr>
        <w:tc>
          <w:tcPr>
            <w:tcW w:w="2880" w:type="dxa"/>
            <w:gridSpan w:val="2"/>
          </w:tcPr>
          <w:p w14:paraId="4ECD933D" w14:textId="52B6BBB4" w:rsidR="00D43A3A" w:rsidRPr="001260B4" w:rsidRDefault="00D43A3A" w:rsidP="00B407B7">
            <w:pPr>
              <w:pStyle w:val="acctfourfigures"/>
              <w:tabs>
                <w:tab w:val="clear" w:pos="765"/>
              </w:tabs>
              <w:spacing w:line="240" w:lineRule="atLeast"/>
              <w:rPr>
                <w:rFonts w:ascii="Times New Roman" w:hAnsi="Times New Roman"/>
                <w:b/>
                <w:bCs/>
                <w:i/>
                <w:iCs/>
                <w:szCs w:val="22"/>
              </w:rPr>
            </w:pPr>
            <w:r w:rsidRPr="001260B4">
              <w:rPr>
                <w:rFonts w:ascii="Times New Roman" w:hAnsi="Times New Roman"/>
                <w:b/>
                <w:bCs/>
                <w:i/>
                <w:iCs/>
                <w:szCs w:val="22"/>
              </w:rPr>
              <w:t>Long</w:t>
            </w:r>
            <w:r w:rsidR="00001723" w:rsidRPr="00001723">
              <w:rPr>
                <w:rFonts w:ascii="Times New Roman" w:hAnsi="Times New Roman"/>
                <w:b/>
                <w:bCs/>
                <w:i/>
                <w:iCs/>
                <w:szCs w:val="22"/>
                <w:lang w:val="en-US"/>
              </w:rPr>
              <w:t>-</w:t>
            </w:r>
            <w:r w:rsidRPr="001260B4">
              <w:rPr>
                <w:rFonts w:ascii="Times New Roman" w:hAnsi="Times New Roman"/>
                <w:b/>
                <w:bCs/>
                <w:i/>
                <w:iCs/>
                <w:szCs w:val="22"/>
              </w:rPr>
              <w:t>term loans from</w:t>
            </w:r>
          </w:p>
        </w:tc>
        <w:tc>
          <w:tcPr>
            <w:tcW w:w="180" w:type="dxa"/>
          </w:tcPr>
          <w:p w14:paraId="3F965A6F" w14:textId="77777777" w:rsidR="00D43A3A" w:rsidRPr="001260B4" w:rsidRDefault="00D43A3A" w:rsidP="00A22C8C">
            <w:pPr>
              <w:pStyle w:val="acctfourfigures"/>
              <w:tabs>
                <w:tab w:val="clear" w:pos="765"/>
                <w:tab w:val="decimal" w:pos="731"/>
              </w:tabs>
              <w:spacing w:line="240" w:lineRule="atLeast"/>
              <w:ind w:left="-79" w:right="-72"/>
              <w:rPr>
                <w:rFonts w:ascii="Times New Roman" w:hAnsi="Times New Roman"/>
                <w:szCs w:val="22"/>
              </w:rPr>
            </w:pPr>
          </w:p>
        </w:tc>
        <w:tc>
          <w:tcPr>
            <w:tcW w:w="900" w:type="dxa"/>
            <w:vAlign w:val="bottom"/>
          </w:tcPr>
          <w:p w14:paraId="061834E9" w14:textId="77777777" w:rsidR="00D43A3A" w:rsidRPr="001260B4" w:rsidRDefault="00D43A3A" w:rsidP="00A22C8C">
            <w:pPr>
              <w:pStyle w:val="acctfourfigures"/>
              <w:tabs>
                <w:tab w:val="clear" w:pos="765"/>
                <w:tab w:val="decimal" w:pos="552"/>
              </w:tabs>
              <w:spacing w:line="240" w:lineRule="atLeast"/>
              <w:ind w:left="-79" w:right="-72"/>
              <w:rPr>
                <w:rFonts w:ascii="Times New Roman" w:hAnsi="Times New Roman"/>
                <w:szCs w:val="22"/>
              </w:rPr>
            </w:pPr>
          </w:p>
        </w:tc>
        <w:tc>
          <w:tcPr>
            <w:tcW w:w="180" w:type="dxa"/>
            <w:vAlign w:val="bottom"/>
          </w:tcPr>
          <w:p w14:paraId="69B2874A" w14:textId="77777777" w:rsidR="00D43A3A" w:rsidRPr="001260B4" w:rsidRDefault="00D43A3A" w:rsidP="00A22C8C">
            <w:pPr>
              <w:pStyle w:val="acctfourfigures"/>
              <w:spacing w:line="240" w:lineRule="atLeast"/>
              <w:rPr>
                <w:rFonts w:ascii="Times New Roman" w:hAnsi="Times New Roman"/>
                <w:szCs w:val="22"/>
              </w:rPr>
            </w:pPr>
          </w:p>
        </w:tc>
        <w:tc>
          <w:tcPr>
            <w:tcW w:w="810" w:type="dxa"/>
            <w:vAlign w:val="bottom"/>
          </w:tcPr>
          <w:p w14:paraId="00FD0804" w14:textId="77777777" w:rsidR="00D43A3A" w:rsidRPr="001260B4" w:rsidRDefault="00D43A3A" w:rsidP="0005735C">
            <w:pPr>
              <w:pStyle w:val="acctfourfigures"/>
              <w:tabs>
                <w:tab w:val="clear" w:pos="765"/>
                <w:tab w:val="decimal" w:pos="474"/>
              </w:tabs>
              <w:spacing w:line="240" w:lineRule="atLeast"/>
              <w:ind w:right="11"/>
              <w:rPr>
                <w:rFonts w:ascii="Times New Roman" w:hAnsi="Times New Roman"/>
                <w:szCs w:val="22"/>
              </w:rPr>
            </w:pPr>
          </w:p>
        </w:tc>
        <w:tc>
          <w:tcPr>
            <w:tcW w:w="180" w:type="dxa"/>
            <w:vAlign w:val="bottom"/>
          </w:tcPr>
          <w:p w14:paraId="062924AC" w14:textId="77777777" w:rsidR="00D43A3A" w:rsidRPr="001260B4" w:rsidRDefault="00D43A3A" w:rsidP="00A22C8C">
            <w:pPr>
              <w:pStyle w:val="acctfourfigures"/>
              <w:spacing w:line="240" w:lineRule="atLeast"/>
              <w:rPr>
                <w:rFonts w:ascii="Times New Roman" w:hAnsi="Times New Roman"/>
                <w:szCs w:val="22"/>
              </w:rPr>
            </w:pPr>
          </w:p>
        </w:tc>
        <w:tc>
          <w:tcPr>
            <w:tcW w:w="810" w:type="dxa"/>
            <w:vAlign w:val="bottom"/>
          </w:tcPr>
          <w:p w14:paraId="73709C32" w14:textId="77777777" w:rsidR="00D43A3A" w:rsidRPr="001260B4" w:rsidRDefault="00D43A3A" w:rsidP="0005735C">
            <w:pPr>
              <w:pStyle w:val="acctfourfigures"/>
              <w:tabs>
                <w:tab w:val="clear" w:pos="765"/>
                <w:tab w:val="decimal" w:pos="476"/>
              </w:tabs>
              <w:spacing w:line="240" w:lineRule="atLeast"/>
              <w:ind w:right="11"/>
              <w:rPr>
                <w:rFonts w:ascii="Times New Roman" w:hAnsi="Times New Roman"/>
                <w:szCs w:val="22"/>
              </w:rPr>
            </w:pPr>
          </w:p>
        </w:tc>
        <w:tc>
          <w:tcPr>
            <w:tcW w:w="180" w:type="dxa"/>
            <w:vAlign w:val="bottom"/>
          </w:tcPr>
          <w:p w14:paraId="42251AF7" w14:textId="77777777" w:rsidR="00D43A3A" w:rsidRPr="001260B4" w:rsidRDefault="00D43A3A" w:rsidP="00A22C8C">
            <w:pPr>
              <w:pStyle w:val="acctfourfigures"/>
              <w:spacing w:line="240" w:lineRule="atLeast"/>
              <w:rPr>
                <w:rFonts w:ascii="Times New Roman" w:hAnsi="Times New Roman"/>
                <w:szCs w:val="22"/>
              </w:rPr>
            </w:pPr>
          </w:p>
        </w:tc>
        <w:tc>
          <w:tcPr>
            <w:tcW w:w="1080" w:type="dxa"/>
          </w:tcPr>
          <w:p w14:paraId="2488466E" w14:textId="77777777" w:rsidR="00D43A3A" w:rsidRPr="001260B4" w:rsidRDefault="00D43A3A" w:rsidP="0005735C">
            <w:pPr>
              <w:pStyle w:val="acctfourfigures"/>
              <w:tabs>
                <w:tab w:val="clear" w:pos="765"/>
                <w:tab w:val="decimal" w:pos="585"/>
              </w:tabs>
              <w:spacing w:line="240" w:lineRule="atLeast"/>
              <w:ind w:right="11"/>
              <w:rPr>
                <w:rFonts w:ascii="Times New Roman" w:hAnsi="Times New Roman"/>
                <w:szCs w:val="22"/>
              </w:rPr>
            </w:pPr>
          </w:p>
        </w:tc>
        <w:tc>
          <w:tcPr>
            <w:tcW w:w="180" w:type="dxa"/>
          </w:tcPr>
          <w:p w14:paraId="1B02B57E" w14:textId="77777777" w:rsidR="00D43A3A" w:rsidRPr="001260B4" w:rsidRDefault="00D43A3A" w:rsidP="00A22C8C">
            <w:pPr>
              <w:pStyle w:val="acctfourfigures"/>
              <w:tabs>
                <w:tab w:val="clear" w:pos="765"/>
                <w:tab w:val="decimal" w:pos="455"/>
              </w:tabs>
              <w:spacing w:line="240" w:lineRule="atLeast"/>
              <w:ind w:right="11"/>
              <w:rPr>
                <w:rFonts w:ascii="Times New Roman" w:hAnsi="Times New Roman"/>
                <w:szCs w:val="22"/>
              </w:rPr>
            </w:pPr>
          </w:p>
        </w:tc>
        <w:tc>
          <w:tcPr>
            <w:tcW w:w="1260" w:type="dxa"/>
            <w:vAlign w:val="bottom"/>
          </w:tcPr>
          <w:p w14:paraId="51F959D8" w14:textId="77777777" w:rsidR="00D43A3A" w:rsidRPr="001260B4" w:rsidRDefault="00D43A3A" w:rsidP="00984831">
            <w:pPr>
              <w:pStyle w:val="acctfourfigures"/>
              <w:tabs>
                <w:tab w:val="clear" w:pos="765"/>
                <w:tab w:val="decimal" w:pos="640"/>
              </w:tabs>
              <w:spacing w:line="240" w:lineRule="atLeast"/>
              <w:ind w:right="11"/>
              <w:rPr>
                <w:rFonts w:ascii="Times New Roman" w:hAnsi="Times New Roman"/>
                <w:szCs w:val="22"/>
              </w:rPr>
            </w:pPr>
          </w:p>
        </w:tc>
        <w:tc>
          <w:tcPr>
            <w:tcW w:w="180" w:type="dxa"/>
          </w:tcPr>
          <w:p w14:paraId="65F8A0B6" w14:textId="77777777" w:rsidR="00D43A3A" w:rsidRPr="001260B4" w:rsidRDefault="00D43A3A" w:rsidP="00A22C8C">
            <w:pPr>
              <w:pStyle w:val="acctfourfigures"/>
              <w:tabs>
                <w:tab w:val="clear" w:pos="765"/>
                <w:tab w:val="decimal" w:pos="821"/>
              </w:tabs>
              <w:spacing w:line="240" w:lineRule="atLeast"/>
              <w:ind w:right="11"/>
              <w:rPr>
                <w:rFonts w:ascii="Times New Roman" w:hAnsi="Times New Roman"/>
                <w:szCs w:val="22"/>
              </w:rPr>
            </w:pPr>
          </w:p>
        </w:tc>
        <w:tc>
          <w:tcPr>
            <w:tcW w:w="990" w:type="dxa"/>
            <w:vAlign w:val="bottom"/>
          </w:tcPr>
          <w:p w14:paraId="0E3A5FE1" w14:textId="77777777" w:rsidR="00D43A3A" w:rsidRPr="001260B4" w:rsidRDefault="00D43A3A" w:rsidP="0005735C">
            <w:pPr>
              <w:pStyle w:val="acctfourfigures"/>
              <w:tabs>
                <w:tab w:val="clear" w:pos="765"/>
                <w:tab w:val="decimal" w:pos="566"/>
              </w:tabs>
              <w:spacing w:line="240" w:lineRule="atLeast"/>
              <w:ind w:left="-79" w:right="-72"/>
              <w:rPr>
                <w:rFonts w:ascii="Times New Roman" w:hAnsi="Times New Roman"/>
                <w:szCs w:val="22"/>
              </w:rPr>
            </w:pPr>
          </w:p>
        </w:tc>
        <w:tc>
          <w:tcPr>
            <w:tcW w:w="180" w:type="dxa"/>
          </w:tcPr>
          <w:p w14:paraId="707CF495" w14:textId="77777777" w:rsidR="00D43A3A" w:rsidRPr="001260B4" w:rsidRDefault="00D43A3A" w:rsidP="00A22C8C">
            <w:pPr>
              <w:pStyle w:val="acctfourfigures"/>
              <w:spacing w:line="240" w:lineRule="atLeast"/>
              <w:rPr>
                <w:rFonts w:ascii="Times New Roman" w:hAnsi="Times New Roman"/>
                <w:szCs w:val="22"/>
              </w:rPr>
            </w:pPr>
          </w:p>
        </w:tc>
        <w:tc>
          <w:tcPr>
            <w:tcW w:w="990" w:type="dxa"/>
          </w:tcPr>
          <w:p w14:paraId="04BFDAAA" w14:textId="77777777" w:rsidR="00D43A3A" w:rsidRPr="001260B4" w:rsidRDefault="00D43A3A" w:rsidP="0005735C">
            <w:pPr>
              <w:pStyle w:val="acctfourfigures"/>
              <w:tabs>
                <w:tab w:val="clear" w:pos="765"/>
                <w:tab w:val="decimal" w:pos="799"/>
              </w:tabs>
              <w:spacing w:line="240" w:lineRule="atLeast"/>
              <w:ind w:right="11"/>
              <w:rPr>
                <w:rFonts w:ascii="Times New Roman" w:hAnsi="Times New Roman"/>
                <w:szCs w:val="22"/>
              </w:rPr>
            </w:pPr>
          </w:p>
        </w:tc>
        <w:tc>
          <w:tcPr>
            <w:tcW w:w="180" w:type="dxa"/>
          </w:tcPr>
          <w:p w14:paraId="4F3459D7" w14:textId="77777777" w:rsidR="00D43A3A" w:rsidRPr="001260B4" w:rsidRDefault="00D43A3A" w:rsidP="00A22C8C">
            <w:pPr>
              <w:pStyle w:val="acctfourfigures"/>
              <w:tabs>
                <w:tab w:val="clear" w:pos="765"/>
                <w:tab w:val="decimal" w:pos="838"/>
              </w:tabs>
              <w:spacing w:line="240" w:lineRule="atLeast"/>
              <w:ind w:left="-79" w:right="-72"/>
              <w:rPr>
                <w:rFonts w:ascii="Times New Roman" w:hAnsi="Times New Roman"/>
                <w:szCs w:val="22"/>
                <w:cs/>
              </w:rPr>
            </w:pPr>
          </w:p>
        </w:tc>
        <w:tc>
          <w:tcPr>
            <w:tcW w:w="1080" w:type="dxa"/>
          </w:tcPr>
          <w:p w14:paraId="26675BC8" w14:textId="77777777" w:rsidR="00D43A3A" w:rsidRPr="001260B4" w:rsidRDefault="00D43A3A" w:rsidP="0005735C">
            <w:pPr>
              <w:pStyle w:val="acctfourfigures"/>
              <w:tabs>
                <w:tab w:val="clear" w:pos="765"/>
                <w:tab w:val="decimal" w:pos="595"/>
              </w:tabs>
              <w:spacing w:line="240" w:lineRule="atLeast"/>
              <w:ind w:right="11"/>
              <w:rPr>
                <w:rFonts w:ascii="Times New Roman" w:hAnsi="Times New Roman"/>
                <w:szCs w:val="22"/>
              </w:rPr>
            </w:pPr>
          </w:p>
        </w:tc>
        <w:tc>
          <w:tcPr>
            <w:tcW w:w="180" w:type="dxa"/>
          </w:tcPr>
          <w:p w14:paraId="6638D6DA" w14:textId="77777777" w:rsidR="00D43A3A" w:rsidRPr="001260B4" w:rsidRDefault="00D43A3A" w:rsidP="00A22C8C">
            <w:pPr>
              <w:pStyle w:val="acctfourfigures"/>
              <w:tabs>
                <w:tab w:val="clear" w:pos="765"/>
                <w:tab w:val="decimal" w:pos="838"/>
              </w:tabs>
              <w:spacing w:line="240" w:lineRule="atLeast"/>
              <w:ind w:left="-79" w:right="-72"/>
              <w:rPr>
                <w:rFonts w:ascii="Times New Roman" w:hAnsi="Times New Roman"/>
                <w:szCs w:val="22"/>
                <w:cs/>
              </w:rPr>
            </w:pPr>
          </w:p>
        </w:tc>
        <w:tc>
          <w:tcPr>
            <w:tcW w:w="1080" w:type="dxa"/>
          </w:tcPr>
          <w:p w14:paraId="2D97692D" w14:textId="77777777" w:rsidR="00D43A3A" w:rsidRPr="001260B4" w:rsidRDefault="00D43A3A" w:rsidP="0005735C">
            <w:pPr>
              <w:pStyle w:val="acctfourfigures"/>
              <w:tabs>
                <w:tab w:val="clear" w:pos="765"/>
                <w:tab w:val="decimal" w:pos="640"/>
              </w:tabs>
              <w:spacing w:line="240" w:lineRule="atLeast"/>
              <w:ind w:right="11"/>
              <w:rPr>
                <w:rFonts w:ascii="Times New Roman" w:hAnsi="Times New Roman"/>
                <w:szCs w:val="22"/>
              </w:rPr>
            </w:pPr>
          </w:p>
        </w:tc>
        <w:tc>
          <w:tcPr>
            <w:tcW w:w="180" w:type="dxa"/>
          </w:tcPr>
          <w:p w14:paraId="24AAA01E" w14:textId="77777777" w:rsidR="00D43A3A" w:rsidRPr="001260B4" w:rsidRDefault="00D43A3A" w:rsidP="00A22C8C">
            <w:pPr>
              <w:pStyle w:val="acctfourfigures"/>
              <w:tabs>
                <w:tab w:val="clear" w:pos="765"/>
                <w:tab w:val="decimal" w:pos="821"/>
              </w:tabs>
              <w:spacing w:line="240" w:lineRule="atLeast"/>
              <w:ind w:right="11"/>
              <w:rPr>
                <w:rFonts w:ascii="Times New Roman" w:hAnsi="Times New Roman"/>
                <w:szCs w:val="22"/>
              </w:rPr>
            </w:pPr>
          </w:p>
        </w:tc>
        <w:tc>
          <w:tcPr>
            <w:tcW w:w="1350" w:type="dxa"/>
          </w:tcPr>
          <w:p w14:paraId="40CD5E4A" w14:textId="77777777" w:rsidR="00D43A3A" w:rsidRPr="001260B4" w:rsidRDefault="00D43A3A" w:rsidP="0098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sz w:val="22"/>
                <w:szCs w:val="22"/>
              </w:rPr>
            </w:pPr>
          </w:p>
        </w:tc>
      </w:tr>
      <w:tr w:rsidR="00A22C8C" w:rsidRPr="001260B4" w14:paraId="2AFE3B9D" w14:textId="77777777" w:rsidTr="00B407B7">
        <w:trPr>
          <w:cantSplit/>
        </w:trPr>
        <w:tc>
          <w:tcPr>
            <w:tcW w:w="1530" w:type="dxa"/>
          </w:tcPr>
          <w:p w14:paraId="6BB08D43" w14:textId="77777777" w:rsidR="00A22C8C" w:rsidRPr="001260B4" w:rsidRDefault="00A22C8C" w:rsidP="00A22C8C">
            <w:pPr>
              <w:rPr>
                <w:rFonts w:ascii="Times New Roman" w:hAnsi="Times New Roman" w:cs="Times New Roman"/>
                <w:sz w:val="22"/>
                <w:szCs w:val="22"/>
              </w:rPr>
            </w:pPr>
            <w:r w:rsidRPr="001260B4">
              <w:rPr>
                <w:rFonts w:ascii="Times New Roman" w:hAnsi="Times New Roman" w:cs="Times New Roman"/>
                <w:sz w:val="22"/>
                <w:szCs w:val="22"/>
              </w:rPr>
              <w:t>Subsidiaries</w:t>
            </w:r>
          </w:p>
        </w:tc>
        <w:tc>
          <w:tcPr>
            <w:tcW w:w="1350" w:type="dxa"/>
          </w:tcPr>
          <w:p w14:paraId="6F283A2C" w14:textId="5665D23E" w:rsidR="00A22C8C" w:rsidRPr="001260B4" w:rsidRDefault="00CC106B" w:rsidP="00A22C8C">
            <w:pPr>
              <w:pStyle w:val="acctfourfigures"/>
              <w:tabs>
                <w:tab w:val="clear" w:pos="765"/>
              </w:tabs>
              <w:spacing w:line="240" w:lineRule="atLeast"/>
              <w:ind w:left="-83" w:right="-75" w:firstLine="4"/>
              <w:jc w:val="center"/>
              <w:rPr>
                <w:rFonts w:ascii="Times New Roman" w:hAnsi="Times New Roman"/>
                <w:i/>
                <w:iCs/>
                <w:szCs w:val="22"/>
              </w:rPr>
            </w:pPr>
            <w:r w:rsidRPr="00CC106B">
              <w:rPr>
                <w:rFonts w:ascii="Times New Roman" w:hAnsi="Times New Roman"/>
                <w:i/>
                <w:iCs/>
                <w:szCs w:val="22"/>
                <w:lang w:val="en-US"/>
              </w:rPr>
              <w:t>2</w:t>
            </w:r>
            <w:r w:rsidR="00A22C8C" w:rsidRPr="001260B4">
              <w:rPr>
                <w:rFonts w:ascii="Times New Roman" w:hAnsi="Times New Roman"/>
                <w:i/>
                <w:iCs/>
                <w:szCs w:val="22"/>
              </w:rPr>
              <w:t>.</w:t>
            </w:r>
            <w:r w:rsidRPr="00CC106B">
              <w:rPr>
                <w:rFonts w:ascii="Times New Roman" w:hAnsi="Times New Roman"/>
                <w:i/>
                <w:iCs/>
                <w:szCs w:val="22"/>
                <w:lang w:val="en-US"/>
              </w:rPr>
              <w:t>00</w:t>
            </w:r>
          </w:p>
        </w:tc>
        <w:tc>
          <w:tcPr>
            <w:tcW w:w="180" w:type="dxa"/>
          </w:tcPr>
          <w:p w14:paraId="754CAD7B" w14:textId="77777777" w:rsidR="00A22C8C" w:rsidRPr="001260B4" w:rsidRDefault="00A22C8C" w:rsidP="00A22C8C">
            <w:pPr>
              <w:pStyle w:val="acctfourfigures"/>
              <w:tabs>
                <w:tab w:val="clear" w:pos="765"/>
                <w:tab w:val="decimal" w:pos="731"/>
              </w:tabs>
              <w:spacing w:line="240" w:lineRule="atLeast"/>
              <w:ind w:left="-79" w:right="-72"/>
              <w:rPr>
                <w:rFonts w:ascii="Times New Roman" w:hAnsi="Times New Roman"/>
                <w:szCs w:val="22"/>
              </w:rPr>
            </w:pPr>
          </w:p>
        </w:tc>
        <w:tc>
          <w:tcPr>
            <w:tcW w:w="900" w:type="dxa"/>
            <w:vAlign w:val="bottom"/>
          </w:tcPr>
          <w:p w14:paraId="19A83F7F" w14:textId="414FF8A1" w:rsidR="00A22C8C" w:rsidRPr="001260B4" w:rsidRDefault="00001723" w:rsidP="00A22C8C">
            <w:pPr>
              <w:pStyle w:val="acctfourfigures"/>
              <w:tabs>
                <w:tab w:val="clear" w:pos="765"/>
                <w:tab w:val="decimal" w:pos="552"/>
              </w:tabs>
              <w:spacing w:line="240" w:lineRule="atLeast"/>
              <w:ind w:left="-79" w:right="-72"/>
              <w:rPr>
                <w:rFonts w:ascii="Times New Roman" w:hAnsi="Times New Roman"/>
                <w:szCs w:val="22"/>
              </w:rPr>
            </w:pPr>
            <w:r w:rsidRPr="00001723">
              <w:rPr>
                <w:rFonts w:ascii="Times New Roman" w:hAnsi="Times New Roman"/>
                <w:szCs w:val="22"/>
                <w:lang w:val="en-US"/>
              </w:rPr>
              <w:t>-</w:t>
            </w:r>
          </w:p>
        </w:tc>
        <w:tc>
          <w:tcPr>
            <w:tcW w:w="180" w:type="dxa"/>
            <w:vAlign w:val="bottom"/>
          </w:tcPr>
          <w:p w14:paraId="6698AFB2" w14:textId="77777777" w:rsidR="00A22C8C" w:rsidRPr="001260B4" w:rsidRDefault="00A22C8C" w:rsidP="00A22C8C">
            <w:pPr>
              <w:pStyle w:val="acctfourfigures"/>
              <w:spacing w:line="240" w:lineRule="atLeast"/>
              <w:rPr>
                <w:rFonts w:ascii="Times New Roman" w:hAnsi="Times New Roman"/>
                <w:szCs w:val="22"/>
              </w:rPr>
            </w:pPr>
          </w:p>
        </w:tc>
        <w:tc>
          <w:tcPr>
            <w:tcW w:w="810" w:type="dxa"/>
            <w:tcBorders>
              <w:bottom w:val="single" w:sz="4" w:space="0" w:color="auto"/>
            </w:tcBorders>
            <w:vAlign w:val="bottom"/>
          </w:tcPr>
          <w:p w14:paraId="0A992139" w14:textId="502C7F2D" w:rsidR="00A22C8C" w:rsidRPr="001260B4" w:rsidRDefault="00001723" w:rsidP="0005735C">
            <w:pPr>
              <w:pStyle w:val="acctfourfigures"/>
              <w:tabs>
                <w:tab w:val="clear" w:pos="765"/>
                <w:tab w:val="decimal" w:pos="474"/>
              </w:tabs>
              <w:spacing w:line="240" w:lineRule="atLeast"/>
              <w:ind w:right="11"/>
              <w:rPr>
                <w:rFonts w:ascii="Times New Roman" w:hAnsi="Times New Roman"/>
                <w:szCs w:val="22"/>
              </w:rPr>
            </w:pPr>
            <w:r w:rsidRPr="00001723">
              <w:rPr>
                <w:rFonts w:ascii="Times New Roman" w:hAnsi="Times New Roman"/>
                <w:szCs w:val="22"/>
                <w:lang w:val="en-US"/>
              </w:rPr>
              <w:t>-</w:t>
            </w:r>
          </w:p>
        </w:tc>
        <w:tc>
          <w:tcPr>
            <w:tcW w:w="180" w:type="dxa"/>
            <w:vAlign w:val="bottom"/>
          </w:tcPr>
          <w:p w14:paraId="2F9C4E37" w14:textId="77777777" w:rsidR="00A22C8C" w:rsidRPr="001260B4" w:rsidRDefault="00A22C8C" w:rsidP="00A22C8C">
            <w:pPr>
              <w:pStyle w:val="acctfourfigures"/>
              <w:spacing w:line="240" w:lineRule="atLeast"/>
              <w:rPr>
                <w:rFonts w:ascii="Times New Roman" w:hAnsi="Times New Roman"/>
                <w:szCs w:val="22"/>
              </w:rPr>
            </w:pPr>
          </w:p>
        </w:tc>
        <w:tc>
          <w:tcPr>
            <w:tcW w:w="810" w:type="dxa"/>
            <w:vAlign w:val="bottom"/>
          </w:tcPr>
          <w:p w14:paraId="1A716AE6" w14:textId="6897450C" w:rsidR="00A22C8C" w:rsidRPr="001260B4" w:rsidRDefault="00001723" w:rsidP="0005735C">
            <w:pPr>
              <w:pStyle w:val="acctfourfigures"/>
              <w:tabs>
                <w:tab w:val="clear" w:pos="765"/>
                <w:tab w:val="decimal" w:pos="476"/>
              </w:tabs>
              <w:spacing w:line="240" w:lineRule="atLeast"/>
              <w:ind w:right="11"/>
              <w:rPr>
                <w:rFonts w:ascii="Times New Roman" w:hAnsi="Times New Roman"/>
                <w:szCs w:val="22"/>
              </w:rPr>
            </w:pPr>
            <w:r w:rsidRPr="00001723">
              <w:rPr>
                <w:rFonts w:ascii="Times New Roman" w:hAnsi="Times New Roman"/>
                <w:szCs w:val="22"/>
                <w:lang w:val="en-US"/>
              </w:rPr>
              <w:t>-</w:t>
            </w:r>
          </w:p>
        </w:tc>
        <w:tc>
          <w:tcPr>
            <w:tcW w:w="180" w:type="dxa"/>
            <w:vAlign w:val="bottom"/>
          </w:tcPr>
          <w:p w14:paraId="0C1EC802" w14:textId="77777777" w:rsidR="00A22C8C" w:rsidRPr="001260B4" w:rsidRDefault="00A22C8C" w:rsidP="00A22C8C">
            <w:pPr>
              <w:pStyle w:val="acctfourfigures"/>
              <w:spacing w:line="240" w:lineRule="atLeast"/>
              <w:rPr>
                <w:rFonts w:ascii="Times New Roman" w:hAnsi="Times New Roman"/>
                <w:szCs w:val="22"/>
              </w:rPr>
            </w:pPr>
          </w:p>
        </w:tc>
        <w:tc>
          <w:tcPr>
            <w:tcW w:w="1080" w:type="dxa"/>
          </w:tcPr>
          <w:p w14:paraId="13EBAF06" w14:textId="648D0804" w:rsidR="00A22C8C" w:rsidRPr="001260B4" w:rsidRDefault="00001723" w:rsidP="0005735C">
            <w:pPr>
              <w:pStyle w:val="acctfourfigures"/>
              <w:tabs>
                <w:tab w:val="clear" w:pos="765"/>
                <w:tab w:val="decimal" w:pos="585"/>
              </w:tabs>
              <w:spacing w:line="240" w:lineRule="atLeast"/>
              <w:ind w:right="11"/>
              <w:rPr>
                <w:rFonts w:ascii="Times New Roman" w:hAnsi="Times New Roman"/>
                <w:szCs w:val="22"/>
              </w:rPr>
            </w:pPr>
            <w:r w:rsidRPr="00001723">
              <w:rPr>
                <w:rFonts w:ascii="Times New Roman" w:hAnsi="Times New Roman"/>
                <w:szCs w:val="22"/>
                <w:lang w:val="en-US"/>
              </w:rPr>
              <w:t>-</w:t>
            </w:r>
          </w:p>
        </w:tc>
        <w:tc>
          <w:tcPr>
            <w:tcW w:w="180" w:type="dxa"/>
          </w:tcPr>
          <w:p w14:paraId="53A638CB" w14:textId="77777777" w:rsidR="00A22C8C" w:rsidRPr="001260B4" w:rsidRDefault="00A22C8C" w:rsidP="00A22C8C">
            <w:pPr>
              <w:pStyle w:val="acctfourfigures"/>
              <w:tabs>
                <w:tab w:val="clear" w:pos="765"/>
                <w:tab w:val="decimal" w:pos="455"/>
              </w:tabs>
              <w:spacing w:line="240" w:lineRule="atLeast"/>
              <w:ind w:right="11"/>
              <w:rPr>
                <w:rFonts w:ascii="Times New Roman" w:hAnsi="Times New Roman"/>
                <w:szCs w:val="22"/>
              </w:rPr>
            </w:pPr>
          </w:p>
        </w:tc>
        <w:tc>
          <w:tcPr>
            <w:tcW w:w="1260" w:type="dxa"/>
            <w:vAlign w:val="bottom"/>
          </w:tcPr>
          <w:p w14:paraId="2ADDA5C1" w14:textId="79C3E5FD" w:rsidR="00A22C8C" w:rsidRPr="001260B4" w:rsidRDefault="00001723" w:rsidP="00B407B7">
            <w:pPr>
              <w:pStyle w:val="acctfourfigures"/>
              <w:tabs>
                <w:tab w:val="clear" w:pos="765"/>
                <w:tab w:val="decimal" w:pos="640"/>
              </w:tabs>
              <w:spacing w:line="240" w:lineRule="atLeast"/>
              <w:ind w:right="11"/>
              <w:rPr>
                <w:rFonts w:ascii="Times New Roman" w:hAnsi="Times New Roman"/>
                <w:szCs w:val="22"/>
              </w:rPr>
            </w:pPr>
            <w:r w:rsidRPr="00001723">
              <w:rPr>
                <w:rFonts w:ascii="Times New Roman" w:hAnsi="Times New Roman"/>
                <w:szCs w:val="22"/>
                <w:lang w:val="en-US"/>
              </w:rPr>
              <w:t>-</w:t>
            </w:r>
          </w:p>
        </w:tc>
        <w:tc>
          <w:tcPr>
            <w:tcW w:w="180" w:type="dxa"/>
          </w:tcPr>
          <w:p w14:paraId="142CA712" w14:textId="77777777" w:rsidR="00A22C8C" w:rsidRPr="001260B4" w:rsidRDefault="00A22C8C" w:rsidP="00A22C8C">
            <w:pPr>
              <w:pStyle w:val="acctfourfigures"/>
              <w:tabs>
                <w:tab w:val="clear" w:pos="765"/>
                <w:tab w:val="decimal" w:pos="821"/>
              </w:tabs>
              <w:spacing w:line="240" w:lineRule="atLeast"/>
              <w:ind w:right="11"/>
              <w:rPr>
                <w:rFonts w:ascii="Times New Roman" w:hAnsi="Times New Roman"/>
                <w:szCs w:val="22"/>
              </w:rPr>
            </w:pPr>
          </w:p>
        </w:tc>
        <w:tc>
          <w:tcPr>
            <w:tcW w:w="990" w:type="dxa"/>
            <w:vAlign w:val="bottom"/>
          </w:tcPr>
          <w:p w14:paraId="10121BBC" w14:textId="21D591BB" w:rsidR="00A22C8C" w:rsidRPr="001260B4" w:rsidRDefault="00001723" w:rsidP="0005735C">
            <w:pPr>
              <w:pStyle w:val="acctfourfigures"/>
              <w:tabs>
                <w:tab w:val="clear" w:pos="765"/>
                <w:tab w:val="decimal" w:pos="566"/>
              </w:tabs>
              <w:spacing w:line="240" w:lineRule="atLeast"/>
              <w:ind w:left="-79" w:right="-72"/>
              <w:rPr>
                <w:rFonts w:ascii="Times New Roman" w:hAnsi="Times New Roman"/>
                <w:szCs w:val="22"/>
              </w:rPr>
            </w:pPr>
            <w:r w:rsidRPr="00001723">
              <w:rPr>
                <w:rFonts w:ascii="Times New Roman" w:hAnsi="Times New Roman"/>
                <w:szCs w:val="22"/>
                <w:lang w:val="en-US"/>
              </w:rPr>
              <w:t>-</w:t>
            </w:r>
          </w:p>
        </w:tc>
        <w:tc>
          <w:tcPr>
            <w:tcW w:w="180" w:type="dxa"/>
          </w:tcPr>
          <w:p w14:paraId="21BEA5A2" w14:textId="77777777" w:rsidR="00A22C8C" w:rsidRPr="001260B4" w:rsidRDefault="00A22C8C" w:rsidP="00A22C8C">
            <w:pPr>
              <w:pStyle w:val="acctfourfigures"/>
              <w:spacing w:line="240" w:lineRule="atLeast"/>
              <w:rPr>
                <w:rFonts w:ascii="Times New Roman" w:hAnsi="Times New Roman"/>
                <w:szCs w:val="22"/>
              </w:rPr>
            </w:pPr>
          </w:p>
        </w:tc>
        <w:tc>
          <w:tcPr>
            <w:tcW w:w="990" w:type="dxa"/>
            <w:tcBorders>
              <w:bottom w:val="single" w:sz="4" w:space="0" w:color="auto"/>
            </w:tcBorders>
          </w:tcPr>
          <w:p w14:paraId="29E50362" w14:textId="27714B7C" w:rsidR="00A22C8C" w:rsidRPr="001260B4" w:rsidRDefault="00CC106B" w:rsidP="0005735C">
            <w:pPr>
              <w:pStyle w:val="acctfourfigures"/>
              <w:tabs>
                <w:tab w:val="clear" w:pos="765"/>
                <w:tab w:val="decimal" w:pos="799"/>
              </w:tabs>
              <w:spacing w:line="240" w:lineRule="atLeast"/>
              <w:ind w:right="11"/>
              <w:rPr>
                <w:rFonts w:ascii="Times New Roman" w:hAnsi="Times New Roman"/>
                <w:szCs w:val="22"/>
                <w:cs/>
              </w:rPr>
            </w:pPr>
            <w:r w:rsidRPr="00CC106B">
              <w:rPr>
                <w:rFonts w:ascii="Times New Roman" w:hAnsi="Times New Roman"/>
                <w:szCs w:val="22"/>
                <w:lang w:val="en-US"/>
              </w:rPr>
              <w:t>249</w:t>
            </w:r>
            <w:r w:rsidR="00A22C8C" w:rsidRPr="001260B4">
              <w:rPr>
                <w:rFonts w:ascii="Times New Roman" w:hAnsi="Times New Roman"/>
                <w:szCs w:val="22"/>
              </w:rPr>
              <w:t>,</w:t>
            </w:r>
            <w:r w:rsidRPr="00CC106B">
              <w:rPr>
                <w:rFonts w:ascii="Times New Roman" w:hAnsi="Times New Roman"/>
                <w:szCs w:val="22"/>
                <w:lang w:val="en-US"/>
              </w:rPr>
              <w:t>000</w:t>
            </w:r>
          </w:p>
        </w:tc>
        <w:tc>
          <w:tcPr>
            <w:tcW w:w="180" w:type="dxa"/>
          </w:tcPr>
          <w:p w14:paraId="51BF7DAC" w14:textId="77777777" w:rsidR="00A22C8C" w:rsidRPr="001260B4" w:rsidRDefault="00A22C8C" w:rsidP="00A22C8C">
            <w:pPr>
              <w:pStyle w:val="acctfourfigures"/>
              <w:tabs>
                <w:tab w:val="clear" w:pos="765"/>
                <w:tab w:val="decimal" w:pos="838"/>
              </w:tabs>
              <w:spacing w:line="240" w:lineRule="atLeast"/>
              <w:ind w:left="-79" w:right="-72"/>
              <w:rPr>
                <w:rFonts w:ascii="Times New Roman" w:hAnsi="Times New Roman"/>
                <w:szCs w:val="22"/>
                <w:cs/>
              </w:rPr>
            </w:pPr>
          </w:p>
        </w:tc>
        <w:tc>
          <w:tcPr>
            <w:tcW w:w="1080" w:type="dxa"/>
          </w:tcPr>
          <w:p w14:paraId="3A451CBB" w14:textId="70309AC7" w:rsidR="00A22C8C" w:rsidRPr="001260B4" w:rsidRDefault="00001723" w:rsidP="0005735C">
            <w:pPr>
              <w:pStyle w:val="acctfourfigures"/>
              <w:tabs>
                <w:tab w:val="clear" w:pos="765"/>
                <w:tab w:val="decimal" w:pos="595"/>
              </w:tabs>
              <w:spacing w:line="240" w:lineRule="atLeast"/>
              <w:ind w:right="11"/>
              <w:rPr>
                <w:rFonts w:ascii="Times New Roman" w:hAnsi="Times New Roman"/>
                <w:szCs w:val="22"/>
                <w:cs/>
              </w:rPr>
            </w:pPr>
            <w:r w:rsidRPr="00001723">
              <w:rPr>
                <w:rFonts w:ascii="Times New Roman" w:hAnsi="Times New Roman"/>
                <w:szCs w:val="22"/>
                <w:lang w:val="en-US"/>
              </w:rPr>
              <w:t>-</w:t>
            </w:r>
          </w:p>
        </w:tc>
        <w:tc>
          <w:tcPr>
            <w:tcW w:w="180" w:type="dxa"/>
          </w:tcPr>
          <w:p w14:paraId="086C0555" w14:textId="77777777" w:rsidR="00A22C8C" w:rsidRPr="001260B4" w:rsidRDefault="00A22C8C" w:rsidP="00A22C8C">
            <w:pPr>
              <w:pStyle w:val="acctfourfigures"/>
              <w:tabs>
                <w:tab w:val="clear" w:pos="765"/>
                <w:tab w:val="decimal" w:pos="838"/>
              </w:tabs>
              <w:spacing w:line="240" w:lineRule="atLeast"/>
              <w:ind w:left="-79" w:right="-72"/>
              <w:rPr>
                <w:rFonts w:ascii="Times New Roman" w:hAnsi="Times New Roman"/>
                <w:szCs w:val="22"/>
                <w:cs/>
              </w:rPr>
            </w:pPr>
          </w:p>
        </w:tc>
        <w:tc>
          <w:tcPr>
            <w:tcW w:w="1080" w:type="dxa"/>
          </w:tcPr>
          <w:p w14:paraId="331547BA" w14:textId="3372C559" w:rsidR="00A22C8C" w:rsidRPr="001260B4" w:rsidRDefault="00001723" w:rsidP="0005735C">
            <w:pPr>
              <w:pStyle w:val="acctfourfigures"/>
              <w:tabs>
                <w:tab w:val="clear" w:pos="765"/>
                <w:tab w:val="decimal" w:pos="640"/>
              </w:tabs>
              <w:spacing w:line="240" w:lineRule="atLeast"/>
              <w:ind w:right="11"/>
              <w:rPr>
                <w:rFonts w:ascii="Times New Roman" w:hAnsi="Times New Roman"/>
                <w:szCs w:val="22"/>
                <w:cs/>
              </w:rPr>
            </w:pPr>
            <w:r w:rsidRPr="00001723">
              <w:rPr>
                <w:rFonts w:ascii="Times New Roman" w:hAnsi="Times New Roman"/>
                <w:szCs w:val="22"/>
                <w:lang w:val="en-US"/>
              </w:rPr>
              <w:t>-</w:t>
            </w:r>
          </w:p>
        </w:tc>
        <w:tc>
          <w:tcPr>
            <w:tcW w:w="180" w:type="dxa"/>
          </w:tcPr>
          <w:p w14:paraId="526D66BD" w14:textId="77777777" w:rsidR="00A22C8C" w:rsidRPr="001260B4" w:rsidRDefault="00A22C8C" w:rsidP="00A22C8C">
            <w:pPr>
              <w:pStyle w:val="acctfourfigures"/>
              <w:tabs>
                <w:tab w:val="clear" w:pos="765"/>
                <w:tab w:val="decimal" w:pos="821"/>
              </w:tabs>
              <w:spacing w:line="240" w:lineRule="atLeast"/>
              <w:ind w:right="11"/>
              <w:rPr>
                <w:rFonts w:ascii="Times New Roman" w:hAnsi="Times New Roman"/>
                <w:szCs w:val="22"/>
              </w:rPr>
            </w:pPr>
          </w:p>
        </w:tc>
        <w:tc>
          <w:tcPr>
            <w:tcW w:w="1350" w:type="dxa"/>
          </w:tcPr>
          <w:p w14:paraId="4A0B3507" w14:textId="276F643C" w:rsidR="00A22C8C"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sz w:val="22"/>
                <w:szCs w:val="22"/>
                <w:cs/>
                <w:lang w:val="en-GB"/>
              </w:rPr>
            </w:pPr>
            <w:r w:rsidRPr="00CC106B">
              <w:rPr>
                <w:rFonts w:ascii="Times New Roman" w:hAnsi="Times New Roman" w:cs="Times New Roman"/>
                <w:sz w:val="22"/>
                <w:szCs w:val="22"/>
              </w:rPr>
              <w:t>249</w:t>
            </w:r>
            <w:r w:rsidR="00A22C8C" w:rsidRPr="001260B4">
              <w:rPr>
                <w:rFonts w:ascii="Times New Roman" w:hAnsi="Times New Roman" w:cs="Times New Roman"/>
                <w:sz w:val="22"/>
                <w:szCs w:val="22"/>
              </w:rPr>
              <w:t>,</w:t>
            </w:r>
            <w:r w:rsidRPr="00CC106B">
              <w:rPr>
                <w:rFonts w:ascii="Times New Roman" w:hAnsi="Times New Roman" w:cs="Times New Roman"/>
                <w:sz w:val="22"/>
                <w:szCs w:val="22"/>
              </w:rPr>
              <w:t>000</w:t>
            </w:r>
          </w:p>
        </w:tc>
      </w:tr>
      <w:tr w:rsidR="00A22C8C" w:rsidRPr="001260B4" w14:paraId="1EAAC2B0" w14:textId="77777777" w:rsidTr="00B407B7">
        <w:trPr>
          <w:cantSplit/>
        </w:trPr>
        <w:tc>
          <w:tcPr>
            <w:tcW w:w="1530" w:type="dxa"/>
          </w:tcPr>
          <w:p w14:paraId="19A7ACEB" w14:textId="3E458433" w:rsidR="00A22C8C" w:rsidRPr="001260B4" w:rsidRDefault="00A22C8C" w:rsidP="00B407B7">
            <w:pPr>
              <w:pStyle w:val="acctfourfigures"/>
              <w:tabs>
                <w:tab w:val="clear" w:pos="765"/>
                <w:tab w:val="decimal" w:pos="370"/>
              </w:tabs>
              <w:spacing w:line="240" w:lineRule="atLeast"/>
              <w:ind w:right="11"/>
              <w:rPr>
                <w:rFonts w:ascii="Times New Roman" w:hAnsi="Times New Roman"/>
                <w:b/>
                <w:bCs/>
                <w:szCs w:val="22"/>
              </w:rPr>
            </w:pPr>
            <w:r w:rsidRPr="001260B4">
              <w:rPr>
                <w:rFonts w:ascii="Times New Roman" w:hAnsi="Times New Roman"/>
                <w:b/>
                <w:bCs/>
                <w:szCs w:val="22"/>
              </w:rPr>
              <w:t>Total</w:t>
            </w:r>
          </w:p>
        </w:tc>
        <w:tc>
          <w:tcPr>
            <w:tcW w:w="1350" w:type="dxa"/>
            <w:vAlign w:val="bottom"/>
          </w:tcPr>
          <w:p w14:paraId="50A16CFE" w14:textId="77777777" w:rsidR="00A22C8C" w:rsidRPr="001260B4" w:rsidRDefault="00A22C8C" w:rsidP="00A22C8C">
            <w:pPr>
              <w:pStyle w:val="acctfourfigures"/>
              <w:tabs>
                <w:tab w:val="clear" w:pos="765"/>
              </w:tabs>
              <w:spacing w:line="240" w:lineRule="atLeast"/>
              <w:ind w:left="-83" w:right="-75" w:firstLine="4"/>
              <w:rPr>
                <w:rFonts w:ascii="Times New Roman" w:hAnsi="Times New Roman"/>
                <w:b/>
                <w:bCs/>
                <w:szCs w:val="22"/>
              </w:rPr>
            </w:pPr>
          </w:p>
        </w:tc>
        <w:tc>
          <w:tcPr>
            <w:tcW w:w="180" w:type="dxa"/>
            <w:vAlign w:val="bottom"/>
          </w:tcPr>
          <w:p w14:paraId="5BDF19E6" w14:textId="77777777" w:rsidR="00A22C8C" w:rsidRPr="001260B4" w:rsidRDefault="00A22C8C" w:rsidP="00A22C8C">
            <w:pPr>
              <w:pStyle w:val="acctfourfigures"/>
              <w:tabs>
                <w:tab w:val="clear" w:pos="765"/>
                <w:tab w:val="decimal" w:pos="731"/>
              </w:tabs>
              <w:spacing w:line="240" w:lineRule="atLeast"/>
              <w:ind w:left="-79" w:right="-72"/>
              <w:rPr>
                <w:rFonts w:ascii="Times New Roman" w:hAnsi="Times New Roman"/>
                <w:b/>
                <w:bCs/>
                <w:szCs w:val="22"/>
              </w:rPr>
            </w:pPr>
          </w:p>
        </w:tc>
        <w:tc>
          <w:tcPr>
            <w:tcW w:w="900" w:type="dxa"/>
            <w:tcBorders>
              <w:top w:val="single" w:sz="4" w:space="0" w:color="auto"/>
              <w:bottom w:val="double" w:sz="4" w:space="0" w:color="auto"/>
            </w:tcBorders>
            <w:vAlign w:val="bottom"/>
          </w:tcPr>
          <w:p w14:paraId="18F16D4A" w14:textId="72BA615A" w:rsidR="00A22C8C" w:rsidRPr="001260B4" w:rsidRDefault="00001723" w:rsidP="00A22C8C">
            <w:pPr>
              <w:pStyle w:val="acctfourfigures"/>
              <w:tabs>
                <w:tab w:val="clear" w:pos="765"/>
                <w:tab w:val="decimal" w:pos="552"/>
              </w:tabs>
              <w:spacing w:line="240" w:lineRule="atLeast"/>
              <w:ind w:left="-79" w:right="-72"/>
              <w:rPr>
                <w:rFonts w:ascii="Times New Roman" w:hAnsi="Times New Roman"/>
                <w:b/>
                <w:bCs/>
                <w:szCs w:val="22"/>
              </w:rPr>
            </w:pPr>
            <w:r w:rsidRPr="00001723">
              <w:rPr>
                <w:rFonts w:ascii="Times New Roman" w:hAnsi="Times New Roman"/>
                <w:b/>
                <w:bCs/>
                <w:szCs w:val="22"/>
                <w:lang w:val="en-US"/>
              </w:rPr>
              <w:t>-</w:t>
            </w:r>
          </w:p>
        </w:tc>
        <w:tc>
          <w:tcPr>
            <w:tcW w:w="180" w:type="dxa"/>
            <w:vAlign w:val="bottom"/>
          </w:tcPr>
          <w:p w14:paraId="00FA7678" w14:textId="77777777" w:rsidR="00A22C8C" w:rsidRPr="001260B4" w:rsidRDefault="00A22C8C" w:rsidP="00A22C8C">
            <w:pPr>
              <w:pStyle w:val="acctfourfigures"/>
              <w:spacing w:line="240" w:lineRule="atLeast"/>
              <w:rPr>
                <w:rFonts w:ascii="Times New Roman" w:hAnsi="Times New Roman"/>
                <w:b/>
                <w:bCs/>
                <w:szCs w:val="22"/>
              </w:rPr>
            </w:pPr>
          </w:p>
        </w:tc>
        <w:tc>
          <w:tcPr>
            <w:tcW w:w="810" w:type="dxa"/>
            <w:tcBorders>
              <w:top w:val="single" w:sz="4" w:space="0" w:color="auto"/>
            </w:tcBorders>
            <w:vAlign w:val="bottom"/>
          </w:tcPr>
          <w:p w14:paraId="239F911E" w14:textId="6CC539EC" w:rsidR="00A22C8C" w:rsidRPr="001260B4" w:rsidRDefault="00001723">
            <w:pPr>
              <w:pStyle w:val="acctfourfigures"/>
              <w:tabs>
                <w:tab w:val="clear" w:pos="765"/>
                <w:tab w:val="decimal" w:pos="460"/>
              </w:tabs>
              <w:spacing w:line="240" w:lineRule="atLeast"/>
              <w:ind w:right="11"/>
              <w:rPr>
                <w:rFonts w:ascii="Times New Roman" w:hAnsi="Times New Roman"/>
                <w:b/>
                <w:bCs/>
                <w:szCs w:val="22"/>
                <w:lang w:bidi="th-TH"/>
              </w:rPr>
            </w:pPr>
            <w:r w:rsidRPr="00001723">
              <w:rPr>
                <w:rFonts w:ascii="Times New Roman" w:hAnsi="Times New Roman"/>
                <w:b/>
                <w:bCs/>
                <w:szCs w:val="22"/>
                <w:lang w:val="en-US"/>
              </w:rPr>
              <w:t>-</w:t>
            </w:r>
          </w:p>
        </w:tc>
        <w:tc>
          <w:tcPr>
            <w:tcW w:w="180" w:type="dxa"/>
            <w:vAlign w:val="bottom"/>
          </w:tcPr>
          <w:p w14:paraId="3B8EF63B" w14:textId="77777777" w:rsidR="00A22C8C" w:rsidRPr="001260B4" w:rsidRDefault="00A22C8C" w:rsidP="00A22C8C">
            <w:pPr>
              <w:pStyle w:val="acctfourfigures"/>
              <w:spacing w:line="240" w:lineRule="atLeast"/>
              <w:rPr>
                <w:rFonts w:ascii="Times New Roman" w:hAnsi="Times New Roman"/>
                <w:b/>
                <w:bCs/>
                <w:szCs w:val="22"/>
              </w:rPr>
            </w:pPr>
          </w:p>
        </w:tc>
        <w:tc>
          <w:tcPr>
            <w:tcW w:w="810" w:type="dxa"/>
            <w:tcBorders>
              <w:top w:val="single" w:sz="4" w:space="0" w:color="auto"/>
            </w:tcBorders>
            <w:vAlign w:val="bottom"/>
          </w:tcPr>
          <w:p w14:paraId="7688FB9A" w14:textId="2E1885A2" w:rsidR="00A22C8C" w:rsidRPr="001260B4" w:rsidRDefault="00001723" w:rsidP="0005735C">
            <w:pPr>
              <w:pStyle w:val="acctfourfigures"/>
              <w:tabs>
                <w:tab w:val="clear" w:pos="765"/>
                <w:tab w:val="decimal" w:pos="474"/>
              </w:tabs>
              <w:spacing w:line="240" w:lineRule="atLeast"/>
              <w:ind w:right="11"/>
              <w:rPr>
                <w:rFonts w:ascii="Times New Roman" w:hAnsi="Times New Roman"/>
                <w:b/>
                <w:bCs/>
                <w:szCs w:val="22"/>
              </w:rPr>
            </w:pPr>
            <w:r w:rsidRPr="00001723">
              <w:rPr>
                <w:rFonts w:ascii="Times New Roman" w:hAnsi="Times New Roman"/>
                <w:b/>
                <w:bCs/>
                <w:szCs w:val="22"/>
                <w:lang w:val="en-US"/>
              </w:rPr>
              <w:t>-</w:t>
            </w:r>
          </w:p>
        </w:tc>
        <w:tc>
          <w:tcPr>
            <w:tcW w:w="180" w:type="dxa"/>
            <w:vAlign w:val="bottom"/>
          </w:tcPr>
          <w:p w14:paraId="00293417" w14:textId="77777777" w:rsidR="00A22C8C" w:rsidRPr="001260B4" w:rsidRDefault="00A22C8C" w:rsidP="00A22C8C">
            <w:pPr>
              <w:pStyle w:val="acctfourfigures"/>
              <w:spacing w:line="240" w:lineRule="atLeast"/>
              <w:rPr>
                <w:rFonts w:ascii="Times New Roman" w:hAnsi="Times New Roman"/>
                <w:b/>
                <w:bCs/>
                <w:szCs w:val="22"/>
              </w:rPr>
            </w:pPr>
          </w:p>
        </w:tc>
        <w:tc>
          <w:tcPr>
            <w:tcW w:w="1080" w:type="dxa"/>
            <w:tcBorders>
              <w:top w:val="single" w:sz="4" w:space="0" w:color="auto"/>
            </w:tcBorders>
          </w:tcPr>
          <w:p w14:paraId="47C0149F" w14:textId="7CB0B4B1" w:rsidR="00A22C8C" w:rsidRPr="001260B4" w:rsidRDefault="00001723" w:rsidP="0005735C">
            <w:pPr>
              <w:pStyle w:val="acctfourfigures"/>
              <w:tabs>
                <w:tab w:val="clear" w:pos="765"/>
                <w:tab w:val="decimal" w:pos="585"/>
              </w:tabs>
              <w:spacing w:line="240" w:lineRule="atLeast"/>
              <w:ind w:right="11"/>
              <w:rPr>
                <w:rFonts w:ascii="Times New Roman" w:hAnsi="Times New Roman"/>
                <w:b/>
                <w:bCs/>
                <w:szCs w:val="22"/>
              </w:rPr>
            </w:pPr>
            <w:r w:rsidRPr="00001723">
              <w:rPr>
                <w:rFonts w:ascii="Times New Roman" w:hAnsi="Times New Roman"/>
                <w:b/>
                <w:bCs/>
                <w:szCs w:val="22"/>
                <w:lang w:val="en-US"/>
              </w:rPr>
              <w:t>-</w:t>
            </w:r>
          </w:p>
        </w:tc>
        <w:tc>
          <w:tcPr>
            <w:tcW w:w="180" w:type="dxa"/>
          </w:tcPr>
          <w:p w14:paraId="2EE3EF6E" w14:textId="77777777" w:rsidR="00A22C8C" w:rsidRPr="001260B4" w:rsidRDefault="00A22C8C" w:rsidP="00A22C8C">
            <w:pPr>
              <w:pStyle w:val="acctfourfigures"/>
              <w:tabs>
                <w:tab w:val="clear" w:pos="765"/>
                <w:tab w:val="decimal" w:pos="455"/>
              </w:tabs>
              <w:spacing w:line="240" w:lineRule="atLeast"/>
              <w:ind w:right="11"/>
              <w:rPr>
                <w:rFonts w:ascii="Times New Roman" w:hAnsi="Times New Roman"/>
                <w:b/>
                <w:bCs/>
                <w:szCs w:val="22"/>
              </w:rPr>
            </w:pPr>
          </w:p>
        </w:tc>
        <w:tc>
          <w:tcPr>
            <w:tcW w:w="1260" w:type="dxa"/>
            <w:tcBorders>
              <w:top w:val="single" w:sz="4" w:space="0" w:color="auto"/>
              <w:bottom w:val="double" w:sz="4" w:space="0" w:color="auto"/>
            </w:tcBorders>
            <w:vAlign w:val="bottom"/>
          </w:tcPr>
          <w:p w14:paraId="796524C0" w14:textId="7BDF012E" w:rsidR="00A22C8C" w:rsidRPr="001260B4" w:rsidRDefault="00001723" w:rsidP="00B407B7">
            <w:pPr>
              <w:pStyle w:val="acctfourfigures"/>
              <w:tabs>
                <w:tab w:val="clear" w:pos="765"/>
                <w:tab w:val="decimal" w:pos="640"/>
              </w:tabs>
              <w:spacing w:line="240" w:lineRule="atLeast"/>
              <w:ind w:right="11"/>
              <w:rPr>
                <w:rFonts w:ascii="Times New Roman" w:hAnsi="Times New Roman"/>
                <w:b/>
                <w:bCs/>
                <w:szCs w:val="22"/>
              </w:rPr>
            </w:pPr>
            <w:r w:rsidRPr="00001723">
              <w:rPr>
                <w:rFonts w:ascii="Times New Roman" w:hAnsi="Times New Roman"/>
                <w:b/>
                <w:bCs/>
                <w:szCs w:val="22"/>
                <w:lang w:val="en-US"/>
              </w:rPr>
              <w:t>-</w:t>
            </w:r>
          </w:p>
        </w:tc>
        <w:tc>
          <w:tcPr>
            <w:tcW w:w="180" w:type="dxa"/>
            <w:vAlign w:val="bottom"/>
          </w:tcPr>
          <w:p w14:paraId="383FD921" w14:textId="77777777" w:rsidR="00A22C8C" w:rsidRPr="001260B4" w:rsidRDefault="00A22C8C" w:rsidP="00A22C8C">
            <w:pPr>
              <w:pStyle w:val="acctfourfigures"/>
              <w:tabs>
                <w:tab w:val="clear" w:pos="765"/>
                <w:tab w:val="decimal" w:pos="821"/>
              </w:tabs>
              <w:spacing w:line="240" w:lineRule="atLeast"/>
              <w:ind w:right="11"/>
              <w:rPr>
                <w:rFonts w:ascii="Times New Roman" w:hAnsi="Times New Roman"/>
                <w:b/>
                <w:bCs/>
                <w:szCs w:val="22"/>
              </w:rPr>
            </w:pPr>
          </w:p>
        </w:tc>
        <w:tc>
          <w:tcPr>
            <w:tcW w:w="990" w:type="dxa"/>
            <w:tcBorders>
              <w:top w:val="single" w:sz="4" w:space="0" w:color="auto"/>
              <w:bottom w:val="double" w:sz="4" w:space="0" w:color="auto"/>
            </w:tcBorders>
            <w:vAlign w:val="bottom"/>
          </w:tcPr>
          <w:p w14:paraId="047998BD" w14:textId="07AC7B7D" w:rsidR="00A22C8C" w:rsidRPr="001260B4" w:rsidRDefault="00001723" w:rsidP="0005735C">
            <w:pPr>
              <w:pStyle w:val="acctfourfigures"/>
              <w:tabs>
                <w:tab w:val="clear" w:pos="765"/>
                <w:tab w:val="decimal" w:pos="594"/>
              </w:tabs>
              <w:spacing w:line="240" w:lineRule="atLeast"/>
              <w:ind w:left="-79" w:right="-72"/>
              <w:rPr>
                <w:rFonts w:ascii="Times New Roman" w:hAnsi="Times New Roman"/>
                <w:b/>
                <w:bCs/>
                <w:szCs w:val="22"/>
              </w:rPr>
            </w:pPr>
            <w:r w:rsidRPr="00001723">
              <w:rPr>
                <w:rFonts w:ascii="Times New Roman" w:hAnsi="Times New Roman"/>
                <w:b/>
                <w:bCs/>
                <w:szCs w:val="22"/>
                <w:lang w:val="en-US"/>
              </w:rPr>
              <w:t>-</w:t>
            </w:r>
          </w:p>
        </w:tc>
        <w:tc>
          <w:tcPr>
            <w:tcW w:w="180" w:type="dxa"/>
            <w:vAlign w:val="bottom"/>
          </w:tcPr>
          <w:p w14:paraId="47E544A8" w14:textId="77777777" w:rsidR="00A22C8C" w:rsidRPr="001260B4" w:rsidRDefault="00A22C8C" w:rsidP="00A22C8C">
            <w:pPr>
              <w:pStyle w:val="acctfourfigures"/>
              <w:spacing w:line="240" w:lineRule="atLeast"/>
              <w:rPr>
                <w:rFonts w:ascii="Times New Roman" w:hAnsi="Times New Roman"/>
                <w:b/>
                <w:bCs/>
                <w:szCs w:val="22"/>
              </w:rPr>
            </w:pPr>
          </w:p>
        </w:tc>
        <w:tc>
          <w:tcPr>
            <w:tcW w:w="990" w:type="dxa"/>
            <w:tcBorders>
              <w:top w:val="single" w:sz="4" w:space="0" w:color="auto"/>
            </w:tcBorders>
            <w:vAlign w:val="bottom"/>
          </w:tcPr>
          <w:p w14:paraId="4187AB23" w14:textId="3051FF8B" w:rsidR="00A22C8C" w:rsidRPr="001260B4" w:rsidRDefault="00CC106B" w:rsidP="00B407B7">
            <w:pPr>
              <w:pStyle w:val="acctfourfigures"/>
              <w:tabs>
                <w:tab w:val="clear" w:pos="765"/>
                <w:tab w:val="decimal" w:pos="799"/>
              </w:tabs>
              <w:spacing w:line="240" w:lineRule="atLeast"/>
              <w:ind w:right="11"/>
              <w:rPr>
                <w:rFonts w:ascii="Times New Roman" w:hAnsi="Times New Roman"/>
                <w:b/>
                <w:bCs/>
                <w:szCs w:val="22"/>
                <w:lang w:bidi="th-TH"/>
              </w:rPr>
            </w:pPr>
            <w:r w:rsidRPr="00CC106B">
              <w:rPr>
                <w:rFonts w:ascii="Times New Roman" w:hAnsi="Times New Roman"/>
                <w:b/>
                <w:bCs/>
                <w:szCs w:val="22"/>
                <w:lang w:val="en-US"/>
              </w:rPr>
              <w:t>249</w:t>
            </w:r>
            <w:r w:rsidR="00A22C8C" w:rsidRPr="001260B4">
              <w:rPr>
                <w:rFonts w:ascii="Times New Roman" w:hAnsi="Times New Roman"/>
                <w:b/>
                <w:bCs/>
                <w:szCs w:val="22"/>
              </w:rPr>
              <w:t>,</w:t>
            </w:r>
            <w:r w:rsidRPr="00CC106B">
              <w:rPr>
                <w:rFonts w:ascii="Times New Roman" w:hAnsi="Times New Roman"/>
                <w:b/>
                <w:bCs/>
                <w:szCs w:val="22"/>
                <w:lang w:val="en-US"/>
              </w:rPr>
              <w:t>000</w:t>
            </w:r>
          </w:p>
        </w:tc>
        <w:tc>
          <w:tcPr>
            <w:tcW w:w="180" w:type="dxa"/>
            <w:vAlign w:val="bottom"/>
          </w:tcPr>
          <w:p w14:paraId="0CBD29D8" w14:textId="77777777" w:rsidR="00A22C8C" w:rsidRPr="001260B4" w:rsidRDefault="00A22C8C" w:rsidP="00A22C8C">
            <w:pPr>
              <w:pStyle w:val="acctfourfigures"/>
              <w:spacing w:line="240" w:lineRule="atLeast"/>
              <w:rPr>
                <w:rFonts w:ascii="Times New Roman" w:hAnsi="Times New Roman"/>
                <w:b/>
                <w:bCs/>
                <w:szCs w:val="22"/>
              </w:rPr>
            </w:pPr>
          </w:p>
        </w:tc>
        <w:tc>
          <w:tcPr>
            <w:tcW w:w="1080" w:type="dxa"/>
            <w:tcBorders>
              <w:top w:val="single" w:sz="4" w:space="0" w:color="auto"/>
            </w:tcBorders>
            <w:vAlign w:val="bottom"/>
          </w:tcPr>
          <w:p w14:paraId="4FFB0BEC" w14:textId="42A4F993" w:rsidR="00A22C8C" w:rsidRPr="001260B4" w:rsidRDefault="00001723" w:rsidP="0005735C">
            <w:pPr>
              <w:pStyle w:val="acctfourfigures"/>
              <w:tabs>
                <w:tab w:val="clear" w:pos="765"/>
                <w:tab w:val="decimal" w:pos="595"/>
              </w:tabs>
              <w:spacing w:line="240" w:lineRule="atLeast"/>
              <w:ind w:right="11"/>
              <w:rPr>
                <w:rFonts w:ascii="Times New Roman" w:hAnsi="Times New Roman"/>
                <w:b/>
                <w:bCs/>
                <w:szCs w:val="22"/>
              </w:rPr>
            </w:pPr>
            <w:r w:rsidRPr="00001723">
              <w:rPr>
                <w:rFonts w:ascii="Times New Roman" w:hAnsi="Times New Roman" w:cs="Angsana New"/>
                <w:b/>
                <w:bCs/>
                <w:szCs w:val="22"/>
                <w:lang w:val="en-US" w:bidi="th-TH"/>
              </w:rPr>
              <w:t>-</w:t>
            </w:r>
          </w:p>
        </w:tc>
        <w:tc>
          <w:tcPr>
            <w:tcW w:w="180" w:type="dxa"/>
            <w:vAlign w:val="bottom"/>
          </w:tcPr>
          <w:p w14:paraId="6D054F5F" w14:textId="77777777" w:rsidR="00A22C8C" w:rsidRPr="001260B4" w:rsidRDefault="00A22C8C" w:rsidP="00A22C8C">
            <w:pPr>
              <w:pStyle w:val="acctfourfigures"/>
              <w:spacing w:line="240" w:lineRule="atLeast"/>
              <w:rPr>
                <w:rFonts w:ascii="Times New Roman" w:hAnsi="Times New Roman"/>
                <w:b/>
                <w:bCs/>
                <w:szCs w:val="22"/>
              </w:rPr>
            </w:pPr>
          </w:p>
        </w:tc>
        <w:tc>
          <w:tcPr>
            <w:tcW w:w="1080" w:type="dxa"/>
            <w:tcBorders>
              <w:top w:val="single" w:sz="4" w:space="0" w:color="auto"/>
            </w:tcBorders>
            <w:vAlign w:val="bottom"/>
          </w:tcPr>
          <w:p w14:paraId="7FC2EC44" w14:textId="0CA681A0" w:rsidR="00A22C8C" w:rsidRPr="001260B4" w:rsidRDefault="00001723" w:rsidP="0005735C">
            <w:pPr>
              <w:pStyle w:val="acctfourfigures"/>
              <w:tabs>
                <w:tab w:val="clear" w:pos="765"/>
                <w:tab w:val="decimal" w:pos="636"/>
              </w:tabs>
              <w:spacing w:line="240" w:lineRule="atLeast"/>
              <w:ind w:right="11"/>
              <w:rPr>
                <w:rFonts w:ascii="Times New Roman" w:hAnsi="Times New Roman"/>
                <w:b/>
                <w:bCs/>
                <w:szCs w:val="22"/>
              </w:rPr>
            </w:pPr>
            <w:r w:rsidRPr="00001723">
              <w:rPr>
                <w:rFonts w:ascii="Times New Roman" w:hAnsi="Times New Roman" w:cs="Angsana New"/>
                <w:b/>
                <w:bCs/>
                <w:szCs w:val="22"/>
                <w:lang w:val="en-US" w:bidi="th-TH"/>
              </w:rPr>
              <w:t>-</w:t>
            </w:r>
          </w:p>
        </w:tc>
        <w:tc>
          <w:tcPr>
            <w:tcW w:w="180" w:type="dxa"/>
          </w:tcPr>
          <w:p w14:paraId="73EED72C" w14:textId="77777777" w:rsidR="00A22C8C" w:rsidRPr="001260B4" w:rsidRDefault="00A22C8C" w:rsidP="00A22C8C">
            <w:pPr>
              <w:pStyle w:val="acctfourfigures"/>
              <w:tabs>
                <w:tab w:val="clear" w:pos="765"/>
                <w:tab w:val="decimal" w:pos="917"/>
              </w:tabs>
              <w:spacing w:line="240" w:lineRule="atLeast"/>
              <w:ind w:right="11"/>
              <w:rPr>
                <w:rFonts w:ascii="Times New Roman" w:hAnsi="Times New Roman"/>
                <w:b/>
                <w:bCs/>
                <w:szCs w:val="22"/>
              </w:rPr>
            </w:pPr>
          </w:p>
        </w:tc>
        <w:tc>
          <w:tcPr>
            <w:tcW w:w="1350" w:type="dxa"/>
            <w:tcBorders>
              <w:top w:val="single" w:sz="4" w:space="0" w:color="auto"/>
              <w:bottom w:val="double" w:sz="4" w:space="0" w:color="auto"/>
            </w:tcBorders>
            <w:vAlign w:val="bottom"/>
          </w:tcPr>
          <w:p w14:paraId="2CC1B789" w14:textId="5B6343A9" w:rsidR="00A22C8C"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b/>
                <w:bCs/>
                <w:sz w:val="22"/>
                <w:szCs w:val="22"/>
                <w:lang w:val="en-GB"/>
              </w:rPr>
            </w:pPr>
            <w:r w:rsidRPr="00CC106B">
              <w:rPr>
                <w:rFonts w:ascii="Times New Roman" w:hAnsi="Times New Roman" w:cs="Times New Roman"/>
                <w:b/>
                <w:bCs/>
                <w:sz w:val="22"/>
                <w:szCs w:val="22"/>
              </w:rPr>
              <w:t>249</w:t>
            </w:r>
            <w:r w:rsidR="00A22C8C" w:rsidRPr="001260B4">
              <w:rPr>
                <w:rFonts w:ascii="Times New Roman" w:hAnsi="Times New Roman" w:cs="Times New Roman"/>
                <w:b/>
                <w:bCs/>
                <w:sz w:val="22"/>
                <w:szCs w:val="22"/>
                <w:lang w:val="en-GB"/>
              </w:rPr>
              <w:t>,</w:t>
            </w:r>
            <w:r w:rsidRPr="00CC106B">
              <w:rPr>
                <w:rFonts w:ascii="Times New Roman" w:hAnsi="Times New Roman" w:cs="Times New Roman"/>
                <w:b/>
                <w:bCs/>
                <w:sz w:val="22"/>
                <w:szCs w:val="22"/>
              </w:rPr>
              <w:t>000</w:t>
            </w:r>
          </w:p>
        </w:tc>
      </w:tr>
    </w:tbl>
    <w:p w14:paraId="17FB8B18" w14:textId="77777777" w:rsidR="00B57691" w:rsidRPr="001260B4" w:rsidRDefault="00B57691"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15030" w:type="dxa"/>
        <w:tblInd w:w="450" w:type="dxa"/>
        <w:tblLayout w:type="fixed"/>
        <w:tblCellMar>
          <w:left w:w="79" w:type="dxa"/>
          <w:right w:w="79" w:type="dxa"/>
        </w:tblCellMar>
        <w:tblLook w:val="0000" w:firstRow="0" w:lastRow="0" w:firstColumn="0" w:lastColumn="0" w:noHBand="0" w:noVBand="0"/>
      </w:tblPr>
      <w:tblGrid>
        <w:gridCol w:w="1530"/>
        <w:gridCol w:w="1350"/>
        <w:gridCol w:w="180"/>
        <w:gridCol w:w="900"/>
        <w:gridCol w:w="180"/>
        <w:gridCol w:w="810"/>
        <w:gridCol w:w="180"/>
        <w:gridCol w:w="810"/>
        <w:gridCol w:w="180"/>
        <w:gridCol w:w="1080"/>
        <w:gridCol w:w="180"/>
        <w:gridCol w:w="1260"/>
        <w:gridCol w:w="180"/>
        <w:gridCol w:w="990"/>
        <w:gridCol w:w="180"/>
        <w:gridCol w:w="990"/>
        <w:gridCol w:w="180"/>
        <w:gridCol w:w="1080"/>
        <w:gridCol w:w="180"/>
        <w:gridCol w:w="1080"/>
        <w:gridCol w:w="180"/>
        <w:gridCol w:w="1350"/>
      </w:tblGrid>
      <w:tr w:rsidR="00093B09" w:rsidRPr="001260B4" w14:paraId="3090F434" w14:textId="77777777" w:rsidTr="00B407B7">
        <w:trPr>
          <w:cantSplit/>
          <w:tblHeader/>
        </w:trPr>
        <w:tc>
          <w:tcPr>
            <w:tcW w:w="1530" w:type="dxa"/>
            <w:shd w:val="clear" w:color="auto" w:fill="auto"/>
            <w:vAlign w:val="bottom"/>
          </w:tcPr>
          <w:p w14:paraId="2813D131" w14:textId="2D7B1042" w:rsidR="00093B09" w:rsidRPr="001260B4" w:rsidRDefault="00CC106B" w:rsidP="009C20B0">
            <w:pPr>
              <w:pStyle w:val="acctfourfigures"/>
              <w:tabs>
                <w:tab w:val="clear" w:pos="765"/>
              </w:tabs>
              <w:spacing w:line="240" w:lineRule="atLeast"/>
              <w:rPr>
                <w:rFonts w:ascii="Times New Roman" w:hAnsi="Times New Roman"/>
                <w:b/>
                <w:bCs/>
                <w:i/>
                <w:iCs/>
                <w:szCs w:val="22"/>
              </w:rPr>
            </w:pPr>
            <w:r w:rsidRPr="00CC106B">
              <w:rPr>
                <w:rFonts w:ascii="Times New Roman" w:hAnsi="Times New Roman"/>
                <w:b/>
                <w:bCs/>
                <w:i/>
                <w:iCs/>
                <w:szCs w:val="22"/>
                <w:lang w:val="en-US"/>
              </w:rPr>
              <w:t>2019</w:t>
            </w:r>
          </w:p>
        </w:tc>
        <w:tc>
          <w:tcPr>
            <w:tcW w:w="1350" w:type="dxa"/>
            <w:vAlign w:val="bottom"/>
          </w:tcPr>
          <w:p w14:paraId="1B4D047E" w14:textId="77777777" w:rsidR="00093B09" w:rsidRPr="001260B4" w:rsidRDefault="00093B09" w:rsidP="009C20B0">
            <w:pPr>
              <w:pStyle w:val="acctmergecolhdg"/>
              <w:spacing w:line="240" w:lineRule="atLeast"/>
              <w:ind w:left="-83" w:right="-79" w:firstLine="4"/>
              <w:rPr>
                <w:b w:val="0"/>
                <w:bCs/>
                <w:szCs w:val="22"/>
              </w:rPr>
            </w:pPr>
          </w:p>
        </w:tc>
        <w:tc>
          <w:tcPr>
            <w:tcW w:w="180" w:type="dxa"/>
          </w:tcPr>
          <w:p w14:paraId="74B21862" w14:textId="77777777" w:rsidR="00093B09" w:rsidRPr="001260B4" w:rsidRDefault="00093B09" w:rsidP="009C20B0">
            <w:pPr>
              <w:pStyle w:val="acctmergecolhdg"/>
              <w:spacing w:line="240" w:lineRule="atLeast"/>
              <w:ind w:left="-83" w:right="-79" w:firstLine="4"/>
              <w:rPr>
                <w:b w:val="0"/>
                <w:bCs/>
                <w:szCs w:val="22"/>
              </w:rPr>
            </w:pPr>
          </w:p>
        </w:tc>
        <w:tc>
          <w:tcPr>
            <w:tcW w:w="900" w:type="dxa"/>
            <w:vAlign w:val="bottom"/>
          </w:tcPr>
          <w:p w14:paraId="6F5E53CC" w14:textId="77777777" w:rsidR="00093B09" w:rsidRPr="001260B4" w:rsidRDefault="00093B09" w:rsidP="009C20B0">
            <w:pPr>
              <w:pStyle w:val="acctmergecolhdg"/>
              <w:spacing w:line="240" w:lineRule="atLeast"/>
              <w:ind w:left="-83" w:right="-79" w:firstLine="4"/>
              <w:rPr>
                <w:b w:val="0"/>
                <w:bCs/>
                <w:szCs w:val="22"/>
              </w:rPr>
            </w:pPr>
          </w:p>
        </w:tc>
        <w:tc>
          <w:tcPr>
            <w:tcW w:w="180" w:type="dxa"/>
            <w:vAlign w:val="bottom"/>
          </w:tcPr>
          <w:p w14:paraId="10C19E0A" w14:textId="77777777" w:rsidR="00093B09" w:rsidRPr="001260B4" w:rsidRDefault="00093B09" w:rsidP="009C20B0">
            <w:pPr>
              <w:pStyle w:val="acctmergecolhdg"/>
              <w:spacing w:line="240" w:lineRule="atLeast"/>
              <w:rPr>
                <w:b w:val="0"/>
                <w:bCs/>
                <w:szCs w:val="22"/>
              </w:rPr>
            </w:pPr>
          </w:p>
        </w:tc>
        <w:tc>
          <w:tcPr>
            <w:tcW w:w="810" w:type="dxa"/>
            <w:vAlign w:val="bottom"/>
          </w:tcPr>
          <w:p w14:paraId="6ED8B2E2" w14:textId="77777777" w:rsidR="00093B09" w:rsidRPr="001260B4" w:rsidRDefault="00093B09" w:rsidP="009C20B0">
            <w:pPr>
              <w:pStyle w:val="acctmergecolhdg"/>
              <w:spacing w:line="240" w:lineRule="atLeast"/>
              <w:ind w:left="-83" w:right="-79" w:firstLine="4"/>
              <w:rPr>
                <w:b w:val="0"/>
                <w:bCs/>
                <w:szCs w:val="22"/>
              </w:rPr>
            </w:pPr>
          </w:p>
        </w:tc>
        <w:tc>
          <w:tcPr>
            <w:tcW w:w="180" w:type="dxa"/>
            <w:vAlign w:val="bottom"/>
          </w:tcPr>
          <w:p w14:paraId="0A536C5C" w14:textId="77777777" w:rsidR="00093B09" w:rsidRPr="001260B4" w:rsidRDefault="00093B09" w:rsidP="009C20B0">
            <w:pPr>
              <w:pStyle w:val="acctmergecolhdg"/>
              <w:spacing w:line="240" w:lineRule="atLeast"/>
              <w:rPr>
                <w:b w:val="0"/>
                <w:bCs/>
                <w:szCs w:val="22"/>
              </w:rPr>
            </w:pPr>
          </w:p>
        </w:tc>
        <w:tc>
          <w:tcPr>
            <w:tcW w:w="810" w:type="dxa"/>
            <w:vAlign w:val="bottom"/>
          </w:tcPr>
          <w:p w14:paraId="3D70BA66" w14:textId="77777777" w:rsidR="00093B09" w:rsidRPr="001260B4" w:rsidRDefault="00093B09" w:rsidP="009C20B0">
            <w:pPr>
              <w:pStyle w:val="acctmergecolhdg"/>
              <w:spacing w:line="240" w:lineRule="atLeast"/>
              <w:ind w:left="-83" w:right="-79" w:firstLine="4"/>
              <w:rPr>
                <w:b w:val="0"/>
                <w:bCs/>
                <w:szCs w:val="22"/>
              </w:rPr>
            </w:pPr>
          </w:p>
        </w:tc>
        <w:tc>
          <w:tcPr>
            <w:tcW w:w="180" w:type="dxa"/>
            <w:vAlign w:val="bottom"/>
          </w:tcPr>
          <w:p w14:paraId="28AB9EA4" w14:textId="77777777" w:rsidR="00093B09" w:rsidRPr="001260B4" w:rsidRDefault="00093B09" w:rsidP="009C20B0">
            <w:pPr>
              <w:pStyle w:val="acctmergecolhdg"/>
              <w:spacing w:line="240" w:lineRule="atLeast"/>
              <w:rPr>
                <w:b w:val="0"/>
                <w:bCs/>
                <w:szCs w:val="22"/>
              </w:rPr>
            </w:pPr>
          </w:p>
        </w:tc>
        <w:tc>
          <w:tcPr>
            <w:tcW w:w="1080" w:type="dxa"/>
          </w:tcPr>
          <w:p w14:paraId="5AF1CD46" w14:textId="77777777" w:rsidR="00093B09" w:rsidRPr="001260B4" w:rsidRDefault="00093B09" w:rsidP="009C20B0">
            <w:pPr>
              <w:pStyle w:val="acctmergecolhdg"/>
              <w:spacing w:line="240" w:lineRule="atLeast"/>
              <w:ind w:left="-83" w:firstLine="4"/>
              <w:rPr>
                <w:b w:val="0"/>
                <w:bCs/>
                <w:szCs w:val="22"/>
              </w:rPr>
            </w:pPr>
          </w:p>
        </w:tc>
        <w:tc>
          <w:tcPr>
            <w:tcW w:w="180" w:type="dxa"/>
          </w:tcPr>
          <w:p w14:paraId="095CCC27" w14:textId="77777777" w:rsidR="00093B09" w:rsidRPr="001260B4" w:rsidRDefault="00093B09" w:rsidP="009C20B0">
            <w:pPr>
              <w:pStyle w:val="acctmergecolhdg"/>
              <w:spacing w:line="240" w:lineRule="atLeast"/>
              <w:ind w:left="-83" w:firstLine="4"/>
              <w:rPr>
                <w:b w:val="0"/>
                <w:bCs/>
                <w:szCs w:val="22"/>
              </w:rPr>
            </w:pPr>
          </w:p>
        </w:tc>
        <w:tc>
          <w:tcPr>
            <w:tcW w:w="1260" w:type="dxa"/>
            <w:vAlign w:val="bottom"/>
          </w:tcPr>
          <w:p w14:paraId="48109FDA" w14:textId="77777777" w:rsidR="00093B09" w:rsidRPr="001260B4" w:rsidRDefault="00093B09" w:rsidP="009C20B0">
            <w:pPr>
              <w:pStyle w:val="acctmergecolhdg"/>
              <w:spacing w:line="240" w:lineRule="atLeast"/>
              <w:ind w:left="-83" w:right="-79" w:firstLine="4"/>
              <w:rPr>
                <w:b w:val="0"/>
                <w:bCs/>
                <w:szCs w:val="22"/>
              </w:rPr>
            </w:pPr>
          </w:p>
        </w:tc>
        <w:tc>
          <w:tcPr>
            <w:tcW w:w="180" w:type="dxa"/>
          </w:tcPr>
          <w:p w14:paraId="40D14410" w14:textId="77777777" w:rsidR="00093B09" w:rsidRPr="001260B4" w:rsidRDefault="00093B09" w:rsidP="009C20B0">
            <w:pPr>
              <w:pStyle w:val="acctmergecolhdg"/>
              <w:spacing w:line="240" w:lineRule="atLeast"/>
              <w:ind w:left="-83" w:firstLine="4"/>
              <w:rPr>
                <w:b w:val="0"/>
                <w:bCs/>
                <w:szCs w:val="22"/>
              </w:rPr>
            </w:pPr>
          </w:p>
        </w:tc>
        <w:tc>
          <w:tcPr>
            <w:tcW w:w="990" w:type="dxa"/>
            <w:vAlign w:val="bottom"/>
          </w:tcPr>
          <w:p w14:paraId="372CF9CC" w14:textId="77777777" w:rsidR="00093B09" w:rsidRPr="001260B4" w:rsidRDefault="00093B09" w:rsidP="009C20B0">
            <w:pPr>
              <w:pStyle w:val="acctmergecolhdg"/>
              <w:spacing w:line="240" w:lineRule="atLeast"/>
              <w:ind w:left="-83" w:right="-79" w:firstLine="4"/>
              <w:rPr>
                <w:b w:val="0"/>
                <w:bCs/>
                <w:szCs w:val="22"/>
              </w:rPr>
            </w:pPr>
          </w:p>
        </w:tc>
        <w:tc>
          <w:tcPr>
            <w:tcW w:w="180" w:type="dxa"/>
            <w:vAlign w:val="bottom"/>
          </w:tcPr>
          <w:p w14:paraId="5377D4BC" w14:textId="77777777" w:rsidR="00093B09" w:rsidRPr="001260B4" w:rsidRDefault="00093B09" w:rsidP="009C20B0">
            <w:pPr>
              <w:pStyle w:val="acctmergecolhdg"/>
              <w:spacing w:line="240" w:lineRule="atLeast"/>
              <w:rPr>
                <w:b w:val="0"/>
                <w:bCs/>
                <w:szCs w:val="22"/>
              </w:rPr>
            </w:pPr>
          </w:p>
        </w:tc>
        <w:tc>
          <w:tcPr>
            <w:tcW w:w="990" w:type="dxa"/>
            <w:vAlign w:val="bottom"/>
          </w:tcPr>
          <w:p w14:paraId="37291108" w14:textId="77777777" w:rsidR="00093B09" w:rsidRPr="001260B4" w:rsidRDefault="00093B09" w:rsidP="009C20B0">
            <w:pPr>
              <w:pStyle w:val="acctmergecolhdg"/>
              <w:spacing w:line="240" w:lineRule="atLeast"/>
              <w:ind w:left="-83" w:right="-79" w:firstLine="4"/>
              <w:rPr>
                <w:b w:val="0"/>
                <w:bCs/>
                <w:szCs w:val="22"/>
              </w:rPr>
            </w:pPr>
          </w:p>
        </w:tc>
        <w:tc>
          <w:tcPr>
            <w:tcW w:w="180" w:type="dxa"/>
            <w:vAlign w:val="bottom"/>
          </w:tcPr>
          <w:p w14:paraId="3D7F267D" w14:textId="77777777" w:rsidR="00093B09" w:rsidRPr="001260B4" w:rsidRDefault="00093B09" w:rsidP="009C20B0">
            <w:pPr>
              <w:pStyle w:val="acctmergecolhdg"/>
              <w:spacing w:line="240" w:lineRule="atLeast"/>
              <w:rPr>
                <w:b w:val="0"/>
                <w:bCs/>
                <w:szCs w:val="22"/>
              </w:rPr>
            </w:pPr>
          </w:p>
        </w:tc>
        <w:tc>
          <w:tcPr>
            <w:tcW w:w="1080" w:type="dxa"/>
            <w:vAlign w:val="bottom"/>
          </w:tcPr>
          <w:p w14:paraId="51F4674B" w14:textId="77777777" w:rsidR="00093B09" w:rsidRPr="001260B4" w:rsidRDefault="00093B09" w:rsidP="009C20B0">
            <w:pPr>
              <w:pStyle w:val="acctmergecolhdg"/>
              <w:spacing w:line="240" w:lineRule="atLeast"/>
              <w:ind w:left="-83" w:right="-79" w:firstLine="4"/>
              <w:rPr>
                <w:b w:val="0"/>
                <w:bCs/>
                <w:szCs w:val="22"/>
              </w:rPr>
            </w:pPr>
          </w:p>
        </w:tc>
        <w:tc>
          <w:tcPr>
            <w:tcW w:w="180" w:type="dxa"/>
            <w:vAlign w:val="bottom"/>
          </w:tcPr>
          <w:p w14:paraId="282B98F1" w14:textId="77777777" w:rsidR="00093B09" w:rsidRPr="001260B4" w:rsidRDefault="00093B09" w:rsidP="009C20B0">
            <w:pPr>
              <w:pStyle w:val="acctmergecolhdg"/>
              <w:spacing w:line="240" w:lineRule="atLeast"/>
              <w:rPr>
                <w:b w:val="0"/>
                <w:bCs/>
                <w:szCs w:val="22"/>
              </w:rPr>
            </w:pPr>
          </w:p>
        </w:tc>
        <w:tc>
          <w:tcPr>
            <w:tcW w:w="1080" w:type="dxa"/>
          </w:tcPr>
          <w:p w14:paraId="2B971039" w14:textId="77777777" w:rsidR="00093B09" w:rsidRPr="001260B4" w:rsidRDefault="00093B09" w:rsidP="009C20B0">
            <w:pPr>
              <w:pStyle w:val="acctmergecolhdg"/>
              <w:spacing w:line="240" w:lineRule="atLeast"/>
              <w:ind w:left="-83" w:firstLine="4"/>
              <w:rPr>
                <w:b w:val="0"/>
                <w:bCs/>
                <w:szCs w:val="22"/>
              </w:rPr>
            </w:pPr>
          </w:p>
        </w:tc>
        <w:tc>
          <w:tcPr>
            <w:tcW w:w="180" w:type="dxa"/>
          </w:tcPr>
          <w:p w14:paraId="5D5616CC" w14:textId="77777777" w:rsidR="00093B09" w:rsidRPr="001260B4" w:rsidRDefault="00093B09" w:rsidP="009C20B0">
            <w:pPr>
              <w:pStyle w:val="acctmergecolhdg"/>
              <w:spacing w:line="240" w:lineRule="atLeast"/>
              <w:ind w:left="-83" w:firstLine="4"/>
              <w:rPr>
                <w:b w:val="0"/>
                <w:bCs/>
                <w:szCs w:val="22"/>
              </w:rPr>
            </w:pPr>
          </w:p>
        </w:tc>
        <w:tc>
          <w:tcPr>
            <w:tcW w:w="1350" w:type="dxa"/>
            <w:vAlign w:val="bottom"/>
          </w:tcPr>
          <w:p w14:paraId="4AB583E0" w14:textId="77777777" w:rsidR="00093B09" w:rsidRPr="001260B4" w:rsidRDefault="00093B09" w:rsidP="009C20B0">
            <w:pPr>
              <w:pStyle w:val="acctmergecolhdg"/>
              <w:spacing w:line="240" w:lineRule="atLeast"/>
              <w:ind w:left="-83" w:right="-79" w:firstLine="4"/>
              <w:rPr>
                <w:b w:val="0"/>
                <w:bCs/>
                <w:szCs w:val="22"/>
              </w:rPr>
            </w:pPr>
          </w:p>
        </w:tc>
      </w:tr>
      <w:tr w:rsidR="00BA1A8D" w:rsidRPr="001260B4" w14:paraId="182C9E45" w14:textId="77777777" w:rsidTr="00870FB1">
        <w:trPr>
          <w:cantSplit/>
        </w:trPr>
        <w:tc>
          <w:tcPr>
            <w:tcW w:w="2880" w:type="dxa"/>
            <w:gridSpan w:val="2"/>
          </w:tcPr>
          <w:p w14:paraId="14970726" w14:textId="076FE157" w:rsidR="00BA1A8D" w:rsidRPr="001260B4" w:rsidRDefault="00BA1A8D" w:rsidP="00B407B7">
            <w:pPr>
              <w:pStyle w:val="acctfourfigures"/>
              <w:tabs>
                <w:tab w:val="clear" w:pos="765"/>
              </w:tabs>
              <w:spacing w:line="240" w:lineRule="atLeast"/>
              <w:rPr>
                <w:rFonts w:ascii="Times New Roman" w:hAnsi="Times New Roman"/>
                <w:b/>
                <w:bCs/>
                <w:i/>
                <w:iCs/>
                <w:szCs w:val="22"/>
              </w:rPr>
            </w:pPr>
            <w:r w:rsidRPr="001260B4">
              <w:rPr>
                <w:rFonts w:ascii="Times New Roman" w:hAnsi="Times New Roman"/>
                <w:b/>
                <w:bCs/>
                <w:i/>
                <w:iCs/>
                <w:szCs w:val="22"/>
              </w:rPr>
              <w:t>Short</w:t>
            </w:r>
            <w:r w:rsidR="00001723" w:rsidRPr="00001723">
              <w:rPr>
                <w:rFonts w:ascii="Times New Roman" w:hAnsi="Times New Roman"/>
                <w:b/>
                <w:bCs/>
                <w:i/>
                <w:iCs/>
                <w:szCs w:val="22"/>
                <w:lang w:val="en-US"/>
              </w:rPr>
              <w:t>-</w:t>
            </w:r>
            <w:r w:rsidRPr="001260B4">
              <w:rPr>
                <w:rFonts w:ascii="Times New Roman" w:hAnsi="Times New Roman"/>
                <w:b/>
                <w:bCs/>
                <w:i/>
                <w:iCs/>
                <w:szCs w:val="22"/>
              </w:rPr>
              <w:t>term loans from</w:t>
            </w:r>
          </w:p>
        </w:tc>
        <w:tc>
          <w:tcPr>
            <w:tcW w:w="180" w:type="dxa"/>
          </w:tcPr>
          <w:p w14:paraId="00F9FD2C" w14:textId="77777777" w:rsidR="00BA1A8D" w:rsidRPr="001260B4" w:rsidRDefault="00BA1A8D" w:rsidP="00A22C8C">
            <w:pPr>
              <w:pStyle w:val="acctfourfigures"/>
              <w:tabs>
                <w:tab w:val="clear" w:pos="765"/>
                <w:tab w:val="decimal" w:pos="731"/>
              </w:tabs>
              <w:spacing w:line="240" w:lineRule="atLeast"/>
              <w:ind w:left="-79" w:right="-72"/>
              <w:rPr>
                <w:rFonts w:ascii="Times New Roman" w:hAnsi="Times New Roman"/>
                <w:szCs w:val="22"/>
              </w:rPr>
            </w:pPr>
          </w:p>
        </w:tc>
        <w:tc>
          <w:tcPr>
            <w:tcW w:w="900" w:type="dxa"/>
            <w:vAlign w:val="bottom"/>
          </w:tcPr>
          <w:p w14:paraId="11723596" w14:textId="77777777" w:rsidR="00BA1A8D" w:rsidRPr="001260B4" w:rsidRDefault="00BA1A8D" w:rsidP="00A22C8C">
            <w:pPr>
              <w:pStyle w:val="acctfourfigures"/>
              <w:tabs>
                <w:tab w:val="clear" w:pos="765"/>
                <w:tab w:val="decimal" w:pos="552"/>
              </w:tabs>
              <w:spacing w:line="240" w:lineRule="atLeast"/>
              <w:ind w:left="-79" w:right="-72"/>
              <w:rPr>
                <w:rFonts w:ascii="Times New Roman" w:hAnsi="Times New Roman"/>
                <w:szCs w:val="22"/>
              </w:rPr>
            </w:pPr>
          </w:p>
        </w:tc>
        <w:tc>
          <w:tcPr>
            <w:tcW w:w="180" w:type="dxa"/>
            <w:vAlign w:val="bottom"/>
          </w:tcPr>
          <w:p w14:paraId="657E8299" w14:textId="77777777" w:rsidR="00BA1A8D" w:rsidRPr="001260B4" w:rsidRDefault="00BA1A8D" w:rsidP="00A22C8C">
            <w:pPr>
              <w:pStyle w:val="acctfourfigures"/>
              <w:spacing w:line="240" w:lineRule="atLeast"/>
              <w:rPr>
                <w:rFonts w:ascii="Times New Roman" w:hAnsi="Times New Roman"/>
                <w:szCs w:val="22"/>
              </w:rPr>
            </w:pPr>
          </w:p>
        </w:tc>
        <w:tc>
          <w:tcPr>
            <w:tcW w:w="810" w:type="dxa"/>
            <w:vAlign w:val="bottom"/>
          </w:tcPr>
          <w:p w14:paraId="41651B62" w14:textId="77777777" w:rsidR="00BA1A8D" w:rsidRPr="001260B4" w:rsidRDefault="00BA1A8D" w:rsidP="0005735C">
            <w:pPr>
              <w:pStyle w:val="acctfourfigures"/>
              <w:tabs>
                <w:tab w:val="clear" w:pos="765"/>
                <w:tab w:val="decimal" w:pos="474"/>
              </w:tabs>
              <w:spacing w:line="240" w:lineRule="atLeast"/>
              <w:ind w:right="11"/>
              <w:rPr>
                <w:rFonts w:ascii="Times New Roman" w:hAnsi="Times New Roman"/>
                <w:b/>
                <w:bCs/>
                <w:szCs w:val="22"/>
              </w:rPr>
            </w:pPr>
          </w:p>
        </w:tc>
        <w:tc>
          <w:tcPr>
            <w:tcW w:w="180" w:type="dxa"/>
            <w:vAlign w:val="bottom"/>
          </w:tcPr>
          <w:p w14:paraId="5ED8610E" w14:textId="77777777" w:rsidR="00BA1A8D" w:rsidRPr="001260B4" w:rsidRDefault="00BA1A8D" w:rsidP="00A22C8C">
            <w:pPr>
              <w:pStyle w:val="acctfourfigures"/>
              <w:spacing w:line="240" w:lineRule="atLeast"/>
              <w:rPr>
                <w:rFonts w:ascii="Times New Roman" w:hAnsi="Times New Roman"/>
                <w:szCs w:val="22"/>
              </w:rPr>
            </w:pPr>
          </w:p>
        </w:tc>
        <w:tc>
          <w:tcPr>
            <w:tcW w:w="810" w:type="dxa"/>
            <w:vAlign w:val="bottom"/>
          </w:tcPr>
          <w:p w14:paraId="2E1049DA" w14:textId="77777777" w:rsidR="00BA1A8D" w:rsidRPr="001260B4" w:rsidRDefault="00BA1A8D" w:rsidP="0005735C">
            <w:pPr>
              <w:pStyle w:val="acctfourfigures"/>
              <w:tabs>
                <w:tab w:val="clear" w:pos="765"/>
                <w:tab w:val="decimal" w:pos="479"/>
              </w:tabs>
              <w:spacing w:line="240" w:lineRule="atLeast"/>
              <w:ind w:right="11"/>
              <w:rPr>
                <w:rFonts w:ascii="Times New Roman" w:hAnsi="Times New Roman"/>
                <w:b/>
                <w:bCs/>
                <w:szCs w:val="22"/>
              </w:rPr>
            </w:pPr>
          </w:p>
        </w:tc>
        <w:tc>
          <w:tcPr>
            <w:tcW w:w="180" w:type="dxa"/>
            <w:vAlign w:val="bottom"/>
          </w:tcPr>
          <w:p w14:paraId="41EDFC06" w14:textId="77777777" w:rsidR="00BA1A8D" w:rsidRPr="001260B4" w:rsidRDefault="00BA1A8D" w:rsidP="00A22C8C">
            <w:pPr>
              <w:pStyle w:val="acctfourfigures"/>
              <w:spacing w:line="240" w:lineRule="atLeast"/>
              <w:rPr>
                <w:rFonts w:ascii="Times New Roman" w:hAnsi="Times New Roman"/>
                <w:szCs w:val="22"/>
              </w:rPr>
            </w:pPr>
          </w:p>
        </w:tc>
        <w:tc>
          <w:tcPr>
            <w:tcW w:w="1080" w:type="dxa"/>
            <w:vAlign w:val="bottom"/>
          </w:tcPr>
          <w:p w14:paraId="61EA4520" w14:textId="77777777" w:rsidR="00BA1A8D" w:rsidRPr="001260B4" w:rsidRDefault="00BA1A8D" w:rsidP="00A22C8C">
            <w:pPr>
              <w:pStyle w:val="acctfourfigures"/>
              <w:tabs>
                <w:tab w:val="clear" w:pos="765"/>
                <w:tab w:val="decimal" w:pos="550"/>
              </w:tabs>
              <w:spacing w:line="240" w:lineRule="atLeast"/>
              <w:ind w:right="11"/>
              <w:rPr>
                <w:rFonts w:ascii="Times New Roman" w:hAnsi="Times New Roman"/>
                <w:b/>
                <w:bCs/>
                <w:szCs w:val="22"/>
              </w:rPr>
            </w:pPr>
          </w:p>
        </w:tc>
        <w:tc>
          <w:tcPr>
            <w:tcW w:w="180" w:type="dxa"/>
          </w:tcPr>
          <w:p w14:paraId="736AB962" w14:textId="77777777" w:rsidR="00BA1A8D" w:rsidRPr="001260B4" w:rsidRDefault="00BA1A8D" w:rsidP="00A22C8C">
            <w:pPr>
              <w:pStyle w:val="acctfourfigures"/>
              <w:tabs>
                <w:tab w:val="clear" w:pos="765"/>
                <w:tab w:val="decimal" w:pos="455"/>
              </w:tabs>
              <w:spacing w:line="240" w:lineRule="atLeast"/>
              <w:ind w:right="11"/>
              <w:rPr>
                <w:rFonts w:ascii="Times New Roman" w:hAnsi="Times New Roman"/>
                <w:szCs w:val="22"/>
              </w:rPr>
            </w:pPr>
          </w:p>
        </w:tc>
        <w:tc>
          <w:tcPr>
            <w:tcW w:w="1260" w:type="dxa"/>
            <w:vAlign w:val="bottom"/>
          </w:tcPr>
          <w:p w14:paraId="6056DFDB" w14:textId="77777777" w:rsidR="00BA1A8D" w:rsidRPr="001260B4" w:rsidRDefault="00BA1A8D" w:rsidP="00984831">
            <w:pPr>
              <w:pStyle w:val="acctfourfigures"/>
              <w:tabs>
                <w:tab w:val="clear" w:pos="765"/>
                <w:tab w:val="decimal" w:pos="640"/>
              </w:tabs>
              <w:spacing w:line="240" w:lineRule="atLeast"/>
              <w:ind w:right="11"/>
              <w:rPr>
                <w:rFonts w:ascii="Times New Roman" w:hAnsi="Times New Roman"/>
                <w:szCs w:val="22"/>
              </w:rPr>
            </w:pPr>
          </w:p>
        </w:tc>
        <w:tc>
          <w:tcPr>
            <w:tcW w:w="180" w:type="dxa"/>
          </w:tcPr>
          <w:p w14:paraId="7FD6CD1D" w14:textId="77777777" w:rsidR="00BA1A8D" w:rsidRPr="001260B4" w:rsidRDefault="00BA1A8D" w:rsidP="00A22C8C">
            <w:pPr>
              <w:pStyle w:val="acctfourfigures"/>
              <w:tabs>
                <w:tab w:val="clear" w:pos="765"/>
                <w:tab w:val="decimal" w:pos="821"/>
              </w:tabs>
              <w:spacing w:line="240" w:lineRule="atLeast"/>
              <w:ind w:right="11"/>
              <w:rPr>
                <w:rFonts w:ascii="Times New Roman" w:hAnsi="Times New Roman"/>
                <w:szCs w:val="22"/>
              </w:rPr>
            </w:pPr>
          </w:p>
        </w:tc>
        <w:tc>
          <w:tcPr>
            <w:tcW w:w="990" w:type="dxa"/>
          </w:tcPr>
          <w:p w14:paraId="6E87DBB3" w14:textId="77777777" w:rsidR="00BA1A8D" w:rsidRPr="001260B4" w:rsidRDefault="00BA1A8D" w:rsidP="00A22C8C">
            <w:pPr>
              <w:pStyle w:val="acctfourfigures"/>
              <w:tabs>
                <w:tab w:val="clear" w:pos="765"/>
                <w:tab w:val="decimal" w:pos="838"/>
              </w:tabs>
              <w:spacing w:line="240" w:lineRule="atLeast"/>
              <w:ind w:left="-79" w:right="-72"/>
              <w:rPr>
                <w:rFonts w:ascii="Times New Roman" w:hAnsi="Times New Roman"/>
                <w:szCs w:val="22"/>
              </w:rPr>
            </w:pPr>
          </w:p>
        </w:tc>
        <w:tc>
          <w:tcPr>
            <w:tcW w:w="180" w:type="dxa"/>
          </w:tcPr>
          <w:p w14:paraId="6D046021" w14:textId="77777777" w:rsidR="00BA1A8D" w:rsidRPr="001260B4" w:rsidRDefault="00BA1A8D" w:rsidP="00A22C8C">
            <w:pPr>
              <w:pStyle w:val="acctfourfigures"/>
              <w:spacing w:line="240" w:lineRule="atLeast"/>
              <w:rPr>
                <w:rFonts w:ascii="Times New Roman" w:hAnsi="Times New Roman"/>
                <w:szCs w:val="22"/>
              </w:rPr>
            </w:pPr>
          </w:p>
        </w:tc>
        <w:tc>
          <w:tcPr>
            <w:tcW w:w="990" w:type="dxa"/>
            <w:vAlign w:val="bottom"/>
          </w:tcPr>
          <w:p w14:paraId="5BE8C6CD" w14:textId="77777777" w:rsidR="00BA1A8D" w:rsidRPr="001260B4" w:rsidRDefault="00BA1A8D" w:rsidP="0005735C">
            <w:pPr>
              <w:pStyle w:val="acctfourfigures"/>
              <w:tabs>
                <w:tab w:val="clear" w:pos="765"/>
                <w:tab w:val="decimal" w:pos="578"/>
              </w:tabs>
              <w:spacing w:line="240" w:lineRule="atLeast"/>
              <w:ind w:right="11"/>
              <w:rPr>
                <w:rFonts w:ascii="Times New Roman" w:hAnsi="Times New Roman"/>
                <w:b/>
                <w:bCs/>
                <w:szCs w:val="22"/>
              </w:rPr>
            </w:pPr>
          </w:p>
        </w:tc>
        <w:tc>
          <w:tcPr>
            <w:tcW w:w="180" w:type="dxa"/>
          </w:tcPr>
          <w:p w14:paraId="0C1F8735" w14:textId="77777777" w:rsidR="00BA1A8D" w:rsidRPr="001260B4" w:rsidRDefault="00BA1A8D" w:rsidP="00A22C8C">
            <w:pPr>
              <w:pStyle w:val="acctfourfigures"/>
              <w:tabs>
                <w:tab w:val="clear" w:pos="765"/>
                <w:tab w:val="decimal" w:pos="838"/>
              </w:tabs>
              <w:spacing w:line="240" w:lineRule="atLeast"/>
              <w:ind w:left="-79" w:right="-72"/>
              <w:rPr>
                <w:rFonts w:ascii="Times New Roman" w:hAnsi="Times New Roman"/>
                <w:szCs w:val="22"/>
                <w:cs/>
              </w:rPr>
            </w:pPr>
          </w:p>
        </w:tc>
        <w:tc>
          <w:tcPr>
            <w:tcW w:w="1080" w:type="dxa"/>
          </w:tcPr>
          <w:p w14:paraId="3092C2D6" w14:textId="77777777" w:rsidR="00BA1A8D" w:rsidRPr="001260B4" w:rsidRDefault="00BA1A8D" w:rsidP="00A22C8C">
            <w:pPr>
              <w:pStyle w:val="acctfourfigures"/>
              <w:tabs>
                <w:tab w:val="clear" w:pos="765"/>
                <w:tab w:val="decimal" w:pos="819"/>
              </w:tabs>
              <w:spacing w:line="240" w:lineRule="atLeast"/>
              <w:ind w:right="11"/>
              <w:rPr>
                <w:rFonts w:ascii="Times New Roman" w:hAnsi="Times New Roman"/>
                <w:szCs w:val="22"/>
              </w:rPr>
            </w:pPr>
          </w:p>
        </w:tc>
        <w:tc>
          <w:tcPr>
            <w:tcW w:w="180" w:type="dxa"/>
          </w:tcPr>
          <w:p w14:paraId="094969A2" w14:textId="77777777" w:rsidR="00BA1A8D" w:rsidRPr="001260B4" w:rsidRDefault="00BA1A8D" w:rsidP="00A22C8C">
            <w:pPr>
              <w:pStyle w:val="acctfourfigures"/>
              <w:tabs>
                <w:tab w:val="clear" w:pos="765"/>
                <w:tab w:val="decimal" w:pos="838"/>
              </w:tabs>
              <w:spacing w:line="240" w:lineRule="atLeast"/>
              <w:ind w:left="-79" w:right="-72"/>
              <w:rPr>
                <w:rFonts w:ascii="Times New Roman" w:hAnsi="Times New Roman"/>
                <w:szCs w:val="22"/>
                <w:cs/>
              </w:rPr>
            </w:pPr>
          </w:p>
        </w:tc>
        <w:tc>
          <w:tcPr>
            <w:tcW w:w="1080" w:type="dxa"/>
            <w:vAlign w:val="bottom"/>
          </w:tcPr>
          <w:p w14:paraId="60660FD1" w14:textId="77777777" w:rsidR="00BA1A8D" w:rsidRPr="001260B4" w:rsidRDefault="00BA1A8D" w:rsidP="0005735C">
            <w:pPr>
              <w:pStyle w:val="acctfourfigures"/>
              <w:tabs>
                <w:tab w:val="clear" w:pos="765"/>
                <w:tab w:val="decimal" w:pos="640"/>
              </w:tabs>
              <w:spacing w:line="240" w:lineRule="atLeast"/>
              <w:ind w:right="11"/>
              <w:rPr>
                <w:rFonts w:ascii="Times New Roman" w:hAnsi="Times New Roman"/>
                <w:b/>
                <w:bCs/>
                <w:szCs w:val="22"/>
              </w:rPr>
            </w:pPr>
          </w:p>
        </w:tc>
        <w:tc>
          <w:tcPr>
            <w:tcW w:w="180" w:type="dxa"/>
          </w:tcPr>
          <w:p w14:paraId="4679A5F5" w14:textId="77777777" w:rsidR="00BA1A8D" w:rsidRPr="001260B4" w:rsidRDefault="00BA1A8D" w:rsidP="00A22C8C">
            <w:pPr>
              <w:pStyle w:val="acctfourfigures"/>
              <w:tabs>
                <w:tab w:val="clear" w:pos="765"/>
                <w:tab w:val="decimal" w:pos="821"/>
              </w:tabs>
              <w:spacing w:line="240" w:lineRule="atLeast"/>
              <w:ind w:right="11"/>
              <w:rPr>
                <w:rFonts w:ascii="Times New Roman" w:hAnsi="Times New Roman"/>
                <w:szCs w:val="22"/>
              </w:rPr>
            </w:pPr>
          </w:p>
        </w:tc>
        <w:tc>
          <w:tcPr>
            <w:tcW w:w="1350" w:type="dxa"/>
          </w:tcPr>
          <w:p w14:paraId="43E08A76" w14:textId="77777777" w:rsidR="00BA1A8D" w:rsidRPr="001260B4" w:rsidRDefault="00BA1A8D" w:rsidP="00A2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cs="Times New Roman"/>
                <w:sz w:val="22"/>
                <w:szCs w:val="22"/>
                <w:lang w:val="en-GB"/>
              </w:rPr>
            </w:pPr>
          </w:p>
        </w:tc>
      </w:tr>
      <w:tr w:rsidR="00A22C8C" w:rsidRPr="001260B4" w14:paraId="772BA0CA" w14:textId="77777777" w:rsidTr="00B407B7">
        <w:trPr>
          <w:cantSplit/>
        </w:trPr>
        <w:tc>
          <w:tcPr>
            <w:tcW w:w="1530" w:type="dxa"/>
          </w:tcPr>
          <w:p w14:paraId="43F541D6" w14:textId="77777777" w:rsidR="00A22C8C" w:rsidRPr="001260B4" w:rsidRDefault="00A22C8C" w:rsidP="00A22C8C">
            <w:pPr>
              <w:rPr>
                <w:rFonts w:ascii="Times New Roman" w:hAnsi="Times New Roman" w:cs="Times New Roman"/>
                <w:sz w:val="22"/>
                <w:szCs w:val="22"/>
              </w:rPr>
            </w:pPr>
            <w:r w:rsidRPr="001260B4">
              <w:rPr>
                <w:rFonts w:ascii="Times New Roman" w:hAnsi="Times New Roman" w:cs="Times New Roman"/>
                <w:sz w:val="22"/>
                <w:szCs w:val="22"/>
              </w:rPr>
              <w:t>Subsidiaries</w:t>
            </w:r>
          </w:p>
        </w:tc>
        <w:tc>
          <w:tcPr>
            <w:tcW w:w="1350" w:type="dxa"/>
          </w:tcPr>
          <w:p w14:paraId="32EB8B81" w14:textId="341D7A0F" w:rsidR="00A22C8C" w:rsidRPr="001260B4" w:rsidRDefault="00CC106B" w:rsidP="00A22C8C">
            <w:pPr>
              <w:pStyle w:val="acctfourfigures"/>
              <w:tabs>
                <w:tab w:val="clear" w:pos="765"/>
              </w:tabs>
              <w:spacing w:line="240" w:lineRule="atLeast"/>
              <w:ind w:left="-83" w:right="-75" w:firstLine="4"/>
              <w:jc w:val="center"/>
              <w:rPr>
                <w:rFonts w:ascii="Times New Roman" w:hAnsi="Times New Roman"/>
                <w:i/>
                <w:iCs/>
                <w:szCs w:val="22"/>
              </w:rPr>
            </w:pPr>
            <w:r w:rsidRPr="00CC106B">
              <w:rPr>
                <w:rFonts w:ascii="Times New Roman" w:hAnsi="Times New Roman"/>
                <w:i/>
                <w:iCs/>
                <w:szCs w:val="22"/>
                <w:lang w:val="en-US"/>
              </w:rPr>
              <w:t>2</w:t>
            </w:r>
            <w:r w:rsidR="00A22C8C" w:rsidRPr="001260B4">
              <w:rPr>
                <w:rFonts w:ascii="Times New Roman" w:hAnsi="Times New Roman"/>
                <w:i/>
                <w:iCs/>
                <w:szCs w:val="22"/>
              </w:rPr>
              <w:t>.</w:t>
            </w:r>
            <w:r w:rsidRPr="00CC106B">
              <w:rPr>
                <w:rFonts w:ascii="Times New Roman" w:hAnsi="Times New Roman"/>
                <w:i/>
                <w:iCs/>
                <w:szCs w:val="22"/>
                <w:lang w:val="en-US"/>
              </w:rPr>
              <w:t>57</w:t>
            </w:r>
            <w:r w:rsidR="00A22C8C" w:rsidRPr="001260B4">
              <w:rPr>
                <w:rFonts w:ascii="Times New Roman" w:hAnsi="Times New Roman"/>
                <w:i/>
                <w:iCs/>
                <w:szCs w:val="22"/>
              </w:rPr>
              <w:t xml:space="preserve"> </w:t>
            </w:r>
          </w:p>
        </w:tc>
        <w:tc>
          <w:tcPr>
            <w:tcW w:w="180" w:type="dxa"/>
          </w:tcPr>
          <w:p w14:paraId="1153A8C3" w14:textId="77777777" w:rsidR="00A22C8C" w:rsidRPr="001260B4" w:rsidRDefault="00A22C8C" w:rsidP="00A22C8C">
            <w:pPr>
              <w:pStyle w:val="acctfourfigures"/>
              <w:tabs>
                <w:tab w:val="clear" w:pos="765"/>
                <w:tab w:val="decimal" w:pos="731"/>
              </w:tabs>
              <w:spacing w:line="240" w:lineRule="atLeast"/>
              <w:ind w:left="-79" w:right="-72"/>
              <w:rPr>
                <w:rFonts w:ascii="Times New Roman" w:hAnsi="Times New Roman"/>
                <w:szCs w:val="22"/>
              </w:rPr>
            </w:pPr>
          </w:p>
        </w:tc>
        <w:tc>
          <w:tcPr>
            <w:tcW w:w="900" w:type="dxa"/>
            <w:vAlign w:val="bottom"/>
          </w:tcPr>
          <w:p w14:paraId="517DEC99" w14:textId="158BBC5F" w:rsidR="00A22C8C" w:rsidRPr="001260B4" w:rsidRDefault="00001723" w:rsidP="00A22C8C">
            <w:pPr>
              <w:pStyle w:val="acctfourfigures"/>
              <w:tabs>
                <w:tab w:val="clear" w:pos="765"/>
                <w:tab w:val="decimal" w:pos="552"/>
              </w:tabs>
              <w:spacing w:line="240" w:lineRule="atLeast"/>
              <w:ind w:left="-79" w:right="-72"/>
              <w:rPr>
                <w:rFonts w:ascii="Times New Roman" w:hAnsi="Times New Roman"/>
                <w:szCs w:val="22"/>
              </w:rPr>
            </w:pPr>
            <w:r w:rsidRPr="00001723">
              <w:rPr>
                <w:rFonts w:ascii="Times New Roman" w:hAnsi="Times New Roman"/>
                <w:szCs w:val="22"/>
                <w:lang w:val="en-US"/>
              </w:rPr>
              <w:t>-</w:t>
            </w:r>
          </w:p>
        </w:tc>
        <w:tc>
          <w:tcPr>
            <w:tcW w:w="180" w:type="dxa"/>
            <w:vAlign w:val="bottom"/>
          </w:tcPr>
          <w:p w14:paraId="66EA866B" w14:textId="77777777" w:rsidR="00A22C8C" w:rsidRPr="001260B4" w:rsidRDefault="00A22C8C" w:rsidP="00A22C8C">
            <w:pPr>
              <w:pStyle w:val="acctfourfigures"/>
              <w:spacing w:line="240" w:lineRule="atLeast"/>
              <w:rPr>
                <w:rFonts w:ascii="Times New Roman" w:hAnsi="Times New Roman"/>
                <w:szCs w:val="22"/>
              </w:rPr>
            </w:pPr>
          </w:p>
        </w:tc>
        <w:tc>
          <w:tcPr>
            <w:tcW w:w="810" w:type="dxa"/>
            <w:vAlign w:val="bottom"/>
          </w:tcPr>
          <w:p w14:paraId="4E3392BC" w14:textId="4D625A49" w:rsidR="00A22C8C" w:rsidRPr="001260B4" w:rsidRDefault="00001723" w:rsidP="0005735C">
            <w:pPr>
              <w:pStyle w:val="acctfourfigures"/>
              <w:tabs>
                <w:tab w:val="clear" w:pos="765"/>
                <w:tab w:val="decimal" w:pos="474"/>
              </w:tabs>
              <w:spacing w:line="240" w:lineRule="atLeast"/>
              <w:ind w:right="11"/>
              <w:rPr>
                <w:rFonts w:ascii="Times New Roman" w:hAnsi="Times New Roman"/>
                <w:szCs w:val="22"/>
              </w:rPr>
            </w:pPr>
            <w:r w:rsidRPr="00001723">
              <w:rPr>
                <w:rFonts w:ascii="Times New Roman" w:hAnsi="Times New Roman"/>
                <w:szCs w:val="22"/>
                <w:lang w:val="en-US"/>
              </w:rPr>
              <w:t>-</w:t>
            </w:r>
          </w:p>
        </w:tc>
        <w:tc>
          <w:tcPr>
            <w:tcW w:w="180" w:type="dxa"/>
            <w:vAlign w:val="bottom"/>
          </w:tcPr>
          <w:p w14:paraId="2B91044C" w14:textId="77777777" w:rsidR="00A22C8C" w:rsidRPr="001260B4" w:rsidRDefault="00A22C8C" w:rsidP="00A22C8C">
            <w:pPr>
              <w:pStyle w:val="acctfourfigures"/>
              <w:spacing w:line="240" w:lineRule="atLeast"/>
              <w:rPr>
                <w:rFonts w:ascii="Times New Roman" w:hAnsi="Times New Roman"/>
                <w:szCs w:val="22"/>
              </w:rPr>
            </w:pPr>
          </w:p>
        </w:tc>
        <w:tc>
          <w:tcPr>
            <w:tcW w:w="810" w:type="dxa"/>
            <w:vAlign w:val="bottom"/>
          </w:tcPr>
          <w:p w14:paraId="755EB4D1" w14:textId="02008918" w:rsidR="00A22C8C" w:rsidRPr="001260B4" w:rsidRDefault="00001723" w:rsidP="0005735C">
            <w:pPr>
              <w:pStyle w:val="acctfourfigures"/>
              <w:tabs>
                <w:tab w:val="clear" w:pos="765"/>
                <w:tab w:val="decimal" w:pos="479"/>
              </w:tabs>
              <w:spacing w:line="240" w:lineRule="atLeast"/>
              <w:ind w:right="11"/>
              <w:rPr>
                <w:rFonts w:ascii="Times New Roman" w:hAnsi="Times New Roman"/>
                <w:szCs w:val="22"/>
              </w:rPr>
            </w:pPr>
            <w:r w:rsidRPr="00001723">
              <w:rPr>
                <w:rFonts w:ascii="Times New Roman" w:hAnsi="Times New Roman"/>
                <w:szCs w:val="22"/>
                <w:lang w:val="en-US"/>
              </w:rPr>
              <w:t>-</w:t>
            </w:r>
          </w:p>
        </w:tc>
        <w:tc>
          <w:tcPr>
            <w:tcW w:w="180" w:type="dxa"/>
            <w:vAlign w:val="bottom"/>
          </w:tcPr>
          <w:p w14:paraId="4D4BB4A1" w14:textId="77777777" w:rsidR="00A22C8C" w:rsidRPr="001260B4" w:rsidRDefault="00A22C8C" w:rsidP="00A22C8C">
            <w:pPr>
              <w:pStyle w:val="acctfourfigures"/>
              <w:spacing w:line="240" w:lineRule="atLeast"/>
              <w:rPr>
                <w:rFonts w:ascii="Times New Roman" w:hAnsi="Times New Roman"/>
                <w:szCs w:val="22"/>
              </w:rPr>
            </w:pPr>
          </w:p>
        </w:tc>
        <w:tc>
          <w:tcPr>
            <w:tcW w:w="1080" w:type="dxa"/>
            <w:vAlign w:val="bottom"/>
          </w:tcPr>
          <w:p w14:paraId="6C5D6452" w14:textId="0A3A3872" w:rsidR="00A22C8C" w:rsidRPr="001260B4" w:rsidRDefault="00001723" w:rsidP="00A22C8C">
            <w:pPr>
              <w:pStyle w:val="acctfourfigures"/>
              <w:tabs>
                <w:tab w:val="clear" w:pos="765"/>
                <w:tab w:val="decimal" w:pos="550"/>
              </w:tabs>
              <w:spacing w:line="240" w:lineRule="atLeast"/>
              <w:ind w:right="11"/>
              <w:rPr>
                <w:rFonts w:ascii="Times New Roman" w:hAnsi="Times New Roman"/>
                <w:szCs w:val="22"/>
              </w:rPr>
            </w:pPr>
            <w:r w:rsidRPr="00001723">
              <w:rPr>
                <w:rFonts w:ascii="Times New Roman" w:hAnsi="Times New Roman"/>
                <w:szCs w:val="22"/>
                <w:lang w:val="en-US"/>
              </w:rPr>
              <w:t>-</w:t>
            </w:r>
          </w:p>
        </w:tc>
        <w:tc>
          <w:tcPr>
            <w:tcW w:w="180" w:type="dxa"/>
          </w:tcPr>
          <w:p w14:paraId="55DE83D7" w14:textId="77777777" w:rsidR="00A22C8C" w:rsidRPr="001260B4" w:rsidRDefault="00A22C8C" w:rsidP="00A22C8C">
            <w:pPr>
              <w:pStyle w:val="acctfourfigures"/>
              <w:tabs>
                <w:tab w:val="clear" w:pos="765"/>
                <w:tab w:val="decimal" w:pos="455"/>
              </w:tabs>
              <w:spacing w:line="240" w:lineRule="atLeast"/>
              <w:ind w:right="11"/>
              <w:rPr>
                <w:rFonts w:ascii="Times New Roman" w:hAnsi="Times New Roman"/>
                <w:szCs w:val="22"/>
              </w:rPr>
            </w:pPr>
          </w:p>
        </w:tc>
        <w:tc>
          <w:tcPr>
            <w:tcW w:w="1260" w:type="dxa"/>
            <w:vAlign w:val="bottom"/>
          </w:tcPr>
          <w:p w14:paraId="5474B83B" w14:textId="2B5FC0C5" w:rsidR="00A22C8C" w:rsidRPr="001260B4" w:rsidRDefault="00001723" w:rsidP="00B407B7">
            <w:pPr>
              <w:pStyle w:val="acctfourfigures"/>
              <w:tabs>
                <w:tab w:val="clear" w:pos="765"/>
                <w:tab w:val="decimal" w:pos="640"/>
              </w:tabs>
              <w:spacing w:line="240" w:lineRule="atLeast"/>
              <w:ind w:right="11"/>
              <w:rPr>
                <w:rFonts w:ascii="Times New Roman" w:hAnsi="Times New Roman"/>
                <w:szCs w:val="22"/>
              </w:rPr>
            </w:pPr>
            <w:r w:rsidRPr="00001723">
              <w:rPr>
                <w:rFonts w:ascii="Times New Roman" w:hAnsi="Times New Roman"/>
                <w:szCs w:val="22"/>
                <w:lang w:val="en-US"/>
              </w:rPr>
              <w:t>-</w:t>
            </w:r>
          </w:p>
        </w:tc>
        <w:tc>
          <w:tcPr>
            <w:tcW w:w="180" w:type="dxa"/>
          </w:tcPr>
          <w:p w14:paraId="1CCC8335" w14:textId="77777777" w:rsidR="00A22C8C" w:rsidRPr="001260B4" w:rsidRDefault="00A22C8C" w:rsidP="00A22C8C">
            <w:pPr>
              <w:pStyle w:val="acctfourfigures"/>
              <w:tabs>
                <w:tab w:val="clear" w:pos="765"/>
                <w:tab w:val="decimal" w:pos="821"/>
              </w:tabs>
              <w:spacing w:line="240" w:lineRule="atLeast"/>
              <w:ind w:right="11"/>
              <w:rPr>
                <w:rFonts w:ascii="Times New Roman" w:hAnsi="Times New Roman"/>
                <w:szCs w:val="22"/>
              </w:rPr>
            </w:pPr>
          </w:p>
        </w:tc>
        <w:tc>
          <w:tcPr>
            <w:tcW w:w="990" w:type="dxa"/>
          </w:tcPr>
          <w:p w14:paraId="6CD23E93" w14:textId="6E326DA9" w:rsidR="00A22C8C" w:rsidRPr="001260B4" w:rsidRDefault="00CC106B" w:rsidP="00A22C8C">
            <w:pPr>
              <w:pStyle w:val="acctfourfigures"/>
              <w:tabs>
                <w:tab w:val="clear" w:pos="765"/>
                <w:tab w:val="decimal" w:pos="838"/>
              </w:tabs>
              <w:spacing w:line="240" w:lineRule="atLeast"/>
              <w:ind w:left="-79" w:right="-72"/>
              <w:rPr>
                <w:rFonts w:ascii="Times New Roman" w:hAnsi="Times New Roman"/>
                <w:szCs w:val="22"/>
              </w:rPr>
            </w:pPr>
            <w:r w:rsidRPr="00CC106B">
              <w:rPr>
                <w:rFonts w:ascii="Times New Roman" w:hAnsi="Times New Roman"/>
                <w:szCs w:val="22"/>
                <w:lang w:val="en-US"/>
              </w:rPr>
              <w:t>500</w:t>
            </w:r>
            <w:r w:rsidR="00A22C8C" w:rsidRPr="001260B4">
              <w:rPr>
                <w:rFonts w:ascii="Times New Roman" w:hAnsi="Times New Roman"/>
                <w:szCs w:val="22"/>
              </w:rPr>
              <w:t>,</w:t>
            </w:r>
            <w:r w:rsidRPr="00CC106B">
              <w:rPr>
                <w:rFonts w:ascii="Times New Roman" w:hAnsi="Times New Roman"/>
                <w:szCs w:val="22"/>
                <w:lang w:val="en-US"/>
              </w:rPr>
              <w:t>000</w:t>
            </w:r>
          </w:p>
        </w:tc>
        <w:tc>
          <w:tcPr>
            <w:tcW w:w="180" w:type="dxa"/>
          </w:tcPr>
          <w:p w14:paraId="58B781B1" w14:textId="77777777" w:rsidR="00A22C8C" w:rsidRPr="001260B4" w:rsidRDefault="00A22C8C" w:rsidP="00A22C8C">
            <w:pPr>
              <w:pStyle w:val="acctfourfigures"/>
              <w:spacing w:line="240" w:lineRule="atLeast"/>
              <w:rPr>
                <w:rFonts w:ascii="Times New Roman" w:hAnsi="Times New Roman"/>
                <w:szCs w:val="22"/>
              </w:rPr>
            </w:pPr>
          </w:p>
        </w:tc>
        <w:tc>
          <w:tcPr>
            <w:tcW w:w="990" w:type="dxa"/>
            <w:vAlign w:val="bottom"/>
          </w:tcPr>
          <w:p w14:paraId="12F7398C" w14:textId="3FDC893C" w:rsidR="00A22C8C" w:rsidRPr="001260B4" w:rsidRDefault="00001723" w:rsidP="0005735C">
            <w:pPr>
              <w:pStyle w:val="acctfourfigures"/>
              <w:tabs>
                <w:tab w:val="clear" w:pos="765"/>
                <w:tab w:val="decimal" w:pos="578"/>
              </w:tabs>
              <w:spacing w:line="240" w:lineRule="atLeast"/>
              <w:ind w:right="11"/>
              <w:rPr>
                <w:rFonts w:ascii="Times New Roman" w:hAnsi="Times New Roman"/>
                <w:szCs w:val="22"/>
                <w:cs/>
              </w:rPr>
            </w:pPr>
            <w:r w:rsidRPr="00001723">
              <w:rPr>
                <w:rFonts w:ascii="Times New Roman" w:hAnsi="Times New Roman"/>
                <w:szCs w:val="22"/>
                <w:lang w:val="en-US"/>
              </w:rPr>
              <w:t>-</w:t>
            </w:r>
          </w:p>
        </w:tc>
        <w:tc>
          <w:tcPr>
            <w:tcW w:w="180" w:type="dxa"/>
          </w:tcPr>
          <w:p w14:paraId="316765F5" w14:textId="77777777" w:rsidR="00A22C8C" w:rsidRPr="001260B4" w:rsidRDefault="00A22C8C" w:rsidP="00A22C8C">
            <w:pPr>
              <w:pStyle w:val="acctfourfigures"/>
              <w:tabs>
                <w:tab w:val="clear" w:pos="765"/>
                <w:tab w:val="decimal" w:pos="838"/>
              </w:tabs>
              <w:spacing w:line="240" w:lineRule="atLeast"/>
              <w:ind w:left="-79" w:right="-72"/>
              <w:rPr>
                <w:rFonts w:ascii="Times New Roman" w:hAnsi="Times New Roman"/>
                <w:szCs w:val="22"/>
                <w:cs/>
              </w:rPr>
            </w:pPr>
          </w:p>
        </w:tc>
        <w:tc>
          <w:tcPr>
            <w:tcW w:w="1080" w:type="dxa"/>
          </w:tcPr>
          <w:p w14:paraId="66BF4763" w14:textId="5BEC3D02" w:rsidR="00A22C8C" w:rsidRPr="001260B4" w:rsidRDefault="00AB2F76" w:rsidP="00A22C8C">
            <w:pPr>
              <w:pStyle w:val="acctfourfigures"/>
              <w:tabs>
                <w:tab w:val="clear" w:pos="765"/>
                <w:tab w:val="decimal" w:pos="819"/>
              </w:tabs>
              <w:spacing w:line="240" w:lineRule="atLeast"/>
              <w:ind w:right="11"/>
              <w:rPr>
                <w:rFonts w:ascii="Times New Roman" w:hAnsi="Times New Roman"/>
                <w:szCs w:val="22"/>
                <w:cs/>
              </w:rPr>
            </w:pPr>
            <w:r w:rsidRPr="00AB2F76">
              <w:rPr>
                <w:rFonts w:ascii="Times New Roman" w:hAnsi="Times New Roman"/>
                <w:szCs w:val="22"/>
                <w:lang w:val="en-US"/>
              </w:rPr>
              <w:t>(</w:t>
            </w:r>
            <w:r w:rsidR="00CC106B" w:rsidRPr="00CC106B">
              <w:rPr>
                <w:rFonts w:ascii="Times New Roman" w:hAnsi="Times New Roman"/>
                <w:szCs w:val="22"/>
                <w:lang w:val="en-US"/>
              </w:rPr>
              <w:t>500</w:t>
            </w:r>
            <w:r w:rsidR="00A22C8C" w:rsidRPr="001260B4">
              <w:rPr>
                <w:rFonts w:ascii="Times New Roman" w:hAnsi="Times New Roman"/>
                <w:szCs w:val="22"/>
              </w:rPr>
              <w:t>,</w:t>
            </w:r>
            <w:r w:rsidR="00CC106B" w:rsidRPr="00CC106B">
              <w:rPr>
                <w:rFonts w:ascii="Times New Roman" w:hAnsi="Times New Roman"/>
                <w:szCs w:val="22"/>
                <w:lang w:val="en-US"/>
              </w:rPr>
              <w:t>000</w:t>
            </w:r>
            <w:r w:rsidRPr="00AB2F76">
              <w:rPr>
                <w:rFonts w:ascii="Times New Roman" w:hAnsi="Times New Roman"/>
                <w:szCs w:val="22"/>
                <w:lang w:val="en-US"/>
              </w:rPr>
              <w:t>)</w:t>
            </w:r>
          </w:p>
        </w:tc>
        <w:tc>
          <w:tcPr>
            <w:tcW w:w="180" w:type="dxa"/>
          </w:tcPr>
          <w:p w14:paraId="53228392" w14:textId="77777777" w:rsidR="00A22C8C" w:rsidRPr="001260B4" w:rsidRDefault="00A22C8C" w:rsidP="00A22C8C">
            <w:pPr>
              <w:pStyle w:val="acctfourfigures"/>
              <w:tabs>
                <w:tab w:val="clear" w:pos="765"/>
                <w:tab w:val="decimal" w:pos="838"/>
              </w:tabs>
              <w:spacing w:line="240" w:lineRule="atLeast"/>
              <w:ind w:left="-79" w:right="-72"/>
              <w:rPr>
                <w:rFonts w:ascii="Times New Roman" w:hAnsi="Times New Roman"/>
                <w:szCs w:val="22"/>
                <w:cs/>
              </w:rPr>
            </w:pPr>
          </w:p>
        </w:tc>
        <w:tc>
          <w:tcPr>
            <w:tcW w:w="1080" w:type="dxa"/>
            <w:vAlign w:val="bottom"/>
          </w:tcPr>
          <w:p w14:paraId="6E1E5360" w14:textId="59BB885F" w:rsidR="00A22C8C" w:rsidRPr="001260B4" w:rsidRDefault="00001723" w:rsidP="0005735C">
            <w:pPr>
              <w:pStyle w:val="acctfourfigures"/>
              <w:tabs>
                <w:tab w:val="clear" w:pos="765"/>
                <w:tab w:val="decimal" w:pos="640"/>
              </w:tabs>
              <w:spacing w:line="240" w:lineRule="atLeast"/>
              <w:ind w:right="11"/>
              <w:rPr>
                <w:rFonts w:ascii="Times New Roman" w:hAnsi="Times New Roman"/>
                <w:szCs w:val="22"/>
                <w:cs/>
              </w:rPr>
            </w:pPr>
            <w:r w:rsidRPr="00001723">
              <w:rPr>
                <w:rFonts w:ascii="Times New Roman" w:hAnsi="Times New Roman"/>
                <w:szCs w:val="22"/>
                <w:lang w:val="en-US"/>
              </w:rPr>
              <w:t>-</w:t>
            </w:r>
          </w:p>
        </w:tc>
        <w:tc>
          <w:tcPr>
            <w:tcW w:w="180" w:type="dxa"/>
          </w:tcPr>
          <w:p w14:paraId="1C7173D3" w14:textId="77777777" w:rsidR="00A22C8C" w:rsidRPr="001260B4" w:rsidRDefault="00A22C8C" w:rsidP="00A22C8C">
            <w:pPr>
              <w:pStyle w:val="acctfourfigures"/>
              <w:tabs>
                <w:tab w:val="clear" w:pos="765"/>
                <w:tab w:val="decimal" w:pos="821"/>
              </w:tabs>
              <w:spacing w:line="240" w:lineRule="atLeast"/>
              <w:ind w:right="11"/>
              <w:rPr>
                <w:rFonts w:ascii="Times New Roman" w:hAnsi="Times New Roman"/>
                <w:szCs w:val="22"/>
              </w:rPr>
            </w:pPr>
          </w:p>
        </w:tc>
        <w:tc>
          <w:tcPr>
            <w:tcW w:w="1350" w:type="dxa"/>
          </w:tcPr>
          <w:p w14:paraId="4775397F" w14:textId="5B9E348D" w:rsidR="00A22C8C" w:rsidRPr="001260B4" w:rsidRDefault="00001723" w:rsidP="00A2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cs="Times New Roman"/>
                <w:sz w:val="22"/>
                <w:szCs w:val="22"/>
                <w:cs/>
                <w:lang w:val="en-GB"/>
              </w:rPr>
            </w:pPr>
            <w:r w:rsidRPr="00001723">
              <w:rPr>
                <w:rFonts w:ascii="Times New Roman" w:hAnsi="Times New Roman" w:cs="Times New Roman"/>
                <w:sz w:val="22"/>
                <w:szCs w:val="22"/>
              </w:rPr>
              <w:t>-</w:t>
            </w:r>
          </w:p>
        </w:tc>
      </w:tr>
      <w:tr w:rsidR="00A22C8C" w:rsidRPr="001260B4" w14:paraId="7CB0ED3D" w14:textId="77777777" w:rsidTr="00B407B7">
        <w:trPr>
          <w:cantSplit/>
        </w:trPr>
        <w:tc>
          <w:tcPr>
            <w:tcW w:w="1530" w:type="dxa"/>
          </w:tcPr>
          <w:p w14:paraId="0F584621" w14:textId="17F8A0B3" w:rsidR="00A22C8C" w:rsidRPr="001260B4" w:rsidRDefault="00A22C8C" w:rsidP="00B407B7">
            <w:pPr>
              <w:pStyle w:val="acctfourfigures"/>
              <w:tabs>
                <w:tab w:val="clear" w:pos="765"/>
                <w:tab w:val="decimal" w:pos="370"/>
              </w:tabs>
              <w:spacing w:line="240" w:lineRule="atLeast"/>
              <w:ind w:right="11"/>
              <w:rPr>
                <w:rFonts w:ascii="Times New Roman" w:hAnsi="Times New Roman"/>
                <w:b/>
                <w:bCs/>
                <w:szCs w:val="22"/>
              </w:rPr>
            </w:pPr>
            <w:r w:rsidRPr="001260B4">
              <w:rPr>
                <w:rFonts w:ascii="Times New Roman" w:hAnsi="Times New Roman"/>
                <w:b/>
                <w:bCs/>
                <w:szCs w:val="22"/>
              </w:rPr>
              <w:t>Total</w:t>
            </w:r>
          </w:p>
        </w:tc>
        <w:tc>
          <w:tcPr>
            <w:tcW w:w="1350" w:type="dxa"/>
            <w:vAlign w:val="bottom"/>
          </w:tcPr>
          <w:p w14:paraId="4887279F" w14:textId="77777777" w:rsidR="00A22C8C" w:rsidRPr="001260B4" w:rsidRDefault="00A22C8C" w:rsidP="00A22C8C">
            <w:pPr>
              <w:pStyle w:val="acctfourfigures"/>
              <w:tabs>
                <w:tab w:val="clear" w:pos="765"/>
              </w:tabs>
              <w:spacing w:line="240" w:lineRule="atLeast"/>
              <w:ind w:left="-83" w:right="-75" w:firstLine="4"/>
              <w:rPr>
                <w:rFonts w:ascii="Times New Roman" w:hAnsi="Times New Roman"/>
                <w:b/>
                <w:bCs/>
                <w:szCs w:val="22"/>
              </w:rPr>
            </w:pPr>
          </w:p>
        </w:tc>
        <w:tc>
          <w:tcPr>
            <w:tcW w:w="180" w:type="dxa"/>
            <w:vAlign w:val="bottom"/>
          </w:tcPr>
          <w:p w14:paraId="0407CB1E" w14:textId="77777777" w:rsidR="00A22C8C" w:rsidRPr="001260B4" w:rsidRDefault="00A22C8C" w:rsidP="00A22C8C">
            <w:pPr>
              <w:pStyle w:val="acctfourfigures"/>
              <w:tabs>
                <w:tab w:val="clear" w:pos="765"/>
                <w:tab w:val="decimal" w:pos="731"/>
              </w:tabs>
              <w:spacing w:line="240" w:lineRule="atLeast"/>
              <w:ind w:left="-79" w:right="-72"/>
              <w:rPr>
                <w:rFonts w:ascii="Times New Roman" w:hAnsi="Times New Roman"/>
                <w:b/>
                <w:bCs/>
                <w:szCs w:val="22"/>
              </w:rPr>
            </w:pPr>
          </w:p>
        </w:tc>
        <w:tc>
          <w:tcPr>
            <w:tcW w:w="900" w:type="dxa"/>
            <w:tcBorders>
              <w:top w:val="single" w:sz="4" w:space="0" w:color="auto"/>
              <w:bottom w:val="double" w:sz="4" w:space="0" w:color="auto"/>
            </w:tcBorders>
            <w:vAlign w:val="bottom"/>
          </w:tcPr>
          <w:p w14:paraId="3A07F4E6" w14:textId="0C80153E" w:rsidR="00A22C8C" w:rsidRPr="001260B4" w:rsidRDefault="00001723" w:rsidP="00A22C8C">
            <w:pPr>
              <w:pStyle w:val="acctfourfigures"/>
              <w:tabs>
                <w:tab w:val="clear" w:pos="765"/>
                <w:tab w:val="decimal" w:pos="552"/>
              </w:tabs>
              <w:spacing w:line="240" w:lineRule="atLeast"/>
              <w:ind w:left="-79" w:right="-72"/>
              <w:rPr>
                <w:rFonts w:ascii="Times New Roman" w:hAnsi="Times New Roman"/>
                <w:b/>
                <w:bCs/>
                <w:szCs w:val="22"/>
              </w:rPr>
            </w:pPr>
            <w:r w:rsidRPr="00001723">
              <w:rPr>
                <w:rFonts w:ascii="Times New Roman" w:hAnsi="Times New Roman"/>
                <w:b/>
                <w:bCs/>
                <w:szCs w:val="22"/>
                <w:lang w:val="en-US"/>
              </w:rPr>
              <w:t>-</w:t>
            </w:r>
          </w:p>
        </w:tc>
        <w:tc>
          <w:tcPr>
            <w:tcW w:w="180" w:type="dxa"/>
            <w:vAlign w:val="bottom"/>
          </w:tcPr>
          <w:p w14:paraId="5E4ADB78" w14:textId="77777777" w:rsidR="00A22C8C" w:rsidRPr="001260B4" w:rsidRDefault="00A22C8C" w:rsidP="00A22C8C">
            <w:pPr>
              <w:pStyle w:val="acctfourfigures"/>
              <w:spacing w:line="240" w:lineRule="atLeast"/>
              <w:rPr>
                <w:rFonts w:ascii="Times New Roman" w:hAnsi="Times New Roman"/>
                <w:b/>
                <w:bCs/>
                <w:szCs w:val="22"/>
              </w:rPr>
            </w:pPr>
          </w:p>
        </w:tc>
        <w:tc>
          <w:tcPr>
            <w:tcW w:w="810" w:type="dxa"/>
            <w:tcBorders>
              <w:top w:val="single" w:sz="4" w:space="0" w:color="auto"/>
            </w:tcBorders>
            <w:vAlign w:val="bottom"/>
          </w:tcPr>
          <w:p w14:paraId="78D2621B" w14:textId="411A514F" w:rsidR="00A22C8C" w:rsidRPr="001260B4" w:rsidRDefault="00001723">
            <w:pPr>
              <w:pStyle w:val="acctfourfigures"/>
              <w:tabs>
                <w:tab w:val="clear" w:pos="765"/>
                <w:tab w:val="decimal" w:pos="460"/>
              </w:tabs>
              <w:spacing w:line="240" w:lineRule="atLeast"/>
              <w:ind w:right="11"/>
              <w:rPr>
                <w:rFonts w:ascii="Times New Roman" w:hAnsi="Times New Roman"/>
                <w:b/>
                <w:bCs/>
                <w:szCs w:val="22"/>
                <w:lang w:bidi="th-TH"/>
              </w:rPr>
            </w:pPr>
            <w:r w:rsidRPr="00001723">
              <w:rPr>
                <w:rFonts w:ascii="Times New Roman" w:hAnsi="Times New Roman"/>
                <w:b/>
                <w:bCs/>
                <w:szCs w:val="22"/>
                <w:lang w:val="en-US"/>
              </w:rPr>
              <w:t>-</w:t>
            </w:r>
          </w:p>
        </w:tc>
        <w:tc>
          <w:tcPr>
            <w:tcW w:w="180" w:type="dxa"/>
            <w:vAlign w:val="bottom"/>
          </w:tcPr>
          <w:p w14:paraId="3A0AAC01" w14:textId="77777777" w:rsidR="00A22C8C" w:rsidRPr="001260B4" w:rsidRDefault="00A22C8C" w:rsidP="00A22C8C">
            <w:pPr>
              <w:pStyle w:val="acctfourfigures"/>
              <w:spacing w:line="240" w:lineRule="atLeast"/>
              <w:rPr>
                <w:rFonts w:ascii="Times New Roman" w:hAnsi="Times New Roman"/>
                <w:b/>
                <w:bCs/>
                <w:szCs w:val="22"/>
              </w:rPr>
            </w:pPr>
          </w:p>
        </w:tc>
        <w:tc>
          <w:tcPr>
            <w:tcW w:w="810" w:type="dxa"/>
            <w:tcBorders>
              <w:top w:val="single" w:sz="4" w:space="0" w:color="auto"/>
            </w:tcBorders>
            <w:vAlign w:val="bottom"/>
          </w:tcPr>
          <w:p w14:paraId="4675887E" w14:textId="18CF7BE0" w:rsidR="00A22C8C" w:rsidRPr="001260B4" w:rsidRDefault="00001723" w:rsidP="0005735C">
            <w:pPr>
              <w:pStyle w:val="acctfourfigures"/>
              <w:tabs>
                <w:tab w:val="clear" w:pos="765"/>
                <w:tab w:val="decimal" w:pos="476"/>
              </w:tabs>
              <w:spacing w:line="240" w:lineRule="atLeast"/>
              <w:ind w:right="11"/>
              <w:rPr>
                <w:rFonts w:ascii="Times New Roman" w:hAnsi="Times New Roman"/>
                <w:b/>
                <w:bCs/>
                <w:szCs w:val="22"/>
              </w:rPr>
            </w:pPr>
            <w:r w:rsidRPr="00001723">
              <w:rPr>
                <w:rFonts w:ascii="Times New Roman" w:hAnsi="Times New Roman"/>
                <w:b/>
                <w:bCs/>
                <w:szCs w:val="22"/>
                <w:lang w:val="en-US"/>
              </w:rPr>
              <w:t>-</w:t>
            </w:r>
          </w:p>
        </w:tc>
        <w:tc>
          <w:tcPr>
            <w:tcW w:w="180" w:type="dxa"/>
            <w:vAlign w:val="bottom"/>
          </w:tcPr>
          <w:p w14:paraId="2602135B" w14:textId="77777777" w:rsidR="00A22C8C" w:rsidRPr="001260B4" w:rsidRDefault="00A22C8C" w:rsidP="00A22C8C">
            <w:pPr>
              <w:pStyle w:val="acctfourfigures"/>
              <w:spacing w:line="240" w:lineRule="atLeast"/>
              <w:rPr>
                <w:rFonts w:ascii="Times New Roman" w:hAnsi="Times New Roman"/>
                <w:b/>
                <w:bCs/>
                <w:szCs w:val="22"/>
              </w:rPr>
            </w:pPr>
          </w:p>
        </w:tc>
        <w:tc>
          <w:tcPr>
            <w:tcW w:w="1080" w:type="dxa"/>
            <w:tcBorders>
              <w:top w:val="single" w:sz="4" w:space="0" w:color="auto"/>
            </w:tcBorders>
            <w:vAlign w:val="bottom"/>
          </w:tcPr>
          <w:p w14:paraId="38AD4BC5" w14:textId="4834F392" w:rsidR="00A22C8C" w:rsidRPr="001260B4" w:rsidRDefault="00001723" w:rsidP="00B407B7">
            <w:pPr>
              <w:pStyle w:val="acctfourfigures"/>
              <w:tabs>
                <w:tab w:val="clear" w:pos="765"/>
                <w:tab w:val="decimal" w:pos="550"/>
              </w:tabs>
              <w:spacing w:line="240" w:lineRule="atLeast"/>
              <w:ind w:right="11"/>
              <w:rPr>
                <w:rFonts w:ascii="Times New Roman" w:hAnsi="Times New Roman"/>
                <w:b/>
                <w:bCs/>
                <w:szCs w:val="22"/>
              </w:rPr>
            </w:pPr>
            <w:r w:rsidRPr="00001723">
              <w:rPr>
                <w:rFonts w:ascii="Times New Roman" w:hAnsi="Times New Roman"/>
                <w:b/>
                <w:bCs/>
                <w:szCs w:val="22"/>
                <w:lang w:val="en-US"/>
              </w:rPr>
              <w:t>-</w:t>
            </w:r>
          </w:p>
        </w:tc>
        <w:tc>
          <w:tcPr>
            <w:tcW w:w="180" w:type="dxa"/>
          </w:tcPr>
          <w:p w14:paraId="6B40A9DE" w14:textId="77777777" w:rsidR="00A22C8C" w:rsidRPr="001260B4" w:rsidRDefault="00A22C8C" w:rsidP="00A22C8C">
            <w:pPr>
              <w:pStyle w:val="acctfourfigures"/>
              <w:tabs>
                <w:tab w:val="clear" w:pos="765"/>
                <w:tab w:val="decimal" w:pos="455"/>
              </w:tabs>
              <w:spacing w:line="240" w:lineRule="atLeast"/>
              <w:ind w:right="11"/>
              <w:rPr>
                <w:rFonts w:ascii="Times New Roman" w:hAnsi="Times New Roman"/>
                <w:b/>
                <w:bCs/>
                <w:szCs w:val="22"/>
              </w:rPr>
            </w:pPr>
          </w:p>
        </w:tc>
        <w:tc>
          <w:tcPr>
            <w:tcW w:w="1260" w:type="dxa"/>
            <w:tcBorders>
              <w:top w:val="single" w:sz="4" w:space="0" w:color="auto"/>
              <w:bottom w:val="double" w:sz="4" w:space="0" w:color="auto"/>
            </w:tcBorders>
            <w:vAlign w:val="bottom"/>
          </w:tcPr>
          <w:p w14:paraId="2AC199AB" w14:textId="36FCC868" w:rsidR="00A22C8C" w:rsidRPr="001260B4" w:rsidRDefault="00001723" w:rsidP="00B407B7">
            <w:pPr>
              <w:pStyle w:val="acctfourfigures"/>
              <w:tabs>
                <w:tab w:val="clear" w:pos="765"/>
                <w:tab w:val="decimal" w:pos="640"/>
              </w:tabs>
              <w:spacing w:line="240" w:lineRule="atLeast"/>
              <w:ind w:right="11"/>
              <w:rPr>
                <w:rFonts w:ascii="Times New Roman" w:hAnsi="Times New Roman"/>
                <w:b/>
                <w:bCs/>
                <w:szCs w:val="22"/>
              </w:rPr>
            </w:pPr>
            <w:r w:rsidRPr="00001723">
              <w:rPr>
                <w:rFonts w:ascii="Times New Roman" w:hAnsi="Times New Roman"/>
                <w:b/>
                <w:bCs/>
                <w:szCs w:val="22"/>
                <w:lang w:val="en-US"/>
              </w:rPr>
              <w:t>-</w:t>
            </w:r>
          </w:p>
        </w:tc>
        <w:tc>
          <w:tcPr>
            <w:tcW w:w="180" w:type="dxa"/>
            <w:vAlign w:val="bottom"/>
          </w:tcPr>
          <w:p w14:paraId="6030FDE0" w14:textId="77777777" w:rsidR="00A22C8C" w:rsidRPr="001260B4" w:rsidRDefault="00A22C8C" w:rsidP="00A22C8C">
            <w:pPr>
              <w:pStyle w:val="acctfourfigures"/>
              <w:tabs>
                <w:tab w:val="clear" w:pos="765"/>
                <w:tab w:val="decimal" w:pos="821"/>
              </w:tabs>
              <w:spacing w:line="240" w:lineRule="atLeast"/>
              <w:ind w:right="11"/>
              <w:rPr>
                <w:rFonts w:ascii="Times New Roman" w:hAnsi="Times New Roman"/>
                <w:b/>
                <w:bCs/>
                <w:szCs w:val="22"/>
              </w:rPr>
            </w:pPr>
          </w:p>
        </w:tc>
        <w:tc>
          <w:tcPr>
            <w:tcW w:w="990" w:type="dxa"/>
            <w:tcBorders>
              <w:top w:val="single" w:sz="4" w:space="0" w:color="auto"/>
              <w:bottom w:val="double" w:sz="4" w:space="0" w:color="auto"/>
            </w:tcBorders>
            <w:vAlign w:val="bottom"/>
          </w:tcPr>
          <w:p w14:paraId="52886286" w14:textId="44DE6EEC" w:rsidR="00A22C8C" w:rsidRPr="001260B4" w:rsidRDefault="00CC106B" w:rsidP="00A22C8C">
            <w:pPr>
              <w:pStyle w:val="acctfourfigures"/>
              <w:tabs>
                <w:tab w:val="clear" w:pos="765"/>
                <w:tab w:val="decimal" w:pos="838"/>
              </w:tabs>
              <w:spacing w:line="240" w:lineRule="atLeast"/>
              <w:ind w:left="-79" w:right="-72"/>
              <w:rPr>
                <w:rFonts w:ascii="Times New Roman" w:hAnsi="Times New Roman"/>
                <w:b/>
                <w:bCs/>
                <w:szCs w:val="22"/>
              </w:rPr>
            </w:pPr>
            <w:r w:rsidRPr="00CC106B">
              <w:rPr>
                <w:rFonts w:ascii="Times New Roman" w:hAnsi="Times New Roman"/>
                <w:b/>
                <w:bCs/>
                <w:szCs w:val="22"/>
                <w:lang w:val="en-US"/>
              </w:rPr>
              <w:t>500</w:t>
            </w:r>
            <w:r w:rsidR="00A22C8C" w:rsidRPr="001260B4">
              <w:rPr>
                <w:rFonts w:ascii="Times New Roman" w:hAnsi="Times New Roman"/>
                <w:b/>
                <w:bCs/>
                <w:szCs w:val="22"/>
              </w:rPr>
              <w:t>,</w:t>
            </w:r>
            <w:r w:rsidRPr="00CC106B">
              <w:rPr>
                <w:rFonts w:ascii="Times New Roman" w:hAnsi="Times New Roman"/>
                <w:b/>
                <w:bCs/>
                <w:szCs w:val="22"/>
                <w:lang w:val="en-US"/>
              </w:rPr>
              <w:t>000</w:t>
            </w:r>
          </w:p>
        </w:tc>
        <w:tc>
          <w:tcPr>
            <w:tcW w:w="180" w:type="dxa"/>
            <w:vAlign w:val="bottom"/>
          </w:tcPr>
          <w:p w14:paraId="55389AF3" w14:textId="77777777" w:rsidR="00A22C8C" w:rsidRPr="001260B4" w:rsidRDefault="00A22C8C" w:rsidP="00A22C8C">
            <w:pPr>
              <w:pStyle w:val="acctfourfigures"/>
              <w:spacing w:line="240" w:lineRule="atLeast"/>
              <w:rPr>
                <w:rFonts w:ascii="Times New Roman" w:hAnsi="Times New Roman"/>
                <w:b/>
                <w:bCs/>
                <w:szCs w:val="22"/>
              </w:rPr>
            </w:pPr>
          </w:p>
        </w:tc>
        <w:tc>
          <w:tcPr>
            <w:tcW w:w="990" w:type="dxa"/>
            <w:tcBorders>
              <w:top w:val="single" w:sz="4" w:space="0" w:color="auto"/>
            </w:tcBorders>
            <w:vAlign w:val="bottom"/>
          </w:tcPr>
          <w:p w14:paraId="779D482C" w14:textId="3175BC0A" w:rsidR="00A22C8C" w:rsidRPr="001260B4" w:rsidRDefault="00001723" w:rsidP="0005735C">
            <w:pPr>
              <w:pStyle w:val="acctfourfigures"/>
              <w:tabs>
                <w:tab w:val="clear" w:pos="765"/>
                <w:tab w:val="decimal" w:pos="578"/>
              </w:tabs>
              <w:spacing w:line="240" w:lineRule="atLeast"/>
              <w:ind w:right="11"/>
              <w:rPr>
                <w:rFonts w:ascii="Times New Roman" w:hAnsi="Times New Roman"/>
                <w:b/>
                <w:bCs/>
                <w:szCs w:val="22"/>
              </w:rPr>
            </w:pPr>
            <w:r w:rsidRPr="00001723">
              <w:rPr>
                <w:rFonts w:ascii="Times New Roman" w:hAnsi="Times New Roman"/>
                <w:b/>
                <w:bCs/>
                <w:szCs w:val="22"/>
                <w:lang w:val="en-US"/>
              </w:rPr>
              <w:t>-</w:t>
            </w:r>
          </w:p>
        </w:tc>
        <w:tc>
          <w:tcPr>
            <w:tcW w:w="180" w:type="dxa"/>
            <w:vAlign w:val="bottom"/>
          </w:tcPr>
          <w:p w14:paraId="67E6AF67" w14:textId="77777777" w:rsidR="00A22C8C" w:rsidRPr="001260B4" w:rsidRDefault="00A22C8C" w:rsidP="00A22C8C">
            <w:pPr>
              <w:pStyle w:val="acctfourfigures"/>
              <w:spacing w:line="240" w:lineRule="atLeast"/>
              <w:rPr>
                <w:rFonts w:ascii="Times New Roman" w:hAnsi="Times New Roman"/>
                <w:b/>
                <w:bCs/>
                <w:szCs w:val="22"/>
              </w:rPr>
            </w:pPr>
          </w:p>
        </w:tc>
        <w:tc>
          <w:tcPr>
            <w:tcW w:w="1080" w:type="dxa"/>
            <w:tcBorders>
              <w:top w:val="single" w:sz="4" w:space="0" w:color="auto"/>
            </w:tcBorders>
            <w:vAlign w:val="bottom"/>
          </w:tcPr>
          <w:p w14:paraId="17E3E028" w14:textId="7BBEB796" w:rsidR="00A22C8C" w:rsidRPr="001260B4" w:rsidRDefault="00AB2F76" w:rsidP="00B407B7">
            <w:pPr>
              <w:pStyle w:val="acctfourfigures"/>
              <w:tabs>
                <w:tab w:val="clear" w:pos="765"/>
                <w:tab w:val="decimal" w:pos="819"/>
              </w:tabs>
              <w:spacing w:line="240" w:lineRule="atLeast"/>
              <w:ind w:right="11"/>
              <w:rPr>
                <w:rFonts w:ascii="Times New Roman" w:hAnsi="Times New Roman"/>
                <w:b/>
                <w:bCs/>
                <w:szCs w:val="22"/>
              </w:rPr>
            </w:pPr>
            <w:r w:rsidRPr="00AB2F76">
              <w:rPr>
                <w:rFonts w:ascii="Times New Roman" w:hAnsi="Times New Roman"/>
                <w:b/>
                <w:bCs/>
                <w:szCs w:val="22"/>
                <w:lang w:val="en-US"/>
              </w:rPr>
              <w:t>(</w:t>
            </w:r>
            <w:r w:rsidR="00CC106B" w:rsidRPr="00CC106B">
              <w:rPr>
                <w:rFonts w:ascii="Times New Roman" w:hAnsi="Times New Roman"/>
                <w:b/>
                <w:bCs/>
                <w:szCs w:val="22"/>
                <w:lang w:val="en-US"/>
              </w:rPr>
              <w:t>500</w:t>
            </w:r>
            <w:r w:rsidR="00A22C8C" w:rsidRPr="001260B4">
              <w:rPr>
                <w:rFonts w:ascii="Times New Roman" w:hAnsi="Times New Roman"/>
                <w:b/>
                <w:bCs/>
                <w:szCs w:val="22"/>
              </w:rPr>
              <w:t>,</w:t>
            </w:r>
            <w:r w:rsidR="00CC106B" w:rsidRPr="00CC106B">
              <w:rPr>
                <w:rFonts w:ascii="Times New Roman" w:hAnsi="Times New Roman"/>
                <w:b/>
                <w:bCs/>
                <w:szCs w:val="22"/>
                <w:lang w:val="en-US"/>
              </w:rPr>
              <w:t>000</w:t>
            </w:r>
            <w:r w:rsidRPr="00AB2F76">
              <w:rPr>
                <w:rFonts w:ascii="Times New Roman" w:hAnsi="Times New Roman"/>
                <w:b/>
                <w:bCs/>
                <w:szCs w:val="22"/>
                <w:lang w:val="en-US"/>
              </w:rPr>
              <w:t>)</w:t>
            </w:r>
          </w:p>
        </w:tc>
        <w:tc>
          <w:tcPr>
            <w:tcW w:w="180" w:type="dxa"/>
            <w:vAlign w:val="bottom"/>
          </w:tcPr>
          <w:p w14:paraId="1C1B1AED" w14:textId="77777777" w:rsidR="00A22C8C" w:rsidRPr="001260B4" w:rsidRDefault="00A22C8C" w:rsidP="00A22C8C">
            <w:pPr>
              <w:pStyle w:val="acctfourfigures"/>
              <w:spacing w:line="240" w:lineRule="atLeast"/>
              <w:rPr>
                <w:rFonts w:ascii="Times New Roman" w:hAnsi="Times New Roman"/>
                <w:b/>
                <w:bCs/>
                <w:szCs w:val="22"/>
              </w:rPr>
            </w:pPr>
          </w:p>
        </w:tc>
        <w:tc>
          <w:tcPr>
            <w:tcW w:w="1080" w:type="dxa"/>
            <w:tcBorders>
              <w:top w:val="single" w:sz="4" w:space="0" w:color="auto"/>
            </w:tcBorders>
            <w:vAlign w:val="bottom"/>
          </w:tcPr>
          <w:p w14:paraId="56E4B902" w14:textId="11F6909A" w:rsidR="00A22C8C" w:rsidRPr="001260B4" w:rsidRDefault="00001723" w:rsidP="0005735C">
            <w:pPr>
              <w:pStyle w:val="acctfourfigures"/>
              <w:tabs>
                <w:tab w:val="clear" w:pos="765"/>
                <w:tab w:val="decimal" w:pos="630"/>
              </w:tabs>
              <w:spacing w:line="240" w:lineRule="atLeast"/>
              <w:ind w:right="11"/>
              <w:rPr>
                <w:rFonts w:ascii="Times New Roman" w:hAnsi="Times New Roman"/>
                <w:b/>
                <w:bCs/>
                <w:szCs w:val="22"/>
              </w:rPr>
            </w:pPr>
            <w:r w:rsidRPr="00001723">
              <w:rPr>
                <w:rFonts w:ascii="Times New Roman" w:hAnsi="Times New Roman"/>
                <w:b/>
                <w:bCs/>
                <w:szCs w:val="22"/>
                <w:lang w:val="en-US"/>
              </w:rPr>
              <w:t>-</w:t>
            </w:r>
          </w:p>
        </w:tc>
        <w:tc>
          <w:tcPr>
            <w:tcW w:w="180" w:type="dxa"/>
          </w:tcPr>
          <w:p w14:paraId="1F9A636F" w14:textId="77777777" w:rsidR="00A22C8C" w:rsidRPr="001260B4" w:rsidRDefault="00A22C8C" w:rsidP="00A22C8C">
            <w:pPr>
              <w:pStyle w:val="acctfourfigures"/>
              <w:tabs>
                <w:tab w:val="clear" w:pos="765"/>
                <w:tab w:val="decimal" w:pos="917"/>
              </w:tabs>
              <w:spacing w:line="240" w:lineRule="atLeast"/>
              <w:ind w:right="11"/>
              <w:rPr>
                <w:rFonts w:ascii="Times New Roman" w:hAnsi="Times New Roman"/>
                <w:b/>
                <w:bCs/>
                <w:szCs w:val="22"/>
              </w:rPr>
            </w:pPr>
          </w:p>
        </w:tc>
        <w:tc>
          <w:tcPr>
            <w:tcW w:w="1350" w:type="dxa"/>
            <w:tcBorders>
              <w:top w:val="single" w:sz="4" w:space="0" w:color="auto"/>
              <w:bottom w:val="double" w:sz="4" w:space="0" w:color="auto"/>
            </w:tcBorders>
            <w:vAlign w:val="bottom"/>
          </w:tcPr>
          <w:p w14:paraId="00E56DC6" w14:textId="5C7E7A05" w:rsidR="00A22C8C" w:rsidRPr="001260B4" w:rsidRDefault="00001723" w:rsidP="00A2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cs="Times New Roman"/>
                <w:b/>
                <w:bCs/>
                <w:sz w:val="22"/>
                <w:szCs w:val="22"/>
                <w:lang w:val="en-GB"/>
              </w:rPr>
            </w:pPr>
            <w:r w:rsidRPr="00001723">
              <w:rPr>
                <w:rFonts w:ascii="Times New Roman" w:hAnsi="Times New Roman" w:cs="Times New Roman"/>
                <w:b/>
                <w:bCs/>
                <w:sz w:val="22"/>
                <w:szCs w:val="22"/>
              </w:rPr>
              <w:t>-</w:t>
            </w:r>
          </w:p>
        </w:tc>
      </w:tr>
    </w:tbl>
    <w:p w14:paraId="3EBC6A79" w14:textId="77777777" w:rsidR="00B57691" w:rsidRPr="001260B4" w:rsidRDefault="00B57691" w:rsidP="00B57691">
      <w:pPr>
        <w:rPr>
          <w:rFonts w:ascii="Times New Roman" w:hAnsi="Times New Roman" w:cs="Times New Roman"/>
        </w:rPr>
      </w:pPr>
    </w:p>
    <w:p w14:paraId="5D4D89A2" w14:textId="77777777" w:rsidR="00B57691" w:rsidRPr="001260B4" w:rsidRDefault="00B57691" w:rsidP="00B57691">
      <w:pPr>
        <w:rPr>
          <w:rFonts w:ascii="Times New Roman" w:hAnsi="Times New Roman" w:cs="Times New Roman"/>
        </w:rPr>
        <w:sectPr w:rsidR="00B57691" w:rsidRPr="001260B4" w:rsidSect="00292A34">
          <w:pgSz w:w="16839" w:h="11907" w:orient="landscape" w:code="9"/>
          <w:pgMar w:top="1152" w:right="691" w:bottom="1152" w:left="576" w:header="720" w:footer="720" w:gutter="0"/>
          <w:pgNumType w:start="51"/>
          <w:cols w:space="720"/>
          <w:titlePg/>
          <w:docGrid w:linePitch="360"/>
        </w:sectPr>
      </w:pPr>
    </w:p>
    <w:p w14:paraId="02A5F85A" w14:textId="77777777" w:rsidR="00775143" w:rsidRPr="001260B4" w:rsidRDefault="00775143" w:rsidP="00775143">
      <w:pPr>
        <w:pStyle w:val="Heading2"/>
        <w:ind w:left="547"/>
      </w:pPr>
      <w:r w:rsidRPr="001260B4">
        <w:t>Significant agreements with related parties</w:t>
      </w:r>
    </w:p>
    <w:p w14:paraId="343548C6" w14:textId="77777777" w:rsidR="00775143" w:rsidRPr="001260B4" w:rsidRDefault="00775143" w:rsidP="00775143">
      <w:pPr>
        <w:ind w:left="540"/>
        <w:rPr>
          <w:rFonts w:ascii="Times New Roman" w:hAnsi="Times New Roman" w:cs="Times New Roman"/>
          <w:sz w:val="22"/>
          <w:szCs w:val="22"/>
        </w:rPr>
      </w:pPr>
    </w:p>
    <w:p w14:paraId="7B35909F" w14:textId="6D9608E1" w:rsidR="00775143" w:rsidRPr="001260B4" w:rsidRDefault="00775143" w:rsidP="007751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5"/>
        <w:jc w:val="thaiDistribute"/>
        <w:rPr>
          <w:rFonts w:ascii="Times New Roman" w:hAnsi="Times New Roman" w:cs="Times New Roman"/>
          <w:sz w:val="22"/>
        </w:rPr>
      </w:pPr>
      <w:r w:rsidRPr="001260B4">
        <w:rPr>
          <w:rFonts w:ascii="Times New Roman" w:hAnsi="Times New Roman" w:cs="Times New Roman"/>
          <w:sz w:val="22"/>
        </w:rPr>
        <w:t xml:space="preserve">Significant agreements with related parties during years ended </w:t>
      </w:r>
      <w:r w:rsidR="00CC106B" w:rsidRPr="00CC106B">
        <w:rPr>
          <w:rFonts w:ascii="Times New Roman" w:hAnsi="Times New Roman" w:cs="Times New Roman"/>
          <w:sz w:val="22"/>
        </w:rPr>
        <w:t>31</w:t>
      </w:r>
      <w:r w:rsidRPr="001260B4">
        <w:rPr>
          <w:rFonts w:ascii="Times New Roman" w:hAnsi="Times New Roman" w:cs="Times New Roman"/>
          <w:sz w:val="22"/>
        </w:rPr>
        <w:t xml:space="preserve"> December are as follows:</w:t>
      </w:r>
    </w:p>
    <w:p w14:paraId="6A0F1C0F" w14:textId="77777777" w:rsidR="00775143" w:rsidRPr="001260B4" w:rsidRDefault="00775143" w:rsidP="0077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7D9B71C" w14:textId="086FCDFF" w:rsidR="00EB22B4" w:rsidRPr="001260B4" w:rsidRDefault="00EB22B4" w:rsidP="0005735C">
      <w:pPr>
        <w:pStyle w:val="block"/>
        <w:spacing w:after="0" w:line="240" w:lineRule="atLeast"/>
        <w:ind w:left="547"/>
        <w:jc w:val="thaiDistribute"/>
        <w:rPr>
          <w:rFonts w:cs="Times New Roman"/>
          <w:b/>
          <w:bCs/>
          <w:i/>
          <w:iCs/>
          <w:szCs w:val="22"/>
        </w:rPr>
      </w:pPr>
      <w:r w:rsidRPr="001260B4">
        <w:rPr>
          <w:rFonts w:cs="Times New Roman"/>
          <w:b/>
          <w:bCs/>
          <w:i/>
          <w:iCs/>
          <w:szCs w:val="22"/>
          <w:lang w:val="en-US"/>
        </w:rPr>
        <w:t>Land rental agreements</w:t>
      </w:r>
    </w:p>
    <w:p w14:paraId="76529E03" w14:textId="77777777" w:rsidR="00EB22B4" w:rsidRPr="001260B4" w:rsidRDefault="00EB22B4" w:rsidP="00EB22B4">
      <w:pPr>
        <w:pStyle w:val="block"/>
        <w:spacing w:after="0" w:line="240" w:lineRule="atLeast"/>
        <w:ind w:left="547"/>
        <w:jc w:val="thaiDistribute"/>
        <w:rPr>
          <w:rFonts w:cs="Times New Roman"/>
          <w:szCs w:val="22"/>
          <w:lang w:val="en-US"/>
        </w:rPr>
      </w:pPr>
    </w:p>
    <w:p w14:paraId="5A84C835" w14:textId="7E0625D5" w:rsidR="00EB22B4" w:rsidRPr="001260B4" w:rsidRDefault="00EB22B4" w:rsidP="00EB22B4">
      <w:pPr>
        <w:pStyle w:val="block"/>
        <w:spacing w:after="0" w:line="240" w:lineRule="atLeast"/>
        <w:ind w:left="547"/>
        <w:jc w:val="thaiDistribute"/>
        <w:rPr>
          <w:rFonts w:cs="Times New Roman"/>
          <w:szCs w:val="22"/>
        </w:rPr>
      </w:pPr>
      <w:r w:rsidRPr="001260B4">
        <w:rPr>
          <w:rFonts w:cs="Times New Roman"/>
          <w:szCs w:val="22"/>
          <w:lang w:val="en-US"/>
        </w:rPr>
        <w:t>T</w:t>
      </w:r>
      <w:r w:rsidRPr="001260B4">
        <w:rPr>
          <w:rFonts w:cs="Times New Roman"/>
          <w:szCs w:val="22"/>
        </w:rPr>
        <w:t>he Company has entered into land rental agreement with Bangchak Corporation Public Company Limited</w:t>
      </w:r>
      <w:r w:rsidR="00F85491" w:rsidRPr="001260B4">
        <w:rPr>
          <w:rFonts w:cs="Times New Roman"/>
          <w:szCs w:val="22"/>
        </w:rPr>
        <w:t>,</w:t>
      </w:r>
      <w:r w:rsidRPr="001260B4">
        <w:rPr>
          <w:rFonts w:cs="Times New Roman"/>
          <w:szCs w:val="22"/>
        </w:rPr>
        <w:t xml:space="preserve"> for the purpose of </w:t>
      </w:r>
      <w:r w:rsidR="00CC106B" w:rsidRPr="00CC106B">
        <w:rPr>
          <w:rFonts w:cs="Times New Roman"/>
          <w:szCs w:val="22"/>
          <w:lang w:val="en-US"/>
        </w:rPr>
        <w:t>38</w:t>
      </w:r>
      <w:r w:rsidRPr="001260B4">
        <w:rPr>
          <w:rFonts w:cs="Times New Roman"/>
          <w:szCs w:val="22"/>
          <w:lang w:val="en-US"/>
        </w:rPr>
        <w:t xml:space="preserve"> MW solar farm project at Bang Pa</w:t>
      </w:r>
      <w:r w:rsidR="00001723" w:rsidRPr="00001723">
        <w:rPr>
          <w:rFonts w:cs="Times New Roman"/>
          <w:szCs w:val="22"/>
          <w:lang w:val="en-US"/>
        </w:rPr>
        <w:t>-</w:t>
      </w:r>
      <w:r w:rsidRPr="001260B4">
        <w:rPr>
          <w:rFonts w:cs="Times New Roman"/>
          <w:szCs w:val="22"/>
          <w:lang w:val="en-US"/>
        </w:rPr>
        <w:t>In</w:t>
      </w:r>
      <w:r w:rsidRPr="001260B4">
        <w:rPr>
          <w:rFonts w:cs="Times New Roman"/>
        </w:rPr>
        <w:t xml:space="preserve"> </w:t>
      </w:r>
      <w:r w:rsidRPr="001260B4">
        <w:rPr>
          <w:rFonts w:cs="Times New Roman"/>
          <w:szCs w:val="22"/>
        </w:rPr>
        <w:t xml:space="preserve">establishment and related objectives. The agreement term is for a period of </w:t>
      </w:r>
      <w:r w:rsidR="00CC106B" w:rsidRPr="00CC106B">
        <w:rPr>
          <w:rFonts w:cs="Times New Roman"/>
          <w:szCs w:val="22"/>
          <w:lang w:val="en-US"/>
        </w:rPr>
        <w:t>22</w:t>
      </w:r>
      <w:r w:rsidRPr="001260B4">
        <w:rPr>
          <w:rFonts w:cs="Times New Roman"/>
          <w:szCs w:val="22"/>
        </w:rPr>
        <w:t xml:space="preserve"> years effective from </w:t>
      </w:r>
      <w:r w:rsidR="00CC106B" w:rsidRPr="00CC106B">
        <w:rPr>
          <w:rFonts w:cs="Times New Roman"/>
          <w:szCs w:val="22"/>
          <w:lang w:val="en-US"/>
        </w:rPr>
        <w:t>1</w:t>
      </w:r>
      <w:r w:rsidRPr="001260B4">
        <w:rPr>
          <w:rFonts w:cs="Times New Roman"/>
          <w:szCs w:val="22"/>
        </w:rPr>
        <w:t xml:space="preserve"> December </w:t>
      </w:r>
      <w:r w:rsidR="00CC106B" w:rsidRPr="00CC106B">
        <w:rPr>
          <w:rFonts w:cs="Times New Roman"/>
          <w:szCs w:val="22"/>
          <w:lang w:val="en-US"/>
        </w:rPr>
        <w:t>2015</w:t>
      </w:r>
      <w:r w:rsidRPr="001260B4">
        <w:rPr>
          <w:rFonts w:cs="Times New Roman"/>
          <w:szCs w:val="22"/>
        </w:rPr>
        <w:t xml:space="preserve"> to </w:t>
      </w:r>
      <w:r w:rsidR="00CC106B" w:rsidRPr="00CC106B">
        <w:rPr>
          <w:rFonts w:cs="Times New Roman"/>
          <w:szCs w:val="22"/>
          <w:lang w:val="en-US"/>
        </w:rPr>
        <w:t>30</w:t>
      </w:r>
      <w:r w:rsidRPr="001260B4">
        <w:rPr>
          <w:rFonts w:cs="Times New Roman"/>
          <w:szCs w:val="22"/>
        </w:rPr>
        <w:t xml:space="preserve"> November </w:t>
      </w:r>
      <w:r w:rsidR="00CC106B" w:rsidRPr="00CC106B">
        <w:rPr>
          <w:rFonts w:cs="Times New Roman"/>
          <w:szCs w:val="22"/>
          <w:lang w:val="en-US"/>
        </w:rPr>
        <w:t>2037</w:t>
      </w:r>
      <w:r w:rsidRPr="001260B4">
        <w:rPr>
          <w:rFonts w:cs="Times New Roman"/>
          <w:szCs w:val="22"/>
        </w:rPr>
        <w:t>. The rental fee is stipulated in the agreement.</w:t>
      </w:r>
    </w:p>
    <w:p w14:paraId="3301817B" w14:textId="77777777" w:rsidR="00EB22B4" w:rsidRPr="001260B4" w:rsidRDefault="00EB22B4" w:rsidP="00EB22B4">
      <w:pPr>
        <w:pStyle w:val="block"/>
        <w:spacing w:after="0" w:line="240" w:lineRule="atLeast"/>
        <w:ind w:left="547"/>
        <w:jc w:val="thaiDistribute"/>
        <w:rPr>
          <w:rFonts w:cs="Times New Roman"/>
          <w:szCs w:val="22"/>
          <w:lang w:val="en-US"/>
        </w:rPr>
      </w:pPr>
    </w:p>
    <w:p w14:paraId="5BD1188F" w14:textId="2106CDD2" w:rsidR="00EB22B4" w:rsidRPr="001260B4" w:rsidRDefault="00EB22B4" w:rsidP="00EB22B4">
      <w:pPr>
        <w:pStyle w:val="block"/>
        <w:spacing w:after="0" w:line="240" w:lineRule="atLeast"/>
        <w:ind w:left="547"/>
        <w:jc w:val="thaiDistribute"/>
        <w:rPr>
          <w:rFonts w:cs="Times New Roman"/>
          <w:szCs w:val="22"/>
        </w:rPr>
      </w:pPr>
      <w:r w:rsidRPr="001260B4">
        <w:rPr>
          <w:rFonts w:cs="Times New Roman"/>
          <w:szCs w:val="22"/>
        </w:rPr>
        <w:t xml:space="preserve">The Company has entered into additional land rental agreement with Bangchak Corporation Public Company Limited for the purpose of related objectives of solar farm project. The agreement term is for a period of </w:t>
      </w:r>
      <w:r w:rsidR="00CC106B" w:rsidRPr="00CC106B">
        <w:rPr>
          <w:rFonts w:cs="Times New Roman"/>
          <w:szCs w:val="22"/>
          <w:lang w:val="en-US"/>
        </w:rPr>
        <w:t>21</w:t>
      </w:r>
      <w:r w:rsidRPr="001260B4">
        <w:rPr>
          <w:rFonts w:cs="Times New Roman"/>
          <w:szCs w:val="22"/>
        </w:rPr>
        <w:t xml:space="preserve"> years and </w:t>
      </w:r>
      <w:r w:rsidR="00CC106B" w:rsidRPr="00CC106B">
        <w:rPr>
          <w:rFonts w:cs="Times New Roman"/>
          <w:szCs w:val="22"/>
          <w:lang w:val="en-US"/>
        </w:rPr>
        <w:t>2</w:t>
      </w:r>
      <w:r w:rsidRPr="001260B4">
        <w:rPr>
          <w:rFonts w:cs="Times New Roman"/>
          <w:szCs w:val="22"/>
        </w:rPr>
        <w:t xml:space="preserve"> months effective from </w:t>
      </w:r>
      <w:r w:rsidR="00CC106B" w:rsidRPr="00CC106B">
        <w:rPr>
          <w:rFonts w:cs="Times New Roman"/>
          <w:szCs w:val="22"/>
          <w:lang w:val="en-US"/>
        </w:rPr>
        <w:t>1</w:t>
      </w:r>
      <w:r w:rsidRPr="001260B4">
        <w:rPr>
          <w:rFonts w:cs="Times New Roman"/>
          <w:szCs w:val="22"/>
        </w:rPr>
        <w:t xml:space="preserve"> October </w:t>
      </w:r>
      <w:r w:rsidR="00CC106B" w:rsidRPr="00CC106B">
        <w:rPr>
          <w:rFonts w:cs="Times New Roman"/>
          <w:szCs w:val="22"/>
          <w:lang w:val="en-US"/>
        </w:rPr>
        <w:t>2016</w:t>
      </w:r>
      <w:r w:rsidRPr="001260B4">
        <w:rPr>
          <w:rFonts w:cs="Times New Roman"/>
          <w:szCs w:val="22"/>
        </w:rPr>
        <w:t xml:space="preserve"> to </w:t>
      </w:r>
      <w:r w:rsidR="00CC106B" w:rsidRPr="00CC106B">
        <w:rPr>
          <w:rFonts w:cs="Times New Roman"/>
          <w:szCs w:val="22"/>
          <w:lang w:val="en-US"/>
        </w:rPr>
        <w:t>30</w:t>
      </w:r>
      <w:r w:rsidRPr="001260B4">
        <w:rPr>
          <w:rFonts w:cs="Times New Roman"/>
          <w:szCs w:val="22"/>
        </w:rPr>
        <w:t xml:space="preserve"> November </w:t>
      </w:r>
      <w:r w:rsidR="00CC106B" w:rsidRPr="00CC106B">
        <w:rPr>
          <w:rFonts w:cs="Times New Roman"/>
          <w:szCs w:val="22"/>
          <w:lang w:val="en-US"/>
        </w:rPr>
        <w:t>2037</w:t>
      </w:r>
      <w:r w:rsidRPr="001260B4">
        <w:rPr>
          <w:rFonts w:cs="Times New Roman"/>
          <w:szCs w:val="22"/>
        </w:rPr>
        <w:t>. The rental fee is stipulated in the agreement.</w:t>
      </w:r>
    </w:p>
    <w:p w14:paraId="7FA80DB9" w14:textId="77777777" w:rsidR="00EB22B4" w:rsidRPr="001260B4" w:rsidRDefault="00EB22B4" w:rsidP="00EB22B4">
      <w:pPr>
        <w:pStyle w:val="block"/>
        <w:spacing w:after="0" w:line="240" w:lineRule="atLeast"/>
        <w:ind w:left="547"/>
        <w:jc w:val="thaiDistribute"/>
        <w:rPr>
          <w:rFonts w:cs="Times New Roman"/>
          <w:szCs w:val="22"/>
        </w:rPr>
      </w:pPr>
    </w:p>
    <w:p w14:paraId="199B2CF8" w14:textId="7EFE4C09" w:rsidR="00EB22B4" w:rsidRPr="001260B4" w:rsidRDefault="00EB22B4" w:rsidP="00EB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1260B4">
        <w:rPr>
          <w:rFonts w:ascii="Times New Roman" w:hAnsi="Times New Roman" w:cs="Times New Roman"/>
          <w:b/>
          <w:bCs/>
          <w:i/>
          <w:iCs/>
          <w:sz w:val="22"/>
          <w:szCs w:val="22"/>
        </w:rPr>
        <w:t xml:space="preserve">Management </w:t>
      </w:r>
      <w:r w:rsidR="00D57C35" w:rsidRPr="001260B4">
        <w:rPr>
          <w:rFonts w:ascii="Times New Roman" w:hAnsi="Times New Roman" w:cs="Times New Roman"/>
          <w:b/>
          <w:bCs/>
          <w:i/>
          <w:iCs/>
          <w:sz w:val="22"/>
          <w:szCs w:val="22"/>
        </w:rPr>
        <w:t xml:space="preserve">and Information Technology </w:t>
      </w:r>
      <w:r w:rsidRPr="001260B4">
        <w:rPr>
          <w:rFonts w:ascii="Times New Roman" w:hAnsi="Times New Roman" w:cs="Times New Roman"/>
          <w:b/>
          <w:bCs/>
          <w:i/>
          <w:iCs/>
          <w:sz w:val="22"/>
          <w:szCs w:val="22"/>
        </w:rPr>
        <w:t>service agreements</w:t>
      </w:r>
    </w:p>
    <w:p w14:paraId="7118DC1D" w14:textId="77777777" w:rsidR="00EB22B4" w:rsidRPr="001260B4" w:rsidRDefault="00EB22B4" w:rsidP="00EB22B4">
      <w:pPr>
        <w:pStyle w:val="block"/>
        <w:spacing w:after="0" w:line="240" w:lineRule="atLeast"/>
        <w:ind w:left="547"/>
        <w:jc w:val="thaiDistribute"/>
        <w:rPr>
          <w:rFonts w:cs="Times New Roman"/>
          <w:i/>
          <w:iCs/>
          <w:szCs w:val="22"/>
          <w:lang w:val="en-US"/>
        </w:rPr>
      </w:pPr>
    </w:p>
    <w:p w14:paraId="61C14350" w14:textId="7364645A" w:rsidR="00EB22B4" w:rsidRPr="001260B4" w:rsidRDefault="00EB22B4" w:rsidP="00EB22B4">
      <w:pPr>
        <w:pStyle w:val="block"/>
        <w:spacing w:after="0" w:line="240" w:lineRule="atLeast"/>
        <w:ind w:left="547"/>
        <w:jc w:val="both"/>
        <w:rPr>
          <w:rFonts w:cs="Times New Roman"/>
          <w:szCs w:val="22"/>
          <w:lang w:val="en-US"/>
        </w:rPr>
      </w:pPr>
      <w:r w:rsidRPr="001260B4">
        <w:rPr>
          <w:rFonts w:cs="Times New Roman"/>
          <w:szCs w:val="22"/>
          <w:lang w:val="en-US"/>
        </w:rPr>
        <w:t>The Company has entered into management service agreement with Bangchak Corporation Public Company Limited. The parent company is responsible for employee recruiting</w:t>
      </w:r>
      <w:r w:rsidR="00D611E1" w:rsidRPr="001260B4">
        <w:rPr>
          <w:rFonts w:cs="Times New Roman"/>
          <w:szCs w:val="22"/>
          <w:lang w:val="en-US"/>
        </w:rPr>
        <w:t xml:space="preserve"> and managing information system in order to provide</w:t>
      </w:r>
      <w:r w:rsidRPr="001260B4">
        <w:rPr>
          <w:rFonts w:cs="Times New Roman"/>
          <w:szCs w:val="22"/>
          <w:lang w:val="en-US"/>
        </w:rPr>
        <w:t xml:space="preserve"> general administration</w:t>
      </w:r>
      <w:r w:rsidR="00D611E1" w:rsidRPr="001260B4">
        <w:rPr>
          <w:rFonts w:cs="Times New Roman"/>
          <w:szCs w:val="22"/>
          <w:lang w:val="en-US"/>
        </w:rPr>
        <w:t xml:space="preserve"> and information technology services</w:t>
      </w:r>
      <w:r w:rsidRPr="001260B4">
        <w:rPr>
          <w:rFonts w:cs="Times New Roman"/>
          <w:szCs w:val="22"/>
          <w:lang w:val="en-US"/>
        </w:rPr>
        <w:t xml:space="preserve"> to the Company</w:t>
      </w:r>
      <w:r w:rsidR="00D57C35" w:rsidRPr="001260B4">
        <w:rPr>
          <w:rFonts w:cs="Times New Roman"/>
        </w:rPr>
        <w:t xml:space="preserve"> as stipulated.</w:t>
      </w:r>
      <w:r w:rsidRPr="001260B4">
        <w:rPr>
          <w:rFonts w:cs="Times New Roman"/>
          <w:szCs w:val="22"/>
          <w:lang w:val="en-US"/>
        </w:rPr>
        <w:t xml:space="preserve"> </w:t>
      </w:r>
    </w:p>
    <w:p w14:paraId="787FAFC6" w14:textId="558734DE" w:rsidR="00D57C35" w:rsidRPr="001260B4" w:rsidRDefault="00D57C35" w:rsidP="00EB22B4">
      <w:pPr>
        <w:pStyle w:val="block"/>
        <w:spacing w:after="0" w:line="240" w:lineRule="atLeast"/>
        <w:ind w:left="547"/>
        <w:jc w:val="both"/>
        <w:rPr>
          <w:rFonts w:cs="Times New Roman"/>
          <w:szCs w:val="22"/>
          <w:lang w:val="en-US"/>
        </w:rPr>
      </w:pPr>
    </w:p>
    <w:p w14:paraId="17564D4B" w14:textId="77777777" w:rsidR="00D57C35" w:rsidRPr="001260B4" w:rsidRDefault="00D57C35" w:rsidP="00D57C35">
      <w:pPr>
        <w:pStyle w:val="block"/>
        <w:spacing w:after="0" w:line="240" w:lineRule="atLeast"/>
        <w:ind w:left="547"/>
        <w:jc w:val="thaiDistribute"/>
        <w:rPr>
          <w:rFonts w:cs="Times New Roman"/>
          <w:b/>
          <w:bCs/>
          <w:i/>
          <w:iCs/>
          <w:szCs w:val="22"/>
          <w:lang w:val="en-US"/>
        </w:rPr>
      </w:pPr>
      <w:r w:rsidRPr="001260B4">
        <w:rPr>
          <w:rFonts w:cs="Times New Roman"/>
          <w:b/>
          <w:bCs/>
          <w:i/>
          <w:iCs/>
          <w:szCs w:val="22"/>
          <w:lang w:val="en-US"/>
        </w:rPr>
        <w:t xml:space="preserve">Management service and </w:t>
      </w:r>
      <w:r w:rsidRPr="001260B4">
        <w:rPr>
          <w:rFonts w:cs="Times New Roman"/>
          <w:b/>
          <w:bCs/>
          <w:i/>
          <w:iCs/>
          <w:szCs w:val="28"/>
          <w:lang w:val="en-US" w:bidi="th-TH"/>
        </w:rPr>
        <w:t xml:space="preserve">solar farm </w:t>
      </w:r>
      <w:r w:rsidRPr="001260B4">
        <w:rPr>
          <w:rFonts w:cs="Times New Roman"/>
          <w:b/>
          <w:bCs/>
          <w:i/>
          <w:iCs/>
          <w:szCs w:val="22"/>
          <w:lang w:val="en-US"/>
        </w:rPr>
        <w:t xml:space="preserve">operation agreements  </w:t>
      </w:r>
    </w:p>
    <w:p w14:paraId="64DFEF44" w14:textId="77777777" w:rsidR="00D57C35" w:rsidRPr="001260B4" w:rsidRDefault="00D57C35" w:rsidP="00D57C35">
      <w:pPr>
        <w:pStyle w:val="block"/>
        <w:spacing w:after="0" w:line="240" w:lineRule="atLeast"/>
        <w:ind w:left="547"/>
        <w:jc w:val="thaiDistribute"/>
        <w:rPr>
          <w:rFonts w:cs="Times New Roman"/>
          <w:i/>
          <w:iCs/>
          <w:szCs w:val="22"/>
          <w:lang w:val="en-US"/>
        </w:rPr>
      </w:pPr>
    </w:p>
    <w:p w14:paraId="7DEAE64E" w14:textId="537A6762" w:rsidR="00D57C35" w:rsidRPr="001260B4" w:rsidRDefault="00D57C35" w:rsidP="00D57C35">
      <w:pPr>
        <w:pStyle w:val="block"/>
        <w:spacing w:after="0" w:line="240" w:lineRule="atLeast"/>
        <w:ind w:left="547"/>
        <w:jc w:val="thaiDistribute"/>
        <w:rPr>
          <w:rFonts w:cs="Times New Roman"/>
          <w:szCs w:val="28"/>
          <w:lang w:val="en-US" w:bidi="th-TH"/>
        </w:rPr>
      </w:pPr>
      <w:r w:rsidRPr="001260B4">
        <w:rPr>
          <w:rFonts w:cs="Times New Roman"/>
          <w:szCs w:val="22"/>
          <w:lang w:val="en-US"/>
        </w:rPr>
        <w:t xml:space="preserve">The Company has entered into management service and operation for the solar farm project agreement with certain subsidiary. The subsidiary is responsible for employee recruitment and provides the equipment for solar electricity production in order to </w:t>
      </w:r>
      <w:r w:rsidR="009734E1" w:rsidRPr="001260B4">
        <w:rPr>
          <w:rFonts w:cs="Times New Roman"/>
          <w:szCs w:val="22"/>
          <w:lang w:val="en-US"/>
        </w:rPr>
        <w:t>make solar farm continuously operate.</w:t>
      </w:r>
      <w:r w:rsidRPr="001260B4">
        <w:rPr>
          <w:rFonts w:cs="Times New Roman"/>
          <w:szCs w:val="22"/>
          <w:lang w:val="en-US"/>
        </w:rPr>
        <w:t xml:space="preserve"> </w:t>
      </w:r>
    </w:p>
    <w:p w14:paraId="19DD0860" w14:textId="4F970252" w:rsidR="009734E1" w:rsidRPr="001260B4" w:rsidRDefault="009734E1" w:rsidP="00D57C35">
      <w:pPr>
        <w:pStyle w:val="block"/>
        <w:spacing w:after="0" w:line="240" w:lineRule="atLeast"/>
        <w:ind w:left="547"/>
        <w:jc w:val="thaiDistribute"/>
        <w:rPr>
          <w:rFonts w:cs="Times New Roman"/>
          <w:szCs w:val="28"/>
          <w:lang w:val="en-US" w:bidi="th-TH"/>
        </w:rPr>
      </w:pPr>
    </w:p>
    <w:p w14:paraId="31BFE74A" w14:textId="77777777" w:rsidR="009734E1" w:rsidRPr="001260B4" w:rsidRDefault="009734E1" w:rsidP="00973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1260B4">
        <w:rPr>
          <w:rFonts w:ascii="Times New Roman" w:hAnsi="Times New Roman" w:cs="Times New Roman"/>
          <w:b/>
          <w:bCs/>
          <w:i/>
          <w:iCs/>
          <w:sz w:val="22"/>
          <w:szCs w:val="22"/>
        </w:rPr>
        <w:t>Management service agreements</w:t>
      </w:r>
    </w:p>
    <w:p w14:paraId="4866FB34" w14:textId="77777777" w:rsidR="009734E1" w:rsidRPr="001260B4" w:rsidRDefault="009734E1" w:rsidP="009734E1">
      <w:pPr>
        <w:pStyle w:val="block"/>
        <w:spacing w:after="0" w:line="240" w:lineRule="atLeast"/>
        <w:ind w:left="547"/>
        <w:jc w:val="both"/>
        <w:rPr>
          <w:rFonts w:cs="Times New Roman"/>
          <w:szCs w:val="22"/>
          <w:lang w:val="en-US"/>
        </w:rPr>
      </w:pPr>
    </w:p>
    <w:p w14:paraId="28E49FBF" w14:textId="6D6AD3AB" w:rsidR="009734E1" w:rsidRPr="001260B4" w:rsidRDefault="009734E1" w:rsidP="009734E1">
      <w:pPr>
        <w:pStyle w:val="block"/>
        <w:spacing w:after="0" w:line="240" w:lineRule="atLeast"/>
        <w:ind w:left="547"/>
        <w:jc w:val="both"/>
        <w:rPr>
          <w:rFonts w:cs="Times New Roman"/>
          <w:szCs w:val="22"/>
          <w:lang w:val="en-US"/>
        </w:rPr>
      </w:pPr>
      <w:r w:rsidRPr="001260B4">
        <w:rPr>
          <w:rFonts w:cs="Times New Roman"/>
          <w:szCs w:val="22"/>
          <w:lang w:val="en-US"/>
        </w:rPr>
        <w:t xml:space="preserve">The Company has entered into management service agreements with </w:t>
      </w:r>
      <w:r w:rsidRPr="001260B4">
        <w:rPr>
          <w:rFonts w:cs="Times New Roman"/>
        </w:rPr>
        <w:t xml:space="preserve">subsidiaries in Thailand. The </w:t>
      </w:r>
      <w:r w:rsidRPr="001260B4">
        <w:rPr>
          <w:rFonts w:cs="Times New Roman"/>
          <w:szCs w:val="22"/>
          <w:lang w:val="en-US"/>
        </w:rPr>
        <w:t>company is responsible for general administration</w:t>
      </w:r>
      <w:r w:rsidR="00B0587A" w:rsidRPr="001260B4">
        <w:rPr>
          <w:rFonts w:cs="Times New Roman"/>
          <w:szCs w:val="22"/>
          <w:lang w:val="en-US"/>
        </w:rPr>
        <w:t xml:space="preserve"> services</w:t>
      </w:r>
      <w:r w:rsidRPr="001260B4">
        <w:rPr>
          <w:rFonts w:cs="Times New Roman"/>
          <w:szCs w:val="22"/>
          <w:lang w:val="en-US"/>
        </w:rPr>
        <w:t xml:space="preserve"> to the subsidiaries. </w:t>
      </w:r>
    </w:p>
    <w:p w14:paraId="6F40ED83" w14:textId="77777777" w:rsidR="009734E1" w:rsidRPr="001260B4" w:rsidRDefault="009734E1" w:rsidP="00D57C35">
      <w:pPr>
        <w:pStyle w:val="block"/>
        <w:spacing w:after="0" w:line="240" w:lineRule="atLeast"/>
        <w:ind w:left="547"/>
        <w:jc w:val="thaiDistribute"/>
        <w:rPr>
          <w:rFonts w:cs="Times New Roman"/>
          <w:szCs w:val="28"/>
          <w:lang w:val="en-US" w:bidi="th-TH"/>
        </w:rPr>
      </w:pPr>
    </w:p>
    <w:p w14:paraId="6F3322C5" w14:textId="77777777" w:rsidR="00EB22B4" w:rsidRPr="001260B4" w:rsidRDefault="00EB22B4" w:rsidP="00EB22B4">
      <w:pPr>
        <w:pStyle w:val="block"/>
        <w:spacing w:after="0" w:line="240" w:lineRule="atLeast"/>
        <w:ind w:left="547"/>
        <w:jc w:val="thaiDistribute"/>
        <w:rPr>
          <w:rFonts w:cs="Times New Roman"/>
          <w:b/>
          <w:bCs/>
          <w:i/>
          <w:iCs/>
          <w:szCs w:val="22"/>
          <w:lang w:val="en-US"/>
        </w:rPr>
      </w:pPr>
      <w:r w:rsidRPr="001260B4">
        <w:rPr>
          <w:rFonts w:cs="Times New Roman"/>
          <w:b/>
          <w:bCs/>
          <w:i/>
          <w:iCs/>
          <w:szCs w:val="22"/>
          <w:lang w:val="en-US"/>
        </w:rPr>
        <w:t>Power purchase agreement</w:t>
      </w:r>
    </w:p>
    <w:p w14:paraId="17C9C6AC" w14:textId="77777777" w:rsidR="00EB22B4" w:rsidRPr="001260B4" w:rsidRDefault="00EB22B4" w:rsidP="00EB22B4">
      <w:pPr>
        <w:pStyle w:val="block"/>
        <w:spacing w:after="0" w:line="240" w:lineRule="atLeast"/>
        <w:ind w:left="547"/>
        <w:jc w:val="thaiDistribute"/>
        <w:rPr>
          <w:rFonts w:cs="Times New Roman"/>
          <w:b/>
          <w:bCs/>
          <w:szCs w:val="22"/>
          <w:lang w:val="en-US"/>
        </w:rPr>
      </w:pPr>
    </w:p>
    <w:p w14:paraId="32D76590" w14:textId="410A9042" w:rsidR="00EB22B4" w:rsidRPr="001260B4" w:rsidRDefault="00EB22B4" w:rsidP="00EB22B4">
      <w:pPr>
        <w:pStyle w:val="block"/>
        <w:spacing w:after="0" w:line="240" w:lineRule="atLeast"/>
        <w:ind w:left="547"/>
        <w:jc w:val="thaiDistribute"/>
        <w:rPr>
          <w:rFonts w:cs="Times New Roman"/>
          <w:szCs w:val="28"/>
          <w:lang w:val="en-US" w:bidi="th-TH"/>
        </w:rPr>
      </w:pPr>
      <w:r w:rsidRPr="001260B4">
        <w:rPr>
          <w:rFonts w:cs="Times New Roman"/>
          <w:szCs w:val="22"/>
          <w:lang w:val="en-US"/>
        </w:rPr>
        <w:t xml:space="preserve">The Company has entered into power purchase agreement to sell electricity with Bangchak Biofuel Company, a related party. The agreement term is </w:t>
      </w:r>
      <w:r w:rsidR="00CC106B" w:rsidRPr="00CC106B">
        <w:rPr>
          <w:rFonts w:cs="Times New Roman"/>
          <w:szCs w:val="22"/>
          <w:lang w:val="en-US"/>
        </w:rPr>
        <w:t>5</w:t>
      </w:r>
      <w:r w:rsidR="00B0587A" w:rsidRPr="001260B4">
        <w:rPr>
          <w:rFonts w:cs="Times New Roman"/>
          <w:szCs w:val="22"/>
          <w:lang w:val="en-US"/>
        </w:rPr>
        <w:t xml:space="preserve"> years </w:t>
      </w:r>
      <w:r w:rsidRPr="001260B4">
        <w:rPr>
          <w:rFonts w:cs="Times New Roman"/>
          <w:szCs w:val="22"/>
          <w:lang w:val="en-US"/>
        </w:rPr>
        <w:t xml:space="preserve">effective from </w:t>
      </w:r>
      <w:r w:rsidR="00CC106B" w:rsidRPr="00CC106B">
        <w:rPr>
          <w:rFonts w:cs="Times New Roman"/>
          <w:szCs w:val="22"/>
          <w:lang w:val="en-US"/>
        </w:rPr>
        <w:t>8</w:t>
      </w:r>
      <w:r w:rsidRPr="001260B4">
        <w:rPr>
          <w:rFonts w:cs="Times New Roman"/>
          <w:szCs w:val="22"/>
          <w:lang w:val="en-US"/>
        </w:rPr>
        <w:t xml:space="preserve"> November </w:t>
      </w:r>
      <w:r w:rsidR="00CC106B" w:rsidRPr="00CC106B">
        <w:rPr>
          <w:rFonts w:cs="Times New Roman"/>
          <w:szCs w:val="22"/>
          <w:lang w:val="en-US"/>
        </w:rPr>
        <w:t>2018</w:t>
      </w:r>
      <w:r w:rsidRPr="001260B4">
        <w:rPr>
          <w:rFonts w:cs="Times New Roman"/>
          <w:szCs w:val="22"/>
          <w:lang w:val="en-US"/>
        </w:rPr>
        <w:t xml:space="preserve"> to</w:t>
      </w:r>
      <w:r w:rsidR="00B0587A" w:rsidRPr="001260B4">
        <w:rPr>
          <w:rFonts w:cs="Times New Roman"/>
          <w:szCs w:val="22"/>
          <w:lang w:val="en-US"/>
        </w:rPr>
        <w:t xml:space="preserve"> </w:t>
      </w:r>
      <w:r w:rsidR="00B0587A" w:rsidRPr="001260B4">
        <w:rPr>
          <w:rFonts w:cs="Times New Roman"/>
          <w:szCs w:val="22"/>
          <w:lang w:val="en-US"/>
        </w:rPr>
        <w:br/>
      </w:r>
      <w:r w:rsidR="00CC106B" w:rsidRPr="00CC106B">
        <w:rPr>
          <w:rFonts w:cs="Times New Roman"/>
          <w:szCs w:val="22"/>
          <w:lang w:val="en-US"/>
        </w:rPr>
        <w:t>7</w:t>
      </w:r>
      <w:r w:rsidRPr="001260B4">
        <w:rPr>
          <w:rFonts w:cs="Times New Roman"/>
          <w:szCs w:val="22"/>
          <w:lang w:val="en-US"/>
        </w:rPr>
        <w:t xml:space="preserve"> November </w:t>
      </w:r>
      <w:r w:rsidR="00CC106B" w:rsidRPr="00CC106B">
        <w:rPr>
          <w:rFonts w:cs="Times New Roman"/>
          <w:szCs w:val="22"/>
          <w:lang w:val="en-US"/>
        </w:rPr>
        <w:t>2023</w:t>
      </w:r>
      <w:r w:rsidRPr="001260B4">
        <w:rPr>
          <w:rFonts w:cs="Angsana New"/>
          <w:szCs w:val="28"/>
          <w:cs/>
          <w:lang w:val="en-US" w:bidi="th-TH"/>
        </w:rPr>
        <w:t xml:space="preserve"> </w:t>
      </w:r>
      <w:r w:rsidRPr="001260B4">
        <w:rPr>
          <w:rFonts w:cs="Times New Roman"/>
          <w:szCs w:val="28"/>
          <w:lang w:val="en-US" w:bidi="th-TH"/>
        </w:rPr>
        <w:t xml:space="preserve">and shall be automatically renewed for a period of </w:t>
      </w:r>
      <w:r w:rsidR="00CC106B" w:rsidRPr="00CC106B">
        <w:rPr>
          <w:rFonts w:cs="Times New Roman"/>
          <w:szCs w:val="28"/>
          <w:lang w:val="en-US" w:bidi="th-TH"/>
        </w:rPr>
        <w:t>5</w:t>
      </w:r>
      <w:r w:rsidRPr="001260B4">
        <w:rPr>
          <w:rFonts w:cs="Times New Roman"/>
          <w:szCs w:val="28"/>
          <w:lang w:val="en-US" w:bidi="th-TH"/>
        </w:rPr>
        <w:t xml:space="preserve"> year</w:t>
      </w:r>
      <w:r w:rsidR="008D139F" w:rsidRPr="001260B4">
        <w:rPr>
          <w:rFonts w:cs="Times New Roman"/>
          <w:szCs w:val="28"/>
          <w:lang w:val="en-US" w:bidi="th-TH"/>
        </w:rPr>
        <w:t>s</w:t>
      </w:r>
      <w:r w:rsidRPr="001260B4">
        <w:rPr>
          <w:rFonts w:cs="Times New Roman"/>
          <w:szCs w:val="28"/>
          <w:lang w:val="en-US" w:bidi="th-TH"/>
        </w:rPr>
        <w:t xml:space="preserve"> with a total duration not over </w:t>
      </w:r>
      <w:r w:rsidR="00CC106B" w:rsidRPr="00CC106B">
        <w:rPr>
          <w:rFonts w:cs="Times New Roman"/>
          <w:szCs w:val="28"/>
          <w:lang w:val="en-US" w:bidi="th-TH"/>
        </w:rPr>
        <w:t>25</w:t>
      </w:r>
      <w:r w:rsidRPr="001260B4">
        <w:rPr>
          <w:rFonts w:cs="Times New Roman"/>
          <w:szCs w:val="28"/>
          <w:lang w:val="en-US" w:bidi="th-TH"/>
        </w:rPr>
        <w:t xml:space="preserve"> years from the commercial operation date. The electricity tariff is stipulated in the agreement.</w:t>
      </w:r>
    </w:p>
    <w:p w14:paraId="325527EC" w14:textId="77777777" w:rsidR="009734E1" w:rsidRPr="001260B4" w:rsidRDefault="009734E1" w:rsidP="0035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p>
    <w:p w14:paraId="5E728E85" w14:textId="03F6E8FF" w:rsidR="0035441B" w:rsidRPr="001260B4" w:rsidRDefault="0035441B" w:rsidP="0035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1260B4">
        <w:rPr>
          <w:rFonts w:ascii="Times New Roman" w:hAnsi="Times New Roman" w:cs="Times New Roman"/>
          <w:b/>
          <w:bCs/>
          <w:i/>
          <w:iCs/>
          <w:sz w:val="22"/>
          <w:szCs w:val="22"/>
        </w:rPr>
        <w:t>Loan from agreements</w:t>
      </w:r>
    </w:p>
    <w:p w14:paraId="6BD26CEA" w14:textId="77777777" w:rsidR="0035441B" w:rsidRPr="001260B4" w:rsidRDefault="0035441B" w:rsidP="00354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5"/>
        <w:jc w:val="thaiDistribute"/>
        <w:rPr>
          <w:rFonts w:ascii="Times New Roman" w:hAnsi="Times New Roman" w:cs="Times New Roman"/>
          <w:sz w:val="22"/>
        </w:rPr>
      </w:pPr>
    </w:p>
    <w:p w14:paraId="02A93CBB" w14:textId="6C2C86BE" w:rsidR="0035441B" w:rsidRPr="001260B4" w:rsidRDefault="0035441B" w:rsidP="0035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260B4">
        <w:rPr>
          <w:rFonts w:ascii="Times New Roman" w:hAnsi="Times New Roman" w:cs="Times New Roman"/>
          <w:sz w:val="22"/>
          <w:szCs w:val="22"/>
        </w:rPr>
        <w:t>The Company</w:t>
      </w:r>
      <w:r w:rsidR="00B0587A" w:rsidRPr="001260B4">
        <w:rPr>
          <w:rFonts w:ascii="Times New Roman" w:hAnsi="Times New Roman" w:cs="Times New Roman"/>
          <w:sz w:val="22"/>
          <w:szCs w:val="22"/>
        </w:rPr>
        <w:t xml:space="preserve"> has</w:t>
      </w:r>
      <w:r w:rsidRPr="001260B4">
        <w:rPr>
          <w:rFonts w:ascii="Times New Roman" w:hAnsi="Times New Roman" w:cs="Times New Roman"/>
          <w:sz w:val="22"/>
          <w:szCs w:val="22"/>
        </w:rPr>
        <w:t xml:space="preserve"> entered into unsecured loan agreements with subsidiaries for the purpose of working capital with a repayment schedule,</w:t>
      </w:r>
      <w:r w:rsidRPr="001260B4">
        <w:rPr>
          <w:rFonts w:ascii="Times New Roman" w:hAnsi="Times New Roman"/>
          <w:sz w:val="22"/>
          <w:szCs w:val="22"/>
          <w:cs/>
        </w:rPr>
        <w:t xml:space="preserve"> </w:t>
      </w:r>
      <w:r w:rsidRPr="001260B4">
        <w:rPr>
          <w:rFonts w:ascii="Times New Roman" w:hAnsi="Times New Roman" w:cs="Times New Roman"/>
          <w:sz w:val="22"/>
          <w:szCs w:val="22"/>
        </w:rPr>
        <w:t>interest and conditions as stipulated in the agreements.</w:t>
      </w:r>
      <w:r w:rsidRPr="001260B4">
        <w:rPr>
          <w:rFonts w:ascii="Times New Roman" w:hAnsi="Times New Roman" w:cs="Times New Roman"/>
          <w:sz w:val="22"/>
          <w:szCs w:val="22"/>
        </w:rPr>
        <w:br/>
        <w:t xml:space="preserve">The outstanding balance of loans are Baht </w:t>
      </w:r>
      <w:r w:rsidR="00CC106B" w:rsidRPr="00CC106B">
        <w:rPr>
          <w:rFonts w:ascii="Times New Roman" w:hAnsi="Times New Roman" w:cs="Times New Roman"/>
          <w:sz w:val="22"/>
          <w:szCs w:val="22"/>
        </w:rPr>
        <w:t>249</w:t>
      </w:r>
      <w:r w:rsidRPr="001260B4">
        <w:rPr>
          <w:rFonts w:ascii="Times New Roman" w:hAnsi="Times New Roman" w:cs="Times New Roman"/>
          <w:sz w:val="22"/>
          <w:szCs w:val="22"/>
        </w:rPr>
        <w:t xml:space="preserve"> million. </w:t>
      </w:r>
    </w:p>
    <w:p w14:paraId="1E30E9CA" w14:textId="0ED08464" w:rsidR="00F92CB7" w:rsidRPr="001260B4" w:rsidRDefault="00F92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1260B4">
        <w:rPr>
          <w:rFonts w:ascii="Times New Roman" w:hAnsi="Times New Roman" w:cs="Times New Roman"/>
          <w:b/>
          <w:bCs/>
          <w:i/>
          <w:iCs/>
          <w:sz w:val="22"/>
          <w:szCs w:val="22"/>
        </w:rPr>
        <w:br w:type="page"/>
      </w:r>
    </w:p>
    <w:p w14:paraId="6C0181F0" w14:textId="77777777" w:rsidR="00B65A5E" w:rsidRPr="001260B4" w:rsidRDefault="00B65A5E" w:rsidP="00B65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1260B4">
        <w:rPr>
          <w:rFonts w:ascii="Times New Roman" w:hAnsi="Times New Roman" w:cs="Times New Roman"/>
          <w:b/>
          <w:bCs/>
          <w:i/>
          <w:iCs/>
          <w:sz w:val="22"/>
          <w:szCs w:val="22"/>
        </w:rPr>
        <w:t>Loan to agreements</w:t>
      </w:r>
    </w:p>
    <w:p w14:paraId="10E2C51C" w14:textId="77777777" w:rsidR="00B65A5E" w:rsidRPr="001260B4" w:rsidRDefault="00B65A5E" w:rsidP="00B65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66B06C75" w14:textId="18F63616" w:rsidR="00B65A5E" w:rsidRPr="001260B4" w:rsidRDefault="00B65A5E" w:rsidP="00B65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260B4">
        <w:rPr>
          <w:rFonts w:ascii="Times New Roman" w:hAnsi="Times New Roman" w:cs="Times New Roman"/>
          <w:sz w:val="22"/>
          <w:szCs w:val="22"/>
        </w:rPr>
        <w:t>The Company has unsecured loan agreement</w:t>
      </w:r>
      <w:r w:rsidR="005367E3" w:rsidRPr="001260B4">
        <w:rPr>
          <w:rFonts w:ascii="Times New Roman" w:hAnsi="Times New Roman" w:cs="Times New Roman"/>
          <w:sz w:val="22"/>
          <w:szCs w:val="22"/>
        </w:rPr>
        <w:t>s</w:t>
      </w:r>
      <w:r w:rsidRPr="001260B4">
        <w:rPr>
          <w:rFonts w:ascii="Times New Roman" w:hAnsi="Times New Roman" w:cs="Times New Roman"/>
          <w:sz w:val="22"/>
          <w:szCs w:val="22"/>
        </w:rPr>
        <w:t xml:space="preserve"> with</w:t>
      </w:r>
      <w:r w:rsidR="000D284F" w:rsidRPr="001260B4">
        <w:rPr>
          <w:rFonts w:ascii="Times New Roman" w:hAnsi="Times New Roman" w:cs="Times New Roman"/>
          <w:sz w:val="22"/>
          <w:szCs w:val="22"/>
        </w:rPr>
        <w:t xml:space="preserve"> </w:t>
      </w:r>
      <w:r w:rsidRPr="001260B4">
        <w:rPr>
          <w:rFonts w:ascii="Times New Roman" w:hAnsi="Times New Roman" w:cs="Times New Roman"/>
          <w:sz w:val="22"/>
          <w:szCs w:val="22"/>
        </w:rPr>
        <w:t>subsidiar</w:t>
      </w:r>
      <w:r w:rsidR="000D284F" w:rsidRPr="001260B4">
        <w:rPr>
          <w:rFonts w:ascii="Times New Roman" w:hAnsi="Times New Roman" w:cs="Times New Roman"/>
          <w:sz w:val="22"/>
          <w:szCs w:val="22"/>
        </w:rPr>
        <w:t>i</w:t>
      </w:r>
      <w:r w:rsidR="005367E3" w:rsidRPr="001260B4">
        <w:rPr>
          <w:rFonts w:ascii="Times New Roman" w:hAnsi="Times New Roman" w:cs="Times New Roman"/>
          <w:sz w:val="22"/>
          <w:szCs w:val="22"/>
        </w:rPr>
        <w:t>es and associate</w:t>
      </w:r>
      <w:r w:rsidRPr="001260B4">
        <w:rPr>
          <w:rFonts w:ascii="Times New Roman" w:hAnsi="Times New Roman" w:cs="Times New Roman"/>
          <w:sz w:val="22"/>
          <w:szCs w:val="22"/>
        </w:rPr>
        <w:t xml:space="preserve"> of the Company for the purpose of group’s business acquisition </w:t>
      </w:r>
      <w:r w:rsidR="000D284F" w:rsidRPr="001260B4">
        <w:rPr>
          <w:rFonts w:ascii="Times New Roman" w:hAnsi="Times New Roman" w:cs="Times New Roman"/>
          <w:sz w:val="22"/>
          <w:szCs w:val="22"/>
        </w:rPr>
        <w:t xml:space="preserve">and investment </w:t>
      </w:r>
      <w:r w:rsidRPr="001260B4">
        <w:rPr>
          <w:rFonts w:ascii="Times New Roman" w:hAnsi="Times New Roman" w:cs="Times New Roman"/>
          <w:sz w:val="22"/>
          <w:szCs w:val="22"/>
        </w:rPr>
        <w:t>with a repayment schedule,</w:t>
      </w:r>
      <w:r w:rsidRPr="001260B4">
        <w:rPr>
          <w:rFonts w:ascii="Times New Roman" w:hAnsi="Times New Roman"/>
          <w:sz w:val="22"/>
          <w:szCs w:val="22"/>
          <w:cs/>
        </w:rPr>
        <w:t xml:space="preserve"> </w:t>
      </w:r>
      <w:r w:rsidRPr="001260B4">
        <w:rPr>
          <w:rFonts w:ascii="Times New Roman" w:hAnsi="Times New Roman" w:cs="Times New Roman"/>
          <w:sz w:val="22"/>
          <w:szCs w:val="22"/>
        </w:rPr>
        <w:t xml:space="preserve">interest and conditions as stipulated in the agreement. </w:t>
      </w:r>
      <w:r w:rsidR="005367E3" w:rsidRPr="001260B4">
        <w:rPr>
          <w:rFonts w:ascii="Times New Roman" w:hAnsi="Times New Roman" w:cs="Times New Roman"/>
          <w:sz w:val="22"/>
          <w:szCs w:val="22"/>
        </w:rPr>
        <w:t xml:space="preserve">The </w:t>
      </w:r>
      <w:r w:rsidRPr="001260B4">
        <w:rPr>
          <w:rFonts w:ascii="Times New Roman" w:hAnsi="Times New Roman" w:cs="Times New Roman"/>
          <w:sz w:val="22"/>
          <w:szCs w:val="22"/>
        </w:rPr>
        <w:t xml:space="preserve">outstanding </w:t>
      </w:r>
      <w:r w:rsidR="005367E3" w:rsidRPr="001260B4">
        <w:rPr>
          <w:rFonts w:ascii="Times New Roman" w:hAnsi="Times New Roman" w:cs="Times New Roman"/>
          <w:sz w:val="22"/>
          <w:szCs w:val="22"/>
        </w:rPr>
        <w:t>loan balance</w:t>
      </w:r>
      <w:r w:rsidR="00B0587A" w:rsidRPr="001260B4">
        <w:rPr>
          <w:rFonts w:ascii="Times New Roman" w:hAnsi="Times New Roman" w:cs="Times New Roman"/>
          <w:sz w:val="22"/>
          <w:szCs w:val="22"/>
        </w:rPr>
        <w:t>s</w:t>
      </w:r>
      <w:r w:rsidR="005367E3" w:rsidRPr="001260B4">
        <w:rPr>
          <w:rFonts w:ascii="Times New Roman" w:hAnsi="Times New Roman" w:cs="Times New Roman"/>
          <w:sz w:val="22"/>
          <w:szCs w:val="22"/>
        </w:rPr>
        <w:t xml:space="preserve"> </w:t>
      </w:r>
      <w:r w:rsidR="009734E1" w:rsidRPr="001260B4">
        <w:rPr>
          <w:rFonts w:ascii="Times New Roman" w:hAnsi="Times New Roman" w:cs="Times New Roman"/>
          <w:sz w:val="22"/>
          <w:szCs w:val="22"/>
        </w:rPr>
        <w:t xml:space="preserve">as at </w:t>
      </w:r>
      <w:r w:rsidR="00CC106B" w:rsidRPr="00CC106B">
        <w:rPr>
          <w:rFonts w:ascii="Times New Roman" w:hAnsi="Times New Roman" w:cs="Times New Roman"/>
          <w:sz w:val="22"/>
          <w:szCs w:val="22"/>
        </w:rPr>
        <w:t>31</w:t>
      </w:r>
      <w:r w:rsidR="009734E1" w:rsidRPr="001260B4">
        <w:rPr>
          <w:rFonts w:ascii="Times New Roman" w:hAnsi="Times New Roman" w:cs="Times New Roman"/>
          <w:sz w:val="22"/>
          <w:szCs w:val="22"/>
        </w:rPr>
        <w:t xml:space="preserve"> December </w:t>
      </w:r>
      <w:r w:rsidR="00CC106B" w:rsidRPr="00CC106B">
        <w:rPr>
          <w:rFonts w:ascii="Times New Roman" w:hAnsi="Times New Roman" w:cs="Times New Roman"/>
          <w:sz w:val="22"/>
          <w:szCs w:val="22"/>
        </w:rPr>
        <w:t>2020</w:t>
      </w:r>
      <w:r w:rsidR="009734E1" w:rsidRPr="001260B4">
        <w:rPr>
          <w:rFonts w:ascii="Times New Roman" w:hAnsi="Times New Roman" w:cs="Times New Roman"/>
          <w:sz w:val="22"/>
          <w:szCs w:val="22"/>
        </w:rPr>
        <w:t xml:space="preserve"> </w:t>
      </w:r>
      <w:r w:rsidR="005367E3" w:rsidRPr="001260B4">
        <w:rPr>
          <w:rFonts w:ascii="Times New Roman" w:hAnsi="Times New Roman" w:cs="Times New Roman"/>
          <w:sz w:val="22"/>
          <w:szCs w:val="22"/>
        </w:rPr>
        <w:t>are shown below</w:t>
      </w:r>
      <w:r w:rsidRPr="001260B4">
        <w:rPr>
          <w:rFonts w:ascii="Times New Roman" w:hAnsi="Times New Roman" w:cs="Times New Roman"/>
          <w:sz w:val="22"/>
          <w:szCs w:val="22"/>
        </w:rPr>
        <w:t xml:space="preserve">. </w:t>
      </w:r>
    </w:p>
    <w:p w14:paraId="193DA191" w14:textId="3939BECD" w:rsidR="00B65A5E" w:rsidRPr="001260B4" w:rsidRDefault="00B65A5E" w:rsidP="00B65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tbl>
      <w:tblPr>
        <w:tblW w:w="9558" w:type="dxa"/>
        <w:tblInd w:w="360" w:type="dxa"/>
        <w:tblLayout w:type="fixed"/>
        <w:tblLook w:val="0000" w:firstRow="0" w:lastRow="0" w:firstColumn="0" w:lastColumn="0" w:noHBand="0" w:noVBand="0"/>
      </w:tblPr>
      <w:tblGrid>
        <w:gridCol w:w="6030"/>
        <w:gridCol w:w="1418"/>
        <w:gridCol w:w="2110"/>
      </w:tblGrid>
      <w:tr w:rsidR="000D284F" w:rsidRPr="001260B4" w14:paraId="30727C73" w14:textId="77777777" w:rsidTr="00B407B7">
        <w:trPr>
          <w:trHeight w:val="20"/>
        </w:trPr>
        <w:tc>
          <w:tcPr>
            <w:tcW w:w="6030" w:type="dxa"/>
            <w:shd w:val="clear" w:color="auto" w:fill="auto"/>
          </w:tcPr>
          <w:p w14:paraId="35267E25" w14:textId="77777777" w:rsidR="000D284F" w:rsidRPr="001260B4" w:rsidRDefault="000D284F" w:rsidP="0053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18" w:type="dxa"/>
          </w:tcPr>
          <w:p w14:paraId="20C216C1" w14:textId="77777777" w:rsidR="000D284F" w:rsidRPr="001260B4" w:rsidRDefault="000D284F" w:rsidP="005367E3">
            <w:pPr>
              <w:spacing w:line="240" w:lineRule="auto"/>
              <w:ind w:right="-18"/>
              <w:jc w:val="center"/>
              <w:rPr>
                <w:rFonts w:ascii="Times New Roman" w:hAnsi="Times New Roman" w:cs="Times New Roman"/>
                <w:sz w:val="22"/>
                <w:szCs w:val="22"/>
                <w:cs/>
              </w:rPr>
            </w:pPr>
          </w:p>
        </w:tc>
        <w:tc>
          <w:tcPr>
            <w:tcW w:w="2110" w:type="dxa"/>
            <w:shd w:val="clear" w:color="auto" w:fill="auto"/>
          </w:tcPr>
          <w:p w14:paraId="13975A5E" w14:textId="2ECCC40D" w:rsidR="000D284F" w:rsidRPr="001260B4" w:rsidRDefault="000D284F" w:rsidP="005367E3">
            <w:pPr>
              <w:spacing w:line="240" w:lineRule="auto"/>
              <w:ind w:right="-18"/>
              <w:jc w:val="center"/>
              <w:rPr>
                <w:rFonts w:ascii="Times New Roman" w:hAnsi="Times New Roman" w:cs="Times New Roman"/>
                <w:sz w:val="22"/>
                <w:szCs w:val="22"/>
                <w:cs/>
              </w:rPr>
            </w:pPr>
            <w:r w:rsidRPr="001260B4">
              <w:rPr>
                <w:rFonts w:ascii="Times New Roman" w:hAnsi="Times New Roman" w:cs="Times New Roman"/>
                <w:sz w:val="22"/>
                <w:szCs w:val="22"/>
              </w:rPr>
              <w:t>Loan outstanding balance</w:t>
            </w:r>
            <w:r w:rsidRPr="001260B4">
              <w:rPr>
                <w:rFonts w:ascii="Times New Roman" w:hAnsi="Times New Roman"/>
                <w:sz w:val="22"/>
                <w:szCs w:val="22"/>
                <w:cs/>
              </w:rPr>
              <w:t xml:space="preserve"> </w:t>
            </w:r>
          </w:p>
        </w:tc>
      </w:tr>
      <w:tr w:rsidR="000D284F" w:rsidRPr="001260B4" w14:paraId="4A71DD75" w14:textId="77777777" w:rsidTr="00B407B7">
        <w:trPr>
          <w:trHeight w:val="20"/>
        </w:trPr>
        <w:tc>
          <w:tcPr>
            <w:tcW w:w="6030" w:type="dxa"/>
            <w:shd w:val="clear" w:color="auto" w:fill="auto"/>
          </w:tcPr>
          <w:p w14:paraId="331D1960" w14:textId="74B845CD" w:rsidR="000D284F" w:rsidRPr="001260B4" w:rsidRDefault="000D284F" w:rsidP="0053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18" w:type="dxa"/>
          </w:tcPr>
          <w:p w14:paraId="7E634A4B" w14:textId="5A30BD7F" w:rsidR="000D284F" w:rsidRPr="001260B4" w:rsidRDefault="000D284F" w:rsidP="005367E3">
            <w:pPr>
              <w:spacing w:line="240" w:lineRule="auto"/>
              <w:ind w:right="-18"/>
              <w:jc w:val="center"/>
              <w:rPr>
                <w:rFonts w:ascii="Times New Roman" w:hAnsi="Times New Roman" w:cs="Times New Roman"/>
                <w:sz w:val="22"/>
                <w:szCs w:val="22"/>
              </w:rPr>
            </w:pPr>
            <w:r w:rsidRPr="001260B4">
              <w:rPr>
                <w:rFonts w:ascii="Times New Roman" w:hAnsi="Times New Roman" w:cs="Times New Roman"/>
                <w:sz w:val="22"/>
                <w:szCs w:val="22"/>
              </w:rPr>
              <w:t>Currency</w:t>
            </w:r>
          </w:p>
        </w:tc>
        <w:tc>
          <w:tcPr>
            <w:tcW w:w="2110" w:type="dxa"/>
            <w:shd w:val="clear" w:color="auto" w:fill="auto"/>
          </w:tcPr>
          <w:p w14:paraId="422617F5" w14:textId="375EDDAD" w:rsidR="000D284F" w:rsidRPr="001260B4" w:rsidRDefault="00AB2F76" w:rsidP="005367E3">
            <w:pPr>
              <w:spacing w:line="240" w:lineRule="auto"/>
              <w:ind w:right="-18"/>
              <w:jc w:val="center"/>
              <w:rPr>
                <w:rFonts w:ascii="Times New Roman" w:hAnsi="Times New Roman" w:cs="Times New Roman"/>
                <w:i/>
                <w:iCs/>
                <w:sz w:val="22"/>
                <w:szCs w:val="22"/>
              </w:rPr>
            </w:pPr>
            <w:r w:rsidRPr="00AB2F76">
              <w:rPr>
                <w:rFonts w:ascii="Times New Roman" w:hAnsi="Times New Roman" w:cs="Times New Roman"/>
                <w:i/>
                <w:iCs/>
                <w:sz w:val="22"/>
                <w:szCs w:val="22"/>
              </w:rPr>
              <w:t>(</w:t>
            </w:r>
            <w:r w:rsidR="000D284F" w:rsidRPr="001260B4">
              <w:rPr>
                <w:rFonts w:ascii="Times New Roman" w:hAnsi="Times New Roman" w:cs="Times New Roman"/>
                <w:i/>
                <w:iCs/>
                <w:sz w:val="22"/>
                <w:szCs w:val="22"/>
              </w:rPr>
              <w:t>Million Baht</w:t>
            </w:r>
            <w:r w:rsidRPr="00AB2F76">
              <w:rPr>
                <w:rFonts w:ascii="Times New Roman" w:hAnsi="Times New Roman" w:cs="Times New Roman"/>
                <w:i/>
                <w:iCs/>
                <w:sz w:val="22"/>
                <w:szCs w:val="22"/>
              </w:rPr>
              <w:t>)</w:t>
            </w:r>
          </w:p>
        </w:tc>
      </w:tr>
      <w:tr w:rsidR="000D284F" w:rsidRPr="001260B4" w14:paraId="6B983B31" w14:textId="77777777" w:rsidTr="00B407B7">
        <w:trPr>
          <w:trHeight w:val="20"/>
        </w:trPr>
        <w:tc>
          <w:tcPr>
            <w:tcW w:w="6030" w:type="dxa"/>
            <w:shd w:val="clear" w:color="auto" w:fill="auto"/>
          </w:tcPr>
          <w:p w14:paraId="0D49A7F9" w14:textId="77777777" w:rsidR="000D284F" w:rsidRPr="001260B4" w:rsidRDefault="000D284F" w:rsidP="0053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18" w:type="dxa"/>
          </w:tcPr>
          <w:p w14:paraId="5DBDC675" w14:textId="77777777" w:rsidR="000D284F" w:rsidRPr="001260B4" w:rsidRDefault="000D284F" w:rsidP="005367E3">
            <w:pPr>
              <w:spacing w:line="240" w:lineRule="auto"/>
              <w:ind w:right="-18"/>
              <w:jc w:val="center"/>
              <w:rPr>
                <w:rFonts w:ascii="Times New Roman" w:hAnsi="Times New Roman" w:cs="Times New Roman"/>
                <w:sz w:val="22"/>
                <w:szCs w:val="22"/>
                <w:cs/>
              </w:rPr>
            </w:pPr>
          </w:p>
        </w:tc>
        <w:tc>
          <w:tcPr>
            <w:tcW w:w="2110" w:type="dxa"/>
            <w:shd w:val="clear" w:color="auto" w:fill="auto"/>
          </w:tcPr>
          <w:p w14:paraId="54736FE3" w14:textId="77777777" w:rsidR="000D284F" w:rsidRPr="001260B4" w:rsidRDefault="000D284F" w:rsidP="005367E3">
            <w:pPr>
              <w:spacing w:line="240" w:lineRule="auto"/>
              <w:ind w:right="-18"/>
              <w:jc w:val="center"/>
              <w:rPr>
                <w:rFonts w:ascii="Times New Roman" w:hAnsi="Times New Roman" w:cs="Times New Roman"/>
                <w:i/>
                <w:iCs/>
                <w:sz w:val="22"/>
                <w:szCs w:val="22"/>
              </w:rPr>
            </w:pPr>
          </w:p>
        </w:tc>
      </w:tr>
      <w:tr w:rsidR="000D284F" w:rsidRPr="001260B4" w14:paraId="1BA6D1DE" w14:textId="77777777" w:rsidTr="00B407B7">
        <w:trPr>
          <w:trHeight w:val="20"/>
        </w:trPr>
        <w:tc>
          <w:tcPr>
            <w:tcW w:w="6030" w:type="dxa"/>
            <w:shd w:val="clear" w:color="auto" w:fill="auto"/>
          </w:tcPr>
          <w:p w14:paraId="4A23BDF0" w14:textId="0516240A" w:rsidR="000D284F" w:rsidRPr="001260B4" w:rsidRDefault="000D284F" w:rsidP="0053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rPr>
            </w:pPr>
            <w:r w:rsidRPr="001260B4">
              <w:rPr>
                <w:rFonts w:ascii="Times New Roman" w:hAnsi="Times New Roman" w:cs="Times New Roman"/>
                <w:b/>
                <w:bCs/>
                <w:sz w:val="22"/>
                <w:szCs w:val="22"/>
              </w:rPr>
              <w:t>Subsidiaries</w:t>
            </w:r>
          </w:p>
        </w:tc>
        <w:tc>
          <w:tcPr>
            <w:tcW w:w="1418" w:type="dxa"/>
          </w:tcPr>
          <w:p w14:paraId="583A72D5" w14:textId="77777777" w:rsidR="000D284F" w:rsidRPr="001260B4" w:rsidRDefault="000D284F" w:rsidP="0053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cs/>
              </w:rPr>
            </w:pPr>
          </w:p>
        </w:tc>
        <w:tc>
          <w:tcPr>
            <w:tcW w:w="2110" w:type="dxa"/>
            <w:shd w:val="clear" w:color="auto" w:fill="auto"/>
          </w:tcPr>
          <w:p w14:paraId="55543CA1" w14:textId="77777777" w:rsidR="000D284F" w:rsidRPr="001260B4" w:rsidRDefault="000D284F" w:rsidP="0053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rPr>
            </w:pPr>
          </w:p>
        </w:tc>
      </w:tr>
      <w:tr w:rsidR="000D284F" w:rsidRPr="001260B4" w14:paraId="1E89941B" w14:textId="77777777" w:rsidTr="00B407B7">
        <w:trPr>
          <w:trHeight w:val="20"/>
        </w:trPr>
        <w:tc>
          <w:tcPr>
            <w:tcW w:w="6030" w:type="dxa"/>
            <w:shd w:val="clear" w:color="auto" w:fill="auto"/>
          </w:tcPr>
          <w:p w14:paraId="69CE0245" w14:textId="1ED8DF2C" w:rsidR="000D284F" w:rsidRPr="001260B4" w:rsidRDefault="000D284F" w:rsidP="0053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cs/>
              </w:rPr>
            </w:pPr>
            <w:r w:rsidRPr="001260B4">
              <w:rPr>
                <w:rFonts w:ascii="Times New Roman" w:hAnsi="Times New Roman" w:cs="Times New Roman"/>
                <w:sz w:val="22"/>
                <w:szCs w:val="22"/>
              </w:rPr>
              <w:t>BCPG Indochina Co., Ltd</w:t>
            </w:r>
          </w:p>
        </w:tc>
        <w:tc>
          <w:tcPr>
            <w:tcW w:w="1418" w:type="dxa"/>
          </w:tcPr>
          <w:p w14:paraId="1F39FBFE" w14:textId="04D69451" w:rsidR="000D284F" w:rsidRPr="001260B4" w:rsidRDefault="000D284F" w:rsidP="0053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jc w:val="center"/>
              <w:rPr>
                <w:rFonts w:ascii="Times New Roman" w:hAnsi="Times New Roman" w:cs="Times New Roman"/>
                <w:sz w:val="22"/>
                <w:szCs w:val="22"/>
              </w:rPr>
            </w:pPr>
            <w:r w:rsidRPr="001260B4">
              <w:rPr>
                <w:rFonts w:ascii="Times New Roman" w:hAnsi="Times New Roman" w:cs="Times New Roman"/>
                <w:sz w:val="22"/>
                <w:szCs w:val="22"/>
              </w:rPr>
              <w:t>Baht</w:t>
            </w:r>
          </w:p>
        </w:tc>
        <w:tc>
          <w:tcPr>
            <w:tcW w:w="2110" w:type="dxa"/>
            <w:shd w:val="clear" w:color="auto" w:fill="auto"/>
          </w:tcPr>
          <w:p w14:paraId="0E84FA78" w14:textId="4C87C64D" w:rsidR="000D284F" w:rsidRPr="001260B4" w:rsidRDefault="00CC106B" w:rsidP="00B407B7">
            <w:pPr>
              <w:tabs>
                <w:tab w:val="clear" w:pos="2807"/>
                <w:tab w:val="left" w:pos="1995"/>
              </w:tabs>
              <w:spacing w:line="240" w:lineRule="auto"/>
              <w:ind w:right="318"/>
              <w:jc w:val="right"/>
              <w:rPr>
                <w:rFonts w:ascii="Times New Roman" w:hAnsi="Times New Roman" w:cs="Times New Roman"/>
                <w:sz w:val="22"/>
                <w:szCs w:val="22"/>
              </w:rPr>
            </w:pPr>
            <w:r w:rsidRPr="00CC106B">
              <w:rPr>
                <w:rFonts w:ascii="Times New Roman" w:hAnsi="Times New Roman"/>
                <w:sz w:val="22"/>
                <w:szCs w:val="22"/>
              </w:rPr>
              <w:t>3</w:t>
            </w:r>
            <w:r w:rsidR="000D284F" w:rsidRPr="001260B4">
              <w:rPr>
                <w:rFonts w:ascii="Times New Roman" w:hAnsi="Times New Roman" w:cs="Times New Roman"/>
                <w:sz w:val="22"/>
                <w:szCs w:val="22"/>
              </w:rPr>
              <w:t>,</w:t>
            </w:r>
            <w:r w:rsidRPr="00CC106B">
              <w:rPr>
                <w:rFonts w:ascii="Times New Roman" w:hAnsi="Times New Roman"/>
                <w:sz w:val="22"/>
                <w:szCs w:val="22"/>
              </w:rPr>
              <w:t>243</w:t>
            </w:r>
          </w:p>
        </w:tc>
      </w:tr>
      <w:tr w:rsidR="000D284F" w:rsidRPr="001260B4" w14:paraId="505A9C1E" w14:textId="77777777" w:rsidTr="00B407B7">
        <w:trPr>
          <w:trHeight w:val="20"/>
        </w:trPr>
        <w:tc>
          <w:tcPr>
            <w:tcW w:w="6030" w:type="dxa"/>
            <w:shd w:val="clear" w:color="auto" w:fill="auto"/>
          </w:tcPr>
          <w:p w14:paraId="1F03805D" w14:textId="1B493286" w:rsidR="000D284F" w:rsidRPr="001260B4" w:rsidRDefault="000D284F" w:rsidP="0053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cs/>
              </w:rPr>
            </w:pPr>
            <w:r w:rsidRPr="001260B4">
              <w:rPr>
                <w:rFonts w:ascii="Times New Roman" w:hAnsi="Times New Roman" w:cs="Times New Roman"/>
                <w:sz w:val="22"/>
                <w:szCs w:val="22"/>
              </w:rPr>
              <w:t xml:space="preserve">BSE Power Holding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Thailand</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Co., Ltd.</w:t>
            </w:r>
          </w:p>
        </w:tc>
        <w:tc>
          <w:tcPr>
            <w:tcW w:w="1418" w:type="dxa"/>
          </w:tcPr>
          <w:p w14:paraId="64603E3C" w14:textId="75A7B1F6" w:rsidR="000D284F" w:rsidRPr="001260B4" w:rsidRDefault="000D284F" w:rsidP="0053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jc w:val="center"/>
              <w:rPr>
                <w:rFonts w:ascii="Times New Roman" w:hAnsi="Times New Roman" w:cs="Times New Roman"/>
                <w:sz w:val="22"/>
                <w:szCs w:val="22"/>
                <w:cs/>
              </w:rPr>
            </w:pPr>
            <w:r w:rsidRPr="001260B4">
              <w:rPr>
                <w:rFonts w:ascii="Times New Roman" w:hAnsi="Times New Roman" w:cs="Times New Roman"/>
                <w:sz w:val="22"/>
                <w:szCs w:val="22"/>
              </w:rPr>
              <w:t>Baht</w:t>
            </w:r>
          </w:p>
        </w:tc>
        <w:tc>
          <w:tcPr>
            <w:tcW w:w="2110" w:type="dxa"/>
            <w:shd w:val="clear" w:color="auto" w:fill="auto"/>
          </w:tcPr>
          <w:p w14:paraId="5B406474" w14:textId="02E0B7D9" w:rsidR="000D284F" w:rsidRPr="001260B4" w:rsidRDefault="00CC106B" w:rsidP="00B407B7">
            <w:pPr>
              <w:tabs>
                <w:tab w:val="clear" w:pos="2807"/>
                <w:tab w:val="left" w:pos="1995"/>
              </w:tabs>
              <w:spacing w:line="240" w:lineRule="auto"/>
              <w:ind w:right="318"/>
              <w:jc w:val="right"/>
              <w:rPr>
                <w:rFonts w:ascii="Times New Roman" w:hAnsi="Times New Roman" w:cs="Times New Roman"/>
                <w:sz w:val="22"/>
                <w:szCs w:val="22"/>
              </w:rPr>
            </w:pPr>
            <w:r w:rsidRPr="00CC106B">
              <w:rPr>
                <w:rFonts w:ascii="Times New Roman" w:hAnsi="Times New Roman"/>
                <w:sz w:val="22"/>
                <w:szCs w:val="22"/>
              </w:rPr>
              <w:t>1</w:t>
            </w:r>
            <w:r w:rsidR="000D284F" w:rsidRPr="001260B4">
              <w:rPr>
                <w:rFonts w:ascii="Times New Roman" w:hAnsi="Times New Roman" w:cs="Times New Roman"/>
                <w:sz w:val="22"/>
                <w:szCs w:val="22"/>
              </w:rPr>
              <w:t>,</w:t>
            </w:r>
            <w:r w:rsidRPr="00CC106B">
              <w:rPr>
                <w:rFonts w:ascii="Times New Roman" w:hAnsi="Times New Roman" w:cs="Times New Roman"/>
                <w:sz w:val="22"/>
                <w:szCs w:val="22"/>
              </w:rPr>
              <w:t>146</w:t>
            </w:r>
          </w:p>
        </w:tc>
      </w:tr>
      <w:tr w:rsidR="000D284F" w:rsidRPr="001260B4" w14:paraId="60DA2164" w14:textId="77777777" w:rsidTr="00B407B7">
        <w:trPr>
          <w:trHeight w:val="20"/>
        </w:trPr>
        <w:tc>
          <w:tcPr>
            <w:tcW w:w="6030" w:type="dxa"/>
            <w:shd w:val="clear" w:color="auto" w:fill="auto"/>
          </w:tcPr>
          <w:p w14:paraId="3F240CE8" w14:textId="77777777" w:rsidR="000D284F" w:rsidRPr="001260B4" w:rsidRDefault="000D284F" w:rsidP="0053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1260B4">
              <w:rPr>
                <w:rFonts w:ascii="Times New Roman" w:hAnsi="Times New Roman" w:cs="Times New Roman"/>
                <w:sz w:val="22"/>
                <w:szCs w:val="22"/>
              </w:rPr>
              <w:t>BCPG Investment Holdings Pte. Ltd</w:t>
            </w:r>
          </w:p>
        </w:tc>
        <w:tc>
          <w:tcPr>
            <w:tcW w:w="1418" w:type="dxa"/>
          </w:tcPr>
          <w:p w14:paraId="650FEA3C" w14:textId="5D678446" w:rsidR="000D284F" w:rsidRPr="001260B4" w:rsidRDefault="000D284F" w:rsidP="005367E3">
            <w:pPr>
              <w:spacing w:line="240" w:lineRule="auto"/>
              <w:ind w:right="-18"/>
              <w:jc w:val="center"/>
              <w:rPr>
                <w:rFonts w:ascii="Times New Roman" w:hAnsi="Times New Roman" w:cs="Times New Roman"/>
                <w:sz w:val="22"/>
                <w:szCs w:val="22"/>
              </w:rPr>
            </w:pPr>
            <w:r w:rsidRPr="001260B4">
              <w:rPr>
                <w:rFonts w:ascii="Times New Roman" w:hAnsi="Times New Roman" w:cs="Times New Roman"/>
                <w:sz w:val="22"/>
                <w:szCs w:val="22"/>
              </w:rPr>
              <w:t>Yen</w:t>
            </w:r>
          </w:p>
        </w:tc>
        <w:tc>
          <w:tcPr>
            <w:tcW w:w="2110" w:type="dxa"/>
            <w:shd w:val="clear" w:color="auto" w:fill="auto"/>
          </w:tcPr>
          <w:p w14:paraId="2E99E45A" w14:textId="325766BC" w:rsidR="000D284F" w:rsidRPr="001260B4" w:rsidRDefault="00CC106B" w:rsidP="00B407B7">
            <w:pPr>
              <w:tabs>
                <w:tab w:val="clear" w:pos="2807"/>
                <w:tab w:val="left" w:pos="1995"/>
              </w:tabs>
              <w:spacing w:line="240" w:lineRule="auto"/>
              <w:ind w:right="318"/>
              <w:jc w:val="right"/>
              <w:rPr>
                <w:rFonts w:ascii="Times New Roman" w:hAnsi="Times New Roman" w:cs="Times New Roman"/>
                <w:sz w:val="22"/>
                <w:szCs w:val="22"/>
                <w:cs/>
              </w:rPr>
            </w:pPr>
            <w:r w:rsidRPr="00CC106B">
              <w:rPr>
                <w:rFonts w:ascii="Times New Roman" w:hAnsi="Times New Roman"/>
                <w:sz w:val="22"/>
                <w:szCs w:val="22"/>
              </w:rPr>
              <w:t>252</w:t>
            </w:r>
          </w:p>
        </w:tc>
      </w:tr>
      <w:tr w:rsidR="000D284F" w:rsidRPr="001260B4" w14:paraId="3E878487" w14:textId="77777777" w:rsidTr="00B407B7">
        <w:trPr>
          <w:trHeight w:val="20"/>
        </w:trPr>
        <w:tc>
          <w:tcPr>
            <w:tcW w:w="6030" w:type="dxa"/>
            <w:shd w:val="clear" w:color="auto" w:fill="auto"/>
          </w:tcPr>
          <w:p w14:paraId="2B3FEB39" w14:textId="77777777" w:rsidR="000D284F" w:rsidRPr="001260B4" w:rsidRDefault="000D284F" w:rsidP="0053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1260B4">
              <w:rPr>
                <w:rFonts w:ascii="Times New Roman" w:hAnsi="Times New Roman" w:cs="Times New Roman"/>
                <w:sz w:val="22"/>
                <w:szCs w:val="22"/>
              </w:rPr>
              <w:t>BCPG Investment Holdings Pte. Ltd</w:t>
            </w:r>
          </w:p>
        </w:tc>
        <w:tc>
          <w:tcPr>
            <w:tcW w:w="1418" w:type="dxa"/>
          </w:tcPr>
          <w:p w14:paraId="4E2FA0C7" w14:textId="6F3FD30C" w:rsidR="000D284F" w:rsidRPr="001260B4" w:rsidRDefault="000D284F" w:rsidP="005367E3">
            <w:pPr>
              <w:spacing w:line="240" w:lineRule="auto"/>
              <w:ind w:right="-18"/>
              <w:jc w:val="center"/>
              <w:rPr>
                <w:rFonts w:ascii="Times New Roman" w:hAnsi="Times New Roman" w:cs="Times New Roman"/>
                <w:sz w:val="22"/>
                <w:szCs w:val="22"/>
                <w:cs/>
              </w:rPr>
            </w:pPr>
            <w:r w:rsidRPr="001260B4">
              <w:rPr>
                <w:rFonts w:ascii="Times New Roman" w:hAnsi="Times New Roman" w:cs="Times New Roman"/>
                <w:sz w:val="22"/>
                <w:szCs w:val="22"/>
              </w:rPr>
              <w:t>USD</w:t>
            </w:r>
          </w:p>
        </w:tc>
        <w:tc>
          <w:tcPr>
            <w:tcW w:w="2110" w:type="dxa"/>
            <w:shd w:val="clear" w:color="auto" w:fill="auto"/>
          </w:tcPr>
          <w:p w14:paraId="1437DF8B" w14:textId="090D6297" w:rsidR="000D284F" w:rsidRPr="001260B4" w:rsidRDefault="00CC106B" w:rsidP="005367E3">
            <w:pPr>
              <w:tabs>
                <w:tab w:val="clear" w:pos="2807"/>
                <w:tab w:val="left" w:pos="1995"/>
              </w:tabs>
              <w:spacing w:line="240" w:lineRule="auto"/>
              <w:ind w:right="318"/>
              <w:jc w:val="right"/>
              <w:rPr>
                <w:rFonts w:ascii="Times New Roman" w:hAnsi="Times New Roman" w:cs="Times New Roman"/>
                <w:sz w:val="22"/>
                <w:szCs w:val="22"/>
                <w:cs/>
              </w:rPr>
            </w:pPr>
            <w:r w:rsidRPr="00CC106B">
              <w:rPr>
                <w:rFonts w:ascii="Times New Roman" w:hAnsi="Times New Roman"/>
                <w:sz w:val="22"/>
                <w:szCs w:val="22"/>
              </w:rPr>
              <w:t>799</w:t>
            </w:r>
          </w:p>
        </w:tc>
      </w:tr>
      <w:tr w:rsidR="000D284F" w:rsidRPr="001260B4" w14:paraId="2F81791F" w14:textId="77777777" w:rsidTr="00B407B7">
        <w:trPr>
          <w:trHeight w:val="20"/>
        </w:trPr>
        <w:tc>
          <w:tcPr>
            <w:tcW w:w="6030" w:type="dxa"/>
            <w:shd w:val="clear" w:color="auto" w:fill="auto"/>
          </w:tcPr>
          <w:p w14:paraId="6FF40F40" w14:textId="36D0499E" w:rsidR="000D284F" w:rsidRPr="001260B4" w:rsidRDefault="000D284F" w:rsidP="0053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cs/>
              </w:rPr>
            </w:pPr>
            <w:r w:rsidRPr="001260B4">
              <w:rPr>
                <w:rFonts w:ascii="Times New Roman" w:hAnsi="Times New Roman" w:cs="Times New Roman"/>
                <w:b/>
                <w:bCs/>
                <w:sz w:val="22"/>
                <w:szCs w:val="22"/>
              </w:rPr>
              <w:t>Indirect subsidiaries</w:t>
            </w:r>
          </w:p>
        </w:tc>
        <w:tc>
          <w:tcPr>
            <w:tcW w:w="1418" w:type="dxa"/>
          </w:tcPr>
          <w:p w14:paraId="00F9ECC9" w14:textId="77777777" w:rsidR="000D284F" w:rsidRPr="001260B4" w:rsidRDefault="000D284F" w:rsidP="005367E3">
            <w:pPr>
              <w:spacing w:line="240" w:lineRule="auto"/>
              <w:ind w:right="-18"/>
              <w:jc w:val="center"/>
              <w:rPr>
                <w:rFonts w:ascii="Times New Roman" w:hAnsi="Times New Roman" w:cs="Times New Roman"/>
                <w:b/>
                <w:bCs/>
                <w:sz w:val="22"/>
                <w:szCs w:val="22"/>
                <w:cs/>
              </w:rPr>
            </w:pPr>
          </w:p>
        </w:tc>
        <w:tc>
          <w:tcPr>
            <w:tcW w:w="2110" w:type="dxa"/>
            <w:shd w:val="clear" w:color="auto" w:fill="auto"/>
          </w:tcPr>
          <w:p w14:paraId="0EFD891B" w14:textId="77777777" w:rsidR="000D284F" w:rsidRPr="001260B4" w:rsidRDefault="000D284F" w:rsidP="005367E3">
            <w:pPr>
              <w:tabs>
                <w:tab w:val="clear" w:pos="2807"/>
                <w:tab w:val="left" w:pos="1995"/>
              </w:tabs>
              <w:spacing w:line="240" w:lineRule="auto"/>
              <w:ind w:right="318"/>
              <w:jc w:val="right"/>
              <w:rPr>
                <w:rFonts w:ascii="Times New Roman" w:hAnsi="Times New Roman" w:cs="Times New Roman"/>
                <w:b/>
                <w:bCs/>
                <w:sz w:val="22"/>
                <w:szCs w:val="22"/>
                <w:cs/>
              </w:rPr>
            </w:pPr>
          </w:p>
        </w:tc>
      </w:tr>
      <w:tr w:rsidR="000D284F" w:rsidRPr="001260B4" w14:paraId="698F6A70" w14:textId="77777777" w:rsidTr="00B407B7">
        <w:trPr>
          <w:trHeight w:val="20"/>
        </w:trPr>
        <w:tc>
          <w:tcPr>
            <w:tcW w:w="6030" w:type="dxa"/>
            <w:shd w:val="clear" w:color="auto" w:fill="auto"/>
          </w:tcPr>
          <w:p w14:paraId="151074F7" w14:textId="77777777" w:rsidR="000D284F" w:rsidRPr="001260B4" w:rsidRDefault="000D284F" w:rsidP="0053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1260B4">
              <w:rPr>
                <w:rFonts w:ascii="Times New Roman" w:hAnsi="Times New Roman" w:cs="Times New Roman"/>
                <w:sz w:val="22"/>
                <w:szCs w:val="22"/>
              </w:rPr>
              <w:t>BSE Energy Holdings Pte. Ltd.</w:t>
            </w:r>
          </w:p>
        </w:tc>
        <w:tc>
          <w:tcPr>
            <w:tcW w:w="1418" w:type="dxa"/>
          </w:tcPr>
          <w:p w14:paraId="3363E9A2" w14:textId="6BB3F98F" w:rsidR="000D284F" w:rsidRPr="001260B4" w:rsidRDefault="000D284F" w:rsidP="005367E3">
            <w:pPr>
              <w:spacing w:line="240" w:lineRule="auto"/>
              <w:ind w:right="-18"/>
              <w:jc w:val="center"/>
              <w:rPr>
                <w:rFonts w:ascii="Times New Roman" w:hAnsi="Times New Roman" w:cs="Times New Roman"/>
                <w:sz w:val="22"/>
                <w:szCs w:val="22"/>
              </w:rPr>
            </w:pPr>
            <w:r w:rsidRPr="001260B4">
              <w:rPr>
                <w:rFonts w:ascii="Times New Roman" w:hAnsi="Times New Roman" w:cs="Times New Roman"/>
                <w:sz w:val="22"/>
                <w:szCs w:val="22"/>
              </w:rPr>
              <w:t>Yen</w:t>
            </w:r>
          </w:p>
        </w:tc>
        <w:tc>
          <w:tcPr>
            <w:tcW w:w="2110" w:type="dxa"/>
            <w:shd w:val="clear" w:color="auto" w:fill="auto"/>
          </w:tcPr>
          <w:p w14:paraId="1B06A908" w14:textId="64B4E961" w:rsidR="000D284F" w:rsidRPr="001260B4" w:rsidRDefault="00CC106B" w:rsidP="005367E3">
            <w:pPr>
              <w:tabs>
                <w:tab w:val="clear" w:pos="2807"/>
                <w:tab w:val="left" w:pos="1995"/>
              </w:tabs>
              <w:spacing w:line="240" w:lineRule="auto"/>
              <w:ind w:right="318"/>
              <w:jc w:val="right"/>
              <w:rPr>
                <w:rFonts w:ascii="Times New Roman" w:hAnsi="Times New Roman" w:cs="Times New Roman"/>
                <w:sz w:val="22"/>
                <w:szCs w:val="22"/>
                <w:cs/>
              </w:rPr>
            </w:pPr>
            <w:r w:rsidRPr="00CC106B">
              <w:rPr>
                <w:rFonts w:ascii="Times New Roman" w:hAnsi="Times New Roman" w:cs="Times New Roman"/>
                <w:sz w:val="22"/>
                <w:szCs w:val="22"/>
              </w:rPr>
              <w:t>1</w:t>
            </w:r>
            <w:r w:rsidR="000D284F" w:rsidRPr="001260B4">
              <w:rPr>
                <w:rFonts w:ascii="Times New Roman" w:hAnsi="Times New Roman" w:cs="Times New Roman"/>
                <w:sz w:val="22"/>
                <w:szCs w:val="22"/>
              </w:rPr>
              <w:t>,</w:t>
            </w:r>
            <w:r w:rsidRPr="00CC106B">
              <w:rPr>
                <w:rFonts w:ascii="Times New Roman" w:hAnsi="Times New Roman" w:cs="Times New Roman"/>
                <w:sz w:val="22"/>
                <w:szCs w:val="22"/>
              </w:rPr>
              <w:t>322</w:t>
            </w:r>
          </w:p>
        </w:tc>
      </w:tr>
      <w:tr w:rsidR="000D284F" w:rsidRPr="001260B4" w14:paraId="3575331A" w14:textId="77777777" w:rsidTr="00B407B7">
        <w:trPr>
          <w:trHeight w:val="211"/>
        </w:trPr>
        <w:tc>
          <w:tcPr>
            <w:tcW w:w="6030" w:type="dxa"/>
            <w:shd w:val="clear" w:color="auto" w:fill="auto"/>
          </w:tcPr>
          <w:p w14:paraId="3DF33AAB" w14:textId="77777777" w:rsidR="000D284F" w:rsidRPr="001260B4" w:rsidRDefault="000D284F" w:rsidP="000D2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1260B4">
              <w:rPr>
                <w:rFonts w:ascii="Times New Roman" w:hAnsi="Times New Roman" w:cs="Times New Roman"/>
                <w:sz w:val="22"/>
                <w:szCs w:val="22"/>
              </w:rPr>
              <w:t xml:space="preserve">BCPG Japan Corporation </w:t>
            </w:r>
          </w:p>
        </w:tc>
        <w:tc>
          <w:tcPr>
            <w:tcW w:w="1418" w:type="dxa"/>
          </w:tcPr>
          <w:p w14:paraId="371E8A8A" w14:textId="7FF9688A" w:rsidR="000D284F" w:rsidRPr="001260B4" w:rsidRDefault="000D284F" w:rsidP="000D284F">
            <w:pPr>
              <w:spacing w:line="240" w:lineRule="auto"/>
              <w:ind w:right="-18"/>
              <w:jc w:val="center"/>
              <w:rPr>
                <w:rFonts w:ascii="Times New Roman" w:hAnsi="Times New Roman" w:cs="Times New Roman"/>
                <w:sz w:val="22"/>
                <w:szCs w:val="22"/>
                <w:cs/>
              </w:rPr>
            </w:pPr>
            <w:r w:rsidRPr="001260B4">
              <w:rPr>
                <w:rFonts w:ascii="Times New Roman" w:hAnsi="Times New Roman" w:cs="Times New Roman"/>
                <w:sz w:val="22"/>
                <w:szCs w:val="22"/>
              </w:rPr>
              <w:t>Yen</w:t>
            </w:r>
          </w:p>
        </w:tc>
        <w:tc>
          <w:tcPr>
            <w:tcW w:w="2110" w:type="dxa"/>
            <w:shd w:val="clear" w:color="auto" w:fill="auto"/>
          </w:tcPr>
          <w:p w14:paraId="29B5907F" w14:textId="2BDEB880" w:rsidR="000D284F" w:rsidRPr="001260B4" w:rsidRDefault="00CC106B" w:rsidP="00B407B7">
            <w:pPr>
              <w:tabs>
                <w:tab w:val="clear" w:pos="2807"/>
                <w:tab w:val="left" w:pos="1995"/>
              </w:tabs>
              <w:spacing w:line="240" w:lineRule="auto"/>
              <w:ind w:right="318"/>
              <w:jc w:val="right"/>
              <w:rPr>
                <w:rFonts w:ascii="Times New Roman" w:hAnsi="Times New Roman" w:cs="Times New Roman"/>
                <w:sz w:val="22"/>
                <w:szCs w:val="22"/>
                <w:cs/>
              </w:rPr>
            </w:pPr>
            <w:r w:rsidRPr="00CC106B">
              <w:rPr>
                <w:rFonts w:ascii="Times New Roman" w:hAnsi="Times New Roman"/>
                <w:sz w:val="22"/>
                <w:szCs w:val="22"/>
              </w:rPr>
              <w:t>1</w:t>
            </w:r>
            <w:r w:rsidR="000D284F" w:rsidRPr="001260B4">
              <w:rPr>
                <w:rFonts w:ascii="Times New Roman" w:hAnsi="Times New Roman" w:cs="Times New Roman"/>
                <w:sz w:val="22"/>
                <w:szCs w:val="22"/>
              </w:rPr>
              <w:t>,</w:t>
            </w:r>
            <w:r w:rsidRPr="00CC106B">
              <w:rPr>
                <w:rFonts w:ascii="Times New Roman" w:hAnsi="Times New Roman"/>
                <w:sz w:val="22"/>
                <w:szCs w:val="22"/>
              </w:rPr>
              <w:t>862</w:t>
            </w:r>
          </w:p>
        </w:tc>
      </w:tr>
      <w:tr w:rsidR="000D284F" w:rsidRPr="001260B4" w14:paraId="7BCA5068" w14:textId="77777777" w:rsidTr="00B407B7">
        <w:trPr>
          <w:trHeight w:val="243"/>
        </w:trPr>
        <w:tc>
          <w:tcPr>
            <w:tcW w:w="6030" w:type="dxa"/>
            <w:shd w:val="clear" w:color="auto" w:fill="auto"/>
          </w:tcPr>
          <w:p w14:paraId="6C36338D" w14:textId="77777777" w:rsidR="000D284F" w:rsidRPr="001260B4" w:rsidRDefault="000D284F" w:rsidP="000D2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1260B4">
              <w:rPr>
                <w:rFonts w:ascii="Times New Roman" w:hAnsi="Times New Roman" w:cs="Times New Roman"/>
                <w:sz w:val="22"/>
                <w:szCs w:val="22"/>
              </w:rPr>
              <w:t>Huang Ming Japan Company Limited</w:t>
            </w:r>
          </w:p>
        </w:tc>
        <w:tc>
          <w:tcPr>
            <w:tcW w:w="1418" w:type="dxa"/>
          </w:tcPr>
          <w:p w14:paraId="76649085" w14:textId="2ADE71C0" w:rsidR="000D284F" w:rsidRPr="001260B4" w:rsidRDefault="000D284F" w:rsidP="000D284F">
            <w:pPr>
              <w:spacing w:line="240" w:lineRule="auto"/>
              <w:ind w:right="-18"/>
              <w:jc w:val="center"/>
              <w:rPr>
                <w:rFonts w:ascii="Times New Roman" w:hAnsi="Times New Roman" w:cs="Times New Roman"/>
                <w:sz w:val="22"/>
                <w:szCs w:val="22"/>
                <w:cs/>
              </w:rPr>
            </w:pPr>
            <w:r w:rsidRPr="001260B4">
              <w:rPr>
                <w:rFonts w:ascii="Times New Roman" w:hAnsi="Times New Roman" w:cs="Times New Roman"/>
                <w:sz w:val="22"/>
                <w:szCs w:val="22"/>
              </w:rPr>
              <w:t>Yen</w:t>
            </w:r>
          </w:p>
        </w:tc>
        <w:tc>
          <w:tcPr>
            <w:tcW w:w="2110" w:type="dxa"/>
            <w:shd w:val="clear" w:color="auto" w:fill="auto"/>
          </w:tcPr>
          <w:p w14:paraId="0B093887" w14:textId="635CD7B2" w:rsidR="000D284F" w:rsidRPr="001260B4" w:rsidRDefault="00CC106B" w:rsidP="00B407B7">
            <w:pPr>
              <w:tabs>
                <w:tab w:val="clear" w:pos="2807"/>
                <w:tab w:val="left" w:pos="1995"/>
              </w:tabs>
              <w:spacing w:line="240" w:lineRule="auto"/>
              <w:ind w:right="318"/>
              <w:jc w:val="right"/>
              <w:rPr>
                <w:rFonts w:ascii="Times New Roman" w:hAnsi="Times New Roman" w:cs="Times New Roman"/>
                <w:sz w:val="22"/>
                <w:szCs w:val="22"/>
                <w:cs/>
              </w:rPr>
            </w:pPr>
            <w:r w:rsidRPr="00CC106B">
              <w:rPr>
                <w:rFonts w:ascii="Times New Roman" w:hAnsi="Times New Roman"/>
                <w:sz w:val="22"/>
                <w:szCs w:val="22"/>
              </w:rPr>
              <w:t>588</w:t>
            </w:r>
          </w:p>
        </w:tc>
      </w:tr>
      <w:tr w:rsidR="000D284F" w:rsidRPr="001260B4" w14:paraId="657344EB" w14:textId="77777777" w:rsidTr="00B407B7">
        <w:trPr>
          <w:trHeight w:val="20"/>
        </w:trPr>
        <w:tc>
          <w:tcPr>
            <w:tcW w:w="6030" w:type="dxa"/>
            <w:shd w:val="clear" w:color="auto" w:fill="auto"/>
          </w:tcPr>
          <w:p w14:paraId="1B7B9CEB" w14:textId="77777777" w:rsidR="000D284F" w:rsidRPr="001260B4" w:rsidRDefault="000D284F" w:rsidP="000D2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1260B4">
              <w:rPr>
                <w:rFonts w:ascii="Times New Roman" w:hAnsi="Times New Roman" w:cs="Times New Roman"/>
                <w:sz w:val="22"/>
                <w:szCs w:val="22"/>
              </w:rPr>
              <w:t xml:space="preserve">Greenergy Holdings Pte. Ltd. </w:t>
            </w:r>
          </w:p>
        </w:tc>
        <w:tc>
          <w:tcPr>
            <w:tcW w:w="1418" w:type="dxa"/>
          </w:tcPr>
          <w:p w14:paraId="703FB604" w14:textId="580F8D1B" w:rsidR="000D284F" w:rsidRPr="001260B4" w:rsidRDefault="000D284F" w:rsidP="000D284F">
            <w:pPr>
              <w:spacing w:line="240" w:lineRule="auto"/>
              <w:ind w:right="-18"/>
              <w:jc w:val="center"/>
              <w:rPr>
                <w:rFonts w:ascii="Times New Roman" w:hAnsi="Times New Roman" w:cs="Times New Roman"/>
                <w:sz w:val="22"/>
                <w:szCs w:val="22"/>
                <w:cs/>
              </w:rPr>
            </w:pPr>
            <w:r w:rsidRPr="001260B4">
              <w:rPr>
                <w:rFonts w:ascii="Times New Roman" w:hAnsi="Times New Roman" w:cs="Times New Roman"/>
                <w:sz w:val="22"/>
                <w:szCs w:val="22"/>
              </w:rPr>
              <w:t>Yen</w:t>
            </w:r>
          </w:p>
        </w:tc>
        <w:tc>
          <w:tcPr>
            <w:tcW w:w="2110" w:type="dxa"/>
            <w:shd w:val="clear" w:color="auto" w:fill="auto"/>
          </w:tcPr>
          <w:p w14:paraId="57369EB4" w14:textId="7AD120EC" w:rsidR="000D284F" w:rsidRPr="001260B4" w:rsidRDefault="00CC106B" w:rsidP="00B407B7">
            <w:pPr>
              <w:tabs>
                <w:tab w:val="clear" w:pos="2807"/>
                <w:tab w:val="left" w:pos="1995"/>
              </w:tabs>
              <w:spacing w:line="240" w:lineRule="auto"/>
              <w:ind w:right="318"/>
              <w:jc w:val="right"/>
              <w:rPr>
                <w:rFonts w:ascii="Times New Roman" w:hAnsi="Times New Roman" w:cs="Times New Roman"/>
                <w:sz w:val="22"/>
                <w:szCs w:val="22"/>
                <w:cs/>
              </w:rPr>
            </w:pPr>
            <w:r w:rsidRPr="00CC106B">
              <w:rPr>
                <w:rFonts w:ascii="Times New Roman" w:hAnsi="Times New Roman"/>
                <w:sz w:val="22"/>
                <w:szCs w:val="22"/>
              </w:rPr>
              <w:t>1</w:t>
            </w:r>
            <w:r w:rsidR="000D284F" w:rsidRPr="001260B4">
              <w:rPr>
                <w:rFonts w:ascii="Times New Roman" w:hAnsi="Times New Roman" w:cs="Times New Roman"/>
                <w:sz w:val="22"/>
                <w:szCs w:val="22"/>
              </w:rPr>
              <w:t>,</w:t>
            </w:r>
            <w:r w:rsidRPr="00CC106B">
              <w:rPr>
                <w:rFonts w:ascii="Times New Roman" w:hAnsi="Times New Roman" w:cs="Times New Roman"/>
                <w:sz w:val="22"/>
                <w:szCs w:val="22"/>
              </w:rPr>
              <w:t>308</w:t>
            </w:r>
          </w:p>
        </w:tc>
      </w:tr>
      <w:tr w:rsidR="000D284F" w:rsidRPr="001260B4" w14:paraId="2650026E" w14:textId="77777777" w:rsidTr="00B407B7">
        <w:trPr>
          <w:trHeight w:val="20"/>
        </w:trPr>
        <w:tc>
          <w:tcPr>
            <w:tcW w:w="6030" w:type="dxa"/>
            <w:shd w:val="clear" w:color="auto" w:fill="auto"/>
          </w:tcPr>
          <w:p w14:paraId="1227C9EF" w14:textId="471D0BF9" w:rsidR="000D284F" w:rsidRPr="001260B4" w:rsidRDefault="000D284F" w:rsidP="0053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rPr>
            </w:pPr>
            <w:r w:rsidRPr="001260B4">
              <w:rPr>
                <w:rFonts w:ascii="Times New Roman" w:hAnsi="Times New Roman" w:cs="Times New Roman"/>
                <w:b/>
                <w:bCs/>
                <w:sz w:val="22"/>
                <w:szCs w:val="22"/>
              </w:rPr>
              <w:t>Associate</w:t>
            </w:r>
          </w:p>
        </w:tc>
        <w:tc>
          <w:tcPr>
            <w:tcW w:w="1418" w:type="dxa"/>
          </w:tcPr>
          <w:p w14:paraId="1B7A9225" w14:textId="77777777" w:rsidR="000D284F" w:rsidRPr="001260B4" w:rsidRDefault="000D284F" w:rsidP="005367E3">
            <w:pPr>
              <w:spacing w:line="240" w:lineRule="auto"/>
              <w:ind w:right="-18"/>
              <w:jc w:val="center"/>
              <w:rPr>
                <w:rFonts w:ascii="Times New Roman" w:hAnsi="Times New Roman" w:cs="Times New Roman"/>
                <w:b/>
                <w:bCs/>
                <w:sz w:val="22"/>
                <w:szCs w:val="22"/>
                <w:cs/>
              </w:rPr>
            </w:pPr>
          </w:p>
        </w:tc>
        <w:tc>
          <w:tcPr>
            <w:tcW w:w="2110" w:type="dxa"/>
            <w:shd w:val="clear" w:color="auto" w:fill="auto"/>
          </w:tcPr>
          <w:p w14:paraId="48455162" w14:textId="77777777" w:rsidR="000D284F" w:rsidRPr="001260B4" w:rsidRDefault="000D284F" w:rsidP="00B407B7">
            <w:pPr>
              <w:tabs>
                <w:tab w:val="clear" w:pos="2807"/>
                <w:tab w:val="left" w:pos="1995"/>
              </w:tabs>
              <w:spacing w:line="240" w:lineRule="auto"/>
              <w:ind w:right="318"/>
              <w:jc w:val="right"/>
              <w:rPr>
                <w:rFonts w:ascii="Times New Roman" w:hAnsi="Times New Roman" w:cs="Times New Roman"/>
                <w:sz w:val="22"/>
                <w:szCs w:val="22"/>
                <w:cs/>
              </w:rPr>
            </w:pPr>
          </w:p>
        </w:tc>
      </w:tr>
      <w:tr w:rsidR="000D284F" w:rsidRPr="001260B4" w14:paraId="56EA92FD" w14:textId="77777777" w:rsidTr="00B407B7">
        <w:trPr>
          <w:trHeight w:val="20"/>
        </w:trPr>
        <w:tc>
          <w:tcPr>
            <w:tcW w:w="6030" w:type="dxa"/>
            <w:shd w:val="clear" w:color="auto" w:fill="auto"/>
          </w:tcPr>
          <w:p w14:paraId="667A0A07" w14:textId="77777777" w:rsidR="000D284F" w:rsidRPr="001260B4" w:rsidRDefault="000D284F" w:rsidP="0053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1260B4">
              <w:rPr>
                <w:rFonts w:ascii="Times New Roman" w:hAnsi="Times New Roman" w:cs="Times New Roman"/>
                <w:sz w:val="22"/>
                <w:szCs w:val="22"/>
              </w:rPr>
              <w:t>Impact Energy Asia Development Limited</w:t>
            </w:r>
          </w:p>
        </w:tc>
        <w:tc>
          <w:tcPr>
            <w:tcW w:w="1418" w:type="dxa"/>
          </w:tcPr>
          <w:p w14:paraId="72DFA71A" w14:textId="20A780C5" w:rsidR="000D284F" w:rsidRPr="001260B4" w:rsidRDefault="000D284F" w:rsidP="005367E3">
            <w:pPr>
              <w:spacing w:line="240" w:lineRule="auto"/>
              <w:ind w:right="-18"/>
              <w:jc w:val="center"/>
              <w:rPr>
                <w:rFonts w:ascii="Times New Roman" w:hAnsi="Times New Roman" w:cs="Times New Roman"/>
                <w:sz w:val="22"/>
                <w:szCs w:val="22"/>
                <w:cs/>
              </w:rPr>
            </w:pPr>
            <w:r w:rsidRPr="001260B4">
              <w:rPr>
                <w:rFonts w:ascii="Times New Roman" w:hAnsi="Times New Roman" w:cs="Times New Roman"/>
                <w:sz w:val="22"/>
                <w:szCs w:val="22"/>
              </w:rPr>
              <w:t>USD</w:t>
            </w:r>
          </w:p>
        </w:tc>
        <w:tc>
          <w:tcPr>
            <w:tcW w:w="2110" w:type="dxa"/>
            <w:shd w:val="clear" w:color="auto" w:fill="auto"/>
          </w:tcPr>
          <w:p w14:paraId="091A7441" w14:textId="2FA85445" w:rsidR="000D284F" w:rsidRPr="001260B4" w:rsidRDefault="00CC106B" w:rsidP="00B407B7">
            <w:pPr>
              <w:tabs>
                <w:tab w:val="clear" w:pos="2807"/>
                <w:tab w:val="left" w:pos="1995"/>
              </w:tabs>
              <w:spacing w:line="240" w:lineRule="auto"/>
              <w:ind w:right="318"/>
              <w:jc w:val="right"/>
              <w:rPr>
                <w:rFonts w:ascii="Times New Roman" w:hAnsi="Times New Roman" w:cs="Times New Roman"/>
                <w:sz w:val="22"/>
                <w:szCs w:val="22"/>
                <w:cs/>
              </w:rPr>
            </w:pPr>
            <w:r w:rsidRPr="00CC106B">
              <w:rPr>
                <w:rFonts w:ascii="Times New Roman" w:hAnsi="Times New Roman"/>
                <w:sz w:val="22"/>
                <w:szCs w:val="22"/>
              </w:rPr>
              <w:t>255</w:t>
            </w:r>
          </w:p>
        </w:tc>
      </w:tr>
    </w:tbl>
    <w:p w14:paraId="7759A39F" w14:textId="44E71335" w:rsidR="000D284F" w:rsidRPr="001260B4" w:rsidRDefault="000D284F" w:rsidP="00B65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2BD7E69" w14:textId="77777777" w:rsidR="00EB22B4" w:rsidRPr="001260B4" w:rsidRDefault="00EB22B4" w:rsidP="00EB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sidRPr="001260B4">
        <w:rPr>
          <w:rFonts w:ascii="Times New Roman" w:hAnsi="Times New Roman" w:cs="Times New Roman"/>
          <w:b/>
          <w:bCs/>
          <w:i/>
          <w:iCs/>
          <w:sz w:val="22"/>
          <w:szCs w:val="22"/>
        </w:rPr>
        <w:t>Guarantee agreements</w:t>
      </w:r>
    </w:p>
    <w:p w14:paraId="0AA748F5" w14:textId="77777777" w:rsidR="00EB22B4" w:rsidRPr="001260B4" w:rsidRDefault="00EB22B4" w:rsidP="00EB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4EA68511" w14:textId="1ADD232C" w:rsidR="00EB22B4" w:rsidRPr="001260B4" w:rsidRDefault="00EB22B4" w:rsidP="00EB22B4">
      <w:pPr>
        <w:ind w:left="540"/>
        <w:jc w:val="both"/>
        <w:rPr>
          <w:rFonts w:ascii="Times New Roman" w:hAnsi="Times New Roman" w:cs="Times New Roman"/>
          <w:sz w:val="22"/>
          <w:szCs w:val="22"/>
        </w:rPr>
      </w:pPr>
      <w:r w:rsidRPr="001260B4">
        <w:rPr>
          <w:rFonts w:ascii="Times New Roman" w:hAnsi="Times New Roman" w:cs="Times New Roman"/>
          <w:sz w:val="22"/>
          <w:szCs w:val="22"/>
        </w:rPr>
        <w:t>The Company entered into</w:t>
      </w:r>
      <w:r w:rsidR="00B0587A" w:rsidRPr="001260B4">
        <w:rPr>
          <w:rFonts w:ascii="Times New Roman" w:hAnsi="Times New Roman" w:cs="Times New Roman"/>
          <w:sz w:val="22"/>
          <w:szCs w:val="22"/>
        </w:rPr>
        <w:t xml:space="preserve"> a</w:t>
      </w:r>
      <w:r w:rsidRPr="001260B4">
        <w:rPr>
          <w:rFonts w:ascii="Times New Roman" w:hAnsi="Times New Roman" w:cs="Times New Roman"/>
          <w:sz w:val="22"/>
          <w:szCs w:val="22"/>
        </w:rPr>
        <w:t xml:space="preserve"> guarantee agreement with BCPG Engineering Company in accordance with solar power system operation and maintenance contract which BCPG Engineering Company has with Tarumizu Solar Solutions Godo Kaisha in the event that BCPG Engineering Company causes damage to the assets within the power plant of Tarumizu Solar Solutions Godo Kaisha and is not able to compensate. The guarantee agreement is JPY </w:t>
      </w:r>
      <w:r w:rsidR="00CC106B" w:rsidRPr="00CC106B">
        <w:rPr>
          <w:rFonts w:ascii="Times New Roman" w:hAnsi="Times New Roman" w:cs="Times New Roman"/>
          <w:sz w:val="22"/>
          <w:szCs w:val="22"/>
        </w:rPr>
        <w:t>28</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02</w:t>
      </w:r>
      <w:r w:rsidRPr="001260B4">
        <w:rPr>
          <w:rFonts w:ascii="Times New Roman" w:hAnsi="Times New Roman" w:cs="Times New Roman"/>
          <w:sz w:val="22"/>
          <w:szCs w:val="22"/>
        </w:rPr>
        <w:t xml:space="preserve"> million per annum repectively, with a guarantee facility totaling JPY </w:t>
      </w:r>
      <w:r w:rsidR="00CC106B" w:rsidRPr="00CC106B">
        <w:rPr>
          <w:rFonts w:ascii="Times New Roman" w:hAnsi="Times New Roman" w:cs="Times New Roman"/>
          <w:sz w:val="22"/>
          <w:szCs w:val="22"/>
        </w:rPr>
        <w:t>280</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20</w:t>
      </w:r>
      <w:r w:rsidRPr="001260B4">
        <w:rPr>
          <w:rFonts w:ascii="Times New Roman" w:hAnsi="Times New Roman" w:cs="Times New Roman"/>
          <w:sz w:val="22"/>
          <w:szCs w:val="22"/>
        </w:rPr>
        <w:t xml:space="preserve"> million, covering the period of operation and maintenance of power system from solar energy contract. Under the conditions within the loan agreement between Tarumizu Solar Solutions Godo Kaisha and certain financial institution, it is specified that the parent company is responsible for the guarantee of possible damage loss.</w:t>
      </w:r>
    </w:p>
    <w:p w14:paraId="441F7446" w14:textId="408F2931" w:rsidR="005367E3" w:rsidRPr="001260B4" w:rsidRDefault="005367E3" w:rsidP="0005735C">
      <w:pPr>
        <w:pStyle w:val="block"/>
        <w:spacing w:after="0" w:line="240" w:lineRule="auto"/>
        <w:ind w:left="0" w:right="-45"/>
        <w:jc w:val="both"/>
        <w:rPr>
          <w:rFonts w:cs="Times New Roman"/>
          <w:szCs w:val="22"/>
        </w:rPr>
      </w:pPr>
    </w:p>
    <w:p w14:paraId="2CA0A2EB" w14:textId="700723B5" w:rsidR="005367E3" w:rsidRPr="001260B4" w:rsidRDefault="001A07E7" w:rsidP="00EB22B4">
      <w:pPr>
        <w:pStyle w:val="block"/>
        <w:spacing w:after="0" w:line="240" w:lineRule="auto"/>
        <w:ind w:right="-45"/>
        <w:jc w:val="both"/>
        <w:rPr>
          <w:rFonts w:cs="Times New Roman"/>
          <w:szCs w:val="22"/>
        </w:rPr>
      </w:pPr>
      <w:r w:rsidRPr="001260B4">
        <w:rPr>
          <w:rFonts w:cs="Times New Roman"/>
          <w:szCs w:val="22"/>
        </w:rPr>
        <w:t xml:space="preserve">The Company </w:t>
      </w:r>
      <w:r w:rsidR="00B0587A" w:rsidRPr="001260B4">
        <w:rPr>
          <w:rFonts w:cs="Times New Roman"/>
          <w:szCs w:val="22"/>
        </w:rPr>
        <w:t xml:space="preserve">has </w:t>
      </w:r>
      <w:r w:rsidRPr="001260B4">
        <w:rPr>
          <w:rFonts w:cs="Times New Roman"/>
          <w:szCs w:val="22"/>
        </w:rPr>
        <w:t xml:space="preserve">entered into </w:t>
      </w:r>
      <w:r w:rsidR="00B0587A" w:rsidRPr="001260B4">
        <w:rPr>
          <w:rFonts w:cs="Times New Roman"/>
          <w:szCs w:val="22"/>
        </w:rPr>
        <w:t xml:space="preserve">a </w:t>
      </w:r>
      <w:r w:rsidRPr="001260B4">
        <w:rPr>
          <w:rFonts w:cs="Times New Roman"/>
          <w:szCs w:val="22"/>
        </w:rPr>
        <w:t>guarantee agreement</w:t>
      </w:r>
      <w:r w:rsidR="00AC14D3" w:rsidRPr="001260B4">
        <w:rPr>
          <w:rFonts w:cs="Times New Roman"/>
          <w:szCs w:val="22"/>
        </w:rPr>
        <w:t xml:space="preserve"> </w:t>
      </w:r>
      <w:r w:rsidRPr="001260B4">
        <w:rPr>
          <w:rFonts w:cs="Times New Roman"/>
          <w:szCs w:val="22"/>
        </w:rPr>
        <w:t>for</w:t>
      </w:r>
      <w:r w:rsidR="00B0587A" w:rsidRPr="001260B4">
        <w:rPr>
          <w:rFonts w:cs="Times New Roman"/>
          <w:szCs w:val="22"/>
        </w:rPr>
        <w:t xml:space="preserve"> a subsidiary’s</w:t>
      </w:r>
      <w:r w:rsidRPr="001260B4">
        <w:rPr>
          <w:rFonts w:cs="Times New Roman"/>
          <w:szCs w:val="22"/>
        </w:rPr>
        <w:t xml:space="preserve"> </w:t>
      </w:r>
      <w:r w:rsidR="00AC14D3" w:rsidRPr="001260B4">
        <w:rPr>
          <w:rFonts w:cs="Times New Roman"/>
          <w:szCs w:val="22"/>
        </w:rPr>
        <w:t>loans from financial institutions</w:t>
      </w:r>
      <w:r w:rsidRPr="001260B4">
        <w:rPr>
          <w:rFonts w:cs="Times New Roman"/>
          <w:szCs w:val="22"/>
        </w:rPr>
        <w:t xml:space="preserve">, in the amount not exceeding USD </w:t>
      </w:r>
      <w:r w:rsidR="00CC106B" w:rsidRPr="00CC106B">
        <w:rPr>
          <w:rFonts w:cs="Times New Roman"/>
          <w:szCs w:val="22"/>
          <w:lang w:val="en-US"/>
        </w:rPr>
        <w:t>172</w:t>
      </w:r>
      <w:r w:rsidRPr="001260B4">
        <w:rPr>
          <w:rFonts w:cs="Times New Roman"/>
          <w:szCs w:val="22"/>
        </w:rPr>
        <w:t xml:space="preserve"> million. As at December </w:t>
      </w:r>
      <w:r w:rsidR="00CC106B" w:rsidRPr="00CC106B">
        <w:rPr>
          <w:rFonts w:cs="Times New Roman"/>
          <w:szCs w:val="22"/>
          <w:lang w:val="en-US"/>
        </w:rPr>
        <w:t>31</w:t>
      </w:r>
      <w:r w:rsidRPr="001260B4">
        <w:rPr>
          <w:rFonts w:cs="Times New Roman"/>
          <w:szCs w:val="22"/>
        </w:rPr>
        <w:t xml:space="preserve">, </w:t>
      </w:r>
      <w:r w:rsidR="00CC106B" w:rsidRPr="00CC106B">
        <w:rPr>
          <w:rFonts w:cs="Times New Roman"/>
          <w:szCs w:val="22"/>
          <w:lang w:val="en-US"/>
        </w:rPr>
        <w:t>2020</w:t>
      </w:r>
      <w:r w:rsidRPr="001260B4">
        <w:rPr>
          <w:rFonts w:cs="Times New Roman"/>
          <w:szCs w:val="22"/>
        </w:rPr>
        <w:t>, the balance of loans from</w:t>
      </w:r>
      <w:r w:rsidRPr="001260B4">
        <w:rPr>
          <w:rFonts w:cs="Angsana New"/>
          <w:szCs w:val="28"/>
          <w:cs/>
          <w:lang w:bidi="th-TH"/>
        </w:rPr>
        <w:t xml:space="preserve"> </w:t>
      </w:r>
      <w:r w:rsidRPr="001260B4">
        <w:rPr>
          <w:rFonts w:cs="Times New Roman"/>
          <w:szCs w:val="22"/>
        </w:rPr>
        <w:t xml:space="preserve">financial institutions is USD </w:t>
      </w:r>
      <w:r w:rsidR="00CC106B" w:rsidRPr="00CC106B">
        <w:rPr>
          <w:rFonts w:cs="Times New Roman"/>
          <w:szCs w:val="22"/>
          <w:lang w:val="en-US"/>
        </w:rPr>
        <w:t>165</w:t>
      </w:r>
      <w:r w:rsidRPr="001260B4">
        <w:rPr>
          <w:rFonts w:cs="Times New Roman"/>
          <w:szCs w:val="22"/>
        </w:rPr>
        <w:t>.</w:t>
      </w:r>
      <w:r w:rsidR="00CC106B" w:rsidRPr="00CC106B">
        <w:rPr>
          <w:rFonts w:cs="Times New Roman"/>
          <w:szCs w:val="22"/>
          <w:lang w:val="en-US"/>
        </w:rPr>
        <w:t>58</w:t>
      </w:r>
      <w:r w:rsidRPr="001260B4">
        <w:rPr>
          <w:rFonts w:cs="Times New Roman"/>
          <w:szCs w:val="22"/>
        </w:rPr>
        <w:t xml:space="preserve"> million with a condition of </w:t>
      </w:r>
      <w:r w:rsidR="00AC14D3" w:rsidRPr="001260B4">
        <w:rPr>
          <w:rFonts w:cs="Times New Roman"/>
          <w:szCs w:val="22"/>
        </w:rPr>
        <w:t xml:space="preserve">installment </w:t>
      </w:r>
      <w:r w:rsidRPr="001260B4">
        <w:rPr>
          <w:rFonts w:cs="Times New Roman"/>
          <w:szCs w:val="22"/>
        </w:rPr>
        <w:t xml:space="preserve">payment of principal and interest within the year </w:t>
      </w:r>
      <w:r w:rsidR="00CC106B" w:rsidRPr="00CC106B">
        <w:rPr>
          <w:rFonts w:cs="Times New Roman"/>
          <w:szCs w:val="22"/>
          <w:lang w:val="en-US"/>
        </w:rPr>
        <w:t>2030</w:t>
      </w:r>
      <w:r w:rsidR="00B0587A" w:rsidRPr="001260B4">
        <w:rPr>
          <w:rFonts w:cs="Times New Roman"/>
          <w:szCs w:val="22"/>
        </w:rPr>
        <w:t>.</w:t>
      </w:r>
    </w:p>
    <w:p w14:paraId="1C06FC99" w14:textId="2B4D562A" w:rsidR="008E0035" w:rsidRPr="001260B4" w:rsidRDefault="008E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val="en-GB" w:bidi="ar-SA"/>
        </w:rPr>
      </w:pPr>
      <w:r w:rsidRPr="001260B4">
        <w:rPr>
          <w:rFonts w:cs="Times New Roman"/>
          <w:szCs w:val="22"/>
        </w:rPr>
        <w:br w:type="page"/>
      </w:r>
    </w:p>
    <w:p w14:paraId="367CE79F" w14:textId="7FD854AC" w:rsidR="005367E3" w:rsidRPr="001260B4" w:rsidRDefault="005367E3"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Financial assets and financial liabilities</w:t>
      </w:r>
    </w:p>
    <w:p w14:paraId="2935461E" w14:textId="7BCFBBA5" w:rsidR="00CE057A" w:rsidRPr="00CC106B" w:rsidRDefault="00CE057A" w:rsidP="00CE057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rPr>
      </w:pPr>
    </w:p>
    <w:p w14:paraId="4C3FD11E" w14:textId="608FBA13" w:rsidR="005367E3" w:rsidRPr="001260B4" w:rsidRDefault="00DB4193" w:rsidP="005367E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Cs/>
          <w:sz w:val="24"/>
          <w:szCs w:val="24"/>
          <w:lang w:val="en-GB" w:bidi="ar-SA"/>
        </w:rPr>
      </w:pPr>
      <w:r w:rsidRPr="001260B4">
        <w:rPr>
          <w:rFonts w:ascii="Times New Roman" w:hAnsi="Times New Roman" w:cs="Times New Roman"/>
          <w:bCs/>
          <w:sz w:val="24"/>
          <w:szCs w:val="24"/>
          <w:lang w:val="en-GB" w:bidi="ar-SA"/>
        </w:rPr>
        <w:tab/>
        <w:t>The Group classifies its financial assets and financial liabilities as follows:</w:t>
      </w:r>
    </w:p>
    <w:p w14:paraId="2F438622" w14:textId="77777777" w:rsidR="00DB4193" w:rsidRPr="00CC106B" w:rsidRDefault="00DB4193" w:rsidP="005367E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p>
    <w:tbl>
      <w:tblPr>
        <w:tblW w:w="9542" w:type="dxa"/>
        <w:tblInd w:w="514" w:type="dxa"/>
        <w:tblBorders>
          <w:top w:val="single" w:sz="4" w:space="0" w:color="auto"/>
          <w:bottom w:val="double" w:sz="4" w:space="0" w:color="auto"/>
        </w:tblBorders>
        <w:tblLayout w:type="fixed"/>
        <w:tblLook w:val="04A0" w:firstRow="1" w:lastRow="0" w:firstColumn="1" w:lastColumn="0" w:noHBand="0" w:noVBand="1"/>
      </w:tblPr>
      <w:tblGrid>
        <w:gridCol w:w="1559"/>
        <w:gridCol w:w="1721"/>
        <w:gridCol w:w="1417"/>
        <w:gridCol w:w="284"/>
        <w:gridCol w:w="1371"/>
        <w:gridCol w:w="252"/>
        <w:gridCol w:w="1353"/>
        <w:gridCol w:w="236"/>
        <w:gridCol w:w="1343"/>
        <w:gridCol w:w="6"/>
      </w:tblGrid>
      <w:tr w:rsidR="005367E3" w:rsidRPr="001260B4" w14:paraId="5815A1B9" w14:textId="77777777" w:rsidTr="005367E3">
        <w:trPr>
          <w:gridAfter w:val="1"/>
          <w:wAfter w:w="6" w:type="dxa"/>
          <w:tblHeader/>
        </w:trPr>
        <w:tc>
          <w:tcPr>
            <w:tcW w:w="1559" w:type="dxa"/>
            <w:tcBorders>
              <w:top w:val="nil"/>
              <w:bottom w:val="nil"/>
            </w:tcBorders>
          </w:tcPr>
          <w:p w14:paraId="085D2532" w14:textId="77777777" w:rsidR="005367E3" w:rsidRPr="001260B4" w:rsidRDefault="005367E3" w:rsidP="005367E3">
            <w:pPr>
              <w:pStyle w:val="NoSpacing"/>
              <w:spacing w:line="240" w:lineRule="atLeast"/>
              <w:ind w:right="-115"/>
              <w:jc w:val="center"/>
              <w:rPr>
                <w:rFonts w:ascii="Times New Roman" w:hAnsi="Times New Roman" w:cs="Times New Roman"/>
                <w:b/>
                <w:bCs/>
                <w:color w:val="000000"/>
                <w:sz w:val="22"/>
                <w:cs/>
                <w:lang w:val="en-GB" w:eastAsia="en-GB"/>
              </w:rPr>
            </w:pPr>
          </w:p>
        </w:tc>
        <w:tc>
          <w:tcPr>
            <w:tcW w:w="1721" w:type="dxa"/>
            <w:tcBorders>
              <w:top w:val="nil"/>
              <w:bottom w:val="nil"/>
            </w:tcBorders>
          </w:tcPr>
          <w:p w14:paraId="786894ED" w14:textId="77777777" w:rsidR="005367E3" w:rsidRPr="001260B4" w:rsidRDefault="005367E3" w:rsidP="005367E3">
            <w:pPr>
              <w:pStyle w:val="NoSpacing"/>
              <w:spacing w:line="240" w:lineRule="atLeast"/>
              <w:ind w:right="-115"/>
              <w:jc w:val="center"/>
              <w:rPr>
                <w:rFonts w:ascii="Times New Roman" w:hAnsi="Times New Roman" w:cs="Times New Roman"/>
                <w:b/>
                <w:bCs/>
                <w:color w:val="000000"/>
                <w:sz w:val="22"/>
                <w:cs/>
                <w:lang w:val="en-GB" w:eastAsia="en-GB"/>
              </w:rPr>
            </w:pPr>
          </w:p>
        </w:tc>
        <w:tc>
          <w:tcPr>
            <w:tcW w:w="6256" w:type="dxa"/>
            <w:gridSpan w:val="7"/>
            <w:tcBorders>
              <w:top w:val="nil"/>
              <w:bottom w:val="nil"/>
            </w:tcBorders>
            <w:shd w:val="clear" w:color="auto" w:fill="auto"/>
            <w:vAlign w:val="bottom"/>
          </w:tcPr>
          <w:p w14:paraId="5F2636EA" w14:textId="52F4F453" w:rsidR="005367E3" w:rsidRPr="001260B4" w:rsidRDefault="004A5851" w:rsidP="005367E3">
            <w:pPr>
              <w:pStyle w:val="NoSpacing"/>
              <w:spacing w:line="240" w:lineRule="atLeast"/>
              <w:ind w:right="-115"/>
              <w:jc w:val="center"/>
              <w:rPr>
                <w:rFonts w:ascii="Times New Roman" w:hAnsi="Times New Roman" w:cs="Times New Roman"/>
                <w:b/>
                <w:bCs/>
                <w:color w:val="000000"/>
                <w:sz w:val="22"/>
                <w:cs/>
                <w:lang w:eastAsia="en-GB"/>
              </w:rPr>
            </w:pPr>
            <w:r w:rsidRPr="001260B4">
              <w:rPr>
                <w:rFonts w:ascii="Times New Roman" w:hAnsi="Times New Roman" w:cs="Times New Roman"/>
                <w:b/>
                <w:bCs/>
                <w:color w:val="000000"/>
                <w:sz w:val="22"/>
                <w:lang w:eastAsia="en-GB"/>
              </w:rPr>
              <w:t>Consolidated financial statements</w:t>
            </w:r>
          </w:p>
        </w:tc>
      </w:tr>
      <w:tr w:rsidR="005367E3" w:rsidRPr="001260B4" w14:paraId="07725ACB" w14:textId="77777777" w:rsidTr="005367E3">
        <w:trPr>
          <w:tblHeader/>
        </w:trPr>
        <w:tc>
          <w:tcPr>
            <w:tcW w:w="3280" w:type="dxa"/>
            <w:gridSpan w:val="2"/>
            <w:tcBorders>
              <w:top w:val="nil"/>
            </w:tcBorders>
            <w:shd w:val="clear" w:color="auto" w:fill="auto"/>
            <w:vAlign w:val="bottom"/>
          </w:tcPr>
          <w:p w14:paraId="50EA1391" w14:textId="46588ABF" w:rsidR="005367E3" w:rsidRPr="001260B4" w:rsidRDefault="004A5851" w:rsidP="005367E3">
            <w:pPr>
              <w:pStyle w:val="NoSpacing"/>
              <w:spacing w:line="240" w:lineRule="atLeast"/>
              <w:ind w:right="-115"/>
              <w:rPr>
                <w:rFonts w:ascii="Times New Roman" w:hAnsi="Times New Roman" w:cs="Times New Roman"/>
                <w:b/>
                <w:bCs/>
                <w:sz w:val="22"/>
                <w:lang w:eastAsia="en-GB"/>
              </w:rPr>
            </w:pPr>
            <w:r w:rsidRPr="001260B4">
              <w:rPr>
                <w:rFonts w:ascii="Times New Roman" w:hAnsi="Times New Roman" w:cs="Times New Roman"/>
                <w:b/>
                <w:bCs/>
                <w:sz w:val="22"/>
                <w:lang w:eastAsia="en-GB"/>
              </w:rPr>
              <w:t xml:space="preserve">As at </w:t>
            </w:r>
            <w:r w:rsidR="00CC106B" w:rsidRPr="00CC106B">
              <w:rPr>
                <w:rFonts w:ascii="Times New Roman" w:hAnsi="Times New Roman" w:cs="Times New Roman"/>
                <w:b/>
                <w:bCs/>
                <w:sz w:val="22"/>
                <w:lang w:eastAsia="en-GB"/>
              </w:rPr>
              <w:t>31</w:t>
            </w:r>
            <w:r w:rsidRPr="001260B4">
              <w:rPr>
                <w:rFonts w:ascii="Times New Roman" w:hAnsi="Times New Roman" w:cs="Times New Roman"/>
                <w:b/>
                <w:bCs/>
                <w:sz w:val="22"/>
                <w:lang w:eastAsia="en-GB"/>
              </w:rPr>
              <w:t xml:space="preserve"> December </w:t>
            </w:r>
            <w:r w:rsidR="00CC106B" w:rsidRPr="00CC106B">
              <w:rPr>
                <w:rFonts w:ascii="Times New Roman" w:hAnsi="Times New Roman" w:cs="Times New Roman"/>
                <w:b/>
                <w:bCs/>
                <w:sz w:val="22"/>
                <w:lang w:eastAsia="en-GB"/>
              </w:rPr>
              <w:t>2020</w:t>
            </w:r>
          </w:p>
        </w:tc>
        <w:tc>
          <w:tcPr>
            <w:tcW w:w="1417" w:type="dxa"/>
            <w:tcBorders>
              <w:top w:val="nil"/>
            </w:tcBorders>
            <w:shd w:val="clear" w:color="auto" w:fill="auto"/>
            <w:vAlign w:val="bottom"/>
          </w:tcPr>
          <w:p w14:paraId="1F557329" w14:textId="79E5FBCA" w:rsidR="005367E3" w:rsidRPr="001260B4" w:rsidRDefault="004A5851" w:rsidP="005367E3">
            <w:pPr>
              <w:pStyle w:val="NoSpacing"/>
              <w:spacing w:line="240" w:lineRule="atLeast"/>
              <w:ind w:left="-90" w:right="-115"/>
              <w:jc w:val="center"/>
              <w:rPr>
                <w:rFonts w:ascii="Times New Roman" w:hAnsi="Times New Roman" w:cs="Times New Roman"/>
                <w:color w:val="000000"/>
                <w:sz w:val="22"/>
                <w:lang w:val="en-GB" w:eastAsia="en-GB"/>
              </w:rPr>
            </w:pPr>
            <w:r w:rsidRPr="001260B4">
              <w:rPr>
                <w:rFonts w:ascii="Times New Roman" w:hAnsi="Times New Roman" w:cs="Times New Roman"/>
                <w:color w:val="000000"/>
                <w:sz w:val="22"/>
                <w:lang w:val="en-GB" w:eastAsia="en-GB"/>
              </w:rPr>
              <w:t>Hedging instruments</w:t>
            </w:r>
          </w:p>
        </w:tc>
        <w:tc>
          <w:tcPr>
            <w:tcW w:w="284" w:type="dxa"/>
            <w:tcBorders>
              <w:top w:val="nil"/>
            </w:tcBorders>
            <w:shd w:val="clear" w:color="auto" w:fill="auto"/>
            <w:vAlign w:val="bottom"/>
          </w:tcPr>
          <w:p w14:paraId="2C2FA55E" w14:textId="77777777" w:rsidR="005367E3" w:rsidRPr="001260B4" w:rsidRDefault="005367E3" w:rsidP="005367E3">
            <w:pPr>
              <w:pStyle w:val="NoSpacing"/>
              <w:spacing w:line="240" w:lineRule="atLeast"/>
              <w:ind w:right="-115"/>
              <w:jc w:val="center"/>
              <w:rPr>
                <w:rFonts w:ascii="Times New Roman" w:hAnsi="Times New Roman" w:cs="Times New Roman"/>
                <w:color w:val="000000"/>
                <w:sz w:val="22"/>
                <w:lang w:val="en-GB" w:eastAsia="en-GB"/>
              </w:rPr>
            </w:pPr>
          </w:p>
        </w:tc>
        <w:tc>
          <w:tcPr>
            <w:tcW w:w="1371" w:type="dxa"/>
            <w:tcBorders>
              <w:top w:val="nil"/>
            </w:tcBorders>
            <w:shd w:val="clear" w:color="auto" w:fill="auto"/>
            <w:vAlign w:val="bottom"/>
          </w:tcPr>
          <w:p w14:paraId="3AE7C6D7" w14:textId="392C3146" w:rsidR="005367E3" w:rsidRPr="001260B4" w:rsidRDefault="004A5851" w:rsidP="005367E3">
            <w:pPr>
              <w:pStyle w:val="NoSpacing"/>
              <w:spacing w:line="240" w:lineRule="atLeast"/>
              <w:ind w:left="-126" w:right="-115"/>
              <w:jc w:val="center"/>
              <w:rPr>
                <w:rFonts w:ascii="Times New Roman" w:hAnsi="Times New Roman" w:cs="Times New Roman"/>
                <w:color w:val="000000"/>
                <w:sz w:val="22"/>
                <w:lang w:val="en-GB" w:eastAsia="en-GB"/>
              </w:rPr>
            </w:pPr>
            <w:r w:rsidRPr="001260B4">
              <w:rPr>
                <w:rFonts w:ascii="Times New Roman" w:hAnsi="Times New Roman" w:cs="Times New Roman"/>
                <w:color w:val="000000"/>
                <w:sz w:val="22"/>
                <w:lang w:val="en-GB" w:eastAsia="en-GB"/>
              </w:rPr>
              <w:t>Financial instruments measured at FVTPL</w:t>
            </w:r>
          </w:p>
        </w:tc>
        <w:tc>
          <w:tcPr>
            <w:tcW w:w="252" w:type="dxa"/>
            <w:tcBorders>
              <w:top w:val="nil"/>
            </w:tcBorders>
            <w:shd w:val="clear" w:color="auto" w:fill="auto"/>
            <w:vAlign w:val="bottom"/>
          </w:tcPr>
          <w:p w14:paraId="68C3E8B7" w14:textId="77777777" w:rsidR="005367E3" w:rsidRPr="001260B4" w:rsidRDefault="005367E3" w:rsidP="005367E3">
            <w:pPr>
              <w:pStyle w:val="NoSpacing"/>
              <w:spacing w:line="240" w:lineRule="atLeast"/>
              <w:ind w:right="-115"/>
              <w:jc w:val="center"/>
              <w:rPr>
                <w:rFonts w:ascii="Times New Roman" w:hAnsi="Times New Roman" w:cs="Times New Roman"/>
                <w:color w:val="000000"/>
                <w:sz w:val="22"/>
                <w:lang w:val="en-GB" w:eastAsia="en-GB"/>
              </w:rPr>
            </w:pPr>
          </w:p>
        </w:tc>
        <w:tc>
          <w:tcPr>
            <w:tcW w:w="1353" w:type="dxa"/>
            <w:tcBorders>
              <w:top w:val="nil"/>
            </w:tcBorders>
            <w:vAlign w:val="bottom"/>
          </w:tcPr>
          <w:p w14:paraId="71F7F1C6" w14:textId="767746A7" w:rsidR="005367E3" w:rsidRPr="001260B4" w:rsidRDefault="004A5851" w:rsidP="005367E3">
            <w:pPr>
              <w:pStyle w:val="NoSpacing"/>
              <w:spacing w:line="240" w:lineRule="atLeast"/>
              <w:ind w:left="-126" w:right="-115"/>
              <w:jc w:val="center"/>
              <w:rPr>
                <w:rFonts w:ascii="Times New Roman" w:hAnsi="Times New Roman" w:cs="Times New Roman"/>
                <w:color w:val="000000"/>
                <w:sz w:val="22"/>
                <w:cs/>
                <w:lang w:val="en-GB" w:eastAsia="en-GB"/>
              </w:rPr>
            </w:pPr>
            <w:r w:rsidRPr="001260B4">
              <w:rPr>
                <w:rFonts w:ascii="Times New Roman" w:hAnsi="Times New Roman" w:cs="Times New Roman"/>
                <w:color w:val="000000"/>
                <w:sz w:val="22"/>
                <w:lang w:val="en-GB" w:eastAsia="en-GB"/>
              </w:rPr>
              <w:t>Financial instruments measured at amortised cost</w:t>
            </w:r>
          </w:p>
        </w:tc>
        <w:tc>
          <w:tcPr>
            <w:tcW w:w="236" w:type="dxa"/>
            <w:tcBorders>
              <w:top w:val="nil"/>
            </w:tcBorders>
          </w:tcPr>
          <w:p w14:paraId="50032C78" w14:textId="77777777" w:rsidR="005367E3" w:rsidRPr="001260B4" w:rsidRDefault="005367E3" w:rsidP="005367E3">
            <w:pPr>
              <w:pStyle w:val="NoSpacing"/>
              <w:spacing w:line="240" w:lineRule="atLeast"/>
              <w:ind w:left="-126" w:right="-115"/>
              <w:jc w:val="center"/>
              <w:rPr>
                <w:rFonts w:ascii="Times New Roman" w:hAnsi="Times New Roman" w:cs="Times New Roman"/>
                <w:color w:val="000000"/>
                <w:sz w:val="22"/>
                <w:cs/>
                <w:lang w:val="en-GB" w:eastAsia="en-GB"/>
              </w:rPr>
            </w:pPr>
          </w:p>
        </w:tc>
        <w:tc>
          <w:tcPr>
            <w:tcW w:w="1349" w:type="dxa"/>
            <w:gridSpan w:val="2"/>
            <w:tcBorders>
              <w:top w:val="nil"/>
            </w:tcBorders>
            <w:shd w:val="clear" w:color="auto" w:fill="auto"/>
            <w:vAlign w:val="bottom"/>
          </w:tcPr>
          <w:p w14:paraId="24CDD508" w14:textId="239FB6A3" w:rsidR="005367E3" w:rsidRPr="001260B4" w:rsidRDefault="004A5851" w:rsidP="005367E3">
            <w:pPr>
              <w:pStyle w:val="NoSpacing"/>
              <w:spacing w:line="240" w:lineRule="atLeast"/>
              <w:ind w:left="-126" w:right="-115"/>
              <w:jc w:val="center"/>
              <w:rPr>
                <w:rFonts w:ascii="Times New Roman" w:hAnsi="Times New Roman" w:cs="Times New Roman"/>
                <w:color w:val="000000"/>
                <w:sz w:val="22"/>
                <w:cs/>
                <w:lang w:val="en-GB" w:eastAsia="en-GB"/>
              </w:rPr>
            </w:pPr>
            <w:r w:rsidRPr="001260B4">
              <w:rPr>
                <w:rFonts w:ascii="Times New Roman" w:hAnsi="Times New Roman" w:cs="Times New Roman"/>
                <w:color w:val="000000"/>
                <w:sz w:val="22"/>
                <w:lang w:val="en-GB" w:eastAsia="en-GB"/>
              </w:rPr>
              <w:t>Total</w:t>
            </w:r>
          </w:p>
        </w:tc>
      </w:tr>
      <w:tr w:rsidR="005367E3" w:rsidRPr="001260B4" w14:paraId="07285509" w14:textId="77777777" w:rsidTr="005367E3">
        <w:trPr>
          <w:gridAfter w:val="1"/>
          <w:wAfter w:w="6" w:type="dxa"/>
          <w:tblHeader/>
        </w:trPr>
        <w:tc>
          <w:tcPr>
            <w:tcW w:w="3280" w:type="dxa"/>
            <w:gridSpan w:val="2"/>
            <w:shd w:val="clear" w:color="auto" w:fill="auto"/>
          </w:tcPr>
          <w:p w14:paraId="4911CAC7" w14:textId="77777777" w:rsidR="005367E3" w:rsidRPr="001260B4" w:rsidRDefault="005367E3" w:rsidP="005367E3">
            <w:pPr>
              <w:pStyle w:val="NoSpacing"/>
              <w:spacing w:line="240" w:lineRule="atLeast"/>
              <w:ind w:right="-115"/>
              <w:rPr>
                <w:rFonts w:ascii="Times New Roman" w:hAnsi="Times New Roman" w:cs="Times New Roman"/>
                <w:color w:val="000000"/>
                <w:sz w:val="22"/>
                <w:cs/>
                <w:lang w:val="en-GB" w:eastAsia="en-GB"/>
              </w:rPr>
            </w:pPr>
          </w:p>
        </w:tc>
        <w:tc>
          <w:tcPr>
            <w:tcW w:w="6256" w:type="dxa"/>
            <w:gridSpan w:val="7"/>
            <w:shd w:val="clear" w:color="auto" w:fill="auto"/>
          </w:tcPr>
          <w:p w14:paraId="4A9D1480" w14:textId="18C2D20F" w:rsidR="005367E3" w:rsidRPr="001260B4" w:rsidRDefault="00AB2F76" w:rsidP="005367E3">
            <w:pPr>
              <w:pStyle w:val="NoSpacing"/>
              <w:spacing w:line="240" w:lineRule="atLeast"/>
              <w:ind w:left="-64" w:right="-89"/>
              <w:jc w:val="center"/>
              <w:rPr>
                <w:rFonts w:ascii="Times New Roman" w:hAnsi="Times New Roman" w:cs="Times New Roman"/>
                <w:i/>
                <w:iCs/>
                <w:color w:val="000000"/>
                <w:sz w:val="22"/>
                <w:cs/>
                <w:lang w:val="en-GB" w:eastAsia="en-GB"/>
              </w:rPr>
            </w:pPr>
            <w:r w:rsidRPr="00AB2F76">
              <w:rPr>
                <w:rFonts w:ascii="Times New Roman" w:hAnsi="Times New Roman" w:cs="Times New Roman"/>
                <w:i/>
                <w:iCs/>
                <w:sz w:val="22"/>
              </w:rPr>
              <w:t>(</w:t>
            </w:r>
            <w:r w:rsidR="004A5851" w:rsidRPr="001260B4">
              <w:rPr>
                <w:rFonts w:ascii="Times New Roman" w:hAnsi="Times New Roman" w:cs="Times New Roman"/>
                <w:i/>
                <w:iCs/>
                <w:sz w:val="22"/>
              </w:rPr>
              <w:t>in thousand Baht</w:t>
            </w:r>
            <w:r w:rsidRPr="00AB2F76">
              <w:rPr>
                <w:rFonts w:ascii="Times New Roman" w:hAnsi="Times New Roman" w:cs="Times New Roman"/>
                <w:i/>
                <w:iCs/>
                <w:sz w:val="22"/>
              </w:rPr>
              <w:t>)</w:t>
            </w:r>
          </w:p>
        </w:tc>
      </w:tr>
      <w:tr w:rsidR="005367E3" w:rsidRPr="001260B4" w14:paraId="4855C1AC" w14:textId="77777777" w:rsidTr="005367E3">
        <w:tc>
          <w:tcPr>
            <w:tcW w:w="3280" w:type="dxa"/>
            <w:gridSpan w:val="2"/>
            <w:shd w:val="clear" w:color="auto" w:fill="auto"/>
          </w:tcPr>
          <w:p w14:paraId="3152E847" w14:textId="4EE12879" w:rsidR="005367E3" w:rsidRPr="001260B4" w:rsidRDefault="004A5851" w:rsidP="005367E3">
            <w:pPr>
              <w:pStyle w:val="NoSpacing"/>
              <w:spacing w:line="240" w:lineRule="atLeast"/>
              <w:ind w:left="168" w:right="-115" w:hanging="168"/>
              <w:rPr>
                <w:rFonts w:ascii="Times New Roman" w:hAnsi="Times New Roman" w:cs="Times New Roman"/>
                <w:b/>
                <w:bCs/>
                <w:sz w:val="22"/>
                <w:cs/>
                <w:lang w:val="en-GB" w:eastAsia="en-GB"/>
              </w:rPr>
            </w:pPr>
            <w:r w:rsidRPr="001260B4">
              <w:rPr>
                <w:rFonts w:ascii="Times New Roman" w:hAnsi="Times New Roman" w:cs="Times New Roman"/>
                <w:b/>
                <w:bCs/>
                <w:sz w:val="22"/>
                <w:lang w:val="en-GB" w:eastAsia="en-GB"/>
              </w:rPr>
              <w:t>Financial assets</w:t>
            </w:r>
          </w:p>
        </w:tc>
        <w:tc>
          <w:tcPr>
            <w:tcW w:w="1417" w:type="dxa"/>
            <w:shd w:val="clear" w:color="auto" w:fill="auto"/>
            <w:vAlign w:val="bottom"/>
          </w:tcPr>
          <w:p w14:paraId="54A5B380" w14:textId="77777777" w:rsidR="005367E3" w:rsidRPr="001260B4" w:rsidRDefault="005367E3" w:rsidP="005367E3">
            <w:pPr>
              <w:pStyle w:val="NoSpacing"/>
              <w:tabs>
                <w:tab w:val="decimal" w:pos="530"/>
              </w:tabs>
              <w:spacing w:line="240" w:lineRule="atLeast"/>
              <w:ind w:left="-90" w:right="-115"/>
              <w:rPr>
                <w:rFonts w:ascii="Times New Roman" w:hAnsi="Times New Roman" w:cs="Times New Roman"/>
                <w:b/>
                <w:bCs/>
                <w:color w:val="000000"/>
                <w:sz w:val="22"/>
                <w:lang w:eastAsia="en-GB"/>
              </w:rPr>
            </w:pPr>
          </w:p>
        </w:tc>
        <w:tc>
          <w:tcPr>
            <w:tcW w:w="284" w:type="dxa"/>
            <w:shd w:val="clear" w:color="auto" w:fill="auto"/>
          </w:tcPr>
          <w:p w14:paraId="73E408D1" w14:textId="77777777" w:rsidR="005367E3" w:rsidRPr="001260B4" w:rsidRDefault="005367E3" w:rsidP="005367E3">
            <w:pPr>
              <w:pStyle w:val="NoSpacing"/>
              <w:spacing w:line="240" w:lineRule="atLeast"/>
              <w:ind w:right="-115"/>
              <w:rPr>
                <w:rFonts w:ascii="Times New Roman" w:hAnsi="Times New Roman" w:cs="Times New Roman"/>
                <w:b/>
                <w:bCs/>
                <w:color w:val="000000"/>
                <w:sz w:val="22"/>
                <w:lang w:val="en-GB" w:eastAsia="en-GB"/>
              </w:rPr>
            </w:pPr>
          </w:p>
        </w:tc>
        <w:tc>
          <w:tcPr>
            <w:tcW w:w="1371" w:type="dxa"/>
            <w:shd w:val="clear" w:color="auto" w:fill="auto"/>
            <w:vAlign w:val="bottom"/>
          </w:tcPr>
          <w:p w14:paraId="0E333988" w14:textId="77777777" w:rsidR="005367E3" w:rsidRPr="001260B4" w:rsidRDefault="005367E3" w:rsidP="005367E3">
            <w:pPr>
              <w:pStyle w:val="NoSpacing"/>
              <w:tabs>
                <w:tab w:val="decimal" w:pos="620"/>
              </w:tabs>
              <w:spacing w:line="240" w:lineRule="atLeast"/>
              <w:ind w:left="-126" w:right="-115"/>
              <w:rPr>
                <w:rFonts w:ascii="Times New Roman" w:hAnsi="Times New Roman" w:cs="Times New Roman"/>
                <w:b/>
                <w:bCs/>
                <w:color w:val="000000"/>
                <w:sz w:val="22"/>
                <w:cs/>
                <w:lang w:val="en-GB" w:eastAsia="en-GB"/>
              </w:rPr>
            </w:pPr>
          </w:p>
        </w:tc>
        <w:tc>
          <w:tcPr>
            <w:tcW w:w="252" w:type="dxa"/>
            <w:shd w:val="clear" w:color="auto" w:fill="auto"/>
          </w:tcPr>
          <w:p w14:paraId="5E32D6C5" w14:textId="77777777" w:rsidR="005367E3" w:rsidRPr="001260B4" w:rsidRDefault="005367E3" w:rsidP="005367E3">
            <w:pPr>
              <w:pStyle w:val="NoSpacing"/>
              <w:spacing w:line="240" w:lineRule="atLeast"/>
              <w:ind w:right="-115"/>
              <w:rPr>
                <w:rFonts w:ascii="Times New Roman" w:hAnsi="Times New Roman" w:cs="Times New Roman"/>
                <w:b/>
                <w:bCs/>
                <w:color w:val="000000"/>
                <w:sz w:val="22"/>
                <w:lang w:val="en-GB" w:eastAsia="en-GB"/>
              </w:rPr>
            </w:pPr>
          </w:p>
        </w:tc>
        <w:tc>
          <w:tcPr>
            <w:tcW w:w="1353" w:type="dxa"/>
            <w:vAlign w:val="bottom"/>
          </w:tcPr>
          <w:p w14:paraId="5F661E87" w14:textId="77777777" w:rsidR="005367E3" w:rsidRPr="001260B4" w:rsidRDefault="005367E3" w:rsidP="005367E3">
            <w:pPr>
              <w:pStyle w:val="NoSpacing"/>
              <w:tabs>
                <w:tab w:val="decimal" w:pos="746"/>
              </w:tabs>
              <w:spacing w:line="240" w:lineRule="atLeast"/>
              <w:ind w:left="-64" w:right="125"/>
              <w:rPr>
                <w:rFonts w:ascii="Times New Roman" w:hAnsi="Times New Roman" w:cs="Times New Roman"/>
                <w:b/>
                <w:bCs/>
                <w:color w:val="000000"/>
                <w:sz w:val="22"/>
                <w:cs/>
                <w:lang w:val="en-GB" w:eastAsia="en-GB"/>
              </w:rPr>
            </w:pPr>
          </w:p>
        </w:tc>
        <w:tc>
          <w:tcPr>
            <w:tcW w:w="236" w:type="dxa"/>
          </w:tcPr>
          <w:p w14:paraId="6BAE0E83" w14:textId="77777777" w:rsidR="005367E3" w:rsidRPr="001260B4" w:rsidRDefault="005367E3" w:rsidP="005367E3">
            <w:pPr>
              <w:pStyle w:val="NoSpacing"/>
              <w:tabs>
                <w:tab w:val="decimal" w:pos="746"/>
              </w:tabs>
              <w:spacing w:line="240" w:lineRule="atLeast"/>
              <w:ind w:left="-64" w:right="-115"/>
              <w:rPr>
                <w:rFonts w:ascii="Times New Roman" w:hAnsi="Times New Roman" w:cs="Times New Roman"/>
                <w:b/>
                <w:bCs/>
                <w:color w:val="000000"/>
                <w:sz w:val="22"/>
                <w:cs/>
                <w:lang w:val="en-GB" w:eastAsia="en-GB"/>
              </w:rPr>
            </w:pPr>
          </w:p>
        </w:tc>
        <w:tc>
          <w:tcPr>
            <w:tcW w:w="1349" w:type="dxa"/>
            <w:gridSpan w:val="2"/>
            <w:shd w:val="clear" w:color="auto" w:fill="auto"/>
            <w:vAlign w:val="bottom"/>
          </w:tcPr>
          <w:p w14:paraId="0F6F9FE5" w14:textId="77777777" w:rsidR="005367E3" w:rsidRPr="001260B4" w:rsidRDefault="005367E3" w:rsidP="005367E3">
            <w:pPr>
              <w:pStyle w:val="NoSpacing"/>
              <w:tabs>
                <w:tab w:val="decimal" w:pos="746"/>
              </w:tabs>
              <w:spacing w:line="240" w:lineRule="atLeast"/>
              <w:ind w:left="-64" w:right="-115"/>
              <w:rPr>
                <w:rFonts w:ascii="Times New Roman" w:hAnsi="Times New Roman" w:cs="Times New Roman"/>
                <w:b/>
                <w:bCs/>
                <w:color w:val="000000"/>
                <w:sz w:val="22"/>
                <w:cs/>
                <w:lang w:val="en-GB" w:eastAsia="en-GB"/>
              </w:rPr>
            </w:pPr>
          </w:p>
        </w:tc>
      </w:tr>
      <w:tr w:rsidR="005367E3" w:rsidRPr="001260B4" w14:paraId="2815D54A" w14:textId="77777777" w:rsidTr="005367E3">
        <w:tc>
          <w:tcPr>
            <w:tcW w:w="3280" w:type="dxa"/>
            <w:gridSpan w:val="2"/>
            <w:shd w:val="clear" w:color="auto" w:fill="auto"/>
          </w:tcPr>
          <w:p w14:paraId="1CF3C724" w14:textId="717C7703" w:rsidR="005367E3" w:rsidRPr="001260B4" w:rsidRDefault="005367E3" w:rsidP="005367E3">
            <w:pPr>
              <w:pStyle w:val="NoSpacing"/>
              <w:spacing w:line="240" w:lineRule="atLeast"/>
              <w:ind w:left="168" w:right="-115" w:hanging="168"/>
              <w:rPr>
                <w:rFonts w:ascii="Times New Roman" w:hAnsi="Times New Roman" w:cs="Times New Roman"/>
                <w:sz w:val="22"/>
                <w:cs/>
                <w:lang w:val="en-GB" w:eastAsia="en-GB"/>
              </w:rPr>
            </w:pPr>
            <w:r w:rsidRPr="001260B4">
              <w:rPr>
                <w:rFonts w:ascii="Times New Roman" w:hAnsi="Times New Roman" w:cs="Times New Roman"/>
                <w:sz w:val="22"/>
                <w:lang w:val="en-GB" w:eastAsia="en-GB"/>
              </w:rPr>
              <w:t>Cash and cash equivalents</w:t>
            </w:r>
          </w:p>
        </w:tc>
        <w:tc>
          <w:tcPr>
            <w:tcW w:w="1417" w:type="dxa"/>
            <w:shd w:val="clear" w:color="auto" w:fill="auto"/>
          </w:tcPr>
          <w:p w14:paraId="4F2B79E2" w14:textId="3A192D4B" w:rsidR="005367E3"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84" w:type="dxa"/>
            <w:shd w:val="clear" w:color="auto" w:fill="auto"/>
          </w:tcPr>
          <w:p w14:paraId="51EFA9B8" w14:textId="77777777" w:rsidR="005367E3" w:rsidRPr="001260B4" w:rsidRDefault="005367E3" w:rsidP="0005735C">
            <w:pPr>
              <w:pStyle w:val="NoSpacing"/>
              <w:spacing w:line="240" w:lineRule="atLeast"/>
              <w:ind w:right="-115"/>
              <w:jc w:val="right"/>
              <w:rPr>
                <w:rFonts w:ascii="Times New Roman" w:hAnsi="Times New Roman" w:cs="Times New Roman"/>
                <w:b/>
                <w:bCs/>
                <w:color w:val="000000"/>
                <w:sz w:val="22"/>
                <w:lang w:val="en-GB" w:eastAsia="en-GB"/>
              </w:rPr>
            </w:pPr>
          </w:p>
        </w:tc>
        <w:tc>
          <w:tcPr>
            <w:tcW w:w="1371" w:type="dxa"/>
            <w:shd w:val="clear" w:color="auto" w:fill="auto"/>
            <w:vAlign w:val="bottom"/>
          </w:tcPr>
          <w:p w14:paraId="724ED0C8" w14:textId="4CE4716A" w:rsidR="005367E3"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52" w:type="dxa"/>
            <w:shd w:val="clear" w:color="auto" w:fill="auto"/>
          </w:tcPr>
          <w:p w14:paraId="54AC79CC" w14:textId="77777777" w:rsidR="005367E3" w:rsidRPr="001260B4" w:rsidRDefault="005367E3" w:rsidP="005367E3">
            <w:pPr>
              <w:pStyle w:val="NoSpacing"/>
              <w:spacing w:line="240" w:lineRule="atLeast"/>
              <w:ind w:right="-115"/>
              <w:rPr>
                <w:rFonts w:ascii="Times New Roman" w:hAnsi="Times New Roman" w:cs="Times New Roman"/>
                <w:color w:val="000000"/>
                <w:sz w:val="22"/>
                <w:lang w:val="en-GB" w:eastAsia="en-GB"/>
              </w:rPr>
            </w:pPr>
          </w:p>
        </w:tc>
        <w:tc>
          <w:tcPr>
            <w:tcW w:w="1353" w:type="dxa"/>
            <w:vAlign w:val="bottom"/>
          </w:tcPr>
          <w:p w14:paraId="77C96BBC" w14:textId="0013E5B6" w:rsidR="005367E3" w:rsidRPr="001260B4" w:rsidRDefault="00CC106B" w:rsidP="00B407B7">
            <w:pPr>
              <w:pStyle w:val="acctfourfigures"/>
              <w:spacing w:line="240" w:lineRule="atLeast"/>
              <w:ind w:right="11"/>
              <w:rPr>
                <w:rFonts w:ascii="Times New Roman" w:hAnsi="Times New Roman"/>
                <w:color w:val="000000"/>
                <w:lang w:eastAsia="en-GB"/>
              </w:rPr>
            </w:pPr>
            <w:r w:rsidRPr="00CC106B">
              <w:rPr>
                <w:rFonts w:ascii="Times New Roman" w:hAnsi="Times New Roman"/>
                <w:color w:val="000000"/>
                <w:lang w:val="en-US" w:eastAsia="en-GB"/>
              </w:rPr>
              <w:t>11</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138</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258</w:t>
            </w:r>
          </w:p>
        </w:tc>
        <w:tc>
          <w:tcPr>
            <w:tcW w:w="236" w:type="dxa"/>
          </w:tcPr>
          <w:p w14:paraId="05370955" w14:textId="77777777" w:rsidR="005367E3" w:rsidRPr="001260B4" w:rsidRDefault="005367E3" w:rsidP="0005735C">
            <w:pPr>
              <w:pStyle w:val="NoSpacing"/>
              <w:tabs>
                <w:tab w:val="decimal" w:pos="1297"/>
              </w:tabs>
              <w:spacing w:line="240" w:lineRule="atLeast"/>
              <w:ind w:left="-64" w:right="-115"/>
              <w:jc w:val="right"/>
              <w:rPr>
                <w:rFonts w:ascii="Times New Roman" w:hAnsi="Times New Roman" w:cs="Times New Roman"/>
                <w:color w:val="000000"/>
                <w:sz w:val="22"/>
                <w:lang w:val="en-GB" w:eastAsia="en-GB"/>
              </w:rPr>
            </w:pPr>
          </w:p>
        </w:tc>
        <w:tc>
          <w:tcPr>
            <w:tcW w:w="1349" w:type="dxa"/>
            <w:gridSpan w:val="2"/>
            <w:shd w:val="clear" w:color="auto" w:fill="auto"/>
            <w:vAlign w:val="bottom"/>
          </w:tcPr>
          <w:p w14:paraId="2B6DA313" w14:textId="77E7F6A3" w:rsidR="005367E3" w:rsidRPr="001260B4" w:rsidRDefault="00CC106B" w:rsidP="00B407B7">
            <w:pPr>
              <w:pStyle w:val="acctfourfigures"/>
              <w:spacing w:line="240" w:lineRule="atLeast"/>
              <w:ind w:right="11"/>
              <w:rPr>
                <w:rFonts w:ascii="Times New Roman" w:hAnsi="Times New Roman"/>
                <w:color w:val="000000"/>
                <w:lang w:eastAsia="en-GB"/>
              </w:rPr>
            </w:pPr>
            <w:r w:rsidRPr="00CC106B">
              <w:rPr>
                <w:rFonts w:ascii="Times New Roman" w:hAnsi="Times New Roman"/>
                <w:color w:val="000000"/>
                <w:lang w:val="en-US" w:eastAsia="en-GB"/>
              </w:rPr>
              <w:t>11</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138</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258</w:t>
            </w:r>
          </w:p>
        </w:tc>
      </w:tr>
      <w:tr w:rsidR="005367E3" w:rsidRPr="001260B4" w14:paraId="3AE7989F" w14:textId="77777777" w:rsidTr="005367E3">
        <w:tc>
          <w:tcPr>
            <w:tcW w:w="3280" w:type="dxa"/>
            <w:gridSpan w:val="2"/>
            <w:shd w:val="clear" w:color="auto" w:fill="auto"/>
          </w:tcPr>
          <w:p w14:paraId="68A43300" w14:textId="6B683E78" w:rsidR="005367E3" w:rsidRPr="001260B4" w:rsidRDefault="005367E3" w:rsidP="005367E3">
            <w:pPr>
              <w:pStyle w:val="NoSpacing"/>
              <w:spacing w:line="240" w:lineRule="atLeast"/>
              <w:ind w:left="168" w:right="-115" w:hanging="168"/>
              <w:rPr>
                <w:rFonts w:ascii="Times New Roman" w:hAnsi="Times New Roman" w:cs="Times New Roman"/>
                <w:sz w:val="22"/>
                <w:cs/>
                <w:lang w:val="en-GB" w:eastAsia="en-GB"/>
              </w:rPr>
            </w:pPr>
            <w:r w:rsidRPr="001260B4">
              <w:rPr>
                <w:rFonts w:ascii="Times New Roman" w:hAnsi="Times New Roman" w:cs="Times New Roman"/>
                <w:sz w:val="22"/>
                <w:lang w:val="en-GB" w:eastAsia="en-GB"/>
              </w:rPr>
              <w:t>Trade accounts receivable</w:t>
            </w:r>
          </w:p>
        </w:tc>
        <w:tc>
          <w:tcPr>
            <w:tcW w:w="1417" w:type="dxa"/>
            <w:shd w:val="clear" w:color="auto" w:fill="auto"/>
          </w:tcPr>
          <w:p w14:paraId="7E456CE6" w14:textId="0ED76606" w:rsidR="005367E3"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84" w:type="dxa"/>
            <w:shd w:val="clear" w:color="auto" w:fill="auto"/>
          </w:tcPr>
          <w:p w14:paraId="486FB4F5" w14:textId="77777777" w:rsidR="005367E3" w:rsidRPr="001260B4" w:rsidRDefault="005367E3" w:rsidP="0005735C">
            <w:pPr>
              <w:pStyle w:val="NoSpacing"/>
              <w:spacing w:line="240" w:lineRule="atLeast"/>
              <w:ind w:right="-115"/>
              <w:jc w:val="right"/>
              <w:rPr>
                <w:rFonts w:ascii="Times New Roman" w:hAnsi="Times New Roman" w:cs="Times New Roman"/>
                <w:b/>
                <w:bCs/>
                <w:color w:val="000000"/>
                <w:sz w:val="22"/>
                <w:lang w:val="en-GB" w:eastAsia="en-GB"/>
              </w:rPr>
            </w:pPr>
          </w:p>
        </w:tc>
        <w:tc>
          <w:tcPr>
            <w:tcW w:w="1371" w:type="dxa"/>
            <w:shd w:val="clear" w:color="auto" w:fill="auto"/>
          </w:tcPr>
          <w:p w14:paraId="007DE929" w14:textId="3C4D9D4A" w:rsidR="005367E3"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52" w:type="dxa"/>
            <w:shd w:val="clear" w:color="auto" w:fill="auto"/>
          </w:tcPr>
          <w:p w14:paraId="79666850" w14:textId="77777777" w:rsidR="005367E3" w:rsidRPr="001260B4" w:rsidRDefault="005367E3" w:rsidP="005367E3">
            <w:pPr>
              <w:pStyle w:val="NoSpacing"/>
              <w:spacing w:line="240" w:lineRule="atLeast"/>
              <w:ind w:right="-115"/>
              <w:rPr>
                <w:rFonts w:ascii="Times New Roman" w:hAnsi="Times New Roman" w:cs="Times New Roman"/>
                <w:color w:val="000000"/>
                <w:sz w:val="22"/>
                <w:lang w:val="en-GB" w:eastAsia="en-GB"/>
              </w:rPr>
            </w:pPr>
          </w:p>
        </w:tc>
        <w:tc>
          <w:tcPr>
            <w:tcW w:w="1353" w:type="dxa"/>
            <w:vAlign w:val="bottom"/>
          </w:tcPr>
          <w:p w14:paraId="68BCBB86" w14:textId="2FCDB9E4" w:rsidR="005367E3" w:rsidRPr="001260B4" w:rsidRDefault="00CC106B" w:rsidP="00B407B7">
            <w:pPr>
              <w:pStyle w:val="acctfourfigures"/>
              <w:tabs>
                <w:tab w:val="clear" w:pos="765"/>
                <w:tab w:val="decimal" w:pos="960"/>
              </w:tabs>
              <w:spacing w:line="240" w:lineRule="atLeast"/>
              <w:ind w:right="11"/>
              <w:rPr>
                <w:rFonts w:ascii="Times New Roman" w:hAnsi="Times New Roman"/>
                <w:color w:val="000000"/>
                <w:cs/>
                <w:lang w:eastAsia="en-GB"/>
              </w:rPr>
            </w:pPr>
            <w:r w:rsidRPr="00CC106B">
              <w:rPr>
                <w:rFonts w:ascii="Times New Roman" w:hAnsi="Times New Roman"/>
                <w:color w:val="000000"/>
                <w:lang w:val="en-US" w:eastAsia="en-GB"/>
              </w:rPr>
              <w:t>1</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219</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205</w:t>
            </w:r>
          </w:p>
        </w:tc>
        <w:tc>
          <w:tcPr>
            <w:tcW w:w="236" w:type="dxa"/>
          </w:tcPr>
          <w:p w14:paraId="2B72EFCE" w14:textId="77777777" w:rsidR="005367E3" w:rsidRPr="001260B4" w:rsidRDefault="005367E3" w:rsidP="0005735C">
            <w:pPr>
              <w:pStyle w:val="NoSpacing"/>
              <w:tabs>
                <w:tab w:val="decimal" w:pos="1269"/>
              </w:tabs>
              <w:spacing w:line="240" w:lineRule="atLeast"/>
              <w:ind w:left="-64" w:right="-115"/>
              <w:jc w:val="right"/>
              <w:rPr>
                <w:rFonts w:ascii="Times New Roman" w:hAnsi="Times New Roman" w:cs="Times New Roman"/>
                <w:color w:val="000000"/>
                <w:sz w:val="22"/>
                <w:cs/>
                <w:lang w:val="en-GB" w:eastAsia="en-GB"/>
              </w:rPr>
            </w:pPr>
          </w:p>
        </w:tc>
        <w:tc>
          <w:tcPr>
            <w:tcW w:w="1349" w:type="dxa"/>
            <w:gridSpan w:val="2"/>
            <w:shd w:val="clear" w:color="auto" w:fill="auto"/>
            <w:vAlign w:val="bottom"/>
          </w:tcPr>
          <w:p w14:paraId="7366696E" w14:textId="6586D6F5" w:rsidR="005367E3" w:rsidRPr="001260B4" w:rsidRDefault="00CC106B" w:rsidP="00B407B7">
            <w:pPr>
              <w:pStyle w:val="acctfourfigures"/>
              <w:tabs>
                <w:tab w:val="clear" w:pos="765"/>
                <w:tab w:val="decimal" w:pos="990"/>
              </w:tabs>
              <w:spacing w:line="240" w:lineRule="atLeast"/>
              <w:ind w:right="11"/>
              <w:rPr>
                <w:rFonts w:ascii="Times New Roman" w:hAnsi="Times New Roman"/>
                <w:color w:val="000000"/>
                <w:lang w:eastAsia="en-GB"/>
              </w:rPr>
            </w:pPr>
            <w:r w:rsidRPr="00CC106B">
              <w:rPr>
                <w:rFonts w:ascii="Times New Roman" w:hAnsi="Times New Roman"/>
                <w:color w:val="000000"/>
                <w:lang w:val="en-US" w:eastAsia="en-GB"/>
              </w:rPr>
              <w:t>1</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219</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205</w:t>
            </w:r>
          </w:p>
        </w:tc>
      </w:tr>
      <w:tr w:rsidR="005367E3" w:rsidRPr="001260B4" w14:paraId="3FB2CDC9" w14:textId="77777777" w:rsidTr="005367E3">
        <w:tc>
          <w:tcPr>
            <w:tcW w:w="3280" w:type="dxa"/>
            <w:gridSpan w:val="2"/>
            <w:shd w:val="clear" w:color="auto" w:fill="auto"/>
          </w:tcPr>
          <w:p w14:paraId="61D6E8BF" w14:textId="25726789" w:rsidR="005367E3" w:rsidRPr="001260B4" w:rsidRDefault="005367E3" w:rsidP="005367E3">
            <w:pPr>
              <w:pStyle w:val="NoSpacing"/>
              <w:spacing w:line="240" w:lineRule="atLeast"/>
              <w:ind w:left="168" w:right="-115" w:hanging="168"/>
              <w:rPr>
                <w:rFonts w:ascii="Times New Roman" w:hAnsi="Times New Roman" w:cs="Times New Roman"/>
                <w:sz w:val="22"/>
                <w:cs/>
                <w:lang w:val="en-GB" w:eastAsia="en-GB"/>
              </w:rPr>
            </w:pPr>
            <w:r w:rsidRPr="001260B4">
              <w:rPr>
                <w:rFonts w:ascii="Times New Roman" w:hAnsi="Times New Roman" w:cs="Times New Roman"/>
                <w:sz w:val="22"/>
                <w:lang w:val="en-GB" w:eastAsia="en-GB"/>
              </w:rPr>
              <w:t>Other current receivables</w:t>
            </w:r>
          </w:p>
        </w:tc>
        <w:tc>
          <w:tcPr>
            <w:tcW w:w="1417" w:type="dxa"/>
            <w:shd w:val="clear" w:color="auto" w:fill="auto"/>
          </w:tcPr>
          <w:p w14:paraId="0CABD130" w14:textId="477C9517" w:rsidR="005367E3"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84" w:type="dxa"/>
            <w:shd w:val="clear" w:color="auto" w:fill="auto"/>
          </w:tcPr>
          <w:p w14:paraId="3684E432" w14:textId="77777777" w:rsidR="005367E3" w:rsidRPr="001260B4" w:rsidRDefault="005367E3" w:rsidP="0005735C">
            <w:pPr>
              <w:pStyle w:val="NoSpacing"/>
              <w:spacing w:line="240" w:lineRule="atLeast"/>
              <w:ind w:right="-115"/>
              <w:jc w:val="right"/>
              <w:rPr>
                <w:rFonts w:ascii="Times New Roman" w:hAnsi="Times New Roman" w:cs="Times New Roman"/>
                <w:b/>
                <w:bCs/>
                <w:color w:val="000000"/>
                <w:sz w:val="22"/>
                <w:lang w:val="en-GB" w:eastAsia="en-GB"/>
              </w:rPr>
            </w:pPr>
          </w:p>
        </w:tc>
        <w:tc>
          <w:tcPr>
            <w:tcW w:w="1371" w:type="dxa"/>
            <w:shd w:val="clear" w:color="auto" w:fill="auto"/>
          </w:tcPr>
          <w:p w14:paraId="23333020" w14:textId="1ED542F6" w:rsidR="005367E3"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52" w:type="dxa"/>
            <w:shd w:val="clear" w:color="auto" w:fill="auto"/>
          </w:tcPr>
          <w:p w14:paraId="7DCA0CEB" w14:textId="77777777" w:rsidR="005367E3" w:rsidRPr="001260B4" w:rsidRDefault="005367E3" w:rsidP="005367E3">
            <w:pPr>
              <w:pStyle w:val="NoSpacing"/>
              <w:spacing w:line="240" w:lineRule="atLeast"/>
              <w:ind w:right="-115"/>
              <w:rPr>
                <w:rFonts w:ascii="Times New Roman" w:hAnsi="Times New Roman" w:cs="Times New Roman"/>
                <w:color w:val="000000"/>
                <w:sz w:val="22"/>
                <w:lang w:val="en-GB" w:eastAsia="en-GB"/>
              </w:rPr>
            </w:pPr>
          </w:p>
        </w:tc>
        <w:tc>
          <w:tcPr>
            <w:tcW w:w="1353" w:type="dxa"/>
            <w:vAlign w:val="bottom"/>
          </w:tcPr>
          <w:p w14:paraId="4B5E96A5" w14:textId="75D9A721" w:rsidR="005367E3" w:rsidRPr="001260B4" w:rsidRDefault="00CC106B" w:rsidP="00B407B7">
            <w:pPr>
              <w:pStyle w:val="acctfourfigures"/>
              <w:tabs>
                <w:tab w:val="clear" w:pos="765"/>
                <w:tab w:val="decimal" w:pos="960"/>
              </w:tabs>
              <w:spacing w:line="240" w:lineRule="atLeast"/>
              <w:ind w:right="11"/>
              <w:rPr>
                <w:rFonts w:ascii="Times New Roman" w:hAnsi="Times New Roman"/>
                <w:color w:val="000000"/>
                <w:cs/>
                <w:lang w:eastAsia="en-GB"/>
              </w:rPr>
            </w:pPr>
            <w:r w:rsidRPr="00CC106B">
              <w:rPr>
                <w:rFonts w:ascii="Times New Roman" w:hAnsi="Times New Roman"/>
                <w:color w:val="000000"/>
                <w:lang w:val="en-US" w:eastAsia="en-GB"/>
              </w:rPr>
              <w:t>66</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582</w:t>
            </w:r>
          </w:p>
        </w:tc>
        <w:tc>
          <w:tcPr>
            <w:tcW w:w="236" w:type="dxa"/>
          </w:tcPr>
          <w:p w14:paraId="06C61AC7" w14:textId="77777777" w:rsidR="005367E3" w:rsidRPr="001260B4" w:rsidRDefault="005367E3" w:rsidP="0005735C">
            <w:pPr>
              <w:pStyle w:val="NoSpacing"/>
              <w:tabs>
                <w:tab w:val="decimal" w:pos="1255"/>
              </w:tabs>
              <w:spacing w:line="240" w:lineRule="atLeast"/>
              <w:ind w:left="-64" w:right="-115"/>
              <w:jc w:val="right"/>
              <w:rPr>
                <w:rFonts w:ascii="Times New Roman" w:hAnsi="Times New Roman" w:cs="Times New Roman"/>
                <w:color w:val="000000"/>
                <w:sz w:val="22"/>
                <w:cs/>
                <w:lang w:val="en-GB" w:eastAsia="en-GB"/>
              </w:rPr>
            </w:pPr>
          </w:p>
        </w:tc>
        <w:tc>
          <w:tcPr>
            <w:tcW w:w="1349" w:type="dxa"/>
            <w:gridSpan w:val="2"/>
            <w:shd w:val="clear" w:color="auto" w:fill="auto"/>
            <w:vAlign w:val="bottom"/>
          </w:tcPr>
          <w:p w14:paraId="78FDE7CE" w14:textId="6CA8877A" w:rsidR="005367E3" w:rsidRPr="001260B4" w:rsidRDefault="00CC106B" w:rsidP="00B407B7">
            <w:pPr>
              <w:pStyle w:val="acctfourfigures"/>
              <w:tabs>
                <w:tab w:val="clear" w:pos="765"/>
                <w:tab w:val="decimal" w:pos="990"/>
              </w:tabs>
              <w:spacing w:line="240" w:lineRule="atLeast"/>
              <w:ind w:right="11"/>
              <w:rPr>
                <w:rFonts w:ascii="Times New Roman" w:hAnsi="Times New Roman"/>
                <w:color w:val="000000"/>
                <w:lang w:eastAsia="en-GB"/>
              </w:rPr>
            </w:pPr>
            <w:r w:rsidRPr="00CC106B">
              <w:rPr>
                <w:rFonts w:ascii="Times New Roman" w:hAnsi="Times New Roman"/>
                <w:color w:val="000000"/>
                <w:lang w:val="en-US" w:eastAsia="en-GB"/>
              </w:rPr>
              <w:t>66</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582</w:t>
            </w:r>
          </w:p>
        </w:tc>
      </w:tr>
      <w:tr w:rsidR="005367E3" w:rsidRPr="001260B4" w14:paraId="7999C120" w14:textId="77777777" w:rsidTr="005367E3">
        <w:tc>
          <w:tcPr>
            <w:tcW w:w="3280" w:type="dxa"/>
            <w:gridSpan w:val="2"/>
            <w:shd w:val="clear" w:color="auto" w:fill="auto"/>
          </w:tcPr>
          <w:p w14:paraId="498D6CEA" w14:textId="40AD249E" w:rsidR="005367E3" w:rsidRPr="001260B4" w:rsidRDefault="004A5851" w:rsidP="005367E3">
            <w:pPr>
              <w:pStyle w:val="NoSpacing"/>
              <w:spacing w:line="240" w:lineRule="atLeast"/>
              <w:ind w:left="168" w:right="-115" w:hanging="168"/>
              <w:rPr>
                <w:rFonts w:ascii="Times New Roman" w:hAnsi="Times New Roman" w:cs="Times New Roman"/>
                <w:sz w:val="22"/>
                <w:cs/>
                <w:lang w:eastAsia="en-GB"/>
              </w:rPr>
            </w:pPr>
            <w:r w:rsidRPr="001260B4">
              <w:rPr>
                <w:rFonts w:ascii="Times New Roman" w:hAnsi="Times New Roman" w:cs="Times New Roman"/>
                <w:sz w:val="22"/>
                <w:lang w:eastAsia="en-GB"/>
              </w:rPr>
              <w:t xml:space="preserve">Short </w:t>
            </w:r>
            <w:r w:rsidR="00001723" w:rsidRPr="00001723">
              <w:rPr>
                <w:rFonts w:ascii="Times New Roman" w:hAnsi="Times New Roman" w:cs="Times New Roman"/>
                <w:sz w:val="22"/>
                <w:lang w:eastAsia="en-GB"/>
              </w:rPr>
              <w:t>-</w:t>
            </w:r>
            <w:r w:rsidRPr="001260B4">
              <w:rPr>
                <w:rFonts w:ascii="Times New Roman" w:hAnsi="Times New Roman" w:cs="Times New Roman"/>
                <w:sz w:val="22"/>
                <w:lang w:eastAsia="en-GB"/>
              </w:rPr>
              <w:t xml:space="preserve"> term deposits at financial institutions</w:t>
            </w:r>
          </w:p>
        </w:tc>
        <w:tc>
          <w:tcPr>
            <w:tcW w:w="1417" w:type="dxa"/>
            <w:shd w:val="clear" w:color="auto" w:fill="auto"/>
          </w:tcPr>
          <w:p w14:paraId="02156044" w14:textId="77777777" w:rsidR="006558C8" w:rsidRPr="001260B4" w:rsidRDefault="006558C8">
            <w:pPr>
              <w:pStyle w:val="acctfourfigures"/>
              <w:spacing w:line="240" w:lineRule="atLeast"/>
              <w:ind w:right="11"/>
              <w:rPr>
                <w:rFonts w:ascii="Times New Roman" w:hAnsi="Times New Roman"/>
                <w:color w:val="000000"/>
                <w:lang w:eastAsia="en-GB"/>
              </w:rPr>
            </w:pPr>
          </w:p>
          <w:p w14:paraId="51981F21" w14:textId="5BF2B8EF" w:rsidR="005367E3"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84" w:type="dxa"/>
            <w:shd w:val="clear" w:color="auto" w:fill="auto"/>
          </w:tcPr>
          <w:p w14:paraId="53EF11D3" w14:textId="77777777" w:rsidR="005367E3" w:rsidRPr="001260B4" w:rsidRDefault="005367E3" w:rsidP="0005735C">
            <w:pPr>
              <w:pStyle w:val="NoSpacing"/>
              <w:spacing w:line="240" w:lineRule="atLeast"/>
              <w:ind w:right="-115"/>
              <w:jc w:val="right"/>
              <w:rPr>
                <w:rFonts w:ascii="Times New Roman" w:hAnsi="Times New Roman" w:cs="Times New Roman"/>
                <w:b/>
                <w:bCs/>
                <w:color w:val="000000"/>
                <w:sz w:val="22"/>
                <w:lang w:val="en-GB" w:eastAsia="en-GB"/>
              </w:rPr>
            </w:pPr>
          </w:p>
        </w:tc>
        <w:tc>
          <w:tcPr>
            <w:tcW w:w="1371" w:type="dxa"/>
            <w:shd w:val="clear" w:color="auto" w:fill="auto"/>
          </w:tcPr>
          <w:p w14:paraId="62F349BD" w14:textId="77777777" w:rsidR="006558C8" w:rsidRPr="001260B4" w:rsidRDefault="006558C8">
            <w:pPr>
              <w:pStyle w:val="acctfourfigures"/>
              <w:spacing w:line="240" w:lineRule="atLeast"/>
              <w:ind w:right="11"/>
              <w:rPr>
                <w:rFonts w:ascii="Times New Roman" w:hAnsi="Times New Roman"/>
                <w:color w:val="000000"/>
                <w:lang w:eastAsia="en-GB"/>
              </w:rPr>
            </w:pPr>
          </w:p>
          <w:p w14:paraId="158BA784" w14:textId="6115BE72" w:rsidR="005367E3"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52" w:type="dxa"/>
            <w:shd w:val="clear" w:color="auto" w:fill="auto"/>
          </w:tcPr>
          <w:p w14:paraId="29A640F5" w14:textId="77777777" w:rsidR="005367E3" w:rsidRPr="001260B4" w:rsidRDefault="005367E3" w:rsidP="005367E3">
            <w:pPr>
              <w:pStyle w:val="NoSpacing"/>
              <w:spacing w:line="240" w:lineRule="atLeast"/>
              <w:ind w:right="-115"/>
              <w:rPr>
                <w:rFonts w:ascii="Times New Roman" w:hAnsi="Times New Roman" w:cs="Times New Roman"/>
                <w:color w:val="000000"/>
                <w:sz w:val="22"/>
                <w:lang w:val="en-GB" w:eastAsia="en-GB"/>
              </w:rPr>
            </w:pPr>
          </w:p>
        </w:tc>
        <w:tc>
          <w:tcPr>
            <w:tcW w:w="1353" w:type="dxa"/>
            <w:vAlign w:val="bottom"/>
          </w:tcPr>
          <w:p w14:paraId="6A16ADD9" w14:textId="465DE21E" w:rsidR="005367E3" w:rsidRPr="001260B4" w:rsidRDefault="00CC106B" w:rsidP="00B407B7">
            <w:pPr>
              <w:pStyle w:val="acctfourfigures"/>
              <w:tabs>
                <w:tab w:val="clear" w:pos="765"/>
                <w:tab w:val="decimal" w:pos="960"/>
              </w:tabs>
              <w:spacing w:line="240" w:lineRule="atLeast"/>
              <w:ind w:right="11"/>
              <w:rPr>
                <w:rFonts w:ascii="Times New Roman" w:hAnsi="Times New Roman"/>
                <w:color w:val="000000"/>
                <w:cs/>
                <w:lang w:eastAsia="en-GB"/>
              </w:rPr>
            </w:pPr>
            <w:r w:rsidRPr="00CC106B">
              <w:rPr>
                <w:rFonts w:ascii="Times New Roman" w:hAnsi="Times New Roman"/>
                <w:color w:val="000000"/>
                <w:lang w:val="en-US" w:eastAsia="en-GB"/>
              </w:rPr>
              <w:t>4</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597</w:t>
            </w:r>
          </w:p>
        </w:tc>
        <w:tc>
          <w:tcPr>
            <w:tcW w:w="236" w:type="dxa"/>
          </w:tcPr>
          <w:p w14:paraId="03185C8A" w14:textId="77777777" w:rsidR="005367E3" w:rsidRPr="001260B4" w:rsidRDefault="005367E3" w:rsidP="0005735C">
            <w:pPr>
              <w:pStyle w:val="NoSpacing"/>
              <w:tabs>
                <w:tab w:val="decimal" w:pos="1297"/>
              </w:tabs>
              <w:spacing w:line="240" w:lineRule="atLeast"/>
              <w:ind w:left="-64" w:right="-115"/>
              <w:jc w:val="right"/>
              <w:rPr>
                <w:rFonts w:ascii="Times New Roman" w:hAnsi="Times New Roman" w:cs="Times New Roman"/>
                <w:color w:val="000000"/>
                <w:sz w:val="22"/>
                <w:cs/>
                <w:lang w:val="en-GB" w:eastAsia="en-GB"/>
              </w:rPr>
            </w:pPr>
          </w:p>
        </w:tc>
        <w:tc>
          <w:tcPr>
            <w:tcW w:w="1349" w:type="dxa"/>
            <w:gridSpan w:val="2"/>
            <w:shd w:val="clear" w:color="auto" w:fill="auto"/>
            <w:vAlign w:val="bottom"/>
          </w:tcPr>
          <w:p w14:paraId="58A2D387" w14:textId="33E52E00" w:rsidR="005367E3" w:rsidRPr="001260B4" w:rsidRDefault="00CC106B" w:rsidP="00B407B7">
            <w:pPr>
              <w:pStyle w:val="acctfourfigures"/>
              <w:tabs>
                <w:tab w:val="clear" w:pos="765"/>
                <w:tab w:val="decimal" w:pos="990"/>
              </w:tabs>
              <w:spacing w:line="240" w:lineRule="atLeast"/>
              <w:ind w:right="11"/>
              <w:rPr>
                <w:rFonts w:ascii="Times New Roman" w:hAnsi="Times New Roman"/>
                <w:color w:val="000000"/>
                <w:lang w:eastAsia="en-GB"/>
              </w:rPr>
            </w:pPr>
            <w:r w:rsidRPr="00CC106B">
              <w:rPr>
                <w:rFonts w:ascii="Times New Roman" w:hAnsi="Times New Roman"/>
                <w:color w:val="000000"/>
                <w:lang w:val="en-US" w:eastAsia="en-GB"/>
              </w:rPr>
              <w:t>4</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597</w:t>
            </w:r>
          </w:p>
        </w:tc>
      </w:tr>
      <w:tr w:rsidR="005367E3" w:rsidRPr="001260B4" w14:paraId="74846C29" w14:textId="77777777" w:rsidTr="005367E3">
        <w:tc>
          <w:tcPr>
            <w:tcW w:w="3280" w:type="dxa"/>
            <w:gridSpan w:val="2"/>
            <w:tcBorders>
              <w:bottom w:val="nil"/>
            </w:tcBorders>
            <w:shd w:val="clear" w:color="auto" w:fill="auto"/>
          </w:tcPr>
          <w:p w14:paraId="1A92ECBA" w14:textId="70DC83DE" w:rsidR="005367E3" w:rsidRPr="001260B4" w:rsidRDefault="005367E3" w:rsidP="005367E3">
            <w:pPr>
              <w:pStyle w:val="NoSpacing"/>
              <w:spacing w:line="240" w:lineRule="atLeast"/>
              <w:ind w:left="168" w:right="-115" w:hanging="168"/>
              <w:rPr>
                <w:rFonts w:ascii="Times New Roman" w:hAnsi="Times New Roman" w:cs="Times New Roman"/>
                <w:sz w:val="22"/>
                <w:cs/>
                <w:lang w:val="en-GB" w:eastAsia="en-GB"/>
              </w:rPr>
            </w:pPr>
            <w:r w:rsidRPr="001260B4">
              <w:rPr>
                <w:rFonts w:ascii="Times New Roman" w:hAnsi="Times New Roman" w:cs="Times New Roman"/>
                <w:sz w:val="22"/>
                <w:lang w:val="en-GB" w:eastAsia="en-GB"/>
              </w:rPr>
              <w:t>Other non</w:t>
            </w:r>
            <w:r w:rsidR="00001723" w:rsidRPr="00001723">
              <w:rPr>
                <w:rFonts w:ascii="Times New Roman" w:hAnsi="Times New Roman" w:cs="Times New Roman"/>
                <w:sz w:val="22"/>
                <w:lang w:eastAsia="en-GB"/>
              </w:rPr>
              <w:t>-</w:t>
            </w:r>
            <w:r w:rsidRPr="001260B4">
              <w:rPr>
                <w:rFonts w:ascii="Times New Roman" w:hAnsi="Times New Roman" w:cs="Times New Roman"/>
                <w:sz w:val="22"/>
                <w:lang w:val="en-GB" w:eastAsia="en-GB"/>
              </w:rPr>
              <w:t>current receivables</w:t>
            </w:r>
          </w:p>
        </w:tc>
        <w:tc>
          <w:tcPr>
            <w:tcW w:w="1417" w:type="dxa"/>
            <w:tcBorders>
              <w:bottom w:val="nil"/>
            </w:tcBorders>
            <w:shd w:val="clear" w:color="auto" w:fill="auto"/>
          </w:tcPr>
          <w:p w14:paraId="1190580A" w14:textId="7E10E168" w:rsidR="005367E3"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84" w:type="dxa"/>
            <w:tcBorders>
              <w:bottom w:val="nil"/>
            </w:tcBorders>
            <w:shd w:val="clear" w:color="auto" w:fill="auto"/>
          </w:tcPr>
          <w:p w14:paraId="698E4183" w14:textId="77777777" w:rsidR="005367E3" w:rsidRPr="001260B4" w:rsidRDefault="005367E3" w:rsidP="0005735C">
            <w:pPr>
              <w:pStyle w:val="NoSpacing"/>
              <w:spacing w:line="240" w:lineRule="atLeast"/>
              <w:ind w:right="-115"/>
              <w:jc w:val="right"/>
              <w:rPr>
                <w:rFonts w:ascii="Times New Roman" w:hAnsi="Times New Roman" w:cs="Times New Roman"/>
                <w:b/>
                <w:bCs/>
                <w:color w:val="000000"/>
                <w:sz w:val="22"/>
                <w:lang w:val="en-GB" w:eastAsia="en-GB"/>
              </w:rPr>
            </w:pPr>
          </w:p>
        </w:tc>
        <w:tc>
          <w:tcPr>
            <w:tcW w:w="1371" w:type="dxa"/>
            <w:tcBorders>
              <w:bottom w:val="nil"/>
            </w:tcBorders>
            <w:shd w:val="clear" w:color="auto" w:fill="auto"/>
          </w:tcPr>
          <w:p w14:paraId="11741C2E" w14:textId="03133F18" w:rsidR="005367E3"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52" w:type="dxa"/>
            <w:tcBorders>
              <w:bottom w:val="nil"/>
            </w:tcBorders>
            <w:shd w:val="clear" w:color="auto" w:fill="auto"/>
          </w:tcPr>
          <w:p w14:paraId="2E69BF2B" w14:textId="77777777" w:rsidR="005367E3" w:rsidRPr="001260B4" w:rsidRDefault="005367E3" w:rsidP="005367E3">
            <w:pPr>
              <w:pStyle w:val="NoSpacing"/>
              <w:spacing w:line="240" w:lineRule="atLeast"/>
              <w:ind w:right="-115"/>
              <w:rPr>
                <w:rFonts w:ascii="Times New Roman" w:hAnsi="Times New Roman" w:cs="Times New Roman"/>
                <w:color w:val="000000"/>
                <w:sz w:val="22"/>
                <w:lang w:val="en-GB" w:eastAsia="en-GB"/>
              </w:rPr>
            </w:pPr>
          </w:p>
        </w:tc>
        <w:tc>
          <w:tcPr>
            <w:tcW w:w="1353" w:type="dxa"/>
            <w:tcBorders>
              <w:bottom w:val="nil"/>
            </w:tcBorders>
            <w:vAlign w:val="bottom"/>
          </w:tcPr>
          <w:p w14:paraId="29D79FC7" w14:textId="0E5936F2" w:rsidR="005367E3" w:rsidRPr="001260B4" w:rsidRDefault="00CC106B" w:rsidP="00B407B7">
            <w:pPr>
              <w:pStyle w:val="acctfourfigures"/>
              <w:tabs>
                <w:tab w:val="clear" w:pos="765"/>
                <w:tab w:val="decimal" w:pos="960"/>
              </w:tabs>
              <w:spacing w:line="240" w:lineRule="atLeast"/>
              <w:ind w:right="11"/>
              <w:rPr>
                <w:rFonts w:ascii="Times New Roman" w:hAnsi="Times New Roman"/>
                <w:color w:val="000000"/>
                <w:cs/>
                <w:lang w:eastAsia="en-GB"/>
              </w:rPr>
            </w:pPr>
            <w:r w:rsidRPr="00CC106B">
              <w:rPr>
                <w:rFonts w:ascii="Times New Roman" w:hAnsi="Times New Roman"/>
                <w:color w:val="000000"/>
                <w:lang w:val="en-US" w:eastAsia="en-GB"/>
              </w:rPr>
              <w:t>11</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284</w:t>
            </w:r>
          </w:p>
        </w:tc>
        <w:tc>
          <w:tcPr>
            <w:tcW w:w="236" w:type="dxa"/>
            <w:tcBorders>
              <w:bottom w:val="nil"/>
            </w:tcBorders>
          </w:tcPr>
          <w:p w14:paraId="50194FE3" w14:textId="77777777" w:rsidR="005367E3" w:rsidRPr="001260B4" w:rsidRDefault="005367E3" w:rsidP="0005735C">
            <w:pPr>
              <w:pStyle w:val="NoSpacing"/>
              <w:tabs>
                <w:tab w:val="decimal" w:pos="1297"/>
              </w:tabs>
              <w:spacing w:line="240" w:lineRule="atLeast"/>
              <w:ind w:left="-64" w:right="-115"/>
              <w:jc w:val="right"/>
              <w:rPr>
                <w:rFonts w:ascii="Times New Roman" w:hAnsi="Times New Roman" w:cs="Times New Roman"/>
                <w:color w:val="000000"/>
                <w:sz w:val="22"/>
                <w:cs/>
                <w:lang w:val="en-GB" w:eastAsia="en-GB"/>
              </w:rPr>
            </w:pPr>
          </w:p>
        </w:tc>
        <w:tc>
          <w:tcPr>
            <w:tcW w:w="1349" w:type="dxa"/>
            <w:gridSpan w:val="2"/>
            <w:tcBorders>
              <w:bottom w:val="nil"/>
            </w:tcBorders>
            <w:shd w:val="clear" w:color="auto" w:fill="auto"/>
            <w:vAlign w:val="bottom"/>
          </w:tcPr>
          <w:p w14:paraId="761A92F3" w14:textId="2C958233" w:rsidR="005367E3" w:rsidRPr="001260B4" w:rsidRDefault="00CC106B" w:rsidP="00B407B7">
            <w:pPr>
              <w:pStyle w:val="acctfourfigures"/>
              <w:tabs>
                <w:tab w:val="clear" w:pos="765"/>
                <w:tab w:val="decimal" w:pos="990"/>
              </w:tabs>
              <w:spacing w:line="240" w:lineRule="atLeast"/>
              <w:ind w:right="11"/>
              <w:rPr>
                <w:rFonts w:ascii="Times New Roman" w:hAnsi="Times New Roman"/>
                <w:color w:val="000000"/>
                <w:lang w:eastAsia="en-GB"/>
              </w:rPr>
            </w:pPr>
            <w:r w:rsidRPr="00CC106B">
              <w:rPr>
                <w:rFonts w:ascii="Times New Roman" w:hAnsi="Times New Roman"/>
                <w:color w:val="000000"/>
                <w:lang w:val="en-US" w:eastAsia="en-GB"/>
              </w:rPr>
              <w:t>11</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284</w:t>
            </w:r>
          </w:p>
        </w:tc>
      </w:tr>
      <w:tr w:rsidR="005367E3" w:rsidRPr="001260B4" w14:paraId="412C6875" w14:textId="77777777" w:rsidTr="005367E3">
        <w:tc>
          <w:tcPr>
            <w:tcW w:w="3280" w:type="dxa"/>
            <w:gridSpan w:val="2"/>
            <w:tcBorders>
              <w:top w:val="nil"/>
              <w:bottom w:val="nil"/>
            </w:tcBorders>
            <w:shd w:val="clear" w:color="auto" w:fill="auto"/>
          </w:tcPr>
          <w:p w14:paraId="173652B7" w14:textId="4E3825B9" w:rsidR="005367E3" w:rsidRPr="001260B4" w:rsidRDefault="005367E3" w:rsidP="005367E3">
            <w:pPr>
              <w:pStyle w:val="NoSpacing"/>
              <w:spacing w:line="240" w:lineRule="atLeast"/>
              <w:ind w:left="168" w:right="-115" w:hanging="168"/>
              <w:rPr>
                <w:rFonts w:ascii="Times New Roman" w:hAnsi="Times New Roman" w:cs="Times New Roman"/>
                <w:sz w:val="22"/>
                <w:cs/>
                <w:lang w:val="en-GB" w:eastAsia="en-GB"/>
              </w:rPr>
            </w:pPr>
            <w:r w:rsidRPr="001260B4">
              <w:rPr>
                <w:rFonts w:ascii="Times New Roman" w:hAnsi="Times New Roman" w:cs="Times New Roman"/>
                <w:sz w:val="22"/>
                <w:lang w:val="en-GB" w:eastAsia="en-GB"/>
              </w:rPr>
              <w:t>Loan</w:t>
            </w:r>
            <w:r w:rsidR="004A5851" w:rsidRPr="001260B4">
              <w:rPr>
                <w:rFonts w:ascii="Times New Roman" w:hAnsi="Times New Roman" w:cs="Times New Roman"/>
                <w:sz w:val="22"/>
                <w:lang w:val="en-GB" w:eastAsia="en-GB"/>
              </w:rPr>
              <w:t xml:space="preserve"> to related parties</w:t>
            </w:r>
          </w:p>
        </w:tc>
        <w:tc>
          <w:tcPr>
            <w:tcW w:w="1417" w:type="dxa"/>
            <w:tcBorders>
              <w:top w:val="nil"/>
              <w:bottom w:val="nil"/>
            </w:tcBorders>
            <w:shd w:val="clear" w:color="auto" w:fill="auto"/>
          </w:tcPr>
          <w:p w14:paraId="1A0FE6A9" w14:textId="7B380AB9" w:rsidR="005367E3"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84" w:type="dxa"/>
            <w:tcBorders>
              <w:top w:val="nil"/>
              <w:bottom w:val="nil"/>
            </w:tcBorders>
            <w:shd w:val="clear" w:color="auto" w:fill="auto"/>
          </w:tcPr>
          <w:p w14:paraId="6F10B35D" w14:textId="77777777" w:rsidR="005367E3" w:rsidRPr="001260B4" w:rsidRDefault="005367E3" w:rsidP="0005735C">
            <w:pPr>
              <w:pStyle w:val="NoSpacing"/>
              <w:spacing w:line="240" w:lineRule="atLeast"/>
              <w:ind w:right="-115"/>
              <w:jc w:val="right"/>
              <w:rPr>
                <w:rFonts w:ascii="Times New Roman" w:hAnsi="Times New Roman" w:cs="Times New Roman"/>
                <w:b/>
                <w:bCs/>
                <w:color w:val="000000"/>
                <w:sz w:val="22"/>
                <w:lang w:val="en-GB" w:eastAsia="en-GB"/>
              </w:rPr>
            </w:pPr>
          </w:p>
        </w:tc>
        <w:tc>
          <w:tcPr>
            <w:tcW w:w="1371" w:type="dxa"/>
            <w:tcBorders>
              <w:top w:val="nil"/>
              <w:bottom w:val="nil"/>
            </w:tcBorders>
            <w:shd w:val="clear" w:color="auto" w:fill="auto"/>
          </w:tcPr>
          <w:p w14:paraId="6EBDEC0C" w14:textId="198E9395" w:rsidR="005367E3"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52" w:type="dxa"/>
            <w:tcBorders>
              <w:top w:val="nil"/>
              <w:bottom w:val="nil"/>
            </w:tcBorders>
            <w:shd w:val="clear" w:color="auto" w:fill="auto"/>
          </w:tcPr>
          <w:p w14:paraId="07156C8B" w14:textId="77777777" w:rsidR="005367E3" w:rsidRPr="001260B4" w:rsidRDefault="005367E3" w:rsidP="005367E3">
            <w:pPr>
              <w:pStyle w:val="NoSpacing"/>
              <w:spacing w:line="240" w:lineRule="atLeast"/>
              <w:ind w:right="-115"/>
              <w:rPr>
                <w:rFonts w:ascii="Times New Roman" w:hAnsi="Times New Roman" w:cs="Times New Roman"/>
                <w:color w:val="000000"/>
                <w:sz w:val="22"/>
                <w:lang w:val="en-GB" w:eastAsia="en-GB"/>
              </w:rPr>
            </w:pPr>
          </w:p>
        </w:tc>
        <w:tc>
          <w:tcPr>
            <w:tcW w:w="1353" w:type="dxa"/>
            <w:tcBorders>
              <w:top w:val="nil"/>
              <w:bottom w:val="nil"/>
            </w:tcBorders>
            <w:vAlign w:val="bottom"/>
          </w:tcPr>
          <w:p w14:paraId="5BF1BE6D" w14:textId="46CEE199" w:rsidR="005367E3" w:rsidRPr="001260B4" w:rsidRDefault="00CC106B" w:rsidP="00B407B7">
            <w:pPr>
              <w:pStyle w:val="acctfourfigures"/>
              <w:tabs>
                <w:tab w:val="clear" w:pos="765"/>
                <w:tab w:val="decimal" w:pos="960"/>
              </w:tabs>
              <w:spacing w:line="240" w:lineRule="atLeast"/>
              <w:ind w:right="11"/>
              <w:rPr>
                <w:rFonts w:ascii="Times New Roman" w:hAnsi="Times New Roman"/>
                <w:color w:val="000000"/>
                <w:cs/>
                <w:lang w:eastAsia="en-GB"/>
              </w:rPr>
            </w:pPr>
            <w:r w:rsidRPr="00CC106B">
              <w:rPr>
                <w:rFonts w:ascii="Times New Roman" w:hAnsi="Times New Roman"/>
                <w:color w:val="000000"/>
                <w:lang w:val="en-US" w:eastAsia="en-GB"/>
              </w:rPr>
              <w:t>248</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099</w:t>
            </w:r>
          </w:p>
        </w:tc>
        <w:tc>
          <w:tcPr>
            <w:tcW w:w="236" w:type="dxa"/>
            <w:tcBorders>
              <w:top w:val="nil"/>
              <w:bottom w:val="nil"/>
            </w:tcBorders>
          </w:tcPr>
          <w:p w14:paraId="642342B2" w14:textId="77777777" w:rsidR="005367E3" w:rsidRPr="001260B4" w:rsidRDefault="005367E3" w:rsidP="0005735C">
            <w:pPr>
              <w:pStyle w:val="NoSpacing"/>
              <w:tabs>
                <w:tab w:val="decimal" w:pos="1297"/>
              </w:tabs>
              <w:spacing w:line="240" w:lineRule="atLeast"/>
              <w:ind w:left="-64" w:right="-115"/>
              <w:jc w:val="right"/>
              <w:rPr>
                <w:rFonts w:ascii="Times New Roman" w:hAnsi="Times New Roman" w:cs="Times New Roman"/>
                <w:color w:val="000000"/>
                <w:sz w:val="22"/>
                <w:cs/>
                <w:lang w:val="en-GB" w:eastAsia="en-GB"/>
              </w:rPr>
            </w:pPr>
          </w:p>
        </w:tc>
        <w:tc>
          <w:tcPr>
            <w:tcW w:w="1349" w:type="dxa"/>
            <w:gridSpan w:val="2"/>
            <w:tcBorders>
              <w:top w:val="nil"/>
              <w:bottom w:val="nil"/>
            </w:tcBorders>
            <w:shd w:val="clear" w:color="auto" w:fill="auto"/>
            <w:vAlign w:val="bottom"/>
          </w:tcPr>
          <w:p w14:paraId="37C2A478" w14:textId="797448E7" w:rsidR="005367E3" w:rsidRPr="001260B4" w:rsidRDefault="00CC106B" w:rsidP="00B407B7">
            <w:pPr>
              <w:pStyle w:val="acctfourfigures"/>
              <w:tabs>
                <w:tab w:val="clear" w:pos="765"/>
                <w:tab w:val="decimal" w:pos="990"/>
              </w:tabs>
              <w:spacing w:line="240" w:lineRule="atLeast"/>
              <w:ind w:right="11"/>
              <w:rPr>
                <w:rFonts w:ascii="Times New Roman" w:hAnsi="Times New Roman"/>
                <w:color w:val="000000"/>
                <w:cs/>
                <w:lang w:eastAsia="en-GB"/>
              </w:rPr>
            </w:pPr>
            <w:r w:rsidRPr="00CC106B">
              <w:rPr>
                <w:rFonts w:ascii="Times New Roman" w:hAnsi="Times New Roman"/>
                <w:color w:val="000000"/>
                <w:lang w:val="en-US" w:eastAsia="en-GB"/>
              </w:rPr>
              <w:t>248</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099</w:t>
            </w:r>
          </w:p>
        </w:tc>
      </w:tr>
      <w:tr w:rsidR="005367E3" w:rsidRPr="001260B4" w14:paraId="5F4355B1" w14:textId="77777777" w:rsidTr="005367E3">
        <w:tc>
          <w:tcPr>
            <w:tcW w:w="3280" w:type="dxa"/>
            <w:gridSpan w:val="2"/>
            <w:tcBorders>
              <w:top w:val="nil"/>
            </w:tcBorders>
            <w:shd w:val="clear" w:color="auto" w:fill="auto"/>
          </w:tcPr>
          <w:p w14:paraId="5FB03AAD" w14:textId="2CE10524" w:rsidR="005367E3" w:rsidRPr="001260B4" w:rsidRDefault="005367E3" w:rsidP="005367E3">
            <w:pPr>
              <w:pStyle w:val="NoSpacing"/>
              <w:spacing w:line="240" w:lineRule="atLeast"/>
              <w:ind w:left="168" w:right="-115" w:hanging="168"/>
              <w:rPr>
                <w:rFonts w:ascii="Times New Roman" w:hAnsi="Times New Roman" w:cs="Times New Roman"/>
                <w:sz w:val="22"/>
                <w:cs/>
                <w:lang w:eastAsia="en-GB"/>
              </w:rPr>
            </w:pPr>
            <w:r w:rsidRPr="001260B4">
              <w:rPr>
                <w:rFonts w:ascii="Times New Roman" w:hAnsi="Times New Roman" w:cs="Times New Roman"/>
                <w:sz w:val="22"/>
                <w:lang w:val="en-GB" w:eastAsia="en-GB"/>
              </w:rPr>
              <w:t>Other non</w:t>
            </w:r>
            <w:r w:rsidR="00001723" w:rsidRPr="00001723">
              <w:rPr>
                <w:rFonts w:ascii="Times New Roman" w:hAnsi="Times New Roman" w:cs="Times New Roman"/>
                <w:sz w:val="22"/>
                <w:lang w:eastAsia="en-GB"/>
              </w:rPr>
              <w:t>-</w:t>
            </w:r>
            <w:r w:rsidRPr="001260B4">
              <w:rPr>
                <w:rFonts w:ascii="Times New Roman" w:hAnsi="Times New Roman" w:cs="Times New Roman"/>
                <w:sz w:val="22"/>
                <w:lang w:val="en-GB" w:eastAsia="en-GB"/>
              </w:rPr>
              <w:t>current assets</w:t>
            </w:r>
          </w:p>
        </w:tc>
        <w:tc>
          <w:tcPr>
            <w:tcW w:w="1417" w:type="dxa"/>
            <w:tcBorders>
              <w:top w:val="nil"/>
              <w:bottom w:val="single" w:sz="4" w:space="0" w:color="auto"/>
            </w:tcBorders>
            <w:shd w:val="clear" w:color="auto" w:fill="auto"/>
          </w:tcPr>
          <w:p w14:paraId="06C7E774" w14:textId="3E9359D8" w:rsidR="005367E3"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84" w:type="dxa"/>
            <w:tcBorders>
              <w:top w:val="nil"/>
            </w:tcBorders>
            <w:shd w:val="clear" w:color="auto" w:fill="auto"/>
          </w:tcPr>
          <w:p w14:paraId="3E06F022" w14:textId="77777777" w:rsidR="005367E3" w:rsidRPr="001260B4" w:rsidRDefault="005367E3" w:rsidP="0005735C">
            <w:pPr>
              <w:pStyle w:val="NoSpacing"/>
              <w:spacing w:line="240" w:lineRule="atLeast"/>
              <w:ind w:right="-115"/>
              <w:jc w:val="right"/>
              <w:rPr>
                <w:rFonts w:ascii="Times New Roman" w:hAnsi="Times New Roman" w:cs="Times New Roman"/>
                <w:b/>
                <w:bCs/>
                <w:color w:val="000000"/>
                <w:sz w:val="22"/>
                <w:lang w:val="en-GB" w:eastAsia="en-GB"/>
              </w:rPr>
            </w:pPr>
          </w:p>
        </w:tc>
        <w:tc>
          <w:tcPr>
            <w:tcW w:w="1371" w:type="dxa"/>
            <w:tcBorders>
              <w:top w:val="nil"/>
              <w:bottom w:val="single" w:sz="4" w:space="0" w:color="auto"/>
            </w:tcBorders>
            <w:shd w:val="clear" w:color="auto" w:fill="auto"/>
          </w:tcPr>
          <w:p w14:paraId="2B371B86" w14:textId="032A76A4" w:rsidR="005367E3"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52" w:type="dxa"/>
            <w:tcBorders>
              <w:top w:val="nil"/>
            </w:tcBorders>
            <w:shd w:val="clear" w:color="auto" w:fill="auto"/>
          </w:tcPr>
          <w:p w14:paraId="7C27AEFB" w14:textId="77777777" w:rsidR="005367E3" w:rsidRPr="001260B4" w:rsidRDefault="005367E3" w:rsidP="005367E3">
            <w:pPr>
              <w:pStyle w:val="NoSpacing"/>
              <w:spacing w:line="240" w:lineRule="atLeast"/>
              <w:ind w:right="-115"/>
              <w:rPr>
                <w:rFonts w:ascii="Times New Roman" w:hAnsi="Times New Roman" w:cs="Times New Roman"/>
                <w:color w:val="000000"/>
                <w:sz w:val="22"/>
                <w:lang w:val="en-GB" w:eastAsia="en-GB"/>
              </w:rPr>
            </w:pPr>
          </w:p>
        </w:tc>
        <w:tc>
          <w:tcPr>
            <w:tcW w:w="1353" w:type="dxa"/>
            <w:tcBorders>
              <w:top w:val="nil"/>
              <w:bottom w:val="single" w:sz="4" w:space="0" w:color="auto"/>
            </w:tcBorders>
            <w:vAlign w:val="bottom"/>
          </w:tcPr>
          <w:p w14:paraId="1970C215" w14:textId="685B2B9A" w:rsidR="005367E3" w:rsidRPr="001260B4" w:rsidRDefault="00CC106B" w:rsidP="00B407B7">
            <w:pPr>
              <w:pStyle w:val="acctfourfigures"/>
              <w:tabs>
                <w:tab w:val="clear" w:pos="765"/>
                <w:tab w:val="decimal" w:pos="960"/>
              </w:tabs>
              <w:spacing w:line="240" w:lineRule="atLeast"/>
              <w:ind w:right="11"/>
              <w:rPr>
                <w:rFonts w:ascii="Times New Roman" w:hAnsi="Times New Roman"/>
                <w:color w:val="000000"/>
                <w:lang w:eastAsia="en-GB"/>
              </w:rPr>
            </w:pPr>
            <w:r w:rsidRPr="00CC106B">
              <w:rPr>
                <w:rFonts w:ascii="Times New Roman" w:hAnsi="Times New Roman"/>
                <w:color w:val="000000"/>
                <w:lang w:val="en-US" w:eastAsia="en-GB"/>
              </w:rPr>
              <w:t>322</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175</w:t>
            </w:r>
          </w:p>
        </w:tc>
        <w:tc>
          <w:tcPr>
            <w:tcW w:w="236" w:type="dxa"/>
            <w:tcBorders>
              <w:top w:val="nil"/>
            </w:tcBorders>
          </w:tcPr>
          <w:p w14:paraId="15D24C84" w14:textId="77777777" w:rsidR="005367E3" w:rsidRPr="001260B4" w:rsidRDefault="005367E3" w:rsidP="0005735C">
            <w:pPr>
              <w:pStyle w:val="NoSpacing"/>
              <w:tabs>
                <w:tab w:val="decimal" w:pos="1297"/>
              </w:tabs>
              <w:spacing w:line="240" w:lineRule="atLeast"/>
              <w:ind w:left="-64" w:right="-115"/>
              <w:jc w:val="right"/>
              <w:rPr>
                <w:rFonts w:ascii="Times New Roman" w:hAnsi="Times New Roman" w:cs="Times New Roman"/>
                <w:color w:val="000000"/>
                <w:sz w:val="22"/>
                <w:lang w:val="en-GB" w:eastAsia="en-GB"/>
              </w:rPr>
            </w:pPr>
          </w:p>
        </w:tc>
        <w:tc>
          <w:tcPr>
            <w:tcW w:w="1349" w:type="dxa"/>
            <w:gridSpan w:val="2"/>
            <w:tcBorders>
              <w:top w:val="nil"/>
              <w:bottom w:val="single" w:sz="4" w:space="0" w:color="auto"/>
            </w:tcBorders>
            <w:shd w:val="clear" w:color="auto" w:fill="auto"/>
            <w:vAlign w:val="bottom"/>
          </w:tcPr>
          <w:p w14:paraId="3FCE0FDD" w14:textId="21B975AC" w:rsidR="005367E3" w:rsidRPr="001260B4" w:rsidRDefault="00CC106B" w:rsidP="00B407B7">
            <w:pPr>
              <w:pStyle w:val="acctfourfigures"/>
              <w:tabs>
                <w:tab w:val="clear" w:pos="765"/>
                <w:tab w:val="decimal" w:pos="990"/>
              </w:tabs>
              <w:spacing w:line="240" w:lineRule="atLeast"/>
              <w:ind w:right="11"/>
              <w:rPr>
                <w:rFonts w:ascii="Times New Roman" w:hAnsi="Times New Roman"/>
                <w:color w:val="000000"/>
                <w:lang w:eastAsia="en-GB"/>
              </w:rPr>
            </w:pPr>
            <w:r w:rsidRPr="00CC106B">
              <w:rPr>
                <w:rFonts w:ascii="Times New Roman" w:hAnsi="Times New Roman"/>
                <w:color w:val="000000"/>
                <w:lang w:val="en-US" w:eastAsia="en-GB"/>
              </w:rPr>
              <w:t>322</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175</w:t>
            </w:r>
          </w:p>
        </w:tc>
      </w:tr>
      <w:tr w:rsidR="005367E3" w:rsidRPr="001260B4" w14:paraId="43170AB4" w14:textId="77777777" w:rsidTr="005367E3">
        <w:tc>
          <w:tcPr>
            <w:tcW w:w="3280" w:type="dxa"/>
            <w:gridSpan w:val="2"/>
            <w:shd w:val="clear" w:color="auto" w:fill="auto"/>
          </w:tcPr>
          <w:p w14:paraId="353B6149" w14:textId="77777777" w:rsidR="005367E3" w:rsidRPr="001260B4" w:rsidRDefault="005367E3" w:rsidP="005367E3">
            <w:pPr>
              <w:pStyle w:val="NoSpacing"/>
              <w:spacing w:line="240" w:lineRule="atLeast"/>
              <w:ind w:left="168" w:right="-115" w:hanging="168"/>
              <w:rPr>
                <w:rFonts w:ascii="Times New Roman" w:hAnsi="Times New Roman" w:cs="Times New Roman"/>
                <w:sz w:val="22"/>
                <w:cs/>
                <w:lang w:val="en-GB" w:eastAsia="en-GB"/>
              </w:rPr>
            </w:pPr>
          </w:p>
        </w:tc>
        <w:tc>
          <w:tcPr>
            <w:tcW w:w="1417" w:type="dxa"/>
            <w:tcBorders>
              <w:top w:val="single" w:sz="4" w:space="0" w:color="auto"/>
              <w:bottom w:val="double" w:sz="4" w:space="0" w:color="auto"/>
            </w:tcBorders>
            <w:shd w:val="clear" w:color="auto" w:fill="auto"/>
            <w:vAlign w:val="bottom"/>
          </w:tcPr>
          <w:p w14:paraId="420FFC45" w14:textId="6002B6F9" w:rsidR="005367E3" w:rsidRPr="001260B4" w:rsidRDefault="00001723" w:rsidP="00B407B7">
            <w:pPr>
              <w:pStyle w:val="acctfourfigures"/>
              <w:spacing w:line="240" w:lineRule="atLeast"/>
              <w:ind w:right="11"/>
              <w:rPr>
                <w:rFonts w:ascii="Times New Roman" w:hAnsi="Times New Roman"/>
                <w:b/>
                <w:bCs/>
                <w:color w:val="000000"/>
                <w:lang w:eastAsia="en-GB"/>
              </w:rPr>
            </w:pPr>
            <w:r w:rsidRPr="00001723">
              <w:rPr>
                <w:rFonts w:ascii="Times New Roman" w:hAnsi="Times New Roman"/>
                <w:b/>
                <w:bCs/>
                <w:color w:val="000000"/>
                <w:lang w:val="en-US" w:eastAsia="en-GB"/>
              </w:rPr>
              <w:t>-</w:t>
            </w:r>
          </w:p>
        </w:tc>
        <w:tc>
          <w:tcPr>
            <w:tcW w:w="284" w:type="dxa"/>
            <w:shd w:val="clear" w:color="auto" w:fill="auto"/>
          </w:tcPr>
          <w:p w14:paraId="7A4DB93B" w14:textId="77777777" w:rsidR="005367E3" w:rsidRPr="001260B4" w:rsidRDefault="005367E3" w:rsidP="0005735C">
            <w:pPr>
              <w:pStyle w:val="NoSpacing"/>
              <w:spacing w:line="240" w:lineRule="atLeast"/>
              <w:ind w:right="-115"/>
              <w:jc w:val="right"/>
              <w:rPr>
                <w:rFonts w:ascii="Times New Roman" w:hAnsi="Times New Roman" w:cs="Times New Roman"/>
                <w:b/>
                <w:bCs/>
                <w:color w:val="000000"/>
                <w:sz w:val="22"/>
                <w:lang w:val="en-GB" w:eastAsia="en-GB"/>
              </w:rPr>
            </w:pPr>
          </w:p>
        </w:tc>
        <w:tc>
          <w:tcPr>
            <w:tcW w:w="1371" w:type="dxa"/>
            <w:tcBorders>
              <w:top w:val="single" w:sz="4" w:space="0" w:color="auto"/>
              <w:bottom w:val="double" w:sz="4" w:space="0" w:color="auto"/>
            </w:tcBorders>
            <w:shd w:val="clear" w:color="auto" w:fill="auto"/>
            <w:vAlign w:val="bottom"/>
          </w:tcPr>
          <w:p w14:paraId="12C8084B" w14:textId="1E92F4AD" w:rsidR="005367E3" w:rsidRPr="001260B4" w:rsidRDefault="00001723" w:rsidP="00B407B7">
            <w:pPr>
              <w:pStyle w:val="acctfourfigures"/>
              <w:spacing w:line="240" w:lineRule="atLeast"/>
              <w:ind w:right="11"/>
              <w:rPr>
                <w:rFonts w:ascii="Times New Roman" w:hAnsi="Times New Roman"/>
                <w:b/>
                <w:bCs/>
                <w:color w:val="000000"/>
                <w:lang w:eastAsia="en-GB"/>
              </w:rPr>
            </w:pPr>
            <w:r w:rsidRPr="00001723">
              <w:rPr>
                <w:rFonts w:ascii="Times New Roman" w:hAnsi="Times New Roman"/>
                <w:b/>
                <w:bCs/>
                <w:color w:val="000000"/>
                <w:lang w:val="en-US" w:eastAsia="en-GB"/>
              </w:rPr>
              <w:t>-</w:t>
            </w:r>
          </w:p>
        </w:tc>
        <w:tc>
          <w:tcPr>
            <w:tcW w:w="252" w:type="dxa"/>
            <w:shd w:val="clear" w:color="auto" w:fill="auto"/>
          </w:tcPr>
          <w:p w14:paraId="1EF2E277" w14:textId="77777777" w:rsidR="005367E3" w:rsidRPr="001260B4" w:rsidRDefault="005367E3" w:rsidP="005367E3">
            <w:pPr>
              <w:pStyle w:val="NoSpacing"/>
              <w:spacing w:line="240" w:lineRule="atLeast"/>
              <w:ind w:right="-115"/>
              <w:rPr>
                <w:rFonts w:ascii="Times New Roman" w:hAnsi="Times New Roman" w:cs="Times New Roman"/>
                <w:b/>
                <w:bCs/>
                <w:color w:val="000000"/>
                <w:sz w:val="22"/>
                <w:lang w:val="en-GB" w:eastAsia="en-GB"/>
              </w:rPr>
            </w:pPr>
          </w:p>
        </w:tc>
        <w:tc>
          <w:tcPr>
            <w:tcW w:w="1353" w:type="dxa"/>
            <w:tcBorders>
              <w:top w:val="single" w:sz="4" w:space="0" w:color="auto"/>
              <w:bottom w:val="double" w:sz="4" w:space="0" w:color="auto"/>
            </w:tcBorders>
            <w:vAlign w:val="bottom"/>
          </w:tcPr>
          <w:p w14:paraId="66E6B211" w14:textId="5A7EAB28" w:rsidR="005367E3" w:rsidRPr="001260B4" w:rsidRDefault="00CC106B" w:rsidP="00B407B7">
            <w:pPr>
              <w:pStyle w:val="acctfourfigures"/>
              <w:tabs>
                <w:tab w:val="clear" w:pos="765"/>
                <w:tab w:val="decimal" w:pos="960"/>
              </w:tabs>
              <w:spacing w:line="240" w:lineRule="atLeast"/>
              <w:ind w:right="11"/>
              <w:rPr>
                <w:rFonts w:ascii="Times New Roman" w:hAnsi="Times New Roman"/>
                <w:b/>
                <w:bCs/>
                <w:color w:val="000000"/>
                <w:lang w:eastAsia="en-GB"/>
              </w:rPr>
            </w:pPr>
            <w:r w:rsidRPr="00CC106B">
              <w:rPr>
                <w:rFonts w:ascii="Times New Roman" w:hAnsi="Times New Roman"/>
                <w:b/>
                <w:bCs/>
                <w:color w:val="000000"/>
                <w:lang w:val="en-US" w:eastAsia="en-GB"/>
              </w:rPr>
              <w:t>13</w:t>
            </w:r>
            <w:r w:rsidR="005367E3" w:rsidRPr="001260B4">
              <w:rPr>
                <w:rFonts w:ascii="Times New Roman" w:hAnsi="Times New Roman"/>
                <w:b/>
                <w:bCs/>
                <w:color w:val="000000"/>
                <w:lang w:eastAsia="en-GB"/>
              </w:rPr>
              <w:t>,</w:t>
            </w:r>
            <w:r w:rsidRPr="00CC106B">
              <w:rPr>
                <w:rFonts w:ascii="Times New Roman" w:hAnsi="Times New Roman"/>
                <w:b/>
                <w:bCs/>
                <w:color w:val="000000"/>
                <w:lang w:val="en-US" w:eastAsia="en-GB"/>
              </w:rPr>
              <w:t>010</w:t>
            </w:r>
            <w:r w:rsidR="005367E3" w:rsidRPr="001260B4">
              <w:rPr>
                <w:rFonts w:ascii="Times New Roman" w:hAnsi="Times New Roman"/>
                <w:b/>
                <w:bCs/>
                <w:color w:val="000000"/>
                <w:lang w:eastAsia="en-GB"/>
              </w:rPr>
              <w:t>,</w:t>
            </w:r>
            <w:r w:rsidRPr="00CC106B">
              <w:rPr>
                <w:rFonts w:ascii="Times New Roman" w:hAnsi="Times New Roman"/>
                <w:b/>
                <w:bCs/>
                <w:color w:val="000000"/>
                <w:lang w:val="en-US" w:eastAsia="en-GB"/>
              </w:rPr>
              <w:t>200</w:t>
            </w:r>
          </w:p>
        </w:tc>
        <w:tc>
          <w:tcPr>
            <w:tcW w:w="236" w:type="dxa"/>
          </w:tcPr>
          <w:p w14:paraId="3B4A10EA" w14:textId="77777777" w:rsidR="005367E3" w:rsidRPr="001260B4" w:rsidRDefault="005367E3" w:rsidP="0005735C">
            <w:pPr>
              <w:pStyle w:val="NoSpacing"/>
              <w:tabs>
                <w:tab w:val="decimal" w:pos="746"/>
              </w:tabs>
              <w:spacing w:line="240" w:lineRule="atLeast"/>
              <w:ind w:left="-64" w:right="-115"/>
              <w:jc w:val="right"/>
              <w:rPr>
                <w:rFonts w:ascii="Times New Roman" w:hAnsi="Times New Roman" w:cs="Times New Roman"/>
                <w:b/>
                <w:bCs/>
                <w:color w:val="000000"/>
                <w:sz w:val="22"/>
                <w:lang w:val="en-GB" w:eastAsia="en-GB"/>
              </w:rPr>
            </w:pPr>
          </w:p>
        </w:tc>
        <w:tc>
          <w:tcPr>
            <w:tcW w:w="1349" w:type="dxa"/>
            <w:gridSpan w:val="2"/>
            <w:tcBorders>
              <w:top w:val="single" w:sz="4" w:space="0" w:color="auto"/>
              <w:bottom w:val="double" w:sz="4" w:space="0" w:color="auto"/>
            </w:tcBorders>
            <w:shd w:val="clear" w:color="auto" w:fill="auto"/>
            <w:vAlign w:val="bottom"/>
          </w:tcPr>
          <w:p w14:paraId="2377B993" w14:textId="0A5AC661" w:rsidR="005367E3" w:rsidRPr="001260B4" w:rsidRDefault="00CC106B" w:rsidP="00B407B7">
            <w:pPr>
              <w:pStyle w:val="acctfourfigures"/>
              <w:tabs>
                <w:tab w:val="clear" w:pos="765"/>
                <w:tab w:val="decimal" w:pos="990"/>
              </w:tabs>
              <w:spacing w:line="240" w:lineRule="atLeast"/>
              <w:ind w:right="11"/>
              <w:rPr>
                <w:rFonts w:ascii="Times New Roman" w:hAnsi="Times New Roman"/>
                <w:b/>
                <w:bCs/>
                <w:color w:val="000000"/>
                <w:lang w:eastAsia="en-GB"/>
              </w:rPr>
            </w:pPr>
            <w:r w:rsidRPr="00CC106B">
              <w:rPr>
                <w:rFonts w:ascii="Times New Roman" w:hAnsi="Times New Roman"/>
                <w:b/>
                <w:bCs/>
                <w:color w:val="000000"/>
                <w:lang w:val="en-US" w:eastAsia="en-GB"/>
              </w:rPr>
              <w:t>13</w:t>
            </w:r>
            <w:r w:rsidR="005367E3" w:rsidRPr="001260B4">
              <w:rPr>
                <w:rFonts w:ascii="Times New Roman" w:hAnsi="Times New Roman"/>
                <w:b/>
                <w:bCs/>
                <w:color w:val="000000"/>
                <w:lang w:eastAsia="en-GB"/>
              </w:rPr>
              <w:t>,</w:t>
            </w:r>
            <w:r w:rsidRPr="00CC106B">
              <w:rPr>
                <w:rFonts w:ascii="Times New Roman" w:hAnsi="Times New Roman"/>
                <w:b/>
                <w:bCs/>
                <w:color w:val="000000"/>
                <w:lang w:val="en-US" w:eastAsia="en-GB"/>
              </w:rPr>
              <w:t>010</w:t>
            </w:r>
            <w:r w:rsidR="005367E3" w:rsidRPr="001260B4">
              <w:rPr>
                <w:rFonts w:ascii="Times New Roman" w:hAnsi="Times New Roman"/>
                <w:b/>
                <w:bCs/>
                <w:color w:val="000000"/>
                <w:lang w:eastAsia="en-GB"/>
              </w:rPr>
              <w:t>,</w:t>
            </w:r>
            <w:r w:rsidRPr="00CC106B">
              <w:rPr>
                <w:rFonts w:ascii="Times New Roman" w:hAnsi="Times New Roman"/>
                <w:b/>
                <w:bCs/>
                <w:color w:val="000000"/>
                <w:lang w:val="en-US" w:eastAsia="en-GB"/>
              </w:rPr>
              <w:t>200</w:t>
            </w:r>
          </w:p>
        </w:tc>
      </w:tr>
      <w:tr w:rsidR="005367E3" w:rsidRPr="001260B4" w14:paraId="0B2AD71C" w14:textId="77777777" w:rsidTr="005367E3">
        <w:trPr>
          <w:trHeight w:val="127"/>
        </w:trPr>
        <w:tc>
          <w:tcPr>
            <w:tcW w:w="3280" w:type="dxa"/>
            <w:gridSpan w:val="2"/>
            <w:tcBorders>
              <w:bottom w:val="nil"/>
            </w:tcBorders>
            <w:shd w:val="clear" w:color="auto" w:fill="auto"/>
          </w:tcPr>
          <w:p w14:paraId="66026E1C" w14:textId="77777777" w:rsidR="005367E3" w:rsidRPr="001260B4" w:rsidRDefault="005367E3" w:rsidP="005367E3">
            <w:pPr>
              <w:pStyle w:val="NoSpacing"/>
              <w:spacing w:line="240" w:lineRule="atLeast"/>
              <w:ind w:left="168" w:right="-115" w:hanging="168"/>
              <w:rPr>
                <w:rFonts w:ascii="Times New Roman" w:hAnsi="Times New Roman" w:cs="Times New Roman"/>
                <w:sz w:val="22"/>
                <w:cs/>
                <w:lang w:val="en-GB" w:eastAsia="en-GB"/>
              </w:rPr>
            </w:pPr>
          </w:p>
        </w:tc>
        <w:tc>
          <w:tcPr>
            <w:tcW w:w="1417" w:type="dxa"/>
            <w:tcBorders>
              <w:top w:val="double" w:sz="4" w:space="0" w:color="auto"/>
              <w:bottom w:val="nil"/>
            </w:tcBorders>
            <w:shd w:val="clear" w:color="auto" w:fill="auto"/>
            <w:vAlign w:val="bottom"/>
          </w:tcPr>
          <w:p w14:paraId="06471665" w14:textId="77777777" w:rsidR="005367E3" w:rsidRPr="001260B4" w:rsidRDefault="005367E3" w:rsidP="0005735C">
            <w:pPr>
              <w:pStyle w:val="NoSpacing"/>
              <w:tabs>
                <w:tab w:val="decimal" w:pos="530"/>
              </w:tabs>
              <w:spacing w:line="240" w:lineRule="atLeast"/>
              <w:ind w:left="-90" w:right="-115"/>
              <w:jc w:val="right"/>
              <w:rPr>
                <w:rFonts w:ascii="Times New Roman" w:hAnsi="Times New Roman" w:cs="Times New Roman"/>
                <w:color w:val="000000"/>
                <w:sz w:val="22"/>
                <w:lang w:val="en-GB" w:eastAsia="en-GB"/>
              </w:rPr>
            </w:pPr>
          </w:p>
        </w:tc>
        <w:tc>
          <w:tcPr>
            <w:tcW w:w="284" w:type="dxa"/>
            <w:tcBorders>
              <w:bottom w:val="nil"/>
            </w:tcBorders>
            <w:shd w:val="clear" w:color="auto" w:fill="auto"/>
          </w:tcPr>
          <w:p w14:paraId="7032DB95" w14:textId="77777777" w:rsidR="005367E3" w:rsidRPr="001260B4" w:rsidRDefault="005367E3" w:rsidP="0005735C">
            <w:pPr>
              <w:pStyle w:val="NoSpacing"/>
              <w:spacing w:line="240" w:lineRule="atLeast"/>
              <w:ind w:right="-115"/>
              <w:jc w:val="right"/>
              <w:rPr>
                <w:rFonts w:ascii="Times New Roman" w:hAnsi="Times New Roman" w:cs="Times New Roman"/>
                <w:color w:val="000000"/>
                <w:sz w:val="22"/>
                <w:lang w:val="en-GB" w:eastAsia="en-GB"/>
              </w:rPr>
            </w:pPr>
          </w:p>
        </w:tc>
        <w:tc>
          <w:tcPr>
            <w:tcW w:w="1371" w:type="dxa"/>
            <w:tcBorders>
              <w:top w:val="double" w:sz="4" w:space="0" w:color="auto"/>
              <w:bottom w:val="nil"/>
            </w:tcBorders>
            <w:shd w:val="clear" w:color="auto" w:fill="auto"/>
            <w:vAlign w:val="bottom"/>
          </w:tcPr>
          <w:p w14:paraId="6A1EDA7D" w14:textId="77777777" w:rsidR="005367E3" w:rsidRPr="001260B4" w:rsidRDefault="005367E3" w:rsidP="0005735C">
            <w:pPr>
              <w:pStyle w:val="NoSpacing"/>
              <w:tabs>
                <w:tab w:val="decimal" w:pos="620"/>
              </w:tabs>
              <w:spacing w:line="240" w:lineRule="atLeast"/>
              <w:ind w:left="-126" w:right="-115"/>
              <w:jc w:val="right"/>
              <w:rPr>
                <w:rFonts w:ascii="Times New Roman" w:hAnsi="Times New Roman" w:cs="Times New Roman"/>
                <w:color w:val="000000"/>
                <w:sz w:val="22"/>
                <w:lang w:val="en-GB" w:eastAsia="en-GB"/>
              </w:rPr>
            </w:pPr>
          </w:p>
        </w:tc>
        <w:tc>
          <w:tcPr>
            <w:tcW w:w="252" w:type="dxa"/>
            <w:tcBorders>
              <w:bottom w:val="nil"/>
            </w:tcBorders>
            <w:shd w:val="clear" w:color="auto" w:fill="auto"/>
          </w:tcPr>
          <w:p w14:paraId="3CB0D4E3" w14:textId="77777777" w:rsidR="005367E3" w:rsidRPr="001260B4" w:rsidRDefault="005367E3" w:rsidP="005367E3">
            <w:pPr>
              <w:pStyle w:val="NoSpacing"/>
              <w:spacing w:line="240" w:lineRule="atLeast"/>
              <w:ind w:right="-115"/>
              <w:rPr>
                <w:rFonts w:ascii="Times New Roman" w:hAnsi="Times New Roman" w:cs="Times New Roman"/>
                <w:color w:val="000000"/>
                <w:sz w:val="22"/>
                <w:lang w:val="en-GB" w:eastAsia="en-GB"/>
              </w:rPr>
            </w:pPr>
          </w:p>
        </w:tc>
        <w:tc>
          <w:tcPr>
            <w:tcW w:w="1353" w:type="dxa"/>
            <w:tcBorders>
              <w:top w:val="double" w:sz="4" w:space="0" w:color="auto"/>
              <w:bottom w:val="nil"/>
            </w:tcBorders>
            <w:vAlign w:val="bottom"/>
          </w:tcPr>
          <w:p w14:paraId="66E3DC62" w14:textId="77777777" w:rsidR="005367E3" w:rsidRPr="001260B4" w:rsidRDefault="005367E3" w:rsidP="0005735C">
            <w:pPr>
              <w:pStyle w:val="NoSpacing"/>
              <w:tabs>
                <w:tab w:val="decimal" w:pos="746"/>
              </w:tabs>
              <w:spacing w:line="240" w:lineRule="atLeast"/>
              <w:ind w:left="-64" w:right="-115"/>
              <w:jc w:val="right"/>
              <w:rPr>
                <w:rFonts w:ascii="Times New Roman" w:hAnsi="Times New Roman" w:cs="Times New Roman"/>
                <w:color w:val="000000"/>
                <w:sz w:val="22"/>
                <w:lang w:val="en-GB" w:eastAsia="en-GB"/>
              </w:rPr>
            </w:pPr>
          </w:p>
        </w:tc>
        <w:tc>
          <w:tcPr>
            <w:tcW w:w="236" w:type="dxa"/>
            <w:tcBorders>
              <w:bottom w:val="nil"/>
            </w:tcBorders>
          </w:tcPr>
          <w:p w14:paraId="4E8A8639" w14:textId="77777777" w:rsidR="005367E3" w:rsidRPr="001260B4" w:rsidRDefault="005367E3" w:rsidP="0005735C">
            <w:pPr>
              <w:pStyle w:val="NoSpacing"/>
              <w:tabs>
                <w:tab w:val="decimal" w:pos="746"/>
              </w:tabs>
              <w:spacing w:line="240" w:lineRule="atLeast"/>
              <w:ind w:left="-64" w:right="-115"/>
              <w:jc w:val="right"/>
              <w:rPr>
                <w:rFonts w:ascii="Times New Roman" w:hAnsi="Times New Roman" w:cs="Times New Roman"/>
                <w:color w:val="000000"/>
                <w:sz w:val="22"/>
                <w:lang w:val="en-GB" w:eastAsia="en-GB"/>
              </w:rPr>
            </w:pPr>
          </w:p>
        </w:tc>
        <w:tc>
          <w:tcPr>
            <w:tcW w:w="1349" w:type="dxa"/>
            <w:gridSpan w:val="2"/>
            <w:tcBorders>
              <w:top w:val="double" w:sz="4" w:space="0" w:color="auto"/>
              <w:bottom w:val="nil"/>
            </w:tcBorders>
            <w:shd w:val="clear" w:color="auto" w:fill="auto"/>
            <w:vAlign w:val="bottom"/>
          </w:tcPr>
          <w:p w14:paraId="334C24C1" w14:textId="77777777" w:rsidR="005367E3" w:rsidRPr="001260B4" w:rsidRDefault="005367E3" w:rsidP="0005735C">
            <w:pPr>
              <w:pStyle w:val="NoSpacing"/>
              <w:tabs>
                <w:tab w:val="decimal" w:pos="746"/>
                <w:tab w:val="decimal" w:pos="1101"/>
              </w:tabs>
              <w:spacing w:line="240" w:lineRule="atLeast"/>
              <w:ind w:left="-64" w:right="51"/>
              <w:jc w:val="right"/>
              <w:rPr>
                <w:rFonts w:ascii="Times New Roman" w:hAnsi="Times New Roman" w:cs="Times New Roman"/>
                <w:color w:val="000000"/>
                <w:sz w:val="22"/>
                <w:lang w:val="en-GB" w:eastAsia="en-GB"/>
              </w:rPr>
            </w:pPr>
          </w:p>
        </w:tc>
      </w:tr>
      <w:tr w:rsidR="005367E3" w:rsidRPr="001260B4" w14:paraId="6955067D" w14:textId="77777777" w:rsidTr="005367E3">
        <w:tc>
          <w:tcPr>
            <w:tcW w:w="3280" w:type="dxa"/>
            <w:gridSpan w:val="2"/>
            <w:tcBorders>
              <w:top w:val="nil"/>
              <w:bottom w:val="nil"/>
            </w:tcBorders>
            <w:shd w:val="clear" w:color="auto" w:fill="auto"/>
          </w:tcPr>
          <w:p w14:paraId="058AFC3B" w14:textId="7B46870D" w:rsidR="005367E3" w:rsidRPr="001260B4" w:rsidRDefault="004A5851" w:rsidP="005367E3">
            <w:pPr>
              <w:pStyle w:val="NoSpacing"/>
              <w:spacing w:line="240" w:lineRule="atLeast"/>
              <w:ind w:left="168" w:right="-115" w:hanging="168"/>
              <w:rPr>
                <w:rFonts w:ascii="Times New Roman" w:hAnsi="Times New Roman" w:cs="Times New Roman"/>
                <w:b/>
                <w:bCs/>
                <w:sz w:val="22"/>
                <w:cs/>
                <w:lang w:eastAsia="en-GB"/>
              </w:rPr>
            </w:pPr>
            <w:r w:rsidRPr="001260B4">
              <w:rPr>
                <w:rFonts w:ascii="Times New Roman" w:hAnsi="Times New Roman" w:cs="Times New Roman"/>
                <w:b/>
                <w:bCs/>
                <w:sz w:val="22"/>
                <w:lang w:val="en-GB" w:eastAsia="en-GB"/>
              </w:rPr>
              <w:t xml:space="preserve">Financial </w:t>
            </w:r>
            <w:r w:rsidRPr="001260B4">
              <w:rPr>
                <w:rFonts w:ascii="Times New Roman" w:hAnsi="Times New Roman" w:cs="Times New Roman"/>
                <w:b/>
                <w:bCs/>
                <w:sz w:val="22"/>
                <w:lang w:eastAsia="en-GB"/>
              </w:rPr>
              <w:t>liabilities</w:t>
            </w:r>
          </w:p>
        </w:tc>
        <w:tc>
          <w:tcPr>
            <w:tcW w:w="1417" w:type="dxa"/>
            <w:tcBorders>
              <w:top w:val="nil"/>
              <w:bottom w:val="nil"/>
            </w:tcBorders>
            <w:shd w:val="clear" w:color="auto" w:fill="auto"/>
            <w:vAlign w:val="bottom"/>
          </w:tcPr>
          <w:p w14:paraId="3FFB199B" w14:textId="77777777" w:rsidR="005367E3" w:rsidRPr="001260B4" w:rsidRDefault="005367E3" w:rsidP="0005735C">
            <w:pPr>
              <w:pStyle w:val="NoSpacing"/>
              <w:tabs>
                <w:tab w:val="decimal" w:pos="530"/>
              </w:tabs>
              <w:spacing w:line="240" w:lineRule="atLeast"/>
              <w:ind w:left="-90" w:right="-115"/>
              <w:jc w:val="right"/>
              <w:rPr>
                <w:rFonts w:ascii="Times New Roman" w:hAnsi="Times New Roman" w:cs="Times New Roman"/>
                <w:b/>
                <w:bCs/>
                <w:color w:val="000000"/>
                <w:sz w:val="22"/>
                <w:lang w:eastAsia="en-GB"/>
              </w:rPr>
            </w:pPr>
          </w:p>
        </w:tc>
        <w:tc>
          <w:tcPr>
            <w:tcW w:w="284" w:type="dxa"/>
            <w:tcBorders>
              <w:top w:val="nil"/>
              <w:bottom w:val="nil"/>
            </w:tcBorders>
            <w:shd w:val="clear" w:color="auto" w:fill="auto"/>
          </w:tcPr>
          <w:p w14:paraId="1F1235AA" w14:textId="77777777" w:rsidR="005367E3" w:rsidRPr="001260B4" w:rsidRDefault="005367E3" w:rsidP="0005735C">
            <w:pPr>
              <w:pStyle w:val="NoSpacing"/>
              <w:spacing w:line="240" w:lineRule="atLeast"/>
              <w:ind w:right="-115"/>
              <w:jc w:val="right"/>
              <w:rPr>
                <w:rFonts w:ascii="Times New Roman" w:hAnsi="Times New Roman" w:cs="Times New Roman"/>
                <w:b/>
                <w:bCs/>
                <w:color w:val="000000"/>
                <w:sz w:val="22"/>
                <w:lang w:val="en-GB" w:eastAsia="en-GB"/>
              </w:rPr>
            </w:pPr>
          </w:p>
        </w:tc>
        <w:tc>
          <w:tcPr>
            <w:tcW w:w="1371" w:type="dxa"/>
            <w:tcBorders>
              <w:top w:val="nil"/>
              <w:bottom w:val="nil"/>
            </w:tcBorders>
            <w:shd w:val="clear" w:color="auto" w:fill="auto"/>
            <w:vAlign w:val="bottom"/>
          </w:tcPr>
          <w:p w14:paraId="18A172E2" w14:textId="77777777" w:rsidR="005367E3" w:rsidRPr="001260B4" w:rsidRDefault="005367E3" w:rsidP="0005735C">
            <w:pPr>
              <w:pStyle w:val="NoSpacing"/>
              <w:tabs>
                <w:tab w:val="decimal" w:pos="620"/>
              </w:tabs>
              <w:spacing w:line="240" w:lineRule="atLeast"/>
              <w:ind w:left="-126" w:right="-115"/>
              <w:jc w:val="right"/>
              <w:rPr>
                <w:rFonts w:ascii="Times New Roman" w:hAnsi="Times New Roman" w:cs="Times New Roman"/>
                <w:b/>
                <w:bCs/>
                <w:color w:val="000000"/>
                <w:sz w:val="22"/>
                <w:cs/>
                <w:lang w:val="en-GB" w:eastAsia="en-GB"/>
              </w:rPr>
            </w:pPr>
          </w:p>
        </w:tc>
        <w:tc>
          <w:tcPr>
            <w:tcW w:w="252" w:type="dxa"/>
            <w:tcBorders>
              <w:top w:val="nil"/>
              <w:bottom w:val="nil"/>
            </w:tcBorders>
            <w:shd w:val="clear" w:color="auto" w:fill="auto"/>
          </w:tcPr>
          <w:p w14:paraId="04C0FD74" w14:textId="77777777" w:rsidR="005367E3" w:rsidRPr="001260B4" w:rsidRDefault="005367E3" w:rsidP="005367E3">
            <w:pPr>
              <w:pStyle w:val="NoSpacing"/>
              <w:spacing w:line="240" w:lineRule="atLeast"/>
              <w:ind w:right="-115"/>
              <w:rPr>
                <w:rFonts w:ascii="Times New Roman" w:hAnsi="Times New Roman" w:cs="Times New Roman"/>
                <w:b/>
                <w:bCs/>
                <w:color w:val="000000"/>
                <w:sz w:val="22"/>
                <w:lang w:val="en-GB" w:eastAsia="en-GB"/>
              </w:rPr>
            </w:pPr>
          </w:p>
        </w:tc>
        <w:tc>
          <w:tcPr>
            <w:tcW w:w="1353" w:type="dxa"/>
            <w:tcBorders>
              <w:top w:val="nil"/>
              <w:bottom w:val="nil"/>
            </w:tcBorders>
            <w:vAlign w:val="bottom"/>
          </w:tcPr>
          <w:p w14:paraId="7AC80B33" w14:textId="77777777" w:rsidR="005367E3" w:rsidRPr="001260B4" w:rsidRDefault="005367E3" w:rsidP="0005735C">
            <w:pPr>
              <w:pStyle w:val="NoSpacing"/>
              <w:tabs>
                <w:tab w:val="decimal" w:pos="746"/>
              </w:tabs>
              <w:spacing w:line="240" w:lineRule="atLeast"/>
              <w:ind w:left="-64" w:right="125"/>
              <w:jc w:val="right"/>
              <w:rPr>
                <w:rFonts w:ascii="Times New Roman" w:hAnsi="Times New Roman" w:cs="Times New Roman"/>
                <w:b/>
                <w:bCs/>
                <w:color w:val="000000"/>
                <w:sz w:val="22"/>
                <w:cs/>
                <w:lang w:val="en-GB" w:eastAsia="en-GB"/>
              </w:rPr>
            </w:pPr>
          </w:p>
        </w:tc>
        <w:tc>
          <w:tcPr>
            <w:tcW w:w="236" w:type="dxa"/>
            <w:tcBorders>
              <w:top w:val="nil"/>
              <w:bottom w:val="nil"/>
            </w:tcBorders>
          </w:tcPr>
          <w:p w14:paraId="6762AF57" w14:textId="77777777" w:rsidR="005367E3" w:rsidRPr="001260B4" w:rsidRDefault="005367E3" w:rsidP="0005735C">
            <w:pPr>
              <w:pStyle w:val="NoSpacing"/>
              <w:tabs>
                <w:tab w:val="decimal" w:pos="746"/>
              </w:tabs>
              <w:spacing w:line="240" w:lineRule="atLeast"/>
              <w:ind w:left="-64" w:right="-115"/>
              <w:jc w:val="right"/>
              <w:rPr>
                <w:rFonts w:ascii="Times New Roman" w:hAnsi="Times New Roman" w:cs="Times New Roman"/>
                <w:b/>
                <w:bCs/>
                <w:color w:val="000000"/>
                <w:sz w:val="22"/>
                <w:cs/>
                <w:lang w:val="en-GB" w:eastAsia="en-GB"/>
              </w:rPr>
            </w:pPr>
          </w:p>
        </w:tc>
        <w:tc>
          <w:tcPr>
            <w:tcW w:w="1349" w:type="dxa"/>
            <w:gridSpan w:val="2"/>
            <w:tcBorders>
              <w:top w:val="nil"/>
              <w:bottom w:val="nil"/>
            </w:tcBorders>
            <w:shd w:val="clear" w:color="auto" w:fill="auto"/>
            <w:vAlign w:val="bottom"/>
          </w:tcPr>
          <w:p w14:paraId="4FED9AB6" w14:textId="77777777" w:rsidR="005367E3" w:rsidRPr="001260B4" w:rsidRDefault="005367E3" w:rsidP="0005735C">
            <w:pPr>
              <w:pStyle w:val="NoSpacing"/>
              <w:tabs>
                <w:tab w:val="decimal" w:pos="746"/>
              </w:tabs>
              <w:spacing w:line="240" w:lineRule="atLeast"/>
              <w:ind w:left="-64" w:right="51"/>
              <w:jc w:val="right"/>
              <w:rPr>
                <w:rFonts w:ascii="Times New Roman" w:hAnsi="Times New Roman" w:cs="Times New Roman"/>
                <w:b/>
                <w:bCs/>
                <w:color w:val="000000"/>
                <w:sz w:val="22"/>
                <w:cs/>
                <w:lang w:val="en-GB" w:eastAsia="en-GB"/>
              </w:rPr>
            </w:pPr>
          </w:p>
        </w:tc>
      </w:tr>
      <w:tr w:rsidR="005367E3" w:rsidRPr="001260B4" w14:paraId="7B3B5C90" w14:textId="77777777" w:rsidTr="005367E3">
        <w:tc>
          <w:tcPr>
            <w:tcW w:w="3280" w:type="dxa"/>
            <w:gridSpan w:val="2"/>
            <w:tcBorders>
              <w:top w:val="nil"/>
              <w:bottom w:val="nil"/>
            </w:tcBorders>
            <w:shd w:val="clear" w:color="auto" w:fill="auto"/>
          </w:tcPr>
          <w:p w14:paraId="7DE6E976" w14:textId="36CA0CA4" w:rsidR="005367E3" w:rsidRPr="001260B4" w:rsidRDefault="004A5851" w:rsidP="005367E3">
            <w:pPr>
              <w:pStyle w:val="NoSpacing"/>
              <w:spacing w:line="240" w:lineRule="atLeast"/>
              <w:ind w:left="168" w:right="-115" w:hanging="168"/>
              <w:rPr>
                <w:rFonts w:ascii="Times New Roman" w:hAnsi="Times New Roman" w:cs="Times New Roman"/>
                <w:sz w:val="22"/>
                <w:cs/>
                <w:lang w:eastAsia="en-GB"/>
              </w:rPr>
            </w:pPr>
            <w:r w:rsidRPr="001260B4">
              <w:rPr>
                <w:rFonts w:ascii="Times New Roman" w:hAnsi="Times New Roman" w:cs="Times New Roman"/>
                <w:sz w:val="22"/>
                <w:lang w:eastAsia="en-GB"/>
              </w:rPr>
              <w:t>Loans from financial institutions</w:t>
            </w:r>
          </w:p>
        </w:tc>
        <w:tc>
          <w:tcPr>
            <w:tcW w:w="1417" w:type="dxa"/>
            <w:tcBorders>
              <w:top w:val="nil"/>
              <w:bottom w:val="nil"/>
            </w:tcBorders>
            <w:shd w:val="clear" w:color="auto" w:fill="auto"/>
          </w:tcPr>
          <w:p w14:paraId="1E973DF8" w14:textId="40E264C1" w:rsidR="005367E3"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84" w:type="dxa"/>
            <w:tcBorders>
              <w:top w:val="nil"/>
              <w:bottom w:val="nil"/>
            </w:tcBorders>
            <w:shd w:val="clear" w:color="auto" w:fill="auto"/>
          </w:tcPr>
          <w:p w14:paraId="2B310E5D" w14:textId="77777777" w:rsidR="005367E3" w:rsidRPr="001260B4" w:rsidRDefault="005367E3" w:rsidP="0005735C">
            <w:pPr>
              <w:pStyle w:val="NoSpacing"/>
              <w:spacing w:line="240" w:lineRule="atLeast"/>
              <w:ind w:right="138"/>
              <w:jc w:val="right"/>
              <w:rPr>
                <w:rFonts w:ascii="Times New Roman" w:hAnsi="Times New Roman" w:cs="Times New Roman"/>
                <w:color w:val="000000"/>
                <w:sz w:val="22"/>
                <w:lang w:val="en-GB" w:eastAsia="en-GB"/>
              </w:rPr>
            </w:pPr>
          </w:p>
        </w:tc>
        <w:tc>
          <w:tcPr>
            <w:tcW w:w="1371" w:type="dxa"/>
            <w:tcBorders>
              <w:top w:val="nil"/>
              <w:bottom w:val="nil"/>
            </w:tcBorders>
            <w:shd w:val="clear" w:color="auto" w:fill="auto"/>
          </w:tcPr>
          <w:p w14:paraId="1400D344" w14:textId="5D16C3FC" w:rsidR="005367E3"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52" w:type="dxa"/>
            <w:tcBorders>
              <w:top w:val="nil"/>
              <w:bottom w:val="nil"/>
            </w:tcBorders>
            <w:shd w:val="clear" w:color="auto" w:fill="auto"/>
          </w:tcPr>
          <w:p w14:paraId="7EB58422" w14:textId="77777777" w:rsidR="005367E3" w:rsidRPr="001260B4" w:rsidRDefault="005367E3" w:rsidP="005367E3">
            <w:pPr>
              <w:pStyle w:val="NoSpacing"/>
              <w:spacing w:line="240" w:lineRule="atLeast"/>
              <w:ind w:right="-115"/>
              <w:rPr>
                <w:rFonts w:ascii="Times New Roman" w:hAnsi="Times New Roman" w:cs="Times New Roman"/>
                <w:color w:val="000000"/>
                <w:sz w:val="22"/>
                <w:lang w:val="en-GB" w:eastAsia="en-GB"/>
              </w:rPr>
            </w:pPr>
          </w:p>
        </w:tc>
        <w:tc>
          <w:tcPr>
            <w:tcW w:w="1353" w:type="dxa"/>
            <w:tcBorders>
              <w:top w:val="nil"/>
              <w:bottom w:val="nil"/>
            </w:tcBorders>
            <w:vAlign w:val="bottom"/>
          </w:tcPr>
          <w:p w14:paraId="149B018B" w14:textId="79CE6C6E" w:rsidR="005367E3" w:rsidRPr="001260B4" w:rsidRDefault="00CC106B" w:rsidP="00B407B7">
            <w:pPr>
              <w:pStyle w:val="acctfourfigures"/>
              <w:tabs>
                <w:tab w:val="clear" w:pos="765"/>
                <w:tab w:val="decimal" w:pos="960"/>
              </w:tabs>
              <w:spacing w:line="240" w:lineRule="atLeast"/>
              <w:ind w:right="11"/>
              <w:rPr>
                <w:rFonts w:ascii="Times New Roman" w:hAnsi="Times New Roman"/>
                <w:color w:val="000000"/>
                <w:lang w:eastAsia="en-GB"/>
              </w:rPr>
            </w:pPr>
            <w:r w:rsidRPr="00CC106B">
              <w:rPr>
                <w:rFonts w:ascii="Times New Roman" w:hAnsi="Times New Roman"/>
                <w:color w:val="000000"/>
                <w:lang w:val="en-US" w:eastAsia="en-GB"/>
              </w:rPr>
              <w:t>26</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667</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715</w:t>
            </w:r>
          </w:p>
        </w:tc>
        <w:tc>
          <w:tcPr>
            <w:tcW w:w="236" w:type="dxa"/>
            <w:tcBorders>
              <w:top w:val="nil"/>
              <w:bottom w:val="nil"/>
            </w:tcBorders>
          </w:tcPr>
          <w:p w14:paraId="1996E845" w14:textId="77777777" w:rsidR="005367E3" w:rsidRPr="001260B4" w:rsidRDefault="005367E3" w:rsidP="0005735C">
            <w:pPr>
              <w:pStyle w:val="NoSpacing"/>
              <w:tabs>
                <w:tab w:val="decimal" w:pos="1297"/>
              </w:tabs>
              <w:spacing w:line="240" w:lineRule="atLeast"/>
              <w:ind w:left="-64" w:right="-115"/>
              <w:jc w:val="right"/>
              <w:rPr>
                <w:rFonts w:ascii="Times New Roman" w:hAnsi="Times New Roman" w:cs="Times New Roman"/>
                <w:color w:val="000000"/>
                <w:sz w:val="22"/>
                <w:lang w:val="en-GB" w:eastAsia="en-GB"/>
              </w:rPr>
            </w:pPr>
          </w:p>
        </w:tc>
        <w:tc>
          <w:tcPr>
            <w:tcW w:w="1349" w:type="dxa"/>
            <w:gridSpan w:val="2"/>
            <w:tcBorders>
              <w:top w:val="nil"/>
              <w:bottom w:val="nil"/>
            </w:tcBorders>
            <w:shd w:val="clear" w:color="auto" w:fill="auto"/>
            <w:vAlign w:val="bottom"/>
          </w:tcPr>
          <w:p w14:paraId="4D597070" w14:textId="4F8EE147" w:rsidR="005367E3" w:rsidRPr="001260B4" w:rsidRDefault="00CC106B" w:rsidP="00B407B7">
            <w:pPr>
              <w:pStyle w:val="acctfourfigures"/>
              <w:tabs>
                <w:tab w:val="clear" w:pos="765"/>
                <w:tab w:val="decimal" w:pos="990"/>
              </w:tabs>
              <w:spacing w:line="240" w:lineRule="atLeast"/>
              <w:ind w:right="11"/>
              <w:rPr>
                <w:rFonts w:ascii="Times New Roman" w:hAnsi="Times New Roman"/>
                <w:color w:val="000000"/>
                <w:lang w:eastAsia="en-GB"/>
              </w:rPr>
            </w:pPr>
            <w:r w:rsidRPr="00CC106B">
              <w:rPr>
                <w:rFonts w:ascii="Times New Roman" w:hAnsi="Times New Roman"/>
                <w:color w:val="000000"/>
                <w:lang w:val="en-US" w:eastAsia="en-GB"/>
              </w:rPr>
              <w:t>26</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667</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715</w:t>
            </w:r>
          </w:p>
        </w:tc>
      </w:tr>
      <w:tr w:rsidR="005367E3" w:rsidRPr="001260B4" w14:paraId="582FD05F" w14:textId="77777777" w:rsidTr="005367E3">
        <w:tc>
          <w:tcPr>
            <w:tcW w:w="3280" w:type="dxa"/>
            <w:gridSpan w:val="2"/>
            <w:tcBorders>
              <w:top w:val="nil"/>
              <w:bottom w:val="nil"/>
            </w:tcBorders>
            <w:shd w:val="clear" w:color="auto" w:fill="auto"/>
          </w:tcPr>
          <w:p w14:paraId="2F5B0563" w14:textId="78488154" w:rsidR="005367E3" w:rsidRPr="001260B4" w:rsidRDefault="004A5851" w:rsidP="005367E3">
            <w:pPr>
              <w:pStyle w:val="NoSpacing"/>
              <w:spacing w:line="240" w:lineRule="atLeast"/>
              <w:ind w:left="168" w:right="-115" w:hanging="168"/>
              <w:rPr>
                <w:rFonts w:ascii="Times New Roman" w:hAnsi="Times New Roman" w:cs="Times New Roman"/>
                <w:sz w:val="22"/>
                <w:cs/>
                <w:lang w:eastAsia="en-GB"/>
              </w:rPr>
            </w:pPr>
            <w:r w:rsidRPr="001260B4">
              <w:rPr>
                <w:rFonts w:ascii="Times New Roman" w:hAnsi="Times New Roman" w:cs="Times New Roman"/>
                <w:sz w:val="22"/>
                <w:lang w:val="en-GB" w:eastAsia="en-GB"/>
              </w:rPr>
              <w:t xml:space="preserve">Other </w:t>
            </w:r>
            <w:r w:rsidR="0086637B" w:rsidRPr="001260B4">
              <w:rPr>
                <w:rFonts w:ascii="Times New Roman" w:hAnsi="Times New Roman" w:cs="Times New Roman"/>
                <w:sz w:val="22"/>
                <w:lang w:val="en-GB" w:eastAsia="en-GB"/>
              </w:rPr>
              <w:t xml:space="preserve">current </w:t>
            </w:r>
            <w:r w:rsidRPr="001260B4">
              <w:rPr>
                <w:rFonts w:ascii="Times New Roman" w:hAnsi="Times New Roman" w:cs="Times New Roman"/>
                <w:sz w:val="22"/>
                <w:lang w:val="en-GB" w:eastAsia="en-GB"/>
              </w:rPr>
              <w:t>payables</w:t>
            </w:r>
          </w:p>
        </w:tc>
        <w:tc>
          <w:tcPr>
            <w:tcW w:w="1417" w:type="dxa"/>
            <w:tcBorders>
              <w:top w:val="nil"/>
              <w:bottom w:val="nil"/>
            </w:tcBorders>
            <w:shd w:val="clear" w:color="auto" w:fill="auto"/>
          </w:tcPr>
          <w:p w14:paraId="51EA7138" w14:textId="6499A97E" w:rsidR="005367E3"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84" w:type="dxa"/>
            <w:tcBorders>
              <w:top w:val="nil"/>
              <w:bottom w:val="nil"/>
            </w:tcBorders>
            <w:shd w:val="clear" w:color="auto" w:fill="auto"/>
          </w:tcPr>
          <w:p w14:paraId="2A064B69" w14:textId="77777777" w:rsidR="005367E3" w:rsidRPr="001260B4" w:rsidRDefault="005367E3" w:rsidP="0005735C">
            <w:pPr>
              <w:pStyle w:val="NoSpacing"/>
              <w:spacing w:line="240" w:lineRule="atLeast"/>
              <w:ind w:right="138"/>
              <w:jc w:val="right"/>
              <w:rPr>
                <w:rFonts w:ascii="Times New Roman" w:hAnsi="Times New Roman" w:cs="Times New Roman"/>
                <w:color w:val="000000"/>
                <w:sz w:val="22"/>
                <w:lang w:val="en-GB" w:eastAsia="en-GB"/>
              </w:rPr>
            </w:pPr>
          </w:p>
        </w:tc>
        <w:tc>
          <w:tcPr>
            <w:tcW w:w="1371" w:type="dxa"/>
            <w:tcBorders>
              <w:top w:val="nil"/>
              <w:bottom w:val="nil"/>
            </w:tcBorders>
            <w:shd w:val="clear" w:color="auto" w:fill="auto"/>
          </w:tcPr>
          <w:p w14:paraId="4E87BB5C" w14:textId="34758F11" w:rsidR="005367E3"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52" w:type="dxa"/>
            <w:tcBorders>
              <w:top w:val="nil"/>
              <w:bottom w:val="nil"/>
            </w:tcBorders>
            <w:shd w:val="clear" w:color="auto" w:fill="auto"/>
          </w:tcPr>
          <w:p w14:paraId="482B8573" w14:textId="77777777" w:rsidR="005367E3" w:rsidRPr="001260B4" w:rsidRDefault="005367E3" w:rsidP="005367E3">
            <w:pPr>
              <w:pStyle w:val="NoSpacing"/>
              <w:spacing w:line="240" w:lineRule="atLeast"/>
              <w:ind w:right="-115"/>
              <w:rPr>
                <w:rFonts w:ascii="Times New Roman" w:hAnsi="Times New Roman" w:cs="Times New Roman"/>
                <w:color w:val="000000"/>
                <w:sz w:val="22"/>
                <w:lang w:val="en-GB" w:eastAsia="en-GB"/>
              </w:rPr>
            </w:pPr>
          </w:p>
        </w:tc>
        <w:tc>
          <w:tcPr>
            <w:tcW w:w="1353" w:type="dxa"/>
            <w:tcBorders>
              <w:top w:val="nil"/>
              <w:bottom w:val="nil"/>
            </w:tcBorders>
            <w:vAlign w:val="bottom"/>
          </w:tcPr>
          <w:p w14:paraId="48AB5C20" w14:textId="4FAE2C97" w:rsidR="005367E3" w:rsidRPr="001260B4" w:rsidRDefault="00CC106B" w:rsidP="00B407B7">
            <w:pPr>
              <w:pStyle w:val="acctfourfigures"/>
              <w:tabs>
                <w:tab w:val="clear" w:pos="765"/>
                <w:tab w:val="decimal" w:pos="960"/>
              </w:tabs>
              <w:spacing w:line="240" w:lineRule="atLeast"/>
              <w:ind w:right="11"/>
              <w:rPr>
                <w:rFonts w:ascii="Times New Roman" w:hAnsi="Times New Roman"/>
                <w:color w:val="000000"/>
                <w:cs/>
                <w:lang w:eastAsia="en-GB"/>
              </w:rPr>
            </w:pPr>
            <w:r w:rsidRPr="00CC106B">
              <w:rPr>
                <w:rFonts w:ascii="Times New Roman" w:hAnsi="Times New Roman"/>
                <w:color w:val="000000"/>
                <w:lang w:val="en-US" w:eastAsia="en-GB"/>
              </w:rPr>
              <w:t>539</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512</w:t>
            </w:r>
          </w:p>
        </w:tc>
        <w:tc>
          <w:tcPr>
            <w:tcW w:w="236" w:type="dxa"/>
            <w:tcBorders>
              <w:top w:val="nil"/>
              <w:bottom w:val="nil"/>
            </w:tcBorders>
          </w:tcPr>
          <w:p w14:paraId="70FA1F2C" w14:textId="77777777" w:rsidR="005367E3" w:rsidRPr="001260B4" w:rsidRDefault="005367E3" w:rsidP="0005735C">
            <w:pPr>
              <w:pStyle w:val="NoSpacing"/>
              <w:tabs>
                <w:tab w:val="decimal" w:pos="1269"/>
              </w:tabs>
              <w:spacing w:line="240" w:lineRule="atLeast"/>
              <w:ind w:left="-64" w:right="-115"/>
              <w:jc w:val="right"/>
              <w:rPr>
                <w:rFonts w:ascii="Times New Roman" w:hAnsi="Times New Roman" w:cs="Times New Roman"/>
                <w:color w:val="000000"/>
                <w:sz w:val="22"/>
                <w:cs/>
                <w:lang w:val="en-GB" w:eastAsia="en-GB"/>
              </w:rPr>
            </w:pPr>
          </w:p>
        </w:tc>
        <w:tc>
          <w:tcPr>
            <w:tcW w:w="1349" w:type="dxa"/>
            <w:gridSpan w:val="2"/>
            <w:tcBorders>
              <w:top w:val="nil"/>
              <w:bottom w:val="nil"/>
            </w:tcBorders>
            <w:shd w:val="clear" w:color="auto" w:fill="auto"/>
            <w:vAlign w:val="bottom"/>
          </w:tcPr>
          <w:p w14:paraId="468ADC3C" w14:textId="38267C86" w:rsidR="005367E3" w:rsidRPr="001260B4" w:rsidRDefault="00CC106B" w:rsidP="00B407B7">
            <w:pPr>
              <w:pStyle w:val="acctfourfigures"/>
              <w:tabs>
                <w:tab w:val="clear" w:pos="765"/>
                <w:tab w:val="decimal" w:pos="990"/>
              </w:tabs>
              <w:spacing w:line="240" w:lineRule="atLeast"/>
              <w:ind w:right="11"/>
              <w:rPr>
                <w:rFonts w:ascii="Times New Roman" w:hAnsi="Times New Roman"/>
                <w:color w:val="000000"/>
                <w:cs/>
                <w:lang w:eastAsia="en-GB"/>
              </w:rPr>
            </w:pPr>
            <w:r w:rsidRPr="00CC106B">
              <w:rPr>
                <w:rFonts w:ascii="Times New Roman" w:hAnsi="Times New Roman"/>
                <w:color w:val="000000"/>
                <w:lang w:val="en-US" w:eastAsia="en-GB"/>
              </w:rPr>
              <w:t>539</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512</w:t>
            </w:r>
          </w:p>
        </w:tc>
      </w:tr>
      <w:tr w:rsidR="005367E3" w:rsidRPr="001260B4" w14:paraId="5D714374" w14:textId="77777777" w:rsidTr="005367E3">
        <w:tc>
          <w:tcPr>
            <w:tcW w:w="3280" w:type="dxa"/>
            <w:gridSpan w:val="2"/>
            <w:tcBorders>
              <w:top w:val="nil"/>
              <w:bottom w:val="nil"/>
            </w:tcBorders>
            <w:shd w:val="clear" w:color="auto" w:fill="auto"/>
          </w:tcPr>
          <w:p w14:paraId="3D59BFE7" w14:textId="4389B9CA" w:rsidR="005367E3" w:rsidRPr="001260B4" w:rsidRDefault="004A5851" w:rsidP="005367E3">
            <w:pPr>
              <w:pStyle w:val="NoSpacing"/>
              <w:spacing w:line="240" w:lineRule="atLeast"/>
              <w:ind w:left="168" w:right="-115" w:hanging="168"/>
              <w:rPr>
                <w:rFonts w:ascii="Times New Roman" w:hAnsi="Times New Roman" w:cs="Times New Roman"/>
                <w:sz w:val="22"/>
                <w:cs/>
                <w:lang w:val="en-GB" w:eastAsia="en-GB"/>
              </w:rPr>
            </w:pPr>
            <w:r w:rsidRPr="001260B4">
              <w:rPr>
                <w:rFonts w:ascii="Times New Roman" w:hAnsi="Times New Roman" w:cs="Times New Roman"/>
                <w:sz w:val="22"/>
                <w:lang w:val="en-GB" w:eastAsia="en-GB"/>
              </w:rPr>
              <w:t>Lease liabilities</w:t>
            </w:r>
          </w:p>
        </w:tc>
        <w:tc>
          <w:tcPr>
            <w:tcW w:w="1417" w:type="dxa"/>
            <w:tcBorders>
              <w:top w:val="nil"/>
              <w:bottom w:val="nil"/>
            </w:tcBorders>
            <w:shd w:val="clear" w:color="auto" w:fill="auto"/>
          </w:tcPr>
          <w:p w14:paraId="3723D045" w14:textId="613467F5" w:rsidR="005367E3"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84" w:type="dxa"/>
            <w:tcBorders>
              <w:top w:val="nil"/>
              <w:bottom w:val="nil"/>
            </w:tcBorders>
            <w:shd w:val="clear" w:color="auto" w:fill="auto"/>
          </w:tcPr>
          <w:p w14:paraId="73F9A840" w14:textId="77777777" w:rsidR="005367E3" w:rsidRPr="001260B4" w:rsidRDefault="005367E3" w:rsidP="0005735C">
            <w:pPr>
              <w:pStyle w:val="NoSpacing"/>
              <w:spacing w:line="240" w:lineRule="atLeast"/>
              <w:ind w:right="138"/>
              <w:jc w:val="right"/>
              <w:rPr>
                <w:rFonts w:ascii="Times New Roman" w:hAnsi="Times New Roman" w:cs="Times New Roman"/>
                <w:color w:val="000000"/>
                <w:sz w:val="22"/>
                <w:lang w:val="en-GB" w:eastAsia="en-GB"/>
              </w:rPr>
            </w:pPr>
          </w:p>
        </w:tc>
        <w:tc>
          <w:tcPr>
            <w:tcW w:w="1371" w:type="dxa"/>
            <w:tcBorders>
              <w:top w:val="nil"/>
              <w:bottom w:val="nil"/>
            </w:tcBorders>
            <w:shd w:val="clear" w:color="auto" w:fill="auto"/>
          </w:tcPr>
          <w:p w14:paraId="4BB8A080" w14:textId="332B9A3A" w:rsidR="005367E3"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52" w:type="dxa"/>
            <w:tcBorders>
              <w:top w:val="nil"/>
              <w:bottom w:val="nil"/>
            </w:tcBorders>
            <w:shd w:val="clear" w:color="auto" w:fill="auto"/>
          </w:tcPr>
          <w:p w14:paraId="04F23515" w14:textId="77777777" w:rsidR="005367E3" w:rsidRPr="001260B4" w:rsidRDefault="005367E3" w:rsidP="005367E3">
            <w:pPr>
              <w:pStyle w:val="NoSpacing"/>
              <w:spacing w:line="240" w:lineRule="atLeast"/>
              <w:ind w:right="-115"/>
              <w:rPr>
                <w:rFonts w:ascii="Times New Roman" w:hAnsi="Times New Roman" w:cs="Times New Roman"/>
                <w:color w:val="000000"/>
                <w:sz w:val="22"/>
                <w:lang w:val="en-GB" w:eastAsia="en-GB"/>
              </w:rPr>
            </w:pPr>
          </w:p>
        </w:tc>
        <w:tc>
          <w:tcPr>
            <w:tcW w:w="1353" w:type="dxa"/>
            <w:tcBorders>
              <w:top w:val="nil"/>
              <w:bottom w:val="nil"/>
            </w:tcBorders>
            <w:vAlign w:val="bottom"/>
          </w:tcPr>
          <w:p w14:paraId="5AEB0D4A" w14:textId="5AAAAEF5" w:rsidR="005367E3" w:rsidRPr="001260B4" w:rsidRDefault="00CC106B" w:rsidP="00B407B7">
            <w:pPr>
              <w:pStyle w:val="acctfourfigures"/>
              <w:tabs>
                <w:tab w:val="clear" w:pos="765"/>
                <w:tab w:val="decimal" w:pos="960"/>
              </w:tabs>
              <w:spacing w:line="240" w:lineRule="atLeast"/>
              <w:ind w:right="11"/>
              <w:rPr>
                <w:rFonts w:ascii="Times New Roman" w:hAnsi="Times New Roman"/>
                <w:color w:val="000000"/>
                <w:cs/>
                <w:lang w:eastAsia="en-GB"/>
              </w:rPr>
            </w:pPr>
            <w:r w:rsidRPr="00CC106B">
              <w:rPr>
                <w:rFonts w:ascii="Times New Roman" w:hAnsi="Times New Roman"/>
                <w:color w:val="000000"/>
                <w:lang w:val="en-US" w:eastAsia="en-GB"/>
              </w:rPr>
              <w:t>393</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574</w:t>
            </w:r>
          </w:p>
        </w:tc>
        <w:tc>
          <w:tcPr>
            <w:tcW w:w="236" w:type="dxa"/>
            <w:tcBorders>
              <w:top w:val="nil"/>
              <w:bottom w:val="nil"/>
            </w:tcBorders>
          </w:tcPr>
          <w:p w14:paraId="0669C599" w14:textId="77777777" w:rsidR="005367E3" w:rsidRPr="001260B4" w:rsidRDefault="005367E3" w:rsidP="0005735C">
            <w:pPr>
              <w:pStyle w:val="NoSpacing"/>
              <w:tabs>
                <w:tab w:val="decimal" w:pos="1255"/>
              </w:tabs>
              <w:spacing w:line="240" w:lineRule="atLeast"/>
              <w:ind w:left="-64" w:right="-115"/>
              <w:jc w:val="right"/>
              <w:rPr>
                <w:rFonts w:ascii="Times New Roman" w:hAnsi="Times New Roman" w:cs="Times New Roman"/>
                <w:color w:val="000000"/>
                <w:sz w:val="22"/>
                <w:cs/>
                <w:lang w:val="en-GB" w:eastAsia="en-GB"/>
              </w:rPr>
            </w:pPr>
          </w:p>
        </w:tc>
        <w:tc>
          <w:tcPr>
            <w:tcW w:w="1349" w:type="dxa"/>
            <w:gridSpan w:val="2"/>
            <w:tcBorders>
              <w:top w:val="nil"/>
              <w:bottom w:val="nil"/>
            </w:tcBorders>
            <w:shd w:val="clear" w:color="auto" w:fill="auto"/>
            <w:vAlign w:val="bottom"/>
          </w:tcPr>
          <w:p w14:paraId="22CE3FC6" w14:textId="5C51DAC7" w:rsidR="005367E3" w:rsidRPr="001260B4" w:rsidRDefault="00CC106B" w:rsidP="00B407B7">
            <w:pPr>
              <w:pStyle w:val="acctfourfigures"/>
              <w:tabs>
                <w:tab w:val="clear" w:pos="765"/>
                <w:tab w:val="decimal" w:pos="990"/>
              </w:tabs>
              <w:spacing w:line="240" w:lineRule="atLeast"/>
              <w:ind w:right="11"/>
              <w:rPr>
                <w:rFonts w:ascii="Times New Roman" w:hAnsi="Times New Roman"/>
                <w:color w:val="000000"/>
                <w:lang w:eastAsia="en-GB"/>
              </w:rPr>
            </w:pPr>
            <w:r w:rsidRPr="00CC106B">
              <w:rPr>
                <w:rFonts w:ascii="Times New Roman" w:hAnsi="Times New Roman"/>
                <w:color w:val="000000"/>
                <w:lang w:val="en-US" w:eastAsia="en-GB"/>
              </w:rPr>
              <w:t>393</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574</w:t>
            </w:r>
          </w:p>
        </w:tc>
      </w:tr>
      <w:tr w:rsidR="005367E3" w:rsidRPr="001260B4" w14:paraId="6BC40D4B" w14:textId="77777777" w:rsidTr="005367E3">
        <w:tc>
          <w:tcPr>
            <w:tcW w:w="3280" w:type="dxa"/>
            <w:gridSpan w:val="2"/>
            <w:tcBorders>
              <w:top w:val="nil"/>
              <w:bottom w:val="nil"/>
            </w:tcBorders>
            <w:shd w:val="clear" w:color="auto" w:fill="auto"/>
          </w:tcPr>
          <w:p w14:paraId="5D359FA4" w14:textId="17CCB205" w:rsidR="005367E3" w:rsidRPr="001260B4" w:rsidRDefault="004A5851" w:rsidP="005367E3">
            <w:pPr>
              <w:pStyle w:val="NoSpacing"/>
              <w:spacing w:line="240" w:lineRule="atLeast"/>
              <w:ind w:left="168" w:right="-115" w:hanging="168"/>
              <w:rPr>
                <w:rFonts w:ascii="Times New Roman" w:hAnsi="Times New Roman" w:cs="Times New Roman"/>
                <w:sz w:val="22"/>
                <w:cs/>
                <w:lang w:eastAsia="en-GB"/>
              </w:rPr>
            </w:pPr>
            <w:r w:rsidRPr="001260B4">
              <w:rPr>
                <w:rFonts w:ascii="Times New Roman" w:hAnsi="Times New Roman" w:cs="Times New Roman"/>
                <w:sz w:val="22"/>
                <w:lang w:eastAsia="en-GB"/>
              </w:rPr>
              <w:t>Derivative liabilities</w:t>
            </w:r>
          </w:p>
        </w:tc>
        <w:tc>
          <w:tcPr>
            <w:tcW w:w="1417" w:type="dxa"/>
            <w:tcBorders>
              <w:top w:val="nil"/>
              <w:bottom w:val="nil"/>
            </w:tcBorders>
            <w:shd w:val="clear" w:color="auto" w:fill="auto"/>
            <w:vAlign w:val="bottom"/>
          </w:tcPr>
          <w:p w14:paraId="6D3A42FF" w14:textId="72ADA889" w:rsidR="005367E3" w:rsidRPr="001260B4" w:rsidRDefault="00CC106B" w:rsidP="0005735C">
            <w:pPr>
              <w:pStyle w:val="NoSpacing"/>
              <w:tabs>
                <w:tab w:val="clear" w:pos="907"/>
                <w:tab w:val="left" w:pos="1056"/>
              </w:tabs>
              <w:spacing w:line="240" w:lineRule="atLeast"/>
              <w:ind w:left="-90" w:right="138"/>
              <w:jc w:val="right"/>
              <w:rPr>
                <w:rFonts w:ascii="Times New Roman" w:hAnsi="Times New Roman" w:cs="Times New Roman"/>
                <w:color w:val="000000"/>
                <w:sz w:val="22"/>
                <w:lang w:val="en-GB" w:eastAsia="en-GB"/>
              </w:rPr>
            </w:pPr>
            <w:r w:rsidRPr="00CC106B">
              <w:rPr>
                <w:rFonts w:ascii="Times New Roman" w:hAnsi="Times New Roman" w:cs="Times New Roman"/>
                <w:color w:val="000000"/>
                <w:sz w:val="22"/>
                <w:lang w:eastAsia="en-GB"/>
              </w:rPr>
              <w:t>113</w:t>
            </w:r>
            <w:r w:rsidR="005367E3" w:rsidRPr="001260B4">
              <w:rPr>
                <w:rFonts w:ascii="Times New Roman" w:hAnsi="Times New Roman" w:cs="Times New Roman"/>
                <w:color w:val="000000"/>
                <w:sz w:val="22"/>
                <w:lang w:eastAsia="en-GB"/>
              </w:rPr>
              <w:t>,</w:t>
            </w:r>
            <w:r w:rsidRPr="00CC106B">
              <w:rPr>
                <w:rFonts w:ascii="Times New Roman" w:hAnsi="Times New Roman" w:cs="Times New Roman"/>
                <w:color w:val="000000"/>
                <w:sz w:val="22"/>
                <w:lang w:eastAsia="en-GB"/>
              </w:rPr>
              <w:t>711</w:t>
            </w:r>
          </w:p>
        </w:tc>
        <w:tc>
          <w:tcPr>
            <w:tcW w:w="284" w:type="dxa"/>
            <w:tcBorders>
              <w:top w:val="nil"/>
              <w:bottom w:val="nil"/>
            </w:tcBorders>
            <w:shd w:val="clear" w:color="auto" w:fill="auto"/>
          </w:tcPr>
          <w:p w14:paraId="6F292A78" w14:textId="77777777" w:rsidR="005367E3" w:rsidRPr="001260B4" w:rsidRDefault="005367E3" w:rsidP="0005735C">
            <w:pPr>
              <w:pStyle w:val="NoSpacing"/>
              <w:spacing w:line="240" w:lineRule="atLeast"/>
              <w:ind w:right="138"/>
              <w:jc w:val="right"/>
              <w:rPr>
                <w:rFonts w:ascii="Times New Roman" w:hAnsi="Times New Roman" w:cs="Times New Roman"/>
                <w:color w:val="000000"/>
                <w:sz w:val="22"/>
                <w:lang w:val="en-GB" w:eastAsia="en-GB"/>
              </w:rPr>
            </w:pPr>
          </w:p>
        </w:tc>
        <w:tc>
          <w:tcPr>
            <w:tcW w:w="1371" w:type="dxa"/>
            <w:tcBorders>
              <w:top w:val="nil"/>
              <w:bottom w:val="nil"/>
            </w:tcBorders>
            <w:shd w:val="clear" w:color="auto" w:fill="auto"/>
            <w:vAlign w:val="bottom"/>
          </w:tcPr>
          <w:p w14:paraId="194F24EC" w14:textId="3275C98B" w:rsidR="005367E3" w:rsidRPr="001260B4" w:rsidRDefault="00CC106B" w:rsidP="0005735C">
            <w:pPr>
              <w:pStyle w:val="NoSpacing"/>
              <w:tabs>
                <w:tab w:val="decimal" w:pos="1071"/>
              </w:tabs>
              <w:spacing w:line="240" w:lineRule="atLeast"/>
              <w:ind w:left="-126" w:right="138"/>
              <w:jc w:val="right"/>
              <w:rPr>
                <w:rFonts w:ascii="Times New Roman" w:hAnsi="Times New Roman" w:cs="Times New Roman"/>
                <w:color w:val="000000"/>
                <w:sz w:val="22"/>
                <w:lang w:val="en-GB" w:eastAsia="en-GB"/>
              </w:rPr>
            </w:pPr>
            <w:r w:rsidRPr="00CC106B">
              <w:rPr>
                <w:rFonts w:ascii="Times New Roman" w:hAnsi="Times New Roman" w:cs="Times New Roman"/>
                <w:color w:val="000000"/>
                <w:sz w:val="22"/>
                <w:lang w:eastAsia="en-GB"/>
              </w:rPr>
              <w:t>344</w:t>
            </w:r>
          </w:p>
        </w:tc>
        <w:tc>
          <w:tcPr>
            <w:tcW w:w="252" w:type="dxa"/>
            <w:tcBorders>
              <w:top w:val="nil"/>
              <w:bottom w:val="nil"/>
            </w:tcBorders>
            <w:shd w:val="clear" w:color="auto" w:fill="auto"/>
          </w:tcPr>
          <w:p w14:paraId="0C4837CC" w14:textId="77777777" w:rsidR="005367E3" w:rsidRPr="001260B4" w:rsidRDefault="005367E3" w:rsidP="005367E3">
            <w:pPr>
              <w:pStyle w:val="NoSpacing"/>
              <w:spacing w:line="240" w:lineRule="atLeast"/>
              <w:ind w:right="-115"/>
              <w:rPr>
                <w:rFonts w:ascii="Times New Roman" w:hAnsi="Times New Roman" w:cs="Times New Roman"/>
                <w:color w:val="000000"/>
                <w:sz w:val="22"/>
                <w:lang w:val="en-GB" w:eastAsia="en-GB"/>
              </w:rPr>
            </w:pPr>
          </w:p>
        </w:tc>
        <w:tc>
          <w:tcPr>
            <w:tcW w:w="1353" w:type="dxa"/>
            <w:tcBorders>
              <w:top w:val="nil"/>
              <w:bottom w:val="nil"/>
            </w:tcBorders>
            <w:vAlign w:val="bottom"/>
          </w:tcPr>
          <w:p w14:paraId="49913A37" w14:textId="67E2CE86" w:rsidR="005367E3" w:rsidRPr="001260B4" w:rsidRDefault="00001723" w:rsidP="00B407B7">
            <w:pPr>
              <w:pStyle w:val="acctfourfigures"/>
              <w:tabs>
                <w:tab w:val="clear" w:pos="765"/>
                <w:tab w:val="decimal" w:pos="690"/>
              </w:tab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36" w:type="dxa"/>
            <w:tcBorders>
              <w:top w:val="nil"/>
              <w:bottom w:val="nil"/>
            </w:tcBorders>
          </w:tcPr>
          <w:p w14:paraId="63733728" w14:textId="77777777" w:rsidR="005367E3" w:rsidRPr="001260B4" w:rsidRDefault="005367E3" w:rsidP="0005735C">
            <w:pPr>
              <w:pStyle w:val="NoSpacing"/>
              <w:tabs>
                <w:tab w:val="decimal" w:pos="1255"/>
              </w:tabs>
              <w:spacing w:line="240" w:lineRule="atLeast"/>
              <w:ind w:left="-64" w:right="-115"/>
              <w:jc w:val="right"/>
              <w:rPr>
                <w:rFonts w:ascii="Times New Roman" w:hAnsi="Times New Roman" w:cs="Times New Roman"/>
                <w:color w:val="000000"/>
                <w:sz w:val="22"/>
                <w:cs/>
                <w:lang w:val="en-GB" w:eastAsia="en-GB"/>
              </w:rPr>
            </w:pPr>
          </w:p>
        </w:tc>
        <w:tc>
          <w:tcPr>
            <w:tcW w:w="1349" w:type="dxa"/>
            <w:gridSpan w:val="2"/>
            <w:tcBorders>
              <w:top w:val="nil"/>
              <w:bottom w:val="nil"/>
            </w:tcBorders>
            <w:shd w:val="clear" w:color="auto" w:fill="auto"/>
            <w:vAlign w:val="bottom"/>
          </w:tcPr>
          <w:p w14:paraId="5617D7F1" w14:textId="5CD33263" w:rsidR="005367E3" w:rsidRPr="001260B4" w:rsidRDefault="00CC106B" w:rsidP="00B407B7">
            <w:pPr>
              <w:pStyle w:val="acctfourfigures"/>
              <w:tabs>
                <w:tab w:val="clear" w:pos="765"/>
                <w:tab w:val="decimal" w:pos="990"/>
              </w:tabs>
              <w:spacing w:line="240" w:lineRule="atLeast"/>
              <w:ind w:right="11"/>
              <w:rPr>
                <w:rFonts w:ascii="Times New Roman" w:hAnsi="Times New Roman"/>
                <w:color w:val="000000"/>
                <w:lang w:eastAsia="en-GB"/>
              </w:rPr>
            </w:pPr>
            <w:r w:rsidRPr="00CC106B">
              <w:rPr>
                <w:rFonts w:ascii="Times New Roman" w:hAnsi="Times New Roman"/>
                <w:color w:val="000000"/>
                <w:lang w:val="en-US" w:eastAsia="en-GB"/>
              </w:rPr>
              <w:t>114</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055</w:t>
            </w:r>
          </w:p>
        </w:tc>
      </w:tr>
      <w:tr w:rsidR="005367E3" w:rsidRPr="001260B4" w14:paraId="20CFB906" w14:textId="77777777" w:rsidTr="005367E3">
        <w:tc>
          <w:tcPr>
            <w:tcW w:w="3280" w:type="dxa"/>
            <w:gridSpan w:val="2"/>
            <w:tcBorders>
              <w:top w:val="nil"/>
              <w:bottom w:val="nil"/>
            </w:tcBorders>
            <w:shd w:val="clear" w:color="auto" w:fill="auto"/>
          </w:tcPr>
          <w:p w14:paraId="5B3EE0CB" w14:textId="0F69AA6C" w:rsidR="005367E3" w:rsidRPr="001260B4" w:rsidRDefault="004A5851" w:rsidP="005367E3">
            <w:pPr>
              <w:pStyle w:val="NoSpacing"/>
              <w:spacing w:line="240" w:lineRule="atLeast"/>
              <w:ind w:left="168" w:right="-115" w:hanging="168"/>
              <w:rPr>
                <w:rFonts w:ascii="Times New Roman" w:hAnsi="Times New Roman" w:cs="Times New Roman"/>
                <w:sz w:val="22"/>
                <w:cs/>
                <w:lang w:val="en-GB" w:eastAsia="en-GB"/>
              </w:rPr>
            </w:pPr>
            <w:r w:rsidRPr="001260B4">
              <w:rPr>
                <w:rFonts w:ascii="Times New Roman" w:hAnsi="Times New Roman" w:cs="Times New Roman"/>
                <w:sz w:val="22"/>
                <w:lang w:val="en-GB" w:eastAsia="en-GB"/>
              </w:rPr>
              <w:t>Other non</w:t>
            </w:r>
            <w:r w:rsidR="00001723" w:rsidRPr="00001723">
              <w:rPr>
                <w:rFonts w:ascii="Times New Roman" w:hAnsi="Times New Roman" w:cs="Times New Roman"/>
                <w:sz w:val="22"/>
                <w:lang w:eastAsia="en-GB"/>
              </w:rPr>
              <w:t>-</w:t>
            </w:r>
            <w:r w:rsidRPr="001260B4">
              <w:rPr>
                <w:rFonts w:ascii="Times New Roman" w:hAnsi="Times New Roman" w:cs="Times New Roman"/>
                <w:sz w:val="22"/>
                <w:lang w:val="en-GB" w:eastAsia="en-GB"/>
              </w:rPr>
              <w:t>current liabilities</w:t>
            </w:r>
          </w:p>
        </w:tc>
        <w:tc>
          <w:tcPr>
            <w:tcW w:w="1417" w:type="dxa"/>
            <w:tcBorders>
              <w:top w:val="nil"/>
              <w:bottom w:val="nil"/>
            </w:tcBorders>
            <w:shd w:val="clear" w:color="auto" w:fill="auto"/>
          </w:tcPr>
          <w:p w14:paraId="1642B0FA" w14:textId="30E44035" w:rsidR="005367E3"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84" w:type="dxa"/>
            <w:tcBorders>
              <w:top w:val="nil"/>
              <w:bottom w:val="nil"/>
            </w:tcBorders>
            <w:shd w:val="clear" w:color="auto" w:fill="auto"/>
          </w:tcPr>
          <w:p w14:paraId="178C2982" w14:textId="77777777" w:rsidR="005367E3" w:rsidRPr="001260B4" w:rsidRDefault="005367E3" w:rsidP="0005735C">
            <w:pPr>
              <w:pStyle w:val="NoSpacing"/>
              <w:spacing w:line="240" w:lineRule="atLeast"/>
              <w:ind w:right="138"/>
              <w:jc w:val="right"/>
              <w:rPr>
                <w:rFonts w:ascii="Times New Roman" w:hAnsi="Times New Roman" w:cs="Times New Roman"/>
                <w:color w:val="000000"/>
                <w:sz w:val="22"/>
                <w:lang w:val="en-GB" w:eastAsia="en-GB"/>
              </w:rPr>
            </w:pPr>
          </w:p>
        </w:tc>
        <w:tc>
          <w:tcPr>
            <w:tcW w:w="1371" w:type="dxa"/>
            <w:tcBorders>
              <w:top w:val="nil"/>
              <w:bottom w:val="nil"/>
            </w:tcBorders>
            <w:shd w:val="clear" w:color="auto" w:fill="auto"/>
          </w:tcPr>
          <w:p w14:paraId="77212D06" w14:textId="2BEEE3A5" w:rsidR="005367E3"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52" w:type="dxa"/>
            <w:tcBorders>
              <w:top w:val="nil"/>
              <w:bottom w:val="nil"/>
            </w:tcBorders>
            <w:shd w:val="clear" w:color="auto" w:fill="auto"/>
          </w:tcPr>
          <w:p w14:paraId="4EC9465A" w14:textId="77777777" w:rsidR="005367E3" w:rsidRPr="001260B4" w:rsidRDefault="005367E3" w:rsidP="005367E3">
            <w:pPr>
              <w:pStyle w:val="NoSpacing"/>
              <w:spacing w:line="240" w:lineRule="atLeast"/>
              <w:ind w:right="-115"/>
              <w:rPr>
                <w:rFonts w:ascii="Times New Roman" w:hAnsi="Times New Roman" w:cs="Times New Roman"/>
                <w:color w:val="000000"/>
                <w:sz w:val="22"/>
                <w:lang w:val="en-GB" w:eastAsia="en-GB"/>
              </w:rPr>
            </w:pPr>
          </w:p>
        </w:tc>
        <w:tc>
          <w:tcPr>
            <w:tcW w:w="1353" w:type="dxa"/>
            <w:tcBorders>
              <w:top w:val="nil"/>
              <w:bottom w:val="nil"/>
            </w:tcBorders>
            <w:vAlign w:val="bottom"/>
          </w:tcPr>
          <w:p w14:paraId="1A9CB840" w14:textId="03537A47" w:rsidR="005367E3" w:rsidRPr="001260B4" w:rsidRDefault="00CC106B" w:rsidP="00B407B7">
            <w:pPr>
              <w:pStyle w:val="acctfourfigures"/>
              <w:tabs>
                <w:tab w:val="clear" w:pos="765"/>
                <w:tab w:val="decimal" w:pos="960"/>
              </w:tabs>
              <w:spacing w:line="240" w:lineRule="atLeast"/>
              <w:ind w:right="11"/>
              <w:rPr>
                <w:rFonts w:ascii="Times New Roman" w:hAnsi="Times New Roman"/>
                <w:color w:val="000000"/>
                <w:cs/>
                <w:lang w:eastAsia="en-GB"/>
              </w:rPr>
            </w:pPr>
            <w:r w:rsidRPr="00CC106B">
              <w:rPr>
                <w:rFonts w:ascii="Times New Roman" w:hAnsi="Times New Roman"/>
                <w:color w:val="000000"/>
                <w:lang w:val="en-US" w:eastAsia="en-GB"/>
              </w:rPr>
              <w:t>153</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581</w:t>
            </w:r>
          </w:p>
        </w:tc>
        <w:tc>
          <w:tcPr>
            <w:tcW w:w="236" w:type="dxa"/>
            <w:tcBorders>
              <w:top w:val="nil"/>
              <w:bottom w:val="nil"/>
            </w:tcBorders>
          </w:tcPr>
          <w:p w14:paraId="095522A8" w14:textId="77777777" w:rsidR="005367E3" w:rsidRPr="001260B4" w:rsidRDefault="005367E3" w:rsidP="0005735C">
            <w:pPr>
              <w:pStyle w:val="NoSpacing"/>
              <w:tabs>
                <w:tab w:val="decimal" w:pos="1297"/>
              </w:tabs>
              <w:spacing w:line="240" w:lineRule="atLeast"/>
              <w:ind w:left="-64" w:right="-115"/>
              <w:jc w:val="right"/>
              <w:rPr>
                <w:rFonts w:ascii="Times New Roman" w:hAnsi="Times New Roman" w:cs="Times New Roman"/>
                <w:color w:val="000000"/>
                <w:sz w:val="22"/>
                <w:cs/>
                <w:lang w:val="en-GB" w:eastAsia="en-GB"/>
              </w:rPr>
            </w:pPr>
          </w:p>
        </w:tc>
        <w:tc>
          <w:tcPr>
            <w:tcW w:w="1349" w:type="dxa"/>
            <w:gridSpan w:val="2"/>
            <w:tcBorders>
              <w:top w:val="nil"/>
              <w:bottom w:val="nil"/>
            </w:tcBorders>
            <w:shd w:val="clear" w:color="auto" w:fill="auto"/>
            <w:vAlign w:val="bottom"/>
          </w:tcPr>
          <w:p w14:paraId="221F2B60" w14:textId="2DBC665F" w:rsidR="005367E3" w:rsidRPr="001260B4" w:rsidRDefault="00CC106B" w:rsidP="00B407B7">
            <w:pPr>
              <w:pStyle w:val="acctfourfigures"/>
              <w:tabs>
                <w:tab w:val="clear" w:pos="765"/>
                <w:tab w:val="decimal" w:pos="990"/>
              </w:tabs>
              <w:spacing w:line="240" w:lineRule="atLeast"/>
              <w:ind w:right="11"/>
              <w:rPr>
                <w:rFonts w:ascii="Times New Roman" w:hAnsi="Times New Roman"/>
                <w:color w:val="000000"/>
                <w:lang w:eastAsia="en-GB"/>
              </w:rPr>
            </w:pPr>
            <w:r w:rsidRPr="00CC106B">
              <w:rPr>
                <w:rFonts w:ascii="Times New Roman" w:hAnsi="Times New Roman"/>
                <w:color w:val="000000"/>
                <w:lang w:val="en-US" w:eastAsia="en-GB"/>
              </w:rPr>
              <w:t>153</w:t>
            </w:r>
            <w:r w:rsidR="005367E3" w:rsidRPr="001260B4">
              <w:rPr>
                <w:rFonts w:ascii="Times New Roman" w:hAnsi="Times New Roman"/>
                <w:color w:val="000000"/>
                <w:lang w:eastAsia="en-GB"/>
              </w:rPr>
              <w:t>,</w:t>
            </w:r>
            <w:r w:rsidRPr="00CC106B">
              <w:rPr>
                <w:rFonts w:ascii="Times New Roman" w:hAnsi="Times New Roman"/>
                <w:color w:val="000000"/>
                <w:lang w:val="en-US" w:eastAsia="en-GB"/>
              </w:rPr>
              <w:t>581</w:t>
            </w:r>
          </w:p>
        </w:tc>
      </w:tr>
      <w:tr w:rsidR="005367E3" w:rsidRPr="001260B4" w14:paraId="3CA774EB" w14:textId="77777777" w:rsidTr="005367E3">
        <w:tc>
          <w:tcPr>
            <w:tcW w:w="3280" w:type="dxa"/>
            <w:gridSpan w:val="2"/>
            <w:tcBorders>
              <w:top w:val="nil"/>
              <w:bottom w:val="nil"/>
            </w:tcBorders>
            <w:shd w:val="clear" w:color="auto" w:fill="auto"/>
          </w:tcPr>
          <w:p w14:paraId="5BF9E907" w14:textId="77777777" w:rsidR="005367E3" w:rsidRPr="001260B4" w:rsidRDefault="005367E3" w:rsidP="005367E3">
            <w:pPr>
              <w:pStyle w:val="NoSpacing"/>
              <w:spacing w:line="240" w:lineRule="atLeast"/>
              <w:ind w:left="168" w:right="-115" w:hanging="168"/>
              <w:rPr>
                <w:rFonts w:ascii="Times New Roman" w:hAnsi="Times New Roman" w:cs="Times New Roman"/>
                <w:sz w:val="22"/>
                <w:cs/>
                <w:lang w:val="en-GB" w:eastAsia="en-GB"/>
              </w:rPr>
            </w:pPr>
          </w:p>
        </w:tc>
        <w:tc>
          <w:tcPr>
            <w:tcW w:w="1417" w:type="dxa"/>
            <w:tcBorders>
              <w:top w:val="single" w:sz="4" w:space="0" w:color="auto"/>
              <w:bottom w:val="double" w:sz="4" w:space="0" w:color="auto"/>
            </w:tcBorders>
            <w:shd w:val="clear" w:color="auto" w:fill="auto"/>
            <w:vAlign w:val="bottom"/>
          </w:tcPr>
          <w:p w14:paraId="1D6DA72F" w14:textId="07F35366" w:rsidR="005367E3" w:rsidRPr="001260B4" w:rsidRDefault="00CC106B" w:rsidP="0005735C">
            <w:pPr>
              <w:pStyle w:val="NoSpacing"/>
              <w:tabs>
                <w:tab w:val="decimal" w:pos="1156"/>
              </w:tabs>
              <w:spacing w:line="240" w:lineRule="atLeast"/>
              <w:ind w:left="-90" w:right="138"/>
              <w:jc w:val="right"/>
              <w:rPr>
                <w:rFonts w:ascii="Times New Roman" w:hAnsi="Times New Roman" w:cs="Times New Roman"/>
                <w:b/>
                <w:bCs/>
                <w:color w:val="000000"/>
                <w:sz w:val="22"/>
                <w:lang w:val="en-GB" w:eastAsia="en-GB"/>
              </w:rPr>
            </w:pPr>
            <w:r w:rsidRPr="00CC106B">
              <w:rPr>
                <w:rFonts w:ascii="Times New Roman" w:hAnsi="Times New Roman" w:cs="Times New Roman"/>
                <w:b/>
                <w:bCs/>
                <w:sz w:val="22"/>
              </w:rPr>
              <w:t>113</w:t>
            </w:r>
            <w:r w:rsidR="005367E3" w:rsidRPr="001260B4">
              <w:rPr>
                <w:rFonts w:ascii="Times New Roman" w:hAnsi="Times New Roman" w:cs="Times New Roman"/>
                <w:b/>
                <w:bCs/>
                <w:sz w:val="22"/>
              </w:rPr>
              <w:t>,</w:t>
            </w:r>
            <w:r w:rsidRPr="00CC106B">
              <w:rPr>
                <w:rFonts w:ascii="Times New Roman" w:hAnsi="Times New Roman" w:cs="Times New Roman"/>
                <w:b/>
                <w:bCs/>
                <w:sz w:val="22"/>
              </w:rPr>
              <w:t>711</w:t>
            </w:r>
          </w:p>
        </w:tc>
        <w:tc>
          <w:tcPr>
            <w:tcW w:w="284" w:type="dxa"/>
            <w:tcBorders>
              <w:top w:val="nil"/>
              <w:bottom w:val="nil"/>
            </w:tcBorders>
            <w:shd w:val="clear" w:color="auto" w:fill="auto"/>
          </w:tcPr>
          <w:p w14:paraId="12B3704C" w14:textId="77777777" w:rsidR="005367E3" w:rsidRPr="001260B4" w:rsidRDefault="005367E3" w:rsidP="0005735C">
            <w:pPr>
              <w:pStyle w:val="NoSpacing"/>
              <w:spacing w:line="240" w:lineRule="atLeast"/>
              <w:ind w:right="138"/>
              <w:jc w:val="right"/>
              <w:rPr>
                <w:rFonts w:ascii="Times New Roman" w:hAnsi="Times New Roman" w:cs="Times New Roman"/>
                <w:b/>
                <w:bCs/>
                <w:color w:val="000000"/>
                <w:sz w:val="22"/>
                <w:lang w:val="en-GB" w:eastAsia="en-GB"/>
              </w:rPr>
            </w:pPr>
          </w:p>
        </w:tc>
        <w:tc>
          <w:tcPr>
            <w:tcW w:w="1371" w:type="dxa"/>
            <w:tcBorders>
              <w:top w:val="single" w:sz="4" w:space="0" w:color="auto"/>
              <w:bottom w:val="double" w:sz="4" w:space="0" w:color="auto"/>
            </w:tcBorders>
            <w:shd w:val="clear" w:color="auto" w:fill="auto"/>
            <w:vAlign w:val="bottom"/>
          </w:tcPr>
          <w:p w14:paraId="08E7CC42" w14:textId="2622A9C3" w:rsidR="005367E3" w:rsidRPr="001260B4" w:rsidRDefault="00CC106B" w:rsidP="0005735C">
            <w:pPr>
              <w:pStyle w:val="NoSpacing"/>
              <w:tabs>
                <w:tab w:val="decimal" w:pos="1085"/>
              </w:tabs>
              <w:spacing w:line="240" w:lineRule="atLeast"/>
              <w:ind w:left="-126" w:right="138"/>
              <w:jc w:val="right"/>
              <w:rPr>
                <w:rFonts w:ascii="Times New Roman" w:hAnsi="Times New Roman" w:cs="Times New Roman"/>
                <w:b/>
                <w:bCs/>
                <w:color w:val="000000"/>
                <w:sz w:val="22"/>
                <w:lang w:val="en-GB" w:eastAsia="en-GB"/>
              </w:rPr>
            </w:pPr>
            <w:r w:rsidRPr="00CC106B">
              <w:rPr>
                <w:rFonts w:ascii="Times New Roman" w:hAnsi="Times New Roman" w:cs="Times New Roman"/>
                <w:b/>
                <w:bCs/>
                <w:color w:val="000000"/>
                <w:sz w:val="22"/>
                <w:lang w:eastAsia="en-GB"/>
              </w:rPr>
              <w:t>344</w:t>
            </w:r>
          </w:p>
        </w:tc>
        <w:tc>
          <w:tcPr>
            <w:tcW w:w="252" w:type="dxa"/>
            <w:tcBorders>
              <w:top w:val="nil"/>
              <w:bottom w:val="nil"/>
            </w:tcBorders>
            <w:shd w:val="clear" w:color="auto" w:fill="auto"/>
          </w:tcPr>
          <w:p w14:paraId="3F93BFBE" w14:textId="77777777" w:rsidR="005367E3" w:rsidRPr="001260B4" w:rsidRDefault="005367E3" w:rsidP="005367E3">
            <w:pPr>
              <w:pStyle w:val="NoSpacing"/>
              <w:spacing w:line="240" w:lineRule="atLeast"/>
              <w:ind w:right="-115"/>
              <w:rPr>
                <w:rFonts w:ascii="Times New Roman" w:hAnsi="Times New Roman" w:cs="Times New Roman"/>
                <w:b/>
                <w:bCs/>
                <w:color w:val="000000"/>
                <w:sz w:val="22"/>
                <w:lang w:val="en-GB" w:eastAsia="en-GB"/>
              </w:rPr>
            </w:pPr>
          </w:p>
        </w:tc>
        <w:tc>
          <w:tcPr>
            <w:tcW w:w="1353" w:type="dxa"/>
            <w:tcBorders>
              <w:top w:val="single" w:sz="4" w:space="0" w:color="auto"/>
              <w:bottom w:val="double" w:sz="4" w:space="0" w:color="auto"/>
            </w:tcBorders>
            <w:vAlign w:val="bottom"/>
          </w:tcPr>
          <w:p w14:paraId="222FA59B" w14:textId="105BC5CE" w:rsidR="005367E3" w:rsidRPr="001260B4" w:rsidRDefault="00CC106B" w:rsidP="00B407B7">
            <w:pPr>
              <w:pStyle w:val="acctfourfigures"/>
              <w:tabs>
                <w:tab w:val="clear" w:pos="765"/>
                <w:tab w:val="decimal" w:pos="960"/>
              </w:tabs>
              <w:spacing w:line="240" w:lineRule="atLeast"/>
              <w:ind w:right="11"/>
              <w:rPr>
                <w:rFonts w:ascii="Times New Roman" w:hAnsi="Times New Roman"/>
                <w:b/>
                <w:bCs/>
                <w:color w:val="000000"/>
                <w:cs/>
                <w:lang w:eastAsia="en-GB"/>
              </w:rPr>
            </w:pPr>
            <w:r w:rsidRPr="00CC106B">
              <w:rPr>
                <w:rFonts w:ascii="Times New Roman" w:hAnsi="Times New Roman"/>
                <w:b/>
                <w:bCs/>
                <w:color w:val="000000"/>
                <w:lang w:val="en-US" w:eastAsia="en-GB"/>
              </w:rPr>
              <w:t>27</w:t>
            </w:r>
            <w:r w:rsidR="005367E3" w:rsidRPr="001260B4">
              <w:rPr>
                <w:rFonts w:ascii="Times New Roman" w:hAnsi="Times New Roman"/>
                <w:b/>
                <w:bCs/>
                <w:color w:val="000000"/>
                <w:lang w:eastAsia="en-GB"/>
              </w:rPr>
              <w:t>,</w:t>
            </w:r>
            <w:r w:rsidRPr="00CC106B">
              <w:rPr>
                <w:rFonts w:ascii="Times New Roman" w:hAnsi="Times New Roman"/>
                <w:b/>
                <w:bCs/>
                <w:color w:val="000000"/>
                <w:lang w:val="en-US" w:eastAsia="en-GB"/>
              </w:rPr>
              <w:t>754</w:t>
            </w:r>
            <w:r w:rsidR="005367E3" w:rsidRPr="001260B4">
              <w:rPr>
                <w:rFonts w:ascii="Times New Roman" w:hAnsi="Times New Roman"/>
                <w:b/>
                <w:bCs/>
                <w:color w:val="000000"/>
                <w:lang w:eastAsia="en-GB"/>
              </w:rPr>
              <w:t>,</w:t>
            </w:r>
            <w:r w:rsidRPr="00CC106B">
              <w:rPr>
                <w:rFonts w:ascii="Times New Roman" w:hAnsi="Times New Roman"/>
                <w:b/>
                <w:bCs/>
                <w:color w:val="000000"/>
                <w:lang w:val="en-US" w:eastAsia="en-GB"/>
              </w:rPr>
              <w:t>382</w:t>
            </w:r>
          </w:p>
        </w:tc>
        <w:tc>
          <w:tcPr>
            <w:tcW w:w="236" w:type="dxa"/>
            <w:tcBorders>
              <w:top w:val="nil"/>
              <w:bottom w:val="nil"/>
            </w:tcBorders>
          </w:tcPr>
          <w:p w14:paraId="18F0ED06" w14:textId="77777777" w:rsidR="005367E3" w:rsidRPr="001260B4" w:rsidRDefault="005367E3" w:rsidP="0005735C">
            <w:pPr>
              <w:pStyle w:val="NoSpacing"/>
              <w:tabs>
                <w:tab w:val="decimal" w:pos="1297"/>
              </w:tabs>
              <w:spacing w:line="240" w:lineRule="atLeast"/>
              <w:ind w:left="-64" w:right="-115"/>
              <w:jc w:val="right"/>
              <w:rPr>
                <w:rFonts w:ascii="Times New Roman" w:hAnsi="Times New Roman" w:cs="Times New Roman"/>
                <w:b/>
                <w:bCs/>
                <w:color w:val="000000"/>
                <w:sz w:val="22"/>
                <w:cs/>
                <w:lang w:val="en-GB" w:eastAsia="en-GB"/>
              </w:rPr>
            </w:pPr>
          </w:p>
        </w:tc>
        <w:tc>
          <w:tcPr>
            <w:tcW w:w="1349" w:type="dxa"/>
            <w:gridSpan w:val="2"/>
            <w:tcBorders>
              <w:top w:val="single" w:sz="4" w:space="0" w:color="auto"/>
              <w:bottom w:val="double" w:sz="4" w:space="0" w:color="auto"/>
            </w:tcBorders>
            <w:shd w:val="clear" w:color="auto" w:fill="auto"/>
            <w:vAlign w:val="bottom"/>
          </w:tcPr>
          <w:p w14:paraId="6DC1BE1E" w14:textId="6FD817F5" w:rsidR="005367E3" w:rsidRPr="001260B4" w:rsidRDefault="00CC106B" w:rsidP="00B407B7">
            <w:pPr>
              <w:pStyle w:val="acctfourfigures"/>
              <w:tabs>
                <w:tab w:val="clear" w:pos="765"/>
                <w:tab w:val="decimal" w:pos="990"/>
              </w:tabs>
              <w:spacing w:line="240" w:lineRule="atLeast"/>
              <w:ind w:right="11"/>
              <w:rPr>
                <w:rFonts w:ascii="Times New Roman" w:hAnsi="Times New Roman"/>
                <w:b/>
                <w:bCs/>
                <w:color w:val="000000"/>
                <w:lang w:eastAsia="en-GB"/>
              </w:rPr>
            </w:pPr>
            <w:r w:rsidRPr="00CC106B">
              <w:rPr>
                <w:rFonts w:ascii="Times New Roman" w:hAnsi="Times New Roman"/>
                <w:b/>
                <w:bCs/>
                <w:color w:val="000000"/>
                <w:lang w:val="en-US" w:eastAsia="en-GB"/>
              </w:rPr>
              <w:t>27</w:t>
            </w:r>
            <w:r w:rsidR="005367E3" w:rsidRPr="001260B4">
              <w:rPr>
                <w:rFonts w:ascii="Times New Roman" w:hAnsi="Times New Roman"/>
                <w:b/>
                <w:bCs/>
                <w:color w:val="000000"/>
                <w:lang w:eastAsia="en-GB"/>
              </w:rPr>
              <w:t>,</w:t>
            </w:r>
            <w:r w:rsidRPr="00CC106B">
              <w:rPr>
                <w:rFonts w:ascii="Times New Roman" w:hAnsi="Times New Roman"/>
                <w:b/>
                <w:bCs/>
                <w:color w:val="000000"/>
                <w:lang w:val="en-US" w:eastAsia="en-GB"/>
              </w:rPr>
              <w:t>868</w:t>
            </w:r>
            <w:r w:rsidR="005367E3" w:rsidRPr="001260B4">
              <w:rPr>
                <w:rFonts w:ascii="Times New Roman" w:hAnsi="Times New Roman"/>
                <w:b/>
                <w:bCs/>
                <w:color w:val="000000"/>
                <w:lang w:eastAsia="en-GB"/>
              </w:rPr>
              <w:t>,</w:t>
            </w:r>
            <w:r w:rsidRPr="00CC106B">
              <w:rPr>
                <w:rFonts w:ascii="Times New Roman" w:hAnsi="Times New Roman"/>
                <w:b/>
                <w:bCs/>
                <w:color w:val="000000"/>
                <w:lang w:val="en-US" w:eastAsia="en-GB"/>
              </w:rPr>
              <w:t>437</w:t>
            </w:r>
          </w:p>
        </w:tc>
      </w:tr>
    </w:tbl>
    <w:p w14:paraId="70CE1439" w14:textId="5EE99A69" w:rsidR="005367E3" w:rsidRPr="00CC106B" w:rsidRDefault="005367E3" w:rsidP="005367E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2"/>
          <w:szCs w:val="22"/>
          <w:lang w:val="en-GB" w:bidi="ar-SA"/>
        </w:rPr>
      </w:pPr>
    </w:p>
    <w:tbl>
      <w:tblPr>
        <w:tblW w:w="9542" w:type="dxa"/>
        <w:tblInd w:w="514" w:type="dxa"/>
        <w:tblBorders>
          <w:top w:val="single" w:sz="4" w:space="0" w:color="auto"/>
          <w:bottom w:val="double" w:sz="4" w:space="0" w:color="auto"/>
        </w:tblBorders>
        <w:tblLayout w:type="fixed"/>
        <w:tblLook w:val="04A0" w:firstRow="1" w:lastRow="0" w:firstColumn="1" w:lastColumn="0" w:noHBand="0" w:noVBand="1"/>
      </w:tblPr>
      <w:tblGrid>
        <w:gridCol w:w="1559"/>
        <w:gridCol w:w="1721"/>
        <w:gridCol w:w="1417"/>
        <w:gridCol w:w="284"/>
        <w:gridCol w:w="1371"/>
        <w:gridCol w:w="252"/>
        <w:gridCol w:w="1353"/>
        <w:gridCol w:w="236"/>
        <w:gridCol w:w="1343"/>
        <w:gridCol w:w="6"/>
      </w:tblGrid>
      <w:tr w:rsidR="00CE057A" w:rsidRPr="001260B4" w14:paraId="2DFA0ECE" w14:textId="77777777" w:rsidTr="00C20F5E">
        <w:trPr>
          <w:gridAfter w:val="1"/>
          <w:wAfter w:w="6" w:type="dxa"/>
          <w:tblHeader/>
        </w:trPr>
        <w:tc>
          <w:tcPr>
            <w:tcW w:w="1559" w:type="dxa"/>
            <w:tcBorders>
              <w:top w:val="nil"/>
              <w:bottom w:val="nil"/>
            </w:tcBorders>
          </w:tcPr>
          <w:p w14:paraId="4A4173C8" w14:textId="77777777" w:rsidR="00CE057A" w:rsidRPr="001260B4" w:rsidRDefault="00CE057A" w:rsidP="00C20F5E">
            <w:pPr>
              <w:pStyle w:val="NoSpacing"/>
              <w:spacing w:line="240" w:lineRule="atLeast"/>
              <w:ind w:right="-115"/>
              <w:jc w:val="center"/>
              <w:rPr>
                <w:rFonts w:ascii="Times New Roman" w:hAnsi="Times New Roman" w:cs="Times New Roman"/>
                <w:b/>
                <w:bCs/>
                <w:color w:val="000000"/>
                <w:sz w:val="22"/>
                <w:cs/>
                <w:lang w:val="en-GB" w:eastAsia="en-GB"/>
              </w:rPr>
            </w:pPr>
          </w:p>
        </w:tc>
        <w:tc>
          <w:tcPr>
            <w:tcW w:w="1721" w:type="dxa"/>
            <w:tcBorders>
              <w:top w:val="nil"/>
              <w:bottom w:val="nil"/>
            </w:tcBorders>
          </w:tcPr>
          <w:p w14:paraId="4C038FC1" w14:textId="77777777" w:rsidR="00CE057A" w:rsidRPr="001260B4" w:rsidRDefault="00CE057A" w:rsidP="00C20F5E">
            <w:pPr>
              <w:pStyle w:val="NoSpacing"/>
              <w:spacing w:line="240" w:lineRule="atLeast"/>
              <w:ind w:right="-115"/>
              <w:jc w:val="center"/>
              <w:rPr>
                <w:rFonts w:ascii="Times New Roman" w:hAnsi="Times New Roman" w:cs="Times New Roman"/>
                <w:b/>
                <w:bCs/>
                <w:color w:val="000000"/>
                <w:sz w:val="22"/>
                <w:cs/>
                <w:lang w:val="en-GB" w:eastAsia="en-GB"/>
              </w:rPr>
            </w:pPr>
          </w:p>
        </w:tc>
        <w:tc>
          <w:tcPr>
            <w:tcW w:w="6256" w:type="dxa"/>
            <w:gridSpan w:val="7"/>
            <w:tcBorders>
              <w:top w:val="nil"/>
              <w:bottom w:val="nil"/>
            </w:tcBorders>
            <w:shd w:val="clear" w:color="auto" w:fill="auto"/>
            <w:vAlign w:val="bottom"/>
          </w:tcPr>
          <w:p w14:paraId="3FAEBF9F" w14:textId="6C90CD12" w:rsidR="00CE057A" w:rsidRPr="001260B4" w:rsidRDefault="00CE057A" w:rsidP="00C20F5E">
            <w:pPr>
              <w:pStyle w:val="NoSpacing"/>
              <w:spacing w:line="240" w:lineRule="atLeast"/>
              <w:ind w:right="-115"/>
              <w:jc w:val="center"/>
              <w:rPr>
                <w:rFonts w:ascii="Times New Roman" w:hAnsi="Times New Roman" w:cs="Times New Roman"/>
                <w:b/>
                <w:bCs/>
                <w:color w:val="000000"/>
                <w:sz w:val="22"/>
                <w:lang w:eastAsia="en-GB"/>
              </w:rPr>
            </w:pPr>
            <w:r w:rsidRPr="001260B4">
              <w:rPr>
                <w:rFonts w:ascii="Times New Roman" w:hAnsi="Times New Roman" w:cs="Times New Roman"/>
                <w:b/>
                <w:bCs/>
                <w:color w:val="000000"/>
                <w:sz w:val="22"/>
                <w:lang w:eastAsia="en-GB"/>
              </w:rPr>
              <w:t>Separate financial statements</w:t>
            </w:r>
          </w:p>
        </w:tc>
      </w:tr>
      <w:tr w:rsidR="00CE057A" w:rsidRPr="001260B4" w14:paraId="30F7C4D2" w14:textId="77777777" w:rsidTr="00C20F5E">
        <w:trPr>
          <w:tblHeader/>
        </w:trPr>
        <w:tc>
          <w:tcPr>
            <w:tcW w:w="3280" w:type="dxa"/>
            <w:gridSpan w:val="2"/>
            <w:tcBorders>
              <w:top w:val="nil"/>
            </w:tcBorders>
            <w:shd w:val="clear" w:color="auto" w:fill="auto"/>
            <w:vAlign w:val="bottom"/>
          </w:tcPr>
          <w:p w14:paraId="6D16B8B8" w14:textId="72F60A9D" w:rsidR="00CE057A" w:rsidRPr="001260B4" w:rsidRDefault="00CE057A" w:rsidP="00C20F5E">
            <w:pPr>
              <w:pStyle w:val="NoSpacing"/>
              <w:spacing w:line="240" w:lineRule="atLeast"/>
              <w:ind w:right="-115"/>
              <w:rPr>
                <w:rFonts w:ascii="Times New Roman" w:hAnsi="Times New Roman" w:cs="Times New Roman"/>
                <w:b/>
                <w:bCs/>
                <w:sz w:val="22"/>
                <w:lang w:eastAsia="en-GB"/>
              </w:rPr>
            </w:pPr>
            <w:r w:rsidRPr="001260B4">
              <w:rPr>
                <w:rFonts w:ascii="Times New Roman" w:hAnsi="Times New Roman" w:cs="Times New Roman"/>
                <w:b/>
                <w:bCs/>
                <w:sz w:val="22"/>
                <w:lang w:eastAsia="en-GB"/>
              </w:rPr>
              <w:t xml:space="preserve">As at </w:t>
            </w:r>
            <w:r w:rsidR="00CC106B" w:rsidRPr="00CC106B">
              <w:rPr>
                <w:rFonts w:ascii="Times New Roman" w:hAnsi="Times New Roman" w:cs="Times New Roman"/>
                <w:b/>
                <w:bCs/>
                <w:sz w:val="22"/>
                <w:lang w:eastAsia="en-GB"/>
              </w:rPr>
              <w:t>31</w:t>
            </w:r>
            <w:r w:rsidRPr="001260B4">
              <w:rPr>
                <w:rFonts w:ascii="Times New Roman" w:hAnsi="Times New Roman" w:cs="Times New Roman"/>
                <w:b/>
                <w:bCs/>
                <w:sz w:val="22"/>
                <w:lang w:eastAsia="en-GB"/>
              </w:rPr>
              <w:t xml:space="preserve"> December </w:t>
            </w:r>
            <w:r w:rsidR="00CC106B" w:rsidRPr="00CC106B">
              <w:rPr>
                <w:rFonts w:ascii="Times New Roman" w:hAnsi="Times New Roman" w:cs="Times New Roman"/>
                <w:b/>
                <w:bCs/>
                <w:sz w:val="22"/>
                <w:lang w:eastAsia="en-GB"/>
              </w:rPr>
              <w:t>2020</w:t>
            </w:r>
          </w:p>
        </w:tc>
        <w:tc>
          <w:tcPr>
            <w:tcW w:w="1417" w:type="dxa"/>
            <w:tcBorders>
              <w:top w:val="nil"/>
            </w:tcBorders>
            <w:shd w:val="clear" w:color="auto" w:fill="auto"/>
            <w:vAlign w:val="bottom"/>
          </w:tcPr>
          <w:p w14:paraId="1BB95A6A" w14:textId="77777777" w:rsidR="00CE057A" w:rsidRPr="001260B4" w:rsidRDefault="00CE057A" w:rsidP="00C20F5E">
            <w:pPr>
              <w:pStyle w:val="NoSpacing"/>
              <w:spacing w:line="240" w:lineRule="atLeast"/>
              <w:ind w:left="-90" w:right="-115"/>
              <w:jc w:val="center"/>
              <w:rPr>
                <w:rFonts w:ascii="Times New Roman" w:hAnsi="Times New Roman" w:cs="Times New Roman"/>
                <w:color w:val="000000"/>
                <w:sz w:val="22"/>
                <w:lang w:val="en-GB" w:eastAsia="en-GB"/>
              </w:rPr>
            </w:pPr>
            <w:r w:rsidRPr="001260B4">
              <w:rPr>
                <w:rFonts w:ascii="Times New Roman" w:hAnsi="Times New Roman" w:cs="Times New Roman"/>
                <w:color w:val="000000"/>
                <w:sz w:val="22"/>
                <w:lang w:val="en-GB" w:eastAsia="en-GB"/>
              </w:rPr>
              <w:t>Hedging instruments</w:t>
            </w:r>
          </w:p>
        </w:tc>
        <w:tc>
          <w:tcPr>
            <w:tcW w:w="284" w:type="dxa"/>
            <w:tcBorders>
              <w:top w:val="nil"/>
            </w:tcBorders>
            <w:shd w:val="clear" w:color="auto" w:fill="auto"/>
            <w:vAlign w:val="bottom"/>
          </w:tcPr>
          <w:p w14:paraId="30CE59D1" w14:textId="77777777" w:rsidR="00CE057A" w:rsidRPr="001260B4" w:rsidRDefault="00CE057A" w:rsidP="00C20F5E">
            <w:pPr>
              <w:pStyle w:val="NoSpacing"/>
              <w:spacing w:line="240" w:lineRule="atLeast"/>
              <w:ind w:right="-115"/>
              <w:jc w:val="center"/>
              <w:rPr>
                <w:rFonts w:ascii="Times New Roman" w:hAnsi="Times New Roman" w:cs="Times New Roman"/>
                <w:color w:val="000000"/>
                <w:sz w:val="22"/>
                <w:lang w:val="en-GB" w:eastAsia="en-GB"/>
              </w:rPr>
            </w:pPr>
          </w:p>
        </w:tc>
        <w:tc>
          <w:tcPr>
            <w:tcW w:w="1371" w:type="dxa"/>
            <w:tcBorders>
              <w:top w:val="nil"/>
            </w:tcBorders>
            <w:shd w:val="clear" w:color="auto" w:fill="auto"/>
            <w:vAlign w:val="bottom"/>
          </w:tcPr>
          <w:p w14:paraId="77588170" w14:textId="77777777" w:rsidR="00CE057A" w:rsidRPr="001260B4" w:rsidRDefault="00CE057A" w:rsidP="00C20F5E">
            <w:pPr>
              <w:pStyle w:val="NoSpacing"/>
              <w:spacing w:line="240" w:lineRule="atLeast"/>
              <w:ind w:left="-126" w:right="-115"/>
              <w:jc w:val="center"/>
              <w:rPr>
                <w:rFonts w:ascii="Times New Roman" w:hAnsi="Times New Roman" w:cs="Times New Roman"/>
                <w:color w:val="000000"/>
                <w:sz w:val="22"/>
                <w:lang w:val="en-GB" w:eastAsia="en-GB"/>
              </w:rPr>
            </w:pPr>
            <w:r w:rsidRPr="001260B4">
              <w:rPr>
                <w:rFonts w:ascii="Times New Roman" w:hAnsi="Times New Roman" w:cs="Times New Roman"/>
                <w:color w:val="000000"/>
                <w:sz w:val="22"/>
                <w:lang w:val="en-GB" w:eastAsia="en-GB"/>
              </w:rPr>
              <w:t>Financial instruments measured at FVTPL</w:t>
            </w:r>
          </w:p>
        </w:tc>
        <w:tc>
          <w:tcPr>
            <w:tcW w:w="252" w:type="dxa"/>
            <w:tcBorders>
              <w:top w:val="nil"/>
            </w:tcBorders>
            <w:shd w:val="clear" w:color="auto" w:fill="auto"/>
            <w:vAlign w:val="bottom"/>
          </w:tcPr>
          <w:p w14:paraId="196A8FB7" w14:textId="77777777" w:rsidR="00CE057A" w:rsidRPr="001260B4" w:rsidRDefault="00CE057A" w:rsidP="00C20F5E">
            <w:pPr>
              <w:pStyle w:val="NoSpacing"/>
              <w:spacing w:line="240" w:lineRule="atLeast"/>
              <w:ind w:right="-115"/>
              <w:jc w:val="center"/>
              <w:rPr>
                <w:rFonts w:ascii="Times New Roman" w:hAnsi="Times New Roman" w:cs="Times New Roman"/>
                <w:color w:val="000000"/>
                <w:sz w:val="22"/>
                <w:lang w:val="en-GB" w:eastAsia="en-GB"/>
              </w:rPr>
            </w:pPr>
          </w:p>
        </w:tc>
        <w:tc>
          <w:tcPr>
            <w:tcW w:w="1353" w:type="dxa"/>
            <w:tcBorders>
              <w:top w:val="nil"/>
            </w:tcBorders>
            <w:vAlign w:val="bottom"/>
          </w:tcPr>
          <w:p w14:paraId="281813DB" w14:textId="77777777" w:rsidR="00CE057A" w:rsidRPr="001260B4" w:rsidRDefault="00CE057A" w:rsidP="00C20F5E">
            <w:pPr>
              <w:pStyle w:val="NoSpacing"/>
              <w:spacing w:line="240" w:lineRule="atLeast"/>
              <w:ind w:left="-126" w:right="-115"/>
              <w:jc w:val="center"/>
              <w:rPr>
                <w:rFonts w:ascii="Times New Roman" w:hAnsi="Times New Roman" w:cs="Times New Roman"/>
                <w:color w:val="000000"/>
                <w:sz w:val="22"/>
                <w:cs/>
                <w:lang w:val="en-GB" w:eastAsia="en-GB"/>
              </w:rPr>
            </w:pPr>
            <w:r w:rsidRPr="001260B4">
              <w:rPr>
                <w:rFonts w:ascii="Times New Roman" w:hAnsi="Times New Roman" w:cs="Times New Roman"/>
                <w:color w:val="000000"/>
                <w:sz w:val="22"/>
                <w:lang w:val="en-GB" w:eastAsia="en-GB"/>
              </w:rPr>
              <w:t>Financial instruments measured at amortised cost</w:t>
            </w:r>
          </w:p>
        </w:tc>
        <w:tc>
          <w:tcPr>
            <w:tcW w:w="236" w:type="dxa"/>
            <w:tcBorders>
              <w:top w:val="nil"/>
            </w:tcBorders>
          </w:tcPr>
          <w:p w14:paraId="3EBE9120" w14:textId="77777777" w:rsidR="00CE057A" w:rsidRPr="001260B4" w:rsidRDefault="00CE057A" w:rsidP="00C20F5E">
            <w:pPr>
              <w:pStyle w:val="NoSpacing"/>
              <w:spacing w:line="240" w:lineRule="atLeast"/>
              <w:ind w:left="-126" w:right="-115"/>
              <w:jc w:val="center"/>
              <w:rPr>
                <w:rFonts w:ascii="Times New Roman" w:hAnsi="Times New Roman" w:cs="Times New Roman"/>
                <w:color w:val="000000"/>
                <w:sz w:val="22"/>
                <w:cs/>
                <w:lang w:val="en-GB" w:eastAsia="en-GB"/>
              </w:rPr>
            </w:pPr>
          </w:p>
        </w:tc>
        <w:tc>
          <w:tcPr>
            <w:tcW w:w="1349" w:type="dxa"/>
            <w:gridSpan w:val="2"/>
            <w:tcBorders>
              <w:top w:val="nil"/>
            </w:tcBorders>
            <w:shd w:val="clear" w:color="auto" w:fill="auto"/>
            <w:vAlign w:val="bottom"/>
          </w:tcPr>
          <w:p w14:paraId="2FD246ED" w14:textId="77777777" w:rsidR="00CE057A" w:rsidRPr="001260B4" w:rsidRDefault="00CE057A" w:rsidP="00C20F5E">
            <w:pPr>
              <w:pStyle w:val="NoSpacing"/>
              <w:spacing w:line="240" w:lineRule="atLeast"/>
              <w:ind w:left="-126" w:right="-115"/>
              <w:jc w:val="center"/>
              <w:rPr>
                <w:rFonts w:ascii="Times New Roman" w:hAnsi="Times New Roman" w:cs="Times New Roman"/>
                <w:color w:val="000000"/>
                <w:sz w:val="22"/>
                <w:lang w:val="en-GB" w:eastAsia="en-GB"/>
              </w:rPr>
            </w:pPr>
            <w:r w:rsidRPr="001260B4">
              <w:rPr>
                <w:rFonts w:ascii="Times New Roman" w:hAnsi="Times New Roman" w:cs="Times New Roman"/>
                <w:color w:val="000000"/>
                <w:sz w:val="22"/>
                <w:lang w:val="en-GB" w:eastAsia="en-GB"/>
              </w:rPr>
              <w:t>Total</w:t>
            </w:r>
          </w:p>
        </w:tc>
      </w:tr>
      <w:tr w:rsidR="00CE057A" w:rsidRPr="001260B4" w14:paraId="7FD5F405" w14:textId="77777777" w:rsidTr="00C20F5E">
        <w:trPr>
          <w:gridAfter w:val="1"/>
          <w:wAfter w:w="6" w:type="dxa"/>
          <w:tblHeader/>
        </w:trPr>
        <w:tc>
          <w:tcPr>
            <w:tcW w:w="3280" w:type="dxa"/>
            <w:gridSpan w:val="2"/>
            <w:shd w:val="clear" w:color="auto" w:fill="auto"/>
          </w:tcPr>
          <w:p w14:paraId="2C467426" w14:textId="77777777" w:rsidR="00CE057A" w:rsidRPr="001260B4" w:rsidRDefault="00CE057A" w:rsidP="00C20F5E">
            <w:pPr>
              <w:pStyle w:val="NoSpacing"/>
              <w:spacing w:line="240" w:lineRule="atLeast"/>
              <w:ind w:right="-115"/>
              <w:rPr>
                <w:rFonts w:ascii="Times New Roman" w:hAnsi="Times New Roman" w:cs="Times New Roman"/>
                <w:color w:val="000000"/>
                <w:sz w:val="22"/>
                <w:cs/>
                <w:lang w:val="en-GB" w:eastAsia="en-GB"/>
              </w:rPr>
            </w:pPr>
          </w:p>
        </w:tc>
        <w:tc>
          <w:tcPr>
            <w:tcW w:w="6256" w:type="dxa"/>
            <w:gridSpan w:val="7"/>
            <w:shd w:val="clear" w:color="auto" w:fill="auto"/>
          </w:tcPr>
          <w:p w14:paraId="25E290B3" w14:textId="1CCFF328" w:rsidR="00CE057A" w:rsidRPr="001260B4" w:rsidRDefault="00AB2F76" w:rsidP="00C20F5E">
            <w:pPr>
              <w:pStyle w:val="NoSpacing"/>
              <w:spacing w:line="240" w:lineRule="atLeast"/>
              <w:ind w:left="-64" w:right="-89"/>
              <w:jc w:val="center"/>
              <w:rPr>
                <w:rFonts w:ascii="Times New Roman" w:hAnsi="Times New Roman" w:cs="Times New Roman"/>
                <w:i/>
                <w:iCs/>
                <w:color w:val="000000"/>
                <w:sz w:val="22"/>
                <w:cs/>
                <w:lang w:val="en-GB" w:eastAsia="en-GB"/>
              </w:rPr>
            </w:pPr>
            <w:r w:rsidRPr="00AB2F76">
              <w:rPr>
                <w:rFonts w:ascii="Times New Roman" w:hAnsi="Times New Roman" w:cs="Times New Roman"/>
                <w:i/>
                <w:iCs/>
                <w:sz w:val="22"/>
              </w:rPr>
              <w:t>(</w:t>
            </w:r>
            <w:r w:rsidR="00CE057A" w:rsidRPr="001260B4">
              <w:rPr>
                <w:rFonts w:ascii="Times New Roman" w:hAnsi="Times New Roman" w:cs="Times New Roman"/>
                <w:i/>
                <w:iCs/>
                <w:sz w:val="22"/>
              </w:rPr>
              <w:t>in thousand Baht</w:t>
            </w:r>
            <w:r w:rsidRPr="00AB2F76">
              <w:rPr>
                <w:rFonts w:ascii="Times New Roman" w:hAnsi="Times New Roman" w:cs="Times New Roman"/>
                <w:i/>
                <w:iCs/>
                <w:sz w:val="22"/>
              </w:rPr>
              <w:t>)</w:t>
            </w:r>
          </w:p>
        </w:tc>
      </w:tr>
      <w:tr w:rsidR="00CE057A" w:rsidRPr="001260B4" w14:paraId="12785CFB" w14:textId="77777777" w:rsidTr="00C20F5E">
        <w:tc>
          <w:tcPr>
            <w:tcW w:w="3280" w:type="dxa"/>
            <w:gridSpan w:val="2"/>
            <w:shd w:val="clear" w:color="auto" w:fill="auto"/>
          </w:tcPr>
          <w:p w14:paraId="4DFF7195" w14:textId="77777777" w:rsidR="00CE057A" w:rsidRPr="001260B4" w:rsidRDefault="00CE057A" w:rsidP="00C20F5E">
            <w:pPr>
              <w:pStyle w:val="NoSpacing"/>
              <w:spacing w:line="240" w:lineRule="atLeast"/>
              <w:ind w:left="168" w:right="-115" w:hanging="168"/>
              <w:rPr>
                <w:rFonts w:ascii="Times New Roman" w:hAnsi="Times New Roman" w:cs="Times New Roman"/>
                <w:b/>
                <w:bCs/>
                <w:sz w:val="22"/>
                <w:cs/>
                <w:lang w:val="en-GB" w:eastAsia="en-GB"/>
              </w:rPr>
            </w:pPr>
            <w:r w:rsidRPr="001260B4">
              <w:rPr>
                <w:rFonts w:ascii="Times New Roman" w:hAnsi="Times New Roman" w:cs="Times New Roman"/>
                <w:b/>
                <w:bCs/>
                <w:sz w:val="22"/>
                <w:lang w:val="en-GB" w:eastAsia="en-GB"/>
              </w:rPr>
              <w:t>Financial assets</w:t>
            </w:r>
          </w:p>
        </w:tc>
        <w:tc>
          <w:tcPr>
            <w:tcW w:w="1417" w:type="dxa"/>
            <w:shd w:val="clear" w:color="auto" w:fill="auto"/>
            <w:vAlign w:val="bottom"/>
          </w:tcPr>
          <w:p w14:paraId="5BB52E14" w14:textId="77777777" w:rsidR="00CE057A" w:rsidRPr="001260B4" w:rsidRDefault="00CE057A" w:rsidP="00C20F5E">
            <w:pPr>
              <w:pStyle w:val="NoSpacing"/>
              <w:tabs>
                <w:tab w:val="decimal" w:pos="530"/>
              </w:tabs>
              <w:spacing w:line="240" w:lineRule="atLeast"/>
              <w:ind w:left="-90" w:right="-115"/>
              <w:rPr>
                <w:rFonts w:ascii="Times New Roman" w:hAnsi="Times New Roman" w:cs="Times New Roman"/>
                <w:b/>
                <w:bCs/>
                <w:color w:val="000000"/>
                <w:sz w:val="22"/>
                <w:lang w:eastAsia="en-GB"/>
              </w:rPr>
            </w:pPr>
          </w:p>
        </w:tc>
        <w:tc>
          <w:tcPr>
            <w:tcW w:w="284" w:type="dxa"/>
            <w:shd w:val="clear" w:color="auto" w:fill="auto"/>
          </w:tcPr>
          <w:p w14:paraId="50B5A402" w14:textId="77777777" w:rsidR="00CE057A" w:rsidRPr="001260B4" w:rsidRDefault="00CE057A" w:rsidP="00C20F5E">
            <w:pPr>
              <w:pStyle w:val="NoSpacing"/>
              <w:spacing w:line="240" w:lineRule="atLeast"/>
              <w:ind w:right="-115"/>
              <w:rPr>
                <w:rFonts w:ascii="Times New Roman" w:hAnsi="Times New Roman" w:cs="Times New Roman"/>
                <w:b/>
                <w:bCs/>
                <w:color w:val="000000"/>
                <w:sz w:val="22"/>
                <w:lang w:val="en-GB" w:eastAsia="en-GB"/>
              </w:rPr>
            </w:pPr>
          </w:p>
        </w:tc>
        <w:tc>
          <w:tcPr>
            <w:tcW w:w="1371" w:type="dxa"/>
            <w:shd w:val="clear" w:color="auto" w:fill="auto"/>
            <w:vAlign w:val="bottom"/>
          </w:tcPr>
          <w:p w14:paraId="6361CC66" w14:textId="77777777" w:rsidR="00CE057A" w:rsidRPr="001260B4" w:rsidRDefault="00CE057A" w:rsidP="00C20F5E">
            <w:pPr>
              <w:pStyle w:val="NoSpacing"/>
              <w:tabs>
                <w:tab w:val="decimal" w:pos="620"/>
              </w:tabs>
              <w:spacing w:line="240" w:lineRule="atLeast"/>
              <w:ind w:left="-126" w:right="-115"/>
              <w:rPr>
                <w:rFonts w:ascii="Times New Roman" w:hAnsi="Times New Roman" w:cs="Times New Roman"/>
                <w:b/>
                <w:bCs/>
                <w:color w:val="000000"/>
                <w:sz w:val="22"/>
                <w:cs/>
                <w:lang w:val="en-GB" w:eastAsia="en-GB"/>
              </w:rPr>
            </w:pPr>
          </w:p>
        </w:tc>
        <w:tc>
          <w:tcPr>
            <w:tcW w:w="252" w:type="dxa"/>
            <w:shd w:val="clear" w:color="auto" w:fill="auto"/>
          </w:tcPr>
          <w:p w14:paraId="39EB3F92" w14:textId="77777777" w:rsidR="00CE057A" w:rsidRPr="001260B4" w:rsidRDefault="00CE057A" w:rsidP="00C20F5E">
            <w:pPr>
              <w:pStyle w:val="NoSpacing"/>
              <w:spacing w:line="240" w:lineRule="atLeast"/>
              <w:ind w:right="-115"/>
              <w:rPr>
                <w:rFonts w:ascii="Times New Roman" w:hAnsi="Times New Roman" w:cs="Times New Roman"/>
                <w:b/>
                <w:bCs/>
                <w:color w:val="000000"/>
                <w:sz w:val="22"/>
                <w:lang w:val="en-GB" w:eastAsia="en-GB"/>
              </w:rPr>
            </w:pPr>
          </w:p>
        </w:tc>
        <w:tc>
          <w:tcPr>
            <w:tcW w:w="1353" w:type="dxa"/>
            <w:vAlign w:val="bottom"/>
          </w:tcPr>
          <w:p w14:paraId="10F287B4" w14:textId="77777777" w:rsidR="00CE057A" w:rsidRPr="001260B4" w:rsidRDefault="00CE057A" w:rsidP="00C20F5E">
            <w:pPr>
              <w:pStyle w:val="NoSpacing"/>
              <w:tabs>
                <w:tab w:val="decimal" w:pos="746"/>
              </w:tabs>
              <w:spacing w:line="240" w:lineRule="atLeast"/>
              <w:ind w:left="-64" w:right="125"/>
              <w:rPr>
                <w:rFonts w:ascii="Times New Roman" w:hAnsi="Times New Roman" w:cs="Times New Roman"/>
                <w:b/>
                <w:bCs/>
                <w:color w:val="000000"/>
                <w:sz w:val="22"/>
                <w:cs/>
                <w:lang w:val="en-GB" w:eastAsia="en-GB"/>
              </w:rPr>
            </w:pPr>
          </w:p>
        </w:tc>
        <w:tc>
          <w:tcPr>
            <w:tcW w:w="236" w:type="dxa"/>
          </w:tcPr>
          <w:p w14:paraId="434CB8B1" w14:textId="77777777" w:rsidR="00CE057A" w:rsidRPr="001260B4" w:rsidRDefault="00CE057A" w:rsidP="00C20F5E">
            <w:pPr>
              <w:pStyle w:val="NoSpacing"/>
              <w:tabs>
                <w:tab w:val="decimal" w:pos="746"/>
              </w:tabs>
              <w:spacing w:line="240" w:lineRule="atLeast"/>
              <w:ind w:left="-64" w:right="-115"/>
              <w:rPr>
                <w:rFonts w:ascii="Times New Roman" w:hAnsi="Times New Roman" w:cs="Times New Roman"/>
                <w:b/>
                <w:bCs/>
                <w:color w:val="000000"/>
                <w:sz w:val="22"/>
                <w:cs/>
                <w:lang w:val="en-GB" w:eastAsia="en-GB"/>
              </w:rPr>
            </w:pPr>
          </w:p>
        </w:tc>
        <w:tc>
          <w:tcPr>
            <w:tcW w:w="1349" w:type="dxa"/>
            <w:gridSpan w:val="2"/>
            <w:shd w:val="clear" w:color="auto" w:fill="auto"/>
            <w:vAlign w:val="bottom"/>
          </w:tcPr>
          <w:p w14:paraId="71562FE5" w14:textId="77777777" w:rsidR="00CE057A" w:rsidRPr="001260B4" w:rsidRDefault="00CE057A" w:rsidP="00C20F5E">
            <w:pPr>
              <w:pStyle w:val="NoSpacing"/>
              <w:tabs>
                <w:tab w:val="decimal" w:pos="746"/>
              </w:tabs>
              <w:spacing w:line="240" w:lineRule="atLeast"/>
              <w:ind w:left="-64" w:right="-115"/>
              <w:rPr>
                <w:rFonts w:ascii="Times New Roman" w:hAnsi="Times New Roman" w:cs="Times New Roman"/>
                <w:b/>
                <w:bCs/>
                <w:color w:val="000000"/>
                <w:sz w:val="22"/>
                <w:cs/>
                <w:lang w:val="en-GB" w:eastAsia="en-GB"/>
              </w:rPr>
            </w:pPr>
          </w:p>
        </w:tc>
      </w:tr>
      <w:tr w:rsidR="00CE057A" w:rsidRPr="001260B4" w14:paraId="38A15934" w14:textId="77777777" w:rsidTr="00C20F5E">
        <w:tc>
          <w:tcPr>
            <w:tcW w:w="3280" w:type="dxa"/>
            <w:gridSpan w:val="2"/>
            <w:shd w:val="clear" w:color="auto" w:fill="auto"/>
          </w:tcPr>
          <w:p w14:paraId="2E93B52B" w14:textId="77777777" w:rsidR="00CE057A" w:rsidRPr="001260B4" w:rsidRDefault="00CE057A" w:rsidP="00CE057A">
            <w:pPr>
              <w:pStyle w:val="NoSpacing"/>
              <w:spacing w:line="240" w:lineRule="atLeast"/>
              <w:ind w:left="168" w:right="-115" w:hanging="168"/>
              <w:rPr>
                <w:rFonts w:ascii="Times New Roman" w:hAnsi="Times New Roman" w:cs="Times New Roman"/>
                <w:sz w:val="22"/>
                <w:cs/>
                <w:lang w:val="en-GB" w:eastAsia="en-GB"/>
              </w:rPr>
            </w:pPr>
            <w:r w:rsidRPr="001260B4">
              <w:rPr>
                <w:rFonts w:ascii="Times New Roman" w:hAnsi="Times New Roman" w:cs="Times New Roman"/>
                <w:sz w:val="22"/>
                <w:lang w:val="en-GB" w:eastAsia="en-GB"/>
              </w:rPr>
              <w:t>Cash and cash equivalents</w:t>
            </w:r>
          </w:p>
        </w:tc>
        <w:tc>
          <w:tcPr>
            <w:tcW w:w="1417" w:type="dxa"/>
            <w:shd w:val="clear" w:color="auto" w:fill="auto"/>
          </w:tcPr>
          <w:p w14:paraId="7399FDFF" w14:textId="439C99E8" w:rsidR="00CE057A"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84" w:type="dxa"/>
            <w:shd w:val="clear" w:color="auto" w:fill="auto"/>
          </w:tcPr>
          <w:p w14:paraId="75B2157F" w14:textId="77777777" w:rsidR="00CE057A" w:rsidRPr="001260B4" w:rsidRDefault="00CE057A" w:rsidP="00CE057A">
            <w:pPr>
              <w:pStyle w:val="NoSpacing"/>
              <w:spacing w:line="240" w:lineRule="atLeast"/>
              <w:ind w:right="-115"/>
              <w:jc w:val="right"/>
              <w:rPr>
                <w:rFonts w:ascii="Times New Roman" w:hAnsi="Times New Roman" w:cs="Times New Roman"/>
                <w:color w:val="000000"/>
                <w:sz w:val="22"/>
                <w:lang w:val="en-GB" w:eastAsia="en-GB"/>
              </w:rPr>
            </w:pPr>
          </w:p>
        </w:tc>
        <w:tc>
          <w:tcPr>
            <w:tcW w:w="1371" w:type="dxa"/>
            <w:shd w:val="clear" w:color="auto" w:fill="auto"/>
            <w:vAlign w:val="bottom"/>
          </w:tcPr>
          <w:p w14:paraId="4BEF9EB3" w14:textId="6844CC37" w:rsidR="00CE057A"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52" w:type="dxa"/>
            <w:shd w:val="clear" w:color="auto" w:fill="auto"/>
          </w:tcPr>
          <w:p w14:paraId="42A812B7" w14:textId="77777777" w:rsidR="00CE057A" w:rsidRPr="001260B4" w:rsidRDefault="00CE057A" w:rsidP="00CE057A">
            <w:pPr>
              <w:pStyle w:val="NoSpacing"/>
              <w:spacing w:line="240" w:lineRule="atLeast"/>
              <w:ind w:right="-115"/>
              <w:rPr>
                <w:rFonts w:ascii="Times New Roman" w:hAnsi="Times New Roman" w:cs="Times New Roman"/>
                <w:color w:val="000000"/>
                <w:sz w:val="22"/>
                <w:lang w:val="en-GB" w:eastAsia="en-GB"/>
              </w:rPr>
            </w:pPr>
          </w:p>
        </w:tc>
        <w:tc>
          <w:tcPr>
            <w:tcW w:w="1353" w:type="dxa"/>
            <w:vAlign w:val="bottom"/>
          </w:tcPr>
          <w:p w14:paraId="44E2E094" w14:textId="3DEFC935" w:rsidR="00CE057A" w:rsidRPr="001260B4" w:rsidRDefault="00CC106B" w:rsidP="0005735C">
            <w:pPr>
              <w:pStyle w:val="NoSpacing"/>
              <w:tabs>
                <w:tab w:val="decimal" w:pos="1101"/>
              </w:tabs>
              <w:spacing w:line="240" w:lineRule="atLeast"/>
              <w:ind w:left="-64" w:right="51"/>
              <w:jc w:val="right"/>
              <w:rPr>
                <w:rFonts w:ascii="Times New Roman" w:hAnsi="Times New Roman" w:cs="Times New Roman"/>
                <w:color w:val="000000"/>
                <w:sz w:val="22"/>
                <w:lang w:val="en-GB" w:eastAsia="en-GB"/>
              </w:rPr>
            </w:pPr>
            <w:r w:rsidRPr="00CC106B">
              <w:rPr>
                <w:rFonts w:ascii="Times New Roman" w:hAnsi="Times New Roman"/>
                <w:color w:val="000000"/>
                <w:sz w:val="22"/>
                <w:lang w:eastAsia="en-GB"/>
              </w:rPr>
              <w:t>8</w:t>
            </w:r>
            <w:r w:rsidR="00CE057A" w:rsidRPr="001260B4">
              <w:rPr>
                <w:rFonts w:ascii="Times New Roman" w:hAnsi="Times New Roman" w:cs="Times New Roman"/>
                <w:color w:val="000000"/>
                <w:sz w:val="22"/>
                <w:lang w:val="en-GB" w:eastAsia="en-GB"/>
              </w:rPr>
              <w:t>,</w:t>
            </w:r>
            <w:r w:rsidRPr="00CC106B">
              <w:rPr>
                <w:rFonts w:ascii="Times New Roman" w:hAnsi="Times New Roman" w:cs="Times New Roman"/>
                <w:color w:val="000000"/>
                <w:sz w:val="22"/>
                <w:lang w:eastAsia="en-GB"/>
              </w:rPr>
              <w:t>480</w:t>
            </w:r>
            <w:r w:rsidR="00CE057A" w:rsidRPr="001260B4">
              <w:rPr>
                <w:rFonts w:ascii="Times New Roman" w:hAnsi="Times New Roman" w:cs="Times New Roman"/>
                <w:color w:val="000000"/>
                <w:sz w:val="22"/>
                <w:lang w:val="en-GB" w:eastAsia="en-GB"/>
              </w:rPr>
              <w:t>,</w:t>
            </w:r>
            <w:r w:rsidRPr="00CC106B">
              <w:rPr>
                <w:rFonts w:ascii="Times New Roman" w:hAnsi="Times New Roman" w:cs="Times New Roman"/>
                <w:color w:val="000000"/>
                <w:sz w:val="22"/>
                <w:lang w:eastAsia="en-GB"/>
              </w:rPr>
              <w:t>467</w:t>
            </w:r>
          </w:p>
        </w:tc>
        <w:tc>
          <w:tcPr>
            <w:tcW w:w="236" w:type="dxa"/>
          </w:tcPr>
          <w:p w14:paraId="4ECE6F66" w14:textId="77777777" w:rsidR="00CE057A" w:rsidRPr="001260B4" w:rsidRDefault="00CE057A" w:rsidP="00CE057A">
            <w:pPr>
              <w:pStyle w:val="NoSpacing"/>
              <w:tabs>
                <w:tab w:val="decimal" w:pos="1297"/>
              </w:tabs>
              <w:spacing w:line="240" w:lineRule="atLeast"/>
              <w:ind w:left="-64" w:right="-115"/>
              <w:jc w:val="right"/>
              <w:rPr>
                <w:rFonts w:ascii="Times New Roman" w:hAnsi="Times New Roman" w:cs="Times New Roman"/>
                <w:color w:val="000000"/>
                <w:sz w:val="22"/>
                <w:lang w:val="en-GB" w:eastAsia="en-GB"/>
              </w:rPr>
            </w:pPr>
          </w:p>
        </w:tc>
        <w:tc>
          <w:tcPr>
            <w:tcW w:w="1349" w:type="dxa"/>
            <w:gridSpan w:val="2"/>
            <w:shd w:val="clear" w:color="auto" w:fill="auto"/>
            <w:vAlign w:val="bottom"/>
          </w:tcPr>
          <w:p w14:paraId="60946987" w14:textId="2544F318" w:rsidR="00CE057A" w:rsidRPr="001260B4" w:rsidRDefault="00CC106B" w:rsidP="00CE057A">
            <w:pPr>
              <w:pStyle w:val="NoSpacing"/>
              <w:tabs>
                <w:tab w:val="decimal" w:pos="1101"/>
              </w:tabs>
              <w:spacing w:line="240" w:lineRule="atLeast"/>
              <w:ind w:left="-64" w:right="51"/>
              <w:jc w:val="right"/>
              <w:rPr>
                <w:rFonts w:ascii="Times New Roman" w:hAnsi="Times New Roman" w:cs="Times New Roman"/>
                <w:color w:val="000000"/>
                <w:sz w:val="22"/>
                <w:lang w:val="en-GB" w:eastAsia="en-GB"/>
              </w:rPr>
            </w:pPr>
            <w:r w:rsidRPr="00CC106B">
              <w:rPr>
                <w:rFonts w:ascii="Times New Roman" w:hAnsi="Times New Roman"/>
                <w:color w:val="000000"/>
                <w:sz w:val="22"/>
                <w:lang w:eastAsia="en-GB"/>
              </w:rPr>
              <w:t>8</w:t>
            </w:r>
            <w:r w:rsidR="00CE057A" w:rsidRPr="001260B4">
              <w:rPr>
                <w:rFonts w:ascii="Times New Roman" w:hAnsi="Times New Roman" w:cs="Times New Roman"/>
                <w:color w:val="000000"/>
                <w:sz w:val="22"/>
                <w:lang w:val="en-GB" w:eastAsia="en-GB"/>
              </w:rPr>
              <w:t>,</w:t>
            </w:r>
            <w:r w:rsidRPr="00CC106B">
              <w:rPr>
                <w:rFonts w:ascii="Times New Roman" w:hAnsi="Times New Roman" w:cs="Times New Roman"/>
                <w:color w:val="000000"/>
                <w:sz w:val="22"/>
                <w:lang w:eastAsia="en-GB"/>
              </w:rPr>
              <w:t>480</w:t>
            </w:r>
            <w:r w:rsidR="00CE057A" w:rsidRPr="001260B4">
              <w:rPr>
                <w:rFonts w:ascii="Times New Roman" w:hAnsi="Times New Roman" w:cs="Times New Roman"/>
                <w:color w:val="000000"/>
                <w:sz w:val="22"/>
                <w:lang w:val="en-GB" w:eastAsia="en-GB"/>
              </w:rPr>
              <w:t>,</w:t>
            </w:r>
            <w:r w:rsidRPr="00CC106B">
              <w:rPr>
                <w:rFonts w:ascii="Times New Roman" w:hAnsi="Times New Roman" w:cs="Times New Roman"/>
                <w:color w:val="000000"/>
                <w:sz w:val="22"/>
                <w:lang w:eastAsia="en-GB"/>
              </w:rPr>
              <w:t>467</w:t>
            </w:r>
          </w:p>
        </w:tc>
      </w:tr>
      <w:tr w:rsidR="00CE057A" w:rsidRPr="001260B4" w14:paraId="651C2CA3" w14:textId="77777777" w:rsidTr="00C20F5E">
        <w:tc>
          <w:tcPr>
            <w:tcW w:w="3280" w:type="dxa"/>
            <w:gridSpan w:val="2"/>
            <w:shd w:val="clear" w:color="auto" w:fill="auto"/>
          </w:tcPr>
          <w:p w14:paraId="20E7EEB8" w14:textId="77777777" w:rsidR="00CE057A" w:rsidRPr="001260B4" w:rsidRDefault="00CE057A" w:rsidP="00CE057A">
            <w:pPr>
              <w:pStyle w:val="NoSpacing"/>
              <w:spacing w:line="240" w:lineRule="atLeast"/>
              <w:ind w:left="168" w:right="-115" w:hanging="168"/>
              <w:rPr>
                <w:rFonts w:ascii="Times New Roman" w:hAnsi="Times New Roman" w:cs="Times New Roman"/>
                <w:sz w:val="22"/>
                <w:cs/>
                <w:lang w:val="en-GB" w:eastAsia="en-GB"/>
              </w:rPr>
            </w:pPr>
            <w:r w:rsidRPr="001260B4">
              <w:rPr>
                <w:rFonts w:ascii="Times New Roman" w:hAnsi="Times New Roman" w:cs="Times New Roman"/>
                <w:sz w:val="22"/>
                <w:lang w:val="en-GB" w:eastAsia="en-GB"/>
              </w:rPr>
              <w:t>Trade accounts receivable</w:t>
            </w:r>
          </w:p>
        </w:tc>
        <w:tc>
          <w:tcPr>
            <w:tcW w:w="1417" w:type="dxa"/>
            <w:shd w:val="clear" w:color="auto" w:fill="auto"/>
          </w:tcPr>
          <w:p w14:paraId="7CBDBF9D" w14:textId="716F5EFB" w:rsidR="00CE057A"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84" w:type="dxa"/>
            <w:shd w:val="clear" w:color="auto" w:fill="auto"/>
          </w:tcPr>
          <w:p w14:paraId="166CE1C6" w14:textId="77777777" w:rsidR="00CE057A" w:rsidRPr="001260B4" w:rsidRDefault="00CE057A" w:rsidP="00CE057A">
            <w:pPr>
              <w:pStyle w:val="NoSpacing"/>
              <w:spacing w:line="240" w:lineRule="atLeast"/>
              <w:ind w:right="-115"/>
              <w:jc w:val="right"/>
              <w:rPr>
                <w:rFonts w:ascii="Times New Roman" w:hAnsi="Times New Roman" w:cs="Times New Roman"/>
                <w:color w:val="000000"/>
                <w:sz w:val="22"/>
                <w:lang w:val="en-GB" w:eastAsia="en-GB"/>
              </w:rPr>
            </w:pPr>
          </w:p>
        </w:tc>
        <w:tc>
          <w:tcPr>
            <w:tcW w:w="1371" w:type="dxa"/>
            <w:shd w:val="clear" w:color="auto" w:fill="auto"/>
          </w:tcPr>
          <w:p w14:paraId="6A1E2698" w14:textId="6AF6DAE2" w:rsidR="00CE057A"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52" w:type="dxa"/>
            <w:shd w:val="clear" w:color="auto" w:fill="auto"/>
          </w:tcPr>
          <w:p w14:paraId="21BB81DE" w14:textId="77777777" w:rsidR="00CE057A" w:rsidRPr="001260B4" w:rsidRDefault="00CE057A" w:rsidP="00CE057A">
            <w:pPr>
              <w:pStyle w:val="NoSpacing"/>
              <w:spacing w:line="240" w:lineRule="atLeast"/>
              <w:ind w:right="-115"/>
              <w:rPr>
                <w:rFonts w:ascii="Times New Roman" w:hAnsi="Times New Roman" w:cs="Times New Roman"/>
                <w:color w:val="000000"/>
                <w:sz w:val="22"/>
                <w:lang w:val="en-GB" w:eastAsia="en-GB"/>
              </w:rPr>
            </w:pPr>
          </w:p>
        </w:tc>
        <w:tc>
          <w:tcPr>
            <w:tcW w:w="1353" w:type="dxa"/>
            <w:vAlign w:val="bottom"/>
          </w:tcPr>
          <w:p w14:paraId="3171E3A9" w14:textId="3EF9F33C" w:rsidR="00CE057A" w:rsidRPr="001260B4" w:rsidRDefault="00CC106B" w:rsidP="0005735C">
            <w:pPr>
              <w:pStyle w:val="NoSpacing"/>
              <w:tabs>
                <w:tab w:val="decimal" w:pos="1101"/>
              </w:tabs>
              <w:spacing w:line="240" w:lineRule="atLeast"/>
              <w:ind w:left="-64" w:right="51"/>
              <w:jc w:val="right"/>
              <w:rPr>
                <w:rFonts w:ascii="Times New Roman" w:hAnsi="Times New Roman" w:cs="Times New Roman"/>
                <w:color w:val="000000"/>
                <w:sz w:val="22"/>
                <w:cs/>
                <w:lang w:val="en-GB" w:eastAsia="en-GB"/>
              </w:rPr>
            </w:pPr>
            <w:r w:rsidRPr="00CC106B">
              <w:rPr>
                <w:rFonts w:ascii="Times New Roman" w:hAnsi="Times New Roman" w:cs="Times New Roman"/>
                <w:color w:val="000000"/>
                <w:sz w:val="22"/>
                <w:lang w:eastAsia="en-GB"/>
              </w:rPr>
              <w:t>126</w:t>
            </w:r>
            <w:r w:rsidR="00CE057A" w:rsidRPr="001260B4">
              <w:rPr>
                <w:rFonts w:ascii="Times New Roman" w:hAnsi="Times New Roman" w:cs="Times New Roman"/>
                <w:color w:val="000000"/>
                <w:sz w:val="22"/>
                <w:lang w:val="en-GB" w:eastAsia="en-GB"/>
              </w:rPr>
              <w:t>,</w:t>
            </w:r>
            <w:r w:rsidRPr="00CC106B">
              <w:rPr>
                <w:rFonts w:ascii="Times New Roman" w:hAnsi="Times New Roman" w:cs="Times New Roman"/>
                <w:color w:val="000000"/>
                <w:sz w:val="22"/>
                <w:lang w:eastAsia="en-GB"/>
              </w:rPr>
              <w:t>525</w:t>
            </w:r>
          </w:p>
        </w:tc>
        <w:tc>
          <w:tcPr>
            <w:tcW w:w="236" w:type="dxa"/>
          </w:tcPr>
          <w:p w14:paraId="7937A534" w14:textId="77777777" w:rsidR="00CE057A" w:rsidRPr="001260B4" w:rsidRDefault="00CE057A" w:rsidP="00CE057A">
            <w:pPr>
              <w:pStyle w:val="NoSpacing"/>
              <w:tabs>
                <w:tab w:val="decimal" w:pos="1269"/>
              </w:tabs>
              <w:spacing w:line="240" w:lineRule="atLeast"/>
              <w:ind w:left="-64" w:right="-115"/>
              <w:jc w:val="right"/>
              <w:rPr>
                <w:rFonts w:ascii="Times New Roman" w:hAnsi="Times New Roman" w:cs="Times New Roman"/>
                <w:color w:val="000000"/>
                <w:sz w:val="22"/>
                <w:cs/>
                <w:lang w:val="en-GB" w:eastAsia="en-GB"/>
              </w:rPr>
            </w:pPr>
          </w:p>
        </w:tc>
        <w:tc>
          <w:tcPr>
            <w:tcW w:w="1349" w:type="dxa"/>
            <w:gridSpan w:val="2"/>
            <w:shd w:val="clear" w:color="auto" w:fill="auto"/>
            <w:vAlign w:val="bottom"/>
          </w:tcPr>
          <w:p w14:paraId="66C9C1C9" w14:textId="7696F10A" w:rsidR="00CE057A" w:rsidRPr="001260B4" w:rsidRDefault="00CC106B" w:rsidP="00CE057A">
            <w:pPr>
              <w:pStyle w:val="NoSpacing"/>
              <w:tabs>
                <w:tab w:val="decimal" w:pos="1101"/>
              </w:tabs>
              <w:spacing w:line="240" w:lineRule="atLeast"/>
              <w:ind w:left="-64" w:right="51"/>
              <w:jc w:val="right"/>
              <w:rPr>
                <w:rFonts w:ascii="Times New Roman" w:hAnsi="Times New Roman" w:cs="Times New Roman"/>
                <w:color w:val="000000"/>
                <w:sz w:val="22"/>
                <w:lang w:val="en-GB" w:eastAsia="en-GB"/>
              </w:rPr>
            </w:pPr>
            <w:r w:rsidRPr="00CC106B">
              <w:rPr>
                <w:rFonts w:ascii="Times New Roman" w:hAnsi="Times New Roman" w:cs="Times New Roman"/>
                <w:color w:val="000000"/>
                <w:sz w:val="22"/>
                <w:lang w:eastAsia="en-GB"/>
              </w:rPr>
              <w:t>126</w:t>
            </w:r>
            <w:r w:rsidR="00CE057A" w:rsidRPr="001260B4">
              <w:rPr>
                <w:rFonts w:ascii="Times New Roman" w:hAnsi="Times New Roman" w:cs="Times New Roman"/>
                <w:color w:val="000000"/>
                <w:sz w:val="22"/>
                <w:lang w:val="en-GB" w:eastAsia="en-GB"/>
              </w:rPr>
              <w:t>,</w:t>
            </w:r>
            <w:r w:rsidRPr="00CC106B">
              <w:rPr>
                <w:rFonts w:ascii="Times New Roman" w:hAnsi="Times New Roman" w:cs="Times New Roman"/>
                <w:color w:val="000000"/>
                <w:sz w:val="22"/>
                <w:lang w:eastAsia="en-GB"/>
              </w:rPr>
              <w:t>525</w:t>
            </w:r>
          </w:p>
        </w:tc>
      </w:tr>
      <w:tr w:rsidR="00CE057A" w:rsidRPr="001260B4" w14:paraId="26E748FE" w14:textId="77777777" w:rsidTr="00C20F5E">
        <w:tc>
          <w:tcPr>
            <w:tcW w:w="3280" w:type="dxa"/>
            <w:gridSpan w:val="2"/>
            <w:shd w:val="clear" w:color="auto" w:fill="auto"/>
          </w:tcPr>
          <w:p w14:paraId="04E94348" w14:textId="77777777" w:rsidR="00CE057A" w:rsidRPr="001260B4" w:rsidRDefault="00CE057A" w:rsidP="00CE057A">
            <w:pPr>
              <w:pStyle w:val="NoSpacing"/>
              <w:spacing w:line="240" w:lineRule="atLeast"/>
              <w:ind w:left="168" w:right="-115" w:hanging="168"/>
              <w:rPr>
                <w:rFonts w:ascii="Times New Roman" w:hAnsi="Times New Roman" w:cs="Times New Roman"/>
                <w:sz w:val="22"/>
                <w:cs/>
                <w:lang w:val="en-GB" w:eastAsia="en-GB"/>
              </w:rPr>
            </w:pPr>
            <w:r w:rsidRPr="001260B4">
              <w:rPr>
                <w:rFonts w:ascii="Times New Roman" w:hAnsi="Times New Roman" w:cs="Times New Roman"/>
                <w:sz w:val="22"/>
                <w:lang w:val="en-GB" w:eastAsia="en-GB"/>
              </w:rPr>
              <w:t>Other current receivables</w:t>
            </w:r>
          </w:p>
        </w:tc>
        <w:tc>
          <w:tcPr>
            <w:tcW w:w="1417" w:type="dxa"/>
            <w:shd w:val="clear" w:color="auto" w:fill="auto"/>
          </w:tcPr>
          <w:p w14:paraId="03C6E160" w14:textId="501B7A90" w:rsidR="00CE057A"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84" w:type="dxa"/>
            <w:shd w:val="clear" w:color="auto" w:fill="auto"/>
          </w:tcPr>
          <w:p w14:paraId="7FC0C689" w14:textId="77777777" w:rsidR="00CE057A" w:rsidRPr="001260B4" w:rsidRDefault="00CE057A" w:rsidP="00CE057A">
            <w:pPr>
              <w:pStyle w:val="NoSpacing"/>
              <w:spacing w:line="240" w:lineRule="atLeast"/>
              <w:ind w:right="-115"/>
              <w:jc w:val="right"/>
              <w:rPr>
                <w:rFonts w:ascii="Times New Roman" w:hAnsi="Times New Roman" w:cs="Times New Roman"/>
                <w:color w:val="000000"/>
                <w:sz w:val="22"/>
                <w:lang w:val="en-GB" w:eastAsia="en-GB"/>
              </w:rPr>
            </w:pPr>
          </w:p>
        </w:tc>
        <w:tc>
          <w:tcPr>
            <w:tcW w:w="1371" w:type="dxa"/>
            <w:shd w:val="clear" w:color="auto" w:fill="auto"/>
          </w:tcPr>
          <w:p w14:paraId="218D6B7C" w14:textId="4978F3BA" w:rsidR="00CE057A"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52" w:type="dxa"/>
            <w:shd w:val="clear" w:color="auto" w:fill="auto"/>
          </w:tcPr>
          <w:p w14:paraId="4961354F" w14:textId="77777777" w:rsidR="00CE057A" w:rsidRPr="001260B4" w:rsidRDefault="00CE057A" w:rsidP="00CE057A">
            <w:pPr>
              <w:pStyle w:val="NoSpacing"/>
              <w:spacing w:line="240" w:lineRule="atLeast"/>
              <w:ind w:right="-115"/>
              <w:rPr>
                <w:rFonts w:ascii="Times New Roman" w:hAnsi="Times New Roman" w:cs="Times New Roman"/>
                <w:color w:val="000000"/>
                <w:sz w:val="22"/>
                <w:lang w:val="en-GB" w:eastAsia="en-GB"/>
              </w:rPr>
            </w:pPr>
          </w:p>
        </w:tc>
        <w:tc>
          <w:tcPr>
            <w:tcW w:w="1353" w:type="dxa"/>
            <w:vAlign w:val="bottom"/>
          </w:tcPr>
          <w:p w14:paraId="3146F98F" w14:textId="7239B9CC" w:rsidR="00CE057A" w:rsidRPr="001260B4" w:rsidRDefault="00CC106B" w:rsidP="0005735C">
            <w:pPr>
              <w:pStyle w:val="NoSpacing"/>
              <w:tabs>
                <w:tab w:val="decimal" w:pos="1101"/>
              </w:tabs>
              <w:spacing w:line="240" w:lineRule="atLeast"/>
              <w:ind w:left="-64" w:right="51"/>
              <w:jc w:val="right"/>
              <w:rPr>
                <w:rFonts w:ascii="Times New Roman" w:hAnsi="Times New Roman" w:cs="Times New Roman"/>
                <w:color w:val="000000"/>
                <w:sz w:val="22"/>
                <w:cs/>
                <w:lang w:val="en-GB" w:eastAsia="en-GB"/>
              </w:rPr>
            </w:pPr>
            <w:r w:rsidRPr="00CC106B">
              <w:rPr>
                <w:rFonts w:ascii="Times New Roman" w:hAnsi="Times New Roman"/>
                <w:color w:val="000000"/>
                <w:sz w:val="22"/>
                <w:lang w:eastAsia="en-GB"/>
              </w:rPr>
              <w:t>542</w:t>
            </w:r>
            <w:r w:rsidR="00CE057A" w:rsidRPr="001260B4">
              <w:rPr>
                <w:rFonts w:ascii="Times New Roman" w:hAnsi="Times New Roman" w:cs="Times New Roman"/>
                <w:color w:val="000000"/>
                <w:sz w:val="22"/>
                <w:lang w:val="en-GB" w:eastAsia="en-GB"/>
              </w:rPr>
              <w:t>,</w:t>
            </w:r>
            <w:r w:rsidRPr="00CC106B">
              <w:rPr>
                <w:rFonts w:ascii="Times New Roman" w:hAnsi="Times New Roman" w:cs="Times New Roman"/>
                <w:color w:val="000000"/>
                <w:sz w:val="22"/>
                <w:lang w:eastAsia="en-GB"/>
              </w:rPr>
              <w:t>634</w:t>
            </w:r>
          </w:p>
        </w:tc>
        <w:tc>
          <w:tcPr>
            <w:tcW w:w="236" w:type="dxa"/>
          </w:tcPr>
          <w:p w14:paraId="0AE09EF8" w14:textId="77777777" w:rsidR="00CE057A" w:rsidRPr="001260B4" w:rsidRDefault="00CE057A" w:rsidP="00CE057A">
            <w:pPr>
              <w:pStyle w:val="NoSpacing"/>
              <w:tabs>
                <w:tab w:val="decimal" w:pos="1255"/>
              </w:tabs>
              <w:spacing w:line="240" w:lineRule="atLeast"/>
              <w:ind w:left="-64" w:right="-115"/>
              <w:jc w:val="right"/>
              <w:rPr>
                <w:rFonts w:ascii="Times New Roman" w:hAnsi="Times New Roman" w:cs="Times New Roman"/>
                <w:color w:val="000000"/>
                <w:sz w:val="22"/>
                <w:cs/>
                <w:lang w:val="en-GB" w:eastAsia="en-GB"/>
              </w:rPr>
            </w:pPr>
          </w:p>
        </w:tc>
        <w:tc>
          <w:tcPr>
            <w:tcW w:w="1349" w:type="dxa"/>
            <w:gridSpan w:val="2"/>
            <w:shd w:val="clear" w:color="auto" w:fill="auto"/>
            <w:vAlign w:val="bottom"/>
          </w:tcPr>
          <w:p w14:paraId="663F5686" w14:textId="424CDEBE" w:rsidR="00CE057A" w:rsidRPr="001260B4" w:rsidRDefault="00CC106B" w:rsidP="00CE057A">
            <w:pPr>
              <w:pStyle w:val="NoSpacing"/>
              <w:tabs>
                <w:tab w:val="decimal" w:pos="1101"/>
              </w:tabs>
              <w:spacing w:line="240" w:lineRule="atLeast"/>
              <w:ind w:left="-64" w:right="51"/>
              <w:jc w:val="right"/>
              <w:rPr>
                <w:rFonts w:ascii="Times New Roman" w:hAnsi="Times New Roman" w:cs="Times New Roman"/>
                <w:color w:val="000000"/>
                <w:sz w:val="22"/>
                <w:lang w:val="en-GB" w:eastAsia="en-GB"/>
              </w:rPr>
            </w:pPr>
            <w:r w:rsidRPr="00CC106B">
              <w:rPr>
                <w:rFonts w:ascii="Times New Roman" w:hAnsi="Times New Roman"/>
                <w:color w:val="000000"/>
                <w:sz w:val="22"/>
                <w:lang w:eastAsia="en-GB"/>
              </w:rPr>
              <w:t>542</w:t>
            </w:r>
            <w:r w:rsidR="00CE057A" w:rsidRPr="001260B4">
              <w:rPr>
                <w:rFonts w:ascii="Times New Roman" w:hAnsi="Times New Roman" w:cs="Times New Roman"/>
                <w:color w:val="000000"/>
                <w:sz w:val="22"/>
                <w:lang w:val="en-GB" w:eastAsia="en-GB"/>
              </w:rPr>
              <w:t>,</w:t>
            </w:r>
            <w:r w:rsidRPr="00CC106B">
              <w:rPr>
                <w:rFonts w:ascii="Times New Roman" w:hAnsi="Times New Roman" w:cs="Times New Roman"/>
                <w:color w:val="000000"/>
                <w:sz w:val="22"/>
                <w:lang w:eastAsia="en-GB"/>
              </w:rPr>
              <w:t>634</w:t>
            </w:r>
          </w:p>
        </w:tc>
      </w:tr>
      <w:tr w:rsidR="00CE057A" w:rsidRPr="001260B4" w14:paraId="25218FA4" w14:textId="77777777" w:rsidTr="00C20F5E">
        <w:tc>
          <w:tcPr>
            <w:tcW w:w="3280" w:type="dxa"/>
            <w:gridSpan w:val="2"/>
            <w:tcBorders>
              <w:bottom w:val="nil"/>
            </w:tcBorders>
            <w:shd w:val="clear" w:color="auto" w:fill="auto"/>
          </w:tcPr>
          <w:p w14:paraId="72E6EAB8" w14:textId="4A8B0709" w:rsidR="00CE057A" w:rsidRPr="001260B4" w:rsidRDefault="00CE057A" w:rsidP="00CE057A">
            <w:pPr>
              <w:pStyle w:val="NoSpacing"/>
              <w:spacing w:line="240" w:lineRule="atLeast"/>
              <w:ind w:left="168" w:right="-115" w:hanging="168"/>
              <w:rPr>
                <w:rFonts w:ascii="Times New Roman" w:hAnsi="Times New Roman" w:cs="Times New Roman"/>
                <w:sz w:val="22"/>
                <w:cs/>
                <w:lang w:val="en-GB" w:eastAsia="en-GB"/>
              </w:rPr>
            </w:pPr>
            <w:r w:rsidRPr="001260B4">
              <w:rPr>
                <w:rFonts w:ascii="Times New Roman" w:hAnsi="Times New Roman" w:cs="Times New Roman"/>
                <w:sz w:val="22"/>
                <w:lang w:val="en-GB" w:eastAsia="en-GB"/>
              </w:rPr>
              <w:t>Other non</w:t>
            </w:r>
            <w:r w:rsidR="00001723" w:rsidRPr="00001723">
              <w:rPr>
                <w:rFonts w:ascii="Times New Roman" w:hAnsi="Times New Roman" w:cs="Times New Roman"/>
                <w:sz w:val="22"/>
                <w:lang w:eastAsia="en-GB"/>
              </w:rPr>
              <w:t>-</w:t>
            </w:r>
            <w:r w:rsidRPr="001260B4">
              <w:rPr>
                <w:rFonts w:ascii="Times New Roman" w:hAnsi="Times New Roman" w:cs="Times New Roman"/>
                <w:sz w:val="22"/>
                <w:lang w:val="en-GB" w:eastAsia="en-GB"/>
              </w:rPr>
              <w:t>current receivables</w:t>
            </w:r>
          </w:p>
        </w:tc>
        <w:tc>
          <w:tcPr>
            <w:tcW w:w="1417" w:type="dxa"/>
            <w:tcBorders>
              <w:bottom w:val="nil"/>
            </w:tcBorders>
            <w:shd w:val="clear" w:color="auto" w:fill="auto"/>
          </w:tcPr>
          <w:p w14:paraId="1FC78623" w14:textId="6EC02E1C" w:rsidR="00CE057A"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84" w:type="dxa"/>
            <w:tcBorders>
              <w:bottom w:val="nil"/>
            </w:tcBorders>
            <w:shd w:val="clear" w:color="auto" w:fill="auto"/>
          </w:tcPr>
          <w:p w14:paraId="4471B8C4" w14:textId="77777777" w:rsidR="00CE057A" w:rsidRPr="001260B4" w:rsidRDefault="00CE057A" w:rsidP="00CE057A">
            <w:pPr>
              <w:pStyle w:val="NoSpacing"/>
              <w:spacing w:line="240" w:lineRule="atLeast"/>
              <w:ind w:right="-115"/>
              <w:jc w:val="right"/>
              <w:rPr>
                <w:rFonts w:ascii="Times New Roman" w:hAnsi="Times New Roman" w:cs="Times New Roman"/>
                <w:color w:val="000000"/>
                <w:sz w:val="22"/>
                <w:lang w:val="en-GB" w:eastAsia="en-GB"/>
              </w:rPr>
            </w:pPr>
          </w:p>
        </w:tc>
        <w:tc>
          <w:tcPr>
            <w:tcW w:w="1371" w:type="dxa"/>
            <w:tcBorders>
              <w:bottom w:val="nil"/>
            </w:tcBorders>
            <w:shd w:val="clear" w:color="auto" w:fill="auto"/>
          </w:tcPr>
          <w:p w14:paraId="59CA1F0D" w14:textId="23F17B75" w:rsidR="00CE057A"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52" w:type="dxa"/>
            <w:tcBorders>
              <w:bottom w:val="nil"/>
            </w:tcBorders>
            <w:shd w:val="clear" w:color="auto" w:fill="auto"/>
          </w:tcPr>
          <w:p w14:paraId="3A162C7C" w14:textId="77777777" w:rsidR="00CE057A" w:rsidRPr="001260B4" w:rsidRDefault="00CE057A" w:rsidP="00CE057A">
            <w:pPr>
              <w:pStyle w:val="NoSpacing"/>
              <w:spacing w:line="240" w:lineRule="atLeast"/>
              <w:ind w:right="-115"/>
              <w:rPr>
                <w:rFonts w:ascii="Times New Roman" w:hAnsi="Times New Roman" w:cs="Times New Roman"/>
                <w:color w:val="000000"/>
                <w:sz w:val="22"/>
                <w:lang w:val="en-GB" w:eastAsia="en-GB"/>
              </w:rPr>
            </w:pPr>
          </w:p>
        </w:tc>
        <w:tc>
          <w:tcPr>
            <w:tcW w:w="1353" w:type="dxa"/>
            <w:tcBorders>
              <w:bottom w:val="nil"/>
            </w:tcBorders>
            <w:vAlign w:val="bottom"/>
          </w:tcPr>
          <w:p w14:paraId="7FB56710" w14:textId="03DB768B" w:rsidR="00CE057A" w:rsidRPr="001260B4" w:rsidRDefault="00CC106B" w:rsidP="0005735C">
            <w:pPr>
              <w:pStyle w:val="NoSpacing"/>
              <w:tabs>
                <w:tab w:val="decimal" w:pos="1101"/>
              </w:tabs>
              <w:spacing w:line="240" w:lineRule="atLeast"/>
              <w:ind w:left="-64" w:right="51"/>
              <w:jc w:val="right"/>
              <w:rPr>
                <w:rFonts w:ascii="Times New Roman" w:hAnsi="Times New Roman" w:cs="Times New Roman"/>
                <w:color w:val="000000"/>
                <w:sz w:val="22"/>
                <w:cs/>
                <w:lang w:val="en-GB" w:eastAsia="en-GB"/>
              </w:rPr>
            </w:pPr>
            <w:r w:rsidRPr="00CC106B">
              <w:rPr>
                <w:rFonts w:ascii="Times New Roman" w:hAnsi="Times New Roman" w:cs="Times New Roman"/>
                <w:color w:val="000000"/>
                <w:sz w:val="22"/>
                <w:lang w:eastAsia="en-GB"/>
              </w:rPr>
              <w:t>329</w:t>
            </w:r>
            <w:r w:rsidR="00CE057A" w:rsidRPr="001260B4">
              <w:rPr>
                <w:rFonts w:ascii="Times New Roman" w:hAnsi="Times New Roman" w:cs="Times New Roman"/>
                <w:color w:val="000000"/>
                <w:sz w:val="22"/>
                <w:lang w:val="en-GB" w:eastAsia="en-GB"/>
              </w:rPr>
              <w:t>,</w:t>
            </w:r>
            <w:r w:rsidRPr="00CC106B">
              <w:rPr>
                <w:rFonts w:ascii="Times New Roman" w:hAnsi="Times New Roman" w:cs="Times New Roman"/>
                <w:color w:val="000000"/>
                <w:sz w:val="22"/>
                <w:lang w:eastAsia="en-GB"/>
              </w:rPr>
              <w:t>439</w:t>
            </w:r>
          </w:p>
        </w:tc>
        <w:tc>
          <w:tcPr>
            <w:tcW w:w="236" w:type="dxa"/>
            <w:tcBorders>
              <w:bottom w:val="nil"/>
            </w:tcBorders>
          </w:tcPr>
          <w:p w14:paraId="6D3FBEBB" w14:textId="77777777" w:rsidR="00CE057A" w:rsidRPr="001260B4" w:rsidRDefault="00CE057A" w:rsidP="00CE057A">
            <w:pPr>
              <w:pStyle w:val="NoSpacing"/>
              <w:tabs>
                <w:tab w:val="decimal" w:pos="1297"/>
              </w:tabs>
              <w:spacing w:line="240" w:lineRule="atLeast"/>
              <w:ind w:left="-64" w:right="-115"/>
              <w:jc w:val="right"/>
              <w:rPr>
                <w:rFonts w:ascii="Times New Roman" w:hAnsi="Times New Roman" w:cs="Times New Roman"/>
                <w:color w:val="000000"/>
                <w:sz w:val="22"/>
                <w:cs/>
                <w:lang w:val="en-GB" w:eastAsia="en-GB"/>
              </w:rPr>
            </w:pPr>
          </w:p>
        </w:tc>
        <w:tc>
          <w:tcPr>
            <w:tcW w:w="1349" w:type="dxa"/>
            <w:gridSpan w:val="2"/>
            <w:tcBorders>
              <w:bottom w:val="nil"/>
            </w:tcBorders>
            <w:shd w:val="clear" w:color="auto" w:fill="auto"/>
            <w:vAlign w:val="bottom"/>
          </w:tcPr>
          <w:p w14:paraId="4184F7C1" w14:textId="7E187080" w:rsidR="00CE057A" w:rsidRPr="001260B4" w:rsidRDefault="00CC106B" w:rsidP="00CE057A">
            <w:pPr>
              <w:pStyle w:val="NoSpacing"/>
              <w:tabs>
                <w:tab w:val="decimal" w:pos="1101"/>
              </w:tabs>
              <w:spacing w:line="240" w:lineRule="atLeast"/>
              <w:ind w:left="-64" w:right="51"/>
              <w:jc w:val="right"/>
              <w:rPr>
                <w:rFonts w:ascii="Times New Roman" w:hAnsi="Times New Roman" w:cs="Times New Roman"/>
                <w:color w:val="000000"/>
                <w:sz w:val="22"/>
                <w:lang w:val="en-GB" w:eastAsia="en-GB"/>
              </w:rPr>
            </w:pPr>
            <w:r w:rsidRPr="00CC106B">
              <w:rPr>
                <w:rFonts w:ascii="Times New Roman" w:hAnsi="Times New Roman" w:cs="Times New Roman"/>
                <w:color w:val="000000"/>
                <w:sz w:val="22"/>
                <w:lang w:eastAsia="en-GB"/>
              </w:rPr>
              <w:t>329</w:t>
            </w:r>
            <w:r w:rsidR="00CE057A" w:rsidRPr="001260B4">
              <w:rPr>
                <w:rFonts w:ascii="Times New Roman" w:hAnsi="Times New Roman" w:cs="Times New Roman"/>
                <w:color w:val="000000"/>
                <w:sz w:val="22"/>
                <w:lang w:val="en-GB" w:eastAsia="en-GB"/>
              </w:rPr>
              <w:t>,</w:t>
            </w:r>
            <w:r w:rsidRPr="00CC106B">
              <w:rPr>
                <w:rFonts w:ascii="Times New Roman" w:hAnsi="Times New Roman" w:cs="Times New Roman"/>
                <w:color w:val="000000"/>
                <w:sz w:val="22"/>
                <w:lang w:eastAsia="en-GB"/>
              </w:rPr>
              <w:t>439</w:t>
            </w:r>
          </w:p>
        </w:tc>
      </w:tr>
      <w:tr w:rsidR="00CE057A" w:rsidRPr="001260B4" w14:paraId="47BCE092" w14:textId="77777777" w:rsidTr="00C20F5E">
        <w:tc>
          <w:tcPr>
            <w:tcW w:w="3280" w:type="dxa"/>
            <w:gridSpan w:val="2"/>
            <w:tcBorders>
              <w:top w:val="nil"/>
              <w:bottom w:val="nil"/>
            </w:tcBorders>
            <w:shd w:val="clear" w:color="auto" w:fill="auto"/>
          </w:tcPr>
          <w:p w14:paraId="139048F8" w14:textId="77777777" w:rsidR="00CE057A" w:rsidRPr="001260B4" w:rsidRDefault="00CE057A" w:rsidP="00CE057A">
            <w:pPr>
              <w:pStyle w:val="NoSpacing"/>
              <w:spacing w:line="240" w:lineRule="atLeast"/>
              <w:ind w:left="168" w:right="-115" w:hanging="168"/>
              <w:rPr>
                <w:rFonts w:ascii="Times New Roman" w:hAnsi="Times New Roman" w:cs="Times New Roman"/>
                <w:sz w:val="22"/>
                <w:cs/>
                <w:lang w:val="en-GB" w:eastAsia="en-GB"/>
              </w:rPr>
            </w:pPr>
            <w:r w:rsidRPr="001260B4">
              <w:rPr>
                <w:rFonts w:ascii="Times New Roman" w:hAnsi="Times New Roman" w:cs="Times New Roman"/>
                <w:sz w:val="22"/>
                <w:lang w:val="en-GB" w:eastAsia="en-GB"/>
              </w:rPr>
              <w:t>Loan to related parties</w:t>
            </w:r>
          </w:p>
        </w:tc>
        <w:tc>
          <w:tcPr>
            <w:tcW w:w="1417" w:type="dxa"/>
            <w:tcBorders>
              <w:top w:val="nil"/>
              <w:bottom w:val="nil"/>
            </w:tcBorders>
            <w:shd w:val="clear" w:color="auto" w:fill="auto"/>
          </w:tcPr>
          <w:p w14:paraId="214C0306" w14:textId="3B26E504" w:rsidR="00CE057A"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84" w:type="dxa"/>
            <w:tcBorders>
              <w:top w:val="nil"/>
              <w:bottom w:val="nil"/>
            </w:tcBorders>
            <w:shd w:val="clear" w:color="auto" w:fill="auto"/>
          </w:tcPr>
          <w:p w14:paraId="7C1CC81B" w14:textId="77777777" w:rsidR="00CE057A" w:rsidRPr="001260B4" w:rsidRDefault="00CE057A" w:rsidP="00CE057A">
            <w:pPr>
              <w:pStyle w:val="NoSpacing"/>
              <w:spacing w:line="240" w:lineRule="atLeast"/>
              <w:ind w:right="-115"/>
              <w:jc w:val="right"/>
              <w:rPr>
                <w:rFonts w:ascii="Times New Roman" w:hAnsi="Times New Roman" w:cs="Times New Roman"/>
                <w:color w:val="000000"/>
                <w:sz w:val="22"/>
                <w:lang w:val="en-GB" w:eastAsia="en-GB"/>
              </w:rPr>
            </w:pPr>
          </w:p>
        </w:tc>
        <w:tc>
          <w:tcPr>
            <w:tcW w:w="1371" w:type="dxa"/>
            <w:tcBorders>
              <w:top w:val="nil"/>
              <w:bottom w:val="nil"/>
            </w:tcBorders>
            <w:shd w:val="clear" w:color="auto" w:fill="auto"/>
          </w:tcPr>
          <w:p w14:paraId="7735A639" w14:textId="6F32363E" w:rsidR="00CE057A"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52" w:type="dxa"/>
            <w:tcBorders>
              <w:top w:val="nil"/>
              <w:bottom w:val="nil"/>
            </w:tcBorders>
            <w:shd w:val="clear" w:color="auto" w:fill="auto"/>
          </w:tcPr>
          <w:p w14:paraId="6036C0A2" w14:textId="77777777" w:rsidR="00CE057A" w:rsidRPr="001260B4" w:rsidRDefault="00CE057A" w:rsidP="00CE057A">
            <w:pPr>
              <w:pStyle w:val="NoSpacing"/>
              <w:spacing w:line="240" w:lineRule="atLeast"/>
              <w:ind w:right="-115"/>
              <w:rPr>
                <w:rFonts w:ascii="Times New Roman" w:hAnsi="Times New Roman" w:cs="Times New Roman"/>
                <w:color w:val="000000"/>
                <w:sz w:val="22"/>
                <w:lang w:val="en-GB" w:eastAsia="en-GB"/>
              </w:rPr>
            </w:pPr>
          </w:p>
        </w:tc>
        <w:tc>
          <w:tcPr>
            <w:tcW w:w="1353" w:type="dxa"/>
            <w:tcBorders>
              <w:top w:val="nil"/>
              <w:bottom w:val="nil"/>
            </w:tcBorders>
            <w:vAlign w:val="bottom"/>
          </w:tcPr>
          <w:p w14:paraId="2F88DE4B" w14:textId="55BA3557" w:rsidR="00CE057A" w:rsidRPr="001260B4" w:rsidRDefault="00CC106B" w:rsidP="0005735C">
            <w:pPr>
              <w:pStyle w:val="NoSpacing"/>
              <w:tabs>
                <w:tab w:val="decimal" w:pos="1101"/>
              </w:tabs>
              <w:spacing w:line="240" w:lineRule="atLeast"/>
              <w:ind w:left="-64" w:right="51"/>
              <w:jc w:val="right"/>
              <w:rPr>
                <w:rFonts w:ascii="Times New Roman" w:hAnsi="Times New Roman" w:cs="Times New Roman"/>
                <w:color w:val="000000"/>
                <w:sz w:val="22"/>
                <w:cs/>
                <w:lang w:val="en-GB" w:eastAsia="en-GB"/>
              </w:rPr>
            </w:pPr>
            <w:r w:rsidRPr="00CC106B">
              <w:rPr>
                <w:rFonts w:ascii="Times New Roman" w:hAnsi="Times New Roman"/>
                <w:color w:val="000000"/>
                <w:sz w:val="22"/>
                <w:lang w:eastAsia="en-GB"/>
              </w:rPr>
              <w:t>10</w:t>
            </w:r>
            <w:r w:rsidR="00CE057A" w:rsidRPr="001260B4">
              <w:rPr>
                <w:rFonts w:ascii="Times New Roman" w:hAnsi="Times New Roman" w:cs="Times New Roman"/>
                <w:color w:val="000000"/>
                <w:sz w:val="22"/>
                <w:lang w:val="en-GB" w:eastAsia="en-GB"/>
              </w:rPr>
              <w:t>,</w:t>
            </w:r>
            <w:r w:rsidRPr="00CC106B">
              <w:rPr>
                <w:rFonts w:ascii="Times New Roman" w:hAnsi="Times New Roman" w:cs="Times New Roman"/>
                <w:color w:val="000000"/>
                <w:sz w:val="22"/>
                <w:lang w:eastAsia="en-GB"/>
              </w:rPr>
              <w:t>727</w:t>
            </w:r>
            <w:r w:rsidR="00CE057A" w:rsidRPr="001260B4">
              <w:rPr>
                <w:rFonts w:ascii="Times New Roman" w:hAnsi="Times New Roman" w:cs="Times New Roman"/>
                <w:color w:val="000000"/>
                <w:sz w:val="22"/>
                <w:lang w:val="en-GB" w:eastAsia="en-GB"/>
              </w:rPr>
              <w:t>,</w:t>
            </w:r>
            <w:r w:rsidRPr="00CC106B">
              <w:rPr>
                <w:rFonts w:ascii="Times New Roman" w:hAnsi="Times New Roman" w:cs="Times New Roman"/>
                <w:color w:val="000000"/>
                <w:sz w:val="22"/>
                <w:lang w:eastAsia="en-GB"/>
              </w:rPr>
              <w:t>447</w:t>
            </w:r>
          </w:p>
        </w:tc>
        <w:tc>
          <w:tcPr>
            <w:tcW w:w="236" w:type="dxa"/>
            <w:tcBorders>
              <w:top w:val="nil"/>
              <w:bottom w:val="nil"/>
            </w:tcBorders>
          </w:tcPr>
          <w:p w14:paraId="30C4BC1D" w14:textId="77777777" w:rsidR="00CE057A" w:rsidRPr="001260B4" w:rsidRDefault="00CE057A" w:rsidP="00CE057A">
            <w:pPr>
              <w:pStyle w:val="NoSpacing"/>
              <w:tabs>
                <w:tab w:val="decimal" w:pos="1297"/>
              </w:tabs>
              <w:spacing w:line="240" w:lineRule="atLeast"/>
              <w:ind w:left="-64" w:right="-115"/>
              <w:jc w:val="right"/>
              <w:rPr>
                <w:rFonts w:ascii="Times New Roman" w:hAnsi="Times New Roman" w:cs="Times New Roman"/>
                <w:color w:val="000000"/>
                <w:sz w:val="22"/>
                <w:cs/>
                <w:lang w:val="en-GB" w:eastAsia="en-GB"/>
              </w:rPr>
            </w:pPr>
          </w:p>
        </w:tc>
        <w:tc>
          <w:tcPr>
            <w:tcW w:w="1349" w:type="dxa"/>
            <w:gridSpan w:val="2"/>
            <w:tcBorders>
              <w:top w:val="nil"/>
              <w:bottom w:val="nil"/>
            </w:tcBorders>
            <w:shd w:val="clear" w:color="auto" w:fill="auto"/>
            <w:vAlign w:val="bottom"/>
          </w:tcPr>
          <w:p w14:paraId="06716859" w14:textId="1F805018" w:rsidR="00CE057A" w:rsidRPr="001260B4" w:rsidRDefault="00CC106B" w:rsidP="00CE057A">
            <w:pPr>
              <w:pStyle w:val="NoSpacing"/>
              <w:tabs>
                <w:tab w:val="decimal" w:pos="1101"/>
              </w:tabs>
              <w:spacing w:line="240" w:lineRule="atLeast"/>
              <w:ind w:left="-64" w:right="51"/>
              <w:jc w:val="right"/>
              <w:rPr>
                <w:rFonts w:ascii="Times New Roman" w:hAnsi="Times New Roman" w:cs="Times New Roman"/>
                <w:color w:val="000000"/>
                <w:sz w:val="22"/>
                <w:cs/>
                <w:lang w:val="en-GB" w:eastAsia="en-GB"/>
              </w:rPr>
            </w:pPr>
            <w:r w:rsidRPr="00CC106B">
              <w:rPr>
                <w:rFonts w:ascii="Times New Roman" w:hAnsi="Times New Roman"/>
                <w:color w:val="000000"/>
                <w:sz w:val="22"/>
                <w:lang w:eastAsia="en-GB"/>
              </w:rPr>
              <w:t>10</w:t>
            </w:r>
            <w:r w:rsidR="00CE057A" w:rsidRPr="001260B4">
              <w:rPr>
                <w:rFonts w:ascii="Times New Roman" w:hAnsi="Times New Roman" w:cs="Times New Roman"/>
                <w:color w:val="000000"/>
                <w:sz w:val="22"/>
                <w:lang w:val="en-GB" w:eastAsia="en-GB"/>
              </w:rPr>
              <w:t>,</w:t>
            </w:r>
            <w:r w:rsidRPr="00CC106B">
              <w:rPr>
                <w:rFonts w:ascii="Times New Roman" w:hAnsi="Times New Roman" w:cs="Times New Roman"/>
                <w:color w:val="000000"/>
                <w:sz w:val="22"/>
                <w:lang w:eastAsia="en-GB"/>
              </w:rPr>
              <w:t>727</w:t>
            </w:r>
            <w:r w:rsidR="00CE057A" w:rsidRPr="001260B4">
              <w:rPr>
                <w:rFonts w:ascii="Times New Roman" w:hAnsi="Times New Roman" w:cs="Times New Roman"/>
                <w:color w:val="000000"/>
                <w:sz w:val="22"/>
                <w:lang w:val="en-GB" w:eastAsia="en-GB"/>
              </w:rPr>
              <w:t>,</w:t>
            </w:r>
            <w:r w:rsidRPr="00CC106B">
              <w:rPr>
                <w:rFonts w:ascii="Times New Roman" w:hAnsi="Times New Roman" w:cs="Times New Roman"/>
                <w:color w:val="000000"/>
                <w:sz w:val="22"/>
                <w:lang w:eastAsia="en-GB"/>
              </w:rPr>
              <w:t>447</w:t>
            </w:r>
          </w:p>
        </w:tc>
      </w:tr>
      <w:tr w:rsidR="00CE057A" w:rsidRPr="001260B4" w14:paraId="5CEE973B" w14:textId="77777777" w:rsidTr="00C20F5E">
        <w:tc>
          <w:tcPr>
            <w:tcW w:w="3280" w:type="dxa"/>
            <w:gridSpan w:val="2"/>
            <w:tcBorders>
              <w:top w:val="nil"/>
            </w:tcBorders>
            <w:shd w:val="clear" w:color="auto" w:fill="auto"/>
          </w:tcPr>
          <w:p w14:paraId="34000A65" w14:textId="6760692A" w:rsidR="00CE057A" w:rsidRPr="001260B4" w:rsidRDefault="00CE057A" w:rsidP="00CE057A">
            <w:pPr>
              <w:pStyle w:val="NoSpacing"/>
              <w:spacing w:line="240" w:lineRule="atLeast"/>
              <w:ind w:left="168" w:right="-115" w:hanging="168"/>
              <w:rPr>
                <w:rFonts w:ascii="Times New Roman" w:hAnsi="Times New Roman" w:cs="Times New Roman"/>
                <w:sz w:val="22"/>
                <w:cs/>
                <w:lang w:eastAsia="en-GB"/>
              </w:rPr>
            </w:pPr>
            <w:r w:rsidRPr="001260B4">
              <w:rPr>
                <w:rFonts w:ascii="Times New Roman" w:hAnsi="Times New Roman" w:cs="Times New Roman"/>
                <w:sz w:val="22"/>
                <w:lang w:val="en-GB" w:eastAsia="en-GB"/>
              </w:rPr>
              <w:t>Other non</w:t>
            </w:r>
            <w:r w:rsidR="00001723" w:rsidRPr="00001723">
              <w:rPr>
                <w:rFonts w:ascii="Times New Roman" w:hAnsi="Times New Roman" w:cs="Times New Roman"/>
                <w:sz w:val="22"/>
                <w:lang w:eastAsia="en-GB"/>
              </w:rPr>
              <w:t>-</w:t>
            </w:r>
            <w:r w:rsidRPr="001260B4">
              <w:rPr>
                <w:rFonts w:ascii="Times New Roman" w:hAnsi="Times New Roman" w:cs="Times New Roman"/>
                <w:sz w:val="22"/>
                <w:lang w:val="en-GB" w:eastAsia="en-GB"/>
              </w:rPr>
              <w:t>current assets</w:t>
            </w:r>
          </w:p>
        </w:tc>
        <w:tc>
          <w:tcPr>
            <w:tcW w:w="1417" w:type="dxa"/>
            <w:tcBorders>
              <w:top w:val="nil"/>
              <w:bottom w:val="single" w:sz="4" w:space="0" w:color="auto"/>
            </w:tcBorders>
            <w:shd w:val="clear" w:color="auto" w:fill="auto"/>
          </w:tcPr>
          <w:p w14:paraId="009B97DE" w14:textId="7D0175F8" w:rsidR="00CE057A"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84" w:type="dxa"/>
            <w:tcBorders>
              <w:top w:val="nil"/>
            </w:tcBorders>
            <w:shd w:val="clear" w:color="auto" w:fill="auto"/>
          </w:tcPr>
          <w:p w14:paraId="6C1DC496" w14:textId="77777777" w:rsidR="00CE057A" w:rsidRPr="001260B4" w:rsidRDefault="00CE057A" w:rsidP="00CE057A">
            <w:pPr>
              <w:pStyle w:val="NoSpacing"/>
              <w:spacing w:line="240" w:lineRule="atLeast"/>
              <w:ind w:right="-115"/>
              <w:jc w:val="right"/>
              <w:rPr>
                <w:rFonts w:ascii="Times New Roman" w:hAnsi="Times New Roman" w:cs="Times New Roman"/>
                <w:color w:val="000000"/>
                <w:sz w:val="22"/>
                <w:lang w:val="en-GB" w:eastAsia="en-GB"/>
              </w:rPr>
            </w:pPr>
          </w:p>
        </w:tc>
        <w:tc>
          <w:tcPr>
            <w:tcW w:w="1371" w:type="dxa"/>
            <w:tcBorders>
              <w:top w:val="nil"/>
              <w:bottom w:val="single" w:sz="4" w:space="0" w:color="auto"/>
            </w:tcBorders>
            <w:shd w:val="clear" w:color="auto" w:fill="auto"/>
          </w:tcPr>
          <w:p w14:paraId="4D0B9D63" w14:textId="70337576" w:rsidR="00CE057A"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52" w:type="dxa"/>
            <w:tcBorders>
              <w:top w:val="nil"/>
            </w:tcBorders>
            <w:shd w:val="clear" w:color="auto" w:fill="auto"/>
          </w:tcPr>
          <w:p w14:paraId="51A1BDC0" w14:textId="77777777" w:rsidR="00CE057A" w:rsidRPr="001260B4" w:rsidRDefault="00CE057A" w:rsidP="00CE057A">
            <w:pPr>
              <w:pStyle w:val="NoSpacing"/>
              <w:spacing w:line="240" w:lineRule="atLeast"/>
              <w:ind w:right="-115"/>
              <w:rPr>
                <w:rFonts w:ascii="Times New Roman" w:hAnsi="Times New Roman" w:cs="Times New Roman"/>
                <w:color w:val="000000"/>
                <w:sz w:val="22"/>
                <w:lang w:val="en-GB" w:eastAsia="en-GB"/>
              </w:rPr>
            </w:pPr>
          </w:p>
        </w:tc>
        <w:tc>
          <w:tcPr>
            <w:tcW w:w="1353" w:type="dxa"/>
            <w:tcBorders>
              <w:top w:val="nil"/>
              <w:bottom w:val="single" w:sz="4" w:space="0" w:color="auto"/>
            </w:tcBorders>
            <w:vAlign w:val="bottom"/>
          </w:tcPr>
          <w:p w14:paraId="44F93FF9" w14:textId="42CC3DA9" w:rsidR="00CE057A" w:rsidRPr="001260B4" w:rsidRDefault="00CC106B" w:rsidP="0005735C">
            <w:pPr>
              <w:pStyle w:val="NoSpacing"/>
              <w:tabs>
                <w:tab w:val="decimal" w:pos="1101"/>
              </w:tabs>
              <w:spacing w:line="240" w:lineRule="atLeast"/>
              <w:ind w:left="-64" w:right="51"/>
              <w:jc w:val="right"/>
              <w:rPr>
                <w:rFonts w:ascii="Times New Roman" w:hAnsi="Times New Roman" w:cs="Times New Roman"/>
                <w:color w:val="000000"/>
                <w:sz w:val="22"/>
                <w:lang w:val="en-GB" w:eastAsia="en-GB"/>
              </w:rPr>
            </w:pPr>
            <w:r w:rsidRPr="00CC106B">
              <w:rPr>
                <w:rFonts w:ascii="Times New Roman" w:hAnsi="Times New Roman" w:cs="Times New Roman"/>
                <w:color w:val="000000"/>
                <w:sz w:val="22"/>
                <w:lang w:eastAsia="en-GB"/>
              </w:rPr>
              <w:t>12</w:t>
            </w:r>
            <w:r w:rsidR="00CE057A" w:rsidRPr="001260B4">
              <w:rPr>
                <w:rFonts w:ascii="Times New Roman" w:hAnsi="Times New Roman" w:cs="Times New Roman"/>
                <w:color w:val="000000"/>
                <w:sz w:val="22"/>
                <w:lang w:val="en-GB" w:eastAsia="en-GB"/>
              </w:rPr>
              <w:t>,</w:t>
            </w:r>
            <w:r w:rsidRPr="00CC106B">
              <w:rPr>
                <w:rFonts w:ascii="Times New Roman" w:hAnsi="Times New Roman" w:cs="Times New Roman"/>
                <w:color w:val="000000"/>
                <w:sz w:val="22"/>
                <w:lang w:eastAsia="en-GB"/>
              </w:rPr>
              <w:t>628</w:t>
            </w:r>
          </w:p>
        </w:tc>
        <w:tc>
          <w:tcPr>
            <w:tcW w:w="236" w:type="dxa"/>
            <w:tcBorders>
              <w:top w:val="nil"/>
            </w:tcBorders>
          </w:tcPr>
          <w:p w14:paraId="29180967" w14:textId="77777777" w:rsidR="00CE057A" w:rsidRPr="001260B4" w:rsidRDefault="00CE057A" w:rsidP="00CE057A">
            <w:pPr>
              <w:pStyle w:val="NoSpacing"/>
              <w:tabs>
                <w:tab w:val="decimal" w:pos="1297"/>
              </w:tabs>
              <w:spacing w:line="240" w:lineRule="atLeast"/>
              <w:ind w:left="-64" w:right="-115"/>
              <w:jc w:val="right"/>
              <w:rPr>
                <w:rFonts w:ascii="Times New Roman" w:hAnsi="Times New Roman" w:cs="Times New Roman"/>
                <w:color w:val="000000"/>
                <w:sz w:val="22"/>
                <w:lang w:val="en-GB" w:eastAsia="en-GB"/>
              </w:rPr>
            </w:pPr>
          </w:p>
        </w:tc>
        <w:tc>
          <w:tcPr>
            <w:tcW w:w="1349" w:type="dxa"/>
            <w:gridSpan w:val="2"/>
            <w:tcBorders>
              <w:top w:val="nil"/>
              <w:bottom w:val="single" w:sz="4" w:space="0" w:color="auto"/>
            </w:tcBorders>
            <w:shd w:val="clear" w:color="auto" w:fill="auto"/>
            <w:vAlign w:val="bottom"/>
          </w:tcPr>
          <w:p w14:paraId="1A2D7502" w14:textId="5ED3A6D1" w:rsidR="00CE057A" w:rsidRPr="001260B4" w:rsidRDefault="00CC106B" w:rsidP="00CE057A">
            <w:pPr>
              <w:pStyle w:val="NoSpacing"/>
              <w:tabs>
                <w:tab w:val="decimal" w:pos="1101"/>
              </w:tabs>
              <w:spacing w:line="240" w:lineRule="atLeast"/>
              <w:ind w:left="-64" w:right="51"/>
              <w:jc w:val="right"/>
              <w:rPr>
                <w:rFonts w:ascii="Times New Roman" w:hAnsi="Times New Roman" w:cs="Times New Roman"/>
                <w:color w:val="000000"/>
                <w:sz w:val="22"/>
                <w:lang w:val="en-GB" w:eastAsia="en-GB"/>
              </w:rPr>
            </w:pPr>
            <w:r w:rsidRPr="00CC106B">
              <w:rPr>
                <w:rFonts w:ascii="Times New Roman" w:hAnsi="Times New Roman" w:cs="Times New Roman"/>
                <w:color w:val="000000"/>
                <w:sz w:val="22"/>
                <w:lang w:eastAsia="en-GB"/>
              </w:rPr>
              <w:t>12</w:t>
            </w:r>
            <w:r w:rsidR="00CE057A" w:rsidRPr="001260B4">
              <w:rPr>
                <w:rFonts w:ascii="Times New Roman" w:hAnsi="Times New Roman" w:cs="Times New Roman"/>
                <w:color w:val="000000"/>
                <w:sz w:val="22"/>
                <w:lang w:val="en-GB" w:eastAsia="en-GB"/>
              </w:rPr>
              <w:t>,</w:t>
            </w:r>
            <w:r w:rsidRPr="00CC106B">
              <w:rPr>
                <w:rFonts w:ascii="Times New Roman" w:hAnsi="Times New Roman" w:cs="Times New Roman"/>
                <w:color w:val="000000"/>
                <w:sz w:val="22"/>
                <w:lang w:eastAsia="en-GB"/>
              </w:rPr>
              <w:t>628</w:t>
            </w:r>
          </w:p>
        </w:tc>
      </w:tr>
      <w:tr w:rsidR="00CE057A" w:rsidRPr="001260B4" w14:paraId="72BFA4A6" w14:textId="77777777" w:rsidTr="00C20F5E">
        <w:tc>
          <w:tcPr>
            <w:tcW w:w="3280" w:type="dxa"/>
            <w:gridSpan w:val="2"/>
            <w:shd w:val="clear" w:color="auto" w:fill="auto"/>
          </w:tcPr>
          <w:p w14:paraId="482C938A" w14:textId="77777777" w:rsidR="00CE057A" w:rsidRPr="001260B4" w:rsidRDefault="00CE057A" w:rsidP="00CE057A">
            <w:pPr>
              <w:pStyle w:val="NoSpacing"/>
              <w:spacing w:line="240" w:lineRule="atLeast"/>
              <w:ind w:left="168" w:right="-115" w:hanging="168"/>
              <w:rPr>
                <w:rFonts w:ascii="Times New Roman" w:hAnsi="Times New Roman" w:cs="Times New Roman"/>
                <w:sz w:val="22"/>
                <w:cs/>
                <w:lang w:val="en-GB" w:eastAsia="en-GB"/>
              </w:rPr>
            </w:pPr>
          </w:p>
        </w:tc>
        <w:tc>
          <w:tcPr>
            <w:tcW w:w="1417" w:type="dxa"/>
            <w:tcBorders>
              <w:top w:val="single" w:sz="4" w:space="0" w:color="auto"/>
              <w:bottom w:val="double" w:sz="4" w:space="0" w:color="auto"/>
            </w:tcBorders>
            <w:shd w:val="clear" w:color="auto" w:fill="auto"/>
            <w:vAlign w:val="bottom"/>
          </w:tcPr>
          <w:p w14:paraId="7124FE8E" w14:textId="62112A37" w:rsidR="00CE057A" w:rsidRPr="001260B4" w:rsidRDefault="00001723" w:rsidP="00B407B7">
            <w:pPr>
              <w:pStyle w:val="acctfourfigures"/>
              <w:spacing w:line="240" w:lineRule="atLeast"/>
              <w:ind w:right="11"/>
              <w:rPr>
                <w:rFonts w:ascii="Times New Roman" w:hAnsi="Times New Roman"/>
                <w:b/>
                <w:bCs/>
                <w:color w:val="000000"/>
                <w:lang w:eastAsia="en-GB"/>
              </w:rPr>
            </w:pPr>
            <w:r w:rsidRPr="00001723">
              <w:rPr>
                <w:rFonts w:ascii="Times New Roman" w:hAnsi="Times New Roman"/>
                <w:b/>
                <w:bCs/>
                <w:color w:val="000000"/>
                <w:lang w:val="en-US" w:eastAsia="en-GB"/>
              </w:rPr>
              <w:t>-</w:t>
            </w:r>
          </w:p>
        </w:tc>
        <w:tc>
          <w:tcPr>
            <w:tcW w:w="284" w:type="dxa"/>
            <w:shd w:val="clear" w:color="auto" w:fill="auto"/>
          </w:tcPr>
          <w:p w14:paraId="33467D3B" w14:textId="77777777" w:rsidR="00CE057A" w:rsidRPr="001260B4" w:rsidRDefault="00CE057A" w:rsidP="00CE057A">
            <w:pPr>
              <w:pStyle w:val="NoSpacing"/>
              <w:spacing w:line="240" w:lineRule="atLeast"/>
              <w:ind w:right="-115"/>
              <w:jc w:val="right"/>
              <w:rPr>
                <w:rFonts w:ascii="Times New Roman" w:hAnsi="Times New Roman" w:cs="Times New Roman"/>
                <w:b/>
                <w:bCs/>
                <w:color w:val="000000"/>
                <w:sz w:val="22"/>
                <w:lang w:val="en-GB" w:eastAsia="en-GB"/>
              </w:rPr>
            </w:pPr>
          </w:p>
        </w:tc>
        <w:tc>
          <w:tcPr>
            <w:tcW w:w="1371" w:type="dxa"/>
            <w:tcBorders>
              <w:top w:val="single" w:sz="4" w:space="0" w:color="auto"/>
              <w:bottom w:val="double" w:sz="4" w:space="0" w:color="auto"/>
            </w:tcBorders>
            <w:shd w:val="clear" w:color="auto" w:fill="auto"/>
            <w:vAlign w:val="bottom"/>
          </w:tcPr>
          <w:p w14:paraId="323F0CC9" w14:textId="17A428EF" w:rsidR="00CE057A" w:rsidRPr="001260B4" w:rsidRDefault="00001723" w:rsidP="00B407B7">
            <w:pPr>
              <w:pStyle w:val="acctfourfigures"/>
              <w:spacing w:line="240" w:lineRule="atLeast"/>
              <w:ind w:right="11"/>
              <w:rPr>
                <w:rFonts w:ascii="Times New Roman" w:hAnsi="Times New Roman"/>
                <w:b/>
                <w:bCs/>
                <w:color w:val="000000"/>
                <w:lang w:eastAsia="en-GB"/>
              </w:rPr>
            </w:pPr>
            <w:r w:rsidRPr="00001723">
              <w:rPr>
                <w:rFonts w:ascii="Times New Roman" w:hAnsi="Times New Roman"/>
                <w:b/>
                <w:bCs/>
                <w:color w:val="000000"/>
                <w:lang w:val="en-US" w:eastAsia="en-GB"/>
              </w:rPr>
              <w:t>-</w:t>
            </w:r>
          </w:p>
        </w:tc>
        <w:tc>
          <w:tcPr>
            <w:tcW w:w="252" w:type="dxa"/>
            <w:shd w:val="clear" w:color="auto" w:fill="auto"/>
          </w:tcPr>
          <w:p w14:paraId="37DA5862" w14:textId="77777777" w:rsidR="00CE057A" w:rsidRPr="001260B4" w:rsidRDefault="00CE057A" w:rsidP="00CE057A">
            <w:pPr>
              <w:pStyle w:val="NoSpacing"/>
              <w:spacing w:line="240" w:lineRule="atLeast"/>
              <w:ind w:right="-115"/>
              <w:rPr>
                <w:rFonts w:ascii="Times New Roman" w:hAnsi="Times New Roman" w:cs="Times New Roman"/>
                <w:b/>
                <w:bCs/>
                <w:color w:val="000000"/>
                <w:sz w:val="22"/>
                <w:lang w:val="en-GB" w:eastAsia="en-GB"/>
              </w:rPr>
            </w:pPr>
          </w:p>
        </w:tc>
        <w:tc>
          <w:tcPr>
            <w:tcW w:w="1353" w:type="dxa"/>
            <w:tcBorders>
              <w:top w:val="single" w:sz="4" w:space="0" w:color="auto"/>
              <w:bottom w:val="double" w:sz="4" w:space="0" w:color="auto"/>
            </w:tcBorders>
            <w:vAlign w:val="bottom"/>
          </w:tcPr>
          <w:p w14:paraId="4E7D6784" w14:textId="3E0AA197" w:rsidR="00CE057A" w:rsidRPr="001260B4" w:rsidRDefault="00CC106B" w:rsidP="0005735C">
            <w:pPr>
              <w:pStyle w:val="NoSpacing"/>
              <w:tabs>
                <w:tab w:val="decimal" w:pos="1101"/>
              </w:tabs>
              <w:spacing w:line="240" w:lineRule="atLeast"/>
              <w:ind w:left="-64" w:right="51"/>
              <w:jc w:val="right"/>
              <w:rPr>
                <w:rFonts w:ascii="Times New Roman" w:hAnsi="Times New Roman" w:cs="Times New Roman"/>
                <w:b/>
                <w:bCs/>
                <w:color w:val="000000"/>
                <w:sz w:val="22"/>
                <w:lang w:val="en-GB" w:eastAsia="en-GB"/>
              </w:rPr>
            </w:pPr>
            <w:r w:rsidRPr="00CC106B">
              <w:rPr>
                <w:rFonts w:ascii="Times New Roman" w:hAnsi="Times New Roman" w:cs="Times New Roman"/>
                <w:b/>
                <w:bCs/>
                <w:color w:val="000000"/>
                <w:sz w:val="22"/>
                <w:lang w:eastAsia="en-GB"/>
              </w:rPr>
              <w:t>20</w:t>
            </w:r>
            <w:r w:rsidR="00CE057A" w:rsidRPr="001260B4">
              <w:rPr>
                <w:rFonts w:ascii="Times New Roman" w:hAnsi="Times New Roman" w:cs="Times New Roman"/>
                <w:b/>
                <w:bCs/>
                <w:color w:val="000000"/>
                <w:sz w:val="22"/>
                <w:lang w:val="en-GB" w:eastAsia="en-GB"/>
              </w:rPr>
              <w:t>,</w:t>
            </w:r>
            <w:r w:rsidRPr="00CC106B">
              <w:rPr>
                <w:rFonts w:ascii="Times New Roman" w:hAnsi="Times New Roman" w:cs="Times New Roman"/>
                <w:b/>
                <w:bCs/>
                <w:color w:val="000000"/>
                <w:sz w:val="22"/>
                <w:lang w:eastAsia="en-GB"/>
              </w:rPr>
              <w:t>219</w:t>
            </w:r>
            <w:r w:rsidR="00CE057A" w:rsidRPr="001260B4">
              <w:rPr>
                <w:rFonts w:ascii="Times New Roman" w:hAnsi="Times New Roman" w:cs="Times New Roman"/>
                <w:b/>
                <w:bCs/>
                <w:color w:val="000000"/>
                <w:sz w:val="22"/>
                <w:lang w:val="en-GB" w:eastAsia="en-GB"/>
              </w:rPr>
              <w:t>,</w:t>
            </w:r>
            <w:r w:rsidRPr="00CC106B">
              <w:rPr>
                <w:rFonts w:ascii="Times New Roman" w:hAnsi="Times New Roman" w:cs="Times New Roman"/>
                <w:b/>
                <w:bCs/>
                <w:color w:val="000000"/>
                <w:sz w:val="22"/>
                <w:lang w:eastAsia="en-GB"/>
              </w:rPr>
              <w:t>140</w:t>
            </w:r>
          </w:p>
        </w:tc>
        <w:tc>
          <w:tcPr>
            <w:tcW w:w="236" w:type="dxa"/>
          </w:tcPr>
          <w:p w14:paraId="3BF90A78" w14:textId="77777777" w:rsidR="00CE057A" w:rsidRPr="001260B4" w:rsidRDefault="00CE057A" w:rsidP="00CE057A">
            <w:pPr>
              <w:pStyle w:val="NoSpacing"/>
              <w:tabs>
                <w:tab w:val="decimal" w:pos="746"/>
              </w:tabs>
              <w:spacing w:line="240" w:lineRule="atLeast"/>
              <w:ind w:left="-64" w:right="-115"/>
              <w:jc w:val="right"/>
              <w:rPr>
                <w:rFonts w:ascii="Times New Roman" w:hAnsi="Times New Roman" w:cs="Times New Roman"/>
                <w:b/>
                <w:bCs/>
                <w:color w:val="000000"/>
                <w:sz w:val="22"/>
                <w:lang w:val="en-GB" w:eastAsia="en-GB"/>
              </w:rPr>
            </w:pPr>
          </w:p>
        </w:tc>
        <w:tc>
          <w:tcPr>
            <w:tcW w:w="1349" w:type="dxa"/>
            <w:gridSpan w:val="2"/>
            <w:tcBorders>
              <w:top w:val="single" w:sz="4" w:space="0" w:color="auto"/>
              <w:bottom w:val="double" w:sz="4" w:space="0" w:color="auto"/>
            </w:tcBorders>
            <w:shd w:val="clear" w:color="auto" w:fill="auto"/>
            <w:vAlign w:val="bottom"/>
          </w:tcPr>
          <w:p w14:paraId="5C137D6D" w14:textId="4FDDB4C0" w:rsidR="00CE057A" w:rsidRPr="001260B4" w:rsidRDefault="00CC106B" w:rsidP="00CE057A">
            <w:pPr>
              <w:pStyle w:val="NoSpacing"/>
              <w:tabs>
                <w:tab w:val="decimal" w:pos="1087"/>
              </w:tabs>
              <w:spacing w:line="240" w:lineRule="atLeast"/>
              <w:ind w:left="-64" w:right="51"/>
              <w:jc w:val="right"/>
              <w:rPr>
                <w:rFonts w:ascii="Times New Roman" w:hAnsi="Times New Roman" w:cs="Times New Roman"/>
                <w:b/>
                <w:bCs/>
                <w:color w:val="000000"/>
                <w:sz w:val="22"/>
                <w:lang w:val="en-GB" w:eastAsia="en-GB"/>
              </w:rPr>
            </w:pPr>
            <w:r w:rsidRPr="00CC106B">
              <w:rPr>
                <w:rFonts w:ascii="Times New Roman" w:hAnsi="Times New Roman" w:cs="Times New Roman"/>
                <w:b/>
                <w:bCs/>
                <w:color w:val="000000"/>
                <w:sz w:val="22"/>
                <w:lang w:eastAsia="en-GB"/>
              </w:rPr>
              <w:t>20</w:t>
            </w:r>
            <w:r w:rsidR="00CE057A" w:rsidRPr="001260B4">
              <w:rPr>
                <w:rFonts w:ascii="Times New Roman" w:hAnsi="Times New Roman" w:cs="Times New Roman"/>
                <w:b/>
                <w:bCs/>
                <w:color w:val="000000"/>
                <w:sz w:val="22"/>
                <w:lang w:val="en-GB" w:eastAsia="en-GB"/>
              </w:rPr>
              <w:t>,</w:t>
            </w:r>
            <w:r w:rsidRPr="00CC106B">
              <w:rPr>
                <w:rFonts w:ascii="Times New Roman" w:hAnsi="Times New Roman" w:cs="Times New Roman"/>
                <w:b/>
                <w:bCs/>
                <w:color w:val="000000"/>
                <w:sz w:val="22"/>
                <w:lang w:eastAsia="en-GB"/>
              </w:rPr>
              <w:t>219</w:t>
            </w:r>
            <w:r w:rsidR="00CE057A" w:rsidRPr="001260B4">
              <w:rPr>
                <w:rFonts w:ascii="Times New Roman" w:hAnsi="Times New Roman" w:cs="Times New Roman"/>
                <w:b/>
                <w:bCs/>
                <w:color w:val="000000"/>
                <w:sz w:val="22"/>
                <w:lang w:val="en-GB" w:eastAsia="en-GB"/>
              </w:rPr>
              <w:t>,</w:t>
            </w:r>
            <w:r w:rsidRPr="00CC106B">
              <w:rPr>
                <w:rFonts w:ascii="Times New Roman" w:hAnsi="Times New Roman" w:cs="Times New Roman"/>
                <w:b/>
                <w:bCs/>
                <w:color w:val="000000"/>
                <w:sz w:val="22"/>
                <w:lang w:eastAsia="en-GB"/>
              </w:rPr>
              <w:t>140</w:t>
            </w:r>
          </w:p>
        </w:tc>
      </w:tr>
      <w:tr w:rsidR="00CE057A" w:rsidRPr="001260B4" w14:paraId="57478BAB" w14:textId="77777777" w:rsidTr="00C20F5E">
        <w:trPr>
          <w:trHeight w:val="127"/>
        </w:trPr>
        <w:tc>
          <w:tcPr>
            <w:tcW w:w="3280" w:type="dxa"/>
            <w:gridSpan w:val="2"/>
            <w:tcBorders>
              <w:bottom w:val="nil"/>
            </w:tcBorders>
            <w:shd w:val="clear" w:color="auto" w:fill="auto"/>
          </w:tcPr>
          <w:p w14:paraId="3D1C5D48" w14:textId="2A656477" w:rsidR="00A956AC" w:rsidRPr="001260B4" w:rsidRDefault="00A956AC">
            <w:pPr>
              <w:pStyle w:val="NoSpacing"/>
              <w:spacing w:line="240" w:lineRule="atLeast"/>
              <w:ind w:left="168" w:right="-115" w:hanging="168"/>
              <w:rPr>
                <w:rFonts w:ascii="Times New Roman" w:hAnsi="Times New Roman" w:cs="Times New Roman"/>
                <w:sz w:val="22"/>
                <w:cs/>
                <w:lang w:val="en-GB" w:eastAsia="en-GB"/>
              </w:rPr>
            </w:pPr>
          </w:p>
        </w:tc>
        <w:tc>
          <w:tcPr>
            <w:tcW w:w="1417" w:type="dxa"/>
            <w:tcBorders>
              <w:top w:val="double" w:sz="4" w:space="0" w:color="auto"/>
              <w:bottom w:val="nil"/>
            </w:tcBorders>
            <w:shd w:val="clear" w:color="auto" w:fill="auto"/>
            <w:vAlign w:val="bottom"/>
          </w:tcPr>
          <w:p w14:paraId="04335911" w14:textId="77777777" w:rsidR="00CE057A" w:rsidRPr="001260B4" w:rsidRDefault="00CE057A" w:rsidP="00C20F5E">
            <w:pPr>
              <w:pStyle w:val="NoSpacing"/>
              <w:tabs>
                <w:tab w:val="decimal" w:pos="530"/>
              </w:tabs>
              <w:spacing w:line="240" w:lineRule="atLeast"/>
              <w:ind w:left="-90" w:right="-115"/>
              <w:jc w:val="right"/>
              <w:rPr>
                <w:rFonts w:ascii="Times New Roman" w:hAnsi="Times New Roman" w:cs="Times New Roman"/>
                <w:color w:val="000000"/>
                <w:sz w:val="22"/>
                <w:lang w:val="en-GB" w:eastAsia="en-GB"/>
              </w:rPr>
            </w:pPr>
          </w:p>
        </w:tc>
        <w:tc>
          <w:tcPr>
            <w:tcW w:w="284" w:type="dxa"/>
            <w:tcBorders>
              <w:bottom w:val="nil"/>
            </w:tcBorders>
            <w:shd w:val="clear" w:color="auto" w:fill="auto"/>
          </w:tcPr>
          <w:p w14:paraId="40ECA6B6" w14:textId="77777777" w:rsidR="00CE057A" w:rsidRPr="001260B4" w:rsidRDefault="00CE057A" w:rsidP="00C20F5E">
            <w:pPr>
              <w:pStyle w:val="NoSpacing"/>
              <w:spacing w:line="240" w:lineRule="atLeast"/>
              <w:ind w:right="-115"/>
              <w:jc w:val="right"/>
              <w:rPr>
                <w:rFonts w:ascii="Times New Roman" w:hAnsi="Times New Roman" w:cs="Times New Roman"/>
                <w:color w:val="000000"/>
                <w:sz w:val="22"/>
                <w:lang w:val="en-GB" w:eastAsia="en-GB"/>
              </w:rPr>
            </w:pPr>
          </w:p>
        </w:tc>
        <w:tc>
          <w:tcPr>
            <w:tcW w:w="1371" w:type="dxa"/>
            <w:tcBorders>
              <w:top w:val="double" w:sz="4" w:space="0" w:color="auto"/>
              <w:bottom w:val="nil"/>
            </w:tcBorders>
            <w:shd w:val="clear" w:color="auto" w:fill="auto"/>
            <w:vAlign w:val="bottom"/>
          </w:tcPr>
          <w:p w14:paraId="51C45D2C" w14:textId="77777777" w:rsidR="00CE057A" w:rsidRPr="001260B4" w:rsidRDefault="00CE057A" w:rsidP="00C20F5E">
            <w:pPr>
              <w:pStyle w:val="NoSpacing"/>
              <w:tabs>
                <w:tab w:val="decimal" w:pos="620"/>
              </w:tabs>
              <w:spacing w:line="240" w:lineRule="atLeast"/>
              <w:ind w:left="-126" w:right="-115"/>
              <w:jc w:val="right"/>
              <w:rPr>
                <w:rFonts w:ascii="Times New Roman" w:hAnsi="Times New Roman" w:cs="Times New Roman"/>
                <w:color w:val="000000"/>
                <w:sz w:val="22"/>
                <w:lang w:val="en-GB" w:eastAsia="en-GB"/>
              </w:rPr>
            </w:pPr>
          </w:p>
        </w:tc>
        <w:tc>
          <w:tcPr>
            <w:tcW w:w="252" w:type="dxa"/>
            <w:tcBorders>
              <w:bottom w:val="nil"/>
            </w:tcBorders>
            <w:shd w:val="clear" w:color="auto" w:fill="auto"/>
          </w:tcPr>
          <w:p w14:paraId="75373EA4" w14:textId="77777777" w:rsidR="00CE057A" w:rsidRPr="001260B4" w:rsidRDefault="00CE057A" w:rsidP="00C20F5E">
            <w:pPr>
              <w:pStyle w:val="NoSpacing"/>
              <w:spacing w:line="240" w:lineRule="atLeast"/>
              <w:ind w:right="-115"/>
              <w:rPr>
                <w:rFonts w:ascii="Times New Roman" w:hAnsi="Times New Roman" w:cs="Times New Roman"/>
                <w:color w:val="000000"/>
                <w:sz w:val="22"/>
                <w:lang w:val="en-GB" w:eastAsia="en-GB"/>
              </w:rPr>
            </w:pPr>
          </w:p>
        </w:tc>
        <w:tc>
          <w:tcPr>
            <w:tcW w:w="1353" w:type="dxa"/>
            <w:tcBorders>
              <w:top w:val="double" w:sz="4" w:space="0" w:color="auto"/>
              <w:bottom w:val="nil"/>
            </w:tcBorders>
            <w:vAlign w:val="bottom"/>
          </w:tcPr>
          <w:p w14:paraId="636B1BBA" w14:textId="77777777" w:rsidR="00CE057A" w:rsidRPr="001260B4" w:rsidRDefault="00CE057A" w:rsidP="00C20F5E">
            <w:pPr>
              <w:pStyle w:val="NoSpacing"/>
              <w:tabs>
                <w:tab w:val="decimal" w:pos="746"/>
              </w:tabs>
              <w:spacing w:line="240" w:lineRule="atLeast"/>
              <w:ind w:left="-64" w:right="-115"/>
              <w:jc w:val="right"/>
              <w:rPr>
                <w:rFonts w:ascii="Times New Roman" w:hAnsi="Times New Roman" w:cs="Times New Roman"/>
                <w:color w:val="000000"/>
                <w:sz w:val="22"/>
                <w:lang w:val="en-GB" w:eastAsia="en-GB"/>
              </w:rPr>
            </w:pPr>
          </w:p>
        </w:tc>
        <w:tc>
          <w:tcPr>
            <w:tcW w:w="236" w:type="dxa"/>
            <w:tcBorders>
              <w:bottom w:val="nil"/>
            </w:tcBorders>
          </w:tcPr>
          <w:p w14:paraId="1F139C0B" w14:textId="77777777" w:rsidR="00CE057A" w:rsidRPr="001260B4" w:rsidRDefault="00CE057A" w:rsidP="00C20F5E">
            <w:pPr>
              <w:pStyle w:val="NoSpacing"/>
              <w:tabs>
                <w:tab w:val="decimal" w:pos="746"/>
              </w:tabs>
              <w:spacing w:line="240" w:lineRule="atLeast"/>
              <w:ind w:left="-64" w:right="-115"/>
              <w:jc w:val="right"/>
              <w:rPr>
                <w:rFonts w:ascii="Times New Roman" w:hAnsi="Times New Roman" w:cs="Times New Roman"/>
                <w:color w:val="000000"/>
                <w:sz w:val="22"/>
                <w:lang w:val="en-GB" w:eastAsia="en-GB"/>
              </w:rPr>
            </w:pPr>
          </w:p>
        </w:tc>
        <w:tc>
          <w:tcPr>
            <w:tcW w:w="1349" w:type="dxa"/>
            <w:gridSpan w:val="2"/>
            <w:tcBorders>
              <w:top w:val="double" w:sz="4" w:space="0" w:color="auto"/>
              <w:bottom w:val="nil"/>
            </w:tcBorders>
            <w:shd w:val="clear" w:color="auto" w:fill="auto"/>
            <w:vAlign w:val="bottom"/>
          </w:tcPr>
          <w:p w14:paraId="4E5613EF" w14:textId="77777777" w:rsidR="00CE057A" w:rsidRPr="001260B4" w:rsidRDefault="00CE057A" w:rsidP="00C20F5E">
            <w:pPr>
              <w:pStyle w:val="NoSpacing"/>
              <w:tabs>
                <w:tab w:val="decimal" w:pos="746"/>
                <w:tab w:val="decimal" w:pos="1101"/>
              </w:tabs>
              <w:spacing w:line="240" w:lineRule="atLeast"/>
              <w:ind w:left="-64" w:right="51"/>
              <w:jc w:val="right"/>
              <w:rPr>
                <w:rFonts w:ascii="Times New Roman" w:hAnsi="Times New Roman" w:cs="Times New Roman"/>
                <w:color w:val="000000"/>
                <w:sz w:val="22"/>
                <w:lang w:val="en-GB" w:eastAsia="en-GB"/>
              </w:rPr>
            </w:pPr>
          </w:p>
        </w:tc>
      </w:tr>
      <w:tr w:rsidR="00CE057A" w:rsidRPr="001260B4" w14:paraId="6CC03ECE" w14:textId="77777777" w:rsidTr="00C20F5E">
        <w:tc>
          <w:tcPr>
            <w:tcW w:w="3280" w:type="dxa"/>
            <w:gridSpan w:val="2"/>
            <w:tcBorders>
              <w:top w:val="nil"/>
              <w:bottom w:val="nil"/>
            </w:tcBorders>
            <w:shd w:val="clear" w:color="auto" w:fill="auto"/>
          </w:tcPr>
          <w:p w14:paraId="6EC602C6" w14:textId="77777777" w:rsidR="00CE057A" w:rsidRPr="001260B4" w:rsidRDefault="00CE057A" w:rsidP="00C20F5E">
            <w:pPr>
              <w:pStyle w:val="NoSpacing"/>
              <w:spacing w:line="240" w:lineRule="atLeast"/>
              <w:ind w:left="168" w:right="-115" w:hanging="168"/>
              <w:rPr>
                <w:rFonts w:ascii="Times New Roman" w:hAnsi="Times New Roman" w:cs="Times New Roman"/>
                <w:b/>
                <w:bCs/>
                <w:sz w:val="22"/>
                <w:lang w:eastAsia="en-GB"/>
              </w:rPr>
            </w:pPr>
            <w:r w:rsidRPr="001260B4">
              <w:rPr>
                <w:rFonts w:ascii="Times New Roman" w:hAnsi="Times New Roman" w:cs="Times New Roman"/>
                <w:b/>
                <w:bCs/>
                <w:sz w:val="22"/>
                <w:lang w:val="en-GB" w:eastAsia="en-GB"/>
              </w:rPr>
              <w:t xml:space="preserve">Financial </w:t>
            </w:r>
            <w:r w:rsidRPr="001260B4">
              <w:rPr>
                <w:rFonts w:ascii="Times New Roman" w:hAnsi="Times New Roman" w:cs="Times New Roman"/>
                <w:b/>
                <w:bCs/>
                <w:sz w:val="22"/>
                <w:lang w:eastAsia="en-GB"/>
              </w:rPr>
              <w:t>liabilities</w:t>
            </w:r>
          </w:p>
        </w:tc>
        <w:tc>
          <w:tcPr>
            <w:tcW w:w="1417" w:type="dxa"/>
            <w:tcBorders>
              <w:top w:val="nil"/>
              <w:bottom w:val="nil"/>
            </w:tcBorders>
            <w:shd w:val="clear" w:color="auto" w:fill="auto"/>
            <w:vAlign w:val="bottom"/>
          </w:tcPr>
          <w:p w14:paraId="3D655619" w14:textId="77777777" w:rsidR="00CE057A" w:rsidRPr="001260B4" w:rsidRDefault="00CE057A" w:rsidP="00C20F5E">
            <w:pPr>
              <w:pStyle w:val="NoSpacing"/>
              <w:tabs>
                <w:tab w:val="decimal" w:pos="530"/>
              </w:tabs>
              <w:spacing w:line="240" w:lineRule="atLeast"/>
              <w:ind w:left="-90" w:right="-115"/>
              <w:jc w:val="right"/>
              <w:rPr>
                <w:rFonts w:ascii="Times New Roman" w:hAnsi="Times New Roman" w:cs="Times New Roman"/>
                <w:b/>
                <w:bCs/>
                <w:color w:val="000000"/>
                <w:sz w:val="22"/>
                <w:lang w:eastAsia="en-GB"/>
              </w:rPr>
            </w:pPr>
          </w:p>
        </w:tc>
        <w:tc>
          <w:tcPr>
            <w:tcW w:w="284" w:type="dxa"/>
            <w:tcBorders>
              <w:top w:val="nil"/>
              <w:bottom w:val="nil"/>
            </w:tcBorders>
            <w:shd w:val="clear" w:color="auto" w:fill="auto"/>
          </w:tcPr>
          <w:p w14:paraId="73A4D3C5" w14:textId="77777777" w:rsidR="00CE057A" w:rsidRPr="001260B4" w:rsidRDefault="00CE057A" w:rsidP="00C20F5E">
            <w:pPr>
              <w:pStyle w:val="NoSpacing"/>
              <w:spacing w:line="240" w:lineRule="atLeast"/>
              <w:ind w:right="-115"/>
              <w:jc w:val="right"/>
              <w:rPr>
                <w:rFonts w:ascii="Times New Roman" w:hAnsi="Times New Roman" w:cs="Times New Roman"/>
                <w:b/>
                <w:bCs/>
                <w:color w:val="000000"/>
                <w:sz w:val="22"/>
                <w:lang w:val="en-GB" w:eastAsia="en-GB"/>
              </w:rPr>
            </w:pPr>
          </w:p>
        </w:tc>
        <w:tc>
          <w:tcPr>
            <w:tcW w:w="1371" w:type="dxa"/>
            <w:tcBorders>
              <w:top w:val="nil"/>
              <w:bottom w:val="nil"/>
            </w:tcBorders>
            <w:shd w:val="clear" w:color="auto" w:fill="auto"/>
            <w:vAlign w:val="bottom"/>
          </w:tcPr>
          <w:p w14:paraId="155D32D7" w14:textId="77777777" w:rsidR="00CE057A" w:rsidRPr="001260B4" w:rsidRDefault="00CE057A" w:rsidP="00C20F5E">
            <w:pPr>
              <w:pStyle w:val="NoSpacing"/>
              <w:tabs>
                <w:tab w:val="decimal" w:pos="620"/>
              </w:tabs>
              <w:spacing w:line="240" w:lineRule="atLeast"/>
              <w:ind w:left="-126" w:right="-115"/>
              <w:jc w:val="right"/>
              <w:rPr>
                <w:rFonts w:ascii="Times New Roman" w:hAnsi="Times New Roman" w:cs="Times New Roman"/>
                <w:b/>
                <w:bCs/>
                <w:color w:val="000000"/>
                <w:sz w:val="22"/>
                <w:cs/>
                <w:lang w:val="en-GB" w:eastAsia="en-GB"/>
              </w:rPr>
            </w:pPr>
          </w:p>
        </w:tc>
        <w:tc>
          <w:tcPr>
            <w:tcW w:w="252" w:type="dxa"/>
            <w:tcBorders>
              <w:top w:val="nil"/>
              <w:bottom w:val="nil"/>
            </w:tcBorders>
            <w:shd w:val="clear" w:color="auto" w:fill="auto"/>
          </w:tcPr>
          <w:p w14:paraId="337428C4" w14:textId="77777777" w:rsidR="00CE057A" w:rsidRPr="001260B4" w:rsidRDefault="00CE057A" w:rsidP="00C20F5E">
            <w:pPr>
              <w:pStyle w:val="NoSpacing"/>
              <w:spacing w:line="240" w:lineRule="atLeast"/>
              <w:ind w:right="-115"/>
              <w:rPr>
                <w:rFonts w:ascii="Times New Roman" w:hAnsi="Times New Roman" w:cs="Times New Roman"/>
                <w:b/>
                <w:bCs/>
                <w:color w:val="000000"/>
                <w:sz w:val="22"/>
                <w:lang w:val="en-GB" w:eastAsia="en-GB"/>
              </w:rPr>
            </w:pPr>
          </w:p>
        </w:tc>
        <w:tc>
          <w:tcPr>
            <w:tcW w:w="1353" w:type="dxa"/>
            <w:tcBorders>
              <w:top w:val="nil"/>
              <w:bottom w:val="nil"/>
            </w:tcBorders>
            <w:vAlign w:val="bottom"/>
          </w:tcPr>
          <w:p w14:paraId="0A4CA5B2" w14:textId="77777777" w:rsidR="00CE057A" w:rsidRPr="001260B4" w:rsidRDefault="00CE057A" w:rsidP="00C20F5E">
            <w:pPr>
              <w:pStyle w:val="NoSpacing"/>
              <w:tabs>
                <w:tab w:val="decimal" w:pos="746"/>
              </w:tabs>
              <w:spacing w:line="240" w:lineRule="atLeast"/>
              <w:ind w:left="-64" w:right="125"/>
              <w:jc w:val="right"/>
              <w:rPr>
                <w:rFonts w:ascii="Times New Roman" w:hAnsi="Times New Roman" w:cs="Times New Roman"/>
                <w:b/>
                <w:bCs/>
                <w:color w:val="000000"/>
                <w:sz w:val="22"/>
                <w:cs/>
                <w:lang w:val="en-GB" w:eastAsia="en-GB"/>
              </w:rPr>
            </w:pPr>
          </w:p>
        </w:tc>
        <w:tc>
          <w:tcPr>
            <w:tcW w:w="236" w:type="dxa"/>
            <w:tcBorders>
              <w:top w:val="nil"/>
              <w:bottom w:val="nil"/>
            </w:tcBorders>
          </w:tcPr>
          <w:p w14:paraId="397D63DF" w14:textId="77777777" w:rsidR="00CE057A" w:rsidRPr="001260B4" w:rsidRDefault="00CE057A" w:rsidP="00C20F5E">
            <w:pPr>
              <w:pStyle w:val="NoSpacing"/>
              <w:tabs>
                <w:tab w:val="decimal" w:pos="746"/>
              </w:tabs>
              <w:spacing w:line="240" w:lineRule="atLeast"/>
              <w:ind w:left="-64" w:right="-115"/>
              <w:jc w:val="right"/>
              <w:rPr>
                <w:rFonts w:ascii="Times New Roman" w:hAnsi="Times New Roman" w:cs="Times New Roman"/>
                <w:b/>
                <w:bCs/>
                <w:color w:val="000000"/>
                <w:sz w:val="22"/>
                <w:cs/>
                <w:lang w:val="en-GB" w:eastAsia="en-GB"/>
              </w:rPr>
            </w:pPr>
          </w:p>
        </w:tc>
        <w:tc>
          <w:tcPr>
            <w:tcW w:w="1349" w:type="dxa"/>
            <w:gridSpan w:val="2"/>
            <w:tcBorders>
              <w:top w:val="nil"/>
              <w:bottom w:val="nil"/>
            </w:tcBorders>
            <w:shd w:val="clear" w:color="auto" w:fill="auto"/>
            <w:vAlign w:val="bottom"/>
          </w:tcPr>
          <w:p w14:paraId="1A6D436C" w14:textId="77777777" w:rsidR="00CE057A" w:rsidRPr="001260B4" w:rsidRDefault="00CE057A" w:rsidP="00C20F5E">
            <w:pPr>
              <w:pStyle w:val="NoSpacing"/>
              <w:tabs>
                <w:tab w:val="decimal" w:pos="746"/>
              </w:tabs>
              <w:spacing w:line="240" w:lineRule="atLeast"/>
              <w:ind w:left="-64" w:right="51"/>
              <w:jc w:val="right"/>
              <w:rPr>
                <w:rFonts w:ascii="Times New Roman" w:hAnsi="Times New Roman" w:cs="Times New Roman"/>
                <w:b/>
                <w:bCs/>
                <w:color w:val="000000"/>
                <w:sz w:val="22"/>
                <w:cs/>
                <w:lang w:val="en-GB" w:eastAsia="en-GB"/>
              </w:rPr>
            </w:pPr>
          </w:p>
        </w:tc>
      </w:tr>
      <w:tr w:rsidR="00CE057A" w:rsidRPr="001260B4" w14:paraId="37100B70" w14:textId="77777777" w:rsidTr="00C20F5E">
        <w:tc>
          <w:tcPr>
            <w:tcW w:w="3280" w:type="dxa"/>
            <w:gridSpan w:val="2"/>
            <w:tcBorders>
              <w:top w:val="nil"/>
              <w:bottom w:val="nil"/>
            </w:tcBorders>
            <w:shd w:val="clear" w:color="auto" w:fill="auto"/>
          </w:tcPr>
          <w:p w14:paraId="257EDF1D" w14:textId="03EAAFA1" w:rsidR="00CE057A" w:rsidRPr="001260B4" w:rsidRDefault="00CE057A" w:rsidP="00CE057A">
            <w:pPr>
              <w:pStyle w:val="NoSpacing"/>
              <w:spacing w:line="240" w:lineRule="atLeast"/>
              <w:ind w:left="168" w:right="-115" w:hanging="168"/>
              <w:rPr>
                <w:rFonts w:ascii="Times New Roman" w:hAnsi="Times New Roman" w:cs="Times New Roman"/>
                <w:b/>
                <w:bCs/>
                <w:sz w:val="22"/>
                <w:lang w:val="en-GB" w:eastAsia="en-GB"/>
              </w:rPr>
            </w:pPr>
            <w:r w:rsidRPr="001260B4">
              <w:rPr>
                <w:rFonts w:ascii="Times New Roman" w:hAnsi="Times New Roman" w:cs="Times New Roman"/>
                <w:sz w:val="22"/>
                <w:lang w:eastAsia="en-GB"/>
              </w:rPr>
              <w:t>Loans from related parties</w:t>
            </w:r>
          </w:p>
        </w:tc>
        <w:tc>
          <w:tcPr>
            <w:tcW w:w="1417" w:type="dxa"/>
            <w:tcBorders>
              <w:top w:val="nil"/>
              <w:bottom w:val="nil"/>
            </w:tcBorders>
            <w:shd w:val="clear" w:color="auto" w:fill="auto"/>
            <w:vAlign w:val="bottom"/>
          </w:tcPr>
          <w:p w14:paraId="0F422784" w14:textId="487C7A7D" w:rsidR="00CE057A"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84" w:type="dxa"/>
            <w:tcBorders>
              <w:top w:val="nil"/>
              <w:bottom w:val="nil"/>
            </w:tcBorders>
            <w:shd w:val="clear" w:color="auto" w:fill="auto"/>
          </w:tcPr>
          <w:p w14:paraId="77F2AD78" w14:textId="77777777" w:rsidR="00CE057A" w:rsidRPr="001260B4" w:rsidRDefault="00CE057A" w:rsidP="00CE057A">
            <w:pPr>
              <w:pStyle w:val="NoSpacing"/>
              <w:spacing w:line="240" w:lineRule="atLeast"/>
              <w:ind w:right="-115"/>
              <w:jc w:val="right"/>
              <w:rPr>
                <w:rFonts w:ascii="Times New Roman" w:hAnsi="Times New Roman" w:cs="Times New Roman"/>
                <w:color w:val="000000"/>
                <w:sz w:val="22"/>
                <w:lang w:val="en-GB" w:eastAsia="en-GB"/>
              </w:rPr>
            </w:pPr>
          </w:p>
        </w:tc>
        <w:tc>
          <w:tcPr>
            <w:tcW w:w="1371" w:type="dxa"/>
            <w:tcBorders>
              <w:top w:val="nil"/>
              <w:bottom w:val="nil"/>
            </w:tcBorders>
            <w:shd w:val="clear" w:color="auto" w:fill="auto"/>
            <w:vAlign w:val="bottom"/>
          </w:tcPr>
          <w:p w14:paraId="33F5CF7A" w14:textId="7D80BCA4" w:rsidR="00CE057A" w:rsidRPr="001260B4" w:rsidRDefault="00001723" w:rsidP="00B407B7">
            <w:pPr>
              <w:pStyle w:val="acctfourfigures"/>
              <w:spacing w:line="240" w:lineRule="atLeast"/>
              <w:ind w:right="11"/>
              <w:rPr>
                <w:rFonts w:ascii="Times New Roman" w:hAnsi="Times New Roman"/>
                <w:color w:val="000000"/>
                <w:cs/>
                <w:lang w:eastAsia="en-GB"/>
              </w:rPr>
            </w:pPr>
            <w:r w:rsidRPr="00001723">
              <w:rPr>
                <w:rFonts w:ascii="Times New Roman" w:hAnsi="Times New Roman"/>
                <w:color w:val="000000"/>
                <w:lang w:val="en-US" w:eastAsia="en-GB"/>
              </w:rPr>
              <w:t>-</w:t>
            </w:r>
          </w:p>
        </w:tc>
        <w:tc>
          <w:tcPr>
            <w:tcW w:w="252" w:type="dxa"/>
            <w:tcBorders>
              <w:top w:val="nil"/>
              <w:bottom w:val="nil"/>
            </w:tcBorders>
            <w:shd w:val="clear" w:color="auto" w:fill="auto"/>
          </w:tcPr>
          <w:p w14:paraId="782550F6" w14:textId="77777777" w:rsidR="00CE057A" w:rsidRPr="001260B4" w:rsidRDefault="00CE057A" w:rsidP="00CE057A">
            <w:pPr>
              <w:pStyle w:val="NoSpacing"/>
              <w:spacing w:line="240" w:lineRule="atLeast"/>
              <w:ind w:right="-115"/>
              <w:rPr>
                <w:rFonts w:ascii="Times New Roman" w:hAnsi="Times New Roman" w:cs="Times New Roman"/>
                <w:b/>
                <w:bCs/>
                <w:color w:val="000000"/>
                <w:sz w:val="22"/>
                <w:lang w:val="en-GB" w:eastAsia="en-GB"/>
              </w:rPr>
            </w:pPr>
          </w:p>
        </w:tc>
        <w:tc>
          <w:tcPr>
            <w:tcW w:w="1353" w:type="dxa"/>
            <w:tcBorders>
              <w:top w:val="nil"/>
              <w:bottom w:val="nil"/>
            </w:tcBorders>
            <w:vAlign w:val="bottom"/>
          </w:tcPr>
          <w:p w14:paraId="4A9FDECF" w14:textId="01718C0A" w:rsidR="00CE057A" w:rsidRPr="001260B4" w:rsidRDefault="00CC106B" w:rsidP="00B407B7">
            <w:pPr>
              <w:pStyle w:val="NoSpacing"/>
              <w:tabs>
                <w:tab w:val="decimal" w:pos="1269"/>
              </w:tabs>
              <w:spacing w:line="240" w:lineRule="atLeast"/>
              <w:ind w:left="-64" w:right="125"/>
              <w:jc w:val="right"/>
              <w:rPr>
                <w:rFonts w:ascii="Times New Roman" w:hAnsi="Times New Roman" w:cs="Times New Roman"/>
                <w:color w:val="000000"/>
                <w:sz w:val="22"/>
                <w:cs/>
                <w:lang w:val="en-GB" w:eastAsia="en-GB"/>
              </w:rPr>
            </w:pPr>
            <w:r w:rsidRPr="00CC106B">
              <w:rPr>
                <w:rFonts w:ascii="Times New Roman" w:hAnsi="Times New Roman"/>
                <w:color w:val="000000"/>
                <w:sz w:val="22"/>
                <w:lang w:eastAsia="en-GB"/>
              </w:rPr>
              <w:t>249</w:t>
            </w:r>
            <w:r w:rsidR="00CE057A" w:rsidRPr="001260B4">
              <w:rPr>
                <w:rFonts w:ascii="Times New Roman" w:hAnsi="Times New Roman" w:cs="Times New Roman"/>
                <w:color w:val="000000"/>
                <w:sz w:val="22"/>
                <w:lang w:val="en-GB" w:eastAsia="en-GB"/>
              </w:rPr>
              <w:t>,</w:t>
            </w:r>
            <w:r w:rsidRPr="00CC106B">
              <w:rPr>
                <w:rFonts w:ascii="Times New Roman" w:hAnsi="Times New Roman" w:cs="Times New Roman"/>
                <w:color w:val="000000"/>
                <w:sz w:val="22"/>
                <w:lang w:eastAsia="en-GB"/>
              </w:rPr>
              <w:t>000</w:t>
            </w:r>
          </w:p>
        </w:tc>
        <w:tc>
          <w:tcPr>
            <w:tcW w:w="236" w:type="dxa"/>
            <w:tcBorders>
              <w:top w:val="nil"/>
              <w:bottom w:val="nil"/>
            </w:tcBorders>
          </w:tcPr>
          <w:p w14:paraId="72338556" w14:textId="77777777" w:rsidR="00CE057A" w:rsidRPr="001260B4" w:rsidRDefault="00CE057A" w:rsidP="00CE057A">
            <w:pPr>
              <w:pStyle w:val="NoSpacing"/>
              <w:tabs>
                <w:tab w:val="decimal" w:pos="746"/>
              </w:tabs>
              <w:spacing w:line="240" w:lineRule="atLeast"/>
              <w:ind w:left="-64" w:right="-115"/>
              <w:jc w:val="right"/>
              <w:rPr>
                <w:rFonts w:ascii="Times New Roman" w:hAnsi="Times New Roman" w:cs="Times New Roman"/>
                <w:b/>
                <w:bCs/>
                <w:color w:val="000000"/>
                <w:sz w:val="22"/>
                <w:cs/>
                <w:lang w:val="en-GB" w:eastAsia="en-GB"/>
              </w:rPr>
            </w:pPr>
          </w:p>
        </w:tc>
        <w:tc>
          <w:tcPr>
            <w:tcW w:w="1349" w:type="dxa"/>
            <w:gridSpan w:val="2"/>
            <w:tcBorders>
              <w:top w:val="nil"/>
              <w:bottom w:val="nil"/>
            </w:tcBorders>
            <w:shd w:val="clear" w:color="auto" w:fill="auto"/>
            <w:vAlign w:val="bottom"/>
          </w:tcPr>
          <w:p w14:paraId="3D8F21CA" w14:textId="6A34DB55" w:rsidR="00CE057A" w:rsidRPr="001260B4" w:rsidRDefault="00CC106B" w:rsidP="00B407B7">
            <w:pPr>
              <w:pStyle w:val="NoSpacing"/>
              <w:tabs>
                <w:tab w:val="decimal" w:pos="1101"/>
              </w:tabs>
              <w:spacing w:line="240" w:lineRule="atLeast"/>
              <w:ind w:left="-64" w:right="51"/>
              <w:jc w:val="right"/>
              <w:rPr>
                <w:rFonts w:ascii="Times New Roman" w:hAnsi="Times New Roman" w:cs="Times New Roman"/>
                <w:color w:val="000000"/>
                <w:sz w:val="22"/>
                <w:cs/>
                <w:lang w:eastAsia="en-GB"/>
              </w:rPr>
            </w:pPr>
            <w:r w:rsidRPr="00CC106B">
              <w:rPr>
                <w:rFonts w:ascii="Times New Roman" w:hAnsi="Times New Roman"/>
                <w:color w:val="000000"/>
                <w:sz w:val="22"/>
                <w:lang w:eastAsia="en-GB"/>
              </w:rPr>
              <w:t>249</w:t>
            </w:r>
            <w:r w:rsidR="00CE057A" w:rsidRPr="001260B4">
              <w:rPr>
                <w:rFonts w:ascii="Times New Roman" w:hAnsi="Times New Roman" w:cs="Times New Roman"/>
                <w:color w:val="000000"/>
                <w:sz w:val="22"/>
                <w:lang w:eastAsia="en-GB"/>
              </w:rPr>
              <w:t>,</w:t>
            </w:r>
            <w:r w:rsidRPr="00CC106B">
              <w:rPr>
                <w:rFonts w:ascii="Times New Roman" w:hAnsi="Times New Roman" w:cs="Times New Roman"/>
                <w:color w:val="000000"/>
                <w:sz w:val="22"/>
                <w:lang w:eastAsia="en-GB"/>
              </w:rPr>
              <w:t>000</w:t>
            </w:r>
          </w:p>
        </w:tc>
      </w:tr>
      <w:tr w:rsidR="00CE057A" w:rsidRPr="001260B4" w14:paraId="382785FD" w14:textId="77777777" w:rsidTr="00C20F5E">
        <w:tc>
          <w:tcPr>
            <w:tcW w:w="3280" w:type="dxa"/>
            <w:gridSpan w:val="2"/>
            <w:tcBorders>
              <w:top w:val="nil"/>
              <w:bottom w:val="nil"/>
            </w:tcBorders>
            <w:shd w:val="clear" w:color="auto" w:fill="auto"/>
          </w:tcPr>
          <w:p w14:paraId="263643FF" w14:textId="77777777" w:rsidR="00CE057A" w:rsidRPr="001260B4" w:rsidRDefault="00CE057A" w:rsidP="00CE057A">
            <w:pPr>
              <w:pStyle w:val="NoSpacing"/>
              <w:spacing w:line="240" w:lineRule="atLeast"/>
              <w:ind w:left="168" w:right="-115" w:hanging="168"/>
              <w:rPr>
                <w:rFonts w:ascii="Times New Roman" w:hAnsi="Times New Roman" w:cs="Times New Roman"/>
                <w:sz w:val="22"/>
                <w:lang w:eastAsia="en-GB"/>
              </w:rPr>
            </w:pPr>
            <w:r w:rsidRPr="001260B4">
              <w:rPr>
                <w:rFonts w:ascii="Times New Roman" w:hAnsi="Times New Roman" w:cs="Times New Roman"/>
                <w:sz w:val="22"/>
                <w:lang w:eastAsia="en-GB"/>
              </w:rPr>
              <w:t>Loans from financial institutions</w:t>
            </w:r>
          </w:p>
        </w:tc>
        <w:tc>
          <w:tcPr>
            <w:tcW w:w="1417" w:type="dxa"/>
            <w:tcBorders>
              <w:top w:val="nil"/>
              <w:bottom w:val="nil"/>
            </w:tcBorders>
            <w:shd w:val="clear" w:color="auto" w:fill="auto"/>
          </w:tcPr>
          <w:p w14:paraId="0ADB5B7E" w14:textId="6283246C" w:rsidR="00CE057A"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84" w:type="dxa"/>
            <w:tcBorders>
              <w:top w:val="nil"/>
              <w:bottom w:val="nil"/>
            </w:tcBorders>
            <w:shd w:val="clear" w:color="auto" w:fill="auto"/>
          </w:tcPr>
          <w:p w14:paraId="1C5199B0" w14:textId="77777777" w:rsidR="00CE057A" w:rsidRPr="001260B4" w:rsidRDefault="00CE057A" w:rsidP="00CE057A">
            <w:pPr>
              <w:pStyle w:val="NoSpacing"/>
              <w:spacing w:line="240" w:lineRule="atLeast"/>
              <w:ind w:right="138"/>
              <w:jc w:val="right"/>
              <w:rPr>
                <w:rFonts w:ascii="Times New Roman" w:hAnsi="Times New Roman" w:cs="Times New Roman"/>
                <w:color w:val="000000"/>
                <w:sz w:val="22"/>
                <w:lang w:val="en-GB" w:eastAsia="en-GB"/>
              </w:rPr>
            </w:pPr>
          </w:p>
        </w:tc>
        <w:tc>
          <w:tcPr>
            <w:tcW w:w="1371" w:type="dxa"/>
            <w:tcBorders>
              <w:top w:val="nil"/>
              <w:bottom w:val="nil"/>
            </w:tcBorders>
            <w:shd w:val="clear" w:color="auto" w:fill="auto"/>
          </w:tcPr>
          <w:p w14:paraId="0181AF29" w14:textId="4C29804E" w:rsidR="00CE057A"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52" w:type="dxa"/>
            <w:tcBorders>
              <w:top w:val="nil"/>
              <w:bottom w:val="nil"/>
            </w:tcBorders>
            <w:shd w:val="clear" w:color="auto" w:fill="auto"/>
          </w:tcPr>
          <w:p w14:paraId="6729708A" w14:textId="77777777" w:rsidR="00CE057A" w:rsidRPr="001260B4" w:rsidRDefault="00CE057A" w:rsidP="00CE057A">
            <w:pPr>
              <w:pStyle w:val="NoSpacing"/>
              <w:spacing w:line="240" w:lineRule="atLeast"/>
              <w:ind w:right="-115"/>
              <w:rPr>
                <w:rFonts w:ascii="Times New Roman" w:hAnsi="Times New Roman" w:cs="Times New Roman"/>
                <w:color w:val="000000"/>
                <w:sz w:val="22"/>
                <w:lang w:val="en-GB" w:eastAsia="en-GB"/>
              </w:rPr>
            </w:pPr>
          </w:p>
        </w:tc>
        <w:tc>
          <w:tcPr>
            <w:tcW w:w="1353" w:type="dxa"/>
            <w:tcBorders>
              <w:top w:val="nil"/>
              <w:bottom w:val="nil"/>
            </w:tcBorders>
            <w:vAlign w:val="bottom"/>
          </w:tcPr>
          <w:p w14:paraId="3BCF4443" w14:textId="3DEAA0E4" w:rsidR="00CE057A" w:rsidRPr="001260B4" w:rsidRDefault="00CC106B" w:rsidP="00CE057A">
            <w:pPr>
              <w:pStyle w:val="NoSpacing"/>
              <w:tabs>
                <w:tab w:val="decimal" w:pos="1297"/>
              </w:tabs>
              <w:spacing w:line="240" w:lineRule="atLeast"/>
              <w:ind w:left="-64" w:right="125"/>
              <w:jc w:val="right"/>
              <w:rPr>
                <w:rFonts w:ascii="Times New Roman" w:hAnsi="Times New Roman" w:cs="Times New Roman"/>
                <w:color w:val="000000"/>
                <w:sz w:val="22"/>
                <w:lang w:val="en-GB" w:eastAsia="en-GB"/>
              </w:rPr>
            </w:pPr>
            <w:r w:rsidRPr="00CC106B">
              <w:rPr>
                <w:rFonts w:ascii="Times New Roman" w:hAnsi="Times New Roman" w:cs="Times New Roman"/>
                <w:color w:val="000000"/>
                <w:sz w:val="22"/>
                <w:lang w:eastAsia="en-GB"/>
              </w:rPr>
              <w:t>19</w:t>
            </w:r>
            <w:r w:rsidR="00CE057A" w:rsidRPr="001260B4">
              <w:rPr>
                <w:rFonts w:ascii="Times New Roman" w:hAnsi="Times New Roman" w:cs="Times New Roman"/>
                <w:color w:val="000000"/>
                <w:sz w:val="22"/>
                <w:lang w:val="en-GB" w:eastAsia="en-GB"/>
              </w:rPr>
              <w:t>,</w:t>
            </w:r>
            <w:r w:rsidRPr="00CC106B">
              <w:rPr>
                <w:rFonts w:ascii="Times New Roman" w:hAnsi="Times New Roman" w:cs="Times New Roman"/>
                <w:color w:val="000000"/>
                <w:sz w:val="22"/>
                <w:lang w:eastAsia="en-GB"/>
              </w:rPr>
              <w:t>169</w:t>
            </w:r>
            <w:r w:rsidR="00CE057A" w:rsidRPr="001260B4">
              <w:rPr>
                <w:rFonts w:ascii="Times New Roman" w:hAnsi="Times New Roman" w:cs="Times New Roman"/>
                <w:color w:val="000000"/>
                <w:sz w:val="22"/>
                <w:lang w:val="en-GB" w:eastAsia="en-GB"/>
              </w:rPr>
              <w:t>,</w:t>
            </w:r>
            <w:r w:rsidRPr="00CC106B">
              <w:rPr>
                <w:rFonts w:ascii="Times New Roman" w:hAnsi="Times New Roman" w:cs="Times New Roman"/>
                <w:color w:val="000000"/>
                <w:sz w:val="22"/>
                <w:lang w:eastAsia="en-GB"/>
              </w:rPr>
              <w:t>222</w:t>
            </w:r>
          </w:p>
        </w:tc>
        <w:tc>
          <w:tcPr>
            <w:tcW w:w="236" w:type="dxa"/>
            <w:tcBorders>
              <w:top w:val="nil"/>
              <w:bottom w:val="nil"/>
            </w:tcBorders>
          </w:tcPr>
          <w:p w14:paraId="197A9363" w14:textId="77777777" w:rsidR="00CE057A" w:rsidRPr="001260B4" w:rsidRDefault="00CE057A" w:rsidP="00CE057A">
            <w:pPr>
              <w:pStyle w:val="NoSpacing"/>
              <w:tabs>
                <w:tab w:val="decimal" w:pos="1297"/>
              </w:tabs>
              <w:spacing w:line="240" w:lineRule="atLeast"/>
              <w:ind w:left="-64" w:right="-115"/>
              <w:jc w:val="right"/>
              <w:rPr>
                <w:rFonts w:ascii="Times New Roman" w:hAnsi="Times New Roman" w:cs="Times New Roman"/>
                <w:color w:val="000000"/>
                <w:sz w:val="22"/>
                <w:lang w:val="en-GB" w:eastAsia="en-GB"/>
              </w:rPr>
            </w:pPr>
          </w:p>
        </w:tc>
        <w:tc>
          <w:tcPr>
            <w:tcW w:w="1349" w:type="dxa"/>
            <w:gridSpan w:val="2"/>
            <w:tcBorders>
              <w:top w:val="nil"/>
              <w:bottom w:val="nil"/>
            </w:tcBorders>
            <w:shd w:val="clear" w:color="auto" w:fill="auto"/>
            <w:vAlign w:val="bottom"/>
          </w:tcPr>
          <w:p w14:paraId="0E74F6AA" w14:textId="5C9582CA" w:rsidR="00CE057A" w:rsidRPr="001260B4" w:rsidRDefault="00CC106B" w:rsidP="00CE057A">
            <w:pPr>
              <w:pStyle w:val="NoSpacing"/>
              <w:tabs>
                <w:tab w:val="decimal" w:pos="1101"/>
              </w:tabs>
              <w:spacing w:line="240" w:lineRule="atLeast"/>
              <w:ind w:left="-64" w:right="51"/>
              <w:jc w:val="right"/>
              <w:rPr>
                <w:rFonts w:ascii="Times New Roman" w:hAnsi="Times New Roman" w:cs="Times New Roman"/>
                <w:color w:val="000000"/>
                <w:sz w:val="22"/>
                <w:lang w:eastAsia="en-GB"/>
              </w:rPr>
            </w:pPr>
            <w:r w:rsidRPr="00CC106B">
              <w:rPr>
                <w:rFonts w:ascii="Times New Roman" w:hAnsi="Times New Roman" w:cs="Times New Roman"/>
                <w:color w:val="000000"/>
                <w:sz w:val="22"/>
                <w:lang w:eastAsia="en-GB"/>
              </w:rPr>
              <w:t>19</w:t>
            </w:r>
            <w:r w:rsidR="00CE057A" w:rsidRPr="001260B4">
              <w:rPr>
                <w:rFonts w:ascii="Times New Roman" w:hAnsi="Times New Roman" w:cs="Times New Roman"/>
                <w:color w:val="000000"/>
                <w:sz w:val="22"/>
                <w:lang w:eastAsia="en-GB"/>
              </w:rPr>
              <w:t>,</w:t>
            </w:r>
            <w:r w:rsidRPr="00CC106B">
              <w:rPr>
                <w:rFonts w:ascii="Times New Roman" w:hAnsi="Times New Roman" w:cs="Times New Roman"/>
                <w:color w:val="000000"/>
                <w:sz w:val="22"/>
                <w:lang w:eastAsia="en-GB"/>
              </w:rPr>
              <w:t>169</w:t>
            </w:r>
            <w:r w:rsidR="00CE057A" w:rsidRPr="001260B4">
              <w:rPr>
                <w:rFonts w:ascii="Times New Roman" w:hAnsi="Times New Roman" w:cs="Times New Roman"/>
                <w:color w:val="000000"/>
                <w:sz w:val="22"/>
                <w:lang w:eastAsia="en-GB"/>
              </w:rPr>
              <w:t>,</w:t>
            </w:r>
            <w:r w:rsidRPr="00CC106B">
              <w:rPr>
                <w:rFonts w:ascii="Times New Roman" w:hAnsi="Times New Roman" w:cs="Times New Roman"/>
                <w:color w:val="000000"/>
                <w:sz w:val="22"/>
                <w:lang w:eastAsia="en-GB"/>
              </w:rPr>
              <w:t>222</w:t>
            </w:r>
          </w:p>
        </w:tc>
      </w:tr>
      <w:tr w:rsidR="00CE057A" w:rsidRPr="001260B4" w14:paraId="1133DF11" w14:textId="77777777" w:rsidTr="00C20F5E">
        <w:tc>
          <w:tcPr>
            <w:tcW w:w="3280" w:type="dxa"/>
            <w:gridSpan w:val="2"/>
            <w:tcBorders>
              <w:top w:val="nil"/>
              <w:bottom w:val="nil"/>
            </w:tcBorders>
            <w:shd w:val="clear" w:color="auto" w:fill="auto"/>
          </w:tcPr>
          <w:p w14:paraId="5F4C1785" w14:textId="24F0652B" w:rsidR="00CE057A" w:rsidRPr="001260B4" w:rsidRDefault="00CE057A" w:rsidP="00CE057A">
            <w:pPr>
              <w:pStyle w:val="NoSpacing"/>
              <w:spacing w:line="240" w:lineRule="atLeast"/>
              <w:ind w:left="168" w:right="-115" w:hanging="168"/>
              <w:rPr>
                <w:rFonts w:ascii="Times New Roman" w:hAnsi="Times New Roman" w:cs="Times New Roman"/>
                <w:sz w:val="22"/>
                <w:lang w:eastAsia="en-GB"/>
              </w:rPr>
            </w:pPr>
            <w:r w:rsidRPr="001260B4">
              <w:rPr>
                <w:rFonts w:ascii="Times New Roman" w:hAnsi="Times New Roman" w:cs="Times New Roman"/>
                <w:sz w:val="22"/>
                <w:lang w:val="en-GB" w:eastAsia="en-GB"/>
              </w:rPr>
              <w:t xml:space="preserve">Other </w:t>
            </w:r>
            <w:r w:rsidR="004656D1" w:rsidRPr="001260B4">
              <w:rPr>
                <w:rFonts w:ascii="Times New Roman" w:hAnsi="Times New Roman" w:cs="Times New Roman"/>
                <w:sz w:val="22"/>
                <w:lang w:val="en-GB" w:eastAsia="en-GB"/>
              </w:rPr>
              <w:t xml:space="preserve">current </w:t>
            </w:r>
            <w:r w:rsidRPr="001260B4">
              <w:rPr>
                <w:rFonts w:ascii="Times New Roman" w:hAnsi="Times New Roman" w:cs="Times New Roman"/>
                <w:sz w:val="22"/>
                <w:lang w:val="en-GB" w:eastAsia="en-GB"/>
              </w:rPr>
              <w:t>payables</w:t>
            </w:r>
          </w:p>
        </w:tc>
        <w:tc>
          <w:tcPr>
            <w:tcW w:w="1417" w:type="dxa"/>
            <w:tcBorders>
              <w:top w:val="nil"/>
              <w:bottom w:val="nil"/>
            </w:tcBorders>
            <w:shd w:val="clear" w:color="auto" w:fill="auto"/>
          </w:tcPr>
          <w:p w14:paraId="052F36A4" w14:textId="07755330" w:rsidR="00CE057A"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84" w:type="dxa"/>
            <w:tcBorders>
              <w:top w:val="nil"/>
              <w:bottom w:val="nil"/>
            </w:tcBorders>
            <w:shd w:val="clear" w:color="auto" w:fill="auto"/>
          </w:tcPr>
          <w:p w14:paraId="7F4FE593" w14:textId="77777777" w:rsidR="00CE057A" w:rsidRPr="001260B4" w:rsidRDefault="00CE057A" w:rsidP="00CE057A">
            <w:pPr>
              <w:pStyle w:val="NoSpacing"/>
              <w:spacing w:line="240" w:lineRule="atLeast"/>
              <w:ind w:right="138"/>
              <w:jc w:val="right"/>
              <w:rPr>
                <w:rFonts w:ascii="Times New Roman" w:hAnsi="Times New Roman" w:cs="Times New Roman"/>
                <w:color w:val="000000"/>
                <w:sz w:val="22"/>
                <w:lang w:val="en-GB" w:eastAsia="en-GB"/>
              </w:rPr>
            </w:pPr>
          </w:p>
        </w:tc>
        <w:tc>
          <w:tcPr>
            <w:tcW w:w="1371" w:type="dxa"/>
            <w:tcBorders>
              <w:top w:val="nil"/>
              <w:bottom w:val="nil"/>
            </w:tcBorders>
            <w:shd w:val="clear" w:color="auto" w:fill="auto"/>
          </w:tcPr>
          <w:p w14:paraId="37273ADA" w14:textId="4B67A486" w:rsidR="00CE057A"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52" w:type="dxa"/>
            <w:tcBorders>
              <w:top w:val="nil"/>
              <w:bottom w:val="nil"/>
            </w:tcBorders>
            <w:shd w:val="clear" w:color="auto" w:fill="auto"/>
          </w:tcPr>
          <w:p w14:paraId="7709A02C" w14:textId="77777777" w:rsidR="00CE057A" w:rsidRPr="001260B4" w:rsidRDefault="00CE057A" w:rsidP="00CE057A">
            <w:pPr>
              <w:pStyle w:val="NoSpacing"/>
              <w:spacing w:line="240" w:lineRule="atLeast"/>
              <w:ind w:right="-115"/>
              <w:rPr>
                <w:rFonts w:ascii="Times New Roman" w:hAnsi="Times New Roman" w:cs="Times New Roman"/>
                <w:color w:val="000000"/>
                <w:sz w:val="22"/>
                <w:lang w:val="en-GB" w:eastAsia="en-GB"/>
              </w:rPr>
            </w:pPr>
          </w:p>
        </w:tc>
        <w:tc>
          <w:tcPr>
            <w:tcW w:w="1353" w:type="dxa"/>
            <w:tcBorders>
              <w:top w:val="nil"/>
              <w:bottom w:val="nil"/>
            </w:tcBorders>
            <w:vAlign w:val="bottom"/>
          </w:tcPr>
          <w:p w14:paraId="4752B62A" w14:textId="3FAC3A23" w:rsidR="00CE057A" w:rsidRPr="001260B4" w:rsidRDefault="00CC106B" w:rsidP="00CE057A">
            <w:pPr>
              <w:pStyle w:val="NoSpacing"/>
              <w:tabs>
                <w:tab w:val="decimal" w:pos="1269"/>
              </w:tabs>
              <w:spacing w:line="240" w:lineRule="atLeast"/>
              <w:ind w:left="-64" w:right="125"/>
              <w:jc w:val="right"/>
              <w:rPr>
                <w:rFonts w:ascii="Times New Roman" w:hAnsi="Times New Roman" w:cs="Times New Roman"/>
                <w:color w:val="000000"/>
                <w:sz w:val="22"/>
                <w:cs/>
                <w:lang w:val="en-GB" w:eastAsia="en-GB"/>
              </w:rPr>
            </w:pPr>
            <w:r w:rsidRPr="00CC106B">
              <w:rPr>
                <w:rFonts w:ascii="Times New Roman" w:hAnsi="Times New Roman"/>
                <w:color w:val="000000"/>
                <w:sz w:val="22"/>
                <w:lang w:eastAsia="en-GB"/>
              </w:rPr>
              <w:t>14</w:t>
            </w:r>
            <w:r w:rsidRPr="00CC106B">
              <w:rPr>
                <w:rFonts w:ascii="Times New Roman" w:hAnsi="Times New Roman" w:cs="Times New Roman"/>
                <w:color w:val="000000"/>
                <w:sz w:val="22"/>
                <w:lang w:eastAsia="en-GB"/>
              </w:rPr>
              <w:t>0</w:t>
            </w:r>
            <w:r w:rsidR="00CE057A" w:rsidRPr="001260B4">
              <w:rPr>
                <w:rFonts w:ascii="Times New Roman" w:hAnsi="Times New Roman" w:cs="Times New Roman"/>
                <w:color w:val="000000"/>
                <w:sz w:val="22"/>
                <w:lang w:val="en-GB" w:eastAsia="en-GB"/>
              </w:rPr>
              <w:t>,</w:t>
            </w:r>
            <w:r w:rsidRPr="00CC106B">
              <w:rPr>
                <w:rFonts w:ascii="Times New Roman" w:hAnsi="Times New Roman" w:cs="Times New Roman"/>
                <w:color w:val="000000"/>
                <w:sz w:val="22"/>
                <w:lang w:eastAsia="en-GB"/>
              </w:rPr>
              <w:t>172</w:t>
            </w:r>
          </w:p>
        </w:tc>
        <w:tc>
          <w:tcPr>
            <w:tcW w:w="236" w:type="dxa"/>
            <w:tcBorders>
              <w:top w:val="nil"/>
              <w:bottom w:val="nil"/>
            </w:tcBorders>
          </w:tcPr>
          <w:p w14:paraId="4B233E9A" w14:textId="77777777" w:rsidR="00CE057A" w:rsidRPr="001260B4" w:rsidRDefault="00CE057A" w:rsidP="00CE057A">
            <w:pPr>
              <w:pStyle w:val="NoSpacing"/>
              <w:tabs>
                <w:tab w:val="decimal" w:pos="1269"/>
              </w:tabs>
              <w:spacing w:line="240" w:lineRule="atLeast"/>
              <w:ind w:left="-64" w:right="-115"/>
              <w:jc w:val="right"/>
              <w:rPr>
                <w:rFonts w:ascii="Times New Roman" w:hAnsi="Times New Roman" w:cs="Times New Roman"/>
                <w:color w:val="000000"/>
                <w:sz w:val="22"/>
                <w:cs/>
                <w:lang w:val="en-GB" w:eastAsia="en-GB"/>
              </w:rPr>
            </w:pPr>
          </w:p>
        </w:tc>
        <w:tc>
          <w:tcPr>
            <w:tcW w:w="1349" w:type="dxa"/>
            <w:gridSpan w:val="2"/>
            <w:tcBorders>
              <w:top w:val="nil"/>
              <w:bottom w:val="nil"/>
            </w:tcBorders>
            <w:shd w:val="clear" w:color="auto" w:fill="auto"/>
            <w:vAlign w:val="bottom"/>
          </w:tcPr>
          <w:p w14:paraId="22256F84" w14:textId="08901AF2" w:rsidR="00CE057A" w:rsidRPr="001260B4" w:rsidRDefault="00CC106B">
            <w:pPr>
              <w:pStyle w:val="NoSpacing"/>
              <w:tabs>
                <w:tab w:val="decimal" w:pos="1101"/>
              </w:tabs>
              <w:spacing w:line="240" w:lineRule="atLeast"/>
              <w:ind w:left="-64" w:right="51"/>
              <w:jc w:val="right"/>
              <w:rPr>
                <w:rFonts w:ascii="Times New Roman" w:hAnsi="Times New Roman" w:cs="Times New Roman"/>
                <w:color w:val="000000"/>
                <w:sz w:val="22"/>
                <w:cs/>
                <w:lang w:eastAsia="en-GB"/>
              </w:rPr>
            </w:pPr>
            <w:r w:rsidRPr="00CC106B">
              <w:rPr>
                <w:rFonts w:ascii="Times New Roman" w:hAnsi="Times New Roman"/>
                <w:color w:val="000000"/>
                <w:sz w:val="22"/>
                <w:lang w:eastAsia="en-GB"/>
              </w:rPr>
              <w:t>14</w:t>
            </w:r>
            <w:r w:rsidRPr="00CC106B">
              <w:rPr>
                <w:rFonts w:ascii="Times New Roman" w:hAnsi="Times New Roman" w:cs="Times New Roman"/>
                <w:color w:val="000000"/>
                <w:sz w:val="22"/>
                <w:lang w:eastAsia="en-GB"/>
              </w:rPr>
              <w:t>0</w:t>
            </w:r>
            <w:r w:rsidR="00CE057A" w:rsidRPr="001260B4">
              <w:rPr>
                <w:rFonts w:ascii="Times New Roman" w:hAnsi="Times New Roman" w:cs="Times New Roman"/>
                <w:color w:val="000000"/>
                <w:sz w:val="22"/>
                <w:lang w:eastAsia="en-GB"/>
              </w:rPr>
              <w:t>,</w:t>
            </w:r>
            <w:r w:rsidRPr="00CC106B">
              <w:rPr>
                <w:rFonts w:ascii="Times New Roman" w:hAnsi="Times New Roman" w:cs="Times New Roman"/>
                <w:color w:val="000000"/>
                <w:sz w:val="22"/>
                <w:lang w:eastAsia="en-GB"/>
              </w:rPr>
              <w:t>172</w:t>
            </w:r>
          </w:p>
        </w:tc>
      </w:tr>
      <w:tr w:rsidR="00CE057A" w:rsidRPr="001260B4" w14:paraId="1ED0C1EE" w14:textId="77777777" w:rsidTr="00C20F5E">
        <w:tc>
          <w:tcPr>
            <w:tcW w:w="3280" w:type="dxa"/>
            <w:gridSpan w:val="2"/>
            <w:tcBorders>
              <w:top w:val="nil"/>
              <w:bottom w:val="nil"/>
            </w:tcBorders>
            <w:shd w:val="clear" w:color="auto" w:fill="auto"/>
          </w:tcPr>
          <w:p w14:paraId="0E0146ED" w14:textId="77777777" w:rsidR="00CE057A" w:rsidRPr="001260B4" w:rsidRDefault="00CE057A" w:rsidP="00CE057A">
            <w:pPr>
              <w:pStyle w:val="NoSpacing"/>
              <w:spacing w:line="240" w:lineRule="atLeast"/>
              <w:ind w:left="168" w:right="-115" w:hanging="168"/>
              <w:rPr>
                <w:rFonts w:ascii="Times New Roman" w:hAnsi="Times New Roman" w:cs="Times New Roman"/>
                <w:sz w:val="22"/>
                <w:cs/>
                <w:lang w:val="en-GB" w:eastAsia="en-GB"/>
              </w:rPr>
            </w:pPr>
            <w:r w:rsidRPr="001260B4">
              <w:rPr>
                <w:rFonts w:ascii="Times New Roman" w:hAnsi="Times New Roman" w:cs="Times New Roman"/>
                <w:sz w:val="22"/>
                <w:lang w:val="en-GB" w:eastAsia="en-GB"/>
              </w:rPr>
              <w:t>Lease liabilities</w:t>
            </w:r>
          </w:p>
        </w:tc>
        <w:tc>
          <w:tcPr>
            <w:tcW w:w="1417" w:type="dxa"/>
            <w:tcBorders>
              <w:top w:val="nil"/>
              <w:bottom w:val="nil"/>
            </w:tcBorders>
            <w:shd w:val="clear" w:color="auto" w:fill="auto"/>
          </w:tcPr>
          <w:p w14:paraId="620AAAF7" w14:textId="6FE462B5" w:rsidR="00CE057A"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84" w:type="dxa"/>
            <w:tcBorders>
              <w:top w:val="nil"/>
              <w:bottom w:val="nil"/>
            </w:tcBorders>
            <w:shd w:val="clear" w:color="auto" w:fill="auto"/>
          </w:tcPr>
          <w:p w14:paraId="4E4DC0C3" w14:textId="77777777" w:rsidR="00CE057A" w:rsidRPr="001260B4" w:rsidRDefault="00CE057A" w:rsidP="00CE057A">
            <w:pPr>
              <w:pStyle w:val="NoSpacing"/>
              <w:spacing w:line="240" w:lineRule="atLeast"/>
              <w:ind w:right="138"/>
              <w:jc w:val="right"/>
              <w:rPr>
                <w:rFonts w:ascii="Times New Roman" w:hAnsi="Times New Roman" w:cs="Times New Roman"/>
                <w:color w:val="000000"/>
                <w:sz w:val="22"/>
                <w:lang w:val="en-GB" w:eastAsia="en-GB"/>
              </w:rPr>
            </w:pPr>
          </w:p>
        </w:tc>
        <w:tc>
          <w:tcPr>
            <w:tcW w:w="1371" w:type="dxa"/>
            <w:tcBorders>
              <w:top w:val="nil"/>
              <w:bottom w:val="nil"/>
            </w:tcBorders>
            <w:shd w:val="clear" w:color="auto" w:fill="auto"/>
          </w:tcPr>
          <w:p w14:paraId="17E8DC6C" w14:textId="000A14C6" w:rsidR="00CE057A"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52" w:type="dxa"/>
            <w:tcBorders>
              <w:top w:val="nil"/>
              <w:bottom w:val="nil"/>
            </w:tcBorders>
            <w:shd w:val="clear" w:color="auto" w:fill="auto"/>
          </w:tcPr>
          <w:p w14:paraId="5B5CDE12" w14:textId="77777777" w:rsidR="00CE057A" w:rsidRPr="001260B4" w:rsidRDefault="00CE057A" w:rsidP="00CE057A">
            <w:pPr>
              <w:pStyle w:val="NoSpacing"/>
              <w:spacing w:line="240" w:lineRule="atLeast"/>
              <w:ind w:right="-115"/>
              <w:rPr>
                <w:rFonts w:ascii="Times New Roman" w:hAnsi="Times New Roman" w:cs="Times New Roman"/>
                <w:color w:val="000000"/>
                <w:sz w:val="22"/>
                <w:lang w:val="en-GB" w:eastAsia="en-GB"/>
              </w:rPr>
            </w:pPr>
          </w:p>
        </w:tc>
        <w:tc>
          <w:tcPr>
            <w:tcW w:w="1353" w:type="dxa"/>
            <w:tcBorders>
              <w:top w:val="nil"/>
              <w:bottom w:val="nil"/>
            </w:tcBorders>
            <w:vAlign w:val="bottom"/>
          </w:tcPr>
          <w:p w14:paraId="14C03348" w14:textId="755CBBD6" w:rsidR="00CE057A" w:rsidRPr="001260B4" w:rsidRDefault="00CC106B" w:rsidP="00CE057A">
            <w:pPr>
              <w:pStyle w:val="NoSpacing"/>
              <w:tabs>
                <w:tab w:val="decimal" w:pos="1255"/>
              </w:tabs>
              <w:spacing w:line="240" w:lineRule="atLeast"/>
              <w:ind w:left="-64" w:right="125"/>
              <w:jc w:val="right"/>
              <w:rPr>
                <w:rFonts w:ascii="Times New Roman" w:hAnsi="Times New Roman" w:cs="Times New Roman"/>
                <w:color w:val="000000"/>
                <w:sz w:val="22"/>
                <w:cs/>
                <w:lang w:val="en-GB" w:eastAsia="en-GB"/>
              </w:rPr>
            </w:pPr>
            <w:r w:rsidRPr="00CC106B">
              <w:rPr>
                <w:rFonts w:ascii="Times New Roman" w:hAnsi="Times New Roman" w:cs="Times New Roman"/>
                <w:color w:val="000000"/>
                <w:sz w:val="22"/>
                <w:lang w:eastAsia="en-GB"/>
              </w:rPr>
              <w:t>136</w:t>
            </w:r>
            <w:r w:rsidR="00CE057A" w:rsidRPr="001260B4">
              <w:rPr>
                <w:rFonts w:ascii="Times New Roman" w:hAnsi="Times New Roman" w:cs="Times New Roman"/>
                <w:color w:val="000000"/>
                <w:sz w:val="22"/>
                <w:lang w:val="en-GB" w:eastAsia="en-GB"/>
              </w:rPr>
              <w:t>,</w:t>
            </w:r>
            <w:r w:rsidRPr="00CC106B">
              <w:rPr>
                <w:rFonts w:ascii="Times New Roman" w:hAnsi="Times New Roman" w:cs="Times New Roman"/>
                <w:color w:val="000000"/>
                <w:sz w:val="22"/>
                <w:lang w:eastAsia="en-GB"/>
              </w:rPr>
              <w:t>972</w:t>
            </w:r>
          </w:p>
        </w:tc>
        <w:tc>
          <w:tcPr>
            <w:tcW w:w="236" w:type="dxa"/>
            <w:tcBorders>
              <w:top w:val="nil"/>
              <w:bottom w:val="nil"/>
            </w:tcBorders>
          </w:tcPr>
          <w:p w14:paraId="2C7C035C" w14:textId="77777777" w:rsidR="00CE057A" w:rsidRPr="001260B4" w:rsidRDefault="00CE057A" w:rsidP="00CE057A">
            <w:pPr>
              <w:pStyle w:val="NoSpacing"/>
              <w:tabs>
                <w:tab w:val="decimal" w:pos="1255"/>
              </w:tabs>
              <w:spacing w:line="240" w:lineRule="atLeast"/>
              <w:ind w:left="-64" w:right="-115"/>
              <w:jc w:val="right"/>
              <w:rPr>
                <w:rFonts w:ascii="Times New Roman" w:hAnsi="Times New Roman" w:cs="Times New Roman"/>
                <w:color w:val="000000"/>
                <w:sz w:val="22"/>
                <w:cs/>
                <w:lang w:val="en-GB" w:eastAsia="en-GB"/>
              </w:rPr>
            </w:pPr>
          </w:p>
        </w:tc>
        <w:tc>
          <w:tcPr>
            <w:tcW w:w="1349" w:type="dxa"/>
            <w:gridSpan w:val="2"/>
            <w:tcBorders>
              <w:top w:val="nil"/>
              <w:bottom w:val="nil"/>
            </w:tcBorders>
            <w:shd w:val="clear" w:color="auto" w:fill="auto"/>
            <w:vAlign w:val="bottom"/>
          </w:tcPr>
          <w:p w14:paraId="2C99AEB9" w14:textId="492B35BC" w:rsidR="00CE057A" w:rsidRPr="001260B4" w:rsidRDefault="00CC106B" w:rsidP="00CE057A">
            <w:pPr>
              <w:pStyle w:val="NoSpacing"/>
              <w:tabs>
                <w:tab w:val="decimal" w:pos="1101"/>
              </w:tabs>
              <w:spacing w:line="240" w:lineRule="atLeast"/>
              <w:ind w:left="-64" w:right="51"/>
              <w:jc w:val="right"/>
              <w:rPr>
                <w:rFonts w:ascii="Times New Roman" w:hAnsi="Times New Roman" w:cs="Times New Roman"/>
                <w:color w:val="000000"/>
                <w:sz w:val="22"/>
                <w:lang w:eastAsia="en-GB"/>
              </w:rPr>
            </w:pPr>
            <w:r w:rsidRPr="00CC106B">
              <w:rPr>
                <w:rFonts w:ascii="Times New Roman" w:hAnsi="Times New Roman" w:cs="Times New Roman"/>
                <w:color w:val="000000"/>
                <w:sz w:val="22"/>
                <w:lang w:eastAsia="en-GB"/>
              </w:rPr>
              <w:t>136</w:t>
            </w:r>
            <w:r w:rsidR="00CE057A" w:rsidRPr="001260B4">
              <w:rPr>
                <w:rFonts w:ascii="Times New Roman" w:hAnsi="Times New Roman" w:cs="Times New Roman"/>
                <w:color w:val="000000"/>
                <w:sz w:val="22"/>
                <w:lang w:eastAsia="en-GB"/>
              </w:rPr>
              <w:t>,</w:t>
            </w:r>
            <w:r w:rsidRPr="00CC106B">
              <w:rPr>
                <w:rFonts w:ascii="Times New Roman" w:hAnsi="Times New Roman" w:cs="Times New Roman"/>
                <w:color w:val="000000"/>
                <w:sz w:val="22"/>
                <w:lang w:eastAsia="en-GB"/>
              </w:rPr>
              <w:t>972</w:t>
            </w:r>
          </w:p>
        </w:tc>
      </w:tr>
      <w:tr w:rsidR="00CE057A" w:rsidRPr="001260B4" w14:paraId="43C90147" w14:textId="77777777" w:rsidTr="0005735C">
        <w:tc>
          <w:tcPr>
            <w:tcW w:w="3280" w:type="dxa"/>
            <w:gridSpan w:val="2"/>
            <w:tcBorders>
              <w:top w:val="nil"/>
              <w:bottom w:val="nil"/>
            </w:tcBorders>
            <w:shd w:val="clear" w:color="auto" w:fill="auto"/>
          </w:tcPr>
          <w:p w14:paraId="49AC8F51" w14:textId="77777777" w:rsidR="00CE057A" w:rsidRPr="001260B4" w:rsidRDefault="00CE057A" w:rsidP="00CE057A">
            <w:pPr>
              <w:pStyle w:val="NoSpacing"/>
              <w:spacing w:line="240" w:lineRule="atLeast"/>
              <w:ind w:left="168" w:right="-115" w:hanging="168"/>
              <w:rPr>
                <w:rFonts w:ascii="Times New Roman" w:hAnsi="Times New Roman" w:cs="Times New Roman"/>
                <w:sz w:val="22"/>
                <w:lang w:eastAsia="en-GB"/>
              </w:rPr>
            </w:pPr>
            <w:r w:rsidRPr="001260B4">
              <w:rPr>
                <w:rFonts w:ascii="Times New Roman" w:hAnsi="Times New Roman" w:cs="Times New Roman"/>
                <w:sz w:val="22"/>
                <w:lang w:eastAsia="en-GB"/>
              </w:rPr>
              <w:t>Derivative liabilities</w:t>
            </w:r>
          </w:p>
        </w:tc>
        <w:tc>
          <w:tcPr>
            <w:tcW w:w="1417" w:type="dxa"/>
            <w:tcBorders>
              <w:top w:val="nil"/>
              <w:bottom w:val="nil"/>
            </w:tcBorders>
            <w:shd w:val="clear" w:color="auto" w:fill="auto"/>
          </w:tcPr>
          <w:p w14:paraId="7C02F7AE" w14:textId="28093A63" w:rsidR="00CE057A" w:rsidRPr="001260B4" w:rsidRDefault="00CC106B" w:rsidP="00CE057A">
            <w:pPr>
              <w:pStyle w:val="NoSpacing"/>
              <w:tabs>
                <w:tab w:val="clear" w:pos="907"/>
                <w:tab w:val="left" w:pos="1056"/>
              </w:tabs>
              <w:spacing w:line="240" w:lineRule="atLeast"/>
              <w:ind w:left="-90" w:right="138"/>
              <w:jc w:val="right"/>
              <w:rPr>
                <w:rFonts w:ascii="Times New Roman" w:hAnsi="Times New Roman" w:cs="Times New Roman"/>
                <w:color w:val="000000"/>
                <w:sz w:val="22"/>
                <w:lang w:val="en-GB" w:eastAsia="en-GB"/>
              </w:rPr>
            </w:pPr>
            <w:r w:rsidRPr="00CC106B">
              <w:rPr>
                <w:rFonts w:ascii="Times New Roman" w:hAnsi="Times New Roman" w:cs="Times New Roman"/>
                <w:color w:val="000000"/>
                <w:sz w:val="22"/>
                <w:lang w:eastAsia="en-GB"/>
              </w:rPr>
              <w:t>57</w:t>
            </w:r>
            <w:r w:rsidR="00CE057A" w:rsidRPr="001260B4">
              <w:rPr>
                <w:rFonts w:ascii="Times New Roman" w:hAnsi="Times New Roman" w:cs="Times New Roman"/>
                <w:color w:val="000000"/>
                <w:sz w:val="22"/>
                <w:lang w:val="en-GB" w:eastAsia="en-GB"/>
              </w:rPr>
              <w:t>,</w:t>
            </w:r>
            <w:r w:rsidRPr="00CC106B">
              <w:rPr>
                <w:rFonts w:ascii="Times New Roman" w:hAnsi="Times New Roman" w:cs="Times New Roman"/>
                <w:color w:val="000000"/>
                <w:sz w:val="22"/>
                <w:lang w:eastAsia="en-GB"/>
              </w:rPr>
              <w:t>482</w:t>
            </w:r>
          </w:p>
        </w:tc>
        <w:tc>
          <w:tcPr>
            <w:tcW w:w="284" w:type="dxa"/>
            <w:tcBorders>
              <w:top w:val="nil"/>
              <w:bottom w:val="nil"/>
            </w:tcBorders>
            <w:shd w:val="clear" w:color="auto" w:fill="auto"/>
          </w:tcPr>
          <w:p w14:paraId="18E4C593" w14:textId="77777777" w:rsidR="00CE057A" w:rsidRPr="001260B4" w:rsidRDefault="00CE057A" w:rsidP="00CE057A">
            <w:pPr>
              <w:pStyle w:val="NoSpacing"/>
              <w:spacing w:line="240" w:lineRule="atLeast"/>
              <w:ind w:right="138"/>
              <w:jc w:val="right"/>
              <w:rPr>
                <w:rFonts w:ascii="Times New Roman" w:hAnsi="Times New Roman" w:cs="Times New Roman"/>
                <w:color w:val="000000"/>
                <w:sz w:val="22"/>
                <w:lang w:val="en-GB" w:eastAsia="en-GB"/>
              </w:rPr>
            </w:pPr>
          </w:p>
        </w:tc>
        <w:tc>
          <w:tcPr>
            <w:tcW w:w="1371" w:type="dxa"/>
            <w:tcBorders>
              <w:top w:val="nil"/>
              <w:bottom w:val="nil"/>
            </w:tcBorders>
            <w:shd w:val="clear" w:color="auto" w:fill="auto"/>
            <w:vAlign w:val="bottom"/>
          </w:tcPr>
          <w:p w14:paraId="1B7C5985" w14:textId="29F4EB30" w:rsidR="00CE057A"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52" w:type="dxa"/>
            <w:tcBorders>
              <w:top w:val="nil"/>
              <w:bottom w:val="nil"/>
            </w:tcBorders>
            <w:shd w:val="clear" w:color="auto" w:fill="auto"/>
          </w:tcPr>
          <w:p w14:paraId="0C82F0E0" w14:textId="77777777" w:rsidR="00CE057A" w:rsidRPr="001260B4" w:rsidRDefault="00CE057A" w:rsidP="00CE057A">
            <w:pPr>
              <w:pStyle w:val="NoSpacing"/>
              <w:spacing w:line="240" w:lineRule="atLeast"/>
              <w:ind w:right="-115"/>
              <w:rPr>
                <w:rFonts w:ascii="Times New Roman" w:hAnsi="Times New Roman" w:cs="Times New Roman"/>
                <w:color w:val="000000"/>
                <w:sz w:val="22"/>
                <w:lang w:val="en-GB" w:eastAsia="en-GB"/>
              </w:rPr>
            </w:pPr>
          </w:p>
        </w:tc>
        <w:tc>
          <w:tcPr>
            <w:tcW w:w="1353" w:type="dxa"/>
            <w:tcBorders>
              <w:top w:val="nil"/>
              <w:bottom w:val="nil"/>
            </w:tcBorders>
            <w:vAlign w:val="bottom"/>
          </w:tcPr>
          <w:p w14:paraId="165F85A3" w14:textId="7EFE834E" w:rsidR="00CE057A" w:rsidRPr="001260B4" w:rsidRDefault="00001723" w:rsidP="0005735C">
            <w:pPr>
              <w:pStyle w:val="NoSpacing"/>
              <w:tabs>
                <w:tab w:val="clear" w:pos="907"/>
                <w:tab w:val="left" w:pos="751"/>
                <w:tab w:val="decimal" w:pos="1255"/>
              </w:tabs>
              <w:spacing w:line="240" w:lineRule="atLeast"/>
              <w:ind w:left="-64" w:right="300"/>
              <w:jc w:val="right"/>
              <w:rPr>
                <w:rFonts w:ascii="Times New Roman" w:hAnsi="Times New Roman" w:cs="Times New Roman"/>
                <w:color w:val="000000"/>
                <w:sz w:val="22"/>
                <w:lang w:val="en-GB" w:eastAsia="en-GB"/>
              </w:rPr>
            </w:pPr>
            <w:r w:rsidRPr="00001723">
              <w:rPr>
                <w:rFonts w:ascii="Times New Roman" w:hAnsi="Times New Roman" w:cs="Times New Roman"/>
                <w:color w:val="000000"/>
                <w:sz w:val="22"/>
                <w:lang w:eastAsia="en-GB"/>
              </w:rPr>
              <w:t>-</w:t>
            </w:r>
          </w:p>
        </w:tc>
        <w:tc>
          <w:tcPr>
            <w:tcW w:w="236" w:type="dxa"/>
            <w:tcBorders>
              <w:top w:val="nil"/>
              <w:bottom w:val="nil"/>
            </w:tcBorders>
          </w:tcPr>
          <w:p w14:paraId="699683E5" w14:textId="77777777" w:rsidR="00CE057A" w:rsidRPr="001260B4" w:rsidRDefault="00CE057A" w:rsidP="00CE057A">
            <w:pPr>
              <w:pStyle w:val="NoSpacing"/>
              <w:tabs>
                <w:tab w:val="decimal" w:pos="1255"/>
              </w:tabs>
              <w:spacing w:line="240" w:lineRule="atLeast"/>
              <w:ind w:left="-64" w:right="-115"/>
              <w:jc w:val="right"/>
              <w:rPr>
                <w:rFonts w:ascii="Times New Roman" w:hAnsi="Times New Roman" w:cs="Times New Roman"/>
                <w:color w:val="000000"/>
                <w:sz w:val="22"/>
                <w:cs/>
                <w:lang w:val="en-GB" w:eastAsia="en-GB"/>
              </w:rPr>
            </w:pPr>
          </w:p>
        </w:tc>
        <w:tc>
          <w:tcPr>
            <w:tcW w:w="1349" w:type="dxa"/>
            <w:gridSpan w:val="2"/>
            <w:tcBorders>
              <w:top w:val="nil"/>
              <w:bottom w:val="nil"/>
            </w:tcBorders>
            <w:shd w:val="clear" w:color="auto" w:fill="auto"/>
            <w:vAlign w:val="bottom"/>
          </w:tcPr>
          <w:p w14:paraId="4E4EE58C" w14:textId="13030781" w:rsidR="00CE057A" w:rsidRPr="001260B4" w:rsidRDefault="00CC106B" w:rsidP="00CE057A">
            <w:pPr>
              <w:pStyle w:val="NoSpacing"/>
              <w:tabs>
                <w:tab w:val="decimal" w:pos="1101"/>
              </w:tabs>
              <w:spacing w:line="240" w:lineRule="atLeast"/>
              <w:ind w:left="-64" w:right="51"/>
              <w:jc w:val="right"/>
              <w:rPr>
                <w:rFonts w:ascii="Times New Roman" w:hAnsi="Times New Roman" w:cs="Times New Roman"/>
                <w:color w:val="000000"/>
                <w:sz w:val="22"/>
                <w:lang w:eastAsia="en-GB"/>
              </w:rPr>
            </w:pPr>
            <w:r w:rsidRPr="00CC106B">
              <w:rPr>
                <w:rFonts w:ascii="Times New Roman" w:hAnsi="Times New Roman" w:cs="Times New Roman"/>
                <w:color w:val="000000"/>
                <w:sz w:val="22"/>
                <w:lang w:eastAsia="en-GB"/>
              </w:rPr>
              <w:t>57</w:t>
            </w:r>
            <w:r w:rsidR="00CE057A" w:rsidRPr="001260B4">
              <w:rPr>
                <w:rFonts w:ascii="Times New Roman" w:hAnsi="Times New Roman" w:cs="Times New Roman"/>
                <w:color w:val="000000"/>
                <w:sz w:val="22"/>
                <w:lang w:eastAsia="en-GB"/>
              </w:rPr>
              <w:t>,</w:t>
            </w:r>
            <w:r w:rsidRPr="00CC106B">
              <w:rPr>
                <w:rFonts w:ascii="Times New Roman" w:hAnsi="Times New Roman" w:cs="Times New Roman"/>
                <w:color w:val="000000"/>
                <w:sz w:val="22"/>
                <w:lang w:eastAsia="en-GB"/>
              </w:rPr>
              <w:t>482</w:t>
            </w:r>
          </w:p>
        </w:tc>
      </w:tr>
      <w:tr w:rsidR="00CE057A" w:rsidRPr="001260B4" w14:paraId="3EF14508" w14:textId="77777777" w:rsidTr="00C20F5E">
        <w:tc>
          <w:tcPr>
            <w:tcW w:w="3280" w:type="dxa"/>
            <w:gridSpan w:val="2"/>
            <w:tcBorders>
              <w:top w:val="nil"/>
              <w:bottom w:val="nil"/>
            </w:tcBorders>
            <w:shd w:val="clear" w:color="auto" w:fill="auto"/>
          </w:tcPr>
          <w:p w14:paraId="1142DD55" w14:textId="73589265" w:rsidR="00CE057A" w:rsidRPr="001260B4" w:rsidRDefault="00CE057A" w:rsidP="00CE057A">
            <w:pPr>
              <w:pStyle w:val="NoSpacing"/>
              <w:spacing w:line="240" w:lineRule="atLeast"/>
              <w:ind w:left="168" w:right="-115" w:hanging="168"/>
              <w:rPr>
                <w:rFonts w:ascii="Times New Roman" w:hAnsi="Times New Roman" w:cs="Times New Roman"/>
                <w:sz w:val="22"/>
                <w:cs/>
                <w:lang w:val="en-GB" w:eastAsia="en-GB"/>
              </w:rPr>
            </w:pPr>
            <w:r w:rsidRPr="001260B4">
              <w:rPr>
                <w:rFonts w:ascii="Times New Roman" w:hAnsi="Times New Roman" w:cs="Times New Roman"/>
                <w:sz w:val="22"/>
                <w:lang w:val="en-GB" w:eastAsia="en-GB"/>
              </w:rPr>
              <w:t>Other non</w:t>
            </w:r>
            <w:r w:rsidR="00001723" w:rsidRPr="00001723">
              <w:rPr>
                <w:rFonts w:ascii="Times New Roman" w:hAnsi="Times New Roman" w:cs="Times New Roman"/>
                <w:sz w:val="22"/>
                <w:lang w:eastAsia="en-GB"/>
              </w:rPr>
              <w:t>-</w:t>
            </w:r>
            <w:r w:rsidRPr="001260B4">
              <w:rPr>
                <w:rFonts w:ascii="Times New Roman" w:hAnsi="Times New Roman" w:cs="Times New Roman"/>
                <w:sz w:val="22"/>
                <w:lang w:val="en-GB" w:eastAsia="en-GB"/>
              </w:rPr>
              <w:t>current liabilities</w:t>
            </w:r>
          </w:p>
        </w:tc>
        <w:tc>
          <w:tcPr>
            <w:tcW w:w="1417" w:type="dxa"/>
            <w:tcBorders>
              <w:top w:val="nil"/>
              <w:bottom w:val="nil"/>
            </w:tcBorders>
            <w:shd w:val="clear" w:color="auto" w:fill="auto"/>
          </w:tcPr>
          <w:p w14:paraId="4D31C5DE" w14:textId="0471B763" w:rsidR="00CE057A"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84" w:type="dxa"/>
            <w:tcBorders>
              <w:top w:val="nil"/>
              <w:bottom w:val="nil"/>
            </w:tcBorders>
            <w:shd w:val="clear" w:color="auto" w:fill="auto"/>
          </w:tcPr>
          <w:p w14:paraId="0980B423" w14:textId="77777777" w:rsidR="00CE057A" w:rsidRPr="001260B4" w:rsidRDefault="00CE057A" w:rsidP="00CE057A">
            <w:pPr>
              <w:pStyle w:val="NoSpacing"/>
              <w:spacing w:line="240" w:lineRule="atLeast"/>
              <w:ind w:right="138"/>
              <w:jc w:val="right"/>
              <w:rPr>
                <w:rFonts w:ascii="Times New Roman" w:hAnsi="Times New Roman" w:cs="Times New Roman"/>
                <w:color w:val="000000"/>
                <w:sz w:val="22"/>
                <w:lang w:val="en-GB" w:eastAsia="en-GB"/>
              </w:rPr>
            </w:pPr>
          </w:p>
        </w:tc>
        <w:tc>
          <w:tcPr>
            <w:tcW w:w="1371" w:type="dxa"/>
            <w:tcBorders>
              <w:top w:val="nil"/>
              <w:bottom w:val="nil"/>
            </w:tcBorders>
            <w:shd w:val="clear" w:color="auto" w:fill="auto"/>
          </w:tcPr>
          <w:p w14:paraId="298B5811" w14:textId="04EC53D2" w:rsidR="00CE057A" w:rsidRPr="001260B4" w:rsidRDefault="00001723" w:rsidP="00B407B7">
            <w:pPr>
              <w:pStyle w:val="acctfourfigures"/>
              <w:spacing w:line="240" w:lineRule="atLeast"/>
              <w:ind w:right="11"/>
              <w:rPr>
                <w:rFonts w:ascii="Times New Roman" w:hAnsi="Times New Roman"/>
                <w:color w:val="000000"/>
                <w:lang w:eastAsia="en-GB"/>
              </w:rPr>
            </w:pPr>
            <w:r w:rsidRPr="00001723">
              <w:rPr>
                <w:rFonts w:ascii="Times New Roman" w:hAnsi="Times New Roman"/>
                <w:color w:val="000000"/>
                <w:lang w:val="en-US" w:eastAsia="en-GB"/>
              </w:rPr>
              <w:t>-</w:t>
            </w:r>
          </w:p>
        </w:tc>
        <w:tc>
          <w:tcPr>
            <w:tcW w:w="252" w:type="dxa"/>
            <w:tcBorders>
              <w:top w:val="nil"/>
              <w:bottom w:val="nil"/>
            </w:tcBorders>
            <w:shd w:val="clear" w:color="auto" w:fill="auto"/>
          </w:tcPr>
          <w:p w14:paraId="61BE443D" w14:textId="77777777" w:rsidR="00CE057A" w:rsidRPr="001260B4" w:rsidRDefault="00CE057A" w:rsidP="00CE057A">
            <w:pPr>
              <w:pStyle w:val="NoSpacing"/>
              <w:spacing w:line="240" w:lineRule="atLeast"/>
              <w:ind w:right="-115"/>
              <w:rPr>
                <w:rFonts w:ascii="Times New Roman" w:hAnsi="Times New Roman" w:cs="Times New Roman"/>
                <w:color w:val="000000"/>
                <w:sz w:val="22"/>
                <w:lang w:val="en-GB" w:eastAsia="en-GB"/>
              </w:rPr>
            </w:pPr>
          </w:p>
        </w:tc>
        <w:tc>
          <w:tcPr>
            <w:tcW w:w="1353" w:type="dxa"/>
            <w:tcBorders>
              <w:top w:val="nil"/>
              <w:bottom w:val="nil"/>
            </w:tcBorders>
            <w:vAlign w:val="bottom"/>
          </w:tcPr>
          <w:p w14:paraId="5B4CBD9D" w14:textId="72D41364" w:rsidR="00CE057A" w:rsidRPr="001260B4" w:rsidRDefault="00CC106B" w:rsidP="00CE057A">
            <w:pPr>
              <w:pStyle w:val="NoSpacing"/>
              <w:tabs>
                <w:tab w:val="decimal" w:pos="1297"/>
              </w:tabs>
              <w:spacing w:line="240" w:lineRule="atLeast"/>
              <w:ind w:left="-64" w:right="125"/>
              <w:jc w:val="right"/>
              <w:rPr>
                <w:rFonts w:ascii="Times New Roman" w:hAnsi="Times New Roman" w:cs="Times New Roman"/>
                <w:color w:val="000000"/>
                <w:sz w:val="22"/>
                <w:cs/>
                <w:lang w:val="en-GB" w:eastAsia="en-GB"/>
              </w:rPr>
            </w:pPr>
            <w:r w:rsidRPr="00CC106B">
              <w:rPr>
                <w:rFonts w:ascii="Times New Roman" w:hAnsi="Times New Roman" w:cs="Times New Roman"/>
                <w:color w:val="000000"/>
                <w:sz w:val="22"/>
                <w:lang w:eastAsia="en-GB"/>
              </w:rPr>
              <w:t>2</w:t>
            </w:r>
            <w:r w:rsidR="00CE057A" w:rsidRPr="001260B4">
              <w:rPr>
                <w:rFonts w:ascii="Times New Roman" w:hAnsi="Times New Roman" w:cs="Times New Roman"/>
                <w:color w:val="000000"/>
                <w:sz w:val="22"/>
                <w:lang w:eastAsia="en-GB"/>
              </w:rPr>
              <w:t>,</w:t>
            </w:r>
            <w:r w:rsidRPr="00CC106B">
              <w:rPr>
                <w:rFonts w:ascii="Times New Roman" w:hAnsi="Times New Roman" w:cs="Times New Roman"/>
                <w:color w:val="000000"/>
                <w:sz w:val="22"/>
                <w:lang w:eastAsia="en-GB"/>
              </w:rPr>
              <w:t>497</w:t>
            </w:r>
          </w:p>
        </w:tc>
        <w:tc>
          <w:tcPr>
            <w:tcW w:w="236" w:type="dxa"/>
            <w:tcBorders>
              <w:top w:val="nil"/>
              <w:bottom w:val="nil"/>
            </w:tcBorders>
          </w:tcPr>
          <w:p w14:paraId="2A1307A1" w14:textId="77777777" w:rsidR="00CE057A" w:rsidRPr="001260B4" w:rsidRDefault="00CE057A" w:rsidP="00CE057A">
            <w:pPr>
              <w:pStyle w:val="NoSpacing"/>
              <w:tabs>
                <w:tab w:val="decimal" w:pos="1297"/>
              </w:tabs>
              <w:spacing w:line="240" w:lineRule="atLeast"/>
              <w:ind w:left="-64" w:right="-115"/>
              <w:jc w:val="right"/>
              <w:rPr>
                <w:rFonts w:ascii="Times New Roman" w:hAnsi="Times New Roman" w:cs="Times New Roman"/>
                <w:color w:val="000000"/>
                <w:sz w:val="22"/>
                <w:cs/>
                <w:lang w:val="en-GB" w:eastAsia="en-GB"/>
              </w:rPr>
            </w:pPr>
          </w:p>
        </w:tc>
        <w:tc>
          <w:tcPr>
            <w:tcW w:w="1349" w:type="dxa"/>
            <w:gridSpan w:val="2"/>
            <w:tcBorders>
              <w:top w:val="nil"/>
              <w:bottom w:val="nil"/>
            </w:tcBorders>
            <w:shd w:val="clear" w:color="auto" w:fill="auto"/>
            <w:vAlign w:val="bottom"/>
          </w:tcPr>
          <w:p w14:paraId="37186BED" w14:textId="0462DCF7" w:rsidR="00CE057A" w:rsidRPr="001260B4" w:rsidRDefault="00CC106B" w:rsidP="00CE057A">
            <w:pPr>
              <w:pStyle w:val="NoSpacing"/>
              <w:tabs>
                <w:tab w:val="decimal" w:pos="1101"/>
              </w:tabs>
              <w:spacing w:line="240" w:lineRule="atLeast"/>
              <w:ind w:left="-64" w:right="51"/>
              <w:jc w:val="right"/>
              <w:rPr>
                <w:rFonts w:ascii="Times New Roman" w:hAnsi="Times New Roman" w:cs="Times New Roman"/>
                <w:color w:val="000000"/>
                <w:sz w:val="22"/>
                <w:lang w:val="en-GB" w:eastAsia="en-GB"/>
              </w:rPr>
            </w:pPr>
            <w:r w:rsidRPr="00CC106B">
              <w:rPr>
                <w:rFonts w:ascii="Times New Roman" w:hAnsi="Times New Roman" w:cs="Times New Roman"/>
                <w:color w:val="000000"/>
                <w:sz w:val="22"/>
                <w:lang w:eastAsia="en-GB"/>
              </w:rPr>
              <w:t>2</w:t>
            </w:r>
            <w:r w:rsidR="00CE057A" w:rsidRPr="001260B4">
              <w:rPr>
                <w:rFonts w:ascii="Times New Roman" w:hAnsi="Times New Roman" w:cs="Times New Roman"/>
                <w:color w:val="000000"/>
                <w:sz w:val="22"/>
                <w:lang w:eastAsia="en-GB"/>
              </w:rPr>
              <w:t>,</w:t>
            </w:r>
            <w:r w:rsidRPr="00CC106B">
              <w:rPr>
                <w:rFonts w:ascii="Times New Roman" w:hAnsi="Times New Roman" w:cs="Times New Roman"/>
                <w:color w:val="000000"/>
                <w:sz w:val="22"/>
                <w:lang w:eastAsia="en-GB"/>
              </w:rPr>
              <w:t>497</w:t>
            </w:r>
          </w:p>
        </w:tc>
      </w:tr>
      <w:tr w:rsidR="00CE057A" w:rsidRPr="001260B4" w14:paraId="0FBA799E" w14:textId="77777777" w:rsidTr="00C20F5E">
        <w:tc>
          <w:tcPr>
            <w:tcW w:w="3280" w:type="dxa"/>
            <w:gridSpan w:val="2"/>
            <w:tcBorders>
              <w:top w:val="nil"/>
              <w:bottom w:val="nil"/>
            </w:tcBorders>
            <w:shd w:val="clear" w:color="auto" w:fill="auto"/>
          </w:tcPr>
          <w:p w14:paraId="48F206E4" w14:textId="77777777" w:rsidR="00CE057A" w:rsidRPr="001260B4" w:rsidRDefault="00CE057A" w:rsidP="00CE057A">
            <w:pPr>
              <w:pStyle w:val="NoSpacing"/>
              <w:spacing w:line="240" w:lineRule="atLeast"/>
              <w:ind w:left="168" w:right="-115" w:hanging="168"/>
              <w:rPr>
                <w:rFonts w:ascii="Times New Roman" w:hAnsi="Times New Roman" w:cs="Times New Roman"/>
                <w:sz w:val="22"/>
                <w:cs/>
                <w:lang w:val="en-GB" w:eastAsia="en-GB"/>
              </w:rPr>
            </w:pPr>
          </w:p>
        </w:tc>
        <w:tc>
          <w:tcPr>
            <w:tcW w:w="1417" w:type="dxa"/>
            <w:tcBorders>
              <w:top w:val="single" w:sz="4" w:space="0" w:color="auto"/>
              <w:bottom w:val="double" w:sz="4" w:space="0" w:color="auto"/>
            </w:tcBorders>
            <w:shd w:val="clear" w:color="auto" w:fill="auto"/>
            <w:vAlign w:val="bottom"/>
          </w:tcPr>
          <w:p w14:paraId="07FF4182" w14:textId="1CCDFBDF" w:rsidR="00CE057A" w:rsidRPr="001260B4" w:rsidRDefault="00CC106B" w:rsidP="00CE057A">
            <w:pPr>
              <w:pStyle w:val="NoSpacing"/>
              <w:tabs>
                <w:tab w:val="decimal" w:pos="1156"/>
              </w:tabs>
              <w:spacing w:line="240" w:lineRule="atLeast"/>
              <w:ind w:left="-90" w:right="138"/>
              <w:jc w:val="right"/>
              <w:rPr>
                <w:rFonts w:ascii="Times New Roman" w:hAnsi="Times New Roman" w:cs="Times New Roman"/>
                <w:b/>
                <w:bCs/>
                <w:color w:val="000000"/>
                <w:sz w:val="22"/>
                <w:lang w:val="en-GB" w:eastAsia="en-GB"/>
              </w:rPr>
            </w:pPr>
            <w:r w:rsidRPr="00CC106B">
              <w:rPr>
                <w:rFonts w:ascii="Times New Roman" w:hAnsi="Times New Roman" w:cs="Times New Roman"/>
                <w:b/>
                <w:bCs/>
                <w:sz w:val="22"/>
              </w:rPr>
              <w:t>57</w:t>
            </w:r>
            <w:r w:rsidR="00CE057A" w:rsidRPr="001260B4">
              <w:rPr>
                <w:rFonts w:ascii="Times New Roman" w:hAnsi="Times New Roman" w:cs="Times New Roman"/>
                <w:b/>
                <w:bCs/>
                <w:sz w:val="22"/>
              </w:rPr>
              <w:t>,</w:t>
            </w:r>
            <w:r w:rsidRPr="00CC106B">
              <w:rPr>
                <w:rFonts w:ascii="Times New Roman" w:hAnsi="Times New Roman" w:cs="Times New Roman"/>
                <w:b/>
                <w:bCs/>
                <w:sz w:val="22"/>
              </w:rPr>
              <w:t>482</w:t>
            </w:r>
          </w:p>
        </w:tc>
        <w:tc>
          <w:tcPr>
            <w:tcW w:w="284" w:type="dxa"/>
            <w:tcBorders>
              <w:top w:val="nil"/>
              <w:bottom w:val="nil"/>
            </w:tcBorders>
            <w:shd w:val="clear" w:color="auto" w:fill="auto"/>
          </w:tcPr>
          <w:p w14:paraId="6680C22F" w14:textId="77777777" w:rsidR="00CE057A" w:rsidRPr="001260B4" w:rsidRDefault="00CE057A" w:rsidP="00CE057A">
            <w:pPr>
              <w:pStyle w:val="NoSpacing"/>
              <w:spacing w:line="240" w:lineRule="atLeast"/>
              <w:ind w:right="138"/>
              <w:jc w:val="right"/>
              <w:rPr>
                <w:rFonts w:ascii="Times New Roman" w:hAnsi="Times New Roman" w:cs="Times New Roman"/>
                <w:b/>
                <w:bCs/>
                <w:color w:val="000000"/>
                <w:sz w:val="22"/>
                <w:lang w:val="en-GB" w:eastAsia="en-GB"/>
              </w:rPr>
            </w:pPr>
          </w:p>
        </w:tc>
        <w:tc>
          <w:tcPr>
            <w:tcW w:w="1371" w:type="dxa"/>
            <w:tcBorders>
              <w:top w:val="single" w:sz="4" w:space="0" w:color="auto"/>
              <w:bottom w:val="double" w:sz="4" w:space="0" w:color="auto"/>
            </w:tcBorders>
            <w:shd w:val="clear" w:color="auto" w:fill="auto"/>
            <w:vAlign w:val="bottom"/>
          </w:tcPr>
          <w:p w14:paraId="74A67A7C" w14:textId="4DC7CB3A" w:rsidR="00CE057A" w:rsidRPr="001260B4" w:rsidRDefault="00001723" w:rsidP="00B407B7">
            <w:pPr>
              <w:pStyle w:val="acctfourfigures"/>
              <w:spacing w:line="240" w:lineRule="atLeast"/>
              <w:ind w:right="11"/>
              <w:rPr>
                <w:rFonts w:ascii="Times New Roman" w:hAnsi="Times New Roman"/>
                <w:b/>
                <w:bCs/>
                <w:color w:val="000000"/>
                <w:lang w:eastAsia="en-GB"/>
              </w:rPr>
            </w:pPr>
            <w:r w:rsidRPr="00001723">
              <w:rPr>
                <w:rFonts w:ascii="Times New Roman" w:hAnsi="Times New Roman"/>
                <w:b/>
                <w:bCs/>
                <w:color w:val="000000"/>
                <w:lang w:val="en-US" w:eastAsia="en-GB"/>
              </w:rPr>
              <w:t>-</w:t>
            </w:r>
          </w:p>
        </w:tc>
        <w:tc>
          <w:tcPr>
            <w:tcW w:w="252" w:type="dxa"/>
            <w:tcBorders>
              <w:top w:val="nil"/>
              <w:bottom w:val="nil"/>
            </w:tcBorders>
            <w:shd w:val="clear" w:color="auto" w:fill="auto"/>
          </w:tcPr>
          <w:p w14:paraId="31B5D917" w14:textId="77777777" w:rsidR="00CE057A" w:rsidRPr="001260B4" w:rsidRDefault="00CE057A" w:rsidP="00CE057A">
            <w:pPr>
              <w:pStyle w:val="NoSpacing"/>
              <w:spacing w:line="240" w:lineRule="atLeast"/>
              <w:ind w:right="-115"/>
              <w:rPr>
                <w:rFonts w:ascii="Times New Roman" w:hAnsi="Times New Roman" w:cs="Times New Roman"/>
                <w:b/>
                <w:bCs/>
                <w:color w:val="000000"/>
                <w:sz w:val="22"/>
                <w:lang w:val="en-GB" w:eastAsia="en-GB"/>
              </w:rPr>
            </w:pPr>
          </w:p>
        </w:tc>
        <w:tc>
          <w:tcPr>
            <w:tcW w:w="1353" w:type="dxa"/>
            <w:tcBorders>
              <w:top w:val="single" w:sz="4" w:space="0" w:color="auto"/>
              <w:bottom w:val="double" w:sz="4" w:space="0" w:color="auto"/>
            </w:tcBorders>
            <w:vAlign w:val="bottom"/>
          </w:tcPr>
          <w:p w14:paraId="28560C84" w14:textId="74ADF9E2" w:rsidR="00CE057A" w:rsidRPr="001260B4" w:rsidRDefault="00CC106B" w:rsidP="00B407B7">
            <w:pPr>
              <w:pStyle w:val="NoSpacing"/>
              <w:tabs>
                <w:tab w:val="decimal" w:pos="1269"/>
              </w:tabs>
              <w:spacing w:line="240" w:lineRule="atLeast"/>
              <w:ind w:left="-64" w:right="125"/>
              <w:jc w:val="right"/>
              <w:rPr>
                <w:rFonts w:ascii="Times New Roman" w:hAnsi="Times New Roman" w:cs="Times New Roman"/>
                <w:b/>
                <w:bCs/>
                <w:color w:val="000000"/>
                <w:sz w:val="22"/>
                <w:cs/>
                <w:lang w:val="en-GB" w:eastAsia="en-GB"/>
              </w:rPr>
            </w:pPr>
            <w:r w:rsidRPr="00CC106B">
              <w:rPr>
                <w:rFonts w:ascii="Times New Roman" w:hAnsi="Times New Roman"/>
                <w:b/>
                <w:bCs/>
                <w:color w:val="000000"/>
                <w:sz w:val="22"/>
                <w:lang w:eastAsia="en-GB"/>
              </w:rPr>
              <w:t>19</w:t>
            </w:r>
            <w:r w:rsidR="00CE057A" w:rsidRPr="001260B4">
              <w:rPr>
                <w:rFonts w:ascii="Times New Roman" w:hAnsi="Times New Roman" w:cs="Times New Roman"/>
                <w:b/>
                <w:bCs/>
                <w:color w:val="000000"/>
                <w:sz w:val="22"/>
                <w:lang w:val="en-GB" w:eastAsia="en-GB"/>
              </w:rPr>
              <w:t>,</w:t>
            </w:r>
            <w:r w:rsidRPr="00CC106B">
              <w:rPr>
                <w:rFonts w:ascii="Times New Roman" w:hAnsi="Times New Roman" w:cs="Times New Roman"/>
                <w:b/>
                <w:bCs/>
                <w:color w:val="000000"/>
                <w:sz w:val="22"/>
                <w:lang w:eastAsia="en-GB"/>
              </w:rPr>
              <w:t>697</w:t>
            </w:r>
            <w:r w:rsidR="00CD1827" w:rsidRPr="001260B4">
              <w:rPr>
                <w:rFonts w:ascii="Times New Roman" w:hAnsi="Times New Roman" w:cs="Times New Roman"/>
                <w:b/>
                <w:bCs/>
                <w:color w:val="000000"/>
                <w:sz w:val="22"/>
                <w:lang w:val="en-GB" w:eastAsia="en-GB"/>
              </w:rPr>
              <w:t>,</w:t>
            </w:r>
            <w:r w:rsidRPr="00CC106B">
              <w:rPr>
                <w:rFonts w:ascii="Times New Roman" w:hAnsi="Times New Roman" w:cs="Times New Roman"/>
                <w:b/>
                <w:bCs/>
                <w:color w:val="000000"/>
                <w:sz w:val="22"/>
                <w:lang w:eastAsia="en-GB"/>
              </w:rPr>
              <w:t>863</w:t>
            </w:r>
          </w:p>
        </w:tc>
        <w:tc>
          <w:tcPr>
            <w:tcW w:w="236" w:type="dxa"/>
            <w:tcBorders>
              <w:top w:val="nil"/>
              <w:bottom w:val="nil"/>
            </w:tcBorders>
          </w:tcPr>
          <w:p w14:paraId="082AF089" w14:textId="77777777" w:rsidR="00CE057A" w:rsidRPr="001260B4" w:rsidRDefault="00CE057A" w:rsidP="00B407B7">
            <w:pPr>
              <w:pStyle w:val="NoSpacing"/>
              <w:tabs>
                <w:tab w:val="decimal" w:pos="1269"/>
              </w:tabs>
              <w:spacing w:line="240" w:lineRule="atLeast"/>
              <w:ind w:left="-64" w:right="-115"/>
              <w:jc w:val="right"/>
              <w:rPr>
                <w:rFonts w:ascii="Times New Roman" w:hAnsi="Times New Roman" w:cs="Times New Roman"/>
                <w:color w:val="000000"/>
                <w:sz w:val="22"/>
                <w:cs/>
                <w:lang w:val="en-GB" w:eastAsia="en-GB"/>
              </w:rPr>
            </w:pPr>
          </w:p>
        </w:tc>
        <w:tc>
          <w:tcPr>
            <w:tcW w:w="1349" w:type="dxa"/>
            <w:gridSpan w:val="2"/>
            <w:tcBorders>
              <w:top w:val="single" w:sz="4" w:space="0" w:color="auto"/>
              <w:bottom w:val="double" w:sz="4" w:space="0" w:color="auto"/>
            </w:tcBorders>
            <w:shd w:val="clear" w:color="auto" w:fill="auto"/>
            <w:vAlign w:val="bottom"/>
          </w:tcPr>
          <w:p w14:paraId="725A5D4E" w14:textId="447249CE" w:rsidR="00CE057A" w:rsidRPr="001260B4" w:rsidRDefault="00CC106B" w:rsidP="00CC106B">
            <w:pPr>
              <w:pStyle w:val="NoSpacing"/>
              <w:tabs>
                <w:tab w:val="decimal" w:pos="1101"/>
              </w:tabs>
              <w:spacing w:line="240" w:lineRule="atLeast"/>
              <w:ind w:left="-64" w:right="51"/>
              <w:jc w:val="right"/>
              <w:rPr>
                <w:rFonts w:ascii="Times New Roman" w:hAnsi="Times New Roman" w:cs="Times New Roman"/>
                <w:b/>
                <w:bCs/>
                <w:color w:val="000000"/>
                <w:sz w:val="22"/>
                <w:lang w:val="en-GB" w:eastAsia="en-GB"/>
              </w:rPr>
            </w:pPr>
            <w:r w:rsidRPr="00CC106B">
              <w:rPr>
                <w:rFonts w:ascii="Times New Roman" w:hAnsi="Times New Roman" w:cs="Times New Roman"/>
                <w:b/>
                <w:bCs/>
                <w:color w:val="000000"/>
                <w:sz w:val="22"/>
                <w:lang w:eastAsia="en-GB"/>
              </w:rPr>
              <w:t>19</w:t>
            </w:r>
            <w:r w:rsidR="00CE057A" w:rsidRPr="00CC106B">
              <w:rPr>
                <w:rFonts w:ascii="Times New Roman" w:hAnsi="Times New Roman" w:cs="Times New Roman"/>
                <w:b/>
                <w:bCs/>
                <w:color w:val="000000"/>
                <w:sz w:val="22"/>
                <w:lang w:eastAsia="en-GB"/>
              </w:rPr>
              <w:t>,</w:t>
            </w:r>
            <w:r w:rsidRPr="00CC106B">
              <w:rPr>
                <w:rFonts w:ascii="Times New Roman" w:hAnsi="Times New Roman" w:cs="Times New Roman"/>
                <w:b/>
                <w:bCs/>
                <w:color w:val="000000"/>
                <w:sz w:val="22"/>
                <w:lang w:eastAsia="en-GB"/>
              </w:rPr>
              <w:t>755</w:t>
            </w:r>
            <w:r w:rsidR="00CE057A" w:rsidRPr="00CC106B">
              <w:rPr>
                <w:rFonts w:ascii="Times New Roman" w:hAnsi="Times New Roman" w:cs="Times New Roman"/>
                <w:b/>
                <w:bCs/>
                <w:color w:val="000000"/>
                <w:sz w:val="22"/>
                <w:lang w:eastAsia="en-GB"/>
              </w:rPr>
              <w:t>,</w:t>
            </w:r>
            <w:r w:rsidRPr="00CC106B">
              <w:rPr>
                <w:rFonts w:ascii="Times New Roman" w:hAnsi="Times New Roman" w:cs="Times New Roman"/>
                <w:b/>
                <w:bCs/>
                <w:color w:val="000000"/>
                <w:sz w:val="22"/>
                <w:lang w:eastAsia="en-GB"/>
              </w:rPr>
              <w:t>345</w:t>
            </w:r>
          </w:p>
        </w:tc>
      </w:tr>
    </w:tbl>
    <w:p w14:paraId="67C75DEF" w14:textId="43BE39CA" w:rsidR="00BB3146" w:rsidRPr="001260B4" w:rsidRDefault="001C4CC8"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Cash and cash equivalents</w:t>
      </w:r>
    </w:p>
    <w:p w14:paraId="666B7A68" w14:textId="77777777" w:rsidR="001C4CC8" w:rsidRPr="001260B4" w:rsidRDefault="001C4CC8" w:rsidP="00344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540" w:type="dxa"/>
        <w:tblInd w:w="450" w:type="dxa"/>
        <w:tblLayout w:type="fixed"/>
        <w:tblLook w:val="0000" w:firstRow="0" w:lastRow="0" w:firstColumn="0" w:lastColumn="0" w:noHBand="0" w:noVBand="0"/>
      </w:tblPr>
      <w:tblGrid>
        <w:gridCol w:w="3870"/>
        <w:gridCol w:w="1260"/>
        <w:gridCol w:w="236"/>
        <w:gridCol w:w="1238"/>
        <w:gridCol w:w="236"/>
        <w:gridCol w:w="1260"/>
        <w:gridCol w:w="236"/>
        <w:gridCol w:w="1204"/>
      </w:tblGrid>
      <w:tr w:rsidR="00D5132D" w:rsidRPr="001260B4" w14:paraId="628D8BD6" w14:textId="77777777" w:rsidTr="00B407B7">
        <w:tc>
          <w:tcPr>
            <w:tcW w:w="3870" w:type="dxa"/>
            <w:vAlign w:val="bottom"/>
          </w:tcPr>
          <w:p w14:paraId="4443C6CA" w14:textId="77777777" w:rsidR="00D5132D" w:rsidRPr="001260B4" w:rsidRDefault="00D5132D" w:rsidP="00D5132D">
            <w:pPr>
              <w:pStyle w:val="BodyText"/>
              <w:tabs>
                <w:tab w:val="right" w:pos="9180"/>
              </w:tabs>
              <w:spacing w:after="0"/>
              <w:ind w:right="144"/>
              <w:rPr>
                <w:rFonts w:ascii="Times New Roman" w:hAnsi="Times New Roman" w:cs="Times New Roman"/>
                <w:sz w:val="22"/>
              </w:rPr>
            </w:pPr>
          </w:p>
        </w:tc>
        <w:tc>
          <w:tcPr>
            <w:tcW w:w="2734" w:type="dxa"/>
            <w:gridSpan w:val="3"/>
            <w:vAlign w:val="bottom"/>
          </w:tcPr>
          <w:p w14:paraId="772E1982" w14:textId="77777777" w:rsidR="00D5132D" w:rsidRPr="001260B4" w:rsidRDefault="00D5132D" w:rsidP="00D5132D">
            <w:pPr>
              <w:pStyle w:val="acctcolumnheading"/>
              <w:spacing w:after="0" w:line="240" w:lineRule="atLeast"/>
              <w:ind w:left="-115" w:right="-115"/>
              <w:rPr>
                <w:b/>
                <w:bCs/>
              </w:rPr>
            </w:pPr>
            <w:r w:rsidRPr="001260B4">
              <w:rPr>
                <w:b/>
                <w:bCs/>
              </w:rPr>
              <w:t>Consolidated</w:t>
            </w:r>
          </w:p>
          <w:p w14:paraId="3E95802B" w14:textId="77777777" w:rsidR="00D5132D" w:rsidRPr="001260B4" w:rsidRDefault="00D5132D" w:rsidP="00D5132D">
            <w:pPr>
              <w:pStyle w:val="BodyText"/>
              <w:spacing w:after="0"/>
              <w:ind w:left="-115" w:right="-115"/>
              <w:jc w:val="center"/>
              <w:rPr>
                <w:rFonts w:ascii="Times New Roman" w:hAnsi="Times New Roman" w:cs="Times New Roman"/>
                <w:b/>
                <w:bCs/>
                <w:sz w:val="22"/>
              </w:rPr>
            </w:pPr>
            <w:r w:rsidRPr="001260B4">
              <w:rPr>
                <w:rFonts w:ascii="Times New Roman" w:hAnsi="Times New Roman" w:cs="Times New Roman"/>
                <w:b/>
                <w:bCs/>
                <w:sz w:val="22"/>
              </w:rPr>
              <w:t>financial statements</w:t>
            </w:r>
          </w:p>
        </w:tc>
        <w:tc>
          <w:tcPr>
            <w:tcW w:w="236" w:type="dxa"/>
            <w:vAlign w:val="bottom"/>
          </w:tcPr>
          <w:p w14:paraId="0862D9DA" w14:textId="77777777" w:rsidR="00D5132D" w:rsidRPr="001260B4" w:rsidRDefault="00D5132D" w:rsidP="00D5132D">
            <w:pPr>
              <w:pStyle w:val="acctfourfigures"/>
              <w:tabs>
                <w:tab w:val="clear" w:pos="765"/>
              </w:tabs>
              <w:spacing w:line="240" w:lineRule="atLeast"/>
              <w:ind w:left="-115" w:right="-115"/>
              <w:jc w:val="center"/>
              <w:rPr>
                <w:rFonts w:ascii="Times New Roman" w:hAnsi="Times New Roman"/>
                <w:szCs w:val="22"/>
              </w:rPr>
            </w:pPr>
          </w:p>
        </w:tc>
        <w:tc>
          <w:tcPr>
            <w:tcW w:w="2700" w:type="dxa"/>
            <w:gridSpan w:val="3"/>
            <w:vAlign w:val="bottom"/>
          </w:tcPr>
          <w:p w14:paraId="534C26B5" w14:textId="77777777" w:rsidR="00D5132D" w:rsidRPr="001260B4" w:rsidRDefault="00D5132D" w:rsidP="00D5132D">
            <w:pPr>
              <w:pStyle w:val="acctcolumnheading"/>
              <w:spacing w:after="0" w:line="240" w:lineRule="atLeast"/>
              <w:ind w:left="-115" w:right="-115"/>
              <w:rPr>
                <w:b/>
                <w:bCs/>
              </w:rPr>
            </w:pPr>
            <w:r w:rsidRPr="001260B4">
              <w:rPr>
                <w:b/>
                <w:bCs/>
              </w:rPr>
              <w:t>Separate</w:t>
            </w:r>
          </w:p>
          <w:p w14:paraId="2B75D588" w14:textId="77777777" w:rsidR="00D5132D" w:rsidRPr="001260B4" w:rsidRDefault="00D5132D" w:rsidP="00D5132D">
            <w:pPr>
              <w:pStyle w:val="acctfourfigures"/>
              <w:tabs>
                <w:tab w:val="clear" w:pos="765"/>
              </w:tabs>
              <w:spacing w:line="240" w:lineRule="atLeast"/>
              <w:ind w:left="-115" w:right="-115"/>
              <w:jc w:val="center"/>
              <w:rPr>
                <w:rFonts w:ascii="Times New Roman" w:hAnsi="Times New Roman"/>
                <w:b/>
                <w:bCs/>
                <w:szCs w:val="22"/>
                <w:lang w:val="en-US"/>
              </w:rPr>
            </w:pPr>
            <w:r w:rsidRPr="001260B4">
              <w:rPr>
                <w:rFonts w:ascii="Times New Roman" w:hAnsi="Times New Roman"/>
                <w:b/>
                <w:bCs/>
                <w:szCs w:val="22"/>
              </w:rPr>
              <w:t>financial statements</w:t>
            </w:r>
          </w:p>
        </w:tc>
      </w:tr>
      <w:tr w:rsidR="007A230F" w:rsidRPr="001260B4" w14:paraId="1B6BEBD6" w14:textId="77777777" w:rsidTr="00B407B7">
        <w:tc>
          <w:tcPr>
            <w:tcW w:w="3870" w:type="dxa"/>
            <w:vAlign w:val="bottom"/>
          </w:tcPr>
          <w:p w14:paraId="6B3A6AE1" w14:textId="77777777" w:rsidR="007A230F" w:rsidRPr="001260B4" w:rsidRDefault="007A230F" w:rsidP="007A230F">
            <w:pPr>
              <w:pStyle w:val="BodyText"/>
              <w:tabs>
                <w:tab w:val="right" w:pos="9180"/>
              </w:tabs>
              <w:spacing w:after="0"/>
              <w:ind w:right="144"/>
              <w:rPr>
                <w:rFonts w:ascii="Times New Roman" w:hAnsi="Times New Roman" w:cs="Times New Roman"/>
                <w:sz w:val="22"/>
              </w:rPr>
            </w:pPr>
          </w:p>
        </w:tc>
        <w:tc>
          <w:tcPr>
            <w:tcW w:w="1260" w:type="dxa"/>
            <w:vAlign w:val="bottom"/>
          </w:tcPr>
          <w:p w14:paraId="3B232749" w14:textId="74BC9A62" w:rsidR="007A230F" w:rsidRPr="001260B4" w:rsidRDefault="00CC106B" w:rsidP="007A230F">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2020</w:t>
            </w:r>
          </w:p>
        </w:tc>
        <w:tc>
          <w:tcPr>
            <w:tcW w:w="236" w:type="dxa"/>
            <w:vAlign w:val="bottom"/>
          </w:tcPr>
          <w:p w14:paraId="4EA6E493" w14:textId="77777777" w:rsidR="007A230F" w:rsidRPr="001260B4"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38" w:type="dxa"/>
            <w:vAlign w:val="bottom"/>
          </w:tcPr>
          <w:p w14:paraId="739BB90F" w14:textId="5D3FFEE4" w:rsidR="007A230F" w:rsidRPr="001260B4" w:rsidRDefault="00CC106B" w:rsidP="007A230F">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2019</w:t>
            </w:r>
          </w:p>
        </w:tc>
        <w:tc>
          <w:tcPr>
            <w:tcW w:w="236" w:type="dxa"/>
            <w:vAlign w:val="bottom"/>
          </w:tcPr>
          <w:p w14:paraId="3817769A" w14:textId="77777777" w:rsidR="007A230F" w:rsidRPr="001260B4"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60" w:type="dxa"/>
            <w:vAlign w:val="bottom"/>
          </w:tcPr>
          <w:p w14:paraId="772DB90D" w14:textId="703C8DA6" w:rsidR="007A230F" w:rsidRPr="001260B4" w:rsidRDefault="00CC106B" w:rsidP="007A230F">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2020</w:t>
            </w:r>
          </w:p>
        </w:tc>
        <w:tc>
          <w:tcPr>
            <w:tcW w:w="236" w:type="dxa"/>
            <w:vAlign w:val="bottom"/>
          </w:tcPr>
          <w:p w14:paraId="30211006" w14:textId="77777777" w:rsidR="007A230F" w:rsidRPr="001260B4"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04" w:type="dxa"/>
            <w:vAlign w:val="bottom"/>
          </w:tcPr>
          <w:p w14:paraId="7F708A05" w14:textId="1D1709F1" w:rsidR="007A230F" w:rsidRPr="001260B4" w:rsidRDefault="00CC106B" w:rsidP="007A230F">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2019</w:t>
            </w:r>
          </w:p>
        </w:tc>
      </w:tr>
      <w:tr w:rsidR="007A230F" w:rsidRPr="001260B4" w14:paraId="3A956C0B" w14:textId="77777777" w:rsidTr="00B407B7">
        <w:tc>
          <w:tcPr>
            <w:tcW w:w="3870" w:type="dxa"/>
            <w:vAlign w:val="bottom"/>
          </w:tcPr>
          <w:p w14:paraId="16433AB3" w14:textId="77777777" w:rsidR="007A230F" w:rsidRPr="001260B4" w:rsidRDefault="007A230F" w:rsidP="007A230F">
            <w:pPr>
              <w:pStyle w:val="BodyText"/>
              <w:tabs>
                <w:tab w:val="right" w:pos="9180"/>
              </w:tabs>
              <w:spacing w:after="0"/>
              <w:ind w:right="144"/>
              <w:rPr>
                <w:rFonts w:ascii="Times New Roman" w:hAnsi="Times New Roman" w:cs="Times New Roman"/>
                <w:sz w:val="22"/>
              </w:rPr>
            </w:pPr>
          </w:p>
        </w:tc>
        <w:tc>
          <w:tcPr>
            <w:tcW w:w="5670" w:type="dxa"/>
            <w:gridSpan w:val="7"/>
            <w:vAlign w:val="bottom"/>
          </w:tcPr>
          <w:p w14:paraId="2C2FA338" w14:textId="2ED2FB25" w:rsidR="007A230F" w:rsidRPr="001260B4" w:rsidRDefault="00AB2F76" w:rsidP="007A230F">
            <w:pPr>
              <w:pStyle w:val="acctfourfigures"/>
              <w:tabs>
                <w:tab w:val="clear" w:pos="765"/>
              </w:tabs>
              <w:spacing w:line="240" w:lineRule="atLeast"/>
              <w:ind w:left="-115" w:right="-115"/>
              <w:jc w:val="center"/>
              <w:rPr>
                <w:rFonts w:ascii="Times New Roman" w:hAnsi="Times New Roman"/>
                <w:i/>
                <w:iCs/>
                <w:szCs w:val="22"/>
                <w:lang w:val="en-US"/>
              </w:rPr>
            </w:pPr>
            <w:r w:rsidRPr="00AB2F76">
              <w:rPr>
                <w:rFonts w:ascii="Times New Roman" w:hAnsi="Times New Roman"/>
                <w:i/>
                <w:iCs/>
                <w:szCs w:val="22"/>
                <w:lang w:val="en-US"/>
              </w:rPr>
              <w:t>(</w:t>
            </w:r>
            <w:r w:rsidR="007A230F" w:rsidRPr="001260B4">
              <w:rPr>
                <w:rFonts w:ascii="Times New Roman" w:hAnsi="Times New Roman"/>
                <w:i/>
                <w:iCs/>
                <w:szCs w:val="22"/>
              </w:rPr>
              <w:t>in thousand Baht</w:t>
            </w:r>
            <w:r w:rsidRPr="00AB2F76">
              <w:rPr>
                <w:rFonts w:ascii="Times New Roman" w:hAnsi="Times New Roman"/>
                <w:i/>
                <w:iCs/>
                <w:szCs w:val="22"/>
                <w:lang w:val="en-US"/>
              </w:rPr>
              <w:t>)</w:t>
            </w:r>
          </w:p>
        </w:tc>
      </w:tr>
      <w:tr w:rsidR="00DB4193" w:rsidRPr="001260B4" w14:paraId="472C3397" w14:textId="77777777" w:rsidTr="00B407B7">
        <w:tc>
          <w:tcPr>
            <w:tcW w:w="3870" w:type="dxa"/>
          </w:tcPr>
          <w:p w14:paraId="115EAD87" w14:textId="77777777" w:rsidR="00DB4193" w:rsidRPr="001260B4" w:rsidRDefault="00DB4193" w:rsidP="00DB4193">
            <w:pPr>
              <w:rPr>
                <w:rFonts w:ascii="Times New Roman" w:hAnsi="Times New Roman" w:cs="Times New Roman"/>
                <w:sz w:val="22"/>
                <w:szCs w:val="22"/>
              </w:rPr>
            </w:pPr>
            <w:r w:rsidRPr="001260B4">
              <w:rPr>
                <w:rFonts w:ascii="Times New Roman" w:hAnsi="Times New Roman" w:cs="Times New Roman"/>
                <w:sz w:val="22"/>
                <w:szCs w:val="22"/>
              </w:rPr>
              <w:t>Cash on hand</w:t>
            </w:r>
          </w:p>
        </w:tc>
        <w:tc>
          <w:tcPr>
            <w:tcW w:w="1260" w:type="dxa"/>
          </w:tcPr>
          <w:p w14:paraId="7833CB1D" w14:textId="017E0368" w:rsidR="00DB4193" w:rsidRPr="001260B4" w:rsidRDefault="00CC106B" w:rsidP="00DB41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CC106B">
              <w:rPr>
                <w:rFonts w:ascii="Times New Roman" w:hAnsi="Times New Roman" w:cs="Times New Roman"/>
                <w:sz w:val="22"/>
              </w:rPr>
              <w:t>1</w:t>
            </w:r>
          </w:p>
        </w:tc>
        <w:tc>
          <w:tcPr>
            <w:tcW w:w="236" w:type="dxa"/>
            <w:vAlign w:val="bottom"/>
          </w:tcPr>
          <w:p w14:paraId="760404C7" w14:textId="77777777" w:rsidR="00DB4193" w:rsidRPr="001260B4" w:rsidRDefault="00DB4193" w:rsidP="00DB4193">
            <w:pPr>
              <w:pStyle w:val="acctfourfigures"/>
              <w:tabs>
                <w:tab w:val="clear" w:pos="765"/>
              </w:tabs>
              <w:spacing w:line="240" w:lineRule="atLeast"/>
              <w:ind w:left="-115" w:right="-115"/>
              <w:jc w:val="center"/>
              <w:rPr>
                <w:rFonts w:ascii="Times New Roman" w:hAnsi="Times New Roman"/>
                <w:szCs w:val="22"/>
              </w:rPr>
            </w:pPr>
          </w:p>
        </w:tc>
        <w:tc>
          <w:tcPr>
            <w:tcW w:w="1238" w:type="dxa"/>
          </w:tcPr>
          <w:p w14:paraId="13384034" w14:textId="721C5132" w:rsidR="00DB4193" w:rsidRPr="001260B4" w:rsidRDefault="00CC106B" w:rsidP="00DB41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CC106B">
              <w:rPr>
                <w:rFonts w:ascii="Times New Roman" w:hAnsi="Times New Roman" w:cs="Times New Roman"/>
                <w:sz w:val="22"/>
              </w:rPr>
              <w:t>7</w:t>
            </w:r>
          </w:p>
        </w:tc>
        <w:tc>
          <w:tcPr>
            <w:tcW w:w="236" w:type="dxa"/>
          </w:tcPr>
          <w:p w14:paraId="7003D2BF" w14:textId="77777777" w:rsidR="00DB4193" w:rsidRPr="001260B4" w:rsidRDefault="00DB4193" w:rsidP="00DB41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60" w:type="dxa"/>
          </w:tcPr>
          <w:p w14:paraId="5DB8CAA4" w14:textId="2C30C1D6" w:rsidR="00DB4193" w:rsidRPr="001260B4" w:rsidRDefault="000017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ind w:left="-115" w:right="-115"/>
              <w:rPr>
                <w:rFonts w:ascii="Times New Roman" w:hAnsi="Times New Roman" w:cs="Times New Roman"/>
                <w:sz w:val="22"/>
              </w:rPr>
            </w:pPr>
            <w:r w:rsidRPr="00001723">
              <w:rPr>
                <w:rFonts w:ascii="Times New Roman" w:hAnsi="Times New Roman" w:cs="Times New Roman"/>
                <w:sz w:val="22"/>
              </w:rPr>
              <w:t>-</w:t>
            </w:r>
          </w:p>
        </w:tc>
        <w:tc>
          <w:tcPr>
            <w:tcW w:w="236" w:type="dxa"/>
          </w:tcPr>
          <w:p w14:paraId="1542ED17" w14:textId="77777777" w:rsidR="00DB4193" w:rsidRPr="001260B4" w:rsidRDefault="00DB4193" w:rsidP="00DB41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204" w:type="dxa"/>
          </w:tcPr>
          <w:p w14:paraId="438E5A54" w14:textId="51C27457" w:rsidR="00DB4193" w:rsidRPr="001260B4" w:rsidRDefault="00001723" w:rsidP="00DB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sz w:val="22"/>
                <w:szCs w:val="22"/>
              </w:rPr>
            </w:pPr>
            <w:r w:rsidRPr="00001723">
              <w:rPr>
                <w:rFonts w:ascii="Times New Roman" w:hAnsi="Times New Roman" w:cs="Times New Roman"/>
                <w:sz w:val="22"/>
              </w:rPr>
              <w:t>-</w:t>
            </w:r>
          </w:p>
        </w:tc>
      </w:tr>
      <w:tr w:rsidR="00DB4193" w:rsidRPr="001260B4" w14:paraId="5BB99845" w14:textId="77777777" w:rsidTr="00B407B7">
        <w:tc>
          <w:tcPr>
            <w:tcW w:w="3870" w:type="dxa"/>
          </w:tcPr>
          <w:p w14:paraId="05C3F0FD" w14:textId="18887217" w:rsidR="00DB4193" w:rsidRPr="001260B4" w:rsidRDefault="00DB4193" w:rsidP="00DB4193">
            <w:pPr>
              <w:rPr>
                <w:rFonts w:ascii="Times New Roman" w:hAnsi="Times New Roman" w:cs="Times New Roman"/>
                <w:sz w:val="22"/>
                <w:szCs w:val="22"/>
              </w:rPr>
            </w:pPr>
            <w:r w:rsidRPr="001260B4">
              <w:rPr>
                <w:rFonts w:ascii="Times New Roman" w:hAnsi="Times New Roman" w:cs="Times New Roman"/>
                <w:sz w:val="22"/>
                <w:szCs w:val="22"/>
              </w:rPr>
              <w:t xml:space="preserve">Cash at banks </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 current accounts</w:t>
            </w:r>
          </w:p>
        </w:tc>
        <w:tc>
          <w:tcPr>
            <w:tcW w:w="1260" w:type="dxa"/>
            <w:vAlign w:val="bottom"/>
          </w:tcPr>
          <w:p w14:paraId="4900D82D" w14:textId="49FE028D" w:rsidR="00DB4193" w:rsidRPr="001260B4" w:rsidRDefault="00CC106B" w:rsidP="00DB41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CC106B">
              <w:rPr>
                <w:rFonts w:ascii="Times New Roman" w:hAnsi="Times New Roman" w:cs="Times New Roman"/>
                <w:sz w:val="22"/>
              </w:rPr>
              <w:t>607</w:t>
            </w:r>
            <w:r w:rsidR="00DB4193" w:rsidRPr="001260B4">
              <w:rPr>
                <w:rFonts w:ascii="Times New Roman" w:hAnsi="Times New Roman" w:cs="Times New Roman"/>
                <w:sz w:val="22"/>
              </w:rPr>
              <w:t>,</w:t>
            </w:r>
            <w:r w:rsidRPr="00CC106B">
              <w:rPr>
                <w:rFonts w:ascii="Times New Roman" w:hAnsi="Times New Roman" w:cs="Times New Roman"/>
                <w:sz w:val="22"/>
              </w:rPr>
              <w:t>757</w:t>
            </w:r>
          </w:p>
        </w:tc>
        <w:tc>
          <w:tcPr>
            <w:tcW w:w="236" w:type="dxa"/>
            <w:vAlign w:val="bottom"/>
          </w:tcPr>
          <w:p w14:paraId="40720E04" w14:textId="77777777" w:rsidR="00DB4193" w:rsidRPr="001260B4" w:rsidRDefault="00DB4193" w:rsidP="00DB4193">
            <w:pPr>
              <w:pStyle w:val="acctfourfigures"/>
              <w:tabs>
                <w:tab w:val="clear" w:pos="765"/>
              </w:tabs>
              <w:spacing w:line="240" w:lineRule="atLeast"/>
              <w:ind w:left="-115" w:right="-115"/>
              <w:jc w:val="center"/>
              <w:rPr>
                <w:rFonts w:ascii="Times New Roman" w:hAnsi="Times New Roman"/>
                <w:szCs w:val="22"/>
              </w:rPr>
            </w:pPr>
          </w:p>
        </w:tc>
        <w:tc>
          <w:tcPr>
            <w:tcW w:w="1238" w:type="dxa"/>
            <w:vAlign w:val="bottom"/>
          </w:tcPr>
          <w:p w14:paraId="729076DB" w14:textId="38312FF7" w:rsidR="00DB4193" w:rsidRPr="001260B4" w:rsidRDefault="00CC106B" w:rsidP="00DB41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CC106B">
              <w:rPr>
                <w:rFonts w:ascii="Times New Roman" w:hAnsi="Times New Roman" w:cs="Times New Roman"/>
                <w:sz w:val="22"/>
              </w:rPr>
              <w:t>183</w:t>
            </w:r>
            <w:r w:rsidR="00DB4193" w:rsidRPr="001260B4">
              <w:rPr>
                <w:rFonts w:ascii="Times New Roman" w:hAnsi="Times New Roman" w:cs="Times New Roman"/>
                <w:sz w:val="22"/>
              </w:rPr>
              <w:t>,</w:t>
            </w:r>
            <w:r w:rsidRPr="00CC106B">
              <w:rPr>
                <w:rFonts w:ascii="Times New Roman" w:hAnsi="Times New Roman" w:cs="Times New Roman"/>
                <w:sz w:val="22"/>
              </w:rPr>
              <w:t>252</w:t>
            </w:r>
          </w:p>
        </w:tc>
        <w:tc>
          <w:tcPr>
            <w:tcW w:w="236" w:type="dxa"/>
          </w:tcPr>
          <w:p w14:paraId="2B2CB3BC" w14:textId="77777777" w:rsidR="00DB4193" w:rsidRPr="001260B4" w:rsidRDefault="00DB4193" w:rsidP="00DB41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60" w:type="dxa"/>
            <w:vAlign w:val="bottom"/>
          </w:tcPr>
          <w:p w14:paraId="6CF7F6A8" w14:textId="7D10A88B" w:rsidR="00DB4193" w:rsidRPr="001260B4" w:rsidRDefault="00CC106B" w:rsidP="00DB41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CC106B">
              <w:rPr>
                <w:rFonts w:ascii="Times New Roman" w:hAnsi="Times New Roman" w:cs="Times New Roman"/>
                <w:sz w:val="22"/>
              </w:rPr>
              <w:t>1</w:t>
            </w:r>
            <w:r w:rsidR="00DB4193" w:rsidRPr="001260B4">
              <w:rPr>
                <w:rFonts w:ascii="Times New Roman" w:hAnsi="Times New Roman" w:cs="Times New Roman"/>
                <w:sz w:val="22"/>
              </w:rPr>
              <w:t>,</w:t>
            </w:r>
            <w:r w:rsidRPr="00CC106B">
              <w:rPr>
                <w:rFonts w:ascii="Times New Roman" w:hAnsi="Times New Roman" w:cs="Times New Roman"/>
                <w:sz w:val="22"/>
              </w:rPr>
              <w:t>574</w:t>
            </w:r>
          </w:p>
        </w:tc>
        <w:tc>
          <w:tcPr>
            <w:tcW w:w="236" w:type="dxa"/>
          </w:tcPr>
          <w:p w14:paraId="7FBE702E" w14:textId="77777777" w:rsidR="00DB4193" w:rsidRPr="001260B4" w:rsidRDefault="00DB4193" w:rsidP="00DB41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204" w:type="dxa"/>
            <w:vAlign w:val="bottom"/>
          </w:tcPr>
          <w:p w14:paraId="47E29D4E" w14:textId="1CCDAF12" w:rsidR="00DB4193" w:rsidRPr="001260B4" w:rsidRDefault="00CC106B" w:rsidP="00DB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rPr>
                <w:rFonts w:ascii="Times New Roman" w:hAnsi="Times New Roman" w:cs="Times New Roman"/>
                <w:sz w:val="22"/>
                <w:szCs w:val="22"/>
              </w:rPr>
            </w:pPr>
            <w:r w:rsidRPr="00CC106B">
              <w:rPr>
                <w:rFonts w:ascii="Times New Roman" w:hAnsi="Times New Roman" w:cs="Times New Roman"/>
                <w:sz w:val="22"/>
              </w:rPr>
              <w:t>900</w:t>
            </w:r>
          </w:p>
        </w:tc>
      </w:tr>
      <w:tr w:rsidR="00DB4193" w:rsidRPr="001260B4" w14:paraId="6246DA00" w14:textId="77777777" w:rsidTr="00B407B7">
        <w:tc>
          <w:tcPr>
            <w:tcW w:w="3870" w:type="dxa"/>
          </w:tcPr>
          <w:p w14:paraId="7A136E39" w14:textId="62C270D3" w:rsidR="00DB4193" w:rsidRPr="001260B4" w:rsidRDefault="00DB4193" w:rsidP="00DB4193">
            <w:pPr>
              <w:rPr>
                <w:rFonts w:ascii="Times New Roman" w:hAnsi="Times New Roman" w:cs="Times New Roman"/>
                <w:sz w:val="22"/>
                <w:szCs w:val="22"/>
              </w:rPr>
            </w:pPr>
            <w:r w:rsidRPr="001260B4">
              <w:rPr>
                <w:rFonts w:ascii="Times New Roman" w:hAnsi="Times New Roman" w:cs="Times New Roman"/>
                <w:sz w:val="22"/>
                <w:szCs w:val="22"/>
              </w:rPr>
              <w:t xml:space="preserve">Cash at banks </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 savings accounts</w:t>
            </w:r>
          </w:p>
        </w:tc>
        <w:tc>
          <w:tcPr>
            <w:tcW w:w="1260" w:type="dxa"/>
          </w:tcPr>
          <w:p w14:paraId="567874C5" w14:textId="038E1585" w:rsidR="00DB4193" w:rsidRPr="001260B4" w:rsidRDefault="00CC106B" w:rsidP="00DB41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CC106B">
              <w:rPr>
                <w:rFonts w:ascii="Times New Roman" w:hAnsi="Times New Roman" w:cs="Times New Roman"/>
                <w:sz w:val="22"/>
              </w:rPr>
              <w:t>10</w:t>
            </w:r>
            <w:r w:rsidR="00DB4193" w:rsidRPr="001260B4">
              <w:rPr>
                <w:rFonts w:ascii="Times New Roman" w:hAnsi="Times New Roman" w:cs="Times New Roman"/>
                <w:sz w:val="22"/>
              </w:rPr>
              <w:t>,</w:t>
            </w:r>
            <w:r w:rsidRPr="00CC106B">
              <w:rPr>
                <w:rFonts w:ascii="Times New Roman" w:hAnsi="Times New Roman" w:cs="Times New Roman"/>
                <w:sz w:val="22"/>
              </w:rPr>
              <w:t>530</w:t>
            </w:r>
            <w:r w:rsidR="00DB4193" w:rsidRPr="001260B4">
              <w:rPr>
                <w:rFonts w:ascii="Times New Roman" w:hAnsi="Times New Roman" w:cs="Times New Roman"/>
                <w:sz w:val="22"/>
              </w:rPr>
              <w:t>,</w:t>
            </w:r>
            <w:r w:rsidRPr="00CC106B">
              <w:rPr>
                <w:rFonts w:ascii="Times New Roman" w:hAnsi="Times New Roman" w:cs="Times New Roman"/>
                <w:sz w:val="22"/>
              </w:rPr>
              <w:t>500</w:t>
            </w:r>
          </w:p>
        </w:tc>
        <w:tc>
          <w:tcPr>
            <w:tcW w:w="236" w:type="dxa"/>
            <w:vAlign w:val="bottom"/>
          </w:tcPr>
          <w:p w14:paraId="66249157" w14:textId="77777777" w:rsidR="00DB4193" w:rsidRPr="001260B4" w:rsidRDefault="00DB4193" w:rsidP="00DB4193">
            <w:pPr>
              <w:pStyle w:val="acctfourfigures"/>
              <w:tabs>
                <w:tab w:val="clear" w:pos="765"/>
              </w:tabs>
              <w:spacing w:line="240" w:lineRule="atLeast"/>
              <w:ind w:left="-115" w:right="-115"/>
              <w:jc w:val="center"/>
              <w:rPr>
                <w:rFonts w:ascii="Times New Roman" w:hAnsi="Times New Roman"/>
                <w:szCs w:val="22"/>
              </w:rPr>
            </w:pPr>
          </w:p>
        </w:tc>
        <w:tc>
          <w:tcPr>
            <w:tcW w:w="1238" w:type="dxa"/>
          </w:tcPr>
          <w:p w14:paraId="23E8A667" w14:textId="0A6461F7" w:rsidR="00DB4193" w:rsidRPr="001260B4" w:rsidRDefault="00CC106B" w:rsidP="00DB41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15"/>
              <w:rPr>
                <w:rFonts w:ascii="Times New Roman" w:hAnsi="Times New Roman" w:cs="Times New Roman"/>
                <w:sz w:val="22"/>
              </w:rPr>
            </w:pPr>
            <w:r w:rsidRPr="00CC106B">
              <w:rPr>
                <w:rFonts w:ascii="Times New Roman" w:hAnsi="Times New Roman" w:cs="Times New Roman"/>
                <w:sz w:val="22"/>
              </w:rPr>
              <w:t>1</w:t>
            </w:r>
            <w:r w:rsidR="00DB4193" w:rsidRPr="001260B4">
              <w:rPr>
                <w:rFonts w:ascii="Times New Roman" w:hAnsi="Times New Roman" w:cs="Times New Roman"/>
                <w:sz w:val="22"/>
              </w:rPr>
              <w:t>,</w:t>
            </w:r>
            <w:r w:rsidRPr="00CC106B">
              <w:rPr>
                <w:rFonts w:ascii="Times New Roman" w:hAnsi="Times New Roman" w:cs="Times New Roman"/>
                <w:sz w:val="22"/>
              </w:rPr>
              <w:t>261</w:t>
            </w:r>
            <w:r w:rsidR="00DB4193" w:rsidRPr="001260B4">
              <w:rPr>
                <w:rFonts w:ascii="Times New Roman" w:hAnsi="Times New Roman" w:cs="Times New Roman"/>
                <w:sz w:val="22"/>
              </w:rPr>
              <w:t>,</w:t>
            </w:r>
            <w:r w:rsidRPr="00CC106B">
              <w:rPr>
                <w:rFonts w:ascii="Times New Roman" w:hAnsi="Times New Roman" w:cs="Times New Roman"/>
                <w:sz w:val="22"/>
              </w:rPr>
              <w:t>933</w:t>
            </w:r>
          </w:p>
        </w:tc>
        <w:tc>
          <w:tcPr>
            <w:tcW w:w="236" w:type="dxa"/>
          </w:tcPr>
          <w:p w14:paraId="2F447132" w14:textId="77777777" w:rsidR="00DB4193" w:rsidRPr="001260B4" w:rsidRDefault="00DB4193" w:rsidP="00DB41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1260" w:type="dxa"/>
          </w:tcPr>
          <w:p w14:paraId="6FB75258" w14:textId="01DDB9DE" w:rsidR="00DB4193" w:rsidRPr="001260B4" w:rsidRDefault="00CC106B" w:rsidP="00DB41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sz w:val="22"/>
              </w:rPr>
            </w:pPr>
            <w:r w:rsidRPr="00CC106B">
              <w:rPr>
                <w:rFonts w:ascii="Times New Roman" w:hAnsi="Times New Roman" w:cs="Times New Roman"/>
                <w:sz w:val="22"/>
              </w:rPr>
              <w:t>8</w:t>
            </w:r>
            <w:r w:rsidR="00DB4193" w:rsidRPr="001260B4">
              <w:rPr>
                <w:rFonts w:ascii="Times New Roman" w:hAnsi="Times New Roman" w:cs="Times New Roman"/>
                <w:sz w:val="22"/>
              </w:rPr>
              <w:t>,</w:t>
            </w:r>
            <w:r w:rsidRPr="00CC106B">
              <w:rPr>
                <w:rFonts w:ascii="Times New Roman" w:hAnsi="Times New Roman" w:cs="Times New Roman"/>
                <w:sz w:val="22"/>
              </w:rPr>
              <w:t>478</w:t>
            </w:r>
            <w:r w:rsidR="00DB4193" w:rsidRPr="001260B4">
              <w:rPr>
                <w:rFonts w:ascii="Times New Roman" w:hAnsi="Times New Roman" w:cs="Times New Roman"/>
                <w:sz w:val="22"/>
              </w:rPr>
              <w:t>,</w:t>
            </w:r>
            <w:r w:rsidRPr="00CC106B">
              <w:rPr>
                <w:rFonts w:ascii="Times New Roman" w:hAnsi="Times New Roman" w:cs="Times New Roman"/>
                <w:sz w:val="22"/>
              </w:rPr>
              <w:t>893</w:t>
            </w:r>
          </w:p>
        </w:tc>
        <w:tc>
          <w:tcPr>
            <w:tcW w:w="236" w:type="dxa"/>
          </w:tcPr>
          <w:p w14:paraId="66DEE93C" w14:textId="77777777" w:rsidR="00DB4193" w:rsidRPr="001260B4" w:rsidRDefault="00DB4193" w:rsidP="00DB41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1204" w:type="dxa"/>
          </w:tcPr>
          <w:p w14:paraId="10A698F6" w14:textId="0B2D7A88" w:rsidR="00DB4193" w:rsidRPr="001260B4" w:rsidRDefault="00CC106B" w:rsidP="00DB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rPr>
                <w:rFonts w:ascii="Times New Roman" w:hAnsi="Times New Roman" w:cs="Times New Roman"/>
                <w:sz w:val="22"/>
                <w:szCs w:val="22"/>
              </w:rPr>
            </w:pPr>
            <w:r w:rsidRPr="00CC106B">
              <w:rPr>
                <w:rFonts w:ascii="Times New Roman" w:hAnsi="Times New Roman" w:cs="Times New Roman"/>
                <w:sz w:val="22"/>
              </w:rPr>
              <w:t>263</w:t>
            </w:r>
            <w:r w:rsidR="00DB4193" w:rsidRPr="001260B4">
              <w:rPr>
                <w:rFonts w:ascii="Times New Roman" w:hAnsi="Times New Roman" w:cs="Times New Roman"/>
                <w:sz w:val="22"/>
              </w:rPr>
              <w:t>,</w:t>
            </w:r>
            <w:r w:rsidRPr="00CC106B">
              <w:rPr>
                <w:rFonts w:ascii="Times New Roman" w:hAnsi="Times New Roman" w:cs="Times New Roman"/>
                <w:sz w:val="22"/>
              </w:rPr>
              <w:t>343</w:t>
            </w:r>
          </w:p>
        </w:tc>
      </w:tr>
      <w:tr w:rsidR="00DB4193" w:rsidRPr="001260B4" w14:paraId="57813BF6" w14:textId="77777777" w:rsidTr="00B407B7">
        <w:tc>
          <w:tcPr>
            <w:tcW w:w="3870" w:type="dxa"/>
          </w:tcPr>
          <w:p w14:paraId="53261A86" w14:textId="77777777" w:rsidR="00DB4193" w:rsidRPr="001260B4" w:rsidRDefault="00DB4193" w:rsidP="00DB4193">
            <w:pPr>
              <w:pStyle w:val="block"/>
              <w:spacing w:after="0" w:line="240" w:lineRule="atLeast"/>
              <w:ind w:left="0"/>
              <w:rPr>
                <w:rFonts w:cs="Times New Roman"/>
                <w:rtl/>
                <w:cs/>
              </w:rPr>
            </w:pPr>
            <w:r w:rsidRPr="001260B4">
              <w:rPr>
                <w:rFonts w:cs="Times New Roman"/>
                <w:b/>
                <w:bCs/>
              </w:rPr>
              <w:t>Total</w:t>
            </w:r>
          </w:p>
        </w:tc>
        <w:tc>
          <w:tcPr>
            <w:tcW w:w="1260" w:type="dxa"/>
            <w:tcBorders>
              <w:top w:val="single" w:sz="4" w:space="0" w:color="auto"/>
              <w:bottom w:val="double" w:sz="4" w:space="0" w:color="auto"/>
            </w:tcBorders>
          </w:tcPr>
          <w:p w14:paraId="77D46F6D" w14:textId="46FF5914" w:rsidR="00DB4193" w:rsidRPr="001260B4" w:rsidRDefault="00CC106B" w:rsidP="00DB41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b/>
                <w:bCs/>
                <w:sz w:val="22"/>
              </w:rPr>
            </w:pPr>
            <w:r w:rsidRPr="00CC106B">
              <w:rPr>
                <w:rFonts w:ascii="Times New Roman" w:hAnsi="Times New Roman" w:cs="Times New Roman"/>
                <w:b/>
                <w:bCs/>
                <w:sz w:val="22"/>
              </w:rPr>
              <w:t>11</w:t>
            </w:r>
            <w:r w:rsidR="00DB4193" w:rsidRPr="001260B4">
              <w:rPr>
                <w:rFonts w:ascii="Times New Roman" w:hAnsi="Times New Roman" w:cs="Times New Roman"/>
                <w:b/>
                <w:bCs/>
                <w:sz w:val="22"/>
              </w:rPr>
              <w:t>,</w:t>
            </w:r>
            <w:r w:rsidRPr="00CC106B">
              <w:rPr>
                <w:rFonts w:ascii="Times New Roman" w:hAnsi="Times New Roman" w:cs="Times New Roman"/>
                <w:b/>
                <w:bCs/>
                <w:sz w:val="22"/>
              </w:rPr>
              <w:t>138</w:t>
            </w:r>
            <w:r w:rsidR="00DB4193" w:rsidRPr="001260B4">
              <w:rPr>
                <w:rFonts w:ascii="Times New Roman" w:hAnsi="Times New Roman" w:cs="Times New Roman"/>
                <w:b/>
                <w:bCs/>
                <w:sz w:val="22"/>
              </w:rPr>
              <w:t>,</w:t>
            </w:r>
            <w:r w:rsidRPr="00CC106B">
              <w:rPr>
                <w:rFonts w:ascii="Times New Roman" w:hAnsi="Times New Roman" w:cs="Times New Roman"/>
                <w:b/>
                <w:bCs/>
                <w:sz w:val="22"/>
              </w:rPr>
              <w:t>258</w:t>
            </w:r>
          </w:p>
        </w:tc>
        <w:tc>
          <w:tcPr>
            <w:tcW w:w="236" w:type="dxa"/>
            <w:vAlign w:val="bottom"/>
          </w:tcPr>
          <w:p w14:paraId="2BC3A641" w14:textId="77777777" w:rsidR="00DB4193" w:rsidRPr="001260B4" w:rsidRDefault="00DB4193" w:rsidP="00DB4193">
            <w:pPr>
              <w:pStyle w:val="acctfourfigures"/>
              <w:tabs>
                <w:tab w:val="clear" w:pos="765"/>
              </w:tabs>
              <w:spacing w:line="240" w:lineRule="atLeast"/>
              <w:ind w:left="-115" w:right="-115"/>
              <w:jc w:val="center"/>
              <w:rPr>
                <w:rFonts w:ascii="Times New Roman" w:hAnsi="Times New Roman"/>
                <w:b/>
                <w:bCs/>
                <w:szCs w:val="22"/>
              </w:rPr>
            </w:pPr>
          </w:p>
        </w:tc>
        <w:tc>
          <w:tcPr>
            <w:tcW w:w="1238" w:type="dxa"/>
            <w:tcBorders>
              <w:top w:val="single" w:sz="4" w:space="0" w:color="auto"/>
              <w:bottom w:val="double" w:sz="4" w:space="0" w:color="auto"/>
            </w:tcBorders>
          </w:tcPr>
          <w:p w14:paraId="0BCDD69F" w14:textId="7E0C0D1D" w:rsidR="00DB4193" w:rsidRPr="001260B4" w:rsidRDefault="00CC106B" w:rsidP="00DB41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b/>
                <w:bCs/>
                <w:sz w:val="22"/>
              </w:rPr>
            </w:pPr>
            <w:r w:rsidRPr="00CC106B">
              <w:rPr>
                <w:rFonts w:ascii="Times New Roman" w:hAnsi="Times New Roman" w:cs="Times New Roman"/>
                <w:b/>
                <w:bCs/>
                <w:sz w:val="22"/>
              </w:rPr>
              <w:t>1</w:t>
            </w:r>
            <w:r w:rsidR="00DB4193" w:rsidRPr="001260B4">
              <w:rPr>
                <w:rFonts w:ascii="Times New Roman" w:hAnsi="Times New Roman" w:cs="Times New Roman"/>
                <w:b/>
                <w:bCs/>
                <w:sz w:val="22"/>
              </w:rPr>
              <w:t>,</w:t>
            </w:r>
            <w:r w:rsidRPr="00CC106B">
              <w:rPr>
                <w:rFonts w:ascii="Times New Roman" w:hAnsi="Times New Roman" w:cs="Times New Roman"/>
                <w:b/>
                <w:bCs/>
                <w:sz w:val="22"/>
              </w:rPr>
              <w:t>445</w:t>
            </w:r>
            <w:r w:rsidR="00DB4193" w:rsidRPr="001260B4">
              <w:rPr>
                <w:rFonts w:ascii="Times New Roman" w:hAnsi="Times New Roman" w:cs="Times New Roman"/>
                <w:b/>
                <w:bCs/>
                <w:sz w:val="22"/>
              </w:rPr>
              <w:t>,</w:t>
            </w:r>
            <w:r w:rsidRPr="00CC106B">
              <w:rPr>
                <w:rFonts w:ascii="Times New Roman" w:hAnsi="Times New Roman" w:cs="Times New Roman"/>
                <w:b/>
                <w:bCs/>
                <w:sz w:val="22"/>
              </w:rPr>
              <w:t>192</w:t>
            </w:r>
          </w:p>
        </w:tc>
        <w:tc>
          <w:tcPr>
            <w:tcW w:w="236" w:type="dxa"/>
          </w:tcPr>
          <w:p w14:paraId="72AF3E6B" w14:textId="77777777" w:rsidR="00DB4193" w:rsidRPr="001260B4" w:rsidRDefault="00DB4193" w:rsidP="00DB41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1260" w:type="dxa"/>
            <w:tcBorders>
              <w:top w:val="single" w:sz="4" w:space="0" w:color="auto"/>
              <w:bottom w:val="double" w:sz="4" w:space="0" w:color="auto"/>
            </w:tcBorders>
          </w:tcPr>
          <w:p w14:paraId="47FA729A" w14:textId="267194A6" w:rsidR="00DB4193" w:rsidRPr="001260B4" w:rsidRDefault="00CC106B" w:rsidP="00DB41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115"/>
              <w:rPr>
                <w:rFonts w:ascii="Times New Roman" w:hAnsi="Times New Roman" w:cs="Times New Roman"/>
                <w:b/>
                <w:bCs/>
                <w:sz w:val="22"/>
              </w:rPr>
            </w:pPr>
            <w:r w:rsidRPr="00CC106B">
              <w:rPr>
                <w:rFonts w:ascii="Times New Roman" w:hAnsi="Times New Roman" w:cs="Times New Roman"/>
                <w:b/>
                <w:bCs/>
                <w:sz w:val="22"/>
              </w:rPr>
              <w:t>8</w:t>
            </w:r>
            <w:r w:rsidR="00DB4193" w:rsidRPr="001260B4">
              <w:rPr>
                <w:rFonts w:ascii="Times New Roman" w:hAnsi="Times New Roman" w:cs="Times New Roman"/>
                <w:b/>
                <w:bCs/>
                <w:sz w:val="22"/>
              </w:rPr>
              <w:t>,</w:t>
            </w:r>
            <w:r w:rsidRPr="00CC106B">
              <w:rPr>
                <w:rFonts w:ascii="Times New Roman" w:hAnsi="Times New Roman" w:cs="Times New Roman"/>
                <w:b/>
                <w:bCs/>
                <w:sz w:val="22"/>
              </w:rPr>
              <w:t>480</w:t>
            </w:r>
            <w:r w:rsidR="00DB4193" w:rsidRPr="001260B4">
              <w:rPr>
                <w:rFonts w:ascii="Times New Roman" w:hAnsi="Times New Roman" w:cs="Times New Roman"/>
                <w:b/>
                <w:bCs/>
                <w:sz w:val="22"/>
              </w:rPr>
              <w:t>,</w:t>
            </w:r>
            <w:r w:rsidRPr="00CC106B">
              <w:rPr>
                <w:rFonts w:ascii="Times New Roman" w:hAnsi="Times New Roman" w:cs="Times New Roman"/>
                <w:b/>
                <w:bCs/>
                <w:sz w:val="22"/>
              </w:rPr>
              <w:t>467</w:t>
            </w:r>
          </w:p>
        </w:tc>
        <w:tc>
          <w:tcPr>
            <w:tcW w:w="236" w:type="dxa"/>
          </w:tcPr>
          <w:p w14:paraId="6E0B4ECA" w14:textId="77777777" w:rsidR="00DB4193" w:rsidRPr="001260B4" w:rsidRDefault="00DB4193" w:rsidP="00DB41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1204" w:type="dxa"/>
            <w:tcBorders>
              <w:top w:val="single" w:sz="4" w:space="0" w:color="auto"/>
              <w:bottom w:val="double" w:sz="4" w:space="0" w:color="auto"/>
            </w:tcBorders>
          </w:tcPr>
          <w:p w14:paraId="42DA9B36" w14:textId="5D60885F" w:rsidR="00DB4193" w:rsidRPr="001260B4" w:rsidRDefault="00CC106B" w:rsidP="00DB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rPr>
                <w:rFonts w:ascii="Times New Roman" w:hAnsi="Times New Roman" w:cs="Times New Roman"/>
                <w:b/>
                <w:bCs/>
                <w:sz w:val="22"/>
                <w:szCs w:val="22"/>
              </w:rPr>
            </w:pPr>
            <w:r w:rsidRPr="00CC106B">
              <w:rPr>
                <w:rFonts w:ascii="Times New Roman" w:hAnsi="Times New Roman" w:cs="Times New Roman"/>
                <w:b/>
                <w:bCs/>
                <w:sz w:val="22"/>
              </w:rPr>
              <w:t>264</w:t>
            </w:r>
            <w:r w:rsidR="00DB4193" w:rsidRPr="001260B4">
              <w:rPr>
                <w:rFonts w:ascii="Times New Roman" w:hAnsi="Times New Roman" w:cs="Times New Roman"/>
                <w:b/>
                <w:bCs/>
                <w:sz w:val="22"/>
              </w:rPr>
              <w:t>,</w:t>
            </w:r>
            <w:r w:rsidRPr="00CC106B">
              <w:rPr>
                <w:rFonts w:ascii="Times New Roman" w:hAnsi="Times New Roman" w:cs="Times New Roman"/>
                <w:b/>
                <w:bCs/>
                <w:sz w:val="22"/>
              </w:rPr>
              <w:t>243</w:t>
            </w:r>
          </w:p>
        </w:tc>
      </w:tr>
    </w:tbl>
    <w:p w14:paraId="13E621F0" w14:textId="77777777" w:rsidR="001B224D" w:rsidRPr="001260B4" w:rsidRDefault="001B224D" w:rsidP="00344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7EB0B84B" w14:textId="3F14918B" w:rsidR="006A51AC" w:rsidRPr="001260B4" w:rsidRDefault="006A51AC" w:rsidP="00283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7"/>
        <w:jc w:val="both"/>
        <w:rPr>
          <w:rFonts w:ascii="Times New Roman" w:hAnsi="Times New Roman" w:cs="Times New Roman"/>
          <w:sz w:val="22"/>
          <w:szCs w:val="22"/>
        </w:rPr>
      </w:pPr>
      <w:r w:rsidRPr="001260B4">
        <w:rPr>
          <w:rFonts w:ascii="Times New Roman" w:hAnsi="Times New Roman" w:cs="Times New Roman"/>
          <w:sz w:val="22"/>
          <w:szCs w:val="22"/>
        </w:rPr>
        <w:t xml:space="preserve">As at </w:t>
      </w:r>
      <w:r w:rsidR="00CC106B" w:rsidRPr="00CC106B">
        <w:rPr>
          <w:rFonts w:ascii="Times New Roman" w:hAnsi="Times New Roman" w:cs="Times New Roman"/>
          <w:sz w:val="22"/>
          <w:szCs w:val="22"/>
        </w:rPr>
        <w:t>31</w:t>
      </w:r>
      <w:r w:rsidR="00F11AA8" w:rsidRPr="001260B4">
        <w:rPr>
          <w:rFonts w:ascii="Times New Roman" w:hAnsi="Times New Roman" w:cs="Times New Roman"/>
          <w:sz w:val="22"/>
          <w:szCs w:val="22"/>
        </w:rPr>
        <w:t xml:space="preserve"> December</w:t>
      </w:r>
      <w:r w:rsidR="009062A5" w:rsidRPr="001260B4">
        <w:rPr>
          <w:rFonts w:ascii="Times New Roman" w:hAnsi="Times New Roman" w:cs="Times New Roman"/>
          <w:sz w:val="22"/>
          <w:szCs w:val="22"/>
        </w:rPr>
        <w:t xml:space="preserve"> </w:t>
      </w:r>
      <w:r w:rsidR="00CC106B" w:rsidRPr="00CC106B">
        <w:rPr>
          <w:rFonts w:ascii="Times New Roman" w:hAnsi="Times New Roman" w:cs="Times New Roman"/>
          <w:sz w:val="22"/>
          <w:szCs w:val="22"/>
        </w:rPr>
        <w:t>2020</w:t>
      </w:r>
      <w:r w:rsidR="00FD6E58" w:rsidRPr="001260B4">
        <w:rPr>
          <w:rFonts w:ascii="Times New Roman" w:hAnsi="Times New Roman" w:cs="Times New Roman"/>
          <w:sz w:val="22"/>
          <w:szCs w:val="22"/>
        </w:rPr>
        <w:t>, certain subsidiaries</w:t>
      </w:r>
      <w:r w:rsidR="00042C02" w:rsidRPr="001260B4">
        <w:rPr>
          <w:rFonts w:ascii="Times New Roman" w:hAnsi="Times New Roman" w:cs="Times New Roman"/>
          <w:sz w:val="22"/>
          <w:szCs w:val="22"/>
        </w:rPr>
        <w:t xml:space="preserve"> and indirect subsidiaries</w:t>
      </w:r>
      <w:r w:rsidRPr="001260B4">
        <w:rPr>
          <w:rFonts w:ascii="Times New Roman" w:hAnsi="Times New Roman" w:cs="Times New Roman"/>
          <w:sz w:val="22"/>
          <w:szCs w:val="22"/>
        </w:rPr>
        <w:t xml:space="preserve"> ha</w:t>
      </w:r>
      <w:r w:rsidR="00E566D1" w:rsidRPr="001260B4">
        <w:rPr>
          <w:rFonts w:ascii="Times New Roman" w:hAnsi="Times New Roman" w:cs="Times New Roman"/>
          <w:sz w:val="22"/>
          <w:szCs w:val="22"/>
        </w:rPr>
        <w:t>ve</w:t>
      </w:r>
      <w:r w:rsidRPr="001260B4">
        <w:rPr>
          <w:rFonts w:ascii="Times New Roman" w:hAnsi="Times New Roman" w:cs="Times New Roman"/>
          <w:sz w:val="22"/>
          <w:szCs w:val="22"/>
        </w:rPr>
        <w:t xml:space="preserve"> a </w:t>
      </w:r>
      <w:r w:rsidR="00517184" w:rsidRPr="001260B4">
        <w:rPr>
          <w:rFonts w:ascii="Times New Roman" w:hAnsi="Times New Roman" w:cs="Times New Roman"/>
          <w:sz w:val="22"/>
          <w:szCs w:val="22"/>
        </w:rPr>
        <w:t>restricted deposit</w:t>
      </w:r>
      <w:r w:rsidRPr="001260B4">
        <w:rPr>
          <w:rFonts w:ascii="Times New Roman" w:hAnsi="Times New Roman" w:cs="Times New Roman"/>
          <w:sz w:val="22"/>
          <w:szCs w:val="22"/>
        </w:rPr>
        <w:t xml:space="preserve"> at financial institution </w:t>
      </w:r>
      <w:r w:rsidR="00890805" w:rsidRPr="001260B4">
        <w:rPr>
          <w:rFonts w:ascii="Times New Roman" w:hAnsi="Times New Roman" w:cs="Times New Roman"/>
          <w:sz w:val="22"/>
          <w:szCs w:val="22"/>
        </w:rPr>
        <w:t>totaling Baht</w:t>
      </w:r>
      <w:r w:rsidR="009846E4" w:rsidRPr="001260B4">
        <w:rPr>
          <w:rFonts w:ascii="Times New Roman" w:hAnsi="Times New Roman" w:cs="Times New Roman"/>
          <w:sz w:val="22"/>
          <w:szCs w:val="22"/>
        </w:rPr>
        <w:t xml:space="preserve"> </w:t>
      </w:r>
      <w:r w:rsidR="00CC106B" w:rsidRPr="00CC106B">
        <w:rPr>
          <w:rFonts w:ascii="Times New Roman" w:hAnsi="Times New Roman" w:cs="Times New Roman"/>
          <w:sz w:val="22"/>
          <w:szCs w:val="22"/>
        </w:rPr>
        <w:t>763</w:t>
      </w:r>
      <w:r w:rsidR="00DB4193" w:rsidRPr="001260B4">
        <w:rPr>
          <w:rFonts w:ascii="Times New Roman" w:hAnsi="Times New Roman" w:cs="Times New Roman"/>
          <w:sz w:val="22"/>
          <w:szCs w:val="22"/>
        </w:rPr>
        <w:t>.</w:t>
      </w:r>
      <w:r w:rsidR="00CC106B" w:rsidRPr="00CC106B">
        <w:rPr>
          <w:rFonts w:ascii="Times New Roman" w:hAnsi="Times New Roman" w:cs="Times New Roman"/>
          <w:sz w:val="22"/>
          <w:szCs w:val="22"/>
        </w:rPr>
        <w:t>91</w:t>
      </w:r>
      <w:r w:rsidR="00D11EA0" w:rsidRPr="001260B4">
        <w:rPr>
          <w:rFonts w:ascii="Times New Roman" w:hAnsi="Times New Roman" w:cs="Times New Roman"/>
          <w:sz w:val="22"/>
          <w:szCs w:val="22"/>
        </w:rPr>
        <w:t xml:space="preserve"> </w:t>
      </w:r>
      <w:r w:rsidRPr="001260B4">
        <w:rPr>
          <w:rFonts w:ascii="Times New Roman" w:hAnsi="Times New Roman" w:cs="Times New Roman"/>
          <w:sz w:val="22"/>
          <w:szCs w:val="22"/>
        </w:rPr>
        <w:t xml:space="preserve">million </w:t>
      </w:r>
      <w:r w:rsidR="00AB2F76" w:rsidRPr="00AB2F76">
        <w:rPr>
          <w:rFonts w:ascii="Times New Roman" w:hAnsi="Times New Roman" w:cs="Times New Roman"/>
          <w:i/>
          <w:iCs/>
          <w:sz w:val="22"/>
          <w:szCs w:val="22"/>
        </w:rPr>
        <w:t>(</w:t>
      </w:r>
      <w:r w:rsidR="00CC106B" w:rsidRPr="00CC106B">
        <w:rPr>
          <w:rFonts w:ascii="Times New Roman" w:hAnsi="Times New Roman" w:cs="Times New Roman"/>
          <w:i/>
          <w:iCs/>
          <w:sz w:val="22"/>
          <w:szCs w:val="22"/>
        </w:rPr>
        <w:t>31</w:t>
      </w:r>
      <w:r w:rsidR="00D11EA0" w:rsidRPr="001260B4">
        <w:rPr>
          <w:rFonts w:ascii="Times New Roman" w:hAnsi="Times New Roman" w:cs="Times New Roman"/>
          <w:i/>
          <w:iCs/>
          <w:sz w:val="22"/>
          <w:szCs w:val="22"/>
        </w:rPr>
        <w:t xml:space="preserve"> December </w:t>
      </w:r>
      <w:r w:rsidR="00CC106B" w:rsidRPr="00CC106B">
        <w:rPr>
          <w:rFonts w:ascii="Times New Roman" w:hAnsi="Times New Roman" w:cs="Times New Roman"/>
          <w:i/>
          <w:iCs/>
          <w:sz w:val="22"/>
          <w:szCs w:val="22"/>
        </w:rPr>
        <w:t>2019</w:t>
      </w:r>
      <w:r w:rsidRPr="001260B4">
        <w:rPr>
          <w:rFonts w:ascii="Times New Roman" w:hAnsi="Times New Roman" w:cs="Times New Roman"/>
          <w:i/>
          <w:iCs/>
          <w:sz w:val="22"/>
          <w:szCs w:val="22"/>
        </w:rPr>
        <w:t xml:space="preserve">: Baht </w:t>
      </w:r>
      <w:r w:rsidR="00CC106B" w:rsidRPr="00CC106B">
        <w:rPr>
          <w:rFonts w:ascii="Times New Roman" w:hAnsi="Times New Roman" w:cs="Times New Roman"/>
          <w:i/>
          <w:iCs/>
          <w:sz w:val="22"/>
          <w:szCs w:val="22"/>
        </w:rPr>
        <w:t>259</w:t>
      </w:r>
      <w:r w:rsidR="00BF745C" w:rsidRPr="001260B4">
        <w:rPr>
          <w:rFonts w:ascii="Times New Roman" w:hAnsi="Times New Roman" w:cs="Times New Roman"/>
          <w:i/>
          <w:iCs/>
          <w:sz w:val="22"/>
          <w:szCs w:val="22"/>
        </w:rPr>
        <w:t>.</w:t>
      </w:r>
      <w:r w:rsidR="00CC106B" w:rsidRPr="00CC106B">
        <w:rPr>
          <w:rFonts w:ascii="Times New Roman" w:hAnsi="Times New Roman" w:cs="Times New Roman"/>
          <w:i/>
          <w:iCs/>
          <w:sz w:val="22"/>
          <w:szCs w:val="22"/>
        </w:rPr>
        <w:t>11</w:t>
      </w:r>
      <w:r w:rsidRPr="001260B4">
        <w:rPr>
          <w:rFonts w:ascii="Times New Roman" w:hAnsi="Times New Roman" w:cs="Times New Roman"/>
          <w:i/>
          <w:iCs/>
          <w:sz w:val="22"/>
          <w:szCs w:val="22"/>
        </w:rPr>
        <w:t xml:space="preserve"> million</w:t>
      </w:r>
      <w:r w:rsidR="00AB2F76" w:rsidRPr="00AB2F76">
        <w:rPr>
          <w:rFonts w:ascii="Times New Roman" w:hAnsi="Times New Roman" w:cs="Times New Roman"/>
          <w:i/>
          <w:iCs/>
          <w:sz w:val="22"/>
          <w:szCs w:val="22"/>
        </w:rPr>
        <w:t>)</w:t>
      </w:r>
      <w:r w:rsidRPr="001260B4">
        <w:rPr>
          <w:rFonts w:ascii="Times New Roman" w:hAnsi="Times New Roman" w:cs="Times New Roman"/>
          <w:sz w:val="22"/>
          <w:szCs w:val="22"/>
        </w:rPr>
        <w:t xml:space="preserve"> under the long</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term loan agreement with several financial institutions which required such subsidiar</w:t>
      </w:r>
      <w:r w:rsidR="00B11EC1" w:rsidRPr="001260B4">
        <w:rPr>
          <w:rFonts w:ascii="Times New Roman" w:hAnsi="Times New Roman" w:cs="Times New Roman"/>
          <w:sz w:val="22"/>
          <w:szCs w:val="22"/>
        </w:rPr>
        <w:t>ies</w:t>
      </w:r>
      <w:r w:rsidR="00042C02" w:rsidRPr="001260B4">
        <w:rPr>
          <w:rFonts w:ascii="Times New Roman" w:hAnsi="Times New Roman" w:cs="Times New Roman"/>
          <w:sz w:val="22"/>
          <w:szCs w:val="22"/>
        </w:rPr>
        <w:t xml:space="preserve"> and indirect subsidiaries</w:t>
      </w:r>
      <w:r w:rsidRPr="001260B4">
        <w:rPr>
          <w:rFonts w:ascii="Times New Roman" w:hAnsi="Times New Roman" w:cs="Times New Roman"/>
          <w:sz w:val="22"/>
          <w:szCs w:val="22"/>
        </w:rPr>
        <w:t xml:space="preserve"> to obtain a permission on withdrawal of restricted deposits with the financial institution.</w:t>
      </w:r>
      <w:r w:rsidR="00FC1AB0" w:rsidRPr="001260B4">
        <w:rPr>
          <w:rFonts w:ascii="Times New Roman" w:hAnsi="Times New Roman" w:cs="Times New Roman"/>
          <w:sz w:val="22"/>
          <w:szCs w:val="22"/>
        </w:rPr>
        <w:t xml:space="preserve"> </w:t>
      </w:r>
      <w:r w:rsidR="00AB2F76" w:rsidRPr="00AB2F76">
        <w:rPr>
          <w:rFonts w:ascii="Times New Roman" w:hAnsi="Times New Roman" w:cs="Times New Roman"/>
          <w:i/>
          <w:iCs/>
          <w:sz w:val="22"/>
          <w:szCs w:val="22"/>
        </w:rPr>
        <w:t>(</w:t>
      </w:r>
      <w:r w:rsidR="00FC1AB0" w:rsidRPr="001260B4">
        <w:rPr>
          <w:rFonts w:ascii="Times New Roman" w:hAnsi="Times New Roman" w:cs="Times New Roman"/>
          <w:i/>
          <w:iCs/>
          <w:sz w:val="22"/>
          <w:szCs w:val="22"/>
        </w:rPr>
        <w:t xml:space="preserve">See note </w:t>
      </w:r>
      <w:r w:rsidR="00CC106B" w:rsidRPr="00CC106B">
        <w:rPr>
          <w:rFonts w:ascii="Times New Roman" w:hAnsi="Times New Roman" w:cs="Times New Roman"/>
          <w:i/>
          <w:iCs/>
          <w:sz w:val="22"/>
          <w:szCs w:val="22"/>
        </w:rPr>
        <w:t>18</w:t>
      </w:r>
      <w:r w:rsidR="00AB2F76" w:rsidRPr="00AB2F76">
        <w:rPr>
          <w:rFonts w:ascii="Times New Roman" w:hAnsi="Times New Roman" w:cs="Times New Roman"/>
          <w:i/>
          <w:iCs/>
          <w:sz w:val="22"/>
          <w:szCs w:val="22"/>
        </w:rPr>
        <w:t>)</w:t>
      </w:r>
    </w:p>
    <w:p w14:paraId="5C9B19B8" w14:textId="77777777" w:rsidR="00F11AA8" w:rsidRPr="001260B4" w:rsidRDefault="00F11AA8"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4B54E913" w14:textId="77777777" w:rsidR="007F6914" w:rsidRPr="001260B4" w:rsidRDefault="007F6914"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Other receivables</w:t>
      </w:r>
    </w:p>
    <w:p w14:paraId="137E62D5" w14:textId="77777777" w:rsidR="00211B5D" w:rsidRPr="001260B4" w:rsidRDefault="00211B5D" w:rsidP="0021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420"/>
        <w:gridCol w:w="641"/>
        <w:gridCol w:w="1260"/>
        <w:gridCol w:w="180"/>
        <w:gridCol w:w="1170"/>
        <w:gridCol w:w="180"/>
        <w:gridCol w:w="1260"/>
        <w:gridCol w:w="180"/>
        <w:gridCol w:w="1170"/>
      </w:tblGrid>
      <w:tr w:rsidR="00211B5D" w:rsidRPr="001260B4" w14:paraId="637560DC" w14:textId="77777777" w:rsidTr="00EB2F24">
        <w:trPr>
          <w:cantSplit/>
          <w:tblHeader/>
        </w:trPr>
        <w:tc>
          <w:tcPr>
            <w:tcW w:w="3420" w:type="dxa"/>
            <w:shd w:val="clear" w:color="auto" w:fill="FFFFFF"/>
          </w:tcPr>
          <w:p w14:paraId="72A2528D" w14:textId="77777777" w:rsidR="00211B5D" w:rsidRPr="001260B4" w:rsidRDefault="00211B5D" w:rsidP="00963D8E">
            <w:pPr>
              <w:rPr>
                <w:rFonts w:ascii="Times New Roman" w:hAnsi="Times New Roman" w:cs="Times New Roman"/>
                <w:b/>
                <w:bCs/>
                <w:sz w:val="22"/>
                <w:szCs w:val="22"/>
              </w:rPr>
            </w:pPr>
          </w:p>
        </w:tc>
        <w:tc>
          <w:tcPr>
            <w:tcW w:w="641" w:type="dxa"/>
            <w:shd w:val="clear" w:color="auto" w:fill="FFFFFF"/>
          </w:tcPr>
          <w:p w14:paraId="5845EEDF" w14:textId="77777777" w:rsidR="00211B5D" w:rsidRPr="001260B4" w:rsidRDefault="00211B5D" w:rsidP="00963D8E">
            <w:pPr>
              <w:jc w:val="center"/>
              <w:rPr>
                <w:rFonts w:ascii="Times New Roman" w:hAnsi="Times New Roman" w:cs="Times New Roman"/>
                <w:b/>
                <w:bCs/>
                <w:sz w:val="22"/>
                <w:szCs w:val="22"/>
              </w:rPr>
            </w:pPr>
          </w:p>
        </w:tc>
        <w:tc>
          <w:tcPr>
            <w:tcW w:w="2610" w:type="dxa"/>
            <w:gridSpan w:val="3"/>
          </w:tcPr>
          <w:p w14:paraId="0DE9C066" w14:textId="77777777" w:rsidR="00211B5D" w:rsidRPr="001260B4" w:rsidRDefault="00211B5D" w:rsidP="00963D8E">
            <w:pPr>
              <w:pStyle w:val="acctmergecolhdg"/>
              <w:spacing w:line="240" w:lineRule="atLeast"/>
              <w:rPr>
                <w:bCs/>
                <w:szCs w:val="22"/>
                <w:lang w:val="en-US" w:bidi="th-TH"/>
              </w:rPr>
            </w:pPr>
            <w:r w:rsidRPr="001260B4">
              <w:rPr>
                <w:bCs/>
                <w:szCs w:val="22"/>
                <w:lang w:val="en-US" w:bidi="th-TH"/>
              </w:rPr>
              <w:t xml:space="preserve">Consolidated </w:t>
            </w:r>
          </w:p>
        </w:tc>
        <w:tc>
          <w:tcPr>
            <w:tcW w:w="180" w:type="dxa"/>
          </w:tcPr>
          <w:p w14:paraId="5B86C54C" w14:textId="77777777" w:rsidR="00211B5D" w:rsidRPr="001260B4" w:rsidRDefault="00211B5D" w:rsidP="00963D8E">
            <w:pPr>
              <w:pStyle w:val="acctmergecolhdg"/>
              <w:spacing w:line="240" w:lineRule="atLeast"/>
              <w:rPr>
                <w:bCs/>
                <w:szCs w:val="22"/>
                <w:lang w:val="en-US" w:bidi="th-TH"/>
              </w:rPr>
            </w:pPr>
          </w:p>
        </w:tc>
        <w:tc>
          <w:tcPr>
            <w:tcW w:w="2610" w:type="dxa"/>
            <w:gridSpan w:val="3"/>
          </w:tcPr>
          <w:p w14:paraId="5C4BCFF2" w14:textId="77777777" w:rsidR="00211B5D" w:rsidRPr="001260B4" w:rsidRDefault="00211B5D" w:rsidP="00963D8E">
            <w:pPr>
              <w:pStyle w:val="acctmergecolhdg"/>
              <w:spacing w:line="240" w:lineRule="atLeast"/>
              <w:rPr>
                <w:bCs/>
                <w:szCs w:val="22"/>
                <w:lang w:val="en-US" w:bidi="th-TH"/>
              </w:rPr>
            </w:pPr>
            <w:r w:rsidRPr="001260B4">
              <w:rPr>
                <w:bCs/>
                <w:szCs w:val="22"/>
                <w:lang w:val="en-US" w:bidi="th-TH"/>
              </w:rPr>
              <w:t xml:space="preserve">Separate </w:t>
            </w:r>
          </w:p>
        </w:tc>
      </w:tr>
      <w:tr w:rsidR="00211B5D" w:rsidRPr="001260B4" w14:paraId="52971C4D" w14:textId="77777777" w:rsidTr="00EB2F24">
        <w:trPr>
          <w:cantSplit/>
          <w:tblHeader/>
        </w:trPr>
        <w:tc>
          <w:tcPr>
            <w:tcW w:w="3420" w:type="dxa"/>
            <w:shd w:val="clear" w:color="auto" w:fill="FFFFFF"/>
          </w:tcPr>
          <w:p w14:paraId="2911D1FB" w14:textId="77777777" w:rsidR="00211B5D" w:rsidRPr="001260B4" w:rsidRDefault="00211B5D" w:rsidP="00963D8E">
            <w:pPr>
              <w:rPr>
                <w:rFonts w:ascii="Times New Roman" w:hAnsi="Times New Roman" w:cs="Times New Roman"/>
                <w:b/>
                <w:bCs/>
                <w:sz w:val="22"/>
                <w:szCs w:val="22"/>
              </w:rPr>
            </w:pPr>
          </w:p>
        </w:tc>
        <w:tc>
          <w:tcPr>
            <w:tcW w:w="641" w:type="dxa"/>
            <w:shd w:val="clear" w:color="auto" w:fill="FFFFFF"/>
          </w:tcPr>
          <w:p w14:paraId="2BB15FE7" w14:textId="77777777" w:rsidR="00211B5D" w:rsidRPr="001260B4" w:rsidRDefault="00211B5D" w:rsidP="00963D8E">
            <w:pPr>
              <w:jc w:val="center"/>
              <w:rPr>
                <w:rFonts w:ascii="Times New Roman" w:hAnsi="Times New Roman" w:cs="Times New Roman"/>
                <w:b/>
                <w:bCs/>
                <w:sz w:val="22"/>
                <w:szCs w:val="22"/>
              </w:rPr>
            </w:pPr>
          </w:p>
        </w:tc>
        <w:tc>
          <w:tcPr>
            <w:tcW w:w="2610" w:type="dxa"/>
            <w:gridSpan w:val="3"/>
          </w:tcPr>
          <w:p w14:paraId="4EB8F2F7" w14:textId="77777777" w:rsidR="00211B5D" w:rsidRPr="001260B4" w:rsidRDefault="00211B5D" w:rsidP="00963D8E">
            <w:pPr>
              <w:pStyle w:val="acctmergecolhdg"/>
              <w:spacing w:line="240" w:lineRule="atLeast"/>
              <w:rPr>
                <w:bCs/>
                <w:szCs w:val="22"/>
                <w:lang w:val="en-US" w:bidi="th-TH"/>
              </w:rPr>
            </w:pPr>
            <w:r w:rsidRPr="001260B4">
              <w:rPr>
                <w:bCs/>
                <w:szCs w:val="22"/>
                <w:lang w:val="en-US" w:bidi="th-TH"/>
              </w:rPr>
              <w:t>financial statements</w:t>
            </w:r>
          </w:p>
        </w:tc>
        <w:tc>
          <w:tcPr>
            <w:tcW w:w="180" w:type="dxa"/>
          </w:tcPr>
          <w:p w14:paraId="284DC39A" w14:textId="77777777" w:rsidR="00211B5D" w:rsidRPr="001260B4" w:rsidRDefault="00211B5D" w:rsidP="00963D8E">
            <w:pPr>
              <w:pStyle w:val="acctmergecolhdg"/>
              <w:spacing w:line="240" w:lineRule="atLeast"/>
              <w:rPr>
                <w:bCs/>
                <w:szCs w:val="22"/>
                <w:lang w:val="en-US" w:bidi="th-TH"/>
              </w:rPr>
            </w:pPr>
          </w:p>
        </w:tc>
        <w:tc>
          <w:tcPr>
            <w:tcW w:w="2610" w:type="dxa"/>
            <w:gridSpan w:val="3"/>
          </w:tcPr>
          <w:p w14:paraId="4A55A491" w14:textId="77777777" w:rsidR="00211B5D" w:rsidRPr="001260B4" w:rsidRDefault="00211B5D" w:rsidP="00963D8E">
            <w:pPr>
              <w:pStyle w:val="acctmergecolhdg"/>
              <w:spacing w:line="240" w:lineRule="atLeast"/>
              <w:rPr>
                <w:bCs/>
                <w:szCs w:val="22"/>
                <w:lang w:val="en-US" w:bidi="th-TH"/>
              </w:rPr>
            </w:pPr>
            <w:r w:rsidRPr="001260B4">
              <w:rPr>
                <w:bCs/>
                <w:szCs w:val="22"/>
                <w:lang w:val="en-US" w:bidi="th-TH"/>
              </w:rPr>
              <w:t>financial statements</w:t>
            </w:r>
          </w:p>
        </w:tc>
      </w:tr>
      <w:tr w:rsidR="007A230F" w:rsidRPr="001260B4" w14:paraId="1B0CF2DF" w14:textId="77777777" w:rsidTr="00EB2F24">
        <w:trPr>
          <w:cantSplit/>
          <w:tblHeader/>
        </w:trPr>
        <w:tc>
          <w:tcPr>
            <w:tcW w:w="3420" w:type="dxa"/>
          </w:tcPr>
          <w:p w14:paraId="0A2596B5" w14:textId="77777777" w:rsidR="007A230F" w:rsidRPr="001260B4" w:rsidRDefault="007A230F" w:rsidP="007A230F">
            <w:pPr>
              <w:rPr>
                <w:rFonts w:ascii="Times New Roman" w:hAnsi="Times New Roman" w:cs="Times New Roman"/>
                <w:b/>
                <w:bCs/>
                <w:sz w:val="22"/>
                <w:szCs w:val="22"/>
              </w:rPr>
            </w:pPr>
          </w:p>
        </w:tc>
        <w:tc>
          <w:tcPr>
            <w:tcW w:w="641" w:type="dxa"/>
          </w:tcPr>
          <w:p w14:paraId="5F136456" w14:textId="77777777" w:rsidR="007A230F" w:rsidRPr="001260B4" w:rsidRDefault="007A230F" w:rsidP="007A230F">
            <w:pPr>
              <w:ind w:left="-79" w:right="-79"/>
              <w:jc w:val="center"/>
              <w:rPr>
                <w:rFonts w:ascii="Times New Roman" w:hAnsi="Times New Roman" w:cs="Times New Roman"/>
                <w:i/>
                <w:iCs/>
                <w:sz w:val="22"/>
                <w:szCs w:val="22"/>
              </w:rPr>
            </w:pPr>
            <w:r w:rsidRPr="001260B4">
              <w:rPr>
                <w:rFonts w:ascii="Times New Roman" w:hAnsi="Times New Roman" w:cs="Times New Roman"/>
                <w:i/>
                <w:iCs/>
                <w:sz w:val="22"/>
                <w:szCs w:val="22"/>
              </w:rPr>
              <w:t>Note</w:t>
            </w:r>
          </w:p>
        </w:tc>
        <w:tc>
          <w:tcPr>
            <w:tcW w:w="1260" w:type="dxa"/>
            <w:shd w:val="clear" w:color="auto" w:fill="auto"/>
            <w:vAlign w:val="bottom"/>
          </w:tcPr>
          <w:p w14:paraId="05FD1522" w14:textId="63B27863" w:rsidR="007A230F" w:rsidRPr="001260B4" w:rsidRDefault="00CC106B" w:rsidP="007A230F">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2020</w:t>
            </w:r>
          </w:p>
        </w:tc>
        <w:tc>
          <w:tcPr>
            <w:tcW w:w="180" w:type="dxa"/>
            <w:shd w:val="clear" w:color="auto" w:fill="auto"/>
            <w:vAlign w:val="bottom"/>
          </w:tcPr>
          <w:p w14:paraId="59205D51" w14:textId="77777777" w:rsidR="007A230F" w:rsidRPr="001260B4"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170" w:type="dxa"/>
            <w:shd w:val="clear" w:color="auto" w:fill="auto"/>
            <w:vAlign w:val="bottom"/>
          </w:tcPr>
          <w:p w14:paraId="49A8CD75" w14:textId="2564B38C" w:rsidR="007A230F" w:rsidRPr="001260B4" w:rsidRDefault="00CC106B" w:rsidP="007A230F">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2019</w:t>
            </w:r>
          </w:p>
        </w:tc>
        <w:tc>
          <w:tcPr>
            <w:tcW w:w="180" w:type="dxa"/>
            <w:shd w:val="clear" w:color="auto" w:fill="auto"/>
            <w:vAlign w:val="bottom"/>
          </w:tcPr>
          <w:p w14:paraId="6BDEE3F5" w14:textId="77777777" w:rsidR="007A230F" w:rsidRPr="001260B4"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60" w:type="dxa"/>
            <w:shd w:val="clear" w:color="auto" w:fill="auto"/>
            <w:vAlign w:val="bottom"/>
          </w:tcPr>
          <w:p w14:paraId="60DC21C4" w14:textId="107978CF" w:rsidR="007A230F" w:rsidRPr="001260B4" w:rsidRDefault="00CC106B" w:rsidP="007A230F">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2020</w:t>
            </w:r>
          </w:p>
        </w:tc>
        <w:tc>
          <w:tcPr>
            <w:tcW w:w="180" w:type="dxa"/>
            <w:shd w:val="clear" w:color="auto" w:fill="auto"/>
            <w:vAlign w:val="bottom"/>
          </w:tcPr>
          <w:p w14:paraId="78084E77" w14:textId="77777777" w:rsidR="007A230F" w:rsidRPr="001260B4"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170" w:type="dxa"/>
            <w:shd w:val="clear" w:color="auto" w:fill="auto"/>
            <w:vAlign w:val="bottom"/>
          </w:tcPr>
          <w:p w14:paraId="71B72B81" w14:textId="1DDF738C" w:rsidR="007A230F" w:rsidRPr="001260B4" w:rsidRDefault="00CC106B" w:rsidP="007A230F">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2019</w:t>
            </w:r>
          </w:p>
        </w:tc>
      </w:tr>
      <w:tr w:rsidR="007A230F" w:rsidRPr="001260B4" w14:paraId="27F941E1" w14:textId="77777777" w:rsidTr="00EB2F24">
        <w:trPr>
          <w:cantSplit/>
        </w:trPr>
        <w:tc>
          <w:tcPr>
            <w:tcW w:w="3420" w:type="dxa"/>
          </w:tcPr>
          <w:p w14:paraId="5ACE03FE" w14:textId="77777777" w:rsidR="007A230F" w:rsidRPr="001260B4" w:rsidRDefault="007A230F" w:rsidP="007A230F">
            <w:pPr>
              <w:rPr>
                <w:rFonts w:ascii="Times New Roman" w:hAnsi="Times New Roman" w:cs="Times New Roman"/>
                <w:b/>
                <w:bCs/>
                <w:sz w:val="22"/>
                <w:szCs w:val="22"/>
              </w:rPr>
            </w:pPr>
          </w:p>
        </w:tc>
        <w:tc>
          <w:tcPr>
            <w:tcW w:w="641" w:type="dxa"/>
          </w:tcPr>
          <w:p w14:paraId="2C7BFCD8" w14:textId="77777777" w:rsidR="007A230F" w:rsidRPr="001260B4" w:rsidRDefault="007A230F" w:rsidP="007A230F">
            <w:pPr>
              <w:ind w:left="-79" w:right="-79"/>
              <w:jc w:val="center"/>
              <w:rPr>
                <w:rFonts w:ascii="Times New Roman" w:hAnsi="Times New Roman" w:cs="Times New Roman"/>
                <w:b/>
                <w:bCs/>
                <w:sz w:val="22"/>
                <w:szCs w:val="22"/>
              </w:rPr>
            </w:pPr>
          </w:p>
        </w:tc>
        <w:tc>
          <w:tcPr>
            <w:tcW w:w="5400" w:type="dxa"/>
            <w:gridSpan w:val="7"/>
          </w:tcPr>
          <w:p w14:paraId="2B9FAE95" w14:textId="7B899AC9" w:rsidR="007A230F" w:rsidRPr="001260B4" w:rsidRDefault="00AB2F76" w:rsidP="007A230F">
            <w:pPr>
              <w:pStyle w:val="acctfourfigures"/>
              <w:spacing w:line="240" w:lineRule="atLeast"/>
              <w:jc w:val="center"/>
              <w:rPr>
                <w:rFonts w:ascii="Times New Roman" w:hAnsi="Times New Roman"/>
                <w:i/>
                <w:iCs/>
                <w:szCs w:val="22"/>
                <w:lang w:val="en-US" w:bidi="th-TH"/>
              </w:rPr>
            </w:pPr>
            <w:r w:rsidRPr="00AB2F76">
              <w:rPr>
                <w:rFonts w:ascii="Times New Roman" w:hAnsi="Times New Roman"/>
                <w:i/>
                <w:iCs/>
                <w:szCs w:val="22"/>
                <w:lang w:val="en-US" w:bidi="th-TH"/>
              </w:rPr>
              <w:t>(</w:t>
            </w:r>
            <w:r w:rsidR="007A230F" w:rsidRPr="001260B4">
              <w:rPr>
                <w:rFonts w:ascii="Times New Roman" w:hAnsi="Times New Roman"/>
                <w:i/>
                <w:iCs/>
                <w:szCs w:val="22"/>
                <w:lang w:val="en-US" w:bidi="th-TH"/>
              </w:rPr>
              <w:t>in thousand Baht</w:t>
            </w:r>
            <w:r w:rsidRPr="00AB2F76">
              <w:rPr>
                <w:rFonts w:ascii="Times New Roman" w:hAnsi="Times New Roman"/>
                <w:i/>
                <w:iCs/>
                <w:szCs w:val="22"/>
                <w:lang w:val="en-US" w:bidi="th-TH"/>
              </w:rPr>
              <w:t>)</w:t>
            </w:r>
          </w:p>
        </w:tc>
      </w:tr>
      <w:tr w:rsidR="007A230F" w:rsidRPr="001260B4" w14:paraId="0D48EB47" w14:textId="77777777" w:rsidTr="00EB2F24">
        <w:trPr>
          <w:cantSplit/>
        </w:trPr>
        <w:tc>
          <w:tcPr>
            <w:tcW w:w="3420" w:type="dxa"/>
          </w:tcPr>
          <w:p w14:paraId="20610D9C" w14:textId="77777777" w:rsidR="007A230F" w:rsidRPr="001260B4" w:rsidRDefault="007A230F" w:rsidP="007A230F">
            <w:pPr>
              <w:rPr>
                <w:rFonts w:ascii="Times New Roman" w:hAnsi="Times New Roman" w:cs="Times New Roman"/>
                <w:b/>
                <w:bCs/>
                <w:i/>
                <w:iCs/>
                <w:sz w:val="22"/>
                <w:szCs w:val="22"/>
              </w:rPr>
            </w:pPr>
            <w:r w:rsidRPr="001260B4">
              <w:rPr>
                <w:rFonts w:ascii="Times New Roman" w:hAnsi="Times New Roman" w:cs="Times New Roman"/>
                <w:b/>
                <w:bCs/>
                <w:i/>
                <w:iCs/>
                <w:sz w:val="22"/>
                <w:szCs w:val="22"/>
              </w:rPr>
              <w:t>Current</w:t>
            </w:r>
          </w:p>
        </w:tc>
        <w:tc>
          <w:tcPr>
            <w:tcW w:w="641" w:type="dxa"/>
          </w:tcPr>
          <w:p w14:paraId="4653EE57" w14:textId="77777777" w:rsidR="007A230F" w:rsidRPr="001260B4" w:rsidRDefault="007A230F" w:rsidP="007A230F">
            <w:pPr>
              <w:ind w:left="-79" w:right="-79"/>
              <w:jc w:val="center"/>
              <w:rPr>
                <w:rFonts w:ascii="Times New Roman" w:hAnsi="Times New Roman" w:cs="Times New Roman"/>
                <w:b/>
                <w:bCs/>
                <w:sz w:val="22"/>
                <w:szCs w:val="22"/>
              </w:rPr>
            </w:pPr>
          </w:p>
        </w:tc>
        <w:tc>
          <w:tcPr>
            <w:tcW w:w="5400" w:type="dxa"/>
            <w:gridSpan w:val="7"/>
          </w:tcPr>
          <w:p w14:paraId="1CEB6330" w14:textId="77777777" w:rsidR="007A230F" w:rsidRPr="001260B4" w:rsidRDefault="007A230F" w:rsidP="007A230F">
            <w:pPr>
              <w:pStyle w:val="acctfourfigures"/>
              <w:spacing w:line="240" w:lineRule="atLeast"/>
              <w:jc w:val="center"/>
              <w:rPr>
                <w:rFonts w:ascii="Times New Roman" w:hAnsi="Times New Roman"/>
                <w:i/>
                <w:iCs/>
                <w:szCs w:val="22"/>
                <w:lang w:val="en-US" w:bidi="th-TH"/>
              </w:rPr>
            </w:pPr>
          </w:p>
        </w:tc>
      </w:tr>
      <w:tr w:rsidR="0068140E" w:rsidRPr="001260B4" w14:paraId="71C3A0DE" w14:textId="77777777" w:rsidTr="00EB2F24">
        <w:trPr>
          <w:cantSplit/>
          <w:trHeight w:val="80"/>
        </w:trPr>
        <w:tc>
          <w:tcPr>
            <w:tcW w:w="3420" w:type="dxa"/>
            <w:vAlign w:val="bottom"/>
          </w:tcPr>
          <w:p w14:paraId="4176B72B" w14:textId="77777777" w:rsidR="0068140E" w:rsidRPr="001260B4" w:rsidRDefault="0068140E" w:rsidP="0068140E">
            <w:pPr>
              <w:rPr>
                <w:rFonts w:ascii="Times New Roman" w:hAnsi="Times New Roman" w:cs="Times New Roman"/>
                <w:b/>
                <w:bCs/>
                <w:sz w:val="22"/>
                <w:szCs w:val="22"/>
              </w:rPr>
            </w:pPr>
            <w:r w:rsidRPr="001260B4">
              <w:rPr>
                <w:rFonts w:ascii="Times New Roman" w:hAnsi="Times New Roman" w:cs="Times New Roman"/>
                <w:b/>
                <w:bCs/>
                <w:sz w:val="22"/>
                <w:szCs w:val="22"/>
              </w:rPr>
              <w:t>Related parties</w:t>
            </w:r>
          </w:p>
        </w:tc>
        <w:tc>
          <w:tcPr>
            <w:tcW w:w="641" w:type="dxa"/>
            <w:vAlign w:val="bottom"/>
          </w:tcPr>
          <w:p w14:paraId="025DC531" w14:textId="5A982BF2" w:rsidR="0068140E" w:rsidRPr="001260B4" w:rsidRDefault="00CC106B" w:rsidP="0068140E">
            <w:pPr>
              <w:ind w:left="-79" w:right="-79"/>
              <w:jc w:val="center"/>
              <w:rPr>
                <w:rFonts w:ascii="Times New Roman" w:hAnsi="Times New Roman" w:cs="Times New Roman"/>
                <w:i/>
                <w:iCs/>
                <w:sz w:val="22"/>
                <w:szCs w:val="22"/>
              </w:rPr>
            </w:pPr>
            <w:r w:rsidRPr="00CC106B">
              <w:rPr>
                <w:rFonts w:ascii="Times New Roman" w:hAnsi="Times New Roman" w:cs="Times New Roman"/>
                <w:i/>
                <w:iCs/>
                <w:sz w:val="22"/>
                <w:szCs w:val="22"/>
              </w:rPr>
              <w:t>6</w:t>
            </w:r>
          </w:p>
        </w:tc>
        <w:tc>
          <w:tcPr>
            <w:tcW w:w="1260" w:type="dxa"/>
          </w:tcPr>
          <w:p w14:paraId="626290BC" w14:textId="5C6AF7C2" w:rsidR="0068140E" w:rsidRPr="001260B4" w:rsidRDefault="00001723" w:rsidP="000B0D25">
            <w:pPr>
              <w:pStyle w:val="acctfourfigures"/>
              <w:tabs>
                <w:tab w:val="clear" w:pos="765"/>
                <w:tab w:val="decimal" w:pos="830"/>
              </w:tabs>
              <w:spacing w:line="240" w:lineRule="atLeast"/>
              <w:ind w:right="-79"/>
              <w:rPr>
                <w:rFonts w:ascii="Times New Roman" w:hAnsi="Times New Roman"/>
                <w:szCs w:val="22"/>
                <w:lang w:val="en-US" w:bidi="th-TH"/>
              </w:rPr>
            </w:pPr>
            <w:r w:rsidRPr="00001723">
              <w:rPr>
                <w:rFonts w:ascii="Times New Roman" w:hAnsi="Times New Roman"/>
                <w:szCs w:val="22"/>
                <w:lang w:val="en-US" w:bidi="th-TH"/>
              </w:rPr>
              <w:t>-</w:t>
            </w:r>
          </w:p>
        </w:tc>
        <w:tc>
          <w:tcPr>
            <w:tcW w:w="180" w:type="dxa"/>
          </w:tcPr>
          <w:p w14:paraId="7A577561" w14:textId="77777777" w:rsidR="0068140E" w:rsidRPr="001260B4" w:rsidRDefault="0068140E" w:rsidP="0068140E">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170" w:type="dxa"/>
          </w:tcPr>
          <w:p w14:paraId="083F0F77" w14:textId="01E09955" w:rsidR="0068140E" w:rsidRPr="001260B4" w:rsidRDefault="00CC106B" w:rsidP="0068140E">
            <w:pPr>
              <w:pStyle w:val="acctfourfigures"/>
              <w:tabs>
                <w:tab w:val="clear" w:pos="765"/>
                <w:tab w:val="decimal" w:pos="1001"/>
              </w:tabs>
              <w:spacing w:line="240" w:lineRule="atLeast"/>
              <w:ind w:right="-79"/>
              <w:rPr>
                <w:rFonts w:ascii="Times New Roman" w:hAnsi="Times New Roman"/>
                <w:b/>
                <w:bCs/>
                <w:szCs w:val="22"/>
                <w:lang w:val="en-US" w:bidi="th-TH"/>
              </w:rPr>
            </w:pPr>
            <w:r w:rsidRPr="00CC106B">
              <w:rPr>
                <w:rFonts w:ascii="Times New Roman" w:hAnsi="Times New Roman"/>
                <w:b/>
                <w:bCs/>
                <w:szCs w:val="22"/>
                <w:lang w:val="en-US" w:bidi="th-TH"/>
              </w:rPr>
              <w:t>29</w:t>
            </w:r>
            <w:r w:rsidR="0068140E" w:rsidRPr="001260B4">
              <w:rPr>
                <w:rFonts w:ascii="Times New Roman" w:hAnsi="Times New Roman"/>
                <w:b/>
                <w:bCs/>
                <w:szCs w:val="22"/>
                <w:lang w:val="en-US" w:bidi="th-TH"/>
              </w:rPr>
              <w:t>,</w:t>
            </w:r>
            <w:r w:rsidRPr="00CC106B">
              <w:rPr>
                <w:rFonts w:ascii="Times New Roman" w:hAnsi="Times New Roman"/>
                <w:b/>
                <w:bCs/>
                <w:szCs w:val="22"/>
                <w:lang w:val="en-US" w:bidi="th-TH"/>
              </w:rPr>
              <w:t>454</w:t>
            </w:r>
          </w:p>
        </w:tc>
        <w:tc>
          <w:tcPr>
            <w:tcW w:w="180" w:type="dxa"/>
          </w:tcPr>
          <w:p w14:paraId="7640FA34" w14:textId="77777777" w:rsidR="0068140E" w:rsidRPr="001260B4" w:rsidRDefault="0068140E" w:rsidP="0068140E">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260" w:type="dxa"/>
          </w:tcPr>
          <w:p w14:paraId="35CBA303" w14:textId="58F496D4" w:rsidR="0068140E" w:rsidRPr="001260B4" w:rsidRDefault="00CC106B" w:rsidP="0068140E">
            <w:pPr>
              <w:pStyle w:val="acctfourfigures"/>
              <w:tabs>
                <w:tab w:val="clear" w:pos="765"/>
                <w:tab w:val="decimal" w:pos="1031"/>
              </w:tabs>
              <w:spacing w:line="240" w:lineRule="atLeast"/>
              <w:ind w:right="-79"/>
              <w:rPr>
                <w:rFonts w:ascii="Times New Roman" w:hAnsi="Times New Roman"/>
                <w:b/>
                <w:bCs/>
                <w:szCs w:val="22"/>
                <w:lang w:val="en-US" w:bidi="th-TH"/>
              </w:rPr>
            </w:pPr>
            <w:r w:rsidRPr="00CC106B">
              <w:rPr>
                <w:rFonts w:ascii="Times New Roman" w:hAnsi="Times New Roman"/>
                <w:b/>
                <w:bCs/>
                <w:szCs w:val="22"/>
                <w:lang w:val="en-US" w:bidi="th-TH"/>
              </w:rPr>
              <w:t>522</w:t>
            </w:r>
            <w:r w:rsidR="00DB4193" w:rsidRPr="001260B4">
              <w:rPr>
                <w:rFonts w:ascii="Times New Roman" w:hAnsi="Times New Roman"/>
                <w:b/>
                <w:bCs/>
                <w:szCs w:val="22"/>
                <w:lang w:val="en-US" w:bidi="th-TH"/>
              </w:rPr>
              <w:t>,</w:t>
            </w:r>
            <w:r w:rsidRPr="00CC106B">
              <w:rPr>
                <w:rFonts w:ascii="Times New Roman" w:hAnsi="Times New Roman"/>
                <w:b/>
                <w:bCs/>
                <w:szCs w:val="22"/>
                <w:lang w:val="en-US" w:bidi="th-TH"/>
              </w:rPr>
              <w:t>643</w:t>
            </w:r>
          </w:p>
        </w:tc>
        <w:tc>
          <w:tcPr>
            <w:tcW w:w="180" w:type="dxa"/>
          </w:tcPr>
          <w:p w14:paraId="60398952" w14:textId="77777777" w:rsidR="0068140E" w:rsidRPr="001260B4" w:rsidRDefault="0068140E" w:rsidP="0068140E">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170" w:type="dxa"/>
          </w:tcPr>
          <w:p w14:paraId="1A5609D3" w14:textId="2AE0AA43" w:rsidR="0068140E" w:rsidRPr="001260B4" w:rsidRDefault="00CC106B" w:rsidP="00283089">
            <w:pPr>
              <w:pStyle w:val="acctfourfigures"/>
              <w:tabs>
                <w:tab w:val="clear" w:pos="765"/>
                <w:tab w:val="decimal" w:pos="910"/>
              </w:tabs>
              <w:spacing w:line="240" w:lineRule="atLeast"/>
              <w:ind w:right="-79"/>
              <w:rPr>
                <w:rFonts w:ascii="Times New Roman" w:hAnsi="Times New Roman"/>
                <w:b/>
                <w:bCs/>
                <w:szCs w:val="22"/>
                <w:lang w:val="en-US" w:bidi="th-TH"/>
              </w:rPr>
            </w:pPr>
            <w:r w:rsidRPr="00CC106B">
              <w:rPr>
                <w:rFonts w:ascii="Times New Roman" w:hAnsi="Times New Roman"/>
                <w:b/>
                <w:bCs/>
                <w:szCs w:val="22"/>
                <w:lang w:val="en-US" w:bidi="th-TH"/>
              </w:rPr>
              <w:t>291</w:t>
            </w:r>
            <w:r w:rsidR="0068140E" w:rsidRPr="001260B4">
              <w:rPr>
                <w:rFonts w:ascii="Times New Roman" w:hAnsi="Times New Roman"/>
                <w:b/>
                <w:bCs/>
                <w:szCs w:val="22"/>
                <w:lang w:val="en-US" w:bidi="th-TH"/>
              </w:rPr>
              <w:t>,</w:t>
            </w:r>
            <w:r w:rsidRPr="00CC106B">
              <w:rPr>
                <w:rFonts w:ascii="Times New Roman" w:hAnsi="Times New Roman"/>
                <w:b/>
                <w:bCs/>
                <w:szCs w:val="22"/>
                <w:lang w:val="en-US" w:bidi="th-TH"/>
              </w:rPr>
              <w:t>486</w:t>
            </w:r>
          </w:p>
        </w:tc>
      </w:tr>
      <w:tr w:rsidR="0068140E" w:rsidRPr="001260B4" w14:paraId="2F203A40" w14:textId="77777777" w:rsidTr="00EB2F24">
        <w:trPr>
          <w:cantSplit/>
          <w:trHeight w:val="80"/>
        </w:trPr>
        <w:tc>
          <w:tcPr>
            <w:tcW w:w="3420" w:type="dxa"/>
            <w:vAlign w:val="bottom"/>
          </w:tcPr>
          <w:p w14:paraId="78FF4DD8" w14:textId="77777777" w:rsidR="0068140E" w:rsidRPr="001260B4" w:rsidRDefault="0068140E" w:rsidP="0068140E">
            <w:pPr>
              <w:rPr>
                <w:rFonts w:ascii="Times New Roman" w:hAnsi="Times New Roman" w:cs="Times New Roman"/>
                <w:b/>
                <w:bCs/>
                <w:sz w:val="22"/>
                <w:szCs w:val="22"/>
              </w:rPr>
            </w:pPr>
          </w:p>
        </w:tc>
        <w:tc>
          <w:tcPr>
            <w:tcW w:w="641" w:type="dxa"/>
            <w:vAlign w:val="bottom"/>
          </w:tcPr>
          <w:p w14:paraId="755A5891" w14:textId="77777777" w:rsidR="0068140E" w:rsidRPr="001260B4" w:rsidRDefault="0068140E" w:rsidP="0068140E">
            <w:pPr>
              <w:ind w:left="-79" w:right="-79"/>
              <w:jc w:val="center"/>
              <w:rPr>
                <w:rFonts w:ascii="Times New Roman" w:hAnsi="Times New Roman" w:cs="Times New Roman"/>
                <w:i/>
                <w:iCs/>
                <w:sz w:val="22"/>
                <w:szCs w:val="22"/>
              </w:rPr>
            </w:pPr>
          </w:p>
        </w:tc>
        <w:tc>
          <w:tcPr>
            <w:tcW w:w="1260" w:type="dxa"/>
          </w:tcPr>
          <w:p w14:paraId="2604B1AE" w14:textId="77777777" w:rsidR="0068140E" w:rsidRPr="001260B4" w:rsidRDefault="0068140E" w:rsidP="0068140E">
            <w:pPr>
              <w:pStyle w:val="acctfourfigures"/>
              <w:tabs>
                <w:tab w:val="clear" w:pos="765"/>
                <w:tab w:val="decimal" w:pos="1001"/>
              </w:tabs>
              <w:spacing w:line="240" w:lineRule="atLeast"/>
              <w:ind w:right="-79"/>
              <w:rPr>
                <w:rFonts w:ascii="Times New Roman" w:hAnsi="Times New Roman"/>
                <w:b/>
                <w:bCs/>
                <w:szCs w:val="22"/>
                <w:lang w:val="en-US" w:bidi="th-TH"/>
              </w:rPr>
            </w:pPr>
          </w:p>
        </w:tc>
        <w:tc>
          <w:tcPr>
            <w:tcW w:w="180" w:type="dxa"/>
          </w:tcPr>
          <w:p w14:paraId="1D21358F" w14:textId="77777777" w:rsidR="0068140E" w:rsidRPr="001260B4" w:rsidRDefault="0068140E" w:rsidP="0068140E">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170" w:type="dxa"/>
          </w:tcPr>
          <w:p w14:paraId="1E105E28" w14:textId="77777777" w:rsidR="0068140E" w:rsidRPr="001260B4" w:rsidRDefault="0068140E" w:rsidP="0068140E">
            <w:pPr>
              <w:pStyle w:val="acctfourfigures"/>
              <w:tabs>
                <w:tab w:val="clear" w:pos="765"/>
                <w:tab w:val="decimal" w:pos="1001"/>
              </w:tabs>
              <w:spacing w:line="240" w:lineRule="atLeast"/>
              <w:ind w:right="-79"/>
              <w:rPr>
                <w:rFonts w:ascii="Times New Roman" w:hAnsi="Times New Roman"/>
                <w:b/>
                <w:bCs/>
                <w:szCs w:val="22"/>
                <w:lang w:val="en-US" w:bidi="th-TH"/>
              </w:rPr>
            </w:pPr>
          </w:p>
        </w:tc>
        <w:tc>
          <w:tcPr>
            <w:tcW w:w="180" w:type="dxa"/>
          </w:tcPr>
          <w:p w14:paraId="74F8E8A3" w14:textId="77777777" w:rsidR="0068140E" w:rsidRPr="001260B4" w:rsidRDefault="0068140E" w:rsidP="0068140E">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260" w:type="dxa"/>
          </w:tcPr>
          <w:p w14:paraId="0C01B9B1" w14:textId="77777777" w:rsidR="0068140E" w:rsidRPr="001260B4" w:rsidRDefault="0068140E" w:rsidP="0068140E">
            <w:pPr>
              <w:pStyle w:val="acctfourfigures"/>
              <w:tabs>
                <w:tab w:val="clear" w:pos="765"/>
                <w:tab w:val="decimal" w:pos="910"/>
              </w:tabs>
              <w:spacing w:line="240" w:lineRule="atLeast"/>
              <w:ind w:right="-79"/>
              <w:rPr>
                <w:rFonts w:ascii="Times New Roman" w:hAnsi="Times New Roman"/>
                <w:b/>
                <w:bCs/>
                <w:szCs w:val="22"/>
                <w:lang w:val="en-US" w:bidi="th-TH"/>
              </w:rPr>
            </w:pPr>
          </w:p>
        </w:tc>
        <w:tc>
          <w:tcPr>
            <w:tcW w:w="180" w:type="dxa"/>
          </w:tcPr>
          <w:p w14:paraId="393D742C" w14:textId="77777777" w:rsidR="0068140E" w:rsidRPr="001260B4" w:rsidRDefault="0068140E" w:rsidP="0068140E">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170" w:type="dxa"/>
          </w:tcPr>
          <w:p w14:paraId="059E90A8" w14:textId="77777777" w:rsidR="0068140E" w:rsidRPr="001260B4" w:rsidRDefault="0068140E" w:rsidP="0068140E">
            <w:pPr>
              <w:pStyle w:val="acctfourfigures"/>
              <w:tabs>
                <w:tab w:val="clear" w:pos="765"/>
                <w:tab w:val="decimal" w:pos="1001"/>
              </w:tabs>
              <w:spacing w:line="240" w:lineRule="atLeast"/>
              <w:ind w:right="-79"/>
              <w:rPr>
                <w:rFonts w:ascii="Times New Roman" w:hAnsi="Times New Roman"/>
                <w:b/>
                <w:bCs/>
                <w:szCs w:val="22"/>
                <w:lang w:val="en-US" w:bidi="th-TH"/>
              </w:rPr>
            </w:pPr>
          </w:p>
        </w:tc>
      </w:tr>
      <w:tr w:rsidR="0068140E" w:rsidRPr="001260B4" w14:paraId="5F35E386" w14:textId="77777777" w:rsidTr="00EB2F24">
        <w:trPr>
          <w:cantSplit/>
        </w:trPr>
        <w:tc>
          <w:tcPr>
            <w:tcW w:w="3420" w:type="dxa"/>
            <w:vAlign w:val="bottom"/>
          </w:tcPr>
          <w:p w14:paraId="02676C17" w14:textId="77777777" w:rsidR="0068140E" w:rsidRPr="001260B4" w:rsidRDefault="0068140E" w:rsidP="0068140E">
            <w:pPr>
              <w:rPr>
                <w:rFonts w:ascii="Times New Roman" w:hAnsi="Times New Roman" w:cs="Times New Roman"/>
                <w:b/>
                <w:bCs/>
                <w:sz w:val="22"/>
                <w:szCs w:val="22"/>
              </w:rPr>
            </w:pPr>
            <w:r w:rsidRPr="001260B4">
              <w:rPr>
                <w:rFonts w:ascii="Times New Roman" w:hAnsi="Times New Roman" w:cs="Times New Roman"/>
                <w:b/>
                <w:bCs/>
                <w:sz w:val="22"/>
                <w:szCs w:val="22"/>
              </w:rPr>
              <w:t>Other parties</w:t>
            </w:r>
          </w:p>
        </w:tc>
        <w:tc>
          <w:tcPr>
            <w:tcW w:w="641" w:type="dxa"/>
            <w:vAlign w:val="bottom"/>
          </w:tcPr>
          <w:p w14:paraId="54AA62BB" w14:textId="77777777" w:rsidR="0068140E" w:rsidRPr="001260B4" w:rsidRDefault="0068140E" w:rsidP="0068140E">
            <w:pPr>
              <w:ind w:right="-79"/>
              <w:rPr>
                <w:rFonts w:ascii="Times New Roman" w:hAnsi="Times New Roman" w:cs="Times New Roman"/>
                <w:sz w:val="22"/>
                <w:szCs w:val="22"/>
              </w:rPr>
            </w:pPr>
          </w:p>
        </w:tc>
        <w:tc>
          <w:tcPr>
            <w:tcW w:w="1260" w:type="dxa"/>
            <w:vAlign w:val="bottom"/>
          </w:tcPr>
          <w:p w14:paraId="279A7881" w14:textId="77777777" w:rsidR="0068140E" w:rsidRPr="001260B4" w:rsidRDefault="0068140E" w:rsidP="0068140E">
            <w:pPr>
              <w:tabs>
                <w:tab w:val="decimal" w:pos="620"/>
              </w:tabs>
              <w:rPr>
                <w:rFonts w:ascii="Times New Roman" w:hAnsi="Times New Roman" w:cs="Times New Roman"/>
                <w:sz w:val="22"/>
                <w:szCs w:val="22"/>
              </w:rPr>
            </w:pPr>
          </w:p>
        </w:tc>
        <w:tc>
          <w:tcPr>
            <w:tcW w:w="180" w:type="dxa"/>
            <w:vAlign w:val="bottom"/>
          </w:tcPr>
          <w:p w14:paraId="6C0DABCD" w14:textId="77777777" w:rsidR="0068140E" w:rsidRPr="001260B4" w:rsidRDefault="0068140E" w:rsidP="0068140E">
            <w:pPr>
              <w:pStyle w:val="acctfourfigures"/>
              <w:tabs>
                <w:tab w:val="clear" w:pos="765"/>
                <w:tab w:val="decimal" w:pos="645"/>
              </w:tabs>
              <w:spacing w:line="240" w:lineRule="atLeast"/>
              <w:ind w:right="-79"/>
              <w:rPr>
                <w:rFonts w:ascii="Times New Roman" w:hAnsi="Times New Roman"/>
                <w:szCs w:val="22"/>
                <w:lang w:val="en-US" w:bidi="th-TH"/>
              </w:rPr>
            </w:pPr>
          </w:p>
        </w:tc>
        <w:tc>
          <w:tcPr>
            <w:tcW w:w="1170" w:type="dxa"/>
            <w:vAlign w:val="bottom"/>
          </w:tcPr>
          <w:p w14:paraId="6384C77D" w14:textId="77777777" w:rsidR="0068140E" w:rsidRPr="001260B4" w:rsidRDefault="0068140E" w:rsidP="0068140E">
            <w:pPr>
              <w:tabs>
                <w:tab w:val="decimal" w:pos="620"/>
              </w:tabs>
              <w:rPr>
                <w:rFonts w:ascii="Times New Roman" w:hAnsi="Times New Roman" w:cs="Times New Roman"/>
                <w:sz w:val="22"/>
                <w:szCs w:val="22"/>
              </w:rPr>
            </w:pPr>
          </w:p>
        </w:tc>
        <w:tc>
          <w:tcPr>
            <w:tcW w:w="180" w:type="dxa"/>
            <w:vAlign w:val="bottom"/>
          </w:tcPr>
          <w:p w14:paraId="77E5F587" w14:textId="77777777" w:rsidR="0068140E" w:rsidRPr="001260B4" w:rsidRDefault="0068140E" w:rsidP="0068140E">
            <w:pPr>
              <w:pStyle w:val="acctfourfigures"/>
              <w:tabs>
                <w:tab w:val="clear" w:pos="765"/>
                <w:tab w:val="decimal" w:pos="645"/>
              </w:tabs>
              <w:spacing w:line="240" w:lineRule="atLeast"/>
              <w:ind w:right="-79"/>
              <w:rPr>
                <w:rFonts w:ascii="Times New Roman" w:hAnsi="Times New Roman"/>
                <w:szCs w:val="22"/>
                <w:lang w:val="en-US" w:bidi="th-TH"/>
              </w:rPr>
            </w:pPr>
          </w:p>
        </w:tc>
        <w:tc>
          <w:tcPr>
            <w:tcW w:w="1260" w:type="dxa"/>
            <w:vAlign w:val="bottom"/>
          </w:tcPr>
          <w:p w14:paraId="4C092431" w14:textId="77777777" w:rsidR="0068140E" w:rsidRPr="001260B4" w:rsidRDefault="0068140E" w:rsidP="0068140E">
            <w:pPr>
              <w:tabs>
                <w:tab w:val="clear" w:pos="907"/>
                <w:tab w:val="decimal" w:pos="620"/>
                <w:tab w:val="decimal" w:pos="910"/>
              </w:tabs>
              <w:rPr>
                <w:rFonts w:ascii="Times New Roman" w:hAnsi="Times New Roman" w:cs="Times New Roman"/>
                <w:sz w:val="22"/>
                <w:szCs w:val="22"/>
              </w:rPr>
            </w:pPr>
          </w:p>
        </w:tc>
        <w:tc>
          <w:tcPr>
            <w:tcW w:w="180" w:type="dxa"/>
            <w:vAlign w:val="bottom"/>
          </w:tcPr>
          <w:p w14:paraId="15BE583A" w14:textId="77777777" w:rsidR="0068140E" w:rsidRPr="001260B4" w:rsidRDefault="0068140E" w:rsidP="0068140E">
            <w:pPr>
              <w:pStyle w:val="acctfourfigures"/>
              <w:tabs>
                <w:tab w:val="clear" w:pos="765"/>
                <w:tab w:val="decimal" w:pos="645"/>
              </w:tabs>
              <w:spacing w:line="240" w:lineRule="atLeast"/>
              <w:ind w:right="-79"/>
              <w:rPr>
                <w:rFonts w:ascii="Times New Roman" w:hAnsi="Times New Roman"/>
                <w:szCs w:val="22"/>
                <w:lang w:val="en-US" w:bidi="th-TH"/>
              </w:rPr>
            </w:pPr>
          </w:p>
        </w:tc>
        <w:tc>
          <w:tcPr>
            <w:tcW w:w="1170" w:type="dxa"/>
            <w:vAlign w:val="bottom"/>
          </w:tcPr>
          <w:p w14:paraId="424B562D" w14:textId="77777777" w:rsidR="0068140E" w:rsidRPr="001260B4" w:rsidRDefault="0068140E" w:rsidP="0068140E">
            <w:pPr>
              <w:tabs>
                <w:tab w:val="decimal" w:pos="620"/>
              </w:tabs>
              <w:rPr>
                <w:rFonts w:ascii="Times New Roman" w:hAnsi="Times New Roman" w:cs="Times New Roman"/>
                <w:sz w:val="22"/>
                <w:szCs w:val="22"/>
              </w:rPr>
            </w:pPr>
          </w:p>
        </w:tc>
      </w:tr>
      <w:tr w:rsidR="00DB4193" w:rsidRPr="001260B4" w14:paraId="423B979E" w14:textId="77777777" w:rsidTr="00EB2F24">
        <w:trPr>
          <w:cantSplit/>
        </w:trPr>
        <w:tc>
          <w:tcPr>
            <w:tcW w:w="3420" w:type="dxa"/>
            <w:vAlign w:val="bottom"/>
          </w:tcPr>
          <w:p w14:paraId="31666A17" w14:textId="77777777" w:rsidR="00DB4193" w:rsidRPr="001260B4" w:rsidRDefault="00DB4193" w:rsidP="00DB4193">
            <w:pPr>
              <w:rPr>
                <w:rFonts w:ascii="Times New Roman" w:hAnsi="Times New Roman" w:cs="Times New Roman"/>
                <w:sz w:val="22"/>
                <w:szCs w:val="22"/>
              </w:rPr>
            </w:pPr>
            <w:proofErr w:type="gramStart"/>
            <w:r w:rsidRPr="001260B4">
              <w:rPr>
                <w:rFonts w:ascii="Times New Roman" w:hAnsi="Times New Roman" w:cs="Times New Roman"/>
                <w:sz w:val="22"/>
                <w:szCs w:val="22"/>
              </w:rPr>
              <w:t>Other</w:t>
            </w:r>
            <w:proofErr w:type="gramEnd"/>
            <w:r w:rsidRPr="001260B4">
              <w:rPr>
                <w:rFonts w:ascii="Times New Roman" w:hAnsi="Times New Roman" w:cs="Times New Roman"/>
                <w:sz w:val="22"/>
                <w:szCs w:val="22"/>
              </w:rPr>
              <w:t xml:space="preserve"> receivable</w:t>
            </w:r>
          </w:p>
        </w:tc>
        <w:tc>
          <w:tcPr>
            <w:tcW w:w="641" w:type="dxa"/>
            <w:vAlign w:val="bottom"/>
          </w:tcPr>
          <w:p w14:paraId="4100C91A" w14:textId="77777777" w:rsidR="00DB4193" w:rsidRPr="001260B4" w:rsidRDefault="00DB4193" w:rsidP="00DB4193">
            <w:pPr>
              <w:ind w:right="-79"/>
              <w:rPr>
                <w:rFonts w:ascii="Times New Roman" w:hAnsi="Times New Roman" w:cs="Times New Roman"/>
                <w:sz w:val="22"/>
                <w:szCs w:val="22"/>
              </w:rPr>
            </w:pPr>
          </w:p>
        </w:tc>
        <w:tc>
          <w:tcPr>
            <w:tcW w:w="1260" w:type="dxa"/>
          </w:tcPr>
          <w:p w14:paraId="562FAEA1" w14:textId="4C07C5D5" w:rsidR="00DB4193" w:rsidRPr="001260B4" w:rsidRDefault="00CC106B" w:rsidP="0005735C">
            <w:pPr>
              <w:pStyle w:val="acctfourfigures"/>
              <w:tabs>
                <w:tab w:val="clear" w:pos="765"/>
                <w:tab w:val="decimal" w:pos="1057"/>
              </w:tabs>
              <w:spacing w:line="240" w:lineRule="atLeast"/>
              <w:ind w:right="-79"/>
              <w:rPr>
                <w:rFonts w:ascii="Times New Roman" w:hAnsi="Times New Roman"/>
                <w:szCs w:val="22"/>
                <w:lang w:val="en-US" w:bidi="th-TH"/>
              </w:rPr>
            </w:pPr>
            <w:r w:rsidRPr="00CC106B">
              <w:rPr>
                <w:rFonts w:ascii="Times New Roman" w:hAnsi="Times New Roman"/>
                <w:szCs w:val="22"/>
                <w:lang w:val="en-US" w:bidi="th-TH"/>
              </w:rPr>
              <w:t>636</w:t>
            </w:r>
          </w:p>
        </w:tc>
        <w:tc>
          <w:tcPr>
            <w:tcW w:w="180" w:type="dxa"/>
          </w:tcPr>
          <w:p w14:paraId="7E4B3B90" w14:textId="77777777" w:rsidR="00DB4193" w:rsidRPr="001260B4" w:rsidRDefault="00DB4193" w:rsidP="00DB4193">
            <w:pPr>
              <w:pStyle w:val="acctfourfigures"/>
              <w:tabs>
                <w:tab w:val="clear" w:pos="765"/>
                <w:tab w:val="decimal" w:pos="645"/>
              </w:tabs>
              <w:spacing w:line="240" w:lineRule="atLeast"/>
              <w:ind w:right="-79"/>
              <w:rPr>
                <w:rFonts w:ascii="Times New Roman" w:hAnsi="Times New Roman"/>
                <w:szCs w:val="22"/>
                <w:lang w:val="en-US" w:bidi="th-TH"/>
              </w:rPr>
            </w:pPr>
          </w:p>
        </w:tc>
        <w:tc>
          <w:tcPr>
            <w:tcW w:w="1170" w:type="dxa"/>
          </w:tcPr>
          <w:p w14:paraId="273904CA" w14:textId="3263EF94" w:rsidR="00DB4193" w:rsidRPr="001260B4" w:rsidRDefault="00CC106B" w:rsidP="0005735C">
            <w:pPr>
              <w:pStyle w:val="acctfourfigures"/>
              <w:tabs>
                <w:tab w:val="clear" w:pos="765"/>
                <w:tab w:val="decimal" w:pos="905"/>
              </w:tabs>
              <w:spacing w:line="240" w:lineRule="atLeast"/>
              <w:ind w:right="-79"/>
              <w:rPr>
                <w:rFonts w:ascii="Times New Roman" w:hAnsi="Times New Roman"/>
                <w:szCs w:val="22"/>
                <w:lang w:val="en-US" w:bidi="th-TH"/>
              </w:rPr>
            </w:pPr>
            <w:r w:rsidRPr="00CC106B">
              <w:rPr>
                <w:rFonts w:ascii="Times New Roman" w:hAnsi="Times New Roman"/>
                <w:szCs w:val="22"/>
                <w:lang w:val="en-US" w:bidi="th-TH"/>
              </w:rPr>
              <w:t>49</w:t>
            </w:r>
            <w:r w:rsidR="00DB4193" w:rsidRPr="001260B4">
              <w:rPr>
                <w:rFonts w:ascii="Times New Roman" w:hAnsi="Times New Roman"/>
                <w:szCs w:val="22"/>
                <w:lang w:val="en-US" w:bidi="th-TH"/>
              </w:rPr>
              <w:t>,</w:t>
            </w:r>
            <w:r w:rsidRPr="00CC106B">
              <w:rPr>
                <w:rFonts w:ascii="Times New Roman" w:hAnsi="Times New Roman"/>
                <w:szCs w:val="22"/>
                <w:lang w:val="en-US" w:bidi="th-TH"/>
              </w:rPr>
              <w:t>328</w:t>
            </w:r>
          </w:p>
        </w:tc>
        <w:tc>
          <w:tcPr>
            <w:tcW w:w="180" w:type="dxa"/>
          </w:tcPr>
          <w:p w14:paraId="51798E6D" w14:textId="77777777" w:rsidR="00DB4193" w:rsidRPr="001260B4" w:rsidRDefault="00DB4193" w:rsidP="00DB4193">
            <w:pPr>
              <w:pStyle w:val="acctfourfigures"/>
              <w:tabs>
                <w:tab w:val="clear" w:pos="765"/>
                <w:tab w:val="decimal" w:pos="645"/>
              </w:tabs>
              <w:spacing w:line="240" w:lineRule="atLeast"/>
              <w:ind w:right="-79"/>
              <w:rPr>
                <w:rFonts w:ascii="Times New Roman" w:hAnsi="Times New Roman"/>
                <w:szCs w:val="22"/>
                <w:lang w:val="en-US" w:bidi="th-TH"/>
              </w:rPr>
            </w:pPr>
          </w:p>
        </w:tc>
        <w:tc>
          <w:tcPr>
            <w:tcW w:w="1260" w:type="dxa"/>
          </w:tcPr>
          <w:p w14:paraId="3F59CBA8" w14:textId="3627A13F" w:rsidR="00DB4193" w:rsidRPr="001260B4" w:rsidRDefault="00CC106B" w:rsidP="0005735C">
            <w:pPr>
              <w:pStyle w:val="acctfourfigures"/>
              <w:tabs>
                <w:tab w:val="clear" w:pos="765"/>
                <w:tab w:val="decimal" w:pos="977"/>
              </w:tabs>
              <w:spacing w:line="240" w:lineRule="atLeast"/>
              <w:ind w:right="-79"/>
              <w:rPr>
                <w:rFonts w:ascii="Times New Roman" w:hAnsi="Times New Roman"/>
                <w:szCs w:val="22"/>
                <w:lang w:val="en-US" w:bidi="th-TH"/>
              </w:rPr>
            </w:pPr>
            <w:r w:rsidRPr="00CC106B">
              <w:rPr>
                <w:rFonts w:ascii="Times New Roman" w:hAnsi="Times New Roman"/>
                <w:szCs w:val="22"/>
                <w:lang w:val="en-US" w:bidi="th-TH"/>
              </w:rPr>
              <w:t>535</w:t>
            </w:r>
          </w:p>
        </w:tc>
        <w:tc>
          <w:tcPr>
            <w:tcW w:w="180" w:type="dxa"/>
          </w:tcPr>
          <w:p w14:paraId="72E6C09F" w14:textId="77777777" w:rsidR="00DB4193" w:rsidRPr="001260B4" w:rsidRDefault="00DB4193" w:rsidP="00DB4193">
            <w:pPr>
              <w:pStyle w:val="acctfourfigures"/>
              <w:tabs>
                <w:tab w:val="clear" w:pos="765"/>
                <w:tab w:val="decimal" w:pos="645"/>
              </w:tabs>
              <w:spacing w:line="240" w:lineRule="atLeast"/>
              <w:ind w:right="-79"/>
              <w:rPr>
                <w:rFonts w:ascii="Times New Roman" w:hAnsi="Times New Roman"/>
                <w:szCs w:val="22"/>
                <w:lang w:val="en-US" w:bidi="th-TH"/>
              </w:rPr>
            </w:pPr>
          </w:p>
        </w:tc>
        <w:tc>
          <w:tcPr>
            <w:tcW w:w="1170" w:type="dxa"/>
          </w:tcPr>
          <w:p w14:paraId="197896BD" w14:textId="0311A758" w:rsidR="00DB4193" w:rsidRPr="001260B4" w:rsidRDefault="00001723" w:rsidP="00EB2F24">
            <w:pPr>
              <w:pStyle w:val="acctfourfigures"/>
              <w:tabs>
                <w:tab w:val="clear" w:pos="765"/>
                <w:tab w:val="decimal" w:pos="640"/>
              </w:tabs>
              <w:spacing w:line="240" w:lineRule="atLeast"/>
              <w:ind w:right="127"/>
              <w:rPr>
                <w:rFonts w:ascii="Times New Roman" w:hAnsi="Times New Roman"/>
                <w:b/>
                <w:bCs/>
                <w:szCs w:val="22"/>
                <w:lang w:val="en-US" w:bidi="th-TH"/>
              </w:rPr>
            </w:pPr>
            <w:r w:rsidRPr="00001723">
              <w:rPr>
                <w:rFonts w:ascii="Times New Roman" w:hAnsi="Times New Roman"/>
                <w:b/>
                <w:bCs/>
                <w:szCs w:val="22"/>
                <w:lang w:val="en-US" w:bidi="th-TH"/>
              </w:rPr>
              <w:t>-</w:t>
            </w:r>
          </w:p>
        </w:tc>
      </w:tr>
      <w:tr w:rsidR="00DB4193" w:rsidRPr="001260B4" w14:paraId="7ABC0E1B" w14:textId="77777777" w:rsidTr="00EB2F24">
        <w:trPr>
          <w:cantSplit/>
        </w:trPr>
        <w:tc>
          <w:tcPr>
            <w:tcW w:w="3420" w:type="dxa"/>
            <w:vAlign w:val="bottom"/>
          </w:tcPr>
          <w:p w14:paraId="033462C4" w14:textId="77777777" w:rsidR="00DB4193" w:rsidRPr="001260B4" w:rsidRDefault="00DB4193" w:rsidP="00DB4193">
            <w:pPr>
              <w:rPr>
                <w:rFonts w:ascii="Times New Roman" w:hAnsi="Times New Roman" w:cs="Times New Roman"/>
                <w:sz w:val="22"/>
                <w:szCs w:val="22"/>
              </w:rPr>
            </w:pPr>
            <w:r w:rsidRPr="001260B4">
              <w:rPr>
                <w:rFonts w:ascii="Times New Roman" w:hAnsi="Times New Roman" w:cs="Times New Roman"/>
                <w:sz w:val="22"/>
                <w:szCs w:val="22"/>
              </w:rPr>
              <w:t>Interest receivable</w:t>
            </w:r>
          </w:p>
        </w:tc>
        <w:tc>
          <w:tcPr>
            <w:tcW w:w="641" w:type="dxa"/>
            <w:vAlign w:val="bottom"/>
          </w:tcPr>
          <w:p w14:paraId="0BBDAEEE" w14:textId="77777777" w:rsidR="00DB4193" w:rsidRPr="001260B4" w:rsidRDefault="00DB4193" w:rsidP="00DB4193">
            <w:pPr>
              <w:ind w:right="-79"/>
              <w:rPr>
                <w:rFonts w:ascii="Times New Roman" w:hAnsi="Times New Roman" w:cs="Times New Roman"/>
                <w:sz w:val="22"/>
                <w:szCs w:val="22"/>
              </w:rPr>
            </w:pPr>
          </w:p>
        </w:tc>
        <w:tc>
          <w:tcPr>
            <w:tcW w:w="1260" w:type="dxa"/>
          </w:tcPr>
          <w:p w14:paraId="06EC9D02" w14:textId="34397F99" w:rsidR="00DB4193" w:rsidRPr="001260B4" w:rsidRDefault="00CC106B" w:rsidP="0005735C">
            <w:pPr>
              <w:pStyle w:val="acctfourfigures"/>
              <w:tabs>
                <w:tab w:val="clear" w:pos="765"/>
                <w:tab w:val="decimal" w:pos="1057"/>
              </w:tabs>
              <w:spacing w:line="240" w:lineRule="atLeast"/>
              <w:ind w:right="-79"/>
              <w:rPr>
                <w:rFonts w:ascii="Times New Roman" w:hAnsi="Times New Roman"/>
                <w:szCs w:val="22"/>
                <w:lang w:val="en-US" w:bidi="th-TH"/>
              </w:rPr>
            </w:pPr>
            <w:r w:rsidRPr="00CC106B">
              <w:rPr>
                <w:rFonts w:ascii="Times New Roman" w:hAnsi="Times New Roman"/>
                <w:szCs w:val="22"/>
                <w:lang w:val="en-US"/>
              </w:rPr>
              <w:t>1</w:t>
            </w:r>
            <w:r w:rsidR="00DB4193" w:rsidRPr="001260B4">
              <w:rPr>
                <w:rFonts w:ascii="Times New Roman" w:hAnsi="Times New Roman"/>
                <w:szCs w:val="22"/>
                <w:lang w:val="en-US" w:bidi="th-TH"/>
              </w:rPr>
              <w:t>,</w:t>
            </w:r>
            <w:r w:rsidRPr="00CC106B">
              <w:rPr>
                <w:rFonts w:ascii="Times New Roman" w:hAnsi="Times New Roman"/>
                <w:szCs w:val="22"/>
                <w:lang w:val="en-US" w:bidi="th-TH"/>
              </w:rPr>
              <w:t>370</w:t>
            </w:r>
          </w:p>
        </w:tc>
        <w:tc>
          <w:tcPr>
            <w:tcW w:w="180" w:type="dxa"/>
          </w:tcPr>
          <w:p w14:paraId="3E501734" w14:textId="77777777" w:rsidR="00DB4193" w:rsidRPr="001260B4" w:rsidRDefault="00DB4193" w:rsidP="00DB4193">
            <w:pPr>
              <w:pStyle w:val="acctfourfigures"/>
              <w:tabs>
                <w:tab w:val="clear" w:pos="765"/>
                <w:tab w:val="decimal" w:pos="645"/>
              </w:tabs>
              <w:spacing w:line="240" w:lineRule="atLeast"/>
              <w:ind w:right="-79"/>
              <w:rPr>
                <w:rFonts w:ascii="Times New Roman" w:hAnsi="Times New Roman"/>
                <w:szCs w:val="22"/>
                <w:lang w:val="en-US" w:bidi="th-TH"/>
              </w:rPr>
            </w:pPr>
          </w:p>
        </w:tc>
        <w:tc>
          <w:tcPr>
            <w:tcW w:w="1170" w:type="dxa"/>
          </w:tcPr>
          <w:p w14:paraId="21970D66" w14:textId="7AD04B70" w:rsidR="00DB4193" w:rsidRPr="001260B4" w:rsidRDefault="00CC106B" w:rsidP="0005735C">
            <w:pPr>
              <w:pStyle w:val="acctfourfigures"/>
              <w:tabs>
                <w:tab w:val="clear" w:pos="765"/>
                <w:tab w:val="decimal" w:pos="905"/>
              </w:tabs>
              <w:spacing w:line="240" w:lineRule="atLeast"/>
              <w:ind w:right="-79"/>
              <w:rPr>
                <w:rFonts w:ascii="Times New Roman" w:hAnsi="Times New Roman"/>
                <w:szCs w:val="22"/>
                <w:lang w:val="en-US" w:bidi="th-TH"/>
              </w:rPr>
            </w:pPr>
            <w:r w:rsidRPr="00CC106B">
              <w:rPr>
                <w:rFonts w:ascii="Times New Roman" w:hAnsi="Times New Roman"/>
                <w:szCs w:val="22"/>
                <w:lang w:val="en-US" w:bidi="th-TH"/>
              </w:rPr>
              <w:t>70</w:t>
            </w:r>
          </w:p>
        </w:tc>
        <w:tc>
          <w:tcPr>
            <w:tcW w:w="180" w:type="dxa"/>
          </w:tcPr>
          <w:p w14:paraId="3AE9B708" w14:textId="77777777" w:rsidR="00DB4193" w:rsidRPr="001260B4" w:rsidRDefault="00DB4193" w:rsidP="00DB4193">
            <w:pPr>
              <w:pStyle w:val="acctfourfigures"/>
              <w:tabs>
                <w:tab w:val="clear" w:pos="765"/>
                <w:tab w:val="decimal" w:pos="645"/>
              </w:tabs>
              <w:spacing w:line="240" w:lineRule="atLeast"/>
              <w:ind w:right="-79"/>
              <w:rPr>
                <w:rFonts w:ascii="Times New Roman" w:hAnsi="Times New Roman"/>
                <w:szCs w:val="22"/>
                <w:lang w:val="en-US" w:bidi="th-TH"/>
              </w:rPr>
            </w:pPr>
          </w:p>
        </w:tc>
        <w:tc>
          <w:tcPr>
            <w:tcW w:w="1260" w:type="dxa"/>
          </w:tcPr>
          <w:p w14:paraId="331F717E" w14:textId="23CE238F" w:rsidR="00DB4193" w:rsidRPr="001260B4" w:rsidRDefault="00CC106B">
            <w:pPr>
              <w:pStyle w:val="acctfourfigures"/>
              <w:tabs>
                <w:tab w:val="clear" w:pos="765"/>
                <w:tab w:val="decimal" w:pos="1001"/>
              </w:tabs>
              <w:spacing w:line="240" w:lineRule="atLeast"/>
              <w:ind w:right="-79"/>
              <w:rPr>
                <w:rFonts w:ascii="Times New Roman" w:hAnsi="Times New Roman"/>
                <w:szCs w:val="22"/>
                <w:lang w:val="en-US" w:bidi="th-TH"/>
              </w:rPr>
            </w:pPr>
            <w:r w:rsidRPr="00CC106B">
              <w:rPr>
                <w:rFonts w:ascii="Times New Roman" w:hAnsi="Times New Roman"/>
                <w:szCs w:val="22"/>
                <w:lang w:val="en-US" w:bidi="th-TH"/>
              </w:rPr>
              <w:t>1</w:t>
            </w:r>
            <w:r w:rsidR="00DB4193" w:rsidRPr="001260B4">
              <w:rPr>
                <w:rFonts w:ascii="Times New Roman" w:hAnsi="Times New Roman"/>
                <w:szCs w:val="22"/>
                <w:lang w:val="en-US" w:bidi="th-TH"/>
              </w:rPr>
              <w:t>,</w:t>
            </w:r>
            <w:r w:rsidRPr="00CC106B">
              <w:rPr>
                <w:rFonts w:ascii="Times New Roman" w:hAnsi="Times New Roman"/>
                <w:szCs w:val="22"/>
                <w:lang w:val="en-US" w:bidi="th-TH"/>
              </w:rPr>
              <w:t>251</w:t>
            </w:r>
          </w:p>
        </w:tc>
        <w:tc>
          <w:tcPr>
            <w:tcW w:w="180" w:type="dxa"/>
          </w:tcPr>
          <w:p w14:paraId="5851C278" w14:textId="77777777" w:rsidR="00DB4193" w:rsidRPr="001260B4" w:rsidRDefault="00DB4193" w:rsidP="00DB4193">
            <w:pPr>
              <w:pStyle w:val="acctfourfigures"/>
              <w:tabs>
                <w:tab w:val="clear" w:pos="765"/>
                <w:tab w:val="decimal" w:pos="645"/>
              </w:tabs>
              <w:spacing w:line="240" w:lineRule="atLeast"/>
              <w:ind w:right="-79"/>
              <w:rPr>
                <w:rFonts w:ascii="Times New Roman" w:hAnsi="Times New Roman"/>
                <w:szCs w:val="22"/>
                <w:lang w:val="en-US" w:bidi="th-TH"/>
              </w:rPr>
            </w:pPr>
          </w:p>
        </w:tc>
        <w:tc>
          <w:tcPr>
            <w:tcW w:w="1170" w:type="dxa"/>
          </w:tcPr>
          <w:p w14:paraId="539E4B50" w14:textId="091BE352" w:rsidR="00DB4193" w:rsidRPr="001260B4" w:rsidRDefault="00CC106B" w:rsidP="00EB2F24">
            <w:pPr>
              <w:pStyle w:val="acctfourfigures"/>
              <w:tabs>
                <w:tab w:val="clear" w:pos="765"/>
                <w:tab w:val="decimal" w:pos="883"/>
              </w:tabs>
              <w:spacing w:line="240" w:lineRule="atLeast"/>
              <w:ind w:right="127"/>
              <w:rPr>
                <w:rFonts w:ascii="Times New Roman" w:hAnsi="Times New Roman"/>
                <w:szCs w:val="22"/>
                <w:lang w:val="en-US" w:bidi="th-TH"/>
              </w:rPr>
            </w:pPr>
            <w:r w:rsidRPr="00CC106B">
              <w:rPr>
                <w:rFonts w:ascii="Times New Roman" w:hAnsi="Times New Roman"/>
                <w:szCs w:val="22"/>
                <w:lang w:val="en-US" w:bidi="th-TH"/>
              </w:rPr>
              <w:t>32</w:t>
            </w:r>
          </w:p>
        </w:tc>
      </w:tr>
      <w:tr w:rsidR="00DB4193" w:rsidRPr="001260B4" w14:paraId="7F27E243" w14:textId="77777777" w:rsidTr="00EB2F24">
        <w:trPr>
          <w:cantSplit/>
        </w:trPr>
        <w:tc>
          <w:tcPr>
            <w:tcW w:w="3420" w:type="dxa"/>
            <w:vAlign w:val="bottom"/>
          </w:tcPr>
          <w:p w14:paraId="1B761E0B" w14:textId="679BB833" w:rsidR="00DB4193" w:rsidRPr="001260B4" w:rsidRDefault="00DB4193" w:rsidP="00DB4193">
            <w:pPr>
              <w:ind w:left="101" w:hanging="101"/>
              <w:rPr>
                <w:rFonts w:ascii="Times New Roman" w:hAnsi="Times New Roman" w:cs="Times New Roman"/>
                <w:sz w:val="22"/>
                <w:szCs w:val="22"/>
              </w:rPr>
            </w:pPr>
            <w:r w:rsidRPr="001260B4">
              <w:rPr>
                <w:rFonts w:ascii="Times New Roman" w:hAnsi="Times New Roman" w:cs="Times New Roman"/>
                <w:sz w:val="22"/>
                <w:szCs w:val="22"/>
              </w:rPr>
              <w:t>Prepaid expenses</w:t>
            </w:r>
          </w:p>
        </w:tc>
        <w:tc>
          <w:tcPr>
            <w:tcW w:w="641" w:type="dxa"/>
            <w:vAlign w:val="bottom"/>
          </w:tcPr>
          <w:p w14:paraId="1D6B45C5" w14:textId="77777777" w:rsidR="00DB4193" w:rsidRPr="001260B4" w:rsidRDefault="00DB4193" w:rsidP="00DB4193">
            <w:pPr>
              <w:ind w:right="-79"/>
              <w:rPr>
                <w:rFonts w:ascii="Times New Roman" w:hAnsi="Times New Roman" w:cs="Times New Roman"/>
                <w:sz w:val="22"/>
                <w:szCs w:val="22"/>
              </w:rPr>
            </w:pPr>
          </w:p>
        </w:tc>
        <w:tc>
          <w:tcPr>
            <w:tcW w:w="1260" w:type="dxa"/>
          </w:tcPr>
          <w:p w14:paraId="37604BC4" w14:textId="520DC6C6" w:rsidR="00DB4193" w:rsidRPr="001260B4" w:rsidRDefault="00CC106B" w:rsidP="0005735C">
            <w:pPr>
              <w:pStyle w:val="acctfourfigures"/>
              <w:tabs>
                <w:tab w:val="clear" w:pos="765"/>
                <w:tab w:val="decimal" w:pos="1057"/>
              </w:tabs>
              <w:spacing w:line="240" w:lineRule="atLeast"/>
              <w:ind w:right="-79"/>
              <w:rPr>
                <w:rFonts w:ascii="Times New Roman" w:hAnsi="Times New Roman"/>
                <w:szCs w:val="22"/>
                <w:cs/>
                <w:lang w:val="en-US"/>
              </w:rPr>
            </w:pPr>
            <w:r w:rsidRPr="00CC106B">
              <w:rPr>
                <w:rFonts w:ascii="Times New Roman" w:hAnsi="Times New Roman"/>
                <w:szCs w:val="22"/>
                <w:lang w:val="en-US" w:bidi="th-TH"/>
              </w:rPr>
              <w:t>64</w:t>
            </w:r>
            <w:r w:rsidR="00DB4193" w:rsidRPr="001260B4">
              <w:rPr>
                <w:rFonts w:ascii="Times New Roman" w:hAnsi="Times New Roman"/>
                <w:szCs w:val="22"/>
                <w:lang w:val="en-US" w:bidi="th-TH"/>
              </w:rPr>
              <w:t>,</w:t>
            </w:r>
            <w:r w:rsidRPr="00CC106B">
              <w:rPr>
                <w:rFonts w:ascii="Times New Roman" w:hAnsi="Times New Roman"/>
                <w:szCs w:val="22"/>
                <w:lang w:val="en-US" w:bidi="th-TH"/>
              </w:rPr>
              <w:t>297</w:t>
            </w:r>
          </w:p>
        </w:tc>
        <w:tc>
          <w:tcPr>
            <w:tcW w:w="180" w:type="dxa"/>
          </w:tcPr>
          <w:p w14:paraId="044776B3" w14:textId="77777777" w:rsidR="00DB4193" w:rsidRPr="001260B4" w:rsidRDefault="00DB4193" w:rsidP="00DB4193">
            <w:pPr>
              <w:pStyle w:val="acctfourfigures"/>
              <w:tabs>
                <w:tab w:val="clear" w:pos="765"/>
                <w:tab w:val="decimal" w:pos="645"/>
              </w:tabs>
              <w:spacing w:line="240" w:lineRule="atLeast"/>
              <w:ind w:right="-79"/>
              <w:rPr>
                <w:rFonts w:ascii="Times New Roman" w:hAnsi="Times New Roman"/>
                <w:szCs w:val="22"/>
                <w:lang w:val="en-US" w:bidi="th-TH"/>
              </w:rPr>
            </w:pPr>
          </w:p>
        </w:tc>
        <w:tc>
          <w:tcPr>
            <w:tcW w:w="1170" w:type="dxa"/>
          </w:tcPr>
          <w:p w14:paraId="44A151FF" w14:textId="7F878FE5" w:rsidR="00DB4193" w:rsidRPr="001260B4" w:rsidRDefault="00CC106B" w:rsidP="0005735C">
            <w:pPr>
              <w:pStyle w:val="acctfourfigures"/>
              <w:tabs>
                <w:tab w:val="clear" w:pos="765"/>
                <w:tab w:val="decimal" w:pos="905"/>
              </w:tabs>
              <w:spacing w:line="240" w:lineRule="atLeast"/>
              <w:ind w:right="-79"/>
              <w:rPr>
                <w:rFonts w:ascii="Times New Roman" w:hAnsi="Times New Roman"/>
                <w:szCs w:val="22"/>
                <w:lang w:val="en-US" w:bidi="th-TH"/>
              </w:rPr>
            </w:pPr>
            <w:r w:rsidRPr="00CC106B">
              <w:rPr>
                <w:rFonts w:ascii="Times New Roman" w:hAnsi="Times New Roman"/>
                <w:szCs w:val="22"/>
                <w:lang w:val="en-US" w:bidi="th-TH"/>
              </w:rPr>
              <w:t>36</w:t>
            </w:r>
            <w:r w:rsidR="00DB4193" w:rsidRPr="001260B4">
              <w:rPr>
                <w:rFonts w:ascii="Times New Roman" w:hAnsi="Times New Roman"/>
                <w:szCs w:val="22"/>
                <w:lang w:val="en-US" w:bidi="th-TH"/>
              </w:rPr>
              <w:t>,</w:t>
            </w:r>
            <w:r w:rsidRPr="00CC106B">
              <w:rPr>
                <w:rFonts w:ascii="Times New Roman" w:hAnsi="Times New Roman"/>
                <w:szCs w:val="22"/>
                <w:lang w:val="en-US" w:bidi="th-TH"/>
              </w:rPr>
              <w:t>867</w:t>
            </w:r>
          </w:p>
        </w:tc>
        <w:tc>
          <w:tcPr>
            <w:tcW w:w="180" w:type="dxa"/>
          </w:tcPr>
          <w:p w14:paraId="7BD37A7A" w14:textId="77777777" w:rsidR="00DB4193" w:rsidRPr="001260B4" w:rsidRDefault="00DB4193" w:rsidP="00DB4193">
            <w:pPr>
              <w:pStyle w:val="acctfourfigures"/>
              <w:tabs>
                <w:tab w:val="clear" w:pos="765"/>
                <w:tab w:val="decimal" w:pos="645"/>
              </w:tabs>
              <w:spacing w:line="240" w:lineRule="atLeast"/>
              <w:ind w:right="-79"/>
              <w:rPr>
                <w:rFonts w:ascii="Times New Roman" w:hAnsi="Times New Roman"/>
                <w:szCs w:val="22"/>
                <w:lang w:val="en-US" w:bidi="th-TH"/>
              </w:rPr>
            </w:pPr>
          </w:p>
        </w:tc>
        <w:tc>
          <w:tcPr>
            <w:tcW w:w="1260" w:type="dxa"/>
          </w:tcPr>
          <w:p w14:paraId="7B0E8829" w14:textId="0B0D8268" w:rsidR="00DB4193" w:rsidRPr="001260B4" w:rsidRDefault="00CC106B">
            <w:pPr>
              <w:pStyle w:val="acctfourfigures"/>
              <w:tabs>
                <w:tab w:val="clear" w:pos="765"/>
                <w:tab w:val="decimal" w:pos="1001"/>
              </w:tabs>
              <w:spacing w:line="240" w:lineRule="atLeast"/>
              <w:ind w:right="-79"/>
              <w:rPr>
                <w:rFonts w:ascii="Times New Roman" w:hAnsi="Times New Roman"/>
                <w:szCs w:val="22"/>
                <w:lang w:val="en-US" w:bidi="th-TH"/>
              </w:rPr>
            </w:pPr>
            <w:r w:rsidRPr="00CC106B">
              <w:rPr>
                <w:rFonts w:ascii="Times New Roman" w:hAnsi="Times New Roman"/>
                <w:szCs w:val="22"/>
                <w:lang w:val="en-US" w:bidi="th-TH"/>
              </w:rPr>
              <w:t>11</w:t>
            </w:r>
            <w:r w:rsidR="00DB4193" w:rsidRPr="001260B4">
              <w:rPr>
                <w:rFonts w:ascii="Times New Roman" w:hAnsi="Times New Roman"/>
                <w:szCs w:val="22"/>
                <w:lang w:val="en-US" w:bidi="th-TH"/>
              </w:rPr>
              <w:t>,</w:t>
            </w:r>
            <w:r w:rsidRPr="00CC106B">
              <w:rPr>
                <w:rFonts w:ascii="Times New Roman" w:hAnsi="Times New Roman"/>
                <w:szCs w:val="22"/>
                <w:lang w:val="en-US" w:bidi="th-TH"/>
              </w:rPr>
              <w:t>018</w:t>
            </w:r>
          </w:p>
        </w:tc>
        <w:tc>
          <w:tcPr>
            <w:tcW w:w="180" w:type="dxa"/>
          </w:tcPr>
          <w:p w14:paraId="778A982F" w14:textId="77777777" w:rsidR="00DB4193" w:rsidRPr="001260B4" w:rsidRDefault="00DB4193" w:rsidP="00DB4193">
            <w:pPr>
              <w:pStyle w:val="acctfourfigures"/>
              <w:tabs>
                <w:tab w:val="clear" w:pos="765"/>
                <w:tab w:val="decimal" w:pos="645"/>
              </w:tabs>
              <w:spacing w:line="240" w:lineRule="atLeast"/>
              <w:ind w:right="-79"/>
              <w:rPr>
                <w:rFonts w:ascii="Times New Roman" w:hAnsi="Times New Roman"/>
                <w:szCs w:val="22"/>
                <w:lang w:val="en-US" w:bidi="th-TH"/>
              </w:rPr>
            </w:pPr>
          </w:p>
        </w:tc>
        <w:tc>
          <w:tcPr>
            <w:tcW w:w="1170" w:type="dxa"/>
          </w:tcPr>
          <w:p w14:paraId="1AFD36B1" w14:textId="5F505B16" w:rsidR="00DB4193" w:rsidRPr="001260B4" w:rsidRDefault="00CC106B" w:rsidP="00EB2F24">
            <w:pPr>
              <w:pStyle w:val="acctfourfigures"/>
              <w:tabs>
                <w:tab w:val="clear" w:pos="765"/>
                <w:tab w:val="decimal" w:pos="883"/>
              </w:tabs>
              <w:spacing w:line="240" w:lineRule="atLeast"/>
              <w:ind w:left="-79" w:right="127"/>
              <w:rPr>
                <w:rFonts w:ascii="Times New Roman" w:hAnsi="Times New Roman"/>
                <w:szCs w:val="22"/>
                <w:lang w:val="en-US" w:bidi="th-TH"/>
              </w:rPr>
            </w:pPr>
            <w:r w:rsidRPr="00CC106B">
              <w:rPr>
                <w:rFonts w:ascii="Times New Roman" w:hAnsi="Times New Roman"/>
                <w:szCs w:val="22"/>
                <w:lang w:val="en-US" w:bidi="th-TH"/>
              </w:rPr>
              <w:t>15</w:t>
            </w:r>
            <w:r w:rsidR="00DB4193" w:rsidRPr="001260B4">
              <w:rPr>
                <w:rFonts w:ascii="Times New Roman" w:hAnsi="Times New Roman"/>
                <w:szCs w:val="22"/>
                <w:lang w:val="en-US" w:bidi="th-TH"/>
              </w:rPr>
              <w:t>,</w:t>
            </w:r>
            <w:r w:rsidRPr="00CC106B">
              <w:rPr>
                <w:rFonts w:ascii="Times New Roman" w:hAnsi="Times New Roman"/>
                <w:szCs w:val="22"/>
                <w:lang w:val="en-US" w:bidi="th-TH"/>
              </w:rPr>
              <w:t>381</w:t>
            </w:r>
          </w:p>
        </w:tc>
      </w:tr>
      <w:tr w:rsidR="00DB4193" w:rsidRPr="001260B4" w14:paraId="26820F67" w14:textId="77777777" w:rsidTr="00EB2F24">
        <w:trPr>
          <w:cantSplit/>
        </w:trPr>
        <w:tc>
          <w:tcPr>
            <w:tcW w:w="3420" w:type="dxa"/>
            <w:vAlign w:val="bottom"/>
          </w:tcPr>
          <w:p w14:paraId="38202CDC" w14:textId="77777777" w:rsidR="00DB4193" w:rsidRPr="001260B4" w:rsidRDefault="00DB4193" w:rsidP="00DB4193">
            <w:pPr>
              <w:ind w:left="101" w:hanging="101"/>
              <w:rPr>
                <w:rFonts w:ascii="Times New Roman" w:hAnsi="Times New Roman" w:cs="Times New Roman"/>
                <w:sz w:val="22"/>
                <w:szCs w:val="22"/>
              </w:rPr>
            </w:pPr>
            <w:r w:rsidRPr="001260B4">
              <w:rPr>
                <w:rFonts w:ascii="Times New Roman" w:hAnsi="Times New Roman" w:cs="Times New Roman"/>
                <w:sz w:val="22"/>
                <w:szCs w:val="22"/>
              </w:rPr>
              <w:t>Receivable from revenue department</w:t>
            </w:r>
          </w:p>
        </w:tc>
        <w:tc>
          <w:tcPr>
            <w:tcW w:w="641" w:type="dxa"/>
            <w:vAlign w:val="bottom"/>
          </w:tcPr>
          <w:p w14:paraId="4565CBF6" w14:textId="77777777" w:rsidR="00DB4193" w:rsidRPr="001260B4" w:rsidRDefault="00DB4193" w:rsidP="00DB4193">
            <w:pPr>
              <w:ind w:left="-79" w:right="-79"/>
              <w:rPr>
                <w:rFonts w:ascii="Times New Roman" w:hAnsi="Times New Roman" w:cs="Times New Roman"/>
                <w:sz w:val="22"/>
                <w:szCs w:val="22"/>
              </w:rPr>
            </w:pPr>
          </w:p>
        </w:tc>
        <w:tc>
          <w:tcPr>
            <w:tcW w:w="1260" w:type="dxa"/>
          </w:tcPr>
          <w:p w14:paraId="6D4E869D" w14:textId="68B26EDA" w:rsidR="00DB4193" w:rsidRPr="001260B4" w:rsidRDefault="00CC106B" w:rsidP="0005735C">
            <w:pPr>
              <w:pStyle w:val="acctfourfigures"/>
              <w:tabs>
                <w:tab w:val="clear" w:pos="765"/>
                <w:tab w:val="decimal" w:pos="1057"/>
              </w:tabs>
              <w:spacing w:line="240" w:lineRule="atLeast"/>
              <w:ind w:right="-79"/>
              <w:rPr>
                <w:rFonts w:ascii="Times New Roman" w:hAnsi="Times New Roman"/>
                <w:szCs w:val="22"/>
                <w:lang w:val="en-US" w:bidi="th-TH"/>
              </w:rPr>
            </w:pPr>
            <w:r w:rsidRPr="00CC106B">
              <w:rPr>
                <w:rFonts w:ascii="Times New Roman" w:hAnsi="Times New Roman"/>
                <w:szCs w:val="22"/>
                <w:lang w:val="en-US" w:bidi="th-TH"/>
              </w:rPr>
              <w:t>43</w:t>
            </w:r>
            <w:r w:rsidR="00DB4193" w:rsidRPr="001260B4">
              <w:rPr>
                <w:rFonts w:ascii="Times New Roman" w:hAnsi="Times New Roman"/>
                <w:szCs w:val="22"/>
                <w:lang w:val="en-US" w:bidi="th-TH"/>
              </w:rPr>
              <w:t>,</w:t>
            </w:r>
            <w:r w:rsidRPr="00CC106B">
              <w:rPr>
                <w:rFonts w:ascii="Times New Roman" w:hAnsi="Times New Roman"/>
                <w:szCs w:val="22"/>
                <w:lang w:val="en-US" w:bidi="th-TH"/>
              </w:rPr>
              <w:t>614</w:t>
            </w:r>
          </w:p>
        </w:tc>
        <w:tc>
          <w:tcPr>
            <w:tcW w:w="180" w:type="dxa"/>
          </w:tcPr>
          <w:p w14:paraId="788F249A" w14:textId="77777777" w:rsidR="00DB4193" w:rsidRPr="001260B4" w:rsidRDefault="00DB4193" w:rsidP="00DB4193">
            <w:pPr>
              <w:pStyle w:val="acctfourfigures"/>
              <w:tabs>
                <w:tab w:val="clear" w:pos="765"/>
                <w:tab w:val="decimal" w:pos="645"/>
              </w:tabs>
              <w:spacing w:line="240" w:lineRule="atLeast"/>
              <w:ind w:left="-79" w:right="-79"/>
              <w:rPr>
                <w:rFonts w:ascii="Times New Roman" w:hAnsi="Times New Roman"/>
                <w:szCs w:val="22"/>
                <w:lang w:val="en-US" w:bidi="th-TH"/>
              </w:rPr>
            </w:pPr>
          </w:p>
        </w:tc>
        <w:tc>
          <w:tcPr>
            <w:tcW w:w="1170" w:type="dxa"/>
          </w:tcPr>
          <w:p w14:paraId="267C139F" w14:textId="4B0D750E" w:rsidR="00DB4193" w:rsidRPr="001260B4" w:rsidRDefault="00CC106B" w:rsidP="0005735C">
            <w:pPr>
              <w:pStyle w:val="acctfourfigures"/>
              <w:tabs>
                <w:tab w:val="clear" w:pos="765"/>
                <w:tab w:val="decimal" w:pos="905"/>
              </w:tabs>
              <w:spacing w:line="240" w:lineRule="atLeast"/>
              <w:ind w:right="-79"/>
              <w:rPr>
                <w:rFonts w:ascii="Times New Roman" w:hAnsi="Times New Roman"/>
                <w:szCs w:val="22"/>
                <w:lang w:val="en-US" w:bidi="th-TH"/>
              </w:rPr>
            </w:pPr>
            <w:r w:rsidRPr="00CC106B">
              <w:rPr>
                <w:rFonts w:ascii="Times New Roman" w:hAnsi="Times New Roman"/>
                <w:szCs w:val="22"/>
                <w:lang w:val="en-US" w:bidi="th-TH"/>
              </w:rPr>
              <w:t>42</w:t>
            </w:r>
            <w:r w:rsidR="00DB4193" w:rsidRPr="001260B4">
              <w:rPr>
                <w:rFonts w:ascii="Times New Roman" w:hAnsi="Times New Roman"/>
                <w:szCs w:val="22"/>
                <w:lang w:val="en-US" w:bidi="th-TH"/>
              </w:rPr>
              <w:t>,</w:t>
            </w:r>
            <w:r w:rsidRPr="00CC106B">
              <w:rPr>
                <w:rFonts w:ascii="Times New Roman" w:hAnsi="Times New Roman"/>
                <w:szCs w:val="22"/>
                <w:lang w:val="en-US" w:bidi="th-TH"/>
              </w:rPr>
              <w:t>860</w:t>
            </w:r>
          </w:p>
        </w:tc>
        <w:tc>
          <w:tcPr>
            <w:tcW w:w="180" w:type="dxa"/>
          </w:tcPr>
          <w:p w14:paraId="01096EFE" w14:textId="77777777" w:rsidR="00DB4193" w:rsidRPr="001260B4" w:rsidRDefault="00DB4193" w:rsidP="00DB4193">
            <w:pPr>
              <w:pStyle w:val="acctfourfigures"/>
              <w:tabs>
                <w:tab w:val="clear" w:pos="765"/>
                <w:tab w:val="decimal" w:pos="645"/>
              </w:tabs>
              <w:spacing w:line="240" w:lineRule="atLeast"/>
              <w:ind w:left="-79" w:right="-79"/>
              <w:rPr>
                <w:rFonts w:ascii="Times New Roman" w:hAnsi="Times New Roman"/>
                <w:szCs w:val="22"/>
                <w:lang w:val="en-US" w:bidi="th-TH"/>
              </w:rPr>
            </w:pPr>
          </w:p>
        </w:tc>
        <w:tc>
          <w:tcPr>
            <w:tcW w:w="1260" w:type="dxa"/>
          </w:tcPr>
          <w:p w14:paraId="61F3AA89" w14:textId="1D084AD8" w:rsidR="00DB4193" w:rsidRPr="001260B4" w:rsidRDefault="00CC106B" w:rsidP="0005735C">
            <w:pPr>
              <w:pStyle w:val="acctfourfigures"/>
              <w:tabs>
                <w:tab w:val="clear" w:pos="765"/>
                <w:tab w:val="decimal" w:pos="977"/>
              </w:tabs>
              <w:spacing w:line="240" w:lineRule="atLeast"/>
              <w:ind w:right="-79"/>
              <w:rPr>
                <w:rFonts w:ascii="Times New Roman" w:hAnsi="Times New Roman"/>
                <w:szCs w:val="22"/>
                <w:lang w:val="en-US" w:bidi="th-TH"/>
              </w:rPr>
            </w:pPr>
            <w:r w:rsidRPr="00CC106B">
              <w:rPr>
                <w:rFonts w:ascii="Times New Roman" w:hAnsi="Times New Roman"/>
                <w:szCs w:val="22"/>
                <w:lang w:val="en-US" w:bidi="th-TH"/>
              </w:rPr>
              <w:t>1</w:t>
            </w:r>
            <w:r w:rsidR="00DB4193" w:rsidRPr="001260B4">
              <w:rPr>
                <w:rFonts w:ascii="Times New Roman" w:hAnsi="Times New Roman"/>
                <w:szCs w:val="22"/>
                <w:lang w:val="en-US" w:bidi="th-TH"/>
              </w:rPr>
              <w:t>,</w:t>
            </w:r>
            <w:r w:rsidRPr="00CC106B">
              <w:rPr>
                <w:rFonts w:ascii="Times New Roman" w:hAnsi="Times New Roman"/>
                <w:szCs w:val="22"/>
                <w:lang w:val="en-US" w:bidi="th-TH"/>
              </w:rPr>
              <w:t>359</w:t>
            </w:r>
          </w:p>
        </w:tc>
        <w:tc>
          <w:tcPr>
            <w:tcW w:w="180" w:type="dxa"/>
          </w:tcPr>
          <w:p w14:paraId="5BE246AD" w14:textId="77777777" w:rsidR="00DB4193" w:rsidRPr="001260B4" w:rsidRDefault="00DB4193" w:rsidP="00DB4193">
            <w:pPr>
              <w:pStyle w:val="acctfourfigures"/>
              <w:tabs>
                <w:tab w:val="clear" w:pos="765"/>
                <w:tab w:val="decimal" w:pos="645"/>
              </w:tabs>
              <w:spacing w:line="240" w:lineRule="atLeast"/>
              <w:ind w:left="-79" w:right="-79"/>
              <w:rPr>
                <w:rFonts w:ascii="Times New Roman" w:hAnsi="Times New Roman"/>
                <w:szCs w:val="22"/>
                <w:lang w:val="en-US" w:bidi="th-TH"/>
              </w:rPr>
            </w:pPr>
          </w:p>
        </w:tc>
        <w:tc>
          <w:tcPr>
            <w:tcW w:w="1170" w:type="dxa"/>
          </w:tcPr>
          <w:p w14:paraId="12BE3849" w14:textId="3CB85673" w:rsidR="00DB4193" w:rsidRPr="00EB2F24" w:rsidRDefault="00CC106B" w:rsidP="00EB2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sz w:val="22"/>
                <w:szCs w:val="22"/>
              </w:rPr>
            </w:pPr>
            <w:r w:rsidRPr="00EB2F24">
              <w:rPr>
                <w:rFonts w:ascii="Times New Roman" w:hAnsi="Times New Roman"/>
                <w:sz w:val="22"/>
                <w:szCs w:val="22"/>
              </w:rPr>
              <w:t>5</w:t>
            </w:r>
            <w:r w:rsidR="00DB4193" w:rsidRPr="00EB2F24">
              <w:rPr>
                <w:rFonts w:ascii="Times New Roman" w:hAnsi="Times New Roman"/>
                <w:sz w:val="22"/>
                <w:szCs w:val="22"/>
              </w:rPr>
              <w:t>,</w:t>
            </w:r>
            <w:r w:rsidRPr="00EB2F24">
              <w:rPr>
                <w:rFonts w:ascii="Times New Roman" w:hAnsi="Times New Roman"/>
                <w:sz w:val="22"/>
                <w:szCs w:val="22"/>
              </w:rPr>
              <w:t>673</w:t>
            </w:r>
          </w:p>
        </w:tc>
      </w:tr>
      <w:tr w:rsidR="00DB4193" w:rsidRPr="001260B4" w14:paraId="22229763" w14:textId="77777777" w:rsidTr="00EB2F24">
        <w:trPr>
          <w:cantSplit/>
        </w:trPr>
        <w:tc>
          <w:tcPr>
            <w:tcW w:w="3420" w:type="dxa"/>
            <w:vAlign w:val="bottom"/>
          </w:tcPr>
          <w:p w14:paraId="6695B5D0" w14:textId="77777777" w:rsidR="00DB4193" w:rsidRPr="001260B4" w:rsidRDefault="00DB4193" w:rsidP="00DB4193">
            <w:pPr>
              <w:rPr>
                <w:rFonts w:ascii="Times New Roman" w:hAnsi="Times New Roman" w:cs="Times New Roman"/>
                <w:sz w:val="22"/>
                <w:szCs w:val="22"/>
              </w:rPr>
            </w:pPr>
            <w:r w:rsidRPr="001260B4">
              <w:rPr>
                <w:rFonts w:ascii="Times New Roman" w:hAnsi="Times New Roman" w:cs="Times New Roman"/>
                <w:sz w:val="22"/>
                <w:szCs w:val="22"/>
              </w:rPr>
              <w:t>Others</w:t>
            </w:r>
          </w:p>
        </w:tc>
        <w:tc>
          <w:tcPr>
            <w:tcW w:w="641" w:type="dxa"/>
            <w:vAlign w:val="bottom"/>
          </w:tcPr>
          <w:p w14:paraId="186CCCC6" w14:textId="77777777" w:rsidR="00DB4193" w:rsidRPr="001260B4" w:rsidRDefault="00DB4193" w:rsidP="00DB4193">
            <w:pPr>
              <w:ind w:left="-79" w:right="-79"/>
              <w:rPr>
                <w:rFonts w:ascii="Times New Roman" w:hAnsi="Times New Roman" w:cs="Times New Roman"/>
                <w:sz w:val="22"/>
                <w:szCs w:val="22"/>
              </w:rPr>
            </w:pPr>
          </w:p>
        </w:tc>
        <w:tc>
          <w:tcPr>
            <w:tcW w:w="1260" w:type="dxa"/>
            <w:tcBorders>
              <w:bottom w:val="single" w:sz="4" w:space="0" w:color="auto"/>
            </w:tcBorders>
          </w:tcPr>
          <w:p w14:paraId="20F88419" w14:textId="4F50FEB5" w:rsidR="00DB4193" w:rsidRPr="001260B4" w:rsidRDefault="00CC106B" w:rsidP="0005735C">
            <w:pPr>
              <w:pStyle w:val="acctfourfigures"/>
              <w:tabs>
                <w:tab w:val="clear" w:pos="765"/>
                <w:tab w:val="decimal" w:pos="1057"/>
              </w:tabs>
              <w:spacing w:line="240" w:lineRule="atLeast"/>
              <w:ind w:right="-79"/>
              <w:rPr>
                <w:rFonts w:ascii="Times New Roman" w:hAnsi="Times New Roman"/>
                <w:szCs w:val="22"/>
                <w:cs/>
                <w:lang w:val="en-US"/>
              </w:rPr>
            </w:pPr>
            <w:r w:rsidRPr="00CC106B">
              <w:rPr>
                <w:rFonts w:ascii="Times New Roman" w:hAnsi="Times New Roman"/>
                <w:szCs w:val="22"/>
                <w:lang w:val="en-US" w:bidi="th-TH"/>
              </w:rPr>
              <w:t>20</w:t>
            </w:r>
            <w:r w:rsidR="00DB4193" w:rsidRPr="001260B4">
              <w:rPr>
                <w:rFonts w:ascii="Times New Roman" w:hAnsi="Times New Roman"/>
                <w:szCs w:val="22"/>
                <w:lang w:val="en-US" w:bidi="th-TH"/>
              </w:rPr>
              <w:t>,</w:t>
            </w:r>
            <w:r w:rsidRPr="00CC106B">
              <w:rPr>
                <w:rFonts w:ascii="Times New Roman" w:hAnsi="Times New Roman"/>
                <w:szCs w:val="22"/>
                <w:lang w:val="en-US" w:bidi="th-TH"/>
              </w:rPr>
              <w:t>962</w:t>
            </w:r>
          </w:p>
        </w:tc>
        <w:tc>
          <w:tcPr>
            <w:tcW w:w="180" w:type="dxa"/>
          </w:tcPr>
          <w:p w14:paraId="78F08773" w14:textId="77777777" w:rsidR="00DB4193" w:rsidRPr="001260B4" w:rsidRDefault="00DB4193" w:rsidP="00DB4193">
            <w:pPr>
              <w:pStyle w:val="acctfourfigures"/>
              <w:tabs>
                <w:tab w:val="clear" w:pos="765"/>
                <w:tab w:val="decimal" w:pos="645"/>
              </w:tabs>
              <w:spacing w:line="240" w:lineRule="atLeast"/>
              <w:ind w:left="-79" w:right="-79"/>
              <w:rPr>
                <w:rFonts w:ascii="Times New Roman" w:hAnsi="Times New Roman"/>
                <w:szCs w:val="22"/>
                <w:lang w:val="en-US" w:bidi="th-TH"/>
              </w:rPr>
            </w:pPr>
          </w:p>
        </w:tc>
        <w:tc>
          <w:tcPr>
            <w:tcW w:w="1170" w:type="dxa"/>
            <w:tcBorders>
              <w:bottom w:val="single" w:sz="4" w:space="0" w:color="auto"/>
            </w:tcBorders>
          </w:tcPr>
          <w:p w14:paraId="3E8934D9" w14:textId="7F2EF42F" w:rsidR="00DB4193" w:rsidRPr="001260B4" w:rsidRDefault="00CC106B" w:rsidP="0005735C">
            <w:pPr>
              <w:pStyle w:val="acctfourfigures"/>
              <w:tabs>
                <w:tab w:val="clear" w:pos="765"/>
                <w:tab w:val="decimal" w:pos="905"/>
              </w:tabs>
              <w:spacing w:line="240" w:lineRule="atLeast"/>
              <w:ind w:right="-79"/>
              <w:rPr>
                <w:rFonts w:ascii="Times New Roman" w:hAnsi="Times New Roman"/>
                <w:szCs w:val="22"/>
                <w:lang w:val="en-US" w:bidi="th-TH"/>
              </w:rPr>
            </w:pPr>
            <w:r w:rsidRPr="00CC106B">
              <w:rPr>
                <w:rFonts w:ascii="Times New Roman" w:hAnsi="Times New Roman"/>
                <w:szCs w:val="22"/>
                <w:lang w:val="en-US" w:bidi="th-TH"/>
              </w:rPr>
              <w:t>10</w:t>
            </w:r>
            <w:r w:rsidR="00DB4193" w:rsidRPr="001260B4">
              <w:rPr>
                <w:rFonts w:ascii="Times New Roman" w:hAnsi="Times New Roman"/>
                <w:szCs w:val="22"/>
                <w:lang w:val="en-US" w:bidi="th-TH"/>
              </w:rPr>
              <w:t>,</w:t>
            </w:r>
            <w:r w:rsidRPr="00CC106B">
              <w:rPr>
                <w:rFonts w:ascii="Times New Roman" w:hAnsi="Times New Roman"/>
                <w:szCs w:val="22"/>
                <w:lang w:val="en-US" w:bidi="th-TH"/>
              </w:rPr>
              <w:t>276</w:t>
            </w:r>
          </w:p>
        </w:tc>
        <w:tc>
          <w:tcPr>
            <w:tcW w:w="180" w:type="dxa"/>
          </w:tcPr>
          <w:p w14:paraId="30BD3C3A" w14:textId="77777777" w:rsidR="00DB4193" w:rsidRPr="001260B4" w:rsidRDefault="00DB4193" w:rsidP="00DB4193">
            <w:pPr>
              <w:pStyle w:val="acctfourfigures"/>
              <w:tabs>
                <w:tab w:val="clear" w:pos="765"/>
                <w:tab w:val="decimal" w:pos="645"/>
              </w:tabs>
              <w:spacing w:line="240" w:lineRule="atLeast"/>
              <w:ind w:left="-79" w:right="-79"/>
              <w:rPr>
                <w:rFonts w:ascii="Times New Roman" w:hAnsi="Times New Roman"/>
                <w:szCs w:val="22"/>
                <w:lang w:val="en-US" w:bidi="th-TH"/>
              </w:rPr>
            </w:pPr>
          </w:p>
        </w:tc>
        <w:tc>
          <w:tcPr>
            <w:tcW w:w="1260" w:type="dxa"/>
            <w:tcBorders>
              <w:bottom w:val="single" w:sz="4" w:space="0" w:color="auto"/>
            </w:tcBorders>
          </w:tcPr>
          <w:p w14:paraId="66BC5D47" w14:textId="43294CFF" w:rsidR="00DB4193" w:rsidRPr="001260B4" w:rsidRDefault="00CC106B">
            <w:pPr>
              <w:pStyle w:val="acctfourfigures"/>
              <w:tabs>
                <w:tab w:val="clear" w:pos="765"/>
                <w:tab w:val="decimal" w:pos="1001"/>
              </w:tabs>
              <w:spacing w:line="240" w:lineRule="atLeast"/>
              <w:ind w:right="-79"/>
              <w:rPr>
                <w:rFonts w:ascii="Times New Roman" w:hAnsi="Times New Roman"/>
                <w:szCs w:val="22"/>
                <w:lang w:val="en-US" w:bidi="th-TH"/>
              </w:rPr>
            </w:pPr>
            <w:r w:rsidRPr="00CC106B">
              <w:rPr>
                <w:rFonts w:ascii="Times New Roman" w:hAnsi="Times New Roman"/>
                <w:szCs w:val="22"/>
                <w:lang w:val="en-US" w:bidi="th-TH"/>
              </w:rPr>
              <w:t>16</w:t>
            </w:r>
            <w:r w:rsidR="00DB4193" w:rsidRPr="001260B4">
              <w:rPr>
                <w:rFonts w:ascii="Times New Roman" w:hAnsi="Times New Roman"/>
                <w:szCs w:val="22"/>
                <w:lang w:val="en-US" w:bidi="th-TH"/>
              </w:rPr>
              <w:t>,</w:t>
            </w:r>
            <w:r w:rsidRPr="00CC106B">
              <w:rPr>
                <w:rFonts w:ascii="Times New Roman" w:hAnsi="Times New Roman"/>
                <w:szCs w:val="22"/>
                <w:lang w:val="en-US" w:bidi="th-TH"/>
              </w:rPr>
              <w:t>768</w:t>
            </w:r>
          </w:p>
        </w:tc>
        <w:tc>
          <w:tcPr>
            <w:tcW w:w="180" w:type="dxa"/>
          </w:tcPr>
          <w:p w14:paraId="63534F52" w14:textId="77777777" w:rsidR="00DB4193" w:rsidRPr="001260B4" w:rsidRDefault="00DB4193" w:rsidP="00DB4193">
            <w:pPr>
              <w:pStyle w:val="acctfourfigures"/>
              <w:tabs>
                <w:tab w:val="clear" w:pos="765"/>
                <w:tab w:val="decimal" w:pos="645"/>
              </w:tabs>
              <w:spacing w:line="240" w:lineRule="atLeast"/>
              <w:ind w:left="-79" w:right="-79"/>
              <w:rPr>
                <w:rFonts w:ascii="Times New Roman" w:hAnsi="Times New Roman"/>
                <w:szCs w:val="22"/>
                <w:lang w:val="en-US" w:bidi="th-TH"/>
              </w:rPr>
            </w:pPr>
          </w:p>
        </w:tc>
        <w:tc>
          <w:tcPr>
            <w:tcW w:w="1170" w:type="dxa"/>
            <w:tcBorders>
              <w:bottom w:val="single" w:sz="4" w:space="0" w:color="auto"/>
            </w:tcBorders>
          </w:tcPr>
          <w:p w14:paraId="0E16F786" w14:textId="7C9A813D" w:rsidR="00DB4193" w:rsidRPr="00EB2F24" w:rsidRDefault="00CC106B" w:rsidP="00EB2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sz w:val="22"/>
                <w:szCs w:val="22"/>
              </w:rPr>
            </w:pPr>
            <w:r w:rsidRPr="00EB2F24">
              <w:rPr>
                <w:rFonts w:ascii="Times New Roman" w:hAnsi="Times New Roman"/>
                <w:sz w:val="22"/>
                <w:szCs w:val="22"/>
              </w:rPr>
              <w:t>1</w:t>
            </w:r>
            <w:r w:rsidR="00DB4193" w:rsidRPr="00EB2F24">
              <w:rPr>
                <w:rFonts w:ascii="Times New Roman" w:hAnsi="Times New Roman"/>
                <w:sz w:val="22"/>
                <w:szCs w:val="22"/>
              </w:rPr>
              <w:t>,</w:t>
            </w:r>
            <w:r w:rsidRPr="00EB2F24">
              <w:rPr>
                <w:rFonts w:ascii="Times New Roman" w:hAnsi="Times New Roman"/>
                <w:sz w:val="22"/>
                <w:szCs w:val="22"/>
              </w:rPr>
              <w:t>855</w:t>
            </w:r>
          </w:p>
        </w:tc>
      </w:tr>
      <w:tr w:rsidR="00DB4193" w:rsidRPr="001260B4" w14:paraId="379830CF" w14:textId="77777777" w:rsidTr="00EB2F24">
        <w:trPr>
          <w:cantSplit/>
        </w:trPr>
        <w:tc>
          <w:tcPr>
            <w:tcW w:w="3420" w:type="dxa"/>
            <w:vAlign w:val="bottom"/>
          </w:tcPr>
          <w:p w14:paraId="2416844A" w14:textId="77777777" w:rsidR="00DB4193" w:rsidRPr="001260B4" w:rsidRDefault="00DB4193" w:rsidP="00DB4193">
            <w:pPr>
              <w:rPr>
                <w:rFonts w:ascii="Times New Roman" w:hAnsi="Times New Roman" w:cs="Times New Roman"/>
                <w:b/>
                <w:bCs/>
                <w:sz w:val="22"/>
                <w:szCs w:val="22"/>
              </w:rPr>
            </w:pPr>
            <w:r w:rsidRPr="001260B4">
              <w:rPr>
                <w:rFonts w:ascii="Times New Roman" w:hAnsi="Times New Roman" w:cs="Times New Roman"/>
                <w:b/>
                <w:bCs/>
                <w:sz w:val="22"/>
                <w:szCs w:val="22"/>
              </w:rPr>
              <w:t>Total</w:t>
            </w:r>
          </w:p>
        </w:tc>
        <w:tc>
          <w:tcPr>
            <w:tcW w:w="641" w:type="dxa"/>
            <w:vAlign w:val="bottom"/>
          </w:tcPr>
          <w:p w14:paraId="0EDDBDC3" w14:textId="77777777" w:rsidR="00DB4193" w:rsidRPr="001260B4" w:rsidRDefault="00DB4193" w:rsidP="00DB4193">
            <w:pPr>
              <w:ind w:left="-79" w:right="-79"/>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BC5A220" w14:textId="7D1447C3" w:rsidR="00DB4193" w:rsidRPr="001260B4" w:rsidRDefault="00CC106B" w:rsidP="0005735C">
            <w:pPr>
              <w:pStyle w:val="acctfourfigures"/>
              <w:tabs>
                <w:tab w:val="clear" w:pos="765"/>
                <w:tab w:val="decimal" w:pos="1057"/>
              </w:tabs>
              <w:spacing w:line="240" w:lineRule="atLeast"/>
              <w:ind w:right="-79"/>
              <w:rPr>
                <w:rFonts w:ascii="Times New Roman" w:hAnsi="Times New Roman"/>
                <w:b/>
                <w:bCs/>
                <w:szCs w:val="22"/>
                <w:cs/>
                <w:lang w:val="en-US"/>
              </w:rPr>
            </w:pPr>
            <w:r w:rsidRPr="00CC106B">
              <w:rPr>
                <w:rFonts w:ascii="Times New Roman" w:hAnsi="Times New Roman"/>
                <w:b/>
                <w:bCs/>
                <w:szCs w:val="22"/>
                <w:lang w:val="en-US" w:bidi="th-TH"/>
              </w:rPr>
              <w:t>130</w:t>
            </w:r>
            <w:r w:rsidR="00DB4193" w:rsidRPr="001260B4">
              <w:rPr>
                <w:rFonts w:ascii="Times New Roman" w:hAnsi="Times New Roman"/>
                <w:b/>
                <w:bCs/>
                <w:szCs w:val="22"/>
                <w:lang w:val="en-US" w:bidi="th-TH"/>
              </w:rPr>
              <w:t>,</w:t>
            </w:r>
            <w:r w:rsidRPr="00CC106B">
              <w:rPr>
                <w:rFonts w:ascii="Times New Roman" w:hAnsi="Times New Roman"/>
                <w:b/>
                <w:bCs/>
                <w:szCs w:val="22"/>
                <w:lang w:val="en-US" w:bidi="th-TH"/>
              </w:rPr>
              <w:t>879</w:t>
            </w:r>
          </w:p>
        </w:tc>
        <w:tc>
          <w:tcPr>
            <w:tcW w:w="180" w:type="dxa"/>
          </w:tcPr>
          <w:p w14:paraId="17E99FFC" w14:textId="77777777" w:rsidR="00DB4193" w:rsidRPr="001260B4" w:rsidRDefault="00DB4193" w:rsidP="00DB4193">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170" w:type="dxa"/>
            <w:tcBorders>
              <w:top w:val="single" w:sz="4" w:space="0" w:color="auto"/>
              <w:bottom w:val="double" w:sz="4" w:space="0" w:color="auto"/>
            </w:tcBorders>
          </w:tcPr>
          <w:p w14:paraId="78AB51D9" w14:textId="2A3CE3D8" w:rsidR="00DB4193" w:rsidRPr="001260B4" w:rsidRDefault="00CC106B" w:rsidP="0005735C">
            <w:pPr>
              <w:pStyle w:val="acctfourfigures"/>
              <w:tabs>
                <w:tab w:val="clear" w:pos="765"/>
                <w:tab w:val="decimal" w:pos="905"/>
              </w:tabs>
              <w:spacing w:line="240" w:lineRule="atLeast"/>
              <w:ind w:right="-79"/>
              <w:rPr>
                <w:rFonts w:ascii="Times New Roman" w:hAnsi="Times New Roman"/>
                <w:b/>
                <w:bCs/>
                <w:szCs w:val="22"/>
                <w:lang w:val="en-US" w:bidi="th-TH"/>
              </w:rPr>
            </w:pPr>
            <w:r w:rsidRPr="00CC106B">
              <w:rPr>
                <w:rFonts w:ascii="Times New Roman" w:hAnsi="Times New Roman"/>
                <w:b/>
                <w:bCs/>
                <w:szCs w:val="22"/>
                <w:lang w:val="en-US" w:bidi="th-TH"/>
              </w:rPr>
              <w:t>168</w:t>
            </w:r>
            <w:r w:rsidR="00DB4193" w:rsidRPr="001260B4">
              <w:rPr>
                <w:rFonts w:ascii="Times New Roman" w:hAnsi="Times New Roman"/>
                <w:b/>
                <w:bCs/>
                <w:szCs w:val="22"/>
                <w:lang w:val="en-US" w:bidi="th-TH"/>
              </w:rPr>
              <w:t>,</w:t>
            </w:r>
            <w:r w:rsidRPr="00CC106B">
              <w:rPr>
                <w:rFonts w:ascii="Times New Roman" w:hAnsi="Times New Roman"/>
                <w:b/>
                <w:bCs/>
                <w:szCs w:val="22"/>
                <w:lang w:val="en-US" w:bidi="th-TH"/>
              </w:rPr>
              <w:t>855</w:t>
            </w:r>
          </w:p>
        </w:tc>
        <w:tc>
          <w:tcPr>
            <w:tcW w:w="180" w:type="dxa"/>
          </w:tcPr>
          <w:p w14:paraId="5F6FE0B9" w14:textId="77777777" w:rsidR="00DB4193" w:rsidRPr="001260B4" w:rsidRDefault="00DB4193" w:rsidP="00DB4193">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260" w:type="dxa"/>
            <w:tcBorders>
              <w:top w:val="single" w:sz="4" w:space="0" w:color="auto"/>
              <w:bottom w:val="double" w:sz="4" w:space="0" w:color="auto"/>
            </w:tcBorders>
          </w:tcPr>
          <w:p w14:paraId="620D12D0" w14:textId="7F0A1AC0" w:rsidR="00DB4193" w:rsidRPr="001260B4" w:rsidRDefault="00CC106B">
            <w:pPr>
              <w:pStyle w:val="acctfourfigures"/>
              <w:tabs>
                <w:tab w:val="clear" w:pos="765"/>
                <w:tab w:val="decimal" w:pos="1001"/>
              </w:tabs>
              <w:spacing w:line="240" w:lineRule="atLeast"/>
              <w:ind w:right="-79"/>
              <w:rPr>
                <w:rFonts w:ascii="Times New Roman" w:hAnsi="Times New Roman"/>
                <w:b/>
                <w:bCs/>
                <w:szCs w:val="22"/>
                <w:lang w:val="en-US" w:bidi="th-TH"/>
              </w:rPr>
            </w:pPr>
            <w:r w:rsidRPr="00CC106B">
              <w:rPr>
                <w:rFonts w:ascii="Times New Roman" w:hAnsi="Times New Roman"/>
                <w:b/>
                <w:bCs/>
                <w:szCs w:val="22"/>
                <w:lang w:val="en-US" w:bidi="th-TH"/>
              </w:rPr>
              <w:t>553</w:t>
            </w:r>
            <w:r w:rsidR="00DB4193" w:rsidRPr="001260B4">
              <w:rPr>
                <w:rFonts w:ascii="Times New Roman" w:hAnsi="Times New Roman"/>
                <w:b/>
                <w:bCs/>
                <w:szCs w:val="22"/>
                <w:lang w:val="en-US" w:bidi="th-TH"/>
              </w:rPr>
              <w:t>,</w:t>
            </w:r>
            <w:r w:rsidRPr="00CC106B">
              <w:rPr>
                <w:rFonts w:ascii="Times New Roman" w:hAnsi="Times New Roman"/>
                <w:b/>
                <w:bCs/>
                <w:szCs w:val="22"/>
                <w:lang w:val="en-US" w:bidi="th-TH"/>
              </w:rPr>
              <w:t>574</w:t>
            </w:r>
          </w:p>
        </w:tc>
        <w:tc>
          <w:tcPr>
            <w:tcW w:w="180" w:type="dxa"/>
          </w:tcPr>
          <w:p w14:paraId="2A97AE33" w14:textId="77777777" w:rsidR="00DB4193" w:rsidRPr="001260B4" w:rsidRDefault="00DB4193" w:rsidP="00DB4193">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170" w:type="dxa"/>
            <w:tcBorders>
              <w:top w:val="single" w:sz="4" w:space="0" w:color="auto"/>
              <w:bottom w:val="double" w:sz="4" w:space="0" w:color="auto"/>
            </w:tcBorders>
          </w:tcPr>
          <w:p w14:paraId="18029EF1" w14:textId="45D94787" w:rsidR="00DB4193" w:rsidRPr="00EB2F24" w:rsidRDefault="00CC106B" w:rsidP="00EB2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b/>
                <w:bCs/>
                <w:sz w:val="22"/>
                <w:szCs w:val="22"/>
              </w:rPr>
            </w:pPr>
            <w:r w:rsidRPr="00EB2F24">
              <w:rPr>
                <w:rFonts w:ascii="Times New Roman" w:hAnsi="Times New Roman"/>
                <w:b/>
                <w:bCs/>
                <w:sz w:val="22"/>
                <w:szCs w:val="22"/>
              </w:rPr>
              <w:t>314</w:t>
            </w:r>
            <w:r w:rsidR="00DB4193" w:rsidRPr="00EB2F24">
              <w:rPr>
                <w:rFonts w:ascii="Times New Roman" w:hAnsi="Times New Roman"/>
                <w:b/>
                <w:bCs/>
                <w:sz w:val="22"/>
                <w:szCs w:val="22"/>
              </w:rPr>
              <w:t>,</w:t>
            </w:r>
            <w:r w:rsidRPr="00EB2F24">
              <w:rPr>
                <w:rFonts w:ascii="Times New Roman" w:hAnsi="Times New Roman"/>
                <w:b/>
                <w:bCs/>
                <w:sz w:val="22"/>
                <w:szCs w:val="22"/>
              </w:rPr>
              <w:t>427</w:t>
            </w:r>
          </w:p>
        </w:tc>
      </w:tr>
      <w:tr w:rsidR="0068140E" w:rsidRPr="001260B4" w14:paraId="1DCFA633" w14:textId="77777777" w:rsidTr="00EB2F24">
        <w:trPr>
          <w:cantSplit/>
        </w:trPr>
        <w:tc>
          <w:tcPr>
            <w:tcW w:w="3420" w:type="dxa"/>
            <w:vAlign w:val="bottom"/>
          </w:tcPr>
          <w:p w14:paraId="649543F2" w14:textId="77777777" w:rsidR="0068140E" w:rsidRPr="001260B4" w:rsidRDefault="0068140E" w:rsidP="0068140E">
            <w:pPr>
              <w:rPr>
                <w:rFonts w:ascii="Times New Roman" w:hAnsi="Times New Roman" w:cs="Times New Roman"/>
                <w:b/>
                <w:bCs/>
                <w:sz w:val="22"/>
                <w:szCs w:val="22"/>
              </w:rPr>
            </w:pPr>
          </w:p>
        </w:tc>
        <w:tc>
          <w:tcPr>
            <w:tcW w:w="641" w:type="dxa"/>
            <w:vAlign w:val="bottom"/>
          </w:tcPr>
          <w:p w14:paraId="4D5C9772" w14:textId="77777777" w:rsidR="0068140E" w:rsidRPr="001260B4" w:rsidRDefault="0068140E" w:rsidP="0068140E">
            <w:pPr>
              <w:ind w:left="-79" w:right="-79"/>
              <w:rPr>
                <w:rFonts w:ascii="Times New Roman" w:hAnsi="Times New Roman" w:cs="Times New Roman"/>
                <w:b/>
                <w:bCs/>
                <w:sz w:val="22"/>
                <w:szCs w:val="22"/>
              </w:rPr>
            </w:pPr>
          </w:p>
        </w:tc>
        <w:tc>
          <w:tcPr>
            <w:tcW w:w="1260" w:type="dxa"/>
            <w:tcBorders>
              <w:top w:val="double" w:sz="4" w:space="0" w:color="auto"/>
            </w:tcBorders>
          </w:tcPr>
          <w:p w14:paraId="742AC5E8" w14:textId="77777777" w:rsidR="0068140E" w:rsidRPr="001260B4" w:rsidRDefault="0068140E" w:rsidP="0068140E">
            <w:pPr>
              <w:pStyle w:val="acctfourfigures"/>
              <w:tabs>
                <w:tab w:val="clear" w:pos="765"/>
                <w:tab w:val="decimal" w:pos="1001"/>
              </w:tabs>
              <w:spacing w:line="240" w:lineRule="atLeast"/>
              <w:ind w:left="-79" w:right="-79"/>
              <w:rPr>
                <w:rFonts w:ascii="Times New Roman" w:hAnsi="Times New Roman"/>
                <w:b/>
                <w:bCs/>
                <w:szCs w:val="22"/>
                <w:lang w:val="en-US" w:bidi="th-TH"/>
              </w:rPr>
            </w:pPr>
          </w:p>
        </w:tc>
        <w:tc>
          <w:tcPr>
            <w:tcW w:w="180" w:type="dxa"/>
          </w:tcPr>
          <w:p w14:paraId="27F738CA" w14:textId="77777777" w:rsidR="0068140E" w:rsidRPr="001260B4" w:rsidRDefault="0068140E" w:rsidP="0068140E">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170" w:type="dxa"/>
            <w:tcBorders>
              <w:top w:val="double" w:sz="4" w:space="0" w:color="auto"/>
            </w:tcBorders>
          </w:tcPr>
          <w:p w14:paraId="524A5940" w14:textId="77777777" w:rsidR="0068140E" w:rsidRPr="001260B4" w:rsidRDefault="0068140E" w:rsidP="0068140E">
            <w:pPr>
              <w:pStyle w:val="acctfourfigures"/>
              <w:tabs>
                <w:tab w:val="clear" w:pos="765"/>
                <w:tab w:val="decimal" w:pos="1001"/>
              </w:tabs>
              <w:spacing w:line="240" w:lineRule="atLeast"/>
              <w:ind w:left="-79" w:right="-79"/>
              <w:rPr>
                <w:rFonts w:ascii="Times New Roman" w:hAnsi="Times New Roman"/>
                <w:b/>
                <w:bCs/>
                <w:szCs w:val="22"/>
                <w:lang w:val="en-US" w:bidi="th-TH"/>
              </w:rPr>
            </w:pPr>
          </w:p>
        </w:tc>
        <w:tc>
          <w:tcPr>
            <w:tcW w:w="180" w:type="dxa"/>
          </w:tcPr>
          <w:p w14:paraId="094ECB1D" w14:textId="77777777" w:rsidR="0068140E" w:rsidRPr="001260B4" w:rsidRDefault="0068140E" w:rsidP="0068140E">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260" w:type="dxa"/>
            <w:tcBorders>
              <w:top w:val="double" w:sz="4" w:space="0" w:color="auto"/>
            </w:tcBorders>
          </w:tcPr>
          <w:p w14:paraId="2ED2C95D" w14:textId="77777777" w:rsidR="0068140E" w:rsidRPr="001260B4" w:rsidRDefault="0068140E" w:rsidP="0068140E">
            <w:pPr>
              <w:pStyle w:val="acctfourfigures"/>
              <w:tabs>
                <w:tab w:val="clear" w:pos="765"/>
                <w:tab w:val="decimal" w:pos="910"/>
              </w:tabs>
              <w:spacing w:line="240" w:lineRule="atLeast"/>
              <w:ind w:left="-79" w:right="-79"/>
              <w:rPr>
                <w:rFonts w:ascii="Times New Roman" w:hAnsi="Times New Roman"/>
                <w:b/>
                <w:bCs/>
                <w:szCs w:val="22"/>
                <w:lang w:val="en-US"/>
              </w:rPr>
            </w:pPr>
          </w:p>
        </w:tc>
        <w:tc>
          <w:tcPr>
            <w:tcW w:w="180" w:type="dxa"/>
          </w:tcPr>
          <w:p w14:paraId="6783C69B" w14:textId="77777777" w:rsidR="0068140E" w:rsidRPr="001260B4" w:rsidRDefault="0068140E" w:rsidP="0068140E">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170" w:type="dxa"/>
            <w:tcBorders>
              <w:top w:val="double" w:sz="4" w:space="0" w:color="auto"/>
            </w:tcBorders>
          </w:tcPr>
          <w:p w14:paraId="45670FA2" w14:textId="77777777" w:rsidR="0068140E" w:rsidRPr="001260B4" w:rsidRDefault="0068140E" w:rsidP="0068140E">
            <w:pPr>
              <w:pStyle w:val="acctfourfigures"/>
              <w:tabs>
                <w:tab w:val="clear" w:pos="765"/>
                <w:tab w:val="decimal" w:pos="1001"/>
              </w:tabs>
              <w:spacing w:line="240" w:lineRule="atLeast"/>
              <w:ind w:left="-79" w:right="-79"/>
              <w:rPr>
                <w:rFonts w:ascii="Times New Roman" w:hAnsi="Times New Roman"/>
                <w:b/>
                <w:bCs/>
                <w:szCs w:val="22"/>
                <w:lang w:val="en-US"/>
              </w:rPr>
            </w:pPr>
          </w:p>
        </w:tc>
      </w:tr>
      <w:tr w:rsidR="0068140E" w:rsidRPr="001260B4" w14:paraId="2AA081B2" w14:textId="77777777" w:rsidTr="00EB2F24">
        <w:trPr>
          <w:cantSplit/>
        </w:trPr>
        <w:tc>
          <w:tcPr>
            <w:tcW w:w="3420" w:type="dxa"/>
            <w:vAlign w:val="bottom"/>
          </w:tcPr>
          <w:p w14:paraId="4227BF08" w14:textId="55643CD4" w:rsidR="0068140E" w:rsidRPr="001260B4" w:rsidRDefault="0068140E" w:rsidP="0068140E">
            <w:pPr>
              <w:rPr>
                <w:rFonts w:ascii="Times New Roman" w:hAnsi="Times New Roman" w:cs="Times New Roman"/>
                <w:b/>
                <w:bCs/>
                <w:sz w:val="22"/>
                <w:szCs w:val="22"/>
              </w:rPr>
            </w:pPr>
            <w:r w:rsidRPr="001260B4">
              <w:rPr>
                <w:rFonts w:ascii="Times New Roman" w:hAnsi="Times New Roman" w:cs="Times New Roman"/>
                <w:b/>
                <w:bCs/>
                <w:i/>
                <w:iCs/>
                <w:sz w:val="22"/>
                <w:szCs w:val="22"/>
              </w:rPr>
              <w:t>Non</w:t>
            </w:r>
            <w:r w:rsidR="00001723" w:rsidRPr="00001723">
              <w:rPr>
                <w:rFonts w:ascii="Times New Roman" w:hAnsi="Times New Roman" w:cs="Times New Roman"/>
                <w:b/>
                <w:bCs/>
                <w:i/>
                <w:iCs/>
                <w:sz w:val="22"/>
                <w:szCs w:val="22"/>
              </w:rPr>
              <w:t>-</w:t>
            </w:r>
            <w:r w:rsidRPr="001260B4">
              <w:rPr>
                <w:rFonts w:ascii="Times New Roman" w:hAnsi="Times New Roman" w:cs="Times New Roman"/>
                <w:b/>
                <w:bCs/>
                <w:i/>
                <w:iCs/>
                <w:sz w:val="22"/>
                <w:szCs w:val="22"/>
              </w:rPr>
              <w:t>current</w:t>
            </w:r>
          </w:p>
        </w:tc>
        <w:tc>
          <w:tcPr>
            <w:tcW w:w="641" w:type="dxa"/>
            <w:vAlign w:val="bottom"/>
          </w:tcPr>
          <w:p w14:paraId="09D85AD8" w14:textId="77777777" w:rsidR="0068140E" w:rsidRPr="001260B4" w:rsidRDefault="0068140E" w:rsidP="0068140E">
            <w:pPr>
              <w:ind w:left="-260" w:right="-79"/>
              <w:rPr>
                <w:rFonts w:ascii="Times New Roman" w:hAnsi="Times New Roman" w:cs="Times New Roman"/>
                <w:b/>
                <w:bCs/>
                <w:sz w:val="22"/>
                <w:szCs w:val="22"/>
              </w:rPr>
            </w:pPr>
          </w:p>
        </w:tc>
        <w:tc>
          <w:tcPr>
            <w:tcW w:w="1260" w:type="dxa"/>
          </w:tcPr>
          <w:p w14:paraId="4C21C824" w14:textId="77777777" w:rsidR="0068140E" w:rsidRPr="001260B4" w:rsidRDefault="0068140E" w:rsidP="0068140E">
            <w:pPr>
              <w:pStyle w:val="acctfourfigures"/>
              <w:tabs>
                <w:tab w:val="clear" w:pos="765"/>
                <w:tab w:val="decimal" w:pos="1001"/>
              </w:tabs>
              <w:spacing w:line="240" w:lineRule="atLeast"/>
              <w:ind w:left="-79" w:right="-79"/>
              <w:rPr>
                <w:rFonts w:ascii="Times New Roman" w:hAnsi="Times New Roman"/>
                <w:b/>
                <w:bCs/>
                <w:szCs w:val="22"/>
                <w:lang w:val="en-US" w:bidi="th-TH"/>
              </w:rPr>
            </w:pPr>
          </w:p>
        </w:tc>
        <w:tc>
          <w:tcPr>
            <w:tcW w:w="180" w:type="dxa"/>
          </w:tcPr>
          <w:p w14:paraId="4707E558" w14:textId="77777777" w:rsidR="0068140E" w:rsidRPr="001260B4" w:rsidRDefault="0068140E" w:rsidP="0068140E">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170" w:type="dxa"/>
          </w:tcPr>
          <w:p w14:paraId="14F639C3" w14:textId="77777777" w:rsidR="0068140E" w:rsidRPr="001260B4" w:rsidRDefault="0068140E" w:rsidP="0068140E">
            <w:pPr>
              <w:pStyle w:val="acctfourfigures"/>
              <w:tabs>
                <w:tab w:val="clear" w:pos="765"/>
                <w:tab w:val="decimal" w:pos="1001"/>
              </w:tabs>
              <w:spacing w:line="240" w:lineRule="atLeast"/>
              <w:ind w:left="-79" w:right="-79"/>
              <w:rPr>
                <w:rFonts w:ascii="Times New Roman" w:hAnsi="Times New Roman"/>
                <w:b/>
                <w:bCs/>
                <w:szCs w:val="22"/>
                <w:lang w:val="en-US" w:bidi="th-TH"/>
              </w:rPr>
            </w:pPr>
          </w:p>
        </w:tc>
        <w:tc>
          <w:tcPr>
            <w:tcW w:w="180" w:type="dxa"/>
          </w:tcPr>
          <w:p w14:paraId="4512AAAE" w14:textId="77777777" w:rsidR="0068140E" w:rsidRPr="001260B4" w:rsidRDefault="0068140E" w:rsidP="0068140E">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260" w:type="dxa"/>
          </w:tcPr>
          <w:p w14:paraId="782AC1EE" w14:textId="77777777" w:rsidR="0068140E" w:rsidRPr="001260B4" w:rsidRDefault="0068140E" w:rsidP="0068140E">
            <w:pPr>
              <w:pStyle w:val="acctfourfigures"/>
              <w:tabs>
                <w:tab w:val="clear" w:pos="765"/>
                <w:tab w:val="decimal" w:pos="910"/>
              </w:tabs>
              <w:spacing w:line="240" w:lineRule="atLeast"/>
              <w:ind w:left="-79" w:right="-79"/>
              <w:rPr>
                <w:rFonts w:ascii="Times New Roman" w:hAnsi="Times New Roman"/>
                <w:b/>
                <w:bCs/>
                <w:szCs w:val="22"/>
                <w:lang w:val="en-US"/>
              </w:rPr>
            </w:pPr>
          </w:p>
        </w:tc>
        <w:tc>
          <w:tcPr>
            <w:tcW w:w="180" w:type="dxa"/>
          </w:tcPr>
          <w:p w14:paraId="1B5EB6CF" w14:textId="77777777" w:rsidR="0068140E" w:rsidRPr="001260B4" w:rsidRDefault="0068140E" w:rsidP="0068140E">
            <w:pPr>
              <w:pStyle w:val="acctfourfigures"/>
              <w:tabs>
                <w:tab w:val="clear" w:pos="765"/>
                <w:tab w:val="decimal" w:pos="645"/>
              </w:tabs>
              <w:spacing w:line="240" w:lineRule="atLeast"/>
              <w:ind w:left="-79" w:right="-79"/>
              <w:rPr>
                <w:rFonts w:ascii="Times New Roman" w:hAnsi="Times New Roman"/>
                <w:b/>
                <w:bCs/>
                <w:szCs w:val="22"/>
                <w:lang w:val="en-US" w:bidi="th-TH"/>
              </w:rPr>
            </w:pPr>
          </w:p>
        </w:tc>
        <w:tc>
          <w:tcPr>
            <w:tcW w:w="1170" w:type="dxa"/>
          </w:tcPr>
          <w:p w14:paraId="1B97D3AE" w14:textId="77777777" w:rsidR="0068140E" w:rsidRPr="001260B4" w:rsidRDefault="0068140E" w:rsidP="0068140E">
            <w:pPr>
              <w:pStyle w:val="acctfourfigures"/>
              <w:tabs>
                <w:tab w:val="clear" w:pos="765"/>
                <w:tab w:val="decimal" w:pos="1001"/>
              </w:tabs>
              <w:spacing w:line="240" w:lineRule="atLeast"/>
              <w:ind w:left="-79" w:right="-79"/>
              <w:rPr>
                <w:rFonts w:ascii="Times New Roman" w:hAnsi="Times New Roman"/>
                <w:b/>
                <w:bCs/>
                <w:szCs w:val="22"/>
                <w:lang w:val="en-US"/>
              </w:rPr>
            </w:pPr>
          </w:p>
        </w:tc>
      </w:tr>
      <w:tr w:rsidR="0068140E" w:rsidRPr="001260B4" w14:paraId="7A3D0408" w14:textId="77777777" w:rsidTr="00EB2F24">
        <w:trPr>
          <w:cantSplit/>
        </w:trPr>
        <w:tc>
          <w:tcPr>
            <w:tcW w:w="3420" w:type="dxa"/>
            <w:vAlign w:val="bottom"/>
          </w:tcPr>
          <w:p w14:paraId="6A9C4814" w14:textId="77777777" w:rsidR="0068140E" w:rsidRPr="001260B4" w:rsidRDefault="0068140E" w:rsidP="0068140E">
            <w:pPr>
              <w:rPr>
                <w:rFonts w:ascii="Times New Roman" w:hAnsi="Times New Roman" w:cs="Times New Roman"/>
                <w:b/>
                <w:bCs/>
                <w:sz w:val="22"/>
                <w:szCs w:val="22"/>
              </w:rPr>
            </w:pPr>
            <w:r w:rsidRPr="001260B4">
              <w:rPr>
                <w:rFonts w:ascii="Times New Roman" w:hAnsi="Times New Roman" w:cs="Times New Roman"/>
                <w:b/>
                <w:bCs/>
                <w:sz w:val="22"/>
                <w:szCs w:val="22"/>
              </w:rPr>
              <w:t>Related parties</w:t>
            </w:r>
          </w:p>
        </w:tc>
        <w:tc>
          <w:tcPr>
            <w:tcW w:w="641" w:type="dxa"/>
            <w:vAlign w:val="bottom"/>
          </w:tcPr>
          <w:p w14:paraId="08860CDF" w14:textId="40EA4FB7" w:rsidR="0068140E" w:rsidRPr="001260B4" w:rsidRDefault="00CC106B" w:rsidP="0068140E">
            <w:pPr>
              <w:ind w:left="-79" w:right="-79"/>
              <w:jc w:val="center"/>
              <w:rPr>
                <w:rFonts w:ascii="Times New Roman" w:hAnsi="Times New Roman" w:cs="Times New Roman"/>
                <w:i/>
                <w:iCs/>
                <w:sz w:val="22"/>
                <w:szCs w:val="22"/>
              </w:rPr>
            </w:pPr>
            <w:r w:rsidRPr="00CC106B">
              <w:rPr>
                <w:rFonts w:ascii="Times New Roman" w:hAnsi="Times New Roman" w:cs="Times New Roman"/>
                <w:i/>
                <w:iCs/>
                <w:sz w:val="22"/>
                <w:szCs w:val="22"/>
              </w:rPr>
              <w:t>6</w:t>
            </w:r>
          </w:p>
        </w:tc>
        <w:tc>
          <w:tcPr>
            <w:tcW w:w="1260" w:type="dxa"/>
            <w:tcBorders>
              <w:bottom w:val="double" w:sz="4" w:space="0" w:color="auto"/>
            </w:tcBorders>
          </w:tcPr>
          <w:p w14:paraId="19A8862E" w14:textId="281EFF32" w:rsidR="0068140E" w:rsidRPr="001260B4" w:rsidRDefault="00CC106B" w:rsidP="0068140E">
            <w:pPr>
              <w:pStyle w:val="acctfourfigures"/>
              <w:tabs>
                <w:tab w:val="clear" w:pos="765"/>
                <w:tab w:val="decimal" w:pos="1001"/>
              </w:tabs>
              <w:spacing w:line="240" w:lineRule="atLeast"/>
              <w:ind w:right="-79"/>
              <w:rPr>
                <w:rFonts w:ascii="Times New Roman" w:hAnsi="Times New Roman"/>
                <w:b/>
                <w:bCs/>
                <w:szCs w:val="22"/>
              </w:rPr>
            </w:pPr>
            <w:r w:rsidRPr="00CC106B">
              <w:rPr>
                <w:rFonts w:ascii="Times New Roman" w:hAnsi="Times New Roman"/>
                <w:b/>
                <w:bCs/>
                <w:szCs w:val="22"/>
                <w:lang w:val="en-US"/>
              </w:rPr>
              <w:t>11</w:t>
            </w:r>
            <w:r w:rsidR="00DB4193" w:rsidRPr="001260B4">
              <w:rPr>
                <w:rFonts w:ascii="Times New Roman" w:hAnsi="Times New Roman"/>
                <w:b/>
                <w:bCs/>
                <w:szCs w:val="22"/>
              </w:rPr>
              <w:t>,</w:t>
            </w:r>
            <w:r w:rsidRPr="00CC106B">
              <w:rPr>
                <w:rFonts w:ascii="Times New Roman" w:hAnsi="Times New Roman"/>
                <w:b/>
                <w:bCs/>
                <w:szCs w:val="22"/>
                <w:lang w:val="en-US"/>
              </w:rPr>
              <w:t>284</w:t>
            </w:r>
          </w:p>
        </w:tc>
        <w:tc>
          <w:tcPr>
            <w:tcW w:w="180" w:type="dxa"/>
          </w:tcPr>
          <w:p w14:paraId="71304AE8" w14:textId="77777777" w:rsidR="0068140E" w:rsidRPr="001260B4" w:rsidRDefault="0068140E" w:rsidP="0068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Times New Roman"/>
                <w:b/>
                <w:bCs/>
                <w:sz w:val="22"/>
                <w:szCs w:val="22"/>
              </w:rPr>
            </w:pPr>
          </w:p>
        </w:tc>
        <w:tc>
          <w:tcPr>
            <w:tcW w:w="1170" w:type="dxa"/>
            <w:tcBorders>
              <w:bottom w:val="double" w:sz="4" w:space="0" w:color="auto"/>
            </w:tcBorders>
          </w:tcPr>
          <w:p w14:paraId="64B688F6" w14:textId="18A477DA" w:rsidR="0068140E" w:rsidRPr="001260B4" w:rsidRDefault="00CC106B"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r w:rsidRPr="00CC106B">
              <w:rPr>
                <w:rFonts w:ascii="Times New Roman" w:hAnsi="Times New Roman" w:cs="Times New Roman"/>
                <w:b/>
                <w:bCs/>
                <w:sz w:val="22"/>
                <w:szCs w:val="22"/>
              </w:rPr>
              <w:t>1</w:t>
            </w:r>
            <w:r w:rsidR="0068140E" w:rsidRPr="001260B4">
              <w:rPr>
                <w:rFonts w:ascii="Times New Roman" w:hAnsi="Times New Roman" w:cs="Times New Roman"/>
                <w:b/>
                <w:bCs/>
                <w:sz w:val="22"/>
                <w:szCs w:val="22"/>
              </w:rPr>
              <w:t>,</w:t>
            </w:r>
            <w:r w:rsidRPr="00CC106B">
              <w:rPr>
                <w:rFonts w:ascii="Times New Roman" w:hAnsi="Times New Roman" w:cs="Times New Roman"/>
                <w:b/>
                <w:bCs/>
                <w:sz w:val="22"/>
                <w:szCs w:val="22"/>
              </w:rPr>
              <w:t>813</w:t>
            </w:r>
          </w:p>
        </w:tc>
        <w:tc>
          <w:tcPr>
            <w:tcW w:w="180" w:type="dxa"/>
          </w:tcPr>
          <w:p w14:paraId="49B127BF" w14:textId="77777777" w:rsidR="0068140E" w:rsidRPr="001260B4" w:rsidRDefault="0068140E" w:rsidP="0068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Times New Roman"/>
                <w:sz w:val="22"/>
                <w:szCs w:val="22"/>
              </w:rPr>
            </w:pPr>
          </w:p>
        </w:tc>
        <w:tc>
          <w:tcPr>
            <w:tcW w:w="1260" w:type="dxa"/>
            <w:tcBorders>
              <w:bottom w:val="double" w:sz="4" w:space="0" w:color="auto"/>
            </w:tcBorders>
          </w:tcPr>
          <w:p w14:paraId="2C4EB72F" w14:textId="6EED62EB" w:rsidR="0068140E" w:rsidRPr="001260B4" w:rsidRDefault="00CC106B" w:rsidP="0068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rPr>
                <w:rFonts w:ascii="Times New Roman" w:hAnsi="Times New Roman" w:cs="Times New Roman"/>
                <w:b/>
                <w:bCs/>
                <w:sz w:val="22"/>
                <w:szCs w:val="22"/>
              </w:rPr>
            </w:pPr>
            <w:r w:rsidRPr="00CC106B">
              <w:rPr>
                <w:rFonts w:ascii="Times New Roman" w:hAnsi="Times New Roman" w:cs="Times New Roman"/>
                <w:b/>
                <w:bCs/>
                <w:sz w:val="22"/>
                <w:szCs w:val="22"/>
              </w:rPr>
              <w:t>329</w:t>
            </w:r>
            <w:r w:rsidR="00DB4193" w:rsidRPr="001260B4">
              <w:rPr>
                <w:rFonts w:ascii="Times New Roman" w:hAnsi="Times New Roman" w:cs="Times New Roman"/>
                <w:b/>
                <w:bCs/>
                <w:sz w:val="22"/>
                <w:szCs w:val="22"/>
              </w:rPr>
              <w:t>,</w:t>
            </w:r>
            <w:r w:rsidRPr="00CC106B">
              <w:rPr>
                <w:rFonts w:ascii="Times New Roman" w:hAnsi="Times New Roman" w:cs="Times New Roman"/>
                <w:b/>
                <w:bCs/>
                <w:sz w:val="22"/>
                <w:szCs w:val="22"/>
              </w:rPr>
              <w:t>439</w:t>
            </w:r>
          </w:p>
        </w:tc>
        <w:tc>
          <w:tcPr>
            <w:tcW w:w="180" w:type="dxa"/>
          </w:tcPr>
          <w:p w14:paraId="62D65605" w14:textId="77777777" w:rsidR="0068140E" w:rsidRPr="001260B4" w:rsidRDefault="0068140E" w:rsidP="0068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rPr>
                <w:rFonts w:ascii="Times New Roman" w:hAnsi="Times New Roman" w:cs="Times New Roman"/>
                <w:b/>
                <w:bCs/>
                <w:sz w:val="22"/>
                <w:szCs w:val="22"/>
              </w:rPr>
            </w:pPr>
          </w:p>
        </w:tc>
        <w:tc>
          <w:tcPr>
            <w:tcW w:w="1170" w:type="dxa"/>
            <w:tcBorders>
              <w:bottom w:val="double" w:sz="4" w:space="0" w:color="auto"/>
            </w:tcBorders>
          </w:tcPr>
          <w:p w14:paraId="53AEF6C0" w14:textId="05A386BB" w:rsidR="0068140E" w:rsidRPr="001260B4" w:rsidRDefault="00CC106B" w:rsidP="00681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r w:rsidRPr="00CC106B">
              <w:rPr>
                <w:rFonts w:ascii="Times New Roman" w:hAnsi="Times New Roman" w:cs="Times New Roman"/>
                <w:b/>
                <w:bCs/>
                <w:sz w:val="22"/>
                <w:szCs w:val="22"/>
              </w:rPr>
              <w:t>218</w:t>
            </w:r>
            <w:r w:rsidR="0068140E" w:rsidRPr="001260B4">
              <w:rPr>
                <w:rFonts w:ascii="Times New Roman" w:hAnsi="Times New Roman" w:cs="Times New Roman"/>
                <w:b/>
                <w:bCs/>
                <w:sz w:val="22"/>
                <w:szCs w:val="22"/>
              </w:rPr>
              <w:t>,</w:t>
            </w:r>
            <w:r w:rsidRPr="00CC106B">
              <w:rPr>
                <w:rFonts w:ascii="Times New Roman" w:hAnsi="Times New Roman" w:cs="Times New Roman"/>
                <w:b/>
                <w:bCs/>
                <w:sz w:val="22"/>
                <w:szCs w:val="22"/>
              </w:rPr>
              <w:t>399</w:t>
            </w:r>
          </w:p>
        </w:tc>
      </w:tr>
    </w:tbl>
    <w:p w14:paraId="68809A37" w14:textId="77992B73" w:rsidR="006E35B7" w:rsidRPr="001260B4" w:rsidRDefault="006E35B7" w:rsidP="0042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4A24DE47" w14:textId="03701B3E" w:rsidR="00895ACB" w:rsidRPr="001260B4" w:rsidRDefault="00895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260B4">
        <w:rPr>
          <w:rFonts w:ascii="Times New Roman" w:hAnsi="Times New Roman" w:cs="Times New Roman"/>
          <w:sz w:val="22"/>
          <w:szCs w:val="22"/>
        </w:rPr>
        <w:br w:type="page"/>
      </w:r>
    </w:p>
    <w:p w14:paraId="12D014DB" w14:textId="77777777" w:rsidR="00363002" w:rsidRPr="001260B4" w:rsidRDefault="00363002"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Investments in subsidiaries</w:t>
      </w:r>
    </w:p>
    <w:p w14:paraId="53BCCC41" w14:textId="77777777" w:rsidR="00F11AA8" w:rsidRPr="001260B4"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900" w:right="-27"/>
        <w:jc w:val="thaiDistribute"/>
        <w:rPr>
          <w:rFonts w:ascii="Times New Roman" w:hAnsi="Times New Roman" w:cs="Times New Roman"/>
          <w:sz w:val="20"/>
          <w:szCs w:val="20"/>
        </w:rPr>
      </w:pPr>
    </w:p>
    <w:tbl>
      <w:tblPr>
        <w:tblW w:w="9441" w:type="dxa"/>
        <w:tblInd w:w="477" w:type="dxa"/>
        <w:tblLayout w:type="fixed"/>
        <w:tblCellMar>
          <w:left w:w="79" w:type="dxa"/>
          <w:right w:w="79" w:type="dxa"/>
        </w:tblCellMar>
        <w:tblLook w:val="0000" w:firstRow="0" w:lastRow="0" w:firstColumn="0" w:lastColumn="0" w:noHBand="0" w:noVBand="0"/>
      </w:tblPr>
      <w:tblGrid>
        <w:gridCol w:w="5733"/>
        <w:gridCol w:w="900"/>
        <w:gridCol w:w="1341"/>
        <w:gridCol w:w="180"/>
        <w:gridCol w:w="1287"/>
      </w:tblGrid>
      <w:tr w:rsidR="001535C4" w:rsidRPr="001260B4" w14:paraId="0CFB3AEA" w14:textId="77777777" w:rsidTr="005501F3">
        <w:trPr>
          <w:cantSplit/>
          <w:tblHeader/>
        </w:trPr>
        <w:tc>
          <w:tcPr>
            <w:tcW w:w="5733" w:type="dxa"/>
            <w:shd w:val="clear" w:color="auto" w:fill="FFFFFF"/>
          </w:tcPr>
          <w:p w14:paraId="0CF4CA62" w14:textId="77777777" w:rsidR="001535C4" w:rsidRPr="001260B4" w:rsidRDefault="001535C4" w:rsidP="001535C4">
            <w:pPr>
              <w:rPr>
                <w:rFonts w:ascii="Times New Roman" w:hAnsi="Times New Roman" w:cs="Times New Roman"/>
                <w:b/>
                <w:bCs/>
                <w:sz w:val="22"/>
                <w:szCs w:val="22"/>
              </w:rPr>
            </w:pPr>
          </w:p>
        </w:tc>
        <w:tc>
          <w:tcPr>
            <w:tcW w:w="900" w:type="dxa"/>
          </w:tcPr>
          <w:p w14:paraId="2604D33E" w14:textId="77777777" w:rsidR="001535C4" w:rsidRPr="001260B4" w:rsidRDefault="001535C4" w:rsidP="001535C4">
            <w:pPr>
              <w:pStyle w:val="acctmergecolhdg"/>
              <w:spacing w:line="240" w:lineRule="atLeast"/>
              <w:rPr>
                <w:szCs w:val="22"/>
              </w:rPr>
            </w:pPr>
          </w:p>
        </w:tc>
        <w:tc>
          <w:tcPr>
            <w:tcW w:w="2808" w:type="dxa"/>
            <w:gridSpan w:val="3"/>
          </w:tcPr>
          <w:p w14:paraId="2228A97F" w14:textId="77777777" w:rsidR="001535C4" w:rsidRPr="001260B4" w:rsidRDefault="001535C4" w:rsidP="001535C4">
            <w:pPr>
              <w:pStyle w:val="acctmergecolhdg"/>
              <w:spacing w:line="240" w:lineRule="atLeast"/>
              <w:rPr>
                <w:szCs w:val="22"/>
              </w:rPr>
            </w:pPr>
            <w:r w:rsidRPr="001260B4">
              <w:rPr>
                <w:szCs w:val="22"/>
              </w:rPr>
              <w:t xml:space="preserve">Separate </w:t>
            </w:r>
          </w:p>
        </w:tc>
      </w:tr>
      <w:tr w:rsidR="001535C4" w:rsidRPr="001260B4" w14:paraId="74206463" w14:textId="77777777" w:rsidTr="005501F3">
        <w:trPr>
          <w:cantSplit/>
          <w:tblHeader/>
        </w:trPr>
        <w:tc>
          <w:tcPr>
            <w:tcW w:w="5733" w:type="dxa"/>
            <w:shd w:val="clear" w:color="auto" w:fill="FFFFFF"/>
          </w:tcPr>
          <w:p w14:paraId="1D0FEB51" w14:textId="77777777" w:rsidR="001535C4" w:rsidRPr="001260B4" w:rsidRDefault="001535C4" w:rsidP="001535C4">
            <w:pPr>
              <w:rPr>
                <w:rFonts w:ascii="Times New Roman" w:hAnsi="Times New Roman" w:cs="Times New Roman"/>
                <w:b/>
                <w:bCs/>
                <w:sz w:val="22"/>
                <w:szCs w:val="22"/>
              </w:rPr>
            </w:pPr>
          </w:p>
        </w:tc>
        <w:tc>
          <w:tcPr>
            <w:tcW w:w="900" w:type="dxa"/>
          </w:tcPr>
          <w:p w14:paraId="06C340C5" w14:textId="77777777" w:rsidR="001535C4" w:rsidRPr="001260B4" w:rsidRDefault="001535C4" w:rsidP="001535C4">
            <w:pPr>
              <w:pStyle w:val="acctmergecolhdg"/>
              <w:spacing w:line="240" w:lineRule="atLeast"/>
              <w:rPr>
                <w:szCs w:val="22"/>
              </w:rPr>
            </w:pPr>
          </w:p>
        </w:tc>
        <w:tc>
          <w:tcPr>
            <w:tcW w:w="2808" w:type="dxa"/>
            <w:gridSpan w:val="3"/>
          </w:tcPr>
          <w:p w14:paraId="0B987DD7" w14:textId="77777777" w:rsidR="001535C4" w:rsidRPr="001260B4" w:rsidRDefault="001535C4" w:rsidP="001535C4">
            <w:pPr>
              <w:pStyle w:val="acctmergecolhdg"/>
              <w:spacing w:line="240" w:lineRule="atLeast"/>
              <w:rPr>
                <w:szCs w:val="22"/>
              </w:rPr>
            </w:pPr>
            <w:r w:rsidRPr="001260B4">
              <w:rPr>
                <w:szCs w:val="22"/>
              </w:rPr>
              <w:t>financial statements</w:t>
            </w:r>
          </w:p>
        </w:tc>
      </w:tr>
      <w:tr w:rsidR="001535C4" w:rsidRPr="001260B4" w14:paraId="6DD892C1" w14:textId="77777777" w:rsidTr="005501F3">
        <w:trPr>
          <w:cantSplit/>
          <w:tblHeader/>
        </w:trPr>
        <w:tc>
          <w:tcPr>
            <w:tcW w:w="5733" w:type="dxa"/>
          </w:tcPr>
          <w:p w14:paraId="19B82E84" w14:textId="099F3752" w:rsidR="001535C4" w:rsidRPr="001260B4" w:rsidRDefault="001535C4" w:rsidP="001535C4">
            <w:pPr>
              <w:pStyle w:val="acctfourfigures"/>
              <w:spacing w:line="240" w:lineRule="atLeast"/>
              <w:rPr>
                <w:rFonts w:ascii="Times New Roman" w:hAnsi="Times New Roman"/>
                <w:szCs w:val="22"/>
              </w:rPr>
            </w:pPr>
          </w:p>
        </w:tc>
        <w:tc>
          <w:tcPr>
            <w:tcW w:w="900" w:type="dxa"/>
          </w:tcPr>
          <w:p w14:paraId="49DD3DDE" w14:textId="77777777" w:rsidR="001535C4" w:rsidRPr="001260B4" w:rsidRDefault="001535C4" w:rsidP="001535C4">
            <w:pPr>
              <w:pStyle w:val="acctfourfigures"/>
              <w:tabs>
                <w:tab w:val="clear" w:pos="765"/>
              </w:tabs>
              <w:spacing w:line="240" w:lineRule="atLeast"/>
              <w:jc w:val="center"/>
              <w:rPr>
                <w:rFonts w:ascii="Times New Roman" w:hAnsi="Times New Roman"/>
                <w:i/>
                <w:iCs/>
                <w:szCs w:val="22"/>
              </w:rPr>
            </w:pPr>
            <w:r w:rsidRPr="001260B4">
              <w:rPr>
                <w:rFonts w:ascii="Times New Roman" w:hAnsi="Times New Roman"/>
                <w:i/>
                <w:iCs/>
                <w:szCs w:val="22"/>
              </w:rPr>
              <w:t>Note</w:t>
            </w:r>
          </w:p>
        </w:tc>
        <w:tc>
          <w:tcPr>
            <w:tcW w:w="1341" w:type="dxa"/>
            <w:shd w:val="clear" w:color="auto" w:fill="auto"/>
            <w:vAlign w:val="bottom"/>
          </w:tcPr>
          <w:p w14:paraId="479B452A" w14:textId="6750C68A" w:rsidR="001535C4" w:rsidRPr="001260B4" w:rsidRDefault="00CC106B" w:rsidP="001535C4">
            <w:pPr>
              <w:pStyle w:val="acctfourfigures"/>
              <w:tabs>
                <w:tab w:val="clear" w:pos="765"/>
              </w:tabs>
              <w:spacing w:line="240" w:lineRule="atLeast"/>
              <w:jc w:val="center"/>
              <w:rPr>
                <w:rFonts w:ascii="Times New Roman" w:hAnsi="Times New Roman"/>
                <w:szCs w:val="22"/>
              </w:rPr>
            </w:pPr>
            <w:r w:rsidRPr="00CC106B">
              <w:rPr>
                <w:rFonts w:ascii="Times New Roman" w:hAnsi="Times New Roman"/>
                <w:szCs w:val="22"/>
                <w:lang w:val="en-US"/>
              </w:rPr>
              <w:t>2020</w:t>
            </w:r>
          </w:p>
        </w:tc>
        <w:tc>
          <w:tcPr>
            <w:tcW w:w="180" w:type="dxa"/>
            <w:shd w:val="clear" w:color="auto" w:fill="auto"/>
            <w:vAlign w:val="bottom"/>
          </w:tcPr>
          <w:p w14:paraId="2AB93C18" w14:textId="77777777" w:rsidR="001535C4" w:rsidRPr="001260B4" w:rsidRDefault="001535C4" w:rsidP="001535C4">
            <w:pPr>
              <w:pStyle w:val="acctfourfigures"/>
              <w:tabs>
                <w:tab w:val="clear" w:pos="765"/>
                <w:tab w:val="decimal" w:pos="641"/>
              </w:tabs>
              <w:spacing w:line="240" w:lineRule="atLeast"/>
              <w:rPr>
                <w:rFonts w:ascii="Times New Roman" w:hAnsi="Times New Roman"/>
                <w:szCs w:val="22"/>
              </w:rPr>
            </w:pPr>
          </w:p>
        </w:tc>
        <w:tc>
          <w:tcPr>
            <w:tcW w:w="1287" w:type="dxa"/>
            <w:shd w:val="clear" w:color="auto" w:fill="auto"/>
            <w:vAlign w:val="bottom"/>
          </w:tcPr>
          <w:p w14:paraId="1F432469" w14:textId="706A44EC" w:rsidR="001535C4" w:rsidRPr="001260B4" w:rsidRDefault="00CC106B" w:rsidP="001535C4">
            <w:pPr>
              <w:pStyle w:val="acctfourfigures"/>
              <w:tabs>
                <w:tab w:val="clear" w:pos="765"/>
              </w:tabs>
              <w:spacing w:line="240" w:lineRule="atLeast"/>
              <w:jc w:val="center"/>
              <w:rPr>
                <w:rFonts w:ascii="Times New Roman" w:hAnsi="Times New Roman"/>
                <w:szCs w:val="22"/>
              </w:rPr>
            </w:pPr>
            <w:r w:rsidRPr="00CC106B">
              <w:rPr>
                <w:rFonts w:ascii="Times New Roman" w:hAnsi="Times New Roman"/>
                <w:szCs w:val="22"/>
                <w:lang w:val="en-US"/>
              </w:rPr>
              <w:t>2019</w:t>
            </w:r>
          </w:p>
        </w:tc>
      </w:tr>
      <w:tr w:rsidR="001535C4" w:rsidRPr="001260B4" w14:paraId="04E3B1FA" w14:textId="77777777" w:rsidTr="005501F3">
        <w:trPr>
          <w:cantSplit/>
          <w:tblHeader/>
        </w:trPr>
        <w:tc>
          <w:tcPr>
            <w:tcW w:w="5733" w:type="dxa"/>
          </w:tcPr>
          <w:p w14:paraId="2882E250" w14:textId="77777777" w:rsidR="001535C4" w:rsidRPr="001260B4" w:rsidRDefault="001535C4" w:rsidP="001535C4">
            <w:pPr>
              <w:pStyle w:val="acctfourfigures"/>
              <w:spacing w:line="240" w:lineRule="atLeast"/>
              <w:rPr>
                <w:rFonts w:ascii="Times New Roman" w:hAnsi="Times New Roman"/>
                <w:b/>
                <w:bCs/>
                <w:i/>
                <w:iCs/>
                <w:szCs w:val="28"/>
                <w:lang w:bidi="th-TH"/>
              </w:rPr>
            </w:pPr>
          </w:p>
        </w:tc>
        <w:tc>
          <w:tcPr>
            <w:tcW w:w="900" w:type="dxa"/>
          </w:tcPr>
          <w:p w14:paraId="4030D5A1" w14:textId="77777777" w:rsidR="001535C4" w:rsidRPr="001260B4" w:rsidRDefault="001535C4" w:rsidP="001535C4">
            <w:pPr>
              <w:pStyle w:val="acctfourfigures"/>
              <w:tabs>
                <w:tab w:val="clear" w:pos="765"/>
              </w:tabs>
              <w:spacing w:line="240" w:lineRule="atLeast"/>
              <w:jc w:val="center"/>
              <w:rPr>
                <w:rFonts w:ascii="Times New Roman" w:hAnsi="Times New Roman"/>
                <w:szCs w:val="22"/>
              </w:rPr>
            </w:pPr>
          </w:p>
        </w:tc>
        <w:tc>
          <w:tcPr>
            <w:tcW w:w="1341" w:type="dxa"/>
            <w:shd w:val="clear" w:color="auto" w:fill="auto"/>
            <w:vAlign w:val="bottom"/>
          </w:tcPr>
          <w:p w14:paraId="2C804EAA" w14:textId="77777777" w:rsidR="001535C4" w:rsidRPr="001260B4" w:rsidRDefault="001535C4" w:rsidP="001535C4">
            <w:pPr>
              <w:pStyle w:val="acctfourfigures"/>
              <w:tabs>
                <w:tab w:val="clear" w:pos="765"/>
              </w:tabs>
              <w:spacing w:line="240" w:lineRule="atLeast"/>
              <w:jc w:val="center"/>
              <w:rPr>
                <w:rFonts w:ascii="Times New Roman" w:hAnsi="Times New Roman"/>
                <w:szCs w:val="22"/>
              </w:rPr>
            </w:pPr>
          </w:p>
        </w:tc>
        <w:tc>
          <w:tcPr>
            <w:tcW w:w="180" w:type="dxa"/>
            <w:shd w:val="clear" w:color="auto" w:fill="auto"/>
            <w:vAlign w:val="bottom"/>
          </w:tcPr>
          <w:p w14:paraId="5156AD0B" w14:textId="77777777" w:rsidR="001535C4" w:rsidRPr="001260B4" w:rsidRDefault="001535C4" w:rsidP="001535C4">
            <w:pPr>
              <w:pStyle w:val="acctfourfigures"/>
              <w:tabs>
                <w:tab w:val="clear" w:pos="765"/>
                <w:tab w:val="decimal" w:pos="641"/>
              </w:tabs>
              <w:spacing w:line="240" w:lineRule="atLeast"/>
              <w:rPr>
                <w:rFonts w:ascii="Times New Roman" w:hAnsi="Times New Roman"/>
                <w:szCs w:val="22"/>
              </w:rPr>
            </w:pPr>
          </w:p>
        </w:tc>
        <w:tc>
          <w:tcPr>
            <w:tcW w:w="1287" w:type="dxa"/>
            <w:shd w:val="clear" w:color="auto" w:fill="auto"/>
            <w:vAlign w:val="bottom"/>
          </w:tcPr>
          <w:p w14:paraId="05395E4F" w14:textId="59F36206" w:rsidR="001535C4" w:rsidRPr="001260B4" w:rsidRDefault="00AB2F76" w:rsidP="001535C4">
            <w:pPr>
              <w:pStyle w:val="acctfourfigures"/>
              <w:tabs>
                <w:tab w:val="clear" w:pos="765"/>
              </w:tabs>
              <w:spacing w:line="240" w:lineRule="atLeast"/>
              <w:jc w:val="center"/>
              <w:rPr>
                <w:rFonts w:ascii="Times New Roman" w:hAnsi="Times New Roman"/>
                <w:szCs w:val="22"/>
              </w:rPr>
            </w:pPr>
            <w:r w:rsidRPr="00AB2F76">
              <w:rPr>
                <w:rFonts w:ascii="Times New Roman" w:hAnsi="Times New Roman"/>
                <w:szCs w:val="22"/>
                <w:lang w:val="en-US"/>
              </w:rPr>
              <w:t>(</w:t>
            </w:r>
            <w:r w:rsidR="001535C4" w:rsidRPr="001260B4">
              <w:rPr>
                <w:rFonts w:ascii="Times New Roman" w:hAnsi="Times New Roman"/>
                <w:szCs w:val="22"/>
              </w:rPr>
              <w:t>Restated</w:t>
            </w:r>
            <w:r w:rsidRPr="00AB2F76">
              <w:rPr>
                <w:rFonts w:ascii="Times New Roman" w:hAnsi="Times New Roman"/>
                <w:szCs w:val="22"/>
                <w:lang w:val="en-US"/>
              </w:rPr>
              <w:t>)</w:t>
            </w:r>
          </w:p>
        </w:tc>
      </w:tr>
      <w:tr w:rsidR="001535C4" w:rsidRPr="001260B4" w14:paraId="2D4D6F4B" w14:textId="77777777" w:rsidTr="005501F3">
        <w:trPr>
          <w:cantSplit/>
          <w:tblHeader/>
        </w:trPr>
        <w:tc>
          <w:tcPr>
            <w:tcW w:w="5733" w:type="dxa"/>
          </w:tcPr>
          <w:p w14:paraId="2E2F7CEB" w14:textId="77777777" w:rsidR="001535C4" w:rsidRPr="001260B4" w:rsidRDefault="001535C4" w:rsidP="001535C4">
            <w:pPr>
              <w:pStyle w:val="acctfourfigures"/>
              <w:spacing w:line="240" w:lineRule="atLeast"/>
              <w:jc w:val="center"/>
              <w:rPr>
                <w:rFonts w:ascii="Times New Roman" w:hAnsi="Times New Roman"/>
                <w:szCs w:val="22"/>
              </w:rPr>
            </w:pPr>
          </w:p>
        </w:tc>
        <w:tc>
          <w:tcPr>
            <w:tcW w:w="900" w:type="dxa"/>
          </w:tcPr>
          <w:p w14:paraId="6ED80694" w14:textId="77777777" w:rsidR="001535C4" w:rsidRPr="001260B4" w:rsidRDefault="001535C4" w:rsidP="001535C4">
            <w:pPr>
              <w:pStyle w:val="acctfourfigures"/>
              <w:spacing w:line="240" w:lineRule="atLeast"/>
              <w:jc w:val="center"/>
              <w:rPr>
                <w:rFonts w:ascii="Times New Roman" w:hAnsi="Times New Roman"/>
                <w:i/>
                <w:iCs/>
                <w:szCs w:val="22"/>
              </w:rPr>
            </w:pPr>
          </w:p>
        </w:tc>
        <w:tc>
          <w:tcPr>
            <w:tcW w:w="2808" w:type="dxa"/>
            <w:gridSpan w:val="3"/>
            <w:shd w:val="clear" w:color="auto" w:fill="auto"/>
          </w:tcPr>
          <w:p w14:paraId="70815958" w14:textId="6A53FD14" w:rsidR="001535C4" w:rsidRPr="001260B4" w:rsidRDefault="00AB2F76" w:rsidP="001535C4">
            <w:pPr>
              <w:pStyle w:val="acctfourfigures"/>
              <w:spacing w:line="240" w:lineRule="atLeast"/>
              <w:jc w:val="center"/>
              <w:rPr>
                <w:rFonts w:ascii="Times New Roman" w:hAnsi="Times New Roman"/>
                <w:i/>
                <w:iCs/>
                <w:szCs w:val="22"/>
              </w:rPr>
            </w:pPr>
            <w:r w:rsidRPr="00AB2F76">
              <w:rPr>
                <w:rFonts w:ascii="Times New Roman" w:hAnsi="Times New Roman"/>
                <w:i/>
                <w:iCs/>
                <w:szCs w:val="22"/>
                <w:lang w:val="en-US"/>
              </w:rPr>
              <w:t>(</w:t>
            </w:r>
            <w:r w:rsidR="001535C4" w:rsidRPr="001260B4">
              <w:rPr>
                <w:rFonts w:ascii="Times New Roman" w:hAnsi="Times New Roman"/>
                <w:i/>
                <w:iCs/>
                <w:szCs w:val="22"/>
              </w:rPr>
              <w:t>in thousand Baht</w:t>
            </w:r>
            <w:r w:rsidRPr="00AB2F76">
              <w:rPr>
                <w:rFonts w:ascii="Times New Roman" w:hAnsi="Times New Roman"/>
                <w:i/>
                <w:iCs/>
                <w:szCs w:val="22"/>
                <w:lang w:val="en-US"/>
              </w:rPr>
              <w:t>)</w:t>
            </w:r>
          </w:p>
        </w:tc>
      </w:tr>
      <w:tr w:rsidR="001535C4" w:rsidRPr="001260B4" w14:paraId="392FDF59" w14:textId="77777777" w:rsidTr="005501F3">
        <w:trPr>
          <w:cantSplit/>
        </w:trPr>
        <w:tc>
          <w:tcPr>
            <w:tcW w:w="5733" w:type="dxa"/>
          </w:tcPr>
          <w:p w14:paraId="0EB3607F" w14:textId="77777777" w:rsidR="001535C4" w:rsidRPr="001260B4" w:rsidRDefault="001535C4" w:rsidP="001535C4">
            <w:pPr>
              <w:rPr>
                <w:rFonts w:ascii="Times New Roman" w:hAnsi="Times New Roman" w:cs="Times New Roman"/>
                <w:b/>
                <w:bCs/>
                <w:i/>
                <w:iCs/>
                <w:sz w:val="22"/>
                <w:szCs w:val="22"/>
              </w:rPr>
            </w:pPr>
            <w:r w:rsidRPr="001260B4">
              <w:rPr>
                <w:rFonts w:ascii="Times New Roman" w:hAnsi="Times New Roman" w:cs="Times New Roman"/>
                <w:b/>
                <w:bCs/>
                <w:i/>
                <w:iCs/>
                <w:sz w:val="22"/>
                <w:szCs w:val="22"/>
              </w:rPr>
              <w:t>Subsidiaries</w:t>
            </w:r>
          </w:p>
        </w:tc>
        <w:tc>
          <w:tcPr>
            <w:tcW w:w="900" w:type="dxa"/>
          </w:tcPr>
          <w:p w14:paraId="1289B039" w14:textId="77777777" w:rsidR="001535C4" w:rsidRPr="001260B4" w:rsidRDefault="001535C4" w:rsidP="0015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p>
        </w:tc>
        <w:tc>
          <w:tcPr>
            <w:tcW w:w="1341" w:type="dxa"/>
          </w:tcPr>
          <w:p w14:paraId="473A2424" w14:textId="77777777" w:rsidR="001535C4" w:rsidRPr="001260B4" w:rsidRDefault="001535C4" w:rsidP="0015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p>
        </w:tc>
        <w:tc>
          <w:tcPr>
            <w:tcW w:w="180" w:type="dxa"/>
          </w:tcPr>
          <w:p w14:paraId="1C896414" w14:textId="77777777" w:rsidR="001535C4" w:rsidRPr="001260B4" w:rsidRDefault="001535C4" w:rsidP="001535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5DD1156D" w14:textId="77777777" w:rsidR="001535C4" w:rsidRPr="001260B4" w:rsidRDefault="001535C4" w:rsidP="0015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p>
        </w:tc>
      </w:tr>
      <w:tr w:rsidR="001535C4" w:rsidRPr="001260B4" w14:paraId="40740BC2" w14:textId="77777777" w:rsidTr="005501F3">
        <w:trPr>
          <w:cantSplit/>
        </w:trPr>
        <w:tc>
          <w:tcPr>
            <w:tcW w:w="5733" w:type="dxa"/>
          </w:tcPr>
          <w:p w14:paraId="7C98309F" w14:textId="6BFB2C87" w:rsidR="001535C4" w:rsidRPr="001260B4" w:rsidRDefault="001535C4" w:rsidP="001535C4">
            <w:pPr>
              <w:rPr>
                <w:rFonts w:ascii="Times New Roman" w:hAnsi="Times New Roman" w:cs="Times New Roman"/>
                <w:b/>
                <w:bCs/>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1</w:t>
            </w:r>
            <w:r w:rsidRPr="001260B4">
              <w:rPr>
                <w:rFonts w:ascii="Times New Roman" w:hAnsi="Times New Roman" w:cs="Times New Roman"/>
                <w:b/>
                <w:bCs/>
                <w:sz w:val="22"/>
                <w:szCs w:val="22"/>
              </w:rPr>
              <w:t xml:space="preserve"> January </w:t>
            </w:r>
            <w:r w:rsidR="00001723" w:rsidRPr="00001723">
              <w:rPr>
                <w:rFonts w:ascii="Times New Roman" w:hAnsi="Times New Roman" w:cs="Times New Roman"/>
                <w:b/>
                <w:bCs/>
                <w:sz w:val="22"/>
                <w:szCs w:val="22"/>
              </w:rPr>
              <w:t>-</w:t>
            </w:r>
            <w:r w:rsidRPr="001260B4">
              <w:rPr>
                <w:rFonts w:ascii="Times New Roman" w:hAnsi="Times New Roman" w:cs="Times New Roman"/>
                <w:b/>
                <w:bCs/>
                <w:sz w:val="22"/>
                <w:szCs w:val="22"/>
              </w:rPr>
              <w:t xml:space="preserve"> as reported</w:t>
            </w:r>
          </w:p>
        </w:tc>
        <w:tc>
          <w:tcPr>
            <w:tcW w:w="900" w:type="dxa"/>
          </w:tcPr>
          <w:p w14:paraId="758E350D" w14:textId="77777777" w:rsidR="001535C4" w:rsidRPr="001260B4" w:rsidRDefault="001535C4" w:rsidP="0015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Pr>
          <w:p w14:paraId="6B962623" w14:textId="78D72F3F" w:rsidR="001535C4" w:rsidRPr="001260B4" w:rsidRDefault="00CC106B" w:rsidP="0015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CC106B">
              <w:rPr>
                <w:rFonts w:ascii="Times New Roman" w:hAnsi="Times New Roman"/>
                <w:b/>
                <w:bCs/>
                <w:sz w:val="22"/>
                <w:szCs w:val="22"/>
              </w:rPr>
              <w:t>6</w:t>
            </w:r>
            <w:r w:rsidR="001535C4" w:rsidRPr="001260B4">
              <w:rPr>
                <w:rFonts w:ascii="Times New Roman" w:hAnsi="Times New Roman" w:cs="Times New Roman"/>
                <w:b/>
                <w:bCs/>
                <w:sz w:val="22"/>
                <w:szCs w:val="22"/>
              </w:rPr>
              <w:t>,</w:t>
            </w:r>
            <w:r w:rsidRPr="00CC106B">
              <w:rPr>
                <w:rFonts w:ascii="Times New Roman" w:hAnsi="Times New Roman"/>
                <w:b/>
                <w:bCs/>
                <w:sz w:val="22"/>
                <w:szCs w:val="22"/>
              </w:rPr>
              <w:t>232</w:t>
            </w:r>
            <w:r w:rsidR="001535C4" w:rsidRPr="001260B4">
              <w:rPr>
                <w:rFonts w:ascii="Times New Roman" w:hAnsi="Times New Roman" w:cs="Times New Roman"/>
                <w:b/>
                <w:bCs/>
                <w:sz w:val="22"/>
                <w:szCs w:val="22"/>
              </w:rPr>
              <w:t>,</w:t>
            </w:r>
            <w:r w:rsidRPr="00CC106B">
              <w:rPr>
                <w:rFonts w:ascii="Times New Roman" w:hAnsi="Times New Roman"/>
                <w:b/>
                <w:bCs/>
                <w:sz w:val="22"/>
                <w:szCs w:val="22"/>
              </w:rPr>
              <w:t>295</w:t>
            </w:r>
          </w:p>
        </w:tc>
        <w:tc>
          <w:tcPr>
            <w:tcW w:w="180" w:type="dxa"/>
          </w:tcPr>
          <w:p w14:paraId="7A41F4A3" w14:textId="77777777" w:rsidR="001535C4" w:rsidRPr="001260B4" w:rsidRDefault="001535C4" w:rsidP="001535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b/>
                <w:bCs/>
                <w:sz w:val="22"/>
              </w:rPr>
            </w:pPr>
          </w:p>
        </w:tc>
        <w:tc>
          <w:tcPr>
            <w:tcW w:w="1287" w:type="dxa"/>
          </w:tcPr>
          <w:p w14:paraId="4F530F05" w14:textId="3FBFD04A" w:rsidR="001535C4" w:rsidRPr="001260B4" w:rsidRDefault="00CC106B" w:rsidP="0015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CC106B">
              <w:rPr>
                <w:rFonts w:ascii="Times New Roman" w:hAnsi="Times New Roman"/>
                <w:b/>
                <w:bCs/>
                <w:sz w:val="22"/>
                <w:szCs w:val="22"/>
              </w:rPr>
              <w:t>6</w:t>
            </w:r>
            <w:r w:rsidR="001535C4" w:rsidRPr="001260B4">
              <w:rPr>
                <w:rFonts w:ascii="Times New Roman" w:hAnsi="Times New Roman" w:cs="Times New Roman"/>
                <w:b/>
                <w:bCs/>
                <w:sz w:val="22"/>
                <w:szCs w:val="22"/>
              </w:rPr>
              <w:t>,</w:t>
            </w:r>
            <w:r w:rsidRPr="00CC106B">
              <w:rPr>
                <w:rFonts w:ascii="Times New Roman" w:hAnsi="Times New Roman"/>
                <w:b/>
                <w:bCs/>
                <w:sz w:val="22"/>
                <w:szCs w:val="22"/>
              </w:rPr>
              <w:t>589</w:t>
            </w:r>
            <w:r w:rsidR="001535C4" w:rsidRPr="001260B4">
              <w:rPr>
                <w:rFonts w:ascii="Times New Roman" w:hAnsi="Times New Roman" w:cs="Times New Roman"/>
                <w:b/>
                <w:bCs/>
                <w:sz w:val="22"/>
                <w:szCs w:val="22"/>
              </w:rPr>
              <w:t>,</w:t>
            </w:r>
            <w:r w:rsidRPr="00CC106B">
              <w:rPr>
                <w:rFonts w:ascii="Times New Roman" w:hAnsi="Times New Roman"/>
                <w:b/>
                <w:bCs/>
                <w:sz w:val="22"/>
                <w:szCs w:val="22"/>
              </w:rPr>
              <w:t>795</w:t>
            </w:r>
          </w:p>
        </w:tc>
      </w:tr>
      <w:tr w:rsidR="001535C4" w:rsidRPr="001260B4" w14:paraId="6FBFC2CC" w14:textId="77777777" w:rsidTr="005501F3">
        <w:trPr>
          <w:cantSplit/>
        </w:trPr>
        <w:tc>
          <w:tcPr>
            <w:tcW w:w="5733" w:type="dxa"/>
          </w:tcPr>
          <w:p w14:paraId="3EF3DC41" w14:textId="77777777" w:rsidR="001535C4" w:rsidRPr="001260B4" w:rsidRDefault="001535C4" w:rsidP="001535C4">
            <w:pPr>
              <w:rPr>
                <w:rFonts w:ascii="Times New Roman" w:hAnsi="Times New Roman" w:cs="Times New Roman"/>
                <w:sz w:val="22"/>
                <w:szCs w:val="22"/>
              </w:rPr>
            </w:pPr>
            <w:r w:rsidRPr="001260B4">
              <w:rPr>
                <w:rFonts w:ascii="Times New Roman" w:hAnsi="Times New Roman" w:cs="Times New Roman"/>
                <w:sz w:val="22"/>
                <w:szCs w:val="22"/>
              </w:rPr>
              <w:t>Impact of changes in accounting policies</w:t>
            </w:r>
          </w:p>
        </w:tc>
        <w:tc>
          <w:tcPr>
            <w:tcW w:w="900" w:type="dxa"/>
          </w:tcPr>
          <w:p w14:paraId="2C558E18" w14:textId="4EF0E96F" w:rsidR="001535C4" w:rsidRPr="001260B4" w:rsidRDefault="00CC106B" w:rsidP="0015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i/>
                <w:iCs/>
                <w:sz w:val="22"/>
                <w:szCs w:val="22"/>
              </w:rPr>
            </w:pPr>
            <w:r w:rsidRPr="00CC106B">
              <w:rPr>
                <w:rFonts w:ascii="Times New Roman" w:hAnsi="Times New Roman" w:cs="Times New Roman"/>
                <w:i/>
                <w:iCs/>
                <w:sz w:val="22"/>
                <w:szCs w:val="22"/>
              </w:rPr>
              <w:t>3</w:t>
            </w:r>
          </w:p>
        </w:tc>
        <w:tc>
          <w:tcPr>
            <w:tcW w:w="1341" w:type="dxa"/>
          </w:tcPr>
          <w:p w14:paraId="6938F872" w14:textId="77777777" w:rsidR="001535C4" w:rsidRPr="001260B4" w:rsidRDefault="001535C4" w:rsidP="0015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80" w:type="dxa"/>
          </w:tcPr>
          <w:p w14:paraId="49A0236D" w14:textId="77777777" w:rsidR="001535C4" w:rsidRPr="001260B4" w:rsidRDefault="001535C4" w:rsidP="001535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1F7BE9A9" w14:textId="77777777" w:rsidR="001535C4" w:rsidRPr="001260B4" w:rsidRDefault="001535C4" w:rsidP="0015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p>
        </w:tc>
      </w:tr>
      <w:tr w:rsidR="001535C4" w:rsidRPr="001260B4" w14:paraId="5C6D608B" w14:textId="77777777" w:rsidTr="005501F3">
        <w:trPr>
          <w:cantSplit/>
        </w:trPr>
        <w:tc>
          <w:tcPr>
            <w:tcW w:w="5733" w:type="dxa"/>
          </w:tcPr>
          <w:p w14:paraId="2AA0F41D" w14:textId="6D914C24" w:rsidR="001535C4" w:rsidRPr="001260B4" w:rsidRDefault="001535C4" w:rsidP="001535C4">
            <w:pPr>
              <w:rPr>
                <w:rFonts w:ascii="Times New Roman" w:hAnsi="Times New Roman" w:cs="Times New Roman"/>
                <w:sz w:val="22"/>
                <w:szCs w:val="22"/>
              </w:rPr>
            </w:pPr>
            <w:r w:rsidRPr="001260B4">
              <w:rPr>
                <w:rFonts w:ascii="Times New Roman" w:hAnsi="Times New Roman" w:cs="Times New Roman"/>
                <w:sz w:val="22"/>
                <w:szCs w:val="22"/>
              </w:rPr>
              <w:t xml:space="preserve"> </w:t>
            </w:r>
            <w:r w:rsidR="00001723" w:rsidRPr="00001723">
              <w:rPr>
                <w:rFonts w:ascii="Times New Roman" w:hAnsi="Times New Roman" w:cs="Times New Roman"/>
                <w:sz w:val="22"/>
                <w:szCs w:val="22"/>
              </w:rPr>
              <w:t>-</w:t>
            </w:r>
            <w:r w:rsidRPr="001260B4">
              <w:rPr>
                <w:rFonts w:ascii="Times New Roman" w:hAnsi="Times New Roman" w:cs="Times New Roman"/>
                <w:sz w:val="22"/>
              </w:rPr>
              <w:t xml:space="preserve"> Change in accounting policy for investments </w:t>
            </w:r>
            <w:r w:rsidRPr="001260B4">
              <w:rPr>
                <w:rFonts w:ascii="Times New Roman" w:hAnsi="Times New Roman" w:cs="Times New Roman"/>
                <w:sz w:val="22"/>
              </w:rPr>
              <w:br/>
              <w:t xml:space="preserve">    in </w:t>
            </w:r>
            <w:r w:rsidRPr="001260B4">
              <w:rPr>
                <w:rFonts w:ascii="Times New Roman" w:hAnsi="Times New Roman" w:cs="Times New Roman"/>
                <w:sz w:val="22"/>
                <w:szCs w:val="22"/>
              </w:rPr>
              <w:t>subsidiaries</w:t>
            </w:r>
            <w:r w:rsidRPr="001260B4">
              <w:rPr>
                <w:rFonts w:ascii="Times New Roman" w:hAnsi="Times New Roman" w:cs="Times New Roman"/>
                <w:sz w:val="22"/>
              </w:rPr>
              <w:t xml:space="preserve"> in separate financial statements</w:t>
            </w:r>
          </w:p>
        </w:tc>
        <w:tc>
          <w:tcPr>
            <w:tcW w:w="900" w:type="dxa"/>
          </w:tcPr>
          <w:p w14:paraId="7BC1B481" w14:textId="77777777" w:rsidR="001535C4" w:rsidRPr="001260B4" w:rsidRDefault="001535C4" w:rsidP="0015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i/>
                <w:iCs/>
                <w:sz w:val="22"/>
                <w:szCs w:val="22"/>
              </w:rPr>
            </w:pPr>
          </w:p>
        </w:tc>
        <w:tc>
          <w:tcPr>
            <w:tcW w:w="1341" w:type="dxa"/>
          </w:tcPr>
          <w:p w14:paraId="5136AD00" w14:textId="77777777" w:rsidR="001535C4" w:rsidRPr="001260B4" w:rsidRDefault="001535C4" w:rsidP="0015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p w14:paraId="3997C7D2" w14:textId="1948C326" w:rsidR="001535C4" w:rsidRPr="001260B4" w:rsidRDefault="00CC106B" w:rsidP="0015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CC106B">
              <w:rPr>
                <w:rFonts w:ascii="Times New Roman" w:hAnsi="Times New Roman" w:cs="Times New Roman"/>
                <w:sz w:val="22"/>
                <w:szCs w:val="22"/>
              </w:rPr>
              <w:t>1</w:t>
            </w:r>
            <w:r w:rsidR="001535C4" w:rsidRPr="001260B4">
              <w:rPr>
                <w:rFonts w:ascii="Times New Roman" w:hAnsi="Times New Roman" w:cs="Times New Roman"/>
                <w:sz w:val="22"/>
                <w:szCs w:val="22"/>
              </w:rPr>
              <w:t>,</w:t>
            </w:r>
            <w:r w:rsidRPr="00CC106B">
              <w:rPr>
                <w:rFonts w:ascii="Times New Roman" w:hAnsi="Times New Roman" w:cs="Times New Roman"/>
                <w:sz w:val="22"/>
                <w:szCs w:val="22"/>
              </w:rPr>
              <w:t>058</w:t>
            </w:r>
            <w:r w:rsidR="001535C4" w:rsidRPr="001260B4">
              <w:rPr>
                <w:rFonts w:ascii="Times New Roman" w:hAnsi="Times New Roman" w:cs="Times New Roman"/>
                <w:sz w:val="22"/>
                <w:szCs w:val="22"/>
              </w:rPr>
              <w:t>,</w:t>
            </w:r>
            <w:r w:rsidRPr="00CC106B">
              <w:rPr>
                <w:rFonts w:ascii="Times New Roman" w:hAnsi="Times New Roman" w:cs="Times New Roman"/>
                <w:sz w:val="22"/>
                <w:szCs w:val="22"/>
              </w:rPr>
              <w:t>117</w:t>
            </w:r>
          </w:p>
        </w:tc>
        <w:tc>
          <w:tcPr>
            <w:tcW w:w="180" w:type="dxa"/>
          </w:tcPr>
          <w:p w14:paraId="0ED98F92" w14:textId="77777777" w:rsidR="001535C4" w:rsidRPr="001260B4" w:rsidRDefault="001535C4" w:rsidP="001535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4B658411" w14:textId="77777777" w:rsidR="001535C4" w:rsidRPr="001260B4" w:rsidRDefault="001535C4" w:rsidP="0015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p>
          <w:p w14:paraId="10886A94" w14:textId="05E1D0FD" w:rsidR="001535C4" w:rsidRPr="001260B4" w:rsidRDefault="00CC106B" w:rsidP="0015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r w:rsidRPr="00CC106B">
              <w:rPr>
                <w:rFonts w:ascii="Times New Roman" w:hAnsi="Times New Roman" w:cs="Times New Roman"/>
                <w:sz w:val="22"/>
                <w:szCs w:val="22"/>
              </w:rPr>
              <w:t>1</w:t>
            </w:r>
            <w:r w:rsidR="001535C4" w:rsidRPr="001260B4">
              <w:rPr>
                <w:rFonts w:ascii="Times New Roman" w:hAnsi="Times New Roman" w:cs="Times New Roman"/>
                <w:sz w:val="22"/>
                <w:szCs w:val="22"/>
              </w:rPr>
              <w:t>,</w:t>
            </w:r>
            <w:r w:rsidRPr="00CC106B">
              <w:rPr>
                <w:rFonts w:ascii="Times New Roman" w:hAnsi="Times New Roman" w:cs="Times New Roman"/>
                <w:sz w:val="22"/>
                <w:szCs w:val="22"/>
              </w:rPr>
              <w:t>282</w:t>
            </w:r>
            <w:r w:rsidR="001535C4" w:rsidRPr="001260B4">
              <w:rPr>
                <w:rFonts w:ascii="Times New Roman" w:hAnsi="Times New Roman" w:cs="Times New Roman"/>
                <w:sz w:val="22"/>
                <w:szCs w:val="22"/>
              </w:rPr>
              <w:t>,</w:t>
            </w:r>
            <w:r w:rsidRPr="00CC106B">
              <w:rPr>
                <w:rFonts w:ascii="Times New Roman" w:hAnsi="Times New Roman" w:cs="Times New Roman"/>
                <w:sz w:val="22"/>
                <w:szCs w:val="22"/>
              </w:rPr>
              <w:t>989</w:t>
            </w:r>
          </w:p>
        </w:tc>
      </w:tr>
      <w:tr w:rsidR="001535C4" w:rsidRPr="001260B4" w14:paraId="3EBB63F2" w14:textId="77777777" w:rsidTr="005501F3">
        <w:trPr>
          <w:cantSplit/>
        </w:trPr>
        <w:tc>
          <w:tcPr>
            <w:tcW w:w="5733" w:type="dxa"/>
          </w:tcPr>
          <w:p w14:paraId="6B1D97D9" w14:textId="2C5F540B" w:rsidR="001535C4" w:rsidRPr="001260B4" w:rsidRDefault="001535C4" w:rsidP="001535C4">
            <w:pPr>
              <w:rPr>
                <w:rFonts w:ascii="Times New Roman" w:hAnsi="Times New Roman" w:cs="Times New Roman"/>
                <w:sz w:val="22"/>
              </w:rPr>
            </w:pPr>
            <w:r w:rsidRPr="001260B4">
              <w:rPr>
                <w:rFonts w:ascii="Times New Roman" w:hAnsi="Times New Roman" w:cs="Times New Roman"/>
                <w:sz w:val="22"/>
                <w:szCs w:val="22"/>
              </w:rPr>
              <w:t xml:space="preserve"> </w:t>
            </w:r>
            <w:r w:rsidR="00001723" w:rsidRPr="00001723">
              <w:rPr>
                <w:rFonts w:ascii="Times New Roman" w:hAnsi="Times New Roman" w:cs="Times New Roman"/>
                <w:sz w:val="22"/>
                <w:szCs w:val="22"/>
              </w:rPr>
              <w:t>-</w:t>
            </w:r>
            <w:r w:rsidRPr="001260B4">
              <w:rPr>
                <w:rFonts w:ascii="Times New Roman" w:hAnsi="Times New Roman" w:cs="Times New Roman"/>
                <w:sz w:val="22"/>
              </w:rPr>
              <w:t xml:space="preserve"> Classification of financial instruments of subsidiaries</w:t>
            </w:r>
          </w:p>
        </w:tc>
        <w:tc>
          <w:tcPr>
            <w:tcW w:w="900" w:type="dxa"/>
          </w:tcPr>
          <w:p w14:paraId="69575A7D" w14:textId="77777777" w:rsidR="001535C4" w:rsidRPr="001260B4" w:rsidRDefault="001535C4" w:rsidP="0015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i/>
                <w:iCs/>
                <w:sz w:val="22"/>
                <w:szCs w:val="22"/>
              </w:rPr>
            </w:pPr>
          </w:p>
        </w:tc>
        <w:tc>
          <w:tcPr>
            <w:tcW w:w="1341" w:type="dxa"/>
            <w:tcBorders>
              <w:bottom w:val="single" w:sz="4" w:space="0" w:color="auto"/>
            </w:tcBorders>
          </w:tcPr>
          <w:p w14:paraId="57375496" w14:textId="0B3EF1EC" w:rsidR="001535C4" w:rsidRPr="001260B4" w:rsidRDefault="00AB2F76" w:rsidP="0015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53</w:t>
            </w:r>
            <w:r w:rsidR="001535C4" w:rsidRPr="001260B4">
              <w:rPr>
                <w:rFonts w:ascii="Times New Roman" w:hAnsi="Times New Roman" w:cs="Times New Roman"/>
                <w:sz w:val="22"/>
                <w:szCs w:val="22"/>
              </w:rPr>
              <w:t>,</w:t>
            </w:r>
            <w:r w:rsidR="00CC106B" w:rsidRPr="00CC106B">
              <w:rPr>
                <w:rFonts w:ascii="Times New Roman" w:hAnsi="Times New Roman" w:cs="Times New Roman"/>
                <w:sz w:val="22"/>
                <w:szCs w:val="22"/>
              </w:rPr>
              <w:t>999</w:t>
            </w:r>
            <w:r w:rsidRPr="00AB2F76">
              <w:rPr>
                <w:rFonts w:ascii="Times New Roman" w:hAnsi="Times New Roman" w:cs="Times New Roman"/>
                <w:sz w:val="22"/>
                <w:szCs w:val="22"/>
              </w:rPr>
              <w:t>)</w:t>
            </w:r>
          </w:p>
        </w:tc>
        <w:tc>
          <w:tcPr>
            <w:tcW w:w="180" w:type="dxa"/>
          </w:tcPr>
          <w:p w14:paraId="00B4DCE8" w14:textId="77777777" w:rsidR="001535C4" w:rsidRPr="001260B4" w:rsidRDefault="001535C4" w:rsidP="001535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Borders>
              <w:bottom w:val="single" w:sz="4" w:space="0" w:color="auto"/>
            </w:tcBorders>
          </w:tcPr>
          <w:p w14:paraId="358B5EAA" w14:textId="7A3EF960" w:rsidR="001535C4" w:rsidRPr="001260B4" w:rsidRDefault="00001723"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88" w:right="-79" w:firstLine="88"/>
              <w:rPr>
                <w:rFonts w:ascii="Times New Roman" w:hAnsi="Times New Roman" w:cs="Times New Roman"/>
                <w:sz w:val="22"/>
                <w:szCs w:val="22"/>
              </w:rPr>
            </w:pPr>
            <w:r w:rsidRPr="00001723">
              <w:rPr>
                <w:rFonts w:ascii="Times New Roman" w:hAnsi="Times New Roman" w:cs="Times New Roman"/>
                <w:sz w:val="22"/>
                <w:szCs w:val="22"/>
              </w:rPr>
              <w:t>-</w:t>
            </w:r>
          </w:p>
        </w:tc>
      </w:tr>
      <w:tr w:rsidR="001535C4" w:rsidRPr="001260B4" w14:paraId="0A1C483D" w14:textId="77777777" w:rsidTr="005501F3">
        <w:trPr>
          <w:cantSplit/>
        </w:trPr>
        <w:tc>
          <w:tcPr>
            <w:tcW w:w="5733" w:type="dxa"/>
          </w:tcPr>
          <w:p w14:paraId="35F60518" w14:textId="45B9007A" w:rsidR="001535C4" w:rsidRPr="001260B4" w:rsidRDefault="001535C4" w:rsidP="001535C4">
            <w:pPr>
              <w:rPr>
                <w:rFonts w:ascii="Times New Roman" w:hAnsi="Times New Roman" w:cs="Times New Roman"/>
                <w:b/>
                <w:bCs/>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1</w:t>
            </w:r>
            <w:r w:rsidRPr="001260B4">
              <w:rPr>
                <w:rFonts w:ascii="Times New Roman" w:hAnsi="Times New Roman" w:cs="Times New Roman"/>
                <w:b/>
                <w:bCs/>
                <w:sz w:val="22"/>
                <w:szCs w:val="22"/>
              </w:rPr>
              <w:t xml:space="preserve"> January </w:t>
            </w:r>
            <w:r w:rsidR="00001723" w:rsidRPr="00001723">
              <w:rPr>
                <w:rFonts w:ascii="Times New Roman" w:hAnsi="Times New Roman" w:cs="Times New Roman"/>
                <w:b/>
                <w:bCs/>
                <w:sz w:val="22"/>
                <w:szCs w:val="22"/>
              </w:rPr>
              <w:t>-</w:t>
            </w:r>
            <w:r w:rsidRPr="001260B4">
              <w:rPr>
                <w:rFonts w:ascii="Times New Roman" w:hAnsi="Times New Roman" w:cs="Times New Roman"/>
                <w:b/>
                <w:bCs/>
                <w:sz w:val="22"/>
                <w:szCs w:val="22"/>
              </w:rPr>
              <w:t xml:space="preserve"> restated</w:t>
            </w:r>
          </w:p>
        </w:tc>
        <w:tc>
          <w:tcPr>
            <w:tcW w:w="900" w:type="dxa"/>
          </w:tcPr>
          <w:p w14:paraId="3A2E3CD1" w14:textId="77777777" w:rsidR="001535C4" w:rsidRPr="001260B4" w:rsidRDefault="001535C4" w:rsidP="0015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Borders>
              <w:top w:val="single" w:sz="4" w:space="0" w:color="auto"/>
            </w:tcBorders>
          </w:tcPr>
          <w:p w14:paraId="1ADFE243" w14:textId="51E7B3A5" w:rsidR="001535C4" w:rsidRPr="001260B4" w:rsidRDefault="00CC106B" w:rsidP="0015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CC106B">
              <w:rPr>
                <w:rFonts w:ascii="Times New Roman" w:hAnsi="Times New Roman" w:cs="Times New Roman"/>
                <w:b/>
                <w:bCs/>
                <w:sz w:val="22"/>
                <w:szCs w:val="22"/>
              </w:rPr>
              <w:t>7</w:t>
            </w:r>
            <w:r w:rsidR="001535C4" w:rsidRPr="001260B4">
              <w:rPr>
                <w:rFonts w:ascii="Times New Roman" w:hAnsi="Times New Roman" w:cs="Times New Roman"/>
                <w:b/>
                <w:bCs/>
                <w:sz w:val="22"/>
                <w:szCs w:val="22"/>
              </w:rPr>
              <w:t>,</w:t>
            </w:r>
            <w:r w:rsidRPr="00CC106B">
              <w:rPr>
                <w:rFonts w:ascii="Times New Roman" w:hAnsi="Times New Roman" w:cs="Times New Roman"/>
                <w:b/>
                <w:bCs/>
                <w:sz w:val="22"/>
                <w:szCs w:val="22"/>
              </w:rPr>
              <w:t>236</w:t>
            </w:r>
            <w:r w:rsidR="001535C4" w:rsidRPr="001260B4">
              <w:rPr>
                <w:rFonts w:ascii="Times New Roman" w:hAnsi="Times New Roman" w:cs="Times New Roman"/>
                <w:b/>
                <w:bCs/>
                <w:sz w:val="22"/>
                <w:szCs w:val="22"/>
              </w:rPr>
              <w:t>,</w:t>
            </w:r>
            <w:r w:rsidRPr="00CC106B">
              <w:rPr>
                <w:rFonts w:ascii="Times New Roman" w:hAnsi="Times New Roman" w:cs="Times New Roman"/>
                <w:b/>
                <w:bCs/>
                <w:sz w:val="22"/>
                <w:szCs w:val="22"/>
              </w:rPr>
              <w:t>413</w:t>
            </w:r>
          </w:p>
        </w:tc>
        <w:tc>
          <w:tcPr>
            <w:tcW w:w="180" w:type="dxa"/>
          </w:tcPr>
          <w:p w14:paraId="19F7F0FE" w14:textId="77777777" w:rsidR="001535C4" w:rsidRPr="001260B4" w:rsidRDefault="001535C4" w:rsidP="001535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b/>
                <w:bCs/>
                <w:sz w:val="22"/>
                <w:lang w:val="en-GB"/>
              </w:rPr>
            </w:pPr>
          </w:p>
        </w:tc>
        <w:tc>
          <w:tcPr>
            <w:tcW w:w="1287" w:type="dxa"/>
            <w:tcBorders>
              <w:top w:val="single" w:sz="4" w:space="0" w:color="auto"/>
            </w:tcBorders>
          </w:tcPr>
          <w:p w14:paraId="57E51325" w14:textId="3593463A" w:rsidR="001535C4" w:rsidRPr="001260B4" w:rsidRDefault="00CC106B" w:rsidP="0015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b/>
                <w:bCs/>
                <w:sz w:val="22"/>
                <w:szCs w:val="22"/>
              </w:rPr>
            </w:pPr>
            <w:r w:rsidRPr="00CC106B">
              <w:rPr>
                <w:rFonts w:ascii="Times New Roman" w:hAnsi="Times New Roman" w:cs="Times New Roman"/>
                <w:b/>
                <w:bCs/>
                <w:sz w:val="22"/>
                <w:szCs w:val="22"/>
              </w:rPr>
              <w:t>7</w:t>
            </w:r>
            <w:r w:rsidR="001535C4" w:rsidRPr="001260B4">
              <w:rPr>
                <w:rFonts w:ascii="Times New Roman" w:hAnsi="Times New Roman" w:cs="Times New Roman"/>
                <w:b/>
                <w:bCs/>
                <w:sz w:val="22"/>
                <w:szCs w:val="22"/>
              </w:rPr>
              <w:t>,</w:t>
            </w:r>
            <w:r w:rsidRPr="00CC106B">
              <w:rPr>
                <w:rFonts w:ascii="Times New Roman" w:hAnsi="Times New Roman" w:cs="Times New Roman"/>
                <w:b/>
                <w:bCs/>
                <w:sz w:val="22"/>
                <w:szCs w:val="22"/>
              </w:rPr>
              <w:t>872</w:t>
            </w:r>
            <w:r w:rsidR="001535C4" w:rsidRPr="001260B4">
              <w:rPr>
                <w:rFonts w:ascii="Times New Roman" w:hAnsi="Times New Roman" w:cs="Times New Roman"/>
                <w:b/>
                <w:bCs/>
                <w:sz w:val="22"/>
                <w:szCs w:val="22"/>
              </w:rPr>
              <w:t>,</w:t>
            </w:r>
            <w:r w:rsidRPr="00CC106B">
              <w:rPr>
                <w:rFonts w:ascii="Times New Roman" w:hAnsi="Times New Roman" w:cs="Times New Roman"/>
                <w:b/>
                <w:bCs/>
                <w:sz w:val="22"/>
                <w:szCs w:val="22"/>
              </w:rPr>
              <w:t>784</w:t>
            </w:r>
          </w:p>
        </w:tc>
      </w:tr>
      <w:tr w:rsidR="001535C4" w:rsidRPr="001260B4" w14:paraId="34E4C324" w14:textId="77777777" w:rsidTr="00C672BB">
        <w:trPr>
          <w:cantSplit/>
        </w:trPr>
        <w:tc>
          <w:tcPr>
            <w:tcW w:w="5733" w:type="dxa"/>
          </w:tcPr>
          <w:p w14:paraId="7A0BFECF" w14:textId="77777777" w:rsidR="001535C4" w:rsidRPr="001260B4" w:rsidRDefault="001535C4" w:rsidP="001535C4">
            <w:pPr>
              <w:rPr>
                <w:rFonts w:ascii="Times New Roman" w:hAnsi="Times New Roman" w:cs="Times New Roman"/>
                <w:sz w:val="22"/>
                <w:szCs w:val="22"/>
              </w:rPr>
            </w:pPr>
            <w:r w:rsidRPr="001260B4">
              <w:rPr>
                <w:rFonts w:ascii="Times New Roman" w:hAnsi="Times New Roman" w:cs="Times New Roman"/>
                <w:sz w:val="22"/>
                <w:szCs w:val="22"/>
              </w:rPr>
              <w:t>Additional investment</w:t>
            </w:r>
          </w:p>
        </w:tc>
        <w:tc>
          <w:tcPr>
            <w:tcW w:w="900" w:type="dxa"/>
          </w:tcPr>
          <w:p w14:paraId="393B434F" w14:textId="77777777" w:rsidR="001535C4" w:rsidRPr="001260B4" w:rsidRDefault="001535C4" w:rsidP="0015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Pr>
          <w:p w14:paraId="31920E22" w14:textId="56B84895" w:rsidR="001535C4" w:rsidRPr="001260B4" w:rsidRDefault="00CC106B" w:rsidP="0015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CC106B">
              <w:rPr>
                <w:rFonts w:ascii="Times New Roman" w:hAnsi="Times New Roman" w:cs="Times New Roman"/>
                <w:sz w:val="22"/>
                <w:szCs w:val="22"/>
              </w:rPr>
              <w:t>1</w:t>
            </w:r>
            <w:r w:rsidR="00DB4193" w:rsidRPr="001260B4">
              <w:rPr>
                <w:rFonts w:ascii="Times New Roman" w:hAnsi="Times New Roman" w:cs="Times New Roman"/>
                <w:sz w:val="22"/>
                <w:szCs w:val="22"/>
              </w:rPr>
              <w:t>,</w:t>
            </w:r>
            <w:r w:rsidRPr="00CC106B">
              <w:rPr>
                <w:rFonts w:ascii="Times New Roman" w:hAnsi="Times New Roman" w:cs="Times New Roman"/>
                <w:sz w:val="22"/>
                <w:szCs w:val="22"/>
              </w:rPr>
              <w:t>047</w:t>
            </w:r>
            <w:r w:rsidR="00DB4193" w:rsidRPr="001260B4">
              <w:rPr>
                <w:rFonts w:ascii="Times New Roman" w:hAnsi="Times New Roman" w:cs="Times New Roman"/>
                <w:sz w:val="22"/>
                <w:szCs w:val="22"/>
              </w:rPr>
              <w:t>,</w:t>
            </w:r>
            <w:r w:rsidRPr="00CC106B">
              <w:rPr>
                <w:rFonts w:ascii="Times New Roman" w:hAnsi="Times New Roman" w:cs="Times New Roman"/>
                <w:sz w:val="22"/>
                <w:szCs w:val="22"/>
              </w:rPr>
              <w:t>107</w:t>
            </w:r>
          </w:p>
        </w:tc>
        <w:tc>
          <w:tcPr>
            <w:tcW w:w="180" w:type="dxa"/>
          </w:tcPr>
          <w:p w14:paraId="4B34FF6C" w14:textId="77777777" w:rsidR="001535C4" w:rsidRPr="001260B4" w:rsidRDefault="001535C4" w:rsidP="001535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b/>
                <w:bCs/>
                <w:sz w:val="22"/>
                <w:lang w:val="en-GB"/>
              </w:rPr>
            </w:pPr>
          </w:p>
        </w:tc>
        <w:tc>
          <w:tcPr>
            <w:tcW w:w="1287" w:type="dxa"/>
          </w:tcPr>
          <w:p w14:paraId="4B37C09A" w14:textId="0D062188" w:rsidR="001535C4" w:rsidRPr="001260B4" w:rsidRDefault="00CC106B"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8" w:right="-114" w:firstLine="88"/>
              <w:rPr>
                <w:rFonts w:ascii="Times New Roman" w:hAnsi="Times New Roman" w:cs="Times New Roman"/>
                <w:sz w:val="22"/>
                <w:szCs w:val="22"/>
              </w:rPr>
            </w:pPr>
            <w:r w:rsidRPr="00CC106B">
              <w:rPr>
                <w:rFonts w:ascii="Times New Roman" w:hAnsi="Times New Roman" w:cs="Times New Roman"/>
                <w:sz w:val="22"/>
                <w:szCs w:val="22"/>
              </w:rPr>
              <w:t>135</w:t>
            </w:r>
            <w:r w:rsidR="00DB4193" w:rsidRPr="001260B4">
              <w:rPr>
                <w:rFonts w:ascii="Times New Roman" w:hAnsi="Times New Roman" w:cs="Times New Roman"/>
                <w:sz w:val="22"/>
                <w:szCs w:val="22"/>
              </w:rPr>
              <w:t>,</w:t>
            </w:r>
            <w:r w:rsidRPr="00CC106B">
              <w:rPr>
                <w:rFonts w:ascii="Times New Roman" w:hAnsi="Times New Roman" w:cs="Times New Roman"/>
                <w:sz w:val="22"/>
                <w:szCs w:val="22"/>
              </w:rPr>
              <w:t>000</w:t>
            </w:r>
          </w:p>
        </w:tc>
      </w:tr>
      <w:tr w:rsidR="00DB4193" w:rsidRPr="001260B4" w14:paraId="14AF8DE6" w14:textId="77777777" w:rsidTr="0005735C">
        <w:trPr>
          <w:cantSplit/>
        </w:trPr>
        <w:tc>
          <w:tcPr>
            <w:tcW w:w="5733" w:type="dxa"/>
          </w:tcPr>
          <w:p w14:paraId="3D872877" w14:textId="23CA2C16" w:rsidR="00DB4193" w:rsidRPr="001260B4" w:rsidRDefault="00DB4193" w:rsidP="001535C4">
            <w:pPr>
              <w:rPr>
                <w:rFonts w:ascii="Times New Roman" w:hAnsi="Times New Roman" w:cs="Times New Roman"/>
                <w:sz w:val="22"/>
                <w:szCs w:val="22"/>
              </w:rPr>
            </w:pPr>
            <w:r w:rsidRPr="001260B4">
              <w:rPr>
                <w:rFonts w:ascii="Times New Roman" w:hAnsi="Times New Roman" w:cs="Times New Roman"/>
                <w:sz w:val="22"/>
                <w:szCs w:val="22"/>
              </w:rPr>
              <w:t>Gain on dilution of investment in subsidiary</w:t>
            </w:r>
          </w:p>
        </w:tc>
        <w:tc>
          <w:tcPr>
            <w:tcW w:w="900" w:type="dxa"/>
          </w:tcPr>
          <w:p w14:paraId="052822B1" w14:textId="77777777" w:rsidR="00DB4193" w:rsidRPr="001260B4" w:rsidRDefault="00DB4193" w:rsidP="0015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Pr>
          <w:p w14:paraId="6FC7A263" w14:textId="68252B43" w:rsidR="00DB4193" w:rsidRPr="001260B4" w:rsidRDefault="00001723"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88" w:right="-79" w:firstLine="88"/>
              <w:rPr>
                <w:rFonts w:ascii="Times New Roman" w:hAnsi="Times New Roman" w:cs="Times New Roman"/>
                <w:sz w:val="22"/>
                <w:szCs w:val="22"/>
              </w:rPr>
            </w:pPr>
            <w:r w:rsidRPr="00001723">
              <w:rPr>
                <w:rFonts w:ascii="Times New Roman" w:hAnsi="Times New Roman" w:cs="Times New Roman"/>
                <w:sz w:val="22"/>
                <w:szCs w:val="22"/>
              </w:rPr>
              <w:t>-</w:t>
            </w:r>
          </w:p>
        </w:tc>
        <w:tc>
          <w:tcPr>
            <w:tcW w:w="180" w:type="dxa"/>
          </w:tcPr>
          <w:p w14:paraId="58AD91BF" w14:textId="77777777" w:rsidR="00DB4193" w:rsidRPr="001260B4" w:rsidRDefault="00DB4193" w:rsidP="001535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b/>
                <w:bCs/>
                <w:sz w:val="22"/>
                <w:lang w:val="en-GB"/>
              </w:rPr>
            </w:pPr>
          </w:p>
        </w:tc>
        <w:tc>
          <w:tcPr>
            <w:tcW w:w="1287" w:type="dxa"/>
          </w:tcPr>
          <w:p w14:paraId="15BD27E1" w14:textId="469A09E5" w:rsidR="00DB4193" w:rsidRPr="001260B4" w:rsidRDefault="00CC106B" w:rsidP="00DB4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8" w:right="-114" w:firstLine="88"/>
              <w:rPr>
                <w:rFonts w:ascii="Times New Roman" w:hAnsi="Times New Roman" w:cs="Times New Roman"/>
                <w:sz w:val="22"/>
                <w:szCs w:val="22"/>
              </w:rPr>
            </w:pPr>
            <w:r w:rsidRPr="00CC106B">
              <w:rPr>
                <w:rFonts w:ascii="Times New Roman" w:hAnsi="Times New Roman" w:cs="Times New Roman"/>
                <w:sz w:val="22"/>
                <w:szCs w:val="22"/>
              </w:rPr>
              <w:t>54</w:t>
            </w:r>
          </w:p>
        </w:tc>
      </w:tr>
      <w:tr w:rsidR="00A378F9" w:rsidRPr="001260B4" w14:paraId="1EE23CE6" w14:textId="77777777" w:rsidTr="005501F3">
        <w:trPr>
          <w:cantSplit/>
        </w:trPr>
        <w:tc>
          <w:tcPr>
            <w:tcW w:w="5733" w:type="dxa"/>
          </w:tcPr>
          <w:p w14:paraId="471F04D5" w14:textId="3BE7998B" w:rsidR="00A378F9" w:rsidRPr="001260B4" w:rsidRDefault="00A378F9" w:rsidP="00A378F9">
            <w:pPr>
              <w:rPr>
                <w:rFonts w:ascii="Times New Roman" w:hAnsi="Times New Roman" w:cs="Times New Roman"/>
                <w:sz w:val="22"/>
                <w:szCs w:val="22"/>
              </w:rPr>
            </w:pPr>
            <w:r w:rsidRPr="001260B4">
              <w:rPr>
                <w:rFonts w:ascii="Times New Roman" w:hAnsi="Times New Roman" w:cs="Times New Roman"/>
                <w:sz w:val="22"/>
                <w:szCs w:val="22"/>
              </w:rPr>
              <w:t>Share of profit of subsidiaries</w:t>
            </w:r>
          </w:p>
        </w:tc>
        <w:tc>
          <w:tcPr>
            <w:tcW w:w="900" w:type="dxa"/>
          </w:tcPr>
          <w:p w14:paraId="0C094788" w14:textId="77777777" w:rsidR="00A378F9" w:rsidRPr="001260B4" w:rsidRDefault="00A378F9" w:rsidP="00A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Pr>
          <w:p w14:paraId="5B09F250" w14:textId="64DF5033" w:rsidR="00A378F9" w:rsidRPr="001260B4" w:rsidRDefault="00CC106B" w:rsidP="00A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CC106B">
              <w:rPr>
                <w:rFonts w:ascii="Times New Roman" w:hAnsi="Times New Roman" w:cs="Times New Roman"/>
                <w:sz w:val="22"/>
                <w:szCs w:val="22"/>
              </w:rPr>
              <w:t>1</w:t>
            </w:r>
            <w:r w:rsidR="00A378F9" w:rsidRPr="001260B4">
              <w:rPr>
                <w:rFonts w:ascii="Times New Roman" w:hAnsi="Times New Roman" w:cs="Times New Roman"/>
                <w:sz w:val="22"/>
                <w:szCs w:val="22"/>
              </w:rPr>
              <w:t>,</w:t>
            </w:r>
            <w:r w:rsidRPr="00CC106B">
              <w:rPr>
                <w:rFonts w:ascii="Times New Roman" w:hAnsi="Times New Roman" w:cs="Times New Roman"/>
                <w:sz w:val="22"/>
                <w:szCs w:val="22"/>
              </w:rPr>
              <w:t>512</w:t>
            </w:r>
            <w:r w:rsidR="00A378F9" w:rsidRPr="001260B4">
              <w:rPr>
                <w:rFonts w:ascii="Times New Roman" w:hAnsi="Times New Roman" w:cs="Times New Roman"/>
                <w:sz w:val="22"/>
                <w:szCs w:val="22"/>
              </w:rPr>
              <w:t>,</w:t>
            </w:r>
            <w:r w:rsidRPr="00CC106B">
              <w:rPr>
                <w:rFonts w:ascii="Times New Roman" w:hAnsi="Times New Roman" w:cs="Times New Roman"/>
                <w:sz w:val="22"/>
                <w:szCs w:val="22"/>
              </w:rPr>
              <w:t>367</w:t>
            </w:r>
          </w:p>
        </w:tc>
        <w:tc>
          <w:tcPr>
            <w:tcW w:w="180" w:type="dxa"/>
          </w:tcPr>
          <w:p w14:paraId="27A1D2F6" w14:textId="77777777" w:rsidR="00A378F9" w:rsidRPr="001260B4" w:rsidRDefault="00A378F9" w:rsidP="00A378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0626F06D" w14:textId="1C7EB6B3" w:rsidR="00A378F9"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8" w:right="-114" w:firstLine="88"/>
              <w:rPr>
                <w:rFonts w:ascii="Times New Roman" w:hAnsi="Times New Roman" w:cs="Times New Roman"/>
                <w:sz w:val="22"/>
                <w:szCs w:val="22"/>
              </w:rPr>
            </w:pPr>
            <w:r w:rsidRPr="00CC106B">
              <w:rPr>
                <w:rFonts w:ascii="Times New Roman" w:hAnsi="Times New Roman"/>
                <w:sz w:val="22"/>
                <w:szCs w:val="22"/>
              </w:rPr>
              <w:t>1</w:t>
            </w:r>
            <w:r w:rsidR="00A378F9" w:rsidRPr="001260B4">
              <w:rPr>
                <w:rFonts w:ascii="Times New Roman" w:hAnsi="Times New Roman" w:cs="Times New Roman"/>
                <w:sz w:val="22"/>
                <w:szCs w:val="22"/>
              </w:rPr>
              <w:t>,</w:t>
            </w:r>
            <w:r w:rsidRPr="00CC106B">
              <w:rPr>
                <w:rFonts w:ascii="Times New Roman" w:hAnsi="Times New Roman" w:cs="Times New Roman"/>
                <w:sz w:val="22"/>
                <w:szCs w:val="22"/>
              </w:rPr>
              <w:t>523</w:t>
            </w:r>
            <w:r w:rsidR="00A378F9" w:rsidRPr="001260B4">
              <w:rPr>
                <w:rFonts w:ascii="Times New Roman" w:hAnsi="Times New Roman" w:cs="Times New Roman"/>
                <w:sz w:val="22"/>
                <w:szCs w:val="22"/>
              </w:rPr>
              <w:t>,</w:t>
            </w:r>
            <w:r w:rsidRPr="00CC106B">
              <w:rPr>
                <w:rFonts w:ascii="Times New Roman" w:hAnsi="Times New Roman" w:cs="Times New Roman"/>
                <w:sz w:val="22"/>
                <w:szCs w:val="22"/>
              </w:rPr>
              <w:t>594</w:t>
            </w:r>
          </w:p>
        </w:tc>
      </w:tr>
      <w:tr w:rsidR="00A378F9" w:rsidRPr="001260B4" w14:paraId="4E4B52FA" w14:textId="77777777" w:rsidTr="005501F3">
        <w:trPr>
          <w:cantSplit/>
        </w:trPr>
        <w:tc>
          <w:tcPr>
            <w:tcW w:w="5733" w:type="dxa"/>
          </w:tcPr>
          <w:p w14:paraId="6846F8FA" w14:textId="77777777" w:rsidR="00A378F9" w:rsidRPr="001260B4" w:rsidRDefault="00A378F9" w:rsidP="00A378F9">
            <w:pPr>
              <w:rPr>
                <w:rFonts w:ascii="Times New Roman" w:hAnsi="Times New Roman" w:cs="Times New Roman"/>
                <w:sz w:val="22"/>
                <w:szCs w:val="22"/>
              </w:rPr>
            </w:pPr>
            <w:r w:rsidRPr="001260B4">
              <w:rPr>
                <w:rFonts w:ascii="Times New Roman" w:hAnsi="Times New Roman" w:cs="Times New Roman"/>
                <w:sz w:val="22"/>
                <w:szCs w:val="22"/>
              </w:rPr>
              <w:t>Dividends income</w:t>
            </w:r>
          </w:p>
        </w:tc>
        <w:tc>
          <w:tcPr>
            <w:tcW w:w="900" w:type="dxa"/>
          </w:tcPr>
          <w:p w14:paraId="05CA7C38" w14:textId="77777777" w:rsidR="00A378F9" w:rsidRPr="001260B4" w:rsidRDefault="00A378F9" w:rsidP="00A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88" w:right="-114" w:firstLine="88"/>
              <w:rPr>
                <w:rFonts w:ascii="Times New Roman" w:hAnsi="Times New Roman" w:cs="Times New Roman"/>
                <w:i/>
                <w:iCs/>
                <w:sz w:val="22"/>
                <w:szCs w:val="22"/>
              </w:rPr>
            </w:pPr>
          </w:p>
        </w:tc>
        <w:tc>
          <w:tcPr>
            <w:tcW w:w="1341" w:type="dxa"/>
          </w:tcPr>
          <w:p w14:paraId="440C2B50" w14:textId="3B8896D9" w:rsidR="00A378F9" w:rsidRPr="001260B4" w:rsidRDefault="00AB2F76" w:rsidP="00A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1</w:t>
            </w:r>
            <w:r w:rsidR="00A378F9" w:rsidRPr="001260B4">
              <w:rPr>
                <w:rFonts w:ascii="Times New Roman" w:hAnsi="Times New Roman" w:cs="Times New Roman"/>
                <w:sz w:val="22"/>
                <w:szCs w:val="22"/>
              </w:rPr>
              <w:t>,</w:t>
            </w:r>
            <w:r w:rsidR="00CC106B" w:rsidRPr="00CC106B">
              <w:rPr>
                <w:rFonts w:ascii="Times New Roman" w:hAnsi="Times New Roman" w:cs="Times New Roman"/>
                <w:sz w:val="22"/>
                <w:szCs w:val="22"/>
              </w:rPr>
              <w:t>547</w:t>
            </w:r>
            <w:r w:rsidR="00A378F9" w:rsidRPr="001260B4">
              <w:rPr>
                <w:rFonts w:ascii="Times New Roman" w:hAnsi="Times New Roman" w:cs="Times New Roman"/>
                <w:sz w:val="22"/>
                <w:szCs w:val="22"/>
              </w:rPr>
              <w:t>,</w:t>
            </w:r>
            <w:r w:rsidR="00CC106B" w:rsidRPr="00CC106B">
              <w:rPr>
                <w:rFonts w:ascii="Times New Roman" w:hAnsi="Times New Roman" w:cs="Times New Roman"/>
                <w:sz w:val="22"/>
                <w:szCs w:val="22"/>
              </w:rPr>
              <w:t>770</w:t>
            </w:r>
            <w:r w:rsidRPr="00AB2F76">
              <w:rPr>
                <w:rFonts w:ascii="Times New Roman" w:hAnsi="Times New Roman" w:cs="Times New Roman"/>
                <w:sz w:val="22"/>
                <w:szCs w:val="22"/>
              </w:rPr>
              <w:t>)</w:t>
            </w:r>
          </w:p>
        </w:tc>
        <w:tc>
          <w:tcPr>
            <w:tcW w:w="180" w:type="dxa"/>
          </w:tcPr>
          <w:p w14:paraId="21E67408" w14:textId="77777777" w:rsidR="00A378F9" w:rsidRPr="001260B4" w:rsidRDefault="00A378F9" w:rsidP="00A378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20FE13D3" w14:textId="33C2B8FB" w:rsidR="00A378F9" w:rsidRPr="001260B4"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8" w:right="-114" w:firstLine="88"/>
              <w:rPr>
                <w:rFonts w:ascii="Times New Roman" w:hAnsi="Times New Roman" w:cs="Times New Roman"/>
                <w:sz w:val="22"/>
                <w:szCs w:val="22"/>
              </w:rPr>
            </w:pPr>
            <w:r w:rsidRPr="00AB2F76">
              <w:rPr>
                <w:rFonts w:ascii="Times New Roman" w:hAnsi="Times New Roman"/>
                <w:sz w:val="22"/>
                <w:szCs w:val="22"/>
              </w:rPr>
              <w:t>(</w:t>
            </w:r>
            <w:r w:rsidR="00CC106B" w:rsidRPr="00CC106B">
              <w:rPr>
                <w:rFonts w:ascii="Times New Roman" w:hAnsi="Times New Roman"/>
                <w:sz w:val="22"/>
                <w:szCs w:val="22"/>
              </w:rPr>
              <w:t>1</w:t>
            </w:r>
            <w:r w:rsidR="00A378F9" w:rsidRPr="001260B4">
              <w:rPr>
                <w:rFonts w:ascii="Times New Roman" w:hAnsi="Times New Roman" w:cs="Times New Roman"/>
                <w:sz w:val="22"/>
                <w:szCs w:val="22"/>
              </w:rPr>
              <w:t>,</w:t>
            </w:r>
            <w:r w:rsidR="00CC106B" w:rsidRPr="00CC106B">
              <w:rPr>
                <w:rFonts w:ascii="Times New Roman" w:hAnsi="Times New Roman" w:cs="Times New Roman"/>
                <w:sz w:val="22"/>
                <w:szCs w:val="22"/>
              </w:rPr>
              <w:t>622</w:t>
            </w:r>
            <w:r w:rsidR="00A378F9" w:rsidRPr="001260B4">
              <w:rPr>
                <w:rFonts w:ascii="Times New Roman" w:hAnsi="Times New Roman" w:cs="Times New Roman"/>
                <w:sz w:val="22"/>
                <w:szCs w:val="22"/>
              </w:rPr>
              <w:t>,</w:t>
            </w:r>
            <w:r w:rsidR="00CC106B" w:rsidRPr="00CC106B">
              <w:rPr>
                <w:rFonts w:ascii="Times New Roman" w:hAnsi="Times New Roman" w:cs="Times New Roman"/>
                <w:sz w:val="22"/>
                <w:szCs w:val="22"/>
              </w:rPr>
              <w:t>362</w:t>
            </w:r>
            <w:r w:rsidRPr="00AB2F76">
              <w:rPr>
                <w:rFonts w:ascii="Times New Roman" w:hAnsi="Times New Roman"/>
                <w:sz w:val="22"/>
                <w:szCs w:val="22"/>
              </w:rPr>
              <w:t>)</w:t>
            </w:r>
          </w:p>
        </w:tc>
      </w:tr>
      <w:tr w:rsidR="00A378F9" w:rsidRPr="001260B4" w14:paraId="48B261C1" w14:textId="77777777" w:rsidTr="005501F3">
        <w:trPr>
          <w:cantSplit/>
        </w:trPr>
        <w:tc>
          <w:tcPr>
            <w:tcW w:w="5733" w:type="dxa"/>
          </w:tcPr>
          <w:p w14:paraId="3ABB2C0B" w14:textId="77777777" w:rsidR="00A378F9" w:rsidRPr="001260B4" w:rsidRDefault="00A378F9" w:rsidP="00A378F9">
            <w:pPr>
              <w:rPr>
                <w:rFonts w:ascii="Times New Roman" w:hAnsi="Times New Roman" w:cs="Times New Roman"/>
                <w:sz w:val="22"/>
                <w:szCs w:val="22"/>
              </w:rPr>
            </w:pPr>
            <w:r w:rsidRPr="001260B4">
              <w:rPr>
                <w:rFonts w:ascii="Times New Roman" w:hAnsi="Times New Roman" w:cs="Times New Roman"/>
                <w:sz w:val="22"/>
                <w:szCs w:val="22"/>
              </w:rPr>
              <w:t>Profit elimination from sales of fixed asset to a subsidiary</w:t>
            </w:r>
          </w:p>
        </w:tc>
        <w:tc>
          <w:tcPr>
            <w:tcW w:w="900" w:type="dxa"/>
          </w:tcPr>
          <w:p w14:paraId="39957910" w14:textId="77777777" w:rsidR="00A378F9" w:rsidRPr="001260B4" w:rsidRDefault="00A378F9" w:rsidP="00A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88" w:right="-114" w:firstLine="88"/>
              <w:rPr>
                <w:rFonts w:ascii="Times New Roman" w:hAnsi="Times New Roman" w:cs="Times New Roman"/>
                <w:i/>
                <w:iCs/>
                <w:sz w:val="22"/>
                <w:szCs w:val="22"/>
              </w:rPr>
            </w:pPr>
          </w:p>
        </w:tc>
        <w:tc>
          <w:tcPr>
            <w:tcW w:w="1341" w:type="dxa"/>
          </w:tcPr>
          <w:p w14:paraId="36523733" w14:textId="23A89152" w:rsidR="00A378F9" w:rsidRPr="001260B4" w:rsidRDefault="00AB2F76" w:rsidP="00A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4</w:t>
            </w:r>
            <w:r w:rsidR="00A378F9" w:rsidRPr="001260B4">
              <w:rPr>
                <w:rFonts w:ascii="Times New Roman" w:hAnsi="Times New Roman" w:cs="Times New Roman"/>
                <w:sz w:val="22"/>
                <w:szCs w:val="22"/>
              </w:rPr>
              <w:t>,</w:t>
            </w:r>
            <w:r w:rsidR="00CC106B" w:rsidRPr="00CC106B">
              <w:rPr>
                <w:rFonts w:ascii="Times New Roman" w:hAnsi="Times New Roman" w:cs="Times New Roman"/>
                <w:sz w:val="22"/>
                <w:szCs w:val="22"/>
              </w:rPr>
              <w:t>730</w:t>
            </w:r>
            <w:r w:rsidRPr="00AB2F76">
              <w:rPr>
                <w:rFonts w:ascii="Times New Roman" w:hAnsi="Times New Roman" w:cs="Times New Roman"/>
                <w:sz w:val="22"/>
                <w:szCs w:val="22"/>
              </w:rPr>
              <w:t>)</w:t>
            </w:r>
          </w:p>
        </w:tc>
        <w:tc>
          <w:tcPr>
            <w:tcW w:w="180" w:type="dxa"/>
          </w:tcPr>
          <w:p w14:paraId="0B1C77F2" w14:textId="77777777" w:rsidR="00A378F9" w:rsidRPr="001260B4" w:rsidRDefault="00A378F9" w:rsidP="00A378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5E323F47" w14:textId="2685C6B7" w:rsidR="00A378F9" w:rsidRPr="001260B4" w:rsidRDefault="00001723"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88" w:right="-79" w:firstLine="88"/>
              <w:rPr>
                <w:rFonts w:ascii="Times New Roman" w:hAnsi="Times New Roman" w:cs="Times New Roman"/>
                <w:sz w:val="22"/>
                <w:szCs w:val="22"/>
              </w:rPr>
            </w:pPr>
            <w:r w:rsidRPr="00001723">
              <w:rPr>
                <w:rFonts w:ascii="Times New Roman" w:hAnsi="Times New Roman"/>
                <w:sz w:val="22"/>
                <w:szCs w:val="22"/>
              </w:rPr>
              <w:t>-</w:t>
            </w:r>
          </w:p>
        </w:tc>
      </w:tr>
      <w:tr w:rsidR="00A378F9" w:rsidRPr="001260B4" w14:paraId="36235A62" w14:textId="77777777" w:rsidTr="005501F3">
        <w:trPr>
          <w:cantSplit/>
        </w:trPr>
        <w:tc>
          <w:tcPr>
            <w:tcW w:w="5733" w:type="dxa"/>
          </w:tcPr>
          <w:p w14:paraId="7E5D1694" w14:textId="77777777" w:rsidR="00A378F9" w:rsidRPr="001260B4" w:rsidRDefault="00A378F9" w:rsidP="00A378F9">
            <w:pPr>
              <w:rPr>
                <w:rFonts w:ascii="Times New Roman" w:hAnsi="Times New Roman" w:cs="Times New Roman"/>
                <w:sz w:val="22"/>
                <w:szCs w:val="22"/>
              </w:rPr>
            </w:pPr>
            <w:r w:rsidRPr="001260B4">
              <w:rPr>
                <w:rFonts w:ascii="Times New Roman" w:hAnsi="Times New Roman" w:cs="Times New Roman"/>
                <w:sz w:val="22"/>
                <w:szCs w:val="22"/>
              </w:rPr>
              <w:t>Reduction of subsidiaries’ capital</w:t>
            </w:r>
          </w:p>
        </w:tc>
        <w:tc>
          <w:tcPr>
            <w:tcW w:w="900" w:type="dxa"/>
          </w:tcPr>
          <w:p w14:paraId="54383A6E" w14:textId="77777777" w:rsidR="00A378F9" w:rsidRPr="001260B4" w:rsidRDefault="00A378F9" w:rsidP="00A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Pr>
          <w:p w14:paraId="0C2661CF" w14:textId="40FF97FC" w:rsidR="00A378F9" w:rsidRPr="001260B4" w:rsidRDefault="00001723" w:rsidP="00A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88" w:right="-79" w:firstLine="88"/>
              <w:rPr>
                <w:rFonts w:ascii="Times New Roman" w:hAnsi="Times New Roman" w:cs="Times New Roman"/>
                <w:sz w:val="22"/>
                <w:szCs w:val="22"/>
                <w:cs/>
              </w:rPr>
            </w:pPr>
            <w:r w:rsidRPr="00001723">
              <w:rPr>
                <w:rFonts w:ascii="Times New Roman" w:hAnsi="Times New Roman" w:cs="Times New Roman"/>
                <w:sz w:val="22"/>
                <w:szCs w:val="22"/>
              </w:rPr>
              <w:t>-</w:t>
            </w:r>
          </w:p>
        </w:tc>
        <w:tc>
          <w:tcPr>
            <w:tcW w:w="180" w:type="dxa"/>
          </w:tcPr>
          <w:p w14:paraId="3782FF7E" w14:textId="77777777" w:rsidR="00A378F9" w:rsidRPr="001260B4" w:rsidRDefault="00A378F9" w:rsidP="00A378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37904E94" w14:textId="2D7D384B" w:rsidR="00A378F9" w:rsidRPr="001260B4"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88" w:right="-114" w:firstLine="88"/>
              <w:rPr>
                <w:rFonts w:ascii="Times New Roman" w:hAnsi="Times New Roman" w:cs="Times New Roman"/>
                <w:sz w:val="22"/>
                <w:szCs w:val="22"/>
              </w:rPr>
            </w:pPr>
            <w:r w:rsidRPr="00AB2F76">
              <w:rPr>
                <w:rFonts w:ascii="Times New Roman" w:hAnsi="Times New Roman"/>
                <w:sz w:val="22"/>
                <w:szCs w:val="22"/>
              </w:rPr>
              <w:t>(</w:t>
            </w:r>
            <w:r w:rsidR="00CC106B" w:rsidRPr="00CC106B">
              <w:rPr>
                <w:rFonts w:ascii="Times New Roman" w:hAnsi="Times New Roman"/>
                <w:sz w:val="22"/>
                <w:szCs w:val="22"/>
              </w:rPr>
              <w:t>492</w:t>
            </w:r>
            <w:r w:rsidR="00A378F9" w:rsidRPr="001260B4">
              <w:rPr>
                <w:rFonts w:ascii="Times New Roman" w:hAnsi="Times New Roman" w:cs="Times New Roman"/>
                <w:sz w:val="22"/>
                <w:szCs w:val="22"/>
              </w:rPr>
              <w:t>,</w:t>
            </w:r>
            <w:r w:rsidR="00CC106B" w:rsidRPr="00CC106B">
              <w:rPr>
                <w:rFonts w:ascii="Times New Roman" w:hAnsi="Times New Roman"/>
                <w:sz w:val="22"/>
                <w:szCs w:val="22"/>
              </w:rPr>
              <w:t>500</w:t>
            </w:r>
            <w:r w:rsidRPr="00AB2F76">
              <w:rPr>
                <w:rFonts w:ascii="Times New Roman" w:hAnsi="Times New Roman"/>
                <w:sz w:val="22"/>
                <w:szCs w:val="22"/>
              </w:rPr>
              <w:t>)</w:t>
            </w:r>
          </w:p>
        </w:tc>
      </w:tr>
      <w:tr w:rsidR="00A378F9" w:rsidRPr="001260B4" w14:paraId="2A5FD5D1" w14:textId="77777777" w:rsidTr="005501F3">
        <w:trPr>
          <w:cantSplit/>
        </w:trPr>
        <w:tc>
          <w:tcPr>
            <w:tcW w:w="5733" w:type="dxa"/>
          </w:tcPr>
          <w:p w14:paraId="054F3A8C" w14:textId="76458349" w:rsidR="00A378F9" w:rsidRPr="001260B4" w:rsidRDefault="00A378F9" w:rsidP="00A378F9">
            <w:pPr>
              <w:rPr>
                <w:rFonts w:ascii="Times New Roman" w:hAnsi="Times New Roman" w:cs="Times New Roman"/>
                <w:sz w:val="22"/>
                <w:szCs w:val="22"/>
              </w:rPr>
            </w:pPr>
            <w:r w:rsidRPr="001260B4">
              <w:rPr>
                <w:rFonts w:ascii="Times New Roman" w:hAnsi="Times New Roman" w:cs="Times New Roman"/>
                <w:sz w:val="22"/>
                <w:szCs w:val="22"/>
              </w:rPr>
              <w:t xml:space="preserve">Share of </w:t>
            </w:r>
            <w:r w:rsidRPr="001260B4">
              <w:rPr>
                <w:rFonts w:ascii="Times New Roman" w:hAnsi="Times New Roman" w:cs="Times New Roman"/>
                <w:sz w:val="22"/>
                <w:szCs w:val="28"/>
              </w:rPr>
              <w:t xml:space="preserve">other </w:t>
            </w:r>
            <w:r w:rsidRPr="001260B4">
              <w:rPr>
                <w:rFonts w:ascii="Times New Roman" w:hAnsi="Times New Roman" w:cs="Times New Roman"/>
                <w:sz w:val="22"/>
                <w:szCs w:val="22"/>
              </w:rPr>
              <w:t xml:space="preserve">comprehensive income </w:t>
            </w:r>
            <w:r w:rsidR="00AB2F76" w:rsidRPr="00AB2F76">
              <w:rPr>
                <w:rFonts w:ascii="Times New Roman" w:hAnsi="Times New Roman" w:cs="Times New Roman"/>
                <w:sz w:val="22"/>
                <w:szCs w:val="22"/>
              </w:rPr>
              <w:t>(</w:t>
            </w:r>
            <w:r w:rsidR="002013F2" w:rsidRPr="001260B4">
              <w:rPr>
                <w:rFonts w:ascii="Times New Roman" w:hAnsi="Times New Roman" w:cs="Times New Roman"/>
                <w:sz w:val="22"/>
                <w:szCs w:val="22"/>
              </w:rPr>
              <w:t>loss</w:t>
            </w:r>
            <w:r w:rsidR="00AB2F76" w:rsidRPr="00AB2F76">
              <w:rPr>
                <w:rFonts w:ascii="Times New Roman" w:hAnsi="Times New Roman" w:cs="Times New Roman"/>
                <w:sz w:val="22"/>
                <w:szCs w:val="22"/>
              </w:rPr>
              <w:t>)</w:t>
            </w:r>
            <w:r w:rsidR="002013F2" w:rsidRPr="001260B4">
              <w:rPr>
                <w:rFonts w:ascii="Times New Roman" w:hAnsi="Times New Roman" w:cs="Times New Roman"/>
                <w:sz w:val="22"/>
                <w:szCs w:val="22"/>
              </w:rPr>
              <w:t xml:space="preserve"> </w:t>
            </w:r>
            <w:r w:rsidRPr="001260B4">
              <w:rPr>
                <w:rFonts w:ascii="Times New Roman" w:hAnsi="Times New Roman" w:cs="Times New Roman"/>
                <w:sz w:val="22"/>
                <w:szCs w:val="22"/>
              </w:rPr>
              <w:t>of subsidiaries</w:t>
            </w:r>
          </w:p>
        </w:tc>
        <w:tc>
          <w:tcPr>
            <w:tcW w:w="900" w:type="dxa"/>
          </w:tcPr>
          <w:p w14:paraId="4B85B146" w14:textId="77777777" w:rsidR="00A378F9" w:rsidRPr="001260B4" w:rsidRDefault="00A378F9" w:rsidP="00A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Pr>
          <w:p w14:paraId="62EEAEE8" w14:textId="68A679E7" w:rsidR="00A378F9" w:rsidRPr="001260B4" w:rsidRDefault="00AB2F76" w:rsidP="00A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3</w:t>
            </w:r>
            <w:r w:rsidR="00A378F9" w:rsidRPr="001260B4">
              <w:rPr>
                <w:rFonts w:ascii="Times New Roman" w:hAnsi="Times New Roman" w:cs="Times New Roman"/>
                <w:sz w:val="22"/>
                <w:szCs w:val="22"/>
              </w:rPr>
              <w:t>,</w:t>
            </w:r>
            <w:r w:rsidR="00CC106B" w:rsidRPr="00CC106B">
              <w:rPr>
                <w:rFonts w:ascii="Times New Roman" w:hAnsi="Times New Roman" w:cs="Times New Roman"/>
                <w:sz w:val="22"/>
                <w:szCs w:val="22"/>
              </w:rPr>
              <w:t>565</w:t>
            </w:r>
            <w:r w:rsidRPr="00AB2F76">
              <w:rPr>
                <w:rFonts w:ascii="Times New Roman" w:hAnsi="Times New Roman" w:cs="Times New Roman"/>
                <w:sz w:val="22"/>
                <w:szCs w:val="22"/>
              </w:rPr>
              <w:t>)</w:t>
            </w:r>
          </w:p>
        </w:tc>
        <w:tc>
          <w:tcPr>
            <w:tcW w:w="180" w:type="dxa"/>
          </w:tcPr>
          <w:p w14:paraId="79B8EA5F" w14:textId="77777777" w:rsidR="00A378F9" w:rsidRPr="001260B4" w:rsidRDefault="00A378F9" w:rsidP="00A378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46043486" w14:textId="647C598E" w:rsidR="00A378F9" w:rsidRPr="001260B4" w:rsidRDefault="00001723"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88" w:right="-79" w:firstLine="88"/>
              <w:rPr>
                <w:rFonts w:ascii="Times New Roman" w:hAnsi="Times New Roman" w:cs="Times New Roman"/>
                <w:sz w:val="22"/>
                <w:szCs w:val="22"/>
              </w:rPr>
            </w:pPr>
            <w:r w:rsidRPr="00001723">
              <w:rPr>
                <w:rFonts w:ascii="Times New Roman" w:hAnsi="Times New Roman"/>
                <w:sz w:val="22"/>
                <w:szCs w:val="22"/>
              </w:rPr>
              <w:t>-</w:t>
            </w:r>
          </w:p>
        </w:tc>
      </w:tr>
      <w:tr w:rsidR="00A378F9" w:rsidRPr="001260B4" w14:paraId="2CE4AE2E" w14:textId="77777777" w:rsidTr="005501F3">
        <w:trPr>
          <w:cantSplit/>
          <w:trHeight w:val="60"/>
        </w:trPr>
        <w:tc>
          <w:tcPr>
            <w:tcW w:w="5733" w:type="dxa"/>
          </w:tcPr>
          <w:p w14:paraId="399A844C" w14:textId="77777777" w:rsidR="00A378F9" w:rsidRPr="001260B4" w:rsidRDefault="00A378F9" w:rsidP="00A378F9">
            <w:pPr>
              <w:rPr>
                <w:rFonts w:ascii="Times New Roman" w:hAnsi="Times New Roman" w:cs="Times New Roman"/>
                <w:sz w:val="22"/>
                <w:szCs w:val="22"/>
              </w:rPr>
            </w:pPr>
            <w:r w:rsidRPr="001260B4">
              <w:rPr>
                <w:rFonts w:ascii="Times New Roman" w:hAnsi="Times New Roman" w:cs="Times New Roman"/>
                <w:sz w:val="22"/>
                <w:szCs w:val="22"/>
              </w:rPr>
              <w:t>Exchange differences on translating financial statements</w:t>
            </w:r>
          </w:p>
        </w:tc>
        <w:tc>
          <w:tcPr>
            <w:tcW w:w="900" w:type="dxa"/>
          </w:tcPr>
          <w:p w14:paraId="77D23B7C" w14:textId="77777777" w:rsidR="00A378F9" w:rsidRPr="001260B4" w:rsidRDefault="00A378F9" w:rsidP="00A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341" w:type="dxa"/>
            <w:tcBorders>
              <w:bottom w:val="single" w:sz="4" w:space="0" w:color="auto"/>
            </w:tcBorders>
          </w:tcPr>
          <w:p w14:paraId="5741091E" w14:textId="660CBBBC" w:rsidR="00A378F9" w:rsidRPr="001260B4" w:rsidRDefault="00AB2F76" w:rsidP="00A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108</w:t>
            </w:r>
            <w:r w:rsidR="00A378F9" w:rsidRPr="001260B4">
              <w:rPr>
                <w:rFonts w:ascii="Times New Roman" w:hAnsi="Times New Roman" w:cs="Times New Roman"/>
                <w:sz w:val="22"/>
                <w:szCs w:val="22"/>
              </w:rPr>
              <w:t>,</w:t>
            </w:r>
            <w:r w:rsidR="00CC106B" w:rsidRPr="00CC106B">
              <w:rPr>
                <w:rFonts w:ascii="Times New Roman" w:hAnsi="Times New Roman" w:cs="Times New Roman"/>
                <w:sz w:val="22"/>
                <w:szCs w:val="22"/>
              </w:rPr>
              <w:t>037</w:t>
            </w:r>
            <w:r w:rsidRPr="00AB2F76">
              <w:rPr>
                <w:rFonts w:ascii="Times New Roman" w:hAnsi="Times New Roman" w:cs="Times New Roman"/>
                <w:sz w:val="22"/>
                <w:szCs w:val="22"/>
              </w:rPr>
              <w:t>)</w:t>
            </w:r>
          </w:p>
        </w:tc>
        <w:tc>
          <w:tcPr>
            <w:tcW w:w="180" w:type="dxa"/>
          </w:tcPr>
          <w:p w14:paraId="7507B483" w14:textId="77777777" w:rsidR="00A378F9" w:rsidRPr="001260B4" w:rsidRDefault="00A378F9" w:rsidP="00A378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Borders>
              <w:bottom w:val="single" w:sz="4" w:space="0" w:color="auto"/>
            </w:tcBorders>
          </w:tcPr>
          <w:p w14:paraId="43A50604" w14:textId="1BD9A6A8" w:rsidR="00A378F9" w:rsidRPr="001260B4" w:rsidRDefault="00AB2F76" w:rsidP="00A37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126</w:t>
            </w:r>
            <w:r w:rsidR="00A378F9" w:rsidRPr="001260B4">
              <w:rPr>
                <w:rFonts w:ascii="Times New Roman" w:hAnsi="Times New Roman" w:cs="Times New Roman"/>
                <w:sz w:val="22"/>
                <w:szCs w:val="22"/>
              </w:rPr>
              <w:t>,</w:t>
            </w:r>
            <w:r w:rsidR="00CC106B" w:rsidRPr="00CC106B">
              <w:rPr>
                <w:rFonts w:ascii="Times New Roman" w:hAnsi="Times New Roman" w:cs="Times New Roman"/>
                <w:sz w:val="22"/>
                <w:szCs w:val="22"/>
              </w:rPr>
              <w:t>158</w:t>
            </w:r>
            <w:r w:rsidRPr="00AB2F76">
              <w:rPr>
                <w:rFonts w:ascii="Times New Roman" w:hAnsi="Times New Roman" w:cs="Times New Roman"/>
                <w:sz w:val="22"/>
                <w:szCs w:val="22"/>
              </w:rPr>
              <w:t>)</w:t>
            </w:r>
          </w:p>
        </w:tc>
      </w:tr>
      <w:tr w:rsidR="001535C4" w:rsidRPr="001260B4" w14:paraId="131BDEA4" w14:textId="77777777" w:rsidTr="005501F3">
        <w:trPr>
          <w:cantSplit/>
        </w:trPr>
        <w:tc>
          <w:tcPr>
            <w:tcW w:w="5733" w:type="dxa"/>
          </w:tcPr>
          <w:p w14:paraId="5BFAF5AC" w14:textId="1CAA17A9" w:rsidR="001535C4" w:rsidRPr="001260B4" w:rsidRDefault="001535C4" w:rsidP="001535C4">
            <w:pPr>
              <w:rPr>
                <w:rFonts w:ascii="Times New Roman" w:hAnsi="Times New Roman" w:cs="Times New Roman"/>
                <w:b/>
                <w:bCs/>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w:t>
            </w:r>
            <w:r w:rsidR="00D02BFD" w:rsidRPr="001260B4">
              <w:rPr>
                <w:rFonts w:ascii="Times New Roman" w:hAnsi="Times New Roman" w:cs="Times New Roman"/>
                <w:b/>
                <w:bCs/>
                <w:sz w:val="22"/>
                <w:szCs w:val="22"/>
              </w:rPr>
              <w:t>December</w:t>
            </w:r>
          </w:p>
        </w:tc>
        <w:tc>
          <w:tcPr>
            <w:tcW w:w="900" w:type="dxa"/>
          </w:tcPr>
          <w:p w14:paraId="45AFB4F4" w14:textId="77777777" w:rsidR="001535C4" w:rsidRPr="001260B4" w:rsidRDefault="001535C4" w:rsidP="0015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p>
        </w:tc>
        <w:tc>
          <w:tcPr>
            <w:tcW w:w="1341" w:type="dxa"/>
            <w:tcBorders>
              <w:top w:val="single" w:sz="4" w:space="0" w:color="auto"/>
              <w:bottom w:val="double" w:sz="4" w:space="0" w:color="auto"/>
            </w:tcBorders>
          </w:tcPr>
          <w:p w14:paraId="00BDDCF2" w14:textId="17DB4336" w:rsidR="001535C4" w:rsidRPr="001260B4" w:rsidRDefault="00CC106B" w:rsidP="0015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CC106B">
              <w:rPr>
                <w:rFonts w:ascii="Times New Roman" w:hAnsi="Times New Roman" w:cs="Times New Roman"/>
                <w:b/>
                <w:bCs/>
                <w:sz w:val="22"/>
                <w:szCs w:val="22"/>
              </w:rPr>
              <w:t>8</w:t>
            </w:r>
            <w:r w:rsidR="00A378F9" w:rsidRPr="001260B4">
              <w:rPr>
                <w:rFonts w:ascii="Times New Roman" w:hAnsi="Times New Roman" w:cs="Times New Roman"/>
                <w:b/>
                <w:bCs/>
                <w:sz w:val="22"/>
                <w:szCs w:val="22"/>
              </w:rPr>
              <w:t>,</w:t>
            </w:r>
            <w:r w:rsidRPr="00CC106B">
              <w:rPr>
                <w:rFonts w:ascii="Times New Roman" w:hAnsi="Times New Roman" w:cs="Times New Roman"/>
                <w:b/>
                <w:bCs/>
                <w:sz w:val="22"/>
                <w:szCs w:val="22"/>
              </w:rPr>
              <w:t>131</w:t>
            </w:r>
            <w:r w:rsidR="00A378F9" w:rsidRPr="001260B4">
              <w:rPr>
                <w:rFonts w:ascii="Times New Roman" w:hAnsi="Times New Roman" w:cs="Times New Roman"/>
                <w:b/>
                <w:bCs/>
                <w:sz w:val="22"/>
                <w:szCs w:val="22"/>
              </w:rPr>
              <w:t>,</w:t>
            </w:r>
            <w:r w:rsidRPr="00CC106B">
              <w:rPr>
                <w:rFonts w:ascii="Times New Roman" w:hAnsi="Times New Roman" w:cs="Times New Roman"/>
                <w:b/>
                <w:bCs/>
                <w:sz w:val="22"/>
                <w:szCs w:val="22"/>
              </w:rPr>
              <w:t>785</w:t>
            </w:r>
          </w:p>
        </w:tc>
        <w:tc>
          <w:tcPr>
            <w:tcW w:w="180" w:type="dxa"/>
          </w:tcPr>
          <w:p w14:paraId="0ED1DD66" w14:textId="77777777" w:rsidR="001535C4" w:rsidRPr="001260B4" w:rsidRDefault="001535C4" w:rsidP="001535C4">
            <w:pPr>
              <w:pStyle w:val="acctfourfigures"/>
              <w:tabs>
                <w:tab w:val="clear" w:pos="765"/>
                <w:tab w:val="decimal" w:pos="1094"/>
              </w:tabs>
              <w:spacing w:line="240" w:lineRule="atLeast"/>
              <w:ind w:left="-88" w:right="-114" w:firstLine="88"/>
              <w:rPr>
                <w:rFonts w:ascii="Times New Roman" w:hAnsi="Times New Roman"/>
                <w:b/>
                <w:bCs/>
                <w:szCs w:val="22"/>
              </w:rPr>
            </w:pPr>
          </w:p>
        </w:tc>
        <w:tc>
          <w:tcPr>
            <w:tcW w:w="1287" w:type="dxa"/>
            <w:tcBorders>
              <w:top w:val="single" w:sz="4" w:space="0" w:color="auto"/>
              <w:bottom w:val="double" w:sz="4" w:space="0" w:color="auto"/>
            </w:tcBorders>
          </w:tcPr>
          <w:p w14:paraId="24274F59" w14:textId="0997DC88" w:rsidR="001535C4" w:rsidRPr="001260B4" w:rsidRDefault="00CC106B" w:rsidP="0015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CC106B">
              <w:rPr>
                <w:rFonts w:ascii="Times New Roman" w:hAnsi="Times New Roman" w:cs="Times New Roman"/>
                <w:b/>
                <w:bCs/>
                <w:sz w:val="22"/>
                <w:szCs w:val="22"/>
              </w:rPr>
              <w:t>7</w:t>
            </w:r>
            <w:r w:rsidR="00A378F9" w:rsidRPr="001260B4">
              <w:rPr>
                <w:rFonts w:ascii="Times New Roman" w:hAnsi="Times New Roman" w:cs="Times New Roman"/>
                <w:b/>
                <w:bCs/>
                <w:sz w:val="22"/>
                <w:szCs w:val="22"/>
              </w:rPr>
              <w:t>,</w:t>
            </w:r>
            <w:r w:rsidRPr="00CC106B">
              <w:rPr>
                <w:rFonts w:ascii="Times New Roman" w:hAnsi="Times New Roman" w:cs="Times New Roman"/>
                <w:b/>
                <w:bCs/>
                <w:sz w:val="22"/>
                <w:szCs w:val="22"/>
              </w:rPr>
              <w:t>290</w:t>
            </w:r>
            <w:r w:rsidR="00A378F9" w:rsidRPr="001260B4">
              <w:rPr>
                <w:rFonts w:ascii="Times New Roman" w:hAnsi="Times New Roman" w:cs="Times New Roman"/>
                <w:b/>
                <w:bCs/>
                <w:sz w:val="22"/>
                <w:szCs w:val="22"/>
              </w:rPr>
              <w:t>,</w:t>
            </w:r>
            <w:r w:rsidRPr="00CC106B">
              <w:rPr>
                <w:rFonts w:ascii="Times New Roman" w:hAnsi="Times New Roman" w:cs="Times New Roman"/>
                <w:b/>
                <w:bCs/>
                <w:sz w:val="22"/>
                <w:szCs w:val="22"/>
              </w:rPr>
              <w:t>412</w:t>
            </w:r>
          </w:p>
        </w:tc>
      </w:tr>
      <w:tr w:rsidR="001535C4" w:rsidRPr="001260B4" w14:paraId="57C9C6F0" w14:textId="77777777" w:rsidTr="001535C4">
        <w:trPr>
          <w:cantSplit/>
          <w:tblHeader/>
        </w:trPr>
        <w:tc>
          <w:tcPr>
            <w:tcW w:w="5733" w:type="dxa"/>
            <w:shd w:val="clear" w:color="auto" w:fill="FFFFFF"/>
          </w:tcPr>
          <w:p w14:paraId="185A9DCB" w14:textId="77777777" w:rsidR="001535C4" w:rsidRPr="001260B4" w:rsidRDefault="001535C4" w:rsidP="005501F3">
            <w:pPr>
              <w:rPr>
                <w:rFonts w:ascii="Times New Roman" w:hAnsi="Times New Roman" w:cs="Times New Roman"/>
                <w:b/>
                <w:bCs/>
                <w:sz w:val="22"/>
                <w:szCs w:val="22"/>
              </w:rPr>
            </w:pPr>
          </w:p>
        </w:tc>
        <w:tc>
          <w:tcPr>
            <w:tcW w:w="900" w:type="dxa"/>
          </w:tcPr>
          <w:p w14:paraId="67642286" w14:textId="77777777" w:rsidR="001535C4" w:rsidRPr="001260B4" w:rsidRDefault="001535C4" w:rsidP="005501F3">
            <w:pPr>
              <w:pStyle w:val="acctmergecolhdg"/>
              <w:spacing w:line="240" w:lineRule="atLeast"/>
              <w:rPr>
                <w:szCs w:val="22"/>
              </w:rPr>
            </w:pPr>
          </w:p>
        </w:tc>
        <w:tc>
          <w:tcPr>
            <w:tcW w:w="2808" w:type="dxa"/>
            <w:gridSpan w:val="3"/>
          </w:tcPr>
          <w:p w14:paraId="078D6E36" w14:textId="36FD4CE5" w:rsidR="001535C4" w:rsidRPr="001260B4" w:rsidRDefault="001535C4" w:rsidP="005501F3">
            <w:pPr>
              <w:pStyle w:val="acctmergecolhdg"/>
              <w:spacing w:line="240" w:lineRule="atLeast"/>
              <w:rPr>
                <w:szCs w:val="22"/>
              </w:rPr>
            </w:pPr>
          </w:p>
        </w:tc>
      </w:tr>
    </w:tbl>
    <w:p w14:paraId="0388CF76" w14:textId="77777777" w:rsidR="007D341A" w:rsidRPr="001260B4" w:rsidRDefault="007D341A" w:rsidP="00BB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328B8157" w14:textId="77777777" w:rsidR="00A90A80" w:rsidRPr="001260B4" w:rsidRDefault="00A90A80" w:rsidP="00BB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sectPr w:rsidR="00A90A80" w:rsidRPr="001260B4" w:rsidSect="00292A34">
          <w:headerReference w:type="default" r:id="rId13"/>
          <w:footerReference w:type="first" r:id="rId14"/>
          <w:pgSz w:w="11907" w:h="16839" w:code="9"/>
          <w:pgMar w:top="691" w:right="1152" w:bottom="576" w:left="1152" w:header="720" w:footer="720" w:gutter="0"/>
          <w:pgNumType w:start="52"/>
          <w:cols w:space="720"/>
          <w:titlePg/>
          <w:docGrid w:linePitch="360"/>
        </w:sectPr>
      </w:pPr>
    </w:p>
    <w:p w14:paraId="2CEDA52C" w14:textId="61F1337C" w:rsidR="00A90A80" w:rsidRPr="001260B4" w:rsidRDefault="00A90A80"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sz w:val="22"/>
          <w:szCs w:val="22"/>
        </w:rPr>
      </w:pPr>
      <w:r w:rsidRPr="001260B4">
        <w:rPr>
          <w:rFonts w:ascii="Times New Roman" w:hAnsi="Times New Roman" w:cs="Times New Roman"/>
          <w:sz w:val="22"/>
          <w:szCs w:val="22"/>
        </w:rPr>
        <w:t xml:space="preserve">Investments in subsidiaries as at </w:t>
      </w:r>
      <w:r w:rsidR="00CC106B" w:rsidRPr="00CC106B">
        <w:rPr>
          <w:rFonts w:ascii="Times New Roman" w:hAnsi="Times New Roman" w:cs="Times New Roman"/>
          <w:sz w:val="22"/>
          <w:szCs w:val="22"/>
        </w:rPr>
        <w:t>31</w:t>
      </w:r>
      <w:r w:rsidRPr="001260B4">
        <w:rPr>
          <w:rFonts w:ascii="Times New Roman" w:hAnsi="Times New Roman" w:cs="Times New Roman"/>
          <w:sz w:val="22"/>
          <w:szCs w:val="22"/>
        </w:rPr>
        <w:t xml:space="preserve"> December </w:t>
      </w:r>
      <w:r w:rsidR="00CC106B" w:rsidRPr="00CC106B">
        <w:rPr>
          <w:rFonts w:ascii="Times New Roman" w:hAnsi="Times New Roman" w:cs="Times New Roman"/>
          <w:sz w:val="22"/>
          <w:szCs w:val="22"/>
        </w:rPr>
        <w:t>2020</w:t>
      </w:r>
      <w:r w:rsidR="0068140E" w:rsidRPr="001260B4">
        <w:rPr>
          <w:rFonts w:ascii="Times New Roman" w:hAnsi="Times New Roman" w:cs="Times New Roman"/>
          <w:sz w:val="22"/>
          <w:szCs w:val="22"/>
        </w:rPr>
        <w:t xml:space="preserve"> and </w:t>
      </w:r>
      <w:r w:rsidR="00CC106B" w:rsidRPr="00CC106B">
        <w:rPr>
          <w:rFonts w:ascii="Times New Roman" w:hAnsi="Times New Roman" w:cs="Times New Roman"/>
          <w:sz w:val="22"/>
          <w:szCs w:val="22"/>
        </w:rPr>
        <w:t>2019</w:t>
      </w:r>
      <w:r w:rsidRPr="001260B4">
        <w:rPr>
          <w:rFonts w:ascii="Times New Roman" w:hAnsi="Times New Roman" w:cs="Times New Roman"/>
          <w:sz w:val="22"/>
          <w:szCs w:val="22"/>
        </w:rPr>
        <w:t xml:space="preserve">, and dividend income from those investments for the year ended </w:t>
      </w:r>
      <w:r w:rsidR="00CC106B" w:rsidRPr="00CC106B">
        <w:rPr>
          <w:rFonts w:ascii="Times New Roman" w:hAnsi="Times New Roman" w:cs="Times New Roman"/>
          <w:sz w:val="22"/>
          <w:szCs w:val="22"/>
        </w:rPr>
        <w:t>31</w:t>
      </w:r>
      <w:r w:rsidRPr="001260B4">
        <w:rPr>
          <w:rFonts w:ascii="Times New Roman" w:hAnsi="Times New Roman" w:cs="Times New Roman"/>
          <w:sz w:val="22"/>
          <w:szCs w:val="22"/>
        </w:rPr>
        <w:t xml:space="preserve"> December were as follows:</w:t>
      </w:r>
    </w:p>
    <w:p w14:paraId="33E65629" w14:textId="77777777" w:rsidR="00A90A80" w:rsidRPr="001260B4" w:rsidRDefault="00A90A80" w:rsidP="00BB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4"/>
          <w:szCs w:val="14"/>
        </w:rPr>
      </w:pPr>
    </w:p>
    <w:tbl>
      <w:tblPr>
        <w:tblW w:w="15221" w:type="dxa"/>
        <w:tblInd w:w="619" w:type="dxa"/>
        <w:tblLayout w:type="fixed"/>
        <w:tblCellMar>
          <w:left w:w="79" w:type="dxa"/>
          <w:right w:w="79" w:type="dxa"/>
        </w:tblCellMar>
        <w:tblLook w:val="0000" w:firstRow="0" w:lastRow="0" w:firstColumn="0" w:lastColumn="0" w:noHBand="0" w:noVBand="0"/>
      </w:tblPr>
      <w:tblGrid>
        <w:gridCol w:w="3341"/>
        <w:gridCol w:w="180"/>
        <w:gridCol w:w="2160"/>
        <w:gridCol w:w="720"/>
        <w:gridCol w:w="720"/>
        <w:gridCol w:w="900"/>
        <w:gridCol w:w="900"/>
        <w:gridCol w:w="990"/>
        <w:gridCol w:w="180"/>
        <w:gridCol w:w="990"/>
        <w:gridCol w:w="180"/>
        <w:gridCol w:w="810"/>
        <w:gridCol w:w="180"/>
        <w:gridCol w:w="810"/>
        <w:gridCol w:w="180"/>
        <w:gridCol w:w="900"/>
        <w:gridCol w:w="180"/>
        <w:gridCol w:w="900"/>
      </w:tblGrid>
      <w:tr w:rsidR="002C47BC" w:rsidRPr="001260B4" w:rsidDel="00685444" w14:paraId="7F3FA2B1" w14:textId="77777777" w:rsidTr="007C362A">
        <w:trPr>
          <w:cantSplit/>
          <w:tblHeader/>
        </w:trPr>
        <w:tc>
          <w:tcPr>
            <w:tcW w:w="3341" w:type="dxa"/>
          </w:tcPr>
          <w:p w14:paraId="3A9F0405" w14:textId="77777777" w:rsidR="002C47BC" w:rsidRPr="001260B4" w:rsidRDefault="002C47BC" w:rsidP="00963D8E">
            <w:pPr>
              <w:pStyle w:val="acctfourfigures"/>
              <w:tabs>
                <w:tab w:val="clear" w:pos="765"/>
              </w:tabs>
              <w:spacing w:line="240" w:lineRule="atLeast"/>
              <w:jc w:val="center"/>
              <w:rPr>
                <w:rFonts w:ascii="Times New Roman" w:hAnsi="Times New Roman"/>
                <w:sz w:val="16"/>
                <w:szCs w:val="16"/>
                <w:cs/>
                <w:lang w:bidi="th-TH"/>
              </w:rPr>
            </w:pPr>
          </w:p>
        </w:tc>
        <w:tc>
          <w:tcPr>
            <w:tcW w:w="180" w:type="dxa"/>
          </w:tcPr>
          <w:p w14:paraId="016A0F75" w14:textId="77777777" w:rsidR="002C47BC" w:rsidRPr="001260B4" w:rsidRDefault="002C47BC" w:rsidP="00963D8E">
            <w:pPr>
              <w:jc w:val="center"/>
              <w:rPr>
                <w:rFonts w:ascii="Times New Roman" w:hAnsi="Times New Roman" w:cs="Times New Roman"/>
                <w:sz w:val="16"/>
                <w:szCs w:val="16"/>
              </w:rPr>
            </w:pPr>
          </w:p>
        </w:tc>
        <w:tc>
          <w:tcPr>
            <w:tcW w:w="2160" w:type="dxa"/>
          </w:tcPr>
          <w:p w14:paraId="5CDFB499" w14:textId="77777777" w:rsidR="002C47BC" w:rsidRPr="001260B4" w:rsidRDefault="002C47BC" w:rsidP="00963D8E">
            <w:pPr>
              <w:jc w:val="center"/>
              <w:rPr>
                <w:rFonts w:ascii="Times New Roman" w:hAnsi="Times New Roman" w:cs="Times New Roman"/>
                <w:sz w:val="16"/>
                <w:szCs w:val="16"/>
              </w:rPr>
            </w:pPr>
          </w:p>
        </w:tc>
        <w:tc>
          <w:tcPr>
            <w:tcW w:w="1440" w:type="dxa"/>
            <w:gridSpan w:val="2"/>
            <w:vAlign w:val="bottom"/>
          </w:tcPr>
          <w:p w14:paraId="0D203B29" w14:textId="77777777" w:rsidR="002C47BC" w:rsidRPr="001260B4" w:rsidRDefault="002C47BC" w:rsidP="00963D8E">
            <w:pPr>
              <w:jc w:val="center"/>
              <w:rPr>
                <w:rFonts w:ascii="Times New Roman" w:hAnsi="Times New Roman" w:cs="Times New Roman"/>
                <w:sz w:val="16"/>
                <w:szCs w:val="16"/>
              </w:rPr>
            </w:pPr>
          </w:p>
        </w:tc>
        <w:tc>
          <w:tcPr>
            <w:tcW w:w="1800" w:type="dxa"/>
            <w:gridSpan w:val="2"/>
            <w:vAlign w:val="bottom"/>
          </w:tcPr>
          <w:p w14:paraId="288A5037" w14:textId="77777777" w:rsidR="002C47BC" w:rsidRPr="001260B4" w:rsidRDefault="002C47BC" w:rsidP="00963D8E">
            <w:pPr>
              <w:pStyle w:val="acctfourfigures"/>
              <w:tabs>
                <w:tab w:val="clear" w:pos="765"/>
              </w:tabs>
              <w:spacing w:line="240" w:lineRule="atLeast"/>
              <w:jc w:val="center"/>
              <w:rPr>
                <w:rFonts w:ascii="Times New Roman" w:hAnsi="Times New Roman"/>
                <w:bCs/>
                <w:sz w:val="16"/>
                <w:szCs w:val="16"/>
              </w:rPr>
            </w:pPr>
          </w:p>
        </w:tc>
        <w:tc>
          <w:tcPr>
            <w:tcW w:w="2160" w:type="dxa"/>
            <w:gridSpan w:val="3"/>
            <w:vAlign w:val="bottom"/>
          </w:tcPr>
          <w:p w14:paraId="5D3409EC" w14:textId="77777777" w:rsidR="002C47BC" w:rsidRPr="001260B4" w:rsidRDefault="002C47BC" w:rsidP="00963D8E">
            <w:pPr>
              <w:pStyle w:val="acctfourfigures"/>
              <w:tabs>
                <w:tab w:val="clear" w:pos="765"/>
              </w:tabs>
              <w:spacing w:line="240" w:lineRule="atLeast"/>
              <w:jc w:val="center"/>
              <w:rPr>
                <w:rFonts w:ascii="Times New Roman" w:hAnsi="Times New Roman"/>
                <w:sz w:val="16"/>
                <w:szCs w:val="16"/>
                <w:lang w:val="en-US" w:bidi="th-TH"/>
              </w:rPr>
            </w:pPr>
          </w:p>
        </w:tc>
        <w:tc>
          <w:tcPr>
            <w:tcW w:w="180" w:type="dxa"/>
            <w:shd w:val="clear" w:color="auto" w:fill="auto"/>
            <w:vAlign w:val="bottom"/>
          </w:tcPr>
          <w:p w14:paraId="306D8890" w14:textId="77777777" w:rsidR="002C47BC" w:rsidRPr="001260B4" w:rsidDel="00685444" w:rsidRDefault="002C47BC" w:rsidP="00963D8E">
            <w:pPr>
              <w:pStyle w:val="acctfourfigures"/>
              <w:tabs>
                <w:tab w:val="clear" w:pos="765"/>
              </w:tabs>
              <w:spacing w:line="240" w:lineRule="atLeast"/>
              <w:jc w:val="center"/>
              <w:rPr>
                <w:rFonts w:ascii="Times New Roman" w:hAnsi="Times New Roman"/>
                <w:bCs/>
                <w:sz w:val="16"/>
                <w:szCs w:val="16"/>
                <w:lang w:bidi="th-TH"/>
              </w:rPr>
            </w:pPr>
          </w:p>
        </w:tc>
        <w:tc>
          <w:tcPr>
            <w:tcW w:w="1800" w:type="dxa"/>
            <w:gridSpan w:val="3"/>
            <w:vAlign w:val="bottom"/>
          </w:tcPr>
          <w:p w14:paraId="751CD061" w14:textId="77777777" w:rsidR="002C47BC" w:rsidRPr="001260B4" w:rsidRDefault="002C47BC" w:rsidP="00963D8E">
            <w:pPr>
              <w:pStyle w:val="acctfourfigures"/>
              <w:tabs>
                <w:tab w:val="clear" w:pos="765"/>
              </w:tabs>
              <w:spacing w:line="240" w:lineRule="atLeast"/>
              <w:jc w:val="center"/>
              <w:rPr>
                <w:rFonts w:ascii="Times New Roman" w:hAnsi="Times New Roman"/>
                <w:bCs/>
                <w:sz w:val="16"/>
                <w:szCs w:val="16"/>
              </w:rPr>
            </w:pPr>
          </w:p>
        </w:tc>
        <w:tc>
          <w:tcPr>
            <w:tcW w:w="180" w:type="dxa"/>
          </w:tcPr>
          <w:p w14:paraId="6D7311CC" w14:textId="77777777" w:rsidR="002C47BC" w:rsidRPr="001260B4" w:rsidDel="00685444" w:rsidRDefault="002C47BC" w:rsidP="00963D8E">
            <w:pPr>
              <w:pStyle w:val="acctfourfigures"/>
              <w:tabs>
                <w:tab w:val="clear" w:pos="765"/>
              </w:tabs>
              <w:spacing w:line="240" w:lineRule="atLeast"/>
              <w:jc w:val="center"/>
              <w:rPr>
                <w:rFonts w:ascii="Times New Roman" w:hAnsi="Times New Roman"/>
                <w:sz w:val="16"/>
                <w:szCs w:val="16"/>
                <w:lang w:bidi="th-TH"/>
              </w:rPr>
            </w:pPr>
          </w:p>
        </w:tc>
        <w:tc>
          <w:tcPr>
            <w:tcW w:w="1980" w:type="dxa"/>
            <w:gridSpan w:val="3"/>
            <w:vAlign w:val="bottom"/>
          </w:tcPr>
          <w:p w14:paraId="727EA2FC" w14:textId="08060ABA" w:rsidR="002C47BC" w:rsidRPr="001260B4" w:rsidRDefault="002C47BC" w:rsidP="00E244B8">
            <w:pPr>
              <w:pStyle w:val="acctmergecolhdg"/>
              <w:spacing w:line="240" w:lineRule="atLeast"/>
              <w:rPr>
                <w:b w:val="0"/>
                <w:sz w:val="16"/>
                <w:szCs w:val="16"/>
              </w:rPr>
            </w:pPr>
          </w:p>
        </w:tc>
      </w:tr>
      <w:tr w:rsidR="002C47BC" w:rsidRPr="001260B4" w:rsidDel="00685444" w14:paraId="0E99EBD6" w14:textId="77777777" w:rsidTr="007C362A">
        <w:trPr>
          <w:cantSplit/>
          <w:tblHeader/>
        </w:trPr>
        <w:tc>
          <w:tcPr>
            <w:tcW w:w="3341" w:type="dxa"/>
          </w:tcPr>
          <w:p w14:paraId="475157F6" w14:textId="77777777" w:rsidR="002C47BC" w:rsidRPr="001260B4" w:rsidRDefault="002C47BC" w:rsidP="00963D8E">
            <w:pPr>
              <w:pStyle w:val="acctfourfigures"/>
              <w:tabs>
                <w:tab w:val="clear" w:pos="765"/>
              </w:tabs>
              <w:spacing w:line="240" w:lineRule="atLeast"/>
              <w:jc w:val="center"/>
              <w:rPr>
                <w:rFonts w:ascii="Times New Roman" w:hAnsi="Times New Roman"/>
                <w:sz w:val="16"/>
                <w:szCs w:val="16"/>
                <w:cs/>
                <w:lang w:bidi="th-TH"/>
              </w:rPr>
            </w:pPr>
          </w:p>
        </w:tc>
        <w:tc>
          <w:tcPr>
            <w:tcW w:w="180" w:type="dxa"/>
          </w:tcPr>
          <w:p w14:paraId="16A8555B" w14:textId="77777777" w:rsidR="002C47BC" w:rsidRPr="001260B4" w:rsidRDefault="002C47BC" w:rsidP="00963D8E">
            <w:pPr>
              <w:jc w:val="center"/>
              <w:rPr>
                <w:rFonts w:ascii="Times New Roman" w:hAnsi="Times New Roman" w:cs="Times New Roman"/>
                <w:sz w:val="16"/>
                <w:szCs w:val="16"/>
              </w:rPr>
            </w:pPr>
          </w:p>
        </w:tc>
        <w:tc>
          <w:tcPr>
            <w:tcW w:w="2160" w:type="dxa"/>
          </w:tcPr>
          <w:p w14:paraId="52DF477E" w14:textId="77777777" w:rsidR="002C47BC" w:rsidRPr="001260B4" w:rsidRDefault="002C47BC" w:rsidP="00963D8E">
            <w:pPr>
              <w:jc w:val="center"/>
              <w:rPr>
                <w:rFonts w:ascii="Times New Roman" w:hAnsi="Times New Roman" w:cs="Times New Roman"/>
                <w:sz w:val="16"/>
                <w:szCs w:val="16"/>
              </w:rPr>
            </w:pPr>
          </w:p>
          <w:p w14:paraId="5AC698E5" w14:textId="6AD63378" w:rsidR="002C47BC" w:rsidRPr="001260B4" w:rsidRDefault="002C47BC" w:rsidP="00963D8E">
            <w:pPr>
              <w:jc w:val="center"/>
              <w:rPr>
                <w:rFonts w:ascii="Times New Roman" w:hAnsi="Times New Roman" w:cs="Times New Roman"/>
                <w:sz w:val="16"/>
                <w:szCs w:val="16"/>
              </w:rPr>
            </w:pPr>
            <w:r w:rsidRPr="001260B4">
              <w:rPr>
                <w:rFonts w:ascii="Times New Roman" w:hAnsi="Times New Roman" w:cs="Times New Roman"/>
                <w:sz w:val="16"/>
                <w:szCs w:val="16"/>
              </w:rPr>
              <w:t>Type of business</w:t>
            </w:r>
          </w:p>
        </w:tc>
        <w:tc>
          <w:tcPr>
            <w:tcW w:w="1440" w:type="dxa"/>
            <w:gridSpan w:val="2"/>
            <w:vAlign w:val="bottom"/>
          </w:tcPr>
          <w:p w14:paraId="0FE46728" w14:textId="77777777" w:rsidR="002C47BC" w:rsidRPr="001260B4" w:rsidDel="00685444" w:rsidRDefault="002C47BC" w:rsidP="00963D8E">
            <w:pPr>
              <w:jc w:val="center"/>
              <w:rPr>
                <w:rFonts w:ascii="Times New Roman" w:hAnsi="Times New Roman" w:cs="Times New Roman"/>
                <w:sz w:val="16"/>
                <w:szCs w:val="16"/>
              </w:rPr>
            </w:pPr>
            <w:r w:rsidRPr="001260B4">
              <w:rPr>
                <w:rFonts w:ascii="Times New Roman" w:hAnsi="Times New Roman" w:cs="Times New Roman"/>
                <w:sz w:val="16"/>
                <w:szCs w:val="16"/>
              </w:rPr>
              <w:t>Ownership interest</w:t>
            </w:r>
          </w:p>
        </w:tc>
        <w:tc>
          <w:tcPr>
            <w:tcW w:w="1800" w:type="dxa"/>
            <w:gridSpan w:val="2"/>
            <w:vAlign w:val="bottom"/>
          </w:tcPr>
          <w:p w14:paraId="48561477" w14:textId="14826543" w:rsidR="002C47BC" w:rsidRPr="001260B4" w:rsidDel="00685444" w:rsidRDefault="002C47BC" w:rsidP="00963D8E">
            <w:pPr>
              <w:pStyle w:val="acctfourfigures"/>
              <w:tabs>
                <w:tab w:val="clear" w:pos="765"/>
              </w:tabs>
              <w:spacing w:line="240" w:lineRule="atLeast"/>
              <w:jc w:val="center"/>
              <w:rPr>
                <w:rFonts w:ascii="Times New Roman" w:hAnsi="Times New Roman"/>
                <w:sz w:val="16"/>
                <w:szCs w:val="16"/>
                <w:lang w:bidi="th-TH"/>
              </w:rPr>
            </w:pPr>
            <w:r w:rsidRPr="001260B4">
              <w:rPr>
                <w:rFonts w:ascii="Times New Roman" w:hAnsi="Times New Roman"/>
                <w:bCs/>
                <w:sz w:val="16"/>
                <w:szCs w:val="16"/>
              </w:rPr>
              <w:t>Paid</w:t>
            </w:r>
            <w:r w:rsidR="00001723" w:rsidRPr="00001723">
              <w:rPr>
                <w:rFonts w:ascii="Times New Roman" w:hAnsi="Times New Roman"/>
                <w:bCs/>
                <w:sz w:val="16"/>
                <w:szCs w:val="16"/>
                <w:lang w:val="en-US"/>
              </w:rPr>
              <w:t>-</w:t>
            </w:r>
            <w:r w:rsidRPr="001260B4">
              <w:rPr>
                <w:rFonts w:ascii="Times New Roman" w:hAnsi="Times New Roman"/>
                <w:bCs/>
                <w:sz w:val="16"/>
                <w:szCs w:val="16"/>
              </w:rPr>
              <w:t>up capital</w:t>
            </w:r>
          </w:p>
        </w:tc>
        <w:tc>
          <w:tcPr>
            <w:tcW w:w="2160" w:type="dxa"/>
            <w:gridSpan w:val="3"/>
            <w:vAlign w:val="bottom"/>
          </w:tcPr>
          <w:p w14:paraId="295BF625" w14:textId="77777777" w:rsidR="002C47BC" w:rsidRPr="001260B4" w:rsidDel="00685444" w:rsidRDefault="002C47BC" w:rsidP="00963D8E">
            <w:pPr>
              <w:pStyle w:val="acctfourfigures"/>
              <w:tabs>
                <w:tab w:val="clear" w:pos="765"/>
              </w:tabs>
              <w:spacing w:line="240" w:lineRule="atLeast"/>
              <w:jc w:val="center"/>
              <w:rPr>
                <w:rFonts w:ascii="Times New Roman" w:hAnsi="Times New Roman"/>
                <w:sz w:val="16"/>
                <w:szCs w:val="16"/>
                <w:lang w:val="en-US" w:bidi="th-TH"/>
              </w:rPr>
            </w:pPr>
            <w:r w:rsidRPr="001260B4">
              <w:rPr>
                <w:rFonts w:ascii="Times New Roman" w:hAnsi="Times New Roman"/>
                <w:sz w:val="16"/>
                <w:szCs w:val="16"/>
                <w:lang w:val="en-US" w:bidi="th-TH"/>
              </w:rPr>
              <w:t>Cost</w:t>
            </w:r>
          </w:p>
        </w:tc>
        <w:tc>
          <w:tcPr>
            <w:tcW w:w="180" w:type="dxa"/>
            <w:shd w:val="clear" w:color="auto" w:fill="auto"/>
            <w:vAlign w:val="bottom"/>
          </w:tcPr>
          <w:p w14:paraId="47FEA5E9" w14:textId="77777777" w:rsidR="002C47BC" w:rsidRPr="001260B4" w:rsidDel="00685444" w:rsidRDefault="002C47BC" w:rsidP="00963D8E">
            <w:pPr>
              <w:pStyle w:val="acctfourfigures"/>
              <w:tabs>
                <w:tab w:val="clear" w:pos="765"/>
              </w:tabs>
              <w:spacing w:line="240" w:lineRule="atLeast"/>
              <w:jc w:val="center"/>
              <w:rPr>
                <w:rFonts w:ascii="Times New Roman" w:hAnsi="Times New Roman"/>
                <w:bCs/>
                <w:sz w:val="16"/>
                <w:szCs w:val="16"/>
                <w:lang w:bidi="th-TH"/>
              </w:rPr>
            </w:pPr>
          </w:p>
        </w:tc>
        <w:tc>
          <w:tcPr>
            <w:tcW w:w="1800" w:type="dxa"/>
            <w:gridSpan w:val="3"/>
            <w:vAlign w:val="bottom"/>
          </w:tcPr>
          <w:p w14:paraId="0F2FA587" w14:textId="368181BF" w:rsidR="002C47BC" w:rsidRPr="001260B4" w:rsidDel="00685444" w:rsidRDefault="002C47BC" w:rsidP="00963D8E">
            <w:pPr>
              <w:pStyle w:val="acctfourfigures"/>
              <w:tabs>
                <w:tab w:val="clear" w:pos="765"/>
              </w:tabs>
              <w:spacing w:line="240" w:lineRule="atLeast"/>
              <w:jc w:val="center"/>
              <w:rPr>
                <w:rFonts w:ascii="Times New Roman" w:hAnsi="Times New Roman"/>
                <w:sz w:val="16"/>
                <w:szCs w:val="16"/>
                <w:lang w:val="en-US" w:bidi="th-TH"/>
              </w:rPr>
            </w:pPr>
            <w:r w:rsidRPr="001260B4">
              <w:rPr>
                <w:rFonts w:ascii="Times New Roman" w:hAnsi="Times New Roman"/>
                <w:bCs/>
                <w:sz w:val="16"/>
                <w:szCs w:val="16"/>
              </w:rPr>
              <w:t>Equity</w:t>
            </w:r>
          </w:p>
        </w:tc>
        <w:tc>
          <w:tcPr>
            <w:tcW w:w="180" w:type="dxa"/>
          </w:tcPr>
          <w:p w14:paraId="31EDE344" w14:textId="77777777" w:rsidR="002C47BC" w:rsidRPr="001260B4" w:rsidDel="00685444" w:rsidRDefault="002C47BC" w:rsidP="00963D8E">
            <w:pPr>
              <w:pStyle w:val="acctfourfigures"/>
              <w:tabs>
                <w:tab w:val="clear" w:pos="765"/>
              </w:tabs>
              <w:spacing w:line="240" w:lineRule="atLeast"/>
              <w:jc w:val="center"/>
              <w:rPr>
                <w:rFonts w:ascii="Times New Roman" w:hAnsi="Times New Roman"/>
                <w:sz w:val="16"/>
                <w:szCs w:val="16"/>
                <w:lang w:bidi="th-TH"/>
              </w:rPr>
            </w:pPr>
          </w:p>
        </w:tc>
        <w:tc>
          <w:tcPr>
            <w:tcW w:w="1980" w:type="dxa"/>
            <w:gridSpan w:val="3"/>
            <w:vAlign w:val="bottom"/>
          </w:tcPr>
          <w:p w14:paraId="0E347C86" w14:textId="215B5FAB" w:rsidR="002C47BC" w:rsidRPr="001260B4" w:rsidDel="00685444" w:rsidRDefault="002C47BC" w:rsidP="00E244B8">
            <w:pPr>
              <w:pStyle w:val="acctmergecolhdg"/>
              <w:spacing w:line="240" w:lineRule="atLeast"/>
              <w:rPr>
                <w:b w:val="0"/>
                <w:bCs/>
                <w:sz w:val="16"/>
                <w:szCs w:val="16"/>
                <w:lang w:bidi="th-TH"/>
              </w:rPr>
            </w:pPr>
            <w:r w:rsidRPr="001260B4">
              <w:rPr>
                <w:b w:val="0"/>
                <w:sz w:val="16"/>
                <w:szCs w:val="16"/>
              </w:rPr>
              <w:t>Dividend income</w:t>
            </w:r>
            <w:r w:rsidRPr="001260B4">
              <w:rPr>
                <w:b w:val="0"/>
                <w:bCs/>
                <w:sz w:val="16"/>
                <w:szCs w:val="16"/>
                <w:lang w:bidi="th-TH"/>
              </w:rPr>
              <w:t xml:space="preserve"> </w:t>
            </w:r>
            <w:r w:rsidRPr="001260B4">
              <w:rPr>
                <w:b w:val="0"/>
                <w:bCs/>
                <w:sz w:val="16"/>
                <w:szCs w:val="16"/>
                <w:lang w:bidi="th-TH"/>
              </w:rPr>
              <w:br/>
              <w:t>for the year</w:t>
            </w:r>
          </w:p>
        </w:tc>
      </w:tr>
      <w:tr w:rsidR="002C47BC" w:rsidRPr="001260B4" w14:paraId="003761FA" w14:textId="77777777" w:rsidTr="007C362A">
        <w:trPr>
          <w:cantSplit/>
          <w:tblHeader/>
        </w:trPr>
        <w:tc>
          <w:tcPr>
            <w:tcW w:w="3341" w:type="dxa"/>
          </w:tcPr>
          <w:p w14:paraId="41F92B56" w14:textId="77777777" w:rsidR="002C47BC" w:rsidRPr="001260B4" w:rsidRDefault="002C47BC" w:rsidP="008509D2">
            <w:pPr>
              <w:pStyle w:val="acctfourfigures"/>
              <w:tabs>
                <w:tab w:val="clear" w:pos="765"/>
              </w:tabs>
              <w:spacing w:line="240" w:lineRule="atLeast"/>
              <w:ind w:right="-79"/>
              <w:jc w:val="center"/>
              <w:rPr>
                <w:rFonts w:ascii="Times New Roman" w:hAnsi="Times New Roman"/>
                <w:sz w:val="16"/>
                <w:szCs w:val="16"/>
                <w:lang w:val="en-US" w:bidi="th-TH"/>
              </w:rPr>
            </w:pPr>
          </w:p>
        </w:tc>
        <w:tc>
          <w:tcPr>
            <w:tcW w:w="180" w:type="dxa"/>
          </w:tcPr>
          <w:p w14:paraId="0F005DBC" w14:textId="77777777" w:rsidR="002C47BC" w:rsidRPr="001260B4" w:rsidRDefault="002C47BC" w:rsidP="008509D2">
            <w:pPr>
              <w:pStyle w:val="BodyText"/>
              <w:spacing w:after="0"/>
              <w:ind w:left="-115" w:right="-115"/>
              <w:jc w:val="center"/>
              <w:rPr>
                <w:rFonts w:ascii="Times New Roman" w:hAnsi="Times New Roman" w:cs="Times New Roman"/>
                <w:sz w:val="16"/>
                <w:szCs w:val="16"/>
              </w:rPr>
            </w:pPr>
          </w:p>
        </w:tc>
        <w:tc>
          <w:tcPr>
            <w:tcW w:w="2160" w:type="dxa"/>
          </w:tcPr>
          <w:p w14:paraId="1C18A075" w14:textId="77777777" w:rsidR="002C47BC" w:rsidRPr="001260B4" w:rsidRDefault="002C47BC" w:rsidP="008509D2">
            <w:pPr>
              <w:pStyle w:val="BodyText"/>
              <w:spacing w:after="0"/>
              <w:ind w:left="-115" w:right="-115"/>
              <w:jc w:val="center"/>
              <w:rPr>
                <w:rFonts w:ascii="Times New Roman" w:hAnsi="Times New Roman" w:cs="Times New Roman"/>
                <w:sz w:val="16"/>
                <w:szCs w:val="16"/>
              </w:rPr>
            </w:pPr>
          </w:p>
        </w:tc>
        <w:tc>
          <w:tcPr>
            <w:tcW w:w="720" w:type="dxa"/>
            <w:vAlign w:val="bottom"/>
          </w:tcPr>
          <w:p w14:paraId="77D073F4" w14:textId="6BAE007A" w:rsidR="002C47BC" w:rsidRPr="001260B4" w:rsidRDefault="00CC106B" w:rsidP="008509D2">
            <w:pPr>
              <w:pStyle w:val="BodyText"/>
              <w:spacing w:after="0"/>
              <w:ind w:left="-115" w:right="-115"/>
              <w:jc w:val="center"/>
              <w:rPr>
                <w:rFonts w:ascii="Times New Roman" w:hAnsi="Times New Roman" w:cs="Times New Roman"/>
                <w:sz w:val="16"/>
                <w:szCs w:val="16"/>
              </w:rPr>
            </w:pPr>
            <w:r w:rsidRPr="00CC106B">
              <w:rPr>
                <w:rFonts w:ascii="Times New Roman" w:hAnsi="Times New Roman" w:cs="Times New Roman"/>
                <w:sz w:val="16"/>
                <w:szCs w:val="16"/>
              </w:rPr>
              <w:t>2020</w:t>
            </w:r>
          </w:p>
        </w:tc>
        <w:tc>
          <w:tcPr>
            <w:tcW w:w="720" w:type="dxa"/>
            <w:vAlign w:val="bottom"/>
          </w:tcPr>
          <w:p w14:paraId="12FD5479" w14:textId="1C50487B" w:rsidR="002C47BC" w:rsidRPr="001260B4" w:rsidRDefault="00CC106B" w:rsidP="008509D2">
            <w:pPr>
              <w:pStyle w:val="BodyText"/>
              <w:spacing w:after="0"/>
              <w:ind w:left="-115" w:right="-115"/>
              <w:jc w:val="center"/>
              <w:rPr>
                <w:rFonts w:ascii="Times New Roman" w:hAnsi="Times New Roman" w:cs="Times New Roman"/>
                <w:sz w:val="16"/>
                <w:szCs w:val="16"/>
              </w:rPr>
            </w:pPr>
            <w:r w:rsidRPr="00CC106B">
              <w:rPr>
                <w:rFonts w:ascii="Times New Roman" w:hAnsi="Times New Roman" w:cs="Times New Roman"/>
                <w:sz w:val="16"/>
                <w:szCs w:val="16"/>
              </w:rPr>
              <w:t>2019</w:t>
            </w:r>
          </w:p>
        </w:tc>
        <w:tc>
          <w:tcPr>
            <w:tcW w:w="900" w:type="dxa"/>
            <w:vAlign w:val="bottom"/>
          </w:tcPr>
          <w:p w14:paraId="1B9E711D" w14:textId="30A75E20" w:rsidR="002C47BC" w:rsidRPr="001260B4" w:rsidRDefault="00CC106B" w:rsidP="008509D2">
            <w:pPr>
              <w:pStyle w:val="BodyText"/>
              <w:spacing w:after="0"/>
              <w:ind w:left="-115" w:right="-115"/>
              <w:jc w:val="center"/>
              <w:rPr>
                <w:rFonts w:ascii="Times New Roman" w:hAnsi="Times New Roman" w:cs="Times New Roman"/>
                <w:sz w:val="16"/>
                <w:szCs w:val="16"/>
              </w:rPr>
            </w:pPr>
            <w:r w:rsidRPr="00CC106B">
              <w:rPr>
                <w:rFonts w:ascii="Times New Roman" w:hAnsi="Times New Roman" w:cs="Times New Roman"/>
                <w:sz w:val="16"/>
                <w:szCs w:val="16"/>
              </w:rPr>
              <w:t>2020</w:t>
            </w:r>
          </w:p>
        </w:tc>
        <w:tc>
          <w:tcPr>
            <w:tcW w:w="900" w:type="dxa"/>
            <w:vAlign w:val="bottom"/>
          </w:tcPr>
          <w:p w14:paraId="28662021" w14:textId="74392CE2" w:rsidR="002C47BC" w:rsidRPr="001260B4" w:rsidRDefault="00CC106B" w:rsidP="008509D2">
            <w:pPr>
              <w:pStyle w:val="BodyText"/>
              <w:spacing w:after="0"/>
              <w:ind w:left="-115" w:right="-115"/>
              <w:jc w:val="center"/>
              <w:rPr>
                <w:rFonts w:ascii="Times New Roman" w:hAnsi="Times New Roman" w:cs="Times New Roman"/>
                <w:sz w:val="16"/>
                <w:szCs w:val="16"/>
              </w:rPr>
            </w:pPr>
            <w:r w:rsidRPr="00CC106B">
              <w:rPr>
                <w:rFonts w:ascii="Times New Roman" w:hAnsi="Times New Roman" w:cs="Times New Roman"/>
                <w:sz w:val="16"/>
                <w:szCs w:val="16"/>
              </w:rPr>
              <w:t>2019</w:t>
            </w:r>
          </w:p>
        </w:tc>
        <w:tc>
          <w:tcPr>
            <w:tcW w:w="990" w:type="dxa"/>
            <w:vAlign w:val="bottom"/>
          </w:tcPr>
          <w:p w14:paraId="70EB6D79" w14:textId="4B84031D" w:rsidR="002C47BC" w:rsidRPr="001260B4" w:rsidRDefault="00CC106B" w:rsidP="008509D2">
            <w:pPr>
              <w:pStyle w:val="BodyText"/>
              <w:spacing w:after="0"/>
              <w:ind w:left="-115" w:right="-115"/>
              <w:jc w:val="center"/>
              <w:rPr>
                <w:rFonts w:ascii="Times New Roman" w:hAnsi="Times New Roman" w:cs="Times New Roman"/>
                <w:sz w:val="16"/>
                <w:szCs w:val="16"/>
              </w:rPr>
            </w:pPr>
            <w:r w:rsidRPr="00CC106B">
              <w:rPr>
                <w:rFonts w:ascii="Times New Roman" w:hAnsi="Times New Roman" w:cs="Times New Roman"/>
                <w:sz w:val="16"/>
                <w:szCs w:val="16"/>
              </w:rPr>
              <w:t>2020</w:t>
            </w:r>
          </w:p>
        </w:tc>
        <w:tc>
          <w:tcPr>
            <w:tcW w:w="180" w:type="dxa"/>
          </w:tcPr>
          <w:p w14:paraId="12D3B2D8" w14:textId="77777777" w:rsidR="002C47BC" w:rsidRPr="001260B4" w:rsidRDefault="002C47BC" w:rsidP="008509D2">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90" w:type="dxa"/>
            <w:vAlign w:val="bottom"/>
          </w:tcPr>
          <w:p w14:paraId="5E80D3EC" w14:textId="7ED6F4AF" w:rsidR="002C47BC" w:rsidRPr="001260B4" w:rsidRDefault="00CC106B" w:rsidP="008509D2">
            <w:pPr>
              <w:pStyle w:val="BodyText"/>
              <w:spacing w:after="0"/>
              <w:ind w:left="-115" w:right="-115"/>
              <w:jc w:val="center"/>
              <w:rPr>
                <w:rFonts w:ascii="Times New Roman" w:hAnsi="Times New Roman" w:cs="Times New Roman"/>
                <w:sz w:val="16"/>
                <w:szCs w:val="16"/>
              </w:rPr>
            </w:pPr>
            <w:r w:rsidRPr="00CC106B">
              <w:rPr>
                <w:rFonts w:ascii="Times New Roman" w:hAnsi="Times New Roman" w:cs="Times New Roman"/>
                <w:sz w:val="16"/>
                <w:szCs w:val="16"/>
              </w:rPr>
              <w:t>2019</w:t>
            </w:r>
          </w:p>
        </w:tc>
        <w:tc>
          <w:tcPr>
            <w:tcW w:w="180" w:type="dxa"/>
          </w:tcPr>
          <w:p w14:paraId="0F4EDB34" w14:textId="77777777" w:rsidR="002C47BC" w:rsidRPr="001260B4" w:rsidRDefault="002C47BC" w:rsidP="008509D2">
            <w:pPr>
              <w:pStyle w:val="acctfourfigures"/>
              <w:tabs>
                <w:tab w:val="clear" w:pos="765"/>
              </w:tabs>
              <w:spacing w:line="240" w:lineRule="atLeast"/>
              <w:ind w:left="-79" w:right="-79"/>
              <w:jc w:val="center"/>
              <w:rPr>
                <w:rFonts w:ascii="Times New Roman" w:hAnsi="Times New Roman"/>
                <w:sz w:val="16"/>
                <w:szCs w:val="16"/>
              </w:rPr>
            </w:pPr>
          </w:p>
        </w:tc>
        <w:tc>
          <w:tcPr>
            <w:tcW w:w="810" w:type="dxa"/>
            <w:vAlign w:val="bottom"/>
          </w:tcPr>
          <w:p w14:paraId="5F3C24E4" w14:textId="523FB2FF" w:rsidR="002C47BC" w:rsidRPr="001260B4" w:rsidRDefault="00CC106B" w:rsidP="008509D2">
            <w:pPr>
              <w:pStyle w:val="BodyText"/>
              <w:spacing w:after="0"/>
              <w:ind w:left="-115" w:right="-115"/>
              <w:jc w:val="center"/>
              <w:rPr>
                <w:rFonts w:ascii="Times New Roman" w:hAnsi="Times New Roman" w:cs="Times New Roman"/>
                <w:sz w:val="16"/>
                <w:szCs w:val="16"/>
              </w:rPr>
            </w:pPr>
            <w:r w:rsidRPr="00CC106B">
              <w:rPr>
                <w:rFonts w:ascii="Times New Roman" w:hAnsi="Times New Roman" w:cs="Times New Roman"/>
                <w:sz w:val="16"/>
                <w:szCs w:val="16"/>
              </w:rPr>
              <w:t>2020</w:t>
            </w:r>
          </w:p>
        </w:tc>
        <w:tc>
          <w:tcPr>
            <w:tcW w:w="180" w:type="dxa"/>
          </w:tcPr>
          <w:p w14:paraId="21603837" w14:textId="77777777" w:rsidR="002C47BC" w:rsidRPr="001260B4" w:rsidRDefault="002C47BC" w:rsidP="008509D2">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10" w:type="dxa"/>
            <w:vAlign w:val="bottom"/>
          </w:tcPr>
          <w:p w14:paraId="0359535A" w14:textId="7A28041A" w:rsidR="002C47BC" w:rsidRPr="001260B4" w:rsidRDefault="00CC106B" w:rsidP="008509D2">
            <w:pPr>
              <w:pStyle w:val="BodyText"/>
              <w:spacing w:after="0"/>
              <w:ind w:left="-115" w:right="-115"/>
              <w:jc w:val="center"/>
              <w:rPr>
                <w:rFonts w:ascii="Times New Roman" w:hAnsi="Times New Roman" w:cs="Times New Roman"/>
                <w:sz w:val="16"/>
                <w:szCs w:val="16"/>
              </w:rPr>
            </w:pPr>
            <w:r w:rsidRPr="00CC106B">
              <w:rPr>
                <w:rFonts w:ascii="Times New Roman" w:hAnsi="Times New Roman" w:cs="Times New Roman"/>
                <w:sz w:val="16"/>
                <w:szCs w:val="16"/>
              </w:rPr>
              <w:t>2019</w:t>
            </w:r>
          </w:p>
        </w:tc>
        <w:tc>
          <w:tcPr>
            <w:tcW w:w="180" w:type="dxa"/>
          </w:tcPr>
          <w:p w14:paraId="14DF4E1C" w14:textId="77777777" w:rsidR="002C47BC" w:rsidRPr="001260B4" w:rsidRDefault="002C47BC" w:rsidP="008509D2">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00" w:type="dxa"/>
            <w:vAlign w:val="bottom"/>
          </w:tcPr>
          <w:p w14:paraId="55C4344E" w14:textId="2D73BB35" w:rsidR="002C47BC" w:rsidRPr="001260B4" w:rsidRDefault="00CC106B" w:rsidP="008509D2">
            <w:pPr>
              <w:pStyle w:val="BodyText"/>
              <w:spacing w:after="0"/>
              <w:ind w:left="-115" w:right="-115"/>
              <w:jc w:val="center"/>
              <w:rPr>
                <w:rFonts w:ascii="Times New Roman" w:hAnsi="Times New Roman" w:cs="Times New Roman"/>
                <w:sz w:val="16"/>
                <w:szCs w:val="16"/>
              </w:rPr>
            </w:pPr>
            <w:r w:rsidRPr="00CC106B">
              <w:rPr>
                <w:rFonts w:ascii="Times New Roman" w:hAnsi="Times New Roman" w:cs="Times New Roman"/>
                <w:sz w:val="16"/>
                <w:szCs w:val="16"/>
              </w:rPr>
              <w:t>2020</w:t>
            </w:r>
          </w:p>
        </w:tc>
        <w:tc>
          <w:tcPr>
            <w:tcW w:w="180" w:type="dxa"/>
          </w:tcPr>
          <w:p w14:paraId="63176DA6" w14:textId="77777777" w:rsidR="002C47BC" w:rsidRPr="001260B4" w:rsidRDefault="002C47BC" w:rsidP="008509D2">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00" w:type="dxa"/>
            <w:vAlign w:val="bottom"/>
          </w:tcPr>
          <w:p w14:paraId="14D666EE" w14:textId="2D84BE34" w:rsidR="002C47BC" w:rsidRPr="001260B4" w:rsidRDefault="00CC106B" w:rsidP="008509D2">
            <w:pPr>
              <w:pStyle w:val="BodyText"/>
              <w:spacing w:after="0"/>
              <w:ind w:left="-115" w:right="-115"/>
              <w:jc w:val="center"/>
              <w:rPr>
                <w:rFonts w:ascii="Times New Roman" w:hAnsi="Times New Roman" w:cs="Times New Roman"/>
                <w:sz w:val="16"/>
                <w:szCs w:val="16"/>
              </w:rPr>
            </w:pPr>
            <w:r w:rsidRPr="00CC106B">
              <w:rPr>
                <w:rFonts w:ascii="Times New Roman" w:hAnsi="Times New Roman" w:cs="Times New Roman"/>
                <w:sz w:val="16"/>
                <w:szCs w:val="16"/>
              </w:rPr>
              <w:t>2019</w:t>
            </w:r>
          </w:p>
        </w:tc>
      </w:tr>
      <w:tr w:rsidR="002C47BC" w:rsidRPr="001260B4" w14:paraId="7058EF34" w14:textId="77777777" w:rsidTr="007C362A">
        <w:trPr>
          <w:cantSplit/>
          <w:tblHeader/>
        </w:trPr>
        <w:tc>
          <w:tcPr>
            <w:tcW w:w="3341" w:type="dxa"/>
          </w:tcPr>
          <w:p w14:paraId="67B6590F" w14:textId="77777777" w:rsidR="002C47BC" w:rsidRPr="001260B4" w:rsidRDefault="002C47BC" w:rsidP="008509D2">
            <w:pPr>
              <w:pStyle w:val="acctfourfigures"/>
              <w:tabs>
                <w:tab w:val="clear" w:pos="765"/>
              </w:tabs>
              <w:spacing w:line="240" w:lineRule="atLeast"/>
              <w:ind w:right="-79"/>
              <w:jc w:val="center"/>
              <w:rPr>
                <w:rFonts w:ascii="Times New Roman" w:hAnsi="Times New Roman"/>
                <w:sz w:val="16"/>
                <w:szCs w:val="16"/>
                <w:lang w:val="en-US" w:bidi="th-TH"/>
              </w:rPr>
            </w:pPr>
          </w:p>
        </w:tc>
        <w:tc>
          <w:tcPr>
            <w:tcW w:w="180" w:type="dxa"/>
          </w:tcPr>
          <w:p w14:paraId="598378DA" w14:textId="77777777" w:rsidR="002C47BC" w:rsidRPr="001260B4" w:rsidRDefault="002C47BC" w:rsidP="008509D2">
            <w:pPr>
              <w:pStyle w:val="BodyText"/>
              <w:spacing w:after="0"/>
              <w:ind w:left="-115" w:right="-115"/>
              <w:jc w:val="center"/>
              <w:rPr>
                <w:rFonts w:ascii="Times New Roman" w:hAnsi="Times New Roman" w:cs="Times New Roman"/>
                <w:sz w:val="16"/>
                <w:szCs w:val="16"/>
              </w:rPr>
            </w:pPr>
          </w:p>
        </w:tc>
        <w:tc>
          <w:tcPr>
            <w:tcW w:w="2160" w:type="dxa"/>
          </w:tcPr>
          <w:p w14:paraId="23C03AB5" w14:textId="77777777" w:rsidR="002C47BC" w:rsidRPr="001260B4" w:rsidRDefault="002C47BC" w:rsidP="008509D2">
            <w:pPr>
              <w:pStyle w:val="BodyText"/>
              <w:spacing w:after="0"/>
              <w:ind w:left="-115" w:right="-115"/>
              <w:jc w:val="center"/>
              <w:rPr>
                <w:rFonts w:ascii="Times New Roman" w:hAnsi="Times New Roman" w:cs="Times New Roman"/>
                <w:sz w:val="16"/>
                <w:szCs w:val="16"/>
              </w:rPr>
            </w:pPr>
          </w:p>
        </w:tc>
        <w:tc>
          <w:tcPr>
            <w:tcW w:w="720" w:type="dxa"/>
            <w:vAlign w:val="bottom"/>
          </w:tcPr>
          <w:p w14:paraId="209900BB" w14:textId="77777777" w:rsidR="002C47BC" w:rsidRPr="001260B4" w:rsidRDefault="002C47BC" w:rsidP="008509D2">
            <w:pPr>
              <w:pStyle w:val="BodyText"/>
              <w:spacing w:after="0"/>
              <w:ind w:left="-115" w:right="-115"/>
              <w:jc w:val="center"/>
              <w:rPr>
                <w:rFonts w:ascii="Times New Roman" w:hAnsi="Times New Roman" w:cs="Times New Roman"/>
                <w:sz w:val="16"/>
                <w:szCs w:val="16"/>
              </w:rPr>
            </w:pPr>
          </w:p>
        </w:tc>
        <w:tc>
          <w:tcPr>
            <w:tcW w:w="720" w:type="dxa"/>
            <w:vAlign w:val="bottom"/>
          </w:tcPr>
          <w:p w14:paraId="28BDCAA5" w14:textId="77777777" w:rsidR="002C47BC" w:rsidRPr="001260B4" w:rsidRDefault="002C47BC" w:rsidP="008509D2">
            <w:pPr>
              <w:pStyle w:val="BodyText"/>
              <w:spacing w:after="0"/>
              <w:ind w:left="-115" w:right="-115"/>
              <w:jc w:val="center"/>
              <w:rPr>
                <w:rFonts w:ascii="Times New Roman" w:hAnsi="Times New Roman" w:cs="Times New Roman"/>
                <w:sz w:val="16"/>
                <w:szCs w:val="16"/>
              </w:rPr>
            </w:pPr>
          </w:p>
        </w:tc>
        <w:tc>
          <w:tcPr>
            <w:tcW w:w="900" w:type="dxa"/>
            <w:vAlign w:val="bottom"/>
          </w:tcPr>
          <w:p w14:paraId="1413E513" w14:textId="77777777" w:rsidR="002C47BC" w:rsidRPr="001260B4" w:rsidRDefault="002C47BC" w:rsidP="008509D2">
            <w:pPr>
              <w:pStyle w:val="BodyText"/>
              <w:spacing w:after="0"/>
              <w:ind w:left="-115" w:right="-115"/>
              <w:jc w:val="center"/>
              <w:rPr>
                <w:rFonts w:ascii="Times New Roman" w:hAnsi="Times New Roman" w:cs="Times New Roman"/>
                <w:sz w:val="16"/>
                <w:szCs w:val="16"/>
              </w:rPr>
            </w:pPr>
          </w:p>
        </w:tc>
        <w:tc>
          <w:tcPr>
            <w:tcW w:w="900" w:type="dxa"/>
            <w:vAlign w:val="bottom"/>
          </w:tcPr>
          <w:p w14:paraId="5A47C82B" w14:textId="77777777" w:rsidR="002C47BC" w:rsidRPr="001260B4" w:rsidRDefault="002C47BC" w:rsidP="008509D2">
            <w:pPr>
              <w:pStyle w:val="BodyText"/>
              <w:spacing w:after="0"/>
              <w:ind w:left="-115" w:right="-115"/>
              <w:jc w:val="center"/>
              <w:rPr>
                <w:rFonts w:ascii="Times New Roman" w:hAnsi="Times New Roman" w:cs="Times New Roman"/>
                <w:sz w:val="16"/>
                <w:szCs w:val="16"/>
              </w:rPr>
            </w:pPr>
          </w:p>
        </w:tc>
        <w:tc>
          <w:tcPr>
            <w:tcW w:w="990" w:type="dxa"/>
            <w:vAlign w:val="bottom"/>
          </w:tcPr>
          <w:p w14:paraId="0ED6F14A" w14:textId="77777777" w:rsidR="002C47BC" w:rsidRPr="001260B4" w:rsidRDefault="002C47BC" w:rsidP="008509D2">
            <w:pPr>
              <w:pStyle w:val="BodyText"/>
              <w:spacing w:after="0"/>
              <w:ind w:left="-115" w:right="-115"/>
              <w:jc w:val="center"/>
              <w:rPr>
                <w:rFonts w:ascii="Times New Roman" w:hAnsi="Times New Roman" w:cs="Times New Roman"/>
                <w:sz w:val="16"/>
                <w:szCs w:val="16"/>
              </w:rPr>
            </w:pPr>
          </w:p>
        </w:tc>
        <w:tc>
          <w:tcPr>
            <w:tcW w:w="180" w:type="dxa"/>
          </w:tcPr>
          <w:p w14:paraId="66F36B4A" w14:textId="77777777" w:rsidR="002C47BC" w:rsidRPr="001260B4" w:rsidRDefault="002C47BC" w:rsidP="008509D2">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90" w:type="dxa"/>
            <w:vAlign w:val="bottom"/>
          </w:tcPr>
          <w:p w14:paraId="2367D3B2" w14:textId="77777777" w:rsidR="002C47BC" w:rsidRPr="001260B4" w:rsidRDefault="002C47BC" w:rsidP="008509D2">
            <w:pPr>
              <w:pStyle w:val="BodyText"/>
              <w:spacing w:after="0"/>
              <w:ind w:left="-115" w:right="-115"/>
              <w:jc w:val="center"/>
              <w:rPr>
                <w:rFonts w:ascii="Times New Roman" w:hAnsi="Times New Roman" w:cs="Times New Roman"/>
                <w:sz w:val="16"/>
                <w:szCs w:val="16"/>
              </w:rPr>
            </w:pPr>
          </w:p>
        </w:tc>
        <w:tc>
          <w:tcPr>
            <w:tcW w:w="180" w:type="dxa"/>
          </w:tcPr>
          <w:p w14:paraId="61311706" w14:textId="77777777" w:rsidR="002C47BC" w:rsidRPr="001260B4" w:rsidRDefault="002C47BC" w:rsidP="008509D2">
            <w:pPr>
              <w:pStyle w:val="acctfourfigures"/>
              <w:tabs>
                <w:tab w:val="clear" w:pos="765"/>
              </w:tabs>
              <w:spacing w:line="240" w:lineRule="atLeast"/>
              <w:ind w:left="-79" w:right="-79"/>
              <w:jc w:val="center"/>
              <w:rPr>
                <w:rFonts w:ascii="Times New Roman" w:hAnsi="Times New Roman"/>
                <w:sz w:val="16"/>
                <w:szCs w:val="16"/>
              </w:rPr>
            </w:pPr>
          </w:p>
        </w:tc>
        <w:tc>
          <w:tcPr>
            <w:tcW w:w="810" w:type="dxa"/>
            <w:vAlign w:val="bottom"/>
          </w:tcPr>
          <w:p w14:paraId="334D2655" w14:textId="77777777" w:rsidR="002C47BC" w:rsidRPr="001260B4" w:rsidRDefault="002C47BC" w:rsidP="008509D2">
            <w:pPr>
              <w:pStyle w:val="BodyText"/>
              <w:spacing w:after="0"/>
              <w:ind w:left="-115" w:right="-115"/>
              <w:jc w:val="center"/>
              <w:rPr>
                <w:rFonts w:ascii="Times New Roman" w:hAnsi="Times New Roman" w:cs="Times New Roman"/>
                <w:sz w:val="16"/>
                <w:szCs w:val="16"/>
              </w:rPr>
            </w:pPr>
          </w:p>
        </w:tc>
        <w:tc>
          <w:tcPr>
            <w:tcW w:w="180" w:type="dxa"/>
          </w:tcPr>
          <w:p w14:paraId="31C46CF6" w14:textId="77777777" w:rsidR="002C47BC" w:rsidRPr="001260B4" w:rsidRDefault="002C47BC" w:rsidP="008509D2">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10" w:type="dxa"/>
            <w:vAlign w:val="bottom"/>
          </w:tcPr>
          <w:p w14:paraId="5794EA4A" w14:textId="20F84BCB" w:rsidR="002C47BC" w:rsidRPr="001260B4" w:rsidRDefault="00AB2F76" w:rsidP="008509D2">
            <w:pPr>
              <w:pStyle w:val="BodyText"/>
              <w:spacing w:after="0"/>
              <w:ind w:left="-115" w:right="-115"/>
              <w:jc w:val="center"/>
              <w:rPr>
                <w:rFonts w:ascii="Times New Roman" w:hAnsi="Times New Roman" w:cs="Times New Roman"/>
                <w:sz w:val="16"/>
                <w:szCs w:val="16"/>
              </w:rPr>
            </w:pPr>
            <w:r w:rsidRPr="00AB2F76">
              <w:rPr>
                <w:rFonts w:ascii="Times New Roman" w:hAnsi="Times New Roman" w:cs="Times New Roman"/>
                <w:sz w:val="16"/>
                <w:szCs w:val="16"/>
              </w:rPr>
              <w:t>(</w:t>
            </w:r>
            <w:r w:rsidR="002C47BC" w:rsidRPr="001260B4">
              <w:rPr>
                <w:rFonts w:ascii="Times New Roman" w:hAnsi="Times New Roman" w:cs="Times New Roman"/>
                <w:sz w:val="16"/>
                <w:szCs w:val="16"/>
              </w:rPr>
              <w:t>Restated</w:t>
            </w:r>
            <w:r w:rsidRPr="00AB2F76">
              <w:rPr>
                <w:rFonts w:ascii="Times New Roman" w:hAnsi="Times New Roman" w:cs="Times New Roman"/>
                <w:sz w:val="16"/>
                <w:szCs w:val="16"/>
              </w:rPr>
              <w:t>)</w:t>
            </w:r>
          </w:p>
        </w:tc>
        <w:tc>
          <w:tcPr>
            <w:tcW w:w="180" w:type="dxa"/>
          </w:tcPr>
          <w:p w14:paraId="06ECF952" w14:textId="77777777" w:rsidR="002C47BC" w:rsidRPr="001260B4" w:rsidRDefault="002C47BC" w:rsidP="008509D2">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00" w:type="dxa"/>
            <w:vAlign w:val="bottom"/>
          </w:tcPr>
          <w:p w14:paraId="4C25697F" w14:textId="77777777" w:rsidR="002C47BC" w:rsidRPr="001260B4" w:rsidRDefault="002C47BC" w:rsidP="008509D2">
            <w:pPr>
              <w:pStyle w:val="BodyText"/>
              <w:spacing w:after="0"/>
              <w:ind w:left="-115" w:right="-115"/>
              <w:jc w:val="center"/>
              <w:rPr>
                <w:rFonts w:ascii="Times New Roman" w:hAnsi="Times New Roman" w:cs="Times New Roman"/>
                <w:sz w:val="16"/>
                <w:szCs w:val="16"/>
              </w:rPr>
            </w:pPr>
          </w:p>
        </w:tc>
        <w:tc>
          <w:tcPr>
            <w:tcW w:w="180" w:type="dxa"/>
          </w:tcPr>
          <w:p w14:paraId="524D1B81" w14:textId="77777777" w:rsidR="002C47BC" w:rsidRPr="001260B4" w:rsidRDefault="002C47BC" w:rsidP="008509D2">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00" w:type="dxa"/>
            <w:vAlign w:val="bottom"/>
          </w:tcPr>
          <w:p w14:paraId="7325130E" w14:textId="77777777" w:rsidR="002C47BC" w:rsidRPr="001260B4" w:rsidRDefault="002C47BC" w:rsidP="008509D2">
            <w:pPr>
              <w:pStyle w:val="BodyText"/>
              <w:spacing w:after="0"/>
              <w:ind w:left="-115" w:right="-115"/>
              <w:jc w:val="center"/>
              <w:rPr>
                <w:rFonts w:ascii="Times New Roman" w:hAnsi="Times New Roman" w:cs="Times New Roman"/>
                <w:sz w:val="16"/>
                <w:szCs w:val="16"/>
              </w:rPr>
            </w:pPr>
          </w:p>
        </w:tc>
      </w:tr>
      <w:tr w:rsidR="002C47BC" w:rsidRPr="001260B4" w14:paraId="7ACCDF14" w14:textId="77777777" w:rsidTr="007C362A">
        <w:trPr>
          <w:cantSplit/>
        </w:trPr>
        <w:tc>
          <w:tcPr>
            <w:tcW w:w="3341" w:type="dxa"/>
          </w:tcPr>
          <w:p w14:paraId="43BE2688" w14:textId="77777777" w:rsidR="002C47BC" w:rsidRPr="001260B4" w:rsidRDefault="002C47BC" w:rsidP="008509D2">
            <w:pPr>
              <w:rPr>
                <w:rFonts w:ascii="Times New Roman" w:hAnsi="Times New Roman" w:cs="Times New Roman"/>
                <w:b/>
                <w:bCs/>
                <w:i/>
                <w:iCs/>
                <w:sz w:val="16"/>
                <w:szCs w:val="16"/>
              </w:rPr>
            </w:pPr>
          </w:p>
        </w:tc>
        <w:tc>
          <w:tcPr>
            <w:tcW w:w="180" w:type="dxa"/>
          </w:tcPr>
          <w:p w14:paraId="70D90A11" w14:textId="77777777" w:rsidR="002C47BC" w:rsidRPr="001260B4" w:rsidRDefault="002C47BC" w:rsidP="008509D2">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2160" w:type="dxa"/>
          </w:tcPr>
          <w:p w14:paraId="51642623" w14:textId="77777777" w:rsidR="002C47BC" w:rsidRPr="001260B4" w:rsidRDefault="002C47BC" w:rsidP="008509D2">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1440" w:type="dxa"/>
            <w:gridSpan w:val="2"/>
          </w:tcPr>
          <w:p w14:paraId="0A17DF37" w14:textId="0B20DA8D" w:rsidR="002C47BC" w:rsidRPr="001260B4" w:rsidRDefault="00AB2F76" w:rsidP="008509D2">
            <w:pPr>
              <w:pStyle w:val="acctfourfigures"/>
              <w:tabs>
                <w:tab w:val="clear" w:pos="765"/>
                <w:tab w:val="decimal" w:pos="731"/>
              </w:tabs>
              <w:spacing w:line="240" w:lineRule="atLeast"/>
              <w:ind w:left="-79" w:right="-79"/>
              <w:rPr>
                <w:rFonts w:ascii="Times New Roman" w:hAnsi="Times New Roman"/>
                <w:i/>
                <w:iCs/>
                <w:sz w:val="16"/>
                <w:szCs w:val="16"/>
                <w:lang w:bidi="th-TH"/>
              </w:rPr>
            </w:pPr>
            <w:r w:rsidRPr="00AB2F76">
              <w:rPr>
                <w:rFonts w:ascii="Times New Roman" w:hAnsi="Times New Roman"/>
                <w:i/>
                <w:iCs/>
                <w:sz w:val="16"/>
                <w:szCs w:val="16"/>
                <w:lang w:val="en-US" w:bidi="th-TH"/>
              </w:rPr>
              <w:t>(</w:t>
            </w:r>
            <w:r w:rsidR="002C47BC" w:rsidRPr="001260B4">
              <w:rPr>
                <w:rFonts w:ascii="Times New Roman" w:hAnsi="Times New Roman"/>
                <w:i/>
                <w:iCs/>
                <w:sz w:val="16"/>
                <w:szCs w:val="16"/>
                <w:lang w:bidi="th-TH"/>
              </w:rPr>
              <w:t>%</w:t>
            </w:r>
            <w:r w:rsidRPr="00AB2F76">
              <w:rPr>
                <w:rFonts w:ascii="Times New Roman" w:hAnsi="Times New Roman"/>
                <w:i/>
                <w:iCs/>
                <w:sz w:val="16"/>
                <w:szCs w:val="16"/>
                <w:lang w:val="en-US" w:bidi="th-TH"/>
              </w:rPr>
              <w:t>)</w:t>
            </w:r>
          </w:p>
        </w:tc>
        <w:tc>
          <w:tcPr>
            <w:tcW w:w="8100" w:type="dxa"/>
            <w:gridSpan w:val="13"/>
            <w:vAlign w:val="bottom"/>
          </w:tcPr>
          <w:p w14:paraId="50DAF3EE" w14:textId="1F1CD8E9" w:rsidR="002C47BC" w:rsidRPr="001260B4" w:rsidRDefault="00AB2F76" w:rsidP="007C362A">
            <w:pPr>
              <w:pStyle w:val="acctfourfigures"/>
              <w:tabs>
                <w:tab w:val="clear" w:pos="765"/>
                <w:tab w:val="decimal" w:pos="619"/>
              </w:tabs>
              <w:spacing w:line="240" w:lineRule="atLeast"/>
              <w:ind w:left="-79" w:right="-79"/>
              <w:jc w:val="center"/>
              <w:rPr>
                <w:rFonts w:ascii="Times New Roman" w:hAnsi="Times New Roman"/>
                <w:i/>
                <w:iCs/>
                <w:sz w:val="16"/>
                <w:szCs w:val="16"/>
                <w:lang w:bidi="th-TH"/>
              </w:rPr>
            </w:pPr>
            <w:r w:rsidRPr="00AB2F76">
              <w:rPr>
                <w:rFonts w:ascii="Times New Roman" w:hAnsi="Times New Roman"/>
                <w:i/>
                <w:iCs/>
                <w:sz w:val="16"/>
                <w:szCs w:val="16"/>
                <w:lang w:val="en-US" w:bidi="th-TH"/>
              </w:rPr>
              <w:t>(</w:t>
            </w:r>
            <w:r w:rsidR="002C47BC" w:rsidRPr="001260B4">
              <w:rPr>
                <w:rFonts w:ascii="Times New Roman" w:hAnsi="Times New Roman"/>
                <w:i/>
                <w:iCs/>
                <w:sz w:val="16"/>
                <w:szCs w:val="16"/>
                <w:lang w:bidi="th-TH"/>
              </w:rPr>
              <w:t>in thousand Baht</w:t>
            </w:r>
            <w:r w:rsidRPr="00AB2F76">
              <w:rPr>
                <w:rFonts w:ascii="Times New Roman" w:hAnsi="Times New Roman"/>
                <w:i/>
                <w:iCs/>
                <w:sz w:val="16"/>
                <w:szCs w:val="16"/>
                <w:lang w:val="en-US" w:bidi="th-TH"/>
              </w:rPr>
              <w:t>)</w:t>
            </w:r>
          </w:p>
        </w:tc>
      </w:tr>
      <w:tr w:rsidR="002C47BC" w:rsidRPr="001260B4" w14:paraId="22CCEA64" w14:textId="77777777" w:rsidTr="007C362A">
        <w:trPr>
          <w:cantSplit/>
        </w:trPr>
        <w:tc>
          <w:tcPr>
            <w:tcW w:w="3341" w:type="dxa"/>
          </w:tcPr>
          <w:p w14:paraId="2096F881" w14:textId="77777777" w:rsidR="002C47BC" w:rsidRPr="001260B4" w:rsidRDefault="002C47BC" w:rsidP="008509D2">
            <w:pPr>
              <w:rPr>
                <w:rFonts w:ascii="Times New Roman" w:hAnsi="Times New Roman" w:cs="Times New Roman"/>
                <w:b/>
                <w:bCs/>
                <w:i/>
                <w:iCs/>
                <w:sz w:val="16"/>
                <w:szCs w:val="16"/>
                <w:cs/>
              </w:rPr>
            </w:pPr>
            <w:r w:rsidRPr="001260B4">
              <w:rPr>
                <w:rFonts w:ascii="Times New Roman" w:hAnsi="Times New Roman" w:cs="Times New Roman"/>
                <w:b/>
                <w:bCs/>
                <w:i/>
                <w:iCs/>
                <w:sz w:val="16"/>
                <w:szCs w:val="16"/>
              </w:rPr>
              <w:t>Subsidiaries</w:t>
            </w:r>
          </w:p>
        </w:tc>
        <w:tc>
          <w:tcPr>
            <w:tcW w:w="180" w:type="dxa"/>
          </w:tcPr>
          <w:p w14:paraId="5AC8389D" w14:textId="77777777" w:rsidR="002C47BC" w:rsidRPr="001260B4" w:rsidRDefault="002C47BC" w:rsidP="008509D2">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2160" w:type="dxa"/>
          </w:tcPr>
          <w:p w14:paraId="4E30D160" w14:textId="77777777" w:rsidR="002C47BC" w:rsidRPr="001260B4" w:rsidRDefault="002C47BC" w:rsidP="008509D2">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720" w:type="dxa"/>
          </w:tcPr>
          <w:p w14:paraId="41DD30C2" w14:textId="77777777" w:rsidR="002C47BC" w:rsidRPr="001260B4" w:rsidRDefault="002C47BC" w:rsidP="008509D2">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720" w:type="dxa"/>
            <w:vAlign w:val="bottom"/>
          </w:tcPr>
          <w:p w14:paraId="5DA456FF" w14:textId="77777777" w:rsidR="002C47BC" w:rsidRPr="001260B4" w:rsidRDefault="002C47BC" w:rsidP="008509D2">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900" w:type="dxa"/>
          </w:tcPr>
          <w:p w14:paraId="04AA4A49" w14:textId="77777777" w:rsidR="002C47BC" w:rsidRPr="001260B4" w:rsidRDefault="002C47BC" w:rsidP="008509D2">
            <w:pPr>
              <w:pStyle w:val="acctfourfigures"/>
              <w:tabs>
                <w:tab w:val="clear" w:pos="765"/>
                <w:tab w:val="decimal" w:pos="911"/>
              </w:tabs>
              <w:spacing w:line="240" w:lineRule="atLeast"/>
              <w:ind w:left="-79" w:right="-79"/>
              <w:jc w:val="center"/>
              <w:rPr>
                <w:rFonts w:ascii="Times New Roman" w:hAnsi="Times New Roman"/>
                <w:sz w:val="16"/>
                <w:szCs w:val="16"/>
                <w:lang w:bidi="th-TH"/>
              </w:rPr>
            </w:pPr>
          </w:p>
        </w:tc>
        <w:tc>
          <w:tcPr>
            <w:tcW w:w="900" w:type="dxa"/>
          </w:tcPr>
          <w:p w14:paraId="13F0773D" w14:textId="77777777" w:rsidR="002C47BC" w:rsidRPr="001260B4" w:rsidRDefault="002C47BC" w:rsidP="008509D2">
            <w:pPr>
              <w:pStyle w:val="acctfourfigures"/>
              <w:tabs>
                <w:tab w:val="clear" w:pos="765"/>
                <w:tab w:val="decimal" w:pos="911"/>
              </w:tabs>
              <w:spacing w:line="240" w:lineRule="atLeast"/>
              <w:ind w:left="-79" w:right="-79"/>
              <w:jc w:val="center"/>
              <w:rPr>
                <w:rFonts w:ascii="Times New Roman" w:hAnsi="Times New Roman"/>
                <w:sz w:val="16"/>
                <w:szCs w:val="16"/>
                <w:lang w:bidi="th-TH"/>
              </w:rPr>
            </w:pPr>
          </w:p>
        </w:tc>
        <w:tc>
          <w:tcPr>
            <w:tcW w:w="990" w:type="dxa"/>
          </w:tcPr>
          <w:p w14:paraId="0B1B12CA" w14:textId="77777777" w:rsidR="002C47BC" w:rsidRPr="001260B4" w:rsidRDefault="002C47BC" w:rsidP="008509D2">
            <w:pPr>
              <w:pStyle w:val="acctfourfigures"/>
              <w:tabs>
                <w:tab w:val="clear" w:pos="765"/>
                <w:tab w:val="decimal" w:pos="349"/>
              </w:tabs>
              <w:spacing w:line="240" w:lineRule="atLeast"/>
              <w:ind w:left="-79" w:right="-79"/>
              <w:rPr>
                <w:rFonts w:ascii="Times New Roman" w:hAnsi="Times New Roman"/>
                <w:sz w:val="16"/>
                <w:szCs w:val="16"/>
              </w:rPr>
            </w:pPr>
          </w:p>
        </w:tc>
        <w:tc>
          <w:tcPr>
            <w:tcW w:w="180" w:type="dxa"/>
          </w:tcPr>
          <w:p w14:paraId="28AC88A1" w14:textId="77777777" w:rsidR="002C47BC" w:rsidRPr="001260B4" w:rsidRDefault="002C47BC" w:rsidP="008509D2">
            <w:pPr>
              <w:pStyle w:val="acctfourfigures"/>
              <w:tabs>
                <w:tab w:val="clear" w:pos="765"/>
                <w:tab w:val="decimal" w:pos="349"/>
              </w:tabs>
              <w:spacing w:line="240" w:lineRule="atLeast"/>
              <w:ind w:left="-79" w:right="-79"/>
              <w:rPr>
                <w:rFonts w:ascii="Times New Roman" w:hAnsi="Times New Roman"/>
                <w:sz w:val="16"/>
                <w:szCs w:val="16"/>
              </w:rPr>
            </w:pPr>
          </w:p>
        </w:tc>
        <w:tc>
          <w:tcPr>
            <w:tcW w:w="990" w:type="dxa"/>
            <w:vAlign w:val="bottom"/>
          </w:tcPr>
          <w:p w14:paraId="7E0259A2" w14:textId="77777777" w:rsidR="002C47BC" w:rsidRPr="001260B4" w:rsidRDefault="002C47BC" w:rsidP="008509D2">
            <w:pPr>
              <w:pStyle w:val="acctfourfigures"/>
              <w:tabs>
                <w:tab w:val="clear" w:pos="765"/>
                <w:tab w:val="decimal" w:pos="349"/>
              </w:tabs>
              <w:spacing w:line="240" w:lineRule="atLeast"/>
              <w:ind w:left="-79" w:right="-79"/>
              <w:rPr>
                <w:rFonts w:ascii="Times New Roman" w:hAnsi="Times New Roman"/>
                <w:sz w:val="16"/>
                <w:szCs w:val="16"/>
              </w:rPr>
            </w:pPr>
          </w:p>
        </w:tc>
        <w:tc>
          <w:tcPr>
            <w:tcW w:w="180" w:type="dxa"/>
            <w:vAlign w:val="bottom"/>
          </w:tcPr>
          <w:p w14:paraId="3B359131" w14:textId="77777777" w:rsidR="002C47BC" w:rsidRPr="001260B4" w:rsidRDefault="002C47BC" w:rsidP="008509D2">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tcPr>
          <w:p w14:paraId="110FC9AA" w14:textId="77777777" w:rsidR="002C47BC" w:rsidRPr="001260B4" w:rsidRDefault="002C47BC" w:rsidP="008509D2">
            <w:pPr>
              <w:pStyle w:val="acctfourfigures"/>
              <w:tabs>
                <w:tab w:val="clear" w:pos="765"/>
                <w:tab w:val="decimal" w:pos="704"/>
              </w:tabs>
              <w:spacing w:line="240" w:lineRule="atLeast"/>
              <w:ind w:left="-79" w:right="-79"/>
              <w:rPr>
                <w:rFonts w:ascii="Times New Roman" w:hAnsi="Times New Roman"/>
                <w:sz w:val="16"/>
                <w:szCs w:val="16"/>
              </w:rPr>
            </w:pPr>
          </w:p>
        </w:tc>
        <w:tc>
          <w:tcPr>
            <w:tcW w:w="180" w:type="dxa"/>
          </w:tcPr>
          <w:p w14:paraId="25B82F77" w14:textId="77777777" w:rsidR="002C47BC" w:rsidRPr="001260B4" w:rsidRDefault="002C47BC" w:rsidP="008509D2">
            <w:pPr>
              <w:pStyle w:val="acctfourfigures"/>
              <w:tabs>
                <w:tab w:val="clear" w:pos="765"/>
                <w:tab w:val="decimal" w:pos="619"/>
              </w:tabs>
              <w:spacing w:line="240" w:lineRule="atLeast"/>
              <w:ind w:left="-79" w:right="-79"/>
              <w:rPr>
                <w:rFonts w:ascii="Times New Roman" w:hAnsi="Times New Roman"/>
                <w:sz w:val="16"/>
                <w:szCs w:val="16"/>
              </w:rPr>
            </w:pPr>
          </w:p>
        </w:tc>
        <w:tc>
          <w:tcPr>
            <w:tcW w:w="810" w:type="dxa"/>
            <w:vAlign w:val="bottom"/>
          </w:tcPr>
          <w:p w14:paraId="26019E41" w14:textId="77777777" w:rsidR="002C47BC" w:rsidRPr="001260B4" w:rsidRDefault="002C47BC" w:rsidP="008509D2">
            <w:pPr>
              <w:pStyle w:val="acctfourfigures"/>
              <w:tabs>
                <w:tab w:val="clear" w:pos="765"/>
                <w:tab w:val="decimal" w:pos="619"/>
              </w:tabs>
              <w:spacing w:line="240" w:lineRule="atLeast"/>
              <w:ind w:left="-79" w:right="-79"/>
              <w:rPr>
                <w:rFonts w:ascii="Times New Roman" w:hAnsi="Times New Roman"/>
                <w:sz w:val="16"/>
                <w:szCs w:val="16"/>
              </w:rPr>
            </w:pPr>
          </w:p>
        </w:tc>
        <w:tc>
          <w:tcPr>
            <w:tcW w:w="180" w:type="dxa"/>
            <w:vAlign w:val="bottom"/>
          </w:tcPr>
          <w:p w14:paraId="2720FC08" w14:textId="77777777" w:rsidR="002C47BC" w:rsidRPr="001260B4" w:rsidRDefault="002C47BC" w:rsidP="008509D2">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tcPr>
          <w:p w14:paraId="37717F45" w14:textId="77777777" w:rsidR="002C47BC" w:rsidRPr="001260B4" w:rsidRDefault="002C47BC" w:rsidP="008509D2">
            <w:pPr>
              <w:pStyle w:val="acctfourfigures"/>
              <w:tabs>
                <w:tab w:val="clear" w:pos="765"/>
                <w:tab w:val="decimal" w:pos="619"/>
              </w:tabs>
              <w:spacing w:line="240" w:lineRule="atLeast"/>
              <w:ind w:left="-79" w:right="-79"/>
              <w:rPr>
                <w:rFonts w:ascii="Times New Roman" w:hAnsi="Times New Roman"/>
                <w:sz w:val="16"/>
                <w:szCs w:val="16"/>
                <w:lang w:bidi="th-TH"/>
              </w:rPr>
            </w:pPr>
          </w:p>
        </w:tc>
        <w:tc>
          <w:tcPr>
            <w:tcW w:w="180" w:type="dxa"/>
          </w:tcPr>
          <w:p w14:paraId="182C5508" w14:textId="77777777" w:rsidR="002C47BC" w:rsidRPr="001260B4" w:rsidRDefault="002C47BC" w:rsidP="008509D2">
            <w:pPr>
              <w:pStyle w:val="acctfourfigures"/>
              <w:tabs>
                <w:tab w:val="clear" w:pos="765"/>
                <w:tab w:val="decimal" w:pos="619"/>
              </w:tabs>
              <w:spacing w:line="240" w:lineRule="atLeast"/>
              <w:ind w:left="-79" w:right="-79"/>
              <w:rPr>
                <w:rFonts w:ascii="Times New Roman" w:hAnsi="Times New Roman"/>
                <w:sz w:val="16"/>
                <w:szCs w:val="16"/>
                <w:lang w:bidi="th-TH"/>
              </w:rPr>
            </w:pPr>
          </w:p>
        </w:tc>
        <w:tc>
          <w:tcPr>
            <w:tcW w:w="900" w:type="dxa"/>
            <w:vAlign w:val="bottom"/>
          </w:tcPr>
          <w:p w14:paraId="77C6DB03" w14:textId="77777777" w:rsidR="002C47BC" w:rsidRPr="001260B4" w:rsidRDefault="002C47BC" w:rsidP="008509D2">
            <w:pPr>
              <w:pStyle w:val="acctfourfigures"/>
              <w:tabs>
                <w:tab w:val="clear" w:pos="765"/>
                <w:tab w:val="decimal" w:pos="619"/>
              </w:tabs>
              <w:spacing w:line="240" w:lineRule="atLeast"/>
              <w:ind w:left="-79" w:right="-79"/>
              <w:rPr>
                <w:rFonts w:ascii="Times New Roman" w:hAnsi="Times New Roman"/>
                <w:sz w:val="16"/>
                <w:szCs w:val="16"/>
                <w:lang w:bidi="th-TH"/>
              </w:rPr>
            </w:pPr>
          </w:p>
        </w:tc>
      </w:tr>
      <w:tr w:rsidR="00C20F5E" w:rsidRPr="001260B4" w14:paraId="39B41966" w14:textId="77777777" w:rsidTr="007C362A">
        <w:trPr>
          <w:cantSplit/>
        </w:trPr>
        <w:tc>
          <w:tcPr>
            <w:tcW w:w="3341" w:type="dxa"/>
            <w:vAlign w:val="bottom"/>
          </w:tcPr>
          <w:p w14:paraId="46B3C5A4" w14:textId="08576722" w:rsidR="00C20F5E" w:rsidRPr="001260B4" w:rsidRDefault="00C20F5E" w:rsidP="00C20F5E">
            <w:pPr>
              <w:pStyle w:val="acctfourfigures"/>
              <w:tabs>
                <w:tab w:val="clear" w:pos="765"/>
                <w:tab w:val="decimal" w:pos="731"/>
              </w:tabs>
              <w:spacing w:line="240" w:lineRule="atLeast"/>
              <w:ind w:right="-79"/>
              <w:rPr>
                <w:rFonts w:ascii="Times New Roman" w:hAnsi="Times New Roman"/>
                <w:sz w:val="16"/>
                <w:szCs w:val="16"/>
              </w:rPr>
            </w:pPr>
            <w:bookmarkStart w:id="5" w:name="_Hlk63864715"/>
            <w:r w:rsidRPr="001260B4">
              <w:rPr>
                <w:rFonts w:ascii="Times New Roman" w:hAnsi="Times New Roman"/>
                <w:sz w:val="16"/>
                <w:szCs w:val="16"/>
              </w:rPr>
              <w:t>Bangchak Solar Energ</w:t>
            </w:r>
            <w:r w:rsidR="00895ACB" w:rsidRPr="001260B4">
              <w:rPr>
                <w:rFonts w:ascii="Times New Roman" w:hAnsi="Times New Roman"/>
                <w:sz w:val="16"/>
                <w:szCs w:val="16"/>
              </w:rPr>
              <w:t>y</w:t>
            </w:r>
            <w:r w:rsidRPr="001260B4">
              <w:rPr>
                <w:rFonts w:ascii="Times New Roman" w:hAnsi="Times New Roman"/>
                <w:sz w:val="16"/>
                <w:szCs w:val="16"/>
              </w:rPr>
              <w:t xml:space="preserve"> Co., Ltd.</w:t>
            </w:r>
          </w:p>
        </w:tc>
        <w:tc>
          <w:tcPr>
            <w:tcW w:w="180" w:type="dxa"/>
          </w:tcPr>
          <w:p w14:paraId="79B1EE61" w14:textId="77777777" w:rsidR="00C20F5E" w:rsidRPr="001260B4" w:rsidRDefault="00C20F5E" w:rsidP="00C20F5E">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160" w:type="dxa"/>
          </w:tcPr>
          <w:p w14:paraId="3A12FC38" w14:textId="2E7BCF46" w:rsidR="00C20F5E" w:rsidRPr="001260B4" w:rsidRDefault="00206F26" w:rsidP="00C20F5E">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r w:rsidRPr="001260B4">
              <w:rPr>
                <w:rFonts w:ascii="Times New Roman" w:hAnsi="Times New Roman"/>
                <w:bCs/>
                <w:sz w:val="16"/>
                <w:szCs w:val="16"/>
                <w:lang w:val="en-US" w:bidi="th-TH"/>
              </w:rPr>
              <w:t>Solar power plant</w:t>
            </w:r>
          </w:p>
        </w:tc>
        <w:tc>
          <w:tcPr>
            <w:tcW w:w="720" w:type="dxa"/>
          </w:tcPr>
          <w:p w14:paraId="50392416" w14:textId="00B7349D" w:rsidR="00C20F5E" w:rsidRPr="001260B4" w:rsidRDefault="00CC106B" w:rsidP="00C20F5E">
            <w:pPr>
              <w:pStyle w:val="acctfourfigures"/>
              <w:tabs>
                <w:tab w:val="clear" w:pos="765"/>
                <w:tab w:val="decimal" w:pos="367"/>
                <w:tab w:val="decimal" w:pos="578"/>
              </w:tabs>
              <w:spacing w:line="240" w:lineRule="atLeast"/>
              <w:ind w:left="-79" w:right="-72"/>
              <w:jc w:val="center"/>
              <w:rPr>
                <w:rFonts w:ascii="Times New Roman" w:hAnsi="Times New Roman"/>
                <w:sz w:val="16"/>
                <w:szCs w:val="16"/>
                <w:lang w:val="en-US" w:bidi="th-TH"/>
              </w:rPr>
            </w:pPr>
            <w:r w:rsidRPr="00CC106B">
              <w:rPr>
                <w:rFonts w:ascii="Times New Roman" w:hAnsi="Times New Roman"/>
                <w:sz w:val="16"/>
                <w:szCs w:val="16"/>
                <w:lang w:val="en-US" w:bidi="th-TH"/>
              </w:rPr>
              <w:t>100</w:t>
            </w:r>
          </w:p>
        </w:tc>
        <w:tc>
          <w:tcPr>
            <w:tcW w:w="720" w:type="dxa"/>
          </w:tcPr>
          <w:p w14:paraId="02BFCE6A" w14:textId="3D31574B" w:rsidR="00C20F5E" w:rsidRPr="001260B4" w:rsidRDefault="00CC106B" w:rsidP="00C20F5E">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CC106B">
              <w:rPr>
                <w:rFonts w:ascii="Times New Roman" w:hAnsi="Times New Roman"/>
                <w:sz w:val="16"/>
                <w:szCs w:val="16"/>
                <w:lang w:val="en-US" w:bidi="th-TH"/>
              </w:rPr>
              <w:t>100</w:t>
            </w:r>
          </w:p>
        </w:tc>
        <w:tc>
          <w:tcPr>
            <w:tcW w:w="900" w:type="dxa"/>
            <w:vAlign w:val="bottom"/>
          </w:tcPr>
          <w:p w14:paraId="135E5FEC" w14:textId="1DB2BCF8" w:rsidR="00C20F5E" w:rsidRPr="001260B4" w:rsidRDefault="00CC106B" w:rsidP="00C20F5E">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1</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800</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000</w:t>
            </w:r>
          </w:p>
        </w:tc>
        <w:tc>
          <w:tcPr>
            <w:tcW w:w="900" w:type="dxa"/>
            <w:vAlign w:val="bottom"/>
          </w:tcPr>
          <w:p w14:paraId="2692A90B" w14:textId="499B460C" w:rsidR="00C20F5E" w:rsidRPr="001260B4" w:rsidRDefault="00CC106B" w:rsidP="00C20F5E">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1</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800</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000</w:t>
            </w:r>
          </w:p>
        </w:tc>
        <w:tc>
          <w:tcPr>
            <w:tcW w:w="990" w:type="dxa"/>
            <w:vAlign w:val="bottom"/>
          </w:tcPr>
          <w:p w14:paraId="636BE056" w14:textId="432D056F" w:rsidR="00C20F5E" w:rsidRPr="001260B4" w:rsidRDefault="00CC106B" w:rsidP="0005735C">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1</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930</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500</w:t>
            </w:r>
          </w:p>
        </w:tc>
        <w:tc>
          <w:tcPr>
            <w:tcW w:w="180" w:type="dxa"/>
          </w:tcPr>
          <w:p w14:paraId="3C8A3F2D" w14:textId="77777777" w:rsidR="00C20F5E" w:rsidRPr="001260B4" w:rsidRDefault="00C20F5E" w:rsidP="00C20F5E">
            <w:pPr>
              <w:pStyle w:val="acctfourfigures"/>
              <w:tabs>
                <w:tab w:val="clear" w:pos="765"/>
                <w:tab w:val="decimal" w:pos="1181"/>
              </w:tabs>
              <w:spacing w:line="240" w:lineRule="atLeast"/>
              <w:ind w:left="-79" w:right="-79"/>
              <w:rPr>
                <w:rFonts w:ascii="Times New Roman" w:hAnsi="Times New Roman"/>
                <w:sz w:val="16"/>
                <w:szCs w:val="16"/>
              </w:rPr>
            </w:pPr>
          </w:p>
        </w:tc>
        <w:tc>
          <w:tcPr>
            <w:tcW w:w="990" w:type="dxa"/>
            <w:vAlign w:val="bottom"/>
          </w:tcPr>
          <w:p w14:paraId="1EA66576" w14:textId="4296E558" w:rsidR="00C20F5E" w:rsidRPr="001260B4" w:rsidRDefault="00CC106B" w:rsidP="00C20F5E">
            <w:pPr>
              <w:pStyle w:val="acctfourfigures"/>
              <w:tabs>
                <w:tab w:val="clear" w:pos="765"/>
                <w:tab w:val="decimal" w:pos="814"/>
              </w:tabs>
              <w:spacing w:line="240" w:lineRule="atLeast"/>
              <w:ind w:left="-79" w:right="-79"/>
              <w:rPr>
                <w:rFonts w:ascii="Times New Roman" w:hAnsi="Times New Roman"/>
                <w:sz w:val="16"/>
                <w:szCs w:val="16"/>
              </w:rPr>
            </w:pPr>
            <w:r w:rsidRPr="00CC106B">
              <w:rPr>
                <w:rFonts w:ascii="Times New Roman" w:hAnsi="Times New Roman"/>
                <w:sz w:val="16"/>
                <w:szCs w:val="16"/>
                <w:lang w:val="en-US"/>
              </w:rPr>
              <w:t>1</w:t>
            </w:r>
            <w:r w:rsidR="00C20F5E" w:rsidRPr="001260B4">
              <w:rPr>
                <w:rFonts w:ascii="Times New Roman" w:hAnsi="Times New Roman"/>
                <w:sz w:val="16"/>
                <w:szCs w:val="16"/>
              </w:rPr>
              <w:t>,</w:t>
            </w:r>
            <w:r w:rsidRPr="00CC106B">
              <w:rPr>
                <w:rFonts w:ascii="Times New Roman" w:hAnsi="Times New Roman"/>
                <w:sz w:val="16"/>
                <w:szCs w:val="16"/>
                <w:lang w:val="en-US"/>
              </w:rPr>
              <w:t>930</w:t>
            </w:r>
            <w:r w:rsidR="00C20F5E" w:rsidRPr="001260B4">
              <w:rPr>
                <w:rFonts w:ascii="Times New Roman" w:hAnsi="Times New Roman"/>
                <w:sz w:val="16"/>
                <w:szCs w:val="16"/>
              </w:rPr>
              <w:t>,</w:t>
            </w:r>
            <w:r w:rsidRPr="00CC106B">
              <w:rPr>
                <w:rFonts w:ascii="Times New Roman" w:hAnsi="Times New Roman"/>
                <w:sz w:val="16"/>
                <w:szCs w:val="16"/>
                <w:lang w:val="en-US"/>
              </w:rPr>
              <w:t>500</w:t>
            </w:r>
          </w:p>
        </w:tc>
        <w:tc>
          <w:tcPr>
            <w:tcW w:w="180" w:type="dxa"/>
            <w:vAlign w:val="bottom"/>
          </w:tcPr>
          <w:p w14:paraId="708F179C" w14:textId="77777777" w:rsidR="00C20F5E" w:rsidRPr="001260B4" w:rsidRDefault="00C20F5E" w:rsidP="00C20F5E">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vAlign w:val="bottom"/>
          </w:tcPr>
          <w:p w14:paraId="3C89C145" w14:textId="50944BC3" w:rsidR="00C20F5E" w:rsidRPr="001260B4" w:rsidRDefault="00CC106B" w:rsidP="0005735C">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1</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989</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525</w:t>
            </w:r>
          </w:p>
        </w:tc>
        <w:tc>
          <w:tcPr>
            <w:tcW w:w="180" w:type="dxa"/>
          </w:tcPr>
          <w:p w14:paraId="0BC848D0" w14:textId="77777777" w:rsidR="00C20F5E" w:rsidRPr="001260B4" w:rsidRDefault="00C20F5E" w:rsidP="00C20F5E">
            <w:pPr>
              <w:pStyle w:val="acctfourfigures"/>
              <w:tabs>
                <w:tab w:val="clear" w:pos="765"/>
                <w:tab w:val="decimal" w:pos="1181"/>
              </w:tabs>
              <w:spacing w:line="240" w:lineRule="atLeast"/>
              <w:ind w:left="-79" w:right="-79"/>
              <w:rPr>
                <w:rFonts w:ascii="Times New Roman" w:hAnsi="Times New Roman"/>
                <w:sz w:val="16"/>
                <w:szCs w:val="16"/>
              </w:rPr>
            </w:pPr>
          </w:p>
        </w:tc>
        <w:tc>
          <w:tcPr>
            <w:tcW w:w="810" w:type="dxa"/>
            <w:vAlign w:val="bottom"/>
          </w:tcPr>
          <w:p w14:paraId="1D9E17C0" w14:textId="6D6D8BEE" w:rsidR="00C20F5E" w:rsidRPr="001260B4" w:rsidRDefault="00CC106B" w:rsidP="0010040D">
            <w:pPr>
              <w:pStyle w:val="acctfourfigures"/>
              <w:tabs>
                <w:tab w:val="clear" w:pos="765"/>
                <w:tab w:val="decimal" w:pos="640"/>
              </w:tabs>
              <w:spacing w:line="240" w:lineRule="atLeast"/>
              <w:ind w:left="-79" w:right="-79"/>
              <w:rPr>
                <w:rFonts w:ascii="Times New Roman" w:hAnsi="Times New Roman"/>
                <w:sz w:val="16"/>
                <w:szCs w:val="16"/>
              </w:rPr>
            </w:pPr>
            <w:r w:rsidRPr="00CC106B">
              <w:rPr>
                <w:rFonts w:ascii="Times New Roman" w:hAnsi="Times New Roman"/>
                <w:sz w:val="16"/>
                <w:szCs w:val="16"/>
                <w:lang w:val="en-US"/>
              </w:rPr>
              <w:t>1</w:t>
            </w:r>
            <w:r w:rsidR="00C20F5E" w:rsidRPr="001260B4">
              <w:rPr>
                <w:rFonts w:ascii="Times New Roman" w:hAnsi="Times New Roman"/>
                <w:sz w:val="16"/>
                <w:szCs w:val="16"/>
              </w:rPr>
              <w:t>,</w:t>
            </w:r>
            <w:r w:rsidRPr="00CC106B">
              <w:rPr>
                <w:rFonts w:ascii="Times New Roman" w:hAnsi="Times New Roman"/>
                <w:sz w:val="16"/>
                <w:szCs w:val="16"/>
                <w:lang w:val="en-US"/>
              </w:rPr>
              <w:t>988</w:t>
            </w:r>
            <w:r w:rsidR="00C20F5E" w:rsidRPr="001260B4">
              <w:rPr>
                <w:rFonts w:ascii="Times New Roman" w:hAnsi="Times New Roman"/>
                <w:sz w:val="16"/>
                <w:szCs w:val="16"/>
              </w:rPr>
              <w:t>,</w:t>
            </w:r>
            <w:r w:rsidRPr="00CC106B">
              <w:rPr>
                <w:rFonts w:ascii="Times New Roman" w:hAnsi="Times New Roman"/>
                <w:sz w:val="16"/>
                <w:szCs w:val="16"/>
                <w:lang w:val="en-US"/>
              </w:rPr>
              <w:t>182</w:t>
            </w:r>
          </w:p>
        </w:tc>
        <w:tc>
          <w:tcPr>
            <w:tcW w:w="180" w:type="dxa"/>
            <w:vAlign w:val="bottom"/>
          </w:tcPr>
          <w:p w14:paraId="5501DF77" w14:textId="77777777" w:rsidR="00C20F5E" w:rsidRPr="001260B4" w:rsidRDefault="00C20F5E" w:rsidP="00C20F5E">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43E6B358" w14:textId="47546AAD" w:rsidR="00C20F5E" w:rsidRPr="001260B4" w:rsidRDefault="00CC106B" w:rsidP="0005735C">
            <w:pPr>
              <w:pStyle w:val="acctfourfigures"/>
              <w:tabs>
                <w:tab w:val="clear" w:pos="765"/>
                <w:tab w:val="decimal" w:pos="704"/>
              </w:tabs>
              <w:spacing w:line="240" w:lineRule="atLeast"/>
              <w:ind w:left="-79" w:right="-79"/>
              <w:rPr>
                <w:rFonts w:ascii="Times New Roman" w:hAnsi="Times New Roman"/>
                <w:sz w:val="16"/>
                <w:szCs w:val="16"/>
              </w:rPr>
            </w:pPr>
            <w:r w:rsidRPr="00CC106B">
              <w:rPr>
                <w:rFonts w:ascii="Times New Roman" w:hAnsi="Times New Roman"/>
                <w:sz w:val="16"/>
                <w:szCs w:val="16"/>
                <w:lang w:val="en-US"/>
              </w:rPr>
              <w:t>579</w:t>
            </w:r>
            <w:r w:rsidR="00C20F5E" w:rsidRPr="001260B4">
              <w:rPr>
                <w:rFonts w:ascii="Times New Roman" w:hAnsi="Times New Roman"/>
                <w:sz w:val="16"/>
                <w:szCs w:val="16"/>
              </w:rPr>
              <w:t>,</w:t>
            </w:r>
            <w:r w:rsidRPr="00CC106B">
              <w:rPr>
                <w:rFonts w:ascii="Times New Roman" w:hAnsi="Times New Roman"/>
                <w:sz w:val="16"/>
                <w:szCs w:val="16"/>
                <w:lang w:val="en-US"/>
              </w:rPr>
              <w:t>600</w:t>
            </w:r>
          </w:p>
        </w:tc>
        <w:tc>
          <w:tcPr>
            <w:tcW w:w="180" w:type="dxa"/>
          </w:tcPr>
          <w:p w14:paraId="047B0C04" w14:textId="77777777" w:rsidR="00C20F5E" w:rsidRPr="001260B4" w:rsidRDefault="00C20F5E" w:rsidP="00C20F5E">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0" w:type="dxa"/>
            <w:vAlign w:val="bottom"/>
          </w:tcPr>
          <w:p w14:paraId="7F88AF25" w14:textId="052F0BB0" w:rsidR="00C20F5E" w:rsidRPr="001260B4" w:rsidRDefault="00CC106B" w:rsidP="00C20F5E">
            <w:pPr>
              <w:pStyle w:val="acctfourfigures"/>
              <w:tabs>
                <w:tab w:val="clear" w:pos="765"/>
                <w:tab w:val="decimal" w:pos="735"/>
              </w:tabs>
              <w:spacing w:line="240" w:lineRule="atLeast"/>
              <w:ind w:left="-79" w:right="-79"/>
              <w:rPr>
                <w:rFonts w:ascii="Times New Roman" w:hAnsi="Times New Roman"/>
                <w:sz w:val="16"/>
                <w:szCs w:val="16"/>
              </w:rPr>
            </w:pPr>
            <w:r w:rsidRPr="00CC106B">
              <w:rPr>
                <w:rFonts w:ascii="Times New Roman" w:hAnsi="Times New Roman"/>
                <w:sz w:val="16"/>
                <w:szCs w:val="16"/>
                <w:lang w:val="en-US"/>
              </w:rPr>
              <w:t>612</w:t>
            </w:r>
            <w:r w:rsidR="00C20F5E" w:rsidRPr="001260B4">
              <w:rPr>
                <w:rFonts w:ascii="Times New Roman" w:hAnsi="Times New Roman"/>
                <w:sz w:val="16"/>
                <w:szCs w:val="16"/>
              </w:rPr>
              <w:t>,</w:t>
            </w:r>
            <w:r w:rsidRPr="00CC106B">
              <w:rPr>
                <w:rFonts w:ascii="Times New Roman" w:hAnsi="Times New Roman"/>
                <w:sz w:val="16"/>
                <w:szCs w:val="16"/>
                <w:lang w:val="en-US"/>
              </w:rPr>
              <w:t>000</w:t>
            </w:r>
          </w:p>
        </w:tc>
      </w:tr>
      <w:tr w:rsidR="00C20F5E" w:rsidRPr="001260B4" w14:paraId="48EC6B37" w14:textId="77777777" w:rsidTr="007C362A">
        <w:trPr>
          <w:cantSplit/>
        </w:trPr>
        <w:tc>
          <w:tcPr>
            <w:tcW w:w="3341" w:type="dxa"/>
            <w:vAlign w:val="bottom"/>
          </w:tcPr>
          <w:p w14:paraId="4D3F3ABE" w14:textId="6EC42B5C" w:rsidR="00C20F5E" w:rsidRPr="001260B4" w:rsidRDefault="00C20F5E" w:rsidP="00C20F5E">
            <w:pPr>
              <w:pStyle w:val="acctfourfigures"/>
              <w:tabs>
                <w:tab w:val="clear" w:pos="765"/>
                <w:tab w:val="left" w:pos="2711"/>
              </w:tabs>
              <w:spacing w:line="240" w:lineRule="atLeast"/>
              <w:ind w:left="191" w:right="-79" w:hanging="191"/>
              <w:rPr>
                <w:rFonts w:ascii="Times New Roman" w:hAnsi="Times New Roman"/>
                <w:sz w:val="16"/>
                <w:szCs w:val="16"/>
                <w:cs/>
                <w:lang w:bidi="th-TH"/>
              </w:rPr>
            </w:pPr>
            <w:r w:rsidRPr="001260B4">
              <w:rPr>
                <w:rFonts w:ascii="Times New Roman" w:hAnsi="Times New Roman"/>
                <w:sz w:val="16"/>
                <w:szCs w:val="16"/>
              </w:rPr>
              <w:t xml:space="preserve">Bangchak Solar Energy </w:t>
            </w:r>
            <w:r w:rsidR="00AB2F76" w:rsidRPr="00AB2F76">
              <w:rPr>
                <w:rFonts w:ascii="Times New Roman" w:hAnsi="Times New Roman"/>
                <w:sz w:val="16"/>
                <w:szCs w:val="16"/>
                <w:lang w:val="en-US"/>
              </w:rPr>
              <w:t>(</w:t>
            </w:r>
            <w:r w:rsidRPr="001260B4">
              <w:rPr>
                <w:rFonts w:ascii="Times New Roman" w:hAnsi="Times New Roman"/>
                <w:sz w:val="16"/>
                <w:szCs w:val="16"/>
              </w:rPr>
              <w:t>Prachinburi</w:t>
            </w:r>
            <w:r w:rsidR="00AB2F76" w:rsidRPr="00AB2F76">
              <w:rPr>
                <w:rFonts w:ascii="Times New Roman" w:hAnsi="Times New Roman"/>
                <w:sz w:val="16"/>
                <w:szCs w:val="16"/>
                <w:lang w:val="en-US"/>
              </w:rPr>
              <w:t>)</w:t>
            </w:r>
            <w:r w:rsidRPr="001260B4">
              <w:rPr>
                <w:rFonts w:ascii="Times New Roman" w:hAnsi="Times New Roman"/>
                <w:sz w:val="16"/>
                <w:szCs w:val="16"/>
              </w:rPr>
              <w:t xml:space="preserve"> Co., Ltd.</w:t>
            </w:r>
          </w:p>
        </w:tc>
        <w:tc>
          <w:tcPr>
            <w:tcW w:w="180" w:type="dxa"/>
          </w:tcPr>
          <w:p w14:paraId="0DBD58F4" w14:textId="77777777" w:rsidR="00C20F5E" w:rsidRPr="001260B4" w:rsidRDefault="00C20F5E" w:rsidP="00C20F5E">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160" w:type="dxa"/>
          </w:tcPr>
          <w:p w14:paraId="340A3885" w14:textId="5ECB815A" w:rsidR="00C20F5E" w:rsidRPr="001260B4" w:rsidRDefault="00206F26" w:rsidP="00C20F5E">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r w:rsidRPr="001260B4">
              <w:rPr>
                <w:rFonts w:ascii="Times New Roman" w:hAnsi="Times New Roman"/>
                <w:bCs/>
                <w:sz w:val="16"/>
                <w:szCs w:val="16"/>
                <w:lang w:val="en-US" w:bidi="th-TH"/>
              </w:rPr>
              <w:t>Solar power plant</w:t>
            </w:r>
          </w:p>
        </w:tc>
        <w:tc>
          <w:tcPr>
            <w:tcW w:w="720" w:type="dxa"/>
          </w:tcPr>
          <w:p w14:paraId="5F77137A" w14:textId="6B7B5F98" w:rsidR="00C20F5E" w:rsidRPr="001260B4" w:rsidRDefault="00CC106B" w:rsidP="00C20F5E">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CC106B">
              <w:rPr>
                <w:rFonts w:ascii="Times New Roman" w:hAnsi="Times New Roman"/>
                <w:sz w:val="16"/>
                <w:szCs w:val="16"/>
                <w:lang w:val="en-US" w:bidi="th-TH"/>
              </w:rPr>
              <w:t>100</w:t>
            </w:r>
          </w:p>
        </w:tc>
        <w:tc>
          <w:tcPr>
            <w:tcW w:w="720" w:type="dxa"/>
          </w:tcPr>
          <w:p w14:paraId="39A99265" w14:textId="208364CA" w:rsidR="00C20F5E" w:rsidRPr="001260B4" w:rsidRDefault="00CC106B" w:rsidP="00C20F5E">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CC106B">
              <w:rPr>
                <w:rFonts w:ascii="Times New Roman" w:hAnsi="Times New Roman"/>
                <w:sz w:val="16"/>
                <w:szCs w:val="16"/>
                <w:lang w:val="en-US" w:bidi="th-TH"/>
              </w:rPr>
              <w:t>100</w:t>
            </w:r>
          </w:p>
        </w:tc>
        <w:tc>
          <w:tcPr>
            <w:tcW w:w="900" w:type="dxa"/>
            <w:vAlign w:val="bottom"/>
          </w:tcPr>
          <w:p w14:paraId="39620D0D" w14:textId="3B3340A2" w:rsidR="00C20F5E" w:rsidRPr="001260B4" w:rsidRDefault="00CC106B" w:rsidP="00C20F5E">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1</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400</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000</w:t>
            </w:r>
          </w:p>
        </w:tc>
        <w:tc>
          <w:tcPr>
            <w:tcW w:w="900" w:type="dxa"/>
            <w:vAlign w:val="bottom"/>
          </w:tcPr>
          <w:p w14:paraId="019B75D5" w14:textId="000BDB80" w:rsidR="00C20F5E" w:rsidRPr="001260B4" w:rsidRDefault="00CC106B" w:rsidP="00C20F5E">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1</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400</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000</w:t>
            </w:r>
          </w:p>
        </w:tc>
        <w:tc>
          <w:tcPr>
            <w:tcW w:w="990" w:type="dxa"/>
            <w:vAlign w:val="bottom"/>
          </w:tcPr>
          <w:p w14:paraId="44041225" w14:textId="0C5CCAAE" w:rsidR="00C20F5E" w:rsidRPr="001260B4" w:rsidRDefault="00CC106B" w:rsidP="0005735C">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1</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429</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785</w:t>
            </w:r>
          </w:p>
        </w:tc>
        <w:tc>
          <w:tcPr>
            <w:tcW w:w="180" w:type="dxa"/>
          </w:tcPr>
          <w:p w14:paraId="6B38DDE5" w14:textId="77777777" w:rsidR="00C20F5E" w:rsidRPr="001260B4" w:rsidRDefault="00C20F5E" w:rsidP="00C20F5E">
            <w:pPr>
              <w:pStyle w:val="acctfourfigures"/>
              <w:tabs>
                <w:tab w:val="clear" w:pos="765"/>
                <w:tab w:val="decimal" w:pos="1181"/>
              </w:tabs>
              <w:spacing w:line="240" w:lineRule="atLeast"/>
              <w:ind w:left="-79" w:right="-79"/>
              <w:rPr>
                <w:rFonts w:ascii="Times New Roman" w:hAnsi="Times New Roman"/>
                <w:sz w:val="16"/>
                <w:szCs w:val="16"/>
              </w:rPr>
            </w:pPr>
          </w:p>
        </w:tc>
        <w:tc>
          <w:tcPr>
            <w:tcW w:w="990" w:type="dxa"/>
            <w:vAlign w:val="bottom"/>
          </w:tcPr>
          <w:p w14:paraId="7FA5984B" w14:textId="28247C83" w:rsidR="00C20F5E" w:rsidRPr="001260B4" w:rsidRDefault="00CC106B" w:rsidP="00C20F5E">
            <w:pPr>
              <w:pStyle w:val="acctfourfigures"/>
              <w:tabs>
                <w:tab w:val="clear" w:pos="765"/>
                <w:tab w:val="decimal" w:pos="814"/>
              </w:tabs>
              <w:spacing w:line="240" w:lineRule="atLeast"/>
              <w:ind w:left="-79" w:right="-79"/>
              <w:rPr>
                <w:rFonts w:ascii="Times New Roman" w:hAnsi="Times New Roman"/>
                <w:sz w:val="16"/>
                <w:szCs w:val="16"/>
              </w:rPr>
            </w:pPr>
            <w:r w:rsidRPr="00CC106B">
              <w:rPr>
                <w:rFonts w:ascii="Times New Roman" w:hAnsi="Times New Roman"/>
                <w:sz w:val="16"/>
                <w:szCs w:val="16"/>
                <w:lang w:val="en-US"/>
              </w:rPr>
              <w:t>1</w:t>
            </w:r>
            <w:r w:rsidR="00C20F5E" w:rsidRPr="001260B4">
              <w:rPr>
                <w:rFonts w:ascii="Times New Roman" w:hAnsi="Times New Roman"/>
                <w:sz w:val="16"/>
                <w:szCs w:val="16"/>
              </w:rPr>
              <w:t>,</w:t>
            </w:r>
            <w:r w:rsidRPr="00CC106B">
              <w:rPr>
                <w:rFonts w:ascii="Times New Roman" w:hAnsi="Times New Roman"/>
                <w:sz w:val="16"/>
                <w:szCs w:val="16"/>
                <w:lang w:val="en-US"/>
              </w:rPr>
              <w:t>429</w:t>
            </w:r>
            <w:r w:rsidR="00C20F5E" w:rsidRPr="001260B4">
              <w:rPr>
                <w:rFonts w:ascii="Times New Roman" w:hAnsi="Times New Roman"/>
                <w:sz w:val="16"/>
                <w:szCs w:val="16"/>
              </w:rPr>
              <w:t>,</w:t>
            </w:r>
            <w:r w:rsidRPr="00CC106B">
              <w:rPr>
                <w:rFonts w:ascii="Times New Roman" w:hAnsi="Times New Roman"/>
                <w:sz w:val="16"/>
                <w:szCs w:val="16"/>
                <w:lang w:val="en-US"/>
              </w:rPr>
              <w:t>785</w:t>
            </w:r>
          </w:p>
        </w:tc>
        <w:tc>
          <w:tcPr>
            <w:tcW w:w="180" w:type="dxa"/>
            <w:vAlign w:val="bottom"/>
          </w:tcPr>
          <w:p w14:paraId="0ED06A10" w14:textId="77777777" w:rsidR="00C20F5E" w:rsidRPr="001260B4" w:rsidRDefault="00C20F5E" w:rsidP="00C20F5E">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vAlign w:val="bottom"/>
          </w:tcPr>
          <w:p w14:paraId="6C81A22E" w14:textId="3F5204A9" w:rsidR="00C20F5E" w:rsidRPr="001260B4" w:rsidRDefault="00CC106B" w:rsidP="0005735C">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813</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988</w:t>
            </w:r>
          </w:p>
        </w:tc>
        <w:tc>
          <w:tcPr>
            <w:tcW w:w="180" w:type="dxa"/>
          </w:tcPr>
          <w:p w14:paraId="4437ABA8" w14:textId="77777777" w:rsidR="00C20F5E" w:rsidRPr="001260B4" w:rsidRDefault="00C20F5E" w:rsidP="00C20F5E">
            <w:pPr>
              <w:pStyle w:val="acctfourfigures"/>
              <w:tabs>
                <w:tab w:val="clear" w:pos="765"/>
                <w:tab w:val="decimal" w:pos="1181"/>
              </w:tabs>
              <w:spacing w:line="240" w:lineRule="atLeast"/>
              <w:ind w:left="-79" w:right="-79"/>
              <w:rPr>
                <w:rFonts w:ascii="Times New Roman" w:hAnsi="Times New Roman"/>
                <w:sz w:val="16"/>
                <w:szCs w:val="16"/>
              </w:rPr>
            </w:pPr>
          </w:p>
        </w:tc>
        <w:tc>
          <w:tcPr>
            <w:tcW w:w="810" w:type="dxa"/>
            <w:vAlign w:val="bottom"/>
          </w:tcPr>
          <w:p w14:paraId="26C12A11" w14:textId="5E92CADB" w:rsidR="00C20F5E" w:rsidRPr="001260B4" w:rsidRDefault="00CC106B" w:rsidP="0010040D">
            <w:pPr>
              <w:pStyle w:val="acctfourfigures"/>
              <w:tabs>
                <w:tab w:val="clear" w:pos="765"/>
                <w:tab w:val="decimal" w:pos="650"/>
              </w:tabs>
              <w:spacing w:line="240" w:lineRule="atLeast"/>
              <w:ind w:left="-79" w:right="-79"/>
              <w:rPr>
                <w:rFonts w:ascii="Times New Roman" w:hAnsi="Times New Roman"/>
                <w:sz w:val="16"/>
                <w:szCs w:val="16"/>
              </w:rPr>
            </w:pPr>
            <w:r w:rsidRPr="00CC106B">
              <w:rPr>
                <w:rFonts w:ascii="Times New Roman" w:hAnsi="Times New Roman"/>
                <w:sz w:val="16"/>
                <w:szCs w:val="16"/>
                <w:lang w:val="en-US"/>
              </w:rPr>
              <w:t>1</w:t>
            </w:r>
            <w:r w:rsidR="00C20F5E" w:rsidRPr="001260B4">
              <w:rPr>
                <w:rFonts w:ascii="Times New Roman" w:hAnsi="Times New Roman"/>
                <w:sz w:val="16"/>
                <w:szCs w:val="16"/>
              </w:rPr>
              <w:t>,</w:t>
            </w:r>
            <w:r w:rsidRPr="00CC106B">
              <w:rPr>
                <w:rFonts w:ascii="Times New Roman" w:hAnsi="Times New Roman"/>
                <w:sz w:val="16"/>
                <w:szCs w:val="16"/>
                <w:lang w:val="en-US"/>
              </w:rPr>
              <w:t>075</w:t>
            </w:r>
            <w:r w:rsidR="00C20F5E" w:rsidRPr="001260B4">
              <w:rPr>
                <w:rFonts w:ascii="Times New Roman" w:hAnsi="Times New Roman"/>
                <w:sz w:val="16"/>
                <w:szCs w:val="16"/>
              </w:rPr>
              <w:t>,</w:t>
            </w:r>
            <w:r w:rsidRPr="00CC106B">
              <w:rPr>
                <w:rFonts w:ascii="Times New Roman" w:hAnsi="Times New Roman"/>
                <w:sz w:val="16"/>
                <w:szCs w:val="16"/>
                <w:lang w:val="en-US"/>
              </w:rPr>
              <w:t>465</w:t>
            </w:r>
          </w:p>
        </w:tc>
        <w:tc>
          <w:tcPr>
            <w:tcW w:w="180" w:type="dxa"/>
            <w:vAlign w:val="bottom"/>
          </w:tcPr>
          <w:p w14:paraId="5B77A671" w14:textId="77777777" w:rsidR="00C20F5E" w:rsidRPr="001260B4" w:rsidRDefault="00C20F5E" w:rsidP="00C20F5E">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183915D8" w14:textId="0F600CA4" w:rsidR="00C20F5E" w:rsidRPr="001260B4" w:rsidRDefault="00CC106B" w:rsidP="0005735C">
            <w:pPr>
              <w:pStyle w:val="acctfourfigures"/>
              <w:tabs>
                <w:tab w:val="clear" w:pos="765"/>
                <w:tab w:val="decimal" w:pos="704"/>
              </w:tabs>
              <w:spacing w:line="240" w:lineRule="atLeast"/>
              <w:ind w:left="-79" w:right="-79"/>
              <w:rPr>
                <w:rFonts w:ascii="Times New Roman" w:hAnsi="Times New Roman"/>
                <w:sz w:val="16"/>
                <w:szCs w:val="16"/>
              </w:rPr>
            </w:pPr>
            <w:r w:rsidRPr="00CC106B">
              <w:rPr>
                <w:rFonts w:ascii="Times New Roman" w:hAnsi="Times New Roman"/>
                <w:sz w:val="16"/>
                <w:szCs w:val="16"/>
                <w:lang w:val="en-US"/>
              </w:rPr>
              <w:t>348</w:t>
            </w:r>
            <w:r w:rsidR="00C20F5E" w:rsidRPr="001260B4">
              <w:rPr>
                <w:rFonts w:ascii="Times New Roman" w:hAnsi="Times New Roman"/>
                <w:sz w:val="16"/>
                <w:szCs w:val="16"/>
              </w:rPr>
              <w:t>,</w:t>
            </w:r>
            <w:r w:rsidRPr="00CC106B">
              <w:rPr>
                <w:rFonts w:ascii="Times New Roman" w:hAnsi="Times New Roman"/>
                <w:sz w:val="16"/>
                <w:szCs w:val="16"/>
                <w:lang w:val="en-US"/>
              </w:rPr>
              <w:t>600</w:t>
            </w:r>
          </w:p>
        </w:tc>
        <w:tc>
          <w:tcPr>
            <w:tcW w:w="180" w:type="dxa"/>
          </w:tcPr>
          <w:p w14:paraId="6107BC4F" w14:textId="77777777" w:rsidR="00C20F5E" w:rsidRPr="001260B4" w:rsidRDefault="00C20F5E" w:rsidP="00C20F5E">
            <w:pPr>
              <w:pStyle w:val="acctfourfigures"/>
              <w:tabs>
                <w:tab w:val="clear" w:pos="765"/>
                <w:tab w:val="decimal" w:pos="704"/>
                <w:tab w:val="decimal" w:pos="1361"/>
              </w:tabs>
              <w:spacing w:line="240" w:lineRule="atLeast"/>
              <w:ind w:left="11" w:right="-1879"/>
              <w:rPr>
                <w:rFonts w:ascii="Times New Roman" w:hAnsi="Times New Roman"/>
                <w:sz w:val="16"/>
                <w:szCs w:val="16"/>
              </w:rPr>
            </w:pPr>
          </w:p>
        </w:tc>
        <w:tc>
          <w:tcPr>
            <w:tcW w:w="900" w:type="dxa"/>
            <w:vAlign w:val="bottom"/>
          </w:tcPr>
          <w:p w14:paraId="00D00F6D" w14:textId="7D117350" w:rsidR="00C20F5E" w:rsidRPr="001260B4" w:rsidRDefault="00CC106B" w:rsidP="00C20F5E">
            <w:pPr>
              <w:pStyle w:val="acctfourfigures"/>
              <w:tabs>
                <w:tab w:val="clear" w:pos="765"/>
                <w:tab w:val="decimal" w:pos="735"/>
              </w:tabs>
              <w:spacing w:line="240" w:lineRule="atLeast"/>
              <w:ind w:left="-79" w:right="-79"/>
              <w:rPr>
                <w:rFonts w:ascii="Times New Roman" w:hAnsi="Times New Roman"/>
                <w:sz w:val="16"/>
                <w:szCs w:val="16"/>
              </w:rPr>
            </w:pPr>
            <w:r w:rsidRPr="00CC106B">
              <w:rPr>
                <w:rFonts w:ascii="Times New Roman" w:hAnsi="Times New Roman"/>
                <w:sz w:val="16"/>
                <w:szCs w:val="16"/>
                <w:lang w:val="en-US"/>
              </w:rPr>
              <w:t>368</w:t>
            </w:r>
            <w:r w:rsidR="00C20F5E" w:rsidRPr="001260B4">
              <w:rPr>
                <w:rFonts w:ascii="Times New Roman" w:hAnsi="Times New Roman"/>
                <w:sz w:val="16"/>
                <w:szCs w:val="16"/>
              </w:rPr>
              <w:t>,</w:t>
            </w:r>
            <w:r w:rsidRPr="00CC106B">
              <w:rPr>
                <w:rFonts w:ascii="Times New Roman" w:hAnsi="Times New Roman"/>
                <w:sz w:val="16"/>
                <w:szCs w:val="16"/>
                <w:lang w:val="en-US"/>
              </w:rPr>
              <w:t>200</w:t>
            </w:r>
          </w:p>
        </w:tc>
      </w:tr>
      <w:tr w:rsidR="00C20F5E" w:rsidRPr="001260B4" w14:paraId="3633867B" w14:textId="77777777" w:rsidTr="007C362A">
        <w:trPr>
          <w:cantSplit/>
        </w:trPr>
        <w:tc>
          <w:tcPr>
            <w:tcW w:w="3341" w:type="dxa"/>
            <w:vAlign w:val="bottom"/>
          </w:tcPr>
          <w:p w14:paraId="30D9F3AD" w14:textId="4EB41149" w:rsidR="00C20F5E" w:rsidRPr="001260B4" w:rsidRDefault="00C20F5E" w:rsidP="00C20F5E">
            <w:pPr>
              <w:pStyle w:val="acctfourfigures"/>
              <w:tabs>
                <w:tab w:val="clear" w:pos="765"/>
                <w:tab w:val="left" w:pos="2711"/>
              </w:tabs>
              <w:spacing w:line="240" w:lineRule="atLeast"/>
              <w:ind w:left="191" w:right="-79" w:hanging="191"/>
              <w:rPr>
                <w:rFonts w:ascii="Times New Roman" w:hAnsi="Times New Roman"/>
                <w:sz w:val="16"/>
                <w:szCs w:val="16"/>
                <w:lang w:bidi="th-TH"/>
              </w:rPr>
            </w:pPr>
            <w:r w:rsidRPr="001260B4">
              <w:rPr>
                <w:rFonts w:ascii="Times New Roman" w:hAnsi="Times New Roman"/>
                <w:sz w:val="16"/>
                <w:szCs w:val="16"/>
              </w:rPr>
              <w:t xml:space="preserve">Bangchak Solar Energy </w:t>
            </w:r>
            <w:r w:rsidR="00AB2F76" w:rsidRPr="00AB2F76">
              <w:rPr>
                <w:rFonts w:ascii="Times New Roman" w:hAnsi="Times New Roman"/>
                <w:sz w:val="16"/>
                <w:szCs w:val="16"/>
                <w:lang w:val="en-US"/>
              </w:rPr>
              <w:t>(</w:t>
            </w:r>
            <w:r w:rsidRPr="001260B4">
              <w:rPr>
                <w:rFonts w:ascii="Times New Roman" w:hAnsi="Times New Roman"/>
                <w:sz w:val="16"/>
                <w:szCs w:val="16"/>
              </w:rPr>
              <w:t>Chaiyaphum</w:t>
            </w:r>
            <w:r w:rsidR="00CC106B" w:rsidRPr="00CC106B">
              <w:rPr>
                <w:rFonts w:ascii="Times New Roman" w:hAnsi="Times New Roman"/>
                <w:sz w:val="16"/>
                <w:szCs w:val="16"/>
                <w:lang w:val="en-US"/>
              </w:rPr>
              <w:t>1</w:t>
            </w:r>
            <w:r w:rsidR="00AB2F76" w:rsidRPr="00AB2F76">
              <w:rPr>
                <w:rFonts w:ascii="Times New Roman" w:hAnsi="Times New Roman"/>
                <w:sz w:val="16"/>
                <w:szCs w:val="16"/>
                <w:lang w:val="en-US"/>
              </w:rPr>
              <w:t>)</w:t>
            </w:r>
            <w:r w:rsidRPr="001260B4">
              <w:rPr>
                <w:rFonts w:ascii="Times New Roman" w:hAnsi="Times New Roman"/>
                <w:sz w:val="16"/>
                <w:szCs w:val="16"/>
              </w:rPr>
              <w:t xml:space="preserve"> Co., Ltd.</w:t>
            </w:r>
          </w:p>
        </w:tc>
        <w:tc>
          <w:tcPr>
            <w:tcW w:w="180" w:type="dxa"/>
          </w:tcPr>
          <w:p w14:paraId="3465F8DC" w14:textId="77777777" w:rsidR="00C20F5E" w:rsidRPr="001260B4" w:rsidRDefault="00C20F5E" w:rsidP="00C20F5E">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160" w:type="dxa"/>
          </w:tcPr>
          <w:p w14:paraId="4708CE90" w14:textId="402E3A21" w:rsidR="00C20F5E" w:rsidRPr="001260B4" w:rsidRDefault="00206F26" w:rsidP="00C20F5E">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r w:rsidRPr="001260B4">
              <w:rPr>
                <w:rFonts w:ascii="Times New Roman" w:hAnsi="Times New Roman"/>
                <w:bCs/>
                <w:sz w:val="16"/>
                <w:szCs w:val="16"/>
                <w:lang w:val="en-US" w:bidi="th-TH"/>
              </w:rPr>
              <w:t>Solar power plant</w:t>
            </w:r>
          </w:p>
        </w:tc>
        <w:tc>
          <w:tcPr>
            <w:tcW w:w="720" w:type="dxa"/>
          </w:tcPr>
          <w:p w14:paraId="307738F4" w14:textId="36AD39A4" w:rsidR="00C20F5E" w:rsidRPr="001260B4" w:rsidRDefault="00CC106B" w:rsidP="00C20F5E">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CC106B">
              <w:rPr>
                <w:rFonts w:ascii="Times New Roman" w:hAnsi="Times New Roman"/>
                <w:sz w:val="16"/>
                <w:szCs w:val="16"/>
                <w:lang w:val="en-US" w:bidi="th-TH"/>
              </w:rPr>
              <w:t>100</w:t>
            </w:r>
          </w:p>
        </w:tc>
        <w:tc>
          <w:tcPr>
            <w:tcW w:w="720" w:type="dxa"/>
          </w:tcPr>
          <w:p w14:paraId="183A5052" w14:textId="3789AF73" w:rsidR="00C20F5E" w:rsidRPr="001260B4" w:rsidRDefault="00CC106B" w:rsidP="00C20F5E">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CC106B">
              <w:rPr>
                <w:rFonts w:ascii="Times New Roman" w:hAnsi="Times New Roman"/>
                <w:sz w:val="16"/>
                <w:szCs w:val="16"/>
                <w:lang w:val="en-US" w:bidi="th-TH"/>
              </w:rPr>
              <w:t>100</w:t>
            </w:r>
          </w:p>
        </w:tc>
        <w:tc>
          <w:tcPr>
            <w:tcW w:w="900" w:type="dxa"/>
            <w:vAlign w:val="bottom"/>
          </w:tcPr>
          <w:p w14:paraId="10280FAA" w14:textId="2BD8AB55" w:rsidR="00C20F5E" w:rsidRPr="001260B4" w:rsidRDefault="00CC106B" w:rsidP="00C20F5E">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585</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000</w:t>
            </w:r>
          </w:p>
        </w:tc>
        <w:tc>
          <w:tcPr>
            <w:tcW w:w="900" w:type="dxa"/>
            <w:vAlign w:val="bottom"/>
          </w:tcPr>
          <w:p w14:paraId="6BEDB73C" w14:textId="14B8764F" w:rsidR="00C20F5E" w:rsidRPr="001260B4" w:rsidRDefault="00CC106B" w:rsidP="00C20F5E">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585</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000</w:t>
            </w:r>
          </w:p>
        </w:tc>
        <w:tc>
          <w:tcPr>
            <w:tcW w:w="990" w:type="dxa"/>
            <w:vAlign w:val="bottom"/>
          </w:tcPr>
          <w:p w14:paraId="199B67C5" w14:textId="58AFFA52" w:rsidR="00C20F5E" w:rsidRPr="001260B4" w:rsidRDefault="00CC106B" w:rsidP="0005735C">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600</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545</w:t>
            </w:r>
          </w:p>
        </w:tc>
        <w:tc>
          <w:tcPr>
            <w:tcW w:w="180" w:type="dxa"/>
          </w:tcPr>
          <w:p w14:paraId="79E8A47D" w14:textId="77777777" w:rsidR="00C20F5E" w:rsidRPr="001260B4" w:rsidRDefault="00C20F5E" w:rsidP="00C20F5E">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90" w:type="dxa"/>
            <w:vAlign w:val="bottom"/>
          </w:tcPr>
          <w:p w14:paraId="6CFB4AE4" w14:textId="10598185" w:rsidR="00C20F5E" w:rsidRPr="001260B4" w:rsidRDefault="00CC106B" w:rsidP="00C20F5E">
            <w:pPr>
              <w:pStyle w:val="acctfourfigures"/>
              <w:tabs>
                <w:tab w:val="clear" w:pos="765"/>
                <w:tab w:val="decimal" w:pos="814"/>
              </w:tabs>
              <w:spacing w:line="240" w:lineRule="atLeast"/>
              <w:ind w:left="-79" w:right="-79"/>
              <w:rPr>
                <w:rFonts w:ascii="Times New Roman" w:hAnsi="Times New Roman"/>
                <w:sz w:val="16"/>
                <w:szCs w:val="16"/>
              </w:rPr>
            </w:pPr>
            <w:r w:rsidRPr="00CC106B">
              <w:rPr>
                <w:rFonts w:ascii="Times New Roman" w:hAnsi="Times New Roman"/>
                <w:sz w:val="16"/>
                <w:szCs w:val="16"/>
                <w:lang w:val="en-US"/>
              </w:rPr>
              <w:t>600</w:t>
            </w:r>
            <w:r w:rsidR="00C20F5E" w:rsidRPr="001260B4">
              <w:rPr>
                <w:rFonts w:ascii="Times New Roman" w:hAnsi="Times New Roman"/>
                <w:sz w:val="16"/>
                <w:szCs w:val="16"/>
              </w:rPr>
              <w:t>,</w:t>
            </w:r>
            <w:r w:rsidRPr="00CC106B">
              <w:rPr>
                <w:rFonts w:ascii="Times New Roman" w:hAnsi="Times New Roman"/>
                <w:sz w:val="16"/>
                <w:szCs w:val="16"/>
                <w:lang w:val="en-US"/>
              </w:rPr>
              <w:t>545</w:t>
            </w:r>
          </w:p>
        </w:tc>
        <w:tc>
          <w:tcPr>
            <w:tcW w:w="180" w:type="dxa"/>
            <w:vAlign w:val="bottom"/>
          </w:tcPr>
          <w:p w14:paraId="7F74F3DA" w14:textId="77777777" w:rsidR="00C20F5E" w:rsidRPr="001260B4" w:rsidRDefault="00C20F5E" w:rsidP="00C20F5E">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vAlign w:val="bottom"/>
          </w:tcPr>
          <w:p w14:paraId="44BBE91B" w14:textId="75A8D7D9" w:rsidR="00C20F5E" w:rsidRPr="001260B4" w:rsidRDefault="00CC106B" w:rsidP="0005735C">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661</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930</w:t>
            </w:r>
          </w:p>
        </w:tc>
        <w:tc>
          <w:tcPr>
            <w:tcW w:w="180" w:type="dxa"/>
          </w:tcPr>
          <w:p w14:paraId="77EA94D6" w14:textId="77777777" w:rsidR="00C20F5E" w:rsidRPr="001260B4" w:rsidRDefault="00C20F5E" w:rsidP="00C20F5E">
            <w:pPr>
              <w:pStyle w:val="acctfourfigures"/>
              <w:tabs>
                <w:tab w:val="clear" w:pos="765"/>
                <w:tab w:val="decimal" w:pos="1181"/>
              </w:tabs>
              <w:spacing w:line="240" w:lineRule="atLeast"/>
              <w:ind w:left="-79" w:right="-79"/>
              <w:rPr>
                <w:rFonts w:ascii="Times New Roman" w:hAnsi="Times New Roman"/>
                <w:sz w:val="16"/>
                <w:szCs w:val="16"/>
              </w:rPr>
            </w:pPr>
          </w:p>
        </w:tc>
        <w:tc>
          <w:tcPr>
            <w:tcW w:w="810" w:type="dxa"/>
            <w:vAlign w:val="bottom"/>
          </w:tcPr>
          <w:p w14:paraId="7D5CC263" w14:textId="528D4F1F" w:rsidR="00C20F5E" w:rsidRPr="001260B4" w:rsidRDefault="00CC106B" w:rsidP="0010040D">
            <w:pPr>
              <w:pStyle w:val="acctfourfigures"/>
              <w:tabs>
                <w:tab w:val="clear" w:pos="765"/>
                <w:tab w:val="decimal" w:pos="650"/>
              </w:tabs>
              <w:spacing w:line="240" w:lineRule="atLeast"/>
              <w:ind w:left="-79" w:right="-79"/>
              <w:rPr>
                <w:rFonts w:ascii="Times New Roman" w:hAnsi="Times New Roman"/>
                <w:sz w:val="16"/>
                <w:szCs w:val="16"/>
              </w:rPr>
            </w:pPr>
            <w:r w:rsidRPr="00CC106B">
              <w:rPr>
                <w:rFonts w:ascii="Times New Roman" w:hAnsi="Times New Roman"/>
                <w:sz w:val="16"/>
                <w:szCs w:val="16"/>
                <w:lang w:val="en-US"/>
              </w:rPr>
              <w:t>651</w:t>
            </w:r>
            <w:r w:rsidR="00C20F5E" w:rsidRPr="001260B4">
              <w:rPr>
                <w:rFonts w:ascii="Times New Roman" w:hAnsi="Times New Roman"/>
                <w:sz w:val="16"/>
                <w:szCs w:val="16"/>
              </w:rPr>
              <w:t>,</w:t>
            </w:r>
            <w:r w:rsidRPr="00CC106B">
              <w:rPr>
                <w:rFonts w:ascii="Times New Roman" w:hAnsi="Times New Roman"/>
                <w:sz w:val="16"/>
                <w:szCs w:val="16"/>
                <w:lang w:val="en-US"/>
              </w:rPr>
              <w:t>826</w:t>
            </w:r>
          </w:p>
        </w:tc>
        <w:tc>
          <w:tcPr>
            <w:tcW w:w="180" w:type="dxa"/>
            <w:vAlign w:val="bottom"/>
          </w:tcPr>
          <w:p w14:paraId="6A9A387D" w14:textId="77777777" w:rsidR="00C20F5E" w:rsidRPr="001260B4" w:rsidRDefault="00C20F5E" w:rsidP="00C20F5E">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3975FC3C" w14:textId="2D67CD9B" w:rsidR="00C20F5E" w:rsidRPr="001260B4" w:rsidRDefault="00CC106B" w:rsidP="0005735C">
            <w:pPr>
              <w:pStyle w:val="acctfourfigures"/>
              <w:tabs>
                <w:tab w:val="clear" w:pos="765"/>
                <w:tab w:val="decimal" w:pos="704"/>
              </w:tabs>
              <w:spacing w:line="240" w:lineRule="atLeast"/>
              <w:ind w:left="-79" w:right="-79"/>
              <w:rPr>
                <w:rFonts w:ascii="Times New Roman" w:hAnsi="Times New Roman"/>
                <w:sz w:val="16"/>
                <w:szCs w:val="16"/>
              </w:rPr>
            </w:pPr>
            <w:r w:rsidRPr="00CC106B">
              <w:rPr>
                <w:rFonts w:ascii="Times New Roman" w:hAnsi="Times New Roman"/>
                <w:sz w:val="16"/>
                <w:szCs w:val="16"/>
                <w:lang w:val="en-US"/>
              </w:rPr>
              <w:t>157</w:t>
            </w:r>
            <w:r w:rsidR="00C20F5E" w:rsidRPr="001260B4">
              <w:rPr>
                <w:rFonts w:ascii="Times New Roman" w:hAnsi="Times New Roman"/>
                <w:sz w:val="16"/>
                <w:szCs w:val="16"/>
              </w:rPr>
              <w:t>,</w:t>
            </w:r>
            <w:r w:rsidRPr="00CC106B">
              <w:rPr>
                <w:rFonts w:ascii="Times New Roman" w:hAnsi="Times New Roman"/>
                <w:sz w:val="16"/>
                <w:szCs w:val="16"/>
                <w:lang w:val="en-US"/>
              </w:rPr>
              <w:t>170</w:t>
            </w:r>
          </w:p>
        </w:tc>
        <w:tc>
          <w:tcPr>
            <w:tcW w:w="180" w:type="dxa"/>
          </w:tcPr>
          <w:p w14:paraId="7E5A680E" w14:textId="77777777" w:rsidR="00C20F5E" w:rsidRPr="001260B4" w:rsidRDefault="00C20F5E" w:rsidP="00C20F5E">
            <w:pPr>
              <w:pStyle w:val="acctfourfigures"/>
              <w:tabs>
                <w:tab w:val="clear" w:pos="765"/>
                <w:tab w:val="decimal" w:pos="704"/>
                <w:tab w:val="decimal" w:pos="1361"/>
              </w:tabs>
              <w:spacing w:line="240" w:lineRule="atLeast"/>
              <w:ind w:left="11" w:right="-1879"/>
              <w:rPr>
                <w:rFonts w:ascii="Times New Roman" w:hAnsi="Times New Roman"/>
                <w:sz w:val="16"/>
                <w:szCs w:val="16"/>
              </w:rPr>
            </w:pPr>
          </w:p>
        </w:tc>
        <w:tc>
          <w:tcPr>
            <w:tcW w:w="900" w:type="dxa"/>
            <w:vAlign w:val="bottom"/>
          </w:tcPr>
          <w:p w14:paraId="6D56CE41" w14:textId="0A13899D" w:rsidR="00C20F5E" w:rsidRPr="001260B4" w:rsidRDefault="00CC106B" w:rsidP="00C20F5E">
            <w:pPr>
              <w:pStyle w:val="acctfourfigures"/>
              <w:tabs>
                <w:tab w:val="clear" w:pos="765"/>
                <w:tab w:val="decimal" w:pos="735"/>
              </w:tabs>
              <w:spacing w:line="240" w:lineRule="atLeast"/>
              <w:ind w:left="-79" w:right="-79"/>
              <w:rPr>
                <w:rFonts w:ascii="Times New Roman" w:hAnsi="Times New Roman"/>
                <w:sz w:val="16"/>
                <w:szCs w:val="16"/>
              </w:rPr>
            </w:pPr>
            <w:r w:rsidRPr="00CC106B">
              <w:rPr>
                <w:rFonts w:ascii="Times New Roman" w:hAnsi="Times New Roman"/>
                <w:sz w:val="16"/>
                <w:szCs w:val="16"/>
                <w:lang w:val="en-US"/>
              </w:rPr>
              <w:t>164</w:t>
            </w:r>
            <w:r w:rsidR="00C20F5E" w:rsidRPr="001260B4">
              <w:rPr>
                <w:rFonts w:ascii="Times New Roman" w:hAnsi="Times New Roman"/>
                <w:sz w:val="16"/>
                <w:szCs w:val="16"/>
              </w:rPr>
              <w:t>,</w:t>
            </w:r>
            <w:r w:rsidRPr="00CC106B">
              <w:rPr>
                <w:rFonts w:ascii="Times New Roman" w:hAnsi="Times New Roman"/>
                <w:sz w:val="16"/>
                <w:szCs w:val="16"/>
                <w:lang w:val="en-US"/>
              </w:rPr>
              <w:t>190</w:t>
            </w:r>
          </w:p>
        </w:tc>
      </w:tr>
      <w:tr w:rsidR="00C20F5E" w:rsidRPr="001260B4" w14:paraId="7DFB1BFA" w14:textId="77777777" w:rsidTr="007C362A">
        <w:trPr>
          <w:cantSplit/>
        </w:trPr>
        <w:tc>
          <w:tcPr>
            <w:tcW w:w="3341" w:type="dxa"/>
            <w:vAlign w:val="bottom"/>
          </w:tcPr>
          <w:p w14:paraId="71BAE1B1" w14:textId="65CBD48A" w:rsidR="00C20F5E" w:rsidRPr="001260B4" w:rsidRDefault="00C20F5E" w:rsidP="00C20F5E">
            <w:pPr>
              <w:pStyle w:val="acctfourfigures"/>
              <w:tabs>
                <w:tab w:val="clear" w:pos="765"/>
                <w:tab w:val="left" w:pos="2711"/>
              </w:tabs>
              <w:spacing w:line="240" w:lineRule="atLeast"/>
              <w:ind w:left="191" w:right="-79" w:hanging="191"/>
              <w:rPr>
                <w:rFonts w:ascii="Times New Roman" w:hAnsi="Times New Roman"/>
                <w:sz w:val="16"/>
                <w:szCs w:val="16"/>
                <w:lang w:bidi="th-TH"/>
              </w:rPr>
            </w:pPr>
            <w:r w:rsidRPr="001260B4">
              <w:rPr>
                <w:rFonts w:ascii="Times New Roman" w:hAnsi="Times New Roman"/>
                <w:sz w:val="16"/>
                <w:szCs w:val="16"/>
              </w:rPr>
              <w:t xml:space="preserve">Bangchak Solar Energy </w:t>
            </w:r>
            <w:r w:rsidR="00AB2F76" w:rsidRPr="00AB2F76">
              <w:rPr>
                <w:rFonts w:ascii="Times New Roman" w:hAnsi="Times New Roman"/>
                <w:sz w:val="16"/>
                <w:szCs w:val="16"/>
                <w:lang w:val="en-US"/>
              </w:rPr>
              <w:t>(</w:t>
            </w:r>
            <w:r w:rsidRPr="001260B4">
              <w:rPr>
                <w:rFonts w:ascii="Times New Roman" w:hAnsi="Times New Roman"/>
                <w:sz w:val="16"/>
                <w:szCs w:val="16"/>
              </w:rPr>
              <w:t>Buriram</w:t>
            </w:r>
            <w:r w:rsidR="00AB2F76" w:rsidRPr="00AB2F76">
              <w:rPr>
                <w:rFonts w:ascii="Times New Roman" w:hAnsi="Times New Roman"/>
                <w:sz w:val="16"/>
                <w:szCs w:val="16"/>
                <w:lang w:val="en-US"/>
              </w:rPr>
              <w:t>)</w:t>
            </w:r>
            <w:r w:rsidRPr="001260B4">
              <w:rPr>
                <w:rFonts w:ascii="Times New Roman" w:hAnsi="Times New Roman"/>
                <w:sz w:val="16"/>
                <w:szCs w:val="16"/>
              </w:rPr>
              <w:t xml:space="preserve"> Co., Ltd.</w:t>
            </w:r>
          </w:p>
        </w:tc>
        <w:tc>
          <w:tcPr>
            <w:tcW w:w="180" w:type="dxa"/>
          </w:tcPr>
          <w:p w14:paraId="2971284E" w14:textId="77777777" w:rsidR="00C20F5E" w:rsidRPr="001260B4" w:rsidRDefault="00C20F5E" w:rsidP="00C20F5E">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160" w:type="dxa"/>
          </w:tcPr>
          <w:p w14:paraId="75240C7A" w14:textId="4878D50F" w:rsidR="00C20F5E" w:rsidRPr="001260B4" w:rsidRDefault="00206F26" w:rsidP="00C20F5E">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r w:rsidRPr="001260B4">
              <w:rPr>
                <w:rFonts w:ascii="Times New Roman" w:hAnsi="Times New Roman"/>
                <w:bCs/>
                <w:sz w:val="16"/>
                <w:szCs w:val="16"/>
                <w:lang w:val="en-US" w:bidi="th-TH"/>
              </w:rPr>
              <w:t>Solar power plant</w:t>
            </w:r>
          </w:p>
        </w:tc>
        <w:tc>
          <w:tcPr>
            <w:tcW w:w="720" w:type="dxa"/>
          </w:tcPr>
          <w:p w14:paraId="3F043B2D" w14:textId="1854DDFC" w:rsidR="00C20F5E" w:rsidRPr="001260B4" w:rsidRDefault="00CC106B" w:rsidP="00C20F5E">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CC106B">
              <w:rPr>
                <w:rFonts w:ascii="Times New Roman" w:hAnsi="Times New Roman"/>
                <w:sz w:val="16"/>
                <w:szCs w:val="16"/>
                <w:lang w:val="en-US" w:bidi="th-TH"/>
              </w:rPr>
              <w:t>100</w:t>
            </w:r>
          </w:p>
        </w:tc>
        <w:tc>
          <w:tcPr>
            <w:tcW w:w="720" w:type="dxa"/>
          </w:tcPr>
          <w:p w14:paraId="7DB8AE82" w14:textId="37954264" w:rsidR="00C20F5E" w:rsidRPr="001260B4" w:rsidRDefault="00CC106B" w:rsidP="00C20F5E">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CC106B">
              <w:rPr>
                <w:rFonts w:ascii="Times New Roman" w:hAnsi="Times New Roman"/>
                <w:sz w:val="16"/>
                <w:szCs w:val="16"/>
                <w:lang w:val="en-US" w:bidi="th-TH"/>
              </w:rPr>
              <w:t>100</w:t>
            </w:r>
          </w:p>
        </w:tc>
        <w:tc>
          <w:tcPr>
            <w:tcW w:w="900" w:type="dxa"/>
            <w:vAlign w:val="bottom"/>
          </w:tcPr>
          <w:p w14:paraId="310BAEBC" w14:textId="290FDC9B" w:rsidR="00C20F5E" w:rsidRPr="001260B4" w:rsidRDefault="00CC106B" w:rsidP="00C20F5E">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626</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650</w:t>
            </w:r>
          </w:p>
        </w:tc>
        <w:tc>
          <w:tcPr>
            <w:tcW w:w="900" w:type="dxa"/>
            <w:vAlign w:val="bottom"/>
          </w:tcPr>
          <w:p w14:paraId="283B1F5D" w14:textId="67731594" w:rsidR="00C20F5E" w:rsidRPr="001260B4" w:rsidRDefault="00CC106B" w:rsidP="00C20F5E">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626</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650</w:t>
            </w:r>
          </w:p>
        </w:tc>
        <w:tc>
          <w:tcPr>
            <w:tcW w:w="990" w:type="dxa"/>
            <w:vAlign w:val="bottom"/>
          </w:tcPr>
          <w:p w14:paraId="7F2F0E0B" w14:textId="0131E229" w:rsidR="00C20F5E" w:rsidRPr="001260B4" w:rsidRDefault="00CC106B" w:rsidP="0005735C">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642</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713</w:t>
            </w:r>
          </w:p>
        </w:tc>
        <w:tc>
          <w:tcPr>
            <w:tcW w:w="180" w:type="dxa"/>
          </w:tcPr>
          <w:p w14:paraId="4B3AC557" w14:textId="77777777" w:rsidR="00C20F5E" w:rsidRPr="001260B4" w:rsidRDefault="00C20F5E" w:rsidP="00C20F5E">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90" w:type="dxa"/>
            <w:vAlign w:val="bottom"/>
          </w:tcPr>
          <w:p w14:paraId="28B17280" w14:textId="1D9AE89D" w:rsidR="00C20F5E" w:rsidRPr="001260B4" w:rsidRDefault="00CC106B" w:rsidP="00C20F5E">
            <w:pPr>
              <w:pStyle w:val="acctfourfigures"/>
              <w:tabs>
                <w:tab w:val="clear" w:pos="765"/>
                <w:tab w:val="decimal" w:pos="814"/>
              </w:tabs>
              <w:spacing w:line="240" w:lineRule="atLeast"/>
              <w:ind w:left="-79" w:right="-79"/>
              <w:rPr>
                <w:rFonts w:ascii="Times New Roman" w:hAnsi="Times New Roman"/>
                <w:sz w:val="16"/>
                <w:szCs w:val="16"/>
              </w:rPr>
            </w:pPr>
            <w:r w:rsidRPr="00CC106B">
              <w:rPr>
                <w:rFonts w:ascii="Times New Roman" w:hAnsi="Times New Roman"/>
                <w:sz w:val="16"/>
                <w:szCs w:val="16"/>
                <w:lang w:val="en-US"/>
              </w:rPr>
              <w:t>642</w:t>
            </w:r>
            <w:r w:rsidR="00C20F5E" w:rsidRPr="001260B4">
              <w:rPr>
                <w:rFonts w:ascii="Times New Roman" w:hAnsi="Times New Roman"/>
                <w:sz w:val="16"/>
                <w:szCs w:val="16"/>
              </w:rPr>
              <w:t>,</w:t>
            </w:r>
            <w:r w:rsidRPr="00CC106B">
              <w:rPr>
                <w:rFonts w:ascii="Times New Roman" w:hAnsi="Times New Roman"/>
                <w:sz w:val="16"/>
                <w:szCs w:val="16"/>
                <w:lang w:val="en-US"/>
              </w:rPr>
              <w:t>713</w:t>
            </w:r>
          </w:p>
        </w:tc>
        <w:tc>
          <w:tcPr>
            <w:tcW w:w="180" w:type="dxa"/>
            <w:vAlign w:val="bottom"/>
          </w:tcPr>
          <w:p w14:paraId="3A824E73" w14:textId="77777777" w:rsidR="00C20F5E" w:rsidRPr="001260B4" w:rsidRDefault="00C20F5E" w:rsidP="00C20F5E">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vAlign w:val="bottom"/>
          </w:tcPr>
          <w:p w14:paraId="3408633A" w14:textId="217A1F5E" w:rsidR="00C20F5E" w:rsidRPr="001260B4" w:rsidRDefault="00CC106B" w:rsidP="0005735C">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628</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113</w:t>
            </w:r>
          </w:p>
        </w:tc>
        <w:tc>
          <w:tcPr>
            <w:tcW w:w="180" w:type="dxa"/>
          </w:tcPr>
          <w:p w14:paraId="40D36C8E" w14:textId="77777777" w:rsidR="00C20F5E" w:rsidRPr="001260B4" w:rsidRDefault="00C20F5E" w:rsidP="00C20F5E">
            <w:pPr>
              <w:pStyle w:val="acctfourfigures"/>
              <w:tabs>
                <w:tab w:val="clear" w:pos="765"/>
                <w:tab w:val="decimal" w:pos="1181"/>
              </w:tabs>
              <w:spacing w:line="240" w:lineRule="atLeast"/>
              <w:ind w:left="-79" w:right="-79"/>
              <w:rPr>
                <w:rFonts w:ascii="Times New Roman" w:hAnsi="Times New Roman"/>
                <w:sz w:val="16"/>
                <w:szCs w:val="16"/>
              </w:rPr>
            </w:pPr>
          </w:p>
        </w:tc>
        <w:tc>
          <w:tcPr>
            <w:tcW w:w="810" w:type="dxa"/>
            <w:vAlign w:val="bottom"/>
          </w:tcPr>
          <w:p w14:paraId="09F85E2E" w14:textId="6997236E" w:rsidR="00C20F5E" w:rsidRPr="001260B4" w:rsidRDefault="00CC106B" w:rsidP="0010040D">
            <w:pPr>
              <w:pStyle w:val="acctfourfigures"/>
              <w:tabs>
                <w:tab w:val="clear" w:pos="765"/>
                <w:tab w:val="decimal" w:pos="640"/>
              </w:tabs>
              <w:spacing w:line="240" w:lineRule="atLeast"/>
              <w:ind w:left="-79" w:right="-79"/>
              <w:rPr>
                <w:rFonts w:ascii="Times New Roman" w:hAnsi="Times New Roman"/>
                <w:sz w:val="16"/>
                <w:szCs w:val="16"/>
              </w:rPr>
            </w:pPr>
            <w:r w:rsidRPr="00CC106B">
              <w:rPr>
                <w:rFonts w:ascii="Times New Roman" w:hAnsi="Times New Roman"/>
                <w:sz w:val="16"/>
                <w:szCs w:val="16"/>
                <w:lang w:val="en-US"/>
              </w:rPr>
              <w:t>646</w:t>
            </w:r>
            <w:r w:rsidR="00C20F5E" w:rsidRPr="001260B4">
              <w:rPr>
                <w:rFonts w:ascii="Times New Roman" w:hAnsi="Times New Roman"/>
                <w:sz w:val="16"/>
                <w:szCs w:val="16"/>
              </w:rPr>
              <w:t>,</w:t>
            </w:r>
            <w:r w:rsidRPr="00CC106B">
              <w:rPr>
                <w:rFonts w:ascii="Times New Roman" w:hAnsi="Times New Roman"/>
                <w:sz w:val="16"/>
                <w:szCs w:val="16"/>
                <w:lang w:val="en-US"/>
              </w:rPr>
              <w:t>135</w:t>
            </w:r>
          </w:p>
        </w:tc>
        <w:tc>
          <w:tcPr>
            <w:tcW w:w="180" w:type="dxa"/>
            <w:vAlign w:val="bottom"/>
          </w:tcPr>
          <w:p w14:paraId="1841AEFB" w14:textId="77777777" w:rsidR="00C20F5E" w:rsidRPr="001260B4" w:rsidRDefault="00C20F5E" w:rsidP="00C20F5E">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2AE2835D" w14:textId="0AAC0FF5" w:rsidR="00C20F5E" w:rsidRPr="001260B4" w:rsidRDefault="00CC106B" w:rsidP="0005735C">
            <w:pPr>
              <w:pStyle w:val="acctfourfigures"/>
              <w:tabs>
                <w:tab w:val="clear" w:pos="765"/>
                <w:tab w:val="decimal" w:pos="704"/>
              </w:tabs>
              <w:spacing w:line="240" w:lineRule="atLeast"/>
              <w:ind w:left="-79" w:right="-79"/>
              <w:rPr>
                <w:rFonts w:ascii="Times New Roman" w:hAnsi="Times New Roman"/>
                <w:sz w:val="16"/>
                <w:szCs w:val="16"/>
              </w:rPr>
            </w:pPr>
            <w:r w:rsidRPr="00CC106B">
              <w:rPr>
                <w:rFonts w:ascii="Times New Roman" w:hAnsi="Times New Roman"/>
                <w:sz w:val="16"/>
                <w:szCs w:val="16"/>
                <w:lang w:val="en-US"/>
              </w:rPr>
              <w:t>155</w:t>
            </w:r>
            <w:r w:rsidR="00C20F5E" w:rsidRPr="001260B4">
              <w:rPr>
                <w:rFonts w:ascii="Times New Roman" w:hAnsi="Times New Roman"/>
                <w:sz w:val="16"/>
                <w:szCs w:val="16"/>
              </w:rPr>
              <w:t>,</w:t>
            </w:r>
            <w:r w:rsidRPr="00CC106B">
              <w:rPr>
                <w:rFonts w:ascii="Times New Roman" w:hAnsi="Times New Roman"/>
                <w:sz w:val="16"/>
                <w:szCs w:val="16"/>
                <w:lang w:val="en-US"/>
              </w:rPr>
              <w:t>908</w:t>
            </w:r>
          </w:p>
        </w:tc>
        <w:tc>
          <w:tcPr>
            <w:tcW w:w="180" w:type="dxa"/>
          </w:tcPr>
          <w:p w14:paraId="4ED658C2" w14:textId="77777777" w:rsidR="00C20F5E" w:rsidRPr="001260B4" w:rsidRDefault="00C20F5E" w:rsidP="00C20F5E">
            <w:pPr>
              <w:pStyle w:val="acctfourfigures"/>
              <w:tabs>
                <w:tab w:val="clear" w:pos="765"/>
                <w:tab w:val="decimal" w:pos="704"/>
                <w:tab w:val="decimal" w:pos="1361"/>
              </w:tabs>
              <w:spacing w:line="240" w:lineRule="atLeast"/>
              <w:ind w:left="11" w:right="-1879"/>
              <w:rPr>
                <w:rFonts w:ascii="Times New Roman" w:hAnsi="Times New Roman"/>
                <w:sz w:val="16"/>
                <w:szCs w:val="16"/>
              </w:rPr>
            </w:pPr>
          </w:p>
        </w:tc>
        <w:tc>
          <w:tcPr>
            <w:tcW w:w="900" w:type="dxa"/>
            <w:vAlign w:val="bottom"/>
          </w:tcPr>
          <w:p w14:paraId="1017D961" w14:textId="6EE381BB" w:rsidR="00C20F5E" w:rsidRPr="001260B4" w:rsidRDefault="00CC106B" w:rsidP="00C20F5E">
            <w:pPr>
              <w:pStyle w:val="acctfourfigures"/>
              <w:tabs>
                <w:tab w:val="clear" w:pos="765"/>
                <w:tab w:val="decimal" w:pos="735"/>
              </w:tabs>
              <w:spacing w:line="240" w:lineRule="atLeast"/>
              <w:ind w:left="-79" w:right="-79"/>
              <w:rPr>
                <w:rFonts w:ascii="Times New Roman" w:hAnsi="Times New Roman"/>
                <w:sz w:val="16"/>
                <w:szCs w:val="16"/>
              </w:rPr>
            </w:pPr>
            <w:r w:rsidRPr="00CC106B">
              <w:rPr>
                <w:rFonts w:ascii="Times New Roman" w:hAnsi="Times New Roman"/>
                <w:sz w:val="16"/>
                <w:szCs w:val="16"/>
                <w:lang w:val="en-US"/>
              </w:rPr>
              <w:t>164</w:t>
            </w:r>
            <w:r w:rsidR="00C20F5E" w:rsidRPr="001260B4">
              <w:rPr>
                <w:rFonts w:ascii="Times New Roman" w:hAnsi="Times New Roman"/>
                <w:sz w:val="16"/>
                <w:szCs w:val="16"/>
              </w:rPr>
              <w:t>,</w:t>
            </w:r>
            <w:r w:rsidRPr="00CC106B">
              <w:rPr>
                <w:rFonts w:ascii="Times New Roman" w:hAnsi="Times New Roman"/>
                <w:sz w:val="16"/>
                <w:szCs w:val="16"/>
                <w:lang w:val="en-US"/>
              </w:rPr>
              <w:t>213</w:t>
            </w:r>
          </w:p>
        </w:tc>
      </w:tr>
      <w:tr w:rsidR="00C20F5E" w:rsidRPr="001260B4" w14:paraId="35202291" w14:textId="77777777" w:rsidTr="007C362A">
        <w:trPr>
          <w:cantSplit/>
        </w:trPr>
        <w:tc>
          <w:tcPr>
            <w:tcW w:w="3341" w:type="dxa"/>
            <w:vAlign w:val="bottom"/>
          </w:tcPr>
          <w:p w14:paraId="256D3970" w14:textId="09027293" w:rsidR="00C20F5E" w:rsidRPr="001260B4" w:rsidRDefault="00C20F5E" w:rsidP="00C20F5E">
            <w:pPr>
              <w:pStyle w:val="acctfourfigures"/>
              <w:tabs>
                <w:tab w:val="clear" w:pos="765"/>
                <w:tab w:val="left" w:pos="2711"/>
              </w:tabs>
              <w:spacing w:line="240" w:lineRule="atLeast"/>
              <w:ind w:left="191" w:right="-79" w:hanging="191"/>
              <w:rPr>
                <w:rFonts w:ascii="Times New Roman" w:hAnsi="Times New Roman"/>
                <w:sz w:val="16"/>
                <w:szCs w:val="16"/>
                <w:lang w:bidi="th-TH"/>
              </w:rPr>
            </w:pPr>
            <w:r w:rsidRPr="001260B4">
              <w:rPr>
                <w:rFonts w:ascii="Times New Roman" w:hAnsi="Times New Roman"/>
                <w:sz w:val="16"/>
                <w:szCs w:val="16"/>
              </w:rPr>
              <w:t xml:space="preserve">Bangchak Solar Energy </w:t>
            </w:r>
            <w:r w:rsidR="00AB2F76" w:rsidRPr="00AB2F76">
              <w:rPr>
                <w:rFonts w:ascii="Times New Roman" w:hAnsi="Times New Roman"/>
                <w:sz w:val="16"/>
                <w:szCs w:val="16"/>
                <w:lang w:val="en-US"/>
              </w:rPr>
              <w:t>(</w:t>
            </w:r>
            <w:r w:rsidRPr="001260B4">
              <w:rPr>
                <w:rFonts w:ascii="Times New Roman" w:hAnsi="Times New Roman"/>
                <w:sz w:val="16"/>
                <w:szCs w:val="16"/>
              </w:rPr>
              <w:t>Buriram</w:t>
            </w:r>
            <w:r w:rsidR="00CC106B" w:rsidRPr="00CC106B">
              <w:rPr>
                <w:rFonts w:ascii="Times New Roman" w:hAnsi="Times New Roman"/>
                <w:sz w:val="16"/>
                <w:szCs w:val="16"/>
                <w:lang w:val="en-US"/>
              </w:rPr>
              <w:t>1</w:t>
            </w:r>
            <w:r w:rsidR="00AB2F76" w:rsidRPr="00AB2F76">
              <w:rPr>
                <w:rFonts w:ascii="Times New Roman" w:hAnsi="Times New Roman"/>
                <w:sz w:val="16"/>
                <w:szCs w:val="16"/>
                <w:lang w:val="en-US"/>
              </w:rPr>
              <w:t>)</w:t>
            </w:r>
            <w:r w:rsidRPr="001260B4">
              <w:rPr>
                <w:rFonts w:ascii="Times New Roman" w:hAnsi="Times New Roman"/>
                <w:sz w:val="16"/>
                <w:szCs w:val="16"/>
              </w:rPr>
              <w:t xml:space="preserve"> Co., Ltd.</w:t>
            </w:r>
          </w:p>
        </w:tc>
        <w:tc>
          <w:tcPr>
            <w:tcW w:w="180" w:type="dxa"/>
          </w:tcPr>
          <w:p w14:paraId="6A413BA7" w14:textId="77777777" w:rsidR="00C20F5E" w:rsidRPr="001260B4" w:rsidRDefault="00C20F5E" w:rsidP="00C20F5E">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160" w:type="dxa"/>
          </w:tcPr>
          <w:p w14:paraId="639A57D2" w14:textId="377DD71F" w:rsidR="00C20F5E" w:rsidRPr="001260B4" w:rsidRDefault="00206F26" w:rsidP="00C20F5E">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r w:rsidRPr="001260B4">
              <w:rPr>
                <w:rFonts w:ascii="Times New Roman" w:hAnsi="Times New Roman"/>
                <w:bCs/>
                <w:sz w:val="16"/>
                <w:szCs w:val="16"/>
                <w:lang w:val="en-US" w:bidi="th-TH"/>
              </w:rPr>
              <w:t>Solar power plant</w:t>
            </w:r>
          </w:p>
        </w:tc>
        <w:tc>
          <w:tcPr>
            <w:tcW w:w="720" w:type="dxa"/>
          </w:tcPr>
          <w:p w14:paraId="4849E7CA" w14:textId="0324595E" w:rsidR="00C20F5E" w:rsidRPr="001260B4" w:rsidRDefault="00CC106B" w:rsidP="00C20F5E">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CC106B">
              <w:rPr>
                <w:rFonts w:ascii="Times New Roman" w:hAnsi="Times New Roman"/>
                <w:sz w:val="16"/>
                <w:szCs w:val="16"/>
                <w:lang w:val="en-US" w:bidi="th-TH"/>
              </w:rPr>
              <w:t>100</w:t>
            </w:r>
          </w:p>
        </w:tc>
        <w:tc>
          <w:tcPr>
            <w:tcW w:w="720" w:type="dxa"/>
          </w:tcPr>
          <w:p w14:paraId="7A0FFFEB" w14:textId="207A2218" w:rsidR="00C20F5E" w:rsidRPr="001260B4" w:rsidRDefault="00CC106B" w:rsidP="00C20F5E">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CC106B">
              <w:rPr>
                <w:rFonts w:ascii="Times New Roman" w:hAnsi="Times New Roman"/>
                <w:sz w:val="16"/>
                <w:szCs w:val="16"/>
                <w:lang w:val="en-US" w:bidi="th-TH"/>
              </w:rPr>
              <w:t>100</w:t>
            </w:r>
          </w:p>
        </w:tc>
        <w:tc>
          <w:tcPr>
            <w:tcW w:w="900" w:type="dxa"/>
            <w:vAlign w:val="bottom"/>
          </w:tcPr>
          <w:p w14:paraId="52D9E4D6" w14:textId="6657860A" w:rsidR="00C20F5E" w:rsidRPr="001260B4" w:rsidRDefault="00CC106B" w:rsidP="00C20F5E">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634</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950</w:t>
            </w:r>
          </w:p>
        </w:tc>
        <w:tc>
          <w:tcPr>
            <w:tcW w:w="900" w:type="dxa"/>
            <w:vAlign w:val="bottom"/>
          </w:tcPr>
          <w:p w14:paraId="0C2CD95C" w14:textId="04792FE4" w:rsidR="00C20F5E" w:rsidRPr="001260B4" w:rsidRDefault="00CC106B" w:rsidP="00C20F5E">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634</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950</w:t>
            </w:r>
          </w:p>
        </w:tc>
        <w:tc>
          <w:tcPr>
            <w:tcW w:w="990" w:type="dxa"/>
            <w:vAlign w:val="bottom"/>
          </w:tcPr>
          <w:p w14:paraId="2F9B5C50" w14:textId="1D8D8049" w:rsidR="00C20F5E" w:rsidRPr="001260B4" w:rsidRDefault="00CC106B" w:rsidP="0005735C">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651</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225</w:t>
            </w:r>
          </w:p>
        </w:tc>
        <w:tc>
          <w:tcPr>
            <w:tcW w:w="180" w:type="dxa"/>
          </w:tcPr>
          <w:p w14:paraId="7631443F" w14:textId="77777777" w:rsidR="00C20F5E" w:rsidRPr="001260B4" w:rsidRDefault="00C20F5E" w:rsidP="00C20F5E">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90" w:type="dxa"/>
            <w:vAlign w:val="bottom"/>
          </w:tcPr>
          <w:p w14:paraId="5B142743" w14:textId="21835494" w:rsidR="00C20F5E" w:rsidRPr="001260B4" w:rsidRDefault="00CC106B" w:rsidP="00C20F5E">
            <w:pPr>
              <w:pStyle w:val="acctfourfigures"/>
              <w:tabs>
                <w:tab w:val="clear" w:pos="765"/>
                <w:tab w:val="decimal" w:pos="814"/>
              </w:tabs>
              <w:spacing w:line="240" w:lineRule="atLeast"/>
              <w:ind w:left="-79" w:right="-79"/>
              <w:rPr>
                <w:rFonts w:ascii="Times New Roman" w:hAnsi="Times New Roman"/>
                <w:sz w:val="16"/>
                <w:szCs w:val="16"/>
              </w:rPr>
            </w:pPr>
            <w:r w:rsidRPr="00CC106B">
              <w:rPr>
                <w:rFonts w:ascii="Times New Roman" w:hAnsi="Times New Roman"/>
                <w:sz w:val="16"/>
                <w:szCs w:val="16"/>
                <w:lang w:val="en-US"/>
              </w:rPr>
              <w:t>651</w:t>
            </w:r>
            <w:r w:rsidR="00C20F5E" w:rsidRPr="001260B4">
              <w:rPr>
                <w:rFonts w:ascii="Times New Roman" w:hAnsi="Times New Roman"/>
                <w:sz w:val="16"/>
                <w:szCs w:val="16"/>
              </w:rPr>
              <w:t>,</w:t>
            </w:r>
            <w:r w:rsidRPr="00CC106B">
              <w:rPr>
                <w:rFonts w:ascii="Times New Roman" w:hAnsi="Times New Roman"/>
                <w:sz w:val="16"/>
                <w:szCs w:val="16"/>
                <w:lang w:val="en-US"/>
              </w:rPr>
              <w:t>225</w:t>
            </w:r>
          </w:p>
        </w:tc>
        <w:tc>
          <w:tcPr>
            <w:tcW w:w="180" w:type="dxa"/>
            <w:vAlign w:val="bottom"/>
          </w:tcPr>
          <w:p w14:paraId="2F331147" w14:textId="77777777" w:rsidR="00C20F5E" w:rsidRPr="001260B4" w:rsidRDefault="00C20F5E" w:rsidP="00C20F5E">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vAlign w:val="bottom"/>
          </w:tcPr>
          <w:p w14:paraId="552AA5C3" w14:textId="7A70A013" w:rsidR="00C20F5E" w:rsidRPr="001260B4" w:rsidRDefault="00CC106B" w:rsidP="0005735C">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709</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892</w:t>
            </w:r>
          </w:p>
        </w:tc>
        <w:tc>
          <w:tcPr>
            <w:tcW w:w="180" w:type="dxa"/>
          </w:tcPr>
          <w:p w14:paraId="602602EE" w14:textId="77777777" w:rsidR="00C20F5E" w:rsidRPr="001260B4" w:rsidRDefault="00C20F5E" w:rsidP="00C20F5E">
            <w:pPr>
              <w:pStyle w:val="acctfourfigures"/>
              <w:tabs>
                <w:tab w:val="clear" w:pos="765"/>
                <w:tab w:val="decimal" w:pos="1181"/>
              </w:tabs>
              <w:spacing w:line="240" w:lineRule="atLeast"/>
              <w:ind w:left="-79" w:right="-79"/>
              <w:rPr>
                <w:rFonts w:ascii="Times New Roman" w:hAnsi="Times New Roman"/>
                <w:sz w:val="16"/>
                <w:szCs w:val="16"/>
              </w:rPr>
            </w:pPr>
          </w:p>
        </w:tc>
        <w:tc>
          <w:tcPr>
            <w:tcW w:w="810" w:type="dxa"/>
            <w:vAlign w:val="bottom"/>
          </w:tcPr>
          <w:p w14:paraId="2D4B3D2D" w14:textId="738D876E" w:rsidR="00C20F5E" w:rsidRPr="001260B4" w:rsidRDefault="00CC106B" w:rsidP="0010040D">
            <w:pPr>
              <w:pStyle w:val="acctfourfigures"/>
              <w:tabs>
                <w:tab w:val="clear" w:pos="765"/>
                <w:tab w:val="decimal" w:pos="640"/>
              </w:tabs>
              <w:spacing w:line="240" w:lineRule="atLeast"/>
              <w:ind w:left="-79" w:right="-79"/>
              <w:rPr>
                <w:rFonts w:ascii="Times New Roman" w:hAnsi="Times New Roman"/>
                <w:sz w:val="16"/>
                <w:szCs w:val="16"/>
              </w:rPr>
            </w:pPr>
            <w:r w:rsidRPr="00CC106B">
              <w:rPr>
                <w:rFonts w:ascii="Times New Roman" w:hAnsi="Times New Roman"/>
                <w:sz w:val="16"/>
                <w:szCs w:val="16"/>
                <w:lang w:val="en-US"/>
              </w:rPr>
              <w:t>699</w:t>
            </w:r>
            <w:r w:rsidR="00C20F5E" w:rsidRPr="001260B4">
              <w:rPr>
                <w:rFonts w:ascii="Times New Roman" w:hAnsi="Times New Roman"/>
                <w:sz w:val="16"/>
                <w:szCs w:val="16"/>
              </w:rPr>
              <w:t>,</w:t>
            </w:r>
            <w:r w:rsidRPr="00CC106B">
              <w:rPr>
                <w:rFonts w:ascii="Times New Roman" w:hAnsi="Times New Roman"/>
                <w:sz w:val="16"/>
                <w:szCs w:val="16"/>
                <w:lang w:val="en-US"/>
              </w:rPr>
              <w:t>410</w:t>
            </w:r>
          </w:p>
        </w:tc>
        <w:tc>
          <w:tcPr>
            <w:tcW w:w="180" w:type="dxa"/>
            <w:vAlign w:val="bottom"/>
          </w:tcPr>
          <w:p w14:paraId="3A76C396" w14:textId="77777777" w:rsidR="00C20F5E" w:rsidRPr="001260B4" w:rsidRDefault="00C20F5E" w:rsidP="00C20F5E">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793A1BF8" w14:textId="35572242" w:rsidR="00C20F5E" w:rsidRPr="001260B4" w:rsidRDefault="00CC106B" w:rsidP="0005735C">
            <w:pPr>
              <w:pStyle w:val="acctfourfigures"/>
              <w:tabs>
                <w:tab w:val="clear" w:pos="765"/>
                <w:tab w:val="decimal" w:pos="704"/>
              </w:tabs>
              <w:spacing w:line="240" w:lineRule="atLeast"/>
              <w:ind w:left="-79" w:right="-79"/>
              <w:rPr>
                <w:rFonts w:ascii="Times New Roman" w:hAnsi="Times New Roman"/>
                <w:sz w:val="16"/>
                <w:szCs w:val="16"/>
              </w:rPr>
            </w:pPr>
            <w:r w:rsidRPr="00CC106B">
              <w:rPr>
                <w:rFonts w:ascii="Times New Roman" w:hAnsi="Times New Roman"/>
                <w:sz w:val="16"/>
                <w:szCs w:val="16"/>
                <w:lang w:val="en-US"/>
              </w:rPr>
              <w:t>148</w:t>
            </w:r>
            <w:r w:rsidR="00C20F5E" w:rsidRPr="001260B4">
              <w:rPr>
                <w:rFonts w:ascii="Times New Roman" w:hAnsi="Times New Roman"/>
                <w:sz w:val="16"/>
                <w:szCs w:val="16"/>
              </w:rPr>
              <w:t>,</w:t>
            </w:r>
            <w:r w:rsidRPr="00CC106B">
              <w:rPr>
                <w:rFonts w:ascii="Times New Roman" w:hAnsi="Times New Roman"/>
                <w:sz w:val="16"/>
                <w:szCs w:val="16"/>
                <w:lang w:val="en-US"/>
              </w:rPr>
              <w:t>792</w:t>
            </w:r>
          </w:p>
        </w:tc>
        <w:tc>
          <w:tcPr>
            <w:tcW w:w="180" w:type="dxa"/>
          </w:tcPr>
          <w:p w14:paraId="454FE810" w14:textId="77777777" w:rsidR="00C20F5E" w:rsidRPr="001260B4" w:rsidRDefault="00C20F5E" w:rsidP="00C20F5E">
            <w:pPr>
              <w:pStyle w:val="acctfourfigures"/>
              <w:tabs>
                <w:tab w:val="clear" w:pos="765"/>
                <w:tab w:val="decimal" w:pos="704"/>
                <w:tab w:val="decimal" w:pos="1361"/>
              </w:tabs>
              <w:spacing w:line="240" w:lineRule="atLeast"/>
              <w:ind w:right="-1879"/>
              <w:rPr>
                <w:rFonts w:ascii="Times New Roman" w:hAnsi="Times New Roman"/>
                <w:sz w:val="16"/>
                <w:szCs w:val="16"/>
              </w:rPr>
            </w:pPr>
          </w:p>
        </w:tc>
        <w:tc>
          <w:tcPr>
            <w:tcW w:w="900" w:type="dxa"/>
            <w:vAlign w:val="bottom"/>
          </w:tcPr>
          <w:p w14:paraId="2586881A" w14:textId="69CCB852" w:rsidR="00C20F5E" w:rsidRPr="001260B4" w:rsidRDefault="00CC106B" w:rsidP="00C20F5E">
            <w:pPr>
              <w:pStyle w:val="acctfourfigures"/>
              <w:tabs>
                <w:tab w:val="clear" w:pos="765"/>
                <w:tab w:val="decimal" w:pos="735"/>
              </w:tabs>
              <w:spacing w:line="240" w:lineRule="atLeast"/>
              <w:ind w:left="-79" w:right="-79"/>
              <w:rPr>
                <w:rFonts w:ascii="Times New Roman" w:hAnsi="Times New Roman"/>
                <w:sz w:val="16"/>
                <w:szCs w:val="16"/>
              </w:rPr>
            </w:pPr>
            <w:r w:rsidRPr="00CC106B">
              <w:rPr>
                <w:rFonts w:ascii="Times New Roman" w:hAnsi="Times New Roman"/>
                <w:sz w:val="16"/>
                <w:szCs w:val="16"/>
                <w:lang w:val="en-US"/>
              </w:rPr>
              <w:t>156</w:t>
            </w:r>
            <w:r w:rsidR="00C20F5E" w:rsidRPr="001260B4">
              <w:rPr>
                <w:rFonts w:ascii="Times New Roman" w:hAnsi="Times New Roman"/>
                <w:sz w:val="16"/>
                <w:szCs w:val="16"/>
              </w:rPr>
              <w:t>,</w:t>
            </w:r>
            <w:r w:rsidRPr="00CC106B">
              <w:rPr>
                <w:rFonts w:ascii="Times New Roman" w:hAnsi="Times New Roman"/>
                <w:sz w:val="16"/>
                <w:szCs w:val="16"/>
                <w:lang w:val="en-US"/>
              </w:rPr>
              <w:t>060</w:t>
            </w:r>
          </w:p>
        </w:tc>
      </w:tr>
      <w:tr w:rsidR="00C20F5E" w:rsidRPr="001260B4" w14:paraId="67286E43" w14:textId="77777777" w:rsidTr="007C362A">
        <w:trPr>
          <w:cantSplit/>
        </w:trPr>
        <w:tc>
          <w:tcPr>
            <w:tcW w:w="3341" w:type="dxa"/>
            <w:vAlign w:val="bottom"/>
          </w:tcPr>
          <w:p w14:paraId="2CDAD557" w14:textId="77777777" w:rsidR="00C20F5E" w:rsidRPr="001260B4" w:rsidRDefault="00C20F5E" w:rsidP="00C20F5E">
            <w:pPr>
              <w:pStyle w:val="acctfourfigures"/>
              <w:tabs>
                <w:tab w:val="clear" w:pos="765"/>
                <w:tab w:val="left" w:pos="2711"/>
              </w:tabs>
              <w:spacing w:line="240" w:lineRule="atLeast"/>
              <w:ind w:left="191" w:right="11" w:hanging="191"/>
              <w:rPr>
                <w:rFonts w:ascii="Times New Roman" w:hAnsi="Times New Roman"/>
                <w:sz w:val="16"/>
                <w:szCs w:val="16"/>
              </w:rPr>
            </w:pPr>
            <w:bookmarkStart w:id="6" w:name="_Hlk553809"/>
            <w:r w:rsidRPr="001260B4">
              <w:rPr>
                <w:rFonts w:ascii="Times New Roman" w:hAnsi="Times New Roman"/>
                <w:sz w:val="16"/>
                <w:szCs w:val="16"/>
              </w:rPr>
              <w:t xml:space="preserve">Bangchak Solar Energy </w:t>
            </w:r>
          </w:p>
          <w:p w14:paraId="62373B14" w14:textId="0F4F4876" w:rsidR="00C20F5E" w:rsidRPr="001260B4" w:rsidRDefault="00C20F5E" w:rsidP="00C20F5E">
            <w:pPr>
              <w:pStyle w:val="acctfourfigures"/>
              <w:tabs>
                <w:tab w:val="clear" w:pos="765"/>
                <w:tab w:val="left" w:pos="2711"/>
              </w:tabs>
              <w:spacing w:line="240" w:lineRule="atLeast"/>
              <w:ind w:left="191" w:right="11" w:hanging="191"/>
              <w:rPr>
                <w:rFonts w:ascii="Times New Roman" w:hAnsi="Times New Roman"/>
                <w:sz w:val="16"/>
                <w:szCs w:val="16"/>
                <w:lang w:bidi="th-TH"/>
              </w:rPr>
            </w:pPr>
            <w:r w:rsidRPr="001260B4">
              <w:rPr>
                <w:rFonts w:ascii="Times New Roman" w:hAnsi="Times New Roman"/>
                <w:sz w:val="16"/>
                <w:szCs w:val="16"/>
              </w:rPr>
              <w:t xml:space="preserve">     </w:t>
            </w:r>
            <w:r w:rsidR="00AB2F76" w:rsidRPr="00AB2F76">
              <w:rPr>
                <w:rFonts w:ascii="Times New Roman" w:hAnsi="Times New Roman"/>
                <w:sz w:val="16"/>
                <w:szCs w:val="16"/>
                <w:lang w:val="en-US"/>
              </w:rPr>
              <w:t>(</w:t>
            </w:r>
            <w:r w:rsidRPr="001260B4">
              <w:rPr>
                <w:rFonts w:ascii="Times New Roman" w:hAnsi="Times New Roman"/>
                <w:sz w:val="16"/>
                <w:szCs w:val="16"/>
              </w:rPr>
              <w:t>Nakhonratchasima</w:t>
            </w:r>
            <w:r w:rsidR="00AB2F76" w:rsidRPr="00AB2F76">
              <w:rPr>
                <w:rFonts w:ascii="Times New Roman" w:hAnsi="Times New Roman"/>
                <w:sz w:val="16"/>
                <w:szCs w:val="16"/>
                <w:lang w:val="en-US"/>
              </w:rPr>
              <w:t>)</w:t>
            </w:r>
            <w:r w:rsidRPr="001260B4">
              <w:rPr>
                <w:rFonts w:ascii="Times New Roman" w:hAnsi="Times New Roman"/>
                <w:sz w:val="16"/>
                <w:szCs w:val="16"/>
              </w:rPr>
              <w:t xml:space="preserve"> Co., Ltd.</w:t>
            </w:r>
            <w:bookmarkEnd w:id="6"/>
          </w:p>
        </w:tc>
        <w:tc>
          <w:tcPr>
            <w:tcW w:w="180" w:type="dxa"/>
          </w:tcPr>
          <w:p w14:paraId="7BE24B40" w14:textId="77777777" w:rsidR="00C20F5E" w:rsidRPr="001260B4" w:rsidRDefault="00C20F5E" w:rsidP="00C20F5E">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160" w:type="dxa"/>
          </w:tcPr>
          <w:p w14:paraId="1A97F9C8" w14:textId="77777777" w:rsidR="00206F26" w:rsidRPr="001260B4" w:rsidRDefault="00206F26" w:rsidP="00C20F5E">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p w14:paraId="336DC00D" w14:textId="71B28904" w:rsidR="00C20F5E" w:rsidRPr="001260B4" w:rsidRDefault="00206F26" w:rsidP="00C20F5E">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r w:rsidRPr="001260B4">
              <w:rPr>
                <w:rFonts w:ascii="Times New Roman" w:hAnsi="Times New Roman"/>
                <w:bCs/>
                <w:sz w:val="16"/>
                <w:szCs w:val="16"/>
                <w:lang w:val="en-US" w:bidi="th-TH"/>
              </w:rPr>
              <w:t>Solar power plant</w:t>
            </w:r>
          </w:p>
        </w:tc>
        <w:tc>
          <w:tcPr>
            <w:tcW w:w="720" w:type="dxa"/>
          </w:tcPr>
          <w:p w14:paraId="4CDF06D9" w14:textId="77777777" w:rsidR="00206F26" w:rsidRPr="001260B4" w:rsidRDefault="00206F26" w:rsidP="00C20F5E">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p>
          <w:p w14:paraId="78ED8411" w14:textId="3D74756A" w:rsidR="00C20F5E" w:rsidRPr="001260B4" w:rsidRDefault="00CC106B" w:rsidP="00C20F5E">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CC106B">
              <w:rPr>
                <w:rFonts w:ascii="Times New Roman" w:hAnsi="Times New Roman"/>
                <w:sz w:val="16"/>
                <w:szCs w:val="16"/>
                <w:lang w:val="en-US" w:bidi="th-TH"/>
              </w:rPr>
              <w:t>100</w:t>
            </w:r>
          </w:p>
        </w:tc>
        <w:tc>
          <w:tcPr>
            <w:tcW w:w="720" w:type="dxa"/>
          </w:tcPr>
          <w:p w14:paraId="34D46080" w14:textId="77777777" w:rsidR="00206F26" w:rsidRPr="001260B4" w:rsidRDefault="00206F26" w:rsidP="00C20F5E">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p>
          <w:p w14:paraId="05A56960" w14:textId="69683F39" w:rsidR="00C20F5E" w:rsidRPr="001260B4" w:rsidRDefault="00CC106B" w:rsidP="00C20F5E">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CC106B">
              <w:rPr>
                <w:rFonts w:ascii="Times New Roman" w:hAnsi="Times New Roman"/>
                <w:sz w:val="16"/>
                <w:szCs w:val="16"/>
                <w:lang w:val="en-US" w:bidi="th-TH"/>
              </w:rPr>
              <w:t>100</w:t>
            </w:r>
          </w:p>
        </w:tc>
        <w:tc>
          <w:tcPr>
            <w:tcW w:w="900" w:type="dxa"/>
            <w:vAlign w:val="bottom"/>
          </w:tcPr>
          <w:p w14:paraId="35C83EF3" w14:textId="2E80060C" w:rsidR="00C20F5E" w:rsidRPr="001260B4" w:rsidRDefault="00CC106B" w:rsidP="00C20F5E">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570</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000</w:t>
            </w:r>
          </w:p>
        </w:tc>
        <w:tc>
          <w:tcPr>
            <w:tcW w:w="900" w:type="dxa"/>
            <w:vAlign w:val="bottom"/>
          </w:tcPr>
          <w:p w14:paraId="5E23B728" w14:textId="6278DF0E" w:rsidR="00C20F5E" w:rsidRPr="001260B4" w:rsidRDefault="00CC106B" w:rsidP="00C20F5E">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570</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000</w:t>
            </w:r>
          </w:p>
        </w:tc>
        <w:tc>
          <w:tcPr>
            <w:tcW w:w="990" w:type="dxa"/>
            <w:vAlign w:val="bottom"/>
          </w:tcPr>
          <w:p w14:paraId="1B36734B" w14:textId="19BD6C9D" w:rsidR="00C20F5E" w:rsidRPr="001260B4" w:rsidRDefault="00CC106B" w:rsidP="0005735C">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586</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069</w:t>
            </w:r>
          </w:p>
        </w:tc>
        <w:tc>
          <w:tcPr>
            <w:tcW w:w="180" w:type="dxa"/>
          </w:tcPr>
          <w:p w14:paraId="12F1BE18" w14:textId="77777777" w:rsidR="00C20F5E" w:rsidRPr="001260B4" w:rsidRDefault="00C20F5E" w:rsidP="00C20F5E">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90" w:type="dxa"/>
            <w:vAlign w:val="bottom"/>
          </w:tcPr>
          <w:p w14:paraId="5F165AE2" w14:textId="7A2D5354" w:rsidR="00C20F5E" w:rsidRPr="001260B4" w:rsidRDefault="00CC106B" w:rsidP="00C20F5E">
            <w:pPr>
              <w:pStyle w:val="acctfourfigures"/>
              <w:tabs>
                <w:tab w:val="clear" w:pos="765"/>
                <w:tab w:val="decimal" w:pos="814"/>
              </w:tabs>
              <w:spacing w:line="240" w:lineRule="atLeast"/>
              <w:ind w:left="-79" w:right="-79"/>
              <w:rPr>
                <w:rFonts w:ascii="Times New Roman" w:hAnsi="Times New Roman"/>
                <w:sz w:val="16"/>
                <w:szCs w:val="16"/>
              </w:rPr>
            </w:pPr>
            <w:r w:rsidRPr="00CC106B">
              <w:rPr>
                <w:rFonts w:ascii="Times New Roman" w:hAnsi="Times New Roman"/>
                <w:sz w:val="16"/>
                <w:szCs w:val="16"/>
                <w:lang w:val="en-US"/>
              </w:rPr>
              <w:t>586</w:t>
            </w:r>
            <w:r w:rsidR="00C20F5E" w:rsidRPr="001260B4">
              <w:rPr>
                <w:rFonts w:ascii="Times New Roman" w:hAnsi="Times New Roman"/>
                <w:sz w:val="16"/>
                <w:szCs w:val="16"/>
              </w:rPr>
              <w:t>,</w:t>
            </w:r>
            <w:r w:rsidRPr="00CC106B">
              <w:rPr>
                <w:rFonts w:ascii="Times New Roman" w:hAnsi="Times New Roman"/>
                <w:sz w:val="16"/>
                <w:szCs w:val="16"/>
                <w:lang w:val="en-US"/>
              </w:rPr>
              <w:t>069</w:t>
            </w:r>
          </w:p>
        </w:tc>
        <w:tc>
          <w:tcPr>
            <w:tcW w:w="180" w:type="dxa"/>
            <w:vAlign w:val="bottom"/>
          </w:tcPr>
          <w:p w14:paraId="77A98AD5" w14:textId="77777777" w:rsidR="00C20F5E" w:rsidRPr="001260B4" w:rsidRDefault="00C20F5E" w:rsidP="00C20F5E">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vAlign w:val="bottom"/>
          </w:tcPr>
          <w:p w14:paraId="3E3FFB73" w14:textId="2E036E38" w:rsidR="00C20F5E" w:rsidRPr="001260B4" w:rsidRDefault="00CC106B" w:rsidP="0005735C">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646</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417</w:t>
            </w:r>
          </w:p>
        </w:tc>
        <w:tc>
          <w:tcPr>
            <w:tcW w:w="180" w:type="dxa"/>
          </w:tcPr>
          <w:p w14:paraId="379E3E2C" w14:textId="77777777" w:rsidR="00C20F5E" w:rsidRPr="001260B4" w:rsidRDefault="00C20F5E" w:rsidP="00C20F5E">
            <w:pPr>
              <w:pStyle w:val="acctfourfigures"/>
              <w:tabs>
                <w:tab w:val="clear" w:pos="765"/>
                <w:tab w:val="left" w:pos="649"/>
                <w:tab w:val="decimal" w:pos="1181"/>
              </w:tabs>
              <w:spacing w:line="240" w:lineRule="atLeast"/>
              <w:ind w:left="-79" w:right="-79"/>
              <w:jc w:val="right"/>
              <w:rPr>
                <w:rFonts w:ascii="Times New Roman" w:hAnsi="Times New Roman"/>
                <w:sz w:val="16"/>
                <w:szCs w:val="16"/>
              </w:rPr>
            </w:pPr>
          </w:p>
        </w:tc>
        <w:tc>
          <w:tcPr>
            <w:tcW w:w="810" w:type="dxa"/>
            <w:vAlign w:val="bottom"/>
          </w:tcPr>
          <w:p w14:paraId="4CC3FE31" w14:textId="1CED34AB" w:rsidR="00C20F5E" w:rsidRPr="001260B4" w:rsidRDefault="00CC106B" w:rsidP="0010040D">
            <w:pPr>
              <w:pStyle w:val="acctfourfigures"/>
              <w:tabs>
                <w:tab w:val="clear" w:pos="765"/>
                <w:tab w:val="decimal" w:pos="640"/>
              </w:tabs>
              <w:spacing w:line="240" w:lineRule="atLeast"/>
              <w:ind w:left="-79" w:right="-79"/>
              <w:rPr>
                <w:rFonts w:ascii="Times New Roman" w:hAnsi="Times New Roman"/>
                <w:sz w:val="16"/>
                <w:szCs w:val="16"/>
              </w:rPr>
            </w:pPr>
            <w:r w:rsidRPr="00CC106B">
              <w:rPr>
                <w:rFonts w:ascii="Times New Roman" w:hAnsi="Times New Roman"/>
                <w:sz w:val="16"/>
                <w:szCs w:val="16"/>
                <w:lang w:val="en-US"/>
              </w:rPr>
              <w:t>636</w:t>
            </w:r>
            <w:r w:rsidR="00C20F5E" w:rsidRPr="001260B4">
              <w:rPr>
                <w:rFonts w:ascii="Times New Roman" w:hAnsi="Times New Roman"/>
                <w:sz w:val="16"/>
                <w:szCs w:val="16"/>
              </w:rPr>
              <w:t>,</w:t>
            </w:r>
            <w:r w:rsidRPr="00CC106B">
              <w:rPr>
                <w:rFonts w:ascii="Times New Roman" w:hAnsi="Times New Roman"/>
                <w:sz w:val="16"/>
                <w:szCs w:val="16"/>
                <w:lang w:val="en-US"/>
              </w:rPr>
              <w:t>526</w:t>
            </w:r>
          </w:p>
        </w:tc>
        <w:tc>
          <w:tcPr>
            <w:tcW w:w="180" w:type="dxa"/>
            <w:vAlign w:val="bottom"/>
          </w:tcPr>
          <w:p w14:paraId="15FB8056" w14:textId="77777777" w:rsidR="00C20F5E" w:rsidRPr="001260B4" w:rsidRDefault="00C20F5E" w:rsidP="00C20F5E">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6C77113F" w14:textId="100A1BAC" w:rsidR="00C20F5E" w:rsidRPr="001260B4" w:rsidRDefault="00CC106B" w:rsidP="0005735C">
            <w:pPr>
              <w:pStyle w:val="acctfourfigures"/>
              <w:tabs>
                <w:tab w:val="clear" w:pos="765"/>
                <w:tab w:val="decimal" w:pos="704"/>
              </w:tabs>
              <w:spacing w:line="240" w:lineRule="atLeast"/>
              <w:ind w:left="-79" w:right="-79"/>
              <w:rPr>
                <w:rFonts w:ascii="Times New Roman" w:hAnsi="Times New Roman"/>
                <w:sz w:val="16"/>
                <w:szCs w:val="16"/>
              </w:rPr>
            </w:pPr>
            <w:r w:rsidRPr="00CC106B">
              <w:rPr>
                <w:rFonts w:ascii="Times New Roman" w:hAnsi="Times New Roman"/>
                <w:sz w:val="16"/>
                <w:szCs w:val="16"/>
                <w:lang w:val="en-US"/>
              </w:rPr>
              <w:t>157</w:t>
            </w:r>
            <w:r w:rsidR="00C20F5E" w:rsidRPr="001260B4">
              <w:rPr>
                <w:rFonts w:ascii="Times New Roman" w:hAnsi="Times New Roman"/>
                <w:sz w:val="16"/>
                <w:szCs w:val="16"/>
              </w:rPr>
              <w:t>,</w:t>
            </w:r>
            <w:r w:rsidRPr="00CC106B">
              <w:rPr>
                <w:rFonts w:ascii="Times New Roman" w:hAnsi="Times New Roman"/>
                <w:sz w:val="16"/>
                <w:szCs w:val="16"/>
                <w:lang w:val="en-US"/>
              </w:rPr>
              <w:t>700</w:t>
            </w:r>
          </w:p>
        </w:tc>
        <w:tc>
          <w:tcPr>
            <w:tcW w:w="180" w:type="dxa"/>
          </w:tcPr>
          <w:p w14:paraId="2EDD8BF5" w14:textId="77777777" w:rsidR="00C20F5E" w:rsidRPr="001260B4" w:rsidRDefault="00C20F5E" w:rsidP="00C20F5E">
            <w:pPr>
              <w:pStyle w:val="acctfourfigures"/>
              <w:tabs>
                <w:tab w:val="clear" w:pos="765"/>
                <w:tab w:val="decimal" w:pos="704"/>
                <w:tab w:val="decimal" w:pos="1361"/>
              </w:tabs>
              <w:spacing w:line="240" w:lineRule="atLeast"/>
              <w:ind w:right="-1879"/>
              <w:rPr>
                <w:rFonts w:ascii="Times New Roman" w:hAnsi="Times New Roman"/>
                <w:sz w:val="16"/>
                <w:szCs w:val="16"/>
              </w:rPr>
            </w:pPr>
          </w:p>
        </w:tc>
        <w:tc>
          <w:tcPr>
            <w:tcW w:w="900" w:type="dxa"/>
            <w:vAlign w:val="bottom"/>
          </w:tcPr>
          <w:p w14:paraId="044F0967" w14:textId="3BFDD30F" w:rsidR="00C20F5E" w:rsidRPr="001260B4" w:rsidRDefault="00CC106B" w:rsidP="00C20F5E">
            <w:pPr>
              <w:pStyle w:val="acctfourfigures"/>
              <w:tabs>
                <w:tab w:val="clear" w:pos="765"/>
                <w:tab w:val="decimal" w:pos="735"/>
              </w:tabs>
              <w:spacing w:line="240" w:lineRule="atLeast"/>
              <w:ind w:left="-79" w:right="-79"/>
              <w:rPr>
                <w:rFonts w:ascii="Times New Roman" w:hAnsi="Times New Roman"/>
                <w:sz w:val="16"/>
                <w:szCs w:val="16"/>
              </w:rPr>
            </w:pPr>
            <w:r w:rsidRPr="00CC106B">
              <w:rPr>
                <w:rFonts w:ascii="Times New Roman" w:hAnsi="Times New Roman"/>
                <w:sz w:val="16"/>
                <w:szCs w:val="16"/>
                <w:lang w:val="en-US"/>
              </w:rPr>
              <w:t>157</w:t>
            </w:r>
            <w:r w:rsidR="00C20F5E" w:rsidRPr="001260B4">
              <w:rPr>
                <w:rFonts w:ascii="Times New Roman" w:hAnsi="Times New Roman"/>
                <w:sz w:val="16"/>
                <w:szCs w:val="16"/>
              </w:rPr>
              <w:t>,</w:t>
            </w:r>
            <w:r w:rsidRPr="00CC106B">
              <w:rPr>
                <w:rFonts w:ascii="Times New Roman" w:hAnsi="Times New Roman"/>
                <w:sz w:val="16"/>
                <w:szCs w:val="16"/>
                <w:lang w:val="en-US"/>
              </w:rPr>
              <w:t>700</w:t>
            </w:r>
          </w:p>
        </w:tc>
      </w:tr>
      <w:tr w:rsidR="00C20F5E" w:rsidRPr="001260B4" w14:paraId="348BF423" w14:textId="77777777" w:rsidTr="007C362A">
        <w:trPr>
          <w:cantSplit/>
        </w:trPr>
        <w:tc>
          <w:tcPr>
            <w:tcW w:w="3341" w:type="dxa"/>
            <w:vAlign w:val="bottom"/>
          </w:tcPr>
          <w:p w14:paraId="151AE2E0" w14:textId="77777777" w:rsidR="00C20F5E" w:rsidRPr="001260B4" w:rsidRDefault="00C20F5E" w:rsidP="00C20F5E">
            <w:pPr>
              <w:pStyle w:val="acctfourfigures"/>
              <w:tabs>
                <w:tab w:val="clear" w:pos="765"/>
                <w:tab w:val="left" w:pos="2711"/>
              </w:tabs>
              <w:spacing w:line="240" w:lineRule="atLeast"/>
              <w:ind w:left="191" w:right="11" w:hanging="191"/>
              <w:rPr>
                <w:rFonts w:ascii="Times New Roman" w:hAnsi="Times New Roman"/>
                <w:sz w:val="16"/>
                <w:szCs w:val="16"/>
              </w:rPr>
            </w:pPr>
            <w:r w:rsidRPr="001260B4">
              <w:rPr>
                <w:rFonts w:ascii="Times New Roman" w:hAnsi="Times New Roman"/>
                <w:sz w:val="16"/>
                <w:szCs w:val="16"/>
              </w:rPr>
              <w:t>BCPG Investment Holdings Pte. Ltd.</w:t>
            </w:r>
          </w:p>
        </w:tc>
        <w:tc>
          <w:tcPr>
            <w:tcW w:w="180" w:type="dxa"/>
          </w:tcPr>
          <w:p w14:paraId="437E5962" w14:textId="77777777" w:rsidR="00C20F5E" w:rsidRPr="001260B4" w:rsidDel="00AF2859" w:rsidRDefault="00C20F5E" w:rsidP="00C20F5E">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160" w:type="dxa"/>
          </w:tcPr>
          <w:p w14:paraId="56AA870E" w14:textId="77777777" w:rsidR="00C20F5E" w:rsidRPr="001260B4" w:rsidRDefault="00C20F5E" w:rsidP="00C20F5E">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r w:rsidRPr="001260B4">
              <w:rPr>
                <w:rFonts w:ascii="Times New Roman" w:hAnsi="Times New Roman"/>
                <w:bCs/>
                <w:sz w:val="16"/>
                <w:szCs w:val="16"/>
                <w:lang w:val="en-US" w:bidi="th-TH"/>
              </w:rPr>
              <w:t>Holding company</w:t>
            </w:r>
          </w:p>
        </w:tc>
        <w:tc>
          <w:tcPr>
            <w:tcW w:w="720" w:type="dxa"/>
            <w:vAlign w:val="bottom"/>
          </w:tcPr>
          <w:p w14:paraId="670C0ABC" w14:textId="7B2FDD43" w:rsidR="00C20F5E" w:rsidRPr="001260B4" w:rsidRDefault="00CC106B" w:rsidP="00C20F5E">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CC106B">
              <w:rPr>
                <w:rFonts w:ascii="Times New Roman" w:hAnsi="Times New Roman"/>
                <w:sz w:val="16"/>
                <w:szCs w:val="16"/>
                <w:lang w:val="en-US" w:bidi="th-TH"/>
              </w:rPr>
              <w:t>100</w:t>
            </w:r>
          </w:p>
        </w:tc>
        <w:tc>
          <w:tcPr>
            <w:tcW w:w="720" w:type="dxa"/>
            <w:vAlign w:val="bottom"/>
          </w:tcPr>
          <w:p w14:paraId="5404C8A7" w14:textId="5CD41D16" w:rsidR="00C20F5E" w:rsidRPr="001260B4" w:rsidRDefault="00CC106B" w:rsidP="00C20F5E">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CC106B">
              <w:rPr>
                <w:rFonts w:ascii="Times New Roman" w:hAnsi="Times New Roman"/>
                <w:sz w:val="16"/>
                <w:szCs w:val="16"/>
                <w:lang w:val="en-US" w:bidi="th-TH"/>
              </w:rPr>
              <w:t>100</w:t>
            </w:r>
          </w:p>
        </w:tc>
        <w:tc>
          <w:tcPr>
            <w:tcW w:w="900" w:type="dxa"/>
            <w:vAlign w:val="bottom"/>
          </w:tcPr>
          <w:p w14:paraId="5692A042" w14:textId="0F2F59EB" w:rsidR="00C20F5E" w:rsidRPr="001260B4" w:rsidRDefault="00001723" w:rsidP="00B407B7">
            <w:pPr>
              <w:pStyle w:val="acctfourfigures"/>
              <w:tabs>
                <w:tab w:val="clear" w:pos="765"/>
                <w:tab w:val="decimal" w:pos="550"/>
              </w:tabs>
              <w:spacing w:line="240" w:lineRule="atLeast"/>
              <w:ind w:left="-79" w:right="-79"/>
              <w:rPr>
                <w:rFonts w:ascii="Times New Roman" w:hAnsi="Times New Roman"/>
                <w:sz w:val="16"/>
                <w:szCs w:val="16"/>
                <w:lang w:bidi="th-TH"/>
              </w:rPr>
            </w:pPr>
            <w:r w:rsidRPr="00001723">
              <w:rPr>
                <w:rFonts w:ascii="Times New Roman" w:hAnsi="Times New Roman"/>
                <w:sz w:val="16"/>
                <w:szCs w:val="16"/>
                <w:lang w:val="en-US" w:bidi="th-TH"/>
              </w:rPr>
              <w:t>-</w:t>
            </w:r>
          </w:p>
        </w:tc>
        <w:tc>
          <w:tcPr>
            <w:tcW w:w="900" w:type="dxa"/>
            <w:vAlign w:val="bottom"/>
          </w:tcPr>
          <w:p w14:paraId="521AEBE7" w14:textId="5E4D6F5C" w:rsidR="00C20F5E" w:rsidRPr="001260B4" w:rsidRDefault="00001723" w:rsidP="00C20F5E">
            <w:pPr>
              <w:pStyle w:val="acctfourfigures"/>
              <w:tabs>
                <w:tab w:val="clear" w:pos="765"/>
                <w:tab w:val="decimal" w:pos="524"/>
              </w:tabs>
              <w:spacing w:line="240" w:lineRule="atLeast"/>
              <w:ind w:left="-79" w:right="-79"/>
              <w:rPr>
                <w:rFonts w:ascii="Times New Roman" w:hAnsi="Times New Roman"/>
                <w:sz w:val="16"/>
                <w:szCs w:val="16"/>
                <w:lang w:bidi="th-TH"/>
              </w:rPr>
            </w:pPr>
            <w:r w:rsidRPr="00001723">
              <w:rPr>
                <w:rFonts w:ascii="Times New Roman" w:hAnsi="Times New Roman"/>
                <w:sz w:val="16"/>
                <w:szCs w:val="16"/>
                <w:lang w:val="en-US" w:bidi="th-TH"/>
              </w:rPr>
              <w:t>-</w:t>
            </w:r>
          </w:p>
        </w:tc>
        <w:tc>
          <w:tcPr>
            <w:tcW w:w="990" w:type="dxa"/>
            <w:vAlign w:val="bottom"/>
          </w:tcPr>
          <w:p w14:paraId="6DD8D448" w14:textId="6F871091" w:rsidR="00C20F5E" w:rsidRPr="001260B4" w:rsidRDefault="00001723" w:rsidP="00B407B7">
            <w:pPr>
              <w:pStyle w:val="acctfourfigures"/>
              <w:tabs>
                <w:tab w:val="clear" w:pos="765"/>
                <w:tab w:val="decimal" w:pos="550"/>
              </w:tabs>
              <w:spacing w:line="240" w:lineRule="atLeast"/>
              <w:ind w:left="-79" w:right="-79"/>
              <w:rPr>
                <w:rFonts w:ascii="Times New Roman" w:hAnsi="Times New Roman"/>
                <w:sz w:val="16"/>
                <w:szCs w:val="16"/>
                <w:lang w:bidi="th-TH"/>
              </w:rPr>
            </w:pPr>
            <w:r w:rsidRPr="00001723">
              <w:rPr>
                <w:rFonts w:ascii="Times New Roman" w:hAnsi="Times New Roman"/>
                <w:sz w:val="16"/>
                <w:szCs w:val="16"/>
                <w:lang w:val="en-US" w:bidi="th-TH"/>
              </w:rPr>
              <w:t>-</w:t>
            </w:r>
          </w:p>
        </w:tc>
        <w:tc>
          <w:tcPr>
            <w:tcW w:w="180" w:type="dxa"/>
            <w:vAlign w:val="bottom"/>
          </w:tcPr>
          <w:p w14:paraId="3254C66B" w14:textId="77777777" w:rsidR="00C20F5E" w:rsidRPr="001260B4" w:rsidRDefault="00C20F5E" w:rsidP="00C20F5E">
            <w:pPr>
              <w:pStyle w:val="1-Number"/>
              <w:tabs>
                <w:tab w:val="clear" w:pos="3735"/>
                <w:tab w:val="decimal" w:pos="1181"/>
              </w:tabs>
              <w:ind w:right="-79"/>
              <w:jc w:val="left"/>
              <w:rPr>
                <w:rFonts w:ascii="Times New Roman" w:hAnsi="Times New Roman" w:cs="Times New Roman"/>
                <w:sz w:val="16"/>
                <w:szCs w:val="16"/>
              </w:rPr>
            </w:pPr>
          </w:p>
        </w:tc>
        <w:tc>
          <w:tcPr>
            <w:tcW w:w="990" w:type="dxa"/>
            <w:vAlign w:val="bottom"/>
          </w:tcPr>
          <w:p w14:paraId="794CBEE0" w14:textId="571B41DC" w:rsidR="00C20F5E" w:rsidRPr="001260B4" w:rsidRDefault="00001723" w:rsidP="00B407B7">
            <w:pPr>
              <w:pStyle w:val="1-Number"/>
              <w:tabs>
                <w:tab w:val="clear" w:pos="3735"/>
                <w:tab w:val="decimal" w:pos="550"/>
              </w:tabs>
              <w:ind w:right="-79"/>
              <w:jc w:val="left"/>
              <w:rPr>
                <w:rFonts w:ascii="Times New Roman" w:hAnsi="Times New Roman" w:cs="Times New Roman"/>
                <w:sz w:val="16"/>
                <w:szCs w:val="16"/>
              </w:rPr>
            </w:pPr>
            <w:r w:rsidRPr="00001723">
              <w:rPr>
                <w:rFonts w:ascii="Times New Roman" w:hAnsi="Times New Roman" w:cs="Times New Roman"/>
                <w:sz w:val="16"/>
                <w:szCs w:val="16"/>
              </w:rPr>
              <w:t>-</w:t>
            </w:r>
          </w:p>
        </w:tc>
        <w:tc>
          <w:tcPr>
            <w:tcW w:w="180" w:type="dxa"/>
            <w:vAlign w:val="bottom"/>
          </w:tcPr>
          <w:p w14:paraId="10438692" w14:textId="77777777" w:rsidR="00C20F5E" w:rsidRPr="001260B4" w:rsidRDefault="00C20F5E" w:rsidP="00C20F5E">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vAlign w:val="bottom"/>
          </w:tcPr>
          <w:p w14:paraId="098E57CC" w14:textId="74313669" w:rsidR="00C20F5E" w:rsidRPr="001260B4" w:rsidRDefault="00CC106B" w:rsidP="0005735C">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1</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233</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036</w:t>
            </w:r>
          </w:p>
        </w:tc>
        <w:tc>
          <w:tcPr>
            <w:tcW w:w="180" w:type="dxa"/>
            <w:vAlign w:val="bottom"/>
          </w:tcPr>
          <w:p w14:paraId="34CAEEE6" w14:textId="77777777" w:rsidR="00C20F5E" w:rsidRPr="001260B4" w:rsidRDefault="00C20F5E" w:rsidP="00C20F5E">
            <w:pPr>
              <w:pStyle w:val="2-Dash"/>
              <w:tabs>
                <w:tab w:val="clear" w:pos="3735"/>
                <w:tab w:val="decimal" w:pos="821"/>
              </w:tabs>
              <w:ind w:right="-79"/>
              <w:jc w:val="left"/>
              <w:rPr>
                <w:rFonts w:ascii="Times New Roman" w:hAnsi="Times New Roman" w:cs="Times New Roman"/>
                <w:sz w:val="16"/>
                <w:szCs w:val="16"/>
              </w:rPr>
            </w:pPr>
          </w:p>
        </w:tc>
        <w:tc>
          <w:tcPr>
            <w:tcW w:w="810" w:type="dxa"/>
            <w:vAlign w:val="bottom"/>
          </w:tcPr>
          <w:p w14:paraId="683BB376" w14:textId="0FAD9E8D" w:rsidR="00C20F5E" w:rsidRPr="001260B4" w:rsidRDefault="00CC106B" w:rsidP="0010040D">
            <w:pPr>
              <w:pStyle w:val="acctfourfigures"/>
              <w:tabs>
                <w:tab w:val="clear" w:pos="765"/>
                <w:tab w:val="decimal" w:pos="640"/>
              </w:tabs>
              <w:spacing w:line="240" w:lineRule="atLeast"/>
              <w:ind w:left="-79" w:right="-79"/>
              <w:rPr>
                <w:rFonts w:ascii="Times New Roman" w:hAnsi="Times New Roman"/>
                <w:sz w:val="16"/>
                <w:szCs w:val="16"/>
                <w:lang w:val="en-US" w:bidi="th-TH"/>
              </w:rPr>
            </w:pPr>
            <w:r w:rsidRPr="00CC106B">
              <w:rPr>
                <w:rFonts w:ascii="Times New Roman" w:hAnsi="Times New Roman"/>
                <w:sz w:val="16"/>
                <w:szCs w:val="16"/>
                <w:lang w:val="en-US"/>
              </w:rPr>
              <w:t>1</w:t>
            </w:r>
            <w:r w:rsidR="00C20F5E" w:rsidRPr="001260B4">
              <w:rPr>
                <w:rFonts w:ascii="Times New Roman" w:hAnsi="Times New Roman"/>
                <w:sz w:val="16"/>
                <w:szCs w:val="16"/>
              </w:rPr>
              <w:t>,</w:t>
            </w:r>
            <w:r w:rsidRPr="00CC106B">
              <w:rPr>
                <w:rFonts w:ascii="Times New Roman" w:hAnsi="Times New Roman"/>
                <w:sz w:val="16"/>
                <w:szCs w:val="16"/>
                <w:lang w:val="en-US"/>
              </w:rPr>
              <w:t>212</w:t>
            </w:r>
            <w:r w:rsidR="00C20F5E" w:rsidRPr="001260B4">
              <w:rPr>
                <w:rFonts w:ascii="Times New Roman" w:hAnsi="Times New Roman"/>
                <w:sz w:val="16"/>
                <w:szCs w:val="16"/>
              </w:rPr>
              <w:t>,</w:t>
            </w:r>
            <w:r w:rsidRPr="00CC106B">
              <w:rPr>
                <w:rFonts w:ascii="Times New Roman" w:hAnsi="Times New Roman"/>
                <w:sz w:val="16"/>
                <w:szCs w:val="16"/>
                <w:lang w:val="en-US"/>
              </w:rPr>
              <w:t>619</w:t>
            </w:r>
          </w:p>
        </w:tc>
        <w:tc>
          <w:tcPr>
            <w:tcW w:w="180" w:type="dxa"/>
            <w:vAlign w:val="bottom"/>
          </w:tcPr>
          <w:p w14:paraId="5560A1C3" w14:textId="77777777" w:rsidR="00C20F5E" w:rsidRPr="001260B4" w:rsidRDefault="00C20F5E" w:rsidP="00C20F5E">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772AA541" w14:textId="4BEA0CFC" w:rsidR="00C20F5E" w:rsidRPr="001260B4" w:rsidRDefault="00001723" w:rsidP="00C20F5E">
            <w:pPr>
              <w:pStyle w:val="2-Dash"/>
              <w:tabs>
                <w:tab w:val="clear" w:pos="3735"/>
                <w:tab w:val="decimal" w:pos="498"/>
              </w:tabs>
              <w:ind w:right="-79"/>
              <w:jc w:val="left"/>
              <w:rPr>
                <w:rFonts w:ascii="Times New Roman" w:hAnsi="Times New Roman" w:cs="Times New Roman"/>
                <w:sz w:val="16"/>
                <w:szCs w:val="16"/>
              </w:rPr>
            </w:pPr>
            <w:r w:rsidRPr="00001723">
              <w:rPr>
                <w:rFonts w:ascii="Times New Roman" w:hAnsi="Times New Roman" w:cs="Times New Roman"/>
                <w:sz w:val="16"/>
                <w:szCs w:val="16"/>
              </w:rPr>
              <w:t>-</w:t>
            </w:r>
          </w:p>
        </w:tc>
        <w:tc>
          <w:tcPr>
            <w:tcW w:w="180" w:type="dxa"/>
            <w:vAlign w:val="bottom"/>
          </w:tcPr>
          <w:p w14:paraId="3A12B2A3" w14:textId="77777777" w:rsidR="00C20F5E" w:rsidRPr="001260B4" w:rsidRDefault="00C20F5E" w:rsidP="00C20F5E">
            <w:pPr>
              <w:pStyle w:val="2-Dash"/>
              <w:tabs>
                <w:tab w:val="clear" w:pos="3735"/>
                <w:tab w:val="decimal" w:pos="821"/>
              </w:tabs>
              <w:ind w:right="-79"/>
              <w:jc w:val="left"/>
              <w:rPr>
                <w:rFonts w:ascii="Times New Roman" w:hAnsi="Times New Roman" w:cs="Times New Roman"/>
                <w:sz w:val="16"/>
                <w:szCs w:val="16"/>
              </w:rPr>
            </w:pPr>
          </w:p>
        </w:tc>
        <w:tc>
          <w:tcPr>
            <w:tcW w:w="900" w:type="dxa"/>
            <w:vAlign w:val="bottom"/>
          </w:tcPr>
          <w:p w14:paraId="7A5BF326" w14:textId="58160C06" w:rsidR="00C20F5E" w:rsidRPr="001260B4" w:rsidRDefault="00001723" w:rsidP="00C20F5E">
            <w:pPr>
              <w:pStyle w:val="2-Dash"/>
              <w:tabs>
                <w:tab w:val="clear" w:pos="3735"/>
                <w:tab w:val="decimal" w:pos="505"/>
              </w:tabs>
              <w:ind w:right="-79"/>
              <w:jc w:val="left"/>
              <w:rPr>
                <w:rFonts w:ascii="Times New Roman" w:hAnsi="Times New Roman" w:cs="Times New Roman"/>
                <w:sz w:val="16"/>
                <w:szCs w:val="16"/>
              </w:rPr>
            </w:pPr>
            <w:r w:rsidRPr="00001723">
              <w:rPr>
                <w:rFonts w:ascii="Times New Roman" w:hAnsi="Times New Roman" w:cs="Times New Roman"/>
                <w:sz w:val="16"/>
                <w:szCs w:val="16"/>
              </w:rPr>
              <w:t>-</w:t>
            </w:r>
          </w:p>
        </w:tc>
      </w:tr>
      <w:tr w:rsidR="00C20F5E" w:rsidRPr="001260B4" w14:paraId="002144E8" w14:textId="77777777" w:rsidTr="00B407B7">
        <w:trPr>
          <w:cantSplit/>
          <w:trHeight w:val="225"/>
        </w:trPr>
        <w:tc>
          <w:tcPr>
            <w:tcW w:w="3341" w:type="dxa"/>
            <w:vAlign w:val="bottom"/>
          </w:tcPr>
          <w:p w14:paraId="22B38B1E" w14:textId="1C1C3A80" w:rsidR="00C20F5E" w:rsidRPr="001260B4" w:rsidRDefault="00C20F5E" w:rsidP="00C20F5E">
            <w:pPr>
              <w:pStyle w:val="acctfourfigures"/>
              <w:tabs>
                <w:tab w:val="clear" w:pos="765"/>
                <w:tab w:val="left" w:pos="2711"/>
              </w:tabs>
              <w:spacing w:line="240" w:lineRule="atLeast"/>
              <w:ind w:right="11"/>
              <w:rPr>
                <w:rFonts w:ascii="Times New Roman" w:hAnsi="Times New Roman"/>
                <w:sz w:val="16"/>
                <w:szCs w:val="16"/>
              </w:rPr>
            </w:pPr>
            <w:r w:rsidRPr="001260B4">
              <w:rPr>
                <w:rFonts w:ascii="Times New Roman" w:hAnsi="Times New Roman"/>
                <w:sz w:val="16"/>
                <w:szCs w:val="16"/>
              </w:rPr>
              <w:t>Thai Digital Energy Development</w:t>
            </w:r>
            <w:r w:rsidR="00895ACB" w:rsidRPr="001260B4">
              <w:rPr>
                <w:rFonts w:ascii="Times New Roman" w:hAnsi="Times New Roman"/>
                <w:sz w:val="16"/>
                <w:szCs w:val="16"/>
              </w:rPr>
              <w:t xml:space="preserve"> </w:t>
            </w:r>
            <w:r w:rsidRPr="001260B4">
              <w:rPr>
                <w:rFonts w:ascii="Times New Roman" w:hAnsi="Times New Roman"/>
                <w:sz w:val="16"/>
                <w:szCs w:val="16"/>
              </w:rPr>
              <w:t>Co., Ltd.</w:t>
            </w:r>
          </w:p>
        </w:tc>
        <w:tc>
          <w:tcPr>
            <w:tcW w:w="180" w:type="dxa"/>
          </w:tcPr>
          <w:p w14:paraId="5CECD1AB" w14:textId="77777777" w:rsidR="00C20F5E" w:rsidRPr="001260B4" w:rsidRDefault="00C20F5E" w:rsidP="00C20F5E">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160" w:type="dxa"/>
          </w:tcPr>
          <w:p w14:paraId="0A294F8F" w14:textId="387F0874" w:rsidR="00C20F5E" w:rsidRPr="001260B4" w:rsidRDefault="00C20F5E" w:rsidP="00C20F5E">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r w:rsidRPr="001260B4">
              <w:rPr>
                <w:rFonts w:ascii="Times New Roman" w:hAnsi="Times New Roman"/>
                <w:bCs/>
                <w:sz w:val="16"/>
                <w:szCs w:val="16"/>
                <w:lang w:val="en-US" w:bidi="th-TH"/>
              </w:rPr>
              <w:t>Holding company</w:t>
            </w:r>
          </w:p>
        </w:tc>
        <w:tc>
          <w:tcPr>
            <w:tcW w:w="720" w:type="dxa"/>
            <w:vAlign w:val="bottom"/>
          </w:tcPr>
          <w:p w14:paraId="04D24EA0" w14:textId="299D448F" w:rsidR="00C20F5E" w:rsidRPr="001260B4" w:rsidRDefault="00CC106B" w:rsidP="00C20F5E">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CC106B">
              <w:rPr>
                <w:rFonts w:ascii="Times New Roman" w:hAnsi="Times New Roman"/>
                <w:sz w:val="16"/>
                <w:szCs w:val="16"/>
                <w:lang w:val="en-US" w:bidi="th-TH"/>
              </w:rPr>
              <w:t>75</w:t>
            </w:r>
          </w:p>
        </w:tc>
        <w:tc>
          <w:tcPr>
            <w:tcW w:w="720" w:type="dxa"/>
            <w:vAlign w:val="bottom"/>
          </w:tcPr>
          <w:p w14:paraId="634F1277" w14:textId="0BCF7FFF" w:rsidR="00C20F5E" w:rsidRPr="001260B4" w:rsidRDefault="00CC106B" w:rsidP="00C20F5E">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CC106B">
              <w:rPr>
                <w:rFonts w:ascii="Times New Roman" w:hAnsi="Times New Roman"/>
                <w:sz w:val="16"/>
                <w:szCs w:val="16"/>
                <w:lang w:val="en-US" w:bidi="th-TH"/>
              </w:rPr>
              <w:t>75</w:t>
            </w:r>
          </w:p>
        </w:tc>
        <w:tc>
          <w:tcPr>
            <w:tcW w:w="900" w:type="dxa"/>
            <w:vAlign w:val="bottom"/>
          </w:tcPr>
          <w:p w14:paraId="1C37B872" w14:textId="59BF8E77" w:rsidR="00C20F5E" w:rsidRPr="001260B4" w:rsidRDefault="00CC106B" w:rsidP="0005735C">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200</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000</w:t>
            </w:r>
          </w:p>
        </w:tc>
        <w:tc>
          <w:tcPr>
            <w:tcW w:w="900" w:type="dxa"/>
            <w:vAlign w:val="bottom"/>
          </w:tcPr>
          <w:p w14:paraId="47962DF5" w14:textId="5E574367" w:rsidR="00C20F5E" w:rsidRPr="001260B4" w:rsidRDefault="00CC106B" w:rsidP="00C20F5E">
            <w:pPr>
              <w:pStyle w:val="acctfourfigures"/>
              <w:tabs>
                <w:tab w:val="clear" w:pos="765"/>
                <w:tab w:val="decimal" w:pos="767"/>
              </w:tabs>
              <w:spacing w:line="240" w:lineRule="atLeast"/>
              <w:ind w:right="-55"/>
              <w:rPr>
                <w:rFonts w:ascii="Times New Roman" w:hAnsi="Times New Roman"/>
                <w:sz w:val="16"/>
                <w:szCs w:val="16"/>
                <w:lang w:val="en-US" w:bidi="th-TH"/>
              </w:rPr>
            </w:pPr>
            <w:r w:rsidRPr="00CC106B">
              <w:rPr>
                <w:rFonts w:ascii="Times New Roman" w:hAnsi="Times New Roman"/>
                <w:sz w:val="16"/>
                <w:szCs w:val="16"/>
                <w:lang w:val="en-US"/>
              </w:rPr>
              <w:t>200</w:t>
            </w:r>
            <w:r w:rsidR="00C20F5E" w:rsidRPr="001260B4">
              <w:rPr>
                <w:rFonts w:ascii="Times New Roman" w:hAnsi="Times New Roman"/>
                <w:sz w:val="16"/>
                <w:szCs w:val="16"/>
                <w:lang w:val="en-US"/>
              </w:rPr>
              <w:t>,</w:t>
            </w:r>
            <w:r w:rsidRPr="00CC106B">
              <w:rPr>
                <w:rFonts w:ascii="Times New Roman" w:hAnsi="Times New Roman"/>
                <w:sz w:val="16"/>
                <w:szCs w:val="16"/>
                <w:lang w:val="en-US"/>
              </w:rPr>
              <w:t>000</w:t>
            </w:r>
          </w:p>
        </w:tc>
        <w:tc>
          <w:tcPr>
            <w:tcW w:w="990" w:type="dxa"/>
            <w:vAlign w:val="bottom"/>
          </w:tcPr>
          <w:p w14:paraId="676DF00F" w14:textId="36F76140" w:rsidR="00C20F5E" w:rsidRPr="001260B4" w:rsidRDefault="00CC106B" w:rsidP="0005735C">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149</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999</w:t>
            </w:r>
          </w:p>
        </w:tc>
        <w:tc>
          <w:tcPr>
            <w:tcW w:w="180" w:type="dxa"/>
          </w:tcPr>
          <w:p w14:paraId="7F9F6A67" w14:textId="77777777" w:rsidR="00C20F5E" w:rsidRPr="001260B4" w:rsidRDefault="00C20F5E" w:rsidP="00C20F5E">
            <w:pPr>
              <w:pStyle w:val="acctfourfigures"/>
              <w:tabs>
                <w:tab w:val="clear" w:pos="765"/>
                <w:tab w:val="decimal" w:pos="1181"/>
              </w:tabs>
              <w:spacing w:line="240" w:lineRule="atLeast"/>
              <w:ind w:left="-79" w:right="-79"/>
              <w:rPr>
                <w:rFonts w:ascii="Times New Roman" w:hAnsi="Times New Roman"/>
                <w:sz w:val="16"/>
                <w:szCs w:val="16"/>
                <w:lang w:val="en-US" w:bidi="th-TH"/>
              </w:rPr>
            </w:pPr>
          </w:p>
        </w:tc>
        <w:tc>
          <w:tcPr>
            <w:tcW w:w="990" w:type="dxa"/>
            <w:vAlign w:val="bottom"/>
          </w:tcPr>
          <w:p w14:paraId="21C1F465" w14:textId="6CD190BB" w:rsidR="00C20F5E" w:rsidRPr="001260B4" w:rsidRDefault="00CC106B" w:rsidP="00C20F5E">
            <w:pPr>
              <w:pStyle w:val="acctfourfigures"/>
              <w:tabs>
                <w:tab w:val="clear" w:pos="765"/>
                <w:tab w:val="decimal" w:pos="814"/>
              </w:tabs>
              <w:spacing w:line="240" w:lineRule="atLeast"/>
              <w:ind w:left="-79" w:right="-79"/>
              <w:rPr>
                <w:rFonts w:ascii="Times New Roman" w:hAnsi="Times New Roman"/>
                <w:sz w:val="16"/>
                <w:szCs w:val="16"/>
                <w:lang w:val="en-US" w:bidi="th-TH"/>
              </w:rPr>
            </w:pPr>
            <w:r w:rsidRPr="00CC106B">
              <w:rPr>
                <w:rFonts w:ascii="Times New Roman" w:hAnsi="Times New Roman"/>
                <w:sz w:val="16"/>
                <w:szCs w:val="16"/>
                <w:lang w:val="en-US" w:bidi="th-TH"/>
              </w:rPr>
              <w:t>149</w:t>
            </w:r>
            <w:r w:rsidR="00C20F5E" w:rsidRPr="001260B4">
              <w:rPr>
                <w:rFonts w:ascii="Times New Roman" w:hAnsi="Times New Roman"/>
                <w:sz w:val="16"/>
                <w:szCs w:val="16"/>
                <w:lang w:val="en-US" w:bidi="th-TH"/>
              </w:rPr>
              <w:t>,</w:t>
            </w:r>
            <w:r w:rsidRPr="00CC106B">
              <w:rPr>
                <w:rFonts w:ascii="Times New Roman" w:hAnsi="Times New Roman"/>
                <w:sz w:val="16"/>
                <w:szCs w:val="16"/>
                <w:lang w:val="en-US" w:bidi="th-TH"/>
              </w:rPr>
              <w:t>999</w:t>
            </w:r>
          </w:p>
        </w:tc>
        <w:tc>
          <w:tcPr>
            <w:tcW w:w="180" w:type="dxa"/>
            <w:vAlign w:val="bottom"/>
          </w:tcPr>
          <w:p w14:paraId="28C98DA6" w14:textId="77777777" w:rsidR="00C20F5E" w:rsidRPr="001260B4" w:rsidRDefault="00C20F5E" w:rsidP="00C20F5E">
            <w:pPr>
              <w:pStyle w:val="acctfourfigures"/>
              <w:tabs>
                <w:tab w:val="clear" w:pos="765"/>
                <w:tab w:val="decimal" w:pos="753"/>
              </w:tabs>
              <w:spacing w:line="240" w:lineRule="atLeast"/>
              <w:ind w:left="-79" w:right="-79"/>
              <w:rPr>
                <w:rFonts w:ascii="Times New Roman" w:hAnsi="Times New Roman"/>
                <w:sz w:val="16"/>
                <w:szCs w:val="16"/>
                <w:lang w:val="en-US" w:bidi="th-TH"/>
              </w:rPr>
            </w:pPr>
          </w:p>
        </w:tc>
        <w:tc>
          <w:tcPr>
            <w:tcW w:w="810" w:type="dxa"/>
            <w:vAlign w:val="bottom"/>
          </w:tcPr>
          <w:p w14:paraId="574BF3AB" w14:textId="271EF565" w:rsidR="00C20F5E" w:rsidRPr="001260B4" w:rsidRDefault="00CC106B" w:rsidP="0005735C">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142</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191</w:t>
            </w:r>
          </w:p>
        </w:tc>
        <w:tc>
          <w:tcPr>
            <w:tcW w:w="180" w:type="dxa"/>
          </w:tcPr>
          <w:p w14:paraId="17CFC336" w14:textId="77777777" w:rsidR="00C20F5E" w:rsidRPr="001260B4" w:rsidRDefault="00C20F5E" w:rsidP="00C20F5E">
            <w:pPr>
              <w:pStyle w:val="acctfourfigures"/>
              <w:tabs>
                <w:tab w:val="clear" w:pos="765"/>
                <w:tab w:val="left" w:pos="649"/>
                <w:tab w:val="decimal" w:pos="1181"/>
              </w:tabs>
              <w:spacing w:line="240" w:lineRule="atLeast"/>
              <w:ind w:left="-79" w:right="-79"/>
              <w:jc w:val="right"/>
              <w:rPr>
                <w:rFonts w:ascii="Times New Roman" w:hAnsi="Times New Roman"/>
                <w:sz w:val="16"/>
                <w:szCs w:val="16"/>
                <w:lang w:val="en-US" w:bidi="th-TH"/>
              </w:rPr>
            </w:pPr>
          </w:p>
        </w:tc>
        <w:tc>
          <w:tcPr>
            <w:tcW w:w="810" w:type="dxa"/>
            <w:vAlign w:val="bottom"/>
          </w:tcPr>
          <w:p w14:paraId="1880AB29" w14:textId="27B72167" w:rsidR="00C20F5E" w:rsidRPr="001260B4" w:rsidRDefault="00CC106B" w:rsidP="0010040D">
            <w:pPr>
              <w:pStyle w:val="acctfourfigures"/>
              <w:tabs>
                <w:tab w:val="clear" w:pos="765"/>
                <w:tab w:val="decimal" w:pos="650"/>
              </w:tabs>
              <w:spacing w:line="240" w:lineRule="atLeast"/>
              <w:ind w:left="-79" w:right="-79"/>
              <w:rPr>
                <w:rFonts w:ascii="Times New Roman" w:hAnsi="Times New Roman"/>
                <w:sz w:val="16"/>
                <w:szCs w:val="16"/>
                <w:lang w:val="en-US" w:bidi="th-TH"/>
              </w:rPr>
            </w:pPr>
            <w:r w:rsidRPr="00CC106B">
              <w:rPr>
                <w:rFonts w:ascii="Times New Roman" w:hAnsi="Times New Roman"/>
                <w:sz w:val="16"/>
                <w:szCs w:val="16"/>
                <w:lang w:val="en-US"/>
              </w:rPr>
              <w:t>147</w:t>
            </w:r>
            <w:r w:rsidR="00C20F5E" w:rsidRPr="001260B4">
              <w:rPr>
                <w:rFonts w:ascii="Times New Roman" w:hAnsi="Times New Roman"/>
                <w:sz w:val="16"/>
                <w:szCs w:val="16"/>
              </w:rPr>
              <w:t>,</w:t>
            </w:r>
            <w:r w:rsidRPr="00CC106B">
              <w:rPr>
                <w:rFonts w:ascii="Times New Roman" w:hAnsi="Times New Roman"/>
                <w:sz w:val="16"/>
                <w:szCs w:val="16"/>
                <w:lang w:val="en-US"/>
              </w:rPr>
              <w:t>082</w:t>
            </w:r>
          </w:p>
        </w:tc>
        <w:tc>
          <w:tcPr>
            <w:tcW w:w="180" w:type="dxa"/>
            <w:vAlign w:val="bottom"/>
          </w:tcPr>
          <w:p w14:paraId="1B3314BF" w14:textId="77777777" w:rsidR="00C20F5E" w:rsidRPr="001260B4" w:rsidRDefault="00C20F5E" w:rsidP="00C20F5E">
            <w:pPr>
              <w:pStyle w:val="acctfourfigures"/>
              <w:tabs>
                <w:tab w:val="clear" w:pos="765"/>
                <w:tab w:val="decimal" w:pos="753"/>
              </w:tabs>
              <w:spacing w:line="240" w:lineRule="atLeast"/>
              <w:ind w:left="-79" w:right="-79"/>
              <w:rPr>
                <w:rFonts w:ascii="Times New Roman" w:hAnsi="Times New Roman"/>
                <w:sz w:val="16"/>
                <w:szCs w:val="16"/>
                <w:lang w:val="en-US" w:bidi="th-TH"/>
              </w:rPr>
            </w:pPr>
          </w:p>
        </w:tc>
        <w:tc>
          <w:tcPr>
            <w:tcW w:w="900" w:type="dxa"/>
            <w:vAlign w:val="bottom"/>
          </w:tcPr>
          <w:p w14:paraId="11AF967E" w14:textId="622A0A46" w:rsidR="00C20F5E" w:rsidRPr="001260B4" w:rsidRDefault="00001723" w:rsidP="00C20F5E">
            <w:pPr>
              <w:pStyle w:val="2-Dash"/>
              <w:tabs>
                <w:tab w:val="clear" w:pos="3735"/>
                <w:tab w:val="decimal" w:pos="505"/>
              </w:tabs>
              <w:ind w:right="-79"/>
              <w:jc w:val="left"/>
              <w:rPr>
                <w:rFonts w:ascii="Times New Roman" w:hAnsi="Times New Roman" w:cs="Times New Roman"/>
                <w:sz w:val="16"/>
                <w:szCs w:val="16"/>
              </w:rPr>
            </w:pPr>
            <w:r w:rsidRPr="00001723">
              <w:rPr>
                <w:rFonts w:ascii="Times New Roman" w:hAnsi="Times New Roman" w:cs="Times New Roman"/>
                <w:sz w:val="16"/>
                <w:szCs w:val="16"/>
              </w:rPr>
              <w:t>-</w:t>
            </w:r>
          </w:p>
        </w:tc>
        <w:tc>
          <w:tcPr>
            <w:tcW w:w="180" w:type="dxa"/>
            <w:vAlign w:val="bottom"/>
          </w:tcPr>
          <w:p w14:paraId="182D0E9B" w14:textId="77777777" w:rsidR="00C20F5E" w:rsidRPr="001260B4" w:rsidRDefault="00C20F5E" w:rsidP="00C20F5E">
            <w:pPr>
              <w:pStyle w:val="2-Dash"/>
              <w:tabs>
                <w:tab w:val="clear" w:pos="3735"/>
                <w:tab w:val="decimal" w:pos="821"/>
              </w:tabs>
              <w:ind w:right="-79"/>
              <w:jc w:val="left"/>
              <w:rPr>
                <w:rFonts w:ascii="Times New Roman" w:hAnsi="Times New Roman" w:cs="Times New Roman"/>
                <w:sz w:val="16"/>
                <w:szCs w:val="16"/>
              </w:rPr>
            </w:pPr>
          </w:p>
        </w:tc>
        <w:tc>
          <w:tcPr>
            <w:tcW w:w="900" w:type="dxa"/>
            <w:vAlign w:val="bottom"/>
          </w:tcPr>
          <w:p w14:paraId="139617F1" w14:textId="7E74BFFD" w:rsidR="00C20F5E" w:rsidRPr="001260B4" w:rsidRDefault="00001723" w:rsidP="00C20F5E">
            <w:pPr>
              <w:pStyle w:val="2-Dash"/>
              <w:tabs>
                <w:tab w:val="clear" w:pos="3735"/>
                <w:tab w:val="decimal" w:pos="505"/>
              </w:tabs>
              <w:ind w:right="-79"/>
              <w:jc w:val="left"/>
              <w:rPr>
                <w:rFonts w:ascii="Times New Roman" w:hAnsi="Times New Roman" w:cs="Times New Roman"/>
                <w:sz w:val="16"/>
                <w:szCs w:val="16"/>
              </w:rPr>
            </w:pPr>
            <w:r w:rsidRPr="00001723">
              <w:rPr>
                <w:rFonts w:ascii="Times New Roman" w:hAnsi="Times New Roman" w:cs="Times New Roman"/>
                <w:sz w:val="16"/>
                <w:szCs w:val="16"/>
              </w:rPr>
              <w:t>-</w:t>
            </w:r>
          </w:p>
        </w:tc>
      </w:tr>
      <w:tr w:rsidR="00C20F5E" w:rsidRPr="001260B4" w14:paraId="4AD30426" w14:textId="77777777" w:rsidTr="00B407B7">
        <w:trPr>
          <w:cantSplit/>
          <w:trHeight w:val="135"/>
        </w:trPr>
        <w:tc>
          <w:tcPr>
            <w:tcW w:w="3341" w:type="dxa"/>
            <w:vAlign w:val="bottom"/>
          </w:tcPr>
          <w:p w14:paraId="175D2F48" w14:textId="07819333" w:rsidR="00C20F5E" w:rsidRPr="001260B4" w:rsidRDefault="00C20F5E" w:rsidP="00C20F5E">
            <w:pPr>
              <w:tabs>
                <w:tab w:val="left" w:pos="2711"/>
              </w:tabs>
              <w:ind w:left="191" w:hanging="191"/>
              <w:rPr>
                <w:rFonts w:ascii="Times New Roman" w:hAnsi="Times New Roman" w:cs="Times New Roman"/>
                <w:sz w:val="16"/>
                <w:szCs w:val="16"/>
              </w:rPr>
            </w:pPr>
            <w:r w:rsidRPr="001260B4">
              <w:rPr>
                <w:rFonts w:ascii="Times New Roman" w:hAnsi="Times New Roman" w:cs="Times New Roman"/>
                <w:sz w:val="16"/>
                <w:szCs w:val="16"/>
              </w:rPr>
              <w:t>BCPG Indochina Co., Ltd</w:t>
            </w:r>
          </w:p>
        </w:tc>
        <w:tc>
          <w:tcPr>
            <w:tcW w:w="180" w:type="dxa"/>
          </w:tcPr>
          <w:p w14:paraId="6CEB9D12" w14:textId="77777777" w:rsidR="00C20F5E" w:rsidRPr="001260B4" w:rsidDel="0025580A" w:rsidRDefault="00C20F5E" w:rsidP="00C20F5E">
            <w:pPr>
              <w:pStyle w:val="acctfourfigures"/>
              <w:tabs>
                <w:tab w:val="clear" w:pos="765"/>
                <w:tab w:val="decimal" w:pos="578"/>
              </w:tabs>
              <w:spacing w:line="240" w:lineRule="atLeast"/>
              <w:ind w:right="-72"/>
              <w:jc w:val="center"/>
              <w:rPr>
                <w:rFonts w:ascii="Times New Roman" w:hAnsi="Times New Roman"/>
                <w:bCs/>
                <w:sz w:val="16"/>
                <w:szCs w:val="16"/>
                <w:lang w:val="en-US" w:bidi="th-TH"/>
              </w:rPr>
            </w:pPr>
          </w:p>
        </w:tc>
        <w:tc>
          <w:tcPr>
            <w:tcW w:w="2160" w:type="dxa"/>
          </w:tcPr>
          <w:p w14:paraId="0A0908CD" w14:textId="77777777" w:rsidR="00C20F5E" w:rsidRPr="001260B4" w:rsidRDefault="00C20F5E" w:rsidP="00C20F5E">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r w:rsidRPr="001260B4">
              <w:rPr>
                <w:rFonts w:ascii="Times New Roman" w:hAnsi="Times New Roman"/>
                <w:bCs/>
                <w:sz w:val="16"/>
                <w:szCs w:val="16"/>
                <w:lang w:val="en-US" w:bidi="th-TH"/>
              </w:rPr>
              <w:t>Holding company</w:t>
            </w:r>
          </w:p>
        </w:tc>
        <w:tc>
          <w:tcPr>
            <w:tcW w:w="720" w:type="dxa"/>
            <w:vAlign w:val="bottom"/>
          </w:tcPr>
          <w:p w14:paraId="02D80C3B" w14:textId="768B604E" w:rsidR="00C20F5E" w:rsidRPr="001260B4" w:rsidRDefault="00CC106B" w:rsidP="0005735C">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CC106B">
              <w:rPr>
                <w:rFonts w:ascii="Times New Roman" w:hAnsi="Times New Roman"/>
                <w:sz w:val="16"/>
                <w:szCs w:val="16"/>
                <w:lang w:val="en-US" w:bidi="th-TH"/>
              </w:rPr>
              <w:t>100</w:t>
            </w:r>
          </w:p>
        </w:tc>
        <w:tc>
          <w:tcPr>
            <w:tcW w:w="720" w:type="dxa"/>
            <w:vAlign w:val="bottom"/>
          </w:tcPr>
          <w:p w14:paraId="432359C2" w14:textId="534BDEDC" w:rsidR="00C20F5E" w:rsidRPr="001260B4" w:rsidRDefault="00CC106B" w:rsidP="00C20F5E">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CC106B">
              <w:rPr>
                <w:rFonts w:ascii="Times New Roman" w:hAnsi="Times New Roman"/>
                <w:sz w:val="16"/>
                <w:szCs w:val="16"/>
                <w:lang w:val="en-US" w:bidi="th-TH"/>
              </w:rPr>
              <w:t>100</w:t>
            </w:r>
          </w:p>
        </w:tc>
        <w:tc>
          <w:tcPr>
            <w:tcW w:w="900" w:type="dxa"/>
            <w:vAlign w:val="bottom"/>
          </w:tcPr>
          <w:p w14:paraId="12416F57" w14:textId="04AABCFF" w:rsidR="00C20F5E" w:rsidRPr="001260B4" w:rsidRDefault="00CC106B" w:rsidP="0005735C">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1</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020</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000</w:t>
            </w:r>
          </w:p>
        </w:tc>
        <w:tc>
          <w:tcPr>
            <w:tcW w:w="900" w:type="dxa"/>
            <w:vAlign w:val="bottom"/>
          </w:tcPr>
          <w:p w14:paraId="293C9E3E" w14:textId="18A4B665" w:rsidR="00C20F5E" w:rsidRPr="001260B4" w:rsidRDefault="00CC106B" w:rsidP="00C20F5E">
            <w:pPr>
              <w:pStyle w:val="acctfourfigures"/>
              <w:tabs>
                <w:tab w:val="clear" w:pos="765"/>
                <w:tab w:val="decimal" w:pos="767"/>
              </w:tabs>
              <w:spacing w:line="240" w:lineRule="atLeast"/>
              <w:ind w:right="-55"/>
              <w:rPr>
                <w:rFonts w:ascii="Times New Roman" w:hAnsi="Times New Roman"/>
                <w:sz w:val="16"/>
                <w:szCs w:val="16"/>
                <w:lang w:bidi="th-TH"/>
              </w:rPr>
            </w:pPr>
            <w:r w:rsidRPr="00CC106B">
              <w:rPr>
                <w:rFonts w:ascii="Times New Roman" w:hAnsi="Times New Roman"/>
                <w:sz w:val="16"/>
                <w:szCs w:val="16"/>
                <w:lang w:val="en-US" w:bidi="th-TH"/>
              </w:rPr>
              <w:t>5</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000</w:t>
            </w:r>
          </w:p>
        </w:tc>
        <w:tc>
          <w:tcPr>
            <w:tcW w:w="990" w:type="dxa"/>
            <w:vAlign w:val="bottom"/>
          </w:tcPr>
          <w:p w14:paraId="5ED77158" w14:textId="1EF6C2B8" w:rsidR="00C20F5E" w:rsidRPr="001260B4" w:rsidRDefault="00CC106B" w:rsidP="0005735C">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1</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020</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000</w:t>
            </w:r>
          </w:p>
        </w:tc>
        <w:tc>
          <w:tcPr>
            <w:tcW w:w="180" w:type="dxa"/>
          </w:tcPr>
          <w:p w14:paraId="0A241B75" w14:textId="77777777" w:rsidR="00C20F5E" w:rsidRPr="001260B4" w:rsidRDefault="00C20F5E" w:rsidP="00C20F5E">
            <w:pPr>
              <w:pStyle w:val="1-Number"/>
              <w:tabs>
                <w:tab w:val="clear" w:pos="3735"/>
                <w:tab w:val="decimal" w:pos="1181"/>
              </w:tabs>
              <w:ind w:right="-79"/>
              <w:jc w:val="left"/>
              <w:rPr>
                <w:rFonts w:ascii="Times New Roman" w:hAnsi="Times New Roman" w:cs="Times New Roman"/>
                <w:sz w:val="16"/>
                <w:szCs w:val="16"/>
              </w:rPr>
            </w:pPr>
          </w:p>
        </w:tc>
        <w:tc>
          <w:tcPr>
            <w:tcW w:w="990" w:type="dxa"/>
            <w:vAlign w:val="bottom"/>
          </w:tcPr>
          <w:p w14:paraId="59FB4AD7" w14:textId="70B5A9A7" w:rsidR="00C20F5E" w:rsidRPr="001260B4" w:rsidRDefault="00CC106B" w:rsidP="00C20F5E">
            <w:pPr>
              <w:pStyle w:val="acctfourfigures"/>
              <w:tabs>
                <w:tab w:val="clear" w:pos="765"/>
                <w:tab w:val="decimal" w:pos="814"/>
              </w:tabs>
              <w:spacing w:line="240" w:lineRule="atLeast"/>
              <w:ind w:right="-79"/>
              <w:rPr>
                <w:rFonts w:ascii="Times New Roman" w:hAnsi="Times New Roman"/>
                <w:sz w:val="16"/>
                <w:szCs w:val="16"/>
              </w:rPr>
            </w:pPr>
            <w:r w:rsidRPr="00CC106B">
              <w:rPr>
                <w:rFonts w:ascii="Times New Roman" w:hAnsi="Times New Roman"/>
                <w:sz w:val="16"/>
                <w:szCs w:val="16"/>
                <w:lang w:val="en-US"/>
              </w:rPr>
              <w:t>5</w:t>
            </w:r>
            <w:r w:rsidR="00C20F5E" w:rsidRPr="001260B4">
              <w:rPr>
                <w:rFonts w:ascii="Times New Roman" w:hAnsi="Times New Roman"/>
                <w:sz w:val="16"/>
                <w:szCs w:val="16"/>
              </w:rPr>
              <w:t>,</w:t>
            </w:r>
            <w:r w:rsidRPr="00CC106B">
              <w:rPr>
                <w:rFonts w:ascii="Times New Roman" w:hAnsi="Times New Roman"/>
                <w:sz w:val="16"/>
                <w:szCs w:val="16"/>
                <w:lang w:val="en-US"/>
              </w:rPr>
              <w:t>000</w:t>
            </w:r>
          </w:p>
        </w:tc>
        <w:tc>
          <w:tcPr>
            <w:tcW w:w="180" w:type="dxa"/>
          </w:tcPr>
          <w:p w14:paraId="1872FC0A" w14:textId="77777777" w:rsidR="00C20F5E" w:rsidRPr="001260B4" w:rsidRDefault="00C20F5E" w:rsidP="00C20F5E">
            <w:pPr>
              <w:pStyle w:val="acctfourfigures"/>
              <w:tabs>
                <w:tab w:val="clear" w:pos="765"/>
                <w:tab w:val="decimal" w:pos="753"/>
              </w:tabs>
              <w:spacing w:line="240" w:lineRule="atLeast"/>
              <w:ind w:left="-79" w:right="-79"/>
              <w:jc w:val="center"/>
              <w:rPr>
                <w:rFonts w:ascii="Times New Roman" w:hAnsi="Times New Roman"/>
                <w:sz w:val="16"/>
                <w:szCs w:val="16"/>
              </w:rPr>
            </w:pPr>
          </w:p>
        </w:tc>
        <w:tc>
          <w:tcPr>
            <w:tcW w:w="810" w:type="dxa"/>
            <w:vAlign w:val="bottom"/>
          </w:tcPr>
          <w:p w14:paraId="6BA8E539" w14:textId="4E942F6A" w:rsidR="00C20F5E" w:rsidRPr="001260B4" w:rsidRDefault="00CC106B" w:rsidP="0005735C">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1</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0</w:t>
            </w:r>
            <w:r w:rsidRPr="00CC106B">
              <w:rPr>
                <w:rFonts w:ascii="Times New Roman" w:hAnsi="Times New Roman" w:cs="Angsana New"/>
                <w:sz w:val="16"/>
                <w:szCs w:val="16"/>
                <w:lang w:val="en-US" w:bidi="th-TH"/>
              </w:rPr>
              <w:t>38</w:t>
            </w:r>
            <w:r w:rsidR="00C20F5E" w:rsidRPr="001260B4">
              <w:rPr>
                <w:rFonts w:ascii="Times New Roman" w:hAnsi="Times New Roman"/>
                <w:sz w:val="16"/>
                <w:szCs w:val="16"/>
                <w:lang w:bidi="th-TH"/>
              </w:rPr>
              <w:t>,</w:t>
            </w:r>
            <w:r w:rsidRPr="00CC106B">
              <w:rPr>
                <w:rFonts w:ascii="Times New Roman" w:hAnsi="Times New Roman" w:cs="Angsana New"/>
                <w:sz w:val="16"/>
                <w:szCs w:val="16"/>
                <w:lang w:val="en-US" w:bidi="th-TH"/>
              </w:rPr>
              <w:t>998</w:t>
            </w:r>
          </w:p>
        </w:tc>
        <w:tc>
          <w:tcPr>
            <w:tcW w:w="180" w:type="dxa"/>
          </w:tcPr>
          <w:p w14:paraId="496EB11F" w14:textId="77777777" w:rsidR="00C20F5E" w:rsidRPr="001260B4" w:rsidRDefault="00C20F5E" w:rsidP="00C20F5E">
            <w:pPr>
              <w:pStyle w:val="1-Number"/>
              <w:tabs>
                <w:tab w:val="clear" w:pos="3735"/>
                <w:tab w:val="decimal" w:pos="1181"/>
              </w:tabs>
              <w:ind w:left="-79" w:right="-169"/>
              <w:jc w:val="left"/>
              <w:rPr>
                <w:rFonts w:ascii="Times New Roman" w:hAnsi="Times New Roman" w:cs="Times New Roman"/>
                <w:sz w:val="16"/>
                <w:szCs w:val="16"/>
                <w:lang w:val="en-GB"/>
              </w:rPr>
            </w:pPr>
          </w:p>
        </w:tc>
        <w:tc>
          <w:tcPr>
            <w:tcW w:w="810" w:type="dxa"/>
            <w:vAlign w:val="bottom"/>
          </w:tcPr>
          <w:p w14:paraId="595B1C6C" w14:textId="40757CD8" w:rsidR="00C20F5E" w:rsidRPr="001260B4" w:rsidRDefault="00C20F5E" w:rsidP="0010040D">
            <w:pPr>
              <w:pStyle w:val="acctfourfigures"/>
              <w:tabs>
                <w:tab w:val="clear" w:pos="765"/>
                <w:tab w:val="decimal" w:pos="650"/>
              </w:tabs>
              <w:spacing w:line="240" w:lineRule="atLeast"/>
              <w:ind w:left="-79" w:right="-79"/>
              <w:rPr>
                <w:rFonts w:ascii="Times New Roman" w:hAnsi="Times New Roman"/>
                <w:sz w:val="16"/>
                <w:szCs w:val="16"/>
              </w:rPr>
            </w:pPr>
            <w:r w:rsidRPr="001260B4">
              <w:rPr>
                <w:rFonts w:ascii="Times New Roman" w:hAnsi="Times New Roman"/>
                <w:sz w:val="16"/>
                <w:szCs w:val="16"/>
              </w:rPr>
              <w:t xml:space="preserve"> </w:t>
            </w:r>
            <w:r w:rsidR="00AB2F76" w:rsidRPr="00AB2F76">
              <w:rPr>
                <w:rFonts w:ascii="Times New Roman" w:hAnsi="Times New Roman"/>
                <w:sz w:val="16"/>
                <w:szCs w:val="16"/>
                <w:lang w:val="en-US"/>
              </w:rPr>
              <w:t>(</w:t>
            </w:r>
            <w:r w:rsidR="00CC106B" w:rsidRPr="00CC106B">
              <w:rPr>
                <w:rFonts w:ascii="Times New Roman" w:hAnsi="Times New Roman"/>
                <w:sz w:val="16"/>
                <w:szCs w:val="16"/>
                <w:lang w:val="en-US"/>
              </w:rPr>
              <w:t>10</w:t>
            </w:r>
            <w:r w:rsidRPr="001260B4">
              <w:rPr>
                <w:rFonts w:ascii="Times New Roman" w:hAnsi="Times New Roman"/>
                <w:sz w:val="16"/>
                <w:szCs w:val="16"/>
              </w:rPr>
              <w:t>,</w:t>
            </w:r>
            <w:r w:rsidR="00CC106B" w:rsidRPr="00CC106B">
              <w:rPr>
                <w:rFonts w:ascii="Times New Roman" w:hAnsi="Times New Roman"/>
                <w:sz w:val="16"/>
                <w:szCs w:val="16"/>
                <w:lang w:val="en-US"/>
              </w:rPr>
              <w:t>519</w:t>
            </w:r>
            <w:r w:rsidR="00AB2F76" w:rsidRPr="00AB2F76">
              <w:rPr>
                <w:rFonts w:ascii="Times New Roman" w:hAnsi="Times New Roman"/>
                <w:sz w:val="16"/>
                <w:szCs w:val="16"/>
                <w:lang w:val="en-US"/>
              </w:rPr>
              <w:t>)</w:t>
            </w:r>
          </w:p>
        </w:tc>
        <w:tc>
          <w:tcPr>
            <w:tcW w:w="180" w:type="dxa"/>
          </w:tcPr>
          <w:p w14:paraId="175E488F" w14:textId="77777777" w:rsidR="00C20F5E" w:rsidRPr="001260B4" w:rsidRDefault="00C20F5E" w:rsidP="00C20F5E">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171249F4" w14:textId="08972797" w:rsidR="00C20F5E" w:rsidRPr="001260B4" w:rsidRDefault="00001723" w:rsidP="00C20F5E">
            <w:pPr>
              <w:pStyle w:val="2-Dash"/>
              <w:tabs>
                <w:tab w:val="clear" w:pos="3735"/>
                <w:tab w:val="decimal" w:pos="505"/>
              </w:tabs>
              <w:ind w:right="-79"/>
              <w:jc w:val="left"/>
              <w:rPr>
                <w:rFonts w:ascii="Times New Roman" w:hAnsi="Times New Roman" w:cs="Times New Roman"/>
                <w:sz w:val="16"/>
                <w:szCs w:val="16"/>
              </w:rPr>
            </w:pPr>
            <w:r w:rsidRPr="00001723">
              <w:rPr>
                <w:rFonts w:ascii="Times New Roman" w:hAnsi="Times New Roman" w:cs="Times New Roman"/>
                <w:sz w:val="16"/>
                <w:szCs w:val="16"/>
              </w:rPr>
              <w:t>-</w:t>
            </w:r>
          </w:p>
        </w:tc>
        <w:tc>
          <w:tcPr>
            <w:tcW w:w="180" w:type="dxa"/>
            <w:vAlign w:val="bottom"/>
          </w:tcPr>
          <w:p w14:paraId="33ABCB5E" w14:textId="77777777" w:rsidR="00C20F5E" w:rsidRPr="001260B4" w:rsidRDefault="00C20F5E" w:rsidP="00C20F5E">
            <w:pPr>
              <w:pStyle w:val="2-Dash"/>
              <w:tabs>
                <w:tab w:val="clear" w:pos="3735"/>
                <w:tab w:val="decimal" w:pos="821"/>
              </w:tabs>
              <w:ind w:right="-79"/>
              <w:jc w:val="left"/>
              <w:rPr>
                <w:rFonts w:ascii="Times New Roman" w:hAnsi="Times New Roman" w:cs="Times New Roman"/>
                <w:sz w:val="16"/>
                <w:szCs w:val="16"/>
              </w:rPr>
            </w:pPr>
          </w:p>
        </w:tc>
        <w:tc>
          <w:tcPr>
            <w:tcW w:w="900" w:type="dxa"/>
            <w:vAlign w:val="bottom"/>
          </w:tcPr>
          <w:p w14:paraId="60A591B0" w14:textId="26807ECD" w:rsidR="00C20F5E" w:rsidRPr="001260B4" w:rsidRDefault="00001723" w:rsidP="00C20F5E">
            <w:pPr>
              <w:pStyle w:val="2-Dash"/>
              <w:tabs>
                <w:tab w:val="clear" w:pos="3735"/>
                <w:tab w:val="decimal" w:pos="505"/>
              </w:tabs>
              <w:ind w:right="-79"/>
              <w:jc w:val="left"/>
              <w:rPr>
                <w:rFonts w:ascii="Times New Roman" w:hAnsi="Times New Roman" w:cs="Times New Roman"/>
                <w:sz w:val="16"/>
                <w:szCs w:val="16"/>
              </w:rPr>
            </w:pPr>
            <w:r w:rsidRPr="00001723">
              <w:rPr>
                <w:rFonts w:ascii="Times New Roman" w:hAnsi="Times New Roman" w:cs="Times New Roman"/>
                <w:sz w:val="16"/>
                <w:szCs w:val="16"/>
              </w:rPr>
              <w:t>-</w:t>
            </w:r>
          </w:p>
        </w:tc>
      </w:tr>
      <w:tr w:rsidR="00C20F5E" w:rsidRPr="001260B4" w14:paraId="44274DB9" w14:textId="77777777" w:rsidTr="0005735C">
        <w:trPr>
          <w:cantSplit/>
        </w:trPr>
        <w:tc>
          <w:tcPr>
            <w:tcW w:w="3341" w:type="dxa"/>
          </w:tcPr>
          <w:p w14:paraId="277704F9" w14:textId="77777777" w:rsidR="00C20F5E" w:rsidRPr="001260B4" w:rsidRDefault="00C20F5E" w:rsidP="00C20F5E">
            <w:pPr>
              <w:tabs>
                <w:tab w:val="left" w:pos="2711"/>
              </w:tabs>
              <w:ind w:left="191" w:hanging="191"/>
              <w:rPr>
                <w:rFonts w:ascii="Times New Roman" w:hAnsi="Times New Roman" w:cs="Times New Roman"/>
                <w:sz w:val="16"/>
                <w:szCs w:val="16"/>
                <w:cs/>
              </w:rPr>
            </w:pPr>
            <w:r w:rsidRPr="001260B4">
              <w:rPr>
                <w:rFonts w:ascii="Times New Roman" w:hAnsi="Times New Roman" w:cs="Times New Roman"/>
                <w:sz w:val="16"/>
                <w:szCs w:val="16"/>
              </w:rPr>
              <w:t>Lomligor Co., Ltd.</w:t>
            </w:r>
          </w:p>
        </w:tc>
        <w:tc>
          <w:tcPr>
            <w:tcW w:w="180" w:type="dxa"/>
          </w:tcPr>
          <w:p w14:paraId="1C0690D0" w14:textId="77777777" w:rsidR="00C20F5E" w:rsidRPr="001260B4" w:rsidRDefault="00C20F5E" w:rsidP="00C20F5E">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160" w:type="dxa"/>
          </w:tcPr>
          <w:p w14:paraId="42EE328F" w14:textId="693F469A" w:rsidR="00C20F5E" w:rsidRPr="001260B4" w:rsidRDefault="00206F26" w:rsidP="00C20F5E">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r w:rsidRPr="001260B4">
              <w:rPr>
                <w:rFonts w:ascii="Times New Roman" w:hAnsi="Times New Roman"/>
                <w:bCs/>
                <w:sz w:val="16"/>
                <w:szCs w:val="16"/>
                <w:lang w:val="en-US" w:bidi="th-TH"/>
              </w:rPr>
              <w:t>Wind power plant</w:t>
            </w:r>
          </w:p>
        </w:tc>
        <w:tc>
          <w:tcPr>
            <w:tcW w:w="720" w:type="dxa"/>
          </w:tcPr>
          <w:p w14:paraId="11D4B054" w14:textId="4A4DCB69" w:rsidR="00C20F5E" w:rsidRPr="001260B4" w:rsidRDefault="00CC106B">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CC106B">
              <w:rPr>
                <w:rFonts w:ascii="Times New Roman" w:hAnsi="Times New Roman"/>
                <w:sz w:val="16"/>
                <w:szCs w:val="16"/>
                <w:lang w:val="en-US" w:bidi="th-TH"/>
              </w:rPr>
              <w:t>100</w:t>
            </w:r>
          </w:p>
        </w:tc>
        <w:tc>
          <w:tcPr>
            <w:tcW w:w="720" w:type="dxa"/>
          </w:tcPr>
          <w:p w14:paraId="3EDEDE9D" w14:textId="2718C65A" w:rsidR="00C20F5E" w:rsidRPr="001260B4" w:rsidRDefault="00CC106B" w:rsidP="00C20F5E">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CC106B">
              <w:rPr>
                <w:rFonts w:ascii="Times New Roman" w:hAnsi="Times New Roman"/>
                <w:sz w:val="16"/>
                <w:szCs w:val="16"/>
                <w:lang w:val="en-US" w:bidi="th-TH"/>
              </w:rPr>
              <w:t>100</w:t>
            </w:r>
          </w:p>
        </w:tc>
        <w:tc>
          <w:tcPr>
            <w:tcW w:w="900" w:type="dxa"/>
            <w:vAlign w:val="bottom"/>
          </w:tcPr>
          <w:p w14:paraId="2D586B3A" w14:textId="468F4B9A" w:rsidR="00C20F5E" w:rsidRPr="001260B4" w:rsidRDefault="00CC106B" w:rsidP="0005735C">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250</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000</w:t>
            </w:r>
          </w:p>
        </w:tc>
        <w:tc>
          <w:tcPr>
            <w:tcW w:w="900" w:type="dxa"/>
          </w:tcPr>
          <w:p w14:paraId="638DDA04" w14:textId="1FA21DED" w:rsidR="00C20F5E" w:rsidRPr="001260B4" w:rsidRDefault="00CC106B" w:rsidP="00C20F5E">
            <w:pPr>
              <w:pStyle w:val="acctfourfigures"/>
              <w:tabs>
                <w:tab w:val="clear" w:pos="765"/>
                <w:tab w:val="decimal" w:pos="767"/>
              </w:tabs>
              <w:spacing w:line="240" w:lineRule="atLeast"/>
              <w:ind w:right="-55"/>
              <w:rPr>
                <w:rFonts w:ascii="Times New Roman" w:hAnsi="Times New Roman"/>
                <w:sz w:val="16"/>
                <w:szCs w:val="16"/>
                <w:lang w:bidi="th-TH"/>
              </w:rPr>
            </w:pPr>
            <w:r w:rsidRPr="00CC106B">
              <w:rPr>
                <w:rFonts w:ascii="Times New Roman" w:hAnsi="Times New Roman"/>
                <w:sz w:val="16"/>
                <w:szCs w:val="16"/>
                <w:lang w:val="en-US" w:bidi="th-TH"/>
              </w:rPr>
              <w:t>250</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000</w:t>
            </w:r>
          </w:p>
        </w:tc>
        <w:tc>
          <w:tcPr>
            <w:tcW w:w="990" w:type="dxa"/>
            <w:vAlign w:val="bottom"/>
          </w:tcPr>
          <w:p w14:paraId="53F1B5C7" w14:textId="23F575F3" w:rsidR="00C20F5E" w:rsidRPr="001260B4" w:rsidRDefault="00CC106B" w:rsidP="0005735C">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236</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459</w:t>
            </w:r>
          </w:p>
        </w:tc>
        <w:tc>
          <w:tcPr>
            <w:tcW w:w="180" w:type="dxa"/>
          </w:tcPr>
          <w:p w14:paraId="7AD76377" w14:textId="77777777" w:rsidR="00C20F5E" w:rsidRPr="001260B4" w:rsidRDefault="00C20F5E" w:rsidP="00C20F5E">
            <w:pPr>
              <w:pStyle w:val="1-Number"/>
              <w:tabs>
                <w:tab w:val="clear" w:pos="3735"/>
                <w:tab w:val="decimal" w:pos="1181"/>
              </w:tabs>
              <w:ind w:right="-79"/>
              <w:jc w:val="left"/>
              <w:rPr>
                <w:rFonts w:ascii="Times New Roman" w:hAnsi="Times New Roman" w:cs="Times New Roman"/>
                <w:sz w:val="16"/>
                <w:szCs w:val="16"/>
              </w:rPr>
            </w:pPr>
          </w:p>
        </w:tc>
        <w:tc>
          <w:tcPr>
            <w:tcW w:w="990" w:type="dxa"/>
            <w:vAlign w:val="bottom"/>
          </w:tcPr>
          <w:p w14:paraId="6B3962FA" w14:textId="053AFA59" w:rsidR="00C20F5E" w:rsidRPr="001260B4" w:rsidRDefault="00CC106B" w:rsidP="00C20F5E">
            <w:pPr>
              <w:pStyle w:val="acctfourfigures"/>
              <w:tabs>
                <w:tab w:val="clear" w:pos="765"/>
                <w:tab w:val="decimal" w:pos="814"/>
              </w:tabs>
              <w:spacing w:line="240" w:lineRule="atLeast"/>
              <w:ind w:right="-79"/>
              <w:rPr>
                <w:rFonts w:ascii="Times New Roman" w:hAnsi="Times New Roman"/>
                <w:sz w:val="16"/>
                <w:szCs w:val="16"/>
              </w:rPr>
            </w:pPr>
            <w:r w:rsidRPr="00CC106B">
              <w:rPr>
                <w:rFonts w:ascii="Times New Roman" w:hAnsi="Times New Roman"/>
                <w:sz w:val="16"/>
                <w:szCs w:val="16"/>
                <w:lang w:val="en-US"/>
              </w:rPr>
              <w:t>236</w:t>
            </w:r>
            <w:r w:rsidR="00C20F5E" w:rsidRPr="001260B4">
              <w:rPr>
                <w:rFonts w:ascii="Times New Roman" w:hAnsi="Times New Roman"/>
                <w:sz w:val="16"/>
                <w:szCs w:val="16"/>
              </w:rPr>
              <w:t>,</w:t>
            </w:r>
            <w:r w:rsidRPr="00CC106B">
              <w:rPr>
                <w:rFonts w:ascii="Times New Roman" w:hAnsi="Times New Roman"/>
                <w:sz w:val="16"/>
                <w:szCs w:val="16"/>
                <w:lang w:val="en-US"/>
              </w:rPr>
              <w:t>459</w:t>
            </w:r>
          </w:p>
        </w:tc>
        <w:tc>
          <w:tcPr>
            <w:tcW w:w="180" w:type="dxa"/>
          </w:tcPr>
          <w:p w14:paraId="1396F8C0" w14:textId="77777777" w:rsidR="00C20F5E" w:rsidRPr="001260B4" w:rsidRDefault="00C20F5E" w:rsidP="00C20F5E">
            <w:pPr>
              <w:pStyle w:val="acctfourfigures"/>
              <w:tabs>
                <w:tab w:val="clear" w:pos="765"/>
                <w:tab w:val="decimal" w:pos="753"/>
              </w:tabs>
              <w:spacing w:line="240" w:lineRule="atLeast"/>
              <w:ind w:left="-79" w:right="-79"/>
              <w:jc w:val="center"/>
              <w:rPr>
                <w:rFonts w:ascii="Times New Roman" w:hAnsi="Times New Roman"/>
                <w:sz w:val="16"/>
                <w:szCs w:val="16"/>
              </w:rPr>
            </w:pPr>
          </w:p>
        </w:tc>
        <w:tc>
          <w:tcPr>
            <w:tcW w:w="810" w:type="dxa"/>
            <w:vAlign w:val="bottom"/>
          </w:tcPr>
          <w:p w14:paraId="21D18ED5" w14:textId="1C67C786" w:rsidR="00C20F5E" w:rsidRPr="001260B4" w:rsidRDefault="00CC106B" w:rsidP="00C20F5E">
            <w:pPr>
              <w:pStyle w:val="acctfourfigures"/>
              <w:tabs>
                <w:tab w:val="clear" w:pos="765"/>
                <w:tab w:val="decimal" w:pos="764"/>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224</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568</w:t>
            </w:r>
          </w:p>
        </w:tc>
        <w:tc>
          <w:tcPr>
            <w:tcW w:w="180" w:type="dxa"/>
          </w:tcPr>
          <w:p w14:paraId="7F6133E1" w14:textId="77777777" w:rsidR="00C20F5E" w:rsidRPr="001260B4" w:rsidRDefault="00C20F5E" w:rsidP="00C20F5E">
            <w:pPr>
              <w:pStyle w:val="1-Number"/>
              <w:tabs>
                <w:tab w:val="clear" w:pos="3735"/>
                <w:tab w:val="decimal" w:pos="1181"/>
              </w:tabs>
              <w:ind w:left="-79" w:right="-169"/>
              <w:jc w:val="left"/>
              <w:rPr>
                <w:rFonts w:ascii="Times New Roman" w:hAnsi="Times New Roman" w:cs="Times New Roman"/>
                <w:sz w:val="16"/>
                <w:szCs w:val="16"/>
              </w:rPr>
            </w:pPr>
          </w:p>
        </w:tc>
        <w:tc>
          <w:tcPr>
            <w:tcW w:w="810" w:type="dxa"/>
          </w:tcPr>
          <w:p w14:paraId="63F00C95" w14:textId="3C280821" w:rsidR="00C20F5E" w:rsidRPr="001260B4" w:rsidRDefault="00CC106B" w:rsidP="0010040D">
            <w:pPr>
              <w:pStyle w:val="acctfourfigures"/>
              <w:tabs>
                <w:tab w:val="clear" w:pos="765"/>
                <w:tab w:val="decimal" w:pos="640"/>
              </w:tabs>
              <w:spacing w:line="240" w:lineRule="atLeast"/>
              <w:ind w:left="-79" w:right="-79"/>
              <w:rPr>
                <w:rFonts w:ascii="Times New Roman" w:hAnsi="Times New Roman"/>
                <w:sz w:val="16"/>
                <w:szCs w:val="16"/>
              </w:rPr>
            </w:pPr>
            <w:r w:rsidRPr="00CC106B">
              <w:rPr>
                <w:rFonts w:ascii="Times New Roman" w:hAnsi="Times New Roman"/>
                <w:sz w:val="16"/>
                <w:szCs w:val="16"/>
                <w:lang w:val="en-US" w:bidi="th-TH"/>
              </w:rPr>
              <w:t>243</w:t>
            </w:r>
            <w:r w:rsidR="00C20F5E" w:rsidRPr="001260B4">
              <w:rPr>
                <w:rFonts w:ascii="Times New Roman" w:hAnsi="Times New Roman"/>
                <w:sz w:val="16"/>
                <w:szCs w:val="16"/>
                <w:lang w:val="en-US" w:bidi="th-TH"/>
              </w:rPr>
              <w:t>,</w:t>
            </w:r>
            <w:r w:rsidRPr="00CC106B">
              <w:rPr>
                <w:rFonts w:ascii="Times New Roman" w:hAnsi="Times New Roman"/>
                <w:sz w:val="16"/>
                <w:szCs w:val="16"/>
                <w:lang w:val="en-US" w:bidi="th-TH"/>
              </w:rPr>
              <w:t>686</w:t>
            </w:r>
          </w:p>
        </w:tc>
        <w:tc>
          <w:tcPr>
            <w:tcW w:w="180" w:type="dxa"/>
          </w:tcPr>
          <w:p w14:paraId="0B1FA240" w14:textId="77777777" w:rsidR="00C20F5E" w:rsidRPr="001260B4" w:rsidRDefault="00C20F5E" w:rsidP="00C20F5E">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57A016DD" w14:textId="08208DAA" w:rsidR="00C20F5E" w:rsidRPr="001260B4" w:rsidRDefault="00001723" w:rsidP="00C20F5E">
            <w:pPr>
              <w:pStyle w:val="2-Dash"/>
              <w:tabs>
                <w:tab w:val="clear" w:pos="3735"/>
                <w:tab w:val="decimal" w:pos="505"/>
              </w:tabs>
              <w:ind w:right="-79"/>
              <w:jc w:val="left"/>
              <w:rPr>
                <w:rFonts w:ascii="Times New Roman" w:hAnsi="Times New Roman" w:cs="Times New Roman"/>
                <w:sz w:val="16"/>
                <w:szCs w:val="16"/>
              </w:rPr>
            </w:pPr>
            <w:r w:rsidRPr="00001723">
              <w:rPr>
                <w:rFonts w:ascii="Times New Roman" w:hAnsi="Times New Roman" w:cs="Times New Roman"/>
                <w:sz w:val="16"/>
                <w:szCs w:val="16"/>
              </w:rPr>
              <w:t>-</w:t>
            </w:r>
          </w:p>
        </w:tc>
        <w:tc>
          <w:tcPr>
            <w:tcW w:w="180" w:type="dxa"/>
            <w:vAlign w:val="bottom"/>
          </w:tcPr>
          <w:p w14:paraId="3399FD2B" w14:textId="77777777" w:rsidR="00C20F5E" w:rsidRPr="001260B4" w:rsidRDefault="00C20F5E" w:rsidP="00C20F5E">
            <w:pPr>
              <w:pStyle w:val="2-Dash"/>
              <w:tabs>
                <w:tab w:val="clear" w:pos="3735"/>
                <w:tab w:val="decimal" w:pos="821"/>
              </w:tabs>
              <w:ind w:right="-79"/>
              <w:jc w:val="left"/>
              <w:rPr>
                <w:rFonts w:ascii="Times New Roman" w:hAnsi="Times New Roman" w:cs="Times New Roman"/>
                <w:sz w:val="16"/>
                <w:szCs w:val="16"/>
              </w:rPr>
            </w:pPr>
          </w:p>
        </w:tc>
        <w:tc>
          <w:tcPr>
            <w:tcW w:w="900" w:type="dxa"/>
            <w:vAlign w:val="bottom"/>
          </w:tcPr>
          <w:p w14:paraId="35922F24" w14:textId="41242821" w:rsidR="00C20F5E" w:rsidRPr="001260B4" w:rsidRDefault="00001723" w:rsidP="00C20F5E">
            <w:pPr>
              <w:pStyle w:val="2-Dash"/>
              <w:tabs>
                <w:tab w:val="clear" w:pos="3735"/>
                <w:tab w:val="decimal" w:pos="505"/>
              </w:tabs>
              <w:ind w:right="-79"/>
              <w:jc w:val="left"/>
              <w:rPr>
                <w:rFonts w:ascii="Times New Roman" w:hAnsi="Times New Roman" w:cs="Times New Roman"/>
                <w:sz w:val="16"/>
                <w:szCs w:val="16"/>
              </w:rPr>
            </w:pPr>
            <w:r w:rsidRPr="00001723">
              <w:rPr>
                <w:rFonts w:ascii="Times New Roman" w:hAnsi="Times New Roman" w:cs="Times New Roman"/>
                <w:sz w:val="16"/>
                <w:szCs w:val="16"/>
              </w:rPr>
              <w:t>-</w:t>
            </w:r>
          </w:p>
        </w:tc>
      </w:tr>
      <w:tr w:rsidR="00C20F5E" w:rsidRPr="001260B4" w14:paraId="0FE30908" w14:textId="77777777" w:rsidTr="0005735C">
        <w:trPr>
          <w:cantSplit/>
        </w:trPr>
        <w:tc>
          <w:tcPr>
            <w:tcW w:w="3341" w:type="dxa"/>
          </w:tcPr>
          <w:p w14:paraId="32DD7D49" w14:textId="0C476BE5" w:rsidR="00C20F5E" w:rsidRPr="001260B4" w:rsidRDefault="00C20F5E" w:rsidP="00C20F5E">
            <w:pPr>
              <w:tabs>
                <w:tab w:val="left" w:pos="2711"/>
              </w:tabs>
              <w:ind w:left="191" w:hanging="191"/>
              <w:rPr>
                <w:rFonts w:ascii="Times New Roman" w:hAnsi="Times New Roman" w:cs="Times New Roman"/>
                <w:sz w:val="16"/>
                <w:szCs w:val="16"/>
              </w:rPr>
            </w:pPr>
            <w:r w:rsidRPr="001260B4">
              <w:rPr>
                <w:rFonts w:ascii="Times New Roman" w:hAnsi="Times New Roman" w:cs="Times New Roman"/>
                <w:sz w:val="16"/>
                <w:szCs w:val="16"/>
              </w:rPr>
              <w:t xml:space="preserve">BSE Power Holding </w:t>
            </w:r>
            <w:r w:rsidR="00AB2F76" w:rsidRPr="00AB2F76">
              <w:rPr>
                <w:rFonts w:ascii="Times New Roman" w:hAnsi="Times New Roman" w:cs="Times New Roman"/>
                <w:sz w:val="16"/>
                <w:szCs w:val="16"/>
              </w:rPr>
              <w:t>(</w:t>
            </w:r>
            <w:r w:rsidRPr="001260B4">
              <w:rPr>
                <w:rFonts w:ascii="Times New Roman" w:hAnsi="Times New Roman" w:cs="Times New Roman"/>
                <w:sz w:val="16"/>
                <w:szCs w:val="16"/>
              </w:rPr>
              <w:t>Thailand</w:t>
            </w:r>
            <w:r w:rsidR="00AB2F76" w:rsidRPr="00AB2F76">
              <w:rPr>
                <w:rFonts w:ascii="Times New Roman" w:hAnsi="Times New Roman" w:cs="Times New Roman"/>
                <w:sz w:val="16"/>
                <w:szCs w:val="16"/>
              </w:rPr>
              <w:t>)</w:t>
            </w:r>
            <w:r w:rsidRPr="001260B4">
              <w:rPr>
                <w:rFonts w:ascii="Times New Roman" w:hAnsi="Times New Roman" w:cs="Times New Roman"/>
                <w:sz w:val="16"/>
                <w:szCs w:val="16"/>
              </w:rPr>
              <w:t xml:space="preserve"> Co., Ltd.</w:t>
            </w:r>
          </w:p>
        </w:tc>
        <w:tc>
          <w:tcPr>
            <w:tcW w:w="180" w:type="dxa"/>
          </w:tcPr>
          <w:p w14:paraId="761C3381" w14:textId="77777777" w:rsidR="00C20F5E" w:rsidRPr="001260B4" w:rsidRDefault="00C20F5E" w:rsidP="00C20F5E">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2160" w:type="dxa"/>
          </w:tcPr>
          <w:p w14:paraId="32F0E1D6" w14:textId="77777777" w:rsidR="00C20F5E" w:rsidRPr="001260B4" w:rsidRDefault="00C20F5E" w:rsidP="00C20F5E">
            <w:pPr>
              <w:pStyle w:val="acctfourfigures"/>
              <w:tabs>
                <w:tab w:val="clear" w:pos="765"/>
                <w:tab w:val="decimal" w:pos="578"/>
              </w:tabs>
              <w:spacing w:line="240" w:lineRule="atLeast"/>
              <w:ind w:left="-79" w:right="-72"/>
              <w:jc w:val="center"/>
              <w:rPr>
                <w:rFonts w:ascii="Times New Roman" w:hAnsi="Times New Roman"/>
                <w:sz w:val="16"/>
                <w:szCs w:val="16"/>
                <w:lang w:bidi="th-TH"/>
              </w:rPr>
            </w:pPr>
            <w:r w:rsidRPr="001260B4">
              <w:rPr>
                <w:rFonts w:ascii="Times New Roman" w:hAnsi="Times New Roman"/>
                <w:bCs/>
                <w:sz w:val="16"/>
                <w:szCs w:val="16"/>
                <w:lang w:val="en-US" w:bidi="th-TH"/>
              </w:rPr>
              <w:t>Holding Company</w:t>
            </w:r>
          </w:p>
        </w:tc>
        <w:tc>
          <w:tcPr>
            <w:tcW w:w="720" w:type="dxa"/>
          </w:tcPr>
          <w:p w14:paraId="5E149FE3" w14:textId="1758388F" w:rsidR="00C20F5E" w:rsidRPr="001260B4" w:rsidRDefault="00CC106B" w:rsidP="0005735C">
            <w:pPr>
              <w:pStyle w:val="acctfourfigures"/>
              <w:tabs>
                <w:tab w:val="clear" w:pos="765"/>
                <w:tab w:val="decimal" w:pos="187"/>
                <w:tab w:val="decimal" w:pos="391"/>
              </w:tabs>
              <w:spacing w:line="240" w:lineRule="atLeast"/>
              <w:ind w:left="-79" w:right="-72"/>
              <w:jc w:val="center"/>
              <w:rPr>
                <w:rFonts w:ascii="Times New Roman" w:hAnsi="Times New Roman"/>
                <w:sz w:val="16"/>
                <w:szCs w:val="16"/>
                <w:lang w:val="en-US" w:bidi="th-TH"/>
              </w:rPr>
            </w:pPr>
            <w:r w:rsidRPr="00CC106B">
              <w:rPr>
                <w:rFonts w:ascii="Times New Roman" w:hAnsi="Times New Roman"/>
                <w:sz w:val="16"/>
                <w:szCs w:val="16"/>
                <w:lang w:val="en-US" w:bidi="th-TH"/>
              </w:rPr>
              <w:t>100</w:t>
            </w:r>
          </w:p>
        </w:tc>
        <w:tc>
          <w:tcPr>
            <w:tcW w:w="720" w:type="dxa"/>
          </w:tcPr>
          <w:p w14:paraId="5846BCCD" w14:textId="4534CC3A" w:rsidR="00C20F5E" w:rsidRPr="001260B4" w:rsidRDefault="00001723" w:rsidP="00B407B7">
            <w:pPr>
              <w:pStyle w:val="acctfourfigures"/>
              <w:tabs>
                <w:tab w:val="clear" w:pos="765"/>
                <w:tab w:val="decimal" w:pos="370"/>
              </w:tabs>
              <w:spacing w:line="240" w:lineRule="atLeast"/>
              <w:ind w:right="-79"/>
              <w:rPr>
                <w:rFonts w:ascii="Times New Roman" w:hAnsi="Times New Roman"/>
                <w:b/>
                <w:bCs/>
                <w:sz w:val="16"/>
                <w:szCs w:val="16"/>
                <w:lang w:bidi="th-TH"/>
              </w:rPr>
            </w:pPr>
            <w:r w:rsidRPr="00001723">
              <w:rPr>
                <w:rFonts w:ascii="Times New Roman" w:hAnsi="Times New Roman" w:cs="Angsana New"/>
                <w:sz w:val="16"/>
                <w:szCs w:val="16"/>
                <w:lang w:val="en-US" w:bidi="th-TH"/>
              </w:rPr>
              <w:t>-</w:t>
            </w:r>
            <w:r w:rsidR="00C20F5E" w:rsidRPr="001260B4">
              <w:rPr>
                <w:rFonts w:ascii="Times New Roman" w:hAnsi="Times New Roman"/>
                <w:sz w:val="16"/>
                <w:szCs w:val="16"/>
                <w:lang w:val="en-US" w:bidi="th-TH"/>
              </w:rPr>
              <w:t xml:space="preserve"> </w:t>
            </w:r>
          </w:p>
        </w:tc>
        <w:tc>
          <w:tcPr>
            <w:tcW w:w="900" w:type="dxa"/>
            <w:vAlign w:val="bottom"/>
          </w:tcPr>
          <w:p w14:paraId="2CC5EF8C" w14:textId="0E50EE08" w:rsidR="00C20F5E" w:rsidRPr="001260B4" w:rsidRDefault="00CC106B" w:rsidP="0005735C">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cs="Angsana New"/>
                <w:sz w:val="16"/>
                <w:szCs w:val="16"/>
                <w:lang w:val="en-US" w:bidi="th-TH"/>
              </w:rPr>
              <w:t>1</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000</w:t>
            </w:r>
          </w:p>
        </w:tc>
        <w:tc>
          <w:tcPr>
            <w:tcW w:w="900" w:type="dxa"/>
          </w:tcPr>
          <w:p w14:paraId="408396FD" w14:textId="2C5ACA1E" w:rsidR="00C20F5E" w:rsidRPr="001260B4" w:rsidRDefault="00001723" w:rsidP="00B407B7">
            <w:pPr>
              <w:pStyle w:val="acctfourfigures"/>
              <w:tabs>
                <w:tab w:val="clear" w:pos="765"/>
                <w:tab w:val="decimal" w:pos="524"/>
              </w:tabs>
              <w:spacing w:line="240" w:lineRule="atLeast"/>
              <w:ind w:left="-79" w:right="-79"/>
              <w:rPr>
                <w:rFonts w:ascii="Times New Roman" w:hAnsi="Times New Roman"/>
                <w:sz w:val="16"/>
                <w:szCs w:val="16"/>
                <w:lang w:bidi="th-TH"/>
              </w:rPr>
            </w:pPr>
            <w:r w:rsidRPr="00001723">
              <w:rPr>
                <w:rFonts w:ascii="Times New Roman" w:hAnsi="Times New Roman"/>
                <w:sz w:val="16"/>
                <w:szCs w:val="16"/>
                <w:lang w:val="en-US" w:bidi="th-TH"/>
              </w:rPr>
              <w:t>-</w:t>
            </w:r>
          </w:p>
        </w:tc>
        <w:tc>
          <w:tcPr>
            <w:tcW w:w="990" w:type="dxa"/>
          </w:tcPr>
          <w:p w14:paraId="13444C8B" w14:textId="66F53BC0" w:rsidR="00C20F5E" w:rsidRPr="001260B4" w:rsidDel="0068140E" w:rsidRDefault="00CC106B" w:rsidP="0005735C">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cs="Angsana New"/>
                <w:sz w:val="16"/>
                <w:szCs w:val="16"/>
                <w:lang w:val="en-US" w:bidi="th-TH"/>
              </w:rPr>
              <w:t>1</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000</w:t>
            </w:r>
          </w:p>
        </w:tc>
        <w:tc>
          <w:tcPr>
            <w:tcW w:w="180" w:type="dxa"/>
          </w:tcPr>
          <w:p w14:paraId="3E3921CD" w14:textId="77777777" w:rsidR="00C20F5E" w:rsidRPr="001260B4" w:rsidRDefault="00C20F5E" w:rsidP="00C20F5E">
            <w:pPr>
              <w:pStyle w:val="1-Number"/>
              <w:tabs>
                <w:tab w:val="clear" w:pos="3735"/>
                <w:tab w:val="decimal" w:pos="1181"/>
              </w:tabs>
              <w:ind w:right="-79"/>
              <w:jc w:val="left"/>
              <w:rPr>
                <w:rFonts w:ascii="Times New Roman" w:hAnsi="Times New Roman" w:cs="Times New Roman"/>
                <w:b/>
                <w:bCs/>
                <w:sz w:val="16"/>
                <w:szCs w:val="16"/>
              </w:rPr>
            </w:pPr>
          </w:p>
        </w:tc>
        <w:tc>
          <w:tcPr>
            <w:tcW w:w="990" w:type="dxa"/>
          </w:tcPr>
          <w:p w14:paraId="30D27CE1" w14:textId="0F9288A5" w:rsidR="00C20F5E" w:rsidRPr="001260B4" w:rsidRDefault="00001723" w:rsidP="00B407B7">
            <w:pPr>
              <w:pStyle w:val="1-Number"/>
              <w:tabs>
                <w:tab w:val="clear" w:pos="3735"/>
                <w:tab w:val="decimal" w:pos="550"/>
              </w:tabs>
              <w:ind w:right="-79"/>
              <w:jc w:val="left"/>
              <w:rPr>
                <w:rFonts w:ascii="Times New Roman" w:hAnsi="Times New Roman" w:cs="Times New Roman"/>
                <w:b/>
                <w:bCs/>
                <w:sz w:val="16"/>
                <w:szCs w:val="16"/>
              </w:rPr>
            </w:pPr>
            <w:r w:rsidRPr="00001723">
              <w:rPr>
                <w:rFonts w:ascii="Times New Roman" w:hAnsi="Times New Roman"/>
                <w:b/>
                <w:bCs/>
                <w:sz w:val="16"/>
                <w:szCs w:val="16"/>
              </w:rPr>
              <w:t>-</w:t>
            </w:r>
          </w:p>
        </w:tc>
        <w:tc>
          <w:tcPr>
            <w:tcW w:w="180" w:type="dxa"/>
          </w:tcPr>
          <w:p w14:paraId="160DA18D" w14:textId="77777777" w:rsidR="00C20F5E" w:rsidRPr="001260B4" w:rsidRDefault="00C20F5E" w:rsidP="00C20F5E">
            <w:pPr>
              <w:pStyle w:val="1-Number"/>
              <w:rPr>
                <w:rFonts w:ascii="Times New Roman" w:hAnsi="Times New Roman" w:cs="Times New Roman"/>
                <w:b/>
                <w:bCs/>
                <w:sz w:val="16"/>
                <w:szCs w:val="16"/>
              </w:rPr>
            </w:pPr>
          </w:p>
        </w:tc>
        <w:tc>
          <w:tcPr>
            <w:tcW w:w="810" w:type="dxa"/>
          </w:tcPr>
          <w:p w14:paraId="23FB6196" w14:textId="5574E530" w:rsidR="00C20F5E" w:rsidRPr="001260B4" w:rsidDel="0068140E" w:rsidRDefault="00CC106B" w:rsidP="00C20F5E">
            <w:pPr>
              <w:pStyle w:val="acctfourfigures"/>
              <w:tabs>
                <w:tab w:val="clear" w:pos="765"/>
                <w:tab w:val="decimal" w:pos="764"/>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12</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846</w:t>
            </w:r>
          </w:p>
        </w:tc>
        <w:tc>
          <w:tcPr>
            <w:tcW w:w="180" w:type="dxa"/>
          </w:tcPr>
          <w:p w14:paraId="7DDB7647" w14:textId="77777777" w:rsidR="00C20F5E" w:rsidRPr="001260B4" w:rsidRDefault="00C20F5E" w:rsidP="00C20F5E">
            <w:pPr>
              <w:pStyle w:val="1-Number"/>
              <w:tabs>
                <w:tab w:val="clear" w:pos="3735"/>
                <w:tab w:val="decimal" w:pos="1181"/>
              </w:tabs>
              <w:ind w:left="-79" w:right="-169"/>
              <w:jc w:val="left"/>
              <w:rPr>
                <w:rFonts w:ascii="Times New Roman" w:hAnsi="Times New Roman" w:cs="Times New Roman"/>
                <w:b/>
                <w:bCs/>
                <w:sz w:val="16"/>
                <w:szCs w:val="16"/>
              </w:rPr>
            </w:pPr>
          </w:p>
        </w:tc>
        <w:tc>
          <w:tcPr>
            <w:tcW w:w="810" w:type="dxa"/>
          </w:tcPr>
          <w:p w14:paraId="67558A3C" w14:textId="650DAA6A" w:rsidR="00C20F5E" w:rsidRPr="001260B4" w:rsidRDefault="00001723" w:rsidP="0010040D">
            <w:pPr>
              <w:pStyle w:val="1-Number"/>
              <w:tabs>
                <w:tab w:val="clear" w:pos="3735"/>
                <w:tab w:val="decimal" w:pos="460"/>
              </w:tabs>
              <w:ind w:right="-79"/>
              <w:jc w:val="left"/>
              <w:rPr>
                <w:rFonts w:ascii="Times New Roman" w:hAnsi="Times New Roman" w:cs="Times New Roman"/>
                <w:b/>
                <w:bCs/>
                <w:sz w:val="16"/>
                <w:szCs w:val="16"/>
              </w:rPr>
            </w:pPr>
            <w:r w:rsidRPr="00001723">
              <w:rPr>
                <w:rFonts w:ascii="Times New Roman" w:hAnsi="Times New Roman" w:cs="Times New Roman"/>
                <w:sz w:val="16"/>
                <w:szCs w:val="16"/>
              </w:rPr>
              <w:t>-</w:t>
            </w:r>
          </w:p>
        </w:tc>
        <w:tc>
          <w:tcPr>
            <w:tcW w:w="180" w:type="dxa"/>
          </w:tcPr>
          <w:p w14:paraId="57A51728" w14:textId="77777777" w:rsidR="00C20F5E" w:rsidRPr="001260B4" w:rsidRDefault="00C20F5E" w:rsidP="00C20F5E">
            <w:pPr>
              <w:pStyle w:val="acctfourfigures"/>
              <w:tabs>
                <w:tab w:val="clear" w:pos="765"/>
                <w:tab w:val="decimal" w:pos="753"/>
              </w:tabs>
              <w:spacing w:line="240" w:lineRule="atLeast"/>
              <w:ind w:left="-79" w:right="-79"/>
              <w:rPr>
                <w:rFonts w:ascii="Times New Roman" w:hAnsi="Times New Roman"/>
                <w:b/>
                <w:bCs/>
                <w:sz w:val="16"/>
                <w:szCs w:val="16"/>
              </w:rPr>
            </w:pPr>
          </w:p>
        </w:tc>
        <w:tc>
          <w:tcPr>
            <w:tcW w:w="900" w:type="dxa"/>
            <w:vAlign w:val="bottom"/>
          </w:tcPr>
          <w:p w14:paraId="737640EE" w14:textId="7EA5F75E" w:rsidR="00C20F5E" w:rsidRPr="001260B4" w:rsidDel="0068140E" w:rsidRDefault="00001723" w:rsidP="0005735C">
            <w:pPr>
              <w:pStyle w:val="acctfourfigures"/>
              <w:tabs>
                <w:tab w:val="clear" w:pos="765"/>
                <w:tab w:val="decimal" w:pos="512"/>
              </w:tabs>
              <w:spacing w:line="240" w:lineRule="atLeast"/>
              <w:ind w:left="-79" w:right="-79"/>
              <w:rPr>
                <w:rFonts w:ascii="Times New Roman" w:hAnsi="Times New Roman"/>
                <w:b/>
                <w:bCs/>
                <w:sz w:val="16"/>
                <w:szCs w:val="16"/>
              </w:rPr>
            </w:pPr>
            <w:r w:rsidRPr="00001723">
              <w:rPr>
                <w:rFonts w:ascii="Times New Roman" w:hAnsi="Times New Roman"/>
                <w:sz w:val="16"/>
                <w:szCs w:val="16"/>
                <w:lang w:val="en-US" w:bidi="th-TH"/>
              </w:rPr>
              <w:t>-</w:t>
            </w:r>
          </w:p>
        </w:tc>
        <w:tc>
          <w:tcPr>
            <w:tcW w:w="180" w:type="dxa"/>
            <w:vAlign w:val="bottom"/>
          </w:tcPr>
          <w:p w14:paraId="1AA5DDC7" w14:textId="77777777" w:rsidR="00C20F5E" w:rsidRPr="001260B4" w:rsidRDefault="00C20F5E" w:rsidP="00C20F5E">
            <w:pPr>
              <w:pStyle w:val="2-Dash"/>
              <w:tabs>
                <w:tab w:val="clear" w:pos="3735"/>
                <w:tab w:val="decimal" w:pos="704"/>
                <w:tab w:val="decimal" w:pos="1361"/>
              </w:tabs>
              <w:ind w:left="11" w:right="-1879"/>
              <w:jc w:val="left"/>
              <w:rPr>
                <w:rFonts w:ascii="Times New Roman" w:hAnsi="Times New Roman" w:cs="Times New Roman"/>
                <w:b/>
                <w:bCs/>
                <w:sz w:val="16"/>
                <w:szCs w:val="16"/>
                <w:lang w:val="en-GB" w:bidi="ar-SA"/>
              </w:rPr>
            </w:pPr>
          </w:p>
        </w:tc>
        <w:tc>
          <w:tcPr>
            <w:tcW w:w="900" w:type="dxa"/>
            <w:vAlign w:val="bottom"/>
          </w:tcPr>
          <w:p w14:paraId="6839E3BF" w14:textId="3AF60ED3" w:rsidR="00C20F5E" w:rsidRPr="001260B4" w:rsidRDefault="00001723" w:rsidP="0005735C">
            <w:pPr>
              <w:pStyle w:val="acctfourfigures"/>
              <w:tabs>
                <w:tab w:val="clear" w:pos="765"/>
                <w:tab w:val="decimal" w:pos="524"/>
              </w:tabs>
              <w:spacing w:line="240" w:lineRule="atLeast"/>
              <w:ind w:left="-79" w:right="-79"/>
              <w:rPr>
                <w:rFonts w:ascii="Times New Roman" w:hAnsi="Times New Roman"/>
                <w:b/>
                <w:bCs/>
                <w:sz w:val="16"/>
                <w:szCs w:val="16"/>
              </w:rPr>
            </w:pPr>
            <w:r w:rsidRPr="00001723">
              <w:rPr>
                <w:rFonts w:ascii="Times New Roman" w:hAnsi="Times New Roman"/>
                <w:sz w:val="16"/>
                <w:szCs w:val="16"/>
                <w:lang w:val="en-US"/>
              </w:rPr>
              <w:t>-</w:t>
            </w:r>
          </w:p>
        </w:tc>
      </w:tr>
      <w:tr w:rsidR="00C20F5E" w:rsidRPr="001260B4" w14:paraId="2D926E4B" w14:textId="77777777" w:rsidTr="0005735C">
        <w:trPr>
          <w:cantSplit/>
        </w:trPr>
        <w:tc>
          <w:tcPr>
            <w:tcW w:w="3341" w:type="dxa"/>
          </w:tcPr>
          <w:p w14:paraId="303EF027" w14:textId="77777777" w:rsidR="00206F26" w:rsidRPr="001260B4" w:rsidRDefault="00206F26" w:rsidP="00C20F5E">
            <w:pPr>
              <w:tabs>
                <w:tab w:val="left" w:pos="2711"/>
              </w:tabs>
              <w:ind w:left="191" w:hanging="191"/>
              <w:rPr>
                <w:rFonts w:ascii="Times New Roman" w:hAnsi="Times New Roman" w:cs="Times New Roman"/>
                <w:sz w:val="16"/>
                <w:szCs w:val="16"/>
              </w:rPr>
            </w:pPr>
          </w:p>
          <w:p w14:paraId="7165458F" w14:textId="0A606CE9" w:rsidR="00C20F5E" w:rsidRPr="001260B4" w:rsidRDefault="00C20F5E" w:rsidP="00C20F5E">
            <w:pPr>
              <w:tabs>
                <w:tab w:val="left" w:pos="2711"/>
              </w:tabs>
              <w:ind w:left="191" w:hanging="191"/>
              <w:rPr>
                <w:rFonts w:ascii="Times New Roman" w:hAnsi="Times New Roman" w:cs="Times New Roman"/>
                <w:sz w:val="16"/>
                <w:szCs w:val="16"/>
              </w:rPr>
            </w:pPr>
            <w:r w:rsidRPr="001260B4">
              <w:rPr>
                <w:rFonts w:ascii="Times New Roman" w:hAnsi="Times New Roman" w:cs="Times New Roman"/>
                <w:sz w:val="16"/>
                <w:szCs w:val="16"/>
              </w:rPr>
              <w:t>Prathumwan Smart District Cooling Co., Ltd</w:t>
            </w:r>
          </w:p>
        </w:tc>
        <w:tc>
          <w:tcPr>
            <w:tcW w:w="180" w:type="dxa"/>
          </w:tcPr>
          <w:p w14:paraId="552A830C" w14:textId="77777777" w:rsidR="00C20F5E" w:rsidRPr="001260B4" w:rsidRDefault="00C20F5E" w:rsidP="00C20F5E">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2160" w:type="dxa"/>
          </w:tcPr>
          <w:p w14:paraId="5AF24630" w14:textId="25E61DBB" w:rsidR="00C20F5E" w:rsidRPr="001260B4" w:rsidRDefault="00206F26" w:rsidP="00C20F5E">
            <w:pPr>
              <w:pStyle w:val="acctfourfigures"/>
              <w:tabs>
                <w:tab w:val="clear" w:pos="765"/>
                <w:tab w:val="decimal" w:pos="578"/>
              </w:tabs>
              <w:spacing w:line="240" w:lineRule="atLeast"/>
              <w:ind w:left="-79" w:right="-72"/>
              <w:jc w:val="center"/>
              <w:rPr>
                <w:rFonts w:ascii="Times New Roman" w:hAnsi="Times New Roman"/>
                <w:bCs/>
                <w:sz w:val="16"/>
                <w:szCs w:val="16"/>
                <w:lang w:bidi="th-TH"/>
              </w:rPr>
            </w:pPr>
            <w:r w:rsidRPr="001260B4">
              <w:rPr>
                <w:rFonts w:ascii="Times New Roman" w:hAnsi="Times New Roman"/>
                <w:bCs/>
                <w:sz w:val="16"/>
                <w:szCs w:val="16"/>
                <w:lang w:bidi="th-TH"/>
              </w:rPr>
              <w:t>I</w:t>
            </w:r>
            <w:r w:rsidR="00C20F5E" w:rsidRPr="001260B4">
              <w:rPr>
                <w:rFonts w:ascii="Times New Roman" w:hAnsi="Times New Roman"/>
                <w:bCs/>
                <w:sz w:val="16"/>
                <w:szCs w:val="16"/>
                <w:lang w:bidi="th-TH"/>
              </w:rPr>
              <w:t>nstalling and managing the District Cooling system</w:t>
            </w:r>
          </w:p>
        </w:tc>
        <w:tc>
          <w:tcPr>
            <w:tcW w:w="720" w:type="dxa"/>
          </w:tcPr>
          <w:p w14:paraId="55C5E873" w14:textId="77777777" w:rsidR="00C20F5E" w:rsidRPr="001260B4" w:rsidRDefault="00C20F5E" w:rsidP="00C20F5E">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p>
          <w:p w14:paraId="1B7B8FAF" w14:textId="103B59EB" w:rsidR="00C20F5E" w:rsidRPr="001260B4" w:rsidRDefault="00CC106B" w:rsidP="0005735C">
            <w:pPr>
              <w:pStyle w:val="acctfourfigures"/>
              <w:tabs>
                <w:tab w:val="clear" w:pos="765"/>
              </w:tabs>
              <w:spacing w:line="240" w:lineRule="atLeast"/>
              <w:ind w:left="-79" w:right="-79"/>
              <w:jc w:val="center"/>
              <w:rPr>
                <w:rFonts w:ascii="Times New Roman" w:hAnsi="Times New Roman"/>
                <w:sz w:val="16"/>
                <w:szCs w:val="16"/>
                <w:lang w:val="en-US" w:bidi="th-TH"/>
              </w:rPr>
            </w:pPr>
            <w:r w:rsidRPr="00CC106B">
              <w:rPr>
                <w:rFonts w:ascii="Times New Roman" w:hAnsi="Times New Roman"/>
                <w:sz w:val="16"/>
                <w:szCs w:val="16"/>
                <w:lang w:val="en-US" w:bidi="th-TH"/>
              </w:rPr>
              <w:t>60</w:t>
            </w:r>
          </w:p>
        </w:tc>
        <w:tc>
          <w:tcPr>
            <w:tcW w:w="720" w:type="dxa"/>
          </w:tcPr>
          <w:p w14:paraId="424A688E" w14:textId="77777777" w:rsidR="006C3F16" w:rsidRPr="001260B4" w:rsidRDefault="006C3F16" w:rsidP="006C3F16">
            <w:pPr>
              <w:pStyle w:val="acctfourfigures"/>
              <w:tabs>
                <w:tab w:val="clear" w:pos="765"/>
                <w:tab w:val="decimal" w:pos="529"/>
              </w:tabs>
              <w:spacing w:line="240" w:lineRule="atLeast"/>
              <w:ind w:right="-79"/>
              <w:rPr>
                <w:rFonts w:ascii="Times New Roman" w:hAnsi="Times New Roman"/>
                <w:sz w:val="16"/>
                <w:szCs w:val="16"/>
                <w:lang w:bidi="th-TH"/>
              </w:rPr>
            </w:pPr>
          </w:p>
          <w:p w14:paraId="6E43E3CB" w14:textId="77230606" w:rsidR="00C20F5E" w:rsidRPr="001260B4" w:rsidRDefault="00001723" w:rsidP="00B407B7">
            <w:pPr>
              <w:pStyle w:val="acctfourfigures"/>
              <w:tabs>
                <w:tab w:val="clear" w:pos="765"/>
                <w:tab w:val="decimal" w:pos="370"/>
              </w:tabs>
              <w:spacing w:line="240" w:lineRule="atLeast"/>
              <w:ind w:right="-79"/>
              <w:rPr>
                <w:rFonts w:ascii="Times New Roman" w:hAnsi="Times New Roman"/>
                <w:b/>
                <w:bCs/>
                <w:sz w:val="16"/>
                <w:szCs w:val="16"/>
                <w:lang w:bidi="th-TH"/>
              </w:rPr>
            </w:pPr>
            <w:r w:rsidRPr="00001723">
              <w:rPr>
                <w:rFonts w:ascii="Times New Roman" w:hAnsi="Times New Roman"/>
                <w:sz w:val="16"/>
                <w:szCs w:val="16"/>
                <w:lang w:val="en-US"/>
              </w:rPr>
              <w:t>-</w:t>
            </w:r>
            <w:r w:rsidR="006C3F16" w:rsidRPr="001260B4">
              <w:rPr>
                <w:rFonts w:ascii="Times New Roman" w:hAnsi="Times New Roman"/>
                <w:sz w:val="16"/>
                <w:szCs w:val="16"/>
              </w:rPr>
              <w:t xml:space="preserve"> </w:t>
            </w:r>
          </w:p>
        </w:tc>
        <w:tc>
          <w:tcPr>
            <w:tcW w:w="900" w:type="dxa"/>
          </w:tcPr>
          <w:p w14:paraId="22F4EEF0" w14:textId="77777777" w:rsidR="00C20F5E" w:rsidRPr="001260B4" w:rsidRDefault="00C20F5E" w:rsidP="00C20F5E">
            <w:pPr>
              <w:pStyle w:val="acctfourfigures"/>
              <w:tabs>
                <w:tab w:val="clear" w:pos="765"/>
                <w:tab w:val="decimal" w:pos="641"/>
              </w:tabs>
              <w:spacing w:line="240" w:lineRule="atLeast"/>
              <w:ind w:left="-79" w:right="-79"/>
              <w:rPr>
                <w:rFonts w:ascii="Times New Roman" w:hAnsi="Times New Roman"/>
                <w:sz w:val="16"/>
                <w:szCs w:val="16"/>
                <w:lang w:bidi="th-TH"/>
              </w:rPr>
            </w:pPr>
          </w:p>
          <w:p w14:paraId="3D86DDEE" w14:textId="318B5E21" w:rsidR="00C20F5E" w:rsidRPr="001260B4" w:rsidRDefault="00CC106B" w:rsidP="00B407B7">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50</w:t>
            </w:r>
            <w:r w:rsidR="009A69E1" w:rsidRPr="001260B4">
              <w:rPr>
                <w:rFonts w:ascii="Times New Roman" w:hAnsi="Times New Roman"/>
                <w:sz w:val="16"/>
                <w:szCs w:val="16"/>
                <w:lang w:bidi="th-TH"/>
              </w:rPr>
              <w:t>,</w:t>
            </w:r>
            <w:r w:rsidRPr="00CC106B">
              <w:rPr>
                <w:rFonts w:ascii="Times New Roman" w:hAnsi="Times New Roman"/>
                <w:sz w:val="16"/>
                <w:szCs w:val="16"/>
                <w:lang w:val="en-US" w:bidi="th-TH"/>
              </w:rPr>
              <w:t>000</w:t>
            </w:r>
          </w:p>
        </w:tc>
        <w:tc>
          <w:tcPr>
            <w:tcW w:w="900" w:type="dxa"/>
          </w:tcPr>
          <w:p w14:paraId="50E8B479" w14:textId="77777777" w:rsidR="00C20F5E" w:rsidRPr="001260B4" w:rsidRDefault="00C20F5E" w:rsidP="00C20F5E">
            <w:pPr>
              <w:pStyle w:val="acctfourfigures"/>
              <w:tabs>
                <w:tab w:val="clear" w:pos="765"/>
                <w:tab w:val="decimal" w:pos="641"/>
              </w:tabs>
              <w:spacing w:line="240" w:lineRule="atLeast"/>
              <w:ind w:left="-79" w:right="-79"/>
              <w:rPr>
                <w:rFonts w:ascii="Times New Roman" w:hAnsi="Times New Roman"/>
                <w:sz w:val="16"/>
                <w:szCs w:val="16"/>
                <w:lang w:bidi="th-TH"/>
              </w:rPr>
            </w:pPr>
          </w:p>
          <w:p w14:paraId="79FCBE9C" w14:textId="5DAA3740" w:rsidR="00206F26" w:rsidRPr="001260B4" w:rsidRDefault="00001723" w:rsidP="00B407B7">
            <w:pPr>
              <w:pStyle w:val="acctfourfigures"/>
              <w:tabs>
                <w:tab w:val="clear" w:pos="765"/>
                <w:tab w:val="decimal" w:pos="524"/>
              </w:tabs>
              <w:spacing w:line="240" w:lineRule="atLeast"/>
              <w:ind w:left="-79" w:right="-79"/>
              <w:rPr>
                <w:rFonts w:ascii="Times New Roman" w:hAnsi="Times New Roman"/>
              </w:rPr>
            </w:pPr>
            <w:r w:rsidRPr="00001723">
              <w:rPr>
                <w:rFonts w:ascii="Times New Roman" w:hAnsi="Times New Roman"/>
                <w:sz w:val="16"/>
                <w:szCs w:val="16"/>
                <w:lang w:val="en-US" w:bidi="th-TH"/>
              </w:rPr>
              <w:t>-</w:t>
            </w:r>
          </w:p>
        </w:tc>
        <w:tc>
          <w:tcPr>
            <w:tcW w:w="990" w:type="dxa"/>
            <w:tcBorders>
              <w:bottom w:val="single" w:sz="4" w:space="0" w:color="auto"/>
            </w:tcBorders>
          </w:tcPr>
          <w:p w14:paraId="6B608C50" w14:textId="77777777" w:rsidR="00C20F5E" w:rsidRPr="001260B4" w:rsidRDefault="00C20F5E" w:rsidP="0005735C">
            <w:pPr>
              <w:pStyle w:val="acctfourfigures"/>
              <w:tabs>
                <w:tab w:val="clear" w:pos="765"/>
                <w:tab w:val="decimal" w:pos="767"/>
              </w:tabs>
              <w:spacing w:line="240" w:lineRule="atLeast"/>
              <w:ind w:left="-79" w:right="-79"/>
              <w:rPr>
                <w:rFonts w:ascii="Times New Roman" w:hAnsi="Times New Roman"/>
                <w:sz w:val="16"/>
                <w:szCs w:val="16"/>
                <w:lang w:bidi="th-TH"/>
              </w:rPr>
            </w:pPr>
          </w:p>
          <w:p w14:paraId="70296DFD" w14:textId="7FBDD906" w:rsidR="00C20F5E" w:rsidRPr="001260B4" w:rsidDel="0068140E" w:rsidRDefault="00CC106B" w:rsidP="0005735C">
            <w:pPr>
              <w:pStyle w:val="acctfourfigures"/>
              <w:tabs>
                <w:tab w:val="clear" w:pos="765"/>
                <w:tab w:val="decimal" w:pos="767"/>
              </w:tabs>
              <w:spacing w:line="240" w:lineRule="atLeast"/>
              <w:ind w:left="-79" w:right="-79"/>
              <w:rPr>
                <w:rFonts w:ascii="Times New Roman" w:hAnsi="Times New Roman"/>
                <w:sz w:val="16"/>
                <w:szCs w:val="16"/>
                <w:lang w:bidi="th-TH"/>
              </w:rPr>
            </w:pPr>
            <w:r w:rsidRPr="00CC106B">
              <w:rPr>
                <w:rFonts w:ascii="Times New Roman" w:hAnsi="Times New Roman" w:cs="Angsana New"/>
                <w:sz w:val="16"/>
                <w:szCs w:val="16"/>
                <w:lang w:val="en-US" w:bidi="th-TH"/>
              </w:rPr>
              <w:t>31</w:t>
            </w:r>
            <w:r w:rsidR="00C20F5E" w:rsidRPr="001260B4">
              <w:rPr>
                <w:rFonts w:ascii="Times New Roman" w:hAnsi="Times New Roman"/>
                <w:sz w:val="16"/>
                <w:szCs w:val="16"/>
                <w:lang w:bidi="th-TH"/>
              </w:rPr>
              <w:t>,</w:t>
            </w:r>
            <w:r w:rsidRPr="00CC106B">
              <w:rPr>
                <w:rFonts w:ascii="Times New Roman" w:hAnsi="Times New Roman" w:cs="Angsana New"/>
                <w:sz w:val="16"/>
                <w:szCs w:val="16"/>
                <w:lang w:val="en-US" w:bidi="th-TH"/>
              </w:rPr>
              <w:t>107</w:t>
            </w:r>
          </w:p>
        </w:tc>
        <w:tc>
          <w:tcPr>
            <w:tcW w:w="180" w:type="dxa"/>
          </w:tcPr>
          <w:p w14:paraId="006D84EA" w14:textId="77777777" w:rsidR="00C20F5E" w:rsidRPr="001260B4" w:rsidRDefault="00C20F5E" w:rsidP="00C20F5E">
            <w:pPr>
              <w:pStyle w:val="1-Number"/>
              <w:tabs>
                <w:tab w:val="clear" w:pos="3735"/>
                <w:tab w:val="decimal" w:pos="1181"/>
              </w:tabs>
              <w:ind w:right="-79"/>
              <w:jc w:val="left"/>
              <w:rPr>
                <w:rFonts w:ascii="Times New Roman" w:hAnsi="Times New Roman" w:cs="Times New Roman"/>
                <w:b/>
                <w:bCs/>
                <w:sz w:val="16"/>
                <w:szCs w:val="16"/>
              </w:rPr>
            </w:pPr>
          </w:p>
        </w:tc>
        <w:tc>
          <w:tcPr>
            <w:tcW w:w="990" w:type="dxa"/>
            <w:tcBorders>
              <w:bottom w:val="single" w:sz="4" w:space="0" w:color="auto"/>
            </w:tcBorders>
          </w:tcPr>
          <w:p w14:paraId="4CD4F206" w14:textId="71F3CD6C" w:rsidR="00C20F5E" w:rsidRPr="001260B4" w:rsidRDefault="00C20F5E" w:rsidP="00B407B7">
            <w:pPr>
              <w:pStyle w:val="1-Number"/>
              <w:tabs>
                <w:tab w:val="clear" w:pos="3735"/>
                <w:tab w:val="decimal" w:pos="550"/>
              </w:tabs>
              <w:ind w:right="-79"/>
              <w:jc w:val="left"/>
              <w:rPr>
                <w:rFonts w:ascii="Times New Roman" w:hAnsi="Times New Roman" w:cs="Times New Roman"/>
                <w:b/>
                <w:bCs/>
                <w:sz w:val="16"/>
                <w:szCs w:val="16"/>
              </w:rPr>
            </w:pPr>
          </w:p>
          <w:p w14:paraId="0490BE2F" w14:textId="04C7A555" w:rsidR="00C20F5E" w:rsidRPr="001260B4" w:rsidRDefault="00001723" w:rsidP="00B407B7">
            <w:pPr>
              <w:pStyle w:val="1-Number"/>
              <w:tabs>
                <w:tab w:val="clear" w:pos="3735"/>
                <w:tab w:val="decimal" w:pos="550"/>
              </w:tabs>
              <w:ind w:right="-79"/>
              <w:jc w:val="left"/>
              <w:rPr>
                <w:rFonts w:ascii="Times New Roman" w:hAnsi="Times New Roman" w:cs="Times New Roman"/>
                <w:b/>
                <w:bCs/>
                <w:sz w:val="16"/>
                <w:szCs w:val="16"/>
              </w:rPr>
            </w:pPr>
            <w:r w:rsidRPr="00001723">
              <w:rPr>
                <w:rFonts w:ascii="Times New Roman" w:hAnsi="Times New Roman"/>
                <w:b/>
                <w:bCs/>
                <w:sz w:val="16"/>
                <w:szCs w:val="16"/>
              </w:rPr>
              <w:t>-</w:t>
            </w:r>
          </w:p>
        </w:tc>
        <w:tc>
          <w:tcPr>
            <w:tcW w:w="180" w:type="dxa"/>
          </w:tcPr>
          <w:p w14:paraId="3FDCB4E4" w14:textId="77777777" w:rsidR="00C20F5E" w:rsidRPr="001260B4" w:rsidRDefault="00C20F5E" w:rsidP="00C20F5E">
            <w:pPr>
              <w:pStyle w:val="1-Number"/>
              <w:rPr>
                <w:rFonts w:ascii="Times New Roman" w:hAnsi="Times New Roman" w:cs="Times New Roman"/>
                <w:b/>
                <w:bCs/>
                <w:sz w:val="16"/>
                <w:szCs w:val="16"/>
              </w:rPr>
            </w:pPr>
          </w:p>
        </w:tc>
        <w:tc>
          <w:tcPr>
            <w:tcW w:w="810" w:type="dxa"/>
            <w:tcBorders>
              <w:bottom w:val="single" w:sz="4" w:space="0" w:color="auto"/>
            </w:tcBorders>
          </w:tcPr>
          <w:p w14:paraId="7B280B98" w14:textId="77777777" w:rsidR="00C20F5E" w:rsidRPr="001260B4" w:rsidRDefault="00C20F5E" w:rsidP="00C20F5E">
            <w:pPr>
              <w:pStyle w:val="acctfourfigures"/>
              <w:spacing w:line="240" w:lineRule="atLeast"/>
              <w:ind w:left="-79" w:right="-79"/>
              <w:rPr>
                <w:rFonts w:ascii="Times New Roman" w:hAnsi="Times New Roman"/>
                <w:sz w:val="16"/>
                <w:szCs w:val="16"/>
                <w:lang w:bidi="th-TH"/>
              </w:rPr>
            </w:pPr>
          </w:p>
          <w:p w14:paraId="11146D6C" w14:textId="59E9E348" w:rsidR="00C20F5E" w:rsidRPr="001260B4" w:rsidDel="0068140E" w:rsidRDefault="00CC106B">
            <w:pPr>
              <w:pStyle w:val="acctfourfigures"/>
              <w:tabs>
                <w:tab w:val="clear" w:pos="765"/>
                <w:tab w:val="decimal" w:pos="764"/>
              </w:tabs>
              <w:spacing w:line="240" w:lineRule="atLeast"/>
              <w:ind w:left="-79" w:right="-79"/>
              <w:rPr>
                <w:rFonts w:ascii="Times New Roman" w:hAnsi="Times New Roman"/>
                <w:sz w:val="16"/>
                <w:szCs w:val="16"/>
                <w:lang w:bidi="th-TH"/>
              </w:rPr>
            </w:pPr>
            <w:r w:rsidRPr="00CC106B">
              <w:rPr>
                <w:rFonts w:ascii="Times New Roman" w:hAnsi="Times New Roman"/>
                <w:sz w:val="16"/>
                <w:szCs w:val="16"/>
                <w:lang w:val="en-US" w:bidi="th-TH"/>
              </w:rPr>
              <w:t>30</w:t>
            </w:r>
            <w:r w:rsidR="00C20F5E" w:rsidRPr="001260B4">
              <w:rPr>
                <w:rFonts w:ascii="Times New Roman" w:hAnsi="Times New Roman"/>
                <w:sz w:val="16"/>
                <w:szCs w:val="16"/>
                <w:lang w:bidi="th-TH"/>
              </w:rPr>
              <w:t>,</w:t>
            </w:r>
            <w:r w:rsidRPr="00CC106B">
              <w:rPr>
                <w:rFonts w:ascii="Times New Roman" w:hAnsi="Times New Roman"/>
                <w:sz w:val="16"/>
                <w:szCs w:val="16"/>
                <w:lang w:val="en-US" w:bidi="th-TH"/>
              </w:rPr>
              <w:t>281</w:t>
            </w:r>
          </w:p>
        </w:tc>
        <w:tc>
          <w:tcPr>
            <w:tcW w:w="180" w:type="dxa"/>
          </w:tcPr>
          <w:p w14:paraId="57B6939C" w14:textId="77777777" w:rsidR="00C20F5E" w:rsidRPr="001260B4" w:rsidRDefault="00C20F5E" w:rsidP="00C20F5E">
            <w:pPr>
              <w:pStyle w:val="1-Number"/>
              <w:tabs>
                <w:tab w:val="clear" w:pos="3735"/>
                <w:tab w:val="decimal" w:pos="1181"/>
              </w:tabs>
              <w:ind w:left="-79" w:right="-169"/>
              <w:jc w:val="left"/>
              <w:rPr>
                <w:rFonts w:ascii="Times New Roman" w:hAnsi="Times New Roman" w:cs="Times New Roman"/>
                <w:b/>
                <w:bCs/>
                <w:sz w:val="16"/>
                <w:szCs w:val="16"/>
              </w:rPr>
            </w:pPr>
          </w:p>
        </w:tc>
        <w:tc>
          <w:tcPr>
            <w:tcW w:w="810" w:type="dxa"/>
            <w:tcBorders>
              <w:bottom w:val="single" w:sz="4" w:space="0" w:color="auto"/>
            </w:tcBorders>
          </w:tcPr>
          <w:p w14:paraId="401358BD" w14:textId="77777777" w:rsidR="00C20F5E" w:rsidRPr="001260B4" w:rsidRDefault="00C20F5E" w:rsidP="00C20F5E">
            <w:pPr>
              <w:pStyle w:val="1-Number"/>
              <w:tabs>
                <w:tab w:val="clear" w:pos="3735"/>
                <w:tab w:val="decimal" w:pos="552"/>
              </w:tabs>
              <w:ind w:right="-79"/>
              <w:jc w:val="left"/>
              <w:rPr>
                <w:rFonts w:ascii="Times New Roman" w:hAnsi="Times New Roman" w:cs="Times New Roman"/>
                <w:sz w:val="16"/>
                <w:szCs w:val="16"/>
                <w:lang w:val="en-GB"/>
              </w:rPr>
            </w:pPr>
          </w:p>
          <w:p w14:paraId="1249BD8A" w14:textId="7CCB77BC" w:rsidR="00C20F5E" w:rsidRPr="001260B4" w:rsidRDefault="00001723" w:rsidP="0010040D">
            <w:pPr>
              <w:pStyle w:val="1-Number"/>
              <w:tabs>
                <w:tab w:val="clear" w:pos="3735"/>
                <w:tab w:val="decimal" w:pos="460"/>
              </w:tabs>
              <w:ind w:right="-79"/>
              <w:jc w:val="left"/>
              <w:rPr>
                <w:rFonts w:ascii="Times New Roman" w:hAnsi="Times New Roman" w:cs="Times New Roman"/>
                <w:sz w:val="16"/>
                <w:szCs w:val="16"/>
                <w:lang w:val="en-GB"/>
              </w:rPr>
            </w:pPr>
            <w:r w:rsidRPr="00001723">
              <w:rPr>
                <w:rFonts w:ascii="Times New Roman" w:hAnsi="Times New Roman"/>
                <w:sz w:val="16"/>
                <w:szCs w:val="16"/>
              </w:rPr>
              <w:t>-</w:t>
            </w:r>
          </w:p>
        </w:tc>
        <w:tc>
          <w:tcPr>
            <w:tcW w:w="180" w:type="dxa"/>
          </w:tcPr>
          <w:p w14:paraId="31F8FFE5" w14:textId="77777777" w:rsidR="00C20F5E" w:rsidRPr="001260B4" w:rsidRDefault="00C20F5E" w:rsidP="00C20F5E">
            <w:pPr>
              <w:pStyle w:val="acctfourfigures"/>
              <w:tabs>
                <w:tab w:val="clear" w:pos="765"/>
                <w:tab w:val="decimal" w:pos="753"/>
              </w:tabs>
              <w:spacing w:line="240" w:lineRule="atLeast"/>
              <w:ind w:left="-79" w:right="-79"/>
              <w:rPr>
                <w:rFonts w:ascii="Times New Roman" w:hAnsi="Times New Roman"/>
                <w:b/>
                <w:bCs/>
                <w:sz w:val="16"/>
                <w:szCs w:val="16"/>
              </w:rPr>
            </w:pPr>
          </w:p>
        </w:tc>
        <w:tc>
          <w:tcPr>
            <w:tcW w:w="900" w:type="dxa"/>
            <w:tcBorders>
              <w:bottom w:val="single" w:sz="4" w:space="0" w:color="auto"/>
            </w:tcBorders>
            <w:vAlign w:val="bottom"/>
          </w:tcPr>
          <w:p w14:paraId="387DC6D7" w14:textId="0DC31315" w:rsidR="00C20F5E" w:rsidRPr="001260B4" w:rsidDel="0068140E" w:rsidRDefault="00001723" w:rsidP="0005735C">
            <w:pPr>
              <w:pStyle w:val="acctfourfigures"/>
              <w:tabs>
                <w:tab w:val="clear" w:pos="765"/>
                <w:tab w:val="decimal" w:pos="512"/>
              </w:tabs>
              <w:spacing w:line="240" w:lineRule="atLeast"/>
              <w:ind w:left="-79" w:right="-79"/>
              <w:rPr>
                <w:rFonts w:ascii="Times New Roman" w:hAnsi="Times New Roman"/>
                <w:b/>
                <w:bCs/>
                <w:sz w:val="16"/>
                <w:szCs w:val="16"/>
              </w:rPr>
            </w:pPr>
            <w:r w:rsidRPr="00001723">
              <w:rPr>
                <w:rFonts w:ascii="Times New Roman" w:hAnsi="Times New Roman"/>
                <w:sz w:val="16"/>
                <w:szCs w:val="16"/>
                <w:lang w:val="en-US" w:bidi="th-TH"/>
              </w:rPr>
              <w:t>-</w:t>
            </w:r>
          </w:p>
        </w:tc>
        <w:tc>
          <w:tcPr>
            <w:tcW w:w="180" w:type="dxa"/>
            <w:vAlign w:val="bottom"/>
          </w:tcPr>
          <w:p w14:paraId="4C41E6FE" w14:textId="77777777" w:rsidR="00C20F5E" w:rsidRPr="001260B4" w:rsidRDefault="00C20F5E" w:rsidP="00C20F5E">
            <w:pPr>
              <w:pStyle w:val="2-Dash"/>
              <w:tabs>
                <w:tab w:val="clear" w:pos="3735"/>
                <w:tab w:val="decimal" w:pos="704"/>
                <w:tab w:val="decimal" w:pos="1361"/>
              </w:tabs>
              <w:ind w:left="11" w:right="-1879"/>
              <w:jc w:val="left"/>
              <w:rPr>
                <w:rFonts w:ascii="Times New Roman" w:hAnsi="Times New Roman" w:cs="Times New Roman"/>
                <w:b/>
                <w:bCs/>
                <w:sz w:val="16"/>
                <w:szCs w:val="16"/>
                <w:lang w:val="en-GB" w:bidi="ar-SA"/>
              </w:rPr>
            </w:pPr>
          </w:p>
        </w:tc>
        <w:tc>
          <w:tcPr>
            <w:tcW w:w="900" w:type="dxa"/>
            <w:tcBorders>
              <w:bottom w:val="single" w:sz="4" w:space="0" w:color="auto"/>
            </w:tcBorders>
            <w:vAlign w:val="bottom"/>
          </w:tcPr>
          <w:p w14:paraId="174783A7" w14:textId="4BB22C8A" w:rsidR="00C20F5E" w:rsidRPr="001260B4" w:rsidRDefault="00001723" w:rsidP="0005735C">
            <w:pPr>
              <w:pStyle w:val="acctfourfigures"/>
              <w:tabs>
                <w:tab w:val="clear" w:pos="765"/>
                <w:tab w:val="decimal" w:pos="524"/>
              </w:tabs>
              <w:spacing w:line="240" w:lineRule="atLeast"/>
              <w:ind w:left="-79" w:right="-79"/>
              <w:rPr>
                <w:rFonts w:ascii="Times New Roman" w:hAnsi="Times New Roman"/>
                <w:b/>
                <w:bCs/>
                <w:sz w:val="16"/>
                <w:szCs w:val="16"/>
              </w:rPr>
            </w:pPr>
            <w:r w:rsidRPr="00001723">
              <w:rPr>
                <w:rFonts w:ascii="Times New Roman" w:hAnsi="Times New Roman"/>
                <w:sz w:val="16"/>
                <w:szCs w:val="16"/>
                <w:lang w:val="en-US"/>
              </w:rPr>
              <w:t>-</w:t>
            </w:r>
          </w:p>
        </w:tc>
      </w:tr>
      <w:bookmarkEnd w:id="5"/>
      <w:tr w:rsidR="002C47BC" w:rsidRPr="001260B4" w14:paraId="04A59107" w14:textId="77777777" w:rsidTr="007C362A">
        <w:trPr>
          <w:cantSplit/>
        </w:trPr>
        <w:tc>
          <w:tcPr>
            <w:tcW w:w="3341" w:type="dxa"/>
          </w:tcPr>
          <w:p w14:paraId="13DE27F0" w14:textId="77777777" w:rsidR="002C47BC" w:rsidRPr="001260B4" w:rsidRDefault="002C47BC" w:rsidP="002C47BC">
            <w:pPr>
              <w:tabs>
                <w:tab w:val="left" w:pos="2711"/>
              </w:tabs>
              <w:ind w:left="191" w:hanging="191"/>
              <w:rPr>
                <w:rFonts w:ascii="Times New Roman" w:hAnsi="Times New Roman" w:cs="Times New Roman"/>
                <w:b/>
                <w:bCs/>
                <w:sz w:val="16"/>
                <w:szCs w:val="16"/>
                <w:cs/>
              </w:rPr>
            </w:pPr>
            <w:r w:rsidRPr="001260B4">
              <w:rPr>
                <w:rFonts w:ascii="Times New Roman" w:hAnsi="Times New Roman" w:cs="Times New Roman"/>
                <w:b/>
                <w:bCs/>
                <w:sz w:val="16"/>
                <w:szCs w:val="16"/>
              </w:rPr>
              <w:t>Total</w:t>
            </w:r>
          </w:p>
        </w:tc>
        <w:tc>
          <w:tcPr>
            <w:tcW w:w="180" w:type="dxa"/>
          </w:tcPr>
          <w:p w14:paraId="4CAEE639" w14:textId="77777777" w:rsidR="002C47BC" w:rsidRPr="001260B4" w:rsidRDefault="002C47BC" w:rsidP="002C47BC">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2160" w:type="dxa"/>
          </w:tcPr>
          <w:p w14:paraId="6CC2EFD9" w14:textId="77777777" w:rsidR="002C47BC" w:rsidRPr="001260B4" w:rsidRDefault="002C47BC" w:rsidP="002C47BC">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720" w:type="dxa"/>
          </w:tcPr>
          <w:p w14:paraId="0D783B31" w14:textId="77777777" w:rsidR="002C47BC" w:rsidRPr="001260B4" w:rsidRDefault="002C47BC" w:rsidP="002C47BC">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720" w:type="dxa"/>
          </w:tcPr>
          <w:p w14:paraId="588374E1" w14:textId="77777777" w:rsidR="002C47BC" w:rsidRPr="001260B4" w:rsidRDefault="002C47BC" w:rsidP="002C47BC">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900" w:type="dxa"/>
          </w:tcPr>
          <w:p w14:paraId="4627D0C7" w14:textId="77777777" w:rsidR="002C47BC" w:rsidRPr="001260B4" w:rsidRDefault="002C47BC" w:rsidP="002C47BC">
            <w:pPr>
              <w:pStyle w:val="acctfourfigures"/>
              <w:tabs>
                <w:tab w:val="clear" w:pos="765"/>
                <w:tab w:val="decimal" w:pos="641"/>
              </w:tabs>
              <w:spacing w:line="240" w:lineRule="atLeast"/>
              <w:ind w:left="-79" w:right="-79"/>
              <w:rPr>
                <w:rFonts w:ascii="Times New Roman" w:hAnsi="Times New Roman"/>
                <w:sz w:val="16"/>
                <w:szCs w:val="16"/>
                <w:lang w:bidi="th-TH"/>
              </w:rPr>
            </w:pPr>
          </w:p>
        </w:tc>
        <w:tc>
          <w:tcPr>
            <w:tcW w:w="900" w:type="dxa"/>
          </w:tcPr>
          <w:p w14:paraId="0081317F" w14:textId="77777777" w:rsidR="002C47BC" w:rsidRPr="001260B4" w:rsidRDefault="002C47BC" w:rsidP="002C47BC">
            <w:pPr>
              <w:pStyle w:val="acctfourfigures"/>
              <w:tabs>
                <w:tab w:val="clear" w:pos="765"/>
                <w:tab w:val="decimal" w:pos="641"/>
              </w:tabs>
              <w:spacing w:line="240" w:lineRule="atLeast"/>
              <w:ind w:left="-79" w:right="-79"/>
              <w:rPr>
                <w:rFonts w:ascii="Times New Roman" w:hAnsi="Times New Roman"/>
                <w:sz w:val="16"/>
                <w:szCs w:val="16"/>
                <w:lang w:bidi="th-TH"/>
              </w:rPr>
            </w:pPr>
          </w:p>
        </w:tc>
        <w:tc>
          <w:tcPr>
            <w:tcW w:w="990" w:type="dxa"/>
            <w:tcBorders>
              <w:top w:val="single" w:sz="4" w:space="0" w:color="auto"/>
              <w:bottom w:val="double" w:sz="4" w:space="0" w:color="auto"/>
            </w:tcBorders>
          </w:tcPr>
          <w:p w14:paraId="77548862" w14:textId="37B74671" w:rsidR="002C47BC" w:rsidRPr="001260B4" w:rsidRDefault="00CC106B" w:rsidP="00D14B97">
            <w:pPr>
              <w:pStyle w:val="acctfourfigures"/>
              <w:tabs>
                <w:tab w:val="clear" w:pos="765"/>
                <w:tab w:val="decimal" w:pos="767"/>
              </w:tabs>
              <w:spacing w:line="240" w:lineRule="atLeast"/>
              <w:ind w:left="-79" w:right="-79"/>
              <w:rPr>
                <w:rFonts w:ascii="Times New Roman" w:hAnsi="Times New Roman"/>
                <w:b/>
                <w:bCs/>
                <w:sz w:val="16"/>
                <w:lang w:bidi="th-TH"/>
              </w:rPr>
            </w:pPr>
            <w:r w:rsidRPr="00CC106B">
              <w:rPr>
                <w:rFonts w:ascii="Times New Roman" w:hAnsi="Times New Roman"/>
                <w:b/>
                <w:bCs/>
                <w:sz w:val="16"/>
                <w:szCs w:val="16"/>
                <w:lang w:val="en-US"/>
              </w:rPr>
              <w:t>7</w:t>
            </w:r>
            <w:r w:rsidR="00C20F5E" w:rsidRPr="001260B4">
              <w:rPr>
                <w:rFonts w:ascii="Times New Roman" w:hAnsi="Times New Roman"/>
                <w:b/>
                <w:bCs/>
                <w:sz w:val="16"/>
                <w:szCs w:val="16"/>
              </w:rPr>
              <w:t>,</w:t>
            </w:r>
            <w:r w:rsidRPr="00CC106B">
              <w:rPr>
                <w:rFonts w:ascii="Times New Roman" w:hAnsi="Times New Roman"/>
                <w:b/>
                <w:bCs/>
                <w:sz w:val="16"/>
                <w:szCs w:val="16"/>
                <w:lang w:val="en-US"/>
              </w:rPr>
              <w:t>279</w:t>
            </w:r>
            <w:r w:rsidR="00C20F5E" w:rsidRPr="001260B4">
              <w:rPr>
                <w:rFonts w:ascii="Times New Roman" w:hAnsi="Times New Roman"/>
                <w:b/>
                <w:bCs/>
                <w:sz w:val="16"/>
                <w:szCs w:val="16"/>
              </w:rPr>
              <w:t>,</w:t>
            </w:r>
            <w:r w:rsidRPr="00CC106B">
              <w:rPr>
                <w:rFonts w:ascii="Times New Roman" w:hAnsi="Times New Roman"/>
                <w:b/>
                <w:bCs/>
                <w:sz w:val="16"/>
                <w:szCs w:val="16"/>
                <w:lang w:val="en-US"/>
              </w:rPr>
              <w:t>402</w:t>
            </w:r>
          </w:p>
        </w:tc>
        <w:tc>
          <w:tcPr>
            <w:tcW w:w="180" w:type="dxa"/>
          </w:tcPr>
          <w:p w14:paraId="0101211A" w14:textId="77777777" w:rsidR="002C47BC" w:rsidRPr="001260B4" w:rsidRDefault="002C47BC" w:rsidP="002C47BC">
            <w:pPr>
              <w:pStyle w:val="1-Number"/>
              <w:tabs>
                <w:tab w:val="clear" w:pos="3735"/>
                <w:tab w:val="decimal" w:pos="1181"/>
              </w:tabs>
              <w:ind w:right="-79"/>
              <w:jc w:val="left"/>
              <w:rPr>
                <w:rFonts w:ascii="Times New Roman" w:hAnsi="Times New Roman" w:cs="Times New Roman"/>
                <w:b/>
                <w:bCs/>
                <w:sz w:val="16"/>
                <w:szCs w:val="16"/>
              </w:rPr>
            </w:pPr>
          </w:p>
        </w:tc>
        <w:tc>
          <w:tcPr>
            <w:tcW w:w="990" w:type="dxa"/>
            <w:tcBorders>
              <w:bottom w:val="double" w:sz="4" w:space="0" w:color="auto"/>
            </w:tcBorders>
          </w:tcPr>
          <w:p w14:paraId="235F8716" w14:textId="4FB07868" w:rsidR="002C47BC" w:rsidRPr="001260B4" w:rsidRDefault="00CC106B" w:rsidP="007C362A">
            <w:pPr>
              <w:pStyle w:val="1-Number"/>
              <w:tabs>
                <w:tab w:val="clear" w:pos="3735"/>
                <w:tab w:val="decimal" w:pos="814"/>
              </w:tabs>
              <w:ind w:right="-79"/>
              <w:jc w:val="left"/>
              <w:rPr>
                <w:rFonts w:ascii="Times New Roman" w:hAnsi="Times New Roman" w:cs="Times New Roman"/>
                <w:b/>
                <w:bCs/>
                <w:sz w:val="16"/>
                <w:szCs w:val="16"/>
              </w:rPr>
            </w:pPr>
            <w:r w:rsidRPr="00CC106B">
              <w:rPr>
                <w:rFonts w:ascii="Times New Roman" w:hAnsi="Times New Roman" w:cs="Times New Roman"/>
                <w:b/>
                <w:bCs/>
                <w:sz w:val="16"/>
                <w:szCs w:val="16"/>
              </w:rPr>
              <w:t>6</w:t>
            </w:r>
            <w:r w:rsidR="002C47BC" w:rsidRPr="001260B4">
              <w:rPr>
                <w:rFonts w:ascii="Times New Roman" w:hAnsi="Times New Roman" w:cs="Times New Roman"/>
                <w:b/>
                <w:bCs/>
                <w:sz w:val="16"/>
                <w:szCs w:val="16"/>
              </w:rPr>
              <w:t>,</w:t>
            </w:r>
            <w:r w:rsidRPr="00CC106B">
              <w:rPr>
                <w:rFonts w:ascii="Times New Roman" w:hAnsi="Times New Roman" w:cs="Times New Roman"/>
                <w:b/>
                <w:bCs/>
                <w:sz w:val="16"/>
                <w:szCs w:val="16"/>
              </w:rPr>
              <w:t>232</w:t>
            </w:r>
            <w:r w:rsidR="002C47BC" w:rsidRPr="001260B4">
              <w:rPr>
                <w:rFonts w:ascii="Times New Roman" w:hAnsi="Times New Roman" w:cs="Times New Roman"/>
                <w:b/>
                <w:bCs/>
                <w:sz w:val="16"/>
                <w:szCs w:val="16"/>
              </w:rPr>
              <w:t>,</w:t>
            </w:r>
            <w:r w:rsidRPr="00CC106B">
              <w:rPr>
                <w:rFonts w:ascii="Times New Roman" w:hAnsi="Times New Roman" w:cs="Times New Roman"/>
                <w:b/>
                <w:bCs/>
                <w:sz w:val="16"/>
                <w:szCs w:val="16"/>
              </w:rPr>
              <w:t>295</w:t>
            </w:r>
          </w:p>
        </w:tc>
        <w:tc>
          <w:tcPr>
            <w:tcW w:w="180" w:type="dxa"/>
          </w:tcPr>
          <w:p w14:paraId="22CE2A04" w14:textId="77777777" w:rsidR="002C47BC" w:rsidRPr="001260B4" w:rsidRDefault="002C47BC" w:rsidP="002C47BC">
            <w:pPr>
              <w:pStyle w:val="acctfourfigures"/>
              <w:tabs>
                <w:tab w:val="clear" w:pos="765"/>
                <w:tab w:val="decimal" w:pos="753"/>
              </w:tabs>
              <w:spacing w:line="240" w:lineRule="atLeast"/>
              <w:ind w:left="-79" w:right="-79"/>
              <w:jc w:val="center"/>
              <w:rPr>
                <w:rFonts w:ascii="Times New Roman" w:hAnsi="Times New Roman"/>
                <w:b/>
                <w:bCs/>
                <w:sz w:val="16"/>
                <w:szCs w:val="16"/>
              </w:rPr>
            </w:pPr>
          </w:p>
        </w:tc>
        <w:tc>
          <w:tcPr>
            <w:tcW w:w="810" w:type="dxa"/>
            <w:tcBorders>
              <w:top w:val="single" w:sz="4" w:space="0" w:color="auto"/>
              <w:bottom w:val="double" w:sz="4" w:space="0" w:color="auto"/>
            </w:tcBorders>
          </w:tcPr>
          <w:p w14:paraId="5A2EA452" w14:textId="28F7FF2B" w:rsidR="002C47BC" w:rsidRPr="001260B4" w:rsidRDefault="00CC106B" w:rsidP="002C47BC">
            <w:pPr>
              <w:pStyle w:val="acctfourfigures"/>
              <w:tabs>
                <w:tab w:val="clear" w:pos="765"/>
                <w:tab w:val="decimal" w:pos="764"/>
              </w:tabs>
              <w:spacing w:line="240" w:lineRule="atLeast"/>
              <w:ind w:left="-79" w:right="-79"/>
              <w:rPr>
                <w:rFonts w:ascii="Times New Roman" w:hAnsi="Times New Roman"/>
                <w:b/>
                <w:bCs/>
                <w:sz w:val="16"/>
                <w:szCs w:val="16"/>
              </w:rPr>
            </w:pPr>
            <w:r w:rsidRPr="00CC106B">
              <w:rPr>
                <w:rFonts w:ascii="Times New Roman" w:hAnsi="Times New Roman"/>
                <w:b/>
                <w:bCs/>
                <w:sz w:val="16"/>
                <w:szCs w:val="16"/>
                <w:lang w:val="en-US"/>
              </w:rPr>
              <w:t>8</w:t>
            </w:r>
            <w:r w:rsidR="00C20F5E" w:rsidRPr="001260B4">
              <w:rPr>
                <w:rFonts w:ascii="Times New Roman" w:hAnsi="Times New Roman"/>
                <w:b/>
                <w:bCs/>
                <w:sz w:val="16"/>
                <w:szCs w:val="16"/>
              </w:rPr>
              <w:t>,</w:t>
            </w:r>
            <w:r w:rsidRPr="00CC106B">
              <w:rPr>
                <w:rFonts w:ascii="Times New Roman" w:hAnsi="Times New Roman"/>
                <w:b/>
                <w:bCs/>
                <w:sz w:val="16"/>
                <w:szCs w:val="16"/>
                <w:lang w:val="en-US"/>
              </w:rPr>
              <w:t>131</w:t>
            </w:r>
            <w:r w:rsidR="00C20F5E" w:rsidRPr="001260B4">
              <w:rPr>
                <w:rFonts w:ascii="Times New Roman" w:hAnsi="Times New Roman"/>
                <w:b/>
                <w:bCs/>
                <w:sz w:val="16"/>
                <w:szCs w:val="16"/>
              </w:rPr>
              <w:t>,</w:t>
            </w:r>
            <w:r w:rsidRPr="00CC106B">
              <w:rPr>
                <w:rFonts w:ascii="Times New Roman" w:hAnsi="Times New Roman"/>
                <w:b/>
                <w:bCs/>
                <w:sz w:val="16"/>
                <w:szCs w:val="16"/>
                <w:lang w:val="en-US"/>
              </w:rPr>
              <w:t>785</w:t>
            </w:r>
          </w:p>
        </w:tc>
        <w:tc>
          <w:tcPr>
            <w:tcW w:w="180" w:type="dxa"/>
          </w:tcPr>
          <w:p w14:paraId="4A62BD36" w14:textId="77777777" w:rsidR="002C47BC" w:rsidRPr="001260B4" w:rsidRDefault="002C47BC" w:rsidP="002C47BC">
            <w:pPr>
              <w:pStyle w:val="1-Number"/>
              <w:tabs>
                <w:tab w:val="clear" w:pos="3735"/>
                <w:tab w:val="decimal" w:pos="1181"/>
              </w:tabs>
              <w:ind w:left="-79" w:right="-169"/>
              <w:jc w:val="left"/>
              <w:rPr>
                <w:rFonts w:ascii="Times New Roman" w:hAnsi="Times New Roman" w:cs="Times New Roman"/>
                <w:b/>
                <w:bCs/>
                <w:sz w:val="16"/>
                <w:szCs w:val="16"/>
              </w:rPr>
            </w:pPr>
          </w:p>
        </w:tc>
        <w:tc>
          <w:tcPr>
            <w:tcW w:w="810" w:type="dxa"/>
            <w:tcBorders>
              <w:top w:val="single" w:sz="4" w:space="0" w:color="auto"/>
              <w:bottom w:val="double" w:sz="4" w:space="0" w:color="auto"/>
            </w:tcBorders>
          </w:tcPr>
          <w:p w14:paraId="4901937D" w14:textId="24E9212C" w:rsidR="002C47BC" w:rsidRPr="001260B4" w:rsidRDefault="00CC106B" w:rsidP="0080027C">
            <w:pPr>
              <w:pStyle w:val="1-Number"/>
              <w:tabs>
                <w:tab w:val="clear" w:pos="3735"/>
                <w:tab w:val="decimal" w:pos="640"/>
              </w:tabs>
              <w:ind w:right="-79"/>
              <w:jc w:val="left"/>
              <w:rPr>
                <w:rFonts w:ascii="Times New Roman" w:hAnsi="Times New Roman" w:cs="Times New Roman"/>
                <w:b/>
                <w:bCs/>
                <w:sz w:val="16"/>
                <w:szCs w:val="16"/>
              </w:rPr>
            </w:pPr>
            <w:r w:rsidRPr="00CC106B">
              <w:rPr>
                <w:rFonts w:ascii="Times New Roman" w:hAnsi="Times New Roman" w:cs="Times New Roman"/>
                <w:b/>
                <w:bCs/>
                <w:sz w:val="16"/>
                <w:szCs w:val="16"/>
              </w:rPr>
              <w:t>7</w:t>
            </w:r>
            <w:r w:rsidR="002C47BC" w:rsidRPr="001260B4">
              <w:rPr>
                <w:rFonts w:ascii="Times New Roman" w:hAnsi="Times New Roman" w:cs="Times New Roman"/>
                <w:b/>
                <w:bCs/>
                <w:sz w:val="16"/>
                <w:szCs w:val="16"/>
              </w:rPr>
              <w:t>,</w:t>
            </w:r>
            <w:r w:rsidRPr="00CC106B">
              <w:rPr>
                <w:rFonts w:ascii="Times New Roman" w:hAnsi="Times New Roman" w:cs="Times New Roman"/>
                <w:b/>
                <w:bCs/>
                <w:sz w:val="16"/>
                <w:szCs w:val="16"/>
              </w:rPr>
              <w:t>290</w:t>
            </w:r>
            <w:r w:rsidR="002C47BC" w:rsidRPr="001260B4">
              <w:rPr>
                <w:rFonts w:ascii="Times New Roman" w:hAnsi="Times New Roman" w:cs="Times New Roman"/>
                <w:b/>
                <w:bCs/>
                <w:sz w:val="16"/>
                <w:szCs w:val="16"/>
              </w:rPr>
              <w:t>,</w:t>
            </w:r>
            <w:r w:rsidRPr="00CC106B">
              <w:rPr>
                <w:rFonts w:ascii="Times New Roman" w:hAnsi="Times New Roman" w:cs="Times New Roman"/>
                <w:b/>
                <w:bCs/>
                <w:sz w:val="16"/>
                <w:szCs w:val="16"/>
              </w:rPr>
              <w:t>412</w:t>
            </w:r>
          </w:p>
        </w:tc>
        <w:tc>
          <w:tcPr>
            <w:tcW w:w="180" w:type="dxa"/>
          </w:tcPr>
          <w:p w14:paraId="5C83F834" w14:textId="77777777" w:rsidR="002C47BC" w:rsidRPr="001260B4" w:rsidRDefault="002C47BC" w:rsidP="002C47BC">
            <w:pPr>
              <w:pStyle w:val="acctfourfigures"/>
              <w:tabs>
                <w:tab w:val="clear" w:pos="765"/>
                <w:tab w:val="decimal" w:pos="753"/>
              </w:tabs>
              <w:spacing w:line="240" w:lineRule="atLeast"/>
              <w:ind w:left="-79" w:right="-79"/>
              <w:rPr>
                <w:rFonts w:ascii="Times New Roman" w:hAnsi="Times New Roman"/>
                <w:b/>
                <w:bCs/>
                <w:sz w:val="16"/>
                <w:szCs w:val="16"/>
              </w:rPr>
            </w:pPr>
          </w:p>
        </w:tc>
        <w:tc>
          <w:tcPr>
            <w:tcW w:w="900" w:type="dxa"/>
            <w:tcBorders>
              <w:top w:val="single" w:sz="4" w:space="0" w:color="auto"/>
              <w:bottom w:val="double" w:sz="4" w:space="0" w:color="auto"/>
            </w:tcBorders>
          </w:tcPr>
          <w:p w14:paraId="4DD5BBE8" w14:textId="0648C16E" w:rsidR="002C47BC" w:rsidRPr="001260B4" w:rsidRDefault="00CC106B" w:rsidP="002C47BC">
            <w:pPr>
              <w:pStyle w:val="acctfourfigures"/>
              <w:tabs>
                <w:tab w:val="clear" w:pos="765"/>
                <w:tab w:val="decimal" w:pos="742"/>
              </w:tabs>
              <w:spacing w:line="240" w:lineRule="atLeast"/>
              <w:ind w:left="-79" w:right="-79"/>
              <w:rPr>
                <w:rFonts w:ascii="Times New Roman" w:hAnsi="Times New Roman"/>
                <w:b/>
                <w:bCs/>
                <w:sz w:val="16"/>
                <w:szCs w:val="16"/>
              </w:rPr>
            </w:pPr>
            <w:r w:rsidRPr="00CC106B">
              <w:rPr>
                <w:rFonts w:ascii="Times New Roman" w:hAnsi="Times New Roman"/>
                <w:b/>
                <w:bCs/>
                <w:sz w:val="16"/>
                <w:szCs w:val="16"/>
                <w:lang w:val="en-US"/>
              </w:rPr>
              <w:t>1</w:t>
            </w:r>
            <w:r w:rsidR="00C20F5E" w:rsidRPr="001260B4">
              <w:rPr>
                <w:rFonts w:ascii="Times New Roman" w:hAnsi="Times New Roman"/>
                <w:b/>
                <w:bCs/>
                <w:sz w:val="16"/>
                <w:szCs w:val="16"/>
              </w:rPr>
              <w:t>,</w:t>
            </w:r>
            <w:r w:rsidRPr="00CC106B">
              <w:rPr>
                <w:rFonts w:ascii="Times New Roman" w:hAnsi="Times New Roman"/>
                <w:b/>
                <w:bCs/>
                <w:sz w:val="16"/>
                <w:szCs w:val="16"/>
                <w:lang w:val="en-US"/>
              </w:rPr>
              <w:t>547</w:t>
            </w:r>
            <w:r w:rsidR="00C20F5E" w:rsidRPr="001260B4">
              <w:rPr>
                <w:rFonts w:ascii="Times New Roman" w:hAnsi="Times New Roman"/>
                <w:b/>
                <w:bCs/>
                <w:sz w:val="16"/>
                <w:szCs w:val="16"/>
              </w:rPr>
              <w:t>,</w:t>
            </w:r>
            <w:r w:rsidRPr="00CC106B">
              <w:rPr>
                <w:rFonts w:ascii="Times New Roman" w:hAnsi="Times New Roman"/>
                <w:b/>
                <w:bCs/>
                <w:sz w:val="16"/>
                <w:szCs w:val="16"/>
                <w:lang w:val="en-US"/>
              </w:rPr>
              <w:t>770</w:t>
            </w:r>
          </w:p>
        </w:tc>
        <w:tc>
          <w:tcPr>
            <w:tcW w:w="180" w:type="dxa"/>
          </w:tcPr>
          <w:p w14:paraId="1B968508" w14:textId="77777777" w:rsidR="002C47BC" w:rsidRPr="001260B4" w:rsidRDefault="002C47BC" w:rsidP="002C47BC">
            <w:pPr>
              <w:pStyle w:val="2-Dash"/>
              <w:tabs>
                <w:tab w:val="clear" w:pos="3735"/>
                <w:tab w:val="decimal" w:pos="704"/>
                <w:tab w:val="decimal" w:pos="1361"/>
              </w:tabs>
              <w:ind w:left="11" w:right="-1879"/>
              <w:jc w:val="left"/>
              <w:rPr>
                <w:rFonts w:ascii="Times New Roman" w:hAnsi="Times New Roman" w:cs="Times New Roman"/>
                <w:b/>
                <w:bCs/>
                <w:sz w:val="16"/>
                <w:szCs w:val="16"/>
                <w:lang w:val="en-GB" w:bidi="ar-SA"/>
              </w:rPr>
            </w:pPr>
          </w:p>
        </w:tc>
        <w:tc>
          <w:tcPr>
            <w:tcW w:w="900" w:type="dxa"/>
            <w:tcBorders>
              <w:top w:val="single" w:sz="4" w:space="0" w:color="auto"/>
              <w:bottom w:val="double" w:sz="4" w:space="0" w:color="auto"/>
            </w:tcBorders>
          </w:tcPr>
          <w:p w14:paraId="787A3DE6" w14:textId="45F7AF4E" w:rsidR="002C47BC" w:rsidRPr="001260B4" w:rsidRDefault="00CC106B" w:rsidP="002C47BC">
            <w:pPr>
              <w:pStyle w:val="acctfourfigures"/>
              <w:tabs>
                <w:tab w:val="clear" w:pos="765"/>
                <w:tab w:val="decimal" w:pos="735"/>
              </w:tabs>
              <w:spacing w:line="240" w:lineRule="atLeast"/>
              <w:ind w:left="-79" w:right="-79"/>
              <w:rPr>
                <w:rFonts w:ascii="Times New Roman" w:hAnsi="Times New Roman"/>
                <w:b/>
                <w:bCs/>
                <w:sz w:val="16"/>
                <w:szCs w:val="16"/>
              </w:rPr>
            </w:pPr>
            <w:r w:rsidRPr="00CC106B">
              <w:rPr>
                <w:rFonts w:ascii="Times New Roman" w:hAnsi="Times New Roman"/>
                <w:b/>
                <w:bCs/>
                <w:sz w:val="16"/>
                <w:szCs w:val="16"/>
                <w:lang w:val="en-US"/>
              </w:rPr>
              <w:t>1</w:t>
            </w:r>
            <w:r w:rsidR="002C47BC" w:rsidRPr="001260B4">
              <w:rPr>
                <w:rFonts w:ascii="Times New Roman" w:hAnsi="Times New Roman"/>
                <w:b/>
                <w:bCs/>
                <w:sz w:val="16"/>
                <w:szCs w:val="16"/>
              </w:rPr>
              <w:t>,</w:t>
            </w:r>
            <w:r w:rsidRPr="00CC106B">
              <w:rPr>
                <w:rFonts w:ascii="Times New Roman" w:hAnsi="Times New Roman"/>
                <w:b/>
                <w:bCs/>
                <w:sz w:val="16"/>
                <w:szCs w:val="16"/>
                <w:lang w:val="en-US"/>
              </w:rPr>
              <w:t>622</w:t>
            </w:r>
            <w:r w:rsidR="002C47BC" w:rsidRPr="001260B4">
              <w:rPr>
                <w:rFonts w:ascii="Times New Roman" w:hAnsi="Times New Roman"/>
                <w:b/>
                <w:bCs/>
                <w:sz w:val="16"/>
                <w:szCs w:val="16"/>
              </w:rPr>
              <w:t>,</w:t>
            </w:r>
            <w:r w:rsidRPr="00CC106B">
              <w:rPr>
                <w:rFonts w:ascii="Times New Roman" w:hAnsi="Times New Roman"/>
                <w:b/>
                <w:bCs/>
                <w:sz w:val="16"/>
                <w:szCs w:val="16"/>
                <w:lang w:val="en-US"/>
              </w:rPr>
              <w:t>363</w:t>
            </w:r>
          </w:p>
        </w:tc>
      </w:tr>
    </w:tbl>
    <w:p w14:paraId="3932C42B" w14:textId="77777777" w:rsidR="00C20F5E" w:rsidRPr="001260B4" w:rsidRDefault="00C20F5E" w:rsidP="00420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0"/>
        <w:rPr>
          <w:rFonts w:ascii="Times New Roman" w:hAnsi="Times New Roman" w:cs="Times New Roman"/>
          <w:sz w:val="22"/>
          <w:szCs w:val="22"/>
        </w:rPr>
      </w:pPr>
    </w:p>
    <w:p w14:paraId="1A84B911" w14:textId="6AB1CC23" w:rsidR="00F7405A" w:rsidRPr="001260B4" w:rsidRDefault="004B19A4" w:rsidP="00CA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sz w:val="22"/>
          <w:szCs w:val="22"/>
          <w:lang w:val="en-GB"/>
        </w:rPr>
      </w:pPr>
      <w:r w:rsidRPr="001260B4">
        <w:rPr>
          <w:rFonts w:ascii="Times New Roman" w:hAnsi="Times New Roman" w:cs="Times New Roman"/>
          <w:sz w:val="22"/>
          <w:szCs w:val="22"/>
        </w:rPr>
        <w:t>None of the Company’s equity</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accounted investee is publicly listed and consequently does not have published price quotations.</w:t>
      </w:r>
    </w:p>
    <w:p w14:paraId="08F67ACB" w14:textId="77777777" w:rsidR="00F7405A" w:rsidRPr="001260B4" w:rsidRDefault="00F7405A" w:rsidP="00CA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sz w:val="22"/>
          <w:szCs w:val="22"/>
        </w:rPr>
      </w:pPr>
    </w:p>
    <w:p w14:paraId="088D0207" w14:textId="18CBF3DF" w:rsidR="004206E2" w:rsidRPr="001260B4" w:rsidRDefault="00895ACB" w:rsidP="00CA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sz w:val="22"/>
          <w:szCs w:val="22"/>
        </w:rPr>
      </w:pPr>
      <w:r w:rsidRPr="001260B4">
        <w:rPr>
          <w:rFonts w:ascii="Times New Roman" w:hAnsi="Times New Roman" w:cs="Times New Roman"/>
          <w:sz w:val="22"/>
          <w:szCs w:val="22"/>
        </w:rPr>
        <w:t>T</w:t>
      </w:r>
      <w:r w:rsidR="001535C4" w:rsidRPr="001260B4">
        <w:rPr>
          <w:rFonts w:ascii="Times New Roman" w:hAnsi="Times New Roman" w:cs="Times New Roman"/>
          <w:sz w:val="22"/>
          <w:szCs w:val="22"/>
        </w:rPr>
        <w:t>he Group’s</w:t>
      </w:r>
      <w:r w:rsidR="004206E2" w:rsidRPr="001260B4">
        <w:rPr>
          <w:rFonts w:ascii="Times New Roman" w:hAnsi="Times New Roman" w:cs="Times New Roman"/>
          <w:sz w:val="22"/>
          <w:szCs w:val="22"/>
        </w:rPr>
        <w:t xml:space="preserve"> subsidiaries were incorporated in Thailand except B</w:t>
      </w:r>
      <w:r w:rsidR="00312967" w:rsidRPr="001260B4">
        <w:rPr>
          <w:rFonts w:ascii="Times New Roman" w:hAnsi="Times New Roman" w:cs="Times New Roman"/>
          <w:sz w:val="22"/>
          <w:szCs w:val="22"/>
        </w:rPr>
        <w:t xml:space="preserve">CPG Investment Holding Pte. Ltd. </w:t>
      </w:r>
      <w:r w:rsidR="004206E2" w:rsidRPr="001260B4">
        <w:rPr>
          <w:rFonts w:ascii="Times New Roman" w:hAnsi="Times New Roman" w:cs="Times New Roman"/>
          <w:sz w:val="22"/>
          <w:szCs w:val="22"/>
        </w:rPr>
        <w:t>was incorporated in Singapore.</w:t>
      </w:r>
    </w:p>
    <w:p w14:paraId="601FB2F5" w14:textId="3B214FD3" w:rsidR="00456342" w:rsidRPr="001260B4" w:rsidRDefault="00456342" w:rsidP="00CA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sz w:val="22"/>
          <w:szCs w:val="22"/>
        </w:rPr>
      </w:pPr>
    </w:p>
    <w:p w14:paraId="04704F80" w14:textId="77777777" w:rsidR="00456342" w:rsidRPr="001260B4" w:rsidRDefault="00456342" w:rsidP="00CA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sz w:val="22"/>
          <w:szCs w:val="22"/>
        </w:rPr>
        <w:sectPr w:rsidR="00456342" w:rsidRPr="001260B4" w:rsidSect="00292A34">
          <w:pgSz w:w="16839" w:h="11907" w:orient="landscape" w:code="9"/>
          <w:pgMar w:top="1152" w:right="691" w:bottom="1152" w:left="576" w:header="720" w:footer="720" w:gutter="0"/>
          <w:pgNumType w:start="57"/>
          <w:cols w:space="720"/>
          <w:docGrid w:linePitch="360"/>
        </w:sectPr>
      </w:pPr>
    </w:p>
    <w:p w14:paraId="08001DEF" w14:textId="24F84CE4" w:rsidR="00456342" w:rsidRPr="001260B4" w:rsidRDefault="00DD600A" w:rsidP="00CA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sz w:val="22"/>
          <w:szCs w:val="22"/>
        </w:rPr>
      </w:pPr>
      <w:r w:rsidRPr="001260B4">
        <w:rPr>
          <w:rFonts w:ascii="Times New Roman" w:hAnsi="Times New Roman" w:cs="Times New Roman"/>
          <w:sz w:val="22"/>
          <w:szCs w:val="22"/>
        </w:rPr>
        <w:t>Companies under subsidiaries included in the preparation of the Consolidated financial statement are:</w:t>
      </w:r>
    </w:p>
    <w:p w14:paraId="2F4BDA98" w14:textId="77777777" w:rsidR="00456342" w:rsidRPr="001260B4" w:rsidRDefault="00456342" w:rsidP="00CA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sz w:val="22"/>
          <w:szCs w:val="22"/>
        </w:rPr>
      </w:pPr>
    </w:p>
    <w:tbl>
      <w:tblPr>
        <w:tblW w:w="9507" w:type="dxa"/>
        <w:tblInd w:w="558" w:type="dxa"/>
        <w:tblLayout w:type="fixed"/>
        <w:tblLook w:val="0000" w:firstRow="0" w:lastRow="0" w:firstColumn="0" w:lastColumn="0" w:noHBand="0" w:noVBand="0"/>
      </w:tblPr>
      <w:tblGrid>
        <w:gridCol w:w="3270"/>
        <w:gridCol w:w="3260"/>
        <w:gridCol w:w="1323"/>
        <w:gridCol w:w="803"/>
        <w:gridCol w:w="851"/>
      </w:tblGrid>
      <w:tr w:rsidR="00E47894" w:rsidRPr="001260B4" w14:paraId="28A12CEF" w14:textId="5AF9C499" w:rsidTr="0005735C">
        <w:trPr>
          <w:trHeight w:val="20"/>
        </w:trPr>
        <w:tc>
          <w:tcPr>
            <w:tcW w:w="3270" w:type="dxa"/>
            <w:shd w:val="clear" w:color="auto" w:fill="auto"/>
          </w:tcPr>
          <w:p w14:paraId="1010B294" w14:textId="77777777" w:rsidR="00001E9D" w:rsidRPr="001260B4" w:rsidRDefault="00001E9D" w:rsidP="00B407B7">
            <w:pPr>
              <w:spacing w:line="240" w:lineRule="auto"/>
              <w:ind w:right="-18"/>
              <w:jc w:val="center"/>
              <w:rPr>
                <w:rFonts w:cs="Times New Roman"/>
                <w:szCs w:val="16"/>
              </w:rPr>
            </w:pPr>
          </w:p>
          <w:p w14:paraId="63D8A4BF" w14:textId="77777777" w:rsidR="00001E9D" w:rsidRPr="001260B4" w:rsidRDefault="00001E9D" w:rsidP="00B407B7">
            <w:pPr>
              <w:spacing w:line="240" w:lineRule="auto"/>
              <w:ind w:right="-18"/>
              <w:jc w:val="center"/>
              <w:rPr>
                <w:rFonts w:cs="Times New Roman"/>
                <w:szCs w:val="16"/>
              </w:rPr>
            </w:pPr>
          </w:p>
          <w:p w14:paraId="7695D362" w14:textId="6B9F9309" w:rsidR="00E47894" w:rsidRPr="001260B4" w:rsidRDefault="00001E9D" w:rsidP="00B407B7">
            <w:pPr>
              <w:spacing w:line="240" w:lineRule="auto"/>
              <w:ind w:right="-18"/>
              <w:jc w:val="center"/>
              <w:rPr>
                <w:rFonts w:cs="Times New Roman"/>
                <w:szCs w:val="16"/>
              </w:rPr>
            </w:pPr>
            <w:r w:rsidRPr="001260B4">
              <w:rPr>
                <w:rFonts w:ascii="Times New Roman" w:hAnsi="Times New Roman" w:cs="Times New Roman"/>
                <w:szCs w:val="16"/>
              </w:rPr>
              <w:t>Company’s name</w:t>
            </w:r>
          </w:p>
        </w:tc>
        <w:tc>
          <w:tcPr>
            <w:tcW w:w="3260" w:type="dxa"/>
          </w:tcPr>
          <w:p w14:paraId="075B5D35" w14:textId="77777777" w:rsidR="00001E9D" w:rsidRPr="001260B4" w:rsidRDefault="00001E9D" w:rsidP="005367E3">
            <w:pPr>
              <w:spacing w:line="240" w:lineRule="auto"/>
              <w:ind w:right="-18"/>
              <w:jc w:val="center"/>
              <w:rPr>
                <w:rFonts w:ascii="Times New Roman" w:hAnsi="Times New Roman" w:cs="Times New Roman"/>
                <w:szCs w:val="16"/>
              </w:rPr>
            </w:pPr>
          </w:p>
          <w:p w14:paraId="1F14F43B" w14:textId="77777777" w:rsidR="00001E9D" w:rsidRPr="001260B4" w:rsidRDefault="00001E9D" w:rsidP="005367E3">
            <w:pPr>
              <w:spacing w:line="240" w:lineRule="auto"/>
              <w:ind w:right="-18"/>
              <w:jc w:val="center"/>
              <w:rPr>
                <w:rFonts w:ascii="Times New Roman" w:hAnsi="Times New Roman" w:cs="Times New Roman"/>
                <w:szCs w:val="16"/>
              </w:rPr>
            </w:pPr>
          </w:p>
          <w:p w14:paraId="302E26A1" w14:textId="57136BA1" w:rsidR="00E47894" w:rsidRPr="001260B4" w:rsidRDefault="00001E9D" w:rsidP="005367E3">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Nature of business</w:t>
            </w:r>
          </w:p>
        </w:tc>
        <w:tc>
          <w:tcPr>
            <w:tcW w:w="1323" w:type="dxa"/>
            <w:shd w:val="clear" w:color="auto" w:fill="auto"/>
          </w:tcPr>
          <w:p w14:paraId="6CDB4A37" w14:textId="61DB682F" w:rsidR="00E47894" w:rsidRPr="001260B4" w:rsidRDefault="00001E9D" w:rsidP="00E47894">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Country of incorporation/ nationality</w:t>
            </w:r>
          </w:p>
        </w:tc>
        <w:tc>
          <w:tcPr>
            <w:tcW w:w="1654" w:type="dxa"/>
            <w:gridSpan w:val="2"/>
            <w:shd w:val="clear" w:color="auto" w:fill="auto"/>
          </w:tcPr>
          <w:p w14:paraId="3EB1155C" w14:textId="68712502" w:rsidR="00001E9D" w:rsidRPr="001260B4" w:rsidRDefault="00001E9D" w:rsidP="00001E9D">
            <w:pPr>
              <w:spacing w:line="240" w:lineRule="auto"/>
              <w:ind w:right="-18"/>
              <w:jc w:val="center"/>
              <w:rPr>
                <w:rFonts w:ascii="Times New Roman" w:hAnsi="Times New Roman" w:cs="Times New Roman"/>
                <w:szCs w:val="16"/>
              </w:rPr>
            </w:pPr>
          </w:p>
          <w:p w14:paraId="57A5ADE5" w14:textId="77777777" w:rsidR="00001E9D" w:rsidRPr="001260B4" w:rsidRDefault="00001E9D" w:rsidP="00B407B7">
            <w:pPr>
              <w:spacing w:line="240" w:lineRule="auto"/>
              <w:ind w:right="-18"/>
              <w:jc w:val="center"/>
              <w:rPr>
                <w:rFonts w:cs="Times New Roman"/>
                <w:szCs w:val="16"/>
              </w:rPr>
            </w:pPr>
          </w:p>
          <w:p w14:paraId="3AF812E0" w14:textId="48995DD2" w:rsidR="00E47894" w:rsidRPr="001260B4" w:rsidRDefault="00E47894" w:rsidP="00B407B7">
            <w:pPr>
              <w:spacing w:line="240" w:lineRule="auto"/>
              <w:ind w:right="-18"/>
              <w:jc w:val="center"/>
              <w:rPr>
                <w:rFonts w:cs="Times New Roman"/>
                <w:szCs w:val="16"/>
              </w:rPr>
            </w:pPr>
            <w:r w:rsidRPr="001260B4">
              <w:rPr>
                <w:rFonts w:ascii="Times New Roman" w:hAnsi="Times New Roman" w:cs="Times New Roman"/>
                <w:szCs w:val="16"/>
              </w:rPr>
              <w:t>Ownership interest</w:t>
            </w:r>
          </w:p>
        </w:tc>
      </w:tr>
      <w:tr w:rsidR="00E47894" w:rsidRPr="001260B4" w14:paraId="09EAC1D6" w14:textId="77777777" w:rsidTr="00B407B7">
        <w:trPr>
          <w:trHeight w:val="60"/>
        </w:trPr>
        <w:tc>
          <w:tcPr>
            <w:tcW w:w="3270" w:type="dxa"/>
            <w:shd w:val="clear" w:color="auto" w:fill="auto"/>
          </w:tcPr>
          <w:p w14:paraId="6AC64DA7" w14:textId="4BA28C55" w:rsidR="00E47894" w:rsidRPr="001260B4" w:rsidRDefault="00E47894" w:rsidP="00E47894">
            <w:pPr>
              <w:pStyle w:val="block"/>
              <w:spacing w:after="0" w:line="240" w:lineRule="atLeast"/>
              <w:ind w:left="252" w:right="-270" w:hanging="252"/>
              <w:rPr>
                <w:rFonts w:cs="Times New Roman"/>
                <w:b/>
                <w:bCs/>
                <w:sz w:val="18"/>
                <w:szCs w:val="16"/>
              </w:rPr>
            </w:pPr>
          </w:p>
        </w:tc>
        <w:tc>
          <w:tcPr>
            <w:tcW w:w="3260" w:type="dxa"/>
          </w:tcPr>
          <w:p w14:paraId="549DE87E" w14:textId="35EE7D95" w:rsidR="00E47894" w:rsidRPr="001260B4" w:rsidRDefault="00E47894">
            <w:pPr>
              <w:spacing w:line="240" w:lineRule="auto"/>
              <w:ind w:right="-18"/>
              <w:jc w:val="center"/>
              <w:rPr>
                <w:rFonts w:ascii="Times New Roman" w:hAnsi="Times New Roman" w:cs="Times New Roman"/>
                <w:szCs w:val="16"/>
              </w:rPr>
            </w:pPr>
          </w:p>
        </w:tc>
        <w:tc>
          <w:tcPr>
            <w:tcW w:w="1323" w:type="dxa"/>
            <w:shd w:val="clear" w:color="auto" w:fill="auto"/>
          </w:tcPr>
          <w:p w14:paraId="48ED081C" w14:textId="19549BC4" w:rsidR="00E47894" w:rsidRPr="001260B4" w:rsidRDefault="00E47894" w:rsidP="00E47894">
            <w:pPr>
              <w:spacing w:line="240" w:lineRule="auto"/>
              <w:ind w:right="-18"/>
              <w:jc w:val="center"/>
              <w:rPr>
                <w:rFonts w:ascii="Times New Roman" w:hAnsi="Times New Roman" w:cs="Times New Roman"/>
                <w:szCs w:val="16"/>
              </w:rPr>
            </w:pPr>
          </w:p>
        </w:tc>
        <w:tc>
          <w:tcPr>
            <w:tcW w:w="803" w:type="dxa"/>
            <w:shd w:val="clear" w:color="auto" w:fill="auto"/>
          </w:tcPr>
          <w:p w14:paraId="485CE7F2" w14:textId="12641241" w:rsidR="00E47894" w:rsidRPr="001260B4" w:rsidRDefault="00CC106B" w:rsidP="0005735C">
            <w:pPr>
              <w:pStyle w:val="block"/>
              <w:spacing w:after="0" w:line="240" w:lineRule="atLeast"/>
              <w:ind w:left="234" w:hanging="234"/>
              <w:jc w:val="center"/>
              <w:rPr>
                <w:rFonts w:cs="Times New Roman"/>
                <w:sz w:val="18"/>
                <w:szCs w:val="16"/>
              </w:rPr>
            </w:pPr>
            <w:r w:rsidRPr="00CC106B">
              <w:rPr>
                <w:rFonts w:cs="Times New Roman"/>
                <w:sz w:val="18"/>
                <w:szCs w:val="16"/>
                <w:lang w:val="en-US"/>
              </w:rPr>
              <w:t>2020</w:t>
            </w:r>
          </w:p>
        </w:tc>
        <w:tc>
          <w:tcPr>
            <w:tcW w:w="851" w:type="dxa"/>
          </w:tcPr>
          <w:p w14:paraId="2F3B1D96" w14:textId="08326383" w:rsidR="00E47894" w:rsidRPr="001260B4" w:rsidRDefault="00CC106B" w:rsidP="0005735C">
            <w:pPr>
              <w:pStyle w:val="block"/>
              <w:spacing w:after="0" w:line="240" w:lineRule="atLeast"/>
              <w:ind w:left="234" w:hanging="234"/>
              <w:jc w:val="center"/>
              <w:rPr>
                <w:rFonts w:cs="Times New Roman"/>
                <w:sz w:val="18"/>
                <w:szCs w:val="16"/>
              </w:rPr>
            </w:pPr>
            <w:r w:rsidRPr="00CC106B">
              <w:rPr>
                <w:rFonts w:cs="Times New Roman"/>
                <w:sz w:val="18"/>
                <w:szCs w:val="16"/>
                <w:lang w:val="en-US"/>
              </w:rPr>
              <w:t>2019</w:t>
            </w:r>
          </w:p>
        </w:tc>
      </w:tr>
      <w:tr w:rsidR="0048005A" w:rsidRPr="001260B4" w14:paraId="7382EA6D" w14:textId="77777777" w:rsidTr="00870FB1">
        <w:trPr>
          <w:trHeight w:val="20"/>
        </w:trPr>
        <w:tc>
          <w:tcPr>
            <w:tcW w:w="3270" w:type="dxa"/>
            <w:shd w:val="clear" w:color="auto" w:fill="auto"/>
          </w:tcPr>
          <w:p w14:paraId="69A6BDF5" w14:textId="77777777" w:rsidR="0048005A" w:rsidRPr="001260B4" w:rsidRDefault="0048005A" w:rsidP="00E47894">
            <w:pPr>
              <w:pStyle w:val="block"/>
              <w:spacing w:after="0" w:line="240" w:lineRule="atLeast"/>
              <w:ind w:left="252" w:right="-270" w:hanging="252"/>
              <w:rPr>
                <w:rFonts w:cs="Times New Roman"/>
                <w:sz w:val="18"/>
                <w:szCs w:val="16"/>
                <w:u w:val="single"/>
              </w:rPr>
            </w:pPr>
          </w:p>
        </w:tc>
        <w:tc>
          <w:tcPr>
            <w:tcW w:w="3260" w:type="dxa"/>
          </w:tcPr>
          <w:p w14:paraId="3CD2430F" w14:textId="77777777" w:rsidR="0048005A" w:rsidRPr="001260B4" w:rsidRDefault="0048005A" w:rsidP="00E47894">
            <w:pPr>
              <w:spacing w:line="240" w:lineRule="auto"/>
              <w:ind w:right="-18"/>
              <w:jc w:val="center"/>
              <w:rPr>
                <w:rFonts w:ascii="Times New Roman" w:hAnsi="Times New Roman" w:cs="Times New Roman"/>
                <w:szCs w:val="16"/>
              </w:rPr>
            </w:pPr>
          </w:p>
        </w:tc>
        <w:tc>
          <w:tcPr>
            <w:tcW w:w="1323" w:type="dxa"/>
            <w:shd w:val="clear" w:color="auto" w:fill="auto"/>
          </w:tcPr>
          <w:p w14:paraId="6963753B" w14:textId="77777777" w:rsidR="0048005A" w:rsidRPr="001260B4" w:rsidRDefault="0048005A" w:rsidP="00E47894">
            <w:pPr>
              <w:spacing w:line="240" w:lineRule="auto"/>
              <w:ind w:right="-18"/>
              <w:jc w:val="center"/>
              <w:rPr>
                <w:rFonts w:ascii="Times New Roman" w:hAnsi="Times New Roman" w:cs="Times New Roman"/>
                <w:szCs w:val="16"/>
              </w:rPr>
            </w:pPr>
          </w:p>
        </w:tc>
        <w:tc>
          <w:tcPr>
            <w:tcW w:w="1654" w:type="dxa"/>
            <w:gridSpan w:val="2"/>
            <w:shd w:val="clear" w:color="auto" w:fill="auto"/>
          </w:tcPr>
          <w:p w14:paraId="262BA5C3" w14:textId="6642181F" w:rsidR="0048005A" w:rsidRPr="001260B4" w:rsidRDefault="00AB2F76" w:rsidP="00B407B7">
            <w:pPr>
              <w:pStyle w:val="block"/>
              <w:spacing w:after="0" w:line="240" w:lineRule="atLeast"/>
              <w:ind w:left="234" w:hanging="234"/>
              <w:jc w:val="center"/>
              <w:rPr>
                <w:rFonts w:cs="Times New Roman"/>
                <w:i/>
                <w:iCs/>
                <w:sz w:val="18"/>
                <w:szCs w:val="16"/>
              </w:rPr>
            </w:pPr>
            <w:r w:rsidRPr="00AB2F76">
              <w:rPr>
                <w:rFonts w:cs="Times New Roman"/>
                <w:i/>
                <w:iCs/>
                <w:sz w:val="18"/>
                <w:szCs w:val="16"/>
                <w:lang w:val="en-US"/>
              </w:rPr>
              <w:t>(</w:t>
            </w:r>
            <w:r w:rsidR="0048005A" w:rsidRPr="001260B4">
              <w:rPr>
                <w:rFonts w:cs="Times New Roman"/>
                <w:i/>
                <w:iCs/>
                <w:sz w:val="18"/>
                <w:szCs w:val="16"/>
              </w:rPr>
              <w:t>%</w:t>
            </w:r>
            <w:r w:rsidRPr="00AB2F76">
              <w:rPr>
                <w:rFonts w:cs="Times New Roman"/>
                <w:i/>
                <w:iCs/>
                <w:sz w:val="18"/>
                <w:szCs w:val="16"/>
                <w:lang w:val="en-US"/>
              </w:rPr>
              <w:t>)</w:t>
            </w:r>
          </w:p>
        </w:tc>
      </w:tr>
      <w:tr w:rsidR="00E47894" w:rsidRPr="001260B4" w14:paraId="69722B3E" w14:textId="77777777" w:rsidTr="0005735C">
        <w:trPr>
          <w:trHeight w:val="20"/>
        </w:trPr>
        <w:tc>
          <w:tcPr>
            <w:tcW w:w="3270" w:type="dxa"/>
            <w:shd w:val="clear" w:color="auto" w:fill="auto"/>
          </w:tcPr>
          <w:p w14:paraId="6B5D1476" w14:textId="2FE2F70B" w:rsidR="00E47894" w:rsidRPr="001260B4" w:rsidRDefault="00E47894" w:rsidP="00E47894">
            <w:pPr>
              <w:pStyle w:val="block"/>
              <w:spacing w:after="0" w:line="240" w:lineRule="atLeast"/>
              <w:ind w:left="252" w:right="-270" w:hanging="252"/>
              <w:rPr>
                <w:rFonts w:cs="Times New Roman"/>
                <w:sz w:val="18"/>
                <w:szCs w:val="16"/>
                <w:u w:val="single"/>
              </w:rPr>
            </w:pPr>
            <w:r w:rsidRPr="001260B4">
              <w:rPr>
                <w:rFonts w:cs="Times New Roman"/>
                <w:sz w:val="18"/>
                <w:szCs w:val="16"/>
                <w:u w:val="single"/>
              </w:rPr>
              <w:t>Held by subsidiaries</w:t>
            </w:r>
          </w:p>
        </w:tc>
        <w:tc>
          <w:tcPr>
            <w:tcW w:w="3260" w:type="dxa"/>
          </w:tcPr>
          <w:p w14:paraId="6CE6EA27" w14:textId="77777777" w:rsidR="00E47894" w:rsidRPr="001260B4" w:rsidRDefault="00E47894" w:rsidP="00E47894">
            <w:pPr>
              <w:spacing w:line="240" w:lineRule="auto"/>
              <w:ind w:right="-18"/>
              <w:jc w:val="center"/>
              <w:rPr>
                <w:rFonts w:ascii="Times New Roman" w:hAnsi="Times New Roman" w:cs="Times New Roman"/>
                <w:szCs w:val="16"/>
              </w:rPr>
            </w:pPr>
          </w:p>
        </w:tc>
        <w:tc>
          <w:tcPr>
            <w:tcW w:w="1323" w:type="dxa"/>
            <w:shd w:val="clear" w:color="auto" w:fill="auto"/>
          </w:tcPr>
          <w:p w14:paraId="71B1BA99" w14:textId="77777777" w:rsidR="00E47894" w:rsidRPr="001260B4" w:rsidRDefault="00E47894" w:rsidP="00E47894">
            <w:pPr>
              <w:spacing w:line="240" w:lineRule="auto"/>
              <w:ind w:right="-18"/>
              <w:jc w:val="center"/>
              <w:rPr>
                <w:rFonts w:ascii="Times New Roman" w:hAnsi="Times New Roman" w:cs="Times New Roman"/>
                <w:szCs w:val="16"/>
              </w:rPr>
            </w:pPr>
          </w:p>
        </w:tc>
        <w:tc>
          <w:tcPr>
            <w:tcW w:w="803" w:type="dxa"/>
            <w:shd w:val="clear" w:color="auto" w:fill="auto"/>
          </w:tcPr>
          <w:p w14:paraId="4A507718" w14:textId="77777777" w:rsidR="00E47894" w:rsidRPr="001260B4" w:rsidRDefault="00E47894" w:rsidP="00E47894">
            <w:pPr>
              <w:pStyle w:val="block"/>
              <w:spacing w:after="0" w:line="240" w:lineRule="atLeast"/>
              <w:ind w:left="234" w:hanging="234"/>
              <w:jc w:val="thaiDistribute"/>
              <w:rPr>
                <w:rFonts w:cs="Times New Roman"/>
                <w:sz w:val="18"/>
                <w:szCs w:val="16"/>
              </w:rPr>
            </w:pPr>
          </w:p>
        </w:tc>
        <w:tc>
          <w:tcPr>
            <w:tcW w:w="851" w:type="dxa"/>
          </w:tcPr>
          <w:p w14:paraId="0BF5A2C6" w14:textId="77777777" w:rsidR="00E47894" w:rsidRPr="001260B4" w:rsidRDefault="00E47894" w:rsidP="00E47894">
            <w:pPr>
              <w:pStyle w:val="block"/>
              <w:spacing w:after="0" w:line="240" w:lineRule="atLeast"/>
              <w:ind w:left="234" w:hanging="234"/>
              <w:jc w:val="thaiDistribute"/>
              <w:rPr>
                <w:rFonts w:cs="Times New Roman"/>
                <w:sz w:val="18"/>
                <w:szCs w:val="16"/>
              </w:rPr>
            </w:pPr>
          </w:p>
        </w:tc>
      </w:tr>
      <w:tr w:rsidR="00AD7384" w:rsidRPr="001260B4" w14:paraId="4E34E2B0" w14:textId="59F8E76D" w:rsidTr="0005735C">
        <w:trPr>
          <w:trHeight w:val="20"/>
        </w:trPr>
        <w:tc>
          <w:tcPr>
            <w:tcW w:w="3270" w:type="dxa"/>
            <w:shd w:val="clear" w:color="auto" w:fill="auto"/>
          </w:tcPr>
          <w:p w14:paraId="4A458552" w14:textId="77777777" w:rsidR="00AD7384" w:rsidRPr="001260B4" w:rsidRDefault="00AD7384" w:rsidP="00AD7384">
            <w:pPr>
              <w:pStyle w:val="block"/>
              <w:spacing w:after="0" w:line="240" w:lineRule="atLeast"/>
              <w:ind w:left="252" w:hanging="252"/>
              <w:rPr>
                <w:rFonts w:cs="Times New Roman"/>
                <w:sz w:val="18"/>
                <w:szCs w:val="16"/>
              </w:rPr>
            </w:pPr>
            <w:bookmarkStart w:id="7" w:name="_Hlk63864739"/>
            <w:r w:rsidRPr="001260B4">
              <w:rPr>
                <w:rFonts w:cs="Times New Roman"/>
                <w:sz w:val="18"/>
                <w:szCs w:val="16"/>
              </w:rPr>
              <w:t>BSE Energy Holdings Pte. Ltd.</w:t>
            </w:r>
          </w:p>
        </w:tc>
        <w:tc>
          <w:tcPr>
            <w:tcW w:w="3260" w:type="dxa"/>
          </w:tcPr>
          <w:p w14:paraId="34A3538D" w14:textId="1F882887" w:rsidR="00AD7384" w:rsidRPr="001260B4" w:rsidRDefault="00AD7384" w:rsidP="00AD7384">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Holding company</w:t>
            </w:r>
          </w:p>
        </w:tc>
        <w:tc>
          <w:tcPr>
            <w:tcW w:w="1323" w:type="dxa"/>
            <w:shd w:val="clear" w:color="auto" w:fill="auto"/>
          </w:tcPr>
          <w:p w14:paraId="681872FA" w14:textId="758CC660" w:rsidR="00AD7384" w:rsidRPr="001260B4" w:rsidRDefault="00AD7384" w:rsidP="00AD7384">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Singapore</w:t>
            </w:r>
          </w:p>
        </w:tc>
        <w:tc>
          <w:tcPr>
            <w:tcW w:w="803" w:type="dxa"/>
            <w:shd w:val="clear" w:color="auto" w:fill="auto"/>
          </w:tcPr>
          <w:p w14:paraId="0CFFD902" w14:textId="0526AA13" w:rsidR="00AD7384" w:rsidRPr="001260B4" w:rsidRDefault="00CC106B" w:rsidP="00B407B7">
            <w:pPr>
              <w:pStyle w:val="block"/>
              <w:spacing w:after="0" w:line="240" w:lineRule="atLeast"/>
              <w:ind w:left="234" w:right="-108" w:hanging="234"/>
              <w:jc w:val="center"/>
              <w:rPr>
                <w:rFonts w:cs="Times New Roman"/>
                <w:sz w:val="18"/>
                <w:szCs w:val="18"/>
                <w:cs/>
              </w:rPr>
            </w:pPr>
            <w:r w:rsidRPr="00CC106B">
              <w:rPr>
                <w:rFonts w:cs="Times New Roman"/>
                <w:sz w:val="18"/>
                <w:szCs w:val="18"/>
                <w:lang w:val="en-US"/>
              </w:rPr>
              <w:t>100</w:t>
            </w:r>
          </w:p>
        </w:tc>
        <w:tc>
          <w:tcPr>
            <w:tcW w:w="851" w:type="dxa"/>
          </w:tcPr>
          <w:p w14:paraId="3CD32873" w14:textId="1538105D" w:rsidR="00AD7384" w:rsidRPr="001260B4" w:rsidRDefault="00CC106B" w:rsidP="00B407B7">
            <w:pPr>
              <w:pStyle w:val="block"/>
              <w:spacing w:after="0" w:line="240" w:lineRule="atLeast"/>
              <w:ind w:left="234" w:right="-108" w:hanging="234"/>
              <w:jc w:val="center"/>
              <w:rPr>
                <w:rFonts w:cs="Times New Roman"/>
                <w:sz w:val="18"/>
                <w:szCs w:val="16"/>
                <w:cs/>
              </w:rPr>
            </w:pPr>
            <w:r w:rsidRPr="00CC106B">
              <w:rPr>
                <w:rFonts w:cs="Times New Roman"/>
                <w:sz w:val="18"/>
                <w:szCs w:val="16"/>
                <w:lang w:val="en-US"/>
              </w:rPr>
              <w:t>100</w:t>
            </w:r>
          </w:p>
        </w:tc>
      </w:tr>
      <w:tr w:rsidR="00AD7384" w:rsidRPr="001260B4" w14:paraId="04D5B893" w14:textId="0BC3942E" w:rsidTr="0005735C">
        <w:trPr>
          <w:trHeight w:val="20"/>
        </w:trPr>
        <w:tc>
          <w:tcPr>
            <w:tcW w:w="3270" w:type="dxa"/>
            <w:shd w:val="clear" w:color="auto" w:fill="auto"/>
          </w:tcPr>
          <w:p w14:paraId="5DE96648" w14:textId="77777777" w:rsidR="00AD7384" w:rsidRPr="001260B4" w:rsidRDefault="00AD7384" w:rsidP="00AD7384">
            <w:pPr>
              <w:pStyle w:val="block"/>
              <w:spacing w:after="0" w:line="240" w:lineRule="atLeast"/>
              <w:ind w:left="252" w:hanging="252"/>
              <w:rPr>
                <w:rFonts w:cs="Times New Roman"/>
                <w:sz w:val="18"/>
                <w:szCs w:val="16"/>
              </w:rPr>
            </w:pPr>
            <w:r w:rsidRPr="001260B4">
              <w:rPr>
                <w:rFonts w:cs="Times New Roman"/>
                <w:sz w:val="18"/>
                <w:szCs w:val="16"/>
              </w:rPr>
              <w:t xml:space="preserve">BCPG Japan Corporation </w:t>
            </w:r>
          </w:p>
        </w:tc>
        <w:tc>
          <w:tcPr>
            <w:tcW w:w="3260" w:type="dxa"/>
          </w:tcPr>
          <w:p w14:paraId="538B2D28" w14:textId="7184B4D9" w:rsidR="00AD7384" w:rsidRPr="001260B4" w:rsidRDefault="00AD7384" w:rsidP="00AD7384">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Project and construction management and manage investments in</w:t>
            </w:r>
          </w:p>
          <w:p w14:paraId="55EA9FF8" w14:textId="1D503B43" w:rsidR="00AD7384" w:rsidRPr="001260B4" w:rsidRDefault="00AD7384" w:rsidP="00AD7384">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Power plant project in Japan</w:t>
            </w:r>
          </w:p>
        </w:tc>
        <w:tc>
          <w:tcPr>
            <w:tcW w:w="1323" w:type="dxa"/>
            <w:shd w:val="clear" w:color="auto" w:fill="auto"/>
          </w:tcPr>
          <w:p w14:paraId="5E05CB05" w14:textId="78C919AB" w:rsidR="00AD7384" w:rsidRPr="001260B4" w:rsidRDefault="00AD7384" w:rsidP="00AD7384">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Japan</w:t>
            </w:r>
          </w:p>
        </w:tc>
        <w:tc>
          <w:tcPr>
            <w:tcW w:w="803" w:type="dxa"/>
            <w:shd w:val="clear" w:color="auto" w:fill="auto"/>
          </w:tcPr>
          <w:p w14:paraId="1F4A6A1E" w14:textId="1841C085" w:rsidR="00AD7384" w:rsidRPr="001260B4" w:rsidRDefault="00CC106B" w:rsidP="00B407B7">
            <w:pPr>
              <w:pStyle w:val="block"/>
              <w:spacing w:after="0" w:line="240" w:lineRule="atLeast"/>
              <w:ind w:left="234" w:right="-108" w:hanging="234"/>
              <w:jc w:val="center"/>
              <w:rPr>
                <w:rFonts w:cs="Times New Roman"/>
                <w:sz w:val="18"/>
                <w:szCs w:val="18"/>
                <w:cs/>
              </w:rPr>
            </w:pPr>
            <w:r w:rsidRPr="00CC106B">
              <w:rPr>
                <w:rFonts w:cs="Times New Roman"/>
                <w:sz w:val="18"/>
                <w:szCs w:val="18"/>
                <w:lang w:val="en-US"/>
              </w:rPr>
              <w:t>100</w:t>
            </w:r>
          </w:p>
        </w:tc>
        <w:tc>
          <w:tcPr>
            <w:tcW w:w="851" w:type="dxa"/>
          </w:tcPr>
          <w:p w14:paraId="6918585D" w14:textId="5F3BE9FC" w:rsidR="00AD7384" w:rsidRPr="001260B4" w:rsidRDefault="00CC106B" w:rsidP="00B407B7">
            <w:pPr>
              <w:pStyle w:val="block"/>
              <w:spacing w:after="0" w:line="240" w:lineRule="atLeast"/>
              <w:ind w:left="234" w:right="-108" w:hanging="234"/>
              <w:jc w:val="center"/>
              <w:rPr>
                <w:rFonts w:cs="Times New Roman"/>
                <w:sz w:val="18"/>
                <w:szCs w:val="16"/>
                <w:cs/>
              </w:rPr>
            </w:pPr>
            <w:r w:rsidRPr="00CC106B">
              <w:rPr>
                <w:rFonts w:cs="Times New Roman"/>
                <w:sz w:val="18"/>
                <w:szCs w:val="16"/>
                <w:lang w:val="en-US"/>
              </w:rPr>
              <w:t>100</w:t>
            </w:r>
          </w:p>
        </w:tc>
      </w:tr>
      <w:tr w:rsidR="00AD7384" w:rsidRPr="001260B4" w14:paraId="3D8E4DBD" w14:textId="6602D5B4" w:rsidTr="0005735C">
        <w:trPr>
          <w:trHeight w:val="20"/>
        </w:trPr>
        <w:tc>
          <w:tcPr>
            <w:tcW w:w="3270" w:type="dxa"/>
            <w:shd w:val="clear" w:color="auto" w:fill="auto"/>
          </w:tcPr>
          <w:p w14:paraId="1616914F" w14:textId="77777777" w:rsidR="00AD7384" w:rsidRPr="001260B4" w:rsidRDefault="00AD7384" w:rsidP="00AD7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1260B4">
              <w:rPr>
                <w:rFonts w:ascii="Times New Roman" w:hAnsi="Times New Roman" w:cs="Times New Roman"/>
                <w:szCs w:val="16"/>
              </w:rPr>
              <w:t xml:space="preserve">Greenergy Holdings Pte. Ltd. </w:t>
            </w:r>
          </w:p>
        </w:tc>
        <w:tc>
          <w:tcPr>
            <w:tcW w:w="3260" w:type="dxa"/>
          </w:tcPr>
          <w:p w14:paraId="368A0EF2" w14:textId="2FE747AE" w:rsidR="00AD7384" w:rsidRPr="001260B4" w:rsidRDefault="00AD7384" w:rsidP="00AD7384">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 xml:space="preserve">Investment in Japan’s solar project as </w:t>
            </w:r>
            <w:r w:rsidR="00895ACB" w:rsidRPr="001260B4">
              <w:rPr>
                <w:rFonts w:ascii="Times New Roman" w:hAnsi="Times New Roman" w:cs="Times New Roman"/>
                <w:szCs w:val="16"/>
              </w:rPr>
              <w:br/>
            </w:r>
            <w:r w:rsidRPr="001260B4">
              <w:rPr>
                <w:rFonts w:ascii="Times New Roman" w:hAnsi="Times New Roman" w:cs="Times New Roman"/>
                <w:szCs w:val="16"/>
              </w:rPr>
              <w:t>TK investor</w:t>
            </w:r>
          </w:p>
        </w:tc>
        <w:tc>
          <w:tcPr>
            <w:tcW w:w="1323" w:type="dxa"/>
            <w:shd w:val="clear" w:color="auto" w:fill="auto"/>
          </w:tcPr>
          <w:p w14:paraId="7AD1361F" w14:textId="2507C7D5" w:rsidR="00AD7384" w:rsidRPr="001260B4" w:rsidRDefault="00AD7384" w:rsidP="00AD7384">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Singapore</w:t>
            </w:r>
          </w:p>
        </w:tc>
        <w:tc>
          <w:tcPr>
            <w:tcW w:w="803" w:type="dxa"/>
            <w:shd w:val="clear" w:color="auto" w:fill="auto"/>
          </w:tcPr>
          <w:p w14:paraId="47164CD4" w14:textId="371C26D6" w:rsidR="00AD7384" w:rsidRPr="001260B4" w:rsidRDefault="00CC106B" w:rsidP="00B407B7">
            <w:pPr>
              <w:pStyle w:val="block"/>
              <w:spacing w:after="0" w:line="240" w:lineRule="atLeast"/>
              <w:ind w:left="234" w:right="-108" w:hanging="234"/>
              <w:jc w:val="center"/>
              <w:rPr>
                <w:rFonts w:cs="Times New Roman"/>
                <w:sz w:val="18"/>
                <w:szCs w:val="18"/>
                <w:cs/>
              </w:rPr>
            </w:pPr>
            <w:r w:rsidRPr="00CC106B">
              <w:rPr>
                <w:rFonts w:cs="Times New Roman"/>
                <w:sz w:val="18"/>
                <w:szCs w:val="18"/>
                <w:lang w:val="en-US"/>
              </w:rPr>
              <w:t>100</w:t>
            </w:r>
          </w:p>
        </w:tc>
        <w:tc>
          <w:tcPr>
            <w:tcW w:w="851" w:type="dxa"/>
          </w:tcPr>
          <w:p w14:paraId="15CD4624" w14:textId="40A27DC2" w:rsidR="00AD7384" w:rsidRPr="001260B4" w:rsidRDefault="00CC106B" w:rsidP="00B407B7">
            <w:pPr>
              <w:pStyle w:val="block"/>
              <w:spacing w:after="0" w:line="240" w:lineRule="atLeast"/>
              <w:ind w:left="234" w:right="-108" w:hanging="234"/>
              <w:jc w:val="center"/>
              <w:rPr>
                <w:rFonts w:cs="Times New Roman"/>
                <w:sz w:val="18"/>
                <w:szCs w:val="16"/>
                <w:cs/>
              </w:rPr>
            </w:pPr>
            <w:r w:rsidRPr="00CC106B">
              <w:rPr>
                <w:rFonts w:cs="Times New Roman"/>
                <w:sz w:val="18"/>
                <w:szCs w:val="16"/>
                <w:lang w:val="en-US"/>
              </w:rPr>
              <w:t>100</w:t>
            </w:r>
          </w:p>
        </w:tc>
      </w:tr>
      <w:tr w:rsidR="00AD7384" w:rsidRPr="001260B4" w14:paraId="7254797A" w14:textId="7F088E31" w:rsidTr="0005735C">
        <w:trPr>
          <w:trHeight w:val="20"/>
        </w:trPr>
        <w:tc>
          <w:tcPr>
            <w:tcW w:w="3270" w:type="dxa"/>
            <w:shd w:val="clear" w:color="auto" w:fill="auto"/>
          </w:tcPr>
          <w:p w14:paraId="174914A5" w14:textId="77777777" w:rsidR="00AD7384" w:rsidRPr="001260B4" w:rsidRDefault="00AD7384" w:rsidP="00AD7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1260B4">
              <w:rPr>
                <w:rFonts w:ascii="Times New Roman" w:hAnsi="Times New Roman" w:cs="Times New Roman"/>
                <w:szCs w:val="16"/>
              </w:rPr>
              <w:t xml:space="preserve">Greenergy Power Pte. Ltd. </w:t>
            </w:r>
          </w:p>
        </w:tc>
        <w:tc>
          <w:tcPr>
            <w:tcW w:w="3260" w:type="dxa"/>
          </w:tcPr>
          <w:p w14:paraId="754F98B3" w14:textId="56B5ADDC" w:rsidR="00AD7384" w:rsidRPr="001260B4" w:rsidRDefault="00AD7384" w:rsidP="00AD7384">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 xml:space="preserve">Investment in Japan’s solar project as </w:t>
            </w:r>
            <w:r w:rsidR="00895ACB" w:rsidRPr="001260B4">
              <w:rPr>
                <w:rFonts w:ascii="Times New Roman" w:hAnsi="Times New Roman" w:cs="Times New Roman"/>
                <w:szCs w:val="16"/>
              </w:rPr>
              <w:br/>
            </w:r>
            <w:r w:rsidRPr="001260B4">
              <w:rPr>
                <w:rFonts w:ascii="Times New Roman" w:hAnsi="Times New Roman" w:cs="Times New Roman"/>
                <w:szCs w:val="16"/>
              </w:rPr>
              <w:t>TK investor</w:t>
            </w:r>
          </w:p>
        </w:tc>
        <w:tc>
          <w:tcPr>
            <w:tcW w:w="1323" w:type="dxa"/>
            <w:shd w:val="clear" w:color="auto" w:fill="auto"/>
          </w:tcPr>
          <w:p w14:paraId="69A9AE45" w14:textId="696C2836" w:rsidR="00AD7384" w:rsidRPr="001260B4" w:rsidRDefault="00AD7384" w:rsidP="00AD7384">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Singapore</w:t>
            </w:r>
          </w:p>
        </w:tc>
        <w:tc>
          <w:tcPr>
            <w:tcW w:w="803" w:type="dxa"/>
            <w:shd w:val="clear" w:color="auto" w:fill="auto"/>
          </w:tcPr>
          <w:p w14:paraId="2D8F6CFA" w14:textId="5A860414" w:rsidR="00AD7384" w:rsidRPr="001260B4" w:rsidRDefault="00CC106B" w:rsidP="00B407B7">
            <w:pPr>
              <w:pStyle w:val="block"/>
              <w:spacing w:after="0" w:line="240" w:lineRule="atLeast"/>
              <w:ind w:left="234" w:right="-108" w:hanging="234"/>
              <w:jc w:val="center"/>
              <w:rPr>
                <w:rFonts w:cs="Times New Roman"/>
                <w:sz w:val="18"/>
                <w:szCs w:val="18"/>
                <w:cs/>
              </w:rPr>
            </w:pPr>
            <w:r w:rsidRPr="00CC106B">
              <w:rPr>
                <w:rFonts w:cs="Times New Roman"/>
                <w:sz w:val="18"/>
                <w:szCs w:val="18"/>
                <w:lang w:val="en-US"/>
              </w:rPr>
              <w:t>100</w:t>
            </w:r>
          </w:p>
        </w:tc>
        <w:tc>
          <w:tcPr>
            <w:tcW w:w="851" w:type="dxa"/>
          </w:tcPr>
          <w:p w14:paraId="0643FA12" w14:textId="05131FC0" w:rsidR="00AD7384" w:rsidRPr="001260B4" w:rsidRDefault="00CC106B" w:rsidP="00B407B7">
            <w:pPr>
              <w:pStyle w:val="block"/>
              <w:spacing w:after="0" w:line="240" w:lineRule="atLeast"/>
              <w:ind w:left="234" w:right="-108" w:hanging="234"/>
              <w:jc w:val="center"/>
              <w:rPr>
                <w:rFonts w:cs="Times New Roman"/>
                <w:sz w:val="18"/>
                <w:szCs w:val="16"/>
                <w:cs/>
              </w:rPr>
            </w:pPr>
            <w:r w:rsidRPr="00CC106B">
              <w:rPr>
                <w:rFonts w:cs="Times New Roman"/>
                <w:sz w:val="18"/>
                <w:szCs w:val="16"/>
                <w:lang w:val="en-US"/>
              </w:rPr>
              <w:t>100</w:t>
            </w:r>
          </w:p>
        </w:tc>
      </w:tr>
      <w:bookmarkEnd w:id="7"/>
      <w:tr w:rsidR="00FE173C" w:rsidRPr="001260B4" w14:paraId="1AC3E88E" w14:textId="77777777" w:rsidTr="00B407B7">
        <w:trPr>
          <w:trHeight w:val="20"/>
        </w:trPr>
        <w:tc>
          <w:tcPr>
            <w:tcW w:w="3270" w:type="dxa"/>
            <w:shd w:val="clear" w:color="auto" w:fill="auto"/>
          </w:tcPr>
          <w:p w14:paraId="134FDCF1" w14:textId="59F1E83E" w:rsidR="00FE173C" w:rsidRPr="001260B4" w:rsidRDefault="00FE173C" w:rsidP="00B407B7">
            <w:pPr>
              <w:pStyle w:val="block"/>
              <w:spacing w:after="0" w:line="240" w:lineRule="atLeast"/>
              <w:ind w:left="252" w:hanging="252"/>
              <w:rPr>
                <w:rFonts w:cs="Times New Roman"/>
                <w:szCs w:val="16"/>
              </w:rPr>
            </w:pPr>
            <w:r w:rsidRPr="001260B4">
              <w:rPr>
                <w:rFonts w:cs="Times New Roman"/>
                <w:sz w:val="18"/>
                <w:szCs w:val="16"/>
              </w:rPr>
              <w:t>Tarumizu Solar Solutions Godo Kaisha</w:t>
            </w:r>
          </w:p>
        </w:tc>
        <w:tc>
          <w:tcPr>
            <w:tcW w:w="3260" w:type="dxa"/>
            <w:vAlign w:val="bottom"/>
          </w:tcPr>
          <w:p w14:paraId="79DBD0A8" w14:textId="30676D43" w:rsidR="00FE173C" w:rsidRPr="001260B4" w:rsidRDefault="00FE173C" w:rsidP="00B407B7">
            <w:pPr>
              <w:pStyle w:val="block"/>
              <w:spacing w:after="0" w:line="240" w:lineRule="atLeast"/>
              <w:ind w:left="252" w:hanging="252"/>
              <w:jc w:val="center"/>
              <w:rPr>
                <w:rFonts w:cs="Times New Roman"/>
                <w:szCs w:val="16"/>
              </w:rPr>
            </w:pPr>
            <w:r w:rsidRPr="001260B4">
              <w:rPr>
                <w:rFonts w:cs="Times New Roman"/>
                <w:sz w:val="18"/>
                <w:szCs w:val="16"/>
              </w:rPr>
              <w:t>Asset management for solar power plant</w:t>
            </w:r>
          </w:p>
        </w:tc>
        <w:tc>
          <w:tcPr>
            <w:tcW w:w="1323" w:type="dxa"/>
            <w:shd w:val="clear" w:color="auto" w:fill="auto"/>
            <w:vAlign w:val="bottom"/>
          </w:tcPr>
          <w:p w14:paraId="00E0A556" w14:textId="0AD77BE9" w:rsidR="00FE173C" w:rsidRPr="001260B4" w:rsidRDefault="00FE173C" w:rsidP="00B407B7">
            <w:pPr>
              <w:pStyle w:val="block"/>
              <w:spacing w:after="0" w:line="240" w:lineRule="atLeast"/>
              <w:ind w:left="252" w:hanging="252"/>
              <w:jc w:val="center"/>
              <w:rPr>
                <w:rFonts w:cs="Times New Roman"/>
                <w:szCs w:val="16"/>
              </w:rPr>
            </w:pPr>
            <w:r w:rsidRPr="001260B4">
              <w:rPr>
                <w:rFonts w:cs="Times New Roman"/>
                <w:sz w:val="18"/>
                <w:szCs w:val="16"/>
              </w:rPr>
              <w:t>Japan</w:t>
            </w:r>
          </w:p>
        </w:tc>
        <w:tc>
          <w:tcPr>
            <w:tcW w:w="803" w:type="dxa"/>
            <w:shd w:val="clear" w:color="auto" w:fill="auto"/>
            <w:vAlign w:val="bottom"/>
          </w:tcPr>
          <w:p w14:paraId="453381B9" w14:textId="59411CC6" w:rsidR="00FE173C" w:rsidRPr="001260B4" w:rsidRDefault="00CC106B" w:rsidP="00B407B7">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51</w:t>
            </w:r>
          </w:p>
        </w:tc>
        <w:tc>
          <w:tcPr>
            <w:tcW w:w="851" w:type="dxa"/>
            <w:vAlign w:val="bottom"/>
          </w:tcPr>
          <w:p w14:paraId="640479DC" w14:textId="52E0A757" w:rsidR="00FE173C" w:rsidRPr="001260B4" w:rsidRDefault="00CC106B" w:rsidP="00B407B7">
            <w:pPr>
              <w:pStyle w:val="block"/>
              <w:spacing w:after="0" w:line="240" w:lineRule="atLeast"/>
              <w:ind w:left="252" w:hanging="252"/>
              <w:jc w:val="center"/>
              <w:rPr>
                <w:rFonts w:cs="Times New Roman"/>
                <w:sz w:val="18"/>
                <w:szCs w:val="16"/>
              </w:rPr>
            </w:pPr>
            <w:r w:rsidRPr="00CC106B">
              <w:rPr>
                <w:rFonts w:cs="Times New Roman"/>
                <w:sz w:val="18"/>
                <w:szCs w:val="16"/>
                <w:lang w:val="en-US"/>
              </w:rPr>
              <w:t>51</w:t>
            </w:r>
          </w:p>
        </w:tc>
      </w:tr>
      <w:tr w:rsidR="00FE173C" w:rsidRPr="001260B4" w14:paraId="5278E4B5" w14:textId="77777777" w:rsidTr="00B407B7">
        <w:trPr>
          <w:trHeight w:val="20"/>
        </w:trPr>
        <w:tc>
          <w:tcPr>
            <w:tcW w:w="3270" w:type="dxa"/>
            <w:shd w:val="clear" w:color="auto" w:fill="auto"/>
          </w:tcPr>
          <w:p w14:paraId="4A6DDAA4" w14:textId="6ABCC68D" w:rsidR="00FE173C" w:rsidRPr="001260B4" w:rsidRDefault="00FE173C" w:rsidP="00FE173C">
            <w:pPr>
              <w:pStyle w:val="block"/>
              <w:spacing w:after="0" w:line="240" w:lineRule="atLeast"/>
              <w:ind w:left="252" w:hanging="252"/>
              <w:rPr>
                <w:rFonts w:cs="Times New Roman"/>
                <w:sz w:val="18"/>
                <w:szCs w:val="16"/>
              </w:rPr>
            </w:pPr>
            <w:r w:rsidRPr="001260B4">
              <w:rPr>
                <w:rFonts w:cs="Times New Roman"/>
                <w:sz w:val="18"/>
                <w:szCs w:val="16"/>
              </w:rPr>
              <w:t>Nakatsugawa PV Godo Kaisha</w:t>
            </w:r>
          </w:p>
        </w:tc>
        <w:tc>
          <w:tcPr>
            <w:tcW w:w="3260" w:type="dxa"/>
            <w:vAlign w:val="bottom"/>
          </w:tcPr>
          <w:p w14:paraId="7369B06C" w14:textId="6719F75F" w:rsidR="00FE173C" w:rsidRPr="001260B4" w:rsidRDefault="00FE173C">
            <w:pPr>
              <w:pStyle w:val="block"/>
              <w:spacing w:after="0" w:line="240" w:lineRule="atLeast"/>
              <w:ind w:left="252" w:hanging="252"/>
              <w:jc w:val="center"/>
              <w:rPr>
                <w:rFonts w:cs="Times New Roman"/>
                <w:sz w:val="18"/>
                <w:szCs w:val="16"/>
              </w:rPr>
            </w:pPr>
            <w:r w:rsidRPr="001260B4">
              <w:rPr>
                <w:rFonts w:cs="Times New Roman"/>
                <w:sz w:val="18"/>
                <w:szCs w:val="16"/>
              </w:rPr>
              <w:t>Solar power plant</w:t>
            </w:r>
          </w:p>
        </w:tc>
        <w:tc>
          <w:tcPr>
            <w:tcW w:w="1323" w:type="dxa"/>
            <w:shd w:val="clear" w:color="auto" w:fill="auto"/>
            <w:vAlign w:val="bottom"/>
          </w:tcPr>
          <w:p w14:paraId="38A22030" w14:textId="6A33E3C8" w:rsidR="00FE173C" w:rsidRPr="001260B4" w:rsidRDefault="00FE173C">
            <w:pPr>
              <w:pStyle w:val="block"/>
              <w:spacing w:after="0" w:line="240" w:lineRule="atLeast"/>
              <w:ind w:left="252" w:hanging="252"/>
              <w:jc w:val="center"/>
              <w:rPr>
                <w:rFonts w:cs="Times New Roman"/>
                <w:sz w:val="18"/>
                <w:szCs w:val="16"/>
              </w:rPr>
            </w:pPr>
            <w:r w:rsidRPr="001260B4">
              <w:rPr>
                <w:rFonts w:cs="Times New Roman"/>
                <w:sz w:val="18"/>
                <w:szCs w:val="16"/>
              </w:rPr>
              <w:t>Japan</w:t>
            </w:r>
          </w:p>
        </w:tc>
        <w:tc>
          <w:tcPr>
            <w:tcW w:w="803" w:type="dxa"/>
            <w:shd w:val="clear" w:color="auto" w:fill="auto"/>
            <w:vAlign w:val="bottom"/>
          </w:tcPr>
          <w:p w14:paraId="3EB99C24" w14:textId="5F9944D0" w:rsidR="00FE173C" w:rsidRPr="001260B4" w:rsidRDefault="00001723">
            <w:pPr>
              <w:pStyle w:val="block"/>
              <w:spacing w:after="0" w:line="240" w:lineRule="atLeast"/>
              <w:ind w:left="252" w:hanging="252"/>
              <w:jc w:val="center"/>
              <w:rPr>
                <w:rFonts w:cs="Times New Roman"/>
                <w:sz w:val="18"/>
                <w:szCs w:val="16"/>
              </w:rPr>
            </w:pPr>
            <w:r w:rsidRPr="00001723">
              <w:rPr>
                <w:rFonts w:cs="Times New Roman"/>
                <w:sz w:val="18"/>
                <w:szCs w:val="18"/>
                <w:lang w:val="en-US"/>
              </w:rPr>
              <w:t>-</w:t>
            </w:r>
            <w:r w:rsidR="00AB2F76" w:rsidRPr="00AB2F76">
              <w:rPr>
                <w:rFonts w:cs="Times New Roman"/>
                <w:sz w:val="18"/>
                <w:szCs w:val="18"/>
                <w:vertAlign w:val="superscript"/>
                <w:lang w:val="en-US"/>
              </w:rPr>
              <w:t>(</w:t>
            </w:r>
            <w:r w:rsidR="00CC106B" w:rsidRPr="00CC106B">
              <w:rPr>
                <w:rFonts w:cs="Times New Roman"/>
                <w:sz w:val="18"/>
                <w:szCs w:val="18"/>
                <w:vertAlign w:val="superscript"/>
                <w:lang w:val="en-US"/>
              </w:rPr>
              <w:t>1</w:t>
            </w:r>
            <w:r w:rsidR="00AB2F76" w:rsidRPr="00AB2F76">
              <w:rPr>
                <w:rFonts w:cs="Times New Roman"/>
                <w:sz w:val="18"/>
                <w:szCs w:val="18"/>
                <w:vertAlign w:val="superscript"/>
                <w:lang w:val="en-US"/>
              </w:rPr>
              <w:t>)</w:t>
            </w:r>
          </w:p>
        </w:tc>
        <w:tc>
          <w:tcPr>
            <w:tcW w:w="851" w:type="dxa"/>
            <w:vAlign w:val="bottom"/>
          </w:tcPr>
          <w:p w14:paraId="71A7EE96" w14:textId="795368B1" w:rsidR="00FE173C" w:rsidRPr="001260B4" w:rsidRDefault="00001723">
            <w:pPr>
              <w:pStyle w:val="block"/>
              <w:spacing w:after="0" w:line="240" w:lineRule="atLeast"/>
              <w:ind w:left="252" w:hanging="252"/>
              <w:jc w:val="center"/>
              <w:rPr>
                <w:rFonts w:cs="Times New Roman"/>
                <w:sz w:val="18"/>
                <w:szCs w:val="16"/>
              </w:rPr>
            </w:pPr>
            <w:r w:rsidRPr="00001723">
              <w:rPr>
                <w:rFonts w:cs="Times New Roman"/>
                <w:sz w:val="18"/>
                <w:szCs w:val="18"/>
                <w:lang w:val="en-US"/>
              </w:rPr>
              <w:t>-</w:t>
            </w:r>
            <w:r w:rsidR="00AB2F76" w:rsidRPr="00AB2F76">
              <w:rPr>
                <w:rFonts w:cs="Times New Roman"/>
                <w:sz w:val="18"/>
                <w:szCs w:val="18"/>
                <w:vertAlign w:val="superscript"/>
                <w:lang w:val="en-US"/>
              </w:rPr>
              <w:t>(</w:t>
            </w:r>
            <w:r w:rsidR="00CC106B" w:rsidRPr="00CC106B">
              <w:rPr>
                <w:rFonts w:cs="Times New Roman"/>
                <w:sz w:val="18"/>
                <w:szCs w:val="18"/>
                <w:vertAlign w:val="superscript"/>
                <w:lang w:val="en-US"/>
              </w:rPr>
              <w:t>1</w:t>
            </w:r>
            <w:r w:rsidR="00AB2F76" w:rsidRPr="00AB2F76">
              <w:rPr>
                <w:rFonts w:cs="Times New Roman"/>
                <w:sz w:val="18"/>
                <w:szCs w:val="18"/>
                <w:vertAlign w:val="superscript"/>
                <w:lang w:val="en-US"/>
              </w:rPr>
              <w:t>)</w:t>
            </w:r>
          </w:p>
        </w:tc>
      </w:tr>
      <w:tr w:rsidR="00FE173C" w:rsidRPr="001260B4" w14:paraId="751FD6A8" w14:textId="77777777" w:rsidTr="00B407B7">
        <w:trPr>
          <w:trHeight w:val="20"/>
        </w:trPr>
        <w:tc>
          <w:tcPr>
            <w:tcW w:w="3270" w:type="dxa"/>
            <w:shd w:val="clear" w:color="auto" w:fill="auto"/>
          </w:tcPr>
          <w:p w14:paraId="728FC3D9" w14:textId="38A6BE44" w:rsidR="00FE173C" w:rsidRPr="001260B4" w:rsidRDefault="00FE173C" w:rsidP="00FE173C">
            <w:pPr>
              <w:pStyle w:val="block"/>
              <w:spacing w:after="0" w:line="240" w:lineRule="atLeast"/>
              <w:ind w:left="252" w:hanging="252"/>
              <w:rPr>
                <w:rFonts w:cs="Times New Roman"/>
                <w:sz w:val="18"/>
                <w:szCs w:val="16"/>
              </w:rPr>
            </w:pPr>
            <w:r w:rsidRPr="001260B4">
              <w:rPr>
                <w:rFonts w:cs="Times New Roman"/>
                <w:sz w:val="18"/>
                <w:szCs w:val="16"/>
              </w:rPr>
              <w:t xml:space="preserve">Godo Kaisha Inti </w:t>
            </w:r>
          </w:p>
        </w:tc>
        <w:tc>
          <w:tcPr>
            <w:tcW w:w="3260" w:type="dxa"/>
            <w:vAlign w:val="bottom"/>
          </w:tcPr>
          <w:p w14:paraId="105953CC" w14:textId="6FDE07B3" w:rsidR="00FE173C" w:rsidRPr="001260B4" w:rsidRDefault="00FE173C">
            <w:pPr>
              <w:pStyle w:val="block"/>
              <w:spacing w:after="0" w:line="240" w:lineRule="atLeast"/>
              <w:ind w:left="252" w:hanging="252"/>
              <w:jc w:val="center"/>
              <w:rPr>
                <w:rFonts w:cs="Times New Roman"/>
                <w:sz w:val="18"/>
                <w:szCs w:val="16"/>
              </w:rPr>
            </w:pPr>
            <w:r w:rsidRPr="001260B4">
              <w:rPr>
                <w:rFonts w:cs="Times New Roman"/>
                <w:sz w:val="18"/>
                <w:szCs w:val="16"/>
              </w:rPr>
              <w:t>For future business operation</w:t>
            </w:r>
          </w:p>
        </w:tc>
        <w:tc>
          <w:tcPr>
            <w:tcW w:w="1323" w:type="dxa"/>
            <w:shd w:val="clear" w:color="auto" w:fill="auto"/>
            <w:vAlign w:val="bottom"/>
          </w:tcPr>
          <w:p w14:paraId="4DF0653E" w14:textId="33DA456E" w:rsidR="00FE173C" w:rsidRPr="001260B4" w:rsidRDefault="00FE173C">
            <w:pPr>
              <w:pStyle w:val="block"/>
              <w:spacing w:after="0" w:line="240" w:lineRule="atLeast"/>
              <w:ind w:left="252" w:hanging="252"/>
              <w:jc w:val="center"/>
              <w:rPr>
                <w:rFonts w:cs="Times New Roman"/>
                <w:sz w:val="18"/>
                <w:szCs w:val="16"/>
              </w:rPr>
            </w:pPr>
            <w:r w:rsidRPr="001260B4">
              <w:rPr>
                <w:rFonts w:cs="Times New Roman"/>
                <w:sz w:val="18"/>
                <w:szCs w:val="16"/>
              </w:rPr>
              <w:t>Japan</w:t>
            </w:r>
          </w:p>
        </w:tc>
        <w:tc>
          <w:tcPr>
            <w:tcW w:w="803" w:type="dxa"/>
            <w:shd w:val="clear" w:color="auto" w:fill="auto"/>
            <w:vAlign w:val="bottom"/>
          </w:tcPr>
          <w:p w14:paraId="1A68D4D7" w14:textId="1A5AF8DE" w:rsidR="00FE173C" w:rsidRPr="001260B4" w:rsidRDefault="00CC106B">
            <w:pPr>
              <w:pStyle w:val="block"/>
              <w:spacing w:after="0" w:line="240" w:lineRule="atLeast"/>
              <w:ind w:left="252" w:hanging="252"/>
              <w:jc w:val="center"/>
              <w:rPr>
                <w:rFonts w:cs="Times New Roman"/>
                <w:sz w:val="18"/>
                <w:szCs w:val="16"/>
              </w:rPr>
            </w:pPr>
            <w:r w:rsidRPr="00CC106B">
              <w:rPr>
                <w:rFonts w:cs="Times New Roman"/>
                <w:sz w:val="18"/>
                <w:szCs w:val="16"/>
                <w:lang w:val="en-US"/>
              </w:rPr>
              <w:t>100</w:t>
            </w:r>
          </w:p>
        </w:tc>
        <w:tc>
          <w:tcPr>
            <w:tcW w:w="851" w:type="dxa"/>
            <w:vAlign w:val="bottom"/>
          </w:tcPr>
          <w:p w14:paraId="42BA035D" w14:textId="2A23979E" w:rsidR="00FE173C" w:rsidRPr="001260B4" w:rsidRDefault="00CC106B" w:rsidP="00B407B7">
            <w:pPr>
              <w:pStyle w:val="block"/>
              <w:spacing w:after="0" w:line="240" w:lineRule="atLeast"/>
              <w:ind w:left="234" w:right="-108" w:hanging="234"/>
              <w:jc w:val="center"/>
              <w:rPr>
                <w:rFonts w:cs="Times New Roman"/>
                <w:sz w:val="18"/>
                <w:szCs w:val="16"/>
              </w:rPr>
            </w:pPr>
            <w:r w:rsidRPr="00CC106B">
              <w:rPr>
                <w:rFonts w:cs="Times New Roman"/>
                <w:sz w:val="18"/>
                <w:szCs w:val="16"/>
                <w:lang w:val="en-US"/>
              </w:rPr>
              <w:t>100</w:t>
            </w:r>
          </w:p>
        </w:tc>
      </w:tr>
      <w:tr w:rsidR="00FE173C" w:rsidRPr="001260B4" w14:paraId="6E2A01DA" w14:textId="77777777" w:rsidTr="00B407B7">
        <w:trPr>
          <w:trHeight w:val="20"/>
        </w:trPr>
        <w:tc>
          <w:tcPr>
            <w:tcW w:w="3270" w:type="dxa"/>
            <w:shd w:val="clear" w:color="auto" w:fill="auto"/>
          </w:tcPr>
          <w:p w14:paraId="630FBB43" w14:textId="0E70DCE7" w:rsidR="00FE173C" w:rsidRPr="001260B4" w:rsidRDefault="00FE173C" w:rsidP="00FE173C">
            <w:pPr>
              <w:pStyle w:val="block"/>
              <w:spacing w:after="0" w:line="240" w:lineRule="atLeast"/>
              <w:ind w:left="252" w:hanging="252"/>
              <w:rPr>
                <w:rFonts w:cs="Times New Roman"/>
                <w:sz w:val="18"/>
                <w:szCs w:val="16"/>
              </w:rPr>
            </w:pPr>
            <w:r w:rsidRPr="001260B4">
              <w:rPr>
                <w:rFonts w:cs="Times New Roman"/>
                <w:sz w:val="18"/>
                <w:szCs w:val="16"/>
              </w:rPr>
              <w:t>Takamori PV Godo Kaisha</w:t>
            </w:r>
          </w:p>
        </w:tc>
        <w:tc>
          <w:tcPr>
            <w:tcW w:w="3260" w:type="dxa"/>
            <w:vAlign w:val="bottom"/>
          </w:tcPr>
          <w:p w14:paraId="6D8FEB14" w14:textId="1AD74557" w:rsidR="00FE173C" w:rsidRPr="001260B4" w:rsidRDefault="00FE173C">
            <w:pPr>
              <w:pStyle w:val="block"/>
              <w:spacing w:after="0" w:line="240" w:lineRule="atLeast"/>
              <w:ind w:left="252" w:hanging="252"/>
              <w:jc w:val="center"/>
              <w:rPr>
                <w:rFonts w:cs="Times New Roman"/>
                <w:sz w:val="18"/>
                <w:szCs w:val="16"/>
              </w:rPr>
            </w:pPr>
            <w:r w:rsidRPr="001260B4">
              <w:rPr>
                <w:rFonts w:cs="Times New Roman"/>
                <w:sz w:val="18"/>
                <w:szCs w:val="16"/>
              </w:rPr>
              <w:t>Solar power plant</w:t>
            </w:r>
          </w:p>
        </w:tc>
        <w:tc>
          <w:tcPr>
            <w:tcW w:w="1323" w:type="dxa"/>
            <w:shd w:val="clear" w:color="auto" w:fill="auto"/>
            <w:vAlign w:val="bottom"/>
          </w:tcPr>
          <w:p w14:paraId="453A5421" w14:textId="4F8BCFA7" w:rsidR="00FE173C" w:rsidRPr="001260B4" w:rsidRDefault="00FE173C">
            <w:pPr>
              <w:pStyle w:val="block"/>
              <w:spacing w:after="0" w:line="240" w:lineRule="atLeast"/>
              <w:ind w:left="252" w:hanging="252"/>
              <w:jc w:val="center"/>
              <w:rPr>
                <w:rFonts w:cs="Times New Roman"/>
                <w:sz w:val="18"/>
                <w:szCs w:val="16"/>
              </w:rPr>
            </w:pPr>
            <w:r w:rsidRPr="001260B4">
              <w:rPr>
                <w:rFonts w:cs="Times New Roman"/>
                <w:sz w:val="18"/>
                <w:szCs w:val="16"/>
              </w:rPr>
              <w:t>Japan</w:t>
            </w:r>
          </w:p>
        </w:tc>
        <w:tc>
          <w:tcPr>
            <w:tcW w:w="803" w:type="dxa"/>
            <w:shd w:val="clear" w:color="auto" w:fill="auto"/>
            <w:vAlign w:val="bottom"/>
          </w:tcPr>
          <w:p w14:paraId="69BA452F" w14:textId="464549C8" w:rsidR="00FE173C" w:rsidRPr="001260B4" w:rsidRDefault="00001723">
            <w:pPr>
              <w:pStyle w:val="block"/>
              <w:spacing w:after="0" w:line="240" w:lineRule="atLeast"/>
              <w:ind w:left="252" w:hanging="252"/>
              <w:jc w:val="center"/>
              <w:rPr>
                <w:rFonts w:cs="Times New Roman"/>
                <w:sz w:val="18"/>
                <w:szCs w:val="16"/>
              </w:rPr>
            </w:pPr>
            <w:r w:rsidRPr="00001723">
              <w:rPr>
                <w:rFonts w:cs="Times New Roman"/>
                <w:sz w:val="18"/>
                <w:szCs w:val="18"/>
                <w:lang w:val="en-US"/>
              </w:rPr>
              <w:t>-</w:t>
            </w:r>
            <w:r w:rsidR="00AB2F76" w:rsidRPr="00AB2F76">
              <w:rPr>
                <w:rFonts w:cs="Times New Roman"/>
                <w:sz w:val="18"/>
                <w:szCs w:val="18"/>
                <w:vertAlign w:val="superscript"/>
                <w:lang w:val="en-US"/>
              </w:rPr>
              <w:t>(</w:t>
            </w:r>
            <w:r w:rsidR="00CC106B" w:rsidRPr="00CC106B">
              <w:rPr>
                <w:rFonts w:cs="Times New Roman"/>
                <w:sz w:val="18"/>
                <w:szCs w:val="18"/>
                <w:vertAlign w:val="superscript"/>
                <w:lang w:val="en-US"/>
              </w:rPr>
              <w:t>1</w:t>
            </w:r>
            <w:r w:rsidR="00AB2F76" w:rsidRPr="00AB2F76">
              <w:rPr>
                <w:rFonts w:cs="Times New Roman"/>
                <w:sz w:val="18"/>
                <w:szCs w:val="18"/>
                <w:vertAlign w:val="superscript"/>
                <w:lang w:val="en-US"/>
              </w:rPr>
              <w:t>)</w:t>
            </w:r>
          </w:p>
        </w:tc>
        <w:tc>
          <w:tcPr>
            <w:tcW w:w="851" w:type="dxa"/>
            <w:vAlign w:val="bottom"/>
          </w:tcPr>
          <w:p w14:paraId="29FD1C0E" w14:textId="2183F986" w:rsidR="00FE173C" w:rsidRPr="001260B4" w:rsidRDefault="00001723">
            <w:pPr>
              <w:pStyle w:val="block"/>
              <w:spacing w:after="0" w:line="240" w:lineRule="atLeast"/>
              <w:ind w:left="252" w:hanging="252"/>
              <w:jc w:val="center"/>
              <w:rPr>
                <w:rFonts w:cs="Times New Roman"/>
                <w:sz w:val="18"/>
                <w:szCs w:val="16"/>
              </w:rPr>
            </w:pPr>
            <w:r w:rsidRPr="00001723">
              <w:rPr>
                <w:rFonts w:cs="Times New Roman"/>
                <w:sz w:val="18"/>
                <w:szCs w:val="18"/>
                <w:lang w:val="en-US"/>
              </w:rPr>
              <w:t>-</w:t>
            </w:r>
            <w:r w:rsidR="00AB2F76" w:rsidRPr="00AB2F76">
              <w:rPr>
                <w:rFonts w:cs="Times New Roman"/>
                <w:sz w:val="18"/>
                <w:szCs w:val="18"/>
                <w:vertAlign w:val="superscript"/>
                <w:lang w:val="en-US"/>
              </w:rPr>
              <w:t>(</w:t>
            </w:r>
            <w:r w:rsidR="00CC106B" w:rsidRPr="00CC106B">
              <w:rPr>
                <w:rFonts w:cs="Times New Roman"/>
                <w:sz w:val="18"/>
                <w:szCs w:val="18"/>
                <w:vertAlign w:val="superscript"/>
                <w:lang w:val="en-US"/>
              </w:rPr>
              <w:t>1</w:t>
            </w:r>
            <w:r w:rsidR="00AB2F76" w:rsidRPr="00AB2F76">
              <w:rPr>
                <w:rFonts w:cs="Times New Roman"/>
                <w:sz w:val="18"/>
                <w:szCs w:val="18"/>
                <w:vertAlign w:val="superscript"/>
                <w:lang w:val="en-US"/>
              </w:rPr>
              <w:t>)</w:t>
            </w:r>
          </w:p>
        </w:tc>
      </w:tr>
      <w:tr w:rsidR="00FE173C" w:rsidRPr="001260B4" w14:paraId="6C7F61D3" w14:textId="77777777" w:rsidTr="00B407B7">
        <w:trPr>
          <w:trHeight w:val="20"/>
        </w:trPr>
        <w:tc>
          <w:tcPr>
            <w:tcW w:w="3270" w:type="dxa"/>
            <w:shd w:val="clear" w:color="auto" w:fill="auto"/>
          </w:tcPr>
          <w:p w14:paraId="7F516806" w14:textId="243DEEB9" w:rsidR="00FE173C" w:rsidRPr="001260B4" w:rsidDel="00FE173C" w:rsidRDefault="00FE173C" w:rsidP="00B407B7">
            <w:pPr>
              <w:pStyle w:val="block"/>
              <w:spacing w:after="0" w:line="240" w:lineRule="atLeast"/>
              <w:ind w:left="252" w:hanging="252"/>
              <w:rPr>
                <w:rFonts w:cs="Times New Roman"/>
                <w:szCs w:val="16"/>
              </w:rPr>
            </w:pPr>
            <w:r w:rsidRPr="001260B4">
              <w:rPr>
                <w:rFonts w:cs="Times New Roman"/>
                <w:sz w:val="18"/>
                <w:szCs w:val="16"/>
              </w:rPr>
              <w:t>Nojiri PV Godo Kaisha</w:t>
            </w:r>
          </w:p>
        </w:tc>
        <w:tc>
          <w:tcPr>
            <w:tcW w:w="3260" w:type="dxa"/>
            <w:vAlign w:val="bottom"/>
          </w:tcPr>
          <w:p w14:paraId="7110ABE8" w14:textId="76FBF4BD" w:rsidR="00FE173C" w:rsidRPr="001260B4" w:rsidDel="00FE173C" w:rsidRDefault="00FE173C" w:rsidP="00B407B7">
            <w:pPr>
              <w:pStyle w:val="block"/>
              <w:spacing w:after="0" w:line="240" w:lineRule="atLeast"/>
              <w:ind w:left="252" w:hanging="252"/>
              <w:jc w:val="center"/>
              <w:rPr>
                <w:rFonts w:cs="Times New Roman"/>
                <w:szCs w:val="16"/>
              </w:rPr>
            </w:pPr>
            <w:r w:rsidRPr="001260B4">
              <w:rPr>
                <w:rFonts w:cs="Times New Roman"/>
                <w:sz w:val="18"/>
                <w:szCs w:val="16"/>
              </w:rPr>
              <w:t>Solar power plant</w:t>
            </w:r>
          </w:p>
        </w:tc>
        <w:tc>
          <w:tcPr>
            <w:tcW w:w="1323" w:type="dxa"/>
            <w:shd w:val="clear" w:color="auto" w:fill="auto"/>
            <w:vAlign w:val="bottom"/>
          </w:tcPr>
          <w:p w14:paraId="279FDBB1" w14:textId="3AE8E614" w:rsidR="00FE173C" w:rsidRPr="001260B4" w:rsidDel="00FE173C" w:rsidRDefault="00FE173C" w:rsidP="00B407B7">
            <w:pPr>
              <w:pStyle w:val="block"/>
              <w:spacing w:after="0" w:line="240" w:lineRule="atLeast"/>
              <w:ind w:left="252" w:hanging="252"/>
              <w:jc w:val="center"/>
              <w:rPr>
                <w:rFonts w:cs="Times New Roman"/>
                <w:szCs w:val="16"/>
              </w:rPr>
            </w:pPr>
            <w:r w:rsidRPr="001260B4">
              <w:rPr>
                <w:rFonts w:cs="Times New Roman"/>
                <w:sz w:val="18"/>
                <w:szCs w:val="16"/>
              </w:rPr>
              <w:t>Japan</w:t>
            </w:r>
          </w:p>
        </w:tc>
        <w:tc>
          <w:tcPr>
            <w:tcW w:w="803" w:type="dxa"/>
            <w:shd w:val="clear" w:color="auto" w:fill="auto"/>
            <w:vAlign w:val="bottom"/>
          </w:tcPr>
          <w:p w14:paraId="3ABBEB3F" w14:textId="5BFC23BC" w:rsidR="00FE173C" w:rsidRPr="001260B4" w:rsidDel="00FE173C" w:rsidRDefault="00001723" w:rsidP="00B407B7">
            <w:pPr>
              <w:pStyle w:val="block"/>
              <w:spacing w:after="0" w:line="240" w:lineRule="atLeast"/>
              <w:ind w:left="252" w:hanging="252"/>
              <w:jc w:val="center"/>
              <w:rPr>
                <w:rFonts w:cs="Times New Roman"/>
                <w:sz w:val="18"/>
                <w:szCs w:val="16"/>
              </w:rPr>
            </w:pPr>
            <w:r w:rsidRPr="00001723">
              <w:rPr>
                <w:rFonts w:cs="Times New Roman"/>
                <w:sz w:val="18"/>
                <w:szCs w:val="18"/>
                <w:lang w:val="en-US"/>
              </w:rPr>
              <w:t>-</w:t>
            </w:r>
            <w:r w:rsidR="00AB2F76" w:rsidRPr="00AB2F76">
              <w:rPr>
                <w:rFonts w:cs="Times New Roman"/>
                <w:sz w:val="18"/>
                <w:szCs w:val="18"/>
                <w:vertAlign w:val="superscript"/>
                <w:lang w:val="en-US"/>
              </w:rPr>
              <w:t>(</w:t>
            </w:r>
            <w:r w:rsidR="00CC106B" w:rsidRPr="00CC106B">
              <w:rPr>
                <w:rFonts w:cs="Times New Roman"/>
                <w:sz w:val="18"/>
                <w:szCs w:val="18"/>
                <w:vertAlign w:val="superscript"/>
                <w:lang w:val="en-US"/>
              </w:rPr>
              <w:t>1</w:t>
            </w:r>
            <w:r w:rsidR="00AB2F76" w:rsidRPr="00AB2F76">
              <w:rPr>
                <w:rFonts w:cs="Times New Roman"/>
                <w:sz w:val="18"/>
                <w:szCs w:val="18"/>
                <w:vertAlign w:val="superscript"/>
                <w:lang w:val="en-US"/>
              </w:rPr>
              <w:t>)</w:t>
            </w:r>
          </w:p>
        </w:tc>
        <w:tc>
          <w:tcPr>
            <w:tcW w:w="851" w:type="dxa"/>
            <w:vAlign w:val="bottom"/>
          </w:tcPr>
          <w:p w14:paraId="563C9079" w14:textId="0C91AF0B" w:rsidR="00FE173C" w:rsidRPr="001260B4" w:rsidDel="00FE173C" w:rsidRDefault="00001723" w:rsidP="00B407B7">
            <w:pPr>
              <w:pStyle w:val="block"/>
              <w:spacing w:after="0" w:line="240" w:lineRule="atLeast"/>
              <w:ind w:left="252" w:hanging="252"/>
              <w:jc w:val="center"/>
              <w:rPr>
                <w:rFonts w:cs="Times New Roman"/>
                <w:sz w:val="18"/>
                <w:szCs w:val="16"/>
              </w:rPr>
            </w:pPr>
            <w:r w:rsidRPr="00001723">
              <w:rPr>
                <w:rFonts w:cs="Times New Roman"/>
                <w:sz w:val="18"/>
                <w:szCs w:val="18"/>
                <w:lang w:val="en-US"/>
              </w:rPr>
              <w:t>-</w:t>
            </w:r>
            <w:r w:rsidR="00AB2F76" w:rsidRPr="00AB2F76">
              <w:rPr>
                <w:rFonts w:cs="Times New Roman"/>
                <w:sz w:val="18"/>
                <w:szCs w:val="18"/>
                <w:vertAlign w:val="superscript"/>
                <w:lang w:val="en-US"/>
              </w:rPr>
              <w:t>(</w:t>
            </w:r>
            <w:r w:rsidR="00CC106B" w:rsidRPr="00CC106B">
              <w:rPr>
                <w:rFonts w:cs="Times New Roman"/>
                <w:sz w:val="18"/>
                <w:szCs w:val="18"/>
                <w:vertAlign w:val="superscript"/>
                <w:lang w:val="en-US"/>
              </w:rPr>
              <w:t>1</w:t>
            </w:r>
            <w:r w:rsidR="00AB2F76" w:rsidRPr="00AB2F76">
              <w:rPr>
                <w:rFonts w:cs="Times New Roman"/>
                <w:sz w:val="18"/>
                <w:szCs w:val="18"/>
                <w:vertAlign w:val="superscript"/>
                <w:lang w:val="en-US"/>
              </w:rPr>
              <w:t>)</w:t>
            </w:r>
          </w:p>
        </w:tc>
      </w:tr>
      <w:tr w:rsidR="00FE173C" w:rsidRPr="001260B4" w14:paraId="79489923" w14:textId="78DD3936" w:rsidTr="00B407B7">
        <w:trPr>
          <w:trHeight w:val="20"/>
        </w:trPr>
        <w:tc>
          <w:tcPr>
            <w:tcW w:w="3270" w:type="dxa"/>
            <w:shd w:val="clear" w:color="auto" w:fill="auto"/>
          </w:tcPr>
          <w:p w14:paraId="2DC5222D" w14:textId="1A572EC9" w:rsidR="00FE173C" w:rsidRPr="001260B4" w:rsidRDefault="00FE173C" w:rsidP="00B407B7">
            <w:pPr>
              <w:pStyle w:val="block"/>
              <w:spacing w:after="0" w:line="240" w:lineRule="atLeast"/>
              <w:ind w:left="252" w:hanging="252"/>
              <w:rPr>
                <w:rFonts w:cs="Times New Roman"/>
                <w:szCs w:val="16"/>
              </w:rPr>
            </w:pPr>
            <w:r w:rsidRPr="001260B4">
              <w:rPr>
                <w:rFonts w:cs="Times New Roman"/>
                <w:sz w:val="18"/>
                <w:szCs w:val="16"/>
              </w:rPr>
              <w:t xml:space="preserve">Godo Kaisha Aten </w:t>
            </w:r>
          </w:p>
        </w:tc>
        <w:tc>
          <w:tcPr>
            <w:tcW w:w="3260" w:type="dxa"/>
            <w:vAlign w:val="bottom"/>
          </w:tcPr>
          <w:p w14:paraId="25E3C738" w14:textId="1DAA929D" w:rsidR="00FE173C" w:rsidRPr="001260B4" w:rsidRDefault="00FE173C" w:rsidP="00B407B7">
            <w:pPr>
              <w:pStyle w:val="block"/>
              <w:spacing w:after="0" w:line="240" w:lineRule="atLeast"/>
              <w:ind w:left="252" w:hanging="252"/>
              <w:jc w:val="center"/>
              <w:rPr>
                <w:rFonts w:cs="Times New Roman"/>
                <w:szCs w:val="16"/>
              </w:rPr>
            </w:pPr>
            <w:r w:rsidRPr="001260B4">
              <w:rPr>
                <w:rFonts w:cs="Times New Roman"/>
                <w:sz w:val="18"/>
                <w:szCs w:val="16"/>
              </w:rPr>
              <w:t>For future business operation</w:t>
            </w:r>
          </w:p>
        </w:tc>
        <w:tc>
          <w:tcPr>
            <w:tcW w:w="1323" w:type="dxa"/>
            <w:shd w:val="clear" w:color="auto" w:fill="auto"/>
            <w:vAlign w:val="bottom"/>
          </w:tcPr>
          <w:p w14:paraId="7EBCDEB4" w14:textId="33C7505A" w:rsidR="00FE173C" w:rsidRPr="001260B4" w:rsidRDefault="00FE173C" w:rsidP="00B407B7">
            <w:pPr>
              <w:pStyle w:val="block"/>
              <w:spacing w:after="0" w:line="240" w:lineRule="atLeast"/>
              <w:ind w:left="252" w:hanging="252"/>
              <w:jc w:val="center"/>
              <w:rPr>
                <w:rFonts w:cs="Times New Roman"/>
                <w:szCs w:val="16"/>
                <w:cs/>
              </w:rPr>
            </w:pPr>
            <w:r w:rsidRPr="001260B4">
              <w:rPr>
                <w:rFonts w:cs="Times New Roman"/>
                <w:sz w:val="18"/>
                <w:szCs w:val="16"/>
              </w:rPr>
              <w:t>Japan</w:t>
            </w:r>
          </w:p>
        </w:tc>
        <w:tc>
          <w:tcPr>
            <w:tcW w:w="803" w:type="dxa"/>
            <w:shd w:val="clear" w:color="auto" w:fill="auto"/>
            <w:vAlign w:val="bottom"/>
          </w:tcPr>
          <w:p w14:paraId="2EB88EBC" w14:textId="3FD7ED93" w:rsidR="00FE173C" w:rsidRPr="001260B4" w:rsidRDefault="00CC106B" w:rsidP="00B407B7">
            <w:pPr>
              <w:pStyle w:val="block"/>
              <w:spacing w:after="0" w:line="240" w:lineRule="atLeast"/>
              <w:ind w:left="252" w:hanging="252"/>
              <w:jc w:val="center"/>
              <w:rPr>
                <w:rFonts w:cs="Times New Roman"/>
                <w:sz w:val="18"/>
                <w:szCs w:val="16"/>
              </w:rPr>
            </w:pPr>
            <w:r w:rsidRPr="00CC106B">
              <w:rPr>
                <w:rFonts w:cs="Times New Roman"/>
                <w:sz w:val="18"/>
                <w:szCs w:val="16"/>
                <w:lang w:val="en-US"/>
              </w:rPr>
              <w:t>100</w:t>
            </w:r>
          </w:p>
        </w:tc>
        <w:tc>
          <w:tcPr>
            <w:tcW w:w="851" w:type="dxa"/>
            <w:vAlign w:val="bottom"/>
          </w:tcPr>
          <w:p w14:paraId="59E8C10E" w14:textId="019701E1" w:rsidR="00FE173C" w:rsidRPr="001260B4" w:rsidRDefault="00CC106B">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FE173C" w:rsidRPr="001260B4" w14:paraId="0CBBE92B" w14:textId="51431A6A" w:rsidTr="00B407B7">
        <w:trPr>
          <w:trHeight w:val="20"/>
        </w:trPr>
        <w:tc>
          <w:tcPr>
            <w:tcW w:w="3270" w:type="dxa"/>
            <w:shd w:val="clear" w:color="auto" w:fill="auto"/>
          </w:tcPr>
          <w:p w14:paraId="7127C18F" w14:textId="2BAA6A33" w:rsidR="00FE173C" w:rsidRPr="001260B4" w:rsidRDefault="00FE173C" w:rsidP="00B407B7">
            <w:pPr>
              <w:pStyle w:val="block"/>
              <w:spacing w:after="0" w:line="240" w:lineRule="atLeast"/>
              <w:ind w:left="252" w:hanging="252"/>
              <w:rPr>
                <w:rFonts w:cs="Times New Roman"/>
                <w:szCs w:val="16"/>
              </w:rPr>
            </w:pPr>
            <w:r w:rsidRPr="001260B4">
              <w:rPr>
                <w:rFonts w:cs="Times New Roman"/>
                <w:sz w:val="18"/>
                <w:szCs w:val="16"/>
              </w:rPr>
              <w:t>Nikaho PV Godo Kaisha</w:t>
            </w:r>
          </w:p>
        </w:tc>
        <w:tc>
          <w:tcPr>
            <w:tcW w:w="3260" w:type="dxa"/>
            <w:vAlign w:val="bottom"/>
          </w:tcPr>
          <w:p w14:paraId="7B79C4FA" w14:textId="43B8ED56" w:rsidR="00FE173C" w:rsidRPr="001260B4" w:rsidRDefault="00FE173C" w:rsidP="00B407B7">
            <w:pPr>
              <w:pStyle w:val="block"/>
              <w:spacing w:after="0" w:line="240" w:lineRule="atLeast"/>
              <w:ind w:left="252" w:hanging="252"/>
              <w:jc w:val="center"/>
              <w:rPr>
                <w:rFonts w:cs="Times New Roman"/>
                <w:szCs w:val="16"/>
              </w:rPr>
            </w:pPr>
            <w:r w:rsidRPr="001260B4">
              <w:rPr>
                <w:rFonts w:cs="Times New Roman"/>
                <w:sz w:val="18"/>
                <w:szCs w:val="16"/>
              </w:rPr>
              <w:t>For future business operation</w:t>
            </w:r>
          </w:p>
        </w:tc>
        <w:tc>
          <w:tcPr>
            <w:tcW w:w="1323" w:type="dxa"/>
            <w:shd w:val="clear" w:color="auto" w:fill="auto"/>
            <w:vAlign w:val="bottom"/>
          </w:tcPr>
          <w:p w14:paraId="1D396FE1" w14:textId="2875C8AC" w:rsidR="00FE173C" w:rsidRPr="001260B4" w:rsidRDefault="00FE173C" w:rsidP="00B407B7">
            <w:pPr>
              <w:pStyle w:val="block"/>
              <w:spacing w:after="0" w:line="240" w:lineRule="atLeast"/>
              <w:ind w:left="252" w:hanging="252"/>
              <w:jc w:val="center"/>
              <w:rPr>
                <w:rFonts w:cs="Times New Roman"/>
                <w:szCs w:val="16"/>
                <w:cs/>
              </w:rPr>
            </w:pPr>
            <w:r w:rsidRPr="001260B4">
              <w:rPr>
                <w:rFonts w:cs="Times New Roman"/>
                <w:sz w:val="18"/>
                <w:szCs w:val="16"/>
              </w:rPr>
              <w:t>Japan</w:t>
            </w:r>
          </w:p>
        </w:tc>
        <w:tc>
          <w:tcPr>
            <w:tcW w:w="803" w:type="dxa"/>
            <w:shd w:val="clear" w:color="auto" w:fill="auto"/>
            <w:vAlign w:val="bottom"/>
          </w:tcPr>
          <w:p w14:paraId="3F85D7FD" w14:textId="295E0FE7" w:rsidR="00FE173C" w:rsidRPr="001260B4" w:rsidRDefault="00CC106B" w:rsidP="00B407B7">
            <w:pPr>
              <w:pStyle w:val="block"/>
              <w:spacing w:after="0" w:line="240" w:lineRule="atLeast"/>
              <w:ind w:left="252" w:hanging="252"/>
              <w:jc w:val="center"/>
              <w:rPr>
                <w:rFonts w:cs="Times New Roman"/>
                <w:szCs w:val="16"/>
                <w:cs/>
              </w:rPr>
            </w:pPr>
            <w:r w:rsidRPr="00CC106B">
              <w:rPr>
                <w:rFonts w:cs="Times New Roman"/>
                <w:sz w:val="18"/>
                <w:szCs w:val="16"/>
                <w:lang w:val="en-US"/>
              </w:rPr>
              <w:t>100</w:t>
            </w:r>
          </w:p>
        </w:tc>
        <w:tc>
          <w:tcPr>
            <w:tcW w:w="851" w:type="dxa"/>
            <w:vAlign w:val="bottom"/>
          </w:tcPr>
          <w:p w14:paraId="165936AB" w14:textId="4667AA46" w:rsidR="00FE173C" w:rsidRPr="001260B4" w:rsidRDefault="00CC106B" w:rsidP="00B407B7">
            <w:pPr>
              <w:pStyle w:val="block"/>
              <w:spacing w:after="0" w:line="240" w:lineRule="atLeast"/>
              <w:ind w:left="234" w:right="-108" w:hanging="234"/>
              <w:jc w:val="center"/>
              <w:rPr>
                <w:rFonts w:cs="Times New Roman"/>
                <w:cs/>
              </w:rPr>
            </w:pPr>
            <w:r w:rsidRPr="00CC106B">
              <w:rPr>
                <w:rFonts w:cs="Times New Roman"/>
                <w:sz w:val="18"/>
                <w:szCs w:val="18"/>
                <w:lang w:val="en-US"/>
              </w:rPr>
              <w:t>100</w:t>
            </w:r>
          </w:p>
        </w:tc>
      </w:tr>
      <w:tr w:rsidR="00FE173C" w:rsidRPr="001260B4" w14:paraId="6DA959BC" w14:textId="7792EFA5" w:rsidTr="00B407B7">
        <w:trPr>
          <w:trHeight w:val="20"/>
        </w:trPr>
        <w:tc>
          <w:tcPr>
            <w:tcW w:w="3270" w:type="dxa"/>
            <w:shd w:val="clear" w:color="auto" w:fill="auto"/>
          </w:tcPr>
          <w:p w14:paraId="1FECCB73" w14:textId="3375C1F2" w:rsidR="00FE173C" w:rsidRPr="001260B4" w:rsidRDefault="00FE173C" w:rsidP="00B407B7">
            <w:pPr>
              <w:pStyle w:val="block"/>
              <w:spacing w:after="0" w:line="240" w:lineRule="atLeast"/>
              <w:ind w:left="252" w:hanging="252"/>
              <w:rPr>
                <w:rFonts w:cs="Times New Roman"/>
                <w:szCs w:val="16"/>
              </w:rPr>
            </w:pPr>
            <w:r w:rsidRPr="001260B4">
              <w:rPr>
                <w:rFonts w:cs="Times New Roman"/>
                <w:sz w:val="18"/>
                <w:szCs w:val="16"/>
              </w:rPr>
              <w:t xml:space="preserve">Gotenba </w:t>
            </w:r>
            <w:r w:rsidR="00CC106B" w:rsidRPr="00CC106B">
              <w:rPr>
                <w:rFonts w:cs="Times New Roman"/>
                <w:sz w:val="18"/>
                <w:szCs w:val="16"/>
                <w:lang w:val="en-US"/>
              </w:rPr>
              <w:t>2</w:t>
            </w:r>
            <w:r w:rsidRPr="001260B4">
              <w:rPr>
                <w:rFonts w:cs="Times New Roman"/>
                <w:sz w:val="18"/>
                <w:szCs w:val="16"/>
              </w:rPr>
              <w:t xml:space="preserve"> PV Godo Kaisha</w:t>
            </w:r>
          </w:p>
        </w:tc>
        <w:tc>
          <w:tcPr>
            <w:tcW w:w="3260" w:type="dxa"/>
            <w:vAlign w:val="bottom"/>
          </w:tcPr>
          <w:p w14:paraId="0C7BCC74" w14:textId="42ACA4A6" w:rsidR="00FE173C" w:rsidRPr="001260B4" w:rsidRDefault="00FE173C" w:rsidP="00B407B7">
            <w:pPr>
              <w:pStyle w:val="block"/>
              <w:spacing w:after="0" w:line="240" w:lineRule="atLeast"/>
              <w:ind w:left="252" w:hanging="252"/>
              <w:jc w:val="center"/>
              <w:rPr>
                <w:rFonts w:cs="Times New Roman"/>
                <w:szCs w:val="16"/>
              </w:rPr>
            </w:pPr>
            <w:r w:rsidRPr="001260B4">
              <w:rPr>
                <w:rFonts w:cs="Times New Roman"/>
                <w:sz w:val="18"/>
                <w:szCs w:val="16"/>
              </w:rPr>
              <w:t>Solar power plant</w:t>
            </w:r>
          </w:p>
        </w:tc>
        <w:tc>
          <w:tcPr>
            <w:tcW w:w="1323" w:type="dxa"/>
            <w:shd w:val="clear" w:color="auto" w:fill="auto"/>
            <w:vAlign w:val="bottom"/>
          </w:tcPr>
          <w:p w14:paraId="5A45B06D" w14:textId="74354EE4" w:rsidR="00FE173C" w:rsidRPr="001260B4" w:rsidRDefault="00FE173C" w:rsidP="00B407B7">
            <w:pPr>
              <w:pStyle w:val="block"/>
              <w:spacing w:after="0" w:line="240" w:lineRule="atLeast"/>
              <w:ind w:left="252" w:hanging="252"/>
              <w:jc w:val="center"/>
              <w:rPr>
                <w:rFonts w:cs="Times New Roman"/>
                <w:szCs w:val="16"/>
                <w:cs/>
              </w:rPr>
            </w:pPr>
            <w:r w:rsidRPr="001260B4">
              <w:rPr>
                <w:rFonts w:cs="Times New Roman"/>
                <w:sz w:val="18"/>
                <w:szCs w:val="16"/>
              </w:rPr>
              <w:t>Japan</w:t>
            </w:r>
          </w:p>
        </w:tc>
        <w:tc>
          <w:tcPr>
            <w:tcW w:w="803" w:type="dxa"/>
            <w:shd w:val="clear" w:color="auto" w:fill="auto"/>
            <w:vAlign w:val="bottom"/>
          </w:tcPr>
          <w:p w14:paraId="3E8E2189" w14:textId="589E4C16" w:rsidR="00FE173C" w:rsidRPr="001260B4" w:rsidRDefault="00CC106B" w:rsidP="00B407B7">
            <w:pPr>
              <w:pStyle w:val="block"/>
              <w:spacing w:after="0" w:line="240" w:lineRule="atLeast"/>
              <w:ind w:left="252" w:hanging="252"/>
              <w:jc w:val="center"/>
              <w:rPr>
                <w:rFonts w:cs="Times New Roman"/>
                <w:sz w:val="18"/>
                <w:szCs w:val="16"/>
              </w:rPr>
            </w:pPr>
            <w:r w:rsidRPr="00CC106B">
              <w:rPr>
                <w:rFonts w:cs="Times New Roman"/>
                <w:sz w:val="18"/>
                <w:szCs w:val="16"/>
                <w:lang w:val="en-US"/>
              </w:rPr>
              <w:t>100</w:t>
            </w:r>
          </w:p>
        </w:tc>
        <w:tc>
          <w:tcPr>
            <w:tcW w:w="851" w:type="dxa"/>
            <w:vAlign w:val="bottom"/>
          </w:tcPr>
          <w:p w14:paraId="5B008F9D" w14:textId="77FA514B" w:rsidR="00FE173C" w:rsidRPr="001260B4" w:rsidRDefault="00CC106B">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02E22F77" w14:textId="77777777" w:rsidTr="0005735C">
        <w:trPr>
          <w:trHeight w:val="20"/>
        </w:trPr>
        <w:tc>
          <w:tcPr>
            <w:tcW w:w="3270" w:type="dxa"/>
            <w:shd w:val="clear" w:color="auto" w:fill="auto"/>
          </w:tcPr>
          <w:p w14:paraId="6DDB3E1D" w14:textId="6EF24ACC"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1260B4">
              <w:rPr>
                <w:rFonts w:ascii="Times New Roman" w:hAnsi="Times New Roman" w:cs="Times New Roman"/>
                <w:szCs w:val="16"/>
              </w:rPr>
              <w:t xml:space="preserve">Kichisawa PV Godo Kaisha </w:t>
            </w:r>
            <w:r w:rsidRPr="001260B4">
              <w:rPr>
                <w:rFonts w:ascii="Times New Roman" w:hAnsi="Times New Roman" w:cs="Times New Roman"/>
                <w:szCs w:val="16"/>
              </w:rPr>
              <w:br/>
            </w:r>
            <w:r w:rsidR="00AB2F76" w:rsidRPr="00AB2F76">
              <w:rPr>
                <w:rFonts w:ascii="Times New Roman" w:hAnsi="Times New Roman" w:cs="Times New Roman"/>
                <w:szCs w:val="16"/>
              </w:rPr>
              <w:t>(</w:t>
            </w:r>
            <w:r w:rsidRPr="001260B4">
              <w:rPr>
                <w:rFonts w:ascii="Times New Roman" w:hAnsi="Times New Roman" w:cs="Times New Roman"/>
                <w:szCs w:val="16"/>
              </w:rPr>
              <w:t>Formerly: Godo Kaisha Horus</w:t>
            </w:r>
            <w:r w:rsidR="00AB2F76" w:rsidRPr="00AB2F76">
              <w:rPr>
                <w:rFonts w:ascii="Times New Roman" w:hAnsi="Times New Roman" w:cs="Times New Roman"/>
                <w:szCs w:val="16"/>
              </w:rPr>
              <w:t>)</w:t>
            </w:r>
          </w:p>
        </w:tc>
        <w:tc>
          <w:tcPr>
            <w:tcW w:w="3260" w:type="dxa"/>
          </w:tcPr>
          <w:p w14:paraId="0EEAC291" w14:textId="08035D7F"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Solar power plant project under construction</w:t>
            </w:r>
          </w:p>
        </w:tc>
        <w:tc>
          <w:tcPr>
            <w:tcW w:w="1323" w:type="dxa"/>
            <w:shd w:val="clear" w:color="auto" w:fill="auto"/>
          </w:tcPr>
          <w:p w14:paraId="5F36FB08" w14:textId="44C649BE"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Japan</w:t>
            </w:r>
          </w:p>
        </w:tc>
        <w:tc>
          <w:tcPr>
            <w:tcW w:w="803" w:type="dxa"/>
            <w:shd w:val="clear" w:color="auto" w:fill="auto"/>
          </w:tcPr>
          <w:p w14:paraId="5B495140" w14:textId="106B1540" w:rsidR="00A23829" w:rsidRPr="001260B4" w:rsidRDefault="00001723" w:rsidP="00A23829">
            <w:pPr>
              <w:pStyle w:val="block"/>
              <w:spacing w:after="0" w:line="240" w:lineRule="atLeast"/>
              <w:ind w:left="234" w:right="-108" w:hanging="234"/>
              <w:jc w:val="center"/>
              <w:rPr>
                <w:rFonts w:cs="Times New Roman"/>
                <w:sz w:val="18"/>
                <w:szCs w:val="18"/>
              </w:rPr>
            </w:pPr>
            <w:r w:rsidRPr="00001723">
              <w:rPr>
                <w:rFonts w:cs="Times New Roman"/>
                <w:sz w:val="18"/>
                <w:szCs w:val="18"/>
                <w:lang w:val="en-US"/>
              </w:rPr>
              <w:t>-</w:t>
            </w:r>
            <w:r w:rsidR="00AB2F76" w:rsidRPr="00AB2F76">
              <w:rPr>
                <w:rFonts w:cs="Times New Roman"/>
                <w:sz w:val="18"/>
                <w:szCs w:val="18"/>
                <w:vertAlign w:val="superscript"/>
                <w:lang w:val="en-US"/>
              </w:rPr>
              <w:t>(</w:t>
            </w:r>
            <w:r w:rsidR="00CC106B" w:rsidRPr="00CC106B">
              <w:rPr>
                <w:rFonts w:cs="Times New Roman"/>
                <w:sz w:val="18"/>
                <w:szCs w:val="18"/>
                <w:vertAlign w:val="superscript"/>
                <w:lang w:val="en-US"/>
              </w:rPr>
              <w:t>1</w:t>
            </w:r>
            <w:r w:rsidR="00AB2F76" w:rsidRPr="00AB2F76">
              <w:rPr>
                <w:rFonts w:cs="Times New Roman"/>
                <w:sz w:val="18"/>
                <w:szCs w:val="18"/>
                <w:vertAlign w:val="superscript"/>
                <w:lang w:val="en-US"/>
              </w:rPr>
              <w:t>)</w:t>
            </w:r>
          </w:p>
        </w:tc>
        <w:tc>
          <w:tcPr>
            <w:tcW w:w="851" w:type="dxa"/>
          </w:tcPr>
          <w:p w14:paraId="26BEDAF2" w14:textId="23A4567D"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7423AC84" w14:textId="5289C46E" w:rsidTr="0005735C">
        <w:trPr>
          <w:trHeight w:val="20"/>
        </w:trPr>
        <w:tc>
          <w:tcPr>
            <w:tcW w:w="3270" w:type="dxa"/>
            <w:shd w:val="clear" w:color="auto" w:fill="auto"/>
          </w:tcPr>
          <w:p w14:paraId="6F590002"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1260B4">
              <w:rPr>
                <w:rFonts w:ascii="Times New Roman" w:hAnsi="Times New Roman" w:cs="Times New Roman"/>
                <w:szCs w:val="16"/>
              </w:rPr>
              <w:t>Yabuki</w:t>
            </w:r>
            <w:r w:rsidRPr="001260B4">
              <w:rPr>
                <w:rFonts w:ascii="Times New Roman" w:hAnsi="Times New Roman"/>
                <w:szCs w:val="16"/>
                <w:cs/>
              </w:rPr>
              <w:t xml:space="preserve"> </w:t>
            </w:r>
            <w:r w:rsidRPr="001260B4">
              <w:rPr>
                <w:rFonts w:ascii="Times New Roman" w:hAnsi="Times New Roman" w:cs="Times New Roman"/>
                <w:szCs w:val="16"/>
              </w:rPr>
              <w:t>PV</w:t>
            </w:r>
            <w:r w:rsidRPr="001260B4">
              <w:rPr>
                <w:rFonts w:ascii="Times New Roman" w:hAnsi="Times New Roman"/>
                <w:szCs w:val="16"/>
                <w:cs/>
              </w:rPr>
              <w:t xml:space="preserve"> </w:t>
            </w:r>
            <w:r w:rsidRPr="001260B4">
              <w:rPr>
                <w:rFonts w:ascii="Times New Roman" w:hAnsi="Times New Roman" w:cs="Times New Roman"/>
                <w:szCs w:val="16"/>
              </w:rPr>
              <w:t>Godo</w:t>
            </w:r>
            <w:r w:rsidRPr="001260B4">
              <w:rPr>
                <w:rFonts w:ascii="Times New Roman" w:hAnsi="Times New Roman"/>
                <w:szCs w:val="16"/>
                <w:cs/>
              </w:rPr>
              <w:t xml:space="preserve"> </w:t>
            </w:r>
            <w:r w:rsidRPr="001260B4">
              <w:rPr>
                <w:rFonts w:ascii="Times New Roman" w:hAnsi="Times New Roman" w:cs="Times New Roman"/>
                <w:szCs w:val="16"/>
              </w:rPr>
              <w:t>Kaisha</w:t>
            </w:r>
          </w:p>
        </w:tc>
        <w:tc>
          <w:tcPr>
            <w:tcW w:w="3260" w:type="dxa"/>
          </w:tcPr>
          <w:p w14:paraId="762EF210" w14:textId="04269267"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Solar power plant project under construction</w:t>
            </w:r>
          </w:p>
        </w:tc>
        <w:tc>
          <w:tcPr>
            <w:tcW w:w="1323" w:type="dxa"/>
            <w:shd w:val="clear" w:color="auto" w:fill="auto"/>
          </w:tcPr>
          <w:p w14:paraId="44624DAE" w14:textId="30277E8F" w:rsidR="00A23829" w:rsidRPr="001260B4" w:rsidRDefault="00A23829" w:rsidP="00A23829">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Japan</w:t>
            </w:r>
          </w:p>
        </w:tc>
        <w:tc>
          <w:tcPr>
            <w:tcW w:w="803" w:type="dxa"/>
            <w:shd w:val="clear" w:color="auto" w:fill="auto"/>
          </w:tcPr>
          <w:p w14:paraId="0A4AD6EB" w14:textId="5F3F4B54" w:rsidR="00A23829" w:rsidRPr="001260B4" w:rsidRDefault="00001723" w:rsidP="00A23829">
            <w:pPr>
              <w:pStyle w:val="block"/>
              <w:spacing w:after="0" w:line="240" w:lineRule="atLeast"/>
              <w:ind w:left="234" w:right="-108" w:hanging="234"/>
              <w:jc w:val="center"/>
              <w:rPr>
                <w:rFonts w:cs="Times New Roman"/>
                <w:sz w:val="18"/>
                <w:szCs w:val="18"/>
              </w:rPr>
            </w:pPr>
            <w:r w:rsidRPr="00001723">
              <w:rPr>
                <w:rFonts w:cs="Times New Roman"/>
                <w:sz w:val="18"/>
                <w:szCs w:val="18"/>
                <w:lang w:val="en-US"/>
              </w:rPr>
              <w:t>-</w:t>
            </w:r>
            <w:r w:rsidR="00AB2F76" w:rsidRPr="00AB2F76">
              <w:rPr>
                <w:rFonts w:cs="Times New Roman"/>
                <w:sz w:val="18"/>
                <w:szCs w:val="18"/>
                <w:vertAlign w:val="superscript"/>
                <w:lang w:val="en-US"/>
              </w:rPr>
              <w:t>(</w:t>
            </w:r>
            <w:r w:rsidR="00CC106B" w:rsidRPr="00CC106B">
              <w:rPr>
                <w:rFonts w:cs="Times New Roman"/>
                <w:sz w:val="18"/>
                <w:szCs w:val="18"/>
                <w:vertAlign w:val="superscript"/>
                <w:lang w:val="en-US"/>
              </w:rPr>
              <w:t>1</w:t>
            </w:r>
            <w:r w:rsidR="00AB2F76" w:rsidRPr="00AB2F76">
              <w:rPr>
                <w:rFonts w:cs="Times New Roman"/>
                <w:sz w:val="18"/>
                <w:szCs w:val="18"/>
                <w:vertAlign w:val="superscript"/>
                <w:lang w:val="en-US"/>
              </w:rPr>
              <w:t>)</w:t>
            </w:r>
          </w:p>
        </w:tc>
        <w:tc>
          <w:tcPr>
            <w:tcW w:w="851" w:type="dxa"/>
          </w:tcPr>
          <w:p w14:paraId="0A419CAF" w14:textId="3E28C7D5"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5D1019D4" w14:textId="1224AE8F" w:rsidTr="0005735C">
        <w:trPr>
          <w:trHeight w:val="20"/>
        </w:trPr>
        <w:tc>
          <w:tcPr>
            <w:tcW w:w="3270" w:type="dxa"/>
            <w:shd w:val="clear" w:color="auto" w:fill="auto"/>
          </w:tcPr>
          <w:p w14:paraId="179E382B"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1260B4">
              <w:rPr>
                <w:rFonts w:ascii="Times New Roman" w:hAnsi="Times New Roman" w:cs="Times New Roman"/>
                <w:szCs w:val="16"/>
              </w:rPr>
              <w:t>Komagane PV Godo Kaisha</w:t>
            </w:r>
          </w:p>
        </w:tc>
        <w:tc>
          <w:tcPr>
            <w:tcW w:w="3260" w:type="dxa"/>
          </w:tcPr>
          <w:p w14:paraId="37E576EE" w14:textId="56CB34E9"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Solar power plant project under construction</w:t>
            </w:r>
          </w:p>
        </w:tc>
        <w:tc>
          <w:tcPr>
            <w:tcW w:w="1323" w:type="dxa"/>
            <w:shd w:val="clear" w:color="auto" w:fill="auto"/>
          </w:tcPr>
          <w:p w14:paraId="2BDD98F9" w14:textId="02093FE9" w:rsidR="00A23829" w:rsidRPr="001260B4" w:rsidRDefault="00A23829" w:rsidP="00A23829">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Japan</w:t>
            </w:r>
          </w:p>
        </w:tc>
        <w:tc>
          <w:tcPr>
            <w:tcW w:w="803" w:type="dxa"/>
            <w:shd w:val="clear" w:color="auto" w:fill="auto"/>
          </w:tcPr>
          <w:p w14:paraId="6F4249A4" w14:textId="317F0DF0" w:rsidR="00A23829" w:rsidRPr="001260B4" w:rsidRDefault="00001723" w:rsidP="00A23829">
            <w:pPr>
              <w:pStyle w:val="block"/>
              <w:spacing w:after="0" w:line="240" w:lineRule="atLeast"/>
              <w:ind w:left="234" w:right="-108" w:hanging="234"/>
              <w:jc w:val="center"/>
              <w:rPr>
                <w:rFonts w:cs="Times New Roman"/>
                <w:sz w:val="18"/>
                <w:szCs w:val="18"/>
              </w:rPr>
            </w:pPr>
            <w:r w:rsidRPr="00001723">
              <w:rPr>
                <w:rFonts w:cs="Times New Roman"/>
                <w:sz w:val="18"/>
                <w:szCs w:val="18"/>
                <w:lang w:val="en-US"/>
              </w:rPr>
              <w:t>-</w:t>
            </w:r>
            <w:r w:rsidR="00AB2F76" w:rsidRPr="00AB2F76">
              <w:rPr>
                <w:rFonts w:cs="Times New Roman"/>
                <w:sz w:val="18"/>
                <w:szCs w:val="18"/>
                <w:vertAlign w:val="superscript"/>
                <w:lang w:val="en-US"/>
              </w:rPr>
              <w:t>(</w:t>
            </w:r>
            <w:r w:rsidR="00CC106B" w:rsidRPr="00CC106B">
              <w:rPr>
                <w:rFonts w:cs="Times New Roman"/>
                <w:sz w:val="18"/>
                <w:szCs w:val="18"/>
                <w:vertAlign w:val="superscript"/>
                <w:lang w:val="en-US"/>
              </w:rPr>
              <w:t>1</w:t>
            </w:r>
            <w:r w:rsidR="00AB2F76" w:rsidRPr="00AB2F76">
              <w:rPr>
                <w:rFonts w:cs="Times New Roman"/>
                <w:sz w:val="18"/>
                <w:szCs w:val="18"/>
                <w:vertAlign w:val="superscript"/>
                <w:lang w:val="en-US"/>
              </w:rPr>
              <w:t>)</w:t>
            </w:r>
          </w:p>
        </w:tc>
        <w:tc>
          <w:tcPr>
            <w:tcW w:w="851" w:type="dxa"/>
          </w:tcPr>
          <w:p w14:paraId="24495448" w14:textId="0E0FF52E"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7FBF584B" w14:textId="783AF036" w:rsidTr="0005735C">
        <w:trPr>
          <w:trHeight w:val="218"/>
        </w:trPr>
        <w:tc>
          <w:tcPr>
            <w:tcW w:w="3270" w:type="dxa"/>
            <w:shd w:val="clear" w:color="auto" w:fill="auto"/>
          </w:tcPr>
          <w:p w14:paraId="739E4638"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Cs w:val="16"/>
              </w:rPr>
            </w:pPr>
            <w:r w:rsidRPr="001260B4">
              <w:rPr>
                <w:rFonts w:ascii="Times New Roman" w:hAnsi="Times New Roman" w:cs="Times New Roman"/>
                <w:szCs w:val="16"/>
              </w:rPr>
              <w:t xml:space="preserve">Godo Kaisha Helios </w:t>
            </w:r>
          </w:p>
        </w:tc>
        <w:tc>
          <w:tcPr>
            <w:tcW w:w="3260" w:type="dxa"/>
          </w:tcPr>
          <w:p w14:paraId="6E04C441" w14:textId="4C84E9B0"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For future business operation</w:t>
            </w:r>
          </w:p>
        </w:tc>
        <w:tc>
          <w:tcPr>
            <w:tcW w:w="1323" w:type="dxa"/>
            <w:shd w:val="clear" w:color="auto" w:fill="auto"/>
          </w:tcPr>
          <w:p w14:paraId="19F8B8D9" w14:textId="5DFDD5ED" w:rsidR="00A23829" w:rsidRPr="001260B4" w:rsidRDefault="00A23829" w:rsidP="00A23829">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Japan</w:t>
            </w:r>
          </w:p>
        </w:tc>
        <w:tc>
          <w:tcPr>
            <w:tcW w:w="803" w:type="dxa"/>
            <w:shd w:val="clear" w:color="auto" w:fill="auto"/>
          </w:tcPr>
          <w:p w14:paraId="75D822E3" w14:textId="7D5481D1"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c>
          <w:tcPr>
            <w:tcW w:w="851" w:type="dxa"/>
          </w:tcPr>
          <w:p w14:paraId="081E3431" w14:textId="72EDCA44"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5EFEED3C" w14:textId="09C4F6EC" w:rsidTr="0005735C">
        <w:trPr>
          <w:trHeight w:val="218"/>
        </w:trPr>
        <w:tc>
          <w:tcPr>
            <w:tcW w:w="3270" w:type="dxa"/>
            <w:shd w:val="clear" w:color="auto" w:fill="auto"/>
          </w:tcPr>
          <w:p w14:paraId="6AAB42EF"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Cs w:val="16"/>
              </w:rPr>
            </w:pPr>
            <w:r w:rsidRPr="001260B4">
              <w:rPr>
                <w:rFonts w:ascii="Times New Roman" w:hAnsi="Times New Roman" w:cs="Times New Roman"/>
                <w:szCs w:val="16"/>
              </w:rPr>
              <w:t>Godo Kaisha Lugh</w:t>
            </w:r>
          </w:p>
        </w:tc>
        <w:tc>
          <w:tcPr>
            <w:tcW w:w="3260" w:type="dxa"/>
          </w:tcPr>
          <w:p w14:paraId="731D059F" w14:textId="2205D93C"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For future business operation</w:t>
            </w:r>
          </w:p>
        </w:tc>
        <w:tc>
          <w:tcPr>
            <w:tcW w:w="1323" w:type="dxa"/>
            <w:shd w:val="clear" w:color="auto" w:fill="auto"/>
          </w:tcPr>
          <w:p w14:paraId="4733B73F" w14:textId="47E9E5AD" w:rsidR="00A23829" w:rsidRPr="001260B4" w:rsidRDefault="00A23829" w:rsidP="00A23829">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Japan</w:t>
            </w:r>
          </w:p>
        </w:tc>
        <w:tc>
          <w:tcPr>
            <w:tcW w:w="803" w:type="dxa"/>
            <w:shd w:val="clear" w:color="auto" w:fill="auto"/>
          </w:tcPr>
          <w:p w14:paraId="2609BF5C" w14:textId="1A42F4E1"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c>
          <w:tcPr>
            <w:tcW w:w="851" w:type="dxa"/>
          </w:tcPr>
          <w:p w14:paraId="64417B46" w14:textId="05299F84"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56174306" w14:textId="3F230778" w:rsidTr="0005735C">
        <w:trPr>
          <w:trHeight w:val="20"/>
        </w:trPr>
        <w:tc>
          <w:tcPr>
            <w:tcW w:w="3270" w:type="dxa"/>
            <w:shd w:val="clear" w:color="auto" w:fill="auto"/>
          </w:tcPr>
          <w:p w14:paraId="74DFF534"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Cs w:val="16"/>
              </w:rPr>
            </w:pPr>
            <w:r w:rsidRPr="001260B4">
              <w:rPr>
                <w:rFonts w:ascii="Times New Roman" w:hAnsi="Times New Roman" w:cs="Times New Roman"/>
                <w:szCs w:val="16"/>
              </w:rPr>
              <w:t xml:space="preserve">Godo Kaisha Phoenix </w:t>
            </w:r>
          </w:p>
        </w:tc>
        <w:tc>
          <w:tcPr>
            <w:tcW w:w="3260" w:type="dxa"/>
          </w:tcPr>
          <w:p w14:paraId="75E8E5B9" w14:textId="4CB9B106"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 xml:space="preserve">Land holder for </w:t>
            </w:r>
            <w:r w:rsidR="00895ACB" w:rsidRPr="001260B4">
              <w:rPr>
                <w:rFonts w:ascii="Times New Roman" w:hAnsi="Times New Roman" w:cs="Times New Roman"/>
                <w:szCs w:val="16"/>
              </w:rPr>
              <w:t>s</w:t>
            </w:r>
            <w:r w:rsidRPr="001260B4">
              <w:rPr>
                <w:rFonts w:ascii="Times New Roman" w:hAnsi="Times New Roman" w:cs="Times New Roman"/>
                <w:szCs w:val="16"/>
              </w:rPr>
              <w:t>olar power plant project which under construction</w:t>
            </w:r>
          </w:p>
        </w:tc>
        <w:tc>
          <w:tcPr>
            <w:tcW w:w="1323" w:type="dxa"/>
            <w:shd w:val="clear" w:color="auto" w:fill="auto"/>
          </w:tcPr>
          <w:p w14:paraId="4ECEC6FF" w14:textId="3B6D948E"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Japan</w:t>
            </w:r>
          </w:p>
        </w:tc>
        <w:tc>
          <w:tcPr>
            <w:tcW w:w="803" w:type="dxa"/>
            <w:shd w:val="clear" w:color="auto" w:fill="auto"/>
          </w:tcPr>
          <w:p w14:paraId="6DB50F42" w14:textId="70A28B6F"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c>
          <w:tcPr>
            <w:tcW w:w="851" w:type="dxa"/>
          </w:tcPr>
          <w:p w14:paraId="3DE254AB" w14:textId="6A106083"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29CC4F66" w14:textId="2ED7084D" w:rsidTr="0005735C">
        <w:trPr>
          <w:trHeight w:val="20"/>
        </w:trPr>
        <w:tc>
          <w:tcPr>
            <w:tcW w:w="3270" w:type="dxa"/>
            <w:shd w:val="clear" w:color="auto" w:fill="auto"/>
          </w:tcPr>
          <w:p w14:paraId="55731452" w14:textId="4B40C89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1260B4">
              <w:rPr>
                <w:rFonts w:ascii="Times New Roman" w:hAnsi="Times New Roman" w:cs="Times New Roman"/>
                <w:szCs w:val="16"/>
              </w:rPr>
              <w:t xml:space="preserve">Gotenba </w:t>
            </w:r>
            <w:r w:rsidR="00CC106B" w:rsidRPr="00CC106B">
              <w:rPr>
                <w:rFonts w:ascii="Times New Roman" w:hAnsi="Times New Roman" w:cs="Times New Roman"/>
                <w:szCs w:val="16"/>
              </w:rPr>
              <w:t>1</w:t>
            </w:r>
            <w:r w:rsidRPr="001260B4">
              <w:rPr>
                <w:rFonts w:ascii="Times New Roman" w:hAnsi="Times New Roman" w:cs="Times New Roman"/>
                <w:szCs w:val="16"/>
              </w:rPr>
              <w:t xml:space="preserve"> PV Godo Kaisha</w:t>
            </w:r>
          </w:p>
        </w:tc>
        <w:tc>
          <w:tcPr>
            <w:tcW w:w="3260" w:type="dxa"/>
          </w:tcPr>
          <w:p w14:paraId="617ED02B" w14:textId="00CAEE41"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Solar power plant</w:t>
            </w:r>
          </w:p>
        </w:tc>
        <w:tc>
          <w:tcPr>
            <w:tcW w:w="1323" w:type="dxa"/>
            <w:shd w:val="clear" w:color="auto" w:fill="auto"/>
          </w:tcPr>
          <w:p w14:paraId="3ADF7125" w14:textId="02C1D7C2" w:rsidR="00A23829" w:rsidRPr="001260B4" w:rsidRDefault="00A23829" w:rsidP="00A23829">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Japan</w:t>
            </w:r>
          </w:p>
        </w:tc>
        <w:tc>
          <w:tcPr>
            <w:tcW w:w="803" w:type="dxa"/>
            <w:shd w:val="clear" w:color="auto" w:fill="auto"/>
          </w:tcPr>
          <w:p w14:paraId="29046CBD" w14:textId="53070C4A"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c>
          <w:tcPr>
            <w:tcW w:w="851" w:type="dxa"/>
          </w:tcPr>
          <w:p w14:paraId="0A664632" w14:textId="00EE5770"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21C74A96" w14:textId="109FA5F0" w:rsidTr="0005735C">
        <w:trPr>
          <w:trHeight w:val="20"/>
        </w:trPr>
        <w:tc>
          <w:tcPr>
            <w:tcW w:w="3270" w:type="dxa"/>
            <w:shd w:val="clear" w:color="auto" w:fill="auto"/>
          </w:tcPr>
          <w:p w14:paraId="1E0ED380"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80" w:hanging="162"/>
              <w:rPr>
                <w:rFonts w:ascii="Times New Roman" w:hAnsi="Times New Roman" w:cs="Times New Roman"/>
                <w:szCs w:val="16"/>
              </w:rPr>
            </w:pPr>
            <w:r w:rsidRPr="001260B4">
              <w:rPr>
                <w:rFonts w:ascii="Times New Roman" w:hAnsi="Times New Roman" w:cs="Times New Roman"/>
                <w:szCs w:val="16"/>
              </w:rPr>
              <w:t>Komagane Land Lease Godo Kaisha</w:t>
            </w:r>
          </w:p>
        </w:tc>
        <w:tc>
          <w:tcPr>
            <w:tcW w:w="3260" w:type="dxa"/>
          </w:tcPr>
          <w:p w14:paraId="2AF6BFF3" w14:textId="0AC91FFB"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 xml:space="preserve">Land holder for </w:t>
            </w:r>
            <w:r w:rsidR="00895ACB" w:rsidRPr="001260B4">
              <w:rPr>
                <w:rFonts w:ascii="Times New Roman" w:hAnsi="Times New Roman" w:cs="Times New Roman"/>
                <w:szCs w:val="16"/>
              </w:rPr>
              <w:t>s</w:t>
            </w:r>
            <w:r w:rsidRPr="001260B4">
              <w:rPr>
                <w:rFonts w:ascii="Times New Roman" w:hAnsi="Times New Roman" w:cs="Times New Roman"/>
                <w:szCs w:val="16"/>
              </w:rPr>
              <w:t>olar power plant project which under construction</w:t>
            </w:r>
          </w:p>
        </w:tc>
        <w:tc>
          <w:tcPr>
            <w:tcW w:w="1323" w:type="dxa"/>
            <w:shd w:val="clear" w:color="auto" w:fill="auto"/>
          </w:tcPr>
          <w:p w14:paraId="39D48801" w14:textId="5904DF48" w:rsidR="00A23829" w:rsidRPr="001260B4" w:rsidRDefault="00A23829" w:rsidP="00A23829">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Japan</w:t>
            </w:r>
          </w:p>
        </w:tc>
        <w:tc>
          <w:tcPr>
            <w:tcW w:w="803" w:type="dxa"/>
            <w:shd w:val="clear" w:color="auto" w:fill="auto"/>
          </w:tcPr>
          <w:p w14:paraId="2972522D" w14:textId="3FB64A6D"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c>
          <w:tcPr>
            <w:tcW w:w="851" w:type="dxa"/>
          </w:tcPr>
          <w:p w14:paraId="57AD9D63" w14:textId="36CD4435"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22B98665" w14:textId="3A7BB775" w:rsidTr="0005735C">
        <w:trPr>
          <w:trHeight w:val="20"/>
        </w:trPr>
        <w:tc>
          <w:tcPr>
            <w:tcW w:w="3270" w:type="dxa"/>
            <w:shd w:val="clear" w:color="auto" w:fill="auto"/>
          </w:tcPr>
          <w:p w14:paraId="758525D8"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Cs w:val="16"/>
              </w:rPr>
            </w:pPr>
            <w:r w:rsidRPr="001260B4">
              <w:rPr>
                <w:rFonts w:ascii="Times New Roman" w:hAnsi="Times New Roman" w:cs="Times New Roman"/>
                <w:szCs w:val="16"/>
              </w:rPr>
              <w:t>Nagi PV Godo Kaisha</w:t>
            </w:r>
          </w:p>
        </w:tc>
        <w:tc>
          <w:tcPr>
            <w:tcW w:w="3260" w:type="dxa"/>
          </w:tcPr>
          <w:p w14:paraId="2FA0ABAE" w14:textId="1436EF97"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For future business operation</w:t>
            </w:r>
          </w:p>
        </w:tc>
        <w:tc>
          <w:tcPr>
            <w:tcW w:w="1323" w:type="dxa"/>
            <w:shd w:val="clear" w:color="auto" w:fill="auto"/>
          </w:tcPr>
          <w:p w14:paraId="1009C901" w14:textId="572E8B3E"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Japan</w:t>
            </w:r>
          </w:p>
        </w:tc>
        <w:tc>
          <w:tcPr>
            <w:tcW w:w="803" w:type="dxa"/>
            <w:shd w:val="clear" w:color="auto" w:fill="auto"/>
          </w:tcPr>
          <w:p w14:paraId="6270F6D0" w14:textId="647DC5ED"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c>
          <w:tcPr>
            <w:tcW w:w="851" w:type="dxa"/>
          </w:tcPr>
          <w:p w14:paraId="3739CAD6" w14:textId="7EE0E4A9"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7075C81B" w14:textId="3F274A96" w:rsidTr="0005735C">
        <w:trPr>
          <w:trHeight w:val="20"/>
        </w:trPr>
        <w:tc>
          <w:tcPr>
            <w:tcW w:w="3270" w:type="dxa"/>
            <w:shd w:val="clear" w:color="auto" w:fill="auto"/>
          </w:tcPr>
          <w:p w14:paraId="42659BB2"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1260B4">
              <w:rPr>
                <w:rFonts w:ascii="Times New Roman" w:hAnsi="Times New Roman" w:cs="Times New Roman"/>
                <w:szCs w:val="16"/>
              </w:rPr>
              <w:t>Godo Kaisha Natosi</w:t>
            </w:r>
          </w:p>
        </w:tc>
        <w:tc>
          <w:tcPr>
            <w:tcW w:w="3260" w:type="dxa"/>
          </w:tcPr>
          <w:p w14:paraId="577B63C2" w14:textId="12E528A9"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For future business operation</w:t>
            </w:r>
          </w:p>
        </w:tc>
        <w:tc>
          <w:tcPr>
            <w:tcW w:w="1323" w:type="dxa"/>
            <w:shd w:val="clear" w:color="auto" w:fill="auto"/>
          </w:tcPr>
          <w:p w14:paraId="4F12CEAF" w14:textId="41E70A1A" w:rsidR="00A23829" w:rsidRPr="001260B4" w:rsidRDefault="00A23829" w:rsidP="00A23829">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Japan</w:t>
            </w:r>
          </w:p>
        </w:tc>
        <w:tc>
          <w:tcPr>
            <w:tcW w:w="803" w:type="dxa"/>
            <w:shd w:val="clear" w:color="auto" w:fill="auto"/>
          </w:tcPr>
          <w:p w14:paraId="1F8FF34E" w14:textId="4DFED9C0"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c>
          <w:tcPr>
            <w:tcW w:w="851" w:type="dxa"/>
          </w:tcPr>
          <w:p w14:paraId="616523F9" w14:textId="2D0A1065"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1810ADA0" w14:textId="0021EC3D" w:rsidTr="0005735C">
        <w:trPr>
          <w:trHeight w:val="20"/>
        </w:trPr>
        <w:tc>
          <w:tcPr>
            <w:tcW w:w="3270" w:type="dxa"/>
            <w:shd w:val="clear" w:color="auto" w:fill="auto"/>
          </w:tcPr>
          <w:p w14:paraId="718AACAA"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1260B4">
              <w:rPr>
                <w:rFonts w:ascii="Times New Roman" w:hAnsi="Times New Roman" w:cs="Times New Roman"/>
                <w:szCs w:val="16"/>
              </w:rPr>
              <w:t xml:space="preserve">Godo Kaisha Amaterasu </w:t>
            </w:r>
          </w:p>
        </w:tc>
        <w:tc>
          <w:tcPr>
            <w:tcW w:w="3260" w:type="dxa"/>
          </w:tcPr>
          <w:p w14:paraId="56117A95" w14:textId="5947411F"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For future business operation</w:t>
            </w:r>
          </w:p>
        </w:tc>
        <w:tc>
          <w:tcPr>
            <w:tcW w:w="1323" w:type="dxa"/>
            <w:shd w:val="clear" w:color="auto" w:fill="auto"/>
          </w:tcPr>
          <w:p w14:paraId="700EF582" w14:textId="33AEDAED" w:rsidR="00A23829" w:rsidRPr="001260B4" w:rsidRDefault="00A23829" w:rsidP="00A23829">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Japan</w:t>
            </w:r>
          </w:p>
        </w:tc>
        <w:tc>
          <w:tcPr>
            <w:tcW w:w="803" w:type="dxa"/>
            <w:shd w:val="clear" w:color="auto" w:fill="auto"/>
          </w:tcPr>
          <w:p w14:paraId="08ED70E5" w14:textId="19951396"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c>
          <w:tcPr>
            <w:tcW w:w="851" w:type="dxa"/>
          </w:tcPr>
          <w:p w14:paraId="30709F67" w14:textId="0BEB7B29"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0279869F" w14:textId="6B9FF195" w:rsidTr="0005735C">
        <w:trPr>
          <w:trHeight w:val="20"/>
        </w:trPr>
        <w:tc>
          <w:tcPr>
            <w:tcW w:w="3270" w:type="dxa"/>
            <w:shd w:val="clear" w:color="auto" w:fill="auto"/>
          </w:tcPr>
          <w:p w14:paraId="52E1A1F3"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Cs w:val="16"/>
              </w:rPr>
            </w:pPr>
            <w:r w:rsidRPr="001260B4">
              <w:rPr>
                <w:rFonts w:ascii="Times New Roman" w:hAnsi="Times New Roman" w:cs="Times New Roman"/>
                <w:szCs w:val="16"/>
              </w:rPr>
              <w:t xml:space="preserve">Godo Kaisha Mithra </w:t>
            </w:r>
          </w:p>
        </w:tc>
        <w:tc>
          <w:tcPr>
            <w:tcW w:w="3260" w:type="dxa"/>
          </w:tcPr>
          <w:p w14:paraId="308EDD79" w14:textId="6330EFCC"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For future business operation</w:t>
            </w:r>
          </w:p>
        </w:tc>
        <w:tc>
          <w:tcPr>
            <w:tcW w:w="1323" w:type="dxa"/>
            <w:shd w:val="clear" w:color="auto" w:fill="auto"/>
          </w:tcPr>
          <w:p w14:paraId="350EC46A" w14:textId="779880B7" w:rsidR="00A23829" w:rsidRPr="001260B4" w:rsidRDefault="00A23829" w:rsidP="00A23829">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Japan</w:t>
            </w:r>
          </w:p>
        </w:tc>
        <w:tc>
          <w:tcPr>
            <w:tcW w:w="803" w:type="dxa"/>
            <w:shd w:val="clear" w:color="auto" w:fill="auto"/>
          </w:tcPr>
          <w:p w14:paraId="1291E7E2" w14:textId="682B4362"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c>
          <w:tcPr>
            <w:tcW w:w="851" w:type="dxa"/>
          </w:tcPr>
          <w:p w14:paraId="7203CE12" w14:textId="6719B61F"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3EC56749" w14:textId="17058CF1" w:rsidTr="0005735C">
        <w:trPr>
          <w:trHeight w:val="20"/>
        </w:trPr>
        <w:tc>
          <w:tcPr>
            <w:tcW w:w="3270" w:type="dxa"/>
            <w:shd w:val="clear" w:color="auto" w:fill="auto"/>
          </w:tcPr>
          <w:p w14:paraId="0B2E3A1D"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1260B4">
              <w:rPr>
                <w:rFonts w:ascii="Times New Roman" w:hAnsi="Times New Roman" w:cs="Times New Roman"/>
                <w:szCs w:val="16"/>
              </w:rPr>
              <w:t xml:space="preserve">Godo Kaisha Sol </w:t>
            </w:r>
          </w:p>
        </w:tc>
        <w:tc>
          <w:tcPr>
            <w:tcW w:w="3260" w:type="dxa"/>
          </w:tcPr>
          <w:p w14:paraId="0A849D7A" w14:textId="18625622"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For future business operation</w:t>
            </w:r>
          </w:p>
        </w:tc>
        <w:tc>
          <w:tcPr>
            <w:tcW w:w="1323" w:type="dxa"/>
            <w:shd w:val="clear" w:color="auto" w:fill="auto"/>
          </w:tcPr>
          <w:p w14:paraId="07780E6F" w14:textId="73D3417F" w:rsidR="00A23829" w:rsidRPr="001260B4" w:rsidRDefault="00A23829" w:rsidP="00A23829">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Japan</w:t>
            </w:r>
          </w:p>
        </w:tc>
        <w:tc>
          <w:tcPr>
            <w:tcW w:w="803" w:type="dxa"/>
            <w:shd w:val="clear" w:color="auto" w:fill="auto"/>
          </w:tcPr>
          <w:p w14:paraId="23CE5CA8" w14:textId="78EF5025"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c>
          <w:tcPr>
            <w:tcW w:w="851" w:type="dxa"/>
          </w:tcPr>
          <w:p w14:paraId="4AFCAB87" w14:textId="40CC0C2B"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73A24459" w14:textId="5A4D39CD" w:rsidTr="0005735C">
        <w:trPr>
          <w:trHeight w:val="20"/>
        </w:trPr>
        <w:tc>
          <w:tcPr>
            <w:tcW w:w="3270" w:type="dxa"/>
            <w:shd w:val="clear" w:color="auto" w:fill="auto"/>
          </w:tcPr>
          <w:p w14:paraId="36182EB1"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1260B4">
              <w:rPr>
                <w:rFonts w:ascii="Times New Roman" w:hAnsi="Times New Roman" w:cs="Times New Roman"/>
                <w:szCs w:val="16"/>
              </w:rPr>
              <w:t xml:space="preserve">Godo Kaisha Saule </w:t>
            </w:r>
          </w:p>
        </w:tc>
        <w:tc>
          <w:tcPr>
            <w:tcW w:w="3260" w:type="dxa"/>
          </w:tcPr>
          <w:p w14:paraId="5A18EA67" w14:textId="6738E68C"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For future business operation</w:t>
            </w:r>
          </w:p>
        </w:tc>
        <w:tc>
          <w:tcPr>
            <w:tcW w:w="1323" w:type="dxa"/>
            <w:shd w:val="clear" w:color="auto" w:fill="auto"/>
          </w:tcPr>
          <w:p w14:paraId="58C4079A" w14:textId="1C99FA02" w:rsidR="00A23829" w:rsidRPr="001260B4" w:rsidRDefault="00A23829" w:rsidP="00A23829">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Japan</w:t>
            </w:r>
          </w:p>
        </w:tc>
        <w:tc>
          <w:tcPr>
            <w:tcW w:w="803" w:type="dxa"/>
            <w:shd w:val="clear" w:color="auto" w:fill="auto"/>
          </w:tcPr>
          <w:p w14:paraId="73648DD6" w14:textId="3440BA0C"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c>
          <w:tcPr>
            <w:tcW w:w="851" w:type="dxa"/>
          </w:tcPr>
          <w:p w14:paraId="5FAF4C8E" w14:textId="05F692AF"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05838DE5" w14:textId="6318D0AE" w:rsidTr="0005735C">
        <w:trPr>
          <w:trHeight w:val="20"/>
        </w:trPr>
        <w:tc>
          <w:tcPr>
            <w:tcW w:w="3270" w:type="dxa"/>
            <w:shd w:val="clear" w:color="auto" w:fill="auto"/>
          </w:tcPr>
          <w:p w14:paraId="3325030B"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1260B4">
              <w:rPr>
                <w:rFonts w:ascii="Times New Roman" w:hAnsi="Times New Roman" w:cs="Times New Roman"/>
                <w:szCs w:val="16"/>
              </w:rPr>
              <w:t xml:space="preserve">Godo Kaisha Shamash </w:t>
            </w:r>
          </w:p>
        </w:tc>
        <w:tc>
          <w:tcPr>
            <w:tcW w:w="3260" w:type="dxa"/>
          </w:tcPr>
          <w:p w14:paraId="62259662" w14:textId="62B3165F"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For future business operation</w:t>
            </w:r>
          </w:p>
        </w:tc>
        <w:tc>
          <w:tcPr>
            <w:tcW w:w="1323" w:type="dxa"/>
            <w:shd w:val="clear" w:color="auto" w:fill="auto"/>
          </w:tcPr>
          <w:p w14:paraId="2DF28873" w14:textId="08E55CCB" w:rsidR="00A23829" w:rsidRPr="001260B4" w:rsidRDefault="00A23829" w:rsidP="00A23829">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Japan</w:t>
            </w:r>
          </w:p>
        </w:tc>
        <w:tc>
          <w:tcPr>
            <w:tcW w:w="803" w:type="dxa"/>
            <w:shd w:val="clear" w:color="auto" w:fill="auto"/>
          </w:tcPr>
          <w:p w14:paraId="4C697A3F" w14:textId="4B68CA48"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c>
          <w:tcPr>
            <w:tcW w:w="851" w:type="dxa"/>
          </w:tcPr>
          <w:p w14:paraId="4A0A8F08" w14:textId="123E933E"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58AF857D" w14:textId="121E0E5C" w:rsidTr="0005735C">
        <w:trPr>
          <w:trHeight w:val="20"/>
        </w:trPr>
        <w:tc>
          <w:tcPr>
            <w:tcW w:w="3270" w:type="dxa"/>
            <w:shd w:val="clear" w:color="auto" w:fill="auto"/>
          </w:tcPr>
          <w:p w14:paraId="22E736DA"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Cs w:val="16"/>
              </w:rPr>
            </w:pPr>
            <w:r w:rsidRPr="001260B4">
              <w:rPr>
                <w:rFonts w:ascii="Times New Roman" w:hAnsi="Times New Roman" w:cs="Times New Roman"/>
                <w:szCs w:val="16"/>
              </w:rPr>
              <w:t xml:space="preserve">Godo Kaisha Pusan </w:t>
            </w:r>
          </w:p>
        </w:tc>
        <w:tc>
          <w:tcPr>
            <w:tcW w:w="3260" w:type="dxa"/>
          </w:tcPr>
          <w:p w14:paraId="489A9356" w14:textId="441E302F"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For future business operation</w:t>
            </w:r>
          </w:p>
        </w:tc>
        <w:tc>
          <w:tcPr>
            <w:tcW w:w="1323" w:type="dxa"/>
            <w:shd w:val="clear" w:color="auto" w:fill="auto"/>
          </w:tcPr>
          <w:p w14:paraId="1B300690" w14:textId="5707281C"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Japan</w:t>
            </w:r>
          </w:p>
        </w:tc>
        <w:tc>
          <w:tcPr>
            <w:tcW w:w="803" w:type="dxa"/>
            <w:shd w:val="clear" w:color="auto" w:fill="auto"/>
          </w:tcPr>
          <w:p w14:paraId="1C789316" w14:textId="727D7D8E"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c>
          <w:tcPr>
            <w:tcW w:w="851" w:type="dxa"/>
          </w:tcPr>
          <w:p w14:paraId="26199AD8" w14:textId="652752C3"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1CDD896F" w14:textId="3F560585" w:rsidTr="0005735C">
        <w:trPr>
          <w:trHeight w:val="20"/>
        </w:trPr>
        <w:tc>
          <w:tcPr>
            <w:tcW w:w="3270" w:type="dxa"/>
            <w:shd w:val="clear" w:color="auto" w:fill="auto"/>
          </w:tcPr>
          <w:p w14:paraId="60A0E5B9"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1260B4">
              <w:rPr>
                <w:rFonts w:ascii="Times New Roman" w:hAnsi="Times New Roman" w:cs="Times New Roman"/>
                <w:szCs w:val="16"/>
              </w:rPr>
              <w:t xml:space="preserve">Godo Kaisha Apolo </w:t>
            </w:r>
          </w:p>
        </w:tc>
        <w:tc>
          <w:tcPr>
            <w:tcW w:w="3260" w:type="dxa"/>
          </w:tcPr>
          <w:p w14:paraId="133C4137" w14:textId="071726C5"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For future business operation</w:t>
            </w:r>
          </w:p>
        </w:tc>
        <w:tc>
          <w:tcPr>
            <w:tcW w:w="1323" w:type="dxa"/>
            <w:shd w:val="clear" w:color="auto" w:fill="auto"/>
          </w:tcPr>
          <w:p w14:paraId="1799D7D4" w14:textId="6D1329EC" w:rsidR="00A23829" w:rsidRPr="001260B4" w:rsidRDefault="00A23829" w:rsidP="00A23829">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Japan</w:t>
            </w:r>
          </w:p>
        </w:tc>
        <w:tc>
          <w:tcPr>
            <w:tcW w:w="803" w:type="dxa"/>
            <w:shd w:val="clear" w:color="auto" w:fill="auto"/>
          </w:tcPr>
          <w:p w14:paraId="03F9AFE5" w14:textId="3630D698"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c>
          <w:tcPr>
            <w:tcW w:w="851" w:type="dxa"/>
          </w:tcPr>
          <w:p w14:paraId="621E89DE" w14:textId="1F88845A"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40C5F611" w14:textId="489BFF96" w:rsidTr="0005735C">
        <w:trPr>
          <w:trHeight w:val="20"/>
        </w:trPr>
        <w:tc>
          <w:tcPr>
            <w:tcW w:w="3270" w:type="dxa"/>
            <w:shd w:val="clear" w:color="auto" w:fill="auto"/>
          </w:tcPr>
          <w:p w14:paraId="79EE255D"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1260B4">
              <w:rPr>
                <w:rFonts w:ascii="Times New Roman" w:hAnsi="Times New Roman" w:cs="Times New Roman"/>
                <w:szCs w:val="16"/>
              </w:rPr>
              <w:t>Godo Kaisha Surya</w:t>
            </w:r>
          </w:p>
        </w:tc>
        <w:tc>
          <w:tcPr>
            <w:tcW w:w="3260" w:type="dxa"/>
          </w:tcPr>
          <w:p w14:paraId="264CC7D4" w14:textId="3F3CCD22"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For future business operation</w:t>
            </w:r>
          </w:p>
        </w:tc>
        <w:tc>
          <w:tcPr>
            <w:tcW w:w="1323" w:type="dxa"/>
            <w:shd w:val="clear" w:color="auto" w:fill="auto"/>
          </w:tcPr>
          <w:p w14:paraId="401C49E9" w14:textId="099EA5D6"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Japan</w:t>
            </w:r>
          </w:p>
        </w:tc>
        <w:tc>
          <w:tcPr>
            <w:tcW w:w="803" w:type="dxa"/>
            <w:shd w:val="clear" w:color="auto" w:fill="auto"/>
          </w:tcPr>
          <w:p w14:paraId="184C437E" w14:textId="71277AA2"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c>
          <w:tcPr>
            <w:tcW w:w="851" w:type="dxa"/>
          </w:tcPr>
          <w:p w14:paraId="23A8F396" w14:textId="1D31A2EA"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3046244A" w14:textId="23959005" w:rsidTr="0005735C">
        <w:trPr>
          <w:trHeight w:val="20"/>
        </w:trPr>
        <w:tc>
          <w:tcPr>
            <w:tcW w:w="3270" w:type="dxa"/>
            <w:shd w:val="clear" w:color="auto" w:fill="auto"/>
          </w:tcPr>
          <w:p w14:paraId="057DB3FC"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color w:val="000000"/>
                <w:szCs w:val="16"/>
              </w:rPr>
            </w:pPr>
            <w:r w:rsidRPr="001260B4">
              <w:rPr>
                <w:rFonts w:ascii="Times New Roman" w:hAnsi="Times New Roman" w:cs="Times New Roman"/>
                <w:szCs w:val="16"/>
              </w:rPr>
              <w:t>Nagi Land Lease Godo Kaisha</w:t>
            </w:r>
          </w:p>
        </w:tc>
        <w:tc>
          <w:tcPr>
            <w:tcW w:w="3260" w:type="dxa"/>
          </w:tcPr>
          <w:p w14:paraId="51022B26" w14:textId="1A923ABE"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For future business operation</w:t>
            </w:r>
          </w:p>
        </w:tc>
        <w:tc>
          <w:tcPr>
            <w:tcW w:w="1323" w:type="dxa"/>
            <w:shd w:val="clear" w:color="auto" w:fill="auto"/>
          </w:tcPr>
          <w:p w14:paraId="426E7ACD" w14:textId="6A9AD59F" w:rsidR="00A23829" w:rsidRPr="001260B4" w:rsidRDefault="00A23829" w:rsidP="00A23829">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Japan</w:t>
            </w:r>
          </w:p>
        </w:tc>
        <w:tc>
          <w:tcPr>
            <w:tcW w:w="803" w:type="dxa"/>
            <w:shd w:val="clear" w:color="auto" w:fill="auto"/>
          </w:tcPr>
          <w:p w14:paraId="2369E36A" w14:textId="7DED52E0"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c>
          <w:tcPr>
            <w:tcW w:w="851" w:type="dxa"/>
          </w:tcPr>
          <w:p w14:paraId="3BC2D114" w14:textId="4EA641A1"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03A3F032" w14:textId="3BDBCE1F" w:rsidTr="0005735C">
        <w:trPr>
          <w:trHeight w:val="20"/>
        </w:trPr>
        <w:tc>
          <w:tcPr>
            <w:tcW w:w="3270" w:type="dxa"/>
            <w:shd w:val="clear" w:color="auto" w:fill="auto"/>
          </w:tcPr>
          <w:p w14:paraId="0DEAE900"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1260B4">
              <w:rPr>
                <w:rFonts w:ascii="Times New Roman" w:hAnsi="Times New Roman" w:cs="Times New Roman"/>
                <w:szCs w:val="16"/>
              </w:rPr>
              <w:t xml:space="preserve">Godo Kaisha Rangi </w:t>
            </w:r>
          </w:p>
        </w:tc>
        <w:tc>
          <w:tcPr>
            <w:tcW w:w="3260" w:type="dxa"/>
          </w:tcPr>
          <w:p w14:paraId="7AEB4E21" w14:textId="763245FA"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For future business operation</w:t>
            </w:r>
          </w:p>
        </w:tc>
        <w:tc>
          <w:tcPr>
            <w:tcW w:w="1323" w:type="dxa"/>
            <w:shd w:val="clear" w:color="auto" w:fill="auto"/>
          </w:tcPr>
          <w:p w14:paraId="07F96EBC" w14:textId="5B3E2A58" w:rsidR="00A23829" w:rsidRPr="001260B4" w:rsidRDefault="00A23829" w:rsidP="00A23829">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Japan</w:t>
            </w:r>
          </w:p>
        </w:tc>
        <w:tc>
          <w:tcPr>
            <w:tcW w:w="803" w:type="dxa"/>
            <w:shd w:val="clear" w:color="auto" w:fill="auto"/>
          </w:tcPr>
          <w:p w14:paraId="0719CB96" w14:textId="41B6E7C8"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c>
          <w:tcPr>
            <w:tcW w:w="851" w:type="dxa"/>
          </w:tcPr>
          <w:p w14:paraId="7A7F5DA4" w14:textId="1E903B4E"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0584BA0A" w14:textId="03384961" w:rsidTr="0005735C">
        <w:trPr>
          <w:trHeight w:val="20"/>
        </w:trPr>
        <w:tc>
          <w:tcPr>
            <w:tcW w:w="3270" w:type="dxa"/>
            <w:shd w:val="clear" w:color="auto" w:fill="auto"/>
          </w:tcPr>
          <w:p w14:paraId="43425234" w14:textId="77777777" w:rsidR="00A23829" w:rsidRPr="001260B4" w:rsidRDefault="00A23829" w:rsidP="00A23829">
            <w:pPr>
              <w:pStyle w:val="block"/>
              <w:spacing w:after="0" w:line="240" w:lineRule="atLeast"/>
              <w:ind w:left="252" w:right="-270" w:hanging="252"/>
              <w:rPr>
                <w:rFonts w:cs="Times New Roman"/>
                <w:sz w:val="18"/>
                <w:szCs w:val="16"/>
              </w:rPr>
            </w:pPr>
            <w:r w:rsidRPr="001260B4">
              <w:rPr>
                <w:rFonts w:cs="Times New Roman"/>
                <w:sz w:val="18"/>
                <w:szCs w:val="16"/>
              </w:rPr>
              <w:t xml:space="preserve">Godo Kaisha Dazbog </w:t>
            </w:r>
          </w:p>
        </w:tc>
        <w:tc>
          <w:tcPr>
            <w:tcW w:w="3260" w:type="dxa"/>
          </w:tcPr>
          <w:p w14:paraId="0482B817" w14:textId="45EFD7A0"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For future business operation</w:t>
            </w:r>
          </w:p>
        </w:tc>
        <w:tc>
          <w:tcPr>
            <w:tcW w:w="1323" w:type="dxa"/>
            <w:shd w:val="clear" w:color="auto" w:fill="auto"/>
          </w:tcPr>
          <w:p w14:paraId="62587CE4" w14:textId="302131DD"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Japan</w:t>
            </w:r>
          </w:p>
        </w:tc>
        <w:tc>
          <w:tcPr>
            <w:tcW w:w="803" w:type="dxa"/>
            <w:shd w:val="clear" w:color="auto" w:fill="auto"/>
          </w:tcPr>
          <w:p w14:paraId="77BC1529" w14:textId="2C745F5C"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c>
          <w:tcPr>
            <w:tcW w:w="851" w:type="dxa"/>
          </w:tcPr>
          <w:p w14:paraId="2163B7D3" w14:textId="1EC7EF3E"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107F461C" w14:textId="098FEC3B" w:rsidTr="0005735C">
        <w:trPr>
          <w:trHeight w:val="20"/>
        </w:trPr>
        <w:tc>
          <w:tcPr>
            <w:tcW w:w="3270" w:type="dxa"/>
            <w:shd w:val="clear" w:color="auto" w:fill="auto"/>
          </w:tcPr>
          <w:p w14:paraId="4FE1B3B9"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1260B4">
              <w:rPr>
                <w:rFonts w:ascii="Times New Roman" w:hAnsi="Times New Roman" w:cs="Times New Roman"/>
                <w:szCs w:val="16"/>
              </w:rPr>
              <w:t xml:space="preserve">Godo Kaisha Narang </w:t>
            </w:r>
          </w:p>
        </w:tc>
        <w:tc>
          <w:tcPr>
            <w:tcW w:w="3260" w:type="dxa"/>
          </w:tcPr>
          <w:p w14:paraId="2B0DFA06" w14:textId="1DD878B3"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For future business operation</w:t>
            </w:r>
          </w:p>
        </w:tc>
        <w:tc>
          <w:tcPr>
            <w:tcW w:w="1323" w:type="dxa"/>
            <w:shd w:val="clear" w:color="auto" w:fill="auto"/>
          </w:tcPr>
          <w:p w14:paraId="20B8B2D9" w14:textId="25DD04CD" w:rsidR="00A23829" w:rsidRPr="001260B4" w:rsidRDefault="00A23829" w:rsidP="00A23829">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Japan</w:t>
            </w:r>
          </w:p>
        </w:tc>
        <w:tc>
          <w:tcPr>
            <w:tcW w:w="803" w:type="dxa"/>
            <w:shd w:val="clear" w:color="auto" w:fill="auto"/>
          </w:tcPr>
          <w:p w14:paraId="68B20539" w14:textId="636B583B"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c>
          <w:tcPr>
            <w:tcW w:w="851" w:type="dxa"/>
          </w:tcPr>
          <w:p w14:paraId="71663DFD" w14:textId="6AC2572A"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171A0649" w14:textId="7A6519B4" w:rsidTr="0005735C">
        <w:trPr>
          <w:trHeight w:val="20"/>
        </w:trPr>
        <w:tc>
          <w:tcPr>
            <w:tcW w:w="3270" w:type="dxa"/>
            <w:shd w:val="clear" w:color="auto" w:fill="auto"/>
          </w:tcPr>
          <w:p w14:paraId="7DB150F2"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1260B4">
              <w:rPr>
                <w:rFonts w:ascii="Times New Roman" w:hAnsi="Times New Roman" w:cs="Times New Roman"/>
                <w:szCs w:val="16"/>
              </w:rPr>
              <w:t xml:space="preserve">Godo Kaisha Malina </w:t>
            </w:r>
          </w:p>
        </w:tc>
        <w:tc>
          <w:tcPr>
            <w:tcW w:w="3260" w:type="dxa"/>
          </w:tcPr>
          <w:p w14:paraId="1F14BB9F" w14:textId="67F11C91"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Times New Roman" w:hAnsi="Times New Roman" w:cs="Times New Roman"/>
                <w:szCs w:val="16"/>
              </w:rPr>
            </w:pPr>
            <w:r w:rsidRPr="001260B4">
              <w:rPr>
                <w:rFonts w:ascii="Times New Roman" w:hAnsi="Times New Roman" w:cs="Times New Roman"/>
                <w:szCs w:val="16"/>
              </w:rPr>
              <w:t>For future business operation</w:t>
            </w:r>
          </w:p>
        </w:tc>
        <w:tc>
          <w:tcPr>
            <w:tcW w:w="1323" w:type="dxa"/>
            <w:shd w:val="clear" w:color="auto" w:fill="auto"/>
          </w:tcPr>
          <w:p w14:paraId="167B5DA3" w14:textId="523D91F1"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Japan</w:t>
            </w:r>
          </w:p>
        </w:tc>
        <w:tc>
          <w:tcPr>
            <w:tcW w:w="803" w:type="dxa"/>
            <w:shd w:val="clear" w:color="auto" w:fill="auto"/>
          </w:tcPr>
          <w:p w14:paraId="15C3E44C" w14:textId="06FFEF14"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c>
          <w:tcPr>
            <w:tcW w:w="851" w:type="dxa"/>
          </w:tcPr>
          <w:p w14:paraId="139805E7" w14:textId="06ACC92E"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4DE4789B" w14:textId="4A273DF8" w:rsidTr="0005735C">
        <w:trPr>
          <w:trHeight w:val="20"/>
        </w:trPr>
        <w:tc>
          <w:tcPr>
            <w:tcW w:w="3270" w:type="dxa"/>
            <w:shd w:val="clear" w:color="auto" w:fill="auto"/>
          </w:tcPr>
          <w:p w14:paraId="5C6FEDB8"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1260B4">
              <w:rPr>
                <w:rFonts w:ascii="Times New Roman" w:hAnsi="Times New Roman" w:cs="Times New Roman"/>
                <w:szCs w:val="16"/>
              </w:rPr>
              <w:t xml:space="preserve">Godo Kaisha Legba </w:t>
            </w:r>
          </w:p>
        </w:tc>
        <w:tc>
          <w:tcPr>
            <w:tcW w:w="3260" w:type="dxa"/>
          </w:tcPr>
          <w:p w14:paraId="1E47AD7F" w14:textId="38D2E880"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For future business operation</w:t>
            </w:r>
          </w:p>
        </w:tc>
        <w:tc>
          <w:tcPr>
            <w:tcW w:w="1323" w:type="dxa"/>
            <w:shd w:val="clear" w:color="auto" w:fill="auto"/>
          </w:tcPr>
          <w:p w14:paraId="4CFF8575" w14:textId="796E79E8" w:rsidR="00A23829" w:rsidRPr="001260B4" w:rsidRDefault="00A23829" w:rsidP="00A23829">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Japan</w:t>
            </w:r>
          </w:p>
        </w:tc>
        <w:tc>
          <w:tcPr>
            <w:tcW w:w="803" w:type="dxa"/>
            <w:shd w:val="clear" w:color="auto" w:fill="auto"/>
          </w:tcPr>
          <w:p w14:paraId="01AFBCA3" w14:textId="50C19275"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c>
          <w:tcPr>
            <w:tcW w:w="851" w:type="dxa"/>
          </w:tcPr>
          <w:p w14:paraId="5E811EC5" w14:textId="4AC02F46"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0283024F" w14:textId="1A8656F1" w:rsidTr="0005735C">
        <w:trPr>
          <w:trHeight w:val="20"/>
        </w:trPr>
        <w:tc>
          <w:tcPr>
            <w:tcW w:w="3270" w:type="dxa"/>
            <w:shd w:val="clear" w:color="auto" w:fill="auto"/>
          </w:tcPr>
          <w:p w14:paraId="50F39F69" w14:textId="1C8E6C4C"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1260B4">
              <w:rPr>
                <w:rFonts w:ascii="Times New Roman" w:hAnsi="Times New Roman" w:cs="Times New Roman"/>
                <w:szCs w:val="16"/>
              </w:rPr>
              <w:t>J</w:t>
            </w:r>
            <w:r w:rsidR="00CC106B" w:rsidRPr="00CC106B">
              <w:rPr>
                <w:rFonts w:ascii="Times New Roman" w:hAnsi="Times New Roman" w:cs="Times New Roman"/>
                <w:szCs w:val="16"/>
              </w:rPr>
              <w:t>2</w:t>
            </w:r>
            <w:r w:rsidRPr="001260B4">
              <w:rPr>
                <w:rFonts w:ascii="Times New Roman" w:hAnsi="Times New Roman" w:cs="Times New Roman"/>
                <w:szCs w:val="16"/>
              </w:rPr>
              <w:t xml:space="preserve"> Investor Godo Kaisha</w:t>
            </w:r>
          </w:p>
        </w:tc>
        <w:tc>
          <w:tcPr>
            <w:tcW w:w="3260" w:type="dxa"/>
          </w:tcPr>
          <w:p w14:paraId="739A6C98" w14:textId="45D06BEE"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 xml:space="preserve">Investment in Japan’s solar project as </w:t>
            </w:r>
            <w:r w:rsidR="00895ACB" w:rsidRPr="001260B4">
              <w:rPr>
                <w:rFonts w:ascii="Times New Roman" w:hAnsi="Times New Roman" w:cs="Times New Roman"/>
                <w:szCs w:val="16"/>
              </w:rPr>
              <w:br/>
            </w:r>
            <w:r w:rsidRPr="001260B4">
              <w:rPr>
                <w:rFonts w:ascii="Times New Roman" w:hAnsi="Times New Roman" w:cs="Times New Roman"/>
                <w:szCs w:val="16"/>
              </w:rPr>
              <w:t>TK investor</w:t>
            </w:r>
          </w:p>
        </w:tc>
        <w:tc>
          <w:tcPr>
            <w:tcW w:w="1323" w:type="dxa"/>
            <w:shd w:val="clear" w:color="auto" w:fill="auto"/>
          </w:tcPr>
          <w:p w14:paraId="2D376C77" w14:textId="3ED7B07C" w:rsidR="00A23829" w:rsidRPr="001260B4" w:rsidRDefault="00A23829" w:rsidP="00A23829">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Japan</w:t>
            </w:r>
          </w:p>
        </w:tc>
        <w:tc>
          <w:tcPr>
            <w:tcW w:w="803" w:type="dxa"/>
            <w:shd w:val="clear" w:color="auto" w:fill="auto"/>
          </w:tcPr>
          <w:p w14:paraId="4248EB98" w14:textId="3ED44318"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c>
          <w:tcPr>
            <w:tcW w:w="851" w:type="dxa"/>
          </w:tcPr>
          <w:p w14:paraId="2EC21A31" w14:textId="68F0AABA"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1DF91950" w14:textId="67739DF1" w:rsidTr="0005735C">
        <w:trPr>
          <w:trHeight w:val="20"/>
        </w:trPr>
        <w:tc>
          <w:tcPr>
            <w:tcW w:w="3270" w:type="dxa"/>
            <w:shd w:val="clear" w:color="auto" w:fill="auto"/>
          </w:tcPr>
          <w:p w14:paraId="76FC4D3D" w14:textId="7F99A111"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1260B4">
              <w:rPr>
                <w:rFonts w:ascii="Times New Roman" w:hAnsi="Times New Roman" w:cs="Times New Roman"/>
                <w:szCs w:val="16"/>
              </w:rPr>
              <w:t>J</w:t>
            </w:r>
            <w:r w:rsidR="00CC106B" w:rsidRPr="00CC106B">
              <w:rPr>
                <w:rFonts w:ascii="Times New Roman" w:hAnsi="Times New Roman" w:cs="Times New Roman"/>
                <w:szCs w:val="16"/>
              </w:rPr>
              <w:t>1</w:t>
            </w:r>
            <w:r w:rsidRPr="001260B4">
              <w:rPr>
                <w:rFonts w:ascii="Times New Roman" w:hAnsi="Times New Roman" w:cs="Times New Roman"/>
                <w:szCs w:val="16"/>
              </w:rPr>
              <w:t xml:space="preserve"> Investor Godo Kaisha</w:t>
            </w:r>
          </w:p>
        </w:tc>
        <w:tc>
          <w:tcPr>
            <w:tcW w:w="3260" w:type="dxa"/>
          </w:tcPr>
          <w:p w14:paraId="20C9562C" w14:textId="67C96818"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 xml:space="preserve">Investment in Japan’s solar project as </w:t>
            </w:r>
            <w:r w:rsidR="00895ACB" w:rsidRPr="001260B4">
              <w:rPr>
                <w:rFonts w:ascii="Times New Roman" w:hAnsi="Times New Roman" w:cs="Times New Roman"/>
                <w:szCs w:val="16"/>
              </w:rPr>
              <w:br/>
            </w:r>
            <w:r w:rsidRPr="001260B4">
              <w:rPr>
                <w:rFonts w:ascii="Times New Roman" w:hAnsi="Times New Roman" w:cs="Times New Roman"/>
                <w:szCs w:val="16"/>
              </w:rPr>
              <w:t>TK investor</w:t>
            </w:r>
          </w:p>
        </w:tc>
        <w:tc>
          <w:tcPr>
            <w:tcW w:w="1323" w:type="dxa"/>
            <w:shd w:val="clear" w:color="auto" w:fill="auto"/>
          </w:tcPr>
          <w:p w14:paraId="482C1460" w14:textId="06450479" w:rsidR="00A23829" w:rsidRPr="001260B4" w:rsidRDefault="00A23829" w:rsidP="00A23829">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Japan</w:t>
            </w:r>
          </w:p>
        </w:tc>
        <w:tc>
          <w:tcPr>
            <w:tcW w:w="803" w:type="dxa"/>
            <w:shd w:val="clear" w:color="auto" w:fill="auto"/>
          </w:tcPr>
          <w:p w14:paraId="5E1670FA" w14:textId="1D0AE24C"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c>
          <w:tcPr>
            <w:tcW w:w="851" w:type="dxa"/>
          </w:tcPr>
          <w:p w14:paraId="597F2614" w14:textId="164198F1"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0E3C5FD1" w14:textId="7DE4ACF2" w:rsidTr="0005735C">
        <w:trPr>
          <w:trHeight w:val="20"/>
        </w:trPr>
        <w:tc>
          <w:tcPr>
            <w:tcW w:w="3270" w:type="dxa"/>
            <w:shd w:val="clear" w:color="auto" w:fill="auto"/>
          </w:tcPr>
          <w:p w14:paraId="784CDA84"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1260B4">
              <w:rPr>
                <w:rFonts w:ascii="Times New Roman" w:hAnsi="Times New Roman" w:cs="Times New Roman"/>
                <w:szCs w:val="16"/>
              </w:rPr>
              <w:t xml:space="preserve">BCPG Engineering Company </w:t>
            </w:r>
          </w:p>
        </w:tc>
        <w:tc>
          <w:tcPr>
            <w:tcW w:w="3260" w:type="dxa"/>
          </w:tcPr>
          <w:p w14:paraId="5EA97970" w14:textId="45F1CFA6"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 xml:space="preserve">Operates as </w:t>
            </w:r>
            <w:proofErr w:type="gramStart"/>
            <w:r w:rsidRPr="001260B4">
              <w:rPr>
                <w:rFonts w:ascii="Times New Roman" w:hAnsi="Times New Roman" w:cs="Times New Roman"/>
                <w:szCs w:val="16"/>
              </w:rPr>
              <w:t>a</w:t>
            </w:r>
            <w:proofErr w:type="gramEnd"/>
            <w:r w:rsidRPr="001260B4">
              <w:rPr>
                <w:rFonts w:ascii="Times New Roman" w:hAnsi="Times New Roman" w:cs="Times New Roman"/>
                <w:szCs w:val="16"/>
              </w:rPr>
              <w:t xml:space="preserve"> EPC </w:t>
            </w:r>
            <w:r w:rsidR="00895ACB" w:rsidRPr="001260B4">
              <w:rPr>
                <w:rFonts w:ascii="Times New Roman" w:hAnsi="Times New Roman" w:cs="Times New Roman"/>
                <w:szCs w:val="16"/>
              </w:rPr>
              <w:t>c</w:t>
            </w:r>
            <w:r w:rsidRPr="001260B4">
              <w:rPr>
                <w:rFonts w:ascii="Times New Roman" w:hAnsi="Times New Roman" w:cs="Times New Roman"/>
                <w:szCs w:val="16"/>
              </w:rPr>
              <w:t xml:space="preserve">ontractor and provides operation and maintenance services </w:t>
            </w:r>
            <w:r w:rsidR="00AB2F76" w:rsidRPr="00AB2F76">
              <w:rPr>
                <w:rFonts w:ascii="Times New Roman" w:hAnsi="Times New Roman" w:cs="Times New Roman"/>
                <w:szCs w:val="16"/>
              </w:rPr>
              <w:t>(</w:t>
            </w:r>
            <w:r w:rsidRPr="001260B4">
              <w:rPr>
                <w:rFonts w:ascii="Times New Roman" w:hAnsi="Times New Roman" w:cs="Times New Roman"/>
                <w:szCs w:val="16"/>
              </w:rPr>
              <w:t>O&amp;M</w:t>
            </w:r>
            <w:r w:rsidR="00AB2F76" w:rsidRPr="00AB2F76">
              <w:rPr>
                <w:rFonts w:ascii="Times New Roman" w:hAnsi="Times New Roman" w:cs="Times New Roman"/>
                <w:szCs w:val="16"/>
              </w:rPr>
              <w:t>)</w:t>
            </w:r>
            <w:r w:rsidRPr="001260B4">
              <w:rPr>
                <w:rFonts w:ascii="Times New Roman" w:hAnsi="Times New Roman" w:cs="Times New Roman"/>
                <w:szCs w:val="16"/>
              </w:rPr>
              <w:t xml:space="preserve"> for solar power plants</w:t>
            </w:r>
          </w:p>
        </w:tc>
        <w:tc>
          <w:tcPr>
            <w:tcW w:w="1323" w:type="dxa"/>
            <w:shd w:val="clear" w:color="auto" w:fill="auto"/>
          </w:tcPr>
          <w:p w14:paraId="3767EC98" w14:textId="66FBA302" w:rsidR="00A23829" w:rsidRPr="001260B4" w:rsidRDefault="00A23829" w:rsidP="00A23829">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Japan</w:t>
            </w:r>
          </w:p>
        </w:tc>
        <w:tc>
          <w:tcPr>
            <w:tcW w:w="803" w:type="dxa"/>
            <w:shd w:val="clear" w:color="auto" w:fill="auto"/>
          </w:tcPr>
          <w:p w14:paraId="28EC59C3" w14:textId="06F83616"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c>
          <w:tcPr>
            <w:tcW w:w="851" w:type="dxa"/>
          </w:tcPr>
          <w:p w14:paraId="48CBBE65" w14:textId="2A86538E" w:rsidR="00A23829" w:rsidRPr="001260B4" w:rsidRDefault="00CC106B" w:rsidP="00A23829">
            <w:pPr>
              <w:pStyle w:val="block"/>
              <w:spacing w:after="0" w:line="240" w:lineRule="atLeast"/>
              <w:ind w:left="234" w:right="-108" w:hanging="234"/>
              <w:jc w:val="center"/>
              <w:rPr>
                <w:rFonts w:cs="Times New Roman"/>
                <w:sz w:val="18"/>
                <w:szCs w:val="18"/>
              </w:rPr>
            </w:pPr>
            <w:r w:rsidRPr="00CC106B">
              <w:rPr>
                <w:rFonts w:cs="Times New Roman"/>
                <w:sz w:val="18"/>
                <w:szCs w:val="18"/>
                <w:lang w:val="en-US"/>
              </w:rPr>
              <w:t>100</w:t>
            </w:r>
          </w:p>
        </w:tc>
      </w:tr>
      <w:tr w:rsidR="00A23829" w:rsidRPr="001260B4" w14:paraId="33532C62" w14:textId="77777777" w:rsidTr="00B407B7">
        <w:trPr>
          <w:trHeight w:val="20"/>
        </w:trPr>
        <w:tc>
          <w:tcPr>
            <w:tcW w:w="3270" w:type="dxa"/>
            <w:shd w:val="clear" w:color="auto" w:fill="auto"/>
            <w:vAlign w:val="bottom"/>
          </w:tcPr>
          <w:p w14:paraId="7E9A9DF5" w14:textId="77777777" w:rsidR="00A23829" w:rsidRPr="001260B4" w:rsidRDefault="00A23829">
            <w:pPr>
              <w:spacing w:line="240" w:lineRule="auto"/>
              <w:ind w:right="-18"/>
              <w:jc w:val="center"/>
              <w:rPr>
                <w:rFonts w:ascii="Times New Roman" w:hAnsi="Times New Roman" w:cs="Times New Roman"/>
                <w:szCs w:val="16"/>
              </w:rPr>
            </w:pPr>
          </w:p>
          <w:p w14:paraId="0CAAC2D5" w14:textId="77777777" w:rsidR="00A23829" w:rsidRPr="001260B4" w:rsidRDefault="00A23829">
            <w:pPr>
              <w:spacing w:line="240" w:lineRule="auto"/>
              <w:ind w:right="-18"/>
              <w:jc w:val="center"/>
              <w:rPr>
                <w:rFonts w:ascii="Times New Roman" w:hAnsi="Times New Roman" w:cs="Times New Roman"/>
                <w:szCs w:val="16"/>
              </w:rPr>
            </w:pPr>
          </w:p>
          <w:p w14:paraId="719AD13C" w14:textId="0E011E8D" w:rsidR="00A23829" w:rsidRPr="001260B4" w:rsidRDefault="00A23829"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jc w:val="center"/>
              <w:rPr>
                <w:rFonts w:ascii="Times New Roman" w:hAnsi="Times New Roman" w:cs="Times New Roman"/>
                <w:szCs w:val="16"/>
              </w:rPr>
            </w:pPr>
            <w:r w:rsidRPr="001260B4">
              <w:rPr>
                <w:rFonts w:ascii="Times New Roman" w:hAnsi="Times New Roman" w:cs="Times New Roman"/>
                <w:szCs w:val="16"/>
              </w:rPr>
              <w:t>Company’s name</w:t>
            </w:r>
          </w:p>
        </w:tc>
        <w:tc>
          <w:tcPr>
            <w:tcW w:w="3260" w:type="dxa"/>
          </w:tcPr>
          <w:p w14:paraId="5BFDD166" w14:textId="77777777" w:rsidR="00A23829" w:rsidRPr="001260B4" w:rsidRDefault="00A23829" w:rsidP="00A23829">
            <w:pPr>
              <w:spacing w:line="240" w:lineRule="auto"/>
              <w:ind w:right="-18"/>
              <w:jc w:val="center"/>
              <w:rPr>
                <w:rFonts w:ascii="Times New Roman" w:hAnsi="Times New Roman" w:cs="Times New Roman"/>
                <w:szCs w:val="16"/>
              </w:rPr>
            </w:pPr>
          </w:p>
          <w:p w14:paraId="33572F84" w14:textId="77777777" w:rsidR="00A23829" w:rsidRPr="001260B4" w:rsidRDefault="00A23829" w:rsidP="00A23829">
            <w:pPr>
              <w:spacing w:line="240" w:lineRule="auto"/>
              <w:ind w:right="-18"/>
              <w:jc w:val="center"/>
              <w:rPr>
                <w:rFonts w:ascii="Times New Roman" w:hAnsi="Times New Roman" w:cs="Times New Roman"/>
                <w:szCs w:val="16"/>
              </w:rPr>
            </w:pPr>
          </w:p>
          <w:p w14:paraId="5B59E501" w14:textId="32C69F4A"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Nature of business</w:t>
            </w:r>
          </w:p>
        </w:tc>
        <w:tc>
          <w:tcPr>
            <w:tcW w:w="1323" w:type="dxa"/>
            <w:shd w:val="clear" w:color="auto" w:fill="auto"/>
          </w:tcPr>
          <w:p w14:paraId="22B33B18" w14:textId="08D9A68A"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Country of incorporation/ nationality</w:t>
            </w:r>
          </w:p>
        </w:tc>
        <w:tc>
          <w:tcPr>
            <w:tcW w:w="1654" w:type="dxa"/>
            <w:gridSpan w:val="2"/>
            <w:shd w:val="clear" w:color="auto" w:fill="auto"/>
          </w:tcPr>
          <w:p w14:paraId="3054B2AB" w14:textId="77777777" w:rsidR="00A23829" w:rsidRPr="001260B4" w:rsidRDefault="00A23829" w:rsidP="00A23829">
            <w:pPr>
              <w:tabs>
                <w:tab w:val="clear" w:pos="227"/>
              </w:tabs>
              <w:spacing w:line="240" w:lineRule="auto"/>
              <w:ind w:left="252" w:right="-18" w:hanging="252"/>
              <w:jc w:val="center"/>
              <w:rPr>
                <w:rFonts w:ascii="Times New Roman" w:hAnsi="Times New Roman" w:cs="Times New Roman"/>
                <w:szCs w:val="16"/>
              </w:rPr>
            </w:pPr>
          </w:p>
          <w:p w14:paraId="72BE4C0F" w14:textId="77777777" w:rsidR="00A23829" w:rsidRPr="001260B4" w:rsidRDefault="00A23829" w:rsidP="00A23829">
            <w:pPr>
              <w:tabs>
                <w:tab w:val="clear" w:pos="227"/>
              </w:tabs>
              <w:spacing w:line="240" w:lineRule="auto"/>
              <w:ind w:left="252" w:right="-18" w:hanging="252"/>
              <w:jc w:val="center"/>
              <w:rPr>
                <w:rFonts w:ascii="Times New Roman" w:hAnsi="Times New Roman" w:cs="Times New Roman"/>
                <w:szCs w:val="16"/>
              </w:rPr>
            </w:pPr>
          </w:p>
          <w:p w14:paraId="75F42C44" w14:textId="3C570DEF" w:rsidR="00A23829" w:rsidRPr="001260B4" w:rsidRDefault="00A23829" w:rsidP="00A23829">
            <w:pPr>
              <w:tabs>
                <w:tab w:val="clear" w:pos="227"/>
              </w:tabs>
              <w:spacing w:line="240" w:lineRule="auto"/>
              <w:ind w:left="252" w:right="-18" w:hanging="252"/>
              <w:jc w:val="center"/>
              <w:rPr>
                <w:rFonts w:ascii="Times New Roman" w:hAnsi="Times New Roman" w:cs="Times New Roman"/>
              </w:rPr>
            </w:pPr>
            <w:r w:rsidRPr="001260B4">
              <w:rPr>
                <w:rFonts w:ascii="Times New Roman" w:hAnsi="Times New Roman" w:cs="Times New Roman"/>
                <w:szCs w:val="16"/>
              </w:rPr>
              <w:t>Ownership interest</w:t>
            </w:r>
          </w:p>
        </w:tc>
      </w:tr>
      <w:tr w:rsidR="00A23829" w:rsidRPr="001260B4" w14:paraId="7AE863F7" w14:textId="77777777" w:rsidTr="0005735C">
        <w:trPr>
          <w:trHeight w:val="20"/>
        </w:trPr>
        <w:tc>
          <w:tcPr>
            <w:tcW w:w="3270" w:type="dxa"/>
            <w:shd w:val="clear" w:color="auto" w:fill="auto"/>
          </w:tcPr>
          <w:p w14:paraId="52404CD8"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p>
        </w:tc>
        <w:tc>
          <w:tcPr>
            <w:tcW w:w="3260" w:type="dxa"/>
          </w:tcPr>
          <w:p w14:paraId="07D0D270" w14:textId="77777777" w:rsidR="00A23829" w:rsidRPr="001260B4" w:rsidRDefault="00A23829" w:rsidP="00A23829">
            <w:pPr>
              <w:spacing w:line="240" w:lineRule="auto"/>
              <w:ind w:right="-18"/>
              <w:jc w:val="center"/>
              <w:rPr>
                <w:rFonts w:ascii="Times New Roman" w:hAnsi="Times New Roman" w:cs="Times New Roman"/>
                <w:szCs w:val="16"/>
              </w:rPr>
            </w:pPr>
          </w:p>
        </w:tc>
        <w:tc>
          <w:tcPr>
            <w:tcW w:w="1323" w:type="dxa"/>
            <w:shd w:val="clear" w:color="auto" w:fill="auto"/>
          </w:tcPr>
          <w:p w14:paraId="7125CF9A" w14:textId="77777777" w:rsidR="00A23829" w:rsidRPr="001260B4" w:rsidRDefault="00A23829" w:rsidP="00A23829">
            <w:pPr>
              <w:spacing w:line="240" w:lineRule="auto"/>
              <w:ind w:right="-18"/>
              <w:jc w:val="center"/>
              <w:rPr>
                <w:rFonts w:ascii="Times New Roman" w:hAnsi="Times New Roman" w:cs="Times New Roman"/>
                <w:szCs w:val="16"/>
              </w:rPr>
            </w:pPr>
          </w:p>
        </w:tc>
        <w:tc>
          <w:tcPr>
            <w:tcW w:w="803" w:type="dxa"/>
            <w:shd w:val="clear" w:color="auto" w:fill="auto"/>
          </w:tcPr>
          <w:p w14:paraId="529A3AA2" w14:textId="2604DC4B" w:rsidR="00A23829" w:rsidRPr="001260B4" w:rsidRDefault="00CC106B" w:rsidP="00B407B7">
            <w:pPr>
              <w:pStyle w:val="block"/>
              <w:spacing w:after="0" w:line="240" w:lineRule="atLeast"/>
              <w:ind w:left="234" w:hanging="234"/>
              <w:jc w:val="center"/>
              <w:rPr>
                <w:rFonts w:cs="Times New Roman"/>
                <w:szCs w:val="16"/>
              </w:rPr>
            </w:pPr>
            <w:r w:rsidRPr="00CC106B">
              <w:rPr>
                <w:rFonts w:cs="Times New Roman"/>
                <w:sz w:val="18"/>
                <w:szCs w:val="16"/>
                <w:lang w:val="en-US"/>
              </w:rPr>
              <w:t>2020</w:t>
            </w:r>
          </w:p>
        </w:tc>
        <w:tc>
          <w:tcPr>
            <w:tcW w:w="851" w:type="dxa"/>
          </w:tcPr>
          <w:p w14:paraId="01C84414" w14:textId="18D9474A" w:rsidR="00A23829" w:rsidRPr="001260B4" w:rsidRDefault="00CC106B" w:rsidP="00B407B7">
            <w:pPr>
              <w:pStyle w:val="block"/>
              <w:spacing w:after="0" w:line="240" w:lineRule="atLeast"/>
              <w:ind w:left="234" w:hanging="234"/>
              <w:jc w:val="center"/>
              <w:rPr>
                <w:rFonts w:cs="Times New Roman"/>
                <w:szCs w:val="16"/>
              </w:rPr>
            </w:pPr>
            <w:r w:rsidRPr="00CC106B">
              <w:rPr>
                <w:rFonts w:cs="Times New Roman"/>
                <w:sz w:val="18"/>
                <w:szCs w:val="16"/>
                <w:lang w:val="en-US"/>
              </w:rPr>
              <w:t>2019</w:t>
            </w:r>
          </w:p>
        </w:tc>
      </w:tr>
      <w:tr w:rsidR="00A23829" w:rsidRPr="001260B4" w14:paraId="49EFAB4A" w14:textId="77777777" w:rsidTr="00B407B7">
        <w:trPr>
          <w:trHeight w:val="20"/>
        </w:trPr>
        <w:tc>
          <w:tcPr>
            <w:tcW w:w="3270" w:type="dxa"/>
            <w:shd w:val="clear" w:color="auto" w:fill="auto"/>
          </w:tcPr>
          <w:p w14:paraId="006C75D5"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p>
        </w:tc>
        <w:tc>
          <w:tcPr>
            <w:tcW w:w="3260" w:type="dxa"/>
          </w:tcPr>
          <w:p w14:paraId="5BF12D91" w14:textId="77777777" w:rsidR="00A23829" w:rsidRPr="001260B4" w:rsidRDefault="00A23829" w:rsidP="00A23829">
            <w:pPr>
              <w:spacing w:line="240" w:lineRule="auto"/>
              <w:ind w:right="-18"/>
              <w:jc w:val="center"/>
              <w:rPr>
                <w:rFonts w:ascii="Times New Roman" w:hAnsi="Times New Roman" w:cs="Times New Roman"/>
                <w:szCs w:val="16"/>
              </w:rPr>
            </w:pPr>
          </w:p>
        </w:tc>
        <w:tc>
          <w:tcPr>
            <w:tcW w:w="1323" w:type="dxa"/>
            <w:shd w:val="clear" w:color="auto" w:fill="auto"/>
          </w:tcPr>
          <w:p w14:paraId="4E6DEE90" w14:textId="77777777" w:rsidR="00A23829" w:rsidRPr="001260B4" w:rsidRDefault="00A23829" w:rsidP="00A23829">
            <w:pPr>
              <w:spacing w:line="240" w:lineRule="auto"/>
              <w:ind w:right="-18"/>
              <w:jc w:val="center"/>
              <w:rPr>
                <w:rFonts w:ascii="Times New Roman" w:hAnsi="Times New Roman" w:cs="Times New Roman"/>
                <w:szCs w:val="16"/>
              </w:rPr>
            </w:pPr>
          </w:p>
        </w:tc>
        <w:tc>
          <w:tcPr>
            <w:tcW w:w="1654" w:type="dxa"/>
            <w:gridSpan w:val="2"/>
            <w:shd w:val="clear" w:color="auto" w:fill="auto"/>
          </w:tcPr>
          <w:p w14:paraId="658C1432" w14:textId="743C68A9" w:rsidR="00A23829" w:rsidRPr="001260B4" w:rsidRDefault="00AB2F76" w:rsidP="00A23829">
            <w:pPr>
              <w:pStyle w:val="block"/>
              <w:spacing w:after="0" w:line="240" w:lineRule="atLeast"/>
              <w:ind w:left="234" w:hanging="234"/>
              <w:jc w:val="center"/>
              <w:rPr>
                <w:rFonts w:cs="Times New Roman"/>
                <w:sz w:val="18"/>
                <w:szCs w:val="16"/>
              </w:rPr>
            </w:pPr>
            <w:r w:rsidRPr="00AB2F76">
              <w:rPr>
                <w:rFonts w:cs="Times New Roman"/>
                <w:i/>
                <w:iCs/>
                <w:sz w:val="18"/>
                <w:szCs w:val="18"/>
                <w:lang w:val="en-US"/>
              </w:rPr>
              <w:t>(</w:t>
            </w:r>
            <w:r w:rsidR="00A23829" w:rsidRPr="001260B4">
              <w:rPr>
                <w:rFonts w:cs="Times New Roman"/>
                <w:i/>
                <w:iCs/>
                <w:sz w:val="18"/>
                <w:szCs w:val="18"/>
              </w:rPr>
              <w:t>%</w:t>
            </w:r>
            <w:r w:rsidRPr="00AB2F76">
              <w:rPr>
                <w:rFonts w:cs="Times New Roman"/>
                <w:i/>
                <w:iCs/>
                <w:sz w:val="18"/>
                <w:szCs w:val="18"/>
                <w:lang w:val="en-US"/>
              </w:rPr>
              <w:t>)</w:t>
            </w:r>
          </w:p>
        </w:tc>
      </w:tr>
      <w:tr w:rsidR="00A23829" w:rsidRPr="001260B4" w14:paraId="79B43814" w14:textId="77777777" w:rsidTr="00B407B7">
        <w:trPr>
          <w:trHeight w:val="20"/>
        </w:trPr>
        <w:tc>
          <w:tcPr>
            <w:tcW w:w="3270" w:type="dxa"/>
            <w:shd w:val="clear" w:color="auto" w:fill="auto"/>
          </w:tcPr>
          <w:p w14:paraId="1B09A7B4" w14:textId="1B895A7D"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CC106B">
              <w:rPr>
                <w:rFonts w:ascii="Times New Roman" w:hAnsi="Times New Roman" w:cs="Times New Roman"/>
                <w:szCs w:val="16"/>
                <w:u w:val="single"/>
              </w:rPr>
              <w:t>Held by subsidiaries</w:t>
            </w:r>
            <w:r w:rsidRPr="001260B4">
              <w:rPr>
                <w:rFonts w:ascii="Times New Roman" w:hAnsi="Times New Roman" w:cs="Times New Roman"/>
                <w:szCs w:val="16"/>
              </w:rPr>
              <w:t xml:space="preserve"> </w:t>
            </w:r>
            <w:r w:rsidR="00AB2F76" w:rsidRPr="00AB2F76">
              <w:rPr>
                <w:rFonts w:ascii="Times New Roman" w:hAnsi="Times New Roman" w:cs="Times New Roman"/>
                <w:szCs w:val="16"/>
              </w:rPr>
              <w:t>(</w:t>
            </w:r>
            <w:r w:rsidRPr="001260B4">
              <w:rPr>
                <w:rFonts w:ascii="Times New Roman" w:hAnsi="Times New Roman" w:cs="Times New Roman"/>
                <w:szCs w:val="16"/>
              </w:rPr>
              <w:t>Continued</w:t>
            </w:r>
            <w:r w:rsidR="00AB2F76" w:rsidRPr="00AB2F76">
              <w:rPr>
                <w:rFonts w:ascii="Times New Roman" w:hAnsi="Times New Roman" w:cs="Times New Roman"/>
                <w:szCs w:val="16"/>
              </w:rPr>
              <w:t>)</w:t>
            </w:r>
          </w:p>
        </w:tc>
        <w:tc>
          <w:tcPr>
            <w:tcW w:w="3260" w:type="dxa"/>
          </w:tcPr>
          <w:p w14:paraId="5C73716A" w14:textId="77777777" w:rsidR="00A23829" w:rsidRPr="001260B4" w:rsidRDefault="00A23829" w:rsidP="00A23829">
            <w:pPr>
              <w:spacing w:line="240" w:lineRule="auto"/>
              <w:ind w:right="-18"/>
              <w:jc w:val="center"/>
              <w:rPr>
                <w:rFonts w:ascii="Times New Roman" w:hAnsi="Times New Roman" w:cs="Times New Roman"/>
                <w:szCs w:val="16"/>
              </w:rPr>
            </w:pPr>
          </w:p>
        </w:tc>
        <w:tc>
          <w:tcPr>
            <w:tcW w:w="1323" w:type="dxa"/>
            <w:shd w:val="clear" w:color="auto" w:fill="auto"/>
          </w:tcPr>
          <w:p w14:paraId="53D2E538" w14:textId="77777777" w:rsidR="00A23829" w:rsidRPr="001260B4" w:rsidRDefault="00A23829" w:rsidP="00A23829">
            <w:pPr>
              <w:spacing w:line="240" w:lineRule="auto"/>
              <w:ind w:right="-18"/>
              <w:jc w:val="center"/>
              <w:rPr>
                <w:rFonts w:ascii="Times New Roman" w:hAnsi="Times New Roman" w:cs="Times New Roman"/>
                <w:szCs w:val="16"/>
              </w:rPr>
            </w:pPr>
          </w:p>
        </w:tc>
        <w:tc>
          <w:tcPr>
            <w:tcW w:w="1654" w:type="dxa"/>
            <w:gridSpan w:val="2"/>
            <w:shd w:val="clear" w:color="auto" w:fill="auto"/>
          </w:tcPr>
          <w:p w14:paraId="5CB07CE5" w14:textId="77777777" w:rsidR="00A23829" w:rsidRPr="001260B4" w:rsidRDefault="00A23829" w:rsidP="00A23829">
            <w:pPr>
              <w:pStyle w:val="block"/>
              <w:spacing w:after="0" w:line="240" w:lineRule="atLeast"/>
              <w:ind w:left="234" w:hanging="234"/>
              <w:jc w:val="center"/>
              <w:rPr>
                <w:rFonts w:cs="Times New Roman"/>
                <w:i/>
                <w:iCs/>
                <w:sz w:val="18"/>
                <w:szCs w:val="18"/>
              </w:rPr>
            </w:pPr>
          </w:p>
        </w:tc>
      </w:tr>
      <w:tr w:rsidR="00A23829" w:rsidRPr="001260B4" w14:paraId="7223A001" w14:textId="4B53F38B" w:rsidTr="0005735C">
        <w:trPr>
          <w:trHeight w:val="20"/>
        </w:trPr>
        <w:tc>
          <w:tcPr>
            <w:tcW w:w="3270" w:type="dxa"/>
            <w:shd w:val="clear" w:color="auto" w:fill="auto"/>
          </w:tcPr>
          <w:p w14:paraId="3D347D76"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1260B4">
              <w:rPr>
                <w:rFonts w:ascii="Times New Roman" w:hAnsi="Times New Roman" w:cs="Times New Roman"/>
                <w:szCs w:val="16"/>
              </w:rPr>
              <w:t>Godo Kaisha Tarumi Takatoge</w:t>
            </w:r>
          </w:p>
        </w:tc>
        <w:tc>
          <w:tcPr>
            <w:tcW w:w="3260" w:type="dxa"/>
          </w:tcPr>
          <w:p w14:paraId="1563F00D" w14:textId="6781D6F7"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Solar power plant</w:t>
            </w:r>
          </w:p>
        </w:tc>
        <w:tc>
          <w:tcPr>
            <w:tcW w:w="1323" w:type="dxa"/>
            <w:shd w:val="clear" w:color="auto" w:fill="auto"/>
          </w:tcPr>
          <w:p w14:paraId="21BDFBF9" w14:textId="26A4A53E" w:rsidR="00A23829" w:rsidRPr="001260B4" w:rsidRDefault="00A23829" w:rsidP="00A23829">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Japan</w:t>
            </w:r>
          </w:p>
        </w:tc>
        <w:tc>
          <w:tcPr>
            <w:tcW w:w="803" w:type="dxa"/>
            <w:shd w:val="clear" w:color="auto" w:fill="auto"/>
          </w:tcPr>
          <w:p w14:paraId="10784CB6" w14:textId="17FEB6A6" w:rsidR="00A23829" w:rsidRPr="001260B4" w:rsidRDefault="00001723" w:rsidP="00A23829">
            <w:pPr>
              <w:tabs>
                <w:tab w:val="clear" w:pos="227"/>
              </w:tabs>
              <w:spacing w:line="240" w:lineRule="auto"/>
              <w:ind w:left="252" w:right="-18" w:hanging="252"/>
              <w:jc w:val="center"/>
              <w:rPr>
                <w:rFonts w:ascii="Times New Roman" w:hAnsi="Times New Roman" w:cs="Times New Roman"/>
              </w:rPr>
            </w:pPr>
            <w:r w:rsidRPr="00001723">
              <w:rPr>
                <w:rFonts w:ascii="Times New Roman" w:hAnsi="Times New Roman" w:cs="Times New Roman"/>
              </w:rPr>
              <w:t>-</w:t>
            </w:r>
            <w:r w:rsidR="00AB2F76" w:rsidRPr="00AB2F76">
              <w:rPr>
                <w:rFonts w:ascii="Times New Roman" w:hAnsi="Times New Roman" w:cs="Times New Roman"/>
                <w:vertAlign w:val="superscript"/>
              </w:rPr>
              <w:t>(</w:t>
            </w:r>
            <w:r w:rsidR="00CC106B" w:rsidRPr="00CC106B">
              <w:rPr>
                <w:rFonts w:ascii="Times New Roman" w:hAnsi="Times New Roman" w:cs="Times New Roman"/>
                <w:vertAlign w:val="superscript"/>
              </w:rPr>
              <w:t>1</w:t>
            </w:r>
            <w:r w:rsidR="00AB2F76" w:rsidRPr="00AB2F76">
              <w:rPr>
                <w:rFonts w:ascii="Times New Roman" w:hAnsi="Times New Roman" w:cs="Times New Roman"/>
                <w:vertAlign w:val="superscript"/>
              </w:rPr>
              <w:t>)</w:t>
            </w:r>
          </w:p>
        </w:tc>
        <w:tc>
          <w:tcPr>
            <w:tcW w:w="851" w:type="dxa"/>
          </w:tcPr>
          <w:p w14:paraId="6EB306F1" w14:textId="393794BE" w:rsidR="00A23829" w:rsidRPr="001260B4" w:rsidRDefault="00001723" w:rsidP="00A23829">
            <w:pPr>
              <w:tabs>
                <w:tab w:val="clear" w:pos="227"/>
              </w:tabs>
              <w:spacing w:line="240" w:lineRule="auto"/>
              <w:ind w:left="252" w:right="-18" w:hanging="252"/>
              <w:jc w:val="center"/>
              <w:rPr>
                <w:rFonts w:ascii="Times New Roman" w:hAnsi="Times New Roman" w:cs="Times New Roman"/>
              </w:rPr>
            </w:pPr>
            <w:r w:rsidRPr="00001723">
              <w:rPr>
                <w:rFonts w:ascii="Times New Roman" w:hAnsi="Times New Roman" w:cs="Times New Roman"/>
              </w:rPr>
              <w:t>-</w:t>
            </w:r>
            <w:r w:rsidR="00AB2F76" w:rsidRPr="00AB2F76">
              <w:rPr>
                <w:rFonts w:ascii="Times New Roman" w:hAnsi="Times New Roman" w:cs="Times New Roman"/>
                <w:vertAlign w:val="superscript"/>
              </w:rPr>
              <w:t>(</w:t>
            </w:r>
            <w:r w:rsidR="00CC106B" w:rsidRPr="00CC106B">
              <w:rPr>
                <w:rFonts w:ascii="Times New Roman" w:hAnsi="Times New Roman" w:cs="Times New Roman"/>
                <w:vertAlign w:val="superscript"/>
              </w:rPr>
              <w:t>1</w:t>
            </w:r>
            <w:r w:rsidR="00AB2F76" w:rsidRPr="00AB2F76">
              <w:rPr>
                <w:rFonts w:ascii="Times New Roman" w:hAnsi="Times New Roman" w:cs="Times New Roman"/>
                <w:vertAlign w:val="superscript"/>
              </w:rPr>
              <w:t>)</w:t>
            </w:r>
          </w:p>
        </w:tc>
      </w:tr>
      <w:tr w:rsidR="00A23829" w:rsidRPr="001260B4" w14:paraId="672CF1F8" w14:textId="651E3785" w:rsidTr="0005735C">
        <w:trPr>
          <w:trHeight w:val="20"/>
        </w:trPr>
        <w:tc>
          <w:tcPr>
            <w:tcW w:w="3270" w:type="dxa"/>
            <w:shd w:val="clear" w:color="auto" w:fill="auto"/>
          </w:tcPr>
          <w:p w14:paraId="5BBE47EA"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Cs w:val="16"/>
              </w:rPr>
            </w:pPr>
            <w:r w:rsidRPr="001260B4">
              <w:rPr>
                <w:rFonts w:ascii="Times New Roman" w:hAnsi="Times New Roman" w:cs="Times New Roman"/>
                <w:szCs w:val="16"/>
              </w:rPr>
              <w:t>Huang Ming Japan Company Limited</w:t>
            </w:r>
          </w:p>
        </w:tc>
        <w:tc>
          <w:tcPr>
            <w:tcW w:w="3260" w:type="dxa"/>
          </w:tcPr>
          <w:p w14:paraId="4197FE58" w14:textId="57D0A7FF"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 xml:space="preserve">Land holder for </w:t>
            </w:r>
            <w:r w:rsidR="00895ACB" w:rsidRPr="001260B4">
              <w:rPr>
                <w:rFonts w:ascii="Times New Roman" w:hAnsi="Times New Roman" w:cs="Times New Roman"/>
                <w:szCs w:val="16"/>
              </w:rPr>
              <w:t>s</w:t>
            </w:r>
            <w:r w:rsidRPr="001260B4">
              <w:rPr>
                <w:rFonts w:ascii="Times New Roman" w:hAnsi="Times New Roman" w:cs="Times New Roman"/>
                <w:szCs w:val="16"/>
              </w:rPr>
              <w:t>olar power plant project under construction</w:t>
            </w:r>
          </w:p>
        </w:tc>
        <w:tc>
          <w:tcPr>
            <w:tcW w:w="1323" w:type="dxa"/>
            <w:shd w:val="clear" w:color="auto" w:fill="auto"/>
          </w:tcPr>
          <w:p w14:paraId="2DD9B819" w14:textId="35FCE2DD" w:rsidR="00A23829" w:rsidRPr="001260B4" w:rsidRDefault="00A23829" w:rsidP="00A23829">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Japan</w:t>
            </w:r>
          </w:p>
        </w:tc>
        <w:tc>
          <w:tcPr>
            <w:tcW w:w="803" w:type="dxa"/>
            <w:shd w:val="clear" w:color="auto" w:fill="auto"/>
          </w:tcPr>
          <w:p w14:paraId="147853A1" w14:textId="264555D9" w:rsidR="00A23829" w:rsidRPr="001260B4" w:rsidRDefault="00CC106B" w:rsidP="00A23829">
            <w:pPr>
              <w:tabs>
                <w:tab w:val="clear" w:pos="227"/>
              </w:tabs>
              <w:spacing w:line="240" w:lineRule="auto"/>
              <w:ind w:left="252" w:right="-18" w:hanging="252"/>
              <w:jc w:val="center"/>
              <w:rPr>
                <w:rFonts w:ascii="Times New Roman" w:hAnsi="Times New Roman" w:cs="Times New Roman"/>
                <w:cs/>
              </w:rPr>
            </w:pPr>
            <w:r w:rsidRPr="00CC106B">
              <w:rPr>
                <w:rFonts w:ascii="Times New Roman" w:hAnsi="Times New Roman" w:cs="Times New Roman"/>
              </w:rPr>
              <w:t>100</w:t>
            </w:r>
          </w:p>
        </w:tc>
        <w:tc>
          <w:tcPr>
            <w:tcW w:w="851" w:type="dxa"/>
          </w:tcPr>
          <w:p w14:paraId="5344DFC7" w14:textId="1AD0825E" w:rsidR="00A23829" w:rsidRPr="001260B4" w:rsidRDefault="00CC106B" w:rsidP="00A23829">
            <w:pPr>
              <w:tabs>
                <w:tab w:val="clear" w:pos="227"/>
              </w:tabs>
              <w:spacing w:line="240" w:lineRule="auto"/>
              <w:ind w:left="252" w:right="-18" w:hanging="252"/>
              <w:jc w:val="center"/>
              <w:rPr>
                <w:rFonts w:ascii="Times New Roman" w:hAnsi="Times New Roman" w:cs="Times New Roman"/>
                <w:cs/>
              </w:rPr>
            </w:pPr>
            <w:r w:rsidRPr="00CC106B">
              <w:rPr>
                <w:rFonts w:ascii="Times New Roman" w:hAnsi="Times New Roman" w:cs="Times New Roman"/>
              </w:rPr>
              <w:t>100</w:t>
            </w:r>
          </w:p>
        </w:tc>
      </w:tr>
      <w:tr w:rsidR="00A23829" w:rsidRPr="001260B4" w14:paraId="5C019F12" w14:textId="1449B5CE" w:rsidTr="0005735C">
        <w:trPr>
          <w:trHeight w:val="20"/>
        </w:trPr>
        <w:tc>
          <w:tcPr>
            <w:tcW w:w="3270" w:type="dxa"/>
            <w:shd w:val="clear" w:color="auto" w:fill="auto"/>
          </w:tcPr>
          <w:p w14:paraId="424BB6EC"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szCs w:val="16"/>
                <w:cs/>
              </w:rPr>
            </w:pPr>
            <w:r w:rsidRPr="001260B4">
              <w:rPr>
                <w:rFonts w:ascii="Times New Roman" w:hAnsi="Times New Roman" w:cs="Times New Roman"/>
                <w:szCs w:val="16"/>
              </w:rPr>
              <w:t>BCPG Wind Cooperatief U.A.</w:t>
            </w:r>
          </w:p>
        </w:tc>
        <w:tc>
          <w:tcPr>
            <w:tcW w:w="3260" w:type="dxa"/>
          </w:tcPr>
          <w:p w14:paraId="08DF34DE" w14:textId="34D7CA7A"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Holding company</w:t>
            </w:r>
          </w:p>
        </w:tc>
        <w:tc>
          <w:tcPr>
            <w:tcW w:w="1323" w:type="dxa"/>
            <w:shd w:val="clear" w:color="auto" w:fill="auto"/>
          </w:tcPr>
          <w:p w14:paraId="6DB550ED" w14:textId="7F05496F" w:rsidR="00A23829" w:rsidRPr="001260B4" w:rsidRDefault="00A23829" w:rsidP="00A23829">
            <w:pPr>
              <w:spacing w:line="240" w:lineRule="auto"/>
              <w:ind w:right="-18"/>
              <w:jc w:val="center"/>
              <w:rPr>
                <w:rFonts w:ascii="Times New Roman" w:hAnsi="Times New Roman" w:cs="Times New Roman"/>
                <w:szCs w:val="16"/>
                <w:cs/>
              </w:rPr>
            </w:pPr>
            <w:r w:rsidRPr="001260B4">
              <w:rPr>
                <w:rFonts w:ascii="Times New Roman" w:hAnsi="Times New Roman" w:cs="Times New Roman"/>
                <w:szCs w:val="16"/>
              </w:rPr>
              <w:t>Netherland</w:t>
            </w:r>
          </w:p>
        </w:tc>
        <w:tc>
          <w:tcPr>
            <w:tcW w:w="803" w:type="dxa"/>
            <w:shd w:val="clear" w:color="auto" w:fill="auto"/>
          </w:tcPr>
          <w:p w14:paraId="5FEE8217" w14:textId="6ABEABCF" w:rsidR="00A23829" w:rsidRPr="001260B4" w:rsidRDefault="00CC106B" w:rsidP="00A23829">
            <w:pPr>
              <w:pStyle w:val="block"/>
              <w:spacing w:after="0" w:line="240" w:lineRule="atLeast"/>
              <w:ind w:left="234" w:hanging="234"/>
              <w:jc w:val="center"/>
              <w:rPr>
                <w:rFonts w:cs="Times New Roman"/>
                <w:sz w:val="18"/>
                <w:szCs w:val="18"/>
                <w:cs/>
              </w:rPr>
            </w:pPr>
            <w:r w:rsidRPr="00CC106B">
              <w:rPr>
                <w:rFonts w:cs="Times New Roman"/>
                <w:sz w:val="18"/>
                <w:szCs w:val="18"/>
                <w:lang w:val="en-US"/>
              </w:rPr>
              <w:t>100</w:t>
            </w:r>
          </w:p>
        </w:tc>
        <w:tc>
          <w:tcPr>
            <w:tcW w:w="851" w:type="dxa"/>
          </w:tcPr>
          <w:p w14:paraId="6AD05183" w14:textId="2FDDA985" w:rsidR="00A23829" w:rsidRPr="001260B4" w:rsidRDefault="00CC106B" w:rsidP="00A23829">
            <w:pPr>
              <w:pStyle w:val="block"/>
              <w:spacing w:after="0" w:line="240" w:lineRule="atLeast"/>
              <w:ind w:left="234" w:hanging="234"/>
              <w:jc w:val="center"/>
              <w:rPr>
                <w:rFonts w:cs="Times New Roman"/>
                <w:sz w:val="18"/>
                <w:szCs w:val="18"/>
                <w:cs/>
              </w:rPr>
            </w:pPr>
            <w:r w:rsidRPr="00CC106B">
              <w:rPr>
                <w:rFonts w:cs="Times New Roman"/>
                <w:sz w:val="18"/>
                <w:szCs w:val="18"/>
                <w:lang w:val="en-US"/>
              </w:rPr>
              <w:t>100</w:t>
            </w:r>
          </w:p>
        </w:tc>
      </w:tr>
      <w:tr w:rsidR="00A23829" w:rsidRPr="001260B4" w14:paraId="02684A07" w14:textId="54D3F8D6" w:rsidTr="0005735C">
        <w:trPr>
          <w:trHeight w:val="20"/>
        </w:trPr>
        <w:tc>
          <w:tcPr>
            <w:tcW w:w="3270" w:type="dxa"/>
            <w:shd w:val="clear" w:color="auto" w:fill="auto"/>
          </w:tcPr>
          <w:p w14:paraId="454052E6" w14:textId="0100EAF5"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szCs w:val="16"/>
              </w:rPr>
            </w:pPr>
            <w:r w:rsidRPr="001260B4">
              <w:rPr>
                <w:rFonts w:ascii="Times New Roman" w:hAnsi="Times New Roman" w:cs="Times New Roman"/>
                <w:szCs w:val="16"/>
              </w:rPr>
              <w:t xml:space="preserve">Nam San </w:t>
            </w:r>
            <w:r w:rsidR="00CC106B" w:rsidRPr="00CC106B">
              <w:rPr>
                <w:rFonts w:ascii="Times New Roman" w:hAnsi="Times New Roman" w:cs="Times New Roman"/>
                <w:szCs w:val="16"/>
              </w:rPr>
              <w:t>3</w:t>
            </w:r>
            <w:r w:rsidRPr="001260B4">
              <w:rPr>
                <w:rFonts w:ascii="Times New Roman" w:hAnsi="Times New Roman" w:cs="Times New Roman"/>
                <w:szCs w:val="16"/>
              </w:rPr>
              <w:t>A Power Sole Co., Ltd.</w:t>
            </w:r>
          </w:p>
        </w:tc>
        <w:tc>
          <w:tcPr>
            <w:tcW w:w="3260" w:type="dxa"/>
          </w:tcPr>
          <w:p w14:paraId="5AEAC147" w14:textId="0AF63F96"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Hydropower plant</w:t>
            </w:r>
          </w:p>
        </w:tc>
        <w:tc>
          <w:tcPr>
            <w:tcW w:w="1323" w:type="dxa"/>
            <w:shd w:val="clear" w:color="auto" w:fill="auto"/>
          </w:tcPr>
          <w:p w14:paraId="4FB927D5" w14:textId="75FBE0C4"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Laos</w:t>
            </w:r>
          </w:p>
        </w:tc>
        <w:tc>
          <w:tcPr>
            <w:tcW w:w="803" w:type="dxa"/>
            <w:shd w:val="clear" w:color="auto" w:fill="auto"/>
          </w:tcPr>
          <w:p w14:paraId="0D39EDE6" w14:textId="00B9223C" w:rsidR="00A23829" w:rsidRPr="001260B4" w:rsidRDefault="00CC106B" w:rsidP="00A23829">
            <w:pPr>
              <w:pStyle w:val="block"/>
              <w:spacing w:after="0" w:line="240" w:lineRule="atLeast"/>
              <w:ind w:left="234" w:hanging="234"/>
              <w:jc w:val="center"/>
              <w:rPr>
                <w:rFonts w:cs="Times New Roman"/>
                <w:sz w:val="18"/>
                <w:szCs w:val="18"/>
              </w:rPr>
            </w:pPr>
            <w:r w:rsidRPr="00CC106B">
              <w:rPr>
                <w:rFonts w:cs="Times New Roman"/>
                <w:sz w:val="18"/>
                <w:szCs w:val="18"/>
                <w:lang w:val="en-US"/>
              </w:rPr>
              <w:t>100</w:t>
            </w:r>
          </w:p>
        </w:tc>
        <w:tc>
          <w:tcPr>
            <w:tcW w:w="851" w:type="dxa"/>
          </w:tcPr>
          <w:p w14:paraId="62FE1975" w14:textId="70BDDF20" w:rsidR="00A23829" w:rsidRPr="001260B4" w:rsidRDefault="00CC106B" w:rsidP="00A23829">
            <w:pPr>
              <w:pStyle w:val="block"/>
              <w:spacing w:after="0" w:line="240" w:lineRule="atLeast"/>
              <w:ind w:left="234" w:hanging="234"/>
              <w:jc w:val="center"/>
              <w:rPr>
                <w:rFonts w:cs="Times New Roman"/>
                <w:sz w:val="18"/>
                <w:szCs w:val="18"/>
              </w:rPr>
            </w:pPr>
            <w:r w:rsidRPr="00CC106B">
              <w:rPr>
                <w:rFonts w:cs="Times New Roman"/>
                <w:sz w:val="18"/>
                <w:szCs w:val="18"/>
                <w:lang w:val="en-US"/>
              </w:rPr>
              <w:t>100</w:t>
            </w:r>
          </w:p>
        </w:tc>
      </w:tr>
      <w:tr w:rsidR="00A23829" w:rsidRPr="001260B4" w14:paraId="6588D70B" w14:textId="4923970A" w:rsidTr="0005735C">
        <w:trPr>
          <w:trHeight w:val="20"/>
        </w:trPr>
        <w:tc>
          <w:tcPr>
            <w:tcW w:w="3270" w:type="dxa"/>
            <w:shd w:val="clear" w:color="auto" w:fill="auto"/>
          </w:tcPr>
          <w:p w14:paraId="75ECAE3B" w14:textId="5D82254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szCs w:val="16"/>
              </w:rPr>
            </w:pPr>
            <w:r w:rsidRPr="001260B4">
              <w:rPr>
                <w:rFonts w:ascii="Times New Roman" w:hAnsi="Times New Roman" w:cs="Times New Roman"/>
                <w:szCs w:val="16"/>
              </w:rPr>
              <w:t xml:space="preserve">Nam San </w:t>
            </w:r>
            <w:r w:rsidR="00CC106B" w:rsidRPr="00CC106B">
              <w:rPr>
                <w:rFonts w:ascii="Times New Roman" w:hAnsi="Times New Roman" w:cs="Times New Roman"/>
                <w:szCs w:val="16"/>
              </w:rPr>
              <w:t>3</w:t>
            </w:r>
            <w:r w:rsidRPr="001260B4">
              <w:rPr>
                <w:rFonts w:ascii="Times New Roman" w:hAnsi="Times New Roman" w:cs="Times New Roman"/>
                <w:szCs w:val="16"/>
              </w:rPr>
              <w:t>B Power Sole Co., Ltd.</w:t>
            </w:r>
          </w:p>
        </w:tc>
        <w:tc>
          <w:tcPr>
            <w:tcW w:w="3260" w:type="dxa"/>
          </w:tcPr>
          <w:p w14:paraId="22ECF4CC" w14:textId="181105E7"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Hydropower plant</w:t>
            </w:r>
          </w:p>
        </w:tc>
        <w:tc>
          <w:tcPr>
            <w:tcW w:w="1323" w:type="dxa"/>
            <w:shd w:val="clear" w:color="auto" w:fill="auto"/>
          </w:tcPr>
          <w:p w14:paraId="13E4F66A" w14:textId="7B05A737"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Laos</w:t>
            </w:r>
          </w:p>
        </w:tc>
        <w:tc>
          <w:tcPr>
            <w:tcW w:w="803" w:type="dxa"/>
            <w:shd w:val="clear" w:color="auto" w:fill="auto"/>
          </w:tcPr>
          <w:p w14:paraId="51CDF6FB" w14:textId="00F40043" w:rsidR="00A23829" w:rsidRPr="001260B4" w:rsidRDefault="00CC106B" w:rsidP="00A23829">
            <w:pPr>
              <w:pStyle w:val="block"/>
              <w:spacing w:after="0" w:line="240" w:lineRule="atLeast"/>
              <w:ind w:left="234" w:hanging="234"/>
              <w:jc w:val="center"/>
              <w:rPr>
                <w:rFonts w:cs="Times New Roman"/>
                <w:sz w:val="18"/>
                <w:szCs w:val="18"/>
              </w:rPr>
            </w:pPr>
            <w:r w:rsidRPr="00CC106B">
              <w:rPr>
                <w:rFonts w:cs="Times New Roman"/>
                <w:sz w:val="18"/>
                <w:szCs w:val="18"/>
                <w:lang w:val="en-US"/>
              </w:rPr>
              <w:t>100</w:t>
            </w:r>
          </w:p>
        </w:tc>
        <w:tc>
          <w:tcPr>
            <w:tcW w:w="851" w:type="dxa"/>
          </w:tcPr>
          <w:p w14:paraId="756625EF" w14:textId="7B58388F" w:rsidR="00A23829" w:rsidRPr="001260B4" w:rsidRDefault="00001723" w:rsidP="00A23829">
            <w:pPr>
              <w:pStyle w:val="block"/>
              <w:spacing w:after="0" w:line="240" w:lineRule="atLeast"/>
              <w:ind w:left="234" w:hanging="234"/>
              <w:jc w:val="center"/>
              <w:rPr>
                <w:rFonts w:cs="Times New Roman"/>
                <w:sz w:val="18"/>
                <w:szCs w:val="18"/>
              </w:rPr>
            </w:pPr>
            <w:r w:rsidRPr="00001723">
              <w:rPr>
                <w:rFonts w:cs="Times New Roman"/>
                <w:sz w:val="18"/>
                <w:szCs w:val="18"/>
                <w:lang w:val="en-US"/>
              </w:rPr>
              <w:t>-</w:t>
            </w:r>
          </w:p>
        </w:tc>
      </w:tr>
      <w:tr w:rsidR="00A23829" w:rsidRPr="001260B4" w14:paraId="7976598E" w14:textId="6ACA30B7" w:rsidTr="0005735C">
        <w:trPr>
          <w:trHeight w:val="20"/>
        </w:trPr>
        <w:tc>
          <w:tcPr>
            <w:tcW w:w="3270" w:type="dxa"/>
            <w:shd w:val="clear" w:color="auto" w:fill="auto"/>
          </w:tcPr>
          <w:p w14:paraId="4DAEB55C" w14:textId="77777777" w:rsidR="00A23829" w:rsidRPr="001260B4" w:rsidRDefault="00A23829" w:rsidP="00A23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szCs w:val="16"/>
              </w:rPr>
            </w:pPr>
            <w:r w:rsidRPr="001260B4">
              <w:rPr>
                <w:rFonts w:ascii="Times New Roman" w:hAnsi="Times New Roman" w:cs="Times New Roman"/>
                <w:szCs w:val="16"/>
              </w:rPr>
              <w:t>RPV Energy Co., Ltd.</w:t>
            </w:r>
          </w:p>
        </w:tc>
        <w:tc>
          <w:tcPr>
            <w:tcW w:w="3260" w:type="dxa"/>
          </w:tcPr>
          <w:p w14:paraId="53B83292" w14:textId="5D5CAF52"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Solar power plant</w:t>
            </w:r>
          </w:p>
        </w:tc>
        <w:tc>
          <w:tcPr>
            <w:tcW w:w="1323" w:type="dxa"/>
            <w:shd w:val="clear" w:color="auto" w:fill="auto"/>
          </w:tcPr>
          <w:p w14:paraId="427067A2" w14:textId="77780DD9" w:rsidR="00A23829" w:rsidRPr="001260B4" w:rsidRDefault="00A23829" w:rsidP="00A2382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Thailand</w:t>
            </w:r>
          </w:p>
        </w:tc>
        <w:tc>
          <w:tcPr>
            <w:tcW w:w="803" w:type="dxa"/>
            <w:shd w:val="clear" w:color="auto" w:fill="auto"/>
          </w:tcPr>
          <w:p w14:paraId="6D448A31" w14:textId="2487DF79" w:rsidR="00A23829" w:rsidRPr="001260B4" w:rsidRDefault="00CC106B" w:rsidP="00A23829">
            <w:pPr>
              <w:pStyle w:val="block"/>
              <w:spacing w:after="0" w:line="240" w:lineRule="atLeast"/>
              <w:ind w:left="234" w:hanging="234"/>
              <w:jc w:val="center"/>
              <w:rPr>
                <w:rFonts w:cs="Times New Roman"/>
                <w:sz w:val="18"/>
                <w:szCs w:val="18"/>
              </w:rPr>
            </w:pPr>
            <w:r w:rsidRPr="00CC106B">
              <w:rPr>
                <w:rFonts w:cs="Times New Roman"/>
                <w:sz w:val="18"/>
                <w:szCs w:val="18"/>
                <w:lang w:val="en-US"/>
              </w:rPr>
              <w:t>99</w:t>
            </w:r>
            <w:r w:rsidR="00A23829" w:rsidRPr="001260B4">
              <w:rPr>
                <w:rFonts w:cs="Times New Roman"/>
                <w:sz w:val="18"/>
                <w:szCs w:val="18"/>
              </w:rPr>
              <w:t>.</w:t>
            </w:r>
            <w:r w:rsidRPr="00CC106B">
              <w:rPr>
                <w:rFonts w:cs="Times New Roman"/>
                <w:sz w:val="18"/>
                <w:szCs w:val="18"/>
                <w:lang w:val="en-US"/>
              </w:rPr>
              <w:t>99</w:t>
            </w:r>
          </w:p>
        </w:tc>
        <w:tc>
          <w:tcPr>
            <w:tcW w:w="851" w:type="dxa"/>
          </w:tcPr>
          <w:p w14:paraId="69BBD616" w14:textId="5359A55D" w:rsidR="00A23829" w:rsidRPr="001260B4" w:rsidRDefault="00001723" w:rsidP="00A23829">
            <w:pPr>
              <w:pStyle w:val="block"/>
              <w:spacing w:after="0" w:line="240" w:lineRule="atLeast"/>
              <w:ind w:left="234" w:hanging="234"/>
              <w:jc w:val="center"/>
              <w:rPr>
                <w:rFonts w:cs="Times New Roman"/>
                <w:sz w:val="18"/>
                <w:szCs w:val="18"/>
              </w:rPr>
            </w:pPr>
            <w:r w:rsidRPr="00001723">
              <w:rPr>
                <w:rFonts w:cs="Times New Roman"/>
                <w:sz w:val="18"/>
                <w:szCs w:val="18"/>
                <w:lang w:val="en-US"/>
              </w:rPr>
              <w:t>-</w:t>
            </w:r>
          </w:p>
        </w:tc>
      </w:tr>
      <w:tr w:rsidR="00493189" w:rsidRPr="001260B4" w14:paraId="0C97140A" w14:textId="661102B3" w:rsidTr="0005735C">
        <w:trPr>
          <w:trHeight w:val="20"/>
        </w:trPr>
        <w:tc>
          <w:tcPr>
            <w:tcW w:w="3270" w:type="dxa"/>
            <w:shd w:val="clear" w:color="auto" w:fill="auto"/>
          </w:tcPr>
          <w:p w14:paraId="4C56A22F" w14:textId="77777777" w:rsidR="00493189" w:rsidRPr="001260B4" w:rsidRDefault="00493189" w:rsidP="00493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szCs w:val="16"/>
              </w:rPr>
            </w:pPr>
            <w:r w:rsidRPr="001260B4">
              <w:rPr>
                <w:rFonts w:ascii="Times New Roman" w:hAnsi="Times New Roman" w:cs="Times New Roman"/>
                <w:szCs w:val="16"/>
              </w:rPr>
              <w:t>JKR Energy Co., Ltd.</w:t>
            </w:r>
          </w:p>
        </w:tc>
        <w:tc>
          <w:tcPr>
            <w:tcW w:w="3260" w:type="dxa"/>
          </w:tcPr>
          <w:p w14:paraId="24F15D69" w14:textId="7ACD0C05" w:rsidR="00493189" w:rsidRPr="001260B4" w:rsidRDefault="00493189" w:rsidP="0049318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Solar power plant</w:t>
            </w:r>
          </w:p>
        </w:tc>
        <w:tc>
          <w:tcPr>
            <w:tcW w:w="1323" w:type="dxa"/>
            <w:shd w:val="clear" w:color="auto" w:fill="auto"/>
          </w:tcPr>
          <w:p w14:paraId="3298B9D2" w14:textId="5C78E4E0" w:rsidR="00493189" w:rsidRPr="001260B4" w:rsidRDefault="00493189" w:rsidP="0049318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Thailand</w:t>
            </w:r>
          </w:p>
        </w:tc>
        <w:tc>
          <w:tcPr>
            <w:tcW w:w="803" w:type="dxa"/>
            <w:shd w:val="clear" w:color="auto" w:fill="auto"/>
          </w:tcPr>
          <w:p w14:paraId="281D717A" w14:textId="6F3774AA" w:rsidR="00493189" w:rsidRPr="001260B4" w:rsidRDefault="00CC106B" w:rsidP="00493189">
            <w:pPr>
              <w:pStyle w:val="block"/>
              <w:spacing w:after="0" w:line="240" w:lineRule="atLeast"/>
              <w:ind w:left="234" w:hanging="234"/>
              <w:jc w:val="center"/>
              <w:rPr>
                <w:rFonts w:cs="Times New Roman"/>
                <w:sz w:val="18"/>
                <w:szCs w:val="18"/>
              </w:rPr>
            </w:pPr>
            <w:r w:rsidRPr="00CC106B">
              <w:rPr>
                <w:rFonts w:cs="Times New Roman"/>
                <w:sz w:val="18"/>
                <w:szCs w:val="18"/>
                <w:lang w:val="en-US"/>
              </w:rPr>
              <w:t>99</w:t>
            </w:r>
            <w:r w:rsidR="00493189" w:rsidRPr="001260B4">
              <w:rPr>
                <w:rFonts w:cs="Times New Roman"/>
                <w:sz w:val="18"/>
                <w:szCs w:val="18"/>
              </w:rPr>
              <w:t>.</w:t>
            </w:r>
            <w:r w:rsidRPr="00CC106B">
              <w:rPr>
                <w:rFonts w:cs="Times New Roman"/>
                <w:sz w:val="18"/>
                <w:szCs w:val="18"/>
                <w:lang w:val="en-US"/>
              </w:rPr>
              <w:t>99</w:t>
            </w:r>
          </w:p>
        </w:tc>
        <w:tc>
          <w:tcPr>
            <w:tcW w:w="851" w:type="dxa"/>
          </w:tcPr>
          <w:p w14:paraId="35A17EC5" w14:textId="2AE07E2B" w:rsidR="00493189" w:rsidRPr="001260B4" w:rsidRDefault="00001723" w:rsidP="00493189">
            <w:pPr>
              <w:pStyle w:val="block"/>
              <w:spacing w:after="0" w:line="240" w:lineRule="atLeast"/>
              <w:ind w:left="234" w:hanging="234"/>
              <w:jc w:val="center"/>
              <w:rPr>
                <w:rFonts w:cs="Times New Roman"/>
                <w:sz w:val="18"/>
                <w:szCs w:val="18"/>
              </w:rPr>
            </w:pPr>
            <w:r w:rsidRPr="00001723">
              <w:rPr>
                <w:rFonts w:cs="Times New Roman"/>
                <w:sz w:val="18"/>
                <w:szCs w:val="18"/>
                <w:lang w:val="en-US"/>
              </w:rPr>
              <w:t>-</w:t>
            </w:r>
          </w:p>
        </w:tc>
      </w:tr>
      <w:tr w:rsidR="00493189" w:rsidRPr="001260B4" w14:paraId="2DEAC298" w14:textId="0F891B12" w:rsidTr="0005735C">
        <w:trPr>
          <w:trHeight w:val="20"/>
        </w:trPr>
        <w:tc>
          <w:tcPr>
            <w:tcW w:w="3270" w:type="dxa"/>
            <w:shd w:val="clear" w:color="auto" w:fill="auto"/>
          </w:tcPr>
          <w:p w14:paraId="1AE87863" w14:textId="77777777" w:rsidR="00493189" w:rsidRPr="001260B4" w:rsidRDefault="00493189" w:rsidP="00493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rPr>
                <w:rFonts w:ascii="Times New Roman" w:hAnsi="Times New Roman" w:cs="Times New Roman"/>
                <w:szCs w:val="16"/>
              </w:rPr>
            </w:pPr>
            <w:r w:rsidRPr="001260B4">
              <w:rPr>
                <w:rFonts w:ascii="Times New Roman" w:hAnsi="Times New Roman" w:cs="Times New Roman"/>
                <w:szCs w:val="16"/>
              </w:rPr>
              <w:t>Aquatist Energy Co., Ltd.</w:t>
            </w:r>
          </w:p>
        </w:tc>
        <w:tc>
          <w:tcPr>
            <w:tcW w:w="3260" w:type="dxa"/>
          </w:tcPr>
          <w:p w14:paraId="48CC7BFF" w14:textId="21E59623" w:rsidR="00493189" w:rsidRPr="001260B4" w:rsidRDefault="00493189" w:rsidP="0049318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Holding company</w:t>
            </w:r>
          </w:p>
        </w:tc>
        <w:tc>
          <w:tcPr>
            <w:tcW w:w="1323" w:type="dxa"/>
            <w:shd w:val="clear" w:color="auto" w:fill="auto"/>
          </w:tcPr>
          <w:p w14:paraId="635F1CA5" w14:textId="5A995E88" w:rsidR="00493189" w:rsidRPr="001260B4" w:rsidRDefault="00493189" w:rsidP="0049318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Thailand</w:t>
            </w:r>
          </w:p>
        </w:tc>
        <w:tc>
          <w:tcPr>
            <w:tcW w:w="803" w:type="dxa"/>
            <w:shd w:val="clear" w:color="auto" w:fill="auto"/>
          </w:tcPr>
          <w:p w14:paraId="52DAC600" w14:textId="1F6E0A3F" w:rsidR="00493189" w:rsidRPr="001260B4" w:rsidRDefault="00CC106B" w:rsidP="00493189">
            <w:pPr>
              <w:pStyle w:val="block"/>
              <w:spacing w:after="0" w:line="240" w:lineRule="atLeast"/>
              <w:ind w:left="234" w:hanging="234"/>
              <w:jc w:val="center"/>
              <w:rPr>
                <w:rFonts w:cs="Times New Roman"/>
                <w:sz w:val="18"/>
                <w:szCs w:val="18"/>
              </w:rPr>
            </w:pPr>
            <w:r w:rsidRPr="00CC106B">
              <w:rPr>
                <w:rFonts w:cs="Times New Roman"/>
                <w:sz w:val="18"/>
                <w:szCs w:val="18"/>
                <w:lang w:val="en-US"/>
              </w:rPr>
              <w:t>99</w:t>
            </w:r>
            <w:r w:rsidR="00493189" w:rsidRPr="001260B4">
              <w:rPr>
                <w:rFonts w:cs="Times New Roman"/>
                <w:sz w:val="18"/>
                <w:szCs w:val="18"/>
              </w:rPr>
              <w:t>.</w:t>
            </w:r>
            <w:r w:rsidRPr="00CC106B">
              <w:rPr>
                <w:rFonts w:cs="Times New Roman"/>
                <w:sz w:val="18"/>
                <w:szCs w:val="18"/>
                <w:lang w:val="en-US"/>
              </w:rPr>
              <w:t>99</w:t>
            </w:r>
          </w:p>
        </w:tc>
        <w:tc>
          <w:tcPr>
            <w:tcW w:w="851" w:type="dxa"/>
          </w:tcPr>
          <w:p w14:paraId="19E02A4D" w14:textId="3746B0A5" w:rsidR="00493189" w:rsidRPr="001260B4" w:rsidRDefault="00001723" w:rsidP="00493189">
            <w:pPr>
              <w:pStyle w:val="block"/>
              <w:spacing w:after="0" w:line="240" w:lineRule="atLeast"/>
              <w:ind w:left="234" w:hanging="234"/>
              <w:jc w:val="center"/>
              <w:rPr>
                <w:rFonts w:cs="Times New Roman"/>
                <w:sz w:val="18"/>
                <w:szCs w:val="18"/>
              </w:rPr>
            </w:pPr>
            <w:r w:rsidRPr="00001723">
              <w:rPr>
                <w:rFonts w:cs="Times New Roman"/>
                <w:sz w:val="18"/>
                <w:szCs w:val="18"/>
                <w:lang w:val="en-US"/>
              </w:rPr>
              <w:t>-</w:t>
            </w:r>
          </w:p>
        </w:tc>
      </w:tr>
      <w:tr w:rsidR="00493189" w:rsidRPr="001260B4" w14:paraId="51CE1265" w14:textId="47C39E9E" w:rsidTr="0005735C">
        <w:trPr>
          <w:trHeight w:val="20"/>
        </w:trPr>
        <w:tc>
          <w:tcPr>
            <w:tcW w:w="3270" w:type="dxa"/>
            <w:shd w:val="clear" w:color="auto" w:fill="auto"/>
          </w:tcPr>
          <w:p w14:paraId="22381DD5" w14:textId="77777777" w:rsidR="00493189" w:rsidRPr="001260B4" w:rsidRDefault="00493189" w:rsidP="00493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szCs w:val="16"/>
              </w:rPr>
            </w:pPr>
            <w:r w:rsidRPr="001260B4">
              <w:rPr>
                <w:rFonts w:ascii="Times New Roman" w:hAnsi="Times New Roman" w:cs="Times New Roman"/>
                <w:szCs w:val="16"/>
              </w:rPr>
              <w:t>Lopburi Solar Co., Ltd.</w:t>
            </w:r>
          </w:p>
        </w:tc>
        <w:tc>
          <w:tcPr>
            <w:tcW w:w="3260" w:type="dxa"/>
          </w:tcPr>
          <w:p w14:paraId="734B154D" w14:textId="3CD75546" w:rsidR="00493189" w:rsidRPr="001260B4" w:rsidRDefault="00493189" w:rsidP="0049318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Solar power plant</w:t>
            </w:r>
          </w:p>
        </w:tc>
        <w:tc>
          <w:tcPr>
            <w:tcW w:w="1323" w:type="dxa"/>
            <w:shd w:val="clear" w:color="auto" w:fill="auto"/>
          </w:tcPr>
          <w:p w14:paraId="5DDD3B56" w14:textId="67BDB163" w:rsidR="00493189" w:rsidRPr="001260B4" w:rsidRDefault="00493189" w:rsidP="0049318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Thailand</w:t>
            </w:r>
          </w:p>
        </w:tc>
        <w:tc>
          <w:tcPr>
            <w:tcW w:w="803" w:type="dxa"/>
            <w:shd w:val="clear" w:color="auto" w:fill="auto"/>
          </w:tcPr>
          <w:p w14:paraId="0B3A2C9C" w14:textId="7FE88E51" w:rsidR="00493189" w:rsidRPr="001260B4" w:rsidRDefault="00CC106B" w:rsidP="00493189">
            <w:pPr>
              <w:pStyle w:val="block"/>
              <w:spacing w:after="0" w:line="240" w:lineRule="atLeast"/>
              <w:ind w:left="234" w:hanging="234"/>
              <w:jc w:val="center"/>
              <w:rPr>
                <w:rFonts w:cs="Times New Roman"/>
                <w:sz w:val="18"/>
                <w:szCs w:val="18"/>
              </w:rPr>
            </w:pPr>
            <w:r w:rsidRPr="00CC106B">
              <w:rPr>
                <w:rFonts w:cs="Times New Roman"/>
                <w:sz w:val="18"/>
                <w:szCs w:val="18"/>
                <w:lang w:val="en-US"/>
              </w:rPr>
              <w:t>99</w:t>
            </w:r>
            <w:r w:rsidR="00493189" w:rsidRPr="001260B4">
              <w:rPr>
                <w:rFonts w:cs="Times New Roman"/>
                <w:sz w:val="18"/>
                <w:szCs w:val="18"/>
              </w:rPr>
              <w:t>.</w:t>
            </w:r>
            <w:r w:rsidRPr="00CC106B">
              <w:rPr>
                <w:rFonts w:cs="Times New Roman"/>
                <w:sz w:val="18"/>
                <w:szCs w:val="18"/>
                <w:lang w:val="en-US"/>
              </w:rPr>
              <w:t>99</w:t>
            </w:r>
          </w:p>
        </w:tc>
        <w:tc>
          <w:tcPr>
            <w:tcW w:w="851" w:type="dxa"/>
          </w:tcPr>
          <w:p w14:paraId="36A8FAA7" w14:textId="6F954980" w:rsidR="00493189" w:rsidRPr="001260B4" w:rsidRDefault="00001723" w:rsidP="00493189">
            <w:pPr>
              <w:pStyle w:val="block"/>
              <w:spacing w:after="0" w:line="240" w:lineRule="atLeast"/>
              <w:ind w:left="234" w:hanging="234"/>
              <w:jc w:val="center"/>
              <w:rPr>
                <w:rFonts w:cs="Times New Roman"/>
                <w:sz w:val="18"/>
                <w:szCs w:val="18"/>
              </w:rPr>
            </w:pPr>
            <w:r w:rsidRPr="00001723">
              <w:rPr>
                <w:rFonts w:cs="Times New Roman"/>
                <w:sz w:val="18"/>
                <w:szCs w:val="18"/>
                <w:lang w:val="en-US"/>
              </w:rPr>
              <w:t>-</w:t>
            </w:r>
          </w:p>
        </w:tc>
      </w:tr>
      <w:tr w:rsidR="00493189" w:rsidRPr="001260B4" w14:paraId="40A804CB" w14:textId="0BA497B0" w:rsidTr="0005735C">
        <w:trPr>
          <w:trHeight w:val="20"/>
        </w:trPr>
        <w:tc>
          <w:tcPr>
            <w:tcW w:w="3270" w:type="dxa"/>
            <w:shd w:val="clear" w:color="auto" w:fill="auto"/>
          </w:tcPr>
          <w:p w14:paraId="69A48F98" w14:textId="77777777" w:rsidR="00493189" w:rsidRPr="001260B4" w:rsidRDefault="00493189" w:rsidP="00493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szCs w:val="16"/>
              </w:rPr>
            </w:pPr>
            <w:r w:rsidRPr="001260B4">
              <w:rPr>
                <w:rFonts w:ascii="Times New Roman" w:hAnsi="Times New Roman" w:cs="Times New Roman"/>
                <w:szCs w:val="16"/>
              </w:rPr>
              <w:t>Prachin Solar Co., Ltd.</w:t>
            </w:r>
          </w:p>
        </w:tc>
        <w:tc>
          <w:tcPr>
            <w:tcW w:w="3260" w:type="dxa"/>
          </w:tcPr>
          <w:p w14:paraId="37FC62F0" w14:textId="1068E21C" w:rsidR="00493189" w:rsidRPr="001260B4" w:rsidRDefault="00493189" w:rsidP="0049318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Solar power plant</w:t>
            </w:r>
          </w:p>
        </w:tc>
        <w:tc>
          <w:tcPr>
            <w:tcW w:w="1323" w:type="dxa"/>
            <w:shd w:val="clear" w:color="auto" w:fill="auto"/>
          </w:tcPr>
          <w:p w14:paraId="6925B16D" w14:textId="227D3238" w:rsidR="00493189" w:rsidRPr="001260B4" w:rsidRDefault="00493189" w:rsidP="00493189">
            <w:pPr>
              <w:spacing w:line="240" w:lineRule="auto"/>
              <w:ind w:right="-18"/>
              <w:jc w:val="center"/>
              <w:rPr>
                <w:rFonts w:ascii="Times New Roman" w:hAnsi="Times New Roman" w:cs="Times New Roman"/>
                <w:szCs w:val="16"/>
              </w:rPr>
            </w:pPr>
            <w:r w:rsidRPr="001260B4">
              <w:rPr>
                <w:rFonts w:ascii="Times New Roman" w:hAnsi="Times New Roman" w:cs="Times New Roman"/>
                <w:szCs w:val="16"/>
              </w:rPr>
              <w:t>Thailand</w:t>
            </w:r>
          </w:p>
        </w:tc>
        <w:tc>
          <w:tcPr>
            <w:tcW w:w="803" w:type="dxa"/>
            <w:shd w:val="clear" w:color="auto" w:fill="auto"/>
          </w:tcPr>
          <w:p w14:paraId="6614A26C" w14:textId="07A559B3" w:rsidR="00493189" w:rsidRPr="001260B4" w:rsidRDefault="00CC106B" w:rsidP="00493189">
            <w:pPr>
              <w:pStyle w:val="block"/>
              <w:spacing w:after="0" w:line="240" w:lineRule="atLeast"/>
              <w:ind w:left="234" w:hanging="234"/>
              <w:jc w:val="center"/>
              <w:rPr>
                <w:rFonts w:cs="Times New Roman"/>
                <w:sz w:val="18"/>
                <w:szCs w:val="18"/>
              </w:rPr>
            </w:pPr>
            <w:r w:rsidRPr="00CC106B">
              <w:rPr>
                <w:rFonts w:cs="Times New Roman"/>
                <w:sz w:val="18"/>
                <w:szCs w:val="18"/>
                <w:lang w:val="en-US"/>
              </w:rPr>
              <w:t>99</w:t>
            </w:r>
            <w:r w:rsidR="00493189" w:rsidRPr="001260B4">
              <w:rPr>
                <w:rFonts w:cs="Times New Roman"/>
                <w:sz w:val="18"/>
                <w:szCs w:val="18"/>
              </w:rPr>
              <w:t>.</w:t>
            </w:r>
            <w:r w:rsidRPr="00CC106B">
              <w:rPr>
                <w:rFonts w:cs="Times New Roman"/>
                <w:sz w:val="18"/>
                <w:szCs w:val="18"/>
                <w:lang w:val="en-US"/>
              </w:rPr>
              <w:t>99</w:t>
            </w:r>
          </w:p>
        </w:tc>
        <w:tc>
          <w:tcPr>
            <w:tcW w:w="851" w:type="dxa"/>
          </w:tcPr>
          <w:p w14:paraId="445BE532" w14:textId="04A2CAC5" w:rsidR="00493189" w:rsidRPr="001260B4" w:rsidRDefault="00001723" w:rsidP="00493189">
            <w:pPr>
              <w:pStyle w:val="block"/>
              <w:spacing w:after="0" w:line="240" w:lineRule="atLeast"/>
              <w:ind w:left="234" w:hanging="234"/>
              <w:jc w:val="center"/>
              <w:rPr>
                <w:rFonts w:cs="Times New Roman"/>
                <w:sz w:val="18"/>
                <w:szCs w:val="18"/>
              </w:rPr>
            </w:pPr>
            <w:r w:rsidRPr="00001723">
              <w:rPr>
                <w:rFonts w:cs="Times New Roman"/>
                <w:sz w:val="18"/>
                <w:szCs w:val="18"/>
                <w:lang w:val="en-US"/>
              </w:rPr>
              <w:t>-</w:t>
            </w:r>
          </w:p>
        </w:tc>
      </w:tr>
    </w:tbl>
    <w:p w14:paraId="52EA7FE8" w14:textId="43F68763" w:rsidR="00AE7815" w:rsidRPr="001260B4"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0"/>
          <w:szCs w:val="20"/>
          <w:cs/>
        </w:rPr>
      </w:pPr>
      <w:bookmarkStart w:id="8" w:name="_Hlk63870960"/>
      <w:r w:rsidRPr="00AB2F76">
        <w:rPr>
          <w:rFonts w:ascii="Times New Roman" w:hAnsi="Times New Roman" w:cs="Times New Roman"/>
          <w:sz w:val="20"/>
          <w:szCs w:val="20"/>
          <w:vertAlign w:val="superscript"/>
        </w:rPr>
        <w:t>(</w:t>
      </w:r>
      <w:r w:rsidR="00CC106B" w:rsidRPr="00CC106B">
        <w:rPr>
          <w:rFonts w:ascii="Times New Roman" w:hAnsi="Times New Roman" w:cs="Times New Roman"/>
          <w:sz w:val="20"/>
          <w:szCs w:val="20"/>
          <w:vertAlign w:val="superscript"/>
        </w:rPr>
        <w:t>1</w:t>
      </w:r>
      <w:r w:rsidRPr="00AB2F76">
        <w:rPr>
          <w:rFonts w:ascii="Times New Roman" w:hAnsi="Times New Roman" w:cs="Times New Roman"/>
          <w:sz w:val="20"/>
          <w:szCs w:val="20"/>
          <w:vertAlign w:val="superscript"/>
        </w:rPr>
        <w:t>)</w:t>
      </w:r>
      <w:r w:rsidR="00AE7815" w:rsidRPr="001260B4">
        <w:rPr>
          <w:rFonts w:ascii="Times New Roman" w:hAnsi="Times New Roman"/>
          <w:sz w:val="20"/>
          <w:szCs w:val="20"/>
          <w:cs/>
        </w:rPr>
        <w:t xml:space="preserve"> </w:t>
      </w:r>
      <w:r w:rsidR="00363266" w:rsidRPr="001260B4">
        <w:rPr>
          <w:rFonts w:ascii="Times New Roman" w:hAnsi="Times New Roman" w:cs="Times New Roman"/>
        </w:rPr>
        <w:t xml:space="preserve">Invest as a TK investor </w:t>
      </w:r>
      <w:r w:rsidR="00865045" w:rsidRPr="001260B4">
        <w:rPr>
          <w:rFonts w:ascii="Times New Roman" w:hAnsi="Times New Roman" w:cs="Times New Roman"/>
        </w:rPr>
        <w:t>u</w:t>
      </w:r>
      <w:r w:rsidR="00363266" w:rsidRPr="001260B4">
        <w:rPr>
          <w:rFonts w:ascii="Times New Roman" w:hAnsi="Times New Roman" w:cs="Times New Roman"/>
        </w:rPr>
        <w:t>nder the investment structure of GK</w:t>
      </w:r>
      <w:r w:rsidR="00001723" w:rsidRPr="00001723">
        <w:rPr>
          <w:rFonts w:ascii="Times New Roman" w:hAnsi="Times New Roman" w:cs="Times New Roman"/>
        </w:rPr>
        <w:t>-</w:t>
      </w:r>
      <w:r w:rsidR="00363266" w:rsidRPr="001260B4">
        <w:rPr>
          <w:rFonts w:ascii="Times New Roman" w:hAnsi="Times New Roman" w:cs="Times New Roman"/>
        </w:rPr>
        <w:t>TK</w:t>
      </w:r>
    </w:p>
    <w:bookmarkEnd w:id="8"/>
    <w:p w14:paraId="76E627E7" w14:textId="77777777" w:rsidR="008F5DF7" w:rsidRPr="00CC106B" w:rsidRDefault="008F5DF7" w:rsidP="0005735C">
      <w:pPr>
        <w:jc w:val="thaiDistribute"/>
        <w:rPr>
          <w:rFonts w:ascii="Times New Roman" w:hAnsi="Times New Roman" w:cs="Times New Roman"/>
          <w:sz w:val="22"/>
          <w:szCs w:val="22"/>
        </w:rPr>
      </w:pPr>
    </w:p>
    <w:p w14:paraId="4A25B9D0" w14:textId="7045CA2B" w:rsidR="00861992" w:rsidRPr="001260B4" w:rsidRDefault="00861992" w:rsidP="00861992">
      <w:pPr>
        <w:ind w:left="540"/>
        <w:jc w:val="thaiDistribute"/>
        <w:rPr>
          <w:rFonts w:ascii="Times New Roman" w:hAnsi="Times New Roman" w:cs="Times New Roman"/>
          <w:sz w:val="22"/>
          <w:szCs w:val="22"/>
        </w:rPr>
      </w:pPr>
      <w:r w:rsidRPr="001260B4">
        <w:rPr>
          <w:rFonts w:ascii="Times New Roman" w:hAnsi="Times New Roman" w:cs="Times New Roman"/>
          <w:sz w:val="22"/>
          <w:szCs w:val="22"/>
        </w:rPr>
        <w:t xml:space="preserve">On </w:t>
      </w:r>
      <w:r w:rsidR="00CC106B" w:rsidRPr="00CC106B">
        <w:rPr>
          <w:rFonts w:ascii="Times New Roman" w:hAnsi="Times New Roman" w:cs="Times New Roman"/>
          <w:sz w:val="22"/>
          <w:szCs w:val="22"/>
        </w:rPr>
        <w:t>17</w:t>
      </w:r>
      <w:r w:rsidRPr="001260B4">
        <w:rPr>
          <w:rFonts w:ascii="Times New Roman" w:hAnsi="Times New Roman" w:cs="Times New Roman"/>
          <w:sz w:val="22"/>
          <w:szCs w:val="22"/>
        </w:rPr>
        <w:t xml:space="preserve"> June </w:t>
      </w:r>
      <w:r w:rsidR="00CC106B" w:rsidRPr="00CC106B">
        <w:rPr>
          <w:rFonts w:ascii="Times New Roman" w:hAnsi="Times New Roman" w:cs="Times New Roman"/>
          <w:sz w:val="22"/>
          <w:szCs w:val="22"/>
        </w:rPr>
        <w:t>2020</w:t>
      </w:r>
      <w:r w:rsidRPr="001260B4">
        <w:rPr>
          <w:rFonts w:ascii="Times New Roman" w:hAnsi="Times New Roman" w:cs="Times New Roman"/>
          <w:sz w:val="22"/>
          <w:szCs w:val="22"/>
        </w:rPr>
        <w:t xml:space="preserve">, at the extraordinary shareholders’ meeting of </w:t>
      </w:r>
      <w:r w:rsidRPr="001260B4">
        <w:rPr>
          <w:rFonts w:ascii="Times New Roman" w:hAnsi="Times New Roman" w:cs="Times New Roman"/>
          <w:sz w:val="22"/>
        </w:rPr>
        <w:t>BCPG Indochina Co., Ltd.</w:t>
      </w:r>
      <w:r w:rsidRPr="001260B4">
        <w:rPr>
          <w:rFonts w:ascii="Times New Roman" w:hAnsi="Times New Roman" w:cs="Times New Roman"/>
          <w:sz w:val="22"/>
          <w:szCs w:val="22"/>
        </w:rPr>
        <w:t xml:space="preserve">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“BIC”</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w:t>
      </w:r>
      <w:r w:rsidRPr="001260B4">
        <w:rPr>
          <w:rFonts w:ascii="Times New Roman" w:hAnsi="Times New Roman" w:cs="Times New Roman"/>
          <w:sz w:val="22"/>
          <w:szCs w:val="22"/>
        </w:rPr>
        <w:br/>
        <w:t>a subsidiary of the Company, the shareholders have approved</w:t>
      </w:r>
      <w:r w:rsidRPr="001260B4">
        <w:rPr>
          <w:rFonts w:ascii="Times New Roman" w:hAnsi="Times New Roman"/>
          <w:sz w:val="22"/>
          <w:szCs w:val="28"/>
          <w:cs/>
        </w:rPr>
        <w:t xml:space="preserve"> </w:t>
      </w:r>
      <w:r w:rsidRPr="001260B4">
        <w:rPr>
          <w:rFonts w:ascii="Times New Roman" w:hAnsi="Times New Roman" w:cs="Times New Roman"/>
          <w:sz w:val="22"/>
          <w:szCs w:val="28"/>
        </w:rPr>
        <w:t xml:space="preserve">the increase in the registered capital </w:t>
      </w:r>
      <w:r w:rsidRPr="001260B4">
        <w:rPr>
          <w:rFonts w:ascii="Times New Roman" w:hAnsi="Times New Roman" w:cs="Times New Roman"/>
          <w:sz w:val="22"/>
          <w:szCs w:val="22"/>
        </w:rPr>
        <w:t xml:space="preserve">by Baht </w:t>
      </w:r>
      <w:r w:rsidR="00CC106B" w:rsidRPr="00CC106B">
        <w:rPr>
          <w:rFonts w:ascii="Times New Roman" w:hAnsi="Times New Roman" w:cs="Times New Roman"/>
          <w:sz w:val="22"/>
          <w:szCs w:val="22"/>
        </w:rPr>
        <w:t>1</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000</w:t>
      </w:r>
      <w:r w:rsidRPr="001260B4">
        <w:rPr>
          <w:rFonts w:ascii="Times New Roman" w:hAnsi="Times New Roman" w:cs="Times New Roman"/>
          <w:sz w:val="22"/>
          <w:szCs w:val="22"/>
        </w:rPr>
        <w:t xml:space="preserve"> million, from Baht </w:t>
      </w:r>
      <w:r w:rsidR="00CC106B" w:rsidRPr="00CC106B">
        <w:rPr>
          <w:rFonts w:ascii="Times New Roman" w:hAnsi="Times New Roman" w:cs="Times New Roman"/>
          <w:sz w:val="22"/>
          <w:szCs w:val="22"/>
        </w:rPr>
        <w:t>20</w:t>
      </w:r>
      <w:r w:rsidRPr="001260B4">
        <w:rPr>
          <w:rFonts w:ascii="Times New Roman" w:hAnsi="Times New Roman" w:cs="Times New Roman"/>
          <w:sz w:val="22"/>
          <w:szCs w:val="22"/>
        </w:rPr>
        <w:t xml:space="preserve"> million to Baht </w:t>
      </w:r>
      <w:r w:rsidR="00CC106B" w:rsidRPr="00CC106B">
        <w:rPr>
          <w:rFonts w:ascii="Times New Roman" w:hAnsi="Times New Roman" w:cs="Times New Roman"/>
          <w:sz w:val="22"/>
          <w:szCs w:val="22"/>
        </w:rPr>
        <w:t>1</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020</w:t>
      </w:r>
      <w:r w:rsidRPr="001260B4">
        <w:rPr>
          <w:rFonts w:ascii="Times New Roman" w:hAnsi="Times New Roman" w:cs="Times New Roman"/>
          <w:sz w:val="22"/>
          <w:szCs w:val="22"/>
        </w:rPr>
        <w:t xml:space="preserve"> million, by issuing additional </w:t>
      </w:r>
      <w:r w:rsidR="00CC106B" w:rsidRPr="00CC106B">
        <w:rPr>
          <w:rFonts w:ascii="Times New Roman" w:hAnsi="Times New Roman" w:cs="Times New Roman"/>
          <w:sz w:val="22"/>
          <w:szCs w:val="22"/>
        </w:rPr>
        <w:t>10</w:t>
      </w:r>
      <w:r w:rsidRPr="001260B4">
        <w:rPr>
          <w:rFonts w:ascii="Times New Roman" w:hAnsi="Times New Roman" w:cs="Times New Roman"/>
          <w:sz w:val="22"/>
          <w:szCs w:val="22"/>
        </w:rPr>
        <w:t xml:space="preserve"> million shares at a par value of Baht </w:t>
      </w:r>
      <w:r w:rsidR="00CC106B" w:rsidRPr="00CC106B">
        <w:rPr>
          <w:rFonts w:ascii="Times New Roman" w:hAnsi="Times New Roman" w:cs="Times New Roman"/>
          <w:sz w:val="22"/>
          <w:szCs w:val="22"/>
        </w:rPr>
        <w:t>100</w:t>
      </w:r>
      <w:r w:rsidRPr="001260B4">
        <w:rPr>
          <w:rFonts w:ascii="Times New Roman" w:hAnsi="Times New Roman" w:cs="Times New Roman"/>
          <w:sz w:val="22"/>
          <w:szCs w:val="22"/>
        </w:rPr>
        <w:t xml:space="preserve"> each. On </w:t>
      </w:r>
      <w:r w:rsidR="00CC106B" w:rsidRPr="00CC106B">
        <w:rPr>
          <w:rFonts w:ascii="Times New Roman" w:hAnsi="Times New Roman" w:cs="Times New Roman"/>
          <w:sz w:val="22"/>
          <w:szCs w:val="22"/>
        </w:rPr>
        <w:t>23</w:t>
      </w:r>
      <w:r w:rsidRPr="001260B4">
        <w:rPr>
          <w:rFonts w:ascii="Times New Roman" w:hAnsi="Times New Roman" w:cs="Times New Roman"/>
          <w:sz w:val="22"/>
          <w:szCs w:val="22"/>
        </w:rPr>
        <w:t xml:space="preserve"> June </w:t>
      </w:r>
      <w:r w:rsidR="00CC106B" w:rsidRPr="00CC106B">
        <w:rPr>
          <w:rFonts w:ascii="Times New Roman" w:hAnsi="Times New Roman" w:cs="Times New Roman"/>
          <w:sz w:val="22"/>
          <w:szCs w:val="22"/>
        </w:rPr>
        <w:t>2020</w:t>
      </w:r>
      <w:r w:rsidRPr="001260B4">
        <w:rPr>
          <w:rFonts w:ascii="Times New Roman" w:hAnsi="Times New Roman" w:cs="Times New Roman"/>
          <w:sz w:val="22"/>
          <w:szCs w:val="22"/>
        </w:rPr>
        <w:t>, the Company paid for the call</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up share capital amounting to Baht </w:t>
      </w:r>
      <w:r w:rsidR="00CC106B" w:rsidRPr="00CC106B">
        <w:rPr>
          <w:rFonts w:ascii="Times New Roman" w:hAnsi="Times New Roman" w:cs="Times New Roman"/>
          <w:sz w:val="22"/>
          <w:szCs w:val="22"/>
        </w:rPr>
        <w:t>15</w:t>
      </w:r>
      <w:r w:rsidRPr="001260B4">
        <w:rPr>
          <w:rFonts w:ascii="Times New Roman" w:hAnsi="Times New Roman" w:cs="Times New Roman"/>
          <w:sz w:val="22"/>
          <w:szCs w:val="22"/>
        </w:rPr>
        <w:t xml:space="preserve"> million </w:t>
      </w:r>
      <w:r w:rsidR="00AB2F76" w:rsidRPr="00AB2F76">
        <w:rPr>
          <w:rFonts w:ascii="Times New Roman" w:hAnsi="Times New Roman" w:cs="Times New Roman"/>
          <w:sz w:val="22"/>
          <w:szCs w:val="22"/>
        </w:rPr>
        <w:t>(</w:t>
      </w:r>
      <w:r w:rsidR="00CC106B" w:rsidRPr="00CC106B">
        <w:rPr>
          <w:rFonts w:ascii="Times New Roman" w:hAnsi="Times New Roman" w:cs="Times New Roman"/>
          <w:sz w:val="22"/>
          <w:szCs w:val="22"/>
        </w:rPr>
        <w:t>75</w:t>
      </w:r>
      <w:r w:rsidRPr="001260B4">
        <w:rPr>
          <w:rFonts w:ascii="Times New Roman" w:hAnsi="Times New Roman" w:cs="Times New Roman"/>
          <w:sz w:val="22"/>
          <w:szCs w:val="22"/>
        </w:rPr>
        <w:t>% of former register share capital</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and the additional shares of Baht </w:t>
      </w:r>
      <w:r w:rsidR="00CC106B" w:rsidRPr="00CC106B">
        <w:rPr>
          <w:rFonts w:ascii="Times New Roman" w:hAnsi="Times New Roman" w:cs="Times New Roman"/>
          <w:sz w:val="22"/>
          <w:szCs w:val="22"/>
        </w:rPr>
        <w:t>1</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000</w:t>
      </w:r>
      <w:r w:rsidRPr="001260B4">
        <w:rPr>
          <w:rFonts w:ascii="Times New Roman" w:hAnsi="Times New Roman" w:cs="Times New Roman"/>
          <w:sz w:val="22"/>
          <w:szCs w:val="22"/>
        </w:rPr>
        <w:t xml:space="preserve"> million. The Company’s ownership interest in BIC has still been at </w:t>
      </w:r>
      <w:r w:rsidR="00CC106B" w:rsidRPr="00CC106B">
        <w:rPr>
          <w:rFonts w:ascii="Times New Roman" w:hAnsi="Times New Roman" w:cs="Times New Roman"/>
          <w:sz w:val="22"/>
          <w:szCs w:val="22"/>
        </w:rPr>
        <w:t>100</w:t>
      </w:r>
      <w:r w:rsidRPr="001260B4">
        <w:rPr>
          <w:rFonts w:ascii="Times New Roman" w:hAnsi="Times New Roman" w:cs="Times New Roman"/>
          <w:sz w:val="22"/>
          <w:szCs w:val="22"/>
        </w:rPr>
        <w:t>%.</w:t>
      </w:r>
    </w:p>
    <w:p w14:paraId="24562D5E" w14:textId="77777777" w:rsidR="00861992" w:rsidRPr="001260B4" w:rsidRDefault="00861992" w:rsidP="00CC106B">
      <w:pPr>
        <w:jc w:val="thaiDistribute"/>
        <w:rPr>
          <w:rFonts w:ascii="Times New Roman" w:hAnsi="Times New Roman" w:cs="Times New Roman"/>
          <w:sz w:val="22"/>
          <w:szCs w:val="22"/>
        </w:rPr>
      </w:pPr>
    </w:p>
    <w:p w14:paraId="19172998" w14:textId="3A337119" w:rsidR="00861992" w:rsidRPr="001260B4" w:rsidRDefault="00861992" w:rsidP="00861992">
      <w:pPr>
        <w:ind w:left="540"/>
        <w:jc w:val="thaiDistribute"/>
        <w:rPr>
          <w:rFonts w:ascii="Times New Roman" w:hAnsi="Times New Roman" w:cs="Times New Roman"/>
          <w:sz w:val="22"/>
          <w:szCs w:val="22"/>
        </w:rPr>
      </w:pPr>
      <w:r w:rsidRPr="001260B4">
        <w:rPr>
          <w:rFonts w:ascii="Times New Roman" w:hAnsi="Times New Roman" w:cs="Times New Roman"/>
          <w:sz w:val="22"/>
          <w:szCs w:val="22"/>
        </w:rPr>
        <w:t xml:space="preserve">On </w:t>
      </w:r>
      <w:r w:rsidR="00CC106B" w:rsidRPr="00CC106B">
        <w:rPr>
          <w:rFonts w:ascii="Times New Roman" w:hAnsi="Times New Roman" w:cs="Times New Roman"/>
          <w:sz w:val="22"/>
          <w:szCs w:val="22"/>
        </w:rPr>
        <w:t>4</w:t>
      </w:r>
      <w:r w:rsidRPr="001260B4">
        <w:rPr>
          <w:rFonts w:ascii="Times New Roman" w:hAnsi="Times New Roman" w:cs="Times New Roman"/>
          <w:sz w:val="22"/>
          <w:szCs w:val="22"/>
        </w:rPr>
        <w:t xml:space="preserve"> August </w:t>
      </w:r>
      <w:r w:rsidR="00CC106B" w:rsidRPr="00CC106B">
        <w:rPr>
          <w:rFonts w:ascii="Times New Roman" w:hAnsi="Times New Roman" w:cs="Times New Roman"/>
          <w:sz w:val="22"/>
          <w:szCs w:val="22"/>
        </w:rPr>
        <w:t>2020</w:t>
      </w:r>
      <w:r w:rsidRPr="001260B4">
        <w:rPr>
          <w:rFonts w:ascii="Times New Roman" w:hAnsi="Times New Roman" w:cs="Times New Roman"/>
          <w:sz w:val="22"/>
          <w:szCs w:val="22"/>
        </w:rPr>
        <w:t xml:space="preserve">, the Company registered the establishment of BSE Power Holding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Thailand</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Co., Ltd. which is the Company’s subsidiary with a registered share capital of Baht </w:t>
      </w:r>
      <w:r w:rsidR="00CC106B" w:rsidRPr="00CC106B">
        <w:rPr>
          <w:rFonts w:ascii="Times New Roman" w:hAnsi="Times New Roman" w:cs="Times New Roman"/>
          <w:sz w:val="22"/>
          <w:szCs w:val="22"/>
        </w:rPr>
        <w:t>1</w:t>
      </w:r>
      <w:r w:rsidRPr="001260B4">
        <w:rPr>
          <w:rFonts w:ascii="Times New Roman" w:hAnsi="Times New Roman" w:cs="Times New Roman"/>
          <w:sz w:val="22"/>
          <w:szCs w:val="22"/>
        </w:rPr>
        <w:t xml:space="preserve"> million. The objective is to invest in the solar power plant project with total power purchase agreement capacity of </w:t>
      </w:r>
      <w:r w:rsidR="00CC106B" w:rsidRPr="00CC106B">
        <w:rPr>
          <w:rFonts w:ascii="Times New Roman" w:hAnsi="Times New Roman" w:cs="Times New Roman"/>
          <w:sz w:val="22"/>
          <w:szCs w:val="22"/>
        </w:rPr>
        <w:t>20</w:t>
      </w:r>
      <w:r w:rsidRPr="001260B4">
        <w:rPr>
          <w:rFonts w:ascii="Times New Roman" w:hAnsi="Times New Roman" w:cs="Times New Roman"/>
          <w:sz w:val="22"/>
          <w:szCs w:val="22"/>
        </w:rPr>
        <w:t xml:space="preserve"> megawatts by the acquisition of </w:t>
      </w:r>
      <w:r w:rsidR="00CC106B" w:rsidRPr="00CC106B">
        <w:rPr>
          <w:rFonts w:ascii="Times New Roman" w:hAnsi="Times New Roman" w:cs="Times New Roman"/>
          <w:sz w:val="22"/>
          <w:szCs w:val="22"/>
        </w:rPr>
        <w:t>99</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99</w:t>
      </w:r>
      <w:r w:rsidRPr="001260B4">
        <w:rPr>
          <w:rFonts w:ascii="Times New Roman" w:hAnsi="Times New Roman" w:cs="Times New Roman"/>
          <w:sz w:val="22"/>
          <w:szCs w:val="22"/>
        </w:rPr>
        <w:t xml:space="preserve">% share of RPV Energy Co., Ltd. from Eternity Power Public Company Limited on </w:t>
      </w:r>
      <w:r w:rsidR="00CC106B" w:rsidRPr="00CC106B">
        <w:rPr>
          <w:rFonts w:ascii="Times New Roman" w:hAnsi="Times New Roman" w:cs="Times New Roman"/>
          <w:sz w:val="22"/>
          <w:szCs w:val="22"/>
        </w:rPr>
        <w:t>11</w:t>
      </w:r>
      <w:r w:rsidRPr="001260B4">
        <w:rPr>
          <w:rFonts w:ascii="Times New Roman" w:hAnsi="Times New Roman" w:cs="Times New Roman"/>
          <w:sz w:val="22"/>
          <w:szCs w:val="22"/>
        </w:rPr>
        <w:t xml:space="preserve"> August </w:t>
      </w:r>
      <w:r w:rsidR="00CC106B" w:rsidRPr="00CC106B">
        <w:rPr>
          <w:rFonts w:ascii="Times New Roman" w:hAnsi="Times New Roman" w:cs="Times New Roman"/>
          <w:sz w:val="22"/>
          <w:szCs w:val="22"/>
        </w:rPr>
        <w:t>2020</w:t>
      </w:r>
      <w:r w:rsidRPr="001260B4">
        <w:rPr>
          <w:rFonts w:ascii="Times New Roman" w:hAnsi="Times New Roman" w:cs="Times New Roman"/>
          <w:sz w:val="22"/>
          <w:szCs w:val="22"/>
        </w:rPr>
        <w:t xml:space="preserve"> as described in Note </w:t>
      </w:r>
      <w:r w:rsidR="00CC106B" w:rsidRPr="00CC106B">
        <w:rPr>
          <w:rFonts w:ascii="Times New Roman" w:hAnsi="Times New Roman" w:cs="Times New Roman"/>
          <w:sz w:val="22"/>
          <w:szCs w:val="22"/>
        </w:rPr>
        <w:t>5</w:t>
      </w:r>
      <w:r w:rsidRPr="001260B4">
        <w:rPr>
          <w:rFonts w:ascii="Times New Roman" w:hAnsi="Times New Roman" w:cs="Times New Roman"/>
          <w:sz w:val="22"/>
          <w:szCs w:val="22"/>
        </w:rPr>
        <w:t>.</w:t>
      </w:r>
    </w:p>
    <w:p w14:paraId="49FED537" w14:textId="337714AC" w:rsidR="009B1EA3" w:rsidRPr="001260B4" w:rsidRDefault="009B1EA3" w:rsidP="00CC106B">
      <w:pPr>
        <w:jc w:val="thaiDistribute"/>
        <w:rPr>
          <w:rFonts w:ascii="Times New Roman" w:hAnsi="Times New Roman" w:cs="Times New Roman"/>
          <w:sz w:val="22"/>
          <w:szCs w:val="22"/>
        </w:rPr>
      </w:pPr>
    </w:p>
    <w:p w14:paraId="6E4CC4BC" w14:textId="368B7BDA" w:rsidR="00511CD8" w:rsidRPr="001260B4" w:rsidRDefault="00AE7815" w:rsidP="00511CD8">
      <w:pPr>
        <w:ind w:left="540"/>
        <w:jc w:val="thaiDistribute"/>
        <w:rPr>
          <w:rFonts w:ascii="Times New Roman" w:hAnsi="Times New Roman" w:cs="Times New Roman"/>
          <w:sz w:val="22"/>
          <w:szCs w:val="22"/>
        </w:rPr>
      </w:pPr>
      <w:r w:rsidRPr="001260B4">
        <w:rPr>
          <w:rFonts w:ascii="Times New Roman" w:hAnsi="Times New Roman" w:cs="Times New Roman"/>
          <w:sz w:val="22"/>
          <w:szCs w:val="22"/>
        </w:rPr>
        <w:t xml:space="preserve">On </w:t>
      </w:r>
      <w:r w:rsidR="00CC106B" w:rsidRPr="00CC106B">
        <w:rPr>
          <w:rFonts w:ascii="Times New Roman" w:hAnsi="Times New Roman" w:cs="Times New Roman"/>
          <w:sz w:val="22"/>
          <w:szCs w:val="22"/>
        </w:rPr>
        <w:t>1</w:t>
      </w:r>
      <w:r w:rsidRPr="001260B4">
        <w:rPr>
          <w:rFonts w:ascii="Times New Roman" w:hAnsi="Times New Roman" w:cs="Times New Roman"/>
          <w:sz w:val="22"/>
          <w:szCs w:val="22"/>
        </w:rPr>
        <w:t xml:space="preserve"> October </w:t>
      </w:r>
      <w:r w:rsidR="00CC106B" w:rsidRPr="00CC106B">
        <w:rPr>
          <w:rFonts w:ascii="Times New Roman" w:hAnsi="Times New Roman" w:cs="Times New Roman"/>
          <w:sz w:val="22"/>
          <w:szCs w:val="22"/>
        </w:rPr>
        <w:t>2020</w:t>
      </w:r>
      <w:r w:rsidRPr="001260B4">
        <w:rPr>
          <w:rFonts w:ascii="Times New Roman" w:hAnsi="Times New Roman" w:cs="Times New Roman"/>
          <w:sz w:val="22"/>
          <w:szCs w:val="22"/>
        </w:rPr>
        <w:t xml:space="preserve">, the Company registered the establishment of Prathumwan Smart District Cooling Co., Ltd which is the Company’s subsidiary with a registered share capital of Baht </w:t>
      </w:r>
      <w:r w:rsidR="00CC106B" w:rsidRPr="00CC106B">
        <w:rPr>
          <w:rFonts w:ascii="Times New Roman" w:hAnsi="Times New Roman" w:cs="Times New Roman"/>
          <w:sz w:val="22"/>
          <w:szCs w:val="22"/>
        </w:rPr>
        <w:t>0</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01</w:t>
      </w:r>
      <w:r w:rsidRPr="001260B4">
        <w:rPr>
          <w:rFonts w:ascii="Times New Roman" w:hAnsi="Times New Roman" w:cs="Times New Roman"/>
          <w:sz w:val="22"/>
          <w:szCs w:val="22"/>
        </w:rPr>
        <w:t xml:space="preserve"> million. The objective is to </w:t>
      </w:r>
      <w:r w:rsidR="001A07E7" w:rsidRPr="001260B4">
        <w:rPr>
          <w:rFonts w:ascii="Times New Roman" w:hAnsi="Times New Roman" w:cs="Times New Roman"/>
          <w:sz w:val="22"/>
          <w:szCs w:val="22"/>
        </w:rPr>
        <w:t>install and manag</w:t>
      </w:r>
      <w:r w:rsidR="00E52F0C" w:rsidRPr="001260B4">
        <w:rPr>
          <w:rFonts w:ascii="Times New Roman" w:hAnsi="Times New Roman" w:cs="Times New Roman"/>
          <w:sz w:val="22"/>
          <w:szCs w:val="22"/>
        </w:rPr>
        <w:t>e</w:t>
      </w:r>
      <w:r w:rsidR="001A07E7" w:rsidRPr="001260B4">
        <w:rPr>
          <w:rFonts w:ascii="Times New Roman" w:hAnsi="Times New Roman" w:cs="Times New Roman"/>
          <w:sz w:val="22"/>
          <w:szCs w:val="22"/>
        </w:rPr>
        <w:t xml:space="preserve"> </w:t>
      </w:r>
      <w:r w:rsidR="00E52F0C" w:rsidRPr="001260B4">
        <w:rPr>
          <w:rFonts w:ascii="Times New Roman" w:hAnsi="Times New Roman" w:cs="Times New Roman"/>
          <w:sz w:val="22"/>
          <w:szCs w:val="22"/>
        </w:rPr>
        <w:t>the district cooling system for buildings in Chula Smart City project which located at Suan Luang</w:t>
      </w:r>
      <w:r w:rsidR="00001723" w:rsidRPr="00001723">
        <w:rPr>
          <w:rFonts w:ascii="Times New Roman" w:hAnsi="Times New Roman" w:cs="Times New Roman"/>
          <w:sz w:val="22"/>
          <w:szCs w:val="22"/>
        </w:rPr>
        <w:t>-</w:t>
      </w:r>
      <w:r w:rsidR="00E52F0C" w:rsidRPr="001260B4">
        <w:rPr>
          <w:rFonts w:ascii="Times New Roman" w:hAnsi="Times New Roman" w:cs="Times New Roman"/>
          <w:sz w:val="22"/>
          <w:szCs w:val="22"/>
        </w:rPr>
        <w:t xml:space="preserve">Sam Yan, Bangkok. On </w:t>
      </w:r>
      <w:r w:rsidR="00CC106B" w:rsidRPr="00CC106B">
        <w:rPr>
          <w:rFonts w:ascii="Times New Roman" w:hAnsi="Times New Roman" w:cs="Times New Roman"/>
          <w:sz w:val="22"/>
          <w:szCs w:val="22"/>
        </w:rPr>
        <w:t>9</w:t>
      </w:r>
      <w:r w:rsidR="00E52F0C" w:rsidRPr="001260B4">
        <w:rPr>
          <w:rFonts w:ascii="Times New Roman" w:hAnsi="Times New Roman" w:cs="Times New Roman"/>
          <w:sz w:val="22"/>
          <w:szCs w:val="22"/>
        </w:rPr>
        <w:t xml:space="preserve"> December </w:t>
      </w:r>
      <w:r w:rsidR="00CC106B" w:rsidRPr="00CC106B">
        <w:rPr>
          <w:rFonts w:ascii="Times New Roman" w:hAnsi="Times New Roman" w:cs="Times New Roman"/>
          <w:sz w:val="22"/>
          <w:szCs w:val="22"/>
        </w:rPr>
        <w:t>2020</w:t>
      </w:r>
      <w:r w:rsidR="00E52F0C" w:rsidRPr="001260B4">
        <w:rPr>
          <w:rFonts w:ascii="Times New Roman" w:hAnsi="Times New Roman" w:cs="Times New Roman"/>
          <w:sz w:val="22"/>
          <w:szCs w:val="22"/>
        </w:rPr>
        <w:t xml:space="preserve">, at the extraordinary shareholders’ meeting of Prathumwan Smart District Cooling Co., Ltd, the shareholders have approved </w:t>
      </w:r>
      <w:r w:rsidR="00E52F0C" w:rsidRPr="001260B4">
        <w:rPr>
          <w:rFonts w:ascii="Times New Roman" w:hAnsi="Times New Roman" w:cs="Times New Roman"/>
          <w:sz w:val="22"/>
          <w:szCs w:val="28"/>
        </w:rPr>
        <w:t xml:space="preserve">the increase in the registered capital </w:t>
      </w:r>
      <w:r w:rsidR="00E52F0C" w:rsidRPr="001260B4">
        <w:rPr>
          <w:rFonts w:ascii="Times New Roman" w:hAnsi="Times New Roman" w:cs="Times New Roman"/>
          <w:sz w:val="22"/>
          <w:szCs w:val="22"/>
        </w:rPr>
        <w:t xml:space="preserve">by Baht </w:t>
      </w:r>
      <w:r w:rsidR="00CC106B" w:rsidRPr="00CC106B">
        <w:rPr>
          <w:rFonts w:ascii="Times New Roman" w:hAnsi="Times New Roman" w:cs="Times New Roman"/>
          <w:sz w:val="22"/>
          <w:szCs w:val="22"/>
        </w:rPr>
        <w:t>49</w:t>
      </w:r>
      <w:r w:rsidR="00E52F0C" w:rsidRPr="001260B4">
        <w:rPr>
          <w:rFonts w:ascii="Times New Roman" w:hAnsi="Times New Roman" w:cs="Times New Roman"/>
          <w:sz w:val="22"/>
          <w:szCs w:val="22"/>
        </w:rPr>
        <w:t>.</w:t>
      </w:r>
      <w:r w:rsidR="00CC106B" w:rsidRPr="00CC106B">
        <w:rPr>
          <w:rFonts w:ascii="Times New Roman" w:hAnsi="Times New Roman" w:cs="Times New Roman"/>
          <w:sz w:val="22"/>
          <w:szCs w:val="22"/>
        </w:rPr>
        <w:t>99</w:t>
      </w:r>
      <w:r w:rsidR="00E52F0C" w:rsidRPr="001260B4">
        <w:rPr>
          <w:rFonts w:ascii="Times New Roman" w:hAnsi="Times New Roman" w:cs="Times New Roman"/>
          <w:sz w:val="22"/>
          <w:szCs w:val="22"/>
        </w:rPr>
        <w:t xml:space="preserve"> million, to new registered capital of Bath </w:t>
      </w:r>
      <w:r w:rsidR="00CC106B" w:rsidRPr="00CC106B">
        <w:rPr>
          <w:rFonts w:ascii="Times New Roman" w:hAnsi="Times New Roman" w:cs="Times New Roman"/>
          <w:sz w:val="22"/>
          <w:szCs w:val="22"/>
        </w:rPr>
        <w:t>50</w:t>
      </w:r>
      <w:r w:rsidR="00E52F0C" w:rsidRPr="001260B4">
        <w:rPr>
          <w:rFonts w:ascii="Times New Roman" w:hAnsi="Times New Roman" w:cs="Times New Roman"/>
          <w:sz w:val="22"/>
          <w:szCs w:val="22"/>
        </w:rPr>
        <w:t xml:space="preserve"> million, </w:t>
      </w:r>
      <w:r w:rsidR="00D70A75" w:rsidRPr="001260B4">
        <w:rPr>
          <w:rFonts w:ascii="Times New Roman" w:hAnsi="Times New Roman" w:cs="Times New Roman"/>
          <w:sz w:val="22"/>
          <w:szCs w:val="22"/>
        </w:rPr>
        <w:t>with</w:t>
      </w:r>
      <w:r w:rsidR="00E52F0C" w:rsidRPr="001260B4">
        <w:rPr>
          <w:rFonts w:ascii="Times New Roman" w:hAnsi="Times New Roman" w:cs="Times New Roman"/>
          <w:sz w:val="22"/>
          <w:szCs w:val="22"/>
        </w:rPr>
        <w:t xml:space="preserve"> </w:t>
      </w:r>
      <w:r w:rsidR="00CC106B" w:rsidRPr="00CC106B">
        <w:rPr>
          <w:rFonts w:ascii="Times New Roman" w:hAnsi="Times New Roman" w:cs="Times New Roman"/>
          <w:sz w:val="22"/>
          <w:szCs w:val="22"/>
        </w:rPr>
        <w:t>0</w:t>
      </w:r>
      <w:r w:rsidR="00E52F0C" w:rsidRPr="001260B4">
        <w:rPr>
          <w:rFonts w:ascii="Times New Roman" w:hAnsi="Times New Roman" w:cs="Times New Roman"/>
          <w:sz w:val="22"/>
          <w:szCs w:val="22"/>
        </w:rPr>
        <w:t>.</w:t>
      </w:r>
      <w:r w:rsidR="00CC106B" w:rsidRPr="00CC106B">
        <w:rPr>
          <w:rFonts w:ascii="Times New Roman" w:hAnsi="Times New Roman" w:cs="Times New Roman"/>
          <w:sz w:val="22"/>
          <w:szCs w:val="22"/>
        </w:rPr>
        <w:t>5</w:t>
      </w:r>
      <w:r w:rsidR="00E52F0C" w:rsidRPr="001260B4">
        <w:rPr>
          <w:rFonts w:ascii="Times New Roman" w:hAnsi="Times New Roman" w:cs="Times New Roman"/>
          <w:sz w:val="22"/>
          <w:szCs w:val="22"/>
        </w:rPr>
        <w:t xml:space="preserve"> million shares at a par value of Baht </w:t>
      </w:r>
      <w:r w:rsidR="00CC106B" w:rsidRPr="00CC106B">
        <w:rPr>
          <w:rFonts w:ascii="Times New Roman" w:hAnsi="Times New Roman" w:cs="Times New Roman"/>
          <w:sz w:val="22"/>
          <w:szCs w:val="22"/>
        </w:rPr>
        <w:t>100</w:t>
      </w:r>
      <w:r w:rsidR="00E52F0C" w:rsidRPr="001260B4">
        <w:rPr>
          <w:rFonts w:ascii="Times New Roman" w:hAnsi="Times New Roman" w:cs="Times New Roman"/>
          <w:sz w:val="22"/>
          <w:szCs w:val="22"/>
        </w:rPr>
        <w:t xml:space="preserve"> each</w:t>
      </w:r>
      <w:r w:rsidR="00511CD8" w:rsidRPr="001260B4">
        <w:rPr>
          <w:rFonts w:ascii="Times New Roman" w:hAnsi="Times New Roman" w:cs="Times New Roman"/>
          <w:sz w:val="22"/>
          <w:szCs w:val="22"/>
        </w:rPr>
        <w:t xml:space="preserve">. The </w:t>
      </w:r>
      <w:r w:rsidR="00B46312" w:rsidRPr="001260B4">
        <w:rPr>
          <w:rFonts w:ascii="Times New Roman" w:hAnsi="Times New Roman" w:cs="Times New Roman"/>
          <w:sz w:val="22"/>
          <w:szCs w:val="22"/>
        </w:rPr>
        <w:t xml:space="preserve">new </w:t>
      </w:r>
      <w:r w:rsidR="00511CD8" w:rsidRPr="001260B4">
        <w:rPr>
          <w:rFonts w:ascii="Times New Roman" w:hAnsi="Times New Roman" w:cs="Times New Roman"/>
          <w:sz w:val="22"/>
          <w:szCs w:val="22"/>
        </w:rPr>
        <w:t xml:space="preserve">registered share capital </w:t>
      </w:r>
      <w:proofErr w:type="gramStart"/>
      <w:r w:rsidR="00E52F0C" w:rsidRPr="001260B4">
        <w:rPr>
          <w:rFonts w:ascii="Times New Roman" w:hAnsi="Times New Roman" w:cs="Times New Roman"/>
          <w:sz w:val="22"/>
          <w:szCs w:val="22"/>
        </w:rPr>
        <w:t>have</w:t>
      </w:r>
      <w:proofErr w:type="gramEnd"/>
      <w:r w:rsidR="00E52F0C" w:rsidRPr="001260B4">
        <w:rPr>
          <w:rFonts w:ascii="Times New Roman" w:hAnsi="Times New Roman" w:cs="Times New Roman"/>
          <w:sz w:val="22"/>
          <w:szCs w:val="22"/>
        </w:rPr>
        <w:t xml:space="preserve"> been issued and </w:t>
      </w:r>
      <w:r w:rsidR="00511CD8" w:rsidRPr="001260B4">
        <w:rPr>
          <w:rFonts w:ascii="Times New Roman" w:hAnsi="Times New Roman" w:cs="Times New Roman"/>
          <w:sz w:val="22"/>
          <w:szCs w:val="22"/>
        </w:rPr>
        <w:t xml:space="preserve">fully </w:t>
      </w:r>
      <w:r w:rsidR="00E52F0C" w:rsidRPr="001260B4">
        <w:rPr>
          <w:rFonts w:ascii="Times New Roman" w:hAnsi="Times New Roman" w:cs="Times New Roman"/>
          <w:sz w:val="22"/>
          <w:szCs w:val="22"/>
        </w:rPr>
        <w:t>paid</w:t>
      </w:r>
      <w:r w:rsidR="00511CD8" w:rsidRPr="001260B4">
        <w:rPr>
          <w:rFonts w:ascii="Times New Roman" w:hAnsi="Times New Roman" w:cs="Times New Roman"/>
          <w:sz w:val="22"/>
          <w:szCs w:val="22"/>
        </w:rPr>
        <w:t xml:space="preserve"> which the Company has </w:t>
      </w:r>
      <w:r w:rsidR="00CC106B" w:rsidRPr="00CC106B">
        <w:rPr>
          <w:rFonts w:ascii="Times New Roman" w:hAnsi="Times New Roman" w:cs="Times New Roman"/>
          <w:sz w:val="22"/>
          <w:szCs w:val="22"/>
        </w:rPr>
        <w:t>60</w:t>
      </w:r>
      <w:r w:rsidR="00511CD8" w:rsidRPr="001260B4">
        <w:rPr>
          <w:rFonts w:ascii="Times New Roman" w:hAnsi="Times New Roman" w:cs="Times New Roman"/>
          <w:sz w:val="22"/>
          <w:szCs w:val="22"/>
        </w:rPr>
        <w:t>% ownership interest.</w:t>
      </w:r>
    </w:p>
    <w:p w14:paraId="21D827C4" w14:textId="4FE56276" w:rsidR="00895ACB" w:rsidRPr="001260B4" w:rsidRDefault="00895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260B4">
        <w:rPr>
          <w:rFonts w:ascii="Times New Roman" w:hAnsi="Times New Roman" w:cs="Times New Roman"/>
          <w:sz w:val="22"/>
          <w:szCs w:val="22"/>
        </w:rPr>
        <w:br w:type="page"/>
      </w:r>
    </w:p>
    <w:p w14:paraId="50468B67" w14:textId="77777777" w:rsidR="009E1402" w:rsidRPr="001260B4" w:rsidRDefault="009E1402"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Investments in associates</w:t>
      </w:r>
    </w:p>
    <w:p w14:paraId="3D5EC1E3" w14:textId="77777777" w:rsidR="00F11AA8" w:rsidRPr="001260B4" w:rsidRDefault="00F11AA8" w:rsidP="00F11AA8">
      <w:pPr>
        <w:ind w:left="900"/>
        <w:rPr>
          <w:rFonts w:ascii="Times New Roman" w:hAnsi="Times New Roman" w:cs="Times New Roman"/>
          <w:sz w:val="20"/>
          <w:szCs w:val="20"/>
        </w:rPr>
      </w:pPr>
    </w:p>
    <w:tbl>
      <w:tblPr>
        <w:tblW w:w="9641" w:type="dxa"/>
        <w:tblInd w:w="529" w:type="dxa"/>
        <w:tblLayout w:type="fixed"/>
        <w:tblCellMar>
          <w:left w:w="79" w:type="dxa"/>
          <w:right w:w="79" w:type="dxa"/>
        </w:tblCellMar>
        <w:tblLook w:val="0000" w:firstRow="0" w:lastRow="0" w:firstColumn="0" w:lastColumn="0" w:noHBand="0" w:noVBand="0"/>
      </w:tblPr>
      <w:tblGrid>
        <w:gridCol w:w="3510"/>
        <w:gridCol w:w="450"/>
        <w:gridCol w:w="1361"/>
        <w:gridCol w:w="180"/>
        <w:gridCol w:w="1260"/>
        <w:gridCol w:w="180"/>
        <w:gridCol w:w="1260"/>
        <w:gridCol w:w="180"/>
        <w:gridCol w:w="1260"/>
      </w:tblGrid>
      <w:tr w:rsidR="00F11AA8" w:rsidRPr="001260B4" w14:paraId="71306990" w14:textId="77777777" w:rsidTr="00CC106B">
        <w:trPr>
          <w:cantSplit/>
          <w:tblHeader/>
        </w:trPr>
        <w:tc>
          <w:tcPr>
            <w:tcW w:w="3510" w:type="dxa"/>
            <w:shd w:val="clear" w:color="auto" w:fill="FFFFFF"/>
          </w:tcPr>
          <w:p w14:paraId="774108A3" w14:textId="77777777" w:rsidR="00F11AA8" w:rsidRPr="001260B4" w:rsidRDefault="00F11AA8" w:rsidP="00F11AA8">
            <w:pPr>
              <w:rPr>
                <w:rFonts w:ascii="Times New Roman" w:hAnsi="Times New Roman" w:cs="Times New Roman"/>
                <w:b/>
                <w:bCs/>
                <w:sz w:val="22"/>
                <w:szCs w:val="22"/>
              </w:rPr>
            </w:pPr>
          </w:p>
        </w:tc>
        <w:tc>
          <w:tcPr>
            <w:tcW w:w="450" w:type="dxa"/>
            <w:shd w:val="clear" w:color="auto" w:fill="FFFFFF"/>
          </w:tcPr>
          <w:p w14:paraId="14F559FE" w14:textId="77777777" w:rsidR="00F11AA8" w:rsidRPr="001260B4" w:rsidRDefault="00F11AA8" w:rsidP="00F11AA8">
            <w:pPr>
              <w:jc w:val="center"/>
              <w:rPr>
                <w:rFonts w:ascii="Times New Roman" w:hAnsi="Times New Roman" w:cs="Times New Roman"/>
                <w:b/>
                <w:bCs/>
                <w:sz w:val="22"/>
                <w:szCs w:val="22"/>
              </w:rPr>
            </w:pPr>
          </w:p>
        </w:tc>
        <w:tc>
          <w:tcPr>
            <w:tcW w:w="2801" w:type="dxa"/>
            <w:gridSpan w:val="3"/>
          </w:tcPr>
          <w:p w14:paraId="238A13A8" w14:textId="77777777" w:rsidR="00F11AA8" w:rsidRPr="001260B4" w:rsidRDefault="00F11AA8" w:rsidP="00F11AA8">
            <w:pPr>
              <w:pStyle w:val="acctmergecolhdg"/>
              <w:spacing w:line="240" w:lineRule="atLeast"/>
              <w:rPr>
                <w:bCs/>
                <w:szCs w:val="22"/>
                <w:lang w:val="en-US" w:bidi="th-TH"/>
              </w:rPr>
            </w:pPr>
            <w:r w:rsidRPr="001260B4">
              <w:rPr>
                <w:bCs/>
                <w:szCs w:val="22"/>
                <w:lang w:val="en-US" w:bidi="th-TH"/>
              </w:rPr>
              <w:t xml:space="preserve">Consolidated </w:t>
            </w:r>
          </w:p>
        </w:tc>
        <w:tc>
          <w:tcPr>
            <w:tcW w:w="180" w:type="dxa"/>
          </w:tcPr>
          <w:p w14:paraId="0320D838" w14:textId="77777777" w:rsidR="00F11AA8" w:rsidRPr="001260B4" w:rsidRDefault="00F11AA8" w:rsidP="00F11AA8">
            <w:pPr>
              <w:pStyle w:val="acctmergecolhdg"/>
              <w:spacing w:line="240" w:lineRule="atLeast"/>
              <w:rPr>
                <w:bCs/>
                <w:szCs w:val="22"/>
                <w:lang w:val="en-US" w:bidi="th-TH"/>
              </w:rPr>
            </w:pPr>
          </w:p>
        </w:tc>
        <w:tc>
          <w:tcPr>
            <w:tcW w:w="2700" w:type="dxa"/>
            <w:gridSpan w:val="3"/>
          </w:tcPr>
          <w:p w14:paraId="1E139B10" w14:textId="77777777" w:rsidR="00F11AA8" w:rsidRPr="001260B4" w:rsidRDefault="00F11AA8" w:rsidP="00F11AA8">
            <w:pPr>
              <w:pStyle w:val="acctmergecolhdg"/>
              <w:spacing w:line="240" w:lineRule="atLeast"/>
              <w:rPr>
                <w:bCs/>
                <w:szCs w:val="22"/>
                <w:lang w:val="en-US" w:bidi="th-TH"/>
              </w:rPr>
            </w:pPr>
            <w:r w:rsidRPr="001260B4">
              <w:rPr>
                <w:bCs/>
                <w:szCs w:val="22"/>
                <w:lang w:val="en-US" w:bidi="th-TH"/>
              </w:rPr>
              <w:t xml:space="preserve">Separate </w:t>
            </w:r>
          </w:p>
        </w:tc>
      </w:tr>
      <w:tr w:rsidR="00F11AA8" w:rsidRPr="001260B4" w14:paraId="4100051D" w14:textId="77777777" w:rsidTr="00CC106B">
        <w:trPr>
          <w:cantSplit/>
          <w:tblHeader/>
        </w:trPr>
        <w:tc>
          <w:tcPr>
            <w:tcW w:w="3510" w:type="dxa"/>
            <w:shd w:val="clear" w:color="auto" w:fill="FFFFFF"/>
          </w:tcPr>
          <w:p w14:paraId="694EA55B" w14:textId="77777777" w:rsidR="00F11AA8" w:rsidRPr="001260B4" w:rsidRDefault="00F11AA8" w:rsidP="00F11AA8">
            <w:pPr>
              <w:ind w:left="101"/>
              <w:rPr>
                <w:rFonts w:ascii="Times New Roman" w:hAnsi="Times New Roman" w:cs="Times New Roman"/>
                <w:b/>
                <w:bCs/>
                <w:sz w:val="22"/>
                <w:szCs w:val="22"/>
              </w:rPr>
            </w:pPr>
          </w:p>
        </w:tc>
        <w:tc>
          <w:tcPr>
            <w:tcW w:w="450" w:type="dxa"/>
            <w:shd w:val="clear" w:color="auto" w:fill="FFFFFF"/>
          </w:tcPr>
          <w:p w14:paraId="092A9191" w14:textId="77777777" w:rsidR="00F11AA8" w:rsidRPr="001260B4" w:rsidRDefault="00F11AA8" w:rsidP="00F11AA8">
            <w:pPr>
              <w:tabs>
                <w:tab w:val="clear" w:pos="227"/>
              </w:tabs>
              <w:ind w:left="-169" w:right="-169"/>
              <w:jc w:val="center"/>
              <w:rPr>
                <w:rFonts w:ascii="Times New Roman" w:hAnsi="Times New Roman" w:cs="Times New Roman"/>
                <w:i/>
                <w:iCs/>
                <w:sz w:val="22"/>
                <w:szCs w:val="22"/>
              </w:rPr>
            </w:pPr>
          </w:p>
        </w:tc>
        <w:tc>
          <w:tcPr>
            <w:tcW w:w="2801" w:type="dxa"/>
            <w:gridSpan w:val="3"/>
          </w:tcPr>
          <w:p w14:paraId="411F24AB" w14:textId="77777777" w:rsidR="00F11AA8" w:rsidRPr="001260B4" w:rsidRDefault="00F11AA8" w:rsidP="00F11AA8">
            <w:pPr>
              <w:pStyle w:val="acctmergecolhdg"/>
              <w:spacing w:line="240" w:lineRule="atLeast"/>
              <w:rPr>
                <w:bCs/>
                <w:szCs w:val="22"/>
                <w:lang w:val="en-US" w:bidi="th-TH"/>
              </w:rPr>
            </w:pPr>
            <w:r w:rsidRPr="001260B4">
              <w:rPr>
                <w:bCs/>
                <w:szCs w:val="22"/>
                <w:lang w:val="en-US" w:bidi="th-TH"/>
              </w:rPr>
              <w:t>financial statements</w:t>
            </w:r>
          </w:p>
        </w:tc>
        <w:tc>
          <w:tcPr>
            <w:tcW w:w="180" w:type="dxa"/>
          </w:tcPr>
          <w:p w14:paraId="62CE886A" w14:textId="77777777" w:rsidR="00F11AA8" w:rsidRPr="001260B4" w:rsidRDefault="00F11AA8" w:rsidP="00F11AA8">
            <w:pPr>
              <w:pStyle w:val="acctmergecolhdg"/>
              <w:spacing w:line="240" w:lineRule="atLeast"/>
              <w:rPr>
                <w:bCs/>
                <w:szCs w:val="22"/>
                <w:lang w:val="en-US" w:bidi="th-TH"/>
              </w:rPr>
            </w:pPr>
          </w:p>
        </w:tc>
        <w:tc>
          <w:tcPr>
            <w:tcW w:w="2700" w:type="dxa"/>
            <w:gridSpan w:val="3"/>
          </w:tcPr>
          <w:p w14:paraId="2854319C" w14:textId="77777777" w:rsidR="00F11AA8" w:rsidRPr="001260B4" w:rsidRDefault="00F11AA8" w:rsidP="00F11AA8">
            <w:pPr>
              <w:pStyle w:val="acctmergecolhdg"/>
              <w:spacing w:line="240" w:lineRule="atLeast"/>
              <w:rPr>
                <w:bCs/>
                <w:szCs w:val="22"/>
                <w:lang w:val="en-US" w:bidi="th-TH"/>
              </w:rPr>
            </w:pPr>
            <w:r w:rsidRPr="001260B4">
              <w:rPr>
                <w:bCs/>
                <w:szCs w:val="22"/>
                <w:lang w:val="en-US" w:bidi="th-TH"/>
              </w:rPr>
              <w:t>financial statements</w:t>
            </w:r>
          </w:p>
        </w:tc>
      </w:tr>
      <w:tr w:rsidR="00F11AA8" w:rsidRPr="001260B4" w14:paraId="4124985F" w14:textId="77777777" w:rsidTr="00CC106B">
        <w:trPr>
          <w:cantSplit/>
          <w:tblHeader/>
        </w:trPr>
        <w:tc>
          <w:tcPr>
            <w:tcW w:w="3510" w:type="dxa"/>
          </w:tcPr>
          <w:p w14:paraId="38D10267" w14:textId="77777777" w:rsidR="00F11AA8" w:rsidRPr="001260B4" w:rsidRDefault="00F11AA8" w:rsidP="00F11AA8">
            <w:pPr>
              <w:rPr>
                <w:rFonts w:ascii="Times New Roman" w:hAnsi="Times New Roman" w:cs="Times New Roman"/>
                <w:b/>
                <w:bCs/>
                <w:sz w:val="22"/>
                <w:szCs w:val="22"/>
              </w:rPr>
            </w:pPr>
          </w:p>
        </w:tc>
        <w:tc>
          <w:tcPr>
            <w:tcW w:w="450" w:type="dxa"/>
          </w:tcPr>
          <w:p w14:paraId="4555ED3A" w14:textId="77777777" w:rsidR="00F11AA8" w:rsidRPr="001260B4" w:rsidRDefault="00F11AA8" w:rsidP="00F11AA8">
            <w:pPr>
              <w:ind w:left="-79" w:right="-79"/>
              <w:jc w:val="center"/>
              <w:rPr>
                <w:rFonts w:ascii="Times New Roman" w:hAnsi="Times New Roman" w:cs="Times New Roman"/>
                <w:i/>
                <w:iCs/>
                <w:sz w:val="22"/>
                <w:szCs w:val="22"/>
              </w:rPr>
            </w:pPr>
            <w:r w:rsidRPr="001260B4">
              <w:rPr>
                <w:rFonts w:ascii="Times New Roman" w:hAnsi="Times New Roman" w:cs="Times New Roman"/>
                <w:i/>
                <w:iCs/>
                <w:sz w:val="22"/>
                <w:szCs w:val="22"/>
              </w:rPr>
              <w:t>Note</w:t>
            </w:r>
          </w:p>
        </w:tc>
        <w:tc>
          <w:tcPr>
            <w:tcW w:w="1361" w:type="dxa"/>
            <w:shd w:val="clear" w:color="auto" w:fill="auto"/>
            <w:vAlign w:val="bottom"/>
          </w:tcPr>
          <w:p w14:paraId="0C7AB2AC" w14:textId="0F9C6DA9" w:rsidR="00F11AA8" w:rsidRPr="001260B4" w:rsidRDefault="00CC106B" w:rsidP="00F11AA8">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2020</w:t>
            </w:r>
          </w:p>
        </w:tc>
        <w:tc>
          <w:tcPr>
            <w:tcW w:w="180" w:type="dxa"/>
            <w:shd w:val="clear" w:color="auto" w:fill="auto"/>
            <w:vAlign w:val="bottom"/>
          </w:tcPr>
          <w:p w14:paraId="5A2539D7" w14:textId="77777777" w:rsidR="00F11AA8" w:rsidRPr="001260B4" w:rsidRDefault="00F11AA8" w:rsidP="00F11AA8">
            <w:pPr>
              <w:pStyle w:val="acctfourfigures"/>
              <w:tabs>
                <w:tab w:val="clear" w:pos="765"/>
              </w:tabs>
              <w:spacing w:line="240" w:lineRule="atLeast"/>
              <w:ind w:left="-115" w:right="-115"/>
              <w:jc w:val="center"/>
              <w:rPr>
                <w:rFonts w:ascii="Times New Roman" w:hAnsi="Times New Roman"/>
                <w:szCs w:val="22"/>
              </w:rPr>
            </w:pPr>
          </w:p>
        </w:tc>
        <w:tc>
          <w:tcPr>
            <w:tcW w:w="1260" w:type="dxa"/>
            <w:shd w:val="clear" w:color="auto" w:fill="auto"/>
            <w:vAlign w:val="bottom"/>
          </w:tcPr>
          <w:p w14:paraId="6128C046" w14:textId="3049675F" w:rsidR="00F11AA8" w:rsidRPr="001260B4" w:rsidRDefault="00CC106B" w:rsidP="00F11AA8">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2019</w:t>
            </w:r>
          </w:p>
        </w:tc>
        <w:tc>
          <w:tcPr>
            <w:tcW w:w="180" w:type="dxa"/>
            <w:shd w:val="clear" w:color="auto" w:fill="auto"/>
            <w:vAlign w:val="bottom"/>
          </w:tcPr>
          <w:p w14:paraId="73652F18" w14:textId="77777777" w:rsidR="00F11AA8" w:rsidRPr="001260B4" w:rsidRDefault="00F11AA8" w:rsidP="00F11AA8">
            <w:pPr>
              <w:pStyle w:val="acctfourfigures"/>
              <w:tabs>
                <w:tab w:val="clear" w:pos="765"/>
              </w:tabs>
              <w:spacing w:line="240" w:lineRule="atLeast"/>
              <w:ind w:left="-115" w:right="-115"/>
              <w:jc w:val="center"/>
              <w:rPr>
                <w:rFonts w:ascii="Times New Roman" w:hAnsi="Times New Roman"/>
                <w:szCs w:val="22"/>
              </w:rPr>
            </w:pPr>
          </w:p>
        </w:tc>
        <w:tc>
          <w:tcPr>
            <w:tcW w:w="1260" w:type="dxa"/>
            <w:shd w:val="clear" w:color="auto" w:fill="auto"/>
            <w:vAlign w:val="bottom"/>
          </w:tcPr>
          <w:p w14:paraId="0BCC9A9E" w14:textId="28B67D59" w:rsidR="00F11AA8" w:rsidRPr="001260B4" w:rsidRDefault="00CC106B" w:rsidP="00F11AA8">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2020</w:t>
            </w:r>
          </w:p>
        </w:tc>
        <w:tc>
          <w:tcPr>
            <w:tcW w:w="180" w:type="dxa"/>
            <w:shd w:val="clear" w:color="auto" w:fill="auto"/>
            <w:vAlign w:val="bottom"/>
          </w:tcPr>
          <w:p w14:paraId="43544C48" w14:textId="77777777" w:rsidR="00F11AA8" w:rsidRPr="001260B4" w:rsidRDefault="00F11AA8" w:rsidP="00F11AA8">
            <w:pPr>
              <w:pStyle w:val="acctfourfigures"/>
              <w:tabs>
                <w:tab w:val="clear" w:pos="765"/>
              </w:tabs>
              <w:spacing w:line="240" w:lineRule="atLeast"/>
              <w:ind w:left="-115" w:right="-115"/>
              <w:jc w:val="center"/>
              <w:rPr>
                <w:rFonts w:ascii="Times New Roman" w:hAnsi="Times New Roman"/>
                <w:szCs w:val="22"/>
              </w:rPr>
            </w:pPr>
          </w:p>
        </w:tc>
        <w:tc>
          <w:tcPr>
            <w:tcW w:w="1260" w:type="dxa"/>
            <w:shd w:val="clear" w:color="auto" w:fill="auto"/>
            <w:vAlign w:val="bottom"/>
          </w:tcPr>
          <w:p w14:paraId="13FF386E" w14:textId="479EE8D1" w:rsidR="00F11AA8" w:rsidRPr="001260B4" w:rsidRDefault="00CC106B" w:rsidP="00F11AA8">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2019</w:t>
            </w:r>
          </w:p>
        </w:tc>
      </w:tr>
      <w:tr w:rsidR="00F504D0" w:rsidRPr="001260B4" w14:paraId="191C6F18" w14:textId="77777777" w:rsidTr="00CC106B">
        <w:trPr>
          <w:cantSplit/>
          <w:tblHeader/>
        </w:trPr>
        <w:tc>
          <w:tcPr>
            <w:tcW w:w="3510" w:type="dxa"/>
          </w:tcPr>
          <w:p w14:paraId="50F85EBF" w14:textId="77777777" w:rsidR="00F504D0" w:rsidRPr="001260B4" w:rsidRDefault="00F504D0" w:rsidP="00F11AA8">
            <w:pPr>
              <w:rPr>
                <w:rFonts w:ascii="Times New Roman" w:hAnsi="Times New Roman" w:cs="Times New Roman"/>
                <w:b/>
                <w:bCs/>
                <w:sz w:val="22"/>
                <w:szCs w:val="22"/>
              </w:rPr>
            </w:pPr>
          </w:p>
        </w:tc>
        <w:tc>
          <w:tcPr>
            <w:tcW w:w="450" w:type="dxa"/>
          </w:tcPr>
          <w:p w14:paraId="63579F86" w14:textId="77777777" w:rsidR="00F504D0" w:rsidRPr="001260B4" w:rsidRDefault="00F504D0" w:rsidP="00F11AA8">
            <w:pPr>
              <w:ind w:left="-79" w:right="-79"/>
              <w:jc w:val="center"/>
              <w:rPr>
                <w:rFonts w:ascii="Times New Roman" w:hAnsi="Times New Roman" w:cs="Times New Roman"/>
                <w:i/>
                <w:iCs/>
                <w:sz w:val="22"/>
                <w:szCs w:val="22"/>
              </w:rPr>
            </w:pPr>
          </w:p>
        </w:tc>
        <w:tc>
          <w:tcPr>
            <w:tcW w:w="1361" w:type="dxa"/>
            <w:shd w:val="clear" w:color="auto" w:fill="auto"/>
            <w:vAlign w:val="bottom"/>
          </w:tcPr>
          <w:p w14:paraId="338FC53A" w14:textId="77777777" w:rsidR="00F504D0" w:rsidRPr="001260B4" w:rsidRDefault="00F504D0" w:rsidP="00F11AA8">
            <w:pPr>
              <w:pStyle w:val="BodyText"/>
              <w:spacing w:after="0"/>
              <w:ind w:left="-115" w:right="-115"/>
              <w:jc w:val="center"/>
              <w:rPr>
                <w:rFonts w:ascii="Times New Roman" w:hAnsi="Times New Roman" w:cs="Times New Roman"/>
                <w:sz w:val="22"/>
              </w:rPr>
            </w:pPr>
          </w:p>
        </w:tc>
        <w:tc>
          <w:tcPr>
            <w:tcW w:w="180" w:type="dxa"/>
            <w:shd w:val="clear" w:color="auto" w:fill="auto"/>
            <w:vAlign w:val="bottom"/>
          </w:tcPr>
          <w:p w14:paraId="2D8E0AFA" w14:textId="77777777" w:rsidR="00F504D0" w:rsidRPr="001260B4" w:rsidRDefault="00F504D0" w:rsidP="00F11AA8">
            <w:pPr>
              <w:pStyle w:val="acctfourfigures"/>
              <w:tabs>
                <w:tab w:val="clear" w:pos="765"/>
              </w:tabs>
              <w:spacing w:line="240" w:lineRule="atLeast"/>
              <w:ind w:left="-115" w:right="-115"/>
              <w:jc w:val="center"/>
              <w:rPr>
                <w:rFonts w:ascii="Times New Roman" w:hAnsi="Times New Roman"/>
                <w:szCs w:val="22"/>
              </w:rPr>
            </w:pPr>
          </w:p>
        </w:tc>
        <w:tc>
          <w:tcPr>
            <w:tcW w:w="1260" w:type="dxa"/>
            <w:shd w:val="clear" w:color="auto" w:fill="auto"/>
            <w:vAlign w:val="bottom"/>
          </w:tcPr>
          <w:p w14:paraId="3D47E88B" w14:textId="77777777" w:rsidR="00F504D0" w:rsidRPr="001260B4" w:rsidRDefault="00F504D0" w:rsidP="00F11AA8">
            <w:pPr>
              <w:pStyle w:val="BodyText"/>
              <w:spacing w:after="0"/>
              <w:ind w:left="-115" w:right="-115"/>
              <w:jc w:val="center"/>
              <w:rPr>
                <w:rFonts w:ascii="Times New Roman" w:hAnsi="Times New Roman" w:cs="Times New Roman"/>
                <w:sz w:val="22"/>
              </w:rPr>
            </w:pPr>
          </w:p>
        </w:tc>
        <w:tc>
          <w:tcPr>
            <w:tcW w:w="180" w:type="dxa"/>
            <w:shd w:val="clear" w:color="auto" w:fill="auto"/>
            <w:vAlign w:val="bottom"/>
          </w:tcPr>
          <w:p w14:paraId="0AB10087" w14:textId="77777777" w:rsidR="00F504D0" w:rsidRPr="001260B4" w:rsidRDefault="00F504D0" w:rsidP="00F11AA8">
            <w:pPr>
              <w:pStyle w:val="acctfourfigures"/>
              <w:tabs>
                <w:tab w:val="clear" w:pos="765"/>
              </w:tabs>
              <w:spacing w:line="240" w:lineRule="atLeast"/>
              <w:ind w:left="-115" w:right="-115"/>
              <w:jc w:val="center"/>
              <w:rPr>
                <w:rFonts w:ascii="Times New Roman" w:hAnsi="Times New Roman"/>
                <w:szCs w:val="22"/>
              </w:rPr>
            </w:pPr>
          </w:p>
        </w:tc>
        <w:tc>
          <w:tcPr>
            <w:tcW w:w="1260" w:type="dxa"/>
            <w:shd w:val="clear" w:color="auto" w:fill="auto"/>
            <w:vAlign w:val="bottom"/>
          </w:tcPr>
          <w:p w14:paraId="436E0153" w14:textId="77777777" w:rsidR="00F504D0" w:rsidRPr="001260B4" w:rsidRDefault="00F504D0" w:rsidP="00F11AA8">
            <w:pPr>
              <w:pStyle w:val="BodyText"/>
              <w:spacing w:after="0"/>
              <w:ind w:left="-115" w:right="-115"/>
              <w:jc w:val="center"/>
              <w:rPr>
                <w:rFonts w:ascii="Times New Roman" w:hAnsi="Times New Roman" w:cs="Times New Roman"/>
                <w:sz w:val="22"/>
              </w:rPr>
            </w:pPr>
          </w:p>
        </w:tc>
        <w:tc>
          <w:tcPr>
            <w:tcW w:w="180" w:type="dxa"/>
            <w:shd w:val="clear" w:color="auto" w:fill="auto"/>
            <w:vAlign w:val="bottom"/>
          </w:tcPr>
          <w:p w14:paraId="6E35B586" w14:textId="77777777" w:rsidR="00F504D0" w:rsidRPr="001260B4" w:rsidRDefault="00F504D0" w:rsidP="00F11AA8">
            <w:pPr>
              <w:pStyle w:val="acctfourfigures"/>
              <w:tabs>
                <w:tab w:val="clear" w:pos="765"/>
              </w:tabs>
              <w:spacing w:line="240" w:lineRule="atLeast"/>
              <w:ind w:left="-115" w:right="-115"/>
              <w:jc w:val="center"/>
              <w:rPr>
                <w:rFonts w:ascii="Times New Roman" w:hAnsi="Times New Roman"/>
                <w:szCs w:val="22"/>
              </w:rPr>
            </w:pPr>
          </w:p>
        </w:tc>
        <w:tc>
          <w:tcPr>
            <w:tcW w:w="1260" w:type="dxa"/>
            <w:shd w:val="clear" w:color="auto" w:fill="auto"/>
            <w:vAlign w:val="bottom"/>
          </w:tcPr>
          <w:p w14:paraId="1D81D6DC" w14:textId="5F4DE64C" w:rsidR="00F504D0" w:rsidRPr="001260B4" w:rsidRDefault="00AB2F76" w:rsidP="00F11AA8">
            <w:pPr>
              <w:pStyle w:val="BodyText"/>
              <w:spacing w:after="0"/>
              <w:ind w:left="-115" w:right="-115"/>
              <w:jc w:val="center"/>
              <w:rPr>
                <w:rFonts w:ascii="Times New Roman" w:hAnsi="Times New Roman" w:cs="Times New Roman"/>
                <w:sz w:val="22"/>
              </w:rPr>
            </w:pPr>
            <w:r w:rsidRPr="00AB2F76">
              <w:rPr>
                <w:rFonts w:ascii="Times New Roman" w:hAnsi="Times New Roman" w:cs="Times New Roman"/>
                <w:sz w:val="22"/>
              </w:rPr>
              <w:t>(</w:t>
            </w:r>
            <w:r w:rsidR="00F504D0" w:rsidRPr="001260B4">
              <w:rPr>
                <w:rFonts w:ascii="Times New Roman" w:hAnsi="Times New Roman" w:cs="Times New Roman"/>
                <w:sz w:val="22"/>
              </w:rPr>
              <w:t>Restated</w:t>
            </w:r>
            <w:r w:rsidRPr="00AB2F76">
              <w:rPr>
                <w:rFonts w:ascii="Times New Roman" w:hAnsi="Times New Roman" w:cs="Times New Roman"/>
                <w:sz w:val="22"/>
              </w:rPr>
              <w:t>)</w:t>
            </w:r>
          </w:p>
        </w:tc>
      </w:tr>
      <w:tr w:rsidR="00F11AA8" w:rsidRPr="001260B4" w14:paraId="01A31288" w14:textId="77777777" w:rsidTr="00CC106B">
        <w:trPr>
          <w:cantSplit/>
        </w:trPr>
        <w:tc>
          <w:tcPr>
            <w:tcW w:w="3510" w:type="dxa"/>
          </w:tcPr>
          <w:p w14:paraId="33F64822" w14:textId="77777777" w:rsidR="00F11AA8" w:rsidRPr="001260B4" w:rsidRDefault="00F11AA8" w:rsidP="00F11AA8">
            <w:pPr>
              <w:rPr>
                <w:rFonts w:ascii="Times New Roman" w:hAnsi="Times New Roman" w:cs="Times New Roman"/>
                <w:b/>
                <w:bCs/>
                <w:sz w:val="22"/>
                <w:szCs w:val="22"/>
              </w:rPr>
            </w:pPr>
          </w:p>
        </w:tc>
        <w:tc>
          <w:tcPr>
            <w:tcW w:w="450" w:type="dxa"/>
          </w:tcPr>
          <w:p w14:paraId="0A3A0F1B" w14:textId="77777777" w:rsidR="00F11AA8" w:rsidRPr="001260B4" w:rsidRDefault="00F11AA8" w:rsidP="00F11AA8">
            <w:pPr>
              <w:ind w:left="-79" w:right="-79"/>
              <w:jc w:val="center"/>
              <w:rPr>
                <w:rFonts w:ascii="Times New Roman" w:hAnsi="Times New Roman" w:cs="Times New Roman"/>
                <w:b/>
                <w:bCs/>
                <w:sz w:val="22"/>
                <w:szCs w:val="22"/>
              </w:rPr>
            </w:pPr>
          </w:p>
        </w:tc>
        <w:tc>
          <w:tcPr>
            <w:tcW w:w="5681" w:type="dxa"/>
            <w:gridSpan w:val="7"/>
          </w:tcPr>
          <w:p w14:paraId="70622E9C" w14:textId="7F9B0DCC" w:rsidR="00F11AA8" w:rsidRPr="001260B4" w:rsidRDefault="00AB2F76" w:rsidP="00F11AA8">
            <w:pPr>
              <w:pStyle w:val="acctfourfigures"/>
              <w:spacing w:line="240" w:lineRule="atLeast"/>
              <w:jc w:val="center"/>
              <w:rPr>
                <w:rFonts w:ascii="Times New Roman" w:hAnsi="Times New Roman"/>
                <w:i/>
                <w:iCs/>
                <w:szCs w:val="22"/>
                <w:lang w:val="en-US" w:bidi="th-TH"/>
              </w:rPr>
            </w:pPr>
            <w:r w:rsidRPr="00AB2F76">
              <w:rPr>
                <w:rFonts w:ascii="Times New Roman" w:hAnsi="Times New Roman"/>
                <w:i/>
                <w:iCs/>
                <w:szCs w:val="22"/>
                <w:lang w:val="en-US" w:bidi="th-TH"/>
              </w:rPr>
              <w:t>(</w:t>
            </w:r>
            <w:r w:rsidR="00F11AA8" w:rsidRPr="001260B4">
              <w:rPr>
                <w:rFonts w:ascii="Times New Roman" w:hAnsi="Times New Roman"/>
                <w:i/>
                <w:iCs/>
                <w:szCs w:val="22"/>
                <w:lang w:val="en-US" w:bidi="th-TH"/>
              </w:rPr>
              <w:t>in thousand Baht</w:t>
            </w:r>
            <w:r w:rsidRPr="00AB2F76">
              <w:rPr>
                <w:rFonts w:ascii="Times New Roman" w:hAnsi="Times New Roman"/>
                <w:i/>
                <w:iCs/>
                <w:szCs w:val="22"/>
                <w:lang w:val="en-US" w:bidi="th-TH"/>
              </w:rPr>
              <w:t>)</w:t>
            </w:r>
          </w:p>
        </w:tc>
      </w:tr>
      <w:tr w:rsidR="00F11AA8" w:rsidRPr="001260B4" w14:paraId="2AD64811" w14:textId="77777777" w:rsidTr="00CC106B">
        <w:trPr>
          <w:cantSplit/>
          <w:trHeight w:val="80"/>
        </w:trPr>
        <w:tc>
          <w:tcPr>
            <w:tcW w:w="3510" w:type="dxa"/>
            <w:vAlign w:val="bottom"/>
          </w:tcPr>
          <w:p w14:paraId="680AA89F" w14:textId="24FF3A48" w:rsidR="00F11AA8" w:rsidRPr="001260B4" w:rsidRDefault="00F11AA8" w:rsidP="00F11AA8">
            <w:pPr>
              <w:rPr>
                <w:rFonts w:ascii="Times New Roman" w:hAnsi="Times New Roman" w:cs="Times New Roman"/>
                <w:b/>
                <w:bCs/>
                <w:sz w:val="22"/>
                <w:szCs w:val="22"/>
              </w:rPr>
            </w:pPr>
            <w:r w:rsidRPr="001260B4">
              <w:rPr>
                <w:rFonts w:ascii="Times New Roman" w:hAnsi="Times New Roman" w:cs="Times New Roman"/>
                <w:b/>
                <w:bCs/>
                <w:sz w:val="22"/>
                <w:szCs w:val="22"/>
              </w:rPr>
              <w:t xml:space="preserve">Direct and </w:t>
            </w:r>
            <w:r w:rsidR="00756C3F" w:rsidRPr="001260B4">
              <w:rPr>
                <w:rFonts w:ascii="Times New Roman" w:hAnsi="Times New Roman" w:cs="Times New Roman"/>
                <w:b/>
                <w:bCs/>
                <w:sz w:val="22"/>
                <w:szCs w:val="22"/>
              </w:rPr>
              <w:t>i</w:t>
            </w:r>
            <w:r w:rsidRPr="001260B4">
              <w:rPr>
                <w:rFonts w:ascii="Times New Roman" w:hAnsi="Times New Roman" w:cs="Times New Roman"/>
                <w:b/>
                <w:bCs/>
                <w:sz w:val="22"/>
                <w:szCs w:val="22"/>
              </w:rPr>
              <w:t>ndirect associates</w:t>
            </w:r>
          </w:p>
        </w:tc>
        <w:tc>
          <w:tcPr>
            <w:tcW w:w="450" w:type="dxa"/>
            <w:vAlign w:val="bottom"/>
          </w:tcPr>
          <w:p w14:paraId="7BF3C4F5" w14:textId="77777777" w:rsidR="00F11AA8" w:rsidRPr="001260B4" w:rsidRDefault="00F11AA8" w:rsidP="00F11AA8">
            <w:pPr>
              <w:ind w:left="-79" w:right="-79"/>
              <w:jc w:val="center"/>
              <w:rPr>
                <w:rFonts w:ascii="Times New Roman" w:hAnsi="Times New Roman" w:cs="Times New Roman"/>
                <w:i/>
                <w:iCs/>
                <w:sz w:val="22"/>
                <w:szCs w:val="22"/>
              </w:rPr>
            </w:pPr>
          </w:p>
        </w:tc>
        <w:tc>
          <w:tcPr>
            <w:tcW w:w="1361" w:type="dxa"/>
          </w:tcPr>
          <w:p w14:paraId="51D7F792" w14:textId="77777777" w:rsidR="00F11AA8" w:rsidRPr="001260B4" w:rsidRDefault="00F11AA8" w:rsidP="00F11AA8">
            <w:pPr>
              <w:pStyle w:val="acctfourfigures"/>
              <w:tabs>
                <w:tab w:val="clear" w:pos="765"/>
                <w:tab w:val="decimal" w:pos="1001"/>
              </w:tabs>
              <w:spacing w:line="240" w:lineRule="atLeast"/>
              <w:ind w:right="-79"/>
              <w:rPr>
                <w:rFonts w:ascii="Times New Roman" w:hAnsi="Times New Roman"/>
                <w:b/>
                <w:bCs/>
                <w:szCs w:val="22"/>
                <w:lang w:val="en-US" w:bidi="th-TH"/>
              </w:rPr>
            </w:pPr>
          </w:p>
        </w:tc>
        <w:tc>
          <w:tcPr>
            <w:tcW w:w="180" w:type="dxa"/>
          </w:tcPr>
          <w:p w14:paraId="65416C96" w14:textId="77777777" w:rsidR="00F11AA8" w:rsidRPr="001260B4" w:rsidRDefault="00F11AA8" w:rsidP="00F11AA8">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260" w:type="dxa"/>
          </w:tcPr>
          <w:p w14:paraId="19EF9A73" w14:textId="77777777" w:rsidR="00F11AA8" w:rsidRPr="001260B4" w:rsidRDefault="00F11AA8" w:rsidP="00F11AA8">
            <w:pPr>
              <w:pStyle w:val="acctfourfigures"/>
              <w:tabs>
                <w:tab w:val="clear" w:pos="765"/>
                <w:tab w:val="decimal" w:pos="1001"/>
              </w:tabs>
              <w:spacing w:line="240" w:lineRule="atLeast"/>
              <w:ind w:right="-79"/>
              <w:rPr>
                <w:rFonts w:ascii="Times New Roman" w:hAnsi="Times New Roman"/>
                <w:b/>
                <w:bCs/>
                <w:szCs w:val="22"/>
                <w:lang w:val="en-US" w:bidi="th-TH"/>
              </w:rPr>
            </w:pPr>
          </w:p>
        </w:tc>
        <w:tc>
          <w:tcPr>
            <w:tcW w:w="180" w:type="dxa"/>
          </w:tcPr>
          <w:p w14:paraId="1804ED18" w14:textId="77777777" w:rsidR="00F11AA8" w:rsidRPr="001260B4" w:rsidRDefault="00F11AA8" w:rsidP="00F11AA8">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260" w:type="dxa"/>
          </w:tcPr>
          <w:p w14:paraId="100877DB" w14:textId="77777777" w:rsidR="00F11AA8" w:rsidRPr="001260B4" w:rsidRDefault="00F11AA8" w:rsidP="00F11AA8">
            <w:pPr>
              <w:pStyle w:val="acctfourfigures"/>
              <w:tabs>
                <w:tab w:val="clear" w:pos="765"/>
                <w:tab w:val="decimal" w:pos="1001"/>
              </w:tabs>
              <w:spacing w:line="240" w:lineRule="atLeast"/>
              <w:ind w:right="-79"/>
              <w:rPr>
                <w:rFonts w:ascii="Times New Roman" w:hAnsi="Times New Roman"/>
                <w:b/>
                <w:bCs/>
                <w:szCs w:val="22"/>
                <w:lang w:val="en-US" w:bidi="th-TH"/>
              </w:rPr>
            </w:pPr>
          </w:p>
        </w:tc>
        <w:tc>
          <w:tcPr>
            <w:tcW w:w="180" w:type="dxa"/>
          </w:tcPr>
          <w:p w14:paraId="2FEAC0A3" w14:textId="77777777" w:rsidR="00F11AA8" w:rsidRPr="001260B4" w:rsidRDefault="00F11AA8" w:rsidP="00F11AA8">
            <w:pPr>
              <w:pStyle w:val="acctfourfigures"/>
              <w:tabs>
                <w:tab w:val="clear" w:pos="765"/>
                <w:tab w:val="decimal" w:pos="645"/>
              </w:tabs>
              <w:spacing w:line="240" w:lineRule="atLeast"/>
              <w:ind w:right="-79"/>
              <w:rPr>
                <w:rFonts w:ascii="Times New Roman" w:hAnsi="Times New Roman"/>
                <w:b/>
                <w:bCs/>
                <w:szCs w:val="22"/>
                <w:lang w:val="en-US" w:bidi="th-TH"/>
              </w:rPr>
            </w:pPr>
          </w:p>
        </w:tc>
        <w:tc>
          <w:tcPr>
            <w:tcW w:w="1260" w:type="dxa"/>
          </w:tcPr>
          <w:p w14:paraId="5BECE9E8" w14:textId="77777777" w:rsidR="00F11AA8" w:rsidRPr="001260B4" w:rsidRDefault="00F11AA8" w:rsidP="00F11AA8">
            <w:pPr>
              <w:pStyle w:val="acctfourfigures"/>
              <w:tabs>
                <w:tab w:val="clear" w:pos="765"/>
                <w:tab w:val="decimal" w:pos="1001"/>
              </w:tabs>
              <w:spacing w:line="240" w:lineRule="atLeast"/>
              <w:ind w:right="-79"/>
              <w:rPr>
                <w:rFonts w:ascii="Times New Roman" w:hAnsi="Times New Roman"/>
                <w:b/>
                <w:bCs/>
                <w:szCs w:val="22"/>
                <w:lang w:val="en-US" w:bidi="th-TH"/>
              </w:rPr>
            </w:pPr>
          </w:p>
        </w:tc>
      </w:tr>
      <w:tr w:rsidR="0068140E" w:rsidRPr="001260B4" w14:paraId="39EFDEE1" w14:textId="77777777" w:rsidTr="00CC106B">
        <w:trPr>
          <w:cantSplit/>
          <w:trHeight w:val="80"/>
        </w:trPr>
        <w:tc>
          <w:tcPr>
            <w:tcW w:w="3510" w:type="dxa"/>
            <w:vAlign w:val="bottom"/>
          </w:tcPr>
          <w:p w14:paraId="79978565" w14:textId="4D353FA0" w:rsidR="0068140E" w:rsidRPr="001260B4" w:rsidRDefault="0068140E" w:rsidP="0068140E">
            <w:pPr>
              <w:ind w:right="-349"/>
              <w:rPr>
                <w:rFonts w:ascii="Times New Roman" w:hAnsi="Times New Roman" w:cs="Times New Roman"/>
                <w:b/>
                <w:bCs/>
                <w:sz w:val="22"/>
                <w:szCs w:val="22"/>
              </w:rPr>
            </w:pPr>
            <w:r w:rsidRPr="001260B4">
              <w:rPr>
                <w:rFonts w:ascii="Times New Roman" w:hAnsi="Times New Roman" w:cs="Times New Roman"/>
                <w:sz w:val="22"/>
                <w:szCs w:val="22"/>
              </w:rPr>
              <w:t xml:space="preserve">At </w:t>
            </w:r>
            <w:r w:rsidR="00CC106B" w:rsidRPr="00CC106B">
              <w:rPr>
                <w:rFonts w:ascii="Times New Roman" w:hAnsi="Times New Roman" w:cs="Times New Roman"/>
                <w:sz w:val="22"/>
                <w:szCs w:val="22"/>
              </w:rPr>
              <w:t>1</w:t>
            </w:r>
            <w:r w:rsidRPr="001260B4">
              <w:rPr>
                <w:rFonts w:ascii="Times New Roman" w:hAnsi="Times New Roman" w:cs="Times New Roman"/>
                <w:sz w:val="22"/>
                <w:szCs w:val="22"/>
              </w:rPr>
              <w:t xml:space="preserve"> January </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 </w:t>
            </w:r>
            <w:r w:rsidR="00861992" w:rsidRPr="001260B4">
              <w:rPr>
                <w:rFonts w:ascii="Times New Roman" w:hAnsi="Times New Roman" w:cs="Times New Roman"/>
                <w:sz w:val="22"/>
                <w:szCs w:val="22"/>
              </w:rPr>
              <w:t>a</w:t>
            </w:r>
            <w:r w:rsidRPr="001260B4">
              <w:rPr>
                <w:rFonts w:ascii="Times New Roman" w:hAnsi="Times New Roman" w:cs="Times New Roman"/>
                <w:sz w:val="22"/>
                <w:szCs w:val="22"/>
              </w:rPr>
              <w:t>s reported</w:t>
            </w:r>
          </w:p>
        </w:tc>
        <w:tc>
          <w:tcPr>
            <w:tcW w:w="450" w:type="dxa"/>
            <w:vAlign w:val="bottom"/>
          </w:tcPr>
          <w:p w14:paraId="44E56FFF" w14:textId="77777777" w:rsidR="0068140E" w:rsidRPr="001260B4" w:rsidRDefault="0068140E" w:rsidP="0068140E">
            <w:pPr>
              <w:ind w:left="-79" w:right="-79"/>
              <w:jc w:val="center"/>
              <w:rPr>
                <w:rFonts w:ascii="Times New Roman" w:hAnsi="Times New Roman" w:cs="Times New Roman"/>
                <w:i/>
                <w:iCs/>
                <w:sz w:val="22"/>
                <w:szCs w:val="22"/>
              </w:rPr>
            </w:pPr>
          </w:p>
        </w:tc>
        <w:tc>
          <w:tcPr>
            <w:tcW w:w="1361" w:type="dxa"/>
          </w:tcPr>
          <w:p w14:paraId="310670AA" w14:textId="4F4BACE9" w:rsidR="0068140E" w:rsidRPr="001260B4" w:rsidRDefault="00CC106B">
            <w:pPr>
              <w:pStyle w:val="acctfourfigures"/>
              <w:tabs>
                <w:tab w:val="clear" w:pos="765"/>
                <w:tab w:val="decimal" w:pos="1100"/>
              </w:tabs>
              <w:spacing w:line="240" w:lineRule="atLeast"/>
              <w:ind w:right="-72"/>
              <w:rPr>
                <w:rFonts w:ascii="Times New Roman" w:hAnsi="Times New Roman"/>
                <w:b/>
                <w:bCs/>
                <w:szCs w:val="22"/>
                <w:lang w:val="en-US" w:bidi="th-TH"/>
              </w:rPr>
            </w:pPr>
            <w:r w:rsidRPr="00CC106B">
              <w:rPr>
                <w:rFonts w:ascii="Times New Roman" w:hAnsi="Times New Roman"/>
                <w:b/>
                <w:bCs/>
                <w:szCs w:val="22"/>
                <w:lang w:val="en-US" w:bidi="th-TH"/>
              </w:rPr>
              <w:t>13</w:t>
            </w:r>
            <w:r w:rsidR="00AE7815" w:rsidRPr="001260B4">
              <w:rPr>
                <w:rFonts w:ascii="Times New Roman" w:hAnsi="Times New Roman"/>
                <w:b/>
                <w:bCs/>
                <w:szCs w:val="22"/>
                <w:lang w:val="en-US" w:bidi="th-TH"/>
              </w:rPr>
              <w:t>,</w:t>
            </w:r>
            <w:r w:rsidRPr="00CC106B">
              <w:rPr>
                <w:rFonts w:ascii="Times New Roman" w:hAnsi="Times New Roman"/>
                <w:b/>
                <w:bCs/>
                <w:szCs w:val="22"/>
                <w:lang w:val="en-US" w:bidi="th-TH"/>
              </w:rPr>
              <w:t>623</w:t>
            </w:r>
            <w:r w:rsidR="00AE7815" w:rsidRPr="001260B4">
              <w:rPr>
                <w:rFonts w:ascii="Times New Roman" w:hAnsi="Times New Roman"/>
                <w:b/>
                <w:bCs/>
                <w:szCs w:val="22"/>
                <w:lang w:val="en-US" w:bidi="th-TH"/>
              </w:rPr>
              <w:t>,</w:t>
            </w:r>
            <w:r w:rsidRPr="00CC106B">
              <w:rPr>
                <w:rFonts w:ascii="Times New Roman" w:hAnsi="Times New Roman"/>
                <w:b/>
                <w:bCs/>
                <w:szCs w:val="22"/>
                <w:lang w:val="en-US" w:bidi="th-TH"/>
              </w:rPr>
              <w:t>768</w:t>
            </w:r>
          </w:p>
        </w:tc>
        <w:tc>
          <w:tcPr>
            <w:tcW w:w="180" w:type="dxa"/>
          </w:tcPr>
          <w:p w14:paraId="5F1CFA3B" w14:textId="77777777" w:rsidR="0068140E" w:rsidRPr="001260B4" w:rsidRDefault="0068140E" w:rsidP="0068140E">
            <w:pPr>
              <w:pStyle w:val="acctfourfigures"/>
              <w:tabs>
                <w:tab w:val="clear" w:pos="765"/>
                <w:tab w:val="decimal" w:pos="1033"/>
              </w:tabs>
              <w:spacing w:line="240" w:lineRule="atLeast"/>
              <w:ind w:right="-72"/>
              <w:rPr>
                <w:rFonts w:ascii="Times New Roman" w:hAnsi="Times New Roman"/>
                <w:b/>
                <w:bCs/>
                <w:szCs w:val="22"/>
                <w:lang w:val="en-US" w:bidi="th-TH"/>
              </w:rPr>
            </w:pPr>
          </w:p>
        </w:tc>
        <w:tc>
          <w:tcPr>
            <w:tcW w:w="1260" w:type="dxa"/>
          </w:tcPr>
          <w:p w14:paraId="75B8866B" w14:textId="2E284986" w:rsidR="0068140E" w:rsidRPr="001260B4" w:rsidRDefault="00CC106B">
            <w:pPr>
              <w:pStyle w:val="acctfourfigures"/>
              <w:tabs>
                <w:tab w:val="clear" w:pos="765"/>
                <w:tab w:val="decimal" w:pos="1008"/>
              </w:tabs>
              <w:spacing w:line="240" w:lineRule="atLeast"/>
              <w:ind w:right="-72"/>
              <w:rPr>
                <w:rFonts w:ascii="Times New Roman" w:hAnsi="Times New Roman"/>
                <w:b/>
                <w:bCs/>
                <w:szCs w:val="22"/>
                <w:lang w:val="en-US" w:bidi="th-TH"/>
              </w:rPr>
            </w:pPr>
            <w:r w:rsidRPr="00CC106B">
              <w:rPr>
                <w:rFonts w:ascii="Times New Roman" w:hAnsi="Times New Roman"/>
                <w:b/>
                <w:bCs/>
                <w:szCs w:val="22"/>
                <w:lang w:val="en-US" w:bidi="th-TH"/>
              </w:rPr>
              <w:t>13</w:t>
            </w:r>
            <w:r w:rsidR="00AE7815" w:rsidRPr="001260B4">
              <w:rPr>
                <w:rFonts w:ascii="Times New Roman" w:hAnsi="Times New Roman"/>
                <w:b/>
                <w:bCs/>
                <w:szCs w:val="22"/>
                <w:lang w:val="en-US" w:bidi="th-TH"/>
              </w:rPr>
              <w:t>,</w:t>
            </w:r>
            <w:r w:rsidRPr="00CC106B">
              <w:rPr>
                <w:rFonts w:ascii="Times New Roman" w:hAnsi="Times New Roman"/>
                <w:b/>
                <w:bCs/>
                <w:szCs w:val="22"/>
                <w:lang w:val="en-US" w:bidi="th-TH"/>
              </w:rPr>
              <w:t>446</w:t>
            </w:r>
            <w:r w:rsidR="00AE7815" w:rsidRPr="001260B4">
              <w:rPr>
                <w:rFonts w:ascii="Times New Roman" w:hAnsi="Times New Roman"/>
                <w:b/>
                <w:bCs/>
                <w:szCs w:val="22"/>
                <w:lang w:val="en-US" w:bidi="th-TH"/>
              </w:rPr>
              <w:t>,</w:t>
            </w:r>
            <w:r w:rsidRPr="00CC106B">
              <w:rPr>
                <w:rFonts w:ascii="Times New Roman" w:hAnsi="Times New Roman"/>
                <w:b/>
                <w:bCs/>
                <w:szCs w:val="22"/>
                <w:lang w:val="en-US" w:bidi="th-TH"/>
              </w:rPr>
              <w:t>573</w:t>
            </w:r>
          </w:p>
        </w:tc>
        <w:tc>
          <w:tcPr>
            <w:tcW w:w="180" w:type="dxa"/>
          </w:tcPr>
          <w:p w14:paraId="4309A0AC" w14:textId="77777777" w:rsidR="0068140E" w:rsidRPr="001260B4" w:rsidRDefault="0068140E" w:rsidP="0068140E">
            <w:pPr>
              <w:pStyle w:val="acctfourfigures"/>
              <w:tabs>
                <w:tab w:val="clear" w:pos="765"/>
                <w:tab w:val="decimal" w:pos="1033"/>
              </w:tabs>
              <w:spacing w:line="240" w:lineRule="atLeast"/>
              <w:ind w:right="-72"/>
              <w:rPr>
                <w:rFonts w:ascii="Times New Roman" w:hAnsi="Times New Roman"/>
                <w:b/>
                <w:bCs/>
                <w:szCs w:val="22"/>
                <w:lang w:val="en-US" w:bidi="th-TH"/>
              </w:rPr>
            </w:pPr>
          </w:p>
        </w:tc>
        <w:tc>
          <w:tcPr>
            <w:tcW w:w="1260" w:type="dxa"/>
          </w:tcPr>
          <w:p w14:paraId="6365AC3E" w14:textId="231A2FA9" w:rsidR="0068140E" w:rsidRPr="001260B4" w:rsidRDefault="00CC106B" w:rsidP="00CC106B">
            <w:pPr>
              <w:pStyle w:val="acctfourfigures"/>
              <w:tabs>
                <w:tab w:val="clear" w:pos="765"/>
                <w:tab w:val="decimal" w:pos="1001"/>
              </w:tabs>
              <w:spacing w:line="240" w:lineRule="atLeast"/>
              <w:ind w:right="-72"/>
              <w:rPr>
                <w:rFonts w:ascii="Times New Roman" w:hAnsi="Times New Roman"/>
                <w:b/>
                <w:bCs/>
                <w:szCs w:val="22"/>
                <w:lang w:val="en-US" w:bidi="th-TH"/>
              </w:rPr>
            </w:pPr>
            <w:r w:rsidRPr="00CC106B">
              <w:rPr>
                <w:rFonts w:ascii="Times New Roman" w:hAnsi="Times New Roman"/>
                <w:b/>
                <w:bCs/>
                <w:szCs w:val="22"/>
                <w:lang w:val="en-US"/>
              </w:rPr>
              <w:t>11</w:t>
            </w:r>
            <w:r w:rsidR="00AE7815" w:rsidRPr="00CC106B">
              <w:rPr>
                <w:rFonts w:ascii="Times New Roman" w:hAnsi="Times New Roman"/>
                <w:b/>
                <w:bCs/>
                <w:szCs w:val="22"/>
              </w:rPr>
              <w:t>,</w:t>
            </w:r>
            <w:r w:rsidRPr="00CC106B">
              <w:rPr>
                <w:rFonts w:ascii="Times New Roman" w:hAnsi="Times New Roman"/>
                <w:b/>
                <w:bCs/>
                <w:szCs w:val="22"/>
                <w:lang w:val="en-US"/>
              </w:rPr>
              <w:t>889</w:t>
            </w:r>
            <w:r w:rsidR="00AE7815" w:rsidRPr="00CC106B">
              <w:rPr>
                <w:rFonts w:ascii="Times New Roman" w:hAnsi="Times New Roman"/>
                <w:b/>
                <w:bCs/>
                <w:szCs w:val="22"/>
              </w:rPr>
              <w:t>,</w:t>
            </w:r>
            <w:r w:rsidRPr="00CC106B">
              <w:rPr>
                <w:rFonts w:ascii="Times New Roman" w:hAnsi="Times New Roman"/>
                <w:b/>
                <w:bCs/>
                <w:szCs w:val="22"/>
                <w:lang w:val="en-US"/>
              </w:rPr>
              <w:t>196</w:t>
            </w:r>
          </w:p>
        </w:tc>
        <w:tc>
          <w:tcPr>
            <w:tcW w:w="180" w:type="dxa"/>
          </w:tcPr>
          <w:p w14:paraId="4E8DA47C" w14:textId="77777777" w:rsidR="0068140E" w:rsidRPr="001260B4" w:rsidRDefault="0068140E" w:rsidP="0068140E">
            <w:pPr>
              <w:pStyle w:val="acctfourfigures"/>
              <w:tabs>
                <w:tab w:val="clear" w:pos="765"/>
                <w:tab w:val="decimal" w:pos="1033"/>
              </w:tabs>
              <w:spacing w:line="240" w:lineRule="atLeast"/>
              <w:ind w:right="-72"/>
              <w:rPr>
                <w:rFonts w:ascii="Times New Roman" w:hAnsi="Times New Roman"/>
                <w:b/>
                <w:bCs/>
                <w:szCs w:val="22"/>
                <w:lang w:val="en-US" w:bidi="th-TH"/>
              </w:rPr>
            </w:pPr>
          </w:p>
        </w:tc>
        <w:tc>
          <w:tcPr>
            <w:tcW w:w="1260" w:type="dxa"/>
          </w:tcPr>
          <w:p w14:paraId="2AEBFA58" w14:textId="13DEFDC5" w:rsidR="0068140E" w:rsidRPr="001260B4" w:rsidRDefault="00CC106B" w:rsidP="007C362A">
            <w:pPr>
              <w:pStyle w:val="acctfourfigures"/>
              <w:tabs>
                <w:tab w:val="clear" w:pos="765"/>
                <w:tab w:val="decimal" w:pos="1091"/>
              </w:tabs>
              <w:spacing w:line="240" w:lineRule="atLeast"/>
              <w:ind w:right="-72"/>
              <w:rPr>
                <w:rFonts w:ascii="Times New Roman" w:hAnsi="Times New Roman"/>
                <w:b/>
                <w:bCs/>
                <w:szCs w:val="22"/>
              </w:rPr>
            </w:pPr>
            <w:r w:rsidRPr="00CC106B">
              <w:rPr>
                <w:rFonts w:ascii="Times New Roman" w:hAnsi="Times New Roman"/>
                <w:b/>
                <w:bCs/>
                <w:szCs w:val="22"/>
                <w:lang w:val="en-US"/>
              </w:rPr>
              <w:t>11</w:t>
            </w:r>
            <w:r w:rsidR="00AE7815" w:rsidRPr="001260B4">
              <w:rPr>
                <w:rFonts w:ascii="Times New Roman" w:hAnsi="Times New Roman"/>
                <w:b/>
                <w:bCs/>
                <w:szCs w:val="22"/>
              </w:rPr>
              <w:t>,</w:t>
            </w:r>
            <w:r w:rsidRPr="00CC106B">
              <w:rPr>
                <w:rFonts w:ascii="Times New Roman" w:hAnsi="Times New Roman"/>
                <w:b/>
                <w:bCs/>
                <w:szCs w:val="22"/>
                <w:lang w:val="en-US"/>
              </w:rPr>
              <w:t>956</w:t>
            </w:r>
            <w:r w:rsidR="00AE7815" w:rsidRPr="001260B4">
              <w:rPr>
                <w:rFonts w:ascii="Times New Roman" w:hAnsi="Times New Roman"/>
                <w:b/>
                <w:bCs/>
                <w:szCs w:val="22"/>
              </w:rPr>
              <w:t>,</w:t>
            </w:r>
            <w:r w:rsidRPr="00CC106B">
              <w:rPr>
                <w:rFonts w:ascii="Times New Roman" w:hAnsi="Times New Roman"/>
                <w:b/>
                <w:bCs/>
                <w:szCs w:val="22"/>
                <w:lang w:val="en-US"/>
              </w:rPr>
              <w:t>425</w:t>
            </w:r>
          </w:p>
        </w:tc>
      </w:tr>
      <w:tr w:rsidR="0068140E" w:rsidRPr="001260B4" w14:paraId="10CB30FE" w14:textId="77777777" w:rsidTr="00CC106B">
        <w:trPr>
          <w:cantSplit/>
        </w:trPr>
        <w:tc>
          <w:tcPr>
            <w:tcW w:w="3510" w:type="dxa"/>
            <w:vAlign w:val="bottom"/>
          </w:tcPr>
          <w:p w14:paraId="42464092" w14:textId="78AF1BC5" w:rsidR="0068140E" w:rsidRPr="001260B4" w:rsidRDefault="00AE7815" w:rsidP="0068140E">
            <w:pPr>
              <w:rPr>
                <w:rFonts w:ascii="Times New Roman" w:hAnsi="Times New Roman" w:cs="Times New Roman"/>
                <w:b/>
                <w:bCs/>
                <w:sz w:val="22"/>
                <w:szCs w:val="22"/>
              </w:rPr>
            </w:pPr>
            <w:r w:rsidRPr="001260B4">
              <w:rPr>
                <w:rFonts w:ascii="Times New Roman" w:hAnsi="Times New Roman" w:cs="Times New Roman"/>
                <w:sz w:val="22"/>
                <w:szCs w:val="22"/>
              </w:rPr>
              <w:t xml:space="preserve">Impact of </w:t>
            </w:r>
            <w:r w:rsidRPr="001260B4">
              <w:rPr>
                <w:rFonts w:ascii="Times New Roman" w:hAnsi="Times New Roman" w:cs="Times New Roman"/>
                <w:sz w:val="22"/>
                <w:szCs w:val="28"/>
              </w:rPr>
              <w:t>changes in accounting</w:t>
            </w:r>
          </w:p>
        </w:tc>
        <w:tc>
          <w:tcPr>
            <w:tcW w:w="450" w:type="dxa"/>
            <w:vAlign w:val="bottom"/>
          </w:tcPr>
          <w:p w14:paraId="1C27EAEC" w14:textId="70C9501F" w:rsidR="0068140E" w:rsidRPr="001260B4" w:rsidRDefault="0068140E" w:rsidP="0068140E">
            <w:pPr>
              <w:tabs>
                <w:tab w:val="clear" w:pos="227"/>
                <w:tab w:val="clear" w:pos="454"/>
              </w:tabs>
              <w:ind w:right="-79"/>
              <w:jc w:val="center"/>
              <w:rPr>
                <w:rFonts w:ascii="Times New Roman" w:hAnsi="Times New Roman" w:cs="Times New Roman"/>
                <w:sz w:val="22"/>
                <w:szCs w:val="22"/>
              </w:rPr>
            </w:pPr>
          </w:p>
        </w:tc>
        <w:tc>
          <w:tcPr>
            <w:tcW w:w="1361" w:type="dxa"/>
            <w:vAlign w:val="bottom"/>
          </w:tcPr>
          <w:p w14:paraId="426C16F5" w14:textId="63B84F5C" w:rsidR="0068140E" w:rsidRPr="001260B4" w:rsidRDefault="0068140E" w:rsidP="0068140E">
            <w:pPr>
              <w:pStyle w:val="acctfourfigures"/>
              <w:tabs>
                <w:tab w:val="clear" w:pos="765"/>
                <w:tab w:val="decimal" w:pos="1172"/>
              </w:tabs>
              <w:spacing w:line="240" w:lineRule="atLeast"/>
              <w:ind w:right="-72"/>
              <w:rPr>
                <w:rFonts w:ascii="Times New Roman" w:hAnsi="Times New Roman"/>
                <w:szCs w:val="22"/>
                <w:lang w:val="en-US" w:bidi="th-TH"/>
              </w:rPr>
            </w:pPr>
          </w:p>
        </w:tc>
        <w:tc>
          <w:tcPr>
            <w:tcW w:w="180" w:type="dxa"/>
            <w:vAlign w:val="bottom"/>
          </w:tcPr>
          <w:p w14:paraId="47B989D3" w14:textId="77777777" w:rsidR="0068140E" w:rsidRPr="001260B4" w:rsidRDefault="0068140E" w:rsidP="0068140E">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14:paraId="33E92ECE" w14:textId="378633EF" w:rsidR="0068140E" w:rsidRPr="001260B4" w:rsidRDefault="0068140E" w:rsidP="007C362A">
            <w:pPr>
              <w:pStyle w:val="acctfourfigures"/>
              <w:tabs>
                <w:tab w:val="clear" w:pos="765"/>
                <w:tab w:val="decimal" w:pos="1010"/>
              </w:tabs>
              <w:spacing w:line="240" w:lineRule="atLeast"/>
              <w:ind w:right="-72"/>
              <w:rPr>
                <w:rFonts w:ascii="Times New Roman" w:hAnsi="Times New Roman"/>
                <w:szCs w:val="22"/>
              </w:rPr>
            </w:pPr>
          </w:p>
        </w:tc>
        <w:tc>
          <w:tcPr>
            <w:tcW w:w="180" w:type="dxa"/>
            <w:vAlign w:val="bottom"/>
          </w:tcPr>
          <w:p w14:paraId="13B575CC" w14:textId="77777777" w:rsidR="0068140E" w:rsidRPr="001260B4" w:rsidRDefault="0068140E" w:rsidP="0068140E">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14:paraId="3374C83C" w14:textId="32832F57" w:rsidR="0068140E" w:rsidRPr="001260B4" w:rsidRDefault="0068140E" w:rsidP="0068140E">
            <w:pPr>
              <w:pStyle w:val="acctfourfigures"/>
              <w:tabs>
                <w:tab w:val="clear" w:pos="765"/>
                <w:tab w:val="decimal" w:pos="857"/>
              </w:tabs>
              <w:spacing w:line="240" w:lineRule="atLeast"/>
              <w:ind w:right="-72"/>
              <w:rPr>
                <w:rFonts w:ascii="Times New Roman" w:hAnsi="Times New Roman"/>
                <w:szCs w:val="22"/>
              </w:rPr>
            </w:pPr>
          </w:p>
        </w:tc>
        <w:tc>
          <w:tcPr>
            <w:tcW w:w="180" w:type="dxa"/>
            <w:vAlign w:val="bottom"/>
          </w:tcPr>
          <w:p w14:paraId="22327752" w14:textId="77777777" w:rsidR="0068140E" w:rsidRPr="001260B4" w:rsidRDefault="0068140E" w:rsidP="0068140E">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14:paraId="0518503F" w14:textId="5FD03ABD" w:rsidR="0068140E" w:rsidRPr="001260B4" w:rsidRDefault="0068140E" w:rsidP="007C362A">
            <w:pPr>
              <w:pStyle w:val="acctfourfigures"/>
              <w:tabs>
                <w:tab w:val="clear" w:pos="765"/>
                <w:tab w:val="decimal" w:pos="704"/>
              </w:tabs>
              <w:spacing w:line="240" w:lineRule="atLeast"/>
              <w:ind w:right="-72"/>
              <w:rPr>
                <w:rFonts w:ascii="Times New Roman" w:hAnsi="Times New Roman"/>
                <w:szCs w:val="22"/>
              </w:rPr>
            </w:pPr>
          </w:p>
        </w:tc>
      </w:tr>
      <w:tr w:rsidR="00AE7815" w:rsidRPr="001260B4" w14:paraId="0960DFC8" w14:textId="77777777" w:rsidTr="00CC106B">
        <w:trPr>
          <w:cantSplit/>
        </w:trPr>
        <w:tc>
          <w:tcPr>
            <w:tcW w:w="3510" w:type="dxa"/>
            <w:vAlign w:val="bottom"/>
          </w:tcPr>
          <w:p w14:paraId="4397A82E" w14:textId="5CCD7917" w:rsidR="00AE7815" w:rsidRPr="001260B4" w:rsidRDefault="00AE7815" w:rsidP="0068140E">
            <w:pPr>
              <w:rPr>
                <w:rFonts w:ascii="Times New Roman" w:hAnsi="Times New Roman" w:cs="Times New Roman"/>
                <w:sz w:val="22"/>
                <w:szCs w:val="22"/>
              </w:rPr>
            </w:pPr>
            <w:r w:rsidRPr="001260B4">
              <w:rPr>
                <w:rFonts w:ascii="Times New Roman" w:hAnsi="Times New Roman" w:cs="Times New Roman"/>
                <w:sz w:val="22"/>
                <w:szCs w:val="28"/>
              </w:rPr>
              <w:t xml:space="preserve">   policies</w:t>
            </w:r>
          </w:p>
        </w:tc>
        <w:tc>
          <w:tcPr>
            <w:tcW w:w="450" w:type="dxa"/>
            <w:vAlign w:val="bottom"/>
          </w:tcPr>
          <w:p w14:paraId="2C1BCABF" w14:textId="5B878A80" w:rsidR="00AE7815" w:rsidRPr="001260B4" w:rsidRDefault="00CC106B" w:rsidP="0068140E">
            <w:pPr>
              <w:tabs>
                <w:tab w:val="clear" w:pos="227"/>
                <w:tab w:val="clear" w:pos="454"/>
              </w:tabs>
              <w:ind w:right="-79"/>
              <w:jc w:val="center"/>
              <w:rPr>
                <w:rFonts w:ascii="Times New Roman" w:hAnsi="Times New Roman" w:cs="Times New Roman"/>
                <w:i/>
                <w:iCs/>
                <w:sz w:val="22"/>
                <w:szCs w:val="22"/>
              </w:rPr>
            </w:pPr>
            <w:r w:rsidRPr="00CC106B">
              <w:rPr>
                <w:rFonts w:ascii="Times New Roman" w:hAnsi="Times New Roman" w:cs="Times New Roman"/>
                <w:i/>
                <w:iCs/>
                <w:sz w:val="22"/>
                <w:szCs w:val="22"/>
              </w:rPr>
              <w:t>3</w:t>
            </w:r>
          </w:p>
        </w:tc>
        <w:tc>
          <w:tcPr>
            <w:tcW w:w="1361" w:type="dxa"/>
            <w:vAlign w:val="bottom"/>
          </w:tcPr>
          <w:p w14:paraId="413DD9A7" w14:textId="77777777" w:rsidR="00AE7815" w:rsidRPr="001260B4" w:rsidRDefault="00AE7815" w:rsidP="0068140E">
            <w:pPr>
              <w:pStyle w:val="acctfourfigures"/>
              <w:tabs>
                <w:tab w:val="clear" w:pos="765"/>
                <w:tab w:val="decimal" w:pos="1172"/>
              </w:tabs>
              <w:spacing w:line="240" w:lineRule="atLeast"/>
              <w:ind w:right="-72"/>
              <w:rPr>
                <w:rFonts w:ascii="Times New Roman" w:hAnsi="Times New Roman"/>
                <w:szCs w:val="22"/>
                <w:lang w:val="en-US" w:bidi="th-TH"/>
              </w:rPr>
            </w:pPr>
          </w:p>
        </w:tc>
        <w:tc>
          <w:tcPr>
            <w:tcW w:w="180" w:type="dxa"/>
            <w:vAlign w:val="bottom"/>
          </w:tcPr>
          <w:p w14:paraId="7CD3B474" w14:textId="77777777" w:rsidR="00AE7815" w:rsidRPr="001260B4" w:rsidRDefault="00AE7815" w:rsidP="0068140E">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14:paraId="60BECFB5" w14:textId="77777777" w:rsidR="00AE7815" w:rsidRPr="001260B4" w:rsidRDefault="00AE7815" w:rsidP="007C362A">
            <w:pPr>
              <w:pStyle w:val="acctfourfigures"/>
              <w:tabs>
                <w:tab w:val="clear" w:pos="765"/>
                <w:tab w:val="decimal" w:pos="1010"/>
              </w:tabs>
              <w:spacing w:line="240" w:lineRule="atLeast"/>
              <w:ind w:right="-72"/>
              <w:rPr>
                <w:rFonts w:ascii="Times New Roman" w:hAnsi="Times New Roman"/>
                <w:szCs w:val="22"/>
              </w:rPr>
            </w:pPr>
          </w:p>
        </w:tc>
        <w:tc>
          <w:tcPr>
            <w:tcW w:w="180" w:type="dxa"/>
            <w:vAlign w:val="bottom"/>
          </w:tcPr>
          <w:p w14:paraId="13333F7A" w14:textId="77777777" w:rsidR="00AE7815" w:rsidRPr="001260B4" w:rsidRDefault="00AE7815" w:rsidP="0068140E">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14:paraId="3016F44D" w14:textId="77777777" w:rsidR="00AE7815" w:rsidRPr="001260B4" w:rsidRDefault="00AE7815" w:rsidP="0068140E">
            <w:pPr>
              <w:pStyle w:val="acctfourfigures"/>
              <w:tabs>
                <w:tab w:val="clear" w:pos="765"/>
                <w:tab w:val="decimal" w:pos="857"/>
              </w:tabs>
              <w:spacing w:line="240" w:lineRule="atLeast"/>
              <w:ind w:right="-72"/>
              <w:rPr>
                <w:rFonts w:ascii="Times New Roman" w:hAnsi="Times New Roman"/>
                <w:szCs w:val="22"/>
              </w:rPr>
            </w:pPr>
          </w:p>
        </w:tc>
        <w:tc>
          <w:tcPr>
            <w:tcW w:w="180" w:type="dxa"/>
            <w:vAlign w:val="bottom"/>
          </w:tcPr>
          <w:p w14:paraId="7BA704A9" w14:textId="77777777" w:rsidR="00AE7815" w:rsidRPr="001260B4" w:rsidRDefault="00AE7815" w:rsidP="0068140E">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14:paraId="516ACDAA" w14:textId="77777777" w:rsidR="00AE7815" w:rsidRPr="001260B4" w:rsidRDefault="00AE7815" w:rsidP="007C362A">
            <w:pPr>
              <w:pStyle w:val="acctfourfigures"/>
              <w:tabs>
                <w:tab w:val="clear" w:pos="765"/>
                <w:tab w:val="decimal" w:pos="704"/>
              </w:tabs>
              <w:spacing w:line="240" w:lineRule="atLeast"/>
              <w:ind w:right="-72"/>
              <w:rPr>
                <w:rFonts w:ascii="Times New Roman" w:hAnsi="Times New Roman"/>
                <w:szCs w:val="22"/>
              </w:rPr>
            </w:pPr>
          </w:p>
        </w:tc>
      </w:tr>
      <w:tr w:rsidR="00AE7815" w:rsidRPr="001260B4" w14:paraId="02E1D567" w14:textId="77777777" w:rsidTr="00CC106B">
        <w:trPr>
          <w:cantSplit/>
        </w:trPr>
        <w:tc>
          <w:tcPr>
            <w:tcW w:w="3510" w:type="dxa"/>
            <w:vAlign w:val="bottom"/>
          </w:tcPr>
          <w:p w14:paraId="262DCCC5" w14:textId="5D52DD9E" w:rsidR="00AE7815" w:rsidRPr="001260B4" w:rsidRDefault="00001723" w:rsidP="0068140E">
            <w:pPr>
              <w:rPr>
                <w:rFonts w:ascii="Times New Roman" w:hAnsi="Times New Roman" w:cs="Times New Roman"/>
                <w:sz w:val="22"/>
                <w:szCs w:val="22"/>
              </w:rPr>
            </w:pPr>
            <w:r w:rsidRPr="00001723">
              <w:rPr>
                <w:rFonts w:ascii="Times New Roman" w:hAnsi="Times New Roman" w:cs="Times New Roman"/>
                <w:sz w:val="22"/>
                <w:szCs w:val="22"/>
              </w:rPr>
              <w:t>-</w:t>
            </w:r>
            <w:r w:rsidR="00AE7815" w:rsidRPr="001260B4">
              <w:rPr>
                <w:rFonts w:ascii="Times New Roman" w:hAnsi="Times New Roman" w:cs="Times New Roman"/>
                <w:sz w:val="22"/>
              </w:rPr>
              <w:t xml:space="preserve"> Change in accounting policy for </w:t>
            </w:r>
            <w:r w:rsidR="00AE7815" w:rsidRPr="001260B4">
              <w:rPr>
                <w:rFonts w:ascii="Times New Roman" w:hAnsi="Times New Roman" w:cs="Times New Roman"/>
                <w:sz w:val="22"/>
              </w:rPr>
              <w:br/>
              <w:t xml:space="preserve">   investments in </w:t>
            </w:r>
            <w:r w:rsidR="00AE7815" w:rsidRPr="001260B4">
              <w:rPr>
                <w:rFonts w:ascii="Times New Roman" w:hAnsi="Times New Roman" w:cs="Times New Roman"/>
                <w:sz w:val="22"/>
                <w:szCs w:val="22"/>
              </w:rPr>
              <w:t>associates</w:t>
            </w:r>
            <w:r w:rsidR="00AE7815" w:rsidRPr="001260B4">
              <w:rPr>
                <w:rFonts w:ascii="Times New Roman" w:hAnsi="Times New Roman" w:cs="Times New Roman"/>
                <w:sz w:val="22"/>
              </w:rPr>
              <w:t xml:space="preserve"> in </w:t>
            </w:r>
            <w:r w:rsidR="00AE7815" w:rsidRPr="001260B4">
              <w:rPr>
                <w:rFonts w:ascii="Times New Roman" w:hAnsi="Times New Roman" w:cs="Times New Roman"/>
                <w:sz w:val="22"/>
              </w:rPr>
              <w:br/>
              <w:t xml:space="preserve">   separate financial statements</w:t>
            </w:r>
          </w:p>
        </w:tc>
        <w:tc>
          <w:tcPr>
            <w:tcW w:w="450" w:type="dxa"/>
            <w:vAlign w:val="bottom"/>
          </w:tcPr>
          <w:p w14:paraId="461558A4" w14:textId="77777777" w:rsidR="00AE7815" w:rsidRPr="001260B4" w:rsidRDefault="00AE7815" w:rsidP="0068140E">
            <w:pPr>
              <w:tabs>
                <w:tab w:val="clear" w:pos="227"/>
                <w:tab w:val="clear" w:pos="454"/>
              </w:tabs>
              <w:ind w:right="-79"/>
              <w:jc w:val="center"/>
              <w:rPr>
                <w:rFonts w:ascii="Times New Roman" w:hAnsi="Times New Roman" w:cs="Times New Roman"/>
                <w:i/>
                <w:iCs/>
                <w:sz w:val="22"/>
                <w:szCs w:val="22"/>
              </w:rPr>
            </w:pPr>
          </w:p>
        </w:tc>
        <w:tc>
          <w:tcPr>
            <w:tcW w:w="1361" w:type="dxa"/>
            <w:vAlign w:val="bottom"/>
          </w:tcPr>
          <w:p w14:paraId="3BF66977" w14:textId="3C580668" w:rsidR="00AE7815" w:rsidRPr="001260B4" w:rsidRDefault="00001723" w:rsidP="00CC106B">
            <w:pPr>
              <w:pStyle w:val="acctfourfigures"/>
              <w:tabs>
                <w:tab w:val="clear" w:pos="765"/>
                <w:tab w:val="decimal" w:pos="808"/>
              </w:tabs>
              <w:spacing w:line="240" w:lineRule="atLeast"/>
              <w:ind w:right="-72"/>
              <w:rPr>
                <w:rFonts w:ascii="Times New Roman" w:hAnsi="Times New Roman"/>
                <w:szCs w:val="22"/>
                <w:lang w:val="en-US" w:bidi="th-TH"/>
              </w:rPr>
            </w:pPr>
            <w:r w:rsidRPr="00001723">
              <w:rPr>
                <w:rFonts w:ascii="Times New Roman" w:hAnsi="Times New Roman"/>
                <w:szCs w:val="22"/>
                <w:lang w:val="en-US"/>
              </w:rPr>
              <w:t>-</w:t>
            </w:r>
          </w:p>
        </w:tc>
        <w:tc>
          <w:tcPr>
            <w:tcW w:w="180" w:type="dxa"/>
            <w:vAlign w:val="bottom"/>
          </w:tcPr>
          <w:p w14:paraId="7738C48E" w14:textId="77777777" w:rsidR="00AE7815" w:rsidRPr="001260B4" w:rsidRDefault="00AE7815" w:rsidP="0068140E">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14:paraId="57D982FB" w14:textId="03D41611" w:rsidR="00AE7815" w:rsidRPr="001260B4" w:rsidRDefault="00001723" w:rsidP="0005735C">
            <w:pPr>
              <w:pStyle w:val="acctfourfigures"/>
              <w:tabs>
                <w:tab w:val="clear" w:pos="765"/>
                <w:tab w:val="decimal" w:pos="808"/>
              </w:tabs>
              <w:spacing w:line="240" w:lineRule="atLeast"/>
              <w:ind w:right="-72"/>
              <w:rPr>
                <w:rFonts w:ascii="Times New Roman" w:hAnsi="Times New Roman"/>
                <w:sz w:val="30"/>
                <w:szCs w:val="30"/>
              </w:rPr>
            </w:pPr>
            <w:r w:rsidRPr="00001723">
              <w:rPr>
                <w:rFonts w:ascii="Times New Roman" w:hAnsi="Times New Roman"/>
                <w:szCs w:val="22"/>
                <w:lang w:val="en-US"/>
              </w:rPr>
              <w:t>-</w:t>
            </w:r>
          </w:p>
        </w:tc>
        <w:tc>
          <w:tcPr>
            <w:tcW w:w="180" w:type="dxa"/>
            <w:vAlign w:val="bottom"/>
          </w:tcPr>
          <w:p w14:paraId="4E82B9B7" w14:textId="77777777" w:rsidR="00AE7815" w:rsidRPr="001260B4" w:rsidRDefault="00AE7815" w:rsidP="0068140E">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14:paraId="081B75DA" w14:textId="2DAF775C" w:rsidR="00AE7815" w:rsidRPr="001260B4" w:rsidRDefault="00CC106B" w:rsidP="0005735C">
            <w:pPr>
              <w:pStyle w:val="acctfourfigures"/>
              <w:tabs>
                <w:tab w:val="clear" w:pos="765"/>
                <w:tab w:val="decimal" w:pos="1001"/>
              </w:tabs>
              <w:spacing w:line="240" w:lineRule="atLeast"/>
              <w:ind w:right="-72"/>
              <w:rPr>
                <w:rFonts w:ascii="Times New Roman" w:hAnsi="Times New Roman"/>
                <w:szCs w:val="22"/>
              </w:rPr>
            </w:pPr>
            <w:r w:rsidRPr="00CC106B">
              <w:rPr>
                <w:rFonts w:ascii="Times New Roman" w:hAnsi="Times New Roman"/>
                <w:szCs w:val="22"/>
                <w:lang w:val="en-US"/>
              </w:rPr>
              <w:t>608</w:t>
            </w:r>
            <w:r w:rsidR="006A02BA" w:rsidRPr="001260B4">
              <w:rPr>
                <w:rFonts w:ascii="Times New Roman" w:hAnsi="Times New Roman"/>
                <w:szCs w:val="22"/>
              </w:rPr>
              <w:t>,</w:t>
            </w:r>
            <w:r w:rsidRPr="00CC106B">
              <w:rPr>
                <w:rFonts w:ascii="Times New Roman" w:hAnsi="Times New Roman"/>
                <w:szCs w:val="22"/>
                <w:lang w:val="en-US"/>
              </w:rPr>
              <w:t>166</w:t>
            </w:r>
          </w:p>
        </w:tc>
        <w:tc>
          <w:tcPr>
            <w:tcW w:w="180" w:type="dxa"/>
            <w:vAlign w:val="bottom"/>
          </w:tcPr>
          <w:p w14:paraId="2084F3E7" w14:textId="77777777" w:rsidR="00AE7815" w:rsidRPr="001260B4" w:rsidRDefault="00AE7815" w:rsidP="0068140E">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14:paraId="278DB83D" w14:textId="4399C8B9" w:rsidR="00AE7815" w:rsidRPr="001260B4" w:rsidRDefault="00CC106B" w:rsidP="00CC106B">
            <w:pPr>
              <w:pStyle w:val="acctfourfigures"/>
              <w:tabs>
                <w:tab w:val="clear" w:pos="765"/>
                <w:tab w:val="decimal" w:pos="1091"/>
              </w:tabs>
              <w:spacing w:line="240" w:lineRule="atLeast"/>
              <w:ind w:right="-72"/>
              <w:rPr>
                <w:rFonts w:ascii="Times New Roman" w:hAnsi="Times New Roman"/>
                <w:szCs w:val="22"/>
              </w:rPr>
            </w:pPr>
            <w:r w:rsidRPr="00CC106B">
              <w:rPr>
                <w:rFonts w:ascii="Times New Roman" w:hAnsi="Times New Roman"/>
                <w:szCs w:val="22"/>
                <w:lang w:val="en-US"/>
              </w:rPr>
              <w:t>284</w:t>
            </w:r>
            <w:r w:rsidR="006A02BA" w:rsidRPr="001260B4">
              <w:rPr>
                <w:rFonts w:ascii="Times New Roman" w:hAnsi="Times New Roman"/>
                <w:szCs w:val="22"/>
              </w:rPr>
              <w:t>,</w:t>
            </w:r>
            <w:r w:rsidRPr="00CC106B">
              <w:rPr>
                <w:rFonts w:ascii="Times New Roman" w:hAnsi="Times New Roman"/>
                <w:szCs w:val="22"/>
                <w:lang w:val="en-US"/>
              </w:rPr>
              <w:t>487</w:t>
            </w:r>
          </w:p>
        </w:tc>
      </w:tr>
      <w:tr w:rsidR="00AE7815" w:rsidRPr="001260B4" w14:paraId="4984B8F5" w14:textId="77777777" w:rsidTr="00CC106B">
        <w:trPr>
          <w:cantSplit/>
        </w:trPr>
        <w:tc>
          <w:tcPr>
            <w:tcW w:w="3510" w:type="dxa"/>
            <w:vAlign w:val="bottom"/>
          </w:tcPr>
          <w:p w14:paraId="4D8BAE11" w14:textId="34AD0BBE" w:rsidR="00AE7815" w:rsidRPr="001260B4" w:rsidRDefault="00001723" w:rsidP="00AE7815">
            <w:pPr>
              <w:spacing w:line="240" w:lineRule="auto"/>
              <w:rPr>
                <w:rFonts w:ascii="Times New Roman" w:hAnsi="Times New Roman" w:cs="Times New Roman"/>
                <w:sz w:val="22"/>
              </w:rPr>
            </w:pPr>
            <w:r w:rsidRPr="00001723">
              <w:rPr>
                <w:rFonts w:ascii="Times New Roman" w:hAnsi="Times New Roman" w:cs="Times New Roman"/>
                <w:sz w:val="22"/>
                <w:szCs w:val="22"/>
              </w:rPr>
              <w:t>-</w:t>
            </w:r>
            <w:r w:rsidR="00AE7815" w:rsidRPr="001260B4">
              <w:rPr>
                <w:rFonts w:ascii="Times New Roman" w:hAnsi="Times New Roman" w:cs="Times New Roman"/>
                <w:sz w:val="22"/>
              </w:rPr>
              <w:t xml:space="preserve"> Classification of financial </w:t>
            </w:r>
          </w:p>
          <w:p w14:paraId="35F1F406" w14:textId="0D44331F" w:rsidR="00AE7815" w:rsidRPr="001260B4" w:rsidRDefault="00AE7815" w:rsidP="00AE7815">
            <w:pPr>
              <w:rPr>
                <w:rFonts w:ascii="Times New Roman" w:hAnsi="Times New Roman" w:cs="Times New Roman"/>
                <w:sz w:val="22"/>
                <w:szCs w:val="22"/>
              </w:rPr>
            </w:pPr>
            <w:r w:rsidRPr="001260B4">
              <w:rPr>
                <w:rFonts w:ascii="Times New Roman" w:hAnsi="Times New Roman" w:cs="Times New Roman"/>
                <w:sz w:val="22"/>
              </w:rPr>
              <w:t xml:space="preserve">   instruments of associates</w:t>
            </w:r>
          </w:p>
        </w:tc>
        <w:tc>
          <w:tcPr>
            <w:tcW w:w="450" w:type="dxa"/>
            <w:vAlign w:val="bottom"/>
          </w:tcPr>
          <w:p w14:paraId="1E2B6D03" w14:textId="77777777" w:rsidR="00AE7815" w:rsidRPr="001260B4" w:rsidRDefault="00AE7815" w:rsidP="0068140E">
            <w:pPr>
              <w:tabs>
                <w:tab w:val="clear" w:pos="227"/>
                <w:tab w:val="clear" w:pos="454"/>
              </w:tabs>
              <w:ind w:right="-79"/>
              <w:jc w:val="center"/>
              <w:rPr>
                <w:rFonts w:ascii="Times New Roman" w:hAnsi="Times New Roman" w:cs="Times New Roman"/>
                <w:i/>
                <w:iCs/>
                <w:sz w:val="22"/>
                <w:szCs w:val="22"/>
              </w:rPr>
            </w:pPr>
          </w:p>
        </w:tc>
        <w:tc>
          <w:tcPr>
            <w:tcW w:w="1361" w:type="dxa"/>
            <w:tcBorders>
              <w:bottom w:val="single" w:sz="4" w:space="0" w:color="auto"/>
            </w:tcBorders>
            <w:vAlign w:val="bottom"/>
          </w:tcPr>
          <w:p w14:paraId="0301D5F9" w14:textId="4B3A4D0D" w:rsidR="00AE7815" w:rsidRPr="001260B4" w:rsidRDefault="00AB2F76" w:rsidP="00CC106B">
            <w:pPr>
              <w:pStyle w:val="acctfourfigures"/>
              <w:tabs>
                <w:tab w:val="clear" w:pos="765"/>
                <w:tab w:val="decimal" w:pos="1010"/>
              </w:tabs>
              <w:spacing w:line="240" w:lineRule="atLeast"/>
              <w:ind w:right="62"/>
              <w:jc w:val="right"/>
              <w:rPr>
                <w:rFonts w:ascii="Times New Roman" w:hAnsi="Times New Roman"/>
                <w:szCs w:val="22"/>
                <w:lang w:val="en-US" w:bidi="th-TH"/>
              </w:rPr>
            </w:pPr>
            <w:r w:rsidRPr="00AB2F76">
              <w:rPr>
                <w:rFonts w:ascii="Times New Roman" w:hAnsi="Times New Roman"/>
                <w:szCs w:val="22"/>
                <w:lang w:val="en-US" w:bidi="th-TH"/>
              </w:rPr>
              <w:t>(</w:t>
            </w:r>
            <w:r w:rsidR="00CC106B" w:rsidRPr="00CC106B">
              <w:rPr>
                <w:rFonts w:ascii="Times New Roman" w:hAnsi="Times New Roman"/>
                <w:szCs w:val="22"/>
                <w:lang w:val="en-US" w:bidi="th-TH"/>
              </w:rPr>
              <w:t>39</w:t>
            </w:r>
            <w:r w:rsidR="00AE7815" w:rsidRPr="001260B4">
              <w:rPr>
                <w:rFonts w:ascii="Times New Roman" w:hAnsi="Times New Roman"/>
                <w:szCs w:val="22"/>
                <w:lang w:val="en-US" w:bidi="th-TH"/>
              </w:rPr>
              <w:t>,</w:t>
            </w:r>
            <w:r w:rsidR="00CC106B" w:rsidRPr="00CC106B">
              <w:rPr>
                <w:rFonts w:ascii="Times New Roman" w:hAnsi="Times New Roman"/>
                <w:szCs w:val="22"/>
                <w:lang w:val="en-US" w:bidi="th-TH"/>
              </w:rPr>
              <w:t>126</w:t>
            </w:r>
            <w:r w:rsidRPr="00AB2F76">
              <w:rPr>
                <w:rFonts w:ascii="Times New Roman" w:hAnsi="Times New Roman"/>
                <w:szCs w:val="22"/>
                <w:lang w:val="en-US" w:bidi="th-TH"/>
              </w:rPr>
              <w:t>)</w:t>
            </w:r>
          </w:p>
        </w:tc>
        <w:tc>
          <w:tcPr>
            <w:tcW w:w="180" w:type="dxa"/>
            <w:vAlign w:val="bottom"/>
          </w:tcPr>
          <w:p w14:paraId="787A68AD" w14:textId="77777777" w:rsidR="00AE7815" w:rsidRPr="001260B4" w:rsidRDefault="00AE7815" w:rsidP="0068140E">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tcBorders>
              <w:bottom w:val="single" w:sz="4" w:space="0" w:color="auto"/>
            </w:tcBorders>
            <w:vAlign w:val="bottom"/>
          </w:tcPr>
          <w:p w14:paraId="0B0EB009" w14:textId="6DA41998" w:rsidR="00AE7815" w:rsidRPr="00CC106B" w:rsidRDefault="00001723" w:rsidP="0005735C">
            <w:pPr>
              <w:pStyle w:val="acctfourfigures"/>
              <w:tabs>
                <w:tab w:val="clear" w:pos="765"/>
                <w:tab w:val="decimal" w:pos="792"/>
              </w:tabs>
              <w:spacing w:line="240" w:lineRule="atLeast"/>
              <w:ind w:right="-72"/>
              <w:rPr>
                <w:rFonts w:ascii="Times New Roman" w:hAnsi="Times New Roman"/>
                <w:szCs w:val="22"/>
              </w:rPr>
            </w:pPr>
            <w:r w:rsidRPr="00001723">
              <w:rPr>
                <w:rFonts w:ascii="Times New Roman" w:hAnsi="Times New Roman"/>
                <w:szCs w:val="22"/>
                <w:lang w:val="en-US"/>
              </w:rPr>
              <w:t>-</w:t>
            </w:r>
          </w:p>
        </w:tc>
        <w:tc>
          <w:tcPr>
            <w:tcW w:w="180" w:type="dxa"/>
            <w:vAlign w:val="bottom"/>
          </w:tcPr>
          <w:p w14:paraId="4D840523" w14:textId="77777777" w:rsidR="00AE7815" w:rsidRPr="001260B4" w:rsidRDefault="00AE7815" w:rsidP="0068140E">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tcBorders>
              <w:bottom w:val="single" w:sz="4" w:space="0" w:color="auto"/>
            </w:tcBorders>
            <w:vAlign w:val="bottom"/>
          </w:tcPr>
          <w:p w14:paraId="5CC5EE93" w14:textId="31CE66F3" w:rsidR="00AE7815" w:rsidRPr="001260B4" w:rsidRDefault="00AB2F76" w:rsidP="0005735C">
            <w:pPr>
              <w:pStyle w:val="acctfourfigures"/>
              <w:tabs>
                <w:tab w:val="clear" w:pos="765"/>
                <w:tab w:val="decimal" w:pos="1001"/>
              </w:tabs>
              <w:spacing w:line="240" w:lineRule="atLeast"/>
              <w:ind w:right="-72"/>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39</w:t>
            </w:r>
            <w:r w:rsidR="006A02BA" w:rsidRPr="001260B4">
              <w:rPr>
                <w:rFonts w:ascii="Times New Roman" w:hAnsi="Times New Roman"/>
                <w:szCs w:val="22"/>
              </w:rPr>
              <w:t>,</w:t>
            </w:r>
            <w:r w:rsidR="00CC106B" w:rsidRPr="00CC106B">
              <w:rPr>
                <w:rFonts w:ascii="Times New Roman" w:hAnsi="Times New Roman"/>
                <w:szCs w:val="22"/>
                <w:lang w:val="en-US"/>
              </w:rPr>
              <w:t>126</w:t>
            </w:r>
            <w:r w:rsidRPr="00AB2F76">
              <w:rPr>
                <w:rFonts w:ascii="Times New Roman" w:hAnsi="Times New Roman"/>
                <w:szCs w:val="22"/>
                <w:lang w:val="en-US"/>
              </w:rPr>
              <w:t>)</w:t>
            </w:r>
          </w:p>
        </w:tc>
        <w:tc>
          <w:tcPr>
            <w:tcW w:w="180" w:type="dxa"/>
            <w:vAlign w:val="bottom"/>
          </w:tcPr>
          <w:p w14:paraId="305E5598" w14:textId="77777777" w:rsidR="00AE7815" w:rsidRPr="001260B4" w:rsidRDefault="00AE7815" w:rsidP="0068140E">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tcBorders>
              <w:bottom w:val="single" w:sz="4" w:space="0" w:color="auto"/>
            </w:tcBorders>
            <w:vAlign w:val="bottom"/>
          </w:tcPr>
          <w:p w14:paraId="2E067A0B" w14:textId="2552A244" w:rsidR="00AE7815" w:rsidRPr="001260B4" w:rsidRDefault="00001723" w:rsidP="0005735C">
            <w:pPr>
              <w:pStyle w:val="acctfourfigures"/>
              <w:tabs>
                <w:tab w:val="clear" w:pos="765"/>
                <w:tab w:val="decimal" w:pos="793"/>
              </w:tabs>
              <w:spacing w:line="240" w:lineRule="atLeast"/>
              <w:ind w:right="-72"/>
              <w:rPr>
                <w:rFonts w:ascii="Times New Roman" w:hAnsi="Times New Roman"/>
                <w:szCs w:val="22"/>
              </w:rPr>
            </w:pPr>
            <w:r w:rsidRPr="00001723">
              <w:rPr>
                <w:rFonts w:ascii="Times New Roman" w:hAnsi="Times New Roman"/>
                <w:szCs w:val="22"/>
                <w:lang w:val="en-US"/>
              </w:rPr>
              <w:t>-</w:t>
            </w:r>
          </w:p>
        </w:tc>
      </w:tr>
      <w:tr w:rsidR="0068140E" w:rsidRPr="001260B4" w14:paraId="50E166B4" w14:textId="77777777" w:rsidTr="00CC106B">
        <w:trPr>
          <w:cantSplit/>
        </w:trPr>
        <w:tc>
          <w:tcPr>
            <w:tcW w:w="3510" w:type="dxa"/>
            <w:vAlign w:val="bottom"/>
          </w:tcPr>
          <w:p w14:paraId="5E234B46" w14:textId="082D4010" w:rsidR="0068140E" w:rsidRPr="001260B4" w:rsidRDefault="0068140E" w:rsidP="0068140E">
            <w:pPr>
              <w:rPr>
                <w:rFonts w:ascii="Times New Roman" w:hAnsi="Times New Roman" w:cs="Times New Roman"/>
                <w:b/>
                <w:bCs/>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1</w:t>
            </w:r>
            <w:r w:rsidRPr="001260B4">
              <w:rPr>
                <w:rFonts w:ascii="Times New Roman" w:hAnsi="Times New Roman" w:cs="Times New Roman"/>
                <w:b/>
                <w:bCs/>
                <w:sz w:val="22"/>
                <w:szCs w:val="22"/>
              </w:rPr>
              <w:t xml:space="preserve"> January </w:t>
            </w:r>
            <w:r w:rsidR="00001723" w:rsidRPr="00001723">
              <w:rPr>
                <w:rFonts w:ascii="Times New Roman" w:hAnsi="Times New Roman" w:cs="Times New Roman"/>
                <w:b/>
                <w:bCs/>
                <w:sz w:val="22"/>
                <w:szCs w:val="22"/>
              </w:rPr>
              <w:t>-</w:t>
            </w:r>
            <w:r w:rsidRPr="001260B4">
              <w:rPr>
                <w:rFonts w:ascii="Times New Roman" w:hAnsi="Times New Roman" w:cs="Times New Roman"/>
                <w:b/>
                <w:bCs/>
                <w:sz w:val="22"/>
                <w:szCs w:val="22"/>
              </w:rPr>
              <w:t xml:space="preserve"> restated</w:t>
            </w:r>
          </w:p>
        </w:tc>
        <w:tc>
          <w:tcPr>
            <w:tcW w:w="450" w:type="dxa"/>
            <w:vAlign w:val="bottom"/>
          </w:tcPr>
          <w:p w14:paraId="0B0BB5D1" w14:textId="77777777" w:rsidR="0068140E" w:rsidRPr="001260B4" w:rsidRDefault="0068140E" w:rsidP="0068140E">
            <w:pPr>
              <w:ind w:right="-79"/>
              <w:rPr>
                <w:rFonts w:ascii="Times New Roman" w:hAnsi="Times New Roman" w:cs="Times New Roman"/>
                <w:b/>
                <w:bCs/>
                <w:sz w:val="22"/>
                <w:szCs w:val="22"/>
              </w:rPr>
            </w:pPr>
          </w:p>
        </w:tc>
        <w:tc>
          <w:tcPr>
            <w:tcW w:w="1361" w:type="dxa"/>
            <w:tcBorders>
              <w:top w:val="single" w:sz="4" w:space="0" w:color="auto"/>
            </w:tcBorders>
          </w:tcPr>
          <w:p w14:paraId="5B4AD04A" w14:textId="50244524" w:rsidR="0068140E" w:rsidRPr="001260B4" w:rsidRDefault="00CC106B" w:rsidP="0068140E">
            <w:pPr>
              <w:pStyle w:val="acctfourfigures"/>
              <w:tabs>
                <w:tab w:val="clear" w:pos="765"/>
                <w:tab w:val="decimal" w:pos="1100"/>
              </w:tabs>
              <w:spacing w:line="240" w:lineRule="atLeast"/>
              <w:ind w:right="-72"/>
              <w:rPr>
                <w:rFonts w:ascii="Times New Roman" w:hAnsi="Times New Roman"/>
                <w:b/>
                <w:bCs/>
                <w:szCs w:val="22"/>
                <w:lang w:val="en-US" w:bidi="th-TH"/>
              </w:rPr>
            </w:pPr>
            <w:r w:rsidRPr="00CC106B">
              <w:rPr>
                <w:rFonts w:ascii="Times New Roman" w:hAnsi="Times New Roman"/>
                <w:b/>
                <w:bCs/>
                <w:szCs w:val="22"/>
                <w:lang w:val="en-US" w:bidi="th-TH"/>
              </w:rPr>
              <w:t>13</w:t>
            </w:r>
            <w:r w:rsidR="00AE7815" w:rsidRPr="001260B4">
              <w:rPr>
                <w:rFonts w:ascii="Times New Roman" w:hAnsi="Times New Roman"/>
                <w:b/>
                <w:bCs/>
                <w:szCs w:val="22"/>
                <w:lang w:val="en-US" w:bidi="th-TH"/>
              </w:rPr>
              <w:t>,</w:t>
            </w:r>
            <w:r w:rsidRPr="00CC106B">
              <w:rPr>
                <w:rFonts w:ascii="Times New Roman" w:hAnsi="Times New Roman"/>
                <w:b/>
                <w:bCs/>
                <w:szCs w:val="22"/>
                <w:lang w:val="en-US" w:bidi="th-TH"/>
              </w:rPr>
              <w:t>584</w:t>
            </w:r>
            <w:r w:rsidR="00AE7815" w:rsidRPr="001260B4">
              <w:rPr>
                <w:rFonts w:ascii="Times New Roman" w:hAnsi="Times New Roman"/>
                <w:b/>
                <w:bCs/>
                <w:szCs w:val="22"/>
                <w:lang w:val="en-US" w:bidi="th-TH"/>
              </w:rPr>
              <w:t>,</w:t>
            </w:r>
            <w:r w:rsidRPr="00CC106B">
              <w:rPr>
                <w:rFonts w:ascii="Times New Roman" w:hAnsi="Times New Roman"/>
                <w:b/>
                <w:bCs/>
                <w:szCs w:val="22"/>
                <w:lang w:val="en-US" w:bidi="th-TH"/>
              </w:rPr>
              <w:t>642</w:t>
            </w:r>
          </w:p>
        </w:tc>
        <w:tc>
          <w:tcPr>
            <w:tcW w:w="180" w:type="dxa"/>
          </w:tcPr>
          <w:p w14:paraId="60259E04" w14:textId="77777777" w:rsidR="0068140E" w:rsidRPr="001260B4" w:rsidRDefault="0068140E" w:rsidP="0068140E">
            <w:pPr>
              <w:pStyle w:val="acctfourfigures"/>
              <w:tabs>
                <w:tab w:val="clear" w:pos="765"/>
                <w:tab w:val="decimal" w:pos="1033"/>
              </w:tabs>
              <w:spacing w:line="240" w:lineRule="atLeast"/>
              <w:ind w:right="-72"/>
              <w:rPr>
                <w:rFonts w:ascii="Times New Roman" w:hAnsi="Times New Roman"/>
                <w:b/>
                <w:bCs/>
                <w:szCs w:val="22"/>
                <w:lang w:val="en-US" w:bidi="th-TH"/>
              </w:rPr>
            </w:pPr>
          </w:p>
        </w:tc>
        <w:tc>
          <w:tcPr>
            <w:tcW w:w="1260" w:type="dxa"/>
            <w:tcBorders>
              <w:top w:val="single" w:sz="4" w:space="0" w:color="auto"/>
            </w:tcBorders>
          </w:tcPr>
          <w:p w14:paraId="1E2BF851" w14:textId="776F762C" w:rsidR="0068140E" w:rsidRPr="00287FC9" w:rsidRDefault="00CC106B">
            <w:pPr>
              <w:pStyle w:val="acctfourfigures"/>
              <w:tabs>
                <w:tab w:val="clear" w:pos="765"/>
                <w:tab w:val="decimal" w:pos="1008"/>
              </w:tabs>
              <w:spacing w:line="240" w:lineRule="atLeast"/>
              <w:ind w:right="-72"/>
              <w:rPr>
                <w:rFonts w:ascii="Times New Roman" w:hAnsi="Times New Roman"/>
                <w:b/>
                <w:bCs/>
                <w:szCs w:val="22"/>
                <w:lang w:val="en-US" w:bidi="th-TH"/>
              </w:rPr>
            </w:pPr>
            <w:r w:rsidRPr="00287FC9">
              <w:rPr>
                <w:rFonts w:ascii="Times New Roman" w:hAnsi="Times New Roman"/>
                <w:b/>
                <w:bCs/>
                <w:szCs w:val="22"/>
                <w:lang w:val="en-US"/>
              </w:rPr>
              <w:t>13</w:t>
            </w:r>
            <w:r w:rsidR="006A02BA" w:rsidRPr="00287FC9">
              <w:rPr>
                <w:rFonts w:ascii="Times New Roman" w:hAnsi="Times New Roman"/>
                <w:b/>
                <w:bCs/>
                <w:szCs w:val="22"/>
              </w:rPr>
              <w:t>,</w:t>
            </w:r>
            <w:r w:rsidRPr="00287FC9">
              <w:rPr>
                <w:rFonts w:ascii="Times New Roman" w:hAnsi="Times New Roman"/>
                <w:b/>
                <w:bCs/>
                <w:szCs w:val="22"/>
                <w:lang w:val="en-US"/>
              </w:rPr>
              <w:t>446</w:t>
            </w:r>
            <w:r w:rsidR="006A02BA" w:rsidRPr="00287FC9">
              <w:rPr>
                <w:rFonts w:ascii="Times New Roman" w:hAnsi="Times New Roman"/>
                <w:b/>
                <w:bCs/>
                <w:szCs w:val="22"/>
              </w:rPr>
              <w:t>,</w:t>
            </w:r>
            <w:r w:rsidRPr="00287FC9">
              <w:rPr>
                <w:rFonts w:ascii="Times New Roman" w:hAnsi="Times New Roman"/>
                <w:b/>
                <w:bCs/>
                <w:szCs w:val="22"/>
                <w:lang w:val="en-US"/>
              </w:rPr>
              <w:t>573</w:t>
            </w:r>
          </w:p>
        </w:tc>
        <w:tc>
          <w:tcPr>
            <w:tcW w:w="180" w:type="dxa"/>
          </w:tcPr>
          <w:p w14:paraId="17E1EE61" w14:textId="77777777" w:rsidR="0068140E" w:rsidRPr="001260B4" w:rsidRDefault="0068140E" w:rsidP="0068140E">
            <w:pPr>
              <w:pStyle w:val="acctfourfigures"/>
              <w:tabs>
                <w:tab w:val="clear" w:pos="765"/>
                <w:tab w:val="decimal" w:pos="1033"/>
              </w:tabs>
              <w:spacing w:line="240" w:lineRule="atLeast"/>
              <w:ind w:right="-72"/>
              <w:rPr>
                <w:rFonts w:ascii="Times New Roman" w:hAnsi="Times New Roman"/>
                <w:b/>
                <w:bCs/>
                <w:szCs w:val="22"/>
                <w:lang w:val="en-US" w:bidi="th-TH"/>
              </w:rPr>
            </w:pPr>
          </w:p>
        </w:tc>
        <w:tc>
          <w:tcPr>
            <w:tcW w:w="1260" w:type="dxa"/>
            <w:tcBorders>
              <w:top w:val="single" w:sz="4" w:space="0" w:color="auto"/>
            </w:tcBorders>
          </w:tcPr>
          <w:p w14:paraId="5182C67F" w14:textId="55E56B3B" w:rsidR="0068140E" w:rsidRPr="001260B4" w:rsidRDefault="00CC106B" w:rsidP="00CC106B">
            <w:pPr>
              <w:pStyle w:val="acctfourfigures"/>
              <w:tabs>
                <w:tab w:val="clear" w:pos="765"/>
                <w:tab w:val="decimal" w:pos="1001"/>
              </w:tabs>
              <w:spacing w:line="240" w:lineRule="atLeast"/>
              <w:ind w:right="-72"/>
              <w:rPr>
                <w:rFonts w:ascii="Times New Roman" w:hAnsi="Times New Roman"/>
                <w:b/>
                <w:bCs/>
                <w:szCs w:val="22"/>
              </w:rPr>
            </w:pPr>
            <w:r w:rsidRPr="00CC106B">
              <w:rPr>
                <w:rFonts w:ascii="Times New Roman" w:hAnsi="Times New Roman"/>
                <w:b/>
                <w:bCs/>
                <w:szCs w:val="22"/>
                <w:lang w:val="en-US"/>
              </w:rPr>
              <w:t>12</w:t>
            </w:r>
            <w:r w:rsidR="006A02BA" w:rsidRPr="001260B4">
              <w:rPr>
                <w:rFonts w:ascii="Times New Roman" w:hAnsi="Times New Roman"/>
                <w:b/>
                <w:bCs/>
                <w:szCs w:val="22"/>
              </w:rPr>
              <w:t>,</w:t>
            </w:r>
            <w:r w:rsidRPr="00CC106B">
              <w:rPr>
                <w:rFonts w:ascii="Times New Roman" w:hAnsi="Times New Roman"/>
                <w:b/>
                <w:bCs/>
                <w:szCs w:val="22"/>
                <w:lang w:val="en-US"/>
              </w:rPr>
              <w:t>458</w:t>
            </w:r>
            <w:r w:rsidR="006A02BA" w:rsidRPr="001260B4">
              <w:rPr>
                <w:rFonts w:ascii="Times New Roman" w:hAnsi="Times New Roman"/>
                <w:b/>
                <w:bCs/>
                <w:szCs w:val="22"/>
              </w:rPr>
              <w:t>,</w:t>
            </w:r>
            <w:r w:rsidRPr="00CC106B">
              <w:rPr>
                <w:rFonts w:ascii="Times New Roman" w:hAnsi="Times New Roman"/>
                <w:b/>
                <w:bCs/>
                <w:szCs w:val="22"/>
                <w:lang w:val="en-US"/>
              </w:rPr>
              <w:t>236</w:t>
            </w:r>
          </w:p>
        </w:tc>
        <w:tc>
          <w:tcPr>
            <w:tcW w:w="180" w:type="dxa"/>
          </w:tcPr>
          <w:p w14:paraId="2105C603" w14:textId="77777777" w:rsidR="0068140E" w:rsidRPr="001260B4" w:rsidRDefault="0068140E" w:rsidP="0068140E">
            <w:pPr>
              <w:pStyle w:val="acctfourfigures"/>
              <w:tabs>
                <w:tab w:val="clear" w:pos="765"/>
                <w:tab w:val="decimal" w:pos="1033"/>
              </w:tabs>
              <w:spacing w:line="240" w:lineRule="atLeast"/>
              <w:ind w:right="-72"/>
              <w:rPr>
                <w:rFonts w:ascii="Times New Roman" w:hAnsi="Times New Roman"/>
                <w:b/>
                <w:bCs/>
                <w:szCs w:val="22"/>
                <w:lang w:val="en-US" w:bidi="th-TH"/>
              </w:rPr>
            </w:pPr>
          </w:p>
        </w:tc>
        <w:tc>
          <w:tcPr>
            <w:tcW w:w="1260" w:type="dxa"/>
            <w:tcBorders>
              <w:top w:val="single" w:sz="4" w:space="0" w:color="auto"/>
            </w:tcBorders>
          </w:tcPr>
          <w:p w14:paraId="758A2CB1" w14:textId="180BDF3E" w:rsidR="0068140E" w:rsidRPr="001260B4" w:rsidRDefault="00CC106B" w:rsidP="007C362A">
            <w:pPr>
              <w:pStyle w:val="acctfourfigures"/>
              <w:tabs>
                <w:tab w:val="clear" w:pos="765"/>
                <w:tab w:val="decimal" w:pos="1091"/>
              </w:tabs>
              <w:spacing w:line="240" w:lineRule="atLeast"/>
              <w:ind w:right="-72"/>
              <w:rPr>
                <w:rFonts w:ascii="Times New Roman" w:hAnsi="Times New Roman"/>
                <w:b/>
                <w:bCs/>
                <w:szCs w:val="22"/>
              </w:rPr>
            </w:pPr>
            <w:r w:rsidRPr="00CC106B">
              <w:rPr>
                <w:rFonts w:ascii="Times New Roman" w:hAnsi="Times New Roman"/>
                <w:b/>
                <w:bCs/>
                <w:szCs w:val="22"/>
                <w:lang w:val="en-US"/>
              </w:rPr>
              <w:t>12</w:t>
            </w:r>
            <w:r w:rsidR="006A02BA" w:rsidRPr="001260B4">
              <w:rPr>
                <w:rFonts w:ascii="Times New Roman" w:hAnsi="Times New Roman"/>
                <w:b/>
                <w:bCs/>
                <w:szCs w:val="22"/>
              </w:rPr>
              <w:t>,</w:t>
            </w:r>
            <w:r w:rsidRPr="00CC106B">
              <w:rPr>
                <w:rFonts w:ascii="Times New Roman" w:hAnsi="Times New Roman"/>
                <w:b/>
                <w:bCs/>
                <w:szCs w:val="22"/>
                <w:lang w:val="en-US"/>
              </w:rPr>
              <w:t>240</w:t>
            </w:r>
            <w:r w:rsidR="006A02BA" w:rsidRPr="001260B4">
              <w:rPr>
                <w:rFonts w:ascii="Times New Roman" w:hAnsi="Times New Roman"/>
                <w:b/>
                <w:bCs/>
                <w:szCs w:val="22"/>
              </w:rPr>
              <w:t>,</w:t>
            </w:r>
            <w:r w:rsidRPr="00CC106B">
              <w:rPr>
                <w:rFonts w:ascii="Times New Roman" w:hAnsi="Times New Roman"/>
                <w:b/>
                <w:bCs/>
                <w:szCs w:val="22"/>
                <w:lang w:val="en-US"/>
              </w:rPr>
              <w:t>912</w:t>
            </w:r>
          </w:p>
        </w:tc>
      </w:tr>
      <w:tr w:rsidR="0068140E" w:rsidRPr="001260B4" w14:paraId="29BCFE7F" w14:textId="77777777" w:rsidTr="00CC106B">
        <w:trPr>
          <w:cantSplit/>
          <w:trHeight w:val="238"/>
        </w:trPr>
        <w:tc>
          <w:tcPr>
            <w:tcW w:w="3510" w:type="dxa"/>
            <w:vAlign w:val="bottom"/>
          </w:tcPr>
          <w:p w14:paraId="722DF083" w14:textId="29D74DCA" w:rsidR="0068140E" w:rsidRPr="001260B4" w:rsidRDefault="006A02BA" w:rsidP="0068140E">
            <w:pPr>
              <w:ind w:left="101" w:hanging="101"/>
              <w:rPr>
                <w:rFonts w:ascii="Times New Roman" w:hAnsi="Times New Roman" w:cs="Times New Roman"/>
                <w:sz w:val="22"/>
                <w:szCs w:val="22"/>
              </w:rPr>
            </w:pPr>
            <w:r w:rsidRPr="001260B4">
              <w:rPr>
                <w:rFonts w:ascii="Times New Roman" w:hAnsi="Times New Roman" w:cs="Times New Roman"/>
                <w:sz w:val="22"/>
                <w:szCs w:val="22"/>
              </w:rPr>
              <w:t>Dividend</w:t>
            </w:r>
            <w:r w:rsidR="002013F2" w:rsidRPr="001260B4">
              <w:rPr>
                <w:rFonts w:ascii="Times New Roman" w:hAnsi="Times New Roman" w:cs="Times New Roman"/>
                <w:sz w:val="22"/>
                <w:szCs w:val="22"/>
              </w:rPr>
              <w:t>s</w:t>
            </w:r>
            <w:r w:rsidRPr="001260B4">
              <w:rPr>
                <w:rFonts w:ascii="Times New Roman" w:hAnsi="Times New Roman" w:cs="Times New Roman"/>
                <w:sz w:val="22"/>
                <w:szCs w:val="22"/>
              </w:rPr>
              <w:t xml:space="preserve"> income</w:t>
            </w:r>
          </w:p>
        </w:tc>
        <w:tc>
          <w:tcPr>
            <w:tcW w:w="450" w:type="dxa"/>
            <w:vAlign w:val="bottom"/>
          </w:tcPr>
          <w:p w14:paraId="6770CBB9" w14:textId="77777777" w:rsidR="0068140E" w:rsidRPr="001260B4" w:rsidRDefault="0068140E" w:rsidP="0068140E">
            <w:pPr>
              <w:ind w:right="-79"/>
              <w:rPr>
                <w:rFonts w:ascii="Times New Roman" w:hAnsi="Times New Roman" w:cs="Times New Roman"/>
                <w:sz w:val="22"/>
                <w:szCs w:val="22"/>
              </w:rPr>
            </w:pPr>
          </w:p>
        </w:tc>
        <w:tc>
          <w:tcPr>
            <w:tcW w:w="1361" w:type="dxa"/>
            <w:vAlign w:val="bottom"/>
          </w:tcPr>
          <w:p w14:paraId="6D44550A" w14:textId="6082708E" w:rsidR="0068140E" w:rsidRPr="001260B4" w:rsidRDefault="00AB2F76" w:rsidP="00CC106B">
            <w:pPr>
              <w:pStyle w:val="acctfourfigures"/>
              <w:tabs>
                <w:tab w:val="clear" w:pos="765"/>
                <w:tab w:val="decimal" w:pos="1010"/>
              </w:tabs>
              <w:spacing w:line="240" w:lineRule="atLeast"/>
              <w:ind w:right="62"/>
              <w:jc w:val="right"/>
              <w:rPr>
                <w:rFonts w:ascii="Times New Roman" w:hAnsi="Times New Roman"/>
                <w:szCs w:val="22"/>
                <w:lang w:val="en-US"/>
              </w:rPr>
            </w:pPr>
            <w:r w:rsidRPr="00AB2F76">
              <w:rPr>
                <w:rFonts w:ascii="Times New Roman" w:hAnsi="Times New Roman"/>
                <w:szCs w:val="22"/>
                <w:lang w:val="en-US" w:bidi="th-TH"/>
              </w:rPr>
              <w:t>(</w:t>
            </w:r>
            <w:r w:rsidR="00CC106B" w:rsidRPr="00CC106B">
              <w:rPr>
                <w:rFonts w:ascii="Times New Roman" w:hAnsi="Times New Roman"/>
                <w:szCs w:val="22"/>
                <w:lang w:val="en-US" w:bidi="th-TH"/>
              </w:rPr>
              <w:t>37</w:t>
            </w:r>
            <w:r w:rsidR="00AE7815" w:rsidRPr="00CC106B">
              <w:rPr>
                <w:rFonts w:ascii="Times New Roman" w:hAnsi="Times New Roman"/>
                <w:szCs w:val="22"/>
                <w:lang w:val="en-US" w:bidi="th-TH"/>
              </w:rPr>
              <w:t>,</w:t>
            </w:r>
            <w:r w:rsidR="00CC106B" w:rsidRPr="00CC106B">
              <w:rPr>
                <w:rFonts w:ascii="Times New Roman" w:hAnsi="Times New Roman"/>
                <w:szCs w:val="22"/>
                <w:lang w:val="en-US" w:bidi="th-TH"/>
              </w:rPr>
              <w:t>647</w:t>
            </w:r>
            <w:r w:rsidRPr="00AB2F76">
              <w:rPr>
                <w:rFonts w:ascii="Times New Roman" w:hAnsi="Times New Roman"/>
                <w:szCs w:val="22"/>
                <w:lang w:val="en-US" w:bidi="th-TH"/>
              </w:rPr>
              <w:t>)</w:t>
            </w:r>
          </w:p>
        </w:tc>
        <w:tc>
          <w:tcPr>
            <w:tcW w:w="180" w:type="dxa"/>
          </w:tcPr>
          <w:p w14:paraId="717F62DB" w14:textId="77777777" w:rsidR="0068140E" w:rsidRPr="001260B4" w:rsidRDefault="0068140E" w:rsidP="0068140E">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14:paraId="3F006013" w14:textId="2BF303B8" w:rsidR="0068140E" w:rsidRPr="001260B4" w:rsidRDefault="00AB2F76" w:rsidP="00CC106B">
            <w:pPr>
              <w:pStyle w:val="acctfourfigures"/>
              <w:tabs>
                <w:tab w:val="clear" w:pos="765"/>
                <w:tab w:val="decimal" w:pos="1000"/>
              </w:tabs>
              <w:spacing w:line="240" w:lineRule="atLeast"/>
              <w:ind w:right="-72"/>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24</w:t>
            </w:r>
            <w:r w:rsidR="006A02BA" w:rsidRPr="001260B4">
              <w:rPr>
                <w:rFonts w:ascii="Times New Roman" w:hAnsi="Times New Roman"/>
                <w:szCs w:val="22"/>
              </w:rPr>
              <w:t>,</w:t>
            </w:r>
            <w:r w:rsidR="00CC106B" w:rsidRPr="00CC106B">
              <w:rPr>
                <w:rFonts w:ascii="Times New Roman" w:hAnsi="Times New Roman"/>
                <w:szCs w:val="22"/>
                <w:lang w:val="en-US"/>
              </w:rPr>
              <w:t>088</w:t>
            </w:r>
            <w:r w:rsidRPr="00AB2F76">
              <w:rPr>
                <w:rFonts w:ascii="Times New Roman" w:hAnsi="Times New Roman"/>
                <w:szCs w:val="22"/>
                <w:lang w:val="en-US"/>
              </w:rPr>
              <w:t>)</w:t>
            </w:r>
          </w:p>
        </w:tc>
        <w:tc>
          <w:tcPr>
            <w:tcW w:w="180" w:type="dxa"/>
          </w:tcPr>
          <w:p w14:paraId="0C727DC4" w14:textId="77777777" w:rsidR="0068140E" w:rsidRPr="001260B4" w:rsidRDefault="0068140E" w:rsidP="0068140E">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14:paraId="1F4F78E9" w14:textId="43BD5EC6" w:rsidR="0068140E" w:rsidRPr="001260B4" w:rsidRDefault="00001723" w:rsidP="0005735C">
            <w:pPr>
              <w:pStyle w:val="acctfourfigures"/>
              <w:tabs>
                <w:tab w:val="clear" w:pos="765"/>
                <w:tab w:val="decimal" w:pos="776"/>
              </w:tabs>
              <w:spacing w:line="240" w:lineRule="atLeast"/>
              <w:ind w:right="-72"/>
              <w:rPr>
                <w:rFonts w:ascii="Times New Roman" w:hAnsi="Times New Roman"/>
                <w:szCs w:val="22"/>
              </w:rPr>
            </w:pPr>
            <w:r w:rsidRPr="00001723">
              <w:rPr>
                <w:rFonts w:ascii="Times New Roman" w:hAnsi="Times New Roman"/>
                <w:szCs w:val="22"/>
                <w:lang w:val="en-US"/>
              </w:rPr>
              <w:t>-</w:t>
            </w:r>
          </w:p>
        </w:tc>
        <w:tc>
          <w:tcPr>
            <w:tcW w:w="180" w:type="dxa"/>
          </w:tcPr>
          <w:p w14:paraId="46DE38AB" w14:textId="77777777" w:rsidR="0068140E" w:rsidRPr="001260B4" w:rsidRDefault="0068140E" w:rsidP="0068140E">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14:paraId="5630D089" w14:textId="6BDC5A4D" w:rsidR="0068140E" w:rsidRPr="001260B4" w:rsidRDefault="00001723" w:rsidP="0005735C">
            <w:pPr>
              <w:pStyle w:val="acctfourfigures"/>
              <w:tabs>
                <w:tab w:val="clear" w:pos="765"/>
                <w:tab w:val="decimal" w:pos="778"/>
              </w:tabs>
              <w:spacing w:line="240" w:lineRule="atLeast"/>
              <w:ind w:right="-72"/>
              <w:rPr>
                <w:rFonts w:ascii="Times New Roman" w:hAnsi="Times New Roman"/>
                <w:szCs w:val="22"/>
              </w:rPr>
            </w:pPr>
            <w:r w:rsidRPr="00001723">
              <w:rPr>
                <w:rFonts w:ascii="Times New Roman" w:hAnsi="Times New Roman"/>
                <w:szCs w:val="22"/>
                <w:lang w:val="en-US"/>
              </w:rPr>
              <w:t>-</w:t>
            </w:r>
          </w:p>
        </w:tc>
      </w:tr>
      <w:tr w:rsidR="0068140E" w:rsidRPr="001260B4" w14:paraId="38B1B5D2" w14:textId="77777777" w:rsidTr="00CC106B">
        <w:trPr>
          <w:cantSplit/>
          <w:trHeight w:val="238"/>
        </w:trPr>
        <w:tc>
          <w:tcPr>
            <w:tcW w:w="3510" w:type="dxa"/>
            <w:vAlign w:val="bottom"/>
          </w:tcPr>
          <w:p w14:paraId="527C2919" w14:textId="772444E2" w:rsidR="0068140E" w:rsidRPr="001260B4" w:rsidRDefault="006A02BA" w:rsidP="0068140E">
            <w:pPr>
              <w:ind w:left="101" w:hanging="101"/>
              <w:rPr>
                <w:rFonts w:ascii="Times New Roman" w:hAnsi="Times New Roman" w:cs="Times New Roman"/>
                <w:sz w:val="22"/>
                <w:szCs w:val="22"/>
              </w:rPr>
            </w:pPr>
            <w:r w:rsidRPr="001260B4">
              <w:rPr>
                <w:rFonts w:ascii="Times New Roman" w:hAnsi="Times New Roman" w:cs="Times New Roman"/>
                <w:sz w:val="22"/>
                <w:szCs w:val="22"/>
              </w:rPr>
              <w:t>Share of profit of associates</w:t>
            </w:r>
          </w:p>
        </w:tc>
        <w:tc>
          <w:tcPr>
            <w:tcW w:w="450" w:type="dxa"/>
            <w:vAlign w:val="bottom"/>
          </w:tcPr>
          <w:p w14:paraId="0041918E" w14:textId="77777777" w:rsidR="0068140E" w:rsidRPr="001260B4" w:rsidRDefault="0068140E" w:rsidP="0068140E">
            <w:pPr>
              <w:ind w:right="-79"/>
              <w:rPr>
                <w:rFonts w:ascii="Times New Roman" w:hAnsi="Times New Roman" w:cs="Times New Roman"/>
                <w:sz w:val="22"/>
                <w:szCs w:val="22"/>
              </w:rPr>
            </w:pPr>
          </w:p>
        </w:tc>
        <w:tc>
          <w:tcPr>
            <w:tcW w:w="1361" w:type="dxa"/>
            <w:vAlign w:val="bottom"/>
          </w:tcPr>
          <w:p w14:paraId="6E79B685" w14:textId="555989D6" w:rsidR="0068140E" w:rsidRPr="001260B4" w:rsidRDefault="00CC106B" w:rsidP="00CC106B">
            <w:pPr>
              <w:pStyle w:val="acctfourfigures"/>
              <w:tabs>
                <w:tab w:val="clear" w:pos="765"/>
                <w:tab w:val="decimal" w:pos="1100"/>
              </w:tabs>
              <w:spacing w:line="240" w:lineRule="atLeast"/>
              <w:ind w:right="-72"/>
              <w:rPr>
                <w:rFonts w:ascii="Times New Roman" w:hAnsi="Times New Roman"/>
                <w:szCs w:val="22"/>
              </w:rPr>
            </w:pPr>
            <w:r w:rsidRPr="00CC106B">
              <w:rPr>
                <w:rFonts w:ascii="Times New Roman" w:hAnsi="Times New Roman"/>
                <w:szCs w:val="22"/>
                <w:lang w:val="en-US" w:bidi="th-TH"/>
              </w:rPr>
              <w:t>270</w:t>
            </w:r>
            <w:r w:rsidR="006A02BA" w:rsidRPr="00CC106B">
              <w:rPr>
                <w:rFonts w:ascii="Times New Roman" w:hAnsi="Times New Roman"/>
                <w:szCs w:val="22"/>
                <w:lang w:val="en-US" w:bidi="th-TH"/>
              </w:rPr>
              <w:t>,</w:t>
            </w:r>
            <w:r w:rsidRPr="00CC106B">
              <w:rPr>
                <w:rFonts w:ascii="Times New Roman" w:hAnsi="Times New Roman"/>
                <w:szCs w:val="22"/>
                <w:lang w:val="en-US" w:bidi="th-TH"/>
              </w:rPr>
              <w:t>060</w:t>
            </w:r>
          </w:p>
        </w:tc>
        <w:tc>
          <w:tcPr>
            <w:tcW w:w="180" w:type="dxa"/>
          </w:tcPr>
          <w:p w14:paraId="4E5C0686" w14:textId="77777777" w:rsidR="0068140E" w:rsidRPr="001260B4" w:rsidRDefault="0068140E" w:rsidP="0068140E">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14:paraId="3B7334CC" w14:textId="6F9185FE" w:rsidR="0068140E" w:rsidRPr="001260B4" w:rsidRDefault="00CC106B">
            <w:pPr>
              <w:pStyle w:val="acctfourfigures"/>
              <w:tabs>
                <w:tab w:val="clear" w:pos="765"/>
                <w:tab w:val="decimal" w:pos="1010"/>
              </w:tabs>
              <w:spacing w:line="240" w:lineRule="atLeast"/>
              <w:ind w:right="-72"/>
              <w:rPr>
                <w:rFonts w:ascii="Times New Roman" w:hAnsi="Times New Roman"/>
                <w:szCs w:val="22"/>
              </w:rPr>
            </w:pPr>
            <w:r w:rsidRPr="00CC106B">
              <w:rPr>
                <w:rFonts w:ascii="Times New Roman" w:hAnsi="Times New Roman"/>
                <w:szCs w:val="22"/>
                <w:lang w:val="en-US"/>
              </w:rPr>
              <w:t>354</w:t>
            </w:r>
            <w:r w:rsidR="006A02BA" w:rsidRPr="001260B4">
              <w:rPr>
                <w:rFonts w:ascii="Times New Roman" w:hAnsi="Times New Roman"/>
                <w:szCs w:val="22"/>
              </w:rPr>
              <w:t>,</w:t>
            </w:r>
            <w:r w:rsidRPr="00CC106B">
              <w:rPr>
                <w:rFonts w:ascii="Times New Roman" w:hAnsi="Times New Roman"/>
                <w:szCs w:val="22"/>
                <w:lang w:val="en-US"/>
              </w:rPr>
              <w:t>659</w:t>
            </w:r>
          </w:p>
        </w:tc>
        <w:tc>
          <w:tcPr>
            <w:tcW w:w="180" w:type="dxa"/>
          </w:tcPr>
          <w:p w14:paraId="4DBD4216" w14:textId="77777777" w:rsidR="0068140E" w:rsidRPr="001260B4" w:rsidRDefault="0068140E" w:rsidP="0068140E">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14:paraId="709D26DF" w14:textId="653F206D" w:rsidR="0068140E" w:rsidRPr="001260B4" w:rsidRDefault="00CC106B" w:rsidP="00CC106B">
            <w:pPr>
              <w:pStyle w:val="acctfourfigures"/>
              <w:tabs>
                <w:tab w:val="clear" w:pos="765"/>
                <w:tab w:val="decimal" w:pos="1000"/>
              </w:tabs>
              <w:spacing w:line="240" w:lineRule="atLeast"/>
              <w:ind w:right="-72"/>
              <w:rPr>
                <w:rFonts w:ascii="Times New Roman" w:hAnsi="Times New Roman"/>
                <w:szCs w:val="22"/>
              </w:rPr>
            </w:pPr>
            <w:r w:rsidRPr="00CC106B">
              <w:rPr>
                <w:rFonts w:ascii="Times New Roman" w:hAnsi="Times New Roman"/>
                <w:szCs w:val="22"/>
                <w:lang w:val="en-US"/>
              </w:rPr>
              <w:t>233</w:t>
            </w:r>
            <w:r w:rsidR="006A02BA" w:rsidRPr="001260B4">
              <w:rPr>
                <w:rFonts w:ascii="Times New Roman" w:hAnsi="Times New Roman"/>
                <w:szCs w:val="22"/>
              </w:rPr>
              <w:t>,</w:t>
            </w:r>
            <w:r w:rsidRPr="00CC106B">
              <w:rPr>
                <w:rFonts w:ascii="Times New Roman" w:hAnsi="Times New Roman"/>
                <w:szCs w:val="22"/>
                <w:lang w:val="en-US"/>
              </w:rPr>
              <w:t>114</w:t>
            </w:r>
          </w:p>
        </w:tc>
        <w:tc>
          <w:tcPr>
            <w:tcW w:w="180" w:type="dxa"/>
          </w:tcPr>
          <w:p w14:paraId="57E933E5" w14:textId="77777777" w:rsidR="0068140E" w:rsidRPr="001260B4" w:rsidRDefault="0068140E" w:rsidP="0068140E">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14:paraId="2878ADD6" w14:textId="7D9C49B2" w:rsidR="0068140E" w:rsidRPr="001260B4" w:rsidRDefault="00CC106B" w:rsidP="00CC106B">
            <w:pPr>
              <w:pStyle w:val="acctfourfigures"/>
              <w:tabs>
                <w:tab w:val="clear" w:pos="765"/>
                <w:tab w:val="decimal" w:pos="1091"/>
              </w:tabs>
              <w:spacing w:line="240" w:lineRule="atLeast"/>
              <w:ind w:right="-72"/>
              <w:rPr>
                <w:rFonts w:ascii="Times New Roman" w:hAnsi="Times New Roman"/>
                <w:szCs w:val="22"/>
              </w:rPr>
            </w:pPr>
            <w:r w:rsidRPr="00CC106B">
              <w:rPr>
                <w:rFonts w:ascii="Times New Roman" w:hAnsi="Times New Roman"/>
                <w:szCs w:val="22"/>
                <w:lang w:val="en-US"/>
              </w:rPr>
              <w:t>328</w:t>
            </w:r>
            <w:r w:rsidR="006A02BA" w:rsidRPr="001260B4">
              <w:rPr>
                <w:rFonts w:ascii="Times New Roman" w:hAnsi="Times New Roman"/>
                <w:szCs w:val="22"/>
              </w:rPr>
              <w:t>,</w:t>
            </w:r>
            <w:r w:rsidRPr="00CC106B">
              <w:rPr>
                <w:rFonts w:ascii="Times New Roman" w:hAnsi="Times New Roman"/>
                <w:szCs w:val="22"/>
                <w:lang w:val="en-US"/>
              </w:rPr>
              <w:t>014</w:t>
            </w:r>
          </w:p>
        </w:tc>
      </w:tr>
      <w:tr w:rsidR="0068140E" w:rsidRPr="001260B4" w14:paraId="6C1ADCBD" w14:textId="77777777" w:rsidTr="00CC106B">
        <w:trPr>
          <w:cantSplit/>
          <w:trHeight w:val="238"/>
        </w:trPr>
        <w:tc>
          <w:tcPr>
            <w:tcW w:w="3510" w:type="dxa"/>
            <w:vAlign w:val="bottom"/>
          </w:tcPr>
          <w:p w14:paraId="14991348" w14:textId="45738F3B" w:rsidR="0068140E" w:rsidRPr="001260B4" w:rsidRDefault="002013F2" w:rsidP="0068140E">
            <w:pPr>
              <w:ind w:left="101" w:hanging="101"/>
              <w:rPr>
                <w:rFonts w:ascii="Times New Roman" w:hAnsi="Times New Roman" w:cs="Times New Roman"/>
                <w:sz w:val="22"/>
                <w:szCs w:val="22"/>
              </w:rPr>
            </w:pPr>
            <w:r w:rsidRPr="001260B4">
              <w:rPr>
                <w:rFonts w:ascii="Times New Roman" w:hAnsi="Times New Roman" w:cs="Times New Roman"/>
                <w:sz w:val="22"/>
                <w:szCs w:val="22"/>
              </w:rPr>
              <w:t>R</w:t>
            </w:r>
            <w:r w:rsidR="006A02BA" w:rsidRPr="001260B4">
              <w:rPr>
                <w:rFonts w:ascii="Times New Roman" w:hAnsi="Times New Roman" w:cs="Times New Roman"/>
                <w:sz w:val="22"/>
                <w:szCs w:val="22"/>
              </w:rPr>
              <w:t>eduction of associate</w:t>
            </w:r>
            <w:r w:rsidRPr="001260B4">
              <w:rPr>
                <w:rFonts w:ascii="Times New Roman" w:hAnsi="Times New Roman" w:cs="Times New Roman"/>
                <w:sz w:val="22"/>
                <w:szCs w:val="22"/>
              </w:rPr>
              <w:t>’s capital</w:t>
            </w:r>
          </w:p>
        </w:tc>
        <w:tc>
          <w:tcPr>
            <w:tcW w:w="450" w:type="dxa"/>
            <w:vAlign w:val="bottom"/>
          </w:tcPr>
          <w:p w14:paraId="4F856A67" w14:textId="77777777" w:rsidR="0068140E" w:rsidRPr="00CC106B" w:rsidRDefault="0068140E" w:rsidP="00CC106B">
            <w:pPr>
              <w:pStyle w:val="acctfourfigures"/>
              <w:tabs>
                <w:tab w:val="clear" w:pos="765"/>
                <w:tab w:val="decimal" w:pos="1010"/>
              </w:tabs>
              <w:spacing w:line="240" w:lineRule="atLeast"/>
              <w:ind w:right="62"/>
              <w:jc w:val="right"/>
              <w:rPr>
                <w:rFonts w:ascii="Times New Roman" w:hAnsi="Times New Roman"/>
                <w:szCs w:val="22"/>
              </w:rPr>
            </w:pPr>
          </w:p>
        </w:tc>
        <w:tc>
          <w:tcPr>
            <w:tcW w:w="1361" w:type="dxa"/>
            <w:vAlign w:val="bottom"/>
          </w:tcPr>
          <w:p w14:paraId="4C4FC291" w14:textId="1C8194B0" w:rsidR="0068140E" w:rsidRPr="00CC106B" w:rsidRDefault="00AB2F76" w:rsidP="00CC106B">
            <w:pPr>
              <w:pStyle w:val="acctfourfigures"/>
              <w:tabs>
                <w:tab w:val="clear" w:pos="765"/>
                <w:tab w:val="decimal" w:pos="1033"/>
              </w:tabs>
              <w:spacing w:line="240" w:lineRule="atLeast"/>
              <w:ind w:right="62"/>
              <w:jc w:val="right"/>
              <w:rPr>
                <w:rFonts w:ascii="Times New Roman" w:hAnsi="Times New Roman"/>
                <w:szCs w:val="22"/>
                <w:lang w:val="en-US" w:bidi="th-TH"/>
              </w:rPr>
            </w:pPr>
            <w:r w:rsidRPr="00AB2F76">
              <w:rPr>
                <w:rFonts w:ascii="Times New Roman" w:hAnsi="Times New Roman"/>
                <w:szCs w:val="22"/>
                <w:lang w:val="en-US" w:bidi="th-TH"/>
              </w:rPr>
              <w:t>(</w:t>
            </w:r>
            <w:r w:rsidR="00CC106B" w:rsidRPr="00CC106B">
              <w:rPr>
                <w:rFonts w:ascii="Times New Roman" w:hAnsi="Times New Roman"/>
                <w:szCs w:val="22"/>
                <w:lang w:val="en-US" w:bidi="th-TH"/>
              </w:rPr>
              <w:t>842</w:t>
            </w:r>
            <w:r w:rsidR="006A02BA" w:rsidRPr="00CC106B">
              <w:rPr>
                <w:rFonts w:ascii="Times New Roman" w:hAnsi="Times New Roman"/>
                <w:szCs w:val="22"/>
                <w:lang w:val="en-US" w:bidi="th-TH"/>
              </w:rPr>
              <w:t>,</w:t>
            </w:r>
            <w:r w:rsidR="00CC106B" w:rsidRPr="00CC106B">
              <w:rPr>
                <w:rFonts w:ascii="Times New Roman" w:hAnsi="Times New Roman"/>
                <w:szCs w:val="22"/>
                <w:lang w:val="en-US" w:bidi="th-TH"/>
              </w:rPr>
              <w:t>336</w:t>
            </w:r>
            <w:r w:rsidRPr="00AB2F76">
              <w:rPr>
                <w:rFonts w:ascii="Times New Roman" w:hAnsi="Times New Roman"/>
                <w:szCs w:val="22"/>
                <w:lang w:val="en-US" w:bidi="th-TH"/>
              </w:rPr>
              <w:t>)</w:t>
            </w:r>
          </w:p>
        </w:tc>
        <w:tc>
          <w:tcPr>
            <w:tcW w:w="180" w:type="dxa"/>
          </w:tcPr>
          <w:p w14:paraId="2AE803A7" w14:textId="77777777" w:rsidR="0068140E" w:rsidRPr="001260B4" w:rsidRDefault="0068140E" w:rsidP="0068140E">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14:paraId="21E0E261" w14:textId="3C7556F1" w:rsidR="0068140E" w:rsidRPr="001260B4" w:rsidRDefault="00AB2F76" w:rsidP="00CC106B">
            <w:pPr>
              <w:pStyle w:val="acctfourfigures"/>
              <w:tabs>
                <w:tab w:val="clear" w:pos="765"/>
                <w:tab w:val="decimal" w:pos="1000"/>
              </w:tabs>
              <w:spacing w:line="240" w:lineRule="atLeast"/>
              <w:ind w:right="-72"/>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67</w:t>
            </w:r>
            <w:r w:rsidR="006A02BA" w:rsidRPr="001260B4">
              <w:rPr>
                <w:rFonts w:ascii="Times New Roman" w:hAnsi="Times New Roman"/>
                <w:szCs w:val="22"/>
              </w:rPr>
              <w:t>,</w:t>
            </w:r>
            <w:r w:rsidR="00CC106B" w:rsidRPr="00CC106B">
              <w:rPr>
                <w:rFonts w:ascii="Times New Roman" w:hAnsi="Times New Roman"/>
                <w:szCs w:val="22"/>
                <w:lang w:val="en-US"/>
              </w:rPr>
              <w:t>229</w:t>
            </w:r>
            <w:r w:rsidRPr="00AB2F76">
              <w:rPr>
                <w:rFonts w:ascii="Times New Roman" w:hAnsi="Times New Roman"/>
                <w:szCs w:val="22"/>
                <w:lang w:val="en-US"/>
              </w:rPr>
              <w:t>)</w:t>
            </w:r>
          </w:p>
        </w:tc>
        <w:tc>
          <w:tcPr>
            <w:tcW w:w="180" w:type="dxa"/>
          </w:tcPr>
          <w:p w14:paraId="4B596C5E" w14:textId="77777777" w:rsidR="0068140E" w:rsidRPr="001260B4" w:rsidRDefault="0068140E" w:rsidP="0068140E">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14:paraId="409F36C7" w14:textId="7FEC7480" w:rsidR="0068140E" w:rsidRPr="001260B4" w:rsidRDefault="00AB2F76" w:rsidP="0005735C">
            <w:pPr>
              <w:pStyle w:val="acctfourfigures"/>
              <w:tabs>
                <w:tab w:val="clear" w:pos="765"/>
                <w:tab w:val="decimal" w:pos="832"/>
              </w:tabs>
              <w:spacing w:line="240" w:lineRule="atLeast"/>
              <w:ind w:right="33"/>
              <w:jc w:val="right"/>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842</w:t>
            </w:r>
            <w:r w:rsidR="006A02BA" w:rsidRPr="001260B4">
              <w:rPr>
                <w:rFonts w:ascii="Times New Roman" w:hAnsi="Times New Roman"/>
                <w:szCs w:val="22"/>
              </w:rPr>
              <w:t>,</w:t>
            </w:r>
            <w:r w:rsidR="00CC106B" w:rsidRPr="00CC106B">
              <w:rPr>
                <w:rFonts w:ascii="Times New Roman" w:hAnsi="Times New Roman"/>
                <w:szCs w:val="22"/>
                <w:lang w:val="en-US"/>
              </w:rPr>
              <w:t>336</w:t>
            </w:r>
            <w:r w:rsidRPr="00AB2F76">
              <w:rPr>
                <w:rFonts w:ascii="Times New Roman" w:hAnsi="Times New Roman"/>
                <w:szCs w:val="22"/>
                <w:lang w:val="en-US"/>
              </w:rPr>
              <w:t>)</w:t>
            </w:r>
          </w:p>
        </w:tc>
        <w:tc>
          <w:tcPr>
            <w:tcW w:w="180" w:type="dxa"/>
          </w:tcPr>
          <w:p w14:paraId="370547F6" w14:textId="77777777" w:rsidR="0068140E" w:rsidRPr="001260B4" w:rsidRDefault="0068140E" w:rsidP="0068140E">
            <w:pPr>
              <w:pStyle w:val="acctfourfigures"/>
              <w:tabs>
                <w:tab w:val="clear" w:pos="765"/>
                <w:tab w:val="decimal" w:pos="1033"/>
              </w:tabs>
              <w:spacing w:line="240" w:lineRule="atLeast"/>
              <w:ind w:right="-72"/>
              <w:rPr>
                <w:rFonts w:ascii="Times New Roman" w:hAnsi="Times New Roman"/>
                <w:szCs w:val="22"/>
                <w:lang w:val="en-US" w:bidi="th-TH"/>
              </w:rPr>
            </w:pPr>
          </w:p>
        </w:tc>
        <w:tc>
          <w:tcPr>
            <w:tcW w:w="1260" w:type="dxa"/>
            <w:vAlign w:val="bottom"/>
          </w:tcPr>
          <w:p w14:paraId="60A66FC6" w14:textId="4BC68BD3" w:rsidR="0068140E" w:rsidRPr="001260B4" w:rsidRDefault="00AB2F76" w:rsidP="00CC106B">
            <w:pPr>
              <w:pStyle w:val="acctfourfigures"/>
              <w:tabs>
                <w:tab w:val="clear" w:pos="765"/>
                <w:tab w:val="decimal" w:pos="1091"/>
              </w:tabs>
              <w:spacing w:line="240" w:lineRule="atLeast"/>
              <w:ind w:right="-72"/>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67</w:t>
            </w:r>
            <w:r w:rsidR="006A02BA" w:rsidRPr="001260B4">
              <w:rPr>
                <w:rFonts w:ascii="Times New Roman" w:hAnsi="Times New Roman"/>
                <w:szCs w:val="22"/>
              </w:rPr>
              <w:t>,</w:t>
            </w:r>
            <w:r w:rsidR="00CC106B" w:rsidRPr="00CC106B">
              <w:rPr>
                <w:rFonts w:ascii="Times New Roman" w:hAnsi="Times New Roman"/>
                <w:szCs w:val="22"/>
                <w:lang w:val="en-US"/>
              </w:rPr>
              <w:t>229</w:t>
            </w:r>
            <w:r w:rsidRPr="00AB2F76">
              <w:rPr>
                <w:rFonts w:ascii="Times New Roman" w:hAnsi="Times New Roman"/>
                <w:szCs w:val="22"/>
                <w:lang w:val="en-US"/>
              </w:rPr>
              <w:t>)</w:t>
            </w:r>
          </w:p>
        </w:tc>
      </w:tr>
      <w:tr w:rsidR="0068140E" w:rsidRPr="001260B4" w14:paraId="3F54227A" w14:textId="77777777" w:rsidTr="00CC106B">
        <w:trPr>
          <w:cantSplit/>
        </w:trPr>
        <w:tc>
          <w:tcPr>
            <w:tcW w:w="3510" w:type="dxa"/>
            <w:vAlign w:val="bottom"/>
          </w:tcPr>
          <w:p w14:paraId="283EF2A1" w14:textId="5F1A719B" w:rsidR="0068140E" w:rsidRPr="001260B4" w:rsidRDefault="0068140E" w:rsidP="0005735C">
            <w:pPr>
              <w:tabs>
                <w:tab w:val="decimal" w:pos="961"/>
              </w:tabs>
              <w:ind w:left="101" w:right="119" w:hanging="101"/>
              <w:rPr>
                <w:rFonts w:ascii="Times New Roman" w:hAnsi="Times New Roman" w:cs="Times New Roman"/>
                <w:sz w:val="22"/>
                <w:szCs w:val="22"/>
              </w:rPr>
            </w:pPr>
            <w:r w:rsidRPr="001260B4">
              <w:rPr>
                <w:rFonts w:ascii="Times New Roman" w:hAnsi="Times New Roman" w:cs="Times New Roman"/>
                <w:sz w:val="22"/>
                <w:szCs w:val="22"/>
              </w:rPr>
              <w:t xml:space="preserve">Share of other comprehensive income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loss</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of associates</w:t>
            </w:r>
          </w:p>
        </w:tc>
        <w:tc>
          <w:tcPr>
            <w:tcW w:w="450" w:type="dxa"/>
            <w:vAlign w:val="bottom"/>
          </w:tcPr>
          <w:p w14:paraId="11EED160" w14:textId="77777777" w:rsidR="0068140E" w:rsidRPr="001260B4" w:rsidRDefault="0068140E" w:rsidP="0068140E">
            <w:pPr>
              <w:ind w:left="-79" w:right="-79"/>
              <w:rPr>
                <w:rFonts w:ascii="Times New Roman" w:hAnsi="Times New Roman" w:cs="Times New Roman"/>
                <w:sz w:val="22"/>
                <w:szCs w:val="22"/>
              </w:rPr>
            </w:pPr>
          </w:p>
        </w:tc>
        <w:tc>
          <w:tcPr>
            <w:tcW w:w="1361" w:type="dxa"/>
            <w:vAlign w:val="bottom"/>
          </w:tcPr>
          <w:p w14:paraId="11E2FCE9" w14:textId="7F28FA58" w:rsidR="0068140E" w:rsidRPr="001260B4" w:rsidRDefault="00CC106B" w:rsidP="00CC106B">
            <w:pPr>
              <w:pStyle w:val="acctfourfigures"/>
              <w:tabs>
                <w:tab w:val="clear" w:pos="765"/>
                <w:tab w:val="decimal" w:pos="1100"/>
              </w:tabs>
              <w:spacing w:line="240" w:lineRule="atLeast"/>
              <w:ind w:right="-72"/>
              <w:rPr>
                <w:rFonts w:ascii="Times New Roman" w:hAnsi="Times New Roman"/>
                <w:szCs w:val="22"/>
              </w:rPr>
            </w:pPr>
            <w:r w:rsidRPr="00CC106B">
              <w:rPr>
                <w:rFonts w:ascii="Times New Roman" w:hAnsi="Times New Roman"/>
                <w:szCs w:val="22"/>
                <w:lang w:val="en-US" w:bidi="th-TH"/>
              </w:rPr>
              <w:t>56</w:t>
            </w:r>
            <w:r w:rsidR="006A02BA" w:rsidRPr="00CC106B">
              <w:rPr>
                <w:rFonts w:ascii="Times New Roman" w:hAnsi="Times New Roman"/>
                <w:szCs w:val="22"/>
                <w:lang w:val="en-US" w:bidi="th-TH"/>
              </w:rPr>
              <w:t>,</w:t>
            </w:r>
            <w:r w:rsidRPr="00CC106B">
              <w:rPr>
                <w:rFonts w:ascii="Times New Roman" w:hAnsi="Times New Roman"/>
                <w:szCs w:val="22"/>
                <w:lang w:val="en-US" w:bidi="th-TH"/>
              </w:rPr>
              <w:t>000</w:t>
            </w:r>
          </w:p>
        </w:tc>
        <w:tc>
          <w:tcPr>
            <w:tcW w:w="180" w:type="dxa"/>
          </w:tcPr>
          <w:p w14:paraId="4C0D307D" w14:textId="77777777" w:rsidR="0068140E" w:rsidRPr="001260B4" w:rsidRDefault="0068140E" w:rsidP="0068140E">
            <w:pPr>
              <w:pStyle w:val="acctfourfigures"/>
              <w:tabs>
                <w:tab w:val="clear" w:pos="765"/>
                <w:tab w:val="decimal" w:pos="1033"/>
              </w:tabs>
              <w:spacing w:line="240" w:lineRule="atLeast"/>
              <w:ind w:left="-79" w:right="-72"/>
              <w:rPr>
                <w:rFonts w:ascii="Times New Roman" w:hAnsi="Times New Roman"/>
                <w:szCs w:val="22"/>
                <w:lang w:val="en-US" w:bidi="th-TH"/>
              </w:rPr>
            </w:pPr>
          </w:p>
        </w:tc>
        <w:tc>
          <w:tcPr>
            <w:tcW w:w="1260" w:type="dxa"/>
            <w:vAlign w:val="bottom"/>
          </w:tcPr>
          <w:p w14:paraId="310A0DF1" w14:textId="52865E47" w:rsidR="0068140E" w:rsidRPr="00CC106B" w:rsidRDefault="00AB2F76" w:rsidP="00CC106B">
            <w:pPr>
              <w:pStyle w:val="acctfourfigures"/>
              <w:tabs>
                <w:tab w:val="clear" w:pos="765"/>
                <w:tab w:val="decimal" w:pos="1000"/>
              </w:tabs>
              <w:spacing w:line="240" w:lineRule="atLeast"/>
              <w:ind w:right="-72"/>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4</w:t>
            </w:r>
            <w:r w:rsidR="006A02BA" w:rsidRPr="00CC106B">
              <w:rPr>
                <w:rFonts w:ascii="Times New Roman" w:hAnsi="Times New Roman"/>
                <w:szCs w:val="22"/>
              </w:rPr>
              <w:t>,</w:t>
            </w:r>
            <w:r w:rsidR="00CC106B" w:rsidRPr="00CC106B">
              <w:rPr>
                <w:rFonts w:ascii="Times New Roman" w:hAnsi="Times New Roman"/>
                <w:szCs w:val="22"/>
                <w:lang w:val="en-US"/>
              </w:rPr>
              <w:t>335</w:t>
            </w:r>
            <w:r w:rsidRPr="00AB2F76">
              <w:rPr>
                <w:rFonts w:ascii="Times New Roman" w:hAnsi="Times New Roman"/>
                <w:szCs w:val="22"/>
                <w:lang w:val="en-US"/>
              </w:rPr>
              <w:t>)</w:t>
            </w:r>
          </w:p>
        </w:tc>
        <w:tc>
          <w:tcPr>
            <w:tcW w:w="180" w:type="dxa"/>
          </w:tcPr>
          <w:p w14:paraId="69C5AAEB" w14:textId="77777777" w:rsidR="0068140E" w:rsidRPr="001260B4" w:rsidRDefault="0068140E" w:rsidP="0068140E">
            <w:pPr>
              <w:pStyle w:val="acctfourfigures"/>
              <w:tabs>
                <w:tab w:val="clear" w:pos="765"/>
                <w:tab w:val="decimal" w:pos="1033"/>
              </w:tabs>
              <w:spacing w:line="240" w:lineRule="atLeast"/>
              <w:ind w:left="-79" w:right="-72"/>
              <w:rPr>
                <w:rFonts w:ascii="Times New Roman" w:hAnsi="Times New Roman"/>
                <w:szCs w:val="22"/>
                <w:lang w:val="en-US" w:bidi="th-TH"/>
              </w:rPr>
            </w:pPr>
          </w:p>
        </w:tc>
        <w:tc>
          <w:tcPr>
            <w:tcW w:w="1260" w:type="dxa"/>
            <w:vAlign w:val="bottom"/>
          </w:tcPr>
          <w:p w14:paraId="5F3AE770" w14:textId="70C6063F" w:rsidR="0068140E" w:rsidRPr="001260B4" w:rsidRDefault="00CC106B" w:rsidP="00CC106B">
            <w:pPr>
              <w:pStyle w:val="acctfourfigures"/>
              <w:tabs>
                <w:tab w:val="clear" w:pos="765"/>
                <w:tab w:val="decimal" w:pos="1001"/>
              </w:tabs>
              <w:spacing w:line="240" w:lineRule="atLeast"/>
              <w:ind w:right="-72"/>
              <w:rPr>
                <w:rFonts w:ascii="Times New Roman" w:hAnsi="Times New Roman"/>
                <w:szCs w:val="22"/>
              </w:rPr>
            </w:pPr>
            <w:r w:rsidRPr="00CC106B">
              <w:rPr>
                <w:rFonts w:ascii="Times New Roman" w:hAnsi="Times New Roman"/>
                <w:szCs w:val="22"/>
                <w:lang w:val="en-US"/>
              </w:rPr>
              <w:t>56</w:t>
            </w:r>
            <w:r w:rsidR="006A02BA" w:rsidRPr="001260B4">
              <w:rPr>
                <w:rFonts w:ascii="Times New Roman" w:hAnsi="Times New Roman"/>
                <w:szCs w:val="22"/>
              </w:rPr>
              <w:t>,</w:t>
            </w:r>
            <w:r w:rsidRPr="00CC106B">
              <w:rPr>
                <w:rFonts w:ascii="Times New Roman" w:hAnsi="Times New Roman"/>
                <w:szCs w:val="22"/>
                <w:lang w:val="en-US"/>
              </w:rPr>
              <w:t>313</w:t>
            </w:r>
          </w:p>
        </w:tc>
        <w:tc>
          <w:tcPr>
            <w:tcW w:w="180" w:type="dxa"/>
          </w:tcPr>
          <w:p w14:paraId="71CDAD5E" w14:textId="77777777" w:rsidR="0068140E" w:rsidRPr="001260B4" w:rsidRDefault="0068140E" w:rsidP="0068140E">
            <w:pPr>
              <w:pStyle w:val="acctfourfigures"/>
              <w:tabs>
                <w:tab w:val="clear" w:pos="765"/>
                <w:tab w:val="decimal" w:pos="1033"/>
              </w:tabs>
              <w:spacing w:line="240" w:lineRule="atLeast"/>
              <w:ind w:left="-79" w:right="-72"/>
              <w:rPr>
                <w:rFonts w:ascii="Times New Roman" w:hAnsi="Times New Roman"/>
                <w:szCs w:val="22"/>
                <w:lang w:val="en-US" w:bidi="th-TH"/>
              </w:rPr>
            </w:pPr>
          </w:p>
        </w:tc>
        <w:tc>
          <w:tcPr>
            <w:tcW w:w="1260" w:type="dxa"/>
            <w:vAlign w:val="bottom"/>
          </w:tcPr>
          <w:p w14:paraId="7A80EEC0" w14:textId="110FE4CB" w:rsidR="0068140E" w:rsidRPr="001260B4" w:rsidRDefault="00AB2F76" w:rsidP="00CC106B">
            <w:pPr>
              <w:pStyle w:val="acctfourfigures"/>
              <w:tabs>
                <w:tab w:val="clear" w:pos="765"/>
                <w:tab w:val="decimal" w:pos="1091"/>
              </w:tabs>
              <w:spacing w:line="240" w:lineRule="atLeast"/>
              <w:ind w:right="-72"/>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4</w:t>
            </w:r>
            <w:r w:rsidR="006A02BA" w:rsidRPr="001260B4">
              <w:rPr>
                <w:rFonts w:ascii="Times New Roman" w:hAnsi="Times New Roman"/>
                <w:szCs w:val="22"/>
              </w:rPr>
              <w:t>,</w:t>
            </w:r>
            <w:r w:rsidR="00CC106B" w:rsidRPr="00CC106B">
              <w:rPr>
                <w:rFonts w:ascii="Times New Roman" w:hAnsi="Times New Roman"/>
                <w:szCs w:val="22"/>
                <w:lang w:val="en-US"/>
              </w:rPr>
              <w:t>335</w:t>
            </w:r>
            <w:r w:rsidRPr="00AB2F76">
              <w:rPr>
                <w:rFonts w:ascii="Times New Roman" w:hAnsi="Times New Roman"/>
                <w:szCs w:val="22"/>
                <w:lang w:val="en-US"/>
              </w:rPr>
              <w:t>)</w:t>
            </w:r>
          </w:p>
        </w:tc>
      </w:tr>
      <w:tr w:rsidR="0068140E" w:rsidRPr="001260B4" w14:paraId="6A3AB4B5" w14:textId="77777777" w:rsidTr="00CC106B">
        <w:trPr>
          <w:cantSplit/>
        </w:trPr>
        <w:tc>
          <w:tcPr>
            <w:tcW w:w="3510" w:type="dxa"/>
            <w:vAlign w:val="bottom"/>
          </w:tcPr>
          <w:p w14:paraId="19BB7D5C" w14:textId="77777777" w:rsidR="0068140E" w:rsidRPr="001260B4" w:rsidRDefault="0068140E" w:rsidP="0068140E">
            <w:pPr>
              <w:ind w:left="101" w:hanging="101"/>
              <w:rPr>
                <w:rFonts w:ascii="Times New Roman" w:hAnsi="Times New Roman" w:cs="Times New Roman"/>
                <w:sz w:val="22"/>
                <w:szCs w:val="22"/>
              </w:rPr>
            </w:pPr>
            <w:r w:rsidRPr="001260B4">
              <w:rPr>
                <w:rFonts w:ascii="Times New Roman" w:hAnsi="Times New Roman" w:cs="Times New Roman"/>
                <w:sz w:val="22"/>
                <w:szCs w:val="22"/>
              </w:rPr>
              <w:t>Effect of movements in exchange rate</w:t>
            </w:r>
          </w:p>
        </w:tc>
        <w:tc>
          <w:tcPr>
            <w:tcW w:w="450" w:type="dxa"/>
            <w:vAlign w:val="bottom"/>
          </w:tcPr>
          <w:p w14:paraId="48C5007F" w14:textId="77777777" w:rsidR="0068140E" w:rsidRPr="001260B4" w:rsidRDefault="0068140E" w:rsidP="0068140E">
            <w:pPr>
              <w:ind w:left="-79" w:right="-79"/>
              <w:rPr>
                <w:rFonts w:ascii="Times New Roman" w:hAnsi="Times New Roman" w:cs="Times New Roman"/>
                <w:sz w:val="22"/>
                <w:szCs w:val="22"/>
              </w:rPr>
            </w:pPr>
          </w:p>
        </w:tc>
        <w:tc>
          <w:tcPr>
            <w:tcW w:w="1361" w:type="dxa"/>
            <w:tcBorders>
              <w:bottom w:val="single" w:sz="4" w:space="0" w:color="auto"/>
            </w:tcBorders>
          </w:tcPr>
          <w:p w14:paraId="48B0EC51" w14:textId="1D91FE99" w:rsidR="0068140E" w:rsidRPr="001260B4" w:rsidRDefault="00AB2F76" w:rsidP="00CC106B">
            <w:pPr>
              <w:pStyle w:val="acctfourfigures"/>
              <w:tabs>
                <w:tab w:val="clear" w:pos="765"/>
                <w:tab w:val="decimal" w:pos="1033"/>
              </w:tabs>
              <w:spacing w:line="240" w:lineRule="atLeast"/>
              <w:ind w:right="62"/>
              <w:jc w:val="right"/>
              <w:rPr>
                <w:rFonts w:ascii="Times New Roman" w:hAnsi="Times New Roman"/>
                <w:szCs w:val="22"/>
              </w:rPr>
            </w:pPr>
            <w:r w:rsidRPr="00AB2F76">
              <w:rPr>
                <w:rFonts w:ascii="Times New Roman" w:hAnsi="Times New Roman"/>
                <w:szCs w:val="22"/>
                <w:lang w:val="en-US" w:bidi="th-TH"/>
              </w:rPr>
              <w:t>(</w:t>
            </w:r>
            <w:r w:rsidR="00CC106B" w:rsidRPr="00CC106B">
              <w:rPr>
                <w:rFonts w:ascii="Times New Roman" w:hAnsi="Times New Roman"/>
                <w:szCs w:val="22"/>
                <w:lang w:val="en-US" w:bidi="th-TH"/>
              </w:rPr>
              <w:t>1</w:t>
            </w:r>
            <w:r w:rsidR="006A02BA" w:rsidRPr="00CC106B">
              <w:rPr>
                <w:rFonts w:ascii="Times New Roman" w:hAnsi="Times New Roman"/>
                <w:szCs w:val="22"/>
                <w:lang w:val="en-US" w:bidi="th-TH"/>
              </w:rPr>
              <w:t>,</w:t>
            </w:r>
            <w:r w:rsidR="00CC106B" w:rsidRPr="00CC106B">
              <w:rPr>
                <w:rFonts w:ascii="Times New Roman" w:hAnsi="Times New Roman"/>
                <w:szCs w:val="22"/>
                <w:lang w:val="en-US" w:bidi="th-TH"/>
              </w:rPr>
              <w:t>307</w:t>
            </w:r>
            <w:r w:rsidR="006A02BA" w:rsidRPr="00CC106B">
              <w:rPr>
                <w:rFonts w:ascii="Times New Roman" w:hAnsi="Times New Roman"/>
                <w:szCs w:val="22"/>
                <w:lang w:val="en-US" w:bidi="th-TH"/>
              </w:rPr>
              <w:t>,</w:t>
            </w:r>
            <w:r w:rsidR="00CC106B" w:rsidRPr="00CC106B">
              <w:rPr>
                <w:rFonts w:ascii="Times New Roman" w:hAnsi="Times New Roman"/>
                <w:szCs w:val="22"/>
                <w:lang w:val="en-US" w:bidi="th-TH"/>
              </w:rPr>
              <w:t>967</w:t>
            </w:r>
            <w:r w:rsidRPr="00AB2F76">
              <w:rPr>
                <w:rFonts w:ascii="Times New Roman" w:hAnsi="Times New Roman"/>
                <w:szCs w:val="22"/>
                <w:lang w:val="en-US" w:bidi="th-TH"/>
              </w:rPr>
              <w:t>)</w:t>
            </w:r>
          </w:p>
        </w:tc>
        <w:tc>
          <w:tcPr>
            <w:tcW w:w="180" w:type="dxa"/>
          </w:tcPr>
          <w:p w14:paraId="4666B3A5" w14:textId="77777777" w:rsidR="0068140E" w:rsidRPr="001260B4" w:rsidRDefault="0068140E" w:rsidP="0068140E">
            <w:pPr>
              <w:pStyle w:val="acctfourfigures"/>
              <w:tabs>
                <w:tab w:val="clear" w:pos="765"/>
                <w:tab w:val="decimal" w:pos="1033"/>
              </w:tabs>
              <w:spacing w:line="240" w:lineRule="atLeast"/>
              <w:ind w:left="-79" w:right="-72"/>
              <w:rPr>
                <w:rFonts w:ascii="Times New Roman" w:hAnsi="Times New Roman"/>
                <w:szCs w:val="22"/>
                <w:lang w:val="en-US" w:bidi="th-TH"/>
              </w:rPr>
            </w:pPr>
          </w:p>
        </w:tc>
        <w:tc>
          <w:tcPr>
            <w:tcW w:w="1260" w:type="dxa"/>
            <w:tcBorders>
              <w:bottom w:val="single" w:sz="4" w:space="0" w:color="auto"/>
            </w:tcBorders>
          </w:tcPr>
          <w:p w14:paraId="6D06A112" w14:textId="43211B37" w:rsidR="0068140E" w:rsidRPr="00CC106B" w:rsidRDefault="00AB2F76" w:rsidP="00CC106B">
            <w:pPr>
              <w:pStyle w:val="acctfourfigures"/>
              <w:tabs>
                <w:tab w:val="clear" w:pos="765"/>
                <w:tab w:val="decimal" w:pos="1000"/>
              </w:tabs>
              <w:spacing w:line="240" w:lineRule="atLeast"/>
              <w:ind w:right="-72"/>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81</w:t>
            </w:r>
            <w:r w:rsidR="006A02BA" w:rsidRPr="00CC106B">
              <w:rPr>
                <w:rFonts w:ascii="Times New Roman" w:hAnsi="Times New Roman"/>
                <w:szCs w:val="22"/>
              </w:rPr>
              <w:t>,</w:t>
            </w:r>
            <w:r w:rsidR="00CC106B" w:rsidRPr="00CC106B">
              <w:rPr>
                <w:rFonts w:ascii="Times New Roman" w:hAnsi="Times New Roman"/>
                <w:szCs w:val="22"/>
                <w:lang w:val="en-US"/>
              </w:rPr>
              <w:t>812</w:t>
            </w:r>
            <w:r w:rsidRPr="00AB2F76">
              <w:rPr>
                <w:rFonts w:ascii="Times New Roman" w:hAnsi="Times New Roman"/>
                <w:szCs w:val="22"/>
                <w:lang w:val="en-US"/>
              </w:rPr>
              <w:t>)</w:t>
            </w:r>
          </w:p>
        </w:tc>
        <w:tc>
          <w:tcPr>
            <w:tcW w:w="180" w:type="dxa"/>
          </w:tcPr>
          <w:p w14:paraId="325E3177" w14:textId="77777777" w:rsidR="0068140E" w:rsidRPr="001260B4" w:rsidRDefault="0068140E" w:rsidP="0068140E">
            <w:pPr>
              <w:pStyle w:val="acctfourfigures"/>
              <w:tabs>
                <w:tab w:val="clear" w:pos="765"/>
                <w:tab w:val="decimal" w:pos="1033"/>
              </w:tabs>
              <w:spacing w:line="240" w:lineRule="atLeast"/>
              <w:ind w:left="-79" w:right="-72"/>
              <w:rPr>
                <w:rFonts w:ascii="Times New Roman" w:hAnsi="Times New Roman"/>
                <w:szCs w:val="22"/>
                <w:lang w:val="en-US" w:bidi="th-TH"/>
              </w:rPr>
            </w:pPr>
          </w:p>
        </w:tc>
        <w:tc>
          <w:tcPr>
            <w:tcW w:w="1260" w:type="dxa"/>
            <w:tcBorders>
              <w:bottom w:val="single" w:sz="4" w:space="0" w:color="auto"/>
            </w:tcBorders>
          </w:tcPr>
          <w:p w14:paraId="629C7ADE" w14:textId="5F88A850" w:rsidR="0068140E" w:rsidRPr="001260B4" w:rsidRDefault="00AB2F76" w:rsidP="0005735C">
            <w:pPr>
              <w:pStyle w:val="acctfourfigures"/>
              <w:tabs>
                <w:tab w:val="clear" w:pos="765"/>
                <w:tab w:val="decimal" w:pos="821"/>
              </w:tabs>
              <w:spacing w:line="240" w:lineRule="atLeast"/>
              <w:ind w:right="33"/>
              <w:jc w:val="right"/>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1</w:t>
            </w:r>
            <w:r w:rsidR="006A02BA" w:rsidRPr="001260B4">
              <w:rPr>
                <w:rFonts w:ascii="Times New Roman" w:hAnsi="Times New Roman"/>
                <w:szCs w:val="22"/>
              </w:rPr>
              <w:t>,</w:t>
            </w:r>
            <w:r w:rsidR="00CC106B" w:rsidRPr="00CC106B">
              <w:rPr>
                <w:rFonts w:ascii="Times New Roman" w:hAnsi="Times New Roman"/>
                <w:szCs w:val="22"/>
                <w:lang w:val="en-US"/>
              </w:rPr>
              <w:t>310</w:t>
            </w:r>
            <w:r w:rsidR="006A02BA" w:rsidRPr="001260B4">
              <w:rPr>
                <w:rFonts w:ascii="Times New Roman" w:hAnsi="Times New Roman"/>
                <w:szCs w:val="22"/>
              </w:rPr>
              <w:t>,</w:t>
            </w:r>
            <w:r w:rsidR="00CC106B" w:rsidRPr="00CC106B">
              <w:rPr>
                <w:rFonts w:ascii="Times New Roman" w:hAnsi="Times New Roman"/>
                <w:szCs w:val="22"/>
                <w:lang w:val="en-US"/>
              </w:rPr>
              <w:t>443</w:t>
            </w:r>
            <w:r w:rsidRPr="00AB2F76">
              <w:rPr>
                <w:rFonts w:ascii="Times New Roman" w:hAnsi="Times New Roman"/>
                <w:szCs w:val="22"/>
                <w:lang w:val="en-US"/>
              </w:rPr>
              <w:t>)</w:t>
            </w:r>
          </w:p>
        </w:tc>
        <w:tc>
          <w:tcPr>
            <w:tcW w:w="180" w:type="dxa"/>
          </w:tcPr>
          <w:p w14:paraId="28229248" w14:textId="77777777" w:rsidR="0068140E" w:rsidRPr="001260B4" w:rsidRDefault="0068140E" w:rsidP="0068140E">
            <w:pPr>
              <w:pStyle w:val="acctfourfigures"/>
              <w:tabs>
                <w:tab w:val="clear" w:pos="765"/>
                <w:tab w:val="decimal" w:pos="1033"/>
              </w:tabs>
              <w:spacing w:line="240" w:lineRule="atLeast"/>
              <w:ind w:left="-79" w:right="-72"/>
              <w:rPr>
                <w:rFonts w:ascii="Times New Roman" w:hAnsi="Times New Roman"/>
                <w:szCs w:val="22"/>
                <w:lang w:val="en-US" w:bidi="th-TH"/>
              </w:rPr>
            </w:pPr>
          </w:p>
        </w:tc>
        <w:tc>
          <w:tcPr>
            <w:tcW w:w="1260" w:type="dxa"/>
            <w:tcBorders>
              <w:bottom w:val="single" w:sz="4" w:space="0" w:color="auto"/>
            </w:tcBorders>
          </w:tcPr>
          <w:p w14:paraId="5152A2C1" w14:textId="1AB22A53" w:rsidR="0068140E" w:rsidRPr="00CC106B" w:rsidRDefault="00001723" w:rsidP="0005735C">
            <w:pPr>
              <w:pStyle w:val="acctfourfigures"/>
              <w:tabs>
                <w:tab w:val="clear" w:pos="765"/>
                <w:tab w:val="decimal" w:pos="713"/>
                <w:tab w:val="decimal" w:pos="807"/>
              </w:tabs>
              <w:spacing w:line="240" w:lineRule="atLeast"/>
              <w:ind w:right="283"/>
              <w:jc w:val="right"/>
              <w:rPr>
                <w:rFonts w:ascii="Times New Roman" w:hAnsi="Times New Roman"/>
                <w:szCs w:val="22"/>
              </w:rPr>
            </w:pPr>
            <w:r w:rsidRPr="00001723">
              <w:rPr>
                <w:rFonts w:ascii="Times New Roman" w:hAnsi="Times New Roman"/>
                <w:szCs w:val="22"/>
                <w:lang w:val="en-US"/>
              </w:rPr>
              <w:t>-</w:t>
            </w:r>
          </w:p>
        </w:tc>
      </w:tr>
      <w:tr w:rsidR="0068140E" w:rsidRPr="001260B4" w14:paraId="5F0A70A4" w14:textId="77777777" w:rsidTr="00CC106B">
        <w:trPr>
          <w:cantSplit/>
        </w:trPr>
        <w:tc>
          <w:tcPr>
            <w:tcW w:w="3510" w:type="dxa"/>
            <w:vAlign w:val="bottom"/>
          </w:tcPr>
          <w:p w14:paraId="6933617D" w14:textId="3D35A6F9" w:rsidR="0068140E" w:rsidRPr="001260B4" w:rsidRDefault="0068140E" w:rsidP="0068140E">
            <w:pPr>
              <w:rPr>
                <w:rFonts w:ascii="Times New Roman" w:hAnsi="Times New Roman" w:cs="Times New Roman"/>
                <w:b/>
                <w:bCs/>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b/>
                <w:bCs/>
                <w:sz w:val="22"/>
                <w:szCs w:val="22"/>
                <w:cs/>
              </w:rPr>
              <w:t xml:space="preserve"> </w:t>
            </w:r>
            <w:r w:rsidRPr="001260B4">
              <w:rPr>
                <w:rFonts w:ascii="Times New Roman" w:hAnsi="Times New Roman" w:cs="Times New Roman"/>
                <w:b/>
                <w:bCs/>
                <w:sz w:val="22"/>
                <w:szCs w:val="22"/>
              </w:rPr>
              <w:t>December</w:t>
            </w:r>
          </w:p>
        </w:tc>
        <w:tc>
          <w:tcPr>
            <w:tcW w:w="450" w:type="dxa"/>
            <w:vAlign w:val="bottom"/>
          </w:tcPr>
          <w:p w14:paraId="732FDB2A" w14:textId="77777777" w:rsidR="0068140E" w:rsidRPr="001260B4" w:rsidRDefault="0068140E" w:rsidP="0068140E">
            <w:pPr>
              <w:ind w:left="-79" w:right="-79"/>
              <w:rPr>
                <w:rFonts w:ascii="Times New Roman" w:hAnsi="Times New Roman" w:cs="Times New Roman"/>
                <w:b/>
                <w:bCs/>
                <w:sz w:val="22"/>
                <w:szCs w:val="22"/>
              </w:rPr>
            </w:pPr>
          </w:p>
        </w:tc>
        <w:tc>
          <w:tcPr>
            <w:tcW w:w="1361" w:type="dxa"/>
            <w:tcBorders>
              <w:top w:val="single" w:sz="4" w:space="0" w:color="auto"/>
              <w:bottom w:val="double" w:sz="4" w:space="0" w:color="auto"/>
            </w:tcBorders>
          </w:tcPr>
          <w:p w14:paraId="0DF7C389" w14:textId="7551D3B1" w:rsidR="0068140E" w:rsidRPr="001260B4" w:rsidRDefault="00CC106B" w:rsidP="00CC106B">
            <w:pPr>
              <w:pStyle w:val="acctfourfigures"/>
              <w:tabs>
                <w:tab w:val="clear" w:pos="765"/>
                <w:tab w:val="decimal" w:pos="1100"/>
              </w:tabs>
              <w:spacing w:line="240" w:lineRule="atLeast"/>
              <w:ind w:right="-72"/>
              <w:rPr>
                <w:rFonts w:ascii="Times New Roman" w:hAnsi="Times New Roman"/>
                <w:b/>
                <w:bCs/>
                <w:szCs w:val="22"/>
              </w:rPr>
            </w:pPr>
            <w:r w:rsidRPr="00CC106B">
              <w:rPr>
                <w:rFonts w:ascii="Times New Roman" w:hAnsi="Times New Roman"/>
                <w:b/>
                <w:bCs/>
                <w:szCs w:val="22"/>
                <w:lang w:val="en-US" w:bidi="th-TH"/>
              </w:rPr>
              <w:t>11</w:t>
            </w:r>
            <w:r w:rsidR="006A02BA" w:rsidRPr="00CC106B">
              <w:rPr>
                <w:rFonts w:ascii="Times New Roman" w:hAnsi="Times New Roman"/>
                <w:b/>
                <w:bCs/>
                <w:szCs w:val="22"/>
                <w:lang w:val="en-US" w:bidi="th-TH"/>
              </w:rPr>
              <w:t>,</w:t>
            </w:r>
            <w:r w:rsidRPr="00CC106B">
              <w:rPr>
                <w:rFonts w:ascii="Times New Roman" w:hAnsi="Times New Roman"/>
                <w:b/>
                <w:bCs/>
                <w:szCs w:val="22"/>
                <w:lang w:val="en-US" w:bidi="th-TH"/>
              </w:rPr>
              <w:t>722</w:t>
            </w:r>
            <w:r w:rsidR="006A02BA" w:rsidRPr="00CC106B">
              <w:rPr>
                <w:rFonts w:ascii="Times New Roman" w:hAnsi="Times New Roman"/>
                <w:b/>
                <w:bCs/>
                <w:szCs w:val="22"/>
                <w:lang w:val="en-US" w:bidi="th-TH"/>
              </w:rPr>
              <w:t>,</w:t>
            </w:r>
            <w:r w:rsidRPr="00CC106B">
              <w:rPr>
                <w:rFonts w:ascii="Times New Roman" w:hAnsi="Times New Roman"/>
                <w:b/>
                <w:bCs/>
                <w:szCs w:val="22"/>
                <w:lang w:val="en-US" w:bidi="th-TH"/>
              </w:rPr>
              <w:t>752</w:t>
            </w:r>
          </w:p>
        </w:tc>
        <w:tc>
          <w:tcPr>
            <w:tcW w:w="180" w:type="dxa"/>
          </w:tcPr>
          <w:p w14:paraId="75151A2F" w14:textId="77777777" w:rsidR="0068140E" w:rsidRPr="001260B4" w:rsidRDefault="0068140E" w:rsidP="0068140E">
            <w:pPr>
              <w:pStyle w:val="acctfourfigures"/>
              <w:tabs>
                <w:tab w:val="clear" w:pos="765"/>
                <w:tab w:val="decimal" w:pos="1033"/>
              </w:tabs>
              <w:spacing w:line="240" w:lineRule="atLeast"/>
              <w:ind w:left="-79" w:right="-72"/>
              <w:rPr>
                <w:rFonts w:ascii="Times New Roman" w:hAnsi="Times New Roman"/>
                <w:b/>
                <w:bCs/>
                <w:szCs w:val="22"/>
                <w:lang w:val="en-US" w:bidi="th-TH"/>
              </w:rPr>
            </w:pPr>
          </w:p>
        </w:tc>
        <w:tc>
          <w:tcPr>
            <w:tcW w:w="1260" w:type="dxa"/>
            <w:tcBorders>
              <w:top w:val="single" w:sz="4" w:space="0" w:color="auto"/>
              <w:bottom w:val="double" w:sz="4" w:space="0" w:color="auto"/>
            </w:tcBorders>
          </w:tcPr>
          <w:p w14:paraId="459A7EDA" w14:textId="3E0DA2C6" w:rsidR="0068140E" w:rsidRPr="001260B4" w:rsidRDefault="00CC106B">
            <w:pPr>
              <w:pStyle w:val="acctfourfigures"/>
              <w:tabs>
                <w:tab w:val="clear" w:pos="765"/>
                <w:tab w:val="decimal" w:pos="1001"/>
              </w:tabs>
              <w:spacing w:line="240" w:lineRule="atLeast"/>
              <w:ind w:left="-79" w:right="-72"/>
              <w:rPr>
                <w:rFonts w:ascii="Times New Roman" w:hAnsi="Times New Roman"/>
                <w:b/>
                <w:bCs/>
                <w:szCs w:val="22"/>
                <w:lang w:val="en-US" w:bidi="th-TH"/>
              </w:rPr>
            </w:pPr>
            <w:r w:rsidRPr="00CC106B">
              <w:rPr>
                <w:rFonts w:ascii="Times New Roman" w:hAnsi="Times New Roman"/>
                <w:b/>
                <w:bCs/>
                <w:szCs w:val="22"/>
                <w:lang w:val="en-US" w:bidi="th-TH"/>
              </w:rPr>
              <w:t>13</w:t>
            </w:r>
            <w:r w:rsidR="006A02BA" w:rsidRPr="001260B4">
              <w:rPr>
                <w:rFonts w:ascii="Times New Roman" w:hAnsi="Times New Roman"/>
                <w:b/>
                <w:bCs/>
                <w:szCs w:val="22"/>
                <w:lang w:val="en-US" w:bidi="th-TH"/>
              </w:rPr>
              <w:t>,</w:t>
            </w:r>
            <w:r w:rsidRPr="00CC106B">
              <w:rPr>
                <w:rFonts w:ascii="Times New Roman" w:hAnsi="Times New Roman"/>
                <w:b/>
                <w:bCs/>
                <w:szCs w:val="22"/>
                <w:lang w:val="en-US" w:bidi="th-TH"/>
              </w:rPr>
              <w:t>623</w:t>
            </w:r>
            <w:r w:rsidR="006A02BA" w:rsidRPr="001260B4">
              <w:rPr>
                <w:rFonts w:ascii="Times New Roman" w:hAnsi="Times New Roman"/>
                <w:b/>
                <w:bCs/>
                <w:szCs w:val="22"/>
                <w:lang w:val="en-US" w:bidi="th-TH"/>
              </w:rPr>
              <w:t>,</w:t>
            </w:r>
            <w:r w:rsidRPr="00CC106B">
              <w:rPr>
                <w:rFonts w:ascii="Times New Roman" w:hAnsi="Times New Roman"/>
                <w:b/>
                <w:bCs/>
                <w:szCs w:val="22"/>
                <w:lang w:val="en-US" w:bidi="th-TH"/>
              </w:rPr>
              <w:t>768</w:t>
            </w:r>
          </w:p>
        </w:tc>
        <w:tc>
          <w:tcPr>
            <w:tcW w:w="180" w:type="dxa"/>
          </w:tcPr>
          <w:p w14:paraId="53013BC0" w14:textId="77777777" w:rsidR="0068140E" w:rsidRPr="001260B4" w:rsidRDefault="0068140E" w:rsidP="0068140E">
            <w:pPr>
              <w:pStyle w:val="acctfourfigures"/>
              <w:tabs>
                <w:tab w:val="clear" w:pos="765"/>
                <w:tab w:val="decimal" w:pos="1033"/>
              </w:tabs>
              <w:spacing w:line="240" w:lineRule="atLeast"/>
              <w:ind w:left="-79" w:right="-72"/>
              <w:rPr>
                <w:rFonts w:ascii="Times New Roman" w:hAnsi="Times New Roman"/>
                <w:b/>
                <w:bCs/>
                <w:szCs w:val="22"/>
                <w:lang w:val="en-US" w:bidi="th-TH"/>
              </w:rPr>
            </w:pPr>
          </w:p>
        </w:tc>
        <w:tc>
          <w:tcPr>
            <w:tcW w:w="1260" w:type="dxa"/>
            <w:tcBorders>
              <w:top w:val="single" w:sz="4" w:space="0" w:color="auto"/>
              <w:bottom w:val="double" w:sz="4" w:space="0" w:color="auto"/>
            </w:tcBorders>
          </w:tcPr>
          <w:p w14:paraId="715E0452" w14:textId="4B9D8D01" w:rsidR="0068140E" w:rsidRPr="001260B4" w:rsidRDefault="00CC106B" w:rsidP="00CC106B">
            <w:pPr>
              <w:pStyle w:val="acctfourfigures"/>
              <w:tabs>
                <w:tab w:val="clear" w:pos="765"/>
                <w:tab w:val="decimal" w:pos="1001"/>
              </w:tabs>
              <w:spacing w:line="240" w:lineRule="atLeast"/>
              <w:ind w:right="-72"/>
              <w:rPr>
                <w:rFonts w:ascii="Times New Roman" w:hAnsi="Times New Roman"/>
                <w:b/>
                <w:bCs/>
                <w:szCs w:val="22"/>
                <w:rtl/>
                <w:cs/>
                <w:lang w:val="en-US"/>
              </w:rPr>
            </w:pPr>
            <w:r w:rsidRPr="00CC106B">
              <w:rPr>
                <w:rFonts w:ascii="Times New Roman" w:hAnsi="Times New Roman"/>
                <w:b/>
                <w:bCs/>
                <w:szCs w:val="22"/>
                <w:lang w:val="en-US"/>
              </w:rPr>
              <w:t>10</w:t>
            </w:r>
            <w:r w:rsidR="006A02BA" w:rsidRPr="001260B4">
              <w:rPr>
                <w:rFonts w:ascii="Times New Roman" w:hAnsi="Times New Roman"/>
                <w:b/>
                <w:bCs/>
                <w:szCs w:val="22"/>
              </w:rPr>
              <w:t>,</w:t>
            </w:r>
            <w:r w:rsidRPr="00CC106B">
              <w:rPr>
                <w:rFonts w:ascii="Times New Roman" w:hAnsi="Times New Roman"/>
                <w:b/>
                <w:bCs/>
                <w:szCs w:val="22"/>
                <w:lang w:val="en-US"/>
              </w:rPr>
              <w:t>594</w:t>
            </w:r>
            <w:r w:rsidR="006A02BA" w:rsidRPr="001260B4">
              <w:rPr>
                <w:rFonts w:ascii="Times New Roman" w:hAnsi="Times New Roman"/>
                <w:b/>
                <w:bCs/>
                <w:szCs w:val="22"/>
              </w:rPr>
              <w:t>,</w:t>
            </w:r>
            <w:r w:rsidRPr="00CC106B">
              <w:rPr>
                <w:rFonts w:ascii="Times New Roman" w:hAnsi="Times New Roman"/>
                <w:b/>
                <w:bCs/>
                <w:szCs w:val="22"/>
                <w:lang w:val="en-US"/>
              </w:rPr>
              <w:t>884</w:t>
            </w:r>
          </w:p>
        </w:tc>
        <w:tc>
          <w:tcPr>
            <w:tcW w:w="180" w:type="dxa"/>
          </w:tcPr>
          <w:p w14:paraId="3ED8BA3F" w14:textId="77777777" w:rsidR="0068140E" w:rsidRPr="001260B4" w:rsidRDefault="0068140E" w:rsidP="0068140E">
            <w:pPr>
              <w:pStyle w:val="acctfourfigures"/>
              <w:tabs>
                <w:tab w:val="clear" w:pos="765"/>
                <w:tab w:val="decimal" w:pos="1033"/>
              </w:tabs>
              <w:spacing w:line="240" w:lineRule="atLeast"/>
              <w:ind w:right="-72"/>
              <w:rPr>
                <w:rFonts w:ascii="Times New Roman" w:hAnsi="Times New Roman"/>
                <w:b/>
                <w:bCs/>
                <w:szCs w:val="22"/>
                <w:lang w:val="en-US" w:bidi="th-TH"/>
              </w:rPr>
            </w:pPr>
          </w:p>
        </w:tc>
        <w:tc>
          <w:tcPr>
            <w:tcW w:w="1260" w:type="dxa"/>
            <w:tcBorders>
              <w:top w:val="single" w:sz="4" w:space="0" w:color="auto"/>
              <w:bottom w:val="double" w:sz="4" w:space="0" w:color="auto"/>
            </w:tcBorders>
          </w:tcPr>
          <w:p w14:paraId="1B6DD17D" w14:textId="42F50634" w:rsidR="0068140E" w:rsidRPr="001260B4" w:rsidRDefault="00CC106B" w:rsidP="007C362A">
            <w:pPr>
              <w:pStyle w:val="acctfourfigures"/>
              <w:tabs>
                <w:tab w:val="clear" w:pos="765"/>
                <w:tab w:val="decimal" w:pos="1091"/>
              </w:tabs>
              <w:spacing w:line="240" w:lineRule="atLeast"/>
              <w:ind w:right="-72"/>
              <w:rPr>
                <w:rFonts w:ascii="Times New Roman" w:hAnsi="Times New Roman"/>
                <w:b/>
                <w:bCs/>
                <w:szCs w:val="22"/>
              </w:rPr>
            </w:pPr>
            <w:r w:rsidRPr="00CC106B">
              <w:rPr>
                <w:rFonts w:ascii="Times New Roman" w:hAnsi="Times New Roman"/>
                <w:b/>
                <w:bCs/>
                <w:szCs w:val="22"/>
                <w:lang w:val="en-US"/>
              </w:rPr>
              <w:t>12</w:t>
            </w:r>
            <w:r w:rsidR="006A02BA" w:rsidRPr="001260B4">
              <w:rPr>
                <w:rFonts w:ascii="Times New Roman" w:hAnsi="Times New Roman"/>
                <w:b/>
                <w:bCs/>
                <w:szCs w:val="22"/>
              </w:rPr>
              <w:t>,</w:t>
            </w:r>
            <w:r w:rsidRPr="00CC106B">
              <w:rPr>
                <w:rFonts w:ascii="Times New Roman" w:hAnsi="Times New Roman"/>
                <w:b/>
                <w:bCs/>
                <w:szCs w:val="22"/>
                <w:lang w:val="en-US"/>
              </w:rPr>
              <w:t>497</w:t>
            </w:r>
            <w:r w:rsidR="006A02BA" w:rsidRPr="001260B4">
              <w:rPr>
                <w:rFonts w:ascii="Times New Roman" w:hAnsi="Times New Roman"/>
                <w:b/>
                <w:bCs/>
                <w:szCs w:val="22"/>
              </w:rPr>
              <w:t>,</w:t>
            </w:r>
            <w:r w:rsidRPr="00CC106B">
              <w:rPr>
                <w:rFonts w:ascii="Times New Roman" w:hAnsi="Times New Roman"/>
                <w:b/>
                <w:bCs/>
                <w:szCs w:val="22"/>
                <w:lang w:val="en-US"/>
              </w:rPr>
              <w:t>362</w:t>
            </w:r>
          </w:p>
        </w:tc>
      </w:tr>
    </w:tbl>
    <w:p w14:paraId="3C85BC2F" w14:textId="77777777" w:rsidR="00BE0538" w:rsidRPr="001260B4" w:rsidRDefault="00BE0538"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Calibri" w:hAnsi="Times New Roman" w:cs="Times New Roman"/>
          <w:sz w:val="22"/>
          <w:szCs w:val="22"/>
          <w:lang w:bidi="ar-SA"/>
        </w:rPr>
      </w:pPr>
    </w:p>
    <w:p w14:paraId="71913A34" w14:textId="77777777" w:rsidR="00BE0538" w:rsidRPr="001260B4" w:rsidRDefault="00BE0538"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Calibri" w:hAnsi="Times New Roman" w:cs="Times New Roman"/>
          <w:sz w:val="22"/>
          <w:szCs w:val="28"/>
        </w:rPr>
        <w:sectPr w:rsidR="00BE0538" w:rsidRPr="001260B4">
          <w:headerReference w:type="default" r:id="rId15"/>
          <w:pgSz w:w="11907" w:h="16840"/>
          <w:pgMar w:top="806" w:right="1152" w:bottom="576" w:left="1152" w:header="720" w:footer="720" w:gutter="0"/>
          <w:cols w:space="720"/>
        </w:sectPr>
      </w:pPr>
    </w:p>
    <w:p w14:paraId="6B72C2A4" w14:textId="70EDD9B1" w:rsidR="00BE0538" w:rsidRPr="001260B4" w:rsidRDefault="00BE0538" w:rsidP="00B407B7">
      <w:pPr>
        <w:tabs>
          <w:tab w:val="clear" w:pos="227"/>
          <w:tab w:val="clear" w:pos="454"/>
          <w:tab w:val="clear" w:pos="680"/>
          <w:tab w:val="clear" w:pos="907"/>
        </w:tabs>
        <w:ind w:left="450"/>
        <w:rPr>
          <w:rFonts w:ascii="Times New Roman" w:hAnsi="Times New Roman" w:cs="Times New Roman"/>
          <w:sz w:val="22"/>
          <w:szCs w:val="22"/>
          <w:lang w:val="en-GB"/>
        </w:rPr>
      </w:pPr>
      <w:r w:rsidRPr="001260B4">
        <w:rPr>
          <w:rFonts w:ascii="Times New Roman" w:hAnsi="Times New Roman" w:cs="Times New Roman"/>
          <w:sz w:val="22"/>
          <w:szCs w:val="22"/>
          <w:lang w:val="en-GB"/>
        </w:rPr>
        <w:t xml:space="preserve">Investments in </w:t>
      </w:r>
      <w:r w:rsidR="00A43721" w:rsidRPr="001260B4">
        <w:rPr>
          <w:rFonts w:ascii="Times New Roman" w:hAnsi="Times New Roman" w:cs="Times New Roman"/>
          <w:sz w:val="22"/>
          <w:szCs w:val="22"/>
          <w:lang w:val="en-GB"/>
        </w:rPr>
        <w:t>associates</w:t>
      </w:r>
      <w:r w:rsidRPr="001260B4">
        <w:rPr>
          <w:rFonts w:ascii="Times New Roman" w:hAnsi="Times New Roman" w:cs="Times New Roman"/>
          <w:sz w:val="22"/>
          <w:szCs w:val="22"/>
          <w:lang w:val="en-GB"/>
        </w:rPr>
        <w:t xml:space="preserve"> as at </w:t>
      </w:r>
      <w:r w:rsidR="00CC106B" w:rsidRPr="00CC106B">
        <w:rPr>
          <w:rFonts w:ascii="Times New Roman" w:hAnsi="Times New Roman" w:cs="Times New Roman"/>
          <w:sz w:val="22"/>
          <w:szCs w:val="22"/>
        </w:rPr>
        <w:t>31</w:t>
      </w:r>
      <w:r w:rsidRPr="001260B4">
        <w:rPr>
          <w:rFonts w:ascii="Times New Roman" w:hAnsi="Times New Roman" w:cs="Times New Roman"/>
          <w:sz w:val="22"/>
          <w:szCs w:val="22"/>
          <w:lang w:val="en-GB"/>
        </w:rPr>
        <w:t xml:space="preserve"> December </w:t>
      </w:r>
      <w:r w:rsidR="00CC106B" w:rsidRPr="00CC106B">
        <w:rPr>
          <w:rFonts w:ascii="Times New Roman" w:hAnsi="Times New Roman" w:cs="Times New Roman"/>
          <w:sz w:val="22"/>
          <w:szCs w:val="22"/>
        </w:rPr>
        <w:t>2020</w:t>
      </w:r>
      <w:r w:rsidR="0068140E" w:rsidRPr="001260B4">
        <w:rPr>
          <w:rFonts w:ascii="Times New Roman" w:hAnsi="Times New Roman" w:cs="Times New Roman"/>
          <w:sz w:val="22"/>
          <w:szCs w:val="22"/>
          <w:lang w:val="en-GB"/>
        </w:rPr>
        <w:t xml:space="preserve"> and </w:t>
      </w:r>
      <w:r w:rsidR="00CC106B" w:rsidRPr="00CC106B">
        <w:rPr>
          <w:rFonts w:ascii="Times New Roman" w:hAnsi="Times New Roman" w:cs="Times New Roman"/>
          <w:sz w:val="22"/>
          <w:szCs w:val="22"/>
        </w:rPr>
        <w:t>2019</w:t>
      </w:r>
      <w:r w:rsidRPr="001260B4">
        <w:rPr>
          <w:rFonts w:ascii="Times New Roman" w:hAnsi="Times New Roman" w:cs="Times New Roman"/>
          <w:sz w:val="22"/>
          <w:szCs w:val="22"/>
          <w:lang w:val="en-GB"/>
        </w:rPr>
        <w:t xml:space="preserve">, and dividend income from those investments for the year ended </w:t>
      </w:r>
      <w:r w:rsidR="00CC106B" w:rsidRPr="00CC106B">
        <w:rPr>
          <w:rFonts w:ascii="Times New Roman" w:hAnsi="Times New Roman" w:cs="Times New Roman"/>
          <w:sz w:val="22"/>
          <w:szCs w:val="22"/>
        </w:rPr>
        <w:t>31</w:t>
      </w:r>
      <w:r w:rsidRPr="001260B4">
        <w:rPr>
          <w:rFonts w:ascii="Times New Roman" w:hAnsi="Times New Roman" w:cs="Times New Roman"/>
          <w:sz w:val="22"/>
          <w:szCs w:val="22"/>
          <w:lang w:val="en-GB"/>
        </w:rPr>
        <w:t xml:space="preserve"> December were as follows:</w:t>
      </w:r>
    </w:p>
    <w:p w14:paraId="2CA20132" w14:textId="77777777" w:rsidR="00BE0538" w:rsidRPr="001260B4" w:rsidRDefault="00BE0538" w:rsidP="007C362A">
      <w:pPr>
        <w:rPr>
          <w:rFonts w:ascii="Times New Roman" w:eastAsia="Calibri" w:hAnsi="Times New Roman" w:cs="Times New Roman"/>
          <w:sz w:val="22"/>
          <w:szCs w:val="22"/>
          <w:lang w:bidi="ar-SA"/>
        </w:rPr>
      </w:pPr>
    </w:p>
    <w:tbl>
      <w:tblPr>
        <w:tblW w:w="14377" w:type="dxa"/>
        <w:tblInd w:w="365" w:type="dxa"/>
        <w:tblLayout w:type="fixed"/>
        <w:tblCellMar>
          <w:left w:w="79" w:type="dxa"/>
          <w:right w:w="79" w:type="dxa"/>
        </w:tblCellMar>
        <w:tblLook w:val="04A0" w:firstRow="1" w:lastRow="0" w:firstColumn="1" w:lastColumn="0" w:noHBand="0" w:noVBand="1"/>
      </w:tblPr>
      <w:tblGrid>
        <w:gridCol w:w="1795"/>
        <w:gridCol w:w="1294"/>
        <w:gridCol w:w="867"/>
        <w:gridCol w:w="180"/>
        <w:gridCol w:w="967"/>
        <w:gridCol w:w="266"/>
        <w:gridCol w:w="964"/>
        <w:gridCol w:w="182"/>
        <w:gridCol w:w="955"/>
        <w:gridCol w:w="183"/>
        <w:gridCol w:w="1046"/>
        <w:gridCol w:w="180"/>
        <w:gridCol w:w="1047"/>
        <w:gridCol w:w="180"/>
        <w:gridCol w:w="1104"/>
        <w:gridCol w:w="178"/>
        <w:gridCol w:w="1076"/>
        <w:gridCol w:w="178"/>
        <w:gridCol w:w="778"/>
        <w:gridCol w:w="187"/>
        <w:gridCol w:w="770"/>
      </w:tblGrid>
      <w:tr w:rsidR="00084880" w:rsidRPr="001260B4" w14:paraId="52610EDD" w14:textId="77777777" w:rsidTr="00CC106B">
        <w:trPr>
          <w:cantSplit/>
          <w:tblHeader/>
        </w:trPr>
        <w:tc>
          <w:tcPr>
            <w:tcW w:w="14374" w:type="dxa"/>
            <w:gridSpan w:val="21"/>
          </w:tcPr>
          <w:p w14:paraId="08C6EC39" w14:textId="77777777" w:rsidR="00084880" w:rsidRPr="001260B4" w:rsidRDefault="00084880" w:rsidP="005501F3">
            <w:pPr>
              <w:pStyle w:val="acctmergecolhdg"/>
              <w:ind w:left="-52" w:right="-71"/>
              <w:rPr>
                <w:b w:val="0"/>
                <w:bCs/>
                <w:sz w:val="18"/>
                <w:szCs w:val="18"/>
              </w:rPr>
            </w:pPr>
            <w:r w:rsidRPr="001260B4">
              <w:rPr>
                <w:sz w:val="18"/>
                <w:szCs w:val="18"/>
              </w:rPr>
              <w:t>Consolidated financial statements</w:t>
            </w:r>
          </w:p>
        </w:tc>
      </w:tr>
      <w:tr w:rsidR="00084880" w:rsidRPr="001260B4" w14:paraId="5FD46539" w14:textId="77777777" w:rsidTr="00CC106B">
        <w:trPr>
          <w:cantSplit/>
          <w:tblHeader/>
        </w:trPr>
        <w:tc>
          <w:tcPr>
            <w:tcW w:w="1795" w:type="dxa"/>
          </w:tcPr>
          <w:p w14:paraId="70840B0D" w14:textId="77777777" w:rsidR="00084880" w:rsidRPr="001260B4" w:rsidRDefault="00084880" w:rsidP="005501F3">
            <w:pPr>
              <w:rPr>
                <w:rFonts w:ascii="Times New Roman" w:hAnsi="Times New Roman" w:cs="Times New Roman"/>
              </w:rPr>
            </w:pPr>
          </w:p>
        </w:tc>
        <w:tc>
          <w:tcPr>
            <w:tcW w:w="1294" w:type="dxa"/>
          </w:tcPr>
          <w:p w14:paraId="2C8A4E8F" w14:textId="77777777" w:rsidR="00084880" w:rsidRPr="001260B4" w:rsidRDefault="00084880" w:rsidP="005501F3">
            <w:pPr>
              <w:jc w:val="center"/>
              <w:rPr>
                <w:rFonts w:ascii="Times New Roman" w:hAnsi="Times New Roman" w:cs="Times New Roman"/>
              </w:rPr>
            </w:pPr>
            <w:r w:rsidRPr="001260B4">
              <w:rPr>
                <w:rFonts w:ascii="Times New Roman" w:hAnsi="Times New Roman" w:cs="Times New Roman"/>
              </w:rPr>
              <w:t>Type of business</w:t>
            </w:r>
          </w:p>
        </w:tc>
        <w:tc>
          <w:tcPr>
            <w:tcW w:w="2014" w:type="dxa"/>
            <w:gridSpan w:val="3"/>
          </w:tcPr>
          <w:p w14:paraId="5056A296" w14:textId="77777777" w:rsidR="00084880" w:rsidRPr="001260B4" w:rsidRDefault="00084880" w:rsidP="005501F3">
            <w:pPr>
              <w:rPr>
                <w:rFonts w:ascii="Times New Roman" w:hAnsi="Times New Roman" w:cs="Times New Roman"/>
              </w:rPr>
            </w:pPr>
          </w:p>
          <w:p w14:paraId="26A821AC" w14:textId="77777777" w:rsidR="00084880" w:rsidRPr="001260B4" w:rsidRDefault="00084880" w:rsidP="005501F3">
            <w:pPr>
              <w:jc w:val="center"/>
              <w:rPr>
                <w:rFonts w:ascii="Times New Roman" w:hAnsi="Times New Roman" w:cs="Times New Roman"/>
              </w:rPr>
            </w:pPr>
            <w:r w:rsidRPr="001260B4">
              <w:rPr>
                <w:rFonts w:ascii="Times New Roman" w:hAnsi="Times New Roman" w:cs="Times New Roman"/>
              </w:rPr>
              <w:t>Ownership interest</w:t>
            </w:r>
          </w:p>
        </w:tc>
        <w:tc>
          <w:tcPr>
            <w:tcW w:w="266" w:type="dxa"/>
          </w:tcPr>
          <w:p w14:paraId="1B207A69" w14:textId="77777777" w:rsidR="00084880" w:rsidRPr="001260B4" w:rsidRDefault="00084880" w:rsidP="005501F3">
            <w:pPr>
              <w:rPr>
                <w:rFonts w:ascii="Times New Roman" w:hAnsi="Times New Roman" w:cs="Times New Roman"/>
              </w:rPr>
            </w:pPr>
          </w:p>
        </w:tc>
        <w:tc>
          <w:tcPr>
            <w:tcW w:w="2101" w:type="dxa"/>
            <w:gridSpan w:val="3"/>
          </w:tcPr>
          <w:p w14:paraId="7A5698FD" w14:textId="77777777" w:rsidR="00084880" w:rsidRPr="001260B4" w:rsidRDefault="00084880" w:rsidP="005501F3">
            <w:pPr>
              <w:pStyle w:val="acctmergecolhdg"/>
              <w:spacing w:line="240" w:lineRule="atLeast"/>
              <w:jc w:val="left"/>
              <w:rPr>
                <w:b w:val="0"/>
                <w:bCs/>
                <w:sz w:val="18"/>
                <w:szCs w:val="18"/>
              </w:rPr>
            </w:pPr>
          </w:p>
          <w:p w14:paraId="673827BB" w14:textId="034C63F1" w:rsidR="00084880" w:rsidRPr="001260B4" w:rsidRDefault="00084880" w:rsidP="005501F3">
            <w:pPr>
              <w:pStyle w:val="acctmergecolhdg"/>
              <w:spacing w:line="240" w:lineRule="atLeast"/>
              <w:rPr>
                <w:b w:val="0"/>
                <w:bCs/>
                <w:sz w:val="18"/>
                <w:szCs w:val="18"/>
              </w:rPr>
            </w:pPr>
            <w:r w:rsidRPr="001260B4">
              <w:rPr>
                <w:b w:val="0"/>
                <w:bCs/>
                <w:sz w:val="18"/>
                <w:szCs w:val="18"/>
              </w:rPr>
              <w:t>Paid</w:t>
            </w:r>
            <w:r w:rsidR="00001723" w:rsidRPr="00001723">
              <w:rPr>
                <w:b w:val="0"/>
                <w:bCs/>
                <w:sz w:val="18"/>
                <w:szCs w:val="18"/>
                <w:lang w:val="en-US"/>
              </w:rPr>
              <w:t>-</w:t>
            </w:r>
            <w:r w:rsidRPr="001260B4">
              <w:rPr>
                <w:b w:val="0"/>
                <w:bCs/>
                <w:sz w:val="18"/>
                <w:szCs w:val="18"/>
              </w:rPr>
              <w:t>up capital</w:t>
            </w:r>
          </w:p>
        </w:tc>
        <w:tc>
          <w:tcPr>
            <w:tcW w:w="183" w:type="dxa"/>
          </w:tcPr>
          <w:p w14:paraId="70591AA8" w14:textId="77777777" w:rsidR="00084880" w:rsidRPr="001260B4" w:rsidRDefault="00084880" w:rsidP="005501F3">
            <w:pPr>
              <w:pStyle w:val="acctmergecolhdg"/>
              <w:spacing w:line="240" w:lineRule="atLeast"/>
              <w:rPr>
                <w:b w:val="0"/>
                <w:bCs/>
                <w:sz w:val="18"/>
                <w:szCs w:val="18"/>
              </w:rPr>
            </w:pPr>
          </w:p>
        </w:tc>
        <w:tc>
          <w:tcPr>
            <w:tcW w:w="2273" w:type="dxa"/>
            <w:gridSpan w:val="3"/>
          </w:tcPr>
          <w:p w14:paraId="02BBE14F" w14:textId="77777777" w:rsidR="00084880" w:rsidRPr="001260B4" w:rsidRDefault="00084880" w:rsidP="005501F3">
            <w:pPr>
              <w:pStyle w:val="acctmergecolhdg"/>
              <w:spacing w:line="240" w:lineRule="atLeast"/>
              <w:jc w:val="left"/>
              <w:rPr>
                <w:b w:val="0"/>
                <w:bCs/>
                <w:sz w:val="18"/>
                <w:szCs w:val="18"/>
              </w:rPr>
            </w:pPr>
          </w:p>
          <w:p w14:paraId="7CBF4C31" w14:textId="77777777" w:rsidR="00084880" w:rsidRPr="001260B4" w:rsidRDefault="00084880" w:rsidP="005501F3">
            <w:pPr>
              <w:pStyle w:val="acctmergecolhdg"/>
              <w:spacing w:line="240" w:lineRule="atLeast"/>
              <w:rPr>
                <w:b w:val="0"/>
                <w:bCs/>
                <w:sz w:val="18"/>
                <w:szCs w:val="18"/>
              </w:rPr>
            </w:pPr>
            <w:r w:rsidRPr="001260B4">
              <w:rPr>
                <w:b w:val="0"/>
                <w:bCs/>
                <w:sz w:val="18"/>
                <w:szCs w:val="18"/>
              </w:rPr>
              <w:t>Cost</w:t>
            </w:r>
          </w:p>
        </w:tc>
        <w:tc>
          <w:tcPr>
            <w:tcW w:w="180" w:type="dxa"/>
          </w:tcPr>
          <w:p w14:paraId="51DAF25B" w14:textId="77777777" w:rsidR="00084880" w:rsidRPr="001260B4" w:rsidRDefault="00084880" w:rsidP="005501F3">
            <w:pPr>
              <w:pStyle w:val="acctmergecolhdg"/>
              <w:spacing w:line="240" w:lineRule="atLeast"/>
              <w:rPr>
                <w:b w:val="0"/>
                <w:bCs/>
                <w:sz w:val="18"/>
                <w:szCs w:val="18"/>
              </w:rPr>
            </w:pPr>
          </w:p>
        </w:tc>
        <w:tc>
          <w:tcPr>
            <w:tcW w:w="2358" w:type="dxa"/>
            <w:gridSpan w:val="3"/>
          </w:tcPr>
          <w:p w14:paraId="5C073D5C" w14:textId="77777777" w:rsidR="00084880" w:rsidRPr="001260B4" w:rsidRDefault="00084880" w:rsidP="005501F3">
            <w:pPr>
              <w:pStyle w:val="acctmergecolhdg"/>
              <w:spacing w:line="240" w:lineRule="atLeast"/>
              <w:jc w:val="left"/>
              <w:rPr>
                <w:b w:val="0"/>
                <w:bCs/>
                <w:sz w:val="18"/>
                <w:szCs w:val="18"/>
              </w:rPr>
            </w:pPr>
          </w:p>
          <w:p w14:paraId="1CC9DF98" w14:textId="77777777" w:rsidR="00084880" w:rsidRPr="001260B4" w:rsidRDefault="00084880" w:rsidP="005501F3">
            <w:pPr>
              <w:pStyle w:val="acctmergecolhdg"/>
              <w:spacing w:line="240" w:lineRule="atLeast"/>
              <w:rPr>
                <w:b w:val="0"/>
                <w:bCs/>
                <w:sz w:val="18"/>
                <w:szCs w:val="18"/>
              </w:rPr>
            </w:pPr>
            <w:r w:rsidRPr="001260B4">
              <w:rPr>
                <w:b w:val="0"/>
                <w:bCs/>
                <w:sz w:val="18"/>
                <w:szCs w:val="18"/>
              </w:rPr>
              <w:t>Equity</w:t>
            </w:r>
          </w:p>
        </w:tc>
        <w:tc>
          <w:tcPr>
            <w:tcW w:w="178" w:type="dxa"/>
          </w:tcPr>
          <w:p w14:paraId="079396A6" w14:textId="77777777" w:rsidR="00084880" w:rsidRPr="001260B4" w:rsidRDefault="00084880" w:rsidP="005501F3">
            <w:pPr>
              <w:pStyle w:val="acctmergecolhdg"/>
              <w:spacing w:line="240" w:lineRule="atLeast"/>
              <w:rPr>
                <w:b w:val="0"/>
                <w:bCs/>
                <w:sz w:val="18"/>
                <w:szCs w:val="18"/>
              </w:rPr>
            </w:pPr>
          </w:p>
        </w:tc>
        <w:tc>
          <w:tcPr>
            <w:tcW w:w="1735" w:type="dxa"/>
            <w:gridSpan w:val="3"/>
            <w:vAlign w:val="bottom"/>
            <w:hideMark/>
          </w:tcPr>
          <w:p w14:paraId="44071C45" w14:textId="4E024076" w:rsidR="00084880" w:rsidRPr="001260B4" w:rsidRDefault="00084880" w:rsidP="005501F3">
            <w:pPr>
              <w:pStyle w:val="acctmergecolhdg"/>
              <w:ind w:left="-52" w:right="-71"/>
              <w:rPr>
                <w:b w:val="0"/>
                <w:bCs/>
                <w:sz w:val="18"/>
                <w:szCs w:val="18"/>
              </w:rPr>
            </w:pPr>
            <w:r w:rsidRPr="001260B4">
              <w:rPr>
                <w:b w:val="0"/>
                <w:bCs/>
                <w:sz w:val="18"/>
                <w:szCs w:val="18"/>
              </w:rPr>
              <w:t xml:space="preserve">Dividend income </w:t>
            </w:r>
            <w:r w:rsidRPr="001260B4">
              <w:rPr>
                <w:b w:val="0"/>
                <w:bCs/>
                <w:sz w:val="18"/>
                <w:szCs w:val="18"/>
              </w:rPr>
              <w:br/>
              <w:t xml:space="preserve">for </w:t>
            </w:r>
            <w:r w:rsidR="006A02BA" w:rsidRPr="001260B4">
              <w:rPr>
                <w:b w:val="0"/>
                <w:bCs/>
                <w:sz w:val="18"/>
                <w:szCs w:val="18"/>
              </w:rPr>
              <w:t>the year</w:t>
            </w:r>
          </w:p>
        </w:tc>
      </w:tr>
      <w:tr w:rsidR="00084880" w:rsidRPr="001260B4" w14:paraId="0D01FC5B" w14:textId="77777777" w:rsidTr="00CC106B">
        <w:trPr>
          <w:cantSplit/>
          <w:tblHeader/>
        </w:trPr>
        <w:tc>
          <w:tcPr>
            <w:tcW w:w="1795" w:type="dxa"/>
          </w:tcPr>
          <w:p w14:paraId="723C1398" w14:textId="77777777" w:rsidR="00084880" w:rsidRPr="001260B4" w:rsidRDefault="00084880" w:rsidP="005501F3">
            <w:pPr>
              <w:pStyle w:val="acctfourfigures"/>
              <w:spacing w:line="240" w:lineRule="atLeast"/>
              <w:jc w:val="center"/>
              <w:rPr>
                <w:rFonts w:ascii="Times New Roman" w:hAnsi="Times New Roman"/>
                <w:sz w:val="18"/>
                <w:szCs w:val="18"/>
              </w:rPr>
            </w:pPr>
          </w:p>
        </w:tc>
        <w:tc>
          <w:tcPr>
            <w:tcW w:w="1294" w:type="dxa"/>
          </w:tcPr>
          <w:p w14:paraId="05C8B0E6" w14:textId="77777777" w:rsidR="00084880" w:rsidRPr="001260B4" w:rsidRDefault="00084880" w:rsidP="005501F3">
            <w:pPr>
              <w:pStyle w:val="BodyText"/>
              <w:spacing w:after="0"/>
              <w:ind w:left="-115" w:right="-115"/>
              <w:jc w:val="center"/>
              <w:rPr>
                <w:rFonts w:ascii="Times New Roman" w:hAnsi="Times New Roman" w:cs="Times New Roman"/>
                <w:szCs w:val="18"/>
              </w:rPr>
            </w:pPr>
          </w:p>
        </w:tc>
        <w:tc>
          <w:tcPr>
            <w:tcW w:w="867" w:type="dxa"/>
            <w:vAlign w:val="bottom"/>
            <w:hideMark/>
          </w:tcPr>
          <w:p w14:paraId="7F3712A3" w14:textId="63EC0070" w:rsidR="00084880" w:rsidRPr="001260B4" w:rsidRDefault="00CC106B" w:rsidP="005501F3">
            <w:pPr>
              <w:pStyle w:val="BodyText"/>
              <w:spacing w:after="0"/>
              <w:ind w:left="-115" w:right="-115"/>
              <w:jc w:val="center"/>
              <w:rPr>
                <w:rFonts w:ascii="Times New Roman" w:hAnsi="Times New Roman" w:cs="Times New Roman"/>
                <w:szCs w:val="18"/>
              </w:rPr>
            </w:pPr>
            <w:r w:rsidRPr="00CC106B">
              <w:rPr>
                <w:rFonts w:ascii="Times New Roman" w:hAnsi="Times New Roman" w:cs="Times New Roman"/>
                <w:szCs w:val="18"/>
              </w:rPr>
              <w:t>2020</w:t>
            </w:r>
          </w:p>
        </w:tc>
        <w:tc>
          <w:tcPr>
            <w:tcW w:w="180" w:type="dxa"/>
          </w:tcPr>
          <w:p w14:paraId="7ED2E20F" w14:textId="77777777" w:rsidR="00084880" w:rsidRPr="001260B4" w:rsidRDefault="00084880" w:rsidP="005501F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67" w:type="dxa"/>
            <w:vAlign w:val="bottom"/>
            <w:hideMark/>
          </w:tcPr>
          <w:p w14:paraId="7B375A8C" w14:textId="0CC0F542" w:rsidR="00084880" w:rsidRPr="001260B4" w:rsidRDefault="00CC106B" w:rsidP="005501F3">
            <w:pPr>
              <w:pStyle w:val="BodyText"/>
              <w:spacing w:after="0"/>
              <w:ind w:left="-115" w:right="-115"/>
              <w:jc w:val="center"/>
              <w:rPr>
                <w:rFonts w:ascii="Times New Roman" w:hAnsi="Times New Roman" w:cs="Times New Roman"/>
                <w:szCs w:val="18"/>
              </w:rPr>
            </w:pPr>
            <w:r w:rsidRPr="00CC106B">
              <w:rPr>
                <w:rFonts w:ascii="Times New Roman" w:hAnsi="Times New Roman" w:cs="Times New Roman"/>
                <w:szCs w:val="18"/>
              </w:rPr>
              <w:t>2019</w:t>
            </w:r>
          </w:p>
        </w:tc>
        <w:tc>
          <w:tcPr>
            <w:tcW w:w="266" w:type="dxa"/>
          </w:tcPr>
          <w:p w14:paraId="1599ABDE" w14:textId="77777777" w:rsidR="00084880" w:rsidRPr="001260B4" w:rsidRDefault="00084880" w:rsidP="005501F3">
            <w:pPr>
              <w:pStyle w:val="acctmergecolhdg"/>
              <w:spacing w:line="240" w:lineRule="atLeast"/>
              <w:ind w:left="-79" w:right="-79"/>
              <w:rPr>
                <w:b w:val="0"/>
                <w:bCs/>
                <w:sz w:val="18"/>
                <w:szCs w:val="18"/>
              </w:rPr>
            </w:pPr>
          </w:p>
        </w:tc>
        <w:tc>
          <w:tcPr>
            <w:tcW w:w="964" w:type="dxa"/>
            <w:vAlign w:val="bottom"/>
            <w:hideMark/>
          </w:tcPr>
          <w:p w14:paraId="436312A1" w14:textId="2D2E288F" w:rsidR="00084880" w:rsidRPr="001260B4" w:rsidRDefault="00CC106B" w:rsidP="005501F3">
            <w:pPr>
              <w:pStyle w:val="BodyText"/>
              <w:spacing w:after="0"/>
              <w:ind w:left="-115" w:right="-115"/>
              <w:jc w:val="center"/>
              <w:rPr>
                <w:rFonts w:ascii="Times New Roman" w:hAnsi="Times New Roman" w:cs="Times New Roman"/>
                <w:szCs w:val="18"/>
              </w:rPr>
            </w:pPr>
            <w:r w:rsidRPr="00CC106B">
              <w:rPr>
                <w:rFonts w:ascii="Times New Roman" w:hAnsi="Times New Roman" w:cs="Times New Roman"/>
                <w:szCs w:val="18"/>
              </w:rPr>
              <w:t>2020</w:t>
            </w:r>
          </w:p>
        </w:tc>
        <w:tc>
          <w:tcPr>
            <w:tcW w:w="182" w:type="dxa"/>
          </w:tcPr>
          <w:p w14:paraId="4ACE800E" w14:textId="77777777" w:rsidR="00084880" w:rsidRPr="001260B4" w:rsidRDefault="00084880" w:rsidP="005501F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55" w:type="dxa"/>
            <w:vAlign w:val="bottom"/>
            <w:hideMark/>
          </w:tcPr>
          <w:p w14:paraId="6F13838E" w14:textId="701C9F01" w:rsidR="00084880" w:rsidRPr="001260B4" w:rsidRDefault="00CC106B" w:rsidP="005501F3">
            <w:pPr>
              <w:pStyle w:val="BodyText"/>
              <w:spacing w:after="0"/>
              <w:ind w:left="-115" w:right="-115"/>
              <w:jc w:val="center"/>
              <w:rPr>
                <w:rFonts w:ascii="Times New Roman" w:hAnsi="Times New Roman" w:cs="Times New Roman"/>
                <w:szCs w:val="18"/>
              </w:rPr>
            </w:pPr>
            <w:r w:rsidRPr="00CC106B">
              <w:rPr>
                <w:rFonts w:ascii="Times New Roman" w:hAnsi="Times New Roman" w:cs="Times New Roman"/>
                <w:szCs w:val="18"/>
              </w:rPr>
              <w:t>2019</w:t>
            </w:r>
          </w:p>
        </w:tc>
        <w:tc>
          <w:tcPr>
            <w:tcW w:w="183" w:type="dxa"/>
          </w:tcPr>
          <w:p w14:paraId="5AAAE30F" w14:textId="77777777" w:rsidR="00084880" w:rsidRPr="001260B4" w:rsidRDefault="00084880" w:rsidP="005501F3">
            <w:pPr>
              <w:pStyle w:val="acctmergecolhdg"/>
              <w:spacing w:line="240" w:lineRule="atLeast"/>
              <w:ind w:left="-79" w:right="-79"/>
              <w:rPr>
                <w:b w:val="0"/>
                <w:bCs/>
                <w:sz w:val="18"/>
                <w:szCs w:val="18"/>
              </w:rPr>
            </w:pPr>
          </w:p>
        </w:tc>
        <w:tc>
          <w:tcPr>
            <w:tcW w:w="1046" w:type="dxa"/>
            <w:vAlign w:val="bottom"/>
            <w:hideMark/>
          </w:tcPr>
          <w:p w14:paraId="68D595AE" w14:textId="0DAEBE10" w:rsidR="00084880" w:rsidRPr="001260B4" w:rsidRDefault="00CC106B" w:rsidP="005501F3">
            <w:pPr>
              <w:pStyle w:val="BodyText"/>
              <w:spacing w:after="0"/>
              <w:ind w:left="-115" w:right="-115"/>
              <w:jc w:val="center"/>
              <w:rPr>
                <w:rFonts w:ascii="Times New Roman" w:hAnsi="Times New Roman" w:cs="Times New Roman"/>
                <w:szCs w:val="18"/>
              </w:rPr>
            </w:pPr>
            <w:r w:rsidRPr="00CC106B">
              <w:rPr>
                <w:rFonts w:ascii="Times New Roman" w:hAnsi="Times New Roman" w:cs="Times New Roman"/>
                <w:szCs w:val="18"/>
              </w:rPr>
              <w:t>2020</w:t>
            </w:r>
          </w:p>
        </w:tc>
        <w:tc>
          <w:tcPr>
            <w:tcW w:w="180" w:type="dxa"/>
          </w:tcPr>
          <w:p w14:paraId="64DC2F3E" w14:textId="77777777" w:rsidR="00084880" w:rsidRPr="001260B4" w:rsidRDefault="00084880" w:rsidP="005501F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47" w:type="dxa"/>
            <w:vAlign w:val="bottom"/>
            <w:hideMark/>
          </w:tcPr>
          <w:p w14:paraId="6E0D411A" w14:textId="3163F8CE" w:rsidR="00084880" w:rsidRPr="001260B4" w:rsidRDefault="00CC106B" w:rsidP="005501F3">
            <w:pPr>
              <w:pStyle w:val="BodyText"/>
              <w:spacing w:after="0"/>
              <w:ind w:left="-115" w:right="-115"/>
              <w:jc w:val="center"/>
              <w:rPr>
                <w:rFonts w:ascii="Times New Roman" w:hAnsi="Times New Roman" w:cs="Times New Roman"/>
                <w:szCs w:val="18"/>
              </w:rPr>
            </w:pPr>
            <w:r w:rsidRPr="00CC106B">
              <w:rPr>
                <w:rFonts w:ascii="Times New Roman" w:hAnsi="Times New Roman" w:cs="Times New Roman"/>
                <w:szCs w:val="18"/>
              </w:rPr>
              <w:t>2019</w:t>
            </w:r>
          </w:p>
        </w:tc>
        <w:tc>
          <w:tcPr>
            <w:tcW w:w="180" w:type="dxa"/>
          </w:tcPr>
          <w:p w14:paraId="0D876BA6" w14:textId="77777777" w:rsidR="00084880" w:rsidRPr="001260B4" w:rsidRDefault="00084880" w:rsidP="005501F3">
            <w:pPr>
              <w:pStyle w:val="acctmergecolhdg"/>
              <w:spacing w:line="240" w:lineRule="atLeast"/>
              <w:ind w:left="-79" w:right="-79"/>
              <w:rPr>
                <w:b w:val="0"/>
                <w:bCs/>
                <w:sz w:val="18"/>
                <w:szCs w:val="18"/>
              </w:rPr>
            </w:pPr>
          </w:p>
        </w:tc>
        <w:tc>
          <w:tcPr>
            <w:tcW w:w="1104" w:type="dxa"/>
            <w:vAlign w:val="bottom"/>
            <w:hideMark/>
          </w:tcPr>
          <w:p w14:paraId="1F3973AF" w14:textId="039129F3" w:rsidR="00084880" w:rsidRPr="001260B4" w:rsidRDefault="00CC106B" w:rsidP="005501F3">
            <w:pPr>
              <w:pStyle w:val="BodyText"/>
              <w:spacing w:after="0"/>
              <w:ind w:left="-115" w:right="-115"/>
              <w:jc w:val="center"/>
              <w:rPr>
                <w:rFonts w:ascii="Times New Roman" w:hAnsi="Times New Roman" w:cs="Times New Roman"/>
                <w:szCs w:val="18"/>
              </w:rPr>
            </w:pPr>
            <w:r w:rsidRPr="00CC106B">
              <w:rPr>
                <w:rFonts w:ascii="Times New Roman" w:hAnsi="Times New Roman" w:cs="Times New Roman"/>
                <w:szCs w:val="18"/>
              </w:rPr>
              <w:t>2020</w:t>
            </w:r>
          </w:p>
        </w:tc>
        <w:tc>
          <w:tcPr>
            <w:tcW w:w="178" w:type="dxa"/>
          </w:tcPr>
          <w:p w14:paraId="7A17B2C6" w14:textId="77777777" w:rsidR="00084880" w:rsidRPr="001260B4" w:rsidRDefault="00084880" w:rsidP="005501F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76" w:type="dxa"/>
            <w:vAlign w:val="bottom"/>
            <w:hideMark/>
          </w:tcPr>
          <w:p w14:paraId="7A324A97" w14:textId="57146632" w:rsidR="00084880" w:rsidRPr="001260B4" w:rsidRDefault="00CC106B" w:rsidP="005501F3">
            <w:pPr>
              <w:pStyle w:val="BodyText"/>
              <w:spacing w:after="0"/>
              <w:ind w:left="-115" w:right="-115"/>
              <w:jc w:val="center"/>
              <w:rPr>
                <w:rFonts w:ascii="Times New Roman" w:hAnsi="Times New Roman" w:cs="Times New Roman"/>
                <w:szCs w:val="18"/>
              </w:rPr>
            </w:pPr>
            <w:r w:rsidRPr="00CC106B">
              <w:rPr>
                <w:rFonts w:ascii="Times New Roman" w:hAnsi="Times New Roman" w:cs="Times New Roman"/>
                <w:szCs w:val="18"/>
              </w:rPr>
              <w:t>2019</w:t>
            </w:r>
          </w:p>
        </w:tc>
        <w:tc>
          <w:tcPr>
            <w:tcW w:w="178" w:type="dxa"/>
          </w:tcPr>
          <w:p w14:paraId="76647C03" w14:textId="77777777" w:rsidR="00084880" w:rsidRPr="001260B4" w:rsidRDefault="00084880" w:rsidP="005501F3">
            <w:pPr>
              <w:pStyle w:val="acctmergecolhdg"/>
              <w:spacing w:line="240" w:lineRule="atLeast"/>
              <w:ind w:left="-79" w:right="-79"/>
              <w:rPr>
                <w:b w:val="0"/>
                <w:bCs/>
                <w:sz w:val="18"/>
                <w:szCs w:val="18"/>
              </w:rPr>
            </w:pPr>
          </w:p>
        </w:tc>
        <w:tc>
          <w:tcPr>
            <w:tcW w:w="778" w:type="dxa"/>
            <w:vAlign w:val="bottom"/>
            <w:hideMark/>
          </w:tcPr>
          <w:p w14:paraId="07F6745B" w14:textId="6A45695C" w:rsidR="00084880" w:rsidRPr="001260B4" w:rsidRDefault="00CC106B" w:rsidP="005501F3">
            <w:pPr>
              <w:pStyle w:val="BodyText"/>
              <w:spacing w:after="0"/>
              <w:ind w:left="-115" w:right="-115"/>
              <w:jc w:val="center"/>
              <w:rPr>
                <w:rFonts w:ascii="Times New Roman" w:hAnsi="Times New Roman" w:cs="Times New Roman"/>
                <w:szCs w:val="18"/>
              </w:rPr>
            </w:pPr>
            <w:r w:rsidRPr="00CC106B">
              <w:rPr>
                <w:rFonts w:ascii="Times New Roman" w:hAnsi="Times New Roman" w:cs="Times New Roman"/>
                <w:szCs w:val="18"/>
              </w:rPr>
              <w:t>2020</w:t>
            </w:r>
          </w:p>
        </w:tc>
        <w:tc>
          <w:tcPr>
            <w:tcW w:w="187" w:type="dxa"/>
          </w:tcPr>
          <w:p w14:paraId="14DA84E1" w14:textId="77777777" w:rsidR="00084880" w:rsidRPr="001260B4" w:rsidRDefault="00084880" w:rsidP="005501F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70" w:type="dxa"/>
            <w:vAlign w:val="bottom"/>
            <w:hideMark/>
          </w:tcPr>
          <w:p w14:paraId="1E285999" w14:textId="736405AC" w:rsidR="00084880" w:rsidRPr="001260B4" w:rsidRDefault="00CC106B" w:rsidP="005501F3">
            <w:pPr>
              <w:pStyle w:val="BodyText"/>
              <w:spacing w:after="0"/>
              <w:ind w:left="-115" w:right="-115"/>
              <w:jc w:val="center"/>
              <w:rPr>
                <w:rFonts w:ascii="Times New Roman" w:hAnsi="Times New Roman" w:cs="Times New Roman"/>
                <w:szCs w:val="18"/>
              </w:rPr>
            </w:pPr>
            <w:r w:rsidRPr="00CC106B">
              <w:rPr>
                <w:rFonts w:ascii="Times New Roman" w:hAnsi="Times New Roman" w:cs="Times New Roman"/>
                <w:szCs w:val="18"/>
              </w:rPr>
              <w:t>2019</w:t>
            </w:r>
          </w:p>
        </w:tc>
      </w:tr>
      <w:tr w:rsidR="00084880" w:rsidRPr="001260B4" w14:paraId="358A4CB0" w14:textId="77777777" w:rsidTr="00CC106B">
        <w:trPr>
          <w:cantSplit/>
          <w:tblHeader/>
        </w:trPr>
        <w:tc>
          <w:tcPr>
            <w:tcW w:w="1795" w:type="dxa"/>
          </w:tcPr>
          <w:p w14:paraId="203AE443" w14:textId="77777777" w:rsidR="00084880" w:rsidRPr="001260B4" w:rsidRDefault="00084880" w:rsidP="005501F3">
            <w:pPr>
              <w:pStyle w:val="acctfourfigures"/>
              <w:spacing w:line="240" w:lineRule="atLeast"/>
              <w:jc w:val="center"/>
              <w:rPr>
                <w:rFonts w:ascii="Times New Roman" w:hAnsi="Times New Roman"/>
                <w:sz w:val="18"/>
                <w:szCs w:val="18"/>
              </w:rPr>
            </w:pPr>
          </w:p>
        </w:tc>
        <w:tc>
          <w:tcPr>
            <w:tcW w:w="1294" w:type="dxa"/>
          </w:tcPr>
          <w:p w14:paraId="0E539078" w14:textId="77777777" w:rsidR="00084880" w:rsidRPr="001260B4" w:rsidRDefault="00084880" w:rsidP="005501F3">
            <w:pPr>
              <w:pStyle w:val="BodyText"/>
              <w:spacing w:after="0"/>
              <w:ind w:left="-115" w:right="-115"/>
              <w:jc w:val="center"/>
              <w:rPr>
                <w:rFonts w:ascii="Times New Roman" w:hAnsi="Times New Roman" w:cs="Times New Roman"/>
                <w:szCs w:val="18"/>
              </w:rPr>
            </w:pPr>
          </w:p>
        </w:tc>
        <w:tc>
          <w:tcPr>
            <w:tcW w:w="2014" w:type="dxa"/>
            <w:gridSpan w:val="3"/>
            <w:vAlign w:val="bottom"/>
          </w:tcPr>
          <w:p w14:paraId="36DA12ED" w14:textId="613EB63C" w:rsidR="00084880" w:rsidRPr="001260B4" w:rsidRDefault="00AB2F76" w:rsidP="005501F3">
            <w:pPr>
              <w:pStyle w:val="BodyText"/>
              <w:spacing w:after="0"/>
              <w:ind w:left="-115" w:right="-115"/>
              <w:jc w:val="center"/>
              <w:rPr>
                <w:rFonts w:ascii="Times New Roman" w:hAnsi="Times New Roman" w:cs="Times New Roman"/>
                <w:szCs w:val="18"/>
              </w:rPr>
            </w:pPr>
            <w:r w:rsidRPr="00AB2F76">
              <w:rPr>
                <w:rFonts w:ascii="Times New Roman" w:hAnsi="Times New Roman" w:cs="Times New Roman"/>
                <w:i/>
                <w:iCs/>
                <w:szCs w:val="18"/>
              </w:rPr>
              <w:t>(</w:t>
            </w:r>
            <w:r w:rsidR="00084880" w:rsidRPr="001260B4">
              <w:rPr>
                <w:rFonts w:ascii="Times New Roman" w:hAnsi="Times New Roman" w:cs="Times New Roman"/>
                <w:i/>
                <w:iCs/>
                <w:szCs w:val="18"/>
              </w:rPr>
              <w:t>%</w:t>
            </w:r>
            <w:r w:rsidRPr="00AB2F76">
              <w:rPr>
                <w:rFonts w:ascii="Times New Roman" w:hAnsi="Times New Roman" w:cs="Times New Roman"/>
                <w:i/>
                <w:iCs/>
                <w:szCs w:val="18"/>
              </w:rPr>
              <w:t>)</w:t>
            </w:r>
          </w:p>
        </w:tc>
        <w:tc>
          <w:tcPr>
            <w:tcW w:w="266" w:type="dxa"/>
          </w:tcPr>
          <w:p w14:paraId="6714E4F0" w14:textId="77777777" w:rsidR="00084880" w:rsidRPr="001260B4" w:rsidRDefault="00084880" w:rsidP="005501F3">
            <w:pPr>
              <w:pStyle w:val="acctmergecolhdg"/>
              <w:spacing w:line="240" w:lineRule="atLeast"/>
              <w:ind w:left="-79" w:right="-79"/>
              <w:rPr>
                <w:b w:val="0"/>
                <w:sz w:val="18"/>
                <w:szCs w:val="18"/>
              </w:rPr>
            </w:pPr>
          </w:p>
        </w:tc>
        <w:tc>
          <w:tcPr>
            <w:tcW w:w="9008" w:type="dxa"/>
            <w:gridSpan w:val="15"/>
            <w:vAlign w:val="bottom"/>
          </w:tcPr>
          <w:p w14:paraId="279FB909" w14:textId="239E7D1A" w:rsidR="00084880" w:rsidRPr="001260B4" w:rsidRDefault="00AB2F76" w:rsidP="005501F3">
            <w:pPr>
              <w:pStyle w:val="BodyText"/>
              <w:spacing w:after="0"/>
              <w:ind w:left="-115" w:right="-115"/>
              <w:jc w:val="center"/>
              <w:rPr>
                <w:rFonts w:ascii="Times New Roman" w:hAnsi="Times New Roman" w:cs="Times New Roman"/>
                <w:szCs w:val="18"/>
              </w:rPr>
            </w:pPr>
            <w:r w:rsidRPr="00AB2F76">
              <w:rPr>
                <w:rFonts w:ascii="Times New Roman" w:hAnsi="Times New Roman" w:cs="Times New Roman"/>
                <w:i/>
                <w:iCs/>
                <w:szCs w:val="18"/>
              </w:rPr>
              <w:t>(</w:t>
            </w:r>
            <w:r w:rsidR="00084880" w:rsidRPr="001260B4">
              <w:rPr>
                <w:rFonts w:ascii="Times New Roman" w:hAnsi="Times New Roman" w:cs="Times New Roman"/>
                <w:i/>
                <w:iCs/>
                <w:szCs w:val="18"/>
              </w:rPr>
              <w:t>in thousand Baht</w:t>
            </w:r>
            <w:r w:rsidRPr="00AB2F76">
              <w:rPr>
                <w:rFonts w:ascii="Times New Roman" w:hAnsi="Times New Roman" w:cs="Times New Roman"/>
                <w:i/>
                <w:iCs/>
                <w:szCs w:val="18"/>
              </w:rPr>
              <w:t>)</w:t>
            </w:r>
          </w:p>
        </w:tc>
      </w:tr>
      <w:tr w:rsidR="00084880" w:rsidRPr="001260B4" w14:paraId="2E7384EA" w14:textId="77777777" w:rsidTr="00CC106B">
        <w:trPr>
          <w:cantSplit/>
          <w:tblHeader/>
        </w:trPr>
        <w:tc>
          <w:tcPr>
            <w:tcW w:w="1795" w:type="dxa"/>
            <w:hideMark/>
          </w:tcPr>
          <w:p w14:paraId="15ACBB2E" w14:textId="77777777" w:rsidR="00084880" w:rsidRPr="001260B4" w:rsidRDefault="00084880" w:rsidP="005501F3">
            <w:pPr>
              <w:pStyle w:val="acctfourfigures"/>
              <w:tabs>
                <w:tab w:val="left" w:pos="720"/>
              </w:tabs>
              <w:spacing w:line="240" w:lineRule="atLeast"/>
              <w:ind w:left="91" w:right="-79" w:hanging="91"/>
              <w:rPr>
                <w:rFonts w:ascii="Times New Roman" w:hAnsi="Times New Roman"/>
                <w:b/>
                <w:bCs/>
                <w:i/>
                <w:iCs/>
                <w:sz w:val="18"/>
                <w:szCs w:val="18"/>
              </w:rPr>
            </w:pPr>
            <w:r w:rsidRPr="001260B4">
              <w:rPr>
                <w:rFonts w:ascii="Times New Roman" w:hAnsi="Times New Roman"/>
                <w:b/>
                <w:bCs/>
                <w:i/>
                <w:iCs/>
                <w:sz w:val="18"/>
                <w:szCs w:val="18"/>
              </w:rPr>
              <w:t>Direct associates</w:t>
            </w:r>
          </w:p>
        </w:tc>
        <w:tc>
          <w:tcPr>
            <w:tcW w:w="1294" w:type="dxa"/>
          </w:tcPr>
          <w:p w14:paraId="1E9592E1" w14:textId="77777777" w:rsidR="00084880" w:rsidRPr="001260B4" w:rsidRDefault="00084880" w:rsidP="005501F3">
            <w:pPr>
              <w:pStyle w:val="acctmergecolhdg"/>
              <w:spacing w:line="240" w:lineRule="atLeast"/>
              <w:jc w:val="left"/>
              <w:rPr>
                <w:b w:val="0"/>
                <w:bCs/>
                <w:sz w:val="18"/>
                <w:szCs w:val="18"/>
              </w:rPr>
            </w:pPr>
          </w:p>
        </w:tc>
        <w:tc>
          <w:tcPr>
            <w:tcW w:w="867" w:type="dxa"/>
            <w:vAlign w:val="bottom"/>
          </w:tcPr>
          <w:p w14:paraId="6B3079EF" w14:textId="77777777" w:rsidR="00084880" w:rsidRPr="001260B4" w:rsidRDefault="00084880" w:rsidP="005501F3">
            <w:pPr>
              <w:pStyle w:val="acctmergecolhdg"/>
              <w:spacing w:line="240" w:lineRule="atLeast"/>
              <w:jc w:val="left"/>
              <w:rPr>
                <w:b w:val="0"/>
                <w:bCs/>
                <w:sz w:val="18"/>
                <w:szCs w:val="18"/>
              </w:rPr>
            </w:pPr>
          </w:p>
        </w:tc>
        <w:tc>
          <w:tcPr>
            <w:tcW w:w="180" w:type="dxa"/>
            <w:vAlign w:val="bottom"/>
          </w:tcPr>
          <w:p w14:paraId="3DC2A881" w14:textId="77777777" w:rsidR="00084880" w:rsidRPr="001260B4" w:rsidRDefault="00084880" w:rsidP="005501F3">
            <w:pPr>
              <w:pStyle w:val="acctmergecolhdg"/>
              <w:spacing w:line="240" w:lineRule="atLeast"/>
              <w:jc w:val="left"/>
              <w:rPr>
                <w:b w:val="0"/>
                <w:bCs/>
                <w:sz w:val="18"/>
                <w:szCs w:val="18"/>
              </w:rPr>
            </w:pPr>
          </w:p>
        </w:tc>
        <w:tc>
          <w:tcPr>
            <w:tcW w:w="967" w:type="dxa"/>
            <w:vAlign w:val="bottom"/>
          </w:tcPr>
          <w:p w14:paraId="6FC73F3E" w14:textId="77777777" w:rsidR="00084880" w:rsidRPr="001260B4" w:rsidRDefault="00084880" w:rsidP="005501F3">
            <w:pPr>
              <w:pStyle w:val="acctmergecolhdg"/>
              <w:spacing w:line="240" w:lineRule="atLeast"/>
              <w:jc w:val="left"/>
              <w:rPr>
                <w:b w:val="0"/>
                <w:bCs/>
                <w:sz w:val="18"/>
                <w:szCs w:val="18"/>
              </w:rPr>
            </w:pPr>
          </w:p>
        </w:tc>
        <w:tc>
          <w:tcPr>
            <w:tcW w:w="266" w:type="dxa"/>
            <w:vAlign w:val="bottom"/>
          </w:tcPr>
          <w:p w14:paraId="49D21A52" w14:textId="77777777" w:rsidR="00084880" w:rsidRPr="001260B4" w:rsidRDefault="00084880" w:rsidP="005501F3">
            <w:pPr>
              <w:pStyle w:val="acctmergecolhdg"/>
              <w:spacing w:line="240" w:lineRule="atLeast"/>
              <w:jc w:val="left"/>
              <w:rPr>
                <w:b w:val="0"/>
                <w:bCs/>
                <w:sz w:val="18"/>
                <w:szCs w:val="18"/>
              </w:rPr>
            </w:pPr>
          </w:p>
        </w:tc>
        <w:tc>
          <w:tcPr>
            <w:tcW w:w="964" w:type="dxa"/>
            <w:vAlign w:val="bottom"/>
          </w:tcPr>
          <w:p w14:paraId="1C488BBD" w14:textId="77777777" w:rsidR="00084880" w:rsidRPr="001260B4" w:rsidRDefault="00084880" w:rsidP="005501F3">
            <w:pPr>
              <w:pStyle w:val="acctmergecolhdg"/>
              <w:spacing w:line="240" w:lineRule="atLeast"/>
              <w:jc w:val="left"/>
              <w:rPr>
                <w:b w:val="0"/>
                <w:bCs/>
                <w:sz w:val="18"/>
                <w:szCs w:val="18"/>
              </w:rPr>
            </w:pPr>
          </w:p>
        </w:tc>
        <w:tc>
          <w:tcPr>
            <w:tcW w:w="182" w:type="dxa"/>
            <w:vAlign w:val="bottom"/>
          </w:tcPr>
          <w:p w14:paraId="2625A43C" w14:textId="77777777" w:rsidR="00084880" w:rsidRPr="001260B4" w:rsidRDefault="00084880" w:rsidP="005501F3">
            <w:pPr>
              <w:pStyle w:val="acctmergecolhdg"/>
              <w:spacing w:line="240" w:lineRule="atLeast"/>
              <w:jc w:val="left"/>
              <w:rPr>
                <w:b w:val="0"/>
                <w:bCs/>
                <w:sz w:val="18"/>
                <w:szCs w:val="18"/>
              </w:rPr>
            </w:pPr>
          </w:p>
        </w:tc>
        <w:tc>
          <w:tcPr>
            <w:tcW w:w="955" w:type="dxa"/>
            <w:vAlign w:val="bottom"/>
          </w:tcPr>
          <w:p w14:paraId="0D1A4BB8" w14:textId="77777777" w:rsidR="00084880" w:rsidRPr="001260B4" w:rsidRDefault="00084880" w:rsidP="005501F3">
            <w:pPr>
              <w:pStyle w:val="acctmergecolhdg"/>
              <w:spacing w:line="240" w:lineRule="atLeast"/>
              <w:jc w:val="left"/>
              <w:rPr>
                <w:b w:val="0"/>
                <w:bCs/>
                <w:sz w:val="18"/>
                <w:szCs w:val="18"/>
              </w:rPr>
            </w:pPr>
          </w:p>
        </w:tc>
        <w:tc>
          <w:tcPr>
            <w:tcW w:w="183" w:type="dxa"/>
            <w:vAlign w:val="bottom"/>
          </w:tcPr>
          <w:p w14:paraId="44D794FB" w14:textId="77777777" w:rsidR="00084880" w:rsidRPr="001260B4" w:rsidRDefault="00084880" w:rsidP="005501F3">
            <w:pPr>
              <w:pStyle w:val="acctmergecolhdg"/>
              <w:spacing w:line="240" w:lineRule="atLeast"/>
              <w:jc w:val="left"/>
              <w:rPr>
                <w:b w:val="0"/>
                <w:bCs/>
                <w:sz w:val="18"/>
                <w:szCs w:val="18"/>
              </w:rPr>
            </w:pPr>
          </w:p>
        </w:tc>
        <w:tc>
          <w:tcPr>
            <w:tcW w:w="1046" w:type="dxa"/>
            <w:vAlign w:val="bottom"/>
          </w:tcPr>
          <w:p w14:paraId="1D7B316F" w14:textId="77777777" w:rsidR="00084880" w:rsidRPr="001260B4" w:rsidRDefault="00084880" w:rsidP="005501F3">
            <w:pPr>
              <w:pStyle w:val="acctmergecolhdg"/>
              <w:spacing w:line="240" w:lineRule="atLeast"/>
              <w:jc w:val="left"/>
              <w:rPr>
                <w:b w:val="0"/>
                <w:bCs/>
                <w:sz w:val="18"/>
                <w:szCs w:val="18"/>
              </w:rPr>
            </w:pPr>
          </w:p>
        </w:tc>
        <w:tc>
          <w:tcPr>
            <w:tcW w:w="180" w:type="dxa"/>
            <w:vAlign w:val="bottom"/>
          </w:tcPr>
          <w:p w14:paraId="1A243768" w14:textId="77777777" w:rsidR="00084880" w:rsidRPr="001260B4" w:rsidRDefault="00084880" w:rsidP="005501F3">
            <w:pPr>
              <w:pStyle w:val="acctmergecolhdg"/>
              <w:spacing w:line="240" w:lineRule="atLeast"/>
              <w:jc w:val="left"/>
              <w:rPr>
                <w:b w:val="0"/>
                <w:bCs/>
                <w:sz w:val="18"/>
                <w:szCs w:val="18"/>
              </w:rPr>
            </w:pPr>
          </w:p>
        </w:tc>
        <w:tc>
          <w:tcPr>
            <w:tcW w:w="1047" w:type="dxa"/>
            <w:vAlign w:val="bottom"/>
          </w:tcPr>
          <w:p w14:paraId="7A6E6094" w14:textId="77777777" w:rsidR="00084880" w:rsidRPr="001260B4" w:rsidRDefault="00084880" w:rsidP="005501F3">
            <w:pPr>
              <w:pStyle w:val="acctmergecolhdg"/>
              <w:spacing w:line="240" w:lineRule="atLeast"/>
              <w:jc w:val="left"/>
              <w:rPr>
                <w:b w:val="0"/>
                <w:bCs/>
                <w:sz w:val="18"/>
                <w:szCs w:val="18"/>
              </w:rPr>
            </w:pPr>
          </w:p>
        </w:tc>
        <w:tc>
          <w:tcPr>
            <w:tcW w:w="180" w:type="dxa"/>
            <w:vAlign w:val="bottom"/>
          </w:tcPr>
          <w:p w14:paraId="777BF8C3" w14:textId="77777777" w:rsidR="00084880" w:rsidRPr="001260B4" w:rsidRDefault="00084880" w:rsidP="005501F3">
            <w:pPr>
              <w:pStyle w:val="acctmergecolhdg"/>
              <w:spacing w:line="240" w:lineRule="atLeast"/>
              <w:jc w:val="left"/>
              <w:rPr>
                <w:b w:val="0"/>
                <w:bCs/>
                <w:sz w:val="18"/>
                <w:szCs w:val="18"/>
              </w:rPr>
            </w:pPr>
          </w:p>
        </w:tc>
        <w:tc>
          <w:tcPr>
            <w:tcW w:w="1104" w:type="dxa"/>
            <w:vAlign w:val="bottom"/>
          </w:tcPr>
          <w:p w14:paraId="6A03395D" w14:textId="77777777" w:rsidR="00084880" w:rsidRPr="001260B4" w:rsidRDefault="00084880" w:rsidP="005501F3">
            <w:pPr>
              <w:pStyle w:val="acctmergecolhdg"/>
              <w:spacing w:line="240" w:lineRule="atLeast"/>
              <w:jc w:val="left"/>
              <w:rPr>
                <w:b w:val="0"/>
                <w:bCs/>
                <w:sz w:val="18"/>
                <w:szCs w:val="18"/>
              </w:rPr>
            </w:pPr>
          </w:p>
        </w:tc>
        <w:tc>
          <w:tcPr>
            <w:tcW w:w="178" w:type="dxa"/>
            <w:vAlign w:val="bottom"/>
          </w:tcPr>
          <w:p w14:paraId="18BC8D9D" w14:textId="77777777" w:rsidR="00084880" w:rsidRPr="001260B4" w:rsidRDefault="00084880" w:rsidP="005501F3">
            <w:pPr>
              <w:pStyle w:val="acctmergecolhdg"/>
              <w:spacing w:line="240" w:lineRule="atLeast"/>
              <w:jc w:val="left"/>
              <w:rPr>
                <w:b w:val="0"/>
                <w:bCs/>
                <w:sz w:val="18"/>
                <w:szCs w:val="18"/>
              </w:rPr>
            </w:pPr>
          </w:p>
        </w:tc>
        <w:tc>
          <w:tcPr>
            <w:tcW w:w="1076" w:type="dxa"/>
            <w:vAlign w:val="bottom"/>
          </w:tcPr>
          <w:p w14:paraId="149177EF" w14:textId="77777777" w:rsidR="00084880" w:rsidRPr="001260B4" w:rsidRDefault="00084880" w:rsidP="005501F3">
            <w:pPr>
              <w:pStyle w:val="acctmergecolhdg"/>
              <w:spacing w:line="240" w:lineRule="atLeast"/>
              <w:jc w:val="left"/>
              <w:rPr>
                <w:b w:val="0"/>
                <w:bCs/>
                <w:sz w:val="18"/>
                <w:szCs w:val="18"/>
              </w:rPr>
            </w:pPr>
          </w:p>
        </w:tc>
        <w:tc>
          <w:tcPr>
            <w:tcW w:w="178" w:type="dxa"/>
            <w:vAlign w:val="bottom"/>
          </w:tcPr>
          <w:p w14:paraId="2BB2D2A2" w14:textId="77777777" w:rsidR="00084880" w:rsidRPr="001260B4" w:rsidRDefault="00084880" w:rsidP="005501F3">
            <w:pPr>
              <w:pStyle w:val="acctmergecolhdg"/>
              <w:spacing w:line="240" w:lineRule="atLeast"/>
              <w:jc w:val="left"/>
              <w:rPr>
                <w:b w:val="0"/>
                <w:bCs/>
                <w:sz w:val="18"/>
                <w:szCs w:val="18"/>
              </w:rPr>
            </w:pPr>
          </w:p>
        </w:tc>
        <w:tc>
          <w:tcPr>
            <w:tcW w:w="778" w:type="dxa"/>
            <w:vAlign w:val="bottom"/>
          </w:tcPr>
          <w:p w14:paraId="06475D48" w14:textId="77777777" w:rsidR="00084880" w:rsidRPr="001260B4" w:rsidRDefault="00084880" w:rsidP="005501F3">
            <w:pPr>
              <w:pStyle w:val="acctmergecolhdg"/>
              <w:spacing w:line="240" w:lineRule="atLeast"/>
              <w:jc w:val="left"/>
              <w:rPr>
                <w:b w:val="0"/>
                <w:bCs/>
                <w:sz w:val="18"/>
                <w:szCs w:val="18"/>
              </w:rPr>
            </w:pPr>
          </w:p>
        </w:tc>
        <w:tc>
          <w:tcPr>
            <w:tcW w:w="187" w:type="dxa"/>
            <w:vAlign w:val="bottom"/>
          </w:tcPr>
          <w:p w14:paraId="7AD2511E" w14:textId="77777777" w:rsidR="00084880" w:rsidRPr="001260B4" w:rsidRDefault="00084880" w:rsidP="005501F3">
            <w:pPr>
              <w:pStyle w:val="acctmergecolhdg"/>
              <w:spacing w:line="240" w:lineRule="atLeast"/>
              <w:jc w:val="left"/>
              <w:rPr>
                <w:b w:val="0"/>
                <w:bCs/>
                <w:sz w:val="18"/>
                <w:szCs w:val="18"/>
              </w:rPr>
            </w:pPr>
          </w:p>
        </w:tc>
        <w:tc>
          <w:tcPr>
            <w:tcW w:w="770" w:type="dxa"/>
            <w:vAlign w:val="bottom"/>
          </w:tcPr>
          <w:p w14:paraId="717EF46A" w14:textId="77777777" w:rsidR="00084880" w:rsidRPr="001260B4" w:rsidRDefault="00084880" w:rsidP="005501F3">
            <w:pPr>
              <w:pStyle w:val="acctmergecolhdg"/>
              <w:spacing w:line="240" w:lineRule="atLeast"/>
              <w:jc w:val="left"/>
              <w:rPr>
                <w:b w:val="0"/>
                <w:bCs/>
                <w:sz w:val="18"/>
                <w:szCs w:val="18"/>
              </w:rPr>
            </w:pPr>
          </w:p>
        </w:tc>
      </w:tr>
      <w:tr w:rsidR="006A02BA" w:rsidRPr="001260B4" w14:paraId="0DAF6961" w14:textId="77777777" w:rsidTr="00CC106B">
        <w:trPr>
          <w:cantSplit/>
          <w:tblHeader/>
        </w:trPr>
        <w:tc>
          <w:tcPr>
            <w:tcW w:w="1795" w:type="dxa"/>
            <w:hideMark/>
          </w:tcPr>
          <w:p w14:paraId="2ECDF22E" w14:textId="77777777" w:rsidR="006A02BA" w:rsidRPr="001260B4" w:rsidRDefault="006A02BA" w:rsidP="006A02BA">
            <w:pPr>
              <w:pStyle w:val="acctfourfigures"/>
              <w:tabs>
                <w:tab w:val="left" w:pos="720"/>
              </w:tabs>
              <w:spacing w:line="240" w:lineRule="atLeast"/>
              <w:ind w:left="91" w:right="-79" w:hanging="91"/>
              <w:rPr>
                <w:rFonts w:ascii="Times New Roman" w:hAnsi="Times New Roman"/>
                <w:sz w:val="18"/>
                <w:szCs w:val="18"/>
              </w:rPr>
            </w:pPr>
            <w:r w:rsidRPr="001260B4">
              <w:rPr>
                <w:rFonts w:ascii="Times New Roman" w:hAnsi="Times New Roman"/>
                <w:sz w:val="18"/>
                <w:szCs w:val="18"/>
              </w:rPr>
              <w:t xml:space="preserve">Star Energy Group </w:t>
            </w:r>
            <w:r w:rsidRPr="001260B4">
              <w:rPr>
                <w:rFonts w:ascii="Times New Roman" w:hAnsi="Times New Roman"/>
                <w:sz w:val="18"/>
                <w:szCs w:val="18"/>
              </w:rPr>
              <w:br/>
              <w:t>Holdings Pte. Ltd.</w:t>
            </w:r>
          </w:p>
        </w:tc>
        <w:tc>
          <w:tcPr>
            <w:tcW w:w="1294" w:type="dxa"/>
          </w:tcPr>
          <w:p w14:paraId="2DD0A2A2" w14:textId="128ACE79" w:rsidR="006A02BA" w:rsidRPr="001260B4" w:rsidRDefault="00F8268D" w:rsidP="006A02BA">
            <w:pPr>
              <w:pStyle w:val="acctmergecolhdg"/>
              <w:tabs>
                <w:tab w:val="decimal" w:pos="443"/>
              </w:tabs>
              <w:spacing w:line="240" w:lineRule="atLeast"/>
              <w:rPr>
                <w:b w:val="0"/>
                <w:bCs/>
                <w:sz w:val="18"/>
                <w:szCs w:val="18"/>
                <w:lang w:bidi="th-TH"/>
              </w:rPr>
            </w:pPr>
            <w:r w:rsidRPr="001260B4">
              <w:rPr>
                <w:b w:val="0"/>
                <w:bCs/>
                <w:sz w:val="18"/>
                <w:szCs w:val="22"/>
                <w:lang w:val="en-US" w:bidi="th-TH"/>
              </w:rPr>
              <w:t>G</w:t>
            </w:r>
            <w:r w:rsidR="006A02BA" w:rsidRPr="001260B4">
              <w:rPr>
                <w:b w:val="0"/>
                <w:bCs/>
                <w:sz w:val="18"/>
                <w:szCs w:val="18"/>
              </w:rPr>
              <w:t xml:space="preserve">eothermal </w:t>
            </w:r>
            <w:r w:rsidRPr="001260B4">
              <w:rPr>
                <w:b w:val="0"/>
                <w:bCs/>
                <w:sz w:val="18"/>
                <w:szCs w:val="18"/>
              </w:rPr>
              <w:t>power plant</w:t>
            </w:r>
          </w:p>
        </w:tc>
        <w:tc>
          <w:tcPr>
            <w:tcW w:w="867" w:type="dxa"/>
            <w:vAlign w:val="bottom"/>
          </w:tcPr>
          <w:p w14:paraId="37FBE51D" w14:textId="568D197C" w:rsidR="006A02BA" w:rsidRPr="001260B4" w:rsidRDefault="00CC106B" w:rsidP="006A02BA">
            <w:pPr>
              <w:pStyle w:val="acctmergecolhdg"/>
              <w:tabs>
                <w:tab w:val="decimal" w:pos="443"/>
              </w:tabs>
              <w:spacing w:line="240" w:lineRule="atLeast"/>
              <w:jc w:val="left"/>
              <w:rPr>
                <w:b w:val="0"/>
                <w:sz w:val="18"/>
                <w:szCs w:val="18"/>
                <w:lang w:val="en-US" w:bidi="th-TH"/>
              </w:rPr>
            </w:pPr>
            <w:r w:rsidRPr="00CC106B">
              <w:rPr>
                <w:b w:val="0"/>
                <w:sz w:val="18"/>
                <w:szCs w:val="18"/>
                <w:lang w:val="en-US" w:bidi="th-TH"/>
              </w:rPr>
              <w:t>33</w:t>
            </w:r>
            <w:r w:rsidR="006A02BA" w:rsidRPr="001260B4">
              <w:rPr>
                <w:b w:val="0"/>
                <w:sz w:val="18"/>
                <w:szCs w:val="18"/>
                <w:lang w:val="en-US" w:bidi="th-TH"/>
              </w:rPr>
              <w:t>.</w:t>
            </w:r>
            <w:r w:rsidRPr="00CC106B">
              <w:rPr>
                <w:b w:val="0"/>
                <w:sz w:val="18"/>
                <w:szCs w:val="18"/>
                <w:lang w:val="en-US" w:bidi="th-TH"/>
              </w:rPr>
              <w:t>33</w:t>
            </w:r>
          </w:p>
        </w:tc>
        <w:tc>
          <w:tcPr>
            <w:tcW w:w="180" w:type="dxa"/>
            <w:vAlign w:val="bottom"/>
          </w:tcPr>
          <w:p w14:paraId="55914F38" w14:textId="77777777" w:rsidR="006A02BA" w:rsidRPr="001260B4" w:rsidRDefault="006A02BA" w:rsidP="006A02BA">
            <w:pPr>
              <w:pStyle w:val="acctmergecolhdg"/>
              <w:spacing w:line="240" w:lineRule="atLeast"/>
              <w:jc w:val="left"/>
              <w:rPr>
                <w:b w:val="0"/>
                <w:sz w:val="18"/>
                <w:szCs w:val="18"/>
              </w:rPr>
            </w:pPr>
          </w:p>
        </w:tc>
        <w:tc>
          <w:tcPr>
            <w:tcW w:w="967" w:type="dxa"/>
            <w:vAlign w:val="bottom"/>
            <w:hideMark/>
          </w:tcPr>
          <w:p w14:paraId="4298EE56" w14:textId="2F8FAF63" w:rsidR="006A02BA" w:rsidRPr="001260B4" w:rsidRDefault="00CC106B" w:rsidP="006A02BA">
            <w:pPr>
              <w:pStyle w:val="acctmergecolhdg"/>
              <w:tabs>
                <w:tab w:val="decimal" w:pos="443"/>
              </w:tabs>
              <w:spacing w:line="240" w:lineRule="atLeast"/>
              <w:jc w:val="left"/>
              <w:rPr>
                <w:b w:val="0"/>
                <w:sz w:val="18"/>
                <w:szCs w:val="18"/>
                <w:lang w:val="en-US" w:bidi="th-TH"/>
              </w:rPr>
            </w:pPr>
            <w:r w:rsidRPr="00CC106B">
              <w:rPr>
                <w:b w:val="0"/>
                <w:sz w:val="18"/>
                <w:szCs w:val="18"/>
                <w:lang w:val="en-US" w:bidi="th-TH"/>
              </w:rPr>
              <w:t>33</w:t>
            </w:r>
            <w:r w:rsidR="006A02BA" w:rsidRPr="001260B4">
              <w:rPr>
                <w:b w:val="0"/>
                <w:sz w:val="18"/>
                <w:szCs w:val="18"/>
                <w:lang w:val="en-US" w:bidi="th-TH"/>
              </w:rPr>
              <w:t>.</w:t>
            </w:r>
            <w:r w:rsidRPr="00CC106B">
              <w:rPr>
                <w:b w:val="0"/>
                <w:sz w:val="18"/>
                <w:szCs w:val="18"/>
                <w:lang w:val="en-US" w:bidi="th-TH"/>
              </w:rPr>
              <w:t>33</w:t>
            </w:r>
          </w:p>
        </w:tc>
        <w:tc>
          <w:tcPr>
            <w:tcW w:w="266" w:type="dxa"/>
            <w:vAlign w:val="bottom"/>
          </w:tcPr>
          <w:p w14:paraId="7FFC2EA8" w14:textId="77777777" w:rsidR="006A02BA" w:rsidRPr="001260B4" w:rsidRDefault="006A02BA" w:rsidP="006A02BA">
            <w:pPr>
              <w:pStyle w:val="acctmergecolhdg"/>
              <w:spacing w:line="240" w:lineRule="atLeast"/>
              <w:jc w:val="left"/>
              <w:rPr>
                <w:b w:val="0"/>
                <w:sz w:val="18"/>
                <w:szCs w:val="18"/>
              </w:rPr>
            </w:pPr>
          </w:p>
        </w:tc>
        <w:tc>
          <w:tcPr>
            <w:tcW w:w="964" w:type="dxa"/>
            <w:vAlign w:val="bottom"/>
          </w:tcPr>
          <w:p w14:paraId="0896E5EF" w14:textId="67107EB7" w:rsidR="006A02BA" w:rsidRPr="001260B4" w:rsidRDefault="00CC106B" w:rsidP="006A02BA">
            <w:pPr>
              <w:pStyle w:val="acctmergecolhdg"/>
              <w:tabs>
                <w:tab w:val="decimal" w:pos="930"/>
              </w:tabs>
              <w:spacing w:line="240" w:lineRule="atLeast"/>
              <w:ind w:left="-190"/>
              <w:rPr>
                <w:b w:val="0"/>
                <w:sz w:val="18"/>
                <w:szCs w:val="18"/>
              </w:rPr>
            </w:pPr>
            <w:r w:rsidRPr="00CC106B">
              <w:rPr>
                <w:b w:val="0"/>
                <w:sz w:val="18"/>
                <w:szCs w:val="18"/>
                <w:lang w:val="en-US"/>
              </w:rPr>
              <w:t>25</w:t>
            </w:r>
            <w:r w:rsidR="006A02BA" w:rsidRPr="001260B4">
              <w:rPr>
                <w:b w:val="0"/>
                <w:sz w:val="18"/>
                <w:szCs w:val="18"/>
              </w:rPr>
              <w:t>,</w:t>
            </w:r>
            <w:r w:rsidRPr="00CC106B">
              <w:rPr>
                <w:b w:val="0"/>
                <w:sz w:val="18"/>
                <w:szCs w:val="18"/>
                <w:lang w:val="en-US"/>
              </w:rPr>
              <w:t>213</w:t>
            </w:r>
            <w:r w:rsidR="006A02BA" w:rsidRPr="001260B4">
              <w:rPr>
                <w:b w:val="0"/>
                <w:sz w:val="18"/>
                <w:szCs w:val="18"/>
              </w:rPr>
              <w:t>,</w:t>
            </w:r>
            <w:r w:rsidRPr="00CC106B">
              <w:rPr>
                <w:b w:val="0"/>
                <w:sz w:val="18"/>
                <w:szCs w:val="18"/>
                <w:lang w:val="en-US"/>
              </w:rPr>
              <w:t>740</w:t>
            </w:r>
          </w:p>
        </w:tc>
        <w:tc>
          <w:tcPr>
            <w:tcW w:w="182" w:type="dxa"/>
            <w:vAlign w:val="bottom"/>
          </w:tcPr>
          <w:p w14:paraId="1FFFC1E4" w14:textId="77777777" w:rsidR="006A02BA" w:rsidRPr="001260B4" w:rsidRDefault="006A02BA" w:rsidP="006A02BA">
            <w:pPr>
              <w:pStyle w:val="acctmergecolhdg"/>
              <w:spacing w:line="240" w:lineRule="atLeast"/>
              <w:jc w:val="left"/>
              <w:rPr>
                <w:b w:val="0"/>
                <w:sz w:val="18"/>
                <w:szCs w:val="18"/>
              </w:rPr>
            </w:pPr>
          </w:p>
        </w:tc>
        <w:tc>
          <w:tcPr>
            <w:tcW w:w="955" w:type="dxa"/>
            <w:vAlign w:val="bottom"/>
          </w:tcPr>
          <w:p w14:paraId="31BE06EB" w14:textId="115BF1D5" w:rsidR="006A02BA" w:rsidRPr="001260B4" w:rsidRDefault="00CC106B" w:rsidP="006A02BA">
            <w:pPr>
              <w:pStyle w:val="acctmergecolhdg"/>
              <w:tabs>
                <w:tab w:val="decimal" w:pos="731"/>
              </w:tabs>
              <w:spacing w:line="240" w:lineRule="atLeast"/>
              <w:ind w:left="-70" w:right="-146"/>
              <w:rPr>
                <w:b w:val="0"/>
                <w:sz w:val="18"/>
                <w:szCs w:val="18"/>
              </w:rPr>
            </w:pPr>
            <w:r w:rsidRPr="00CC106B">
              <w:rPr>
                <w:b w:val="0"/>
                <w:sz w:val="18"/>
                <w:szCs w:val="18"/>
                <w:lang w:val="en-US"/>
              </w:rPr>
              <w:t>28</w:t>
            </w:r>
            <w:r w:rsidR="006A02BA" w:rsidRPr="001260B4">
              <w:rPr>
                <w:b w:val="0"/>
                <w:sz w:val="18"/>
                <w:szCs w:val="18"/>
              </w:rPr>
              <w:t>,</w:t>
            </w:r>
            <w:r w:rsidRPr="00CC106B">
              <w:rPr>
                <w:b w:val="0"/>
                <w:sz w:val="18"/>
                <w:szCs w:val="18"/>
                <w:lang w:val="en-US"/>
              </w:rPr>
              <w:t>034</w:t>
            </w:r>
            <w:r w:rsidR="006A02BA" w:rsidRPr="001260B4">
              <w:rPr>
                <w:b w:val="0"/>
                <w:sz w:val="18"/>
                <w:szCs w:val="18"/>
              </w:rPr>
              <w:t>,</w:t>
            </w:r>
            <w:r w:rsidRPr="00CC106B">
              <w:rPr>
                <w:b w:val="0"/>
                <w:sz w:val="18"/>
                <w:szCs w:val="18"/>
                <w:lang w:val="en-US"/>
              </w:rPr>
              <w:t>913</w:t>
            </w:r>
          </w:p>
        </w:tc>
        <w:tc>
          <w:tcPr>
            <w:tcW w:w="183" w:type="dxa"/>
            <w:vAlign w:val="bottom"/>
          </w:tcPr>
          <w:p w14:paraId="621C3CF6" w14:textId="77777777" w:rsidR="006A02BA" w:rsidRPr="001260B4" w:rsidRDefault="006A02BA" w:rsidP="006A02BA">
            <w:pPr>
              <w:pStyle w:val="acctmergecolhdg"/>
              <w:spacing w:line="240" w:lineRule="atLeast"/>
              <w:jc w:val="left"/>
              <w:rPr>
                <w:b w:val="0"/>
                <w:sz w:val="18"/>
                <w:szCs w:val="18"/>
              </w:rPr>
            </w:pPr>
          </w:p>
        </w:tc>
        <w:tc>
          <w:tcPr>
            <w:tcW w:w="1046" w:type="dxa"/>
            <w:vAlign w:val="bottom"/>
          </w:tcPr>
          <w:p w14:paraId="705B902B" w14:textId="69679413" w:rsidR="006A02BA" w:rsidRPr="001260B4" w:rsidRDefault="00CC106B" w:rsidP="006A02BA">
            <w:pPr>
              <w:pStyle w:val="acctmergecolhdg"/>
              <w:tabs>
                <w:tab w:val="decimal" w:pos="1000"/>
              </w:tabs>
              <w:spacing w:line="240" w:lineRule="atLeast"/>
              <w:rPr>
                <w:b w:val="0"/>
                <w:sz w:val="18"/>
                <w:szCs w:val="18"/>
                <w:lang w:val="en-US" w:bidi="th-TH"/>
              </w:rPr>
            </w:pPr>
            <w:r w:rsidRPr="00CC106B">
              <w:rPr>
                <w:b w:val="0"/>
                <w:sz w:val="18"/>
                <w:szCs w:val="18"/>
                <w:lang w:val="en-US" w:bidi="th-TH"/>
              </w:rPr>
              <w:t>10</w:t>
            </w:r>
            <w:r w:rsidR="006A02BA" w:rsidRPr="001260B4">
              <w:rPr>
                <w:b w:val="0"/>
                <w:sz w:val="18"/>
                <w:szCs w:val="18"/>
                <w:lang w:val="en-US" w:bidi="th-TH"/>
              </w:rPr>
              <w:t>,</w:t>
            </w:r>
            <w:r w:rsidRPr="00CC106B">
              <w:rPr>
                <w:b w:val="0"/>
                <w:sz w:val="18"/>
                <w:szCs w:val="18"/>
                <w:lang w:val="en-US" w:bidi="th-TH"/>
              </w:rPr>
              <w:t>948</w:t>
            </w:r>
            <w:r w:rsidR="006A02BA" w:rsidRPr="001260B4">
              <w:rPr>
                <w:b w:val="0"/>
                <w:sz w:val="18"/>
                <w:szCs w:val="18"/>
                <w:lang w:val="en-US" w:bidi="th-TH"/>
              </w:rPr>
              <w:t>,</w:t>
            </w:r>
            <w:r w:rsidRPr="00CC106B">
              <w:rPr>
                <w:b w:val="0"/>
                <w:sz w:val="18"/>
                <w:szCs w:val="18"/>
                <w:lang w:val="en-US" w:bidi="th-TH"/>
              </w:rPr>
              <w:t>896</w:t>
            </w:r>
          </w:p>
        </w:tc>
        <w:tc>
          <w:tcPr>
            <w:tcW w:w="180" w:type="dxa"/>
            <w:vAlign w:val="bottom"/>
          </w:tcPr>
          <w:p w14:paraId="03B6A38E" w14:textId="77777777" w:rsidR="006A02BA" w:rsidRPr="001260B4" w:rsidRDefault="006A02BA" w:rsidP="006A02BA">
            <w:pPr>
              <w:pStyle w:val="acctmergecolhdg"/>
              <w:spacing w:line="240" w:lineRule="atLeast"/>
              <w:jc w:val="left"/>
              <w:rPr>
                <w:b w:val="0"/>
                <w:sz w:val="18"/>
                <w:szCs w:val="18"/>
              </w:rPr>
            </w:pPr>
          </w:p>
        </w:tc>
        <w:tc>
          <w:tcPr>
            <w:tcW w:w="1047" w:type="dxa"/>
            <w:vAlign w:val="bottom"/>
          </w:tcPr>
          <w:p w14:paraId="10AD41A6" w14:textId="767389FF" w:rsidR="006A02BA" w:rsidRPr="001260B4" w:rsidRDefault="00CC106B" w:rsidP="006A02BA">
            <w:pPr>
              <w:pStyle w:val="acctmergecolhdg"/>
              <w:tabs>
                <w:tab w:val="decimal" w:pos="1010"/>
              </w:tabs>
              <w:spacing w:line="240" w:lineRule="atLeast"/>
              <w:rPr>
                <w:b w:val="0"/>
                <w:sz w:val="18"/>
                <w:szCs w:val="18"/>
                <w:lang w:val="en-US" w:bidi="th-TH"/>
              </w:rPr>
            </w:pPr>
            <w:r w:rsidRPr="00CC106B">
              <w:rPr>
                <w:b w:val="0"/>
                <w:sz w:val="18"/>
                <w:szCs w:val="18"/>
                <w:lang w:val="en-US" w:bidi="th-TH"/>
              </w:rPr>
              <w:t>11</w:t>
            </w:r>
            <w:r w:rsidR="006A02BA" w:rsidRPr="001260B4">
              <w:rPr>
                <w:b w:val="0"/>
                <w:sz w:val="18"/>
                <w:szCs w:val="18"/>
                <w:lang w:val="en-US" w:bidi="th-TH"/>
              </w:rPr>
              <w:t>,</w:t>
            </w:r>
            <w:r w:rsidRPr="00CC106B">
              <w:rPr>
                <w:b w:val="0"/>
                <w:sz w:val="18"/>
                <w:szCs w:val="18"/>
                <w:lang w:val="en-US" w:bidi="th-TH"/>
              </w:rPr>
              <w:t>889</w:t>
            </w:r>
            <w:r w:rsidR="006A02BA" w:rsidRPr="001260B4">
              <w:rPr>
                <w:b w:val="0"/>
                <w:sz w:val="18"/>
                <w:szCs w:val="18"/>
                <w:lang w:val="en-US" w:bidi="th-TH"/>
              </w:rPr>
              <w:t>,</w:t>
            </w:r>
            <w:r w:rsidRPr="00CC106B">
              <w:rPr>
                <w:b w:val="0"/>
                <w:sz w:val="18"/>
                <w:szCs w:val="18"/>
                <w:lang w:val="en-US" w:bidi="th-TH"/>
              </w:rPr>
              <w:t>196</w:t>
            </w:r>
          </w:p>
        </w:tc>
        <w:tc>
          <w:tcPr>
            <w:tcW w:w="180" w:type="dxa"/>
            <w:vAlign w:val="bottom"/>
          </w:tcPr>
          <w:p w14:paraId="61BC4695" w14:textId="77777777" w:rsidR="006A02BA" w:rsidRPr="001260B4" w:rsidRDefault="006A02BA" w:rsidP="006A02BA">
            <w:pPr>
              <w:pStyle w:val="acctmergecolhdg"/>
              <w:spacing w:line="240" w:lineRule="atLeast"/>
              <w:jc w:val="left"/>
              <w:rPr>
                <w:b w:val="0"/>
                <w:sz w:val="18"/>
                <w:szCs w:val="18"/>
              </w:rPr>
            </w:pPr>
          </w:p>
        </w:tc>
        <w:tc>
          <w:tcPr>
            <w:tcW w:w="1104" w:type="dxa"/>
            <w:vAlign w:val="bottom"/>
          </w:tcPr>
          <w:p w14:paraId="0EECB4B3" w14:textId="6F8BF2E5" w:rsidR="006A02BA" w:rsidRPr="001260B4" w:rsidRDefault="00CC106B" w:rsidP="006A02BA">
            <w:pPr>
              <w:pStyle w:val="acctmergecolhdg"/>
              <w:tabs>
                <w:tab w:val="decimal" w:pos="1010"/>
              </w:tabs>
              <w:spacing w:line="240" w:lineRule="atLeast"/>
              <w:rPr>
                <w:b w:val="0"/>
                <w:bCs/>
                <w:sz w:val="18"/>
                <w:szCs w:val="18"/>
                <w:lang w:val="en-US" w:bidi="th-TH"/>
              </w:rPr>
            </w:pPr>
            <w:r w:rsidRPr="00CC106B">
              <w:rPr>
                <w:b w:val="0"/>
                <w:bCs/>
                <w:sz w:val="18"/>
                <w:szCs w:val="18"/>
                <w:lang w:val="en-US" w:bidi="th-TH"/>
              </w:rPr>
              <w:t>10</w:t>
            </w:r>
            <w:r w:rsidR="006A02BA" w:rsidRPr="001260B4">
              <w:rPr>
                <w:b w:val="0"/>
                <w:bCs/>
                <w:sz w:val="18"/>
                <w:szCs w:val="18"/>
                <w:lang w:val="en-US" w:bidi="th-TH"/>
              </w:rPr>
              <w:t>,</w:t>
            </w:r>
            <w:r w:rsidRPr="00CC106B">
              <w:rPr>
                <w:b w:val="0"/>
                <w:bCs/>
                <w:sz w:val="18"/>
                <w:szCs w:val="18"/>
                <w:lang w:val="en-US" w:bidi="th-TH"/>
              </w:rPr>
              <w:t>594</w:t>
            </w:r>
            <w:r w:rsidR="006A02BA" w:rsidRPr="001260B4">
              <w:rPr>
                <w:b w:val="0"/>
                <w:bCs/>
                <w:sz w:val="18"/>
                <w:szCs w:val="18"/>
                <w:lang w:val="en-US" w:bidi="th-TH"/>
              </w:rPr>
              <w:t>,</w:t>
            </w:r>
            <w:r w:rsidRPr="00CC106B">
              <w:rPr>
                <w:b w:val="0"/>
                <w:bCs/>
                <w:sz w:val="18"/>
                <w:szCs w:val="18"/>
                <w:lang w:val="en-US" w:bidi="th-TH"/>
              </w:rPr>
              <w:t>884</w:t>
            </w:r>
          </w:p>
        </w:tc>
        <w:tc>
          <w:tcPr>
            <w:tcW w:w="178" w:type="dxa"/>
            <w:vAlign w:val="bottom"/>
          </w:tcPr>
          <w:p w14:paraId="29DCE017" w14:textId="77777777" w:rsidR="006A02BA" w:rsidRPr="001260B4" w:rsidRDefault="006A02BA" w:rsidP="006A02BA">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76" w:type="dxa"/>
            <w:vAlign w:val="bottom"/>
          </w:tcPr>
          <w:p w14:paraId="198D9A84" w14:textId="5E044151" w:rsidR="006A02BA" w:rsidRPr="001260B4" w:rsidRDefault="00CC106B" w:rsidP="006A02BA">
            <w:pPr>
              <w:pStyle w:val="acctmergecolhdg"/>
              <w:tabs>
                <w:tab w:val="decimal" w:pos="1010"/>
              </w:tabs>
              <w:spacing w:line="240" w:lineRule="atLeast"/>
              <w:rPr>
                <w:sz w:val="18"/>
                <w:szCs w:val="18"/>
                <w:lang w:val="en-US"/>
              </w:rPr>
            </w:pPr>
            <w:r w:rsidRPr="00CC106B">
              <w:rPr>
                <w:b w:val="0"/>
                <w:sz w:val="18"/>
                <w:szCs w:val="18"/>
                <w:lang w:val="en-US"/>
              </w:rPr>
              <w:t>12</w:t>
            </w:r>
            <w:r w:rsidR="006A02BA" w:rsidRPr="001260B4">
              <w:rPr>
                <w:b w:val="0"/>
                <w:sz w:val="18"/>
                <w:szCs w:val="18"/>
                <w:lang w:val="en-US"/>
              </w:rPr>
              <w:t>,</w:t>
            </w:r>
            <w:r w:rsidRPr="00CC106B">
              <w:rPr>
                <w:b w:val="0"/>
                <w:sz w:val="18"/>
                <w:szCs w:val="18"/>
                <w:lang w:val="en-US"/>
              </w:rPr>
              <w:t>497</w:t>
            </w:r>
            <w:r w:rsidR="006A02BA" w:rsidRPr="001260B4">
              <w:rPr>
                <w:b w:val="0"/>
                <w:sz w:val="18"/>
                <w:szCs w:val="18"/>
                <w:lang w:val="en-US"/>
              </w:rPr>
              <w:t>,</w:t>
            </w:r>
            <w:r w:rsidRPr="00CC106B">
              <w:rPr>
                <w:b w:val="0"/>
                <w:sz w:val="18"/>
                <w:szCs w:val="18"/>
                <w:lang w:val="en-US"/>
              </w:rPr>
              <w:t>362</w:t>
            </w:r>
          </w:p>
        </w:tc>
        <w:tc>
          <w:tcPr>
            <w:tcW w:w="178" w:type="dxa"/>
            <w:vAlign w:val="bottom"/>
          </w:tcPr>
          <w:p w14:paraId="686D6A5B" w14:textId="77777777" w:rsidR="006A02BA" w:rsidRPr="001260B4" w:rsidRDefault="006A02BA" w:rsidP="006A02BA">
            <w:pPr>
              <w:pStyle w:val="acctmergecolhdg"/>
              <w:spacing w:line="240" w:lineRule="atLeast"/>
              <w:jc w:val="left"/>
              <w:rPr>
                <w:b w:val="0"/>
                <w:sz w:val="18"/>
                <w:szCs w:val="18"/>
              </w:rPr>
            </w:pPr>
          </w:p>
        </w:tc>
        <w:tc>
          <w:tcPr>
            <w:tcW w:w="778" w:type="dxa"/>
            <w:vAlign w:val="bottom"/>
          </w:tcPr>
          <w:p w14:paraId="48960BEF" w14:textId="11C41E89" w:rsidR="006A02BA" w:rsidRPr="001260B4" w:rsidRDefault="00001723" w:rsidP="006A02BA">
            <w:pPr>
              <w:pStyle w:val="acctmergecolhdg"/>
              <w:tabs>
                <w:tab w:val="decimal" w:pos="475"/>
              </w:tabs>
              <w:spacing w:line="240" w:lineRule="atLeast"/>
              <w:jc w:val="left"/>
              <w:rPr>
                <w:b w:val="0"/>
                <w:sz w:val="18"/>
                <w:szCs w:val="18"/>
              </w:rPr>
            </w:pPr>
            <w:r w:rsidRPr="00001723">
              <w:rPr>
                <w:b w:val="0"/>
                <w:sz w:val="18"/>
                <w:szCs w:val="18"/>
                <w:lang w:val="en-US"/>
              </w:rPr>
              <w:t>-</w:t>
            </w:r>
          </w:p>
        </w:tc>
        <w:tc>
          <w:tcPr>
            <w:tcW w:w="187" w:type="dxa"/>
            <w:vAlign w:val="bottom"/>
          </w:tcPr>
          <w:p w14:paraId="3F54B8B9" w14:textId="77777777" w:rsidR="006A02BA" w:rsidRPr="001260B4" w:rsidRDefault="006A02BA" w:rsidP="006A02BA">
            <w:pPr>
              <w:pStyle w:val="acctmergecolhdg"/>
              <w:spacing w:line="240" w:lineRule="atLeast"/>
              <w:jc w:val="left"/>
              <w:rPr>
                <w:b w:val="0"/>
                <w:sz w:val="18"/>
                <w:szCs w:val="18"/>
              </w:rPr>
            </w:pPr>
          </w:p>
        </w:tc>
        <w:tc>
          <w:tcPr>
            <w:tcW w:w="770" w:type="dxa"/>
            <w:vAlign w:val="bottom"/>
          </w:tcPr>
          <w:p w14:paraId="303F7670" w14:textId="02CD2DEB" w:rsidR="006A02BA" w:rsidRPr="001260B4" w:rsidRDefault="00001723" w:rsidP="006A02BA">
            <w:pPr>
              <w:pStyle w:val="acctmergecolhdg"/>
              <w:tabs>
                <w:tab w:val="decimal" w:pos="453"/>
              </w:tabs>
              <w:spacing w:line="240" w:lineRule="atLeast"/>
              <w:jc w:val="left"/>
              <w:rPr>
                <w:b w:val="0"/>
                <w:sz w:val="18"/>
                <w:szCs w:val="18"/>
              </w:rPr>
            </w:pPr>
            <w:r w:rsidRPr="00001723">
              <w:rPr>
                <w:b w:val="0"/>
                <w:sz w:val="18"/>
                <w:szCs w:val="18"/>
                <w:lang w:val="en-US"/>
              </w:rPr>
              <w:t>-</w:t>
            </w:r>
          </w:p>
        </w:tc>
      </w:tr>
      <w:tr w:rsidR="006A02BA" w:rsidRPr="001260B4" w14:paraId="3BCC8820" w14:textId="77777777" w:rsidTr="00CC106B">
        <w:trPr>
          <w:cantSplit/>
          <w:tblHeader/>
        </w:trPr>
        <w:tc>
          <w:tcPr>
            <w:tcW w:w="1795" w:type="dxa"/>
          </w:tcPr>
          <w:p w14:paraId="133F51A8" w14:textId="77777777" w:rsidR="006A02BA" w:rsidRPr="001260B4" w:rsidRDefault="006A02BA" w:rsidP="006A02BA">
            <w:pPr>
              <w:pStyle w:val="acctfourfigures"/>
              <w:tabs>
                <w:tab w:val="left" w:pos="720"/>
              </w:tabs>
              <w:spacing w:line="240" w:lineRule="atLeast"/>
              <w:ind w:left="91" w:right="-79" w:hanging="91"/>
              <w:rPr>
                <w:rFonts w:ascii="Times New Roman" w:hAnsi="Times New Roman"/>
                <w:sz w:val="18"/>
                <w:szCs w:val="18"/>
              </w:rPr>
            </w:pPr>
            <w:r w:rsidRPr="001260B4">
              <w:rPr>
                <w:rFonts w:ascii="Times New Roman" w:hAnsi="Times New Roman"/>
                <w:sz w:val="18"/>
                <w:szCs w:val="18"/>
              </w:rPr>
              <w:t>Impact Energy Asia Development Limited</w:t>
            </w:r>
          </w:p>
        </w:tc>
        <w:tc>
          <w:tcPr>
            <w:tcW w:w="1294" w:type="dxa"/>
          </w:tcPr>
          <w:p w14:paraId="7F2C6794" w14:textId="5EE2F98E" w:rsidR="006A02BA" w:rsidRPr="001260B4" w:rsidRDefault="00F8268D" w:rsidP="006A02BA">
            <w:pPr>
              <w:pStyle w:val="acctmergecolhdg"/>
              <w:tabs>
                <w:tab w:val="decimal" w:pos="443"/>
              </w:tabs>
              <w:spacing w:line="240" w:lineRule="atLeast"/>
              <w:rPr>
                <w:b w:val="0"/>
                <w:sz w:val="18"/>
                <w:szCs w:val="18"/>
                <w:lang w:val="en-US" w:bidi="th-TH"/>
              </w:rPr>
            </w:pPr>
            <w:r w:rsidRPr="001260B4">
              <w:rPr>
                <w:b w:val="0"/>
                <w:sz w:val="18"/>
                <w:szCs w:val="18"/>
                <w:lang w:val="en-US" w:bidi="th-TH"/>
              </w:rPr>
              <w:t>Wind power plant</w:t>
            </w:r>
          </w:p>
        </w:tc>
        <w:tc>
          <w:tcPr>
            <w:tcW w:w="867" w:type="dxa"/>
            <w:vAlign w:val="bottom"/>
          </w:tcPr>
          <w:p w14:paraId="658E98E4" w14:textId="191C8DE0" w:rsidR="006A02BA" w:rsidRPr="001260B4" w:rsidRDefault="00CC106B" w:rsidP="006A02BA">
            <w:pPr>
              <w:pStyle w:val="acctmergecolhdg"/>
              <w:tabs>
                <w:tab w:val="decimal" w:pos="443"/>
              </w:tabs>
              <w:spacing w:line="240" w:lineRule="atLeast"/>
              <w:jc w:val="left"/>
              <w:rPr>
                <w:b w:val="0"/>
                <w:sz w:val="18"/>
                <w:szCs w:val="18"/>
                <w:lang w:val="en-US" w:bidi="th-TH"/>
              </w:rPr>
            </w:pPr>
            <w:r w:rsidRPr="00CC106B">
              <w:rPr>
                <w:b w:val="0"/>
                <w:sz w:val="18"/>
                <w:szCs w:val="18"/>
                <w:lang w:val="en-US" w:bidi="th-TH"/>
              </w:rPr>
              <w:t>45</w:t>
            </w:r>
            <w:r w:rsidR="006A02BA" w:rsidRPr="001260B4">
              <w:rPr>
                <w:b w:val="0"/>
                <w:sz w:val="18"/>
                <w:szCs w:val="18"/>
                <w:lang w:val="en-US" w:bidi="th-TH"/>
              </w:rPr>
              <w:t>.</w:t>
            </w:r>
            <w:r w:rsidRPr="00CC106B">
              <w:rPr>
                <w:b w:val="0"/>
                <w:sz w:val="18"/>
                <w:szCs w:val="18"/>
                <w:lang w:val="en-US" w:bidi="th-TH"/>
              </w:rPr>
              <w:t>00</w:t>
            </w:r>
          </w:p>
        </w:tc>
        <w:tc>
          <w:tcPr>
            <w:tcW w:w="180" w:type="dxa"/>
            <w:vAlign w:val="bottom"/>
          </w:tcPr>
          <w:p w14:paraId="2A8C540C" w14:textId="77777777" w:rsidR="006A02BA" w:rsidRPr="001260B4" w:rsidRDefault="006A02BA" w:rsidP="006A02BA">
            <w:pPr>
              <w:pStyle w:val="acctmergecolhdg"/>
              <w:spacing w:line="240" w:lineRule="atLeast"/>
              <w:jc w:val="left"/>
              <w:rPr>
                <w:b w:val="0"/>
                <w:sz w:val="18"/>
                <w:szCs w:val="18"/>
              </w:rPr>
            </w:pPr>
          </w:p>
        </w:tc>
        <w:tc>
          <w:tcPr>
            <w:tcW w:w="967" w:type="dxa"/>
            <w:vAlign w:val="bottom"/>
          </w:tcPr>
          <w:p w14:paraId="64811571" w14:textId="6ECF053E" w:rsidR="006A02BA" w:rsidRPr="001260B4" w:rsidRDefault="00CC106B" w:rsidP="006A02BA">
            <w:pPr>
              <w:pStyle w:val="acctmergecolhdg"/>
              <w:tabs>
                <w:tab w:val="decimal" w:pos="443"/>
              </w:tabs>
              <w:spacing w:line="240" w:lineRule="atLeast"/>
              <w:jc w:val="left"/>
              <w:rPr>
                <w:b w:val="0"/>
                <w:sz w:val="18"/>
                <w:szCs w:val="18"/>
                <w:lang w:val="en-US" w:bidi="th-TH"/>
              </w:rPr>
            </w:pPr>
            <w:r w:rsidRPr="00CC106B">
              <w:rPr>
                <w:b w:val="0"/>
                <w:sz w:val="18"/>
                <w:szCs w:val="18"/>
                <w:lang w:val="en-US" w:bidi="th-TH"/>
              </w:rPr>
              <w:t>45</w:t>
            </w:r>
            <w:r w:rsidR="006A02BA" w:rsidRPr="001260B4">
              <w:rPr>
                <w:b w:val="0"/>
                <w:sz w:val="18"/>
                <w:szCs w:val="18"/>
                <w:lang w:val="en-US" w:bidi="th-TH"/>
              </w:rPr>
              <w:t>.</w:t>
            </w:r>
            <w:r w:rsidRPr="00CC106B">
              <w:rPr>
                <w:b w:val="0"/>
                <w:sz w:val="18"/>
                <w:szCs w:val="18"/>
                <w:lang w:val="en-US" w:bidi="th-TH"/>
              </w:rPr>
              <w:t>00</w:t>
            </w:r>
          </w:p>
        </w:tc>
        <w:tc>
          <w:tcPr>
            <w:tcW w:w="266" w:type="dxa"/>
            <w:vAlign w:val="bottom"/>
          </w:tcPr>
          <w:p w14:paraId="47207C06" w14:textId="77777777" w:rsidR="006A02BA" w:rsidRPr="001260B4" w:rsidRDefault="006A02BA" w:rsidP="006A02BA">
            <w:pPr>
              <w:pStyle w:val="acctmergecolhdg"/>
              <w:spacing w:line="240" w:lineRule="atLeast"/>
              <w:jc w:val="left"/>
              <w:rPr>
                <w:b w:val="0"/>
                <w:sz w:val="18"/>
                <w:szCs w:val="18"/>
              </w:rPr>
            </w:pPr>
          </w:p>
        </w:tc>
        <w:tc>
          <w:tcPr>
            <w:tcW w:w="964" w:type="dxa"/>
            <w:vAlign w:val="bottom"/>
          </w:tcPr>
          <w:p w14:paraId="4442C234" w14:textId="126669B8" w:rsidR="006A02BA" w:rsidRPr="001260B4" w:rsidRDefault="00CC106B" w:rsidP="006A02BA">
            <w:pPr>
              <w:pStyle w:val="acctmergecolhdg"/>
              <w:tabs>
                <w:tab w:val="decimal" w:pos="930"/>
              </w:tabs>
              <w:spacing w:line="240" w:lineRule="atLeast"/>
              <w:ind w:left="-190"/>
              <w:rPr>
                <w:b w:val="0"/>
                <w:sz w:val="18"/>
                <w:szCs w:val="18"/>
              </w:rPr>
            </w:pPr>
            <w:r w:rsidRPr="00CC106B">
              <w:rPr>
                <w:b w:val="0"/>
                <w:sz w:val="18"/>
                <w:szCs w:val="18"/>
                <w:lang w:val="en-US"/>
              </w:rPr>
              <w:t>1</w:t>
            </w:r>
          </w:p>
        </w:tc>
        <w:tc>
          <w:tcPr>
            <w:tcW w:w="182" w:type="dxa"/>
            <w:vAlign w:val="bottom"/>
          </w:tcPr>
          <w:p w14:paraId="50211E6E" w14:textId="77777777" w:rsidR="006A02BA" w:rsidRPr="001260B4" w:rsidRDefault="006A02BA" w:rsidP="006A02BA">
            <w:pPr>
              <w:pStyle w:val="acctmergecolhdg"/>
              <w:spacing w:line="240" w:lineRule="atLeast"/>
              <w:jc w:val="left"/>
              <w:rPr>
                <w:b w:val="0"/>
                <w:sz w:val="18"/>
                <w:szCs w:val="18"/>
              </w:rPr>
            </w:pPr>
          </w:p>
        </w:tc>
        <w:tc>
          <w:tcPr>
            <w:tcW w:w="955" w:type="dxa"/>
            <w:vAlign w:val="bottom"/>
          </w:tcPr>
          <w:p w14:paraId="21993E20" w14:textId="59F78458" w:rsidR="006A02BA" w:rsidRPr="001260B4" w:rsidRDefault="00CC106B" w:rsidP="006A02BA">
            <w:pPr>
              <w:pStyle w:val="acctmergecolhdg"/>
              <w:tabs>
                <w:tab w:val="decimal" w:pos="730"/>
              </w:tabs>
              <w:spacing w:line="240" w:lineRule="atLeast"/>
              <w:ind w:left="-70" w:right="-146"/>
              <w:rPr>
                <w:b w:val="0"/>
                <w:sz w:val="18"/>
                <w:szCs w:val="18"/>
              </w:rPr>
            </w:pPr>
            <w:r w:rsidRPr="00CC106B">
              <w:rPr>
                <w:b w:val="0"/>
                <w:sz w:val="18"/>
                <w:szCs w:val="18"/>
                <w:lang w:val="en-US"/>
              </w:rPr>
              <w:t>1</w:t>
            </w:r>
          </w:p>
        </w:tc>
        <w:tc>
          <w:tcPr>
            <w:tcW w:w="183" w:type="dxa"/>
            <w:vAlign w:val="bottom"/>
          </w:tcPr>
          <w:p w14:paraId="0EF11524" w14:textId="77777777" w:rsidR="006A02BA" w:rsidRPr="001260B4" w:rsidRDefault="006A02BA" w:rsidP="006A02BA">
            <w:pPr>
              <w:pStyle w:val="acctmergecolhdg"/>
              <w:spacing w:line="240" w:lineRule="atLeast"/>
              <w:jc w:val="left"/>
              <w:rPr>
                <w:b w:val="0"/>
                <w:sz w:val="18"/>
                <w:szCs w:val="18"/>
              </w:rPr>
            </w:pPr>
          </w:p>
        </w:tc>
        <w:tc>
          <w:tcPr>
            <w:tcW w:w="1046" w:type="dxa"/>
            <w:vAlign w:val="bottom"/>
          </w:tcPr>
          <w:p w14:paraId="51C4AC71" w14:textId="58215353" w:rsidR="006A02BA" w:rsidRPr="001260B4" w:rsidRDefault="00001723" w:rsidP="006A02BA">
            <w:pPr>
              <w:pStyle w:val="acctmergecolhdg"/>
              <w:tabs>
                <w:tab w:val="decimal" w:pos="730"/>
              </w:tabs>
              <w:spacing w:line="240" w:lineRule="atLeast"/>
              <w:ind w:right="280"/>
              <w:rPr>
                <w:b w:val="0"/>
                <w:sz w:val="18"/>
                <w:szCs w:val="18"/>
                <w:lang w:val="en-US" w:bidi="th-TH"/>
              </w:rPr>
            </w:pPr>
            <w:r w:rsidRPr="00001723">
              <w:rPr>
                <w:b w:val="0"/>
                <w:sz w:val="18"/>
                <w:szCs w:val="18"/>
                <w:lang w:val="en-US" w:bidi="th-TH"/>
              </w:rPr>
              <w:t>-</w:t>
            </w:r>
          </w:p>
        </w:tc>
        <w:tc>
          <w:tcPr>
            <w:tcW w:w="180" w:type="dxa"/>
            <w:vAlign w:val="bottom"/>
          </w:tcPr>
          <w:p w14:paraId="011844E5" w14:textId="77777777" w:rsidR="006A02BA" w:rsidRPr="001260B4" w:rsidRDefault="006A02BA" w:rsidP="006A02BA">
            <w:pPr>
              <w:pStyle w:val="acctmergecolhdg"/>
              <w:spacing w:line="240" w:lineRule="atLeast"/>
              <w:jc w:val="left"/>
              <w:rPr>
                <w:b w:val="0"/>
                <w:sz w:val="18"/>
                <w:szCs w:val="18"/>
              </w:rPr>
            </w:pPr>
          </w:p>
        </w:tc>
        <w:tc>
          <w:tcPr>
            <w:tcW w:w="1047" w:type="dxa"/>
            <w:vAlign w:val="bottom"/>
          </w:tcPr>
          <w:p w14:paraId="1B17B081" w14:textId="70167602" w:rsidR="006A02BA" w:rsidRPr="001260B4" w:rsidRDefault="00001723" w:rsidP="006A02BA">
            <w:pPr>
              <w:pStyle w:val="acctmergecolhdg"/>
              <w:tabs>
                <w:tab w:val="decimal" w:pos="730"/>
              </w:tabs>
              <w:spacing w:line="240" w:lineRule="atLeast"/>
              <w:ind w:right="190"/>
              <w:rPr>
                <w:b w:val="0"/>
                <w:sz w:val="18"/>
                <w:szCs w:val="18"/>
                <w:lang w:val="en-US" w:bidi="th-TH"/>
              </w:rPr>
            </w:pPr>
            <w:r w:rsidRPr="00001723">
              <w:rPr>
                <w:b w:val="0"/>
                <w:sz w:val="18"/>
                <w:szCs w:val="18"/>
                <w:lang w:val="en-US" w:bidi="th-TH"/>
              </w:rPr>
              <w:t>-</w:t>
            </w:r>
          </w:p>
        </w:tc>
        <w:tc>
          <w:tcPr>
            <w:tcW w:w="180" w:type="dxa"/>
            <w:vAlign w:val="bottom"/>
          </w:tcPr>
          <w:p w14:paraId="76DAF7E3" w14:textId="77777777" w:rsidR="006A02BA" w:rsidRPr="001260B4" w:rsidRDefault="006A02BA" w:rsidP="006A02BA">
            <w:pPr>
              <w:pStyle w:val="acctmergecolhdg"/>
              <w:spacing w:line="240" w:lineRule="atLeast"/>
              <w:jc w:val="left"/>
              <w:rPr>
                <w:b w:val="0"/>
                <w:sz w:val="18"/>
                <w:szCs w:val="18"/>
              </w:rPr>
            </w:pPr>
          </w:p>
        </w:tc>
        <w:tc>
          <w:tcPr>
            <w:tcW w:w="1104" w:type="dxa"/>
            <w:vAlign w:val="bottom"/>
          </w:tcPr>
          <w:p w14:paraId="4964BF8E" w14:textId="07D18C70" w:rsidR="006A02BA" w:rsidRPr="001260B4" w:rsidRDefault="00001723" w:rsidP="0005735C">
            <w:pPr>
              <w:pStyle w:val="acctfourfigures"/>
              <w:tabs>
                <w:tab w:val="clear" w:pos="765"/>
              </w:tabs>
              <w:ind w:left="-149" w:right="210"/>
              <w:jc w:val="right"/>
              <w:rPr>
                <w:rFonts w:ascii="Times New Roman" w:hAnsi="Times New Roman"/>
                <w:sz w:val="18"/>
                <w:szCs w:val="18"/>
                <w:lang w:val="en-US"/>
              </w:rPr>
            </w:pPr>
            <w:r w:rsidRPr="00001723">
              <w:rPr>
                <w:rFonts w:ascii="Times New Roman" w:hAnsi="Times New Roman"/>
                <w:sz w:val="18"/>
                <w:szCs w:val="18"/>
                <w:lang w:val="en-US"/>
              </w:rPr>
              <w:t>-</w:t>
            </w:r>
          </w:p>
        </w:tc>
        <w:tc>
          <w:tcPr>
            <w:tcW w:w="178" w:type="dxa"/>
            <w:vAlign w:val="bottom"/>
          </w:tcPr>
          <w:p w14:paraId="39158506" w14:textId="77777777" w:rsidR="006A02BA" w:rsidRPr="001260B4" w:rsidRDefault="006A02BA" w:rsidP="006A02BA">
            <w:pPr>
              <w:pStyle w:val="acctfourfigures"/>
              <w:tabs>
                <w:tab w:val="clear" w:pos="765"/>
                <w:tab w:val="decimal" w:pos="702"/>
              </w:tabs>
              <w:spacing w:line="240" w:lineRule="atLeast"/>
              <w:ind w:left="-149" w:right="-192"/>
              <w:rPr>
                <w:rFonts w:ascii="Times New Roman" w:hAnsi="Times New Roman"/>
                <w:sz w:val="18"/>
                <w:szCs w:val="18"/>
                <w:lang w:val="en-US"/>
              </w:rPr>
            </w:pPr>
          </w:p>
        </w:tc>
        <w:tc>
          <w:tcPr>
            <w:tcW w:w="1076" w:type="dxa"/>
            <w:vAlign w:val="bottom"/>
          </w:tcPr>
          <w:p w14:paraId="099D1A3D" w14:textId="20FFF5D6" w:rsidR="006A02BA" w:rsidRPr="001260B4" w:rsidRDefault="00001723" w:rsidP="006A02BA">
            <w:pPr>
              <w:pStyle w:val="acctfourfigures"/>
              <w:tabs>
                <w:tab w:val="clear" w:pos="765"/>
                <w:tab w:val="decimal" w:pos="630"/>
              </w:tabs>
              <w:ind w:left="-149" w:right="-192"/>
              <w:rPr>
                <w:rFonts w:ascii="Times New Roman" w:hAnsi="Times New Roman"/>
                <w:sz w:val="18"/>
                <w:szCs w:val="18"/>
                <w:lang w:val="en-US"/>
              </w:rPr>
            </w:pPr>
            <w:r w:rsidRPr="00001723">
              <w:rPr>
                <w:rFonts w:ascii="Times New Roman" w:hAnsi="Times New Roman"/>
                <w:sz w:val="18"/>
                <w:szCs w:val="18"/>
                <w:lang w:val="en-US"/>
              </w:rPr>
              <w:t>-</w:t>
            </w:r>
          </w:p>
        </w:tc>
        <w:tc>
          <w:tcPr>
            <w:tcW w:w="178" w:type="dxa"/>
            <w:vAlign w:val="bottom"/>
          </w:tcPr>
          <w:p w14:paraId="6B044E94" w14:textId="77777777" w:rsidR="006A02BA" w:rsidRPr="001260B4" w:rsidRDefault="006A02BA" w:rsidP="006A02BA">
            <w:pPr>
              <w:pStyle w:val="acctmergecolhdg"/>
              <w:spacing w:line="240" w:lineRule="atLeast"/>
              <w:jc w:val="left"/>
              <w:rPr>
                <w:b w:val="0"/>
                <w:sz w:val="18"/>
                <w:szCs w:val="18"/>
              </w:rPr>
            </w:pPr>
          </w:p>
        </w:tc>
        <w:tc>
          <w:tcPr>
            <w:tcW w:w="778" w:type="dxa"/>
            <w:vAlign w:val="bottom"/>
          </w:tcPr>
          <w:p w14:paraId="1F477B5A" w14:textId="4FB09300" w:rsidR="006A02BA" w:rsidRPr="001260B4" w:rsidRDefault="00001723" w:rsidP="006A02BA">
            <w:pPr>
              <w:pStyle w:val="acctmergecolhdg"/>
              <w:tabs>
                <w:tab w:val="decimal" w:pos="475"/>
              </w:tabs>
              <w:spacing w:line="240" w:lineRule="atLeast"/>
              <w:jc w:val="left"/>
              <w:rPr>
                <w:b w:val="0"/>
                <w:sz w:val="18"/>
                <w:szCs w:val="18"/>
              </w:rPr>
            </w:pPr>
            <w:r w:rsidRPr="00001723">
              <w:rPr>
                <w:b w:val="0"/>
                <w:sz w:val="18"/>
                <w:szCs w:val="18"/>
                <w:lang w:val="en-US"/>
              </w:rPr>
              <w:t>-</w:t>
            </w:r>
          </w:p>
        </w:tc>
        <w:tc>
          <w:tcPr>
            <w:tcW w:w="187" w:type="dxa"/>
            <w:vAlign w:val="bottom"/>
          </w:tcPr>
          <w:p w14:paraId="145401A4" w14:textId="77777777" w:rsidR="006A02BA" w:rsidRPr="001260B4" w:rsidRDefault="006A02BA" w:rsidP="006A02BA">
            <w:pPr>
              <w:pStyle w:val="acctmergecolhdg"/>
              <w:spacing w:line="240" w:lineRule="atLeast"/>
              <w:jc w:val="left"/>
              <w:rPr>
                <w:b w:val="0"/>
                <w:sz w:val="18"/>
                <w:szCs w:val="18"/>
              </w:rPr>
            </w:pPr>
          </w:p>
        </w:tc>
        <w:tc>
          <w:tcPr>
            <w:tcW w:w="770" w:type="dxa"/>
            <w:vAlign w:val="bottom"/>
          </w:tcPr>
          <w:p w14:paraId="75CFB12A" w14:textId="73CD978A" w:rsidR="006A02BA" w:rsidRPr="001260B4" w:rsidRDefault="00001723" w:rsidP="006A02BA">
            <w:pPr>
              <w:pStyle w:val="acctmergecolhdg"/>
              <w:tabs>
                <w:tab w:val="decimal" w:pos="453"/>
              </w:tabs>
              <w:spacing w:line="240" w:lineRule="atLeast"/>
              <w:jc w:val="left"/>
              <w:rPr>
                <w:b w:val="0"/>
                <w:sz w:val="18"/>
                <w:szCs w:val="18"/>
              </w:rPr>
            </w:pPr>
            <w:r w:rsidRPr="00001723">
              <w:rPr>
                <w:b w:val="0"/>
                <w:sz w:val="18"/>
                <w:szCs w:val="18"/>
                <w:lang w:val="en-US"/>
              </w:rPr>
              <w:t>-</w:t>
            </w:r>
          </w:p>
        </w:tc>
      </w:tr>
      <w:tr w:rsidR="006A02BA" w:rsidRPr="001260B4" w14:paraId="455074BC" w14:textId="77777777" w:rsidTr="00CC106B">
        <w:trPr>
          <w:cantSplit/>
          <w:trHeight w:val="144"/>
          <w:tblHeader/>
        </w:trPr>
        <w:tc>
          <w:tcPr>
            <w:tcW w:w="1795" w:type="dxa"/>
          </w:tcPr>
          <w:p w14:paraId="308F14CF" w14:textId="77777777" w:rsidR="006A02BA" w:rsidRPr="001260B4" w:rsidRDefault="006A02BA" w:rsidP="006A02BA">
            <w:pPr>
              <w:pStyle w:val="acctfourfigures"/>
              <w:spacing w:line="240" w:lineRule="atLeast"/>
              <w:ind w:right="-79"/>
              <w:rPr>
                <w:rFonts w:ascii="Times New Roman" w:hAnsi="Times New Roman"/>
                <w:b/>
                <w:bCs/>
                <w:i/>
                <w:iCs/>
                <w:sz w:val="18"/>
                <w:szCs w:val="18"/>
              </w:rPr>
            </w:pPr>
          </w:p>
        </w:tc>
        <w:tc>
          <w:tcPr>
            <w:tcW w:w="1294" w:type="dxa"/>
          </w:tcPr>
          <w:p w14:paraId="7C1E133A" w14:textId="77777777" w:rsidR="006A02BA" w:rsidRPr="001260B4" w:rsidRDefault="006A02BA" w:rsidP="006A02BA">
            <w:pPr>
              <w:pStyle w:val="acctmergecolhdg"/>
              <w:tabs>
                <w:tab w:val="decimal" w:pos="443"/>
              </w:tabs>
              <w:spacing w:line="240" w:lineRule="atLeast"/>
              <w:rPr>
                <w:b w:val="0"/>
                <w:bCs/>
                <w:sz w:val="18"/>
                <w:szCs w:val="18"/>
              </w:rPr>
            </w:pPr>
          </w:p>
        </w:tc>
        <w:tc>
          <w:tcPr>
            <w:tcW w:w="867" w:type="dxa"/>
            <w:vAlign w:val="bottom"/>
          </w:tcPr>
          <w:p w14:paraId="28D48398" w14:textId="77777777" w:rsidR="006A02BA" w:rsidRPr="001260B4" w:rsidRDefault="006A02BA" w:rsidP="006A02BA">
            <w:pPr>
              <w:pStyle w:val="acctmergecolhdg"/>
              <w:tabs>
                <w:tab w:val="decimal" w:pos="443"/>
              </w:tabs>
              <w:spacing w:line="240" w:lineRule="atLeast"/>
              <w:jc w:val="left"/>
              <w:rPr>
                <w:b w:val="0"/>
                <w:bCs/>
                <w:sz w:val="18"/>
                <w:szCs w:val="18"/>
              </w:rPr>
            </w:pPr>
          </w:p>
        </w:tc>
        <w:tc>
          <w:tcPr>
            <w:tcW w:w="180" w:type="dxa"/>
            <w:vAlign w:val="bottom"/>
          </w:tcPr>
          <w:p w14:paraId="7BC92ADE" w14:textId="77777777" w:rsidR="006A02BA" w:rsidRPr="001260B4" w:rsidRDefault="006A02BA" w:rsidP="006A02BA">
            <w:pPr>
              <w:pStyle w:val="acctmergecolhdg"/>
              <w:spacing w:line="240" w:lineRule="atLeast"/>
              <w:jc w:val="left"/>
              <w:rPr>
                <w:b w:val="0"/>
                <w:bCs/>
                <w:sz w:val="18"/>
                <w:szCs w:val="18"/>
              </w:rPr>
            </w:pPr>
          </w:p>
        </w:tc>
        <w:tc>
          <w:tcPr>
            <w:tcW w:w="967" w:type="dxa"/>
            <w:vAlign w:val="bottom"/>
          </w:tcPr>
          <w:p w14:paraId="6F7E7FE1" w14:textId="77777777" w:rsidR="006A02BA" w:rsidRPr="001260B4" w:rsidRDefault="006A02BA" w:rsidP="006A02BA">
            <w:pPr>
              <w:pStyle w:val="acctmergecolhdg"/>
              <w:tabs>
                <w:tab w:val="decimal" w:pos="443"/>
              </w:tabs>
              <w:spacing w:line="240" w:lineRule="atLeast"/>
              <w:jc w:val="left"/>
              <w:rPr>
                <w:b w:val="0"/>
                <w:bCs/>
                <w:sz w:val="18"/>
                <w:szCs w:val="18"/>
              </w:rPr>
            </w:pPr>
          </w:p>
        </w:tc>
        <w:tc>
          <w:tcPr>
            <w:tcW w:w="266" w:type="dxa"/>
            <w:vAlign w:val="bottom"/>
          </w:tcPr>
          <w:p w14:paraId="62FCD70B" w14:textId="77777777" w:rsidR="006A02BA" w:rsidRPr="001260B4" w:rsidRDefault="006A02BA" w:rsidP="006A02BA">
            <w:pPr>
              <w:pStyle w:val="acctmergecolhdg"/>
              <w:spacing w:line="240" w:lineRule="atLeast"/>
              <w:jc w:val="left"/>
              <w:rPr>
                <w:b w:val="0"/>
                <w:bCs/>
                <w:sz w:val="18"/>
                <w:szCs w:val="18"/>
              </w:rPr>
            </w:pPr>
          </w:p>
        </w:tc>
        <w:tc>
          <w:tcPr>
            <w:tcW w:w="964" w:type="dxa"/>
            <w:vAlign w:val="bottom"/>
          </w:tcPr>
          <w:p w14:paraId="18D2A806" w14:textId="77777777" w:rsidR="006A02BA" w:rsidRPr="001260B4" w:rsidRDefault="006A02BA" w:rsidP="006A02BA">
            <w:pPr>
              <w:pStyle w:val="acctmergecolhdg"/>
              <w:tabs>
                <w:tab w:val="decimal" w:pos="660"/>
              </w:tabs>
              <w:spacing w:line="240" w:lineRule="atLeast"/>
              <w:jc w:val="left"/>
              <w:rPr>
                <w:b w:val="0"/>
                <w:bCs/>
                <w:sz w:val="18"/>
                <w:szCs w:val="18"/>
              </w:rPr>
            </w:pPr>
          </w:p>
        </w:tc>
        <w:tc>
          <w:tcPr>
            <w:tcW w:w="182" w:type="dxa"/>
            <w:vAlign w:val="bottom"/>
          </w:tcPr>
          <w:p w14:paraId="6484BEA7" w14:textId="77777777" w:rsidR="006A02BA" w:rsidRPr="001260B4" w:rsidRDefault="006A02BA" w:rsidP="006A02BA">
            <w:pPr>
              <w:pStyle w:val="acctmergecolhdg"/>
              <w:spacing w:line="240" w:lineRule="atLeast"/>
              <w:jc w:val="left"/>
              <w:rPr>
                <w:b w:val="0"/>
                <w:bCs/>
                <w:sz w:val="18"/>
                <w:szCs w:val="18"/>
              </w:rPr>
            </w:pPr>
          </w:p>
        </w:tc>
        <w:tc>
          <w:tcPr>
            <w:tcW w:w="955" w:type="dxa"/>
            <w:vAlign w:val="bottom"/>
          </w:tcPr>
          <w:p w14:paraId="5392E9A7" w14:textId="77777777" w:rsidR="006A02BA" w:rsidRPr="001260B4" w:rsidRDefault="006A02BA" w:rsidP="006A02BA">
            <w:pPr>
              <w:pStyle w:val="acctmergecolhdg"/>
              <w:tabs>
                <w:tab w:val="decimal" w:pos="731"/>
              </w:tabs>
              <w:spacing w:line="240" w:lineRule="atLeast"/>
              <w:ind w:left="-70" w:right="-146"/>
              <w:jc w:val="left"/>
              <w:rPr>
                <w:b w:val="0"/>
                <w:bCs/>
                <w:sz w:val="18"/>
                <w:szCs w:val="18"/>
              </w:rPr>
            </w:pPr>
          </w:p>
        </w:tc>
        <w:tc>
          <w:tcPr>
            <w:tcW w:w="183" w:type="dxa"/>
            <w:vAlign w:val="bottom"/>
          </w:tcPr>
          <w:p w14:paraId="461A9577" w14:textId="77777777" w:rsidR="006A02BA" w:rsidRPr="001260B4" w:rsidRDefault="006A02BA" w:rsidP="006A02BA">
            <w:pPr>
              <w:pStyle w:val="acctmergecolhdg"/>
              <w:spacing w:line="240" w:lineRule="atLeast"/>
              <w:jc w:val="left"/>
              <w:rPr>
                <w:b w:val="0"/>
                <w:bCs/>
                <w:sz w:val="18"/>
                <w:szCs w:val="18"/>
              </w:rPr>
            </w:pPr>
          </w:p>
        </w:tc>
        <w:tc>
          <w:tcPr>
            <w:tcW w:w="1046" w:type="dxa"/>
            <w:vAlign w:val="bottom"/>
          </w:tcPr>
          <w:p w14:paraId="04E4E25B" w14:textId="77777777" w:rsidR="006A02BA" w:rsidRPr="001260B4" w:rsidRDefault="006A02BA" w:rsidP="006A02BA">
            <w:pPr>
              <w:pStyle w:val="acctmergecolhdg"/>
              <w:spacing w:line="240" w:lineRule="atLeast"/>
              <w:jc w:val="left"/>
              <w:rPr>
                <w:b w:val="0"/>
                <w:bCs/>
                <w:sz w:val="18"/>
                <w:szCs w:val="18"/>
              </w:rPr>
            </w:pPr>
          </w:p>
        </w:tc>
        <w:tc>
          <w:tcPr>
            <w:tcW w:w="180" w:type="dxa"/>
            <w:vAlign w:val="bottom"/>
          </w:tcPr>
          <w:p w14:paraId="5BCC74A7" w14:textId="77777777" w:rsidR="006A02BA" w:rsidRPr="001260B4" w:rsidRDefault="006A02BA" w:rsidP="006A02BA">
            <w:pPr>
              <w:pStyle w:val="acctmergecolhdg"/>
              <w:spacing w:line="240" w:lineRule="atLeast"/>
              <w:jc w:val="left"/>
              <w:rPr>
                <w:b w:val="0"/>
                <w:bCs/>
                <w:sz w:val="18"/>
                <w:szCs w:val="18"/>
              </w:rPr>
            </w:pPr>
          </w:p>
        </w:tc>
        <w:tc>
          <w:tcPr>
            <w:tcW w:w="1047" w:type="dxa"/>
            <w:vAlign w:val="bottom"/>
          </w:tcPr>
          <w:p w14:paraId="4DA42254" w14:textId="77777777" w:rsidR="006A02BA" w:rsidRPr="001260B4" w:rsidRDefault="006A02BA" w:rsidP="006A02BA">
            <w:pPr>
              <w:pStyle w:val="acctmergecolhdg"/>
              <w:spacing w:line="240" w:lineRule="atLeast"/>
              <w:jc w:val="left"/>
              <w:rPr>
                <w:b w:val="0"/>
                <w:bCs/>
                <w:sz w:val="18"/>
                <w:szCs w:val="18"/>
              </w:rPr>
            </w:pPr>
          </w:p>
        </w:tc>
        <w:tc>
          <w:tcPr>
            <w:tcW w:w="180" w:type="dxa"/>
            <w:vAlign w:val="bottom"/>
          </w:tcPr>
          <w:p w14:paraId="2CC5CD6E" w14:textId="77777777" w:rsidR="006A02BA" w:rsidRPr="001260B4" w:rsidRDefault="006A02BA" w:rsidP="006A02BA">
            <w:pPr>
              <w:pStyle w:val="acctmergecolhdg"/>
              <w:spacing w:line="240" w:lineRule="atLeast"/>
              <w:jc w:val="left"/>
              <w:rPr>
                <w:b w:val="0"/>
                <w:bCs/>
                <w:sz w:val="18"/>
                <w:szCs w:val="18"/>
              </w:rPr>
            </w:pPr>
          </w:p>
        </w:tc>
        <w:tc>
          <w:tcPr>
            <w:tcW w:w="1104" w:type="dxa"/>
            <w:vAlign w:val="bottom"/>
          </w:tcPr>
          <w:p w14:paraId="3B66B16E" w14:textId="77777777" w:rsidR="006A02BA" w:rsidRPr="001260B4" w:rsidRDefault="006A02BA" w:rsidP="006A02BA">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78" w:type="dxa"/>
            <w:vAlign w:val="bottom"/>
          </w:tcPr>
          <w:p w14:paraId="6DB192D6" w14:textId="77777777" w:rsidR="006A02BA" w:rsidRPr="001260B4" w:rsidRDefault="006A02BA" w:rsidP="006A02BA">
            <w:pPr>
              <w:pStyle w:val="acctmergecolhdg"/>
              <w:spacing w:line="240" w:lineRule="atLeast"/>
              <w:jc w:val="left"/>
              <w:rPr>
                <w:b w:val="0"/>
                <w:bCs/>
                <w:sz w:val="18"/>
                <w:szCs w:val="18"/>
              </w:rPr>
            </w:pPr>
          </w:p>
        </w:tc>
        <w:tc>
          <w:tcPr>
            <w:tcW w:w="1076" w:type="dxa"/>
            <w:vAlign w:val="bottom"/>
          </w:tcPr>
          <w:p w14:paraId="505B1FB1" w14:textId="77777777" w:rsidR="006A02BA" w:rsidRPr="001260B4" w:rsidRDefault="006A02BA" w:rsidP="006A02BA">
            <w:pPr>
              <w:pStyle w:val="acctmergecolhdg"/>
              <w:spacing w:line="240" w:lineRule="atLeast"/>
              <w:ind w:right="-192"/>
              <w:jc w:val="left"/>
              <w:rPr>
                <w:b w:val="0"/>
                <w:bCs/>
                <w:sz w:val="18"/>
                <w:szCs w:val="18"/>
              </w:rPr>
            </w:pPr>
          </w:p>
        </w:tc>
        <w:tc>
          <w:tcPr>
            <w:tcW w:w="178" w:type="dxa"/>
            <w:vAlign w:val="bottom"/>
          </w:tcPr>
          <w:p w14:paraId="52DB9E32" w14:textId="77777777" w:rsidR="006A02BA" w:rsidRPr="001260B4" w:rsidRDefault="006A02BA" w:rsidP="006A02BA">
            <w:pPr>
              <w:pStyle w:val="acctmergecolhdg"/>
              <w:spacing w:line="240" w:lineRule="atLeast"/>
              <w:jc w:val="left"/>
              <w:rPr>
                <w:b w:val="0"/>
                <w:bCs/>
                <w:sz w:val="18"/>
                <w:szCs w:val="18"/>
              </w:rPr>
            </w:pPr>
          </w:p>
        </w:tc>
        <w:tc>
          <w:tcPr>
            <w:tcW w:w="778" w:type="dxa"/>
            <w:vAlign w:val="bottom"/>
          </w:tcPr>
          <w:p w14:paraId="4E50B649" w14:textId="77777777" w:rsidR="006A02BA" w:rsidRPr="001260B4" w:rsidRDefault="006A02BA" w:rsidP="006A02BA">
            <w:pPr>
              <w:pStyle w:val="acctmergecolhdg"/>
              <w:spacing w:line="240" w:lineRule="atLeast"/>
              <w:jc w:val="left"/>
              <w:rPr>
                <w:b w:val="0"/>
                <w:bCs/>
                <w:sz w:val="18"/>
                <w:szCs w:val="18"/>
              </w:rPr>
            </w:pPr>
          </w:p>
        </w:tc>
        <w:tc>
          <w:tcPr>
            <w:tcW w:w="187" w:type="dxa"/>
            <w:vAlign w:val="bottom"/>
          </w:tcPr>
          <w:p w14:paraId="096DEB5C" w14:textId="77777777" w:rsidR="006A02BA" w:rsidRPr="001260B4" w:rsidRDefault="006A02BA" w:rsidP="006A02BA">
            <w:pPr>
              <w:pStyle w:val="acctmergecolhdg"/>
              <w:spacing w:line="240" w:lineRule="atLeast"/>
              <w:jc w:val="left"/>
              <w:rPr>
                <w:b w:val="0"/>
                <w:bCs/>
                <w:sz w:val="18"/>
                <w:szCs w:val="18"/>
              </w:rPr>
            </w:pPr>
          </w:p>
        </w:tc>
        <w:tc>
          <w:tcPr>
            <w:tcW w:w="770" w:type="dxa"/>
            <w:vAlign w:val="bottom"/>
          </w:tcPr>
          <w:p w14:paraId="58EADDEB" w14:textId="77777777" w:rsidR="006A02BA" w:rsidRPr="001260B4" w:rsidRDefault="006A02BA" w:rsidP="006A02BA">
            <w:pPr>
              <w:pStyle w:val="acctmergecolhdg"/>
              <w:spacing w:line="240" w:lineRule="atLeast"/>
              <w:jc w:val="left"/>
              <w:rPr>
                <w:b w:val="0"/>
                <w:bCs/>
                <w:sz w:val="18"/>
                <w:szCs w:val="18"/>
              </w:rPr>
            </w:pPr>
          </w:p>
        </w:tc>
      </w:tr>
      <w:tr w:rsidR="006A02BA" w:rsidRPr="001260B4" w14:paraId="24CD4A40" w14:textId="77777777" w:rsidTr="00CC106B">
        <w:trPr>
          <w:cantSplit/>
          <w:tblHeader/>
        </w:trPr>
        <w:tc>
          <w:tcPr>
            <w:tcW w:w="1795" w:type="dxa"/>
            <w:hideMark/>
          </w:tcPr>
          <w:p w14:paraId="3A9B2D82" w14:textId="77777777" w:rsidR="006A02BA" w:rsidRPr="001260B4" w:rsidRDefault="006A02BA" w:rsidP="006A02BA">
            <w:pPr>
              <w:pStyle w:val="acctfourfigures"/>
              <w:tabs>
                <w:tab w:val="left" w:pos="720"/>
              </w:tabs>
              <w:spacing w:line="240" w:lineRule="atLeast"/>
              <w:ind w:left="91" w:right="-79" w:hanging="91"/>
              <w:rPr>
                <w:rFonts w:ascii="Times New Roman" w:hAnsi="Times New Roman"/>
                <w:b/>
                <w:bCs/>
                <w:i/>
                <w:iCs/>
                <w:sz w:val="18"/>
                <w:szCs w:val="18"/>
              </w:rPr>
            </w:pPr>
            <w:r w:rsidRPr="001260B4">
              <w:rPr>
                <w:rFonts w:ascii="Times New Roman" w:hAnsi="Times New Roman"/>
                <w:b/>
                <w:bCs/>
                <w:i/>
                <w:iCs/>
                <w:sz w:val="18"/>
                <w:szCs w:val="18"/>
              </w:rPr>
              <w:t>Indirect associate</w:t>
            </w:r>
          </w:p>
        </w:tc>
        <w:tc>
          <w:tcPr>
            <w:tcW w:w="1294" w:type="dxa"/>
          </w:tcPr>
          <w:p w14:paraId="6E2DAC91" w14:textId="77777777" w:rsidR="006A02BA" w:rsidRPr="001260B4" w:rsidRDefault="006A02BA" w:rsidP="006A02BA">
            <w:pPr>
              <w:pStyle w:val="acctmergecolhdg"/>
              <w:tabs>
                <w:tab w:val="decimal" w:pos="443"/>
              </w:tabs>
              <w:spacing w:line="240" w:lineRule="atLeast"/>
              <w:rPr>
                <w:b w:val="0"/>
                <w:bCs/>
                <w:sz w:val="18"/>
                <w:szCs w:val="18"/>
              </w:rPr>
            </w:pPr>
          </w:p>
        </w:tc>
        <w:tc>
          <w:tcPr>
            <w:tcW w:w="867" w:type="dxa"/>
            <w:vAlign w:val="bottom"/>
          </w:tcPr>
          <w:p w14:paraId="6942166F" w14:textId="77777777" w:rsidR="006A02BA" w:rsidRPr="001260B4" w:rsidRDefault="006A02BA" w:rsidP="006A02BA">
            <w:pPr>
              <w:pStyle w:val="acctmergecolhdg"/>
              <w:tabs>
                <w:tab w:val="decimal" w:pos="443"/>
              </w:tabs>
              <w:spacing w:line="240" w:lineRule="atLeast"/>
              <w:jc w:val="left"/>
              <w:rPr>
                <w:b w:val="0"/>
                <w:bCs/>
                <w:sz w:val="18"/>
                <w:szCs w:val="18"/>
              </w:rPr>
            </w:pPr>
          </w:p>
        </w:tc>
        <w:tc>
          <w:tcPr>
            <w:tcW w:w="180" w:type="dxa"/>
            <w:vAlign w:val="bottom"/>
          </w:tcPr>
          <w:p w14:paraId="27637F8F" w14:textId="77777777" w:rsidR="006A02BA" w:rsidRPr="001260B4" w:rsidRDefault="006A02BA" w:rsidP="006A02BA">
            <w:pPr>
              <w:pStyle w:val="acctmergecolhdg"/>
              <w:spacing w:line="240" w:lineRule="atLeast"/>
              <w:jc w:val="left"/>
              <w:rPr>
                <w:b w:val="0"/>
                <w:bCs/>
                <w:sz w:val="18"/>
                <w:szCs w:val="18"/>
              </w:rPr>
            </w:pPr>
          </w:p>
        </w:tc>
        <w:tc>
          <w:tcPr>
            <w:tcW w:w="967" w:type="dxa"/>
            <w:vAlign w:val="bottom"/>
          </w:tcPr>
          <w:p w14:paraId="2F21659F" w14:textId="77777777" w:rsidR="006A02BA" w:rsidRPr="001260B4" w:rsidRDefault="006A02BA" w:rsidP="006A02BA">
            <w:pPr>
              <w:pStyle w:val="acctmergecolhdg"/>
              <w:tabs>
                <w:tab w:val="decimal" w:pos="443"/>
              </w:tabs>
              <w:spacing w:line="240" w:lineRule="atLeast"/>
              <w:jc w:val="left"/>
              <w:rPr>
                <w:b w:val="0"/>
                <w:bCs/>
                <w:sz w:val="18"/>
                <w:szCs w:val="18"/>
              </w:rPr>
            </w:pPr>
          </w:p>
        </w:tc>
        <w:tc>
          <w:tcPr>
            <w:tcW w:w="266" w:type="dxa"/>
            <w:vAlign w:val="bottom"/>
          </w:tcPr>
          <w:p w14:paraId="2F4441FB" w14:textId="77777777" w:rsidR="006A02BA" w:rsidRPr="001260B4" w:rsidRDefault="006A02BA" w:rsidP="006A02BA">
            <w:pPr>
              <w:pStyle w:val="acctmergecolhdg"/>
              <w:spacing w:line="240" w:lineRule="atLeast"/>
              <w:jc w:val="left"/>
              <w:rPr>
                <w:b w:val="0"/>
                <w:bCs/>
                <w:sz w:val="18"/>
                <w:szCs w:val="18"/>
              </w:rPr>
            </w:pPr>
          </w:p>
        </w:tc>
        <w:tc>
          <w:tcPr>
            <w:tcW w:w="964" w:type="dxa"/>
            <w:vAlign w:val="bottom"/>
          </w:tcPr>
          <w:p w14:paraId="68A3FD04" w14:textId="77777777" w:rsidR="006A02BA" w:rsidRPr="001260B4" w:rsidRDefault="006A02BA" w:rsidP="006A02BA">
            <w:pPr>
              <w:pStyle w:val="acctmergecolhdg"/>
              <w:tabs>
                <w:tab w:val="decimal" w:pos="660"/>
              </w:tabs>
              <w:spacing w:line="240" w:lineRule="atLeast"/>
              <w:jc w:val="left"/>
              <w:rPr>
                <w:b w:val="0"/>
                <w:bCs/>
                <w:sz w:val="18"/>
                <w:szCs w:val="18"/>
              </w:rPr>
            </w:pPr>
          </w:p>
        </w:tc>
        <w:tc>
          <w:tcPr>
            <w:tcW w:w="182" w:type="dxa"/>
            <w:vAlign w:val="bottom"/>
          </w:tcPr>
          <w:p w14:paraId="762E838D" w14:textId="77777777" w:rsidR="006A02BA" w:rsidRPr="001260B4" w:rsidRDefault="006A02BA" w:rsidP="006A02BA">
            <w:pPr>
              <w:pStyle w:val="acctmergecolhdg"/>
              <w:spacing w:line="240" w:lineRule="atLeast"/>
              <w:jc w:val="left"/>
              <w:rPr>
                <w:b w:val="0"/>
                <w:bCs/>
                <w:sz w:val="18"/>
                <w:szCs w:val="18"/>
              </w:rPr>
            </w:pPr>
          </w:p>
        </w:tc>
        <w:tc>
          <w:tcPr>
            <w:tcW w:w="955" w:type="dxa"/>
            <w:vAlign w:val="bottom"/>
          </w:tcPr>
          <w:p w14:paraId="7179B726" w14:textId="77777777" w:rsidR="006A02BA" w:rsidRPr="001260B4" w:rsidRDefault="006A02BA" w:rsidP="006A02BA">
            <w:pPr>
              <w:pStyle w:val="acctmergecolhdg"/>
              <w:tabs>
                <w:tab w:val="decimal" w:pos="731"/>
              </w:tabs>
              <w:spacing w:line="240" w:lineRule="atLeast"/>
              <w:ind w:left="-70" w:right="-146"/>
              <w:jc w:val="left"/>
              <w:rPr>
                <w:b w:val="0"/>
                <w:bCs/>
                <w:sz w:val="18"/>
                <w:szCs w:val="18"/>
              </w:rPr>
            </w:pPr>
          </w:p>
        </w:tc>
        <w:tc>
          <w:tcPr>
            <w:tcW w:w="183" w:type="dxa"/>
            <w:vAlign w:val="bottom"/>
          </w:tcPr>
          <w:p w14:paraId="6574219E" w14:textId="77777777" w:rsidR="006A02BA" w:rsidRPr="001260B4" w:rsidRDefault="006A02BA" w:rsidP="006A02BA">
            <w:pPr>
              <w:pStyle w:val="acctmergecolhdg"/>
              <w:spacing w:line="240" w:lineRule="atLeast"/>
              <w:jc w:val="left"/>
              <w:rPr>
                <w:b w:val="0"/>
                <w:bCs/>
                <w:sz w:val="18"/>
                <w:szCs w:val="18"/>
              </w:rPr>
            </w:pPr>
          </w:p>
        </w:tc>
        <w:tc>
          <w:tcPr>
            <w:tcW w:w="1046" w:type="dxa"/>
            <w:vAlign w:val="bottom"/>
          </w:tcPr>
          <w:p w14:paraId="333A8B22" w14:textId="77777777" w:rsidR="006A02BA" w:rsidRPr="001260B4" w:rsidRDefault="006A02BA" w:rsidP="006A02BA">
            <w:pPr>
              <w:pStyle w:val="acctmergecolhdg"/>
              <w:spacing w:line="240" w:lineRule="atLeast"/>
              <w:jc w:val="left"/>
              <w:rPr>
                <w:b w:val="0"/>
                <w:bCs/>
                <w:sz w:val="18"/>
                <w:szCs w:val="18"/>
              </w:rPr>
            </w:pPr>
          </w:p>
        </w:tc>
        <w:tc>
          <w:tcPr>
            <w:tcW w:w="180" w:type="dxa"/>
            <w:vAlign w:val="bottom"/>
          </w:tcPr>
          <w:p w14:paraId="67F85DEF" w14:textId="77777777" w:rsidR="006A02BA" w:rsidRPr="001260B4" w:rsidRDefault="006A02BA" w:rsidP="006A02BA">
            <w:pPr>
              <w:pStyle w:val="acctmergecolhdg"/>
              <w:spacing w:line="240" w:lineRule="atLeast"/>
              <w:jc w:val="left"/>
              <w:rPr>
                <w:b w:val="0"/>
                <w:bCs/>
                <w:sz w:val="18"/>
                <w:szCs w:val="18"/>
              </w:rPr>
            </w:pPr>
          </w:p>
        </w:tc>
        <w:tc>
          <w:tcPr>
            <w:tcW w:w="1047" w:type="dxa"/>
            <w:vAlign w:val="bottom"/>
          </w:tcPr>
          <w:p w14:paraId="3E3877B6" w14:textId="77777777" w:rsidR="006A02BA" w:rsidRPr="001260B4" w:rsidRDefault="006A02BA" w:rsidP="006A02BA">
            <w:pPr>
              <w:pStyle w:val="acctmergecolhdg"/>
              <w:spacing w:line="240" w:lineRule="atLeast"/>
              <w:jc w:val="left"/>
              <w:rPr>
                <w:b w:val="0"/>
                <w:bCs/>
                <w:sz w:val="18"/>
                <w:szCs w:val="18"/>
              </w:rPr>
            </w:pPr>
          </w:p>
        </w:tc>
        <w:tc>
          <w:tcPr>
            <w:tcW w:w="180" w:type="dxa"/>
            <w:vAlign w:val="bottom"/>
          </w:tcPr>
          <w:p w14:paraId="17554B73" w14:textId="77777777" w:rsidR="006A02BA" w:rsidRPr="001260B4" w:rsidRDefault="006A02BA" w:rsidP="006A02BA">
            <w:pPr>
              <w:pStyle w:val="acctmergecolhdg"/>
              <w:spacing w:line="240" w:lineRule="atLeast"/>
              <w:jc w:val="left"/>
              <w:rPr>
                <w:b w:val="0"/>
                <w:bCs/>
                <w:sz w:val="18"/>
                <w:szCs w:val="18"/>
              </w:rPr>
            </w:pPr>
          </w:p>
        </w:tc>
        <w:tc>
          <w:tcPr>
            <w:tcW w:w="1104" w:type="dxa"/>
            <w:vAlign w:val="bottom"/>
          </w:tcPr>
          <w:p w14:paraId="3E3C3572" w14:textId="77777777" w:rsidR="006A02BA" w:rsidRPr="001260B4" w:rsidRDefault="006A02BA" w:rsidP="006A02BA">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78" w:type="dxa"/>
            <w:vAlign w:val="bottom"/>
          </w:tcPr>
          <w:p w14:paraId="26DB38DF" w14:textId="77777777" w:rsidR="006A02BA" w:rsidRPr="001260B4" w:rsidRDefault="006A02BA" w:rsidP="006A02BA">
            <w:pPr>
              <w:pStyle w:val="acctmergecolhdg"/>
              <w:spacing w:line="240" w:lineRule="atLeast"/>
              <w:jc w:val="left"/>
              <w:rPr>
                <w:b w:val="0"/>
                <w:bCs/>
                <w:sz w:val="18"/>
                <w:szCs w:val="18"/>
              </w:rPr>
            </w:pPr>
          </w:p>
        </w:tc>
        <w:tc>
          <w:tcPr>
            <w:tcW w:w="1076" w:type="dxa"/>
            <w:vAlign w:val="bottom"/>
          </w:tcPr>
          <w:p w14:paraId="4321906A" w14:textId="77777777" w:rsidR="006A02BA" w:rsidRPr="001260B4" w:rsidRDefault="006A02BA" w:rsidP="006A02BA">
            <w:pPr>
              <w:pStyle w:val="acctmergecolhdg"/>
              <w:spacing w:line="240" w:lineRule="atLeast"/>
              <w:ind w:right="-192"/>
              <w:jc w:val="left"/>
              <w:rPr>
                <w:b w:val="0"/>
                <w:bCs/>
                <w:sz w:val="18"/>
                <w:szCs w:val="18"/>
              </w:rPr>
            </w:pPr>
          </w:p>
        </w:tc>
        <w:tc>
          <w:tcPr>
            <w:tcW w:w="178" w:type="dxa"/>
            <w:vAlign w:val="bottom"/>
          </w:tcPr>
          <w:p w14:paraId="79ADFE55" w14:textId="77777777" w:rsidR="006A02BA" w:rsidRPr="001260B4" w:rsidRDefault="006A02BA" w:rsidP="006A02BA">
            <w:pPr>
              <w:pStyle w:val="acctmergecolhdg"/>
              <w:spacing w:line="240" w:lineRule="atLeast"/>
              <w:jc w:val="left"/>
              <w:rPr>
                <w:b w:val="0"/>
                <w:bCs/>
                <w:sz w:val="18"/>
                <w:szCs w:val="18"/>
              </w:rPr>
            </w:pPr>
          </w:p>
        </w:tc>
        <w:tc>
          <w:tcPr>
            <w:tcW w:w="778" w:type="dxa"/>
            <w:vAlign w:val="bottom"/>
          </w:tcPr>
          <w:p w14:paraId="2302FC31" w14:textId="77777777" w:rsidR="006A02BA" w:rsidRPr="001260B4" w:rsidRDefault="006A02BA" w:rsidP="006A02BA">
            <w:pPr>
              <w:pStyle w:val="acctmergecolhdg"/>
              <w:spacing w:line="240" w:lineRule="atLeast"/>
              <w:jc w:val="left"/>
              <w:rPr>
                <w:b w:val="0"/>
                <w:bCs/>
                <w:sz w:val="18"/>
                <w:szCs w:val="18"/>
                <w:lang w:val="en-US"/>
              </w:rPr>
            </w:pPr>
          </w:p>
        </w:tc>
        <w:tc>
          <w:tcPr>
            <w:tcW w:w="187" w:type="dxa"/>
            <w:vAlign w:val="bottom"/>
          </w:tcPr>
          <w:p w14:paraId="44919A46" w14:textId="77777777" w:rsidR="006A02BA" w:rsidRPr="001260B4" w:rsidRDefault="006A02BA" w:rsidP="006A02BA">
            <w:pPr>
              <w:pStyle w:val="acctmergecolhdg"/>
              <w:spacing w:line="240" w:lineRule="atLeast"/>
              <w:jc w:val="left"/>
              <w:rPr>
                <w:b w:val="0"/>
                <w:bCs/>
                <w:sz w:val="18"/>
                <w:szCs w:val="18"/>
              </w:rPr>
            </w:pPr>
          </w:p>
        </w:tc>
        <w:tc>
          <w:tcPr>
            <w:tcW w:w="770" w:type="dxa"/>
            <w:vAlign w:val="bottom"/>
          </w:tcPr>
          <w:p w14:paraId="20D84B4B" w14:textId="77777777" w:rsidR="006A02BA" w:rsidRPr="001260B4" w:rsidRDefault="006A02BA" w:rsidP="006A02BA">
            <w:pPr>
              <w:pStyle w:val="acctmergecolhdg"/>
              <w:spacing w:line="240" w:lineRule="atLeast"/>
              <w:jc w:val="left"/>
              <w:rPr>
                <w:b w:val="0"/>
                <w:bCs/>
                <w:sz w:val="18"/>
                <w:szCs w:val="18"/>
              </w:rPr>
            </w:pPr>
          </w:p>
        </w:tc>
      </w:tr>
      <w:tr w:rsidR="006A02BA" w:rsidRPr="001260B4" w14:paraId="58E5C10A" w14:textId="77777777" w:rsidTr="00CC106B">
        <w:trPr>
          <w:cantSplit/>
          <w:tblHeader/>
        </w:trPr>
        <w:tc>
          <w:tcPr>
            <w:tcW w:w="1795" w:type="dxa"/>
            <w:hideMark/>
          </w:tcPr>
          <w:p w14:paraId="72A63018" w14:textId="77777777" w:rsidR="006A02BA" w:rsidRPr="001260B4" w:rsidRDefault="006A02BA" w:rsidP="006A02BA">
            <w:pPr>
              <w:pStyle w:val="acctfourfigures"/>
              <w:tabs>
                <w:tab w:val="left" w:pos="720"/>
              </w:tabs>
              <w:spacing w:line="240" w:lineRule="atLeast"/>
              <w:ind w:left="90" w:right="-124" w:hanging="90"/>
              <w:rPr>
                <w:rFonts w:ascii="Times New Roman" w:hAnsi="Times New Roman"/>
                <w:sz w:val="18"/>
                <w:szCs w:val="18"/>
              </w:rPr>
            </w:pPr>
          </w:p>
          <w:p w14:paraId="6C799A11" w14:textId="77777777" w:rsidR="006A02BA" w:rsidRPr="001260B4" w:rsidRDefault="006A02BA" w:rsidP="006A02BA">
            <w:pPr>
              <w:pStyle w:val="acctfourfigures"/>
              <w:tabs>
                <w:tab w:val="left" w:pos="720"/>
              </w:tabs>
              <w:spacing w:line="240" w:lineRule="atLeast"/>
              <w:ind w:left="90" w:right="-124" w:hanging="90"/>
              <w:rPr>
                <w:rFonts w:ascii="Times New Roman" w:hAnsi="Times New Roman"/>
                <w:sz w:val="18"/>
                <w:szCs w:val="18"/>
              </w:rPr>
            </w:pPr>
            <w:r w:rsidRPr="001260B4">
              <w:rPr>
                <w:rFonts w:ascii="Times New Roman" w:hAnsi="Times New Roman"/>
                <w:sz w:val="18"/>
                <w:szCs w:val="18"/>
              </w:rPr>
              <w:t>PetroWind Energy Inc.</w:t>
            </w:r>
          </w:p>
        </w:tc>
        <w:tc>
          <w:tcPr>
            <w:tcW w:w="1294" w:type="dxa"/>
          </w:tcPr>
          <w:p w14:paraId="1018644E" w14:textId="448CAB54" w:rsidR="006A02BA" w:rsidRPr="001260B4" w:rsidRDefault="00F8268D" w:rsidP="006A02BA">
            <w:pPr>
              <w:pStyle w:val="acctmergecolhdg"/>
              <w:tabs>
                <w:tab w:val="decimal" w:pos="443"/>
              </w:tabs>
              <w:spacing w:line="240" w:lineRule="atLeast"/>
              <w:ind w:right="11"/>
              <w:rPr>
                <w:b w:val="0"/>
                <w:sz w:val="18"/>
                <w:szCs w:val="18"/>
              </w:rPr>
            </w:pPr>
            <w:r w:rsidRPr="001260B4">
              <w:rPr>
                <w:b w:val="0"/>
                <w:sz w:val="18"/>
                <w:szCs w:val="18"/>
                <w:lang w:val="en-US" w:bidi="th-TH"/>
              </w:rPr>
              <w:t>Wind power plant</w:t>
            </w:r>
          </w:p>
        </w:tc>
        <w:tc>
          <w:tcPr>
            <w:tcW w:w="867" w:type="dxa"/>
            <w:vAlign w:val="bottom"/>
          </w:tcPr>
          <w:p w14:paraId="12CCCDFE" w14:textId="47129B8B" w:rsidR="006A02BA" w:rsidRPr="001260B4" w:rsidRDefault="00CC106B" w:rsidP="006A02BA">
            <w:pPr>
              <w:pStyle w:val="acctmergecolhdg"/>
              <w:tabs>
                <w:tab w:val="decimal" w:pos="443"/>
              </w:tabs>
              <w:spacing w:line="240" w:lineRule="atLeast"/>
              <w:ind w:right="11"/>
              <w:jc w:val="left"/>
              <w:rPr>
                <w:b w:val="0"/>
                <w:sz w:val="18"/>
                <w:szCs w:val="18"/>
              </w:rPr>
            </w:pPr>
            <w:r w:rsidRPr="00CC106B">
              <w:rPr>
                <w:b w:val="0"/>
                <w:sz w:val="18"/>
                <w:szCs w:val="18"/>
                <w:lang w:val="en-US"/>
              </w:rPr>
              <w:t>40</w:t>
            </w:r>
            <w:r w:rsidR="006A02BA" w:rsidRPr="001260B4">
              <w:rPr>
                <w:b w:val="0"/>
                <w:sz w:val="18"/>
                <w:szCs w:val="18"/>
              </w:rPr>
              <w:t>.</w:t>
            </w:r>
            <w:r w:rsidRPr="00CC106B">
              <w:rPr>
                <w:b w:val="0"/>
                <w:sz w:val="18"/>
                <w:szCs w:val="18"/>
                <w:lang w:val="en-US"/>
              </w:rPr>
              <w:t>00</w:t>
            </w:r>
          </w:p>
        </w:tc>
        <w:tc>
          <w:tcPr>
            <w:tcW w:w="180" w:type="dxa"/>
            <w:vAlign w:val="bottom"/>
          </w:tcPr>
          <w:p w14:paraId="560751F4" w14:textId="77777777" w:rsidR="006A02BA" w:rsidRPr="001260B4" w:rsidRDefault="006A02BA" w:rsidP="006A02BA">
            <w:pPr>
              <w:pStyle w:val="acctmergecolhdg"/>
              <w:tabs>
                <w:tab w:val="decimal" w:pos="551"/>
              </w:tabs>
              <w:spacing w:line="240" w:lineRule="atLeast"/>
              <w:ind w:right="11"/>
              <w:jc w:val="left"/>
              <w:rPr>
                <w:b w:val="0"/>
                <w:sz w:val="18"/>
                <w:szCs w:val="18"/>
              </w:rPr>
            </w:pPr>
          </w:p>
        </w:tc>
        <w:tc>
          <w:tcPr>
            <w:tcW w:w="967" w:type="dxa"/>
            <w:vAlign w:val="bottom"/>
            <w:hideMark/>
          </w:tcPr>
          <w:p w14:paraId="71DFDED2" w14:textId="0ADDB3A2" w:rsidR="006A02BA" w:rsidRPr="001260B4" w:rsidRDefault="00CC106B" w:rsidP="006A02BA">
            <w:pPr>
              <w:pStyle w:val="acctmergecolhdg"/>
              <w:tabs>
                <w:tab w:val="decimal" w:pos="443"/>
              </w:tabs>
              <w:spacing w:line="240" w:lineRule="atLeast"/>
              <w:ind w:right="11"/>
              <w:jc w:val="left"/>
              <w:rPr>
                <w:b w:val="0"/>
                <w:sz w:val="18"/>
                <w:szCs w:val="18"/>
              </w:rPr>
            </w:pPr>
            <w:r w:rsidRPr="00CC106B">
              <w:rPr>
                <w:b w:val="0"/>
                <w:sz w:val="18"/>
                <w:szCs w:val="18"/>
                <w:lang w:val="en-US"/>
              </w:rPr>
              <w:t>40</w:t>
            </w:r>
            <w:r w:rsidR="006A02BA" w:rsidRPr="001260B4">
              <w:rPr>
                <w:b w:val="0"/>
                <w:sz w:val="18"/>
                <w:szCs w:val="18"/>
              </w:rPr>
              <w:t>.</w:t>
            </w:r>
            <w:r w:rsidRPr="00CC106B">
              <w:rPr>
                <w:b w:val="0"/>
                <w:sz w:val="18"/>
                <w:szCs w:val="18"/>
                <w:lang w:val="en-US"/>
              </w:rPr>
              <w:t>00</w:t>
            </w:r>
          </w:p>
        </w:tc>
        <w:tc>
          <w:tcPr>
            <w:tcW w:w="266" w:type="dxa"/>
            <w:vAlign w:val="bottom"/>
          </w:tcPr>
          <w:p w14:paraId="34740EAF" w14:textId="77777777" w:rsidR="006A02BA" w:rsidRPr="001260B4" w:rsidRDefault="006A02BA" w:rsidP="006A02BA">
            <w:pPr>
              <w:pStyle w:val="acctmergecolhdg"/>
              <w:tabs>
                <w:tab w:val="decimal" w:pos="551"/>
              </w:tabs>
              <w:spacing w:line="240" w:lineRule="atLeast"/>
              <w:ind w:right="11"/>
              <w:jc w:val="left"/>
              <w:rPr>
                <w:b w:val="0"/>
                <w:sz w:val="18"/>
                <w:szCs w:val="18"/>
              </w:rPr>
            </w:pPr>
          </w:p>
        </w:tc>
        <w:tc>
          <w:tcPr>
            <w:tcW w:w="964" w:type="dxa"/>
            <w:vAlign w:val="bottom"/>
          </w:tcPr>
          <w:p w14:paraId="636414BB" w14:textId="376C7EB9" w:rsidR="006A02BA" w:rsidRPr="001260B4" w:rsidRDefault="00CC106B" w:rsidP="006A02BA">
            <w:pPr>
              <w:pStyle w:val="acctmergecolhdg"/>
              <w:tabs>
                <w:tab w:val="decimal" w:pos="930"/>
              </w:tabs>
              <w:spacing w:line="240" w:lineRule="atLeast"/>
              <w:ind w:left="-190"/>
              <w:rPr>
                <w:b w:val="0"/>
                <w:sz w:val="18"/>
                <w:szCs w:val="18"/>
              </w:rPr>
            </w:pPr>
            <w:r w:rsidRPr="00CC106B">
              <w:rPr>
                <w:b w:val="0"/>
                <w:sz w:val="18"/>
                <w:szCs w:val="18"/>
                <w:lang w:val="en-US"/>
              </w:rPr>
              <w:t>894</w:t>
            </w:r>
            <w:r w:rsidR="006A02BA" w:rsidRPr="001260B4">
              <w:rPr>
                <w:b w:val="0"/>
                <w:sz w:val="18"/>
                <w:szCs w:val="18"/>
              </w:rPr>
              <w:t>,</w:t>
            </w:r>
            <w:r w:rsidRPr="00CC106B">
              <w:rPr>
                <w:b w:val="0"/>
                <w:sz w:val="18"/>
                <w:szCs w:val="18"/>
                <w:lang w:val="en-US"/>
              </w:rPr>
              <w:t>790</w:t>
            </w:r>
          </w:p>
        </w:tc>
        <w:tc>
          <w:tcPr>
            <w:tcW w:w="182" w:type="dxa"/>
            <w:vAlign w:val="bottom"/>
          </w:tcPr>
          <w:p w14:paraId="117C3CE0" w14:textId="77777777" w:rsidR="006A02BA" w:rsidRPr="001260B4" w:rsidRDefault="006A02BA" w:rsidP="006A02BA">
            <w:pPr>
              <w:pStyle w:val="acctmergecolhdg"/>
              <w:tabs>
                <w:tab w:val="decimal" w:pos="551"/>
              </w:tabs>
              <w:spacing w:line="240" w:lineRule="atLeast"/>
              <w:ind w:right="11"/>
              <w:jc w:val="left"/>
              <w:rPr>
                <w:b w:val="0"/>
                <w:sz w:val="18"/>
                <w:szCs w:val="18"/>
              </w:rPr>
            </w:pPr>
          </w:p>
        </w:tc>
        <w:tc>
          <w:tcPr>
            <w:tcW w:w="955" w:type="dxa"/>
            <w:vAlign w:val="bottom"/>
          </w:tcPr>
          <w:p w14:paraId="66382946" w14:textId="1B9F8C62" w:rsidR="006A02BA" w:rsidRPr="001260B4" w:rsidRDefault="00CC106B" w:rsidP="006A02BA">
            <w:pPr>
              <w:pStyle w:val="acctmergecolhdg"/>
              <w:tabs>
                <w:tab w:val="decimal" w:pos="730"/>
              </w:tabs>
              <w:spacing w:line="240" w:lineRule="atLeast"/>
              <w:ind w:left="-70" w:right="-146"/>
              <w:rPr>
                <w:b w:val="0"/>
                <w:sz w:val="18"/>
                <w:szCs w:val="18"/>
              </w:rPr>
            </w:pPr>
            <w:r w:rsidRPr="00CC106B">
              <w:rPr>
                <w:b w:val="0"/>
                <w:sz w:val="18"/>
                <w:szCs w:val="18"/>
                <w:lang w:val="en-US"/>
              </w:rPr>
              <w:t>894</w:t>
            </w:r>
            <w:r w:rsidR="006A02BA" w:rsidRPr="001260B4">
              <w:rPr>
                <w:b w:val="0"/>
                <w:sz w:val="18"/>
                <w:szCs w:val="18"/>
              </w:rPr>
              <w:t>,</w:t>
            </w:r>
            <w:r w:rsidRPr="00CC106B">
              <w:rPr>
                <w:b w:val="0"/>
                <w:sz w:val="18"/>
                <w:szCs w:val="18"/>
                <w:lang w:val="en-US"/>
              </w:rPr>
              <w:t>790</w:t>
            </w:r>
          </w:p>
        </w:tc>
        <w:tc>
          <w:tcPr>
            <w:tcW w:w="183" w:type="dxa"/>
            <w:vAlign w:val="bottom"/>
          </w:tcPr>
          <w:p w14:paraId="139462B6" w14:textId="77777777" w:rsidR="006A02BA" w:rsidRPr="001260B4" w:rsidRDefault="006A02BA" w:rsidP="006A02BA">
            <w:pPr>
              <w:pStyle w:val="acctmergecolhdg"/>
              <w:tabs>
                <w:tab w:val="decimal" w:pos="551"/>
              </w:tabs>
              <w:spacing w:line="240" w:lineRule="atLeast"/>
              <w:ind w:right="11"/>
              <w:jc w:val="left"/>
              <w:rPr>
                <w:b w:val="0"/>
                <w:sz w:val="18"/>
                <w:szCs w:val="18"/>
              </w:rPr>
            </w:pPr>
          </w:p>
        </w:tc>
        <w:tc>
          <w:tcPr>
            <w:tcW w:w="1046" w:type="dxa"/>
            <w:tcBorders>
              <w:top w:val="nil"/>
              <w:left w:val="nil"/>
              <w:bottom w:val="single" w:sz="4" w:space="0" w:color="auto"/>
              <w:right w:val="nil"/>
            </w:tcBorders>
            <w:vAlign w:val="bottom"/>
          </w:tcPr>
          <w:p w14:paraId="3E9B9265" w14:textId="552C756B" w:rsidR="006A02BA" w:rsidRPr="001260B4" w:rsidRDefault="00CC106B" w:rsidP="006A02BA">
            <w:pPr>
              <w:pStyle w:val="acctmergecolhdg"/>
              <w:tabs>
                <w:tab w:val="decimal" w:pos="1000"/>
              </w:tabs>
              <w:spacing w:line="240" w:lineRule="atLeast"/>
              <w:rPr>
                <w:b w:val="0"/>
                <w:sz w:val="18"/>
                <w:szCs w:val="18"/>
              </w:rPr>
            </w:pPr>
            <w:r w:rsidRPr="00CC106B">
              <w:rPr>
                <w:b w:val="0"/>
                <w:sz w:val="18"/>
                <w:szCs w:val="18"/>
                <w:lang w:val="en-US"/>
              </w:rPr>
              <w:t>921</w:t>
            </w:r>
            <w:r w:rsidR="006A02BA" w:rsidRPr="001260B4">
              <w:rPr>
                <w:b w:val="0"/>
                <w:sz w:val="18"/>
                <w:szCs w:val="18"/>
              </w:rPr>
              <w:t>,</w:t>
            </w:r>
            <w:r w:rsidRPr="00CC106B">
              <w:rPr>
                <w:b w:val="0"/>
                <w:sz w:val="18"/>
                <w:szCs w:val="18"/>
                <w:lang w:val="en-US"/>
              </w:rPr>
              <w:t>573</w:t>
            </w:r>
          </w:p>
        </w:tc>
        <w:tc>
          <w:tcPr>
            <w:tcW w:w="180" w:type="dxa"/>
            <w:vAlign w:val="bottom"/>
          </w:tcPr>
          <w:p w14:paraId="714C01F5" w14:textId="77777777" w:rsidR="006A02BA" w:rsidRPr="001260B4" w:rsidRDefault="006A02BA" w:rsidP="006A02BA">
            <w:pPr>
              <w:pStyle w:val="acctmergecolhdg"/>
              <w:tabs>
                <w:tab w:val="decimal" w:pos="551"/>
              </w:tabs>
              <w:spacing w:line="240" w:lineRule="atLeast"/>
              <w:ind w:right="11"/>
              <w:jc w:val="left"/>
              <w:rPr>
                <w:b w:val="0"/>
                <w:sz w:val="18"/>
                <w:szCs w:val="18"/>
              </w:rPr>
            </w:pPr>
          </w:p>
        </w:tc>
        <w:tc>
          <w:tcPr>
            <w:tcW w:w="1047" w:type="dxa"/>
            <w:tcBorders>
              <w:top w:val="nil"/>
              <w:left w:val="nil"/>
              <w:bottom w:val="single" w:sz="4" w:space="0" w:color="auto"/>
              <w:right w:val="nil"/>
            </w:tcBorders>
            <w:vAlign w:val="bottom"/>
          </w:tcPr>
          <w:p w14:paraId="0BF408F8" w14:textId="3E4F6E33" w:rsidR="006A02BA" w:rsidRPr="001260B4" w:rsidRDefault="00CC106B" w:rsidP="006A02BA">
            <w:pPr>
              <w:pStyle w:val="acctmergecolhdg"/>
              <w:tabs>
                <w:tab w:val="decimal" w:pos="1010"/>
              </w:tabs>
              <w:spacing w:line="240" w:lineRule="atLeast"/>
              <w:rPr>
                <w:b w:val="0"/>
                <w:sz w:val="18"/>
                <w:szCs w:val="18"/>
              </w:rPr>
            </w:pPr>
            <w:r w:rsidRPr="00CC106B">
              <w:rPr>
                <w:b w:val="0"/>
                <w:sz w:val="18"/>
                <w:szCs w:val="18"/>
                <w:lang w:val="en-US"/>
              </w:rPr>
              <w:t>921</w:t>
            </w:r>
            <w:r w:rsidR="006A02BA" w:rsidRPr="001260B4">
              <w:rPr>
                <w:b w:val="0"/>
                <w:sz w:val="18"/>
                <w:szCs w:val="18"/>
              </w:rPr>
              <w:t>,</w:t>
            </w:r>
            <w:r w:rsidRPr="00CC106B">
              <w:rPr>
                <w:b w:val="0"/>
                <w:sz w:val="18"/>
                <w:szCs w:val="18"/>
                <w:lang w:val="en-US"/>
              </w:rPr>
              <w:t>573</w:t>
            </w:r>
          </w:p>
        </w:tc>
        <w:tc>
          <w:tcPr>
            <w:tcW w:w="180" w:type="dxa"/>
            <w:vAlign w:val="bottom"/>
          </w:tcPr>
          <w:p w14:paraId="2C08DA67" w14:textId="77777777" w:rsidR="006A02BA" w:rsidRPr="001260B4" w:rsidRDefault="006A02BA" w:rsidP="006A02BA">
            <w:pPr>
              <w:pStyle w:val="acctmergecolhdg"/>
              <w:tabs>
                <w:tab w:val="decimal" w:pos="551"/>
              </w:tabs>
              <w:spacing w:line="240" w:lineRule="atLeast"/>
              <w:ind w:right="11"/>
              <w:jc w:val="left"/>
              <w:rPr>
                <w:b w:val="0"/>
                <w:sz w:val="18"/>
                <w:szCs w:val="18"/>
              </w:rPr>
            </w:pPr>
          </w:p>
        </w:tc>
        <w:tc>
          <w:tcPr>
            <w:tcW w:w="1104" w:type="dxa"/>
            <w:tcBorders>
              <w:top w:val="nil"/>
              <w:left w:val="nil"/>
              <w:bottom w:val="single" w:sz="4" w:space="0" w:color="auto"/>
              <w:right w:val="nil"/>
            </w:tcBorders>
            <w:vAlign w:val="bottom"/>
          </w:tcPr>
          <w:p w14:paraId="6AAF5FC2" w14:textId="199CE255" w:rsidR="006A02BA" w:rsidRPr="001260B4" w:rsidRDefault="00CC106B" w:rsidP="006A02BA">
            <w:pPr>
              <w:pStyle w:val="acctmergecolhdg"/>
              <w:tabs>
                <w:tab w:val="decimal" w:pos="1000"/>
              </w:tabs>
              <w:spacing w:line="240" w:lineRule="atLeast"/>
              <w:jc w:val="left"/>
              <w:rPr>
                <w:b w:val="0"/>
                <w:bCs/>
                <w:sz w:val="18"/>
                <w:szCs w:val="18"/>
                <w:lang w:val="en-US"/>
              </w:rPr>
            </w:pPr>
            <w:r w:rsidRPr="00CC106B">
              <w:rPr>
                <w:b w:val="0"/>
                <w:bCs/>
                <w:sz w:val="18"/>
                <w:szCs w:val="18"/>
                <w:lang w:val="en-US"/>
              </w:rPr>
              <w:t>1</w:t>
            </w:r>
            <w:r w:rsidR="006A02BA" w:rsidRPr="001260B4">
              <w:rPr>
                <w:b w:val="0"/>
                <w:bCs/>
                <w:sz w:val="18"/>
                <w:szCs w:val="18"/>
                <w:lang w:val="en-US"/>
              </w:rPr>
              <w:t>,</w:t>
            </w:r>
            <w:r w:rsidRPr="00CC106B">
              <w:rPr>
                <w:b w:val="0"/>
                <w:bCs/>
                <w:sz w:val="18"/>
                <w:szCs w:val="18"/>
                <w:lang w:val="en-US"/>
              </w:rPr>
              <w:t>127</w:t>
            </w:r>
            <w:r w:rsidR="006A02BA" w:rsidRPr="001260B4">
              <w:rPr>
                <w:b w:val="0"/>
                <w:bCs/>
                <w:sz w:val="18"/>
                <w:szCs w:val="18"/>
                <w:lang w:val="en-US"/>
              </w:rPr>
              <w:t>,</w:t>
            </w:r>
            <w:r w:rsidRPr="00CC106B">
              <w:rPr>
                <w:b w:val="0"/>
                <w:bCs/>
                <w:sz w:val="18"/>
                <w:szCs w:val="18"/>
                <w:lang w:val="en-US"/>
              </w:rPr>
              <w:t>868</w:t>
            </w:r>
          </w:p>
        </w:tc>
        <w:tc>
          <w:tcPr>
            <w:tcW w:w="178" w:type="dxa"/>
            <w:vAlign w:val="bottom"/>
          </w:tcPr>
          <w:p w14:paraId="64F9741C" w14:textId="77777777" w:rsidR="006A02BA" w:rsidRPr="001260B4" w:rsidRDefault="006A02BA" w:rsidP="006A02BA">
            <w:pPr>
              <w:pStyle w:val="acctfourfigures"/>
              <w:tabs>
                <w:tab w:val="decimal" w:pos="551"/>
              </w:tabs>
              <w:spacing w:line="240" w:lineRule="atLeast"/>
              <w:ind w:right="11"/>
              <w:rPr>
                <w:rFonts w:ascii="Times New Roman" w:hAnsi="Times New Roman"/>
                <w:sz w:val="18"/>
                <w:szCs w:val="18"/>
              </w:rPr>
            </w:pPr>
          </w:p>
        </w:tc>
        <w:tc>
          <w:tcPr>
            <w:tcW w:w="1076" w:type="dxa"/>
            <w:tcBorders>
              <w:top w:val="nil"/>
              <w:left w:val="nil"/>
              <w:bottom w:val="single" w:sz="4" w:space="0" w:color="auto"/>
              <w:right w:val="nil"/>
            </w:tcBorders>
            <w:vAlign w:val="bottom"/>
          </w:tcPr>
          <w:p w14:paraId="50E83FD2" w14:textId="7394F117" w:rsidR="006A02BA" w:rsidRPr="001260B4" w:rsidRDefault="00CC106B" w:rsidP="006A02BA">
            <w:pPr>
              <w:pStyle w:val="acctmergecolhdg"/>
              <w:tabs>
                <w:tab w:val="decimal" w:pos="1010"/>
              </w:tabs>
              <w:spacing w:line="240" w:lineRule="atLeast"/>
              <w:rPr>
                <w:b w:val="0"/>
                <w:sz w:val="18"/>
                <w:szCs w:val="18"/>
                <w:cs/>
                <w:lang w:val="en-US" w:bidi="th-TH"/>
              </w:rPr>
            </w:pPr>
            <w:r w:rsidRPr="00CC106B">
              <w:rPr>
                <w:b w:val="0"/>
                <w:sz w:val="18"/>
                <w:szCs w:val="18"/>
                <w:lang w:val="en-US"/>
              </w:rPr>
              <w:t>1</w:t>
            </w:r>
            <w:r w:rsidR="006A02BA" w:rsidRPr="001260B4">
              <w:rPr>
                <w:b w:val="0"/>
                <w:sz w:val="18"/>
                <w:szCs w:val="18"/>
                <w:lang w:val="en-US"/>
              </w:rPr>
              <w:t>,</w:t>
            </w:r>
            <w:r w:rsidRPr="00CC106B">
              <w:rPr>
                <w:b w:val="0"/>
                <w:sz w:val="18"/>
                <w:szCs w:val="18"/>
                <w:lang w:val="en-US"/>
              </w:rPr>
              <w:t>126</w:t>
            </w:r>
            <w:r w:rsidR="006A02BA" w:rsidRPr="001260B4">
              <w:rPr>
                <w:b w:val="0"/>
                <w:sz w:val="18"/>
                <w:szCs w:val="18"/>
                <w:lang w:val="en-US"/>
              </w:rPr>
              <w:t>,</w:t>
            </w:r>
            <w:r w:rsidRPr="00CC106B">
              <w:rPr>
                <w:b w:val="0"/>
                <w:sz w:val="18"/>
                <w:szCs w:val="18"/>
                <w:lang w:val="en-US"/>
              </w:rPr>
              <w:t>406</w:t>
            </w:r>
          </w:p>
        </w:tc>
        <w:tc>
          <w:tcPr>
            <w:tcW w:w="178" w:type="dxa"/>
            <w:vAlign w:val="bottom"/>
          </w:tcPr>
          <w:p w14:paraId="78E53979" w14:textId="77777777" w:rsidR="006A02BA" w:rsidRPr="001260B4" w:rsidRDefault="006A02BA" w:rsidP="006A02BA">
            <w:pPr>
              <w:pStyle w:val="acctfourfigures"/>
              <w:tabs>
                <w:tab w:val="decimal" w:pos="551"/>
              </w:tabs>
              <w:spacing w:line="240" w:lineRule="atLeast"/>
              <w:ind w:right="11"/>
              <w:rPr>
                <w:rFonts w:ascii="Times New Roman" w:hAnsi="Times New Roman"/>
                <w:sz w:val="18"/>
                <w:szCs w:val="18"/>
              </w:rPr>
            </w:pPr>
          </w:p>
        </w:tc>
        <w:tc>
          <w:tcPr>
            <w:tcW w:w="778" w:type="dxa"/>
            <w:tcBorders>
              <w:top w:val="nil"/>
              <w:left w:val="nil"/>
              <w:bottom w:val="single" w:sz="4" w:space="0" w:color="auto"/>
              <w:right w:val="nil"/>
            </w:tcBorders>
            <w:vAlign w:val="bottom"/>
          </w:tcPr>
          <w:p w14:paraId="0CDABD2A" w14:textId="091ADD65" w:rsidR="006A02BA" w:rsidRPr="001260B4" w:rsidRDefault="00CC106B" w:rsidP="006A02BA">
            <w:pPr>
              <w:pStyle w:val="acctfourfigures"/>
              <w:tabs>
                <w:tab w:val="clear" w:pos="765"/>
                <w:tab w:val="decimal" w:pos="616"/>
              </w:tabs>
              <w:spacing w:line="240" w:lineRule="atLeast"/>
              <w:ind w:left="-149" w:right="-192"/>
              <w:rPr>
                <w:rFonts w:ascii="Times New Roman" w:hAnsi="Times New Roman"/>
                <w:bCs/>
                <w:sz w:val="18"/>
                <w:szCs w:val="18"/>
                <w:lang w:bidi="th-TH"/>
              </w:rPr>
            </w:pPr>
            <w:r w:rsidRPr="00CC106B">
              <w:rPr>
                <w:rFonts w:ascii="Times New Roman" w:hAnsi="Times New Roman"/>
                <w:bCs/>
                <w:sz w:val="18"/>
                <w:szCs w:val="18"/>
                <w:lang w:val="en-US" w:bidi="th-TH"/>
              </w:rPr>
              <w:t>37</w:t>
            </w:r>
            <w:r w:rsidR="006A02BA" w:rsidRPr="001260B4">
              <w:rPr>
                <w:rFonts w:ascii="Times New Roman" w:hAnsi="Times New Roman"/>
                <w:bCs/>
                <w:sz w:val="18"/>
                <w:szCs w:val="18"/>
                <w:lang w:bidi="th-TH"/>
              </w:rPr>
              <w:t>,</w:t>
            </w:r>
            <w:r w:rsidRPr="00CC106B">
              <w:rPr>
                <w:rFonts w:ascii="Times New Roman" w:hAnsi="Times New Roman"/>
                <w:bCs/>
                <w:sz w:val="18"/>
                <w:szCs w:val="18"/>
                <w:lang w:val="en-US" w:bidi="th-TH"/>
              </w:rPr>
              <w:t>647</w:t>
            </w:r>
          </w:p>
        </w:tc>
        <w:tc>
          <w:tcPr>
            <w:tcW w:w="187" w:type="dxa"/>
            <w:vAlign w:val="bottom"/>
          </w:tcPr>
          <w:p w14:paraId="3E979E71" w14:textId="77777777" w:rsidR="006A02BA" w:rsidRPr="001260B4" w:rsidRDefault="006A02BA" w:rsidP="006A02BA">
            <w:pPr>
              <w:pStyle w:val="acctfourfigures"/>
              <w:tabs>
                <w:tab w:val="decimal" w:pos="551"/>
                <w:tab w:val="decimal" w:pos="731"/>
              </w:tabs>
              <w:spacing w:line="240" w:lineRule="atLeast"/>
              <w:ind w:right="11"/>
              <w:rPr>
                <w:rFonts w:ascii="Times New Roman" w:hAnsi="Times New Roman"/>
                <w:bCs/>
                <w:sz w:val="18"/>
                <w:szCs w:val="18"/>
              </w:rPr>
            </w:pPr>
          </w:p>
        </w:tc>
        <w:tc>
          <w:tcPr>
            <w:tcW w:w="770" w:type="dxa"/>
            <w:tcBorders>
              <w:top w:val="nil"/>
              <w:left w:val="nil"/>
              <w:bottom w:val="single" w:sz="4" w:space="0" w:color="auto"/>
              <w:right w:val="nil"/>
            </w:tcBorders>
            <w:vAlign w:val="bottom"/>
          </w:tcPr>
          <w:p w14:paraId="59A63901" w14:textId="63BDFB86" w:rsidR="006A02BA" w:rsidRPr="001260B4" w:rsidRDefault="00CC106B" w:rsidP="006A02BA">
            <w:pPr>
              <w:pStyle w:val="acctfourfigures"/>
              <w:tabs>
                <w:tab w:val="clear" w:pos="765"/>
                <w:tab w:val="decimal" w:pos="624"/>
              </w:tabs>
              <w:ind w:right="-4"/>
              <w:rPr>
                <w:rFonts w:ascii="Times New Roman" w:hAnsi="Times New Roman"/>
                <w:bCs/>
                <w:sz w:val="18"/>
                <w:szCs w:val="18"/>
              </w:rPr>
            </w:pPr>
            <w:r w:rsidRPr="00CC106B">
              <w:rPr>
                <w:rFonts w:ascii="Times New Roman" w:hAnsi="Times New Roman"/>
                <w:bCs/>
                <w:sz w:val="18"/>
                <w:szCs w:val="18"/>
                <w:lang w:val="en-US"/>
              </w:rPr>
              <w:t>24</w:t>
            </w:r>
            <w:r w:rsidR="006A02BA" w:rsidRPr="001260B4">
              <w:rPr>
                <w:rFonts w:ascii="Times New Roman" w:hAnsi="Times New Roman"/>
                <w:bCs/>
                <w:sz w:val="18"/>
                <w:szCs w:val="18"/>
              </w:rPr>
              <w:t>,</w:t>
            </w:r>
            <w:r w:rsidRPr="00CC106B">
              <w:rPr>
                <w:rFonts w:ascii="Times New Roman" w:hAnsi="Times New Roman"/>
                <w:bCs/>
                <w:sz w:val="18"/>
                <w:szCs w:val="18"/>
                <w:lang w:val="en-US"/>
              </w:rPr>
              <w:t>088</w:t>
            </w:r>
          </w:p>
        </w:tc>
      </w:tr>
      <w:tr w:rsidR="006A02BA" w:rsidRPr="001260B4" w14:paraId="5830409D" w14:textId="77777777" w:rsidTr="00CC106B">
        <w:trPr>
          <w:cantSplit/>
          <w:trHeight w:val="70"/>
          <w:tblHeader/>
        </w:trPr>
        <w:tc>
          <w:tcPr>
            <w:tcW w:w="1795" w:type="dxa"/>
          </w:tcPr>
          <w:p w14:paraId="012B8922" w14:textId="77777777" w:rsidR="006A02BA" w:rsidRPr="001260B4" w:rsidRDefault="006A02BA" w:rsidP="006A02BA">
            <w:pPr>
              <w:rPr>
                <w:rFonts w:ascii="Times New Roman" w:hAnsi="Times New Roman" w:cs="Times New Roman"/>
                <w:b/>
                <w:bCs/>
              </w:rPr>
            </w:pPr>
          </w:p>
        </w:tc>
        <w:tc>
          <w:tcPr>
            <w:tcW w:w="1294" w:type="dxa"/>
          </w:tcPr>
          <w:p w14:paraId="7E38916C" w14:textId="77777777" w:rsidR="006A02BA" w:rsidRPr="001260B4" w:rsidRDefault="006A02BA" w:rsidP="006A02BA">
            <w:pPr>
              <w:pStyle w:val="acctmergecolhdg"/>
              <w:tabs>
                <w:tab w:val="decimal" w:pos="443"/>
              </w:tabs>
              <w:spacing w:line="240" w:lineRule="atLeast"/>
              <w:jc w:val="left"/>
              <w:rPr>
                <w:b w:val="0"/>
                <w:sz w:val="18"/>
                <w:szCs w:val="18"/>
              </w:rPr>
            </w:pPr>
          </w:p>
        </w:tc>
        <w:tc>
          <w:tcPr>
            <w:tcW w:w="867" w:type="dxa"/>
            <w:vAlign w:val="bottom"/>
          </w:tcPr>
          <w:p w14:paraId="5B2FE5A7" w14:textId="77777777" w:rsidR="006A02BA" w:rsidRPr="001260B4" w:rsidRDefault="006A02BA" w:rsidP="006A02BA">
            <w:pPr>
              <w:pStyle w:val="acctmergecolhdg"/>
              <w:tabs>
                <w:tab w:val="decimal" w:pos="443"/>
              </w:tabs>
              <w:spacing w:line="240" w:lineRule="atLeast"/>
              <w:jc w:val="left"/>
              <w:rPr>
                <w:b w:val="0"/>
                <w:sz w:val="18"/>
                <w:szCs w:val="18"/>
              </w:rPr>
            </w:pPr>
          </w:p>
        </w:tc>
        <w:tc>
          <w:tcPr>
            <w:tcW w:w="180" w:type="dxa"/>
            <w:vAlign w:val="bottom"/>
          </w:tcPr>
          <w:p w14:paraId="578A21FD" w14:textId="77777777" w:rsidR="006A02BA" w:rsidRPr="001260B4" w:rsidRDefault="006A02BA" w:rsidP="006A02BA">
            <w:pPr>
              <w:tabs>
                <w:tab w:val="clear" w:pos="454"/>
                <w:tab w:val="decimal" w:pos="461"/>
              </w:tabs>
              <w:rPr>
                <w:rFonts w:ascii="Times New Roman" w:hAnsi="Times New Roman" w:cs="Times New Roman"/>
                <w:b/>
                <w:bCs/>
              </w:rPr>
            </w:pPr>
          </w:p>
        </w:tc>
        <w:tc>
          <w:tcPr>
            <w:tcW w:w="967" w:type="dxa"/>
            <w:vAlign w:val="bottom"/>
          </w:tcPr>
          <w:p w14:paraId="6946DD72" w14:textId="77777777" w:rsidR="006A02BA" w:rsidRPr="001260B4" w:rsidRDefault="006A02BA" w:rsidP="006A02BA">
            <w:pPr>
              <w:pStyle w:val="acctmergecolhdg"/>
              <w:tabs>
                <w:tab w:val="decimal" w:pos="443"/>
              </w:tabs>
              <w:spacing w:line="240" w:lineRule="atLeast"/>
              <w:jc w:val="left"/>
              <w:rPr>
                <w:b w:val="0"/>
                <w:sz w:val="18"/>
                <w:szCs w:val="18"/>
              </w:rPr>
            </w:pPr>
          </w:p>
        </w:tc>
        <w:tc>
          <w:tcPr>
            <w:tcW w:w="266" w:type="dxa"/>
            <w:vAlign w:val="bottom"/>
          </w:tcPr>
          <w:p w14:paraId="5EAA45E3" w14:textId="77777777" w:rsidR="006A02BA" w:rsidRPr="001260B4" w:rsidRDefault="006A02BA" w:rsidP="006A02BA">
            <w:pPr>
              <w:tabs>
                <w:tab w:val="clear" w:pos="454"/>
                <w:tab w:val="decimal" w:pos="461"/>
              </w:tabs>
              <w:rPr>
                <w:rFonts w:ascii="Times New Roman" w:hAnsi="Times New Roman" w:cs="Times New Roman"/>
                <w:b/>
                <w:bCs/>
              </w:rPr>
            </w:pPr>
          </w:p>
        </w:tc>
        <w:tc>
          <w:tcPr>
            <w:tcW w:w="964" w:type="dxa"/>
            <w:vAlign w:val="bottom"/>
          </w:tcPr>
          <w:p w14:paraId="45480FBF" w14:textId="77777777" w:rsidR="006A02BA" w:rsidRPr="001260B4" w:rsidRDefault="006A02BA" w:rsidP="006A02BA">
            <w:pPr>
              <w:pStyle w:val="acctfourfigures"/>
              <w:tabs>
                <w:tab w:val="decimal" w:pos="461"/>
              </w:tabs>
              <w:spacing w:line="240" w:lineRule="atLeast"/>
              <w:ind w:right="11"/>
              <w:rPr>
                <w:rFonts w:ascii="Times New Roman" w:hAnsi="Times New Roman"/>
                <w:b/>
                <w:bCs/>
                <w:sz w:val="18"/>
                <w:szCs w:val="18"/>
              </w:rPr>
            </w:pPr>
          </w:p>
        </w:tc>
        <w:tc>
          <w:tcPr>
            <w:tcW w:w="182" w:type="dxa"/>
            <w:vAlign w:val="bottom"/>
          </w:tcPr>
          <w:p w14:paraId="7890FD02" w14:textId="77777777" w:rsidR="006A02BA" w:rsidRPr="001260B4" w:rsidRDefault="006A02BA" w:rsidP="006A02BA">
            <w:pPr>
              <w:pStyle w:val="acctfourfigures"/>
              <w:tabs>
                <w:tab w:val="decimal" w:pos="461"/>
              </w:tabs>
              <w:spacing w:line="240" w:lineRule="atLeast"/>
              <w:rPr>
                <w:rFonts w:ascii="Times New Roman" w:hAnsi="Times New Roman"/>
                <w:b/>
                <w:bCs/>
                <w:sz w:val="18"/>
                <w:szCs w:val="18"/>
              </w:rPr>
            </w:pPr>
          </w:p>
        </w:tc>
        <w:tc>
          <w:tcPr>
            <w:tcW w:w="955" w:type="dxa"/>
            <w:vAlign w:val="bottom"/>
          </w:tcPr>
          <w:p w14:paraId="6D4721C5" w14:textId="77777777" w:rsidR="006A02BA" w:rsidRPr="001260B4" w:rsidRDefault="006A02BA" w:rsidP="006A02BA">
            <w:pPr>
              <w:pStyle w:val="acctfourfigures"/>
              <w:tabs>
                <w:tab w:val="clear" w:pos="765"/>
                <w:tab w:val="decimal" w:pos="731"/>
              </w:tabs>
              <w:spacing w:line="240" w:lineRule="atLeast"/>
              <w:ind w:left="-70" w:right="-146"/>
              <w:rPr>
                <w:rFonts w:ascii="Times New Roman" w:hAnsi="Times New Roman"/>
                <w:b/>
                <w:bCs/>
                <w:sz w:val="18"/>
                <w:szCs w:val="18"/>
              </w:rPr>
            </w:pPr>
          </w:p>
        </w:tc>
        <w:tc>
          <w:tcPr>
            <w:tcW w:w="183" w:type="dxa"/>
            <w:vAlign w:val="bottom"/>
          </w:tcPr>
          <w:p w14:paraId="5CE78012" w14:textId="77777777" w:rsidR="006A02BA" w:rsidRPr="001260B4" w:rsidRDefault="006A02BA" w:rsidP="006A02BA">
            <w:pPr>
              <w:pStyle w:val="acctfourfigures"/>
              <w:spacing w:line="240" w:lineRule="atLeast"/>
              <w:rPr>
                <w:rFonts w:ascii="Times New Roman" w:hAnsi="Times New Roman"/>
                <w:sz w:val="18"/>
                <w:szCs w:val="18"/>
              </w:rPr>
            </w:pPr>
          </w:p>
        </w:tc>
        <w:tc>
          <w:tcPr>
            <w:tcW w:w="1046" w:type="dxa"/>
            <w:tcBorders>
              <w:top w:val="nil"/>
              <w:left w:val="nil"/>
              <w:bottom w:val="double" w:sz="4" w:space="0" w:color="auto"/>
              <w:right w:val="nil"/>
            </w:tcBorders>
            <w:vAlign w:val="bottom"/>
          </w:tcPr>
          <w:p w14:paraId="382915F8" w14:textId="3576345B" w:rsidR="006A02BA" w:rsidRPr="001260B4" w:rsidRDefault="00CC106B" w:rsidP="006A02BA">
            <w:pPr>
              <w:pStyle w:val="acctmergecolhdg"/>
              <w:tabs>
                <w:tab w:val="decimal" w:pos="1000"/>
              </w:tabs>
              <w:spacing w:line="240" w:lineRule="atLeast"/>
              <w:rPr>
                <w:bCs/>
                <w:sz w:val="18"/>
                <w:szCs w:val="18"/>
              </w:rPr>
            </w:pPr>
            <w:r w:rsidRPr="00CC106B">
              <w:rPr>
                <w:bCs/>
                <w:sz w:val="18"/>
                <w:szCs w:val="18"/>
                <w:lang w:val="en-US"/>
              </w:rPr>
              <w:t>11</w:t>
            </w:r>
            <w:r w:rsidR="006A02BA" w:rsidRPr="001260B4">
              <w:rPr>
                <w:bCs/>
                <w:sz w:val="18"/>
                <w:szCs w:val="18"/>
              </w:rPr>
              <w:t>,</w:t>
            </w:r>
            <w:r w:rsidRPr="00CC106B">
              <w:rPr>
                <w:bCs/>
                <w:sz w:val="18"/>
                <w:szCs w:val="18"/>
                <w:lang w:val="en-US"/>
              </w:rPr>
              <w:t>870</w:t>
            </w:r>
            <w:r w:rsidR="006A02BA" w:rsidRPr="001260B4">
              <w:rPr>
                <w:bCs/>
                <w:sz w:val="18"/>
                <w:szCs w:val="18"/>
              </w:rPr>
              <w:t>,</w:t>
            </w:r>
            <w:r w:rsidRPr="00CC106B">
              <w:rPr>
                <w:bCs/>
                <w:sz w:val="18"/>
                <w:szCs w:val="18"/>
                <w:lang w:val="en-US"/>
              </w:rPr>
              <w:t>469</w:t>
            </w:r>
          </w:p>
        </w:tc>
        <w:tc>
          <w:tcPr>
            <w:tcW w:w="180" w:type="dxa"/>
            <w:vAlign w:val="bottom"/>
          </w:tcPr>
          <w:p w14:paraId="1B3CA65C" w14:textId="77777777" w:rsidR="006A02BA" w:rsidRPr="001260B4" w:rsidRDefault="006A02BA" w:rsidP="006A02BA">
            <w:pPr>
              <w:pStyle w:val="acctfourfigures"/>
              <w:tabs>
                <w:tab w:val="decimal" w:pos="551"/>
              </w:tabs>
              <w:spacing w:line="240" w:lineRule="atLeast"/>
              <w:rPr>
                <w:rFonts w:ascii="Times New Roman" w:hAnsi="Times New Roman"/>
                <w:b/>
                <w:sz w:val="18"/>
                <w:szCs w:val="18"/>
              </w:rPr>
            </w:pPr>
          </w:p>
        </w:tc>
        <w:tc>
          <w:tcPr>
            <w:tcW w:w="1047" w:type="dxa"/>
            <w:tcBorders>
              <w:top w:val="nil"/>
              <w:left w:val="nil"/>
              <w:bottom w:val="double" w:sz="4" w:space="0" w:color="auto"/>
              <w:right w:val="nil"/>
            </w:tcBorders>
            <w:vAlign w:val="bottom"/>
          </w:tcPr>
          <w:p w14:paraId="00C6D40B" w14:textId="683339B9" w:rsidR="006A02BA" w:rsidRPr="001260B4" w:rsidRDefault="00CC106B" w:rsidP="006A02BA">
            <w:pPr>
              <w:pStyle w:val="acctmergecolhdg"/>
              <w:tabs>
                <w:tab w:val="decimal" w:pos="1010"/>
              </w:tabs>
              <w:spacing w:line="240" w:lineRule="atLeast"/>
              <w:rPr>
                <w:bCs/>
                <w:sz w:val="18"/>
                <w:szCs w:val="18"/>
              </w:rPr>
            </w:pPr>
            <w:r w:rsidRPr="00CC106B">
              <w:rPr>
                <w:bCs/>
                <w:sz w:val="18"/>
                <w:szCs w:val="18"/>
                <w:lang w:val="en-US"/>
              </w:rPr>
              <w:t>12</w:t>
            </w:r>
            <w:r w:rsidR="006A02BA" w:rsidRPr="001260B4">
              <w:rPr>
                <w:bCs/>
                <w:sz w:val="18"/>
                <w:szCs w:val="18"/>
              </w:rPr>
              <w:t>,</w:t>
            </w:r>
            <w:r w:rsidRPr="00CC106B">
              <w:rPr>
                <w:bCs/>
                <w:sz w:val="18"/>
                <w:szCs w:val="18"/>
                <w:lang w:val="en-US"/>
              </w:rPr>
              <w:t>810</w:t>
            </w:r>
            <w:r w:rsidR="006A02BA" w:rsidRPr="001260B4">
              <w:rPr>
                <w:bCs/>
                <w:sz w:val="18"/>
                <w:szCs w:val="18"/>
              </w:rPr>
              <w:t>,</w:t>
            </w:r>
            <w:r w:rsidRPr="00CC106B">
              <w:rPr>
                <w:bCs/>
                <w:sz w:val="18"/>
                <w:szCs w:val="18"/>
                <w:lang w:val="en-US"/>
              </w:rPr>
              <w:t>769</w:t>
            </w:r>
          </w:p>
        </w:tc>
        <w:tc>
          <w:tcPr>
            <w:tcW w:w="180" w:type="dxa"/>
            <w:vAlign w:val="bottom"/>
          </w:tcPr>
          <w:p w14:paraId="66C15B72" w14:textId="77777777" w:rsidR="006A02BA" w:rsidRPr="001260B4" w:rsidRDefault="006A02BA" w:rsidP="006A02BA">
            <w:pPr>
              <w:pStyle w:val="acctfourfigures"/>
              <w:tabs>
                <w:tab w:val="decimal" w:pos="551"/>
              </w:tabs>
              <w:spacing w:line="240" w:lineRule="atLeast"/>
              <w:rPr>
                <w:rFonts w:ascii="Times New Roman" w:hAnsi="Times New Roman"/>
                <w:b/>
                <w:sz w:val="18"/>
                <w:szCs w:val="18"/>
              </w:rPr>
            </w:pPr>
          </w:p>
        </w:tc>
        <w:tc>
          <w:tcPr>
            <w:tcW w:w="1104" w:type="dxa"/>
            <w:tcBorders>
              <w:top w:val="nil"/>
              <w:left w:val="nil"/>
              <w:bottom w:val="double" w:sz="4" w:space="0" w:color="auto"/>
              <w:right w:val="nil"/>
            </w:tcBorders>
            <w:vAlign w:val="bottom"/>
          </w:tcPr>
          <w:p w14:paraId="22DE2020" w14:textId="44AEE362" w:rsidR="006A02BA" w:rsidRPr="001260B4" w:rsidRDefault="00CC106B" w:rsidP="006A02BA">
            <w:pPr>
              <w:pStyle w:val="acctmergecolhdg"/>
              <w:tabs>
                <w:tab w:val="decimal" w:pos="1010"/>
              </w:tabs>
              <w:spacing w:line="240" w:lineRule="atLeast"/>
              <w:rPr>
                <w:bCs/>
                <w:sz w:val="18"/>
                <w:szCs w:val="18"/>
                <w:cs/>
                <w:lang w:bidi="th-TH"/>
              </w:rPr>
            </w:pPr>
            <w:r w:rsidRPr="00CC106B">
              <w:rPr>
                <w:bCs/>
                <w:sz w:val="18"/>
                <w:szCs w:val="18"/>
                <w:lang w:val="en-US" w:bidi="th-TH"/>
              </w:rPr>
              <w:t>11</w:t>
            </w:r>
            <w:r w:rsidR="006A02BA" w:rsidRPr="001260B4">
              <w:rPr>
                <w:bCs/>
                <w:sz w:val="18"/>
                <w:szCs w:val="18"/>
                <w:lang w:bidi="th-TH"/>
              </w:rPr>
              <w:t>,</w:t>
            </w:r>
            <w:r w:rsidRPr="00CC106B">
              <w:rPr>
                <w:bCs/>
                <w:sz w:val="18"/>
                <w:szCs w:val="18"/>
                <w:lang w:val="en-US" w:bidi="th-TH"/>
              </w:rPr>
              <w:t>722</w:t>
            </w:r>
            <w:r w:rsidR="006A02BA" w:rsidRPr="001260B4">
              <w:rPr>
                <w:bCs/>
                <w:sz w:val="18"/>
                <w:szCs w:val="18"/>
                <w:lang w:bidi="th-TH"/>
              </w:rPr>
              <w:t>,</w:t>
            </w:r>
            <w:r w:rsidRPr="00CC106B">
              <w:rPr>
                <w:bCs/>
                <w:sz w:val="18"/>
                <w:szCs w:val="18"/>
                <w:lang w:val="en-US" w:bidi="th-TH"/>
              </w:rPr>
              <w:t>752</w:t>
            </w:r>
          </w:p>
        </w:tc>
        <w:tc>
          <w:tcPr>
            <w:tcW w:w="178" w:type="dxa"/>
            <w:vAlign w:val="bottom"/>
          </w:tcPr>
          <w:p w14:paraId="3E83264B" w14:textId="77777777" w:rsidR="006A02BA" w:rsidRPr="001260B4" w:rsidRDefault="006A02BA" w:rsidP="006A02BA">
            <w:pPr>
              <w:pStyle w:val="acctfourfigures"/>
              <w:tabs>
                <w:tab w:val="clear" w:pos="765"/>
                <w:tab w:val="decimal" w:pos="702"/>
              </w:tabs>
              <w:spacing w:line="240" w:lineRule="atLeast"/>
              <w:ind w:left="-149" w:right="-192"/>
              <w:rPr>
                <w:rFonts w:ascii="Times New Roman" w:hAnsi="Times New Roman"/>
                <w:b/>
                <w:sz w:val="18"/>
                <w:szCs w:val="18"/>
                <w:lang w:val="en-US"/>
              </w:rPr>
            </w:pPr>
          </w:p>
        </w:tc>
        <w:tc>
          <w:tcPr>
            <w:tcW w:w="1076" w:type="dxa"/>
            <w:tcBorders>
              <w:top w:val="nil"/>
              <w:left w:val="nil"/>
              <w:bottom w:val="double" w:sz="4" w:space="0" w:color="auto"/>
              <w:right w:val="nil"/>
            </w:tcBorders>
            <w:vAlign w:val="bottom"/>
          </w:tcPr>
          <w:p w14:paraId="4860EDB4" w14:textId="58FBCD5C" w:rsidR="006A02BA" w:rsidRPr="001260B4" w:rsidRDefault="00CC106B" w:rsidP="006A02BA">
            <w:pPr>
              <w:pStyle w:val="acctmergecolhdg"/>
              <w:tabs>
                <w:tab w:val="decimal" w:pos="1010"/>
              </w:tabs>
              <w:spacing w:line="240" w:lineRule="atLeast"/>
              <w:rPr>
                <w:b w:val="0"/>
                <w:bCs/>
                <w:szCs w:val="18"/>
              </w:rPr>
            </w:pPr>
            <w:r w:rsidRPr="00CC106B">
              <w:rPr>
                <w:bCs/>
                <w:sz w:val="18"/>
                <w:szCs w:val="18"/>
                <w:lang w:val="en-US"/>
              </w:rPr>
              <w:t>13</w:t>
            </w:r>
            <w:r w:rsidR="006A02BA" w:rsidRPr="001260B4">
              <w:rPr>
                <w:bCs/>
                <w:sz w:val="18"/>
                <w:szCs w:val="18"/>
                <w:lang w:val="en-US"/>
              </w:rPr>
              <w:t>,</w:t>
            </w:r>
            <w:r w:rsidRPr="00CC106B">
              <w:rPr>
                <w:bCs/>
                <w:sz w:val="18"/>
                <w:szCs w:val="18"/>
                <w:lang w:val="en-US"/>
              </w:rPr>
              <w:t>623</w:t>
            </w:r>
            <w:r w:rsidR="006A02BA" w:rsidRPr="001260B4">
              <w:rPr>
                <w:bCs/>
                <w:sz w:val="18"/>
                <w:szCs w:val="18"/>
                <w:lang w:val="en-US"/>
              </w:rPr>
              <w:t>,</w:t>
            </w:r>
            <w:r w:rsidRPr="00CC106B">
              <w:rPr>
                <w:bCs/>
                <w:sz w:val="18"/>
                <w:szCs w:val="18"/>
                <w:lang w:val="en-US"/>
              </w:rPr>
              <w:t>768</w:t>
            </w:r>
          </w:p>
        </w:tc>
        <w:tc>
          <w:tcPr>
            <w:tcW w:w="178" w:type="dxa"/>
            <w:vAlign w:val="bottom"/>
          </w:tcPr>
          <w:p w14:paraId="498BDFCB" w14:textId="77777777" w:rsidR="006A02BA" w:rsidRPr="001260B4" w:rsidRDefault="006A02BA" w:rsidP="006A02BA">
            <w:pPr>
              <w:pStyle w:val="acctfourfigures"/>
              <w:tabs>
                <w:tab w:val="decimal" w:pos="551"/>
              </w:tabs>
              <w:spacing w:line="240" w:lineRule="atLeast"/>
              <w:rPr>
                <w:rFonts w:ascii="Times New Roman" w:hAnsi="Times New Roman"/>
                <w:b/>
                <w:sz w:val="18"/>
                <w:szCs w:val="18"/>
              </w:rPr>
            </w:pPr>
          </w:p>
        </w:tc>
        <w:tc>
          <w:tcPr>
            <w:tcW w:w="778" w:type="dxa"/>
            <w:tcBorders>
              <w:top w:val="nil"/>
              <w:left w:val="nil"/>
              <w:bottom w:val="double" w:sz="4" w:space="0" w:color="auto"/>
              <w:right w:val="nil"/>
            </w:tcBorders>
            <w:vAlign w:val="bottom"/>
          </w:tcPr>
          <w:p w14:paraId="16153A94" w14:textId="48352D7F" w:rsidR="006A02BA" w:rsidRPr="001260B4" w:rsidRDefault="00CC106B" w:rsidP="006A02BA">
            <w:pPr>
              <w:pStyle w:val="acctfourfigures"/>
              <w:tabs>
                <w:tab w:val="clear" w:pos="765"/>
                <w:tab w:val="decimal" w:pos="616"/>
              </w:tabs>
              <w:spacing w:line="240" w:lineRule="atLeast"/>
              <w:ind w:left="-149" w:right="-192"/>
              <w:rPr>
                <w:rFonts w:ascii="Times New Roman" w:hAnsi="Times New Roman"/>
                <w:b/>
                <w:sz w:val="18"/>
                <w:szCs w:val="18"/>
                <w:lang w:bidi="th-TH"/>
              </w:rPr>
            </w:pPr>
            <w:r w:rsidRPr="00CC106B">
              <w:rPr>
                <w:rFonts w:ascii="Times New Roman" w:hAnsi="Times New Roman"/>
                <w:b/>
                <w:sz w:val="18"/>
                <w:szCs w:val="18"/>
                <w:lang w:val="en-US" w:bidi="th-TH"/>
              </w:rPr>
              <w:t>37</w:t>
            </w:r>
            <w:r w:rsidR="006A02BA" w:rsidRPr="001260B4">
              <w:rPr>
                <w:rFonts w:ascii="Times New Roman" w:hAnsi="Times New Roman"/>
                <w:b/>
                <w:sz w:val="18"/>
                <w:szCs w:val="18"/>
                <w:lang w:bidi="th-TH"/>
              </w:rPr>
              <w:t>,</w:t>
            </w:r>
            <w:r w:rsidRPr="00CC106B">
              <w:rPr>
                <w:rFonts w:ascii="Times New Roman" w:hAnsi="Times New Roman"/>
                <w:b/>
                <w:sz w:val="18"/>
                <w:szCs w:val="18"/>
                <w:lang w:val="en-US" w:bidi="th-TH"/>
              </w:rPr>
              <w:t>647</w:t>
            </w:r>
          </w:p>
        </w:tc>
        <w:tc>
          <w:tcPr>
            <w:tcW w:w="187" w:type="dxa"/>
            <w:vAlign w:val="bottom"/>
          </w:tcPr>
          <w:p w14:paraId="4774EC59" w14:textId="77777777" w:rsidR="006A02BA" w:rsidRPr="001260B4" w:rsidRDefault="006A02BA" w:rsidP="006A02BA">
            <w:pPr>
              <w:pStyle w:val="acctfourfigures"/>
              <w:tabs>
                <w:tab w:val="decimal" w:pos="551"/>
                <w:tab w:val="decimal" w:pos="731"/>
              </w:tabs>
              <w:spacing w:line="240" w:lineRule="atLeast"/>
              <w:ind w:right="11"/>
              <w:rPr>
                <w:rFonts w:ascii="Times New Roman" w:hAnsi="Times New Roman"/>
                <w:b/>
                <w:sz w:val="18"/>
                <w:szCs w:val="18"/>
              </w:rPr>
            </w:pPr>
          </w:p>
        </w:tc>
        <w:tc>
          <w:tcPr>
            <w:tcW w:w="770" w:type="dxa"/>
            <w:tcBorders>
              <w:top w:val="nil"/>
              <w:left w:val="nil"/>
              <w:bottom w:val="double" w:sz="4" w:space="0" w:color="auto"/>
              <w:right w:val="nil"/>
            </w:tcBorders>
            <w:vAlign w:val="bottom"/>
          </w:tcPr>
          <w:p w14:paraId="6B9BEF17" w14:textId="287A540F" w:rsidR="006A02BA" w:rsidRPr="001260B4" w:rsidRDefault="00CC106B" w:rsidP="006A02BA">
            <w:pPr>
              <w:pStyle w:val="acctfourfigures"/>
              <w:tabs>
                <w:tab w:val="clear" w:pos="765"/>
                <w:tab w:val="decimal" w:pos="624"/>
              </w:tabs>
              <w:ind w:right="-4"/>
              <w:rPr>
                <w:rFonts w:ascii="Times New Roman" w:hAnsi="Times New Roman"/>
                <w:b/>
                <w:bCs/>
                <w:sz w:val="18"/>
                <w:szCs w:val="18"/>
              </w:rPr>
            </w:pPr>
            <w:r w:rsidRPr="00CC106B">
              <w:rPr>
                <w:rFonts w:ascii="Times New Roman" w:hAnsi="Times New Roman"/>
                <w:b/>
                <w:bCs/>
                <w:sz w:val="18"/>
                <w:szCs w:val="18"/>
                <w:lang w:val="en-US"/>
              </w:rPr>
              <w:t>24</w:t>
            </w:r>
            <w:r w:rsidR="006A02BA" w:rsidRPr="001260B4">
              <w:rPr>
                <w:rFonts w:ascii="Times New Roman" w:hAnsi="Times New Roman"/>
                <w:b/>
                <w:bCs/>
                <w:sz w:val="18"/>
                <w:szCs w:val="18"/>
              </w:rPr>
              <w:t>,</w:t>
            </w:r>
            <w:r w:rsidRPr="00CC106B">
              <w:rPr>
                <w:rFonts w:ascii="Times New Roman" w:hAnsi="Times New Roman"/>
                <w:b/>
                <w:bCs/>
                <w:sz w:val="18"/>
                <w:szCs w:val="18"/>
                <w:lang w:val="en-US"/>
              </w:rPr>
              <w:t>088</w:t>
            </w:r>
          </w:p>
        </w:tc>
      </w:tr>
    </w:tbl>
    <w:p w14:paraId="4E2B993B" w14:textId="77777777" w:rsidR="00260D98" w:rsidRPr="00CC106B" w:rsidRDefault="00260D98" w:rsidP="00963D8E">
      <w:pPr>
        <w:tabs>
          <w:tab w:val="clear" w:pos="227"/>
          <w:tab w:val="clear" w:pos="454"/>
          <w:tab w:val="clear" w:pos="680"/>
          <w:tab w:val="left" w:pos="720"/>
        </w:tabs>
        <w:rPr>
          <w:rFonts w:ascii="Times New Roman" w:hAnsi="Times New Roman" w:cs="Times New Roman"/>
          <w:lang w:val="en-GB"/>
        </w:rPr>
      </w:pPr>
    </w:p>
    <w:p w14:paraId="62ED0BE6" w14:textId="5327A48A" w:rsidR="00963D8E" w:rsidRPr="001260B4" w:rsidRDefault="00C1469D" w:rsidP="00B407B7">
      <w:pPr>
        <w:tabs>
          <w:tab w:val="clear" w:pos="227"/>
          <w:tab w:val="clear" w:pos="454"/>
          <w:tab w:val="clear" w:pos="680"/>
          <w:tab w:val="left" w:pos="720"/>
        </w:tabs>
        <w:ind w:firstLine="450"/>
        <w:rPr>
          <w:rFonts w:ascii="Times New Roman" w:hAnsi="Times New Roman" w:cs="Times New Roman"/>
          <w:sz w:val="14"/>
          <w:szCs w:val="14"/>
          <w:lang w:val="en-GB"/>
        </w:rPr>
      </w:pPr>
      <w:r w:rsidRPr="001260B4">
        <w:rPr>
          <w:rFonts w:ascii="Times New Roman" w:hAnsi="Times New Roman" w:cs="Times New Roman"/>
          <w:sz w:val="22"/>
          <w:szCs w:val="22"/>
          <w:lang w:val="en-GB"/>
        </w:rPr>
        <w:t xml:space="preserve">None of the </w:t>
      </w:r>
      <w:r w:rsidR="00584448" w:rsidRPr="001260B4">
        <w:rPr>
          <w:rFonts w:ascii="Times New Roman" w:hAnsi="Times New Roman"/>
          <w:sz w:val="22"/>
          <w:szCs w:val="28"/>
        </w:rPr>
        <w:t>Group</w:t>
      </w:r>
      <w:r w:rsidRPr="001260B4">
        <w:rPr>
          <w:rFonts w:ascii="Times New Roman" w:hAnsi="Times New Roman" w:cs="Times New Roman"/>
          <w:sz w:val="22"/>
          <w:szCs w:val="22"/>
          <w:lang w:val="en-GB"/>
        </w:rPr>
        <w:t>’s equity</w:t>
      </w:r>
      <w:r w:rsidR="00001723" w:rsidRPr="00001723">
        <w:rPr>
          <w:rFonts w:ascii="Times New Roman" w:hAnsi="Times New Roman" w:cs="Times New Roman"/>
          <w:sz w:val="22"/>
          <w:szCs w:val="22"/>
        </w:rPr>
        <w:t>-</w:t>
      </w:r>
      <w:r w:rsidRPr="001260B4">
        <w:rPr>
          <w:rFonts w:ascii="Times New Roman" w:hAnsi="Times New Roman" w:cs="Times New Roman"/>
          <w:sz w:val="22"/>
          <w:szCs w:val="22"/>
          <w:lang w:val="en-GB"/>
        </w:rPr>
        <w:t>accounted investee is publicly listed and consequently does not have published price quotations.</w:t>
      </w:r>
      <w:r w:rsidRPr="001260B4" w:rsidDel="00C1469D">
        <w:rPr>
          <w:rFonts w:ascii="Times New Roman" w:hAnsi="Times New Roman" w:cs="Times New Roman"/>
          <w:sz w:val="22"/>
          <w:szCs w:val="22"/>
          <w:lang w:val="en-GB"/>
        </w:rPr>
        <w:t xml:space="preserve"> </w:t>
      </w:r>
    </w:p>
    <w:p w14:paraId="0ED21F78" w14:textId="2E0DFBE3" w:rsidR="000C1865" w:rsidRPr="00CC106B" w:rsidRDefault="000C1865" w:rsidP="00963D8E">
      <w:pPr>
        <w:tabs>
          <w:tab w:val="clear" w:pos="227"/>
          <w:tab w:val="clear" w:pos="454"/>
          <w:tab w:val="clear" w:pos="680"/>
          <w:tab w:val="left" w:pos="720"/>
        </w:tabs>
        <w:rPr>
          <w:rFonts w:ascii="Times New Roman" w:hAnsi="Times New Roman" w:cs="Times New Roman"/>
          <w:sz w:val="22"/>
          <w:szCs w:val="22"/>
          <w:lang w:val="en-GB"/>
        </w:rPr>
      </w:pPr>
    </w:p>
    <w:tbl>
      <w:tblPr>
        <w:tblW w:w="14436" w:type="dxa"/>
        <w:tblInd w:w="360" w:type="dxa"/>
        <w:tblLayout w:type="fixed"/>
        <w:tblCellMar>
          <w:left w:w="79" w:type="dxa"/>
          <w:right w:w="79" w:type="dxa"/>
        </w:tblCellMar>
        <w:tblLook w:val="04A0" w:firstRow="1" w:lastRow="0" w:firstColumn="1" w:lastColumn="0" w:noHBand="0" w:noVBand="1"/>
      </w:tblPr>
      <w:tblGrid>
        <w:gridCol w:w="1800"/>
        <w:gridCol w:w="1349"/>
        <w:gridCol w:w="810"/>
        <w:gridCol w:w="180"/>
        <w:gridCol w:w="990"/>
        <w:gridCol w:w="178"/>
        <w:gridCol w:w="993"/>
        <w:gridCol w:w="182"/>
        <w:gridCol w:w="988"/>
        <w:gridCol w:w="183"/>
        <w:gridCol w:w="1078"/>
        <w:gridCol w:w="180"/>
        <w:gridCol w:w="1080"/>
        <w:gridCol w:w="180"/>
        <w:gridCol w:w="990"/>
        <w:gridCol w:w="178"/>
        <w:gridCol w:w="1088"/>
        <w:gridCol w:w="178"/>
        <w:gridCol w:w="868"/>
        <w:gridCol w:w="187"/>
        <w:gridCol w:w="776"/>
      </w:tblGrid>
      <w:tr w:rsidR="00084880" w:rsidRPr="001260B4" w14:paraId="6799D5CE" w14:textId="77777777" w:rsidTr="00CC106B">
        <w:trPr>
          <w:cantSplit/>
          <w:tblHeader/>
        </w:trPr>
        <w:tc>
          <w:tcPr>
            <w:tcW w:w="14436" w:type="dxa"/>
            <w:gridSpan w:val="21"/>
          </w:tcPr>
          <w:p w14:paraId="3AEE6B5E" w14:textId="77777777" w:rsidR="00084880" w:rsidRPr="001260B4" w:rsidRDefault="00084880" w:rsidP="005501F3">
            <w:pPr>
              <w:pStyle w:val="acctmergecolhdg"/>
              <w:ind w:left="-52" w:right="-71"/>
              <w:rPr>
                <w:b w:val="0"/>
                <w:bCs/>
                <w:sz w:val="18"/>
                <w:szCs w:val="18"/>
              </w:rPr>
            </w:pPr>
            <w:r w:rsidRPr="001260B4">
              <w:rPr>
                <w:sz w:val="18"/>
                <w:szCs w:val="18"/>
              </w:rPr>
              <w:t>Separate financial statements</w:t>
            </w:r>
          </w:p>
        </w:tc>
      </w:tr>
      <w:tr w:rsidR="00084880" w:rsidRPr="001260B4" w14:paraId="3F521D48" w14:textId="77777777" w:rsidTr="00CC106B">
        <w:trPr>
          <w:cantSplit/>
          <w:tblHeader/>
        </w:trPr>
        <w:tc>
          <w:tcPr>
            <w:tcW w:w="1800" w:type="dxa"/>
          </w:tcPr>
          <w:p w14:paraId="13AC25D1" w14:textId="77777777" w:rsidR="00084880" w:rsidRPr="001260B4" w:rsidRDefault="00084880" w:rsidP="005501F3">
            <w:pPr>
              <w:rPr>
                <w:rFonts w:ascii="Times New Roman" w:hAnsi="Times New Roman" w:cs="Times New Roman"/>
              </w:rPr>
            </w:pPr>
          </w:p>
        </w:tc>
        <w:tc>
          <w:tcPr>
            <w:tcW w:w="1349" w:type="dxa"/>
          </w:tcPr>
          <w:p w14:paraId="288B70FF" w14:textId="77777777" w:rsidR="00084880" w:rsidRPr="001260B4" w:rsidRDefault="00084880" w:rsidP="005501F3">
            <w:pPr>
              <w:jc w:val="center"/>
              <w:rPr>
                <w:rFonts w:ascii="Times New Roman" w:hAnsi="Times New Roman" w:cs="Times New Roman"/>
              </w:rPr>
            </w:pPr>
            <w:r w:rsidRPr="001260B4">
              <w:rPr>
                <w:rFonts w:ascii="Times New Roman" w:hAnsi="Times New Roman" w:cs="Times New Roman"/>
              </w:rPr>
              <w:t>Type of business</w:t>
            </w:r>
          </w:p>
        </w:tc>
        <w:tc>
          <w:tcPr>
            <w:tcW w:w="1980" w:type="dxa"/>
            <w:gridSpan w:val="3"/>
          </w:tcPr>
          <w:p w14:paraId="641229B6" w14:textId="77777777" w:rsidR="00084880" w:rsidRPr="001260B4" w:rsidRDefault="00084880" w:rsidP="005501F3">
            <w:pPr>
              <w:rPr>
                <w:rFonts w:ascii="Times New Roman" w:hAnsi="Times New Roman" w:cs="Times New Roman"/>
              </w:rPr>
            </w:pPr>
          </w:p>
          <w:p w14:paraId="27D71D03" w14:textId="77777777" w:rsidR="00084880" w:rsidRPr="001260B4" w:rsidRDefault="00084880" w:rsidP="005501F3">
            <w:pPr>
              <w:jc w:val="center"/>
              <w:rPr>
                <w:rFonts w:ascii="Times New Roman" w:hAnsi="Times New Roman" w:cs="Times New Roman"/>
              </w:rPr>
            </w:pPr>
            <w:r w:rsidRPr="001260B4">
              <w:rPr>
                <w:rFonts w:ascii="Times New Roman" w:hAnsi="Times New Roman" w:cs="Times New Roman"/>
              </w:rPr>
              <w:t>Ownership interest</w:t>
            </w:r>
          </w:p>
        </w:tc>
        <w:tc>
          <w:tcPr>
            <w:tcW w:w="178" w:type="dxa"/>
          </w:tcPr>
          <w:p w14:paraId="0280B32B" w14:textId="77777777" w:rsidR="00084880" w:rsidRPr="001260B4" w:rsidRDefault="00084880" w:rsidP="005501F3">
            <w:pPr>
              <w:rPr>
                <w:rFonts w:ascii="Times New Roman" w:hAnsi="Times New Roman" w:cs="Times New Roman"/>
              </w:rPr>
            </w:pPr>
          </w:p>
        </w:tc>
        <w:tc>
          <w:tcPr>
            <w:tcW w:w="2163" w:type="dxa"/>
            <w:gridSpan w:val="3"/>
          </w:tcPr>
          <w:p w14:paraId="4DDF4D7A" w14:textId="77777777" w:rsidR="00084880" w:rsidRPr="001260B4" w:rsidRDefault="00084880" w:rsidP="005501F3">
            <w:pPr>
              <w:pStyle w:val="acctmergecolhdg"/>
              <w:spacing w:line="240" w:lineRule="atLeast"/>
              <w:jc w:val="left"/>
              <w:rPr>
                <w:b w:val="0"/>
                <w:bCs/>
                <w:sz w:val="18"/>
                <w:szCs w:val="18"/>
              </w:rPr>
            </w:pPr>
          </w:p>
          <w:p w14:paraId="0AAC122C" w14:textId="5AEB8DA3" w:rsidR="00084880" w:rsidRPr="001260B4" w:rsidRDefault="00084880" w:rsidP="005501F3">
            <w:pPr>
              <w:pStyle w:val="acctmergecolhdg"/>
              <w:spacing w:line="240" w:lineRule="atLeast"/>
              <w:rPr>
                <w:b w:val="0"/>
                <w:bCs/>
                <w:sz w:val="18"/>
                <w:szCs w:val="18"/>
              </w:rPr>
            </w:pPr>
            <w:r w:rsidRPr="001260B4">
              <w:rPr>
                <w:b w:val="0"/>
                <w:bCs/>
                <w:sz w:val="18"/>
                <w:szCs w:val="18"/>
              </w:rPr>
              <w:t>Paid</w:t>
            </w:r>
            <w:r w:rsidR="00001723" w:rsidRPr="00001723">
              <w:rPr>
                <w:b w:val="0"/>
                <w:bCs/>
                <w:sz w:val="18"/>
                <w:szCs w:val="18"/>
                <w:lang w:val="en-US"/>
              </w:rPr>
              <w:t>-</w:t>
            </w:r>
            <w:r w:rsidRPr="001260B4">
              <w:rPr>
                <w:b w:val="0"/>
                <w:bCs/>
                <w:sz w:val="18"/>
                <w:szCs w:val="18"/>
              </w:rPr>
              <w:t>up capital</w:t>
            </w:r>
          </w:p>
        </w:tc>
        <w:tc>
          <w:tcPr>
            <w:tcW w:w="183" w:type="dxa"/>
          </w:tcPr>
          <w:p w14:paraId="0641D517" w14:textId="77777777" w:rsidR="00084880" w:rsidRPr="001260B4" w:rsidRDefault="00084880" w:rsidP="005501F3">
            <w:pPr>
              <w:pStyle w:val="acctmergecolhdg"/>
              <w:spacing w:line="240" w:lineRule="atLeast"/>
              <w:rPr>
                <w:b w:val="0"/>
                <w:bCs/>
                <w:sz w:val="18"/>
                <w:szCs w:val="18"/>
              </w:rPr>
            </w:pPr>
          </w:p>
        </w:tc>
        <w:tc>
          <w:tcPr>
            <w:tcW w:w="2338" w:type="dxa"/>
            <w:gridSpan w:val="3"/>
          </w:tcPr>
          <w:p w14:paraId="26988230" w14:textId="77777777" w:rsidR="00084880" w:rsidRPr="001260B4" w:rsidRDefault="00084880" w:rsidP="005501F3">
            <w:pPr>
              <w:pStyle w:val="acctmergecolhdg"/>
              <w:spacing w:line="240" w:lineRule="atLeast"/>
              <w:jc w:val="left"/>
              <w:rPr>
                <w:b w:val="0"/>
                <w:bCs/>
                <w:sz w:val="18"/>
                <w:szCs w:val="18"/>
              </w:rPr>
            </w:pPr>
          </w:p>
          <w:p w14:paraId="4BFF05E4" w14:textId="77777777" w:rsidR="00084880" w:rsidRPr="001260B4" w:rsidRDefault="00084880" w:rsidP="005501F3">
            <w:pPr>
              <w:pStyle w:val="acctmergecolhdg"/>
              <w:spacing w:line="240" w:lineRule="atLeast"/>
              <w:rPr>
                <w:b w:val="0"/>
                <w:bCs/>
                <w:sz w:val="18"/>
                <w:szCs w:val="18"/>
              </w:rPr>
            </w:pPr>
            <w:r w:rsidRPr="001260B4">
              <w:rPr>
                <w:b w:val="0"/>
                <w:bCs/>
                <w:sz w:val="18"/>
                <w:szCs w:val="18"/>
              </w:rPr>
              <w:t>Cost</w:t>
            </w:r>
          </w:p>
        </w:tc>
        <w:tc>
          <w:tcPr>
            <w:tcW w:w="180" w:type="dxa"/>
          </w:tcPr>
          <w:p w14:paraId="1191D931" w14:textId="77777777" w:rsidR="00084880" w:rsidRPr="001260B4" w:rsidRDefault="00084880" w:rsidP="005501F3">
            <w:pPr>
              <w:pStyle w:val="acctmergecolhdg"/>
              <w:spacing w:line="240" w:lineRule="atLeast"/>
              <w:rPr>
                <w:b w:val="0"/>
                <w:bCs/>
                <w:sz w:val="18"/>
                <w:szCs w:val="18"/>
              </w:rPr>
            </w:pPr>
          </w:p>
        </w:tc>
        <w:tc>
          <w:tcPr>
            <w:tcW w:w="2256" w:type="dxa"/>
            <w:gridSpan w:val="3"/>
          </w:tcPr>
          <w:p w14:paraId="2345ECB7" w14:textId="77777777" w:rsidR="00084880" w:rsidRPr="001260B4" w:rsidRDefault="00084880" w:rsidP="005501F3">
            <w:pPr>
              <w:pStyle w:val="acctmergecolhdg"/>
              <w:spacing w:line="240" w:lineRule="atLeast"/>
              <w:jc w:val="left"/>
              <w:rPr>
                <w:b w:val="0"/>
                <w:bCs/>
                <w:sz w:val="18"/>
                <w:szCs w:val="18"/>
              </w:rPr>
            </w:pPr>
          </w:p>
          <w:p w14:paraId="57E7B978" w14:textId="77777777" w:rsidR="00084880" w:rsidRPr="001260B4" w:rsidRDefault="00084880" w:rsidP="005501F3">
            <w:pPr>
              <w:pStyle w:val="acctmergecolhdg"/>
              <w:spacing w:line="240" w:lineRule="atLeast"/>
              <w:rPr>
                <w:b w:val="0"/>
                <w:bCs/>
                <w:sz w:val="18"/>
                <w:szCs w:val="18"/>
              </w:rPr>
            </w:pPr>
            <w:r w:rsidRPr="001260B4">
              <w:rPr>
                <w:b w:val="0"/>
                <w:bCs/>
                <w:sz w:val="18"/>
                <w:szCs w:val="18"/>
              </w:rPr>
              <w:t>Equity</w:t>
            </w:r>
          </w:p>
        </w:tc>
        <w:tc>
          <w:tcPr>
            <w:tcW w:w="178" w:type="dxa"/>
          </w:tcPr>
          <w:p w14:paraId="6FC316A5" w14:textId="77777777" w:rsidR="00084880" w:rsidRPr="001260B4" w:rsidRDefault="00084880" w:rsidP="005501F3">
            <w:pPr>
              <w:pStyle w:val="acctmergecolhdg"/>
              <w:spacing w:line="240" w:lineRule="atLeast"/>
              <w:rPr>
                <w:b w:val="0"/>
                <w:bCs/>
                <w:sz w:val="18"/>
                <w:szCs w:val="18"/>
              </w:rPr>
            </w:pPr>
          </w:p>
        </w:tc>
        <w:tc>
          <w:tcPr>
            <w:tcW w:w="1831" w:type="dxa"/>
            <w:gridSpan w:val="3"/>
            <w:vAlign w:val="bottom"/>
            <w:hideMark/>
          </w:tcPr>
          <w:p w14:paraId="2A48A0EB" w14:textId="565B850B" w:rsidR="00084880" w:rsidRPr="001260B4" w:rsidRDefault="008619C9" w:rsidP="005501F3">
            <w:pPr>
              <w:pStyle w:val="acctmergecolhdg"/>
              <w:ind w:left="-52" w:right="-71"/>
              <w:rPr>
                <w:b w:val="0"/>
                <w:bCs/>
                <w:sz w:val="18"/>
                <w:szCs w:val="18"/>
              </w:rPr>
            </w:pPr>
            <w:r w:rsidRPr="001260B4">
              <w:rPr>
                <w:b w:val="0"/>
                <w:bCs/>
                <w:sz w:val="18"/>
                <w:szCs w:val="18"/>
              </w:rPr>
              <w:t xml:space="preserve">Dividend income </w:t>
            </w:r>
            <w:r w:rsidRPr="001260B4">
              <w:rPr>
                <w:b w:val="0"/>
                <w:bCs/>
                <w:sz w:val="18"/>
                <w:szCs w:val="18"/>
              </w:rPr>
              <w:br/>
              <w:t>for the year</w:t>
            </w:r>
          </w:p>
        </w:tc>
      </w:tr>
      <w:tr w:rsidR="00084880" w:rsidRPr="001260B4" w14:paraId="6FB4D9CB" w14:textId="77777777" w:rsidTr="00CC106B">
        <w:trPr>
          <w:cantSplit/>
          <w:tblHeader/>
        </w:trPr>
        <w:tc>
          <w:tcPr>
            <w:tcW w:w="1800" w:type="dxa"/>
          </w:tcPr>
          <w:p w14:paraId="4C3A18B0" w14:textId="77777777" w:rsidR="00084880" w:rsidRPr="001260B4" w:rsidRDefault="00084880" w:rsidP="005501F3">
            <w:pPr>
              <w:pStyle w:val="acctfourfigures"/>
              <w:spacing w:line="240" w:lineRule="atLeast"/>
              <w:jc w:val="center"/>
              <w:rPr>
                <w:rFonts w:ascii="Times New Roman" w:hAnsi="Times New Roman"/>
                <w:sz w:val="18"/>
                <w:szCs w:val="18"/>
              </w:rPr>
            </w:pPr>
          </w:p>
        </w:tc>
        <w:tc>
          <w:tcPr>
            <w:tcW w:w="1349" w:type="dxa"/>
          </w:tcPr>
          <w:p w14:paraId="6BD2075B" w14:textId="77777777" w:rsidR="00084880" w:rsidRPr="001260B4" w:rsidRDefault="00084880" w:rsidP="005501F3">
            <w:pPr>
              <w:pStyle w:val="BodyText"/>
              <w:spacing w:after="0"/>
              <w:ind w:left="-115" w:right="-115"/>
              <w:jc w:val="center"/>
              <w:rPr>
                <w:rFonts w:ascii="Times New Roman" w:hAnsi="Times New Roman" w:cs="Times New Roman"/>
                <w:szCs w:val="18"/>
              </w:rPr>
            </w:pPr>
          </w:p>
        </w:tc>
        <w:tc>
          <w:tcPr>
            <w:tcW w:w="810" w:type="dxa"/>
            <w:vAlign w:val="bottom"/>
            <w:hideMark/>
          </w:tcPr>
          <w:p w14:paraId="73710BB7" w14:textId="03EAAC0F" w:rsidR="00084880" w:rsidRPr="001260B4" w:rsidRDefault="00CC106B" w:rsidP="005501F3">
            <w:pPr>
              <w:pStyle w:val="BodyText"/>
              <w:spacing w:after="0"/>
              <w:ind w:left="-115" w:right="-115"/>
              <w:jc w:val="center"/>
              <w:rPr>
                <w:rFonts w:ascii="Times New Roman" w:hAnsi="Times New Roman" w:cs="Times New Roman"/>
                <w:szCs w:val="18"/>
              </w:rPr>
            </w:pPr>
            <w:r w:rsidRPr="00CC106B">
              <w:rPr>
                <w:rFonts w:ascii="Times New Roman" w:hAnsi="Times New Roman" w:cs="Times New Roman"/>
                <w:szCs w:val="18"/>
              </w:rPr>
              <w:t>2020</w:t>
            </w:r>
          </w:p>
        </w:tc>
        <w:tc>
          <w:tcPr>
            <w:tcW w:w="180" w:type="dxa"/>
          </w:tcPr>
          <w:p w14:paraId="52DB6DC8" w14:textId="77777777" w:rsidR="00084880" w:rsidRPr="001260B4" w:rsidRDefault="00084880" w:rsidP="005501F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hideMark/>
          </w:tcPr>
          <w:p w14:paraId="470F66B3" w14:textId="500968CB" w:rsidR="00084880" w:rsidRPr="001260B4" w:rsidRDefault="00CC106B" w:rsidP="005501F3">
            <w:pPr>
              <w:pStyle w:val="BodyText"/>
              <w:spacing w:after="0"/>
              <w:ind w:left="-115" w:right="-115"/>
              <w:jc w:val="center"/>
              <w:rPr>
                <w:rFonts w:ascii="Times New Roman" w:hAnsi="Times New Roman" w:cs="Times New Roman"/>
                <w:szCs w:val="18"/>
              </w:rPr>
            </w:pPr>
            <w:r w:rsidRPr="00CC106B">
              <w:rPr>
                <w:rFonts w:ascii="Times New Roman" w:hAnsi="Times New Roman" w:cs="Times New Roman"/>
                <w:szCs w:val="18"/>
              </w:rPr>
              <w:t>2019</w:t>
            </w:r>
          </w:p>
        </w:tc>
        <w:tc>
          <w:tcPr>
            <w:tcW w:w="178" w:type="dxa"/>
          </w:tcPr>
          <w:p w14:paraId="34E3C116" w14:textId="77777777" w:rsidR="00084880" w:rsidRPr="001260B4" w:rsidRDefault="00084880" w:rsidP="005501F3">
            <w:pPr>
              <w:pStyle w:val="acctmergecolhdg"/>
              <w:spacing w:line="240" w:lineRule="atLeast"/>
              <w:ind w:left="-79" w:right="-79"/>
              <w:rPr>
                <w:b w:val="0"/>
                <w:bCs/>
                <w:sz w:val="18"/>
                <w:szCs w:val="18"/>
              </w:rPr>
            </w:pPr>
          </w:p>
        </w:tc>
        <w:tc>
          <w:tcPr>
            <w:tcW w:w="993" w:type="dxa"/>
            <w:vAlign w:val="bottom"/>
            <w:hideMark/>
          </w:tcPr>
          <w:p w14:paraId="20733D97" w14:textId="1989B544" w:rsidR="00084880" w:rsidRPr="001260B4" w:rsidRDefault="00CC106B" w:rsidP="005501F3">
            <w:pPr>
              <w:pStyle w:val="BodyText"/>
              <w:spacing w:after="0"/>
              <w:ind w:left="-115" w:right="-115"/>
              <w:jc w:val="center"/>
              <w:rPr>
                <w:rFonts w:ascii="Times New Roman" w:hAnsi="Times New Roman" w:cs="Times New Roman"/>
                <w:szCs w:val="18"/>
              </w:rPr>
            </w:pPr>
            <w:r w:rsidRPr="00CC106B">
              <w:rPr>
                <w:rFonts w:ascii="Times New Roman" w:hAnsi="Times New Roman" w:cs="Times New Roman"/>
                <w:szCs w:val="18"/>
              </w:rPr>
              <w:t>2020</w:t>
            </w:r>
          </w:p>
        </w:tc>
        <w:tc>
          <w:tcPr>
            <w:tcW w:w="182" w:type="dxa"/>
          </w:tcPr>
          <w:p w14:paraId="000E801C" w14:textId="77777777" w:rsidR="00084880" w:rsidRPr="001260B4" w:rsidRDefault="00084880" w:rsidP="005501F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hideMark/>
          </w:tcPr>
          <w:p w14:paraId="475552C4" w14:textId="1CBFF315" w:rsidR="00084880" w:rsidRPr="001260B4" w:rsidRDefault="00CC106B" w:rsidP="005501F3">
            <w:pPr>
              <w:pStyle w:val="BodyText"/>
              <w:spacing w:after="0"/>
              <w:ind w:left="-115" w:right="-115"/>
              <w:jc w:val="center"/>
              <w:rPr>
                <w:rFonts w:ascii="Times New Roman" w:hAnsi="Times New Roman" w:cs="Times New Roman"/>
                <w:szCs w:val="18"/>
              </w:rPr>
            </w:pPr>
            <w:r w:rsidRPr="00CC106B">
              <w:rPr>
                <w:rFonts w:ascii="Times New Roman" w:hAnsi="Times New Roman" w:cs="Times New Roman"/>
                <w:szCs w:val="18"/>
              </w:rPr>
              <w:t>2019</w:t>
            </w:r>
          </w:p>
        </w:tc>
        <w:tc>
          <w:tcPr>
            <w:tcW w:w="183" w:type="dxa"/>
          </w:tcPr>
          <w:p w14:paraId="2F550392" w14:textId="77777777" w:rsidR="00084880" w:rsidRPr="001260B4" w:rsidRDefault="00084880" w:rsidP="005501F3">
            <w:pPr>
              <w:pStyle w:val="acctmergecolhdg"/>
              <w:spacing w:line="240" w:lineRule="atLeast"/>
              <w:ind w:left="-79" w:right="-79"/>
              <w:rPr>
                <w:b w:val="0"/>
                <w:bCs/>
                <w:sz w:val="18"/>
                <w:szCs w:val="18"/>
              </w:rPr>
            </w:pPr>
          </w:p>
        </w:tc>
        <w:tc>
          <w:tcPr>
            <w:tcW w:w="1078" w:type="dxa"/>
            <w:vAlign w:val="bottom"/>
            <w:hideMark/>
          </w:tcPr>
          <w:p w14:paraId="6B76BB66" w14:textId="579CB0E7" w:rsidR="00084880" w:rsidRPr="001260B4" w:rsidRDefault="00CC106B" w:rsidP="005501F3">
            <w:pPr>
              <w:pStyle w:val="BodyText"/>
              <w:spacing w:after="0"/>
              <w:ind w:left="-115" w:right="-115"/>
              <w:jc w:val="center"/>
              <w:rPr>
                <w:rFonts w:ascii="Times New Roman" w:hAnsi="Times New Roman" w:cs="Times New Roman"/>
                <w:szCs w:val="18"/>
              </w:rPr>
            </w:pPr>
            <w:r w:rsidRPr="00CC106B">
              <w:rPr>
                <w:rFonts w:ascii="Times New Roman" w:hAnsi="Times New Roman" w:cs="Times New Roman"/>
                <w:szCs w:val="18"/>
              </w:rPr>
              <w:t>2020</w:t>
            </w:r>
          </w:p>
        </w:tc>
        <w:tc>
          <w:tcPr>
            <w:tcW w:w="180" w:type="dxa"/>
          </w:tcPr>
          <w:p w14:paraId="45001D35" w14:textId="77777777" w:rsidR="00084880" w:rsidRPr="001260B4" w:rsidRDefault="00084880" w:rsidP="005501F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hideMark/>
          </w:tcPr>
          <w:p w14:paraId="306D5C7C" w14:textId="4E2AF91B" w:rsidR="00084880" w:rsidRPr="001260B4" w:rsidRDefault="00CC106B" w:rsidP="005501F3">
            <w:pPr>
              <w:pStyle w:val="BodyText"/>
              <w:spacing w:after="0"/>
              <w:ind w:left="-115" w:right="-115"/>
              <w:jc w:val="center"/>
              <w:rPr>
                <w:rFonts w:ascii="Times New Roman" w:hAnsi="Times New Roman" w:cs="Times New Roman"/>
                <w:szCs w:val="18"/>
              </w:rPr>
            </w:pPr>
            <w:r w:rsidRPr="00CC106B">
              <w:rPr>
                <w:rFonts w:ascii="Times New Roman" w:hAnsi="Times New Roman" w:cs="Times New Roman"/>
                <w:szCs w:val="18"/>
              </w:rPr>
              <w:t>2019</w:t>
            </w:r>
          </w:p>
        </w:tc>
        <w:tc>
          <w:tcPr>
            <w:tcW w:w="180" w:type="dxa"/>
          </w:tcPr>
          <w:p w14:paraId="6E81DFE7" w14:textId="77777777" w:rsidR="00084880" w:rsidRPr="001260B4" w:rsidRDefault="00084880" w:rsidP="005501F3">
            <w:pPr>
              <w:pStyle w:val="acctmergecolhdg"/>
              <w:spacing w:line="240" w:lineRule="atLeast"/>
              <w:ind w:left="-79" w:right="-79"/>
              <w:rPr>
                <w:b w:val="0"/>
                <w:bCs/>
                <w:sz w:val="18"/>
                <w:szCs w:val="18"/>
              </w:rPr>
            </w:pPr>
          </w:p>
        </w:tc>
        <w:tc>
          <w:tcPr>
            <w:tcW w:w="990" w:type="dxa"/>
            <w:vAlign w:val="bottom"/>
            <w:hideMark/>
          </w:tcPr>
          <w:p w14:paraId="07779F7A" w14:textId="12A75BD0" w:rsidR="00084880" w:rsidRPr="001260B4" w:rsidRDefault="00CC106B" w:rsidP="005501F3">
            <w:pPr>
              <w:pStyle w:val="BodyText"/>
              <w:spacing w:after="0"/>
              <w:ind w:left="-115" w:right="-115"/>
              <w:jc w:val="center"/>
              <w:rPr>
                <w:rFonts w:ascii="Times New Roman" w:hAnsi="Times New Roman" w:cs="Times New Roman"/>
                <w:szCs w:val="18"/>
              </w:rPr>
            </w:pPr>
            <w:r w:rsidRPr="00CC106B">
              <w:rPr>
                <w:rFonts w:ascii="Times New Roman" w:hAnsi="Times New Roman" w:cs="Times New Roman"/>
                <w:szCs w:val="18"/>
              </w:rPr>
              <w:t>2020</w:t>
            </w:r>
          </w:p>
        </w:tc>
        <w:tc>
          <w:tcPr>
            <w:tcW w:w="178" w:type="dxa"/>
          </w:tcPr>
          <w:p w14:paraId="132DB6DB" w14:textId="77777777" w:rsidR="00084880" w:rsidRPr="001260B4" w:rsidRDefault="00084880" w:rsidP="005501F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hideMark/>
          </w:tcPr>
          <w:p w14:paraId="5BCCB77D" w14:textId="181D8B3E" w:rsidR="00084880" w:rsidRPr="001260B4" w:rsidRDefault="00CC106B" w:rsidP="005501F3">
            <w:pPr>
              <w:pStyle w:val="BodyText"/>
              <w:spacing w:after="0"/>
              <w:ind w:left="-115" w:right="-115"/>
              <w:jc w:val="center"/>
              <w:rPr>
                <w:rFonts w:ascii="Times New Roman" w:hAnsi="Times New Roman" w:cs="Times New Roman"/>
                <w:szCs w:val="18"/>
              </w:rPr>
            </w:pPr>
            <w:r w:rsidRPr="00CC106B">
              <w:rPr>
                <w:rFonts w:ascii="Times New Roman" w:hAnsi="Times New Roman" w:cs="Times New Roman"/>
                <w:szCs w:val="18"/>
              </w:rPr>
              <w:t>2019</w:t>
            </w:r>
          </w:p>
        </w:tc>
        <w:tc>
          <w:tcPr>
            <w:tcW w:w="178" w:type="dxa"/>
          </w:tcPr>
          <w:p w14:paraId="57A81EA2" w14:textId="77777777" w:rsidR="00084880" w:rsidRPr="001260B4" w:rsidRDefault="00084880" w:rsidP="005501F3">
            <w:pPr>
              <w:pStyle w:val="acctmergecolhdg"/>
              <w:spacing w:line="240" w:lineRule="atLeast"/>
              <w:ind w:left="-79" w:right="-79"/>
              <w:rPr>
                <w:b w:val="0"/>
                <w:bCs/>
                <w:sz w:val="18"/>
                <w:szCs w:val="18"/>
              </w:rPr>
            </w:pPr>
          </w:p>
        </w:tc>
        <w:tc>
          <w:tcPr>
            <w:tcW w:w="868" w:type="dxa"/>
            <w:vAlign w:val="bottom"/>
            <w:hideMark/>
          </w:tcPr>
          <w:p w14:paraId="67AC2017" w14:textId="518762F6" w:rsidR="00084880" w:rsidRPr="001260B4" w:rsidRDefault="00CC106B" w:rsidP="005501F3">
            <w:pPr>
              <w:pStyle w:val="BodyText"/>
              <w:spacing w:after="0"/>
              <w:ind w:left="-115" w:right="-115"/>
              <w:jc w:val="center"/>
              <w:rPr>
                <w:rFonts w:ascii="Times New Roman" w:hAnsi="Times New Roman" w:cs="Times New Roman"/>
                <w:szCs w:val="18"/>
              </w:rPr>
            </w:pPr>
            <w:r w:rsidRPr="00CC106B">
              <w:rPr>
                <w:rFonts w:ascii="Times New Roman" w:hAnsi="Times New Roman" w:cs="Times New Roman"/>
                <w:szCs w:val="18"/>
              </w:rPr>
              <w:t>2020</w:t>
            </w:r>
          </w:p>
        </w:tc>
        <w:tc>
          <w:tcPr>
            <w:tcW w:w="187" w:type="dxa"/>
          </w:tcPr>
          <w:p w14:paraId="5157FA21" w14:textId="77777777" w:rsidR="00084880" w:rsidRPr="001260B4" w:rsidRDefault="00084880" w:rsidP="005501F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76" w:type="dxa"/>
            <w:vAlign w:val="bottom"/>
            <w:hideMark/>
          </w:tcPr>
          <w:p w14:paraId="3723B3C8" w14:textId="70B23E68" w:rsidR="00084880" w:rsidRPr="001260B4" w:rsidRDefault="00CC106B" w:rsidP="005501F3">
            <w:pPr>
              <w:pStyle w:val="BodyText"/>
              <w:spacing w:after="0"/>
              <w:ind w:left="-115" w:right="-115"/>
              <w:jc w:val="center"/>
              <w:rPr>
                <w:rFonts w:ascii="Times New Roman" w:hAnsi="Times New Roman" w:cs="Times New Roman"/>
                <w:szCs w:val="18"/>
              </w:rPr>
            </w:pPr>
            <w:r w:rsidRPr="00CC106B">
              <w:rPr>
                <w:rFonts w:ascii="Times New Roman" w:hAnsi="Times New Roman" w:cs="Times New Roman"/>
                <w:szCs w:val="18"/>
              </w:rPr>
              <w:t>2019</w:t>
            </w:r>
          </w:p>
        </w:tc>
      </w:tr>
      <w:tr w:rsidR="00084880" w:rsidRPr="001260B4" w14:paraId="31C32501" w14:textId="77777777" w:rsidTr="00CC106B">
        <w:trPr>
          <w:cantSplit/>
          <w:tblHeader/>
        </w:trPr>
        <w:tc>
          <w:tcPr>
            <w:tcW w:w="1800" w:type="dxa"/>
          </w:tcPr>
          <w:p w14:paraId="08142E4C" w14:textId="77777777" w:rsidR="00084880" w:rsidRPr="001260B4" w:rsidRDefault="00084880" w:rsidP="005501F3">
            <w:pPr>
              <w:pStyle w:val="acctfourfigures"/>
              <w:spacing w:line="240" w:lineRule="atLeast"/>
              <w:jc w:val="center"/>
              <w:rPr>
                <w:rFonts w:ascii="Times New Roman" w:hAnsi="Times New Roman"/>
                <w:sz w:val="18"/>
                <w:szCs w:val="18"/>
              </w:rPr>
            </w:pPr>
          </w:p>
        </w:tc>
        <w:tc>
          <w:tcPr>
            <w:tcW w:w="1349" w:type="dxa"/>
          </w:tcPr>
          <w:p w14:paraId="0940BC4E" w14:textId="77777777" w:rsidR="00084880" w:rsidRPr="001260B4" w:rsidRDefault="00084880" w:rsidP="005501F3">
            <w:pPr>
              <w:pStyle w:val="BodyText"/>
              <w:spacing w:after="0"/>
              <w:ind w:left="-115" w:right="-115"/>
              <w:jc w:val="center"/>
              <w:rPr>
                <w:rFonts w:ascii="Times New Roman" w:hAnsi="Times New Roman" w:cs="Times New Roman"/>
                <w:szCs w:val="18"/>
              </w:rPr>
            </w:pPr>
          </w:p>
        </w:tc>
        <w:tc>
          <w:tcPr>
            <w:tcW w:w="1980" w:type="dxa"/>
            <w:gridSpan w:val="3"/>
            <w:vAlign w:val="bottom"/>
          </w:tcPr>
          <w:p w14:paraId="1384B3A3" w14:textId="2407A654" w:rsidR="00084880" w:rsidRPr="001260B4" w:rsidRDefault="00AB2F76" w:rsidP="005501F3">
            <w:pPr>
              <w:pStyle w:val="BodyText"/>
              <w:spacing w:after="0"/>
              <w:ind w:left="-115" w:right="-115"/>
              <w:jc w:val="center"/>
              <w:rPr>
                <w:rFonts w:ascii="Times New Roman" w:hAnsi="Times New Roman" w:cs="Times New Roman"/>
                <w:szCs w:val="18"/>
              </w:rPr>
            </w:pPr>
            <w:r w:rsidRPr="00AB2F76">
              <w:rPr>
                <w:rFonts w:ascii="Times New Roman" w:hAnsi="Times New Roman" w:cs="Times New Roman"/>
                <w:i/>
                <w:iCs/>
                <w:szCs w:val="18"/>
              </w:rPr>
              <w:t>(</w:t>
            </w:r>
            <w:r w:rsidR="00084880" w:rsidRPr="001260B4">
              <w:rPr>
                <w:rFonts w:ascii="Times New Roman" w:hAnsi="Times New Roman" w:cs="Times New Roman"/>
                <w:i/>
                <w:iCs/>
                <w:szCs w:val="18"/>
              </w:rPr>
              <w:t>%</w:t>
            </w:r>
            <w:r w:rsidRPr="00AB2F76">
              <w:rPr>
                <w:rFonts w:ascii="Times New Roman" w:hAnsi="Times New Roman" w:cs="Times New Roman"/>
                <w:i/>
                <w:iCs/>
                <w:szCs w:val="18"/>
              </w:rPr>
              <w:t>)</w:t>
            </w:r>
          </w:p>
        </w:tc>
        <w:tc>
          <w:tcPr>
            <w:tcW w:w="178" w:type="dxa"/>
          </w:tcPr>
          <w:p w14:paraId="64EC29A3" w14:textId="77777777" w:rsidR="00084880" w:rsidRPr="001260B4" w:rsidRDefault="00084880" w:rsidP="005501F3">
            <w:pPr>
              <w:pStyle w:val="acctmergecolhdg"/>
              <w:spacing w:line="240" w:lineRule="atLeast"/>
              <w:ind w:left="-79" w:right="-79"/>
              <w:rPr>
                <w:b w:val="0"/>
                <w:sz w:val="18"/>
                <w:szCs w:val="18"/>
              </w:rPr>
            </w:pPr>
          </w:p>
        </w:tc>
        <w:tc>
          <w:tcPr>
            <w:tcW w:w="9129" w:type="dxa"/>
            <w:gridSpan w:val="15"/>
            <w:vAlign w:val="bottom"/>
          </w:tcPr>
          <w:p w14:paraId="53063F9C" w14:textId="032E5EBE" w:rsidR="00084880" w:rsidRPr="001260B4" w:rsidRDefault="00AB2F76" w:rsidP="005501F3">
            <w:pPr>
              <w:pStyle w:val="BodyText"/>
              <w:spacing w:after="0"/>
              <w:ind w:left="-115" w:right="-115"/>
              <w:jc w:val="center"/>
              <w:rPr>
                <w:rFonts w:ascii="Times New Roman" w:hAnsi="Times New Roman" w:cs="Times New Roman"/>
                <w:szCs w:val="18"/>
              </w:rPr>
            </w:pPr>
            <w:r w:rsidRPr="00AB2F76">
              <w:rPr>
                <w:rFonts w:ascii="Times New Roman" w:hAnsi="Times New Roman" w:cs="Times New Roman"/>
                <w:i/>
                <w:iCs/>
                <w:szCs w:val="18"/>
              </w:rPr>
              <w:t>(</w:t>
            </w:r>
            <w:r w:rsidR="00084880" w:rsidRPr="001260B4">
              <w:rPr>
                <w:rFonts w:ascii="Times New Roman" w:hAnsi="Times New Roman" w:cs="Times New Roman"/>
                <w:i/>
                <w:iCs/>
                <w:szCs w:val="18"/>
              </w:rPr>
              <w:t>in thousand Baht</w:t>
            </w:r>
            <w:r w:rsidRPr="00AB2F76">
              <w:rPr>
                <w:rFonts w:ascii="Times New Roman" w:hAnsi="Times New Roman" w:cs="Times New Roman"/>
                <w:i/>
                <w:iCs/>
                <w:szCs w:val="18"/>
              </w:rPr>
              <w:t>)</w:t>
            </w:r>
          </w:p>
        </w:tc>
      </w:tr>
      <w:tr w:rsidR="00084880" w:rsidRPr="001260B4" w14:paraId="4D2A9C63" w14:textId="77777777" w:rsidTr="00CC106B">
        <w:trPr>
          <w:cantSplit/>
          <w:tblHeader/>
        </w:trPr>
        <w:tc>
          <w:tcPr>
            <w:tcW w:w="1800" w:type="dxa"/>
            <w:hideMark/>
          </w:tcPr>
          <w:p w14:paraId="266F6F55" w14:textId="77777777" w:rsidR="00084880" w:rsidRPr="001260B4" w:rsidRDefault="00084880" w:rsidP="005501F3">
            <w:pPr>
              <w:pStyle w:val="acctfourfigures"/>
              <w:tabs>
                <w:tab w:val="left" w:pos="720"/>
              </w:tabs>
              <w:spacing w:line="240" w:lineRule="atLeast"/>
              <w:ind w:left="91" w:right="-79" w:hanging="91"/>
              <w:rPr>
                <w:rFonts w:ascii="Times New Roman" w:hAnsi="Times New Roman"/>
                <w:b/>
                <w:bCs/>
                <w:i/>
                <w:iCs/>
                <w:sz w:val="18"/>
                <w:szCs w:val="18"/>
              </w:rPr>
            </w:pPr>
            <w:r w:rsidRPr="001260B4">
              <w:rPr>
                <w:rFonts w:ascii="Times New Roman" w:hAnsi="Times New Roman"/>
                <w:b/>
                <w:bCs/>
                <w:i/>
                <w:iCs/>
                <w:sz w:val="18"/>
                <w:szCs w:val="18"/>
              </w:rPr>
              <w:t>Direct associates</w:t>
            </w:r>
          </w:p>
        </w:tc>
        <w:tc>
          <w:tcPr>
            <w:tcW w:w="1349" w:type="dxa"/>
          </w:tcPr>
          <w:p w14:paraId="1C0ECCCC" w14:textId="77777777" w:rsidR="00084880" w:rsidRPr="001260B4" w:rsidRDefault="00084880" w:rsidP="005501F3">
            <w:pPr>
              <w:pStyle w:val="acctmergecolhdg"/>
              <w:spacing w:line="240" w:lineRule="atLeast"/>
              <w:jc w:val="left"/>
              <w:rPr>
                <w:b w:val="0"/>
                <w:bCs/>
                <w:sz w:val="18"/>
                <w:szCs w:val="18"/>
              </w:rPr>
            </w:pPr>
          </w:p>
        </w:tc>
        <w:tc>
          <w:tcPr>
            <w:tcW w:w="810" w:type="dxa"/>
            <w:vAlign w:val="bottom"/>
          </w:tcPr>
          <w:p w14:paraId="7ED37B6F" w14:textId="77777777" w:rsidR="00084880" w:rsidRPr="001260B4" w:rsidRDefault="00084880" w:rsidP="005501F3">
            <w:pPr>
              <w:pStyle w:val="acctmergecolhdg"/>
              <w:spacing w:line="240" w:lineRule="atLeast"/>
              <w:jc w:val="left"/>
              <w:rPr>
                <w:b w:val="0"/>
                <w:bCs/>
                <w:sz w:val="18"/>
                <w:szCs w:val="18"/>
              </w:rPr>
            </w:pPr>
          </w:p>
        </w:tc>
        <w:tc>
          <w:tcPr>
            <w:tcW w:w="180" w:type="dxa"/>
            <w:vAlign w:val="bottom"/>
          </w:tcPr>
          <w:p w14:paraId="12333C8D" w14:textId="77777777" w:rsidR="00084880" w:rsidRPr="001260B4" w:rsidRDefault="00084880" w:rsidP="005501F3">
            <w:pPr>
              <w:pStyle w:val="acctmergecolhdg"/>
              <w:spacing w:line="240" w:lineRule="atLeast"/>
              <w:jc w:val="left"/>
              <w:rPr>
                <w:b w:val="0"/>
                <w:bCs/>
                <w:sz w:val="18"/>
                <w:szCs w:val="18"/>
              </w:rPr>
            </w:pPr>
          </w:p>
        </w:tc>
        <w:tc>
          <w:tcPr>
            <w:tcW w:w="990" w:type="dxa"/>
            <w:vAlign w:val="bottom"/>
          </w:tcPr>
          <w:p w14:paraId="52A69E00" w14:textId="77777777" w:rsidR="00084880" w:rsidRPr="001260B4" w:rsidRDefault="00084880" w:rsidP="005501F3">
            <w:pPr>
              <w:pStyle w:val="acctmergecolhdg"/>
              <w:spacing w:line="240" w:lineRule="atLeast"/>
              <w:jc w:val="left"/>
              <w:rPr>
                <w:b w:val="0"/>
                <w:bCs/>
                <w:sz w:val="18"/>
                <w:szCs w:val="18"/>
              </w:rPr>
            </w:pPr>
          </w:p>
        </w:tc>
        <w:tc>
          <w:tcPr>
            <w:tcW w:w="178" w:type="dxa"/>
            <w:vAlign w:val="bottom"/>
          </w:tcPr>
          <w:p w14:paraId="5D08495A" w14:textId="77777777" w:rsidR="00084880" w:rsidRPr="001260B4" w:rsidRDefault="00084880" w:rsidP="005501F3">
            <w:pPr>
              <w:pStyle w:val="acctmergecolhdg"/>
              <w:spacing w:line="240" w:lineRule="atLeast"/>
              <w:jc w:val="left"/>
              <w:rPr>
                <w:b w:val="0"/>
                <w:bCs/>
                <w:sz w:val="18"/>
                <w:szCs w:val="18"/>
              </w:rPr>
            </w:pPr>
          </w:p>
        </w:tc>
        <w:tc>
          <w:tcPr>
            <w:tcW w:w="993" w:type="dxa"/>
            <w:vAlign w:val="bottom"/>
          </w:tcPr>
          <w:p w14:paraId="21F2FC5B" w14:textId="77777777" w:rsidR="00084880" w:rsidRPr="001260B4" w:rsidRDefault="00084880" w:rsidP="005501F3">
            <w:pPr>
              <w:pStyle w:val="acctmergecolhdg"/>
              <w:spacing w:line="240" w:lineRule="atLeast"/>
              <w:jc w:val="left"/>
              <w:rPr>
                <w:b w:val="0"/>
                <w:bCs/>
                <w:sz w:val="18"/>
                <w:szCs w:val="18"/>
              </w:rPr>
            </w:pPr>
          </w:p>
        </w:tc>
        <w:tc>
          <w:tcPr>
            <w:tcW w:w="182" w:type="dxa"/>
            <w:vAlign w:val="bottom"/>
          </w:tcPr>
          <w:p w14:paraId="01C7EFCD" w14:textId="77777777" w:rsidR="00084880" w:rsidRPr="001260B4" w:rsidRDefault="00084880" w:rsidP="005501F3">
            <w:pPr>
              <w:pStyle w:val="acctmergecolhdg"/>
              <w:spacing w:line="240" w:lineRule="atLeast"/>
              <w:jc w:val="left"/>
              <w:rPr>
                <w:b w:val="0"/>
                <w:bCs/>
                <w:sz w:val="18"/>
                <w:szCs w:val="18"/>
              </w:rPr>
            </w:pPr>
          </w:p>
        </w:tc>
        <w:tc>
          <w:tcPr>
            <w:tcW w:w="988" w:type="dxa"/>
            <w:vAlign w:val="bottom"/>
          </w:tcPr>
          <w:p w14:paraId="6E473C8C" w14:textId="77777777" w:rsidR="00084880" w:rsidRPr="001260B4" w:rsidRDefault="00084880" w:rsidP="005501F3">
            <w:pPr>
              <w:pStyle w:val="acctmergecolhdg"/>
              <w:spacing w:line="240" w:lineRule="atLeast"/>
              <w:jc w:val="left"/>
              <w:rPr>
                <w:b w:val="0"/>
                <w:bCs/>
                <w:sz w:val="18"/>
                <w:szCs w:val="18"/>
              </w:rPr>
            </w:pPr>
          </w:p>
        </w:tc>
        <w:tc>
          <w:tcPr>
            <w:tcW w:w="183" w:type="dxa"/>
            <w:vAlign w:val="bottom"/>
          </w:tcPr>
          <w:p w14:paraId="3DEAC617" w14:textId="77777777" w:rsidR="00084880" w:rsidRPr="001260B4" w:rsidRDefault="00084880" w:rsidP="005501F3">
            <w:pPr>
              <w:pStyle w:val="acctmergecolhdg"/>
              <w:spacing w:line="240" w:lineRule="atLeast"/>
              <w:jc w:val="left"/>
              <w:rPr>
                <w:b w:val="0"/>
                <w:bCs/>
                <w:sz w:val="18"/>
                <w:szCs w:val="18"/>
              </w:rPr>
            </w:pPr>
          </w:p>
        </w:tc>
        <w:tc>
          <w:tcPr>
            <w:tcW w:w="1078" w:type="dxa"/>
            <w:vAlign w:val="bottom"/>
          </w:tcPr>
          <w:p w14:paraId="72BE3B3E" w14:textId="77777777" w:rsidR="00084880" w:rsidRPr="001260B4" w:rsidRDefault="00084880" w:rsidP="005501F3">
            <w:pPr>
              <w:pStyle w:val="acctmergecolhdg"/>
              <w:spacing w:line="240" w:lineRule="atLeast"/>
              <w:jc w:val="left"/>
              <w:rPr>
                <w:b w:val="0"/>
                <w:bCs/>
                <w:sz w:val="18"/>
                <w:szCs w:val="18"/>
              </w:rPr>
            </w:pPr>
          </w:p>
        </w:tc>
        <w:tc>
          <w:tcPr>
            <w:tcW w:w="180" w:type="dxa"/>
            <w:vAlign w:val="bottom"/>
          </w:tcPr>
          <w:p w14:paraId="06F3A007" w14:textId="77777777" w:rsidR="00084880" w:rsidRPr="001260B4" w:rsidRDefault="00084880" w:rsidP="005501F3">
            <w:pPr>
              <w:pStyle w:val="acctmergecolhdg"/>
              <w:spacing w:line="240" w:lineRule="atLeast"/>
              <w:jc w:val="left"/>
              <w:rPr>
                <w:b w:val="0"/>
                <w:bCs/>
                <w:sz w:val="18"/>
                <w:szCs w:val="18"/>
              </w:rPr>
            </w:pPr>
          </w:p>
        </w:tc>
        <w:tc>
          <w:tcPr>
            <w:tcW w:w="1080" w:type="dxa"/>
            <w:vAlign w:val="bottom"/>
          </w:tcPr>
          <w:p w14:paraId="4B4EF29A" w14:textId="77777777" w:rsidR="00084880" w:rsidRPr="001260B4" w:rsidRDefault="00084880" w:rsidP="005501F3">
            <w:pPr>
              <w:pStyle w:val="acctmergecolhdg"/>
              <w:spacing w:line="240" w:lineRule="atLeast"/>
              <w:jc w:val="left"/>
              <w:rPr>
                <w:b w:val="0"/>
                <w:bCs/>
                <w:sz w:val="18"/>
                <w:szCs w:val="18"/>
              </w:rPr>
            </w:pPr>
          </w:p>
        </w:tc>
        <w:tc>
          <w:tcPr>
            <w:tcW w:w="180" w:type="dxa"/>
            <w:vAlign w:val="bottom"/>
          </w:tcPr>
          <w:p w14:paraId="2EBDD16B" w14:textId="77777777" w:rsidR="00084880" w:rsidRPr="001260B4" w:rsidRDefault="00084880" w:rsidP="005501F3">
            <w:pPr>
              <w:pStyle w:val="acctmergecolhdg"/>
              <w:spacing w:line="240" w:lineRule="atLeast"/>
              <w:jc w:val="left"/>
              <w:rPr>
                <w:b w:val="0"/>
                <w:bCs/>
                <w:sz w:val="18"/>
                <w:szCs w:val="18"/>
              </w:rPr>
            </w:pPr>
          </w:p>
        </w:tc>
        <w:tc>
          <w:tcPr>
            <w:tcW w:w="990" w:type="dxa"/>
            <w:vAlign w:val="bottom"/>
          </w:tcPr>
          <w:p w14:paraId="4317B6AF" w14:textId="77777777" w:rsidR="00084880" w:rsidRPr="001260B4" w:rsidRDefault="00084880" w:rsidP="005501F3">
            <w:pPr>
              <w:pStyle w:val="acctmergecolhdg"/>
              <w:spacing w:line="240" w:lineRule="atLeast"/>
              <w:jc w:val="left"/>
              <w:rPr>
                <w:b w:val="0"/>
                <w:bCs/>
                <w:sz w:val="18"/>
                <w:szCs w:val="18"/>
              </w:rPr>
            </w:pPr>
          </w:p>
        </w:tc>
        <w:tc>
          <w:tcPr>
            <w:tcW w:w="178" w:type="dxa"/>
            <w:vAlign w:val="bottom"/>
          </w:tcPr>
          <w:p w14:paraId="7FC835FB" w14:textId="77777777" w:rsidR="00084880" w:rsidRPr="001260B4" w:rsidRDefault="00084880" w:rsidP="005501F3">
            <w:pPr>
              <w:pStyle w:val="acctmergecolhdg"/>
              <w:spacing w:line="240" w:lineRule="atLeast"/>
              <w:jc w:val="left"/>
              <w:rPr>
                <w:b w:val="0"/>
                <w:bCs/>
                <w:sz w:val="18"/>
                <w:szCs w:val="18"/>
              </w:rPr>
            </w:pPr>
          </w:p>
        </w:tc>
        <w:tc>
          <w:tcPr>
            <w:tcW w:w="1088" w:type="dxa"/>
            <w:vAlign w:val="bottom"/>
          </w:tcPr>
          <w:p w14:paraId="3ECBD94B" w14:textId="77777777" w:rsidR="00084880" w:rsidRPr="001260B4" w:rsidRDefault="00084880" w:rsidP="005501F3">
            <w:pPr>
              <w:pStyle w:val="acctmergecolhdg"/>
              <w:spacing w:line="240" w:lineRule="atLeast"/>
              <w:jc w:val="left"/>
              <w:rPr>
                <w:b w:val="0"/>
                <w:bCs/>
                <w:sz w:val="18"/>
                <w:szCs w:val="18"/>
              </w:rPr>
            </w:pPr>
          </w:p>
        </w:tc>
        <w:tc>
          <w:tcPr>
            <w:tcW w:w="178" w:type="dxa"/>
            <w:vAlign w:val="bottom"/>
          </w:tcPr>
          <w:p w14:paraId="2D5BD682" w14:textId="77777777" w:rsidR="00084880" w:rsidRPr="001260B4" w:rsidRDefault="00084880" w:rsidP="005501F3">
            <w:pPr>
              <w:pStyle w:val="acctmergecolhdg"/>
              <w:spacing w:line="240" w:lineRule="atLeast"/>
              <w:jc w:val="left"/>
              <w:rPr>
                <w:b w:val="0"/>
                <w:bCs/>
                <w:sz w:val="18"/>
                <w:szCs w:val="18"/>
              </w:rPr>
            </w:pPr>
          </w:p>
        </w:tc>
        <w:tc>
          <w:tcPr>
            <w:tcW w:w="868" w:type="dxa"/>
            <w:vAlign w:val="bottom"/>
          </w:tcPr>
          <w:p w14:paraId="3740FEE9" w14:textId="77777777" w:rsidR="00084880" w:rsidRPr="001260B4" w:rsidRDefault="00084880" w:rsidP="005501F3">
            <w:pPr>
              <w:pStyle w:val="acctmergecolhdg"/>
              <w:spacing w:line="240" w:lineRule="atLeast"/>
              <w:jc w:val="left"/>
              <w:rPr>
                <w:b w:val="0"/>
                <w:bCs/>
                <w:sz w:val="18"/>
                <w:szCs w:val="18"/>
              </w:rPr>
            </w:pPr>
          </w:p>
        </w:tc>
        <w:tc>
          <w:tcPr>
            <w:tcW w:w="187" w:type="dxa"/>
            <w:vAlign w:val="bottom"/>
          </w:tcPr>
          <w:p w14:paraId="538007A3" w14:textId="77777777" w:rsidR="00084880" w:rsidRPr="001260B4" w:rsidRDefault="00084880" w:rsidP="005501F3">
            <w:pPr>
              <w:pStyle w:val="acctmergecolhdg"/>
              <w:spacing w:line="240" w:lineRule="atLeast"/>
              <w:jc w:val="left"/>
              <w:rPr>
                <w:b w:val="0"/>
                <w:bCs/>
                <w:sz w:val="18"/>
                <w:szCs w:val="18"/>
              </w:rPr>
            </w:pPr>
          </w:p>
        </w:tc>
        <w:tc>
          <w:tcPr>
            <w:tcW w:w="776" w:type="dxa"/>
            <w:vAlign w:val="bottom"/>
          </w:tcPr>
          <w:p w14:paraId="71B1CDA1" w14:textId="77777777" w:rsidR="00084880" w:rsidRPr="001260B4" w:rsidRDefault="00084880" w:rsidP="005501F3">
            <w:pPr>
              <w:pStyle w:val="acctmergecolhdg"/>
              <w:spacing w:line="240" w:lineRule="atLeast"/>
              <w:jc w:val="left"/>
              <w:rPr>
                <w:b w:val="0"/>
                <w:bCs/>
                <w:sz w:val="18"/>
                <w:szCs w:val="18"/>
              </w:rPr>
            </w:pPr>
          </w:p>
        </w:tc>
      </w:tr>
      <w:tr w:rsidR="00C8774C" w:rsidRPr="001260B4" w14:paraId="21126F02" w14:textId="77777777" w:rsidTr="00CC106B">
        <w:trPr>
          <w:cantSplit/>
          <w:tblHeader/>
        </w:trPr>
        <w:tc>
          <w:tcPr>
            <w:tcW w:w="1800" w:type="dxa"/>
            <w:hideMark/>
          </w:tcPr>
          <w:p w14:paraId="7DF93565" w14:textId="77777777" w:rsidR="00C8774C" w:rsidRPr="001260B4" w:rsidRDefault="00C8774C" w:rsidP="00C8774C">
            <w:pPr>
              <w:pStyle w:val="acctfourfigures"/>
              <w:tabs>
                <w:tab w:val="left" w:pos="720"/>
              </w:tabs>
              <w:spacing w:line="240" w:lineRule="atLeast"/>
              <w:ind w:left="91" w:right="-79" w:hanging="91"/>
              <w:rPr>
                <w:rFonts w:ascii="Times New Roman" w:hAnsi="Times New Roman"/>
                <w:sz w:val="18"/>
                <w:szCs w:val="18"/>
              </w:rPr>
            </w:pPr>
            <w:r w:rsidRPr="001260B4">
              <w:rPr>
                <w:rFonts w:ascii="Times New Roman" w:hAnsi="Times New Roman"/>
                <w:sz w:val="18"/>
                <w:szCs w:val="18"/>
              </w:rPr>
              <w:t xml:space="preserve">Star Energy Group </w:t>
            </w:r>
            <w:r w:rsidRPr="001260B4">
              <w:rPr>
                <w:rFonts w:ascii="Times New Roman" w:hAnsi="Times New Roman"/>
                <w:sz w:val="18"/>
                <w:szCs w:val="18"/>
              </w:rPr>
              <w:br/>
              <w:t>Holdings Pte. Ltd.</w:t>
            </w:r>
          </w:p>
        </w:tc>
        <w:tc>
          <w:tcPr>
            <w:tcW w:w="1349" w:type="dxa"/>
          </w:tcPr>
          <w:p w14:paraId="5C82586E" w14:textId="7E5588F3" w:rsidR="00C8774C" w:rsidRPr="001260B4" w:rsidRDefault="00F8268D" w:rsidP="00C8774C">
            <w:pPr>
              <w:pStyle w:val="acctmergecolhdg"/>
              <w:tabs>
                <w:tab w:val="decimal" w:pos="443"/>
              </w:tabs>
              <w:spacing w:line="240" w:lineRule="atLeast"/>
              <w:rPr>
                <w:b w:val="0"/>
                <w:bCs/>
                <w:sz w:val="18"/>
                <w:szCs w:val="18"/>
                <w:lang w:bidi="th-TH"/>
              </w:rPr>
            </w:pPr>
            <w:r w:rsidRPr="001260B4">
              <w:rPr>
                <w:b w:val="0"/>
                <w:bCs/>
                <w:sz w:val="18"/>
                <w:szCs w:val="22"/>
                <w:lang w:val="en-US" w:bidi="th-TH"/>
              </w:rPr>
              <w:t>G</w:t>
            </w:r>
            <w:r w:rsidRPr="001260B4">
              <w:rPr>
                <w:b w:val="0"/>
                <w:bCs/>
                <w:sz w:val="18"/>
                <w:szCs w:val="18"/>
              </w:rPr>
              <w:t>eothermal power plant</w:t>
            </w:r>
          </w:p>
        </w:tc>
        <w:tc>
          <w:tcPr>
            <w:tcW w:w="810" w:type="dxa"/>
            <w:vAlign w:val="bottom"/>
          </w:tcPr>
          <w:p w14:paraId="0F8764BB" w14:textId="69621307" w:rsidR="00C8774C" w:rsidRPr="001260B4" w:rsidRDefault="00CC106B" w:rsidP="00C8774C">
            <w:pPr>
              <w:pStyle w:val="acctmergecolhdg"/>
              <w:tabs>
                <w:tab w:val="decimal" w:pos="443"/>
              </w:tabs>
              <w:spacing w:line="240" w:lineRule="atLeast"/>
              <w:jc w:val="left"/>
              <w:rPr>
                <w:b w:val="0"/>
                <w:sz w:val="18"/>
                <w:szCs w:val="18"/>
                <w:lang w:val="en-US" w:bidi="th-TH"/>
              </w:rPr>
            </w:pPr>
            <w:r w:rsidRPr="00CC106B">
              <w:rPr>
                <w:b w:val="0"/>
                <w:sz w:val="18"/>
                <w:szCs w:val="18"/>
                <w:lang w:val="en-US" w:bidi="th-TH"/>
              </w:rPr>
              <w:t>33</w:t>
            </w:r>
            <w:r w:rsidR="00C8774C" w:rsidRPr="001260B4">
              <w:rPr>
                <w:b w:val="0"/>
                <w:sz w:val="18"/>
                <w:szCs w:val="18"/>
                <w:lang w:val="en-US" w:bidi="th-TH"/>
              </w:rPr>
              <w:t>.</w:t>
            </w:r>
            <w:r w:rsidRPr="00CC106B">
              <w:rPr>
                <w:b w:val="0"/>
                <w:sz w:val="18"/>
                <w:szCs w:val="18"/>
                <w:lang w:val="en-US" w:bidi="th-TH"/>
              </w:rPr>
              <w:t>33</w:t>
            </w:r>
          </w:p>
        </w:tc>
        <w:tc>
          <w:tcPr>
            <w:tcW w:w="180" w:type="dxa"/>
            <w:vAlign w:val="bottom"/>
          </w:tcPr>
          <w:p w14:paraId="58301B92" w14:textId="77777777" w:rsidR="00C8774C" w:rsidRPr="001260B4" w:rsidRDefault="00C8774C" w:rsidP="00C8774C">
            <w:pPr>
              <w:pStyle w:val="acctmergecolhdg"/>
              <w:spacing w:line="240" w:lineRule="atLeast"/>
              <w:jc w:val="left"/>
              <w:rPr>
                <w:b w:val="0"/>
                <w:sz w:val="18"/>
                <w:szCs w:val="18"/>
              </w:rPr>
            </w:pPr>
          </w:p>
        </w:tc>
        <w:tc>
          <w:tcPr>
            <w:tcW w:w="990" w:type="dxa"/>
            <w:vAlign w:val="bottom"/>
            <w:hideMark/>
          </w:tcPr>
          <w:p w14:paraId="489E8E60" w14:textId="6CF5596C" w:rsidR="00C8774C" w:rsidRPr="001260B4" w:rsidRDefault="00CC106B" w:rsidP="00C8774C">
            <w:pPr>
              <w:pStyle w:val="acctmergecolhdg"/>
              <w:tabs>
                <w:tab w:val="decimal" w:pos="443"/>
              </w:tabs>
              <w:spacing w:line="240" w:lineRule="atLeast"/>
              <w:jc w:val="left"/>
              <w:rPr>
                <w:b w:val="0"/>
                <w:sz w:val="18"/>
                <w:szCs w:val="18"/>
                <w:lang w:val="en-US" w:bidi="th-TH"/>
              </w:rPr>
            </w:pPr>
            <w:r w:rsidRPr="00CC106B">
              <w:rPr>
                <w:b w:val="0"/>
                <w:sz w:val="18"/>
                <w:szCs w:val="18"/>
                <w:lang w:val="en-US" w:bidi="th-TH"/>
              </w:rPr>
              <w:t>33</w:t>
            </w:r>
            <w:r w:rsidR="00C8774C" w:rsidRPr="001260B4">
              <w:rPr>
                <w:b w:val="0"/>
                <w:sz w:val="18"/>
                <w:szCs w:val="18"/>
                <w:lang w:val="en-US" w:bidi="th-TH"/>
              </w:rPr>
              <w:t>.</w:t>
            </w:r>
            <w:r w:rsidRPr="00CC106B">
              <w:rPr>
                <w:b w:val="0"/>
                <w:sz w:val="18"/>
                <w:szCs w:val="18"/>
                <w:lang w:val="en-US" w:bidi="th-TH"/>
              </w:rPr>
              <w:t>33</w:t>
            </w:r>
          </w:p>
        </w:tc>
        <w:tc>
          <w:tcPr>
            <w:tcW w:w="178" w:type="dxa"/>
            <w:vAlign w:val="bottom"/>
          </w:tcPr>
          <w:p w14:paraId="05C8C6A8" w14:textId="77777777" w:rsidR="00C8774C" w:rsidRPr="001260B4" w:rsidRDefault="00C8774C" w:rsidP="00C8774C">
            <w:pPr>
              <w:pStyle w:val="acctmergecolhdg"/>
              <w:spacing w:line="240" w:lineRule="atLeast"/>
              <w:jc w:val="left"/>
              <w:rPr>
                <w:b w:val="0"/>
                <w:sz w:val="18"/>
                <w:szCs w:val="18"/>
              </w:rPr>
            </w:pPr>
          </w:p>
        </w:tc>
        <w:tc>
          <w:tcPr>
            <w:tcW w:w="993" w:type="dxa"/>
            <w:vAlign w:val="bottom"/>
          </w:tcPr>
          <w:p w14:paraId="0279BCFA" w14:textId="08882301" w:rsidR="00C8774C" w:rsidRPr="001260B4" w:rsidRDefault="00CC106B" w:rsidP="0005735C">
            <w:pPr>
              <w:pStyle w:val="acctmergecolhdg"/>
              <w:tabs>
                <w:tab w:val="decimal" w:pos="731"/>
              </w:tabs>
              <w:spacing w:line="240" w:lineRule="atLeast"/>
              <w:ind w:left="-70" w:right="-146"/>
              <w:rPr>
                <w:b w:val="0"/>
                <w:sz w:val="18"/>
                <w:szCs w:val="18"/>
              </w:rPr>
            </w:pPr>
            <w:r w:rsidRPr="00CC106B">
              <w:rPr>
                <w:rFonts w:cs="Angsana New"/>
                <w:b w:val="0"/>
                <w:sz w:val="18"/>
                <w:szCs w:val="18"/>
                <w:lang w:val="en-US" w:bidi="th-TH"/>
              </w:rPr>
              <w:t>25</w:t>
            </w:r>
            <w:r w:rsidR="00C8774C" w:rsidRPr="001260B4">
              <w:rPr>
                <w:b w:val="0"/>
                <w:sz w:val="18"/>
                <w:szCs w:val="18"/>
              </w:rPr>
              <w:t>,</w:t>
            </w:r>
            <w:r w:rsidRPr="00CC106B">
              <w:rPr>
                <w:b w:val="0"/>
                <w:sz w:val="18"/>
                <w:szCs w:val="18"/>
                <w:lang w:val="en-US"/>
              </w:rPr>
              <w:t>213</w:t>
            </w:r>
            <w:r w:rsidR="00C8774C" w:rsidRPr="001260B4">
              <w:rPr>
                <w:b w:val="0"/>
                <w:sz w:val="18"/>
                <w:szCs w:val="18"/>
              </w:rPr>
              <w:t>,</w:t>
            </w:r>
            <w:r w:rsidRPr="00CC106B">
              <w:rPr>
                <w:b w:val="0"/>
                <w:sz w:val="18"/>
                <w:szCs w:val="18"/>
                <w:lang w:val="en-US"/>
              </w:rPr>
              <w:t>740</w:t>
            </w:r>
          </w:p>
        </w:tc>
        <w:tc>
          <w:tcPr>
            <w:tcW w:w="182" w:type="dxa"/>
            <w:vAlign w:val="bottom"/>
          </w:tcPr>
          <w:p w14:paraId="1353812A" w14:textId="77777777" w:rsidR="00C8774C" w:rsidRPr="001260B4" w:rsidRDefault="00C8774C" w:rsidP="00C8774C">
            <w:pPr>
              <w:pStyle w:val="acctmergecolhdg"/>
              <w:spacing w:line="240" w:lineRule="atLeast"/>
              <w:jc w:val="left"/>
              <w:rPr>
                <w:b w:val="0"/>
                <w:sz w:val="18"/>
                <w:szCs w:val="18"/>
              </w:rPr>
            </w:pPr>
          </w:p>
        </w:tc>
        <w:tc>
          <w:tcPr>
            <w:tcW w:w="988" w:type="dxa"/>
            <w:vAlign w:val="bottom"/>
          </w:tcPr>
          <w:p w14:paraId="058EE089" w14:textId="29553EF2" w:rsidR="00C8774C" w:rsidRPr="001260B4" w:rsidRDefault="00CC106B" w:rsidP="00C8774C">
            <w:pPr>
              <w:pStyle w:val="acctmergecolhdg"/>
              <w:tabs>
                <w:tab w:val="decimal" w:pos="731"/>
              </w:tabs>
              <w:spacing w:line="240" w:lineRule="atLeast"/>
              <w:ind w:left="-70" w:right="-146"/>
              <w:rPr>
                <w:b w:val="0"/>
                <w:sz w:val="18"/>
                <w:szCs w:val="18"/>
              </w:rPr>
            </w:pPr>
            <w:r w:rsidRPr="00CC106B">
              <w:rPr>
                <w:b w:val="0"/>
                <w:sz w:val="18"/>
                <w:szCs w:val="18"/>
                <w:lang w:val="en-US"/>
              </w:rPr>
              <w:t>28</w:t>
            </w:r>
            <w:r w:rsidR="00865045" w:rsidRPr="001260B4">
              <w:rPr>
                <w:b w:val="0"/>
                <w:sz w:val="18"/>
                <w:szCs w:val="18"/>
              </w:rPr>
              <w:t>,</w:t>
            </w:r>
            <w:r w:rsidRPr="00CC106B">
              <w:rPr>
                <w:b w:val="0"/>
                <w:sz w:val="18"/>
                <w:szCs w:val="18"/>
                <w:lang w:val="en-US"/>
              </w:rPr>
              <w:t>034</w:t>
            </w:r>
            <w:r w:rsidR="00865045" w:rsidRPr="001260B4">
              <w:rPr>
                <w:b w:val="0"/>
                <w:sz w:val="18"/>
                <w:szCs w:val="18"/>
              </w:rPr>
              <w:t>,</w:t>
            </w:r>
            <w:r w:rsidRPr="00CC106B">
              <w:rPr>
                <w:b w:val="0"/>
                <w:sz w:val="18"/>
                <w:szCs w:val="18"/>
                <w:lang w:val="en-US"/>
              </w:rPr>
              <w:t>913</w:t>
            </w:r>
          </w:p>
        </w:tc>
        <w:tc>
          <w:tcPr>
            <w:tcW w:w="183" w:type="dxa"/>
            <w:vAlign w:val="bottom"/>
          </w:tcPr>
          <w:p w14:paraId="55489BB2" w14:textId="77777777" w:rsidR="00C8774C" w:rsidRPr="001260B4" w:rsidRDefault="00C8774C" w:rsidP="00C8774C">
            <w:pPr>
              <w:pStyle w:val="acctmergecolhdg"/>
              <w:spacing w:line="240" w:lineRule="atLeast"/>
              <w:jc w:val="left"/>
              <w:rPr>
                <w:b w:val="0"/>
                <w:sz w:val="18"/>
                <w:szCs w:val="18"/>
              </w:rPr>
            </w:pPr>
          </w:p>
        </w:tc>
        <w:tc>
          <w:tcPr>
            <w:tcW w:w="1078" w:type="dxa"/>
            <w:vAlign w:val="bottom"/>
          </w:tcPr>
          <w:p w14:paraId="5D89D0C8" w14:textId="65E14FE3" w:rsidR="00C8774C" w:rsidRPr="001260B4" w:rsidRDefault="00CC106B" w:rsidP="00C8774C">
            <w:pPr>
              <w:pStyle w:val="acctmergecolhdg"/>
              <w:tabs>
                <w:tab w:val="decimal" w:pos="1000"/>
              </w:tabs>
              <w:spacing w:line="240" w:lineRule="atLeast"/>
              <w:rPr>
                <w:b w:val="0"/>
                <w:sz w:val="18"/>
                <w:szCs w:val="18"/>
                <w:lang w:val="en-US" w:bidi="th-TH"/>
              </w:rPr>
            </w:pPr>
            <w:r w:rsidRPr="00CC106B">
              <w:rPr>
                <w:b w:val="0"/>
                <w:sz w:val="18"/>
                <w:szCs w:val="18"/>
                <w:lang w:val="en-US" w:bidi="th-TH"/>
              </w:rPr>
              <w:t>10</w:t>
            </w:r>
            <w:r w:rsidR="00C8774C" w:rsidRPr="001260B4">
              <w:rPr>
                <w:b w:val="0"/>
                <w:sz w:val="18"/>
                <w:szCs w:val="18"/>
                <w:lang w:val="en-US" w:bidi="th-TH"/>
              </w:rPr>
              <w:t>,</w:t>
            </w:r>
            <w:r w:rsidRPr="00CC106B">
              <w:rPr>
                <w:b w:val="0"/>
                <w:sz w:val="18"/>
                <w:szCs w:val="18"/>
                <w:lang w:val="en-US" w:bidi="th-TH"/>
              </w:rPr>
              <w:t>948</w:t>
            </w:r>
            <w:r w:rsidR="00C8774C" w:rsidRPr="001260B4">
              <w:rPr>
                <w:b w:val="0"/>
                <w:sz w:val="18"/>
                <w:szCs w:val="18"/>
                <w:lang w:val="en-US" w:bidi="th-TH"/>
              </w:rPr>
              <w:t>,</w:t>
            </w:r>
            <w:r w:rsidRPr="00CC106B">
              <w:rPr>
                <w:b w:val="0"/>
                <w:sz w:val="18"/>
                <w:szCs w:val="18"/>
                <w:lang w:val="en-US" w:bidi="th-TH"/>
              </w:rPr>
              <w:t>896</w:t>
            </w:r>
          </w:p>
        </w:tc>
        <w:tc>
          <w:tcPr>
            <w:tcW w:w="180" w:type="dxa"/>
            <w:vAlign w:val="bottom"/>
          </w:tcPr>
          <w:p w14:paraId="0B1B6FB0" w14:textId="77777777" w:rsidR="00C8774C" w:rsidRPr="001260B4" w:rsidRDefault="00C8774C" w:rsidP="00C8774C">
            <w:pPr>
              <w:pStyle w:val="acctmergecolhdg"/>
              <w:spacing w:line="240" w:lineRule="atLeast"/>
              <w:jc w:val="left"/>
              <w:rPr>
                <w:b w:val="0"/>
                <w:sz w:val="18"/>
                <w:szCs w:val="18"/>
              </w:rPr>
            </w:pPr>
          </w:p>
        </w:tc>
        <w:tc>
          <w:tcPr>
            <w:tcW w:w="1080" w:type="dxa"/>
            <w:vAlign w:val="bottom"/>
          </w:tcPr>
          <w:p w14:paraId="36985D0C" w14:textId="152258F3" w:rsidR="00C8774C" w:rsidRPr="001260B4" w:rsidRDefault="00CC106B" w:rsidP="00C8774C">
            <w:pPr>
              <w:pStyle w:val="acctmergecolhdg"/>
              <w:tabs>
                <w:tab w:val="decimal" w:pos="1010"/>
              </w:tabs>
              <w:spacing w:line="240" w:lineRule="atLeast"/>
              <w:rPr>
                <w:b w:val="0"/>
                <w:sz w:val="18"/>
                <w:szCs w:val="18"/>
                <w:lang w:val="en-US" w:bidi="th-TH"/>
              </w:rPr>
            </w:pPr>
            <w:r w:rsidRPr="00CC106B">
              <w:rPr>
                <w:b w:val="0"/>
                <w:sz w:val="18"/>
                <w:szCs w:val="18"/>
                <w:lang w:val="en-US" w:bidi="th-TH"/>
              </w:rPr>
              <w:t>11</w:t>
            </w:r>
            <w:r w:rsidR="00C8774C" w:rsidRPr="001260B4">
              <w:rPr>
                <w:b w:val="0"/>
                <w:sz w:val="18"/>
                <w:szCs w:val="18"/>
                <w:lang w:val="en-US" w:bidi="th-TH"/>
              </w:rPr>
              <w:t>,</w:t>
            </w:r>
            <w:r w:rsidRPr="00CC106B">
              <w:rPr>
                <w:b w:val="0"/>
                <w:sz w:val="18"/>
                <w:szCs w:val="18"/>
                <w:lang w:val="en-US" w:bidi="th-TH"/>
              </w:rPr>
              <w:t>889</w:t>
            </w:r>
            <w:r w:rsidR="00C8774C" w:rsidRPr="001260B4">
              <w:rPr>
                <w:b w:val="0"/>
                <w:sz w:val="18"/>
                <w:szCs w:val="18"/>
                <w:lang w:val="en-US" w:bidi="th-TH"/>
              </w:rPr>
              <w:t>,</w:t>
            </w:r>
            <w:r w:rsidRPr="00CC106B">
              <w:rPr>
                <w:b w:val="0"/>
                <w:sz w:val="18"/>
                <w:szCs w:val="18"/>
                <w:lang w:val="en-US" w:bidi="th-TH"/>
              </w:rPr>
              <w:t>196</w:t>
            </w:r>
          </w:p>
        </w:tc>
        <w:tc>
          <w:tcPr>
            <w:tcW w:w="180" w:type="dxa"/>
            <w:vAlign w:val="bottom"/>
          </w:tcPr>
          <w:p w14:paraId="0E367259" w14:textId="77777777" w:rsidR="00C8774C" w:rsidRPr="001260B4" w:rsidRDefault="00C8774C" w:rsidP="00C8774C">
            <w:pPr>
              <w:pStyle w:val="acctmergecolhdg"/>
              <w:spacing w:line="240" w:lineRule="atLeast"/>
              <w:jc w:val="left"/>
              <w:rPr>
                <w:b w:val="0"/>
                <w:sz w:val="18"/>
                <w:szCs w:val="18"/>
              </w:rPr>
            </w:pPr>
          </w:p>
        </w:tc>
        <w:tc>
          <w:tcPr>
            <w:tcW w:w="990" w:type="dxa"/>
            <w:vAlign w:val="bottom"/>
          </w:tcPr>
          <w:p w14:paraId="59CD83C4" w14:textId="36C309B5" w:rsidR="00C8774C" w:rsidRPr="001260B4" w:rsidRDefault="00CC106B" w:rsidP="00C8774C">
            <w:pPr>
              <w:pStyle w:val="acctmergecolhdg"/>
              <w:tabs>
                <w:tab w:val="decimal" w:pos="1010"/>
              </w:tabs>
              <w:spacing w:line="240" w:lineRule="atLeast"/>
              <w:rPr>
                <w:b w:val="0"/>
                <w:sz w:val="18"/>
                <w:szCs w:val="18"/>
                <w:lang w:val="en-US" w:bidi="th-TH"/>
              </w:rPr>
            </w:pPr>
            <w:r w:rsidRPr="00CC106B">
              <w:rPr>
                <w:b w:val="0"/>
                <w:sz w:val="18"/>
                <w:szCs w:val="18"/>
                <w:lang w:val="en-US" w:bidi="th-TH"/>
              </w:rPr>
              <w:t>10</w:t>
            </w:r>
            <w:r w:rsidR="00C8774C" w:rsidRPr="001260B4">
              <w:rPr>
                <w:b w:val="0"/>
                <w:sz w:val="18"/>
                <w:szCs w:val="18"/>
                <w:lang w:val="en-US" w:bidi="th-TH"/>
              </w:rPr>
              <w:t>,</w:t>
            </w:r>
            <w:r w:rsidRPr="00CC106B">
              <w:rPr>
                <w:b w:val="0"/>
                <w:sz w:val="18"/>
                <w:szCs w:val="18"/>
                <w:lang w:val="en-US" w:bidi="th-TH"/>
              </w:rPr>
              <w:t>594</w:t>
            </w:r>
            <w:r w:rsidR="00C8774C" w:rsidRPr="001260B4">
              <w:rPr>
                <w:b w:val="0"/>
                <w:sz w:val="18"/>
                <w:szCs w:val="18"/>
                <w:lang w:val="en-US" w:bidi="th-TH"/>
              </w:rPr>
              <w:t>,</w:t>
            </w:r>
            <w:r w:rsidRPr="00CC106B">
              <w:rPr>
                <w:b w:val="0"/>
                <w:sz w:val="18"/>
                <w:szCs w:val="18"/>
                <w:lang w:val="en-US" w:bidi="th-TH"/>
              </w:rPr>
              <w:t>884</w:t>
            </w:r>
          </w:p>
        </w:tc>
        <w:tc>
          <w:tcPr>
            <w:tcW w:w="178" w:type="dxa"/>
          </w:tcPr>
          <w:p w14:paraId="3C44E253" w14:textId="77777777" w:rsidR="00C8774C" w:rsidRPr="001260B4" w:rsidRDefault="00C8774C" w:rsidP="00C8774C">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39AB681D" w14:textId="42F72EBB" w:rsidR="00C8774C" w:rsidRPr="001260B4" w:rsidRDefault="00CC106B" w:rsidP="00C8774C">
            <w:pPr>
              <w:pStyle w:val="acctmergecolhdg"/>
              <w:tabs>
                <w:tab w:val="decimal" w:pos="1010"/>
              </w:tabs>
              <w:spacing w:line="240" w:lineRule="atLeast"/>
              <w:rPr>
                <w:sz w:val="18"/>
                <w:szCs w:val="18"/>
                <w:lang w:val="en-US"/>
              </w:rPr>
            </w:pPr>
            <w:r w:rsidRPr="00CC106B">
              <w:rPr>
                <w:b w:val="0"/>
                <w:bCs/>
                <w:sz w:val="18"/>
                <w:szCs w:val="18"/>
                <w:lang w:val="en-US" w:bidi="th-TH"/>
              </w:rPr>
              <w:t>12</w:t>
            </w:r>
            <w:r w:rsidR="00C8774C" w:rsidRPr="001260B4">
              <w:rPr>
                <w:b w:val="0"/>
                <w:bCs/>
                <w:sz w:val="18"/>
                <w:szCs w:val="18"/>
                <w:lang w:val="en-US" w:bidi="th-TH"/>
              </w:rPr>
              <w:t>,</w:t>
            </w:r>
            <w:r w:rsidRPr="00CC106B">
              <w:rPr>
                <w:b w:val="0"/>
                <w:bCs/>
                <w:sz w:val="18"/>
                <w:szCs w:val="18"/>
                <w:lang w:val="en-US" w:bidi="th-TH"/>
              </w:rPr>
              <w:t>497</w:t>
            </w:r>
            <w:r w:rsidR="00C8774C" w:rsidRPr="001260B4">
              <w:rPr>
                <w:b w:val="0"/>
                <w:bCs/>
                <w:sz w:val="18"/>
                <w:szCs w:val="18"/>
                <w:lang w:val="en-US" w:bidi="th-TH"/>
              </w:rPr>
              <w:t>,</w:t>
            </w:r>
            <w:r w:rsidRPr="00CC106B">
              <w:rPr>
                <w:b w:val="0"/>
                <w:bCs/>
                <w:sz w:val="18"/>
                <w:szCs w:val="18"/>
                <w:lang w:val="en-US" w:bidi="th-TH"/>
              </w:rPr>
              <w:t>362</w:t>
            </w:r>
          </w:p>
        </w:tc>
        <w:tc>
          <w:tcPr>
            <w:tcW w:w="178" w:type="dxa"/>
            <w:vAlign w:val="bottom"/>
          </w:tcPr>
          <w:p w14:paraId="7FC5F1D4" w14:textId="77777777" w:rsidR="00C8774C" w:rsidRPr="001260B4" w:rsidRDefault="00C8774C" w:rsidP="00C8774C">
            <w:pPr>
              <w:pStyle w:val="acctmergecolhdg"/>
              <w:spacing w:line="240" w:lineRule="atLeast"/>
              <w:jc w:val="left"/>
              <w:rPr>
                <w:b w:val="0"/>
                <w:sz w:val="18"/>
                <w:szCs w:val="18"/>
              </w:rPr>
            </w:pPr>
          </w:p>
        </w:tc>
        <w:tc>
          <w:tcPr>
            <w:tcW w:w="868" w:type="dxa"/>
            <w:vAlign w:val="bottom"/>
          </w:tcPr>
          <w:p w14:paraId="67DB554A" w14:textId="7DAFC4EF" w:rsidR="00C8774C" w:rsidRPr="001260B4" w:rsidRDefault="00001723" w:rsidP="00C8774C">
            <w:pPr>
              <w:pStyle w:val="acctmergecolhdg"/>
              <w:tabs>
                <w:tab w:val="decimal" w:pos="366"/>
              </w:tabs>
              <w:spacing w:line="240" w:lineRule="atLeast"/>
              <w:jc w:val="left"/>
              <w:rPr>
                <w:b w:val="0"/>
                <w:sz w:val="18"/>
                <w:szCs w:val="18"/>
              </w:rPr>
            </w:pPr>
            <w:r w:rsidRPr="00001723">
              <w:rPr>
                <w:b w:val="0"/>
                <w:sz w:val="18"/>
                <w:szCs w:val="18"/>
                <w:lang w:val="en-US"/>
              </w:rPr>
              <w:t>-</w:t>
            </w:r>
          </w:p>
        </w:tc>
        <w:tc>
          <w:tcPr>
            <w:tcW w:w="187" w:type="dxa"/>
            <w:vAlign w:val="bottom"/>
          </w:tcPr>
          <w:p w14:paraId="6463DAB6" w14:textId="77777777" w:rsidR="00C8774C" w:rsidRPr="001260B4" w:rsidRDefault="00C8774C" w:rsidP="00C8774C">
            <w:pPr>
              <w:pStyle w:val="acctmergecolhdg"/>
              <w:tabs>
                <w:tab w:val="decimal" w:pos="366"/>
              </w:tabs>
              <w:spacing w:line="240" w:lineRule="atLeast"/>
              <w:jc w:val="left"/>
              <w:rPr>
                <w:b w:val="0"/>
                <w:sz w:val="18"/>
                <w:szCs w:val="18"/>
              </w:rPr>
            </w:pPr>
          </w:p>
        </w:tc>
        <w:tc>
          <w:tcPr>
            <w:tcW w:w="776" w:type="dxa"/>
            <w:vAlign w:val="bottom"/>
          </w:tcPr>
          <w:p w14:paraId="65CA685C" w14:textId="6A67C525" w:rsidR="00C8774C" w:rsidRPr="001260B4" w:rsidRDefault="00001723" w:rsidP="00C8774C">
            <w:pPr>
              <w:pStyle w:val="acctmergecolhdg"/>
              <w:tabs>
                <w:tab w:val="decimal" w:pos="366"/>
              </w:tabs>
              <w:spacing w:line="240" w:lineRule="atLeast"/>
              <w:jc w:val="left"/>
              <w:rPr>
                <w:b w:val="0"/>
                <w:sz w:val="18"/>
                <w:szCs w:val="18"/>
              </w:rPr>
            </w:pPr>
            <w:r w:rsidRPr="00001723">
              <w:rPr>
                <w:b w:val="0"/>
                <w:bCs/>
                <w:sz w:val="18"/>
                <w:szCs w:val="18"/>
                <w:lang w:val="en-US"/>
              </w:rPr>
              <w:t>-</w:t>
            </w:r>
          </w:p>
        </w:tc>
      </w:tr>
      <w:tr w:rsidR="00C8774C" w:rsidRPr="001260B4" w14:paraId="7D305593" w14:textId="77777777" w:rsidTr="00CC106B">
        <w:trPr>
          <w:cantSplit/>
          <w:tblHeader/>
        </w:trPr>
        <w:tc>
          <w:tcPr>
            <w:tcW w:w="1800" w:type="dxa"/>
          </w:tcPr>
          <w:p w14:paraId="4638EA03" w14:textId="77777777" w:rsidR="00C8774C" w:rsidRPr="001260B4" w:rsidRDefault="00C8774C" w:rsidP="00C8774C">
            <w:pPr>
              <w:pStyle w:val="acctfourfigures"/>
              <w:tabs>
                <w:tab w:val="left" w:pos="720"/>
              </w:tabs>
              <w:spacing w:line="240" w:lineRule="atLeast"/>
              <w:ind w:left="91" w:right="-79" w:hanging="91"/>
              <w:rPr>
                <w:rFonts w:ascii="Times New Roman" w:hAnsi="Times New Roman"/>
                <w:sz w:val="18"/>
                <w:szCs w:val="18"/>
              </w:rPr>
            </w:pPr>
            <w:r w:rsidRPr="001260B4">
              <w:rPr>
                <w:rFonts w:ascii="Times New Roman" w:hAnsi="Times New Roman"/>
                <w:sz w:val="18"/>
                <w:szCs w:val="18"/>
              </w:rPr>
              <w:t>Impact Energy Asia Development Limited</w:t>
            </w:r>
          </w:p>
        </w:tc>
        <w:tc>
          <w:tcPr>
            <w:tcW w:w="1349" w:type="dxa"/>
          </w:tcPr>
          <w:p w14:paraId="1076560D" w14:textId="2C4B1DE0" w:rsidR="00C8774C" w:rsidRPr="001260B4" w:rsidRDefault="000C1865" w:rsidP="00C8774C">
            <w:pPr>
              <w:pStyle w:val="acctmergecolhdg"/>
              <w:tabs>
                <w:tab w:val="decimal" w:pos="443"/>
              </w:tabs>
              <w:spacing w:line="240" w:lineRule="atLeast"/>
              <w:rPr>
                <w:b w:val="0"/>
                <w:sz w:val="18"/>
                <w:szCs w:val="18"/>
                <w:lang w:val="en-US" w:bidi="th-TH"/>
              </w:rPr>
            </w:pPr>
            <w:r w:rsidRPr="001260B4">
              <w:rPr>
                <w:b w:val="0"/>
                <w:sz w:val="18"/>
                <w:szCs w:val="18"/>
                <w:lang w:val="en-US" w:bidi="th-TH"/>
              </w:rPr>
              <w:t>Wind power plant</w:t>
            </w:r>
          </w:p>
        </w:tc>
        <w:tc>
          <w:tcPr>
            <w:tcW w:w="810" w:type="dxa"/>
            <w:vAlign w:val="bottom"/>
          </w:tcPr>
          <w:p w14:paraId="26CFE5D9" w14:textId="00995941" w:rsidR="00C8774C" w:rsidRPr="001260B4" w:rsidRDefault="00CC106B" w:rsidP="00C8774C">
            <w:pPr>
              <w:pStyle w:val="acctmergecolhdg"/>
              <w:tabs>
                <w:tab w:val="decimal" w:pos="443"/>
              </w:tabs>
              <w:spacing w:line="240" w:lineRule="atLeast"/>
              <w:jc w:val="left"/>
              <w:rPr>
                <w:b w:val="0"/>
                <w:sz w:val="18"/>
                <w:szCs w:val="18"/>
                <w:lang w:val="en-US" w:bidi="th-TH"/>
              </w:rPr>
            </w:pPr>
            <w:r w:rsidRPr="00CC106B">
              <w:rPr>
                <w:b w:val="0"/>
                <w:sz w:val="18"/>
                <w:szCs w:val="18"/>
                <w:lang w:val="en-US" w:bidi="th-TH"/>
              </w:rPr>
              <w:t>45</w:t>
            </w:r>
            <w:r w:rsidR="00C8774C" w:rsidRPr="001260B4">
              <w:rPr>
                <w:b w:val="0"/>
                <w:sz w:val="18"/>
                <w:szCs w:val="18"/>
                <w:lang w:val="en-US" w:bidi="th-TH"/>
              </w:rPr>
              <w:t>.</w:t>
            </w:r>
            <w:r w:rsidRPr="00CC106B">
              <w:rPr>
                <w:b w:val="0"/>
                <w:sz w:val="18"/>
                <w:szCs w:val="18"/>
                <w:lang w:val="en-US" w:bidi="th-TH"/>
              </w:rPr>
              <w:t>00</w:t>
            </w:r>
          </w:p>
        </w:tc>
        <w:tc>
          <w:tcPr>
            <w:tcW w:w="180" w:type="dxa"/>
            <w:vAlign w:val="bottom"/>
          </w:tcPr>
          <w:p w14:paraId="10B1875B" w14:textId="77777777" w:rsidR="00C8774C" w:rsidRPr="001260B4" w:rsidRDefault="00C8774C" w:rsidP="00C8774C">
            <w:pPr>
              <w:pStyle w:val="acctmergecolhdg"/>
              <w:spacing w:line="240" w:lineRule="atLeast"/>
              <w:jc w:val="left"/>
              <w:rPr>
                <w:b w:val="0"/>
                <w:sz w:val="18"/>
                <w:szCs w:val="18"/>
              </w:rPr>
            </w:pPr>
          </w:p>
        </w:tc>
        <w:tc>
          <w:tcPr>
            <w:tcW w:w="990" w:type="dxa"/>
            <w:vAlign w:val="bottom"/>
          </w:tcPr>
          <w:p w14:paraId="05A27984" w14:textId="0592D65A" w:rsidR="00C8774C" w:rsidRPr="001260B4" w:rsidRDefault="00CC106B" w:rsidP="00C8774C">
            <w:pPr>
              <w:pStyle w:val="acctmergecolhdg"/>
              <w:tabs>
                <w:tab w:val="decimal" w:pos="443"/>
              </w:tabs>
              <w:spacing w:line="240" w:lineRule="atLeast"/>
              <w:jc w:val="left"/>
              <w:rPr>
                <w:b w:val="0"/>
                <w:sz w:val="18"/>
                <w:szCs w:val="18"/>
                <w:lang w:val="en-US" w:bidi="th-TH"/>
              </w:rPr>
            </w:pPr>
            <w:r w:rsidRPr="00CC106B">
              <w:rPr>
                <w:b w:val="0"/>
                <w:sz w:val="18"/>
                <w:szCs w:val="18"/>
                <w:lang w:val="en-US" w:bidi="th-TH"/>
              </w:rPr>
              <w:t>45</w:t>
            </w:r>
            <w:r w:rsidR="00C8774C" w:rsidRPr="001260B4">
              <w:rPr>
                <w:b w:val="0"/>
                <w:sz w:val="18"/>
                <w:szCs w:val="18"/>
                <w:lang w:val="en-US" w:bidi="th-TH"/>
              </w:rPr>
              <w:t>.</w:t>
            </w:r>
            <w:r w:rsidRPr="00CC106B">
              <w:rPr>
                <w:b w:val="0"/>
                <w:sz w:val="18"/>
                <w:szCs w:val="18"/>
                <w:lang w:val="en-US" w:bidi="th-TH"/>
              </w:rPr>
              <w:t>00</w:t>
            </w:r>
          </w:p>
        </w:tc>
        <w:tc>
          <w:tcPr>
            <w:tcW w:w="178" w:type="dxa"/>
            <w:vAlign w:val="bottom"/>
          </w:tcPr>
          <w:p w14:paraId="451C6D0F" w14:textId="77777777" w:rsidR="00C8774C" w:rsidRPr="001260B4" w:rsidRDefault="00C8774C" w:rsidP="00C8774C">
            <w:pPr>
              <w:pStyle w:val="acctmergecolhdg"/>
              <w:spacing w:line="240" w:lineRule="atLeast"/>
              <w:jc w:val="left"/>
              <w:rPr>
                <w:b w:val="0"/>
                <w:sz w:val="18"/>
                <w:szCs w:val="18"/>
              </w:rPr>
            </w:pPr>
          </w:p>
        </w:tc>
        <w:tc>
          <w:tcPr>
            <w:tcW w:w="993" w:type="dxa"/>
          </w:tcPr>
          <w:p w14:paraId="55E7A1E9" w14:textId="77777777" w:rsidR="00C8774C" w:rsidRPr="001260B4" w:rsidRDefault="00C8774C" w:rsidP="00C8774C">
            <w:pPr>
              <w:pStyle w:val="acctmergecolhdg"/>
              <w:tabs>
                <w:tab w:val="decimal" w:pos="930"/>
              </w:tabs>
              <w:spacing w:line="240" w:lineRule="atLeast"/>
              <w:ind w:left="-190"/>
              <w:rPr>
                <w:b w:val="0"/>
                <w:sz w:val="18"/>
                <w:szCs w:val="18"/>
              </w:rPr>
            </w:pPr>
          </w:p>
          <w:p w14:paraId="6E90A373" w14:textId="3C12BE8E" w:rsidR="00C8774C" w:rsidRPr="001260B4" w:rsidRDefault="00CC106B" w:rsidP="00C8774C">
            <w:pPr>
              <w:pStyle w:val="acctmergecolhdg"/>
              <w:tabs>
                <w:tab w:val="decimal" w:pos="930"/>
              </w:tabs>
              <w:spacing w:line="240" w:lineRule="atLeast"/>
              <w:ind w:left="-190"/>
              <w:rPr>
                <w:b w:val="0"/>
                <w:sz w:val="18"/>
                <w:szCs w:val="18"/>
              </w:rPr>
            </w:pPr>
            <w:r w:rsidRPr="00CC106B">
              <w:rPr>
                <w:b w:val="0"/>
                <w:sz w:val="18"/>
                <w:szCs w:val="18"/>
                <w:lang w:val="en-US"/>
              </w:rPr>
              <w:t>1</w:t>
            </w:r>
          </w:p>
        </w:tc>
        <w:tc>
          <w:tcPr>
            <w:tcW w:w="182" w:type="dxa"/>
          </w:tcPr>
          <w:p w14:paraId="3DDB6C29" w14:textId="3D1A060F" w:rsidR="00C8774C" w:rsidRPr="001260B4" w:rsidRDefault="00C8774C" w:rsidP="00C8774C">
            <w:pPr>
              <w:pStyle w:val="acctmergecolhdg"/>
              <w:spacing w:line="240" w:lineRule="atLeast"/>
              <w:jc w:val="left"/>
              <w:rPr>
                <w:b w:val="0"/>
                <w:sz w:val="18"/>
                <w:szCs w:val="18"/>
              </w:rPr>
            </w:pPr>
          </w:p>
        </w:tc>
        <w:tc>
          <w:tcPr>
            <w:tcW w:w="988" w:type="dxa"/>
            <w:vAlign w:val="bottom"/>
          </w:tcPr>
          <w:p w14:paraId="25D144A0" w14:textId="4C2C7DD6" w:rsidR="00C8774C" w:rsidRPr="001260B4" w:rsidRDefault="00CC106B" w:rsidP="00C8774C">
            <w:pPr>
              <w:pStyle w:val="acctmergecolhdg"/>
              <w:tabs>
                <w:tab w:val="decimal" w:pos="730"/>
              </w:tabs>
              <w:spacing w:line="240" w:lineRule="atLeast"/>
              <w:ind w:left="-70" w:right="-146"/>
              <w:rPr>
                <w:b w:val="0"/>
                <w:sz w:val="18"/>
                <w:szCs w:val="18"/>
              </w:rPr>
            </w:pPr>
            <w:r w:rsidRPr="00CC106B">
              <w:rPr>
                <w:b w:val="0"/>
                <w:sz w:val="18"/>
                <w:szCs w:val="18"/>
                <w:lang w:val="en-US"/>
              </w:rPr>
              <w:t>1</w:t>
            </w:r>
          </w:p>
        </w:tc>
        <w:tc>
          <w:tcPr>
            <w:tcW w:w="183" w:type="dxa"/>
            <w:vAlign w:val="bottom"/>
          </w:tcPr>
          <w:p w14:paraId="68427EE5" w14:textId="77777777" w:rsidR="00C8774C" w:rsidRPr="001260B4" w:rsidRDefault="00C8774C" w:rsidP="00C8774C">
            <w:pPr>
              <w:pStyle w:val="acctmergecolhdg"/>
              <w:spacing w:line="240" w:lineRule="atLeast"/>
              <w:jc w:val="left"/>
              <w:rPr>
                <w:b w:val="0"/>
                <w:sz w:val="18"/>
                <w:szCs w:val="18"/>
              </w:rPr>
            </w:pPr>
          </w:p>
        </w:tc>
        <w:tc>
          <w:tcPr>
            <w:tcW w:w="1078" w:type="dxa"/>
            <w:tcBorders>
              <w:bottom w:val="single" w:sz="4" w:space="0" w:color="auto"/>
            </w:tcBorders>
            <w:vAlign w:val="bottom"/>
          </w:tcPr>
          <w:p w14:paraId="5A0B100D" w14:textId="53A86089" w:rsidR="00C8774C" w:rsidRPr="001260B4" w:rsidRDefault="00001723" w:rsidP="00C8774C">
            <w:pPr>
              <w:pStyle w:val="acctmergecolhdg"/>
              <w:tabs>
                <w:tab w:val="decimal" w:pos="730"/>
              </w:tabs>
              <w:spacing w:line="240" w:lineRule="atLeast"/>
              <w:ind w:right="280"/>
              <w:rPr>
                <w:b w:val="0"/>
                <w:sz w:val="18"/>
                <w:szCs w:val="18"/>
                <w:lang w:val="en-US" w:bidi="th-TH"/>
              </w:rPr>
            </w:pPr>
            <w:r w:rsidRPr="00001723">
              <w:rPr>
                <w:b w:val="0"/>
                <w:sz w:val="18"/>
                <w:szCs w:val="18"/>
                <w:lang w:val="en-US" w:bidi="th-TH"/>
              </w:rPr>
              <w:t>-</w:t>
            </w:r>
          </w:p>
        </w:tc>
        <w:tc>
          <w:tcPr>
            <w:tcW w:w="180" w:type="dxa"/>
            <w:vAlign w:val="bottom"/>
          </w:tcPr>
          <w:p w14:paraId="75739C09" w14:textId="77777777" w:rsidR="00C8774C" w:rsidRPr="001260B4" w:rsidRDefault="00C8774C" w:rsidP="00C8774C">
            <w:pPr>
              <w:pStyle w:val="acctmergecolhdg"/>
              <w:spacing w:line="240" w:lineRule="atLeast"/>
              <w:jc w:val="left"/>
              <w:rPr>
                <w:b w:val="0"/>
                <w:sz w:val="18"/>
                <w:szCs w:val="18"/>
              </w:rPr>
            </w:pPr>
          </w:p>
        </w:tc>
        <w:tc>
          <w:tcPr>
            <w:tcW w:w="1080" w:type="dxa"/>
            <w:tcBorders>
              <w:bottom w:val="single" w:sz="4" w:space="0" w:color="auto"/>
            </w:tcBorders>
            <w:vAlign w:val="bottom"/>
          </w:tcPr>
          <w:p w14:paraId="6F35F2E3" w14:textId="0B0B14D6" w:rsidR="00C8774C" w:rsidRPr="001260B4" w:rsidRDefault="00001723" w:rsidP="00C8774C">
            <w:pPr>
              <w:pStyle w:val="acctmergecolhdg"/>
              <w:tabs>
                <w:tab w:val="decimal" w:pos="730"/>
              </w:tabs>
              <w:spacing w:line="240" w:lineRule="atLeast"/>
              <w:ind w:right="190"/>
              <w:rPr>
                <w:b w:val="0"/>
                <w:sz w:val="18"/>
                <w:szCs w:val="18"/>
                <w:lang w:val="en-US" w:bidi="th-TH"/>
              </w:rPr>
            </w:pPr>
            <w:r w:rsidRPr="00001723">
              <w:rPr>
                <w:b w:val="0"/>
                <w:sz w:val="18"/>
                <w:szCs w:val="18"/>
                <w:lang w:val="en-US" w:bidi="th-TH"/>
              </w:rPr>
              <w:t>-</w:t>
            </w:r>
          </w:p>
        </w:tc>
        <w:tc>
          <w:tcPr>
            <w:tcW w:w="180" w:type="dxa"/>
            <w:vAlign w:val="bottom"/>
          </w:tcPr>
          <w:p w14:paraId="03B3E4C8" w14:textId="77777777" w:rsidR="00C8774C" w:rsidRPr="001260B4" w:rsidRDefault="00C8774C" w:rsidP="00C8774C">
            <w:pPr>
              <w:pStyle w:val="acctmergecolhdg"/>
              <w:spacing w:line="240" w:lineRule="atLeast"/>
              <w:jc w:val="left"/>
              <w:rPr>
                <w:b w:val="0"/>
                <w:sz w:val="18"/>
                <w:szCs w:val="18"/>
              </w:rPr>
            </w:pPr>
          </w:p>
        </w:tc>
        <w:tc>
          <w:tcPr>
            <w:tcW w:w="990" w:type="dxa"/>
            <w:tcBorders>
              <w:bottom w:val="single" w:sz="4" w:space="0" w:color="auto"/>
            </w:tcBorders>
            <w:vAlign w:val="bottom"/>
          </w:tcPr>
          <w:p w14:paraId="275C78F1" w14:textId="64DF7D15" w:rsidR="00C8774C" w:rsidRPr="001260B4" w:rsidRDefault="00001723" w:rsidP="00C8774C">
            <w:pPr>
              <w:pStyle w:val="acctmergecolhdg"/>
              <w:tabs>
                <w:tab w:val="decimal" w:pos="550"/>
              </w:tabs>
              <w:spacing w:line="240" w:lineRule="atLeast"/>
              <w:ind w:right="190"/>
              <w:rPr>
                <w:b w:val="0"/>
                <w:bCs/>
                <w:sz w:val="18"/>
                <w:szCs w:val="18"/>
                <w:lang w:val="en-US" w:bidi="th-TH"/>
              </w:rPr>
            </w:pPr>
            <w:r w:rsidRPr="00001723">
              <w:rPr>
                <w:b w:val="0"/>
                <w:bCs/>
                <w:sz w:val="18"/>
                <w:szCs w:val="18"/>
                <w:lang w:val="en-US" w:bidi="th-TH"/>
              </w:rPr>
              <w:t>-</w:t>
            </w:r>
          </w:p>
        </w:tc>
        <w:tc>
          <w:tcPr>
            <w:tcW w:w="178" w:type="dxa"/>
            <w:vAlign w:val="bottom"/>
          </w:tcPr>
          <w:p w14:paraId="21987671" w14:textId="77777777" w:rsidR="00C8774C" w:rsidRPr="001260B4" w:rsidRDefault="00C8774C" w:rsidP="00C8774C">
            <w:pPr>
              <w:pStyle w:val="acctfourfigures"/>
              <w:tabs>
                <w:tab w:val="clear" w:pos="765"/>
                <w:tab w:val="decimal" w:pos="702"/>
              </w:tabs>
              <w:spacing w:line="240" w:lineRule="atLeast"/>
              <w:ind w:left="-149" w:right="-192"/>
              <w:rPr>
                <w:rFonts w:ascii="Times New Roman" w:hAnsi="Times New Roman"/>
                <w:sz w:val="18"/>
                <w:szCs w:val="18"/>
                <w:lang w:val="en-US"/>
              </w:rPr>
            </w:pPr>
          </w:p>
        </w:tc>
        <w:tc>
          <w:tcPr>
            <w:tcW w:w="1088" w:type="dxa"/>
            <w:tcBorders>
              <w:bottom w:val="single" w:sz="4" w:space="0" w:color="auto"/>
            </w:tcBorders>
            <w:vAlign w:val="bottom"/>
          </w:tcPr>
          <w:p w14:paraId="71048C10" w14:textId="499B2673" w:rsidR="00C8774C" w:rsidRPr="001260B4" w:rsidRDefault="00001723" w:rsidP="00C8774C">
            <w:pPr>
              <w:pStyle w:val="acctmergecolhdg"/>
              <w:tabs>
                <w:tab w:val="decimal" w:pos="730"/>
              </w:tabs>
              <w:spacing w:line="240" w:lineRule="atLeast"/>
              <w:ind w:right="190"/>
              <w:rPr>
                <w:bCs/>
                <w:sz w:val="18"/>
                <w:szCs w:val="18"/>
                <w:lang w:val="en-US"/>
              </w:rPr>
            </w:pPr>
            <w:r w:rsidRPr="00001723">
              <w:rPr>
                <w:b w:val="0"/>
                <w:bCs/>
                <w:sz w:val="18"/>
                <w:szCs w:val="18"/>
                <w:lang w:val="en-US"/>
              </w:rPr>
              <w:t>-</w:t>
            </w:r>
          </w:p>
        </w:tc>
        <w:tc>
          <w:tcPr>
            <w:tcW w:w="178" w:type="dxa"/>
            <w:vAlign w:val="bottom"/>
          </w:tcPr>
          <w:p w14:paraId="567E38CC" w14:textId="77777777" w:rsidR="00C8774C" w:rsidRPr="001260B4" w:rsidRDefault="00C8774C" w:rsidP="00C8774C">
            <w:pPr>
              <w:pStyle w:val="acctmergecolhdg"/>
              <w:spacing w:line="240" w:lineRule="atLeast"/>
              <w:jc w:val="left"/>
              <w:rPr>
                <w:b w:val="0"/>
                <w:sz w:val="18"/>
                <w:szCs w:val="18"/>
              </w:rPr>
            </w:pPr>
          </w:p>
        </w:tc>
        <w:tc>
          <w:tcPr>
            <w:tcW w:w="868" w:type="dxa"/>
            <w:tcBorders>
              <w:bottom w:val="single" w:sz="4" w:space="0" w:color="auto"/>
            </w:tcBorders>
            <w:vAlign w:val="bottom"/>
          </w:tcPr>
          <w:p w14:paraId="4355D508" w14:textId="1CA46F59" w:rsidR="00C8774C" w:rsidRPr="001260B4" w:rsidRDefault="00001723" w:rsidP="00C8774C">
            <w:pPr>
              <w:pStyle w:val="acctmergecolhdg"/>
              <w:tabs>
                <w:tab w:val="decimal" w:pos="366"/>
              </w:tabs>
              <w:spacing w:line="240" w:lineRule="atLeast"/>
              <w:jc w:val="left"/>
              <w:rPr>
                <w:b w:val="0"/>
                <w:sz w:val="18"/>
                <w:szCs w:val="18"/>
              </w:rPr>
            </w:pPr>
            <w:r w:rsidRPr="00001723">
              <w:rPr>
                <w:b w:val="0"/>
                <w:sz w:val="18"/>
                <w:szCs w:val="18"/>
                <w:lang w:val="en-US"/>
              </w:rPr>
              <w:t>-</w:t>
            </w:r>
          </w:p>
        </w:tc>
        <w:tc>
          <w:tcPr>
            <w:tcW w:w="187" w:type="dxa"/>
            <w:vAlign w:val="bottom"/>
          </w:tcPr>
          <w:p w14:paraId="4EDA7576" w14:textId="77777777" w:rsidR="00C8774C" w:rsidRPr="001260B4" w:rsidRDefault="00C8774C" w:rsidP="00C8774C">
            <w:pPr>
              <w:pStyle w:val="acctmergecolhdg"/>
              <w:tabs>
                <w:tab w:val="decimal" w:pos="366"/>
              </w:tabs>
              <w:spacing w:line="240" w:lineRule="atLeast"/>
              <w:jc w:val="left"/>
              <w:rPr>
                <w:b w:val="0"/>
                <w:sz w:val="18"/>
                <w:szCs w:val="18"/>
              </w:rPr>
            </w:pPr>
          </w:p>
        </w:tc>
        <w:tc>
          <w:tcPr>
            <w:tcW w:w="776" w:type="dxa"/>
            <w:tcBorders>
              <w:bottom w:val="single" w:sz="4" w:space="0" w:color="auto"/>
            </w:tcBorders>
            <w:vAlign w:val="bottom"/>
          </w:tcPr>
          <w:p w14:paraId="2DD91CBD" w14:textId="0755683C" w:rsidR="00C8774C" w:rsidRPr="001260B4" w:rsidRDefault="00001723" w:rsidP="00C8774C">
            <w:pPr>
              <w:pStyle w:val="acctmergecolhdg"/>
              <w:tabs>
                <w:tab w:val="decimal" w:pos="366"/>
              </w:tabs>
              <w:spacing w:line="240" w:lineRule="atLeast"/>
              <w:jc w:val="left"/>
              <w:rPr>
                <w:b w:val="0"/>
                <w:sz w:val="18"/>
                <w:szCs w:val="18"/>
              </w:rPr>
            </w:pPr>
            <w:r w:rsidRPr="00001723">
              <w:rPr>
                <w:b w:val="0"/>
                <w:bCs/>
                <w:sz w:val="18"/>
                <w:szCs w:val="18"/>
                <w:lang w:val="en-US"/>
              </w:rPr>
              <w:t>-</w:t>
            </w:r>
          </w:p>
        </w:tc>
      </w:tr>
      <w:tr w:rsidR="00C8774C" w:rsidRPr="001260B4" w14:paraId="6420D56D" w14:textId="77777777" w:rsidTr="00CC106B">
        <w:trPr>
          <w:cantSplit/>
          <w:trHeight w:val="70"/>
          <w:tblHeader/>
        </w:trPr>
        <w:tc>
          <w:tcPr>
            <w:tcW w:w="1800" w:type="dxa"/>
          </w:tcPr>
          <w:p w14:paraId="424FDD37" w14:textId="77777777" w:rsidR="00C8774C" w:rsidRPr="001260B4" w:rsidRDefault="00C8774C" w:rsidP="00C8774C">
            <w:pPr>
              <w:rPr>
                <w:rFonts w:ascii="Times New Roman" w:hAnsi="Times New Roman" w:cs="Times New Roman"/>
                <w:b/>
                <w:bCs/>
              </w:rPr>
            </w:pPr>
          </w:p>
        </w:tc>
        <w:tc>
          <w:tcPr>
            <w:tcW w:w="1349" w:type="dxa"/>
          </w:tcPr>
          <w:p w14:paraId="0CE667B7" w14:textId="77777777" w:rsidR="00C8774C" w:rsidRPr="001260B4" w:rsidRDefault="00C8774C" w:rsidP="00C8774C">
            <w:pPr>
              <w:pStyle w:val="acctmergecolhdg"/>
              <w:tabs>
                <w:tab w:val="decimal" w:pos="443"/>
              </w:tabs>
              <w:spacing w:line="240" w:lineRule="atLeast"/>
              <w:jc w:val="left"/>
              <w:rPr>
                <w:b w:val="0"/>
                <w:sz w:val="18"/>
                <w:szCs w:val="18"/>
              </w:rPr>
            </w:pPr>
          </w:p>
        </w:tc>
        <w:tc>
          <w:tcPr>
            <w:tcW w:w="810" w:type="dxa"/>
            <w:vAlign w:val="bottom"/>
          </w:tcPr>
          <w:p w14:paraId="7E259E0F" w14:textId="77777777" w:rsidR="00C8774C" w:rsidRPr="001260B4" w:rsidRDefault="00C8774C" w:rsidP="00C8774C">
            <w:pPr>
              <w:pStyle w:val="acctmergecolhdg"/>
              <w:tabs>
                <w:tab w:val="decimal" w:pos="443"/>
              </w:tabs>
              <w:spacing w:line="240" w:lineRule="atLeast"/>
              <w:jc w:val="left"/>
              <w:rPr>
                <w:b w:val="0"/>
                <w:sz w:val="18"/>
                <w:szCs w:val="18"/>
              </w:rPr>
            </w:pPr>
          </w:p>
        </w:tc>
        <w:tc>
          <w:tcPr>
            <w:tcW w:w="180" w:type="dxa"/>
            <w:vAlign w:val="bottom"/>
          </w:tcPr>
          <w:p w14:paraId="042DA9B4" w14:textId="77777777" w:rsidR="00C8774C" w:rsidRPr="001260B4" w:rsidRDefault="00C8774C" w:rsidP="00C8774C">
            <w:pPr>
              <w:tabs>
                <w:tab w:val="clear" w:pos="454"/>
                <w:tab w:val="decimal" w:pos="461"/>
              </w:tabs>
              <w:rPr>
                <w:rFonts w:ascii="Times New Roman" w:hAnsi="Times New Roman" w:cs="Times New Roman"/>
                <w:b/>
                <w:bCs/>
              </w:rPr>
            </w:pPr>
          </w:p>
        </w:tc>
        <w:tc>
          <w:tcPr>
            <w:tcW w:w="990" w:type="dxa"/>
            <w:vAlign w:val="bottom"/>
          </w:tcPr>
          <w:p w14:paraId="66D4026E" w14:textId="77777777" w:rsidR="00C8774C" w:rsidRPr="001260B4" w:rsidRDefault="00C8774C" w:rsidP="00C8774C">
            <w:pPr>
              <w:pStyle w:val="acctmergecolhdg"/>
              <w:tabs>
                <w:tab w:val="decimal" w:pos="443"/>
              </w:tabs>
              <w:spacing w:line="240" w:lineRule="atLeast"/>
              <w:jc w:val="left"/>
              <w:rPr>
                <w:b w:val="0"/>
                <w:sz w:val="18"/>
                <w:szCs w:val="18"/>
              </w:rPr>
            </w:pPr>
          </w:p>
        </w:tc>
        <w:tc>
          <w:tcPr>
            <w:tcW w:w="178" w:type="dxa"/>
            <w:vAlign w:val="bottom"/>
          </w:tcPr>
          <w:p w14:paraId="6E6E1DF5" w14:textId="77777777" w:rsidR="00C8774C" w:rsidRPr="001260B4" w:rsidRDefault="00C8774C" w:rsidP="00C8774C">
            <w:pPr>
              <w:tabs>
                <w:tab w:val="clear" w:pos="454"/>
                <w:tab w:val="decimal" w:pos="461"/>
              </w:tabs>
              <w:rPr>
                <w:rFonts w:ascii="Times New Roman" w:hAnsi="Times New Roman" w:cs="Times New Roman"/>
                <w:b/>
                <w:bCs/>
              </w:rPr>
            </w:pPr>
          </w:p>
        </w:tc>
        <w:tc>
          <w:tcPr>
            <w:tcW w:w="993" w:type="dxa"/>
            <w:vAlign w:val="bottom"/>
          </w:tcPr>
          <w:p w14:paraId="118044B4" w14:textId="77777777" w:rsidR="00C8774C" w:rsidRPr="001260B4" w:rsidRDefault="00C8774C" w:rsidP="00C8774C">
            <w:pPr>
              <w:pStyle w:val="acctfourfigures"/>
              <w:tabs>
                <w:tab w:val="decimal" w:pos="461"/>
              </w:tabs>
              <w:spacing w:line="240" w:lineRule="atLeast"/>
              <w:ind w:right="11"/>
              <w:rPr>
                <w:rFonts w:ascii="Times New Roman" w:hAnsi="Times New Roman"/>
                <w:b/>
                <w:bCs/>
                <w:sz w:val="18"/>
                <w:szCs w:val="18"/>
              </w:rPr>
            </w:pPr>
          </w:p>
        </w:tc>
        <w:tc>
          <w:tcPr>
            <w:tcW w:w="182" w:type="dxa"/>
            <w:vAlign w:val="bottom"/>
          </w:tcPr>
          <w:p w14:paraId="00D87B3F" w14:textId="77777777" w:rsidR="00C8774C" w:rsidRPr="001260B4" w:rsidRDefault="00C8774C" w:rsidP="00C8774C">
            <w:pPr>
              <w:pStyle w:val="acctfourfigures"/>
              <w:tabs>
                <w:tab w:val="decimal" w:pos="461"/>
              </w:tabs>
              <w:spacing w:line="240" w:lineRule="atLeast"/>
              <w:rPr>
                <w:rFonts w:ascii="Times New Roman" w:hAnsi="Times New Roman"/>
                <w:b/>
                <w:bCs/>
                <w:sz w:val="18"/>
                <w:szCs w:val="18"/>
              </w:rPr>
            </w:pPr>
          </w:p>
        </w:tc>
        <w:tc>
          <w:tcPr>
            <w:tcW w:w="988" w:type="dxa"/>
            <w:vAlign w:val="bottom"/>
          </w:tcPr>
          <w:p w14:paraId="0BFCC8CD" w14:textId="77777777" w:rsidR="00C8774C" w:rsidRPr="001260B4" w:rsidRDefault="00C8774C" w:rsidP="00C8774C">
            <w:pPr>
              <w:pStyle w:val="acctfourfigures"/>
              <w:tabs>
                <w:tab w:val="clear" w:pos="765"/>
                <w:tab w:val="decimal" w:pos="731"/>
              </w:tabs>
              <w:spacing w:line="240" w:lineRule="atLeast"/>
              <w:ind w:left="-70" w:right="-146"/>
              <w:rPr>
                <w:rFonts w:ascii="Times New Roman" w:hAnsi="Times New Roman"/>
                <w:b/>
                <w:bCs/>
                <w:sz w:val="18"/>
                <w:szCs w:val="18"/>
              </w:rPr>
            </w:pPr>
          </w:p>
        </w:tc>
        <w:tc>
          <w:tcPr>
            <w:tcW w:w="183" w:type="dxa"/>
            <w:vAlign w:val="bottom"/>
          </w:tcPr>
          <w:p w14:paraId="7BB01AB1" w14:textId="77777777" w:rsidR="00C8774C" w:rsidRPr="001260B4" w:rsidRDefault="00C8774C" w:rsidP="00C8774C">
            <w:pPr>
              <w:pStyle w:val="acctfourfigures"/>
              <w:spacing w:line="240" w:lineRule="atLeast"/>
              <w:rPr>
                <w:rFonts w:ascii="Times New Roman" w:hAnsi="Times New Roman"/>
                <w:sz w:val="18"/>
                <w:szCs w:val="18"/>
              </w:rPr>
            </w:pPr>
          </w:p>
        </w:tc>
        <w:tc>
          <w:tcPr>
            <w:tcW w:w="1078" w:type="dxa"/>
            <w:tcBorders>
              <w:top w:val="single" w:sz="4" w:space="0" w:color="auto"/>
              <w:left w:val="nil"/>
              <w:bottom w:val="double" w:sz="4" w:space="0" w:color="auto"/>
              <w:right w:val="nil"/>
            </w:tcBorders>
            <w:vAlign w:val="bottom"/>
          </w:tcPr>
          <w:p w14:paraId="2DFCE2D0" w14:textId="467AFCA0" w:rsidR="00C8774C" w:rsidRPr="001260B4" w:rsidRDefault="00CC106B" w:rsidP="00C8774C">
            <w:pPr>
              <w:pStyle w:val="acctmergecolhdg"/>
              <w:tabs>
                <w:tab w:val="decimal" w:pos="1000"/>
              </w:tabs>
              <w:spacing w:line="240" w:lineRule="atLeast"/>
              <w:rPr>
                <w:bCs/>
                <w:sz w:val="18"/>
                <w:szCs w:val="18"/>
              </w:rPr>
            </w:pPr>
            <w:r w:rsidRPr="00CC106B">
              <w:rPr>
                <w:bCs/>
                <w:sz w:val="18"/>
                <w:szCs w:val="18"/>
                <w:lang w:val="en-US"/>
              </w:rPr>
              <w:t>10</w:t>
            </w:r>
            <w:r w:rsidR="00C8774C" w:rsidRPr="001260B4">
              <w:rPr>
                <w:bCs/>
                <w:sz w:val="18"/>
                <w:szCs w:val="18"/>
              </w:rPr>
              <w:t>,</w:t>
            </w:r>
            <w:r w:rsidRPr="00CC106B">
              <w:rPr>
                <w:bCs/>
                <w:sz w:val="18"/>
                <w:szCs w:val="18"/>
                <w:lang w:val="en-US"/>
              </w:rPr>
              <w:t>948</w:t>
            </w:r>
            <w:r w:rsidR="00C8774C" w:rsidRPr="001260B4">
              <w:rPr>
                <w:bCs/>
                <w:sz w:val="18"/>
                <w:szCs w:val="18"/>
              </w:rPr>
              <w:t>,</w:t>
            </w:r>
            <w:r w:rsidRPr="00CC106B">
              <w:rPr>
                <w:bCs/>
                <w:sz w:val="18"/>
                <w:szCs w:val="18"/>
                <w:lang w:val="en-US"/>
              </w:rPr>
              <w:t>896</w:t>
            </w:r>
          </w:p>
        </w:tc>
        <w:tc>
          <w:tcPr>
            <w:tcW w:w="180" w:type="dxa"/>
            <w:vAlign w:val="bottom"/>
          </w:tcPr>
          <w:p w14:paraId="59961403" w14:textId="77777777" w:rsidR="00C8774C" w:rsidRPr="001260B4" w:rsidRDefault="00C8774C" w:rsidP="00C8774C">
            <w:pPr>
              <w:pStyle w:val="acctfourfigures"/>
              <w:tabs>
                <w:tab w:val="decimal" w:pos="551"/>
              </w:tabs>
              <w:spacing w:line="240" w:lineRule="atLeast"/>
              <w:rPr>
                <w:rFonts w:ascii="Times New Roman" w:hAnsi="Times New Roman"/>
                <w:b/>
                <w:bCs/>
                <w:sz w:val="18"/>
                <w:szCs w:val="18"/>
              </w:rPr>
            </w:pPr>
          </w:p>
        </w:tc>
        <w:tc>
          <w:tcPr>
            <w:tcW w:w="1080" w:type="dxa"/>
            <w:tcBorders>
              <w:top w:val="single" w:sz="4" w:space="0" w:color="auto"/>
              <w:left w:val="nil"/>
              <w:bottom w:val="double" w:sz="4" w:space="0" w:color="auto"/>
              <w:right w:val="nil"/>
            </w:tcBorders>
            <w:vAlign w:val="bottom"/>
          </w:tcPr>
          <w:p w14:paraId="6D8A97BF" w14:textId="5839D795" w:rsidR="00C8774C" w:rsidRPr="001260B4" w:rsidRDefault="00CC106B" w:rsidP="00C8774C">
            <w:pPr>
              <w:pStyle w:val="acctmergecolhdg"/>
              <w:tabs>
                <w:tab w:val="decimal" w:pos="1010"/>
              </w:tabs>
              <w:spacing w:line="240" w:lineRule="atLeast"/>
              <w:rPr>
                <w:bCs/>
                <w:sz w:val="18"/>
                <w:szCs w:val="18"/>
              </w:rPr>
            </w:pPr>
            <w:r w:rsidRPr="00CC106B">
              <w:rPr>
                <w:bCs/>
                <w:sz w:val="18"/>
                <w:szCs w:val="18"/>
                <w:lang w:val="en-US" w:bidi="th-TH"/>
              </w:rPr>
              <w:t>11</w:t>
            </w:r>
            <w:r w:rsidR="00C8774C" w:rsidRPr="001260B4">
              <w:rPr>
                <w:bCs/>
                <w:sz w:val="18"/>
                <w:szCs w:val="18"/>
                <w:lang w:val="en-US" w:bidi="th-TH"/>
              </w:rPr>
              <w:t>,</w:t>
            </w:r>
            <w:r w:rsidRPr="00CC106B">
              <w:rPr>
                <w:bCs/>
                <w:sz w:val="18"/>
                <w:szCs w:val="18"/>
                <w:lang w:val="en-US" w:bidi="th-TH"/>
              </w:rPr>
              <w:t>889</w:t>
            </w:r>
            <w:r w:rsidR="00C8774C" w:rsidRPr="001260B4">
              <w:rPr>
                <w:bCs/>
                <w:sz w:val="18"/>
                <w:szCs w:val="18"/>
                <w:lang w:val="en-US" w:bidi="th-TH"/>
              </w:rPr>
              <w:t>,</w:t>
            </w:r>
            <w:r w:rsidRPr="00CC106B">
              <w:rPr>
                <w:bCs/>
                <w:sz w:val="18"/>
                <w:szCs w:val="18"/>
                <w:lang w:val="en-US" w:bidi="th-TH"/>
              </w:rPr>
              <w:t>196</w:t>
            </w:r>
          </w:p>
        </w:tc>
        <w:tc>
          <w:tcPr>
            <w:tcW w:w="180" w:type="dxa"/>
            <w:vAlign w:val="bottom"/>
          </w:tcPr>
          <w:p w14:paraId="78EC605C" w14:textId="77777777" w:rsidR="00C8774C" w:rsidRPr="001260B4" w:rsidRDefault="00C8774C" w:rsidP="00C8774C">
            <w:pPr>
              <w:pStyle w:val="acctfourfigures"/>
              <w:tabs>
                <w:tab w:val="decimal" w:pos="551"/>
              </w:tabs>
              <w:spacing w:line="240" w:lineRule="atLeast"/>
              <w:rPr>
                <w:rFonts w:ascii="Times New Roman" w:hAnsi="Times New Roman"/>
                <w:b/>
                <w:bCs/>
                <w:sz w:val="18"/>
                <w:szCs w:val="18"/>
              </w:rPr>
            </w:pPr>
          </w:p>
        </w:tc>
        <w:tc>
          <w:tcPr>
            <w:tcW w:w="990" w:type="dxa"/>
            <w:tcBorders>
              <w:top w:val="single" w:sz="4" w:space="0" w:color="auto"/>
              <w:left w:val="nil"/>
              <w:bottom w:val="double" w:sz="4" w:space="0" w:color="auto"/>
              <w:right w:val="nil"/>
            </w:tcBorders>
            <w:vAlign w:val="bottom"/>
          </w:tcPr>
          <w:p w14:paraId="1F39B1DE" w14:textId="15D0D4C9" w:rsidR="00C8774C" w:rsidRPr="001260B4" w:rsidRDefault="00CC106B" w:rsidP="00C8774C">
            <w:pPr>
              <w:pStyle w:val="acctmergecolhdg"/>
              <w:tabs>
                <w:tab w:val="decimal" w:pos="1010"/>
              </w:tabs>
              <w:spacing w:line="240" w:lineRule="atLeast"/>
              <w:rPr>
                <w:bCs/>
                <w:sz w:val="18"/>
                <w:szCs w:val="18"/>
                <w:cs/>
                <w:lang w:bidi="th-TH"/>
              </w:rPr>
            </w:pPr>
            <w:r w:rsidRPr="00CC106B">
              <w:rPr>
                <w:bCs/>
                <w:sz w:val="18"/>
                <w:szCs w:val="18"/>
                <w:lang w:val="en-US" w:bidi="th-TH"/>
              </w:rPr>
              <w:t>10</w:t>
            </w:r>
            <w:r w:rsidR="00C8774C" w:rsidRPr="001260B4">
              <w:rPr>
                <w:bCs/>
                <w:sz w:val="18"/>
                <w:szCs w:val="18"/>
                <w:lang w:bidi="th-TH"/>
              </w:rPr>
              <w:t>,</w:t>
            </w:r>
            <w:r w:rsidRPr="00CC106B">
              <w:rPr>
                <w:bCs/>
                <w:sz w:val="18"/>
                <w:szCs w:val="18"/>
                <w:lang w:val="en-US" w:bidi="th-TH"/>
              </w:rPr>
              <w:t>594</w:t>
            </w:r>
            <w:r w:rsidR="00C8774C" w:rsidRPr="001260B4">
              <w:rPr>
                <w:bCs/>
                <w:sz w:val="18"/>
                <w:szCs w:val="18"/>
                <w:lang w:bidi="th-TH"/>
              </w:rPr>
              <w:t>,</w:t>
            </w:r>
            <w:r w:rsidRPr="00CC106B">
              <w:rPr>
                <w:bCs/>
                <w:sz w:val="18"/>
                <w:szCs w:val="18"/>
                <w:lang w:val="en-US" w:bidi="th-TH"/>
              </w:rPr>
              <w:t>884</w:t>
            </w:r>
          </w:p>
        </w:tc>
        <w:tc>
          <w:tcPr>
            <w:tcW w:w="178" w:type="dxa"/>
          </w:tcPr>
          <w:p w14:paraId="036962A6" w14:textId="77777777" w:rsidR="00C8774C" w:rsidRPr="001260B4" w:rsidRDefault="00C8774C" w:rsidP="00C8774C">
            <w:pPr>
              <w:pStyle w:val="acctfourfigures"/>
              <w:tabs>
                <w:tab w:val="clear" w:pos="765"/>
                <w:tab w:val="decimal" w:pos="702"/>
              </w:tabs>
              <w:spacing w:line="240" w:lineRule="atLeast"/>
              <w:ind w:left="-149" w:right="-192"/>
              <w:rPr>
                <w:rFonts w:ascii="Times New Roman" w:hAnsi="Times New Roman"/>
                <w:b/>
                <w:bCs/>
                <w:sz w:val="18"/>
                <w:szCs w:val="18"/>
                <w:lang w:val="en-US"/>
              </w:rPr>
            </w:pPr>
          </w:p>
        </w:tc>
        <w:tc>
          <w:tcPr>
            <w:tcW w:w="1088" w:type="dxa"/>
            <w:tcBorders>
              <w:top w:val="single" w:sz="4" w:space="0" w:color="auto"/>
              <w:left w:val="nil"/>
              <w:bottom w:val="double" w:sz="4" w:space="0" w:color="auto"/>
              <w:right w:val="nil"/>
            </w:tcBorders>
            <w:vAlign w:val="bottom"/>
          </w:tcPr>
          <w:p w14:paraId="7CFA3B57" w14:textId="37E9929F" w:rsidR="00C8774C" w:rsidRPr="001260B4" w:rsidRDefault="00CC106B" w:rsidP="00C8774C">
            <w:pPr>
              <w:pStyle w:val="acctfourfigures"/>
              <w:tabs>
                <w:tab w:val="clear" w:pos="765"/>
                <w:tab w:val="decimal" w:pos="960"/>
              </w:tabs>
              <w:ind w:left="-149" w:right="-192"/>
              <w:rPr>
                <w:rFonts w:ascii="Times New Roman" w:hAnsi="Times New Roman"/>
                <w:b/>
                <w:bCs/>
                <w:sz w:val="18"/>
                <w:szCs w:val="18"/>
                <w:lang w:val="en-US"/>
              </w:rPr>
            </w:pPr>
            <w:r w:rsidRPr="00CC106B">
              <w:rPr>
                <w:rFonts w:ascii="Times New Roman" w:hAnsi="Times New Roman"/>
                <w:b/>
                <w:bCs/>
                <w:sz w:val="18"/>
                <w:szCs w:val="18"/>
                <w:lang w:val="en-US"/>
              </w:rPr>
              <w:t>12</w:t>
            </w:r>
            <w:r w:rsidR="00C8774C" w:rsidRPr="001260B4">
              <w:rPr>
                <w:rFonts w:ascii="Times New Roman" w:hAnsi="Times New Roman"/>
                <w:b/>
                <w:bCs/>
                <w:sz w:val="18"/>
                <w:szCs w:val="18"/>
              </w:rPr>
              <w:t>,</w:t>
            </w:r>
            <w:r w:rsidRPr="00CC106B">
              <w:rPr>
                <w:rFonts w:ascii="Times New Roman" w:hAnsi="Times New Roman"/>
                <w:b/>
                <w:bCs/>
                <w:sz w:val="18"/>
                <w:szCs w:val="18"/>
                <w:lang w:val="en-US"/>
              </w:rPr>
              <w:t>497</w:t>
            </w:r>
            <w:r w:rsidR="00C8774C" w:rsidRPr="001260B4">
              <w:rPr>
                <w:rFonts w:ascii="Times New Roman" w:hAnsi="Times New Roman"/>
                <w:b/>
                <w:bCs/>
                <w:sz w:val="18"/>
                <w:szCs w:val="18"/>
              </w:rPr>
              <w:t>,</w:t>
            </w:r>
            <w:r w:rsidRPr="00CC106B">
              <w:rPr>
                <w:rFonts w:ascii="Times New Roman" w:hAnsi="Times New Roman"/>
                <w:b/>
                <w:bCs/>
                <w:sz w:val="18"/>
                <w:szCs w:val="18"/>
                <w:lang w:val="en-US"/>
              </w:rPr>
              <w:t>362</w:t>
            </w:r>
          </w:p>
        </w:tc>
        <w:tc>
          <w:tcPr>
            <w:tcW w:w="178" w:type="dxa"/>
            <w:vAlign w:val="bottom"/>
          </w:tcPr>
          <w:p w14:paraId="26C36BEC" w14:textId="77777777" w:rsidR="00C8774C" w:rsidRPr="001260B4" w:rsidRDefault="00C8774C" w:rsidP="00C8774C">
            <w:pPr>
              <w:pStyle w:val="acctfourfigures"/>
              <w:tabs>
                <w:tab w:val="decimal" w:pos="551"/>
              </w:tabs>
              <w:spacing w:line="240" w:lineRule="atLeast"/>
              <w:rPr>
                <w:rFonts w:ascii="Times New Roman" w:hAnsi="Times New Roman"/>
                <w:b/>
                <w:sz w:val="18"/>
                <w:szCs w:val="18"/>
              </w:rPr>
            </w:pPr>
          </w:p>
        </w:tc>
        <w:tc>
          <w:tcPr>
            <w:tcW w:w="868" w:type="dxa"/>
            <w:tcBorders>
              <w:top w:val="single" w:sz="4" w:space="0" w:color="auto"/>
              <w:left w:val="nil"/>
              <w:bottom w:val="double" w:sz="4" w:space="0" w:color="auto"/>
              <w:right w:val="nil"/>
            </w:tcBorders>
            <w:vAlign w:val="bottom"/>
          </w:tcPr>
          <w:p w14:paraId="32100531" w14:textId="11464D6B" w:rsidR="00C8774C" w:rsidRPr="001260B4" w:rsidRDefault="00001723" w:rsidP="00C8774C">
            <w:pPr>
              <w:pStyle w:val="acctfourfigures"/>
              <w:tabs>
                <w:tab w:val="clear" w:pos="765"/>
                <w:tab w:val="decimal" w:pos="366"/>
              </w:tabs>
              <w:spacing w:line="240" w:lineRule="atLeast"/>
              <w:ind w:left="-149" w:right="-192"/>
              <w:rPr>
                <w:rFonts w:ascii="Times New Roman" w:hAnsi="Times New Roman"/>
                <w:b/>
                <w:bCs/>
                <w:sz w:val="18"/>
                <w:szCs w:val="18"/>
                <w:lang w:bidi="th-TH"/>
              </w:rPr>
            </w:pPr>
            <w:r w:rsidRPr="00001723">
              <w:rPr>
                <w:rFonts w:ascii="Times New Roman" w:hAnsi="Times New Roman"/>
                <w:b/>
                <w:bCs/>
                <w:sz w:val="18"/>
                <w:szCs w:val="18"/>
                <w:lang w:val="en-US" w:bidi="th-TH"/>
              </w:rPr>
              <w:t>-</w:t>
            </w:r>
          </w:p>
        </w:tc>
        <w:tc>
          <w:tcPr>
            <w:tcW w:w="187" w:type="dxa"/>
            <w:vAlign w:val="bottom"/>
          </w:tcPr>
          <w:p w14:paraId="2BA3F514" w14:textId="77777777" w:rsidR="00C8774C" w:rsidRPr="001260B4" w:rsidRDefault="00C8774C" w:rsidP="00C8774C">
            <w:pPr>
              <w:pStyle w:val="acctfourfigures"/>
              <w:tabs>
                <w:tab w:val="clear" w:pos="765"/>
                <w:tab w:val="decimal" w:pos="366"/>
              </w:tabs>
              <w:spacing w:line="240" w:lineRule="atLeast"/>
              <w:ind w:right="11"/>
              <w:rPr>
                <w:rFonts w:ascii="Times New Roman" w:hAnsi="Times New Roman"/>
                <w:b/>
                <w:bCs/>
                <w:sz w:val="18"/>
                <w:szCs w:val="18"/>
              </w:rPr>
            </w:pPr>
          </w:p>
        </w:tc>
        <w:tc>
          <w:tcPr>
            <w:tcW w:w="776" w:type="dxa"/>
            <w:tcBorders>
              <w:top w:val="single" w:sz="4" w:space="0" w:color="auto"/>
              <w:left w:val="nil"/>
              <w:bottom w:val="double" w:sz="4" w:space="0" w:color="auto"/>
              <w:right w:val="nil"/>
            </w:tcBorders>
            <w:vAlign w:val="bottom"/>
          </w:tcPr>
          <w:p w14:paraId="4BFDD6A8" w14:textId="20EB7B1D" w:rsidR="00C8774C" w:rsidRPr="001260B4" w:rsidRDefault="00001723" w:rsidP="00C8774C">
            <w:pPr>
              <w:pStyle w:val="acctfourfigures"/>
              <w:tabs>
                <w:tab w:val="clear" w:pos="765"/>
                <w:tab w:val="decimal" w:pos="366"/>
              </w:tabs>
              <w:ind w:right="11"/>
              <w:rPr>
                <w:rFonts w:ascii="Times New Roman" w:hAnsi="Times New Roman"/>
                <w:b/>
                <w:bCs/>
                <w:sz w:val="18"/>
                <w:szCs w:val="18"/>
              </w:rPr>
            </w:pPr>
            <w:r w:rsidRPr="00001723">
              <w:rPr>
                <w:rFonts w:ascii="Times New Roman" w:hAnsi="Times New Roman"/>
                <w:b/>
                <w:bCs/>
                <w:sz w:val="18"/>
                <w:szCs w:val="18"/>
                <w:lang w:val="en-US"/>
              </w:rPr>
              <w:t>-</w:t>
            </w:r>
          </w:p>
        </w:tc>
      </w:tr>
    </w:tbl>
    <w:p w14:paraId="5AA8B41A" w14:textId="77777777" w:rsidR="00787529" w:rsidRPr="00CC106B" w:rsidRDefault="00787529" w:rsidP="00963D8E">
      <w:pPr>
        <w:tabs>
          <w:tab w:val="clear" w:pos="227"/>
          <w:tab w:val="clear" w:pos="454"/>
          <w:tab w:val="clear" w:pos="680"/>
          <w:tab w:val="left" w:pos="720"/>
        </w:tabs>
        <w:rPr>
          <w:rFonts w:ascii="Times New Roman" w:hAnsi="Times New Roman" w:cs="Times New Roman"/>
          <w:lang w:val="en-GB"/>
        </w:rPr>
      </w:pPr>
    </w:p>
    <w:p w14:paraId="2A3D4ED1" w14:textId="6FE171F3" w:rsidR="009E1402" w:rsidRPr="001260B4" w:rsidRDefault="009E1402" w:rsidP="00B407B7">
      <w:pPr>
        <w:tabs>
          <w:tab w:val="clear" w:pos="227"/>
          <w:tab w:val="clear" w:pos="454"/>
          <w:tab w:val="clear" w:pos="680"/>
          <w:tab w:val="clear" w:pos="907"/>
        </w:tabs>
        <w:ind w:left="450"/>
        <w:rPr>
          <w:rFonts w:ascii="Times New Roman" w:hAnsi="Times New Roman" w:cs="Times New Roman"/>
          <w:sz w:val="22"/>
          <w:szCs w:val="22"/>
          <w:lang w:val="en-GB"/>
        </w:rPr>
      </w:pPr>
      <w:r w:rsidRPr="001260B4">
        <w:rPr>
          <w:rFonts w:ascii="Times New Roman" w:hAnsi="Times New Roman" w:cs="Times New Roman"/>
          <w:sz w:val="22"/>
          <w:szCs w:val="22"/>
          <w:lang w:val="en-GB"/>
        </w:rPr>
        <w:t>None of the Company’s equity</w:t>
      </w:r>
      <w:r w:rsidR="00001723" w:rsidRPr="00001723">
        <w:rPr>
          <w:rFonts w:ascii="Times New Roman" w:hAnsi="Times New Roman" w:cs="Times New Roman"/>
          <w:sz w:val="22"/>
          <w:szCs w:val="22"/>
        </w:rPr>
        <w:t>-</w:t>
      </w:r>
      <w:r w:rsidRPr="001260B4">
        <w:rPr>
          <w:rFonts w:ascii="Times New Roman" w:hAnsi="Times New Roman" w:cs="Times New Roman"/>
          <w:sz w:val="22"/>
          <w:szCs w:val="22"/>
          <w:lang w:val="en-GB"/>
        </w:rPr>
        <w:t>accounted investee is publicly listed and consequently does not have published price quotations.</w:t>
      </w:r>
    </w:p>
    <w:p w14:paraId="7929215C" w14:textId="5BF1B5CB" w:rsidR="00536203" w:rsidRPr="001260B4" w:rsidRDefault="00536203"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sectPr w:rsidR="00536203" w:rsidRPr="001260B4">
          <w:pgSz w:w="16839" w:h="11907" w:orient="landscape"/>
          <w:pgMar w:top="1152" w:right="691" w:bottom="1152" w:left="1134" w:header="720" w:footer="720" w:gutter="0"/>
          <w:cols w:space="720"/>
        </w:sectPr>
      </w:pPr>
    </w:p>
    <w:p w14:paraId="39F1B5B1" w14:textId="77777777" w:rsidR="00536203" w:rsidRPr="001260B4" w:rsidRDefault="0053620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07"/>
        <w:rPr>
          <w:rFonts w:ascii="Times New Roman" w:eastAsia="Calibri" w:hAnsi="Times New Roman" w:cs="Times New Roman"/>
          <w:b/>
          <w:bCs/>
          <w:i/>
          <w:iCs/>
          <w:sz w:val="22"/>
          <w:szCs w:val="22"/>
          <w:lang w:bidi="ar-SA"/>
        </w:rPr>
      </w:pPr>
      <w:r w:rsidRPr="001260B4">
        <w:rPr>
          <w:rFonts w:ascii="Times New Roman" w:eastAsia="Calibri" w:hAnsi="Times New Roman" w:cs="Times New Roman"/>
          <w:b/>
          <w:bCs/>
          <w:i/>
          <w:iCs/>
          <w:sz w:val="22"/>
          <w:szCs w:val="22"/>
          <w:lang w:bidi="ar-SA"/>
        </w:rPr>
        <w:t>Change in investment in associate</w:t>
      </w:r>
    </w:p>
    <w:p w14:paraId="08D4171A" w14:textId="77777777" w:rsidR="00536203" w:rsidRPr="001260B4" w:rsidRDefault="0053620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07"/>
        <w:rPr>
          <w:rFonts w:ascii="Times New Roman" w:eastAsia="Calibri" w:hAnsi="Times New Roman" w:cs="Times New Roman"/>
          <w:sz w:val="22"/>
          <w:szCs w:val="22"/>
          <w:lang w:bidi="ar-SA"/>
        </w:rPr>
      </w:pPr>
    </w:p>
    <w:p w14:paraId="02F00623" w14:textId="743F5517" w:rsidR="00536203" w:rsidRPr="001260B4" w:rsidRDefault="0053620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07"/>
        <w:jc w:val="both"/>
        <w:rPr>
          <w:rFonts w:ascii="Times New Roman" w:eastAsia="Calibri" w:hAnsi="Times New Roman" w:cs="Times New Roman"/>
          <w:sz w:val="22"/>
          <w:szCs w:val="22"/>
          <w:lang w:bidi="ar-SA"/>
        </w:rPr>
      </w:pPr>
      <w:r w:rsidRPr="001260B4">
        <w:rPr>
          <w:rFonts w:ascii="Times New Roman" w:eastAsia="Calibri" w:hAnsi="Times New Roman" w:cs="Times New Roman"/>
          <w:sz w:val="22"/>
          <w:szCs w:val="22"/>
          <w:lang w:bidi="ar-SA"/>
        </w:rPr>
        <w:t xml:space="preserve">During the year </w:t>
      </w:r>
      <w:r w:rsidR="00CC106B" w:rsidRPr="00CC106B">
        <w:rPr>
          <w:rFonts w:ascii="Times New Roman" w:eastAsia="Calibri" w:hAnsi="Times New Roman" w:cs="Times New Roman"/>
          <w:sz w:val="22"/>
          <w:szCs w:val="22"/>
          <w:lang w:bidi="ar-SA"/>
        </w:rPr>
        <w:t>2020</w:t>
      </w:r>
      <w:r w:rsidRPr="001260B4">
        <w:rPr>
          <w:rFonts w:ascii="Times New Roman" w:eastAsia="Calibri" w:hAnsi="Times New Roman" w:cs="Times New Roman"/>
          <w:sz w:val="22"/>
          <w:szCs w:val="22"/>
          <w:lang w:bidi="ar-SA"/>
        </w:rPr>
        <w:t xml:space="preserve">, Star Energy Group Holding Pte. Ltd. reduced its registered share capital from USD </w:t>
      </w:r>
      <w:r w:rsidR="00CC106B" w:rsidRPr="00CC106B">
        <w:rPr>
          <w:rFonts w:ascii="Times New Roman" w:eastAsia="Calibri" w:hAnsi="Times New Roman" w:cs="Times New Roman"/>
          <w:sz w:val="22"/>
          <w:szCs w:val="22"/>
          <w:lang w:bidi="ar-SA"/>
        </w:rPr>
        <w:t>834</w:t>
      </w:r>
      <w:r w:rsidRPr="001260B4">
        <w:rPr>
          <w:rFonts w:ascii="Times New Roman" w:eastAsia="Calibri" w:hAnsi="Times New Roman" w:cs="Times New Roman"/>
          <w:sz w:val="22"/>
          <w:szCs w:val="22"/>
          <w:lang w:bidi="ar-SA"/>
        </w:rPr>
        <w:t>.</w:t>
      </w:r>
      <w:r w:rsidR="00CC106B" w:rsidRPr="00CC106B">
        <w:rPr>
          <w:rFonts w:ascii="Times New Roman" w:eastAsia="Calibri" w:hAnsi="Times New Roman" w:cs="Times New Roman"/>
          <w:sz w:val="22"/>
          <w:szCs w:val="22"/>
          <w:lang w:bidi="ar-SA"/>
        </w:rPr>
        <w:t>01</w:t>
      </w:r>
      <w:r w:rsidRPr="001260B4">
        <w:rPr>
          <w:rFonts w:ascii="Times New Roman" w:eastAsia="Calibri" w:hAnsi="Times New Roman" w:cs="Times New Roman"/>
          <w:sz w:val="22"/>
          <w:szCs w:val="22"/>
          <w:lang w:bidi="ar-SA"/>
        </w:rPr>
        <w:t xml:space="preserve"> million to USD </w:t>
      </w:r>
      <w:r w:rsidR="00CC106B" w:rsidRPr="00CC106B">
        <w:rPr>
          <w:rFonts w:ascii="Times New Roman" w:eastAsia="Calibri" w:hAnsi="Times New Roman" w:cs="Times New Roman"/>
          <w:sz w:val="22"/>
          <w:szCs w:val="22"/>
          <w:lang w:bidi="ar-SA"/>
        </w:rPr>
        <w:t>750</w:t>
      </w:r>
      <w:r w:rsidR="00C8774C" w:rsidRPr="001260B4">
        <w:rPr>
          <w:rFonts w:ascii="Times New Roman" w:eastAsia="Calibri" w:hAnsi="Times New Roman" w:cs="Times New Roman"/>
          <w:sz w:val="22"/>
          <w:szCs w:val="22"/>
          <w:lang w:bidi="ar-SA"/>
        </w:rPr>
        <w:t>.</w:t>
      </w:r>
      <w:r w:rsidR="00CC106B" w:rsidRPr="00CC106B">
        <w:rPr>
          <w:rFonts w:ascii="Times New Roman" w:eastAsia="Calibri" w:hAnsi="Times New Roman" w:cs="Times New Roman"/>
          <w:sz w:val="22"/>
          <w:szCs w:val="22"/>
          <w:lang w:bidi="ar-SA"/>
        </w:rPr>
        <w:t>08</w:t>
      </w:r>
      <w:r w:rsidRPr="001260B4">
        <w:rPr>
          <w:rFonts w:ascii="Times New Roman" w:eastAsia="Calibri" w:hAnsi="Times New Roman" w:cs="Times New Roman"/>
          <w:sz w:val="22"/>
          <w:szCs w:val="22"/>
          <w:lang w:bidi="ar-SA"/>
        </w:rPr>
        <w:t xml:space="preserve"> million and distributed USD </w:t>
      </w:r>
      <w:r w:rsidR="00CC106B" w:rsidRPr="00CC106B">
        <w:rPr>
          <w:rFonts w:ascii="Times New Roman" w:eastAsia="Calibri" w:hAnsi="Times New Roman" w:cs="Times New Roman"/>
          <w:sz w:val="22"/>
          <w:szCs w:val="22"/>
          <w:lang w:bidi="ar-SA"/>
        </w:rPr>
        <w:t>83</w:t>
      </w:r>
      <w:r w:rsidR="00C8774C" w:rsidRPr="001260B4">
        <w:rPr>
          <w:rFonts w:ascii="Times New Roman" w:eastAsia="Calibri" w:hAnsi="Times New Roman" w:cs="Times New Roman"/>
          <w:sz w:val="22"/>
          <w:szCs w:val="22"/>
          <w:lang w:bidi="ar-SA"/>
        </w:rPr>
        <w:t>.</w:t>
      </w:r>
      <w:r w:rsidR="00CC106B" w:rsidRPr="00CC106B">
        <w:rPr>
          <w:rFonts w:ascii="Times New Roman" w:eastAsia="Calibri" w:hAnsi="Times New Roman" w:cs="Times New Roman"/>
          <w:sz w:val="22"/>
          <w:szCs w:val="22"/>
          <w:lang w:bidi="ar-SA"/>
        </w:rPr>
        <w:t>93</w:t>
      </w:r>
      <w:r w:rsidRPr="001260B4">
        <w:rPr>
          <w:rFonts w:ascii="Times New Roman" w:eastAsia="Calibri" w:hAnsi="Times New Roman" w:cs="Times New Roman"/>
          <w:sz w:val="22"/>
          <w:szCs w:val="22"/>
          <w:lang w:bidi="ar-SA"/>
        </w:rPr>
        <w:t xml:space="preserve"> million</w:t>
      </w:r>
      <w:r w:rsidR="00A11ACE" w:rsidRPr="001260B4">
        <w:rPr>
          <w:rFonts w:ascii="Times New Roman" w:eastAsia="Calibri" w:hAnsi="Times New Roman" w:cs="Times New Roman"/>
          <w:sz w:val="22"/>
          <w:szCs w:val="22"/>
          <w:lang w:bidi="ar-SA"/>
        </w:rPr>
        <w:t xml:space="preserve"> back</w:t>
      </w:r>
      <w:r w:rsidRPr="001260B4">
        <w:rPr>
          <w:rFonts w:ascii="Times New Roman" w:eastAsia="Calibri" w:hAnsi="Times New Roman" w:cs="Times New Roman"/>
          <w:sz w:val="22"/>
          <w:szCs w:val="22"/>
          <w:lang w:bidi="ar-SA"/>
        </w:rPr>
        <w:t xml:space="preserve"> to its shareholders. The Group received </w:t>
      </w:r>
      <w:r w:rsidR="00A11ACE" w:rsidRPr="001260B4">
        <w:rPr>
          <w:rFonts w:ascii="Times New Roman" w:eastAsia="Calibri" w:hAnsi="Times New Roman" w:cs="Times New Roman"/>
          <w:sz w:val="22"/>
          <w:szCs w:val="22"/>
          <w:lang w:bidi="ar-SA"/>
        </w:rPr>
        <w:t>a distribution</w:t>
      </w:r>
      <w:r w:rsidRPr="001260B4">
        <w:rPr>
          <w:rFonts w:ascii="Times New Roman" w:eastAsia="Calibri" w:hAnsi="Times New Roman" w:cs="Times New Roman"/>
          <w:sz w:val="22"/>
          <w:szCs w:val="22"/>
          <w:lang w:bidi="ar-SA"/>
        </w:rPr>
        <w:t xml:space="preserve"> based on the Group’s ownership interest at </w:t>
      </w:r>
      <w:r w:rsidR="00CC106B" w:rsidRPr="00CC106B">
        <w:rPr>
          <w:rFonts w:ascii="Times New Roman" w:eastAsia="Calibri" w:hAnsi="Times New Roman" w:cs="Times New Roman"/>
          <w:sz w:val="22"/>
          <w:szCs w:val="22"/>
          <w:lang w:bidi="ar-SA"/>
        </w:rPr>
        <w:t>33</w:t>
      </w:r>
      <w:r w:rsidRPr="001260B4">
        <w:rPr>
          <w:rFonts w:ascii="Times New Roman" w:eastAsia="Calibri" w:hAnsi="Times New Roman" w:cs="Times New Roman"/>
          <w:sz w:val="22"/>
          <w:szCs w:val="22"/>
          <w:lang w:bidi="ar-SA"/>
        </w:rPr>
        <w:t>.</w:t>
      </w:r>
      <w:r w:rsidR="00CC106B" w:rsidRPr="00CC106B">
        <w:rPr>
          <w:rFonts w:ascii="Times New Roman" w:eastAsia="Calibri" w:hAnsi="Times New Roman" w:cs="Times New Roman"/>
          <w:sz w:val="22"/>
          <w:szCs w:val="22"/>
          <w:lang w:bidi="ar-SA"/>
        </w:rPr>
        <w:t>33</w:t>
      </w:r>
      <w:r w:rsidRPr="001260B4">
        <w:rPr>
          <w:rFonts w:ascii="Times New Roman" w:eastAsia="Calibri" w:hAnsi="Times New Roman" w:cs="Times New Roman"/>
          <w:sz w:val="22"/>
          <w:szCs w:val="22"/>
          <w:lang w:bidi="ar-SA"/>
        </w:rPr>
        <w:t xml:space="preserve">%, </w:t>
      </w:r>
      <w:r w:rsidR="00106FFE" w:rsidRPr="001260B4">
        <w:rPr>
          <w:rFonts w:ascii="Times New Roman" w:eastAsia="Calibri" w:hAnsi="Times New Roman" w:cs="Times New Roman"/>
          <w:sz w:val="22"/>
          <w:szCs w:val="22"/>
          <w:lang w:bidi="ar-SA"/>
        </w:rPr>
        <w:t>amounting to</w:t>
      </w:r>
      <w:r w:rsidRPr="001260B4">
        <w:rPr>
          <w:rFonts w:ascii="Times New Roman" w:eastAsia="Calibri" w:hAnsi="Times New Roman" w:cs="Times New Roman"/>
          <w:sz w:val="22"/>
          <w:szCs w:val="22"/>
          <w:lang w:bidi="ar-SA"/>
        </w:rPr>
        <w:t xml:space="preserve"> USD </w:t>
      </w:r>
      <w:r w:rsidR="00CC106B" w:rsidRPr="00CC106B">
        <w:rPr>
          <w:rFonts w:ascii="Times New Roman" w:eastAsia="Calibri" w:hAnsi="Times New Roman" w:cs="Times New Roman"/>
          <w:sz w:val="22"/>
          <w:szCs w:val="22"/>
          <w:lang w:bidi="ar-SA"/>
        </w:rPr>
        <w:t>27</w:t>
      </w:r>
      <w:r w:rsidR="00310094" w:rsidRPr="001260B4">
        <w:rPr>
          <w:rFonts w:ascii="Times New Roman" w:eastAsia="Calibri" w:hAnsi="Times New Roman" w:cs="Times New Roman"/>
          <w:sz w:val="22"/>
          <w:szCs w:val="22"/>
          <w:lang w:bidi="ar-SA"/>
        </w:rPr>
        <w:t>.</w:t>
      </w:r>
      <w:r w:rsidR="00CC106B" w:rsidRPr="00CC106B">
        <w:rPr>
          <w:rFonts w:ascii="Times New Roman" w:eastAsia="Calibri" w:hAnsi="Times New Roman" w:cs="Times New Roman"/>
          <w:sz w:val="22"/>
          <w:szCs w:val="22"/>
          <w:lang w:bidi="ar-SA"/>
        </w:rPr>
        <w:t>97</w:t>
      </w:r>
      <w:r w:rsidRPr="001260B4">
        <w:rPr>
          <w:rFonts w:ascii="Times New Roman" w:eastAsia="Calibri" w:hAnsi="Times New Roman" w:cs="Times New Roman"/>
          <w:sz w:val="22"/>
          <w:szCs w:val="22"/>
          <w:lang w:bidi="ar-SA"/>
        </w:rPr>
        <w:t xml:space="preserve"> million </w:t>
      </w:r>
      <w:r w:rsidR="00AB2F76" w:rsidRPr="00AB2F76">
        <w:rPr>
          <w:rFonts w:ascii="Times New Roman" w:eastAsia="Calibri" w:hAnsi="Times New Roman" w:cs="Times New Roman"/>
          <w:sz w:val="22"/>
          <w:szCs w:val="22"/>
          <w:lang w:bidi="ar-SA"/>
        </w:rPr>
        <w:t>(</w:t>
      </w:r>
      <w:r w:rsidRPr="001260B4">
        <w:rPr>
          <w:rFonts w:ascii="Times New Roman" w:eastAsia="Calibri" w:hAnsi="Times New Roman" w:cs="Times New Roman"/>
          <w:sz w:val="22"/>
          <w:szCs w:val="22"/>
          <w:lang w:bidi="ar-SA"/>
        </w:rPr>
        <w:t xml:space="preserve">approximately Baht </w:t>
      </w:r>
      <w:r w:rsidR="00CC106B" w:rsidRPr="00CC106B">
        <w:rPr>
          <w:rFonts w:ascii="Times New Roman" w:eastAsia="Calibri" w:hAnsi="Times New Roman" w:cs="Times New Roman"/>
          <w:sz w:val="22"/>
          <w:szCs w:val="22"/>
          <w:lang w:bidi="ar-SA"/>
        </w:rPr>
        <w:t>842</w:t>
      </w:r>
      <w:r w:rsidRPr="001260B4">
        <w:rPr>
          <w:rFonts w:ascii="Times New Roman" w:eastAsia="Calibri" w:hAnsi="Times New Roman" w:cs="Times New Roman"/>
          <w:sz w:val="22"/>
          <w:szCs w:val="22"/>
          <w:lang w:bidi="ar-SA"/>
        </w:rPr>
        <w:t>.</w:t>
      </w:r>
      <w:r w:rsidR="00CC106B" w:rsidRPr="00CC106B">
        <w:rPr>
          <w:rFonts w:ascii="Times New Roman" w:eastAsia="Calibri" w:hAnsi="Times New Roman" w:cs="Times New Roman"/>
          <w:sz w:val="22"/>
          <w:szCs w:val="22"/>
          <w:lang w:bidi="ar-SA"/>
        </w:rPr>
        <w:t>34</w:t>
      </w:r>
      <w:r w:rsidRPr="001260B4">
        <w:rPr>
          <w:rFonts w:ascii="Times New Roman" w:eastAsia="Calibri" w:hAnsi="Times New Roman" w:cs="Times New Roman"/>
          <w:sz w:val="22"/>
          <w:szCs w:val="22"/>
          <w:lang w:bidi="ar-SA"/>
        </w:rPr>
        <w:t xml:space="preserve"> million</w:t>
      </w:r>
      <w:r w:rsidR="00AB2F76" w:rsidRPr="00AB2F76">
        <w:rPr>
          <w:rFonts w:ascii="Times New Roman" w:eastAsia="Calibri" w:hAnsi="Times New Roman" w:cs="Times New Roman"/>
          <w:sz w:val="22"/>
          <w:szCs w:val="22"/>
          <w:lang w:bidi="ar-SA"/>
        </w:rPr>
        <w:t>)</w:t>
      </w:r>
      <w:r w:rsidRPr="001260B4">
        <w:rPr>
          <w:rFonts w:ascii="Times New Roman" w:eastAsia="Calibri" w:hAnsi="Times New Roman" w:cs="Times New Roman"/>
          <w:sz w:val="22"/>
          <w:szCs w:val="22"/>
          <w:lang w:bidi="ar-SA"/>
        </w:rPr>
        <w:t>.</w:t>
      </w:r>
    </w:p>
    <w:p w14:paraId="4D281DA4" w14:textId="77777777" w:rsidR="00536203" w:rsidRPr="001260B4" w:rsidRDefault="0053620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07"/>
        <w:jc w:val="thaiDistribute"/>
        <w:rPr>
          <w:rFonts w:ascii="Times New Roman" w:eastAsia="Calibri" w:hAnsi="Times New Roman" w:cs="Times New Roman"/>
          <w:sz w:val="22"/>
          <w:szCs w:val="22"/>
          <w:lang w:bidi="ar-SA"/>
        </w:rPr>
      </w:pPr>
      <w:r w:rsidRPr="001260B4" w:rsidDel="00C1111F">
        <w:rPr>
          <w:rFonts w:ascii="Times New Roman" w:eastAsia="Calibri" w:hAnsi="Times New Roman" w:cs="Times New Roman"/>
          <w:sz w:val="22"/>
          <w:szCs w:val="22"/>
          <w:lang w:bidi="ar-SA"/>
        </w:rPr>
        <w:t xml:space="preserve"> </w:t>
      </w:r>
      <w:r w:rsidRPr="001260B4">
        <w:rPr>
          <w:rFonts w:ascii="Times New Roman" w:eastAsia="Calibri" w:hAnsi="Times New Roman" w:cs="Times New Roman"/>
          <w:sz w:val="22"/>
          <w:szCs w:val="22"/>
          <w:lang w:bidi="ar-SA"/>
        </w:rPr>
        <w:t xml:space="preserve"> </w:t>
      </w:r>
    </w:p>
    <w:p w14:paraId="17060DE0" w14:textId="0F5A02BF" w:rsidR="00536203" w:rsidRPr="001260B4" w:rsidRDefault="0053620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07"/>
        <w:jc w:val="both"/>
        <w:rPr>
          <w:rFonts w:ascii="Times New Roman" w:eastAsia="Calibri" w:hAnsi="Times New Roman" w:cs="Times New Roman"/>
          <w:i/>
          <w:iCs/>
          <w:sz w:val="22"/>
          <w:szCs w:val="22"/>
          <w:lang w:bidi="ar-SA"/>
        </w:rPr>
      </w:pPr>
      <w:r w:rsidRPr="001260B4">
        <w:rPr>
          <w:rFonts w:ascii="Times New Roman" w:eastAsia="Calibri" w:hAnsi="Times New Roman" w:cs="Times New Roman"/>
          <w:b/>
          <w:bCs/>
          <w:sz w:val="22"/>
          <w:szCs w:val="22"/>
          <w:lang w:bidi="ar-SA"/>
        </w:rPr>
        <w:t>Impairment testing for investment in associate,</w:t>
      </w:r>
      <w:r w:rsidRPr="001260B4">
        <w:rPr>
          <w:rFonts w:ascii="Times New Roman" w:eastAsia="Calibri" w:hAnsi="Times New Roman" w:cs="Times New Roman"/>
          <w:i/>
          <w:iCs/>
          <w:sz w:val="22"/>
          <w:szCs w:val="22"/>
          <w:lang w:bidi="ar-SA"/>
        </w:rPr>
        <w:t xml:space="preserve"> </w:t>
      </w:r>
      <w:r w:rsidRPr="001260B4">
        <w:rPr>
          <w:rFonts w:ascii="Times New Roman" w:eastAsia="Calibri" w:hAnsi="Times New Roman" w:cs="Times New Roman"/>
          <w:b/>
          <w:bCs/>
          <w:i/>
          <w:iCs/>
          <w:sz w:val="22"/>
          <w:szCs w:val="22"/>
          <w:lang w:bidi="ar-SA"/>
        </w:rPr>
        <w:t>Star Energy Group Holdings Pte. Ltd.</w:t>
      </w:r>
    </w:p>
    <w:p w14:paraId="5E4F0711" w14:textId="77777777" w:rsidR="00536203" w:rsidRPr="001260B4" w:rsidRDefault="0053620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07"/>
        <w:jc w:val="both"/>
        <w:rPr>
          <w:rFonts w:ascii="Times New Roman" w:eastAsia="Calibri" w:hAnsi="Times New Roman" w:cs="Times New Roman"/>
          <w:i/>
          <w:iCs/>
          <w:sz w:val="22"/>
          <w:szCs w:val="22"/>
          <w:lang w:bidi="ar-SA"/>
        </w:rPr>
      </w:pPr>
      <w:r w:rsidRPr="001260B4">
        <w:rPr>
          <w:rFonts w:ascii="Times New Roman" w:eastAsia="Calibri" w:hAnsi="Times New Roman" w:cs="Times New Roman"/>
          <w:i/>
          <w:iCs/>
          <w:sz w:val="22"/>
          <w:szCs w:val="22"/>
          <w:lang w:bidi="ar-SA"/>
        </w:rPr>
        <w:t> </w:t>
      </w:r>
    </w:p>
    <w:p w14:paraId="18CEF5F6" w14:textId="669411BF" w:rsidR="00536203" w:rsidRPr="001260B4" w:rsidRDefault="0053620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07"/>
        <w:jc w:val="both"/>
        <w:rPr>
          <w:rFonts w:ascii="Times New Roman" w:eastAsia="Calibri" w:hAnsi="Times New Roman" w:cs="Times New Roman"/>
          <w:sz w:val="22"/>
          <w:szCs w:val="22"/>
          <w:lang w:bidi="ar-SA"/>
        </w:rPr>
      </w:pPr>
      <w:r w:rsidRPr="001260B4">
        <w:rPr>
          <w:rFonts w:ascii="Times New Roman" w:eastAsia="Calibri" w:hAnsi="Times New Roman" w:cs="Times New Roman"/>
          <w:sz w:val="22"/>
          <w:szCs w:val="22"/>
          <w:lang w:bidi="ar-SA"/>
        </w:rPr>
        <w:t>The recoverable amount of investment in associate, Star Energy Group Holdings Pte. Ltd., which contained goodwill, was value</w:t>
      </w:r>
      <w:r w:rsidR="00106FFE" w:rsidRPr="001260B4">
        <w:rPr>
          <w:rFonts w:ascii="Times New Roman" w:eastAsia="Calibri" w:hAnsi="Times New Roman" w:cs="Times New Roman"/>
          <w:sz w:val="22"/>
          <w:szCs w:val="22"/>
          <w:lang w:bidi="ar-SA"/>
        </w:rPr>
        <w:t xml:space="preserve"> </w:t>
      </w:r>
      <w:r w:rsidRPr="001260B4">
        <w:rPr>
          <w:rFonts w:ascii="Times New Roman" w:eastAsia="Calibri" w:hAnsi="Times New Roman" w:cs="Times New Roman"/>
          <w:sz w:val="22"/>
          <w:szCs w:val="22"/>
          <w:lang w:bidi="ar-SA"/>
        </w:rPr>
        <w:t>in</w:t>
      </w:r>
      <w:r w:rsidR="00106FFE" w:rsidRPr="001260B4">
        <w:rPr>
          <w:rFonts w:ascii="Times New Roman" w:eastAsia="Calibri" w:hAnsi="Times New Roman" w:cs="Times New Roman"/>
          <w:sz w:val="22"/>
          <w:szCs w:val="22"/>
          <w:lang w:bidi="ar-SA"/>
        </w:rPr>
        <w:t xml:space="preserve"> </w:t>
      </w:r>
      <w:r w:rsidRPr="001260B4">
        <w:rPr>
          <w:rFonts w:ascii="Times New Roman" w:eastAsia="Calibri" w:hAnsi="Times New Roman" w:cs="Times New Roman"/>
          <w:sz w:val="22"/>
          <w:szCs w:val="22"/>
          <w:lang w:bidi="ar-SA"/>
        </w:rPr>
        <w:t>use by discount</w:t>
      </w:r>
      <w:r w:rsidR="00106FFE" w:rsidRPr="001260B4">
        <w:rPr>
          <w:rFonts w:ascii="Times New Roman" w:eastAsia="Calibri" w:hAnsi="Times New Roman" w:cs="Times New Roman"/>
          <w:sz w:val="22"/>
          <w:szCs w:val="22"/>
          <w:lang w:bidi="ar-SA"/>
        </w:rPr>
        <w:t>ing</w:t>
      </w:r>
      <w:r w:rsidRPr="001260B4">
        <w:rPr>
          <w:rFonts w:ascii="Times New Roman" w:eastAsia="Calibri" w:hAnsi="Times New Roman" w:cs="Times New Roman"/>
          <w:sz w:val="22"/>
          <w:szCs w:val="22"/>
          <w:lang w:bidi="ar-SA"/>
        </w:rPr>
        <w:t xml:space="preserve"> future cash flow from the continuing operation of power plants in Indonesia.</w:t>
      </w:r>
    </w:p>
    <w:p w14:paraId="56BEAF97" w14:textId="77777777" w:rsidR="00536203" w:rsidRPr="001260B4" w:rsidRDefault="00536203" w:rsidP="0005735C">
      <w:pPr>
        <w:tabs>
          <w:tab w:val="clear" w:pos="227"/>
          <w:tab w:val="clear" w:pos="454"/>
          <w:tab w:val="clear" w:pos="680"/>
          <w:tab w:val="left" w:pos="720"/>
        </w:tabs>
        <w:ind w:left="270" w:right="407"/>
        <w:jc w:val="thaiDistribute"/>
        <w:rPr>
          <w:rFonts w:ascii="Times New Roman" w:hAnsi="Times New Roman" w:cs="Times New Roman"/>
          <w:sz w:val="22"/>
          <w:szCs w:val="22"/>
        </w:rPr>
      </w:pPr>
      <w:r w:rsidRPr="001260B4">
        <w:rPr>
          <w:rFonts w:ascii="Times New Roman" w:hAnsi="Times New Roman" w:cs="Times New Roman"/>
          <w:sz w:val="22"/>
          <w:szCs w:val="22"/>
        </w:rPr>
        <w:t> </w:t>
      </w:r>
    </w:p>
    <w:p w14:paraId="6C6309CC" w14:textId="5979BD01" w:rsidR="00536203" w:rsidRPr="001260B4" w:rsidRDefault="0053620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07"/>
        <w:jc w:val="both"/>
        <w:rPr>
          <w:rFonts w:ascii="Times New Roman" w:eastAsia="Calibri" w:hAnsi="Times New Roman" w:cs="Times New Roman"/>
          <w:sz w:val="22"/>
          <w:szCs w:val="22"/>
          <w:lang w:bidi="ar-SA"/>
        </w:rPr>
      </w:pPr>
      <w:r w:rsidRPr="001260B4">
        <w:rPr>
          <w:rFonts w:ascii="Times New Roman" w:eastAsia="Calibri" w:hAnsi="Times New Roman" w:cs="Times New Roman"/>
          <w:sz w:val="22"/>
          <w:szCs w:val="22"/>
          <w:lang w:bidi="ar-SA"/>
        </w:rPr>
        <w:t>The key assumptions used in the estimation of the cash flows were based on the concession agreements, power purchase agreements, estimated selling price and production unit of electricity and steam, with reference to historical data and external source such as exchange rate and inflation.</w:t>
      </w:r>
    </w:p>
    <w:p w14:paraId="2E7BBE10" w14:textId="77777777" w:rsidR="00536203" w:rsidRPr="001260B4" w:rsidRDefault="00536203" w:rsidP="0005735C">
      <w:pPr>
        <w:tabs>
          <w:tab w:val="clear" w:pos="227"/>
          <w:tab w:val="clear" w:pos="454"/>
          <w:tab w:val="clear" w:pos="680"/>
          <w:tab w:val="left" w:pos="720"/>
        </w:tabs>
        <w:ind w:left="270" w:right="407"/>
        <w:jc w:val="thaiDistribute"/>
        <w:rPr>
          <w:rFonts w:ascii="Times New Roman" w:hAnsi="Times New Roman" w:cs="Times New Roman"/>
          <w:sz w:val="22"/>
          <w:szCs w:val="22"/>
        </w:rPr>
      </w:pPr>
      <w:r w:rsidRPr="001260B4">
        <w:rPr>
          <w:rFonts w:ascii="Times New Roman" w:hAnsi="Times New Roman" w:cs="Times New Roman"/>
          <w:sz w:val="22"/>
          <w:szCs w:val="22"/>
        </w:rPr>
        <w:t> </w:t>
      </w:r>
    </w:p>
    <w:p w14:paraId="5C373577" w14:textId="77777777" w:rsidR="00536203" w:rsidRPr="001260B4" w:rsidRDefault="0053620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07"/>
        <w:jc w:val="both"/>
        <w:rPr>
          <w:rFonts w:ascii="Times New Roman" w:eastAsia="Calibri" w:hAnsi="Times New Roman" w:cs="Times New Roman"/>
          <w:sz w:val="22"/>
          <w:szCs w:val="22"/>
          <w:lang w:bidi="ar-SA"/>
        </w:rPr>
      </w:pPr>
      <w:r w:rsidRPr="001260B4">
        <w:rPr>
          <w:rFonts w:ascii="Times New Roman" w:eastAsia="Calibri" w:hAnsi="Times New Roman" w:cs="Times New Roman"/>
          <w:sz w:val="22"/>
          <w:szCs w:val="22"/>
          <w:lang w:bidi="ar-SA"/>
        </w:rPr>
        <w:t>The key assumption used in the estimation of value in use are as set out below.</w:t>
      </w:r>
    </w:p>
    <w:p w14:paraId="4D0B0546" w14:textId="77777777" w:rsidR="009A263E" w:rsidRPr="001260B4" w:rsidRDefault="009A263E"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Times New Roman"/>
          <w:sz w:val="22"/>
          <w:szCs w:val="22"/>
          <w:lang w:bidi="ar-SA"/>
        </w:rPr>
      </w:pPr>
    </w:p>
    <w:tbl>
      <w:tblPr>
        <w:tblW w:w="9434" w:type="dxa"/>
        <w:tblInd w:w="450" w:type="dxa"/>
        <w:tblLayout w:type="fixed"/>
        <w:tblCellMar>
          <w:left w:w="0" w:type="dxa"/>
          <w:right w:w="0" w:type="dxa"/>
        </w:tblCellMar>
        <w:tblLook w:val="04A0" w:firstRow="1" w:lastRow="0" w:firstColumn="1" w:lastColumn="0" w:noHBand="0" w:noVBand="1"/>
      </w:tblPr>
      <w:tblGrid>
        <w:gridCol w:w="6030"/>
        <w:gridCol w:w="1620"/>
        <w:gridCol w:w="450"/>
        <w:gridCol w:w="1334"/>
      </w:tblGrid>
      <w:tr w:rsidR="00536203" w:rsidRPr="001260B4" w14:paraId="3F24A556" w14:textId="77777777" w:rsidTr="00CD2E97">
        <w:trPr>
          <w:trHeight w:val="299"/>
          <w:tblHeader/>
        </w:trPr>
        <w:tc>
          <w:tcPr>
            <w:tcW w:w="6030" w:type="dxa"/>
            <w:tcMar>
              <w:top w:w="0" w:type="dxa"/>
              <w:left w:w="108" w:type="dxa"/>
              <w:bottom w:w="0" w:type="dxa"/>
              <w:right w:w="108" w:type="dxa"/>
            </w:tcMar>
            <w:vAlign w:val="bottom"/>
            <w:hideMark/>
          </w:tcPr>
          <w:p w14:paraId="3AD62F9D" w14:textId="77777777" w:rsidR="00536203" w:rsidRPr="001260B4" w:rsidRDefault="00536203" w:rsidP="006322BC">
            <w:pPr>
              <w:rPr>
                <w:rFonts w:ascii="Times New Roman" w:hAnsi="Times New Roman" w:cs="Times New Roman"/>
                <w:sz w:val="22"/>
                <w:szCs w:val="22"/>
              </w:rPr>
            </w:pPr>
          </w:p>
        </w:tc>
        <w:tc>
          <w:tcPr>
            <w:tcW w:w="3404" w:type="dxa"/>
            <w:gridSpan w:val="3"/>
            <w:tcMar>
              <w:top w:w="0" w:type="dxa"/>
              <w:left w:w="108" w:type="dxa"/>
              <w:bottom w:w="0" w:type="dxa"/>
              <w:right w:w="108" w:type="dxa"/>
            </w:tcMar>
            <w:vAlign w:val="bottom"/>
            <w:hideMark/>
          </w:tcPr>
          <w:p w14:paraId="45ED6410" w14:textId="77777777" w:rsidR="00536203" w:rsidRPr="001260B4" w:rsidRDefault="00536203" w:rsidP="006322BC">
            <w:pPr>
              <w:tabs>
                <w:tab w:val="clear" w:pos="227"/>
                <w:tab w:val="clear" w:pos="454"/>
                <w:tab w:val="clear" w:pos="680"/>
                <w:tab w:val="left" w:pos="720"/>
              </w:tabs>
              <w:jc w:val="center"/>
              <w:rPr>
                <w:rFonts w:ascii="Times New Roman" w:hAnsi="Times New Roman" w:cs="Times New Roman"/>
                <w:b/>
                <w:bCs/>
                <w:sz w:val="22"/>
                <w:szCs w:val="22"/>
              </w:rPr>
            </w:pPr>
            <w:r w:rsidRPr="001260B4">
              <w:rPr>
                <w:rFonts w:ascii="Times New Roman" w:hAnsi="Times New Roman" w:cs="Times New Roman"/>
                <w:b/>
                <w:bCs/>
                <w:sz w:val="22"/>
                <w:szCs w:val="22"/>
              </w:rPr>
              <w:t>Consolidated financial statements</w:t>
            </w:r>
          </w:p>
        </w:tc>
      </w:tr>
      <w:tr w:rsidR="00B4352F" w:rsidRPr="001260B4" w14:paraId="1DB5700F" w14:textId="77777777" w:rsidTr="00CD2E97">
        <w:trPr>
          <w:tblHeader/>
        </w:trPr>
        <w:tc>
          <w:tcPr>
            <w:tcW w:w="6030" w:type="dxa"/>
            <w:tcMar>
              <w:top w:w="0" w:type="dxa"/>
              <w:left w:w="108" w:type="dxa"/>
              <w:bottom w:w="0" w:type="dxa"/>
              <w:right w:w="108" w:type="dxa"/>
            </w:tcMar>
            <w:vAlign w:val="bottom"/>
            <w:hideMark/>
          </w:tcPr>
          <w:p w14:paraId="7BE7A0D1" w14:textId="77777777" w:rsidR="00B4352F" w:rsidRPr="001260B4" w:rsidRDefault="00B4352F" w:rsidP="00B4352F">
            <w:pPr>
              <w:tabs>
                <w:tab w:val="clear" w:pos="227"/>
                <w:tab w:val="clear" w:pos="454"/>
                <w:tab w:val="clear" w:pos="680"/>
                <w:tab w:val="left" w:pos="720"/>
              </w:tabs>
              <w:ind w:left="270"/>
              <w:jc w:val="thaiDistribute"/>
              <w:rPr>
                <w:rFonts w:ascii="Times New Roman" w:hAnsi="Times New Roman" w:cs="Times New Roman"/>
                <w:sz w:val="22"/>
                <w:szCs w:val="22"/>
              </w:rPr>
            </w:pPr>
            <w:r w:rsidRPr="001260B4">
              <w:rPr>
                <w:rFonts w:ascii="Times New Roman" w:hAnsi="Times New Roman" w:cs="Times New Roman"/>
                <w:sz w:val="22"/>
                <w:szCs w:val="22"/>
              </w:rPr>
              <w:t> </w:t>
            </w:r>
          </w:p>
        </w:tc>
        <w:tc>
          <w:tcPr>
            <w:tcW w:w="1620" w:type="dxa"/>
            <w:tcMar>
              <w:top w:w="0" w:type="dxa"/>
              <w:left w:w="108" w:type="dxa"/>
              <w:bottom w:w="0" w:type="dxa"/>
              <w:right w:w="108" w:type="dxa"/>
            </w:tcMar>
            <w:vAlign w:val="bottom"/>
          </w:tcPr>
          <w:p w14:paraId="00116432" w14:textId="5BFA07E5" w:rsidR="00B4352F" w:rsidRPr="001260B4" w:rsidRDefault="00CC106B" w:rsidP="00B4352F">
            <w:pPr>
              <w:tabs>
                <w:tab w:val="clear" w:pos="227"/>
                <w:tab w:val="clear" w:pos="454"/>
                <w:tab w:val="clear" w:pos="680"/>
                <w:tab w:val="left" w:pos="720"/>
              </w:tabs>
              <w:ind w:left="270" w:hanging="198"/>
              <w:jc w:val="center"/>
              <w:rPr>
                <w:rFonts w:ascii="Times New Roman" w:hAnsi="Times New Roman" w:cs="Times New Roman"/>
                <w:sz w:val="22"/>
                <w:szCs w:val="22"/>
              </w:rPr>
            </w:pPr>
            <w:r w:rsidRPr="00CC106B">
              <w:rPr>
                <w:rFonts w:ascii="Times New Roman" w:hAnsi="Times New Roman" w:cs="Times New Roman"/>
                <w:sz w:val="22"/>
                <w:szCs w:val="22"/>
              </w:rPr>
              <w:t>2020</w:t>
            </w:r>
          </w:p>
        </w:tc>
        <w:tc>
          <w:tcPr>
            <w:tcW w:w="450" w:type="dxa"/>
            <w:tcMar>
              <w:top w:w="0" w:type="dxa"/>
              <w:left w:w="108" w:type="dxa"/>
              <w:bottom w:w="0" w:type="dxa"/>
              <w:right w:w="108" w:type="dxa"/>
            </w:tcMar>
            <w:vAlign w:val="bottom"/>
          </w:tcPr>
          <w:p w14:paraId="363D85CA" w14:textId="77777777" w:rsidR="00B4352F" w:rsidRPr="001260B4" w:rsidRDefault="00B4352F" w:rsidP="00B4352F">
            <w:pPr>
              <w:rPr>
                <w:rFonts w:ascii="Times New Roman" w:hAnsi="Times New Roman" w:cs="Times New Roman"/>
                <w:sz w:val="22"/>
                <w:szCs w:val="22"/>
              </w:rPr>
            </w:pPr>
          </w:p>
        </w:tc>
        <w:tc>
          <w:tcPr>
            <w:tcW w:w="1334" w:type="dxa"/>
            <w:tcMar>
              <w:top w:w="0" w:type="dxa"/>
              <w:left w:w="108" w:type="dxa"/>
              <w:bottom w:w="0" w:type="dxa"/>
              <w:right w:w="108" w:type="dxa"/>
            </w:tcMar>
            <w:vAlign w:val="bottom"/>
          </w:tcPr>
          <w:p w14:paraId="714275FD" w14:textId="06D5D700" w:rsidR="00B4352F" w:rsidRPr="001260B4" w:rsidRDefault="00CC106B" w:rsidP="007C362A">
            <w:pPr>
              <w:tabs>
                <w:tab w:val="clear" w:pos="227"/>
                <w:tab w:val="clear" w:pos="454"/>
                <w:tab w:val="clear" w:pos="680"/>
                <w:tab w:val="left" w:pos="720"/>
              </w:tabs>
              <w:ind w:left="270" w:hanging="198"/>
              <w:jc w:val="center"/>
              <w:rPr>
                <w:rFonts w:ascii="Times New Roman" w:hAnsi="Times New Roman" w:cs="Times New Roman"/>
                <w:sz w:val="22"/>
                <w:szCs w:val="22"/>
              </w:rPr>
            </w:pPr>
            <w:r w:rsidRPr="00CC106B">
              <w:rPr>
                <w:rFonts w:ascii="Times New Roman" w:hAnsi="Times New Roman" w:cs="Times New Roman"/>
                <w:sz w:val="22"/>
                <w:szCs w:val="22"/>
              </w:rPr>
              <w:t>2019</w:t>
            </w:r>
          </w:p>
        </w:tc>
      </w:tr>
      <w:tr w:rsidR="00536203" w:rsidRPr="001260B4" w14:paraId="13411271" w14:textId="77777777" w:rsidTr="00CD2E97">
        <w:trPr>
          <w:tblHeader/>
        </w:trPr>
        <w:tc>
          <w:tcPr>
            <w:tcW w:w="6030" w:type="dxa"/>
            <w:tcMar>
              <w:top w:w="0" w:type="dxa"/>
              <w:left w:w="108" w:type="dxa"/>
              <w:bottom w:w="0" w:type="dxa"/>
              <w:right w:w="108" w:type="dxa"/>
            </w:tcMar>
            <w:vAlign w:val="bottom"/>
            <w:hideMark/>
          </w:tcPr>
          <w:p w14:paraId="5498C0BF" w14:textId="77777777" w:rsidR="00536203" w:rsidRPr="001260B4" w:rsidRDefault="00536203" w:rsidP="006322BC">
            <w:pPr>
              <w:tabs>
                <w:tab w:val="clear" w:pos="227"/>
                <w:tab w:val="clear" w:pos="454"/>
                <w:tab w:val="clear" w:pos="680"/>
                <w:tab w:val="left" w:pos="720"/>
              </w:tabs>
              <w:ind w:left="270"/>
              <w:jc w:val="thaiDistribute"/>
              <w:rPr>
                <w:rFonts w:ascii="Times New Roman" w:hAnsi="Times New Roman" w:cs="Times New Roman"/>
                <w:sz w:val="22"/>
                <w:szCs w:val="22"/>
              </w:rPr>
            </w:pPr>
            <w:r w:rsidRPr="001260B4">
              <w:rPr>
                <w:rFonts w:ascii="Times New Roman" w:hAnsi="Times New Roman" w:cs="Times New Roman"/>
                <w:sz w:val="22"/>
                <w:szCs w:val="22"/>
              </w:rPr>
              <w:t> </w:t>
            </w:r>
          </w:p>
        </w:tc>
        <w:tc>
          <w:tcPr>
            <w:tcW w:w="3404" w:type="dxa"/>
            <w:gridSpan w:val="3"/>
            <w:tcMar>
              <w:top w:w="0" w:type="dxa"/>
              <w:left w:w="108" w:type="dxa"/>
              <w:bottom w:w="0" w:type="dxa"/>
              <w:right w:w="108" w:type="dxa"/>
            </w:tcMar>
            <w:vAlign w:val="bottom"/>
            <w:hideMark/>
          </w:tcPr>
          <w:p w14:paraId="03273C4D" w14:textId="53F56186" w:rsidR="00536203" w:rsidRPr="001260B4" w:rsidRDefault="00AB2F76" w:rsidP="006322BC">
            <w:pPr>
              <w:tabs>
                <w:tab w:val="clear" w:pos="227"/>
                <w:tab w:val="clear" w:pos="454"/>
                <w:tab w:val="clear" w:pos="680"/>
                <w:tab w:val="left" w:pos="720"/>
              </w:tabs>
              <w:ind w:left="270"/>
              <w:jc w:val="center"/>
              <w:rPr>
                <w:rFonts w:ascii="Times New Roman" w:hAnsi="Times New Roman" w:cs="Times New Roman"/>
                <w:i/>
                <w:iCs/>
                <w:sz w:val="22"/>
                <w:szCs w:val="22"/>
              </w:rPr>
            </w:pPr>
            <w:r w:rsidRPr="00AB2F76">
              <w:rPr>
                <w:rFonts w:ascii="Times New Roman" w:hAnsi="Times New Roman" w:cs="Times New Roman"/>
                <w:i/>
                <w:iCs/>
                <w:sz w:val="22"/>
                <w:szCs w:val="22"/>
              </w:rPr>
              <w:t>(</w:t>
            </w:r>
            <w:r w:rsidR="00536203" w:rsidRPr="001260B4">
              <w:rPr>
                <w:rFonts w:ascii="Times New Roman" w:hAnsi="Times New Roman" w:cs="Times New Roman"/>
                <w:i/>
                <w:iCs/>
                <w:sz w:val="22"/>
                <w:szCs w:val="22"/>
              </w:rPr>
              <w:t>%</w:t>
            </w:r>
            <w:r w:rsidRPr="00AB2F76">
              <w:rPr>
                <w:rFonts w:ascii="Times New Roman" w:hAnsi="Times New Roman" w:cs="Times New Roman"/>
                <w:i/>
                <w:iCs/>
                <w:sz w:val="22"/>
                <w:szCs w:val="22"/>
              </w:rPr>
              <w:t>)</w:t>
            </w:r>
          </w:p>
        </w:tc>
      </w:tr>
      <w:tr w:rsidR="009C20B0" w:rsidRPr="001260B4" w14:paraId="7722935C" w14:textId="77777777" w:rsidTr="00CD2E97">
        <w:tc>
          <w:tcPr>
            <w:tcW w:w="6030" w:type="dxa"/>
            <w:tcMar>
              <w:top w:w="0" w:type="dxa"/>
              <w:left w:w="108" w:type="dxa"/>
              <w:bottom w:w="0" w:type="dxa"/>
              <w:right w:w="108" w:type="dxa"/>
            </w:tcMar>
            <w:vAlign w:val="bottom"/>
            <w:hideMark/>
          </w:tcPr>
          <w:p w14:paraId="426D42EF" w14:textId="77777777" w:rsidR="009C20B0" w:rsidRPr="001260B4" w:rsidRDefault="009C20B0" w:rsidP="009C20B0">
            <w:pPr>
              <w:tabs>
                <w:tab w:val="clear" w:pos="227"/>
                <w:tab w:val="clear" w:pos="454"/>
                <w:tab w:val="clear" w:pos="680"/>
                <w:tab w:val="left" w:pos="720"/>
              </w:tabs>
              <w:jc w:val="thaiDistribute"/>
              <w:rPr>
                <w:rFonts w:ascii="Times New Roman" w:hAnsi="Times New Roman" w:cs="Times New Roman"/>
                <w:sz w:val="22"/>
                <w:szCs w:val="22"/>
              </w:rPr>
            </w:pPr>
            <w:r w:rsidRPr="001260B4">
              <w:rPr>
                <w:rFonts w:ascii="Times New Roman" w:hAnsi="Times New Roman" w:cs="Times New Roman"/>
                <w:sz w:val="22"/>
                <w:szCs w:val="22"/>
              </w:rPr>
              <w:t>Discount rate – Geothermal power plants</w:t>
            </w:r>
          </w:p>
        </w:tc>
        <w:tc>
          <w:tcPr>
            <w:tcW w:w="1620" w:type="dxa"/>
            <w:tcMar>
              <w:top w:w="0" w:type="dxa"/>
              <w:left w:w="108" w:type="dxa"/>
              <w:bottom w:w="0" w:type="dxa"/>
              <w:right w:w="108" w:type="dxa"/>
            </w:tcMar>
            <w:vAlign w:val="bottom"/>
          </w:tcPr>
          <w:p w14:paraId="74AD990C" w14:textId="66469D92" w:rsidR="009C20B0" w:rsidRPr="001260B4" w:rsidRDefault="00CC106B" w:rsidP="009C20B0">
            <w:pPr>
              <w:tabs>
                <w:tab w:val="clear" w:pos="227"/>
                <w:tab w:val="clear" w:pos="454"/>
                <w:tab w:val="clear" w:pos="680"/>
                <w:tab w:val="left" w:pos="720"/>
              </w:tabs>
              <w:ind w:left="-288" w:firstLine="270"/>
              <w:jc w:val="center"/>
              <w:rPr>
                <w:rFonts w:ascii="Times New Roman" w:hAnsi="Times New Roman" w:cs="Times New Roman"/>
                <w:sz w:val="22"/>
                <w:szCs w:val="22"/>
              </w:rPr>
            </w:pPr>
            <w:r w:rsidRPr="00CC106B">
              <w:rPr>
                <w:rFonts w:ascii="Times New Roman" w:hAnsi="Times New Roman" w:cs="Times New Roman"/>
                <w:sz w:val="22"/>
                <w:szCs w:val="22"/>
              </w:rPr>
              <w:t>6</w:t>
            </w:r>
            <w:r w:rsidR="00C8774C" w:rsidRPr="001260B4">
              <w:rPr>
                <w:rFonts w:ascii="Times New Roman" w:hAnsi="Times New Roman" w:cs="Times New Roman"/>
                <w:sz w:val="22"/>
                <w:szCs w:val="22"/>
              </w:rPr>
              <w:t>.</w:t>
            </w:r>
            <w:r w:rsidRPr="00CC106B">
              <w:rPr>
                <w:rFonts w:ascii="Times New Roman" w:hAnsi="Times New Roman" w:cs="Times New Roman"/>
                <w:sz w:val="22"/>
                <w:szCs w:val="22"/>
              </w:rPr>
              <w:t>7</w:t>
            </w:r>
            <w:r w:rsidR="00001723" w:rsidRPr="00001723">
              <w:rPr>
                <w:rFonts w:ascii="Times New Roman" w:hAnsi="Times New Roman" w:cs="Times New Roman"/>
                <w:sz w:val="22"/>
                <w:szCs w:val="22"/>
              </w:rPr>
              <w:t>-</w:t>
            </w:r>
            <w:r w:rsidRPr="00CC106B">
              <w:rPr>
                <w:rFonts w:ascii="Times New Roman" w:hAnsi="Times New Roman" w:cs="Times New Roman"/>
                <w:sz w:val="22"/>
                <w:szCs w:val="22"/>
              </w:rPr>
              <w:t>7</w:t>
            </w:r>
            <w:r w:rsidR="00C8774C" w:rsidRPr="001260B4">
              <w:rPr>
                <w:rFonts w:ascii="Times New Roman" w:hAnsi="Times New Roman" w:cs="Times New Roman"/>
                <w:sz w:val="22"/>
                <w:szCs w:val="22"/>
              </w:rPr>
              <w:t>.</w:t>
            </w:r>
            <w:r w:rsidRPr="00CC106B">
              <w:rPr>
                <w:rFonts w:ascii="Times New Roman" w:hAnsi="Times New Roman" w:cs="Times New Roman"/>
                <w:sz w:val="22"/>
                <w:szCs w:val="22"/>
              </w:rPr>
              <w:t>6</w:t>
            </w:r>
          </w:p>
        </w:tc>
        <w:tc>
          <w:tcPr>
            <w:tcW w:w="450" w:type="dxa"/>
            <w:tcMar>
              <w:top w:w="0" w:type="dxa"/>
              <w:left w:w="108" w:type="dxa"/>
              <w:bottom w:w="0" w:type="dxa"/>
              <w:right w:w="108" w:type="dxa"/>
            </w:tcMar>
            <w:vAlign w:val="bottom"/>
            <w:hideMark/>
          </w:tcPr>
          <w:p w14:paraId="42D5537A" w14:textId="77777777" w:rsidR="009C20B0" w:rsidRPr="001260B4" w:rsidRDefault="009C20B0" w:rsidP="009C20B0">
            <w:pPr>
              <w:rPr>
                <w:rFonts w:ascii="Times New Roman" w:hAnsi="Times New Roman" w:cs="Times New Roman"/>
                <w:sz w:val="22"/>
                <w:szCs w:val="22"/>
              </w:rPr>
            </w:pPr>
          </w:p>
        </w:tc>
        <w:tc>
          <w:tcPr>
            <w:tcW w:w="1334" w:type="dxa"/>
            <w:tcMar>
              <w:top w:w="0" w:type="dxa"/>
              <w:left w:w="108" w:type="dxa"/>
              <w:bottom w:w="0" w:type="dxa"/>
              <w:right w:w="108" w:type="dxa"/>
            </w:tcMar>
            <w:vAlign w:val="bottom"/>
            <w:hideMark/>
          </w:tcPr>
          <w:p w14:paraId="0CF03B60" w14:textId="156E116B" w:rsidR="009C20B0" w:rsidRPr="001260B4" w:rsidRDefault="00CC106B" w:rsidP="009C20B0">
            <w:pPr>
              <w:tabs>
                <w:tab w:val="clear" w:pos="227"/>
                <w:tab w:val="clear" w:pos="454"/>
              </w:tabs>
              <w:ind w:left="-108"/>
              <w:jc w:val="center"/>
              <w:rPr>
                <w:rFonts w:ascii="Times New Roman" w:hAnsi="Times New Roman" w:cs="Times New Roman"/>
                <w:sz w:val="22"/>
                <w:szCs w:val="22"/>
              </w:rPr>
            </w:pPr>
            <w:r w:rsidRPr="00CC106B">
              <w:rPr>
                <w:rFonts w:ascii="Times New Roman" w:hAnsi="Times New Roman" w:cs="Times New Roman"/>
                <w:sz w:val="22"/>
                <w:szCs w:val="22"/>
              </w:rPr>
              <w:t>7</w:t>
            </w:r>
            <w:r w:rsidR="009C20B0" w:rsidRPr="001260B4">
              <w:rPr>
                <w:rFonts w:ascii="Times New Roman" w:hAnsi="Times New Roman" w:cs="Times New Roman"/>
                <w:sz w:val="22"/>
                <w:szCs w:val="22"/>
              </w:rPr>
              <w:t>.</w:t>
            </w:r>
            <w:r w:rsidRPr="00CC106B">
              <w:rPr>
                <w:rFonts w:ascii="Times New Roman" w:hAnsi="Times New Roman" w:cs="Times New Roman"/>
                <w:sz w:val="22"/>
                <w:szCs w:val="22"/>
              </w:rPr>
              <w:t>1</w:t>
            </w:r>
            <w:r w:rsidR="00001723" w:rsidRPr="00001723">
              <w:rPr>
                <w:rFonts w:ascii="Times New Roman" w:hAnsi="Times New Roman" w:cs="Times New Roman"/>
                <w:sz w:val="22"/>
                <w:szCs w:val="22"/>
              </w:rPr>
              <w:t>-</w:t>
            </w:r>
            <w:r w:rsidRPr="00CC106B">
              <w:rPr>
                <w:rFonts w:ascii="Times New Roman" w:hAnsi="Times New Roman" w:cs="Times New Roman"/>
                <w:sz w:val="22"/>
                <w:szCs w:val="22"/>
              </w:rPr>
              <w:t>7</w:t>
            </w:r>
            <w:r w:rsidR="009C20B0" w:rsidRPr="001260B4">
              <w:rPr>
                <w:rFonts w:ascii="Times New Roman" w:hAnsi="Times New Roman" w:cs="Times New Roman"/>
                <w:sz w:val="22"/>
                <w:szCs w:val="22"/>
              </w:rPr>
              <w:t>.</w:t>
            </w:r>
            <w:r w:rsidRPr="00CC106B">
              <w:rPr>
                <w:rFonts w:ascii="Times New Roman" w:hAnsi="Times New Roman" w:cs="Times New Roman"/>
                <w:sz w:val="22"/>
                <w:szCs w:val="22"/>
              </w:rPr>
              <w:t>6</w:t>
            </w:r>
          </w:p>
        </w:tc>
      </w:tr>
    </w:tbl>
    <w:p w14:paraId="047C2730" w14:textId="77777777" w:rsidR="00536203" w:rsidRPr="001260B4" w:rsidRDefault="00536203" w:rsidP="00536203">
      <w:pPr>
        <w:tabs>
          <w:tab w:val="clear" w:pos="227"/>
          <w:tab w:val="clear" w:pos="454"/>
          <w:tab w:val="clear" w:pos="680"/>
          <w:tab w:val="left" w:pos="720"/>
        </w:tabs>
        <w:ind w:left="270"/>
        <w:jc w:val="thaiDistribute"/>
        <w:rPr>
          <w:rFonts w:ascii="Times New Roman" w:hAnsi="Times New Roman" w:cs="Times New Roman"/>
          <w:sz w:val="22"/>
          <w:szCs w:val="22"/>
        </w:rPr>
      </w:pPr>
      <w:r w:rsidRPr="001260B4">
        <w:rPr>
          <w:rFonts w:ascii="Times New Roman" w:hAnsi="Times New Roman" w:cs="Times New Roman"/>
          <w:sz w:val="22"/>
          <w:szCs w:val="22"/>
        </w:rPr>
        <w:t> </w:t>
      </w:r>
    </w:p>
    <w:p w14:paraId="29F80C2B" w14:textId="35645BF4" w:rsidR="00536203" w:rsidRPr="001260B4" w:rsidRDefault="0053620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07"/>
        <w:jc w:val="both"/>
        <w:rPr>
          <w:rFonts w:ascii="Times New Roman" w:eastAsia="Calibri" w:hAnsi="Times New Roman" w:cs="Times New Roman"/>
          <w:sz w:val="22"/>
          <w:szCs w:val="22"/>
          <w:lang w:bidi="ar-SA"/>
        </w:rPr>
      </w:pPr>
      <w:r w:rsidRPr="001260B4">
        <w:rPr>
          <w:rFonts w:ascii="Times New Roman" w:eastAsia="Calibri" w:hAnsi="Times New Roman" w:cs="Times New Roman"/>
          <w:sz w:val="22"/>
          <w:szCs w:val="22"/>
          <w:lang w:bidi="ar-SA"/>
        </w:rPr>
        <w:t>The discount rate was weighted average after</w:t>
      </w:r>
      <w:r w:rsidR="00001723" w:rsidRPr="00001723">
        <w:rPr>
          <w:rFonts w:ascii="Times New Roman" w:eastAsia="Calibri" w:hAnsi="Times New Roman" w:cs="Times New Roman"/>
          <w:sz w:val="22"/>
          <w:szCs w:val="22"/>
          <w:lang w:bidi="ar-SA"/>
        </w:rPr>
        <w:t>-</w:t>
      </w:r>
      <w:r w:rsidRPr="001260B4">
        <w:rPr>
          <w:rFonts w:ascii="Times New Roman" w:eastAsia="Calibri" w:hAnsi="Times New Roman" w:cs="Times New Roman"/>
          <w:sz w:val="22"/>
          <w:szCs w:val="22"/>
          <w:lang w:bidi="ar-SA"/>
        </w:rPr>
        <w:t xml:space="preserve">tax cost of capital by using Capital Asset Pricing Model </w:t>
      </w:r>
      <w:r w:rsidR="00AB2F76" w:rsidRPr="00AB2F76">
        <w:rPr>
          <w:rFonts w:ascii="Times New Roman" w:eastAsia="Calibri" w:hAnsi="Times New Roman" w:cs="Times New Roman"/>
          <w:sz w:val="22"/>
          <w:szCs w:val="22"/>
          <w:lang w:bidi="ar-SA"/>
        </w:rPr>
        <w:t>(</w:t>
      </w:r>
      <w:r w:rsidRPr="001260B4">
        <w:rPr>
          <w:rFonts w:ascii="Times New Roman" w:eastAsia="Calibri" w:hAnsi="Times New Roman" w:cs="Times New Roman"/>
          <w:sz w:val="22"/>
          <w:szCs w:val="22"/>
          <w:lang w:bidi="ar-SA"/>
        </w:rPr>
        <w:t>CAPM</w:t>
      </w:r>
      <w:r w:rsidR="00AB2F76" w:rsidRPr="00AB2F76">
        <w:rPr>
          <w:rFonts w:ascii="Times New Roman" w:eastAsia="Calibri" w:hAnsi="Times New Roman" w:cs="Times New Roman"/>
          <w:sz w:val="22"/>
          <w:szCs w:val="22"/>
          <w:lang w:bidi="ar-SA"/>
        </w:rPr>
        <w:t>)</w:t>
      </w:r>
      <w:r w:rsidRPr="001260B4">
        <w:rPr>
          <w:rFonts w:ascii="Times New Roman" w:eastAsia="Calibri" w:hAnsi="Times New Roman" w:cs="Times New Roman"/>
          <w:sz w:val="22"/>
          <w:szCs w:val="22"/>
          <w:lang w:bidi="ar-SA"/>
        </w:rPr>
        <w:t>. Risk free rate was derived from long</w:t>
      </w:r>
      <w:r w:rsidR="00001723" w:rsidRPr="00001723">
        <w:rPr>
          <w:rFonts w:ascii="Times New Roman" w:eastAsia="Calibri" w:hAnsi="Times New Roman" w:cs="Times New Roman"/>
          <w:sz w:val="22"/>
          <w:szCs w:val="22"/>
          <w:lang w:bidi="ar-SA"/>
        </w:rPr>
        <w:t>-</w:t>
      </w:r>
      <w:r w:rsidRPr="001260B4">
        <w:rPr>
          <w:rFonts w:ascii="Times New Roman" w:eastAsia="Calibri" w:hAnsi="Times New Roman" w:cs="Times New Roman"/>
          <w:sz w:val="22"/>
          <w:szCs w:val="22"/>
          <w:lang w:bidi="ar-SA"/>
        </w:rPr>
        <w:t>term U.S. treasury bond yield.  The adjustment for market risk premium to reflect risk of equity investment and country risk premium is also taking into consideration.</w:t>
      </w:r>
    </w:p>
    <w:p w14:paraId="2BF79C26" w14:textId="77777777" w:rsidR="00536203" w:rsidRPr="001260B4" w:rsidRDefault="00536203" w:rsidP="0005735C">
      <w:pPr>
        <w:tabs>
          <w:tab w:val="clear" w:pos="227"/>
          <w:tab w:val="clear" w:pos="454"/>
          <w:tab w:val="clear" w:pos="680"/>
          <w:tab w:val="left" w:pos="720"/>
        </w:tabs>
        <w:ind w:left="270" w:right="407"/>
        <w:jc w:val="thaiDistribute"/>
        <w:rPr>
          <w:rFonts w:ascii="Times New Roman" w:hAnsi="Times New Roman" w:cs="Times New Roman"/>
          <w:sz w:val="22"/>
          <w:szCs w:val="22"/>
        </w:rPr>
      </w:pPr>
      <w:r w:rsidRPr="001260B4">
        <w:rPr>
          <w:rFonts w:ascii="Times New Roman" w:hAnsi="Times New Roman" w:cs="Times New Roman"/>
          <w:sz w:val="22"/>
          <w:szCs w:val="22"/>
        </w:rPr>
        <w:t> </w:t>
      </w:r>
    </w:p>
    <w:p w14:paraId="552E1F11" w14:textId="77777777" w:rsidR="00536203" w:rsidRPr="001260B4" w:rsidRDefault="00536203" w:rsidP="0005735C">
      <w:pPr>
        <w:tabs>
          <w:tab w:val="clear" w:pos="227"/>
          <w:tab w:val="clear" w:pos="454"/>
          <w:tab w:val="clear" w:pos="680"/>
          <w:tab w:val="left" w:pos="720"/>
        </w:tabs>
        <w:ind w:left="540" w:right="407"/>
        <w:jc w:val="thaiDistribute"/>
        <w:rPr>
          <w:rFonts w:ascii="Times New Roman" w:hAnsi="Times New Roman" w:cs="Times New Roman"/>
          <w:i/>
          <w:iCs/>
          <w:sz w:val="22"/>
          <w:szCs w:val="22"/>
        </w:rPr>
      </w:pPr>
      <w:r w:rsidRPr="001260B4">
        <w:rPr>
          <w:rFonts w:ascii="Times New Roman" w:hAnsi="Times New Roman" w:cs="Times New Roman"/>
          <w:i/>
          <w:iCs/>
          <w:sz w:val="22"/>
          <w:szCs w:val="22"/>
        </w:rPr>
        <w:t>Revenue projection</w:t>
      </w:r>
    </w:p>
    <w:p w14:paraId="656AB108" w14:textId="77777777" w:rsidR="00536203" w:rsidRPr="001260B4" w:rsidRDefault="00536203" w:rsidP="0005735C">
      <w:pPr>
        <w:tabs>
          <w:tab w:val="clear" w:pos="227"/>
          <w:tab w:val="clear" w:pos="454"/>
          <w:tab w:val="clear" w:pos="680"/>
          <w:tab w:val="left" w:pos="720"/>
        </w:tabs>
        <w:ind w:left="270" w:right="407"/>
        <w:jc w:val="thaiDistribute"/>
        <w:rPr>
          <w:rFonts w:ascii="Times New Roman" w:hAnsi="Times New Roman" w:cs="Times New Roman"/>
          <w:sz w:val="22"/>
          <w:szCs w:val="22"/>
        </w:rPr>
      </w:pPr>
    </w:p>
    <w:p w14:paraId="49166249" w14:textId="2E54A96E" w:rsidR="00536203" w:rsidRPr="001260B4" w:rsidRDefault="0053620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07"/>
        <w:jc w:val="both"/>
        <w:rPr>
          <w:rFonts w:ascii="Times New Roman" w:eastAsia="Calibri" w:hAnsi="Times New Roman" w:cs="Times New Roman"/>
          <w:sz w:val="22"/>
          <w:szCs w:val="22"/>
          <w:lang w:bidi="ar-SA"/>
        </w:rPr>
      </w:pPr>
      <w:r w:rsidRPr="001260B4">
        <w:rPr>
          <w:rFonts w:ascii="Times New Roman" w:eastAsia="Calibri" w:hAnsi="Times New Roman" w:cs="Times New Roman"/>
          <w:sz w:val="22"/>
          <w:szCs w:val="22"/>
          <w:lang w:bidi="ar-SA"/>
        </w:rPr>
        <w:t>The total revenue projection for the power plant assets was determined in accordance with the power purchase agreements, concession agreements and related announcements. The assumptions included electricity and steam selling price from thermal power plants, production unit, electricity unit, exchange rate, inflation and other related factors.</w:t>
      </w:r>
    </w:p>
    <w:p w14:paraId="7AC57750" w14:textId="77777777" w:rsidR="00536203" w:rsidRPr="001260B4" w:rsidRDefault="0053620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07"/>
        <w:jc w:val="both"/>
        <w:rPr>
          <w:rFonts w:ascii="Times New Roman" w:eastAsia="Calibri" w:hAnsi="Times New Roman" w:cs="Times New Roman"/>
          <w:sz w:val="22"/>
          <w:szCs w:val="22"/>
          <w:lang w:bidi="ar-SA"/>
        </w:rPr>
      </w:pPr>
      <w:r w:rsidRPr="001260B4">
        <w:rPr>
          <w:rFonts w:ascii="Times New Roman" w:eastAsia="Calibri" w:hAnsi="Times New Roman" w:cs="Times New Roman"/>
          <w:sz w:val="22"/>
          <w:szCs w:val="22"/>
          <w:lang w:bidi="ar-SA"/>
        </w:rPr>
        <w:t> </w:t>
      </w:r>
    </w:p>
    <w:p w14:paraId="1E22EB86" w14:textId="7E1F065F" w:rsidR="00536203" w:rsidRPr="001260B4" w:rsidRDefault="00AA2B9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07"/>
        <w:jc w:val="both"/>
        <w:rPr>
          <w:rFonts w:ascii="Times New Roman" w:eastAsia="Calibri" w:hAnsi="Times New Roman" w:cs="Times New Roman"/>
          <w:sz w:val="22"/>
          <w:szCs w:val="22"/>
          <w:lang w:bidi="ar-SA"/>
        </w:rPr>
      </w:pPr>
      <w:r w:rsidRPr="001260B4">
        <w:rPr>
          <w:rFonts w:ascii="Times New Roman" w:eastAsia="Calibri" w:hAnsi="Times New Roman" w:cs="Times New Roman"/>
          <w:sz w:val="22"/>
          <w:szCs w:val="22"/>
          <w:lang w:bidi="ar-SA"/>
        </w:rPr>
        <w:t xml:space="preserve">The impairment testing </w:t>
      </w:r>
      <w:r w:rsidR="0077748A" w:rsidRPr="001260B4">
        <w:rPr>
          <w:rFonts w:ascii="Times New Roman" w:eastAsia="Calibri" w:hAnsi="Times New Roman" w:cs="Times New Roman"/>
          <w:sz w:val="22"/>
          <w:szCs w:val="22"/>
          <w:lang w:bidi="ar-SA"/>
        </w:rPr>
        <w:t>was performed</w:t>
      </w:r>
      <w:r w:rsidRPr="001260B4">
        <w:rPr>
          <w:rFonts w:ascii="Times New Roman" w:eastAsia="Calibri" w:hAnsi="Times New Roman" w:cs="Times New Roman"/>
          <w:sz w:val="22"/>
          <w:szCs w:val="22"/>
          <w:lang w:bidi="ar-SA"/>
        </w:rPr>
        <w:t xml:space="preserve"> by the Company’s management. The estimate revenue </w:t>
      </w:r>
      <w:proofErr w:type="gramStart"/>
      <w:r w:rsidRPr="001260B4">
        <w:rPr>
          <w:rFonts w:ascii="Times New Roman" w:eastAsia="Calibri" w:hAnsi="Times New Roman" w:cs="Times New Roman"/>
          <w:sz w:val="22"/>
          <w:szCs w:val="22"/>
          <w:lang w:bidi="ar-SA"/>
        </w:rPr>
        <w:t>and  expenses</w:t>
      </w:r>
      <w:proofErr w:type="gramEnd"/>
      <w:r w:rsidRPr="001260B4">
        <w:rPr>
          <w:rFonts w:ascii="Times New Roman" w:eastAsia="Calibri" w:hAnsi="Times New Roman" w:cs="Times New Roman"/>
          <w:sz w:val="22"/>
          <w:szCs w:val="22"/>
          <w:lang w:bidi="ar-SA"/>
        </w:rPr>
        <w:t xml:space="preserve"> were based on historical data, external source and other related factors which included management’s estimate and long</w:t>
      </w:r>
      <w:r w:rsidR="00001723" w:rsidRPr="00001723">
        <w:rPr>
          <w:rFonts w:ascii="Times New Roman" w:eastAsia="Calibri" w:hAnsi="Times New Roman" w:cs="Times New Roman"/>
          <w:sz w:val="22"/>
          <w:szCs w:val="22"/>
          <w:lang w:bidi="ar-SA"/>
        </w:rPr>
        <w:t>-</w:t>
      </w:r>
      <w:r w:rsidRPr="001260B4">
        <w:rPr>
          <w:rFonts w:ascii="Times New Roman" w:eastAsia="Calibri" w:hAnsi="Times New Roman" w:cs="Times New Roman"/>
          <w:sz w:val="22"/>
          <w:szCs w:val="22"/>
          <w:lang w:bidi="ar-SA"/>
        </w:rPr>
        <w:t>term business plan. The management also conducted sensitivity test by increasing discount rate</w:t>
      </w:r>
      <w:r w:rsidR="0077748A" w:rsidRPr="001260B4">
        <w:rPr>
          <w:rFonts w:ascii="Times New Roman" w:eastAsia="Calibri" w:hAnsi="Times New Roman" w:cs="Times New Roman"/>
          <w:sz w:val="22"/>
          <w:szCs w:val="22"/>
          <w:lang w:bidi="ar-SA"/>
        </w:rPr>
        <w:t xml:space="preserve"> by</w:t>
      </w:r>
      <w:r w:rsidRPr="001260B4">
        <w:rPr>
          <w:rFonts w:ascii="Times New Roman" w:eastAsia="Calibri" w:hAnsi="Times New Roman" w:cs="Times New Roman"/>
          <w:sz w:val="22"/>
          <w:szCs w:val="22"/>
          <w:lang w:bidi="ar-SA"/>
        </w:rPr>
        <w:t xml:space="preserve"> </w:t>
      </w:r>
      <w:r w:rsidR="00CC106B" w:rsidRPr="00CC106B">
        <w:rPr>
          <w:rFonts w:ascii="Times New Roman" w:eastAsia="Calibri" w:hAnsi="Times New Roman" w:cs="Times New Roman"/>
          <w:sz w:val="22"/>
          <w:szCs w:val="22"/>
          <w:lang w:bidi="ar-SA"/>
        </w:rPr>
        <w:t>0</w:t>
      </w:r>
      <w:r w:rsidRPr="001260B4">
        <w:rPr>
          <w:rFonts w:ascii="Times New Roman" w:eastAsia="Calibri" w:hAnsi="Times New Roman" w:cs="Times New Roman"/>
          <w:sz w:val="22"/>
          <w:szCs w:val="22"/>
          <w:lang w:bidi="ar-SA"/>
        </w:rPr>
        <w:t>.</w:t>
      </w:r>
      <w:r w:rsidR="00CC106B" w:rsidRPr="00CC106B">
        <w:rPr>
          <w:rFonts w:ascii="Times New Roman" w:eastAsia="Calibri" w:hAnsi="Times New Roman" w:cs="Times New Roman"/>
          <w:sz w:val="22"/>
          <w:szCs w:val="22"/>
          <w:lang w:bidi="ar-SA"/>
        </w:rPr>
        <w:t>6</w:t>
      </w:r>
      <w:r w:rsidRPr="001260B4">
        <w:rPr>
          <w:rFonts w:ascii="Times New Roman" w:eastAsia="Calibri" w:hAnsi="Times New Roman" w:cs="Times New Roman"/>
          <w:sz w:val="22"/>
          <w:szCs w:val="22"/>
          <w:lang w:bidi="ar-SA"/>
        </w:rPr>
        <w:t xml:space="preserve">% </w:t>
      </w:r>
      <w:r w:rsidR="00001723" w:rsidRPr="00001723">
        <w:rPr>
          <w:rFonts w:ascii="Times New Roman" w:eastAsia="Calibri" w:hAnsi="Times New Roman" w:cs="Times New Roman"/>
          <w:sz w:val="22"/>
          <w:szCs w:val="28"/>
        </w:rPr>
        <w:t>-</w:t>
      </w:r>
      <w:r w:rsidRPr="001260B4">
        <w:rPr>
          <w:rFonts w:ascii="Times New Roman" w:eastAsia="Calibri" w:hAnsi="Times New Roman" w:cs="Times New Roman"/>
          <w:sz w:val="22"/>
          <w:szCs w:val="22"/>
          <w:lang w:bidi="ar-SA"/>
        </w:rPr>
        <w:t xml:space="preserve"> </w:t>
      </w:r>
      <w:r w:rsidR="00CC106B" w:rsidRPr="00CC106B">
        <w:rPr>
          <w:rFonts w:ascii="Times New Roman" w:eastAsia="Calibri" w:hAnsi="Times New Roman" w:cs="Times New Roman"/>
          <w:sz w:val="22"/>
          <w:szCs w:val="22"/>
          <w:lang w:bidi="ar-SA"/>
        </w:rPr>
        <w:t>0</w:t>
      </w:r>
      <w:r w:rsidRPr="001260B4">
        <w:rPr>
          <w:rFonts w:ascii="Times New Roman" w:eastAsia="Calibri" w:hAnsi="Times New Roman" w:cs="Times New Roman"/>
          <w:sz w:val="22"/>
          <w:szCs w:val="22"/>
          <w:lang w:bidi="ar-SA"/>
        </w:rPr>
        <w:t>.</w:t>
      </w:r>
      <w:r w:rsidR="00CC106B" w:rsidRPr="00CC106B">
        <w:rPr>
          <w:rFonts w:ascii="Times New Roman" w:eastAsia="Calibri" w:hAnsi="Times New Roman" w:cs="Times New Roman"/>
          <w:sz w:val="22"/>
          <w:szCs w:val="22"/>
          <w:lang w:bidi="ar-SA"/>
        </w:rPr>
        <w:t>7</w:t>
      </w:r>
      <w:r w:rsidRPr="001260B4">
        <w:rPr>
          <w:rFonts w:ascii="Times New Roman" w:eastAsia="Calibri" w:hAnsi="Times New Roman" w:cs="Times New Roman"/>
          <w:sz w:val="22"/>
          <w:szCs w:val="22"/>
          <w:lang w:bidi="ar-SA"/>
        </w:rPr>
        <w:t>% and found no impairment for investment in associate, Star Energy Group Holdings Pte. Ltd.</w:t>
      </w:r>
      <w:r w:rsidR="00536203" w:rsidRPr="001260B4">
        <w:rPr>
          <w:rFonts w:ascii="Times New Roman" w:eastAsia="Calibri" w:hAnsi="Times New Roman" w:cs="Times New Roman"/>
          <w:sz w:val="22"/>
          <w:szCs w:val="22"/>
          <w:lang w:bidi="ar-SA"/>
        </w:rPr>
        <w:t> </w:t>
      </w:r>
    </w:p>
    <w:p w14:paraId="3CB23491" w14:textId="77777777" w:rsidR="00AB3E57" w:rsidRPr="001260B4" w:rsidRDefault="00AB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2"/>
          <w:szCs w:val="22"/>
          <w:lang w:bidi="ar-SA"/>
        </w:rPr>
      </w:pPr>
      <w:r w:rsidRPr="001260B4">
        <w:rPr>
          <w:rFonts w:ascii="Times New Roman" w:eastAsia="Calibri" w:hAnsi="Times New Roman" w:cs="Times New Roman"/>
          <w:b/>
          <w:bCs/>
          <w:sz w:val="22"/>
          <w:szCs w:val="22"/>
          <w:lang w:bidi="ar-SA"/>
        </w:rPr>
        <w:br w:type="page"/>
      </w:r>
    </w:p>
    <w:p w14:paraId="1FC32C4F" w14:textId="3DD3EF86" w:rsidR="00536203" w:rsidRPr="001260B4" w:rsidRDefault="0053620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49"/>
        <w:jc w:val="thaiDistribute"/>
        <w:rPr>
          <w:rFonts w:ascii="Times New Roman" w:hAnsi="Times New Roman" w:cs="Times New Roman"/>
          <w:sz w:val="22"/>
          <w:szCs w:val="22"/>
        </w:rPr>
      </w:pPr>
      <w:r w:rsidRPr="001260B4">
        <w:rPr>
          <w:rFonts w:ascii="Times New Roman" w:hAnsi="Times New Roman" w:cs="Times New Roman"/>
          <w:sz w:val="22"/>
          <w:szCs w:val="22"/>
        </w:rPr>
        <w:t>The following table summarises the financial information of the associates as included in their own financial statements, adjusted for fair value adjustments at acquisition and differences in accounting policies. The table also reconciles the summarized financial information to the carrying amount of the Group’s interest in these companies.</w:t>
      </w:r>
    </w:p>
    <w:p w14:paraId="1D878E58" w14:textId="77777777" w:rsidR="00536203" w:rsidRPr="001260B4" w:rsidRDefault="00536203" w:rsidP="00536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183" w:type="dxa"/>
        <w:tblInd w:w="450" w:type="dxa"/>
        <w:tblLayout w:type="fixed"/>
        <w:tblLook w:val="0000" w:firstRow="0" w:lastRow="0" w:firstColumn="0" w:lastColumn="0" w:noHBand="0" w:noVBand="0"/>
      </w:tblPr>
      <w:tblGrid>
        <w:gridCol w:w="3329"/>
        <w:gridCol w:w="1168"/>
        <w:gridCol w:w="274"/>
        <w:gridCol w:w="1262"/>
        <w:gridCol w:w="272"/>
        <w:gridCol w:w="1262"/>
        <w:gridCol w:w="272"/>
        <w:gridCol w:w="1344"/>
      </w:tblGrid>
      <w:tr w:rsidR="00CA6EDC" w:rsidRPr="001260B4" w14:paraId="0A098940" w14:textId="77777777" w:rsidTr="007C362A">
        <w:trPr>
          <w:tblHeader/>
        </w:trPr>
        <w:tc>
          <w:tcPr>
            <w:tcW w:w="1813" w:type="pct"/>
          </w:tcPr>
          <w:p w14:paraId="746C8FEC" w14:textId="77777777" w:rsidR="00536203" w:rsidRPr="001260B4" w:rsidRDefault="00536203"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472" w:type="pct"/>
            <w:gridSpan w:val="3"/>
            <w:vAlign w:val="bottom"/>
          </w:tcPr>
          <w:p w14:paraId="03DA354B" w14:textId="77777777" w:rsidR="00536203" w:rsidRPr="001260B4"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8" w:right="-110" w:hanging="1775"/>
              <w:jc w:val="center"/>
              <w:rPr>
                <w:rFonts w:ascii="Times New Roman" w:hAnsi="Times New Roman" w:cs="Times New Roman"/>
                <w:sz w:val="22"/>
              </w:rPr>
            </w:pPr>
            <w:r w:rsidRPr="001260B4">
              <w:rPr>
                <w:rFonts w:ascii="Times New Roman" w:hAnsi="Times New Roman" w:cs="Times New Roman"/>
                <w:b/>
                <w:bCs/>
                <w:i/>
                <w:iCs/>
                <w:sz w:val="22"/>
              </w:rPr>
              <w:t>PetroWind Energy Inc.</w:t>
            </w:r>
          </w:p>
        </w:tc>
        <w:tc>
          <w:tcPr>
            <w:tcW w:w="148" w:type="pct"/>
          </w:tcPr>
          <w:p w14:paraId="653B28BA" w14:textId="77777777" w:rsidR="00536203" w:rsidRPr="001260B4"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8" w:right="-110" w:hanging="1775"/>
              <w:jc w:val="center"/>
              <w:rPr>
                <w:rFonts w:ascii="Times New Roman" w:hAnsi="Times New Roman" w:cs="Times New Roman"/>
                <w:b/>
                <w:bCs/>
                <w:sz w:val="22"/>
                <w:cs/>
              </w:rPr>
            </w:pPr>
          </w:p>
        </w:tc>
        <w:tc>
          <w:tcPr>
            <w:tcW w:w="1567" w:type="pct"/>
            <w:gridSpan w:val="3"/>
          </w:tcPr>
          <w:p w14:paraId="29966766" w14:textId="62E93AEF" w:rsidR="00536203" w:rsidRPr="001260B4"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center"/>
              <w:rPr>
                <w:rFonts w:ascii="Times New Roman" w:hAnsi="Times New Roman" w:cs="Times New Roman"/>
                <w:b/>
                <w:bCs/>
                <w:sz w:val="22"/>
                <w:cs/>
              </w:rPr>
            </w:pPr>
            <w:r w:rsidRPr="001260B4">
              <w:rPr>
                <w:rFonts w:ascii="Times New Roman" w:hAnsi="Times New Roman" w:cs="Times New Roman"/>
                <w:b/>
                <w:bCs/>
                <w:i/>
                <w:iCs/>
                <w:sz w:val="22"/>
              </w:rPr>
              <w:t>Star Energy Group Holdings Pte.</w:t>
            </w:r>
            <w:r w:rsidR="004F2688" w:rsidRPr="001260B4">
              <w:rPr>
                <w:rFonts w:ascii="Times New Roman" w:hAnsi="Times New Roman" w:cs="Times New Roman"/>
                <w:b/>
                <w:bCs/>
                <w:i/>
                <w:iCs/>
                <w:sz w:val="22"/>
              </w:rPr>
              <w:t xml:space="preserve"> </w:t>
            </w:r>
            <w:r w:rsidRPr="001260B4">
              <w:rPr>
                <w:rFonts w:ascii="Times New Roman" w:hAnsi="Times New Roman" w:cs="Times New Roman"/>
                <w:b/>
                <w:bCs/>
                <w:i/>
                <w:iCs/>
                <w:sz w:val="22"/>
              </w:rPr>
              <w:t>Ltd.</w:t>
            </w:r>
          </w:p>
        </w:tc>
      </w:tr>
      <w:tr w:rsidR="00CA6EDC" w:rsidRPr="001260B4" w14:paraId="13641005" w14:textId="77777777" w:rsidTr="007C362A">
        <w:trPr>
          <w:tblHeader/>
        </w:trPr>
        <w:tc>
          <w:tcPr>
            <w:tcW w:w="1813" w:type="pct"/>
          </w:tcPr>
          <w:p w14:paraId="2AE323E2" w14:textId="77777777" w:rsidR="00536203" w:rsidRPr="001260B4"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rPr>
            </w:pPr>
          </w:p>
        </w:tc>
        <w:tc>
          <w:tcPr>
            <w:tcW w:w="636" w:type="pct"/>
          </w:tcPr>
          <w:p w14:paraId="66E46174" w14:textId="479522CC" w:rsidR="00536203" w:rsidRPr="001260B4" w:rsidRDefault="00CC106B"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CC106B">
              <w:rPr>
                <w:rFonts w:ascii="Times New Roman" w:hAnsi="Times New Roman" w:cs="Times New Roman"/>
                <w:sz w:val="22"/>
              </w:rPr>
              <w:t>2020</w:t>
            </w:r>
          </w:p>
        </w:tc>
        <w:tc>
          <w:tcPr>
            <w:tcW w:w="149" w:type="pct"/>
          </w:tcPr>
          <w:p w14:paraId="627B7C80" w14:textId="77777777" w:rsidR="00536203" w:rsidRPr="001260B4"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687" w:type="pct"/>
          </w:tcPr>
          <w:p w14:paraId="366420C7" w14:textId="15D4866E" w:rsidR="00536203" w:rsidRPr="001260B4" w:rsidRDefault="00CC106B"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cs/>
              </w:rPr>
            </w:pPr>
            <w:r w:rsidRPr="00CC106B">
              <w:rPr>
                <w:rFonts w:ascii="Times New Roman" w:hAnsi="Times New Roman" w:cs="Times New Roman"/>
                <w:sz w:val="22"/>
              </w:rPr>
              <w:t>2019</w:t>
            </w:r>
          </w:p>
        </w:tc>
        <w:tc>
          <w:tcPr>
            <w:tcW w:w="148" w:type="pct"/>
          </w:tcPr>
          <w:p w14:paraId="3A4A49CF" w14:textId="77777777" w:rsidR="00536203" w:rsidRPr="001260B4"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687" w:type="pct"/>
          </w:tcPr>
          <w:p w14:paraId="4EFE6A08" w14:textId="167E2E67" w:rsidR="00536203" w:rsidRPr="001260B4" w:rsidRDefault="00CC106B"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CC106B">
              <w:rPr>
                <w:rFonts w:ascii="Times New Roman" w:hAnsi="Times New Roman" w:cs="Times New Roman"/>
                <w:sz w:val="22"/>
              </w:rPr>
              <w:t>2020</w:t>
            </w:r>
          </w:p>
        </w:tc>
        <w:tc>
          <w:tcPr>
            <w:tcW w:w="148" w:type="pct"/>
          </w:tcPr>
          <w:p w14:paraId="11369AF6" w14:textId="77777777" w:rsidR="00536203" w:rsidRPr="001260B4"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732" w:type="pct"/>
          </w:tcPr>
          <w:p w14:paraId="76E391FA" w14:textId="47BA557D" w:rsidR="00536203" w:rsidRPr="001260B4" w:rsidRDefault="00CC106B"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CC106B">
              <w:rPr>
                <w:rFonts w:ascii="Times New Roman" w:hAnsi="Times New Roman" w:cs="Times New Roman"/>
                <w:sz w:val="22"/>
              </w:rPr>
              <w:t>2019</w:t>
            </w:r>
          </w:p>
        </w:tc>
      </w:tr>
      <w:tr w:rsidR="00536203" w:rsidRPr="001260B4" w14:paraId="7BA0F994" w14:textId="77777777" w:rsidTr="007C362A">
        <w:trPr>
          <w:trHeight w:val="272"/>
          <w:tblHeader/>
        </w:trPr>
        <w:tc>
          <w:tcPr>
            <w:tcW w:w="1813" w:type="pct"/>
          </w:tcPr>
          <w:p w14:paraId="00C74E63" w14:textId="77777777" w:rsidR="00536203" w:rsidRPr="001260B4"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Times New Roman" w:hAnsi="Times New Roman" w:cs="Times New Roman"/>
                <w:sz w:val="22"/>
              </w:rPr>
            </w:pPr>
          </w:p>
        </w:tc>
        <w:tc>
          <w:tcPr>
            <w:tcW w:w="3187" w:type="pct"/>
            <w:gridSpan w:val="7"/>
          </w:tcPr>
          <w:p w14:paraId="7916D2C6" w14:textId="7AC3A004" w:rsidR="00536203" w:rsidRPr="001260B4" w:rsidRDefault="00AB2F76"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cs/>
              </w:rPr>
            </w:pPr>
            <w:r w:rsidRPr="00AB2F76">
              <w:rPr>
                <w:rFonts w:ascii="Times New Roman" w:hAnsi="Times New Roman" w:cs="Times New Roman"/>
                <w:i/>
                <w:iCs/>
                <w:sz w:val="22"/>
              </w:rPr>
              <w:t>(</w:t>
            </w:r>
            <w:r w:rsidR="00536203" w:rsidRPr="001260B4">
              <w:rPr>
                <w:rFonts w:ascii="Times New Roman" w:hAnsi="Times New Roman" w:cs="Times New Roman"/>
                <w:i/>
                <w:iCs/>
                <w:sz w:val="22"/>
              </w:rPr>
              <w:t>in thousand Baht</w:t>
            </w:r>
            <w:r w:rsidRPr="00AB2F76">
              <w:rPr>
                <w:rFonts w:ascii="Times New Roman" w:hAnsi="Times New Roman" w:cs="Times New Roman"/>
                <w:i/>
                <w:iCs/>
                <w:sz w:val="22"/>
              </w:rPr>
              <w:t>)</w:t>
            </w:r>
          </w:p>
        </w:tc>
      </w:tr>
      <w:tr w:rsidR="00CA6EDC" w:rsidRPr="001260B4" w14:paraId="47E78A92" w14:textId="77777777" w:rsidTr="007C362A">
        <w:trPr>
          <w:trHeight w:val="308"/>
        </w:trPr>
        <w:tc>
          <w:tcPr>
            <w:tcW w:w="1813" w:type="pct"/>
          </w:tcPr>
          <w:p w14:paraId="69938DB0" w14:textId="0FDC2B24" w:rsidR="00536203" w:rsidRPr="001260B4" w:rsidRDefault="00536203"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1260B4">
              <w:rPr>
                <w:rFonts w:ascii="Times New Roman" w:hAnsi="Times New Roman" w:cs="Times New Roman"/>
                <w:b/>
                <w:bCs/>
                <w:sz w:val="22"/>
                <w:szCs w:val="22"/>
              </w:rPr>
              <w:t xml:space="preserve">For the year ended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p>
        </w:tc>
        <w:tc>
          <w:tcPr>
            <w:tcW w:w="636" w:type="pct"/>
          </w:tcPr>
          <w:p w14:paraId="5CAF7A91" w14:textId="77777777" w:rsidR="00536203" w:rsidRPr="001260B4"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b/>
                <w:bCs/>
                <w:sz w:val="22"/>
              </w:rPr>
            </w:pPr>
          </w:p>
        </w:tc>
        <w:tc>
          <w:tcPr>
            <w:tcW w:w="149" w:type="pct"/>
          </w:tcPr>
          <w:p w14:paraId="52FE0084" w14:textId="77777777" w:rsidR="00536203" w:rsidRPr="001260B4"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b/>
                <w:bCs/>
                <w:sz w:val="22"/>
              </w:rPr>
            </w:pPr>
          </w:p>
        </w:tc>
        <w:tc>
          <w:tcPr>
            <w:tcW w:w="687" w:type="pct"/>
          </w:tcPr>
          <w:p w14:paraId="75669ABF" w14:textId="77777777" w:rsidR="00536203" w:rsidRPr="001260B4"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b/>
                <w:bCs/>
                <w:sz w:val="22"/>
              </w:rPr>
            </w:pPr>
          </w:p>
        </w:tc>
        <w:tc>
          <w:tcPr>
            <w:tcW w:w="148" w:type="pct"/>
          </w:tcPr>
          <w:p w14:paraId="7C4B8692" w14:textId="77777777" w:rsidR="00536203" w:rsidRPr="001260B4"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b/>
                <w:bCs/>
                <w:sz w:val="22"/>
              </w:rPr>
            </w:pPr>
          </w:p>
        </w:tc>
        <w:tc>
          <w:tcPr>
            <w:tcW w:w="687" w:type="pct"/>
          </w:tcPr>
          <w:p w14:paraId="78769289" w14:textId="77777777" w:rsidR="00536203" w:rsidRPr="001260B4"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b/>
                <w:bCs/>
                <w:sz w:val="22"/>
              </w:rPr>
            </w:pPr>
          </w:p>
        </w:tc>
        <w:tc>
          <w:tcPr>
            <w:tcW w:w="148" w:type="pct"/>
          </w:tcPr>
          <w:p w14:paraId="77E08994" w14:textId="77777777" w:rsidR="00536203" w:rsidRPr="001260B4"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b/>
                <w:bCs/>
                <w:sz w:val="22"/>
              </w:rPr>
            </w:pPr>
          </w:p>
        </w:tc>
        <w:tc>
          <w:tcPr>
            <w:tcW w:w="732" w:type="pct"/>
          </w:tcPr>
          <w:p w14:paraId="7C0ADDAF" w14:textId="77777777" w:rsidR="00536203" w:rsidRPr="001260B4"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b/>
                <w:bCs/>
                <w:sz w:val="22"/>
              </w:rPr>
            </w:pPr>
          </w:p>
        </w:tc>
      </w:tr>
      <w:tr w:rsidR="00CA6EDC" w:rsidRPr="001260B4" w14:paraId="3B4B695C" w14:textId="77777777" w:rsidTr="007C362A">
        <w:tc>
          <w:tcPr>
            <w:tcW w:w="1813" w:type="pct"/>
          </w:tcPr>
          <w:p w14:paraId="18BBD098" w14:textId="4129551C" w:rsidR="00536203" w:rsidRPr="001260B4" w:rsidRDefault="00536203"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1260B4">
              <w:rPr>
                <w:rFonts w:ascii="Times New Roman" w:hAnsi="Times New Roman" w:cs="Times New Roman"/>
                <w:b/>
                <w:bCs/>
                <w:sz w:val="22"/>
                <w:szCs w:val="22"/>
              </w:rPr>
              <w:t>Statement</w:t>
            </w:r>
            <w:r w:rsidR="009671AF" w:rsidRPr="001260B4">
              <w:rPr>
                <w:rFonts w:ascii="Times New Roman" w:hAnsi="Times New Roman" w:cs="Times New Roman"/>
                <w:b/>
                <w:bCs/>
                <w:sz w:val="22"/>
                <w:szCs w:val="22"/>
              </w:rPr>
              <w:t xml:space="preserve"> of income</w:t>
            </w:r>
          </w:p>
        </w:tc>
        <w:tc>
          <w:tcPr>
            <w:tcW w:w="636" w:type="pct"/>
          </w:tcPr>
          <w:p w14:paraId="783E0A9E" w14:textId="77777777" w:rsidR="00536203" w:rsidRPr="001260B4"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p>
        </w:tc>
        <w:tc>
          <w:tcPr>
            <w:tcW w:w="149" w:type="pct"/>
          </w:tcPr>
          <w:p w14:paraId="7F2A4076" w14:textId="77777777" w:rsidR="00536203" w:rsidRPr="001260B4"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rPr>
            </w:pPr>
          </w:p>
        </w:tc>
        <w:tc>
          <w:tcPr>
            <w:tcW w:w="687" w:type="pct"/>
          </w:tcPr>
          <w:p w14:paraId="12F7F2D2" w14:textId="77777777" w:rsidR="00536203" w:rsidRPr="001260B4"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148" w:type="pct"/>
          </w:tcPr>
          <w:p w14:paraId="4D2B10D2" w14:textId="77777777" w:rsidR="00536203" w:rsidRPr="001260B4"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687" w:type="pct"/>
          </w:tcPr>
          <w:p w14:paraId="08311A6A" w14:textId="77777777" w:rsidR="00536203" w:rsidRPr="001260B4"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c>
          <w:tcPr>
            <w:tcW w:w="148" w:type="pct"/>
          </w:tcPr>
          <w:p w14:paraId="5ECF0AFB" w14:textId="77777777" w:rsidR="00536203" w:rsidRPr="001260B4"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732" w:type="pct"/>
          </w:tcPr>
          <w:p w14:paraId="47E51B0C" w14:textId="77777777" w:rsidR="00536203" w:rsidRPr="001260B4" w:rsidRDefault="00536203"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r>
      <w:tr w:rsidR="00320ABA" w:rsidRPr="001260B4" w14:paraId="2922295A" w14:textId="77777777" w:rsidTr="007C362A">
        <w:tc>
          <w:tcPr>
            <w:tcW w:w="1813" w:type="pct"/>
          </w:tcPr>
          <w:p w14:paraId="5715CBA2" w14:textId="77777777" w:rsidR="00320ABA" w:rsidRPr="001260B4" w:rsidRDefault="00320ABA" w:rsidP="00320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1260B4">
              <w:rPr>
                <w:rFonts w:ascii="Times New Roman" w:hAnsi="Times New Roman" w:cs="Times New Roman"/>
                <w:sz w:val="22"/>
                <w:szCs w:val="22"/>
              </w:rPr>
              <w:t>Revenue</w:t>
            </w:r>
          </w:p>
        </w:tc>
        <w:tc>
          <w:tcPr>
            <w:tcW w:w="636" w:type="pct"/>
          </w:tcPr>
          <w:p w14:paraId="7A31DE30" w14:textId="275205E9" w:rsidR="00320ABA" w:rsidRPr="001260B4" w:rsidRDefault="00CC106B"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r w:rsidRPr="00CC106B">
              <w:rPr>
                <w:rFonts w:ascii="Times New Roman" w:hAnsi="Times New Roman" w:cs="Times New Roman"/>
                <w:sz w:val="22"/>
              </w:rPr>
              <w:t>512</w:t>
            </w:r>
            <w:r w:rsidR="00320ABA" w:rsidRPr="001260B4">
              <w:rPr>
                <w:rFonts w:ascii="Times New Roman" w:hAnsi="Times New Roman" w:cs="Times New Roman"/>
                <w:sz w:val="22"/>
              </w:rPr>
              <w:t>,</w:t>
            </w:r>
            <w:r w:rsidRPr="00CC106B">
              <w:rPr>
                <w:rFonts w:ascii="Times New Roman" w:hAnsi="Times New Roman" w:cs="Times New Roman"/>
                <w:sz w:val="22"/>
              </w:rPr>
              <w:t>348</w:t>
            </w:r>
          </w:p>
        </w:tc>
        <w:tc>
          <w:tcPr>
            <w:tcW w:w="149" w:type="pct"/>
          </w:tcPr>
          <w:p w14:paraId="6625DD8F"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rPr>
            </w:pPr>
          </w:p>
        </w:tc>
        <w:tc>
          <w:tcPr>
            <w:tcW w:w="687" w:type="pct"/>
          </w:tcPr>
          <w:p w14:paraId="55B1962F" w14:textId="4C1F3223" w:rsidR="00320ABA" w:rsidRPr="001260B4" w:rsidRDefault="00CC106B"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CC106B">
              <w:rPr>
                <w:rFonts w:ascii="Times New Roman" w:hAnsi="Times New Roman" w:cs="Times New Roman"/>
                <w:sz w:val="22"/>
              </w:rPr>
              <w:t>488</w:t>
            </w:r>
            <w:r w:rsidR="00320ABA" w:rsidRPr="001260B4">
              <w:rPr>
                <w:rFonts w:ascii="Times New Roman" w:hAnsi="Times New Roman" w:cs="Times New Roman"/>
                <w:sz w:val="22"/>
              </w:rPr>
              <w:t>,</w:t>
            </w:r>
            <w:r w:rsidRPr="00CC106B">
              <w:rPr>
                <w:rFonts w:ascii="Times New Roman" w:hAnsi="Times New Roman" w:cs="Times New Roman"/>
                <w:sz w:val="22"/>
              </w:rPr>
              <w:t>568</w:t>
            </w:r>
          </w:p>
        </w:tc>
        <w:tc>
          <w:tcPr>
            <w:tcW w:w="148" w:type="pct"/>
          </w:tcPr>
          <w:p w14:paraId="18DB5DBF"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687" w:type="pct"/>
          </w:tcPr>
          <w:p w14:paraId="32A8259B" w14:textId="7EB05163" w:rsidR="00320ABA" w:rsidRPr="001260B4" w:rsidRDefault="00CC10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sz w:val="22"/>
                <w:cs/>
              </w:rPr>
            </w:pPr>
            <w:r w:rsidRPr="00CC106B">
              <w:rPr>
                <w:rFonts w:ascii="Times New Roman" w:hAnsi="Times New Roman"/>
                <w:sz w:val="22"/>
              </w:rPr>
              <w:t>16</w:t>
            </w:r>
            <w:r w:rsidR="00320ABA" w:rsidRPr="001260B4">
              <w:rPr>
                <w:rFonts w:ascii="Times New Roman" w:hAnsi="Times New Roman" w:cs="Times New Roman"/>
                <w:sz w:val="22"/>
              </w:rPr>
              <w:t>,</w:t>
            </w:r>
            <w:r w:rsidRPr="00CC106B">
              <w:rPr>
                <w:rFonts w:ascii="Times New Roman" w:hAnsi="Times New Roman" w:cs="Times New Roman"/>
                <w:sz w:val="22"/>
              </w:rPr>
              <w:t>295</w:t>
            </w:r>
            <w:r w:rsidR="00320ABA" w:rsidRPr="001260B4">
              <w:rPr>
                <w:rFonts w:ascii="Times New Roman" w:hAnsi="Times New Roman" w:cs="Times New Roman"/>
                <w:sz w:val="22"/>
              </w:rPr>
              <w:t>,</w:t>
            </w:r>
            <w:r w:rsidRPr="00CC106B">
              <w:rPr>
                <w:rFonts w:ascii="Times New Roman" w:hAnsi="Times New Roman" w:cs="Times New Roman"/>
                <w:sz w:val="22"/>
              </w:rPr>
              <w:t>162</w:t>
            </w:r>
          </w:p>
        </w:tc>
        <w:tc>
          <w:tcPr>
            <w:tcW w:w="148" w:type="pct"/>
          </w:tcPr>
          <w:p w14:paraId="77B76E24"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732" w:type="pct"/>
          </w:tcPr>
          <w:p w14:paraId="53095C2E" w14:textId="1443717B" w:rsidR="00320ABA" w:rsidRPr="001260B4" w:rsidRDefault="00CC106B"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after="0"/>
              <w:ind w:left="-108" w:right="-131"/>
              <w:rPr>
                <w:rFonts w:ascii="Times New Roman" w:hAnsi="Times New Roman" w:cs="Times New Roman"/>
                <w:sz w:val="22"/>
              </w:rPr>
            </w:pPr>
            <w:r w:rsidRPr="00CC106B">
              <w:rPr>
                <w:rFonts w:ascii="Times New Roman" w:hAnsi="Times New Roman" w:cs="Times New Roman"/>
                <w:sz w:val="22"/>
              </w:rPr>
              <w:t>15</w:t>
            </w:r>
            <w:r w:rsidR="00320ABA" w:rsidRPr="001260B4">
              <w:rPr>
                <w:rFonts w:ascii="Times New Roman" w:hAnsi="Times New Roman" w:cs="Times New Roman"/>
                <w:sz w:val="22"/>
              </w:rPr>
              <w:t>,</w:t>
            </w:r>
            <w:r w:rsidRPr="00CC106B">
              <w:rPr>
                <w:rFonts w:ascii="Times New Roman" w:hAnsi="Times New Roman" w:cs="Times New Roman"/>
                <w:sz w:val="22"/>
              </w:rPr>
              <w:t>860</w:t>
            </w:r>
            <w:r w:rsidR="00320ABA" w:rsidRPr="001260B4">
              <w:rPr>
                <w:rFonts w:ascii="Times New Roman" w:hAnsi="Times New Roman" w:cs="Times New Roman"/>
                <w:sz w:val="22"/>
              </w:rPr>
              <w:t>,</w:t>
            </w:r>
            <w:r w:rsidRPr="00CC106B">
              <w:rPr>
                <w:rFonts w:ascii="Times New Roman" w:hAnsi="Times New Roman" w:cs="Times New Roman"/>
                <w:sz w:val="22"/>
              </w:rPr>
              <w:t>072</w:t>
            </w:r>
          </w:p>
        </w:tc>
      </w:tr>
      <w:tr w:rsidR="00320ABA" w:rsidRPr="001260B4" w14:paraId="72230BFD" w14:textId="77777777" w:rsidTr="007C362A">
        <w:tc>
          <w:tcPr>
            <w:tcW w:w="1813" w:type="pct"/>
          </w:tcPr>
          <w:p w14:paraId="1E9936F7" w14:textId="71476899" w:rsidR="00320ABA" w:rsidRPr="001260B4" w:rsidRDefault="00320ABA" w:rsidP="00320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260B4">
              <w:rPr>
                <w:rFonts w:ascii="Times New Roman" w:hAnsi="Times New Roman" w:cs="Times New Roman"/>
                <w:sz w:val="22"/>
                <w:szCs w:val="22"/>
              </w:rPr>
              <w:t>Net profit</w:t>
            </w:r>
          </w:p>
        </w:tc>
        <w:tc>
          <w:tcPr>
            <w:tcW w:w="636" w:type="pct"/>
          </w:tcPr>
          <w:p w14:paraId="76DE7054" w14:textId="19898A25" w:rsidR="00320ABA" w:rsidRPr="001260B4" w:rsidRDefault="00CC106B"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r w:rsidRPr="00CC106B">
              <w:rPr>
                <w:rFonts w:ascii="Times New Roman" w:hAnsi="Times New Roman" w:cs="Times New Roman"/>
                <w:sz w:val="22"/>
              </w:rPr>
              <w:t>173</w:t>
            </w:r>
            <w:r w:rsidR="00320ABA" w:rsidRPr="001260B4">
              <w:rPr>
                <w:rFonts w:ascii="Times New Roman" w:hAnsi="Times New Roman" w:cs="Times New Roman"/>
                <w:sz w:val="22"/>
              </w:rPr>
              <w:t>,</w:t>
            </w:r>
            <w:r w:rsidRPr="00CC106B">
              <w:rPr>
                <w:rFonts w:ascii="Times New Roman" w:hAnsi="Times New Roman" w:cs="Times New Roman"/>
                <w:sz w:val="22"/>
              </w:rPr>
              <w:t>110</w:t>
            </w:r>
          </w:p>
        </w:tc>
        <w:tc>
          <w:tcPr>
            <w:tcW w:w="149" w:type="pct"/>
          </w:tcPr>
          <w:p w14:paraId="4E88351C"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rPr>
            </w:pPr>
          </w:p>
        </w:tc>
        <w:tc>
          <w:tcPr>
            <w:tcW w:w="687" w:type="pct"/>
          </w:tcPr>
          <w:p w14:paraId="5A6A50E8" w14:textId="26ACB757" w:rsidR="00320ABA" w:rsidRPr="001260B4" w:rsidRDefault="00CC106B"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CC106B">
              <w:rPr>
                <w:rFonts w:ascii="Times New Roman" w:hAnsi="Times New Roman" w:cs="Times New Roman"/>
                <w:sz w:val="22"/>
              </w:rPr>
              <w:t>146</w:t>
            </w:r>
            <w:r w:rsidR="00320ABA" w:rsidRPr="001260B4">
              <w:rPr>
                <w:rFonts w:ascii="Times New Roman" w:hAnsi="Times New Roman" w:cs="Times New Roman"/>
                <w:sz w:val="22"/>
              </w:rPr>
              <w:t>,</w:t>
            </w:r>
            <w:r w:rsidRPr="00CC106B">
              <w:rPr>
                <w:rFonts w:ascii="Times New Roman" w:hAnsi="Times New Roman" w:cs="Times New Roman"/>
                <w:sz w:val="22"/>
              </w:rPr>
              <w:t>694</w:t>
            </w:r>
          </w:p>
        </w:tc>
        <w:tc>
          <w:tcPr>
            <w:tcW w:w="148" w:type="pct"/>
          </w:tcPr>
          <w:p w14:paraId="3BAEB70A"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both"/>
              <w:rPr>
                <w:rFonts w:ascii="Times New Roman" w:hAnsi="Times New Roman" w:cs="Times New Roman"/>
                <w:sz w:val="22"/>
              </w:rPr>
            </w:pPr>
          </w:p>
        </w:tc>
        <w:tc>
          <w:tcPr>
            <w:tcW w:w="687" w:type="pct"/>
          </w:tcPr>
          <w:p w14:paraId="38B0BD8B" w14:textId="3FB19C26" w:rsidR="00320ABA" w:rsidRPr="001260B4" w:rsidRDefault="00CC10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sz w:val="22"/>
              </w:rPr>
            </w:pPr>
            <w:r w:rsidRPr="00CC106B">
              <w:rPr>
                <w:rFonts w:ascii="Times New Roman" w:hAnsi="Times New Roman" w:cs="Times New Roman"/>
                <w:sz w:val="22"/>
              </w:rPr>
              <w:t>3</w:t>
            </w:r>
            <w:r w:rsidR="00320ABA" w:rsidRPr="001260B4">
              <w:rPr>
                <w:rFonts w:ascii="Times New Roman" w:hAnsi="Times New Roman" w:cs="Times New Roman"/>
                <w:sz w:val="22"/>
              </w:rPr>
              <w:t>,</w:t>
            </w:r>
            <w:r w:rsidRPr="00CC106B">
              <w:rPr>
                <w:rFonts w:ascii="Times New Roman" w:hAnsi="Times New Roman" w:cs="Times New Roman"/>
                <w:sz w:val="22"/>
              </w:rPr>
              <w:t>713</w:t>
            </w:r>
            <w:r w:rsidR="00320ABA" w:rsidRPr="001260B4">
              <w:rPr>
                <w:rFonts w:ascii="Times New Roman" w:hAnsi="Times New Roman" w:cs="Times New Roman"/>
                <w:sz w:val="22"/>
              </w:rPr>
              <w:t>,</w:t>
            </w:r>
            <w:r w:rsidRPr="00CC106B">
              <w:rPr>
                <w:rFonts w:ascii="Times New Roman" w:hAnsi="Times New Roman" w:cs="Times New Roman"/>
                <w:sz w:val="22"/>
              </w:rPr>
              <w:t>743</w:t>
            </w:r>
          </w:p>
        </w:tc>
        <w:tc>
          <w:tcPr>
            <w:tcW w:w="148" w:type="pct"/>
          </w:tcPr>
          <w:p w14:paraId="6F645F33"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both"/>
              <w:rPr>
                <w:rFonts w:ascii="Times New Roman" w:hAnsi="Times New Roman" w:cs="Times New Roman"/>
                <w:sz w:val="22"/>
              </w:rPr>
            </w:pPr>
          </w:p>
        </w:tc>
        <w:tc>
          <w:tcPr>
            <w:tcW w:w="732" w:type="pct"/>
          </w:tcPr>
          <w:p w14:paraId="78A52255" w14:textId="333D308C" w:rsidR="00320ABA" w:rsidRPr="001260B4" w:rsidRDefault="00CC106B"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after="0"/>
              <w:ind w:left="-108" w:right="-131"/>
              <w:rPr>
                <w:rFonts w:ascii="Times New Roman" w:hAnsi="Times New Roman" w:cs="Times New Roman"/>
                <w:sz w:val="22"/>
              </w:rPr>
            </w:pPr>
            <w:r w:rsidRPr="00CC106B">
              <w:rPr>
                <w:rFonts w:ascii="Times New Roman" w:hAnsi="Times New Roman" w:cs="Times New Roman"/>
                <w:sz w:val="22"/>
              </w:rPr>
              <w:t>3</w:t>
            </w:r>
            <w:r w:rsidR="00320ABA" w:rsidRPr="001260B4">
              <w:rPr>
                <w:rFonts w:ascii="Times New Roman" w:hAnsi="Times New Roman" w:cs="Times New Roman"/>
                <w:sz w:val="22"/>
              </w:rPr>
              <w:t>,</w:t>
            </w:r>
            <w:r w:rsidRPr="00CC106B">
              <w:rPr>
                <w:rFonts w:ascii="Times New Roman" w:hAnsi="Times New Roman" w:cs="Times New Roman"/>
                <w:sz w:val="22"/>
              </w:rPr>
              <w:t>860</w:t>
            </w:r>
            <w:r w:rsidR="00320ABA" w:rsidRPr="001260B4">
              <w:rPr>
                <w:rFonts w:ascii="Times New Roman" w:hAnsi="Times New Roman" w:cs="Times New Roman"/>
                <w:sz w:val="22"/>
              </w:rPr>
              <w:t>,</w:t>
            </w:r>
            <w:r w:rsidRPr="00CC106B">
              <w:rPr>
                <w:rFonts w:ascii="Times New Roman" w:hAnsi="Times New Roman" w:cs="Times New Roman"/>
                <w:sz w:val="22"/>
              </w:rPr>
              <w:t>769</w:t>
            </w:r>
          </w:p>
        </w:tc>
      </w:tr>
      <w:tr w:rsidR="00320ABA" w:rsidRPr="001260B4" w14:paraId="59EC408F" w14:textId="77777777" w:rsidTr="007C362A">
        <w:tc>
          <w:tcPr>
            <w:tcW w:w="1813" w:type="pct"/>
          </w:tcPr>
          <w:p w14:paraId="458FE584" w14:textId="2237EE5E" w:rsidR="00320ABA" w:rsidRPr="001260B4" w:rsidRDefault="00320ABA" w:rsidP="00320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1260B4">
              <w:rPr>
                <w:rFonts w:ascii="Times New Roman" w:hAnsi="Times New Roman" w:cs="Times New Roman"/>
                <w:sz w:val="22"/>
                <w:szCs w:val="22"/>
              </w:rPr>
              <w:t xml:space="preserve">Other comprehensive income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loss</w:t>
            </w:r>
            <w:r w:rsidR="00AB2F76" w:rsidRPr="00AB2F76">
              <w:rPr>
                <w:rFonts w:ascii="Times New Roman" w:hAnsi="Times New Roman" w:cs="Times New Roman"/>
                <w:sz w:val="22"/>
                <w:szCs w:val="22"/>
              </w:rPr>
              <w:t>)</w:t>
            </w:r>
          </w:p>
        </w:tc>
        <w:tc>
          <w:tcPr>
            <w:tcW w:w="636" w:type="pct"/>
            <w:tcBorders>
              <w:bottom w:val="single" w:sz="4" w:space="0" w:color="auto"/>
            </w:tcBorders>
            <w:shd w:val="clear" w:color="auto" w:fill="auto"/>
            <w:vAlign w:val="bottom"/>
          </w:tcPr>
          <w:p w14:paraId="3C64D57D" w14:textId="2A7AB619" w:rsidR="00320ABA" w:rsidRPr="001260B4" w:rsidRDefault="00AB2F76"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08" w:right="-131"/>
              <w:rPr>
                <w:rFonts w:ascii="Times New Roman" w:hAnsi="Times New Roman" w:cs="Times New Roman"/>
                <w:sz w:val="22"/>
              </w:rPr>
            </w:pPr>
            <w:r w:rsidRPr="00AB2F76">
              <w:rPr>
                <w:rFonts w:ascii="Times New Roman" w:hAnsi="Times New Roman" w:cs="Times New Roman"/>
                <w:sz w:val="22"/>
              </w:rPr>
              <w:t>(</w:t>
            </w:r>
            <w:r w:rsidR="00CC106B" w:rsidRPr="00CC106B">
              <w:rPr>
                <w:rFonts w:ascii="Times New Roman" w:hAnsi="Times New Roman" w:cs="Times New Roman"/>
                <w:sz w:val="22"/>
              </w:rPr>
              <w:t>783</w:t>
            </w:r>
            <w:r w:rsidRPr="00AB2F76">
              <w:rPr>
                <w:rFonts w:ascii="Times New Roman" w:hAnsi="Times New Roman" w:cs="Times New Roman"/>
                <w:sz w:val="22"/>
              </w:rPr>
              <w:t>)</w:t>
            </w:r>
          </w:p>
        </w:tc>
        <w:tc>
          <w:tcPr>
            <w:tcW w:w="149" w:type="pct"/>
            <w:vAlign w:val="bottom"/>
          </w:tcPr>
          <w:p w14:paraId="035F02C4"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tcBorders>
              <w:bottom w:val="single" w:sz="4" w:space="0" w:color="auto"/>
            </w:tcBorders>
            <w:vAlign w:val="bottom"/>
          </w:tcPr>
          <w:p w14:paraId="6EF9D152" w14:textId="67349AD9" w:rsidR="00320ABA" w:rsidRPr="001260B4" w:rsidRDefault="00001723"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left="-108" w:right="-131"/>
              <w:jc w:val="both"/>
              <w:rPr>
                <w:rFonts w:ascii="Times New Roman" w:hAnsi="Times New Roman" w:cs="Times New Roman"/>
                <w:sz w:val="22"/>
              </w:rPr>
            </w:pPr>
            <w:r w:rsidRPr="00001723">
              <w:rPr>
                <w:rFonts w:ascii="Times New Roman" w:hAnsi="Times New Roman" w:cs="Times New Roman"/>
                <w:sz w:val="22"/>
              </w:rPr>
              <w:t>-</w:t>
            </w:r>
          </w:p>
        </w:tc>
        <w:tc>
          <w:tcPr>
            <w:tcW w:w="148" w:type="pct"/>
          </w:tcPr>
          <w:p w14:paraId="00E038DE"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tcBorders>
              <w:bottom w:val="single" w:sz="4" w:space="0" w:color="auto"/>
            </w:tcBorders>
          </w:tcPr>
          <w:p w14:paraId="2FFB4ED8" w14:textId="77777777" w:rsidR="00320ABA" w:rsidRPr="001260B4" w:rsidRDefault="00320ABA"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after="0"/>
              <w:ind w:left="-108" w:right="-131"/>
              <w:rPr>
                <w:rFonts w:ascii="Times New Roman" w:hAnsi="Times New Roman" w:cs="Times New Roman"/>
                <w:sz w:val="22"/>
              </w:rPr>
            </w:pPr>
          </w:p>
          <w:p w14:paraId="50DB9792" w14:textId="36A5B459" w:rsidR="00320ABA" w:rsidRPr="001260B4" w:rsidRDefault="00CC10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sz w:val="22"/>
              </w:rPr>
            </w:pPr>
            <w:r w:rsidRPr="00CC106B">
              <w:rPr>
                <w:rFonts w:ascii="Times New Roman" w:hAnsi="Times New Roman" w:cs="Times New Roman"/>
                <w:sz w:val="22"/>
              </w:rPr>
              <w:t>321</w:t>
            </w:r>
            <w:r w:rsidR="00320ABA" w:rsidRPr="001260B4">
              <w:rPr>
                <w:rFonts w:ascii="Times New Roman" w:hAnsi="Times New Roman" w:cs="Times New Roman"/>
                <w:sz w:val="22"/>
              </w:rPr>
              <w:t>,</w:t>
            </w:r>
            <w:r w:rsidRPr="00CC106B">
              <w:rPr>
                <w:rFonts w:ascii="Times New Roman" w:hAnsi="Times New Roman" w:cs="Times New Roman"/>
                <w:sz w:val="22"/>
              </w:rPr>
              <w:t>383</w:t>
            </w:r>
          </w:p>
        </w:tc>
        <w:tc>
          <w:tcPr>
            <w:tcW w:w="148" w:type="pct"/>
          </w:tcPr>
          <w:p w14:paraId="13529F23"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32" w:type="pct"/>
            <w:tcBorders>
              <w:bottom w:val="single" w:sz="4" w:space="0" w:color="auto"/>
            </w:tcBorders>
          </w:tcPr>
          <w:p w14:paraId="6B8BE4C7" w14:textId="77777777" w:rsidR="00320ABA" w:rsidRPr="001260B4" w:rsidRDefault="00320ABA"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after="0"/>
              <w:ind w:left="-108" w:right="-131"/>
              <w:rPr>
                <w:rFonts w:ascii="Times New Roman" w:hAnsi="Times New Roman" w:cs="Times New Roman"/>
                <w:sz w:val="22"/>
              </w:rPr>
            </w:pPr>
          </w:p>
          <w:p w14:paraId="5EC8D6FB" w14:textId="20735075" w:rsidR="00320ABA" w:rsidRPr="001260B4" w:rsidRDefault="00AB2F76"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after="0"/>
              <w:ind w:left="-108" w:right="-131"/>
              <w:rPr>
                <w:rFonts w:ascii="Times New Roman" w:hAnsi="Times New Roman" w:cs="Times New Roman"/>
                <w:sz w:val="22"/>
              </w:rPr>
            </w:pPr>
            <w:r w:rsidRPr="00AB2F76">
              <w:rPr>
                <w:rFonts w:ascii="Times New Roman" w:hAnsi="Times New Roman" w:cs="Times New Roman"/>
                <w:sz w:val="22"/>
              </w:rPr>
              <w:t>(</w:t>
            </w:r>
            <w:r w:rsidR="00CC106B" w:rsidRPr="00CC106B">
              <w:rPr>
                <w:rFonts w:ascii="Times New Roman" w:hAnsi="Times New Roman" w:cs="Times New Roman"/>
                <w:sz w:val="22"/>
              </w:rPr>
              <w:t>484</w:t>
            </w:r>
            <w:r w:rsidR="00320ABA" w:rsidRPr="001260B4">
              <w:rPr>
                <w:rFonts w:ascii="Times New Roman" w:hAnsi="Times New Roman" w:cs="Times New Roman"/>
                <w:sz w:val="22"/>
              </w:rPr>
              <w:t>,</w:t>
            </w:r>
            <w:r w:rsidR="00CC106B" w:rsidRPr="00CC106B">
              <w:rPr>
                <w:rFonts w:ascii="Times New Roman" w:hAnsi="Times New Roman" w:cs="Times New Roman"/>
                <w:sz w:val="22"/>
              </w:rPr>
              <w:t>583</w:t>
            </w:r>
            <w:r w:rsidRPr="00AB2F76">
              <w:rPr>
                <w:rFonts w:ascii="Times New Roman" w:hAnsi="Times New Roman" w:cs="Times New Roman"/>
                <w:sz w:val="22"/>
              </w:rPr>
              <w:t>)</w:t>
            </w:r>
          </w:p>
        </w:tc>
      </w:tr>
      <w:tr w:rsidR="00320ABA" w:rsidRPr="001260B4" w14:paraId="49EAC9D2" w14:textId="77777777" w:rsidTr="00F764FF">
        <w:tc>
          <w:tcPr>
            <w:tcW w:w="1813" w:type="pct"/>
          </w:tcPr>
          <w:p w14:paraId="5775A4EF" w14:textId="3F1C4743" w:rsidR="00320ABA" w:rsidRPr="001260B4" w:rsidRDefault="00320ABA" w:rsidP="00320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1260B4">
              <w:rPr>
                <w:rFonts w:ascii="Times New Roman" w:hAnsi="Times New Roman" w:cs="Times New Roman"/>
                <w:b/>
                <w:bCs/>
                <w:sz w:val="22"/>
                <w:szCs w:val="22"/>
              </w:rPr>
              <w:t xml:space="preserve">Total comprehensive income </w:t>
            </w:r>
            <w:r w:rsidR="00AB2F76" w:rsidRPr="00AB2F76">
              <w:rPr>
                <w:rFonts w:ascii="Times New Roman" w:hAnsi="Times New Roman" w:cs="Times New Roman"/>
                <w:b/>
                <w:bCs/>
                <w:sz w:val="22"/>
                <w:szCs w:val="22"/>
              </w:rPr>
              <w:t>(</w:t>
            </w:r>
            <w:r w:rsidR="00CC106B" w:rsidRPr="00CC106B">
              <w:rPr>
                <w:rFonts w:ascii="Times New Roman" w:hAnsi="Times New Roman" w:cs="Times New Roman"/>
                <w:b/>
                <w:bCs/>
                <w:sz w:val="22"/>
                <w:szCs w:val="22"/>
              </w:rPr>
              <w:t>100</w:t>
            </w:r>
            <w:r w:rsidRPr="001260B4">
              <w:rPr>
                <w:rFonts w:ascii="Times New Roman" w:hAnsi="Times New Roman" w:cs="Times New Roman"/>
                <w:b/>
                <w:bCs/>
                <w:sz w:val="22"/>
                <w:szCs w:val="22"/>
              </w:rPr>
              <w:t>%</w:t>
            </w:r>
            <w:r w:rsidR="00AB2F76" w:rsidRPr="00AB2F76">
              <w:rPr>
                <w:rFonts w:ascii="Times New Roman" w:hAnsi="Times New Roman" w:cs="Times New Roman"/>
                <w:b/>
                <w:bCs/>
                <w:sz w:val="22"/>
                <w:szCs w:val="22"/>
              </w:rPr>
              <w:t>)</w:t>
            </w:r>
          </w:p>
        </w:tc>
        <w:tc>
          <w:tcPr>
            <w:tcW w:w="636" w:type="pct"/>
            <w:tcBorders>
              <w:top w:val="single" w:sz="4" w:space="0" w:color="auto"/>
            </w:tcBorders>
            <w:vAlign w:val="bottom"/>
          </w:tcPr>
          <w:p w14:paraId="57454FBF" w14:textId="6A468053" w:rsidR="00320ABA" w:rsidRPr="001260B4" w:rsidRDefault="00CC106B"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b/>
                <w:bCs/>
                <w:sz w:val="22"/>
              </w:rPr>
            </w:pPr>
            <w:r w:rsidRPr="00CC106B">
              <w:rPr>
                <w:rFonts w:ascii="Times New Roman" w:hAnsi="Times New Roman" w:cs="Times New Roman"/>
                <w:b/>
                <w:bCs/>
                <w:sz w:val="22"/>
              </w:rPr>
              <w:t>172</w:t>
            </w:r>
            <w:r w:rsidR="00320ABA" w:rsidRPr="001260B4">
              <w:rPr>
                <w:rFonts w:ascii="Times New Roman" w:hAnsi="Times New Roman" w:cs="Times New Roman"/>
                <w:b/>
                <w:bCs/>
                <w:sz w:val="22"/>
              </w:rPr>
              <w:t>,</w:t>
            </w:r>
            <w:r w:rsidRPr="00CC106B">
              <w:rPr>
                <w:rFonts w:ascii="Times New Roman" w:hAnsi="Times New Roman" w:cs="Times New Roman"/>
                <w:b/>
                <w:bCs/>
                <w:sz w:val="22"/>
              </w:rPr>
              <w:t>327</w:t>
            </w:r>
          </w:p>
        </w:tc>
        <w:tc>
          <w:tcPr>
            <w:tcW w:w="149" w:type="pct"/>
            <w:vAlign w:val="bottom"/>
          </w:tcPr>
          <w:p w14:paraId="191133F2"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b/>
                <w:bCs/>
                <w:sz w:val="22"/>
              </w:rPr>
            </w:pPr>
          </w:p>
        </w:tc>
        <w:tc>
          <w:tcPr>
            <w:tcW w:w="687" w:type="pct"/>
            <w:tcBorders>
              <w:top w:val="single" w:sz="4" w:space="0" w:color="auto"/>
            </w:tcBorders>
            <w:vAlign w:val="bottom"/>
          </w:tcPr>
          <w:p w14:paraId="4402916C" w14:textId="46D10424" w:rsidR="00320ABA" w:rsidRPr="001260B4" w:rsidRDefault="00CC106B"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b/>
                <w:bCs/>
                <w:sz w:val="22"/>
              </w:rPr>
            </w:pPr>
            <w:r w:rsidRPr="00CC106B">
              <w:rPr>
                <w:rFonts w:ascii="Times New Roman" w:hAnsi="Times New Roman" w:cs="Times New Roman"/>
                <w:b/>
                <w:bCs/>
                <w:sz w:val="22"/>
              </w:rPr>
              <w:t>146</w:t>
            </w:r>
            <w:r w:rsidR="00320ABA" w:rsidRPr="001260B4">
              <w:rPr>
                <w:rFonts w:ascii="Times New Roman" w:hAnsi="Times New Roman" w:cs="Times New Roman"/>
                <w:b/>
                <w:bCs/>
                <w:sz w:val="22"/>
              </w:rPr>
              <w:t>,</w:t>
            </w:r>
            <w:r w:rsidRPr="00CC106B">
              <w:rPr>
                <w:rFonts w:ascii="Times New Roman" w:hAnsi="Times New Roman" w:cs="Times New Roman"/>
                <w:b/>
                <w:bCs/>
                <w:sz w:val="22"/>
              </w:rPr>
              <w:t>694</w:t>
            </w:r>
          </w:p>
        </w:tc>
        <w:tc>
          <w:tcPr>
            <w:tcW w:w="148" w:type="pct"/>
            <w:vAlign w:val="bottom"/>
          </w:tcPr>
          <w:p w14:paraId="3191B327"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687" w:type="pct"/>
            <w:tcBorders>
              <w:top w:val="single" w:sz="4" w:space="0" w:color="auto"/>
            </w:tcBorders>
            <w:vAlign w:val="bottom"/>
          </w:tcPr>
          <w:p w14:paraId="3D92AD9E" w14:textId="60BC7824" w:rsidR="00320ABA" w:rsidRPr="001260B4" w:rsidRDefault="00CC106B"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b/>
                <w:bCs/>
                <w:sz w:val="22"/>
                <w:cs/>
              </w:rPr>
            </w:pPr>
            <w:r w:rsidRPr="00CC106B">
              <w:rPr>
                <w:rFonts w:ascii="Times New Roman" w:hAnsi="Times New Roman" w:cs="Times New Roman"/>
                <w:b/>
                <w:bCs/>
                <w:sz w:val="22"/>
              </w:rPr>
              <w:t>4</w:t>
            </w:r>
            <w:r w:rsidR="00320ABA" w:rsidRPr="001260B4">
              <w:rPr>
                <w:rFonts w:ascii="Times New Roman" w:hAnsi="Times New Roman" w:cs="Times New Roman"/>
                <w:b/>
                <w:bCs/>
                <w:sz w:val="22"/>
              </w:rPr>
              <w:t>,</w:t>
            </w:r>
            <w:r w:rsidRPr="00CC106B">
              <w:rPr>
                <w:rFonts w:ascii="Times New Roman" w:hAnsi="Times New Roman" w:cs="Times New Roman"/>
                <w:b/>
                <w:bCs/>
                <w:sz w:val="22"/>
              </w:rPr>
              <w:t>035</w:t>
            </w:r>
            <w:r w:rsidR="00320ABA" w:rsidRPr="001260B4">
              <w:rPr>
                <w:rFonts w:ascii="Times New Roman" w:hAnsi="Times New Roman" w:cs="Times New Roman"/>
                <w:b/>
                <w:bCs/>
                <w:sz w:val="22"/>
              </w:rPr>
              <w:t>,</w:t>
            </w:r>
            <w:r w:rsidRPr="00CC106B">
              <w:rPr>
                <w:rFonts w:ascii="Times New Roman" w:hAnsi="Times New Roman" w:cs="Times New Roman"/>
                <w:b/>
                <w:bCs/>
                <w:sz w:val="22"/>
              </w:rPr>
              <w:t>126</w:t>
            </w:r>
          </w:p>
        </w:tc>
        <w:tc>
          <w:tcPr>
            <w:tcW w:w="148" w:type="pct"/>
            <w:vAlign w:val="bottom"/>
          </w:tcPr>
          <w:p w14:paraId="3F1B670E"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732" w:type="pct"/>
            <w:tcBorders>
              <w:top w:val="single" w:sz="4" w:space="0" w:color="auto"/>
            </w:tcBorders>
            <w:vAlign w:val="bottom"/>
          </w:tcPr>
          <w:p w14:paraId="194D6A11" w14:textId="0E757E11" w:rsidR="00320ABA" w:rsidRPr="001260B4" w:rsidRDefault="00CC106B"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b/>
                <w:bCs/>
                <w:sz w:val="22"/>
              </w:rPr>
            </w:pPr>
            <w:r w:rsidRPr="00CC106B">
              <w:rPr>
                <w:rFonts w:ascii="Times New Roman" w:hAnsi="Times New Roman" w:cs="Times New Roman"/>
                <w:b/>
                <w:bCs/>
                <w:sz w:val="22"/>
              </w:rPr>
              <w:t>3</w:t>
            </w:r>
            <w:r w:rsidR="00320ABA" w:rsidRPr="001260B4">
              <w:rPr>
                <w:rFonts w:ascii="Times New Roman" w:hAnsi="Times New Roman" w:cs="Times New Roman"/>
                <w:b/>
                <w:bCs/>
                <w:sz w:val="22"/>
              </w:rPr>
              <w:t>,</w:t>
            </w:r>
            <w:r w:rsidRPr="00CC106B">
              <w:rPr>
                <w:rFonts w:ascii="Times New Roman" w:hAnsi="Times New Roman" w:cs="Times New Roman"/>
                <w:b/>
                <w:bCs/>
                <w:sz w:val="22"/>
              </w:rPr>
              <w:t>376</w:t>
            </w:r>
            <w:r w:rsidR="00320ABA" w:rsidRPr="001260B4">
              <w:rPr>
                <w:rFonts w:ascii="Times New Roman" w:hAnsi="Times New Roman" w:cs="Times New Roman"/>
                <w:b/>
                <w:bCs/>
                <w:sz w:val="22"/>
              </w:rPr>
              <w:t>,</w:t>
            </w:r>
            <w:r w:rsidRPr="00CC106B">
              <w:rPr>
                <w:rFonts w:ascii="Times New Roman" w:hAnsi="Times New Roman" w:cs="Times New Roman"/>
                <w:b/>
                <w:bCs/>
                <w:sz w:val="22"/>
              </w:rPr>
              <w:t>186</w:t>
            </w:r>
          </w:p>
        </w:tc>
      </w:tr>
      <w:tr w:rsidR="00320ABA" w:rsidRPr="001260B4" w14:paraId="50A617C1" w14:textId="77777777" w:rsidTr="00F764FF">
        <w:tc>
          <w:tcPr>
            <w:tcW w:w="1813" w:type="pct"/>
          </w:tcPr>
          <w:p w14:paraId="2F2B5DC3" w14:textId="7DF0217C" w:rsidR="00320ABA" w:rsidRPr="001260B4" w:rsidRDefault="00320ABA" w:rsidP="00320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8"/>
                <w:u w:val="single"/>
              </w:rPr>
            </w:pPr>
            <w:r w:rsidRPr="001260B4">
              <w:rPr>
                <w:rFonts w:ascii="Times New Roman" w:hAnsi="Times New Roman" w:cs="Times New Roman"/>
                <w:i/>
                <w:iCs/>
                <w:sz w:val="22"/>
                <w:szCs w:val="28"/>
              </w:rPr>
              <w:t>Less</w:t>
            </w:r>
            <w:r w:rsidRPr="001260B4">
              <w:rPr>
                <w:rFonts w:ascii="Times New Roman" w:hAnsi="Times New Roman" w:cs="Times New Roman"/>
                <w:sz w:val="22"/>
                <w:szCs w:val="28"/>
              </w:rPr>
              <w:t xml:space="preserve"> Non</w:t>
            </w:r>
            <w:r w:rsidR="00001723" w:rsidRPr="00001723">
              <w:rPr>
                <w:rFonts w:ascii="Times New Roman" w:hAnsi="Times New Roman" w:cs="Times New Roman"/>
                <w:sz w:val="22"/>
                <w:szCs w:val="28"/>
              </w:rPr>
              <w:t>-</w:t>
            </w:r>
            <w:r w:rsidRPr="001260B4">
              <w:rPr>
                <w:rFonts w:ascii="Times New Roman" w:hAnsi="Times New Roman" w:cs="Times New Roman"/>
                <w:sz w:val="22"/>
                <w:szCs w:val="28"/>
              </w:rPr>
              <w:t>controlling interests</w:t>
            </w:r>
          </w:p>
        </w:tc>
        <w:tc>
          <w:tcPr>
            <w:tcW w:w="636" w:type="pct"/>
            <w:tcBorders>
              <w:bottom w:val="single" w:sz="4" w:space="0" w:color="auto"/>
            </w:tcBorders>
            <w:vAlign w:val="bottom"/>
          </w:tcPr>
          <w:p w14:paraId="2DB8D7B6" w14:textId="6DD3DB96" w:rsidR="00320ABA" w:rsidRPr="001260B4" w:rsidRDefault="00001723"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Times New Roman"/>
                <w:sz w:val="22"/>
              </w:rPr>
            </w:pPr>
            <w:r w:rsidRPr="00001723">
              <w:rPr>
                <w:rFonts w:ascii="Times New Roman" w:hAnsi="Times New Roman"/>
                <w:sz w:val="22"/>
              </w:rPr>
              <w:t>-</w:t>
            </w:r>
          </w:p>
        </w:tc>
        <w:tc>
          <w:tcPr>
            <w:tcW w:w="149" w:type="pct"/>
            <w:vAlign w:val="bottom"/>
          </w:tcPr>
          <w:p w14:paraId="27381ABD"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tcBorders>
              <w:bottom w:val="single" w:sz="4" w:space="0" w:color="auto"/>
            </w:tcBorders>
            <w:vAlign w:val="bottom"/>
          </w:tcPr>
          <w:p w14:paraId="2E66924A" w14:textId="3F7E27A7" w:rsidR="00320ABA" w:rsidRPr="001260B4" w:rsidRDefault="00001723"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left="-108" w:right="-131"/>
              <w:jc w:val="both"/>
              <w:rPr>
                <w:rFonts w:ascii="Times New Roman" w:hAnsi="Times New Roman" w:cs="Times New Roman"/>
                <w:sz w:val="22"/>
              </w:rPr>
            </w:pPr>
            <w:r w:rsidRPr="00001723">
              <w:rPr>
                <w:rFonts w:ascii="Times New Roman" w:hAnsi="Times New Roman"/>
                <w:sz w:val="22"/>
              </w:rPr>
              <w:t>-</w:t>
            </w:r>
          </w:p>
        </w:tc>
        <w:tc>
          <w:tcPr>
            <w:tcW w:w="148" w:type="pct"/>
            <w:vAlign w:val="bottom"/>
          </w:tcPr>
          <w:p w14:paraId="3006DB41"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687" w:type="pct"/>
            <w:tcBorders>
              <w:bottom w:val="single" w:sz="4" w:space="0" w:color="auto"/>
            </w:tcBorders>
            <w:vAlign w:val="bottom"/>
          </w:tcPr>
          <w:p w14:paraId="12161333" w14:textId="3C09E0D9" w:rsidR="00320ABA" w:rsidRPr="001260B4" w:rsidRDefault="00AB2F76"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b/>
                <w:bCs/>
                <w:sz w:val="22"/>
                <w:cs/>
              </w:rPr>
            </w:pPr>
            <w:r w:rsidRPr="00AB2F76">
              <w:rPr>
                <w:rFonts w:ascii="Times New Roman" w:hAnsi="Times New Roman" w:cs="Times New Roman"/>
                <w:sz w:val="22"/>
              </w:rPr>
              <w:t>(</w:t>
            </w:r>
            <w:r w:rsidR="00CC106B" w:rsidRPr="00CC106B">
              <w:rPr>
                <w:rFonts w:ascii="Times New Roman" w:hAnsi="Times New Roman" w:cs="Times New Roman"/>
                <w:sz w:val="22"/>
              </w:rPr>
              <w:t>1</w:t>
            </w:r>
            <w:r w:rsidR="00320ABA" w:rsidRPr="001260B4">
              <w:rPr>
                <w:rFonts w:ascii="Times New Roman" w:hAnsi="Times New Roman" w:cs="Times New Roman"/>
                <w:sz w:val="22"/>
              </w:rPr>
              <w:t>,</w:t>
            </w:r>
            <w:r w:rsidR="00CC106B" w:rsidRPr="00CC106B">
              <w:rPr>
                <w:rFonts w:ascii="Times New Roman" w:hAnsi="Times New Roman" w:cs="Times New Roman"/>
                <w:sz w:val="22"/>
              </w:rPr>
              <w:t>832</w:t>
            </w:r>
            <w:r w:rsidR="00320ABA" w:rsidRPr="001260B4">
              <w:rPr>
                <w:rFonts w:ascii="Times New Roman" w:hAnsi="Times New Roman" w:cs="Times New Roman"/>
                <w:sz w:val="22"/>
              </w:rPr>
              <w:t>,</w:t>
            </w:r>
            <w:r w:rsidR="00CC106B" w:rsidRPr="00CC106B">
              <w:rPr>
                <w:rFonts w:ascii="Times New Roman" w:hAnsi="Times New Roman" w:cs="Times New Roman"/>
                <w:sz w:val="22"/>
              </w:rPr>
              <w:t>547</w:t>
            </w:r>
            <w:r w:rsidRPr="00AB2F76">
              <w:rPr>
                <w:rFonts w:ascii="Times New Roman" w:hAnsi="Times New Roman" w:cs="Times New Roman"/>
                <w:sz w:val="22"/>
              </w:rPr>
              <w:t>)</w:t>
            </w:r>
          </w:p>
        </w:tc>
        <w:tc>
          <w:tcPr>
            <w:tcW w:w="148" w:type="pct"/>
            <w:vAlign w:val="bottom"/>
          </w:tcPr>
          <w:p w14:paraId="73EB430C"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732" w:type="pct"/>
            <w:tcBorders>
              <w:bottom w:val="single" w:sz="4" w:space="0" w:color="auto"/>
            </w:tcBorders>
            <w:vAlign w:val="bottom"/>
          </w:tcPr>
          <w:p w14:paraId="2378140E" w14:textId="4312F10A" w:rsidR="00320ABA" w:rsidRPr="001260B4" w:rsidRDefault="00AB2F76"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b/>
                <w:bCs/>
                <w:sz w:val="22"/>
              </w:rPr>
            </w:pPr>
            <w:r w:rsidRPr="00AB2F76">
              <w:rPr>
                <w:rFonts w:ascii="Times New Roman" w:hAnsi="Times New Roman" w:cs="Times New Roman"/>
                <w:sz w:val="22"/>
              </w:rPr>
              <w:t>(</w:t>
            </w:r>
            <w:r w:rsidR="00CC106B" w:rsidRPr="00CC106B">
              <w:rPr>
                <w:rFonts w:ascii="Times New Roman" w:hAnsi="Times New Roman" w:cs="Times New Roman"/>
                <w:sz w:val="22"/>
              </w:rPr>
              <w:t>1</w:t>
            </w:r>
            <w:r w:rsidR="00320ABA" w:rsidRPr="001260B4">
              <w:rPr>
                <w:rFonts w:ascii="Times New Roman" w:hAnsi="Times New Roman" w:cs="Times New Roman"/>
                <w:sz w:val="22"/>
              </w:rPr>
              <w:t>,</w:t>
            </w:r>
            <w:r w:rsidR="00CC106B" w:rsidRPr="00CC106B">
              <w:rPr>
                <w:rFonts w:ascii="Times New Roman" w:hAnsi="Times New Roman" w:cs="Times New Roman"/>
                <w:sz w:val="22"/>
              </w:rPr>
              <w:t>519</w:t>
            </w:r>
            <w:r w:rsidR="00320ABA" w:rsidRPr="001260B4">
              <w:rPr>
                <w:rFonts w:ascii="Times New Roman" w:hAnsi="Times New Roman" w:cs="Times New Roman"/>
                <w:sz w:val="22"/>
              </w:rPr>
              <w:t>,</w:t>
            </w:r>
            <w:r w:rsidR="00CC106B" w:rsidRPr="00CC106B">
              <w:rPr>
                <w:rFonts w:ascii="Times New Roman" w:hAnsi="Times New Roman" w:cs="Times New Roman"/>
                <w:sz w:val="22"/>
              </w:rPr>
              <w:t>161</w:t>
            </w:r>
            <w:r w:rsidRPr="00AB2F76">
              <w:rPr>
                <w:rFonts w:ascii="Times New Roman" w:hAnsi="Times New Roman" w:cs="Times New Roman"/>
                <w:sz w:val="22"/>
              </w:rPr>
              <w:t>)</w:t>
            </w:r>
          </w:p>
        </w:tc>
      </w:tr>
      <w:tr w:rsidR="00320ABA" w:rsidRPr="001260B4" w14:paraId="0248E94E" w14:textId="77777777" w:rsidTr="0005735C">
        <w:tc>
          <w:tcPr>
            <w:tcW w:w="1813" w:type="pct"/>
          </w:tcPr>
          <w:p w14:paraId="322F2FF2" w14:textId="77777777" w:rsidR="00320ABA" w:rsidRPr="001260B4" w:rsidRDefault="00320ABA" w:rsidP="00320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60B4">
              <w:rPr>
                <w:rFonts w:ascii="Times New Roman" w:hAnsi="Times New Roman" w:cs="Times New Roman"/>
                <w:b/>
                <w:bCs/>
                <w:sz w:val="22"/>
                <w:szCs w:val="22"/>
              </w:rPr>
              <w:t xml:space="preserve">Total comprehensive income  </w:t>
            </w:r>
          </w:p>
          <w:p w14:paraId="0F16593C" w14:textId="4F501239" w:rsidR="00320ABA" w:rsidRPr="001260B4" w:rsidRDefault="00320ABA" w:rsidP="00320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60B4">
              <w:rPr>
                <w:rFonts w:ascii="Times New Roman" w:hAnsi="Times New Roman" w:cs="Times New Roman"/>
                <w:sz w:val="22"/>
                <w:szCs w:val="22"/>
              </w:rPr>
              <w:t xml:space="preserve">   </w:t>
            </w:r>
            <w:r w:rsidRPr="001260B4">
              <w:rPr>
                <w:rFonts w:ascii="Times New Roman" w:hAnsi="Times New Roman" w:cs="Times New Roman"/>
                <w:b/>
                <w:bCs/>
                <w:sz w:val="22"/>
                <w:szCs w:val="22"/>
              </w:rPr>
              <w:t>of associate</w:t>
            </w:r>
            <w:r w:rsidR="00C51D6F" w:rsidRPr="001260B4">
              <w:rPr>
                <w:rFonts w:ascii="Times New Roman" w:hAnsi="Times New Roman" w:cs="Times New Roman"/>
                <w:b/>
                <w:bCs/>
                <w:sz w:val="22"/>
                <w:szCs w:val="22"/>
              </w:rPr>
              <w:t>s</w:t>
            </w:r>
          </w:p>
        </w:tc>
        <w:tc>
          <w:tcPr>
            <w:tcW w:w="636" w:type="pct"/>
            <w:tcBorders>
              <w:top w:val="single" w:sz="4" w:space="0" w:color="auto"/>
            </w:tcBorders>
            <w:vAlign w:val="bottom"/>
          </w:tcPr>
          <w:p w14:paraId="6769FD5B" w14:textId="00017694" w:rsidR="00320ABA" w:rsidRPr="001260B4" w:rsidRDefault="00CC106B"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right="-131"/>
              <w:rPr>
                <w:rFonts w:ascii="Times New Roman" w:hAnsi="Times New Roman" w:cs="Times New Roman"/>
                <w:b/>
                <w:bCs/>
                <w:sz w:val="22"/>
                <w:cs/>
              </w:rPr>
            </w:pPr>
            <w:r w:rsidRPr="00CC106B">
              <w:rPr>
                <w:rFonts w:ascii="Times New Roman" w:hAnsi="Times New Roman" w:cs="Times New Roman"/>
                <w:b/>
                <w:bCs/>
                <w:sz w:val="22"/>
              </w:rPr>
              <w:t>172</w:t>
            </w:r>
            <w:r w:rsidR="00320ABA" w:rsidRPr="001260B4">
              <w:rPr>
                <w:rFonts w:ascii="Times New Roman" w:hAnsi="Times New Roman" w:cs="Times New Roman"/>
                <w:b/>
                <w:bCs/>
                <w:sz w:val="22"/>
              </w:rPr>
              <w:t>,</w:t>
            </w:r>
            <w:r w:rsidRPr="00CC106B">
              <w:rPr>
                <w:rFonts w:ascii="Times New Roman" w:hAnsi="Times New Roman" w:cs="Times New Roman"/>
                <w:b/>
                <w:bCs/>
                <w:sz w:val="22"/>
              </w:rPr>
              <w:t>327</w:t>
            </w:r>
          </w:p>
        </w:tc>
        <w:tc>
          <w:tcPr>
            <w:tcW w:w="149" w:type="pct"/>
            <w:vAlign w:val="bottom"/>
          </w:tcPr>
          <w:p w14:paraId="68296C7D"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tcBorders>
              <w:top w:val="single" w:sz="4" w:space="0" w:color="auto"/>
            </w:tcBorders>
            <w:vAlign w:val="bottom"/>
          </w:tcPr>
          <w:p w14:paraId="1833EED9" w14:textId="7C36A3F9" w:rsidR="00320ABA" w:rsidRPr="001260B4" w:rsidRDefault="00CC106B"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131"/>
              <w:jc w:val="both"/>
              <w:rPr>
                <w:rFonts w:ascii="Times New Roman" w:hAnsi="Times New Roman" w:cs="Times New Roman"/>
                <w:b/>
                <w:bCs/>
                <w:sz w:val="22"/>
              </w:rPr>
            </w:pPr>
            <w:r w:rsidRPr="00CC106B">
              <w:rPr>
                <w:rFonts w:ascii="Times New Roman" w:hAnsi="Times New Roman" w:cs="Times New Roman"/>
                <w:b/>
                <w:bCs/>
                <w:sz w:val="22"/>
              </w:rPr>
              <w:t>146</w:t>
            </w:r>
            <w:r w:rsidR="00320ABA" w:rsidRPr="001260B4">
              <w:rPr>
                <w:rFonts w:ascii="Times New Roman" w:hAnsi="Times New Roman" w:cs="Times New Roman"/>
                <w:b/>
                <w:bCs/>
                <w:sz w:val="22"/>
              </w:rPr>
              <w:t>,</w:t>
            </w:r>
            <w:r w:rsidRPr="00CC106B">
              <w:rPr>
                <w:rFonts w:ascii="Times New Roman" w:hAnsi="Times New Roman" w:cs="Times New Roman"/>
                <w:b/>
                <w:bCs/>
                <w:sz w:val="22"/>
              </w:rPr>
              <w:t>694</w:t>
            </w:r>
          </w:p>
        </w:tc>
        <w:tc>
          <w:tcPr>
            <w:tcW w:w="148" w:type="pct"/>
            <w:vAlign w:val="bottom"/>
          </w:tcPr>
          <w:p w14:paraId="1B5EC2D7"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tcBorders>
              <w:top w:val="single" w:sz="4" w:space="0" w:color="auto"/>
            </w:tcBorders>
            <w:vAlign w:val="bottom"/>
          </w:tcPr>
          <w:p w14:paraId="1D657AF0" w14:textId="4A56DBD9" w:rsidR="00320ABA" w:rsidRPr="001260B4" w:rsidRDefault="00CC106B"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b/>
                <w:bCs/>
                <w:sz w:val="22"/>
              </w:rPr>
            </w:pPr>
            <w:r w:rsidRPr="00CC106B">
              <w:rPr>
                <w:rFonts w:ascii="Times New Roman" w:hAnsi="Times New Roman" w:cs="Times New Roman"/>
                <w:b/>
                <w:bCs/>
                <w:sz w:val="22"/>
              </w:rPr>
              <w:t>2</w:t>
            </w:r>
            <w:r w:rsidR="00320ABA" w:rsidRPr="001260B4">
              <w:rPr>
                <w:rFonts w:ascii="Times New Roman" w:hAnsi="Times New Roman" w:cs="Times New Roman"/>
                <w:b/>
                <w:bCs/>
                <w:sz w:val="22"/>
              </w:rPr>
              <w:t>,</w:t>
            </w:r>
            <w:r w:rsidRPr="00CC106B">
              <w:rPr>
                <w:rFonts w:ascii="Times New Roman" w:hAnsi="Times New Roman" w:cs="Times New Roman"/>
                <w:b/>
                <w:bCs/>
                <w:sz w:val="22"/>
              </w:rPr>
              <w:t>202</w:t>
            </w:r>
            <w:r w:rsidR="00320ABA" w:rsidRPr="001260B4">
              <w:rPr>
                <w:rFonts w:ascii="Times New Roman" w:hAnsi="Times New Roman" w:cs="Times New Roman"/>
                <w:b/>
                <w:bCs/>
                <w:sz w:val="22"/>
              </w:rPr>
              <w:t>,</w:t>
            </w:r>
            <w:r w:rsidRPr="00CC106B">
              <w:rPr>
                <w:rFonts w:ascii="Times New Roman" w:hAnsi="Times New Roman" w:cs="Times New Roman"/>
                <w:b/>
                <w:bCs/>
                <w:sz w:val="22"/>
              </w:rPr>
              <w:t>579</w:t>
            </w:r>
          </w:p>
        </w:tc>
        <w:tc>
          <w:tcPr>
            <w:tcW w:w="148" w:type="pct"/>
            <w:vAlign w:val="bottom"/>
          </w:tcPr>
          <w:p w14:paraId="592A11F1"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732" w:type="pct"/>
            <w:tcBorders>
              <w:top w:val="single" w:sz="4" w:space="0" w:color="auto"/>
            </w:tcBorders>
            <w:vAlign w:val="bottom"/>
          </w:tcPr>
          <w:p w14:paraId="3DFF32B4" w14:textId="1A17A9EB" w:rsidR="00320ABA" w:rsidRPr="001260B4" w:rsidRDefault="00CC106B"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b/>
                <w:bCs/>
                <w:sz w:val="22"/>
              </w:rPr>
            </w:pPr>
            <w:r w:rsidRPr="00CC106B">
              <w:rPr>
                <w:rFonts w:ascii="Times New Roman" w:hAnsi="Times New Roman" w:cs="Times New Roman"/>
                <w:b/>
                <w:bCs/>
                <w:sz w:val="22"/>
              </w:rPr>
              <w:t>1</w:t>
            </w:r>
            <w:r w:rsidR="00320ABA" w:rsidRPr="001260B4">
              <w:rPr>
                <w:rFonts w:ascii="Times New Roman" w:hAnsi="Times New Roman" w:cs="Times New Roman"/>
                <w:b/>
                <w:bCs/>
                <w:sz w:val="22"/>
              </w:rPr>
              <w:t>,</w:t>
            </w:r>
            <w:r w:rsidRPr="00CC106B">
              <w:rPr>
                <w:rFonts w:ascii="Times New Roman" w:hAnsi="Times New Roman" w:cs="Times New Roman"/>
                <w:b/>
                <w:bCs/>
                <w:sz w:val="22"/>
              </w:rPr>
              <w:t>857</w:t>
            </w:r>
            <w:r w:rsidR="00320ABA" w:rsidRPr="001260B4">
              <w:rPr>
                <w:rFonts w:ascii="Times New Roman" w:hAnsi="Times New Roman" w:cs="Times New Roman"/>
                <w:b/>
                <w:bCs/>
                <w:sz w:val="22"/>
              </w:rPr>
              <w:t>,</w:t>
            </w:r>
            <w:r w:rsidRPr="00CC106B">
              <w:rPr>
                <w:rFonts w:ascii="Times New Roman" w:hAnsi="Times New Roman" w:cs="Times New Roman"/>
                <w:b/>
                <w:bCs/>
                <w:sz w:val="22"/>
              </w:rPr>
              <w:t>025</w:t>
            </w:r>
          </w:p>
        </w:tc>
      </w:tr>
      <w:tr w:rsidR="00320ABA" w:rsidRPr="001260B4" w14:paraId="4F449E2C" w14:textId="77777777" w:rsidTr="0005735C">
        <w:tc>
          <w:tcPr>
            <w:tcW w:w="1813" w:type="pct"/>
          </w:tcPr>
          <w:p w14:paraId="558292D0" w14:textId="662B83BC" w:rsidR="00320ABA" w:rsidRPr="001260B4" w:rsidRDefault="00320ABA" w:rsidP="00320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60B4">
              <w:rPr>
                <w:rFonts w:ascii="Times New Roman" w:hAnsi="Times New Roman" w:cs="Times New Roman"/>
                <w:sz w:val="22"/>
                <w:szCs w:val="22"/>
              </w:rPr>
              <w:t xml:space="preserve">Group’s share of total </w:t>
            </w:r>
            <w:r w:rsidR="00F764FF" w:rsidRPr="001260B4">
              <w:rPr>
                <w:rFonts w:ascii="Times New Roman" w:hAnsi="Times New Roman" w:cs="Times New Roman"/>
                <w:sz w:val="22"/>
                <w:szCs w:val="22"/>
              </w:rPr>
              <w:br/>
              <w:t xml:space="preserve">   </w:t>
            </w:r>
            <w:r w:rsidRPr="001260B4">
              <w:rPr>
                <w:rFonts w:ascii="Times New Roman" w:hAnsi="Times New Roman" w:cs="Times New Roman"/>
                <w:sz w:val="22"/>
                <w:szCs w:val="22"/>
              </w:rPr>
              <w:t>comprehensive income</w:t>
            </w:r>
          </w:p>
        </w:tc>
        <w:tc>
          <w:tcPr>
            <w:tcW w:w="636" w:type="pct"/>
            <w:vAlign w:val="bottom"/>
          </w:tcPr>
          <w:p w14:paraId="0D472968" w14:textId="419A8E12" w:rsidR="00320ABA" w:rsidRPr="001260B4" w:rsidRDefault="00CC106B"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right="-131"/>
              <w:rPr>
                <w:rFonts w:ascii="Times New Roman" w:hAnsi="Times New Roman" w:cs="Times New Roman"/>
                <w:sz w:val="22"/>
              </w:rPr>
            </w:pPr>
            <w:r w:rsidRPr="00CC106B">
              <w:rPr>
                <w:rFonts w:ascii="Times New Roman" w:hAnsi="Times New Roman"/>
                <w:sz w:val="22"/>
              </w:rPr>
              <w:t>6</w:t>
            </w:r>
            <w:r w:rsidRPr="00CC106B">
              <w:rPr>
                <w:rFonts w:ascii="Times New Roman" w:hAnsi="Times New Roman" w:cs="Times New Roman"/>
                <w:sz w:val="22"/>
              </w:rPr>
              <w:t>8</w:t>
            </w:r>
            <w:r w:rsidR="000C1865" w:rsidRPr="001260B4">
              <w:rPr>
                <w:rFonts w:ascii="Times New Roman" w:hAnsi="Times New Roman" w:cs="Times New Roman"/>
                <w:sz w:val="22"/>
              </w:rPr>
              <w:t>,</w:t>
            </w:r>
            <w:r w:rsidRPr="00CC106B">
              <w:rPr>
                <w:rFonts w:ascii="Times New Roman" w:hAnsi="Times New Roman" w:cs="Times New Roman"/>
                <w:sz w:val="22"/>
              </w:rPr>
              <w:t>931</w:t>
            </w:r>
          </w:p>
        </w:tc>
        <w:tc>
          <w:tcPr>
            <w:tcW w:w="149" w:type="pct"/>
            <w:vAlign w:val="bottom"/>
          </w:tcPr>
          <w:p w14:paraId="7E0C2736"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vAlign w:val="bottom"/>
          </w:tcPr>
          <w:p w14:paraId="334937CE" w14:textId="2ED80BE2" w:rsidR="00320ABA" w:rsidRPr="001260B4" w:rsidRDefault="00CC106B"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131"/>
              <w:jc w:val="both"/>
              <w:rPr>
                <w:rFonts w:ascii="Times New Roman" w:hAnsi="Times New Roman" w:cs="Times New Roman"/>
                <w:sz w:val="22"/>
              </w:rPr>
            </w:pPr>
            <w:r w:rsidRPr="00CC106B">
              <w:rPr>
                <w:rFonts w:ascii="Times New Roman" w:hAnsi="Times New Roman" w:cs="Times New Roman"/>
                <w:sz w:val="22"/>
              </w:rPr>
              <w:t>58</w:t>
            </w:r>
            <w:r w:rsidR="00320ABA" w:rsidRPr="001260B4">
              <w:rPr>
                <w:rFonts w:ascii="Times New Roman" w:hAnsi="Times New Roman" w:cs="Times New Roman"/>
                <w:sz w:val="22"/>
              </w:rPr>
              <w:t>,</w:t>
            </w:r>
            <w:r w:rsidRPr="00CC106B">
              <w:rPr>
                <w:rFonts w:ascii="Times New Roman" w:hAnsi="Times New Roman" w:cs="Times New Roman"/>
                <w:sz w:val="22"/>
              </w:rPr>
              <w:t>677</w:t>
            </w:r>
          </w:p>
        </w:tc>
        <w:tc>
          <w:tcPr>
            <w:tcW w:w="148" w:type="pct"/>
            <w:vAlign w:val="bottom"/>
          </w:tcPr>
          <w:p w14:paraId="1AEEB6F9"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vAlign w:val="bottom"/>
          </w:tcPr>
          <w:p w14:paraId="52EE3FD4" w14:textId="5022B91B" w:rsidR="00320ABA" w:rsidRPr="001260B4" w:rsidRDefault="00CC106B"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sz w:val="22"/>
              </w:rPr>
            </w:pPr>
            <w:r w:rsidRPr="00CC106B">
              <w:rPr>
                <w:rFonts w:ascii="Times New Roman" w:hAnsi="Times New Roman" w:cs="Times New Roman"/>
                <w:sz w:val="22"/>
              </w:rPr>
              <w:t>734</w:t>
            </w:r>
            <w:r w:rsidR="00320ABA" w:rsidRPr="001260B4">
              <w:rPr>
                <w:rFonts w:ascii="Times New Roman" w:hAnsi="Times New Roman" w:cs="Times New Roman"/>
                <w:sz w:val="22"/>
              </w:rPr>
              <w:t>,</w:t>
            </w:r>
            <w:r w:rsidRPr="00CC106B">
              <w:rPr>
                <w:rFonts w:ascii="Times New Roman" w:hAnsi="Times New Roman" w:cs="Times New Roman"/>
                <w:sz w:val="22"/>
              </w:rPr>
              <w:t>119</w:t>
            </w:r>
          </w:p>
        </w:tc>
        <w:tc>
          <w:tcPr>
            <w:tcW w:w="148" w:type="pct"/>
            <w:vAlign w:val="bottom"/>
          </w:tcPr>
          <w:p w14:paraId="19138BE6"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32" w:type="pct"/>
            <w:vAlign w:val="bottom"/>
          </w:tcPr>
          <w:p w14:paraId="1DEAAEE7" w14:textId="06810B18" w:rsidR="00320ABA" w:rsidRPr="001260B4" w:rsidRDefault="00CC106B"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CC106B">
              <w:rPr>
                <w:rFonts w:ascii="Times New Roman" w:hAnsi="Times New Roman" w:cs="Times New Roman"/>
                <w:sz w:val="22"/>
              </w:rPr>
              <w:t>618</w:t>
            </w:r>
            <w:r w:rsidR="00320ABA" w:rsidRPr="001260B4">
              <w:rPr>
                <w:rFonts w:ascii="Times New Roman" w:hAnsi="Times New Roman" w:cs="Times New Roman"/>
                <w:sz w:val="22"/>
              </w:rPr>
              <w:t>,</w:t>
            </w:r>
            <w:r w:rsidRPr="00CC106B">
              <w:rPr>
                <w:rFonts w:ascii="Times New Roman" w:hAnsi="Times New Roman" w:cs="Times New Roman"/>
                <w:sz w:val="22"/>
              </w:rPr>
              <w:t>946</w:t>
            </w:r>
          </w:p>
        </w:tc>
      </w:tr>
      <w:tr w:rsidR="00320ABA" w:rsidRPr="001260B4" w14:paraId="1763FA60" w14:textId="77777777" w:rsidTr="0005735C">
        <w:tc>
          <w:tcPr>
            <w:tcW w:w="1813" w:type="pct"/>
          </w:tcPr>
          <w:p w14:paraId="4F4D473E" w14:textId="77777777" w:rsidR="00320ABA" w:rsidRPr="001260B4" w:rsidRDefault="00320ABA" w:rsidP="00320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60B4">
              <w:rPr>
                <w:rFonts w:ascii="Times New Roman" w:hAnsi="Times New Roman" w:cs="Times New Roman"/>
                <w:sz w:val="22"/>
                <w:szCs w:val="22"/>
              </w:rPr>
              <w:t>Fair value adjustment and</w:t>
            </w:r>
            <w:r w:rsidRPr="001260B4">
              <w:rPr>
                <w:rFonts w:ascii="Times New Roman" w:hAnsi="Times New Roman"/>
                <w:sz w:val="22"/>
                <w:szCs w:val="22"/>
                <w:cs/>
              </w:rPr>
              <w:t xml:space="preserve"> </w:t>
            </w:r>
            <w:r w:rsidRPr="001260B4">
              <w:rPr>
                <w:rFonts w:ascii="Times New Roman" w:hAnsi="Times New Roman" w:cs="Times New Roman"/>
                <w:sz w:val="22"/>
                <w:szCs w:val="22"/>
              </w:rPr>
              <w:t xml:space="preserve">               </w:t>
            </w:r>
          </w:p>
          <w:p w14:paraId="62B2FA13" w14:textId="77777777" w:rsidR="00320ABA" w:rsidRPr="001260B4" w:rsidRDefault="00320ABA" w:rsidP="00320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cs/>
              </w:rPr>
            </w:pPr>
            <w:r w:rsidRPr="001260B4">
              <w:rPr>
                <w:rFonts w:ascii="Times New Roman" w:hAnsi="Times New Roman" w:cs="Times New Roman"/>
                <w:sz w:val="22"/>
                <w:szCs w:val="22"/>
              </w:rPr>
              <w:t xml:space="preserve">   accounting policies difference</w:t>
            </w:r>
          </w:p>
        </w:tc>
        <w:tc>
          <w:tcPr>
            <w:tcW w:w="636" w:type="pct"/>
            <w:tcBorders>
              <w:bottom w:val="single" w:sz="4" w:space="0" w:color="auto"/>
            </w:tcBorders>
            <w:vAlign w:val="bottom"/>
          </w:tcPr>
          <w:p w14:paraId="0730A1F8" w14:textId="0374975C" w:rsidR="00320ABA" w:rsidRPr="001260B4" w:rsidRDefault="00AB2F76"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r w:rsidRPr="00AB2F76">
              <w:rPr>
                <w:rFonts w:ascii="Times New Roman" w:hAnsi="Times New Roman" w:cs="Times New Roman"/>
                <w:sz w:val="22"/>
              </w:rPr>
              <w:t>(</w:t>
            </w:r>
            <w:r w:rsidR="00CC106B" w:rsidRPr="00CC106B">
              <w:rPr>
                <w:rFonts w:ascii="Times New Roman" w:hAnsi="Times New Roman" w:cs="Times New Roman"/>
                <w:sz w:val="22"/>
              </w:rPr>
              <w:t>32</w:t>
            </w:r>
            <w:r w:rsidR="00320ABA" w:rsidRPr="001260B4">
              <w:rPr>
                <w:rFonts w:ascii="Times New Roman" w:hAnsi="Times New Roman" w:cs="Times New Roman"/>
                <w:sz w:val="22"/>
              </w:rPr>
              <w:t>,</w:t>
            </w:r>
            <w:r w:rsidR="00CC106B" w:rsidRPr="00CC106B">
              <w:rPr>
                <w:rFonts w:ascii="Times New Roman" w:hAnsi="Times New Roman" w:cs="Times New Roman"/>
                <w:sz w:val="22"/>
              </w:rPr>
              <w:t>298</w:t>
            </w:r>
            <w:r w:rsidRPr="00AB2F76">
              <w:rPr>
                <w:rFonts w:ascii="Times New Roman" w:hAnsi="Times New Roman" w:cs="Times New Roman"/>
                <w:sz w:val="22"/>
              </w:rPr>
              <w:t>)</w:t>
            </w:r>
          </w:p>
        </w:tc>
        <w:tc>
          <w:tcPr>
            <w:tcW w:w="149" w:type="pct"/>
            <w:vAlign w:val="bottom"/>
          </w:tcPr>
          <w:p w14:paraId="6FC24C41"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vAlign w:val="bottom"/>
          </w:tcPr>
          <w:p w14:paraId="0BF45D6A" w14:textId="556FA1E6" w:rsidR="00320ABA" w:rsidRPr="001260B4" w:rsidRDefault="00AB2F76"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131"/>
              <w:jc w:val="both"/>
              <w:rPr>
                <w:rFonts w:ascii="Times New Roman" w:hAnsi="Times New Roman" w:cs="Times New Roman"/>
                <w:sz w:val="22"/>
              </w:rPr>
            </w:pPr>
            <w:r w:rsidRPr="00AB2F76">
              <w:rPr>
                <w:rFonts w:ascii="Times New Roman" w:hAnsi="Times New Roman" w:cs="Times New Roman"/>
                <w:sz w:val="22"/>
              </w:rPr>
              <w:t>(</w:t>
            </w:r>
            <w:r w:rsidR="00CC106B" w:rsidRPr="00CC106B">
              <w:rPr>
                <w:rFonts w:ascii="Times New Roman" w:hAnsi="Times New Roman" w:cs="Times New Roman"/>
                <w:sz w:val="22"/>
              </w:rPr>
              <w:t>32</w:t>
            </w:r>
            <w:r w:rsidR="00320ABA" w:rsidRPr="001260B4">
              <w:rPr>
                <w:rFonts w:ascii="Times New Roman" w:hAnsi="Times New Roman" w:cs="Times New Roman"/>
                <w:sz w:val="22"/>
              </w:rPr>
              <w:t>,</w:t>
            </w:r>
            <w:r w:rsidR="00CC106B" w:rsidRPr="00CC106B">
              <w:rPr>
                <w:rFonts w:ascii="Times New Roman" w:hAnsi="Times New Roman" w:cs="Times New Roman"/>
                <w:sz w:val="22"/>
              </w:rPr>
              <w:t>032</w:t>
            </w:r>
            <w:r w:rsidRPr="00AB2F76">
              <w:rPr>
                <w:rFonts w:ascii="Times New Roman" w:hAnsi="Times New Roman" w:cs="Times New Roman"/>
                <w:sz w:val="22"/>
              </w:rPr>
              <w:t>)</w:t>
            </w:r>
          </w:p>
        </w:tc>
        <w:tc>
          <w:tcPr>
            <w:tcW w:w="148" w:type="pct"/>
            <w:vAlign w:val="bottom"/>
          </w:tcPr>
          <w:p w14:paraId="38B07277"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vAlign w:val="bottom"/>
          </w:tcPr>
          <w:p w14:paraId="64241998" w14:textId="1F2546BF" w:rsidR="00320ABA" w:rsidRPr="001260B4" w:rsidRDefault="00AB2F76"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sz w:val="22"/>
              </w:rPr>
            </w:pPr>
            <w:r w:rsidRPr="00AB2F76">
              <w:rPr>
                <w:rFonts w:ascii="Times New Roman" w:hAnsi="Times New Roman" w:cs="Times New Roman"/>
                <w:sz w:val="22"/>
              </w:rPr>
              <w:t>(</w:t>
            </w:r>
            <w:r w:rsidR="00CC106B" w:rsidRPr="00CC106B">
              <w:rPr>
                <w:rFonts w:ascii="Times New Roman" w:hAnsi="Times New Roman" w:cs="Times New Roman"/>
                <w:sz w:val="22"/>
              </w:rPr>
              <w:t>444</w:t>
            </w:r>
            <w:r w:rsidR="00320ABA" w:rsidRPr="001260B4">
              <w:rPr>
                <w:rFonts w:ascii="Times New Roman" w:hAnsi="Times New Roman" w:cs="Times New Roman"/>
                <w:sz w:val="22"/>
              </w:rPr>
              <w:t>,</w:t>
            </w:r>
            <w:r w:rsidR="00CC106B" w:rsidRPr="00CC106B">
              <w:rPr>
                <w:rFonts w:ascii="Times New Roman" w:hAnsi="Times New Roman" w:cs="Times New Roman"/>
                <w:sz w:val="22"/>
              </w:rPr>
              <w:t>692</w:t>
            </w:r>
            <w:r w:rsidRPr="00AB2F76">
              <w:rPr>
                <w:rFonts w:ascii="Times New Roman" w:hAnsi="Times New Roman" w:cs="Times New Roman"/>
                <w:sz w:val="22"/>
              </w:rPr>
              <w:t>)</w:t>
            </w:r>
          </w:p>
        </w:tc>
        <w:tc>
          <w:tcPr>
            <w:tcW w:w="148" w:type="pct"/>
            <w:vAlign w:val="bottom"/>
          </w:tcPr>
          <w:p w14:paraId="57F6B84E"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32" w:type="pct"/>
            <w:vAlign w:val="bottom"/>
          </w:tcPr>
          <w:p w14:paraId="2F096B3E" w14:textId="4E31F140" w:rsidR="00320ABA" w:rsidRPr="001260B4" w:rsidRDefault="00AB2F76"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AB2F76">
              <w:rPr>
                <w:rFonts w:ascii="Times New Roman" w:hAnsi="Times New Roman" w:cs="Times New Roman"/>
                <w:sz w:val="22"/>
              </w:rPr>
              <w:t>(</w:t>
            </w:r>
            <w:r w:rsidR="00CC106B" w:rsidRPr="00CC106B">
              <w:rPr>
                <w:rFonts w:ascii="Times New Roman" w:hAnsi="Times New Roman" w:cs="Times New Roman"/>
                <w:sz w:val="22"/>
              </w:rPr>
              <w:t>295</w:t>
            </w:r>
            <w:r w:rsidR="00320ABA" w:rsidRPr="001260B4">
              <w:rPr>
                <w:rFonts w:ascii="Times New Roman" w:hAnsi="Times New Roman" w:cs="Times New Roman"/>
                <w:sz w:val="22"/>
              </w:rPr>
              <w:t>,</w:t>
            </w:r>
            <w:r w:rsidR="00CC106B" w:rsidRPr="00CC106B">
              <w:rPr>
                <w:rFonts w:ascii="Times New Roman" w:hAnsi="Times New Roman" w:cs="Times New Roman"/>
                <w:sz w:val="22"/>
              </w:rPr>
              <w:t>267</w:t>
            </w:r>
            <w:r w:rsidRPr="00AB2F76">
              <w:rPr>
                <w:rFonts w:ascii="Times New Roman" w:hAnsi="Times New Roman" w:cs="Times New Roman"/>
                <w:sz w:val="22"/>
              </w:rPr>
              <w:t>)</w:t>
            </w:r>
          </w:p>
        </w:tc>
      </w:tr>
      <w:tr w:rsidR="00320ABA" w:rsidRPr="001260B4" w14:paraId="331BBB85" w14:textId="77777777" w:rsidTr="0005735C">
        <w:tc>
          <w:tcPr>
            <w:tcW w:w="1813" w:type="pct"/>
          </w:tcPr>
          <w:p w14:paraId="490FE72B" w14:textId="77777777" w:rsidR="00320ABA" w:rsidRPr="001260B4" w:rsidRDefault="00320ABA" w:rsidP="00320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cs/>
              </w:rPr>
            </w:pPr>
            <w:r w:rsidRPr="001260B4">
              <w:rPr>
                <w:rFonts w:ascii="Times New Roman" w:hAnsi="Times New Roman" w:cs="Times New Roman"/>
                <w:b/>
                <w:bCs/>
                <w:sz w:val="22"/>
                <w:szCs w:val="22"/>
              </w:rPr>
              <w:t>Group’s share of total comprehensive income</w:t>
            </w:r>
          </w:p>
        </w:tc>
        <w:tc>
          <w:tcPr>
            <w:tcW w:w="636" w:type="pct"/>
            <w:tcBorders>
              <w:top w:val="single" w:sz="4" w:space="0" w:color="auto"/>
              <w:bottom w:val="double" w:sz="4" w:space="0" w:color="auto"/>
            </w:tcBorders>
            <w:vAlign w:val="bottom"/>
          </w:tcPr>
          <w:p w14:paraId="02242E86" w14:textId="2D2CBCBB" w:rsidR="00320ABA" w:rsidRPr="001260B4" w:rsidRDefault="00CC106B"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right="-131"/>
              <w:rPr>
                <w:rFonts w:ascii="Times New Roman" w:hAnsi="Times New Roman" w:cs="Times New Roman"/>
                <w:b/>
                <w:bCs/>
                <w:sz w:val="22"/>
              </w:rPr>
            </w:pPr>
            <w:r w:rsidRPr="00CC106B">
              <w:rPr>
                <w:rFonts w:ascii="Times New Roman" w:hAnsi="Times New Roman"/>
                <w:b/>
                <w:bCs/>
                <w:sz w:val="22"/>
              </w:rPr>
              <w:t>36</w:t>
            </w:r>
            <w:r w:rsidR="00320ABA" w:rsidRPr="001260B4">
              <w:rPr>
                <w:rFonts w:ascii="Times New Roman" w:hAnsi="Times New Roman" w:cs="Times New Roman"/>
                <w:b/>
                <w:bCs/>
                <w:sz w:val="22"/>
              </w:rPr>
              <w:t>,</w:t>
            </w:r>
            <w:r w:rsidRPr="00CC106B">
              <w:rPr>
                <w:rFonts w:ascii="Times New Roman" w:hAnsi="Times New Roman"/>
                <w:b/>
                <w:bCs/>
                <w:sz w:val="22"/>
              </w:rPr>
              <w:t>633</w:t>
            </w:r>
          </w:p>
        </w:tc>
        <w:tc>
          <w:tcPr>
            <w:tcW w:w="149" w:type="pct"/>
            <w:vAlign w:val="bottom"/>
          </w:tcPr>
          <w:p w14:paraId="41196C3F"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b/>
                <w:bCs/>
                <w:sz w:val="22"/>
              </w:rPr>
            </w:pPr>
          </w:p>
        </w:tc>
        <w:tc>
          <w:tcPr>
            <w:tcW w:w="687" w:type="pct"/>
            <w:tcBorders>
              <w:top w:val="single" w:sz="4" w:space="0" w:color="auto"/>
              <w:bottom w:val="double" w:sz="4" w:space="0" w:color="auto"/>
            </w:tcBorders>
            <w:vAlign w:val="bottom"/>
          </w:tcPr>
          <w:p w14:paraId="075A951E" w14:textId="7ED4D907" w:rsidR="00320ABA" w:rsidRPr="001260B4" w:rsidRDefault="00CC106B"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right="-131"/>
              <w:rPr>
                <w:rFonts w:ascii="Times New Roman" w:hAnsi="Times New Roman" w:cs="Times New Roman"/>
                <w:b/>
                <w:bCs/>
                <w:sz w:val="22"/>
              </w:rPr>
            </w:pPr>
            <w:r w:rsidRPr="00CC106B">
              <w:rPr>
                <w:rFonts w:ascii="Times New Roman" w:hAnsi="Times New Roman" w:cs="Times New Roman"/>
                <w:b/>
                <w:bCs/>
                <w:sz w:val="22"/>
              </w:rPr>
              <w:t>26</w:t>
            </w:r>
            <w:r w:rsidR="00320ABA" w:rsidRPr="001260B4">
              <w:rPr>
                <w:rFonts w:ascii="Times New Roman" w:hAnsi="Times New Roman" w:cs="Times New Roman"/>
                <w:b/>
                <w:bCs/>
                <w:sz w:val="22"/>
              </w:rPr>
              <w:t>,</w:t>
            </w:r>
            <w:r w:rsidRPr="00CC106B">
              <w:rPr>
                <w:rFonts w:ascii="Times New Roman" w:hAnsi="Times New Roman" w:cs="Times New Roman"/>
                <w:b/>
                <w:bCs/>
                <w:sz w:val="22"/>
              </w:rPr>
              <w:t>645</w:t>
            </w:r>
          </w:p>
        </w:tc>
        <w:tc>
          <w:tcPr>
            <w:tcW w:w="148" w:type="pct"/>
            <w:vAlign w:val="bottom"/>
          </w:tcPr>
          <w:p w14:paraId="39175D6A"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687" w:type="pct"/>
            <w:tcBorders>
              <w:top w:val="single" w:sz="4" w:space="0" w:color="auto"/>
              <w:bottom w:val="double" w:sz="4" w:space="0" w:color="auto"/>
            </w:tcBorders>
            <w:vAlign w:val="bottom"/>
          </w:tcPr>
          <w:p w14:paraId="50678A37" w14:textId="75FDD973" w:rsidR="00320ABA" w:rsidRPr="001260B4" w:rsidRDefault="00CC106B"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after="0"/>
              <w:ind w:left="-108" w:right="-131"/>
              <w:rPr>
                <w:rFonts w:ascii="Times New Roman" w:hAnsi="Times New Roman" w:cs="Times New Roman"/>
                <w:b/>
                <w:bCs/>
                <w:sz w:val="22"/>
              </w:rPr>
            </w:pPr>
            <w:r w:rsidRPr="00CC106B">
              <w:rPr>
                <w:rFonts w:ascii="Times New Roman" w:hAnsi="Times New Roman" w:cs="Times New Roman"/>
                <w:b/>
                <w:bCs/>
                <w:sz w:val="22"/>
              </w:rPr>
              <w:t>289</w:t>
            </w:r>
            <w:r w:rsidR="00320ABA" w:rsidRPr="001260B4">
              <w:rPr>
                <w:rFonts w:ascii="Times New Roman" w:hAnsi="Times New Roman" w:cs="Times New Roman"/>
                <w:b/>
                <w:bCs/>
                <w:sz w:val="22"/>
              </w:rPr>
              <w:t>,</w:t>
            </w:r>
            <w:r w:rsidRPr="00CC106B">
              <w:rPr>
                <w:rFonts w:ascii="Times New Roman" w:hAnsi="Times New Roman" w:cs="Times New Roman"/>
                <w:b/>
                <w:bCs/>
                <w:sz w:val="22"/>
              </w:rPr>
              <w:t>427</w:t>
            </w:r>
          </w:p>
        </w:tc>
        <w:tc>
          <w:tcPr>
            <w:tcW w:w="148" w:type="pct"/>
            <w:vAlign w:val="bottom"/>
          </w:tcPr>
          <w:p w14:paraId="2F2E5099"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732" w:type="pct"/>
            <w:tcBorders>
              <w:top w:val="single" w:sz="4" w:space="0" w:color="auto"/>
              <w:bottom w:val="double" w:sz="4" w:space="0" w:color="auto"/>
            </w:tcBorders>
            <w:vAlign w:val="bottom"/>
          </w:tcPr>
          <w:p w14:paraId="1ED6D7A6" w14:textId="6720B72B" w:rsidR="00320ABA" w:rsidRPr="001260B4" w:rsidRDefault="00CC106B"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b/>
                <w:bCs/>
                <w:sz w:val="22"/>
              </w:rPr>
            </w:pPr>
            <w:r w:rsidRPr="00CC106B">
              <w:rPr>
                <w:rFonts w:ascii="Times New Roman" w:hAnsi="Times New Roman" w:cs="Times New Roman"/>
                <w:b/>
                <w:bCs/>
                <w:sz w:val="22"/>
              </w:rPr>
              <w:t>323</w:t>
            </w:r>
            <w:r w:rsidR="00320ABA" w:rsidRPr="001260B4">
              <w:rPr>
                <w:rFonts w:ascii="Times New Roman" w:hAnsi="Times New Roman" w:cs="Times New Roman"/>
                <w:b/>
                <w:bCs/>
                <w:sz w:val="22"/>
              </w:rPr>
              <w:t>,</w:t>
            </w:r>
            <w:r w:rsidRPr="00CC106B">
              <w:rPr>
                <w:rFonts w:ascii="Times New Roman" w:hAnsi="Times New Roman" w:cs="Times New Roman"/>
                <w:b/>
                <w:bCs/>
                <w:sz w:val="22"/>
              </w:rPr>
              <w:t>679</w:t>
            </w:r>
          </w:p>
        </w:tc>
      </w:tr>
      <w:tr w:rsidR="00320ABA" w:rsidRPr="001260B4" w14:paraId="13C3BAF8" w14:textId="77777777" w:rsidTr="0005735C">
        <w:tc>
          <w:tcPr>
            <w:tcW w:w="1813" w:type="pct"/>
          </w:tcPr>
          <w:p w14:paraId="49F5AA58" w14:textId="77777777" w:rsidR="00320ABA" w:rsidRPr="001260B4" w:rsidRDefault="00320ABA" w:rsidP="00320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p>
        </w:tc>
        <w:tc>
          <w:tcPr>
            <w:tcW w:w="636" w:type="pct"/>
            <w:tcBorders>
              <w:top w:val="double" w:sz="4" w:space="0" w:color="auto"/>
            </w:tcBorders>
            <w:vAlign w:val="bottom"/>
          </w:tcPr>
          <w:p w14:paraId="7094C151"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p>
        </w:tc>
        <w:tc>
          <w:tcPr>
            <w:tcW w:w="149" w:type="pct"/>
            <w:vAlign w:val="bottom"/>
          </w:tcPr>
          <w:p w14:paraId="15C927FB"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tcBorders>
              <w:top w:val="double" w:sz="4" w:space="0" w:color="auto"/>
            </w:tcBorders>
            <w:vAlign w:val="bottom"/>
          </w:tcPr>
          <w:p w14:paraId="610F7CDB"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871"/>
              </w:tabs>
              <w:spacing w:after="0"/>
              <w:ind w:left="-108" w:right="-131"/>
              <w:rPr>
                <w:rFonts w:ascii="Times New Roman" w:hAnsi="Times New Roman" w:cs="Times New Roman"/>
                <w:sz w:val="22"/>
              </w:rPr>
            </w:pPr>
          </w:p>
        </w:tc>
        <w:tc>
          <w:tcPr>
            <w:tcW w:w="148" w:type="pct"/>
          </w:tcPr>
          <w:p w14:paraId="2A35D200"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tcBorders>
              <w:top w:val="double" w:sz="4" w:space="0" w:color="auto"/>
            </w:tcBorders>
          </w:tcPr>
          <w:p w14:paraId="6DC607D0"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both"/>
              <w:rPr>
                <w:rFonts w:ascii="Times New Roman" w:hAnsi="Times New Roman" w:cs="Times New Roman"/>
                <w:sz w:val="22"/>
                <w:cs/>
              </w:rPr>
            </w:pPr>
          </w:p>
        </w:tc>
        <w:tc>
          <w:tcPr>
            <w:tcW w:w="148" w:type="pct"/>
          </w:tcPr>
          <w:p w14:paraId="6126B125"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32" w:type="pct"/>
            <w:tcBorders>
              <w:top w:val="double" w:sz="4" w:space="0" w:color="auto"/>
            </w:tcBorders>
          </w:tcPr>
          <w:p w14:paraId="2466B894"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840"/>
              </w:tabs>
              <w:spacing w:after="0"/>
              <w:ind w:left="-108" w:right="-131"/>
              <w:rPr>
                <w:rFonts w:ascii="Times New Roman" w:hAnsi="Times New Roman" w:cs="Times New Roman"/>
                <w:sz w:val="22"/>
                <w:cs/>
              </w:rPr>
            </w:pPr>
          </w:p>
        </w:tc>
      </w:tr>
      <w:tr w:rsidR="00320ABA" w:rsidRPr="001260B4" w14:paraId="7595F6E1" w14:textId="77777777" w:rsidTr="007C362A">
        <w:tc>
          <w:tcPr>
            <w:tcW w:w="1813" w:type="pct"/>
          </w:tcPr>
          <w:p w14:paraId="56E86E38" w14:textId="15AEB1F7" w:rsidR="00320ABA" w:rsidRPr="001260B4" w:rsidRDefault="00320ABA" w:rsidP="00320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w:t>
            </w:r>
          </w:p>
        </w:tc>
        <w:tc>
          <w:tcPr>
            <w:tcW w:w="636" w:type="pct"/>
            <w:vAlign w:val="bottom"/>
          </w:tcPr>
          <w:p w14:paraId="2DD9480A"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p>
        </w:tc>
        <w:tc>
          <w:tcPr>
            <w:tcW w:w="149" w:type="pct"/>
            <w:vAlign w:val="bottom"/>
          </w:tcPr>
          <w:p w14:paraId="03AD7E7B"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vAlign w:val="bottom"/>
          </w:tcPr>
          <w:p w14:paraId="31D9D5CE"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871"/>
              </w:tabs>
              <w:spacing w:after="0"/>
              <w:ind w:left="-108" w:right="-131"/>
              <w:rPr>
                <w:rFonts w:ascii="Times New Roman" w:hAnsi="Times New Roman" w:cs="Times New Roman"/>
                <w:sz w:val="22"/>
              </w:rPr>
            </w:pPr>
          </w:p>
        </w:tc>
        <w:tc>
          <w:tcPr>
            <w:tcW w:w="148" w:type="pct"/>
          </w:tcPr>
          <w:p w14:paraId="0CEBFE41"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tcPr>
          <w:p w14:paraId="5485C2DA"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both"/>
              <w:rPr>
                <w:rFonts w:ascii="Times New Roman" w:hAnsi="Times New Roman" w:cs="Times New Roman"/>
                <w:sz w:val="22"/>
                <w:cs/>
              </w:rPr>
            </w:pPr>
          </w:p>
        </w:tc>
        <w:tc>
          <w:tcPr>
            <w:tcW w:w="148" w:type="pct"/>
          </w:tcPr>
          <w:p w14:paraId="2A910ABA"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32" w:type="pct"/>
          </w:tcPr>
          <w:p w14:paraId="195539C5"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840"/>
              </w:tabs>
              <w:spacing w:after="0"/>
              <w:ind w:left="-108" w:right="-131"/>
              <w:rPr>
                <w:rFonts w:ascii="Times New Roman" w:hAnsi="Times New Roman" w:cs="Times New Roman"/>
                <w:sz w:val="22"/>
                <w:cs/>
              </w:rPr>
            </w:pPr>
          </w:p>
        </w:tc>
      </w:tr>
      <w:tr w:rsidR="00320ABA" w:rsidRPr="001260B4" w14:paraId="64BC1064" w14:textId="77777777" w:rsidTr="007C362A">
        <w:tc>
          <w:tcPr>
            <w:tcW w:w="1813" w:type="pct"/>
          </w:tcPr>
          <w:p w14:paraId="152D1E69" w14:textId="77777777" w:rsidR="00320ABA" w:rsidRPr="001260B4" w:rsidRDefault="00320ABA" w:rsidP="00320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cs/>
              </w:rPr>
            </w:pPr>
            <w:r w:rsidRPr="001260B4">
              <w:rPr>
                <w:rFonts w:ascii="Times New Roman" w:hAnsi="Times New Roman" w:cs="Times New Roman"/>
                <w:b/>
                <w:bCs/>
                <w:sz w:val="22"/>
                <w:szCs w:val="22"/>
              </w:rPr>
              <w:t>Statement of financial position</w:t>
            </w:r>
          </w:p>
        </w:tc>
        <w:tc>
          <w:tcPr>
            <w:tcW w:w="636" w:type="pct"/>
            <w:vAlign w:val="bottom"/>
          </w:tcPr>
          <w:p w14:paraId="7EF4619B"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p>
        </w:tc>
        <w:tc>
          <w:tcPr>
            <w:tcW w:w="149" w:type="pct"/>
            <w:vAlign w:val="bottom"/>
          </w:tcPr>
          <w:p w14:paraId="005171BF"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vAlign w:val="bottom"/>
          </w:tcPr>
          <w:p w14:paraId="4F85585E"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871"/>
              </w:tabs>
              <w:spacing w:after="0"/>
              <w:ind w:left="-108" w:right="-131"/>
              <w:rPr>
                <w:rFonts w:ascii="Times New Roman" w:hAnsi="Times New Roman" w:cs="Times New Roman"/>
                <w:sz w:val="22"/>
              </w:rPr>
            </w:pPr>
          </w:p>
        </w:tc>
        <w:tc>
          <w:tcPr>
            <w:tcW w:w="148" w:type="pct"/>
          </w:tcPr>
          <w:p w14:paraId="499BFFE4"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tcPr>
          <w:p w14:paraId="00B4ABB8"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both"/>
              <w:rPr>
                <w:rFonts w:ascii="Times New Roman" w:hAnsi="Times New Roman" w:cs="Times New Roman"/>
                <w:sz w:val="22"/>
                <w:cs/>
              </w:rPr>
            </w:pPr>
          </w:p>
        </w:tc>
        <w:tc>
          <w:tcPr>
            <w:tcW w:w="148" w:type="pct"/>
          </w:tcPr>
          <w:p w14:paraId="2E2C55D0"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32" w:type="pct"/>
          </w:tcPr>
          <w:p w14:paraId="75E4C73B" w14:textId="77777777" w:rsidR="00320ABA" w:rsidRPr="001260B4" w:rsidRDefault="00320ABA" w:rsidP="00320A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840"/>
              </w:tabs>
              <w:spacing w:after="0"/>
              <w:ind w:left="-108" w:right="-131"/>
              <w:rPr>
                <w:rFonts w:ascii="Times New Roman" w:hAnsi="Times New Roman" w:cs="Times New Roman"/>
                <w:sz w:val="22"/>
                <w:cs/>
              </w:rPr>
            </w:pPr>
          </w:p>
        </w:tc>
      </w:tr>
      <w:tr w:rsidR="009364AA" w:rsidRPr="001260B4" w14:paraId="54695EB7" w14:textId="77777777" w:rsidTr="007C362A">
        <w:tc>
          <w:tcPr>
            <w:tcW w:w="1813" w:type="pct"/>
          </w:tcPr>
          <w:p w14:paraId="1DCDA86B" w14:textId="77777777" w:rsidR="009364AA" w:rsidRPr="001260B4" w:rsidRDefault="009364AA" w:rsidP="009364AA">
            <w:pPr>
              <w:rPr>
                <w:rFonts w:ascii="Times New Roman" w:hAnsi="Times New Roman" w:cs="Times New Roman"/>
                <w:sz w:val="22"/>
                <w:szCs w:val="22"/>
              </w:rPr>
            </w:pPr>
            <w:r w:rsidRPr="001260B4">
              <w:rPr>
                <w:rFonts w:ascii="Times New Roman" w:hAnsi="Times New Roman" w:cs="Times New Roman"/>
                <w:bCs/>
                <w:sz w:val="22"/>
                <w:szCs w:val="22"/>
              </w:rPr>
              <w:t>Current assets</w:t>
            </w:r>
          </w:p>
        </w:tc>
        <w:tc>
          <w:tcPr>
            <w:tcW w:w="636" w:type="pct"/>
            <w:vAlign w:val="bottom"/>
          </w:tcPr>
          <w:p w14:paraId="75C2CD69" w14:textId="681FED0A" w:rsidR="009364AA" w:rsidRPr="001260B4" w:rsidRDefault="00CC106B"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jc w:val="both"/>
              <w:rPr>
                <w:rFonts w:ascii="Times New Roman" w:hAnsi="Times New Roman" w:cs="Times New Roman"/>
                <w:sz w:val="22"/>
              </w:rPr>
            </w:pPr>
            <w:r w:rsidRPr="00CC106B">
              <w:rPr>
                <w:rFonts w:ascii="Times New Roman" w:hAnsi="Times New Roman" w:cs="Times New Roman"/>
                <w:sz w:val="22"/>
              </w:rPr>
              <w:t>464</w:t>
            </w:r>
            <w:r w:rsidR="009364AA" w:rsidRPr="001260B4">
              <w:rPr>
                <w:rFonts w:ascii="Times New Roman" w:hAnsi="Times New Roman" w:cs="Times New Roman"/>
                <w:sz w:val="22"/>
              </w:rPr>
              <w:t>,</w:t>
            </w:r>
            <w:r w:rsidRPr="00CC106B">
              <w:rPr>
                <w:rFonts w:ascii="Times New Roman" w:hAnsi="Times New Roman" w:cs="Times New Roman"/>
                <w:sz w:val="22"/>
              </w:rPr>
              <w:t>441</w:t>
            </w:r>
          </w:p>
        </w:tc>
        <w:tc>
          <w:tcPr>
            <w:tcW w:w="149" w:type="pct"/>
            <w:vAlign w:val="bottom"/>
          </w:tcPr>
          <w:p w14:paraId="4D4F2C5B"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vAlign w:val="bottom"/>
          </w:tcPr>
          <w:p w14:paraId="71657898" w14:textId="3854BD56" w:rsidR="009364AA" w:rsidRPr="001260B4" w:rsidRDefault="00CC106B"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CC106B">
              <w:rPr>
                <w:rFonts w:ascii="Times New Roman" w:hAnsi="Times New Roman" w:cs="Times New Roman"/>
                <w:sz w:val="22"/>
              </w:rPr>
              <w:t>467</w:t>
            </w:r>
            <w:r w:rsidR="009364AA" w:rsidRPr="001260B4">
              <w:rPr>
                <w:rFonts w:ascii="Times New Roman" w:hAnsi="Times New Roman" w:cs="Times New Roman"/>
                <w:sz w:val="22"/>
              </w:rPr>
              <w:t>,</w:t>
            </w:r>
            <w:r w:rsidRPr="00CC106B">
              <w:rPr>
                <w:rFonts w:ascii="Times New Roman" w:hAnsi="Times New Roman" w:cs="Times New Roman"/>
                <w:sz w:val="22"/>
              </w:rPr>
              <w:t>272</w:t>
            </w:r>
          </w:p>
        </w:tc>
        <w:tc>
          <w:tcPr>
            <w:tcW w:w="148" w:type="pct"/>
          </w:tcPr>
          <w:p w14:paraId="5CD061BE"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vAlign w:val="bottom"/>
          </w:tcPr>
          <w:p w14:paraId="4142A00C" w14:textId="3FC1558E" w:rsidR="009364AA" w:rsidRPr="001260B4" w:rsidRDefault="00CC10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CC106B">
              <w:rPr>
                <w:rFonts w:ascii="Times New Roman" w:hAnsi="Times New Roman" w:cs="Times New Roman"/>
                <w:sz w:val="22"/>
              </w:rPr>
              <w:t>13</w:t>
            </w:r>
            <w:r w:rsidR="009364AA" w:rsidRPr="001260B4">
              <w:rPr>
                <w:rFonts w:ascii="Times New Roman" w:hAnsi="Times New Roman" w:cs="Times New Roman"/>
                <w:sz w:val="22"/>
              </w:rPr>
              <w:t>,</w:t>
            </w:r>
            <w:r w:rsidRPr="00CC106B">
              <w:rPr>
                <w:rFonts w:ascii="Times New Roman" w:hAnsi="Times New Roman" w:cs="Times New Roman"/>
                <w:sz w:val="22"/>
              </w:rPr>
              <w:t>158</w:t>
            </w:r>
            <w:r w:rsidR="009364AA" w:rsidRPr="001260B4">
              <w:rPr>
                <w:rFonts w:ascii="Times New Roman" w:hAnsi="Times New Roman" w:cs="Times New Roman"/>
                <w:sz w:val="22"/>
              </w:rPr>
              <w:t>,</w:t>
            </w:r>
            <w:r w:rsidRPr="00CC106B">
              <w:rPr>
                <w:rFonts w:ascii="Times New Roman" w:hAnsi="Times New Roman" w:cs="Times New Roman"/>
                <w:sz w:val="22"/>
              </w:rPr>
              <w:t>172</w:t>
            </w:r>
          </w:p>
        </w:tc>
        <w:tc>
          <w:tcPr>
            <w:tcW w:w="148" w:type="pct"/>
          </w:tcPr>
          <w:p w14:paraId="3402C706"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32" w:type="pct"/>
            <w:vAlign w:val="bottom"/>
          </w:tcPr>
          <w:p w14:paraId="699A02C6" w14:textId="6DCD6E37" w:rsidR="009364AA" w:rsidRPr="001260B4" w:rsidRDefault="00CC106B"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CC106B">
              <w:rPr>
                <w:rFonts w:ascii="Times New Roman" w:hAnsi="Times New Roman" w:cs="Times New Roman"/>
                <w:sz w:val="22"/>
              </w:rPr>
              <w:t>9</w:t>
            </w:r>
            <w:r w:rsidR="009364AA" w:rsidRPr="001260B4">
              <w:rPr>
                <w:rFonts w:ascii="Times New Roman" w:hAnsi="Times New Roman" w:cs="Times New Roman"/>
                <w:sz w:val="22"/>
              </w:rPr>
              <w:t>,</w:t>
            </w:r>
            <w:r w:rsidRPr="00CC106B">
              <w:rPr>
                <w:rFonts w:ascii="Times New Roman" w:hAnsi="Times New Roman" w:cs="Times New Roman"/>
                <w:sz w:val="22"/>
              </w:rPr>
              <w:t>028</w:t>
            </w:r>
            <w:r w:rsidR="009364AA" w:rsidRPr="001260B4">
              <w:rPr>
                <w:rFonts w:ascii="Times New Roman" w:hAnsi="Times New Roman" w:cs="Times New Roman"/>
                <w:sz w:val="22"/>
              </w:rPr>
              <w:t>,</w:t>
            </w:r>
            <w:r w:rsidRPr="00CC106B">
              <w:rPr>
                <w:rFonts w:ascii="Times New Roman" w:hAnsi="Times New Roman" w:cs="Times New Roman"/>
                <w:sz w:val="22"/>
              </w:rPr>
              <w:t>861</w:t>
            </w:r>
          </w:p>
        </w:tc>
      </w:tr>
      <w:tr w:rsidR="009364AA" w:rsidRPr="001260B4" w14:paraId="07BC23FF" w14:textId="77777777" w:rsidTr="007C362A">
        <w:tc>
          <w:tcPr>
            <w:tcW w:w="1813" w:type="pct"/>
          </w:tcPr>
          <w:p w14:paraId="696364D3" w14:textId="2B062267" w:rsidR="009364AA" w:rsidRPr="001260B4" w:rsidRDefault="009364AA" w:rsidP="009364AA">
            <w:pPr>
              <w:rPr>
                <w:rFonts w:ascii="Times New Roman" w:hAnsi="Times New Roman" w:cs="Times New Roman"/>
                <w:sz w:val="22"/>
                <w:szCs w:val="22"/>
              </w:rPr>
            </w:pPr>
            <w:r w:rsidRPr="001260B4">
              <w:rPr>
                <w:rFonts w:ascii="Times New Roman" w:hAnsi="Times New Roman" w:cs="Times New Roman"/>
                <w:bCs/>
                <w:sz w:val="22"/>
                <w:szCs w:val="22"/>
              </w:rPr>
              <w:t>Non</w:t>
            </w:r>
            <w:r w:rsidR="00001723" w:rsidRPr="00001723">
              <w:rPr>
                <w:rFonts w:ascii="Times New Roman" w:hAnsi="Times New Roman" w:cs="Times New Roman"/>
                <w:bCs/>
                <w:sz w:val="22"/>
                <w:szCs w:val="22"/>
              </w:rPr>
              <w:t>-</w:t>
            </w:r>
            <w:r w:rsidRPr="001260B4">
              <w:rPr>
                <w:rFonts w:ascii="Times New Roman" w:hAnsi="Times New Roman" w:cs="Times New Roman"/>
                <w:bCs/>
                <w:sz w:val="22"/>
                <w:szCs w:val="22"/>
              </w:rPr>
              <w:t>current assets</w:t>
            </w:r>
          </w:p>
        </w:tc>
        <w:tc>
          <w:tcPr>
            <w:tcW w:w="636" w:type="pct"/>
            <w:vAlign w:val="bottom"/>
          </w:tcPr>
          <w:p w14:paraId="251FE465" w14:textId="717F08A1" w:rsidR="009364AA" w:rsidRPr="001260B4" w:rsidRDefault="00CC106B"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jc w:val="both"/>
              <w:rPr>
                <w:rFonts w:ascii="Times New Roman" w:hAnsi="Times New Roman" w:cs="Times New Roman"/>
                <w:sz w:val="22"/>
              </w:rPr>
            </w:pPr>
            <w:r w:rsidRPr="00CC106B">
              <w:rPr>
                <w:rFonts w:ascii="Times New Roman" w:hAnsi="Times New Roman" w:cs="Times New Roman"/>
                <w:sz w:val="22"/>
              </w:rPr>
              <w:t>2</w:t>
            </w:r>
            <w:r w:rsidR="00E92E24" w:rsidRPr="001260B4">
              <w:rPr>
                <w:rFonts w:ascii="Times New Roman" w:hAnsi="Times New Roman" w:cs="Times New Roman"/>
                <w:sz w:val="22"/>
              </w:rPr>
              <w:t>,</w:t>
            </w:r>
            <w:r w:rsidRPr="00CC106B">
              <w:rPr>
                <w:rFonts w:ascii="Times New Roman" w:hAnsi="Times New Roman" w:cs="Times New Roman"/>
                <w:sz w:val="22"/>
              </w:rPr>
              <w:t>182</w:t>
            </w:r>
            <w:r w:rsidR="00E92E24" w:rsidRPr="001260B4">
              <w:rPr>
                <w:rFonts w:ascii="Times New Roman" w:hAnsi="Times New Roman" w:cs="Times New Roman"/>
                <w:sz w:val="22"/>
              </w:rPr>
              <w:t>,</w:t>
            </w:r>
            <w:r w:rsidRPr="00CC106B">
              <w:rPr>
                <w:rFonts w:ascii="Times New Roman" w:hAnsi="Times New Roman" w:cs="Times New Roman"/>
                <w:sz w:val="22"/>
              </w:rPr>
              <w:t>993</w:t>
            </w:r>
          </w:p>
        </w:tc>
        <w:tc>
          <w:tcPr>
            <w:tcW w:w="149" w:type="pct"/>
            <w:vAlign w:val="bottom"/>
          </w:tcPr>
          <w:p w14:paraId="5389C631"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vAlign w:val="bottom"/>
          </w:tcPr>
          <w:p w14:paraId="678514EC" w14:textId="56A2F300" w:rsidR="009364AA" w:rsidRPr="001260B4" w:rsidRDefault="00CC106B"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CC106B">
              <w:rPr>
                <w:rFonts w:ascii="Times New Roman" w:hAnsi="Times New Roman" w:cs="Times New Roman"/>
                <w:sz w:val="22"/>
              </w:rPr>
              <w:t>2</w:t>
            </w:r>
            <w:r w:rsidR="001A08B7" w:rsidRPr="001260B4">
              <w:rPr>
                <w:rFonts w:ascii="Times New Roman" w:hAnsi="Times New Roman" w:cs="Times New Roman"/>
                <w:sz w:val="22"/>
              </w:rPr>
              <w:t>,</w:t>
            </w:r>
            <w:r w:rsidRPr="00CC106B">
              <w:rPr>
                <w:rFonts w:ascii="Times New Roman" w:hAnsi="Times New Roman" w:cs="Times New Roman"/>
                <w:sz w:val="22"/>
              </w:rPr>
              <w:t>146</w:t>
            </w:r>
            <w:r w:rsidR="001A08B7" w:rsidRPr="001260B4">
              <w:rPr>
                <w:rFonts w:ascii="Times New Roman" w:hAnsi="Times New Roman" w:cs="Times New Roman"/>
                <w:sz w:val="22"/>
              </w:rPr>
              <w:t>,</w:t>
            </w:r>
            <w:r w:rsidRPr="00CC106B">
              <w:rPr>
                <w:rFonts w:ascii="Times New Roman" w:hAnsi="Times New Roman" w:cs="Times New Roman"/>
                <w:sz w:val="22"/>
              </w:rPr>
              <w:t>855</w:t>
            </w:r>
            <w:r w:rsidR="001A08B7" w:rsidRPr="001260B4">
              <w:rPr>
                <w:rFonts w:ascii="Times New Roman" w:hAnsi="Times New Roman" w:cs="Times New Roman"/>
                <w:sz w:val="22"/>
              </w:rPr>
              <w:t xml:space="preserve"> </w:t>
            </w:r>
          </w:p>
        </w:tc>
        <w:tc>
          <w:tcPr>
            <w:tcW w:w="148" w:type="pct"/>
          </w:tcPr>
          <w:p w14:paraId="77809ABE"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vAlign w:val="bottom"/>
          </w:tcPr>
          <w:p w14:paraId="1BBD5247" w14:textId="0825476B" w:rsidR="009364AA" w:rsidRPr="001260B4" w:rsidRDefault="00CC10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CC106B">
              <w:rPr>
                <w:rFonts w:ascii="Times New Roman" w:hAnsi="Times New Roman" w:cs="Times New Roman"/>
                <w:sz w:val="22"/>
              </w:rPr>
              <w:t>87</w:t>
            </w:r>
            <w:r w:rsidR="009364AA" w:rsidRPr="001260B4">
              <w:rPr>
                <w:rFonts w:ascii="Times New Roman" w:hAnsi="Times New Roman" w:cs="Times New Roman"/>
                <w:sz w:val="22"/>
              </w:rPr>
              <w:t>,</w:t>
            </w:r>
            <w:r w:rsidRPr="00CC106B">
              <w:rPr>
                <w:rFonts w:ascii="Times New Roman" w:hAnsi="Times New Roman" w:cs="Times New Roman"/>
                <w:sz w:val="22"/>
              </w:rPr>
              <w:t>014</w:t>
            </w:r>
            <w:r w:rsidR="009364AA" w:rsidRPr="001260B4">
              <w:rPr>
                <w:rFonts w:ascii="Times New Roman" w:hAnsi="Times New Roman" w:cs="Times New Roman"/>
                <w:sz w:val="22"/>
              </w:rPr>
              <w:t>,</w:t>
            </w:r>
            <w:r w:rsidRPr="00CC106B">
              <w:rPr>
                <w:rFonts w:ascii="Times New Roman" w:hAnsi="Times New Roman" w:cs="Times New Roman"/>
                <w:sz w:val="22"/>
              </w:rPr>
              <w:t>415</w:t>
            </w:r>
          </w:p>
        </w:tc>
        <w:tc>
          <w:tcPr>
            <w:tcW w:w="148" w:type="pct"/>
          </w:tcPr>
          <w:p w14:paraId="490A2CF5"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32" w:type="pct"/>
            <w:vAlign w:val="bottom"/>
          </w:tcPr>
          <w:p w14:paraId="266B9191" w14:textId="1CC32BC4" w:rsidR="009364AA" w:rsidRPr="001260B4" w:rsidRDefault="00CC106B"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CC106B">
              <w:rPr>
                <w:rFonts w:ascii="Times New Roman" w:hAnsi="Times New Roman" w:cs="Times New Roman"/>
                <w:sz w:val="22"/>
              </w:rPr>
              <w:t>88</w:t>
            </w:r>
            <w:r w:rsidR="009364AA" w:rsidRPr="001260B4">
              <w:rPr>
                <w:rFonts w:ascii="Times New Roman" w:hAnsi="Times New Roman" w:cs="Times New Roman"/>
                <w:sz w:val="22"/>
              </w:rPr>
              <w:t>,</w:t>
            </w:r>
            <w:r w:rsidRPr="00CC106B">
              <w:rPr>
                <w:rFonts w:ascii="Times New Roman" w:hAnsi="Times New Roman" w:cs="Times New Roman"/>
                <w:sz w:val="22"/>
              </w:rPr>
              <w:t>281</w:t>
            </w:r>
            <w:r w:rsidR="009364AA" w:rsidRPr="001260B4">
              <w:rPr>
                <w:rFonts w:ascii="Times New Roman" w:hAnsi="Times New Roman" w:cs="Times New Roman"/>
                <w:sz w:val="22"/>
              </w:rPr>
              <w:t>,</w:t>
            </w:r>
            <w:r w:rsidRPr="00CC106B">
              <w:rPr>
                <w:rFonts w:ascii="Times New Roman" w:hAnsi="Times New Roman" w:cs="Times New Roman"/>
                <w:sz w:val="22"/>
              </w:rPr>
              <w:t>504</w:t>
            </w:r>
          </w:p>
        </w:tc>
      </w:tr>
      <w:tr w:rsidR="009364AA" w:rsidRPr="001260B4" w14:paraId="6353FEE4" w14:textId="77777777" w:rsidTr="007C362A">
        <w:tc>
          <w:tcPr>
            <w:tcW w:w="1813" w:type="pct"/>
          </w:tcPr>
          <w:p w14:paraId="57BDA994" w14:textId="77777777" w:rsidR="009364AA" w:rsidRPr="001260B4" w:rsidRDefault="009364AA" w:rsidP="009364AA">
            <w:pPr>
              <w:rPr>
                <w:rFonts w:ascii="Times New Roman" w:hAnsi="Times New Roman" w:cs="Times New Roman"/>
                <w:sz w:val="22"/>
                <w:szCs w:val="22"/>
              </w:rPr>
            </w:pPr>
            <w:r w:rsidRPr="001260B4">
              <w:rPr>
                <w:rFonts w:ascii="Times New Roman" w:hAnsi="Times New Roman" w:cs="Times New Roman"/>
                <w:bCs/>
                <w:sz w:val="22"/>
                <w:szCs w:val="22"/>
              </w:rPr>
              <w:t>Current liabilities</w:t>
            </w:r>
          </w:p>
        </w:tc>
        <w:tc>
          <w:tcPr>
            <w:tcW w:w="636" w:type="pct"/>
            <w:vAlign w:val="bottom"/>
          </w:tcPr>
          <w:p w14:paraId="221F7898" w14:textId="5A7C85E3" w:rsidR="009364AA" w:rsidRPr="001260B4" w:rsidRDefault="00AB2F76"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jc w:val="both"/>
              <w:rPr>
                <w:rFonts w:ascii="Times New Roman" w:hAnsi="Times New Roman" w:cs="Times New Roman"/>
                <w:sz w:val="22"/>
              </w:rPr>
            </w:pPr>
            <w:r w:rsidRPr="00AB2F76">
              <w:rPr>
                <w:rFonts w:ascii="Times New Roman" w:hAnsi="Times New Roman" w:cs="Times New Roman"/>
                <w:sz w:val="22"/>
              </w:rPr>
              <w:t>(</w:t>
            </w:r>
            <w:r w:rsidR="00CC106B" w:rsidRPr="00CC106B">
              <w:rPr>
                <w:rFonts w:ascii="Times New Roman" w:hAnsi="Times New Roman" w:cs="Times New Roman"/>
                <w:sz w:val="22"/>
              </w:rPr>
              <w:t>216</w:t>
            </w:r>
            <w:r w:rsidR="009364AA" w:rsidRPr="001260B4">
              <w:rPr>
                <w:rFonts w:ascii="Times New Roman" w:hAnsi="Times New Roman" w:cs="Times New Roman"/>
                <w:sz w:val="22"/>
              </w:rPr>
              <w:t>,</w:t>
            </w:r>
            <w:r w:rsidR="00CC106B" w:rsidRPr="00CC106B">
              <w:rPr>
                <w:rFonts w:ascii="Times New Roman" w:hAnsi="Times New Roman" w:cs="Times New Roman"/>
                <w:sz w:val="22"/>
              </w:rPr>
              <w:t>899</w:t>
            </w:r>
            <w:r w:rsidRPr="00AB2F76">
              <w:rPr>
                <w:rFonts w:ascii="Times New Roman" w:hAnsi="Times New Roman" w:cs="Times New Roman"/>
                <w:sz w:val="22"/>
              </w:rPr>
              <w:t>)</w:t>
            </w:r>
          </w:p>
        </w:tc>
        <w:tc>
          <w:tcPr>
            <w:tcW w:w="149" w:type="pct"/>
            <w:vAlign w:val="bottom"/>
          </w:tcPr>
          <w:p w14:paraId="2C62334A"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vAlign w:val="bottom"/>
          </w:tcPr>
          <w:p w14:paraId="4E567014" w14:textId="2838F048" w:rsidR="009364AA" w:rsidRPr="001260B4" w:rsidRDefault="00AB2F76"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AB2F76">
              <w:rPr>
                <w:rFonts w:ascii="Times New Roman" w:hAnsi="Times New Roman" w:cs="Times New Roman"/>
                <w:sz w:val="22"/>
              </w:rPr>
              <w:t>(</w:t>
            </w:r>
            <w:r w:rsidR="00CC106B" w:rsidRPr="00CC106B">
              <w:rPr>
                <w:rFonts w:ascii="Times New Roman" w:hAnsi="Times New Roman" w:cs="Times New Roman"/>
                <w:sz w:val="22"/>
              </w:rPr>
              <w:t>275</w:t>
            </w:r>
            <w:r w:rsidR="001A08B7" w:rsidRPr="001260B4">
              <w:rPr>
                <w:rFonts w:ascii="Times New Roman" w:hAnsi="Times New Roman" w:cs="Times New Roman"/>
                <w:sz w:val="22"/>
              </w:rPr>
              <w:t>,</w:t>
            </w:r>
            <w:r w:rsidR="00CC106B" w:rsidRPr="00CC106B">
              <w:rPr>
                <w:rFonts w:ascii="Times New Roman" w:hAnsi="Times New Roman" w:cs="Times New Roman"/>
                <w:sz w:val="22"/>
              </w:rPr>
              <w:t>421</w:t>
            </w:r>
            <w:r w:rsidRPr="00AB2F76">
              <w:rPr>
                <w:rFonts w:ascii="Times New Roman" w:hAnsi="Times New Roman" w:cs="Times New Roman"/>
                <w:sz w:val="22"/>
              </w:rPr>
              <w:t>)</w:t>
            </w:r>
          </w:p>
        </w:tc>
        <w:tc>
          <w:tcPr>
            <w:tcW w:w="148" w:type="pct"/>
          </w:tcPr>
          <w:p w14:paraId="65169311"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vAlign w:val="bottom"/>
          </w:tcPr>
          <w:p w14:paraId="2E14F148" w14:textId="1FE8D174" w:rsidR="009364AA" w:rsidRPr="001260B4" w:rsidRDefault="00AB2F76"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jc w:val="both"/>
              <w:rPr>
                <w:rFonts w:ascii="Times New Roman" w:hAnsi="Times New Roman" w:cs="Times New Roman"/>
                <w:sz w:val="22"/>
              </w:rPr>
            </w:pPr>
            <w:r w:rsidRPr="00AB2F76">
              <w:rPr>
                <w:rFonts w:ascii="Times New Roman" w:hAnsi="Times New Roman" w:cs="Times New Roman"/>
                <w:sz w:val="22"/>
              </w:rPr>
              <w:t>(</w:t>
            </w:r>
            <w:r w:rsidR="00CC106B" w:rsidRPr="00CC106B">
              <w:rPr>
                <w:rFonts w:ascii="Times New Roman" w:hAnsi="Times New Roman" w:cs="Times New Roman"/>
                <w:sz w:val="22"/>
              </w:rPr>
              <w:t>4</w:t>
            </w:r>
            <w:r w:rsidR="009364AA" w:rsidRPr="001260B4">
              <w:rPr>
                <w:rFonts w:ascii="Times New Roman" w:hAnsi="Times New Roman" w:cs="Times New Roman"/>
                <w:sz w:val="22"/>
              </w:rPr>
              <w:t>,</w:t>
            </w:r>
            <w:r w:rsidR="00CC106B" w:rsidRPr="00CC106B">
              <w:rPr>
                <w:rFonts w:ascii="Times New Roman" w:hAnsi="Times New Roman" w:cs="Times New Roman"/>
                <w:sz w:val="22"/>
              </w:rPr>
              <w:t>019</w:t>
            </w:r>
            <w:r w:rsidR="009364AA" w:rsidRPr="001260B4">
              <w:rPr>
                <w:rFonts w:ascii="Times New Roman" w:hAnsi="Times New Roman" w:cs="Times New Roman"/>
                <w:sz w:val="22"/>
              </w:rPr>
              <w:t>,</w:t>
            </w:r>
            <w:r w:rsidR="00CC106B" w:rsidRPr="00CC106B">
              <w:rPr>
                <w:rFonts w:ascii="Times New Roman" w:hAnsi="Times New Roman" w:cs="Times New Roman"/>
                <w:sz w:val="22"/>
              </w:rPr>
              <w:t>415</w:t>
            </w:r>
            <w:r w:rsidRPr="00AB2F76">
              <w:rPr>
                <w:rFonts w:ascii="Times New Roman" w:hAnsi="Times New Roman" w:cs="Times New Roman"/>
                <w:sz w:val="22"/>
              </w:rPr>
              <w:t>)</w:t>
            </w:r>
          </w:p>
        </w:tc>
        <w:tc>
          <w:tcPr>
            <w:tcW w:w="148" w:type="pct"/>
          </w:tcPr>
          <w:p w14:paraId="74792587"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32" w:type="pct"/>
            <w:vAlign w:val="bottom"/>
          </w:tcPr>
          <w:p w14:paraId="66A1AC18" w14:textId="4D48E20D" w:rsidR="009364AA" w:rsidRPr="001260B4" w:rsidRDefault="00AB2F76"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AB2F76">
              <w:rPr>
                <w:rFonts w:ascii="Times New Roman" w:hAnsi="Times New Roman" w:cs="Times New Roman"/>
                <w:sz w:val="22"/>
              </w:rPr>
              <w:t>(</w:t>
            </w:r>
            <w:r w:rsidR="00CC106B" w:rsidRPr="00CC106B">
              <w:rPr>
                <w:rFonts w:ascii="Times New Roman" w:hAnsi="Times New Roman" w:cs="Times New Roman"/>
                <w:sz w:val="22"/>
              </w:rPr>
              <w:t>4</w:t>
            </w:r>
            <w:r w:rsidR="009364AA" w:rsidRPr="001260B4">
              <w:rPr>
                <w:rFonts w:ascii="Times New Roman" w:hAnsi="Times New Roman" w:cs="Times New Roman"/>
                <w:sz w:val="22"/>
              </w:rPr>
              <w:t>,</w:t>
            </w:r>
            <w:r w:rsidR="00CC106B" w:rsidRPr="00CC106B">
              <w:rPr>
                <w:rFonts w:ascii="Times New Roman" w:hAnsi="Times New Roman" w:cs="Times New Roman"/>
                <w:sz w:val="22"/>
              </w:rPr>
              <w:t>835</w:t>
            </w:r>
            <w:r w:rsidR="009364AA" w:rsidRPr="001260B4">
              <w:rPr>
                <w:rFonts w:ascii="Times New Roman" w:hAnsi="Times New Roman" w:cs="Times New Roman"/>
                <w:sz w:val="22"/>
              </w:rPr>
              <w:t>,</w:t>
            </w:r>
            <w:r w:rsidR="00CC106B" w:rsidRPr="00CC106B">
              <w:rPr>
                <w:rFonts w:ascii="Times New Roman" w:hAnsi="Times New Roman" w:cs="Times New Roman"/>
                <w:sz w:val="22"/>
              </w:rPr>
              <w:t>103</w:t>
            </w:r>
            <w:r w:rsidRPr="00AB2F76">
              <w:rPr>
                <w:rFonts w:ascii="Times New Roman" w:hAnsi="Times New Roman" w:cs="Times New Roman"/>
                <w:sz w:val="22"/>
              </w:rPr>
              <w:t>)</w:t>
            </w:r>
          </w:p>
        </w:tc>
      </w:tr>
      <w:tr w:rsidR="009364AA" w:rsidRPr="001260B4" w14:paraId="26BD3553" w14:textId="77777777" w:rsidTr="007C362A">
        <w:tc>
          <w:tcPr>
            <w:tcW w:w="1813" w:type="pct"/>
          </w:tcPr>
          <w:p w14:paraId="2866596E" w14:textId="524681DB" w:rsidR="009364AA" w:rsidRPr="001260B4" w:rsidRDefault="009364AA" w:rsidP="009364AA">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60B4">
              <w:rPr>
                <w:rFonts w:ascii="Times New Roman" w:hAnsi="Times New Roman" w:cs="Times New Roman"/>
                <w:bCs/>
                <w:sz w:val="22"/>
                <w:szCs w:val="22"/>
              </w:rPr>
              <w:t>Non</w:t>
            </w:r>
            <w:r w:rsidR="00001723" w:rsidRPr="00001723">
              <w:rPr>
                <w:rFonts w:ascii="Times New Roman" w:hAnsi="Times New Roman" w:cs="Times New Roman"/>
                <w:bCs/>
                <w:sz w:val="22"/>
                <w:szCs w:val="22"/>
              </w:rPr>
              <w:t>-</w:t>
            </w:r>
            <w:r w:rsidRPr="001260B4">
              <w:rPr>
                <w:rFonts w:ascii="Times New Roman" w:hAnsi="Times New Roman" w:cs="Times New Roman"/>
                <w:bCs/>
                <w:sz w:val="22"/>
                <w:szCs w:val="22"/>
              </w:rPr>
              <w:t>current liabilities</w:t>
            </w:r>
          </w:p>
        </w:tc>
        <w:tc>
          <w:tcPr>
            <w:tcW w:w="636" w:type="pct"/>
            <w:tcBorders>
              <w:bottom w:val="single" w:sz="4" w:space="0" w:color="auto"/>
            </w:tcBorders>
            <w:vAlign w:val="bottom"/>
          </w:tcPr>
          <w:p w14:paraId="79819A50" w14:textId="3C1A7CC7" w:rsidR="009364AA" w:rsidRPr="001260B4" w:rsidRDefault="00AB2F76"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jc w:val="both"/>
              <w:rPr>
                <w:rFonts w:ascii="Times New Roman" w:hAnsi="Times New Roman" w:cs="Times New Roman"/>
                <w:sz w:val="22"/>
              </w:rPr>
            </w:pPr>
            <w:r w:rsidRPr="00AB2F76">
              <w:rPr>
                <w:rFonts w:ascii="Times New Roman" w:hAnsi="Times New Roman" w:cs="Times New Roman"/>
                <w:sz w:val="22"/>
              </w:rPr>
              <w:t>(</w:t>
            </w:r>
            <w:r w:rsidR="00CC106B" w:rsidRPr="00CC106B">
              <w:rPr>
                <w:rFonts w:ascii="Times New Roman" w:hAnsi="Times New Roman" w:cs="Times New Roman"/>
                <w:sz w:val="22"/>
              </w:rPr>
              <w:t>1</w:t>
            </w:r>
            <w:r w:rsidR="00E92E24" w:rsidRPr="001260B4">
              <w:rPr>
                <w:rFonts w:ascii="Times New Roman" w:hAnsi="Times New Roman" w:cs="Times New Roman"/>
                <w:sz w:val="22"/>
              </w:rPr>
              <w:t>,</w:t>
            </w:r>
            <w:r w:rsidR="00CC106B" w:rsidRPr="00CC106B">
              <w:rPr>
                <w:rFonts w:ascii="Times New Roman" w:hAnsi="Times New Roman" w:cs="Times New Roman"/>
                <w:sz w:val="22"/>
              </w:rPr>
              <w:t>111</w:t>
            </w:r>
            <w:r w:rsidR="00E92E24" w:rsidRPr="001260B4">
              <w:rPr>
                <w:rFonts w:ascii="Times New Roman" w:hAnsi="Times New Roman" w:cs="Times New Roman"/>
                <w:sz w:val="22"/>
              </w:rPr>
              <w:t>,</w:t>
            </w:r>
            <w:r w:rsidR="00CC106B" w:rsidRPr="00CC106B">
              <w:rPr>
                <w:rFonts w:ascii="Times New Roman" w:hAnsi="Times New Roman" w:cs="Times New Roman"/>
                <w:sz w:val="22"/>
              </w:rPr>
              <w:t>063</w:t>
            </w:r>
            <w:r w:rsidRPr="00AB2F76">
              <w:rPr>
                <w:rFonts w:ascii="Times New Roman" w:hAnsi="Times New Roman" w:cs="Times New Roman"/>
                <w:sz w:val="22"/>
              </w:rPr>
              <w:t>)</w:t>
            </w:r>
          </w:p>
        </w:tc>
        <w:tc>
          <w:tcPr>
            <w:tcW w:w="149" w:type="pct"/>
            <w:vAlign w:val="bottom"/>
          </w:tcPr>
          <w:p w14:paraId="7C09E898"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tcBorders>
              <w:bottom w:val="single" w:sz="4" w:space="0" w:color="auto"/>
            </w:tcBorders>
            <w:vAlign w:val="bottom"/>
          </w:tcPr>
          <w:p w14:paraId="232D0109" w14:textId="1320FC44" w:rsidR="009364AA" w:rsidRPr="001260B4" w:rsidRDefault="00AB2F76"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AB2F76">
              <w:rPr>
                <w:rFonts w:ascii="Times New Roman" w:hAnsi="Times New Roman" w:cs="Times New Roman"/>
                <w:sz w:val="22"/>
              </w:rPr>
              <w:t>(</w:t>
            </w:r>
            <w:r w:rsidR="00CC106B" w:rsidRPr="00CC106B">
              <w:rPr>
                <w:rFonts w:ascii="Times New Roman" w:hAnsi="Times New Roman" w:cs="Times New Roman"/>
                <w:sz w:val="22"/>
              </w:rPr>
              <w:t>1</w:t>
            </w:r>
            <w:r w:rsidR="001A08B7" w:rsidRPr="001260B4">
              <w:rPr>
                <w:rFonts w:ascii="Times New Roman" w:hAnsi="Times New Roman" w:cs="Times New Roman"/>
                <w:sz w:val="22"/>
              </w:rPr>
              <w:t>,</w:t>
            </w:r>
            <w:r w:rsidR="00CC106B" w:rsidRPr="00CC106B">
              <w:rPr>
                <w:rFonts w:ascii="Times New Roman" w:hAnsi="Times New Roman" w:cs="Times New Roman"/>
                <w:sz w:val="22"/>
              </w:rPr>
              <w:t>193</w:t>
            </w:r>
            <w:r w:rsidR="001A08B7" w:rsidRPr="001260B4">
              <w:rPr>
                <w:rFonts w:ascii="Times New Roman" w:hAnsi="Times New Roman" w:cs="Times New Roman"/>
                <w:sz w:val="22"/>
              </w:rPr>
              <w:t>,</w:t>
            </w:r>
            <w:r w:rsidR="00CC106B" w:rsidRPr="00CC106B">
              <w:rPr>
                <w:rFonts w:ascii="Times New Roman" w:hAnsi="Times New Roman" w:cs="Times New Roman"/>
                <w:sz w:val="22"/>
              </w:rPr>
              <w:t>826</w:t>
            </w:r>
            <w:r w:rsidRPr="00AB2F76">
              <w:rPr>
                <w:rFonts w:ascii="Times New Roman" w:hAnsi="Times New Roman" w:cs="Times New Roman"/>
                <w:sz w:val="22"/>
              </w:rPr>
              <w:t>)</w:t>
            </w:r>
            <w:r w:rsidR="001A08B7" w:rsidRPr="001260B4" w:rsidDel="003943D7">
              <w:rPr>
                <w:rFonts w:ascii="Times New Roman" w:hAnsi="Times New Roman" w:cs="Times New Roman"/>
                <w:sz w:val="22"/>
              </w:rPr>
              <w:t xml:space="preserve"> </w:t>
            </w:r>
          </w:p>
        </w:tc>
        <w:tc>
          <w:tcPr>
            <w:tcW w:w="148" w:type="pct"/>
          </w:tcPr>
          <w:p w14:paraId="108D8CD1"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tcBorders>
              <w:bottom w:val="single" w:sz="4" w:space="0" w:color="auto"/>
            </w:tcBorders>
            <w:vAlign w:val="bottom"/>
          </w:tcPr>
          <w:p w14:paraId="215FD989" w14:textId="3ACCAAC8" w:rsidR="009364AA" w:rsidRPr="001260B4" w:rsidRDefault="00AB2F76"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jc w:val="both"/>
              <w:rPr>
                <w:rFonts w:ascii="Times New Roman" w:hAnsi="Times New Roman" w:cs="Times New Roman"/>
                <w:sz w:val="22"/>
              </w:rPr>
            </w:pPr>
            <w:r w:rsidRPr="00AB2F76">
              <w:rPr>
                <w:rFonts w:ascii="Times New Roman" w:hAnsi="Times New Roman" w:cs="Times New Roman"/>
                <w:sz w:val="22"/>
              </w:rPr>
              <w:t>(</w:t>
            </w:r>
            <w:r w:rsidR="00CC106B" w:rsidRPr="00CC106B">
              <w:rPr>
                <w:rFonts w:ascii="Times New Roman" w:hAnsi="Times New Roman" w:cs="Times New Roman"/>
                <w:sz w:val="22"/>
              </w:rPr>
              <w:t>70</w:t>
            </w:r>
            <w:r w:rsidR="009364AA" w:rsidRPr="001260B4">
              <w:rPr>
                <w:rFonts w:ascii="Times New Roman" w:hAnsi="Times New Roman" w:cs="Times New Roman"/>
                <w:sz w:val="22"/>
              </w:rPr>
              <w:t>,</w:t>
            </w:r>
            <w:r w:rsidR="00CC106B" w:rsidRPr="00CC106B">
              <w:rPr>
                <w:rFonts w:ascii="Times New Roman" w:hAnsi="Times New Roman" w:cs="Times New Roman"/>
                <w:sz w:val="22"/>
              </w:rPr>
              <w:t>874</w:t>
            </w:r>
            <w:r w:rsidR="009364AA" w:rsidRPr="001260B4">
              <w:rPr>
                <w:rFonts w:ascii="Times New Roman" w:hAnsi="Times New Roman" w:cs="Times New Roman"/>
                <w:sz w:val="22"/>
              </w:rPr>
              <w:t>,</w:t>
            </w:r>
            <w:r w:rsidR="00CC106B" w:rsidRPr="00CC106B">
              <w:rPr>
                <w:rFonts w:ascii="Times New Roman" w:hAnsi="Times New Roman" w:cs="Times New Roman"/>
                <w:sz w:val="22"/>
              </w:rPr>
              <w:t>009</w:t>
            </w:r>
            <w:r w:rsidRPr="00AB2F76">
              <w:rPr>
                <w:rFonts w:ascii="Times New Roman" w:hAnsi="Times New Roman" w:cs="Times New Roman"/>
                <w:sz w:val="22"/>
              </w:rPr>
              <w:t>)</w:t>
            </w:r>
          </w:p>
        </w:tc>
        <w:tc>
          <w:tcPr>
            <w:tcW w:w="148" w:type="pct"/>
          </w:tcPr>
          <w:p w14:paraId="75292BAB"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32" w:type="pct"/>
            <w:tcBorders>
              <w:bottom w:val="single" w:sz="4" w:space="0" w:color="auto"/>
            </w:tcBorders>
            <w:vAlign w:val="bottom"/>
          </w:tcPr>
          <w:p w14:paraId="477D233A" w14:textId="6CFCB59A" w:rsidR="009364AA" w:rsidRPr="001260B4" w:rsidRDefault="00AB2F76"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AB2F76">
              <w:rPr>
                <w:rFonts w:ascii="Times New Roman" w:hAnsi="Times New Roman" w:cs="Times New Roman"/>
                <w:sz w:val="22"/>
              </w:rPr>
              <w:t>(</w:t>
            </w:r>
            <w:r w:rsidR="00CC106B" w:rsidRPr="00CC106B">
              <w:rPr>
                <w:rFonts w:ascii="Times New Roman" w:hAnsi="Times New Roman" w:cs="Times New Roman"/>
                <w:sz w:val="22"/>
              </w:rPr>
              <w:t>66</w:t>
            </w:r>
            <w:r w:rsidR="009364AA" w:rsidRPr="001260B4">
              <w:rPr>
                <w:rFonts w:ascii="Times New Roman" w:hAnsi="Times New Roman" w:cs="Times New Roman"/>
                <w:sz w:val="22"/>
              </w:rPr>
              <w:t>,</w:t>
            </w:r>
            <w:r w:rsidR="00CC106B" w:rsidRPr="00CC106B">
              <w:rPr>
                <w:rFonts w:ascii="Times New Roman" w:hAnsi="Times New Roman" w:cs="Times New Roman"/>
                <w:sz w:val="22"/>
              </w:rPr>
              <w:t>143</w:t>
            </w:r>
            <w:r w:rsidR="009364AA" w:rsidRPr="001260B4">
              <w:rPr>
                <w:rFonts w:ascii="Times New Roman" w:hAnsi="Times New Roman" w:cs="Times New Roman"/>
                <w:sz w:val="22"/>
              </w:rPr>
              <w:t>,</w:t>
            </w:r>
            <w:r w:rsidR="00CC106B" w:rsidRPr="00CC106B">
              <w:rPr>
                <w:rFonts w:ascii="Times New Roman" w:hAnsi="Times New Roman" w:cs="Times New Roman"/>
                <w:sz w:val="22"/>
              </w:rPr>
              <w:t>372</w:t>
            </w:r>
            <w:r w:rsidRPr="00AB2F76">
              <w:rPr>
                <w:rFonts w:ascii="Times New Roman" w:hAnsi="Times New Roman" w:cs="Times New Roman"/>
                <w:sz w:val="22"/>
              </w:rPr>
              <w:t>)</w:t>
            </w:r>
          </w:p>
        </w:tc>
      </w:tr>
      <w:tr w:rsidR="000C0EF8" w:rsidRPr="001260B4" w14:paraId="7F9E7CF9" w14:textId="77777777" w:rsidTr="00136819">
        <w:trPr>
          <w:trHeight w:val="191"/>
        </w:trPr>
        <w:tc>
          <w:tcPr>
            <w:tcW w:w="1813" w:type="pct"/>
          </w:tcPr>
          <w:p w14:paraId="17DD64C9" w14:textId="7FC6B4D8" w:rsidR="000C0EF8" w:rsidRPr="001260B4" w:rsidRDefault="000C0EF8" w:rsidP="009364AA">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r w:rsidRPr="001260B4">
              <w:rPr>
                <w:rFonts w:ascii="Times New Roman" w:hAnsi="Times New Roman" w:cs="Times New Roman"/>
                <w:bCs/>
                <w:sz w:val="22"/>
                <w:szCs w:val="22"/>
              </w:rPr>
              <w:t xml:space="preserve">Net assets </w:t>
            </w:r>
            <w:r w:rsidR="00AB2F76" w:rsidRPr="00AB2F76">
              <w:rPr>
                <w:rFonts w:ascii="Times New Roman" w:hAnsi="Times New Roman" w:cs="Times New Roman"/>
                <w:bCs/>
                <w:sz w:val="22"/>
                <w:szCs w:val="22"/>
              </w:rPr>
              <w:t>(</w:t>
            </w:r>
            <w:r w:rsidR="00CC106B" w:rsidRPr="00CC106B">
              <w:rPr>
                <w:rFonts w:ascii="Times New Roman" w:hAnsi="Times New Roman" w:cs="Times New Roman"/>
                <w:bCs/>
                <w:sz w:val="22"/>
                <w:szCs w:val="22"/>
              </w:rPr>
              <w:t>100</w:t>
            </w:r>
            <w:r w:rsidRPr="001260B4">
              <w:rPr>
                <w:rFonts w:ascii="Times New Roman" w:hAnsi="Times New Roman" w:cs="Times New Roman"/>
                <w:bCs/>
                <w:sz w:val="22"/>
                <w:szCs w:val="22"/>
              </w:rPr>
              <w:t>%</w:t>
            </w:r>
            <w:r w:rsidR="00AB2F76" w:rsidRPr="00AB2F76">
              <w:rPr>
                <w:rFonts w:ascii="Times New Roman" w:hAnsi="Times New Roman" w:cs="Times New Roman"/>
                <w:bCs/>
                <w:sz w:val="22"/>
                <w:szCs w:val="22"/>
              </w:rPr>
              <w:t>)</w:t>
            </w:r>
          </w:p>
        </w:tc>
        <w:tc>
          <w:tcPr>
            <w:tcW w:w="636" w:type="pct"/>
            <w:vAlign w:val="bottom"/>
          </w:tcPr>
          <w:p w14:paraId="23702081" w14:textId="7FC539B8" w:rsidR="000C0EF8" w:rsidRPr="001260B4" w:rsidRDefault="00CC106B"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jc w:val="both"/>
              <w:rPr>
                <w:rFonts w:ascii="Times New Roman" w:hAnsi="Times New Roman" w:cs="Times New Roman"/>
                <w:sz w:val="22"/>
                <w:cs/>
              </w:rPr>
            </w:pPr>
            <w:r w:rsidRPr="00CC106B">
              <w:rPr>
                <w:rFonts w:ascii="Times New Roman" w:hAnsi="Times New Roman" w:cs="Times New Roman"/>
                <w:sz w:val="22"/>
              </w:rPr>
              <w:t>1</w:t>
            </w:r>
            <w:r w:rsidR="00136819" w:rsidRPr="001260B4">
              <w:rPr>
                <w:rFonts w:ascii="Times New Roman" w:hAnsi="Times New Roman" w:cs="Times New Roman"/>
                <w:sz w:val="22"/>
              </w:rPr>
              <w:t>,</w:t>
            </w:r>
            <w:r w:rsidRPr="00CC106B">
              <w:rPr>
                <w:rFonts w:ascii="Times New Roman" w:hAnsi="Times New Roman" w:cs="Times New Roman"/>
                <w:sz w:val="22"/>
              </w:rPr>
              <w:t>319</w:t>
            </w:r>
            <w:r w:rsidR="00136819" w:rsidRPr="001260B4">
              <w:rPr>
                <w:rFonts w:ascii="Times New Roman" w:hAnsi="Times New Roman" w:cs="Times New Roman"/>
                <w:sz w:val="22"/>
              </w:rPr>
              <w:t>,</w:t>
            </w:r>
            <w:r w:rsidRPr="00CC106B">
              <w:rPr>
                <w:rFonts w:ascii="Times New Roman" w:hAnsi="Times New Roman" w:cs="Times New Roman"/>
                <w:sz w:val="22"/>
              </w:rPr>
              <w:t>472</w:t>
            </w:r>
          </w:p>
        </w:tc>
        <w:tc>
          <w:tcPr>
            <w:tcW w:w="149" w:type="pct"/>
            <w:vAlign w:val="bottom"/>
          </w:tcPr>
          <w:p w14:paraId="1F9BB228" w14:textId="77777777" w:rsidR="000C0EF8" w:rsidRPr="001260B4" w:rsidRDefault="000C0EF8"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949"/>
              </w:tabs>
              <w:spacing w:after="0"/>
              <w:ind w:right="-131"/>
              <w:jc w:val="both"/>
              <w:rPr>
                <w:rFonts w:ascii="Times New Roman" w:hAnsi="Times New Roman" w:cs="Times New Roman"/>
                <w:sz w:val="22"/>
              </w:rPr>
            </w:pPr>
          </w:p>
        </w:tc>
        <w:tc>
          <w:tcPr>
            <w:tcW w:w="687" w:type="pct"/>
            <w:vAlign w:val="bottom"/>
          </w:tcPr>
          <w:p w14:paraId="330E7256" w14:textId="4BA225DD" w:rsidR="000C0EF8" w:rsidRPr="001260B4" w:rsidRDefault="00CC106B"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CC106B">
              <w:rPr>
                <w:rFonts w:ascii="Times New Roman" w:hAnsi="Times New Roman" w:cs="Times New Roman"/>
                <w:sz w:val="22"/>
              </w:rPr>
              <w:t>1</w:t>
            </w:r>
            <w:r w:rsidR="00136819" w:rsidRPr="001260B4">
              <w:rPr>
                <w:rFonts w:ascii="Times New Roman" w:hAnsi="Times New Roman" w:cs="Times New Roman"/>
                <w:sz w:val="22"/>
              </w:rPr>
              <w:t>,</w:t>
            </w:r>
            <w:r w:rsidRPr="00CC106B">
              <w:rPr>
                <w:rFonts w:ascii="Times New Roman" w:hAnsi="Times New Roman" w:cs="Times New Roman"/>
                <w:sz w:val="22"/>
              </w:rPr>
              <w:t>144</w:t>
            </w:r>
            <w:r w:rsidR="00136819" w:rsidRPr="001260B4">
              <w:rPr>
                <w:rFonts w:ascii="Times New Roman" w:hAnsi="Times New Roman" w:cs="Times New Roman"/>
                <w:sz w:val="22"/>
              </w:rPr>
              <w:t>,</w:t>
            </w:r>
            <w:r w:rsidRPr="00CC106B">
              <w:rPr>
                <w:rFonts w:ascii="Times New Roman" w:hAnsi="Times New Roman" w:cs="Times New Roman"/>
                <w:sz w:val="22"/>
              </w:rPr>
              <w:t>880</w:t>
            </w:r>
          </w:p>
        </w:tc>
        <w:tc>
          <w:tcPr>
            <w:tcW w:w="148" w:type="pct"/>
          </w:tcPr>
          <w:p w14:paraId="4C4523DC" w14:textId="77777777" w:rsidR="000C0EF8" w:rsidRPr="001260B4" w:rsidRDefault="000C0EF8"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949"/>
              </w:tabs>
              <w:spacing w:after="0"/>
              <w:ind w:left="-108" w:right="-131"/>
              <w:jc w:val="both"/>
              <w:rPr>
                <w:rFonts w:ascii="Times New Roman" w:hAnsi="Times New Roman" w:cs="Times New Roman"/>
                <w:sz w:val="22"/>
                <w:cs/>
              </w:rPr>
            </w:pPr>
          </w:p>
        </w:tc>
        <w:tc>
          <w:tcPr>
            <w:tcW w:w="687" w:type="pct"/>
            <w:vAlign w:val="bottom"/>
          </w:tcPr>
          <w:p w14:paraId="137D87DD" w14:textId="6F3163C6" w:rsidR="000C0EF8" w:rsidRPr="001260B4" w:rsidRDefault="00CC106B"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jc w:val="both"/>
              <w:rPr>
                <w:rFonts w:ascii="Times New Roman" w:hAnsi="Times New Roman" w:cs="Times New Roman"/>
                <w:sz w:val="22"/>
              </w:rPr>
            </w:pPr>
            <w:r w:rsidRPr="00CC106B">
              <w:rPr>
                <w:rFonts w:ascii="Times New Roman" w:hAnsi="Times New Roman" w:cs="Times New Roman"/>
                <w:sz w:val="22"/>
              </w:rPr>
              <w:t>25</w:t>
            </w:r>
            <w:r w:rsidR="00136819" w:rsidRPr="001260B4">
              <w:rPr>
                <w:rFonts w:ascii="Times New Roman" w:hAnsi="Times New Roman" w:cs="Times New Roman"/>
                <w:sz w:val="22"/>
              </w:rPr>
              <w:t>,</w:t>
            </w:r>
            <w:r w:rsidRPr="00CC106B">
              <w:rPr>
                <w:rFonts w:ascii="Times New Roman" w:hAnsi="Times New Roman" w:cs="Times New Roman"/>
                <w:sz w:val="22"/>
              </w:rPr>
              <w:t>279</w:t>
            </w:r>
            <w:r w:rsidR="00136819" w:rsidRPr="001260B4">
              <w:rPr>
                <w:rFonts w:ascii="Times New Roman" w:hAnsi="Times New Roman" w:cs="Times New Roman"/>
                <w:sz w:val="22"/>
              </w:rPr>
              <w:t>,</w:t>
            </w:r>
            <w:r w:rsidRPr="00CC106B">
              <w:rPr>
                <w:rFonts w:ascii="Times New Roman" w:hAnsi="Times New Roman" w:cs="Times New Roman"/>
                <w:sz w:val="22"/>
              </w:rPr>
              <w:t>163</w:t>
            </w:r>
          </w:p>
        </w:tc>
        <w:tc>
          <w:tcPr>
            <w:tcW w:w="148" w:type="pct"/>
          </w:tcPr>
          <w:p w14:paraId="51D1F410" w14:textId="77777777" w:rsidR="000C0EF8" w:rsidRPr="001260B4" w:rsidRDefault="000C0EF8"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949"/>
              </w:tabs>
              <w:spacing w:after="0"/>
              <w:ind w:left="-108" w:right="-131"/>
              <w:jc w:val="both"/>
              <w:rPr>
                <w:rFonts w:ascii="Times New Roman" w:hAnsi="Times New Roman" w:cs="Times New Roman"/>
                <w:sz w:val="22"/>
                <w:cs/>
              </w:rPr>
            </w:pPr>
          </w:p>
        </w:tc>
        <w:tc>
          <w:tcPr>
            <w:tcW w:w="732" w:type="pct"/>
            <w:vAlign w:val="bottom"/>
          </w:tcPr>
          <w:p w14:paraId="7E8CEE4A" w14:textId="00BEBC18" w:rsidR="000C0EF8" w:rsidRPr="001260B4" w:rsidRDefault="00CC106B"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CC106B">
              <w:rPr>
                <w:rFonts w:ascii="Times New Roman" w:hAnsi="Times New Roman" w:cs="Times New Roman"/>
                <w:sz w:val="22"/>
              </w:rPr>
              <w:t>26</w:t>
            </w:r>
            <w:r w:rsidR="00136819" w:rsidRPr="001260B4">
              <w:rPr>
                <w:rFonts w:ascii="Times New Roman" w:hAnsi="Times New Roman" w:cs="Times New Roman"/>
                <w:sz w:val="22"/>
              </w:rPr>
              <w:t>,</w:t>
            </w:r>
            <w:r w:rsidRPr="00CC106B">
              <w:rPr>
                <w:rFonts w:ascii="Times New Roman" w:hAnsi="Times New Roman" w:cs="Times New Roman"/>
                <w:sz w:val="22"/>
              </w:rPr>
              <w:t>331</w:t>
            </w:r>
            <w:r w:rsidR="00136819" w:rsidRPr="001260B4">
              <w:rPr>
                <w:rFonts w:ascii="Times New Roman" w:hAnsi="Times New Roman" w:cs="Times New Roman"/>
                <w:sz w:val="22"/>
              </w:rPr>
              <w:t>,</w:t>
            </w:r>
            <w:r w:rsidRPr="00CC106B">
              <w:rPr>
                <w:rFonts w:ascii="Times New Roman" w:hAnsi="Times New Roman" w:cs="Times New Roman"/>
                <w:sz w:val="22"/>
              </w:rPr>
              <w:t>890</w:t>
            </w:r>
          </w:p>
        </w:tc>
      </w:tr>
      <w:tr w:rsidR="009364AA" w:rsidRPr="001260B4" w14:paraId="409F86E3" w14:textId="77777777" w:rsidTr="0005735C">
        <w:trPr>
          <w:trHeight w:val="191"/>
        </w:trPr>
        <w:tc>
          <w:tcPr>
            <w:tcW w:w="1813" w:type="pct"/>
          </w:tcPr>
          <w:p w14:paraId="3466C877" w14:textId="2B289AA3" w:rsidR="009364AA" w:rsidRPr="001260B4" w:rsidRDefault="009D0D14" w:rsidP="009364AA">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r w:rsidRPr="001260B4">
              <w:rPr>
                <w:rFonts w:ascii="Times New Roman" w:hAnsi="Times New Roman" w:cs="Times New Roman"/>
                <w:bCs/>
                <w:i/>
                <w:iCs/>
                <w:sz w:val="22"/>
                <w:szCs w:val="22"/>
              </w:rPr>
              <w:t>Less</w:t>
            </w:r>
            <w:r w:rsidR="009364AA" w:rsidRPr="001260B4">
              <w:rPr>
                <w:rFonts w:ascii="Times New Roman" w:hAnsi="Times New Roman" w:cs="Times New Roman"/>
                <w:bCs/>
                <w:sz w:val="22"/>
                <w:szCs w:val="22"/>
              </w:rPr>
              <w:t xml:space="preserve"> Non</w:t>
            </w:r>
            <w:r w:rsidR="00001723" w:rsidRPr="00001723">
              <w:rPr>
                <w:rFonts w:ascii="Times New Roman" w:hAnsi="Times New Roman" w:cs="Times New Roman"/>
                <w:bCs/>
                <w:sz w:val="22"/>
                <w:szCs w:val="22"/>
              </w:rPr>
              <w:t>-</w:t>
            </w:r>
            <w:r w:rsidR="009364AA" w:rsidRPr="001260B4">
              <w:rPr>
                <w:rFonts w:ascii="Times New Roman" w:hAnsi="Times New Roman" w:cs="Times New Roman"/>
                <w:bCs/>
                <w:sz w:val="22"/>
                <w:szCs w:val="22"/>
              </w:rPr>
              <w:t>controlling interests</w:t>
            </w:r>
          </w:p>
        </w:tc>
        <w:tc>
          <w:tcPr>
            <w:tcW w:w="636" w:type="pct"/>
            <w:tcBorders>
              <w:bottom w:val="single" w:sz="4" w:space="0" w:color="auto"/>
            </w:tcBorders>
            <w:vAlign w:val="bottom"/>
          </w:tcPr>
          <w:p w14:paraId="66254768" w14:textId="40EAB473" w:rsidR="009364AA" w:rsidRPr="001260B4" w:rsidRDefault="00001723"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rPr>
                <w:rFonts w:ascii="Times New Roman" w:hAnsi="Times New Roman" w:cs="Times New Roman"/>
                <w:bCs/>
                <w:sz w:val="22"/>
              </w:rPr>
            </w:pPr>
            <w:r w:rsidRPr="00001723">
              <w:rPr>
                <w:rFonts w:ascii="Times New Roman" w:hAnsi="Times New Roman"/>
                <w:sz w:val="22"/>
              </w:rPr>
              <w:t>-</w:t>
            </w:r>
          </w:p>
        </w:tc>
        <w:tc>
          <w:tcPr>
            <w:tcW w:w="149" w:type="pct"/>
            <w:vAlign w:val="bottom"/>
          </w:tcPr>
          <w:p w14:paraId="3F315A3E"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bCs/>
                <w:sz w:val="22"/>
              </w:rPr>
            </w:pPr>
          </w:p>
        </w:tc>
        <w:tc>
          <w:tcPr>
            <w:tcW w:w="687" w:type="pct"/>
            <w:tcBorders>
              <w:bottom w:val="single" w:sz="4" w:space="0" w:color="auto"/>
            </w:tcBorders>
            <w:vAlign w:val="bottom"/>
          </w:tcPr>
          <w:p w14:paraId="635FC0DB" w14:textId="785E286E" w:rsidR="009364AA" w:rsidRPr="001260B4" w:rsidRDefault="00001723"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ind w:left="-108" w:right="-131"/>
              <w:rPr>
                <w:rFonts w:ascii="Times New Roman" w:hAnsi="Times New Roman" w:cs="Times New Roman"/>
                <w:bCs/>
                <w:sz w:val="22"/>
              </w:rPr>
            </w:pPr>
            <w:r w:rsidRPr="00001723">
              <w:rPr>
                <w:rFonts w:ascii="Times New Roman" w:hAnsi="Times New Roman" w:cs="Times New Roman"/>
                <w:bCs/>
                <w:sz w:val="22"/>
              </w:rPr>
              <w:t>-</w:t>
            </w:r>
          </w:p>
        </w:tc>
        <w:tc>
          <w:tcPr>
            <w:tcW w:w="148" w:type="pct"/>
          </w:tcPr>
          <w:p w14:paraId="6B768492"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Cs/>
                <w:sz w:val="22"/>
                <w:cs/>
              </w:rPr>
            </w:pPr>
          </w:p>
        </w:tc>
        <w:tc>
          <w:tcPr>
            <w:tcW w:w="687" w:type="pct"/>
            <w:tcBorders>
              <w:bottom w:val="single" w:sz="4" w:space="0" w:color="auto"/>
            </w:tcBorders>
            <w:vAlign w:val="bottom"/>
          </w:tcPr>
          <w:p w14:paraId="3CC8CE46" w14:textId="06CB05B0" w:rsidR="009364AA" w:rsidRPr="001260B4" w:rsidRDefault="00AB2F76"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bCs/>
                <w:sz w:val="22"/>
              </w:rPr>
            </w:pPr>
            <w:r w:rsidRPr="00AB2F76">
              <w:rPr>
                <w:rFonts w:ascii="Times New Roman" w:hAnsi="Times New Roman" w:cs="Times New Roman"/>
                <w:bCs/>
                <w:sz w:val="22"/>
              </w:rPr>
              <w:t>(</w:t>
            </w:r>
            <w:r w:rsidR="00CC106B" w:rsidRPr="00CC106B">
              <w:rPr>
                <w:rFonts w:ascii="Times New Roman" w:hAnsi="Times New Roman" w:cs="Times New Roman"/>
                <w:bCs/>
                <w:sz w:val="22"/>
              </w:rPr>
              <w:t>14</w:t>
            </w:r>
            <w:r w:rsidR="009364AA" w:rsidRPr="001260B4">
              <w:rPr>
                <w:rFonts w:ascii="Times New Roman" w:hAnsi="Times New Roman" w:cs="Times New Roman"/>
                <w:bCs/>
                <w:sz w:val="22"/>
              </w:rPr>
              <w:t>,</w:t>
            </w:r>
            <w:r w:rsidR="00CC106B" w:rsidRPr="00CC106B">
              <w:rPr>
                <w:rFonts w:ascii="Times New Roman" w:hAnsi="Times New Roman" w:cs="Times New Roman"/>
                <w:bCs/>
                <w:sz w:val="22"/>
              </w:rPr>
              <w:t>153</w:t>
            </w:r>
            <w:r w:rsidR="009364AA" w:rsidRPr="001260B4">
              <w:rPr>
                <w:rFonts w:ascii="Times New Roman" w:hAnsi="Times New Roman" w:cs="Times New Roman"/>
                <w:bCs/>
                <w:sz w:val="22"/>
              </w:rPr>
              <w:t>,</w:t>
            </w:r>
            <w:r w:rsidR="00CC106B" w:rsidRPr="00CC106B">
              <w:rPr>
                <w:rFonts w:ascii="Times New Roman" w:hAnsi="Times New Roman" w:cs="Times New Roman"/>
                <w:bCs/>
                <w:sz w:val="22"/>
              </w:rPr>
              <w:t>241</w:t>
            </w:r>
            <w:r w:rsidRPr="00AB2F76">
              <w:rPr>
                <w:rFonts w:ascii="Times New Roman" w:hAnsi="Times New Roman" w:cs="Times New Roman"/>
                <w:bCs/>
                <w:sz w:val="22"/>
              </w:rPr>
              <w:t>)</w:t>
            </w:r>
          </w:p>
        </w:tc>
        <w:tc>
          <w:tcPr>
            <w:tcW w:w="148" w:type="pct"/>
          </w:tcPr>
          <w:p w14:paraId="7E9E295E"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Cs/>
                <w:sz w:val="22"/>
                <w:cs/>
              </w:rPr>
            </w:pPr>
          </w:p>
        </w:tc>
        <w:tc>
          <w:tcPr>
            <w:tcW w:w="732" w:type="pct"/>
            <w:tcBorders>
              <w:bottom w:val="single" w:sz="4" w:space="0" w:color="auto"/>
            </w:tcBorders>
            <w:vAlign w:val="bottom"/>
          </w:tcPr>
          <w:p w14:paraId="14A60877" w14:textId="396C1A58" w:rsidR="009364AA" w:rsidRPr="001260B4" w:rsidRDefault="00AB2F76"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bCs/>
                <w:sz w:val="22"/>
              </w:rPr>
            </w:pPr>
            <w:r w:rsidRPr="00AB2F76">
              <w:rPr>
                <w:rFonts w:ascii="Times New Roman" w:hAnsi="Times New Roman" w:cs="Times New Roman"/>
                <w:bCs/>
                <w:sz w:val="22"/>
              </w:rPr>
              <w:t>(</w:t>
            </w:r>
            <w:r w:rsidR="00CC106B" w:rsidRPr="00CC106B">
              <w:rPr>
                <w:rFonts w:ascii="Times New Roman" w:hAnsi="Times New Roman" w:cs="Times New Roman"/>
                <w:bCs/>
                <w:sz w:val="22"/>
              </w:rPr>
              <w:t>13</w:t>
            </w:r>
            <w:r w:rsidR="00C4392B" w:rsidRPr="001260B4">
              <w:rPr>
                <w:rFonts w:ascii="Times New Roman" w:hAnsi="Times New Roman" w:cs="Times New Roman"/>
                <w:bCs/>
                <w:sz w:val="22"/>
              </w:rPr>
              <w:t>,</w:t>
            </w:r>
            <w:r w:rsidR="00CC106B" w:rsidRPr="00CC106B">
              <w:rPr>
                <w:rFonts w:ascii="Times New Roman" w:hAnsi="Times New Roman" w:cs="Times New Roman"/>
                <w:bCs/>
                <w:sz w:val="22"/>
              </w:rPr>
              <w:t>314</w:t>
            </w:r>
            <w:r w:rsidR="00C4392B" w:rsidRPr="001260B4">
              <w:rPr>
                <w:rFonts w:ascii="Times New Roman" w:hAnsi="Times New Roman" w:cs="Times New Roman"/>
                <w:bCs/>
                <w:sz w:val="22"/>
              </w:rPr>
              <w:t>,</w:t>
            </w:r>
            <w:r w:rsidR="00CC106B" w:rsidRPr="00CC106B">
              <w:rPr>
                <w:rFonts w:ascii="Times New Roman" w:hAnsi="Times New Roman" w:cs="Times New Roman"/>
                <w:bCs/>
                <w:sz w:val="22"/>
              </w:rPr>
              <w:t>710</w:t>
            </w:r>
            <w:r w:rsidRPr="00AB2F76">
              <w:rPr>
                <w:rFonts w:ascii="Times New Roman" w:hAnsi="Times New Roman" w:cs="Times New Roman"/>
                <w:bCs/>
                <w:sz w:val="22"/>
              </w:rPr>
              <w:t>)</w:t>
            </w:r>
          </w:p>
        </w:tc>
      </w:tr>
      <w:tr w:rsidR="009364AA" w:rsidRPr="001260B4" w14:paraId="142EABA8" w14:textId="77777777" w:rsidTr="003F3E33">
        <w:tc>
          <w:tcPr>
            <w:tcW w:w="1813" w:type="pct"/>
          </w:tcPr>
          <w:p w14:paraId="43B36F0B" w14:textId="2C4DD1A7" w:rsidR="009364AA" w:rsidRPr="001260B4" w:rsidRDefault="009364AA" w:rsidP="009364AA">
            <w:pPr>
              <w:rPr>
                <w:rFonts w:ascii="Times New Roman" w:hAnsi="Times New Roman" w:cs="Times New Roman"/>
                <w:sz w:val="22"/>
                <w:szCs w:val="22"/>
              </w:rPr>
            </w:pPr>
            <w:r w:rsidRPr="001260B4">
              <w:rPr>
                <w:rFonts w:ascii="Times New Roman" w:hAnsi="Times New Roman" w:cs="Times New Roman"/>
                <w:bCs/>
                <w:sz w:val="22"/>
                <w:szCs w:val="22"/>
              </w:rPr>
              <w:t xml:space="preserve">Net assets </w:t>
            </w:r>
            <w:r w:rsidR="000C0EF8" w:rsidRPr="001260B4">
              <w:rPr>
                <w:rFonts w:ascii="Times New Roman" w:hAnsi="Times New Roman" w:cs="Times New Roman"/>
                <w:bCs/>
                <w:sz w:val="22"/>
                <w:szCs w:val="22"/>
              </w:rPr>
              <w:t>of associates</w:t>
            </w:r>
          </w:p>
        </w:tc>
        <w:tc>
          <w:tcPr>
            <w:tcW w:w="636" w:type="pct"/>
            <w:tcBorders>
              <w:top w:val="single" w:sz="4" w:space="0" w:color="auto"/>
            </w:tcBorders>
            <w:vAlign w:val="bottom"/>
          </w:tcPr>
          <w:p w14:paraId="55B7D42F" w14:textId="684344AB" w:rsidR="009364AA" w:rsidRPr="001260B4" w:rsidRDefault="00CC106B"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b/>
                <w:bCs/>
                <w:sz w:val="22"/>
              </w:rPr>
            </w:pPr>
            <w:r w:rsidRPr="00CC106B">
              <w:rPr>
                <w:rFonts w:ascii="Times New Roman" w:hAnsi="Times New Roman" w:cs="Times New Roman"/>
                <w:b/>
                <w:bCs/>
                <w:sz w:val="22"/>
              </w:rPr>
              <w:t>1</w:t>
            </w:r>
            <w:r w:rsidR="00E92E24" w:rsidRPr="001260B4">
              <w:rPr>
                <w:rFonts w:ascii="Times New Roman" w:hAnsi="Times New Roman" w:cs="Times New Roman"/>
                <w:b/>
                <w:bCs/>
                <w:sz w:val="22"/>
              </w:rPr>
              <w:t>,</w:t>
            </w:r>
            <w:r w:rsidRPr="00CC106B">
              <w:rPr>
                <w:rFonts w:ascii="Times New Roman" w:hAnsi="Times New Roman" w:cs="Times New Roman"/>
                <w:b/>
                <w:bCs/>
                <w:sz w:val="22"/>
              </w:rPr>
              <w:t>319</w:t>
            </w:r>
            <w:r w:rsidR="00E92E24" w:rsidRPr="001260B4">
              <w:rPr>
                <w:rFonts w:ascii="Times New Roman" w:hAnsi="Times New Roman" w:cs="Times New Roman"/>
                <w:b/>
                <w:bCs/>
                <w:sz w:val="22"/>
              </w:rPr>
              <w:t>,</w:t>
            </w:r>
            <w:r w:rsidRPr="00CC106B">
              <w:rPr>
                <w:rFonts w:ascii="Times New Roman" w:hAnsi="Times New Roman" w:cs="Times New Roman"/>
                <w:b/>
                <w:bCs/>
                <w:sz w:val="22"/>
              </w:rPr>
              <w:t>472</w:t>
            </w:r>
          </w:p>
        </w:tc>
        <w:tc>
          <w:tcPr>
            <w:tcW w:w="149" w:type="pct"/>
            <w:vAlign w:val="bottom"/>
          </w:tcPr>
          <w:p w14:paraId="0853EB17"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b/>
                <w:bCs/>
                <w:sz w:val="22"/>
              </w:rPr>
            </w:pPr>
          </w:p>
        </w:tc>
        <w:tc>
          <w:tcPr>
            <w:tcW w:w="687" w:type="pct"/>
            <w:tcBorders>
              <w:top w:val="single" w:sz="4" w:space="0" w:color="auto"/>
            </w:tcBorders>
            <w:vAlign w:val="bottom"/>
          </w:tcPr>
          <w:p w14:paraId="166E86EF" w14:textId="7DAD8F49" w:rsidR="009364AA" w:rsidRPr="001260B4" w:rsidRDefault="00CC106B"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b/>
                <w:bCs/>
                <w:sz w:val="22"/>
              </w:rPr>
            </w:pPr>
            <w:r w:rsidRPr="00CC106B">
              <w:rPr>
                <w:rFonts w:ascii="Times New Roman" w:hAnsi="Times New Roman" w:cs="Times New Roman"/>
                <w:b/>
                <w:bCs/>
                <w:sz w:val="22"/>
              </w:rPr>
              <w:t>1</w:t>
            </w:r>
            <w:r w:rsidR="001A08B7" w:rsidRPr="001260B4">
              <w:rPr>
                <w:rFonts w:ascii="Times New Roman" w:hAnsi="Times New Roman" w:cs="Times New Roman"/>
                <w:b/>
                <w:bCs/>
                <w:sz w:val="22"/>
              </w:rPr>
              <w:t>,</w:t>
            </w:r>
            <w:r w:rsidRPr="00CC106B">
              <w:rPr>
                <w:rFonts w:ascii="Times New Roman" w:hAnsi="Times New Roman" w:cs="Times New Roman"/>
                <w:b/>
                <w:bCs/>
                <w:sz w:val="22"/>
              </w:rPr>
              <w:t>144</w:t>
            </w:r>
            <w:r w:rsidR="001A08B7" w:rsidRPr="001260B4">
              <w:rPr>
                <w:rFonts w:ascii="Times New Roman" w:hAnsi="Times New Roman" w:cs="Times New Roman"/>
                <w:b/>
                <w:bCs/>
                <w:sz w:val="22"/>
              </w:rPr>
              <w:t>,</w:t>
            </w:r>
            <w:r w:rsidRPr="00CC106B">
              <w:rPr>
                <w:rFonts w:ascii="Times New Roman" w:hAnsi="Times New Roman" w:cs="Times New Roman"/>
                <w:b/>
                <w:bCs/>
                <w:sz w:val="22"/>
              </w:rPr>
              <w:t>880</w:t>
            </w:r>
            <w:r w:rsidR="001A08B7" w:rsidRPr="001260B4">
              <w:rPr>
                <w:rFonts w:ascii="Times New Roman" w:hAnsi="Times New Roman" w:cs="Times New Roman"/>
                <w:b/>
                <w:bCs/>
                <w:sz w:val="22"/>
              </w:rPr>
              <w:t xml:space="preserve"> </w:t>
            </w:r>
          </w:p>
        </w:tc>
        <w:tc>
          <w:tcPr>
            <w:tcW w:w="148" w:type="pct"/>
          </w:tcPr>
          <w:p w14:paraId="293B2D6E"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687" w:type="pct"/>
            <w:tcBorders>
              <w:top w:val="single" w:sz="4" w:space="0" w:color="auto"/>
            </w:tcBorders>
            <w:vAlign w:val="bottom"/>
          </w:tcPr>
          <w:p w14:paraId="5E4AAE0D" w14:textId="733C8479" w:rsidR="009364AA" w:rsidRPr="001260B4" w:rsidRDefault="00CC106B"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b/>
                <w:bCs/>
                <w:sz w:val="22"/>
                <w:cs/>
              </w:rPr>
            </w:pPr>
            <w:r w:rsidRPr="00CC106B">
              <w:rPr>
                <w:rFonts w:ascii="Times New Roman" w:hAnsi="Times New Roman" w:cs="Times New Roman"/>
                <w:b/>
                <w:bCs/>
                <w:sz w:val="22"/>
              </w:rPr>
              <w:t>11</w:t>
            </w:r>
            <w:r w:rsidR="009364AA" w:rsidRPr="001260B4">
              <w:rPr>
                <w:rFonts w:ascii="Times New Roman" w:hAnsi="Times New Roman" w:cs="Times New Roman"/>
                <w:b/>
                <w:bCs/>
                <w:sz w:val="22"/>
              </w:rPr>
              <w:t>,</w:t>
            </w:r>
            <w:r w:rsidRPr="00CC106B">
              <w:rPr>
                <w:rFonts w:ascii="Times New Roman" w:hAnsi="Times New Roman" w:cs="Times New Roman"/>
                <w:b/>
                <w:bCs/>
                <w:sz w:val="22"/>
              </w:rPr>
              <w:t>125</w:t>
            </w:r>
            <w:r w:rsidR="009364AA" w:rsidRPr="001260B4">
              <w:rPr>
                <w:rFonts w:ascii="Times New Roman" w:hAnsi="Times New Roman" w:cs="Times New Roman"/>
                <w:b/>
                <w:bCs/>
                <w:sz w:val="22"/>
              </w:rPr>
              <w:t>,</w:t>
            </w:r>
            <w:r w:rsidRPr="00CC106B">
              <w:rPr>
                <w:rFonts w:ascii="Times New Roman" w:hAnsi="Times New Roman" w:cs="Times New Roman"/>
                <w:b/>
                <w:bCs/>
                <w:sz w:val="22"/>
              </w:rPr>
              <w:t>922</w:t>
            </w:r>
          </w:p>
        </w:tc>
        <w:tc>
          <w:tcPr>
            <w:tcW w:w="148" w:type="pct"/>
          </w:tcPr>
          <w:p w14:paraId="7204016F"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732" w:type="pct"/>
            <w:tcBorders>
              <w:top w:val="single" w:sz="4" w:space="0" w:color="auto"/>
            </w:tcBorders>
            <w:vAlign w:val="bottom"/>
          </w:tcPr>
          <w:p w14:paraId="1EB801ED" w14:textId="4451CA17" w:rsidR="009364AA" w:rsidRPr="001260B4" w:rsidRDefault="00CC106B"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b/>
                <w:bCs/>
                <w:sz w:val="22"/>
                <w:cs/>
              </w:rPr>
            </w:pPr>
            <w:r w:rsidRPr="00CC106B">
              <w:rPr>
                <w:rFonts w:ascii="Times New Roman" w:hAnsi="Times New Roman" w:cs="Times New Roman"/>
                <w:b/>
                <w:bCs/>
                <w:sz w:val="22"/>
              </w:rPr>
              <w:t>13</w:t>
            </w:r>
            <w:r w:rsidR="009364AA" w:rsidRPr="001260B4">
              <w:rPr>
                <w:rFonts w:ascii="Times New Roman" w:hAnsi="Times New Roman" w:cs="Times New Roman"/>
                <w:b/>
                <w:bCs/>
                <w:sz w:val="22"/>
              </w:rPr>
              <w:t>,</w:t>
            </w:r>
            <w:r w:rsidRPr="00CC106B">
              <w:rPr>
                <w:rFonts w:ascii="Times New Roman" w:hAnsi="Times New Roman" w:cs="Times New Roman"/>
                <w:b/>
                <w:bCs/>
                <w:sz w:val="22"/>
              </w:rPr>
              <w:t>017</w:t>
            </w:r>
            <w:r w:rsidR="009364AA" w:rsidRPr="001260B4">
              <w:rPr>
                <w:rFonts w:ascii="Times New Roman" w:hAnsi="Times New Roman" w:cs="Times New Roman"/>
                <w:b/>
                <w:bCs/>
                <w:sz w:val="22"/>
              </w:rPr>
              <w:t>,</w:t>
            </w:r>
            <w:r w:rsidRPr="00CC106B">
              <w:rPr>
                <w:rFonts w:ascii="Times New Roman" w:hAnsi="Times New Roman" w:cs="Times New Roman"/>
                <w:b/>
                <w:bCs/>
                <w:sz w:val="22"/>
              </w:rPr>
              <w:t>180</w:t>
            </w:r>
          </w:p>
        </w:tc>
      </w:tr>
      <w:tr w:rsidR="009364AA" w:rsidRPr="001260B4" w14:paraId="6B045286" w14:textId="77777777" w:rsidTr="003F3E33">
        <w:tc>
          <w:tcPr>
            <w:tcW w:w="1813" w:type="pct"/>
          </w:tcPr>
          <w:p w14:paraId="5D7BF53E" w14:textId="77777777" w:rsidR="009364AA" w:rsidRPr="001260B4" w:rsidRDefault="009364AA" w:rsidP="009364AA">
            <w:pPr>
              <w:rPr>
                <w:rFonts w:ascii="Times New Roman" w:hAnsi="Times New Roman" w:cs="Times New Roman"/>
                <w:b/>
                <w:bCs/>
                <w:sz w:val="22"/>
                <w:szCs w:val="22"/>
                <w:cs/>
              </w:rPr>
            </w:pPr>
            <w:r w:rsidRPr="001260B4">
              <w:rPr>
                <w:rFonts w:ascii="Times New Roman" w:hAnsi="Times New Roman" w:cs="Times New Roman"/>
                <w:bCs/>
                <w:sz w:val="22"/>
                <w:szCs w:val="22"/>
              </w:rPr>
              <w:t>Group’s share of net assets</w:t>
            </w:r>
          </w:p>
        </w:tc>
        <w:tc>
          <w:tcPr>
            <w:tcW w:w="636" w:type="pct"/>
            <w:vAlign w:val="bottom"/>
          </w:tcPr>
          <w:p w14:paraId="777C219D" w14:textId="353B591D" w:rsidR="009364AA" w:rsidRPr="001260B4" w:rsidRDefault="00CC106B"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r w:rsidRPr="00CC106B">
              <w:rPr>
                <w:rFonts w:ascii="Times New Roman" w:hAnsi="Times New Roman" w:cs="Times New Roman"/>
                <w:sz w:val="22"/>
              </w:rPr>
              <w:t>527</w:t>
            </w:r>
            <w:r w:rsidR="009364AA" w:rsidRPr="001260B4">
              <w:rPr>
                <w:rFonts w:ascii="Times New Roman" w:hAnsi="Times New Roman" w:cs="Times New Roman"/>
                <w:sz w:val="22"/>
              </w:rPr>
              <w:t>,</w:t>
            </w:r>
            <w:r w:rsidRPr="00CC106B">
              <w:rPr>
                <w:rFonts w:ascii="Times New Roman" w:hAnsi="Times New Roman" w:cs="Times New Roman"/>
                <w:sz w:val="22"/>
              </w:rPr>
              <w:t>789</w:t>
            </w:r>
          </w:p>
        </w:tc>
        <w:tc>
          <w:tcPr>
            <w:tcW w:w="149" w:type="pct"/>
            <w:vAlign w:val="bottom"/>
          </w:tcPr>
          <w:p w14:paraId="702278EC"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vAlign w:val="bottom"/>
          </w:tcPr>
          <w:p w14:paraId="7585DD5B" w14:textId="7E00A2FB" w:rsidR="009364AA" w:rsidRPr="001260B4" w:rsidRDefault="00CC106B"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CC106B">
              <w:rPr>
                <w:rFonts w:ascii="Times New Roman" w:hAnsi="Times New Roman" w:cs="Times New Roman"/>
                <w:sz w:val="22"/>
              </w:rPr>
              <w:t>457</w:t>
            </w:r>
            <w:r w:rsidR="00F8268D" w:rsidRPr="001260B4">
              <w:rPr>
                <w:rFonts w:ascii="Times New Roman" w:hAnsi="Times New Roman" w:cs="Times New Roman"/>
                <w:sz w:val="22"/>
              </w:rPr>
              <w:t>,</w:t>
            </w:r>
            <w:r w:rsidRPr="00CC106B">
              <w:rPr>
                <w:rFonts w:ascii="Times New Roman" w:hAnsi="Times New Roman" w:cs="Times New Roman"/>
                <w:sz w:val="22"/>
              </w:rPr>
              <w:t>952</w:t>
            </w:r>
          </w:p>
        </w:tc>
        <w:tc>
          <w:tcPr>
            <w:tcW w:w="148" w:type="pct"/>
          </w:tcPr>
          <w:p w14:paraId="2B89F45B"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vAlign w:val="bottom"/>
          </w:tcPr>
          <w:p w14:paraId="66700A1E" w14:textId="2B670ADB" w:rsidR="009364AA" w:rsidRPr="001260B4" w:rsidRDefault="00CC106B"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31"/>
              <w:rPr>
                <w:rFonts w:ascii="Times New Roman" w:hAnsi="Times New Roman" w:cs="Times New Roman"/>
                <w:sz w:val="22"/>
              </w:rPr>
            </w:pPr>
            <w:r w:rsidRPr="00CC106B">
              <w:rPr>
                <w:rFonts w:ascii="Times New Roman" w:hAnsi="Times New Roman" w:cs="Times New Roman"/>
                <w:sz w:val="22"/>
              </w:rPr>
              <w:t>3</w:t>
            </w:r>
            <w:r w:rsidR="009364AA" w:rsidRPr="001260B4">
              <w:rPr>
                <w:rFonts w:ascii="Times New Roman" w:hAnsi="Times New Roman" w:cs="Times New Roman"/>
                <w:sz w:val="22"/>
              </w:rPr>
              <w:t>,</w:t>
            </w:r>
            <w:r w:rsidRPr="00CC106B">
              <w:rPr>
                <w:rFonts w:ascii="Times New Roman" w:hAnsi="Times New Roman" w:cs="Times New Roman"/>
                <w:sz w:val="22"/>
              </w:rPr>
              <w:t>708</w:t>
            </w:r>
            <w:r w:rsidR="009364AA" w:rsidRPr="001260B4">
              <w:rPr>
                <w:rFonts w:ascii="Times New Roman" w:hAnsi="Times New Roman" w:cs="Times New Roman"/>
                <w:sz w:val="22"/>
              </w:rPr>
              <w:t>,</w:t>
            </w:r>
            <w:r w:rsidRPr="00CC106B">
              <w:rPr>
                <w:rFonts w:ascii="Times New Roman" w:hAnsi="Times New Roman" w:cs="Times New Roman"/>
                <w:sz w:val="22"/>
              </w:rPr>
              <w:t>270</w:t>
            </w:r>
          </w:p>
        </w:tc>
        <w:tc>
          <w:tcPr>
            <w:tcW w:w="148" w:type="pct"/>
          </w:tcPr>
          <w:p w14:paraId="7341108A"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32" w:type="pct"/>
            <w:vAlign w:val="bottom"/>
          </w:tcPr>
          <w:p w14:paraId="222470B3" w14:textId="2249AD7F" w:rsidR="009364AA" w:rsidRPr="001260B4" w:rsidRDefault="00CC106B"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CC106B">
              <w:rPr>
                <w:rFonts w:ascii="Times New Roman" w:hAnsi="Times New Roman" w:cs="Times New Roman"/>
                <w:sz w:val="22"/>
              </w:rPr>
              <w:t>4</w:t>
            </w:r>
            <w:r w:rsidR="009364AA" w:rsidRPr="001260B4">
              <w:rPr>
                <w:rFonts w:ascii="Times New Roman" w:hAnsi="Times New Roman" w:cs="Times New Roman"/>
                <w:sz w:val="22"/>
              </w:rPr>
              <w:t>,</w:t>
            </w:r>
            <w:r w:rsidRPr="00CC106B">
              <w:rPr>
                <w:rFonts w:ascii="Times New Roman" w:hAnsi="Times New Roman" w:cs="Times New Roman"/>
                <w:sz w:val="22"/>
              </w:rPr>
              <w:t>338</w:t>
            </w:r>
            <w:r w:rsidR="009364AA" w:rsidRPr="001260B4">
              <w:rPr>
                <w:rFonts w:ascii="Times New Roman" w:hAnsi="Times New Roman" w:cs="Times New Roman"/>
                <w:sz w:val="22"/>
              </w:rPr>
              <w:t>,</w:t>
            </w:r>
            <w:r w:rsidRPr="00CC106B">
              <w:rPr>
                <w:rFonts w:ascii="Times New Roman" w:hAnsi="Times New Roman" w:cs="Times New Roman"/>
                <w:sz w:val="22"/>
              </w:rPr>
              <w:t>626</w:t>
            </w:r>
          </w:p>
        </w:tc>
      </w:tr>
      <w:tr w:rsidR="009364AA" w:rsidRPr="001260B4" w14:paraId="7E34CA87" w14:textId="77777777" w:rsidTr="007C362A">
        <w:tc>
          <w:tcPr>
            <w:tcW w:w="1813" w:type="pct"/>
          </w:tcPr>
          <w:p w14:paraId="1FDED42B" w14:textId="7E415F13" w:rsidR="009364AA" w:rsidRPr="001260B4" w:rsidRDefault="00835EE5" w:rsidP="009364AA">
            <w:pPr>
              <w:rPr>
                <w:rFonts w:ascii="Times New Roman" w:hAnsi="Times New Roman" w:cs="Times New Roman"/>
                <w:sz w:val="22"/>
                <w:szCs w:val="22"/>
                <w:cs/>
              </w:rPr>
            </w:pPr>
            <w:r w:rsidRPr="001260B4">
              <w:rPr>
                <w:rFonts w:ascii="Times New Roman" w:hAnsi="Times New Roman" w:cs="Times New Roman"/>
                <w:bCs/>
                <w:sz w:val="22"/>
                <w:szCs w:val="22"/>
              </w:rPr>
              <w:t xml:space="preserve">Fair value adjustment, difference </w:t>
            </w:r>
            <w:r w:rsidRPr="001260B4">
              <w:rPr>
                <w:rFonts w:ascii="Times New Roman" w:hAnsi="Times New Roman" w:cs="Times New Roman"/>
                <w:bCs/>
                <w:sz w:val="22"/>
                <w:szCs w:val="22"/>
              </w:rPr>
              <w:br/>
              <w:t xml:space="preserve">   </w:t>
            </w:r>
            <w:r w:rsidR="0077748A" w:rsidRPr="001260B4">
              <w:rPr>
                <w:rFonts w:ascii="Times New Roman" w:hAnsi="Times New Roman" w:cs="Times New Roman"/>
                <w:bCs/>
                <w:sz w:val="22"/>
                <w:szCs w:val="22"/>
              </w:rPr>
              <w:t>in</w:t>
            </w:r>
            <w:r w:rsidRPr="001260B4">
              <w:rPr>
                <w:rFonts w:ascii="Times New Roman" w:hAnsi="Times New Roman" w:cs="Times New Roman"/>
                <w:bCs/>
                <w:sz w:val="22"/>
                <w:szCs w:val="22"/>
              </w:rPr>
              <w:t xml:space="preserve"> accounting policies, and </w:t>
            </w:r>
            <w:r w:rsidRPr="001260B4">
              <w:rPr>
                <w:rFonts w:ascii="Times New Roman" w:hAnsi="Times New Roman" w:cs="Times New Roman"/>
                <w:bCs/>
                <w:sz w:val="22"/>
                <w:szCs w:val="22"/>
              </w:rPr>
              <w:br/>
              <w:t xml:space="preserve">   </w:t>
            </w:r>
            <w:r w:rsidR="0077748A" w:rsidRPr="001260B4">
              <w:rPr>
                <w:rFonts w:ascii="Times New Roman" w:hAnsi="Times New Roman" w:cs="Times New Roman"/>
                <w:bCs/>
                <w:sz w:val="22"/>
                <w:szCs w:val="22"/>
              </w:rPr>
              <w:t>g</w:t>
            </w:r>
            <w:r w:rsidR="009364AA" w:rsidRPr="001260B4">
              <w:rPr>
                <w:rFonts w:ascii="Times New Roman" w:hAnsi="Times New Roman" w:cs="Times New Roman"/>
                <w:bCs/>
                <w:sz w:val="22"/>
                <w:szCs w:val="22"/>
              </w:rPr>
              <w:t>oodwill</w:t>
            </w:r>
          </w:p>
        </w:tc>
        <w:tc>
          <w:tcPr>
            <w:tcW w:w="636" w:type="pct"/>
            <w:vAlign w:val="bottom"/>
          </w:tcPr>
          <w:p w14:paraId="427E4844" w14:textId="54CC9F77" w:rsidR="009364AA" w:rsidRPr="001260B4" w:rsidRDefault="00CC106B"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after="0"/>
              <w:ind w:left="-108" w:right="-131"/>
              <w:rPr>
                <w:rFonts w:ascii="Times New Roman" w:hAnsi="Times New Roman" w:cs="Times New Roman"/>
                <w:sz w:val="22"/>
              </w:rPr>
            </w:pPr>
            <w:r w:rsidRPr="00CC106B">
              <w:rPr>
                <w:rFonts w:ascii="Times New Roman" w:hAnsi="Times New Roman" w:cs="Times New Roman"/>
                <w:sz w:val="22"/>
              </w:rPr>
              <w:t>600</w:t>
            </w:r>
            <w:r w:rsidR="009364AA" w:rsidRPr="001260B4">
              <w:rPr>
                <w:rFonts w:ascii="Times New Roman" w:hAnsi="Times New Roman" w:cs="Times New Roman"/>
                <w:sz w:val="22"/>
              </w:rPr>
              <w:t>,</w:t>
            </w:r>
            <w:r w:rsidRPr="00CC106B">
              <w:rPr>
                <w:rFonts w:ascii="Times New Roman" w:hAnsi="Times New Roman" w:cs="Times New Roman"/>
                <w:sz w:val="22"/>
              </w:rPr>
              <w:t>079</w:t>
            </w:r>
          </w:p>
        </w:tc>
        <w:tc>
          <w:tcPr>
            <w:tcW w:w="149" w:type="pct"/>
            <w:vAlign w:val="bottom"/>
          </w:tcPr>
          <w:p w14:paraId="01A73FF5"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vAlign w:val="bottom"/>
          </w:tcPr>
          <w:p w14:paraId="084D5906" w14:textId="127A349E" w:rsidR="009364AA" w:rsidRPr="001260B4" w:rsidRDefault="00CC106B"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31"/>
              <w:rPr>
                <w:rFonts w:ascii="Times New Roman" w:hAnsi="Times New Roman" w:cs="Times New Roman"/>
                <w:sz w:val="22"/>
              </w:rPr>
            </w:pPr>
            <w:r w:rsidRPr="00CC106B">
              <w:rPr>
                <w:rFonts w:ascii="Times New Roman" w:hAnsi="Times New Roman" w:cs="Times New Roman"/>
                <w:sz w:val="22"/>
              </w:rPr>
              <w:t>668</w:t>
            </w:r>
            <w:r w:rsidR="00F8268D" w:rsidRPr="001260B4">
              <w:rPr>
                <w:rFonts w:ascii="Times New Roman" w:hAnsi="Times New Roman" w:cs="Times New Roman"/>
                <w:sz w:val="22"/>
              </w:rPr>
              <w:t>,</w:t>
            </w:r>
            <w:r w:rsidRPr="00CC106B">
              <w:rPr>
                <w:rFonts w:ascii="Times New Roman" w:hAnsi="Times New Roman" w:cs="Times New Roman"/>
                <w:sz w:val="22"/>
              </w:rPr>
              <w:t>454</w:t>
            </w:r>
          </w:p>
        </w:tc>
        <w:tc>
          <w:tcPr>
            <w:tcW w:w="148" w:type="pct"/>
          </w:tcPr>
          <w:p w14:paraId="1A5CE571"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vAlign w:val="bottom"/>
          </w:tcPr>
          <w:p w14:paraId="78DAF01C" w14:textId="6BD69B17" w:rsidR="009364AA" w:rsidRPr="001260B4" w:rsidRDefault="00CC106B"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CC106B">
              <w:rPr>
                <w:rFonts w:ascii="Times New Roman" w:hAnsi="Times New Roman" w:cs="Times New Roman"/>
                <w:sz w:val="22"/>
              </w:rPr>
              <w:t>6</w:t>
            </w:r>
            <w:r w:rsidR="009364AA" w:rsidRPr="001260B4">
              <w:rPr>
                <w:rFonts w:ascii="Times New Roman" w:hAnsi="Times New Roman" w:cs="Times New Roman"/>
                <w:sz w:val="22"/>
              </w:rPr>
              <w:t>,</w:t>
            </w:r>
            <w:r w:rsidRPr="00CC106B">
              <w:rPr>
                <w:rFonts w:ascii="Times New Roman" w:hAnsi="Times New Roman" w:cs="Times New Roman"/>
                <w:sz w:val="22"/>
              </w:rPr>
              <w:t>886</w:t>
            </w:r>
            <w:r w:rsidR="009364AA" w:rsidRPr="001260B4">
              <w:rPr>
                <w:rFonts w:ascii="Times New Roman" w:hAnsi="Times New Roman" w:cs="Times New Roman"/>
                <w:sz w:val="22"/>
              </w:rPr>
              <w:t>,</w:t>
            </w:r>
            <w:r w:rsidRPr="00CC106B">
              <w:rPr>
                <w:rFonts w:ascii="Times New Roman" w:hAnsi="Times New Roman" w:cs="Times New Roman"/>
                <w:sz w:val="22"/>
              </w:rPr>
              <w:t>614</w:t>
            </w:r>
          </w:p>
        </w:tc>
        <w:tc>
          <w:tcPr>
            <w:tcW w:w="148" w:type="pct"/>
          </w:tcPr>
          <w:p w14:paraId="023A5262"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32" w:type="pct"/>
            <w:vAlign w:val="bottom"/>
          </w:tcPr>
          <w:p w14:paraId="12771A33" w14:textId="27C548D3" w:rsidR="009364AA" w:rsidRPr="001260B4" w:rsidRDefault="00CC106B"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sz w:val="22"/>
              </w:rPr>
            </w:pPr>
            <w:r w:rsidRPr="00CC106B">
              <w:rPr>
                <w:rFonts w:ascii="Times New Roman" w:hAnsi="Times New Roman" w:cs="Times New Roman"/>
                <w:sz w:val="22"/>
              </w:rPr>
              <w:t>8</w:t>
            </w:r>
            <w:r w:rsidR="009364AA" w:rsidRPr="001260B4">
              <w:rPr>
                <w:rFonts w:ascii="Times New Roman" w:hAnsi="Times New Roman" w:cs="Times New Roman"/>
                <w:sz w:val="22"/>
              </w:rPr>
              <w:t>,</w:t>
            </w:r>
            <w:r w:rsidRPr="00CC106B">
              <w:rPr>
                <w:rFonts w:ascii="Times New Roman" w:hAnsi="Times New Roman" w:cs="Times New Roman"/>
                <w:sz w:val="22"/>
              </w:rPr>
              <w:t>158</w:t>
            </w:r>
            <w:r w:rsidR="009364AA" w:rsidRPr="001260B4">
              <w:rPr>
                <w:rFonts w:ascii="Times New Roman" w:hAnsi="Times New Roman" w:cs="Times New Roman"/>
                <w:sz w:val="22"/>
              </w:rPr>
              <w:t>,</w:t>
            </w:r>
            <w:r w:rsidRPr="00CC106B">
              <w:rPr>
                <w:rFonts w:ascii="Times New Roman" w:hAnsi="Times New Roman" w:cs="Times New Roman"/>
                <w:sz w:val="22"/>
              </w:rPr>
              <w:t>736</w:t>
            </w:r>
          </w:p>
        </w:tc>
      </w:tr>
      <w:tr w:rsidR="009364AA" w:rsidRPr="001260B4" w14:paraId="46AB91CB" w14:textId="77777777" w:rsidTr="007C362A">
        <w:tc>
          <w:tcPr>
            <w:tcW w:w="1813" w:type="pct"/>
          </w:tcPr>
          <w:p w14:paraId="4A4A9022" w14:textId="2CE9580F" w:rsidR="009364AA" w:rsidRPr="001260B4" w:rsidRDefault="009364AA" w:rsidP="009364AA">
            <w:pPr>
              <w:rPr>
                <w:rFonts w:ascii="Times New Roman" w:hAnsi="Times New Roman" w:cs="Times New Roman"/>
                <w:b/>
                <w:bCs/>
                <w:sz w:val="22"/>
                <w:szCs w:val="22"/>
                <w:cs/>
              </w:rPr>
            </w:pPr>
            <w:r w:rsidRPr="001260B4">
              <w:rPr>
                <w:rFonts w:ascii="Times New Roman" w:hAnsi="Times New Roman" w:cs="Times New Roman"/>
                <w:b/>
                <w:bCs/>
                <w:sz w:val="22"/>
                <w:szCs w:val="22"/>
              </w:rPr>
              <w:t xml:space="preserve">Carrying amount of </w:t>
            </w:r>
            <w:r w:rsidR="0077748A" w:rsidRPr="001260B4">
              <w:rPr>
                <w:rFonts w:ascii="Times New Roman" w:hAnsi="Times New Roman" w:cs="Times New Roman"/>
                <w:b/>
                <w:bCs/>
                <w:sz w:val="22"/>
                <w:szCs w:val="22"/>
              </w:rPr>
              <w:t xml:space="preserve">investment </w:t>
            </w:r>
            <w:r w:rsidRPr="001260B4">
              <w:rPr>
                <w:rFonts w:ascii="Times New Roman" w:hAnsi="Times New Roman" w:cs="Times New Roman"/>
                <w:b/>
                <w:bCs/>
                <w:sz w:val="22"/>
                <w:szCs w:val="22"/>
              </w:rPr>
              <w:br/>
              <w:t xml:space="preserve">   in associates</w:t>
            </w:r>
          </w:p>
        </w:tc>
        <w:tc>
          <w:tcPr>
            <w:tcW w:w="636" w:type="pct"/>
            <w:tcBorders>
              <w:top w:val="single" w:sz="4" w:space="0" w:color="auto"/>
              <w:bottom w:val="double" w:sz="4" w:space="0" w:color="auto"/>
            </w:tcBorders>
            <w:vAlign w:val="bottom"/>
          </w:tcPr>
          <w:p w14:paraId="29884231" w14:textId="630BEA5B" w:rsidR="009364AA" w:rsidRPr="001260B4" w:rsidRDefault="00CC106B"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b/>
                <w:bCs/>
                <w:sz w:val="22"/>
              </w:rPr>
            </w:pPr>
            <w:r w:rsidRPr="00CC106B">
              <w:rPr>
                <w:rFonts w:ascii="Times New Roman" w:hAnsi="Times New Roman" w:cs="Times New Roman"/>
                <w:b/>
                <w:bCs/>
                <w:sz w:val="22"/>
              </w:rPr>
              <w:t>1</w:t>
            </w:r>
            <w:r w:rsidR="009364AA" w:rsidRPr="001260B4">
              <w:rPr>
                <w:rFonts w:ascii="Times New Roman" w:hAnsi="Times New Roman" w:cs="Times New Roman"/>
                <w:b/>
                <w:bCs/>
                <w:sz w:val="22"/>
              </w:rPr>
              <w:t>,</w:t>
            </w:r>
            <w:r w:rsidRPr="00CC106B">
              <w:rPr>
                <w:rFonts w:ascii="Times New Roman" w:hAnsi="Times New Roman" w:cs="Times New Roman"/>
                <w:b/>
                <w:bCs/>
                <w:sz w:val="22"/>
              </w:rPr>
              <w:t>127</w:t>
            </w:r>
            <w:r w:rsidR="009364AA" w:rsidRPr="001260B4">
              <w:rPr>
                <w:rFonts w:ascii="Times New Roman" w:hAnsi="Times New Roman" w:cs="Times New Roman"/>
                <w:b/>
                <w:bCs/>
                <w:sz w:val="22"/>
              </w:rPr>
              <w:t>,</w:t>
            </w:r>
            <w:r w:rsidRPr="00CC106B">
              <w:rPr>
                <w:rFonts w:ascii="Times New Roman" w:hAnsi="Times New Roman" w:cs="Times New Roman"/>
                <w:b/>
                <w:bCs/>
                <w:sz w:val="22"/>
              </w:rPr>
              <w:t>868</w:t>
            </w:r>
          </w:p>
        </w:tc>
        <w:tc>
          <w:tcPr>
            <w:tcW w:w="149" w:type="pct"/>
            <w:tcBorders>
              <w:bottom w:val="nil"/>
            </w:tcBorders>
            <w:vAlign w:val="bottom"/>
          </w:tcPr>
          <w:p w14:paraId="6B602378"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rPr>
            </w:pPr>
          </w:p>
        </w:tc>
        <w:tc>
          <w:tcPr>
            <w:tcW w:w="687" w:type="pct"/>
            <w:tcBorders>
              <w:top w:val="single" w:sz="4" w:space="0" w:color="auto"/>
              <w:bottom w:val="double" w:sz="4" w:space="0" w:color="auto"/>
            </w:tcBorders>
            <w:vAlign w:val="bottom"/>
          </w:tcPr>
          <w:p w14:paraId="623DB258" w14:textId="4D292C75" w:rsidR="009364AA" w:rsidRPr="001260B4" w:rsidRDefault="00CC106B"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31"/>
              <w:rPr>
                <w:rFonts w:ascii="Times New Roman" w:hAnsi="Times New Roman" w:cs="Times New Roman"/>
                <w:b/>
                <w:bCs/>
                <w:sz w:val="22"/>
              </w:rPr>
            </w:pPr>
            <w:r w:rsidRPr="00CC106B">
              <w:rPr>
                <w:rFonts w:ascii="Times New Roman" w:hAnsi="Times New Roman" w:cs="Times New Roman"/>
                <w:b/>
                <w:bCs/>
                <w:sz w:val="22"/>
              </w:rPr>
              <w:t>1</w:t>
            </w:r>
            <w:r w:rsidR="009364AA" w:rsidRPr="001260B4">
              <w:rPr>
                <w:rFonts w:ascii="Times New Roman" w:hAnsi="Times New Roman" w:cs="Times New Roman"/>
                <w:b/>
                <w:bCs/>
                <w:sz w:val="22"/>
              </w:rPr>
              <w:t>,</w:t>
            </w:r>
            <w:r w:rsidRPr="00CC106B">
              <w:rPr>
                <w:rFonts w:ascii="Times New Roman" w:hAnsi="Times New Roman" w:cs="Times New Roman"/>
                <w:b/>
                <w:bCs/>
                <w:sz w:val="22"/>
              </w:rPr>
              <w:t>126</w:t>
            </w:r>
            <w:r w:rsidR="009364AA" w:rsidRPr="001260B4">
              <w:rPr>
                <w:rFonts w:ascii="Times New Roman" w:hAnsi="Times New Roman" w:cs="Times New Roman"/>
                <w:b/>
                <w:bCs/>
                <w:sz w:val="22"/>
              </w:rPr>
              <w:t>,</w:t>
            </w:r>
            <w:r w:rsidRPr="00CC106B">
              <w:rPr>
                <w:rFonts w:ascii="Times New Roman" w:hAnsi="Times New Roman" w:cs="Times New Roman"/>
                <w:b/>
                <w:bCs/>
                <w:sz w:val="22"/>
              </w:rPr>
              <w:t>406</w:t>
            </w:r>
          </w:p>
        </w:tc>
        <w:tc>
          <w:tcPr>
            <w:tcW w:w="148" w:type="pct"/>
            <w:tcBorders>
              <w:bottom w:val="nil"/>
            </w:tcBorders>
          </w:tcPr>
          <w:p w14:paraId="73EFCEA1"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687" w:type="pct"/>
            <w:tcBorders>
              <w:top w:val="single" w:sz="4" w:space="0" w:color="auto"/>
              <w:bottom w:val="double" w:sz="4" w:space="0" w:color="auto"/>
            </w:tcBorders>
            <w:vAlign w:val="bottom"/>
          </w:tcPr>
          <w:p w14:paraId="51D6EF92" w14:textId="46374AE0" w:rsidR="009364AA" w:rsidRPr="001260B4" w:rsidRDefault="00CC106B"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b/>
                <w:bCs/>
                <w:sz w:val="22"/>
              </w:rPr>
            </w:pPr>
            <w:r w:rsidRPr="00CC106B">
              <w:rPr>
                <w:rFonts w:ascii="Times New Roman" w:hAnsi="Times New Roman" w:cs="Times New Roman"/>
                <w:b/>
                <w:bCs/>
                <w:sz w:val="22"/>
              </w:rPr>
              <w:t>10</w:t>
            </w:r>
            <w:r w:rsidR="009364AA" w:rsidRPr="001260B4">
              <w:rPr>
                <w:rFonts w:ascii="Times New Roman" w:hAnsi="Times New Roman" w:cs="Times New Roman"/>
                <w:b/>
                <w:bCs/>
                <w:sz w:val="22"/>
              </w:rPr>
              <w:t>,</w:t>
            </w:r>
            <w:r w:rsidRPr="00CC106B">
              <w:rPr>
                <w:rFonts w:ascii="Times New Roman" w:hAnsi="Times New Roman" w:cs="Times New Roman"/>
                <w:b/>
                <w:bCs/>
                <w:sz w:val="22"/>
              </w:rPr>
              <w:t>594</w:t>
            </w:r>
            <w:r w:rsidR="009364AA" w:rsidRPr="001260B4">
              <w:rPr>
                <w:rFonts w:ascii="Times New Roman" w:hAnsi="Times New Roman" w:cs="Times New Roman"/>
                <w:b/>
                <w:bCs/>
                <w:sz w:val="22"/>
              </w:rPr>
              <w:t>,</w:t>
            </w:r>
            <w:r w:rsidRPr="00CC106B">
              <w:rPr>
                <w:rFonts w:ascii="Times New Roman" w:hAnsi="Times New Roman" w:cs="Times New Roman"/>
                <w:b/>
                <w:bCs/>
                <w:sz w:val="22"/>
              </w:rPr>
              <w:t>884</w:t>
            </w:r>
          </w:p>
        </w:tc>
        <w:tc>
          <w:tcPr>
            <w:tcW w:w="148" w:type="pct"/>
            <w:tcBorders>
              <w:bottom w:val="nil"/>
            </w:tcBorders>
          </w:tcPr>
          <w:p w14:paraId="3DB1A242" w14:textId="77777777" w:rsidR="009364AA" w:rsidRPr="001260B4" w:rsidRDefault="009364AA"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732" w:type="pct"/>
            <w:tcBorders>
              <w:top w:val="single" w:sz="4" w:space="0" w:color="auto"/>
              <w:bottom w:val="double" w:sz="4" w:space="0" w:color="auto"/>
            </w:tcBorders>
            <w:vAlign w:val="bottom"/>
          </w:tcPr>
          <w:p w14:paraId="62AA9F3B" w14:textId="2275FAED" w:rsidR="009364AA" w:rsidRPr="001260B4" w:rsidRDefault="00CC106B" w:rsidP="009364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108" w:right="-131"/>
              <w:jc w:val="both"/>
              <w:rPr>
                <w:rFonts w:ascii="Times New Roman" w:hAnsi="Times New Roman" w:cs="Times New Roman"/>
                <w:b/>
                <w:bCs/>
                <w:sz w:val="22"/>
              </w:rPr>
            </w:pPr>
            <w:r w:rsidRPr="00CC106B">
              <w:rPr>
                <w:rFonts w:ascii="Times New Roman" w:hAnsi="Times New Roman" w:cs="Times New Roman"/>
                <w:b/>
                <w:bCs/>
                <w:sz w:val="22"/>
              </w:rPr>
              <w:t>12</w:t>
            </w:r>
            <w:r w:rsidR="009364AA" w:rsidRPr="001260B4">
              <w:rPr>
                <w:rFonts w:ascii="Times New Roman" w:hAnsi="Times New Roman" w:cs="Times New Roman"/>
                <w:b/>
                <w:bCs/>
                <w:sz w:val="22"/>
              </w:rPr>
              <w:t>,</w:t>
            </w:r>
            <w:r w:rsidRPr="00CC106B">
              <w:rPr>
                <w:rFonts w:ascii="Times New Roman" w:hAnsi="Times New Roman" w:cs="Times New Roman"/>
                <w:b/>
                <w:bCs/>
                <w:sz w:val="22"/>
              </w:rPr>
              <w:t>497</w:t>
            </w:r>
            <w:r w:rsidR="009364AA" w:rsidRPr="001260B4">
              <w:rPr>
                <w:rFonts w:ascii="Times New Roman" w:hAnsi="Times New Roman" w:cs="Times New Roman"/>
                <w:b/>
                <w:bCs/>
                <w:sz w:val="22"/>
              </w:rPr>
              <w:t>,</w:t>
            </w:r>
            <w:r w:rsidRPr="00CC106B">
              <w:rPr>
                <w:rFonts w:ascii="Times New Roman" w:hAnsi="Times New Roman" w:cs="Times New Roman"/>
                <w:b/>
                <w:bCs/>
                <w:sz w:val="22"/>
              </w:rPr>
              <w:t>362</w:t>
            </w:r>
          </w:p>
        </w:tc>
      </w:tr>
    </w:tbl>
    <w:p w14:paraId="6F4C80BC" w14:textId="77777777" w:rsidR="00E76264" w:rsidRPr="001260B4" w:rsidRDefault="00E76264" w:rsidP="00536203">
      <w:pPr>
        <w:pStyle w:val="block"/>
        <w:spacing w:after="0" w:line="240" w:lineRule="atLeast"/>
        <w:ind w:left="540"/>
        <w:jc w:val="thaiDistribute"/>
        <w:rPr>
          <w:rFonts w:cs="Times New Roman"/>
          <w:i/>
          <w:iCs/>
          <w:sz w:val="20"/>
          <w:szCs w:val="18"/>
          <w:lang w:val="en-US"/>
        </w:rPr>
      </w:pPr>
    </w:p>
    <w:p w14:paraId="59B03DBF" w14:textId="77777777" w:rsidR="00AB3E57" w:rsidRPr="001260B4" w:rsidRDefault="00AB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br w:type="page"/>
      </w:r>
    </w:p>
    <w:p w14:paraId="593DB27C" w14:textId="77777777" w:rsidR="005501F3" w:rsidRPr="001260B4" w:rsidRDefault="005501F3" w:rsidP="00B3711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sectPr w:rsidR="005501F3" w:rsidRPr="001260B4" w:rsidSect="000E3FAA">
          <w:pgSz w:w="11907" w:h="16839" w:code="9"/>
          <w:pgMar w:top="691" w:right="567" w:bottom="576" w:left="1152" w:header="720" w:footer="720" w:gutter="0"/>
          <w:cols w:space="720"/>
          <w:docGrid w:linePitch="360"/>
        </w:sectPr>
      </w:pPr>
    </w:p>
    <w:p w14:paraId="2EF520AE" w14:textId="77777777" w:rsidR="00B37110" w:rsidRPr="001260B4" w:rsidRDefault="00B37110" w:rsidP="00B3711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Property, plant and equipment</w:t>
      </w:r>
    </w:p>
    <w:p w14:paraId="0CF380B1" w14:textId="77777777" w:rsidR="00B37110" w:rsidRPr="001260B4" w:rsidRDefault="00B37110" w:rsidP="00B3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p w14:paraId="48D66DE6" w14:textId="77777777" w:rsidR="005501F3" w:rsidRPr="001260B4" w:rsidRDefault="005501F3" w:rsidP="007C362A">
      <w:pPr>
        <w:tabs>
          <w:tab w:val="clear" w:pos="227"/>
          <w:tab w:val="clear" w:pos="454"/>
          <w:tab w:val="clear" w:pos="680"/>
          <w:tab w:val="left" w:pos="720"/>
        </w:tabs>
        <w:ind w:right="-315"/>
        <w:jc w:val="both"/>
        <w:rPr>
          <w:rFonts w:ascii="Times New Roman" w:hAnsi="Times New Roman" w:cs="Times New Roman"/>
          <w:color w:val="000000"/>
          <w:sz w:val="20"/>
          <w:szCs w:val="20"/>
        </w:rPr>
      </w:pPr>
      <w:bookmarkStart w:id="9" w:name="_Hlk59715950"/>
    </w:p>
    <w:tbl>
      <w:tblPr>
        <w:tblW w:w="4873" w:type="pct"/>
        <w:tblInd w:w="450" w:type="dxa"/>
        <w:tblLook w:val="01E0" w:firstRow="1" w:lastRow="1" w:firstColumn="1" w:lastColumn="1" w:noHBand="0" w:noVBand="0"/>
      </w:tblPr>
      <w:tblGrid>
        <w:gridCol w:w="3781"/>
        <w:gridCol w:w="1186"/>
        <w:gridCol w:w="239"/>
        <w:gridCol w:w="1088"/>
        <w:gridCol w:w="239"/>
        <w:gridCol w:w="1405"/>
        <w:gridCol w:w="222"/>
        <w:gridCol w:w="1378"/>
        <w:gridCol w:w="222"/>
        <w:gridCol w:w="1111"/>
        <w:gridCol w:w="222"/>
        <w:gridCol w:w="1114"/>
        <w:gridCol w:w="222"/>
        <w:gridCol w:w="1166"/>
        <w:gridCol w:w="294"/>
        <w:gridCol w:w="1287"/>
      </w:tblGrid>
      <w:tr w:rsidR="005501F3" w:rsidRPr="001260B4" w14:paraId="77B65372" w14:textId="77777777" w:rsidTr="005501F3">
        <w:tc>
          <w:tcPr>
            <w:tcW w:w="1246" w:type="pct"/>
            <w:vAlign w:val="center"/>
          </w:tcPr>
          <w:p w14:paraId="6542D9C2" w14:textId="77777777" w:rsidR="005501F3" w:rsidRPr="001260B4" w:rsidRDefault="005501F3">
            <w:pPr>
              <w:tabs>
                <w:tab w:val="clear" w:pos="227"/>
                <w:tab w:val="clear" w:pos="454"/>
                <w:tab w:val="clear" w:pos="680"/>
                <w:tab w:val="left" w:pos="720"/>
              </w:tabs>
              <w:ind w:left="720" w:right="-110"/>
              <w:jc w:val="center"/>
              <w:rPr>
                <w:rFonts w:ascii="Times New Roman" w:hAnsi="Times New Roman" w:cs="Times New Roman"/>
                <w:i/>
                <w:iCs/>
                <w:color w:val="0000FF"/>
                <w:sz w:val="22"/>
                <w:szCs w:val="22"/>
              </w:rPr>
            </w:pPr>
          </w:p>
        </w:tc>
        <w:tc>
          <w:tcPr>
            <w:tcW w:w="3754" w:type="pct"/>
            <w:gridSpan w:val="15"/>
            <w:vAlign w:val="bottom"/>
            <w:hideMark/>
          </w:tcPr>
          <w:p w14:paraId="50A8D313" w14:textId="77777777" w:rsidR="005501F3" w:rsidRPr="001260B4" w:rsidRDefault="005501F3">
            <w:pPr>
              <w:tabs>
                <w:tab w:val="clear" w:pos="227"/>
                <w:tab w:val="clear" w:pos="454"/>
                <w:tab w:val="left" w:pos="540"/>
              </w:tabs>
              <w:jc w:val="center"/>
              <w:rPr>
                <w:rFonts w:ascii="Times New Roman" w:hAnsi="Times New Roman" w:cs="Times New Roman"/>
                <w:sz w:val="22"/>
                <w:szCs w:val="22"/>
              </w:rPr>
            </w:pPr>
            <w:r w:rsidRPr="001260B4">
              <w:rPr>
                <w:rFonts w:ascii="Times New Roman" w:hAnsi="Times New Roman" w:cs="Times New Roman"/>
                <w:b/>
                <w:bCs/>
                <w:sz w:val="22"/>
                <w:szCs w:val="22"/>
              </w:rPr>
              <w:t>Consolidated financial statements</w:t>
            </w:r>
          </w:p>
        </w:tc>
      </w:tr>
      <w:tr w:rsidR="005501F3" w:rsidRPr="001260B4" w14:paraId="29ACB5E4" w14:textId="77777777" w:rsidTr="00555E01">
        <w:tc>
          <w:tcPr>
            <w:tcW w:w="1246" w:type="pct"/>
            <w:vAlign w:val="center"/>
          </w:tcPr>
          <w:p w14:paraId="28AC2A8F" w14:textId="77777777" w:rsidR="005501F3" w:rsidRPr="001260B4" w:rsidRDefault="005501F3">
            <w:pPr>
              <w:tabs>
                <w:tab w:val="clear" w:pos="227"/>
                <w:tab w:val="clear" w:pos="454"/>
                <w:tab w:val="clear" w:pos="680"/>
                <w:tab w:val="left" w:pos="720"/>
              </w:tabs>
              <w:ind w:left="720" w:right="-110"/>
              <w:jc w:val="center"/>
              <w:rPr>
                <w:rFonts w:ascii="Times New Roman" w:hAnsi="Times New Roman" w:cs="Times New Roman"/>
                <w:i/>
                <w:iCs/>
                <w:color w:val="0000FF"/>
                <w:sz w:val="22"/>
                <w:szCs w:val="22"/>
              </w:rPr>
            </w:pPr>
          </w:p>
        </w:tc>
        <w:tc>
          <w:tcPr>
            <w:tcW w:w="391" w:type="pct"/>
            <w:vAlign w:val="center"/>
          </w:tcPr>
          <w:p w14:paraId="6FE98A63" w14:textId="77777777" w:rsidR="005501F3" w:rsidRPr="001260B4" w:rsidRDefault="005501F3">
            <w:pPr>
              <w:tabs>
                <w:tab w:val="clear" w:pos="227"/>
                <w:tab w:val="clear" w:pos="454"/>
                <w:tab w:val="clear" w:pos="680"/>
                <w:tab w:val="left" w:pos="720"/>
              </w:tabs>
              <w:ind w:left="-99" w:right="-110"/>
              <w:jc w:val="center"/>
              <w:rPr>
                <w:rFonts w:ascii="Times New Roman" w:hAnsi="Times New Roman" w:cs="Times New Roman"/>
                <w:sz w:val="22"/>
                <w:szCs w:val="22"/>
              </w:rPr>
            </w:pPr>
          </w:p>
          <w:p w14:paraId="6D6EDB05" w14:textId="77777777" w:rsidR="005501F3" w:rsidRPr="001260B4" w:rsidRDefault="005501F3">
            <w:pPr>
              <w:tabs>
                <w:tab w:val="clear" w:pos="227"/>
                <w:tab w:val="clear" w:pos="454"/>
                <w:tab w:val="clear" w:pos="680"/>
                <w:tab w:val="left" w:pos="720"/>
              </w:tabs>
              <w:ind w:left="-99" w:right="-110"/>
              <w:jc w:val="center"/>
              <w:rPr>
                <w:rFonts w:ascii="Times New Roman" w:hAnsi="Times New Roman" w:cs="Times New Roman"/>
                <w:sz w:val="22"/>
                <w:szCs w:val="22"/>
              </w:rPr>
            </w:pPr>
          </w:p>
          <w:p w14:paraId="50D52DC0" w14:textId="77777777" w:rsidR="005501F3" w:rsidRPr="001260B4" w:rsidRDefault="005501F3">
            <w:pPr>
              <w:tabs>
                <w:tab w:val="clear" w:pos="227"/>
                <w:tab w:val="clear" w:pos="454"/>
                <w:tab w:val="clear" w:pos="680"/>
                <w:tab w:val="left" w:pos="720"/>
              </w:tabs>
              <w:ind w:left="-99" w:right="-110"/>
              <w:jc w:val="center"/>
              <w:rPr>
                <w:rFonts w:ascii="Times New Roman" w:hAnsi="Times New Roman" w:cs="Times New Roman"/>
                <w:i/>
                <w:iCs/>
                <w:color w:val="0000FF"/>
                <w:sz w:val="22"/>
                <w:szCs w:val="22"/>
              </w:rPr>
            </w:pPr>
            <w:r w:rsidRPr="001260B4">
              <w:rPr>
                <w:rFonts w:ascii="Times New Roman" w:hAnsi="Times New Roman" w:cs="Times New Roman"/>
                <w:sz w:val="22"/>
                <w:szCs w:val="22"/>
              </w:rPr>
              <w:t>Land</w:t>
            </w:r>
          </w:p>
        </w:tc>
        <w:tc>
          <w:tcPr>
            <w:tcW w:w="79" w:type="pct"/>
            <w:vAlign w:val="center"/>
          </w:tcPr>
          <w:p w14:paraId="1D48FDFC" w14:textId="77777777" w:rsidR="005501F3" w:rsidRPr="001260B4" w:rsidRDefault="005501F3">
            <w:pPr>
              <w:tabs>
                <w:tab w:val="clear" w:pos="227"/>
                <w:tab w:val="clear" w:pos="454"/>
                <w:tab w:val="clear" w:pos="680"/>
                <w:tab w:val="left" w:pos="720"/>
              </w:tabs>
              <w:ind w:right="-110"/>
              <w:jc w:val="center"/>
              <w:rPr>
                <w:rFonts w:ascii="Times New Roman" w:hAnsi="Times New Roman" w:cs="Times New Roman"/>
                <w:i/>
                <w:iCs/>
                <w:color w:val="0000FF"/>
                <w:sz w:val="22"/>
                <w:szCs w:val="22"/>
              </w:rPr>
            </w:pPr>
          </w:p>
        </w:tc>
        <w:tc>
          <w:tcPr>
            <w:tcW w:w="358" w:type="pct"/>
            <w:vAlign w:val="center"/>
          </w:tcPr>
          <w:p w14:paraId="14448138" w14:textId="77777777" w:rsidR="005501F3" w:rsidRPr="001260B4" w:rsidRDefault="005501F3">
            <w:pPr>
              <w:tabs>
                <w:tab w:val="clear" w:pos="227"/>
                <w:tab w:val="clear" w:pos="454"/>
                <w:tab w:val="clear" w:pos="680"/>
                <w:tab w:val="left" w:pos="720"/>
              </w:tabs>
              <w:ind w:left="-94" w:right="-110"/>
              <w:jc w:val="center"/>
              <w:rPr>
                <w:rFonts w:ascii="Times New Roman" w:hAnsi="Times New Roman" w:cs="Times New Roman"/>
                <w:sz w:val="22"/>
                <w:szCs w:val="22"/>
              </w:rPr>
            </w:pPr>
          </w:p>
          <w:p w14:paraId="231DFE90" w14:textId="77777777" w:rsidR="005501F3" w:rsidRPr="001260B4" w:rsidRDefault="005501F3">
            <w:pPr>
              <w:tabs>
                <w:tab w:val="clear" w:pos="227"/>
                <w:tab w:val="clear" w:pos="454"/>
                <w:tab w:val="clear" w:pos="680"/>
                <w:tab w:val="left" w:pos="720"/>
              </w:tabs>
              <w:ind w:left="-94" w:right="-110"/>
              <w:jc w:val="center"/>
              <w:rPr>
                <w:rFonts w:ascii="Times New Roman" w:hAnsi="Times New Roman" w:cs="Times New Roman"/>
                <w:sz w:val="22"/>
                <w:szCs w:val="22"/>
              </w:rPr>
            </w:pPr>
          </w:p>
          <w:p w14:paraId="50BB9D26" w14:textId="77777777" w:rsidR="005501F3" w:rsidRPr="001260B4" w:rsidRDefault="005501F3">
            <w:pPr>
              <w:tabs>
                <w:tab w:val="clear" w:pos="227"/>
                <w:tab w:val="clear" w:pos="454"/>
                <w:tab w:val="clear" w:pos="680"/>
                <w:tab w:val="left" w:pos="720"/>
              </w:tabs>
              <w:ind w:left="-94" w:right="-110"/>
              <w:jc w:val="center"/>
              <w:rPr>
                <w:rFonts w:ascii="Times New Roman" w:hAnsi="Times New Roman" w:cs="Times New Roman"/>
                <w:sz w:val="22"/>
                <w:szCs w:val="22"/>
              </w:rPr>
            </w:pPr>
            <w:r w:rsidRPr="001260B4">
              <w:rPr>
                <w:rFonts w:ascii="Times New Roman" w:hAnsi="Times New Roman" w:cs="Times New Roman"/>
                <w:sz w:val="22"/>
                <w:szCs w:val="22"/>
              </w:rPr>
              <w:t>Building</w:t>
            </w:r>
          </w:p>
        </w:tc>
        <w:tc>
          <w:tcPr>
            <w:tcW w:w="79" w:type="pct"/>
            <w:vAlign w:val="center"/>
          </w:tcPr>
          <w:p w14:paraId="4888958B" w14:textId="77777777" w:rsidR="005501F3" w:rsidRPr="001260B4" w:rsidRDefault="005501F3">
            <w:pPr>
              <w:tabs>
                <w:tab w:val="clear" w:pos="227"/>
                <w:tab w:val="clear" w:pos="454"/>
                <w:tab w:val="left" w:pos="540"/>
              </w:tabs>
              <w:jc w:val="center"/>
              <w:rPr>
                <w:rFonts w:ascii="Times New Roman" w:hAnsi="Times New Roman" w:cs="Times New Roman"/>
                <w:sz w:val="22"/>
                <w:szCs w:val="22"/>
              </w:rPr>
            </w:pPr>
          </w:p>
        </w:tc>
        <w:tc>
          <w:tcPr>
            <w:tcW w:w="463" w:type="pct"/>
            <w:hideMark/>
          </w:tcPr>
          <w:p w14:paraId="3ADDCE10" w14:textId="77777777" w:rsidR="005501F3" w:rsidRPr="001260B4" w:rsidRDefault="005501F3">
            <w:pPr>
              <w:tabs>
                <w:tab w:val="clear" w:pos="227"/>
                <w:tab w:val="clear" w:pos="454"/>
                <w:tab w:val="clear" w:pos="680"/>
                <w:tab w:val="left" w:pos="720"/>
              </w:tabs>
              <w:ind w:left="-129" w:right="-108"/>
              <w:jc w:val="center"/>
              <w:rPr>
                <w:rFonts w:ascii="Times New Roman" w:hAnsi="Times New Roman" w:cs="Times New Roman"/>
                <w:sz w:val="22"/>
                <w:szCs w:val="22"/>
              </w:rPr>
            </w:pPr>
            <w:r w:rsidRPr="001260B4">
              <w:rPr>
                <w:rFonts w:ascii="Times New Roman" w:hAnsi="Times New Roman" w:cs="Times New Roman"/>
                <w:sz w:val="22"/>
                <w:szCs w:val="22"/>
              </w:rPr>
              <w:t>Improvement and Infrastructure</w:t>
            </w:r>
          </w:p>
        </w:tc>
        <w:tc>
          <w:tcPr>
            <w:tcW w:w="73" w:type="pct"/>
          </w:tcPr>
          <w:p w14:paraId="6A370A1C" w14:textId="77777777" w:rsidR="005501F3" w:rsidRPr="001260B4" w:rsidRDefault="005501F3">
            <w:pPr>
              <w:tabs>
                <w:tab w:val="clear" w:pos="227"/>
                <w:tab w:val="clear" w:pos="454"/>
                <w:tab w:val="left" w:pos="540"/>
              </w:tabs>
              <w:ind w:right="-108"/>
              <w:jc w:val="center"/>
              <w:rPr>
                <w:rFonts w:ascii="Times New Roman" w:hAnsi="Times New Roman" w:cs="Times New Roman"/>
                <w:sz w:val="22"/>
                <w:szCs w:val="22"/>
              </w:rPr>
            </w:pPr>
          </w:p>
        </w:tc>
        <w:tc>
          <w:tcPr>
            <w:tcW w:w="454" w:type="pct"/>
            <w:vAlign w:val="center"/>
          </w:tcPr>
          <w:p w14:paraId="5C8BCD41" w14:textId="77777777" w:rsidR="005501F3" w:rsidRPr="001260B4" w:rsidRDefault="005501F3">
            <w:pPr>
              <w:tabs>
                <w:tab w:val="clear" w:pos="227"/>
                <w:tab w:val="clear" w:pos="454"/>
                <w:tab w:val="clear" w:pos="680"/>
                <w:tab w:val="left" w:pos="720"/>
              </w:tabs>
              <w:ind w:left="-160" w:right="-108"/>
              <w:jc w:val="center"/>
              <w:rPr>
                <w:rFonts w:ascii="Times New Roman" w:hAnsi="Times New Roman" w:cs="Times New Roman"/>
                <w:sz w:val="22"/>
                <w:szCs w:val="22"/>
                <w:cs/>
              </w:rPr>
            </w:pPr>
          </w:p>
          <w:p w14:paraId="7A4E24D4" w14:textId="77777777" w:rsidR="005501F3" w:rsidRPr="001260B4" w:rsidRDefault="005501F3">
            <w:pPr>
              <w:tabs>
                <w:tab w:val="clear" w:pos="227"/>
                <w:tab w:val="clear" w:pos="454"/>
                <w:tab w:val="clear" w:pos="680"/>
                <w:tab w:val="left" w:pos="720"/>
              </w:tabs>
              <w:ind w:left="-160" w:right="-108"/>
              <w:jc w:val="center"/>
              <w:rPr>
                <w:rFonts w:ascii="Times New Roman" w:hAnsi="Times New Roman" w:cs="Times New Roman"/>
                <w:sz w:val="22"/>
                <w:szCs w:val="22"/>
                <w:cs/>
              </w:rPr>
            </w:pPr>
            <w:r w:rsidRPr="001260B4">
              <w:rPr>
                <w:rFonts w:ascii="Times New Roman" w:hAnsi="Times New Roman" w:cs="Times New Roman"/>
                <w:sz w:val="22"/>
                <w:szCs w:val="22"/>
              </w:rPr>
              <w:t xml:space="preserve">Machinery </w:t>
            </w:r>
            <w:proofErr w:type="gramStart"/>
            <w:r w:rsidRPr="001260B4">
              <w:rPr>
                <w:rFonts w:ascii="Times New Roman" w:hAnsi="Times New Roman" w:cs="Times New Roman"/>
                <w:sz w:val="22"/>
                <w:szCs w:val="22"/>
              </w:rPr>
              <w:t>and  equipment</w:t>
            </w:r>
            <w:proofErr w:type="gramEnd"/>
          </w:p>
        </w:tc>
        <w:tc>
          <w:tcPr>
            <w:tcW w:w="73" w:type="pct"/>
            <w:vAlign w:val="center"/>
          </w:tcPr>
          <w:p w14:paraId="22E7E0A3" w14:textId="77777777" w:rsidR="005501F3" w:rsidRPr="001260B4" w:rsidRDefault="005501F3">
            <w:pPr>
              <w:tabs>
                <w:tab w:val="clear" w:pos="227"/>
                <w:tab w:val="clear" w:pos="454"/>
                <w:tab w:val="left" w:pos="540"/>
              </w:tabs>
              <w:ind w:right="-108"/>
              <w:jc w:val="center"/>
              <w:rPr>
                <w:rFonts w:ascii="Times New Roman" w:hAnsi="Times New Roman" w:cs="Times New Roman"/>
                <w:sz w:val="22"/>
                <w:szCs w:val="22"/>
              </w:rPr>
            </w:pPr>
          </w:p>
        </w:tc>
        <w:tc>
          <w:tcPr>
            <w:tcW w:w="366" w:type="pct"/>
            <w:vAlign w:val="center"/>
          </w:tcPr>
          <w:p w14:paraId="34A19E5D" w14:textId="77777777" w:rsidR="005501F3" w:rsidRPr="001260B4" w:rsidRDefault="005501F3">
            <w:pPr>
              <w:tabs>
                <w:tab w:val="clear" w:pos="227"/>
                <w:tab w:val="clear" w:pos="454"/>
                <w:tab w:val="clear" w:pos="680"/>
                <w:tab w:val="left" w:pos="720"/>
              </w:tabs>
              <w:ind w:left="-166" w:right="-108"/>
              <w:jc w:val="center"/>
              <w:rPr>
                <w:rFonts w:ascii="Times New Roman" w:hAnsi="Times New Roman" w:cs="Times New Roman"/>
                <w:sz w:val="22"/>
                <w:szCs w:val="22"/>
                <w:cs/>
              </w:rPr>
            </w:pPr>
          </w:p>
          <w:p w14:paraId="374524C3" w14:textId="77777777" w:rsidR="005501F3" w:rsidRPr="001260B4" w:rsidRDefault="005501F3">
            <w:pPr>
              <w:tabs>
                <w:tab w:val="clear" w:pos="227"/>
                <w:tab w:val="clear" w:pos="454"/>
                <w:tab w:val="clear" w:pos="680"/>
                <w:tab w:val="left" w:pos="720"/>
              </w:tabs>
              <w:ind w:left="-166" w:right="-108"/>
              <w:jc w:val="center"/>
              <w:rPr>
                <w:rFonts w:ascii="Times New Roman" w:hAnsi="Times New Roman" w:cs="Times New Roman"/>
                <w:sz w:val="22"/>
                <w:szCs w:val="22"/>
                <w:cs/>
              </w:rPr>
            </w:pPr>
            <w:proofErr w:type="gramStart"/>
            <w:r w:rsidRPr="001260B4">
              <w:rPr>
                <w:rFonts w:ascii="Times New Roman" w:hAnsi="Times New Roman" w:cs="Times New Roman"/>
                <w:sz w:val="22"/>
                <w:szCs w:val="22"/>
              </w:rPr>
              <w:t>Office  equipment</w:t>
            </w:r>
            <w:proofErr w:type="gramEnd"/>
          </w:p>
        </w:tc>
        <w:tc>
          <w:tcPr>
            <w:tcW w:w="73" w:type="pct"/>
            <w:vAlign w:val="center"/>
          </w:tcPr>
          <w:p w14:paraId="72A0118C" w14:textId="77777777" w:rsidR="005501F3" w:rsidRPr="001260B4" w:rsidRDefault="005501F3">
            <w:pPr>
              <w:tabs>
                <w:tab w:val="clear" w:pos="227"/>
                <w:tab w:val="clear" w:pos="454"/>
                <w:tab w:val="left" w:pos="540"/>
              </w:tabs>
              <w:jc w:val="center"/>
              <w:rPr>
                <w:rFonts w:ascii="Times New Roman" w:hAnsi="Times New Roman" w:cs="Times New Roman"/>
                <w:sz w:val="22"/>
                <w:szCs w:val="22"/>
              </w:rPr>
            </w:pPr>
          </w:p>
        </w:tc>
        <w:tc>
          <w:tcPr>
            <w:tcW w:w="367" w:type="pct"/>
            <w:vAlign w:val="center"/>
          </w:tcPr>
          <w:p w14:paraId="01CE175B" w14:textId="77777777" w:rsidR="005501F3" w:rsidRPr="001260B4" w:rsidRDefault="005501F3">
            <w:pPr>
              <w:tabs>
                <w:tab w:val="clear" w:pos="227"/>
                <w:tab w:val="clear" w:pos="454"/>
                <w:tab w:val="clear" w:pos="680"/>
                <w:tab w:val="left" w:pos="720"/>
              </w:tabs>
              <w:ind w:right="-198"/>
              <w:jc w:val="center"/>
              <w:rPr>
                <w:rFonts w:ascii="Times New Roman" w:hAnsi="Times New Roman" w:cs="Times New Roman"/>
                <w:sz w:val="22"/>
                <w:szCs w:val="22"/>
              </w:rPr>
            </w:pPr>
          </w:p>
          <w:p w14:paraId="5A62BC53" w14:textId="77777777" w:rsidR="005501F3" w:rsidRPr="001260B4" w:rsidRDefault="005501F3">
            <w:pPr>
              <w:tabs>
                <w:tab w:val="clear" w:pos="227"/>
                <w:tab w:val="clear" w:pos="454"/>
                <w:tab w:val="clear" w:pos="680"/>
                <w:tab w:val="left" w:pos="720"/>
              </w:tabs>
              <w:ind w:right="-198"/>
              <w:jc w:val="center"/>
              <w:rPr>
                <w:rFonts w:ascii="Times New Roman" w:hAnsi="Times New Roman" w:cs="Times New Roman"/>
                <w:sz w:val="22"/>
                <w:szCs w:val="22"/>
              </w:rPr>
            </w:pPr>
          </w:p>
          <w:p w14:paraId="18DF93D3" w14:textId="77777777" w:rsidR="005501F3" w:rsidRPr="001260B4" w:rsidRDefault="005501F3">
            <w:pPr>
              <w:tabs>
                <w:tab w:val="clear" w:pos="227"/>
                <w:tab w:val="clear" w:pos="454"/>
                <w:tab w:val="clear" w:pos="680"/>
                <w:tab w:val="left" w:pos="720"/>
              </w:tabs>
              <w:ind w:right="-198"/>
              <w:jc w:val="center"/>
              <w:rPr>
                <w:rFonts w:ascii="Times New Roman" w:hAnsi="Times New Roman" w:cs="Times New Roman"/>
                <w:sz w:val="22"/>
                <w:szCs w:val="22"/>
              </w:rPr>
            </w:pPr>
            <w:r w:rsidRPr="001260B4">
              <w:rPr>
                <w:rFonts w:ascii="Times New Roman" w:hAnsi="Times New Roman" w:cs="Times New Roman"/>
                <w:sz w:val="22"/>
                <w:szCs w:val="22"/>
              </w:rPr>
              <w:t>Vehicle</w:t>
            </w:r>
          </w:p>
        </w:tc>
        <w:tc>
          <w:tcPr>
            <w:tcW w:w="73" w:type="pct"/>
            <w:vAlign w:val="center"/>
          </w:tcPr>
          <w:p w14:paraId="5436BDB3" w14:textId="77777777" w:rsidR="005501F3" w:rsidRPr="001260B4" w:rsidRDefault="005501F3">
            <w:pPr>
              <w:tabs>
                <w:tab w:val="clear" w:pos="227"/>
                <w:tab w:val="clear" w:pos="454"/>
                <w:tab w:val="left" w:pos="540"/>
              </w:tabs>
              <w:jc w:val="center"/>
              <w:rPr>
                <w:rFonts w:ascii="Times New Roman" w:hAnsi="Times New Roman" w:cs="Times New Roman"/>
                <w:sz w:val="22"/>
                <w:szCs w:val="22"/>
              </w:rPr>
            </w:pPr>
          </w:p>
        </w:tc>
        <w:tc>
          <w:tcPr>
            <w:tcW w:w="384" w:type="pct"/>
            <w:vAlign w:val="bottom"/>
            <w:hideMark/>
          </w:tcPr>
          <w:p w14:paraId="531850C5" w14:textId="77777777" w:rsidR="005501F3" w:rsidRPr="001260B4" w:rsidRDefault="005501F3">
            <w:pPr>
              <w:tabs>
                <w:tab w:val="clear" w:pos="227"/>
                <w:tab w:val="clear" w:pos="454"/>
                <w:tab w:val="clear" w:pos="680"/>
                <w:tab w:val="left" w:pos="720"/>
              </w:tabs>
              <w:ind w:left="-138" w:right="-112"/>
              <w:jc w:val="center"/>
              <w:rPr>
                <w:rFonts w:ascii="Times New Roman" w:hAnsi="Times New Roman" w:cs="Times New Roman"/>
                <w:sz w:val="22"/>
                <w:szCs w:val="22"/>
                <w:cs/>
              </w:rPr>
            </w:pPr>
            <w:r w:rsidRPr="001260B4">
              <w:rPr>
                <w:rFonts w:ascii="Times New Roman" w:hAnsi="Times New Roman" w:cs="Times New Roman"/>
                <w:sz w:val="22"/>
                <w:szCs w:val="22"/>
              </w:rPr>
              <w:t>Assets under construction</w:t>
            </w:r>
          </w:p>
        </w:tc>
        <w:tc>
          <w:tcPr>
            <w:tcW w:w="97" w:type="pct"/>
            <w:vAlign w:val="center"/>
          </w:tcPr>
          <w:p w14:paraId="66DF801D" w14:textId="77777777" w:rsidR="005501F3" w:rsidRPr="001260B4" w:rsidRDefault="005501F3">
            <w:pPr>
              <w:tabs>
                <w:tab w:val="clear" w:pos="227"/>
                <w:tab w:val="clear" w:pos="454"/>
                <w:tab w:val="left" w:pos="540"/>
              </w:tabs>
              <w:jc w:val="center"/>
              <w:rPr>
                <w:rFonts w:ascii="Times New Roman" w:hAnsi="Times New Roman" w:cs="Times New Roman"/>
                <w:sz w:val="22"/>
                <w:szCs w:val="22"/>
              </w:rPr>
            </w:pPr>
          </w:p>
        </w:tc>
        <w:tc>
          <w:tcPr>
            <w:tcW w:w="424" w:type="pct"/>
            <w:vAlign w:val="center"/>
          </w:tcPr>
          <w:p w14:paraId="2742BD9E" w14:textId="77777777" w:rsidR="005501F3" w:rsidRPr="001260B4" w:rsidRDefault="005501F3">
            <w:pPr>
              <w:tabs>
                <w:tab w:val="clear" w:pos="227"/>
                <w:tab w:val="clear" w:pos="454"/>
                <w:tab w:val="left" w:pos="540"/>
              </w:tabs>
              <w:jc w:val="center"/>
              <w:rPr>
                <w:rFonts w:ascii="Times New Roman" w:hAnsi="Times New Roman" w:cs="Times New Roman"/>
                <w:sz w:val="22"/>
                <w:szCs w:val="22"/>
              </w:rPr>
            </w:pPr>
          </w:p>
          <w:p w14:paraId="46710B26" w14:textId="77777777" w:rsidR="005501F3" w:rsidRPr="001260B4" w:rsidRDefault="005501F3">
            <w:pPr>
              <w:tabs>
                <w:tab w:val="clear" w:pos="227"/>
                <w:tab w:val="clear" w:pos="454"/>
                <w:tab w:val="left" w:pos="540"/>
              </w:tabs>
              <w:jc w:val="center"/>
              <w:rPr>
                <w:rFonts w:ascii="Times New Roman" w:hAnsi="Times New Roman" w:cs="Times New Roman"/>
                <w:sz w:val="22"/>
                <w:szCs w:val="22"/>
              </w:rPr>
            </w:pPr>
          </w:p>
          <w:p w14:paraId="79C585D8" w14:textId="77777777" w:rsidR="005501F3" w:rsidRPr="001260B4" w:rsidRDefault="005501F3">
            <w:pPr>
              <w:tabs>
                <w:tab w:val="clear" w:pos="227"/>
                <w:tab w:val="clear" w:pos="454"/>
                <w:tab w:val="left" w:pos="540"/>
              </w:tabs>
              <w:jc w:val="center"/>
              <w:rPr>
                <w:rFonts w:ascii="Times New Roman" w:hAnsi="Times New Roman" w:cs="Times New Roman"/>
                <w:sz w:val="22"/>
                <w:szCs w:val="22"/>
              </w:rPr>
            </w:pPr>
            <w:r w:rsidRPr="001260B4">
              <w:rPr>
                <w:rFonts w:ascii="Times New Roman" w:hAnsi="Times New Roman" w:cs="Times New Roman"/>
                <w:sz w:val="22"/>
                <w:szCs w:val="22"/>
              </w:rPr>
              <w:t>Total</w:t>
            </w:r>
          </w:p>
        </w:tc>
      </w:tr>
      <w:tr w:rsidR="005501F3" w:rsidRPr="001260B4" w14:paraId="58D9DE92" w14:textId="77777777" w:rsidTr="005501F3">
        <w:tc>
          <w:tcPr>
            <w:tcW w:w="1246" w:type="pct"/>
            <w:hideMark/>
          </w:tcPr>
          <w:p w14:paraId="61CAC092" w14:textId="77777777" w:rsidR="005501F3" w:rsidRPr="001260B4" w:rsidRDefault="005501F3">
            <w:pPr>
              <w:rPr>
                <w:rFonts w:ascii="Times New Roman" w:hAnsi="Times New Roman" w:cs="Times New Roman"/>
                <w:sz w:val="22"/>
                <w:szCs w:val="22"/>
              </w:rPr>
            </w:pPr>
          </w:p>
        </w:tc>
        <w:tc>
          <w:tcPr>
            <w:tcW w:w="3754" w:type="pct"/>
            <w:gridSpan w:val="15"/>
            <w:hideMark/>
          </w:tcPr>
          <w:p w14:paraId="3A4A8B96" w14:textId="1921075F" w:rsidR="005501F3" w:rsidRPr="001260B4" w:rsidRDefault="00AB2F76">
            <w:pPr>
              <w:pStyle w:val="acctfourfigures"/>
              <w:tabs>
                <w:tab w:val="decimal" w:pos="686"/>
              </w:tabs>
              <w:spacing w:line="240" w:lineRule="atLeast"/>
              <w:ind w:left="-106" w:right="-108"/>
              <w:jc w:val="center"/>
              <w:rPr>
                <w:rFonts w:ascii="Times New Roman" w:hAnsi="Times New Roman"/>
                <w:szCs w:val="22"/>
              </w:rPr>
            </w:pPr>
            <w:r w:rsidRPr="00AB2F76">
              <w:rPr>
                <w:rFonts w:ascii="Times New Roman" w:hAnsi="Times New Roman"/>
                <w:i/>
                <w:iCs/>
                <w:szCs w:val="22"/>
                <w:lang w:val="en-US"/>
              </w:rPr>
              <w:t>(</w:t>
            </w:r>
            <w:r w:rsidR="005501F3" w:rsidRPr="001260B4">
              <w:rPr>
                <w:rFonts w:ascii="Times New Roman" w:hAnsi="Times New Roman"/>
                <w:i/>
                <w:iCs/>
                <w:szCs w:val="22"/>
              </w:rPr>
              <w:t>in thousand Baht</w:t>
            </w:r>
            <w:r w:rsidRPr="00AB2F76">
              <w:rPr>
                <w:rFonts w:ascii="Times New Roman" w:hAnsi="Times New Roman"/>
                <w:i/>
                <w:iCs/>
                <w:szCs w:val="22"/>
                <w:lang w:val="en-US"/>
              </w:rPr>
              <w:t>)</w:t>
            </w:r>
          </w:p>
        </w:tc>
      </w:tr>
      <w:tr w:rsidR="005501F3" w:rsidRPr="001260B4" w14:paraId="594EC2AD" w14:textId="77777777" w:rsidTr="005501F3">
        <w:tc>
          <w:tcPr>
            <w:tcW w:w="1246" w:type="pct"/>
            <w:hideMark/>
          </w:tcPr>
          <w:p w14:paraId="393C6227" w14:textId="77777777" w:rsidR="005501F3" w:rsidRPr="001260B4" w:rsidRDefault="005501F3">
            <w:pPr>
              <w:tabs>
                <w:tab w:val="clear" w:pos="227"/>
                <w:tab w:val="clear" w:pos="454"/>
                <w:tab w:val="clear" w:pos="680"/>
                <w:tab w:val="left" w:pos="720"/>
              </w:tabs>
              <w:ind w:left="-18" w:right="-110"/>
              <w:rPr>
                <w:rFonts w:ascii="Times New Roman" w:hAnsi="Times New Roman" w:cs="Times New Roman"/>
                <w:b/>
                <w:bCs/>
                <w:i/>
                <w:iCs/>
                <w:sz w:val="22"/>
                <w:szCs w:val="22"/>
              </w:rPr>
            </w:pPr>
            <w:r w:rsidRPr="001260B4">
              <w:rPr>
                <w:rFonts w:ascii="Times New Roman" w:hAnsi="Times New Roman" w:cs="Times New Roman"/>
                <w:b/>
                <w:bCs/>
                <w:i/>
                <w:iCs/>
                <w:sz w:val="22"/>
                <w:szCs w:val="22"/>
              </w:rPr>
              <w:t>Cost</w:t>
            </w:r>
          </w:p>
        </w:tc>
        <w:tc>
          <w:tcPr>
            <w:tcW w:w="3754" w:type="pct"/>
            <w:gridSpan w:val="15"/>
          </w:tcPr>
          <w:p w14:paraId="5C8E4736" w14:textId="77777777" w:rsidR="005501F3" w:rsidRPr="001260B4" w:rsidRDefault="005501F3">
            <w:pPr>
              <w:pStyle w:val="acctfourfigures"/>
              <w:tabs>
                <w:tab w:val="decimal" w:pos="686"/>
              </w:tabs>
              <w:spacing w:line="240" w:lineRule="atLeast"/>
              <w:ind w:left="-106" w:right="-108"/>
              <w:jc w:val="center"/>
              <w:rPr>
                <w:rFonts w:ascii="Times New Roman" w:hAnsi="Times New Roman"/>
                <w:i/>
                <w:iCs/>
                <w:szCs w:val="22"/>
              </w:rPr>
            </w:pPr>
          </w:p>
        </w:tc>
      </w:tr>
      <w:tr w:rsidR="00555E01" w:rsidRPr="001260B4" w14:paraId="3CE09A3A" w14:textId="77777777" w:rsidTr="007C362A">
        <w:trPr>
          <w:trHeight w:val="243"/>
        </w:trPr>
        <w:tc>
          <w:tcPr>
            <w:tcW w:w="1246" w:type="pct"/>
            <w:vAlign w:val="bottom"/>
            <w:hideMark/>
          </w:tcPr>
          <w:p w14:paraId="3D8F3B71" w14:textId="05FEFE41" w:rsidR="00555E01" w:rsidRPr="001260B4" w:rsidRDefault="00555E01" w:rsidP="00555E01">
            <w:pPr>
              <w:tabs>
                <w:tab w:val="clear" w:pos="227"/>
                <w:tab w:val="clear" w:pos="454"/>
                <w:tab w:val="clear" w:pos="680"/>
                <w:tab w:val="left" w:pos="720"/>
              </w:tabs>
              <w:ind w:left="-18" w:right="-110"/>
              <w:rPr>
                <w:rFonts w:ascii="Times New Roman" w:hAnsi="Times New Roman" w:cs="Times New Roman"/>
                <w:sz w:val="22"/>
                <w:szCs w:val="22"/>
              </w:rPr>
            </w:pPr>
            <w:r w:rsidRPr="001260B4">
              <w:rPr>
                <w:rFonts w:ascii="Times New Roman" w:hAnsi="Times New Roman" w:cs="Times New Roman"/>
                <w:sz w:val="22"/>
                <w:szCs w:val="22"/>
              </w:rPr>
              <w:t xml:space="preserve">At </w:t>
            </w:r>
            <w:r w:rsidR="00CC106B" w:rsidRPr="00CC106B">
              <w:rPr>
                <w:rFonts w:ascii="Times New Roman" w:hAnsi="Times New Roman" w:cs="Times New Roman"/>
                <w:sz w:val="22"/>
                <w:szCs w:val="22"/>
              </w:rPr>
              <w:t>1</w:t>
            </w:r>
            <w:r w:rsidRPr="001260B4">
              <w:rPr>
                <w:rFonts w:ascii="Times New Roman" w:hAnsi="Times New Roman" w:cs="Times New Roman"/>
                <w:sz w:val="22"/>
                <w:szCs w:val="22"/>
              </w:rPr>
              <w:t xml:space="preserve"> January </w:t>
            </w:r>
            <w:r w:rsidR="00CC106B" w:rsidRPr="00CC106B">
              <w:rPr>
                <w:rFonts w:ascii="Times New Roman" w:hAnsi="Times New Roman" w:cs="Times New Roman"/>
                <w:sz w:val="22"/>
                <w:szCs w:val="22"/>
              </w:rPr>
              <w:t>2019</w:t>
            </w:r>
          </w:p>
        </w:tc>
        <w:tc>
          <w:tcPr>
            <w:tcW w:w="391" w:type="pct"/>
            <w:vAlign w:val="bottom"/>
            <w:hideMark/>
          </w:tcPr>
          <w:p w14:paraId="3AE83AAA" w14:textId="3F4E63D0" w:rsidR="00555E01" w:rsidRPr="001260B4" w:rsidRDefault="00CC106B" w:rsidP="00555E01">
            <w:pPr>
              <w:pStyle w:val="acctfourfigures"/>
              <w:tabs>
                <w:tab w:val="clear" w:pos="765"/>
                <w:tab w:val="decimal" w:pos="798"/>
              </w:tabs>
              <w:spacing w:line="240" w:lineRule="atLeast"/>
              <w:ind w:left="-106"/>
              <w:rPr>
                <w:rFonts w:ascii="Times New Roman" w:hAnsi="Times New Roman"/>
                <w:szCs w:val="22"/>
              </w:rPr>
            </w:pPr>
            <w:r w:rsidRPr="00CC106B">
              <w:rPr>
                <w:rFonts w:ascii="Times New Roman" w:hAnsi="Times New Roman"/>
                <w:szCs w:val="22"/>
                <w:lang w:val="en-US"/>
              </w:rPr>
              <w:t>798</w:t>
            </w:r>
            <w:r w:rsidR="00555E01" w:rsidRPr="001260B4">
              <w:rPr>
                <w:rFonts w:ascii="Times New Roman" w:hAnsi="Times New Roman"/>
                <w:szCs w:val="22"/>
              </w:rPr>
              <w:t>,</w:t>
            </w:r>
            <w:r w:rsidRPr="00CC106B">
              <w:rPr>
                <w:rFonts w:ascii="Times New Roman" w:hAnsi="Times New Roman"/>
                <w:szCs w:val="22"/>
                <w:lang w:val="en-US"/>
              </w:rPr>
              <w:t>081</w:t>
            </w:r>
          </w:p>
        </w:tc>
        <w:tc>
          <w:tcPr>
            <w:tcW w:w="79" w:type="pct"/>
          </w:tcPr>
          <w:p w14:paraId="7A1F52B6" w14:textId="77777777" w:rsidR="00555E01" w:rsidRPr="001260B4" w:rsidRDefault="00555E01" w:rsidP="00555E01">
            <w:pPr>
              <w:tabs>
                <w:tab w:val="clear" w:pos="227"/>
                <w:tab w:val="clear" w:pos="454"/>
                <w:tab w:val="clear" w:pos="680"/>
                <w:tab w:val="left" w:pos="720"/>
              </w:tabs>
              <w:ind w:right="-110"/>
              <w:rPr>
                <w:rFonts w:ascii="Times New Roman" w:hAnsi="Times New Roman" w:cs="Times New Roman"/>
                <w:sz w:val="22"/>
                <w:szCs w:val="22"/>
              </w:rPr>
            </w:pPr>
          </w:p>
        </w:tc>
        <w:tc>
          <w:tcPr>
            <w:tcW w:w="358" w:type="pct"/>
            <w:vAlign w:val="bottom"/>
            <w:hideMark/>
          </w:tcPr>
          <w:p w14:paraId="1EB510D9" w14:textId="73442F8B" w:rsidR="00555E01" w:rsidRPr="001260B4" w:rsidRDefault="00CC106B" w:rsidP="00555E01">
            <w:pPr>
              <w:pStyle w:val="acctfourfigures"/>
              <w:tabs>
                <w:tab w:val="clear" w:pos="765"/>
                <w:tab w:val="decimal" w:pos="798"/>
              </w:tabs>
              <w:spacing w:line="240" w:lineRule="atLeast"/>
              <w:ind w:left="-106"/>
              <w:rPr>
                <w:rFonts w:ascii="Times New Roman" w:hAnsi="Times New Roman"/>
                <w:szCs w:val="22"/>
                <w:cs/>
              </w:rPr>
            </w:pPr>
            <w:r w:rsidRPr="00CC106B">
              <w:rPr>
                <w:rFonts w:ascii="Times New Roman" w:hAnsi="Times New Roman"/>
                <w:szCs w:val="22"/>
                <w:lang w:val="en-US"/>
              </w:rPr>
              <w:t>239</w:t>
            </w:r>
            <w:r w:rsidR="00555E01" w:rsidRPr="001260B4">
              <w:rPr>
                <w:rFonts w:ascii="Times New Roman" w:hAnsi="Times New Roman"/>
                <w:szCs w:val="22"/>
              </w:rPr>
              <w:t>,</w:t>
            </w:r>
            <w:r w:rsidRPr="00CC106B">
              <w:rPr>
                <w:rFonts w:ascii="Times New Roman" w:hAnsi="Times New Roman"/>
                <w:szCs w:val="22"/>
                <w:lang w:val="en-US"/>
              </w:rPr>
              <w:t>025</w:t>
            </w:r>
          </w:p>
        </w:tc>
        <w:tc>
          <w:tcPr>
            <w:tcW w:w="79" w:type="pct"/>
          </w:tcPr>
          <w:p w14:paraId="23540AB5" w14:textId="77777777" w:rsidR="00555E01" w:rsidRPr="001260B4" w:rsidRDefault="00555E01" w:rsidP="00555E01">
            <w:pPr>
              <w:pStyle w:val="acctfourfigures"/>
              <w:tabs>
                <w:tab w:val="clear" w:pos="765"/>
                <w:tab w:val="decimal" w:pos="798"/>
              </w:tabs>
              <w:spacing w:line="240" w:lineRule="atLeast"/>
              <w:ind w:left="-106"/>
              <w:rPr>
                <w:rFonts w:ascii="Times New Roman" w:hAnsi="Times New Roman"/>
                <w:szCs w:val="22"/>
              </w:rPr>
            </w:pPr>
          </w:p>
        </w:tc>
        <w:tc>
          <w:tcPr>
            <w:tcW w:w="463" w:type="pct"/>
            <w:vAlign w:val="bottom"/>
            <w:hideMark/>
          </w:tcPr>
          <w:p w14:paraId="6A2B8C3B" w14:textId="2ADC7378" w:rsidR="00555E01" w:rsidRPr="001260B4" w:rsidRDefault="00CC106B" w:rsidP="00555E01">
            <w:pPr>
              <w:pStyle w:val="acctfourfigures"/>
              <w:tabs>
                <w:tab w:val="clear" w:pos="765"/>
                <w:tab w:val="decimal" w:pos="1023"/>
              </w:tabs>
              <w:spacing w:line="240" w:lineRule="atLeast"/>
              <w:ind w:left="-106"/>
              <w:rPr>
                <w:rFonts w:ascii="Times New Roman" w:hAnsi="Times New Roman"/>
                <w:szCs w:val="22"/>
              </w:rPr>
            </w:pPr>
            <w:r w:rsidRPr="00CC106B">
              <w:rPr>
                <w:rFonts w:ascii="Times New Roman" w:hAnsi="Times New Roman"/>
                <w:szCs w:val="22"/>
                <w:lang w:val="en-US"/>
              </w:rPr>
              <w:t>1</w:t>
            </w:r>
            <w:r w:rsidR="00555E01" w:rsidRPr="001260B4">
              <w:rPr>
                <w:rFonts w:ascii="Times New Roman" w:hAnsi="Times New Roman"/>
                <w:szCs w:val="22"/>
              </w:rPr>
              <w:t>,</w:t>
            </w:r>
            <w:r w:rsidRPr="00CC106B">
              <w:rPr>
                <w:rFonts w:ascii="Times New Roman" w:hAnsi="Times New Roman"/>
                <w:szCs w:val="22"/>
                <w:lang w:val="en-US"/>
              </w:rPr>
              <w:t>192</w:t>
            </w:r>
            <w:r w:rsidR="00555E01" w:rsidRPr="001260B4">
              <w:rPr>
                <w:rFonts w:ascii="Times New Roman" w:hAnsi="Times New Roman"/>
                <w:szCs w:val="22"/>
              </w:rPr>
              <w:t>,</w:t>
            </w:r>
            <w:r w:rsidRPr="00CC106B">
              <w:rPr>
                <w:rFonts w:ascii="Times New Roman" w:hAnsi="Times New Roman"/>
                <w:szCs w:val="22"/>
                <w:lang w:val="en-US"/>
              </w:rPr>
              <w:t>828</w:t>
            </w:r>
          </w:p>
        </w:tc>
        <w:tc>
          <w:tcPr>
            <w:tcW w:w="73" w:type="pct"/>
          </w:tcPr>
          <w:p w14:paraId="23AFA268" w14:textId="77777777" w:rsidR="00555E01" w:rsidRPr="001260B4" w:rsidRDefault="00555E01" w:rsidP="00555E01">
            <w:pPr>
              <w:pStyle w:val="acctfourfigures"/>
              <w:tabs>
                <w:tab w:val="clear" w:pos="765"/>
                <w:tab w:val="decimal" w:pos="798"/>
              </w:tabs>
              <w:spacing w:line="240" w:lineRule="atLeast"/>
              <w:ind w:left="-106"/>
              <w:rPr>
                <w:rFonts w:ascii="Times New Roman" w:hAnsi="Times New Roman"/>
                <w:szCs w:val="22"/>
              </w:rPr>
            </w:pPr>
          </w:p>
        </w:tc>
        <w:tc>
          <w:tcPr>
            <w:tcW w:w="454" w:type="pct"/>
            <w:vAlign w:val="bottom"/>
            <w:hideMark/>
          </w:tcPr>
          <w:p w14:paraId="23F623A2" w14:textId="23987319" w:rsidR="00555E01" w:rsidRPr="001260B4" w:rsidRDefault="00CC106B">
            <w:pPr>
              <w:pStyle w:val="acctfourfigures"/>
              <w:tabs>
                <w:tab w:val="clear" w:pos="765"/>
                <w:tab w:val="decimal" w:pos="1023"/>
              </w:tabs>
              <w:spacing w:line="240" w:lineRule="atLeast"/>
              <w:ind w:left="-106"/>
              <w:rPr>
                <w:rFonts w:ascii="Times New Roman" w:hAnsi="Times New Roman"/>
                <w:szCs w:val="22"/>
              </w:rPr>
            </w:pPr>
            <w:r w:rsidRPr="00CC106B">
              <w:rPr>
                <w:rFonts w:ascii="Times New Roman" w:hAnsi="Times New Roman"/>
                <w:szCs w:val="22"/>
                <w:lang w:val="en-US"/>
              </w:rPr>
              <w:t>11</w:t>
            </w:r>
            <w:r w:rsidR="00555E01" w:rsidRPr="001260B4">
              <w:rPr>
                <w:rFonts w:ascii="Times New Roman" w:hAnsi="Times New Roman"/>
                <w:szCs w:val="22"/>
              </w:rPr>
              <w:t>,</w:t>
            </w:r>
            <w:r w:rsidRPr="00CC106B">
              <w:rPr>
                <w:rFonts w:ascii="Times New Roman" w:hAnsi="Times New Roman"/>
                <w:szCs w:val="22"/>
                <w:lang w:val="en-US"/>
              </w:rPr>
              <w:t>269</w:t>
            </w:r>
            <w:r w:rsidR="00555E01" w:rsidRPr="001260B4">
              <w:rPr>
                <w:rFonts w:ascii="Times New Roman" w:hAnsi="Times New Roman"/>
                <w:szCs w:val="22"/>
              </w:rPr>
              <w:t>,</w:t>
            </w:r>
            <w:r w:rsidRPr="00CC106B">
              <w:rPr>
                <w:rFonts w:ascii="Times New Roman" w:hAnsi="Times New Roman"/>
                <w:szCs w:val="22"/>
                <w:lang w:val="en-US"/>
              </w:rPr>
              <w:t>129</w:t>
            </w:r>
          </w:p>
        </w:tc>
        <w:tc>
          <w:tcPr>
            <w:tcW w:w="73" w:type="pct"/>
          </w:tcPr>
          <w:p w14:paraId="34C1CC01" w14:textId="77777777" w:rsidR="00555E01" w:rsidRPr="001260B4" w:rsidRDefault="00555E01" w:rsidP="00555E01">
            <w:pPr>
              <w:pStyle w:val="acctfourfigures"/>
              <w:tabs>
                <w:tab w:val="clear" w:pos="765"/>
                <w:tab w:val="decimal" w:pos="798"/>
              </w:tabs>
              <w:spacing w:line="240" w:lineRule="atLeast"/>
              <w:ind w:left="-106"/>
              <w:rPr>
                <w:rFonts w:ascii="Times New Roman" w:hAnsi="Times New Roman"/>
                <w:szCs w:val="22"/>
              </w:rPr>
            </w:pPr>
          </w:p>
        </w:tc>
        <w:tc>
          <w:tcPr>
            <w:tcW w:w="366" w:type="pct"/>
            <w:vAlign w:val="bottom"/>
            <w:hideMark/>
          </w:tcPr>
          <w:p w14:paraId="09BC0727" w14:textId="404FFE10" w:rsidR="00555E01" w:rsidRPr="001260B4" w:rsidRDefault="00CC106B" w:rsidP="00555E01">
            <w:pPr>
              <w:pStyle w:val="acctfourfigures"/>
              <w:tabs>
                <w:tab w:val="clear" w:pos="765"/>
                <w:tab w:val="decimal" w:pos="798"/>
              </w:tabs>
              <w:spacing w:line="240" w:lineRule="atLeast"/>
              <w:ind w:left="-106"/>
              <w:rPr>
                <w:rFonts w:ascii="Times New Roman" w:hAnsi="Times New Roman"/>
                <w:szCs w:val="22"/>
              </w:rPr>
            </w:pPr>
            <w:r w:rsidRPr="00CC106B">
              <w:rPr>
                <w:rFonts w:ascii="Times New Roman" w:hAnsi="Times New Roman"/>
                <w:szCs w:val="22"/>
                <w:lang w:val="en-US" w:bidi="th-TH"/>
              </w:rPr>
              <w:t>188</w:t>
            </w:r>
            <w:r w:rsidR="00555E01" w:rsidRPr="001260B4">
              <w:rPr>
                <w:rFonts w:ascii="Times New Roman" w:hAnsi="Times New Roman"/>
                <w:szCs w:val="22"/>
                <w:lang w:bidi="th-TH"/>
              </w:rPr>
              <w:t>,</w:t>
            </w:r>
            <w:r w:rsidRPr="00CC106B">
              <w:rPr>
                <w:rFonts w:ascii="Times New Roman" w:hAnsi="Times New Roman"/>
                <w:szCs w:val="22"/>
                <w:lang w:val="en-US" w:bidi="th-TH"/>
              </w:rPr>
              <w:t>533</w:t>
            </w:r>
          </w:p>
        </w:tc>
        <w:tc>
          <w:tcPr>
            <w:tcW w:w="73" w:type="pct"/>
          </w:tcPr>
          <w:p w14:paraId="0D6B0CE8" w14:textId="77777777" w:rsidR="00555E01" w:rsidRPr="001260B4" w:rsidRDefault="00555E01" w:rsidP="00555E01">
            <w:pPr>
              <w:pStyle w:val="acctfourfigures"/>
              <w:tabs>
                <w:tab w:val="clear" w:pos="765"/>
                <w:tab w:val="decimal" w:pos="798"/>
              </w:tabs>
              <w:spacing w:line="240" w:lineRule="atLeast"/>
              <w:ind w:left="-106"/>
              <w:rPr>
                <w:rFonts w:ascii="Times New Roman" w:hAnsi="Times New Roman"/>
                <w:szCs w:val="22"/>
              </w:rPr>
            </w:pPr>
          </w:p>
        </w:tc>
        <w:tc>
          <w:tcPr>
            <w:tcW w:w="367" w:type="pct"/>
            <w:vAlign w:val="bottom"/>
            <w:hideMark/>
          </w:tcPr>
          <w:p w14:paraId="5EDADA6D" w14:textId="014418B7" w:rsidR="00555E01" w:rsidRPr="001260B4" w:rsidRDefault="00CC106B">
            <w:pPr>
              <w:pStyle w:val="acctfourfigures"/>
              <w:tabs>
                <w:tab w:val="clear" w:pos="765"/>
                <w:tab w:val="decimal" w:pos="798"/>
              </w:tabs>
              <w:spacing w:line="240" w:lineRule="atLeast"/>
              <w:ind w:left="-106"/>
              <w:rPr>
                <w:rFonts w:ascii="Times New Roman" w:hAnsi="Times New Roman"/>
                <w:szCs w:val="22"/>
              </w:rPr>
            </w:pPr>
            <w:r w:rsidRPr="00CC106B">
              <w:rPr>
                <w:rFonts w:ascii="Times New Roman" w:hAnsi="Times New Roman"/>
                <w:szCs w:val="22"/>
                <w:lang w:val="en-US" w:bidi="th-TH"/>
              </w:rPr>
              <w:t>22</w:t>
            </w:r>
            <w:r w:rsidR="00555E01" w:rsidRPr="001260B4">
              <w:rPr>
                <w:rFonts w:ascii="Times New Roman" w:hAnsi="Times New Roman"/>
                <w:szCs w:val="22"/>
                <w:lang w:val="en-US" w:bidi="th-TH"/>
              </w:rPr>
              <w:t>,</w:t>
            </w:r>
            <w:r w:rsidRPr="00CC106B">
              <w:rPr>
                <w:rFonts w:ascii="Times New Roman" w:hAnsi="Times New Roman"/>
                <w:szCs w:val="22"/>
                <w:lang w:val="en-US" w:bidi="th-TH"/>
              </w:rPr>
              <w:t>488</w:t>
            </w:r>
          </w:p>
        </w:tc>
        <w:tc>
          <w:tcPr>
            <w:tcW w:w="73" w:type="pct"/>
          </w:tcPr>
          <w:p w14:paraId="0CFA5FA4" w14:textId="77777777" w:rsidR="00555E01" w:rsidRPr="001260B4" w:rsidRDefault="00555E01" w:rsidP="00555E01">
            <w:pPr>
              <w:pStyle w:val="acctfourfigures"/>
              <w:tabs>
                <w:tab w:val="clear" w:pos="765"/>
                <w:tab w:val="decimal" w:pos="798"/>
              </w:tabs>
              <w:spacing w:line="240" w:lineRule="atLeast"/>
              <w:ind w:left="-106"/>
              <w:rPr>
                <w:rFonts w:ascii="Times New Roman" w:hAnsi="Times New Roman"/>
                <w:szCs w:val="22"/>
              </w:rPr>
            </w:pPr>
          </w:p>
        </w:tc>
        <w:tc>
          <w:tcPr>
            <w:tcW w:w="384" w:type="pct"/>
            <w:hideMark/>
          </w:tcPr>
          <w:p w14:paraId="7C33DA76" w14:textId="6450ADE8" w:rsidR="00555E01" w:rsidRPr="001260B4" w:rsidRDefault="00CC106B" w:rsidP="00555E01">
            <w:pPr>
              <w:pStyle w:val="acctfourfigures"/>
              <w:tabs>
                <w:tab w:val="clear" w:pos="765"/>
                <w:tab w:val="decimal" w:pos="798"/>
              </w:tabs>
              <w:spacing w:line="240" w:lineRule="atLeast"/>
              <w:ind w:left="-106"/>
              <w:rPr>
                <w:rFonts w:ascii="Times New Roman" w:hAnsi="Times New Roman"/>
                <w:szCs w:val="22"/>
              </w:rPr>
            </w:pPr>
            <w:r w:rsidRPr="00CC106B">
              <w:rPr>
                <w:rFonts w:ascii="Times New Roman" w:hAnsi="Times New Roman"/>
                <w:szCs w:val="22"/>
                <w:lang w:val="en-US" w:bidi="th-TH"/>
              </w:rPr>
              <w:t>1</w:t>
            </w:r>
            <w:r w:rsidR="00555E01" w:rsidRPr="001260B4">
              <w:rPr>
                <w:rFonts w:ascii="Times New Roman" w:hAnsi="Times New Roman"/>
                <w:szCs w:val="22"/>
                <w:lang w:bidi="th-TH"/>
              </w:rPr>
              <w:t>,</w:t>
            </w:r>
            <w:r w:rsidRPr="00CC106B">
              <w:rPr>
                <w:rFonts w:ascii="Times New Roman" w:hAnsi="Times New Roman"/>
                <w:szCs w:val="22"/>
                <w:lang w:val="en-US" w:bidi="th-TH"/>
              </w:rPr>
              <w:t>620</w:t>
            </w:r>
            <w:r w:rsidR="00555E01" w:rsidRPr="001260B4">
              <w:rPr>
                <w:rFonts w:ascii="Times New Roman" w:hAnsi="Times New Roman"/>
                <w:szCs w:val="22"/>
                <w:lang w:bidi="th-TH"/>
              </w:rPr>
              <w:t>,</w:t>
            </w:r>
            <w:r w:rsidRPr="00CC106B">
              <w:rPr>
                <w:rFonts w:ascii="Times New Roman" w:hAnsi="Times New Roman"/>
                <w:szCs w:val="22"/>
                <w:lang w:val="en-US" w:bidi="th-TH"/>
              </w:rPr>
              <w:t>197</w:t>
            </w:r>
          </w:p>
        </w:tc>
        <w:tc>
          <w:tcPr>
            <w:tcW w:w="97" w:type="pct"/>
            <w:vAlign w:val="bottom"/>
          </w:tcPr>
          <w:p w14:paraId="6C50D06F" w14:textId="77777777" w:rsidR="00555E01" w:rsidRPr="001260B4" w:rsidRDefault="00555E01" w:rsidP="00555E01">
            <w:pPr>
              <w:pStyle w:val="acctfourfigures"/>
              <w:tabs>
                <w:tab w:val="clear" w:pos="765"/>
                <w:tab w:val="decimal" w:pos="798"/>
              </w:tabs>
              <w:spacing w:line="240" w:lineRule="atLeast"/>
              <w:ind w:left="-106"/>
              <w:rPr>
                <w:rFonts w:ascii="Times New Roman" w:hAnsi="Times New Roman"/>
                <w:szCs w:val="22"/>
              </w:rPr>
            </w:pPr>
          </w:p>
        </w:tc>
        <w:tc>
          <w:tcPr>
            <w:tcW w:w="424" w:type="pct"/>
            <w:vAlign w:val="bottom"/>
            <w:hideMark/>
          </w:tcPr>
          <w:p w14:paraId="73591DFE" w14:textId="772420EA" w:rsidR="00555E01" w:rsidRPr="001260B4" w:rsidRDefault="00CC106B" w:rsidP="00555E01">
            <w:pPr>
              <w:pStyle w:val="acctfourfigures"/>
              <w:tabs>
                <w:tab w:val="clear" w:pos="765"/>
                <w:tab w:val="decimal" w:pos="960"/>
              </w:tabs>
              <w:spacing w:line="240" w:lineRule="atLeast"/>
              <w:ind w:left="-106"/>
              <w:rPr>
                <w:rFonts w:ascii="Times New Roman" w:hAnsi="Times New Roman"/>
                <w:szCs w:val="22"/>
              </w:rPr>
            </w:pPr>
            <w:r w:rsidRPr="00CC106B">
              <w:rPr>
                <w:rFonts w:ascii="Times New Roman" w:hAnsi="Times New Roman"/>
                <w:szCs w:val="22"/>
                <w:lang w:val="en-US"/>
              </w:rPr>
              <w:t>15</w:t>
            </w:r>
            <w:r w:rsidR="00555E01" w:rsidRPr="001260B4">
              <w:rPr>
                <w:rFonts w:ascii="Times New Roman" w:hAnsi="Times New Roman"/>
                <w:szCs w:val="22"/>
              </w:rPr>
              <w:t>,</w:t>
            </w:r>
            <w:r w:rsidRPr="00CC106B">
              <w:rPr>
                <w:rFonts w:ascii="Times New Roman" w:hAnsi="Times New Roman"/>
                <w:szCs w:val="22"/>
                <w:lang w:val="en-US"/>
              </w:rPr>
              <w:t>330</w:t>
            </w:r>
            <w:r w:rsidR="00555E01" w:rsidRPr="001260B4">
              <w:rPr>
                <w:rFonts w:ascii="Times New Roman" w:hAnsi="Times New Roman"/>
                <w:szCs w:val="22"/>
              </w:rPr>
              <w:t>,</w:t>
            </w:r>
            <w:r w:rsidRPr="00CC106B">
              <w:rPr>
                <w:rFonts w:ascii="Times New Roman" w:hAnsi="Times New Roman"/>
                <w:szCs w:val="22"/>
                <w:lang w:val="en-US"/>
              </w:rPr>
              <w:t>281</w:t>
            </w:r>
          </w:p>
        </w:tc>
      </w:tr>
      <w:tr w:rsidR="00555E01" w:rsidRPr="001260B4" w14:paraId="0C773CBF" w14:textId="77777777" w:rsidTr="007C362A">
        <w:tc>
          <w:tcPr>
            <w:tcW w:w="1246" w:type="pct"/>
            <w:vAlign w:val="bottom"/>
            <w:hideMark/>
          </w:tcPr>
          <w:p w14:paraId="0F896DC7" w14:textId="77777777" w:rsidR="00555E01" w:rsidRPr="001260B4" w:rsidRDefault="00555E01" w:rsidP="00555E01">
            <w:pPr>
              <w:tabs>
                <w:tab w:val="clear" w:pos="227"/>
                <w:tab w:val="clear" w:pos="454"/>
                <w:tab w:val="clear" w:pos="680"/>
                <w:tab w:val="left" w:pos="720"/>
              </w:tabs>
              <w:ind w:right="-110"/>
              <w:rPr>
                <w:rFonts w:ascii="Times New Roman" w:hAnsi="Times New Roman" w:cs="Times New Roman"/>
                <w:sz w:val="22"/>
                <w:szCs w:val="22"/>
              </w:rPr>
            </w:pPr>
            <w:r w:rsidRPr="001260B4">
              <w:rPr>
                <w:rFonts w:ascii="Times New Roman" w:hAnsi="Times New Roman" w:cs="Times New Roman"/>
                <w:sz w:val="22"/>
                <w:szCs w:val="22"/>
              </w:rPr>
              <w:t>Additions</w:t>
            </w:r>
          </w:p>
        </w:tc>
        <w:tc>
          <w:tcPr>
            <w:tcW w:w="391" w:type="pct"/>
            <w:hideMark/>
          </w:tcPr>
          <w:p w14:paraId="26452271" w14:textId="36A3840E" w:rsidR="00555E01" w:rsidRPr="001260B4" w:rsidRDefault="00CC106B" w:rsidP="00555E01">
            <w:pPr>
              <w:pStyle w:val="acctfourfigures"/>
              <w:tabs>
                <w:tab w:val="clear" w:pos="765"/>
                <w:tab w:val="decimal" w:pos="798"/>
              </w:tabs>
              <w:spacing w:line="240" w:lineRule="atLeast"/>
              <w:ind w:left="-106"/>
              <w:rPr>
                <w:rFonts w:ascii="Times New Roman" w:hAnsi="Times New Roman"/>
                <w:szCs w:val="22"/>
              </w:rPr>
            </w:pPr>
            <w:r w:rsidRPr="00CC106B">
              <w:rPr>
                <w:rFonts w:ascii="Times New Roman" w:hAnsi="Times New Roman"/>
                <w:szCs w:val="22"/>
                <w:lang w:val="en-US"/>
              </w:rPr>
              <w:t>8</w:t>
            </w:r>
            <w:r w:rsidR="00555E01" w:rsidRPr="001260B4">
              <w:rPr>
                <w:rFonts w:ascii="Times New Roman" w:hAnsi="Times New Roman"/>
                <w:szCs w:val="22"/>
              </w:rPr>
              <w:t>,</w:t>
            </w:r>
            <w:r w:rsidRPr="00CC106B">
              <w:rPr>
                <w:rFonts w:ascii="Times New Roman" w:hAnsi="Times New Roman"/>
                <w:szCs w:val="22"/>
                <w:lang w:val="en-US"/>
              </w:rPr>
              <w:t>860</w:t>
            </w:r>
          </w:p>
        </w:tc>
        <w:tc>
          <w:tcPr>
            <w:tcW w:w="79" w:type="pct"/>
          </w:tcPr>
          <w:p w14:paraId="454716E7" w14:textId="77777777" w:rsidR="00555E01" w:rsidRPr="001260B4" w:rsidRDefault="00555E01" w:rsidP="00555E01">
            <w:pPr>
              <w:tabs>
                <w:tab w:val="clear" w:pos="227"/>
                <w:tab w:val="clear" w:pos="454"/>
                <w:tab w:val="clear" w:pos="680"/>
                <w:tab w:val="left" w:pos="720"/>
              </w:tabs>
              <w:ind w:right="-110"/>
              <w:rPr>
                <w:rFonts w:ascii="Times New Roman" w:hAnsi="Times New Roman" w:cs="Times New Roman"/>
                <w:sz w:val="22"/>
                <w:szCs w:val="22"/>
                <w:lang w:val="en-GB" w:bidi="ar-SA"/>
              </w:rPr>
            </w:pPr>
          </w:p>
        </w:tc>
        <w:tc>
          <w:tcPr>
            <w:tcW w:w="358" w:type="pct"/>
            <w:hideMark/>
          </w:tcPr>
          <w:p w14:paraId="53466B31" w14:textId="41780E3F" w:rsidR="00555E01" w:rsidRPr="001260B4" w:rsidRDefault="00CC106B" w:rsidP="007C362A">
            <w:pPr>
              <w:pStyle w:val="acctfourfigures"/>
              <w:tabs>
                <w:tab w:val="clear" w:pos="765"/>
                <w:tab w:val="decimal" w:pos="798"/>
              </w:tabs>
              <w:spacing w:line="240" w:lineRule="atLeast"/>
              <w:ind w:left="-106"/>
              <w:rPr>
                <w:rFonts w:ascii="Times New Roman" w:hAnsi="Times New Roman"/>
                <w:szCs w:val="22"/>
              </w:rPr>
            </w:pPr>
            <w:r w:rsidRPr="00CC106B">
              <w:rPr>
                <w:rFonts w:ascii="Times New Roman" w:hAnsi="Times New Roman"/>
                <w:szCs w:val="22"/>
                <w:lang w:val="en-US"/>
              </w:rPr>
              <w:t>38</w:t>
            </w:r>
            <w:r w:rsidR="00555E01" w:rsidRPr="001260B4">
              <w:rPr>
                <w:rFonts w:ascii="Times New Roman" w:hAnsi="Times New Roman"/>
                <w:szCs w:val="22"/>
              </w:rPr>
              <w:t>,</w:t>
            </w:r>
            <w:r w:rsidRPr="00CC106B">
              <w:rPr>
                <w:rFonts w:ascii="Times New Roman" w:hAnsi="Times New Roman"/>
                <w:szCs w:val="22"/>
                <w:lang w:val="en-US"/>
              </w:rPr>
              <w:t>705</w:t>
            </w:r>
          </w:p>
        </w:tc>
        <w:tc>
          <w:tcPr>
            <w:tcW w:w="79" w:type="pct"/>
          </w:tcPr>
          <w:p w14:paraId="4F8B1762" w14:textId="77777777" w:rsidR="00555E01" w:rsidRPr="001260B4" w:rsidRDefault="00555E01" w:rsidP="00555E01">
            <w:pPr>
              <w:tabs>
                <w:tab w:val="clear" w:pos="227"/>
                <w:tab w:val="clear" w:pos="454"/>
                <w:tab w:val="clear" w:pos="680"/>
                <w:tab w:val="left" w:pos="720"/>
                <w:tab w:val="decimal" w:pos="798"/>
              </w:tabs>
              <w:ind w:right="-110"/>
              <w:rPr>
                <w:rFonts w:ascii="Times New Roman" w:hAnsi="Times New Roman" w:cs="Times New Roman"/>
                <w:sz w:val="22"/>
                <w:szCs w:val="22"/>
                <w:lang w:val="en-GB" w:bidi="ar-SA"/>
              </w:rPr>
            </w:pPr>
          </w:p>
        </w:tc>
        <w:tc>
          <w:tcPr>
            <w:tcW w:w="463" w:type="pct"/>
            <w:vAlign w:val="bottom"/>
            <w:hideMark/>
          </w:tcPr>
          <w:p w14:paraId="260CE99D" w14:textId="2EBE3E03" w:rsidR="00555E01" w:rsidRPr="001260B4" w:rsidRDefault="00001723" w:rsidP="007C362A">
            <w:pPr>
              <w:pStyle w:val="acctfourfigures"/>
              <w:tabs>
                <w:tab w:val="clear" w:pos="765"/>
                <w:tab w:val="decimal" w:pos="735"/>
              </w:tabs>
              <w:spacing w:line="240" w:lineRule="atLeast"/>
              <w:ind w:left="-106"/>
              <w:rPr>
                <w:rFonts w:ascii="Times New Roman" w:hAnsi="Times New Roman"/>
                <w:szCs w:val="22"/>
              </w:rPr>
            </w:pPr>
            <w:r w:rsidRPr="00001723">
              <w:rPr>
                <w:rFonts w:ascii="Times New Roman" w:hAnsi="Times New Roman"/>
                <w:szCs w:val="22"/>
                <w:lang w:val="en-US"/>
              </w:rPr>
              <w:t>-</w:t>
            </w:r>
          </w:p>
        </w:tc>
        <w:tc>
          <w:tcPr>
            <w:tcW w:w="73" w:type="pct"/>
          </w:tcPr>
          <w:p w14:paraId="586AEBCC" w14:textId="77777777" w:rsidR="00555E01" w:rsidRPr="001260B4" w:rsidRDefault="00555E01" w:rsidP="00555E01">
            <w:pPr>
              <w:pStyle w:val="acctfourfigures"/>
              <w:tabs>
                <w:tab w:val="left" w:pos="720"/>
                <w:tab w:val="decimal" w:pos="798"/>
              </w:tabs>
              <w:spacing w:line="240" w:lineRule="atLeast"/>
              <w:ind w:left="-106"/>
              <w:rPr>
                <w:rFonts w:ascii="Times New Roman" w:hAnsi="Times New Roman"/>
                <w:szCs w:val="22"/>
              </w:rPr>
            </w:pPr>
          </w:p>
        </w:tc>
        <w:tc>
          <w:tcPr>
            <w:tcW w:w="454" w:type="pct"/>
            <w:hideMark/>
          </w:tcPr>
          <w:p w14:paraId="18E4E10E" w14:textId="3B0D85CE" w:rsidR="00555E01" w:rsidRPr="001260B4" w:rsidRDefault="00CC106B" w:rsidP="00555E01">
            <w:pPr>
              <w:pStyle w:val="acctfourfigures"/>
              <w:tabs>
                <w:tab w:val="clear" w:pos="765"/>
                <w:tab w:val="decimal" w:pos="1023"/>
              </w:tabs>
              <w:spacing w:line="240" w:lineRule="atLeast"/>
              <w:ind w:left="-106"/>
              <w:rPr>
                <w:rFonts w:ascii="Times New Roman" w:hAnsi="Times New Roman"/>
                <w:szCs w:val="22"/>
              </w:rPr>
            </w:pPr>
            <w:r w:rsidRPr="00CC106B">
              <w:rPr>
                <w:rFonts w:ascii="Times New Roman" w:hAnsi="Times New Roman"/>
                <w:szCs w:val="22"/>
                <w:lang w:val="en-US"/>
              </w:rPr>
              <w:t>740</w:t>
            </w:r>
          </w:p>
        </w:tc>
        <w:tc>
          <w:tcPr>
            <w:tcW w:w="73" w:type="pct"/>
          </w:tcPr>
          <w:p w14:paraId="1F9A97CD" w14:textId="77777777" w:rsidR="00555E01" w:rsidRPr="001260B4" w:rsidRDefault="00555E01" w:rsidP="00555E01">
            <w:pPr>
              <w:pStyle w:val="acctfourfigures"/>
              <w:tabs>
                <w:tab w:val="left" w:pos="720"/>
                <w:tab w:val="decimal" w:pos="798"/>
              </w:tabs>
              <w:spacing w:line="240" w:lineRule="atLeast"/>
              <w:ind w:left="-106"/>
              <w:rPr>
                <w:rFonts w:ascii="Times New Roman" w:hAnsi="Times New Roman"/>
                <w:szCs w:val="22"/>
              </w:rPr>
            </w:pPr>
          </w:p>
        </w:tc>
        <w:tc>
          <w:tcPr>
            <w:tcW w:w="366" w:type="pct"/>
            <w:vAlign w:val="bottom"/>
            <w:hideMark/>
          </w:tcPr>
          <w:p w14:paraId="08BE526B" w14:textId="41BBE9B4" w:rsidR="00555E01" w:rsidRPr="001260B4" w:rsidRDefault="00CC106B" w:rsidP="00555E01">
            <w:pPr>
              <w:pStyle w:val="acctfourfigures"/>
              <w:tabs>
                <w:tab w:val="clear" w:pos="765"/>
                <w:tab w:val="decimal" w:pos="827"/>
              </w:tabs>
              <w:spacing w:line="240" w:lineRule="atLeast"/>
              <w:ind w:left="-106" w:right="-108"/>
              <w:rPr>
                <w:rFonts w:ascii="Times New Roman" w:hAnsi="Times New Roman"/>
                <w:szCs w:val="22"/>
              </w:rPr>
            </w:pPr>
            <w:r w:rsidRPr="00CC106B">
              <w:rPr>
                <w:rFonts w:ascii="Times New Roman" w:hAnsi="Times New Roman"/>
                <w:szCs w:val="22"/>
                <w:lang w:val="en-US"/>
              </w:rPr>
              <w:t>6</w:t>
            </w:r>
            <w:r w:rsidR="00555E01" w:rsidRPr="001260B4">
              <w:rPr>
                <w:rFonts w:ascii="Times New Roman" w:hAnsi="Times New Roman"/>
                <w:szCs w:val="22"/>
              </w:rPr>
              <w:t>,</w:t>
            </w:r>
            <w:r w:rsidRPr="00CC106B">
              <w:rPr>
                <w:rFonts w:ascii="Times New Roman" w:hAnsi="Times New Roman"/>
                <w:szCs w:val="22"/>
                <w:lang w:val="en-US"/>
              </w:rPr>
              <w:t>518</w:t>
            </w:r>
          </w:p>
        </w:tc>
        <w:tc>
          <w:tcPr>
            <w:tcW w:w="73" w:type="pct"/>
          </w:tcPr>
          <w:p w14:paraId="086C762B" w14:textId="77777777" w:rsidR="00555E01" w:rsidRPr="001260B4" w:rsidRDefault="00555E01" w:rsidP="00555E01">
            <w:pPr>
              <w:pStyle w:val="acctfourfigures"/>
              <w:tabs>
                <w:tab w:val="decimal" w:pos="686"/>
                <w:tab w:val="decimal" w:pos="798"/>
              </w:tabs>
              <w:spacing w:line="240" w:lineRule="atLeast"/>
              <w:ind w:left="-106" w:right="-108"/>
              <w:rPr>
                <w:rFonts w:ascii="Times New Roman" w:hAnsi="Times New Roman"/>
                <w:szCs w:val="22"/>
              </w:rPr>
            </w:pPr>
          </w:p>
        </w:tc>
        <w:tc>
          <w:tcPr>
            <w:tcW w:w="367" w:type="pct"/>
            <w:hideMark/>
          </w:tcPr>
          <w:p w14:paraId="43FDF1F0" w14:textId="12E18B14" w:rsidR="00555E01" w:rsidRPr="001260B4" w:rsidRDefault="00CC106B" w:rsidP="00555E01">
            <w:pPr>
              <w:pStyle w:val="acctfourfigures"/>
              <w:tabs>
                <w:tab w:val="clear" w:pos="765"/>
                <w:tab w:val="decimal" w:pos="798"/>
              </w:tabs>
              <w:spacing w:line="240" w:lineRule="atLeast"/>
              <w:ind w:left="-106" w:right="-108"/>
              <w:rPr>
                <w:rFonts w:ascii="Times New Roman" w:hAnsi="Times New Roman"/>
                <w:szCs w:val="22"/>
              </w:rPr>
            </w:pPr>
            <w:r w:rsidRPr="00CC106B">
              <w:rPr>
                <w:rFonts w:ascii="Times New Roman" w:hAnsi="Times New Roman"/>
                <w:szCs w:val="22"/>
                <w:lang w:val="en-US"/>
              </w:rPr>
              <w:t>4</w:t>
            </w:r>
            <w:r w:rsidR="00555E01" w:rsidRPr="001260B4">
              <w:rPr>
                <w:rFonts w:ascii="Times New Roman" w:hAnsi="Times New Roman"/>
                <w:szCs w:val="22"/>
              </w:rPr>
              <w:t>,</w:t>
            </w:r>
            <w:r w:rsidRPr="00CC106B">
              <w:rPr>
                <w:rFonts w:ascii="Times New Roman" w:hAnsi="Times New Roman"/>
                <w:szCs w:val="22"/>
                <w:lang w:val="en-US"/>
              </w:rPr>
              <w:t>010</w:t>
            </w:r>
          </w:p>
        </w:tc>
        <w:tc>
          <w:tcPr>
            <w:tcW w:w="73" w:type="pct"/>
          </w:tcPr>
          <w:p w14:paraId="00376560" w14:textId="77777777" w:rsidR="00555E01" w:rsidRPr="001260B4" w:rsidRDefault="00555E01" w:rsidP="00555E01">
            <w:pPr>
              <w:pStyle w:val="acctfourfigures"/>
              <w:tabs>
                <w:tab w:val="decimal" w:pos="686"/>
                <w:tab w:val="decimal" w:pos="798"/>
              </w:tabs>
              <w:spacing w:line="240" w:lineRule="atLeast"/>
              <w:ind w:left="-106" w:right="-108"/>
              <w:rPr>
                <w:rFonts w:ascii="Times New Roman" w:hAnsi="Times New Roman"/>
                <w:szCs w:val="22"/>
              </w:rPr>
            </w:pPr>
          </w:p>
        </w:tc>
        <w:tc>
          <w:tcPr>
            <w:tcW w:w="384" w:type="pct"/>
            <w:vAlign w:val="bottom"/>
            <w:hideMark/>
          </w:tcPr>
          <w:p w14:paraId="6838B78A" w14:textId="52681BE4" w:rsidR="00555E01" w:rsidRPr="001260B4" w:rsidRDefault="00CC106B" w:rsidP="007C362A">
            <w:pPr>
              <w:pStyle w:val="acctfourfigures"/>
              <w:tabs>
                <w:tab w:val="clear" w:pos="765"/>
                <w:tab w:val="decimal" w:pos="798"/>
              </w:tabs>
              <w:spacing w:line="240" w:lineRule="atLeast"/>
              <w:ind w:left="-106"/>
              <w:rPr>
                <w:rFonts w:ascii="Times New Roman" w:hAnsi="Times New Roman"/>
                <w:szCs w:val="22"/>
              </w:rPr>
            </w:pPr>
            <w:r w:rsidRPr="00CC106B">
              <w:rPr>
                <w:rFonts w:ascii="Times New Roman" w:hAnsi="Times New Roman"/>
                <w:szCs w:val="22"/>
                <w:lang w:val="en-US"/>
              </w:rPr>
              <w:t>1</w:t>
            </w:r>
            <w:r w:rsidR="00555E01" w:rsidRPr="001260B4">
              <w:rPr>
                <w:rFonts w:ascii="Times New Roman" w:hAnsi="Times New Roman"/>
                <w:szCs w:val="22"/>
              </w:rPr>
              <w:t>,</w:t>
            </w:r>
            <w:r w:rsidRPr="00CC106B">
              <w:rPr>
                <w:rFonts w:ascii="Times New Roman" w:hAnsi="Times New Roman"/>
                <w:szCs w:val="22"/>
                <w:lang w:val="en-US"/>
              </w:rPr>
              <w:t>451</w:t>
            </w:r>
            <w:r w:rsidR="00555E01" w:rsidRPr="001260B4">
              <w:rPr>
                <w:rFonts w:ascii="Times New Roman" w:hAnsi="Times New Roman"/>
                <w:szCs w:val="22"/>
              </w:rPr>
              <w:t>,</w:t>
            </w:r>
            <w:r w:rsidRPr="00CC106B">
              <w:rPr>
                <w:rFonts w:ascii="Times New Roman" w:hAnsi="Times New Roman"/>
                <w:szCs w:val="22"/>
                <w:lang w:val="en-US" w:bidi="th-TH"/>
              </w:rPr>
              <w:t>905</w:t>
            </w:r>
          </w:p>
        </w:tc>
        <w:tc>
          <w:tcPr>
            <w:tcW w:w="97" w:type="pct"/>
            <w:vAlign w:val="bottom"/>
          </w:tcPr>
          <w:p w14:paraId="62E614A8" w14:textId="77777777" w:rsidR="00555E01" w:rsidRPr="001260B4" w:rsidRDefault="00555E01" w:rsidP="00555E01">
            <w:pPr>
              <w:pStyle w:val="acctfourfigures"/>
              <w:tabs>
                <w:tab w:val="decimal" w:pos="686"/>
                <w:tab w:val="decimal" w:pos="798"/>
              </w:tabs>
              <w:spacing w:line="240" w:lineRule="atLeast"/>
              <w:ind w:left="-106" w:right="-108"/>
              <w:rPr>
                <w:rFonts w:ascii="Times New Roman" w:hAnsi="Times New Roman"/>
                <w:szCs w:val="22"/>
              </w:rPr>
            </w:pPr>
          </w:p>
        </w:tc>
        <w:tc>
          <w:tcPr>
            <w:tcW w:w="424" w:type="pct"/>
            <w:vAlign w:val="bottom"/>
            <w:hideMark/>
          </w:tcPr>
          <w:p w14:paraId="2FB34BFF" w14:textId="29E3DFC7" w:rsidR="00555E01" w:rsidRPr="001260B4" w:rsidRDefault="00CC106B" w:rsidP="007C362A">
            <w:pPr>
              <w:pStyle w:val="acctfourfigures"/>
              <w:tabs>
                <w:tab w:val="clear" w:pos="765"/>
                <w:tab w:val="decimal" w:pos="960"/>
              </w:tabs>
              <w:spacing w:line="240" w:lineRule="atLeast"/>
              <w:ind w:left="-106"/>
              <w:rPr>
                <w:rFonts w:ascii="Times New Roman" w:hAnsi="Times New Roman"/>
                <w:szCs w:val="22"/>
              </w:rPr>
            </w:pPr>
            <w:r w:rsidRPr="00CC106B">
              <w:rPr>
                <w:rFonts w:ascii="Times New Roman" w:hAnsi="Times New Roman"/>
                <w:szCs w:val="22"/>
                <w:lang w:val="en-US"/>
              </w:rPr>
              <w:t>1</w:t>
            </w:r>
            <w:r w:rsidR="00555E01" w:rsidRPr="001260B4">
              <w:rPr>
                <w:rFonts w:ascii="Times New Roman" w:hAnsi="Times New Roman"/>
                <w:szCs w:val="22"/>
              </w:rPr>
              <w:t>,</w:t>
            </w:r>
            <w:r w:rsidRPr="00CC106B">
              <w:rPr>
                <w:rFonts w:ascii="Times New Roman" w:hAnsi="Times New Roman"/>
                <w:szCs w:val="22"/>
                <w:lang w:val="en-US"/>
              </w:rPr>
              <w:t>510</w:t>
            </w:r>
            <w:r w:rsidR="00555E01" w:rsidRPr="001260B4">
              <w:rPr>
                <w:rFonts w:ascii="Times New Roman" w:hAnsi="Times New Roman"/>
                <w:szCs w:val="22"/>
              </w:rPr>
              <w:t>,</w:t>
            </w:r>
            <w:r w:rsidRPr="00CC106B">
              <w:rPr>
                <w:rFonts w:ascii="Times New Roman" w:hAnsi="Times New Roman"/>
                <w:szCs w:val="22"/>
                <w:lang w:val="en-US"/>
              </w:rPr>
              <w:t>738</w:t>
            </w:r>
          </w:p>
        </w:tc>
      </w:tr>
      <w:tr w:rsidR="00555E01" w:rsidRPr="001260B4" w14:paraId="5A09693B" w14:textId="77777777" w:rsidTr="00555E01">
        <w:tc>
          <w:tcPr>
            <w:tcW w:w="1246" w:type="pct"/>
            <w:vAlign w:val="bottom"/>
          </w:tcPr>
          <w:p w14:paraId="55622D53" w14:textId="77777777" w:rsidR="00555E01" w:rsidRPr="001260B4" w:rsidRDefault="00555E01" w:rsidP="00555E01">
            <w:pPr>
              <w:tabs>
                <w:tab w:val="clear" w:pos="227"/>
                <w:tab w:val="clear" w:pos="454"/>
                <w:tab w:val="clear" w:pos="680"/>
                <w:tab w:val="left" w:pos="720"/>
              </w:tabs>
              <w:ind w:right="-110"/>
              <w:rPr>
                <w:rFonts w:ascii="Times New Roman" w:hAnsi="Times New Roman" w:cs="Times New Roman"/>
                <w:sz w:val="22"/>
                <w:szCs w:val="22"/>
              </w:rPr>
            </w:pPr>
            <w:r w:rsidRPr="001260B4">
              <w:rPr>
                <w:rFonts w:ascii="Times New Roman" w:hAnsi="Times New Roman" w:cs="Times New Roman"/>
                <w:sz w:val="22"/>
                <w:szCs w:val="22"/>
              </w:rPr>
              <w:t>Acquired through business</w:t>
            </w:r>
          </w:p>
          <w:p w14:paraId="32719D00" w14:textId="48785121" w:rsidR="00555E01" w:rsidRPr="001260B4" w:rsidRDefault="00555E01" w:rsidP="00555E01">
            <w:pPr>
              <w:tabs>
                <w:tab w:val="clear" w:pos="227"/>
                <w:tab w:val="clear" w:pos="454"/>
                <w:tab w:val="clear" w:pos="680"/>
                <w:tab w:val="left" w:pos="720"/>
              </w:tabs>
              <w:ind w:right="-110"/>
              <w:rPr>
                <w:rFonts w:ascii="Times New Roman" w:hAnsi="Times New Roman" w:cs="Times New Roman"/>
                <w:sz w:val="22"/>
                <w:szCs w:val="22"/>
              </w:rPr>
            </w:pPr>
            <w:r w:rsidRPr="001260B4">
              <w:rPr>
                <w:rFonts w:ascii="Times New Roman" w:hAnsi="Times New Roman" w:cs="Times New Roman"/>
                <w:sz w:val="22"/>
                <w:szCs w:val="22"/>
              </w:rPr>
              <w:t xml:space="preserve">   </w:t>
            </w:r>
            <w:r w:rsidR="009D08A3" w:rsidRPr="001260B4">
              <w:rPr>
                <w:rFonts w:ascii="Times New Roman" w:hAnsi="Times New Roman" w:cs="Times New Roman"/>
                <w:sz w:val="22"/>
                <w:szCs w:val="22"/>
              </w:rPr>
              <w:t>combinations</w:t>
            </w:r>
            <w:r w:rsidRPr="001260B4">
              <w:rPr>
                <w:rFonts w:ascii="Times New Roman" w:hAnsi="Times New Roman" w:cs="Times New Roman"/>
                <w:sz w:val="22"/>
                <w:szCs w:val="22"/>
              </w:rPr>
              <w:t xml:space="preserve">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Note </w:t>
            </w:r>
            <w:r w:rsidR="00CC106B" w:rsidRPr="00CC106B">
              <w:rPr>
                <w:rFonts w:ascii="Times New Roman" w:hAnsi="Times New Roman" w:cs="Times New Roman"/>
                <w:sz w:val="22"/>
                <w:szCs w:val="22"/>
              </w:rPr>
              <w:t>5</w:t>
            </w:r>
            <w:r w:rsidR="00AB2F76" w:rsidRPr="00AB2F76">
              <w:rPr>
                <w:rFonts w:ascii="Times New Roman" w:hAnsi="Times New Roman" w:cs="Times New Roman"/>
                <w:sz w:val="22"/>
                <w:szCs w:val="22"/>
              </w:rPr>
              <w:t>)</w:t>
            </w:r>
          </w:p>
        </w:tc>
        <w:tc>
          <w:tcPr>
            <w:tcW w:w="391" w:type="pct"/>
            <w:vAlign w:val="bottom"/>
          </w:tcPr>
          <w:p w14:paraId="4BA0C64A" w14:textId="4EDF83BF" w:rsidR="00555E01" w:rsidRPr="001260B4" w:rsidRDefault="00555E01" w:rsidP="007C362A">
            <w:pPr>
              <w:pStyle w:val="acctfourfigures"/>
              <w:tabs>
                <w:tab w:val="clear" w:pos="765"/>
                <w:tab w:val="decimal" w:pos="615"/>
              </w:tabs>
              <w:spacing w:line="240" w:lineRule="atLeast"/>
              <w:ind w:left="-106"/>
              <w:rPr>
                <w:rFonts w:ascii="Times New Roman" w:hAnsi="Times New Roman"/>
                <w:szCs w:val="22"/>
              </w:rPr>
            </w:pPr>
            <w:r w:rsidRPr="001260B4">
              <w:rPr>
                <w:rFonts w:ascii="Times New Roman" w:hAnsi="Times New Roman" w:cs="Angsana New"/>
                <w:szCs w:val="22"/>
                <w:cs/>
                <w:lang w:bidi="th-TH"/>
              </w:rPr>
              <w:t xml:space="preserve">     </w:t>
            </w:r>
            <w:r w:rsidR="00001723" w:rsidRPr="00001723">
              <w:rPr>
                <w:rFonts w:ascii="Times New Roman" w:hAnsi="Times New Roman"/>
                <w:szCs w:val="22"/>
                <w:lang w:val="en-US"/>
              </w:rPr>
              <w:t>-</w:t>
            </w:r>
          </w:p>
        </w:tc>
        <w:tc>
          <w:tcPr>
            <w:tcW w:w="79" w:type="pct"/>
            <w:vAlign w:val="bottom"/>
          </w:tcPr>
          <w:p w14:paraId="71E3F50C" w14:textId="77777777" w:rsidR="00555E01" w:rsidRPr="001260B4" w:rsidRDefault="00555E01" w:rsidP="00555E01">
            <w:pPr>
              <w:tabs>
                <w:tab w:val="clear" w:pos="227"/>
                <w:tab w:val="clear" w:pos="454"/>
                <w:tab w:val="clear" w:pos="680"/>
                <w:tab w:val="left" w:pos="720"/>
                <w:tab w:val="decimal" w:pos="798"/>
              </w:tabs>
              <w:ind w:right="-110"/>
              <w:rPr>
                <w:rFonts w:ascii="Times New Roman" w:hAnsi="Times New Roman" w:cs="Times New Roman"/>
                <w:sz w:val="22"/>
                <w:szCs w:val="22"/>
                <w:lang w:val="en-GB" w:bidi="ar-SA"/>
              </w:rPr>
            </w:pPr>
          </w:p>
        </w:tc>
        <w:tc>
          <w:tcPr>
            <w:tcW w:w="358" w:type="pct"/>
            <w:vAlign w:val="bottom"/>
          </w:tcPr>
          <w:p w14:paraId="513CCA57" w14:textId="755DB66A" w:rsidR="00555E01" w:rsidRPr="001260B4" w:rsidRDefault="00CC106B" w:rsidP="00555E01">
            <w:pPr>
              <w:pStyle w:val="acctfourfigures"/>
              <w:tabs>
                <w:tab w:val="clear" w:pos="765"/>
                <w:tab w:val="decimal" w:pos="798"/>
              </w:tabs>
              <w:spacing w:line="240" w:lineRule="atLeast"/>
              <w:ind w:left="-106"/>
              <w:rPr>
                <w:rFonts w:ascii="Times New Roman" w:hAnsi="Times New Roman"/>
                <w:szCs w:val="22"/>
              </w:rPr>
            </w:pPr>
            <w:r w:rsidRPr="00CC106B">
              <w:rPr>
                <w:rFonts w:ascii="Times New Roman" w:hAnsi="Times New Roman"/>
                <w:szCs w:val="22"/>
                <w:lang w:val="en-US"/>
              </w:rPr>
              <w:t>3</w:t>
            </w:r>
            <w:r w:rsidR="00555E01" w:rsidRPr="001260B4">
              <w:rPr>
                <w:rFonts w:ascii="Times New Roman" w:hAnsi="Times New Roman"/>
                <w:szCs w:val="22"/>
              </w:rPr>
              <w:t>,</w:t>
            </w:r>
            <w:r w:rsidRPr="00CC106B">
              <w:rPr>
                <w:rFonts w:ascii="Times New Roman" w:hAnsi="Times New Roman"/>
                <w:szCs w:val="22"/>
                <w:lang w:val="en-US"/>
              </w:rPr>
              <w:t>198</w:t>
            </w:r>
          </w:p>
        </w:tc>
        <w:tc>
          <w:tcPr>
            <w:tcW w:w="79" w:type="pct"/>
            <w:vAlign w:val="bottom"/>
          </w:tcPr>
          <w:p w14:paraId="242B448C" w14:textId="77777777" w:rsidR="00555E01" w:rsidRPr="001260B4" w:rsidRDefault="00555E01" w:rsidP="00555E01">
            <w:pPr>
              <w:pStyle w:val="acctfourfigures"/>
              <w:tabs>
                <w:tab w:val="clear" w:pos="765"/>
                <w:tab w:val="decimal" w:pos="798"/>
              </w:tabs>
              <w:spacing w:line="240" w:lineRule="atLeast"/>
              <w:ind w:left="-106"/>
              <w:rPr>
                <w:rFonts w:ascii="Times New Roman" w:hAnsi="Times New Roman"/>
                <w:szCs w:val="22"/>
              </w:rPr>
            </w:pPr>
          </w:p>
        </w:tc>
        <w:tc>
          <w:tcPr>
            <w:tcW w:w="463" w:type="pct"/>
            <w:vAlign w:val="bottom"/>
          </w:tcPr>
          <w:p w14:paraId="2AF179A4" w14:textId="52B28BD0" w:rsidR="00555E01" w:rsidRPr="001260B4" w:rsidRDefault="00001723" w:rsidP="007C362A">
            <w:pPr>
              <w:pStyle w:val="acctfourfigures"/>
              <w:tabs>
                <w:tab w:val="clear" w:pos="765"/>
                <w:tab w:val="decimal" w:pos="735"/>
              </w:tabs>
              <w:spacing w:line="240" w:lineRule="atLeast"/>
              <w:ind w:left="-106"/>
              <w:rPr>
                <w:rFonts w:ascii="Times New Roman" w:hAnsi="Times New Roman"/>
                <w:szCs w:val="22"/>
              </w:rPr>
            </w:pPr>
            <w:r w:rsidRPr="00001723">
              <w:rPr>
                <w:rFonts w:ascii="Times New Roman" w:hAnsi="Times New Roman"/>
                <w:szCs w:val="22"/>
                <w:lang w:val="en-US"/>
              </w:rPr>
              <w:t>-</w:t>
            </w:r>
          </w:p>
        </w:tc>
        <w:tc>
          <w:tcPr>
            <w:tcW w:w="73" w:type="pct"/>
            <w:vAlign w:val="bottom"/>
          </w:tcPr>
          <w:p w14:paraId="0CD446B2" w14:textId="77777777" w:rsidR="00555E01" w:rsidRPr="001260B4" w:rsidRDefault="00555E01" w:rsidP="00555E01">
            <w:pPr>
              <w:pStyle w:val="acctfourfigures"/>
              <w:tabs>
                <w:tab w:val="clear" w:pos="765"/>
                <w:tab w:val="decimal" w:pos="798"/>
              </w:tabs>
              <w:spacing w:line="240" w:lineRule="atLeast"/>
              <w:ind w:left="-106"/>
              <w:rPr>
                <w:rFonts w:ascii="Times New Roman" w:hAnsi="Times New Roman"/>
                <w:szCs w:val="22"/>
              </w:rPr>
            </w:pPr>
          </w:p>
        </w:tc>
        <w:tc>
          <w:tcPr>
            <w:tcW w:w="454" w:type="pct"/>
            <w:vAlign w:val="bottom"/>
          </w:tcPr>
          <w:p w14:paraId="46A8E465" w14:textId="4E710AFD" w:rsidR="00555E01" w:rsidRPr="001260B4" w:rsidRDefault="00CC106B" w:rsidP="007C362A">
            <w:pPr>
              <w:pStyle w:val="acctfourfigures"/>
              <w:tabs>
                <w:tab w:val="clear" w:pos="765"/>
                <w:tab w:val="decimal" w:pos="1023"/>
              </w:tabs>
              <w:spacing w:line="240" w:lineRule="atLeast"/>
              <w:ind w:left="-106"/>
              <w:rPr>
                <w:rFonts w:ascii="Times New Roman" w:hAnsi="Times New Roman"/>
                <w:szCs w:val="22"/>
              </w:rPr>
            </w:pPr>
            <w:r w:rsidRPr="00CC106B">
              <w:rPr>
                <w:rFonts w:ascii="Times New Roman" w:hAnsi="Times New Roman"/>
                <w:szCs w:val="22"/>
                <w:lang w:val="en-US"/>
              </w:rPr>
              <w:t>5</w:t>
            </w:r>
            <w:r w:rsidR="00555E01" w:rsidRPr="001260B4">
              <w:rPr>
                <w:rFonts w:ascii="Times New Roman" w:hAnsi="Times New Roman"/>
                <w:szCs w:val="22"/>
              </w:rPr>
              <w:t>,</w:t>
            </w:r>
            <w:r w:rsidRPr="00CC106B">
              <w:rPr>
                <w:rFonts w:ascii="Times New Roman" w:hAnsi="Times New Roman"/>
                <w:szCs w:val="22"/>
                <w:lang w:val="en-US"/>
              </w:rPr>
              <w:t>450</w:t>
            </w:r>
          </w:p>
        </w:tc>
        <w:tc>
          <w:tcPr>
            <w:tcW w:w="73" w:type="pct"/>
            <w:vAlign w:val="bottom"/>
          </w:tcPr>
          <w:p w14:paraId="584EC657" w14:textId="77777777" w:rsidR="00555E01" w:rsidRPr="001260B4" w:rsidRDefault="00555E01" w:rsidP="00555E01">
            <w:pPr>
              <w:pStyle w:val="acctfourfigures"/>
              <w:tabs>
                <w:tab w:val="clear" w:pos="765"/>
                <w:tab w:val="decimal" w:pos="798"/>
              </w:tabs>
              <w:spacing w:line="240" w:lineRule="atLeast"/>
              <w:ind w:left="-106"/>
              <w:rPr>
                <w:rFonts w:ascii="Times New Roman" w:hAnsi="Times New Roman"/>
                <w:szCs w:val="22"/>
              </w:rPr>
            </w:pPr>
          </w:p>
        </w:tc>
        <w:tc>
          <w:tcPr>
            <w:tcW w:w="366" w:type="pct"/>
            <w:vAlign w:val="bottom"/>
          </w:tcPr>
          <w:p w14:paraId="611BD4AA" w14:textId="159025DE" w:rsidR="00555E01" w:rsidRPr="001260B4" w:rsidRDefault="00CC106B" w:rsidP="00555E01">
            <w:pPr>
              <w:pStyle w:val="acctfourfigures"/>
              <w:tabs>
                <w:tab w:val="clear" w:pos="765"/>
                <w:tab w:val="decimal" w:pos="798"/>
              </w:tabs>
              <w:spacing w:line="240" w:lineRule="atLeast"/>
              <w:ind w:left="-106"/>
              <w:rPr>
                <w:rFonts w:ascii="Times New Roman" w:hAnsi="Times New Roman"/>
                <w:szCs w:val="22"/>
              </w:rPr>
            </w:pPr>
            <w:r w:rsidRPr="00CC106B">
              <w:rPr>
                <w:rFonts w:ascii="Times New Roman" w:hAnsi="Times New Roman"/>
                <w:szCs w:val="22"/>
                <w:lang w:val="en-US"/>
              </w:rPr>
              <w:t>122</w:t>
            </w:r>
          </w:p>
        </w:tc>
        <w:tc>
          <w:tcPr>
            <w:tcW w:w="73" w:type="pct"/>
            <w:vAlign w:val="bottom"/>
          </w:tcPr>
          <w:p w14:paraId="03BA6E87" w14:textId="77777777" w:rsidR="00555E01" w:rsidRPr="001260B4" w:rsidRDefault="00555E01" w:rsidP="00555E01">
            <w:pPr>
              <w:pStyle w:val="acctfourfigures"/>
              <w:tabs>
                <w:tab w:val="clear" w:pos="765"/>
                <w:tab w:val="decimal" w:pos="798"/>
              </w:tabs>
              <w:spacing w:line="240" w:lineRule="atLeast"/>
              <w:ind w:left="-106"/>
              <w:rPr>
                <w:rFonts w:ascii="Times New Roman" w:hAnsi="Times New Roman"/>
                <w:szCs w:val="22"/>
              </w:rPr>
            </w:pPr>
          </w:p>
        </w:tc>
        <w:tc>
          <w:tcPr>
            <w:tcW w:w="367" w:type="pct"/>
            <w:vAlign w:val="bottom"/>
          </w:tcPr>
          <w:p w14:paraId="222EF2AF" w14:textId="7A6C09A2" w:rsidR="00555E01" w:rsidRPr="001260B4" w:rsidRDefault="00001723" w:rsidP="007C362A">
            <w:pPr>
              <w:pStyle w:val="acctfourfigures"/>
              <w:tabs>
                <w:tab w:val="clear" w:pos="765"/>
                <w:tab w:val="decimal" w:pos="585"/>
              </w:tabs>
              <w:spacing w:line="240" w:lineRule="atLeast"/>
              <w:ind w:left="-106"/>
              <w:rPr>
                <w:rFonts w:ascii="Times New Roman" w:hAnsi="Times New Roman"/>
                <w:szCs w:val="22"/>
              </w:rPr>
            </w:pPr>
            <w:r w:rsidRPr="00001723">
              <w:rPr>
                <w:rFonts w:ascii="Times New Roman" w:hAnsi="Times New Roman"/>
                <w:szCs w:val="22"/>
                <w:lang w:val="en-US"/>
              </w:rPr>
              <w:t>-</w:t>
            </w:r>
          </w:p>
        </w:tc>
        <w:tc>
          <w:tcPr>
            <w:tcW w:w="73" w:type="pct"/>
            <w:vAlign w:val="bottom"/>
          </w:tcPr>
          <w:p w14:paraId="7E20DB8B" w14:textId="77777777" w:rsidR="00555E01" w:rsidRPr="001260B4" w:rsidRDefault="00555E01" w:rsidP="00555E01">
            <w:pPr>
              <w:pStyle w:val="acctfourfigures"/>
              <w:tabs>
                <w:tab w:val="clear" w:pos="765"/>
                <w:tab w:val="decimal" w:pos="798"/>
              </w:tabs>
              <w:spacing w:line="240" w:lineRule="atLeast"/>
              <w:ind w:left="-106"/>
              <w:rPr>
                <w:rFonts w:ascii="Times New Roman" w:hAnsi="Times New Roman"/>
                <w:szCs w:val="22"/>
              </w:rPr>
            </w:pPr>
          </w:p>
        </w:tc>
        <w:tc>
          <w:tcPr>
            <w:tcW w:w="384" w:type="pct"/>
            <w:vAlign w:val="bottom"/>
          </w:tcPr>
          <w:p w14:paraId="4D9357A2" w14:textId="18008DD2" w:rsidR="00555E01" w:rsidRPr="001260B4" w:rsidRDefault="00001723" w:rsidP="007C362A">
            <w:pPr>
              <w:pStyle w:val="acctfourfigures"/>
              <w:tabs>
                <w:tab w:val="clear" w:pos="765"/>
                <w:tab w:val="decimal" w:pos="510"/>
              </w:tabs>
              <w:spacing w:line="240" w:lineRule="atLeast"/>
              <w:ind w:left="-106"/>
              <w:rPr>
                <w:rFonts w:ascii="Times New Roman" w:hAnsi="Times New Roman"/>
                <w:szCs w:val="22"/>
              </w:rPr>
            </w:pPr>
            <w:r w:rsidRPr="00001723">
              <w:rPr>
                <w:rFonts w:ascii="Times New Roman" w:hAnsi="Times New Roman"/>
                <w:szCs w:val="22"/>
                <w:lang w:val="en-US"/>
              </w:rPr>
              <w:t>-</w:t>
            </w:r>
          </w:p>
        </w:tc>
        <w:tc>
          <w:tcPr>
            <w:tcW w:w="97" w:type="pct"/>
            <w:vAlign w:val="bottom"/>
          </w:tcPr>
          <w:p w14:paraId="2895D0AC" w14:textId="77777777" w:rsidR="00555E01" w:rsidRPr="001260B4" w:rsidRDefault="00555E01" w:rsidP="00555E01">
            <w:pPr>
              <w:pStyle w:val="acctfourfigures"/>
              <w:tabs>
                <w:tab w:val="clear" w:pos="765"/>
                <w:tab w:val="decimal" w:pos="798"/>
              </w:tabs>
              <w:spacing w:line="240" w:lineRule="atLeast"/>
              <w:ind w:left="-106"/>
              <w:rPr>
                <w:rFonts w:ascii="Times New Roman" w:hAnsi="Times New Roman"/>
                <w:szCs w:val="22"/>
              </w:rPr>
            </w:pPr>
          </w:p>
        </w:tc>
        <w:tc>
          <w:tcPr>
            <w:tcW w:w="424" w:type="pct"/>
            <w:vAlign w:val="bottom"/>
          </w:tcPr>
          <w:p w14:paraId="167322C4" w14:textId="0A13615E" w:rsidR="00555E01" w:rsidRPr="001260B4" w:rsidRDefault="00CC106B" w:rsidP="007C362A">
            <w:pPr>
              <w:pStyle w:val="acctfourfigures"/>
              <w:tabs>
                <w:tab w:val="clear" w:pos="765"/>
                <w:tab w:val="decimal" w:pos="960"/>
              </w:tabs>
              <w:spacing w:line="240" w:lineRule="atLeast"/>
              <w:ind w:left="-106"/>
              <w:rPr>
                <w:rFonts w:ascii="Times New Roman" w:hAnsi="Times New Roman"/>
                <w:szCs w:val="22"/>
              </w:rPr>
            </w:pPr>
            <w:r w:rsidRPr="00CC106B">
              <w:rPr>
                <w:rFonts w:ascii="Times New Roman" w:hAnsi="Times New Roman"/>
                <w:szCs w:val="22"/>
                <w:lang w:val="en-US"/>
              </w:rPr>
              <w:t>8</w:t>
            </w:r>
            <w:r w:rsidR="00555E01" w:rsidRPr="001260B4">
              <w:rPr>
                <w:rFonts w:ascii="Times New Roman" w:hAnsi="Times New Roman"/>
                <w:szCs w:val="22"/>
              </w:rPr>
              <w:t>,</w:t>
            </w:r>
            <w:r w:rsidRPr="00CC106B">
              <w:rPr>
                <w:rFonts w:ascii="Times New Roman" w:hAnsi="Times New Roman"/>
                <w:szCs w:val="22"/>
                <w:lang w:val="en-US"/>
              </w:rPr>
              <w:t>770</w:t>
            </w:r>
          </w:p>
        </w:tc>
      </w:tr>
      <w:tr w:rsidR="00555E01" w:rsidRPr="001260B4" w14:paraId="2E5FD4DB" w14:textId="77777777" w:rsidTr="00555E01">
        <w:tc>
          <w:tcPr>
            <w:tcW w:w="1246" w:type="pct"/>
            <w:vAlign w:val="bottom"/>
            <w:hideMark/>
          </w:tcPr>
          <w:p w14:paraId="3616E6D5" w14:textId="7246BDBC" w:rsidR="00555E01" w:rsidRPr="001260B4" w:rsidRDefault="00555E01" w:rsidP="00555E01">
            <w:pPr>
              <w:tabs>
                <w:tab w:val="clear" w:pos="227"/>
                <w:tab w:val="clear" w:pos="454"/>
                <w:tab w:val="clear" w:pos="680"/>
                <w:tab w:val="left" w:pos="720"/>
              </w:tabs>
              <w:ind w:right="-110"/>
              <w:rPr>
                <w:rFonts w:ascii="Times New Roman" w:hAnsi="Times New Roman" w:cs="Times New Roman"/>
                <w:b/>
                <w:bCs/>
                <w:sz w:val="22"/>
                <w:szCs w:val="22"/>
              </w:rPr>
            </w:pPr>
            <w:r w:rsidRPr="001260B4">
              <w:rPr>
                <w:rFonts w:ascii="Times New Roman" w:hAnsi="Times New Roman" w:cs="Times New Roman"/>
                <w:sz w:val="22"/>
                <w:szCs w:val="22"/>
              </w:rPr>
              <w:t xml:space="preserve">Transfers </w:t>
            </w:r>
          </w:p>
        </w:tc>
        <w:tc>
          <w:tcPr>
            <w:tcW w:w="391" w:type="pct"/>
            <w:vAlign w:val="bottom"/>
            <w:hideMark/>
          </w:tcPr>
          <w:p w14:paraId="27A25086" w14:textId="7B406A51" w:rsidR="00555E01" w:rsidRPr="001260B4" w:rsidRDefault="00CC106B" w:rsidP="007C362A">
            <w:pPr>
              <w:pStyle w:val="acctfourfigures"/>
              <w:tabs>
                <w:tab w:val="clear" w:pos="765"/>
                <w:tab w:val="decimal" w:pos="798"/>
              </w:tabs>
              <w:spacing w:line="240" w:lineRule="atLeast"/>
              <w:ind w:left="-106"/>
              <w:rPr>
                <w:rFonts w:ascii="Times New Roman" w:hAnsi="Times New Roman"/>
                <w:szCs w:val="22"/>
              </w:rPr>
            </w:pPr>
            <w:r w:rsidRPr="00CC106B">
              <w:rPr>
                <w:rFonts w:ascii="Times New Roman" w:hAnsi="Times New Roman"/>
                <w:szCs w:val="22"/>
                <w:lang w:val="en-US"/>
              </w:rPr>
              <w:t>3</w:t>
            </w:r>
            <w:r w:rsidR="00555E01" w:rsidRPr="001260B4">
              <w:rPr>
                <w:rFonts w:ascii="Times New Roman" w:hAnsi="Times New Roman"/>
                <w:szCs w:val="22"/>
              </w:rPr>
              <w:t>,</w:t>
            </w:r>
            <w:r w:rsidRPr="00CC106B">
              <w:rPr>
                <w:rFonts w:ascii="Times New Roman" w:hAnsi="Times New Roman"/>
                <w:szCs w:val="22"/>
                <w:lang w:val="en-US"/>
              </w:rPr>
              <w:t>866</w:t>
            </w:r>
          </w:p>
        </w:tc>
        <w:tc>
          <w:tcPr>
            <w:tcW w:w="79" w:type="pct"/>
            <w:vAlign w:val="bottom"/>
          </w:tcPr>
          <w:p w14:paraId="18F7E1AD" w14:textId="77777777" w:rsidR="00555E01" w:rsidRPr="001260B4" w:rsidRDefault="00555E01" w:rsidP="007C362A">
            <w:pPr>
              <w:tabs>
                <w:tab w:val="clear" w:pos="227"/>
                <w:tab w:val="clear" w:pos="454"/>
                <w:tab w:val="clear" w:pos="680"/>
                <w:tab w:val="left" w:pos="720"/>
                <w:tab w:val="decimal" w:pos="798"/>
              </w:tabs>
              <w:ind w:right="-110"/>
              <w:rPr>
                <w:rFonts w:ascii="Times New Roman" w:hAnsi="Times New Roman" w:cs="Times New Roman"/>
                <w:sz w:val="22"/>
                <w:szCs w:val="22"/>
                <w:lang w:val="en-GB" w:bidi="ar-SA"/>
              </w:rPr>
            </w:pPr>
          </w:p>
        </w:tc>
        <w:tc>
          <w:tcPr>
            <w:tcW w:w="358" w:type="pct"/>
            <w:vAlign w:val="bottom"/>
            <w:hideMark/>
          </w:tcPr>
          <w:p w14:paraId="789957C7" w14:textId="150C48BE" w:rsidR="00555E01" w:rsidRPr="001260B4" w:rsidRDefault="00CC106B">
            <w:pPr>
              <w:pStyle w:val="acctfourfigures"/>
              <w:tabs>
                <w:tab w:val="clear" w:pos="765"/>
                <w:tab w:val="decimal" w:pos="798"/>
              </w:tabs>
              <w:spacing w:line="240" w:lineRule="atLeast"/>
              <w:ind w:left="-106"/>
              <w:rPr>
                <w:rFonts w:ascii="Times New Roman" w:hAnsi="Times New Roman"/>
                <w:szCs w:val="22"/>
              </w:rPr>
            </w:pPr>
            <w:r w:rsidRPr="00CC106B">
              <w:rPr>
                <w:rFonts w:ascii="Times New Roman" w:hAnsi="Times New Roman"/>
                <w:szCs w:val="22"/>
                <w:lang w:val="en-US"/>
              </w:rPr>
              <w:t>51</w:t>
            </w:r>
            <w:r w:rsidR="00555E01" w:rsidRPr="001260B4">
              <w:rPr>
                <w:rFonts w:ascii="Times New Roman" w:hAnsi="Times New Roman"/>
                <w:szCs w:val="22"/>
              </w:rPr>
              <w:t>,</w:t>
            </w:r>
            <w:r w:rsidRPr="00CC106B">
              <w:rPr>
                <w:rFonts w:ascii="Times New Roman" w:hAnsi="Times New Roman"/>
                <w:szCs w:val="22"/>
                <w:lang w:val="en-US"/>
              </w:rPr>
              <w:t>148</w:t>
            </w:r>
          </w:p>
        </w:tc>
        <w:tc>
          <w:tcPr>
            <w:tcW w:w="79" w:type="pct"/>
            <w:vAlign w:val="bottom"/>
          </w:tcPr>
          <w:p w14:paraId="2DC95465" w14:textId="77777777" w:rsidR="00555E01" w:rsidRPr="001260B4" w:rsidRDefault="00555E01">
            <w:pPr>
              <w:pStyle w:val="acctfourfigures"/>
              <w:tabs>
                <w:tab w:val="clear" w:pos="765"/>
                <w:tab w:val="decimal" w:pos="798"/>
              </w:tabs>
              <w:spacing w:line="240" w:lineRule="atLeast"/>
              <w:ind w:left="-106"/>
              <w:rPr>
                <w:rFonts w:ascii="Times New Roman" w:hAnsi="Times New Roman"/>
                <w:szCs w:val="22"/>
              </w:rPr>
            </w:pPr>
          </w:p>
        </w:tc>
        <w:tc>
          <w:tcPr>
            <w:tcW w:w="463" w:type="pct"/>
            <w:vAlign w:val="bottom"/>
            <w:hideMark/>
          </w:tcPr>
          <w:p w14:paraId="1FB77E23" w14:textId="5AE27D5E" w:rsidR="00555E01" w:rsidRPr="001260B4" w:rsidRDefault="00CC106B">
            <w:pPr>
              <w:pStyle w:val="acctfourfigures"/>
              <w:tabs>
                <w:tab w:val="clear" w:pos="765"/>
                <w:tab w:val="decimal" w:pos="1023"/>
              </w:tabs>
              <w:spacing w:line="240" w:lineRule="atLeast"/>
              <w:ind w:left="-106"/>
              <w:rPr>
                <w:rFonts w:ascii="Times New Roman" w:hAnsi="Times New Roman"/>
                <w:szCs w:val="22"/>
              </w:rPr>
            </w:pPr>
            <w:r w:rsidRPr="00CC106B">
              <w:rPr>
                <w:rFonts w:ascii="Times New Roman" w:hAnsi="Times New Roman"/>
                <w:szCs w:val="22"/>
                <w:lang w:val="en-US"/>
              </w:rPr>
              <w:t>25</w:t>
            </w:r>
            <w:r w:rsidR="00555E01" w:rsidRPr="001260B4">
              <w:rPr>
                <w:rFonts w:ascii="Times New Roman" w:hAnsi="Times New Roman"/>
                <w:szCs w:val="22"/>
              </w:rPr>
              <w:t>,</w:t>
            </w:r>
            <w:r w:rsidRPr="00CC106B">
              <w:rPr>
                <w:rFonts w:ascii="Times New Roman" w:hAnsi="Times New Roman"/>
                <w:szCs w:val="22"/>
                <w:lang w:val="en-US"/>
              </w:rPr>
              <w:t>529</w:t>
            </w:r>
          </w:p>
        </w:tc>
        <w:tc>
          <w:tcPr>
            <w:tcW w:w="73" w:type="pct"/>
            <w:vAlign w:val="bottom"/>
          </w:tcPr>
          <w:p w14:paraId="5D6EB737" w14:textId="77777777" w:rsidR="00555E01" w:rsidRPr="001260B4" w:rsidRDefault="00555E01">
            <w:pPr>
              <w:pStyle w:val="acctfourfigures"/>
              <w:tabs>
                <w:tab w:val="clear" w:pos="765"/>
                <w:tab w:val="decimal" w:pos="798"/>
              </w:tabs>
              <w:spacing w:line="240" w:lineRule="atLeast"/>
              <w:ind w:left="-106"/>
              <w:rPr>
                <w:rFonts w:ascii="Times New Roman" w:hAnsi="Times New Roman"/>
                <w:szCs w:val="22"/>
              </w:rPr>
            </w:pPr>
          </w:p>
        </w:tc>
        <w:tc>
          <w:tcPr>
            <w:tcW w:w="454" w:type="pct"/>
            <w:vAlign w:val="bottom"/>
            <w:hideMark/>
          </w:tcPr>
          <w:p w14:paraId="7B77A327" w14:textId="4A6CFE3E" w:rsidR="00555E01" w:rsidRPr="001260B4" w:rsidRDefault="00CC106B">
            <w:pPr>
              <w:pStyle w:val="acctfourfigures"/>
              <w:tabs>
                <w:tab w:val="clear" w:pos="765"/>
                <w:tab w:val="decimal" w:pos="1023"/>
              </w:tabs>
              <w:spacing w:line="240" w:lineRule="atLeast"/>
              <w:ind w:left="-106"/>
              <w:rPr>
                <w:rFonts w:ascii="Times New Roman" w:hAnsi="Times New Roman"/>
                <w:szCs w:val="22"/>
              </w:rPr>
            </w:pPr>
            <w:r w:rsidRPr="00CC106B">
              <w:rPr>
                <w:rFonts w:ascii="Times New Roman" w:hAnsi="Times New Roman"/>
                <w:szCs w:val="22"/>
                <w:lang w:val="en-US"/>
              </w:rPr>
              <w:t>639</w:t>
            </w:r>
            <w:r w:rsidR="00555E01" w:rsidRPr="001260B4">
              <w:rPr>
                <w:rFonts w:ascii="Times New Roman" w:hAnsi="Times New Roman"/>
                <w:szCs w:val="22"/>
              </w:rPr>
              <w:t>,</w:t>
            </w:r>
            <w:r w:rsidRPr="00CC106B">
              <w:rPr>
                <w:rFonts w:ascii="Times New Roman" w:hAnsi="Times New Roman"/>
                <w:szCs w:val="22"/>
                <w:lang w:val="en-US"/>
              </w:rPr>
              <w:t>828</w:t>
            </w:r>
          </w:p>
        </w:tc>
        <w:tc>
          <w:tcPr>
            <w:tcW w:w="73" w:type="pct"/>
            <w:vAlign w:val="bottom"/>
          </w:tcPr>
          <w:p w14:paraId="37BAF7C5" w14:textId="77777777" w:rsidR="00555E01" w:rsidRPr="001260B4" w:rsidRDefault="00555E01">
            <w:pPr>
              <w:pStyle w:val="acctfourfigures"/>
              <w:tabs>
                <w:tab w:val="clear" w:pos="765"/>
                <w:tab w:val="decimal" w:pos="798"/>
              </w:tabs>
              <w:spacing w:line="240" w:lineRule="atLeast"/>
              <w:ind w:left="-106"/>
              <w:rPr>
                <w:rFonts w:ascii="Times New Roman" w:hAnsi="Times New Roman"/>
                <w:szCs w:val="22"/>
              </w:rPr>
            </w:pPr>
          </w:p>
        </w:tc>
        <w:tc>
          <w:tcPr>
            <w:tcW w:w="366" w:type="pct"/>
            <w:vAlign w:val="bottom"/>
            <w:hideMark/>
          </w:tcPr>
          <w:p w14:paraId="1AC009EC" w14:textId="07AED597" w:rsidR="00555E01" w:rsidRPr="001260B4" w:rsidRDefault="00CC106B">
            <w:pPr>
              <w:pStyle w:val="acctfourfigures"/>
              <w:tabs>
                <w:tab w:val="clear" w:pos="765"/>
                <w:tab w:val="decimal" w:pos="798"/>
              </w:tabs>
              <w:spacing w:line="240" w:lineRule="atLeast"/>
              <w:ind w:left="-106"/>
              <w:rPr>
                <w:rFonts w:ascii="Times New Roman" w:hAnsi="Times New Roman"/>
                <w:szCs w:val="22"/>
              </w:rPr>
            </w:pPr>
            <w:r w:rsidRPr="00CC106B">
              <w:rPr>
                <w:rFonts w:ascii="Times New Roman" w:hAnsi="Times New Roman"/>
                <w:szCs w:val="22"/>
                <w:lang w:val="en-US"/>
              </w:rPr>
              <w:t>43</w:t>
            </w:r>
            <w:r w:rsidR="00555E01" w:rsidRPr="001260B4">
              <w:rPr>
                <w:rFonts w:ascii="Times New Roman" w:hAnsi="Times New Roman"/>
                <w:szCs w:val="22"/>
              </w:rPr>
              <w:t>,</w:t>
            </w:r>
            <w:r w:rsidRPr="00CC106B">
              <w:rPr>
                <w:rFonts w:ascii="Times New Roman" w:hAnsi="Times New Roman"/>
                <w:szCs w:val="22"/>
                <w:lang w:val="en-US"/>
              </w:rPr>
              <w:t>770</w:t>
            </w:r>
          </w:p>
        </w:tc>
        <w:tc>
          <w:tcPr>
            <w:tcW w:w="73" w:type="pct"/>
            <w:vAlign w:val="bottom"/>
          </w:tcPr>
          <w:p w14:paraId="544975E7" w14:textId="77777777" w:rsidR="00555E01" w:rsidRPr="001260B4" w:rsidRDefault="00555E01">
            <w:pPr>
              <w:pStyle w:val="acctfourfigures"/>
              <w:tabs>
                <w:tab w:val="clear" w:pos="765"/>
                <w:tab w:val="decimal" w:pos="798"/>
              </w:tabs>
              <w:spacing w:line="240" w:lineRule="atLeast"/>
              <w:ind w:left="-106"/>
              <w:rPr>
                <w:rFonts w:ascii="Times New Roman" w:hAnsi="Times New Roman"/>
                <w:szCs w:val="22"/>
              </w:rPr>
            </w:pPr>
          </w:p>
        </w:tc>
        <w:tc>
          <w:tcPr>
            <w:tcW w:w="367" w:type="pct"/>
            <w:vAlign w:val="bottom"/>
            <w:hideMark/>
          </w:tcPr>
          <w:p w14:paraId="213D1096" w14:textId="7BF466D0" w:rsidR="00555E01" w:rsidRPr="001260B4" w:rsidRDefault="00001723" w:rsidP="007C362A">
            <w:pPr>
              <w:pStyle w:val="acctfourfigures"/>
              <w:tabs>
                <w:tab w:val="clear" w:pos="765"/>
                <w:tab w:val="decimal" w:pos="585"/>
              </w:tabs>
              <w:spacing w:line="240" w:lineRule="atLeast"/>
              <w:ind w:left="-106"/>
              <w:rPr>
                <w:rFonts w:ascii="Times New Roman" w:hAnsi="Times New Roman"/>
                <w:szCs w:val="22"/>
              </w:rPr>
            </w:pPr>
            <w:r w:rsidRPr="00001723">
              <w:rPr>
                <w:rFonts w:ascii="Times New Roman" w:hAnsi="Times New Roman"/>
                <w:szCs w:val="22"/>
                <w:lang w:val="en-US"/>
              </w:rPr>
              <w:t>-</w:t>
            </w:r>
          </w:p>
        </w:tc>
        <w:tc>
          <w:tcPr>
            <w:tcW w:w="73" w:type="pct"/>
            <w:vAlign w:val="bottom"/>
          </w:tcPr>
          <w:p w14:paraId="3EB21306" w14:textId="77777777" w:rsidR="00555E01" w:rsidRPr="001260B4" w:rsidRDefault="00555E01">
            <w:pPr>
              <w:pStyle w:val="acctfourfigures"/>
              <w:tabs>
                <w:tab w:val="clear" w:pos="765"/>
                <w:tab w:val="decimal" w:pos="798"/>
              </w:tabs>
              <w:spacing w:line="240" w:lineRule="atLeast"/>
              <w:ind w:left="-106"/>
              <w:rPr>
                <w:rFonts w:ascii="Times New Roman" w:hAnsi="Times New Roman"/>
                <w:szCs w:val="22"/>
              </w:rPr>
            </w:pPr>
          </w:p>
        </w:tc>
        <w:tc>
          <w:tcPr>
            <w:tcW w:w="384" w:type="pct"/>
            <w:vAlign w:val="bottom"/>
            <w:hideMark/>
          </w:tcPr>
          <w:p w14:paraId="5090A06D" w14:textId="3F06E34F" w:rsidR="00555E01" w:rsidRPr="001260B4" w:rsidRDefault="00AB2F76">
            <w:pPr>
              <w:pStyle w:val="acctfourfigures"/>
              <w:tabs>
                <w:tab w:val="clear" w:pos="765"/>
                <w:tab w:val="decimal" w:pos="798"/>
              </w:tabs>
              <w:spacing w:line="240" w:lineRule="atLeast"/>
              <w:ind w:left="-106"/>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764</w:t>
            </w:r>
            <w:r w:rsidR="00555E01" w:rsidRPr="001260B4">
              <w:rPr>
                <w:rFonts w:ascii="Times New Roman" w:hAnsi="Times New Roman"/>
                <w:szCs w:val="22"/>
              </w:rPr>
              <w:t>,</w:t>
            </w:r>
            <w:r w:rsidR="00CC106B" w:rsidRPr="00CC106B">
              <w:rPr>
                <w:rFonts w:ascii="Times New Roman" w:hAnsi="Times New Roman"/>
                <w:szCs w:val="22"/>
                <w:lang w:val="en-US"/>
              </w:rPr>
              <w:t>244</w:t>
            </w:r>
            <w:r w:rsidRPr="00AB2F76">
              <w:rPr>
                <w:rFonts w:ascii="Times New Roman" w:hAnsi="Times New Roman"/>
                <w:szCs w:val="22"/>
                <w:lang w:val="en-US"/>
              </w:rPr>
              <w:t>)</w:t>
            </w:r>
          </w:p>
        </w:tc>
        <w:tc>
          <w:tcPr>
            <w:tcW w:w="97" w:type="pct"/>
            <w:vAlign w:val="bottom"/>
          </w:tcPr>
          <w:p w14:paraId="576747DE" w14:textId="77777777" w:rsidR="00555E01" w:rsidRPr="001260B4" w:rsidRDefault="00555E01">
            <w:pPr>
              <w:pStyle w:val="acctfourfigures"/>
              <w:tabs>
                <w:tab w:val="clear" w:pos="765"/>
                <w:tab w:val="decimal" w:pos="798"/>
              </w:tabs>
              <w:spacing w:line="240" w:lineRule="atLeast"/>
              <w:ind w:left="-106"/>
              <w:rPr>
                <w:rFonts w:ascii="Times New Roman" w:hAnsi="Times New Roman"/>
                <w:szCs w:val="22"/>
              </w:rPr>
            </w:pPr>
          </w:p>
        </w:tc>
        <w:tc>
          <w:tcPr>
            <w:tcW w:w="424" w:type="pct"/>
            <w:vAlign w:val="bottom"/>
            <w:hideMark/>
          </w:tcPr>
          <w:p w14:paraId="303CFA6C" w14:textId="098C8996" w:rsidR="00555E01" w:rsidRPr="001260B4" w:rsidRDefault="00AB2F76">
            <w:pPr>
              <w:pStyle w:val="acctfourfigures"/>
              <w:tabs>
                <w:tab w:val="clear" w:pos="765"/>
                <w:tab w:val="decimal" w:pos="960"/>
              </w:tabs>
              <w:spacing w:line="240" w:lineRule="atLeast"/>
              <w:ind w:left="-106"/>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103</w:t>
            </w:r>
            <w:r w:rsidRPr="00AB2F76">
              <w:rPr>
                <w:rFonts w:ascii="Times New Roman" w:hAnsi="Times New Roman"/>
                <w:szCs w:val="22"/>
                <w:lang w:val="en-US"/>
              </w:rPr>
              <w:t>)</w:t>
            </w:r>
          </w:p>
        </w:tc>
      </w:tr>
      <w:tr w:rsidR="00555E01" w:rsidRPr="001260B4" w14:paraId="3D59137C" w14:textId="77777777" w:rsidTr="00555E01">
        <w:tc>
          <w:tcPr>
            <w:tcW w:w="1246" w:type="pct"/>
            <w:vAlign w:val="bottom"/>
            <w:hideMark/>
          </w:tcPr>
          <w:p w14:paraId="2D75A44F" w14:textId="77777777" w:rsidR="00555E01" w:rsidRPr="001260B4" w:rsidRDefault="00555E01" w:rsidP="00555E01">
            <w:pPr>
              <w:tabs>
                <w:tab w:val="clear" w:pos="227"/>
                <w:tab w:val="clear" w:pos="454"/>
                <w:tab w:val="clear" w:pos="680"/>
                <w:tab w:val="left" w:pos="720"/>
              </w:tabs>
              <w:ind w:right="-110"/>
              <w:rPr>
                <w:rFonts w:ascii="Times New Roman" w:hAnsi="Times New Roman" w:cs="Times New Roman"/>
                <w:sz w:val="22"/>
                <w:szCs w:val="22"/>
              </w:rPr>
            </w:pPr>
            <w:r w:rsidRPr="001260B4">
              <w:rPr>
                <w:rFonts w:ascii="Times New Roman" w:hAnsi="Times New Roman" w:cs="Times New Roman"/>
                <w:sz w:val="22"/>
                <w:szCs w:val="22"/>
              </w:rPr>
              <w:t>Disposals</w:t>
            </w:r>
          </w:p>
        </w:tc>
        <w:tc>
          <w:tcPr>
            <w:tcW w:w="391" w:type="pct"/>
            <w:vAlign w:val="bottom"/>
            <w:hideMark/>
          </w:tcPr>
          <w:p w14:paraId="152D40DF" w14:textId="627CA089" w:rsidR="00555E01" w:rsidRPr="001260B4" w:rsidRDefault="00001723" w:rsidP="007C362A">
            <w:pPr>
              <w:pStyle w:val="acctfourfigures"/>
              <w:tabs>
                <w:tab w:val="clear" w:pos="765"/>
                <w:tab w:val="decimal" w:pos="615"/>
              </w:tabs>
              <w:spacing w:line="240" w:lineRule="atLeast"/>
              <w:ind w:left="-106"/>
              <w:rPr>
                <w:rFonts w:ascii="Times New Roman" w:hAnsi="Times New Roman"/>
                <w:szCs w:val="22"/>
              </w:rPr>
            </w:pPr>
            <w:r w:rsidRPr="00001723">
              <w:rPr>
                <w:rFonts w:ascii="Times New Roman" w:hAnsi="Times New Roman"/>
                <w:szCs w:val="22"/>
                <w:lang w:val="en-US"/>
              </w:rPr>
              <w:t>-</w:t>
            </w:r>
          </w:p>
        </w:tc>
        <w:tc>
          <w:tcPr>
            <w:tcW w:w="79" w:type="pct"/>
            <w:vAlign w:val="bottom"/>
          </w:tcPr>
          <w:p w14:paraId="041E5A25" w14:textId="77777777" w:rsidR="00555E01" w:rsidRPr="001260B4" w:rsidRDefault="00555E01" w:rsidP="007C362A">
            <w:pPr>
              <w:tabs>
                <w:tab w:val="clear" w:pos="227"/>
                <w:tab w:val="clear" w:pos="454"/>
                <w:tab w:val="clear" w:pos="680"/>
                <w:tab w:val="left" w:pos="720"/>
                <w:tab w:val="decimal" w:pos="798"/>
              </w:tabs>
              <w:ind w:right="-110"/>
              <w:rPr>
                <w:rFonts w:ascii="Times New Roman" w:hAnsi="Times New Roman" w:cs="Times New Roman"/>
                <w:sz w:val="22"/>
                <w:szCs w:val="22"/>
                <w:lang w:val="en-GB" w:bidi="ar-SA"/>
              </w:rPr>
            </w:pPr>
          </w:p>
        </w:tc>
        <w:tc>
          <w:tcPr>
            <w:tcW w:w="358" w:type="pct"/>
            <w:vAlign w:val="bottom"/>
            <w:hideMark/>
          </w:tcPr>
          <w:p w14:paraId="1B74FA96" w14:textId="22C916A5" w:rsidR="00555E01" w:rsidRPr="001260B4" w:rsidRDefault="00001723" w:rsidP="007C362A">
            <w:pPr>
              <w:pStyle w:val="acctfourfigures"/>
              <w:tabs>
                <w:tab w:val="clear" w:pos="765"/>
                <w:tab w:val="decimal" w:pos="540"/>
              </w:tabs>
              <w:spacing w:line="240" w:lineRule="atLeast"/>
              <w:ind w:left="-106"/>
              <w:rPr>
                <w:rFonts w:ascii="Times New Roman" w:hAnsi="Times New Roman"/>
                <w:szCs w:val="22"/>
              </w:rPr>
            </w:pPr>
            <w:r w:rsidRPr="00001723">
              <w:rPr>
                <w:rFonts w:ascii="Times New Roman" w:hAnsi="Times New Roman"/>
                <w:szCs w:val="22"/>
                <w:lang w:val="en-US"/>
              </w:rPr>
              <w:t>-</w:t>
            </w:r>
          </w:p>
        </w:tc>
        <w:tc>
          <w:tcPr>
            <w:tcW w:w="79" w:type="pct"/>
            <w:vAlign w:val="bottom"/>
          </w:tcPr>
          <w:p w14:paraId="71BE085B" w14:textId="77777777" w:rsidR="00555E01" w:rsidRPr="001260B4" w:rsidRDefault="00555E01">
            <w:pPr>
              <w:pStyle w:val="acctfourfigures"/>
              <w:tabs>
                <w:tab w:val="clear" w:pos="765"/>
                <w:tab w:val="decimal" w:pos="798"/>
              </w:tabs>
              <w:spacing w:line="240" w:lineRule="atLeast"/>
              <w:ind w:left="-106"/>
              <w:rPr>
                <w:rFonts w:ascii="Times New Roman" w:hAnsi="Times New Roman"/>
                <w:szCs w:val="22"/>
              </w:rPr>
            </w:pPr>
          </w:p>
        </w:tc>
        <w:tc>
          <w:tcPr>
            <w:tcW w:w="463" w:type="pct"/>
            <w:vAlign w:val="bottom"/>
            <w:hideMark/>
          </w:tcPr>
          <w:p w14:paraId="22539049" w14:textId="37B87A60" w:rsidR="00555E01" w:rsidRPr="001260B4" w:rsidRDefault="00001723" w:rsidP="007C362A">
            <w:pPr>
              <w:pStyle w:val="acctfourfigures"/>
              <w:tabs>
                <w:tab w:val="clear" w:pos="765"/>
                <w:tab w:val="decimal" w:pos="735"/>
              </w:tabs>
              <w:spacing w:line="240" w:lineRule="atLeast"/>
              <w:ind w:left="-106"/>
              <w:rPr>
                <w:rFonts w:ascii="Times New Roman" w:hAnsi="Times New Roman"/>
                <w:szCs w:val="22"/>
              </w:rPr>
            </w:pPr>
            <w:r w:rsidRPr="00001723">
              <w:rPr>
                <w:rFonts w:ascii="Times New Roman" w:hAnsi="Times New Roman"/>
                <w:szCs w:val="22"/>
                <w:lang w:val="en-US"/>
              </w:rPr>
              <w:t>-</w:t>
            </w:r>
          </w:p>
        </w:tc>
        <w:tc>
          <w:tcPr>
            <w:tcW w:w="73" w:type="pct"/>
            <w:vAlign w:val="bottom"/>
          </w:tcPr>
          <w:p w14:paraId="7AD2F27E" w14:textId="77777777" w:rsidR="00555E01" w:rsidRPr="001260B4" w:rsidRDefault="00555E01">
            <w:pPr>
              <w:pStyle w:val="acctfourfigures"/>
              <w:tabs>
                <w:tab w:val="clear" w:pos="765"/>
                <w:tab w:val="decimal" w:pos="798"/>
              </w:tabs>
              <w:spacing w:line="240" w:lineRule="atLeast"/>
              <w:ind w:left="-106"/>
              <w:rPr>
                <w:rFonts w:ascii="Times New Roman" w:hAnsi="Times New Roman"/>
                <w:szCs w:val="22"/>
              </w:rPr>
            </w:pPr>
          </w:p>
        </w:tc>
        <w:tc>
          <w:tcPr>
            <w:tcW w:w="454" w:type="pct"/>
            <w:vAlign w:val="bottom"/>
            <w:hideMark/>
          </w:tcPr>
          <w:p w14:paraId="09ADD1E6" w14:textId="2A54410A" w:rsidR="00555E01" w:rsidRPr="001260B4" w:rsidRDefault="00AB2F76">
            <w:pPr>
              <w:pStyle w:val="acctfourfigures"/>
              <w:tabs>
                <w:tab w:val="clear" w:pos="765"/>
                <w:tab w:val="decimal" w:pos="1023"/>
              </w:tabs>
              <w:spacing w:line="240" w:lineRule="atLeast"/>
              <w:ind w:left="-106"/>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2</w:t>
            </w:r>
            <w:r w:rsidR="00555E01" w:rsidRPr="001260B4">
              <w:rPr>
                <w:rFonts w:ascii="Times New Roman" w:hAnsi="Times New Roman"/>
                <w:szCs w:val="22"/>
              </w:rPr>
              <w:t>,</w:t>
            </w:r>
            <w:r w:rsidR="00CC106B" w:rsidRPr="00CC106B">
              <w:rPr>
                <w:rFonts w:ascii="Times New Roman" w:hAnsi="Times New Roman"/>
                <w:szCs w:val="22"/>
                <w:lang w:val="en-US"/>
              </w:rPr>
              <w:t>383</w:t>
            </w:r>
            <w:r w:rsidRPr="00AB2F76">
              <w:rPr>
                <w:rFonts w:ascii="Times New Roman" w:hAnsi="Times New Roman"/>
                <w:szCs w:val="22"/>
                <w:lang w:val="en-US"/>
              </w:rPr>
              <w:t>)</w:t>
            </w:r>
          </w:p>
        </w:tc>
        <w:tc>
          <w:tcPr>
            <w:tcW w:w="73" w:type="pct"/>
            <w:vAlign w:val="bottom"/>
          </w:tcPr>
          <w:p w14:paraId="6C5A1D6C" w14:textId="77777777" w:rsidR="00555E01" w:rsidRPr="001260B4" w:rsidRDefault="00555E01">
            <w:pPr>
              <w:pStyle w:val="acctfourfigures"/>
              <w:tabs>
                <w:tab w:val="clear" w:pos="765"/>
                <w:tab w:val="decimal" w:pos="798"/>
              </w:tabs>
              <w:spacing w:line="240" w:lineRule="atLeast"/>
              <w:ind w:left="-106"/>
              <w:rPr>
                <w:rFonts w:ascii="Times New Roman" w:hAnsi="Times New Roman"/>
                <w:szCs w:val="22"/>
              </w:rPr>
            </w:pPr>
          </w:p>
        </w:tc>
        <w:tc>
          <w:tcPr>
            <w:tcW w:w="366" w:type="pct"/>
            <w:vAlign w:val="bottom"/>
            <w:hideMark/>
          </w:tcPr>
          <w:p w14:paraId="5827B344" w14:textId="7CB873C4" w:rsidR="00555E01" w:rsidRPr="001260B4" w:rsidRDefault="00AB2F76">
            <w:pPr>
              <w:pStyle w:val="acctfourfigures"/>
              <w:tabs>
                <w:tab w:val="clear" w:pos="765"/>
                <w:tab w:val="decimal" w:pos="798"/>
              </w:tabs>
              <w:spacing w:line="240" w:lineRule="atLeast"/>
              <w:ind w:left="-106"/>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403</w:t>
            </w:r>
            <w:r w:rsidRPr="00AB2F76">
              <w:rPr>
                <w:rFonts w:ascii="Times New Roman" w:hAnsi="Times New Roman"/>
                <w:szCs w:val="22"/>
                <w:lang w:val="en-US"/>
              </w:rPr>
              <w:t>)</w:t>
            </w:r>
          </w:p>
        </w:tc>
        <w:tc>
          <w:tcPr>
            <w:tcW w:w="73" w:type="pct"/>
            <w:vAlign w:val="bottom"/>
          </w:tcPr>
          <w:p w14:paraId="06151B70" w14:textId="77777777" w:rsidR="00555E01" w:rsidRPr="001260B4" w:rsidRDefault="00555E01">
            <w:pPr>
              <w:pStyle w:val="acctfourfigures"/>
              <w:tabs>
                <w:tab w:val="clear" w:pos="765"/>
                <w:tab w:val="decimal" w:pos="798"/>
              </w:tabs>
              <w:spacing w:line="240" w:lineRule="atLeast"/>
              <w:ind w:left="-106"/>
              <w:rPr>
                <w:rFonts w:ascii="Times New Roman" w:hAnsi="Times New Roman"/>
                <w:szCs w:val="22"/>
              </w:rPr>
            </w:pPr>
          </w:p>
        </w:tc>
        <w:tc>
          <w:tcPr>
            <w:tcW w:w="367" w:type="pct"/>
            <w:vAlign w:val="bottom"/>
            <w:hideMark/>
          </w:tcPr>
          <w:p w14:paraId="72CA4218" w14:textId="2C599E40" w:rsidR="00555E01" w:rsidRPr="001260B4" w:rsidRDefault="00AB2F76" w:rsidP="007C362A">
            <w:pPr>
              <w:pStyle w:val="acctfourfigures"/>
              <w:tabs>
                <w:tab w:val="clear" w:pos="765"/>
                <w:tab w:val="decimal" w:pos="798"/>
              </w:tabs>
              <w:spacing w:line="240" w:lineRule="atLeast"/>
              <w:ind w:left="-106"/>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5</w:t>
            </w:r>
            <w:r w:rsidR="00555E01" w:rsidRPr="001260B4">
              <w:rPr>
                <w:rFonts w:ascii="Times New Roman" w:hAnsi="Times New Roman"/>
                <w:szCs w:val="22"/>
              </w:rPr>
              <w:t>,</w:t>
            </w:r>
            <w:r w:rsidR="00CC106B" w:rsidRPr="00CC106B">
              <w:rPr>
                <w:rFonts w:ascii="Times New Roman" w:hAnsi="Times New Roman"/>
                <w:szCs w:val="22"/>
                <w:lang w:val="en-US"/>
              </w:rPr>
              <w:t>150</w:t>
            </w:r>
            <w:r w:rsidRPr="00AB2F76">
              <w:rPr>
                <w:rFonts w:ascii="Times New Roman" w:hAnsi="Times New Roman"/>
                <w:szCs w:val="22"/>
                <w:lang w:val="en-US"/>
              </w:rPr>
              <w:t>)</w:t>
            </w:r>
          </w:p>
        </w:tc>
        <w:tc>
          <w:tcPr>
            <w:tcW w:w="73" w:type="pct"/>
            <w:vAlign w:val="bottom"/>
          </w:tcPr>
          <w:p w14:paraId="54568B94" w14:textId="77777777" w:rsidR="00555E01" w:rsidRPr="001260B4" w:rsidRDefault="00555E01">
            <w:pPr>
              <w:pStyle w:val="acctfourfigures"/>
              <w:tabs>
                <w:tab w:val="clear" w:pos="765"/>
                <w:tab w:val="decimal" w:pos="798"/>
              </w:tabs>
              <w:spacing w:line="240" w:lineRule="atLeast"/>
              <w:ind w:left="-106"/>
              <w:rPr>
                <w:rFonts w:ascii="Times New Roman" w:hAnsi="Times New Roman"/>
                <w:szCs w:val="22"/>
              </w:rPr>
            </w:pPr>
          </w:p>
        </w:tc>
        <w:tc>
          <w:tcPr>
            <w:tcW w:w="384" w:type="pct"/>
            <w:vAlign w:val="bottom"/>
            <w:hideMark/>
          </w:tcPr>
          <w:p w14:paraId="17358628" w14:textId="77716D8E" w:rsidR="00555E01" w:rsidRPr="001260B4" w:rsidRDefault="00001723" w:rsidP="007C362A">
            <w:pPr>
              <w:pStyle w:val="acctfourfigures"/>
              <w:tabs>
                <w:tab w:val="clear" w:pos="765"/>
                <w:tab w:val="decimal" w:pos="510"/>
              </w:tabs>
              <w:spacing w:line="240" w:lineRule="atLeast"/>
              <w:ind w:left="-106"/>
              <w:rPr>
                <w:rFonts w:ascii="Times New Roman" w:hAnsi="Times New Roman"/>
                <w:szCs w:val="22"/>
              </w:rPr>
            </w:pPr>
            <w:r w:rsidRPr="00001723">
              <w:rPr>
                <w:rFonts w:ascii="Times New Roman" w:hAnsi="Times New Roman"/>
                <w:szCs w:val="22"/>
                <w:lang w:val="en-US"/>
              </w:rPr>
              <w:t>-</w:t>
            </w:r>
          </w:p>
        </w:tc>
        <w:tc>
          <w:tcPr>
            <w:tcW w:w="97" w:type="pct"/>
            <w:vAlign w:val="bottom"/>
          </w:tcPr>
          <w:p w14:paraId="7B687AC1" w14:textId="77777777" w:rsidR="00555E01" w:rsidRPr="001260B4" w:rsidRDefault="00555E01">
            <w:pPr>
              <w:pStyle w:val="acctfourfigures"/>
              <w:tabs>
                <w:tab w:val="clear" w:pos="765"/>
                <w:tab w:val="decimal" w:pos="798"/>
              </w:tabs>
              <w:spacing w:line="240" w:lineRule="atLeast"/>
              <w:ind w:left="-106"/>
              <w:rPr>
                <w:rFonts w:ascii="Times New Roman" w:hAnsi="Times New Roman"/>
                <w:szCs w:val="22"/>
              </w:rPr>
            </w:pPr>
          </w:p>
        </w:tc>
        <w:tc>
          <w:tcPr>
            <w:tcW w:w="424" w:type="pct"/>
            <w:vAlign w:val="bottom"/>
            <w:hideMark/>
          </w:tcPr>
          <w:p w14:paraId="723A303A" w14:textId="240C0A06" w:rsidR="00555E01" w:rsidRPr="001260B4" w:rsidRDefault="00AB2F76">
            <w:pPr>
              <w:pStyle w:val="acctfourfigures"/>
              <w:tabs>
                <w:tab w:val="clear" w:pos="765"/>
                <w:tab w:val="decimal" w:pos="960"/>
              </w:tabs>
              <w:spacing w:line="240" w:lineRule="atLeast"/>
              <w:ind w:left="-106"/>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7</w:t>
            </w:r>
            <w:r w:rsidR="00555E01" w:rsidRPr="001260B4">
              <w:rPr>
                <w:rFonts w:ascii="Times New Roman" w:hAnsi="Times New Roman"/>
                <w:szCs w:val="22"/>
              </w:rPr>
              <w:t>,</w:t>
            </w:r>
            <w:r w:rsidR="00CC106B" w:rsidRPr="00CC106B">
              <w:rPr>
                <w:rFonts w:ascii="Times New Roman" w:hAnsi="Times New Roman"/>
                <w:szCs w:val="22"/>
                <w:lang w:val="en-US"/>
              </w:rPr>
              <w:t>936</w:t>
            </w:r>
            <w:r w:rsidRPr="00AB2F76">
              <w:rPr>
                <w:rFonts w:ascii="Times New Roman" w:hAnsi="Times New Roman"/>
                <w:szCs w:val="22"/>
                <w:lang w:val="en-US"/>
              </w:rPr>
              <w:t>)</w:t>
            </w:r>
          </w:p>
        </w:tc>
      </w:tr>
      <w:tr w:rsidR="00555E01" w:rsidRPr="001260B4" w14:paraId="0603F09C" w14:textId="77777777" w:rsidTr="00555E01">
        <w:tc>
          <w:tcPr>
            <w:tcW w:w="1246" w:type="pct"/>
            <w:vAlign w:val="bottom"/>
            <w:hideMark/>
          </w:tcPr>
          <w:p w14:paraId="1D4D63FA" w14:textId="77777777" w:rsidR="00555E01" w:rsidRPr="001260B4" w:rsidRDefault="00555E01" w:rsidP="00555E01">
            <w:pPr>
              <w:tabs>
                <w:tab w:val="clear" w:pos="227"/>
                <w:tab w:val="clear" w:pos="454"/>
                <w:tab w:val="clear" w:pos="680"/>
                <w:tab w:val="left" w:pos="720"/>
              </w:tabs>
              <w:ind w:left="117" w:right="-110" w:hanging="117"/>
              <w:rPr>
                <w:rFonts w:ascii="Times New Roman" w:hAnsi="Times New Roman" w:cs="Times New Roman"/>
                <w:sz w:val="22"/>
                <w:szCs w:val="22"/>
              </w:rPr>
            </w:pPr>
            <w:r w:rsidRPr="001260B4">
              <w:rPr>
                <w:rFonts w:ascii="Times New Roman" w:hAnsi="Times New Roman" w:cs="Times New Roman"/>
                <w:sz w:val="22"/>
                <w:szCs w:val="22"/>
              </w:rPr>
              <w:t>Effect of movements in exchange rates</w:t>
            </w:r>
          </w:p>
        </w:tc>
        <w:tc>
          <w:tcPr>
            <w:tcW w:w="391" w:type="pct"/>
            <w:tcBorders>
              <w:top w:val="nil"/>
              <w:left w:val="nil"/>
              <w:bottom w:val="single" w:sz="4" w:space="0" w:color="auto"/>
              <w:right w:val="nil"/>
            </w:tcBorders>
            <w:vAlign w:val="bottom"/>
            <w:hideMark/>
          </w:tcPr>
          <w:p w14:paraId="3D011ED3" w14:textId="1B51C5D1" w:rsidR="00555E01" w:rsidRPr="001260B4" w:rsidRDefault="00AB2F76" w:rsidP="00555E01">
            <w:pPr>
              <w:pStyle w:val="acctfourfigures"/>
              <w:tabs>
                <w:tab w:val="clear" w:pos="765"/>
                <w:tab w:val="decimal" w:pos="798"/>
              </w:tabs>
              <w:spacing w:line="240" w:lineRule="atLeast"/>
              <w:ind w:left="-106"/>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22</w:t>
            </w:r>
            <w:r w:rsidR="00555E01" w:rsidRPr="001260B4">
              <w:rPr>
                <w:rFonts w:ascii="Times New Roman" w:hAnsi="Times New Roman"/>
                <w:szCs w:val="22"/>
              </w:rPr>
              <w:t>,</w:t>
            </w:r>
            <w:r w:rsidR="00CC106B" w:rsidRPr="00CC106B">
              <w:rPr>
                <w:rFonts w:ascii="Times New Roman" w:hAnsi="Times New Roman"/>
                <w:szCs w:val="22"/>
                <w:lang w:val="en-US"/>
              </w:rPr>
              <w:t>187</w:t>
            </w:r>
            <w:r w:rsidRPr="00AB2F76">
              <w:rPr>
                <w:rFonts w:ascii="Times New Roman" w:hAnsi="Times New Roman"/>
                <w:szCs w:val="22"/>
                <w:lang w:val="en-US"/>
              </w:rPr>
              <w:t>)</w:t>
            </w:r>
          </w:p>
        </w:tc>
        <w:tc>
          <w:tcPr>
            <w:tcW w:w="79" w:type="pct"/>
            <w:vAlign w:val="bottom"/>
          </w:tcPr>
          <w:p w14:paraId="6F08568C" w14:textId="77777777" w:rsidR="00555E01" w:rsidRPr="001260B4" w:rsidRDefault="00555E01" w:rsidP="00555E01">
            <w:pPr>
              <w:tabs>
                <w:tab w:val="clear" w:pos="227"/>
                <w:tab w:val="clear" w:pos="454"/>
                <w:tab w:val="clear" w:pos="680"/>
                <w:tab w:val="left" w:pos="720"/>
              </w:tabs>
              <w:ind w:right="-110"/>
              <w:rPr>
                <w:rFonts w:ascii="Times New Roman" w:hAnsi="Times New Roman" w:cs="Times New Roman"/>
                <w:sz w:val="22"/>
                <w:szCs w:val="22"/>
                <w:lang w:val="en-GB" w:bidi="ar-SA"/>
              </w:rPr>
            </w:pPr>
          </w:p>
        </w:tc>
        <w:tc>
          <w:tcPr>
            <w:tcW w:w="358" w:type="pct"/>
            <w:tcBorders>
              <w:top w:val="nil"/>
              <w:left w:val="nil"/>
              <w:bottom w:val="single" w:sz="4" w:space="0" w:color="auto"/>
              <w:right w:val="nil"/>
            </w:tcBorders>
            <w:vAlign w:val="bottom"/>
            <w:hideMark/>
          </w:tcPr>
          <w:p w14:paraId="2DED2728" w14:textId="5200A21F" w:rsidR="00555E01" w:rsidRPr="001260B4" w:rsidRDefault="00AB2F76" w:rsidP="00555E01">
            <w:pPr>
              <w:pStyle w:val="acctfourfigures"/>
              <w:tabs>
                <w:tab w:val="clear" w:pos="765"/>
                <w:tab w:val="decimal" w:pos="798"/>
              </w:tabs>
              <w:spacing w:line="240" w:lineRule="atLeast"/>
              <w:ind w:left="-106"/>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304</w:t>
            </w:r>
            <w:r w:rsidRPr="00AB2F76">
              <w:rPr>
                <w:rFonts w:ascii="Times New Roman" w:hAnsi="Times New Roman"/>
                <w:szCs w:val="22"/>
                <w:lang w:val="en-US"/>
              </w:rPr>
              <w:t>)</w:t>
            </w:r>
          </w:p>
        </w:tc>
        <w:tc>
          <w:tcPr>
            <w:tcW w:w="79" w:type="pct"/>
            <w:vAlign w:val="bottom"/>
          </w:tcPr>
          <w:p w14:paraId="7E03EB64" w14:textId="77777777" w:rsidR="00555E01" w:rsidRPr="001260B4" w:rsidRDefault="00555E01" w:rsidP="00555E01">
            <w:pPr>
              <w:pStyle w:val="acctfourfigures"/>
              <w:tabs>
                <w:tab w:val="clear" w:pos="765"/>
                <w:tab w:val="decimal" w:pos="798"/>
              </w:tabs>
              <w:spacing w:line="240" w:lineRule="atLeast"/>
              <w:ind w:left="-106"/>
              <w:rPr>
                <w:rFonts w:ascii="Times New Roman" w:hAnsi="Times New Roman"/>
                <w:szCs w:val="22"/>
              </w:rPr>
            </w:pPr>
          </w:p>
        </w:tc>
        <w:tc>
          <w:tcPr>
            <w:tcW w:w="463" w:type="pct"/>
            <w:tcBorders>
              <w:top w:val="nil"/>
              <w:left w:val="nil"/>
              <w:bottom w:val="single" w:sz="4" w:space="0" w:color="auto"/>
              <w:right w:val="nil"/>
            </w:tcBorders>
            <w:vAlign w:val="bottom"/>
            <w:hideMark/>
          </w:tcPr>
          <w:p w14:paraId="776A4E91" w14:textId="40F1D108" w:rsidR="00555E01" w:rsidRPr="001260B4" w:rsidRDefault="00AB2F76" w:rsidP="00555E01">
            <w:pPr>
              <w:pStyle w:val="acctfourfigures"/>
              <w:tabs>
                <w:tab w:val="clear" w:pos="765"/>
                <w:tab w:val="decimal" w:pos="1023"/>
              </w:tabs>
              <w:spacing w:line="240" w:lineRule="atLeast"/>
              <w:ind w:left="-106"/>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2</w:t>
            </w:r>
            <w:r w:rsidR="00555E01" w:rsidRPr="001260B4">
              <w:rPr>
                <w:rFonts w:ascii="Times New Roman" w:hAnsi="Times New Roman"/>
                <w:szCs w:val="22"/>
              </w:rPr>
              <w:t>,</w:t>
            </w:r>
            <w:r w:rsidR="00CC106B" w:rsidRPr="00CC106B">
              <w:rPr>
                <w:rFonts w:ascii="Times New Roman" w:hAnsi="Times New Roman"/>
                <w:szCs w:val="22"/>
                <w:lang w:val="en-US"/>
              </w:rPr>
              <w:t>399</w:t>
            </w:r>
            <w:r w:rsidRPr="00AB2F76">
              <w:rPr>
                <w:rFonts w:ascii="Times New Roman" w:hAnsi="Times New Roman"/>
                <w:szCs w:val="22"/>
                <w:lang w:val="en-US"/>
              </w:rPr>
              <w:t>)</w:t>
            </w:r>
          </w:p>
        </w:tc>
        <w:tc>
          <w:tcPr>
            <w:tcW w:w="73" w:type="pct"/>
            <w:vAlign w:val="bottom"/>
          </w:tcPr>
          <w:p w14:paraId="4454F89A" w14:textId="77777777" w:rsidR="00555E01" w:rsidRPr="001260B4" w:rsidRDefault="00555E01" w:rsidP="00555E01">
            <w:pPr>
              <w:pStyle w:val="acctfourfigures"/>
              <w:tabs>
                <w:tab w:val="clear" w:pos="765"/>
                <w:tab w:val="decimal" w:pos="798"/>
              </w:tabs>
              <w:spacing w:line="240" w:lineRule="atLeast"/>
              <w:ind w:left="-106"/>
              <w:rPr>
                <w:rFonts w:ascii="Times New Roman" w:hAnsi="Times New Roman"/>
                <w:szCs w:val="22"/>
              </w:rPr>
            </w:pPr>
          </w:p>
        </w:tc>
        <w:tc>
          <w:tcPr>
            <w:tcW w:w="454" w:type="pct"/>
            <w:tcBorders>
              <w:top w:val="nil"/>
              <w:left w:val="nil"/>
              <w:bottom w:val="single" w:sz="4" w:space="0" w:color="auto"/>
              <w:right w:val="nil"/>
            </w:tcBorders>
            <w:vAlign w:val="bottom"/>
            <w:hideMark/>
          </w:tcPr>
          <w:p w14:paraId="0AD20364" w14:textId="799D6166" w:rsidR="00555E01" w:rsidRPr="001260B4" w:rsidRDefault="00AB2F76" w:rsidP="00555E01">
            <w:pPr>
              <w:pStyle w:val="acctfourfigures"/>
              <w:tabs>
                <w:tab w:val="clear" w:pos="765"/>
                <w:tab w:val="decimal" w:pos="1023"/>
              </w:tabs>
              <w:spacing w:line="240" w:lineRule="atLeast"/>
              <w:ind w:left="-106"/>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71</w:t>
            </w:r>
            <w:r w:rsidR="00555E01" w:rsidRPr="001260B4">
              <w:rPr>
                <w:rFonts w:ascii="Times New Roman" w:hAnsi="Times New Roman"/>
                <w:szCs w:val="22"/>
              </w:rPr>
              <w:t>,</w:t>
            </w:r>
            <w:r w:rsidR="00CC106B" w:rsidRPr="00CC106B">
              <w:rPr>
                <w:rFonts w:ascii="Times New Roman" w:hAnsi="Times New Roman"/>
                <w:szCs w:val="22"/>
                <w:lang w:val="en-US"/>
              </w:rPr>
              <w:t>807</w:t>
            </w:r>
            <w:r w:rsidRPr="00AB2F76">
              <w:rPr>
                <w:rFonts w:ascii="Times New Roman" w:hAnsi="Times New Roman"/>
                <w:szCs w:val="22"/>
                <w:lang w:val="en-US"/>
              </w:rPr>
              <w:t>)</w:t>
            </w:r>
          </w:p>
        </w:tc>
        <w:tc>
          <w:tcPr>
            <w:tcW w:w="73" w:type="pct"/>
            <w:vAlign w:val="bottom"/>
          </w:tcPr>
          <w:p w14:paraId="35D8C5D5" w14:textId="77777777" w:rsidR="00555E01" w:rsidRPr="001260B4" w:rsidRDefault="00555E01" w:rsidP="00555E01">
            <w:pPr>
              <w:pStyle w:val="acctfourfigures"/>
              <w:tabs>
                <w:tab w:val="clear" w:pos="765"/>
                <w:tab w:val="decimal" w:pos="798"/>
              </w:tabs>
              <w:spacing w:line="240" w:lineRule="atLeast"/>
              <w:ind w:left="-106"/>
              <w:rPr>
                <w:rFonts w:ascii="Times New Roman" w:hAnsi="Times New Roman"/>
                <w:szCs w:val="22"/>
              </w:rPr>
            </w:pPr>
          </w:p>
        </w:tc>
        <w:tc>
          <w:tcPr>
            <w:tcW w:w="366" w:type="pct"/>
            <w:tcBorders>
              <w:top w:val="nil"/>
              <w:left w:val="nil"/>
              <w:bottom w:val="single" w:sz="4" w:space="0" w:color="auto"/>
              <w:right w:val="nil"/>
            </w:tcBorders>
            <w:vAlign w:val="bottom"/>
            <w:hideMark/>
          </w:tcPr>
          <w:p w14:paraId="582A4030" w14:textId="34139BB5" w:rsidR="00555E01" w:rsidRPr="001260B4" w:rsidRDefault="00AB2F76" w:rsidP="00555E01">
            <w:pPr>
              <w:pStyle w:val="acctfourfigures"/>
              <w:tabs>
                <w:tab w:val="clear" w:pos="765"/>
                <w:tab w:val="decimal" w:pos="798"/>
              </w:tabs>
              <w:spacing w:line="240" w:lineRule="atLeast"/>
              <w:ind w:left="-106"/>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557</w:t>
            </w:r>
            <w:r w:rsidRPr="00AB2F76">
              <w:rPr>
                <w:rFonts w:ascii="Times New Roman" w:hAnsi="Times New Roman"/>
                <w:szCs w:val="22"/>
                <w:lang w:val="en-US"/>
              </w:rPr>
              <w:t>)</w:t>
            </w:r>
          </w:p>
        </w:tc>
        <w:tc>
          <w:tcPr>
            <w:tcW w:w="73" w:type="pct"/>
            <w:vAlign w:val="bottom"/>
          </w:tcPr>
          <w:p w14:paraId="67ED5A09" w14:textId="77777777" w:rsidR="00555E01" w:rsidRPr="001260B4" w:rsidRDefault="00555E01" w:rsidP="00555E01">
            <w:pPr>
              <w:pStyle w:val="acctfourfigures"/>
              <w:tabs>
                <w:tab w:val="clear" w:pos="765"/>
                <w:tab w:val="decimal" w:pos="798"/>
              </w:tabs>
              <w:spacing w:line="240" w:lineRule="atLeast"/>
              <w:ind w:left="-106"/>
              <w:rPr>
                <w:rFonts w:ascii="Times New Roman" w:hAnsi="Times New Roman"/>
                <w:szCs w:val="22"/>
              </w:rPr>
            </w:pPr>
          </w:p>
        </w:tc>
        <w:tc>
          <w:tcPr>
            <w:tcW w:w="367" w:type="pct"/>
            <w:tcBorders>
              <w:top w:val="nil"/>
              <w:left w:val="nil"/>
              <w:bottom w:val="single" w:sz="4" w:space="0" w:color="auto"/>
              <w:right w:val="nil"/>
            </w:tcBorders>
            <w:vAlign w:val="bottom"/>
            <w:hideMark/>
          </w:tcPr>
          <w:p w14:paraId="17A3FAFE" w14:textId="66A14159" w:rsidR="00555E01" w:rsidRPr="001260B4" w:rsidRDefault="00AB2F76" w:rsidP="00555E01">
            <w:pPr>
              <w:pStyle w:val="acctfourfigures"/>
              <w:tabs>
                <w:tab w:val="clear" w:pos="765"/>
                <w:tab w:val="decimal" w:pos="798"/>
              </w:tabs>
              <w:spacing w:line="240" w:lineRule="atLeast"/>
              <w:ind w:left="-106"/>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106</w:t>
            </w:r>
            <w:r w:rsidRPr="00AB2F76">
              <w:rPr>
                <w:rFonts w:ascii="Times New Roman" w:hAnsi="Times New Roman"/>
                <w:szCs w:val="22"/>
                <w:lang w:val="en-US"/>
              </w:rPr>
              <w:t>)</w:t>
            </w:r>
          </w:p>
        </w:tc>
        <w:tc>
          <w:tcPr>
            <w:tcW w:w="73" w:type="pct"/>
            <w:vAlign w:val="bottom"/>
          </w:tcPr>
          <w:p w14:paraId="08E08F16" w14:textId="77777777" w:rsidR="00555E01" w:rsidRPr="001260B4" w:rsidRDefault="00555E01" w:rsidP="00555E01">
            <w:pPr>
              <w:pStyle w:val="acctfourfigures"/>
              <w:tabs>
                <w:tab w:val="clear" w:pos="765"/>
                <w:tab w:val="decimal" w:pos="798"/>
              </w:tabs>
              <w:spacing w:line="240" w:lineRule="atLeast"/>
              <w:ind w:left="-106"/>
              <w:rPr>
                <w:rFonts w:ascii="Times New Roman" w:hAnsi="Times New Roman"/>
                <w:szCs w:val="22"/>
              </w:rPr>
            </w:pPr>
          </w:p>
        </w:tc>
        <w:tc>
          <w:tcPr>
            <w:tcW w:w="384" w:type="pct"/>
            <w:tcBorders>
              <w:top w:val="nil"/>
              <w:left w:val="nil"/>
              <w:bottom w:val="single" w:sz="4" w:space="0" w:color="auto"/>
              <w:right w:val="nil"/>
            </w:tcBorders>
            <w:vAlign w:val="bottom"/>
            <w:hideMark/>
          </w:tcPr>
          <w:p w14:paraId="29DDE3EF" w14:textId="7CCAA38B" w:rsidR="00555E01" w:rsidRPr="001260B4" w:rsidRDefault="00AB2F76" w:rsidP="00555E01">
            <w:pPr>
              <w:pStyle w:val="acctfourfigures"/>
              <w:tabs>
                <w:tab w:val="clear" w:pos="765"/>
                <w:tab w:val="decimal" w:pos="798"/>
              </w:tabs>
              <w:spacing w:line="240" w:lineRule="atLeast"/>
              <w:ind w:left="-106"/>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101</w:t>
            </w:r>
            <w:r w:rsidR="00555E01" w:rsidRPr="001260B4">
              <w:rPr>
                <w:rFonts w:ascii="Times New Roman" w:hAnsi="Times New Roman"/>
                <w:szCs w:val="22"/>
              </w:rPr>
              <w:t>,</w:t>
            </w:r>
            <w:r w:rsidR="00CC106B" w:rsidRPr="00CC106B">
              <w:rPr>
                <w:rFonts w:ascii="Times New Roman" w:hAnsi="Times New Roman"/>
                <w:szCs w:val="22"/>
                <w:lang w:val="en-US"/>
              </w:rPr>
              <w:t>507</w:t>
            </w:r>
            <w:r w:rsidRPr="00AB2F76">
              <w:rPr>
                <w:rFonts w:ascii="Times New Roman" w:hAnsi="Times New Roman"/>
                <w:szCs w:val="22"/>
                <w:lang w:val="en-US"/>
              </w:rPr>
              <w:t>)</w:t>
            </w:r>
          </w:p>
        </w:tc>
        <w:tc>
          <w:tcPr>
            <w:tcW w:w="97" w:type="pct"/>
            <w:vAlign w:val="bottom"/>
          </w:tcPr>
          <w:p w14:paraId="407E105B" w14:textId="77777777" w:rsidR="00555E01" w:rsidRPr="001260B4" w:rsidRDefault="00555E01" w:rsidP="00555E01">
            <w:pPr>
              <w:pStyle w:val="acctfourfigures"/>
              <w:tabs>
                <w:tab w:val="clear" w:pos="765"/>
                <w:tab w:val="decimal" w:pos="798"/>
              </w:tabs>
              <w:spacing w:line="240" w:lineRule="atLeast"/>
              <w:ind w:left="-106"/>
              <w:rPr>
                <w:rFonts w:ascii="Times New Roman" w:hAnsi="Times New Roman"/>
                <w:szCs w:val="22"/>
              </w:rPr>
            </w:pPr>
          </w:p>
        </w:tc>
        <w:tc>
          <w:tcPr>
            <w:tcW w:w="424" w:type="pct"/>
            <w:tcBorders>
              <w:top w:val="nil"/>
              <w:left w:val="nil"/>
              <w:bottom w:val="single" w:sz="4" w:space="0" w:color="auto"/>
              <w:right w:val="nil"/>
            </w:tcBorders>
            <w:vAlign w:val="bottom"/>
            <w:hideMark/>
          </w:tcPr>
          <w:p w14:paraId="3F46464E" w14:textId="2BDC807C" w:rsidR="00555E01" w:rsidRPr="001260B4" w:rsidRDefault="00AB2F76" w:rsidP="00555E01">
            <w:pPr>
              <w:pStyle w:val="acctfourfigures"/>
              <w:tabs>
                <w:tab w:val="clear" w:pos="765"/>
                <w:tab w:val="decimal" w:pos="960"/>
              </w:tabs>
              <w:spacing w:line="240" w:lineRule="atLeast"/>
              <w:ind w:left="-106"/>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198</w:t>
            </w:r>
            <w:r w:rsidR="00555E01" w:rsidRPr="001260B4">
              <w:rPr>
                <w:rFonts w:ascii="Times New Roman" w:hAnsi="Times New Roman"/>
                <w:szCs w:val="22"/>
              </w:rPr>
              <w:t>,</w:t>
            </w:r>
            <w:r w:rsidR="00CC106B" w:rsidRPr="00CC106B">
              <w:rPr>
                <w:rFonts w:ascii="Times New Roman" w:hAnsi="Times New Roman"/>
                <w:szCs w:val="22"/>
                <w:lang w:val="en-US"/>
              </w:rPr>
              <w:t>867</w:t>
            </w:r>
            <w:r w:rsidRPr="00AB2F76">
              <w:rPr>
                <w:rFonts w:ascii="Times New Roman" w:hAnsi="Times New Roman"/>
                <w:szCs w:val="22"/>
                <w:lang w:val="en-US"/>
              </w:rPr>
              <w:t>)</w:t>
            </w:r>
          </w:p>
        </w:tc>
      </w:tr>
      <w:tr w:rsidR="00555E01" w:rsidRPr="001260B4" w14:paraId="29C7AC9D" w14:textId="77777777" w:rsidTr="007C362A">
        <w:tc>
          <w:tcPr>
            <w:tcW w:w="1246" w:type="pct"/>
            <w:vAlign w:val="bottom"/>
            <w:hideMark/>
          </w:tcPr>
          <w:p w14:paraId="60325514" w14:textId="6EA4FA7F" w:rsidR="00555E01" w:rsidRPr="001260B4" w:rsidRDefault="00555E01" w:rsidP="00555E01">
            <w:pPr>
              <w:tabs>
                <w:tab w:val="clear" w:pos="227"/>
                <w:tab w:val="clear" w:pos="454"/>
                <w:tab w:val="clear" w:pos="680"/>
                <w:tab w:val="left" w:pos="720"/>
              </w:tabs>
              <w:ind w:left="117" w:right="-110" w:hanging="117"/>
              <w:rPr>
                <w:rFonts w:ascii="Times New Roman" w:hAnsi="Times New Roman" w:cs="Times New Roman"/>
                <w:b/>
                <w:bCs/>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r w:rsidR="00CC106B" w:rsidRPr="00CC106B">
              <w:rPr>
                <w:rFonts w:ascii="Times New Roman" w:hAnsi="Times New Roman" w:cs="Times New Roman"/>
                <w:b/>
                <w:bCs/>
                <w:sz w:val="22"/>
                <w:szCs w:val="22"/>
              </w:rPr>
              <w:t>2019</w:t>
            </w:r>
            <w:r w:rsidRPr="001260B4">
              <w:rPr>
                <w:rFonts w:ascii="Times New Roman" w:hAnsi="Times New Roman" w:cs="Times New Roman"/>
                <w:b/>
                <w:bCs/>
                <w:sz w:val="22"/>
                <w:szCs w:val="22"/>
              </w:rPr>
              <w:t xml:space="preserve"> and </w:t>
            </w:r>
          </w:p>
          <w:p w14:paraId="05F6DA41" w14:textId="7303FCBA" w:rsidR="00555E01" w:rsidRPr="001260B4" w:rsidRDefault="00555E01" w:rsidP="00555E01">
            <w:pPr>
              <w:tabs>
                <w:tab w:val="clear" w:pos="227"/>
                <w:tab w:val="clear" w:pos="454"/>
                <w:tab w:val="clear" w:pos="680"/>
                <w:tab w:val="left" w:pos="720"/>
              </w:tabs>
              <w:ind w:left="117" w:right="-110" w:hanging="117"/>
              <w:rPr>
                <w:rFonts w:ascii="Times New Roman" w:hAnsi="Times New Roman" w:cs="Times New Roman"/>
                <w:b/>
                <w:bCs/>
                <w:sz w:val="22"/>
                <w:szCs w:val="22"/>
              </w:rPr>
            </w:pPr>
            <w:r w:rsidRPr="001260B4">
              <w:rPr>
                <w:rFonts w:ascii="Times New Roman" w:hAnsi="Times New Roman" w:cs="Times New Roman"/>
                <w:b/>
                <w:bCs/>
                <w:sz w:val="22"/>
                <w:szCs w:val="22"/>
              </w:rPr>
              <w:t xml:space="preserve">   </w:t>
            </w:r>
            <w:r w:rsidR="00CC106B" w:rsidRPr="00CC106B">
              <w:rPr>
                <w:rFonts w:ascii="Times New Roman" w:hAnsi="Times New Roman" w:cs="Times New Roman"/>
                <w:b/>
                <w:bCs/>
                <w:sz w:val="22"/>
                <w:szCs w:val="22"/>
              </w:rPr>
              <w:t>1</w:t>
            </w:r>
            <w:r w:rsidRPr="001260B4">
              <w:rPr>
                <w:rFonts w:ascii="Times New Roman" w:hAnsi="Times New Roman" w:cs="Times New Roman"/>
                <w:b/>
                <w:bCs/>
                <w:sz w:val="22"/>
                <w:szCs w:val="22"/>
              </w:rPr>
              <w:t xml:space="preserve"> January </w:t>
            </w:r>
            <w:r w:rsidR="00CC106B" w:rsidRPr="00CC106B">
              <w:rPr>
                <w:rFonts w:ascii="Times New Roman" w:hAnsi="Times New Roman" w:cs="Times New Roman"/>
                <w:b/>
                <w:bCs/>
                <w:sz w:val="22"/>
                <w:szCs w:val="22"/>
              </w:rPr>
              <w:t>2020</w:t>
            </w:r>
          </w:p>
        </w:tc>
        <w:tc>
          <w:tcPr>
            <w:tcW w:w="391" w:type="pct"/>
            <w:tcBorders>
              <w:top w:val="single" w:sz="4" w:space="0" w:color="auto"/>
              <w:left w:val="nil"/>
              <w:bottom w:val="nil"/>
              <w:right w:val="nil"/>
            </w:tcBorders>
            <w:vAlign w:val="bottom"/>
            <w:hideMark/>
          </w:tcPr>
          <w:p w14:paraId="6A1F97FF" w14:textId="4B591320" w:rsidR="00555E01" w:rsidRPr="001260B4" w:rsidRDefault="00CC106B" w:rsidP="00555E01">
            <w:pPr>
              <w:pStyle w:val="acctfourfigures"/>
              <w:tabs>
                <w:tab w:val="clear" w:pos="765"/>
                <w:tab w:val="decimal" w:pos="798"/>
              </w:tabs>
              <w:spacing w:line="240" w:lineRule="atLeast"/>
              <w:ind w:left="-106"/>
              <w:rPr>
                <w:rFonts w:ascii="Times New Roman" w:hAnsi="Times New Roman"/>
                <w:b/>
                <w:bCs/>
                <w:szCs w:val="22"/>
              </w:rPr>
            </w:pPr>
            <w:r w:rsidRPr="00CC106B">
              <w:rPr>
                <w:rFonts w:ascii="Times New Roman" w:hAnsi="Times New Roman"/>
                <w:b/>
                <w:bCs/>
                <w:szCs w:val="22"/>
                <w:lang w:val="en-US"/>
              </w:rPr>
              <w:t>788</w:t>
            </w:r>
            <w:r w:rsidR="00555E01" w:rsidRPr="001260B4">
              <w:rPr>
                <w:rFonts w:ascii="Times New Roman" w:hAnsi="Times New Roman"/>
                <w:b/>
                <w:bCs/>
                <w:szCs w:val="22"/>
              </w:rPr>
              <w:t>,</w:t>
            </w:r>
            <w:r w:rsidRPr="00CC106B">
              <w:rPr>
                <w:rFonts w:ascii="Times New Roman" w:hAnsi="Times New Roman"/>
                <w:b/>
                <w:bCs/>
                <w:szCs w:val="22"/>
                <w:lang w:val="en-US"/>
              </w:rPr>
              <w:t>620</w:t>
            </w:r>
          </w:p>
        </w:tc>
        <w:tc>
          <w:tcPr>
            <w:tcW w:w="79" w:type="pct"/>
          </w:tcPr>
          <w:p w14:paraId="59170E2B" w14:textId="77777777" w:rsidR="00555E01" w:rsidRPr="001260B4" w:rsidRDefault="00555E01" w:rsidP="00555E01">
            <w:pPr>
              <w:tabs>
                <w:tab w:val="clear" w:pos="227"/>
                <w:tab w:val="clear" w:pos="454"/>
                <w:tab w:val="clear" w:pos="680"/>
                <w:tab w:val="left" w:pos="720"/>
              </w:tabs>
              <w:ind w:right="-110"/>
              <w:rPr>
                <w:rFonts w:ascii="Times New Roman" w:hAnsi="Times New Roman" w:cs="Times New Roman"/>
                <w:b/>
                <w:bCs/>
                <w:sz w:val="22"/>
                <w:szCs w:val="22"/>
                <w:lang w:val="en-GB" w:bidi="ar-SA"/>
              </w:rPr>
            </w:pPr>
          </w:p>
        </w:tc>
        <w:tc>
          <w:tcPr>
            <w:tcW w:w="358" w:type="pct"/>
            <w:tcBorders>
              <w:top w:val="single" w:sz="4" w:space="0" w:color="auto"/>
              <w:left w:val="nil"/>
              <w:bottom w:val="nil"/>
              <w:right w:val="nil"/>
            </w:tcBorders>
            <w:vAlign w:val="bottom"/>
            <w:hideMark/>
          </w:tcPr>
          <w:p w14:paraId="64875D1D" w14:textId="3FCD35B7" w:rsidR="00555E01" w:rsidRPr="001260B4" w:rsidRDefault="00CC106B" w:rsidP="007C362A">
            <w:pPr>
              <w:pStyle w:val="acctfourfigures"/>
              <w:tabs>
                <w:tab w:val="clear" w:pos="765"/>
                <w:tab w:val="decimal" w:pos="798"/>
              </w:tabs>
              <w:spacing w:line="240" w:lineRule="atLeast"/>
              <w:ind w:left="-106"/>
              <w:rPr>
                <w:rFonts w:ascii="Times New Roman" w:hAnsi="Times New Roman"/>
                <w:b/>
                <w:bCs/>
                <w:szCs w:val="22"/>
              </w:rPr>
            </w:pPr>
            <w:r w:rsidRPr="00CC106B">
              <w:rPr>
                <w:rFonts w:ascii="Times New Roman" w:hAnsi="Times New Roman"/>
                <w:b/>
                <w:bCs/>
                <w:szCs w:val="22"/>
                <w:lang w:val="en-US"/>
              </w:rPr>
              <w:t>331</w:t>
            </w:r>
            <w:r w:rsidR="00555E01" w:rsidRPr="001260B4">
              <w:rPr>
                <w:rFonts w:ascii="Times New Roman" w:hAnsi="Times New Roman"/>
                <w:b/>
                <w:bCs/>
                <w:szCs w:val="22"/>
              </w:rPr>
              <w:t>,</w:t>
            </w:r>
            <w:r w:rsidRPr="00CC106B">
              <w:rPr>
                <w:rFonts w:ascii="Times New Roman" w:hAnsi="Times New Roman"/>
                <w:b/>
                <w:bCs/>
                <w:szCs w:val="22"/>
                <w:lang w:val="en-US"/>
              </w:rPr>
              <w:t>772</w:t>
            </w:r>
          </w:p>
        </w:tc>
        <w:tc>
          <w:tcPr>
            <w:tcW w:w="79" w:type="pct"/>
          </w:tcPr>
          <w:p w14:paraId="380C050A" w14:textId="77777777" w:rsidR="00555E01" w:rsidRPr="001260B4" w:rsidRDefault="00555E01" w:rsidP="00555E01">
            <w:pPr>
              <w:tabs>
                <w:tab w:val="clear" w:pos="227"/>
                <w:tab w:val="clear" w:pos="454"/>
                <w:tab w:val="clear" w:pos="680"/>
                <w:tab w:val="left" w:pos="720"/>
              </w:tabs>
              <w:ind w:right="-110"/>
              <w:rPr>
                <w:rFonts w:ascii="Times New Roman" w:hAnsi="Times New Roman" w:cs="Times New Roman"/>
                <w:b/>
                <w:bCs/>
                <w:sz w:val="22"/>
                <w:szCs w:val="22"/>
                <w:lang w:val="en-GB" w:bidi="ar-SA"/>
              </w:rPr>
            </w:pPr>
          </w:p>
        </w:tc>
        <w:tc>
          <w:tcPr>
            <w:tcW w:w="463" w:type="pct"/>
            <w:tcBorders>
              <w:top w:val="single" w:sz="4" w:space="0" w:color="auto"/>
              <w:left w:val="nil"/>
              <w:bottom w:val="nil"/>
              <w:right w:val="nil"/>
            </w:tcBorders>
            <w:vAlign w:val="bottom"/>
            <w:hideMark/>
          </w:tcPr>
          <w:p w14:paraId="402A32DD" w14:textId="5E02DF4B" w:rsidR="00555E01" w:rsidRPr="001260B4" w:rsidRDefault="00CC106B" w:rsidP="00555E01">
            <w:pPr>
              <w:pStyle w:val="acctfourfigures"/>
              <w:tabs>
                <w:tab w:val="clear" w:pos="765"/>
                <w:tab w:val="decimal" w:pos="1023"/>
              </w:tabs>
              <w:spacing w:line="240" w:lineRule="atLeast"/>
              <w:ind w:left="-106"/>
              <w:rPr>
                <w:rFonts w:ascii="Times New Roman" w:hAnsi="Times New Roman"/>
                <w:b/>
                <w:bCs/>
                <w:szCs w:val="22"/>
              </w:rPr>
            </w:pPr>
            <w:r w:rsidRPr="00CC106B">
              <w:rPr>
                <w:rFonts w:ascii="Times New Roman" w:hAnsi="Times New Roman"/>
                <w:b/>
                <w:bCs/>
                <w:szCs w:val="22"/>
                <w:lang w:val="en-US"/>
              </w:rPr>
              <w:t>1</w:t>
            </w:r>
            <w:r w:rsidR="00555E01" w:rsidRPr="001260B4">
              <w:rPr>
                <w:rFonts w:ascii="Times New Roman" w:hAnsi="Times New Roman"/>
                <w:b/>
                <w:bCs/>
                <w:szCs w:val="22"/>
              </w:rPr>
              <w:t>,</w:t>
            </w:r>
            <w:r w:rsidRPr="00CC106B">
              <w:rPr>
                <w:rFonts w:ascii="Times New Roman" w:hAnsi="Times New Roman"/>
                <w:b/>
                <w:bCs/>
                <w:szCs w:val="22"/>
                <w:lang w:val="en-US"/>
              </w:rPr>
              <w:t>215</w:t>
            </w:r>
            <w:r w:rsidR="00555E01" w:rsidRPr="001260B4">
              <w:rPr>
                <w:rFonts w:ascii="Times New Roman" w:hAnsi="Times New Roman"/>
                <w:b/>
                <w:bCs/>
                <w:szCs w:val="22"/>
              </w:rPr>
              <w:t>,</w:t>
            </w:r>
            <w:r w:rsidRPr="00CC106B">
              <w:rPr>
                <w:rFonts w:ascii="Times New Roman" w:hAnsi="Times New Roman"/>
                <w:b/>
                <w:bCs/>
                <w:szCs w:val="22"/>
                <w:lang w:val="en-US"/>
              </w:rPr>
              <w:t>958</w:t>
            </w:r>
          </w:p>
        </w:tc>
        <w:tc>
          <w:tcPr>
            <w:tcW w:w="73" w:type="pct"/>
          </w:tcPr>
          <w:p w14:paraId="2DEE2725" w14:textId="77777777" w:rsidR="00555E01" w:rsidRPr="001260B4" w:rsidRDefault="00555E01" w:rsidP="00555E01">
            <w:pPr>
              <w:pStyle w:val="acctfourfigures"/>
              <w:tabs>
                <w:tab w:val="left" w:pos="720"/>
              </w:tabs>
              <w:spacing w:line="240" w:lineRule="atLeast"/>
              <w:ind w:left="-106"/>
              <w:jc w:val="right"/>
              <w:rPr>
                <w:rFonts w:ascii="Times New Roman" w:hAnsi="Times New Roman"/>
                <w:b/>
                <w:bCs/>
                <w:szCs w:val="22"/>
              </w:rPr>
            </w:pPr>
          </w:p>
        </w:tc>
        <w:tc>
          <w:tcPr>
            <w:tcW w:w="454" w:type="pct"/>
            <w:tcBorders>
              <w:top w:val="single" w:sz="4" w:space="0" w:color="auto"/>
              <w:left w:val="nil"/>
              <w:bottom w:val="nil"/>
              <w:right w:val="nil"/>
            </w:tcBorders>
            <w:vAlign w:val="bottom"/>
          </w:tcPr>
          <w:p w14:paraId="24608EA2" w14:textId="27A0870B" w:rsidR="00555E01" w:rsidRPr="001260B4" w:rsidRDefault="00CC106B">
            <w:pPr>
              <w:pStyle w:val="acctfourfigures"/>
              <w:tabs>
                <w:tab w:val="clear" w:pos="765"/>
                <w:tab w:val="decimal" w:pos="1023"/>
              </w:tabs>
              <w:spacing w:line="240" w:lineRule="atLeast"/>
              <w:ind w:left="-106"/>
              <w:rPr>
                <w:rFonts w:ascii="Times New Roman" w:hAnsi="Times New Roman"/>
                <w:b/>
                <w:bCs/>
                <w:szCs w:val="22"/>
              </w:rPr>
            </w:pPr>
            <w:r w:rsidRPr="00CC106B">
              <w:rPr>
                <w:rFonts w:ascii="Times New Roman" w:hAnsi="Times New Roman" w:cs="Angsana New"/>
                <w:b/>
                <w:bCs/>
                <w:szCs w:val="22"/>
                <w:lang w:val="en-US" w:bidi="th-TH"/>
              </w:rPr>
              <w:t>11</w:t>
            </w:r>
            <w:r w:rsidR="00555E01" w:rsidRPr="001260B4">
              <w:rPr>
                <w:rFonts w:ascii="Times New Roman" w:hAnsi="Times New Roman"/>
                <w:b/>
                <w:bCs/>
                <w:szCs w:val="22"/>
              </w:rPr>
              <w:t>,</w:t>
            </w:r>
            <w:r w:rsidRPr="00CC106B">
              <w:rPr>
                <w:rFonts w:ascii="Times New Roman" w:hAnsi="Times New Roman" w:cs="Angsana New"/>
                <w:b/>
                <w:bCs/>
                <w:szCs w:val="22"/>
                <w:lang w:val="en-US" w:bidi="th-TH"/>
              </w:rPr>
              <w:t>840</w:t>
            </w:r>
            <w:r w:rsidR="00555E01" w:rsidRPr="001260B4">
              <w:rPr>
                <w:rFonts w:ascii="Times New Roman" w:hAnsi="Times New Roman"/>
                <w:b/>
                <w:bCs/>
                <w:szCs w:val="22"/>
              </w:rPr>
              <w:t>,</w:t>
            </w:r>
            <w:r w:rsidRPr="00CC106B">
              <w:rPr>
                <w:rFonts w:ascii="Times New Roman" w:hAnsi="Times New Roman" w:cs="Angsana New"/>
                <w:b/>
                <w:bCs/>
                <w:szCs w:val="22"/>
                <w:lang w:val="en-US" w:bidi="th-TH"/>
              </w:rPr>
              <w:t>957</w:t>
            </w:r>
          </w:p>
        </w:tc>
        <w:tc>
          <w:tcPr>
            <w:tcW w:w="73" w:type="pct"/>
          </w:tcPr>
          <w:p w14:paraId="274CAEAD" w14:textId="77777777" w:rsidR="00555E01" w:rsidRPr="001260B4" w:rsidRDefault="00555E01" w:rsidP="00555E01">
            <w:pPr>
              <w:pStyle w:val="acctfourfigures"/>
              <w:tabs>
                <w:tab w:val="left" w:pos="720"/>
              </w:tabs>
              <w:spacing w:line="240" w:lineRule="atLeast"/>
              <w:ind w:left="-106"/>
              <w:jc w:val="right"/>
              <w:rPr>
                <w:rFonts w:ascii="Times New Roman" w:hAnsi="Times New Roman"/>
                <w:b/>
                <w:bCs/>
                <w:szCs w:val="22"/>
              </w:rPr>
            </w:pPr>
          </w:p>
        </w:tc>
        <w:tc>
          <w:tcPr>
            <w:tcW w:w="366" w:type="pct"/>
            <w:tcBorders>
              <w:top w:val="single" w:sz="4" w:space="0" w:color="auto"/>
              <w:left w:val="nil"/>
              <w:bottom w:val="nil"/>
              <w:right w:val="nil"/>
            </w:tcBorders>
            <w:vAlign w:val="bottom"/>
            <w:hideMark/>
          </w:tcPr>
          <w:p w14:paraId="43D5E3D0" w14:textId="69A81B73" w:rsidR="00555E01" w:rsidRPr="001260B4" w:rsidRDefault="00CC106B" w:rsidP="00555E01">
            <w:pPr>
              <w:pStyle w:val="acctfourfigures"/>
              <w:tabs>
                <w:tab w:val="clear" w:pos="765"/>
                <w:tab w:val="decimal" w:pos="822"/>
              </w:tabs>
              <w:spacing w:line="240" w:lineRule="atLeast"/>
              <w:ind w:left="-106"/>
              <w:rPr>
                <w:rFonts w:ascii="Times New Roman" w:hAnsi="Times New Roman"/>
                <w:b/>
                <w:bCs/>
                <w:szCs w:val="22"/>
              </w:rPr>
            </w:pPr>
            <w:r w:rsidRPr="00CC106B">
              <w:rPr>
                <w:rFonts w:ascii="Times New Roman" w:hAnsi="Times New Roman"/>
                <w:b/>
                <w:bCs/>
                <w:szCs w:val="22"/>
                <w:lang w:val="en-US"/>
              </w:rPr>
              <w:t>237</w:t>
            </w:r>
            <w:r w:rsidR="00555E01" w:rsidRPr="001260B4">
              <w:rPr>
                <w:rFonts w:ascii="Times New Roman" w:hAnsi="Times New Roman"/>
                <w:b/>
                <w:bCs/>
                <w:szCs w:val="22"/>
              </w:rPr>
              <w:t>,</w:t>
            </w:r>
            <w:r w:rsidRPr="00CC106B">
              <w:rPr>
                <w:rFonts w:ascii="Times New Roman" w:hAnsi="Times New Roman"/>
                <w:b/>
                <w:bCs/>
                <w:szCs w:val="22"/>
                <w:lang w:val="en-US"/>
              </w:rPr>
              <w:t>983</w:t>
            </w:r>
          </w:p>
        </w:tc>
        <w:tc>
          <w:tcPr>
            <w:tcW w:w="73" w:type="pct"/>
          </w:tcPr>
          <w:p w14:paraId="7F91688B" w14:textId="77777777" w:rsidR="00555E01" w:rsidRPr="001260B4" w:rsidRDefault="00555E01" w:rsidP="00555E01">
            <w:pPr>
              <w:pStyle w:val="acctfourfigures"/>
              <w:tabs>
                <w:tab w:val="decimal" w:pos="686"/>
              </w:tabs>
              <w:spacing w:line="240" w:lineRule="atLeast"/>
              <w:ind w:left="-106" w:right="-108"/>
              <w:jc w:val="right"/>
              <w:rPr>
                <w:rFonts w:ascii="Times New Roman" w:hAnsi="Times New Roman"/>
                <w:b/>
                <w:bCs/>
                <w:szCs w:val="22"/>
              </w:rPr>
            </w:pPr>
          </w:p>
        </w:tc>
        <w:tc>
          <w:tcPr>
            <w:tcW w:w="367" w:type="pct"/>
            <w:tcBorders>
              <w:top w:val="single" w:sz="4" w:space="0" w:color="auto"/>
              <w:left w:val="nil"/>
              <w:bottom w:val="nil"/>
              <w:right w:val="nil"/>
            </w:tcBorders>
            <w:vAlign w:val="bottom"/>
          </w:tcPr>
          <w:p w14:paraId="08648F5D" w14:textId="0E01F030" w:rsidR="00555E01" w:rsidRPr="001260B4" w:rsidRDefault="00CC106B">
            <w:pPr>
              <w:pStyle w:val="acctfourfigures"/>
              <w:tabs>
                <w:tab w:val="clear" w:pos="765"/>
                <w:tab w:val="decimal" w:pos="823"/>
              </w:tabs>
              <w:spacing w:line="240" w:lineRule="atLeast"/>
              <w:ind w:left="-106"/>
              <w:rPr>
                <w:rFonts w:ascii="Times New Roman" w:hAnsi="Times New Roman"/>
                <w:b/>
                <w:bCs/>
                <w:szCs w:val="22"/>
              </w:rPr>
            </w:pPr>
            <w:r w:rsidRPr="00CC106B">
              <w:rPr>
                <w:rFonts w:ascii="Times New Roman" w:hAnsi="Times New Roman"/>
                <w:b/>
                <w:bCs/>
                <w:szCs w:val="22"/>
                <w:lang w:val="en-US"/>
              </w:rPr>
              <w:t>21</w:t>
            </w:r>
            <w:r w:rsidR="00555E01" w:rsidRPr="001260B4">
              <w:rPr>
                <w:rFonts w:ascii="Times New Roman" w:hAnsi="Times New Roman"/>
                <w:b/>
                <w:bCs/>
                <w:szCs w:val="22"/>
              </w:rPr>
              <w:t>,</w:t>
            </w:r>
            <w:r w:rsidRPr="00CC106B">
              <w:rPr>
                <w:rFonts w:ascii="Times New Roman" w:hAnsi="Times New Roman"/>
                <w:b/>
                <w:bCs/>
                <w:szCs w:val="22"/>
                <w:lang w:val="en-US"/>
              </w:rPr>
              <w:t>242</w:t>
            </w:r>
          </w:p>
        </w:tc>
        <w:tc>
          <w:tcPr>
            <w:tcW w:w="73" w:type="pct"/>
            <w:vAlign w:val="bottom"/>
          </w:tcPr>
          <w:p w14:paraId="14DCA7CC" w14:textId="77777777" w:rsidR="00555E01" w:rsidRPr="001260B4" w:rsidRDefault="00555E01" w:rsidP="007C362A">
            <w:pPr>
              <w:pStyle w:val="acctfourfigures"/>
              <w:tabs>
                <w:tab w:val="decimal" w:pos="686"/>
              </w:tabs>
              <w:spacing w:line="240" w:lineRule="atLeast"/>
              <w:ind w:left="-106" w:right="-108"/>
              <w:rPr>
                <w:rFonts w:ascii="Times New Roman" w:hAnsi="Times New Roman"/>
                <w:b/>
                <w:bCs/>
                <w:szCs w:val="22"/>
              </w:rPr>
            </w:pPr>
          </w:p>
        </w:tc>
        <w:tc>
          <w:tcPr>
            <w:tcW w:w="384" w:type="pct"/>
            <w:tcBorders>
              <w:top w:val="single" w:sz="4" w:space="0" w:color="auto"/>
              <w:left w:val="nil"/>
              <w:bottom w:val="nil"/>
              <w:right w:val="nil"/>
            </w:tcBorders>
            <w:vAlign w:val="bottom"/>
          </w:tcPr>
          <w:p w14:paraId="701DFBBF" w14:textId="6CB2EB6F" w:rsidR="00555E01" w:rsidRPr="001260B4" w:rsidRDefault="00CC106B">
            <w:pPr>
              <w:pStyle w:val="acctfourfigures"/>
              <w:tabs>
                <w:tab w:val="clear" w:pos="765"/>
                <w:tab w:val="decimal" w:pos="851"/>
              </w:tabs>
              <w:spacing w:line="240" w:lineRule="atLeast"/>
              <w:ind w:left="-106"/>
              <w:rPr>
                <w:rFonts w:ascii="Times New Roman" w:hAnsi="Times New Roman"/>
                <w:b/>
                <w:bCs/>
                <w:szCs w:val="22"/>
              </w:rPr>
            </w:pPr>
            <w:r w:rsidRPr="00CC106B">
              <w:rPr>
                <w:rFonts w:ascii="Times New Roman" w:hAnsi="Times New Roman"/>
                <w:b/>
                <w:bCs/>
                <w:szCs w:val="22"/>
                <w:lang w:val="en-US"/>
              </w:rPr>
              <w:t>2</w:t>
            </w:r>
            <w:r w:rsidR="00555E01" w:rsidRPr="001260B4">
              <w:rPr>
                <w:rFonts w:ascii="Times New Roman" w:hAnsi="Times New Roman"/>
                <w:b/>
                <w:bCs/>
                <w:szCs w:val="22"/>
              </w:rPr>
              <w:t>,</w:t>
            </w:r>
            <w:r w:rsidRPr="00CC106B">
              <w:rPr>
                <w:rFonts w:ascii="Times New Roman" w:hAnsi="Times New Roman"/>
                <w:b/>
                <w:bCs/>
                <w:szCs w:val="22"/>
                <w:lang w:val="en-US"/>
              </w:rPr>
              <w:t>206</w:t>
            </w:r>
            <w:r w:rsidR="00555E01" w:rsidRPr="001260B4">
              <w:rPr>
                <w:rFonts w:ascii="Times New Roman" w:hAnsi="Times New Roman"/>
                <w:b/>
                <w:bCs/>
                <w:szCs w:val="22"/>
              </w:rPr>
              <w:t>,</w:t>
            </w:r>
            <w:r w:rsidRPr="00CC106B">
              <w:rPr>
                <w:rFonts w:ascii="Times New Roman" w:hAnsi="Times New Roman"/>
                <w:b/>
                <w:bCs/>
                <w:szCs w:val="22"/>
                <w:lang w:val="en-US"/>
              </w:rPr>
              <w:t>351</w:t>
            </w:r>
          </w:p>
        </w:tc>
        <w:tc>
          <w:tcPr>
            <w:tcW w:w="97" w:type="pct"/>
            <w:vAlign w:val="bottom"/>
          </w:tcPr>
          <w:p w14:paraId="494FC8E5" w14:textId="77777777" w:rsidR="00555E01" w:rsidRPr="001260B4" w:rsidRDefault="00555E01" w:rsidP="00555E01">
            <w:pPr>
              <w:pStyle w:val="acctfourfigures"/>
              <w:tabs>
                <w:tab w:val="decimal" w:pos="686"/>
              </w:tabs>
              <w:spacing w:line="240" w:lineRule="atLeast"/>
              <w:ind w:left="-106" w:right="-108"/>
              <w:jc w:val="right"/>
              <w:rPr>
                <w:rFonts w:ascii="Times New Roman" w:hAnsi="Times New Roman"/>
                <w:b/>
                <w:bCs/>
                <w:szCs w:val="22"/>
              </w:rPr>
            </w:pPr>
          </w:p>
        </w:tc>
        <w:tc>
          <w:tcPr>
            <w:tcW w:w="424" w:type="pct"/>
            <w:vAlign w:val="bottom"/>
            <w:hideMark/>
          </w:tcPr>
          <w:p w14:paraId="14DAD26F" w14:textId="1011BD2F" w:rsidR="00555E01" w:rsidRPr="001260B4" w:rsidRDefault="00CC106B" w:rsidP="00555E01">
            <w:pPr>
              <w:tabs>
                <w:tab w:val="clear" w:pos="227"/>
                <w:tab w:val="clear" w:pos="454"/>
                <w:tab w:val="clear" w:pos="680"/>
                <w:tab w:val="clear" w:pos="907"/>
                <w:tab w:val="decimal" w:pos="906"/>
              </w:tabs>
              <w:ind w:right="72"/>
              <w:rPr>
                <w:rFonts w:ascii="Times New Roman" w:hAnsi="Times New Roman" w:cs="Times New Roman"/>
                <w:b/>
                <w:bCs/>
                <w:sz w:val="22"/>
                <w:szCs w:val="22"/>
                <w:lang w:val="en-GB" w:bidi="ar-SA"/>
              </w:rPr>
            </w:pPr>
            <w:r w:rsidRPr="00CC106B">
              <w:rPr>
                <w:rFonts w:ascii="Times New Roman" w:hAnsi="Times New Roman" w:cs="Times New Roman"/>
                <w:b/>
                <w:bCs/>
                <w:sz w:val="22"/>
                <w:szCs w:val="22"/>
                <w:lang w:bidi="ar-SA"/>
              </w:rPr>
              <w:t>16</w:t>
            </w:r>
            <w:r w:rsidR="00555E01" w:rsidRPr="001260B4">
              <w:rPr>
                <w:rFonts w:ascii="Times New Roman" w:hAnsi="Times New Roman" w:cs="Times New Roman"/>
                <w:b/>
                <w:bCs/>
                <w:sz w:val="22"/>
                <w:szCs w:val="22"/>
                <w:lang w:val="en-GB" w:bidi="ar-SA"/>
              </w:rPr>
              <w:t>,</w:t>
            </w:r>
            <w:r w:rsidRPr="00CC106B">
              <w:rPr>
                <w:rFonts w:ascii="Times New Roman" w:hAnsi="Times New Roman" w:cs="Times New Roman"/>
                <w:b/>
                <w:bCs/>
                <w:sz w:val="22"/>
                <w:szCs w:val="22"/>
                <w:lang w:bidi="ar-SA"/>
              </w:rPr>
              <w:t>642</w:t>
            </w:r>
            <w:r w:rsidR="00555E01" w:rsidRPr="001260B4">
              <w:rPr>
                <w:rFonts w:ascii="Times New Roman" w:hAnsi="Times New Roman" w:cs="Times New Roman"/>
                <w:b/>
                <w:bCs/>
                <w:sz w:val="22"/>
                <w:szCs w:val="22"/>
                <w:lang w:val="en-GB" w:bidi="ar-SA"/>
              </w:rPr>
              <w:t>,</w:t>
            </w:r>
            <w:r w:rsidRPr="00CC106B">
              <w:rPr>
                <w:rFonts w:ascii="Times New Roman" w:hAnsi="Times New Roman" w:cs="Times New Roman"/>
                <w:b/>
                <w:bCs/>
                <w:sz w:val="22"/>
                <w:szCs w:val="22"/>
                <w:lang w:bidi="ar-SA"/>
              </w:rPr>
              <w:t>883</w:t>
            </w:r>
          </w:p>
        </w:tc>
      </w:tr>
      <w:tr w:rsidR="00A10241" w:rsidRPr="001260B4" w14:paraId="1D1AFB35" w14:textId="77777777" w:rsidTr="007C362A">
        <w:tc>
          <w:tcPr>
            <w:tcW w:w="1246" w:type="pct"/>
            <w:vAlign w:val="bottom"/>
            <w:hideMark/>
          </w:tcPr>
          <w:p w14:paraId="6C35D707" w14:textId="77777777" w:rsidR="00A10241" w:rsidRPr="001260B4" w:rsidRDefault="00A10241" w:rsidP="00A10241">
            <w:pPr>
              <w:tabs>
                <w:tab w:val="clear" w:pos="227"/>
                <w:tab w:val="clear" w:pos="454"/>
                <w:tab w:val="clear" w:pos="680"/>
                <w:tab w:val="left" w:pos="720"/>
              </w:tabs>
              <w:ind w:right="-110"/>
              <w:rPr>
                <w:rFonts w:ascii="Times New Roman" w:hAnsi="Times New Roman" w:cs="Times New Roman"/>
                <w:b/>
                <w:bCs/>
                <w:sz w:val="22"/>
                <w:szCs w:val="22"/>
              </w:rPr>
            </w:pPr>
            <w:r w:rsidRPr="001260B4">
              <w:rPr>
                <w:rFonts w:ascii="Times New Roman" w:hAnsi="Times New Roman" w:cs="Times New Roman"/>
                <w:sz w:val="22"/>
                <w:szCs w:val="22"/>
              </w:rPr>
              <w:t>Additions</w:t>
            </w:r>
          </w:p>
        </w:tc>
        <w:tc>
          <w:tcPr>
            <w:tcW w:w="391" w:type="pct"/>
          </w:tcPr>
          <w:p w14:paraId="68871922" w14:textId="18782567" w:rsidR="00A10241" w:rsidRPr="001260B4" w:rsidRDefault="00CC106B" w:rsidP="00A10241">
            <w:pPr>
              <w:pStyle w:val="acctfourfigures"/>
              <w:tabs>
                <w:tab w:val="clear" w:pos="765"/>
                <w:tab w:val="decimal" w:pos="798"/>
              </w:tabs>
              <w:spacing w:line="240" w:lineRule="atLeast"/>
              <w:ind w:left="-106"/>
              <w:rPr>
                <w:rFonts w:ascii="Times New Roman" w:hAnsi="Times New Roman"/>
                <w:szCs w:val="22"/>
              </w:rPr>
            </w:pPr>
            <w:r w:rsidRPr="00CC106B">
              <w:rPr>
                <w:rFonts w:ascii="Times New Roman" w:hAnsi="Times New Roman"/>
                <w:szCs w:val="22"/>
                <w:lang w:val="en-US"/>
              </w:rPr>
              <w:t>4</w:t>
            </w:r>
            <w:r w:rsidR="00A10241" w:rsidRPr="001260B4">
              <w:rPr>
                <w:rFonts w:ascii="Times New Roman" w:hAnsi="Times New Roman"/>
                <w:szCs w:val="22"/>
              </w:rPr>
              <w:t>,</w:t>
            </w:r>
            <w:r w:rsidRPr="00CC106B">
              <w:rPr>
                <w:rFonts w:ascii="Times New Roman" w:hAnsi="Times New Roman"/>
                <w:szCs w:val="22"/>
                <w:lang w:val="en-US"/>
              </w:rPr>
              <w:t>353</w:t>
            </w:r>
          </w:p>
        </w:tc>
        <w:tc>
          <w:tcPr>
            <w:tcW w:w="79" w:type="pct"/>
          </w:tcPr>
          <w:p w14:paraId="21DC1547" w14:textId="77777777" w:rsidR="00A10241" w:rsidRPr="001260B4" w:rsidRDefault="00A10241" w:rsidP="00A10241">
            <w:pPr>
              <w:tabs>
                <w:tab w:val="clear" w:pos="227"/>
                <w:tab w:val="clear" w:pos="454"/>
                <w:tab w:val="clear" w:pos="680"/>
                <w:tab w:val="left" w:pos="720"/>
              </w:tabs>
              <w:ind w:right="-110"/>
              <w:rPr>
                <w:rFonts w:ascii="Times New Roman" w:hAnsi="Times New Roman" w:cs="Times New Roman"/>
                <w:sz w:val="22"/>
                <w:szCs w:val="22"/>
                <w:lang w:val="en-GB" w:bidi="ar-SA"/>
              </w:rPr>
            </w:pPr>
          </w:p>
        </w:tc>
        <w:tc>
          <w:tcPr>
            <w:tcW w:w="358" w:type="pct"/>
          </w:tcPr>
          <w:p w14:paraId="13291C2A" w14:textId="62DEF783" w:rsidR="00A10241" w:rsidRPr="001260B4" w:rsidRDefault="00001723" w:rsidP="0005735C">
            <w:pPr>
              <w:pStyle w:val="acctfourfigures"/>
              <w:tabs>
                <w:tab w:val="clear" w:pos="765"/>
                <w:tab w:val="decimal" w:pos="637"/>
              </w:tabs>
              <w:spacing w:line="240" w:lineRule="atLeast"/>
              <w:ind w:left="-106"/>
              <w:rPr>
                <w:rFonts w:ascii="Times New Roman" w:hAnsi="Times New Roman"/>
                <w:szCs w:val="28"/>
                <w:lang w:val="en-US" w:bidi="th-TH"/>
              </w:rPr>
            </w:pPr>
            <w:r w:rsidRPr="00001723">
              <w:rPr>
                <w:rFonts w:ascii="Times New Roman" w:hAnsi="Times New Roman"/>
                <w:szCs w:val="28"/>
                <w:lang w:val="en-US" w:bidi="th-TH"/>
              </w:rPr>
              <w:t>-</w:t>
            </w:r>
          </w:p>
        </w:tc>
        <w:tc>
          <w:tcPr>
            <w:tcW w:w="79" w:type="pct"/>
          </w:tcPr>
          <w:p w14:paraId="2B2A22CB" w14:textId="77777777" w:rsidR="00A10241" w:rsidRPr="001260B4" w:rsidRDefault="00A10241" w:rsidP="00A10241">
            <w:pPr>
              <w:tabs>
                <w:tab w:val="clear" w:pos="227"/>
                <w:tab w:val="clear" w:pos="454"/>
                <w:tab w:val="clear" w:pos="680"/>
                <w:tab w:val="left" w:pos="720"/>
              </w:tabs>
              <w:ind w:right="-110"/>
              <w:rPr>
                <w:rFonts w:ascii="Times New Roman" w:hAnsi="Times New Roman" w:cs="Times New Roman"/>
                <w:sz w:val="22"/>
                <w:szCs w:val="22"/>
                <w:lang w:val="en-GB" w:bidi="ar-SA"/>
              </w:rPr>
            </w:pPr>
          </w:p>
        </w:tc>
        <w:tc>
          <w:tcPr>
            <w:tcW w:w="463" w:type="pct"/>
            <w:vAlign w:val="bottom"/>
          </w:tcPr>
          <w:p w14:paraId="0A858DAE" w14:textId="1D72063E" w:rsidR="00A10241" w:rsidRPr="001260B4" w:rsidRDefault="00CC106B" w:rsidP="0005735C">
            <w:pPr>
              <w:pStyle w:val="acctfourfigures"/>
              <w:tabs>
                <w:tab w:val="clear" w:pos="765"/>
                <w:tab w:val="decimal" w:pos="1041"/>
              </w:tabs>
              <w:spacing w:line="240" w:lineRule="atLeast"/>
              <w:ind w:left="-106"/>
              <w:rPr>
                <w:rFonts w:ascii="Times New Roman" w:hAnsi="Times New Roman"/>
                <w:szCs w:val="22"/>
              </w:rPr>
            </w:pPr>
            <w:r w:rsidRPr="00CC106B">
              <w:rPr>
                <w:rFonts w:ascii="Times New Roman" w:hAnsi="Times New Roman"/>
                <w:szCs w:val="22"/>
                <w:lang w:val="en-US"/>
              </w:rPr>
              <w:t>530</w:t>
            </w:r>
          </w:p>
        </w:tc>
        <w:tc>
          <w:tcPr>
            <w:tcW w:w="73" w:type="pct"/>
          </w:tcPr>
          <w:p w14:paraId="40990E13" w14:textId="77777777" w:rsidR="00A10241" w:rsidRPr="001260B4" w:rsidRDefault="00A10241" w:rsidP="00A10241">
            <w:pPr>
              <w:pStyle w:val="acctfourfigures"/>
              <w:tabs>
                <w:tab w:val="left" w:pos="720"/>
              </w:tabs>
              <w:spacing w:line="240" w:lineRule="atLeast"/>
              <w:ind w:left="-106"/>
              <w:jc w:val="right"/>
              <w:rPr>
                <w:rFonts w:ascii="Times New Roman" w:hAnsi="Times New Roman"/>
                <w:szCs w:val="22"/>
              </w:rPr>
            </w:pPr>
          </w:p>
        </w:tc>
        <w:tc>
          <w:tcPr>
            <w:tcW w:w="454" w:type="pct"/>
          </w:tcPr>
          <w:p w14:paraId="4ABDBBC7" w14:textId="1A936B67" w:rsidR="00A10241" w:rsidRPr="001260B4" w:rsidRDefault="00CC106B" w:rsidP="00A10241">
            <w:pPr>
              <w:pStyle w:val="acctfourfigures"/>
              <w:tabs>
                <w:tab w:val="clear" w:pos="765"/>
                <w:tab w:val="decimal" w:pos="1034"/>
              </w:tabs>
              <w:spacing w:line="240" w:lineRule="atLeast"/>
              <w:ind w:left="-106"/>
              <w:rPr>
                <w:rFonts w:ascii="Times New Roman" w:hAnsi="Times New Roman"/>
                <w:szCs w:val="28"/>
                <w:cs/>
                <w:lang w:bidi="th-TH"/>
              </w:rPr>
            </w:pPr>
            <w:r w:rsidRPr="00CC106B">
              <w:rPr>
                <w:rFonts w:ascii="Times New Roman" w:hAnsi="Times New Roman"/>
                <w:szCs w:val="22"/>
                <w:lang w:val="en-US"/>
              </w:rPr>
              <w:t>2</w:t>
            </w:r>
            <w:r w:rsidR="00A10241" w:rsidRPr="001260B4">
              <w:rPr>
                <w:rFonts w:ascii="Times New Roman" w:hAnsi="Times New Roman"/>
                <w:szCs w:val="22"/>
              </w:rPr>
              <w:t>,</w:t>
            </w:r>
            <w:r w:rsidRPr="00CC106B">
              <w:rPr>
                <w:rFonts w:ascii="Times New Roman" w:hAnsi="Times New Roman"/>
                <w:szCs w:val="22"/>
                <w:lang w:val="en-US"/>
              </w:rPr>
              <w:t>258</w:t>
            </w:r>
          </w:p>
        </w:tc>
        <w:tc>
          <w:tcPr>
            <w:tcW w:w="73" w:type="pct"/>
          </w:tcPr>
          <w:p w14:paraId="6BD9A911" w14:textId="77777777" w:rsidR="00A10241" w:rsidRPr="001260B4" w:rsidRDefault="00A10241" w:rsidP="00A10241">
            <w:pPr>
              <w:pStyle w:val="acctfourfigures"/>
              <w:tabs>
                <w:tab w:val="left" w:pos="720"/>
              </w:tabs>
              <w:spacing w:line="240" w:lineRule="atLeast"/>
              <w:ind w:left="-106"/>
              <w:jc w:val="right"/>
              <w:rPr>
                <w:rFonts w:ascii="Times New Roman" w:hAnsi="Times New Roman"/>
                <w:szCs w:val="22"/>
              </w:rPr>
            </w:pPr>
          </w:p>
        </w:tc>
        <w:tc>
          <w:tcPr>
            <w:tcW w:w="366" w:type="pct"/>
            <w:vAlign w:val="bottom"/>
          </w:tcPr>
          <w:p w14:paraId="1837E0F9" w14:textId="2283CE6B" w:rsidR="00A10241" w:rsidRPr="001260B4" w:rsidRDefault="00CC106B" w:rsidP="00A10241">
            <w:pPr>
              <w:pStyle w:val="acctfourfigures"/>
              <w:tabs>
                <w:tab w:val="clear" w:pos="765"/>
                <w:tab w:val="decimal" w:pos="822"/>
              </w:tabs>
              <w:spacing w:line="240" w:lineRule="atLeast"/>
              <w:ind w:left="-106"/>
              <w:rPr>
                <w:rFonts w:ascii="Times New Roman" w:hAnsi="Times New Roman"/>
                <w:szCs w:val="22"/>
              </w:rPr>
            </w:pPr>
            <w:r w:rsidRPr="00CC106B">
              <w:rPr>
                <w:rFonts w:ascii="Times New Roman" w:hAnsi="Times New Roman"/>
                <w:szCs w:val="22"/>
                <w:lang w:val="en-US"/>
              </w:rPr>
              <w:t>3</w:t>
            </w:r>
            <w:r w:rsidR="00A10241" w:rsidRPr="001260B4">
              <w:rPr>
                <w:rFonts w:ascii="Times New Roman" w:hAnsi="Times New Roman"/>
                <w:szCs w:val="22"/>
              </w:rPr>
              <w:t>,</w:t>
            </w:r>
            <w:r w:rsidRPr="00CC106B">
              <w:rPr>
                <w:rFonts w:ascii="Times New Roman" w:hAnsi="Times New Roman"/>
                <w:szCs w:val="22"/>
                <w:lang w:val="en-US"/>
              </w:rPr>
              <w:t>298</w:t>
            </w:r>
          </w:p>
        </w:tc>
        <w:tc>
          <w:tcPr>
            <w:tcW w:w="73" w:type="pct"/>
          </w:tcPr>
          <w:p w14:paraId="32BE643C" w14:textId="77777777" w:rsidR="00A10241" w:rsidRPr="001260B4" w:rsidRDefault="00A10241" w:rsidP="00A10241">
            <w:pPr>
              <w:pStyle w:val="acctfourfigures"/>
              <w:tabs>
                <w:tab w:val="decimal" w:pos="686"/>
              </w:tabs>
              <w:spacing w:line="240" w:lineRule="atLeast"/>
              <w:ind w:left="-106" w:right="-108"/>
              <w:jc w:val="right"/>
              <w:rPr>
                <w:rFonts w:ascii="Times New Roman" w:hAnsi="Times New Roman"/>
                <w:szCs w:val="22"/>
              </w:rPr>
            </w:pPr>
          </w:p>
        </w:tc>
        <w:tc>
          <w:tcPr>
            <w:tcW w:w="367" w:type="pct"/>
          </w:tcPr>
          <w:p w14:paraId="4D1818FA" w14:textId="5C10DAF0" w:rsidR="00A10241" w:rsidRPr="001260B4" w:rsidRDefault="00CC106B" w:rsidP="00A10241">
            <w:pPr>
              <w:pStyle w:val="acctfourfigures"/>
              <w:tabs>
                <w:tab w:val="clear" w:pos="765"/>
                <w:tab w:val="decimal" w:pos="823"/>
              </w:tabs>
              <w:spacing w:line="240" w:lineRule="atLeast"/>
              <w:ind w:left="-106"/>
              <w:rPr>
                <w:rFonts w:ascii="Times New Roman" w:hAnsi="Times New Roman"/>
                <w:szCs w:val="22"/>
              </w:rPr>
            </w:pPr>
            <w:r w:rsidRPr="00CC106B">
              <w:rPr>
                <w:rFonts w:ascii="Times New Roman" w:hAnsi="Times New Roman"/>
                <w:szCs w:val="22"/>
                <w:lang w:val="en-US"/>
              </w:rPr>
              <w:t>900</w:t>
            </w:r>
          </w:p>
        </w:tc>
        <w:tc>
          <w:tcPr>
            <w:tcW w:w="73" w:type="pct"/>
          </w:tcPr>
          <w:p w14:paraId="30831E17" w14:textId="77777777" w:rsidR="00A10241" w:rsidRPr="001260B4" w:rsidRDefault="00A10241" w:rsidP="00A10241">
            <w:pPr>
              <w:pStyle w:val="acctfourfigures"/>
              <w:tabs>
                <w:tab w:val="decimal" w:pos="686"/>
              </w:tabs>
              <w:spacing w:line="240" w:lineRule="atLeast"/>
              <w:ind w:left="-106" w:right="-108"/>
              <w:jc w:val="right"/>
              <w:rPr>
                <w:rFonts w:ascii="Times New Roman" w:hAnsi="Times New Roman"/>
                <w:szCs w:val="22"/>
              </w:rPr>
            </w:pPr>
          </w:p>
        </w:tc>
        <w:tc>
          <w:tcPr>
            <w:tcW w:w="384" w:type="pct"/>
            <w:vAlign w:val="bottom"/>
          </w:tcPr>
          <w:p w14:paraId="31262815" w14:textId="1C2DA782" w:rsidR="00A10241" w:rsidRPr="001260B4" w:rsidRDefault="00CC106B" w:rsidP="0005735C">
            <w:pPr>
              <w:pStyle w:val="acctfourfigures"/>
              <w:tabs>
                <w:tab w:val="clear" w:pos="765"/>
                <w:tab w:val="decimal" w:pos="823"/>
              </w:tabs>
              <w:spacing w:line="240" w:lineRule="atLeast"/>
              <w:ind w:left="-106"/>
              <w:rPr>
                <w:rFonts w:ascii="Times New Roman" w:hAnsi="Times New Roman"/>
                <w:szCs w:val="22"/>
              </w:rPr>
            </w:pPr>
            <w:r w:rsidRPr="00CC106B">
              <w:rPr>
                <w:rFonts w:ascii="Times New Roman" w:hAnsi="Times New Roman"/>
                <w:szCs w:val="22"/>
                <w:lang w:val="en-US"/>
              </w:rPr>
              <w:t>1</w:t>
            </w:r>
            <w:r w:rsidR="00A10241" w:rsidRPr="001260B4">
              <w:rPr>
                <w:rFonts w:ascii="Times New Roman" w:hAnsi="Times New Roman"/>
                <w:szCs w:val="22"/>
              </w:rPr>
              <w:t>,</w:t>
            </w:r>
            <w:r w:rsidRPr="00CC106B">
              <w:rPr>
                <w:rFonts w:ascii="Times New Roman" w:hAnsi="Times New Roman"/>
                <w:szCs w:val="22"/>
                <w:lang w:val="en-US"/>
              </w:rPr>
              <w:t>128</w:t>
            </w:r>
            <w:r w:rsidR="00A10241" w:rsidRPr="001260B4">
              <w:rPr>
                <w:rFonts w:ascii="Times New Roman" w:hAnsi="Times New Roman"/>
                <w:szCs w:val="22"/>
              </w:rPr>
              <w:t>,</w:t>
            </w:r>
            <w:r w:rsidRPr="00CC106B">
              <w:rPr>
                <w:rFonts w:ascii="Times New Roman" w:hAnsi="Times New Roman"/>
                <w:szCs w:val="22"/>
                <w:lang w:val="en-US"/>
              </w:rPr>
              <w:t>089</w:t>
            </w:r>
          </w:p>
        </w:tc>
        <w:tc>
          <w:tcPr>
            <w:tcW w:w="97" w:type="pct"/>
            <w:vAlign w:val="bottom"/>
          </w:tcPr>
          <w:p w14:paraId="1FDC6B4C" w14:textId="77777777" w:rsidR="00A10241" w:rsidRPr="001260B4" w:rsidRDefault="00A10241" w:rsidP="00A10241">
            <w:pPr>
              <w:pStyle w:val="acctfourfigures"/>
              <w:tabs>
                <w:tab w:val="decimal" w:pos="686"/>
              </w:tabs>
              <w:spacing w:line="240" w:lineRule="atLeast"/>
              <w:ind w:left="-106" w:right="-108"/>
              <w:jc w:val="right"/>
              <w:rPr>
                <w:rFonts w:ascii="Times New Roman" w:hAnsi="Times New Roman"/>
                <w:szCs w:val="22"/>
              </w:rPr>
            </w:pPr>
          </w:p>
        </w:tc>
        <w:tc>
          <w:tcPr>
            <w:tcW w:w="424" w:type="pct"/>
            <w:vAlign w:val="bottom"/>
          </w:tcPr>
          <w:p w14:paraId="660D08E4" w14:textId="4495876A" w:rsidR="00A10241" w:rsidRPr="001260B4" w:rsidRDefault="00CC106B" w:rsidP="00B407B7">
            <w:pPr>
              <w:pStyle w:val="acctfourfigures"/>
              <w:tabs>
                <w:tab w:val="clear" w:pos="765"/>
                <w:tab w:val="decimal" w:pos="960"/>
              </w:tabs>
              <w:spacing w:line="240" w:lineRule="atLeast"/>
              <w:ind w:left="-106"/>
              <w:rPr>
                <w:rFonts w:ascii="Times New Roman" w:hAnsi="Times New Roman"/>
                <w:szCs w:val="22"/>
              </w:rPr>
            </w:pPr>
            <w:r w:rsidRPr="00CC106B">
              <w:rPr>
                <w:rFonts w:ascii="Times New Roman" w:hAnsi="Times New Roman"/>
                <w:szCs w:val="22"/>
                <w:lang w:val="en-US"/>
              </w:rPr>
              <w:t>1</w:t>
            </w:r>
            <w:r w:rsidR="00A10241" w:rsidRPr="001260B4">
              <w:rPr>
                <w:rFonts w:ascii="Times New Roman" w:hAnsi="Times New Roman"/>
                <w:szCs w:val="22"/>
              </w:rPr>
              <w:t>,</w:t>
            </w:r>
            <w:r w:rsidRPr="00CC106B">
              <w:rPr>
                <w:rFonts w:ascii="Times New Roman" w:hAnsi="Times New Roman"/>
                <w:szCs w:val="22"/>
                <w:lang w:val="en-US"/>
              </w:rPr>
              <w:t>139</w:t>
            </w:r>
            <w:r w:rsidR="00A10241" w:rsidRPr="001260B4">
              <w:rPr>
                <w:rFonts w:ascii="Times New Roman" w:hAnsi="Times New Roman"/>
                <w:szCs w:val="22"/>
              </w:rPr>
              <w:t>,</w:t>
            </w:r>
            <w:r w:rsidRPr="00CC106B">
              <w:rPr>
                <w:rFonts w:ascii="Times New Roman" w:hAnsi="Times New Roman"/>
                <w:szCs w:val="22"/>
                <w:lang w:val="en-US"/>
              </w:rPr>
              <w:t>428</w:t>
            </w:r>
          </w:p>
        </w:tc>
      </w:tr>
      <w:tr w:rsidR="00A10241" w:rsidRPr="001260B4" w14:paraId="4187C4F8" w14:textId="77777777" w:rsidTr="007C362A">
        <w:trPr>
          <w:trHeight w:val="208"/>
        </w:trPr>
        <w:tc>
          <w:tcPr>
            <w:tcW w:w="1246" w:type="pct"/>
            <w:vAlign w:val="bottom"/>
            <w:hideMark/>
          </w:tcPr>
          <w:p w14:paraId="2F23D4B4" w14:textId="77777777" w:rsidR="00A10241" w:rsidRPr="001260B4" w:rsidRDefault="00A10241" w:rsidP="00A10241">
            <w:pPr>
              <w:tabs>
                <w:tab w:val="clear" w:pos="227"/>
                <w:tab w:val="clear" w:pos="454"/>
                <w:tab w:val="clear" w:pos="680"/>
                <w:tab w:val="left" w:pos="720"/>
              </w:tabs>
              <w:ind w:right="-110"/>
              <w:rPr>
                <w:rFonts w:ascii="Times New Roman" w:hAnsi="Times New Roman" w:cs="Times New Roman"/>
                <w:sz w:val="22"/>
                <w:szCs w:val="22"/>
              </w:rPr>
            </w:pPr>
            <w:r w:rsidRPr="001260B4">
              <w:rPr>
                <w:rFonts w:ascii="Times New Roman" w:hAnsi="Times New Roman" w:cs="Times New Roman"/>
                <w:sz w:val="22"/>
                <w:szCs w:val="22"/>
              </w:rPr>
              <w:t>Acquired through business</w:t>
            </w:r>
          </w:p>
          <w:p w14:paraId="0CA3DCED" w14:textId="5AA82AF9" w:rsidR="00A10241" w:rsidRPr="001260B4" w:rsidRDefault="00A10241" w:rsidP="00A10241">
            <w:pPr>
              <w:tabs>
                <w:tab w:val="clear" w:pos="227"/>
                <w:tab w:val="clear" w:pos="454"/>
                <w:tab w:val="clear" w:pos="680"/>
                <w:tab w:val="left" w:pos="720"/>
              </w:tabs>
              <w:ind w:right="-110"/>
              <w:rPr>
                <w:rFonts w:ascii="Times New Roman" w:hAnsi="Times New Roman" w:cs="Times New Roman"/>
                <w:sz w:val="22"/>
                <w:szCs w:val="22"/>
              </w:rPr>
            </w:pPr>
            <w:r w:rsidRPr="001260B4">
              <w:rPr>
                <w:rFonts w:ascii="Times New Roman" w:hAnsi="Times New Roman" w:cs="Times New Roman"/>
                <w:sz w:val="22"/>
                <w:szCs w:val="22"/>
              </w:rPr>
              <w:t xml:space="preserve">   </w:t>
            </w:r>
            <w:r w:rsidR="009D08A3" w:rsidRPr="001260B4">
              <w:rPr>
                <w:rFonts w:ascii="Times New Roman" w:hAnsi="Times New Roman" w:cs="Times New Roman"/>
                <w:sz w:val="22"/>
                <w:szCs w:val="22"/>
              </w:rPr>
              <w:t>combinations</w:t>
            </w:r>
            <w:r w:rsidRPr="001260B4">
              <w:rPr>
                <w:rFonts w:ascii="Times New Roman" w:hAnsi="Times New Roman" w:cs="Times New Roman"/>
                <w:sz w:val="22"/>
                <w:szCs w:val="22"/>
              </w:rPr>
              <w:t xml:space="preserve">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Note </w:t>
            </w:r>
            <w:r w:rsidR="00CC106B" w:rsidRPr="00CC106B">
              <w:rPr>
                <w:rFonts w:ascii="Times New Roman" w:hAnsi="Times New Roman" w:cs="Times New Roman"/>
                <w:sz w:val="22"/>
                <w:szCs w:val="22"/>
              </w:rPr>
              <w:t>5</w:t>
            </w:r>
            <w:r w:rsidR="00AB2F76" w:rsidRPr="00AB2F76">
              <w:rPr>
                <w:rFonts w:ascii="Times New Roman" w:hAnsi="Times New Roman" w:cs="Times New Roman"/>
                <w:sz w:val="22"/>
                <w:szCs w:val="22"/>
              </w:rPr>
              <w:t>)</w:t>
            </w:r>
          </w:p>
        </w:tc>
        <w:tc>
          <w:tcPr>
            <w:tcW w:w="391" w:type="pct"/>
            <w:vAlign w:val="bottom"/>
          </w:tcPr>
          <w:p w14:paraId="055F3A48" w14:textId="2EFD5915" w:rsidR="00A10241" w:rsidRPr="001260B4" w:rsidRDefault="00CC106B" w:rsidP="00A10241">
            <w:pPr>
              <w:pStyle w:val="acctfourfigures"/>
              <w:tabs>
                <w:tab w:val="clear" w:pos="765"/>
                <w:tab w:val="decimal" w:pos="798"/>
              </w:tabs>
              <w:spacing w:line="240" w:lineRule="atLeast"/>
              <w:ind w:left="-106"/>
              <w:rPr>
                <w:rFonts w:ascii="Times New Roman" w:hAnsi="Times New Roman"/>
                <w:szCs w:val="22"/>
              </w:rPr>
            </w:pPr>
            <w:r w:rsidRPr="00CC106B">
              <w:rPr>
                <w:rFonts w:ascii="Times New Roman" w:hAnsi="Times New Roman"/>
                <w:szCs w:val="22"/>
                <w:lang w:val="en-US"/>
              </w:rPr>
              <w:t>86</w:t>
            </w:r>
            <w:r w:rsidR="00A10241" w:rsidRPr="001260B4">
              <w:rPr>
                <w:rFonts w:ascii="Times New Roman" w:hAnsi="Times New Roman"/>
                <w:szCs w:val="22"/>
              </w:rPr>
              <w:t>,</w:t>
            </w:r>
            <w:r w:rsidRPr="00CC106B">
              <w:rPr>
                <w:rFonts w:ascii="Times New Roman" w:hAnsi="Times New Roman"/>
                <w:szCs w:val="22"/>
                <w:lang w:val="en-US"/>
              </w:rPr>
              <w:t>973</w:t>
            </w:r>
          </w:p>
        </w:tc>
        <w:tc>
          <w:tcPr>
            <w:tcW w:w="79" w:type="pct"/>
            <w:vAlign w:val="bottom"/>
          </w:tcPr>
          <w:p w14:paraId="314B88E4" w14:textId="77777777" w:rsidR="00A10241" w:rsidRPr="001260B4" w:rsidRDefault="00A10241" w:rsidP="00A10241">
            <w:pPr>
              <w:tabs>
                <w:tab w:val="clear" w:pos="227"/>
                <w:tab w:val="clear" w:pos="454"/>
                <w:tab w:val="clear" w:pos="680"/>
                <w:tab w:val="left" w:pos="720"/>
                <w:tab w:val="decimal" w:pos="798"/>
              </w:tabs>
              <w:ind w:left="-106"/>
              <w:rPr>
                <w:rFonts w:ascii="Times New Roman" w:hAnsi="Times New Roman" w:cs="Times New Roman"/>
                <w:sz w:val="22"/>
                <w:szCs w:val="22"/>
                <w:lang w:val="en-GB" w:bidi="ar-SA"/>
              </w:rPr>
            </w:pPr>
          </w:p>
        </w:tc>
        <w:tc>
          <w:tcPr>
            <w:tcW w:w="358" w:type="pct"/>
            <w:vAlign w:val="bottom"/>
          </w:tcPr>
          <w:p w14:paraId="39CF572A" w14:textId="374995CC" w:rsidR="00A10241" w:rsidRPr="001260B4" w:rsidRDefault="00CC106B" w:rsidP="00A10241">
            <w:pPr>
              <w:pStyle w:val="acctfourfigures"/>
              <w:tabs>
                <w:tab w:val="clear" w:pos="765"/>
                <w:tab w:val="decimal" w:pos="798"/>
              </w:tabs>
              <w:spacing w:line="240" w:lineRule="atLeast"/>
              <w:ind w:left="-106"/>
              <w:rPr>
                <w:rFonts w:ascii="Times New Roman" w:hAnsi="Times New Roman"/>
                <w:szCs w:val="22"/>
              </w:rPr>
            </w:pPr>
            <w:r w:rsidRPr="00CC106B">
              <w:rPr>
                <w:rFonts w:ascii="Times New Roman" w:hAnsi="Times New Roman"/>
                <w:szCs w:val="22"/>
                <w:lang w:val="en-US"/>
              </w:rPr>
              <w:t>9</w:t>
            </w:r>
            <w:r w:rsidR="00A10241" w:rsidRPr="001260B4">
              <w:rPr>
                <w:rFonts w:ascii="Times New Roman" w:hAnsi="Times New Roman"/>
                <w:szCs w:val="22"/>
              </w:rPr>
              <w:t>,</w:t>
            </w:r>
            <w:r w:rsidRPr="00CC106B">
              <w:rPr>
                <w:rFonts w:ascii="Times New Roman" w:hAnsi="Times New Roman"/>
                <w:szCs w:val="22"/>
                <w:lang w:val="en-US"/>
              </w:rPr>
              <w:t>349</w:t>
            </w:r>
          </w:p>
        </w:tc>
        <w:tc>
          <w:tcPr>
            <w:tcW w:w="79" w:type="pct"/>
            <w:vAlign w:val="bottom"/>
          </w:tcPr>
          <w:p w14:paraId="624FB2E8" w14:textId="77777777" w:rsidR="00A10241" w:rsidRPr="001260B4" w:rsidRDefault="00A10241" w:rsidP="00A10241">
            <w:pPr>
              <w:tabs>
                <w:tab w:val="clear" w:pos="227"/>
                <w:tab w:val="clear" w:pos="454"/>
                <w:tab w:val="clear" w:pos="680"/>
                <w:tab w:val="left" w:pos="720"/>
                <w:tab w:val="decimal" w:pos="798"/>
              </w:tabs>
              <w:ind w:left="-106"/>
              <w:rPr>
                <w:rFonts w:ascii="Times New Roman" w:hAnsi="Times New Roman" w:cs="Times New Roman"/>
                <w:sz w:val="22"/>
                <w:szCs w:val="22"/>
                <w:lang w:val="en-GB" w:bidi="ar-SA"/>
              </w:rPr>
            </w:pPr>
          </w:p>
        </w:tc>
        <w:tc>
          <w:tcPr>
            <w:tcW w:w="463" w:type="pct"/>
            <w:vAlign w:val="bottom"/>
          </w:tcPr>
          <w:p w14:paraId="268F6784" w14:textId="51FC3F52" w:rsidR="00A10241" w:rsidRPr="001260B4" w:rsidRDefault="00CC106B" w:rsidP="0005735C">
            <w:pPr>
              <w:pStyle w:val="acctfourfigures"/>
              <w:tabs>
                <w:tab w:val="clear" w:pos="765"/>
                <w:tab w:val="decimal" w:pos="1041"/>
              </w:tabs>
              <w:spacing w:line="240" w:lineRule="atLeast"/>
              <w:ind w:left="-106"/>
              <w:rPr>
                <w:rFonts w:ascii="Times New Roman" w:hAnsi="Times New Roman"/>
                <w:szCs w:val="22"/>
              </w:rPr>
            </w:pPr>
            <w:r w:rsidRPr="00CC106B">
              <w:rPr>
                <w:rFonts w:ascii="Times New Roman" w:hAnsi="Times New Roman"/>
                <w:szCs w:val="22"/>
                <w:lang w:val="en-US"/>
              </w:rPr>
              <w:t>14</w:t>
            </w:r>
            <w:r w:rsidR="00A10241" w:rsidRPr="001260B4">
              <w:rPr>
                <w:rFonts w:ascii="Times New Roman" w:hAnsi="Times New Roman"/>
                <w:szCs w:val="22"/>
              </w:rPr>
              <w:t>,</w:t>
            </w:r>
            <w:r w:rsidRPr="00CC106B">
              <w:rPr>
                <w:rFonts w:ascii="Times New Roman" w:hAnsi="Times New Roman"/>
                <w:szCs w:val="22"/>
                <w:lang w:val="en-US"/>
              </w:rPr>
              <w:t>619</w:t>
            </w:r>
          </w:p>
        </w:tc>
        <w:tc>
          <w:tcPr>
            <w:tcW w:w="73" w:type="pct"/>
            <w:vAlign w:val="bottom"/>
          </w:tcPr>
          <w:p w14:paraId="668308BE" w14:textId="77777777" w:rsidR="00A10241" w:rsidRPr="001260B4" w:rsidRDefault="00A10241" w:rsidP="00A10241">
            <w:pPr>
              <w:pStyle w:val="acctfourfigures"/>
              <w:tabs>
                <w:tab w:val="clear" w:pos="765"/>
                <w:tab w:val="left" w:pos="720"/>
                <w:tab w:val="decimal" w:pos="798"/>
              </w:tabs>
              <w:spacing w:line="240" w:lineRule="atLeast"/>
              <w:ind w:left="-106"/>
              <w:rPr>
                <w:rFonts w:ascii="Times New Roman" w:hAnsi="Times New Roman"/>
                <w:szCs w:val="22"/>
              </w:rPr>
            </w:pPr>
          </w:p>
        </w:tc>
        <w:tc>
          <w:tcPr>
            <w:tcW w:w="454" w:type="pct"/>
            <w:vAlign w:val="bottom"/>
          </w:tcPr>
          <w:p w14:paraId="4BF36067" w14:textId="2D44F83B" w:rsidR="00A10241" w:rsidRPr="001260B4" w:rsidRDefault="00CC106B" w:rsidP="00CC106B">
            <w:pPr>
              <w:pStyle w:val="acctfourfigures"/>
              <w:tabs>
                <w:tab w:val="clear" w:pos="765"/>
                <w:tab w:val="decimal" w:pos="1034"/>
              </w:tabs>
              <w:spacing w:line="240" w:lineRule="atLeast"/>
              <w:ind w:left="-106"/>
              <w:rPr>
                <w:rFonts w:ascii="Times New Roman" w:hAnsi="Times New Roman"/>
                <w:szCs w:val="22"/>
              </w:rPr>
            </w:pPr>
            <w:r w:rsidRPr="00CC106B">
              <w:rPr>
                <w:rFonts w:ascii="Times New Roman" w:hAnsi="Times New Roman"/>
                <w:szCs w:val="22"/>
                <w:lang w:val="en-US"/>
              </w:rPr>
              <w:t>255</w:t>
            </w:r>
            <w:r w:rsidR="00A10241" w:rsidRPr="001260B4">
              <w:rPr>
                <w:rFonts w:ascii="Times New Roman" w:hAnsi="Times New Roman"/>
                <w:szCs w:val="22"/>
              </w:rPr>
              <w:t>,</w:t>
            </w:r>
            <w:r w:rsidRPr="00CC106B">
              <w:rPr>
                <w:rFonts w:ascii="Times New Roman" w:hAnsi="Times New Roman"/>
                <w:szCs w:val="22"/>
                <w:lang w:val="en-US"/>
              </w:rPr>
              <w:t>504</w:t>
            </w:r>
          </w:p>
        </w:tc>
        <w:tc>
          <w:tcPr>
            <w:tcW w:w="73" w:type="pct"/>
            <w:vAlign w:val="bottom"/>
          </w:tcPr>
          <w:p w14:paraId="52C6212A" w14:textId="18BE929D" w:rsidR="00A10241" w:rsidRPr="001260B4" w:rsidRDefault="00A10241" w:rsidP="00A10241">
            <w:pPr>
              <w:pStyle w:val="acctfourfigures"/>
              <w:tabs>
                <w:tab w:val="clear" w:pos="765"/>
                <w:tab w:val="left" w:pos="720"/>
                <w:tab w:val="decimal" w:pos="798"/>
              </w:tabs>
              <w:spacing w:line="240" w:lineRule="atLeast"/>
              <w:ind w:left="-106"/>
              <w:rPr>
                <w:rFonts w:ascii="Times New Roman" w:hAnsi="Times New Roman"/>
                <w:szCs w:val="22"/>
              </w:rPr>
            </w:pPr>
          </w:p>
        </w:tc>
        <w:tc>
          <w:tcPr>
            <w:tcW w:w="366" w:type="pct"/>
            <w:vAlign w:val="bottom"/>
          </w:tcPr>
          <w:p w14:paraId="15F3289E" w14:textId="5988C0D3" w:rsidR="00A10241" w:rsidRPr="001260B4" w:rsidRDefault="00CC106B" w:rsidP="00A10241">
            <w:pPr>
              <w:pStyle w:val="acctfourfigures"/>
              <w:tabs>
                <w:tab w:val="clear" w:pos="765"/>
                <w:tab w:val="decimal" w:pos="822"/>
              </w:tabs>
              <w:spacing w:line="240" w:lineRule="atLeast"/>
              <w:ind w:left="-106"/>
              <w:rPr>
                <w:rFonts w:ascii="Times New Roman" w:hAnsi="Times New Roman"/>
                <w:szCs w:val="22"/>
              </w:rPr>
            </w:pPr>
            <w:r w:rsidRPr="00CC106B">
              <w:rPr>
                <w:rFonts w:ascii="Times New Roman" w:hAnsi="Times New Roman"/>
                <w:szCs w:val="22"/>
                <w:lang w:val="en-US"/>
              </w:rPr>
              <w:t>271</w:t>
            </w:r>
          </w:p>
        </w:tc>
        <w:tc>
          <w:tcPr>
            <w:tcW w:w="73" w:type="pct"/>
            <w:vAlign w:val="bottom"/>
          </w:tcPr>
          <w:p w14:paraId="2C69FF81" w14:textId="77777777" w:rsidR="00A10241" w:rsidRPr="001260B4" w:rsidRDefault="00A10241" w:rsidP="00A10241">
            <w:pPr>
              <w:pStyle w:val="acctfourfigures"/>
              <w:tabs>
                <w:tab w:val="clear" w:pos="765"/>
                <w:tab w:val="decimal" w:pos="686"/>
                <w:tab w:val="decimal" w:pos="798"/>
              </w:tabs>
              <w:spacing w:line="240" w:lineRule="atLeast"/>
              <w:ind w:left="-106"/>
              <w:rPr>
                <w:rFonts w:ascii="Times New Roman" w:hAnsi="Times New Roman"/>
                <w:szCs w:val="22"/>
              </w:rPr>
            </w:pPr>
          </w:p>
        </w:tc>
        <w:tc>
          <w:tcPr>
            <w:tcW w:w="367" w:type="pct"/>
            <w:vAlign w:val="bottom"/>
          </w:tcPr>
          <w:p w14:paraId="797BC3FD" w14:textId="540ECCA6" w:rsidR="00A10241" w:rsidRPr="001260B4" w:rsidRDefault="00001723" w:rsidP="00B407B7">
            <w:pPr>
              <w:pStyle w:val="acctfourfigures"/>
              <w:tabs>
                <w:tab w:val="clear" w:pos="765"/>
                <w:tab w:val="decimal" w:pos="585"/>
              </w:tabs>
              <w:spacing w:line="240" w:lineRule="atLeast"/>
              <w:ind w:left="-106"/>
              <w:rPr>
                <w:rFonts w:ascii="Times New Roman" w:hAnsi="Times New Roman"/>
                <w:szCs w:val="22"/>
              </w:rPr>
            </w:pPr>
            <w:r w:rsidRPr="00001723">
              <w:rPr>
                <w:rFonts w:ascii="Times New Roman" w:hAnsi="Times New Roman"/>
                <w:szCs w:val="22"/>
                <w:lang w:val="en-US"/>
              </w:rPr>
              <w:t>-</w:t>
            </w:r>
          </w:p>
        </w:tc>
        <w:tc>
          <w:tcPr>
            <w:tcW w:w="73" w:type="pct"/>
            <w:vAlign w:val="bottom"/>
          </w:tcPr>
          <w:p w14:paraId="1C1AAFBB" w14:textId="77777777" w:rsidR="00A10241" w:rsidRPr="001260B4" w:rsidRDefault="00A10241" w:rsidP="00A10241">
            <w:pPr>
              <w:pStyle w:val="acctfourfigures"/>
              <w:tabs>
                <w:tab w:val="clear" w:pos="765"/>
                <w:tab w:val="decimal" w:pos="686"/>
                <w:tab w:val="decimal" w:pos="798"/>
              </w:tabs>
              <w:spacing w:line="240" w:lineRule="atLeast"/>
              <w:ind w:left="-106"/>
              <w:rPr>
                <w:rFonts w:ascii="Times New Roman" w:hAnsi="Times New Roman"/>
                <w:szCs w:val="22"/>
              </w:rPr>
            </w:pPr>
          </w:p>
        </w:tc>
        <w:tc>
          <w:tcPr>
            <w:tcW w:w="384" w:type="pct"/>
            <w:vAlign w:val="bottom"/>
          </w:tcPr>
          <w:p w14:paraId="46D46549" w14:textId="357CCE7F" w:rsidR="00A10241" w:rsidRPr="001260B4" w:rsidRDefault="00001723" w:rsidP="00B407B7">
            <w:pPr>
              <w:pStyle w:val="acctfourfigures"/>
              <w:tabs>
                <w:tab w:val="clear" w:pos="765"/>
                <w:tab w:val="decimal" w:pos="510"/>
              </w:tabs>
              <w:spacing w:line="240" w:lineRule="atLeast"/>
              <w:ind w:left="-106"/>
              <w:rPr>
                <w:rFonts w:ascii="Times New Roman" w:hAnsi="Times New Roman"/>
                <w:szCs w:val="22"/>
              </w:rPr>
            </w:pPr>
            <w:r w:rsidRPr="00001723">
              <w:rPr>
                <w:rFonts w:ascii="Times New Roman" w:hAnsi="Times New Roman"/>
                <w:szCs w:val="22"/>
                <w:lang w:val="en-US"/>
              </w:rPr>
              <w:t>-</w:t>
            </w:r>
          </w:p>
        </w:tc>
        <w:tc>
          <w:tcPr>
            <w:tcW w:w="97" w:type="pct"/>
            <w:vAlign w:val="bottom"/>
          </w:tcPr>
          <w:p w14:paraId="5D3E7EE1" w14:textId="77777777" w:rsidR="00A10241" w:rsidRPr="001260B4" w:rsidRDefault="00A10241" w:rsidP="00A10241">
            <w:pPr>
              <w:pStyle w:val="acctfourfigures"/>
              <w:tabs>
                <w:tab w:val="clear" w:pos="765"/>
                <w:tab w:val="decimal" w:pos="686"/>
                <w:tab w:val="decimal" w:pos="798"/>
              </w:tabs>
              <w:spacing w:line="240" w:lineRule="atLeast"/>
              <w:ind w:left="-106"/>
              <w:rPr>
                <w:rFonts w:ascii="Times New Roman" w:hAnsi="Times New Roman"/>
                <w:szCs w:val="22"/>
              </w:rPr>
            </w:pPr>
          </w:p>
        </w:tc>
        <w:tc>
          <w:tcPr>
            <w:tcW w:w="424" w:type="pct"/>
            <w:vAlign w:val="bottom"/>
          </w:tcPr>
          <w:p w14:paraId="41966404" w14:textId="1A99F8E2" w:rsidR="00A10241" w:rsidRPr="001260B4" w:rsidRDefault="00CC106B" w:rsidP="00B407B7">
            <w:pPr>
              <w:pStyle w:val="acctfourfigures"/>
              <w:tabs>
                <w:tab w:val="clear" w:pos="765"/>
                <w:tab w:val="decimal" w:pos="960"/>
              </w:tabs>
              <w:spacing w:line="240" w:lineRule="atLeast"/>
              <w:ind w:left="-106"/>
              <w:rPr>
                <w:rFonts w:ascii="Times New Roman" w:hAnsi="Times New Roman"/>
                <w:szCs w:val="22"/>
              </w:rPr>
            </w:pPr>
            <w:r w:rsidRPr="00CC106B">
              <w:rPr>
                <w:rFonts w:ascii="Times New Roman" w:hAnsi="Times New Roman"/>
                <w:szCs w:val="22"/>
                <w:lang w:val="en-US"/>
              </w:rPr>
              <w:t>366</w:t>
            </w:r>
            <w:r w:rsidR="00A10241" w:rsidRPr="001260B4">
              <w:rPr>
                <w:rFonts w:ascii="Times New Roman" w:hAnsi="Times New Roman"/>
                <w:szCs w:val="22"/>
              </w:rPr>
              <w:t>,</w:t>
            </w:r>
            <w:r w:rsidRPr="00CC106B">
              <w:rPr>
                <w:rFonts w:ascii="Times New Roman" w:hAnsi="Times New Roman"/>
                <w:szCs w:val="22"/>
                <w:lang w:val="en-US"/>
              </w:rPr>
              <w:t>716</w:t>
            </w:r>
          </w:p>
        </w:tc>
      </w:tr>
      <w:tr w:rsidR="00A10241" w:rsidRPr="001260B4" w14:paraId="6FE61B6C" w14:textId="77777777" w:rsidTr="007C362A">
        <w:trPr>
          <w:trHeight w:val="208"/>
        </w:trPr>
        <w:tc>
          <w:tcPr>
            <w:tcW w:w="1246" w:type="pct"/>
            <w:vAlign w:val="bottom"/>
            <w:hideMark/>
          </w:tcPr>
          <w:p w14:paraId="109C3DEE" w14:textId="55CEC72F" w:rsidR="00A10241" w:rsidRPr="001260B4" w:rsidRDefault="00A10241" w:rsidP="00A10241">
            <w:pPr>
              <w:tabs>
                <w:tab w:val="clear" w:pos="227"/>
                <w:tab w:val="clear" w:pos="454"/>
                <w:tab w:val="clear" w:pos="680"/>
                <w:tab w:val="left" w:pos="720"/>
              </w:tabs>
              <w:ind w:right="-110"/>
              <w:rPr>
                <w:rFonts w:ascii="Times New Roman" w:hAnsi="Times New Roman" w:cs="Times New Roman"/>
                <w:sz w:val="22"/>
                <w:szCs w:val="22"/>
              </w:rPr>
            </w:pPr>
            <w:r w:rsidRPr="001260B4">
              <w:rPr>
                <w:rFonts w:ascii="Times New Roman" w:hAnsi="Times New Roman" w:cs="Times New Roman"/>
                <w:sz w:val="22"/>
                <w:szCs w:val="22"/>
              </w:rPr>
              <w:t xml:space="preserve">Transfers </w:t>
            </w:r>
          </w:p>
        </w:tc>
        <w:tc>
          <w:tcPr>
            <w:tcW w:w="391" w:type="pct"/>
            <w:vAlign w:val="bottom"/>
          </w:tcPr>
          <w:p w14:paraId="55009326" w14:textId="05D66848" w:rsidR="00A10241" w:rsidRPr="001260B4" w:rsidRDefault="00001723" w:rsidP="00B407B7">
            <w:pPr>
              <w:pStyle w:val="acctfourfigures"/>
              <w:tabs>
                <w:tab w:val="clear" w:pos="765"/>
                <w:tab w:val="decimal" w:pos="615"/>
              </w:tabs>
              <w:spacing w:line="240" w:lineRule="atLeast"/>
              <w:ind w:left="-106"/>
              <w:rPr>
                <w:rFonts w:ascii="Times New Roman" w:hAnsi="Times New Roman"/>
                <w:szCs w:val="22"/>
              </w:rPr>
            </w:pPr>
            <w:r w:rsidRPr="00001723">
              <w:rPr>
                <w:rFonts w:ascii="Times New Roman" w:hAnsi="Times New Roman"/>
                <w:szCs w:val="22"/>
                <w:lang w:val="en-US"/>
              </w:rPr>
              <w:t>-</w:t>
            </w:r>
          </w:p>
        </w:tc>
        <w:tc>
          <w:tcPr>
            <w:tcW w:w="79" w:type="pct"/>
            <w:vAlign w:val="bottom"/>
          </w:tcPr>
          <w:p w14:paraId="121A01C8" w14:textId="77777777" w:rsidR="00A10241" w:rsidRPr="001260B4" w:rsidRDefault="00A10241" w:rsidP="00A10241">
            <w:pPr>
              <w:tabs>
                <w:tab w:val="clear" w:pos="227"/>
                <w:tab w:val="clear" w:pos="454"/>
                <w:tab w:val="clear" w:pos="680"/>
                <w:tab w:val="left" w:pos="720"/>
                <w:tab w:val="decimal" w:pos="798"/>
              </w:tabs>
              <w:ind w:left="-106"/>
              <w:rPr>
                <w:rFonts w:ascii="Times New Roman" w:hAnsi="Times New Roman" w:cs="Times New Roman"/>
                <w:sz w:val="22"/>
                <w:szCs w:val="22"/>
                <w:lang w:val="en-GB" w:bidi="ar-SA"/>
              </w:rPr>
            </w:pPr>
          </w:p>
        </w:tc>
        <w:tc>
          <w:tcPr>
            <w:tcW w:w="358" w:type="pct"/>
            <w:vAlign w:val="bottom"/>
          </w:tcPr>
          <w:p w14:paraId="0AC31B7E" w14:textId="6CCCDF29" w:rsidR="00A10241" w:rsidRPr="001260B4" w:rsidRDefault="00CC106B" w:rsidP="00A10241">
            <w:pPr>
              <w:pStyle w:val="acctfourfigures"/>
              <w:tabs>
                <w:tab w:val="clear" w:pos="765"/>
                <w:tab w:val="decimal" w:pos="798"/>
              </w:tabs>
              <w:spacing w:line="240" w:lineRule="atLeast"/>
              <w:ind w:left="-106"/>
              <w:rPr>
                <w:rFonts w:ascii="Times New Roman" w:hAnsi="Times New Roman"/>
                <w:szCs w:val="22"/>
              </w:rPr>
            </w:pPr>
            <w:r w:rsidRPr="00CC106B">
              <w:rPr>
                <w:rFonts w:ascii="Times New Roman" w:hAnsi="Times New Roman"/>
                <w:szCs w:val="22"/>
                <w:lang w:val="en-US"/>
              </w:rPr>
              <w:t>851</w:t>
            </w:r>
          </w:p>
        </w:tc>
        <w:tc>
          <w:tcPr>
            <w:tcW w:w="79" w:type="pct"/>
            <w:vAlign w:val="bottom"/>
          </w:tcPr>
          <w:p w14:paraId="7A026F56" w14:textId="77777777" w:rsidR="00A10241" w:rsidRPr="001260B4" w:rsidRDefault="00A10241" w:rsidP="00A10241">
            <w:pPr>
              <w:tabs>
                <w:tab w:val="clear" w:pos="227"/>
                <w:tab w:val="clear" w:pos="454"/>
                <w:tab w:val="clear" w:pos="680"/>
                <w:tab w:val="left" w:pos="720"/>
                <w:tab w:val="decimal" w:pos="798"/>
              </w:tabs>
              <w:ind w:left="-106"/>
              <w:rPr>
                <w:rFonts w:ascii="Times New Roman" w:hAnsi="Times New Roman" w:cs="Times New Roman"/>
                <w:sz w:val="22"/>
                <w:szCs w:val="22"/>
                <w:lang w:val="en-GB" w:bidi="ar-SA"/>
              </w:rPr>
            </w:pPr>
          </w:p>
        </w:tc>
        <w:tc>
          <w:tcPr>
            <w:tcW w:w="463" w:type="pct"/>
            <w:vAlign w:val="bottom"/>
          </w:tcPr>
          <w:p w14:paraId="4A7629C8" w14:textId="437F4A59" w:rsidR="00A10241" w:rsidRPr="001260B4" w:rsidRDefault="00CC106B" w:rsidP="0005735C">
            <w:pPr>
              <w:pStyle w:val="acctfourfigures"/>
              <w:tabs>
                <w:tab w:val="clear" w:pos="765"/>
                <w:tab w:val="decimal" w:pos="1023"/>
              </w:tabs>
              <w:spacing w:line="240" w:lineRule="atLeast"/>
              <w:ind w:left="-106"/>
              <w:rPr>
                <w:rFonts w:ascii="Times New Roman" w:hAnsi="Times New Roman"/>
                <w:szCs w:val="22"/>
              </w:rPr>
            </w:pPr>
            <w:r w:rsidRPr="00CC106B">
              <w:rPr>
                <w:rFonts w:ascii="Times New Roman" w:hAnsi="Times New Roman"/>
                <w:szCs w:val="22"/>
                <w:lang w:val="en-US"/>
              </w:rPr>
              <w:t>42</w:t>
            </w:r>
            <w:r w:rsidR="00A10241" w:rsidRPr="001260B4">
              <w:rPr>
                <w:rFonts w:ascii="Times New Roman" w:hAnsi="Times New Roman"/>
                <w:szCs w:val="22"/>
              </w:rPr>
              <w:t>,</w:t>
            </w:r>
            <w:r w:rsidRPr="00CC106B">
              <w:rPr>
                <w:rFonts w:ascii="Times New Roman" w:hAnsi="Times New Roman"/>
                <w:szCs w:val="22"/>
                <w:lang w:val="en-US"/>
              </w:rPr>
              <w:t>771</w:t>
            </w:r>
          </w:p>
        </w:tc>
        <w:tc>
          <w:tcPr>
            <w:tcW w:w="73" w:type="pct"/>
            <w:vAlign w:val="bottom"/>
          </w:tcPr>
          <w:p w14:paraId="322DBB18" w14:textId="77777777" w:rsidR="00A10241" w:rsidRPr="001260B4" w:rsidRDefault="00A10241" w:rsidP="00A10241">
            <w:pPr>
              <w:pStyle w:val="acctfourfigures"/>
              <w:tabs>
                <w:tab w:val="clear" w:pos="765"/>
                <w:tab w:val="left" w:pos="720"/>
                <w:tab w:val="decimal" w:pos="798"/>
              </w:tabs>
              <w:spacing w:line="240" w:lineRule="atLeast"/>
              <w:ind w:left="-106"/>
              <w:rPr>
                <w:rFonts w:ascii="Times New Roman" w:hAnsi="Times New Roman"/>
                <w:szCs w:val="22"/>
              </w:rPr>
            </w:pPr>
          </w:p>
        </w:tc>
        <w:tc>
          <w:tcPr>
            <w:tcW w:w="454" w:type="pct"/>
            <w:vAlign w:val="bottom"/>
          </w:tcPr>
          <w:p w14:paraId="1F6F4E9A" w14:textId="27ED9A92" w:rsidR="00A10241" w:rsidRPr="00CC106B" w:rsidRDefault="00CC106B" w:rsidP="00CC106B">
            <w:pPr>
              <w:pStyle w:val="acctfourfigures"/>
              <w:tabs>
                <w:tab w:val="clear" w:pos="765"/>
                <w:tab w:val="decimal" w:pos="1034"/>
              </w:tabs>
              <w:spacing w:line="240" w:lineRule="atLeast"/>
              <w:ind w:left="-106"/>
              <w:rPr>
                <w:rFonts w:ascii="Times New Roman" w:hAnsi="Times New Roman"/>
                <w:szCs w:val="22"/>
              </w:rPr>
            </w:pPr>
            <w:r w:rsidRPr="00CC106B">
              <w:rPr>
                <w:rFonts w:ascii="Times New Roman" w:hAnsi="Times New Roman"/>
                <w:szCs w:val="22"/>
                <w:lang w:val="en-US"/>
              </w:rPr>
              <w:t>73</w:t>
            </w:r>
            <w:r w:rsidR="00A10241" w:rsidRPr="00CC106B">
              <w:rPr>
                <w:rFonts w:ascii="Times New Roman" w:hAnsi="Times New Roman"/>
                <w:szCs w:val="22"/>
              </w:rPr>
              <w:t>,</w:t>
            </w:r>
            <w:r w:rsidRPr="00CC106B">
              <w:rPr>
                <w:rFonts w:ascii="Times New Roman" w:hAnsi="Times New Roman"/>
                <w:szCs w:val="22"/>
                <w:lang w:val="en-US"/>
              </w:rPr>
              <w:t>303</w:t>
            </w:r>
          </w:p>
        </w:tc>
        <w:tc>
          <w:tcPr>
            <w:tcW w:w="73" w:type="pct"/>
            <w:vAlign w:val="bottom"/>
          </w:tcPr>
          <w:p w14:paraId="0C273D58" w14:textId="77777777" w:rsidR="00A10241" w:rsidRPr="001260B4" w:rsidRDefault="00A10241" w:rsidP="00A10241">
            <w:pPr>
              <w:pStyle w:val="acctfourfigures"/>
              <w:tabs>
                <w:tab w:val="clear" w:pos="765"/>
                <w:tab w:val="left" w:pos="720"/>
                <w:tab w:val="decimal" w:pos="798"/>
              </w:tabs>
              <w:spacing w:line="240" w:lineRule="atLeast"/>
              <w:ind w:left="-106"/>
              <w:rPr>
                <w:rFonts w:ascii="Times New Roman" w:hAnsi="Times New Roman"/>
                <w:szCs w:val="22"/>
              </w:rPr>
            </w:pPr>
          </w:p>
        </w:tc>
        <w:tc>
          <w:tcPr>
            <w:tcW w:w="366" w:type="pct"/>
            <w:vAlign w:val="bottom"/>
          </w:tcPr>
          <w:p w14:paraId="586912D0" w14:textId="62A0CA73" w:rsidR="00A10241" w:rsidRPr="001260B4" w:rsidRDefault="00CC106B" w:rsidP="00A10241">
            <w:pPr>
              <w:pStyle w:val="acctfourfigures"/>
              <w:tabs>
                <w:tab w:val="clear" w:pos="765"/>
                <w:tab w:val="decimal" w:pos="822"/>
              </w:tabs>
              <w:spacing w:line="240" w:lineRule="atLeast"/>
              <w:ind w:left="-106"/>
              <w:rPr>
                <w:rFonts w:ascii="Times New Roman" w:hAnsi="Times New Roman"/>
                <w:szCs w:val="22"/>
              </w:rPr>
            </w:pPr>
            <w:r w:rsidRPr="00CC106B">
              <w:rPr>
                <w:rFonts w:ascii="Times New Roman" w:hAnsi="Times New Roman"/>
                <w:szCs w:val="22"/>
                <w:lang w:val="en-US"/>
              </w:rPr>
              <w:t>54</w:t>
            </w:r>
          </w:p>
        </w:tc>
        <w:tc>
          <w:tcPr>
            <w:tcW w:w="73" w:type="pct"/>
            <w:vAlign w:val="bottom"/>
          </w:tcPr>
          <w:p w14:paraId="52039818" w14:textId="77777777" w:rsidR="00A10241" w:rsidRPr="001260B4" w:rsidRDefault="00A10241" w:rsidP="00A10241">
            <w:pPr>
              <w:pStyle w:val="acctfourfigures"/>
              <w:tabs>
                <w:tab w:val="clear" w:pos="765"/>
                <w:tab w:val="decimal" w:pos="686"/>
                <w:tab w:val="decimal" w:pos="798"/>
              </w:tabs>
              <w:spacing w:line="240" w:lineRule="atLeast"/>
              <w:ind w:left="-106"/>
              <w:rPr>
                <w:rFonts w:ascii="Times New Roman" w:hAnsi="Times New Roman"/>
                <w:szCs w:val="22"/>
              </w:rPr>
            </w:pPr>
          </w:p>
        </w:tc>
        <w:tc>
          <w:tcPr>
            <w:tcW w:w="367" w:type="pct"/>
            <w:vAlign w:val="bottom"/>
          </w:tcPr>
          <w:p w14:paraId="6EEEA516" w14:textId="67248BFB" w:rsidR="00A10241" w:rsidRPr="001260B4" w:rsidRDefault="00001723" w:rsidP="00B407B7">
            <w:pPr>
              <w:pStyle w:val="acctfourfigures"/>
              <w:tabs>
                <w:tab w:val="clear" w:pos="765"/>
                <w:tab w:val="decimal" w:pos="596"/>
              </w:tabs>
              <w:spacing w:line="240" w:lineRule="atLeast"/>
              <w:ind w:left="-106"/>
              <w:rPr>
                <w:rFonts w:ascii="Times New Roman" w:hAnsi="Times New Roman"/>
                <w:szCs w:val="22"/>
              </w:rPr>
            </w:pPr>
            <w:r w:rsidRPr="00001723">
              <w:rPr>
                <w:rFonts w:ascii="Times New Roman" w:hAnsi="Times New Roman"/>
                <w:szCs w:val="22"/>
                <w:lang w:val="en-US"/>
              </w:rPr>
              <w:t>-</w:t>
            </w:r>
          </w:p>
        </w:tc>
        <w:tc>
          <w:tcPr>
            <w:tcW w:w="73" w:type="pct"/>
            <w:vAlign w:val="bottom"/>
          </w:tcPr>
          <w:p w14:paraId="54402B10" w14:textId="77777777" w:rsidR="00A10241" w:rsidRPr="001260B4" w:rsidRDefault="00A10241" w:rsidP="00A10241">
            <w:pPr>
              <w:pStyle w:val="acctfourfigures"/>
              <w:tabs>
                <w:tab w:val="clear" w:pos="765"/>
                <w:tab w:val="decimal" w:pos="686"/>
                <w:tab w:val="decimal" w:pos="798"/>
              </w:tabs>
              <w:spacing w:line="240" w:lineRule="atLeast"/>
              <w:ind w:left="-106"/>
              <w:rPr>
                <w:rFonts w:ascii="Times New Roman" w:hAnsi="Times New Roman"/>
                <w:szCs w:val="22"/>
              </w:rPr>
            </w:pPr>
          </w:p>
        </w:tc>
        <w:tc>
          <w:tcPr>
            <w:tcW w:w="384" w:type="pct"/>
            <w:vAlign w:val="bottom"/>
          </w:tcPr>
          <w:p w14:paraId="3CC0D835" w14:textId="19B80FDC" w:rsidR="00A10241" w:rsidRPr="001260B4" w:rsidRDefault="00AB2F76" w:rsidP="0005735C">
            <w:pPr>
              <w:pStyle w:val="acctfourfigures"/>
              <w:tabs>
                <w:tab w:val="clear" w:pos="765"/>
                <w:tab w:val="decimal" w:pos="823"/>
              </w:tabs>
              <w:spacing w:line="240" w:lineRule="atLeast"/>
              <w:ind w:left="-106"/>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116</w:t>
            </w:r>
            <w:r w:rsidR="00A10241" w:rsidRPr="001260B4">
              <w:rPr>
                <w:rFonts w:ascii="Times New Roman" w:hAnsi="Times New Roman"/>
                <w:szCs w:val="22"/>
              </w:rPr>
              <w:t>,</w:t>
            </w:r>
            <w:r w:rsidR="00CC106B" w:rsidRPr="00CC106B">
              <w:rPr>
                <w:rFonts w:ascii="Times New Roman" w:hAnsi="Times New Roman"/>
                <w:szCs w:val="22"/>
                <w:lang w:val="en-US"/>
              </w:rPr>
              <w:t>979</w:t>
            </w:r>
            <w:r w:rsidRPr="00AB2F76">
              <w:rPr>
                <w:rFonts w:ascii="Times New Roman" w:hAnsi="Times New Roman"/>
                <w:szCs w:val="22"/>
                <w:lang w:val="en-US"/>
              </w:rPr>
              <w:t>)</w:t>
            </w:r>
          </w:p>
        </w:tc>
        <w:tc>
          <w:tcPr>
            <w:tcW w:w="97" w:type="pct"/>
            <w:vAlign w:val="bottom"/>
          </w:tcPr>
          <w:p w14:paraId="4D334976" w14:textId="77777777" w:rsidR="00A10241" w:rsidRPr="001260B4" w:rsidRDefault="00A10241" w:rsidP="00A10241">
            <w:pPr>
              <w:pStyle w:val="acctfourfigures"/>
              <w:tabs>
                <w:tab w:val="clear" w:pos="765"/>
                <w:tab w:val="decimal" w:pos="686"/>
                <w:tab w:val="decimal" w:pos="798"/>
              </w:tabs>
              <w:spacing w:line="240" w:lineRule="atLeast"/>
              <w:ind w:left="-106"/>
              <w:rPr>
                <w:rFonts w:ascii="Times New Roman" w:hAnsi="Times New Roman"/>
                <w:szCs w:val="22"/>
              </w:rPr>
            </w:pPr>
          </w:p>
        </w:tc>
        <w:tc>
          <w:tcPr>
            <w:tcW w:w="424" w:type="pct"/>
            <w:vAlign w:val="bottom"/>
          </w:tcPr>
          <w:p w14:paraId="43961666" w14:textId="258833EA" w:rsidR="00A10241" w:rsidRPr="001260B4" w:rsidRDefault="00001723" w:rsidP="0005735C">
            <w:pPr>
              <w:pStyle w:val="acctfourfigures"/>
              <w:tabs>
                <w:tab w:val="clear" w:pos="765"/>
                <w:tab w:val="decimal" w:pos="823"/>
              </w:tabs>
              <w:spacing w:line="240" w:lineRule="atLeast"/>
              <w:ind w:left="-106"/>
              <w:rPr>
                <w:rFonts w:ascii="Times New Roman" w:hAnsi="Times New Roman"/>
                <w:szCs w:val="22"/>
              </w:rPr>
            </w:pPr>
            <w:r w:rsidRPr="00001723">
              <w:rPr>
                <w:rFonts w:ascii="Times New Roman" w:hAnsi="Times New Roman"/>
                <w:szCs w:val="22"/>
                <w:lang w:val="en-US"/>
              </w:rPr>
              <w:t>-</w:t>
            </w:r>
          </w:p>
        </w:tc>
      </w:tr>
      <w:tr w:rsidR="00A10241" w:rsidRPr="001260B4" w14:paraId="4450A186" w14:textId="77777777" w:rsidTr="007C362A">
        <w:trPr>
          <w:trHeight w:val="208"/>
        </w:trPr>
        <w:tc>
          <w:tcPr>
            <w:tcW w:w="1246" w:type="pct"/>
            <w:vAlign w:val="bottom"/>
          </w:tcPr>
          <w:p w14:paraId="6773684C" w14:textId="1854E524" w:rsidR="00A10241" w:rsidRPr="001260B4" w:rsidRDefault="00A10241" w:rsidP="00A10241">
            <w:pPr>
              <w:tabs>
                <w:tab w:val="clear" w:pos="227"/>
                <w:tab w:val="clear" w:pos="454"/>
                <w:tab w:val="clear" w:pos="680"/>
                <w:tab w:val="left" w:pos="720"/>
              </w:tabs>
              <w:ind w:right="-110"/>
              <w:rPr>
                <w:rFonts w:ascii="Times New Roman" w:hAnsi="Times New Roman" w:cs="Times New Roman"/>
                <w:sz w:val="22"/>
                <w:szCs w:val="22"/>
              </w:rPr>
            </w:pPr>
            <w:r w:rsidRPr="001260B4">
              <w:rPr>
                <w:rFonts w:ascii="Times New Roman" w:hAnsi="Times New Roman" w:cs="Times New Roman"/>
                <w:sz w:val="22"/>
                <w:szCs w:val="22"/>
              </w:rPr>
              <w:t>Reclassification</w:t>
            </w:r>
          </w:p>
        </w:tc>
        <w:tc>
          <w:tcPr>
            <w:tcW w:w="391" w:type="pct"/>
            <w:vAlign w:val="bottom"/>
          </w:tcPr>
          <w:p w14:paraId="51751B07" w14:textId="27537B26" w:rsidR="00A10241" w:rsidRPr="001260B4" w:rsidRDefault="00001723" w:rsidP="00B407B7">
            <w:pPr>
              <w:pStyle w:val="acctfourfigures"/>
              <w:tabs>
                <w:tab w:val="clear" w:pos="765"/>
                <w:tab w:val="decimal" w:pos="615"/>
              </w:tabs>
              <w:spacing w:line="240" w:lineRule="atLeast"/>
              <w:ind w:left="-106"/>
              <w:rPr>
                <w:rFonts w:ascii="Times New Roman" w:hAnsi="Times New Roman"/>
                <w:szCs w:val="22"/>
              </w:rPr>
            </w:pPr>
            <w:r w:rsidRPr="00001723">
              <w:rPr>
                <w:rFonts w:ascii="Times New Roman" w:hAnsi="Times New Roman"/>
                <w:szCs w:val="22"/>
                <w:lang w:val="en-US"/>
              </w:rPr>
              <w:t>-</w:t>
            </w:r>
          </w:p>
        </w:tc>
        <w:tc>
          <w:tcPr>
            <w:tcW w:w="79" w:type="pct"/>
            <w:vAlign w:val="bottom"/>
          </w:tcPr>
          <w:p w14:paraId="149AB935" w14:textId="77777777" w:rsidR="00A10241" w:rsidRPr="001260B4" w:rsidRDefault="00A10241" w:rsidP="00A10241">
            <w:pPr>
              <w:tabs>
                <w:tab w:val="clear" w:pos="227"/>
                <w:tab w:val="clear" w:pos="454"/>
                <w:tab w:val="clear" w:pos="680"/>
                <w:tab w:val="left" w:pos="720"/>
                <w:tab w:val="decimal" w:pos="798"/>
              </w:tabs>
              <w:ind w:left="-106"/>
              <w:rPr>
                <w:rFonts w:ascii="Times New Roman" w:hAnsi="Times New Roman" w:cs="Times New Roman"/>
                <w:sz w:val="22"/>
                <w:szCs w:val="22"/>
                <w:lang w:val="en-GB" w:bidi="ar-SA"/>
              </w:rPr>
            </w:pPr>
          </w:p>
        </w:tc>
        <w:tc>
          <w:tcPr>
            <w:tcW w:w="358" w:type="pct"/>
            <w:vAlign w:val="bottom"/>
          </w:tcPr>
          <w:p w14:paraId="0EBFDBAE" w14:textId="73E25708" w:rsidR="00A10241" w:rsidRPr="001260B4" w:rsidRDefault="00001723" w:rsidP="00B407B7">
            <w:pPr>
              <w:pStyle w:val="acctfourfigures"/>
              <w:tabs>
                <w:tab w:val="clear" w:pos="765"/>
                <w:tab w:val="decimal" w:pos="540"/>
              </w:tabs>
              <w:spacing w:line="240" w:lineRule="atLeast"/>
              <w:ind w:left="-106"/>
              <w:rPr>
                <w:rFonts w:ascii="Times New Roman" w:hAnsi="Times New Roman"/>
                <w:szCs w:val="22"/>
              </w:rPr>
            </w:pPr>
            <w:r w:rsidRPr="00001723">
              <w:rPr>
                <w:rFonts w:ascii="Times New Roman" w:hAnsi="Times New Roman"/>
                <w:szCs w:val="22"/>
                <w:lang w:val="en-US"/>
              </w:rPr>
              <w:t>-</w:t>
            </w:r>
          </w:p>
        </w:tc>
        <w:tc>
          <w:tcPr>
            <w:tcW w:w="79" w:type="pct"/>
            <w:vAlign w:val="bottom"/>
          </w:tcPr>
          <w:p w14:paraId="715B693E" w14:textId="77777777" w:rsidR="00A10241" w:rsidRPr="001260B4" w:rsidRDefault="00A10241" w:rsidP="00A10241">
            <w:pPr>
              <w:tabs>
                <w:tab w:val="clear" w:pos="227"/>
                <w:tab w:val="clear" w:pos="454"/>
                <w:tab w:val="clear" w:pos="680"/>
                <w:tab w:val="left" w:pos="720"/>
                <w:tab w:val="decimal" w:pos="798"/>
              </w:tabs>
              <w:ind w:left="-106"/>
              <w:rPr>
                <w:rFonts w:ascii="Times New Roman" w:hAnsi="Times New Roman" w:cs="Times New Roman"/>
                <w:sz w:val="22"/>
                <w:szCs w:val="22"/>
                <w:lang w:val="en-GB" w:bidi="ar-SA"/>
              </w:rPr>
            </w:pPr>
          </w:p>
        </w:tc>
        <w:tc>
          <w:tcPr>
            <w:tcW w:w="463" w:type="pct"/>
            <w:vAlign w:val="bottom"/>
          </w:tcPr>
          <w:p w14:paraId="5AE150DB" w14:textId="08EB2EE0" w:rsidR="00A10241" w:rsidRPr="001260B4" w:rsidRDefault="00001723" w:rsidP="00B407B7">
            <w:pPr>
              <w:pStyle w:val="acctfourfigures"/>
              <w:tabs>
                <w:tab w:val="clear" w:pos="765"/>
                <w:tab w:val="decimal" w:pos="735"/>
              </w:tabs>
              <w:spacing w:line="240" w:lineRule="atLeast"/>
              <w:ind w:left="-106"/>
              <w:rPr>
                <w:rFonts w:ascii="Times New Roman" w:hAnsi="Times New Roman"/>
                <w:szCs w:val="22"/>
              </w:rPr>
            </w:pPr>
            <w:r w:rsidRPr="00001723">
              <w:rPr>
                <w:rFonts w:ascii="Times New Roman" w:hAnsi="Times New Roman"/>
                <w:szCs w:val="22"/>
                <w:lang w:val="en-US"/>
              </w:rPr>
              <w:t>-</w:t>
            </w:r>
          </w:p>
        </w:tc>
        <w:tc>
          <w:tcPr>
            <w:tcW w:w="73" w:type="pct"/>
            <w:vAlign w:val="bottom"/>
          </w:tcPr>
          <w:p w14:paraId="10E7B99A" w14:textId="77777777" w:rsidR="00A10241" w:rsidRPr="001260B4" w:rsidRDefault="00A10241" w:rsidP="00A10241">
            <w:pPr>
              <w:pStyle w:val="acctfourfigures"/>
              <w:tabs>
                <w:tab w:val="clear" w:pos="765"/>
                <w:tab w:val="left" w:pos="720"/>
                <w:tab w:val="decimal" w:pos="798"/>
              </w:tabs>
              <w:spacing w:line="240" w:lineRule="atLeast"/>
              <w:ind w:left="-106"/>
              <w:rPr>
                <w:rFonts w:ascii="Times New Roman" w:hAnsi="Times New Roman"/>
                <w:szCs w:val="22"/>
              </w:rPr>
            </w:pPr>
          </w:p>
        </w:tc>
        <w:tc>
          <w:tcPr>
            <w:tcW w:w="454" w:type="pct"/>
            <w:vAlign w:val="bottom"/>
          </w:tcPr>
          <w:p w14:paraId="24C80CD5" w14:textId="4A3BCB30" w:rsidR="00A10241" w:rsidRPr="001260B4" w:rsidRDefault="00001723" w:rsidP="0005735C">
            <w:pPr>
              <w:pStyle w:val="acctfourfigures"/>
              <w:tabs>
                <w:tab w:val="clear" w:pos="765"/>
                <w:tab w:val="decimal" w:pos="725"/>
              </w:tabs>
              <w:spacing w:line="240" w:lineRule="atLeast"/>
              <w:ind w:left="-106" w:right="357"/>
              <w:jc w:val="right"/>
              <w:rPr>
                <w:rFonts w:ascii="Times New Roman" w:hAnsi="Times New Roman"/>
                <w:szCs w:val="22"/>
                <w:lang w:val="en-US"/>
              </w:rPr>
            </w:pPr>
            <w:r w:rsidRPr="00001723">
              <w:rPr>
                <w:rFonts w:ascii="Times New Roman" w:hAnsi="Times New Roman"/>
                <w:szCs w:val="22"/>
                <w:lang w:val="en-US"/>
              </w:rPr>
              <w:t>-</w:t>
            </w:r>
          </w:p>
        </w:tc>
        <w:tc>
          <w:tcPr>
            <w:tcW w:w="73" w:type="pct"/>
            <w:vAlign w:val="bottom"/>
          </w:tcPr>
          <w:p w14:paraId="29A11096" w14:textId="77777777" w:rsidR="00A10241" w:rsidRPr="001260B4" w:rsidRDefault="00A10241" w:rsidP="00A10241">
            <w:pPr>
              <w:pStyle w:val="acctfourfigures"/>
              <w:tabs>
                <w:tab w:val="clear" w:pos="765"/>
                <w:tab w:val="left" w:pos="720"/>
                <w:tab w:val="decimal" w:pos="798"/>
              </w:tabs>
              <w:spacing w:line="240" w:lineRule="atLeast"/>
              <w:ind w:left="-106"/>
              <w:rPr>
                <w:rFonts w:ascii="Times New Roman" w:hAnsi="Times New Roman"/>
                <w:szCs w:val="22"/>
              </w:rPr>
            </w:pPr>
          </w:p>
        </w:tc>
        <w:tc>
          <w:tcPr>
            <w:tcW w:w="366" w:type="pct"/>
            <w:vAlign w:val="bottom"/>
          </w:tcPr>
          <w:p w14:paraId="23060FBA" w14:textId="50C6D574" w:rsidR="00A10241" w:rsidRPr="001260B4" w:rsidRDefault="00001723" w:rsidP="00B407B7">
            <w:pPr>
              <w:pStyle w:val="acctfourfigures"/>
              <w:tabs>
                <w:tab w:val="clear" w:pos="765"/>
                <w:tab w:val="decimal" w:pos="655"/>
              </w:tabs>
              <w:spacing w:line="240" w:lineRule="atLeast"/>
              <w:ind w:left="-106"/>
              <w:rPr>
                <w:rFonts w:ascii="Times New Roman" w:hAnsi="Times New Roman"/>
                <w:szCs w:val="22"/>
              </w:rPr>
            </w:pPr>
            <w:r w:rsidRPr="00001723">
              <w:rPr>
                <w:rFonts w:ascii="Times New Roman" w:hAnsi="Times New Roman"/>
                <w:szCs w:val="22"/>
                <w:lang w:val="en-US"/>
              </w:rPr>
              <w:t>-</w:t>
            </w:r>
          </w:p>
        </w:tc>
        <w:tc>
          <w:tcPr>
            <w:tcW w:w="73" w:type="pct"/>
            <w:vAlign w:val="bottom"/>
          </w:tcPr>
          <w:p w14:paraId="3A96261E" w14:textId="77777777" w:rsidR="00A10241" w:rsidRPr="001260B4" w:rsidRDefault="00A10241" w:rsidP="00A10241">
            <w:pPr>
              <w:pStyle w:val="acctfourfigures"/>
              <w:tabs>
                <w:tab w:val="clear" w:pos="765"/>
                <w:tab w:val="decimal" w:pos="686"/>
                <w:tab w:val="decimal" w:pos="798"/>
              </w:tabs>
              <w:spacing w:line="240" w:lineRule="atLeast"/>
              <w:ind w:left="-106"/>
              <w:rPr>
                <w:rFonts w:ascii="Times New Roman" w:hAnsi="Times New Roman"/>
                <w:szCs w:val="22"/>
              </w:rPr>
            </w:pPr>
          </w:p>
        </w:tc>
        <w:tc>
          <w:tcPr>
            <w:tcW w:w="367" w:type="pct"/>
            <w:vAlign w:val="bottom"/>
          </w:tcPr>
          <w:p w14:paraId="2D4114AE" w14:textId="12CCEC30" w:rsidR="00A10241" w:rsidRPr="001260B4" w:rsidRDefault="00001723" w:rsidP="00B407B7">
            <w:pPr>
              <w:pStyle w:val="acctfourfigures"/>
              <w:tabs>
                <w:tab w:val="clear" w:pos="765"/>
                <w:tab w:val="decimal" w:pos="585"/>
              </w:tabs>
              <w:spacing w:line="240" w:lineRule="atLeast"/>
              <w:ind w:left="-106"/>
              <w:rPr>
                <w:rFonts w:ascii="Times New Roman" w:hAnsi="Times New Roman"/>
                <w:szCs w:val="22"/>
              </w:rPr>
            </w:pPr>
            <w:r w:rsidRPr="00001723">
              <w:rPr>
                <w:rFonts w:ascii="Times New Roman" w:hAnsi="Times New Roman"/>
                <w:szCs w:val="22"/>
                <w:lang w:val="en-US"/>
              </w:rPr>
              <w:t>-</w:t>
            </w:r>
          </w:p>
        </w:tc>
        <w:tc>
          <w:tcPr>
            <w:tcW w:w="73" w:type="pct"/>
            <w:vAlign w:val="bottom"/>
          </w:tcPr>
          <w:p w14:paraId="34C33180" w14:textId="77777777" w:rsidR="00A10241" w:rsidRPr="001260B4" w:rsidRDefault="00A10241" w:rsidP="00A10241">
            <w:pPr>
              <w:pStyle w:val="acctfourfigures"/>
              <w:tabs>
                <w:tab w:val="clear" w:pos="765"/>
                <w:tab w:val="decimal" w:pos="686"/>
                <w:tab w:val="decimal" w:pos="798"/>
              </w:tabs>
              <w:spacing w:line="240" w:lineRule="atLeast"/>
              <w:ind w:left="-106"/>
              <w:rPr>
                <w:rFonts w:ascii="Times New Roman" w:hAnsi="Times New Roman"/>
                <w:szCs w:val="22"/>
              </w:rPr>
            </w:pPr>
          </w:p>
        </w:tc>
        <w:tc>
          <w:tcPr>
            <w:tcW w:w="384" w:type="pct"/>
            <w:vAlign w:val="bottom"/>
          </w:tcPr>
          <w:p w14:paraId="3F4ED09E" w14:textId="0C4F36D2" w:rsidR="00A10241" w:rsidRPr="001260B4" w:rsidRDefault="00AB2F76" w:rsidP="00A10241">
            <w:pPr>
              <w:pStyle w:val="acctfourfigures"/>
              <w:tabs>
                <w:tab w:val="clear" w:pos="765"/>
                <w:tab w:val="decimal" w:pos="823"/>
              </w:tabs>
              <w:spacing w:line="240" w:lineRule="atLeast"/>
              <w:ind w:left="-106"/>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18</w:t>
            </w:r>
            <w:r w:rsidR="00A10241" w:rsidRPr="001260B4">
              <w:rPr>
                <w:rFonts w:ascii="Times New Roman" w:hAnsi="Times New Roman"/>
                <w:szCs w:val="22"/>
              </w:rPr>
              <w:t>,</w:t>
            </w:r>
            <w:r w:rsidR="00CC106B" w:rsidRPr="00CC106B">
              <w:rPr>
                <w:rFonts w:ascii="Times New Roman" w:hAnsi="Times New Roman"/>
                <w:szCs w:val="22"/>
                <w:lang w:val="en-US"/>
              </w:rPr>
              <w:t>163</w:t>
            </w:r>
            <w:r w:rsidRPr="00AB2F76">
              <w:rPr>
                <w:rFonts w:ascii="Times New Roman" w:hAnsi="Times New Roman"/>
                <w:szCs w:val="22"/>
                <w:lang w:val="en-US"/>
              </w:rPr>
              <w:t>)</w:t>
            </w:r>
          </w:p>
        </w:tc>
        <w:tc>
          <w:tcPr>
            <w:tcW w:w="97" w:type="pct"/>
            <w:vAlign w:val="bottom"/>
          </w:tcPr>
          <w:p w14:paraId="4DA6246D" w14:textId="77777777" w:rsidR="00A10241" w:rsidRPr="001260B4" w:rsidRDefault="00A10241" w:rsidP="00A10241">
            <w:pPr>
              <w:pStyle w:val="acctfourfigures"/>
              <w:tabs>
                <w:tab w:val="clear" w:pos="765"/>
                <w:tab w:val="decimal" w:pos="686"/>
                <w:tab w:val="decimal" w:pos="798"/>
              </w:tabs>
              <w:spacing w:line="240" w:lineRule="atLeast"/>
              <w:ind w:left="-106"/>
              <w:rPr>
                <w:rFonts w:ascii="Times New Roman" w:hAnsi="Times New Roman"/>
                <w:szCs w:val="22"/>
              </w:rPr>
            </w:pPr>
          </w:p>
        </w:tc>
        <w:tc>
          <w:tcPr>
            <w:tcW w:w="424" w:type="pct"/>
            <w:vAlign w:val="bottom"/>
          </w:tcPr>
          <w:p w14:paraId="79D03A11" w14:textId="77AFD57C" w:rsidR="00A10241" w:rsidRPr="001260B4" w:rsidRDefault="00AB2F76" w:rsidP="00B407B7">
            <w:pPr>
              <w:pStyle w:val="acctfourfigures"/>
              <w:tabs>
                <w:tab w:val="clear" w:pos="765"/>
                <w:tab w:val="decimal" w:pos="960"/>
              </w:tabs>
              <w:spacing w:line="240" w:lineRule="atLeast"/>
              <w:ind w:left="-106"/>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18</w:t>
            </w:r>
            <w:r w:rsidR="00A10241" w:rsidRPr="001260B4">
              <w:rPr>
                <w:rFonts w:ascii="Times New Roman" w:hAnsi="Times New Roman"/>
                <w:szCs w:val="22"/>
              </w:rPr>
              <w:t>,</w:t>
            </w:r>
            <w:r w:rsidR="00CC106B" w:rsidRPr="00CC106B">
              <w:rPr>
                <w:rFonts w:ascii="Times New Roman" w:hAnsi="Times New Roman"/>
                <w:szCs w:val="22"/>
                <w:lang w:val="en-US"/>
              </w:rPr>
              <w:t>163</w:t>
            </w:r>
            <w:r w:rsidRPr="00AB2F76">
              <w:rPr>
                <w:rFonts w:ascii="Times New Roman" w:hAnsi="Times New Roman"/>
                <w:szCs w:val="22"/>
                <w:lang w:val="en-US"/>
              </w:rPr>
              <w:t>)</w:t>
            </w:r>
          </w:p>
        </w:tc>
      </w:tr>
      <w:tr w:rsidR="00A10241" w:rsidRPr="001260B4" w14:paraId="4552B180" w14:textId="77777777" w:rsidTr="007C362A">
        <w:tc>
          <w:tcPr>
            <w:tcW w:w="1246" w:type="pct"/>
            <w:vAlign w:val="bottom"/>
            <w:hideMark/>
          </w:tcPr>
          <w:p w14:paraId="69B6EC4D" w14:textId="77777777" w:rsidR="00A10241" w:rsidRPr="001260B4" w:rsidRDefault="00A10241" w:rsidP="00A10241">
            <w:pPr>
              <w:tabs>
                <w:tab w:val="clear" w:pos="227"/>
                <w:tab w:val="clear" w:pos="454"/>
                <w:tab w:val="clear" w:pos="680"/>
                <w:tab w:val="left" w:pos="720"/>
              </w:tabs>
              <w:ind w:right="-110"/>
              <w:rPr>
                <w:rFonts w:ascii="Times New Roman" w:hAnsi="Times New Roman" w:cs="Times New Roman"/>
                <w:sz w:val="22"/>
                <w:szCs w:val="22"/>
              </w:rPr>
            </w:pPr>
            <w:r w:rsidRPr="001260B4">
              <w:rPr>
                <w:rFonts w:ascii="Times New Roman" w:hAnsi="Times New Roman" w:cs="Times New Roman"/>
                <w:sz w:val="22"/>
                <w:szCs w:val="22"/>
              </w:rPr>
              <w:t>Disposals</w:t>
            </w:r>
          </w:p>
        </w:tc>
        <w:tc>
          <w:tcPr>
            <w:tcW w:w="391" w:type="pct"/>
            <w:vAlign w:val="bottom"/>
          </w:tcPr>
          <w:p w14:paraId="29943FBC" w14:textId="08966956" w:rsidR="00A10241" w:rsidRPr="001260B4" w:rsidRDefault="00001723" w:rsidP="00B407B7">
            <w:pPr>
              <w:pStyle w:val="acctfourfigures"/>
              <w:tabs>
                <w:tab w:val="clear" w:pos="765"/>
                <w:tab w:val="decimal" w:pos="615"/>
              </w:tabs>
              <w:spacing w:line="240" w:lineRule="atLeast"/>
              <w:ind w:left="-106"/>
              <w:rPr>
                <w:rFonts w:ascii="Times New Roman" w:hAnsi="Times New Roman"/>
                <w:szCs w:val="22"/>
              </w:rPr>
            </w:pPr>
            <w:r w:rsidRPr="00001723">
              <w:rPr>
                <w:rFonts w:ascii="Times New Roman" w:hAnsi="Times New Roman"/>
                <w:szCs w:val="22"/>
                <w:lang w:val="en-US"/>
              </w:rPr>
              <w:t>-</w:t>
            </w:r>
          </w:p>
        </w:tc>
        <w:tc>
          <w:tcPr>
            <w:tcW w:w="79" w:type="pct"/>
            <w:vAlign w:val="bottom"/>
          </w:tcPr>
          <w:p w14:paraId="375DC924" w14:textId="77777777" w:rsidR="00A10241" w:rsidRPr="001260B4" w:rsidRDefault="00A10241" w:rsidP="00A10241">
            <w:pPr>
              <w:tabs>
                <w:tab w:val="clear" w:pos="227"/>
                <w:tab w:val="clear" w:pos="454"/>
                <w:tab w:val="clear" w:pos="680"/>
                <w:tab w:val="left" w:pos="720"/>
                <w:tab w:val="decimal" w:pos="798"/>
              </w:tabs>
              <w:ind w:right="-110"/>
              <w:rPr>
                <w:rFonts w:ascii="Times New Roman" w:hAnsi="Times New Roman" w:cs="Times New Roman"/>
                <w:sz w:val="22"/>
                <w:szCs w:val="22"/>
                <w:lang w:val="en-GB" w:bidi="ar-SA"/>
              </w:rPr>
            </w:pPr>
          </w:p>
        </w:tc>
        <w:tc>
          <w:tcPr>
            <w:tcW w:w="358" w:type="pct"/>
            <w:vAlign w:val="bottom"/>
          </w:tcPr>
          <w:p w14:paraId="23FA4C9C" w14:textId="5FF397E9" w:rsidR="00A10241" w:rsidRPr="001260B4" w:rsidRDefault="00001723" w:rsidP="00B407B7">
            <w:pPr>
              <w:pStyle w:val="acctfourfigures"/>
              <w:tabs>
                <w:tab w:val="clear" w:pos="765"/>
                <w:tab w:val="decimal" w:pos="540"/>
              </w:tabs>
              <w:spacing w:line="240" w:lineRule="atLeast"/>
              <w:ind w:left="-106"/>
              <w:rPr>
                <w:rFonts w:ascii="Times New Roman" w:hAnsi="Times New Roman"/>
                <w:szCs w:val="22"/>
              </w:rPr>
            </w:pPr>
            <w:r w:rsidRPr="00001723">
              <w:rPr>
                <w:rFonts w:ascii="Times New Roman" w:hAnsi="Times New Roman"/>
                <w:szCs w:val="22"/>
                <w:lang w:val="en-US"/>
              </w:rPr>
              <w:t>-</w:t>
            </w:r>
          </w:p>
        </w:tc>
        <w:tc>
          <w:tcPr>
            <w:tcW w:w="79" w:type="pct"/>
            <w:vAlign w:val="bottom"/>
          </w:tcPr>
          <w:p w14:paraId="5459D10A" w14:textId="77777777" w:rsidR="00A10241" w:rsidRPr="001260B4" w:rsidRDefault="00A10241" w:rsidP="00A10241">
            <w:pPr>
              <w:tabs>
                <w:tab w:val="clear" w:pos="227"/>
                <w:tab w:val="clear" w:pos="454"/>
                <w:tab w:val="clear" w:pos="680"/>
                <w:tab w:val="left" w:pos="720"/>
                <w:tab w:val="decimal" w:pos="798"/>
              </w:tabs>
              <w:ind w:right="-110"/>
              <w:rPr>
                <w:rFonts w:ascii="Times New Roman" w:hAnsi="Times New Roman" w:cs="Times New Roman"/>
                <w:sz w:val="22"/>
                <w:szCs w:val="22"/>
                <w:lang w:val="en-GB" w:bidi="ar-SA"/>
              </w:rPr>
            </w:pPr>
          </w:p>
        </w:tc>
        <w:tc>
          <w:tcPr>
            <w:tcW w:w="463" w:type="pct"/>
            <w:vAlign w:val="bottom"/>
          </w:tcPr>
          <w:p w14:paraId="14B55AB5" w14:textId="6BFCFF4C" w:rsidR="00A10241" w:rsidRPr="001260B4" w:rsidRDefault="00001723" w:rsidP="00B407B7">
            <w:pPr>
              <w:pStyle w:val="acctfourfigures"/>
              <w:tabs>
                <w:tab w:val="clear" w:pos="765"/>
                <w:tab w:val="decimal" w:pos="735"/>
              </w:tabs>
              <w:spacing w:line="240" w:lineRule="atLeast"/>
              <w:ind w:left="-106"/>
              <w:rPr>
                <w:rFonts w:ascii="Times New Roman" w:hAnsi="Times New Roman"/>
                <w:szCs w:val="22"/>
              </w:rPr>
            </w:pPr>
            <w:r w:rsidRPr="00001723">
              <w:rPr>
                <w:rFonts w:ascii="Times New Roman" w:hAnsi="Times New Roman"/>
                <w:szCs w:val="22"/>
                <w:lang w:val="en-US"/>
              </w:rPr>
              <w:t>-</w:t>
            </w:r>
          </w:p>
        </w:tc>
        <w:tc>
          <w:tcPr>
            <w:tcW w:w="73" w:type="pct"/>
            <w:vAlign w:val="bottom"/>
          </w:tcPr>
          <w:p w14:paraId="0C657EB7" w14:textId="77777777" w:rsidR="00A10241" w:rsidRPr="001260B4" w:rsidRDefault="00A10241" w:rsidP="0005735C">
            <w:pPr>
              <w:pStyle w:val="acctfourfigures"/>
              <w:tabs>
                <w:tab w:val="clear" w:pos="765"/>
                <w:tab w:val="decimal" w:pos="915"/>
                <w:tab w:val="decimal" w:pos="1034"/>
              </w:tabs>
              <w:spacing w:line="240" w:lineRule="atLeast"/>
              <w:ind w:left="-106" w:right="91"/>
              <w:jc w:val="right"/>
              <w:rPr>
                <w:rFonts w:ascii="Times New Roman" w:hAnsi="Times New Roman"/>
                <w:szCs w:val="22"/>
                <w:lang w:val="en-US"/>
              </w:rPr>
            </w:pPr>
          </w:p>
        </w:tc>
        <w:tc>
          <w:tcPr>
            <w:tcW w:w="454" w:type="pct"/>
            <w:vAlign w:val="bottom"/>
          </w:tcPr>
          <w:p w14:paraId="2CBAE55C" w14:textId="58113D09" w:rsidR="00A10241" w:rsidRPr="001260B4" w:rsidRDefault="00AB2F76" w:rsidP="00CC106B">
            <w:pPr>
              <w:pStyle w:val="acctfourfigures"/>
              <w:tabs>
                <w:tab w:val="clear" w:pos="765"/>
                <w:tab w:val="decimal" w:pos="1034"/>
              </w:tabs>
              <w:spacing w:line="240" w:lineRule="atLeast"/>
              <w:ind w:left="-106"/>
              <w:rPr>
                <w:rFonts w:ascii="Times New Roman" w:hAnsi="Times New Roman"/>
                <w:szCs w:val="22"/>
                <w:lang w:val="en-US"/>
              </w:rPr>
            </w:pPr>
            <w:r w:rsidRPr="00AB2F76">
              <w:rPr>
                <w:rFonts w:ascii="Times New Roman" w:hAnsi="Times New Roman"/>
                <w:szCs w:val="22"/>
                <w:lang w:val="en-US"/>
              </w:rPr>
              <w:t>(</w:t>
            </w:r>
            <w:r w:rsidR="00CC106B" w:rsidRPr="00CC106B">
              <w:rPr>
                <w:rFonts w:ascii="Times New Roman" w:hAnsi="Times New Roman"/>
                <w:szCs w:val="22"/>
                <w:lang w:val="en-US"/>
              </w:rPr>
              <w:t>2</w:t>
            </w:r>
            <w:r w:rsidR="00A10241" w:rsidRPr="00CC106B">
              <w:rPr>
                <w:rFonts w:ascii="Times New Roman" w:hAnsi="Times New Roman"/>
                <w:szCs w:val="22"/>
              </w:rPr>
              <w:t>,</w:t>
            </w:r>
            <w:r w:rsidR="00CC106B" w:rsidRPr="00CC106B">
              <w:rPr>
                <w:rFonts w:ascii="Times New Roman" w:hAnsi="Times New Roman"/>
                <w:szCs w:val="22"/>
                <w:lang w:val="en-US"/>
              </w:rPr>
              <w:t>101</w:t>
            </w:r>
            <w:r w:rsidRPr="00AB2F76">
              <w:rPr>
                <w:rFonts w:ascii="Times New Roman" w:hAnsi="Times New Roman"/>
                <w:szCs w:val="22"/>
                <w:lang w:val="en-US"/>
              </w:rPr>
              <w:t>)</w:t>
            </w:r>
          </w:p>
        </w:tc>
        <w:tc>
          <w:tcPr>
            <w:tcW w:w="73" w:type="pct"/>
            <w:vAlign w:val="bottom"/>
          </w:tcPr>
          <w:p w14:paraId="18FDBAB7" w14:textId="77777777" w:rsidR="00A10241" w:rsidRPr="001260B4" w:rsidRDefault="00A10241" w:rsidP="00A10241">
            <w:pPr>
              <w:pStyle w:val="acctfourfigures"/>
              <w:tabs>
                <w:tab w:val="clear" w:pos="765"/>
                <w:tab w:val="left" w:pos="720"/>
                <w:tab w:val="decimal" w:pos="798"/>
              </w:tabs>
              <w:spacing w:line="240" w:lineRule="atLeast"/>
              <w:ind w:left="-106"/>
              <w:jc w:val="right"/>
              <w:rPr>
                <w:rFonts w:ascii="Times New Roman" w:hAnsi="Times New Roman"/>
                <w:szCs w:val="22"/>
              </w:rPr>
            </w:pPr>
          </w:p>
        </w:tc>
        <w:tc>
          <w:tcPr>
            <w:tcW w:w="366" w:type="pct"/>
            <w:vAlign w:val="bottom"/>
          </w:tcPr>
          <w:p w14:paraId="58F0AC1C" w14:textId="6336FB9A" w:rsidR="00A10241" w:rsidRPr="001260B4" w:rsidRDefault="00001723" w:rsidP="0005735C">
            <w:pPr>
              <w:pStyle w:val="acctfourfigures"/>
              <w:tabs>
                <w:tab w:val="clear" w:pos="765"/>
                <w:tab w:val="decimal" w:pos="655"/>
              </w:tabs>
              <w:spacing w:line="240" w:lineRule="atLeast"/>
              <w:ind w:left="-106"/>
              <w:rPr>
                <w:rFonts w:ascii="Times New Roman" w:hAnsi="Times New Roman"/>
                <w:szCs w:val="22"/>
              </w:rPr>
            </w:pPr>
            <w:r w:rsidRPr="00001723">
              <w:rPr>
                <w:rFonts w:ascii="Times New Roman" w:hAnsi="Times New Roman"/>
                <w:szCs w:val="22"/>
                <w:lang w:val="en-US"/>
              </w:rPr>
              <w:t>-</w:t>
            </w:r>
          </w:p>
        </w:tc>
        <w:tc>
          <w:tcPr>
            <w:tcW w:w="73" w:type="pct"/>
            <w:vAlign w:val="bottom"/>
          </w:tcPr>
          <w:p w14:paraId="24079FC4" w14:textId="77777777" w:rsidR="00A10241" w:rsidRPr="001260B4" w:rsidRDefault="00A10241" w:rsidP="00A10241">
            <w:pPr>
              <w:pStyle w:val="acctfourfigures"/>
              <w:tabs>
                <w:tab w:val="clear" w:pos="765"/>
                <w:tab w:val="decimal" w:pos="686"/>
                <w:tab w:val="decimal" w:pos="798"/>
              </w:tabs>
              <w:spacing w:line="240" w:lineRule="atLeast"/>
              <w:ind w:left="-106" w:right="-108"/>
              <w:jc w:val="right"/>
              <w:rPr>
                <w:rFonts w:ascii="Times New Roman" w:hAnsi="Times New Roman"/>
                <w:szCs w:val="22"/>
              </w:rPr>
            </w:pPr>
          </w:p>
        </w:tc>
        <w:tc>
          <w:tcPr>
            <w:tcW w:w="367" w:type="pct"/>
            <w:vAlign w:val="bottom"/>
          </w:tcPr>
          <w:p w14:paraId="5388E3C4" w14:textId="6F6B782D" w:rsidR="00A10241" w:rsidRPr="001260B4" w:rsidRDefault="00AB2F76" w:rsidP="00A10241">
            <w:pPr>
              <w:pStyle w:val="acctfourfigures"/>
              <w:tabs>
                <w:tab w:val="clear" w:pos="765"/>
                <w:tab w:val="decimal" w:pos="798"/>
                <w:tab w:val="decimal" w:pos="840"/>
              </w:tabs>
              <w:spacing w:line="240" w:lineRule="atLeast"/>
              <w:ind w:left="-106"/>
              <w:jc w:val="right"/>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1</w:t>
            </w:r>
            <w:r w:rsidR="00A10241" w:rsidRPr="001260B4">
              <w:rPr>
                <w:rFonts w:ascii="Times New Roman" w:hAnsi="Times New Roman"/>
                <w:szCs w:val="22"/>
              </w:rPr>
              <w:t>,</w:t>
            </w:r>
            <w:r w:rsidR="00CC106B" w:rsidRPr="00CC106B">
              <w:rPr>
                <w:rFonts w:ascii="Times New Roman" w:hAnsi="Times New Roman"/>
                <w:szCs w:val="22"/>
                <w:lang w:val="en-US"/>
              </w:rPr>
              <w:t>473</w:t>
            </w:r>
            <w:r w:rsidRPr="00AB2F76">
              <w:rPr>
                <w:rFonts w:ascii="Times New Roman" w:hAnsi="Times New Roman"/>
                <w:szCs w:val="22"/>
                <w:lang w:val="en-US"/>
              </w:rPr>
              <w:t>)</w:t>
            </w:r>
          </w:p>
        </w:tc>
        <w:tc>
          <w:tcPr>
            <w:tcW w:w="73" w:type="pct"/>
            <w:vAlign w:val="bottom"/>
          </w:tcPr>
          <w:p w14:paraId="4596AD92" w14:textId="77777777" w:rsidR="00A10241" w:rsidRPr="001260B4" w:rsidRDefault="00A10241" w:rsidP="00A10241">
            <w:pPr>
              <w:pStyle w:val="acctfourfigures"/>
              <w:tabs>
                <w:tab w:val="clear" w:pos="765"/>
                <w:tab w:val="decimal" w:pos="686"/>
                <w:tab w:val="decimal" w:pos="798"/>
              </w:tabs>
              <w:spacing w:line="240" w:lineRule="atLeast"/>
              <w:ind w:left="-106" w:right="-108"/>
              <w:jc w:val="right"/>
              <w:rPr>
                <w:rFonts w:ascii="Times New Roman" w:hAnsi="Times New Roman"/>
                <w:szCs w:val="22"/>
              </w:rPr>
            </w:pPr>
          </w:p>
        </w:tc>
        <w:tc>
          <w:tcPr>
            <w:tcW w:w="384" w:type="pct"/>
            <w:vAlign w:val="bottom"/>
          </w:tcPr>
          <w:p w14:paraId="408D8BF0" w14:textId="36A13D41" w:rsidR="00A10241" w:rsidRPr="001260B4" w:rsidRDefault="00AB2F76" w:rsidP="0005735C">
            <w:pPr>
              <w:pStyle w:val="acctfourfigures"/>
              <w:tabs>
                <w:tab w:val="clear" w:pos="765"/>
                <w:tab w:val="decimal" w:pos="823"/>
              </w:tabs>
              <w:spacing w:line="240" w:lineRule="atLeast"/>
              <w:ind w:left="-106"/>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24</w:t>
            </w:r>
            <w:r w:rsidRPr="00AB2F76">
              <w:rPr>
                <w:rFonts w:ascii="Times New Roman" w:hAnsi="Times New Roman"/>
                <w:szCs w:val="22"/>
                <w:lang w:val="en-US"/>
              </w:rPr>
              <w:t>)</w:t>
            </w:r>
          </w:p>
        </w:tc>
        <w:tc>
          <w:tcPr>
            <w:tcW w:w="97" w:type="pct"/>
            <w:vAlign w:val="bottom"/>
          </w:tcPr>
          <w:p w14:paraId="113E3E1F" w14:textId="77777777" w:rsidR="00A10241" w:rsidRPr="001260B4" w:rsidRDefault="00A10241" w:rsidP="00A10241">
            <w:pPr>
              <w:pStyle w:val="acctfourfigures"/>
              <w:tabs>
                <w:tab w:val="clear" w:pos="765"/>
                <w:tab w:val="decimal" w:pos="686"/>
                <w:tab w:val="decimal" w:pos="798"/>
              </w:tabs>
              <w:spacing w:line="240" w:lineRule="atLeast"/>
              <w:ind w:left="-106" w:right="-108"/>
              <w:jc w:val="right"/>
              <w:rPr>
                <w:rFonts w:ascii="Times New Roman" w:hAnsi="Times New Roman"/>
                <w:szCs w:val="22"/>
              </w:rPr>
            </w:pPr>
          </w:p>
        </w:tc>
        <w:tc>
          <w:tcPr>
            <w:tcW w:w="424" w:type="pct"/>
            <w:vAlign w:val="bottom"/>
          </w:tcPr>
          <w:p w14:paraId="1BE1ED20" w14:textId="3D6A9ECE" w:rsidR="00A10241" w:rsidRPr="001260B4" w:rsidRDefault="00AB2F76" w:rsidP="00B407B7">
            <w:pPr>
              <w:pStyle w:val="acctfourfigures"/>
              <w:tabs>
                <w:tab w:val="clear" w:pos="765"/>
                <w:tab w:val="decimal" w:pos="960"/>
              </w:tabs>
              <w:spacing w:line="240" w:lineRule="atLeast"/>
              <w:ind w:left="-106"/>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3</w:t>
            </w:r>
            <w:r w:rsidR="00A10241" w:rsidRPr="001260B4">
              <w:rPr>
                <w:rFonts w:ascii="Times New Roman" w:hAnsi="Times New Roman"/>
                <w:szCs w:val="22"/>
              </w:rPr>
              <w:t>,</w:t>
            </w:r>
            <w:r w:rsidR="00CC106B" w:rsidRPr="00CC106B">
              <w:rPr>
                <w:rFonts w:ascii="Times New Roman" w:hAnsi="Times New Roman"/>
                <w:szCs w:val="22"/>
                <w:lang w:val="en-US"/>
              </w:rPr>
              <w:t>598</w:t>
            </w:r>
            <w:r w:rsidRPr="00AB2F76">
              <w:rPr>
                <w:rFonts w:ascii="Times New Roman" w:hAnsi="Times New Roman"/>
                <w:szCs w:val="22"/>
                <w:lang w:val="en-US"/>
              </w:rPr>
              <w:t>)</w:t>
            </w:r>
          </w:p>
        </w:tc>
      </w:tr>
      <w:tr w:rsidR="00A10241" w:rsidRPr="001260B4" w14:paraId="0E731E58" w14:textId="77777777" w:rsidTr="007C362A">
        <w:tc>
          <w:tcPr>
            <w:tcW w:w="1246" w:type="pct"/>
            <w:vAlign w:val="bottom"/>
            <w:hideMark/>
          </w:tcPr>
          <w:p w14:paraId="10706347" w14:textId="77777777" w:rsidR="00A10241" w:rsidRPr="001260B4" w:rsidRDefault="00A10241" w:rsidP="00A10241">
            <w:pPr>
              <w:tabs>
                <w:tab w:val="clear" w:pos="227"/>
                <w:tab w:val="clear" w:pos="454"/>
                <w:tab w:val="clear" w:pos="680"/>
                <w:tab w:val="left" w:pos="720"/>
              </w:tabs>
              <w:ind w:left="117" w:right="-110" w:hanging="117"/>
              <w:rPr>
                <w:rFonts w:ascii="Times New Roman" w:hAnsi="Times New Roman" w:cs="Times New Roman"/>
                <w:sz w:val="22"/>
                <w:szCs w:val="22"/>
              </w:rPr>
            </w:pPr>
            <w:r w:rsidRPr="001260B4">
              <w:rPr>
                <w:rFonts w:ascii="Times New Roman" w:hAnsi="Times New Roman" w:cs="Times New Roman"/>
                <w:sz w:val="22"/>
                <w:szCs w:val="22"/>
              </w:rPr>
              <w:t>Effect of movements in exchange rates</w:t>
            </w:r>
          </w:p>
        </w:tc>
        <w:tc>
          <w:tcPr>
            <w:tcW w:w="391" w:type="pct"/>
            <w:tcBorders>
              <w:top w:val="nil"/>
              <w:left w:val="nil"/>
              <w:bottom w:val="single" w:sz="4" w:space="0" w:color="auto"/>
              <w:right w:val="nil"/>
            </w:tcBorders>
            <w:vAlign w:val="bottom"/>
          </w:tcPr>
          <w:p w14:paraId="429D6439" w14:textId="70C7E83A" w:rsidR="00A10241" w:rsidRPr="001260B4" w:rsidRDefault="00CC106B" w:rsidP="00A10241">
            <w:pPr>
              <w:pStyle w:val="acctfourfigures"/>
              <w:tabs>
                <w:tab w:val="clear" w:pos="765"/>
                <w:tab w:val="decimal" w:pos="798"/>
              </w:tabs>
              <w:spacing w:line="240" w:lineRule="atLeast"/>
              <w:ind w:left="-106"/>
              <w:rPr>
                <w:rFonts w:ascii="Times New Roman" w:hAnsi="Times New Roman"/>
                <w:szCs w:val="22"/>
              </w:rPr>
            </w:pPr>
            <w:r w:rsidRPr="00CC106B">
              <w:rPr>
                <w:rFonts w:ascii="Times New Roman" w:hAnsi="Times New Roman"/>
                <w:szCs w:val="22"/>
                <w:lang w:val="en-US"/>
              </w:rPr>
              <w:t>19</w:t>
            </w:r>
            <w:r w:rsidR="00A10241" w:rsidRPr="001260B4">
              <w:rPr>
                <w:rFonts w:ascii="Times New Roman" w:hAnsi="Times New Roman"/>
                <w:szCs w:val="22"/>
              </w:rPr>
              <w:t>,</w:t>
            </w:r>
            <w:r w:rsidRPr="00CC106B">
              <w:rPr>
                <w:rFonts w:ascii="Times New Roman" w:hAnsi="Times New Roman"/>
                <w:szCs w:val="22"/>
                <w:lang w:val="en-US"/>
              </w:rPr>
              <w:t>314</w:t>
            </w:r>
          </w:p>
        </w:tc>
        <w:tc>
          <w:tcPr>
            <w:tcW w:w="79" w:type="pct"/>
            <w:vAlign w:val="bottom"/>
          </w:tcPr>
          <w:p w14:paraId="2B1AB8D9" w14:textId="77777777" w:rsidR="00A10241" w:rsidRPr="001260B4" w:rsidRDefault="00A10241" w:rsidP="00A10241">
            <w:pPr>
              <w:tabs>
                <w:tab w:val="clear" w:pos="227"/>
                <w:tab w:val="clear" w:pos="454"/>
                <w:tab w:val="clear" w:pos="680"/>
                <w:tab w:val="left" w:pos="720"/>
              </w:tabs>
              <w:ind w:right="-110"/>
              <w:rPr>
                <w:rFonts w:ascii="Times New Roman" w:hAnsi="Times New Roman" w:cs="Times New Roman"/>
                <w:sz w:val="22"/>
                <w:szCs w:val="22"/>
                <w:lang w:val="en-GB" w:bidi="ar-SA"/>
              </w:rPr>
            </w:pPr>
          </w:p>
        </w:tc>
        <w:tc>
          <w:tcPr>
            <w:tcW w:w="358" w:type="pct"/>
            <w:tcBorders>
              <w:top w:val="nil"/>
              <w:left w:val="nil"/>
              <w:bottom w:val="single" w:sz="4" w:space="0" w:color="auto"/>
              <w:right w:val="nil"/>
            </w:tcBorders>
            <w:vAlign w:val="bottom"/>
          </w:tcPr>
          <w:p w14:paraId="3B322404" w14:textId="646AB063" w:rsidR="00A10241" w:rsidRPr="001260B4" w:rsidRDefault="00CC106B" w:rsidP="00B407B7">
            <w:pPr>
              <w:pStyle w:val="acctfourfigures"/>
              <w:tabs>
                <w:tab w:val="clear" w:pos="765"/>
                <w:tab w:val="decimal" w:pos="798"/>
              </w:tabs>
              <w:spacing w:line="240" w:lineRule="atLeast"/>
              <w:ind w:left="-106"/>
              <w:rPr>
                <w:rFonts w:ascii="Times New Roman" w:hAnsi="Times New Roman"/>
                <w:szCs w:val="22"/>
              </w:rPr>
            </w:pPr>
            <w:r w:rsidRPr="00CC106B">
              <w:rPr>
                <w:rFonts w:ascii="Times New Roman" w:hAnsi="Times New Roman"/>
                <w:szCs w:val="22"/>
                <w:lang w:val="en-US"/>
              </w:rPr>
              <w:t>198</w:t>
            </w:r>
          </w:p>
        </w:tc>
        <w:tc>
          <w:tcPr>
            <w:tcW w:w="79" w:type="pct"/>
            <w:vAlign w:val="bottom"/>
          </w:tcPr>
          <w:p w14:paraId="0D9C765D" w14:textId="77777777" w:rsidR="00A10241" w:rsidRPr="001260B4" w:rsidRDefault="00A10241" w:rsidP="00A10241">
            <w:pPr>
              <w:tabs>
                <w:tab w:val="clear" w:pos="227"/>
                <w:tab w:val="clear" w:pos="454"/>
                <w:tab w:val="clear" w:pos="680"/>
                <w:tab w:val="left" w:pos="720"/>
              </w:tabs>
              <w:ind w:right="-110"/>
              <w:rPr>
                <w:rFonts w:ascii="Times New Roman" w:hAnsi="Times New Roman" w:cs="Times New Roman"/>
                <w:sz w:val="22"/>
                <w:szCs w:val="22"/>
                <w:lang w:val="en-GB" w:bidi="ar-SA"/>
              </w:rPr>
            </w:pPr>
          </w:p>
        </w:tc>
        <w:tc>
          <w:tcPr>
            <w:tcW w:w="463" w:type="pct"/>
            <w:tcBorders>
              <w:top w:val="nil"/>
              <w:left w:val="nil"/>
              <w:bottom w:val="single" w:sz="4" w:space="0" w:color="auto"/>
              <w:right w:val="nil"/>
            </w:tcBorders>
            <w:vAlign w:val="bottom"/>
          </w:tcPr>
          <w:p w14:paraId="46757725" w14:textId="4B77A17D" w:rsidR="00A10241" w:rsidRPr="001260B4" w:rsidRDefault="00CC106B">
            <w:pPr>
              <w:pStyle w:val="acctfourfigures"/>
              <w:tabs>
                <w:tab w:val="clear" w:pos="765"/>
                <w:tab w:val="decimal" w:pos="1023"/>
              </w:tabs>
              <w:spacing w:line="240" w:lineRule="atLeast"/>
              <w:ind w:left="-106"/>
              <w:rPr>
                <w:rFonts w:ascii="Times New Roman" w:hAnsi="Times New Roman"/>
                <w:szCs w:val="22"/>
              </w:rPr>
            </w:pPr>
            <w:r w:rsidRPr="00CC106B">
              <w:rPr>
                <w:rFonts w:ascii="Times New Roman" w:hAnsi="Times New Roman"/>
                <w:szCs w:val="22"/>
                <w:lang w:val="en-US"/>
              </w:rPr>
              <w:t>2</w:t>
            </w:r>
            <w:r w:rsidR="00A10241" w:rsidRPr="001260B4">
              <w:rPr>
                <w:rFonts w:ascii="Times New Roman" w:hAnsi="Times New Roman"/>
                <w:szCs w:val="22"/>
              </w:rPr>
              <w:t>,</w:t>
            </w:r>
            <w:r w:rsidRPr="00CC106B">
              <w:rPr>
                <w:rFonts w:ascii="Times New Roman" w:hAnsi="Times New Roman"/>
                <w:szCs w:val="22"/>
                <w:lang w:val="en-US"/>
              </w:rPr>
              <w:t>062</w:t>
            </w:r>
          </w:p>
        </w:tc>
        <w:tc>
          <w:tcPr>
            <w:tcW w:w="73" w:type="pct"/>
            <w:vAlign w:val="bottom"/>
          </w:tcPr>
          <w:p w14:paraId="2368AA79" w14:textId="77777777" w:rsidR="00A10241" w:rsidRPr="001260B4" w:rsidRDefault="00A10241" w:rsidP="00A10241">
            <w:pPr>
              <w:pStyle w:val="acctfourfigures"/>
              <w:tabs>
                <w:tab w:val="left" w:pos="720"/>
              </w:tabs>
              <w:spacing w:line="240" w:lineRule="atLeast"/>
              <w:ind w:left="-106"/>
              <w:jc w:val="right"/>
              <w:rPr>
                <w:rFonts w:ascii="Times New Roman" w:hAnsi="Times New Roman"/>
                <w:szCs w:val="22"/>
              </w:rPr>
            </w:pPr>
          </w:p>
        </w:tc>
        <w:tc>
          <w:tcPr>
            <w:tcW w:w="454" w:type="pct"/>
            <w:tcBorders>
              <w:top w:val="nil"/>
              <w:left w:val="nil"/>
              <w:bottom w:val="single" w:sz="4" w:space="0" w:color="auto"/>
              <w:right w:val="nil"/>
            </w:tcBorders>
            <w:vAlign w:val="bottom"/>
          </w:tcPr>
          <w:p w14:paraId="0160AA3E" w14:textId="55FC83FE" w:rsidR="00A10241" w:rsidRPr="001260B4" w:rsidRDefault="00CC106B" w:rsidP="00A10241">
            <w:pPr>
              <w:pStyle w:val="acctfourfigures"/>
              <w:tabs>
                <w:tab w:val="clear" w:pos="765"/>
                <w:tab w:val="decimal" w:pos="1034"/>
              </w:tabs>
              <w:spacing w:line="240" w:lineRule="atLeast"/>
              <w:ind w:left="-106"/>
              <w:rPr>
                <w:rFonts w:ascii="Times New Roman" w:hAnsi="Times New Roman"/>
                <w:szCs w:val="22"/>
              </w:rPr>
            </w:pPr>
            <w:r w:rsidRPr="00CC106B">
              <w:rPr>
                <w:rFonts w:ascii="Times New Roman" w:hAnsi="Times New Roman"/>
                <w:szCs w:val="22"/>
                <w:lang w:val="en-US"/>
              </w:rPr>
              <w:t>60</w:t>
            </w:r>
            <w:r w:rsidR="00A10241" w:rsidRPr="001260B4">
              <w:rPr>
                <w:rFonts w:ascii="Times New Roman" w:hAnsi="Times New Roman"/>
                <w:szCs w:val="22"/>
              </w:rPr>
              <w:t>,</w:t>
            </w:r>
            <w:r w:rsidRPr="00CC106B">
              <w:rPr>
                <w:rFonts w:ascii="Times New Roman" w:hAnsi="Times New Roman"/>
                <w:szCs w:val="22"/>
                <w:lang w:val="en-US"/>
              </w:rPr>
              <w:t>992</w:t>
            </w:r>
          </w:p>
        </w:tc>
        <w:tc>
          <w:tcPr>
            <w:tcW w:w="73" w:type="pct"/>
            <w:vAlign w:val="bottom"/>
          </w:tcPr>
          <w:p w14:paraId="746FCE88" w14:textId="77777777" w:rsidR="00A10241" w:rsidRPr="001260B4" w:rsidRDefault="00A10241" w:rsidP="00A10241">
            <w:pPr>
              <w:pStyle w:val="acctfourfigures"/>
              <w:tabs>
                <w:tab w:val="left" w:pos="720"/>
              </w:tabs>
              <w:spacing w:line="240" w:lineRule="atLeast"/>
              <w:ind w:left="-106"/>
              <w:jc w:val="right"/>
              <w:rPr>
                <w:rFonts w:ascii="Times New Roman" w:hAnsi="Times New Roman"/>
                <w:szCs w:val="22"/>
              </w:rPr>
            </w:pPr>
          </w:p>
        </w:tc>
        <w:tc>
          <w:tcPr>
            <w:tcW w:w="366" w:type="pct"/>
            <w:tcBorders>
              <w:top w:val="nil"/>
              <w:left w:val="nil"/>
              <w:bottom w:val="single" w:sz="4" w:space="0" w:color="auto"/>
              <w:right w:val="nil"/>
            </w:tcBorders>
            <w:vAlign w:val="bottom"/>
          </w:tcPr>
          <w:p w14:paraId="00533897" w14:textId="393D3C16" w:rsidR="00A10241" w:rsidRPr="001260B4" w:rsidRDefault="00CC106B">
            <w:pPr>
              <w:pStyle w:val="acctfourfigures"/>
              <w:tabs>
                <w:tab w:val="clear" w:pos="765"/>
                <w:tab w:val="decimal" w:pos="822"/>
              </w:tabs>
              <w:spacing w:line="240" w:lineRule="atLeast"/>
              <w:ind w:left="-106"/>
              <w:rPr>
                <w:rFonts w:ascii="Times New Roman" w:hAnsi="Times New Roman"/>
                <w:szCs w:val="22"/>
              </w:rPr>
            </w:pPr>
            <w:r w:rsidRPr="00CC106B">
              <w:rPr>
                <w:rFonts w:ascii="Times New Roman" w:hAnsi="Times New Roman"/>
                <w:szCs w:val="22"/>
                <w:lang w:val="en-US"/>
              </w:rPr>
              <w:t>570</w:t>
            </w:r>
          </w:p>
        </w:tc>
        <w:tc>
          <w:tcPr>
            <w:tcW w:w="73" w:type="pct"/>
            <w:vAlign w:val="bottom"/>
          </w:tcPr>
          <w:p w14:paraId="13AE9734" w14:textId="77777777" w:rsidR="00A10241" w:rsidRPr="001260B4" w:rsidRDefault="00A10241" w:rsidP="00A10241">
            <w:pPr>
              <w:pStyle w:val="acctfourfigures"/>
              <w:tabs>
                <w:tab w:val="decimal" w:pos="686"/>
              </w:tabs>
              <w:spacing w:line="240" w:lineRule="atLeast"/>
              <w:ind w:left="-106" w:right="-108"/>
              <w:jc w:val="right"/>
              <w:rPr>
                <w:rFonts w:ascii="Times New Roman" w:hAnsi="Times New Roman"/>
                <w:szCs w:val="22"/>
              </w:rPr>
            </w:pPr>
          </w:p>
        </w:tc>
        <w:tc>
          <w:tcPr>
            <w:tcW w:w="367" w:type="pct"/>
            <w:tcBorders>
              <w:top w:val="nil"/>
              <w:left w:val="nil"/>
              <w:bottom w:val="single" w:sz="4" w:space="0" w:color="auto"/>
              <w:right w:val="nil"/>
            </w:tcBorders>
            <w:vAlign w:val="bottom"/>
          </w:tcPr>
          <w:p w14:paraId="2BEB6F06" w14:textId="75A6C88B" w:rsidR="00A10241" w:rsidRPr="001260B4" w:rsidRDefault="00CC106B" w:rsidP="00A10241">
            <w:pPr>
              <w:pStyle w:val="acctfourfigures"/>
              <w:tabs>
                <w:tab w:val="clear" w:pos="765"/>
                <w:tab w:val="decimal" w:pos="823"/>
              </w:tabs>
              <w:spacing w:line="240" w:lineRule="atLeast"/>
              <w:ind w:left="-106"/>
              <w:rPr>
                <w:rFonts w:ascii="Times New Roman" w:hAnsi="Times New Roman"/>
                <w:szCs w:val="22"/>
              </w:rPr>
            </w:pPr>
            <w:r w:rsidRPr="00CC106B">
              <w:rPr>
                <w:rFonts w:ascii="Times New Roman" w:hAnsi="Times New Roman"/>
                <w:szCs w:val="22"/>
                <w:lang w:val="en-US"/>
              </w:rPr>
              <w:t>91</w:t>
            </w:r>
          </w:p>
        </w:tc>
        <w:tc>
          <w:tcPr>
            <w:tcW w:w="73" w:type="pct"/>
            <w:vAlign w:val="bottom"/>
          </w:tcPr>
          <w:p w14:paraId="020F05D1" w14:textId="77777777" w:rsidR="00A10241" w:rsidRPr="001260B4" w:rsidRDefault="00A10241" w:rsidP="00A10241">
            <w:pPr>
              <w:pStyle w:val="acctfourfigures"/>
              <w:tabs>
                <w:tab w:val="decimal" w:pos="686"/>
              </w:tabs>
              <w:spacing w:line="240" w:lineRule="atLeast"/>
              <w:ind w:left="-106" w:right="-108"/>
              <w:jc w:val="right"/>
              <w:rPr>
                <w:rFonts w:ascii="Times New Roman" w:hAnsi="Times New Roman"/>
                <w:szCs w:val="22"/>
              </w:rPr>
            </w:pPr>
          </w:p>
        </w:tc>
        <w:tc>
          <w:tcPr>
            <w:tcW w:w="384" w:type="pct"/>
            <w:tcBorders>
              <w:top w:val="nil"/>
              <w:left w:val="nil"/>
              <w:bottom w:val="single" w:sz="4" w:space="0" w:color="auto"/>
              <w:right w:val="nil"/>
            </w:tcBorders>
            <w:vAlign w:val="bottom"/>
          </w:tcPr>
          <w:p w14:paraId="155ED74E" w14:textId="3E785A9B" w:rsidR="00A10241" w:rsidRPr="001260B4" w:rsidRDefault="00CC106B" w:rsidP="0005735C">
            <w:pPr>
              <w:pStyle w:val="acctfourfigures"/>
              <w:tabs>
                <w:tab w:val="clear" w:pos="765"/>
                <w:tab w:val="decimal" w:pos="916"/>
              </w:tabs>
              <w:spacing w:line="240" w:lineRule="atLeast"/>
              <w:ind w:left="-106"/>
              <w:rPr>
                <w:rFonts w:ascii="Times New Roman" w:hAnsi="Times New Roman"/>
                <w:szCs w:val="22"/>
              </w:rPr>
            </w:pPr>
            <w:r w:rsidRPr="00CC106B">
              <w:rPr>
                <w:rFonts w:ascii="Times New Roman" w:hAnsi="Times New Roman"/>
                <w:szCs w:val="22"/>
                <w:lang w:val="en-US"/>
              </w:rPr>
              <w:t>102</w:t>
            </w:r>
            <w:r w:rsidR="00A10241" w:rsidRPr="001260B4">
              <w:rPr>
                <w:rFonts w:ascii="Times New Roman" w:hAnsi="Times New Roman"/>
                <w:szCs w:val="22"/>
              </w:rPr>
              <w:t>,</w:t>
            </w:r>
            <w:r w:rsidRPr="00CC106B">
              <w:rPr>
                <w:rFonts w:ascii="Times New Roman" w:hAnsi="Times New Roman"/>
                <w:szCs w:val="22"/>
                <w:lang w:val="en-US"/>
              </w:rPr>
              <w:t>393</w:t>
            </w:r>
          </w:p>
        </w:tc>
        <w:tc>
          <w:tcPr>
            <w:tcW w:w="97" w:type="pct"/>
            <w:vAlign w:val="bottom"/>
          </w:tcPr>
          <w:p w14:paraId="72767D8A" w14:textId="77777777" w:rsidR="00A10241" w:rsidRPr="001260B4" w:rsidRDefault="00A10241" w:rsidP="00A10241">
            <w:pPr>
              <w:pStyle w:val="acctfourfigures"/>
              <w:tabs>
                <w:tab w:val="decimal" w:pos="686"/>
              </w:tabs>
              <w:spacing w:line="240" w:lineRule="atLeast"/>
              <w:ind w:left="-106" w:right="-108"/>
              <w:jc w:val="right"/>
              <w:rPr>
                <w:rFonts w:ascii="Times New Roman" w:hAnsi="Times New Roman"/>
                <w:szCs w:val="22"/>
              </w:rPr>
            </w:pPr>
          </w:p>
        </w:tc>
        <w:tc>
          <w:tcPr>
            <w:tcW w:w="424" w:type="pct"/>
            <w:tcBorders>
              <w:top w:val="nil"/>
              <w:left w:val="nil"/>
              <w:bottom w:val="single" w:sz="4" w:space="0" w:color="auto"/>
              <w:right w:val="nil"/>
            </w:tcBorders>
            <w:vAlign w:val="bottom"/>
          </w:tcPr>
          <w:p w14:paraId="46BAFC70" w14:textId="5D9B028C" w:rsidR="00A10241" w:rsidRPr="001260B4" w:rsidRDefault="00CC106B" w:rsidP="00B407B7">
            <w:pPr>
              <w:pStyle w:val="acctfourfigures"/>
              <w:tabs>
                <w:tab w:val="clear" w:pos="765"/>
                <w:tab w:val="decimal" w:pos="960"/>
              </w:tabs>
              <w:spacing w:line="240" w:lineRule="atLeast"/>
              <w:ind w:left="-106"/>
              <w:rPr>
                <w:rFonts w:ascii="Times New Roman" w:hAnsi="Times New Roman"/>
                <w:szCs w:val="22"/>
              </w:rPr>
            </w:pPr>
            <w:r w:rsidRPr="00CC106B">
              <w:rPr>
                <w:rFonts w:ascii="Times New Roman" w:hAnsi="Times New Roman"/>
                <w:szCs w:val="22"/>
                <w:lang w:val="en-US"/>
              </w:rPr>
              <w:t>185</w:t>
            </w:r>
            <w:r w:rsidR="00A10241" w:rsidRPr="001260B4">
              <w:rPr>
                <w:rFonts w:ascii="Times New Roman" w:hAnsi="Times New Roman"/>
                <w:szCs w:val="22"/>
              </w:rPr>
              <w:t>,</w:t>
            </w:r>
            <w:r w:rsidRPr="00CC106B">
              <w:rPr>
                <w:rFonts w:ascii="Times New Roman" w:hAnsi="Times New Roman"/>
                <w:szCs w:val="22"/>
                <w:lang w:val="en-US"/>
              </w:rPr>
              <w:t>620</w:t>
            </w:r>
          </w:p>
        </w:tc>
      </w:tr>
      <w:tr w:rsidR="00A10241" w:rsidRPr="001260B4" w14:paraId="4B42AA56" w14:textId="77777777" w:rsidTr="007C362A">
        <w:tc>
          <w:tcPr>
            <w:tcW w:w="1246" w:type="pct"/>
            <w:hideMark/>
          </w:tcPr>
          <w:p w14:paraId="715FDEA6" w14:textId="2488CE89" w:rsidR="00A10241" w:rsidRPr="001260B4" w:rsidRDefault="00A10241" w:rsidP="00A10241">
            <w:pPr>
              <w:tabs>
                <w:tab w:val="clear" w:pos="227"/>
                <w:tab w:val="clear" w:pos="454"/>
                <w:tab w:val="clear" w:pos="680"/>
                <w:tab w:val="left" w:pos="720"/>
              </w:tabs>
              <w:ind w:right="-110"/>
              <w:rPr>
                <w:rFonts w:ascii="Times New Roman" w:hAnsi="Times New Roman" w:cs="Times New Roman"/>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r w:rsidR="00CC106B" w:rsidRPr="00CC106B">
              <w:rPr>
                <w:rFonts w:ascii="Times New Roman" w:hAnsi="Times New Roman" w:cs="Times New Roman"/>
                <w:b/>
                <w:bCs/>
                <w:sz w:val="22"/>
                <w:szCs w:val="22"/>
              </w:rPr>
              <w:t>2020</w:t>
            </w:r>
          </w:p>
        </w:tc>
        <w:tc>
          <w:tcPr>
            <w:tcW w:w="391" w:type="pct"/>
            <w:tcBorders>
              <w:top w:val="single" w:sz="4" w:space="0" w:color="auto"/>
              <w:left w:val="nil"/>
              <w:bottom w:val="single" w:sz="4" w:space="0" w:color="auto"/>
              <w:right w:val="nil"/>
            </w:tcBorders>
            <w:vAlign w:val="bottom"/>
          </w:tcPr>
          <w:p w14:paraId="05ED677E" w14:textId="4AAEBE6A" w:rsidR="00A10241" w:rsidRPr="001260B4" w:rsidRDefault="00CC106B" w:rsidP="00A10241">
            <w:pPr>
              <w:pStyle w:val="acctfourfigures"/>
              <w:tabs>
                <w:tab w:val="clear" w:pos="765"/>
                <w:tab w:val="decimal" w:pos="798"/>
              </w:tabs>
              <w:spacing w:line="240" w:lineRule="atLeast"/>
              <w:ind w:left="-106"/>
              <w:rPr>
                <w:rFonts w:ascii="Times New Roman" w:hAnsi="Times New Roman"/>
                <w:b/>
                <w:bCs/>
                <w:szCs w:val="22"/>
              </w:rPr>
            </w:pPr>
            <w:r w:rsidRPr="00CC106B">
              <w:rPr>
                <w:rFonts w:ascii="Times New Roman" w:hAnsi="Times New Roman"/>
                <w:b/>
                <w:bCs/>
                <w:szCs w:val="22"/>
                <w:lang w:val="en-US"/>
              </w:rPr>
              <w:t>899</w:t>
            </w:r>
            <w:r w:rsidR="00A10241" w:rsidRPr="001260B4">
              <w:rPr>
                <w:rFonts w:ascii="Times New Roman" w:hAnsi="Times New Roman"/>
                <w:b/>
                <w:bCs/>
                <w:szCs w:val="22"/>
              </w:rPr>
              <w:t>,</w:t>
            </w:r>
            <w:r w:rsidRPr="00CC106B">
              <w:rPr>
                <w:rFonts w:ascii="Times New Roman" w:hAnsi="Times New Roman"/>
                <w:b/>
                <w:bCs/>
                <w:szCs w:val="22"/>
                <w:lang w:val="en-US"/>
              </w:rPr>
              <w:t>260</w:t>
            </w:r>
          </w:p>
        </w:tc>
        <w:tc>
          <w:tcPr>
            <w:tcW w:w="79" w:type="pct"/>
          </w:tcPr>
          <w:p w14:paraId="7FA7F083" w14:textId="77777777" w:rsidR="00A10241" w:rsidRPr="001260B4" w:rsidRDefault="00A10241" w:rsidP="00A10241">
            <w:pPr>
              <w:tabs>
                <w:tab w:val="clear" w:pos="227"/>
                <w:tab w:val="clear" w:pos="454"/>
                <w:tab w:val="clear" w:pos="680"/>
                <w:tab w:val="left" w:pos="720"/>
              </w:tabs>
              <w:ind w:right="-110"/>
              <w:rPr>
                <w:rFonts w:ascii="Times New Roman" w:hAnsi="Times New Roman" w:cs="Times New Roman"/>
                <w:b/>
                <w:bCs/>
                <w:sz w:val="22"/>
                <w:szCs w:val="22"/>
                <w:lang w:val="en-GB" w:bidi="ar-SA"/>
              </w:rPr>
            </w:pPr>
          </w:p>
        </w:tc>
        <w:tc>
          <w:tcPr>
            <w:tcW w:w="358" w:type="pct"/>
            <w:tcBorders>
              <w:top w:val="single" w:sz="4" w:space="0" w:color="auto"/>
              <w:left w:val="nil"/>
              <w:bottom w:val="single" w:sz="4" w:space="0" w:color="auto"/>
              <w:right w:val="nil"/>
            </w:tcBorders>
            <w:vAlign w:val="bottom"/>
          </w:tcPr>
          <w:p w14:paraId="68C2C414" w14:textId="20E2D6E2" w:rsidR="00A10241" w:rsidRPr="001260B4" w:rsidRDefault="00CC106B" w:rsidP="00A10241">
            <w:pPr>
              <w:pStyle w:val="acctfourfigures"/>
              <w:tabs>
                <w:tab w:val="clear" w:pos="765"/>
                <w:tab w:val="decimal" w:pos="798"/>
              </w:tabs>
              <w:spacing w:line="240" w:lineRule="atLeast"/>
              <w:ind w:left="-106"/>
              <w:rPr>
                <w:rFonts w:ascii="Times New Roman" w:hAnsi="Times New Roman"/>
                <w:b/>
                <w:bCs/>
                <w:szCs w:val="22"/>
              </w:rPr>
            </w:pPr>
            <w:r w:rsidRPr="00CC106B">
              <w:rPr>
                <w:rFonts w:ascii="Times New Roman" w:hAnsi="Times New Roman"/>
                <w:b/>
                <w:bCs/>
                <w:szCs w:val="22"/>
                <w:lang w:val="en-US"/>
              </w:rPr>
              <w:t>342</w:t>
            </w:r>
            <w:r w:rsidR="00A10241" w:rsidRPr="001260B4">
              <w:rPr>
                <w:rFonts w:ascii="Times New Roman" w:hAnsi="Times New Roman"/>
                <w:b/>
                <w:bCs/>
                <w:szCs w:val="22"/>
              </w:rPr>
              <w:t>,</w:t>
            </w:r>
            <w:r w:rsidRPr="00CC106B">
              <w:rPr>
                <w:rFonts w:ascii="Times New Roman" w:hAnsi="Times New Roman"/>
                <w:b/>
                <w:bCs/>
                <w:szCs w:val="22"/>
                <w:lang w:val="en-US"/>
              </w:rPr>
              <w:t>170</w:t>
            </w:r>
          </w:p>
        </w:tc>
        <w:tc>
          <w:tcPr>
            <w:tcW w:w="79" w:type="pct"/>
          </w:tcPr>
          <w:p w14:paraId="12E92216" w14:textId="77777777" w:rsidR="00A10241" w:rsidRPr="001260B4" w:rsidRDefault="00A10241" w:rsidP="00A10241">
            <w:pPr>
              <w:tabs>
                <w:tab w:val="clear" w:pos="227"/>
                <w:tab w:val="clear" w:pos="454"/>
                <w:tab w:val="clear" w:pos="680"/>
                <w:tab w:val="left" w:pos="720"/>
              </w:tabs>
              <w:ind w:right="-110"/>
              <w:rPr>
                <w:rFonts w:ascii="Times New Roman" w:hAnsi="Times New Roman" w:cs="Times New Roman"/>
                <w:b/>
                <w:bCs/>
                <w:sz w:val="22"/>
                <w:szCs w:val="22"/>
                <w:lang w:val="en-GB" w:bidi="ar-SA"/>
              </w:rPr>
            </w:pPr>
          </w:p>
        </w:tc>
        <w:tc>
          <w:tcPr>
            <w:tcW w:w="463" w:type="pct"/>
            <w:tcBorders>
              <w:top w:val="single" w:sz="4" w:space="0" w:color="auto"/>
              <w:left w:val="nil"/>
              <w:bottom w:val="single" w:sz="4" w:space="0" w:color="auto"/>
              <w:right w:val="nil"/>
            </w:tcBorders>
            <w:vAlign w:val="bottom"/>
          </w:tcPr>
          <w:p w14:paraId="14CD7246" w14:textId="5CFB80C6" w:rsidR="00A10241" w:rsidRPr="001260B4" w:rsidRDefault="00CC106B" w:rsidP="00A10241">
            <w:pPr>
              <w:pStyle w:val="acctfourfigures"/>
              <w:tabs>
                <w:tab w:val="clear" w:pos="765"/>
                <w:tab w:val="decimal" w:pos="1023"/>
              </w:tabs>
              <w:spacing w:line="240" w:lineRule="atLeast"/>
              <w:ind w:left="-106"/>
              <w:rPr>
                <w:rFonts w:ascii="Times New Roman" w:hAnsi="Times New Roman"/>
                <w:b/>
                <w:bCs/>
                <w:szCs w:val="22"/>
              </w:rPr>
            </w:pPr>
            <w:r w:rsidRPr="00CC106B">
              <w:rPr>
                <w:rFonts w:ascii="Times New Roman" w:hAnsi="Times New Roman"/>
                <w:b/>
                <w:bCs/>
                <w:szCs w:val="22"/>
                <w:lang w:val="en-US"/>
              </w:rPr>
              <w:t>1</w:t>
            </w:r>
            <w:r w:rsidR="00A10241" w:rsidRPr="001260B4">
              <w:rPr>
                <w:rFonts w:ascii="Times New Roman" w:hAnsi="Times New Roman"/>
                <w:b/>
                <w:bCs/>
                <w:szCs w:val="22"/>
              </w:rPr>
              <w:t>,</w:t>
            </w:r>
            <w:r w:rsidRPr="00CC106B">
              <w:rPr>
                <w:rFonts w:ascii="Times New Roman" w:hAnsi="Times New Roman"/>
                <w:b/>
                <w:bCs/>
                <w:szCs w:val="22"/>
                <w:lang w:val="en-US"/>
              </w:rPr>
              <w:t>275</w:t>
            </w:r>
            <w:r w:rsidR="00A10241" w:rsidRPr="001260B4">
              <w:rPr>
                <w:rFonts w:ascii="Times New Roman" w:hAnsi="Times New Roman"/>
                <w:b/>
                <w:bCs/>
                <w:szCs w:val="22"/>
              </w:rPr>
              <w:t>,</w:t>
            </w:r>
            <w:r w:rsidRPr="00CC106B">
              <w:rPr>
                <w:rFonts w:ascii="Times New Roman" w:hAnsi="Times New Roman"/>
                <w:b/>
                <w:bCs/>
                <w:szCs w:val="22"/>
                <w:lang w:val="en-US"/>
              </w:rPr>
              <w:t>940</w:t>
            </w:r>
          </w:p>
        </w:tc>
        <w:tc>
          <w:tcPr>
            <w:tcW w:w="73" w:type="pct"/>
          </w:tcPr>
          <w:p w14:paraId="28A59776" w14:textId="77777777" w:rsidR="00A10241" w:rsidRPr="001260B4" w:rsidRDefault="00A10241" w:rsidP="00A10241">
            <w:pPr>
              <w:pStyle w:val="acctfourfigures"/>
              <w:tabs>
                <w:tab w:val="left" w:pos="720"/>
              </w:tabs>
              <w:spacing w:line="240" w:lineRule="atLeast"/>
              <w:ind w:left="-106"/>
              <w:jc w:val="right"/>
              <w:rPr>
                <w:rFonts w:ascii="Times New Roman" w:hAnsi="Times New Roman"/>
                <w:b/>
                <w:bCs/>
                <w:szCs w:val="22"/>
              </w:rPr>
            </w:pPr>
          </w:p>
        </w:tc>
        <w:tc>
          <w:tcPr>
            <w:tcW w:w="454" w:type="pct"/>
            <w:tcBorders>
              <w:top w:val="single" w:sz="4" w:space="0" w:color="auto"/>
              <w:left w:val="nil"/>
              <w:bottom w:val="single" w:sz="4" w:space="0" w:color="auto"/>
              <w:right w:val="nil"/>
            </w:tcBorders>
          </w:tcPr>
          <w:p w14:paraId="73B04DE6" w14:textId="7C90B75A" w:rsidR="00A10241" w:rsidRPr="001260B4" w:rsidRDefault="00CC106B" w:rsidP="00A10241">
            <w:pPr>
              <w:pStyle w:val="acctfourfigures"/>
              <w:tabs>
                <w:tab w:val="clear" w:pos="765"/>
                <w:tab w:val="decimal" w:pos="1034"/>
              </w:tabs>
              <w:spacing w:line="240" w:lineRule="atLeast"/>
              <w:ind w:left="-106"/>
              <w:rPr>
                <w:rFonts w:ascii="Times New Roman" w:hAnsi="Times New Roman"/>
                <w:b/>
                <w:bCs/>
                <w:szCs w:val="22"/>
              </w:rPr>
            </w:pPr>
            <w:r w:rsidRPr="00CC106B">
              <w:rPr>
                <w:rFonts w:ascii="Times New Roman" w:hAnsi="Times New Roman"/>
                <w:b/>
                <w:bCs/>
                <w:szCs w:val="22"/>
                <w:lang w:val="en-US"/>
              </w:rPr>
              <w:t>12</w:t>
            </w:r>
            <w:r w:rsidR="00A10241" w:rsidRPr="001260B4">
              <w:rPr>
                <w:rFonts w:ascii="Times New Roman" w:hAnsi="Times New Roman"/>
                <w:b/>
                <w:bCs/>
                <w:szCs w:val="22"/>
              </w:rPr>
              <w:t>,</w:t>
            </w:r>
            <w:r w:rsidRPr="00CC106B">
              <w:rPr>
                <w:rFonts w:ascii="Times New Roman" w:hAnsi="Times New Roman"/>
                <w:b/>
                <w:bCs/>
                <w:szCs w:val="22"/>
                <w:lang w:val="en-US"/>
              </w:rPr>
              <w:t>230</w:t>
            </w:r>
            <w:r w:rsidR="00A10241" w:rsidRPr="001260B4">
              <w:rPr>
                <w:rFonts w:ascii="Times New Roman" w:hAnsi="Times New Roman"/>
                <w:b/>
                <w:bCs/>
                <w:szCs w:val="22"/>
              </w:rPr>
              <w:t>,</w:t>
            </w:r>
            <w:r w:rsidRPr="00CC106B">
              <w:rPr>
                <w:rFonts w:ascii="Times New Roman" w:hAnsi="Times New Roman"/>
                <w:b/>
                <w:bCs/>
                <w:szCs w:val="22"/>
                <w:lang w:val="en-US"/>
              </w:rPr>
              <w:t>913</w:t>
            </w:r>
          </w:p>
        </w:tc>
        <w:tc>
          <w:tcPr>
            <w:tcW w:w="73" w:type="pct"/>
          </w:tcPr>
          <w:p w14:paraId="4DA96E0F" w14:textId="77777777" w:rsidR="00A10241" w:rsidRPr="001260B4" w:rsidRDefault="00A10241" w:rsidP="00A10241">
            <w:pPr>
              <w:pStyle w:val="acctfourfigures"/>
              <w:tabs>
                <w:tab w:val="left" w:pos="720"/>
              </w:tabs>
              <w:spacing w:line="240" w:lineRule="atLeast"/>
              <w:ind w:left="-106"/>
              <w:jc w:val="right"/>
              <w:rPr>
                <w:rFonts w:ascii="Times New Roman" w:hAnsi="Times New Roman"/>
                <w:b/>
                <w:bCs/>
                <w:szCs w:val="22"/>
              </w:rPr>
            </w:pPr>
          </w:p>
        </w:tc>
        <w:tc>
          <w:tcPr>
            <w:tcW w:w="366" w:type="pct"/>
            <w:tcBorders>
              <w:top w:val="single" w:sz="4" w:space="0" w:color="auto"/>
              <w:left w:val="nil"/>
              <w:bottom w:val="single" w:sz="4" w:space="0" w:color="auto"/>
              <w:right w:val="nil"/>
            </w:tcBorders>
            <w:vAlign w:val="bottom"/>
          </w:tcPr>
          <w:p w14:paraId="77F018E0" w14:textId="305BF3A8" w:rsidR="00A10241" w:rsidRPr="001260B4" w:rsidRDefault="00CC106B" w:rsidP="00A10241">
            <w:pPr>
              <w:pStyle w:val="acctfourfigures"/>
              <w:tabs>
                <w:tab w:val="clear" w:pos="765"/>
                <w:tab w:val="decimal" w:pos="822"/>
              </w:tabs>
              <w:spacing w:line="240" w:lineRule="atLeast"/>
              <w:ind w:left="-106"/>
              <w:rPr>
                <w:rFonts w:ascii="Times New Roman" w:hAnsi="Times New Roman"/>
                <w:b/>
                <w:bCs/>
                <w:szCs w:val="22"/>
              </w:rPr>
            </w:pPr>
            <w:r w:rsidRPr="00CC106B">
              <w:rPr>
                <w:rFonts w:ascii="Times New Roman" w:hAnsi="Times New Roman"/>
                <w:b/>
                <w:bCs/>
                <w:szCs w:val="22"/>
                <w:lang w:val="en-US"/>
              </w:rPr>
              <w:t>242</w:t>
            </w:r>
            <w:r w:rsidR="001B05D9" w:rsidRPr="001260B4">
              <w:rPr>
                <w:rFonts w:ascii="Times New Roman" w:hAnsi="Times New Roman"/>
                <w:b/>
                <w:bCs/>
                <w:szCs w:val="22"/>
              </w:rPr>
              <w:t>,</w:t>
            </w:r>
            <w:r w:rsidRPr="00CC106B">
              <w:rPr>
                <w:rFonts w:ascii="Times New Roman" w:hAnsi="Times New Roman"/>
                <w:b/>
                <w:bCs/>
                <w:szCs w:val="22"/>
                <w:lang w:val="en-US"/>
              </w:rPr>
              <w:t>176</w:t>
            </w:r>
          </w:p>
        </w:tc>
        <w:tc>
          <w:tcPr>
            <w:tcW w:w="73" w:type="pct"/>
          </w:tcPr>
          <w:p w14:paraId="50F74B00" w14:textId="77777777" w:rsidR="00A10241" w:rsidRPr="001260B4" w:rsidRDefault="00A10241" w:rsidP="00A10241">
            <w:pPr>
              <w:pStyle w:val="acctfourfigures"/>
              <w:tabs>
                <w:tab w:val="decimal" w:pos="686"/>
              </w:tabs>
              <w:spacing w:line="240" w:lineRule="atLeast"/>
              <w:ind w:left="-106" w:right="-108"/>
              <w:jc w:val="right"/>
              <w:rPr>
                <w:rFonts w:ascii="Times New Roman" w:hAnsi="Times New Roman"/>
                <w:b/>
                <w:bCs/>
                <w:szCs w:val="22"/>
              </w:rPr>
            </w:pPr>
          </w:p>
        </w:tc>
        <w:tc>
          <w:tcPr>
            <w:tcW w:w="367" w:type="pct"/>
            <w:tcBorders>
              <w:top w:val="single" w:sz="4" w:space="0" w:color="auto"/>
              <w:left w:val="nil"/>
              <w:bottom w:val="single" w:sz="4" w:space="0" w:color="auto"/>
              <w:right w:val="nil"/>
            </w:tcBorders>
          </w:tcPr>
          <w:p w14:paraId="3A052221" w14:textId="70B12CE8" w:rsidR="00A10241" w:rsidRPr="001260B4" w:rsidRDefault="00CC106B" w:rsidP="00A10241">
            <w:pPr>
              <w:pStyle w:val="acctfourfigures"/>
              <w:tabs>
                <w:tab w:val="clear" w:pos="765"/>
                <w:tab w:val="decimal" w:pos="823"/>
              </w:tabs>
              <w:spacing w:line="240" w:lineRule="atLeast"/>
              <w:ind w:left="-106"/>
              <w:rPr>
                <w:rFonts w:ascii="Times New Roman" w:hAnsi="Times New Roman"/>
                <w:b/>
                <w:bCs/>
                <w:szCs w:val="22"/>
              </w:rPr>
            </w:pPr>
            <w:r w:rsidRPr="00CC106B">
              <w:rPr>
                <w:rFonts w:ascii="Times New Roman" w:hAnsi="Times New Roman"/>
                <w:b/>
                <w:bCs/>
                <w:szCs w:val="22"/>
                <w:lang w:val="en-US"/>
              </w:rPr>
              <w:t>20</w:t>
            </w:r>
            <w:r w:rsidR="00A10241" w:rsidRPr="001260B4">
              <w:rPr>
                <w:rFonts w:ascii="Times New Roman" w:hAnsi="Times New Roman"/>
                <w:b/>
                <w:bCs/>
                <w:szCs w:val="22"/>
              </w:rPr>
              <w:t>,</w:t>
            </w:r>
            <w:r w:rsidRPr="00CC106B">
              <w:rPr>
                <w:rFonts w:ascii="Times New Roman" w:hAnsi="Times New Roman"/>
                <w:b/>
                <w:bCs/>
                <w:szCs w:val="22"/>
                <w:lang w:val="en-US"/>
              </w:rPr>
              <w:t>760</w:t>
            </w:r>
          </w:p>
        </w:tc>
        <w:tc>
          <w:tcPr>
            <w:tcW w:w="73" w:type="pct"/>
          </w:tcPr>
          <w:p w14:paraId="71FB31BD" w14:textId="77777777" w:rsidR="00A10241" w:rsidRPr="001260B4" w:rsidRDefault="00A10241" w:rsidP="00A10241">
            <w:pPr>
              <w:pStyle w:val="acctfourfigures"/>
              <w:tabs>
                <w:tab w:val="decimal" w:pos="686"/>
              </w:tabs>
              <w:spacing w:line="240" w:lineRule="atLeast"/>
              <w:ind w:left="-106" w:right="-108"/>
              <w:jc w:val="right"/>
              <w:rPr>
                <w:rFonts w:ascii="Times New Roman" w:hAnsi="Times New Roman"/>
                <w:b/>
                <w:bCs/>
                <w:szCs w:val="22"/>
              </w:rPr>
            </w:pPr>
          </w:p>
        </w:tc>
        <w:tc>
          <w:tcPr>
            <w:tcW w:w="384" w:type="pct"/>
            <w:tcBorders>
              <w:top w:val="single" w:sz="4" w:space="0" w:color="auto"/>
              <w:left w:val="nil"/>
              <w:bottom w:val="single" w:sz="4" w:space="0" w:color="auto"/>
              <w:right w:val="nil"/>
            </w:tcBorders>
          </w:tcPr>
          <w:p w14:paraId="4CB01320" w14:textId="2D269DDF" w:rsidR="00A10241" w:rsidRPr="001260B4" w:rsidRDefault="00CC106B" w:rsidP="0005735C">
            <w:pPr>
              <w:pStyle w:val="acctfourfigures"/>
              <w:tabs>
                <w:tab w:val="clear" w:pos="765"/>
                <w:tab w:val="decimal" w:pos="930"/>
              </w:tabs>
              <w:spacing w:line="240" w:lineRule="atLeast"/>
              <w:ind w:left="-106"/>
              <w:rPr>
                <w:rFonts w:ascii="Times New Roman" w:hAnsi="Times New Roman"/>
                <w:b/>
                <w:bCs/>
                <w:szCs w:val="22"/>
              </w:rPr>
            </w:pPr>
            <w:r w:rsidRPr="00CC106B">
              <w:rPr>
                <w:rFonts w:ascii="Times New Roman" w:hAnsi="Times New Roman"/>
                <w:b/>
                <w:bCs/>
                <w:szCs w:val="22"/>
                <w:lang w:val="en-US"/>
              </w:rPr>
              <w:t>3</w:t>
            </w:r>
            <w:r w:rsidR="00A10241" w:rsidRPr="001260B4">
              <w:rPr>
                <w:rFonts w:ascii="Times New Roman" w:hAnsi="Times New Roman"/>
                <w:b/>
                <w:bCs/>
                <w:szCs w:val="22"/>
              </w:rPr>
              <w:t>,</w:t>
            </w:r>
            <w:r w:rsidRPr="00CC106B">
              <w:rPr>
                <w:rFonts w:ascii="Times New Roman" w:hAnsi="Times New Roman"/>
                <w:b/>
                <w:bCs/>
                <w:szCs w:val="22"/>
                <w:lang w:val="en-US"/>
              </w:rPr>
              <w:t>301</w:t>
            </w:r>
            <w:r w:rsidR="00A10241" w:rsidRPr="001260B4">
              <w:rPr>
                <w:rFonts w:ascii="Times New Roman" w:hAnsi="Times New Roman"/>
                <w:b/>
                <w:bCs/>
                <w:szCs w:val="22"/>
              </w:rPr>
              <w:t>,</w:t>
            </w:r>
            <w:r w:rsidRPr="00CC106B">
              <w:rPr>
                <w:rFonts w:ascii="Times New Roman" w:hAnsi="Times New Roman"/>
                <w:b/>
                <w:bCs/>
                <w:szCs w:val="22"/>
                <w:lang w:val="en-US"/>
              </w:rPr>
              <w:t>667</w:t>
            </w:r>
          </w:p>
        </w:tc>
        <w:tc>
          <w:tcPr>
            <w:tcW w:w="97" w:type="pct"/>
            <w:vAlign w:val="bottom"/>
          </w:tcPr>
          <w:p w14:paraId="19DA8905" w14:textId="77777777" w:rsidR="00A10241" w:rsidRPr="001260B4" w:rsidRDefault="00A10241" w:rsidP="00A10241">
            <w:pPr>
              <w:pStyle w:val="acctfourfigures"/>
              <w:tabs>
                <w:tab w:val="decimal" w:pos="686"/>
              </w:tabs>
              <w:spacing w:line="240" w:lineRule="atLeast"/>
              <w:ind w:left="-106" w:right="-108"/>
              <w:jc w:val="right"/>
              <w:rPr>
                <w:rFonts w:ascii="Times New Roman" w:hAnsi="Times New Roman"/>
                <w:b/>
                <w:bCs/>
                <w:szCs w:val="22"/>
              </w:rPr>
            </w:pPr>
          </w:p>
        </w:tc>
        <w:tc>
          <w:tcPr>
            <w:tcW w:w="424" w:type="pct"/>
            <w:tcBorders>
              <w:top w:val="single" w:sz="4" w:space="0" w:color="auto"/>
              <w:left w:val="nil"/>
              <w:bottom w:val="single" w:sz="4" w:space="0" w:color="auto"/>
              <w:right w:val="nil"/>
            </w:tcBorders>
            <w:vAlign w:val="bottom"/>
          </w:tcPr>
          <w:p w14:paraId="6FC748D9" w14:textId="19B49317" w:rsidR="00A10241" w:rsidRPr="001260B4" w:rsidRDefault="00CC106B" w:rsidP="00B407B7">
            <w:pPr>
              <w:pStyle w:val="acctfourfigures"/>
              <w:tabs>
                <w:tab w:val="clear" w:pos="765"/>
                <w:tab w:val="decimal" w:pos="960"/>
              </w:tabs>
              <w:spacing w:line="240" w:lineRule="atLeast"/>
              <w:ind w:left="-106"/>
              <w:rPr>
                <w:rFonts w:ascii="Times New Roman" w:hAnsi="Times New Roman"/>
                <w:b/>
                <w:bCs/>
                <w:szCs w:val="22"/>
              </w:rPr>
            </w:pPr>
            <w:r w:rsidRPr="00CC106B">
              <w:rPr>
                <w:rFonts w:ascii="Times New Roman" w:hAnsi="Times New Roman"/>
                <w:b/>
                <w:bCs/>
                <w:szCs w:val="22"/>
                <w:lang w:val="en-US"/>
              </w:rPr>
              <w:t>18</w:t>
            </w:r>
            <w:r w:rsidR="00A10241" w:rsidRPr="001260B4">
              <w:rPr>
                <w:rFonts w:ascii="Times New Roman" w:hAnsi="Times New Roman"/>
                <w:b/>
                <w:bCs/>
                <w:szCs w:val="22"/>
              </w:rPr>
              <w:t>,</w:t>
            </w:r>
            <w:r w:rsidRPr="00CC106B">
              <w:rPr>
                <w:rFonts w:ascii="Times New Roman" w:hAnsi="Times New Roman"/>
                <w:b/>
                <w:bCs/>
                <w:szCs w:val="22"/>
                <w:lang w:val="en-US"/>
              </w:rPr>
              <w:t>312</w:t>
            </w:r>
            <w:r w:rsidR="00A10241" w:rsidRPr="001260B4">
              <w:rPr>
                <w:rFonts w:ascii="Times New Roman" w:hAnsi="Times New Roman"/>
                <w:b/>
                <w:bCs/>
                <w:szCs w:val="22"/>
              </w:rPr>
              <w:t>,</w:t>
            </w:r>
            <w:r w:rsidRPr="00CC106B">
              <w:rPr>
                <w:rFonts w:ascii="Times New Roman" w:hAnsi="Times New Roman"/>
                <w:b/>
                <w:bCs/>
                <w:szCs w:val="22"/>
                <w:lang w:val="en-US"/>
              </w:rPr>
              <w:t>886</w:t>
            </w:r>
          </w:p>
        </w:tc>
      </w:tr>
      <w:tr w:rsidR="00A10241" w:rsidRPr="001260B4" w14:paraId="052CC583" w14:textId="77777777" w:rsidTr="00555E01">
        <w:tc>
          <w:tcPr>
            <w:tcW w:w="1246" w:type="pct"/>
          </w:tcPr>
          <w:p w14:paraId="578D88AC" w14:textId="77777777" w:rsidR="00A10241" w:rsidRPr="001260B4" w:rsidRDefault="00A10241" w:rsidP="00A10241">
            <w:pPr>
              <w:tabs>
                <w:tab w:val="clear" w:pos="227"/>
                <w:tab w:val="clear" w:pos="454"/>
                <w:tab w:val="clear" w:pos="680"/>
                <w:tab w:val="left" w:pos="720"/>
              </w:tabs>
              <w:ind w:right="-110"/>
              <w:rPr>
                <w:rFonts w:ascii="Times New Roman" w:hAnsi="Times New Roman" w:cs="Times New Roman"/>
                <w:b/>
                <w:bCs/>
                <w:sz w:val="22"/>
                <w:szCs w:val="22"/>
              </w:rPr>
            </w:pPr>
          </w:p>
        </w:tc>
        <w:tc>
          <w:tcPr>
            <w:tcW w:w="391" w:type="pct"/>
            <w:tcBorders>
              <w:top w:val="single" w:sz="4" w:space="0" w:color="auto"/>
              <w:left w:val="nil"/>
              <w:bottom w:val="nil"/>
              <w:right w:val="nil"/>
            </w:tcBorders>
            <w:vAlign w:val="bottom"/>
          </w:tcPr>
          <w:p w14:paraId="6BC109BF" w14:textId="77777777" w:rsidR="00A10241" w:rsidRPr="001260B4" w:rsidRDefault="00A10241" w:rsidP="00A10241">
            <w:pPr>
              <w:pStyle w:val="acctfourfigures"/>
              <w:tabs>
                <w:tab w:val="clear" w:pos="765"/>
                <w:tab w:val="decimal" w:pos="798"/>
              </w:tabs>
              <w:spacing w:line="240" w:lineRule="atLeast"/>
              <w:ind w:left="-106"/>
              <w:rPr>
                <w:rFonts w:ascii="Times New Roman" w:hAnsi="Times New Roman"/>
                <w:b/>
                <w:bCs/>
                <w:szCs w:val="22"/>
              </w:rPr>
            </w:pPr>
          </w:p>
        </w:tc>
        <w:tc>
          <w:tcPr>
            <w:tcW w:w="79" w:type="pct"/>
          </w:tcPr>
          <w:p w14:paraId="679FC75D" w14:textId="77777777" w:rsidR="00A10241" w:rsidRPr="001260B4" w:rsidRDefault="00A10241" w:rsidP="00A10241">
            <w:pPr>
              <w:tabs>
                <w:tab w:val="clear" w:pos="227"/>
                <w:tab w:val="clear" w:pos="454"/>
                <w:tab w:val="clear" w:pos="680"/>
                <w:tab w:val="left" w:pos="720"/>
              </w:tabs>
              <w:ind w:right="-110"/>
              <w:rPr>
                <w:rFonts w:ascii="Times New Roman" w:hAnsi="Times New Roman" w:cs="Times New Roman"/>
                <w:b/>
                <w:bCs/>
                <w:sz w:val="22"/>
                <w:szCs w:val="22"/>
              </w:rPr>
            </w:pPr>
          </w:p>
        </w:tc>
        <w:tc>
          <w:tcPr>
            <w:tcW w:w="358" w:type="pct"/>
            <w:tcBorders>
              <w:top w:val="single" w:sz="4" w:space="0" w:color="auto"/>
              <w:left w:val="nil"/>
              <w:bottom w:val="nil"/>
              <w:right w:val="nil"/>
            </w:tcBorders>
            <w:vAlign w:val="bottom"/>
          </w:tcPr>
          <w:p w14:paraId="77B03909" w14:textId="77777777" w:rsidR="00A10241" w:rsidRPr="001260B4" w:rsidRDefault="00A10241" w:rsidP="00A10241">
            <w:pPr>
              <w:tabs>
                <w:tab w:val="clear" w:pos="227"/>
                <w:tab w:val="clear" w:pos="454"/>
                <w:tab w:val="clear" w:pos="680"/>
                <w:tab w:val="decimal" w:pos="807"/>
              </w:tabs>
              <w:ind w:left="-118" w:right="-115"/>
              <w:rPr>
                <w:rFonts w:ascii="Times New Roman" w:hAnsi="Times New Roman" w:cs="Times New Roman"/>
                <w:b/>
                <w:bCs/>
                <w:sz w:val="22"/>
                <w:szCs w:val="22"/>
              </w:rPr>
            </w:pPr>
          </w:p>
        </w:tc>
        <w:tc>
          <w:tcPr>
            <w:tcW w:w="79" w:type="pct"/>
          </w:tcPr>
          <w:p w14:paraId="3E8910F2" w14:textId="77777777" w:rsidR="00A10241" w:rsidRPr="001260B4" w:rsidRDefault="00A10241" w:rsidP="00A10241">
            <w:pPr>
              <w:tabs>
                <w:tab w:val="clear" w:pos="227"/>
                <w:tab w:val="clear" w:pos="454"/>
                <w:tab w:val="clear" w:pos="680"/>
                <w:tab w:val="left" w:pos="720"/>
              </w:tabs>
              <w:ind w:right="-110"/>
              <w:rPr>
                <w:rFonts w:ascii="Times New Roman" w:hAnsi="Times New Roman" w:cs="Times New Roman"/>
                <w:b/>
                <w:bCs/>
                <w:sz w:val="22"/>
                <w:szCs w:val="22"/>
              </w:rPr>
            </w:pPr>
          </w:p>
        </w:tc>
        <w:tc>
          <w:tcPr>
            <w:tcW w:w="463" w:type="pct"/>
            <w:tcBorders>
              <w:top w:val="single" w:sz="4" w:space="0" w:color="auto"/>
              <w:left w:val="nil"/>
              <w:bottom w:val="nil"/>
              <w:right w:val="nil"/>
            </w:tcBorders>
            <w:vAlign w:val="bottom"/>
          </w:tcPr>
          <w:p w14:paraId="2B5BE55D" w14:textId="77777777" w:rsidR="00A10241" w:rsidRPr="001260B4" w:rsidRDefault="00A10241" w:rsidP="00A10241">
            <w:pPr>
              <w:tabs>
                <w:tab w:val="clear" w:pos="227"/>
                <w:tab w:val="clear" w:pos="454"/>
                <w:tab w:val="clear" w:pos="680"/>
                <w:tab w:val="clear" w:pos="907"/>
                <w:tab w:val="decimal" w:pos="1128"/>
              </w:tabs>
              <w:rPr>
                <w:rFonts w:ascii="Times New Roman" w:hAnsi="Times New Roman" w:cs="Times New Roman"/>
                <w:b/>
                <w:bCs/>
                <w:sz w:val="22"/>
                <w:szCs w:val="22"/>
              </w:rPr>
            </w:pPr>
          </w:p>
        </w:tc>
        <w:tc>
          <w:tcPr>
            <w:tcW w:w="73" w:type="pct"/>
          </w:tcPr>
          <w:p w14:paraId="7F7AE544" w14:textId="77777777" w:rsidR="00A10241" w:rsidRPr="001260B4" w:rsidRDefault="00A10241" w:rsidP="00A10241">
            <w:pPr>
              <w:pStyle w:val="acctfourfigures"/>
              <w:tabs>
                <w:tab w:val="left" w:pos="720"/>
              </w:tabs>
              <w:spacing w:line="240" w:lineRule="atLeast"/>
              <w:ind w:left="-106"/>
              <w:jc w:val="right"/>
              <w:rPr>
                <w:rFonts w:ascii="Times New Roman" w:hAnsi="Times New Roman"/>
                <w:b/>
                <w:bCs/>
                <w:szCs w:val="22"/>
                <w:lang w:bidi="th-TH"/>
              </w:rPr>
            </w:pPr>
          </w:p>
        </w:tc>
        <w:tc>
          <w:tcPr>
            <w:tcW w:w="454" w:type="pct"/>
            <w:tcBorders>
              <w:top w:val="single" w:sz="4" w:space="0" w:color="auto"/>
              <w:left w:val="nil"/>
              <w:bottom w:val="nil"/>
              <w:right w:val="nil"/>
            </w:tcBorders>
          </w:tcPr>
          <w:p w14:paraId="28BA62A8" w14:textId="77777777" w:rsidR="00A10241" w:rsidRPr="001260B4" w:rsidRDefault="00A10241" w:rsidP="00A10241">
            <w:pPr>
              <w:tabs>
                <w:tab w:val="clear" w:pos="227"/>
                <w:tab w:val="clear" w:pos="454"/>
                <w:tab w:val="clear" w:pos="680"/>
                <w:tab w:val="clear" w:pos="907"/>
                <w:tab w:val="decimal" w:pos="967"/>
              </w:tabs>
              <w:rPr>
                <w:rFonts w:ascii="Times New Roman" w:hAnsi="Times New Roman" w:cs="Times New Roman"/>
                <w:b/>
                <w:bCs/>
                <w:sz w:val="22"/>
                <w:szCs w:val="22"/>
              </w:rPr>
            </w:pPr>
          </w:p>
        </w:tc>
        <w:tc>
          <w:tcPr>
            <w:tcW w:w="73" w:type="pct"/>
          </w:tcPr>
          <w:p w14:paraId="116791BD" w14:textId="77777777" w:rsidR="00A10241" w:rsidRPr="001260B4" w:rsidRDefault="00A10241" w:rsidP="00A10241">
            <w:pPr>
              <w:pStyle w:val="acctfourfigures"/>
              <w:tabs>
                <w:tab w:val="left" w:pos="720"/>
              </w:tabs>
              <w:spacing w:line="240" w:lineRule="atLeast"/>
              <w:ind w:left="-106"/>
              <w:jc w:val="right"/>
              <w:rPr>
                <w:rFonts w:ascii="Times New Roman" w:hAnsi="Times New Roman"/>
                <w:b/>
                <w:bCs/>
                <w:szCs w:val="22"/>
              </w:rPr>
            </w:pPr>
          </w:p>
        </w:tc>
        <w:tc>
          <w:tcPr>
            <w:tcW w:w="366" w:type="pct"/>
            <w:tcBorders>
              <w:top w:val="single" w:sz="4" w:space="0" w:color="auto"/>
              <w:left w:val="nil"/>
              <w:bottom w:val="nil"/>
              <w:right w:val="nil"/>
            </w:tcBorders>
            <w:vAlign w:val="bottom"/>
          </w:tcPr>
          <w:p w14:paraId="4D4EB6CF" w14:textId="77777777" w:rsidR="00A10241" w:rsidRPr="001260B4" w:rsidRDefault="00A10241" w:rsidP="00A10241">
            <w:pPr>
              <w:pStyle w:val="acctfourfigures"/>
              <w:tabs>
                <w:tab w:val="clear" w:pos="765"/>
                <w:tab w:val="decimal" w:pos="822"/>
              </w:tabs>
              <w:spacing w:line="240" w:lineRule="atLeast"/>
              <w:ind w:left="-106"/>
              <w:rPr>
                <w:rFonts w:ascii="Times New Roman" w:hAnsi="Times New Roman"/>
                <w:b/>
                <w:bCs/>
                <w:szCs w:val="22"/>
                <w:lang w:bidi="th-TH"/>
              </w:rPr>
            </w:pPr>
          </w:p>
        </w:tc>
        <w:tc>
          <w:tcPr>
            <w:tcW w:w="73" w:type="pct"/>
          </w:tcPr>
          <w:p w14:paraId="5FC7F10C" w14:textId="77777777" w:rsidR="00A10241" w:rsidRPr="001260B4" w:rsidRDefault="00A10241" w:rsidP="00A10241">
            <w:pPr>
              <w:pStyle w:val="acctfourfigures"/>
              <w:tabs>
                <w:tab w:val="decimal" w:pos="686"/>
              </w:tabs>
              <w:spacing w:line="240" w:lineRule="atLeast"/>
              <w:ind w:left="-106" w:right="-108"/>
              <w:jc w:val="right"/>
              <w:rPr>
                <w:rFonts w:ascii="Times New Roman" w:hAnsi="Times New Roman"/>
                <w:b/>
                <w:bCs/>
                <w:szCs w:val="22"/>
              </w:rPr>
            </w:pPr>
          </w:p>
        </w:tc>
        <w:tc>
          <w:tcPr>
            <w:tcW w:w="367" w:type="pct"/>
            <w:tcBorders>
              <w:top w:val="single" w:sz="4" w:space="0" w:color="auto"/>
              <w:left w:val="nil"/>
              <w:bottom w:val="nil"/>
              <w:right w:val="nil"/>
            </w:tcBorders>
          </w:tcPr>
          <w:p w14:paraId="14774F00" w14:textId="77777777" w:rsidR="00A10241" w:rsidRPr="001260B4" w:rsidRDefault="00A10241" w:rsidP="00A10241">
            <w:pPr>
              <w:pStyle w:val="acctfourfigures"/>
              <w:tabs>
                <w:tab w:val="clear" w:pos="765"/>
                <w:tab w:val="decimal" w:pos="823"/>
              </w:tabs>
              <w:spacing w:line="240" w:lineRule="atLeast"/>
              <w:ind w:left="-106"/>
              <w:rPr>
                <w:rFonts w:ascii="Times New Roman" w:hAnsi="Times New Roman"/>
                <w:b/>
                <w:bCs/>
                <w:szCs w:val="22"/>
                <w:lang w:val="en-US" w:bidi="th-TH"/>
              </w:rPr>
            </w:pPr>
          </w:p>
        </w:tc>
        <w:tc>
          <w:tcPr>
            <w:tcW w:w="73" w:type="pct"/>
          </w:tcPr>
          <w:p w14:paraId="401E6D38" w14:textId="77777777" w:rsidR="00A10241" w:rsidRPr="001260B4" w:rsidRDefault="00A10241" w:rsidP="00A10241">
            <w:pPr>
              <w:pStyle w:val="acctfourfigures"/>
              <w:tabs>
                <w:tab w:val="decimal" w:pos="686"/>
              </w:tabs>
              <w:spacing w:line="240" w:lineRule="atLeast"/>
              <w:ind w:left="-106" w:right="-108"/>
              <w:jc w:val="right"/>
              <w:rPr>
                <w:rFonts w:ascii="Times New Roman" w:hAnsi="Times New Roman"/>
                <w:b/>
                <w:bCs/>
                <w:szCs w:val="22"/>
                <w:lang w:bidi="th-TH"/>
              </w:rPr>
            </w:pPr>
          </w:p>
        </w:tc>
        <w:tc>
          <w:tcPr>
            <w:tcW w:w="384" w:type="pct"/>
            <w:tcBorders>
              <w:top w:val="single" w:sz="4" w:space="0" w:color="auto"/>
              <w:left w:val="nil"/>
              <w:bottom w:val="nil"/>
              <w:right w:val="nil"/>
            </w:tcBorders>
          </w:tcPr>
          <w:p w14:paraId="6A50DC5A" w14:textId="77777777" w:rsidR="00A10241" w:rsidRPr="001260B4" w:rsidRDefault="00A10241" w:rsidP="00A10241">
            <w:pPr>
              <w:pStyle w:val="acctfourfigures"/>
              <w:tabs>
                <w:tab w:val="clear" w:pos="765"/>
                <w:tab w:val="decimal" w:pos="851"/>
              </w:tabs>
              <w:spacing w:line="240" w:lineRule="atLeast"/>
              <w:ind w:left="-106"/>
              <w:rPr>
                <w:rFonts w:ascii="Times New Roman" w:hAnsi="Times New Roman"/>
                <w:b/>
                <w:bCs/>
                <w:szCs w:val="22"/>
                <w:lang w:bidi="th-TH"/>
              </w:rPr>
            </w:pPr>
          </w:p>
        </w:tc>
        <w:tc>
          <w:tcPr>
            <w:tcW w:w="97" w:type="pct"/>
            <w:vAlign w:val="bottom"/>
          </w:tcPr>
          <w:p w14:paraId="3B224ED3" w14:textId="77777777" w:rsidR="00A10241" w:rsidRPr="001260B4" w:rsidRDefault="00A10241" w:rsidP="00A10241">
            <w:pPr>
              <w:pStyle w:val="acctfourfigures"/>
              <w:tabs>
                <w:tab w:val="decimal" w:pos="686"/>
              </w:tabs>
              <w:spacing w:line="240" w:lineRule="atLeast"/>
              <w:ind w:left="-106" w:right="-108"/>
              <w:jc w:val="right"/>
              <w:rPr>
                <w:rFonts w:ascii="Times New Roman" w:hAnsi="Times New Roman"/>
                <w:b/>
                <w:bCs/>
                <w:szCs w:val="22"/>
                <w:lang w:bidi="th-TH"/>
              </w:rPr>
            </w:pPr>
          </w:p>
        </w:tc>
        <w:tc>
          <w:tcPr>
            <w:tcW w:w="424" w:type="pct"/>
            <w:tcBorders>
              <w:top w:val="single" w:sz="4" w:space="0" w:color="auto"/>
              <w:left w:val="nil"/>
              <w:bottom w:val="nil"/>
              <w:right w:val="nil"/>
            </w:tcBorders>
            <w:vAlign w:val="bottom"/>
          </w:tcPr>
          <w:p w14:paraId="2E36BE3C" w14:textId="77777777" w:rsidR="00A10241" w:rsidRPr="001260B4" w:rsidRDefault="00A10241" w:rsidP="00A10241">
            <w:pPr>
              <w:tabs>
                <w:tab w:val="clear" w:pos="227"/>
                <w:tab w:val="clear" w:pos="454"/>
                <w:tab w:val="clear" w:pos="680"/>
                <w:tab w:val="clear" w:pos="907"/>
                <w:tab w:val="decimal" w:pos="906"/>
              </w:tabs>
              <w:ind w:right="72"/>
              <w:rPr>
                <w:rFonts w:ascii="Times New Roman" w:hAnsi="Times New Roman" w:cs="Times New Roman"/>
                <w:b/>
                <w:bCs/>
                <w:sz w:val="22"/>
                <w:szCs w:val="22"/>
              </w:rPr>
            </w:pPr>
          </w:p>
        </w:tc>
      </w:tr>
    </w:tbl>
    <w:p w14:paraId="5ADE6B6D" w14:textId="77777777" w:rsidR="005501F3" w:rsidRPr="001260B4" w:rsidRDefault="005501F3" w:rsidP="005501F3">
      <w:pPr>
        <w:tabs>
          <w:tab w:val="clear" w:pos="227"/>
          <w:tab w:val="clear" w:pos="454"/>
          <w:tab w:val="clear" w:pos="680"/>
          <w:tab w:val="left" w:pos="720"/>
        </w:tabs>
        <w:ind w:left="540"/>
        <w:jc w:val="both"/>
        <w:rPr>
          <w:rFonts w:ascii="Times New Roman" w:hAnsi="Times New Roman" w:cs="Times New Roman"/>
          <w:color w:val="000000"/>
          <w:sz w:val="22"/>
          <w:szCs w:val="22"/>
        </w:rPr>
      </w:pPr>
    </w:p>
    <w:p w14:paraId="21CC278A" w14:textId="77777777" w:rsidR="005501F3" w:rsidRPr="001260B4" w:rsidRDefault="005501F3" w:rsidP="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sectPr w:rsidR="005501F3" w:rsidRPr="001260B4">
          <w:headerReference w:type="default" r:id="rId16"/>
          <w:footerReference w:type="default" r:id="rId17"/>
          <w:pgSz w:w="16839" w:h="11907" w:orient="landscape"/>
          <w:pgMar w:top="1152" w:right="691" w:bottom="567" w:left="576" w:header="720" w:footer="720" w:gutter="0"/>
          <w:cols w:space="720"/>
        </w:sectPr>
      </w:pPr>
    </w:p>
    <w:tbl>
      <w:tblPr>
        <w:tblW w:w="4871" w:type="pct"/>
        <w:tblInd w:w="534" w:type="dxa"/>
        <w:tblLook w:val="01E0" w:firstRow="1" w:lastRow="1" w:firstColumn="1" w:lastColumn="1" w:noHBand="0" w:noVBand="0"/>
      </w:tblPr>
      <w:tblGrid>
        <w:gridCol w:w="3612"/>
        <w:gridCol w:w="846"/>
        <w:gridCol w:w="222"/>
        <w:gridCol w:w="1341"/>
        <w:gridCol w:w="222"/>
        <w:gridCol w:w="1415"/>
        <w:gridCol w:w="222"/>
        <w:gridCol w:w="1262"/>
        <w:gridCol w:w="222"/>
        <w:gridCol w:w="1262"/>
        <w:gridCol w:w="222"/>
        <w:gridCol w:w="1262"/>
        <w:gridCol w:w="222"/>
        <w:gridCol w:w="1226"/>
        <w:gridCol w:w="222"/>
        <w:gridCol w:w="1390"/>
      </w:tblGrid>
      <w:tr w:rsidR="005501F3" w:rsidRPr="001260B4" w14:paraId="619DF7B6" w14:textId="77777777" w:rsidTr="00B407B7">
        <w:tc>
          <w:tcPr>
            <w:tcW w:w="1191" w:type="pct"/>
            <w:vAlign w:val="center"/>
          </w:tcPr>
          <w:p w14:paraId="3015A509" w14:textId="77777777" w:rsidR="005501F3" w:rsidRPr="001260B4" w:rsidRDefault="005501F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tc>
        <w:tc>
          <w:tcPr>
            <w:tcW w:w="3807" w:type="pct"/>
            <w:gridSpan w:val="15"/>
            <w:vAlign w:val="bottom"/>
            <w:hideMark/>
          </w:tcPr>
          <w:p w14:paraId="4969242F" w14:textId="77777777" w:rsidR="005501F3" w:rsidRPr="001260B4" w:rsidRDefault="005501F3">
            <w:pPr>
              <w:tabs>
                <w:tab w:val="clear" w:pos="227"/>
                <w:tab w:val="clear" w:pos="454"/>
                <w:tab w:val="left" w:pos="540"/>
              </w:tabs>
              <w:spacing w:line="240" w:lineRule="auto"/>
              <w:jc w:val="center"/>
              <w:rPr>
                <w:rFonts w:ascii="Times New Roman" w:hAnsi="Times New Roman" w:cs="Times New Roman"/>
                <w:sz w:val="22"/>
                <w:szCs w:val="22"/>
              </w:rPr>
            </w:pPr>
            <w:r w:rsidRPr="001260B4">
              <w:rPr>
                <w:rFonts w:ascii="Times New Roman" w:hAnsi="Times New Roman" w:cs="Times New Roman"/>
                <w:b/>
                <w:bCs/>
                <w:sz w:val="22"/>
                <w:szCs w:val="22"/>
              </w:rPr>
              <w:t>Consolidated financial statements</w:t>
            </w:r>
          </w:p>
        </w:tc>
      </w:tr>
      <w:tr w:rsidR="005501F3" w:rsidRPr="001260B4" w14:paraId="46D7ED75" w14:textId="77777777" w:rsidTr="00B407B7">
        <w:tc>
          <w:tcPr>
            <w:tcW w:w="1191" w:type="pct"/>
            <w:vAlign w:val="center"/>
          </w:tcPr>
          <w:p w14:paraId="0434FCC1" w14:textId="77777777" w:rsidR="005501F3" w:rsidRPr="001260B4" w:rsidRDefault="005501F3">
            <w:pPr>
              <w:tabs>
                <w:tab w:val="clear" w:pos="227"/>
                <w:tab w:val="clear" w:pos="454"/>
                <w:tab w:val="clear" w:pos="680"/>
                <w:tab w:val="left" w:pos="720"/>
              </w:tabs>
              <w:spacing w:line="240" w:lineRule="auto"/>
              <w:ind w:right="-110"/>
              <w:jc w:val="center"/>
              <w:rPr>
                <w:rFonts w:ascii="Times New Roman" w:hAnsi="Times New Roman" w:cs="Times New Roman"/>
                <w:i/>
                <w:iCs/>
                <w:color w:val="0000FF"/>
                <w:sz w:val="22"/>
                <w:szCs w:val="22"/>
              </w:rPr>
            </w:pPr>
            <w:r w:rsidRPr="001260B4">
              <w:rPr>
                <w:rFonts w:ascii="Times New Roman" w:hAnsi="Times New Roman" w:cs="Times New Roman"/>
                <w:sz w:val="22"/>
                <w:szCs w:val="22"/>
              </w:rPr>
              <w:br w:type="page"/>
            </w:r>
          </w:p>
        </w:tc>
        <w:tc>
          <w:tcPr>
            <w:tcW w:w="279" w:type="pct"/>
            <w:vAlign w:val="center"/>
          </w:tcPr>
          <w:p w14:paraId="7FD12059" w14:textId="77777777" w:rsidR="005501F3" w:rsidRPr="001260B4"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14:paraId="14D2E4EE" w14:textId="77777777" w:rsidR="005501F3" w:rsidRPr="001260B4"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14:paraId="79A535D4" w14:textId="77777777" w:rsidR="005501F3" w:rsidRPr="001260B4"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r w:rsidRPr="001260B4">
              <w:rPr>
                <w:rFonts w:ascii="Times New Roman" w:hAnsi="Times New Roman" w:cs="Times New Roman"/>
                <w:sz w:val="22"/>
                <w:szCs w:val="22"/>
              </w:rPr>
              <w:t>Land</w:t>
            </w:r>
          </w:p>
        </w:tc>
        <w:tc>
          <w:tcPr>
            <w:tcW w:w="73" w:type="pct"/>
            <w:vAlign w:val="center"/>
          </w:tcPr>
          <w:p w14:paraId="520F0F22" w14:textId="77777777" w:rsidR="005501F3" w:rsidRPr="001260B4"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tc>
        <w:tc>
          <w:tcPr>
            <w:tcW w:w="442" w:type="pct"/>
            <w:vAlign w:val="center"/>
          </w:tcPr>
          <w:p w14:paraId="26C474C7" w14:textId="77777777" w:rsidR="005501F3" w:rsidRPr="001260B4"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14:paraId="59C0BF92" w14:textId="77777777" w:rsidR="005501F3" w:rsidRPr="001260B4"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14:paraId="5282369B" w14:textId="77777777" w:rsidR="005501F3" w:rsidRPr="001260B4"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r w:rsidRPr="001260B4">
              <w:rPr>
                <w:rFonts w:ascii="Times New Roman" w:hAnsi="Times New Roman" w:cs="Times New Roman"/>
                <w:sz w:val="22"/>
                <w:szCs w:val="22"/>
              </w:rPr>
              <w:t>Building</w:t>
            </w:r>
          </w:p>
        </w:tc>
        <w:tc>
          <w:tcPr>
            <w:tcW w:w="73" w:type="pct"/>
            <w:vAlign w:val="center"/>
          </w:tcPr>
          <w:p w14:paraId="6875A7BB" w14:textId="77777777" w:rsidR="005501F3" w:rsidRPr="001260B4"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tc>
        <w:tc>
          <w:tcPr>
            <w:tcW w:w="466" w:type="pct"/>
            <w:hideMark/>
          </w:tcPr>
          <w:p w14:paraId="04B09F75" w14:textId="77777777" w:rsidR="005501F3" w:rsidRPr="001260B4"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r w:rsidRPr="001260B4">
              <w:rPr>
                <w:rFonts w:ascii="Times New Roman" w:hAnsi="Times New Roman" w:cs="Times New Roman"/>
                <w:sz w:val="22"/>
                <w:szCs w:val="22"/>
              </w:rPr>
              <w:t>Improvement and Infrastructure</w:t>
            </w:r>
          </w:p>
        </w:tc>
        <w:tc>
          <w:tcPr>
            <w:tcW w:w="73" w:type="pct"/>
          </w:tcPr>
          <w:p w14:paraId="06E1FBE9" w14:textId="77777777" w:rsidR="005501F3" w:rsidRPr="001260B4"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tc>
        <w:tc>
          <w:tcPr>
            <w:tcW w:w="416" w:type="pct"/>
            <w:vAlign w:val="center"/>
            <w:hideMark/>
          </w:tcPr>
          <w:p w14:paraId="2689DA29" w14:textId="77777777" w:rsidR="005501F3" w:rsidRPr="001260B4"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cs/>
              </w:rPr>
            </w:pPr>
            <w:r w:rsidRPr="001260B4">
              <w:rPr>
                <w:rFonts w:ascii="Times New Roman" w:hAnsi="Times New Roman" w:cs="Times New Roman"/>
                <w:sz w:val="22"/>
                <w:szCs w:val="22"/>
              </w:rPr>
              <w:t>Machinery and equipment</w:t>
            </w:r>
          </w:p>
        </w:tc>
        <w:tc>
          <w:tcPr>
            <w:tcW w:w="73" w:type="pct"/>
            <w:vAlign w:val="center"/>
          </w:tcPr>
          <w:p w14:paraId="1183196F" w14:textId="77777777" w:rsidR="005501F3" w:rsidRPr="001260B4"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cs/>
              </w:rPr>
            </w:pPr>
          </w:p>
        </w:tc>
        <w:tc>
          <w:tcPr>
            <w:tcW w:w="416" w:type="pct"/>
            <w:vAlign w:val="center"/>
          </w:tcPr>
          <w:p w14:paraId="6D737630" w14:textId="77777777" w:rsidR="005501F3" w:rsidRPr="001260B4"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cs/>
              </w:rPr>
            </w:pPr>
          </w:p>
          <w:p w14:paraId="0189F87E" w14:textId="77777777" w:rsidR="005501F3" w:rsidRPr="001260B4"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cs/>
              </w:rPr>
            </w:pPr>
            <w:r w:rsidRPr="001260B4">
              <w:rPr>
                <w:rFonts w:ascii="Times New Roman" w:hAnsi="Times New Roman" w:cs="Times New Roman"/>
                <w:sz w:val="22"/>
                <w:szCs w:val="22"/>
              </w:rPr>
              <w:t>Office equipment</w:t>
            </w:r>
          </w:p>
        </w:tc>
        <w:tc>
          <w:tcPr>
            <w:tcW w:w="73" w:type="pct"/>
            <w:vAlign w:val="center"/>
          </w:tcPr>
          <w:p w14:paraId="250EA05D" w14:textId="77777777" w:rsidR="005501F3" w:rsidRPr="001260B4"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tc>
        <w:tc>
          <w:tcPr>
            <w:tcW w:w="416" w:type="pct"/>
            <w:vAlign w:val="center"/>
          </w:tcPr>
          <w:p w14:paraId="3D2AD82B" w14:textId="77777777" w:rsidR="005501F3" w:rsidRPr="001260B4"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14:paraId="2FB3BA6F" w14:textId="77777777" w:rsidR="005501F3" w:rsidRPr="001260B4"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14:paraId="1D03F72A" w14:textId="77777777" w:rsidR="005501F3" w:rsidRPr="001260B4"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r w:rsidRPr="001260B4">
              <w:rPr>
                <w:rFonts w:ascii="Times New Roman" w:hAnsi="Times New Roman" w:cs="Times New Roman"/>
                <w:sz w:val="22"/>
                <w:szCs w:val="22"/>
              </w:rPr>
              <w:t>Vehicle</w:t>
            </w:r>
          </w:p>
        </w:tc>
        <w:tc>
          <w:tcPr>
            <w:tcW w:w="73" w:type="pct"/>
            <w:vAlign w:val="center"/>
          </w:tcPr>
          <w:p w14:paraId="3C2DBAA2" w14:textId="77777777" w:rsidR="005501F3" w:rsidRPr="001260B4"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tc>
        <w:tc>
          <w:tcPr>
            <w:tcW w:w="404" w:type="pct"/>
            <w:vAlign w:val="bottom"/>
            <w:hideMark/>
          </w:tcPr>
          <w:p w14:paraId="415DB16B" w14:textId="77777777" w:rsidR="005501F3" w:rsidRPr="001260B4" w:rsidRDefault="005501F3">
            <w:pPr>
              <w:tabs>
                <w:tab w:val="clear" w:pos="227"/>
                <w:tab w:val="clear" w:pos="454"/>
                <w:tab w:val="clear" w:pos="680"/>
                <w:tab w:val="left" w:pos="720"/>
              </w:tabs>
              <w:ind w:left="-138" w:right="-112"/>
              <w:jc w:val="center"/>
              <w:rPr>
                <w:rFonts w:ascii="Times New Roman" w:hAnsi="Times New Roman" w:cs="Times New Roman"/>
                <w:sz w:val="22"/>
                <w:szCs w:val="22"/>
                <w:cs/>
              </w:rPr>
            </w:pPr>
            <w:r w:rsidRPr="001260B4">
              <w:rPr>
                <w:rFonts w:ascii="Times New Roman" w:hAnsi="Times New Roman" w:cs="Times New Roman"/>
                <w:sz w:val="22"/>
                <w:szCs w:val="22"/>
              </w:rPr>
              <w:t>Assets under construction</w:t>
            </w:r>
          </w:p>
        </w:tc>
        <w:tc>
          <w:tcPr>
            <w:tcW w:w="73" w:type="pct"/>
            <w:vAlign w:val="center"/>
          </w:tcPr>
          <w:p w14:paraId="426C242C" w14:textId="77777777" w:rsidR="005501F3" w:rsidRPr="001260B4"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tc>
        <w:tc>
          <w:tcPr>
            <w:tcW w:w="458" w:type="pct"/>
            <w:vAlign w:val="center"/>
          </w:tcPr>
          <w:p w14:paraId="49B47EB4" w14:textId="77777777" w:rsidR="005501F3" w:rsidRPr="001260B4"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14:paraId="2C6DAD9D" w14:textId="77777777" w:rsidR="005501F3" w:rsidRPr="001260B4"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p>
          <w:p w14:paraId="06AA1AEF" w14:textId="77777777" w:rsidR="005501F3" w:rsidRPr="001260B4"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2"/>
                <w:szCs w:val="22"/>
              </w:rPr>
            </w:pPr>
            <w:r w:rsidRPr="001260B4">
              <w:rPr>
                <w:rFonts w:ascii="Times New Roman" w:hAnsi="Times New Roman" w:cs="Times New Roman"/>
                <w:sz w:val="22"/>
                <w:szCs w:val="22"/>
              </w:rPr>
              <w:t>Total</w:t>
            </w:r>
          </w:p>
        </w:tc>
      </w:tr>
      <w:tr w:rsidR="005501F3" w:rsidRPr="001260B4" w14:paraId="091B3B2E" w14:textId="77777777" w:rsidTr="00B407B7">
        <w:tc>
          <w:tcPr>
            <w:tcW w:w="1191" w:type="pct"/>
          </w:tcPr>
          <w:p w14:paraId="64BD88E7" w14:textId="77777777" w:rsidR="005501F3" w:rsidRPr="001260B4" w:rsidRDefault="005501F3">
            <w:pPr>
              <w:tabs>
                <w:tab w:val="clear" w:pos="227"/>
                <w:tab w:val="clear" w:pos="454"/>
                <w:tab w:val="clear" w:pos="680"/>
                <w:tab w:val="left" w:pos="720"/>
              </w:tabs>
              <w:spacing w:line="240" w:lineRule="auto"/>
              <w:ind w:left="-18" w:right="-110"/>
              <w:rPr>
                <w:rFonts w:ascii="Times New Roman" w:hAnsi="Times New Roman" w:cs="Times New Roman"/>
                <w:sz w:val="22"/>
                <w:szCs w:val="22"/>
              </w:rPr>
            </w:pPr>
          </w:p>
        </w:tc>
        <w:tc>
          <w:tcPr>
            <w:tcW w:w="3807" w:type="pct"/>
            <w:gridSpan w:val="15"/>
            <w:hideMark/>
          </w:tcPr>
          <w:p w14:paraId="5639F93B" w14:textId="4963FCA1" w:rsidR="005501F3" w:rsidRPr="001260B4" w:rsidRDefault="00AB2F76">
            <w:pPr>
              <w:pStyle w:val="acctfourfigures"/>
              <w:spacing w:line="240" w:lineRule="auto"/>
              <w:ind w:right="11"/>
              <w:jc w:val="center"/>
              <w:rPr>
                <w:rFonts w:ascii="Times New Roman" w:hAnsi="Times New Roman"/>
                <w:szCs w:val="22"/>
                <w:cs/>
                <w:lang w:val="en-US"/>
              </w:rPr>
            </w:pPr>
            <w:r w:rsidRPr="00AB2F76">
              <w:rPr>
                <w:rFonts w:ascii="Times New Roman" w:hAnsi="Times New Roman"/>
                <w:i/>
                <w:iCs/>
                <w:szCs w:val="22"/>
                <w:lang w:val="en-US"/>
              </w:rPr>
              <w:t>(</w:t>
            </w:r>
            <w:r w:rsidR="005501F3" w:rsidRPr="001260B4">
              <w:rPr>
                <w:rFonts w:ascii="Times New Roman" w:hAnsi="Times New Roman"/>
                <w:i/>
                <w:iCs/>
                <w:szCs w:val="22"/>
              </w:rPr>
              <w:t>in thousand Baht</w:t>
            </w:r>
            <w:r w:rsidRPr="00AB2F76">
              <w:rPr>
                <w:rFonts w:ascii="Times New Roman" w:hAnsi="Times New Roman"/>
                <w:i/>
                <w:iCs/>
                <w:szCs w:val="22"/>
                <w:lang w:val="en-US"/>
              </w:rPr>
              <w:t>)</w:t>
            </w:r>
          </w:p>
        </w:tc>
      </w:tr>
      <w:tr w:rsidR="005501F3" w:rsidRPr="001260B4" w14:paraId="0E4F858F" w14:textId="77777777" w:rsidTr="00B407B7">
        <w:tc>
          <w:tcPr>
            <w:tcW w:w="1191" w:type="pct"/>
            <w:hideMark/>
          </w:tcPr>
          <w:p w14:paraId="74BA1904" w14:textId="0EE4108B" w:rsidR="005501F3" w:rsidRPr="001260B4" w:rsidRDefault="00106FFE">
            <w:pPr>
              <w:spacing w:line="220" w:lineRule="exact"/>
              <w:ind w:left="180" w:hanging="180"/>
              <w:rPr>
                <w:rFonts w:ascii="Times New Roman" w:hAnsi="Times New Roman" w:cs="Times New Roman"/>
                <w:b/>
                <w:bCs/>
                <w:i/>
                <w:iCs/>
                <w:sz w:val="22"/>
                <w:szCs w:val="22"/>
              </w:rPr>
            </w:pPr>
            <w:r w:rsidRPr="001260B4">
              <w:rPr>
                <w:rFonts w:ascii="Times New Roman" w:hAnsi="Times New Roman" w:cs="Times New Roman"/>
                <w:b/>
                <w:bCs/>
                <w:i/>
                <w:iCs/>
                <w:sz w:val="22"/>
                <w:szCs w:val="22"/>
              </w:rPr>
              <w:t>Accumulated d</w:t>
            </w:r>
            <w:r w:rsidR="005501F3" w:rsidRPr="001260B4">
              <w:rPr>
                <w:rFonts w:ascii="Times New Roman" w:hAnsi="Times New Roman" w:cs="Times New Roman"/>
                <w:b/>
                <w:bCs/>
                <w:i/>
                <w:iCs/>
                <w:sz w:val="22"/>
                <w:szCs w:val="22"/>
              </w:rPr>
              <w:t xml:space="preserve">epreciation  </w:t>
            </w:r>
          </w:p>
        </w:tc>
        <w:tc>
          <w:tcPr>
            <w:tcW w:w="279" w:type="pct"/>
          </w:tcPr>
          <w:p w14:paraId="225EAF55" w14:textId="77777777" w:rsidR="005501F3" w:rsidRPr="001260B4" w:rsidRDefault="005501F3">
            <w:pPr>
              <w:tabs>
                <w:tab w:val="clear" w:pos="227"/>
                <w:tab w:val="clear" w:pos="454"/>
                <w:tab w:val="clear" w:pos="680"/>
                <w:tab w:val="left" w:pos="720"/>
              </w:tabs>
              <w:spacing w:line="240" w:lineRule="auto"/>
              <w:ind w:right="-110"/>
              <w:rPr>
                <w:rFonts w:ascii="Times New Roman" w:hAnsi="Times New Roman" w:cs="Times New Roman"/>
                <w:sz w:val="22"/>
                <w:szCs w:val="22"/>
              </w:rPr>
            </w:pPr>
          </w:p>
        </w:tc>
        <w:tc>
          <w:tcPr>
            <w:tcW w:w="73" w:type="pct"/>
          </w:tcPr>
          <w:p w14:paraId="2579138B" w14:textId="77777777" w:rsidR="005501F3" w:rsidRPr="001260B4" w:rsidRDefault="005501F3">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442" w:type="pct"/>
          </w:tcPr>
          <w:p w14:paraId="30EF6FCC" w14:textId="77777777" w:rsidR="005501F3" w:rsidRPr="001260B4" w:rsidRDefault="005501F3">
            <w:pPr>
              <w:pStyle w:val="acctfourfigures"/>
              <w:tabs>
                <w:tab w:val="left" w:pos="720"/>
              </w:tabs>
              <w:spacing w:line="240" w:lineRule="auto"/>
              <w:ind w:left="-106" w:right="72"/>
              <w:jc w:val="right"/>
              <w:rPr>
                <w:rFonts w:ascii="Times New Roman" w:hAnsi="Times New Roman"/>
                <w:szCs w:val="22"/>
                <w:cs/>
              </w:rPr>
            </w:pPr>
          </w:p>
        </w:tc>
        <w:tc>
          <w:tcPr>
            <w:tcW w:w="73" w:type="pct"/>
            <w:vAlign w:val="bottom"/>
          </w:tcPr>
          <w:p w14:paraId="6CA0B6B4" w14:textId="77777777" w:rsidR="005501F3" w:rsidRPr="001260B4" w:rsidRDefault="005501F3">
            <w:pPr>
              <w:pStyle w:val="acctfourfigures"/>
              <w:tabs>
                <w:tab w:val="decimal" w:pos="686"/>
              </w:tabs>
              <w:spacing w:line="240" w:lineRule="auto"/>
              <w:ind w:left="-106" w:right="-108"/>
              <w:rPr>
                <w:rFonts w:ascii="Times New Roman" w:hAnsi="Times New Roman"/>
                <w:b/>
                <w:bCs/>
                <w:szCs w:val="22"/>
              </w:rPr>
            </w:pPr>
          </w:p>
        </w:tc>
        <w:tc>
          <w:tcPr>
            <w:tcW w:w="466" w:type="pct"/>
          </w:tcPr>
          <w:p w14:paraId="6C8E102C" w14:textId="77777777" w:rsidR="005501F3" w:rsidRPr="001260B4" w:rsidRDefault="005501F3">
            <w:pPr>
              <w:pStyle w:val="acctfourfigures"/>
              <w:tabs>
                <w:tab w:val="left" w:pos="720"/>
              </w:tabs>
              <w:spacing w:line="240" w:lineRule="auto"/>
              <w:ind w:left="-106" w:right="59" w:firstLine="145"/>
              <w:jc w:val="center"/>
              <w:rPr>
                <w:rFonts w:ascii="Times New Roman" w:hAnsi="Times New Roman"/>
                <w:szCs w:val="22"/>
              </w:rPr>
            </w:pPr>
          </w:p>
        </w:tc>
        <w:tc>
          <w:tcPr>
            <w:tcW w:w="73" w:type="pct"/>
          </w:tcPr>
          <w:p w14:paraId="210F60B2" w14:textId="77777777" w:rsidR="005501F3" w:rsidRPr="001260B4" w:rsidRDefault="005501F3">
            <w:pPr>
              <w:pStyle w:val="acctfourfigures"/>
              <w:tabs>
                <w:tab w:val="left" w:pos="720"/>
              </w:tabs>
              <w:spacing w:line="240" w:lineRule="auto"/>
              <w:ind w:left="-106" w:right="59" w:firstLine="145"/>
              <w:jc w:val="center"/>
              <w:rPr>
                <w:rFonts w:ascii="Times New Roman" w:hAnsi="Times New Roman"/>
                <w:szCs w:val="22"/>
              </w:rPr>
            </w:pPr>
          </w:p>
        </w:tc>
        <w:tc>
          <w:tcPr>
            <w:tcW w:w="416" w:type="pct"/>
          </w:tcPr>
          <w:p w14:paraId="65FD581D" w14:textId="77777777" w:rsidR="005501F3" w:rsidRPr="001260B4" w:rsidRDefault="005501F3">
            <w:pPr>
              <w:pStyle w:val="acctfourfigures"/>
              <w:tabs>
                <w:tab w:val="left" w:pos="720"/>
              </w:tabs>
              <w:spacing w:line="240" w:lineRule="auto"/>
              <w:ind w:left="-106" w:right="59" w:firstLine="145"/>
              <w:jc w:val="center"/>
              <w:rPr>
                <w:rFonts w:ascii="Times New Roman" w:hAnsi="Times New Roman"/>
                <w:szCs w:val="22"/>
              </w:rPr>
            </w:pPr>
          </w:p>
        </w:tc>
        <w:tc>
          <w:tcPr>
            <w:tcW w:w="73" w:type="pct"/>
          </w:tcPr>
          <w:p w14:paraId="432A4D5E" w14:textId="77777777" w:rsidR="005501F3" w:rsidRPr="001260B4" w:rsidRDefault="005501F3">
            <w:pPr>
              <w:pStyle w:val="acctfourfigures"/>
              <w:tabs>
                <w:tab w:val="left" w:pos="720"/>
              </w:tabs>
              <w:spacing w:line="240" w:lineRule="auto"/>
              <w:ind w:left="-106" w:right="59" w:firstLine="145"/>
              <w:jc w:val="center"/>
              <w:rPr>
                <w:rFonts w:ascii="Times New Roman" w:hAnsi="Times New Roman"/>
                <w:szCs w:val="22"/>
              </w:rPr>
            </w:pPr>
          </w:p>
        </w:tc>
        <w:tc>
          <w:tcPr>
            <w:tcW w:w="416" w:type="pct"/>
            <w:vAlign w:val="bottom"/>
          </w:tcPr>
          <w:p w14:paraId="48E6DA27" w14:textId="77777777" w:rsidR="005501F3" w:rsidRPr="001260B4" w:rsidRDefault="005501F3">
            <w:pPr>
              <w:pStyle w:val="acctfourfigures"/>
              <w:tabs>
                <w:tab w:val="left" w:pos="720"/>
              </w:tabs>
              <w:spacing w:line="240" w:lineRule="auto"/>
              <w:ind w:left="-106" w:right="59" w:firstLine="145"/>
              <w:jc w:val="center"/>
              <w:rPr>
                <w:rFonts w:ascii="Times New Roman" w:hAnsi="Times New Roman"/>
                <w:szCs w:val="22"/>
              </w:rPr>
            </w:pPr>
          </w:p>
        </w:tc>
        <w:tc>
          <w:tcPr>
            <w:tcW w:w="73" w:type="pct"/>
          </w:tcPr>
          <w:p w14:paraId="5B4BDD30" w14:textId="77777777" w:rsidR="005501F3" w:rsidRPr="001260B4" w:rsidRDefault="005501F3">
            <w:pPr>
              <w:pStyle w:val="acctfourfigures"/>
              <w:tabs>
                <w:tab w:val="decimal" w:pos="686"/>
              </w:tabs>
              <w:spacing w:line="240" w:lineRule="auto"/>
              <w:ind w:left="-106" w:right="-108"/>
              <w:rPr>
                <w:rFonts w:ascii="Times New Roman" w:hAnsi="Times New Roman"/>
                <w:b/>
                <w:bCs/>
                <w:szCs w:val="22"/>
              </w:rPr>
            </w:pPr>
          </w:p>
        </w:tc>
        <w:tc>
          <w:tcPr>
            <w:tcW w:w="416" w:type="pct"/>
          </w:tcPr>
          <w:p w14:paraId="08715E2C" w14:textId="77777777" w:rsidR="005501F3" w:rsidRPr="001260B4" w:rsidRDefault="005501F3">
            <w:pPr>
              <w:pStyle w:val="acctfourfigures"/>
              <w:tabs>
                <w:tab w:val="left" w:pos="724"/>
              </w:tabs>
              <w:spacing w:line="240" w:lineRule="auto"/>
              <w:ind w:left="-106" w:firstLine="313"/>
              <w:jc w:val="center"/>
              <w:rPr>
                <w:rFonts w:ascii="Times New Roman" w:hAnsi="Times New Roman"/>
                <w:szCs w:val="22"/>
                <w:lang w:val="en-US"/>
              </w:rPr>
            </w:pPr>
          </w:p>
        </w:tc>
        <w:tc>
          <w:tcPr>
            <w:tcW w:w="73" w:type="pct"/>
          </w:tcPr>
          <w:p w14:paraId="00366866" w14:textId="77777777" w:rsidR="005501F3" w:rsidRPr="001260B4" w:rsidRDefault="005501F3">
            <w:pPr>
              <w:pStyle w:val="acctfourfigures"/>
              <w:tabs>
                <w:tab w:val="decimal" w:pos="686"/>
              </w:tabs>
              <w:spacing w:line="240" w:lineRule="auto"/>
              <w:ind w:left="-106" w:right="-108"/>
              <w:rPr>
                <w:rFonts w:ascii="Times New Roman" w:hAnsi="Times New Roman"/>
                <w:b/>
                <w:bCs/>
                <w:szCs w:val="22"/>
              </w:rPr>
            </w:pPr>
          </w:p>
        </w:tc>
        <w:tc>
          <w:tcPr>
            <w:tcW w:w="404" w:type="pct"/>
          </w:tcPr>
          <w:p w14:paraId="424FBD30" w14:textId="77777777" w:rsidR="005501F3" w:rsidRPr="001260B4" w:rsidRDefault="005501F3">
            <w:pPr>
              <w:pStyle w:val="acctfourfigures"/>
              <w:tabs>
                <w:tab w:val="left" w:pos="720"/>
              </w:tabs>
              <w:spacing w:line="240" w:lineRule="auto"/>
              <w:ind w:left="-106" w:right="-1" w:firstLine="64"/>
              <w:jc w:val="center"/>
              <w:rPr>
                <w:rFonts w:ascii="Times New Roman" w:hAnsi="Times New Roman"/>
                <w:szCs w:val="22"/>
              </w:rPr>
            </w:pPr>
          </w:p>
        </w:tc>
        <w:tc>
          <w:tcPr>
            <w:tcW w:w="73" w:type="pct"/>
            <w:vAlign w:val="bottom"/>
          </w:tcPr>
          <w:p w14:paraId="0819B3C2" w14:textId="77777777" w:rsidR="005501F3" w:rsidRPr="001260B4" w:rsidRDefault="005501F3">
            <w:pPr>
              <w:pStyle w:val="acctfourfigures"/>
              <w:tabs>
                <w:tab w:val="decimal" w:pos="686"/>
              </w:tabs>
              <w:spacing w:line="240" w:lineRule="auto"/>
              <w:ind w:left="-106" w:right="-108"/>
              <w:rPr>
                <w:rFonts w:ascii="Times New Roman" w:hAnsi="Times New Roman"/>
                <w:b/>
                <w:bCs/>
                <w:szCs w:val="22"/>
              </w:rPr>
            </w:pPr>
          </w:p>
        </w:tc>
        <w:tc>
          <w:tcPr>
            <w:tcW w:w="458" w:type="pct"/>
            <w:vAlign w:val="bottom"/>
          </w:tcPr>
          <w:p w14:paraId="5D11C8C1" w14:textId="77777777" w:rsidR="005501F3" w:rsidRPr="001260B4" w:rsidRDefault="005501F3">
            <w:pPr>
              <w:tabs>
                <w:tab w:val="clear" w:pos="227"/>
                <w:tab w:val="clear" w:pos="454"/>
                <w:tab w:val="clear" w:pos="680"/>
                <w:tab w:val="clear" w:pos="907"/>
                <w:tab w:val="decimal" w:pos="980"/>
              </w:tabs>
              <w:ind w:right="-17"/>
              <w:rPr>
                <w:rFonts w:ascii="Times New Roman" w:hAnsi="Times New Roman" w:cs="Times New Roman"/>
                <w:b/>
                <w:bCs/>
                <w:sz w:val="22"/>
                <w:szCs w:val="22"/>
              </w:rPr>
            </w:pPr>
          </w:p>
        </w:tc>
      </w:tr>
      <w:tr w:rsidR="00555E01" w:rsidRPr="001260B4" w14:paraId="65A38971" w14:textId="77777777" w:rsidTr="00B407B7">
        <w:tc>
          <w:tcPr>
            <w:tcW w:w="1191" w:type="pct"/>
            <w:vAlign w:val="bottom"/>
            <w:hideMark/>
          </w:tcPr>
          <w:p w14:paraId="1BC37294" w14:textId="6CCDC9B9" w:rsidR="00555E01" w:rsidRPr="001260B4" w:rsidRDefault="00555E01" w:rsidP="00555E01">
            <w:pPr>
              <w:tabs>
                <w:tab w:val="clear" w:pos="227"/>
                <w:tab w:val="clear" w:pos="454"/>
                <w:tab w:val="clear" w:pos="680"/>
                <w:tab w:val="left" w:pos="720"/>
              </w:tabs>
              <w:spacing w:line="240" w:lineRule="auto"/>
              <w:ind w:left="-18" w:right="-110"/>
              <w:rPr>
                <w:rFonts w:ascii="Times New Roman" w:hAnsi="Times New Roman" w:cs="Times New Roman"/>
                <w:sz w:val="22"/>
                <w:szCs w:val="22"/>
              </w:rPr>
            </w:pPr>
            <w:r w:rsidRPr="001260B4">
              <w:rPr>
                <w:rFonts w:ascii="Times New Roman" w:hAnsi="Times New Roman" w:cs="Times New Roman"/>
                <w:sz w:val="22"/>
                <w:szCs w:val="22"/>
              </w:rPr>
              <w:t xml:space="preserve">At </w:t>
            </w:r>
            <w:r w:rsidR="00CC106B" w:rsidRPr="00CC106B">
              <w:rPr>
                <w:rFonts w:ascii="Times New Roman" w:hAnsi="Times New Roman" w:cs="Times New Roman"/>
                <w:sz w:val="22"/>
                <w:szCs w:val="22"/>
              </w:rPr>
              <w:t>1</w:t>
            </w:r>
            <w:r w:rsidRPr="001260B4">
              <w:rPr>
                <w:rFonts w:ascii="Times New Roman" w:hAnsi="Times New Roman" w:cs="Times New Roman"/>
                <w:sz w:val="22"/>
                <w:szCs w:val="22"/>
              </w:rPr>
              <w:t xml:space="preserve"> January </w:t>
            </w:r>
            <w:r w:rsidR="00CC106B" w:rsidRPr="00CC106B">
              <w:rPr>
                <w:rFonts w:ascii="Times New Roman" w:hAnsi="Times New Roman" w:cs="Times New Roman"/>
                <w:sz w:val="22"/>
                <w:szCs w:val="22"/>
              </w:rPr>
              <w:t>2019</w:t>
            </w:r>
          </w:p>
        </w:tc>
        <w:tc>
          <w:tcPr>
            <w:tcW w:w="279" w:type="pct"/>
            <w:hideMark/>
          </w:tcPr>
          <w:p w14:paraId="340F5103" w14:textId="12EDCE02" w:rsidR="00555E01" w:rsidRPr="001260B4" w:rsidRDefault="00001723" w:rsidP="00555E01">
            <w:pPr>
              <w:pStyle w:val="acctfourfigures"/>
              <w:tabs>
                <w:tab w:val="decimal" w:pos="402"/>
              </w:tabs>
              <w:spacing w:line="240" w:lineRule="auto"/>
              <w:ind w:left="-106" w:right="192"/>
              <w:jc w:val="right"/>
              <w:rPr>
                <w:rFonts w:ascii="Times New Roman" w:hAnsi="Times New Roman"/>
                <w:szCs w:val="22"/>
                <w:lang w:bidi="th-TH"/>
              </w:rPr>
            </w:pPr>
            <w:r w:rsidRPr="00001723">
              <w:rPr>
                <w:rFonts w:ascii="Times New Roman" w:hAnsi="Times New Roman"/>
                <w:szCs w:val="22"/>
                <w:lang w:val="en-US" w:bidi="th-TH"/>
              </w:rPr>
              <w:t>-</w:t>
            </w:r>
          </w:p>
        </w:tc>
        <w:tc>
          <w:tcPr>
            <w:tcW w:w="73" w:type="pct"/>
          </w:tcPr>
          <w:p w14:paraId="4AA3B13D" w14:textId="77777777" w:rsidR="00555E01" w:rsidRPr="001260B4" w:rsidRDefault="00555E01" w:rsidP="00555E01">
            <w:pPr>
              <w:tabs>
                <w:tab w:val="clear" w:pos="227"/>
                <w:tab w:val="clear" w:pos="454"/>
                <w:tab w:val="clear" w:pos="680"/>
                <w:tab w:val="decimal" w:pos="798"/>
              </w:tabs>
              <w:rPr>
                <w:rFonts w:ascii="Times New Roman" w:hAnsi="Times New Roman" w:cs="Times New Roman"/>
                <w:sz w:val="22"/>
                <w:szCs w:val="22"/>
                <w:lang w:val="en-GB" w:bidi="ar-SA"/>
              </w:rPr>
            </w:pPr>
          </w:p>
        </w:tc>
        <w:tc>
          <w:tcPr>
            <w:tcW w:w="442" w:type="pct"/>
            <w:hideMark/>
          </w:tcPr>
          <w:p w14:paraId="3750436D" w14:textId="56B46F8C" w:rsidR="00555E01" w:rsidRPr="001260B4" w:rsidRDefault="00CC106B" w:rsidP="00B407B7">
            <w:pPr>
              <w:pStyle w:val="acctfourfigures"/>
              <w:tabs>
                <w:tab w:val="clear" w:pos="765"/>
                <w:tab w:val="decimal" w:pos="1070"/>
              </w:tabs>
              <w:spacing w:line="240" w:lineRule="atLeast"/>
              <w:ind w:left="-106" w:right="-180"/>
              <w:rPr>
                <w:rFonts w:ascii="Times New Roman" w:hAnsi="Times New Roman"/>
                <w:szCs w:val="22"/>
                <w:lang w:bidi="th-TH"/>
              </w:rPr>
            </w:pPr>
            <w:r w:rsidRPr="00CC106B">
              <w:rPr>
                <w:rFonts w:ascii="Times New Roman" w:hAnsi="Times New Roman"/>
                <w:szCs w:val="22"/>
                <w:lang w:val="en-US" w:bidi="th-TH"/>
              </w:rPr>
              <w:t>40</w:t>
            </w:r>
            <w:r w:rsidR="00555E01" w:rsidRPr="001260B4">
              <w:rPr>
                <w:rFonts w:ascii="Times New Roman" w:hAnsi="Times New Roman"/>
                <w:szCs w:val="22"/>
                <w:lang w:bidi="th-TH"/>
              </w:rPr>
              <w:t>,</w:t>
            </w:r>
            <w:r w:rsidRPr="00CC106B">
              <w:rPr>
                <w:rFonts w:ascii="Times New Roman" w:hAnsi="Times New Roman"/>
                <w:szCs w:val="22"/>
                <w:lang w:val="en-US" w:bidi="th-TH"/>
              </w:rPr>
              <w:t>599</w:t>
            </w:r>
          </w:p>
        </w:tc>
        <w:tc>
          <w:tcPr>
            <w:tcW w:w="73" w:type="pct"/>
            <w:vAlign w:val="bottom"/>
          </w:tcPr>
          <w:p w14:paraId="1D3775BB" w14:textId="77777777" w:rsidR="00555E01" w:rsidRPr="001260B4" w:rsidRDefault="00555E01" w:rsidP="00555E01">
            <w:pPr>
              <w:pStyle w:val="acctfourfigures"/>
              <w:tabs>
                <w:tab w:val="clear" w:pos="765"/>
                <w:tab w:val="decimal" w:pos="686"/>
                <w:tab w:val="decimal" w:pos="798"/>
              </w:tabs>
              <w:spacing w:line="240" w:lineRule="atLeast"/>
              <w:ind w:left="-106"/>
              <w:rPr>
                <w:rFonts w:ascii="Times New Roman" w:hAnsi="Times New Roman"/>
                <w:szCs w:val="22"/>
              </w:rPr>
            </w:pPr>
          </w:p>
        </w:tc>
        <w:tc>
          <w:tcPr>
            <w:tcW w:w="466" w:type="pct"/>
            <w:hideMark/>
          </w:tcPr>
          <w:p w14:paraId="32E78D32" w14:textId="4CA8656B" w:rsidR="00555E01" w:rsidRPr="001260B4" w:rsidRDefault="00CC106B" w:rsidP="00555E01">
            <w:pPr>
              <w:pStyle w:val="acctfourfigures"/>
              <w:tabs>
                <w:tab w:val="clear" w:pos="765"/>
                <w:tab w:val="decimal" w:pos="1125"/>
              </w:tabs>
              <w:spacing w:line="240" w:lineRule="atLeast"/>
              <w:ind w:left="-106"/>
              <w:rPr>
                <w:rFonts w:ascii="Times New Roman" w:hAnsi="Times New Roman"/>
                <w:szCs w:val="22"/>
              </w:rPr>
            </w:pPr>
            <w:r w:rsidRPr="00CC106B">
              <w:rPr>
                <w:rFonts w:ascii="Times New Roman" w:hAnsi="Times New Roman"/>
                <w:szCs w:val="22"/>
                <w:lang w:val="en-US" w:bidi="th-TH"/>
              </w:rPr>
              <w:t>222</w:t>
            </w:r>
            <w:r w:rsidR="00555E01" w:rsidRPr="001260B4">
              <w:rPr>
                <w:rFonts w:ascii="Times New Roman" w:hAnsi="Times New Roman"/>
                <w:szCs w:val="22"/>
                <w:lang w:bidi="th-TH"/>
              </w:rPr>
              <w:t>,</w:t>
            </w:r>
            <w:r w:rsidRPr="00CC106B">
              <w:rPr>
                <w:rFonts w:ascii="Times New Roman" w:hAnsi="Times New Roman"/>
                <w:szCs w:val="22"/>
                <w:lang w:val="en-US" w:bidi="th-TH"/>
              </w:rPr>
              <w:t>886</w:t>
            </w:r>
          </w:p>
        </w:tc>
        <w:tc>
          <w:tcPr>
            <w:tcW w:w="73" w:type="pct"/>
          </w:tcPr>
          <w:p w14:paraId="78207EB8" w14:textId="77777777" w:rsidR="00555E01" w:rsidRPr="001260B4" w:rsidRDefault="00555E01" w:rsidP="00555E01">
            <w:pPr>
              <w:pStyle w:val="acctfourfigures"/>
              <w:tabs>
                <w:tab w:val="clear" w:pos="765"/>
                <w:tab w:val="decimal" w:pos="798"/>
              </w:tabs>
              <w:spacing w:line="240" w:lineRule="atLeast"/>
              <w:ind w:left="-106"/>
              <w:rPr>
                <w:rFonts w:ascii="Times New Roman" w:hAnsi="Times New Roman"/>
                <w:szCs w:val="22"/>
              </w:rPr>
            </w:pPr>
          </w:p>
        </w:tc>
        <w:tc>
          <w:tcPr>
            <w:tcW w:w="416" w:type="pct"/>
            <w:hideMark/>
          </w:tcPr>
          <w:p w14:paraId="4C16367D" w14:textId="01DC0170" w:rsidR="00555E01" w:rsidRPr="001260B4" w:rsidRDefault="00CC106B" w:rsidP="00555E01">
            <w:pPr>
              <w:pStyle w:val="acctfourfigures"/>
              <w:tabs>
                <w:tab w:val="clear" w:pos="765"/>
                <w:tab w:val="decimal" w:pos="972"/>
              </w:tabs>
              <w:spacing w:line="240" w:lineRule="atLeast"/>
              <w:ind w:left="-106"/>
              <w:rPr>
                <w:rFonts w:ascii="Times New Roman" w:hAnsi="Times New Roman"/>
                <w:szCs w:val="22"/>
              </w:rPr>
            </w:pPr>
            <w:r w:rsidRPr="00CC106B">
              <w:rPr>
                <w:rFonts w:ascii="Times New Roman" w:hAnsi="Times New Roman"/>
                <w:szCs w:val="22"/>
                <w:lang w:val="en-US" w:bidi="th-TH"/>
              </w:rPr>
              <w:t>1</w:t>
            </w:r>
            <w:r w:rsidR="00555E01" w:rsidRPr="001260B4">
              <w:rPr>
                <w:rFonts w:ascii="Times New Roman" w:hAnsi="Times New Roman"/>
                <w:szCs w:val="22"/>
                <w:lang w:bidi="th-TH"/>
              </w:rPr>
              <w:t>,</w:t>
            </w:r>
            <w:r w:rsidRPr="00CC106B">
              <w:rPr>
                <w:rFonts w:ascii="Times New Roman" w:hAnsi="Times New Roman"/>
                <w:szCs w:val="22"/>
                <w:lang w:val="en-US" w:bidi="th-TH"/>
              </w:rPr>
              <w:t>978</w:t>
            </w:r>
            <w:r w:rsidR="00555E01" w:rsidRPr="001260B4">
              <w:rPr>
                <w:rFonts w:ascii="Times New Roman" w:hAnsi="Times New Roman"/>
                <w:szCs w:val="22"/>
                <w:lang w:bidi="th-TH"/>
              </w:rPr>
              <w:t>,</w:t>
            </w:r>
            <w:r w:rsidRPr="00CC106B">
              <w:rPr>
                <w:rFonts w:ascii="Times New Roman" w:hAnsi="Times New Roman"/>
                <w:szCs w:val="22"/>
                <w:lang w:val="en-US" w:bidi="th-TH"/>
              </w:rPr>
              <w:t>146</w:t>
            </w:r>
          </w:p>
        </w:tc>
        <w:tc>
          <w:tcPr>
            <w:tcW w:w="73" w:type="pct"/>
          </w:tcPr>
          <w:p w14:paraId="0B3526E4" w14:textId="77777777" w:rsidR="00555E01" w:rsidRPr="001260B4" w:rsidRDefault="00555E01" w:rsidP="00555E01">
            <w:pPr>
              <w:pStyle w:val="acctfourfigures"/>
              <w:tabs>
                <w:tab w:val="clear" w:pos="765"/>
                <w:tab w:val="decimal" w:pos="798"/>
              </w:tabs>
              <w:spacing w:line="240" w:lineRule="atLeast"/>
              <w:ind w:left="-106"/>
              <w:rPr>
                <w:rFonts w:ascii="Times New Roman" w:hAnsi="Times New Roman"/>
                <w:szCs w:val="22"/>
              </w:rPr>
            </w:pPr>
          </w:p>
        </w:tc>
        <w:tc>
          <w:tcPr>
            <w:tcW w:w="416" w:type="pct"/>
            <w:vAlign w:val="bottom"/>
            <w:hideMark/>
          </w:tcPr>
          <w:p w14:paraId="1121A544" w14:textId="7762E9A7" w:rsidR="00555E01" w:rsidRPr="001260B4" w:rsidRDefault="00CC106B" w:rsidP="00B407B7">
            <w:pPr>
              <w:tabs>
                <w:tab w:val="clear" w:pos="227"/>
                <w:tab w:val="clear" w:pos="454"/>
                <w:tab w:val="clear" w:pos="680"/>
                <w:tab w:val="decimal" w:pos="792"/>
              </w:tabs>
              <w:spacing w:line="240" w:lineRule="auto"/>
              <w:ind w:right="70"/>
              <w:jc w:val="right"/>
              <w:rPr>
                <w:rFonts w:ascii="Times New Roman" w:hAnsi="Times New Roman"/>
                <w:szCs w:val="22"/>
              </w:rPr>
            </w:pPr>
            <w:r w:rsidRPr="00CC106B">
              <w:rPr>
                <w:rFonts w:ascii="Times New Roman" w:hAnsi="Times New Roman" w:cs="Times New Roman"/>
                <w:sz w:val="22"/>
                <w:szCs w:val="22"/>
              </w:rPr>
              <w:t>128</w:t>
            </w:r>
            <w:r w:rsidR="00555E01" w:rsidRPr="001260B4">
              <w:rPr>
                <w:rFonts w:ascii="Times New Roman" w:hAnsi="Times New Roman" w:cs="Times New Roman"/>
                <w:sz w:val="22"/>
                <w:szCs w:val="22"/>
              </w:rPr>
              <w:t>,</w:t>
            </w:r>
            <w:r w:rsidRPr="00CC106B">
              <w:rPr>
                <w:rFonts w:ascii="Times New Roman" w:hAnsi="Times New Roman" w:cs="Times New Roman"/>
                <w:sz w:val="22"/>
                <w:szCs w:val="22"/>
              </w:rPr>
              <w:t>619</w:t>
            </w:r>
          </w:p>
        </w:tc>
        <w:tc>
          <w:tcPr>
            <w:tcW w:w="73" w:type="pct"/>
          </w:tcPr>
          <w:p w14:paraId="52CDCA2A" w14:textId="77777777" w:rsidR="00555E01" w:rsidRPr="001260B4" w:rsidRDefault="00555E01" w:rsidP="00555E01">
            <w:pPr>
              <w:pStyle w:val="acctfourfigures"/>
              <w:tabs>
                <w:tab w:val="clear" w:pos="765"/>
                <w:tab w:val="decimal" w:pos="686"/>
                <w:tab w:val="decimal" w:pos="798"/>
              </w:tabs>
              <w:spacing w:line="240" w:lineRule="atLeast"/>
              <w:ind w:left="-106"/>
              <w:rPr>
                <w:rFonts w:ascii="Times New Roman" w:hAnsi="Times New Roman"/>
                <w:szCs w:val="22"/>
              </w:rPr>
            </w:pPr>
          </w:p>
        </w:tc>
        <w:tc>
          <w:tcPr>
            <w:tcW w:w="416" w:type="pct"/>
            <w:hideMark/>
          </w:tcPr>
          <w:p w14:paraId="70B71610" w14:textId="6383E756" w:rsidR="00555E01" w:rsidRPr="001260B4" w:rsidRDefault="00CC106B" w:rsidP="00555E01">
            <w:pPr>
              <w:pStyle w:val="acctfourfigures"/>
              <w:tabs>
                <w:tab w:val="clear" w:pos="765"/>
                <w:tab w:val="decimal" w:pos="972"/>
              </w:tabs>
              <w:spacing w:line="240" w:lineRule="atLeast"/>
              <w:ind w:left="-106"/>
              <w:rPr>
                <w:rFonts w:ascii="Times New Roman" w:hAnsi="Times New Roman"/>
                <w:szCs w:val="22"/>
              </w:rPr>
            </w:pPr>
            <w:r w:rsidRPr="00CC106B">
              <w:rPr>
                <w:rFonts w:ascii="Times New Roman" w:hAnsi="Times New Roman"/>
                <w:szCs w:val="22"/>
                <w:lang w:val="en-US"/>
              </w:rPr>
              <w:t>14</w:t>
            </w:r>
            <w:r w:rsidR="00555E01" w:rsidRPr="001260B4">
              <w:rPr>
                <w:rFonts w:ascii="Times New Roman" w:hAnsi="Times New Roman"/>
                <w:szCs w:val="22"/>
              </w:rPr>
              <w:t>,</w:t>
            </w:r>
            <w:r w:rsidRPr="00CC106B">
              <w:rPr>
                <w:rFonts w:ascii="Times New Roman" w:hAnsi="Times New Roman"/>
                <w:szCs w:val="22"/>
                <w:lang w:val="en-US"/>
              </w:rPr>
              <w:t>682</w:t>
            </w:r>
          </w:p>
        </w:tc>
        <w:tc>
          <w:tcPr>
            <w:tcW w:w="73" w:type="pct"/>
          </w:tcPr>
          <w:p w14:paraId="3AD647B1" w14:textId="77777777" w:rsidR="00555E01" w:rsidRPr="001260B4" w:rsidRDefault="00555E01" w:rsidP="00555E01">
            <w:pPr>
              <w:pStyle w:val="acctfourfigures"/>
              <w:tabs>
                <w:tab w:val="clear" w:pos="765"/>
                <w:tab w:val="decimal" w:pos="686"/>
                <w:tab w:val="decimal" w:pos="798"/>
              </w:tabs>
              <w:spacing w:line="240" w:lineRule="atLeast"/>
              <w:ind w:left="-106"/>
              <w:rPr>
                <w:rFonts w:ascii="Times New Roman" w:hAnsi="Times New Roman"/>
                <w:szCs w:val="22"/>
              </w:rPr>
            </w:pPr>
          </w:p>
        </w:tc>
        <w:tc>
          <w:tcPr>
            <w:tcW w:w="404" w:type="pct"/>
            <w:hideMark/>
          </w:tcPr>
          <w:p w14:paraId="2F068D37" w14:textId="7DCDECB9" w:rsidR="00555E01" w:rsidRPr="001260B4" w:rsidRDefault="00001723" w:rsidP="00555E01">
            <w:pPr>
              <w:pStyle w:val="acctfourfigures"/>
              <w:spacing w:line="240" w:lineRule="atLeast"/>
              <w:ind w:left="-106"/>
              <w:rPr>
                <w:rFonts w:ascii="Times New Roman" w:hAnsi="Times New Roman"/>
                <w:szCs w:val="22"/>
              </w:rPr>
            </w:pPr>
            <w:r w:rsidRPr="00001723">
              <w:rPr>
                <w:rFonts w:ascii="Times New Roman" w:hAnsi="Times New Roman"/>
                <w:szCs w:val="22"/>
                <w:lang w:val="en-US"/>
              </w:rPr>
              <w:t>-</w:t>
            </w:r>
          </w:p>
        </w:tc>
        <w:tc>
          <w:tcPr>
            <w:tcW w:w="73" w:type="pct"/>
            <w:vAlign w:val="bottom"/>
          </w:tcPr>
          <w:p w14:paraId="29644CED" w14:textId="77777777" w:rsidR="00555E01" w:rsidRPr="001260B4" w:rsidRDefault="00555E01" w:rsidP="00555E01">
            <w:pPr>
              <w:pStyle w:val="acctfourfigures"/>
              <w:tabs>
                <w:tab w:val="clear" w:pos="765"/>
                <w:tab w:val="decimal" w:pos="686"/>
                <w:tab w:val="decimal" w:pos="798"/>
              </w:tabs>
              <w:spacing w:line="240" w:lineRule="atLeast"/>
              <w:ind w:left="-106"/>
              <w:rPr>
                <w:rFonts w:ascii="Times New Roman" w:hAnsi="Times New Roman"/>
                <w:szCs w:val="22"/>
              </w:rPr>
            </w:pPr>
          </w:p>
        </w:tc>
        <w:tc>
          <w:tcPr>
            <w:tcW w:w="458" w:type="pct"/>
            <w:vAlign w:val="bottom"/>
            <w:hideMark/>
          </w:tcPr>
          <w:p w14:paraId="07E7E0B1" w14:textId="34ECAEA4" w:rsidR="00555E01" w:rsidRPr="001260B4" w:rsidRDefault="00CC106B" w:rsidP="00555E01">
            <w:pPr>
              <w:pStyle w:val="acctfourfigures"/>
              <w:tabs>
                <w:tab w:val="clear" w:pos="765"/>
                <w:tab w:val="decimal" w:pos="972"/>
              </w:tabs>
              <w:spacing w:line="240" w:lineRule="atLeast"/>
              <w:ind w:left="-106"/>
              <w:rPr>
                <w:rFonts w:ascii="Times New Roman" w:hAnsi="Times New Roman"/>
                <w:szCs w:val="22"/>
              </w:rPr>
            </w:pPr>
            <w:r w:rsidRPr="00CC106B">
              <w:rPr>
                <w:rFonts w:ascii="Times New Roman" w:hAnsi="Times New Roman"/>
                <w:szCs w:val="22"/>
                <w:lang w:val="en-US"/>
              </w:rPr>
              <w:t>2</w:t>
            </w:r>
            <w:r w:rsidR="00555E01" w:rsidRPr="001260B4">
              <w:rPr>
                <w:rFonts w:ascii="Times New Roman" w:hAnsi="Times New Roman"/>
                <w:szCs w:val="22"/>
              </w:rPr>
              <w:t>,</w:t>
            </w:r>
            <w:r w:rsidRPr="00CC106B">
              <w:rPr>
                <w:rFonts w:ascii="Times New Roman" w:hAnsi="Times New Roman"/>
                <w:szCs w:val="22"/>
                <w:lang w:val="en-US"/>
              </w:rPr>
              <w:t>384</w:t>
            </w:r>
            <w:r w:rsidR="00555E01" w:rsidRPr="001260B4">
              <w:rPr>
                <w:rFonts w:ascii="Times New Roman" w:hAnsi="Times New Roman"/>
                <w:szCs w:val="22"/>
              </w:rPr>
              <w:t>,</w:t>
            </w:r>
            <w:r w:rsidRPr="00CC106B">
              <w:rPr>
                <w:rFonts w:ascii="Times New Roman" w:hAnsi="Times New Roman"/>
                <w:szCs w:val="22"/>
                <w:lang w:val="en-US"/>
              </w:rPr>
              <w:t>932</w:t>
            </w:r>
          </w:p>
        </w:tc>
      </w:tr>
      <w:tr w:rsidR="00555E01" w:rsidRPr="001260B4" w14:paraId="3D18BE37" w14:textId="77777777" w:rsidTr="00B407B7">
        <w:tc>
          <w:tcPr>
            <w:tcW w:w="1191" w:type="pct"/>
            <w:hideMark/>
          </w:tcPr>
          <w:p w14:paraId="4DDC9528" w14:textId="77777777" w:rsidR="00555E01" w:rsidRPr="001260B4" w:rsidRDefault="00555E01" w:rsidP="00555E01">
            <w:pPr>
              <w:tabs>
                <w:tab w:val="clear" w:pos="227"/>
                <w:tab w:val="clear" w:pos="454"/>
                <w:tab w:val="clear" w:pos="680"/>
                <w:tab w:val="left" w:pos="720"/>
              </w:tabs>
              <w:spacing w:line="240" w:lineRule="auto"/>
              <w:ind w:right="-110"/>
              <w:rPr>
                <w:rFonts w:ascii="Times New Roman" w:hAnsi="Times New Roman" w:cs="Times New Roman"/>
                <w:b/>
                <w:bCs/>
                <w:sz w:val="22"/>
                <w:szCs w:val="22"/>
              </w:rPr>
            </w:pPr>
            <w:r w:rsidRPr="001260B4">
              <w:rPr>
                <w:rFonts w:ascii="Times New Roman" w:hAnsi="Times New Roman" w:cs="Times New Roman"/>
                <w:sz w:val="22"/>
                <w:szCs w:val="22"/>
              </w:rPr>
              <w:t xml:space="preserve">Depreciation charge for the year </w:t>
            </w:r>
            <w:r w:rsidRPr="001260B4">
              <w:rPr>
                <w:rFonts w:ascii="Times New Roman" w:hAnsi="Times New Roman" w:cs="Times New Roman"/>
                <w:b/>
                <w:bCs/>
                <w:color w:val="0000FF"/>
                <w:sz w:val="22"/>
                <w:szCs w:val="22"/>
              </w:rPr>
              <w:t xml:space="preserve"> </w:t>
            </w:r>
          </w:p>
        </w:tc>
        <w:tc>
          <w:tcPr>
            <w:tcW w:w="279" w:type="pct"/>
            <w:hideMark/>
          </w:tcPr>
          <w:p w14:paraId="225308F5" w14:textId="635F904F" w:rsidR="00555E01" w:rsidRPr="001260B4" w:rsidRDefault="00001723" w:rsidP="00555E01">
            <w:pPr>
              <w:pStyle w:val="acctfourfigures"/>
              <w:tabs>
                <w:tab w:val="decimal" w:pos="402"/>
              </w:tabs>
              <w:spacing w:line="240" w:lineRule="auto"/>
              <w:ind w:left="-106" w:right="192"/>
              <w:jc w:val="right"/>
              <w:rPr>
                <w:rFonts w:ascii="Times New Roman" w:hAnsi="Times New Roman"/>
                <w:szCs w:val="22"/>
                <w:lang w:bidi="th-TH"/>
              </w:rPr>
            </w:pPr>
            <w:r w:rsidRPr="00001723">
              <w:rPr>
                <w:rFonts w:ascii="Times New Roman" w:hAnsi="Times New Roman"/>
                <w:szCs w:val="22"/>
                <w:lang w:val="en-US" w:bidi="th-TH"/>
              </w:rPr>
              <w:t>-</w:t>
            </w:r>
          </w:p>
        </w:tc>
        <w:tc>
          <w:tcPr>
            <w:tcW w:w="73" w:type="pct"/>
          </w:tcPr>
          <w:p w14:paraId="668B6848" w14:textId="77777777" w:rsidR="00555E01" w:rsidRPr="001260B4" w:rsidRDefault="00555E01" w:rsidP="00555E01">
            <w:pPr>
              <w:tabs>
                <w:tab w:val="clear" w:pos="227"/>
                <w:tab w:val="clear" w:pos="454"/>
                <w:tab w:val="clear" w:pos="680"/>
                <w:tab w:val="decimal" w:pos="798"/>
              </w:tabs>
              <w:rPr>
                <w:rFonts w:ascii="Times New Roman" w:hAnsi="Times New Roman" w:cs="Times New Roman"/>
                <w:sz w:val="22"/>
                <w:szCs w:val="22"/>
                <w:lang w:val="en-GB" w:bidi="ar-SA"/>
              </w:rPr>
            </w:pPr>
          </w:p>
        </w:tc>
        <w:tc>
          <w:tcPr>
            <w:tcW w:w="442" w:type="pct"/>
            <w:hideMark/>
          </w:tcPr>
          <w:p w14:paraId="0D2C84BA" w14:textId="19145258" w:rsidR="00555E01" w:rsidRPr="001260B4" w:rsidRDefault="00CC106B" w:rsidP="00B407B7">
            <w:pPr>
              <w:pStyle w:val="acctfourfigures"/>
              <w:tabs>
                <w:tab w:val="clear" w:pos="765"/>
                <w:tab w:val="decimal" w:pos="1070"/>
              </w:tabs>
              <w:spacing w:line="240" w:lineRule="auto"/>
              <w:ind w:left="-106" w:right="-180"/>
              <w:rPr>
                <w:rFonts w:ascii="Times New Roman" w:hAnsi="Times New Roman"/>
                <w:szCs w:val="22"/>
                <w:lang w:bidi="th-TH"/>
              </w:rPr>
            </w:pPr>
            <w:r w:rsidRPr="00CC106B">
              <w:rPr>
                <w:rFonts w:ascii="Times New Roman" w:hAnsi="Times New Roman"/>
                <w:szCs w:val="22"/>
                <w:lang w:val="en-US" w:bidi="th-TH"/>
              </w:rPr>
              <w:t>13</w:t>
            </w:r>
            <w:r w:rsidR="00555E01" w:rsidRPr="001260B4">
              <w:rPr>
                <w:rFonts w:ascii="Times New Roman" w:hAnsi="Times New Roman"/>
                <w:szCs w:val="22"/>
                <w:lang w:bidi="th-TH"/>
              </w:rPr>
              <w:t>,</w:t>
            </w:r>
            <w:r w:rsidRPr="00CC106B">
              <w:rPr>
                <w:rFonts w:ascii="Times New Roman" w:hAnsi="Times New Roman"/>
                <w:szCs w:val="22"/>
                <w:lang w:val="en-US" w:bidi="th-TH"/>
              </w:rPr>
              <w:t>330</w:t>
            </w:r>
          </w:p>
        </w:tc>
        <w:tc>
          <w:tcPr>
            <w:tcW w:w="73" w:type="pct"/>
            <w:vAlign w:val="bottom"/>
          </w:tcPr>
          <w:p w14:paraId="7FEC7CA1" w14:textId="77777777" w:rsidR="00555E01" w:rsidRPr="001260B4" w:rsidRDefault="00555E01" w:rsidP="00555E01">
            <w:pPr>
              <w:pStyle w:val="acctfourfigures"/>
              <w:tabs>
                <w:tab w:val="clear" w:pos="765"/>
                <w:tab w:val="decimal" w:pos="686"/>
                <w:tab w:val="decimal" w:pos="798"/>
              </w:tabs>
              <w:spacing w:line="240" w:lineRule="atLeast"/>
              <w:ind w:left="-106"/>
              <w:rPr>
                <w:rFonts w:ascii="Times New Roman" w:hAnsi="Times New Roman"/>
                <w:szCs w:val="22"/>
              </w:rPr>
            </w:pPr>
          </w:p>
        </w:tc>
        <w:tc>
          <w:tcPr>
            <w:tcW w:w="466" w:type="pct"/>
            <w:hideMark/>
          </w:tcPr>
          <w:p w14:paraId="2E761B02" w14:textId="06C3C488" w:rsidR="00555E01" w:rsidRPr="001260B4" w:rsidRDefault="00CC106B" w:rsidP="00555E01">
            <w:pPr>
              <w:pStyle w:val="acctfourfigures"/>
              <w:tabs>
                <w:tab w:val="clear" w:pos="765"/>
                <w:tab w:val="decimal" w:pos="1125"/>
              </w:tabs>
              <w:spacing w:line="240" w:lineRule="atLeast"/>
              <w:ind w:left="-106"/>
              <w:rPr>
                <w:rFonts w:ascii="Times New Roman" w:hAnsi="Times New Roman"/>
                <w:szCs w:val="22"/>
              </w:rPr>
            </w:pPr>
            <w:r w:rsidRPr="00CC106B">
              <w:rPr>
                <w:rFonts w:ascii="Times New Roman" w:hAnsi="Times New Roman" w:cs="Angsana New"/>
                <w:szCs w:val="22"/>
                <w:lang w:val="en-US" w:bidi="th-TH"/>
              </w:rPr>
              <w:t>55</w:t>
            </w:r>
            <w:r w:rsidR="00555E01" w:rsidRPr="001260B4">
              <w:rPr>
                <w:rFonts w:ascii="Times New Roman" w:hAnsi="Times New Roman"/>
                <w:szCs w:val="22"/>
                <w:lang w:bidi="th-TH"/>
              </w:rPr>
              <w:t>,</w:t>
            </w:r>
            <w:r w:rsidRPr="00CC106B">
              <w:rPr>
                <w:rFonts w:ascii="Times New Roman" w:hAnsi="Times New Roman" w:cs="Angsana New"/>
                <w:szCs w:val="22"/>
                <w:lang w:val="en-US" w:bidi="th-TH"/>
              </w:rPr>
              <w:t>136</w:t>
            </w:r>
          </w:p>
        </w:tc>
        <w:tc>
          <w:tcPr>
            <w:tcW w:w="73" w:type="pct"/>
          </w:tcPr>
          <w:p w14:paraId="03F6F293" w14:textId="77777777" w:rsidR="00555E01" w:rsidRPr="001260B4" w:rsidRDefault="00555E01" w:rsidP="00555E01">
            <w:pPr>
              <w:pStyle w:val="acctfourfigures"/>
              <w:tabs>
                <w:tab w:val="clear" w:pos="765"/>
                <w:tab w:val="decimal" w:pos="798"/>
              </w:tabs>
              <w:spacing w:line="240" w:lineRule="atLeast"/>
              <w:ind w:left="-106"/>
              <w:rPr>
                <w:rFonts w:ascii="Times New Roman" w:hAnsi="Times New Roman"/>
                <w:szCs w:val="22"/>
              </w:rPr>
            </w:pPr>
          </w:p>
        </w:tc>
        <w:tc>
          <w:tcPr>
            <w:tcW w:w="416" w:type="pct"/>
            <w:hideMark/>
          </w:tcPr>
          <w:p w14:paraId="33C49286" w14:textId="21567B3F" w:rsidR="00555E01" w:rsidRPr="001260B4" w:rsidRDefault="00CC106B" w:rsidP="00555E01">
            <w:pPr>
              <w:pStyle w:val="acctfourfigures"/>
              <w:tabs>
                <w:tab w:val="clear" w:pos="765"/>
                <w:tab w:val="decimal" w:pos="972"/>
              </w:tabs>
              <w:spacing w:line="240" w:lineRule="atLeast"/>
              <w:ind w:left="-106"/>
              <w:rPr>
                <w:rFonts w:ascii="Times New Roman" w:hAnsi="Times New Roman"/>
                <w:szCs w:val="22"/>
              </w:rPr>
            </w:pPr>
            <w:r w:rsidRPr="00CC106B">
              <w:rPr>
                <w:rFonts w:ascii="Times New Roman" w:hAnsi="Times New Roman"/>
                <w:szCs w:val="22"/>
                <w:lang w:val="en-US" w:bidi="th-TH"/>
              </w:rPr>
              <w:t>514</w:t>
            </w:r>
            <w:r w:rsidR="00555E01" w:rsidRPr="001260B4">
              <w:rPr>
                <w:rFonts w:ascii="Times New Roman" w:hAnsi="Times New Roman"/>
                <w:szCs w:val="22"/>
                <w:lang w:bidi="th-TH"/>
              </w:rPr>
              <w:t>,</w:t>
            </w:r>
            <w:r w:rsidRPr="00CC106B">
              <w:rPr>
                <w:rFonts w:ascii="Times New Roman" w:hAnsi="Times New Roman"/>
                <w:szCs w:val="22"/>
                <w:lang w:val="en-US" w:bidi="th-TH"/>
              </w:rPr>
              <w:t>139</w:t>
            </w:r>
          </w:p>
        </w:tc>
        <w:tc>
          <w:tcPr>
            <w:tcW w:w="73" w:type="pct"/>
          </w:tcPr>
          <w:p w14:paraId="1735DD19" w14:textId="77777777" w:rsidR="00555E01" w:rsidRPr="001260B4" w:rsidRDefault="00555E01" w:rsidP="00555E01">
            <w:pPr>
              <w:pStyle w:val="acctfourfigures"/>
              <w:tabs>
                <w:tab w:val="clear" w:pos="765"/>
                <w:tab w:val="decimal" w:pos="798"/>
              </w:tabs>
              <w:spacing w:line="240" w:lineRule="atLeast"/>
              <w:ind w:left="-106"/>
              <w:rPr>
                <w:rFonts w:ascii="Times New Roman" w:hAnsi="Times New Roman"/>
                <w:szCs w:val="22"/>
              </w:rPr>
            </w:pPr>
          </w:p>
        </w:tc>
        <w:tc>
          <w:tcPr>
            <w:tcW w:w="416" w:type="pct"/>
            <w:vAlign w:val="bottom"/>
            <w:hideMark/>
          </w:tcPr>
          <w:p w14:paraId="086FC753" w14:textId="0678655B" w:rsidR="00555E01" w:rsidRPr="001260B4" w:rsidRDefault="00CC106B" w:rsidP="00B407B7">
            <w:pPr>
              <w:tabs>
                <w:tab w:val="clear" w:pos="227"/>
                <w:tab w:val="clear" w:pos="454"/>
                <w:tab w:val="clear" w:pos="680"/>
                <w:tab w:val="decimal" w:pos="792"/>
              </w:tabs>
              <w:spacing w:line="240" w:lineRule="auto"/>
              <w:ind w:right="70"/>
              <w:jc w:val="right"/>
              <w:rPr>
                <w:rFonts w:ascii="Times New Roman" w:hAnsi="Times New Roman"/>
                <w:szCs w:val="22"/>
              </w:rPr>
            </w:pPr>
            <w:r w:rsidRPr="00CC106B">
              <w:rPr>
                <w:rFonts w:ascii="Times New Roman" w:hAnsi="Times New Roman" w:cs="Times New Roman"/>
                <w:sz w:val="22"/>
                <w:szCs w:val="22"/>
              </w:rPr>
              <w:t>15</w:t>
            </w:r>
            <w:r w:rsidR="00555E01" w:rsidRPr="001260B4">
              <w:rPr>
                <w:rFonts w:ascii="Times New Roman" w:hAnsi="Times New Roman" w:cs="Times New Roman"/>
                <w:sz w:val="22"/>
                <w:szCs w:val="22"/>
              </w:rPr>
              <w:t>,</w:t>
            </w:r>
            <w:r w:rsidRPr="00CC106B">
              <w:rPr>
                <w:rFonts w:ascii="Times New Roman" w:hAnsi="Times New Roman" w:cs="Times New Roman"/>
                <w:sz w:val="22"/>
                <w:szCs w:val="22"/>
              </w:rPr>
              <w:t>695</w:t>
            </w:r>
          </w:p>
        </w:tc>
        <w:tc>
          <w:tcPr>
            <w:tcW w:w="73" w:type="pct"/>
          </w:tcPr>
          <w:p w14:paraId="433E7A51" w14:textId="77777777" w:rsidR="00555E01" w:rsidRPr="001260B4" w:rsidRDefault="00555E01" w:rsidP="00555E01">
            <w:pPr>
              <w:pStyle w:val="acctfourfigures"/>
              <w:tabs>
                <w:tab w:val="clear" w:pos="765"/>
                <w:tab w:val="decimal" w:pos="686"/>
                <w:tab w:val="decimal" w:pos="798"/>
              </w:tabs>
              <w:spacing w:line="240" w:lineRule="atLeast"/>
              <w:ind w:left="-106"/>
              <w:rPr>
                <w:rFonts w:ascii="Times New Roman" w:hAnsi="Times New Roman"/>
                <w:szCs w:val="22"/>
              </w:rPr>
            </w:pPr>
          </w:p>
        </w:tc>
        <w:tc>
          <w:tcPr>
            <w:tcW w:w="416" w:type="pct"/>
            <w:hideMark/>
          </w:tcPr>
          <w:p w14:paraId="4EE753FC" w14:textId="30EA8949" w:rsidR="00555E01" w:rsidRPr="001260B4" w:rsidRDefault="00CC106B" w:rsidP="00555E01">
            <w:pPr>
              <w:pStyle w:val="acctfourfigures"/>
              <w:tabs>
                <w:tab w:val="clear" w:pos="765"/>
                <w:tab w:val="decimal" w:pos="972"/>
              </w:tabs>
              <w:spacing w:line="240" w:lineRule="atLeast"/>
              <w:ind w:left="-106"/>
              <w:rPr>
                <w:rFonts w:ascii="Times New Roman" w:hAnsi="Times New Roman"/>
                <w:szCs w:val="22"/>
              </w:rPr>
            </w:pPr>
            <w:r w:rsidRPr="00CC106B">
              <w:rPr>
                <w:rFonts w:ascii="Times New Roman" w:hAnsi="Times New Roman"/>
                <w:szCs w:val="22"/>
                <w:lang w:val="en-US"/>
              </w:rPr>
              <w:t>2</w:t>
            </w:r>
            <w:r w:rsidR="00555E01" w:rsidRPr="001260B4">
              <w:rPr>
                <w:rFonts w:ascii="Times New Roman" w:hAnsi="Times New Roman"/>
                <w:szCs w:val="22"/>
              </w:rPr>
              <w:t>,</w:t>
            </w:r>
            <w:r w:rsidRPr="00CC106B">
              <w:rPr>
                <w:rFonts w:ascii="Times New Roman" w:hAnsi="Times New Roman"/>
                <w:szCs w:val="22"/>
                <w:lang w:val="en-US"/>
              </w:rPr>
              <w:t>976</w:t>
            </w:r>
          </w:p>
        </w:tc>
        <w:tc>
          <w:tcPr>
            <w:tcW w:w="73" w:type="pct"/>
          </w:tcPr>
          <w:p w14:paraId="1B8DCD3B" w14:textId="77777777" w:rsidR="00555E01" w:rsidRPr="001260B4" w:rsidRDefault="00555E01" w:rsidP="00555E01">
            <w:pPr>
              <w:pStyle w:val="acctfourfigures"/>
              <w:tabs>
                <w:tab w:val="clear" w:pos="765"/>
                <w:tab w:val="decimal" w:pos="686"/>
                <w:tab w:val="decimal" w:pos="798"/>
              </w:tabs>
              <w:spacing w:line="240" w:lineRule="atLeast"/>
              <w:ind w:left="-106"/>
              <w:rPr>
                <w:rFonts w:ascii="Times New Roman" w:hAnsi="Times New Roman"/>
                <w:szCs w:val="22"/>
              </w:rPr>
            </w:pPr>
          </w:p>
        </w:tc>
        <w:tc>
          <w:tcPr>
            <w:tcW w:w="404" w:type="pct"/>
            <w:hideMark/>
          </w:tcPr>
          <w:p w14:paraId="2A070C61" w14:textId="253A6A23" w:rsidR="00555E01" w:rsidRPr="001260B4" w:rsidRDefault="00001723" w:rsidP="00555E01">
            <w:pPr>
              <w:pStyle w:val="acctfourfigures"/>
              <w:spacing w:line="240" w:lineRule="atLeast"/>
              <w:ind w:left="-106"/>
              <w:rPr>
                <w:rFonts w:ascii="Times New Roman" w:hAnsi="Times New Roman"/>
                <w:szCs w:val="22"/>
              </w:rPr>
            </w:pPr>
            <w:r w:rsidRPr="00001723">
              <w:rPr>
                <w:rFonts w:ascii="Times New Roman" w:hAnsi="Times New Roman"/>
                <w:szCs w:val="22"/>
                <w:lang w:val="en-US"/>
              </w:rPr>
              <w:t>-</w:t>
            </w:r>
          </w:p>
        </w:tc>
        <w:tc>
          <w:tcPr>
            <w:tcW w:w="73" w:type="pct"/>
            <w:vAlign w:val="bottom"/>
          </w:tcPr>
          <w:p w14:paraId="6B72A4B3" w14:textId="77777777" w:rsidR="00555E01" w:rsidRPr="001260B4" w:rsidRDefault="00555E01" w:rsidP="00555E01">
            <w:pPr>
              <w:pStyle w:val="acctfourfigures"/>
              <w:tabs>
                <w:tab w:val="clear" w:pos="765"/>
                <w:tab w:val="decimal" w:pos="686"/>
                <w:tab w:val="decimal" w:pos="798"/>
              </w:tabs>
              <w:spacing w:line="240" w:lineRule="atLeast"/>
              <w:ind w:left="-106"/>
              <w:rPr>
                <w:rFonts w:ascii="Times New Roman" w:hAnsi="Times New Roman"/>
                <w:szCs w:val="22"/>
              </w:rPr>
            </w:pPr>
          </w:p>
        </w:tc>
        <w:tc>
          <w:tcPr>
            <w:tcW w:w="458" w:type="pct"/>
            <w:vAlign w:val="bottom"/>
            <w:hideMark/>
          </w:tcPr>
          <w:p w14:paraId="28256176" w14:textId="2E2DF820" w:rsidR="00555E01" w:rsidRPr="001260B4" w:rsidRDefault="00CC106B" w:rsidP="00555E01">
            <w:pPr>
              <w:pStyle w:val="acctfourfigures"/>
              <w:tabs>
                <w:tab w:val="clear" w:pos="765"/>
                <w:tab w:val="decimal" w:pos="972"/>
              </w:tabs>
              <w:spacing w:line="240" w:lineRule="atLeast"/>
              <w:ind w:left="-106"/>
              <w:rPr>
                <w:rFonts w:ascii="Times New Roman" w:hAnsi="Times New Roman"/>
                <w:szCs w:val="22"/>
              </w:rPr>
            </w:pPr>
            <w:r w:rsidRPr="00CC106B">
              <w:rPr>
                <w:rFonts w:ascii="Times New Roman" w:hAnsi="Times New Roman"/>
                <w:szCs w:val="22"/>
                <w:lang w:val="en-US"/>
              </w:rPr>
              <w:t>601</w:t>
            </w:r>
            <w:r w:rsidR="00555E01" w:rsidRPr="001260B4">
              <w:rPr>
                <w:rFonts w:ascii="Times New Roman" w:hAnsi="Times New Roman"/>
                <w:szCs w:val="22"/>
              </w:rPr>
              <w:t>,</w:t>
            </w:r>
            <w:r w:rsidRPr="00CC106B">
              <w:rPr>
                <w:rFonts w:ascii="Times New Roman" w:hAnsi="Times New Roman"/>
                <w:szCs w:val="22"/>
                <w:lang w:val="en-US"/>
              </w:rPr>
              <w:t>276</w:t>
            </w:r>
          </w:p>
        </w:tc>
      </w:tr>
      <w:tr w:rsidR="00555E01" w:rsidRPr="001260B4" w14:paraId="450E7571" w14:textId="77777777" w:rsidTr="00B407B7">
        <w:tc>
          <w:tcPr>
            <w:tcW w:w="1191" w:type="pct"/>
            <w:hideMark/>
          </w:tcPr>
          <w:p w14:paraId="79460F5B" w14:textId="77777777" w:rsidR="00555E01" w:rsidRPr="001260B4" w:rsidRDefault="00555E01" w:rsidP="00555E01">
            <w:pPr>
              <w:tabs>
                <w:tab w:val="clear" w:pos="227"/>
                <w:tab w:val="clear" w:pos="454"/>
                <w:tab w:val="clear" w:pos="680"/>
                <w:tab w:val="left" w:pos="720"/>
              </w:tabs>
              <w:spacing w:line="240" w:lineRule="auto"/>
              <w:ind w:right="-110"/>
              <w:rPr>
                <w:rFonts w:ascii="Times New Roman" w:hAnsi="Times New Roman" w:cs="Times New Roman"/>
                <w:sz w:val="22"/>
                <w:szCs w:val="22"/>
              </w:rPr>
            </w:pPr>
            <w:r w:rsidRPr="001260B4">
              <w:rPr>
                <w:rFonts w:ascii="Times New Roman" w:hAnsi="Times New Roman" w:cs="Times New Roman"/>
                <w:sz w:val="22"/>
                <w:szCs w:val="22"/>
              </w:rPr>
              <w:t>Disposals</w:t>
            </w:r>
          </w:p>
        </w:tc>
        <w:tc>
          <w:tcPr>
            <w:tcW w:w="279" w:type="pct"/>
            <w:hideMark/>
          </w:tcPr>
          <w:p w14:paraId="0FC80BED" w14:textId="0DFD1272" w:rsidR="00555E01" w:rsidRPr="001260B4" w:rsidRDefault="00001723" w:rsidP="00555E01">
            <w:pPr>
              <w:pStyle w:val="acctfourfigures"/>
              <w:tabs>
                <w:tab w:val="decimal" w:pos="402"/>
              </w:tabs>
              <w:spacing w:line="240" w:lineRule="auto"/>
              <w:ind w:left="-106" w:right="192"/>
              <w:jc w:val="right"/>
              <w:rPr>
                <w:rFonts w:ascii="Times New Roman" w:hAnsi="Times New Roman"/>
                <w:szCs w:val="22"/>
                <w:lang w:bidi="th-TH"/>
              </w:rPr>
            </w:pPr>
            <w:r w:rsidRPr="00001723">
              <w:rPr>
                <w:rFonts w:ascii="Times New Roman" w:hAnsi="Times New Roman"/>
                <w:szCs w:val="22"/>
                <w:lang w:val="en-US" w:bidi="th-TH"/>
              </w:rPr>
              <w:t>-</w:t>
            </w:r>
          </w:p>
        </w:tc>
        <w:tc>
          <w:tcPr>
            <w:tcW w:w="73" w:type="pct"/>
          </w:tcPr>
          <w:p w14:paraId="087E2BF0" w14:textId="77777777" w:rsidR="00555E01" w:rsidRPr="001260B4" w:rsidRDefault="00555E01" w:rsidP="00555E01">
            <w:pPr>
              <w:tabs>
                <w:tab w:val="clear" w:pos="227"/>
                <w:tab w:val="clear" w:pos="454"/>
                <w:tab w:val="clear" w:pos="680"/>
                <w:tab w:val="decimal" w:pos="798"/>
              </w:tabs>
              <w:rPr>
                <w:rFonts w:ascii="Times New Roman" w:hAnsi="Times New Roman" w:cs="Times New Roman"/>
                <w:sz w:val="22"/>
                <w:szCs w:val="22"/>
                <w:lang w:val="en-GB" w:bidi="ar-SA"/>
              </w:rPr>
            </w:pPr>
          </w:p>
        </w:tc>
        <w:tc>
          <w:tcPr>
            <w:tcW w:w="442" w:type="pct"/>
            <w:hideMark/>
          </w:tcPr>
          <w:p w14:paraId="6B684970" w14:textId="23C442F0" w:rsidR="00555E01" w:rsidRPr="001260B4" w:rsidRDefault="00555E01" w:rsidP="00B407B7">
            <w:pPr>
              <w:pStyle w:val="acctfourfigures"/>
              <w:tabs>
                <w:tab w:val="clear" w:pos="765"/>
                <w:tab w:val="decimal" w:pos="780"/>
              </w:tabs>
              <w:spacing w:line="240" w:lineRule="atLeast"/>
              <w:ind w:left="-106"/>
              <w:rPr>
                <w:rFonts w:ascii="Times New Roman" w:hAnsi="Times New Roman"/>
                <w:szCs w:val="22"/>
              </w:rPr>
            </w:pPr>
            <w:r w:rsidRPr="001260B4">
              <w:rPr>
                <w:rFonts w:ascii="Times New Roman" w:hAnsi="Times New Roman"/>
                <w:b/>
                <w:bCs/>
                <w:szCs w:val="22"/>
                <w:lang w:bidi="th-TH"/>
              </w:rPr>
              <w:t xml:space="preserve">        </w:t>
            </w:r>
            <w:r w:rsidR="00001723" w:rsidRPr="00001723">
              <w:rPr>
                <w:rFonts w:ascii="Times New Roman" w:hAnsi="Times New Roman"/>
                <w:szCs w:val="22"/>
                <w:lang w:val="en-US"/>
              </w:rPr>
              <w:t>-</w:t>
            </w:r>
          </w:p>
        </w:tc>
        <w:tc>
          <w:tcPr>
            <w:tcW w:w="73" w:type="pct"/>
            <w:vAlign w:val="bottom"/>
          </w:tcPr>
          <w:p w14:paraId="1AD630D2" w14:textId="77777777" w:rsidR="00555E01" w:rsidRPr="001260B4" w:rsidRDefault="00555E01" w:rsidP="00555E01">
            <w:pPr>
              <w:pStyle w:val="acctfourfigures"/>
              <w:tabs>
                <w:tab w:val="clear" w:pos="765"/>
                <w:tab w:val="decimal" w:pos="686"/>
                <w:tab w:val="decimal" w:pos="798"/>
              </w:tabs>
              <w:spacing w:line="240" w:lineRule="atLeast"/>
              <w:ind w:left="-106"/>
              <w:rPr>
                <w:rFonts w:ascii="Times New Roman" w:hAnsi="Times New Roman"/>
                <w:szCs w:val="22"/>
              </w:rPr>
            </w:pPr>
          </w:p>
        </w:tc>
        <w:tc>
          <w:tcPr>
            <w:tcW w:w="466" w:type="pct"/>
            <w:hideMark/>
          </w:tcPr>
          <w:p w14:paraId="261BA7C1" w14:textId="6F7421D0" w:rsidR="00555E01" w:rsidRPr="001260B4" w:rsidRDefault="00555E01" w:rsidP="00B407B7">
            <w:pPr>
              <w:pStyle w:val="acctfourfigures"/>
              <w:tabs>
                <w:tab w:val="clear" w:pos="765"/>
                <w:tab w:val="decimal" w:pos="850"/>
              </w:tabs>
              <w:spacing w:line="240" w:lineRule="auto"/>
              <w:ind w:left="-106" w:right="-18"/>
              <w:rPr>
                <w:rFonts w:ascii="Times New Roman" w:hAnsi="Times New Roman"/>
                <w:szCs w:val="22"/>
              </w:rPr>
            </w:pPr>
            <w:r w:rsidRPr="001260B4">
              <w:rPr>
                <w:rFonts w:ascii="Times New Roman" w:hAnsi="Times New Roman"/>
                <w:b/>
                <w:bCs/>
                <w:szCs w:val="22"/>
                <w:lang w:bidi="th-TH"/>
              </w:rPr>
              <w:t xml:space="preserve">               </w:t>
            </w:r>
            <w:r w:rsidR="00001723" w:rsidRPr="00001723">
              <w:rPr>
                <w:rFonts w:ascii="Times New Roman" w:hAnsi="Times New Roman"/>
                <w:szCs w:val="22"/>
                <w:lang w:val="en-US"/>
              </w:rPr>
              <w:t>-</w:t>
            </w:r>
            <w:r w:rsidRPr="001260B4">
              <w:rPr>
                <w:rFonts w:ascii="Times New Roman" w:hAnsi="Times New Roman"/>
                <w:b/>
                <w:bCs/>
                <w:szCs w:val="22"/>
                <w:lang w:bidi="th-TH"/>
              </w:rPr>
              <w:t xml:space="preserve">   </w:t>
            </w:r>
          </w:p>
        </w:tc>
        <w:tc>
          <w:tcPr>
            <w:tcW w:w="73" w:type="pct"/>
          </w:tcPr>
          <w:p w14:paraId="0DFF6B30" w14:textId="77777777" w:rsidR="00555E01" w:rsidRPr="001260B4" w:rsidRDefault="00555E01" w:rsidP="00555E01">
            <w:pPr>
              <w:pStyle w:val="acctfourfigures"/>
              <w:tabs>
                <w:tab w:val="clear" w:pos="765"/>
                <w:tab w:val="decimal" w:pos="798"/>
              </w:tabs>
              <w:spacing w:line="240" w:lineRule="atLeast"/>
              <w:ind w:left="-106"/>
              <w:rPr>
                <w:rFonts w:ascii="Times New Roman" w:hAnsi="Times New Roman"/>
                <w:szCs w:val="22"/>
              </w:rPr>
            </w:pPr>
          </w:p>
        </w:tc>
        <w:tc>
          <w:tcPr>
            <w:tcW w:w="416" w:type="pct"/>
            <w:hideMark/>
          </w:tcPr>
          <w:p w14:paraId="1ABFBC46" w14:textId="6BB21958" w:rsidR="00555E01" w:rsidRPr="001260B4" w:rsidRDefault="00AB2F76" w:rsidP="00555E01">
            <w:pPr>
              <w:pStyle w:val="acctfourfigures"/>
              <w:tabs>
                <w:tab w:val="clear" w:pos="765"/>
                <w:tab w:val="decimal" w:pos="972"/>
              </w:tabs>
              <w:spacing w:line="240" w:lineRule="atLeast"/>
              <w:ind w:left="-106"/>
              <w:rPr>
                <w:rFonts w:ascii="Times New Roman" w:hAnsi="Times New Roman"/>
                <w:szCs w:val="22"/>
              </w:rPr>
            </w:pPr>
            <w:r w:rsidRPr="00AB2F76">
              <w:rPr>
                <w:rFonts w:ascii="Times New Roman" w:hAnsi="Times New Roman"/>
                <w:szCs w:val="22"/>
                <w:lang w:val="en-US" w:bidi="th-TH"/>
              </w:rPr>
              <w:t>(</w:t>
            </w:r>
            <w:r w:rsidR="00CC106B" w:rsidRPr="00CC106B">
              <w:rPr>
                <w:rFonts w:ascii="Times New Roman" w:hAnsi="Times New Roman"/>
                <w:szCs w:val="22"/>
                <w:lang w:val="en-US" w:bidi="th-TH"/>
              </w:rPr>
              <w:t>634</w:t>
            </w:r>
            <w:r w:rsidRPr="00AB2F76">
              <w:rPr>
                <w:rFonts w:ascii="Times New Roman" w:hAnsi="Times New Roman"/>
                <w:szCs w:val="22"/>
                <w:lang w:val="en-US" w:bidi="th-TH"/>
              </w:rPr>
              <w:t>)</w:t>
            </w:r>
          </w:p>
        </w:tc>
        <w:tc>
          <w:tcPr>
            <w:tcW w:w="73" w:type="pct"/>
          </w:tcPr>
          <w:p w14:paraId="48A686DF" w14:textId="77777777" w:rsidR="00555E01" w:rsidRPr="001260B4" w:rsidRDefault="00555E01" w:rsidP="00555E01">
            <w:pPr>
              <w:pStyle w:val="acctfourfigures"/>
              <w:tabs>
                <w:tab w:val="clear" w:pos="765"/>
                <w:tab w:val="decimal" w:pos="798"/>
              </w:tabs>
              <w:spacing w:line="240" w:lineRule="atLeast"/>
              <w:ind w:left="-106"/>
              <w:rPr>
                <w:rFonts w:ascii="Times New Roman" w:hAnsi="Times New Roman"/>
                <w:szCs w:val="22"/>
              </w:rPr>
            </w:pPr>
          </w:p>
        </w:tc>
        <w:tc>
          <w:tcPr>
            <w:tcW w:w="416" w:type="pct"/>
            <w:vAlign w:val="bottom"/>
            <w:hideMark/>
          </w:tcPr>
          <w:p w14:paraId="3790F0C1" w14:textId="09325876" w:rsidR="00555E01" w:rsidRPr="001260B4" w:rsidRDefault="00AB2F76" w:rsidP="00B407B7">
            <w:pPr>
              <w:tabs>
                <w:tab w:val="clear" w:pos="227"/>
                <w:tab w:val="clear" w:pos="454"/>
                <w:tab w:val="clear" w:pos="680"/>
                <w:tab w:val="decimal" w:pos="792"/>
              </w:tabs>
              <w:spacing w:line="240" w:lineRule="auto"/>
              <w:jc w:val="right"/>
              <w:rPr>
                <w:rFonts w:ascii="Times New Roman" w:hAnsi="Times New Roman"/>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403</w:t>
            </w:r>
            <w:r w:rsidRPr="00AB2F76">
              <w:rPr>
                <w:rFonts w:ascii="Times New Roman" w:hAnsi="Times New Roman" w:cs="Times New Roman"/>
                <w:sz w:val="22"/>
                <w:szCs w:val="22"/>
              </w:rPr>
              <w:t>)</w:t>
            </w:r>
          </w:p>
        </w:tc>
        <w:tc>
          <w:tcPr>
            <w:tcW w:w="73" w:type="pct"/>
          </w:tcPr>
          <w:p w14:paraId="4E70EA7D" w14:textId="77777777" w:rsidR="00555E01" w:rsidRPr="001260B4" w:rsidRDefault="00555E01" w:rsidP="00555E01">
            <w:pPr>
              <w:pStyle w:val="acctfourfigures"/>
              <w:tabs>
                <w:tab w:val="clear" w:pos="765"/>
                <w:tab w:val="decimal" w:pos="686"/>
                <w:tab w:val="decimal" w:pos="798"/>
              </w:tabs>
              <w:spacing w:line="240" w:lineRule="atLeast"/>
              <w:ind w:left="-106"/>
              <w:rPr>
                <w:rFonts w:ascii="Times New Roman" w:hAnsi="Times New Roman"/>
                <w:szCs w:val="22"/>
              </w:rPr>
            </w:pPr>
          </w:p>
        </w:tc>
        <w:tc>
          <w:tcPr>
            <w:tcW w:w="416" w:type="pct"/>
            <w:hideMark/>
          </w:tcPr>
          <w:p w14:paraId="5CE09719" w14:textId="041D48E9" w:rsidR="00555E01" w:rsidRPr="001260B4" w:rsidRDefault="00AB2F76" w:rsidP="007C362A">
            <w:pPr>
              <w:pStyle w:val="acctfourfigures"/>
              <w:tabs>
                <w:tab w:val="clear" w:pos="765"/>
                <w:tab w:val="decimal" w:pos="972"/>
              </w:tabs>
              <w:spacing w:line="240" w:lineRule="atLeast"/>
              <w:ind w:left="-106"/>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5</w:t>
            </w:r>
            <w:r w:rsidR="00555E01" w:rsidRPr="001260B4">
              <w:rPr>
                <w:rFonts w:ascii="Times New Roman" w:hAnsi="Times New Roman"/>
                <w:szCs w:val="22"/>
              </w:rPr>
              <w:t>,</w:t>
            </w:r>
            <w:r w:rsidR="00CC106B" w:rsidRPr="00CC106B">
              <w:rPr>
                <w:rFonts w:ascii="Times New Roman" w:hAnsi="Times New Roman"/>
                <w:szCs w:val="22"/>
                <w:lang w:val="en-US"/>
              </w:rPr>
              <w:t>150</w:t>
            </w:r>
            <w:r w:rsidRPr="00AB2F76">
              <w:rPr>
                <w:rFonts w:ascii="Times New Roman" w:hAnsi="Times New Roman"/>
                <w:szCs w:val="22"/>
                <w:lang w:val="en-US"/>
              </w:rPr>
              <w:t>)</w:t>
            </w:r>
          </w:p>
        </w:tc>
        <w:tc>
          <w:tcPr>
            <w:tcW w:w="73" w:type="pct"/>
          </w:tcPr>
          <w:p w14:paraId="2F11842F" w14:textId="77777777" w:rsidR="00555E01" w:rsidRPr="001260B4" w:rsidRDefault="00555E01" w:rsidP="00555E01">
            <w:pPr>
              <w:pStyle w:val="acctfourfigures"/>
              <w:tabs>
                <w:tab w:val="clear" w:pos="765"/>
                <w:tab w:val="decimal" w:pos="686"/>
                <w:tab w:val="decimal" w:pos="798"/>
              </w:tabs>
              <w:spacing w:line="240" w:lineRule="atLeast"/>
              <w:ind w:left="-106"/>
              <w:rPr>
                <w:rFonts w:ascii="Times New Roman" w:hAnsi="Times New Roman"/>
                <w:szCs w:val="22"/>
              </w:rPr>
            </w:pPr>
          </w:p>
        </w:tc>
        <w:tc>
          <w:tcPr>
            <w:tcW w:w="404" w:type="pct"/>
            <w:hideMark/>
          </w:tcPr>
          <w:p w14:paraId="4E08BA58" w14:textId="629F0181" w:rsidR="00555E01" w:rsidRPr="001260B4" w:rsidRDefault="00001723" w:rsidP="00555E01">
            <w:pPr>
              <w:pStyle w:val="acctfourfigures"/>
              <w:spacing w:line="240" w:lineRule="atLeast"/>
              <w:ind w:left="-106"/>
              <w:rPr>
                <w:rFonts w:ascii="Times New Roman" w:hAnsi="Times New Roman"/>
                <w:szCs w:val="22"/>
              </w:rPr>
            </w:pPr>
            <w:r w:rsidRPr="00001723">
              <w:rPr>
                <w:rFonts w:ascii="Times New Roman" w:hAnsi="Times New Roman"/>
                <w:szCs w:val="22"/>
                <w:lang w:val="en-US"/>
              </w:rPr>
              <w:t>-</w:t>
            </w:r>
          </w:p>
        </w:tc>
        <w:tc>
          <w:tcPr>
            <w:tcW w:w="73" w:type="pct"/>
            <w:vAlign w:val="bottom"/>
          </w:tcPr>
          <w:p w14:paraId="3FE18F72" w14:textId="77777777" w:rsidR="00555E01" w:rsidRPr="001260B4" w:rsidRDefault="00555E01" w:rsidP="00555E01">
            <w:pPr>
              <w:pStyle w:val="acctfourfigures"/>
              <w:tabs>
                <w:tab w:val="clear" w:pos="765"/>
                <w:tab w:val="decimal" w:pos="686"/>
                <w:tab w:val="decimal" w:pos="798"/>
              </w:tabs>
              <w:spacing w:line="240" w:lineRule="atLeast"/>
              <w:ind w:left="-106"/>
              <w:rPr>
                <w:rFonts w:ascii="Times New Roman" w:hAnsi="Times New Roman"/>
                <w:szCs w:val="22"/>
              </w:rPr>
            </w:pPr>
          </w:p>
        </w:tc>
        <w:tc>
          <w:tcPr>
            <w:tcW w:w="458" w:type="pct"/>
            <w:vAlign w:val="bottom"/>
            <w:hideMark/>
          </w:tcPr>
          <w:p w14:paraId="4B48DB36" w14:textId="1E64A006" w:rsidR="00555E01" w:rsidRPr="001260B4" w:rsidRDefault="00AB2F76" w:rsidP="00555E01">
            <w:pPr>
              <w:pStyle w:val="acctfourfigures"/>
              <w:tabs>
                <w:tab w:val="clear" w:pos="765"/>
                <w:tab w:val="decimal" w:pos="972"/>
              </w:tabs>
              <w:spacing w:line="240" w:lineRule="atLeast"/>
              <w:ind w:left="-106"/>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6</w:t>
            </w:r>
            <w:r w:rsidR="00555E01" w:rsidRPr="001260B4">
              <w:rPr>
                <w:rFonts w:ascii="Times New Roman" w:hAnsi="Times New Roman"/>
                <w:szCs w:val="22"/>
              </w:rPr>
              <w:t>,</w:t>
            </w:r>
            <w:r w:rsidR="00CC106B" w:rsidRPr="00CC106B">
              <w:rPr>
                <w:rFonts w:ascii="Times New Roman" w:hAnsi="Times New Roman"/>
                <w:szCs w:val="22"/>
                <w:lang w:val="en-US"/>
              </w:rPr>
              <w:t>187</w:t>
            </w:r>
            <w:r w:rsidRPr="00AB2F76">
              <w:rPr>
                <w:rFonts w:ascii="Times New Roman" w:hAnsi="Times New Roman"/>
                <w:szCs w:val="22"/>
                <w:lang w:val="en-US"/>
              </w:rPr>
              <w:t>)</w:t>
            </w:r>
          </w:p>
        </w:tc>
      </w:tr>
      <w:tr w:rsidR="00555E01" w:rsidRPr="001260B4" w14:paraId="03C964FC" w14:textId="77777777" w:rsidTr="00B407B7">
        <w:tc>
          <w:tcPr>
            <w:tcW w:w="1191" w:type="pct"/>
            <w:hideMark/>
          </w:tcPr>
          <w:p w14:paraId="56BC4D30" w14:textId="77777777" w:rsidR="00555E01" w:rsidRPr="001260B4" w:rsidRDefault="00555E01" w:rsidP="00555E01">
            <w:pPr>
              <w:tabs>
                <w:tab w:val="clear" w:pos="227"/>
                <w:tab w:val="clear" w:pos="454"/>
                <w:tab w:val="clear" w:pos="680"/>
                <w:tab w:val="left" w:pos="720"/>
              </w:tabs>
              <w:spacing w:line="240" w:lineRule="auto"/>
              <w:ind w:left="117" w:right="-110" w:hanging="117"/>
              <w:rPr>
                <w:rFonts w:ascii="Times New Roman" w:hAnsi="Times New Roman" w:cs="Times New Roman"/>
                <w:sz w:val="22"/>
                <w:szCs w:val="22"/>
              </w:rPr>
            </w:pPr>
            <w:r w:rsidRPr="001260B4">
              <w:rPr>
                <w:rFonts w:ascii="Times New Roman" w:hAnsi="Times New Roman" w:cs="Times New Roman"/>
                <w:sz w:val="22"/>
                <w:szCs w:val="22"/>
              </w:rPr>
              <w:t>Effect of movements in exchange rates</w:t>
            </w:r>
          </w:p>
        </w:tc>
        <w:tc>
          <w:tcPr>
            <w:tcW w:w="279" w:type="pct"/>
            <w:tcBorders>
              <w:top w:val="nil"/>
              <w:left w:val="nil"/>
              <w:bottom w:val="single" w:sz="4" w:space="0" w:color="auto"/>
              <w:right w:val="nil"/>
            </w:tcBorders>
            <w:hideMark/>
          </w:tcPr>
          <w:p w14:paraId="10E9FBD0" w14:textId="4E1BEBBE" w:rsidR="00555E01" w:rsidRPr="001260B4" w:rsidRDefault="00001723" w:rsidP="00555E01">
            <w:pPr>
              <w:pStyle w:val="acctfourfigures"/>
              <w:tabs>
                <w:tab w:val="decimal" w:pos="402"/>
              </w:tabs>
              <w:spacing w:line="240" w:lineRule="auto"/>
              <w:ind w:left="-106" w:right="192"/>
              <w:jc w:val="right"/>
              <w:rPr>
                <w:rFonts w:ascii="Times New Roman" w:hAnsi="Times New Roman"/>
                <w:szCs w:val="22"/>
                <w:lang w:bidi="th-TH"/>
              </w:rPr>
            </w:pPr>
            <w:r w:rsidRPr="00001723">
              <w:rPr>
                <w:rFonts w:ascii="Times New Roman" w:hAnsi="Times New Roman"/>
                <w:szCs w:val="22"/>
                <w:lang w:val="en-US" w:bidi="th-TH"/>
              </w:rPr>
              <w:t>-</w:t>
            </w:r>
          </w:p>
        </w:tc>
        <w:tc>
          <w:tcPr>
            <w:tcW w:w="73" w:type="pct"/>
          </w:tcPr>
          <w:p w14:paraId="7B6E1813" w14:textId="77777777" w:rsidR="00555E01" w:rsidRPr="001260B4" w:rsidRDefault="00555E01" w:rsidP="00555E01">
            <w:pPr>
              <w:tabs>
                <w:tab w:val="clear" w:pos="227"/>
                <w:tab w:val="clear" w:pos="454"/>
                <w:tab w:val="clear" w:pos="680"/>
                <w:tab w:val="decimal" w:pos="798"/>
              </w:tabs>
              <w:rPr>
                <w:rFonts w:ascii="Times New Roman" w:hAnsi="Times New Roman" w:cs="Times New Roman"/>
                <w:sz w:val="22"/>
                <w:szCs w:val="22"/>
                <w:cs/>
                <w:lang w:val="en-GB"/>
              </w:rPr>
            </w:pPr>
          </w:p>
        </w:tc>
        <w:tc>
          <w:tcPr>
            <w:tcW w:w="442" w:type="pct"/>
            <w:tcBorders>
              <w:top w:val="nil"/>
              <w:left w:val="nil"/>
              <w:bottom w:val="single" w:sz="4" w:space="0" w:color="auto"/>
              <w:right w:val="nil"/>
            </w:tcBorders>
            <w:hideMark/>
          </w:tcPr>
          <w:p w14:paraId="499E95FA" w14:textId="7A6439E8" w:rsidR="00555E01" w:rsidRPr="001260B4" w:rsidRDefault="00AB2F76" w:rsidP="00555E01">
            <w:pPr>
              <w:pStyle w:val="acctfourfigures"/>
              <w:tabs>
                <w:tab w:val="clear" w:pos="765"/>
                <w:tab w:val="decimal" w:pos="1050"/>
              </w:tabs>
              <w:spacing w:line="240" w:lineRule="atLeast"/>
              <w:ind w:left="-106"/>
              <w:rPr>
                <w:rFonts w:ascii="Times New Roman" w:hAnsi="Times New Roman"/>
                <w:szCs w:val="22"/>
                <w:cs/>
              </w:rPr>
            </w:pPr>
            <w:r w:rsidRPr="00AB2F76">
              <w:rPr>
                <w:rFonts w:ascii="Times New Roman" w:hAnsi="Times New Roman"/>
                <w:szCs w:val="22"/>
                <w:lang w:val="en-US" w:bidi="th-TH"/>
              </w:rPr>
              <w:t>(</w:t>
            </w:r>
            <w:r w:rsidR="00CC106B" w:rsidRPr="00CC106B">
              <w:rPr>
                <w:rFonts w:ascii="Times New Roman" w:hAnsi="Times New Roman"/>
                <w:szCs w:val="22"/>
                <w:lang w:val="en-US" w:bidi="th-TH"/>
              </w:rPr>
              <w:t>23</w:t>
            </w:r>
            <w:r w:rsidRPr="00AB2F76">
              <w:rPr>
                <w:rFonts w:ascii="Times New Roman" w:hAnsi="Times New Roman"/>
                <w:szCs w:val="22"/>
                <w:lang w:val="en-US" w:bidi="th-TH"/>
              </w:rPr>
              <w:t>)</w:t>
            </w:r>
          </w:p>
        </w:tc>
        <w:tc>
          <w:tcPr>
            <w:tcW w:w="73" w:type="pct"/>
            <w:vAlign w:val="bottom"/>
          </w:tcPr>
          <w:p w14:paraId="63EC6213" w14:textId="77777777" w:rsidR="00555E01" w:rsidRPr="001260B4" w:rsidRDefault="00555E01" w:rsidP="00555E01">
            <w:pPr>
              <w:pStyle w:val="acctfourfigures"/>
              <w:tabs>
                <w:tab w:val="clear" w:pos="765"/>
                <w:tab w:val="decimal" w:pos="686"/>
                <w:tab w:val="decimal" w:pos="798"/>
              </w:tabs>
              <w:spacing w:line="240" w:lineRule="atLeast"/>
              <w:ind w:left="-106"/>
              <w:rPr>
                <w:rFonts w:ascii="Times New Roman" w:hAnsi="Times New Roman"/>
                <w:szCs w:val="22"/>
              </w:rPr>
            </w:pPr>
          </w:p>
        </w:tc>
        <w:tc>
          <w:tcPr>
            <w:tcW w:w="466" w:type="pct"/>
            <w:tcBorders>
              <w:top w:val="nil"/>
              <w:left w:val="nil"/>
              <w:bottom w:val="single" w:sz="4" w:space="0" w:color="auto"/>
              <w:right w:val="nil"/>
            </w:tcBorders>
            <w:hideMark/>
          </w:tcPr>
          <w:p w14:paraId="7E7B4CF6" w14:textId="312C123A" w:rsidR="00555E01" w:rsidRPr="001260B4" w:rsidRDefault="00AB2F76" w:rsidP="00555E01">
            <w:pPr>
              <w:pStyle w:val="acctfourfigures"/>
              <w:tabs>
                <w:tab w:val="clear" w:pos="765"/>
                <w:tab w:val="decimal" w:pos="1125"/>
              </w:tabs>
              <w:spacing w:line="240" w:lineRule="atLeast"/>
              <w:ind w:left="-106"/>
              <w:rPr>
                <w:rFonts w:ascii="Times New Roman" w:hAnsi="Times New Roman"/>
                <w:szCs w:val="22"/>
              </w:rPr>
            </w:pPr>
            <w:r w:rsidRPr="00AB2F76">
              <w:rPr>
                <w:rFonts w:ascii="Times New Roman" w:hAnsi="Times New Roman"/>
                <w:szCs w:val="22"/>
                <w:lang w:val="en-US" w:bidi="th-TH"/>
              </w:rPr>
              <w:t>(</w:t>
            </w:r>
            <w:r w:rsidR="00CC106B" w:rsidRPr="00CC106B">
              <w:rPr>
                <w:rFonts w:ascii="Times New Roman" w:hAnsi="Times New Roman"/>
                <w:szCs w:val="22"/>
                <w:lang w:val="en-US" w:bidi="th-TH"/>
              </w:rPr>
              <w:t>879</w:t>
            </w:r>
            <w:r w:rsidRPr="00AB2F76">
              <w:rPr>
                <w:rFonts w:ascii="Times New Roman" w:hAnsi="Times New Roman"/>
                <w:szCs w:val="22"/>
                <w:lang w:val="en-US" w:bidi="th-TH"/>
              </w:rPr>
              <w:t>)</w:t>
            </w:r>
          </w:p>
        </w:tc>
        <w:tc>
          <w:tcPr>
            <w:tcW w:w="73" w:type="pct"/>
          </w:tcPr>
          <w:p w14:paraId="5B44864E" w14:textId="77777777" w:rsidR="00555E01" w:rsidRPr="001260B4" w:rsidRDefault="00555E01" w:rsidP="00555E01">
            <w:pPr>
              <w:pStyle w:val="acctfourfigures"/>
              <w:tabs>
                <w:tab w:val="clear" w:pos="765"/>
                <w:tab w:val="decimal" w:pos="798"/>
              </w:tabs>
              <w:spacing w:line="240" w:lineRule="atLeast"/>
              <w:ind w:left="-106"/>
              <w:rPr>
                <w:rFonts w:ascii="Times New Roman" w:hAnsi="Times New Roman"/>
                <w:szCs w:val="22"/>
              </w:rPr>
            </w:pPr>
          </w:p>
        </w:tc>
        <w:tc>
          <w:tcPr>
            <w:tcW w:w="416" w:type="pct"/>
            <w:tcBorders>
              <w:top w:val="nil"/>
              <w:left w:val="nil"/>
              <w:bottom w:val="single" w:sz="4" w:space="0" w:color="auto"/>
              <w:right w:val="nil"/>
            </w:tcBorders>
            <w:hideMark/>
          </w:tcPr>
          <w:p w14:paraId="6EE151CC" w14:textId="32EAF3CA" w:rsidR="00555E01" w:rsidRPr="001260B4" w:rsidRDefault="00AB2F76" w:rsidP="00555E01">
            <w:pPr>
              <w:pStyle w:val="acctfourfigures"/>
              <w:tabs>
                <w:tab w:val="clear" w:pos="765"/>
                <w:tab w:val="decimal" w:pos="972"/>
              </w:tabs>
              <w:spacing w:line="240" w:lineRule="atLeast"/>
              <w:ind w:left="-106"/>
              <w:rPr>
                <w:rFonts w:ascii="Times New Roman" w:hAnsi="Times New Roman"/>
                <w:szCs w:val="22"/>
              </w:rPr>
            </w:pPr>
            <w:r w:rsidRPr="00AB2F76">
              <w:rPr>
                <w:rFonts w:ascii="Times New Roman" w:hAnsi="Times New Roman"/>
                <w:szCs w:val="22"/>
                <w:lang w:val="en-US" w:bidi="th-TH"/>
              </w:rPr>
              <w:t>(</w:t>
            </w:r>
            <w:r w:rsidR="00CC106B" w:rsidRPr="00CC106B">
              <w:rPr>
                <w:rFonts w:ascii="Times New Roman" w:hAnsi="Times New Roman"/>
                <w:szCs w:val="22"/>
                <w:lang w:val="en-US" w:bidi="th-TH"/>
              </w:rPr>
              <w:t>11</w:t>
            </w:r>
            <w:r w:rsidR="00555E01" w:rsidRPr="001260B4">
              <w:rPr>
                <w:rFonts w:ascii="Times New Roman" w:hAnsi="Times New Roman"/>
                <w:szCs w:val="22"/>
                <w:lang w:bidi="th-TH"/>
              </w:rPr>
              <w:t>,</w:t>
            </w:r>
            <w:r w:rsidR="00CC106B" w:rsidRPr="00CC106B">
              <w:rPr>
                <w:rFonts w:ascii="Times New Roman" w:hAnsi="Times New Roman"/>
                <w:szCs w:val="22"/>
                <w:lang w:val="en-US" w:bidi="th-TH"/>
              </w:rPr>
              <w:t>179</w:t>
            </w:r>
            <w:r w:rsidRPr="00AB2F76">
              <w:rPr>
                <w:rFonts w:ascii="Times New Roman" w:hAnsi="Times New Roman"/>
                <w:szCs w:val="22"/>
                <w:lang w:val="en-US" w:bidi="th-TH"/>
              </w:rPr>
              <w:t>)</w:t>
            </w:r>
          </w:p>
        </w:tc>
        <w:tc>
          <w:tcPr>
            <w:tcW w:w="73" w:type="pct"/>
          </w:tcPr>
          <w:p w14:paraId="550BFBCA" w14:textId="77777777" w:rsidR="00555E01" w:rsidRPr="001260B4" w:rsidRDefault="00555E01" w:rsidP="00555E01">
            <w:pPr>
              <w:pStyle w:val="acctfourfigures"/>
              <w:tabs>
                <w:tab w:val="clear" w:pos="765"/>
                <w:tab w:val="decimal" w:pos="798"/>
              </w:tabs>
              <w:spacing w:line="240" w:lineRule="atLeast"/>
              <w:ind w:left="-106"/>
              <w:rPr>
                <w:rFonts w:ascii="Times New Roman" w:hAnsi="Times New Roman"/>
                <w:szCs w:val="22"/>
              </w:rPr>
            </w:pPr>
          </w:p>
        </w:tc>
        <w:tc>
          <w:tcPr>
            <w:tcW w:w="416" w:type="pct"/>
            <w:tcBorders>
              <w:top w:val="nil"/>
              <w:left w:val="nil"/>
              <w:bottom w:val="single" w:sz="4" w:space="0" w:color="auto"/>
              <w:right w:val="nil"/>
            </w:tcBorders>
            <w:vAlign w:val="bottom"/>
            <w:hideMark/>
          </w:tcPr>
          <w:p w14:paraId="47C757D0" w14:textId="1BBE1275" w:rsidR="00555E01" w:rsidRPr="001260B4" w:rsidRDefault="00AB2F76" w:rsidP="00B407B7">
            <w:pPr>
              <w:tabs>
                <w:tab w:val="clear" w:pos="227"/>
                <w:tab w:val="clear" w:pos="454"/>
                <w:tab w:val="clear" w:pos="680"/>
                <w:tab w:val="decimal" w:pos="792"/>
              </w:tabs>
              <w:spacing w:line="240" w:lineRule="auto"/>
              <w:jc w:val="right"/>
              <w:rPr>
                <w:rFonts w:ascii="Times New Roman" w:hAnsi="Times New Roman"/>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589</w:t>
            </w:r>
            <w:r w:rsidRPr="00AB2F76">
              <w:rPr>
                <w:rFonts w:ascii="Times New Roman" w:hAnsi="Times New Roman" w:cs="Times New Roman"/>
                <w:sz w:val="22"/>
                <w:szCs w:val="22"/>
              </w:rPr>
              <w:t>)</w:t>
            </w:r>
          </w:p>
        </w:tc>
        <w:tc>
          <w:tcPr>
            <w:tcW w:w="73" w:type="pct"/>
          </w:tcPr>
          <w:p w14:paraId="4580A1D3" w14:textId="77777777" w:rsidR="00555E01" w:rsidRPr="001260B4" w:rsidRDefault="00555E01" w:rsidP="00555E01">
            <w:pPr>
              <w:pStyle w:val="acctfourfigures"/>
              <w:tabs>
                <w:tab w:val="clear" w:pos="765"/>
                <w:tab w:val="decimal" w:pos="686"/>
                <w:tab w:val="decimal" w:pos="798"/>
              </w:tabs>
              <w:spacing w:line="240" w:lineRule="atLeast"/>
              <w:ind w:left="-106"/>
              <w:rPr>
                <w:rFonts w:ascii="Times New Roman" w:hAnsi="Times New Roman"/>
                <w:szCs w:val="22"/>
              </w:rPr>
            </w:pPr>
          </w:p>
        </w:tc>
        <w:tc>
          <w:tcPr>
            <w:tcW w:w="416" w:type="pct"/>
            <w:tcBorders>
              <w:top w:val="nil"/>
              <w:left w:val="nil"/>
              <w:bottom w:val="single" w:sz="4" w:space="0" w:color="auto"/>
              <w:right w:val="nil"/>
            </w:tcBorders>
            <w:hideMark/>
          </w:tcPr>
          <w:p w14:paraId="72CCFEA1" w14:textId="7B144440" w:rsidR="00555E01" w:rsidRPr="001260B4" w:rsidRDefault="00AB2F76" w:rsidP="00555E01">
            <w:pPr>
              <w:pStyle w:val="acctfourfigures"/>
              <w:tabs>
                <w:tab w:val="clear" w:pos="765"/>
                <w:tab w:val="decimal" w:pos="972"/>
              </w:tabs>
              <w:spacing w:line="240" w:lineRule="atLeast"/>
              <w:ind w:left="-106"/>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49</w:t>
            </w:r>
            <w:r w:rsidRPr="00AB2F76">
              <w:rPr>
                <w:rFonts w:ascii="Times New Roman" w:hAnsi="Times New Roman"/>
                <w:szCs w:val="22"/>
                <w:lang w:val="en-US"/>
              </w:rPr>
              <w:t>)</w:t>
            </w:r>
          </w:p>
        </w:tc>
        <w:tc>
          <w:tcPr>
            <w:tcW w:w="73" w:type="pct"/>
          </w:tcPr>
          <w:p w14:paraId="3D5164AB" w14:textId="77777777" w:rsidR="00555E01" w:rsidRPr="001260B4" w:rsidRDefault="00555E01" w:rsidP="00555E01">
            <w:pPr>
              <w:pStyle w:val="acctfourfigures"/>
              <w:tabs>
                <w:tab w:val="clear" w:pos="765"/>
                <w:tab w:val="decimal" w:pos="686"/>
                <w:tab w:val="decimal" w:pos="798"/>
              </w:tabs>
              <w:spacing w:line="240" w:lineRule="atLeast"/>
              <w:ind w:left="-106"/>
              <w:rPr>
                <w:rFonts w:ascii="Times New Roman" w:hAnsi="Times New Roman"/>
                <w:szCs w:val="22"/>
              </w:rPr>
            </w:pPr>
          </w:p>
        </w:tc>
        <w:tc>
          <w:tcPr>
            <w:tcW w:w="404" w:type="pct"/>
            <w:tcBorders>
              <w:top w:val="nil"/>
              <w:left w:val="nil"/>
              <w:bottom w:val="single" w:sz="4" w:space="0" w:color="auto"/>
              <w:right w:val="nil"/>
            </w:tcBorders>
            <w:hideMark/>
          </w:tcPr>
          <w:p w14:paraId="768FC976" w14:textId="62FD837A" w:rsidR="00555E01" w:rsidRPr="001260B4" w:rsidRDefault="00001723" w:rsidP="00555E01">
            <w:pPr>
              <w:pStyle w:val="acctfourfigures"/>
              <w:spacing w:line="240" w:lineRule="atLeast"/>
              <w:ind w:left="-106"/>
              <w:rPr>
                <w:rFonts w:ascii="Times New Roman" w:hAnsi="Times New Roman"/>
                <w:szCs w:val="22"/>
              </w:rPr>
            </w:pPr>
            <w:r w:rsidRPr="00001723">
              <w:rPr>
                <w:rFonts w:ascii="Times New Roman" w:hAnsi="Times New Roman"/>
                <w:szCs w:val="22"/>
                <w:lang w:val="en-US"/>
              </w:rPr>
              <w:t>-</w:t>
            </w:r>
          </w:p>
        </w:tc>
        <w:tc>
          <w:tcPr>
            <w:tcW w:w="73" w:type="pct"/>
            <w:vAlign w:val="bottom"/>
          </w:tcPr>
          <w:p w14:paraId="0530AFCD" w14:textId="77777777" w:rsidR="00555E01" w:rsidRPr="001260B4" w:rsidRDefault="00555E01" w:rsidP="00555E01">
            <w:pPr>
              <w:pStyle w:val="acctfourfigures"/>
              <w:tabs>
                <w:tab w:val="clear" w:pos="765"/>
                <w:tab w:val="decimal" w:pos="686"/>
                <w:tab w:val="decimal" w:pos="798"/>
              </w:tabs>
              <w:spacing w:line="240" w:lineRule="atLeast"/>
              <w:ind w:left="-106"/>
              <w:rPr>
                <w:rFonts w:ascii="Times New Roman" w:hAnsi="Times New Roman"/>
                <w:szCs w:val="22"/>
              </w:rPr>
            </w:pPr>
          </w:p>
        </w:tc>
        <w:tc>
          <w:tcPr>
            <w:tcW w:w="458" w:type="pct"/>
            <w:tcBorders>
              <w:top w:val="nil"/>
              <w:left w:val="nil"/>
              <w:bottom w:val="single" w:sz="4" w:space="0" w:color="auto"/>
              <w:right w:val="nil"/>
            </w:tcBorders>
            <w:vAlign w:val="bottom"/>
            <w:hideMark/>
          </w:tcPr>
          <w:p w14:paraId="37D50FBC" w14:textId="1FC98AB0" w:rsidR="00555E01" w:rsidRPr="001260B4" w:rsidRDefault="00AB2F76" w:rsidP="00555E01">
            <w:pPr>
              <w:pStyle w:val="acctfourfigures"/>
              <w:tabs>
                <w:tab w:val="clear" w:pos="765"/>
                <w:tab w:val="decimal" w:pos="972"/>
              </w:tabs>
              <w:spacing w:line="240" w:lineRule="atLeast"/>
              <w:ind w:left="-106"/>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12</w:t>
            </w:r>
            <w:r w:rsidR="00555E01" w:rsidRPr="001260B4">
              <w:rPr>
                <w:rFonts w:ascii="Times New Roman" w:hAnsi="Times New Roman"/>
                <w:szCs w:val="22"/>
              </w:rPr>
              <w:t>,</w:t>
            </w:r>
            <w:r w:rsidR="00CC106B" w:rsidRPr="00CC106B">
              <w:rPr>
                <w:rFonts w:ascii="Times New Roman" w:hAnsi="Times New Roman"/>
                <w:szCs w:val="22"/>
                <w:lang w:val="en-US"/>
              </w:rPr>
              <w:t>719</w:t>
            </w:r>
            <w:r w:rsidRPr="00AB2F76">
              <w:rPr>
                <w:rFonts w:ascii="Times New Roman" w:hAnsi="Times New Roman"/>
                <w:szCs w:val="22"/>
                <w:lang w:val="en-US"/>
              </w:rPr>
              <w:t>)</w:t>
            </w:r>
          </w:p>
        </w:tc>
      </w:tr>
      <w:tr w:rsidR="00555E01" w:rsidRPr="001260B4" w14:paraId="11BD7D3D" w14:textId="77777777" w:rsidTr="00B407B7">
        <w:tc>
          <w:tcPr>
            <w:tcW w:w="1191" w:type="pct"/>
            <w:hideMark/>
          </w:tcPr>
          <w:p w14:paraId="6033C82C" w14:textId="12234F26" w:rsidR="00555E01" w:rsidRPr="001260B4" w:rsidRDefault="00555E01" w:rsidP="00555E01">
            <w:pPr>
              <w:tabs>
                <w:tab w:val="clear" w:pos="227"/>
                <w:tab w:val="clear" w:pos="454"/>
                <w:tab w:val="clear" w:pos="680"/>
                <w:tab w:val="left" w:pos="720"/>
              </w:tabs>
              <w:spacing w:line="240" w:lineRule="auto"/>
              <w:ind w:left="117" w:right="-110" w:hanging="117"/>
              <w:rPr>
                <w:rFonts w:ascii="Times New Roman" w:hAnsi="Times New Roman" w:cs="Times New Roman"/>
                <w:b/>
                <w:bCs/>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r w:rsidR="00CC106B" w:rsidRPr="00CC106B">
              <w:rPr>
                <w:rFonts w:ascii="Times New Roman" w:hAnsi="Times New Roman" w:cs="Times New Roman"/>
                <w:b/>
                <w:bCs/>
                <w:sz w:val="22"/>
                <w:szCs w:val="22"/>
              </w:rPr>
              <w:t>2019</w:t>
            </w:r>
            <w:r w:rsidRPr="001260B4">
              <w:rPr>
                <w:rFonts w:ascii="Times New Roman" w:hAnsi="Times New Roman" w:cs="Times New Roman"/>
                <w:b/>
                <w:bCs/>
                <w:sz w:val="22"/>
                <w:szCs w:val="22"/>
              </w:rPr>
              <w:t xml:space="preserve"> and </w:t>
            </w:r>
          </w:p>
          <w:p w14:paraId="3D933BC4" w14:textId="3FB8308C" w:rsidR="00555E01" w:rsidRPr="001260B4" w:rsidRDefault="00555E01" w:rsidP="00555E01">
            <w:pPr>
              <w:tabs>
                <w:tab w:val="clear" w:pos="227"/>
                <w:tab w:val="clear" w:pos="454"/>
                <w:tab w:val="clear" w:pos="680"/>
                <w:tab w:val="left" w:pos="720"/>
              </w:tabs>
              <w:spacing w:line="240" w:lineRule="auto"/>
              <w:ind w:left="117" w:right="-110" w:hanging="117"/>
              <w:rPr>
                <w:rFonts w:ascii="Times New Roman" w:hAnsi="Times New Roman" w:cs="Times New Roman"/>
                <w:b/>
                <w:bCs/>
                <w:sz w:val="22"/>
                <w:szCs w:val="22"/>
              </w:rPr>
            </w:pPr>
            <w:r w:rsidRPr="001260B4">
              <w:rPr>
                <w:rFonts w:ascii="Times New Roman" w:hAnsi="Times New Roman" w:cs="Times New Roman"/>
                <w:b/>
                <w:bCs/>
                <w:sz w:val="22"/>
                <w:szCs w:val="22"/>
              </w:rPr>
              <w:t xml:space="preserve">   </w:t>
            </w:r>
            <w:r w:rsidR="00CC106B" w:rsidRPr="00CC106B">
              <w:rPr>
                <w:rFonts w:ascii="Times New Roman" w:hAnsi="Times New Roman" w:cs="Times New Roman"/>
                <w:b/>
                <w:bCs/>
                <w:sz w:val="22"/>
                <w:szCs w:val="22"/>
              </w:rPr>
              <w:t>1</w:t>
            </w:r>
            <w:r w:rsidRPr="001260B4">
              <w:rPr>
                <w:rFonts w:ascii="Times New Roman" w:hAnsi="Times New Roman" w:cs="Times New Roman"/>
                <w:b/>
                <w:bCs/>
                <w:sz w:val="22"/>
                <w:szCs w:val="22"/>
              </w:rPr>
              <w:t xml:space="preserve"> January </w:t>
            </w:r>
            <w:r w:rsidR="00CC106B" w:rsidRPr="00CC106B">
              <w:rPr>
                <w:rFonts w:ascii="Times New Roman" w:hAnsi="Times New Roman" w:cs="Times New Roman"/>
                <w:b/>
                <w:bCs/>
                <w:sz w:val="22"/>
                <w:szCs w:val="22"/>
              </w:rPr>
              <w:t>2020</w:t>
            </w:r>
          </w:p>
        </w:tc>
        <w:tc>
          <w:tcPr>
            <w:tcW w:w="279" w:type="pct"/>
          </w:tcPr>
          <w:p w14:paraId="5468AABD" w14:textId="77777777" w:rsidR="00555E01" w:rsidRPr="001260B4" w:rsidRDefault="00555E01" w:rsidP="00555E01">
            <w:pPr>
              <w:pStyle w:val="acctfourfigures"/>
              <w:tabs>
                <w:tab w:val="decimal" w:pos="402"/>
              </w:tabs>
              <w:spacing w:line="240" w:lineRule="auto"/>
              <w:ind w:left="-106" w:right="192"/>
              <w:jc w:val="right"/>
              <w:rPr>
                <w:rFonts w:ascii="Times New Roman" w:hAnsi="Times New Roman"/>
                <w:szCs w:val="22"/>
                <w:lang w:bidi="th-TH"/>
              </w:rPr>
            </w:pPr>
          </w:p>
          <w:p w14:paraId="4E6AFB03" w14:textId="38F114DD" w:rsidR="00555E01" w:rsidRPr="001260B4" w:rsidRDefault="00001723" w:rsidP="00555E01">
            <w:pPr>
              <w:pStyle w:val="acctfourfigures"/>
              <w:tabs>
                <w:tab w:val="decimal" w:pos="402"/>
              </w:tabs>
              <w:spacing w:line="240" w:lineRule="auto"/>
              <w:ind w:left="-106" w:right="192"/>
              <w:jc w:val="right"/>
              <w:rPr>
                <w:rFonts w:ascii="Times New Roman" w:hAnsi="Times New Roman"/>
                <w:b/>
                <w:bCs/>
                <w:szCs w:val="22"/>
                <w:lang w:bidi="th-TH"/>
              </w:rPr>
            </w:pPr>
            <w:r w:rsidRPr="00001723">
              <w:rPr>
                <w:rFonts w:ascii="Times New Roman" w:hAnsi="Times New Roman"/>
                <w:b/>
                <w:bCs/>
                <w:szCs w:val="22"/>
                <w:lang w:val="en-US" w:bidi="th-TH"/>
              </w:rPr>
              <w:t>-</w:t>
            </w:r>
          </w:p>
        </w:tc>
        <w:tc>
          <w:tcPr>
            <w:tcW w:w="73" w:type="pct"/>
          </w:tcPr>
          <w:p w14:paraId="792C8092" w14:textId="77777777" w:rsidR="00555E01" w:rsidRPr="001260B4" w:rsidRDefault="00555E01" w:rsidP="00555E01">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442" w:type="pct"/>
            <w:vAlign w:val="bottom"/>
          </w:tcPr>
          <w:p w14:paraId="3B4D631D" w14:textId="4ECC3AA3" w:rsidR="00555E01" w:rsidRPr="001260B4" w:rsidRDefault="00CC106B" w:rsidP="00B407B7">
            <w:pPr>
              <w:pStyle w:val="acctfourfigures"/>
              <w:tabs>
                <w:tab w:val="clear" w:pos="765"/>
                <w:tab w:val="decimal" w:pos="1070"/>
              </w:tabs>
              <w:spacing w:line="240" w:lineRule="auto"/>
              <w:ind w:left="-106" w:right="-180"/>
              <w:rPr>
                <w:rFonts w:ascii="Times New Roman" w:hAnsi="Times New Roman"/>
                <w:b/>
                <w:bCs/>
                <w:szCs w:val="22"/>
                <w:lang w:bidi="th-TH"/>
              </w:rPr>
            </w:pPr>
            <w:r w:rsidRPr="00CC106B">
              <w:rPr>
                <w:rFonts w:ascii="Times New Roman" w:hAnsi="Times New Roman"/>
                <w:b/>
                <w:bCs/>
                <w:szCs w:val="22"/>
                <w:lang w:val="en-US" w:bidi="th-TH"/>
              </w:rPr>
              <w:t>53</w:t>
            </w:r>
            <w:r w:rsidR="00555E01" w:rsidRPr="001260B4">
              <w:rPr>
                <w:rFonts w:ascii="Times New Roman" w:hAnsi="Times New Roman"/>
                <w:b/>
                <w:bCs/>
                <w:szCs w:val="22"/>
                <w:lang w:bidi="th-TH"/>
              </w:rPr>
              <w:t>,</w:t>
            </w:r>
            <w:r w:rsidRPr="00CC106B">
              <w:rPr>
                <w:rFonts w:ascii="Times New Roman" w:hAnsi="Times New Roman"/>
                <w:b/>
                <w:bCs/>
                <w:szCs w:val="22"/>
                <w:lang w:val="en-US" w:bidi="th-TH"/>
              </w:rPr>
              <w:t>906</w:t>
            </w:r>
          </w:p>
        </w:tc>
        <w:tc>
          <w:tcPr>
            <w:tcW w:w="73" w:type="pct"/>
            <w:vAlign w:val="bottom"/>
          </w:tcPr>
          <w:p w14:paraId="22E035F7" w14:textId="77777777" w:rsidR="00555E01" w:rsidRPr="001260B4" w:rsidRDefault="00555E01">
            <w:pPr>
              <w:pStyle w:val="acctfourfigures"/>
              <w:tabs>
                <w:tab w:val="decimal" w:pos="686"/>
              </w:tabs>
              <w:spacing w:line="240" w:lineRule="auto"/>
              <w:ind w:left="-106" w:right="-108"/>
              <w:rPr>
                <w:rFonts w:ascii="Times New Roman" w:hAnsi="Times New Roman"/>
                <w:b/>
                <w:bCs/>
                <w:szCs w:val="22"/>
              </w:rPr>
            </w:pPr>
          </w:p>
        </w:tc>
        <w:tc>
          <w:tcPr>
            <w:tcW w:w="466" w:type="pct"/>
            <w:vAlign w:val="bottom"/>
          </w:tcPr>
          <w:p w14:paraId="0E8303D3" w14:textId="00C6BD73" w:rsidR="00555E01" w:rsidRPr="001260B4" w:rsidRDefault="00CC106B">
            <w:pPr>
              <w:pStyle w:val="acctfourfigures"/>
              <w:tabs>
                <w:tab w:val="clear" w:pos="765"/>
                <w:tab w:val="decimal" w:pos="1125"/>
              </w:tabs>
              <w:spacing w:line="240" w:lineRule="auto"/>
              <w:ind w:left="-106" w:right="-180"/>
              <w:rPr>
                <w:rFonts w:ascii="Times New Roman" w:hAnsi="Times New Roman"/>
                <w:b/>
                <w:bCs/>
                <w:szCs w:val="22"/>
                <w:lang w:bidi="th-TH"/>
              </w:rPr>
            </w:pPr>
            <w:r w:rsidRPr="00CC106B">
              <w:rPr>
                <w:rFonts w:ascii="Times New Roman" w:hAnsi="Times New Roman"/>
                <w:b/>
                <w:bCs/>
                <w:szCs w:val="22"/>
                <w:lang w:val="en-US" w:bidi="th-TH"/>
              </w:rPr>
              <w:t>277</w:t>
            </w:r>
            <w:r w:rsidR="00555E01" w:rsidRPr="001260B4">
              <w:rPr>
                <w:rFonts w:ascii="Times New Roman" w:hAnsi="Times New Roman"/>
                <w:b/>
                <w:bCs/>
                <w:szCs w:val="22"/>
                <w:lang w:bidi="th-TH"/>
              </w:rPr>
              <w:t>,</w:t>
            </w:r>
            <w:r w:rsidRPr="00CC106B">
              <w:rPr>
                <w:rFonts w:ascii="Times New Roman" w:hAnsi="Times New Roman"/>
                <w:b/>
                <w:bCs/>
                <w:szCs w:val="22"/>
                <w:lang w:val="en-US" w:bidi="th-TH"/>
              </w:rPr>
              <w:t>143</w:t>
            </w:r>
          </w:p>
        </w:tc>
        <w:tc>
          <w:tcPr>
            <w:tcW w:w="73" w:type="pct"/>
            <w:vAlign w:val="bottom"/>
          </w:tcPr>
          <w:p w14:paraId="533666E1" w14:textId="77777777" w:rsidR="00555E01" w:rsidRPr="001260B4" w:rsidRDefault="00555E01" w:rsidP="007C362A">
            <w:pPr>
              <w:pStyle w:val="acctfourfigures"/>
              <w:tabs>
                <w:tab w:val="left" w:pos="720"/>
              </w:tabs>
              <w:spacing w:line="240" w:lineRule="auto"/>
              <w:ind w:left="-106"/>
              <w:rPr>
                <w:rFonts w:ascii="Times New Roman" w:hAnsi="Times New Roman"/>
                <w:b/>
                <w:bCs/>
                <w:szCs w:val="22"/>
                <w:lang w:bidi="th-TH"/>
              </w:rPr>
            </w:pPr>
          </w:p>
        </w:tc>
        <w:tc>
          <w:tcPr>
            <w:tcW w:w="416" w:type="pct"/>
            <w:vAlign w:val="bottom"/>
          </w:tcPr>
          <w:p w14:paraId="6915AC8A" w14:textId="6EC1B80D" w:rsidR="00555E01" w:rsidRPr="001260B4" w:rsidRDefault="00CC106B">
            <w:pPr>
              <w:pStyle w:val="acctfourfigures"/>
              <w:tabs>
                <w:tab w:val="clear" w:pos="765"/>
                <w:tab w:val="decimal" w:pos="972"/>
              </w:tabs>
              <w:spacing w:line="240" w:lineRule="auto"/>
              <w:ind w:left="-106" w:right="-18"/>
              <w:rPr>
                <w:rFonts w:ascii="Times New Roman" w:hAnsi="Times New Roman"/>
                <w:b/>
                <w:bCs/>
                <w:szCs w:val="22"/>
                <w:lang w:bidi="th-TH"/>
              </w:rPr>
            </w:pPr>
            <w:r w:rsidRPr="00CC106B">
              <w:rPr>
                <w:rFonts w:ascii="Times New Roman" w:hAnsi="Times New Roman"/>
                <w:b/>
                <w:bCs/>
                <w:szCs w:val="22"/>
                <w:lang w:val="en-US" w:bidi="th-TH"/>
              </w:rPr>
              <w:t>2</w:t>
            </w:r>
            <w:r w:rsidR="00555E01" w:rsidRPr="001260B4">
              <w:rPr>
                <w:rFonts w:ascii="Times New Roman" w:hAnsi="Times New Roman"/>
                <w:b/>
                <w:bCs/>
                <w:szCs w:val="22"/>
                <w:lang w:bidi="th-TH"/>
              </w:rPr>
              <w:t>,</w:t>
            </w:r>
            <w:r w:rsidRPr="00CC106B">
              <w:rPr>
                <w:rFonts w:ascii="Times New Roman" w:hAnsi="Times New Roman"/>
                <w:b/>
                <w:bCs/>
                <w:szCs w:val="22"/>
                <w:lang w:val="en-US" w:bidi="th-TH"/>
              </w:rPr>
              <w:t>480</w:t>
            </w:r>
            <w:r w:rsidR="00555E01" w:rsidRPr="001260B4">
              <w:rPr>
                <w:rFonts w:ascii="Times New Roman" w:hAnsi="Times New Roman"/>
                <w:b/>
                <w:bCs/>
                <w:szCs w:val="22"/>
                <w:lang w:bidi="th-TH"/>
              </w:rPr>
              <w:t>,</w:t>
            </w:r>
            <w:r w:rsidRPr="00CC106B">
              <w:rPr>
                <w:rFonts w:ascii="Times New Roman" w:hAnsi="Times New Roman"/>
                <w:b/>
                <w:bCs/>
                <w:szCs w:val="22"/>
                <w:lang w:val="en-US" w:bidi="th-TH"/>
              </w:rPr>
              <w:t>472</w:t>
            </w:r>
          </w:p>
        </w:tc>
        <w:tc>
          <w:tcPr>
            <w:tcW w:w="73" w:type="pct"/>
            <w:vAlign w:val="bottom"/>
          </w:tcPr>
          <w:p w14:paraId="7F890C0F" w14:textId="77777777" w:rsidR="00555E01" w:rsidRPr="001260B4" w:rsidRDefault="00555E01" w:rsidP="007C362A">
            <w:pPr>
              <w:pStyle w:val="acctfourfigures"/>
              <w:tabs>
                <w:tab w:val="left" w:pos="720"/>
              </w:tabs>
              <w:spacing w:line="240" w:lineRule="auto"/>
              <w:ind w:left="-106"/>
              <w:rPr>
                <w:rFonts w:ascii="Times New Roman" w:hAnsi="Times New Roman"/>
                <w:b/>
                <w:bCs/>
                <w:szCs w:val="22"/>
              </w:rPr>
            </w:pPr>
          </w:p>
        </w:tc>
        <w:tc>
          <w:tcPr>
            <w:tcW w:w="416" w:type="pct"/>
            <w:vAlign w:val="bottom"/>
            <w:hideMark/>
          </w:tcPr>
          <w:p w14:paraId="47A0AB29" w14:textId="787FA8DF" w:rsidR="00555E01" w:rsidRPr="001260B4" w:rsidRDefault="00CC106B" w:rsidP="00B407B7">
            <w:pPr>
              <w:tabs>
                <w:tab w:val="clear" w:pos="227"/>
                <w:tab w:val="clear" w:pos="454"/>
                <w:tab w:val="clear" w:pos="680"/>
                <w:tab w:val="decimal" w:pos="792"/>
              </w:tabs>
              <w:spacing w:line="240" w:lineRule="auto"/>
              <w:ind w:right="70"/>
              <w:jc w:val="right"/>
              <w:rPr>
                <w:rFonts w:ascii="Times New Roman" w:hAnsi="Times New Roman"/>
                <w:szCs w:val="22"/>
              </w:rPr>
            </w:pPr>
            <w:r w:rsidRPr="00CC106B">
              <w:rPr>
                <w:rFonts w:ascii="Times New Roman" w:hAnsi="Times New Roman" w:cs="Times New Roman"/>
                <w:b/>
                <w:bCs/>
                <w:sz w:val="22"/>
                <w:szCs w:val="22"/>
              </w:rPr>
              <w:t>143</w:t>
            </w:r>
            <w:r w:rsidR="00555E01" w:rsidRPr="001260B4">
              <w:rPr>
                <w:rFonts w:ascii="Times New Roman" w:hAnsi="Times New Roman" w:cs="Times New Roman"/>
                <w:b/>
                <w:bCs/>
                <w:sz w:val="22"/>
                <w:szCs w:val="22"/>
              </w:rPr>
              <w:t>,</w:t>
            </w:r>
            <w:r w:rsidRPr="00CC106B">
              <w:rPr>
                <w:rFonts w:ascii="Times New Roman" w:hAnsi="Times New Roman" w:cs="Times New Roman"/>
                <w:b/>
                <w:bCs/>
                <w:sz w:val="22"/>
                <w:szCs w:val="22"/>
              </w:rPr>
              <w:t>322</w:t>
            </w:r>
          </w:p>
        </w:tc>
        <w:tc>
          <w:tcPr>
            <w:tcW w:w="73" w:type="pct"/>
            <w:vAlign w:val="bottom"/>
          </w:tcPr>
          <w:p w14:paraId="79D32CB7" w14:textId="77777777" w:rsidR="00555E01" w:rsidRPr="001260B4" w:rsidRDefault="00555E01">
            <w:pPr>
              <w:pStyle w:val="acctfourfigures"/>
              <w:tabs>
                <w:tab w:val="decimal" w:pos="686"/>
              </w:tabs>
              <w:spacing w:line="240" w:lineRule="auto"/>
              <w:ind w:left="-106" w:right="-108"/>
              <w:rPr>
                <w:rFonts w:ascii="Times New Roman" w:hAnsi="Times New Roman"/>
                <w:b/>
                <w:bCs/>
                <w:szCs w:val="22"/>
              </w:rPr>
            </w:pPr>
          </w:p>
        </w:tc>
        <w:tc>
          <w:tcPr>
            <w:tcW w:w="416" w:type="pct"/>
            <w:vAlign w:val="bottom"/>
          </w:tcPr>
          <w:p w14:paraId="35676D1B" w14:textId="3885C6A8" w:rsidR="00555E01" w:rsidRPr="001260B4" w:rsidRDefault="00CC106B">
            <w:pPr>
              <w:pStyle w:val="acctfourfigures"/>
              <w:tabs>
                <w:tab w:val="clear" w:pos="765"/>
                <w:tab w:val="decimal" w:pos="972"/>
              </w:tabs>
              <w:spacing w:line="240" w:lineRule="atLeast"/>
              <w:ind w:left="-106"/>
              <w:rPr>
                <w:rFonts w:ascii="Times New Roman" w:hAnsi="Times New Roman"/>
                <w:b/>
                <w:bCs/>
                <w:szCs w:val="22"/>
              </w:rPr>
            </w:pPr>
            <w:r w:rsidRPr="00CC106B">
              <w:rPr>
                <w:rFonts w:ascii="Times New Roman" w:hAnsi="Times New Roman"/>
                <w:b/>
                <w:bCs/>
                <w:szCs w:val="22"/>
                <w:lang w:val="en-US"/>
              </w:rPr>
              <w:t>12</w:t>
            </w:r>
            <w:r w:rsidR="00555E01" w:rsidRPr="001260B4">
              <w:rPr>
                <w:rFonts w:ascii="Times New Roman" w:hAnsi="Times New Roman"/>
                <w:b/>
                <w:bCs/>
                <w:szCs w:val="22"/>
              </w:rPr>
              <w:t>,</w:t>
            </w:r>
            <w:r w:rsidRPr="00CC106B">
              <w:rPr>
                <w:rFonts w:ascii="Times New Roman" w:hAnsi="Times New Roman"/>
                <w:b/>
                <w:bCs/>
                <w:szCs w:val="22"/>
                <w:lang w:val="en-US"/>
              </w:rPr>
              <w:t>459</w:t>
            </w:r>
          </w:p>
        </w:tc>
        <w:tc>
          <w:tcPr>
            <w:tcW w:w="73" w:type="pct"/>
            <w:vAlign w:val="bottom"/>
          </w:tcPr>
          <w:p w14:paraId="5BD16BC4" w14:textId="77777777" w:rsidR="00555E01" w:rsidRPr="001260B4" w:rsidRDefault="00555E01" w:rsidP="007C362A">
            <w:pPr>
              <w:pStyle w:val="acctfourfigures"/>
              <w:tabs>
                <w:tab w:val="decimal" w:pos="686"/>
              </w:tabs>
              <w:spacing w:line="240" w:lineRule="auto"/>
              <w:ind w:left="-106" w:right="-108"/>
              <w:rPr>
                <w:rFonts w:ascii="Times New Roman" w:hAnsi="Times New Roman"/>
                <w:b/>
                <w:bCs/>
                <w:szCs w:val="22"/>
              </w:rPr>
            </w:pPr>
          </w:p>
        </w:tc>
        <w:tc>
          <w:tcPr>
            <w:tcW w:w="404" w:type="pct"/>
            <w:vAlign w:val="bottom"/>
          </w:tcPr>
          <w:p w14:paraId="0C201892" w14:textId="6809672B" w:rsidR="00555E01" w:rsidRPr="001260B4" w:rsidRDefault="00001723">
            <w:pPr>
              <w:pStyle w:val="acctfourfigures"/>
              <w:spacing w:line="240" w:lineRule="atLeast"/>
              <w:ind w:left="-106"/>
              <w:rPr>
                <w:rFonts w:ascii="Times New Roman" w:hAnsi="Times New Roman"/>
                <w:b/>
                <w:bCs/>
                <w:szCs w:val="22"/>
              </w:rPr>
            </w:pPr>
            <w:r w:rsidRPr="00001723">
              <w:rPr>
                <w:rFonts w:ascii="Times New Roman" w:hAnsi="Times New Roman"/>
                <w:b/>
                <w:bCs/>
                <w:szCs w:val="22"/>
                <w:lang w:val="en-US"/>
              </w:rPr>
              <w:t>-</w:t>
            </w:r>
          </w:p>
        </w:tc>
        <w:tc>
          <w:tcPr>
            <w:tcW w:w="73" w:type="pct"/>
            <w:vAlign w:val="bottom"/>
          </w:tcPr>
          <w:p w14:paraId="465B4EC3" w14:textId="77777777" w:rsidR="00555E01" w:rsidRPr="001260B4" w:rsidRDefault="00555E01" w:rsidP="007C362A">
            <w:pPr>
              <w:pStyle w:val="acctfourfigures"/>
              <w:tabs>
                <w:tab w:val="decimal" w:pos="686"/>
              </w:tabs>
              <w:spacing w:line="240" w:lineRule="auto"/>
              <w:ind w:left="-106" w:right="-108"/>
              <w:rPr>
                <w:rFonts w:ascii="Times New Roman" w:hAnsi="Times New Roman"/>
                <w:b/>
                <w:bCs/>
                <w:szCs w:val="22"/>
                <w:lang w:bidi="th-TH"/>
              </w:rPr>
            </w:pPr>
          </w:p>
        </w:tc>
        <w:tc>
          <w:tcPr>
            <w:tcW w:w="458" w:type="pct"/>
            <w:vAlign w:val="bottom"/>
            <w:hideMark/>
          </w:tcPr>
          <w:p w14:paraId="37E971BF" w14:textId="6A8A171F" w:rsidR="00555E01" w:rsidRPr="001260B4" w:rsidRDefault="00CC106B">
            <w:pPr>
              <w:pStyle w:val="acctfourfigures"/>
              <w:tabs>
                <w:tab w:val="clear" w:pos="765"/>
                <w:tab w:val="decimal" w:pos="972"/>
              </w:tabs>
              <w:spacing w:line="240" w:lineRule="atLeast"/>
              <w:ind w:left="-106"/>
              <w:rPr>
                <w:rFonts w:ascii="Times New Roman" w:hAnsi="Times New Roman"/>
                <w:b/>
                <w:bCs/>
                <w:szCs w:val="22"/>
                <w:lang w:bidi="th-TH"/>
              </w:rPr>
            </w:pPr>
            <w:r w:rsidRPr="00CC106B">
              <w:rPr>
                <w:rFonts w:ascii="Times New Roman" w:hAnsi="Times New Roman"/>
                <w:b/>
                <w:bCs/>
                <w:szCs w:val="22"/>
                <w:lang w:val="en-US"/>
              </w:rPr>
              <w:t>2</w:t>
            </w:r>
            <w:r w:rsidR="00555E01" w:rsidRPr="001260B4">
              <w:rPr>
                <w:rFonts w:ascii="Times New Roman" w:hAnsi="Times New Roman"/>
                <w:b/>
                <w:bCs/>
                <w:szCs w:val="22"/>
              </w:rPr>
              <w:t>,</w:t>
            </w:r>
            <w:r w:rsidRPr="00CC106B">
              <w:rPr>
                <w:rFonts w:ascii="Times New Roman" w:hAnsi="Times New Roman"/>
                <w:b/>
                <w:bCs/>
                <w:szCs w:val="22"/>
                <w:lang w:val="en-US"/>
              </w:rPr>
              <w:t>967</w:t>
            </w:r>
            <w:r w:rsidR="00555E01" w:rsidRPr="001260B4">
              <w:rPr>
                <w:rFonts w:ascii="Times New Roman" w:hAnsi="Times New Roman"/>
                <w:b/>
                <w:bCs/>
                <w:szCs w:val="22"/>
              </w:rPr>
              <w:t>,</w:t>
            </w:r>
            <w:r w:rsidRPr="00CC106B">
              <w:rPr>
                <w:rFonts w:ascii="Times New Roman" w:hAnsi="Times New Roman"/>
                <w:b/>
                <w:bCs/>
                <w:szCs w:val="22"/>
                <w:lang w:val="en-US"/>
              </w:rPr>
              <w:t>302</w:t>
            </w:r>
          </w:p>
        </w:tc>
      </w:tr>
      <w:tr w:rsidR="00C8570C" w:rsidRPr="001260B4" w14:paraId="30F6ED1B" w14:textId="77777777" w:rsidTr="00B407B7">
        <w:tc>
          <w:tcPr>
            <w:tcW w:w="1191" w:type="pct"/>
            <w:hideMark/>
          </w:tcPr>
          <w:p w14:paraId="2D7A4043" w14:textId="77777777" w:rsidR="00C8570C" w:rsidRPr="001260B4" w:rsidRDefault="00C8570C" w:rsidP="00C8570C">
            <w:pPr>
              <w:tabs>
                <w:tab w:val="clear" w:pos="227"/>
                <w:tab w:val="clear" w:pos="454"/>
                <w:tab w:val="clear" w:pos="680"/>
                <w:tab w:val="left" w:pos="720"/>
              </w:tabs>
              <w:spacing w:line="240" w:lineRule="auto"/>
              <w:ind w:right="-110"/>
              <w:rPr>
                <w:rFonts w:ascii="Times New Roman" w:hAnsi="Times New Roman" w:cs="Times New Roman"/>
                <w:b/>
                <w:bCs/>
                <w:sz w:val="22"/>
                <w:szCs w:val="22"/>
              </w:rPr>
            </w:pPr>
            <w:r w:rsidRPr="001260B4">
              <w:rPr>
                <w:rFonts w:ascii="Times New Roman" w:hAnsi="Times New Roman" w:cs="Times New Roman"/>
                <w:sz w:val="22"/>
                <w:szCs w:val="22"/>
              </w:rPr>
              <w:t>Depreciation charge for the year</w:t>
            </w:r>
          </w:p>
        </w:tc>
        <w:tc>
          <w:tcPr>
            <w:tcW w:w="279" w:type="pct"/>
            <w:hideMark/>
          </w:tcPr>
          <w:p w14:paraId="46001F89" w14:textId="4C4D0963" w:rsidR="00C8570C" w:rsidRPr="001260B4" w:rsidRDefault="00001723" w:rsidP="00C8570C">
            <w:pPr>
              <w:pStyle w:val="acctfourfigures"/>
              <w:tabs>
                <w:tab w:val="decimal" w:pos="402"/>
              </w:tabs>
              <w:spacing w:line="240" w:lineRule="auto"/>
              <w:ind w:left="-106" w:right="192"/>
              <w:jc w:val="right"/>
              <w:rPr>
                <w:rFonts w:ascii="Times New Roman" w:hAnsi="Times New Roman"/>
                <w:szCs w:val="22"/>
                <w:lang w:bidi="th-TH"/>
              </w:rPr>
            </w:pPr>
            <w:r w:rsidRPr="00001723">
              <w:rPr>
                <w:rFonts w:ascii="Times New Roman" w:hAnsi="Times New Roman"/>
                <w:szCs w:val="22"/>
                <w:lang w:val="en-US" w:bidi="th-TH"/>
              </w:rPr>
              <w:t>-</w:t>
            </w:r>
          </w:p>
        </w:tc>
        <w:tc>
          <w:tcPr>
            <w:tcW w:w="73" w:type="pct"/>
          </w:tcPr>
          <w:p w14:paraId="0DC69268" w14:textId="77777777" w:rsidR="00C8570C" w:rsidRPr="001260B4" w:rsidRDefault="00C8570C" w:rsidP="00C8570C">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442" w:type="pct"/>
          </w:tcPr>
          <w:p w14:paraId="15EB45C6" w14:textId="0E4E184B" w:rsidR="00C8570C" w:rsidRPr="001260B4" w:rsidRDefault="00CC106B" w:rsidP="00B407B7">
            <w:pPr>
              <w:pStyle w:val="acctfourfigures"/>
              <w:tabs>
                <w:tab w:val="clear" w:pos="765"/>
                <w:tab w:val="decimal" w:pos="1070"/>
              </w:tabs>
              <w:spacing w:line="240" w:lineRule="auto"/>
              <w:ind w:left="-106" w:right="-180"/>
              <w:rPr>
                <w:rFonts w:ascii="Times New Roman" w:hAnsi="Times New Roman"/>
                <w:szCs w:val="22"/>
                <w:cs/>
                <w:lang w:val="en-US" w:bidi="th-TH"/>
              </w:rPr>
            </w:pPr>
            <w:r w:rsidRPr="00CC106B">
              <w:rPr>
                <w:rFonts w:ascii="Times New Roman" w:hAnsi="Times New Roman"/>
                <w:szCs w:val="22"/>
                <w:lang w:val="en-US" w:bidi="th-TH"/>
              </w:rPr>
              <w:t>16</w:t>
            </w:r>
            <w:r w:rsidR="00C8570C" w:rsidRPr="001260B4">
              <w:rPr>
                <w:rFonts w:ascii="Times New Roman" w:hAnsi="Times New Roman"/>
                <w:szCs w:val="22"/>
                <w:lang w:bidi="th-TH"/>
              </w:rPr>
              <w:t>,</w:t>
            </w:r>
            <w:r w:rsidRPr="00CC106B">
              <w:rPr>
                <w:rFonts w:ascii="Times New Roman" w:hAnsi="Times New Roman"/>
                <w:szCs w:val="22"/>
                <w:lang w:val="en-US" w:bidi="th-TH"/>
              </w:rPr>
              <w:t>411</w:t>
            </w:r>
          </w:p>
        </w:tc>
        <w:tc>
          <w:tcPr>
            <w:tcW w:w="73" w:type="pct"/>
            <w:vAlign w:val="bottom"/>
          </w:tcPr>
          <w:p w14:paraId="7DE073EC" w14:textId="77777777" w:rsidR="00C8570C" w:rsidRPr="001260B4" w:rsidRDefault="00C8570C" w:rsidP="00C8570C">
            <w:pPr>
              <w:pStyle w:val="acctfourfigures"/>
              <w:tabs>
                <w:tab w:val="decimal" w:pos="686"/>
              </w:tabs>
              <w:spacing w:line="240" w:lineRule="auto"/>
              <w:ind w:left="-106" w:right="-108"/>
              <w:rPr>
                <w:rFonts w:ascii="Times New Roman" w:hAnsi="Times New Roman"/>
                <w:b/>
                <w:bCs/>
                <w:szCs w:val="22"/>
              </w:rPr>
            </w:pPr>
          </w:p>
        </w:tc>
        <w:tc>
          <w:tcPr>
            <w:tcW w:w="466" w:type="pct"/>
          </w:tcPr>
          <w:p w14:paraId="26CC3160" w14:textId="4E44EB3E" w:rsidR="00C8570C" w:rsidRPr="001260B4" w:rsidRDefault="00CC106B" w:rsidP="00C8570C">
            <w:pPr>
              <w:pStyle w:val="acctfourfigures"/>
              <w:tabs>
                <w:tab w:val="clear" w:pos="765"/>
                <w:tab w:val="decimal" w:pos="1125"/>
              </w:tabs>
              <w:spacing w:line="240" w:lineRule="auto"/>
              <w:ind w:left="-106" w:right="-180"/>
              <w:rPr>
                <w:rFonts w:ascii="Times New Roman" w:hAnsi="Times New Roman"/>
                <w:szCs w:val="22"/>
                <w:lang w:bidi="th-TH"/>
              </w:rPr>
            </w:pPr>
            <w:r w:rsidRPr="00CC106B">
              <w:rPr>
                <w:rFonts w:ascii="Times New Roman" w:hAnsi="Times New Roman"/>
                <w:szCs w:val="22"/>
                <w:lang w:val="en-US" w:bidi="th-TH"/>
              </w:rPr>
              <w:t>59</w:t>
            </w:r>
            <w:r w:rsidR="00C8570C" w:rsidRPr="001260B4">
              <w:rPr>
                <w:rFonts w:ascii="Times New Roman" w:hAnsi="Times New Roman"/>
                <w:szCs w:val="22"/>
                <w:lang w:bidi="th-TH"/>
              </w:rPr>
              <w:t>,</w:t>
            </w:r>
            <w:r w:rsidRPr="00CC106B">
              <w:rPr>
                <w:rFonts w:ascii="Times New Roman" w:hAnsi="Times New Roman"/>
                <w:szCs w:val="22"/>
                <w:lang w:val="en-US" w:bidi="th-TH"/>
              </w:rPr>
              <w:t>706</w:t>
            </w:r>
          </w:p>
        </w:tc>
        <w:tc>
          <w:tcPr>
            <w:tcW w:w="73" w:type="pct"/>
          </w:tcPr>
          <w:p w14:paraId="028F0778" w14:textId="77777777" w:rsidR="00C8570C" w:rsidRPr="001260B4" w:rsidRDefault="00C8570C" w:rsidP="00C8570C">
            <w:pPr>
              <w:pStyle w:val="acctfourfigures"/>
              <w:tabs>
                <w:tab w:val="left" w:pos="720"/>
              </w:tabs>
              <w:spacing w:line="240" w:lineRule="auto"/>
              <w:ind w:left="-106"/>
              <w:jc w:val="right"/>
              <w:rPr>
                <w:rFonts w:ascii="Times New Roman" w:hAnsi="Times New Roman"/>
                <w:szCs w:val="22"/>
                <w:lang w:bidi="th-TH"/>
              </w:rPr>
            </w:pPr>
          </w:p>
        </w:tc>
        <w:tc>
          <w:tcPr>
            <w:tcW w:w="416" w:type="pct"/>
          </w:tcPr>
          <w:p w14:paraId="441E4708" w14:textId="3E7ED55F" w:rsidR="00C8570C" w:rsidRPr="001260B4" w:rsidRDefault="00CC106B" w:rsidP="00C8570C">
            <w:pPr>
              <w:pStyle w:val="acctfourfigures"/>
              <w:tabs>
                <w:tab w:val="clear" w:pos="765"/>
                <w:tab w:val="decimal" w:pos="972"/>
              </w:tabs>
              <w:spacing w:line="240" w:lineRule="auto"/>
              <w:ind w:left="-106" w:right="-18"/>
              <w:rPr>
                <w:rFonts w:ascii="Times New Roman" w:hAnsi="Times New Roman"/>
                <w:szCs w:val="22"/>
                <w:lang w:bidi="th-TH"/>
              </w:rPr>
            </w:pPr>
            <w:r w:rsidRPr="00CC106B">
              <w:rPr>
                <w:rFonts w:ascii="Times New Roman" w:hAnsi="Times New Roman"/>
                <w:szCs w:val="22"/>
                <w:lang w:val="en-US" w:bidi="th-TH"/>
              </w:rPr>
              <w:t>572</w:t>
            </w:r>
            <w:r w:rsidR="00C8570C" w:rsidRPr="001260B4">
              <w:rPr>
                <w:rFonts w:ascii="Times New Roman" w:hAnsi="Times New Roman"/>
                <w:szCs w:val="22"/>
                <w:lang w:bidi="th-TH"/>
              </w:rPr>
              <w:t>,</w:t>
            </w:r>
            <w:r w:rsidRPr="00CC106B">
              <w:rPr>
                <w:rFonts w:ascii="Times New Roman" w:hAnsi="Times New Roman"/>
                <w:szCs w:val="22"/>
                <w:lang w:val="en-US" w:bidi="th-TH"/>
              </w:rPr>
              <w:t>885</w:t>
            </w:r>
          </w:p>
        </w:tc>
        <w:tc>
          <w:tcPr>
            <w:tcW w:w="73" w:type="pct"/>
          </w:tcPr>
          <w:p w14:paraId="5897DFD7" w14:textId="77777777" w:rsidR="00C8570C" w:rsidRPr="001260B4" w:rsidRDefault="00C8570C" w:rsidP="00C8570C">
            <w:pPr>
              <w:pStyle w:val="acctfourfigures"/>
              <w:tabs>
                <w:tab w:val="left" w:pos="720"/>
              </w:tabs>
              <w:spacing w:line="240" w:lineRule="auto"/>
              <w:ind w:left="-106"/>
              <w:jc w:val="right"/>
              <w:rPr>
                <w:rFonts w:ascii="Times New Roman" w:hAnsi="Times New Roman"/>
                <w:szCs w:val="22"/>
              </w:rPr>
            </w:pPr>
          </w:p>
        </w:tc>
        <w:tc>
          <w:tcPr>
            <w:tcW w:w="416" w:type="pct"/>
            <w:vAlign w:val="bottom"/>
          </w:tcPr>
          <w:p w14:paraId="55731518" w14:textId="1936A76E" w:rsidR="00C8570C" w:rsidRPr="001260B4" w:rsidRDefault="00CC106B" w:rsidP="00B407B7">
            <w:pPr>
              <w:tabs>
                <w:tab w:val="clear" w:pos="227"/>
                <w:tab w:val="clear" w:pos="454"/>
                <w:tab w:val="clear" w:pos="680"/>
                <w:tab w:val="decimal" w:pos="792"/>
              </w:tabs>
              <w:spacing w:line="240" w:lineRule="auto"/>
              <w:ind w:right="70"/>
              <w:jc w:val="right"/>
              <w:rPr>
                <w:rFonts w:ascii="Times New Roman" w:hAnsi="Times New Roman"/>
                <w:szCs w:val="22"/>
              </w:rPr>
            </w:pPr>
            <w:r w:rsidRPr="00CC106B">
              <w:rPr>
                <w:rFonts w:ascii="Times New Roman" w:hAnsi="Times New Roman" w:cs="Times New Roman"/>
                <w:sz w:val="22"/>
                <w:szCs w:val="22"/>
              </w:rPr>
              <w:t>14</w:t>
            </w:r>
            <w:r w:rsidR="00C8570C" w:rsidRPr="001260B4">
              <w:rPr>
                <w:rFonts w:ascii="Times New Roman" w:hAnsi="Times New Roman" w:cs="Times New Roman"/>
                <w:sz w:val="22"/>
                <w:szCs w:val="22"/>
              </w:rPr>
              <w:t>,</w:t>
            </w:r>
            <w:r w:rsidRPr="00CC106B">
              <w:rPr>
                <w:rFonts w:ascii="Times New Roman" w:hAnsi="Times New Roman" w:cs="Times New Roman"/>
                <w:sz w:val="22"/>
                <w:szCs w:val="22"/>
              </w:rPr>
              <w:t>811</w:t>
            </w:r>
          </w:p>
        </w:tc>
        <w:tc>
          <w:tcPr>
            <w:tcW w:w="73" w:type="pct"/>
          </w:tcPr>
          <w:p w14:paraId="3AFD1954" w14:textId="77777777" w:rsidR="00C8570C" w:rsidRPr="001260B4" w:rsidRDefault="00C8570C" w:rsidP="00C8570C">
            <w:pPr>
              <w:pStyle w:val="acctfourfigures"/>
              <w:tabs>
                <w:tab w:val="decimal" w:pos="686"/>
              </w:tabs>
              <w:spacing w:line="240" w:lineRule="auto"/>
              <w:ind w:left="-106" w:right="-108"/>
              <w:rPr>
                <w:rFonts w:ascii="Times New Roman" w:hAnsi="Times New Roman"/>
                <w:szCs w:val="22"/>
              </w:rPr>
            </w:pPr>
          </w:p>
        </w:tc>
        <w:tc>
          <w:tcPr>
            <w:tcW w:w="416" w:type="pct"/>
          </w:tcPr>
          <w:p w14:paraId="1AC17CAA" w14:textId="0A109367" w:rsidR="00C8570C" w:rsidRPr="001260B4" w:rsidRDefault="00CC106B" w:rsidP="00B407B7">
            <w:pPr>
              <w:pStyle w:val="acctfourfigures"/>
              <w:tabs>
                <w:tab w:val="clear" w:pos="765"/>
                <w:tab w:val="decimal" w:pos="972"/>
              </w:tabs>
              <w:spacing w:line="240" w:lineRule="atLeast"/>
              <w:ind w:left="-106"/>
              <w:rPr>
                <w:rFonts w:ascii="Times New Roman" w:hAnsi="Times New Roman"/>
                <w:szCs w:val="22"/>
              </w:rPr>
            </w:pPr>
            <w:r w:rsidRPr="00CC106B">
              <w:rPr>
                <w:rFonts w:ascii="Times New Roman" w:hAnsi="Times New Roman"/>
                <w:szCs w:val="22"/>
                <w:lang w:val="en-US"/>
              </w:rPr>
              <w:t>3</w:t>
            </w:r>
            <w:r w:rsidR="00C8570C" w:rsidRPr="001260B4">
              <w:rPr>
                <w:rFonts w:ascii="Times New Roman" w:hAnsi="Times New Roman"/>
                <w:szCs w:val="22"/>
              </w:rPr>
              <w:t>,</w:t>
            </w:r>
            <w:r w:rsidRPr="00CC106B">
              <w:rPr>
                <w:rFonts w:ascii="Times New Roman" w:hAnsi="Times New Roman"/>
                <w:szCs w:val="22"/>
                <w:lang w:val="en-US"/>
              </w:rPr>
              <w:t>468</w:t>
            </w:r>
          </w:p>
        </w:tc>
        <w:tc>
          <w:tcPr>
            <w:tcW w:w="73" w:type="pct"/>
          </w:tcPr>
          <w:p w14:paraId="0BD854BC" w14:textId="77777777" w:rsidR="00C8570C" w:rsidRPr="001260B4" w:rsidRDefault="00C8570C" w:rsidP="00C8570C">
            <w:pPr>
              <w:pStyle w:val="acctfourfigures"/>
              <w:tabs>
                <w:tab w:val="decimal" w:pos="686"/>
              </w:tabs>
              <w:spacing w:line="240" w:lineRule="auto"/>
              <w:ind w:left="-106" w:right="-108"/>
              <w:jc w:val="right"/>
              <w:rPr>
                <w:rFonts w:ascii="Times New Roman" w:hAnsi="Times New Roman"/>
                <w:szCs w:val="22"/>
              </w:rPr>
            </w:pPr>
          </w:p>
        </w:tc>
        <w:tc>
          <w:tcPr>
            <w:tcW w:w="404" w:type="pct"/>
          </w:tcPr>
          <w:p w14:paraId="05377503" w14:textId="0E66BF3F" w:rsidR="00C8570C" w:rsidRPr="001260B4" w:rsidRDefault="00001723" w:rsidP="00C8570C">
            <w:pPr>
              <w:pStyle w:val="acctfourfigures"/>
              <w:spacing w:line="240" w:lineRule="atLeast"/>
              <w:ind w:left="-106"/>
              <w:rPr>
                <w:rFonts w:ascii="Times New Roman" w:hAnsi="Times New Roman"/>
                <w:szCs w:val="22"/>
              </w:rPr>
            </w:pPr>
            <w:r w:rsidRPr="00001723">
              <w:rPr>
                <w:rFonts w:ascii="Times New Roman" w:hAnsi="Times New Roman"/>
                <w:szCs w:val="22"/>
                <w:lang w:val="en-US" w:bidi="th-TH"/>
              </w:rPr>
              <w:t>-</w:t>
            </w:r>
          </w:p>
        </w:tc>
        <w:tc>
          <w:tcPr>
            <w:tcW w:w="73" w:type="pct"/>
            <w:vAlign w:val="bottom"/>
          </w:tcPr>
          <w:p w14:paraId="3B9096DB" w14:textId="77777777" w:rsidR="00C8570C" w:rsidRPr="001260B4" w:rsidRDefault="00C8570C" w:rsidP="00C8570C">
            <w:pPr>
              <w:pStyle w:val="acctfourfigures"/>
              <w:tabs>
                <w:tab w:val="decimal" w:pos="686"/>
              </w:tabs>
              <w:spacing w:line="240" w:lineRule="auto"/>
              <w:ind w:left="-106" w:right="-108"/>
              <w:jc w:val="right"/>
              <w:rPr>
                <w:rFonts w:ascii="Times New Roman" w:hAnsi="Times New Roman"/>
                <w:szCs w:val="22"/>
                <w:lang w:bidi="th-TH"/>
              </w:rPr>
            </w:pPr>
          </w:p>
        </w:tc>
        <w:tc>
          <w:tcPr>
            <w:tcW w:w="458" w:type="pct"/>
            <w:vAlign w:val="bottom"/>
          </w:tcPr>
          <w:p w14:paraId="34F83430" w14:textId="737676EB" w:rsidR="00C8570C" w:rsidRPr="001260B4" w:rsidRDefault="00CC106B" w:rsidP="00C8570C">
            <w:pPr>
              <w:pStyle w:val="acctfourfigures"/>
              <w:tabs>
                <w:tab w:val="clear" w:pos="765"/>
                <w:tab w:val="decimal" w:pos="972"/>
              </w:tabs>
              <w:spacing w:line="240" w:lineRule="atLeast"/>
              <w:ind w:left="-106"/>
              <w:rPr>
                <w:rFonts w:ascii="Times New Roman" w:hAnsi="Times New Roman"/>
                <w:szCs w:val="22"/>
              </w:rPr>
            </w:pPr>
            <w:r w:rsidRPr="00CC106B">
              <w:rPr>
                <w:rFonts w:ascii="Times New Roman" w:hAnsi="Times New Roman"/>
                <w:szCs w:val="22"/>
                <w:lang w:val="en-US"/>
              </w:rPr>
              <w:t>667</w:t>
            </w:r>
            <w:r w:rsidR="00C8570C" w:rsidRPr="001260B4">
              <w:rPr>
                <w:rFonts w:ascii="Times New Roman" w:hAnsi="Times New Roman"/>
                <w:szCs w:val="22"/>
              </w:rPr>
              <w:t>,</w:t>
            </w:r>
            <w:r w:rsidRPr="00CC106B">
              <w:rPr>
                <w:rFonts w:ascii="Times New Roman" w:hAnsi="Times New Roman"/>
                <w:szCs w:val="22"/>
                <w:lang w:val="en-US"/>
              </w:rPr>
              <w:t>281</w:t>
            </w:r>
          </w:p>
        </w:tc>
      </w:tr>
      <w:tr w:rsidR="00C8570C" w:rsidRPr="001260B4" w14:paraId="028A4584" w14:textId="77777777" w:rsidTr="00B407B7">
        <w:tc>
          <w:tcPr>
            <w:tcW w:w="1191" w:type="pct"/>
            <w:hideMark/>
          </w:tcPr>
          <w:p w14:paraId="0BF2EC38" w14:textId="77777777" w:rsidR="00C8570C" w:rsidRPr="001260B4" w:rsidRDefault="00C8570C" w:rsidP="00C8570C">
            <w:pPr>
              <w:tabs>
                <w:tab w:val="clear" w:pos="227"/>
                <w:tab w:val="clear" w:pos="454"/>
                <w:tab w:val="clear" w:pos="680"/>
                <w:tab w:val="left" w:pos="720"/>
              </w:tabs>
              <w:spacing w:line="240" w:lineRule="auto"/>
              <w:ind w:right="-110"/>
              <w:rPr>
                <w:rFonts w:ascii="Times New Roman" w:hAnsi="Times New Roman" w:cs="Times New Roman"/>
                <w:sz w:val="22"/>
                <w:szCs w:val="22"/>
              </w:rPr>
            </w:pPr>
            <w:r w:rsidRPr="001260B4">
              <w:rPr>
                <w:rFonts w:ascii="Times New Roman" w:hAnsi="Times New Roman" w:cs="Times New Roman"/>
                <w:sz w:val="22"/>
                <w:szCs w:val="22"/>
              </w:rPr>
              <w:t>Disposals</w:t>
            </w:r>
          </w:p>
        </w:tc>
        <w:tc>
          <w:tcPr>
            <w:tcW w:w="279" w:type="pct"/>
            <w:hideMark/>
          </w:tcPr>
          <w:p w14:paraId="015CD7CB" w14:textId="659FF2CB" w:rsidR="00C8570C" w:rsidRPr="001260B4" w:rsidRDefault="00001723" w:rsidP="00C8570C">
            <w:pPr>
              <w:pStyle w:val="acctfourfigures"/>
              <w:tabs>
                <w:tab w:val="decimal" w:pos="402"/>
              </w:tabs>
              <w:spacing w:line="240" w:lineRule="auto"/>
              <w:ind w:left="-106" w:right="192"/>
              <w:jc w:val="right"/>
              <w:rPr>
                <w:rFonts w:ascii="Times New Roman" w:hAnsi="Times New Roman"/>
                <w:szCs w:val="22"/>
                <w:lang w:bidi="th-TH"/>
              </w:rPr>
            </w:pPr>
            <w:r w:rsidRPr="00001723">
              <w:rPr>
                <w:rFonts w:ascii="Times New Roman" w:hAnsi="Times New Roman"/>
                <w:szCs w:val="22"/>
                <w:lang w:val="en-US" w:bidi="th-TH"/>
              </w:rPr>
              <w:t>-</w:t>
            </w:r>
          </w:p>
        </w:tc>
        <w:tc>
          <w:tcPr>
            <w:tcW w:w="73" w:type="pct"/>
          </w:tcPr>
          <w:p w14:paraId="61CF4A1B" w14:textId="77777777" w:rsidR="00C8570C" w:rsidRPr="001260B4" w:rsidRDefault="00C8570C" w:rsidP="00C8570C">
            <w:pPr>
              <w:tabs>
                <w:tab w:val="clear" w:pos="227"/>
                <w:tab w:val="clear" w:pos="454"/>
                <w:tab w:val="clear" w:pos="680"/>
                <w:tab w:val="left" w:pos="720"/>
              </w:tabs>
              <w:spacing w:line="240" w:lineRule="auto"/>
              <w:ind w:right="-110"/>
              <w:rPr>
                <w:rFonts w:ascii="Times New Roman" w:hAnsi="Times New Roman" w:cs="Times New Roman"/>
                <w:sz w:val="22"/>
                <w:szCs w:val="22"/>
              </w:rPr>
            </w:pPr>
          </w:p>
        </w:tc>
        <w:tc>
          <w:tcPr>
            <w:tcW w:w="442" w:type="pct"/>
          </w:tcPr>
          <w:p w14:paraId="685AD2F6" w14:textId="55CB2E7B" w:rsidR="00C8570C" w:rsidRPr="001260B4" w:rsidRDefault="00001723" w:rsidP="00B407B7">
            <w:pPr>
              <w:pStyle w:val="acctfourfigures"/>
              <w:tabs>
                <w:tab w:val="clear" w:pos="765"/>
                <w:tab w:val="decimal" w:pos="780"/>
              </w:tabs>
              <w:spacing w:line="240" w:lineRule="atLeast"/>
              <w:ind w:left="-106"/>
              <w:rPr>
                <w:rFonts w:ascii="Times New Roman" w:hAnsi="Times New Roman"/>
                <w:szCs w:val="22"/>
              </w:rPr>
            </w:pPr>
            <w:r w:rsidRPr="00001723">
              <w:rPr>
                <w:rFonts w:ascii="Times New Roman" w:hAnsi="Times New Roman"/>
                <w:szCs w:val="22"/>
                <w:lang w:val="en-US" w:bidi="th-TH"/>
              </w:rPr>
              <w:t>-</w:t>
            </w:r>
          </w:p>
        </w:tc>
        <w:tc>
          <w:tcPr>
            <w:tcW w:w="73" w:type="pct"/>
            <w:vAlign w:val="bottom"/>
          </w:tcPr>
          <w:p w14:paraId="7F5C14E9" w14:textId="77777777" w:rsidR="00C8570C" w:rsidRPr="001260B4" w:rsidRDefault="00C8570C" w:rsidP="00C8570C">
            <w:pPr>
              <w:pStyle w:val="acctfourfigures"/>
              <w:tabs>
                <w:tab w:val="decimal" w:pos="686"/>
              </w:tabs>
              <w:spacing w:line="240" w:lineRule="auto"/>
              <w:ind w:left="-106" w:right="-108"/>
              <w:rPr>
                <w:rFonts w:ascii="Times New Roman" w:hAnsi="Times New Roman"/>
                <w:szCs w:val="22"/>
              </w:rPr>
            </w:pPr>
          </w:p>
        </w:tc>
        <w:tc>
          <w:tcPr>
            <w:tcW w:w="466" w:type="pct"/>
          </w:tcPr>
          <w:p w14:paraId="0A9B1DEB" w14:textId="4A6BC3B0" w:rsidR="00C8570C" w:rsidRPr="001260B4" w:rsidRDefault="00001723" w:rsidP="00B407B7">
            <w:pPr>
              <w:pStyle w:val="acctfourfigures"/>
              <w:tabs>
                <w:tab w:val="clear" w:pos="765"/>
                <w:tab w:val="decimal" w:pos="850"/>
              </w:tabs>
              <w:spacing w:line="240" w:lineRule="auto"/>
              <w:ind w:left="-106" w:right="-18"/>
              <w:rPr>
                <w:rFonts w:ascii="Times New Roman" w:hAnsi="Times New Roman"/>
                <w:szCs w:val="22"/>
                <w:lang w:bidi="th-TH"/>
              </w:rPr>
            </w:pPr>
            <w:r w:rsidRPr="00001723">
              <w:rPr>
                <w:rFonts w:ascii="Times New Roman" w:hAnsi="Times New Roman"/>
                <w:szCs w:val="22"/>
                <w:lang w:val="en-US" w:bidi="th-TH"/>
              </w:rPr>
              <w:t>-</w:t>
            </w:r>
          </w:p>
        </w:tc>
        <w:tc>
          <w:tcPr>
            <w:tcW w:w="73" w:type="pct"/>
          </w:tcPr>
          <w:p w14:paraId="7BD769CE" w14:textId="77777777" w:rsidR="00C8570C" w:rsidRPr="001260B4" w:rsidRDefault="00C8570C" w:rsidP="00C8570C">
            <w:pPr>
              <w:pStyle w:val="acctfourfigures"/>
              <w:tabs>
                <w:tab w:val="left" w:pos="720"/>
              </w:tabs>
              <w:spacing w:line="240" w:lineRule="auto"/>
              <w:ind w:left="-106"/>
              <w:jc w:val="right"/>
              <w:rPr>
                <w:rFonts w:ascii="Times New Roman" w:hAnsi="Times New Roman"/>
                <w:szCs w:val="22"/>
                <w:lang w:bidi="th-TH"/>
              </w:rPr>
            </w:pPr>
          </w:p>
        </w:tc>
        <w:tc>
          <w:tcPr>
            <w:tcW w:w="416" w:type="pct"/>
          </w:tcPr>
          <w:p w14:paraId="1202EED6" w14:textId="4442C1AC" w:rsidR="00C8570C" w:rsidRPr="001260B4" w:rsidRDefault="00001723" w:rsidP="00B407B7">
            <w:pPr>
              <w:pStyle w:val="acctfourfigures"/>
              <w:tabs>
                <w:tab w:val="clear" w:pos="765"/>
                <w:tab w:val="decimal" w:pos="660"/>
              </w:tabs>
              <w:spacing w:line="240" w:lineRule="auto"/>
              <w:ind w:left="-106" w:right="-18"/>
              <w:rPr>
                <w:rFonts w:ascii="Times New Roman" w:hAnsi="Times New Roman"/>
                <w:szCs w:val="22"/>
                <w:lang w:bidi="th-TH"/>
              </w:rPr>
            </w:pPr>
            <w:r w:rsidRPr="00001723">
              <w:rPr>
                <w:rFonts w:ascii="Times New Roman" w:hAnsi="Times New Roman"/>
                <w:szCs w:val="22"/>
                <w:lang w:val="en-US" w:bidi="th-TH"/>
              </w:rPr>
              <w:t>-</w:t>
            </w:r>
          </w:p>
        </w:tc>
        <w:tc>
          <w:tcPr>
            <w:tcW w:w="73" w:type="pct"/>
          </w:tcPr>
          <w:p w14:paraId="159149E8" w14:textId="77777777" w:rsidR="00C8570C" w:rsidRPr="001260B4" w:rsidRDefault="00C8570C" w:rsidP="00C8570C">
            <w:pPr>
              <w:pStyle w:val="acctfourfigures"/>
              <w:tabs>
                <w:tab w:val="left" w:pos="720"/>
              </w:tabs>
              <w:spacing w:line="240" w:lineRule="auto"/>
              <w:ind w:left="-106"/>
              <w:jc w:val="right"/>
              <w:rPr>
                <w:rFonts w:ascii="Times New Roman" w:hAnsi="Times New Roman"/>
                <w:szCs w:val="22"/>
              </w:rPr>
            </w:pPr>
          </w:p>
        </w:tc>
        <w:tc>
          <w:tcPr>
            <w:tcW w:w="416" w:type="pct"/>
            <w:vAlign w:val="bottom"/>
          </w:tcPr>
          <w:p w14:paraId="01CD0BAC" w14:textId="15EFD1FF" w:rsidR="00C8570C" w:rsidRPr="001260B4" w:rsidRDefault="00001723" w:rsidP="00B407B7">
            <w:pPr>
              <w:tabs>
                <w:tab w:val="clear" w:pos="227"/>
                <w:tab w:val="clear" w:pos="454"/>
                <w:tab w:val="clear" w:pos="680"/>
                <w:tab w:val="clear" w:pos="907"/>
                <w:tab w:val="left" w:pos="610"/>
              </w:tabs>
              <w:spacing w:line="240" w:lineRule="auto"/>
              <w:ind w:right="220"/>
              <w:jc w:val="right"/>
              <w:rPr>
                <w:rFonts w:ascii="Times New Roman" w:hAnsi="Times New Roman" w:cs="Times New Roman"/>
                <w:sz w:val="22"/>
                <w:szCs w:val="22"/>
              </w:rPr>
            </w:pPr>
            <w:r w:rsidRPr="00001723">
              <w:rPr>
                <w:rFonts w:ascii="Times New Roman" w:hAnsi="Times New Roman" w:cs="Times New Roman"/>
                <w:sz w:val="22"/>
                <w:szCs w:val="22"/>
              </w:rPr>
              <w:t>-</w:t>
            </w:r>
          </w:p>
        </w:tc>
        <w:tc>
          <w:tcPr>
            <w:tcW w:w="73" w:type="pct"/>
          </w:tcPr>
          <w:p w14:paraId="3245766A" w14:textId="77777777" w:rsidR="00C8570C" w:rsidRPr="001260B4" w:rsidRDefault="00C8570C" w:rsidP="00C8570C">
            <w:pPr>
              <w:pStyle w:val="acctfourfigures"/>
              <w:tabs>
                <w:tab w:val="decimal" w:pos="686"/>
              </w:tabs>
              <w:spacing w:line="240" w:lineRule="auto"/>
              <w:ind w:left="-106" w:right="-108"/>
              <w:rPr>
                <w:rFonts w:ascii="Times New Roman" w:hAnsi="Times New Roman"/>
                <w:szCs w:val="22"/>
              </w:rPr>
            </w:pPr>
          </w:p>
        </w:tc>
        <w:tc>
          <w:tcPr>
            <w:tcW w:w="416" w:type="pct"/>
          </w:tcPr>
          <w:p w14:paraId="2DDC8B71" w14:textId="7AE11972" w:rsidR="00C8570C" w:rsidRPr="001260B4" w:rsidRDefault="00AB2F76" w:rsidP="00C8570C">
            <w:pPr>
              <w:tabs>
                <w:tab w:val="clear" w:pos="227"/>
                <w:tab w:val="clear" w:pos="454"/>
                <w:tab w:val="decimal" w:pos="645"/>
              </w:tabs>
              <w:spacing w:line="240" w:lineRule="auto"/>
              <w:jc w:val="right"/>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1</w:t>
            </w:r>
            <w:r w:rsidR="00C8570C" w:rsidRPr="001260B4">
              <w:rPr>
                <w:rFonts w:ascii="Times New Roman" w:hAnsi="Times New Roman" w:cs="Times New Roman"/>
                <w:sz w:val="22"/>
                <w:szCs w:val="22"/>
              </w:rPr>
              <w:t>,</w:t>
            </w:r>
            <w:r w:rsidR="00CC106B" w:rsidRPr="00CC106B">
              <w:rPr>
                <w:rFonts w:ascii="Times New Roman" w:hAnsi="Times New Roman" w:cs="Times New Roman"/>
                <w:sz w:val="22"/>
                <w:szCs w:val="22"/>
              </w:rPr>
              <w:t>473</w:t>
            </w:r>
            <w:r w:rsidRPr="00AB2F76">
              <w:rPr>
                <w:rFonts w:ascii="Times New Roman" w:hAnsi="Times New Roman" w:cs="Times New Roman"/>
                <w:sz w:val="22"/>
                <w:szCs w:val="22"/>
              </w:rPr>
              <w:t>)</w:t>
            </w:r>
          </w:p>
        </w:tc>
        <w:tc>
          <w:tcPr>
            <w:tcW w:w="73" w:type="pct"/>
          </w:tcPr>
          <w:p w14:paraId="00DE2ABF" w14:textId="77777777" w:rsidR="00C8570C" w:rsidRPr="001260B4" w:rsidRDefault="00C8570C" w:rsidP="00C8570C">
            <w:pPr>
              <w:pStyle w:val="acctfourfigures"/>
              <w:tabs>
                <w:tab w:val="decimal" w:pos="686"/>
              </w:tabs>
              <w:spacing w:line="240" w:lineRule="auto"/>
              <w:ind w:left="-106" w:right="-108"/>
              <w:jc w:val="right"/>
              <w:rPr>
                <w:rFonts w:ascii="Times New Roman" w:hAnsi="Times New Roman"/>
                <w:szCs w:val="22"/>
              </w:rPr>
            </w:pPr>
          </w:p>
        </w:tc>
        <w:tc>
          <w:tcPr>
            <w:tcW w:w="404" w:type="pct"/>
          </w:tcPr>
          <w:p w14:paraId="661A99CE" w14:textId="42FAED27" w:rsidR="00C8570C" w:rsidRPr="001260B4" w:rsidRDefault="00001723" w:rsidP="00C8570C">
            <w:pPr>
              <w:pStyle w:val="acctfourfigures"/>
              <w:spacing w:line="240" w:lineRule="atLeast"/>
              <w:ind w:left="-106"/>
              <w:rPr>
                <w:rFonts w:ascii="Times New Roman" w:hAnsi="Times New Roman"/>
                <w:szCs w:val="22"/>
              </w:rPr>
            </w:pPr>
            <w:r w:rsidRPr="00001723">
              <w:rPr>
                <w:rFonts w:ascii="Times New Roman" w:hAnsi="Times New Roman"/>
                <w:szCs w:val="22"/>
                <w:lang w:val="en-US" w:bidi="th-TH"/>
              </w:rPr>
              <w:t>-</w:t>
            </w:r>
          </w:p>
        </w:tc>
        <w:tc>
          <w:tcPr>
            <w:tcW w:w="73" w:type="pct"/>
            <w:vAlign w:val="bottom"/>
          </w:tcPr>
          <w:p w14:paraId="258B6B6D" w14:textId="77777777" w:rsidR="00C8570C" w:rsidRPr="001260B4" w:rsidRDefault="00C8570C" w:rsidP="00C8570C">
            <w:pPr>
              <w:pStyle w:val="acctfourfigures"/>
              <w:tabs>
                <w:tab w:val="decimal" w:pos="686"/>
              </w:tabs>
              <w:spacing w:line="240" w:lineRule="auto"/>
              <w:ind w:left="-106" w:right="-108"/>
              <w:jc w:val="right"/>
              <w:rPr>
                <w:rFonts w:ascii="Times New Roman" w:hAnsi="Times New Roman"/>
                <w:szCs w:val="22"/>
                <w:lang w:bidi="th-TH"/>
              </w:rPr>
            </w:pPr>
          </w:p>
        </w:tc>
        <w:tc>
          <w:tcPr>
            <w:tcW w:w="458" w:type="pct"/>
            <w:vAlign w:val="bottom"/>
          </w:tcPr>
          <w:p w14:paraId="70A4EFA3" w14:textId="3AB2BFFB" w:rsidR="00C8570C" w:rsidRPr="001260B4" w:rsidRDefault="00AB2F76" w:rsidP="00C8570C">
            <w:pPr>
              <w:pStyle w:val="acctfourfigures"/>
              <w:tabs>
                <w:tab w:val="clear" w:pos="765"/>
                <w:tab w:val="decimal" w:pos="972"/>
              </w:tabs>
              <w:spacing w:line="240" w:lineRule="atLeast"/>
              <w:ind w:left="-106"/>
              <w:rPr>
                <w:rFonts w:ascii="Times New Roman" w:hAnsi="Times New Roman"/>
                <w:szCs w:val="22"/>
              </w:rPr>
            </w:pPr>
            <w:r w:rsidRPr="00AB2F76">
              <w:rPr>
                <w:rFonts w:ascii="Times New Roman" w:hAnsi="Times New Roman"/>
                <w:szCs w:val="22"/>
                <w:lang w:val="en-US"/>
              </w:rPr>
              <w:t>(</w:t>
            </w:r>
            <w:r w:rsidR="00CC106B" w:rsidRPr="00CC106B">
              <w:rPr>
                <w:rFonts w:ascii="Times New Roman" w:hAnsi="Times New Roman"/>
                <w:szCs w:val="22"/>
                <w:lang w:val="en-US"/>
              </w:rPr>
              <w:t>1</w:t>
            </w:r>
            <w:r w:rsidR="00C8570C" w:rsidRPr="001260B4">
              <w:rPr>
                <w:rFonts w:ascii="Times New Roman" w:hAnsi="Times New Roman"/>
                <w:szCs w:val="22"/>
              </w:rPr>
              <w:t>,</w:t>
            </w:r>
            <w:r w:rsidR="00CC106B" w:rsidRPr="00CC106B">
              <w:rPr>
                <w:rFonts w:ascii="Times New Roman" w:hAnsi="Times New Roman"/>
                <w:szCs w:val="22"/>
                <w:lang w:val="en-US"/>
              </w:rPr>
              <w:t>473</w:t>
            </w:r>
            <w:r w:rsidRPr="00AB2F76">
              <w:rPr>
                <w:rFonts w:ascii="Times New Roman" w:hAnsi="Times New Roman"/>
                <w:szCs w:val="22"/>
                <w:lang w:val="en-US"/>
              </w:rPr>
              <w:t>)</w:t>
            </w:r>
          </w:p>
        </w:tc>
      </w:tr>
      <w:tr w:rsidR="00C8570C" w:rsidRPr="001260B4" w14:paraId="2E52955C" w14:textId="77777777" w:rsidTr="00B407B7">
        <w:tc>
          <w:tcPr>
            <w:tcW w:w="1191" w:type="pct"/>
            <w:hideMark/>
          </w:tcPr>
          <w:p w14:paraId="0D9991D4" w14:textId="77777777" w:rsidR="00C8570C" w:rsidRPr="001260B4" w:rsidRDefault="00C8570C" w:rsidP="00C8570C">
            <w:pPr>
              <w:tabs>
                <w:tab w:val="clear" w:pos="227"/>
                <w:tab w:val="clear" w:pos="454"/>
                <w:tab w:val="clear" w:pos="680"/>
                <w:tab w:val="left" w:pos="720"/>
              </w:tabs>
              <w:spacing w:line="240" w:lineRule="auto"/>
              <w:ind w:left="117" w:right="-110" w:hanging="117"/>
              <w:rPr>
                <w:rFonts w:ascii="Times New Roman" w:hAnsi="Times New Roman" w:cs="Times New Roman"/>
                <w:sz w:val="22"/>
                <w:szCs w:val="22"/>
              </w:rPr>
            </w:pPr>
            <w:r w:rsidRPr="001260B4">
              <w:rPr>
                <w:rFonts w:ascii="Times New Roman" w:hAnsi="Times New Roman" w:cs="Times New Roman"/>
                <w:sz w:val="22"/>
                <w:szCs w:val="22"/>
              </w:rPr>
              <w:t>Effect of movements in exchange rates</w:t>
            </w:r>
          </w:p>
        </w:tc>
        <w:tc>
          <w:tcPr>
            <w:tcW w:w="279" w:type="pct"/>
            <w:tcBorders>
              <w:top w:val="nil"/>
              <w:left w:val="nil"/>
              <w:bottom w:val="single" w:sz="4" w:space="0" w:color="auto"/>
              <w:right w:val="nil"/>
            </w:tcBorders>
            <w:hideMark/>
          </w:tcPr>
          <w:p w14:paraId="577C2053" w14:textId="624C5CE1" w:rsidR="00C8570C" w:rsidRPr="001260B4" w:rsidRDefault="00001723" w:rsidP="00C8570C">
            <w:pPr>
              <w:pStyle w:val="acctfourfigures"/>
              <w:tabs>
                <w:tab w:val="decimal" w:pos="402"/>
              </w:tabs>
              <w:spacing w:line="240" w:lineRule="auto"/>
              <w:ind w:left="-106" w:right="192"/>
              <w:jc w:val="right"/>
              <w:rPr>
                <w:rFonts w:ascii="Times New Roman" w:hAnsi="Times New Roman"/>
                <w:szCs w:val="22"/>
                <w:lang w:bidi="th-TH"/>
              </w:rPr>
            </w:pPr>
            <w:r w:rsidRPr="00001723">
              <w:rPr>
                <w:rFonts w:ascii="Times New Roman" w:hAnsi="Times New Roman"/>
                <w:szCs w:val="22"/>
                <w:lang w:val="en-US" w:bidi="th-TH"/>
              </w:rPr>
              <w:t>-</w:t>
            </w:r>
          </w:p>
        </w:tc>
        <w:tc>
          <w:tcPr>
            <w:tcW w:w="73" w:type="pct"/>
          </w:tcPr>
          <w:p w14:paraId="4FF0E45F" w14:textId="77777777" w:rsidR="00C8570C" w:rsidRPr="001260B4" w:rsidRDefault="00C8570C" w:rsidP="00C8570C">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442" w:type="pct"/>
            <w:tcBorders>
              <w:top w:val="nil"/>
              <w:left w:val="nil"/>
              <w:bottom w:val="single" w:sz="4" w:space="0" w:color="auto"/>
              <w:right w:val="nil"/>
            </w:tcBorders>
          </w:tcPr>
          <w:p w14:paraId="6775F0A5" w14:textId="12EC1F53" w:rsidR="00C8570C" w:rsidRPr="001260B4" w:rsidRDefault="00CC106B" w:rsidP="00B407B7">
            <w:pPr>
              <w:pStyle w:val="acctfourfigures"/>
              <w:tabs>
                <w:tab w:val="clear" w:pos="765"/>
                <w:tab w:val="decimal" w:pos="1070"/>
              </w:tabs>
              <w:spacing w:line="240" w:lineRule="auto"/>
              <w:ind w:left="-106" w:right="-180"/>
              <w:rPr>
                <w:rFonts w:ascii="Times New Roman" w:hAnsi="Times New Roman"/>
                <w:szCs w:val="22"/>
                <w:cs/>
                <w:lang w:bidi="th-TH"/>
              </w:rPr>
            </w:pPr>
            <w:r w:rsidRPr="00CC106B">
              <w:rPr>
                <w:rFonts w:ascii="Times New Roman" w:hAnsi="Times New Roman"/>
                <w:szCs w:val="22"/>
                <w:lang w:val="en-US" w:bidi="th-TH"/>
              </w:rPr>
              <w:t>1</w:t>
            </w:r>
            <w:r w:rsidRPr="00CC106B">
              <w:rPr>
                <w:rFonts w:ascii="Times New Roman" w:hAnsi="Times New Roman" w:cs="Angsana New"/>
                <w:szCs w:val="22"/>
                <w:lang w:val="en-US" w:bidi="th-TH"/>
              </w:rPr>
              <w:t>4</w:t>
            </w:r>
          </w:p>
        </w:tc>
        <w:tc>
          <w:tcPr>
            <w:tcW w:w="73" w:type="pct"/>
            <w:vAlign w:val="bottom"/>
          </w:tcPr>
          <w:p w14:paraId="329DC581" w14:textId="77777777" w:rsidR="00C8570C" w:rsidRPr="001260B4" w:rsidRDefault="00C8570C" w:rsidP="00C8570C">
            <w:pPr>
              <w:pStyle w:val="acctfourfigures"/>
              <w:tabs>
                <w:tab w:val="decimal" w:pos="686"/>
              </w:tabs>
              <w:spacing w:line="240" w:lineRule="auto"/>
              <w:ind w:left="-106" w:right="-108"/>
              <w:rPr>
                <w:rFonts w:ascii="Times New Roman" w:hAnsi="Times New Roman"/>
                <w:szCs w:val="22"/>
              </w:rPr>
            </w:pPr>
          </w:p>
        </w:tc>
        <w:tc>
          <w:tcPr>
            <w:tcW w:w="466" w:type="pct"/>
            <w:tcBorders>
              <w:top w:val="nil"/>
              <w:left w:val="nil"/>
              <w:bottom w:val="single" w:sz="4" w:space="0" w:color="auto"/>
              <w:right w:val="nil"/>
            </w:tcBorders>
          </w:tcPr>
          <w:p w14:paraId="69AEBE5A" w14:textId="4A75DFA3" w:rsidR="00C8570C" w:rsidRPr="001260B4" w:rsidRDefault="00CC106B" w:rsidP="00C8570C">
            <w:pPr>
              <w:pStyle w:val="acctfourfigures"/>
              <w:tabs>
                <w:tab w:val="clear" w:pos="765"/>
                <w:tab w:val="decimal" w:pos="1125"/>
              </w:tabs>
              <w:spacing w:line="240" w:lineRule="auto"/>
              <w:ind w:left="-106" w:right="-180"/>
              <w:rPr>
                <w:rFonts w:ascii="Times New Roman" w:hAnsi="Times New Roman"/>
                <w:szCs w:val="22"/>
                <w:lang w:bidi="th-TH"/>
              </w:rPr>
            </w:pPr>
            <w:r w:rsidRPr="00CC106B">
              <w:rPr>
                <w:rFonts w:ascii="Times New Roman" w:hAnsi="Times New Roman"/>
                <w:szCs w:val="22"/>
                <w:lang w:val="en-US" w:bidi="th-TH"/>
              </w:rPr>
              <w:t>821</w:t>
            </w:r>
          </w:p>
        </w:tc>
        <w:tc>
          <w:tcPr>
            <w:tcW w:w="73" w:type="pct"/>
          </w:tcPr>
          <w:p w14:paraId="6FC97063" w14:textId="77777777" w:rsidR="00C8570C" w:rsidRPr="001260B4" w:rsidRDefault="00C8570C" w:rsidP="00C8570C">
            <w:pPr>
              <w:pStyle w:val="acctfourfigures"/>
              <w:tabs>
                <w:tab w:val="left" w:pos="720"/>
              </w:tabs>
              <w:spacing w:line="240" w:lineRule="auto"/>
              <w:ind w:left="-106"/>
              <w:jc w:val="right"/>
              <w:rPr>
                <w:rFonts w:ascii="Times New Roman" w:hAnsi="Times New Roman"/>
                <w:szCs w:val="22"/>
                <w:lang w:bidi="th-TH"/>
              </w:rPr>
            </w:pPr>
          </w:p>
        </w:tc>
        <w:tc>
          <w:tcPr>
            <w:tcW w:w="416" w:type="pct"/>
            <w:tcBorders>
              <w:top w:val="nil"/>
              <w:left w:val="nil"/>
              <w:bottom w:val="single" w:sz="4" w:space="0" w:color="auto"/>
              <w:right w:val="nil"/>
            </w:tcBorders>
          </w:tcPr>
          <w:p w14:paraId="1DE9832C" w14:textId="67192CF2" w:rsidR="00C8570C" w:rsidRPr="001260B4" w:rsidRDefault="00CC106B" w:rsidP="00C8570C">
            <w:pPr>
              <w:pStyle w:val="acctfourfigures"/>
              <w:tabs>
                <w:tab w:val="clear" w:pos="765"/>
                <w:tab w:val="decimal" w:pos="972"/>
              </w:tabs>
              <w:spacing w:line="240" w:lineRule="auto"/>
              <w:ind w:left="-106" w:right="-18"/>
              <w:rPr>
                <w:rFonts w:ascii="Times New Roman" w:hAnsi="Times New Roman"/>
                <w:szCs w:val="22"/>
                <w:lang w:bidi="th-TH"/>
              </w:rPr>
            </w:pPr>
            <w:r w:rsidRPr="00CC106B">
              <w:rPr>
                <w:rFonts w:ascii="Times New Roman" w:hAnsi="Times New Roman"/>
                <w:szCs w:val="22"/>
                <w:lang w:val="en-US" w:bidi="th-TH"/>
              </w:rPr>
              <w:t>10</w:t>
            </w:r>
            <w:r w:rsidR="00C8570C" w:rsidRPr="001260B4">
              <w:rPr>
                <w:rFonts w:ascii="Times New Roman" w:hAnsi="Times New Roman"/>
                <w:szCs w:val="22"/>
                <w:lang w:bidi="th-TH"/>
              </w:rPr>
              <w:t>,</w:t>
            </w:r>
            <w:r w:rsidRPr="00CC106B">
              <w:rPr>
                <w:rFonts w:ascii="Times New Roman" w:hAnsi="Times New Roman"/>
                <w:szCs w:val="22"/>
                <w:lang w:val="en-US" w:bidi="th-TH"/>
              </w:rPr>
              <w:t>554</w:t>
            </w:r>
          </w:p>
        </w:tc>
        <w:tc>
          <w:tcPr>
            <w:tcW w:w="73" w:type="pct"/>
          </w:tcPr>
          <w:p w14:paraId="2259F68B" w14:textId="77777777" w:rsidR="00C8570C" w:rsidRPr="001260B4" w:rsidRDefault="00C8570C" w:rsidP="00C8570C">
            <w:pPr>
              <w:pStyle w:val="acctfourfigures"/>
              <w:tabs>
                <w:tab w:val="left" w:pos="720"/>
              </w:tabs>
              <w:spacing w:line="240" w:lineRule="auto"/>
              <w:ind w:left="-106"/>
              <w:jc w:val="right"/>
              <w:rPr>
                <w:rFonts w:ascii="Times New Roman" w:hAnsi="Times New Roman"/>
                <w:szCs w:val="22"/>
              </w:rPr>
            </w:pPr>
          </w:p>
        </w:tc>
        <w:tc>
          <w:tcPr>
            <w:tcW w:w="416" w:type="pct"/>
            <w:tcBorders>
              <w:top w:val="nil"/>
              <w:left w:val="nil"/>
              <w:bottom w:val="single" w:sz="4" w:space="0" w:color="auto"/>
              <w:right w:val="nil"/>
            </w:tcBorders>
            <w:vAlign w:val="bottom"/>
          </w:tcPr>
          <w:p w14:paraId="7053F7E1" w14:textId="3B70200C" w:rsidR="00C8570C" w:rsidRPr="001260B4" w:rsidRDefault="00CC106B" w:rsidP="00B407B7">
            <w:pPr>
              <w:tabs>
                <w:tab w:val="clear" w:pos="227"/>
                <w:tab w:val="clear" w:pos="454"/>
                <w:tab w:val="clear" w:pos="680"/>
                <w:tab w:val="decimal" w:pos="792"/>
              </w:tabs>
              <w:spacing w:line="240" w:lineRule="auto"/>
              <w:ind w:right="70"/>
              <w:jc w:val="right"/>
              <w:rPr>
                <w:rFonts w:ascii="Times New Roman" w:hAnsi="Times New Roman" w:cs="Times New Roman"/>
                <w:sz w:val="22"/>
                <w:szCs w:val="22"/>
              </w:rPr>
            </w:pPr>
            <w:r w:rsidRPr="00CC106B">
              <w:rPr>
                <w:rFonts w:ascii="Times New Roman" w:hAnsi="Times New Roman" w:cs="Times New Roman"/>
                <w:sz w:val="22"/>
                <w:szCs w:val="22"/>
              </w:rPr>
              <w:t>517</w:t>
            </w:r>
          </w:p>
        </w:tc>
        <w:tc>
          <w:tcPr>
            <w:tcW w:w="73" w:type="pct"/>
          </w:tcPr>
          <w:p w14:paraId="60595438" w14:textId="77777777" w:rsidR="00C8570C" w:rsidRPr="001260B4" w:rsidRDefault="00C8570C" w:rsidP="00C8570C">
            <w:pPr>
              <w:pStyle w:val="acctfourfigures"/>
              <w:tabs>
                <w:tab w:val="decimal" w:pos="686"/>
              </w:tabs>
              <w:spacing w:line="240" w:lineRule="auto"/>
              <w:ind w:left="-106" w:right="-108"/>
              <w:rPr>
                <w:rFonts w:ascii="Times New Roman" w:hAnsi="Times New Roman"/>
                <w:szCs w:val="22"/>
              </w:rPr>
            </w:pPr>
          </w:p>
        </w:tc>
        <w:tc>
          <w:tcPr>
            <w:tcW w:w="416" w:type="pct"/>
            <w:tcBorders>
              <w:top w:val="nil"/>
              <w:left w:val="nil"/>
              <w:bottom w:val="single" w:sz="4" w:space="0" w:color="auto"/>
              <w:right w:val="nil"/>
            </w:tcBorders>
          </w:tcPr>
          <w:p w14:paraId="5E00CE52" w14:textId="5B1106C0" w:rsidR="00C8570C" w:rsidRPr="001260B4" w:rsidRDefault="00CC106B" w:rsidP="00B407B7">
            <w:pPr>
              <w:pStyle w:val="acctfourfigures"/>
              <w:tabs>
                <w:tab w:val="clear" w:pos="765"/>
                <w:tab w:val="decimal" w:pos="972"/>
              </w:tabs>
              <w:spacing w:line="240" w:lineRule="atLeast"/>
              <w:ind w:left="-106"/>
              <w:rPr>
                <w:rFonts w:ascii="Times New Roman" w:hAnsi="Times New Roman"/>
                <w:szCs w:val="22"/>
              </w:rPr>
            </w:pPr>
            <w:r w:rsidRPr="00CC106B">
              <w:rPr>
                <w:rFonts w:ascii="Times New Roman" w:hAnsi="Times New Roman"/>
                <w:szCs w:val="22"/>
                <w:lang w:val="en-US"/>
              </w:rPr>
              <w:t>48</w:t>
            </w:r>
          </w:p>
        </w:tc>
        <w:tc>
          <w:tcPr>
            <w:tcW w:w="73" w:type="pct"/>
          </w:tcPr>
          <w:p w14:paraId="5FF801CB" w14:textId="77777777" w:rsidR="00C8570C" w:rsidRPr="001260B4" w:rsidRDefault="00C8570C" w:rsidP="00C8570C">
            <w:pPr>
              <w:pStyle w:val="acctfourfigures"/>
              <w:tabs>
                <w:tab w:val="decimal" w:pos="686"/>
              </w:tabs>
              <w:spacing w:line="240" w:lineRule="auto"/>
              <w:ind w:left="-106" w:right="-108"/>
              <w:jc w:val="right"/>
              <w:rPr>
                <w:rFonts w:ascii="Times New Roman" w:hAnsi="Times New Roman"/>
                <w:szCs w:val="22"/>
              </w:rPr>
            </w:pPr>
          </w:p>
        </w:tc>
        <w:tc>
          <w:tcPr>
            <w:tcW w:w="404" w:type="pct"/>
            <w:tcBorders>
              <w:top w:val="nil"/>
              <w:left w:val="nil"/>
              <w:bottom w:val="single" w:sz="4" w:space="0" w:color="auto"/>
              <w:right w:val="nil"/>
            </w:tcBorders>
          </w:tcPr>
          <w:p w14:paraId="4869B910" w14:textId="19AA0374" w:rsidR="00C8570C" w:rsidRPr="001260B4" w:rsidRDefault="00001723" w:rsidP="00C8570C">
            <w:pPr>
              <w:pStyle w:val="acctfourfigures"/>
              <w:spacing w:line="240" w:lineRule="atLeast"/>
              <w:ind w:left="-106"/>
              <w:rPr>
                <w:rFonts w:ascii="Times New Roman" w:hAnsi="Times New Roman"/>
                <w:szCs w:val="22"/>
              </w:rPr>
            </w:pPr>
            <w:r w:rsidRPr="00001723">
              <w:rPr>
                <w:rFonts w:ascii="Times New Roman" w:hAnsi="Times New Roman"/>
                <w:szCs w:val="22"/>
                <w:lang w:val="en-US" w:bidi="th-TH"/>
              </w:rPr>
              <w:t>-</w:t>
            </w:r>
          </w:p>
        </w:tc>
        <w:tc>
          <w:tcPr>
            <w:tcW w:w="73" w:type="pct"/>
            <w:vAlign w:val="bottom"/>
          </w:tcPr>
          <w:p w14:paraId="1AED7F5E" w14:textId="77777777" w:rsidR="00C8570C" w:rsidRPr="001260B4" w:rsidRDefault="00C8570C" w:rsidP="00C8570C">
            <w:pPr>
              <w:pStyle w:val="acctfourfigures"/>
              <w:tabs>
                <w:tab w:val="decimal" w:pos="686"/>
              </w:tabs>
              <w:spacing w:line="240" w:lineRule="auto"/>
              <w:ind w:left="-106" w:right="-108"/>
              <w:jc w:val="right"/>
              <w:rPr>
                <w:rFonts w:ascii="Times New Roman" w:hAnsi="Times New Roman"/>
                <w:szCs w:val="22"/>
                <w:lang w:bidi="th-TH"/>
              </w:rPr>
            </w:pPr>
          </w:p>
        </w:tc>
        <w:tc>
          <w:tcPr>
            <w:tcW w:w="458" w:type="pct"/>
            <w:tcBorders>
              <w:top w:val="nil"/>
              <w:left w:val="nil"/>
              <w:bottom w:val="single" w:sz="4" w:space="0" w:color="auto"/>
              <w:right w:val="nil"/>
            </w:tcBorders>
            <w:vAlign w:val="bottom"/>
          </w:tcPr>
          <w:p w14:paraId="243C09D9" w14:textId="2B2CC722" w:rsidR="00C8570C" w:rsidRPr="001260B4" w:rsidRDefault="00CC106B" w:rsidP="00C8570C">
            <w:pPr>
              <w:pStyle w:val="acctfourfigures"/>
              <w:tabs>
                <w:tab w:val="clear" w:pos="765"/>
                <w:tab w:val="decimal" w:pos="972"/>
              </w:tabs>
              <w:spacing w:line="240" w:lineRule="atLeast"/>
              <w:ind w:left="-106"/>
              <w:rPr>
                <w:rFonts w:ascii="Times New Roman" w:hAnsi="Times New Roman"/>
                <w:szCs w:val="22"/>
              </w:rPr>
            </w:pPr>
            <w:r w:rsidRPr="00CC106B">
              <w:rPr>
                <w:rFonts w:ascii="Times New Roman" w:hAnsi="Times New Roman"/>
                <w:szCs w:val="22"/>
                <w:lang w:val="en-US"/>
              </w:rPr>
              <w:t>11</w:t>
            </w:r>
            <w:r w:rsidR="00C8570C" w:rsidRPr="001260B4">
              <w:rPr>
                <w:rFonts w:ascii="Times New Roman" w:hAnsi="Times New Roman"/>
                <w:szCs w:val="22"/>
              </w:rPr>
              <w:t>,</w:t>
            </w:r>
            <w:r w:rsidRPr="00CC106B">
              <w:rPr>
                <w:rFonts w:ascii="Times New Roman" w:hAnsi="Times New Roman"/>
                <w:szCs w:val="22"/>
                <w:lang w:val="en-US"/>
              </w:rPr>
              <w:t>954</w:t>
            </w:r>
          </w:p>
        </w:tc>
      </w:tr>
      <w:tr w:rsidR="00C55C79" w:rsidRPr="001260B4" w14:paraId="729DE87E" w14:textId="77777777" w:rsidTr="00C55C79">
        <w:tc>
          <w:tcPr>
            <w:tcW w:w="1191" w:type="pct"/>
            <w:hideMark/>
          </w:tcPr>
          <w:p w14:paraId="3138C7DC" w14:textId="6DFE20C6" w:rsidR="00C8570C" w:rsidRPr="001260B4" w:rsidRDefault="00C8570C" w:rsidP="00C8570C">
            <w:pPr>
              <w:tabs>
                <w:tab w:val="clear" w:pos="227"/>
                <w:tab w:val="clear" w:pos="454"/>
                <w:tab w:val="clear" w:pos="680"/>
                <w:tab w:val="left" w:pos="720"/>
              </w:tabs>
              <w:spacing w:line="240" w:lineRule="auto"/>
              <w:ind w:right="-110"/>
              <w:rPr>
                <w:rFonts w:ascii="Times New Roman" w:hAnsi="Times New Roman" w:cs="Times New Roman"/>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r w:rsidR="00CC106B" w:rsidRPr="00CC106B">
              <w:rPr>
                <w:rFonts w:ascii="Times New Roman" w:hAnsi="Times New Roman" w:cs="Times New Roman"/>
                <w:b/>
                <w:bCs/>
                <w:sz w:val="22"/>
                <w:szCs w:val="22"/>
              </w:rPr>
              <w:t>2020</w:t>
            </w:r>
          </w:p>
        </w:tc>
        <w:tc>
          <w:tcPr>
            <w:tcW w:w="279" w:type="pct"/>
            <w:tcBorders>
              <w:top w:val="single" w:sz="4" w:space="0" w:color="auto"/>
              <w:left w:val="nil"/>
              <w:bottom w:val="single" w:sz="4" w:space="0" w:color="auto"/>
              <w:right w:val="nil"/>
            </w:tcBorders>
            <w:hideMark/>
          </w:tcPr>
          <w:p w14:paraId="6A5809CD" w14:textId="556A697B" w:rsidR="00C8570C" w:rsidRPr="001260B4" w:rsidRDefault="00C8570C" w:rsidP="00C8570C">
            <w:pPr>
              <w:pStyle w:val="acctfourfigures"/>
              <w:tabs>
                <w:tab w:val="decimal" w:pos="402"/>
              </w:tabs>
              <w:spacing w:line="240" w:lineRule="auto"/>
              <w:ind w:left="-106" w:right="192"/>
              <w:jc w:val="right"/>
              <w:rPr>
                <w:rFonts w:ascii="Times New Roman" w:hAnsi="Times New Roman"/>
                <w:b/>
                <w:bCs/>
                <w:szCs w:val="22"/>
                <w:lang w:bidi="th-TH"/>
              </w:rPr>
            </w:pPr>
            <w:r w:rsidRPr="001260B4">
              <w:rPr>
                <w:rFonts w:ascii="Times New Roman" w:hAnsi="Times New Roman"/>
                <w:b/>
                <w:bCs/>
                <w:szCs w:val="22"/>
              </w:rPr>
              <w:t xml:space="preserve"> </w:t>
            </w:r>
            <w:r w:rsidR="00001723" w:rsidRPr="00001723">
              <w:rPr>
                <w:rFonts w:ascii="Times New Roman" w:hAnsi="Times New Roman"/>
                <w:b/>
                <w:bCs/>
                <w:szCs w:val="22"/>
                <w:lang w:val="en-US"/>
              </w:rPr>
              <w:t>-</w:t>
            </w:r>
          </w:p>
        </w:tc>
        <w:tc>
          <w:tcPr>
            <w:tcW w:w="73" w:type="pct"/>
          </w:tcPr>
          <w:p w14:paraId="4E7CF73B" w14:textId="77777777" w:rsidR="00C8570C" w:rsidRPr="001260B4" w:rsidRDefault="00C8570C" w:rsidP="00C8570C">
            <w:pPr>
              <w:tabs>
                <w:tab w:val="clear" w:pos="227"/>
                <w:tab w:val="clear" w:pos="454"/>
                <w:tab w:val="clear" w:pos="680"/>
                <w:tab w:val="left" w:pos="720"/>
              </w:tabs>
              <w:spacing w:line="240" w:lineRule="auto"/>
              <w:ind w:right="-110"/>
              <w:rPr>
                <w:rFonts w:ascii="Times New Roman" w:hAnsi="Times New Roman" w:cs="Times New Roman"/>
                <w:b/>
                <w:bCs/>
                <w:sz w:val="22"/>
                <w:szCs w:val="22"/>
                <w:cs/>
              </w:rPr>
            </w:pPr>
          </w:p>
        </w:tc>
        <w:tc>
          <w:tcPr>
            <w:tcW w:w="442" w:type="pct"/>
            <w:tcBorders>
              <w:top w:val="single" w:sz="4" w:space="0" w:color="auto"/>
              <w:left w:val="nil"/>
              <w:bottom w:val="single" w:sz="4" w:space="0" w:color="auto"/>
              <w:right w:val="nil"/>
            </w:tcBorders>
          </w:tcPr>
          <w:p w14:paraId="2B2572A5" w14:textId="268CC558" w:rsidR="00C8570C" w:rsidRPr="001260B4" w:rsidRDefault="00CC106B" w:rsidP="00B407B7">
            <w:pPr>
              <w:pStyle w:val="acctfourfigures"/>
              <w:tabs>
                <w:tab w:val="clear" w:pos="765"/>
                <w:tab w:val="decimal" w:pos="1070"/>
              </w:tabs>
              <w:spacing w:line="240" w:lineRule="auto"/>
              <w:ind w:left="-106" w:right="-180"/>
              <w:rPr>
                <w:rFonts w:ascii="Times New Roman" w:hAnsi="Times New Roman"/>
                <w:b/>
                <w:bCs/>
                <w:szCs w:val="22"/>
                <w:lang w:bidi="th-TH"/>
              </w:rPr>
            </w:pPr>
            <w:r w:rsidRPr="00CC106B">
              <w:rPr>
                <w:rFonts w:ascii="Times New Roman" w:hAnsi="Times New Roman"/>
                <w:b/>
                <w:bCs/>
                <w:szCs w:val="22"/>
                <w:lang w:val="en-US" w:bidi="th-TH"/>
              </w:rPr>
              <w:t>70</w:t>
            </w:r>
            <w:r w:rsidR="00C8570C" w:rsidRPr="001260B4">
              <w:rPr>
                <w:rFonts w:ascii="Times New Roman" w:hAnsi="Times New Roman"/>
                <w:b/>
                <w:bCs/>
                <w:szCs w:val="22"/>
                <w:lang w:bidi="th-TH"/>
              </w:rPr>
              <w:t>,</w:t>
            </w:r>
            <w:r w:rsidRPr="00CC106B">
              <w:rPr>
                <w:rFonts w:ascii="Times New Roman" w:hAnsi="Times New Roman"/>
                <w:b/>
                <w:bCs/>
                <w:szCs w:val="22"/>
                <w:lang w:val="en-US" w:bidi="th-TH"/>
              </w:rPr>
              <w:t>33</w:t>
            </w:r>
            <w:r w:rsidRPr="00CC106B">
              <w:rPr>
                <w:rFonts w:ascii="Times New Roman" w:hAnsi="Times New Roman" w:cs="Angsana New"/>
                <w:b/>
                <w:bCs/>
                <w:szCs w:val="22"/>
                <w:lang w:val="en-US" w:bidi="th-TH"/>
              </w:rPr>
              <w:t>1</w:t>
            </w:r>
          </w:p>
        </w:tc>
        <w:tc>
          <w:tcPr>
            <w:tcW w:w="73" w:type="pct"/>
            <w:vAlign w:val="bottom"/>
          </w:tcPr>
          <w:p w14:paraId="56ABE01C" w14:textId="77777777" w:rsidR="00C8570C" w:rsidRPr="001260B4" w:rsidRDefault="00C8570C" w:rsidP="00C8570C">
            <w:pPr>
              <w:pStyle w:val="acctfourfigures"/>
              <w:tabs>
                <w:tab w:val="decimal" w:pos="686"/>
              </w:tabs>
              <w:spacing w:line="240" w:lineRule="auto"/>
              <w:ind w:left="-106" w:right="-108"/>
              <w:rPr>
                <w:rFonts w:ascii="Times New Roman" w:hAnsi="Times New Roman"/>
                <w:b/>
                <w:bCs/>
                <w:szCs w:val="22"/>
              </w:rPr>
            </w:pPr>
          </w:p>
        </w:tc>
        <w:tc>
          <w:tcPr>
            <w:tcW w:w="466" w:type="pct"/>
            <w:tcBorders>
              <w:top w:val="single" w:sz="4" w:space="0" w:color="auto"/>
              <w:left w:val="nil"/>
              <w:bottom w:val="single" w:sz="4" w:space="0" w:color="auto"/>
              <w:right w:val="nil"/>
            </w:tcBorders>
          </w:tcPr>
          <w:p w14:paraId="1AC1668B" w14:textId="79909B2D" w:rsidR="00C8570C" w:rsidRPr="001260B4" w:rsidRDefault="00CC106B" w:rsidP="00C8570C">
            <w:pPr>
              <w:pStyle w:val="acctfourfigures"/>
              <w:tabs>
                <w:tab w:val="clear" w:pos="765"/>
                <w:tab w:val="decimal" w:pos="1125"/>
              </w:tabs>
              <w:spacing w:line="240" w:lineRule="auto"/>
              <w:ind w:left="-106" w:right="-180"/>
              <w:rPr>
                <w:rFonts w:ascii="Times New Roman" w:hAnsi="Times New Roman"/>
                <w:b/>
                <w:bCs/>
                <w:szCs w:val="22"/>
                <w:lang w:bidi="th-TH"/>
              </w:rPr>
            </w:pPr>
            <w:r w:rsidRPr="00CC106B">
              <w:rPr>
                <w:rFonts w:ascii="Times New Roman" w:hAnsi="Times New Roman"/>
                <w:b/>
                <w:bCs/>
                <w:szCs w:val="22"/>
                <w:lang w:val="en-US" w:bidi="th-TH"/>
              </w:rPr>
              <w:t>337</w:t>
            </w:r>
            <w:r w:rsidR="00C8570C" w:rsidRPr="001260B4">
              <w:rPr>
                <w:rFonts w:ascii="Times New Roman" w:hAnsi="Times New Roman"/>
                <w:b/>
                <w:bCs/>
                <w:szCs w:val="22"/>
                <w:lang w:bidi="th-TH"/>
              </w:rPr>
              <w:t>,</w:t>
            </w:r>
            <w:r w:rsidRPr="00CC106B">
              <w:rPr>
                <w:rFonts w:ascii="Times New Roman" w:hAnsi="Times New Roman"/>
                <w:b/>
                <w:bCs/>
                <w:szCs w:val="22"/>
                <w:lang w:val="en-US" w:bidi="th-TH"/>
              </w:rPr>
              <w:t>670</w:t>
            </w:r>
          </w:p>
        </w:tc>
        <w:tc>
          <w:tcPr>
            <w:tcW w:w="73" w:type="pct"/>
          </w:tcPr>
          <w:p w14:paraId="0887AA35" w14:textId="77777777" w:rsidR="00C8570C" w:rsidRPr="001260B4" w:rsidRDefault="00C8570C" w:rsidP="00C8570C">
            <w:pPr>
              <w:pStyle w:val="acctfourfigures"/>
              <w:tabs>
                <w:tab w:val="left" w:pos="720"/>
              </w:tabs>
              <w:spacing w:line="240" w:lineRule="auto"/>
              <w:ind w:left="-106"/>
              <w:jc w:val="right"/>
              <w:rPr>
                <w:rFonts w:ascii="Times New Roman" w:hAnsi="Times New Roman"/>
                <w:b/>
                <w:bCs/>
                <w:szCs w:val="22"/>
                <w:lang w:bidi="th-TH"/>
              </w:rPr>
            </w:pPr>
          </w:p>
        </w:tc>
        <w:tc>
          <w:tcPr>
            <w:tcW w:w="416" w:type="pct"/>
            <w:tcBorders>
              <w:top w:val="single" w:sz="4" w:space="0" w:color="auto"/>
              <w:left w:val="nil"/>
              <w:bottom w:val="single" w:sz="4" w:space="0" w:color="auto"/>
              <w:right w:val="nil"/>
            </w:tcBorders>
          </w:tcPr>
          <w:p w14:paraId="57996036" w14:textId="3830264F" w:rsidR="00C8570C" w:rsidRPr="001260B4" w:rsidRDefault="00CC106B" w:rsidP="00C8570C">
            <w:pPr>
              <w:pStyle w:val="acctfourfigures"/>
              <w:tabs>
                <w:tab w:val="clear" w:pos="765"/>
                <w:tab w:val="decimal" w:pos="972"/>
              </w:tabs>
              <w:spacing w:line="240" w:lineRule="auto"/>
              <w:ind w:left="-106" w:right="-18"/>
              <w:rPr>
                <w:rFonts w:ascii="Times New Roman" w:hAnsi="Times New Roman"/>
                <w:b/>
                <w:bCs/>
                <w:szCs w:val="22"/>
                <w:lang w:bidi="th-TH"/>
              </w:rPr>
            </w:pPr>
            <w:r w:rsidRPr="00CC106B">
              <w:rPr>
                <w:rFonts w:ascii="Times New Roman" w:hAnsi="Times New Roman"/>
                <w:b/>
                <w:bCs/>
                <w:szCs w:val="22"/>
                <w:lang w:val="en-US"/>
              </w:rPr>
              <w:t>3</w:t>
            </w:r>
            <w:r w:rsidR="00C8570C" w:rsidRPr="001260B4">
              <w:rPr>
                <w:rFonts w:ascii="Times New Roman" w:hAnsi="Times New Roman"/>
                <w:b/>
                <w:bCs/>
                <w:szCs w:val="22"/>
              </w:rPr>
              <w:t>,</w:t>
            </w:r>
            <w:r w:rsidRPr="00CC106B">
              <w:rPr>
                <w:rFonts w:ascii="Times New Roman" w:hAnsi="Times New Roman"/>
                <w:b/>
                <w:bCs/>
                <w:szCs w:val="22"/>
                <w:lang w:val="en-US"/>
              </w:rPr>
              <w:t>063</w:t>
            </w:r>
            <w:r w:rsidR="00C8570C" w:rsidRPr="001260B4">
              <w:rPr>
                <w:rFonts w:ascii="Times New Roman" w:hAnsi="Times New Roman"/>
                <w:b/>
                <w:bCs/>
                <w:szCs w:val="22"/>
              </w:rPr>
              <w:t>,</w:t>
            </w:r>
            <w:r w:rsidRPr="00CC106B">
              <w:rPr>
                <w:rFonts w:ascii="Times New Roman" w:hAnsi="Times New Roman"/>
                <w:b/>
                <w:bCs/>
                <w:szCs w:val="22"/>
                <w:lang w:val="en-US"/>
              </w:rPr>
              <w:t>911</w:t>
            </w:r>
          </w:p>
        </w:tc>
        <w:tc>
          <w:tcPr>
            <w:tcW w:w="73" w:type="pct"/>
          </w:tcPr>
          <w:p w14:paraId="320CD0DC" w14:textId="77777777" w:rsidR="00C8570C" w:rsidRPr="001260B4" w:rsidRDefault="00C8570C" w:rsidP="00C8570C">
            <w:pPr>
              <w:pStyle w:val="acctfourfigures"/>
              <w:tabs>
                <w:tab w:val="left" w:pos="720"/>
              </w:tabs>
              <w:spacing w:line="240" w:lineRule="auto"/>
              <w:ind w:left="-106"/>
              <w:jc w:val="right"/>
              <w:rPr>
                <w:rFonts w:ascii="Times New Roman" w:hAnsi="Times New Roman"/>
                <w:b/>
                <w:bCs/>
                <w:szCs w:val="22"/>
              </w:rPr>
            </w:pPr>
          </w:p>
        </w:tc>
        <w:tc>
          <w:tcPr>
            <w:tcW w:w="416" w:type="pct"/>
            <w:tcBorders>
              <w:top w:val="single" w:sz="4" w:space="0" w:color="auto"/>
              <w:left w:val="nil"/>
              <w:bottom w:val="single" w:sz="4" w:space="0" w:color="auto"/>
              <w:right w:val="nil"/>
            </w:tcBorders>
            <w:vAlign w:val="bottom"/>
          </w:tcPr>
          <w:p w14:paraId="30B54836" w14:textId="1D245333" w:rsidR="00C8570C" w:rsidRPr="001260B4" w:rsidRDefault="00CC106B" w:rsidP="00B407B7">
            <w:pPr>
              <w:tabs>
                <w:tab w:val="clear" w:pos="227"/>
                <w:tab w:val="clear" w:pos="454"/>
                <w:tab w:val="clear" w:pos="680"/>
                <w:tab w:val="decimal" w:pos="792"/>
              </w:tabs>
              <w:spacing w:line="240" w:lineRule="auto"/>
              <w:ind w:right="70"/>
              <w:jc w:val="right"/>
              <w:rPr>
                <w:rFonts w:ascii="Times New Roman" w:hAnsi="Times New Roman" w:cs="Times New Roman"/>
                <w:b/>
                <w:bCs/>
                <w:sz w:val="22"/>
                <w:szCs w:val="22"/>
              </w:rPr>
            </w:pPr>
            <w:r w:rsidRPr="00CC106B">
              <w:rPr>
                <w:rFonts w:ascii="Times New Roman" w:hAnsi="Times New Roman" w:cs="Times New Roman"/>
                <w:b/>
                <w:bCs/>
                <w:sz w:val="22"/>
                <w:szCs w:val="22"/>
              </w:rPr>
              <w:t>158</w:t>
            </w:r>
            <w:r w:rsidR="00C8570C" w:rsidRPr="001260B4">
              <w:rPr>
                <w:rFonts w:ascii="Times New Roman" w:hAnsi="Times New Roman" w:cs="Times New Roman"/>
                <w:b/>
                <w:bCs/>
                <w:sz w:val="22"/>
                <w:szCs w:val="22"/>
              </w:rPr>
              <w:t>,</w:t>
            </w:r>
            <w:r w:rsidRPr="00CC106B">
              <w:rPr>
                <w:rFonts w:ascii="Times New Roman" w:hAnsi="Times New Roman" w:cs="Times New Roman"/>
                <w:b/>
                <w:bCs/>
                <w:sz w:val="22"/>
                <w:szCs w:val="22"/>
              </w:rPr>
              <w:t>650</w:t>
            </w:r>
          </w:p>
        </w:tc>
        <w:tc>
          <w:tcPr>
            <w:tcW w:w="73" w:type="pct"/>
          </w:tcPr>
          <w:p w14:paraId="35A0139D" w14:textId="77777777" w:rsidR="00C8570C" w:rsidRPr="001260B4" w:rsidRDefault="00C8570C" w:rsidP="00C8570C">
            <w:pPr>
              <w:pStyle w:val="acctfourfigures"/>
              <w:tabs>
                <w:tab w:val="decimal" w:pos="686"/>
              </w:tabs>
              <w:spacing w:line="240" w:lineRule="auto"/>
              <w:ind w:left="-106" w:right="-108"/>
              <w:rPr>
                <w:rFonts w:ascii="Times New Roman" w:hAnsi="Times New Roman"/>
                <w:b/>
                <w:bCs/>
                <w:szCs w:val="22"/>
              </w:rPr>
            </w:pPr>
          </w:p>
        </w:tc>
        <w:tc>
          <w:tcPr>
            <w:tcW w:w="416" w:type="pct"/>
            <w:tcBorders>
              <w:top w:val="single" w:sz="4" w:space="0" w:color="auto"/>
              <w:left w:val="nil"/>
              <w:bottom w:val="single" w:sz="4" w:space="0" w:color="auto"/>
              <w:right w:val="nil"/>
            </w:tcBorders>
          </w:tcPr>
          <w:p w14:paraId="591D3943" w14:textId="1A498D21" w:rsidR="00C8570C" w:rsidRPr="001260B4" w:rsidRDefault="00CC106B" w:rsidP="00B407B7">
            <w:pPr>
              <w:pStyle w:val="acctfourfigures"/>
              <w:tabs>
                <w:tab w:val="clear" w:pos="765"/>
                <w:tab w:val="decimal" w:pos="972"/>
              </w:tabs>
              <w:spacing w:line="240" w:lineRule="atLeast"/>
              <w:ind w:left="-106"/>
              <w:rPr>
                <w:rFonts w:ascii="Times New Roman" w:hAnsi="Times New Roman"/>
                <w:b/>
                <w:bCs/>
                <w:szCs w:val="22"/>
              </w:rPr>
            </w:pPr>
            <w:r w:rsidRPr="00CC106B">
              <w:rPr>
                <w:rFonts w:ascii="Times New Roman" w:hAnsi="Times New Roman"/>
                <w:b/>
                <w:bCs/>
                <w:szCs w:val="22"/>
                <w:lang w:val="en-US"/>
              </w:rPr>
              <w:t>14</w:t>
            </w:r>
            <w:r w:rsidR="00C8570C" w:rsidRPr="001260B4">
              <w:rPr>
                <w:rFonts w:ascii="Times New Roman" w:hAnsi="Times New Roman"/>
                <w:b/>
                <w:bCs/>
                <w:szCs w:val="22"/>
              </w:rPr>
              <w:t>,</w:t>
            </w:r>
            <w:r w:rsidRPr="00CC106B">
              <w:rPr>
                <w:rFonts w:ascii="Times New Roman" w:hAnsi="Times New Roman"/>
                <w:b/>
                <w:bCs/>
                <w:szCs w:val="22"/>
                <w:lang w:val="en-US"/>
              </w:rPr>
              <w:t>502</w:t>
            </w:r>
          </w:p>
        </w:tc>
        <w:tc>
          <w:tcPr>
            <w:tcW w:w="73" w:type="pct"/>
          </w:tcPr>
          <w:p w14:paraId="512AA744" w14:textId="77777777" w:rsidR="00C8570C" w:rsidRPr="001260B4" w:rsidRDefault="00C8570C" w:rsidP="00C8570C">
            <w:pPr>
              <w:pStyle w:val="acctfourfigures"/>
              <w:tabs>
                <w:tab w:val="decimal" w:pos="686"/>
              </w:tabs>
              <w:spacing w:line="240" w:lineRule="auto"/>
              <w:ind w:left="-106" w:right="-108"/>
              <w:jc w:val="right"/>
              <w:rPr>
                <w:rFonts w:ascii="Times New Roman" w:hAnsi="Times New Roman"/>
                <w:b/>
                <w:bCs/>
                <w:szCs w:val="22"/>
              </w:rPr>
            </w:pPr>
          </w:p>
        </w:tc>
        <w:tc>
          <w:tcPr>
            <w:tcW w:w="404" w:type="pct"/>
            <w:tcBorders>
              <w:top w:val="single" w:sz="4" w:space="0" w:color="auto"/>
              <w:left w:val="nil"/>
              <w:bottom w:val="single" w:sz="4" w:space="0" w:color="auto"/>
              <w:right w:val="nil"/>
            </w:tcBorders>
          </w:tcPr>
          <w:p w14:paraId="6C5FB311" w14:textId="136D2644" w:rsidR="00C8570C" w:rsidRPr="001260B4" w:rsidRDefault="00001723" w:rsidP="00C8570C">
            <w:pPr>
              <w:pStyle w:val="acctfourfigures"/>
              <w:spacing w:line="240" w:lineRule="atLeast"/>
              <w:ind w:left="-106"/>
              <w:rPr>
                <w:rFonts w:ascii="Times New Roman" w:hAnsi="Times New Roman"/>
                <w:b/>
                <w:bCs/>
                <w:szCs w:val="22"/>
                <w:lang w:bidi="th-TH"/>
              </w:rPr>
            </w:pPr>
            <w:r w:rsidRPr="00001723">
              <w:rPr>
                <w:rFonts w:ascii="Times New Roman" w:hAnsi="Times New Roman"/>
                <w:b/>
                <w:bCs/>
                <w:szCs w:val="22"/>
                <w:lang w:val="en-US"/>
              </w:rPr>
              <w:t>-</w:t>
            </w:r>
          </w:p>
        </w:tc>
        <w:tc>
          <w:tcPr>
            <w:tcW w:w="73" w:type="pct"/>
            <w:vAlign w:val="bottom"/>
          </w:tcPr>
          <w:p w14:paraId="2E658B70" w14:textId="77777777" w:rsidR="00C8570C" w:rsidRPr="001260B4" w:rsidRDefault="00C8570C" w:rsidP="00C8570C">
            <w:pPr>
              <w:pStyle w:val="acctfourfigures"/>
              <w:tabs>
                <w:tab w:val="decimal" w:pos="686"/>
              </w:tabs>
              <w:spacing w:line="240" w:lineRule="auto"/>
              <w:ind w:left="-106" w:right="-108"/>
              <w:jc w:val="right"/>
              <w:rPr>
                <w:rFonts w:ascii="Times New Roman" w:hAnsi="Times New Roman"/>
                <w:b/>
                <w:bCs/>
                <w:szCs w:val="22"/>
                <w:lang w:bidi="th-TH"/>
              </w:rPr>
            </w:pPr>
          </w:p>
        </w:tc>
        <w:tc>
          <w:tcPr>
            <w:tcW w:w="458" w:type="pct"/>
            <w:tcBorders>
              <w:top w:val="single" w:sz="4" w:space="0" w:color="auto"/>
              <w:left w:val="nil"/>
              <w:bottom w:val="single" w:sz="4" w:space="0" w:color="auto"/>
              <w:right w:val="nil"/>
            </w:tcBorders>
            <w:vAlign w:val="bottom"/>
          </w:tcPr>
          <w:p w14:paraId="08A30FB3" w14:textId="3206B69A" w:rsidR="00C8570C" w:rsidRPr="001260B4" w:rsidRDefault="00CC106B" w:rsidP="00C8570C">
            <w:pPr>
              <w:pStyle w:val="acctfourfigures"/>
              <w:tabs>
                <w:tab w:val="clear" w:pos="765"/>
                <w:tab w:val="decimal" w:pos="972"/>
              </w:tabs>
              <w:spacing w:line="240" w:lineRule="atLeast"/>
              <w:ind w:left="-106"/>
              <w:rPr>
                <w:rFonts w:ascii="Times New Roman" w:hAnsi="Times New Roman"/>
                <w:b/>
                <w:bCs/>
                <w:szCs w:val="22"/>
              </w:rPr>
            </w:pPr>
            <w:r w:rsidRPr="00CC106B">
              <w:rPr>
                <w:rFonts w:ascii="Times New Roman" w:hAnsi="Times New Roman"/>
                <w:b/>
                <w:bCs/>
                <w:szCs w:val="22"/>
                <w:lang w:val="en-US"/>
              </w:rPr>
              <w:t>3</w:t>
            </w:r>
            <w:r w:rsidR="00C8570C" w:rsidRPr="001260B4">
              <w:rPr>
                <w:rFonts w:ascii="Times New Roman" w:hAnsi="Times New Roman"/>
                <w:b/>
                <w:bCs/>
                <w:szCs w:val="22"/>
              </w:rPr>
              <w:t>,</w:t>
            </w:r>
            <w:r w:rsidRPr="00CC106B">
              <w:rPr>
                <w:rFonts w:ascii="Times New Roman" w:hAnsi="Times New Roman"/>
                <w:b/>
                <w:bCs/>
                <w:szCs w:val="22"/>
                <w:lang w:val="en-US"/>
              </w:rPr>
              <w:t>645</w:t>
            </w:r>
            <w:r w:rsidR="00C8570C" w:rsidRPr="001260B4">
              <w:rPr>
                <w:rFonts w:ascii="Times New Roman" w:hAnsi="Times New Roman"/>
                <w:b/>
                <w:bCs/>
                <w:szCs w:val="22"/>
              </w:rPr>
              <w:t>,</w:t>
            </w:r>
            <w:r w:rsidRPr="00CC106B">
              <w:rPr>
                <w:rFonts w:ascii="Times New Roman" w:hAnsi="Times New Roman"/>
                <w:b/>
                <w:bCs/>
                <w:szCs w:val="22"/>
                <w:lang w:val="en-US"/>
              </w:rPr>
              <w:t>064</w:t>
            </w:r>
          </w:p>
        </w:tc>
      </w:tr>
      <w:tr w:rsidR="00C55C79" w:rsidRPr="001260B4" w14:paraId="667699DC" w14:textId="77777777" w:rsidTr="00C55C79">
        <w:tc>
          <w:tcPr>
            <w:tcW w:w="1191" w:type="pct"/>
          </w:tcPr>
          <w:p w14:paraId="2EED18E5" w14:textId="77777777" w:rsidR="00555E01" w:rsidRPr="001260B4" w:rsidRDefault="00555E01" w:rsidP="00555E01">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279" w:type="pct"/>
            <w:tcBorders>
              <w:top w:val="single" w:sz="4" w:space="0" w:color="auto"/>
              <w:left w:val="nil"/>
              <w:right w:val="nil"/>
            </w:tcBorders>
          </w:tcPr>
          <w:p w14:paraId="58E0CB0D" w14:textId="77777777" w:rsidR="00555E01" w:rsidRPr="001260B4" w:rsidRDefault="00555E01" w:rsidP="00555E01">
            <w:pPr>
              <w:pStyle w:val="acctfourfigures"/>
              <w:tabs>
                <w:tab w:val="left" w:pos="720"/>
              </w:tabs>
              <w:spacing w:line="240" w:lineRule="auto"/>
              <w:ind w:left="-106" w:right="252"/>
              <w:jc w:val="right"/>
              <w:rPr>
                <w:rFonts w:ascii="Times New Roman" w:hAnsi="Times New Roman"/>
                <w:b/>
                <w:bCs/>
                <w:szCs w:val="22"/>
                <w:lang w:bidi="th-TH"/>
              </w:rPr>
            </w:pPr>
          </w:p>
        </w:tc>
        <w:tc>
          <w:tcPr>
            <w:tcW w:w="73" w:type="pct"/>
          </w:tcPr>
          <w:p w14:paraId="42DAA4F6" w14:textId="77777777" w:rsidR="00555E01" w:rsidRPr="001260B4" w:rsidRDefault="00555E01" w:rsidP="00555E01">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442" w:type="pct"/>
            <w:tcBorders>
              <w:top w:val="single" w:sz="4" w:space="0" w:color="auto"/>
              <w:left w:val="nil"/>
              <w:right w:val="nil"/>
            </w:tcBorders>
          </w:tcPr>
          <w:p w14:paraId="58F75924" w14:textId="77777777" w:rsidR="00555E01" w:rsidRPr="001260B4" w:rsidRDefault="00555E01" w:rsidP="00555E01">
            <w:pPr>
              <w:pStyle w:val="acctfourfigures"/>
              <w:tabs>
                <w:tab w:val="left" w:pos="720"/>
              </w:tabs>
              <w:spacing w:line="240" w:lineRule="auto"/>
              <w:ind w:left="-106" w:right="72"/>
              <w:jc w:val="right"/>
              <w:rPr>
                <w:rFonts w:ascii="Times New Roman" w:hAnsi="Times New Roman"/>
                <w:b/>
                <w:bCs/>
                <w:szCs w:val="22"/>
                <w:lang w:bidi="th-TH"/>
              </w:rPr>
            </w:pPr>
          </w:p>
        </w:tc>
        <w:tc>
          <w:tcPr>
            <w:tcW w:w="73" w:type="pct"/>
            <w:vAlign w:val="bottom"/>
          </w:tcPr>
          <w:p w14:paraId="2423A9E0" w14:textId="77777777" w:rsidR="00555E01" w:rsidRPr="001260B4" w:rsidRDefault="00555E01" w:rsidP="00555E01">
            <w:pPr>
              <w:pStyle w:val="acctfourfigures"/>
              <w:tabs>
                <w:tab w:val="decimal" w:pos="686"/>
              </w:tabs>
              <w:spacing w:line="240" w:lineRule="auto"/>
              <w:ind w:left="-106" w:right="-108"/>
              <w:rPr>
                <w:rFonts w:ascii="Times New Roman" w:hAnsi="Times New Roman"/>
                <w:b/>
                <w:bCs/>
                <w:szCs w:val="22"/>
              </w:rPr>
            </w:pPr>
          </w:p>
        </w:tc>
        <w:tc>
          <w:tcPr>
            <w:tcW w:w="466" w:type="pct"/>
            <w:tcBorders>
              <w:top w:val="single" w:sz="4" w:space="0" w:color="auto"/>
              <w:left w:val="nil"/>
              <w:right w:val="nil"/>
            </w:tcBorders>
          </w:tcPr>
          <w:p w14:paraId="0738AA27" w14:textId="77777777" w:rsidR="00555E01" w:rsidRPr="001260B4" w:rsidRDefault="00555E01" w:rsidP="00555E01">
            <w:pPr>
              <w:pStyle w:val="acctfourfigures"/>
              <w:tabs>
                <w:tab w:val="clear" w:pos="765"/>
                <w:tab w:val="decimal" w:pos="1125"/>
              </w:tabs>
              <w:spacing w:line="240" w:lineRule="auto"/>
              <w:ind w:left="-106" w:right="-180"/>
              <w:rPr>
                <w:rFonts w:ascii="Times New Roman" w:hAnsi="Times New Roman"/>
                <w:b/>
                <w:bCs/>
                <w:szCs w:val="22"/>
                <w:lang w:bidi="th-TH"/>
              </w:rPr>
            </w:pPr>
          </w:p>
        </w:tc>
        <w:tc>
          <w:tcPr>
            <w:tcW w:w="73" w:type="pct"/>
          </w:tcPr>
          <w:p w14:paraId="23E4615A" w14:textId="77777777" w:rsidR="00555E01" w:rsidRPr="001260B4" w:rsidRDefault="00555E01" w:rsidP="00555E01">
            <w:pPr>
              <w:pStyle w:val="acctfourfigures"/>
              <w:tabs>
                <w:tab w:val="left" w:pos="720"/>
              </w:tabs>
              <w:spacing w:line="240" w:lineRule="auto"/>
              <w:ind w:left="-106"/>
              <w:jc w:val="right"/>
              <w:rPr>
                <w:rFonts w:ascii="Times New Roman" w:hAnsi="Times New Roman"/>
                <w:b/>
                <w:bCs/>
                <w:szCs w:val="22"/>
                <w:lang w:bidi="th-TH"/>
              </w:rPr>
            </w:pPr>
          </w:p>
        </w:tc>
        <w:tc>
          <w:tcPr>
            <w:tcW w:w="416" w:type="pct"/>
            <w:tcBorders>
              <w:top w:val="single" w:sz="4" w:space="0" w:color="auto"/>
              <w:left w:val="nil"/>
              <w:right w:val="nil"/>
            </w:tcBorders>
          </w:tcPr>
          <w:p w14:paraId="0B77829B" w14:textId="77777777" w:rsidR="00555E01" w:rsidRPr="001260B4" w:rsidRDefault="00555E01" w:rsidP="00555E01">
            <w:pPr>
              <w:pStyle w:val="acctfourfigures"/>
              <w:tabs>
                <w:tab w:val="clear" w:pos="765"/>
                <w:tab w:val="decimal" w:pos="972"/>
              </w:tabs>
              <w:spacing w:line="240" w:lineRule="auto"/>
              <w:ind w:left="-106" w:right="-18"/>
              <w:rPr>
                <w:rFonts w:ascii="Times New Roman" w:hAnsi="Times New Roman"/>
                <w:b/>
                <w:bCs/>
                <w:szCs w:val="22"/>
                <w:lang w:bidi="th-TH"/>
              </w:rPr>
            </w:pPr>
          </w:p>
        </w:tc>
        <w:tc>
          <w:tcPr>
            <w:tcW w:w="73" w:type="pct"/>
          </w:tcPr>
          <w:p w14:paraId="02DA1DAC" w14:textId="77777777" w:rsidR="00555E01" w:rsidRPr="001260B4" w:rsidRDefault="00555E01" w:rsidP="00555E01">
            <w:pPr>
              <w:pStyle w:val="acctfourfigures"/>
              <w:tabs>
                <w:tab w:val="left" w:pos="720"/>
              </w:tabs>
              <w:spacing w:line="240" w:lineRule="auto"/>
              <w:ind w:left="-106"/>
              <w:jc w:val="right"/>
              <w:rPr>
                <w:rFonts w:ascii="Times New Roman" w:hAnsi="Times New Roman"/>
                <w:b/>
                <w:bCs/>
                <w:szCs w:val="22"/>
              </w:rPr>
            </w:pPr>
          </w:p>
        </w:tc>
        <w:tc>
          <w:tcPr>
            <w:tcW w:w="416" w:type="pct"/>
            <w:tcBorders>
              <w:top w:val="single" w:sz="4" w:space="0" w:color="auto"/>
              <w:left w:val="nil"/>
              <w:right w:val="nil"/>
            </w:tcBorders>
            <w:vAlign w:val="bottom"/>
          </w:tcPr>
          <w:p w14:paraId="04B10D28" w14:textId="77777777" w:rsidR="00555E01" w:rsidRPr="001260B4" w:rsidRDefault="00555E01" w:rsidP="00555E01">
            <w:pPr>
              <w:tabs>
                <w:tab w:val="clear" w:pos="227"/>
                <w:tab w:val="clear" w:pos="454"/>
                <w:tab w:val="clear" w:pos="680"/>
                <w:tab w:val="decimal" w:pos="792"/>
              </w:tabs>
              <w:spacing w:line="240" w:lineRule="auto"/>
              <w:rPr>
                <w:rFonts w:ascii="Times New Roman" w:hAnsi="Times New Roman" w:cs="Times New Roman"/>
                <w:b/>
                <w:bCs/>
                <w:sz w:val="22"/>
                <w:szCs w:val="22"/>
              </w:rPr>
            </w:pPr>
          </w:p>
        </w:tc>
        <w:tc>
          <w:tcPr>
            <w:tcW w:w="73" w:type="pct"/>
          </w:tcPr>
          <w:p w14:paraId="17525775" w14:textId="77777777" w:rsidR="00555E01" w:rsidRPr="001260B4" w:rsidRDefault="00555E01" w:rsidP="00555E01">
            <w:pPr>
              <w:pStyle w:val="acctfourfigures"/>
              <w:tabs>
                <w:tab w:val="decimal" w:pos="686"/>
              </w:tabs>
              <w:spacing w:line="240" w:lineRule="auto"/>
              <w:ind w:left="-106" w:right="-108"/>
              <w:rPr>
                <w:rFonts w:ascii="Times New Roman" w:hAnsi="Times New Roman"/>
                <w:b/>
                <w:bCs/>
                <w:szCs w:val="22"/>
              </w:rPr>
            </w:pPr>
          </w:p>
        </w:tc>
        <w:tc>
          <w:tcPr>
            <w:tcW w:w="416" w:type="pct"/>
            <w:tcBorders>
              <w:top w:val="single" w:sz="4" w:space="0" w:color="auto"/>
              <w:left w:val="nil"/>
              <w:right w:val="nil"/>
            </w:tcBorders>
          </w:tcPr>
          <w:p w14:paraId="4CF1D625" w14:textId="77777777" w:rsidR="00555E01" w:rsidRPr="001260B4" w:rsidRDefault="00555E01" w:rsidP="00555E01">
            <w:pPr>
              <w:tabs>
                <w:tab w:val="clear" w:pos="227"/>
                <w:tab w:val="clear" w:pos="454"/>
                <w:tab w:val="clear" w:pos="680"/>
                <w:tab w:val="decimal" w:pos="814"/>
              </w:tabs>
              <w:spacing w:line="240" w:lineRule="auto"/>
              <w:rPr>
                <w:rFonts w:ascii="Times New Roman" w:hAnsi="Times New Roman" w:cs="Times New Roman"/>
                <w:b/>
                <w:bCs/>
                <w:sz w:val="22"/>
                <w:szCs w:val="22"/>
              </w:rPr>
            </w:pPr>
          </w:p>
        </w:tc>
        <w:tc>
          <w:tcPr>
            <w:tcW w:w="73" w:type="pct"/>
          </w:tcPr>
          <w:p w14:paraId="74B1324D" w14:textId="77777777" w:rsidR="00555E01" w:rsidRPr="001260B4" w:rsidRDefault="00555E01" w:rsidP="00555E01">
            <w:pPr>
              <w:pStyle w:val="acctfourfigures"/>
              <w:tabs>
                <w:tab w:val="decimal" w:pos="686"/>
              </w:tabs>
              <w:spacing w:line="240" w:lineRule="auto"/>
              <w:ind w:left="-106" w:right="-108"/>
              <w:jc w:val="right"/>
              <w:rPr>
                <w:rFonts w:ascii="Times New Roman" w:hAnsi="Times New Roman"/>
                <w:b/>
                <w:bCs/>
                <w:szCs w:val="22"/>
              </w:rPr>
            </w:pPr>
          </w:p>
        </w:tc>
        <w:tc>
          <w:tcPr>
            <w:tcW w:w="404" w:type="pct"/>
            <w:tcBorders>
              <w:top w:val="single" w:sz="4" w:space="0" w:color="auto"/>
              <w:left w:val="nil"/>
              <w:right w:val="nil"/>
            </w:tcBorders>
          </w:tcPr>
          <w:p w14:paraId="4CE3A8DC" w14:textId="77777777" w:rsidR="00555E01" w:rsidRPr="001260B4" w:rsidRDefault="00555E01" w:rsidP="00555E01">
            <w:pPr>
              <w:pStyle w:val="acctfourfigures"/>
              <w:tabs>
                <w:tab w:val="decimal" w:pos="522"/>
              </w:tabs>
              <w:spacing w:line="240" w:lineRule="auto"/>
              <w:ind w:left="-106" w:right="162" w:firstLine="64"/>
              <w:jc w:val="center"/>
              <w:rPr>
                <w:rFonts w:ascii="Times New Roman" w:hAnsi="Times New Roman"/>
                <w:b/>
                <w:bCs/>
                <w:szCs w:val="22"/>
                <w:lang w:bidi="th-TH"/>
              </w:rPr>
            </w:pPr>
          </w:p>
        </w:tc>
        <w:tc>
          <w:tcPr>
            <w:tcW w:w="73" w:type="pct"/>
            <w:vAlign w:val="bottom"/>
          </w:tcPr>
          <w:p w14:paraId="54D1E78C" w14:textId="77777777" w:rsidR="00555E01" w:rsidRPr="001260B4" w:rsidRDefault="00555E01" w:rsidP="00555E01">
            <w:pPr>
              <w:pStyle w:val="acctfourfigures"/>
              <w:tabs>
                <w:tab w:val="decimal" w:pos="686"/>
              </w:tabs>
              <w:spacing w:line="240" w:lineRule="auto"/>
              <w:ind w:left="-106" w:right="-108"/>
              <w:jc w:val="right"/>
              <w:rPr>
                <w:rFonts w:ascii="Times New Roman" w:hAnsi="Times New Roman"/>
                <w:b/>
                <w:bCs/>
                <w:szCs w:val="22"/>
                <w:lang w:bidi="th-TH"/>
              </w:rPr>
            </w:pPr>
          </w:p>
        </w:tc>
        <w:tc>
          <w:tcPr>
            <w:tcW w:w="458" w:type="pct"/>
            <w:tcBorders>
              <w:top w:val="single" w:sz="4" w:space="0" w:color="auto"/>
              <w:left w:val="nil"/>
              <w:right w:val="nil"/>
            </w:tcBorders>
            <w:vAlign w:val="bottom"/>
          </w:tcPr>
          <w:p w14:paraId="13ACC7B8" w14:textId="77777777" w:rsidR="00555E01" w:rsidRPr="001260B4" w:rsidRDefault="00555E01" w:rsidP="00555E01">
            <w:pPr>
              <w:pStyle w:val="acctfourfigures"/>
              <w:tabs>
                <w:tab w:val="clear" w:pos="765"/>
                <w:tab w:val="decimal" w:pos="972"/>
              </w:tabs>
              <w:spacing w:line="240" w:lineRule="atLeast"/>
              <w:ind w:left="-106"/>
              <w:rPr>
                <w:rFonts w:ascii="Times New Roman" w:hAnsi="Times New Roman"/>
                <w:szCs w:val="22"/>
              </w:rPr>
            </w:pPr>
          </w:p>
        </w:tc>
      </w:tr>
      <w:tr w:rsidR="006C6A33" w:rsidRPr="001260B4" w14:paraId="42F05942" w14:textId="77777777" w:rsidTr="00B407B7">
        <w:tc>
          <w:tcPr>
            <w:tcW w:w="1191" w:type="pct"/>
          </w:tcPr>
          <w:p w14:paraId="194105A1" w14:textId="25B9EA1C" w:rsidR="006C6A33" w:rsidRPr="001260B4" w:rsidRDefault="006C6A33" w:rsidP="006C6A33">
            <w:pPr>
              <w:tabs>
                <w:tab w:val="clear" w:pos="227"/>
                <w:tab w:val="clear" w:pos="454"/>
                <w:tab w:val="clear" w:pos="680"/>
                <w:tab w:val="left" w:pos="720"/>
              </w:tabs>
              <w:spacing w:line="240" w:lineRule="auto"/>
              <w:ind w:right="-110"/>
              <w:rPr>
                <w:rFonts w:ascii="Times New Roman" w:hAnsi="Times New Roman" w:cs="Times New Roman"/>
                <w:b/>
                <w:bCs/>
                <w:sz w:val="22"/>
                <w:szCs w:val="22"/>
              </w:rPr>
            </w:pPr>
            <w:r w:rsidRPr="001260B4">
              <w:rPr>
                <w:rFonts w:ascii="Times New Roman" w:hAnsi="Times New Roman" w:cs="Times New Roman"/>
                <w:b/>
                <w:bCs/>
                <w:i/>
                <w:iCs/>
                <w:sz w:val="22"/>
                <w:szCs w:val="22"/>
              </w:rPr>
              <w:t>Net book value</w:t>
            </w:r>
          </w:p>
        </w:tc>
        <w:tc>
          <w:tcPr>
            <w:tcW w:w="279" w:type="pct"/>
            <w:tcBorders>
              <w:left w:val="nil"/>
              <w:right w:val="nil"/>
            </w:tcBorders>
          </w:tcPr>
          <w:p w14:paraId="6E81BC90" w14:textId="77777777" w:rsidR="006C6A33" w:rsidRPr="001260B4" w:rsidRDefault="006C6A33" w:rsidP="006C6A33">
            <w:pPr>
              <w:pStyle w:val="acctfourfigures"/>
              <w:tabs>
                <w:tab w:val="left" w:pos="720"/>
              </w:tabs>
              <w:spacing w:line="240" w:lineRule="auto"/>
              <w:ind w:left="-106" w:right="252"/>
              <w:jc w:val="right"/>
              <w:rPr>
                <w:rFonts w:ascii="Times New Roman" w:hAnsi="Times New Roman"/>
                <w:b/>
                <w:bCs/>
                <w:szCs w:val="22"/>
                <w:lang w:bidi="th-TH"/>
              </w:rPr>
            </w:pPr>
          </w:p>
        </w:tc>
        <w:tc>
          <w:tcPr>
            <w:tcW w:w="73" w:type="pct"/>
          </w:tcPr>
          <w:p w14:paraId="022BE0AB" w14:textId="77777777" w:rsidR="006C6A33" w:rsidRPr="001260B4" w:rsidRDefault="006C6A33" w:rsidP="006C6A33">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442" w:type="pct"/>
            <w:tcBorders>
              <w:left w:val="nil"/>
              <w:right w:val="nil"/>
            </w:tcBorders>
          </w:tcPr>
          <w:p w14:paraId="6856B970" w14:textId="77777777" w:rsidR="006C6A33" w:rsidRPr="001260B4" w:rsidRDefault="006C6A33" w:rsidP="006C6A33">
            <w:pPr>
              <w:pStyle w:val="acctfourfigures"/>
              <w:tabs>
                <w:tab w:val="left" w:pos="720"/>
              </w:tabs>
              <w:spacing w:line="240" w:lineRule="auto"/>
              <w:ind w:left="-106" w:right="72"/>
              <w:jc w:val="right"/>
              <w:rPr>
                <w:rFonts w:ascii="Times New Roman" w:hAnsi="Times New Roman"/>
                <w:b/>
                <w:bCs/>
                <w:szCs w:val="22"/>
                <w:lang w:bidi="th-TH"/>
              </w:rPr>
            </w:pPr>
          </w:p>
        </w:tc>
        <w:tc>
          <w:tcPr>
            <w:tcW w:w="73" w:type="pct"/>
            <w:vAlign w:val="bottom"/>
          </w:tcPr>
          <w:p w14:paraId="6214FC2B" w14:textId="77777777" w:rsidR="006C6A33" w:rsidRPr="001260B4" w:rsidRDefault="006C6A33" w:rsidP="006C6A33">
            <w:pPr>
              <w:pStyle w:val="acctfourfigures"/>
              <w:tabs>
                <w:tab w:val="decimal" w:pos="686"/>
              </w:tabs>
              <w:spacing w:line="240" w:lineRule="auto"/>
              <w:ind w:left="-106" w:right="-108"/>
              <w:rPr>
                <w:rFonts w:ascii="Times New Roman" w:hAnsi="Times New Roman"/>
                <w:b/>
                <w:bCs/>
                <w:szCs w:val="22"/>
              </w:rPr>
            </w:pPr>
          </w:p>
        </w:tc>
        <w:tc>
          <w:tcPr>
            <w:tcW w:w="466" w:type="pct"/>
            <w:tcBorders>
              <w:left w:val="nil"/>
              <w:right w:val="nil"/>
            </w:tcBorders>
          </w:tcPr>
          <w:p w14:paraId="5A1ADF7A" w14:textId="77777777" w:rsidR="006C6A33" w:rsidRPr="001260B4" w:rsidRDefault="006C6A33" w:rsidP="006C6A33">
            <w:pPr>
              <w:pStyle w:val="acctfourfigures"/>
              <w:tabs>
                <w:tab w:val="clear" w:pos="765"/>
                <w:tab w:val="decimal" w:pos="1125"/>
              </w:tabs>
              <w:spacing w:line="240" w:lineRule="auto"/>
              <w:ind w:left="-106" w:right="-180"/>
              <w:rPr>
                <w:rFonts w:ascii="Times New Roman" w:hAnsi="Times New Roman"/>
                <w:b/>
                <w:bCs/>
                <w:szCs w:val="22"/>
                <w:lang w:bidi="th-TH"/>
              </w:rPr>
            </w:pPr>
          </w:p>
        </w:tc>
        <w:tc>
          <w:tcPr>
            <w:tcW w:w="73" w:type="pct"/>
          </w:tcPr>
          <w:p w14:paraId="53FC2DB3" w14:textId="77777777" w:rsidR="006C6A33" w:rsidRPr="001260B4" w:rsidRDefault="006C6A33" w:rsidP="006C6A33">
            <w:pPr>
              <w:pStyle w:val="acctfourfigures"/>
              <w:tabs>
                <w:tab w:val="left" w:pos="720"/>
              </w:tabs>
              <w:spacing w:line="240" w:lineRule="auto"/>
              <w:ind w:left="-106"/>
              <w:jc w:val="right"/>
              <w:rPr>
                <w:rFonts w:ascii="Times New Roman" w:hAnsi="Times New Roman"/>
                <w:b/>
                <w:bCs/>
                <w:szCs w:val="22"/>
                <w:lang w:bidi="th-TH"/>
              </w:rPr>
            </w:pPr>
          </w:p>
        </w:tc>
        <w:tc>
          <w:tcPr>
            <w:tcW w:w="416" w:type="pct"/>
            <w:tcBorders>
              <w:left w:val="nil"/>
              <w:right w:val="nil"/>
            </w:tcBorders>
          </w:tcPr>
          <w:p w14:paraId="0C7218D4" w14:textId="77777777" w:rsidR="006C6A33" w:rsidRPr="001260B4" w:rsidRDefault="006C6A33" w:rsidP="006C6A33">
            <w:pPr>
              <w:pStyle w:val="acctfourfigures"/>
              <w:tabs>
                <w:tab w:val="clear" w:pos="765"/>
                <w:tab w:val="decimal" w:pos="972"/>
              </w:tabs>
              <w:spacing w:line="240" w:lineRule="auto"/>
              <w:ind w:left="-106" w:right="-18"/>
              <w:rPr>
                <w:rFonts w:ascii="Times New Roman" w:hAnsi="Times New Roman"/>
                <w:b/>
                <w:bCs/>
                <w:szCs w:val="22"/>
                <w:lang w:bidi="th-TH"/>
              </w:rPr>
            </w:pPr>
          </w:p>
        </w:tc>
        <w:tc>
          <w:tcPr>
            <w:tcW w:w="73" w:type="pct"/>
          </w:tcPr>
          <w:p w14:paraId="102F269B" w14:textId="77777777" w:rsidR="006C6A33" w:rsidRPr="001260B4" w:rsidRDefault="006C6A33" w:rsidP="006C6A33">
            <w:pPr>
              <w:pStyle w:val="acctfourfigures"/>
              <w:tabs>
                <w:tab w:val="left" w:pos="720"/>
              </w:tabs>
              <w:spacing w:line="240" w:lineRule="auto"/>
              <w:ind w:left="-106"/>
              <w:jc w:val="right"/>
              <w:rPr>
                <w:rFonts w:ascii="Times New Roman" w:hAnsi="Times New Roman"/>
                <w:b/>
                <w:bCs/>
                <w:szCs w:val="22"/>
              </w:rPr>
            </w:pPr>
          </w:p>
        </w:tc>
        <w:tc>
          <w:tcPr>
            <w:tcW w:w="416" w:type="pct"/>
            <w:tcBorders>
              <w:left w:val="nil"/>
              <w:right w:val="nil"/>
            </w:tcBorders>
            <w:vAlign w:val="bottom"/>
          </w:tcPr>
          <w:p w14:paraId="7BE8B483" w14:textId="77777777" w:rsidR="006C6A33" w:rsidRPr="001260B4" w:rsidRDefault="006C6A33" w:rsidP="006C6A33">
            <w:pPr>
              <w:tabs>
                <w:tab w:val="clear" w:pos="227"/>
                <w:tab w:val="clear" w:pos="454"/>
                <w:tab w:val="clear" w:pos="680"/>
                <w:tab w:val="decimal" w:pos="792"/>
              </w:tabs>
              <w:spacing w:line="240" w:lineRule="auto"/>
              <w:rPr>
                <w:rFonts w:ascii="Times New Roman" w:hAnsi="Times New Roman" w:cs="Times New Roman"/>
                <w:b/>
                <w:bCs/>
                <w:sz w:val="22"/>
                <w:szCs w:val="22"/>
              </w:rPr>
            </w:pPr>
          </w:p>
        </w:tc>
        <w:tc>
          <w:tcPr>
            <w:tcW w:w="73" w:type="pct"/>
          </w:tcPr>
          <w:p w14:paraId="29620C3D" w14:textId="77777777" w:rsidR="006C6A33" w:rsidRPr="001260B4" w:rsidRDefault="006C6A33" w:rsidP="006C6A33">
            <w:pPr>
              <w:pStyle w:val="acctfourfigures"/>
              <w:tabs>
                <w:tab w:val="decimal" w:pos="686"/>
              </w:tabs>
              <w:spacing w:line="240" w:lineRule="auto"/>
              <w:ind w:left="-106" w:right="-108"/>
              <w:rPr>
                <w:rFonts w:ascii="Times New Roman" w:hAnsi="Times New Roman"/>
                <w:b/>
                <w:bCs/>
                <w:szCs w:val="22"/>
              </w:rPr>
            </w:pPr>
          </w:p>
        </w:tc>
        <w:tc>
          <w:tcPr>
            <w:tcW w:w="416" w:type="pct"/>
            <w:tcBorders>
              <w:left w:val="nil"/>
              <w:right w:val="nil"/>
            </w:tcBorders>
          </w:tcPr>
          <w:p w14:paraId="317C435F" w14:textId="77777777" w:rsidR="006C6A33" w:rsidRPr="001260B4" w:rsidRDefault="006C6A33" w:rsidP="006C6A33">
            <w:pPr>
              <w:tabs>
                <w:tab w:val="clear" w:pos="227"/>
                <w:tab w:val="clear" w:pos="454"/>
                <w:tab w:val="clear" w:pos="680"/>
                <w:tab w:val="decimal" w:pos="814"/>
              </w:tabs>
              <w:spacing w:line="240" w:lineRule="auto"/>
              <w:rPr>
                <w:rFonts w:ascii="Times New Roman" w:hAnsi="Times New Roman" w:cs="Times New Roman"/>
                <w:b/>
                <w:bCs/>
                <w:sz w:val="22"/>
                <w:szCs w:val="22"/>
              </w:rPr>
            </w:pPr>
          </w:p>
        </w:tc>
        <w:tc>
          <w:tcPr>
            <w:tcW w:w="73" w:type="pct"/>
          </w:tcPr>
          <w:p w14:paraId="07316ABB" w14:textId="77777777" w:rsidR="006C6A33" w:rsidRPr="001260B4" w:rsidRDefault="006C6A33" w:rsidP="006C6A33">
            <w:pPr>
              <w:pStyle w:val="acctfourfigures"/>
              <w:tabs>
                <w:tab w:val="decimal" w:pos="686"/>
              </w:tabs>
              <w:spacing w:line="240" w:lineRule="auto"/>
              <w:ind w:left="-106" w:right="-108"/>
              <w:jc w:val="right"/>
              <w:rPr>
                <w:rFonts w:ascii="Times New Roman" w:hAnsi="Times New Roman"/>
                <w:b/>
                <w:bCs/>
                <w:szCs w:val="22"/>
              </w:rPr>
            </w:pPr>
          </w:p>
        </w:tc>
        <w:tc>
          <w:tcPr>
            <w:tcW w:w="404" w:type="pct"/>
            <w:tcBorders>
              <w:left w:val="nil"/>
              <w:right w:val="nil"/>
            </w:tcBorders>
          </w:tcPr>
          <w:p w14:paraId="0DD84BE6" w14:textId="77777777" w:rsidR="006C6A33" w:rsidRPr="001260B4" w:rsidRDefault="006C6A33" w:rsidP="006C6A33">
            <w:pPr>
              <w:pStyle w:val="acctfourfigures"/>
              <w:tabs>
                <w:tab w:val="decimal" w:pos="522"/>
              </w:tabs>
              <w:spacing w:line="240" w:lineRule="auto"/>
              <w:ind w:left="-106" w:right="162" w:firstLine="64"/>
              <w:jc w:val="center"/>
              <w:rPr>
                <w:rFonts w:ascii="Times New Roman" w:hAnsi="Times New Roman"/>
                <w:b/>
                <w:bCs/>
                <w:szCs w:val="22"/>
                <w:lang w:bidi="th-TH"/>
              </w:rPr>
            </w:pPr>
          </w:p>
        </w:tc>
        <w:tc>
          <w:tcPr>
            <w:tcW w:w="73" w:type="pct"/>
            <w:vAlign w:val="bottom"/>
          </w:tcPr>
          <w:p w14:paraId="3DE4605D" w14:textId="77777777" w:rsidR="006C6A33" w:rsidRPr="001260B4" w:rsidRDefault="006C6A33" w:rsidP="006C6A33">
            <w:pPr>
              <w:pStyle w:val="acctfourfigures"/>
              <w:tabs>
                <w:tab w:val="decimal" w:pos="686"/>
              </w:tabs>
              <w:spacing w:line="240" w:lineRule="auto"/>
              <w:ind w:left="-106" w:right="-108"/>
              <w:jc w:val="right"/>
              <w:rPr>
                <w:rFonts w:ascii="Times New Roman" w:hAnsi="Times New Roman"/>
                <w:b/>
                <w:bCs/>
                <w:szCs w:val="22"/>
                <w:lang w:bidi="th-TH"/>
              </w:rPr>
            </w:pPr>
          </w:p>
        </w:tc>
        <w:tc>
          <w:tcPr>
            <w:tcW w:w="458" w:type="pct"/>
            <w:tcBorders>
              <w:left w:val="nil"/>
              <w:right w:val="nil"/>
            </w:tcBorders>
            <w:vAlign w:val="bottom"/>
          </w:tcPr>
          <w:p w14:paraId="7D51B742" w14:textId="77777777" w:rsidR="006C6A33" w:rsidRPr="001260B4" w:rsidRDefault="006C6A33" w:rsidP="006C6A33">
            <w:pPr>
              <w:pStyle w:val="acctfourfigures"/>
              <w:tabs>
                <w:tab w:val="clear" w:pos="765"/>
                <w:tab w:val="decimal" w:pos="972"/>
              </w:tabs>
              <w:spacing w:line="240" w:lineRule="atLeast"/>
              <w:ind w:left="-106"/>
              <w:rPr>
                <w:rFonts w:ascii="Times New Roman" w:hAnsi="Times New Roman"/>
                <w:szCs w:val="22"/>
              </w:rPr>
            </w:pPr>
          </w:p>
        </w:tc>
      </w:tr>
      <w:tr w:rsidR="006C6A33" w:rsidRPr="001260B4" w14:paraId="5D0445DD" w14:textId="77777777" w:rsidTr="00B407B7">
        <w:tc>
          <w:tcPr>
            <w:tcW w:w="1191" w:type="pct"/>
          </w:tcPr>
          <w:p w14:paraId="199D239A" w14:textId="77777777" w:rsidR="006C6A33" w:rsidRPr="001260B4" w:rsidRDefault="006C6A33" w:rsidP="006C6A33">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279" w:type="pct"/>
            <w:tcBorders>
              <w:left w:val="nil"/>
              <w:right w:val="nil"/>
            </w:tcBorders>
          </w:tcPr>
          <w:p w14:paraId="3C6B90A1" w14:textId="77777777" w:rsidR="006C6A33" w:rsidRPr="001260B4" w:rsidRDefault="006C6A33" w:rsidP="006C6A33">
            <w:pPr>
              <w:pStyle w:val="acctfourfigures"/>
              <w:tabs>
                <w:tab w:val="left" w:pos="720"/>
              </w:tabs>
              <w:spacing w:line="240" w:lineRule="auto"/>
              <w:ind w:left="-106" w:right="252"/>
              <w:jc w:val="right"/>
              <w:rPr>
                <w:rFonts w:ascii="Times New Roman" w:hAnsi="Times New Roman"/>
                <w:b/>
                <w:bCs/>
                <w:szCs w:val="22"/>
                <w:lang w:bidi="th-TH"/>
              </w:rPr>
            </w:pPr>
          </w:p>
        </w:tc>
        <w:tc>
          <w:tcPr>
            <w:tcW w:w="73" w:type="pct"/>
          </w:tcPr>
          <w:p w14:paraId="0598477C" w14:textId="77777777" w:rsidR="006C6A33" w:rsidRPr="001260B4" w:rsidRDefault="006C6A33" w:rsidP="006C6A33">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442" w:type="pct"/>
            <w:tcBorders>
              <w:left w:val="nil"/>
              <w:right w:val="nil"/>
            </w:tcBorders>
          </w:tcPr>
          <w:p w14:paraId="3DFB0F1A" w14:textId="77777777" w:rsidR="006C6A33" w:rsidRPr="001260B4" w:rsidRDefault="006C6A33" w:rsidP="006C6A33">
            <w:pPr>
              <w:pStyle w:val="acctfourfigures"/>
              <w:tabs>
                <w:tab w:val="left" w:pos="720"/>
              </w:tabs>
              <w:spacing w:line="240" w:lineRule="auto"/>
              <w:ind w:left="-106" w:right="72"/>
              <w:jc w:val="right"/>
              <w:rPr>
                <w:rFonts w:ascii="Times New Roman" w:hAnsi="Times New Roman"/>
                <w:b/>
                <w:bCs/>
                <w:szCs w:val="22"/>
                <w:lang w:bidi="th-TH"/>
              </w:rPr>
            </w:pPr>
          </w:p>
        </w:tc>
        <w:tc>
          <w:tcPr>
            <w:tcW w:w="73" w:type="pct"/>
            <w:vAlign w:val="bottom"/>
          </w:tcPr>
          <w:p w14:paraId="637F34FB" w14:textId="77777777" w:rsidR="006C6A33" w:rsidRPr="001260B4" w:rsidRDefault="006C6A33" w:rsidP="006C6A33">
            <w:pPr>
              <w:pStyle w:val="acctfourfigures"/>
              <w:tabs>
                <w:tab w:val="decimal" w:pos="686"/>
              </w:tabs>
              <w:spacing w:line="240" w:lineRule="auto"/>
              <w:ind w:left="-106" w:right="-108"/>
              <w:rPr>
                <w:rFonts w:ascii="Times New Roman" w:hAnsi="Times New Roman"/>
                <w:b/>
                <w:bCs/>
                <w:szCs w:val="22"/>
              </w:rPr>
            </w:pPr>
          </w:p>
        </w:tc>
        <w:tc>
          <w:tcPr>
            <w:tcW w:w="466" w:type="pct"/>
            <w:tcBorders>
              <w:left w:val="nil"/>
              <w:right w:val="nil"/>
            </w:tcBorders>
          </w:tcPr>
          <w:p w14:paraId="2220678A" w14:textId="77777777" w:rsidR="006C6A33" w:rsidRPr="001260B4" w:rsidRDefault="006C6A33" w:rsidP="006C6A33">
            <w:pPr>
              <w:pStyle w:val="acctfourfigures"/>
              <w:tabs>
                <w:tab w:val="clear" w:pos="765"/>
                <w:tab w:val="decimal" w:pos="1125"/>
              </w:tabs>
              <w:spacing w:line="240" w:lineRule="auto"/>
              <w:ind w:left="-106" w:right="-180"/>
              <w:rPr>
                <w:rFonts w:ascii="Times New Roman" w:hAnsi="Times New Roman"/>
                <w:b/>
                <w:bCs/>
                <w:szCs w:val="22"/>
                <w:lang w:bidi="th-TH"/>
              </w:rPr>
            </w:pPr>
          </w:p>
        </w:tc>
        <w:tc>
          <w:tcPr>
            <w:tcW w:w="73" w:type="pct"/>
          </w:tcPr>
          <w:p w14:paraId="5030D141" w14:textId="77777777" w:rsidR="006C6A33" w:rsidRPr="001260B4" w:rsidRDefault="006C6A33" w:rsidP="006C6A33">
            <w:pPr>
              <w:pStyle w:val="acctfourfigures"/>
              <w:tabs>
                <w:tab w:val="left" w:pos="720"/>
              </w:tabs>
              <w:spacing w:line="240" w:lineRule="auto"/>
              <w:ind w:left="-106"/>
              <w:jc w:val="right"/>
              <w:rPr>
                <w:rFonts w:ascii="Times New Roman" w:hAnsi="Times New Roman"/>
                <w:b/>
                <w:bCs/>
                <w:szCs w:val="22"/>
                <w:lang w:bidi="th-TH"/>
              </w:rPr>
            </w:pPr>
          </w:p>
        </w:tc>
        <w:tc>
          <w:tcPr>
            <w:tcW w:w="416" w:type="pct"/>
            <w:tcBorders>
              <w:left w:val="nil"/>
              <w:right w:val="nil"/>
            </w:tcBorders>
          </w:tcPr>
          <w:p w14:paraId="7BD88652" w14:textId="77777777" w:rsidR="006C6A33" w:rsidRPr="001260B4" w:rsidRDefault="006C6A33" w:rsidP="006C6A33">
            <w:pPr>
              <w:pStyle w:val="acctfourfigures"/>
              <w:tabs>
                <w:tab w:val="clear" w:pos="765"/>
                <w:tab w:val="decimal" w:pos="972"/>
              </w:tabs>
              <w:spacing w:line="240" w:lineRule="auto"/>
              <w:ind w:left="-106" w:right="-18"/>
              <w:rPr>
                <w:rFonts w:ascii="Times New Roman" w:hAnsi="Times New Roman"/>
                <w:b/>
                <w:bCs/>
                <w:szCs w:val="22"/>
                <w:lang w:bidi="th-TH"/>
              </w:rPr>
            </w:pPr>
          </w:p>
        </w:tc>
        <w:tc>
          <w:tcPr>
            <w:tcW w:w="73" w:type="pct"/>
          </w:tcPr>
          <w:p w14:paraId="3CA60494" w14:textId="77777777" w:rsidR="006C6A33" w:rsidRPr="001260B4" w:rsidRDefault="006C6A33" w:rsidP="006C6A33">
            <w:pPr>
              <w:pStyle w:val="acctfourfigures"/>
              <w:tabs>
                <w:tab w:val="left" w:pos="720"/>
              </w:tabs>
              <w:spacing w:line="240" w:lineRule="auto"/>
              <w:ind w:left="-106"/>
              <w:jc w:val="right"/>
              <w:rPr>
                <w:rFonts w:ascii="Times New Roman" w:hAnsi="Times New Roman"/>
                <w:b/>
                <w:bCs/>
                <w:szCs w:val="22"/>
              </w:rPr>
            </w:pPr>
          </w:p>
        </w:tc>
        <w:tc>
          <w:tcPr>
            <w:tcW w:w="416" w:type="pct"/>
            <w:tcBorders>
              <w:left w:val="nil"/>
              <w:right w:val="nil"/>
            </w:tcBorders>
            <w:vAlign w:val="bottom"/>
          </w:tcPr>
          <w:p w14:paraId="480A874B" w14:textId="77777777" w:rsidR="006C6A33" w:rsidRPr="001260B4" w:rsidRDefault="006C6A33" w:rsidP="006C6A33">
            <w:pPr>
              <w:tabs>
                <w:tab w:val="clear" w:pos="227"/>
                <w:tab w:val="clear" w:pos="454"/>
                <w:tab w:val="clear" w:pos="680"/>
                <w:tab w:val="decimal" w:pos="792"/>
              </w:tabs>
              <w:spacing w:line="240" w:lineRule="auto"/>
              <w:rPr>
                <w:rFonts w:ascii="Times New Roman" w:hAnsi="Times New Roman" w:cs="Times New Roman"/>
                <w:b/>
                <w:bCs/>
                <w:sz w:val="22"/>
                <w:szCs w:val="22"/>
              </w:rPr>
            </w:pPr>
          </w:p>
        </w:tc>
        <w:tc>
          <w:tcPr>
            <w:tcW w:w="73" w:type="pct"/>
          </w:tcPr>
          <w:p w14:paraId="56F526CE" w14:textId="77777777" w:rsidR="006C6A33" w:rsidRPr="001260B4" w:rsidRDefault="006C6A33" w:rsidP="006C6A33">
            <w:pPr>
              <w:pStyle w:val="acctfourfigures"/>
              <w:tabs>
                <w:tab w:val="decimal" w:pos="686"/>
              </w:tabs>
              <w:spacing w:line="240" w:lineRule="auto"/>
              <w:ind w:left="-106" w:right="-108"/>
              <w:rPr>
                <w:rFonts w:ascii="Times New Roman" w:hAnsi="Times New Roman"/>
                <w:b/>
                <w:bCs/>
                <w:szCs w:val="22"/>
              </w:rPr>
            </w:pPr>
          </w:p>
        </w:tc>
        <w:tc>
          <w:tcPr>
            <w:tcW w:w="416" w:type="pct"/>
            <w:tcBorders>
              <w:left w:val="nil"/>
              <w:right w:val="nil"/>
            </w:tcBorders>
          </w:tcPr>
          <w:p w14:paraId="15DE8F85" w14:textId="77777777" w:rsidR="006C6A33" w:rsidRPr="001260B4" w:rsidRDefault="006C6A33" w:rsidP="006C6A33">
            <w:pPr>
              <w:tabs>
                <w:tab w:val="clear" w:pos="227"/>
                <w:tab w:val="clear" w:pos="454"/>
                <w:tab w:val="clear" w:pos="680"/>
                <w:tab w:val="decimal" w:pos="814"/>
              </w:tabs>
              <w:spacing w:line="240" w:lineRule="auto"/>
              <w:rPr>
                <w:rFonts w:ascii="Times New Roman" w:hAnsi="Times New Roman" w:cs="Times New Roman"/>
                <w:b/>
                <w:bCs/>
                <w:sz w:val="22"/>
                <w:szCs w:val="22"/>
              </w:rPr>
            </w:pPr>
          </w:p>
        </w:tc>
        <w:tc>
          <w:tcPr>
            <w:tcW w:w="73" w:type="pct"/>
          </w:tcPr>
          <w:p w14:paraId="16349D43" w14:textId="77777777" w:rsidR="006C6A33" w:rsidRPr="001260B4" w:rsidRDefault="006C6A33" w:rsidP="006C6A33">
            <w:pPr>
              <w:pStyle w:val="acctfourfigures"/>
              <w:tabs>
                <w:tab w:val="decimal" w:pos="686"/>
              </w:tabs>
              <w:spacing w:line="240" w:lineRule="auto"/>
              <w:ind w:left="-106" w:right="-108"/>
              <w:jc w:val="right"/>
              <w:rPr>
                <w:rFonts w:ascii="Times New Roman" w:hAnsi="Times New Roman"/>
                <w:b/>
                <w:bCs/>
                <w:szCs w:val="22"/>
              </w:rPr>
            </w:pPr>
          </w:p>
        </w:tc>
        <w:tc>
          <w:tcPr>
            <w:tcW w:w="404" w:type="pct"/>
            <w:tcBorders>
              <w:left w:val="nil"/>
              <w:right w:val="nil"/>
            </w:tcBorders>
          </w:tcPr>
          <w:p w14:paraId="7B81D2CD" w14:textId="77777777" w:rsidR="006C6A33" w:rsidRPr="001260B4" w:rsidRDefault="006C6A33" w:rsidP="006C6A33">
            <w:pPr>
              <w:pStyle w:val="acctfourfigures"/>
              <w:tabs>
                <w:tab w:val="decimal" w:pos="522"/>
              </w:tabs>
              <w:spacing w:line="240" w:lineRule="auto"/>
              <w:ind w:left="-106" w:right="162" w:firstLine="64"/>
              <w:jc w:val="center"/>
              <w:rPr>
                <w:rFonts w:ascii="Times New Roman" w:hAnsi="Times New Roman"/>
                <w:b/>
                <w:bCs/>
                <w:szCs w:val="22"/>
                <w:lang w:bidi="th-TH"/>
              </w:rPr>
            </w:pPr>
          </w:p>
        </w:tc>
        <w:tc>
          <w:tcPr>
            <w:tcW w:w="73" w:type="pct"/>
            <w:vAlign w:val="bottom"/>
          </w:tcPr>
          <w:p w14:paraId="3E80FCE8" w14:textId="77777777" w:rsidR="006C6A33" w:rsidRPr="001260B4" w:rsidRDefault="006C6A33" w:rsidP="006C6A33">
            <w:pPr>
              <w:pStyle w:val="acctfourfigures"/>
              <w:tabs>
                <w:tab w:val="decimal" w:pos="686"/>
              </w:tabs>
              <w:spacing w:line="240" w:lineRule="auto"/>
              <w:ind w:left="-106" w:right="-108"/>
              <w:jc w:val="right"/>
              <w:rPr>
                <w:rFonts w:ascii="Times New Roman" w:hAnsi="Times New Roman"/>
                <w:b/>
                <w:bCs/>
                <w:szCs w:val="22"/>
                <w:lang w:bidi="th-TH"/>
              </w:rPr>
            </w:pPr>
          </w:p>
        </w:tc>
        <w:tc>
          <w:tcPr>
            <w:tcW w:w="458" w:type="pct"/>
            <w:tcBorders>
              <w:left w:val="nil"/>
              <w:right w:val="nil"/>
            </w:tcBorders>
            <w:vAlign w:val="bottom"/>
          </w:tcPr>
          <w:p w14:paraId="757322A0" w14:textId="77777777" w:rsidR="006C6A33" w:rsidRPr="001260B4" w:rsidRDefault="006C6A33" w:rsidP="006C6A33">
            <w:pPr>
              <w:pStyle w:val="acctfourfigures"/>
              <w:tabs>
                <w:tab w:val="clear" w:pos="765"/>
                <w:tab w:val="decimal" w:pos="972"/>
              </w:tabs>
              <w:spacing w:line="240" w:lineRule="atLeast"/>
              <w:ind w:left="-106"/>
              <w:rPr>
                <w:rFonts w:ascii="Times New Roman" w:hAnsi="Times New Roman"/>
                <w:szCs w:val="22"/>
              </w:rPr>
            </w:pPr>
          </w:p>
        </w:tc>
      </w:tr>
      <w:tr w:rsidR="00C55C79" w:rsidRPr="001260B4" w14:paraId="26076326" w14:textId="77777777" w:rsidTr="00C55C79">
        <w:tc>
          <w:tcPr>
            <w:tcW w:w="1191" w:type="pct"/>
          </w:tcPr>
          <w:p w14:paraId="07F9254D" w14:textId="524B0CB7" w:rsidR="006C6A33" w:rsidRPr="001260B4" w:rsidRDefault="006C6A33" w:rsidP="006C6A33">
            <w:pPr>
              <w:tabs>
                <w:tab w:val="clear" w:pos="227"/>
                <w:tab w:val="clear" w:pos="454"/>
                <w:tab w:val="clear" w:pos="680"/>
                <w:tab w:val="left" w:pos="720"/>
              </w:tabs>
              <w:spacing w:line="240" w:lineRule="auto"/>
              <w:ind w:right="-110"/>
              <w:rPr>
                <w:rFonts w:ascii="Times New Roman" w:hAnsi="Times New Roman" w:cs="Times New Roman"/>
                <w:b/>
                <w:bCs/>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1</w:t>
            </w:r>
            <w:r w:rsidRPr="001260B4">
              <w:rPr>
                <w:rFonts w:ascii="Times New Roman" w:hAnsi="Times New Roman" w:cs="Times New Roman"/>
                <w:b/>
                <w:bCs/>
                <w:sz w:val="22"/>
                <w:szCs w:val="22"/>
              </w:rPr>
              <w:t xml:space="preserve"> January </w:t>
            </w:r>
            <w:r w:rsidR="00CC106B" w:rsidRPr="00CC106B">
              <w:rPr>
                <w:rFonts w:ascii="Times New Roman" w:hAnsi="Times New Roman" w:cs="Times New Roman"/>
                <w:b/>
                <w:bCs/>
                <w:sz w:val="22"/>
                <w:szCs w:val="22"/>
              </w:rPr>
              <w:t>2019</w:t>
            </w:r>
          </w:p>
        </w:tc>
        <w:tc>
          <w:tcPr>
            <w:tcW w:w="279" w:type="pct"/>
            <w:tcBorders>
              <w:left w:val="nil"/>
              <w:bottom w:val="double" w:sz="4" w:space="0" w:color="auto"/>
              <w:right w:val="nil"/>
            </w:tcBorders>
            <w:vAlign w:val="bottom"/>
          </w:tcPr>
          <w:p w14:paraId="7C18B1AB" w14:textId="6EE0B330" w:rsidR="006C6A33" w:rsidRPr="001260B4" w:rsidRDefault="00CC106B" w:rsidP="00B407B7">
            <w:pPr>
              <w:pStyle w:val="acctfourfigures"/>
              <w:tabs>
                <w:tab w:val="clear" w:pos="765"/>
                <w:tab w:val="decimal" w:pos="402"/>
              </w:tabs>
              <w:spacing w:line="240" w:lineRule="auto"/>
              <w:ind w:left="-106" w:right="-60"/>
              <w:jc w:val="right"/>
              <w:rPr>
                <w:rFonts w:ascii="Times New Roman" w:hAnsi="Times New Roman"/>
                <w:b/>
                <w:bCs/>
                <w:szCs w:val="22"/>
                <w:lang w:bidi="th-TH"/>
              </w:rPr>
            </w:pPr>
            <w:r w:rsidRPr="00CC106B">
              <w:rPr>
                <w:rFonts w:ascii="Times New Roman" w:hAnsi="Times New Roman"/>
                <w:b/>
                <w:bCs/>
                <w:szCs w:val="22"/>
                <w:lang w:val="en-US" w:bidi="th-TH"/>
              </w:rPr>
              <w:t>798</w:t>
            </w:r>
            <w:r w:rsidR="006C6A33" w:rsidRPr="001260B4">
              <w:rPr>
                <w:rFonts w:ascii="Times New Roman" w:hAnsi="Times New Roman"/>
                <w:b/>
                <w:bCs/>
                <w:szCs w:val="22"/>
                <w:lang w:bidi="th-TH"/>
              </w:rPr>
              <w:t>,</w:t>
            </w:r>
            <w:r w:rsidRPr="00CC106B">
              <w:rPr>
                <w:rFonts w:ascii="Times New Roman" w:hAnsi="Times New Roman"/>
                <w:b/>
                <w:bCs/>
                <w:szCs w:val="22"/>
                <w:lang w:val="en-US" w:bidi="th-TH"/>
              </w:rPr>
              <w:t>081</w:t>
            </w:r>
          </w:p>
        </w:tc>
        <w:tc>
          <w:tcPr>
            <w:tcW w:w="73" w:type="pct"/>
          </w:tcPr>
          <w:p w14:paraId="5A64DDE3" w14:textId="77777777" w:rsidR="006C6A33" w:rsidRPr="001260B4" w:rsidRDefault="006C6A33" w:rsidP="00B407B7">
            <w:pPr>
              <w:tabs>
                <w:tab w:val="clear" w:pos="227"/>
                <w:tab w:val="clear" w:pos="454"/>
                <w:tab w:val="clear" w:pos="680"/>
                <w:tab w:val="decimal" w:pos="402"/>
              </w:tabs>
              <w:spacing w:line="240" w:lineRule="auto"/>
              <w:ind w:right="192"/>
              <w:rPr>
                <w:rFonts w:ascii="Times New Roman" w:hAnsi="Times New Roman" w:cs="Times New Roman"/>
                <w:sz w:val="22"/>
                <w:szCs w:val="22"/>
                <w:lang w:val="en-GB"/>
              </w:rPr>
            </w:pPr>
          </w:p>
        </w:tc>
        <w:tc>
          <w:tcPr>
            <w:tcW w:w="442" w:type="pct"/>
            <w:tcBorders>
              <w:left w:val="nil"/>
              <w:bottom w:val="double" w:sz="4" w:space="0" w:color="auto"/>
              <w:right w:val="nil"/>
            </w:tcBorders>
            <w:vAlign w:val="bottom"/>
          </w:tcPr>
          <w:p w14:paraId="6AA1358A" w14:textId="722DBA57" w:rsidR="006C6A33" w:rsidRPr="001260B4" w:rsidRDefault="00CC106B">
            <w:pPr>
              <w:pStyle w:val="acctfourfigures"/>
              <w:tabs>
                <w:tab w:val="left" w:pos="720"/>
              </w:tabs>
              <w:spacing w:line="240" w:lineRule="auto"/>
              <w:ind w:left="-106" w:right="72"/>
              <w:jc w:val="right"/>
              <w:rPr>
                <w:rFonts w:ascii="Times New Roman" w:hAnsi="Times New Roman"/>
                <w:b/>
                <w:bCs/>
                <w:szCs w:val="22"/>
                <w:lang w:bidi="th-TH"/>
              </w:rPr>
            </w:pPr>
            <w:r w:rsidRPr="00CC106B">
              <w:rPr>
                <w:rFonts w:ascii="Times New Roman" w:hAnsi="Times New Roman"/>
                <w:b/>
                <w:bCs/>
                <w:szCs w:val="22"/>
                <w:lang w:val="en-US" w:bidi="th-TH"/>
              </w:rPr>
              <w:t>198</w:t>
            </w:r>
            <w:r w:rsidR="006C6A33" w:rsidRPr="001260B4">
              <w:rPr>
                <w:rFonts w:ascii="Times New Roman" w:hAnsi="Times New Roman"/>
                <w:b/>
                <w:bCs/>
                <w:szCs w:val="22"/>
                <w:lang w:bidi="th-TH"/>
              </w:rPr>
              <w:t>,</w:t>
            </w:r>
            <w:r w:rsidRPr="00CC106B">
              <w:rPr>
                <w:rFonts w:ascii="Times New Roman" w:hAnsi="Times New Roman"/>
                <w:b/>
                <w:bCs/>
                <w:szCs w:val="22"/>
                <w:lang w:val="en-US" w:bidi="th-TH"/>
              </w:rPr>
              <w:t>426</w:t>
            </w:r>
          </w:p>
        </w:tc>
        <w:tc>
          <w:tcPr>
            <w:tcW w:w="73" w:type="pct"/>
            <w:vAlign w:val="bottom"/>
          </w:tcPr>
          <w:p w14:paraId="458FD470" w14:textId="77777777" w:rsidR="006C6A33" w:rsidRPr="001260B4" w:rsidRDefault="006C6A33" w:rsidP="00B407B7">
            <w:pPr>
              <w:pStyle w:val="acctfourfigures"/>
              <w:tabs>
                <w:tab w:val="decimal" w:pos="402"/>
                <w:tab w:val="decimal" w:pos="686"/>
              </w:tabs>
              <w:spacing w:line="240" w:lineRule="auto"/>
              <w:ind w:left="-106" w:right="192"/>
              <w:rPr>
                <w:rFonts w:ascii="Times New Roman" w:hAnsi="Times New Roman"/>
                <w:szCs w:val="22"/>
                <w:lang w:bidi="th-TH"/>
              </w:rPr>
            </w:pPr>
          </w:p>
        </w:tc>
        <w:tc>
          <w:tcPr>
            <w:tcW w:w="466" w:type="pct"/>
            <w:tcBorders>
              <w:left w:val="nil"/>
              <w:bottom w:val="double" w:sz="4" w:space="0" w:color="auto"/>
              <w:right w:val="nil"/>
            </w:tcBorders>
          </w:tcPr>
          <w:p w14:paraId="39D59658" w14:textId="1535204C" w:rsidR="006C6A33" w:rsidRPr="001260B4" w:rsidRDefault="00CC106B">
            <w:pPr>
              <w:pStyle w:val="acctfourfigures"/>
              <w:tabs>
                <w:tab w:val="clear" w:pos="765"/>
                <w:tab w:val="decimal" w:pos="1125"/>
              </w:tabs>
              <w:spacing w:line="240" w:lineRule="auto"/>
              <w:ind w:left="-106" w:right="-180"/>
              <w:rPr>
                <w:rFonts w:ascii="Times New Roman" w:hAnsi="Times New Roman"/>
                <w:b/>
                <w:bCs/>
                <w:szCs w:val="22"/>
                <w:lang w:bidi="th-TH"/>
              </w:rPr>
            </w:pPr>
            <w:r w:rsidRPr="00CC106B">
              <w:rPr>
                <w:rFonts w:ascii="Times New Roman" w:hAnsi="Times New Roman"/>
                <w:b/>
                <w:bCs/>
                <w:szCs w:val="22"/>
                <w:lang w:val="en-US" w:bidi="th-TH"/>
              </w:rPr>
              <w:t>969</w:t>
            </w:r>
            <w:r w:rsidR="006C6A33" w:rsidRPr="001260B4">
              <w:rPr>
                <w:rFonts w:ascii="Times New Roman" w:hAnsi="Times New Roman"/>
                <w:b/>
                <w:bCs/>
                <w:szCs w:val="22"/>
                <w:lang w:bidi="th-TH"/>
              </w:rPr>
              <w:t>,</w:t>
            </w:r>
            <w:r w:rsidRPr="00CC106B">
              <w:rPr>
                <w:rFonts w:ascii="Times New Roman" w:hAnsi="Times New Roman"/>
                <w:b/>
                <w:bCs/>
                <w:szCs w:val="22"/>
                <w:lang w:val="en-US" w:bidi="th-TH"/>
              </w:rPr>
              <w:t>942</w:t>
            </w:r>
          </w:p>
        </w:tc>
        <w:tc>
          <w:tcPr>
            <w:tcW w:w="73" w:type="pct"/>
          </w:tcPr>
          <w:p w14:paraId="51F576A6" w14:textId="77777777" w:rsidR="006C6A33" w:rsidRPr="001260B4" w:rsidRDefault="006C6A33" w:rsidP="00B407B7">
            <w:pPr>
              <w:pStyle w:val="acctfourfigures"/>
              <w:tabs>
                <w:tab w:val="decimal" w:pos="402"/>
              </w:tabs>
              <w:spacing w:line="240" w:lineRule="auto"/>
              <w:ind w:left="-106" w:right="192"/>
              <w:jc w:val="right"/>
              <w:rPr>
                <w:rFonts w:ascii="Times New Roman" w:hAnsi="Times New Roman"/>
                <w:szCs w:val="22"/>
                <w:lang w:bidi="th-TH"/>
              </w:rPr>
            </w:pPr>
          </w:p>
        </w:tc>
        <w:tc>
          <w:tcPr>
            <w:tcW w:w="416" w:type="pct"/>
            <w:tcBorders>
              <w:left w:val="nil"/>
              <w:bottom w:val="double" w:sz="4" w:space="0" w:color="auto"/>
              <w:right w:val="nil"/>
            </w:tcBorders>
          </w:tcPr>
          <w:p w14:paraId="50D59F7C" w14:textId="6D947D15" w:rsidR="006C6A33" w:rsidRPr="001260B4" w:rsidRDefault="00CC106B">
            <w:pPr>
              <w:pStyle w:val="acctfourfigures"/>
              <w:tabs>
                <w:tab w:val="clear" w:pos="765"/>
                <w:tab w:val="decimal" w:pos="972"/>
              </w:tabs>
              <w:spacing w:line="240" w:lineRule="auto"/>
              <w:ind w:left="-106" w:right="-18"/>
              <w:rPr>
                <w:rFonts w:ascii="Times New Roman" w:hAnsi="Times New Roman"/>
                <w:b/>
                <w:bCs/>
                <w:szCs w:val="22"/>
              </w:rPr>
            </w:pPr>
            <w:r w:rsidRPr="00CC106B">
              <w:rPr>
                <w:rFonts w:ascii="Times New Roman" w:hAnsi="Times New Roman"/>
                <w:b/>
                <w:bCs/>
                <w:szCs w:val="22"/>
                <w:lang w:val="en-US"/>
              </w:rPr>
              <w:t>9</w:t>
            </w:r>
            <w:r w:rsidR="006C6A33" w:rsidRPr="001260B4">
              <w:rPr>
                <w:rFonts w:ascii="Times New Roman" w:hAnsi="Times New Roman"/>
                <w:b/>
                <w:bCs/>
                <w:szCs w:val="22"/>
              </w:rPr>
              <w:t>,</w:t>
            </w:r>
            <w:r w:rsidRPr="00CC106B">
              <w:rPr>
                <w:rFonts w:ascii="Times New Roman" w:hAnsi="Times New Roman"/>
                <w:b/>
                <w:bCs/>
                <w:szCs w:val="22"/>
                <w:lang w:val="en-US"/>
              </w:rPr>
              <w:t>290</w:t>
            </w:r>
            <w:r w:rsidR="006C6A33" w:rsidRPr="001260B4">
              <w:rPr>
                <w:rFonts w:ascii="Times New Roman" w:hAnsi="Times New Roman"/>
                <w:b/>
                <w:bCs/>
                <w:szCs w:val="22"/>
              </w:rPr>
              <w:t>,</w:t>
            </w:r>
            <w:r w:rsidRPr="00CC106B">
              <w:rPr>
                <w:rFonts w:ascii="Times New Roman" w:hAnsi="Times New Roman"/>
                <w:b/>
                <w:bCs/>
                <w:szCs w:val="22"/>
                <w:lang w:val="en-US"/>
              </w:rPr>
              <w:t>983</w:t>
            </w:r>
          </w:p>
        </w:tc>
        <w:tc>
          <w:tcPr>
            <w:tcW w:w="73" w:type="pct"/>
          </w:tcPr>
          <w:p w14:paraId="2E544871" w14:textId="77777777" w:rsidR="006C6A33" w:rsidRPr="001260B4" w:rsidRDefault="006C6A33" w:rsidP="00B407B7">
            <w:pPr>
              <w:pStyle w:val="acctfourfigures"/>
              <w:tabs>
                <w:tab w:val="decimal" w:pos="402"/>
              </w:tabs>
              <w:spacing w:line="240" w:lineRule="auto"/>
              <w:ind w:left="-106" w:right="192"/>
              <w:jc w:val="right"/>
              <w:rPr>
                <w:rFonts w:ascii="Times New Roman" w:hAnsi="Times New Roman"/>
                <w:szCs w:val="22"/>
                <w:lang w:bidi="th-TH"/>
              </w:rPr>
            </w:pPr>
          </w:p>
        </w:tc>
        <w:tc>
          <w:tcPr>
            <w:tcW w:w="416" w:type="pct"/>
            <w:tcBorders>
              <w:left w:val="nil"/>
              <w:bottom w:val="double" w:sz="4" w:space="0" w:color="auto"/>
              <w:right w:val="nil"/>
            </w:tcBorders>
            <w:vAlign w:val="bottom"/>
          </w:tcPr>
          <w:p w14:paraId="726BDC35" w14:textId="14A84C40" w:rsidR="006C6A33" w:rsidRPr="001260B4" w:rsidRDefault="00CC106B" w:rsidP="00B407B7">
            <w:pPr>
              <w:tabs>
                <w:tab w:val="clear" w:pos="227"/>
                <w:tab w:val="clear" w:pos="454"/>
                <w:tab w:val="clear" w:pos="680"/>
                <w:tab w:val="decimal" w:pos="792"/>
              </w:tabs>
              <w:spacing w:line="240" w:lineRule="auto"/>
              <w:ind w:right="70"/>
              <w:jc w:val="right"/>
              <w:rPr>
                <w:rFonts w:ascii="Times New Roman" w:hAnsi="Times New Roman" w:cs="Times New Roman"/>
                <w:b/>
                <w:bCs/>
                <w:sz w:val="22"/>
                <w:szCs w:val="22"/>
              </w:rPr>
            </w:pPr>
            <w:r w:rsidRPr="00CC106B">
              <w:rPr>
                <w:rFonts w:ascii="Times New Roman" w:hAnsi="Times New Roman" w:cs="Times New Roman"/>
                <w:b/>
                <w:bCs/>
                <w:sz w:val="22"/>
                <w:szCs w:val="22"/>
              </w:rPr>
              <w:t>59</w:t>
            </w:r>
            <w:r w:rsidR="006C6A33" w:rsidRPr="001260B4">
              <w:rPr>
                <w:rFonts w:ascii="Times New Roman" w:hAnsi="Times New Roman" w:cs="Times New Roman"/>
                <w:b/>
                <w:bCs/>
                <w:sz w:val="22"/>
                <w:szCs w:val="22"/>
              </w:rPr>
              <w:t>,</w:t>
            </w:r>
            <w:r w:rsidRPr="00CC106B">
              <w:rPr>
                <w:rFonts w:ascii="Times New Roman" w:hAnsi="Times New Roman" w:cs="Times New Roman"/>
                <w:b/>
                <w:bCs/>
                <w:sz w:val="22"/>
                <w:szCs w:val="22"/>
              </w:rPr>
              <w:t>914</w:t>
            </w:r>
          </w:p>
        </w:tc>
        <w:tc>
          <w:tcPr>
            <w:tcW w:w="73" w:type="pct"/>
          </w:tcPr>
          <w:p w14:paraId="2EEBD032" w14:textId="77777777" w:rsidR="006C6A33" w:rsidRPr="001260B4" w:rsidRDefault="006C6A33" w:rsidP="00B407B7">
            <w:pPr>
              <w:pStyle w:val="acctfourfigures"/>
              <w:tabs>
                <w:tab w:val="decimal" w:pos="402"/>
                <w:tab w:val="decimal" w:pos="686"/>
              </w:tabs>
              <w:spacing w:line="240" w:lineRule="auto"/>
              <w:ind w:left="-106" w:right="192"/>
              <w:rPr>
                <w:rFonts w:ascii="Times New Roman" w:hAnsi="Times New Roman"/>
                <w:szCs w:val="22"/>
                <w:lang w:bidi="th-TH"/>
              </w:rPr>
            </w:pPr>
          </w:p>
        </w:tc>
        <w:tc>
          <w:tcPr>
            <w:tcW w:w="416" w:type="pct"/>
            <w:tcBorders>
              <w:left w:val="nil"/>
              <w:bottom w:val="double" w:sz="4" w:space="0" w:color="auto"/>
              <w:right w:val="nil"/>
            </w:tcBorders>
          </w:tcPr>
          <w:p w14:paraId="279EDA38" w14:textId="4081890F" w:rsidR="006C6A33" w:rsidRPr="001260B4" w:rsidRDefault="00CC106B" w:rsidP="00B407B7">
            <w:pPr>
              <w:pStyle w:val="acctfourfigures"/>
              <w:tabs>
                <w:tab w:val="clear" w:pos="765"/>
                <w:tab w:val="decimal" w:pos="972"/>
              </w:tabs>
              <w:spacing w:line="240" w:lineRule="atLeast"/>
              <w:ind w:left="-106"/>
              <w:rPr>
                <w:rFonts w:ascii="Times New Roman" w:hAnsi="Times New Roman"/>
                <w:b/>
                <w:bCs/>
                <w:szCs w:val="22"/>
              </w:rPr>
            </w:pPr>
            <w:r w:rsidRPr="00CC106B">
              <w:rPr>
                <w:rFonts w:ascii="Times New Roman" w:hAnsi="Times New Roman"/>
                <w:b/>
                <w:bCs/>
                <w:szCs w:val="22"/>
                <w:lang w:val="en-US"/>
              </w:rPr>
              <w:t>7</w:t>
            </w:r>
            <w:r w:rsidR="006C6A33" w:rsidRPr="001260B4">
              <w:rPr>
                <w:rFonts w:ascii="Times New Roman" w:hAnsi="Times New Roman"/>
                <w:b/>
                <w:bCs/>
                <w:szCs w:val="22"/>
              </w:rPr>
              <w:t>,</w:t>
            </w:r>
            <w:r w:rsidRPr="00CC106B">
              <w:rPr>
                <w:rFonts w:ascii="Times New Roman" w:hAnsi="Times New Roman"/>
                <w:b/>
                <w:bCs/>
                <w:szCs w:val="22"/>
                <w:lang w:val="en-US"/>
              </w:rPr>
              <w:t>806</w:t>
            </w:r>
          </w:p>
        </w:tc>
        <w:tc>
          <w:tcPr>
            <w:tcW w:w="73" w:type="pct"/>
          </w:tcPr>
          <w:p w14:paraId="142657D6" w14:textId="77777777" w:rsidR="006C6A33" w:rsidRPr="001260B4" w:rsidRDefault="006C6A33" w:rsidP="00B407B7">
            <w:pPr>
              <w:pStyle w:val="acctfourfigures"/>
              <w:tabs>
                <w:tab w:val="decimal" w:pos="402"/>
                <w:tab w:val="decimal" w:pos="686"/>
              </w:tabs>
              <w:spacing w:line="240" w:lineRule="auto"/>
              <w:ind w:left="-106" w:right="192"/>
              <w:jc w:val="right"/>
              <w:rPr>
                <w:rFonts w:ascii="Times New Roman" w:hAnsi="Times New Roman"/>
                <w:szCs w:val="22"/>
                <w:lang w:bidi="th-TH"/>
              </w:rPr>
            </w:pPr>
          </w:p>
        </w:tc>
        <w:tc>
          <w:tcPr>
            <w:tcW w:w="404" w:type="pct"/>
            <w:tcBorders>
              <w:left w:val="nil"/>
              <w:bottom w:val="double" w:sz="4" w:space="0" w:color="auto"/>
              <w:right w:val="nil"/>
            </w:tcBorders>
          </w:tcPr>
          <w:p w14:paraId="1E0456C8" w14:textId="294F2F25" w:rsidR="006C6A33" w:rsidRPr="001260B4" w:rsidRDefault="00CC106B" w:rsidP="00B407B7">
            <w:pPr>
              <w:pStyle w:val="acctfourfigures"/>
              <w:tabs>
                <w:tab w:val="clear" w:pos="765"/>
                <w:tab w:val="decimal" w:pos="972"/>
              </w:tabs>
              <w:spacing w:line="240" w:lineRule="atLeast"/>
              <w:ind w:left="-106"/>
              <w:rPr>
                <w:rFonts w:ascii="Times New Roman" w:hAnsi="Times New Roman"/>
                <w:b/>
                <w:bCs/>
                <w:szCs w:val="22"/>
              </w:rPr>
            </w:pPr>
            <w:r w:rsidRPr="00CC106B">
              <w:rPr>
                <w:rFonts w:ascii="Times New Roman" w:hAnsi="Times New Roman"/>
                <w:b/>
                <w:bCs/>
                <w:szCs w:val="22"/>
                <w:lang w:val="en-US"/>
              </w:rPr>
              <w:t>1</w:t>
            </w:r>
            <w:r w:rsidR="006C6A33" w:rsidRPr="001260B4">
              <w:rPr>
                <w:rFonts w:ascii="Times New Roman" w:hAnsi="Times New Roman"/>
                <w:b/>
                <w:bCs/>
                <w:szCs w:val="22"/>
              </w:rPr>
              <w:t>,</w:t>
            </w:r>
            <w:r w:rsidRPr="00CC106B">
              <w:rPr>
                <w:rFonts w:ascii="Times New Roman" w:hAnsi="Times New Roman"/>
                <w:b/>
                <w:bCs/>
                <w:szCs w:val="22"/>
                <w:lang w:val="en-US"/>
              </w:rPr>
              <w:t>620</w:t>
            </w:r>
            <w:r w:rsidR="006C6A33" w:rsidRPr="001260B4">
              <w:rPr>
                <w:rFonts w:ascii="Times New Roman" w:hAnsi="Times New Roman"/>
                <w:b/>
                <w:bCs/>
                <w:szCs w:val="22"/>
              </w:rPr>
              <w:t>,</w:t>
            </w:r>
            <w:r w:rsidRPr="00CC106B">
              <w:rPr>
                <w:rFonts w:ascii="Times New Roman" w:hAnsi="Times New Roman"/>
                <w:b/>
                <w:bCs/>
                <w:szCs w:val="22"/>
                <w:lang w:val="en-US"/>
              </w:rPr>
              <w:t>197</w:t>
            </w:r>
          </w:p>
        </w:tc>
        <w:tc>
          <w:tcPr>
            <w:tcW w:w="73" w:type="pct"/>
            <w:vAlign w:val="bottom"/>
          </w:tcPr>
          <w:p w14:paraId="2781E650" w14:textId="77777777" w:rsidR="006C6A33" w:rsidRPr="001260B4" w:rsidRDefault="006C6A33" w:rsidP="00B407B7">
            <w:pPr>
              <w:pStyle w:val="acctfourfigures"/>
              <w:tabs>
                <w:tab w:val="decimal" w:pos="402"/>
                <w:tab w:val="decimal" w:pos="686"/>
              </w:tabs>
              <w:spacing w:line="240" w:lineRule="auto"/>
              <w:ind w:left="-106" w:right="192"/>
              <w:jc w:val="right"/>
              <w:rPr>
                <w:rFonts w:ascii="Times New Roman" w:hAnsi="Times New Roman"/>
                <w:szCs w:val="22"/>
                <w:lang w:bidi="th-TH"/>
              </w:rPr>
            </w:pPr>
          </w:p>
        </w:tc>
        <w:tc>
          <w:tcPr>
            <w:tcW w:w="458" w:type="pct"/>
            <w:tcBorders>
              <w:left w:val="nil"/>
              <w:bottom w:val="double" w:sz="4" w:space="0" w:color="auto"/>
              <w:right w:val="nil"/>
            </w:tcBorders>
            <w:vAlign w:val="bottom"/>
          </w:tcPr>
          <w:p w14:paraId="3D6D529F" w14:textId="5276BD12" w:rsidR="006C6A33" w:rsidRPr="001260B4" w:rsidRDefault="00CC106B">
            <w:pPr>
              <w:pStyle w:val="acctfourfigures"/>
              <w:tabs>
                <w:tab w:val="clear" w:pos="765"/>
                <w:tab w:val="decimal" w:pos="972"/>
              </w:tabs>
              <w:spacing w:line="240" w:lineRule="atLeast"/>
              <w:ind w:left="-106"/>
              <w:rPr>
                <w:rFonts w:ascii="Times New Roman" w:hAnsi="Times New Roman"/>
                <w:b/>
                <w:bCs/>
                <w:szCs w:val="22"/>
              </w:rPr>
            </w:pPr>
            <w:r w:rsidRPr="00CC106B">
              <w:rPr>
                <w:rFonts w:ascii="Times New Roman" w:hAnsi="Times New Roman"/>
                <w:b/>
                <w:bCs/>
                <w:szCs w:val="22"/>
                <w:lang w:val="en-US"/>
              </w:rPr>
              <w:t>12</w:t>
            </w:r>
            <w:r w:rsidR="006C6A33" w:rsidRPr="001260B4">
              <w:rPr>
                <w:rFonts w:ascii="Times New Roman" w:hAnsi="Times New Roman"/>
                <w:b/>
                <w:bCs/>
                <w:szCs w:val="22"/>
              </w:rPr>
              <w:t>,</w:t>
            </w:r>
            <w:r w:rsidRPr="00CC106B">
              <w:rPr>
                <w:rFonts w:ascii="Times New Roman" w:hAnsi="Times New Roman"/>
                <w:b/>
                <w:bCs/>
                <w:szCs w:val="22"/>
                <w:lang w:val="en-US"/>
              </w:rPr>
              <w:t>945</w:t>
            </w:r>
            <w:r w:rsidR="006C6A33" w:rsidRPr="001260B4">
              <w:rPr>
                <w:rFonts w:ascii="Times New Roman" w:hAnsi="Times New Roman"/>
                <w:b/>
                <w:bCs/>
                <w:szCs w:val="22"/>
              </w:rPr>
              <w:t>,</w:t>
            </w:r>
            <w:r w:rsidRPr="00CC106B">
              <w:rPr>
                <w:rFonts w:ascii="Times New Roman" w:hAnsi="Times New Roman"/>
                <w:b/>
                <w:bCs/>
                <w:szCs w:val="22"/>
                <w:lang w:val="en-US"/>
              </w:rPr>
              <w:t>349</w:t>
            </w:r>
          </w:p>
        </w:tc>
      </w:tr>
      <w:tr w:rsidR="006C6A33" w:rsidRPr="001260B4" w14:paraId="584F166D" w14:textId="77777777" w:rsidTr="00B407B7">
        <w:tc>
          <w:tcPr>
            <w:tcW w:w="1191" w:type="pct"/>
          </w:tcPr>
          <w:p w14:paraId="1C4FB852" w14:textId="21F96FF3" w:rsidR="006C6A33" w:rsidRPr="001260B4" w:rsidRDefault="006C6A33" w:rsidP="006C6A33">
            <w:pPr>
              <w:tabs>
                <w:tab w:val="clear" w:pos="227"/>
                <w:tab w:val="clear" w:pos="454"/>
                <w:tab w:val="clear" w:pos="680"/>
                <w:tab w:val="left" w:pos="720"/>
              </w:tabs>
              <w:spacing w:line="240" w:lineRule="auto"/>
              <w:ind w:right="-110"/>
              <w:rPr>
                <w:rFonts w:ascii="Times New Roman" w:hAnsi="Times New Roman" w:cs="Times New Roman"/>
                <w:b/>
                <w:bCs/>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r w:rsidR="00CC106B" w:rsidRPr="00CC106B">
              <w:rPr>
                <w:rFonts w:ascii="Times New Roman" w:hAnsi="Times New Roman" w:cs="Times New Roman"/>
                <w:b/>
                <w:bCs/>
                <w:sz w:val="22"/>
                <w:szCs w:val="22"/>
              </w:rPr>
              <w:t>2019</w:t>
            </w:r>
            <w:r w:rsidRPr="001260B4">
              <w:rPr>
                <w:rFonts w:ascii="Times New Roman" w:hAnsi="Times New Roman" w:cs="Times New Roman"/>
                <w:b/>
                <w:bCs/>
                <w:sz w:val="22"/>
                <w:szCs w:val="22"/>
              </w:rPr>
              <w:t xml:space="preserve"> and</w:t>
            </w:r>
          </w:p>
        </w:tc>
        <w:tc>
          <w:tcPr>
            <w:tcW w:w="279" w:type="pct"/>
            <w:tcBorders>
              <w:left w:val="nil"/>
              <w:right w:val="nil"/>
            </w:tcBorders>
          </w:tcPr>
          <w:p w14:paraId="395EE141" w14:textId="77777777" w:rsidR="006C6A33" w:rsidRPr="001260B4" w:rsidRDefault="006C6A33" w:rsidP="00B407B7">
            <w:pPr>
              <w:pStyle w:val="acctfourfigures"/>
              <w:tabs>
                <w:tab w:val="decimal" w:pos="402"/>
              </w:tabs>
              <w:spacing w:line="240" w:lineRule="auto"/>
              <w:ind w:left="-106" w:right="192"/>
              <w:jc w:val="right"/>
              <w:rPr>
                <w:rFonts w:ascii="Times New Roman" w:hAnsi="Times New Roman"/>
                <w:b/>
                <w:bCs/>
                <w:szCs w:val="22"/>
                <w:lang w:bidi="th-TH"/>
              </w:rPr>
            </w:pPr>
          </w:p>
        </w:tc>
        <w:tc>
          <w:tcPr>
            <w:tcW w:w="73" w:type="pct"/>
          </w:tcPr>
          <w:p w14:paraId="07F44EB0" w14:textId="77777777" w:rsidR="006C6A33" w:rsidRPr="001260B4" w:rsidRDefault="006C6A33" w:rsidP="00B407B7">
            <w:pPr>
              <w:tabs>
                <w:tab w:val="clear" w:pos="227"/>
                <w:tab w:val="clear" w:pos="454"/>
                <w:tab w:val="clear" w:pos="680"/>
                <w:tab w:val="decimal" w:pos="402"/>
              </w:tabs>
              <w:spacing w:line="240" w:lineRule="auto"/>
              <w:ind w:right="192"/>
              <w:rPr>
                <w:rFonts w:ascii="Times New Roman" w:hAnsi="Times New Roman" w:cs="Times New Roman"/>
                <w:sz w:val="22"/>
                <w:szCs w:val="22"/>
                <w:lang w:val="en-GB"/>
              </w:rPr>
            </w:pPr>
          </w:p>
        </w:tc>
        <w:tc>
          <w:tcPr>
            <w:tcW w:w="442" w:type="pct"/>
            <w:tcBorders>
              <w:left w:val="nil"/>
              <w:right w:val="nil"/>
            </w:tcBorders>
          </w:tcPr>
          <w:p w14:paraId="427B61C5" w14:textId="77777777" w:rsidR="006C6A33" w:rsidRPr="001260B4" w:rsidRDefault="006C6A33">
            <w:pPr>
              <w:pStyle w:val="acctfourfigures"/>
              <w:tabs>
                <w:tab w:val="left" w:pos="720"/>
              </w:tabs>
              <w:spacing w:line="240" w:lineRule="auto"/>
              <w:ind w:left="-106" w:right="72"/>
              <w:jc w:val="right"/>
              <w:rPr>
                <w:rFonts w:ascii="Times New Roman" w:hAnsi="Times New Roman"/>
                <w:b/>
                <w:bCs/>
                <w:szCs w:val="22"/>
                <w:lang w:bidi="th-TH"/>
              </w:rPr>
            </w:pPr>
          </w:p>
        </w:tc>
        <w:tc>
          <w:tcPr>
            <w:tcW w:w="73" w:type="pct"/>
            <w:vAlign w:val="bottom"/>
          </w:tcPr>
          <w:p w14:paraId="1262A660" w14:textId="77777777" w:rsidR="006C6A33" w:rsidRPr="001260B4" w:rsidRDefault="006C6A33" w:rsidP="00B407B7">
            <w:pPr>
              <w:pStyle w:val="acctfourfigures"/>
              <w:tabs>
                <w:tab w:val="decimal" w:pos="402"/>
                <w:tab w:val="decimal" w:pos="686"/>
              </w:tabs>
              <w:spacing w:line="240" w:lineRule="auto"/>
              <w:ind w:left="-106" w:right="192"/>
              <w:rPr>
                <w:rFonts w:ascii="Times New Roman" w:hAnsi="Times New Roman"/>
                <w:szCs w:val="22"/>
                <w:lang w:bidi="th-TH"/>
              </w:rPr>
            </w:pPr>
          </w:p>
        </w:tc>
        <w:tc>
          <w:tcPr>
            <w:tcW w:w="466" w:type="pct"/>
            <w:tcBorders>
              <w:left w:val="nil"/>
              <w:right w:val="nil"/>
            </w:tcBorders>
          </w:tcPr>
          <w:p w14:paraId="6D956240" w14:textId="77777777" w:rsidR="006C6A33" w:rsidRPr="001260B4" w:rsidRDefault="006C6A33">
            <w:pPr>
              <w:pStyle w:val="acctfourfigures"/>
              <w:tabs>
                <w:tab w:val="clear" w:pos="765"/>
                <w:tab w:val="decimal" w:pos="1125"/>
              </w:tabs>
              <w:spacing w:line="240" w:lineRule="auto"/>
              <w:ind w:left="-106" w:right="-180"/>
              <w:rPr>
                <w:rFonts w:ascii="Times New Roman" w:hAnsi="Times New Roman"/>
                <w:b/>
                <w:bCs/>
                <w:szCs w:val="22"/>
                <w:lang w:bidi="th-TH"/>
              </w:rPr>
            </w:pPr>
          </w:p>
        </w:tc>
        <w:tc>
          <w:tcPr>
            <w:tcW w:w="73" w:type="pct"/>
          </w:tcPr>
          <w:p w14:paraId="16E725FE" w14:textId="77777777" w:rsidR="006C6A33" w:rsidRPr="001260B4" w:rsidRDefault="006C6A33" w:rsidP="00B407B7">
            <w:pPr>
              <w:pStyle w:val="acctfourfigures"/>
              <w:tabs>
                <w:tab w:val="decimal" w:pos="402"/>
              </w:tabs>
              <w:spacing w:line="240" w:lineRule="auto"/>
              <w:ind w:left="-106" w:right="192"/>
              <w:jc w:val="right"/>
              <w:rPr>
                <w:rFonts w:ascii="Times New Roman" w:hAnsi="Times New Roman"/>
                <w:szCs w:val="22"/>
                <w:lang w:bidi="th-TH"/>
              </w:rPr>
            </w:pPr>
          </w:p>
        </w:tc>
        <w:tc>
          <w:tcPr>
            <w:tcW w:w="416" w:type="pct"/>
            <w:tcBorders>
              <w:left w:val="nil"/>
              <w:right w:val="nil"/>
            </w:tcBorders>
          </w:tcPr>
          <w:p w14:paraId="3CA934C0" w14:textId="77777777" w:rsidR="006C6A33" w:rsidRPr="001260B4" w:rsidRDefault="006C6A33">
            <w:pPr>
              <w:pStyle w:val="acctfourfigures"/>
              <w:tabs>
                <w:tab w:val="clear" w:pos="765"/>
                <w:tab w:val="decimal" w:pos="972"/>
              </w:tabs>
              <w:spacing w:line="240" w:lineRule="auto"/>
              <w:ind w:left="-106" w:right="-18"/>
              <w:rPr>
                <w:rFonts w:ascii="Times New Roman" w:hAnsi="Times New Roman"/>
                <w:b/>
                <w:bCs/>
                <w:szCs w:val="22"/>
              </w:rPr>
            </w:pPr>
          </w:p>
        </w:tc>
        <w:tc>
          <w:tcPr>
            <w:tcW w:w="73" w:type="pct"/>
          </w:tcPr>
          <w:p w14:paraId="42597B6C" w14:textId="77777777" w:rsidR="006C6A33" w:rsidRPr="001260B4" w:rsidRDefault="006C6A33" w:rsidP="00B407B7">
            <w:pPr>
              <w:pStyle w:val="acctfourfigures"/>
              <w:tabs>
                <w:tab w:val="decimal" w:pos="402"/>
              </w:tabs>
              <w:spacing w:line="240" w:lineRule="auto"/>
              <w:ind w:left="-106" w:right="192"/>
              <w:jc w:val="right"/>
              <w:rPr>
                <w:rFonts w:ascii="Times New Roman" w:hAnsi="Times New Roman"/>
                <w:szCs w:val="22"/>
                <w:lang w:bidi="th-TH"/>
              </w:rPr>
            </w:pPr>
          </w:p>
        </w:tc>
        <w:tc>
          <w:tcPr>
            <w:tcW w:w="416" w:type="pct"/>
            <w:tcBorders>
              <w:left w:val="nil"/>
              <w:right w:val="nil"/>
            </w:tcBorders>
            <w:vAlign w:val="bottom"/>
          </w:tcPr>
          <w:p w14:paraId="7DE0B79F" w14:textId="77777777" w:rsidR="006C6A33" w:rsidRPr="001260B4" w:rsidRDefault="006C6A33" w:rsidP="00B407B7">
            <w:pPr>
              <w:tabs>
                <w:tab w:val="clear" w:pos="227"/>
                <w:tab w:val="clear" w:pos="454"/>
                <w:tab w:val="clear" w:pos="680"/>
                <w:tab w:val="decimal" w:pos="792"/>
              </w:tabs>
              <w:spacing w:line="240" w:lineRule="auto"/>
              <w:ind w:right="70"/>
              <w:jc w:val="right"/>
              <w:rPr>
                <w:rFonts w:ascii="Times New Roman" w:hAnsi="Times New Roman" w:cs="Times New Roman"/>
                <w:b/>
                <w:bCs/>
                <w:sz w:val="22"/>
                <w:szCs w:val="22"/>
              </w:rPr>
            </w:pPr>
          </w:p>
        </w:tc>
        <w:tc>
          <w:tcPr>
            <w:tcW w:w="73" w:type="pct"/>
          </w:tcPr>
          <w:p w14:paraId="30F1435A" w14:textId="77777777" w:rsidR="006C6A33" w:rsidRPr="001260B4" w:rsidRDefault="006C6A33" w:rsidP="00B407B7">
            <w:pPr>
              <w:pStyle w:val="acctfourfigures"/>
              <w:tabs>
                <w:tab w:val="decimal" w:pos="402"/>
                <w:tab w:val="decimal" w:pos="686"/>
              </w:tabs>
              <w:spacing w:line="240" w:lineRule="auto"/>
              <w:ind w:left="-106" w:right="192"/>
              <w:rPr>
                <w:rFonts w:ascii="Times New Roman" w:hAnsi="Times New Roman"/>
                <w:szCs w:val="22"/>
                <w:lang w:bidi="th-TH"/>
              </w:rPr>
            </w:pPr>
          </w:p>
        </w:tc>
        <w:tc>
          <w:tcPr>
            <w:tcW w:w="416" w:type="pct"/>
            <w:tcBorders>
              <w:left w:val="nil"/>
              <w:right w:val="nil"/>
            </w:tcBorders>
          </w:tcPr>
          <w:p w14:paraId="32B19F73" w14:textId="77777777" w:rsidR="006C6A33" w:rsidRPr="001260B4" w:rsidRDefault="006C6A33" w:rsidP="00B407B7">
            <w:pPr>
              <w:pStyle w:val="acctfourfigures"/>
              <w:tabs>
                <w:tab w:val="clear" w:pos="765"/>
                <w:tab w:val="decimal" w:pos="972"/>
              </w:tabs>
              <w:spacing w:line="240" w:lineRule="atLeast"/>
              <w:ind w:left="-106"/>
              <w:rPr>
                <w:rFonts w:ascii="Times New Roman" w:hAnsi="Times New Roman"/>
                <w:b/>
                <w:bCs/>
                <w:szCs w:val="22"/>
              </w:rPr>
            </w:pPr>
          </w:p>
        </w:tc>
        <w:tc>
          <w:tcPr>
            <w:tcW w:w="73" w:type="pct"/>
          </w:tcPr>
          <w:p w14:paraId="633ECAC1" w14:textId="77777777" w:rsidR="006C6A33" w:rsidRPr="001260B4" w:rsidRDefault="006C6A33" w:rsidP="00B407B7">
            <w:pPr>
              <w:pStyle w:val="acctfourfigures"/>
              <w:tabs>
                <w:tab w:val="decimal" w:pos="402"/>
                <w:tab w:val="decimal" w:pos="686"/>
              </w:tabs>
              <w:spacing w:line="240" w:lineRule="auto"/>
              <w:ind w:left="-106" w:right="192"/>
              <w:jc w:val="right"/>
              <w:rPr>
                <w:rFonts w:ascii="Times New Roman" w:hAnsi="Times New Roman"/>
                <w:szCs w:val="22"/>
                <w:lang w:bidi="th-TH"/>
              </w:rPr>
            </w:pPr>
          </w:p>
        </w:tc>
        <w:tc>
          <w:tcPr>
            <w:tcW w:w="404" w:type="pct"/>
            <w:tcBorders>
              <w:left w:val="nil"/>
              <w:right w:val="nil"/>
            </w:tcBorders>
          </w:tcPr>
          <w:p w14:paraId="7AF52EFE" w14:textId="77777777" w:rsidR="006C6A33" w:rsidRPr="001260B4" w:rsidRDefault="006C6A33" w:rsidP="00B407B7">
            <w:pPr>
              <w:pStyle w:val="acctfourfigures"/>
              <w:tabs>
                <w:tab w:val="clear" w:pos="765"/>
                <w:tab w:val="decimal" w:pos="972"/>
              </w:tabs>
              <w:spacing w:line="240" w:lineRule="atLeast"/>
              <w:ind w:left="-106"/>
              <w:rPr>
                <w:rFonts w:ascii="Times New Roman" w:hAnsi="Times New Roman"/>
                <w:b/>
                <w:bCs/>
                <w:szCs w:val="22"/>
              </w:rPr>
            </w:pPr>
          </w:p>
        </w:tc>
        <w:tc>
          <w:tcPr>
            <w:tcW w:w="73" w:type="pct"/>
            <w:vAlign w:val="bottom"/>
          </w:tcPr>
          <w:p w14:paraId="2B18C128" w14:textId="77777777" w:rsidR="006C6A33" w:rsidRPr="001260B4" w:rsidRDefault="006C6A33" w:rsidP="00B407B7">
            <w:pPr>
              <w:pStyle w:val="acctfourfigures"/>
              <w:tabs>
                <w:tab w:val="decimal" w:pos="402"/>
                <w:tab w:val="decimal" w:pos="686"/>
              </w:tabs>
              <w:spacing w:line="240" w:lineRule="auto"/>
              <w:ind w:left="-106" w:right="192"/>
              <w:jc w:val="right"/>
              <w:rPr>
                <w:rFonts w:ascii="Times New Roman" w:hAnsi="Times New Roman"/>
                <w:szCs w:val="22"/>
                <w:lang w:bidi="th-TH"/>
              </w:rPr>
            </w:pPr>
          </w:p>
        </w:tc>
        <w:tc>
          <w:tcPr>
            <w:tcW w:w="458" w:type="pct"/>
            <w:tcBorders>
              <w:left w:val="nil"/>
              <w:right w:val="nil"/>
            </w:tcBorders>
            <w:vAlign w:val="bottom"/>
          </w:tcPr>
          <w:p w14:paraId="6FB6F12C" w14:textId="77777777" w:rsidR="006C6A33" w:rsidRPr="001260B4" w:rsidRDefault="006C6A33">
            <w:pPr>
              <w:pStyle w:val="acctfourfigures"/>
              <w:tabs>
                <w:tab w:val="clear" w:pos="765"/>
                <w:tab w:val="decimal" w:pos="972"/>
              </w:tabs>
              <w:spacing w:line="240" w:lineRule="atLeast"/>
              <w:ind w:left="-106"/>
              <w:rPr>
                <w:rFonts w:ascii="Times New Roman" w:hAnsi="Times New Roman"/>
                <w:b/>
                <w:bCs/>
                <w:szCs w:val="22"/>
              </w:rPr>
            </w:pPr>
          </w:p>
        </w:tc>
      </w:tr>
      <w:tr w:rsidR="00C55C79" w:rsidRPr="001260B4" w14:paraId="62D533BB" w14:textId="77777777" w:rsidTr="00C55C79">
        <w:tc>
          <w:tcPr>
            <w:tcW w:w="1191" w:type="pct"/>
          </w:tcPr>
          <w:p w14:paraId="6D1C2DBC" w14:textId="54A1C6AB" w:rsidR="006C6A33" w:rsidRPr="001260B4" w:rsidRDefault="006C6A33" w:rsidP="006C6A33">
            <w:pPr>
              <w:tabs>
                <w:tab w:val="clear" w:pos="227"/>
                <w:tab w:val="clear" w:pos="454"/>
                <w:tab w:val="clear" w:pos="680"/>
                <w:tab w:val="left" w:pos="720"/>
              </w:tabs>
              <w:spacing w:line="240" w:lineRule="auto"/>
              <w:ind w:right="-110"/>
              <w:rPr>
                <w:rFonts w:ascii="Times New Roman" w:hAnsi="Times New Roman" w:cs="Times New Roman"/>
                <w:b/>
                <w:bCs/>
                <w:sz w:val="22"/>
                <w:szCs w:val="22"/>
              </w:rPr>
            </w:pPr>
            <w:r w:rsidRPr="001260B4">
              <w:rPr>
                <w:rFonts w:ascii="Times New Roman" w:hAnsi="Times New Roman" w:cs="Times New Roman"/>
                <w:b/>
                <w:bCs/>
                <w:sz w:val="22"/>
                <w:szCs w:val="22"/>
              </w:rPr>
              <w:t xml:space="preserve">   </w:t>
            </w:r>
            <w:r w:rsidR="00CC106B" w:rsidRPr="00CC106B">
              <w:rPr>
                <w:rFonts w:ascii="Times New Roman" w:hAnsi="Times New Roman" w:cs="Times New Roman"/>
                <w:b/>
                <w:bCs/>
                <w:sz w:val="22"/>
                <w:szCs w:val="22"/>
              </w:rPr>
              <w:t>1</w:t>
            </w:r>
            <w:r w:rsidRPr="001260B4">
              <w:rPr>
                <w:rFonts w:ascii="Times New Roman" w:hAnsi="Times New Roman" w:cs="Times New Roman"/>
                <w:b/>
                <w:bCs/>
                <w:sz w:val="22"/>
                <w:szCs w:val="22"/>
              </w:rPr>
              <w:t xml:space="preserve"> January </w:t>
            </w:r>
            <w:r w:rsidR="00CC106B" w:rsidRPr="00CC106B">
              <w:rPr>
                <w:rFonts w:ascii="Times New Roman" w:hAnsi="Times New Roman" w:cs="Times New Roman"/>
                <w:b/>
                <w:bCs/>
                <w:sz w:val="22"/>
                <w:szCs w:val="22"/>
              </w:rPr>
              <w:t>2020</w:t>
            </w:r>
          </w:p>
        </w:tc>
        <w:tc>
          <w:tcPr>
            <w:tcW w:w="279" w:type="pct"/>
            <w:tcBorders>
              <w:left w:val="nil"/>
              <w:bottom w:val="double" w:sz="4" w:space="0" w:color="auto"/>
              <w:right w:val="nil"/>
            </w:tcBorders>
            <w:vAlign w:val="bottom"/>
          </w:tcPr>
          <w:p w14:paraId="6D1372D7" w14:textId="4DDD914D" w:rsidR="006C6A33" w:rsidRPr="001260B4" w:rsidRDefault="00CC106B" w:rsidP="00B407B7">
            <w:pPr>
              <w:pStyle w:val="acctfourfigures"/>
              <w:tabs>
                <w:tab w:val="clear" w:pos="765"/>
                <w:tab w:val="decimal" w:pos="402"/>
              </w:tabs>
              <w:spacing w:line="240" w:lineRule="auto"/>
              <w:ind w:left="-106" w:right="-60"/>
              <w:jc w:val="right"/>
              <w:rPr>
                <w:rFonts w:ascii="Times New Roman" w:hAnsi="Times New Roman"/>
                <w:b/>
                <w:bCs/>
                <w:szCs w:val="22"/>
                <w:lang w:bidi="th-TH"/>
              </w:rPr>
            </w:pPr>
            <w:r w:rsidRPr="00CC106B">
              <w:rPr>
                <w:rFonts w:ascii="Times New Roman" w:hAnsi="Times New Roman"/>
                <w:b/>
                <w:bCs/>
                <w:szCs w:val="22"/>
                <w:lang w:val="en-US" w:bidi="th-TH"/>
              </w:rPr>
              <w:t>788</w:t>
            </w:r>
            <w:r w:rsidR="006C6A33" w:rsidRPr="001260B4">
              <w:rPr>
                <w:rFonts w:ascii="Times New Roman" w:hAnsi="Times New Roman"/>
                <w:b/>
                <w:bCs/>
                <w:szCs w:val="22"/>
                <w:lang w:bidi="th-TH"/>
              </w:rPr>
              <w:t>,</w:t>
            </w:r>
            <w:r w:rsidRPr="00CC106B">
              <w:rPr>
                <w:rFonts w:ascii="Times New Roman" w:hAnsi="Times New Roman"/>
                <w:b/>
                <w:bCs/>
                <w:szCs w:val="22"/>
                <w:lang w:val="en-US" w:bidi="th-TH"/>
              </w:rPr>
              <w:t>620</w:t>
            </w:r>
          </w:p>
        </w:tc>
        <w:tc>
          <w:tcPr>
            <w:tcW w:w="73" w:type="pct"/>
          </w:tcPr>
          <w:p w14:paraId="1E299187" w14:textId="77777777" w:rsidR="006C6A33" w:rsidRPr="001260B4" w:rsidRDefault="006C6A33" w:rsidP="00B407B7">
            <w:pPr>
              <w:tabs>
                <w:tab w:val="clear" w:pos="227"/>
                <w:tab w:val="clear" w:pos="454"/>
                <w:tab w:val="clear" w:pos="680"/>
                <w:tab w:val="decimal" w:pos="402"/>
              </w:tabs>
              <w:spacing w:line="240" w:lineRule="auto"/>
              <w:ind w:right="192"/>
              <w:rPr>
                <w:rFonts w:ascii="Times New Roman" w:hAnsi="Times New Roman" w:cs="Times New Roman"/>
                <w:sz w:val="22"/>
                <w:szCs w:val="22"/>
                <w:lang w:val="en-GB"/>
              </w:rPr>
            </w:pPr>
          </w:p>
        </w:tc>
        <w:tc>
          <w:tcPr>
            <w:tcW w:w="442" w:type="pct"/>
            <w:tcBorders>
              <w:left w:val="nil"/>
              <w:bottom w:val="double" w:sz="4" w:space="0" w:color="auto"/>
              <w:right w:val="nil"/>
            </w:tcBorders>
            <w:vAlign w:val="bottom"/>
          </w:tcPr>
          <w:p w14:paraId="3BC09F6A" w14:textId="61397E47" w:rsidR="006C6A33" w:rsidRPr="001260B4" w:rsidRDefault="00CC106B">
            <w:pPr>
              <w:pStyle w:val="acctfourfigures"/>
              <w:tabs>
                <w:tab w:val="left" w:pos="720"/>
              </w:tabs>
              <w:spacing w:line="240" w:lineRule="auto"/>
              <w:ind w:left="-106" w:right="72"/>
              <w:jc w:val="right"/>
              <w:rPr>
                <w:rFonts w:ascii="Times New Roman" w:hAnsi="Times New Roman"/>
                <w:b/>
                <w:bCs/>
                <w:szCs w:val="22"/>
                <w:lang w:bidi="th-TH"/>
              </w:rPr>
            </w:pPr>
            <w:r w:rsidRPr="00CC106B">
              <w:rPr>
                <w:rFonts w:ascii="Times New Roman" w:hAnsi="Times New Roman"/>
                <w:b/>
                <w:bCs/>
                <w:szCs w:val="22"/>
                <w:lang w:val="en-US" w:bidi="th-TH"/>
              </w:rPr>
              <w:t>277</w:t>
            </w:r>
            <w:r w:rsidR="006C6A33" w:rsidRPr="001260B4">
              <w:rPr>
                <w:rFonts w:ascii="Times New Roman" w:hAnsi="Times New Roman"/>
                <w:b/>
                <w:bCs/>
                <w:szCs w:val="22"/>
                <w:lang w:bidi="th-TH"/>
              </w:rPr>
              <w:t>,</w:t>
            </w:r>
            <w:r w:rsidRPr="00CC106B">
              <w:rPr>
                <w:rFonts w:ascii="Times New Roman" w:hAnsi="Times New Roman"/>
                <w:b/>
                <w:bCs/>
                <w:szCs w:val="22"/>
                <w:lang w:val="en-US" w:bidi="th-TH"/>
              </w:rPr>
              <w:t>866</w:t>
            </w:r>
          </w:p>
        </w:tc>
        <w:tc>
          <w:tcPr>
            <w:tcW w:w="73" w:type="pct"/>
            <w:vAlign w:val="bottom"/>
          </w:tcPr>
          <w:p w14:paraId="67B08843" w14:textId="77777777" w:rsidR="006C6A33" w:rsidRPr="001260B4" w:rsidRDefault="006C6A33" w:rsidP="00B407B7">
            <w:pPr>
              <w:pStyle w:val="acctfourfigures"/>
              <w:tabs>
                <w:tab w:val="decimal" w:pos="402"/>
                <w:tab w:val="decimal" w:pos="686"/>
              </w:tabs>
              <w:spacing w:line="240" w:lineRule="auto"/>
              <w:ind w:left="-106" w:right="192"/>
              <w:rPr>
                <w:rFonts w:ascii="Times New Roman" w:hAnsi="Times New Roman"/>
                <w:szCs w:val="22"/>
                <w:lang w:bidi="th-TH"/>
              </w:rPr>
            </w:pPr>
          </w:p>
        </w:tc>
        <w:tc>
          <w:tcPr>
            <w:tcW w:w="466" w:type="pct"/>
            <w:tcBorders>
              <w:left w:val="nil"/>
              <w:bottom w:val="double" w:sz="4" w:space="0" w:color="auto"/>
              <w:right w:val="nil"/>
            </w:tcBorders>
          </w:tcPr>
          <w:p w14:paraId="7A685B9C" w14:textId="677FBCB4" w:rsidR="006C6A33" w:rsidRPr="001260B4" w:rsidRDefault="00CC106B">
            <w:pPr>
              <w:pStyle w:val="acctfourfigures"/>
              <w:tabs>
                <w:tab w:val="clear" w:pos="765"/>
                <w:tab w:val="decimal" w:pos="1125"/>
              </w:tabs>
              <w:spacing w:line="240" w:lineRule="auto"/>
              <w:ind w:left="-106" w:right="-180"/>
              <w:rPr>
                <w:rFonts w:ascii="Times New Roman" w:hAnsi="Times New Roman"/>
                <w:b/>
                <w:bCs/>
                <w:szCs w:val="22"/>
                <w:lang w:bidi="th-TH"/>
              </w:rPr>
            </w:pPr>
            <w:r w:rsidRPr="00CC106B">
              <w:rPr>
                <w:rFonts w:ascii="Times New Roman" w:hAnsi="Times New Roman"/>
                <w:b/>
                <w:bCs/>
                <w:szCs w:val="22"/>
                <w:lang w:val="en-US" w:bidi="th-TH"/>
              </w:rPr>
              <w:t>938</w:t>
            </w:r>
            <w:r w:rsidR="006C6A33" w:rsidRPr="001260B4">
              <w:rPr>
                <w:rFonts w:ascii="Times New Roman" w:hAnsi="Times New Roman"/>
                <w:b/>
                <w:bCs/>
                <w:szCs w:val="22"/>
                <w:lang w:bidi="th-TH"/>
              </w:rPr>
              <w:t>,</w:t>
            </w:r>
            <w:r w:rsidRPr="00CC106B">
              <w:rPr>
                <w:rFonts w:ascii="Times New Roman" w:hAnsi="Times New Roman"/>
                <w:b/>
                <w:bCs/>
                <w:szCs w:val="22"/>
                <w:lang w:val="en-US" w:bidi="th-TH"/>
              </w:rPr>
              <w:t>815</w:t>
            </w:r>
          </w:p>
        </w:tc>
        <w:tc>
          <w:tcPr>
            <w:tcW w:w="73" w:type="pct"/>
          </w:tcPr>
          <w:p w14:paraId="108F77BF" w14:textId="77777777" w:rsidR="006C6A33" w:rsidRPr="001260B4" w:rsidRDefault="006C6A33" w:rsidP="00B407B7">
            <w:pPr>
              <w:pStyle w:val="acctfourfigures"/>
              <w:tabs>
                <w:tab w:val="decimal" w:pos="402"/>
              </w:tabs>
              <w:spacing w:line="240" w:lineRule="auto"/>
              <w:ind w:left="-106" w:right="192"/>
              <w:jc w:val="right"/>
              <w:rPr>
                <w:rFonts w:ascii="Times New Roman" w:hAnsi="Times New Roman"/>
                <w:szCs w:val="22"/>
                <w:lang w:bidi="th-TH"/>
              </w:rPr>
            </w:pPr>
          </w:p>
        </w:tc>
        <w:tc>
          <w:tcPr>
            <w:tcW w:w="416" w:type="pct"/>
            <w:tcBorders>
              <w:left w:val="nil"/>
              <w:bottom w:val="double" w:sz="4" w:space="0" w:color="auto"/>
              <w:right w:val="nil"/>
            </w:tcBorders>
          </w:tcPr>
          <w:p w14:paraId="6AF18877" w14:textId="789B2346" w:rsidR="006C6A33" w:rsidRPr="001260B4" w:rsidRDefault="00CC106B">
            <w:pPr>
              <w:pStyle w:val="acctfourfigures"/>
              <w:tabs>
                <w:tab w:val="clear" w:pos="765"/>
                <w:tab w:val="decimal" w:pos="972"/>
              </w:tabs>
              <w:spacing w:line="240" w:lineRule="auto"/>
              <w:ind w:left="-106" w:right="-18"/>
              <w:rPr>
                <w:rFonts w:ascii="Times New Roman" w:hAnsi="Times New Roman"/>
                <w:b/>
                <w:bCs/>
                <w:szCs w:val="22"/>
              </w:rPr>
            </w:pPr>
            <w:r w:rsidRPr="00CC106B">
              <w:rPr>
                <w:rFonts w:ascii="Times New Roman" w:hAnsi="Times New Roman"/>
                <w:b/>
                <w:bCs/>
                <w:szCs w:val="22"/>
                <w:lang w:val="en-US"/>
              </w:rPr>
              <w:t>9</w:t>
            </w:r>
            <w:r w:rsidR="006C6A33" w:rsidRPr="001260B4">
              <w:rPr>
                <w:rFonts w:ascii="Times New Roman" w:hAnsi="Times New Roman"/>
                <w:b/>
                <w:bCs/>
                <w:szCs w:val="22"/>
              </w:rPr>
              <w:t>,</w:t>
            </w:r>
            <w:r w:rsidRPr="00CC106B">
              <w:rPr>
                <w:rFonts w:ascii="Times New Roman" w:hAnsi="Times New Roman"/>
                <w:b/>
                <w:bCs/>
                <w:szCs w:val="22"/>
                <w:lang w:val="en-US"/>
              </w:rPr>
              <w:t>360</w:t>
            </w:r>
            <w:r w:rsidR="006C6A33" w:rsidRPr="001260B4">
              <w:rPr>
                <w:rFonts w:ascii="Times New Roman" w:hAnsi="Times New Roman"/>
                <w:b/>
                <w:bCs/>
                <w:szCs w:val="22"/>
              </w:rPr>
              <w:t>,</w:t>
            </w:r>
            <w:r w:rsidRPr="00CC106B">
              <w:rPr>
                <w:rFonts w:ascii="Times New Roman" w:hAnsi="Times New Roman"/>
                <w:b/>
                <w:bCs/>
                <w:szCs w:val="22"/>
                <w:lang w:val="en-US"/>
              </w:rPr>
              <w:t>485</w:t>
            </w:r>
          </w:p>
        </w:tc>
        <w:tc>
          <w:tcPr>
            <w:tcW w:w="73" w:type="pct"/>
          </w:tcPr>
          <w:p w14:paraId="4F0D3245" w14:textId="77777777" w:rsidR="006C6A33" w:rsidRPr="001260B4" w:rsidRDefault="006C6A33" w:rsidP="00B407B7">
            <w:pPr>
              <w:pStyle w:val="acctfourfigures"/>
              <w:tabs>
                <w:tab w:val="decimal" w:pos="402"/>
              </w:tabs>
              <w:spacing w:line="240" w:lineRule="auto"/>
              <w:ind w:left="-106" w:right="192"/>
              <w:jc w:val="right"/>
              <w:rPr>
                <w:rFonts w:ascii="Times New Roman" w:hAnsi="Times New Roman"/>
                <w:szCs w:val="22"/>
                <w:lang w:bidi="th-TH"/>
              </w:rPr>
            </w:pPr>
          </w:p>
        </w:tc>
        <w:tc>
          <w:tcPr>
            <w:tcW w:w="416" w:type="pct"/>
            <w:tcBorders>
              <w:left w:val="nil"/>
              <w:bottom w:val="double" w:sz="4" w:space="0" w:color="auto"/>
              <w:right w:val="nil"/>
            </w:tcBorders>
            <w:vAlign w:val="bottom"/>
          </w:tcPr>
          <w:p w14:paraId="484E506A" w14:textId="094D22E9" w:rsidR="006C6A33" w:rsidRPr="001260B4" w:rsidRDefault="00CC106B" w:rsidP="00B407B7">
            <w:pPr>
              <w:tabs>
                <w:tab w:val="clear" w:pos="227"/>
                <w:tab w:val="clear" w:pos="454"/>
                <w:tab w:val="clear" w:pos="680"/>
                <w:tab w:val="decimal" w:pos="792"/>
              </w:tabs>
              <w:spacing w:line="240" w:lineRule="auto"/>
              <w:ind w:right="70"/>
              <w:jc w:val="right"/>
              <w:rPr>
                <w:rFonts w:ascii="Times New Roman" w:hAnsi="Times New Roman" w:cs="Times New Roman"/>
                <w:b/>
                <w:bCs/>
                <w:sz w:val="22"/>
                <w:szCs w:val="22"/>
              </w:rPr>
            </w:pPr>
            <w:r w:rsidRPr="00CC106B">
              <w:rPr>
                <w:rFonts w:ascii="Times New Roman" w:hAnsi="Times New Roman" w:cs="Times New Roman"/>
                <w:b/>
                <w:bCs/>
                <w:sz w:val="22"/>
                <w:szCs w:val="22"/>
              </w:rPr>
              <w:t>94</w:t>
            </w:r>
            <w:r w:rsidR="006C6A33" w:rsidRPr="001260B4">
              <w:rPr>
                <w:rFonts w:ascii="Times New Roman" w:hAnsi="Times New Roman" w:cs="Times New Roman"/>
                <w:b/>
                <w:bCs/>
                <w:sz w:val="22"/>
                <w:szCs w:val="22"/>
              </w:rPr>
              <w:t>,</w:t>
            </w:r>
            <w:r w:rsidRPr="00CC106B">
              <w:rPr>
                <w:rFonts w:ascii="Times New Roman" w:hAnsi="Times New Roman" w:cs="Times New Roman"/>
                <w:b/>
                <w:bCs/>
                <w:sz w:val="22"/>
                <w:szCs w:val="22"/>
              </w:rPr>
              <w:t>661</w:t>
            </w:r>
          </w:p>
        </w:tc>
        <w:tc>
          <w:tcPr>
            <w:tcW w:w="73" w:type="pct"/>
          </w:tcPr>
          <w:p w14:paraId="7F6FDA0E" w14:textId="77777777" w:rsidR="006C6A33" w:rsidRPr="001260B4" w:rsidRDefault="006C6A33" w:rsidP="00B407B7">
            <w:pPr>
              <w:pStyle w:val="acctfourfigures"/>
              <w:tabs>
                <w:tab w:val="decimal" w:pos="402"/>
                <w:tab w:val="decimal" w:pos="686"/>
              </w:tabs>
              <w:spacing w:line="240" w:lineRule="auto"/>
              <w:ind w:left="-106" w:right="192"/>
              <w:rPr>
                <w:rFonts w:ascii="Times New Roman" w:hAnsi="Times New Roman"/>
                <w:szCs w:val="22"/>
                <w:lang w:bidi="th-TH"/>
              </w:rPr>
            </w:pPr>
          </w:p>
        </w:tc>
        <w:tc>
          <w:tcPr>
            <w:tcW w:w="416" w:type="pct"/>
            <w:tcBorders>
              <w:left w:val="nil"/>
              <w:bottom w:val="double" w:sz="4" w:space="0" w:color="auto"/>
              <w:right w:val="nil"/>
            </w:tcBorders>
          </w:tcPr>
          <w:p w14:paraId="010D4C57" w14:textId="6D0C99E1" w:rsidR="006C6A33" w:rsidRPr="001260B4" w:rsidRDefault="00CC106B" w:rsidP="00B407B7">
            <w:pPr>
              <w:pStyle w:val="acctfourfigures"/>
              <w:tabs>
                <w:tab w:val="clear" w:pos="765"/>
                <w:tab w:val="decimal" w:pos="972"/>
              </w:tabs>
              <w:spacing w:line="240" w:lineRule="atLeast"/>
              <w:ind w:left="-106"/>
              <w:rPr>
                <w:rFonts w:ascii="Times New Roman" w:hAnsi="Times New Roman"/>
                <w:b/>
                <w:bCs/>
                <w:szCs w:val="22"/>
              </w:rPr>
            </w:pPr>
            <w:r w:rsidRPr="00CC106B">
              <w:rPr>
                <w:rFonts w:ascii="Times New Roman" w:hAnsi="Times New Roman"/>
                <w:b/>
                <w:bCs/>
                <w:szCs w:val="22"/>
                <w:lang w:val="en-US"/>
              </w:rPr>
              <w:t>8</w:t>
            </w:r>
            <w:r w:rsidR="006C6A33" w:rsidRPr="001260B4">
              <w:rPr>
                <w:rFonts w:ascii="Times New Roman" w:hAnsi="Times New Roman"/>
                <w:b/>
                <w:bCs/>
                <w:szCs w:val="22"/>
              </w:rPr>
              <w:t>,</w:t>
            </w:r>
            <w:r w:rsidRPr="00CC106B">
              <w:rPr>
                <w:rFonts w:ascii="Times New Roman" w:hAnsi="Times New Roman"/>
                <w:b/>
                <w:bCs/>
                <w:szCs w:val="22"/>
                <w:lang w:val="en-US"/>
              </w:rPr>
              <w:t>783</w:t>
            </w:r>
          </w:p>
        </w:tc>
        <w:tc>
          <w:tcPr>
            <w:tcW w:w="73" w:type="pct"/>
          </w:tcPr>
          <w:p w14:paraId="763665D1" w14:textId="77777777" w:rsidR="006C6A33" w:rsidRPr="001260B4" w:rsidRDefault="006C6A33" w:rsidP="00B407B7">
            <w:pPr>
              <w:pStyle w:val="acctfourfigures"/>
              <w:tabs>
                <w:tab w:val="decimal" w:pos="402"/>
                <w:tab w:val="decimal" w:pos="686"/>
              </w:tabs>
              <w:spacing w:line="240" w:lineRule="auto"/>
              <w:ind w:left="-106" w:right="192"/>
              <w:jc w:val="right"/>
              <w:rPr>
                <w:rFonts w:ascii="Times New Roman" w:hAnsi="Times New Roman"/>
                <w:szCs w:val="22"/>
                <w:lang w:bidi="th-TH"/>
              </w:rPr>
            </w:pPr>
          </w:p>
        </w:tc>
        <w:tc>
          <w:tcPr>
            <w:tcW w:w="404" w:type="pct"/>
            <w:tcBorders>
              <w:left w:val="nil"/>
              <w:bottom w:val="double" w:sz="4" w:space="0" w:color="auto"/>
              <w:right w:val="nil"/>
            </w:tcBorders>
          </w:tcPr>
          <w:p w14:paraId="1FECF652" w14:textId="45402F6D" w:rsidR="006C6A33" w:rsidRPr="001260B4" w:rsidRDefault="00CC106B" w:rsidP="00B407B7">
            <w:pPr>
              <w:pStyle w:val="acctfourfigures"/>
              <w:tabs>
                <w:tab w:val="clear" w:pos="765"/>
                <w:tab w:val="decimal" w:pos="972"/>
              </w:tabs>
              <w:spacing w:line="240" w:lineRule="atLeast"/>
              <w:ind w:left="-106"/>
              <w:rPr>
                <w:rFonts w:ascii="Times New Roman" w:hAnsi="Times New Roman"/>
                <w:b/>
                <w:bCs/>
                <w:szCs w:val="22"/>
              </w:rPr>
            </w:pPr>
            <w:r w:rsidRPr="00CC106B">
              <w:rPr>
                <w:rFonts w:ascii="Times New Roman" w:hAnsi="Times New Roman"/>
                <w:b/>
                <w:bCs/>
                <w:szCs w:val="22"/>
                <w:lang w:val="en-US"/>
              </w:rPr>
              <w:t>2</w:t>
            </w:r>
            <w:r w:rsidR="006C6A33" w:rsidRPr="001260B4">
              <w:rPr>
                <w:rFonts w:ascii="Times New Roman" w:hAnsi="Times New Roman"/>
                <w:b/>
                <w:bCs/>
                <w:szCs w:val="22"/>
              </w:rPr>
              <w:t>,</w:t>
            </w:r>
            <w:r w:rsidRPr="00CC106B">
              <w:rPr>
                <w:rFonts w:ascii="Times New Roman" w:hAnsi="Times New Roman"/>
                <w:b/>
                <w:bCs/>
                <w:szCs w:val="22"/>
                <w:lang w:val="en-US"/>
              </w:rPr>
              <w:t>206</w:t>
            </w:r>
            <w:r w:rsidR="006C6A33" w:rsidRPr="001260B4">
              <w:rPr>
                <w:rFonts w:ascii="Times New Roman" w:hAnsi="Times New Roman"/>
                <w:b/>
                <w:bCs/>
                <w:szCs w:val="22"/>
              </w:rPr>
              <w:t>,</w:t>
            </w:r>
            <w:r w:rsidRPr="00CC106B">
              <w:rPr>
                <w:rFonts w:ascii="Times New Roman" w:hAnsi="Times New Roman"/>
                <w:b/>
                <w:bCs/>
                <w:szCs w:val="22"/>
                <w:lang w:val="en-US"/>
              </w:rPr>
              <w:t>351</w:t>
            </w:r>
          </w:p>
        </w:tc>
        <w:tc>
          <w:tcPr>
            <w:tcW w:w="73" w:type="pct"/>
            <w:vAlign w:val="bottom"/>
          </w:tcPr>
          <w:p w14:paraId="60B25C50" w14:textId="77777777" w:rsidR="006C6A33" w:rsidRPr="001260B4" w:rsidRDefault="006C6A33" w:rsidP="00B407B7">
            <w:pPr>
              <w:pStyle w:val="acctfourfigures"/>
              <w:tabs>
                <w:tab w:val="decimal" w:pos="402"/>
                <w:tab w:val="decimal" w:pos="686"/>
              </w:tabs>
              <w:spacing w:line="240" w:lineRule="auto"/>
              <w:ind w:left="-106" w:right="192"/>
              <w:jc w:val="right"/>
              <w:rPr>
                <w:rFonts w:ascii="Times New Roman" w:hAnsi="Times New Roman"/>
                <w:szCs w:val="22"/>
                <w:lang w:bidi="th-TH"/>
              </w:rPr>
            </w:pPr>
          </w:p>
        </w:tc>
        <w:tc>
          <w:tcPr>
            <w:tcW w:w="458" w:type="pct"/>
            <w:tcBorders>
              <w:left w:val="nil"/>
              <w:bottom w:val="double" w:sz="4" w:space="0" w:color="auto"/>
              <w:right w:val="nil"/>
            </w:tcBorders>
            <w:vAlign w:val="bottom"/>
          </w:tcPr>
          <w:p w14:paraId="358C4F91" w14:textId="7A35AD70" w:rsidR="006C6A33" w:rsidRPr="001260B4" w:rsidRDefault="00CC106B">
            <w:pPr>
              <w:pStyle w:val="acctfourfigures"/>
              <w:tabs>
                <w:tab w:val="clear" w:pos="765"/>
                <w:tab w:val="decimal" w:pos="972"/>
              </w:tabs>
              <w:spacing w:line="240" w:lineRule="atLeast"/>
              <w:ind w:left="-106"/>
              <w:rPr>
                <w:rFonts w:ascii="Times New Roman" w:hAnsi="Times New Roman"/>
                <w:b/>
                <w:bCs/>
                <w:szCs w:val="22"/>
              </w:rPr>
            </w:pPr>
            <w:r w:rsidRPr="00CC106B">
              <w:rPr>
                <w:rFonts w:ascii="Times New Roman" w:hAnsi="Times New Roman"/>
                <w:b/>
                <w:bCs/>
                <w:szCs w:val="22"/>
                <w:lang w:val="en-US"/>
              </w:rPr>
              <w:t>13</w:t>
            </w:r>
            <w:r w:rsidR="006C6A33" w:rsidRPr="001260B4">
              <w:rPr>
                <w:rFonts w:ascii="Times New Roman" w:hAnsi="Times New Roman"/>
                <w:b/>
                <w:bCs/>
                <w:szCs w:val="22"/>
              </w:rPr>
              <w:t>,</w:t>
            </w:r>
            <w:r w:rsidRPr="00CC106B">
              <w:rPr>
                <w:rFonts w:ascii="Times New Roman" w:hAnsi="Times New Roman"/>
                <w:b/>
                <w:bCs/>
                <w:szCs w:val="22"/>
                <w:lang w:val="en-US"/>
              </w:rPr>
              <w:t>675</w:t>
            </w:r>
            <w:r w:rsidR="006C6A33" w:rsidRPr="001260B4">
              <w:rPr>
                <w:rFonts w:ascii="Times New Roman" w:hAnsi="Times New Roman"/>
                <w:b/>
                <w:bCs/>
                <w:szCs w:val="22"/>
              </w:rPr>
              <w:t>,</w:t>
            </w:r>
            <w:r w:rsidRPr="00CC106B">
              <w:rPr>
                <w:rFonts w:ascii="Times New Roman" w:hAnsi="Times New Roman"/>
                <w:b/>
                <w:bCs/>
                <w:szCs w:val="22"/>
                <w:lang w:val="en-US"/>
              </w:rPr>
              <w:t>581</w:t>
            </w:r>
          </w:p>
        </w:tc>
      </w:tr>
      <w:tr w:rsidR="00C55C79" w:rsidRPr="001260B4" w14:paraId="35DA782C" w14:textId="77777777" w:rsidTr="00C55C79">
        <w:tc>
          <w:tcPr>
            <w:tcW w:w="1191" w:type="pct"/>
          </w:tcPr>
          <w:p w14:paraId="47DB0AFA" w14:textId="49B2C07D" w:rsidR="006C6A33" w:rsidRPr="001260B4" w:rsidRDefault="006C6A33" w:rsidP="006C6A33">
            <w:pPr>
              <w:tabs>
                <w:tab w:val="clear" w:pos="227"/>
                <w:tab w:val="clear" w:pos="454"/>
                <w:tab w:val="clear" w:pos="680"/>
                <w:tab w:val="left" w:pos="720"/>
              </w:tabs>
              <w:spacing w:line="240" w:lineRule="auto"/>
              <w:ind w:right="-110"/>
              <w:rPr>
                <w:rFonts w:ascii="Times New Roman" w:hAnsi="Times New Roman" w:cs="Times New Roman"/>
                <w:b/>
                <w:bCs/>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r w:rsidR="00CC106B" w:rsidRPr="00CC106B">
              <w:rPr>
                <w:rFonts w:ascii="Times New Roman" w:hAnsi="Times New Roman" w:cs="Times New Roman"/>
                <w:b/>
                <w:bCs/>
                <w:sz w:val="22"/>
                <w:szCs w:val="22"/>
              </w:rPr>
              <w:t>2020</w:t>
            </w:r>
          </w:p>
        </w:tc>
        <w:tc>
          <w:tcPr>
            <w:tcW w:w="279" w:type="pct"/>
            <w:tcBorders>
              <w:top w:val="double" w:sz="4" w:space="0" w:color="auto"/>
              <w:left w:val="nil"/>
              <w:bottom w:val="double" w:sz="4" w:space="0" w:color="auto"/>
              <w:right w:val="nil"/>
            </w:tcBorders>
            <w:vAlign w:val="bottom"/>
          </w:tcPr>
          <w:p w14:paraId="3940EB2B" w14:textId="3A6A4E10" w:rsidR="006C6A33" w:rsidRPr="001260B4" w:rsidRDefault="00CC106B" w:rsidP="00B407B7">
            <w:pPr>
              <w:pStyle w:val="acctfourfigures"/>
              <w:tabs>
                <w:tab w:val="clear" w:pos="765"/>
                <w:tab w:val="decimal" w:pos="402"/>
              </w:tabs>
              <w:spacing w:line="240" w:lineRule="auto"/>
              <w:ind w:left="-106" w:right="-60"/>
              <w:jc w:val="right"/>
              <w:rPr>
                <w:rFonts w:ascii="Times New Roman" w:hAnsi="Times New Roman"/>
                <w:b/>
                <w:bCs/>
                <w:szCs w:val="22"/>
                <w:lang w:bidi="th-TH"/>
              </w:rPr>
            </w:pPr>
            <w:r w:rsidRPr="00CC106B">
              <w:rPr>
                <w:rFonts w:ascii="Times New Roman" w:hAnsi="Times New Roman"/>
                <w:b/>
                <w:bCs/>
                <w:szCs w:val="22"/>
                <w:lang w:val="en-US" w:bidi="th-TH"/>
              </w:rPr>
              <w:t>899</w:t>
            </w:r>
            <w:r w:rsidR="006C6A33" w:rsidRPr="001260B4">
              <w:rPr>
                <w:rFonts w:ascii="Times New Roman" w:hAnsi="Times New Roman"/>
                <w:b/>
                <w:bCs/>
                <w:szCs w:val="22"/>
                <w:lang w:bidi="th-TH"/>
              </w:rPr>
              <w:t>,</w:t>
            </w:r>
            <w:r w:rsidRPr="00CC106B">
              <w:rPr>
                <w:rFonts w:ascii="Times New Roman" w:hAnsi="Times New Roman"/>
                <w:b/>
                <w:bCs/>
                <w:szCs w:val="22"/>
                <w:lang w:val="en-US" w:bidi="th-TH"/>
              </w:rPr>
              <w:t>260</w:t>
            </w:r>
          </w:p>
        </w:tc>
        <w:tc>
          <w:tcPr>
            <w:tcW w:w="73" w:type="pct"/>
          </w:tcPr>
          <w:p w14:paraId="0A8A9C01" w14:textId="77777777" w:rsidR="006C6A33" w:rsidRPr="001260B4" w:rsidRDefault="006C6A33" w:rsidP="00B407B7">
            <w:pPr>
              <w:tabs>
                <w:tab w:val="clear" w:pos="227"/>
                <w:tab w:val="clear" w:pos="454"/>
                <w:tab w:val="clear" w:pos="680"/>
                <w:tab w:val="decimal" w:pos="402"/>
              </w:tabs>
              <w:spacing w:line="240" w:lineRule="auto"/>
              <w:ind w:right="192"/>
              <w:rPr>
                <w:rFonts w:ascii="Times New Roman" w:hAnsi="Times New Roman" w:cs="Times New Roman"/>
                <w:sz w:val="22"/>
                <w:szCs w:val="22"/>
                <w:lang w:val="en-GB"/>
              </w:rPr>
            </w:pPr>
          </w:p>
        </w:tc>
        <w:tc>
          <w:tcPr>
            <w:tcW w:w="442" w:type="pct"/>
            <w:tcBorders>
              <w:top w:val="double" w:sz="4" w:space="0" w:color="auto"/>
              <w:left w:val="nil"/>
              <w:bottom w:val="double" w:sz="4" w:space="0" w:color="auto"/>
              <w:right w:val="nil"/>
            </w:tcBorders>
            <w:vAlign w:val="bottom"/>
          </w:tcPr>
          <w:p w14:paraId="028F7B81" w14:textId="0DC840E8" w:rsidR="006C6A33" w:rsidRPr="001260B4" w:rsidRDefault="00CC106B">
            <w:pPr>
              <w:pStyle w:val="acctfourfigures"/>
              <w:tabs>
                <w:tab w:val="left" w:pos="720"/>
              </w:tabs>
              <w:spacing w:line="240" w:lineRule="auto"/>
              <w:ind w:left="-106" w:right="72"/>
              <w:jc w:val="right"/>
              <w:rPr>
                <w:rFonts w:ascii="Times New Roman" w:hAnsi="Times New Roman"/>
                <w:b/>
                <w:bCs/>
                <w:szCs w:val="22"/>
                <w:lang w:bidi="th-TH"/>
              </w:rPr>
            </w:pPr>
            <w:r w:rsidRPr="00CC106B">
              <w:rPr>
                <w:rFonts w:ascii="Times New Roman" w:hAnsi="Times New Roman"/>
                <w:b/>
                <w:bCs/>
                <w:szCs w:val="22"/>
                <w:lang w:val="en-US" w:bidi="th-TH"/>
              </w:rPr>
              <w:t>271</w:t>
            </w:r>
            <w:r w:rsidR="006C6A33" w:rsidRPr="001260B4">
              <w:rPr>
                <w:rFonts w:ascii="Times New Roman" w:hAnsi="Times New Roman"/>
                <w:b/>
                <w:bCs/>
                <w:szCs w:val="22"/>
                <w:lang w:bidi="th-TH"/>
              </w:rPr>
              <w:t>,</w:t>
            </w:r>
            <w:r w:rsidRPr="00CC106B">
              <w:rPr>
                <w:rFonts w:ascii="Times New Roman" w:hAnsi="Times New Roman"/>
                <w:b/>
                <w:bCs/>
                <w:szCs w:val="22"/>
                <w:lang w:val="en-US" w:bidi="th-TH"/>
              </w:rPr>
              <w:t>839</w:t>
            </w:r>
          </w:p>
        </w:tc>
        <w:tc>
          <w:tcPr>
            <w:tcW w:w="73" w:type="pct"/>
            <w:vAlign w:val="bottom"/>
          </w:tcPr>
          <w:p w14:paraId="5581ACA0" w14:textId="77777777" w:rsidR="006C6A33" w:rsidRPr="001260B4" w:rsidRDefault="006C6A33" w:rsidP="00B407B7">
            <w:pPr>
              <w:pStyle w:val="acctfourfigures"/>
              <w:tabs>
                <w:tab w:val="decimal" w:pos="402"/>
                <w:tab w:val="decimal" w:pos="686"/>
              </w:tabs>
              <w:spacing w:line="240" w:lineRule="auto"/>
              <w:ind w:left="-106" w:right="192"/>
              <w:rPr>
                <w:rFonts w:ascii="Times New Roman" w:hAnsi="Times New Roman"/>
                <w:szCs w:val="22"/>
                <w:lang w:bidi="th-TH"/>
              </w:rPr>
            </w:pPr>
          </w:p>
        </w:tc>
        <w:tc>
          <w:tcPr>
            <w:tcW w:w="466" w:type="pct"/>
            <w:tcBorders>
              <w:top w:val="double" w:sz="4" w:space="0" w:color="auto"/>
              <w:left w:val="nil"/>
              <w:bottom w:val="double" w:sz="4" w:space="0" w:color="auto"/>
              <w:right w:val="nil"/>
            </w:tcBorders>
          </w:tcPr>
          <w:p w14:paraId="6AC848C5" w14:textId="3AC9DF5D" w:rsidR="006C6A33" w:rsidRPr="001260B4" w:rsidRDefault="00CC106B">
            <w:pPr>
              <w:pStyle w:val="acctfourfigures"/>
              <w:tabs>
                <w:tab w:val="clear" w:pos="765"/>
                <w:tab w:val="decimal" w:pos="1125"/>
              </w:tabs>
              <w:spacing w:line="240" w:lineRule="auto"/>
              <w:ind w:left="-106" w:right="-180"/>
              <w:rPr>
                <w:rFonts w:ascii="Times New Roman" w:hAnsi="Times New Roman"/>
                <w:b/>
                <w:bCs/>
                <w:szCs w:val="22"/>
                <w:lang w:bidi="th-TH"/>
              </w:rPr>
            </w:pPr>
            <w:r w:rsidRPr="00CC106B">
              <w:rPr>
                <w:rFonts w:ascii="Times New Roman" w:hAnsi="Times New Roman"/>
                <w:b/>
                <w:bCs/>
                <w:szCs w:val="22"/>
                <w:lang w:val="en-US" w:bidi="th-TH"/>
              </w:rPr>
              <w:t>938</w:t>
            </w:r>
            <w:r w:rsidR="006C6A33" w:rsidRPr="001260B4">
              <w:rPr>
                <w:rFonts w:ascii="Times New Roman" w:hAnsi="Times New Roman"/>
                <w:b/>
                <w:bCs/>
                <w:szCs w:val="22"/>
                <w:lang w:bidi="th-TH"/>
              </w:rPr>
              <w:t>,</w:t>
            </w:r>
            <w:r w:rsidRPr="00CC106B">
              <w:rPr>
                <w:rFonts w:ascii="Times New Roman" w:hAnsi="Times New Roman"/>
                <w:b/>
                <w:bCs/>
                <w:szCs w:val="22"/>
                <w:lang w:val="en-US" w:bidi="th-TH"/>
              </w:rPr>
              <w:t>270</w:t>
            </w:r>
          </w:p>
        </w:tc>
        <w:tc>
          <w:tcPr>
            <w:tcW w:w="73" w:type="pct"/>
          </w:tcPr>
          <w:p w14:paraId="209CABD3" w14:textId="77777777" w:rsidR="006C6A33" w:rsidRPr="001260B4" w:rsidRDefault="006C6A33" w:rsidP="00B407B7">
            <w:pPr>
              <w:pStyle w:val="acctfourfigures"/>
              <w:tabs>
                <w:tab w:val="decimal" w:pos="402"/>
              </w:tabs>
              <w:spacing w:line="240" w:lineRule="auto"/>
              <w:ind w:left="-106" w:right="192"/>
              <w:jc w:val="right"/>
              <w:rPr>
                <w:rFonts w:ascii="Times New Roman" w:hAnsi="Times New Roman"/>
                <w:szCs w:val="22"/>
                <w:lang w:bidi="th-TH"/>
              </w:rPr>
            </w:pPr>
          </w:p>
        </w:tc>
        <w:tc>
          <w:tcPr>
            <w:tcW w:w="416" w:type="pct"/>
            <w:tcBorders>
              <w:top w:val="double" w:sz="4" w:space="0" w:color="auto"/>
              <w:left w:val="nil"/>
              <w:bottom w:val="double" w:sz="4" w:space="0" w:color="auto"/>
              <w:right w:val="nil"/>
            </w:tcBorders>
          </w:tcPr>
          <w:p w14:paraId="357873AD" w14:textId="3C110DEF" w:rsidR="006C6A33" w:rsidRPr="001260B4" w:rsidRDefault="00CC106B">
            <w:pPr>
              <w:pStyle w:val="acctfourfigures"/>
              <w:tabs>
                <w:tab w:val="clear" w:pos="765"/>
                <w:tab w:val="decimal" w:pos="972"/>
              </w:tabs>
              <w:spacing w:line="240" w:lineRule="auto"/>
              <w:ind w:left="-106" w:right="-18"/>
              <w:rPr>
                <w:rFonts w:ascii="Times New Roman" w:hAnsi="Times New Roman"/>
                <w:b/>
                <w:bCs/>
                <w:szCs w:val="22"/>
              </w:rPr>
            </w:pPr>
            <w:r w:rsidRPr="00CC106B">
              <w:rPr>
                <w:rFonts w:ascii="Times New Roman" w:hAnsi="Times New Roman"/>
                <w:b/>
                <w:bCs/>
                <w:szCs w:val="22"/>
                <w:lang w:val="en-US"/>
              </w:rPr>
              <w:t>9</w:t>
            </w:r>
            <w:r w:rsidR="006C6A33" w:rsidRPr="001260B4">
              <w:rPr>
                <w:rFonts w:ascii="Times New Roman" w:hAnsi="Times New Roman"/>
                <w:b/>
                <w:bCs/>
                <w:szCs w:val="22"/>
              </w:rPr>
              <w:t>,</w:t>
            </w:r>
            <w:r w:rsidRPr="00CC106B">
              <w:rPr>
                <w:rFonts w:ascii="Times New Roman" w:hAnsi="Times New Roman"/>
                <w:b/>
                <w:bCs/>
                <w:szCs w:val="22"/>
                <w:lang w:val="en-US"/>
              </w:rPr>
              <w:t>167</w:t>
            </w:r>
            <w:r w:rsidR="006C6A33" w:rsidRPr="001260B4">
              <w:rPr>
                <w:rFonts w:ascii="Times New Roman" w:hAnsi="Times New Roman"/>
                <w:b/>
                <w:bCs/>
                <w:szCs w:val="22"/>
              </w:rPr>
              <w:t>,</w:t>
            </w:r>
            <w:r w:rsidRPr="00CC106B">
              <w:rPr>
                <w:rFonts w:ascii="Times New Roman" w:hAnsi="Times New Roman"/>
                <w:b/>
                <w:bCs/>
                <w:szCs w:val="22"/>
                <w:lang w:val="en-US"/>
              </w:rPr>
              <w:t>002</w:t>
            </w:r>
          </w:p>
        </w:tc>
        <w:tc>
          <w:tcPr>
            <w:tcW w:w="73" w:type="pct"/>
          </w:tcPr>
          <w:p w14:paraId="68FA8C43" w14:textId="77777777" w:rsidR="006C6A33" w:rsidRPr="001260B4" w:rsidRDefault="006C6A33" w:rsidP="00B407B7">
            <w:pPr>
              <w:pStyle w:val="acctfourfigures"/>
              <w:tabs>
                <w:tab w:val="decimal" w:pos="402"/>
              </w:tabs>
              <w:spacing w:line="240" w:lineRule="auto"/>
              <w:ind w:left="-106" w:right="192"/>
              <w:jc w:val="right"/>
              <w:rPr>
                <w:rFonts w:ascii="Times New Roman" w:hAnsi="Times New Roman"/>
                <w:szCs w:val="22"/>
                <w:lang w:bidi="th-TH"/>
              </w:rPr>
            </w:pPr>
          </w:p>
        </w:tc>
        <w:tc>
          <w:tcPr>
            <w:tcW w:w="416" w:type="pct"/>
            <w:tcBorders>
              <w:top w:val="double" w:sz="4" w:space="0" w:color="auto"/>
              <w:left w:val="nil"/>
              <w:bottom w:val="double" w:sz="4" w:space="0" w:color="auto"/>
              <w:right w:val="nil"/>
            </w:tcBorders>
            <w:vAlign w:val="bottom"/>
          </w:tcPr>
          <w:p w14:paraId="6EE3CD10" w14:textId="19E7C9DC" w:rsidR="006C6A33" w:rsidRPr="001260B4" w:rsidRDefault="00CC106B" w:rsidP="00B407B7">
            <w:pPr>
              <w:tabs>
                <w:tab w:val="clear" w:pos="227"/>
                <w:tab w:val="clear" w:pos="454"/>
                <w:tab w:val="clear" w:pos="680"/>
                <w:tab w:val="decimal" w:pos="792"/>
              </w:tabs>
              <w:spacing w:line="240" w:lineRule="auto"/>
              <w:ind w:right="70"/>
              <w:jc w:val="right"/>
              <w:rPr>
                <w:rFonts w:ascii="Times New Roman" w:hAnsi="Times New Roman" w:cs="Times New Roman"/>
                <w:b/>
                <w:bCs/>
                <w:sz w:val="22"/>
                <w:szCs w:val="22"/>
              </w:rPr>
            </w:pPr>
            <w:r w:rsidRPr="00CC106B">
              <w:rPr>
                <w:rFonts w:ascii="Times New Roman" w:hAnsi="Times New Roman" w:cs="Times New Roman"/>
                <w:b/>
                <w:bCs/>
                <w:sz w:val="22"/>
                <w:szCs w:val="22"/>
              </w:rPr>
              <w:t>83</w:t>
            </w:r>
            <w:r w:rsidR="006C6A33" w:rsidRPr="001260B4">
              <w:rPr>
                <w:rFonts w:ascii="Times New Roman" w:hAnsi="Times New Roman" w:cs="Times New Roman"/>
                <w:b/>
                <w:bCs/>
                <w:sz w:val="22"/>
                <w:szCs w:val="22"/>
              </w:rPr>
              <w:t>,</w:t>
            </w:r>
            <w:r w:rsidRPr="00CC106B">
              <w:rPr>
                <w:rFonts w:ascii="Times New Roman" w:hAnsi="Times New Roman" w:cs="Times New Roman"/>
                <w:b/>
                <w:bCs/>
                <w:sz w:val="22"/>
                <w:szCs w:val="22"/>
              </w:rPr>
              <w:t>526</w:t>
            </w:r>
          </w:p>
        </w:tc>
        <w:tc>
          <w:tcPr>
            <w:tcW w:w="73" w:type="pct"/>
          </w:tcPr>
          <w:p w14:paraId="343EE024" w14:textId="77777777" w:rsidR="006C6A33" w:rsidRPr="001260B4" w:rsidRDefault="006C6A33" w:rsidP="00B407B7">
            <w:pPr>
              <w:pStyle w:val="acctfourfigures"/>
              <w:tabs>
                <w:tab w:val="decimal" w:pos="402"/>
                <w:tab w:val="decimal" w:pos="686"/>
              </w:tabs>
              <w:spacing w:line="240" w:lineRule="auto"/>
              <w:ind w:left="-106" w:right="192"/>
              <w:rPr>
                <w:rFonts w:ascii="Times New Roman" w:hAnsi="Times New Roman"/>
                <w:szCs w:val="22"/>
                <w:lang w:bidi="th-TH"/>
              </w:rPr>
            </w:pPr>
          </w:p>
        </w:tc>
        <w:tc>
          <w:tcPr>
            <w:tcW w:w="416" w:type="pct"/>
            <w:tcBorders>
              <w:top w:val="double" w:sz="4" w:space="0" w:color="auto"/>
              <w:left w:val="nil"/>
              <w:bottom w:val="double" w:sz="4" w:space="0" w:color="auto"/>
              <w:right w:val="nil"/>
            </w:tcBorders>
          </w:tcPr>
          <w:p w14:paraId="6B298C55" w14:textId="30D5BAF3" w:rsidR="006C6A33" w:rsidRPr="001260B4" w:rsidRDefault="00CC106B" w:rsidP="00B407B7">
            <w:pPr>
              <w:pStyle w:val="acctfourfigures"/>
              <w:tabs>
                <w:tab w:val="clear" w:pos="765"/>
                <w:tab w:val="decimal" w:pos="972"/>
              </w:tabs>
              <w:spacing w:line="240" w:lineRule="atLeast"/>
              <w:ind w:left="-106"/>
              <w:rPr>
                <w:rFonts w:ascii="Times New Roman" w:hAnsi="Times New Roman"/>
                <w:b/>
                <w:bCs/>
                <w:szCs w:val="22"/>
              </w:rPr>
            </w:pPr>
            <w:r w:rsidRPr="00CC106B">
              <w:rPr>
                <w:rFonts w:ascii="Times New Roman" w:hAnsi="Times New Roman"/>
                <w:b/>
                <w:bCs/>
                <w:szCs w:val="22"/>
                <w:lang w:val="en-US"/>
              </w:rPr>
              <w:t>6</w:t>
            </w:r>
            <w:r w:rsidR="006C6A33" w:rsidRPr="001260B4">
              <w:rPr>
                <w:rFonts w:ascii="Times New Roman" w:hAnsi="Times New Roman"/>
                <w:b/>
                <w:bCs/>
                <w:szCs w:val="22"/>
              </w:rPr>
              <w:t>,</w:t>
            </w:r>
            <w:r w:rsidRPr="00CC106B">
              <w:rPr>
                <w:rFonts w:ascii="Times New Roman" w:hAnsi="Times New Roman"/>
                <w:b/>
                <w:bCs/>
                <w:szCs w:val="22"/>
                <w:lang w:val="en-US"/>
              </w:rPr>
              <w:t>258</w:t>
            </w:r>
          </w:p>
        </w:tc>
        <w:tc>
          <w:tcPr>
            <w:tcW w:w="73" w:type="pct"/>
          </w:tcPr>
          <w:p w14:paraId="33F98F1E" w14:textId="77777777" w:rsidR="006C6A33" w:rsidRPr="001260B4" w:rsidRDefault="006C6A33" w:rsidP="00B407B7">
            <w:pPr>
              <w:pStyle w:val="acctfourfigures"/>
              <w:tabs>
                <w:tab w:val="decimal" w:pos="402"/>
                <w:tab w:val="decimal" w:pos="686"/>
              </w:tabs>
              <w:spacing w:line="240" w:lineRule="auto"/>
              <w:ind w:left="-106" w:right="192"/>
              <w:jc w:val="right"/>
              <w:rPr>
                <w:rFonts w:ascii="Times New Roman" w:hAnsi="Times New Roman"/>
                <w:szCs w:val="22"/>
                <w:lang w:bidi="th-TH"/>
              </w:rPr>
            </w:pPr>
          </w:p>
        </w:tc>
        <w:tc>
          <w:tcPr>
            <w:tcW w:w="404" w:type="pct"/>
            <w:tcBorders>
              <w:top w:val="double" w:sz="4" w:space="0" w:color="auto"/>
              <w:left w:val="nil"/>
              <w:bottom w:val="double" w:sz="4" w:space="0" w:color="auto"/>
              <w:right w:val="nil"/>
            </w:tcBorders>
          </w:tcPr>
          <w:p w14:paraId="07F43DA8" w14:textId="26DE7003" w:rsidR="006C6A33" w:rsidRPr="001260B4" w:rsidRDefault="00CC106B" w:rsidP="00B407B7">
            <w:pPr>
              <w:pStyle w:val="acctfourfigures"/>
              <w:tabs>
                <w:tab w:val="clear" w:pos="765"/>
                <w:tab w:val="decimal" w:pos="972"/>
              </w:tabs>
              <w:spacing w:line="240" w:lineRule="atLeast"/>
              <w:ind w:left="-106"/>
              <w:rPr>
                <w:rFonts w:ascii="Times New Roman" w:hAnsi="Times New Roman"/>
                <w:b/>
                <w:bCs/>
                <w:szCs w:val="22"/>
              </w:rPr>
            </w:pPr>
            <w:r w:rsidRPr="00CC106B">
              <w:rPr>
                <w:rFonts w:ascii="Times New Roman" w:hAnsi="Times New Roman"/>
                <w:b/>
                <w:bCs/>
                <w:szCs w:val="22"/>
                <w:lang w:val="en-US"/>
              </w:rPr>
              <w:t>3</w:t>
            </w:r>
            <w:r w:rsidR="006C6A33" w:rsidRPr="001260B4">
              <w:rPr>
                <w:rFonts w:ascii="Times New Roman" w:hAnsi="Times New Roman"/>
                <w:b/>
                <w:bCs/>
                <w:szCs w:val="22"/>
              </w:rPr>
              <w:t>,</w:t>
            </w:r>
            <w:r w:rsidRPr="00CC106B">
              <w:rPr>
                <w:rFonts w:ascii="Times New Roman" w:hAnsi="Times New Roman"/>
                <w:b/>
                <w:bCs/>
                <w:szCs w:val="22"/>
                <w:lang w:val="en-US"/>
              </w:rPr>
              <w:t>301</w:t>
            </w:r>
            <w:r w:rsidR="006C6A33" w:rsidRPr="001260B4">
              <w:rPr>
                <w:rFonts w:ascii="Times New Roman" w:hAnsi="Times New Roman"/>
                <w:b/>
                <w:bCs/>
                <w:szCs w:val="22"/>
              </w:rPr>
              <w:t>,</w:t>
            </w:r>
            <w:r w:rsidRPr="00CC106B">
              <w:rPr>
                <w:rFonts w:ascii="Times New Roman" w:hAnsi="Times New Roman"/>
                <w:b/>
                <w:bCs/>
                <w:szCs w:val="22"/>
                <w:lang w:val="en-US"/>
              </w:rPr>
              <w:t>667</w:t>
            </w:r>
          </w:p>
        </w:tc>
        <w:tc>
          <w:tcPr>
            <w:tcW w:w="73" w:type="pct"/>
            <w:vAlign w:val="bottom"/>
          </w:tcPr>
          <w:p w14:paraId="3FEDFBA5" w14:textId="77777777" w:rsidR="006C6A33" w:rsidRPr="001260B4" w:rsidRDefault="006C6A33" w:rsidP="00B407B7">
            <w:pPr>
              <w:pStyle w:val="acctfourfigures"/>
              <w:tabs>
                <w:tab w:val="decimal" w:pos="402"/>
                <w:tab w:val="decimal" w:pos="686"/>
              </w:tabs>
              <w:spacing w:line="240" w:lineRule="auto"/>
              <w:ind w:left="-106" w:right="192"/>
              <w:jc w:val="right"/>
              <w:rPr>
                <w:rFonts w:ascii="Times New Roman" w:hAnsi="Times New Roman"/>
                <w:szCs w:val="22"/>
                <w:lang w:bidi="th-TH"/>
              </w:rPr>
            </w:pPr>
          </w:p>
        </w:tc>
        <w:tc>
          <w:tcPr>
            <w:tcW w:w="458" w:type="pct"/>
            <w:tcBorders>
              <w:top w:val="double" w:sz="4" w:space="0" w:color="auto"/>
              <w:left w:val="nil"/>
              <w:bottom w:val="double" w:sz="4" w:space="0" w:color="auto"/>
              <w:right w:val="nil"/>
            </w:tcBorders>
            <w:vAlign w:val="bottom"/>
          </w:tcPr>
          <w:p w14:paraId="27DBC9D3" w14:textId="33839655" w:rsidR="006C6A33" w:rsidRPr="001260B4" w:rsidRDefault="00CC106B">
            <w:pPr>
              <w:pStyle w:val="acctfourfigures"/>
              <w:tabs>
                <w:tab w:val="clear" w:pos="765"/>
                <w:tab w:val="decimal" w:pos="972"/>
              </w:tabs>
              <w:spacing w:line="240" w:lineRule="atLeast"/>
              <w:ind w:left="-106"/>
              <w:rPr>
                <w:rFonts w:ascii="Times New Roman" w:hAnsi="Times New Roman"/>
                <w:b/>
                <w:bCs/>
                <w:szCs w:val="22"/>
              </w:rPr>
            </w:pPr>
            <w:r w:rsidRPr="00CC106B">
              <w:rPr>
                <w:rFonts w:ascii="Times New Roman" w:hAnsi="Times New Roman"/>
                <w:b/>
                <w:bCs/>
                <w:szCs w:val="22"/>
                <w:lang w:val="en-US"/>
              </w:rPr>
              <w:t>14</w:t>
            </w:r>
            <w:r w:rsidR="006C6A33" w:rsidRPr="001260B4">
              <w:rPr>
                <w:rFonts w:ascii="Times New Roman" w:hAnsi="Times New Roman"/>
                <w:b/>
                <w:bCs/>
                <w:szCs w:val="22"/>
              </w:rPr>
              <w:t>,</w:t>
            </w:r>
            <w:r w:rsidRPr="00CC106B">
              <w:rPr>
                <w:rFonts w:ascii="Times New Roman" w:hAnsi="Times New Roman"/>
                <w:b/>
                <w:bCs/>
                <w:szCs w:val="22"/>
                <w:lang w:val="en-US"/>
              </w:rPr>
              <w:t>667</w:t>
            </w:r>
            <w:r w:rsidR="006C6A33" w:rsidRPr="001260B4">
              <w:rPr>
                <w:rFonts w:ascii="Times New Roman" w:hAnsi="Times New Roman"/>
                <w:b/>
                <w:bCs/>
                <w:szCs w:val="22"/>
              </w:rPr>
              <w:t>,</w:t>
            </w:r>
            <w:r w:rsidRPr="00CC106B">
              <w:rPr>
                <w:rFonts w:ascii="Times New Roman" w:hAnsi="Times New Roman"/>
                <w:b/>
                <w:bCs/>
                <w:szCs w:val="22"/>
                <w:lang w:val="en-US"/>
              </w:rPr>
              <w:t>822</w:t>
            </w:r>
          </w:p>
        </w:tc>
      </w:tr>
    </w:tbl>
    <w:p w14:paraId="3143B69B" w14:textId="77777777" w:rsidR="00C62A97" w:rsidRPr="001260B4" w:rsidRDefault="00C62A97" w:rsidP="005501F3">
      <w:pPr>
        <w:tabs>
          <w:tab w:val="clear" w:pos="227"/>
          <w:tab w:val="clear" w:pos="454"/>
          <w:tab w:val="clear" w:pos="680"/>
          <w:tab w:val="left" w:pos="720"/>
        </w:tabs>
        <w:ind w:left="547" w:right="198" w:firstLine="83"/>
        <w:jc w:val="thaiDistribute"/>
        <w:rPr>
          <w:rFonts w:ascii="Times New Roman" w:hAnsi="Times New Roman" w:cs="Times New Roman"/>
          <w:b/>
          <w:bCs/>
          <w:i/>
          <w:iCs/>
          <w:color w:val="000000"/>
          <w:sz w:val="22"/>
          <w:szCs w:val="22"/>
        </w:rPr>
      </w:pPr>
    </w:p>
    <w:p w14:paraId="4A49D7D6" w14:textId="0676A03B" w:rsidR="002A58F4" w:rsidRPr="001260B4" w:rsidRDefault="00CB6302" w:rsidP="00E30C41">
      <w:pPr>
        <w:tabs>
          <w:tab w:val="clear" w:pos="227"/>
          <w:tab w:val="clear" w:pos="454"/>
          <w:tab w:val="clear" w:pos="680"/>
          <w:tab w:val="left" w:pos="720"/>
        </w:tabs>
        <w:ind w:left="630" w:right="198" w:hanging="7"/>
        <w:jc w:val="both"/>
        <w:rPr>
          <w:rFonts w:ascii="Times New Roman" w:hAnsi="Times New Roman" w:cs="Times New Roman"/>
          <w:b/>
          <w:bCs/>
          <w:i/>
          <w:iCs/>
          <w:color w:val="000000"/>
          <w:sz w:val="22"/>
          <w:szCs w:val="22"/>
        </w:rPr>
      </w:pPr>
      <w:r w:rsidRPr="001260B4">
        <w:rPr>
          <w:rFonts w:ascii="Times New Roman" w:hAnsi="Times New Roman" w:cs="Times New Roman"/>
          <w:color w:val="000000"/>
          <w:sz w:val="22"/>
          <w:szCs w:val="22"/>
        </w:rPr>
        <w:t xml:space="preserve">Capitalised borrowing costs relating to the acquisition of the land and the construction of the </w:t>
      </w:r>
      <w:r w:rsidR="0027635C" w:rsidRPr="001260B4">
        <w:rPr>
          <w:rFonts w:ascii="Times New Roman" w:hAnsi="Times New Roman" w:cs="Times New Roman"/>
          <w:color w:val="000000"/>
          <w:sz w:val="22"/>
          <w:szCs w:val="22"/>
        </w:rPr>
        <w:t>solar plant</w:t>
      </w:r>
      <w:r w:rsidR="00460A65" w:rsidRPr="001260B4">
        <w:rPr>
          <w:rFonts w:ascii="Times New Roman" w:hAnsi="Times New Roman" w:cs="Times New Roman"/>
          <w:color w:val="000000"/>
          <w:sz w:val="22"/>
          <w:szCs w:val="22"/>
        </w:rPr>
        <w:t>s</w:t>
      </w:r>
      <w:r w:rsidRPr="001260B4">
        <w:rPr>
          <w:rFonts w:ascii="Times New Roman" w:hAnsi="Times New Roman" w:cs="Times New Roman"/>
          <w:color w:val="000000"/>
          <w:sz w:val="22"/>
          <w:szCs w:val="22"/>
        </w:rPr>
        <w:t xml:space="preserve"> for the Group are amounted to Baht </w:t>
      </w:r>
      <w:r w:rsidR="00CC106B" w:rsidRPr="00CC106B">
        <w:rPr>
          <w:rFonts w:ascii="Times New Roman" w:hAnsi="Times New Roman" w:cs="Times New Roman"/>
          <w:color w:val="000000"/>
          <w:sz w:val="22"/>
          <w:szCs w:val="22"/>
        </w:rPr>
        <w:t>1</w:t>
      </w:r>
      <w:r w:rsidRPr="001260B4">
        <w:rPr>
          <w:rFonts w:ascii="Times New Roman" w:hAnsi="Times New Roman" w:cs="Times New Roman"/>
          <w:color w:val="000000"/>
          <w:sz w:val="22"/>
          <w:szCs w:val="22"/>
        </w:rPr>
        <w:t>.</w:t>
      </w:r>
      <w:r w:rsidR="00CC106B" w:rsidRPr="00CC106B">
        <w:rPr>
          <w:rFonts w:ascii="Times New Roman" w:hAnsi="Times New Roman" w:cs="Times New Roman"/>
          <w:color w:val="000000"/>
          <w:sz w:val="22"/>
          <w:szCs w:val="22"/>
        </w:rPr>
        <w:t>49</w:t>
      </w:r>
      <w:r w:rsidRPr="001260B4">
        <w:rPr>
          <w:rFonts w:ascii="Times New Roman" w:hAnsi="Times New Roman" w:cs="Times New Roman"/>
          <w:color w:val="000000"/>
          <w:sz w:val="22"/>
          <w:szCs w:val="22"/>
        </w:rPr>
        <w:t xml:space="preserve"> million </w:t>
      </w:r>
      <w:r w:rsidR="00AB2F76" w:rsidRPr="00AB2F76">
        <w:rPr>
          <w:rFonts w:ascii="Times New Roman" w:hAnsi="Times New Roman" w:cs="Times New Roman"/>
          <w:color w:val="000000"/>
          <w:sz w:val="22"/>
          <w:szCs w:val="22"/>
        </w:rPr>
        <w:t>(</w:t>
      </w:r>
      <w:r w:rsidR="00CC106B" w:rsidRPr="00CC106B">
        <w:rPr>
          <w:rFonts w:ascii="Times New Roman" w:hAnsi="Times New Roman" w:cs="Times New Roman"/>
          <w:color w:val="000000"/>
          <w:sz w:val="22"/>
          <w:szCs w:val="22"/>
        </w:rPr>
        <w:t>2019</w:t>
      </w:r>
      <w:r w:rsidRPr="001260B4">
        <w:rPr>
          <w:rFonts w:ascii="Times New Roman" w:hAnsi="Times New Roman" w:cs="Times New Roman"/>
          <w:color w:val="000000"/>
          <w:sz w:val="22"/>
          <w:szCs w:val="22"/>
        </w:rPr>
        <w:t>: nil</w:t>
      </w:r>
      <w:r w:rsidR="00AB2F76" w:rsidRPr="00AB2F76">
        <w:rPr>
          <w:rFonts w:ascii="Times New Roman" w:hAnsi="Times New Roman" w:cs="Times New Roman"/>
          <w:color w:val="000000"/>
          <w:sz w:val="22"/>
          <w:szCs w:val="22"/>
        </w:rPr>
        <w:t>)</w:t>
      </w:r>
      <w:r w:rsidRPr="001260B4">
        <w:rPr>
          <w:rFonts w:ascii="Times New Roman" w:hAnsi="Times New Roman" w:cs="Times New Roman"/>
          <w:color w:val="000000"/>
          <w:sz w:val="22"/>
          <w:szCs w:val="22"/>
        </w:rPr>
        <w:t>.</w:t>
      </w:r>
    </w:p>
    <w:p w14:paraId="6894F692" w14:textId="77777777" w:rsidR="002A58F4" w:rsidRPr="001260B4" w:rsidRDefault="002A58F4" w:rsidP="005501F3">
      <w:pPr>
        <w:tabs>
          <w:tab w:val="clear" w:pos="227"/>
          <w:tab w:val="clear" w:pos="454"/>
          <w:tab w:val="clear" w:pos="680"/>
          <w:tab w:val="left" w:pos="720"/>
        </w:tabs>
        <w:ind w:left="547" w:right="198" w:firstLine="83"/>
        <w:jc w:val="thaiDistribute"/>
        <w:rPr>
          <w:rFonts w:ascii="Times New Roman" w:hAnsi="Times New Roman" w:cs="Times New Roman"/>
          <w:b/>
          <w:bCs/>
          <w:i/>
          <w:iCs/>
          <w:color w:val="000000"/>
          <w:sz w:val="22"/>
          <w:szCs w:val="22"/>
        </w:rPr>
      </w:pPr>
    </w:p>
    <w:p w14:paraId="3D53BC0E" w14:textId="58CE03D2" w:rsidR="005501F3" w:rsidRPr="001260B4" w:rsidRDefault="005501F3" w:rsidP="005501F3">
      <w:pPr>
        <w:tabs>
          <w:tab w:val="clear" w:pos="227"/>
          <w:tab w:val="clear" w:pos="454"/>
          <w:tab w:val="clear" w:pos="680"/>
          <w:tab w:val="left" w:pos="720"/>
        </w:tabs>
        <w:ind w:left="547" w:right="198" w:firstLine="83"/>
        <w:jc w:val="thaiDistribute"/>
        <w:rPr>
          <w:rFonts w:ascii="Times New Roman" w:hAnsi="Times New Roman" w:cs="Times New Roman"/>
          <w:b/>
          <w:bCs/>
          <w:i/>
          <w:iCs/>
          <w:color w:val="000000"/>
          <w:sz w:val="22"/>
          <w:szCs w:val="22"/>
        </w:rPr>
      </w:pPr>
      <w:r w:rsidRPr="001260B4">
        <w:rPr>
          <w:rFonts w:ascii="Times New Roman" w:hAnsi="Times New Roman" w:cs="Times New Roman"/>
          <w:b/>
          <w:bCs/>
          <w:i/>
          <w:iCs/>
          <w:color w:val="000000"/>
          <w:sz w:val="22"/>
          <w:szCs w:val="22"/>
        </w:rPr>
        <w:t>Security</w:t>
      </w:r>
    </w:p>
    <w:p w14:paraId="72757291" w14:textId="77777777" w:rsidR="006C6A33" w:rsidRPr="001260B4" w:rsidRDefault="006C6A33" w:rsidP="005501F3">
      <w:pPr>
        <w:tabs>
          <w:tab w:val="clear" w:pos="227"/>
          <w:tab w:val="clear" w:pos="454"/>
          <w:tab w:val="clear" w:pos="680"/>
          <w:tab w:val="left" w:pos="720"/>
        </w:tabs>
        <w:ind w:left="547" w:right="198" w:firstLine="83"/>
        <w:jc w:val="thaiDistribute"/>
        <w:rPr>
          <w:rFonts w:ascii="Times New Roman" w:hAnsi="Times New Roman" w:cs="Times New Roman"/>
          <w:color w:val="000000"/>
          <w:sz w:val="22"/>
          <w:szCs w:val="22"/>
        </w:rPr>
      </w:pPr>
    </w:p>
    <w:p w14:paraId="5062490A" w14:textId="4E664DF3" w:rsidR="005501F3" w:rsidRPr="001260B4" w:rsidRDefault="005501F3" w:rsidP="005501F3">
      <w:pPr>
        <w:tabs>
          <w:tab w:val="clear" w:pos="227"/>
          <w:tab w:val="clear" w:pos="454"/>
          <w:tab w:val="clear" w:pos="680"/>
          <w:tab w:val="left" w:pos="720"/>
        </w:tabs>
        <w:ind w:left="630" w:right="198"/>
        <w:jc w:val="thaiDistribute"/>
        <w:rPr>
          <w:rFonts w:ascii="Times New Roman" w:hAnsi="Times New Roman" w:cs="Times New Roman"/>
          <w:color w:val="000000"/>
          <w:sz w:val="22"/>
          <w:szCs w:val="22"/>
        </w:rPr>
      </w:pPr>
      <w:r w:rsidRPr="001260B4">
        <w:rPr>
          <w:rFonts w:ascii="Times New Roman" w:hAnsi="Times New Roman" w:cs="Times New Roman"/>
          <w:color w:val="000000"/>
          <w:sz w:val="22"/>
          <w:szCs w:val="22"/>
        </w:rPr>
        <w:t xml:space="preserve">At </w:t>
      </w:r>
      <w:r w:rsidR="00CC106B" w:rsidRPr="00CC106B">
        <w:rPr>
          <w:rFonts w:ascii="Times New Roman" w:hAnsi="Times New Roman" w:cs="Times New Roman"/>
          <w:color w:val="000000"/>
          <w:sz w:val="22"/>
          <w:szCs w:val="22"/>
        </w:rPr>
        <w:t>31</w:t>
      </w:r>
      <w:r w:rsidRPr="001260B4">
        <w:rPr>
          <w:rFonts w:ascii="Times New Roman" w:hAnsi="Times New Roman" w:cs="Times New Roman"/>
          <w:color w:val="000000"/>
          <w:sz w:val="22"/>
          <w:szCs w:val="22"/>
        </w:rPr>
        <w:t xml:space="preserve"> December </w:t>
      </w:r>
      <w:r w:rsidR="00CC106B" w:rsidRPr="00CC106B">
        <w:rPr>
          <w:rFonts w:ascii="Times New Roman" w:hAnsi="Times New Roman" w:cs="Times New Roman"/>
          <w:color w:val="000000"/>
          <w:sz w:val="22"/>
          <w:szCs w:val="22"/>
        </w:rPr>
        <w:t>2020</w:t>
      </w:r>
      <w:r w:rsidRPr="001260B4">
        <w:rPr>
          <w:rFonts w:ascii="Times New Roman" w:hAnsi="Times New Roman" w:cs="Times New Roman"/>
          <w:color w:val="000000"/>
          <w:sz w:val="22"/>
          <w:szCs w:val="22"/>
        </w:rPr>
        <w:t xml:space="preserve">, the Group’s land, buildings, machinery and equipment with a net book value of Baht </w:t>
      </w:r>
      <w:r w:rsidR="00CC106B" w:rsidRPr="00CC106B">
        <w:rPr>
          <w:rFonts w:ascii="Times New Roman" w:hAnsi="Times New Roman" w:cs="Times New Roman"/>
          <w:color w:val="000000"/>
          <w:sz w:val="22"/>
          <w:szCs w:val="22"/>
        </w:rPr>
        <w:t>10</w:t>
      </w:r>
      <w:r w:rsidR="00C8570C" w:rsidRPr="001260B4">
        <w:rPr>
          <w:rFonts w:ascii="Times New Roman" w:hAnsi="Times New Roman" w:cs="Times New Roman"/>
          <w:color w:val="000000"/>
          <w:sz w:val="22"/>
          <w:szCs w:val="22"/>
        </w:rPr>
        <w:t>,</w:t>
      </w:r>
      <w:r w:rsidR="00CC106B" w:rsidRPr="00CC106B">
        <w:rPr>
          <w:rFonts w:ascii="Times New Roman" w:hAnsi="Times New Roman" w:cs="Times New Roman"/>
          <w:color w:val="000000"/>
          <w:sz w:val="22"/>
          <w:szCs w:val="22"/>
        </w:rPr>
        <w:t>161</w:t>
      </w:r>
      <w:r w:rsidR="00C8570C" w:rsidRPr="001260B4">
        <w:rPr>
          <w:rFonts w:ascii="Times New Roman" w:hAnsi="Times New Roman" w:cs="Times New Roman"/>
          <w:color w:val="000000"/>
          <w:sz w:val="22"/>
          <w:szCs w:val="22"/>
        </w:rPr>
        <w:t>.</w:t>
      </w:r>
      <w:r w:rsidR="00CC106B" w:rsidRPr="00CC106B">
        <w:rPr>
          <w:rFonts w:ascii="Times New Roman" w:hAnsi="Times New Roman" w:cs="Times New Roman"/>
          <w:color w:val="000000"/>
          <w:sz w:val="22"/>
          <w:szCs w:val="22"/>
        </w:rPr>
        <w:t>10</w:t>
      </w:r>
      <w:r w:rsidR="00C8570C" w:rsidRPr="001260B4">
        <w:rPr>
          <w:rFonts w:ascii="Times New Roman" w:hAnsi="Times New Roman" w:cs="Times New Roman"/>
          <w:color w:val="000000"/>
          <w:sz w:val="22"/>
          <w:szCs w:val="22"/>
        </w:rPr>
        <w:t xml:space="preserve"> </w:t>
      </w:r>
      <w:r w:rsidRPr="001260B4">
        <w:rPr>
          <w:rFonts w:ascii="Times New Roman" w:hAnsi="Times New Roman" w:cs="Times New Roman"/>
          <w:color w:val="000000"/>
          <w:sz w:val="22"/>
          <w:szCs w:val="22"/>
        </w:rPr>
        <w:t xml:space="preserve">million </w:t>
      </w:r>
      <w:r w:rsidR="00AB2F76" w:rsidRPr="00AB2F76">
        <w:rPr>
          <w:rFonts w:ascii="Times New Roman" w:hAnsi="Times New Roman" w:cs="Times New Roman"/>
          <w:i/>
          <w:iCs/>
          <w:color w:val="000000"/>
          <w:sz w:val="22"/>
          <w:szCs w:val="22"/>
        </w:rPr>
        <w:t>(</w:t>
      </w:r>
      <w:r w:rsidR="00CC106B" w:rsidRPr="00CC106B">
        <w:rPr>
          <w:rFonts w:ascii="Times New Roman" w:hAnsi="Times New Roman" w:cs="Times New Roman"/>
          <w:i/>
          <w:iCs/>
          <w:color w:val="000000"/>
          <w:sz w:val="22"/>
          <w:szCs w:val="22"/>
        </w:rPr>
        <w:t>2019</w:t>
      </w:r>
      <w:r w:rsidRPr="001260B4">
        <w:rPr>
          <w:rFonts w:ascii="Times New Roman" w:hAnsi="Times New Roman" w:cs="Times New Roman"/>
          <w:i/>
          <w:iCs/>
          <w:color w:val="000000"/>
          <w:sz w:val="22"/>
          <w:szCs w:val="22"/>
        </w:rPr>
        <w:t xml:space="preserve">: Baht </w:t>
      </w:r>
      <w:r w:rsidR="00CC106B" w:rsidRPr="00CC106B">
        <w:rPr>
          <w:rFonts w:ascii="Times New Roman" w:hAnsi="Times New Roman" w:cs="Times New Roman"/>
          <w:i/>
          <w:iCs/>
          <w:color w:val="000000"/>
          <w:sz w:val="22"/>
          <w:szCs w:val="22"/>
        </w:rPr>
        <w:t>9</w:t>
      </w:r>
      <w:r w:rsidRPr="001260B4">
        <w:rPr>
          <w:rFonts w:ascii="Times New Roman" w:hAnsi="Times New Roman" w:cs="Times New Roman"/>
          <w:i/>
          <w:iCs/>
          <w:color w:val="000000"/>
          <w:sz w:val="22"/>
          <w:szCs w:val="22"/>
        </w:rPr>
        <w:t>,</w:t>
      </w:r>
      <w:r w:rsidR="00CC106B" w:rsidRPr="00CC106B">
        <w:rPr>
          <w:rFonts w:ascii="Times New Roman" w:hAnsi="Times New Roman" w:cs="Times New Roman"/>
          <w:i/>
          <w:iCs/>
          <w:color w:val="000000"/>
          <w:sz w:val="22"/>
          <w:szCs w:val="22"/>
        </w:rPr>
        <w:t>721</w:t>
      </w:r>
      <w:r w:rsidRPr="001260B4">
        <w:rPr>
          <w:rFonts w:ascii="Times New Roman" w:hAnsi="Times New Roman" w:cs="Times New Roman"/>
          <w:i/>
          <w:iCs/>
          <w:color w:val="000000"/>
          <w:sz w:val="22"/>
          <w:szCs w:val="22"/>
        </w:rPr>
        <w:t>.</w:t>
      </w:r>
      <w:r w:rsidR="00CC106B" w:rsidRPr="00CC106B">
        <w:rPr>
          <w:rFonts w:ascii="Times New Roman" w:hAnsi="Times New Roman" w:cs="Times New Roman"/>
          <w:i/>
          <w:iCs/>
          <w:color w:val="000000"/>
          <w:sz w:val="22"/>
          <w:szCs w:val="22"/>
        </w:rPr>
        <w:t>77</w:t>
      </w:r>
      <w:r w:rsidRPr="001260B4">
        <w:rPr>
          <w:rFonts w:ascii="Times New Roman" w:hAnsi="Times New Roman" w:cs="Times New Roman"/>
          <w:i/>
          <w:iCs/>
          <w:color w:val="000000"/>
          <w:sz w:val="22"/>
          <w:szCs w:val="22"/>
        </w:rPr>
        <w:t xml:space="preserve"> million</w:t>
      </w:r>
      <w:r w:rsidR="00AB2F76" w:rsidRPr="00AB2F76">
        <w:rPr>
          <w:rFonts w:ascii="Times New Roman" w:hAnsi="Times New Roman" w:cs="Times New Roman"/>
          <w:i/>
          <w:iCs/>
          <w:color w:val="000000"/>
          <w:sz w:val="22"/>
          <w:szCs w:val="22"/>
        </w:rPr>
        <w:t>)</w:t>
      </w:r>
      <w:r w:rsidRPr="001260B4">
        <w:rPr>
          <w:rFonts w:ascii="Times New Roman" w:hAnsi="Times New Roman" w:cs="Times New Roman"/>
          <w:color w:val="000000"/>
          <w:sz w:val="22"/>
          <w:szCs w:val="22"/>
        </w:rPr>
        <w:t xml:space="preserve"> were used as collateral to secure loans from financial institutions. </w:t>
      </w:r>
      <w:r w:rsidR="00AB2F76" w:rsidRPr="00AB2F76">
        <w:rPr>
          <w:rFonts w:ascii="Times New Roman" w:hAnsi="Times New Roman" w:cs="Times New Roman"/>
          <w:i/>
          <w:iCs/>
          <w:color w:val="000000"/>
          <w:sz w:val="22"/>
          <w:szCs w:val="22"/>
        </w:rPr>
        <w:t>(</w:t>
      </w:r>
      <w:r w:rsidRPr="001260B4">
        <w:rPr>
          <w:rFonts w:ascii="Times New Roman" w:hAnsi="Times New Roman" w:cs="Times New Roman"/>
          <w:i/>
          <w:iCs/>
          <w:color w:val="000000"/>
          <w:sz w:val="22"/>
          <w:szCs w:val="22"/>
        </w:rPr>
        <w:t xml:space="preserve">See note </w:t>
      </w:r>
      <w:r w:rsidR="00CC106B" w:rsidRPr="00CC106B">
        <w:rPr>
          <w:rFonts w:ascii="Times New Roman" w:hAnsi="Times New Roman" w:cs="Times New Roman"/>
          <w:i/>
          <w:iCs/>
          <w:color w:val="000000"/>
          <w:sz w:val="22"/>
          <w:szCs w:val="22"/>
        </w:rPr>
        <w:t>18</w:t>
      </w:r>
      <w:r w:rsidR="00AB2F76" w:rsidRPr="00AB2F76">
        <w:rPr>
          <w:rFonts w:ascii="Times New Roman" w:hAnsi="Times New Roman" w:cs="Times New Roman"/>
          <w:i/>
          <w:iCs/>
          <w:color w:val="000000"/>
          <w:sz w:val="22"/>
          <w:szCs w:val="22"/>
        </w:rPr>
        <w:t>)</w:t>
      </w:r>
    </w:p>
    <w:p w14:paraId="3661C532" w14:textId="77777777" w:rsidR="005501F3" w:rsidRPr="001260B4" w:rsidRDefault="005501F3" w:rsidP="005501F3">
      <w:pPr>
        <w:tabs>
          <w:tab w:val="clear" w:pos="227"/>
          <w:tab w:val="clear" w:pos="454"/>
          <w:tab w:val="clear" w:pos="680"/>
          <w:tab w:val="left" w:pos="720"/>
        </w:tabs>
        <w:ind w:left="547" w:right="198"/>
        <w:jc w:val="thaiDistribute"/>
        <w:rPr>
          <w:rFonts w:ascii="Times New Roman" w:hAnsi="Times New Roman" w:cs="Times New Roman"/>
          <w:color w:val="000000"/>
          <w:sz w:val="22"/>
          <w:szCs w:val="22"/>
        </w:rPr>
      </w:pPr>
    </w:p>
    <w:p w14:paraId="4D9E123E" w14:textId="77777777" w:rsidR="005501F3" w:rsidRPr="001260B4" w:rsidRDefault="005501F3" w:rsidP="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sectPr w:rsidR="005501F3" w:rsidRPr="001260B4">
          <w:pgSz w:w="16839" w:h="11907" w:orient="landscape"/>
          <w:pgMar w:top="1152" w:right="691" w:bottom="567" w:left="576" w:header="720" w:footer="720" w:gutter="0"/>
          <w:cols w:space="720"/>
        </w:sectPr>
      </w:pPr>
    </w:p>
    <w:tbl>
      <w:tblPr>
        <w:tblW w:w="4750" w:type="pct"/>
        <w:tblInd w:w="534" w:type="dxa"/>
        <w:tblLook w:val="01E0" w:firstRow="1" w:lastRow="1" w:firstColumn="1" w:lastColumn="1" w:noHBand="0" w:noVBand="0"/>
      </w:tblPr>
      <w:tblGrid>
        <w:gridCol w:w="2854"/>
        <w:gridCol w:w="1067"/>
        <w:gridCol w:w="265"/>
        <w:gridCol w:w="1076"/>
        <w:gridCol w:w="265"/>
        <w:gridCol w:w="1425"/>
        <w:gridCol w:w="265"/>
        <w:gridCol w:w="1514"/>
        <w:gridCol w:w="265"/>
        <w:gridCol w:w="1248"/>
        <w:gridCol w:w="268"/>
        <w:gridCol w:w="1248"/>
        <w:gridCol w:w="266"/>
        <w:gridCol w:w="1261"/>
        <w:gridCol w:w="266"/>
        <w:gridCol w:w="1240"/>
      </w:tblGrid>
      <w:tr w:rsidR="005501F3" w:rsidRPr="001260B4" w14:paraId="574B9A94" w14:textId="77777777" w:rsidTr="005501F3">
        <w:trPr>
          <w:tblHeader/>
        </w:trPr>
        <w:tc>
          <w:tcPr>
            <w:tcW w:w="965" w:type="pct"/>
          </w:tcPr>
          <w:p w14:paraId="442EAA77" w14:textId="77777777" w:rsidR="005501F3" w:rsidRPr="001260B4" w:rsidRDefault="005501F3">
            <w:pPr>
              <w:tabs>
                <w:tab w:val="clear" w:pos="227"/>
                <w:tab w:val="clear" w:pos="454"/>
                <w:tab w:val="clear" w:pos="680"/>
                <w:tab w:val="left" w:pos="720"/>
              </w:tabs>
              <w:spacing w:line="240" w:lineRule="auto"/>
              <w:ind w:left="-18" w:right="-110"/>
              <w:rPr>
                <w:rFonts w:ascii="Times New Roman" w:hAnsi="Times New Roman" w:cs="Times New Roman"/>
                <w:b/>
                <w:bCs/>
                <w:i/>
                <w:iCs/>
                <w:sz w:val="22"/>
                <w:szCs w:val="22"/>
              </w:rPr>
            </w:pPr>
          </w:p>
        </w:tc>
        <w:tc>
          <w:tcPr>
            <w:tcW w:w="4035" w:type="pct"/>
            <w:gridSpan w:val="15"/>
            <w:hideMark/>
          </w:tcPr>
          <w:p w14:paraId="4D4E7E2E" w14:textId="77777777" w:rsidR="005501F3" w:rsidRPr="001260B4" w:rsidRDefault="005501F3">
            <w:pPr>
              <w:pStyle w:val="acctfourfigures"/>
              <w:tabs>
                <w:tab w:val="decimal" w:pos="686"/>
              </w:tabs>
              <w:spacing w:line="240" w:lineRule="auto"/>
              <w:ind w:left="-106" w:right="-108"/>
              <w:jc w:val="center"/>
              <w:rPr>
                <w:rFonts w:ascii="Times New Roman" w:hAnsi="Times New Roman"/>
                <w:szCs w:val="22"/>
              </w:rPr>
            </w:pPr>
            <w:r w:rsidRPr="001260B4">
              <w:rPr>
                <w:rFonts w:ascii="Times New Roman" w:hAnsi="Times New Roman"/>
                <w:b/>
                <w:bCs/>
                <w:szCs w:val="22"/>
              </w:rPr>
              <w:t>Separate financial statements</w:t>
            </w:r>
          </w:p>
        </w:tc>
      </w:tr>
      <w:tr w:rsidR="005501F3" w:rsidRPr="001260B4" w14:paraId="0ABB9200" w14:textId="77777777" w:rsidTr="00C8570C">
        <w:trPr>
          <w:tblHeader/>
        </w:trPr>
        <w:tc>
          <w:tcPr>
            <w:tcW w:w="965" w:type="pct"/>
            <w:vAlign w:val="center"/>
          </w:tcPr>
          <w:p w14:paraId="0A7600E0" w14:textId="77777777" w:rsidR="005501F3" w:rsidRPr="001260B4" w:rsidRDefault="005501F3">
            <w:pPr>
              <w:tabs>
                <w:tab w:val="clear" w:pos="227"/>
                <w:tab w:val="clear" w:pos="454"/>
                <w:tab w:val="clear" w:pos="680"/>
                <w:tab w:val="left" w:pos="720"/>
              </w:tabs>
              <w:spacing w:line="240" w:lineRule="auto"/>
              <w:ind w:left="720" w:right="-110"/>
              <w:jc w:val="center"/>
              <w:rPr>
                <w:rFonts w:ascii="Times New Roman" w:hAnsi="Times New Roman" w:cs="Times New Roman"/>
                <w:i/>
                <w:iCs/>
                <w:color w:val="0000FF"/>
                <w:sz w:val="22"/>
                <w:szCs w:val="22"/>
              </w:rPr>
            </w:pPr>
          </w:p>
        </w:tc>
        <w:tc>
          <w:tcPr>
            <w:tcW w:w="361" w:type="pct"/>
            <w:vAlign w:val="center"/>
          </w:tcPr>
          <w:p w14:paraId="6C0C546F" w14:textId="77777777" w:rsidR="005501F3" w:rsidRPr="001260B4" w:rsidRDefault="005501F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301015F8" w14:textId="77777777" w:rsidR="005501F3" w:rsidRPr="001260B4" w:rsidRDefault="005501F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74279771" w14:textId="77777777" w:rsidR="005501F3" w:rsidRPr="001260B4" w:rsidRDefault="005501F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2DE9CDC7" w14:textId="77777777" w:rsidR="005501F3" w:rsidRPr="001260B4" w:rsidRDefault="005501F3">
            <w:pPr>
              <w:tabs>
                <w:tab w:val="clear" w:pos="227"/>
                <w:tab w:val="clear" w:pos="454"/>
                <w:tab w:val="clear" w:pos="680"/>
                <w:tab w:val="left" w:pos="720"/>
              </w:tabs>
              <w:spacing w:line="240" w:lineRule="auto"/>
              <w:ind w:right="-110"/>
              <w:jc w:val="center"/>
              <w:rPr>
                <w:rFonts w:ascii="Times New Roman" w:hAnsi="Times New Roman" w:cs="Times New Roman"/>
                <w:i/>
                <w:iCs/>
                <w:color w:val="0000FF"/>
                <w:sz w:val="22"/>
                <w:szCs w:val="22"/>
              </w:rPr>
            </w:pPr>
            <w:r w:rsidRPr="001260B4">
              <w:rPr>
                <w:rFonts w:ascii="Times New Roman" w:hAnsi="Times New Roman" w:cs="Times New Roman"/>
                <w:sz w:val="22"/>
                <w:szCs w:val="22"/>
              </w:rPr>
              <w:t>Land</w:t>
            </w:r>
          </w:p>
        </w:tc>
        <w:tc>
          <w:tcPr>
            <w:tcW w:w="90" w:type="pct"/>
            <w:vAlign w:val="center"/>
          </w:tcPr>
          <w:p w14:paraId="7D880B5A" w14:textId="77777777" w:rsidR="005501F3" w:rsidRPr="001260B4" w:rsidRDefault="005501F3">
            <w:pPr>
              <w:tabs>
                <w:tab w:val="clear" w:pos="227"/>
                <w:tab w:val="clear" w:pos="454"/>
                <w:tab w:val="clear" w:pos="680"/>
                <w:tab w:val="left" w:pos="720"/>
              </w:tabs>
              <w:spacing w:line="240" w:lineRule="auto"/>
              <w:ind w:right="-110"/>
              <w:jc w:val="center"/>
              <w:rPr>
                <w:rFonts w:ascii="Times New Roman" w:hAnsi="Times New Roman" w:cs="Times New Roman"/>
                <w:i/>
                <w:iCs/>
                <w:color w:val="0000FF"/>
                <w:sz w:val="22"/>
                <w:szCs w:val="22"/>
              </w:rPr>
            </w:pPr>
          </w:p>
        </w:tc>
        <w:tc>
          <w:tcPr>
            <w:tcW w:w="364" w:type="pct"/>
            <w:vAlign w:val="center"/>
          </w:tcPr>
          <w:p w14:paraId="67288782" w14:textId="77777777" w:rsidR="005501F3" w:rsidRPr="001260B4" w:rsidRDefault="005501F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18E38455" w14:textId="77777777" w:rsidR="005501F3" w:rsidRPr="001260B4" w:rsidRDefault="005501F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6B587F40" w14:textId="77777777" w:rsidR="005501F3" w:rsidRPr="001260B4" w:rsidRDefault="005501F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3D16BA4E" w14:textId="77777777" w:rsidR="005501F3" w:rsidRPr="001260B4" w:rsidRDefault="005501F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r w:rsidRPr="001260B4">
              <w:rPr>
                <w:rFonts w:ascii="Times New Roman" w:hAnsi="Times New Roman" w:cs="Times New Roman"/>
                <w:sz w:val="22"/>
                <w:szCs w:val="22"/>
              </w:rPr>
              <w:t>Building</w:t>
            </w:r>
          </w:p>
        </w:tc>
        <w:tc>
          <w:tcPr>
            <w:tcW w:w="90" w:type="pct"/>
            <w:vAlign w:val="center"/>
          </w:tcPr>
          <w:p w14:paraId="2BF60626" w14:textId="77777777" w:rsidR="005501F3" w:rsidRPr="001260B4" w:rsidRDefault="005501F3">
            <w:pPr>
              <w:tabs>
                <w:tab w:val="clear" w:pos="227"/>
                <w:tab w:val="clear" w:pos="454"/>
                <w:tab w:val="left" w:pos="540"/>
              </w:tabs>
              <w:spacing w:line="240" w:lineRule="auto"/>
              <w:jc w:val="center"/>
              <w:rPr>
                <w:rFonts w:ascii="Times New Roman" w:hAnsi="Times New Roman" w:cs="Times New Roman"/>
                <w:sz w:val="22"/>
                <w:szCs w:val="22"/>
              </w:rPr>
            </w:pPr>
          </w:p>
        </w:tc>
        <w:tc>
          <w:tcPr>
            <w:tcW w:w="482" w:type="pct"/>
            <w:hideMark/>
          </w:tcPr>
          <w:p w14:paraId="1856A20B" w14:textId="77777777" w:rsidR="005501F3" w:rsidRPr="001260B4" w:rsidRDefault="005501F3">
            <w:pPr>
              <w:tabs>
                <w:tab w:val="clear" w:pos="227"/>
                <w:tab w:val="clear" w:pos="454"/>
                <w:tab w:val="clear" w:pos="680"/>
                <w:tab w:val="left" w:pos="720"/>
              </w:tabs>
              <w:ind w:left="-129" w:right="-108"/>
              <w:jc w:val="center"/>
              <w:rPr>
                <w:rFonts w:ascii="Times New Roman" w:hAnsi="Times New Roman" w:cs="Times New Roman"/>
                <w:sz w:val="22"/>
                <w:szCs w:val="22"/>
              </w:rPr>
            </w:pPr>
            <w:r w:rsidRPr="001260B4">
              <w:rPr>
                <w:rFonts w:ascii="Times New Roman" w:hAnsi="Times New Roman" w:cs="Times New Roman"/>
                <w:sz w:val="22"/>
                <w:szCs w:val="22"/>
              </w:rPr>
              <w:t>Land</w:t>
            </w:r>
          </w:p>
          <w:p w14:paraId="4E93495A" w14:textId="77777777" w:rsidR="005501F3" w:rsidRPr="001260B4" w:rsidRDefault="005501F3">
            <w:pPr>
              <w:tabs>
                <w:tab w:val="clear" w:pos="227"/>
                <w:tab w:val="clear" w:pos="454"/>
                <w:tab w:val="left" w:pos="540"/>
              </w:tabs>
              <w:spacing w:line="240" w:lineRule="auto"/>
              <w:ind w:right="-108"/>
              <w:jc w:val="center"/>
              <w:rPr>
                <w:rFonts w:ascii="Times New Roman" w:hAnsi="Times New Roman" w:cs="Times New Roman"/>
                <w:sz w:val="22"/>
                <w:szCs w:val="22"/>
              </w:rPr>
            </w:pPr>
            <w:r w:rsidRPr="001260B4">
              <w:rPr>
                <w:rFonts w:ascii="Times New Roman" w:hAnsi="Times New Roman" w:cs="Times New Roman"/>
                <w:sz w:val="22"/>
                <w:szCs w:val="22"/>
              </w:rPr>
              <w:t>Improvement and Infrastructure</w:t>
            </w:r>
          </w:p>
        </w:tc>
        <w:tc>
          <w:tcPr>
            <w:tcW w:w="90" w:type="pct"/>
          </w:tcPr>
          <w:p w14:paraId="0371D4DF" w14:textId="77777777" w:rsidR="005501F3" w:rsidRPr="001260B4" w:rsidRDefault="005501F3">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512" w:type="pct"/>
            <w:vAlign w:val="center"/>
          </w:tcPr>
          <w:p w14:paraId="410013F4" w14:textId="77777777" w:rsidR="005501F3" w:rsidRPr="001260B4" w:rsidRDefault="005501F3">
            <w:pPr>
              <w:tabs>
                <w:tab w:val="clear" w:pos="227"/>
                <w:tab w:val="clear" w:pos="454"/>
                <w:tab w:val="left" w:pos="540"/>
              </w:tabs>
              <w:spacing w:line="240" w:lineRule="auto"/>
              <w:ind w:right="-108"/>
              <w:jc w:val="center"/>
              <w:rPr>
                <w:rFonts w:ascii="Times New Roman" w:hAnsi="Times New Roman" w:cs="Times New Roman"/>
                <w:sz w:val="22"/>
                <w:szCs w:val="22"/>
                <w:cs/>
              </w:rPr>
            </w:pPr>
          </w:p>
          <w:p w14:paraId="3B0A402C" w14:textId="77777777" w:rsidR="005501F3" w:rsidRPr="001260B4" w:rsidRDefault="005501F3">
            <w:pPr>
              <w:tabs>
                <w:tab w:val="clear" w:pos="227"/>
                <w:tab w:val="clear" w:pos="454"/>
                <w:tab w:val="left" w:pos="540"/>
              </w:tabs>
              <w:spacing w:line="240" w:lineRule="auto"/>
              <w:ind w:right="-108"/>
              <w:jc w:val="center"/>
              <w:rPr>
                <w:rFonts w:ascii="Times New Roman" w:hAnsi="Times New Roman" w:cs="Times New Roman"/>
                <w:sz w:val="22"/>
                <w:szCs w:val="22"/>
                <w:cs/>
              </w:rPr>
            </w:pPr>
          </w:p>
          <w:p w14:paraId="134CAB3C" w14:textId="77777777" w:rsidR="005501F3" w:rsidRPr="001260B4" w:rsidRDefault="005501F3">
            <w:pPr>
              <w:tabs>
                <w:tab w:val="clear" w:pos="227"/>
                <w:tab w:val="clear" w:pos="454"/>
                <w:tab w:val="left" w:pos="540"/>
              </w:tabs>
              <w:spacing w:line="240" w:lineRule="auto"/>
              <w:ind w:right="-108"/>
              <w:jc w:val="center"/>
              <w:rPr>
                <w:rFonts w:ascii="Times New Roman" w:hAnsi="Times New Roman" w:cs="Times New Roman"/>
                <w:sz w:val="22"/>
                <w:szCs w:val="22"/>
              </w:rPr>
            </w:pPr>
            <w:r w:rsidRPr="001260B4">
              <w:rPr>
                <w:rFonts w:ascii="Times New Roman" w:hAnsi="Times New Roman" w:cs="Times New Roman"/>
                <w:sz w:val="22"/>
                <w:szCs w:val="22"/>
              </w:rPr>
              <w:t>Machinery and equipment</w:t>
            </w:r>
          </w:p>
        </w:tc>
        <w:tc>
          <w:tcPr>
            <w:tcW w:w="90" w:type="pct"/>
            <w:vAlign w:val="center"/>
          </w:tcPr>
          <w:p w14:paraId="7F51C8B4" w14:textId="77777777" w:rsidR="005501F3" w:rsidRPr="001260B4" w:rsidRDefault="005501F3">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422" w:type="pct"/>
            <w:vAlign w:val="center"/>
          </w:tcPr>
          <w:p w14:paraId="7F8D8C29" w14:textId="77777777" w:rsidR="005501F3" w:rsidRPr="001260B4" w:rsidRDefault="005501F3">
            <w:pPr>
              <w:tabs>
                <w:tab w:val="clear" w:pos="227"/>
                <w:tab w:val="clear" w:pos="454"/>
                <w:tab w:val="left" w:pos="540"/>
              </w:tabs>
              <w:spacing w:line="240" w:lineRule="auto"/>
              <w:ind w:right="-108"/>
              <w:jc w:val="center"/>
              <w:rPr>
                <w:rFonts w:ascii="Times New Roman" w:hAnsi="Times New Roman" w:cs="Times New Roman"/>
                <w:sz w:val="22"/>
                <w:szCs w:val="22"/>
                <w:cs/>
              </w:rPr>
            </w:pPr>
          </w:p>
          <w:p w14:paraId="7446FAF3" w14:textId="77777777" w:rsidR="005501F3" w:rsidRPr="001260B4" w:rsidRDefault="005501F3">
            <w:pPr>
              <w:tabs>
                <w:tab w:val="clear" w:pos="227"/>
                <w:tab w:val="clear" w:pos="454"/>
                <w:tab w:val="left" w:pos="540"/>
              </w:tabs>
              <w:spacing w:line="240" w:lineRule="auto"/>
              <w:ind w:right="-108"/>
              <w:jc w:val="center"/>
              <w:rPr>
                <w:rFonts w:ascii="Times New Roman" w:hAnsi="Times New Roman" w:cs="Times New Roman"/>
                <w:sz w:val="22"/>
                <w:szCs w:val="22"/>
                <w:cs/>
              </w:rPr>
            </w:pPr>
          </w:p>
          <w:p w14:paraId="6216386F" w14:textId="77777777" w:rsidR="005501F3" w:rsidRPr="001260B4" w:rsidRDefault="005501F3">
            <w:pPr>
              <w:tabs>
                <w:tab w:val="clear" w:pos="227"/>
                <w:tab w:val="clear" w:pos="454"/>
                <w:tab w:val="left" w:pos="540"/>
              </w:tabs>
              <w:spacing w:line="240" w:lineRule="auto"/>
              <w:ind w:right="-108"/>
              <w:jc w:val="center"/>
              <w:rPr>
                <w:rFonts w:ascii="Times New Roman" w:hAnsi="Times New Roman" w:cs="Times New Roman"/>
                <w:sz w:val="22"/>
                <w:szCs w:val="22"/>
              </w:rPr>
            </w:pPr>
            <w:r w:rsidRPr="001260B4">
              <w:rPr>
                <w:rFonts w:ascii="Times New Roman" w:hAnsi="Times New Roman" w:cs="Times New Roman"/>
                <w:sz w:val="22"/>
                <w:szCs w:val="22"/>
              </w:rPr>
              <w:t>Office equipment</w:t>
            </w:r>
          </w:p>
        </w:tc>
        <w:tc>
          <w:tcPr>
            <w:tcW w:w="91" w:type="pct"/>
            <w:vAlign w:val="center"/>
          </w:tcPr>
          <w:p w14:paraId="097FD36B" w14:textId="77777777" w:rsidR="005501F3" w:rsidRPr="001260B4" w:rsidRDefault="005501F3">
            <w:pPr>
              <w:tabs>
                <w:tab w:val="clear" w:pos="227"/>
                <w:tab w:val="clear" w:pos="454"/>
                <w:tab w:val="left" w:pos="540"/>
              </w:tabs>
              <w:spacing w:line="240" w:lineRule="auto"/>
              <w:jc w:val="center"/>
              <w:rPr>
                <w:rFonts w:ascii="Times New Roman" w:hAnsi="Times New Roman" w:cs="Times New Roman"/>
                <w:sz w:val="22"/>
                <w:szCs w:val="22"/>
              </w:rPr>
            </w:pPr>
          </w:p>
        </w:tc>
        <w:tc>
          <w:tcPr>
            <w:tcW w:w="422" w:type="pct"/>
            <w:vAlign w:val="center"/>
          </w:tcPr>
          <w:p w14:paraId="07DE623A" w14:textId="77777777" w:rsidR="005501F3" w:rsidRPr="001260B4" w:rsidRDefault="005501F3">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14:paraId="796B00F1" w14:textId="77777777" w:rsidR="005501F3" w:rsidRPr="001260B4" w:rsidRDefault="005501F3">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14:paraId="19100E65" w14:textId="77777777" w:rsidR="005501F3" w:rsidRPr="001260B4" w:rsidRDefault="005501F3">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14:paraId="18050173" w14:textId="77777777" w:rsidR="005501F3" w:rsidRPr="001260B4" w:rsidRDefault="005501F3">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r w:rsidRPr="001260B4">
              <w:rPr>
                <w:rFonts w:ascii="Times New Roman" w:hAnsi="Times New Roman" w:cs="Times New Roman"/>
                <w:sz w:val="22"/>
                <w:szCs w:val="22"/>
              </w:rPr>
              <w:t>Vehicle</w:t>
            </w:r>
          </w:p>
        </w:tc>
        <w:tc>
          <w:tcPr>
            <w:tcW w:w="90" w:type="pct"/>
            <w:vAlign w:val="center"/>
          </w:tcPr>
          <w:p w14:paraId="13155A91" w14:textId="77777777" w:rsidR="005501F3" w:rsidRPr="001260B4" w:rsidRDefault="005501F3">
            <w:pPr>
              <w:tabs>
                <w:tab w:val="clear" w:pos="227"/>
                <w:tab w:val="clear" w:pos="454"/>
                <w:tab w:val="left" w:pos="540"/>
              </w:tabs>
              <w:spacing w:line="240" w:lineRule="auto"/>
              <w:jc w:val="center"/>
              <w:rPr>
                <w:rFonts w:ascii="Times New Roman" w:hAnsi="Times New Roman" w:cs="Times New Roman"/>
                <w:sz w:val="22"/>
                <w:szCs w:val="22"/>
              </w:rPr>
            </w:pPr>
          </w:p>
        </w:tc>
        <w:tc>
          <w:tcPr>
            <w:tcW w:w="422" w:type="pct"/>
            <w:vAlign w:val="bottom"/>
            <w:hideMark/>
          </w:tcPr>
          <w:p w14:paraId="35403296" w14:textId="77777777" w:rsidR="005501F3" w:rsidRPr="001260B4" w:rsidRDefault="005501F3">
            <w:pPr>
              <w:tabs>
                <w:tab w:val="clear" w:pos="227"/>
                <w:tab w:val="clear" w:pos="454"/>
                <w:tab w:val="clear" w:pos="680"/>
                <w:tab w:val="left" w:pos="720"/>
              </w:tabs>
              <w:ind w:left="-138" w:right="-112"/>
              <w:jc w:val="center"/>
              <w:rPr>
                <w:rFonts w:ascii="Times New Roman" w:hAnsi="Times New Roman" w:cs="Times New Roman"/>
                <w:sz w:val="22"/>
                <w:szCs w:val="22"/>
                <w:cs/>
              </w:rPr>
            </w:pPr>
            <w:r w:rsidRPr="001260B4">
              <w:rPr>
                <w:rFonts w:ascii="Times New Roman" w:hAnsi="Times New Roman" w:cs="Times New Roman"/>
                <w:sz w:val="22"/>
                <w:szCs w:val="22"/>
              </w:rPr>
              <w:t>Assets under construction</w:t>
            </w:r>
          </w:p>
        </w:tc>
        <w:tc>
          <w:tcPr>
            <w:tcW w:w="90" w:type="pct"/>
            <w:vAlign w:val="center"/>
          </w:tcPr>
          <w:p w14:paraId="7AE16A06" w14:textId="77777777" w:rsidR="005501F3" w:rsidRPr="001260B4" w:rsidRDefault="005501F3">
            <w:pPr>
              <w:tabs>
                <w:tab w:val="clear" w:pos="227"/>
                <w:tab w:val="clear" w:pos="454"/>
                <w:tab w:val="left" w:pos="540"/>
              </w:tabs>
              <w:spacing w:line="240" w:lineRule="auto"/>
              <w:jc w:val="center"/>
              <w:rPr>
                <w:rFonts w:ascii="Times New Roman" w:hAnsi="Times New Roman" w:cs="Times New Roman"/>
                <w:sz w:val="22"/>
                <w:szCs w:val="22"/>
              </w:rPr>
            </w:pPr>
          </w:p>
        </w:tc>
        <w:tc>
          <w:tcPr>
            <w:tcW w:w="419" w:type="pct"/>
            <w:vAlign w:val="center"/>
          </w:tcPr>
          <w:p w14:paraId="34AD5799" w14:textId="77777777" w:rsidR="005501F3" w:rsidRPr="001260B4" w:rsidRDefault="005501F3">
            <w:pPr>
              <w:tabs>
                <w:tab w:val="clear" w:pos="227"/>
                <w:tab w:val="clear" w:pos="454"/>
                <w:tab w:val="left" w:pos="540"/>
              </w:tabs>
              <w:spacing w:line="240" w:lineRule="auto"/>
              <w:jc w:val="center"/>
              <w:rPr>
                <w:rFonts w:ascii="Times New Roman" w:hAnsi="Times New Roman" w:cs="Times New Roman"/>
                <w:sz w:val="22"/>
                <w:szCs w:val="22"/>
              </w:rPr>
            </w:pPr>
          </w:p>
          <w:p w14:paraId="79066650" w14:textId="77777777" w:rsidR="005501F3" w:rsidRPr="001260B4" w:rsidRDefault="005501F3">
            <w:pPr>
              <w:tabs>
                <w:tab w:val="clear" w:pos="227"/>
                <w:tab w:val="clear" w:pos="454"/>
                <w:tab w:val="left" w:pos="540"/>
              </w:tabs>
              <w:spacing w:line="240" w:lineRule="auto"/>
              <w:jc w:val="center"/>
              <w:rPr>
                <w:rFonts w:ascii="Times New Roman" w:hAnsi="Times New Roman" w:cs="Times New Roman"/>
                <w:sz w:val="22"/>
                <w:szCs w:val="22"/>
              </w:rPr>
            </w:pPr>
          </w:p>
          <w:p w14:paraId="0590142F" w14:textId="77777777" w:rsidR="005501F3" w:rsidRPr="001260B4" w:rsidRDefault="005501F3">
            <w:pPr>
              <w:tabs>
                <w:tab w:val="clear" w:pos="227"/>
                <w:tab w:val="clear" w:pos="454"/>
                <w:tab w:val="left" w:pos="540"/>
              </w:tabs>
              <w:spacing w:line="240" w:lineRule="auto"/>
              <w:jc w:val="center"/>
              <w:rPr>
                <w:rFonts w:ascii="Times New Roman" w:hAnsi="Times New Roman" w:cs="Times New Roman"/>
                <w:sz w:val="22"/>
                <w:szCs w:val="22"/>
              </w:rPr>
            </w:pPr>
          </w:p>
          <w:p w14:paraId="03631224" w14:textId="77777777" w:rsidR="005501F3" w:rsidRPr="001260B4" w:rsidRDefault="005501F3">
            <w:pPr>
              <w:tabs>
                <w:tab w:val="clear" w:pos="227"/>
                <w:tab w:val="clear" w:pos="454"/>
                <w:tab w:val="left" w:pos="540"/>
              </w:tabs>
              <w:spacing w:line="240" w:lineRule="auto"/>
              <w:jc w:val="center"/>
              <w:rPr>
                <w:rFonts w:ascii="Times New Roman" w:hAnsi="Times New Roman" w:cs="Times New Roman"/>
                <w:sz w:val="22"/>
                <w:szCs w:val="22"/>
              </w:rPr>
            </w:pPr>
            <w:r w:rsidRPr="001260B4">
              <w:rPr>
                <w:rFonts w:ascii="Times New Roman" w:hAnsi="Times New Roman" w:cs="Times New Roman"/>
                <w:sz w:val="22"/>
                <w:szCs w:val="22"/>
              </w:rPr>
              <w:t>Total</w:t>
            </w:r>
          </w:p>
        </w:tc>
      </w:tr>
      <w:tr w:rsidR="005501F3" w:rsidRPr="001260B4" w14:paraId="6CFF1B8F" w14:textId="77777777" w:rsidTr="005501F3">
        <w:tc>
          <w:tcPr>
            <w:tcW w:w="965" w:type="pct"/>
          </w:tcPr>
          <w:p w14:paraId="58DCAFD6" w14:textId="77777777" w:rsidR="005501F3" w:rsidRPr="001260B4" w:rsidRDefault="005501F3">
            <w:pPr>
              <w:tabs>
                <w:tab w:val="clear" w:pos="227"/>
                <w:tab w:val="clear" w:pos="454"/>
                <w:tab w:val="clear" w:pos="680"/>
                <w:tab w:val="left" w:pos="720"/>
              </w:tabs>
              <w:spacing w:line="240" w:lineRule="auto"/>
              <w:ind w:left="-18" w:right="-110"/>
              <w:rPr>
                <w:rFonts w:ascii="Times New Roman" w:hAnsi="Times New Roman" w:cs="Times New Roman"/>
                <w:b/>
                <w:bCs/>
                <w:i/>
                <w:iCs/>
                <w:sz w:val="22"/>
                <w:szCs w:val="22"/>
              </w:rPr>
            </w:pPr>
          </w:p>
        </w:tc>
        <w:tc>
          <w:tcPr>
            <w:tcW w:w="4035" w:type="pct"/>
            <w:gridSpan w:val="15"/>
            <w:hideMark/>
          </w:tcPr>
          <w:p w14:paraId="25529A88" w14:textId="523510D9" w:rsidR="005501F3" w:rsidRPr="001260B4" w:rsidRDefault="00AB2F76">
            <w:pPr>
              <w:pStyle w:val="acctfourfigures"/>
              <w:tabs>
                <w:tab w:val="decimal" w:pos="686"/>
              </w:tabs>
              <w:spacing w:line="240" w:lineRule="auto"/>
              <w:ind w:left="-106" w:right="-108"/>
              <w:jc w:val="center"/>
              <w:rPr>
                <w:rFonts w:ascii="Times New Roman" w:hAnsi="Times New Roman"/>
                <w:szCs w:val="22"/>
                <w:cs/>
              </w:rPr>
            </w:pPr>
            <w:r w:rsidRPr="00AB2F76">
              <w:rPr>
                <w:rFonts w:ascii="Times New Roman" w:hAnsi="Times New Roman"/>
                <w:i/>
                <w:iCs/>
                <w:szCs w:val="22"/>
                <w:lang w:val="en-US"/>
              </w:rPr>
              <w:t>(</w:t>
            </w:r>
            <w:r w:rsidR="005501F3" w:rsidRPr="001260B4">
              <w:rPr>
                <w:rFonts w:ascii="Times New Roman" w:hAnsi="Times New Roman"/>
                <w:i/>
                <w:iCs/>
                <w:szCs w:val="22"/>
              </w:rPr>
              <w:t>in thousand Baht</w:t>
            </w:r>
            <w:r w:rsidRPr="00AB2F76">
              <w:rPr>
                <w:rFonts w:ascii="Times New Roman" w:hAnsi="Times New Roman"/>
                <w:i/>
                <w:iCs/>
                <w:szCs w:val="22"/>
                <w:lang w:val="en-US"/>
              </w:rPr>
              <w:t>)</w:t>
            </w:r>
          </w:p>
        </w:tc>
      </w:tr>
      <w:tr w:rsidR="005501F3" w:rsidRPr="001260B4" w14:paraId="6269CFD7" w14:textId="77777777" w:rsidTr="00C8570C">
        <w:tc>
          <w:tcPr>
            <w:tcW w:w="965" w:type="pct"/>
            <w:hideMark/>
          </w:tcPr>
          <w:p w14:paraId="11D13A15" w14:textId="77777777" w:rsidR="005501F3" w:rsidRPr="001260B4" w:rsidRDefault="005501F3">
            <w:pPr>
              <w:tabs>
                <w:tab w:val="clear" w:pos="227"/>
                <w:tab w:val="clear" w:pos="454"/>
                <w:tab w:val="clear" w:pos="680"/>
                <w:tab w:val="left" w:pos="720"/>
              </w:tabs>
              <w:spacing w:line="240" w:lineRule="auto"/>
              <w:ind w:left="-18" w:right="-110"/>
              <w:rPr>
                <w:rFonts w:ascii="Times New Roman" w:hAnsi="Times New Roman" w:cs="Times New Roman"/>
                <w:sz w:val="22"/>
                <w:szCs w:val="22"/>
              </w:rPr>
            </w:pPr>
            <w:r w:rsidRPr="001260B4">
              <w:rPr>
                <w:rFonts w:ascii="Times New Roman" w:hAnsi="Times New Roman" w:cs="Times New Roman"/>
                <w:b/>
                <w:bCs/>
                <w:i/>
                <w:iCs/>
                <w:sz w:val="22"/>
                <w:szCs w:val="22"/>
              </w:rPr>
              <w:t>Cost</w:t>
            </w:r>
          </w:p>
        </w:tc>
        <w:tc>
          <w:tcPr>
            <w:tcW w:w="361" w:type="pct"/>
          </w:tcPr>
          <w:p w14:paraId="22ADF84B" w14:textId="77777777" w:rsidR="005501F3" w:rsidRPr="001260B4" w:rsidRDefault="005501F3">
            <w:pPr>
              <w:tabs>
                <w:tab w:val="clear" w:pos="227"/>
                <w:tab w:val="clear" w:pos="454"/>
                <w:tab w:val="clear" w:pos="680"/>
                <w:tab w:val="decimal" w:pos="807"/>
              </w:tabs>
              <w:spacing w:line="240" w:lineRule="auto"/>
              <w:ind w:right="-110"/>
              <w:rPr>
                <w:rFonts w:ascii="Times New Roman" w:hAnsi="Times New Roman" w:cs="Times New Roman"/>
                <w:sz w:val="22"/>
                <w:szCs w:val="22"/>
              </w:rPr>
            </w:pPr>
          </w:p>
        </w:tc>
        <w:tc>
          <w:tcPr>
            <w:tcW w:w="90" w:type="pct"/>
          </w:tcPr>
          <w:p w14:paraId="071B25B9" w14:textId="77777777" w:rsidR="005501F3" w:rsidRPr="001260B4" w:rsidRDefault="005501F3">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364" w:type="pct"/>
          </w:tcPr>
          <w:p w14:paraId="3782E0D5" w14:textId="77777777" w:rsidR="005501F3" w:rsidRPr="001260B4" w:rsidRDefault="005501F3">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90" w:type="pct"/>
          </w:tcPr>
          <w:p w14:paraId="32F80ED1" w14:textId="77777777" w:rsidR="005501F3" w:rsidRPr="001260B4" w:rsidRDefault="005501F3">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482" w:type="pct"/>
          </w:tcPr>
          <w:p w14:paraId="715D2DAE" w14:textId="77777777" w:rsidR="005501F3" w:rsidRPr="001260B4" w:rsidRDefault="005501F3">
            <w:pPr>
              <w:pStyle w:val="acctfourfigures"/>
              <w:tabs>
                <w:tab w:val="clear" w:pos="765"/>
                <w:tab w:val="decimal" w:pos="958"/>
              </w:tabs>
              <w:spacing w:line="240" w:lineRule="auto"/>
              <w:ind w:left="-106" w:right="-108"/>
              <w:rPr>
                <w:rFonts w:ascii="Times New Roman" w:hAnsi="Times New Roman"/>
                <w:szCs w:val="22"/>
                <w:cs/>
              </w:rPr>
            </w:pPr>
          </w:p>
        </w:tc>
        <w:tc>
          <w:tcPr>
            <w:tcW w:w="90" w:type="pct"/>
          </w:tcPr>
          <w:p w14:paraId="1EAE7089" w14:textId="77777777" w:rsidR="005501F3" w:rsidRPr="001260B4" w:rsidRDefault="005501F3">
            <w:pPr>
              <w:pStyle w:val="acctfourfigures"/>
              <w:tabs>
                <w:tab w:val="decimal" w:pos="686"/>
              </w:tabs>
              <w:spacing w:line="240" w:lineRule="auto"/>
              <w:ind w:left="-106" w:right="-108"/>
              <w:rPr>
                <w:rFonts w:ascii="Times New Roman" w:hAnsi="Times New Roman"/>
                <w:szCs w:val="22"/>
              </w:rPr>
            </w:pPr>
          </w:p>
        </w:tc>
        <w:tc>
          <w:tcPr>
            <w:tcW w:w="512" w:type="pct"/>
          </w:tcPr>
          <w:p w14:paraId="25200938" w14:textId="77777777" w:rsidR="005501F3" w:rsidRPr="001260B4" w:rsidRDefault="005501F3">
            <w:pPr>
              <w:pStyle w:val="acctfourfigures"/>
              <w:tabs>
                <w:tab w:val="decimal" w:pos="686"/>
              </w:tabs>
              <w:spacing w:line="240" w:lineRule="auto"/>
              <w:ind w:left="-106" w:right="-108"/>
              <w:rPr>
                <w:rFonts w:ascii="Times New Roman" w:hAnsi="Times New Roman"/>
                <w:szCs w:val="22"/>
              </w:rPr>
            </w:pPr>
          </w:p>
        </w:tc>
        <w:tc>
          <w:tcPr>
            <w:tcW w:w="90" w:type="pct"/>
          </w:tcPr>
          <w:p w14:paraId="590E6DD4" w14:textId="77777777" w:rsidR="005501F3" w:rsidRPr="001260B4" w:rsidRDefault="005501F3">
            <w:pPr>
              <w:pStyle w:val="acctfourfigures"/>
              <w:tabs>
                <w:tab w:val="decimal" w:pos="686"/>
              </w:tabs>
              <w:spacing w:line="240" w:lineRule="auto"/>
              <w:ind w:left="-106" w:right="-108"/>
              <w:rPr>
                <w:rFonts w:ascii="Times New Roman" w:hAnsi="Times New Roman"/>
                <w:szCs w:val="22"/>
              </w:rPr>
            </w:pPr>
          </w:p>
        </w:tc>
        <w:tc>
          <w:tcPr>
            <w:tcW w:w="422" w:type="pct"/>
            <w:vAlign w:val="bottom"/>
          </w:tcPr>
          <w:p w14:paraId="1998389B" w14:textId="77777777" w:rsidR="005501F3" w:rsidRPr="001260B4" w:rsidRDefault="005501F3">
            <w:pPr>
              <w:pStyle w:val="acctfourfigures"/>
              <w:tabs>
                <w:tab w:val="decimal" w:pos="686"/>
              </w:tabs>
              <w:spacing w:line="240" w:lineRule="auto"/>
              <w:ind w:left="-106" w:right="-108"/>
              <w:rPr>
                <w:rFonts w:ascii="Times New Roman" w:hAnsi="Times New Roman"/>
                <w:szCs w:val="22"/>
              </w:rPr>
            </w:pPr>
          </w:p>
        </w:tc>
        <w:tc>
          <w:tcPr>
            <w:tcW w:w="91" w:type="pct"/>
          </w:tcPr>
          <w:p w14:paraId="7FC05CEF" w14:textId="77777777" w:rsidR="005501F3" w:rsidRPr="001260B4" w:rsidRDefault="005501F3">
            <w:pPr>
              <w:pStyle w:val="acctfourfigures"/>
              <w:tabs>
                <w:tab w:val="decimal" w:pos="686"/>
              </w:tabs>
              <w:spacing w:line="240" w:lineRule="auto"/>
              <w:ind w:left="-106" w:right="-108"/>
              <w:rPr>
                <w:rFonts w:ascii="Times New Roman" w:hAnsi="Times New Roman"/>
                <w:szCs w:val="22"/>
              </w:rPr>
            </w:pPr>
          </w:p>
        </w:tc>
        <w:tc>
          <w:tcPr>
            <w:tcW w:w="422" w:type="pct"/>
          </w:tcPr>
          <w:p w14:paraId="11BA39BC" w14:textId="77777777" w:rsidR="005501F3" w:rsidRPr="001260B4" w:rsidRDefault="005501F3">
            <w:pPr>
              <w:pStyle w:val="acctfourfigures"/>
              <w:tabs>
                <w:tab w:val="decimal" w:pos="686"/>
              </w:tabs>
              <w:spacing w:line="240" w:lineRule="auto"/>
              <w:ind w:left="-106" w:right="-108"/>
              <w:rPr>
                <w:rFonts w:ascii="Times New Roman" w:hAnsi="Times New Roman"/>
                <w:szCs w:val="22"/>
              </w:rPr>
            </w:pPr>
          </w:p>
        </w:tc>
        <w:tc>
          <w:tcPr>
            <w:tcW w:w="90" w:type="pct"/>
          </w:tcPr>
          <w:p w14:paraId="30458CFB" w14:textId="77777777" w:rsidR="005501F3" w:rsidRPr="001260B4" w:rsidRDefault="005501F3">
            <w:pPr>
              <w:pStyle w:val="acctfourfigures"/>
              <w:tabs>
                <w:tab w:val="decimal" w:pos="686"/>
              </w:tabs>
              <w:spacing w:line="240" w:lineRule="auto"/>
              <w:ind w:left="-106" w:right="-108"/>
              <w:rPr>
                <w:rFonts w:ascii="Times New Roman" w:hAnsi="Times New Roman"/>
                <w:szCs w:val="22"/>
              </w:rPr>
            </w:pPr>
          </w:p>
        </w:tc>
        <w:tc>
          <w:tcPr>
            <w:tcW w:w="422" w:type="pct"/>
          </w:tcPr>
          <w:p w14:paraId="773E4F0C" w14:textId="77777777" w:rsidR="005501F3" w:rsidRPr="001260B4" w:rsidRDefault="005501F3">
            <w:pPr>
              <w:pStyle w:val="acctfourfigures"/>
              <w:tabs>
                <w:tab w:val="decimal" w:pos="686"/>
              </w:tabs>
              <w:spacing w:line="240" w:lineRule="auto"/>
              <w:ind w:left="-106" w:right="-108"/>
              <w:rPr>
                <w:rFonts w:ascii="Times New Roman" w:hAnsi="Times New Roman"/>
                <w:szCs w:val="22"/>
              </w:rPr>
            </w:pPr>
          </w:p>
        </w:tc>
        <w:tc>
          <w:tcPr>
            <w:tcW w:w="90" w:type="pct"/>
            <w:vAlign w:val="bottom"/>
          </w:tcPr>
          <w:p w14:paraId="2C6B85B5" w14:textId="77777777" w:rsidR="005501F3" w:rsidRPr="001260B4" w:rsidRDefault="005501F3">
            <w:pPr>
              <w:pStyle w:val="acctfourfigures"/>
              <w:tabs>
                <w:tab w:val="decimal" w:pos="686"/>
              </w:tabs>
              <w:spacing w:line="240" w:lineRule="auto"/>
              <w:ind w:left="-106" w:right="-108"/>
              <w:rPr>
                <w:rFonts w:ascii="Times New Roman" w:hAnsi="Times New Roman"/>
                <w:szCs w:val="22"/>
              </w:rPr>
            </w:pPr>
          </w:p>
        </w:tc>
        <w:tc>
          <w:tcPr>
            <w:tcW w:w="419" w:type="pct"/>
            <w:vAlign w:val="bottom"/>
          </w:tcPr>
          <w:p w14:paraId="33F53E75" w14:textId="77777777" w:rsidR="005501F3" w:rsidRPr="001260B4" w:rsidRDefault="005501F3">
            <w:pPr>
              <w:pStyle w:val="acctfourfigures"/>
              <w:tabs>
                <w:tab w:val="decimal" w:pos="686"/>
              </w:tabs>
              <w:spacing w:line="240" w:lineRule="auto"/>
              <w:ind w:left="-106" w:right="-108"/>
              <w:rPr>
                <w:rFonts w:ascii="Times New Roman" w:hAnsi="Times New Roman"/>
                <w:szCs w:val="22"/>
              </w:rPr>
            </w:pPr>
          </w:p>
        </w:tc>
      </w:tr>
      <w:tr w:rsidR="00CF4B9D" w:rsidRPr="001260B4" w14:paraId="20C1EB86" w14:textId="77777777" w:rsidTr="00C8570C">
        <w:tc>
          <w:tcPr>
            <w:tcW w:w="965" w:type="pct"/>
            <w:hideMark/>
          </w:tcPr>
          <w:p w14:paraId="105753EF" w14:textId="1C6550A2" w:rsidR="00CF4B9D" w:rsidRPr="001260B4" w:rsidRDefault="00CF4B9D" w:rsidP="00CF4B9D">
            <w:pPr>
              <w:spacing w:line="240" w:lineRule="auto"/>
              <w:rPr>
                <w:rFonts w:ascii="Times New Roman" w:hAnsi="Times New Roman" w:cs="Times New Roman"/>
                <w:sz w:val="22"/>
                <w:szCs w:val="22"/>
              </w:rPr>
            </w:pPr>
            <w:r w:rsidRPr="001260B4">
              <w:rPr>
                <w:rFonts w:ascii="Times New Roman" w:hAnsi="Times New Roman" w:cs="Times New Roman"/>
                <w:sz w:val="22"/>
                <w:szCs w:val="22"/>
              </w:rPr>
              <w:t xml:space="preserve">At </w:t>
            </w:r>
            <w:r w:rsidR="00CC106B" w:rsidRPr="00CC106B">
              <w:rPr>
                <w:rFonts w:ascii="Times New Roman" w:hAnsi="Times New Roman" w:cs="Times New Roman"/>
                <w:sz w:val="22"/>
                <w:szCs w:val="22"/>
              </w:rPr>
              <w:t>1</w:t>
            </w:r>
            <w:r w:rsidRPr="001260B4">
              <w:rPr>
                <w:rFonts w:ascii="Times New Roman" w:hAnsi="Times New Roman" w:cs="Times New Roman"/>
                <w:sz w:val="22"/>
                <w:szCs w:val="22"/>
              </w:rPr>
              <w:t xml:space="preserve"> January </w:t>
            </w:r>
            <w:r w:rsidR="00CC106B" w:rsidRPr="00CC106B">
              <w:rPr>
                <w:rFonts w:ascii="Times New Roman" w:hAnsi="Times New Roman" w:cs="Times New Roman"/>
                <w:sz w:val="22"/>
                <w:szCs w:val="22"/>
              </w:rPr>
              <w:t>2019</w:t>
            </w:r>
          </w:p>
        </w:tc>
        <w:tc>
          <w:tcPr>
            <w:tcW w:w="361" w:type="pct"/>
            <w:vAlign w:val="bottom"/>
            <w:hideMark/>
          </w:tcPr>
          <w:p w14:paraId="013BAFBA" w14:textId="08D7D68F" w:rsidR="00CF4B9D" w:rsidRPr="001260B4" w:rsidRDefault="00001723" w:rsidP="00B407B7">
            <w:pPr>
              <w:pStyle w:val="acctfourfigures"/>
              <w:tabs>
                <w:tab w:val="clear" w:pos="765"/>
                <w:tab w:val="decimal" w:pos="550"/>
              </w:tabs>
              <w:spacing w:line="240" w:lineRule="auto"/>
              <w:ind w:left="-106"/>
              <w:rPr>
                <w:rFonts w:ascii="Times New Roman" w:hAnsi="Times New Roman"/>
                <w:szCs w:val="22"/>
                <w:lang w:val="en-US"/>
              </w:rPr>
            </w:pPr>
            <w:r w:rsidRPr="00001723">
              <w:rPr>
                <w:rFonts w:ascii="Times New Roman" w:hAnsi="Times New Roman"/>
                <w:szCs w:val="22"/>
                <w:lang w:val="en-US" w:bidi="th-TH"/>
              </w:rPr>
              <w:t>-</w:t>
            </w:r>
          </w:p>
        </w:tc>
        <w:tc>
          <w:tcPr>
            <w:tcW w:w="90" w:type="pct"/>
          </w:tcPr>
          <w:p w14:paraId="69D11303" w14:textId="77777777" w:rsidR="00CF4B9D" w:rsidRPr="001260B4" w:rsidRDefault="00CF4B9D" w:rsidP="00CF4B9D">
            <w:pPr>
              <w:tabs>
                <w:tab w:val="clear" w:pos="227"/>
                <w:tab w:val="clear" w:pos="454"/>
                <w:tab w:val="clear" w:pos="680"/>
                <w:tab w:val="left" w:pos="720"/>
              </w:tabs>
              <w:spacing w:line="240" w:lineRule="auto"/>
              <w:ind w:right="-110"/>
              <w:rPr>
                <w:rFonts w:ascii="Times New Roman" w:hAnsi="Times New Roman" w:cs="Times New Roman"/>
                <w:sz w:val="22"/>
                <w:szCs w:val="22"/>
              </w:rPr>
            </w:pPr>
          </w:p>
        </w:tc>
        <w:tc>
          <w:tcPr>
            <w:tcW w:w="364" w:type="pct"/>
            <w:vAlign w:val="bottom"/>
            <w:hideMark/>
          </w:tcPr>
          <w:p w14:paraId="14D34CE2" w14:textId="3CF801E9" w:rsidR="00CF4B9D" w:rsidRPr="001260B4" w:rsidRDefault="00CC106B" w:rsidP="00CF4B9D">
            <w:pPr>
              <w:pStyle w:val="acctfourfigures"/>
              <w:tabs>
                <w:tab w:val="clear" w:pos="765"/>
                <w:tab w:val="decimal" w:pos="805"/>
              </w:tabs>
              <w:spacing w:line="240" w:lineRule="auto"/>
              <w:ind w:left="-106"/>
              <w:rPr>
                <w:rFonts w:ascii="Times New Roman" w:hAnsi="Times New Roman"/>
                <w:szCs w:val="22"/>
                <w:lang w:bidi="th-TH"/>
              </w:rPr>
            </w:pPr>
            <w:r w:rsidRPr="00CC106B">
              <w:rPr>
                <w:rFonts w:ascii="Times New Roman" w:hAnsi="Times New Roman"/>
                <w:szCs w:val="22"/>
                <w:lang w:val="en-US" w:bidi="th-TH"/>
              </w:rPr>
              <w:t>32</w:t>
            </w:r>
            <w:r w:rsidR="00CF4B9D" w:rsidRPr="001260B4">
              <w:rPr>
                <w:rFonts w:ascii="Times New Roman" w:hAnsi="Times New Roman"/>
                <w:szCs w:val="22"/>
                <w:lang w:bidi="th-TH"/>
              </w:rPr>
              <w:t>,</w:t>
            </w:r>
            <w:r w:rsidRPr="00CC106B">
              <w:rPr>
                <w:rFonts w:ascii="Times New Roman" w:hAnsi="Times New Roman"/>
                <w:szCs w:val="22"/>
                <w:lang w:val="en-US" w:bidi="th-TH"/>
              </w:rPr>
              <w:t>061</w:t>
            </w:r>
          </w:p>
        </w:tc>
        <w:tc>
          <w:tcPr>
            <w:tcW w:w="90" w:type="pct"/>
          </w:tcPr>
          <w:p w14:paraId="09394389" w14:textId="77777777" w:rsidR="00CF4B9D" w:rsidRPr="001260B4" w:rsidRDefault="00CF4B9D" w:rsidP="00CF4B9D">
            <w:pPr>
              <w:tabs>
                <w:tab w:val="clear" w:pos="227"/>
                <w:tab w:val="clear" w:pos="454"/>
                <w:tab w:val="clear" w:pos="680"/>
                <w:tab w:val="left" w:pos="720"/>
              </w:tabs>
              <w:spacing w:line="240" w:lineRule="auto"/>
              <w:ind w:right="-110"/>
              <w:rPr>
                <w:rFonts w:ascii="Times New Roman" w:hAnsi="Times New Roman" w:cs="Times New Roman"/>
                <w:sz w:val="22"/>
                <w:szCs w:val="22"/>
              </w:rPr>
            </w:pPr>
          </w:p>
        </w:tc>
        <w:tc>
          <w:tcPr>
            <w:tcW w:w="482" w:type="pct"/>
            <w:vAlign w:val="bottom"/>
            <w:hideMark/>
          </w:tcPr>
          <w:p w14:paraId="74E0928B" w14:textId="38698864" w:rsidR="00CF4B9D" w:rsidRPr="001260B4" w:rsidRDefault="00CC106B" w:rsidP="00CF4B9D">
            <w:pPr>
              <w:pStyle w:val="acctfourfigures"/>
              <w:tabs>
                <w:tab w:val="clear" w:pos="765"/>
                <w:tab w:val="decimal" w:pos="1059"/>
              </w:tabs>
              <w:spacing w:line="240" w:lineRule="auto"/>
              <w:ind w:left="-106"/>
              <w:rPr>
                <w:rFonts w:ascii="Times New Roman" w:hAnsi="Times New Roman"/>
                <w:szCs w:val="22"/>
                <w:lang w:bidi="th-TH"/>
              </w:rPr>
            </w:pPr>
            <w:r w:rsidRPr="00CC106B">
              <w:rPr>
                <w:rFonts w:ascii="Times New Roman" w:hAnsi="Times New Roman"/>
                <w:szCs w:val="22"/>
                <w:lang w:val="en-US" w:bidi="th-TH"/>
              </w:rPr>
              <w:t>271</w:t>
            </w:r>
            <w:r w:rsidR="00CF4B9D" w:rsidRPr="001260B4">
              <w:rPr>
                <w:rFonts w:ascii="Times New Roman" w:hAnsi="Times New Roman"/>
                <w:szCs w:val="22"/>
                <w:lang w:bidi="th-TH"/>
              </w:rPr>
              <w:t>,</w:t>
            </w:r>
            <w:r w:rsidRPr="00CC106B">
              <w:rPr>
                <w:rFonts w:ascii="Times New Roman" w:hAnsi="Times New Roman"/>
                <w:szCs w:val="22"/>
                <w:lang w:val="en-US" w:bidi="th-TH"/>
              </w:rPr>
              <w:t>278</w:t>
            </w:r>
          </w:p>
        </w:tc>
        <w:tc>
          <w:tcPr>
            <w:tcW w:w="90" w:type="pct"/>
          </w:tcPr>
          <w:p w14:paraId="6662CC0A" w14:textId="77777777" w:rsidR="00CF4B9D" w:rsidRPr="001260B4" w:rsidRDefault="00CF4B9D" w:rsidP="00CF4B9D">
            <w:pPr>
              <w:pStyle w:val="acctfourfigures"/>
              <w:tabs>
                <w:tab w:val="decimal" w:pos="637"/>
              </w:tabs>
              <w:spacing w:line="240" w:lineRule="auto"/>
              <w:ind w:left="-106"/>
              <w:rPr>
                <w:rFonts w:ascii="Times New Roman" w:hAnsi="Times New Roman"/>
                <w:szCs w:val="22"/>
                <w:lang w:bidi="th-TH"/>
              </w:rPr>
            </w:pPr>
          </w:p>
        </w:tc>
        <w:tc>
          <w:tcPr>
            <w:tcW w:w="512" w:type="pct"/>
            <w:hideMark/>
          </w:tcPr>
          <w:p w14:paraId="773A8B0C" w14:textId="49B3DBF5" w:rsidR="00CF4B9D" w:rsidRPr="001260B4" w:rsidRDefault="00CC106B" w:rsidP="007C362A">
            <w:pPr>
              <w:pStyle w:val="acctfourfigures"/>
              <w:tabs>
                <w:tab w:val="clear" w:pos="765"/>
                <w:tab w:val="decimal" w:pos="1059"/>
              </w:tabs>
              <w:spacing w:line="240" w:lineRule="auto"/>
              <w:ind w:left="-106"/>
              <w:rPr>
                <w:rFonts w:ascii="Times New Roman" w:hAnsi="Times New Roman"/>
                <w:szCs w:val="22"/>
                <w:lang w:bidi="th-TH"/>
              </w:rPr>
            </w:pPr>
            <w:r w:rsidRPr="00CC106B">
              <w:rPr>
                <w:rFonts w:ascii="Times New Roman" w:hAnsi="Times New Roman"/>
                <w:szCs w:val="22"/>
                <w:lang w:val="en-US" w:bidi="th-TH"/>
              </w:rPr>
              <w:t>3</w:t>
            </w:r>
            <w:r w:rsidR="00CF4B9D" w:rsidRPr="001260B4">
              <w:rPr>
                <w:rFonts w:ascii="Times New Roman" w:hAnsi="Times New Roman"/>
                <w:szCs w:val="22"/>
                <w:lang w:bidi="th-TH"/>
              </w:rPr>
              <w:t>,</w:t>
            </w:r>
            <w:r w:rsidRPr="00CC106B">
              <w:rPr>
                <w:rFonts w:ascii="Times New Roman" w:hAnsi="Times New Roman"/>
                <w:szCs w:val="22"/>
                <w:lang w:val="en-US" w:bidi="th-TH"/>
              </w:rPr>
              <w:t>330</w:t>
            </w:r>
            <w:r w:rsidR="00CF4B9D" w:rsidRPr="001260B4">
              <w:rPr>
                <w:rFonts w:ascii="Times New Roman" w:hAnsi="Times New Roman"/>
                <w:szCs w:val="22"/>
                <w:lang w:bidi="th-TH"/>
              </w:rPr>
              <w:t>,</w:t>
            </w:r>
            <w:r w:rsidRPr="00CC106B">
              <w:rPr>
                <w:rFonts w:ascii="Times New Roman" w:hAnsi="Times New Roman"/>
                <w:szCs w:val="22"/>
                <w:lang w:val="en-US" w:bidi="th-TH"/>
              </w:rPr>
              <w:t>963</w:t>
            </w:r>
          </w:p>
        </w:tc>
        <w:tc>
          <w:tcPr>
            <w:tcW w:w="90" w:type="pct"/>
          </w:tcPr>
          <w:p w14:paraId="1BF54F63" w14:textId="77777777" w:rsidR="00CF4B9D" w:rsidRPr="001260B4" w:rsidRDefault="00CF4B9D" w:rsidP="00CF4B9D">
            <w:pPr>
              <w:pStyle w:val="acctfourfigures"/>
              <w:tabs>
                <w:tab w:val="decimal" w:pos="637"/>
              </w:tabs>
              <w:spacing w:line="240" w:lineRule="auto"/>
              <w:ind w:left="-106"/>
              <w:rPr>
                <w:rFonts w:ascii="Times New Roman" w:hAnsi="Times New Roman"/>
                <w:szCs w:val="22"/>
                <w:lang w:bidi="th-TH"/>
              </w:rPr>
            </w:pPr>
          </w:p>
        </w:tc>
        <w:tc>
          <w:tcPr>
            <w:tcW w:w="422" w:type="pct"/>
            <w:vAlign w:val="bottom"/>
            <w:hideMark/>
          </w:tcPr>
          <w:p w14:paraId="2CF33E8A" w14:textId="7294D752" w:rsidR="00CF4B9D" w:rsidRPr="001260B4" w:rsidRDefault="00CC106B" w:rsidP="007C362A">
            <w:pPr>
              <w:pStyle w:val="acctfourfigures"/>
              <w:tabs>
                <w:tab w:val="clear" w:pos="765"/>
                <w:tab w:val="decimal" w:pos="959"/>
              </w:tabs>
              <w:spacing w:line="240" w:lineRule="auto"/>
              <w:rPr>
                <w:rFonts w:ascii="Times New Roman" w:hAnsi="Times New Roman"/>
                <w:szCs w:val="22"/>
                <w:lang w:bidi="th-TH"/>
              </w:rPr>
            </w:pPr>
            <w:r w:rsidRPr="00CC106B">
              <w:rPr>
                <w:rFonts w:ascii="Times New Roman" w:hAnsi="Times New Roman"/>
                <w:szCs w:val="22"/>
                <w:lang w:val="en-US" w:bidi="th-TH"/>
              </w:rPr>
              <w:t>44</w:t>
            </w:r>
            <w:r w:rsidR="00CF4B9D" w:rsidRPr="001260B4">
              <w:rPr>
                <w:rFonts w:ascii="Times New Roman" w:hAnsi="Times New Roman"/>
                <w:szCs w:val="22"/>
                <w:lang w:bidi="th-TH"/>
              </w:rPr>
              <w:t>,</w:t>
            </w:r>
            <w:r w:rsidRPr="00CC106B">
              <w:rPr>
                <w:rFonts w:ascii="Times New Roman" w:hAnsi="Times New Roman"/>
                <w:szCs w:val="22"/>
                <w:lang w:val="en-US" w:bidi="th-TH"/>
              </w:rPr>
              <w:t>465</w:t>
            </w:r>
          </w:p>
        </w:tc>
        <w:tc>
          <w:tcPr>
            <w:tcW w:w="91" w:type="pct"/>
          </w:tcPr>
          <w:p w14:paraId="0AB3091B" w14:textId="77777777" w:rsidR="00CF4B9D" w:rsidRPr="001260B4" w:rsidRDefault="00CF4B9D" w:rsidP="00CF4B9D">
            <w:pPr>
              <w:pStyle w:val="acctfourfigures"/>
              <w:tabs>
                <w:tab w:val="decimal" w:pos="637"/>
              </w:tabs>
              <w:spacing w:line="240" w:lineRule="auto"/>
              <w:ind w:left="-106"/>
              <w:rPr>
                <w:rFonts w:ascii="Times New Roman" w:hAnsi="Times New Roman"/>
                <w:szCs w:val="22"/>
                <w:lang w:bidi="th-TH"/>
              </w:rPr>
            </w:pPr>
          </w:p>
        </w:tc>
        <w:tc>
          <w:tcPr>
            <w:tcW w:w="422" w:type="pct"/>
            <w:hideMark/>
          </w:tcPr>
          <w:p w14:paraId="1171038A" w14:textId="66938F30" w:rsidR="00CF4B9D" w:rsidRPr="001260B4" w:rsidRDefault="00CC106B" w:rsidP="00CF4B9D">
            <w:pPr>
              <w:pStyle w:val="acctfourfigures"/>
              <w:tabs>
                <w:tab w:val="clear" w:pos="765"/>
                <w:tab w:val="decimal" w:pos="959"/>
              </w:tabs>
              <w:spacing w:line="240" w:lineRule="auto"/>
              <w:ind w:left="-106"/>
              <w:rPr>
                <w:rFonts w:ascii="Times New Roman" w:hAnsi="Times New Roman"/>
                <w:szCs w:val="22"/>
                <w:lang w:bidi="th-TH"/>
              </w:rPr>
            </w:pPr>
            <w:r w:rsidRPr="00CC106B">
              <w:rPr>
                <w:rFonts w:ascii="Times New Roman" w:hAnsi="Times New Roman"/>
                <w:szCs w:val="22"/>
                <w:lang w:val="en-US" w:bidi="th-TH"/>
              </w:rPr>
              <w:t>4</w:t>
            </w:r>
            <w:r w:rsidR="00CF4B9D" w:rsidRPr="001260B4">
              <w:rPr>
                <w:rFonts w:ascii="Times New Roman" w:hAnsi="Times New Roman"/>
                <w:szCs w:val="22"/>
                <w:lang w:bidi="th-TH"/>
              </w:rPr>
              <w:t>,</w:t>
            </w:r>
            <w:r w:rsidRPr="00CC106B">
              <w:rPr>
                <w:rFonts w:ascii="Times New Roman" w:hAnsi="Times New Roman"/>
                <w:szCs w:val="22"/>
                <w:lang w:val="en-US" w:bidi="th-TH"/>
              </w:rPr>
              <w:t>605</w:t>
            </w:r>
          </w:p>
        </w:tc>
        <w:tc>
          <w:tcPr>
            <w:tcW w:w="90" w:type="pct"/>
          </w:tcPr>
          <w:p w14:paraId="37A1777C" w14:textId="77777777" w:rsidR="00CF4B9D" w:rsidRPr="001260B4" w:rsidRDefault="00CF4B9D" w:rsidP="00CF4B9D">
            <w:pPr>
              <w:pStyle w:val="acctfourfigures"/>
              <w:tabs>
                <w:tab w:val="decimal" w:pos="637"/>
              </w:tabs>
              <w:spacing w:line="240" w:lineRule="auto"/>
              <w:ind w:left="-106"/>
              <w:rPr>
                <w:rFonts w:ascii="Times New Roman" w:hAnsi="Times New Roman"/>
                <w:szCs w:val="22"/>
                <w:lang w:bidi="th-TH"/>
              </w:rPr>
            </w:pPr>
          </w:p>
        </w:tc>
        <w:tc>
          <w:tcPr>
            <w:tcW w:w="422" w:type="pct"/>
            <w:hideMark/>
          </w:tcPr>
          <w:p w14:paraId="4871AC49" w14:textId="1727B331" w:rsidR="00CF4B9D" w:rsidRPr="001260B4" w:rsidRDefault="00CC106B" w:rsidP="00CF4B9D">
            <w:pPr>
              <w:pStyle w:val="acctfourfigures"/>
              <w:tabs>
                <w:tab w:val="clear" w:pos="765"/>
                <w:tab w:val="decimal" w:pos="861"/>
              </w:tabs>
              <w:spacing w:line="240" w:lineRule="auto"/>
              <w:ind w:left="-106"/>
              <w:rPr>
                <w:rFonts w:ascii="Times New Roman" w:hAnsi="Times New Roman"/>
                <w:szCs w:val="22"/>
                <w:lang w:bidi="th-TH"/>
              </w:rPr>
            </w:pPr>
            <w:r w:rsidRPr="00CC106B">
              <w:rPr>
                <w:rFonts w:ascii="Times New Roman" w:hAnsi="Times New Roman"/>
                <w:szCs w:val="22"/>
                <w:lang w:val="en-US" w:bidi="th-TH"/>
              </w:rPr>
              <w:t>20</w:t>
            </w:r>
            <w:r w:rsidR="00CF4B9D" w:rsidRPr="001260B4">
              <w:rPr>
                <w:rFonts w:ascii="Times New Roman" w:hAnsi="Times New Roman"/>
                <w:szCs w:val="22"/>
                <w:lang w:bidi="th-TH"/>
              </w:rPr>
              <w:t>,</w:t>
            </w:r>
            <w:r w:rsidRPr="00CC106B">
              <w:rPr>
                <w:rFonts w:ascii="Times New Roman" w:hAnsi="Times New Roman"/>
                <w:szCs w:val="22"/>
                <w:lang w:val="en-US" w:bidi="th-TH"/>
              </w:rPr>
              <w:t>918</w:t>
            </w:r>
          </w:p>
        </w:tc>
        <w:tc>
          <w:tcPr>
            <w:tcW w:w="90" w:type="pct"/>
            <w:vAlign w:val="bottom"/>
          </w:tcPr>
          <w:p w14:paraId="4BEB36FF" w14:textId="77777777" w:rsidR="00CF4B9D" w:rsidRPr="001260B4" w:rsidRDefault="00CF4B9D" w:rsidP="00CF4B9D">
            <w:pPr>
              <w:pStyle w:val="acctfourfigures"/>
              <w:tabs>
                <w:tab w:val="decimal" w:pos="637"/>
              </w:tabs>
              <w:spacing w:line="240" w:lineRule="auto"/>
              <w:ind w:left="-106"/>
              <w:rPr>
                <w:rFonts w:ascii="Times New Roman" w:hAnsi="Times New Roman"/>
                <w:szCs w:val="22"/>
                <w:lang w:bidi="th-TH"/>
              </w:rPr>
            </w:pPr>
          </w:p>
        </w:tc>
        <w:tc>
          <w:tcPr>
            <w:tcW w:w="419" w:type="pct"/>
            <w:vAlign w:val="bottom"/>
            <w:hideMark/>
          </w:tcPr>
          <w:p w14:paraId="19A9C39C" w14:textId="259E3AD3" w:rsidR="00CF4B9D" w:rsidRPr="001260B4" w:rsidRDefault="00CC106B" w:rsidP="00CF4B9D">
            <w:pPr>
              <w:pStyle w:val="acctfourfigures"/>
              <w:tabs>
                <w:tab w:val="clear" w:pos="765"/>
                <w:tab w:val="decimal" w:pos="924"/>
              </w:tabs>
              <w:spacing w:line="240" w:lineRule="auto"/>
              <w:ind w:left="-106"/>
              <w:rPr>
                <w:rFonts w:ascii="Times New Roman" w:hAnsi="Times New Roman"/>
                <w:szCs w:val="22"/>
                <w:lang w:bidi="th-TH"/>
              </w:rPr>
            </w:pPr>
            <w:r w:rsidRPr="00CC106B">
              <w:rPr>
                <w:rFonts w:ascii="Times New Roman" w:hAnsi="Times New Roman"/>
                <w:szCs w:val="22"/>
                <w:lang w:val="en-US" w:bidi="th-TH"/>
              </w:rPr>
              <w:t>3</w:t>
            </w:r>
            <w:r w:rsidR="00CF4B9D" w:rsidRPr="001260B4">
              <w:rPr>
                <w:rFonts w:ascii="Times New Roman" w:hAnsi="Times New Roman"/>
                <w:szCs w:val="22"/>
                <w:lang w:bidi="th-TH"/>
              </w:rPr>
              <w:t>,</w:t>
            </w:r>
            <w:r w:rsidRPr="00CC106B">
              <w:rPr>
                <w:rFonts w:ascii="Times New Roman" w:hAnsi="Times New Roman"/>
                <w:szCs w:val="22"/>
                <w:lang w:val="en-US" w:bidi="th-TH"/>
              </w:rPr>
              <w:t>704</w:t>
            </w:r>
            <w:r w:rsidR="00CF4B9D" w:rsidRPr="001260B4">
              <w:rPr>
                <w:rFonts w:ascii="Times New Roman" w:hAnsi="Times New Roman"/>
                <w:szCs w:val="22"/>
                <w:lang w:bidi="th-TH"/>
              </w:rPr>
              <w:t>,</w:t>
            </w:r>
            <w:r w:rsidRPr="00CC106B">
              <w:rPr>
                <w:rFonts w:ascii="Times New Roman" w:hAnsi="Times New Roman"/>
                <w:szCs w:val="22"/>
                <w:lang w:val="en-US" w:bidi="th-TH"/>
              </w:rPr>
              <w:t>290</w:t>
            </w:r>
          </w:p>
        </w:tc>
      </w:tr>
      <w:tr w:rsidR="00CF4B9D" w:rsidRPr="001260B4" w14:paraId="747F67F9" w14:textId="77777777" w:rsidTr="00C8570C">
        <w:tc>
          <w:tcPr>
            <w:tcW w:w="965" w:type="pct"/>
            <w:hideMark/>
          </w:tcPr>
          <w:p w14:paraId="4A7541D4" w14:textId="77777777" w:rsidR="00CF4B9D" w:rsidRPr="001260B4" w:rsidRDefault="00CF4B9D" w:rsidP="00CF4B9D">
            <w:pPr>
              <w:spacing w:line="240" w:lineRule="auto"/>
              <w:ind w:right="-110"/>
              <w:rPr>
                <w:rFonts w:ascii="Times New Roman" w:hAnsi="Times New Roman" w:cs="Times New Roman"/>
                <w:sz w:val="22"/>
                <w:szCs w:val="22"/>
              </w:rPr>
            </w:pPr>
            <w:r w:rsidRPr="001260B4">
              <w:rPr>
                <w:rFonts w:ascii="Times New Roman" w:hAnsi="Times New Roman" w:cs="Times New Roman"/>
                <w:sz w:val="22"/>
                <w:szCs w:val="22"/>
              </w:rPr>
              <w:t>Additions</w:t>
            </w:r>
          </w:p>
        </w:tc>
        <w:tc>
          <w:tcPr>
            <w:tcW w:w="361" w:type="pct"/>
            <w:hideMark/>
          </w:tcPr>
          <w:p w14:paraId="0F6B4D2B" w14:textId="7ADB75E8" w:rsidR="00CF4B9D" w:rsidRPr="001260B4" w:rsidRDefault="00001723" w:rsidP="00B407B7">
            <w:pPr>
              <w:pStyle w:val="acctfourfigures"/>
              <w:tabs>
                <w:tab w:val="clear" w:pos="765"/>
                <w:tab w:val="decimal" w:pos="550"/>
              </w:tabs>
              <w:spacing w:line="240" w:lineRule="auto"/>
              <w:ind w:left="-106"/>
              <w:rPr>
                <w:rFonts w:ascii="Times New Roman" w:hAnsi="Times New Roman"/>
                <w:szCs w:val="22"/>
                <w:lang w:bidi="th-TH"/>
              </w:rPr>
            </w:pPr>
            <w:r w:rsidRPr="00001723">
              <w:rPr>
                <w:rFonts w:ascii="Times New Roman" w:hAnsi="Times New Roman"/>
                <w:szCs w:val="22"/>
                <w:lang w:val="en-US" w:bidi="th-TH"/>
              </w:rPr>
              <w:t>-</w:t>
            </w:r>
          </w:p>
        </w:tc>
        <w:tc>
          <w:tcPr>
            <w:tcW w:w="90" w:type="pct"/>
            <w:hideMark/>
          </w:tcPr>
          <w:p w14:paraId="227C145C" w14:textId="77777777" w:rsidR="00CF4B9D" w:rsidRPr="001260B4" w:rsidRDefault="00CF4B9D" w:rsidP="00CF4B9D">
            <w:pPr>
              <w:rPr>
                <w:rFonts w:ascii="Times New Roman" w:hAnsi="Times New Roman" w:cs="Times New Roman"/>
                <w:szCs w:val="22"/>
              </w:rPr>
            </w:pPr>
          </w:p>
        </w:tc>
        <w:tc>
          <w:tcPr>
            <w:tcW w:w="364" w:type="pct"/>
            <w:hideMark/>
          </w:tcPr>
          <w:p w14:paraId="0D25C792" w14:textId="31369733" w:rsidR="00CF4B9D" w:rsidRPr="001260B4" w:rsidRDefault="00CC106B" w:rsidP="007C362A">
            <w:pPr>
              <w:pStyle w:val="acctfourfigures"/>
              <w:tabs>
                <w:tab w:val="clear" w:pos="765"/>
                <w:tab w:val="decimal" w:pos="805"/>
              </w:tabs>
              <w:spacing w:line="240" w:lineRule="auto"/>
              <w:ind w:left="-106"/>
              <w:rPr>
                <w:rFonts w:ascii="Times New Roman" w:hAnsi="Times New Roman"/>
                <w:szCs w:val="22"/>
                <w:lang w:bidi="th-TH"/>
              </w:rPr>
            </w:pPr>
            <w:r w:rsidRPr="00CC106B">
              <w:rPr>
                <w:rFonts w:ascii="Times New Roman" w:hAnsi="Times New Roman"/>
                <w:szCs w:val="22"/>
                <w:lang w:val="en-US" w:bidi="th-TH"/>
              </w:rPr>
              <w:t>38</w:t>
            </w:r>
            <w:r w:rsidR="00CF4B9D" w:rsidRPr="001260B4">
              <w:rPr>
                <w:rFonts w:ascii="Times New Roman" w:hAnsi="Times New Roman"/>
                <w:szCs w:val="22"/>
                <w:lang w:bidi="th-TH"/>
              </w:rPr>
              <w:t>,</w:t>
            </w:r>
            <w:r w:rsidRPr="00CC106B">
              <w:rPr>
                <w:rFonts w:ascii="Times New Roman" w:hAnsi="Times New Roman"/>
                <w:szCs w:val="22"/>
                <w:lang w:val="en-US" w:bidi="th-TH"/>
              </w:rPr>
              <w:t>705</w:t>
            </w:r>
          </w:p>
        </w:tc>
        <w:tc>
          <w:tcPr>
            <w:tcW w:w="90" w:type="pct"/>
          </w:tcPr>
          <w:p w14:paraId="7D65DDB7" w14:textId="77777777" w:rsidR="00CF4B9D" w:rsidRPr="001260B4" w:rsidRDefault="00CF4B9D" w:rsidP="00CF4B9D">
            <w:pPr>
              <w:tabs>
                <w:tab w:val="clear" w:pos="227"/>
                <w:tab w:val="clear" w:pos="454"/>
                <w:tab w:val="decimal" w:pos="612"/>
              </w:tabs>
              <w:spacing w:line="240" w:lineRule="auto"/>
              <w:rPr>
                <w:rFonts w:ascii="Times New Roman" w:hAnsi="Times New Roman" w:cs="Times New Roman"/>
                <w:sz w:val="22"/>
                <w:szCs w:val="22"/>
              </w:rPr>
            </w:pPr>
          </w:p>
        </w:tc>
        <w:tc>
          <w:tcPr>
            <w:tcW w:w="482" w:type="pct"/>
            <w:hideMark/>
          </w:tcPr>
          <w:p w14:paraId="47F79FBB" w14:textId="57478E8E" w:rsidR="00CF4B9D" w:rsidRPr="001260B4" w:rsidRDefault="00001723" w:rsidP="00CF4B9D">
            <w:pPr>
              <w:pStyle w:val="acctfourfigures"/>
              <w:tabs>
                <w:tab w:val="clear" w:pos="765"/>
                <w:tab w:val="decimal" w:pos="849"/>
              </w:tabs>
              <w:spacing w:line="240" w:lineRule="auto"/>
              <w:ind w:left="-106"/>
              <w:rPr>
                <w:rFonts w:ascii="Times New Roman" w:hAnsi="Times New Roman"/>
                <w:szCs w:val="22"/>
                <w:rtl/>
                <w:cs/>
              </w:rPr>
            </w:pPr>
            <w:r w:rsidRPr="00001723">
              <w:rPr>
                <w:rFonts w:ascii="Times New Roman" w:hAnsi="Times New Roman"/>
                <w:szCs w:val="22"/>
                <w:lang w:val="en-US" w:bidi="th-TH"/>
              </w:rPr>
              <w:t>-</w:t>
            </w:r>
          </w:p>
        </w:tc>
        <w:tc>
          <w:tcPr>
            <w:tcW w:w="90" w:type="pct"/>
          </w:tcPr>
          <w:p w14:paraId="01B7924B" w14:textId="77777777" w:rsidR="00CF4B9D" w:rsidRPr="001260B4" w:rsidRDefault="00CF4B9D" w:rsidP="00CF4B9D">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512" w:type="pct"/>
            <w:hideMark/>
          </w:tcPr>
          <w:p w14:paraId="7A73F40D" w14:textId="17FFEF6E" w:rsidR="00CF4B9D" w:rsidRPr="001260B4" w:rsidRDefault="00CC106B" w:rsidP="007C362A">
            <w:pPr>
              <w:pStyle w:val="acctfourfigures"/>
              <w:tabs>
                <w:tab w:val="clear" w:pos="765"/>
                <w:tab w:val="decimal" w:pos="1059"/>
              </w:tabs>
              <w:spacing w:line="240" w:lineRule="auto"/>
              <w:ind w:left="-106"/>
              <w:rPr>
                <w:rFonts w:ascii="Times New Roman" w:hAnsi="Times New Roman"/>
                <w:szCs w:val="22"/>
                <w:lang w:bidi="th-TH"/>
              </w:rPr>
            </w:pPr>
            <w:r w:rsidRPr="00CC106B">
              <w:rPr>
                <w:rFonts w:ascii="Times New Roman" w:hAnsi="Times New Roman"/>
                <w:szCs w:val="22"/>
                <w:lang w:val="en-US" w:bidi="th-TH"/>
              </w:rPr>
              <w:t>117</w:t>
            </w:r>
          </w:p>
        </w:tc>
        <w:tc>
          <w:tcPr>
            <w:tcW w:w="90" w:type="pct"/>
          </w:tcPr>
          <w:p w14:paraId="4D668864" w14:textId="77777777" w:rsidR="00CF4B9D" w:rsidRPr="001260B4" w:rsidRDefault="00CF4B9D" w:rsidP="00CF4B9D">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22" w:type="pct"/>
            <w:vAlign w:val="bottom"/>
            <w:hideMark/>
          </w:tcPr>
          <w:p w14:paraId="718B43DC" w14:textId="1064D065" w:rsidR="00CF4B9D" w:rsidRPr="001260B4" w:rsidRDefault="00CC106B" w:rsidP="007C362A">
            <w:pPr>
              <w:pStyle w:val="acctfourfigures"/>
              <w:tabs>
                <w:tab w:val="clear" w:pos="765"/>
                <w:tab w:val="decimal" w:pos="959"/>
              </w:tabs>
              <w:spacing w:line="240" w:lineRule="auto"/>
              <w:rPr>
                <w:rFonts w:ascii="Times New Roman" w:hAnsi="Times New Roman"/>
                <w:szCs w:val="22"/>
                <w:lang w:bidi="th-TH"/>
              </w:rPr>
            </w:pPr>
            <w:r w:rsidRPr="00CC106B">
              <w:rPr>
                <w:rFonts w:ascii="Times New Roman" w:hAnsi="Times New Roman"/>
                <w:szCs w:val="22"/>
                <w:lang w:val="en-US" w:bidi="th-TH"/>
              </w:rPr>
              <w:t>3</w:t>
            </w:r>
            <w:r w:rsidR="00CF4B9D" w:rsidRPr="001260B4">
              <w:rPr>
                <w:rFonts w:ascii="Times New Roman" w:hAnsi="Times New Roman"/>
                <w:szCs w:val="22"/>
                <w:lang w:bidi="th-TH"/>
              </w:rPr>
              <w:t>,</w:t>
            </w:r>
            <w:r w:rsidRPr="00CC106B">
              <w:rPr>
                <w:rFonts w:ascii="Times New Roman" w:hAnsi="Times New Roman"/>
                <w:szCs w:val="22"/>
                <w:lang w:val="en-US" w:bidi="th-TH"/>
              </w:rPr>
              <w:t>842</w:t>
            </w:r>
          </w:p>
        </w:tc>
        <w:tc>
          <w:tcPr>
            <w:tcW w:w="91" w:type="pct"/>
          </w:tcPr>
          <w:p w14:paraId="06B73F78" w14:textId="77777777" w:rsidR="00CF4B9D" w:rsidRPr="001260B4" w:rsidRDefault="00CF4B9D" w:rsidP="00CF4B9D">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22" w:type="pct"/>
            <w:hideMark/>
          </w:tcPr>
          <w:p w14:paraId="3F0A8B7A" w14:textId="54DDBD3A" w:rsidR="00CF4B9D" w:rsidRPr="001260B4" w:rsidRDefault="00001723" w:rsidP="007C362A">
            <w:pPr>
              <w:pStyle w:val="acctfourfigures"/>
              <w:spacing w:line="240" w:lineRule="auto"/>
              <w:ind w:left="-106"/>
              <w:rPr>
                <w:rFonts w:ascii="Times New Roman" w:hAnsi="Times New Roman"/>
                <w:szCs w:val="22"/>
                <w:cs/>
                <w:lang w:bidi="th-TH"/>
              </w:rPr>
            </w:pPr>
            <w:r w:rsidRPr="00001723">
              <w:rPr>
                <w:rFonts w:ascii="Times New Roman" w:hAnsi="Times New Roman"/>
                <w:szCs w:val="22"/>
                <w:lang w:val="en-US" w:bidi="th-TH"/>
              </w:rPr>
              <w:t>-</w:t>
            </w:r>
          </w:p>
        </w:tc>
        <w:tc>
          <w:tcPr>
            <w:tcW w:w="90" w:type="pct"/>
          </w:tcPr>
          <w:p w14:paraId="12959998" w14:textId="77777777" w:rsidR="00CF4B9D" w:rsidRPr="001260B4" w:rsidRDefault="00CF4B9D" w:rsidP="00CF4B9D">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22" w:type="pct"/>
            <w:vAlign w:val="bottom"/>
            <w:hideMark/>
          </w:tcPr>
          <w:p w14:paraId="103220A2" w14:textId="147CFC58" w:rsidR="00CF4B9D" w:rsidRPr="001260B4" w:rsidRDefault="00CC106B" w:rsidP="00CF4B9D">
            <w:pPr>
              <w:pStyle w:val="acctfourfigures"/>
              <w:tabs>
                <w:tab w:val="clear" w:pos="765"/>
                <w:tab w:val="decimal" w:pos="861"/>
              </w:tabs>
              <w:spacing w:line="240" w:lineRule="auto"/>
              <w:ind w:left="-106"/>
              <w:rPr>
                <w:rFonts w:ascii="Times New Roman" w:hAnsi="Times New Roman"/>
                <w:szCs w:val="22"/>
                <w:lang w:bidi="th-TH"/>
              </w:rPr>
            </w:pPr>
            <w:r w:rsidRPr="00CC106B">
              <w:rPr>
                <w:rFonts w:ascii="Times New Roman" w:hAnsi="Times New Roman"/>
                <w:szCs w:val="22"/>
                <w:lang w:val="en-US" w:bidi="th-TH"/>
              </w:rPr>
              <w:t>172</w:t>
            </w:r>
            <w:r w:rsidR="00CF4B9D" w:rsidRPr="001260B4">
              <w:rPr>
                <w:rFonts w:ascii="Times New Roman" w:hAnsi="Times New Roman"/>
                <w:szCs w:val="22"/>
                <w:lang w:bidi="th-TH"/>
              </w:rPr>
              <w:t>,</w:t>
            </w:r>
            <w:r w:rsidRPr="00CC106B">
              <w:rPr>
                <w:rFonts w:ascii="Times New Roman" w:hAnsi="Times New Roman"/>
                <w:szCs w:val="22"/>
                <w:lang w:val="en-US" w:bidi="th-TH"/>
              </w:rPr>
              <w:t>148</w:t>
            </w:r>
          </w:p>
        </w:tc>
        <w:tc>
          <w:tcPr>
            <w:tcW w:w="90" w:type="pct"/>
            <w:vAlign w:val="bottom"/>
          </w:tcPr>
          <w:p w14:paraId="6E1A941B" w14:textId="77777777" w:rsidR="00CF4B9D" w:rsidRPr="001260B4" w:rsidRDefault="00CF4B9D" w:rsidP="00CF4B9D">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19" w:type="pct"/>
            <w:vAlign w:val="bottom"/>
            <w:hideMark/>
          </w:tcPr>
          <w:p w14:paraId="0CB0C4ED" w14:textId="2EC3934A" w:rsidR="00CF4B9D" w:rsidRPr="001260B4" w:rsidRDefault="00CC106B" w:rsidP="00CF4B9D">
            <w:pPr>
              <w:pStyle w:val="acctfourfigures"/>
              <w:tabs>
                <w:tab w:val="clear" w:pos="765"/>
                <w:tab w:val="decimal" w:pos="924"/>
              </w:tabs>
              <w:spacing w:line="240" w:lineRule="auto"/>
              <w:ind w:left="-106"/>
              <w:rPr>
                <w:rFonts w:ascii="Times New Roman" w:hAnsi="Times New Roman"/>
                <w:szCs w:val="22"/>
                <w:lang w:bidi="th-TH"/>
              </w:rPr>
            </w:pPr>
            <w:r w:rsidRPr="00CC106B">
              <w:rPr>
                <w:rFonts w:ascii="Times New Roman" w:hAnsi="Times New Roman"/>
                <w:szCs w:val="22"/>
                <w:lang w:val="en-US" w:bidi="th-TH"/>
              </w:rPr>
              <w:t>214</w:t>
            </w:r>
            <w:r w:rsidR="00CF4B9D" w:rsidRPr="001260B4">
              <w:rPr>
                <w:rFonts w:ascii="Times New Roman" w:hAnsi="Times New Roman"/>
                <w:szCs w:val="22"/>
                <w:lang w:bidi="th-TH"/>
              </w:rPr>
              <w:t>,</w:t>
            </w:r>
            <w:r w:rsidRPr="00CC106B">
              <w:rPr>
                <w:rFonts w:ascii="Times New Roman" w:hAnsi="Times New Roman"/>
                <w:szCs w:val="22"/>
                <w:lang w:val="en-US" w:bidi="th-TH"/>
              </w:rPr>
              <w:t>812</w:t>
            </w:r>
          </w:p>
        </w:tc>
      </w:tr>
      <w:tr w:rsidR="00CF4B9D" w:rsidRPr="001260B4" w14:paraId="60C2D698" w14:textId="77777777" w:rsidTr="00C8570C">
        <w:tc>
          <w:tcPr>
            <w:tcW w:w="965" w:type="pct"/>
            <w:hideMark/>
          </w:tcPr>
          <w:p w14:paraId="56C4BE48" w14:textId="0CCEF0ED" w:rsidR="00CF4B9D" w:rsidRPr="001260B4" w:rsidRDefault="00CF4B9D" w:rsidP="00CF4B9D">
            <w:pPr>
              <w:spacing w:line="240" w:lineRule="auto"/>
              <w:ind w:right="-110"/>
              <w:rPr>
                <w:rFonts w:ascii="Times New Roman" w:hAnsi="Times New Roman" w:cs="Times New Roman"/>
                <w:sz w:val="22"/>
                <w:szCs w:val="22"/>
              </w:rPr>
            </w:pPr>
            <w:r w:rsidRPr="001260B4">
              <w:rPr>
                <w:rFonts w:ascii="Times New Roman" w:hAnsi="Times New Roman" w:cs="Times New Roman"/>
                <w:sz w:val="22"/>
                <w:szCs w:val="22"/>
              </w:rPr>
              <w:t xml:space="preserve">Transfers </w:t>
            </w:r>
          </w:p>
        </w:tc>
        <w:tc>
          <w:tcPr>
            <w:tcW w:w="361" w:type="pct"/>
            <w:hideMark/>
          </w:tcPr>
          <w:p w14:paraId="54C4AFB0" w14:textId="7CFC1081" w:rsidR="00CF4B9D" w:rsidRPr="001260B4" w:rsidRDefault="00001723" w:rsidP="00B407B7">
            <w:pPr>
              <w:pStyle w:val="acctfourfigures"/>
              <w:tabs>
                <w:tab w:val="clear" w:pos="765"/>
                <w:tab w:val="decimal" w:pos="550"/>
              </w:tabs>
              <w:spacing w:line="240" w:lineRule="auto"/>
              <w:ind w:left="-106"/>
              <w:rPr>
                <w:rFonts w:ascii="Times New Roman" w:hAnsi="Times New Roman"/>
                <w:szCs w:val="22"/>
                <w:lang w:bidi="th-TH"/>
              </w:rPr>
            </w:pPr>
            <w:r w:rsidRPr="00001723">
              <w:rPr>
                <w:rFonts w:ascii="Times New Roman" w:hAnsi="Times New Roman"/>
                <w:szCs w:val="22"/>
                <w:lang w:val="en-US" w:bidi="th-TH"/>
              </w:rPr>
              <w:t>-</w:t>
            </w:r>
          </w:p>
        </w:tc>
        <w:tc>
          <w:tcPr>
            <w:tcW w:w="90" w:type="pct"/>
          </w:tcPr>
          <w:p w14:paraId="1894E37C" w14:textId="77777777" w:rsidR="00CF4B9D" w:rsidRPr="001260B4" w:rsidRDefault="00CF4B9D" w:rsidP="00CF4B9D">
            <w:pPr>
              <w:tabs>
                <w:tab w:val="clear" w:pos="227"/>
                <w:tab w:val="clear" w:pos="454"/>
                <w:tab w:val="clear" w:pos="680"/>
                <w:tab w:val="decimal" w:pos="807"/>
              </w:tabs>
              <w:spacing w:line="240" w:lineRule="auto"/>
              <w:ind w:left="-118" w:right="-115"/>
              <w:rPr>
                <w:rFonts w:ascii="Times New Roman" w:hAnsi="Times New Roman" w:cs="Times New Roman"/>
                <w:sz w:val="22"/>
                <w:szCs w:val="22"/>
              </w:rPr>
            </w:pPr>
          </w:p>
        </w:tc>
        <w:tc>
          <w:tcPr>
            <w:tcW w:w="364" w:type="pct"/>
            <w:hideMark/>
          </w:tcPr>
          <w:p w14:paraId="22E7B8C8" w14:textId="6BD4528B" w:rsidR="00CF4B9D" w:rsidRPr="001260B4" w:rsidRDefault="00001723" w:rsidP="007C362A">
            <w:pPr>
              <w:pStyle w:val="acctfourfigures"/>
              <w:tabs>
                <w:tab w:val="clear" w:pos="765"/>
                <w:tab w:val="decimal" w:pos="570"/>
              </w:tabs>
              <w:spacing w:line="240" w:lineRule="auto"/>
              <w:ind w:left="-106"/>
              <w:rPr>
                <w:rFonts w:ascii="Times New Roman" w:hAnsi="Times New Roman"/>
                <w:szCs w:val="22"/>
                <w:rtl/>
                <w:cs/>
              </w:rPr>
            </w:pPr>
            <w:r w:rsidRPr="00001723">
              <w:rPr>
                <w:rFonts w:ascii="Times New Roman" w:hAnsi="Times New Roman"/>
                <w:szCs w:val="22"/>
                <w:lang w:val="en-US" w:bidi="th-TH"/>
              </w:rPr>
              <w:t>-</w:t>
            </w:r>
          </w:p>
        </w:tc>
        <w:tc>
          <w:tcPr>
            <w:tcW w:w="90" w:type="pct"/>
          </w:tcPr>
          <w:p w14:paraId="2EA894FE" w14:textId="77777777" w:rsidR="00CF4B9D" w:rsidRPr="001260B4" w:rsidRDefault="00CF4B9D" w:rsidP="00CF4B9D">
            <w:pPr>
              <w:tabs>
                <w:tab w:val="clear" w:pos="227"/>
                <w:tab w:val="clear" w:pos="454"/>
                <w:tab w:val="decimal" w:pos="612"/>
              </w:tabs>
              <w:spacing w:line="240" w:lineRule="auto"/>
              <w:rPr>
                <w:rFonts w:ascii="Times New Roman" w:hAnsi="Times New Roman" w:cs="Times New Roman"/>
                <w:sz w:val="22"/>
                <w:szCs w:val="22"/>
              </w:rPr>
            </w:pPr>
          </w:p>
        </w:tc>
        <w:tc>
          <w:tcPr>
            <w:tcW w:w="482" w:type="pct"/>
            <w:hideMark/>
          </w:tcPr>
          <w:p w14:paraId="1468A0EE" w14:textId="4AFAA84B" w:rsidR="00CF4B9D" w:rsidRPr="001260B4" w:rsidRDefault="00CC106B" w:rsidP="00CF4B9D">
            <w:pPr>
              <w:pStyle w:val="acctfourfigures"/>
              <w:tabs>
                <w:tab w:val="clear" w:pos="765"/>
                <w:tab w:val="decimal" w:pos="1059"/>
              </w:tabs>
              <w:spacing w:line="240" w:lineRule="auto"/>
              <w:ind w:left="-106"/>
              <w:rPr>
                <w:rFonts w:ascii="Times New Roman" w:hAnsi="Times New Roman"/>
                <w:szCs w:val="22"/>
                <w:rtl/>
                <w:cs/>
              </w:rPr>
            </w:pPr>
            <w:r w:rsidRPr="00CC106B">
              <w:rPr>
                <w:rFonts w:ascii="Times New Roman" w:hAnsi="Times New Roman"/>
                <w:szCs w:val="22"/>
                <w:lang w:val="en-US" w:bidi="th-TH"/>
              </w:rPr>
              <w:t>2</w:t>
            </w:r>
            <w:r w:rsidR="00CF4B9D" w:rsidRPr="001260B4">
              <w:rPr>
                <w:rFonts w:ascii="Times New Roman" w:hAnsi="Times New Roman"/>
                <w:szCs w:val="22"/>
                <w:lang w:bidi="th-TH"/>
              </w:rPr>
              <w:t>,</w:t>
            </w:r>
            <w:r w:rsidRPr="00CC106B">
              <w:rPr>
                <w:rFonts w:ascii="Times New Roman" w:hAnsi="Times New Roman"/>
                <w:szCs w:val="22"/>
                <w:lang w:val="en-US" w:bidi="th-TH"/>
              </w:rPr>
              <w:t>464</w:t>
            </w:r>
          </w:p>
        </w:tc>
        <w:tc>
          <w:tcPr>
            <w:tcW w:w="90" w:type="pct"/>
          </w:tcPr>
          <w:p w14:paraId="0CF276F9" w14:textId="77777777" w:rsidR="00CF4B9D" w:rsidRPr="001260B4" w:rsidRDefault="00CF4B9D" w:rsidP="00CF4B9D">
            <w:pPr>
              <w:pStyle w:val="acctfourfigures"/>
              <w:tabs>
                <w:tab w:val="decimal" w:pos="637"/>
              </w:tabs>
              <w:spacing w:line="240" w:lineRule="auto"/>
              <w:ind w:left="-106"/>
              <w:rPr>
                <w:rFonts w:ascii="Times New Roman" w:hAnsi="Times New Roman"/>
                <w:szCs w:val="22"/>
                <w:lang w:bidi="th-TH"/>
              </w:rPr>
            </w:pPr>
          </w:p>
        </w:tc>
        <w:tc>
          <w:tcPr>
            <w:tcW w:w="512" w:type="pct"/>
            <w:hideMark/>
          </w:tcPr>
          <w:p w14:paraId="4CCADDE3" w14:textId="16BD9B24" w:rsidR="00CF4B9D" w:rsidRPr="001260B4" w:rsidRDefault="00CC106B" w:rsidP="007C362A">
            <w:pPr>
              <w:pStyle w:val="acctfourfigures"/>
              <w:tabs>
                <w:tab w:val="clear" w:pos="765"/>
                <w:tab w:val="decimal" w:pos="1059"/>
              </w:tabs>
              <w:spacing w:line="240" w:lineRule="auto"/>
              <w:ind w:left="-106"/>
              <w:rPr>
                <w:rFonts w:ascii="Times New Roman" w:hAnsi="Times New Roman"/>
                <w:szCs w:val="22"/>
                <w:lang w:bidi="th-TH"/>
              </w:rPr>
            </w:pPr>
            <w:r w:rsidRPr="00CC106B">
              <w:rPr>
                <w:rFonts w:ascii="Times New Roman" w:hAnsi="Times New Roman"/>
                <w:szCs w:val="22"/>
                <w:lang w:val="en-US" w:bidi="th-TH"/>
              </w:rPr>
              <w:t>63</w:t>
            </w:r>
            <w:r w:rsidR="00CF4B9D" w:rsidRPr="001260B4">
              <w:rPr>
                <w:rFonts w:ascii="Times New Roman" w:hAnsi="Times New Roman"/>
                <w:szCs w:val="22"/>
                <w:lang w:bidi="th-TH"/>
              </w:rPr>
              <w:t>,</w:t>
            </w:r>
            <w:r w:rsidRPr="00CC106B">
              <w:rPr>
                <w:rFonts w:ascii="Times New Roman" w:hAnsi="Times New Roman"/>
                <w:szCs w:val="22"/>
                <w:lang w:val="en-US" w:bidi="th-TH"/>
              </w:rPr>
              <w:t>470</w:t>
            </w:r>
          </w:p>
        </w:tc>
        <w:tc>
          <w:tcPr>
            <w:tcW w:w="90" w:type="pct"/>
          </w:tcPr>
          <w:p w14:paraId="1DAF267B" w14:textId="77777777" w:rsidR="00CF4B9D" w:rsidRPr="001260B4" w:rsidRDefault="00CF4B9D" w:rsidP="00CF4B9D">
            <w:pPr>
              <w:pStyle w:val="acctfourfigures"/>
              <w:tabs>
                <w:tab w:val="decimal" w:pos="637"/>
              </w:tabs>
              <w:spacing w:line="240" w:lineRule="auto"/>
              <w:ind w:left="-106"/>
              <w:rPr>
                <w:rFonts w:ascii="Times New Roman" w:hAnsi="Times New Roman"/>
                <w:szCs w:val="22"/>
                <w:lang w:bidi="th-TH"/>
              </w:rPr>
            </w:pPr>
          </w:p>
        </w:tc>
        <w:tc>
          <w:tcPr>
            <w:tcW w:w="422" w:type="pct"/>
            <w:vAlign w:val="bottom"/>
            <w:hideMark/>
          </w:tcPr>
          <w:p w14:paraId="63640E6E" w14:textId="1EF97D13" w:rsidR="00CF4B9D" w:rsidRPr="001260B4" w:rsidRDefault="00CC106B" w:rsidP="00CF4B9D">
            <w:pPr>
              <w:pStyle w:val="acctfourfigures"/>
              <w:tabs>
                <w:tab w:val="clear" w:pos="765"/>
                <w:tab w:val="decimal" w:pos="959"/>
              </w:tabs>
              <w:spacing w:line="240" w:lineRule="auto"/>
              <w:ind w:left="-106"/>
              <w:rPr>
                <w:rFonts w:ascii="Times New Roman" w:hAnsi="Times New Roman"/>
                <w:szCs w:val="22"/>
                <w:lang w:bidi="th-TH"/>
              </w:rPr>
            </w:pPr>
            <w:r w:rsidRPr="00CC106B">
              <w:rPr>
                <w:rFonts w:ascii="Times New Roman" w:hAnsi="Times New Roman"/>
                <w:szCs w:val="22"/>
                <w:lang w:val="en-US" w:bidi="th-TH"/>
              </w:rPr>
              <w:t>120</w:t>
            </w:r>
          </w:p>
        </w:tc>
        <w:tc>
          <w:tcPr>
            <w:tcW w:w="91" w:type="pct"/>
          </w:tcPr>
          <w:p w14:paraId="108A7252" w14:textId="77777777" w:rsidR="00CF4B9D" w:rsidRPr="001260B4" w:rsidRDefault="00CF4B9D" w:rsidP="00CF4B9D">
            <w:pPr>
              <w:pStyle w:val="acctfourfigures"/>
              <w:tabs>
                <w:tab w:val="decimal" w:pos="637"/>
              </w:tabs>
              <w:spacing w:line="240" w:lineRule="auto"/>
              <w:ind w:left="-106"/>
              <w:rPr>
                <w:rFonts w:ascii="Times New Roman" w:hAnsi="Times New Roman"/>
                <w:szCs w:val="22"/>
                <w:lang w:bidi="th-TH"/>
              </w:rPr>
            </w:pPr>
          </w:p>
        </w:tc>
        <w:tc>
          <w:tcPr>
            <w:tcW w:w="422" w:type="pct"/>
            <w:hideMark/>
          </w:tcPr>
          <w:p w14:paraId="2A507DE5" w14:textId="0F70C118" w:rsidR="00CF4B9D" w:rsidRPr="001260B4" w:rsidRDefault="00001723" w:rsidP="00CF4B9D">
            <w:pPr>
              <w:pStyle w:val="acctfourfigures"/>
              <w:spacing w:line="240" w:lineRule="auto"/>
              <w:ind w:left="-106"/>
              <w:rPr>
                <w:rFonts w:ascii="Times New Roman" w:hAnsi="Times New Roman"/>
                <w:szCs w:val="22"/>
                <w:cs/>
                <w:lang w:bidi="th-TH"/>
              </w:rPr>
            </w:pPr>
            <w:r w:rsidRPr="00001723">
              <w:rPr>
                <w:rFonts w:ascii="Times New Roman" w:hAnsi="Times New Roman"/>
                <w:szCs w:val="22"/>
                <w:lang w:val="en-US" w:bidi="th-TH"/>
              </w:rPr>
              <w:t>-</w:t>
            </w:r>
          </w:p>
        </w:tc>
        <w:tc>
          <w:tcPr>
            <w:tcW w:w="90" w:type="pct"/>
          </w:tcPr>
          <w:p w14:paraId="6CFA8651" w14:textId="77777777" w:rsidR="00CF4B9D" w:rsidRPr="001260B4" w:rsidRDefault="00CF4B9D" w:rsidP="00CF4B9D">
            <w:pPr>
              <w:pStyle w:val="acctfourfigures"/>
              <w:tabs>
                <w:tab w:val="decimal" w:pos="637"/>
              </w:tabs>
              <w:spacing w:line="240" w:lineRule="auto"/>
              <w:ind w:left="-106"/>
              <w:rPr>
                <w:rFonts w:ascii="Times New Roman" w:hAnsi="Times New Roman"/>
                <w:szCs w:val="22"/>
                <w:lang w:bidi="th-TH"/>
              </w:rPr>
            </w:pPr>
          </w:p>
        </w:tc>
        <w:tc>
          <w:tcPr>
            <w:tcW w:w="422" w:type="pct"/>
            <w:vAlign w:val="bottom"/>
            <w:hideMark/>
          </w:tcPr>
          <w:p w14:paraId="61FFC03E" w14:textId="60EC78B0" w:rsidR="00CF4B9D" w:rsidRPr="001260B4" w:rsidRDefault="00AB2F76" w:rsidP="00CF4B9D">
            <w:pPr>
              <w:pStyle w:val="acctfourfigures"/>
              <w:tabs>
                <w:tab w:val="clear" w:pos="765"/>
                <w:tab w:val="decimal" w:pos="861"/>
              </w:tabs>
              <w:spacing w:line="240" w:lineRule="auto"/>
              <w:ind w:left="-106"/>
              <w:rPr>
                <w:rFonts w:ascii="Times New Roman" w:hAnsi="Times New Roman"/>
                <w:szCs w:val="22"/>
                <w:lang w:bidi="th-TH"/>
              </w:rPr>
            </w:pPr>
            <w:r w:rsidRPr="00AB2F76">
              <w:rPr>
                <w:rFonts w:ascii="Times New Roman" w:hAnsi="Times New Roman"/>
                <w:szCs w:val="22"/>
                <w:lang w:val="en-US" w:bidi="th-TH"/>
              </w:rPr>
              <w:t>(</w:t>
            </w:r>
            <w:r w:rsidR="00CC106B" w:rsidRPr="00CC106B">
              <w:rPr>
                <w:rFonts w:ascii="Times New Roman" w:hAnsi="Times New Roman"/>
                <w:szCs w:val="22"/>
                <w:lang w:val="en-US" w:bidi="th-TH"/>
              </w:rPr>
              <w:t>66</w:t>
            </w:r>
            <w:r w:rsidR="00CF4B9D" w:rsidRPr="001260B4">
              <w:rPr>
                <w:rFonts w:ascii="Times New Roman" w:hAnsi="Times New Roman"/>
                <w:szCs w:val="22"/>
                <w:lang w:bidi="th-TH"/>
              </w:rPr>
              <w:t>,</w:t>
            </w:r>
            <w:r w:rsidR="00CC106B" w:rsidRPr="00CC106B">
              <w:rPr>
                <w:rFonts w:ascii="Times New Roman" w:hAnsi="Times New Roman"/>
                <w:szCs w:val="22"/>
                <w:lang w:val="en-US" w:bidi="th-TH"/>
              </w:rPr>
              <w:t>054</w:t>
            </w:r>
            <w:r w:rsidRPr="00AB2F76">
              <w:rPr>
                <w:rFonts w:ascii="Times New Roman" w:hAnsi="Times New Roman"/>
                <w:szCs w:val="22"/>
                <w:lang w:val="en-US" w:bidi="th-TH"/>
              </w:rPr>
              <w:t>)</w:t>
            </w:r>
          </w:p>
        </w:tc>
        <w:tc>
          <w:tcPr>
            <w:tcW w:w="90" w:type="pct"/>
            <w:vAlign w:val="bottom"/>
          </w:tcPr>
          <w:p w14:paraId="2B7EFD3D" w14:textId="77777777" w:rsidR="00CF4B9D" w:rsidRPr="001260B4" w:rsidRDefault="00CF4B9D" w:rsidP="00CF4B9D">
            <w:pPr>
              <w:pStyle w:val="acctfourfigures"/>
              <w:tabs>
                <w:tab w:val="decimal" w:pos="637"/>
              </w:tabs>
              <w:spacing w:line="240" w:lineRule="auto"/>
              <w:ind w:left="-106"/>
              <w:rPr>
                <w:rFonts w:ascii="Times New Roman" w:hAnsi="Times New Roman"/>
                <w:szCs w:val="22"/>
                <w:lang w:bidi="th-TH"/>
              </w:rPr>
            </w:pPr>
          </w:p>
        </w:tc>
        <w:tc>
          <w:tcPr>
            <w:tcW w:w="419" w:type="pct"/>
            <w:vAlign w:val="bottom"/>
            <w:hideMark/>
          </w:tcPr>
          <w:p w14:paraId="41C5EA85" w14:textId="39F301D3" w:rsidR="00CF4B9D" w:rsidRPr="001260B4" w:rsidRDefault="00001723" w:rsidP="007C362A">
            <w:pPr>
              <w:pStyle w:val="acctfourfigures"/>
              <w:tabs>
                <w:tab w:val="clear" w:pos="765"/>
                <w:tab w:val="decimal" w:pos="660"/>
              </w:tabs>
              <w:spacing w:line="240" w:lineRule="auto"/>
              <w:ind w:left="-106"/>
              <w:rPr>
                <w:rFonts w:ascii="Times New Roman" w:hAnsi="Times New Roman"/>
                <w:szCs w:val="22"/>
                <w:lang w:bidi="th-TH"/>
              </w:rPr>
            </w:pPr>
            <w:r w:rsidRPr="00001723">
              <w:rPr>
                <w:rFonts w:ascii="Times New Roman" w:hAnsi="Times New Roman"/>
                <w:szCs w:val="22"/>
                <w:lang w:val="en-US" w:bidi="th-TH"/>
              </w:rPr>
              <w:t>-</w:t>
            </w:r>
          </w:p>
        </w:tc>
      </w:tr>
      <w:tr w:rsidR="00CF4B9D" w:rsidRPr="001260B4" w14:paraId="53AD9036" w14:textId="77777777" w:rsidTr="00C8570C">
        <w:tc>
          <w:tcPr>
            <w:tcW w:w="965" w:type="pct"/>
            <w:hideMark/>
          </w:tcPr>
          <w:p w14:paraId="2DAF5CBD" w14:textId="77777777" w:rsidR="00CF4B9D" w:rsidRPr="001260B4" w:rsidRDefault="00CF4B9D" w:rsidP="00CF4B9D">
            <w:pPr>
              <w:spacing w:line="240" w:lineRule="auto"/>
              <w:ind w:right="-110"/>
              <w:rPr>
                <w:rFonts w:ascii="Times New Roman" w:hAnsi="Times New Roman" w:cs="Times New Roman"/>
                <w:sz w:val="22"/>
                <w:szCs w:val="22"/>
              </w:rPr>
            </w:pPr>
            <w:r w:rsidRPr="001260B4">
              <w:rPr>
                <w:rFonts w:ascii="Times New Roman" w:hAnsi="Times New Roman" w:cs="Times New Roman"/>
                <w:sz w:val="22"/>
                <w:szCs w:val="22"/>
              </w:rPr>
              <w:t>Disposals</w:t>
            </w:r>
          </w:p>
        </w:tc>
        <w:tc>
          <w:tcPr>
            <w:tcW w:w="361" w:type="pct"/>
            <w:hideMark/>
          </w:tcPr>
          <w:p w14:paraId="3B857821" w14:textId="3BC54741" w:rsidR="00CF4B9D" w:rsidRPr="001260B4" w:rsidRDefault="00001723" w:rsidP="00B407B7">
            <w:pPr>
              <w:pStyle w:val="acctfourfigures"/>
              <w:tabs>
                <w:tab w:val="clear" w:pos="765"/>
                <w:tab w:val="decimal" w:pos="550"/>
              </w:tabs>
              <w:spacing w:line="240" w:lineRule="auto"/>
              <w:ind w:left="-106"/>
              <w:rPr>
                <w:rFonts w:ascii="Times New Roman" w:hAnsi="Times New Roman"/>
                <w:szCs w:val="22"/>
                <w:lang w:bidi="th-TH"/>
              </w:rPr>
            </w:pPr>
            <w:r w:rsidRPr="00001723">
              <w:rPr>
                <w:rFonts w:ascii="Times New Roman" w:hAnsi="Times New Roman"/>
                <w:szCs w:val="22"/>
                <w:lang w:val="en-US" w:bidi="th-TH"/>
              </w:rPr>
              <w:t>-</w:t>
            </w:r>
          </w:p>
        </w:tc>
        <w:tc>
          <w:tcPr>
            <w:tcW w:w="90" w:type="pct"/>
          </w:tcPr>
          <w:p w14:paraId="0A5E700B" w14:textId="77777777" w:rsidR="00CF4B9D" w:rsidRPr="001260B4" w:rsidRDefault="00CF4B9D" w:rsidP="00CF4B9D">
            <w:pPr>
              <w:tabs>
                <w:tab w:val="clear" w:pos="227"/>
                <w:tab w:val="clear" w:pos="454"/>
                <w:tab w:val="clear" w:pos="680"/>
                <w:tab w:val="decimal" w:pos="807"/>
              </w:tabs>
              <w:spacing w:line="240" w:lineRule="auto"/>
              <w:ind w:left="-118" w:right="-115"/>
              <w:rPr>
                <w:rFonts w:ascii="Times New Roman" w:hAnsi="Times New Roman" w:cs="Times New Roman"/>
                <w:sz w:val="22"/>
                <w:szCs w:val="22"/>
              </w:rPr>
            </w:pPr>
          </w:p>
        </w:tc>
        <w:tc>
          <w:tcPr>
            <w:tcW w:w="364" w:type="pct"/>
            <w:hideMark/>
          </w:tcPr>
          <w:p w14:paraId="63FD189B" w14:textId="593ACBBE" w:rsidR="00CF4B9D" w:rsidRPr="001260B4" w:rsidRDefault="00001723" w:rsidP="007C362A">
            <w:pPr>
              <w:pStyle w:val="acctfourfigures"/>
              <w:tabs>
                <w:tab w:val="clear" w:pos="765"/>
                <w:tab w:val="decimal" w:pos="570"/>
              </w:tabs>
              <w:spacing w:line="240" w:lineRule="auto"/>
              <w:ind w:left="-106"/>
              <w:rPr>
                <w:rFonts w:ascii="Times New Roman" w:hAnsi="Times New Roman"/>
                <w:szCs w:val="22"/>
                <w:cs/>
              </w:rPr>
            </w:pPr>
            <w:r w:rsidRPr="00001723">
              <w:rPr>
                <w:rFonts w:ascii="Times New Roman" w:hAnsi="Times New Roman"/>
                <w:szCs w:val="22"/>
                <w:lang w:val="en-US" w:bidi="th-TH"/>
              </w:rPr>
              <w:t>-</w:t>
            </w:r>
          </w:p>
        </w:tc>
        <w:tc>
          <w:tcPr>
            <w:tcW w:w="90" w:type="pct"/>
          </w:tcPr>
          <w:p w14:paraId="7FA5DE80" w14:textId="77777777" w:rsidR="00CF4B9D" w:rsidRPr="001260B4" w:rsidRDefault="00CF4B9D" w:rsidP="00CF4B9D">
            <w:pPr>
              <w:tabs>
                <w:tab w:val="clear" w:pos="227"/>
                <w:tab w:val="clear" w:pos="454"/>
                <w:tab w:val="decimal" w:pos="612"/>
              </w:tabs>
              <w:spacing w:line="240" w:lineRule="auto"/>
              <w:rPr>
                <w:rFonts w:ascii="Times New Roman" w:hAnsi="Times New Roman" w:cs="Times New Roman"/>
                <w:sz w:val="22"/>
                <w:szCs w:val="22"/>
              </w:rPr>
            </w:pPr>
          </w:p>
        </w:tc>
        <w:tc>
          <w:tcPr>
            <w:tcW w:w="482" w:type="pct"/>
            <w:hideMark/>
          </w:tcPr>
          <w:p w14:paraId="1955DFCB" w14:textId="08F1CB1D" w:rsidR="00CF4B9D" w:rsidRPr="001260B4" w:rsidRDefault="00001723" w:rsidP="00CF4B9D">
            <w:pPr>
              <w:pStyle w:val="acctfourfigures"/>
              <w:tabs>
                <w:tab w:val="clear" w:pos="765"/>
                <w:tab w:val="decimal" w:pos="849"/>
              </w:tabs>
              <w:spacing w:line="240" w:lineRule="auto"/>
              <w:ind w:left="-106"/>
              <w:rPr>
                <w:rFonts w:ascii="Times New Roman" w:hAnsi="Times New Roman"/>
                <w:szCs w:val="22"/>
                <w:cs/>
              </w:rPr>
            </w:pPr>
            <w:r w:rsidRPr="00001723">
              <w:rPr>
                <w:rFonts w:ascii="Times New Roman" w:hAnsi="Times New Roman"/>
                <w:szCs w:val="22"/>
                <w:lang w:val="en-US"/>
              </w:rPr>
              <w:t>-</w:t>
            </w:r>
          </w:p>
        </w:tc>
        <w:tc>
          <w:tcPr>
            <w:tcW w:w="90" w:type="pct"/>
          </w:tcPr>
          <w:p w14:paraId="0E773C00" w14:textId="77777777" w:rsidR="00CF4B9D" w:rsidRPr="001260B4" w:rsidRDefault="00CF4B9D" w:rsidP="00CF4B9D">
            <w:pPr>
              <w:pStyle w:val="acctfourfigures"/>
              <w:tabs>
                <w:tab w:val="decimal" w:pos="637"/>
              </w:tabs>
              <w:spacing w:line="240" w:lineRule="auto"/>
              <w:ind w:left="-106"/>
              <w:rPr>
                <w:rFonts w:ascii="Times New Roman" w:hAnsi="Times New Roman"/>
                <w:szCs w:val="22"/>
                <w:lang w:bidi="th-TH"/>
              </w:rPr>
            </w:pPr>
          </w:p>
        </w:tc>
        <w:tc>
          <w:tcPr>
            <w:tcW w:w="512" w:type="pct"/>
            <w:hideMark/>
          </w:tcPr>
          <w:p w14:paraId="0F4589E5" w14:textId="76AF78E5" w:rsidR="00CF4B9D" w:rsidRPr="001260B4" w:rsidRDefault="00001723" w:rsidP="007C362A">
            <w:pPr>
              <w:pStyle w:val="acctfourfigures"/>
              <w:tabs>
                <w:tab w:val="clear" w:pos="765"/>
                <w:tab w:val="decimal" w:pos="870"/>
              </w:tabs>
              <w:spacing w:line="240" w:lineRule="auto"/>
              <w:ind w:left="-106"/>
              <w:rPr>
                <w:rFonts w:ascii="Times New Roman" w:hAnsi="Times New Roman"/>
                <w:szCs w:val="22"/>
                <w:lang w:bidi="th-TH"/>
              </w:rPr>
            </w:pPr>
            <w:r w:rsidRPr="00001723">
              <w:rPr>
                <w:rFonts w:ascii="Times New Roman" w:hAnsi="Times New Roman"/>
                <w:szCs w:val="22"/>
                <w:lang w:val="en-US" w:bidi="th-TH"/>
              </w:rPr>
              <w:t>-</w:t>
            </w:r>
          </w:p>
        </w:tc>
        <w:tc>
          <w:tcPr>
            <w:tcW w:w="90" w:type="pct"/>
          </w:tcPr>
          <w:p w14:paraId="79C7CB03" w14:textId="77777777" w:rsidR="00CF4B9D" w:rsidRPr="001260B4" w:rsidRDefault="00CF4B9D" w:rsidP="00CF4B9D">
            <w:pPr>
              <w:pStyle w:val="acctfourfigures"/>
              <w:tabs>
                <w:tab w:val="decimal" w:pos="637"/>
              </w:tabs>
              <w:spacing w:line="240" w:lineRule="auto"/>
              <w:ind w:left="-106"/>
              <w:rPr>
                <w:rFonts w:ascii="Times New Roman" w:hAnsi="Times New Roman"/>
                <w:szCs w:val="22"/>
                <w:lang w:bidi="th-TH"/>
              </w:rPr>
            </w:pPr>
          </w:p>
        </w:tc>
        <w:tc>
          <w:tcPr>
            <w:tcW w:w="422" w:type="pct"/>
            <w:vAlign w:val="bottom"/>
            <w:hideMark/>
          </w:tcPr>
          <w:p w14:paraId="00C43478" w14:textId="447BDBC4" w:rsidR="00CF4B9D" w:rsidRPr="001260B4" w:rsidRDefault="00001723" w:rsidP="00B407B7">
            <w:pPr>
              <w:pStyle w:val="acctfourfigures"/>
              <w:tabs>
                <w:tab w:val="clear" w:pos="765"/>
                <w:tab w:val="decimal" w:pos="710"/>
              </w:tabs>
              <w:spacing w:line="240" w:lineRule="auto"/>
              <w:rPr>
                <w:rFonts w:ascii="Times New Roman" w:hAnsi="Times New Roman"/>
                <w:szCs w:val="22"/>
                <w:lang w:bidi="th-TH"/>
              </w:rPr>
            </w:pPr>
            <w:r w:rsidRPr="00001723">
              <w:rPr>
                <w:rFonts w:ascii="Times New Roman" w:hAnsi="Times New Roman"/>
                <w:szCs w:val="22"/>
                <w:lang w:val="en-US" w:bidi="th-TH"/>
              </w:rPr>
              <w:t>-</w:t>
            </w:r>
          </w:p>
        </w:tc>
        <w:tc>
          <w:tcPr>
            <w:tcW w:w="91" w:type="pct"/>
          </w:tcPr>
          <w:p w14:paraId="021D952C" w14:textId="77777777" w:rsidR="00CF4B9D" w:rsidRPr="001260B4" w:rsidRDefault="00CF4B9D" w:rsidP="00CF4B9D">
            <w:pPr>
              <w:pStyle w:val="acctfourfigures"/>
              <w:tabs>
                <w:tab w:val="decimal" w:pos="637"/>
              </w:tabs>
              <w:spacing w:line="240" w:lineRule="auto"/>
              <w:ind w:left="-106"/>
              <w:rPr>
                <w:rFonts w:ascii="Times New Roman" w:hAnsi="Times New Roman"/>
                <w:szCs w:val="22"/>
                <w:lang w:bidi="th-TH"/>
              </w:rPr>
            </w:pPr>
          </w:p>
        </w:tc>
        <w:tc>
          <w:tcPr>
            <w:tcW w:w="422" w:type="pct"/>
            <w:hideMark/>
          </w:tcPr>
          <w:p w14:paraId="43F06797" w14:textId="596178D0" w:rsidR="00CF4B9D" w:rsidRPr="001260B4" w:rsidRDefault="00001723" w:rsidP="00CF4B9D">
            <w:pPr>
              <w:pStyle w:val="acctfourfigures"/>
              <w:spacing w:line="240" w:lineRule="auto"/>
              <w:ind w:left="-106"/>
              <w:rPr>
                <w:rFonts w:ascii="Times New Roman" w:hAnsi="Times New Roman"/>
                <w:szCs w:val="22"/>
                <w:lang w:bidi="th-TH"/>
              </w:rPr>
            </w:pPr>
            <w:r w:rsidRPr="00001723">
              <w:rPr>
                <w:rFonts w:ascii="Times New Roman" w:hAnsi="Times New Roman"/>
                <w:szCs w:val="22"/>
                <w:lang w:val="en-US" w:bidi="th-TH"/>
              </w:rPr>
              <w:t>-</w:t>
            </w:r>
          </w:p>
        </w:tc>
        <w:tc>
          <w:tcPr>
            <w:tcW w:w="90" w:type="pct"/>
          </w:tcPr>
          <w:p w14:paraId="78C2F071" w14:textId="77777777" w:rsidR="00CF4B9D" w:rsidRPr="001260B4" w:rsidRDefault="00CF4B9D" w:rsidP="00CF4B9D">
            <w:pPr>
              <w:pStyle w:val="acctfourfigures"/>
              <w:tabs>
                <w:tab w:val="decimal" w:pos="637"/>
              </w:tabs>
              <w:spacing w:line="240" w:lineRule="auto"/>
              <w:ind w:left="-106"/>
              <w:rPr>
                <w:rFonts w:ascii="Times New Roman" w:hAnsi="Times New Roman"/>
                <w:szCs w:val="22"/>
                <w:lang w:bidi="th-TH"/>
              </w:rPr>
            </w:pPr>
          </w:p>
        </w:tc>
        <w:tc>
          <w:tcPr>
            <w:tcW w:w="422" w:type="pct"/>
            <w:vAlign w:val="bottom"/>
            <w:hideMark/>
          </w:tcPr>
          <w:p w14:paraId="698F15CF" w14:textId="2FA95690" w:rsidR="00CF4B9D" w:rsidRPr="001260B4" w:rsidRDefault="00001723" w:rsidP="007C362A">
            <w:pPr>
              <w:pStyle w:val="acctfourfigures"/>
              <w:tabs>
                <w:tab w:val="clear" w:pos="765"/>
                <w:tab w:val="decimal" w:pos="570"/>
              </w:tabs>
              <w:spacing w:line="240" w:lineRule="auto"/>
              <w:ind w:left="-106"/>
              <w:rPr>
                <w:rFonts w:ascii="Times New Roman" w:hAnsi="Times New Roman"/>
                <w:szCs w:val="22"/>
                <w:lang w:bidi="th-TH"/>
              </w:rPr>
            </w:pPr>
            <w:r w:rsidRPr="00001723">
              <w:rPr>
                <w:rFonts w:ascii="Times New Roman" w:hAnsi="Times New Roman"/>
                <w:szCs w:val="22"/>
                <w:lang w:val="en-US" w:bidi="th-TH"/>
              </w:rPr>
              <w:t>-</w:t>
            </w:r>
          </w:p>
        </w:tc>
        <w:tc>
          <w:tcPr>
            <w:tcW w:w="90" w:type="pct"/>
            <w:vAlign w:val="bottom"/>
          </w:tcPr>
          <w:p w14:paraId="3144A2A8" w14:textId="77777777" w:rsidR="00CF4B9D" w:rsidRPr="001260B4" w:rsidRDefault="00CF4B9D" w:rsidP="00CF4B9D">
            <w:pPr>
              <w:pStyle w:val="acctfourfigures"/>
              <w:tabs>
                <w:tab w:val="decimal" w:pos="637"/>
              </w:tabs>
              <w:spacing w:line="240" w:lineRule="auto"/>
              <w:ind w:left="-106"/>
              <w:rPr>
                <w:rFonts w:ascii="Times New Roman" w:hAnsi="Times New Roman"/>
                <w:szCs w:val="22"/>
                <w:lang w:bidi="th-TH"/>
              </w:rPr>
            </w:pPr>
          </w:p>
        </w:tc>
        <w:tc>
          <w:tcPr>
            <w:tcW w:w="419" w:type="pct"/>
            <w:vAlign w:val="bottom"/>
            <w:hideMark/>
          </w:tcPr>
          <w:p w14:paraId="3120D58F" w14:textId="2C05153B" w:rsidR="00CF4B9D" w:rsidRPr="001260B4" w:rsidRDefault="00001723" w:rsidP="007C362A">
            <w:pPr>
              <w:pStyle w:val="acctfourfigures"/>
              <w:tabs>
                <w:tab w:val="clear" w:pos="765"/>
                <w:tab w:val="decimal" w:pos="660"/>
              </w:tabs>
              <w:spacing w:line="240" w:lineRule="auto"/>
              <w:ind w:left="-106"/>
              <w:rPr>
                <w:rFonts w:ascii="Times New Roman" w:hAnsi="Times New Roman"/>
                <w:szCs w:val="22"/>
                <w:lang w:bidi="th-TH"/>
              </w:rPr>
            </w:pPr>
            <w:r w:rsidRPr="00001723">
              <w:rPr>
                <w:rFonts w:ascii="Times New Roman" w:hAnsi="Times New Roman"/>
                <w:szCs w:val="22"/>
                <w:lang w:val="en-US"/>
              </w:rPr>
              <w:t>-</w:t>
            </w:r>
          </w:p>
        </w:tc>
      </w:tr>
      <w:tr w:rsidR="00CF4B9D" w:rsidRPr="001260B4" w14:paraId="34DF5AC7" w14:textId="77777777" w:rsidTr="00C8570C">
        <w:tc>
          <w:tcPr>
            <w:tcW w:w="965" w:type="pct"/>
            <w:hideMark/>
          </w:tcPr>
          <w:p w14:paraId="44824979" w14:textId="1C176839" w:rsidR="00CF4B9D" w:rsidRPr="001260B4" w:rsidRDefault="00CF4B9D" w:rsidP="00CF4B9D">
            <w:pPr>
              <w:tabs>
                <w:tab w:val="clear" w:pos="227"/>
                <w:tab w:val="clear" w:pos="454"/>
                <w:tab w:val="clear" w:pos="680"/>
                <w:tab w:val="left" w:pos="720"/>
              </w:tabs>
              <w:spacing w:line="240" w:lineRule="auto"/>
              <w:ind w:left="162" w:right="-110" w:hanging="162"/>
              <w:rPr>
                <w:rFonts w:ascii="Times New Roman" w:hAnsi="Times New Roman" w:cs="Times New Roman"/>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r w:rsidR="00CC106B" w:rsidRPr="00CC106B">
              <w:rPr>
                <w:rFonts w:ascii="Times New Roman" w:hAnsi="Times New Roman" w:cs="Times New Roman"/>
                <w:b/>
                <w:bCs/>
                <w:sz w:val="22"/>
                <w:szCs w:val="22"/>
              </w:rPr>
              <w:t>2019</w:t>
            </w:r>
            <w:r w:rsidRPr="001260B4">
              <w:rPr>
                <w:rFonts w:ascii="Times New Roman" w:hAnsi="Times New Roman" w:cs="Times New Roman"/>
                <w:b/>
                <w:bCs/>
                <w:sz w:val="22"/>
                <w:szCs w:val="22"/>
              </w:rPr>
              <w:t xml:space="preserve"> and </w:t>
            </w:r>
            <w:r w:rsidRPr="001260B4">
              <w:rPr>
                <w:rFonts w:ascii="Times New Roman" w:hAnsi="Times New Roman" w:cs="Times New Roman"/>
                <w:b/>
                <w:bCs/>
                <w:sz w:val="22"/>
                <w:szCs w:val="22"/>
              </w:rPr>
              <w:br/>
            </w:r>
            <w:r w:rsidR="00CC106B" w:rsidRPr="00CC106B">
              <w:rPr>
                <w:rFonts w:ascii="Times New Roman" w:hAnsi="Times New Roman" w:cs="Times New Roman"/>
                <w:b/>
                <w:bCs/>
                <w:sz w:val="22"/>
                <w:szCs w:val="22"/>
              </w:rPr>
              <w:t>1</w:t>
            </w:r>
            <w:r w:rsidRPr="001260B4">
              <w:rPr>
                <w:rFonts w:ascii="Times New Roman" w:hAnsi="Times New Roman" w:cs="Times New Roman"/>
                <w:b/>
                <w:bCs/>
                <w:sz w:val="22"/>
                <w:szCs w:val="22"/>
              </w:rPr>
              <w:t xml:space="preserve"> January </w:t>
            </w:r>
            <w:r w:rsidR="00CC106B" w:rsidRPr="00CC106B">
              <w:rPr>
                <w:rFonts w:ascii="Times New Roman" w:hAnsi="Times New Roman" w:cs="Times New Roman"/>
                <w:b/>
                <w:bCs/>
                <w:sz w:val="22"/>
                <w:szCs w:val="22"/>
              </w:rPr>
              <w:t>2020</w:t>
            </w:r>
          </w:p>
        </w:tc>
        <w:tc>
          <w:tcPr>
            <w:tcW w:w="361" w:type="pct"/>
            <w:tcBorders>
              <w:top w:val="single" w:sz="4" w:space="0" w:color="auto"/>
              <w:left w:val="nil"/>
              <w:bottom w:val="nil"/>
              <w:right w:val="nil"/>
            </w:tcBorders>
            <w:vAlign w:val="bottom"/>
            <w:hideMark/>
          </w:tcPr>
          <w:p w14:paraId="55498956" w14:textId="246CC83C" w:rsidR="00CF4B9D" w:rsidRPr="001260B4" w:rsidRDefault="00001723" w:rsidP="00B407B7">
            <w:pPr>
              <w:pStyle w:val="acctfourfigures"/>
              <w:tabs>
                <w:tab w:val="clear" w:pos="765"/>
                <w:tab w:val="decimal" w:pos="550"/>
              </w:tabs>
              <w:spacing w:line="240" w:lineRule="auto"/>
              <w:ind w:left="-106"/>
              <w:rPr>
                <w:rFonts w:ascii="Times New Roman" w:hAnsi="Times New Roman"/>
                <w:szCs w:val="22"/>
                <w:lang w:bidi="th-TH"/>
              </w:rPr>
            </w:pPr>
            <w:r w:rsidRPr="00001723">
              <w:rPr>
                <w:rFonts w:ascii="Times New Roman" w:hAnsi="Times New Roman"/>
                <w:szCs w:val="22"/>
                <w:lang w:val="en-US" w:bidi="th-TH"/>
              </w:rPr>
              <w:t>-</w:t>
            </w:r>
          </w:p>
        </w:tc>
        <w:tc>
          <w:tcPr>
            <w:tcW w:w="90" w:type="pct"/>
            <w:vAlign w:val="bottom"/>
          </w:tcPr>
          <w:p w14:paraId="0126950B" w14:textId="77777777" w:rsidR="00CF4B9D" w:rsidRPr="001260B4" w:rsidRDefault="00CF4B9D">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364" w:type="pct"/>
            <w:tcBorders>
              <w:top w:val="single" w:sz="4" w:space="0" w:color="auto"/>
              <w:left w:val="nil"/>
              <w:bottom w:val="nil"/>
              <w:right w:val="nil"/>
            </w:tcBorders>
            <w:vAlign w:val="bottom"/>
            <w:hideMark/>
          </w:tcPr>
          <w:p w14:paraId="40307095" w14:textId="0A24A859" w:rsidR="00CF4B9D" w:rsidRPr="001260B4" w:rsidRDefault="00CC106B">
            <w:pPr>
              <w:pStyle w:val="acctfourfigures"/>
              <w:tabs>
                <w:tab w:val="clear" w:pos="765"/>
                <w:tab w:val="decimal" w:pos="805"/>
              </w:tabs>
              <w:spacing w:line="240" w:lineRule="auto"/>
              <w:ind w:left="-106"/>
              <w:rPr>
                <w:rFonts w:ascii="Times New Roman" w:hAnsi="Times New Roman"/>
                <w:b/>
                <w:bCs/>
                <w:szCs w:val="22"/>
                <w:lang w:val="en-US" w:bidi="th-TH"/>
              </w:rPr>
            </w:pPr>
            <w:r w:rsidRPr="00CC106B">
              <w:rPr>
                <w:rFonts w:ascii="Times New Roman" w:hAnsi="Times New Roman"/>
                <w:b/>
                <w:bCs/>
                <w:szCs w:val="22"/>
                <w:lang w:val="en-US" w:bidi="th-TH"/>
              </w:rPr>
              <w:t>70</w:t>
            </w:r>
            <w:r w:rsidR="00CF4B9D" w:rsidRPr="001260B4">
              <w:rPr>
                <w:rFonts w:ascii="Times New Roman" w:hAnsi="Times New Roman"/>
                <w:b/>
                <w:bCs/>
                <w:szCs w:val="22"/>
                <w:lang w:bidi="th-TH"/>
              </w:rPr>
              <w:t>,</w:t>
            </w:r>
            <w:r w:rsidRPr="00CC106B">
              <w:rPr>
                <w:rFonts w:ascii="Times New Roman" w:hAnsi="Times New Roman"/>
                <w:b/>
                <w:bCs/>
                <w:szCs w:val="22"/>
                <w:lang w:val="en-US" w:bidi="th-TH"/>
              </w:rPr>
              <w:t>766</w:t>
            </w:r>
          </w:p>
        </w:tc>
        <w:tc>
          <w:tcPr>
            <w:tcW w:w="90" w:type="pct"/>
            <w:vAlign w:val="bottom"/>
          </w:tcPr>
          <w:p w14:paraId="1D5BD6B4" w14:textId="77777777" w:rsidR="00CF4B9D" w:rsidRPr="001260B4" w:rsidRDefault="00CF4B9D">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482" w:type="pct"/>
            <w:tcBorders>
              <w:top w:val="single" w:sz="4" w:space="0" w:color="auto"/>
              <w:left w:val="nil"/>
              <w:bottom w:val="nil"/>
              <w:right w:val="nil"/>
            </w:tcBorders>
            <w:vAlign w:val="bottom"/>
            <w:hideMark/>
          </w:tcPr>
          <w:p w14:paraId="67487CC6" w14:textId="4FAB4D81" w:rsidR="00CF4B9D" w:rsidRPr="001260B4" w:rsidRDefault="00CC106B">
            <w:pPr>
              <w:pStyle w:val="acctfourfigures"/>
              <w:tabs>
                <w:tab w:val="clear" w:pos="765"/>
                <w:tab w:val="decimal" w:pos="1059"/>
              </w:tabs>
              <w:spacing w:line="240" w:lineRule="auto"/>
              <w:ind w:left="-106"/>
              <w:rPr>
                <w:rFonts w:ascii="Times New Roman" w:hAnsi="Times New Roman"/>
                <w:b/>
                <w:bCs/>
                <w:szCs w:val="22"/>
                <w:lang w:bidi="th-TH"/>
              </w:rPr>
            </w:pPr>
            <w:r w:rsidRPr="00CC106B">
              <w:rPr>
                <w:rFonts w:ascii="Times New Roman" w:hAnsi="Times New Roman"/>
                <w:b/>
                <w:bCs/>
                <w:szCs w:val="22"/>
                <w:lang w:val="en-US" w:bidi="th-TH"/>
              </w:rPr>
              <w:t>273</w:t>
            </w:r>
            <w:r w:rsidR="00CF4B9D" w:rsidRPr="001260B4">
              <w:rPr>
                <w:rFonts w:ascii="Times New Roman" w:hAnsi="Times New Roman"/>
                <w:b/>
                <w:bCs/>
                <w:szCs w:val="22"/>
                <w:lang w:bidi="th-TH"/>
              </w:rPr>
              <w:t>,</w:t>
            </w:r>
            <w:r w:rsidRPr="00CC106B">
              <w:rPr>
                <w:rFonts w:ascii="Times New Roman" w:hAnsi="Times New Roman"/>
                <w:b/>
                <w:bCs/>
                <w:szCs w:val="22"/>
                <w:lang w:val="en-US" w:bidi="th-TH"/>
              </w:rPr>
              <w:t>742</w:t>
            </w:r>
          </w:p>
        </w:tc>
        <w:tc>
          <w:tcPr>
            <w:tcW w:w="90" w:type="pct"/>
            <w:vAlign w:val="bottom"/>
          </w:tcPr>
          <w:p w14:paraId="62E79969" w14:textId="77777777" w:rsidR="00CF4B9D" w:rsidRPr="001260B4" w:rsidRDefault="00CF4B9D">
            <w:pPr>
              <w:pStyle w:val="acctfourfigures"/>
              <w:tabs>
                <w:tab w:val="decimal" w:pos="637"/>
              </w:tabs>
              <w:spacing w:line="240" w:lineRule="auto"/>
              <w:ind w:left="-106"/>
              <w:rPr>
                <w:rFonts w:ascii="Times New Roman" w:hAnsi="Times New Roman"/>
                <w:b/>
                <w:bCs/>
                <w:szCs w:val="22"/>
                <w:lang w:bidi="th-TH"/>
              </w:rPr>
            </w:pPr>
          </w:p>
        </w:tc>
        <w:tc>
          <w:tcPr>
            <w:tcW w:w="512" w:type="pct"/>
            <w:tcBorders>
              <w:top w:val="single" w:sz="4" w:space="0" w:color="auto"/>
              <w:left w:val="nil"/>
              <w:bottom w:val="nil"/>
              <w:right w:val="nil"/>
            </w:tcBorders>
            <w:vAlign w:val="bottom"/>
          </w:tcPr>
          <w:p w14:paraId="69F5370B" w14:textId="32286875" w:rsidR="00CF4B9D" w:rsidRPr="001260B4" w:rsidRDefault="00CC106B" w:rsidP="007C362A">
            <w:pPr>
              <w:pStyle w:val="acctfourfigures"/>
              <w:tabs>
                <w:tab w:val="clear" w:pos="765"/>
                <w:tab w:val="decimal" w:pos="1059"/>
              </w:tabs>
              <w:spacing w:line="240" w:lineRule="auto"/>
              <w:ind w:left="-106"/>
              <w:rPr>
                <w:rFonts w:ascii="Times New Roman" w:hAnsi="Times New Roman"/>
                <w:b/>
                <w:bCs/>
                <w:szCs w:val="22"/>
                <w:lang w:bidi="th-TH"/>
              </w:rPr>
            </w:pPr>
            <w:r w:rsidRPr="00CC106B">
              <w:rPr>
                <w:rFonts w:ascii="Times New Roman" w:hAnsi="Times New Roman"/>
                <w:b/>
                <w:bCs/>
                <w:szCs w:val="22"/>
                <w:lang w:val="en-US" w:bidi="th-TH"/>
              </w:rPr>
              <w:t>3</w:t>
            </w:r>
            <w:r w:rsidR="00CF4B9D" w:rsidRPr="001260B4">
              <w:rPr>
                <w:rFonts w:ascii="Times New Roman" w:hAnsi="Times New Roman"/>
                <w:b/>
                <w:bCs/>
                <w:szCs w:val="22"/>
                <w:lang w:bidi="th-TH"/>
              </w:rPr>
              <w:t>,</w:t>
            </w:r>
            <w:r w:rsidRPr="00CC106B">
              <w:rPr>
                <w:rFonts w:ascii="Times New Roman" w:hAnsi="Times New Roman"/>
                <w:b/>
                <w:bCs/>
                <w:szCs w:val="22"/>
                <w:lang w:val="en-US" w:bidi="th-TH"/>
              </w:rPr>
              <w:t>394</w:t>
            </w:r>
            <w:r w:rsidR="00CF4B9D" w:rsidRPr="001260B4">
              <w:rPr>
                <w:rFonts w:ascii="Times New Roman" w:hAnsi="Times New Roman"/>
                <w:b/>
                <w:bCs/>
                <w:szCs w:val="22"/>
                <w:lang w:bidi="th-TH"/>
              </w:rPr>
              <w:t>,</w:t>
            </w:r>
            <w:r w:rsidRPr="00CC106B">
              <w:rPr>
                <w:rFonts w:ascii="Times New Roman" w:hAnsi="Times New Roman"/>
                <w:b/>
                <w:bCs/>
                <w:szCs w:val="22"/>
                <w:lang w:val="en-US" w:bidi="th-TH"/>
              </w:rPr>
              <w:t>550</w:t>
            </w:r>
          </w:p>
        </w:tc>
        <w:tc>
          <w:tcPr>
            <w:tcW w:w="90" w:type="pct"/>
            <w:vAlign w:val="bottom"/>
          </w:tcPr>
          <w:p w14:paraId="7F4DA265" w14:textId="77777777" w:rsidR="00CF4B9D" w:rsidRPr="001260B4" w:rsidRDefault="00CF4B9D">
            <w:pPr>
              <w:pStyle w:val="acctfourfigures"/>
              <w:tabs>
                <w:tab w:val="decimal" w:pos="637"/>
              </w:tabs>
              <w:spacing w:line="240" w:lineRule="auto"/>
              <w:ind w:left="-106"/>
              <w:rPr>
                <w:rFonts w:ascii="Times New Roman" w:hAnsi="Times New Roman"/>
                <w:b/>
                <w:bCs/>
                <w:szCs w:val="22"/>
                <w:lang w:bidi="th-TH"/>
              </w:rPr>
            </w:pPr>
          </w:p>
        </w:tc>
        <w:tc>
          <w:tcPr>
            <w:tcW w:w="422" w:type="pct"/>
            <w:tcBorders>
              <w:top w:val="single" w:sz="4" w:space="0" w:color="auto"/>
              <w:left w:val="nil"/>
              <w:bottom w:val="nil"/>
              <w:right w:val="nil"/>
            </w:tcBorders>
            <w:vAlign w:val="bottom"/>
            <w:hideMark/>
          </w:tcPr>
          <w:p w14:paraId="605BF121" w14:textId="473175A8" w:rsidR="00CF4B9D" w:rsidRPr="001260B4" w:rsidRDefault="00CC106B">
            <w:pPr>
              <w:pStyle w:val="acctfourfigures"/>
              <w:tabs>
                <w:tab w:val="clear" w:pos="765"/>
                <w:tab w:val="decimal" w:pos="959"/>
              </w:tabs>
              <w:spacing w:line="240" w:lineRule="auto"/>
              <w:ind w:left="-106"/>
              <w:rPr>
                <w:rFonts w:ascii="Times New Roman" w:hAnsi="Times New Roman"/>
                <w:b/>
                <w:bCs/>
                <w:szCs w:val="22"/>
                <w:lang w:bidi="th-TH"/>
              </w:rPr>
            </w:pPr>
            <w:r w:rsidRPr="00CC106B">
              <w:rPr>
                <w:rFonts w:ascii="Times New Roman" w:hAnsi="Times New Roman"/>
                <w:b/>
                <w:bCs/>
                <w:szCs w:val="22"/>
                <w:lang w:val="en-US" w:bidi="th-TH"/>
              </w:rPr>
              <w:t>48</w:t>
            </w:r>
            <w:r w:rsidR="00CF4B9D" w:rsidRPr="001260B4">
              <w:rPr>
                <w:rFonts w:ascii="Times New Roman" w:hAnsi="Times New Roman"/>
                <w:b/>
                <w:bCs/>
                <w:szCs w:val="22"/>
                <w:lang w:bidi="th-TH"/>
              </w:rPr>
              <w:t>,</w:t>
            </w:r>
            <w:r w:rsidRPr="00CC106B">
              <w:rPr>
                <w:rFonts w:ascii="Times New Roman" w:hAnsi="Times New Roman"/>
                <w:b/>
                <w:bCs/>
                <w:szCs w:val="22"/>
                <w:lang w:val="en-US" w:bidi="th-TH"/>
              </w:rPr>
              <w:t>427</w:t>
            </w:r>
          </w:p>
        </w:tc>
        <w:tc>
          <w:tcPr>
            <w:tcW w:w="91" w:type="pct"/>
            <w:vAlign w:val="bottom"/>
          </w:tcPr>
          <w:p w14:paraId="423E6351" w14:textId="77777777" w:rsidR="00CF4B9D" w:rsidRPr="001260B4" w:rsidRDefault="00CF4B9D">
            <w:pPr>
              <w:pStyle w:val="acctfourfigures"/>
              <w:tabs>
                <w:tab w:val="decimal" w:pos="637"/>
              </w:tabs>
              <w:spacing w:line="240" w:lineRule="auto"/>
              <w:ind w:left="-106"/>
              <w:rPr>
                <w:rFonts w:ascii="Times New Roman" w:hAnsi="Times New Roman"/>
                <w:b/>
                <w:bCs/>
                <w:szCs w:val="22"/>
                <w:lang w:bidi="th-TH"/>
              </w:rPr>
            </w:pPr>
          </w:p>
        </w:tc>
        <w:tc>
          <w:tcPr>
            <w:tcW w:w="422" w:type="pct"/>
            <w:tcBorders>
              <w:top w:val="single" w:sz="4" w:space="0" w:color="auto"/>
              <w:left w:val="nil"/>
              <w:bottom w:val="nil"/>
              <w:right w:val="nil"/>
            </w:tcBorders>
            <w:vAlign w:val="bottom"/>
          </w:tcPr>
          <w:p w14:paraId="6E74FC94" w14:textId="41ADB7A1" w:rsidR="00CF4B9D" w:rsidRPr="001260B4" w:rsidRDefault="00CC106B">
            <w:pPr>
              <w:pStyle w:val="acctfourfigures"/>
              <w:tabs>
                <w:tab w:val="clear" w:pos="765"/>
                <w:tab w:val="decimal" w:pos="959"/>
              </w:tabs>
              <w:spacing w:line="240" w:lineRule="auto"/>
              <w:ind w:left="-106"/>
              <w:rPr>
                <w:rFonts w:ascii="Times New Roman" w:hAnsi="Times New Roman"/>
                <w:b/>
                <w:bCs/>
                <w:szCs w:val="22"/>
                <w:lang w:bidi="th-TH"/>
              </w:rPr>
            </w:pPr>
            <w:r w:rsidRPr="00CC106B">
              <w:rPr>
                <w:rFonts w:ascii="Times New Roman" w:hAnsi="Times New Roman"/>
                <w:b/>
                <w:bCs/>
                <w:szCs w:val="22"/>
                <w:lang w:val="en-US" w:bidi="th-TH"/>
              </w:rPr>
              <w:t>4</w:t>
            </w:r>
            <w:r w:rsidR="00CF4B9D" w:rsidRPr="001260B4">
              <w:rPr>
                <w:rFonts w:ascii="Times New Roman" w:hAnsi="Times New Roman"/>
                <w:b/>
                <w:bCs/>
                <w:szCs w:val="22"/>
                <w:lang w:bidi="th-TH"/>
              </w:rPr>
              <w:t>,</w:t>
            </w:r>
            <w:r w:rsidRPr="00CC106B">
              <w:rPr>
                <w:rFonts w:ascii="Times New Roman" w:hAnsi="Times New Roman"/>
                <w:b/>
                <w:bCs/>
                <w:szCs w:val="22"/>
                <w:lang w:val="en-US" w:bidi="th-TH"/>
              </w:rPr>
              <w:t>605</w:t>
            </w:r>
          </w:p>
        </w:tc>
        <w:tc>
          <w:tcPr>
            <w:tcW w:w="90" w:type="pct"/>
            <w:vAlign w:val="bottom"/>
          </w:tcPr>
          <w:p w14:paraId="190AB806" w14:textId="77777777" w:rsidR="00CF4B9D" w:rsidRPr="001260B4" w:rsidRDefault="00CF4B9D">
            <w:pPr>
              <w:pStyle w:val="acctfourfigures"/>
              <w:tabs>
                <w:tab w:val="decimal" w:pos="637"/>
              </w:tabs>
              <w:spacing w:line="240" w:lineRule="auto"/>
              <w:ind w:left="-106"/>
              <w:rPr>
                <w:rFonts w:ascii="Times New Roman" w:hAnsi="Times New Roman"/>
                <w:b/>
                <w:bCs/>
                <w:szCs w:val="22"/>
                <w:lang w:bidi="th-TH"/>
              </w:rPr>
            </w:pPr>
          </w:p>
        </w:tc>
        <w:tc>
          <w:tcPr>
            <w:tcW w:w="422" w:type="pct"/>
            <w:tcBorders>
              <w:top w:val="single" w:sz="4" w:space="0" w:color="auto"/>
              <w:left w:val="nil"/>
              <w:bottom w:val="nil"/>
              <w:right w:val="nil"/>
            </w:tcBorders>
            <w:vAlign w:val="bottom"/>
          </w:tcPr>
          <w:p w14:paraId="4B427434" w14:textId="5020DDCE" w:rsidR="00CF4B9D" w:rsidRPr="001260B4" w:rsidRDefault="00CC106B">
            <w:pPr>
              <w:pStyle w:val="acctfourfigures"/>
              <w:tabs>
                <w:tab w:val="clear" w:pos="765"/>
                <w:tab w:val="decimal" w:pos="861"/>
              </w:tabs>
              <w:spacing w:line="240" w:lineRule="auto"/>
              <w:ind w:left="-106"/>
              <w:rPr>
                <w:rFonts w:ascii="Times New Roman" w:hAnsi="Times New Roman"/>
                <w:b/>
                <w:bCs/>
                <w:szCs w:val="22"/>
                <w:lang w:bidi="th-TH"/>
              </w:rPr>
            </w:pPr>
            <w:r w:rsidRPr="00CC106B">
              <w:rPr>
                <w:rFonts w:ascii="Times New Roman" w:hAnsi="Times New Roman"/>
                <w:b/>
                <w:bCs/>
                <w:szCs w:val="22"/>
                <w:lang w:val="en-US" w:bidi="th-TH"/>
              </w:rPr>
              <w:t>127</w:t>
            </w:r>
            <w:r w:rsidR="00CF4B9D" w:rsidRPr="001260B4">
              <w:rPr>
                <w:rFonts w:ascii="Times New Roman" w:hAnsi="Times New Roman"/>
                <w:b/>
                <w:bCs/>
                <w:szCs w:val="22"/>
                <w:lang w:bidi="th-TH"/>
              </w:rPr>
              <w:t>,</w:t>
            </w:r>
            <w:r w:rsidRPr="00CC106B">
              <w:rPr>
                <w:rFonts w:ascii="Times New Roman" w:hAnsi="Times New Roman"/>
                <w:b/>
                <w:bCs/>
                <w:szCs w:val="22"/>
                <w:lang w:val="en-US" w:bidi="th-TH"/>
              </w:rPr>
              <w:t>012</w:t>
            </w:r>
          </w:p>
        </w:tc>
        <w:tc>
          <w:tcPr>
            <w:tcW w:w="90" w:type="pct"/>
            <w:vAlign w:val="bottom"/>
          </w:tcPr>
          <w:p w14:paraId="4F70C74E" w14:textId="77777777" w:rsidR="00CF4B9D" w:rsidRPr="001260B4" w:rsidRDefault="00CF4B9D">
            <w:pPr>
              <w:pStyle w:val="acctfourfigures"/>
              <w:tabs>
                <w:tab w:val="decimal" w:pos="637"/>
              </w:tabs>
              <w:spacing w:line="240" w:lineRule="auto"/>
              <w:ind w:left="-106"/>
              <w:rPr>
                <w:rFonts w:ascii="Times New Roman" w:hAnsi="Times New Roman"/>
                <w:b/>
                <w:bCs/>
                <w:szCs w:val="22"/>
                <w:lang w:bidi="th-TH"/>
              </w:rPr>
            </w:pPr>
          </w:p>
        </w:tc>
        <w:tc>
          <w:tcPr>
            <w:tcW w:w="419" w:type="pct"/>
            <w:tcBorders>
              <w:top w:val="single" w:sz="4" w:space="0" w:color="auto"/>
              <w:left w:val="nil"/>
              <w:bottom w:val="nil"/>
              <w:right w:val="nil"/>
            </w:tcBorders>
            <w:vAlign w:val="bottom"/>
            <w:hideMark/>
          </w:tcPr>
          <w:p w14:paraId="349AE210" w14:textId="0A62B816" w:rsidR="00CF4B9D" w:rsidRPr="001260B4" w:rsidRDefault="00CC106B">
            <w:pPr>
              <w:pStyle w:val="acctfourfigures"/>
              <w:tabs>
                <w:tab w:val="clear" w:pos="765"/>
                <w:tab w:val="decimal" w:pos="924"/>
              </w:tabs>
              <w:spacing w:line="240" w:lineRule="auto"/>
              <w:ind w:left="-106"/>
              <w:rPr>
                <w:rFonts w:ascii="Times New Roman" w:hAnsi="Times New Roman"/>
                <w:b/>
                <w:bCs/>
                <w:szCs w:val="22"/>
                <w:lang w:bidi="th-TH"/>
              </w:rPr>
            </w:pPr>
            <w:r w:rsidRPr="00CC106B">
              <w:rPr>
                <w:rFonts w:ascii="Times New Roman" w:hAnsi="Times New Roman"/>
                <w:b/>
                <w:bCs/>
                <w:szCs w:val="22"/>
                <w:lang w:val="en-US" w:bidi="th-TH"/>
              </w:rPr>
              <w:t>3</w:t>
            </w:r>
            <w:r w:rsidR="00CF4B9D" w:rsidRPr="001260B4">
              <w:rPr>
                <w:rFonts w:ascii="Times New Roman" w:hAnsi="Times New Roman"/>
                <w:b/>
                <w:bCs/>
                <w:szCs w:val="22"/>
                <w:lang w:bidi="th-TH"/>
              </w:rPr>
              <w:t>,</w:t>
            </w:r>
            <w:r w:rsidRPr="00CC106B">
              <w:rPr>
                <w:rFonts w:ascii="Times New Roman" w:hAnsi="Times New Roman"/>
                <w:b/>
                <w:bCs/>
                <w:szCs w:val="22"/>
                <w:lang w:val="en-US" w:bidi="th-TH"/>
              </w:rPr>
              <w:t>919</w:t>
            </w:r>
            <w:r w:rsidR="00CF4B9D" w:rsidRPr="001260B4">
              <w:rPr>
                <w:rFonts w:ascii="Times New Roman" w:hAnsi="Times New Roman"/>
                <w:b/>
                <w:bCs/>
                <w:szCs w:val="22"/>
                <w:lang w:bidi="th-TH"/>
              </w:rPr>
              <w:t>,</w:t>
            </w:r>
            <w:r w:rsidRPr="00CC106B">
              <w:rPr>
                <w:rFonts w:ascii="Times New Roman" w:hAnsi="Times New Roman"/>
                <w:b/>
                <w:bCs/>
                <w:szCs w:val="22"/>
                <w:lang w:val="en-US" w:bidi="th-TH"/>
              </w:rPr>
              <w:t>102</w:t>
            </w:r>
          </w:p>
        </w:tc>
      </w:tr>
      <w:tr w:rsidR="00C8570C" w:rsidRPr="001260B4" w14:paraId="2E9B012A" w14:textId="77777777" w:rsidTr="0005735C">
        <w:tc>
          <w:tcPr>
            <w:tcW w:w="965" w:type="pct"/>
            <w:hideMark/>
          </w:tcPr>
          <w:p w14:paraId="77AA4B66" w14:textId="77777777" w:rsidR="00C8570C" w:rsidRPr="001260B4" w:rsidRDefault="00C8570C" w:rsidP="00C8570C">
            <w:pPr>
              <w:spacing w:line="240" w:lineRule="auto"/>
              <w:ind w:right="-110"/>
              <w:rPr>
                <w:rFonts w:ascii="Times New Roman" w:hAnsi="Times New Roman" w:cs="Times New Roman"/>
                <w:sz w:val="22"/>
                <w:szCs w:val="22"/>
              </w:rPr>
            </w:pPr>
            <w:r w:rsidRPr="001260B4">
              <w:rPr>
                <w:rFonts w:ascii="Times New Roman" w:hAnsi="Times New Roman" w:cs="Times New Roman"/>
                <w:sz w:val="22"/>
                <w:szCs w:val="22"/>
              </w:rPr>
              <w:t>Additions</w:t>
            </w:r>
          </w:p>
        </w:tc>
        <w:tc>
          <w:tcPr>
            <w:tcW w:w="361" w:type="pct"/>
            <w:hideMark/>
          </w:tcPr>
          <w:p w14:paraId="5B1B705B" w14:textId="4E82DF3E" w:rsidR="00C8570C" w:rsidRPr="001260B4" w:rsidRDefault="00001723" w:rsidP="00B407B7">
            <w:pPr>
              <w:pStyle w:val="acctfourfigures"/>
              <w:tabs>
                <w:tab w:val="clear" w:pos="765"/>
                <w:tab w:val="decimal" w:pos="550"/>
              </w:tabs>
              <w:spacing w:line="240" w:lineRule="auto"/>
              <w:ind w:left="-106"/>
              <w:rPr>
                <w:rFonts w:ascii="Times New Roman" w:hAnsi="Times New Roman"/>
                <w:szCs w:val="22"/>
                <w:lang w:bidi="th-TH"/>
              </w:rPr>
            </w:pPr>
            <w:r w:rsidRPr="00001723">
              <w:rPr>
                <w:rFonts w:ascii="Times New Roman" w:hAnsi="Times New Roman"/>
                <w:szCs w:val="22"/>
                <w:lang w:val="en-US" w:bidi="th-TH"/>
              </w:rPr>
              <w:t>-</w:t>
            </w:r>
          </w:p>
        </w:tc>
        <w:tc>
          <w:tcPr>
            <w:tcW w:w="90" w:type="pct"/>
          </w:tcPr>
          <w:p w14:paraId="46B226E7" w14:textId="77777777" w:rsidR="00C8570C" w:rsidRPr="001260B4" w:rsidRDefault="00C8570C" w:rsidP="00C8570C">
            <w:pPr>
              <w:tabs>
                <w:tab w:val="clear" w:pos="227"/>
                <w:tab w:val="clear" w:pos="454"/>
                <w:tab w:val="clear" w:pos="680"/>
                <w:tab w:val="decimal" w:pos="807"/>
              </w:tabs>
              <w:spacing w:line="240" w:lineRule="auto"/>
              <w:ind w:left="-118" w:right="-115"/>
              <w:rPr>
                <w:rFonts w:ascii="Times New Roman" w:hAnsi="Times New Roman" w:cs="Times New Roman"/>
                <w:sz w:val="22"/>
                <w:szCs w:val="22"/>
              </w:rPr>
            </w:pPr>
          </w:p>
        </w:tc>
        <w:tc>
          <w:tcPr>
            <w:tcW w:w="364" w:type="pct"/>
          </w:tcPr>
          <w:p w14:paraId="3B8B4F93" w14:textId="6209D3A0" w:rsidR="00C8570C" w:rsidRPr="001260B4" w:rsidRDefault="00001723" w:rsidP="00B407B7">
            <w:pPr>
              <w:pStyle w:val="acctfourfigures"/>
              <w:tabs>
                <w:tab w:val="clear" w:pos="765"/>
                <w:tab w:val="decimal" w:pos="570"/>
              </w:tabs>
              <w:spacing w:line="240" w:lineRule="auto"/>
              <w:ind w:left="-106"/>
              <w:rPr>
                <w:rFonts w:ascii="Times New Roman" w:hAnsi="Times New Roman"/>
                <w:szCs w:val="22"/>
              </w:rPr>
            </w:pPr>
            <w:r w:rsidRPr="00001723">
              <w:rPr>
                <w:rFonts w:ascii="Times New Roman" w:hAnsi="Times New Roman"/>
                <w:szCs w:val="22"/>
                <w:lang w:val="en-US"/>
              </w:rPr>
              <w:t>-</w:t>
            </w:r>
          </w:p>
        </w:tc>
        <w:tc>
          <w:tcPr>
            <w:tcW w:w="90" w:type="pct"/>
          </w:tcPr>
          <w:p w14:paraId="6A788434" w14:textId="77777777" w:rsidR="00C8570C" w:rsidRPr="001260B4" w:rsidRDefault="00C8570C" w:rsidP="00C8570C">
            <w:pPr>
              <w:pStyle w:val="acctfourfigures"/>
              <w:tabs>
                <w:tab w:val="clear" w:pos="765"/>
                <w:tab w:val="decimal" w:pos="805"/>
              </w:tabs>
              <w:spacing w:line="240" w:lineRule="auto"/>
              <w:ind w:left="-106"/>
              <w:rPr>
                <w:rFonts w:ascii="Times New Roman" w:hAnsi="Times New Roman"/>
                <w:szCs w:val="22"/>
                <w:rtl/>
              </w:rPr>
            </w:pPr>
          </w:p>
        </w:tc>
        <w:tc>
          <w:tcPr>
            <w:tcW w:w="482" w:type="pct"/>
          </w:tcPr>
          <w:p w14:paraId="2C74BBDF" w14:textId="1878CF5A" w:rsidR="00C8570C" w:rsidRPr="001260B4" w:rsidRDefault="00001723" w:rsidP="00C8570C">
            <w:pPr>
              <w:pStyle w:val="acctfourfigures"/>
              <w:tabs>
                <w:tab w:val="clear" w:pos="765"/>
                <w:tab w:val="decimal" w:pos="805"/>
              </w:tabs>
              <w:spacing w:line="240" w:lineRule="auto"/>
              <w:ind w:left="-106"/>
              <w:rPr>
                <w:rFonts w:ascii="Times New Roman" w:hAnsi="Times New Roman"/>
                <w:szCs w:val="22"/>
                <w:lang w:bidi="th-TH"/>
              </w:rPr>
            </w:pPr>
            <w:r w:rsidRPr="00001723">
              <w:rPr>
                <w:rFonts w:ascii="Times New Roman" w:hAnsi="Times New Roman"/>
                <w:szCs w:val="22"/>
                <w:lang w:val="en-US"/>
              </w:rPr>
              <w:t>-</w:t>
            </w:r>
          </w:p>
        </w:tc>
        <w:tc>
          <w:tcPr>
            <w:tcW w:w="90" w:type="pct"/>
          </w:tcPr>
          <w:p w14:paraId="155832F4" w14:textId="77777777" w:rsidR="00C8570C" w:rsidRPr="001260B4" w:rsidRDefault="00C8570C" w:rsidP="00C8570C">
            <w:pPr>
              <w:pStyle w:val="acctfourfigures"/>
              <w:tabs>
                <w:tab w:val="clear" w:pos="765"/>
                <w:tab w:val="decimal" w:pos="805"/>
              </w:tabs>
              <w:spacing w:line="240" w:lineRule="auto"/>
              <w:ind w:left="-106"/>
              <w:rPr>
                <w:rFonts w:ascii="Times New Roman" w:hAnsi="Times New Roman"/>
                <w:szCs w:val="22"/>
                <w:lang w:bidi="th-TH"/>
              </w:rPr>
            </w:pPr>
          </w:p>
        </w:tc>
        <w:tc>
          <w:tcPr>
            <w:tcW w:w="512" w:type="pct"/>
          </w:tcPr>
          <w:p w14:paraId="73A7856B" w14:textId="51A2417A" w:rsidR="00C8570C" w:rsidRPr="001260B4" w:rsidRDefault="00CC106B" w:rsidP="0005735C">
            <w:pPr>
              <w:pStyle w:val="acctfourfigures"/>
              <w:tabs>
                <w:tab w:val="decimal" w:pos="1059"/>
              </w:tabs>
              <w:spacing w:line="240" w:lineRule="auto"/>
              <w:ind w:left="-106" w:right="237"/>
              <w:jc w:val="right"/>
              <w:rPr>
                <w:rFonts w:ascii="Times New Roman" w:hAnsi="Times New Roman"/>
                <w:szCs w:val="22"/>
                <w:lang w:bidi="th-TH"/>
              </w:rPr>
            </w:pPr>
            <w:r w:rsidRPr="00CC106B">
              <w:rPr>
                <w:rFonts w:ascii="Times New Roman" w:hAnsi="Times New Roman"/>
                <w:szCs w:val="22"/>
                <w:lang w:val="en-US"/>
              </w:rPr>
              <w:t>83</w:t>
            </w:r>
          </w:p>
        </w:tc>
        <w:tc>
          <w:tcPr>
            <w:tcW w:w="90" w:type="pct"/>
          </w:tcPr>
          <w:p w14:paraId="7CB63E59" w14:textId="77777777" w:rsidR="00C8570C" w:rsidRPr="001260B4" w:rsidRDefault="00C8570C" w:rsidP="00C8570C">
            <w:pPr>
              <w:pStyle w:val="acctfourfigures"/>
              <w:tabs>
                <w:tab w:val="clear" w:pos="765"/>
                <w:tab w:val="decimal" w:pos="805"/>
              </w:tabs>
              <w:spacing w:line="240" w:lineRule="auto"/>
              <w:ind w:left="-106"/>
              <w:rPr>
                <w:rFonts w:ascii="Times New Roman" w:hAnsi="Times New Roman"/>
                <w:szCs w:val="22"/>
                <w:lang w:bidi="th-TH"/>
              </w:rPr>
            </w:pPr>
          </w:p>
        </w:tc>
        <w:tc>
          <w:tcPr>
            <w:tcW w:w="422" w:type="pct"/>
            <w:vAlign w:val="bottom"/>
          </w:tcPr>
          <w:p w14:paraId="7682CC7F" w14:textId="3E5C667D" w:rsidR="00C8570C" w:rsidRPr="001260B4" w:rsidRDefault="00CC106B" w:rsidP="00C8570C">
            <w:pPr>
              <w:pStyle w:val="acctfourfigures"/>
              <w:tabs>
                <w:tab w:val="clear" w:pos="765"/>
                <w:tab w:val="decimal" w:pos="958"/>
              </w:tabs>
              <w:spacing w:line="240" w:lineRule="auto"/>
              <w:ind w:left="-106"/>
              <w:rPr>
                <w:rFonts w:ascii="Times New Roman" w:hAnsi="Times New Roman"/>
                <w:szCs w:val="22"/>
                <w:lang w:bidi="th-TH"/>
              </w:rPr>
            </w:pPr>
            <w:r w:rsidRPr="00CC106B">
              <w:rPr>
                <w:rFonts w:ascii="Times New Roman" w:hAnsi="Times New Roman"/>
                <w:szCs w:val="22"/>
                <w:lang w:val="en-US" w:bidi="th-TH"/>
              </w:rPr>
              <w:t>1</w:t>
            </w:r>
            <w:r w:rsidR="00C8570C" w:rsidRPr="001260B4">
              <w:rPr>
                <w:rFonts w:ascii="Times New Roman" w:hAnsi="Times New Roman"/>
                <w:szCs w:val="22"/>
                <w:lang w:val="en-US" w:bidi="th-TH"/>
              </w:rPr>
              <w:t>,</w:t>
            </w:r>
            <w:r w:rsidRPr="00CC106B">
              <w:rPr>
                <w:rFonts w:ascii="Times New Roman" w:hAnsi="Times New Roman"/>
                <w:szCs w:val="22"/>
                <w:lang w:val="en-US" w:bidi="th-TH"/>
              </w:rPr>
              <w:t>496</w:t>
            </w:r>
          </w:p>
        </w:tc>
        <w:tc>
          <w:tcPr>
            <w:tcW w:w="91" w:type="pct"/>
          </w:tcPr>
          <w:p w14:paraId="12EC2132" w14:textId="77777777" w:rsidR="00C8570C" w:rsidRPr="001260B4" w:rsidRDefault="00C8570C" w:rsidP="00C8570C">
            <w:pPr>
              <w:pStyle w:val="acctfourfigures"/>
              <w:tabs>
                <w:tab w:val="clear" w:pos="765"/>
                <w:tab w:val="decimal" w:pos="805"/>
              </w:tabs>
              <w:spacing w:line="240" w:lineRule="auto"/>
              <w:ind w:left="-106"/>
              <w:rPr>
                <w:rFonts w:ascii="Times New Roman" w:hAnsi="Times New Roman"/>
                <w:szCs w:val="22"/>
                <w:cs/>
                <w:lang w:bidi="th-TH"/>
              </w:rPr>
            </w:pPr>
          </w:p>
        </w:tc>
        <w:tc>
          <w:tcPr>
            <w:tcW w:w="422" w:type="pct"/>
            <w:vAlign w:val="bottom"/>
          </w:tcPr>
          <w:p w14:paraId="07C234CA" w14:textId="2F6FE024" w:rsidR="00C8570C" w:rsidRPr="001260B4" w:rsidRDefault="00001723" w:rsidP="00C8570C">
            <w:pPr>
              <w:pStyle w:val="acctfourfigures"/>
              <w:spacing w:line="240" w:lineRule="auto"/>
              <w:ind w:left="-106"/>
              <w:rPr>
                <w:rFonts w:ascii="Times New Roman" w:hAnsi="Times New Roman"/>
                <w:szCs w:val="22"/>
                <w:lang w:bidi="th-TH"/>
              </w:rPr>
            </w:pPr>
            <w:r w:rsidRPr="00001723">
              <w:rPr>
                <w:rFonts w:ascii="Times New Roman" w:hAnsi="Times New Roman"/>
                <w:szCs w:val="22"/>
                <w:lang w:val="en-US" w:bidi="th-TH"/>
              </w:rPr>
              <w:t>-</w:t>
            </w:r>
          </w:p>
        </w:tc>
        <w:tc>
          <w:tcPr>
            <w:tcW w:w="90" w:type="pct"/>
          </w:tcPr>
          <w:p w14:paraId="406FD0A5" w14:textId="77777777" w:rsidR="00C8570C" w:rsidRPr="001260B4" w:rsidRDefault="00C8570C" w:rsidP="00C8570C">
            <w:pPr>
              <w:pStyle w:val="acctfourfigures"/>
              <w:tabs>
                <w:tab w:val="clear" w:pos="765"/>
                <w:tab w:val="decimal" w:pos="805"/>
              </w:tabs>
              <w:spacing w:line="240" w:lineRule="auto"/>
              <w:ind w:left="-106"/>
              <w:rPr>
                <w:rFonts w:ascii="Times New Roman" w:hAnsi="Times New Roman"/>
                <w:szCs w:val="22"/>
                <w:lang w:bidi="th-TH"/>
              </w:rPr>
            </w:pPr>
          </w:p>
        </w:tc>
        <w:tc>
          <w:tcPr>
            <w:tcW w:w="422" w:type="pct"/>
            <w:vAlign w:val="bottom"/>
          </w:tcPr>
          <w:p w14:paraId="1CA42AAD" w14:textId="096640E9" w:rsidR="00C8570C" w:rsidRPr="001260B4" w:rsidRDefault="00CC106B" w:rsidP="00B76BDF">
            <w:pPr>
              <w:pStyle w:val="acctfourfigures"/>
              <w:tabs>
                <w:tab w:val="clear" w:pos="765"/>
                <w:tab w:val="decimal" w:pos="860"/>
              </w:tabs>
              <w:spacing w:line="240" w:lineRule="auto"/>
              <w:ind w:left="-106"/>
              <w:rPr>
                <w:rFonts w:ascii="Times New Roman" w:hAnsi="Times New Roman"/>
                <w:szCs w:val="22"/>
                <w:lang w:bidi="th-TH"/>
              </w:rPr>
            </w:pPr>
            <w:r w:rsidRPr="00CC106B">
              <w:rPr>
                <w:rFonts w:ascii="Times New Roman" w:hAnsi="Times New Roman"/>
                <w:szCs w:val="22"/>
                <w:lang w:val="en-US" w:bidi="th-TH"/>
              </w:rPr>
              <w:t>67</w:t>
            </w:r>
            <w:r w:rsidR="00C8570C" w:rsidRPr="001260B4">
              <w:rPr>
                <w:rFonts w:ascii="Times New Roman" w:hAnsi="Times New Roman"/>
                <w:szCs w:val="22"/>
                <w:lang w:val="en-US" w:bidi="th-TH"/>
              </w:rPr>
              <w:t>,</w:t>
            </w:r>
            <w:r w:rsidRPr="00CC106B">
              <w:rPr>
                <w:rFonts w:ascii="Times New Roman" w:hAnsi="Times New Roman"/>
                <w:szCs w:val="22"/>
                <w:lang w:val="en-US" w:bidi="th-TH"/>
              </w:rPr>
              <w:t>325</w:t>
            </w:r>
          </w:p>
        </w:tc>
        <w:tc>
          <w:tcPr>
            <w:tcW w:w="90" w:type="pct"/>
            <w:vAlign w:val="bottom"/>
          </w:tcPr>
          <w:p w14:paraId="6105F56E" w14:textId="77777777" w:rsidR="00C8570C" w:rsidRPr="001260B4" w:rsidRDefault="00C8570C" w:rsidP="00C8570C">
            <w:pPr>
              <w:pStyle w:val="acctfourfigures"/>
              <w:tabs>
                <w:tab w:val="clear" w:pos="765"/>
                <w:tab w:val="decimal" w:pos="805"/>
              </w:tabs>
              <w:spacing w:line="240" w:lineRule="auto"/>
              <w:ind w:left="-106"/>
              <w:rPr>
                <w:rFonts w:ascii="Times New Roman" w:hAnsi="Times New Roman"/>
                <w:szCs w:val="22"/>
                <w:lang w:bidi="th-TH"/>
              </w:rPr>
            </w:pPr>
          </w:p>
        </w:tc>
        <w:tc>
          <w:tcPr>
            <w:tcW w:w="419" w:type="pct"/>
            <w:vAlign w:val="bottom"/>
          </w:tcPr>
          <w:p w14:paraId="3CA55AD9" w14:textId="2453438A" w:rsidR="00C8570C" w:rsidRPr="001260B4" w:rsidRDefault="00CC106B" w:rsidP="0005735C">
            <w:pPr>
              <w:pStyle w:val="acctfourfigures"/>
              <w:tabs>
                <w:tab w:val="clear" w:pos="765"/>
                <w:tab w:val="decimal" w:pos="796"/>
              </w:tabs>
              <w:spacing w:line="240" w:lineRule="auto"/>
              <w:ind w:left="-106" w:right="112"/>
              <w:jc w:val="right"/>
              <w:rPr>
                <w:rFonts w:ascii="Times New Roman" w:hAnsi="Times New Roman"/>
                <w:szCs w:val="22"/>
                <w:lang w:bidi="th-TH"/>
              </w:rPr>
            </w:pPr>
            <w:r w:rsidRPr="00CC106B">
              <w:rPr>
                <w:rFonts w:ascii="Times New Roman" w:hAnsi="Times New Roman"/>
                <w:szCs w:val="22"/>
                <w:lang w:val="en-US"/>
              </w:rPr>
              <w:t>68</w:t>
            </w:r>
            <w:r w:rsidR="00C8570C" w:rsidRPr="001260B4">
              <w:rPr>
                <w:rFonts w:ascii="Times New Roman" w:hAnsi="Times New Roman"/>
                <w:szCs w:val="22"/>
              </w:rPr>
              <w:t>,</w:t>
            </w:r>
            <w:r w:rsidRPr="00CC106B">
              <w:rPr>
                <w:rFonts w:ascii="Times New Roman" w:hAnsi="Times New Roman"/>
                <w:szCs w:val="22"/>
                <w:lang w:val="en-US"/>
              </w:rPr>
              <w:t>904</w:t>
            </w:r>
          </w:p>
        </w:tc>
      </w:tr>
      <w:tr w:rsidR="00C8570C" w:rsidRPr="001260B4" w14:paraId="323A78C4" w14:textId="77777777" w:rsidTr="00C8570C">
        <w:tc>
          <w:tcPr>
            <w:tcW w:w="965" w:type="pct"/>
            <w:hideMark/>
          </w:tcPr>
          <w:p w14:paraId="0B8862EE" w14:textId="0C562B48" w:rsidR="00C8570C" w:rsidRPr="001260B4" w:rsidRDefault="00C8570C" w:rsidP="00C8570C">
            <w:pPr>
              <w:spacing w:line="240" w:lineRule="auto"/>
              <w:ind w:right="-110"/>
              <w:rPr>
                <w:rFonts w:ascii="Times New Roman" w:hAnsi="Times New Roman" w:cs="Times New Roman"/>
                <w:sz w:val="22"/>
                <w:szCs w:val="22"/>
              </w:rPr>
            </w:pPr>
            <w:r w:rsidRPr="001260B4">
              <w:rPr>
                <w:rFonts w:ascii="Times New Roman" w:hAnsi="Times New Roman" w:cs="Times New Roman"/>
                <w:sz w:val="22"/>
                <w:szCs w:val="22"/>
              </w:rPr>
              <w:t>Transfers</w:t>
            </w:r>
            <w:r w:rsidRPr="001260B4">
              <w:rPr>
                <w:rFonts w:ascii="Times New Roman" w:hAnsi="Times New Roman"/>
                <w:sz w:val="22"/>
                <w:szCs w:val="22"/>
                <w:cs/>
              </w:rPr>
              <w:t xml:space="preserve"> </w:t>
            </w:r>
          </w:p>
        </w:tc>
        <w:tc>
          <w:tcPr>
            <w:tcW w:w="361" w:type="pct"/>
            <w:hideMark/>
          </w:tcPr>
          <w:p w14:paraId="0A48008F" w14:textId="1AB78C04" w:rsidR="00C8570C" w:rsidRPr="001260B4" w:rsidRDefault="00001723" w:rsidP="00B407B7">
            <w:pPr>
              <w:pStyle w:val="acctfourfigures"/>
              <w:tabs>
                <w:tab w:val="clear" w:pos="765"/>
                <w:tab w:val="decimal" w:pos="550"/>
              </w:tabs>
              <w:spacing w:line="240" w:lineRule="auto"/>
              <w:ind w:left="-106"/>
              <w:rPr>
                <w:rFonts w:ascii="Times New Roman" w:hAnsi="Times New Roman"/>
                <w:szCs w:val="22"/>
                <w:lang w:bidi="th-TH"/>
              </w:rPr>
            </w:pPr>
            <w:r w:rsidRPr="00001723">
              <w:rPr>
                <w:rFonts w:ascii="Times New Roman" w:hAnsi="Times New Roman"/>
                <w:szCs w:val="22"/>
                <w:lang w:val="en-US" w:bidi="th-TH"/>
              </w:rPr>
              <w:t>-</w:t>
            </w:r>
          </w:p>
        </w:tc>
        <w:tc>
          <w:tcPr>
            <w:tcW w:w="90" w:type="pct"/>
          </w:tcPr>
          <w:p w14:paraId="074A14FE" w14:textId="77777777" w:rsidR="00C8570C" w:rsidRPr="001260B4" w:rsidRDefault="00C8570C" w:rsidP="00C8570C">
            <w:pPr>
              <w:tabs>
                <w:tab w:val="clear" w:pos="227"/>
                <w:tab w:val="clear" w:pos="454"/>
                <w:tab w:val="clear" w:pos="680"/>
                <w:tab w:val="decimal" w:pos="807"/>
              </w:tabs>
              <w:spacing w:line="240" w:lineRule="auto"/>
              <w:ind w:left="-118" w:right="-115"/>
              <w:rPr>
                <w:rFonts w:ascii="Times New Roman" w:hAnsi="Times New Roman" w:cs="Times New Roman"/>
                <w:sz w:val="22"/>
                <w:szCs w:val="22"/>
              </w:rPr>
            </w:pPr>
          </w:p>
        </w:tc>
        <w:tc>
          <w:tcPr>
            <w:tcW w:w="364" w:type="pct"/>
          </w:tcPr>
          <w:p w14:paraId="4013F9BD" w14:textId="59168083" w:rsidR="00C8570C" w:rsidRPr="001260B4" w:rsidRDefault="00001723" w:rsidP="00B407B7">
            <w:pPr>
              <w:pStyle w:val="acctfourfigures"/>
              <w:tabs>
                <w:tab w:val="clear" w:pos="765"/>
                <w:tab w:val="decimal" w:pos="570"/>
              </w:tabs>
              <w:spacing w:line="240" w:lineRule="auto"/>
              <w:ind w:left="-106"/>
              <w:rPr>
                <w:rFonts w:ascii="Times New Roman" w:hAnsi="Times New Roman"/>
                <w:szCs w:val="22"/>
              </w:rPr>
            </w:pPr>
            <w:r w:rsidRPr="00001723">
              <w:rPr>
                <w:rFonts w:ascii="Times New Roman" w:hAnsi="Times New Roman"/>
                <w:szCs w:val="22"/>
                <w:lang w:val="en-US"/>
              </w:rPr>
              <w:t>-</w:t>
            </w:r>
          </w:p>
        </w:tc>
        <w:tc>
          <w:tcPr>
            <w:tcW w:w="90" w:type="pct"/>
          </w:tcPr>
          <w:p w14:paraId="59609A9B" w14:textId="77777777" w:rsidR="00C8570C" w:rsidRPr="001260B4" w:rsidRDefault="00C8570C" w:rsidP="00C8570C">
            <w:pPr>
              <w:pStyle w:val="acctfourfigures"/>
              <w:tabs>
                <w:tab w:val="clear" w:pos="765"/>
                <w:tab w:val="decimal" w:pos="805"/>
              </w:tabs>
              <w:spacing w:line="240" w:lineRule="auto"/>
              <w:ind w:left="-106"/>
              <w:rPr>
                <w:rFonts w:ascii="Times New Roman" w:hAnsi="Times New Roman"/>
                <w:szCs w:val="22"/>
              </w:rPr>
            </w:pPr>
          </w:p>
        </w:tc>
        <w:tc>
          <w:tcPr>
            <w:tcW w:w="482" w:type="pct"/>
          </w:tcPr>
          <w:p w14:paraId="6A180911" w14:textId="34BCEB01" w:rsidR="00C8570C" w:rsidRPr="001260B4" w:rsidRDefault="00CC106B" w:rsidP="00C8570C">
            <w:pPr>
              <w:pStyle w:val="acctfourfigures"/>
              <w:tabs>
                <w:tab w:val="clear" w:pos="765"/>
                <w:tab w:val="decimal" w:pos="991"/>
              </w:tabs>
              <w:spacing w:line="240" w:lineRule="auto"/>
              <w:ind w:left="-106"/>
              <w:rPr>
                <w:rFonts w:ascii="Times New Roman" w:hAnsi="Times New Roman"/>
                <w:szCs w:val="22"/>
                <w:lang w:bidi="th-TH"/>
              </w:rPr>
            </w:pPr>
            <w:r w:rsidRPr="00CC106B">
              <w:rPr>
                <w:rFonts w:ascii="Times New Roman" w:hAnsi="Times New Roman"/>
                <w:szCs w:val="22"/>
                <w:lang w:val="en-US"/>
              </w:rPr>
              <w:t>2</w:t>
            </w:r>
            <w:r w:rsidR="00C8570C" w:rsidRPr="001260B4">
              <w:rPr>
                <w:rFonts w:ascii="Times New Roman" w:hAnsi="Times New Roman"/>
                <w:szCs w:val="22"/>
              </w:rPr>
              <w:t>,</w:t>
            </w:r>
            <w:r w:rsidRPr="00CC106B">
              <w:rPr>
                <w:rFonts w:ascii="Times New Roman" w:hAnsi="Times New Roman"/>
                <w:szCs w:val="22"/>
                <w:lang w:val="en-US"/>
              </w:rPr>
              <w:t>426</w:t>
            </w:r>
          </w:p>
        </w:tc>
        <w:tc>
          <w:tcPr>
            <w:tcW w:w="90" w:type="pct"/>
          </w:tcPr>
          <w:p w14:paraId="3720CC6F" w14:textId="77777777" w:rsidR="00C8570C" w:rsidRPr="001260B4" w:rsidRDefault="00C8570C" w:rsidP="00C8570C">
            <w:pPr>
              <w:pStyle w:val="acctfourfigures"/>
              <w:tabs>
                <w:tab w:val="clear" w:pos="765"/>
                <w:tab w:val="decimal" w:pos="805"/>
              </w:tabs>
              <w:spacing w:line="240" w:lineRule="auto"/>
              <w:ind w:left="-106"/>
              <w:rPr>
                <w:rFonts w:ascii="Times New Roman" w:hAnsi="Times New Roman"/>
                <w:szCs w:val="22"/>
                <w:lang w:bidi="th-TH"/>
              </w:rPr>
            </w:pPr>
          </w:p>
        </w:tc>
        <w:tc>
          <w:tcPr>
            <w:tcW w:w="512" w:type="pct"/>
          </w:tcPr>
          <w:p w14:paraId="004F9073" w14:textId="68EDC886" w:rsidR="00C8570C" w:rsidRPr="001260B4" w:rsidRDefault="00CC106B" w:rsidP="0005735C">
            <w:pPr>
              <w:pStyle w:val="acctfourfigures"/>
              <w:tabs>
                <w:tab w:val="decimal" w:pos="1059"/>
              </w:tabs>
              <w:spacing w:line="240" w:lineRule="auto"/>
              <w:ind w:left="-106" w:right="237"/>
              <w:jc w:val="right"/>
              <w:rPr>
                <w:rFonts w:ascii="Times New Roman" w:hAnsi="Times New Roman"/>
                <w:szCs w:val="22"/>
                <w:lang w:bidi="th-TH"/>
              </w:rPr>
            </w:pPr>
            <w:r w:rsidRPr="00CC106B">
              <w:rPr>
                <w:rFonts w:ascii="Times New Roman" w:hAnsi="Times New Roman"/>
                <w:szCs w:val="22"/>
                <w:lang w:val="en-US"/>
              </w:rPr>
              <w:t>70</w:t>
            </w:r>
            <w:r w:rsidR="00C8570C" w:rsidRPr="001260B4">
              <w:rPr>
                <w:rFonts w:ascii="Times New Roman" w:hAnsi="Times New Roman"/>
                <w:szCs w:val="22"/>
              </w:rPr>
              <w:t>,</w:t>
            </w:r>
            <w:r w:rsidRPr="00CC106B">
              <w:rPr>
                <w:rFonts w:ascii="Times New Roman" w:hAnsi="Times New Roman"/>
                <w:szCs w:val="22"/>
                <w:lang w:val="en-US"/>
              </w:rPr>
              <w:t>092</w:t>
            </w:r>
          </w:p>
        </w:tc>
        <w:tc>
          <w:tcPr>
            <w:tcW w:w="90" w:type="pct"/>
          </w:tcPr>
          <w:p w14:paraId="07654241" w14:textId="77777777" w:rsidR="00C8570C" w:rsidRPr="001260B4" w:rsidRDefault="00C8570C" w:rsidP="00C8570C">
            <w:pPr>
              <w:pStyle w:val="acctfourfigures"/>
              <w:tabs>
                <w:tab w:val="clear" w:pos="765"/>
                <w:tab w:val="decimal" w:pos="805"/>
              </w:tabs>
              <w:spacing w:line="240" w:lineRule="auto"/>
              <w:ind w:left="-106"/>
              <w:rPr>
                <w:rFonts w:ascii="Times New Roman" w:hAnsi="Times New Roman"/>
                <w:szCs w:val="22"/>
                <w:lang w:bidi="th-TH"/>
              </w:rPr>
            </w:pPr>
          </w:p>
        </w:tc>
        <w:tc>
          <w:tcPr>
            <w:tcW w:w="422" w:type="pct"/>
            <w:vAlign w:val="bottom"/>
          </w:tcPr>
          <w:p w14:paraId="52AB6D1D" w14:textId="5739BDED" w:rsidR="00C8570C" w:rsidRPr="001260B4" w:rsidRDefault="00001723">
            <w:pPr>
              <w:pStyle w:val="acctfourfigures"/>
              <w:tabs>
                <w:tab w:val="clear" w:pos="765"/>
                <w:tab w:val="decimal" w:pos="700"/>
              </w:tabs>
              <w:spacing w:line="240" w:lineRule="auto"/>
              <w:ind w:left="-106"/>
              <w:rPr>
                <w:rFonts w:ascii="Times New Roman" w:hAnsi="Times New Roman"/>
                <w:szCs w:val="22"/>
                <w:lang w:bidi="th-TH"/>
              </w:rPr>
            </w:pPr>
            <w:r w:rsidRPr="00001723">
              <w:rPr>
                <w:rFonts w:ascii="Times New Roman" w:hAnsi="Times New Roman"/>
                <w:szCs w:val="22"/>
                <w:lang w:val="en-US" w:bidi="th-TH"/>
              </w:rPr>
              <w:t>-</w:t>
            </w:r>
          </w:p>
        </w:tc>
        <w:tc>
          <w:tcPr>
            <w:tcW w:w="91" w:type="pct"/>
          </w:tcPr>
          <w:p w14:paraId="1585CDEA" w14:textId="77777777" w:rsidR="00C8570C" w:rsidRPr="001260B4" w:rsidRDefault="00C8570C" w:rsidP="00C8570C">
            <w:pPr>
              <w:pStyle w:val="acctfourfigures"/>
              <w:tabs>
                <w:tab w:val="clear" w:pos="765"/>
                <w:tab w:val="decimal" w:pos="805"/>
              </w:tabs>
              <w:spacing w:line="240" w:lineRule="auto"/>
              <w:ind w:left="-106"/>
              <w:rPr>
                <w:rFonts w:ascii="Times New Roman" w:hAnsi="Times New Roman"/>
                <w:szCs w:val="22"/>
                <w:lang w:bidi="th-TH"/>
              </w:rPr>
            </w:pPr>
          </w:p>
        </w:tc>
        <w:tc>
          <w:tcPr>
            <w:tcW w:w="422" w:type="pct"/>
          </w:tcPr>
          <w:p w14:paraId="49395323" w14:textId="49CAF2B8" w:rsidR="00C8570C" w:rsidRPr="001260B4" w:rsidRDefault="00001723" w:rsidP="00C8570C">
            <w:pPr>
              <w:pStyle w:val="acctfourfigures"/>
              <w:spacing w:line="240" w:lineRule="auto"/>
              <w:ind w:left="-106"/>
              <w:rPr>
                <w:rFonts w:ascii="Times New Roman" w:hAnsi="Times New Roman"/>
                <w:szCs w:val="22"/>
                <w:lang w:bidi="th-TH"/>
              </w:rPr>
            </w:pPr>
            <w:r w:rsidRPr="00001723">
              <w:rPr>
                <w:rFonts w:ascii="Times New Roman" w:hAnsi="Times New Roman"/>
                <w:szCs w:val="22"/>
                <w:lang w:val="en-US" w:bidi="th-TH"/>
              </w:rPr>
              <w:t>-</w:t>
            </w:r>
          </w:p>
        </w:tc>
        <w:tc>
          <w:tcPr>
            <w:tcW w:w="90" w:type="pct"/>
          </w:tcPr>
          <w:p w14:paraId="37374A58" w14:textId="77777777" w:rsidR="00C8570C" w:rsidRPr="001260B4" w:rsidRDefault="00C8570C" w:rsidP="00C8570C">
            <w:pPr>
              <w:pStyle w:val="acctfourfigures"/>
              <w:tabs>
                <w:tab w:val="clear" w:pos="765"/>
                <w:tab w:val="decimal" w:pos="805"/>
              </w:tabs>
              <w:spacing w:line="240" w:lineRule="auto"/>
              <w:ind w:left="-106"/>
              <w:rPr>
                <w:rFonts w:ascii="Times New Roman" w:hAnsi="Times New Roman"/>
                <w:szCs w:val="22"/>
                <w:lang w:bidi="th-TH"/>
              </w:rPr>
            </w:pPr>
          </w:p>
        </w:tc>
        <w:tc>
          <w:tcPr>
            <w:tcW w:w="422" w:type="pct"/>
            <w:vAlign w:val="bottom"/>
          </w:tcPr>
          <w:p w14:paraId="5F2BE9A2" w14:textId="0208869F" w:rsidR="00C8570C" w:rsidRPr="001260B4" w:rsidRDefault="00AB2F76" w:rsidP="0005735C">
            <w:pPr>
              <w:pStyle w:val="acctfourfigures"/>
              <w:tabs>
                <w:tab w:val="clear" w:pos="765"/>
                <w:tab w:val="decimal" w:pos="861"/>
              </w:tabs>
              <w:spacing w:line="240" w:lineRule="auto"/>
              <w:ind w:left="-106" w:right="110"/>
              <w:jc w:val="right"/>
              <w:rPr>
                <w:rFonts w:ascii="Times New Roman" w:hAnsi="Times New Roman"/>
                <w:szCs w:val="22"/>
                <w:lang w:bidi="th-TH"/>
              </w:rPr>
            </w:pPr>
            <w:r w:rsidRPr="00AB2F76">
              <w:rPr>
                <w:rFonts w:ascii="Times New Roman" w:hAnsi="Times New Roman"/>
                <w:szCs w:val="22"/>
                <w:lang w:val="en-US" w:bidi="th-TH"/>
              </w:rPr>
              <w:t>(</w:t>
            </w:r>
            <w:r w:rsidR="00CC106B" w:rsidRPr="00CC106B">
              <w:rPr>
                <w:rFonts w:ascii="Times New Roman" w:hAnsi="Times New Roman"/>
                <w:szCs w:val="22"/>
                <w:lang w:val="en-US" w:bidi="th-TH"/>
              </w:rPr>
              <w:t>72</w:t>
            </w:r>
            <w:r w:rsidR="00C8570C" w:rsidRPr="001260B4">
              <w:rPr>
                <w:rFonts w:ascii="Times New Roman" w:hAnsi="Times New Roman"/>
                <w:szCs w:val="22"/>
                <w:lang w:val="en-US" w:bidi="th-TH"/>
              </w:rPr>
              <w:t>,</w:t>
            </w:r>
            <w:r w:rsidR="00CC106B" w:rsidRPr="00CC106B">
              <w:rPr>
                <w:rFonts w:ascii="Times New Roman" w:hAnsi="Times New Roman"/>
                <w:szCs w:val="22"/>
                <w:lang w:val="en-US" w:bidi="th-TH"/>
              </w:rPr>
              <w:t>518</w:t>
            </w:r>
            <w:r w:rsidRPr="00AB2F76">
              <w:rPr>
                <w:rFonts w:ascii="Times New Roman" w:hAnsi="Times New Roman"/>
                <w:szCs w:val="22"/>
                <w:lang w:val="en-US" w:bidi="th-TH"/>
              </w:rPr>
              <w:t>)</w:t>
            </w:r>
          </w:p>
        </w:tc>
        <w:tc>
          <w:tcPr>
            <w:tcW w:w="90" w:type="pct"/>
            <w:vAlign w:val="bottom"/>
          </w:tcPr>
          <w:p w14:paraId="32AED99F" w14:textId="77777777" w:rsidR="00C8570C" w:rsidRPr="001260B4" w:rsidRDefault="00C8570C" w:rsidP="00C8570C">
            <w:pPr>
              <w:pStyle w:val="acctfourfigures"/>
              <w:tabs>
                <w:tab w:val="clear" w:pos="765"/>
                <w:tab w:val="decimal" w:pos="805"/>
              </w:tabs>
              <w:spacing w:line="240" w:lineRule="auto"/>
              <w:ind w:left="-106"/>
              <w:rPr>
                <w:rFonts w:ascii="Times New Roman" w:hAnsi="Times New Roman"/>
                <w:szCs w:val="22"/>
                <w:lang w:bidi="th-TH"/>
              </w:rPr>
            </w:pPr>
          </w:p>
        </w:tc>
        <w:tc>
          <w:tcPr>
            <w:tcW w:w="419" w:type="pct"/>
            <w:vAlign w:val="bottom"/>
          </w:tcPr>
          <w:p w14:paraId="78DF8692" w14:textId="4F0AE4C7" w:rsidR="00C8570C" w:rsidRPr="001260B4" w:rsidRDefault="00001723" w:rsidP="00B407B7">
            <w:pPr>
              <w:pStyle w:val="acctfourfigures"/>
              <w:tabs>
                <w:tab w:val="clear" w:pos="765"/>
                <w:tab w:val="decimal" w:pos="660"/>
              </w:tabs>
              <w:spacing w:line="240" w:lineRule="auto"/>
              <w:ind w:left="-106"/>
              <w:rPr>
                <w:rFonts w:ascii="Times New Roman" w:hAnsi="Times New Roman"/>
                <w:szCs w:val="22"/>
                <w:lang w:bidi="th-TH"/>
              </w:rPr>
            </w:pPr>
            <w:r w:rsidRPr="00001723">
              <w:rPr>
                <w:rFonts w:ascii="Times New Roman" w:hAnsi="Times New Roman"/>
                <w:szCs w:val="22"/>
                <w:lang w:val="en-US" w:bidi="th-TH"/>
              </w:rPr>
              <w:t>-</w:t>
            </w:r>
          </w:p>
        </w:tc>
      </w:tr>
      <w:tr w:rsidR="00C8570C" w:rsidRPr="001260B4" w14:paraId="539D253D" w14:textId="77777777" w:rsidTr="00C8570C">
        <w:tc>
          <w:tcPr>
            <w:tcW w:w="965" w:type="pct"/>
            <w:hideMark/>
          </w:tcPr>
          <w:p w14:paraId="0837B612" w14:textId="77777777" w:rsidR="00C8570C" w:rsidRPr="001260B4" w:rsidRDefault="00C8570C" w:rsidP="00C8570C">
            <w:pPr>
              <w:spacing w:line="240" w:lineRule="auto"/>
              <w:ind w:right="-110"/>
              <w:rPr>
                <w:rFonts w:ascii="Times New Roman" w:hAnsi="Times New Roman" w:cs="Times New Roman"/>
                <w:sz w:val="22"/>
                <w:szCs w:val="22"/>
              </w:rPr>
            </w:pPr>
            <w:r w:rsidRPr="001260B4">
              <w:rPr>
                <w:rFonts w:ascii="Times New Roman" w:hAnsi="Times New Roman" w:cs="Times New Roman"/>
                <w:sz w:val="22"/>
                <w:szCs w:val="22"/>
              </w:rPr>
              <w:t>Disposals</w:t>
            </w:r>
          </w:p>
        </w:tc>
        <w:tc>
          <w:tcPr>
            <w:tcW w:w="361" w:type="pct"/>
            <w:tcBorders>
              <w:top w:val="nil"/>
              <w:left w:val="nil"/>
              <w:bottom w:val="single" w:sz="4" w:space="0" w:color="auto"/>
              <w:right w:val="nil"/>
            </w:tcBorders>
            <w:hideMark/>
          </w:tcPr>
          <w:p w14:paraId="5C509339" w14:textId="033AFE34" w:rsidR="00C8570C" w:rsidRPr="001260B4" w:rsidRDefault="00001723" w:rsidP="00B407B7">
            <w:pPr>
              <w:pStyle w:val="acctfourfigures"/>
              <w:tabs>
                <w:tab w:val="clear" w:pos="765"/>
                <w:tab w:val="decimal" w:pos="550"/>
              </w:tabs>
              <w:spacing w:line="240" w:lineRule="auto"/>
              <w:ind w:left="-106"/>
              <w:rPr>
                <w:rFonts w:ascii="Times New Roman" w:hAnsi="Times New Roman"/>
                <w:szCs w:val="22"/>
                <w:lang w:bidi="th-TH"/>
              </w:rPr>
            </w:pPr>
            <w:r w:rsidRPr="00001723">
              <w:rPr>
                <w:rFonts w:ascii="Times New Roman" w:hAnsi="Times New Roman"/>
                <w:szCs w:val="22"/>
                <w:lang w:val="en-US" w:bidi="th-TH"/>
              </w:rPr>
              <w:t>-</w:t>
            </w:r>
          </w:p>
        </w:tc>
        <w:tc>
          <w:tcPr>
            <w:tcW w:w="90" w:type="pct"/>
          </w:tcPr>
          <w:p w14:paraId="1A2CE4E0" w14:textId="77777777" w:rsidR="00C8570C" w:rsidRPr="001260B4" w:rsidRDefault="00C8570C" w:rsidP="00C8570C">
            <w:pPr>
              <w:tabs>
                <w:tab w:val="clear" w:pos="227"/>
                <w:tab w:val="clear" w:pos="454"/>
                <w:tab w:val="clear" w:pos="680"/>
                <w:tab w:val="decimal" w:pos="807"/>
              </w:tabs>
              <w:spacing w:line="240" w:lineRule="auto"/>
              <w:ind w:left="-118" w:right="-115"/>
              <w:rPr>
                <w:rFonts w:ascii="Times New Roman" w:hAnsi="Times New Roman" w:cs="Times New Roman"/>
                <w:sz w:val="22"/>
                <w:szCs w:val="22"/>
              </w:rPr>
            </w:pPr>
          </w:p>
        </w:tc>
        <w:tc>
          <w:tcPr>
            <w:tcW w:w="364" w:type="pct"/>
            <w:tcBorders>
              <w:top w:val="nil"/>
              <w:left w:val="nil"/>
              <w:bottom w:val="single" w:sz="4" w:space="0" w:color="auto"/>
              <w:right w:val="nil"/>
            </w:tcBorders>
          </w:tcPr>
          <w:p w14:paraId="47551FD2" w14:textId="13A82C61" w:rsidR="00C8570C" w:rsidRPr="001260B4" w:rsidRDefault="00001723" w:rsidP="00B407B7">
            <w:pPr>
              <w:pStyle w:val="acctfourfigures"/>
              <w:tabs>
                <w:tab w:val="clear" w:pos="765"/>
                <w:tab w:val="decimal" w:pos="570"/>
              </w:tabs>
              <w:spacing w:line="240" w:lineRule="auto"/>
              <w:ind w:left="-106"/>
              <w:rPr>
                <w:rFonts w:ascii="Times New Roman" w:hAnsi="Times New Roman"/>
                <w:szCs w:val="22"/>
              </w:rPr>
            </w:pPr>
            <w:r w:rsidRPr="00001723">
              <w:rPr>
                <w:rFonts w:ascii="Times New Roman" w:hAnsi="Times New Roman"/>
                <w:szCs w:val="22"/>
                <w:lang w:val="en-US"/>
              </w:rPr>
              <w:t>-</w:t>
            </w:r>
          </w:p>
        </w:tc>
        <w:tc>
          <w:tcPr>
            <w:tcW w:w="90" w:type="pct"/>
          </w:tcPr>
          <w:p w14:paraId="27B288D7" w14:textId="77777777" w:rsidR="00C8570C" w:rsidRPr="001260B4" w:rsidRDefault="00C8570C" w:rsidP="00C8570C">
            <w:pPr>
              <w:pStyle w:val="acctfourfigures"/>
              <w:tabs>
                <w:tab w:val="clear" w:pos="765"/>
                <w:tab w:val="decimal" w:pos="805"/>
              </w:tabs>
              <w:spacing w:line="240" w:lineRule="auto"/>
              <w:ind w:left="-106"/>
              <w:rPr>
                <w:rFonts w:ascii="Times New Roman" w:hAnsi="Times New Roman"/>
                <w:szCs w:val="22"/>
              </w:rPr>
            </w:pPr>
          </w:p>
        </w:tc>
        <w:tc>
          <w:tcPr>
            <w:tcW w:w="482" w:type="pct"/>
            <w:tcBorders>
              <w:top w:val="nil"/>
              <w:left w:val="nil"/>
              <w:bottom w:val="single" w:sz="4" w:space="0" w:color="auto"/>
              <w:right w:val="nil"/>
            </w:tcBorders>
          </w:tcPr>
          <w:p w14:paraId="073879E0" w14:textId="6C6C83CD" w:rsidR="00C8570C" w:rsidRPr="001260B4" w:rsidRDefault="00001723" w:rsidP="00C8570C">
            <w:pPr>
              <w:tabs>
                <w:tab w:val="clear" w:pos="227"/>
                <w:tab w:val="clear" w:pos="454"/>
                <w:tab w:val="clear" w:pos="680"/>
                <w:tab w:val="decimal" w:pos="566"/>
                <w:tab w:val="decimal" w:pos="805"/>
              </w:tabs>
              <w:spacing w:line="240" w:lineRule="auto"/>
              <w:ind w:right="426"/>
              <w:jc w:val="right"/>
              <w:rPr>
                <w:rFonts w:ascii="Times New Roman" w:hAnsi="Times New Roman" w:cs="Times New Roman"/>
                <w:sz w:val="22"/>
                <w:szCs w:val="22"/>
                <w:lang w:val="en-GB"/>
              </w:rPr>
            </w:pPr>
            <w:r w:rsidRPr="00001723">
              <w:rPr>
                <w:rFonts w:ascii="Times New Roman" w:hAnsi="Times New Roman" w:cs="Times New Roman"/>
                <w:sz w:val="22"/>
                <w:szCs w:val="22"/>
              </w:rPr>
              <w:t>-</w:t>
            </w:r>
          </w:p>
        </w:tc>
        <w:tc>
          <w:tcPr>
            <w:tcW w:w="90" w:type="pct"/>
          </w:tcPr>
          <w:p w14:paraId="1CA82AB8" w14:textId="77777777" w:rsidR="00C8570C" w:rsidRPr="001260B4" w:rsidRDefault="00C8570C" w:rsidP="00C8570C">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512" w:type="pct"/>
            <w:tcBorders>
              <w:top w:val="nil"/>
              <w:left w:val="nil"/>
              <w:bottom w:val="single" w:sz="4" w:space="0" w:color="auto"/>
              <w:right w:val="nil"/>
            </w:tcBorders>
          </w:tcPr>
          <w:p w14:paraId="7A7B8BFD" w14:textId="434E9C74" w:rsidR="00C8570C" w:rsidRPr="001260B4" w:rsidRDefault="00AB2F76" w:rsidP="00B76BDF">
            <w:pPr>
              <w:pStyle w:val="acctfourfigures"/>
              <w:tabs>
                <w:tab w:val="clear" w:pos="765"/>
                <w:tab w:val="decimal" w:pos="780"/>
              </w:tabs>
              <w:spacing w:line="240" w:lineRule="auto"/>
              <w:ind w:left="-106" w:right="160"/>
              <w:jc w:val="right"/>
              <w:rPr>
                <w:rFonts w:ascii="Times New Roman" w:hAnsi="Times New Roman"/>
                <w:szCs w:val="22"/>
                <w:lang w:bidi="th-TH"/>
              </w:rPr>
            </w:pPr>
            <w:r w:rsidRPr="00AB2F76">
              <w:rPr>
                <w:rFonts w:ascii="Times New Roman" w:hAnsi="Times New Roman"/>
                <w:szCs w:val="22"/>
                <w:lang w:val="en-US"/>
              </w:rPr>
              <w:t>(</w:t>
            </w:r>
            <w:r w:rsidR="00CC106B" w:rsidRPr="00CC106B">
              <w:rPr>
                <w:rFonts w:ascii="Times New Roman" w:hAnsi="Times New Roman"/>
                <w:szCs w:val="22"/>
                <w:lang w:val="en-US"/>
              </w:rPr>
              <w:t>108</w:t>
            </w:r>
            <w:r w:rsidRPr="00AB2F76">
              <w:rPr>
                <w:rFonts w:ascii="Times New Roman" w:hAnsi="Times New Roman"/>
                <w:szCs w:val="22"/>
                <w:lang w:val="en-US"/>
              </w:rPr>
              <w:t>)</w:t>
            </w:r>
          </w:p>
        </w:tc>
        <w:tc>
          <w:tcPr>
            <w:tcW w:w="90" w:type="pct"/>
          </w:tcPr>
          <w:p w14:paraId="70B65D1F" w14:textId="77777777" w:rsidR="00C8570C" w:rsidRPr="001260B4" w:rsidRDefault="00C8570C" w:rsidP="00C8570C">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22" w:type="pct"/>
            <w:tcBorders>
              <w:top w:val="nil"/>
              <w:left w:val="nil"/>
              <w:bottom w:val="single" w:sz="4" w:space="0" w:color="auto"/>
              <w:right w:val="nil"/>
            </w:tcBorders>
            <w:vAlign w:val="bottom"/>
          </w:tcPr>
          <w:p w14:paraId="1F1F63FA" w14:textId="71E95587" w:rsidR="00C8570C" w:rsidRPr="001260B4" w:rsidRDefault="00001723" w:rsidP="00C8570C">
            <w:pPr>
              <w:pStyle w:val="acctfourfigures"/>
              <w:tabs>
                <w:tab w:val="decimal" w:pos="805"/>
                <w:tab w:val="decimal" w:pos="920"/>
              </w:tabs>
              <w:spacing w:line="240" w:lineRule="auto"/>
              <w:ind w:left="-106" w:right="340"/>
              <w:jc w:val="right"/>
              <w:rPr>
                <w:rFonts w:ascii="Times New Roman" w:hAnsi="Times New Roman"/>
                <w:szCs w:val="22"/>
                <w:lang w:bidi="th-TH"/>
              </w:rPr>
            </w:pPr>
            <w:r w:rsidRPr="00001723">
              <w:rPr>
                <w:rFonts w:ascii="Times New Roman" w:hAnsi="Times New Roman"/>
                <w:szCs w:val="22"/>
                <w:lang w:val="en-US" w:bidi="th-TH"/>
              </w:rPr>
              <w:t>-</w:t>
            </w:r>
          </w:p>
        </w:tc>
        <w:tc>
          <w:tcPr>
            <w:tcW w:w="91" w:type="pct"/>
          </w:tcPr>
          <w:p w14:paraId="124B2F16" w14:textId="77777777" w:rsidR="00C8570C" w:rsidRPr="001260B4" w:rsidRDefault="00C8570C" w:rsidP="00C8570C">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22" w:type="pct"/>
            <w:tcBorders>
              <w:top w:val="nil"/>
              <w:left w:val="nil"/>
              <w:bottom w:val="single" w:sz="4" w:space="0" w:color="auto"/>
              <w:right w:val="nil"/>
            </w:tcBorders>
          </w:tcPr>
          <w:p w14:paraId="695A1A7C" w14:textId="7FF43BD7" w:rsidR="00C8570C" w:rsidRPr="001260B4" w:rsidRDefault="00001723" w:rsidP="00C8570C">
            <w:pPr>
              <w:pStyle w:val="acctfourfigures"/>
              <w:spacing w:line="240" w:lineRule="auto"/>
              <w:ind w:left="-106"/>
              <w:rPr>
                <w:rFonts w:ascii="Times New Roman" w:hAnsi="Times New Roman"/>
                <w:szCs w:val="22"/>
                <w:lang w:bidi="th-TH"/>
              </w:rPr>
            </w:pPr>
            <w:r w:rsidRPr="00001723">
              <w:rPr>
                <w:rFonts w:ascii="Times New Roman" w:hAnsi="Times New Roman"/>
                <w:szCs w:val="22"/>
                <w:lang w:val="en-US" w:bidi="th-TH"/>
              </w:rPr>
              <w:t>-</w:t>
            </w:r>
          </w:p>
        </w:tc>
        <w:tc>
          <w:tcPr>
            <w:tcW w:w="90" w:type="pct"/>
          </w:tcPr>
          <w:p w14:paraId="40B6E96E" w14:textId="77777777" w:rsidR="00C8570C" w:rsidRPr="001260B4" w:rsidRDefault="00C8570C" w:rsidP="00C8570C">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22" w:type="pct"/>
            <w:tcBorders>
              <w:top w:val="nil"/>
              <w:left w:val="nil"/>
              <w:bottom w:val="single" w:sz="4" w:space="0" w:color="auto"/>
              <w:right w:val="nil"/>
            </w:tcBorders>
            <w:vAlign w:val="bottom"/>
          </w:tcPr>
          <w:p w14:paraId="4425E765" w14:textId="35F44F74" w:rsidR="00C8570C" w:rsidRPr="001260B4" w:rsidRDefault="00AB2F76" w:rsidP="0005735C">
            <w:pPr>
              <w:pStyle w:val="acctfourfigures"/>
              <w:tabs>
                <w:tab w:val="decimal" w:pos="718"/>
              </w:tabs>
              <w:spacing w:line="240" w:lineRule="auto"/>
              <w:ind w:left="-106" w:right="110"/>
              <w:jc w:val="right"/>
              <w:rPr>
                <w:rFonts w:ascii="Times New Roman" w:hAnsi="Times New Roman"/>
                <w:szCs w:val="22"/>
                <w:lang w:bidi="th-TH"/>
              </w:rPr>
            </w:pPr>
            <w:r w:rsidRPr="00AB2F76">
              <w:rPr>
                <w:rFonts w:ascii="Times New Roman" w:hAnsi="Times New Roman"/>
                <w:szCs w:val="22"/>
                <w:lang w:val="en-US" w:bidi="th-TH"/>
              </w:rPr>
              <w:t>(</w:t>
            </w:r>
            <w:r w:rsidR="00CC106B" w:rsidRPr="00CC106B">
              <w:rPr>
                <w:rFonts w:ascii="Times New Roman" w:hAnsi="Times New Roman"/>
                <w:szCs w:val="22"/>
                <w:lang w:val="en-US" w:bidi="th-TH"/>
              </w:rPr>
              <w:t>75</w:t>
            </w:r>
            <w:r w:rsidR="00C8570C" w:rsidRPr="001260B4">
              <w:rPr>
                <w:rFonts w:ascii="Times New Roman" w:hAnsi="Times New Roman"/>
                <w:szCs w:val="22"/>
                <w:lang w:val="en-US" w:bidi="th-TH"/>
              </w:rPr>
              <w:t>,</w:t>
            </w:r>
            <w:r w:rsidR="00CC106B" w:rsidRPr="00CC106B">
              <w:rPr>
                <w:rFonts w:ascii="Times New Roman" w:hAnsi="Times New Roman"/>
                <w:szCs w:val="22"/>
                <w:lang w:val="en-US" w:bidi="th-TH"/>
              </w:rPr>
              <w:t>964</w:t>
            </w:r>
            <w:r w:rsidRPr="00AB2F76">
              <w:rPr>
                <w:rFonts w:ascii="Times New Roman" w:hAnsi="Times New Roman"/>
                <w:szCs w:val="22"/>
                <w:lang w:val="en-US" w:bidi="th-TH"/>
              </w:rPr>
              <w:t>)</w:t>
            </w:r>
          </w:p>
        </w:tc>
        <w:tc>
          <w:tcPr>
            <w:tcW w:w="90" w:type="pct"/>
            <w:vAlign w:val="bottom"/>
          </w:tcPr>
          <w:p w14:paraId="7D2ADDA3" w14:textId="77777777" w:rsidR="00C8570C" w:rsidRPr="001260B4" w:rsidRDefault="00C8570C" w:rsidP="00C8570C">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19" w:type="pct"/>
            <w:tcBorders>
              <w:top w:val="nil"/>
              <w:left w:val="nil"/>
              <w:bottom w:val="single" w:sz="4" w:space="0" w:color="auto"/>
              <w:right w:val="nil"/>
            </w:tcBorders>
            <w:vAlign w:val="bottom"/>
          </w:tcPr>
          <w:p w14:paraId="7085AF25" w14:textId="1DAA89A5" w:rsidR="00C8570C" w:rsidRPr="001260B4" w:rsidRDefault="00AB2F76" w:rsidP="0005735C">
            <w:pPr>
              <w:tabs>
                <w:tab w:val="clear" w:pos="227"/>
                <w:tab w:val="clear" w:pos="454"/>
                <w:tab w:val="clear" w:pos="680"/>
                <w:tab w:val="clear" w:pos="907"/>
                <w:tab w:val="decimal" w:pos="702"/>
                <w:tab w:val="decimal" w:pos="796"/>
              </w:tabs>
              <w:spacing w:line="240" w:lineRule="auto"/>
              <w:ind w:right="112"/>
              <w:jc w:val="right"/>
              <w:rPr>
                <w:rFonts w:ascii="Times New Roman" w:hAnsi="Times New Roman" w:cs="Times New Roman"/>
                <w:sz w:val="22"/>
                <w:szCs w:val="22"/>
                <w:lang w:val="en-GB"/>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76</w:t>
            </w:r>
            <w:r w:rsidR="00C8570C" w:rsidRPr="001260B4">
              <w:rPr>
                <w:rFonts w:ascii="Times New Roman" w:hAnsi="Times New Roman" w:cs="Times New Roman"/>
                <w:sz w:val="22"/>
                <w:szCs w:val="22"/>
              </w:rPr>
              <w:t>,</w:t>
            </w:r>
            <w:r w:rsidR="00CC106B" w:rsidRPr="00CC106B">
              <w:rPr>
                <w:rFonts w:ascii="Times New Roman" w:hAnsi="Times New Roman" w:cs="Times New Roman"/>
                <w:sz w:val="22"/>
                <w:szCs w:val="22"/>
              </w:rPr>
              <w:t>072</w:t>
            </w:r>
            <w:r w:rsidRPr="00AB2F76">
              <w:rPr>
                <w:rFonts w:ascii="Times New Roman" w:hAnsi="Times New Roman" w:cs="Times New Roman"/>
                <w:sz w:val="22"/>
                <w:szCs w:val="22"/>
              </w:rPr>
              <w:t>)</w:t>
            </w:r>
          </w:p>
        </w:tc>
      </w:tr>
      <w:tr w:rsidR="00CF4B9D" w:rsidRPr="001260B4" w14:paraId="32C0F33E" w14:textId="77777777" w:rsidTr="00C8570C">
        <w:tc>
          <w:tcPr>
            <w:tcW w:w="965" w:type="pct"/>
            <w:hideMark/>
          </w:tcPr>
          <w:p w14:paraId="4EAA664F" w14:textId="31FAF9F2" w:rsidR="00CF4B9D" w:rsidRPr="001260B4" w:rsidRDefault="00CF4B9D" w:rsidP="00CF4B9D">
            <w:pPr>
              <w:tabs>
                <w:tab w:val="clear" w:pos="227"/>
                <w:tab w:val="clear" w:pos="454"/>
                <w:tab w:val="clear" w:pos="680"/>
                <w:tab w:val="left" w:pos="720"/>
              </w:tabs>
              <w:spacing w:line="240" w:lineRule="auto"/>
              <w:ind w:right="-110"/>
              <w:rPr>
                <w:rFonts w:ascii="Times New Roman" w:hAnsi="Times New Roman" w:cs="Times New Roman"/>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r w:rsidR="00CC106B" w:rsidRPr="00CC106B">
              <w:rPr>
                <w:rFonts w:ascii="Times New Roman" w:hAnsi="Times New Roman" w:cs="Times New Roman"/>
                <w:b/>
                <w:bCs/>
                <w:sz w:val="22"/>
                <w:szCs w:val="22"/>
              </w:rPr>
              <w:t>2020</w:t>
            </w:r>
          </w:p>
        </w:tc>
        <w:tc>
          <w:tcPr>
            <w:tcW w:w="361" w:type="pct"/>
            <w:tcBorders>
              <w:top w:val="single" w:sz="4" w:space="0" w:color="auto"/>
              <w:left w:val="nil"/>
              <w:bottom w:val="single" w:sz="4" w:space="0" w:color="auto"/>
              <w:right w:val="nil"/>
            </w:tcBorders>
            <w:vAlign w:val="bottom"/>
            <w:hideMark/>
          </w:tcPr>
          <w:p w14:paraId="7A23B3AC" w14:textId="7B3E7DFE" w:rsidR="00CF4B9D" w:rsidRPr="001260B4" w:rsidRDefault="00001723" w:rsidP="00B407B7">
            <w:pPr>
              <w:pStyle w:val="acctfourfigures"/>
              <w:tabs>
                <w:tab w:val="clear" w:pos="765"/>
                <w:tab w:val="decimal" w:pos="550"/>
              </w:tabs>
              <w:spacing w:line="240" w:lineRule="auto"/>
              <w:ind w:left="-106"/>
              <w:rPr>
                <w:rFonts w:ascii="Times New Roman" w:hAnsi="Times New Roman"/>
                <w:szCs w:val="22"/>
                <w:lang w:bidi="th-TH"/>
              </w:rPr>
            </w:pPr>
            <w:r w:rsidRPr="00001723">
              <w:rPr>
                <w:rFonts w:ascii="Times New Roman" w:hAnsi="Times New Roman"/>
                <w:szCs w:val="22"/>
                <w:lang w:val="en-US" w:bidi="th-TH"/>
              </w:rPr>
              <w:t>-</w:t>
            </w:r>
          </w:p>
        </w:tc>
        <w:tc>
          <w:tcPr>
            <w:tcW w:w="90" w:type="pct"/>
          </w:tcPr>
          <w:p w14:paraId="46B0B88F" w14:textId="77777777" w:rsidR="00CF4B9D" w:rsidRPr="001260B4" w:rsidRDefault="00CF4B9D" w:rsidP="00CF4B9D">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364" w:type="pct"/>
            <w:tcBorders>
              <w:top w:val="single" w:sz="4" w:space="0" w:color="auto"/>
              <w:left w:val="nil"/>
              <w:bottom w:val="single" w:sz="4" w:space="0" w:color="auto"/>
              <w:right w:val="nil"/>
            </w:tcBorders>
            <w:vAlign w:val="bottom"/>
          </w:tcPr>
          <w:p w14:paraId="04A50F28" w14:textId="15938364" w:rsidR="00CF4B9D" w:rsidRPr="001260B4" w:rsidRDefault="00CC106B" w:rsidP="00CF4B9D">
            <w:pPr>
              <w:pStyle w:val="acctfourfigures"/>
              <w:tabs>
                <w:tab w:val="clear" w:pos="765"/>
                <w:tab w:val="decimal" w:pos="805"/>
              </w:tabs>
              <w:spacing w:line="240" w:lineRule="auto"/>
              <w:ind w:left="-106"/>
              <w:rPr>
                <w:rFonts w:ascii="Times New Roman" w:hAnsi="Times New Roman"/>
                <w:b/>
                <w:bCs/>
                <w:szCs w:val="22"/>
                <w:lang w:bidi="th-TH"/>
              </w:rPr>
            </w:pPr>
            <w:r w:rsidRPr="00CC106B">
              <w:rPr>
                <w:rFonts w:ascii="Times New Roman" w:hAnsi="Times New Roman"/>
                <w:b/>
                <w:bCs/>
                <w:szCs w:val="22"/>
                <w:lang w:val="en-US" w:bidi="th-TH"/>
              </w:rPr>
              <w:t>70</w:t>
            </w:r>
            <w:r w:rsidR="00C8570C" w:rsidRPr="001260B4">
              <w:rPr>
                <w:rFonts w:ascii="Times New Roman" w:hAnsi="Times New Roman"/>
                <w:b/>
                <w:bCs/>
                <w:szCs w:val="22"/>
                <w:lang w:bidi="th-TH"/>
              </w:rPr>
              <w:t>,</w:t>
            </w:r>
            <w:r w:rsidRPr="00CC106B">
              <w:rPr>
                <w:rFonts w:ascii="Times New Roman" w:hAnsi="Times New Roman"/>
                <w:b/>
                <w:bCs/>
                <w:szCs w:val="22"/>
                <w:lang w:val="en-US" w:bidi="th-TH"/>
              </w:rPr>
              <w:t>766</w:t>
            </w:r>
          </w:p>
        </w:tc>
        <w:tc>
          <w:tcPr>
            <w:tcW w:w="90" w:type="pct"/>
          </w:tcPr>
          <w:p w14:paraId="4B4336C4" w14:textId="77777777" w:rsidR="00CF4B9D" w:rsidRPr="001260B4" w:rsidRDefault="00CF4B9D" w:rsidP="00CF4B9D">
            <w:pPr>
              <w:pStyle w:val="acctfourfigures"/>
              <w:tabs>
                <w:tab w:val="clear" w:pos="765"/>
                <w:tab w:val="decimal" w:pos="805"/>
              </w:tabs>
              <w:spacing w:line="240" w:lineRule="auto"/>
              <w:ind w:left="-106"/>
              <w:rPr>
                <w:rFonts w:ascii="Times New Roman" w:hAnsi="Times New Roman"/>
                <w:b/>
                <w:bCs/>
                <w:szCs w:val="22"/>
                <w:lang w:bidi="th-TH"/>
              </w:rPr>
            </w:pPr>
          </w:p>
        </w:tc>
        <w:tc>
          <w:tcPr>
            <w:tcW w:w="482" w:type="pct"/>
            <w:tcBorders>
              <w:top w:val="single" w:sz="4" w:space="0" w:color="auto"/>
              <w:left w:val="nil"/>
              <w:bottom w:val="single" w:sz="4" w:space="0" w:color="auto"/>
              <w:right w:val="nil"/>
            </w:tcBorders>
            <w:vAlign w:val="bottom"/>
          </w:tcPr>
          <w:p w14:paraId="6C98D0BF" w14:textId="7AC842BF" w:rsidR="00CF4B9D" w:rsidRPr="001260B4" w:rsidRDefault="00CC106B" w:rsidP="00CF4B9D">
            <w:pPr>
              <w:pStyle w:val="acctfourfigures"/>
              <w:tabs>
                <w:tab w:val="clear" w:pos="765"/>
                <w:tab w:val="decimal" w:pos="1044"/>
              </w:tabs>
              <w:spacing w:line="240" w:lineRule="auto"/>
              <w:ind w:left="-106"/>
              <w:rPr>
                <w:rFonts w:ascii="Times New Roman" w:hAnsi="Times New Roman"/>
                <w:b/>
                <w:bCs/>
                <w:szCs w:val="22"/>
                <w:lang w:bidi="th-TH"/>
              </w:rPr>
            </w:pPr>
            <w:r w:rsidRPr="00CC106B">
              <w:rPr>
                <w:rFonts w:ascii="Times New Roman" w:hAnsi="Times New Roman"/>
                <w:b/>
                <w:bCs/>
                <w:szCs w:val="22"/>
                <w:lang w:val="en-US"/>
              </w:rPr>
              <w:t>276</w:t>
            </w:r>
            <w:r w:rsidR="00C8570C" w:rsidRPr="001260B4">
              <w:rPr>
                <w:rFonts w:ascii="Times New Roman" w:hAnsi="Times New Roman"/>
                <w:b/>
                <w:bCs/>
                <w:szCs w:val="22"/>
              </w:rPr>
              <w:t>,</w:t>
            </w:r>
            <w:r w:rsidRPr="00CC106B">
              <w:rPr>
                <w:rFonts w:ascii="Times New Roman" w:hAnsi="Times New Roman"/>
                <w:b/>
                <w:bCs/>
                <w:szCs w:val="22"/>
                <w:lang w:val="en-US"/>
              </w:rPr>
              <w:t>168</w:t>
            </w:r>
          </w:p>
        </w:tc>
        <w:tc>
          <w:tcPr>
            <w:tcW w:w="90" w:type="pct"/>
          </w:tcPr>
          <w:p w14:paraId="3D8D1D88" w14:textId="77777777" w:rsidR="00CF4B9D" w:rsidRPr="001260B4" w:rsidRDefault="00CF4B9D" w:rsidP="00CF4B9D">
            <w:pPr>
              <w:pStyle w:val="acctfourfigures"/>
              <w:tabs>
                <w:tab w:val="clear" w:pos="765"/>
                <w:tab w:val="decimal" w:pos="805"/>
              </w:tabs>
              <w:spacing w:line="240" w:lineRule="auto"/>
              <w:ind w:left="-106"/>
              <w:rPr>
                <w:rFonts w:ascii="Times New Roman" w:hAnsi="Times New Roman"/>
                <w:b/>
                <w:bCs/>
                <w:szCs w:val="22"/>
                <w:lang w:bidi="th-TH"/>
              </w:rPr>
            </w:pPr>
          </w:p>
        </w:tc>
        <w:tc>
          <w:tcPr>
            <w:tcW w:w="512" w:type="pct"/>
            <w:tcBorders>
              <w:top w:val="single" w:sz="4" w:space="0" w:color="auto"/>
              <w:left w:val="nil"/>
              <w:bottom w:val="single" w:sz="4" w:space="0" w:color="auto"/>
              <w:right w:val="nil"/>
            </w:tcBorders>
          </w:tcPr>
          <w:p w14:paraId="69B2C4D8" w14:textId="602AAC92" w:rsidR="00CF4B9D" w:rsidRPr="001260B4" w:rsidRDefault="00CC106B" w:rsidP="0005735C">
            <w:pPr>
              <w:pStyle w:val="acctfourfigures"/>
              <w:tabs>
                <w:tab w:val="decimal" w:pos="1085"/>
              </w:tabs>
              <w:spacing w:line="240" w:lineRule="auto"/>
              <w:ind w:left="-106" w:right="211"/>
              <w:jc w:val="right"/>
              <w:rPr>
                <w:rFonts w:ascii="Times New Roman" w:hAnsi="Times New Roman"/>
                <w:b/>
                <w:bCs/>
                <w:szCs w:val="22"/>
                <w:lang w:bidi="th-TH"/>
              </w:rPr>
            </w:pPr>
            <w:r w:rsidRPr="00CC106B">
              <w:rPr>
                <w:rFonts w:ascii="Times New Roman" w:hAnsi="Times New Roman"/>
                <w:b/>
                <w:bCs/>
                <w:szCs w:val="22"/>
                <w:lang w:val="en-US"/>
              </w:rPr>
              <w:t>3</w:t>
            </w:r>
            <w:r w:rsidR="00C8570C" w:rsidRPr="001260B4">
              <w:rPr>
                <w:rFonts w:ascii="Times New Roman" w:hAnsi="Times New Roman"/>
                <w:b/>
                <w:bCs/>
                <w:szCs w:val="22"/>
              </w:rPr>
              <w:t>,</w:t>
            </w:r>
            <w:r w:rsidRPr="00CC106B">
              <w:rPr>
                <w:rFonts w:ascii="Times New Roman" w:hAnsi="Times New Roman"/>
                <w:b/>
                <w:bCs/>
                <w:szCs w:val="22"/>
                <w:lang w:val="en-US"/>
              </w:rPr>
              <w:t>464</w:t>
            </w:r>
            <w:r w:rsidR="00C8570C" w:rsidRPr="001260B4">
              <w:rPr>
                <w:rFonts w:ascii="Times New Roman" w:hAnsi="Times New Roman"/>
                <w:b/>
                <w:bCs/>
                <w:szCs w:val="22"/>
              </w:rPr>
              <w:t>,</w:t>
            </w:r>
            <w:r w:rsidRPr="00CC106B">
              <w:rPr>
                <w:rFonts w:ascii="Times New Roman" w:hAnsi="Times New Roman"/>
                <w:b/>
                <w:bCs/>
                <w:szCs w:val="22"/>
                <w:lang w:val="en-US"/>
              </w:rPr>
              <w:t>617</w:t>
            </w:r>
          </w:p>
        </w:tc>
        <w:tc>
          <w:tcPr>
            <w:tcW w:w="90" w:type="pct"/>
          </w:tcPr>
          <w:p w14:paraId="0A367587" w14:textId="77777777" w:rsidR="00CF4B9D" w:rsidRPr="001260B4" w:rsidRDefault="00CF4B9D" w:rsidP="00CF4B9D">
            <w:pPr>
              <w:pStyle w:val="acctfourfigures"/>
              <w:tabs>
                <w:tab w:val="clear" w:pos="765"/>
                <w:tab w:val="decimal" w:pos="805"/>
              </w:tabs>
              <w:spacing w:line="240" w:lineRule="auto"/>
              <w:ind w:left="-106"/>
              <w:rPr>
                <w:rFonts w:ascii="Times New Roman" w:hAnsi="Times New Roman"/>
                <w:b/>
                <w:bCs/>
                <w:szCs w:val="22"/>
                <w:lang w:bidi="th-TH"/>
              </w:rPr>
            </w:pPr>
          </w:p>
        </w:tc>
        <w:tc>
          <w:tcPr>
            <w:tcW w:w="422" w:type="pct"/>
            <w:tcBorders>
              <w:top w:val="single" w:sz="4" w:space="0" w:color="auto"/>
              <w:left w:val="nil"/>
              <w:bottom w:val="single" w:sz="4" w:space="0" w:color="auto"/>
              <w:right w:val="nil"/>
            </w:tcBorders>
            <w:vAlign w:val="bottom"/>
          </w:tcPr>
          <w:p w14:paraId="66477476" w14:textId="13770280" w:rsidR="00CF4B9D" w:rsidRPr="001260B4" w:rsidRDefault="00CC106B" w:rsidP="00CF4B9D">
            <w:pPr>
              <w:pStyle w:val="acctfourfigures"/>
              <w:tabs>
                <w:tab w:val="clear" w:pos="765"/>
                <w:tab w:val="decimal" w:pos="958"/>
              </w:tabs>
              <w:spacing w:line="240" w:lineRule="auto"/>
              <w:ind w:left="-106"/>
              <w:rPr>
                <w:rFonts w:ascii="Times New Roman" w:hAnsi="Times New Roman"/>
                <w:b/>
                <w:bCs/>
                <w:szCs w:val="22"/>
                <w:lang w:val="en-US" w:bidi="th-TH"/>
              </w:rPr>
            </w:pPr>
            <w:r w:rsidRPr="00CC106B">
              <w:rPr>
                <w:rFonts w:ascii="Times New Roman" w:hAnsi="Times New Roman"/>
                <w:b/>
                <w:bCs/>
                <w:szCs w:val="22"/>
                <w:lang w:val="en-US"/>
              </w:rPr>
              <w:t>49</w:t>
            </w:r>
            <w:r w:rsidR="00C8570C" w:rsidRPr="001260B4">
              <w:rPr>
                <w:rFonts w:ascii="Times New Roman" w:hAnsi="Times New Roman"/>
                <w:b/>
                <w:bCs/>
                <w:szCs w:val="22"/>
              </w:rPr>
              <w:t>,</w:t>
            </w:r>
            <w:r w:rsidRPr="00CC106B">
              <w:rPr>
                <w:rFonts w:ascii="Times New Roman" w:hAnsi="Times New Roman"/>
                <w:b/>
                <w:bCs/>
                <w:szCs w:val="22"/>
                <w:lang w:val="en-US"/>
              </w:rPr>
              <w:t>923</w:t>
            </w:r>
          </w:p>
        </w:tc>
        <w:tc>
          <w:tcPr>
            <w:tcW w:w="91" w:type="pct"/>
          </w:tcPr>
          <w:p w14:paraId="5E4BCA74" w14:textId="77777777" w:rsidR="00CF4B9D" w:rsidRPr="001260B4" w:rsidRDefault="00CF4B9D" w:rsidP="00CF4B9D">
            <w:pPr>
              <w:pStyle w:val="acctfourfigures"/>
              <w:tabs>
                <w:tab w:val="clear" w:pos="765"/>
                <w:tab w:val="decimal" w:pos="805"/>
              </w:tabs>
              <w:spacing w:line="240" w:lineRule="auto"/>
              <w:ind w:left="-106"/>
              <w:rPr>
                <w:rFonts w:ascii="Times New Roman" w:hAnsi="Times New Roman"/>
                <w:b/>
                <w:bCs/>
                <w:szCs w:val="22"/>
                <w:lang w:bidi="th-TH"/>
              </w:rPr>
            </w:pPr>
          </w:p>
        </w:tc>
        <w:tc>
          <w:tcPr>
            <w:tcW w:w="422" w:type="pct"/>
            <w:tcBorders>
              <w:top w:val="single" w:sz="4" w:space="0" w:color="auto"/>
              <w:left w:val="nil"/>
              <w:bottom w:val="single" w:sz="4" w:space="0" w:color="auto"/>
              <w:right w:val="nil"/>
            </w:tcBorders>
          </w:tcPr>
          <w:p w14:paraId="1CA29A16" w14:textId="27AB8844" w:rsidR="00CF4B9D" w:rsidRPr="001260B4" w:rsidRDefault="00CC106B" w:rsidP="00CF4B9D">
            <w:pPr>
              <w:pStyle w:val="acctfourfigures"/>
              <w:tabs>
                <w:tab w:val="clear" w:pos="765"/>
                <w:tab w:val="decimal" w:pos="959"/>
              </w:tabs>
              <w:spacing w:line="240" w:lineRule="auto"/>
              <w:ind w:left="-106"/>
              <w:rPr>
                <w:rFonts w:ascii="Times New Roman" w:hAnsi="Times New Roman"/>
                <w:b/>
                <w:bCs/>
                <w:szCs w:val="22"/>
                <w:lang w:bidi="th-TH"/>
              </w:rPr>
            </w:pPr>
            <w:r w:rsidRPr="00CC106B">
              <w:rPr>
                <w:rFonts w:ascii="Times New Roman" w:hAnsi="Times New Roman"/>
                <w:b/>
                <w:bCs/>
                <w:szCs w:val="22"/>
                <w:lang w:val="en-US"/>
              </w:rPr>
              <w:t>4</w:t>
            </w:r>
            <w:r w:rsidR="00C8570C" w:rsidRPr="001260B4">
              <w:rPr>
                <w:rFonts w:ascii="Times New Roman" w:hAnsi="Times New Roman"/>
                <w:b/>
                <w:bCs/>
                <w:szCs w:val="22"/>
              </w:rPr>
              <w:t>,</w:t>
            </w:r>
            <w:r w:rsidRPr="00CC106B">
              <w:rPr>
                <w:rFonts w:ascii="Times New Roman" w:hAnsi="Times New Roman"/>
                <w:b/>
                <w:bCs/>
                <w:szCs w:val="22"/>
                <w:lang w:val="en-US"/>
              </w:rPr>
              <w:t>605</w:t>
            </w:r>
          </w:p>
        </w:tc>
        <w:tc>
          <w:tcPr>
            <w:tcW w:w="90" w:type="pct"/>
          </w:tcPr>
          <w:p w14:paraId="24FDFE95" w14:textId="77777777" w:rsidR="00CF4B9D" w:rsidRPr="001260B4" w:rsidRDefault="00CF4B9D" w:rsidP="00CF4B9D">
            <w:pPr>
              <w:pStyle w:val="acctfourfigures"/>
              <w:tabs>
                <w:tab w:val="clear" w:pos="765"/>
                <w:tab w:val="decimal" w:pos="805"/>
              </w:tabs>
              <w:spacing w:line="240" w:lineRule="auto"/>
              <w:ind w:left="-106"/>
              <w:rPr>
                <w:rFonts w:ascii="Times New Roman" w:hAnsi="Times New Roman"/>
                <w:b/>
                <w:bCs/>
                <w:szCs w:val="22"/>
                <w:lang w:bidi="th-TH"/>
              </w:rPr>
            </w:pPr>
          </w:p>
        </w:tc>
        <w:tc>
          <w:tcPr>
            <w:tcW w:w="422" w:type="pct"/>
            <w:tcBorders>
              <w:top w:val="single" w:sz="4" w:space="0" w:color="auto"/>
              <w:left w:val="nil"/>
              <w:bottom w:val="single" w:sz="4" w:space="0" w:color="auto"/>
              <w:right w:val="nil"/>
            </w:tcBorders>
          </w:tcPr>
          <w:p w14:paraId="3F1C63A2" w14:textId="269DF2E9" w:rsidR="00CF4B9D" w:rsidRPr="001260B4" w:rsidRDefault="00CC106B" w:rsidP="00CF4B9D">
            <w:pPr>
              <w:pStyle w:val="acctfourfigures"/>
              <w:tabs>
                <w:tab w:val="clear" w:pos="765"/>
                <w:tab w:val="decimal" w:pos="860"/>
              </w:tabs>
              <w:spacing w:line="240" w:lineRule="auto"/>
              <w:ind w:left="-106"/>
              <w:rPr>
                <w:rFonts w:ascii="Times New Roman" w:hAnsi="Times New Roman"/>
                <w:b/>
                <w:bCs/>
                <w:szCs w:val="22"/>
                <w:lang w:bidi="th-TH"/>
              </w:rPr>
            </w:pPr>
            <w:r w:rsidRPr="00CC106B">
              <w:rPr>
                <w:rFonts w:ascii="Times New Roman" w:hAnsi="Times New Roman"/>
                <w:b/>
                <w:bCs/>
                <w:szCs w:val="22"/>
                <w:lang w:val="en-US"/>
              </w:rPr>
              <w:t>45</w:t>
            </w:r>
            <w:r w:rsidR="00C8570C" w:rsidRPr="001260B4">
              <w:rPr>
                <w:rFonts w:ascii="Times New Roman" w:hAnsi="Times New Roman"/>
                <w:b/>
                <w:bCs/>
                <w:szCs w:val="22"/>
              </w:rPr>
              <w:t>,</w:t>
            </w:r>
            <w:r w:rsidRPr="00CC106B">
              <w:rPr>
                <w:rFonts w:ascii="Times New Roman" w:hAnsi="Times New Roman"/>
                <w:b/>
                <w:bCs/>
                <w:szCs w:val="22"/>
                <w:lang w:val="en-US"/>
              </w:rPr>
              <w:t>855</w:t>
            </w:r>
          </w:p>
        </w:tc>
        <w:tc>
          <w:tcPr>
            <w:tcW w:w="90" w:type="pct"/>
            <w:vAlign w:val="bottom"/>
          </w:tcPr>
          <w:p w14:paraId="3F271EF6" w14:textId="77777777" w:rsidR="00CF4B9D" w:rsidRPr="001260B4" w:rsidRDefault="00CF4B9D" w:rsidP="00CF4B9D">
            <w:pPr>
              <w:pStyle w:val="acctfourfigures"/>
              <w:tabs>
                <w:tab w:val="clear" w:pos="765"/>
                <w:tab w:val="decimal" w:pos="805"/>
              </w:tabs>
              <w:spacing w:line="240" w:lineRule="auto"/>
              <w:ind w:left="-106"/>
              <w:rPr>
                <w:rFonts w:ascii="Times New Roman" w:hAnsi="Times New Roman"/>
                <w:b/>
                <w:bCs/>
                <w:szCs w:val="22"/>
                <w:lang w:bidi="th-TH"/>
              </w:rPr>
            </w:pPr>
          </w:p>
        </w:tc>
        <w:tc>
          <w:tcPr>
            <w:tcW w:w="419" w:type="pct"/>
            <w:tcBorders>
              <w:top w:val="single" w:sz="4" w:space="0" w:color="auto"/>
              <w:left w:val="nil"/>
              <w:bottom w:val="single" w:sz="4" w:space="0" w:color="auto"/>
              <w:right w:val="nil"/>
            </w:tcBorders>
            <w:vAlign w:val="bottom"/>
          </w:tcPr>
          <w:p w14:paraId="5ADB866D" w14:textId="1F347D88" w:rsidR="00CF4B9D" w:rsidRPr="001260B4" w:rsidRDefault="00CC106B" w:rsidP="00CF4B9D">
            <w:pPr>
              <w:pStyle w:val="acctfourfigures"/>
              <w:tabs>
                <w:tab w:val="clear" w:pos="765"/>
                <w:tab w:val="decimal" w:pos="924"/>
              </w:tabs>
              <w:spacing w:line="240" w:lineRule="auto"/>
              <w:ind w:left="-106"/>
              <w:rPr>
                <w:rFonts w:ascii="Times New Roman" w:hAnsi="Times New Roman"/>
                <w:b/>
                <w:bCs/>
                <w:szCs w:val="22"/>
                <w:lang w:bidi="th-TH"/>
              </w:rPr>
            </w:pPr>
            <w:r w:rsidRPr="00CC106B">
              <w:rPr>
                <w:rFonts w:ascii="Times New Roman" w:hAnsi="Times New Roman"/>
                <w:b/>
                <w:bCs/>
                <w:szCs w:val="22"/>
                <w:lang w:val="en-US"/>
              </w:rPr>
              <w:t>3</w:t>
            </w:r>
            <w:r w:rsidR="00C8570C" w:rsidRPr="001260B4">
              <w:rPr>
                <w:rFonts w:ascii="Times New Roman" w:hAnsi="Times New Roman"/>
                <w:b/>
                <w:bCs/>
                <w:szCs w:val="22"/>
              </w:rPr>
              <w:t>,</w:t>
            </w:r>
            <w:r w:rsidRPr="00CC106B">
              <w:rPr>
                <w:rFonts w:ascii="Times New Roman" w:hAnsi="Times New Roman"/>
                <w:b/>
                <w:bCs/>
                <w:szCs w:val="22"/>
                <w:lang w:val="en-US"/>
              </w:rPr>
              <w:t>911</w:t>
            </w:r>
            <w:r w:rsidR="00C8570C" w:rsidRPr="001260B4">
              <w:rPr>
                <w:rFonts w:ascii="Times New Roman" w:hAnsi="Times New Roman"/>
                <w:b/>
                <w:bCs/>
                <w:szCs w:val="22"/>
              </w:rPr>
              <w:t>,</w:t>
            </w:r>
            <w:r w:rsidRPr="00CC106B">
              <w:rPr>
                <w:rFonts w:ascii="Times New Roman" w:hAnsi="Times New Roman"/>
                <w:b/>
                <w:bCs/>
                <w:szCs w:val="22"/>
                <w:lang w:val="en-US"/>
              </w:rPr>
              <w:t>934</w:t>
            </w:r>
          </w:p>
        </w:tc>
      </w:tr>
    </w:tbl>
    <w:p w14:paraId="3AE54378" w14:textId="525BBB5E" w:rsidR="00666D98" w:rsidRPr="001260B4" w:rsidRDefault="0066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r w:rsidRPr="001260B4">
        <w:rPr>
          <w:rFonts w:ascii="Times New Roman" w:hAnsi="Times New Roman" w:cs="Times New Roman"/>
          <w:b/>
          <w:bCs/>
          <w:i/>
          <w:iCs/>
          <w:color w:val="000000"/>
          <w:sz w:val="22"/>
          <w:szCs w:val="22"/>
        </w:rPr>
        <w:br w:type="page"/>
      </w:r>
    </w:p>
    <w:tbl>
      <w:tblPr>
        <w:tblW w:w="4850" w:type="pct"/>
        <w:tblInd w:w="534" w:type="dxa"/>
        <w:tblLook w:val="01E0" w:firstRow="1" w:lastRow="1" w:firstColumn="1" w:lastColumn="1" w:noHBand="0" w:noVBand="0"/>
      </w:tblPr>
      <w:tblGrid>
        <w:gridCol w:w="3038"/>
        <w:gridCol w:w="1141"/>
        <w:gridCol w:w="257"/>
        <w:gridCol w:w="1100"/>
        <w:gridCol w:w="254"/>
        <w:gridCol w:w="1486"/>
        <w:gridCol w:w="248"/>
        <w:gridCol w:w="1426"/>
        <w:gridCol w:w="257"/>
        <w:gridCol w:w="1399"/>
        <w:gridCol w:w="257"/>
        <w:gridCol w:w="1127"/>
        <w:gridCol w:w="257"/>
        <w:gridCol w:w="1365"/>
        <w:gridCol w:w="263"/>
        <w:gridCol w:w="1230"/>
      </w:tblGrid>
      <w:tr w:rsidR="005501F3" w:rsidRPr="001260B4" w14:paraId="455E82CD" w14:textId="77777777" w:rsidTr="005501F3">
        <w:tc>
          <w:tcPr>
            <w:tcW w:w="1006" w:type="pct"/>
            <w:vAlign w:val="center"/>
          </w:tcPr>
          <w:p w14:paraId="1DD25EB6" w14:textId="77777777" w:rsidR="005501F3" w:rsidRPr="001260B4" w:rsidRDefault="005501F3">
            <w:pPr>
              <w:tabs>
                <w:tab w:val="clear" w:pos="227"/>
                <w:tab w:val="clear" w:pos="454"/>
                <w:tab w:val="clear" w:pos="680"/>
                <w:tab w:val="left" w:pos="720"/>
              </w:tabs>
              <w:spacing w:line="240" w:lineRule="auto"/>
              <w:ind w:left="720" w:right="-110"/>
              <w:jc w:val="center"/>
              <w:rPr>
                <w:rFonts w:ascii="Times New Roman" w:hAnsi="Times New Roman" w:cs="Times New Roman"/>
                <w:i/>
                <w:iCs/>
                <w:color w:val="0000FF"/>
                <w:sz w:val="22"/>
                <w:szCs w:val="22"/>
              </w:rPr>
            </w:pPr>
          </w:p>
        </w:tc>
        <w:tc>
          <w:tcPr>
            <w:tcW w:w="3994" w:type="pct"/>
            <w:gridSpan w:val="15"/>
            <w:vAlign w:val="center"/>
            <w:hideMark/>
          </w:tcPr>
          <w:p w14:paraId="2A882E21" w14:textId="77777777" w:rsidR="005501F3" w:rsidRPr="001260B4" w:rsidRDefault="005501F3">
            <w:pPr>
              <w:tabs>
                <w:tab w:val="clear" w:pos="227"/>
                <w:tab w:val="clear" w:pos="454"/>
                <w:tab w:val="left" w:pos="540"/>
              </w:tabs>
              <w:spacing w:line="240" w:lineRule="auto"/>
              <w:jc w:val="center"/>
              <w:rPr>
                <w:rFonts w:ascii="Times New Roman" w:hAnsi="Times New Roman" w:cs="Times New Roman"/>
                <w:sz w:val="22"/>
                <w:szCs w:val="22"/>
              </w:rPr>
            </w:pPr>
            <w:r w:rsidRPr="001260B4">
              <w:rPr>
                <w:rFonts w:ascii="Times New Roman" w:hAnsi="Times New Roman" w:cs="Times New Roman"/>
                <w:b/>
                <w:bCs/>
                <w:sz w:val="22"/>
                <w:szCs w:val="22"/>
              </w:rPr>
              <w:t>Separate financial statements</w:t>
            </w:r>
          </w:p>
        </w:tc>
      </w:tr>
      <w:tr w:rsidR="005501F3" w:rsidRPr="001260B4" w14:paraId="645AE0BC" w14:textId="77777777" w:rsidTr="000D7BA7">
        <w:tc>
          <w:tcPr>
            <w:tcW w:w="1006" w:type="pct"/>
            <w:vAlign w:val="center"/>
          </w:tcPr>
          <w:p w14:paraId="55CCD201" w14:textId="77777777" w:rsidR="005501F3" w:rsidRPr="001260B4" w:rsidRDefault="005501F3">
            <w:pPr>
              <w:tabs>
                <w:tab w:val="clear" w:pos="227"/>
                <w:tab w:val="clear" w:pos="454"/>
                <w:tab w:val="clear" w:pos="680"/>
                <w:tab w:val="left" w:pos="720"/>
              </w:tabs>
              <w:spacing w:line="240" w:lineRule="auto"/>
              <w:ind w:left="720" w:right="-110"/>
              <w:jc w:val="center"/>
              <w:rPr>
                <w:rFonts w:ascii="Times New Roman" w:hAnsi="Times New Roman" w:cs="Times New Roman"/>
                <w:i/>
                <w:iCs/>
                <w:color w:val="0000FF"/>
                <w:sz w:val="22"/>
                <w:szCs w:val="22"/>
              </w:rPr>
            </w:pPr>
          </w:p>
        </w:tc>
        <w:tc>
          <w:tcPr>
            <w:tcW w:w="378" w:type="pct"/>
            <w:vAlign w:val="center"/>
          </w:tcPr>
          <w:p w14:paraId="2DA160E8" w14:textId="77777777" w:rsidR="005501F3" w:rsidRPr="001260B4" w:rsidRDefault="005501F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230F7761" w14:textId="77777777" w:rsidR="005501F3" w:rsidRPr="001260B4" w:rsidRDefault="005501F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23638893" w14:textId="77777777" w:rsidR="005501F3" w:rsidRPr="001260B4" w:rsidRDefault="005501F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3C7B3C0E" w14:textId="77777777" w:rsidR="005501F3" w:rsidRPr="001260B4" w:rsidRDefault="005501F3">
            <w:pPr>
              <w:tabs>
                <w:tab w:val="clear" w:pos="227"/>
                <w:tab w:val="clear" w:pos="454"/>
                <w:tab w:val="clear" w:pos="680"/>
                <w:tab w:val="left" w:pos="720"/>
              </w:tabs>
              <w:spacing w:line="240" w:lineRule="auto"/>
              <w:ind w:right="-110"/>
              <w:jc w:val="center"/>
              <w:rPr>
                <w:rFonts w:ascii="Times New Roman" w:hAnsi="Times New Roman" w:cs="Times New Roman"/>
                <w:i/>
                <w:iCs/>
                <w:color w:val="0000FF"/>
                <w:sz w:val="22"/>
                <w:szCs w:val="22"/>
              </w:rPr>
            </w:pPr>
            <w:r w:rsidRPr="001260B4">
              <w:rPr>
                <w:rFonts w:ascii="Times New Roman" w:hAnsi="Times New Roman" w:cs="Times New Roman"/>
                <w:sz w:val="22"/>
                <w:szCs w:val="22"/>
              </w:rPr>
              <w:t>Land</w:t>
            </w:r>
          </w:p>
        </w:tc>
        <w:tc>
          <w:tcPr>
            <w:tcW w:w="85" w:type="pct"/>
            <w:vAlign w:val="center"/>
          </w:tcPr>
          <w:p w14:paraId="5EBBB7F5" w14:textId="77777777" w:rsidR="005501F3" w:rsidRPr="001260B4" w:rsidRDefault="005501F3">
            <w:pPr>
              <w:tabs>
                <w:tab w:val="clear" w:pos="227"/>
                <w:tab w:val="clear" w:pos="454"/>
                <w:tab w:val="clear" w:pos="680"/>
                <w:tab w:val="left" w:pos="720"/>
              </w:tabs>
              <w:spacing w:line="240" w:lineRule="auto"/>
              <w:ind w:right="-110"/>
              <w:jc w:val="center"/>
              <w:rPr>
                <w:rFonts w:ascii="Times New Roman" w:hAnsi="Times New Roman" w:cs="Times New Roman"/>
                <w:i/>
                <w:iCs/>
                <w:color w:val="0000FF"/>
                <w:sz w:val="22"/>
                <w:szCs w:val="22"/>
              </w:rPr>
            </w:pPr>
          </w:p>
        </w:tc>
        <w:tc>
          <w:tcPr>
            <w:tcW w:w="364" w:type="pct"/>
            <w:vAlign w:val="center"/>
          </w:tcPr>
          <w:p w14:paraId="628D07CC" w14:textId="77777777" w:rsidR="005501F3" w:rsidRPr="001260B4" w:rsidRDefault="005501F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5770F620" w14:textId="77777777" w:rsidR="005501F3" w:rsidRPr="001260B4" w:rsidRDefault="005501F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239EFB60" w14:textId="77777777" w:rsidR="005501F3" w:rsidRPr="001260B4" w:rsidRDefault="005501F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251E4BDF" w14:textId="77777777" w:rsidR="005501F3" w:rsidRPr="001260B4" w:rsidRDefault="005501F3">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r w:rsidRPr="001260B4">
              <w:rPr>
                <w:rFonts w:ascii="Times New Roman" w:hAnsi="Times New Roman" w:cs="Times New Roman"/>
                <w:sz w:val="22"/>
                <w:szCs w:val="22"/>
              </w:rPr>
              <w:t>Building</w:t>
            </w:r>
          </w:p>
        </w:tc>
        <w:tc>
          <w:tcPr>
            <w:tcW w:w="84" w:type="pct"/>
            <w:vAlign w:val="center"/>
          </w:tcPr>
          <w:p w14:paraId="1651741E" w14:textId="77777777" w:rsidR="005501F3" w:rsidRPr="001260B4" w:rsidRDefault="005501F3">
            <w:pPr>
              <w:tabs>
                <w:tab w:val="clear" w:pos="227"/>
                <w:tab w:val="clear" w:pos="454"/>
                <w:tab w:val="left" w:pos="540"/>
              </w:tabs>
              <w:spacing w:line="240" w:lineRule="auto"/>
              <w:jc w:val="center"/>
              <w:rPr>
                <w:rFonts w:ascii="Times New Roman" w:hAnsi="Times New Roman" w:cs="Times New Roman"/>
                <w:sz w:val="22"/>
                <w:szCs w:val="22"/>
              </w:rPr>
            </w:pPr>
          </w:p>
        </w:tc>
        <w:tc>
          <w:tcPr>
            <w:tcW w:w="492" w:type="pct"/>
            <w:hideMark/>
          </w:tcPr>
          <w:p w14:paraId="4DE06F06" w14:textId="77777777" w:rsidR="005501F3" w:rsidRPr="001260B4" w:rsidRDefault="005501F3">
            <w:pPr>
              <w:tabs>
                <w:tab w:val="clear" w:pos="227"/>
                <w:tab w:val="clear" w:pos="454"/>
                <w:tab w:val="clear" w:pos="680"/>
                <w:tab w:val="left" w:pos="720"/>
              </w:tabs>
              <w:ind w:left="-129" w:right="-108"/>
              <w:jc w:val="center"/>
              <w:rPr>
                <w:rFonts w:ascii="Times New Roman" w:hAnsi="Times New Roman" w:cs="Times New Roman"/>
                <w:sz w:val="22"/>
                <w:szCs w:val="22"/>
              </w:rPr>
            </w:pPr>
            <w:r w:rsidRPr="001260B4">
              <w:rPr>
                <w:rFonts w:ascii="Times New Roman" w:hAnsi="Times New Roman" w:cs="Times New Roman"/>
                <w:sz w:val="22"/>
                <w:szCs w:val="22"/>
              </w:rPr>
              <w:t>Land</w:t>
            </w:r>
          </w:p>
          <w:p w14:paraId="36102800" w14:textId="77777777" w:rsidR="005501F3" w:rsidRPr="001260B4" w:rsidRDefault="005501F3">
            <w:pPr>
              <w:tabs>
                <w:tab w:val="clear" w:pos="227"/>
                <w:tab w:val="clear" w:pos="454"/>
                <w:tab w:val="left" w:pos="540"/>
              </w:tabs>
              <w:spacing w:line="240" w:lineRule="auto"/>
              <w:ind w:right="-108"/>
              <w:jc w:val="center"/>
              <w:rPr>
                <w:rFonts w:ascii="Times New Roman" w:hAnsi="Times New Roman" w:cs="Times New Roman"/>
                <w:sz w:val="22"/>
                <w:szCs w:val="22"/>
              </w:rPr>
            </w:pPr>
            <w:r w:rsidRPr="001260B4">
              <w:rPr>
                <w:rFonts w:ascii="Times New Roman" w:hAnsi="Times New Roman" w:cs="Times New Roman"/>
                <w:sz w:val="22"/>
                <w:szCs w:val="22"/>
              </w:rPr>
              <w:t>Improvement and Infrastructure</w:t>
            </w:r>
          </w:p>
        </w:tc>
        <w:tc>
          <w:tcPr>
            <w:tcW w:w="82" w:type="pct"/>
          </w:tcPr>
          <w:p w14:paraId="24DB5447" w14:textId="77777777" w:rsidR="005501F3" w:rsidRPr="001260B4" w:rsidRDefault="005501F3">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472" w:type="pct"/>
            <w:vAlign w:val="center"/>
          </w:tcPr>
          <w:p w14:paraId="0D3CFE30" w14:textId="77777777" w:rsidR="005501F3" w:rsidRPr="001260B4" w:rsidRDefault="005501F3">
            <w:pPr>
              <w:tabs>
                <w:tab w:val="clear" w:pos="227"/>
                <w:tab w:val="clear" w:pos="454"/>
                <w:tab w:val="left" w:pos="540"/>
              </w:tabs>
              <w:spacing w:line="240" w:lineRule="auto"/>
              <w:ind w:right="-108"/>
              <w:jc w:val="center"/>
              <w:rPr>
                <w:rFonts w:ascii="Times New Roman" w:hAnsi="Times New Roman" w:cs="Times New Roman"/>
                <w:sz w:val="22"/>
                <w:szCs w:val="22"/>
                <w:cs/>
              </w:rPr>
            </w:pPr>
          </w:p>
          <w:p w14:paraId="77F03B78" w14:textId="77777777" w:rsidR="005501F3" w:rsidRPr="001260B4" w:rsidRDefault="005501F3">
            <w:pPr>
              <w:tabs>
                <w:tab w:val="clear" w:pos="227"/>
                <w:tab w:val="clear" w:pos="454"/>
                <w:tab w:val="left" w:pos="540"/>
              </w:tabs>
              <w:spacing w:line="240" w:lineRule="auto"/>
              <w:ind w:right="-108"/>
              <w:jc w:val="center"/>
              <w:rPr>
                <w:rFonts w:ascii="Times New Roman" w:hAnsi="Times New Roman" w:cs="Times New Roman"/>
                <w:sz w:val="22"/>
                <w:szCs w:val="22"/>
                <w:cs/>
              </w:rPr>
            </w:pPr>
          </w:p>
          <w:p w14:paraId="56266819" w14:textId="77777777" w:rsidR="005501F3" w:rsidRPr="001260B4" w:rsidRDefault="005501F3">
            <w:pPr>
              <w:tabs>
                <w:tab w:val="clear" w:pos="227"/>
                <w:tab w:val="clear" w:pos="454"/>
                <w:tab w:val="left" w:pos="540"/>
              </w:tabs>
              <w:spacing w:line="240" w:lineRule="auto"/>
              <w:ind w:right="-108"/>
              <w:jc w:val="center"/>
              <w:rPr>
                <w:rFonts w:ascii="Times New Roman" w:hAnsi="Times New Roman" w:cs="Times New Roman"/>
                <w:sz w:val="22"/>
                <w:szCs w:val="22"/>
              </w:rPr>
            </w:pPr>
            <w:r w:rsidRPr="001260B4">
              <w:rPr>
                <w:rFonts w:ascii="Times New Roman" w:hAnsi="Times New Roman" w:cs="Times New Roman"/>
                <w:sz w:val="22"/>
                <w:szCs w:val="22"/>
              </w:rPr>
              <w:t>Machinery and equipment</w:t>
            </w:r>
          </w:p>
        </w:tc>
        <w:tc>
          <w:tcPr>
            <w:tcW w:w="85" w:type="pct"/>
            <w:vAlign w:val="center"/>
          </w:tcPr>
          <w:p w14:paraId="1A746A84" w14:textId="77777777" w:rsidR="005501F3" w:rsidRPr="001260B4" w:rsidRDefault="005501F3">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463" w:type="pct"/>
            <w:vAlign w:val="center"/>
          </w:tcPr>
          <w:p w14:paraId="7F26FED9" w14:textId="77777777" w:rsidR="005501F3" w:rsidRPr="001260B4" w:rsidRDefault="005501F3">
            <w:pPr>
              <w:tabs>
                <w:tab w:val="clear" w:pos="227"/>
                <w:tab w:val="clear" w:pos="454"/>
                <w:tab w:val="left" w:pos="540"/>
              </w:tabs>
              <w:spacing w:line="240" w:lineRule="auto"/>
              <w:ind w:right="-108"/>
              <w:jc w:val="center"/>
              <w:rPr>
                <w:rFonts w:ascii="Times New Roman" w:hAnsi="Times New Roman" w:cs="Times New Roman"/>
                <w:sz w:val="22"/>
                <w:szCs w:val="22"/>
                <w:cs/>
              </w:rPr>
            </w:pPr>
          </w:p>
          <w:p w14:paraId="160BD42E" w14:textId="77777777" w:rsidR="005501F3" w:rsidRPr="001260B4" w:rsidRDefault="005501F3">
            <w:pPr>
              <w:tabs>
                <w:tab w:val="clear" w:pos="227"/>
                <w:tab w:val="clear" w:pos="454"/>
                <w:tab w:val="left" w:pos="540"/>
              </w:tabs>
              <w:spacing w:line="240" w:lineRule="auto"/>
              <w:ind w:right="-108"/>
              <w:jc w:val="center"/>
              <w:rPr>
                <w:rFonts w:ascii="Times New Roman" w:hAnsi="Times New Roman" w:cs="Times New Roman"/>
                <w:sz w:val="22"/>
                <w:szCs w:val="22"/>
                <w:cs/>
              </w:rPr>
            </w:pPr>
          </w:p>
          <w:p w14:paraId="5ED79A3D" w14:textId="77777777" w:rsidR="005501F3" w:rsidRPr="001260B4" w:rsidRDefault="005501F3">
            <w:pPr>
              <w:tabs>
                <w:tab w:val="clear" w:pos="227"/>
                <w:tab w:val="clear" w:pos="454"/>
                <w:tab w:val="left" w:pos="540"/>
              </w:tabs>
              <w:spacing w:line="240" w:lineRule="auto"/>
              <w:ind w:right="-108"/>
              <w:jc w:val="center"/>
              <w:rPr>
                <w:rFonts w:ascii="Times New Roman" w:hAnsi="Times New Roman" w:cs="Times New Roman"/>
                <w:sz w:val="22"/>
                <w:szCs w:val="22"/>
              </w:rPr>
            </w:pPr>
            <w:r w:rsidRPr="001260B4">
              <w:rPr>
                <w:rFonts w:ascii="Times New Roman" w:hAnsi="Times New Roman" w:cs="Times New Roman"/>
                <w:sz w:val="22"/>
                <w:szCs w:val="22"/>
              </w:rPr>
              <w:t>Office equipment</w:t>
            </w:r>
          </w:p>
        </w:tc>
        <w:tc>
          <w:tcPr>
            <w:tcW w:w="85" w:type="pct"/>
            <w:vAlign w:val="center"/>
          </w:tcPr>
          <w:p w14:paraId="1044F27A" w14:textId="77777777" w:rsidR="005501F3" w:rsidRPr="001260B4" w:rsidRDefault="005501F3">
            <w:pPr>
              <w:tabs>
                <w:tab w:val="clear" w:pos="227"/>
                <w:tab w:val="clear" w:pos="454"/>
                <w:tab w:val="left" w:pos="540"/>
              </w:tabs>
              <w:spacing w:line="240" w:lineRule="auto"/>
              <w:jc w:val="center"/>
              <w:rPr>
                <w:rFonts w:ascii="Times New Roman" w:hAnsi="Times New Roman" w:cs="Times New Roman"/>
                <w:sz w:val="22"/>
                <w:szCs w:val="22"/>
              </w:rPr>
            </w:pPr>
          </w:p>
        </w:tc>
        <w:tc>
          <w:tcPr>
            <w:tcW w:w="373" w:type="pct"/>
            <w:vAlign w:val="center"/>
          </w:tcPr>
          <w:p w14:paraId="4016DD68" w14:textId="77777777" w:rsidR="005501F3" w:rsidRPr="001260B4" w:rsidRDefault="005501F3">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14:paraId="4838A344" w14:textId="77777777" w:rsidR="005501F3" w:rsidRPr="001260B4" w:rsidRDefault="005501F3">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14:paraId="3FDC424B" w14:textId="77777777" w:rsidR="005501F3" w:rsidRPr="001260B4" w:rsidRDefault="005501F3">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14:paraId="7FE801DF" w14:textId="77777777" w:rsidR="005501F3" w:rsidRPr="001260B4" w:rsidRDefault="005501F3">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r w:rsidRPr="001260B4">
              <w:rPr>
                <w:rFonts w:ascii="Times New Roman" w:hAnsi="Times New Roman" w:cs="Times New Roman"/>
                <w:sz w:val="22"/>
                <w:szCs w:val="22"/>
              </w:rPr>
              <w:t>Vehicle</w:t>
            </w:r>
          </w:p>
        </w:tc>
        <w:tc>
          <w:tcPr>
            <w:tcW w:w="85" w:type="pct"/>
            <w:vAlign w:val="center"/>
          </w:tcPr>
          <w:p w14:paraId="029CC4EC" w14:textId="77777777" w:rsidR="005501F3" w:rsidRPr="001260B4" w:rsidRDefault="005501F3">
            <w:pPr>
              <w:tabs>
                <w:tab w:val="clear" w:pos="227"/>
                <w:tab w:val="clear" w:pos="454"/>
                <w:tab w:val="left" w:pos="540"/>
              </w:tabs>
              <w:spacing w:line="240" w:lineRule="auto"/>
              <w:jc w:val="center"/>
              <w:rPr>
                <w:rFonts w:ascii="Times New Roman" w:hAnsi="Times New Roman" w:cs="Times New Roman"/>
                <w:sz w:val="22"/>
                <w:szCs w:val="22"/>
              </w:rPr>
            </w:pPr>
          </w:p>
        </w:tc>
        <w:tc>
          <w:tcPr>
            <w:tcW w:w="452" w:type="pct"/>
            <w:vAlign w:val="bottom"/>
            <w:hideMark/>
          </w:tcPr>
          <w:p w14:paraId="533B3D6B" w14:textId="77777777" w:rsidR="005501F3" w:rsidRPr="001260B4" w:rsidRDefault="005501F3">
            <w:pPr>
              <w:tabs>
                <w:tab w:val="clear" w:pos="227"/>
                <w:tab w:val="clear" w:pos="454"/>
                <w:tab w:val="clear" w:pos="680"/>
                <w:tab w:val="left" w:pos="720"/>
              </w:tabs>
              <w:ind w:left="-138" w:right="-112"/>
              <w:jc w:val="center"/>
              <w:rPr>
                <w:rFonts w:ascii="Times New Roman" w:hAnsi="Times New Roman" w:cs="Times New Roman"/>
                <w:sz w:val="22"/>
                <w:szCs w:val="22"/>
                <w:cs/>
              </w:rPr>
            </w:pPr>
            <w:r w:rsidRPr="001260B4">
              <w:rPr>
                <w:rFonts w:ascii="Times New Roman" w:hAnsi="Times New Roman" w:cs="Times New Roman"/>
                <w:sz w:val="22"/>
                <w:szCs w:val="22"/>
              </w:rPr>
              <w:t>Assets under construction</w:t>
            </w:r>
          </w:p>
        </w:tc>
        <w:tc>
          <w:tcPr>
            <w:tcW w:w="87" w:type="pct"/>
            <w:vAlign w:val="center"/>
          </w:tcPr>
          <w:p w14:paraId="22B007BE" w14:textId="77777777" w:rsidR="005501F3" w:rsidRPr="001260B4" w:rsidRDefault="005501F3">
            <w:pPr>
              <w:tabs>
                <w:tab w:val="clear" w:pos="227"/>
                <w:tab w:val="clear" w:pos="454"/>
                <w:tab w:val="left" w:pos="540"/>
              </w:tabs>
              <w:spacing w:line="240" w:lineRule="auto"/>
              <w:jc w:val="center"/>
              <w:rPr>
                <w:rFonts w:ascii="Times New Roman" w:hAnsi="Times New Roman" w:cs="Times New Roman"/>
                <w:sz w:val="22"/>
                <w:szCs w:val="22"/>
              </w:rPr>
            </w:pPr>
          </w:p>
        </w:tc>
        <w:tc>
          <w:tcPr>
            <w:tcW w:w="407" w:type="pct"/>
            <w:vAlign w:val="center"/>
          </w:tcPr>
          <w:p w14:paraId="5625D4A5" w14:textId="77777777" w:rsidR="005501F3" w:rsidRPr="001260B4" w:rsidRDefault="005501F3">
            <w:pPr>
              <w:tabs>
                <w:tab w:val="clear" w:pos="227"/>
                <w:tab w:val="clear" w:pos="454"/>
                <w:tab w:val="left" w:pos="540"/>
              </w:tabs>
              <w:spacing w:line="240" w:lineRule="auto"/>
              <w:jc w:val="center"/>
              <w:rPr>
                <w:rFonts w:ascii="Times New Roman" w:hAnsi="Times New Roman" w:cs="Times New Roman"/>
                <w:sz w:val="22"/>
                <w:szCs w:val="22"/>
              </w:rPr>
            </w:pPr>
          </w:p>
          <w:p w14:paraId="045BA8DE" w14:textId="77777777" w:rsidR="005501F3" w:rsidRPr="001260B4" w:rsidRDefault="005501F3">
            <w:pPr>
              <w:tabs>
                <w:tab w:val="clear" w:pos="227"/>
                <w:tab w:val="clear" w:pos="454"/>
                <w:tab w:val="left" w:pos="540"/>
              </w:tabs>
              <w:spacing w:line="240" w:lineRule="auto"/>
              <w:jc w:val="center"/>
              <w:rPr>
                <w:rFonts w:ascii="Times New Roman" w:hAnsi="Times New Roman" w:cs="Times New Roman"/>
                <w:sz w:val="22"/>
                <w:szCs w:val="22"/>
              </w:rPr>
            </w:pPr>
          </w:p>
          <w:p w14:paraId="4B6A07D7" w14:textId="77777777" w:rsidR="005501F3" w:rsidRPr="001260B4" w:rsidRDefault="005501F3">
            <w:pPr>
              <w:tabs>
                <w:tab w:val="clear" w:pos="227"/>
                <w:tab w:val="clear" w:pos="454"/>
                <w:tab w:val="left" w:pos="540"/>
              </w:tabs>
              <w:spacing w:line="240" w:lineRule="auto"/>
              <w:jc w:val="center"/>
              <w:rPr>
                <w:rFonts w:ascii="Times New Roman" w:hAnsi="Times New Roman" w:cs="Times New Roman"/>
                <w:sz w:val="22"/>
                <w:szCs w:val="22"/>
              </w:rPr>
            </w:pPr>
          </w:p>
          <w:p w14:paraId="3DBBAFFA" w14:textId="77777777" w:rsidR="005501F3" w:rsidRPr="001260B4" w:rsidRDefault="005501F3">
            <w:pPr>
              <w:tabs>
                <w:tab w:val="clear" w:pos="227"/>
                <w:tab w:val="clear" w:pos="454"/>
                <w:tab w:val="left" w:pos="540"/>
              </w:tabs>
              <w:spacing w:line="240" w:lineRule="auto"/>
              <w:jc w:val="center"/>
              <w:rPr>
                <w:rFonts w:ascii="Times New Roman" w:hAnsi="Times New Roman" w:cs="Times New Roman"/>
                <w:sz w:val="22"/>
                <w:szCs w:val="22"/>
              </w:rPr>
            </w:pPr>
            <w:r w:rsidRPr="001260B4">
              <w:rPr>
                <w:rFonts w:ascii="Times New Roman" w:hAnsi="Times New Roman" w:cs="Times New Roman"/>
                <w:sz w:val="22"/>
                <w:szCs w:val="22"/>
              </w:rPr>
              <w:t>Total</w:t>
            </w:r>
          </w:p>
        </w:tc>
      </w:tr>
      <w:tr w:rsidR="005501F3" w:rsidRPr="001260B4" w14:paraId="5D7A7DFE" w14:textId="77777777" w:rsidTr="005501F3">
        <w:tc>
          <w:tcPr>
            <w:tcW w:w="1006" w:type="pct"/>
          </w:tcPr>
          <w:p w14:paraId="0D6C811D" w14:textId="77777777" w:rsidR="005501F3" w:rsidRPr="001260B4" w:rsidRDefault="005501F3">
            <w:pPr>
              <w:tabs>
                <w:tab w:val="clear" w:pos="227"/>
                <w:tab w:val="clear" w:pos="454"/>
                <w:tab w:val="clear" w:pos="680"/>
                <w:tab w:val="left" w:pos="720"/>
              </w:tabs>
              <w:spacing w:line="240" w:lineRule="auto"/>
              <w:ind w:left="-18" w:right="-110"/>
              <w:rPr>
                <w:rFonts w:ascii="Times New Roman" w:hAnsi="Times New Roman" w:cs="Times New Roman"/>
                <w:b/>
                <w:bCs/>
                <w:i/>
                <w:iCs/>
                <w:sz w:val="22"/>
                <w:szCs w:val="22"/>
              </w:rPr>
            </w:pPr>
          </w:p>
        </w:tc>
        <w:tc>
          <w:tcPr>
            <w:tcW w:w="3994" w:type="pct"/>
            <w:gridSpan w:val="15"/>
            <w:hideMark/>
          </w:tcPr>
          <w:p w14:paraId="16A1EFD5" w14:textId="6EBA46DE" w:rsidR="005501F3" w:rsidRPr="001260B4" w:rsidRDefault="00AB2F76">
            <w:pPr>
              <w:pStyle w:val="acctfourfigures"/>
              <w:tabs>
                <w:tab w:val="decimal" w:pos="686"/>
              </w:tabs>
              <w:spacing w:line="240" w:lineRule="auto"/>
              <w:ind w:left="-106" w:right="-108"/>
              <w:jc w:val="center"/>
              <w:rPr>
                <w:rFonts w:ascii="Times New Roman" w:hAnsi="Times New Roman"/>
                <w:szCs w:val="22"/>
                <w:cs/>
              </w:rPr>
            </w:pPr>
            <w:r w:rsidRPr="00AB2F76">
              <w:rPr>
                <w:rFonts w:ascii="Times New Roman" w:hAnsi="Times New Roman"/>
                <w:i/>
                <w:iCs/>
                <w:szCs w:val="22"/>
                <w:lang w:val="en-US"/>
              </w:rPr>
              <w:t>(</w:t>
            </w:r>
            <w:r w:rsidR="005501F3" w:rsidRPr="001260B4">
              <w:rPr>
                <w:rFonts w:ascii="Times New Roman" w:hAnsi="Times New Roman"/>
                <w:i/>
                <w:iCs/>
                <w:szCs w:val="22"/>
              </w:rPr>
              <w:t>in thousand Baht</w:t>
            </w:r>
            <w:r w:rsidRPr="00AB2F76">
              <w:rPr>
                <w:rFonts w:ascii="Times New Roman" w:hAnsi="Times New Roman"/>
                <w:i/>
                <w:iCs/>
                <w:szCs w:val="22"/>
                <w:lang w:val="en-US"/>
              </w:rPr>
              <w:t>)</w:t>
            </w:r>
          </w:p>
        </w:tc>
      </w:tr>
      <w:tr w:rsidR="005501F3" w:rsidRPr="001260B4" w14:paraId="37CB1DC0" w14:textId="77777777" w:rsidTr="000D7BA7">
        <w:tc>
          <w:tcPr>
            <w:tcW w:w="1006" w:type="pct"/>
            <w:hideMark/>
          </w:tcPr>
          <w:p w14:paraId="3F405B48" w14:textId="711F9F11" w:rsidR="005501F3" w:rsidRPr="001260B4" w:rsidRDefault="00106FFE">
            <w:pPr>
              <w:tabs>
                <w:tab w:val="clear" w:pos="227"/>
                <w:tab w:val="clear" w:pos="454"/>
                <w:tab w:val="clear" w:pos="680"/>
                <w:tab w:val="left" w:pos="720"/>
              </w:tabs>
              <w:spacing w:line="240" w:lineRule="auto"/>
              <w:ind w:left="-18" w:right="-110"/>
              <w:rPr>
                <w:rFonts w:ascii="Times New Roman" w:hAnsi="Times New Roman" w:cs="Times New Roman"/>
                <w:sz w:val="22"/>
                <w:szCs w:val="22"/>
              </w:rPr>
            </w:pPr>
            <w:r w:rsidRPr="001260B4">
              <w:rPr>
                <w:rFonts w:ascii="Times New Roman" w:hAnsi="Times New Roman" w:cs="Times New Roman"/>
                <w:b/>
                <w:bCs/>
                <w:i/>
                <w:iCs/>
                <w:sz w:val="22"/>
                <w:szCs w:val="22"/>
              </w:rPr>
              <w:t xml:space="preserve">Accumulated depreciation  </w:t>
            </w:r>
          </w:p>
        </w:tc>
        <w:tc>
          <w:tcPr>
            <w:tcW w:w="378" w:type="pct"/>
          </w:tcPr>
          <w:p w14:paraId="22FAA31D" w14:textId="77777777" w:rsidR="005501F3" w:rsidRPr="001260B4" w:rsidRDefault="005501F3">
            <w:pPr>
              <w:tabs>
                <w:tab w:val="clear" w:pos="227"/>
                <w:tab w:val="clear" w:pos="454"/>
                <w:tab w:val="clear" w:pos="680"/>
                <w:tab w:val="decimal" w:pos="807"/>
              </w:tabs>
              <w:spacing w:line="240" w:lineRule="auto"/>
              <w:ind w:right="-110"/>
              <w:rPr>
                <w:rFonts w:ascii="Times New Roman" w:hAnsi="Times New Roman" w:cs="Times New Roman"/>
                <w:sz w:val="22"/>
                <w:szCs w:val="22"/>
              </w:rPr>
            </w:pPr>
          </w:p>
        </w:tc>
        <w:tc>
          <w:tcPr>
            <w:tcW w:w="85" w:type="pct"/>
          </w:tcPr>
          <w:p w14:paraId="04504DBB" w14:textId="77777777" w:rsidR="005501F3" w:rsidRPr="001260B4" w:rsidRDefault="005501F3">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364" w:type="pct"/>
          </w:tcPr>
          <w:p w14:paraId="17C2A945" w14:textId="77777777" w:rsidR="005501F3" w:rsidRPr="001260B4" w:rsidRDefault="005501F3">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84" w:type="pct"/>
          </w:tcPr>
          <w:p w14:paraId="21E48799" w14:textId="77777777" w:rsidR="005501F3" w:rsidRPr="001260B4" w:rsidRDefault="005501F3">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492" w:type="pct"/>
          </w:tcPr>
          <w:p w14:paraId="5732AFA7" w14:textId="77777777" w:rsidR="005501F3" w:rsidRPr="001260B4" w:rsidRDefault="005501F3">
            <w:pPr>
              <w:pStyle w:val="acctfourfigures"/>
              <w:tabs>
                <w:tab w:val="clear" w:pos="765"/>
                <w:tab w:val="decimal" w:pos="958"/>
              </w:tabs>
              <w:spacing w:line="240" w:lineRule="auto"/>
              <w:ind w:left="-106" w:right="-108"/>
              <w:rPr>
                <w:rFonts w:ascii="Times New Roman" w:hAnsi="Times New Roman"/>
                <w:szCs w:val="22"/>
                <w:cs/>
              </w:rPr>
            </w:pPr>
          </w:p>
        </w:tc>
        <w:tc>
          <w:tcPr>
            <w:tcW w:w="82" w:type="pct"/>
          </w:tcPr>
          <w:p w14:paraId="4E8986EA" w14:textId="77777777" w:rsidR="005501F3" w:rsidRPr="001260B4" w:rsidRDefault="005501F3">
            <w:pPr>
              <w:pStyle w:val="acctfourfigures"/>
              <w:tabs>
                <w:tab w:val="decimal" w:pos="686"/>
              </w:tabs>
              <w:spacing w:line="240" w:lineRule="auto"/>
              <w:ind w:left="-106" w:right="-108"/>
              <w:rPr>
                <w:rFonts w:ascii="Times New Roman" w:hAnsi="Times New Roman"/>
                <w:szCs w:val="22"/>
              </w:rPr>
            </w:pPr>
          </w:p>
        </w:tc>
        <w:tc>
          <w:tcPr>
            <w:tcW w:w="472" w:type="pct"/>
          </w:tcPr>
          <w:p w14:paraId="0D099268" w14:textId="77777777" w:rsidR="005501F3" w:rsidRPr="001260B4" w:rsidRDefault="005501F3">
            <w:pPr>
              <w:pStyle w:val="acctfourfigures"/>
              <w:tabs>
                <w:tab w:val="decimal" w:pos="686"/>
              </w:tabs>
              <w:spacing w:line="240" w:lineRule="auto"/>
              <w:ind w:left="-106" w:right="-108"/>
              <w:rPr>
                <w:rFonts w:ascii="Times New Roman" w:hAnsi="Times New Roman"/>
                <w:szCs w:val="22"/>
              </w:rPr>
            </w:pPr>
          </w:p>
        </w:tc>
        <w:tc>
          <w:tcPr>
            <w:tcW w:w="85" w:type="pct"/>
          </w:tcPr>
          <w:p w14:paraId="434259A0" w14:textId="77777777" w:rsidR="005501F3" w:rsidRPr="001260B4" w:rsidRDefault="005501F3">
            <w:pPr>
              <w:pStyle w:val="acctfourfigures"/>
              <w:tabs>
                <w:tab w:val="decimal" w:pos="686"/>
              </w:tabs>
              <w:spacing w:line="240" w:lineRule="auto"/>
              <w:ind w:left="-106" w:right="-108"/>
              <w:rPr>
                <w:rFonts w:ascii="Times New Roman" w:hAnsi="Times New Roman"/>
                <w:szCs w:val="22"/>
              </w:rPr>
            </w:pPr>
          </w:p>
        </w:tc>
        <w:tc>
          <w:tcPr>
            <w:tcW w:w="463" w:type="pct"/>
            <w:vAlign w:val="bottom"/>
          </w:tcPr>
          <w:p w14:paraId="637531A7" w14:textId="77777777" w:rsidR="005501F3" w:rsidRPr="001260B4" w:rsidRDefault="005501F3">
            <w:pPr>
              <w:pStyle w:val="acctfourfigures"/>
              <w:tabs>
                <w:tab w:val="decimal" w:pos="686"/>
              </w:tabs>
              <w:spacing w:line="240" w:lineRule="auto"/>
              <w:ind w:left="-106" w:right="-108"/>
              <w:rPr>
                <w:rFonts w:ascii="Times New Roman" w:hAnsi="Times New Roman"/>
                <w:szCs w:val="22"/>
              </w:rPr>
            </w:pPr>
          </w:p>
        </w:tc>
        <w:tc>
          <w:tcPr>
            <w:tcW w:w="85" w:type="pct"/>
          </w:tcPr>
          <w:p w14:paraId="21FECE67" w14:textId="77777777" w:rsidR="005501F3" w:rsidRPr="001260B4" w:rsidRDefault="005501F3">
            <w:pPr>
              <w:pStyle w:val="acctfourfigures"/>
              <w:tabs>
                <w:tab w:val="decimal" w:pos="686"/>
              </w:tabs>
              <w:spacing w:line="240" w:lineRule="auto"/>
              <w:ind w:left="-106" w:right="-108"/>
              <w:rPr>
                <w:rFonts w:ascii="Times New Roman" w:hAnsi="Times New Roman"/>
                <w:szCs w:val="22"/>
              </w:rPr>
            </w:pPr>
          </w:p>
        </w:tc>
        <w:tc>
          <w:tcPr>
            <w:tcW w:w="373" w:type="pct"/>
          </w:tcPr>
          <w:p w14:paraId="47410D20" w14:textId="77777777" w:rsidR="005501F3" w:rsidRPr="001260B4" w:rsidRDefault="005501F3">
            <w:pPr>
              <w:pStyle w:val="acctfourfigures"/>
              <w:tabs>
                <w:tab w:val="decimal" w:pos="686"/>
              </w:tabs>
              <w:spacing w:line="240" w:lineRule="auto"/>
              <w:ind w:left="-106" w:right="-108"/>
              <w:rPr>
                <w:rFonts w:ascii="Times New Roman" w:hAnsi="Times New Roman"/>
                <w:szCs w:val="22"/>
              </w:rPr>
            </w:pPr>
          </w:p>
        </w:tc>
        <w:tc>
          <w:tcPr>
            <w:tcW w:w="85" w:type="pct"/>
          </w:tcPr>
          <w:p w14:paraId="25A157F2" w14:textId="77777777" w:rsidR="005501F3" w:rsidRPr="001260B4" w:rsidRDefault="005501F3">
            <w:pPr>
              <w:pStyle w:val="acctfourfigures"/>
              <w:tabs>
                <w:tab w:val="decimal" w:pos="686"/>
              </w:tabs>
              <w:spacing w:line="240" w:lineRule="auto"/>
              <w:ind w:left="-106" w:right="-108"/>
              <w:rPr>
                <w:rFonts w:ascii="Times New Roman" w:hAnsi="Times New Roman"/>
                <w:szCs w:val="22"/>
              </w:rPr>
            </w:pPr>
          </w:p>
        </w:tc>
        <w:tc>
          <w:tcPr>
            <w:tcW w:w="452" w:type="pct"/>
          </w:tcPr>
          <w:p w14:paraId="39B7B828" w14:textId="77777777" w:rsidR="005501F3" w:rsidRPr="001260B4" w:rsidRDefault="005501F3">
            <w:pPr>
              <w:pStyle w:val="acctfourfigures"/>
              <w:tabs>
                <w:tab w:val="decimal" w:pos="686"/>
              </w:tabs>
              <w:spacing w:line="240" w:lineRule="auto"/>
              <w:ind w:left="-106" w:right="-108"/>
              <w:rPr>
                <w:rFonts w:ascii="Times New Roman" w:hAnsi="Times New Roman"/>
                <w:szCs w:val="22"/>
              </w:rPr>
            </w:pPr>
          </w:p>
        </w:tc>
        <w:tc>
          <w:tcPr>
            <w:tcW w:w="87" w:type="pct"/>
            <w:vAlign w:val="bottom"/>
          </w:tcPr>
          <w:p w14:paraId="582096D2" w14:textId="77777777" w:rsidR="005501F3" w:rsidRPr="001260B4" w:rsidRDefault="005501F3">
            <w:pPr>
              <w:pStyle w:val="acctfourfigures"/>
              <w:tabs>
                <w:tab w:val="decimal" w:pos="686"/>
              </w:tabs>
              <w:spacing w:line="240" w:lineRule="auto"/>
              <w:ind w:left="-106" w:right="-108"/>
              <w:rPr>
                <w:rFonts w:ascii="Times New Roman" w:hAnsi="Times New Roman"/>
                <w:szCs w:val="22"/>
              </w:rPr>
            </w:pPr>
          </w:p>
        </w:tc>
        <w:tc>
          <w:tcPr>
            <w:tcW w:w="407" w:type="pct"/>
            <w:vAlign w:val="bottom"/>
          </w:tcPr>
          <w:p w14:paraId="7546CA48" w14:textId="77777777" w:rsidR="005501F3" w:rsidRPr="001260B4" w:rsidRDefault="005501F3">
            <w:pPr>
              <w:pStyle w:val="acctfourfigures"/>
              <w:tabs>
                <w:tab w:val="decimal" w:pos="686"/>
              </w:tabs>
              <w:spacing w:line="240" w:lineRule="auto"/>
              <w:ind w:left="-106" w:right="-108"/>
              <w:rPr>
                <w:rFonts w:ascii="Times New Roman" w:hAnsi="Times New Roman"/>
                <w:szCs w:val="22"/>
              </w:rPr>
            </w:pPr>
          </w:p>
        </w:tc>
      </w:tr>
      <w:tr w:rsidR="000D7BA7" w:rsidRPr="001260B4" w14:paraId="5346C3DF" w14:textId="77777777" w:rsidTr="007C362A">
        <w:tc>
          <w:tcPr>
            <w:tcW w:w="1006" w:type="pct"/>
            <w:vAlign w:val="bottom"/>
            <w:hideMark/>
          </w:tcPr>
          <w:p w14:paraId="06411051" w14:textId="1C437080" w:rsidR="000D7BA7" w:rsidRPr="001260B4" w:rsidRDefault="000D7BA7" w:rsidP="000D7BA7">
            <w:pPr>
              <w:tabs>
                <w:tab w:val="clear" w:pos="227"/>
                <w:tab w:val="clear" w:pos="454"/>
                <w:tab w:val="clear" w:pos="680"/>
                <w:tab w:val="left" w:pos="720"/>
              </w:tabs>
              <w:spacing w:line="240" w:lineRule="auto"/>
              <w:rPr>
                <w:rFonts w:ascii="Times New Roman" w:hAnsi="Times New Roman" w:cs="Times New Roman"/>
                <w:sz w:val="22"/>
                <w:szCs w:val="22"/>
              </w:rPr>
            </w:pPr>
            <w:r w:rsidRPr="001260B4">
              <w:rPr>
                <w:rFonts w:ascii="Times New Roman" w:hAnsi="Times New Roman" w:cs="Times New Roman"/>
                <w:sz w:val="22"/>
                <w:szCs w:val="22"/>
              </w:rPr>
              <w:t xml:space="preserve">At </w:t>
            </w:r>
            <w:r w:rsidR="00CC106B" w:rsidRPr="00CC106B">
              <w:rPr>
                <w:rFonts w:ascii="Times New Roman" w:hAnsi="Times New Roman" w:cs="Times New Roman"/>
                <w:sz w:val="22"/>
                <w:szCs w:val="22"/>
              </w:rPr>
              <w:t>1</w:t>
            </w:r>
            <w:r w:rsidRPr="001260B4">
              <w:rPr>
                <w:rFonts w:ascii="Times New Roman" w:hAnsi="Times New Roman" w:cs="Times New Roman"/>
                <w:sz w:val="22"/>
                <w:szCs w:val="22"/>
              </w:rPr>
              <w:t xml:space="preserve"> January </w:t>
            </w:r>
            <w:r w:rsidR="00CC106B" w:rsidRPr="00CC106B">
              <w:rPr>
                <w:rFonts w:ascii="Times New Roman" w:hAnsi="Times New Roman" w:cs="Times New Roman"/>
                <w:sz w:val="22"/>
                <w:szCs w:val="22"/>
              </w:rPr>
              <w:t>2019</w:t>
            </w:r>
          </w:p>
        </w:tc>
        <w:tc>
          <w:tcPr>
            <w:tcW w:w="378" w:type="pct"/>
            <w:vAlign w:val="bottom"/>
            <w:hideMark/>
          </w:tcPr>
          <w:p w14:paraId="091BA46F" w14:textId="3AB2ABA7" w:rsidR="000D7BA7" w:rsidRPr="001260B4" w:rsidRDefault="00001723" w:rsidP="000D7BA7">
            <w:pPr>
              <w:pStyle w:val="acctfourfigures"/>
              <w:tabs>
                <w:tab w:val="decimal" w:pos="637"/>
              </w:tabs>
              <w:spacing w:line="240" w:lineRule="auto"/>
              <w:ind w:left="-106" w:right="201"/>
              <w:jc w:val="right"/>
              <w:rPr>
                <w:rFonts w:ascii="Times New Roman" w:hAnsi="Times New Roman"/>
                <w:szCs w:val="22"/>
                <w:lang w:val="en-US"/>
              </w:rPr>
            </w:pPr>
            <w:r w:rsidRPr="00001723">
              <w:rPr>
                <w:rFonts w:ascii="Times New Roman" w:hAnsi="Times New Roman"/>
                <w:szCs w:val="22"/>
                <w:lang w:val="en-US"/>
              </w:rPr>
              <w:t>-</w:t>
            </w:r>
          </w:p>
        </w:tc>
        <w:tc>
          <w:tcPr>
            <w:tcW w:w="85" w:type="pct"/>
          </w:tcPr>
          <w:p w14:paraId="047FE1DD" w14:textId="77777777" w:rsidR="000D7BA7" w:rsidRPr="001260B4" w:rsidRDefault="000D7BA7" w:rsidP="000D7BA7">
            <w:pPr>
              <w:tabs>
                <w:tab w:val="clear" w:pos="227"/>
                <w:tab w:val="clear" w:pos="454"/>
                <w:tab w:val="clear" w:pos="680"/>
                <w:tab w:val="left" w:pos="720"/>
              </w:tabs>
              <w:spacing w:line="240" w:lineRule="auto"/>
              <w:ind w:right="-110"/>
              <w:jc w:val="right"/>
              <w:rPr>
                <w:rFonts w:ascii="Times New Roman" w:hAnsi="Times New Roman" w:cs="Times New Roman"/>
                <w:sz w:val="22"/>
                <w:szCs w:val="22"/>
              </w:rPr>
            </w:pPr>
          </w:p>
        </w:tc>
        <w:tc>
          <w:tcPr>
            <w:tcW w:w="364" w:type="pct"/>
            <w:vAlign w:val="bottom"/>
            <w:hideMark/>
          </w:tcPr>
          <w:p w14:paraId="39087CDB" w14:textId="42FBA8C2" w:rsidR="000D7BA7" w:rsidRPr="001260B4" w:rsidRDefault="00CC106B" w:rsidP="000D7BA7">
            <w:pPr>
              <w:pStyle w:val="acctfourfigures"/>
              <w:tabs>
                <w:tab w:val="decimal" w:pos="637"/>
              </w:tabs>
              <w:spacing w:line="240" w:lineRule="auto"/>
              <w:ind w:left="-106"/>
              <w:jc w:val="right"/>
              <w:rPr>
                <w:rFonts w:ascii="Times New Roman" w:hAnsi="Times New Roman"/>
                <w:szCs w:val="22"/>
                <w:lang w:val="en-US"/>
              </w:rPr>
            </w:pPr>
            <w:r w:rsidRPr="00CC106B">
              <w:rPr>
                <w:rFonts w:ascii="Times New Roman" w:hAnsi="Times New Roman"/>
                <w:szCs w:val="22"/>
                <w:lang w:val="en-US"/>
              </w:rPr>
              <w:t>2</w:t>
            </w:r>
            <w:r w:rsidR="000D7BA7" w:rsidRPr="001260B4">
              <w:rPr>
                <w:rFonts w:ascii="Times New Roman" w:hAnsi="Times New Roman"/>
                <w:szCs w:val="22"/>
              </w:rPr>
              <w:t>,</w:t>
            </w:r>
            <w:r w:rsidRPr="00CC106B">
              <w:rPr>
                <w:rFonts w:ascii="Times New Roman" w:hAnsi="Times New Roman"/>
                <w:szCs w:val="22"/>
                <w:lang w:val="en-US"/>
              </w:rPr>
              <w:t>798</w:t>
            </w:r>
          </w:p>
        </w:tc>
        <w:tc>
          <w:tcPr>
            <w:tcW w:w="84" w:type="pct"/>
            <w:vAlign w:val="bottom"/>
          </w:tcPr>
          <w:p w14:paraId="15AA9F6C" w14:textId="77777777" w:rsidR="000D7BA7" w:rsidRPr="001260B4" w:rsidRDefault="000D7BA7" w:rsidP="000D7BA7">
            <w:pPr>
              <w:pStyle w:val="acctfourfigures"/>
              <w:tabs>
                <w:tab w:val="decimal" w:pos="637"/>
              </w:tabs>
              <w:spacing w:line="240" w:lineRule="auto"/>
              <w:ind w:left="-106"/>
              <w:jc w:val="right"/>
              <w:rPr>
                <w:rFonts w:ascii="Times New Roman" w:hAnsi="Times New Roman"/>
                <w:szCs w:val="22"/>
                <w:lang w:val="en-US"/>
              </w:rPr>
            </w:pPr>
          </w:p>
        </w:tc>
        <w:tc>
          <w:tcPr>
            <w:tcW w:w="492" w:type="pct"/>
            <w:vAlign w:val="bottom"/>
            <w:hideMark/>
          </w:tcPr>
          <w:p w14:paraId="4DB2BF1C" w14:textId="40A9BDA0" w:rsidR="000D7BA7" w:rsidRPr="001260B4" w:rsidRDefault="00CC106B" w:rsidP="000D7BA7">
            <w:pPr>
              <w:pStyle w:val="acctfourfigures"/>
              <w:tabs>
                <w:tab w:val="decimal" w:pos="637"/>
              </w:tabs>
              <w:spacing w:line="240" w:lineRule="auto"/>
              <w:ind w:left="-106"/>
              <w:jc w:val="right"/>
              <w:rPr>
                <w:rFonts w:ascii="Times New Roman" w:hAnsi="Times New Roman"/>
                <w:szCs w:val="22"/>
                <w:lang w:val="en-US"/>
              </w:rPr>
            </w:pPr>
            <w:r w:rsidRPr="00CC106B">
              <w:rPr>
                <w:rFonts w:ascii="Times New Roman" w:hAnsi="Times New Roman"/>
                <w:szCs w:val="22"/>
                <w:lang w:val="en-US"/>
              </w:rPr>
              <w:t>35</w:t>
            </w:r>
            <w:r w:rsidR="000D7BA7" w:rsidRPr="001260B4">
              <w:rPr>
                <w:rFonts w:ascii="Times New Roman" w:hAnsi="Times New Roman"/>
                <w:szCs w:val="22"/>
                <w:lang w:val="en-US"/>
              </w:rPr>
              <w:t>,</w:t>
            </w:r>
            <w:r w:rsidRPr="00CC106B">
              <w:rPr>
                <w:rFonts w:ascii="Times New Roman" w:hAnsi="Times New Roman"/>
                <w:szCs w:val="22"/>
                <w:lang w:val="en-US"/>
              </w:rPr>
              <w:t>404</w:t>
            </w:r>
          </w:p>
        </w:tc>
        <w:tc>
          <w:tcPr>
            <w:tcW w:w="82" w:type="pct"/>
            <w:vAlign w:val="bottom"/>
          </w:tcPr>
          <w:p w14:paraId="5D5A7CF2" w14:textId="77777777" w:rsidR="000D7BA7" w:rsidRPr="001260B4" w:rsidRDefault="000D7BA7" w:rsidP="000D7BA7">
            <w:pPr>
              <w:pStyle w:val="acctfourfigures"/>
              <w:tabs>
                <w:tab w:val="decimal" w:pos="637"/>
              </w:tabs>
              <w:spacing w:line="240" w:lineRule="auto"/>
              <w:ind w:left="-106"/>
              <w:jc w:val="right"/>
              <w:rPr>
                <w:rFonts w:ascii="Times New Roman" w:hAnsi="Times New Roman"/>
                <w:szCs w:val="22"/>
                <w:lang w:val="en-US"/>
              </w:rPr>
            </w:pPr>
          </w:p>
        </w:tc>
        <w:tc>
          <w:tcPr>
            <w:tcW w:w="472" w:type="pct"/>
            <w:vAlign w:val="bottom"/>
            <w:hideMark/>
          </w:tcPr>
          <w:p w14:paraId="73783FB4" w14:textId="79B33018" w:rsidR="000D7BA7" w:rsidRPr="001260B4" w:rsidRDefault="00CC106B" w:rsidP="000D7BA7">
            <w:pPr>
              <w:tabs>
                <w:tab w:val="clear" w:pos="227"/>
                <w:tab w:val="clear" w:pos="454"/>
                <w:tab w:val="clear" w:pos="680"/>
                <w:tab w:val="clear" w:pos="907"/>
                <w:tab w:val="decimal" w:pos="900"/>
              </w:tabs>
              <w:spacing w:line="240" w:lineRule="auto"/>
              <w:jc w:val="right"/>
              <w:rPr>
                <w:rFonts w:ascii="Times New Roman" w:hAnsi="Times New Roman" w:cs="Times New Roman"/>
                <w:sz w:val="22"/>
                <w:szCs w:val="22"/>
                <w:lang w:bidi="ar-SA"/>
              </w:rPr>
            </w:pPr>
            <w:r w:rsidRPr="00CC106B">
              <w:rPr>
                <w:rFonts w:ascii="Times New Roman" w:hAnsi="Times New Roman" w:cs="Times New Roman"/>
                <w:sz w:val="22"/>
                <w:szCs w:val="22"/>
              </w:rPr>
              <w:t>454</w:t>
            </w:r>
            <w:r w:rsidR="000D7BA7" w:rsidRPr="001260B4">
              <w:rPr>
                <w:rFonts w:ascii="Times New Roman" w:hAnsi="Times New Roman" w:cs="Times New Roman"/>
                <w:sz w:val="22"/>
                <w:szCs w:val="22"/>
              </w:rPr>
              <w:t>,</w:t>
            </w:r>
            <w:r w:rsidRPr="00CC106B">
              <w:rPr>
                <w:rFonts w:ascii="Times New Roman" w:hAnsi="Times New Roman" w:cs="Times New Roman"/>
                <w:sz w:val="22"/>
                <w:szCs w:val="22"/>
              </w:rPr>
              <w:t>476</w:t>
            </w:r>
          </w:p>
        </w:tc>
        <w:tc>
          <w:tcPr>
            <w:tcW w:w="85" w:type="pct"/>
            <w:vAlign w:val="bottom"/>
          </w:tcPr>
          <w:p w14:paraId="6730DCE4" w14:textId="77777777" w:rsidR="000D7BA7" w:rsidRPr="001260B4" w:rsidRDefault="000D7BA7" w:rsidP="000D7BA7">
            <w:pPr>
              <w:pStyle w:val="acctfourfigures"/>
              <w:tabs>
                <w:tab w:val="decimal" w:pos="637"/>
              </w:tabs>
              <w:spacing w:line="240" w:lineRule="auto"/>
              <w:ind w:left="-106"/>
              <w:jc w:val="right"/>
              <w:rPr>
                <w:rFonts w:ascii="Times New Roman" w:hAnsi="Times New Roman"/>
                <w:szCs w:val="22"/>
                <w:lang w:val="en-US"/>
              </w:rPr>
            </w:pPr>
          </w:p>
        </w:tc>
        <w:tc>
          <w:tcPr>
            <w:tcW w:w="463" w:type="pct"/>
            <w:vAlign w:val="bottom"/>
            <w:hideMark/>
          </w:tcPr>
          <w:p w14:paraId="58970472" w14:textId="3602768D" w:rsidR="000D7BA7" w:rsidRPr="001260B4" w:rsidRDefault="00CC106B" w:rsidP="000D7BA7">
            <w:pPr>
              <w:pStyle w:val="acctfourfigures"/>
              <w:tabs>
                <w:tab w:val="clear" w:pos="765"/>
                <w:tab w:val="decimal" w:pos="1023"/>
              </w:tabs>
              <w:spacing w:line="240" w:lineRule="auto"/>
              <w:ind w:left="-106"/>
              <w:jc w:val="right"/>
              <w:rPr>
                <w:rFonts w:ascii="Times New Roman" w:hAnsi="Times New Roman"/>
                <w:szCs w:val="22"/>
                <w:lang w:val="en-US"/>
              </w:rPr>
            </w:pPr>
            <w:r w:rsidRPr="00CC106B">
              <w:rPr>
                <w:rFonts w:ascii="Times New Roman" w:hAnsi="Times New Roman"/>
                <w:szCs w:val="22"/>
                <w:lang w:val="en-US"/>
              </w:rPr>
              <w:t>14</w:t>
            </w:r>
            <w:r w:rsidR="000D7BA7" w:rsidRPr="001260B4">
              <w:rPr>
                <w:rFonts w:ascii="Times New Roman" w:hAnsi="Times New Roman"/>
                <w:szCs w:val="22"/>
                <w:lang w:val="en-US"/>
              </w:rPr>
              <w:t>,</w:t>
            </w:r>
            <w:r w:rsidRPr="00CC106B">
              <w:rPr>
                <w:rFonts w:ascii="Times New Roman" w:hAnsi="Times New Roman"/>
                <w:szCs w:val="22"/>
                <w:lang w:val="en-US"/>
              </w:rPr>
              <w:t>388</w:t>
            </w:r>
          </w:p>
        </w:tc>
        <w:tc>
          <w:tcPr>
            <w:tcW w:w="85" w:type="pct"/>
            <w:vAlign w:val="bottom"/>
          </w:tcPr>
          <w:p w14:paraId="34927FA7" w14:textId="77777777" w:rsidR="000D7BA7" w:rsidRPr="001260B4" w:rsidRDefault="000D7BA7" w:rsidP="000D7BA7">
            <w:pPr>
              <w:pStyle w:val="acctfourfigures"/>
              <w:tabs>
                <w:tab w:val="decimal" w:pos="637"/>
              </w:tabs>
              <w:spacing w:line="240" w:lineRule="auto"/>
              <w:ind w:left="-106"/>
              <w:jc w:val="right"/>
              <w:rPr>
                <w:rFonts w:ascii="Times New Roman" w:hAnsi="Times New Roman"/>
                <w:szCs w:val="22"/>
                <w:lang w:val="en-US"/>
              </w:rPr>
            </w:pPr>
          </w:p>
        </w:tc>
        <w:tc>
          <w:tcPr>
            <w:tcW w:w="373" w:type="pct"/>
            <w:vAlign w:val="bottom"/>
            <w:hideMark/>
          </w:tcPr>
          <w:p w14:paraId="7337F545" w14:textId="5A64B7E3" w:rsidR="000D7BA7" w:rsidRPr="001260B4" w:rsidRDefault="00CC106B" w:rsidP="000D7BA7">
            <w:pPr>
              <w:pStyle w:val="acctfourfigures"/>
              <w:tabs>
                <w:tab w:val="decimal" w:pos="637"/>
              </w:tabs>
              <w:spacing w:line="240" w:lineRule="auto"/>
              <w:ind w:left="-106"/>
              <w:jc w:val="right"/>
              <w:rPr>
                <w:rFonts w:ascii="Times New Roman" w:hAnsi="Times New Roman"/>
                <w:szCs w:val="22"/>
                <w:lang w:val="en-US"/>
              </w:rPr>
            </w:pPr>
            <w:r w:rsidRPr="00CC106B">
              <w:rPr>
                <w:rFonts w:ascii="Times New Roman" w:hAnsi="Times New Roman"/>
                <w:szCs w:val="22"/>
                <w:lang w:val="en-US"/>
              </w:rPr>
              <w:t>2</w:t>
            </w:r>
            <w:r w:rsidR="000D7BA7" w:rsidRPr="001260B4">
              <w:rPr>
                <w:rFonts w:ascii="Times New Roman" w:hAnsi="Times New Roman"/>
                <w:szCs w:val="22"/>
                <w:lang w:val="en-US"/>
              </w:rPr>
              <w:t>,</w:t>
            </w:r>
            <w:r w:rsidRPr="00CC106B">
              <w:rPr>
                <w:rFonts w:ascii="Times New Roman" w:hAnsi="Times New Roman"/>
                <w:szCs w:val="22"/>
                <w:lang w:val="en-US"/>
              </w:rPr>
              <w:t>235</w:t>
            </w:r>
          </w:p>
        </w:tc>
        <w:tc>
          <w:tcPr>
            <w:tcW w:w="85" w:type="pct"/>
            <w:vAlign w:val="bottom"/>
          </w:tcPr>
          <w:p w14:paraId="44C93C78" w14:textId="77777777" w:rsidR="000D7BA7" w:rsidRPr="001260B4" w:rsidRDefault="000D7BA7" w:rsidP="000D7BA7">
            <w:pPr>
              <w:pStyle w:val="acctfourfigures"/>
              <w:tabs>
                <w:tab w:val="decimal" w:pos="637"/>
              </w:tabs>
              <w:spacing w:line="240" w:lineRule="auto"/>
              <w:ind w:left="-106"/>
              <w:jc w:val="right"/>
              <w:rPr>
                <w:rFonts w:ascii="Times New Roman" w:hAnsi="Times New Roman"/>
                <w:szCs w:val="22"/>
                <w:lang w:val="en-US"/>
              </w:rPr>
            </w:pPr>
          </w:p>
        </w:tc>
        <w:tc>
          <w:tcPr>
            <w:tcW w:w="452" w:type="pct"/>
            <w:vAlign w:val="bottom"/>
            <w:hideMark/>
          </w:tcPr>
          <w:p w14:paraId="7721B0B7" w14:textId="2782343E" w:rsidR="000D7BA7" w:rsidRPr="001260B4" w:rsidRDefault="00001723" w:rsidP="000D7BA7">
            <w:pPr>
              <w:pStyle w:val="acctfourfigures"/>
              <w:tabs>
                <w:tab w:val="decimal" w:pos="637"/>
              </w:tabs>
              <w:spacing w:line="240" w:lineRule="auto"/>
              <w:ind w:left="-106" w:right="381"/>
              <w:jc w:val="right"/>
              <w:rPr>
                <w:rFonts w:ascii="Times New Roman" w:hAnsi="Times New Roman"/>
                <w:szCs w:val="22"/>
                <w:lang w:val="en-US"/>
              </w:rPr>
            </w:pPr>
            <w:r w:rsidRPr="00001723">
              <w:rPr>
                <w:rFonts w:ascii="Times New Roman" w:hAnsi="Times New Roman"/>
                <w:szCs w:val="22"/>
                <w:lang w:val="en-US"/>
              </w:rPr>
              <w:t>-</w:t>
            </w:r>
          </w:p>
        </w:tc>
        <w:tc>
          <w:tcPr>
            <w:tcW w:w="87" w:type="pct"/>
            <w:vAlign w:val="bottom"/>
          </w:tcPr>
          <w:p w14:paraId="6285569D" w14:textId="77777777" w:rsidR="000D7BA7" w:rsidRPr="001260B4" w:rsidRDefault="000D7BA7" w:rsidP="000D7BA7">
            <w:pPr>
              <w:pStyle w:val="acctfourfigures"/>
              <w:tabs>
                <w:tab w:val="decimal" w:pos="637"/>
              </w:tabs>
              <w:spacing w:line="240" w:lineRule="auto"/>
              <w:ind w:left="-106"/>
              <w:jc w:val="right"/>
              <w:rPr>
                <w:rFonts w:ascii="Times New Roman" w:hAnsi="Times New Roman"/>
                <w:szCs w:val="22"/>
                <w:lang w:val="en-US"/>
              </w:rPr>
            </w:pPr>
          </w:p>
        </w:tc>
        <w:tc>
          <w:tcPr>
            <w:tcW w:w="407" w:type="pct"/>
            <w:vAlign w:val="bottom"/>
            <w:hideMark/>
          </w:tcPr>
          <w:p w14:paraId="3058A1DF" w14:textId="5FE69908" w:rsidR="000D7BA7" w:rsidRPr="001260B4" w:rsidRDefault="00CC106B" w:rsidP="000D7BA7">
            <w:pPr>
              <w:pStyle w:val="acctfourfigures"/>
              <w:tabs>
                <w:tab w:val="decimal" w:pos="520"/>
              </w:tabs>
              <w:spacing w:line="240" w:lineRule="auto"/>
              <w:ind w:left="-106" w:right="50"/>
              <w:jc w:val="right"/>
              <w:rPr>
                <w:rFonts w:ascii="Times New Roman" w:hAnsi="Times New Roman"/>
                <w:szCs w:val="22"/>
                <w:lang w:val="en-US"/>
              </w:rPr>
            </w:pPr>
            <w:r w:rsidRPr="00CC106B">
              <w:rPr>
                <w:rFonts w:ascii="Times New Roman" w:hAnsi="Times New Roman"/>
                <w:szCs w:val="22"/>
                <w:lang w:val="en-US"/>
              </w:rPr>
              <w:t>509</w:t>
            </w:r>
            <w:r w:rsidR="000D7BA7" w:rsidRPr="001260B4">
              <w:rPr>
                <w:rFonts w:ascii="Times New Roman" w:hAnsi="Times New Roman"/>
                <w:szCs w:val="22"/>
                <w:lang w:val="en-US"/>
              </w:rPr>
              <w:t>,</w:t>
            </w:r>
            <w:r w:rsidRPr="00CC106B">
              <w:rPr>
                <w:rFonts w:ascii="Times New Roman" w:hAnsi="Times New Roman"/>
                <w:szCs w:val="22"/>
                <w:lang w:val="en-US"/>
              </w:rPr>
              <w:t>301</w:t>
            </w:r>
          </w:p>
        </w:tc>
      </w:tr>
      <w:tr w:rsidR="000D7BA7" w:rsidRPr="001260B4" w14:paraId="64FF197E" w14:textId="77777777" w:rsidTr="007C362A">
        <w:tc>
          <w:tcPr>
            <w:tcW w:w="1006" w:type="pct"/>
            <w:hideMark/>
          </w:tcPr>
          <w:p w14:paraId="5CD53660" w14:textId="77777777" w:rsidR="000D7BA7" w:rsidRPr="001260B4" w:rsidRDefault="000D7BA7" w:rsidP="000D7BA7">
            <w:pPr>
              <w:tabs>
                <w:tab w:val="clear" w:pos="227"/>
                <w:tab w:val="clear" w:pos="454"/>
                <w:tab w:val="clear" w:pos="680"/>
                <w:tab w:val="left" w:pos="720"/>
              </w:tabs>
              <w:spacing w:line="240" w:lineRule="auto"/>
              <w:ind w:right="-110"/>
              <w:rPr>
                <w:rFonts w:ascii="Times New Roman" w:hAnsi="Times New Roman" w:cs="Times New Roman"/>
                <w:sz w:val="22"/>
                <w:szCs w:val="22"/>
              </w:rPr>
            </w:pPr>
            <w:r w:rsidRPr="001260B4">
              <w:rPr>
                <w:rFonts w:ascii="Times New Roman" w:hAnsi="Times New Roman" w:cs="Times New Roman"/>
                <w:sz w:val="22"/>
                <w:szCs w:val="22"/>
              </w:rPr>
              <w:t xml:space="preserve">Depreciation charge for the year </w:t>
            </w:r>
            <w:r w:rsidRPr="001260B4">
              <w:rPr>
                <w:rFonts w:ascii="Times New Roman" w:hAnsi="Times New Roman" w:cs="Times New Roman"/>
                <w:color w:val="0000FF"/>
                <w:sz w:val="22"/>
                <w:szCs w:val="22"/>
              </w:rPr>
              <w:t xml:space="preserve"> </w:t>
            </w:r>
          </w:p>
        </w:tc>
        <w:tc>
          <w:tcPr>
            <w:tcW w:w="378" w:type="pct"/>
            <w:hideMark/>
          </w:tcPr>
          <w:p w14:paraId="7A93DE15" w14:textId="285FA009" w:rsidR="000D7BA7" w:rsidRPr="001260B4" w:rsidRDefault="00001723" w:rsidP="000D7BA7">
            <w:pPr>
              <w:pStyle w:val="acctfourfigures"/>
              <w:tabs>
                <w:tab w:val="decimal" w:pos="637"/>
              </w:tabs>
              <w:spacing w:line="240" w:lineRule="auto"/>
              <w:ind w:left="-106" w:right="201"/>
              <w:jc w:val="right"/>
              <w:rPr>
                <w:rFonts w:ascii="Times New Roman" w:hAnsi="Times New Roman"/>
                <w:szCs w:val="22"/>
                <w:lang w:val="en-US"/>
              </w:rPr>
            </w:pPr>
            <w:r w:rsidRPr="00001723">
              <w:rPr>
                <w:rFonts w:ascii="Times New Roman" w:hAnsi="Times New Roman"/>
                <w:szCs w:val="22"/>
                <w:lang w:val="en-US"/>
              </w:rPr>
              <w:t>-</w:t>
            </w:r>
          </w:p>
        </w:tc>
        <w:tc>
          <w:tcPr>
            <w:tcW w:w="85" w:type="pct"/>
          </w:tcPr>
          <w:p w14:paraId="15BBCA56" w14:textId="77777777" w:rsidR="000D7BA7" w:rsidRPr="001260B4" w:rsidRDefault="000D7BA7" w:rsidP="000D7BA7">
            <w:pPr>
              <w:tabs>
                <w:tab w:val="clear" w:pos="227"/>
                <w:tab w:val="clear" w:pos="454"/>
                <w:tab w:val="clear" w:pos="680"/>
                <w:tab w:val="left" w:pos="720"/>
              </w:tabs>
              <w:spacing w:line="240" w:lineRule="auto"/>
              <w:ind w:left="-118" w:right="-115"/>
              <w:jc w:val="right"/>
              <w:rPr>
                <w:rFonts w:ascii="Times New Roman" w:hAnsi="Times New Roman" w:cs="Times New Roman"/>
                <w:sz w:val="22"/>
                <w:szCs w:val="22"/>
              </w:rPr>
            </w:pPr>
          </w:p>
        </w:tc>
        <w:tc>
          <w:tcPr>
            <w:tcW w:w="364" w:type="pct"/>
            <w:hideMark/>
          </w:tcPr>
          <w:p w14:paraId="604DFEB6" w14:textId="38A71BB2" w:rsidR="000D7BA7" w:rsidRPr="001260B4" w:rsidRDefault="00CC106B" w:rsidP="000D7BA7">
            <w:pPr>
              <w:pStyle w:val="acctfourfigures"/>
              <w:tabs>
                <w:tab w:val="decimal" w:pos="637"/>
              </w:tabs>
              <w:spacing w:line="240" w:lineRule="auto"/>
              <w:ind w:left="-106"/>
              <w:jc w:val="right"/>
              <w:rPr>
                <w:rFonts w:ascii="Times New Roman" w:hAnsi="Times New Roman"/>
                <w:szCs w:val="22"/>
                <w:rtl/>
                <w:cs/>
                <w:lang w:val="en-US"/>
              </w:rPr>
            </w:pPr>
            <w:r w:rsidRPr="00CC106B">
              <w:rPr>
                <w:rFonts w:ascii="Times New Roman" w:hAnsi="Times New Roman"/>
                <w:szCs w:val="22"/>
                <w:lang w:val="en-US"/>
              </w:rPr>
              <w:t>4</w:t>
            </w:r>
            <w:r w:rsidR="000D7BA7" w:rsidRPr="001260B4">
              <w:rPr>
                <w:rFonts w:ascii="Times New Roman" w:hAnsi="Times New Roman"/>
                <w:szCs w:val="22"/>
                <w:lang w:val="en-US"/>
              </w:rPr>
              <w:t>,</w:t>
            </w:r>
            <w:r w:rsidRPr="00CC106B">
              <w:rPr>
                <w:rFonts w:ascii="Times New Roman" w:hAnsi="Times New Roman"/>
                <w:szCs w:val="22"/>
                <w:lang w:val="en-US"/>
              </w:rPr>
              <w:t>420</w:t>
            </w:r>
          </w:p>
        </w:tc>
        <w:tc>
          <w:tcPr>
            <w:tcW w:w="84" w:type="pct"/>
          </w:tcPr>
          <w:p w14:paraId="2B31722C" w14:textId="77777777" w:rsidR="000D7BA7" w:rsidRPr="001260B4" w:rsidRDefault="000D7BA7" w:rsidP="000D7BA7">
            <w:pPr>
              <w:tabs>
                <w:tab w:val="clear" w:pos="227"/>
                <w:tab w:val="clear" w:pos="454"/>
                <w:tab w:val="clear" w:pos="680"/>
                <w:tab w:val="decimal" w:pos="637"/>
                <w:tab w:val="left" w:pos="720"/>
              </w:tabs>
              <w:spacing w:line="240" w:lineRule="auto"/>
              <w:jc w:val="right"/>
              <w:rPr>
                <w:rFonts w:ascii="Times New Roman" w:hAnsi="Times New Roman" w:cs="Times New Roman"/>
                <w:sz w:val="22"/>
                <w:szCs w:val="22"/>
              </w:rPr>
            </w:pPr>
          </w:p>
        </w:tc>
        <w:tc>
          <w:tcPr>
            <w:tcW w:w="492" w:type="pct"/>
            <w:hideMark/>
          </w:tcPr>
          <w:p w14:paraId="22F5C499" w14:textId="2C9EF31A" w:rsidR="000D7BA7" w:rsidRPr="001260B4" w:rsidRDefault="00CC106B" w:rsidP="000D7BA7">
            <w:pPr>
              <w:tabs>
                <w:tab w:val="clear" w:pos="227"/>
                <w:tab w:val="clear" w:pos="454"/>
                <w:tab w:val="clear" w:pos="680"/>
                <w:tab w:val="clear" w:pos="907"/>
                <w:tab w:val="decimal" w:pos="637"/>
                <w:tab w:val="decimal" w:pos="1183"/>
              </w:tabs>
              <w:spacing w:line="240" w:lineRule="auto"/>
              <w:jc w:val="right"/>
              <w:rPr>
                <w:rFonts w:ascii="Times New Roman" w:hAnsi="Times New Roman" w:cs="Times New Roman"/>
                <w:sz w:val="22"/>
                <w:szCs w:val="22"/>
                <w:rtl/>
                <w:cs/>
              </w:rPr>
            </w:pPr>
            <w:r w:rsidRPr="00CC106B">
              <w:rPr>
                <w:rFonts w:ascii="Times New Roman" w:hAnsi="Times New Roman" w:cs="Times New Roman"/>
                <w:sz w:val="22"/>
                <w:szCs w:val="22"/>
                <w:lang w:bidi="ar-SA"/>
              </w:rPr>
              <w:t>14</w:t>
            </w:r>
            <w:r w:rsidR="000D7BA7" w:rsidRPr="001260B4">
              <w:rPr>
                <w:rFonts w:ascii="Times New Roman" w:hAnsi="Times New Roman" w:cs="Times New Roman"/>
                <w:sz w:val="22"/>
                <w:szCs w:val="22"/>
                <w:lang w:bidi="ar-SA"/>
              </w:rPr>
              <w:t>,</w:t>
            </w:r>
            <w:r w:rsidRPr="00CC106B">
              <w:rPr>
                <w:rFonts w:ascii="Times New Roman" w:hAnsi="Times New Roman" w:cs="Times New Roman"/>
                <w:sz w:val="22"/>
                <w:szCs w:val="22"/>
                <w:lang w:bidi="ar-SA"/>
              </w:rPr>
              <w:t>199</w:t>
            </w:r>
          </w:p>
        </w:tc>
        <w:tc>
          <w:tcPr>
            <w:tcW w:w="82" w:type="pct"/>
          </w:tcPr>
          <w:p w14:paraId="4983E76A" w14:textId="77777777" w:rsidR="000D7BA7" w:rsidRPr="001260B4" w:rsidRDefault="000D7BA7" w:rsidP="000D7BA7">
            <w:pPr>
              <w:pStyle w:val="acctfourfigures"/>
              <w:tabs>
                <w:tab w:val="decimal" w:pos="637"/>
                <w:tab w:val="left" w:pos="720"/>
              </w:tabs>
              <w:spacing w:line="240" w:lineRule="auto"/>
              <w:ind w:left="-118" w:right="-115"/>
              <w:jc w:val="right"/>
              <w:rPr>
                <w:rFonts w:ascii="Times New Roman" w:hAnsi="Times New Roman"/>
                <w:szCs w:val="22"/>
                <w:cs/>
                <w:lang w:val="en-US"/>
              </w:rPr>
            </w:pPr>
          </w:p>
        </w:tc>
        <w:tc>
          <w:tcPr>
            <w:tcW w:w="472" w:type="pct"/>
            <w:hideMark/>
          </w:tcPr>
          <w:p w14:paraId="6451B26F" w14:textId="172EC492" w:rsidR="000D7BA7" w:rsidRPr="001260B4" w:rsidRDefault="00CC106B" w:rsidP="000D7BA7">
            <w:pPr>
              <w:tabs>
                <w:tab w:val="clear" w:pos="227"/>
                <w:tab w:val="clear" w:pos="454"/>
                <w:tab w:val="clear" w:pos="680"/>
                <w:tab w:val="clear" w:pos="907"/>
                <w:tab w:val="decimal" w:pos="900"/>
              </w:tabs>
              <w:spacing w:line="240" w:lineRule="auto"/>
              <w:jc w:val="right"/>
              <w:rPr>
                <w:rFonts w:ascii="Times New Roman" w:hAnsi="Times New Roman" w:cs="Times New Roman"/>
                <w:sz w:val="22"/>
                <w:szCs w:val="22"/>
                <w:lang w:bidi="ar-SA"/>
              </w:rPr>
            </w:pPr>
            <w:r w:rsidRPr="00CC106B">
              <w:rPr>
                <w:rFonts w:ascii="Times New Roman" w:hAnsi="Times New Roman" w:cs="Times New Roman"/>
                <w:sz w:val="22"/>
                <w:szCs w:val="22"/>
                <w:lang w:bidi="ar-SA"/>
              </w:rPr>
              <w:t>159</w:t>
            </w:r>
            <w:r w:rsidR="000D7BA7" w:rsidRPr="001260B4">
              <w:rPr>
                <w:rFonts w:ascii="Times New Roman" w:hAnsi="Times New Roman" w:cs="Times New Roman"/>
                <w:sz w:val="22"/>
                <w:szCs w:val="22"/>
                <w:lang w:bidi="ar-SA"/>
              </w:rPr>
              <w:t>,</w:t>
            </w:r>
            <w:r w:rsidRPr="00CC106B">
              <w:rPr>
                <w:rFonts w:ascii="Times New Roman" w:hAnsi="Times New Roman" w:cs="Times New Roman"/>
                <w:sz w:val="22"/>
                <w:szCs w:val="22"/>
                <w:lang w:bidi="ar-SA"/>
              </w:rPr>
              <w:t>821</w:t>
            </w:r>
          </w:p>
        </w:tc>
        <w:tc>
          <w:tcPr>
            <w:tcW w:w="85" w:type="pct"/>
          </w:tcPr>
          <w:p w14:paraId="2D373FDD" w14:textId="77777777" w:rsidR="000D7BA7" w:rsidRPr="001260B4" w:rsidRDefault="000D7BA7" w:rsidP="000D7BA7">
            <w:pPr>
              <w:pStyle w:val="acctfourfigures"/>
              <w:tabs>
                <w:tab w:val="decimal" w:pos="637"/>
                <w:tab w:val="left" w:pos="720"/>
              </w:tabs>
              <w:spacing w:line="240" w:lineRule="auto"/>
              <w:ind w:left="-118" w:right="-115"/>
              <w:jc w:val="right"/>
              <w:rPr>
                <w:rFonts w:ascii="Times New Roman" w:hAnsi="Times New Roman"/>
                <w:szCs w:val="22"/>
                <w:lang w:val="en-US"/>
              </w:rPr>
            </w:pPr>
          </w:p>
        </w:tc>
        <w:tc>
          <w:tcPr>
            <w:tcW w:w="463" w:type="pct"/>
            <w:vAlign w:val="bottom"/>
            <w:hideMark/>
          </w:tcPr>
          <w:p w14:paraId="3B99DE92" w14:textId="11EB80E9" w:rsidR="000D7BA7" w:rsidRPr="001260B4" w:rsidRDefault="00CC106B" w:rsidP="000D7BA7">
            <w:pPr>
              <w:pStyle w:val="acctfourfigures"/>
              <w:tabs>
                <w:tab w:val="clear" w:pos="765"/>
                <w:tab w:val="decimal" w:pos="1023"/>
              </w:tabs>
              <w:spacing w:line="240" w:lineRule="auto"/>
              <w:ind w:left="-106"/>
              <w:jc w:val="right"/>
              <w:rPr>
                <w:rFonts w:ascii="Times New Roman" w:hAnsi="Times New Roman"/>
                <w:szCs w:val="22"/>
                <w:lang w:val="en-US"/>
              </w:rPr>
            </w:pPr>
            <w:r w:rsidRPr="00CC106B">
              <w:rPr>
                <w:rFonts w:ascii="Times New Roman" w:hAnsi="Times New Roman"/>
                <w:szCs w:val="22"/>
                <w:lang w:val="en-US"/>
              </w:rPr>
              <w:t>8</w:t>
            </w:r>
            <w:r w:rsidR="000D7BA7" w:rsidRPr="001260B4">
              <w:rPr>
                <w:rFonts w:ascii="Times New Roman" w:hAnsi="Times New Roman"/>
                <w:szCs w:val="22"/>
                <w:lang w:val="en-US"/>
              </w:rPr>
              <w:t>,</w:t>
            </w:r>
            <w:r w:rsidRPr="00CC106B">
              <w:rPr>
                <w:rFonts w:ascii="Times New Roman" w:hAnsi="Times New Roman"/>
                <w:szCs w:val="22"/>
                <w:lang w:val="en-US"/>
              </w:rPr>
              <w:t>594</w:t>
            </w:r>
          </w:p>
        </w:tc>
        <w:tc>
          <w:tcPr>
            <w:tcW w:w="85" w:type="pct"/>
          </w:tcPr>
          <w:p w14:paraId="18FC665A" w14:textId="77777777" w:rsidR="000D7BA7" w:rsidRPr="001260B4" w:rsidRDefault="000D7BA7" w:rsidP="000D7BA7">
            <w:pPr>
              <w:pStyle w:val="acctfourfigures"/>
              <w:tabs>
                <w:tab w:val="decimal" w:pos="637"/>
                <w:tab w:val="left" w:pos="720"/>
              </w:tabs>
              <w:spacing w:line="240" w:lineRule="auto"/>
              <w:ind w:left="-118" w:right="-115"/>
              <w:jc w:val="right"/>
              <w:rPr>
                <w:rFonts w:ascii="Times New Roman" w:hAnsi="Times New Roman"/>
                <w:szCs w:val="22"/>
                <w:lang w:val="en-US" w:bidi="th-TH"/>
              </w:rPr>
            </w:pPr>
          </w:p>
        </w:tc>
        <w:tc>
          <w:tcPr>
            <w:tcW w:w="373" w:type="pct"/>
            <w:hideMark/>
          </w:tcPr>
          <w:p w14:paraId="25EF3FF9" w14:textId="7B256958" w:rsidR="000D7BA7" w:rsidRPr="001260B4" w:rsidRDefault="00CC106B" w:rsidP="000D7BA7">
            <w:pPr>
              <w:pStyle w:val="acctfourfigures"/>
              <w:tabs>
                <w:tab w:val="decimal" w:pos="637"/>
              </w:tabs>
              <w:spacing w:line="240" w:lineRule="auto"/>
              <w:ind w:left="-106"/>
              <w:jc w:val="right"/>
              <w:rPr>
                <w:rFonts w:ascii="Times New Roman" w:hAnsi="Times New Roman"/>
                <w:szCs w:val="22"/>
                <w:cs/>
                <w:lang w:val="en-US"/>
              </w:rPr>
            </w:pPr>
            <w:r w:rsidRPr="00CC106B">
              <w:rPr>
                <w:rFonts w:ascii="Times New Roman" w:hAnsi="Times New Roman"/>
                <w:szCs w:val="22"/>
                <w:lang w:val="en-US"/>
              </w:rPr>
              <w:t>894</w:t>
            </w:r>
          </w:p>
        </w:tc>
        <w:tc>
          <w:tcPr>
            <w:tcW w:w="85" w:type="pct"/>
          </w:tcPr>
          <w:p w14:paraId="6675EC8D" w14:textId="77777777" w:rsidR="000D7BA7" w:rsidRPr="001260B4" w:rsidRDefault="000D7BA7" w:rsidP="000D7BA7">
            <w:pPr>
              <w:pStyle w:val="acctfourfigures"/>
              <w:tabs>
                <w:tab w:val="decimal" w:pos="637"/>
                <w:tab w:val="left" w:pos="720"/>
              </w:tabs>
              <w:spacing w:line="240" w:lineRule="auto"/>
              <w:ind w:left="-118" w:right="-115"/>
              <w:jc w:val="right"/>
              <w:rPr>
                <w:rFonts w:ascii="Times New Roman" w:hAnsi="Times New Roman"/>
                <w:szCs w:val="22"/>
                <w:lang w:val="en-US"/>
              </w:rPr>
            </w:pPr>
          </w:p>
        </w:tc>
        <w:tc>
          <w:tcPr>
            <w:tcW w:w="452" w:type="pct"/>
            <w:hideMark/>
          </w:tcPr>
          <w:p w14:paraId="5500C6CC" w14:textId="3317D7DA" w:rsidR="000D7BA7" w:rsidRPr="001260B4" w:rsidRDefault="00001723" w:rsidP="000D7BA7">
            <w:pPr>
              <w:pStyle w:val="acctfourfigures"/>
              <w:tabs>
                <w:tab w:val="decimal" w:pos="637"/>
              </w:tabs>
              <w:spacing w:line="240" w:lineRule="auto"/>
              <w:ind w:left="-106" w:right="381"/>
              <w:jc w:val="right"/>
              <w:rPr>
                <w:rFonts w:ascii="Times New Roman" w:hAnsi="Times New Roman"/>
                <w:szCs w:val="22"/>
                <w:lang w:val="en-US"/>
              </w:rPr>
            </w:pPr>
            <w:r w:rsidRPr="00001723">
              <w:rPr>
                <w:rFonts w:ascii="Times New Roman" w:hAnsi="Times New Roman"/>
                <w:szCs w:val="22"/>
                <w:lang w:val="en-US"/>
              </w:rPr>
              <w:t>-</w:t>
            </w:r>
          </w:p>
        </w:tc>
        <w:tc>
          <w:tcPr>
            <w:tcW w:w="87" w:type="pct"/>
            <w:vAlign w:val="bottom"/>
          </w:tcPr>
          <w:p w14:paraId="19D75754" w14:textId="77777777" w:rsidR="000D7BA7" w:rsidRPr="001260B4" w:rsidRDefault="000D7BA7" w:rsidP="000D7BA7">
            <w:pPr>
              <w:pStyle w:val="acctfourfigures"/>
              <w:tabs>
                <w:tab w:val="decimal" w:pos="637"/>
                <w:tab w:val="left" w:pos="720"/>
              </w:tabs>
              <w:spacing w:line="240" w:lineRule="auto"/>
              <w:ind w:left="-118" w:right="-115"/>
              <w:jc w:val="right"/>
              <w:rPr>
                <w:rFonts w:ascii="Times New Roman" w:hAnsi="Times New Roman"/>
                <w:szCs w:val="22"/>
                <w:lang w:val="en-US"/>
              </w:rPr>
            </w:pPr>
          </w:p>
        </w:tc>
        <w:tc>
          <w:tcPr>
            <w:tcW w:w="407" w:type="pct"/>
            <w:vAlign w:val="bottom"/>
            <w:hideMark/>
          </w:tcPr>
          <w:p w14:paraId="753DF579" w14:textId="7E55F6D0" w:rsidR="000D7BA7" w:rsidRPr="001260B4" w:rsidRDefault="00CC106B" w:rsidP="000D7BA7">
            <w:pPr>
              <w:tabs>
                <w:tab w:val="clear" w:pos="227"/>
                <w:tab w:val="clear" w:pos="454"/>
                <w:tab w:val="clear" w:pos="680"/>
                <w:tab w:val="decimal" w:pos="637"/>
                <w:tab w:val="decimal" w:pos="820"/>
              </w:tabs>
              <w:spacing w:line="240" w:lineRule="auto"/>
              <w:ind w:right="71"/>
              <w:jc w:val="right"/>
              <w:rPr>
                <w:rFonts w:ascii="Times New Roman" w:hAnsi="Times New Roman" w:cs="Times New Roman"/>
                <w:sz w:val="22"/>
                <w:szCs w:val="22"/>
                <w:lang w:bidi="ar-SA"/>
              </w:rPr>
            </w:pPr>
            <w:r w:rsidRPr="00CC106B">
              <w:rPr>
                <w:rFonts w:ascii="Times New Roman" w:hAnsi="Times New Roman" w:cs="Times New Roman"/>
                <w:sz w:val="22"/>
                <w:szCs w:val="22"/>
                <w:lang w:bidi="ar-SA"/>
              </w:rPr>
              <w:t>187</w:t>
            </w:r>
            <w:r w:rsidR="000D7BA7" w:rsidRPr="001260B4">
              <w:rPr>
                <w:rFonts w:ascii="Times New Roman" w:hAnsi="Times New Roman" w:cs="Times New Roman"/>
                <w:sz w:val="22"/>
                <w:szCs w:val="22"/>
                <w:lang w:bidi="ar-SA"/>
              </w:rPr>
              <w:t>,</w:t>
            </w:r>
            <w:r w:rsidRPr="00CC106B">
              <w:rPr>
                <w:rFonts w:ascii="Times New Roman" w:hAnsi="Times New Roman" w:cs="Times New Roman"/>
                <w:sz w:val="22"/>
                <w:szCs w:val="22"/>
                <w:lang w:bidi="ar-SA"/>
              </w:rPr>
              <w:t>928</w:t>
            </w:r>
          </w:p>
        </w:tc>
      </w:tr>
      <w:tr w:rsidR="000D7BA7" w:rsidRPr="001260B4" w14:paraId="15830156" w14:textId="77777777" w:rsidTr="007C362A">
        <w:tc>
          <w:tcPr>
            <w:tcW w:w="1006" w:type="pct"/>
            <w:hideMark/>
          </w:tcPr>
          <w:p w14:paraId="2981DE67" w14:textId="77777777" w:rsidR="000D7BA7" w:rsidRPr="001260B4" w:rsidRDefault="000D7BA7" w:rsidP="000D7BA7">
            <w:pPr>
              <w:tabs>
                <w:tab w:val="clear" w:pos="227"/>
                <w:tab w:val="clear" w:pos="454"/>
                <w:tab w:val="clear" w:pos="680"/>
                <w:tab w:val="left" w:pos="720"/>
              </w:tabs>
              <w:spacing w:line="240" w:lineRule="auto"/>
              <w:ind w:right="-110"/>
              <w:rPr>
                <w:rFonts w:ascii="Times New Roman" w:hAnsi="Times New Roman" w:cs="Times New Roman"/>
                <w:sz w:val="22"/>
                <w:szCs w:val="22"/>
              </w:rPr>
            </w:pPr>
            <w:r w:rsidRPr="001260B4">
              <w:rPr>
                <w:rFonts w:ascii="Times New Roman" w:hAnsi="Times New Roman" w:cs="Times New Roman"/>
                <w:sz w:val="22"/>
                <w:szCs w:val="22"/>
              </w:rPr>
              <w:t>Disposals</w:t>
            </w:r>
          </w:p>
        </w:tc>
        <w:tc>
          <w:tcPr>
            <w:tcW w:w="378" w:type="pct"/>
            <w:hideMark/>
          </w:tcPr>
          <w:p w14:paraId="763DD0E8" w14:textId="59307453" w:rsidR="000D7BA7" w:rsidRPr="001260B4" w:rsidRDefault="00001723" w:rsidP="000D7BA7">
            <w:pPr>
              <w:pStyle w:val="acctfourfigures"/>
              <w:tabs>
                <w:tab w:val="decimal" w:pos="637"/>
              </w:tabs>
              <w:spacing w:line="240" w:lineRule="auto"/>
              <w:ind w:left="-106" w:right="201"/>
              <w:jc w:val="right"/>
              <w:rPr>
                <w:rFonts w:ascii="Times New Roman" w:hAnsi="Times New Roman"/>
                <w:szCs w:val="22"/>
              </w:rPr>
            </w:pPr>
            <w:r w:rsidRPr="00001723">
              <w:rPr>
                <w:rFonts w:ascii="Times New Roman" w:hAnsi="Times New Roman"/>
                <w:szCs w:val="22"/>
                <w:lang w:val="en-US"/>
              </w:rPr>
              <w:t>-</w:t>
            </w:r>
          </w:p>
        </w:tc>
        <w:tc>
          <w:tcPr>
            <w:tcW w:w="85" w:type="pct"/>
          </w:tcPr>
          <w:p w14:paraId="3C845D07" w14:textId="77777777" w:rsidR="000D7BA7" w:rsidRPr="001260B4" w:rsidRDefault="000D7BA7" w:rsidP="000D7BA7">
            <w:pPr>
              <w:tabs>
                <w:tab w:val="clear" w:pos="227"/>
                <w:tab w:val="clear" w:pos="454"/>
                <w:tab w:val="clear" w:pos="680"/>
                <w:tab w:val="left" w:pos="720"/>
              </w:tabs>
              <w:spacing w:line="240" w:lineRule="auto"/>
              <w:ind w:left="-118" w:right="-115"/>
              <w:jc w:val="right"/>
              <w:rPr>
                <w:rFonts w:ascii="Times New Roman" w:hAnsi="Times New Roman" w:cs="Times New Roman"/>
                <w:sz w:val="22"/>
                <w:szCs w:val="22"/>
              </w:rPr>
            </w:pPr>
          </w:p>
        </w:tc>
        <w:tc>
          <w:tcPr>
            <w:tcW w:w="364" w:type="pct"/>
            <w:hideMark/>
          </w:tcPr>
          <w:p w14:paraId="3CF19C0D" w14:textId="0EFE22E5" w:rsidR="000D7BA7" w:rsidRPr="001260B4" w:rsidRDefault="00001723" w:rsidP="000D7BA7">
            <w:pPr>
              <w:pStyle w:val="acctfourfigures"/>
              <w:tabs>
                <w:tab w:val="decimal" w:pos="637"/>
              </w:tabs>
              <w:spacing w:line="240" w:lineRule="auto"/>
              <w:ind w:left="-106" w:right="158"/>
              <w:jc w:val="right"/>
              <w:rPr>
                <w:rFonts w:ascii="Times New Roman" w:hAnsi="Times New Roman"/>
                <w:szCs w:val="22"/>
                <w:lang w:val="en-US"/>
              </w:rPr>
            </w:pPr>
            <w:r w:rsidRPr="00001723">
              <w:rPr>
                <w:rFonts w:ascii="Times New Roman" w:hAnsi="Times New Roman"/>
                <w:szCs w:val="22"/>
                <w:lang w:val="en-US"/>
              </w:rPr>
              <w:t>-</w:t>
            </w:r>
          </w:p>
        </w:tc>
        <w:tc>
          <w:tcPr>
            <w:tcW w:w="84" w:type="pct"/>
          </w:tcPr>
          <w:p w14:paraId="1BFC75A4" w14:textId="77777777" w:rsidR="000D7BA7" w:rsidRPr="001260B4" w:rsidRDefault="000D7BA7" w:rsidP="000D7BA7">
            <w:pPr>
              <w:tabs>
                <w:tab w:val="clear" w:pos="227"/>
                <w:tab w:val="clear" w:pos="454"/>
                <w:tab w:val="clear" w:pos="680"/>
                <w:tab w:val="decimal" w:pos="637"/>
                <w:tab w:val="left" w:pos="720"/>
              </w:tabs>
              <w:spacing w:line="240" w:lineRule="auto"/>
              <w:jc w:val="right"/>
              <w:rPr>
                <w:rFonts w:ascii="Times New Roman" w:hAnsi="Times New Roman" w:cs="Times New Roman"/>
                <w:sz w:val="22"/>
                <w:szCs w:val="22"/>
                <w:lang w:bidi="ar-SA"/>
              </w:rPr>
            </w:pPr>
          </w:p>
        </w:tc>
        <w:tc>
          <w:tcPr>
            <w:tcW w:w="492" w:type="pct"/>
            <w:hideMark/>
          </w:tcPr>
          <w:p w14:paraId="3F39E307" w14:textId="38811747" w:rsidR="000D7BA7" w:rsidRPr="001260B4" w:rsidRDefault="00001723" w:rsidP="000D7BA7">
            <w:pPr>
              <w:tabs>
                <w:tab w:val="clear" w:pos="227"/>
                <w:tab w:val="clear" w:pos="454"/>
                <w:tab w:val="clear" w:pos="680"/>
                <w:tab w:val="clear" w:pos="907"/>
                <w:tab w:val="decimal" w:pos="637"/>
                <w:tab w:val="decimal" w:pos="967"/>
              </w:tabs>
              <w:spacing w:line="240" w:lineRule="auto"/>
              <w:ind w:right="324"/>
              <w:jc w:val="right"/>
              <w:rPr>
                <w:rFonts w:ascii="Times New Roman" w:hAnsi="Times New Roman" w:cs="Times New Roman"/>
                <w:sz w:val="22"/>
                <w:szCs w:val="22"/>
              </w:rPr>
            </w:pPr>
            <w:r w:rsidRPr="00001723">
              <w:rPr>
                <w:rFonts w:ascii="Times New Roman" w:hAnsi="Times New Roman" w:cs="Times New Roman"/>
                <w:sz w:val="22"/>
                <w:szCs w:val="22"/>
                <w:lang w:bidi="ar-SA"/>
              </w:rPr>
              <w:t>-</w:t>
            </w:r>
          </w:p>
        </w:tc>
        <w:tc>
          <w:tcPr>
            <w:tcW w:w="82" w:type="pct"/>
          </w:tcPr>
          <w:p w14:paraId="2AC76434" w14:textId="77777777" w:rsidR="000D7BA7" w:rsidRPr="001260B4" w:rsidRDefault="000D7BA7" w:rsidP="000D7BA7">
            <w:pPr>
              <w:pStyle w:val="acctfourfigures"/>
              <w:tabs>
                <w:tab w:val="decimal" w:pos="637"/>
                <w:tab w:val="left" w:pos="720"/>
              </w:tabs>
              <w:spacing w:line="240" w:lineRule="auto"/>
              <w:ind w:left="-118" w:right="-115"/>
              <w:jc w:val="right"/>
              <w:rPr>
                <w:rFonts w:ascii="Times New Roman" w:hAnsi="Times New Roman"/>
                <w:b/>
                <w:bCs/>
                <w:szCs w:val="22"/>
                <w:cs/>
                <w:lang w:val="en-US"/>
              </w:rPr>
            </w:pPr>
          </w:p>
        </w:tc>
        <w:tc>
          <w:tcPr>
            <w:tcW w:w="472" w:type="pct"/>
            <w:hideMark/>
          </w:tcPr>
          <w:p w14:paraId="3E5BDE81" w14:textId="4107EDC0" w:rsidR="000D7BA7" w:rsidRPr="001260B4" w:rsidRDefault="00001723" w:rsidP="000D7BA7">
            <w:pPr>
              <w:tabs>
                <w:tab w:val="clear" w:pos="227"/>
                <w:tab w:val="clear" w:pos="454"/>
                <w:tab w:val="clear" w:pos="680"/>
                <w:tab w:val="clear" w:pos="907"/>
                <w:tab w:val="decimal" w:pos="834"/>
                <w:tab w:val="decimal" w:pos="900"/>
              </w:tabs>
              <w:spacing w:line="240" w:lineRule="auto"/>
              <w:ind w:right="303"/>
              <w:jc w:val="right"/>
              <w:rPr>
                <w:rFonts w:ascii="Times New Roman" w:hAnsi="Times New Roman" w:cs="Times New Roman"/>
                <w:sz w:val="22"/>
                <w:szCs w:val="22"/>
                <w:lang w:bidi="ar-SA"/>
              </w:rPr>
            </w:pPr>
            <w:r w:rsidRPr="00001723">
              <w:rPr>
                <w:rFonts w:ascii="Times New Roman" w:hAnsi="Times New Roman" w:cs="Times New Roman"/>
                <w:sz w:val="22"/>
                <w:szCs w:val="22"/>
                <w:lang w:bidi="ar-SA"/>
              </w:rPr>
              <w:t>-</w:t>
            </w:r>
          </w:p>
        </w:tc>
        <w:tc>
          <w:tcPr>
            <w:tcW w:w="85" w:type="pct"/>
          </w:tcPr>
          <w:p w14:paraId="6573DCDE" w14:textId="77777777" w:rsidR="000D7BA7" w:rsidRPr="001260B4" w:rsidRDefault="000D7BA7" w:rsidP="000D7BA7">
            <w:pPr>
              <w:pStyle w:val="acctfourfigures"/>
              <w:tabs>
                <w:tab w:val="decimal" w:pos="637"/>
                <w:tab w:val="left" w:pos="720"/>
              </w:tabs>
              <w:spacing w:line="240" w:lineRule="auto"/>
              <w:ind w:left="-118" w:right="-115"/>
              <w:jc w:val="right"/>
              <w:rPr>
                <w:rFonts w:ascii="Times New Roman" w:hAnsi="Times New Roman"/>
                <w:szCs w:val="22"/>
                <w:lang w:val="en-US"/>
              </w:rPr>
            </w:pPr>
          </w:p>
        </w:tc>
        <w:tc>
          <w:tcPr>
            <w:tcW w:w="463" w:type="pct"/>
            <w:vAlign w:val="bottom"/>
            <w:hideMark/>
          </w:tcPr>
          <w:p w14:paraId="28ED20F8" w14:textId="649538F0" w:rsidR="000D7BA7" w:rsidRPr="001260B4" w:rsidRDefault="00001723" w:rsidP="007C362A">
            <w:pPr>
              <w:pStyle w:val="acctfourfigures"/>
              <w:tabs>
                <w:tab w:val="clear" w:pos="765"/>
                <w:tab w:val="decimal" w:pos="945"/>
              </w:tabs>
              <w:spacing w:line="240" w:lineRule="auto"/>
              <w:ind w:left="-106"/>
              <w:rPr>
                <w:rFonts w:ascii="Times New Roman" w:hAnsi="Times New Roman"/>
                <w:szCs w:val="22"/>
                <w:lang w:val="en-US"/>
              </w:rPr>
            </w:pPr>
            <w:r w:rsidRPr="00001723">
              <w:rPr>
                <w:rFonts w:ascii="Times New Roman" w:hAnsi="Times New Roman"/>
                <w:szCs w:val="22"/>
                <w:lang w:val="en-US"/>
              </w:rPr>
              <w:t>-</w:t>
            </w:r>
          </w:p>
        </w:tc>
        <w:tc>
          <w:tcPr>
            <w:tcW w:w="85" w:type="pct"/>
          </w:tcPr>
          <w:p w14:paraId="2C168849" w14:textId="77777777" w:rsidR="000D7BA7" w:rsidRPr="001260B4" w:rsidRDefault="000D7BA7" w:rsidP="000D7BA7">
            <w:pPr>
              <w:pStyle w:val="acctfourfigures"/>
              <w:tabs>
                <w:tab w:val="decimal" w:pos="637"/>
                <w:tab w:val="left" w:pos="720"/>
              </w:tabs>
              <w:spacing w:line="240" w:lineRule="auto"/>
              <w:ind w:left="-118" w:right="-115"/>
              <w:jc w:val="right"/>
              <w:rPr>
                <w:rFonts w:ascii="Times New Roman" w:hAnsi="Times New Roman"/>
                <w:szCs w:val="22"/>
                <w:lang w:val="en-US"/>
              </w:rPr>
            </w:pPr>
          </w:p>
        </w:tc>
        <w:tc>
          <w:tcPr>
            <w:tcW w:w="373" w:type="pct"/>
            <w:hideMark/>
          </w:tcPr>
          <w:p w14:paraId="77772937" w14:textId="287E6A21" w:rsidR="000D7BA7" w:rsidRPr="001260B4" w:rsidRDefault="00001723" w:rsidP="000D7BA7">
            <w:pPr>
              <w:pStyle w:val="acctfourfigures"/>
              <w:tabs>
                <w:tab w:val="decimal" w:pos="603"/>
                <w:tab w:val="decimal" w:pos="637"/>
              </w:tabs>
              <w:spacing w:line="240" w:lineRule="auto"/>
              <w:ind w:left="-106" w:right="186"/>
              <w:jc w:val="right"/>
              <w:rPr>
                <w:rFonts w:ascii="Times New Roman" w:hAnsi="Times New Roman"/>
                <w:szCs w:val="22"/>
                <w:lang w:val="en-US"/>
              </w:rPr>
            </w:pPr>
            <w:r w:rsidRPr="00001723">
              <w:rPr>
                <w:rFonts w:ascii="Times New Roman" w:hAnsi="Times New Roman"/>
                <w:szCs w:val="22"/>
                <w:lang w:val="en-US"/>
              </w:rPr>
              <w:t>-</w:t>
            </w:r>
          </w:p>
        </w:tc>
        <w:tc>
          <w:tcPr>
            <w:tcW w:w="85" w:type="pct"/>
          </w:tcPr>
          <w:p w14:paraId="317514DF" w14:textId="77777777" w:rsidR="000D7BA7" w:rsidRPr="001260B4" w:rsidRDefault="000D7BA7" w:rsidP="000D7BA7">
            <w:pPr>
              <w:pStyle w:val="acctfourfigures"/>
              <w:tabs>
                <w:tab w:val="decimal" w:pos="637"/>
                <w:tab w:val="left" w:pos="720"/>
              </w:tabs>
              <w:spacing w:line="240" w:lineRule="auto"/>
              <w:ind w:left="-118" w:right="-115"/>
              <w:jc w:val="right"/>
              <w:rPr>
                <w:rFonts w:ascii="Times New Roman" w:hAnsi="Times New Roman"/>
                <w:szCs w:val="22"/>
                <w:lang w:val="en-US"/>
              </w:rPr>
            </w:pPr>
          </w:p>
        </w:tc>
        <w:tc>
          <w:tcPr>
            <w:tcW w:w="452" w:type="pct"/>
            <w:hideMark/>
          </w:tcPr>
          <w:p w14:paraId="73AE8C72" w14:textId="45634813" w:rsidR="000D7BA7" w:rsidRPr="001260B4" w:rsidRDefault="00001723" w:rsidP="000D7BA7">
            <w:pPr>
              <w:pStyle w:val="acctfourfigures"/>
              <w:tabs>
                <w:tab w:val="decimal" w:pos="637"/>
              </w:tabs>
              <w:spacing w:line="240" w:lineRule="auto"/>
              <w:ind w:left="-106" w:right="381"/>
              <w:jc w:val="right"/>
              <w:rPr>
                <w:rFonts w:ascii="Times New Roman" w:hAnsi="Times New Roman"/>
                <w:szCs w:val="22"/>
                <w:lang w:val="en-US"/>
              </w:rPr>
            </w:pPr>
            <w:r w:rsidRPr="00001723">
              <w:rPr>
                <w:rFonts w:ascii="Times New Roman" w:hAnsi="Times New Roman"/>
                <w:szCs w:val="22"/>
                <w:lang w:val="en-US"/>
              </w:rPr>
              <w:t>-</w:t>
            </w:r>
          </w:p>
        </w:tc>
        <w:tc>
          <w:tcPr>
            <w:tcW w:w="87" w:type="pct"/>
            <w:vAlign w:val="bottom"/>
          </w:tcPr>
          <w:p w14:paraId="0A4EDEAA" w14:textId="77777777" w:rsidR="000D7BA7" w:rsidRPr="001260B4" w:rsidRDefault="000D7BA7" w:rsidP="000D7BA7">
            <w:pPr>
              <w:pStyle w:val="acctfourfigures"/>
              <w:tabs>
                <w:tab w:val="decimal" w:pos="637"/>
                <w:tab w:val="left" w:pos="720"/>
              </w:tabs>
              <w:spacing w:line="240" w:lineRule="auto"/>
              <w:ind w:left="-118" w:right="-115"/>
              <w:jc w:val="right"/>
              <w:rPr>
                <w:rFonts w:ascii="Times New Roman" w:hAnsi="Times New Roman"/>
                <w:szCs w:val="22"/>
                <w:lang w:val="en-US"/>
              </w:rPr>
            </w:pPr>
          </w:p>
        </w:tc>
        <w:tc>
          <w:tcPr>
            <w:tcW w:w="407" w:type="pct"/>
            <w:vAlign w:val="bottom"/>
            <w:hideMark/>
          </w:tcPr>
          <w:p w14:paraId="0EC0CCF1" w14:textId="4261C856" w:rsidR="000D7BA7" w:rsidRPr="001260B4" w:rsidRDefault="00001723" w:rsidP="007C362A">
            <w:pPr>
              <w:pStyle w:val="acctfourfigures"/>
              <w:tabs>
                <w:tab w:val="clear" w:pos="765"/>
                <w:tab w:val="decimal" w:pos="697"/>
              </w:tabs>
              <w:spacing w:line="240" w:lineRule="auto"/>
              <w:ind w:left="-106"/>
              <w:rPr>
                <w:rFonts w:ascii="Times New Roman" w:hAnsi="Times New Roman"/>
                <w:szCs w:val="22"/>
                <w:lang w:val="en-US"/>
              </w:rPr>
            </w:pPr>
            <w:r w:rsidRPr="00001723">
              <w:rPr>
                <w:rFonts w:ascii="Times New Roman" w:hAnsi="Times New Roman"/>
                <w:szCs w:val="22"/>
                <w:lang w:val="en-US"/>
              </w:rPr>
              <w:t>-</w:t>
            </w:r>
          </w:p>
        </w:tc>
      </w:tr>
      <w:tr w:rsidR="000D7BA7" w:rsidRPr="001260B4" w14:paraId="6D7CABF7" w14:textId="77777777" w:rsidTr="007C362A">
        <w:tc>
          <w:tcPr>
            <w:tcW w:w="1006" w:type="pct"/>
            <w:hideMark/>
          </w:tcPr>
          <w:p w14:paraId="5DD6F42A" w14:textId="53FC191F" w:rsidR="000D7BA7" w:rsidRPr="001260B4" w:rsidRDefault="000D7BA7" w:rsidP="000D7BA7">
            <w:pPr>
              <w:tabs>
                <w:tab w:val="clear" w:pos="227"/>
                <w:tab w:val="clear" w:pos="454"/>
                <w:tab w:val="clear" w:pos="680"/>
                <w:tab w:val="left" w:pos="720"/>
              </w:tabs>
              <w:spacing w:line="240" w:lineRule="auto"/>
              <w:ind w:left="162" w:right="-110" w:hanging="162"/>
              <w:rPr>
                <w:rFonts w:ascii="Times New Roman" w:hAnsi="Times New Roman" w:cs="Times New Roman"/>
                <w:b/>
                <w:bCs/>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r w:rsidR="00CC106B" w:rsidRPr="00CC106B">
              <w:rPr>
                <w:rFonts w:ascii="Times New Roman" w:hAnsi="Times New Roman" w:cs="Times New Roman"/>
                <w:b/>
                <w:bCs/>
                <w:sz w:val="22"/>
                <w:szCs w:val="22"/>
              </w:rPr>
              <w:t>2019</w:t>
            </w:r>
            <w:r w:rsidRPr="001260B4">
              <w:rPr>
                <w:rFonts w:ascii="Times New Roman" w:hAnsi="Times New Roman" w:cs="Times New Roman"/>
                <w:b/>
                <w:bCs/>
                <w:sz w:val="22"/>
                <w:szCs w:val="22"/>
              </w:rPr>
              <w:t xml:space="preserve"> and </w:t>
            </w:r>
          </w:p>
          <w:p w14:paraId="1A61EABE" w14:textId="19EEEE90" w:rsidR="000D7BA7" w:rsidRPr="001260B4" w:rsidRDefault="000D7BA7" w:rsidP="000D7BA7">
            <w:pPr>
              <w:tabs>
                <w:tab w:val="clear" w:pos="227"/>
                <w:tab w:val="clear" w:pos="454"/>
                <w:tab w:val="clear" w:pos="680"/>
                <w:tab w:val="left" w:pos="720"/>
              </w:tabs>
              <w:spacing w:line="240" w:lineRule="auto"/>
              <w:ind w:left="162" w:right="-110" w:hanging="162"/>
              <w:rPr>
                <w:rFonts w:ascii="Times New Roman" w:hAnsi="Times New Roman" w:cs="Times New Roman"/>
                <w:sz w:val="22"/>
                <w:szCs w:val="22"/>
              </w:rPr>
            </w:pPr>
            <w:r w:rsidRPr="001260B4">
              <w:rPr>
                <w:rFonts w:ascii="Times New Roman" w:hAnsi="Times New Roman" w:cs="Times New Roman"/>
                <w:b/>
                <w:bCs/>
                <w:sz w:val="22"/>
                <w:szCs w:val="22"/>
              </w:rPr>
              <w:t xml:space="preserve">   </w:t>
            </w:r>
            <w:r w:rsidR="00CC106B" w:rsidRPr="00CC106B">
              <w:rPr>
                <w:rFonts w:ascii="Times New Roman" w:hAnsi="Times New Roman" w:cs="Times New Roman"/>
                <w:b/>
                <w:bCs/>
                <w:sz w:val="22"/>
                <w:szCs w:val="22"/>
              </w:rPr>
              <w:t>1</w:t>
            </w:r>
            <w:r w:rsidRPr="001260B4">
              <w:rPr>
                <w:rFonts w:ascii="Times New Roman" w:hAnsi="Times New Roman" w:cs="Times New Roman"/>
                <w:b/>
                <w:bCs/>
                <w:sz w:val="22"/>
                <w:szCs w:val="22"/>
              </w:rPr>
              <w:t xml:space="preserve"> January </w:t>
            </w:r>
            <w:r w:rsidR="00CC106B" w:rsidRPr="00CC106B">
              <w:rPr>
                <w:rFonts w:ascii="Times New Roman" w:hAnsi="Times New Roman" w:cs="Times New Roman"/>
                <w:b/>
                <w:bCs/>
                <w:sz w:val="22"/>
                <w:szCs w:val="22"/>
              </w:rPr>
              <w:t>2020</w:t>
            </w:r>
          </w:p>
        </w:tc>
        <w:tc>
          <w:tcPr>
            <w:tcW w:w="378" w:type="pct"/>
            <w:tcBorders>
              <w:top w:val="single" w:sz="4" w:space="0" w:color="auto"/>
              <w:left w:val="nil"/>
              <w:bottom w:val="nil"/>
              <w:right w:val="nil"/>
            </w:tcBorders>
            <w:vAlign w:val="bottom"/>
            <w:hideMark/>
          </w:tcPr>
          <w:p w14:paraId="39773BB0" w14:textId="4AEBBF10" w:rsidR="000D7BA7" w:rsidRPr="001260B4" w:rsidRDefault="00001723">
            <w:pPr>
              <w:pStyle w:val="acctfourfigures"/>
              <w:tabs>
                <w:tab w:val="decimal" w:pos="637"/>
              </w:tabs>
              <w:spacing w:line="240" w:lineRule="auto"/>
              <w:ind w:left="-106" w:right="201"/>
              <w:jc w:val="right"/>
              <w:rPr>
                <w:rFonts w:ascii="Times New Roman" w:hAnsi="Times New Roman"/>
                <w:b/>
                <w:bCs/>
                <w:szCs w:val="22"/>
                <w:lang w:val="en-US"/>
              </w:rPr>
            </w:pPr>
            <w:r w:rsidRPr="00001723">
              <w:rPr>
                <w:rFonts w:ascii="Times New Roman" w:hAnsi="Times New Roman"/>
                <w:b/>
                <w:bCs/>
                <w:szCs w:val="22"/>
                <w:lang w:val="en-US"/>
              </w:rPr>
              <w:t>-</w:t>
            </w:r>
          </w:p>
        </w:tc>
        <w:tc>
          <w:tcPr>
            <w:tcW w:w="85" w:type="pct"/>
            <w:vAlign w:val="bottom"/>
          </w:tcPr>
          <w:p w14:paraId="2E399F69" w14:textId="77777777" w:rsidR="000D7BA7" w:rsidRPr="001260B4" w:rsidRDefault="000D7BA7">
            <w:pPr>
              <w:tabs>
                <w:tab w:val="clear" w:pos="227"/>
                <w:tab w:val="clear" w:pos="454"/>
                <w:tab w:val="clear" w:pos="680"/>
                <w:tab w:val="left" w:pos="720"/>
              </w:tabs>
              <w:spacing w:line="240" w:lineRule="auto"/>
              <w:ind w:right="-110"/>
              <w:jc w:val="right"/>
              <w:rPr>
                <w:rFonts w:ascii="Times New Roman" w:hAnsi="Times New Roman" w:cs="Times New Roman"/>
                <w:b/>
                <w:bCs/>
                <w:sz w:val="22"/>
                <w:szCs w:val="22"/>
                <w:lang w:bidi="ar-SA"/>
              </w:rPr>
            </w:pPr>
          </w:p>
        </w:tc>
        <w:tc>
          <w:tcPr>
            <w:tcW w:w="364" w:type="pct"/>
            <w:tcBorders>
              <w:top w:val="single" w:sz="4" w:space="0" w:color="auto"/>
              <w:left w:val="nil"/>
              <w:bottom w:val="nil"/>
              <w:right w:val="nil"/>
            </w:tcBorders>
            <w:vAlign w:val="bottom"/>
            <w:hideMark/>
          </w:tcPr>
          <w:p w14:paraId="73A55C21" w14:textId="1A3459AB" w:rsidR="000D7BA7" w:rsidRPr="001260B4" w:rsidRDefault="00CC106B">
            <w:pPr>
              <w:pStyle w:val="acctfourfigures"/>
              <w:tabs>
                <w:tab w:val="decimal" w:pos="637"/>
              </w:tabs>
              <w:spacing w:line="240" w:lineRule="auto"/>
              <w:ind w:left="-106"/>
              <w:jc w:val="right"/>
              <w:rPr>
                <w:rFonts w:ascii="Times New Roman" w:hAnsi="Times New Roman"/>
                <w:b/>
                <w:bCs/>
                <w:szCs w:val="22"/>
                <w:lang w:val="en-US"/>
              </w:rPr>
            </w:pPr>
            <w:r w:rsidRPr="00CC106B">
              <w:rPr>
                <w:rFonts w:ascii="Times New Roman" w:hAnsi="Times New Roman"/>
                <w:b/>
                <w:bCs/>
                <w:szCs w:val="22"/>
                <w:lang w:val="en-US"/>
              </w:rPr>
              <w:t>7</w:t>
            </w:r>
            <w:r w:rsidR="000D7BA7" w:rsidRPr="001260B4">
              <w:rPr>
                <w:rFonts w:ascii="Times New Roman" w:hAnsi="Times New Roman"/>
                <w:b/>
                <w:bCs/>
                <w:szCs w:val="22"/>
                <w:lang w:val="en-US"/>
              </w:rPr>
              <w:t>,</w:t>
            </w:r>
            <w:r w:rsidRPr="00CC106B">
              <w:rPr>
                <w:rFonts w:ascii="Times New Roman" w:hAnsi="Times New Roman"/>
                <w:b/>
                <w:bCs/>
                <w:szCs w:val="22"/>
                <w:lang w:val="en-US"/>
              </w:rPr>
              <w:t>218</w:t>
            </w:r>
          </w:p>
        </w:tc>
        <w:tc>
          <w:tcPr>
            <w:tcW w:w="84" w:type="pct"/>
            <w:vAlign w:val="bottom"/>
          </w:tcPr>
          <w:p w14:paraId="29CC47CA" w14:textId="77777777" w:rsidR="000D7BA7" w:rsidRPr="001260B4" w:rsidRDefault="000D7BA7">
            <w:pPr>
              <w:tabs>
                <w:tab w:val="clear" w:pos="227"/>
                <w:tab w:val="clear" w:pos="454"/>
                <w:tab w:val="clear" w:pos="680"/>
                <w:tab w:val="left" w:pos="720"/>
              </w:tabs>
              <w:spacing w:line="240" w:lineRule="auto"/>
              <w:ind w:right="-110"/>
              <w:jc w:val="right"/>
              <w:rPr>
                <w:rFonts w:ascii="Times New Roman" w:hAnsi="Times New Roman" w:cs="Times New Roman"/>
                <w:b/>
                <w:bCs/>
                <w:sz w:val="22"/>
                <w:szCs w:val="22"/>
                <w:lang w:bidi="ar-SA"/>
              </w:rPr>
            </w:pPr>
          </w:p>
        </w:tc>
        <w:tc>
          <w:tcPr>
            <w:tcW w:w="492" w:type="pct"/>
            <w:tcBorders>
              <w:top w:val="single" w:sz="4" w:space="0" w:color="auto"/>
              <w:left w:val="nil"/>
              <w:bottom w:val="nil"/>
              <w:right w:val="nil"/>
            </w:tcBorders>
            <w:vAlign w:val="bottom"/>
            <w:hideMark/>
          </w:tcPr>
          <w:p w14:paraId="1CEAD625" w14:textId="6388A842" w:rsidR="000D7BA7" w:rsidRPr="001260B4" w:rsidRDefault="00CC106B" w:rsidP="007C362A">
            <w:pPr>
              <w:pStyle w:val="acctfourfigures"/>
              <w:tabs>
                <w:tab w:val="decimal" w:pos="637"/>
              </w:tabs>
              <w:spacing w:line="240" w:lineRule="auto"/>
              <w:ind w:left="-106"/>
              <w:jc w:val="right"/>
              <w:rPr>
                <w:rFonts w:ascii="Times New Roman" w:hAnsi="Times New Roman"/>
                <w:b/>
                <w:bCs/>
                <w:szCs w:val="22"/>
              </w:rPr>
            </w:pPr>
            <w:r w:rsidRPr="00CC106B">
              <w:rPr>
                <w:rFonts w:ascii="Times New Roman" w:hAnsi="Times New Roman"/>
                <w:b/>
                <w:bCs/>
                <w:szCs w:val="22"/>
                <w:lang w:val="en-US"/>
              </w:rPr>
              <w:t>49</w:t>
            </w:r>
            <w:r w:rsidR="000D7BA7" w:rsidRPr="001260B4">
              <w:rPr>
                <w:rFonts w:ascii="Times New Roman" w:hAnsi="Times New Roman"/>
                <w:b/>
                <w:bCs/>
                <w:szCs w:val="22"/>
                <w:lang w:val="en-US"/>
              </w:rPr>
              <w:t>,</w:t>
            </w:r>
            <w:r w:rsidRPr="00CC106B">
              <w:rPr>
                <w:rFonts w:ascii="Times New Roman" w:hAnsi="Times New Roman"/>
                <w:b/>
                <w:bCs/>
                <w:szCs w:val="22"/>
                <w:lang w:val="en-US"/>
              </w:rPr>
              <w:t>603</w:t>
            </w:r>
          </w:p>
        </w:tc>
        <w:tc>
          <w:tcPr>
            <w:tcW w:w="82" w:type="pct"/>
            <w:vAlign w:val="bottom"/>
          </w:tcPr>
          <w:p w14:paraId="78260109" w14:textId="77777777" w:rsidR="000D7BA7" w:rsidRPr="001260B4" w:rsidRDefault="000D7BA7" w:rsidP="007C362A">
            <w:pPr>
              <w:pStyle w:val="acctfourfigures"/>
              <w:tabs>
                <w:tab w:val="decimal" w:pos="637"/>
              </w:tabs>
              <w:spacing w:line="240" w:lineRule="auto"/>
              <w:ind w:left="-106"/>
              <w:jc w:val="right"/>
              <w:rPr>
                <w:rFonts w:ascii="Times New Roman" w:hAnsi="Times New Roman"/>
                <w:b/>
                <w:bCs/>
                <w:szCs w:val="22"/>
                <w:lang w:val="en-US"/>
              </w:rPr>
            </w:pPr>
          </w:p>
        </w:tc>
        <w:tc>
          <w:tcPr>
            <w:tcW w:w="472" w:type="pct"/>
            <w:tcBorders>
              <w:top w:val="single" w:sz="4" w:space="0" w:color="auto"/>
              <w:left w:val="nil"/>
              <w:bottom w:val="nil"/>
              <w:right w:val="nil"/>
            </w:tcBorders>
            <w:vAlign w:val="bottom"/>
          </w:tcPr>
          <w:p w14:paraId="6502ADEE" w14:textId="70958453" w:rsidR="000D7BA7" w:rsidRPr="001260B4" w:rsidRDefault="00CC106B" w:rsidP="007C362A">
            <w:pPr>
              <w:pStyle w:val="acctfourfigures"/>
              <w:tabs>
                <w:tab w:val="decimal" w:pos="637"/>
              </w:tabs>
              <w:spacing w:line="240" w:lineRule="auto"/>
              <w:ind w:left="-106"/>
              <w:jc w:val="right"/>
              <w:rPr>
                <w:rFonts w:ascii="Times New Roman" w:hAnsi="Times New Roman"/>
                <w:b/>
                <w:bCs/>
                <w:szCs w:val="22"/>
              </w:rPr>
            </w:pPr>
            <w:r w:rsidRPr="00CC106B">
              <w:rPr>
                <w:rFonts w:ascii="Times New Roman" w:hAnsi="Times New Roman"/>
                <w:b/>
                <w:bCs/>
                <w:szCs w:val="22"/>
                <w:lang w:val="en-US"/>
              </w:rPr>
              <w:t>614</w:t>
            </w:r>
            <w:r w:rsidR="000D7BA7" w:rsidRPr="001260B4">
              <w:rPr>
                <w:rFonts w:ascii="Times New Roman" w:hAnsi="Times New Roman"/>
                <w:b/>
                <w:bCs/>
                <w:szCs w:val="22"/>
                <w:lang w:val="en-US"/>
              </w:rPr>
              <w:t>,</w:t>
            </w:r>
            <w:r w:rsidRPr="00CC106B">
              <w:rPr>
                <w:rFonts w:ascii="Times New Roman" w:hAnsi="Times New Roman"/>
                <w:b/>
                <w:bCs/>
                <w:szCs w:val="22"/>
                <w:lang w:val="en-US"/>
              </w:rPr>
              <w:t>297</w:t>
            </w:r>
          </w:p>
        </w:tc>
        <w:tc>
          <w:tcPr>
            <w:tcW w:w="85" w:type="pct"/>
            <w:vAlign w:val="bottom"/>
          </w:tcPr>
          <w:p w14:paraId="32D76073" w14:textId="77777777" w:rsidR="000D7BA7" w:rsidRPr="001260B4" w:rsidRDefault="000D7BA7" w:rsidP="007C362A">
            <w:pPr>
              <w:pStyle w:val="acctfourfigures"/>
              <w:tabs>
                <w:tab w:val="decimal" w:pos="637"/>
              </w:tabs>
              <w:spacing w:line="240" w:lineRule="auto"/>
              <w:ind w:left="-106"/>
              <w:jc w:val="right"/>
              <w:rPr>
                <w:rFonts w:ascii="Times New Roman" w:hAnsi="Times New Roman"/>
                <w:b/>
                <w:bCs/>
                <w:szCs w:val="22"/>
                <w:lang w:val="en-US"/>
              </w:rPr>
            </w:pPr>
          </w:p>
        </w:tc>
        <w:tc>
          <w:tcPr>
            <w:tcW w:w="463" w:type="pct"/>
            <w:tcBorders>
              <w:top w:val="single" w:sz="4" w:space="0" w:color="auto"/>
              <w:left w:val="nil"/>
              <w:bottom w:val="nil"/>
              <w:right w:val="nil"/>
            </w:tcBorders>
            <w:vAlign w:val="bottom"/>
            <w:hideMark/>
          </w:tcPr>
          <w:p w14:paraId="0B9BDF37" w14:textId="7CFEF251" w:rsidR="000D7BA7" w:rsidRPr="001260B4" w:rsidRDefault="00CC106B" w:rsidP="007C362A">
            <w:pPr>
              <w:pStyle w:val="acctfourfigures"/>
              <w:tabs>
                <w:tab w:val="decimal" w:pos="637"/>
              </w:tabs>
              <w:spacing w:line="240" w:lineRule="auto"/>
              <w:ind w:left="-106"/>
              <w:jc w:val="right"/>
              <w:rPr>
                <w:rFonts w:ascii="Times New Roman" w:hAnsi="Times New Roman"/>
                <w:b/>
                <w:bCs/>
                <w:szCs w:val="22"/>
                <w:lang w:val="en-US"/>
              </w:rPr>
            </w:pPr>
            <w:r w:rsidRPr="00CC106B">
              <w:rPr>
                <w:rFonts w:ascii="Times New Roman" w:hAnsi="Times New Roman"/>
                <w:b/>
                <w:bCs/>
                <w:szCs w:val="22"/>
                <w:lang w:val="en-US"/>
              </w:rPr>
              <w:t>22</w:t>
            </w:r>
            <w:r w:rsidR="000D7BA7" w:rsidRPr="001260B4">
              <w:rPr>
                <w:rFonts w:ascii="Times New Roman" w:hAnsi="Times New Roman"/>
                <w:b/>
                <w:bCs/>
                <w:szCs w:val="22"/>
                <w:lang w:val="en-US"/>
              </w:rPr>
              <w:t>,</w:t>
            </w:r>
            <w:r w:rsidRPr="00CC106B">
              <w:rPr>
                <w:rFonts w:ascii="Times New Roman" w:hAnsi="Times New Roman"/>
                <w:b/>
                <w:bCs/>
                <w:szCs w:val="22"/>
                <w:lang w:val="en-US"/>
              </w:rPr>
              <w:t>982</w:t>
            </w:r>
          </w:p>
        </w:tc>
        <w:tc>
          <w:tcPr>
            <w:tcW w:w="85" w:type="pct"/>
            <w:vAlign w:val="bottom"/>
          </w:tcPr>
          <w:p w14:paraId="75CF06BC" w14:textId="77777777" w:rsidR="000D7BA7" w:rsidRPr="001260B4" w:rsidRDefault="000D7BA7" w:rsidP="007C362A">
            <w:pPr>
              <w:pStyle w:val="acctfourfigures"/>
              <w:tabs>
                <w:tab w:val="decimal" w:pos="637"/>
              </w:tabs>
              <w:spacing w:line="240" w:lineRule="auto"/>
              <w:ind w:left="-106"/>
              <w:jc w:val="right"/>
              <w:rPr>
                <w:rFonts w:ascii="Times New Roman" w:hAnsi="Times New Roman"/>
                <w:b/>
                <w:bCs/>
                <w:szCs w:val="22"/>
                <w:lang w:val="en-US"/>
              </w:rPr>
            </w:pPr>
          </w:p>
        </w:tc>
        <w:tc>
          <w:tcPr>
            <w:tcW w:w="373" w:type="pct"/>
            <w:tcBorders>
              <w:top w:val="single" w:sz="4" w:space="0" w:color="auto"/>
              <w:left w:val="nil"/>
              <w:bottom w:val="nil"/>
              <w:right w:val="nil"/>
            </w:tcBorders>
            <w:vAlign w:val="bottom"/>
          </w:tcPr>
          <w:p w14:paraId="22425E9F" w14:textId="1A6B3E82" w:rsidR="000D7BA7" w:rsidRPr="001260B4" w:rsidRDefault="00CC106B" w:rsidP="007C362A">
            <w:pPr>
              <w:pStyle w:val="acctfourfigures"/>
              <w:tabs>
                <w:tab w:val="decimal" w:pos="637"/>
              </w:tabs>
              <w:spacing w:line="240" w:lineRule="auto"/>
              <w:ind w:left="-106"/>
              <w:jc w:val="right"/>
              <w:rPr>
                <w:rFonts w:ascii="Times New Roman" w:hAnsi="Times New Roman"/>
                <w:b/>
                <w:bCs/>
                <w:szCs w:val="22"/>
                <w:lang w:val="en-US"/>
              </w:rPr>
            </w:pPr>
            <w:r w:rsidRPr="00CC106B">
              <w:rPr>
                <w:rFonts w:ascii="Times New Roman" w:hAnsi="Times New Roman"/>
                <w:b/>
                <w:bCs/>
                <w:szCs w:val="22"/>
                <w:lang w:val="en-US"/>
              </w:rPr>
              <w:t>3</w:t>
            </w:r>
            <w:r w:rsidR="000D7BA7" w:rsidRPr="001260B4">
              <w:rPr>
                <w:rFonts w:ascii="Times New Roman" w:hAnsi="Times New Roman"/>
                <w:b/>
                <w:bCs/>
                <w:szCs w:val="22"/>
                <w:lang w:val="en-US"/>
              </w:rPr>
              <w:t>,</w:t>
            </w:r>
            <w:r w:rsidRPr="00CC106B">
              <w:rPr>
                <w:rFonts w:ascii="Times New Roman" w:hAnsi="Times New Roman"/>
                <w:b/>
                <w:bCs/>
                <w:szCs w:val="22"/>
                <w:lang w:val="en-US"/>
              </w:rPr>
              <w:t>129</w:t>
            </w:r>
          </w:p>
        </w:tc>
        <w:tc>
          <w:tcPr>
            <w:tcW w:w="85" w:type="pct"/>
            <w:vAlign w:val="bottom"/>
          </w:tcPr>
          <w:p w14:paraId="6734CB35" w14:textId="77777777" w:rsidR="000D7BA7" w:rsidRPr="001260B4" w:rsidRDefault="000D7BA7" w:rsidP="007C362A">
            <w:pPr>
              <w:pStyle w:val="acctfourfigures"/>
              <w:tabs>
                <w:tab w:val="decimal" w:pos="637"/>
              </w:tabs>
              <w:spacing w:line="240" w:lineRule="auto"/>
              <w:ind w:left="-106"/>
              <w:jc w:val="right"/>
              <w:rPr>
                <w:rFonts w:ascii="Times New Roman" w:hAnsi="Times New Roman"/>
                <w:b/>
                <w:bCs/>
                <w:szCs w:val="22"/>
                <w:lang w:val="en-US"/>
              </w:rPr>
            </w:pPr>
          </w:p>
        </w:tc>
        <w:tc>
          <w:tcPr>
            <w:tcW w:w="452" w:type="pct"/>
            <w:tcBorders>
              <w:top w:val="single" w:sz="4" w:space="0" w:color="auto"/>
              <w:left w:val="nil"/>
              <w:bottom w:val="nil"/>
              <w:right w:val="nil"/>
            </w:tcBorders>
            <w:vAlign w:val="bottom"/>
          </w:tcPr>
          <w:p w14:paraId="6F649B19" w14:textId="128A7954" w:rsidR="000D7BA7" w:rsidRPr="001260B4" w:rsidRDefault="00001723" w:rsidP="007C362A">
            <w:pPr>
              <w:pStyle w:val="acctfourfigures"/>
              <w:tabs>
                <w:tab w:val="decimal" w:pos="637"/>
              </w:tabs>
              <w:spacing w:line="240" w:lineRule="auto"/>
              <w:ind w:left="-106" w:right="381"/>
              <w:jc w:val="right"/>
              <w:rPr>
                <w:rFonts w:ascii="Times New Roman" w:hAnsi="Times New Roman"/>
                <w:szCs w:val="22"/>
                <w:lang w:val="en-US"/>
              </w:rPr>
            </w:pPr>
            <w:r w:rsidRPr="00001723">
              <w:rPr>
                <w:rFonts w:ascii="Times New Roman" w:hAnsi="Times New Roman"/>
                <w:szCs w:val="22"/>
                <w:lang w:val="en-US"/>
              </w:rPr>
              <w:t>-</w:t>
            </w:r>
          </w:p>
        </w:tc>
        <w:tc>
          <w:tcPr>
            <w:tcW w:w="87" w:type="pct"/>
            <w:vAlign w:val="bottom"/>
          </w:tcPr>
          <w:p w14:paraId="019F0F0A" w14:textId="77777777" w:rsidR="000D7BA7" w:rsidRPr="001260B4" w:rsidRDefault="000D7BA7" w:rsidP="007C362A">
            <w:pPr>
              <w:pStyle w:val="acctfourfigures"/>
              <w:tabs>
                <w:tab w:val="decimal" w:pos="637"/>
              </w:tabs>
              <w:spacing w:line="240" w:lineRule="auto"/>
              <w:ind w:left="-106"/>
              <w:jc w:val="right"/>
              <w:rPr>
                <w:rFonts w:ascii="Times New Roman" w:hAnsi="Times New Roman"/>
                <w:b/>
                <w:bCs/>
                <w:szCs w:val="22"/>
                <w:lang w:val="en-US"/>
              </w:rPr>
            </w:pPr>
          </w:p>
        </w:tc>
        <w:tc>
          <w:tcPr>
            <w:tcW w:w="407" w:type="pct"/>
            <w:tcBorders>
              <w:top w:val="single" w:sz="4" w:space="0" w:color="auto"/>
              <w:left w:val="nil"/>
              <w:bottom w:val="nil"/>
              <w:right w:val="nil"/>
            </w:tcBorders>
            <w:vAlign w:val="bottom"/>
            <w:hideMark/>
          </w:tcPr>
          <w:p w14:paraId="4E1096F9" w14:textId="228D5D88" w:rsidR="000D7BA7" w:rsidRPr="001260B4" w:rsidRDefault="00CC106B" w:rsidP="00B407B7">
            <w:pPr>
              <w:tabs>
                <w:tab w:val="clear" w:pos="227"/>
                <w:tab w:val="clear" w:pos="454"/>
                <w:tab w:val="clear" w:pos="680"/>
                <w:tab w:val="decimal" w:pos="637"/>
                <w:tab w:val="decimal" w:pos="820"/>
              </w:tabs>
              <w:spacing w:line="240" w:lineRule="auto"/>
              <w:ind w:right="71"/>
              <w:jc w:val="right"/>
              <w:rPr>
                <w:rFonts w:ascii="Times New Roman" w:hAnsi="Times New Roman"/>
                <w:b/>
                <w:bCs/>
                <w:szCs w:val="22"/>
              </w:rPr>
            </w:pPr>
            <w:r w:rsidRPr="00CC106B">
              <w:rPr>
                <w:rFonts w:ascii="Times New Roman" w:hAnsi="Times New Roman" w:cs="Times New Roman"/>
                <w:b/>
                <w:bCs/>
                <w:sz w:val="22"/>
                <w:szCs w:val="22"/>
              </w:rPr>
              <w:t>697</w:t>
            </w:r>
            <w:r w:rsidR="000D7BA7" w:rsidRPr="001260B4">
              <w:rPr>
                <w:rFonts w:ascii="Times New Roman" w:hAnsi="Times New Roman" w:cs="Times New Roman"/>
                <w:b/>
                <w:bCs/>
                <w:sz w:val="22"/>
                <w:szCs w:val="22"/>
              </w:rPr>
              <w:t>,</w:t>
            </w:r>
            <w:r w:rsidRPr="00CC106B">
              <w:rPr>
                <w:rFonts w:ascii="Times New Roman" w:hAnsi="Times New Roman" w:cs="Times New Roman"/>
                <w:b/>
                <w:bCs/>
                <w:sz w:val="22"/>
                <w:szCs w:val="22"/>
              </w:rPr>
              <w:t>229</w:t>
            </w:r>
          </w:p>
        </w:tc>
      </w:tr>
      <w:tr w:rsidR="00C8570C" w:rsidRPr="001260B4" w14:paraId="61E1947D" w14:textId="77777777" w:rsidTr="007C362A">
        <w:tc>
          <w:tcPr>
            <w:tcW w:w="1006" w:type="pct"/>
            <w:hideMark/>
          </w:tcPr>
          <w:p w14:paraId="62DE2268" w14:textId="77777777" w:rsidR="00C8570C" w:rsidRPr="001260B4" w:rsidRDefault="00C8570C" w:rsidP="00C8570C">
            <w:pPr>
              <w:tabs>
                <w:tab w:val="clear" w:pos="227"/>
                <w:tab w:val="clear" w:pos="454"/>
                <w:tab w:val="clear" w:pos="680"/>
                <w:tab w:val="left" w:pos="720"/>
              </w:tabs>
              <w:spacing w:line="240" w:lineRule="auto"/>
              <w:ind w:right="-110"/>
              <w:rPr>
                <w:rFonts w:ascii="Times New Roman" w:hAnsi="Times New Roman" w:cs="Times New Roman"/>
                <w:sz w:val="22"/>
                <w:szCs w:val="22"/>
              </w:rPr>
            </w:pPr>
            <w:r w:rsidRPr="001260B4">
              <w:rPr>
                <w:rFonts w:ascii="Times New Roman" w:hAnsi="Times New Roman" w:cs="Times New Roman"/>
                <w:sz w:val="22"/>
                <w:szCs w:val="22"/>
              </w:rPr>
              <w:t>Depreciation charge for the year</w:t>
            </w:r>
          </w:p>
        </w:tc>
        <w:tc>
          <w:tcPr>
            <w:tcW w:w="378" w:type="pct"/>
            <w:hideMark/>
          </w:tcPr>
          <w:p w14:paraId="7EDADD66" w14:textId="440FF5EA" w:rsidR="00C8570C" w:rsidRPr="001260B4" w:rsidRDefault="00001723" w:rsidP="00C8570C">
            <w:pPr>
              <w:pStyle w:val="acctfourfigures"/>
              <w:tabs>
                <w:tab w:val="decimal" w:pos="637"/>
              </w:tabs>
              <w:spacing w:line="240" w:lineRule="auto"/>
              <w:ind w:left="-106" w:right="201"/>
              <w:jc w:val="right"/>
              <w:rPr>
                <w:rFonts w:ascii="Times New Roman" w:hAnsi="Times New Roman"/>
                <w:szCs w:val="22"/>
                <w:lang w:val="en-US"/>
              </w:rPr>
            </w:pPr>
            <w:r w:rsidRPr="00001723">
              <w:rPr>
                <w:rFonts w:ascii="Times New Roman" w:hAnsi="Times New Roman"/>
                <w:szCs w:val="22"/>
                <w:lang w:val="en-US"/>
              </w:rPr>
              <w:t>-</w:t>
            </w:r>
          </w:p>
        </w:tc>
        <w:tc>
          <w:tcPr>
            <w:tcW w:w="85" w:type="pct"/>
          </w:tcPr>
          <w:p w14:paraId="2D6C884B" w14:textId="77777777" w:rsidR="00C8570C" w:rsidRPr="001260B4" w:rsidRDefault="00C8570C" w:rsidP="00C8570C">
            <w:pPr>
              <w:tabs>
                <w:tab w:val="clear" w:pos="227"/>
                <w:tab w:val="clear" w:pos="454"/>
                <w:tab w:val="clear" w:pos="680"/>
                <w:tab w:val="left" w:pos="720"/>
              </w:tabs>
              <w:spacing w:line="240" w:lineRule="auto"/>
              <w:ind w:left="-118" w:right="-115"/>
              <w:jc w:val="right"/>
              <w:rPr>
                <w:rFonts w:ascii="Times New Roman" w:hAnsi="Times New Roman" w:cs="Times New Roman"/>
                <w:sz w:val="22"/>
                <w:szCs w:val="22"/>
              </w:rPr>
            </w:pPr>
          </w:p>
        </w:tc>
        <w:tc>
          <w:tcPr>
            <w:tcW w:w="364" w:type="pct"/>
          </w:tcPr>
          <w:p w14:paraId="37B57100" w14:textId="4C2EE910" w:rsidR="00C8570C" w:rsidRPr="001260B4" w:rsidRDefault="00CC106B" w:rsidP="00C8570C">
            <w:pPr>
              <w:pStyle w:val="acctfourfigures"/>
              <w:tabs>
                <w:tab w:val="decimal" w:pos="637"/>
              </w:tabs>
              <w:spacing w:line="240" w:lineRule="auto"/>
              <w:ind w:left="-106"/>
              <w:jc w:val="right"/>
              <w:rPr>
                <w:rFonts w:ascii="Times New Roman" w:hAnsi="Times New Roman"/>
                <w:szCs w:val="22"/>
                <w:rtl/>
                <w:cs/>
                <w:lang w:val="en-US"/>
              </w:rPr>
            </w:pPr>
            <w:r w:rsidRPr="00CC106B">
              <w:rPr>
                <w:rFonts w:ascii="Times New Roman" w:hAnsi="Times New Roman"/>
                <w:szCs w:val="22"/>
                <w:lang w:val="en-US"/>
              </w:rPr>
              <w:t>5</w:t>
            </w:r>
            <w:r w:rsidR="00C8570C" w:rsidRPr="001260B4">
              <w:rPr>
                <w:rFonts w:ascii="Times New Roman" w:hAnsi="Times New Roman"/>
                <w:szCs w:val="22"/>
              </w:rPr>
              <w:t>,</w:t>
            </w:r>
            <w:r w:rsidRPr="00CC106B">
              <w:rPr>
                <w:rFonts w:ascii="Times New Roman" w:hAnsi="Times New Roman"/>
                <w:szCs w:val="22"/>
                <w:lang w:val="en-US"/>
              </w:rPr>
              <w:t>216</w:t>
            </w:r>
          </w:p>
        </w:tc>
        <w:tc>
          <w:tcPr>
            <w:tcW w:w="84" w:type="pct"/>
          </w:tcPr>
          <w:p w14:paraId="46BCD8FA" w14:textId="77777777" w:rsidR="00C8570C" w:rsidRPr="001260B4" w:rsidRDefault="00C8570C" w:rsidP="00C8570C">
            <w:pPr>
              <w:tabs>
                <w:tab w:val="clear" w:pos="227"/>
                <w:tab w:val="clear" w:pos="454"/>
                <w:tab w:val="decimal" w:pos="637"/>
              </w:tabs>
              <w:spacing w:line="240" w:lineRule="auto"/>
              <w:jc w:val="right"/>
              <w:rPr>
                <w:rFonts w:ascii="Times New Roman" w:hAnsi="Times New Roman" w:cs="Times New Roman"/>
                <w:sz w:val="22"/>
                <w:szCs w:val="22"/>
                <w:rtl/>
              </w:rPr>
            </w:pPr>
          </w:p>
        </w:tc>
        <w:tc>
          <w:tcPr>
            <w:tcW w:w="492" w:type="pct"/>
          </w:tcPr>
          <w:p w14:paraId="55DCCFB4" w14:textId="74839ECF" w:rsidR="00C8570C" w:rsidRPr="001260B4" w:rsidRDefault="00CC106B" w:rsidP="00C8570C">
            <w:pPr>
              <w:tabs>
                <w:tab w:val="clear" w:pos="227"/>
                <w:tab w:val="clear" w:pos="454"/>
                <w:tab w:val="clear" w:pos="680"/>
                <w:tab w:val="clear" w:pos="907"/>
                <w:tab w:val="decimal" w:pos="637"/>
                <w:tab w:val="decimal" w:pos="1183"/>
              </w:tabs>
              <w:spacing w:line="240" w:lineRule="auto"/>
              <w:jc w:val="right"/>
              <w:rPr>
                <w:rFonts w:ascii="Times New Roman" w:hAnsi="Times New Roman" w:cs="Times New Roman"/>
                <w:sz w:val="22"/>
                <w:szCs w:val="22"/>
                <w:cs/>
                <w:lang w:bidi="ar-SA"/>
              </w:rPr>
            </w:pPr>
            <w:r w:rsidRPr="00CC106B">
              <w:rPr>
                <w:rFonts w:ascii="Times New Roman" w:hAnsi="Times New Roman" w:cs="Times New Roman"/>
                <w:sz w:val="22"/>
                <w:szCs w:val="22"/>
              </w:rPr>
              <w:t>14</w:t>
            </w:r>
            <w:r w:rsidR="00C8570C" w:rsidRPr="001260B4">
              <w:rPr>
                <w:rFonts w:ascii="Times New Roman" w:hAnsi="Times New Roman" w:cs="Times New Roman"/>
                <w:sz w:val="22"/>
                <w:szCs w:val="22"/>
              </w:rPr>
              <w:t>,</w:t>
            </w:r>
            <w:r w:rsidRPr="00CC106B">
              <w:rPr>
                <w:rFonts w:ascii="Times New Roman" w:hAnsi="Times New Roman" w:cs="Times New Roman"/>
                <w:sz w:val="22"/>
                <w:szCs w:val="22"/>
              </w:rPr>
              <w:t>432</w:t>
            </w:r>
          </w:p>
        </w:tc>
        <w:tc>
          <w:tcPr>
            <w:tcW w:w="82" w:type="pct"/>
          </w:tcPr>
          <w:p w14:paraId="131900EA" w14:textId="77777777" w:rsidR="00C8570C" w:rsidRPr="001260B4" w:rsidRDefault="00C8570C" w:rsidP="00C8570C">
            <w:pPr>
              <w:pStyle w:val="acctfourfigures"/>
              <w:tabs>
                <w:tab w:val="decimal" w:pos="637"/>
              </w:tabs>
              <w:spacing w:line="240" w:lineRule="auto"/>
              <w:ind w:left="-118" w:right="-115"/>
              <w:jc w:val="right"/>
              <w:rPr>
                <w:rFonts w:ascii="Times New Roman" w:hAnsi="Times New Roman"/>
                <w:szCs w:val="22"/>
                <w:lang w:val="en-US"/>
              </w:rPr>
            </w:pPr>
          </w:p>
        </w:tc>
        <w:tc>
          <w:tcPr>
            <w:tcW w:w="472" w:type="pct"/>
          </w:tcPr>
          <w:p w14:paraId="4144C04A" w14:textId="6016A3C0" w:rsidR="00C8570C" w:rsidRPr="001260B4" w:rsidRDefault="00CC106B" w:rsidP="00C8570C">
            <w:pPr>
              <w:tabs>
                <w:tab w:val="clear" w:pos="227"/>
                <w:tab w:val="clear" w:pos="454"/>
                <w:tab w:val="clear" w:pos="680"/>
                <w:tab w:val="clear" w:pos="907"/>
                <w:tab w:val="decimal" w:pos="637"/>
                <w:tab w:val="decimal" w:pos="1050"/>
              </w:tabs>
              <w:spacing w:line="240" w:lineRule="auto"/>
              <w:jc w:val="right"/>
              <w:rPr>
                <w:rFonts w:ascii="Times New Roman" w:hAnsi="Times New Roman" w:cs="Times New Roman"/>
                <w:sz w:val="22"/>
                <w:szCs w:val="22"/>
                <w:lang w:bidi="ar-SA"/>
              </w:rPr>
            </w:pPr>
            <w:r w:rsidRPr="00CC106B">
              <w:rPr>
                <w:rFonts w:ascii="Times New Roman" w:hAnsi="Times New Roman" w:cs="Times New Roman"/>
                <w:sz w:val="22"/>
                <w:szCs w:val="22"/>
              </w:rPr>
              <w:t>162</w:t>
            </w:r>
            <w:r w:rsidR="00C8570C" w:rsidRPr="001260B4">
              <w:rPr>
                <w:rFonts w:ascii="Times New Roman" w:hAnsi="Times New Roman" w:cs="Times New Roman"/>
                <w:sz w:val="22"/>
                <w:szCs w:val="22"/>
              </w:rPr>
              <w:t>,</w:t>
            </w:r>
            <w:r w:rsidRPr="00CC106B">
              <w:rPr>
                <w:rFonts w:ascii="Times New Roman" w:hAnsi="Times New Roman" w:cs="Times New Roman"/>
                <w:sz w:val="22"/>
                <w:szCs w:val="22"/>
              </w:rPr>
              <w:t>587</w:t>
            </w:r>
          </w:p>
        </w:tc>
        <w:tc>
          <w:tcPr>
            <w:tcW w:w="85" w:type="pct"/>
          </w:tcPr>
          <w:p w14:paraId="0591A1F7" w14:textId="77777777" w:rsidR="00C8570C" w:rsidRPr="001260B4" w:rsidRDefault="00C8570C" w:rsidP="00C8570C">
            <w:pPr>
              <w:pStyle w:val="acctfourfigures"/>
              <w:tabs>
                <w:tab w:val="decimal" w:pos="637"/>
              </w:tabs>
              <w:spacing w:line="240" w:lineRule="auto"/>
              <w:ind w:left="-118" w:right="-115"/>
              <w:jc w:val="right"/>
              <w:rPr>
                <w:rFonts w:ascii="Times New Roman" w:hAnsi="Times New Roman"/>
                <w:szCs w:val="22"/>
                <w:lang w:val="en-US"/>
              </w:rPr>
            </w:pPr>
          </w:p>
        </w:tc>
        <w:tc>
          <w:tcPr>
            <w:tcW w:w="463" w:type="pct"/>
            <w:vAlign w:val="bottom"/>
          </w:tcPr>
          <w:p w14:paraId="3EFF345B" w14:textId="6C6C2B5A" w:rsidR="00C8570C" w:rsidRPr="001260B4" w:rsidRDefault="00CC106B" w:rsidP="00C8570C">
            <w:pPr>
              <w:pStyle w:val="acctfourfigures"/>
              <w:tabs>
                <w:tab w:val="clear" w:pos="765"/>
                <w:tab w:val="decimal" w:pos="637"/>
                <w:tab w:val="decimal" w:pos="1057"/>
              </w:tabs>
              <w:spacing w:line="240" w:lineRule="auto"/>
              <w:ind w:left="-106"/>
              <w:jc w:val="right"/>
              <w:rPr>
                <w:rFonts w:ascii="Times New Roman" w:hAnsi="Times New Roman"/>
                <w:szCs w:val="22"/>
                <w:lang w:val="en-US"/>
              </w:rPr>
            </w:pPr>
            <w:r w:rsidRPr="00CC106B">
              <w:rPr>
                <w:rFonts w:ascii="Times New Roman" w:hAnsi="Times New Roman"/>
                <w:szCs w:val="22"/>
                <w:lang w:val="en-US" w:bidi="th-TH"/>
              </w:rPr>
              <w:t>8</w:t>
            </w:r>
            <w:r w:rsidR="00C8570C" w:rsidRPr="001260B4">
              <w:rPr>
                <w:rFonts w:ascii="Times New Roman" w:hAnsi="Times New Roman"/>
                <w:szCs w:val="22"/>
                <w:lang w:val="en-US" w:bidi="th-TH"/>
              </w:rPr>
              <w:t>,</w:t>
            </w:r>
            <w:r w:rsidRPr="00CC106B">
              <w:rPr>
                <w:rFonts w:ascii="Times New Roman" w:hAnsi="Times New Roman"/>
                <w:szCs w:val="22"/>
                <w:lang w:val="en-US" w:bidi="th-TH"/>
              </w:rPr>
              <w:t>144</w:t>
            </w:r>
          </w:p>
        </w:tc>
        <w:tc>
          <w:tcPr>
            <w:tcW w:w="85" w:type="pct"/>
          </w:tcPr>
          <w:p w14:paraId="5F8866AA" w14:textId="77777777" w:rsidR="00C8570C" w:rsidRPr="001260B4" w:rsidRDefault="00C8570C" w:rsidP="00C8570C">
            <w:pPr>
              <w:pStyle w:val="acctfourfigures"/>
              <w:tabs>
                <w:tab w:val="decimal" w:pos="637"/>
              </w:tabs>
              <w:spacing w:line="240" w:lineRule="auto"/>
              <w:ind w:left="-118" w:right="-115"/>
              <w:jc w:val="right"/>
              <w:rPr>
                <w:rFonts w:ascii="Times New Roman" w:hAnsi="Times New Roman"/>
                <w:szCs w:val="22"/>
                <w:lang w:val="en-US"/>
              </w:rPr>
            </w:pPr>
          </w:p>
        </w:tc>
        <w:tc>
          <w:tcPr>
            <w:tcW w:w="373" w:type="pct"/>
          </w:tcPr>
          <w:p w14:paraId="0ED77F46" w14:textId="463E5A4F" w:rsidR="00C8570C" w:rsidRPr="001260B4" w:rsidRDefault="00CC106B" w:rsidP="00C8570C">
            <w:pPr>
              <w:pStyle w:val="acctfourfigures"/>
              <w:tabs>
                <w:tab w:val="clear" w:pos="765"/>
                <w:tab w:val="decimal" w:pos="637"/>
                <w:tab w:val="decimal" w:pos="821"/>
              </w:tabs>
              <w:spacing w:line="240" w:lineRule="auto"/>
              <w:ind w:left="-106"/>
              <w:jc w:val="right"/>
              <w:rPr>
                <w:rFonts w:ascii="Times New Roman" w:hAnsi="Times New Roman"/>
                <w:szCs w:val="22"/>
                <w:lang w:val="en-US"/>
              </w:rPr>
            </w:pPr>
            <w:r w:rsidRPr="00CC106B">
              <w:rPr>
                <w:rFonts w:ascii="Times New Roman" w:hAnsi="Times New Roman"/>
                <w:szCs w:val="22"/>
                <w:lang w:val="en-US" w:bidi="th-TH"/>
              </w:rPr>
              <w:t>894</w:t>
            </w:r>
          </w:p>
        </w:tc>
        <w:tc>
          <w:tcPr>
            <w:tcW w:w="85" w:type="pct"/>
          </w:tcPr>
          <w:p w14:paraId="7C3A490A" w14:textId="77777777" w:rsidR="00C8570C" w:rsidRPr="001260B4" w:rsidRDefault="00C8570C" w:rsidP="00C8570C">
            <w:pPr>
              <w:pStyle w:val="acctfourfigures"/>
              <w:tabs>
                <w:tab w:val="decimal" w:pos="637"/>
              </w:tabs>
              <w:spacing w:line="240" w:lineRule="auto"/>
              <w:ind w:left="-118" w:right="-115"/>
              <w:jc w:val="right"/>
              <w:rPr>
                <w:rFonts w:ascii="Times New Roman" w:hAnsi="Times New Roman"/>
                <w:szCs w:val="22"/>
                <w:lang w:val="en-US"/>
              </w:rPr>
            </w:pPr>
          </w:p>
        </w:tc>
        <w:tc>
          <w:tcPr>
            <w:tcW w:w="452" w:type="pct"/>
          </w:tcPr>
          <w:p w14:paraId="6310EFB4" w14:textId="195E10AA" w:rsidR="00C8570C" w:rsidRPr="001260B4" w:rsidRDefault="00001723" w:rsidP="00C8570C">
            <w:pPr>
              <w:pStyle w:val="acctfourfigures"/>
              <w:tabs>
                <w:tab w:val="decimal" w:pos="637"/>
              </w:tabs>
              <w:spacing w:line="240" w:lineRule="auto"/>
              <w:ind w:left="-106" w:right="381"/>
              <w:jc w:val="right"/>
              <w:rPr>
                <w:rFonts w:ascii="Times New Roman" w:hAnsi="Times New Roman"/>
                <w:szCs w:val="22"/>
                <w:lang w:val="en-US"/>
              </w:rPr>
            </w:pPr>
            <w:r w:rsidRPr="00001723">
              <w:rPr>
                <w:rFonts w:ascii="Times New Roman" w:hAnsi="Times New Roman"/>
                <w:szCs w:val="22"/>
                <w:lang w:val="en-US"/>
              </w:rPr>
              <w:t>-</w:t>
            </w:r>
          </w:p>
        </w:tc>
        <w:tc>
          <w:tcPr>
            <w:tcW w:w="87" w:type="pct"/>
            <w:vAlign w:val="bottom"/>
          </w:tcPr>
          <w:p w14:paraId="1BC8BBF6" w14:textId="77777777" w:rsidR="00C8570C" w:rsidRPr="001260B4" w:rsidRDefault="00C8570C" w:rsidP="00C8570C">
            <w:pPr>
              <w:pStyle w:val="acctfourfigures"/>
              <w:tabs>
                <w:tab w:val="decimal" w:pos="637"/>
              </w:tabs>
              <w:spacing w:line="240" w:lineRule="auto"/>
              <w:ind w:left="-118" w:right="-115"/>
              <w:jc w:val="right"/>
              <w:rPr>
                <w:rFonts w:ascii="Times New Roman" w:hAnsi="Times New Roman"/>
                <w:szCs w:val="22"/>
                <w:lang w:val="en-US"/>
              </w:rPr>
            </w:pPr>
          </w:p>
        </w:tc>
        <w:tc>
          <w:tcPr>
            <w:tcW w:w="407" w:type="pct"/>
            <w:vAlign w:val="bottom"/>
          </w:tcPr>
          <w:p w14:paraId="7EDF9199" w14:textId="733872F3" w:rsidR="00C8570C" w:rsidRPr="001260B4" w:rsidRDefault="00CC106B" w:rsidP="00C8570C">
            <w:pPr>
              <w:tabs>
                <w:tab w:val="clear" w:pos="227"/>
                <w:tab w:val="clear" w:pos="454"/>
                <w:tab w:val="clear" w:pos="680"/>
                <w:tab w:val="decimal" w:pos="637"/>
                <w:tab w:val="decimal" w:pos="820"/>
              </w:tabs>
              <w:spacing w:line="240" w:lineRule="auto"/>
              <w:ind w:right="71"/>
              <w:jc w:val="right"/>
              <w:rPr>
                <w:rFonts w:ascii="Times New Roman" w:hAnsi="Times New Roman" w:cs="Times New Roman"/>
                <w:sz w:val="22"/>
                <w:szCs w:val="22"/>
                <w:lang w:bidi="ar-SA"/>
              </w:rPr>
            </w:pPr>
            <w:r w:rsidRPr="00CC106B">
              <w:rPr>
                <w:rFonts w:ascii="Times New Roman" w:hAnsi="Times New Roman" w:cs="Times New Roman"/>
                <w:sz w:val="22"/>
                <w:szCs w:val="22"/>
              </w:rPr>
              <w:t>191</w:t>
            </w:r>
            <w:r w:rsidR="00C8570C" w:rsidRPr="001260B4">
              <w:rPr>
                <w:rFonts w:ascii="Times New Roman" w:hAnsi="Times New Roman" w:cs="Times New Roman"/>
                <w:sz w:val="22"/>
                <w:szCs w:val="22"/>
              </w:rPr>
              <w:t>,</w:t>
            </w:r>
            <w:r w:rsidRPr="00CC106B">
              <w:rPr>
                <w:rFonts w:ascii="Times New Roman" w:hAnsi="Times New Roman" w:cs="Times New Roman"/>
                <w:sz w:val="22"/>
                <w:szCs w:val="22"/>
              </w:rPr>
              <w:t>273</w:t>
            </w:r>
          </w:p>
        </w:tc>
      </w:tr>
      <w:tr w:rsidR="00C8570C" w:rsidRPr="001260B4" w14:paraId="06F43643" w14:textId="77777777" w:rsidTr="007C362A">
        <w:tc>
          <w:tcPr>
            <w:tcW w:w="1006" w:type="pct"/>
            <w:hideMark/>
          </w:tcPr>
          <w:p w14:paraId="260A6DA2" w14:textId="77777777" w:rsidR="00C8570C" w:rsidRPr="001260B4" w:rsidRDefault="00C8570C" w:rsidP="00C8570C">
            <w:pPr>
              <w:tabs>
                <w:tab w:val="clear" w:pos="227"/>
                <w:tab w:val="clear" w:pos="454"/>
                <w:tab w:val="clear" w:pos="680"/>
                <w:tab w:val="left" w:pos="720"/>
              </w:tabs>
              <w:spacing w:line="240" w:lineRule="auto"/>
              <w:ind w:right="-110"/>
              <w:rPr>
                <w:rFonts w:ascii="Times New Roman" w:hAnsi="Times New Roman" w:cs="Times New Roman"/>
                <w:sz w:val="22"/>
                <w:szCs w:val="22"/>
              </w:rPr>
            </w:pPr>
            <w:r w:rsidRPr="001260B4">
              <w:rPr>
                <w:rFonts w:ascii="Times New Roman" w:hAnsi="Times New Roman" w:cs="Times New Roman"/>
                <w:sz w:val="22"/>
                <w:szCs w:val="22"/>
              </w:rPr>
              <w:t>Disposals</w:t>
            </w:r>
          </w:p>
        </w:tc>
        <w:tc>
          <w:tcPr>
            <w:tcW w:w="378" w:type="pct"/>
            <w:hideMark/>
          </w:tcPr>
          <w:p w14:paraId="791C9ABE" w14:textId="72719441" w:rsidR="00C8570C" w:rsidRPr="001260B4" w:rsidRDefault="00001723" w:rsidP="00C8570C">
            <w:pPr>
              <w:pStyle w:val="acctfourfigures"/>
              <w:tabs>
                <w:tab w:val="decimal" w:pos="637"/>
              </w:tabs>
              <w:spacing w:line="240" w:lineRule="auto"/>
              <w:ind w:left="-106" w:right="201"/>
              <w:jc w:val="right"/>
              <w:rPr>
                <w:rFonts w:ascii="Times New Roman" w:hAnsi="Times New Roman"/>
                <w:szCs w:val="22"/>
                <w:lang w:val="en-US"/>
              </w:rPr>
            </w:pPr>
            <w:r w:rsidRPr="00001723">
              <w:rPr>
                <w:rFonts w:ascii="Times New Roman" w:hAnsi="Times New Roman"/>
                <w:szCs w:val="22"/>
                <w:lang w:val="en-US"/>
              </w:rPr>
              <w:t>-</w:t>
            </w:r>
          </w:p>
        </w:tc>
        <w:tc>
          <w:tcPr>
            <w:tcW w:w="85" w:type="pct"/>
          </w:tcPr>
          <w:p w14:paraId="59696262" w14:textId="77777777" w:rsidR="00C8570C" w:rsidRPr="001260B4" w:rsidRDefault="00C8570C" w:rsidP="00C8570C">
            <w:pPr>
              <w:tabs>
                <w:tab w:val="clear" w:pos="227"/>
                <w:tab w:val="clear" w:pos="454"/>
                <w:tab w:val="clear" w:pos="680"/>
                <w:tab w:val="left" w:pos="720"/>
              </w:tabs>
              <w:spacing w:line="240" w:lineRule="auto"/>
              <w:ind w:left="-118" w:right="-115"/>
              <w:jc w:val="right"/>
              <w:rPr>
                <w:rFonts w:ascii="Times New Roman" w:hAnsi="Times New Roman" w:cs="Times New Roman"/>
                <w:sz w:val="22"/>
                <w:szCs w:val="22"/>
              </w:rPr>
            </w:pPr>
          </w:p>
        </w:tc>
        <w:tc>
          <w:tcPr>
            <w:tcW w:w="364" w:type="pct"/>
          </w:tcPr>
          <w:p w14:paraId="3AF03114" w14:textId="7369C69E" w:rsidR="00C8570C" w:rsidRPr="001260B4" w:rsidRDefault="00001723" w:rsidP="00C8570C">
            <w:pPr>
              <w:pStyle w:val="acctfourfigures"/>
              <w:tabs>
                <w:tab w:val="decimal" w:pos="637"/>
              </w:tabs>
              <w:spacing w:line="240" w:lineRule="auto"/>
              <w:ind w:left="-106" w:right="158"/>
              <w:jc w:val="right"/>
              <w:rPr>
                <w:rFonts w:ascii="Times New Roman" w:hAnsi="Times New Roman"/>
                <w:szCs w:val="22"/>
                <w:lang w:val="en-US"/>
              </w:rPr>
            </w:pPr>
            <w:r w:rsidRPr="00001723">
              <w:rPr>
                <w:rFonts w:ascii="Times New Roman" w:hAnsi="Times New Roman"/>
                <w:szCs w:val="22"/>
                <w:lang w:val="en-US"/>
              </w:rPr>
              <w:t>-</w:t>
            </w:r>
          </w:p>
        </w:tc>
        <w:tc>
          <w:tcPr>
            <w:tcW w:w="84" w:type="pct"/>
          </w:tcPr>
          <w:p w14:paraId="2B97A030" w14:textId="77777777" w:rsidR="00C8570C" w:rsidRPr="001260B4" w:rsidRDefault="00C8570C" w:rsidP="00C8570C">
            <w:pPr>
              <w:tabs>
                <w:tab w:val="clear" w:pos="227"/>
                <w:tab w:val="clear" w:pos="454"/>
                <w:tab w:val="decimal" w:pos="637"/>
              </w:tabs>
              <w:spacing w:line="240" w:lineRule="auto"/>
              <w:jc w:val="right"/>
              <w:rPr>
                <w:rFonts w:ascii="Times New Roman" w:hAnsi="Times New Roman" w:cs="Times New Roman"/>
                <w:sz w:val="22"/>
                <w:szCs w:val="22"/>
              </w:rPr>
            </w:pPr>
          </w:p>
        </w:tc>
        <w:tc>
          <w:tcPr>
            <w:tcW w:w="492" w:type="pct"/>
          </w:tcPr>
          <w:p w14:paraId="72E915B2" w14:textId="59030D3F" w:rsidR="00C8570C" w:rsidRPr="001260B4" w:rsidRDefault="00001723" w:rsidP="00C8570C">
            <w:pPr>
              <w:tabs>
                <w:tab w:val="clear" w:pos="227"/>
                <w:tab w:val="clear" w:pos="454"/>
                <w:tab w:val="clear" w:pos="680"/>
                <w:tab w:val="clear" w:pos="907"/>
                <w:tab w:val="decimal" w:pos="637"/>
                <w:tab w:val="decimal" w:pos="960"/>
              </w:tabs>
              <w:spacing w:line="240" w:lineRule="auto"/>
              <w:ind w:right="324"/>
              <w:jc w:val="right"/>
              <w:rPr>
                <w:rFonts w:ascii="Times New Roman" w:hAnsi="Times New Roman" w:cs="Times New Roman"/>
                <w:sz w:val="22"/>
                <w:szCs w:val="22"/>
                <w:cs/>
                <w:lang w:bidi="ar-SA"/>
              </w:rPr>
            </w:pPr>
            <w:r w:rsidRPr="00001723">
              <w:rPr>
                <w:rFonts w:ascii="Times New Roman" w:hAnsi="Times New Roman" w:cs="Times New Roman"/>
                <w:sz w:val="22"/>
                <w:szCs w:val="22"/>
              </w:rPr>
              <w:t>-</w:t>
            </w:r>
          </w:p>
        </w:tc>
        <w:tc>
          <w:tcPr>
            <w:tcW w:w="82" w:type="pct"/>
          </w:tcPr>
          <w:p w14:paraId="72F239B5" w14:textId="77777777" w:rsidR="00C8570C" w:rsidRPr="001260B4" w:rsidRDefault="00C8570C" w:rsidP="00C8570C">
            <w:pPr>
              <w:pStyle w:val="acctfourfigures"/>
              <w:tabs>
                <w:tab w:val="decimal" w:pos="637"/>
              </w:tabs>
              <w:spacing w:line="240" w:lineRule="auto"/>
              <w:ind w:left="-118" w:right="-115"/>
              <w:jc w:val="right"/>
              <w:rPr>
                <w:rFonts w:ascii="Times New Roman" w:hAnsi="Times New Roman"/>
                <w:szCs w:val="22"/>
                <w:lang w:val="en-US"/>
              </w:rPr>
            </w:pPr>
          </w:p>
        </w:tc>
        <w:tc>
          <w:tcPr>
            <w:tcW w:w="472" w:type="pct"/>
          </w:tcPr>
          <w:p w14:paraId="519CD242" w14:textId="1775712B" w:rsidR="00C8570C" w:rsidRPr="001260B4" w:rsidRDefault="00001723" w:rsidP="00C8570C">
            <w:pPr>
              <w:tabs>
                <w:tab w:val="clear" w:pos="227"/>
                <w:tab w:val="clear" w:pos="454"/>
                <w:tab w:val="clear" w:pos="680"/>
                <w:tab w:val="decimal" w:pos="637"/>
                <w:tab w:val="decimal" w:pos="840"/>
              </w:tabs>
              <w:spacing w:line="240" w:lineRule="auto"/>
              <w:ind w:right="303"/>
              <w:jc w:val="right"/>
              <w:rPr>
                <w:rFonts w:ascii="Times New Roman" w:hAnsi="Times New Roman" w:cs="Times New Roman"/>
                <w:sz w:val="22"/>
                <w:szCs w:val="22"/>
                <w:lang w:bidi="ar-SA"/>
              </w:rPr>
            </w:pPr>
            <w:r w:rsidRPr="00001723">
              <w:rPr>
                <w:rFonts w:ascii="Times New Roman" w:hAnsi="Times New Roman" w:cs="Times New Roman"/>
                <w:sz w:val="22"/>
                <w:szCs w:val="22"/>
              </w:rPr>
              <w:t>-</w:t>
            </w:r>
          </w:p>
        </w:tc>
        <w:tc>
          <w:tcPr>
            <w:tcW w:w="85" w:type="pct"/>
          </w:tcPr>
          <w:p w14:paraId="083B1169" w14:textId="77777777" w:rsidR="00C8570C" w:rsidRPr="001260B4" w:rsidRDefault="00C8570C" w:rsidP="00C8570C">
            <w:pPr>
              <w:pStyle w:val="acctfourfigures"/>
              <w:tabs>
                <w:tab w:val="decimal" w:pos="637"/>
              </w:tabs>
              <w:spacing w:line="240" w:lineRule="auto"/>
              <w:ind w:left="-118" w:right="-115"/>
              <w:jc w:val="right"/>
              <w:rPr>
                <w:rFonts w:ascii="Times New Roman" w:hAnsi="Times New Roman"/>
                <w:szCs w:val="22"/>
                <w:lang w:val="en-US"/>
              </w:rPr>
            </w:pPr>
          </w:p>
        </w:tc>
        <w:tc>
          <w:tcPr>
            <w:tcW w:w="463" w:type="pct"/>
            <w:vAlign w:val="bottom"/>
          </w:tcPr>
          <w:p w14:paraId="5D179E0B" w14:textId="3973003E" w:rsidR="00C8570C" w:rsidRPr="001260B4" w:rsidRDefault="00001723" w:rsidP="00CC106B">
            <w:pPr>
              <w:pStyle w:val="acctfourfigures"/>
              <w:tabs>
                <w:tab w:val="clear" w:pos="765"/>
                <w:tab w:val="decimal" w:pos="924"/>
              </w:tabs>
              <w:spacing w:line="240" w:lineRule="auto"/>
              <w:ind w:left="-106"/>
              <w:rPr>
                <w:rFonts w:ascii="Times New Roman" w:hAnsi="Times New Roman"/>
                <w:szCs w:val="22"/>
                <w:lang w:val="en-US"/>
              </w:rPr>
            </w:pPr>
            <w:r w:rsidRPr="00001723">
              <w:rPr>
                <w:rFonts w:ascii="Times New Roman" w:hAnsi="Times New Roman"/>
                <w:szCs w:val="22"/>
                <w:lang w:val="en-US"/>
              </w:rPr>
              <w:t>-</w:t>
            </w:r>
          </w:p>
        </w:tc>
        <w:tc>
          <w:tcPr>
            <w:tcW w:w="85" w:type="pct"/>
          </w:tcPr>
          <w:p w14:paraId="6E16EEF9" w14:textId="77777777" w:rsidR="00C8570C" w:rsidRPr="001260B4" w:rsidRDefault="00C8570C" w:rsidP="00C8570C">
            <w:pPr>
              <w:pStyle w:val="acctfourfigures"/>
              <w:tabs>
                <w:tab w:val="decimal" w:pos="637"/>
              </w:tabs>
              <w:spacing w:line="240" w:lineRule="auto"/>
              <w:ind w:left="-118" w:right="-115"/>
              <w:jc w:val="right"/>
              <w:rPr>
                <w:rFonts w:ascii="Times New Roman" w:hAnsi="Times New Roman"/>
                <w:szCs w:val="22"/>
                <w:cs/>
                <w:lang w:val="en-US"/>
              </w:rPr>
            </w:pPr>
          </w:p>
        </w:tc>
        <w:tc>
          <w:tcPr>
            <w:tcW w:w="373" w:type="pct"/>
          </w:tcPr>
          <w:p w14:paraId="00DAC4A4" w14:textId="3D97F7A8" w:rsidR="00C8570C" w:rsidRPr="001260B4" w:rsidRDefault="00001723" w:rsidP="00C8570C">
            <w:pPr>
              <w:pStyle w:val="acctfourfigures"/>
              <w:tabs>
                <w:tab w:val="decimal" w:pos="600"/>
                <w:tab w:val="decimal" w:pos="637"/>
              </w:tabs>
              <w:spacing w:line="240" w:lineRule="auto"/>
              <w:ind w:left="-106" w:right="186"/>
              <w:jc w:val="right"/>
              <w:rPr>
                <w:rFonts w:ascii="Times New Roman" w:hAnsi="Times New Roman"/>
                <w:szCs w:val="22"/>
                <w:lang w:val="en-US"/>
              </w:rPr>
            </w:pPr>
            <w:r w:rsidRPr="00001723">
              <w:rPr>
                <w:rFonts w:ascii="Times New Roman" w:hAnsi="Times New Roman"/>
                <w:szCs w:val="22"/>
                <w:lang w:val="en-US"/>
              </w:rPr>
              <w:t>-</w:t>
            </w:r>
          </w:p>
        </w:tc>
        <w:tc>
          <w:tcPr>
            <w:tcW w:w="85" w:type="pct"/>
          </w:tcPr>
          <w:p w14:paraId="63B6768E" w14:textId="77777777" w:rsidR="00C8570C" w:rsidRPr="001260B4" w:rsidRDefault="00C8570C" w:rsidP="00C8570C">
            <w:pPr>
              <w:pStyle w:val="acctfourfigures"/>
              <w:tabs>
                <w:tab w:val="decimal" w:pos="637"/>
              </w:tabs>
              <w:spacing w:line="240" w:lineRule="auto"/>
              <w:ind w:left="-118" w:right="-115"/>
              <w:jc w:val="right"/>
              <w:rPr>
                <w:rFonts w:ascii="Times New Roman" w:hAnsi="Times New Roman"/>
                <w:szCs w:val="22"/>
                <w:lang w:val="en-US"/>
              </w:rPr>
            </w:pPr>
          </w:p>
        </w:tc>
        <w:tc>
          <w:tcPr>
            <w:tcW w:w="452" w:type="pct"/>
          </w:tcPr>
          <w:p w14:paraId="69EF2184" w14:textId="727D45F7" w:rsidR="00C8570C" w:rsidRPr="001260B4" w:rsidRDefault="00001723" w:rsidP="00C8570C">
            <w:pPr>
              <w:pStyle w:val="acctfourfigures"/>
              <w:tabs>
                <w:tab w:val="decimal" w:pos="637"/>
              </w:tabs>
              <w:spacing w:line="240" w:lineRule="auto"/>
              <w:ind w:left="-106" w:right="381"/>
              <w:jc w:val="right"/>
              <w:rPr>
                <w:rFonts w:ascii="Times New Roman" w:hAnsi="Times New Roman"/>
                <w:szCs w:val="22"/>
                <w:lang w:val="en-US"/>
              </w:rPr>
            </w:pPr>
            <w:r w:rsidRPr="00001723">
              <w:rPr>
                <w:rFonts w:ascii="Times New Roman" w:hAnsi="Times New Roman"/>
                <w:szCs w:val="22"/>
                <w:lang w:val="en-US"/>
              </w:rPr>
              <w:t>-</w:t>
            </w:r>
          </w:p>
        </w:tc>
        <w:tc>
          <w:tcPr>
            <w:tcW w:w="87" w:type="pct"/>
            <w:vAlign w:val="bottom"/>
          </w:tcPr>
          <w:p w14:paraId="15E5BAE5" w14:textId="77777777" w:rsidR="00C8570C" w:rsidRPr="001260B4" w:rsidRDefault="00C8570C" w:rsidP="00C8570C">
            <w:pPr>
              <w:pStyle w:val="acctfourfigures"/>
              <w:tabs>
                <w:tab w:val="decimal" w:pos="637"/>
              </w:tabs>
              <w:spacing w:line="240" w:lineRule="auto"/>
              <w:ind w:left="-118" w:right="-115"/>
              <w:jc w:val="right"/>
              <w:rPr>
                <w:rFonts w:ascii="Times New Roman" w:hAnsi="Times New Roman"/>
                <w:szCs w:val="22"/>
                <w:lang w:val="en-US"/>
              </w:rPr>
            </w:pPr>
          </w:p>
        </w:tc>
        <w:tc>
          <w:tcPr>
            <w:tcW w:w="407" w:type="pct"/>
            <w:vAlign w:val="bottom"/>
          </w:tcPr>
          <w:p w14:paraId="293F92EC" w14:textId="453679D8" w:rsidR="00C8570C" w:rsidRPr="00CC106B" w:rsidRDefault="00001723" w:rsidP="00CC106B">
            <w:pPr>
              <w:pStyle w:val="acctfourfigures"/>
              <w:tabs>
                <w:tab w:val="clear" w:pos="765"/>
                <w:tab w:val="decimal" w:pos="697"/>
              </w:tabs>
              <w:spacing w:line="240" w:lineRule="auto"/>
              <w:ind w:left="-106"/>
              <w:rPr>
                <w:rFonts w:ascii="Times New Roman" w:hAnsi="Times New Roman"/>
                <w:szCs w:val="22"/>
              </w:rPr>
            </w:pPr>
            <w:r w:rsidRPr="00001723">
              <w:rPr>
                <w:rFonts w:ascii="Times New Roman" w:hAnsi="Times New Roman"/>
                <w:szCs w:val="22"/>
                <w:lang w:val="en-US"/>
              </w:rPr>
              <w:t>-</w:t>
            </w:r>
          </w:p>
        </w:tc>
      </w:tr>
      <w:tr w:rsidR="00C8570C" w:rsidRPr="001260B4" w14:paraId="5003B13A" w14:textId="77777777" w:rsidTr="0005735C">
        <w:tc>
          <w:tcPr>
            <w:tcW w:w="1006" w:type="pct"/>
            <w:hideMark/>
          </w:tcPr>
          <w:p w14:paraId="61D2699A" w14:textId="1DEAB835" w:rsidR="00C8570C" w:rsidRPr="001260B4" w:rsidRDefault="00C8570C" w:rsidP="00C8570C">
            <w:pPr>
              <w:tabs>
                <w:tab w:val="clear" w:pos="227"/>
                <w:tab w:val="clear" w:pos="454"/>
                <w:tab w:val="clear" w:pos="680"/>
                <w:tab w:val="left" w:pos="720"/>
              </w:tabs>
              <w:spacing w:line="240" w:lineRule="auto"/>
              <w:ind w:right="-110"/>
              <w:rPr>
                <w:rFonts w:ascii="Times New Roman" w:hAnsi="Times New Roman" w:cs="Times New Roman"/>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r w:rsidR="00CC106B" w:rsidRPr="00CC106B">
              <w:rPr>
                <w:rFonts w:ascii="Times New Roman" w:hAnsi="Times New Roman" w:cs="Times New Roman"/>
                <w:b/>
                <w:bCs/>
                <w:sz w:val="22"/>
                <w:szCs w:val="22"/>
              </w:rPr>
              <w:t>2020</w:t>
            </w:r>
          </w:p>
        </w:tc>
        <w:tc>
          <w:tcPr>
            <w:tcW w:w="378" w:type="pct"/>
            <w:tcBorders>
              <w:top w:val="single" w:sz="4" w:space="0" w:color="auto"/>
              <w:left w:val="nil"/>
              <w:bottom w:val="single" w:sz="4" w:space="0" w:color="auto"/>
              <w:right w:val="nil"/>
            </w:tcBorders>
            <w:vAlign w:val="bottom"/>
            <w:hideMark/>
          </w:tcPr>
          <w:p w14:paraId="602A1ACD" w14:textId="054F3421" w:rsidR="00C8570C" w:rsidRPr="001260B4" w:rsidRDefault="00001723" w:rsidP="00C8570C">
            <w:pPr>
              <w:pStyle w:val="acctfourfigures"/>
              <w:tabs>
                <w:tab w:val="decimal" w:pos="637"/>
              </w:tabs>
              <w:spacing w:line="240" w:lineRule="auto"/>
              <w:ind w:left="-106" w:right="201"/>
              <w:jc w:val="right"/>
              <w:rPr>
                <w:rFonts w:ascii="Times New Roman" w:hAnsi="Times New Roman"/>
                <w:b/>
                <w:bCs/>
                <w:szCs w:val="22"/>
                <w:lang w:val="en-US"/>
              </w:rPr>
            </w:pPr>
            <w:r w:rsidRPr="00001723">
              <w:rPr>
                <w:rFonts w:ascii="Times New Roman" w:hAnsi="Times New Roman"/>
                <w:b/>
                <w:bCs/>
                <w:szCs w:val="22"/>
                <w:lang w:val="en-US"/>
              </w:rPr>
              <w:t>-</w:t>
            </w:r>
          </w:p>
        </w:tc>
        <w:tc>
          <w:tcPr>
            <w:tcW w:w="85" w:type="pct"/>
          </w:tcPr>
          <w:p w14:paraId="4A530CDA" w14:textId="77777777" w:rsidR="00C8570C" w:rsidRPr="001260B4" w:rsidRDefault="00C8570C" w:rsidP="00C8570C">
            <w:pPr>
              <w:tabs>
                <w:tab w:val="clear" w:pos="227"/>
                <w:tab w:val="clear" w:pos="454"/>
                <w:tab w:val="clear" w:pos="680"/>
                <w:tab w:val="left" w:pos="720"/>
              </w:tabs>
              <w:spacing w:line="240" w:lineRule="auto"/>
              <w:ind w:right="-110"/>
              <w:jc w:val="right"/>
              <w:rPr>
                <w:rFonts w:ascii="Times New Roman" w:hAnsi="Times New Roman" w:cs="Times New Roman"/>
                <w:b/>
                <w:bCs/>
                <w:sz w:val="22"/>
                <w:szCs w:val="22"/>
              </w:rPr>
            </w:pPr>
          </w:p>
        </w:tc>
        <w:tc>
          <w:tcPr>
            <w:tcW w:w="364" w:type="pct"/>
            <w:tcBorders>
              <w:top w:val="single" w:sz="4" w:space="0" w:color="auto"/>
              <w:left w:val="nil"/>
              <w:bottom w:val="single" w:sz="4" w:space="0" w:color="auto"/>
              <w:right w:val="nil"/>
            </w:tcBorders>
            <w:vAlign w:val="bottom"/>
          </w:tcPr>
          <w:p w14:paraId="6F20F3FD" w14:textId="1C327392" w:rsidR="00C8570C" w:rsidRPr="00CC106B" w:rsidRDefault="00CC106B" w:rsidP="00CC106B">
            <w:pPr>
              <w:pStyle w:val="acctfourfigures"/>
              <w:tabs>
                <w:tab w:val="decimal" w:pos="637"/>
              </w:tabs>
              <w:spacing w:line="240" w:lineRule="auto"/>
              <w:ind w:left="-106"/>
              <w:jc w:val="right"/>
              <w:rPr>
                <w:rFonts w:ascii="Times New Roman" w:hAnsi="Times New Roman"/>
                <w:b/>
                <w:bCs/>
                <w:szCs w:val="22"/>
              </w:rPr>
            </w:pPr>
            <w:r w:rsidRPr="00CC106B">
              <w:rPr>
                <w:rFonts w:ascii="Times New Roman" w:hAnsi="Times New Roman"/>
                <w:b/>
                <w:bCs/>
                <w:szCs w:val="22"/>
                <w:lang w:val="en-US"/>
              </w:rPr>
              <w:t>12</w:t>
            </w:r>
            <w:r w:rsidR="00C8570C" w:rsidRPr="00CC106B">
              <w:rPr>
                <w:rFonts w:ascii="Times New Roman" w:hAnsi="Times New Roman"/>
                <w:b/>
                <w:bCs/>
                <w:szCs w:val="22"/>
                <w:lang w:val="en-US"/>
              </w:rPr>
              <w:t>,</w:t>
            </w:r>
            <w:r w:rsidRPr="00CC106B">
              <w:rPr>
                <w:rFonts w:ascii="Times New Roman" w:hAnsi="Times New Roman"/>
                <w:b/>
                <w:bCs/>
                <w:szCs w:val="22"/>
                <w:lang w:val="en-US"/>
              </w:rPr>
              <w:t>434</w:t>
            </w:r>
          </w:p>
        </w:tc>
        <w:tc>
          <w:tcPr>
            <w:tcW w:w="84" w:type="pct"/>
          </w:tcPr>
          <w:p w14:paraId="5E3D2738" w14:textId="77777777" w:rsidR="00C8570C" w:rsidRPr="001260B4" w:rsidRDefault="00C8570C" w:rsidP="0005735C">
            <w:pPr>
              <w:tabs>
                <w:tab w:val="clear" w:pos="227"/>
                <w:tab w:val="clear" w:pos="454"/>
                <w:tab w:val="clear" w:pos="680"/>
                <w:tab w:val="left" w:pos="720"/>
              </w:tabs>
              <w:spacing w:line="240" w:lineRule="auto"/>
              <w:ind w:right="-110"/>
              <w:jc w:val="right"/>
              <w:rPr>
                <w:rFonts w:ascii="Times New Roman" w:hAnsi="Times New Roman" w:cs="Times New Roman"/>
                <w:b/>
                <w:bCs/>
                <w:sz w:val="22"/>
                <w:szCs w:val="22"/>
              </w:rPr>
            </w:pPr>
          </w:p>
        </w:tc>
        <w:tc>
          <w:tcPr>
            <w:tcW w:w="492" w:type="pct"/>
            <w:tcBorders>
              <w:top w:val="single" w:sz="4" w:space="0" w:color="auto"/>
              <w:left w:val="nil"/>
              <w:bottom w:val="single" w:sz="4" w:space="0" w:color="auto"/>
              <w:right w:val="nil"/>
            </w:tcBorders>
            <w:vAlign w:val="bottom"/>
          </w:tcPr>
          <w:p w14:paraId="6B16885A" w14:textId="110BE4A5" w:rsidR="00C8570C" w:rsidRPr="001260B4" w:rsidRDefault="00CC106B" w:rsidP="0005735C">
            <w:pPr>
              <w:tabs>
                <w:tab w:val="clear" w:pos="227"/>
                <w:tab w:val="clear" w:pos="454"/>
                <w:tab w:val="clear" w:pos="680"/>
                <w:tab w:val="clear" w:pos="907"/>
                <w:tab w:val="decimal" w:pos="1260"/>
              </w:tabs>
              <w:spacing w:line="240" w:lineRule="auto"/>
              <w:jc w:val="right"/>
              <w:rPr>
                <w:rFonts w:ascii="Times New Roman" w:hAnsi="Times New Roman" w:cs="Times New Roman"/>
                <w:b/>
                <w:bCs/>
                <w:sz w:val="22"/>
                <w:szCs w:val="22"/>
              </w:rPr>
            </w:pPr>
            <w:r w:rsidRPr="00CC106B">
              <w:rPr>
                <w:rFonts w:ascii="Times New Roman" w:hAnsi="Times New Roman" w:cs="Times New Roman"/>
                <w:b/>
                <w:bCs/>
                <w:sz w:val="22"/>
                <w:szCs w:val="22"/>
              </w:rPr>
              <w:t>64</w:t>
            </w:r>
            <w:r w:rsidR="00C8570C" w:rsidRPr="001260B4">
              <w:rPr>
                <w:rFonts w:ascii="Times New Roman" w:hAnsi="Times New Roman" w:cs="Times New Roman"/>
                <w:b/>
                <w:bCs/>
                <w:sz w:val="22"/>
                <w:szCs w:val="22"/>
              </w:rPr>
              <w:t>,</w:t>
            </w:r>
            <w:r w:rsidRPr="00CC106B">
              <w:rPr>
                <w:rFonts w:ascii="Times New Roman" w:hAnsi="Times New Roman" w:cs="Times New Roman"/>
                <w:b/>
                <w:bCs/>
                <w:sz w:val="22"/>
                <w:szCs w:val="22"/>
              </w:rPr>
              <w:t>035</w:t>
            </w:r>
          </w:p>
        </w:tc>
        <w:tc>
          <w:tcPr>
            <w:tcW w:w="82" w:type="pct"/>
          </w:tcPr>
          <w:p w14:paraId="5A79CBF2" w14:textId="77777777" w:rsidR="00C8570C" w:rsidRPr="001260B4" w:rsidRDefault="00C8570C" w:rsidP="00C8570C">
            <w:pPr>
              <w:pStyle w:val="acctfourfigures"/>
              <w:tabs>
                <w:tab w:val="left" w:pos="720"/>
              </w:tabs>
              <w:spacing w:line="240" w:lineRule="auto"/>
              <w:ind w:left="-106"/>
              <w:jc w:val="right"/>
              <w:rPr>
                <w:rFonts w:ascii="Times New Roman" w:hAnsi="Times New Roman"/>
                <w:b/>
                <w:bCs/>
                <w:szCs w:val="22"/>
                <w:lang w:bidi="th-TH"/>
              </w:rPr>
            </w:pPr>
          </w:p>
        </w:tc>
        <w:tc>
          <w:tcPr>
            <w:tcW w:w="472" w:type="pct"/>
            <w:tcBorders>
              <w:top w:val="single" w:sz="4" w:space="0" w:color="auto"/>
              <w:left w:val="nil"/>
              <w:bottom w:val="single" w:sz="4" w:space="0" w:color="auto"/>
              <w:right w:val="nil"/>
            </w:tcBorders>
          </w:tcPr>
          <w:p w14:paraId="0D91E872" w14:textId="5AF23D16" w:rsidR="00C8570C" w:rsidRPr="001260B4" w:rsidRDefault="00CC106B" w:rsidP="0005735C">
            <w:pPr>
              <w:tabs>
                <w:tab w:val="clear" w:pos="227"/>
                <w:tab w:val="clear" w:pos="454"/>
                <w:tab w:val="clear" w:pos="680"/>
                <w:tab w:val="clear" w:pos="907"/>
                <w:tab w:val="decimal" w:pos="1200"/>
              </w:tabs>
              <w:spacing w:line="240" w:lineRule="auto"/>
              <w:jc w:val="right"/>
              <w:rPr>
                <w:rFonts w:ascii="Times New Roman" w:hAnsi="Times New Roman" w:cs="Times New Roman"/>
                <w:b/>
                <w:bCs/>
                <w:sz w:val="22"/>
                <w:szCs w:val="22"/>
              </w:rPr>
            </w:pPr>
            <w:r w:rsidRPr="00CC106B">
              <w:rPr>
                <w:rFonts w:ascii="Times New Roman" w:hAnsi="Times New Roman" w:cs="Times New Roman"/>
                <w:b/>
                <w:bCs/>
                <w:sz w:val="22"/>
                <w:szCs w:val="22"/>
              </w:rPr>
              <w:t>776</w:t>
            </w:r>
            <w:r w:rsidR="00C8570C" w:rsidRPr="001260B4">
              <w:rPr>
                <w:rFonts w:ascii="Times New Roman" w:hAnsi="Times New Roman" w:cs="Times New Roman"/>
                <w:b/>
                <w:bCs/>
                <w:sz w:val="22"/>
                <w:szCs w:val="22"/>
              </w:rPr>
              <w:t>,</w:t>
            </w:r>
            <w:r w:rsidRPr="00CC106B">
              <w:rPr>
                <w:rFonts w:ascii="Times New Roman" w:hAnsi="Times New Roman" w:cs="Times New Roman"/>
                <w:b/>
                <w:bCs/>
                <w:sz w:val="22"/>
                <w:szCs w:val="22"/>
              </w:rPr>
              <w:t>884</w:t>
            </w:r>
          </w:p>
        </w:tc>
        <w:tc>
          <w:tcPr>
            <w:tcW w:w="85" w:type="pct"/>
          </w:tcPr>
          <w:p w14:paraId="318F159D" w14:textId="77777777" w:rsidR="00C8570C" w:rsidRPr="001260B4" w:rsidRDefault="00C8570C" w:rsidP="00C8570C">
            <w:pPr>
              <w:pStyle w:val="acctfourfigures"/>
              <w:tabs>
                <w:tab w:val="left" w:pos="720"/>
              </w:tabs>
              <w:spacing w:line="240" w:lineRule="auto"/>
              <w:ind w:left="-106"/>
              <w:jc w:val="right"/>
              <w:rPr>
                <w:rFonts w:ascii="Times New Roman" w:hAnsi="Times New Roman"/>
                <w:b/>
                <w:bCs/>
                <w:szCs w:val="22"/>
                <w:cs/>
              </w:rPr>
            </w:pPr>
          </w:p>
        </w:tc>
        <w:tc>
          <w:tcPr>
            <w:tcW w:w="463" w:type="pct"/>
            <w:tcBorders>
              <w:top w:val="single" w:sz="4" w:space="0" w:color="auto"/>
              <w:left w:val="nil"/>
              <w:bottom w:val="single" w:sz="4" w:space="0" w:color="auto"/>
              <w:right w:val="nil"/>
            </w:tcBorders>
            <w:vAlign w:val="bottom"/>
          </w:tcPr>
          <w:p w14:paraId="593CE45A" w14:textId="506AF639" w:rsidR="00C8570C" w:rsidRPr="001260B4" w:rsidRDefault="00CC106B" w:rsidP="00B407B7">
            <w:pPr>
              <w:tabs>
                <w:tab w:val="clear" w:pos="227"/>
                <w:tab w:val="clear" w:pos="454"/>
                <w:tab w:val="clear" w:pos="680"/>
                <w:tab w:val="clear" w:pos="907"/>
                <w:tab w:val="decimal" w:pos="1200"/>
              </w:tabs>
              <w:spacing w:line="240" w:lineRule="auto"/>
              <w:jc w:val="right"/>
              <w:rPr>
                <w:rFonts w:ascii="Times New Roman" w:hAnsi="Times New Roman"/>
                <w:b/>
                <w:bCs/>
                <w:szCs w:val="22"/>
              </w:rPr>
            </w:pPr>
            <w:r w:rsidRPr="00CC106B">
              <w:rPr>
                <w:rFonts w:ascii="Times New Roman" w:hAnsi="Times New Roman" w:cs="Times New Roman"/>
                <w:b/>
                <w:bCs/>
                <w:sz w:val="22"/>
                <w:szCs w:val="22"/>
              </w:rPr>
              <w:t>31</w:t>
            </w:r>
            <w:r w:rsidR="00C8570C" w:rsidRPr="001260B4">
              <w:rPr>
                <w:rFonts w:ascii="Times New Roman" w:hAnsi="Times New Roman" w:cs="Times New Roman"/>
                <w:b/>
                <w:bCs/>
                <w:sz w:val="22"/>
                <w:szCs w:val="22"/>
              </w:rPr>
              <w:t>,</w:t>
            </w:r>
            <w:r w:rsidRPr="00CC106B">
              <w:rPr>
                <w:rFonts w:ascii="Times New Roman" w:hAnsi="Times New Roman" w:cs="Times New Roman"/>
                <w:b/>
                <w:bCs/>
                <w:sz w:val="22"/>
                <w:szCs w:val="22"/>
              </w:rPr>
              <w:t>126</w:t>
            </w:r>
          </w:p>
        </w:tc>
        <w:tc>
          <w:tcPr>
            <w:tcW w:w="85" w:type="pct"/>
          </w:tcPr>
          <w:p w14:paraId="10113301" w14:textId="77777777" w:rsidR="00C8570C" w:rsidRPr="001260B4" w:rsidRDefault="00C8570C" w:rsidP="00C8570C">
            <w:pPr>
              <w:pStyle w:val="acctfourfigures"/>
              <w:tabs>
                <w:tab w:val="left" w:pos="720"/>
              </w:tabs>
              <w:spacing w:line="240" w:lineRule="auto"/>
              <w:ind w:left="-106" w:right="-108"/>
              <w:jc w:val="right"/>
              <w:rPr>
                <w:rFonts w:ascii="Times New Roman" w:hAnsi="Times New Roman"/>
                <w:b/>
                <w:bCs/>
                <w:szCs w:val="22"/>
              </w:rPr>
            </w:pPr>
          </w:p>
        </w:tc>
        <w:tc>
          <w:tcPr>
            <w:tcW w:w="373" w:type="pct"/>
            <w:tcBorders>
              <w:top w:val="single" w:sz="4" w:space="0" w:color="auto"/>
              <w:left w:val="nil"/>
              <w:bottom w:val="single" w:sz="4" w:space="0" w:color="auto"/>
              <w:right w:val="nil"/>
            </w:tcBorders>
          </w:tcPr>
          <w:p w14:paraId="7EDE6CD3" w14:textId="4AAD41A1" w:rsidR="00C8570C" w:rsidRPr="001260B4" w:rsidRDefault="00CC106B" w:rsidP="00C8570C">
            <w:pPr>
              <w:pStyle w:val="acctfourfigures"/>
              <w:tabs>
                <w:tab w:val="clear" w:pos="765"/>
                <w:tab w:val="decimal" w:pos="895"/>
              </w:tabs>
              <w:spacing w:line="240" w:lineRule="auto"/>
              <w:ind w:left="-106"/>
              <w:rPr>
                <w:rFonts w:ascii="Times New Roman" w:hAnsi="Times New Roman"/>
                <w:b/>
                <w:bCs/>
                <w:szCs w:val="22"/>
                <w:lang w:val="en-US" w:bidi="th-TH"/>
              </w:rPr>
            </w:pPr>
            <w:r w:rsidRPr="00CC106B">
              <w:rPr>
                <w:rFonts w:ascii="Times New Roman" w:hAnsi="Times New Roman"/>
                <w:b/>
                <w:bCs/>
                <w:szCs w:val="22"/>
                <w:lang w:val="en-US" w:bidi="th-TH"/>
              </w:rPr>
              <w:t>4</w:t>
            </w:r>
            <w:r w:rsidR="00C8570C" w:rsidRPr="001260B4">
              <w:rPr>
                <w:rFonts w:ascii="Times New Roman" w:hAnsi="Times New Roman"/>
                <w:b/>
                <w:bCs/>
                <w:szCs w:val="22"/>
                <w:lang w:val="en-US" w:bidi="th-TH"/>
              </w:rPr>
              <w:t>,</w:t>
            </w:r>
            <w:r w:rsidRPr="00CC106B">
              <w:rPr>
                <w:rFonts w:ascii="Times New Roman" w:hAnsi="Times New Roman"/>
                <w:b/>
                <w:bCs/>
                <w:szCs w:val="22"/>
                <w:lang w:val="en-US" w:bidi="th-TH"/>
              </w:rPr>
              <w:t>023</w:t>
            </w:r>
          </w:p>
        </w:tc>
        <w:tc>
          <w:tcPr>
            <w:tcW w:w="85" w:type="pct"/>
          </w:tcPr>
          <w:p w14:paraId="3601D516" w14:textId="77777777" w:rsidR="00C8570C" w:rsidRPr="001260B4" w:rsidRDefault="00C8570C" w:rsidP="00C8570C">
            <w:pPr>
              <w:pStyle w:val="acctfourfigures"/>
              <w:tabs>
                <w:tab w:val="left" w:pos="720"/>
              </w:tabs>
              <w:spacing w:line="240" w:lineRule="auto"/>
              <w:ind w:left="-106" w:right="-108"/>
              <w:jc w:val="right"/>
              <w:rPr>
                <w:rFonts w:ascii="Times New Roman" w:hAnsi="Times New Roman"/>
                <w:b/>
                <w:bCs/>
                <w:szCs w:val="22"/>
                <w:lang w:bidi="th-TH"/>
              </w:rPr>
            </w:pPr>
          </w:p>
        </w:tc>
        <w:tc>
          <w:tcPr>
            <w:tcW w:w="452" w:type="pct"/>
            <w:tcBorders>
              <w:top w:val="single" w:sz="4" w:space="0" w:color="auto"/>
              <w:left w:val="nil"/>
              <w:bottom w:val="single" w:sz="4" w:space="0" w:color="auto"/>
              <w:right w:val="nil"/>
            </w:tcBorders>
            <w:vAlign w:val="bottom"/>
          </w:tcPr>
          <w:p w14:paraId="7F587F56" w14:textId="7D1868BD" w:rsidR="00C8570C" w:rsidRPr="001260B4" w:rsidRDefault="00001723" w:rsidP="00C8570C">
            <w:pPr>
              <w:pStyle w:val="acctfourfigures"/>
              <w:spacing w:line="240" w:lineRule="auto"/>
              <w:ind w:left="-106" w:right="381"/>
              <w:rPr>
                <w:rFonts w:ascii="Times New Roman" w:hAnsi="Times New Roman"/>
                <w:b/>
                <w:bCs/>
                <w:szCs w:val="22"/>
                <w:lang w:bidi="th-TH"/>
              </w:rPr>
            </w:pPr>
            <w:r w:rsidRPr="00001723">
              <w:rPr>
                <w:rFonts w:ascii="Times New Roman" w:hAnsi="Times New Roman"/>
                <w:b/>
                <w:bCs/>
                <w:szCs w:val="22"/>
                <w:lang w:val="en-US"/>
              </w:rPr>
              <w:t>-</w:t>
            </w:r>
          </w:p>
        </w:tc>
        <w:tc>
          <w:tcPr>
            <w:tcW w:w="87" w:type="pct"/>
            <w:vAlign w:val="bottom"/>
          </w:tcPr>
          <w:p w14:paraId="0119F7FD" w14:textId="77777777" w:rsidR="00C8570C" w:rsidRPr="001260B4" w:rsidRDefault="00C8570C" w:rsidP="00C8570C">
            <w:pPr>
              <w:pStyle w:val="acctfourfigures"/>
              <w:tabs>
                <w:tab w:val="left" w:pos="720"/>
              </w:tabs>
              <w:spacing w:line="240" w:lineRule="auto"/>
              <w:ind w:left="-106" w:right="-108"/>
              <w:jc w:val="right"/>
              <w:rPr>
                <w:rFonts w:ascii="Times New Roman" w:hAnsi="Times New Roman"/>
                <w:b/>
                <w:bCs/>
                <w:szCs w:val="22"/>
                <w:lang w:bidi="th-TH"/>
              </w:rPr>
            </w:pPr>
          </w:p>
        </w:tc>
        <w:tc>
          <w:tcPr>
            <w:tcW w:w="407" w:type="pct"/>
            <w:tcBorders>
              <w:top w:val="single" w:sz="4" w:space="0" w:color="auto"/>
              <w:left w:val="nil"/>
              <w:bottom w:val="single" w:sz="4" w:space="0" w:color="auto"/>
              <w:right w:val="nil"/>
            </w:tcBorders>
            <w:vAlign w:val="bottom"/>
          </w:tcPr>
          <w:p w14:paraId="5C4B4E32" w14:textId="00C5AAE1" w:rsidR="00C8570C" w:rsidRPr="001260B4" w:rsidRDefault="00CC106B" w:rsidP="0005735C">
            <w:pPr>
              <w:tabs>
                <w:tab w:val="clear" w:pos="227"/>
                <w:tab w:val="clear" w:pos="454"/>
                <w:tab w:val="clear" w:pos="680"/>
                <w:tab w:val="clear" w:pos="907"/>
                <w:tab w:val="decimal" w:pos="949"/>
              </w:tabs>
              <w:spacing w:line="240" w:lineRule="auto"/>
              <w:ind w:right="71"/>
              <w:jc w:val="right"/>
              <w:rPr>
                <w:rFonts w:ascii="Times New Roman" w:hAnsi="Times New Roman" w:cs="Times New Roman"/>
                <w:b/>
                <w:bCs/>
                <w:sz w:val="22"/>
                <w:szCs w:val="22"/>
              </w:rPr>
            </w:pPr>
            <w:r w:rsidRPr="00CC106B">
              <w:rPr>
                <w:rFonts w:ascii="Times New Roman" w:hAnsi="Times New Roman" w:cs="Times New Roman"/>
                <w:b/>
                <w:bCs/>
                <w:sz w:val="22"/>
                <w:szCs w:val="22"/>
              </w:rPr>
              <w:t>888</w:t>
            </w:r>
            <w:r w:rsidR="00C8570C" w:rsidRPr="001260B4">
              <w:rPr>
                <w:rFonts w:ascii="Times New Roman" w:hAnsi="Times New Roman" w:cs="Times New Roman"/>
                <w:b/>
                <w:bCs/>
                <w:sz w:val="22"/>
                <w:szCs w:val="22"/>
              </w:rPr>
              <w:t>,</w:t>
            </w:r>
            <w:r w:rsidRPr="00CC106B">
              <w:rPr>
                <w:rFonts w:ascii="Times New Roman" w:hAnsi="Times New Roman" w:cs="Times New Roman"/>
                <w:b/>
                <w:bCs/>
                <w:sz w:val="22"/>
                <w:szCs w:val="22"/>
              </w:rPr>
              <w:t>502</w:t>
            </w:r>
          </w:p>
        </w:tc>
      </w:tr>
      <w:tr w:rsidR="000D7BA7" w:rsidRPr="001260B4" w14:paraId="4D25D474" w14:textId="77777777" w:rsidTr="000D7BA7">
        <w:tc>
          <w:tcPr>
            <w:tcW w:w="1006" w:type="pct"/>
          </w:tcPr>
          <w:p w14:paraId="38B2D3F0" w14:textId="77777777" w:rsidR="000D7BA7" w:rsidRPr="001260B4" w:rsidRDefault="000D7BA7" w:rsidP="000D7BA7">
            <w:pPr>
              <w:tabs>
                <w:tab w:val="clear" w:pos="227"/>
                <w:tab w:val="clear" w:pos="454"/>
                <w:tab w:val="clear" w:pos="680"/>
                <w:tab w:val="left" w:pos="720"/>
              </w:tabs>
              <w:spacing w:line="360" w:lineRule="exact"/>
              <w:ind w:right="-110"/>
              <w:rPr>
                <w:rFonts w:ascii="Times New Roman" w:hAnsi="Times New Roman" w:cs="Times New Roman"/>
                <w:b/>
                <w:bCs/>
                <w:i/>
                <w:iCs/>
                <w:sz w:val="22"/>
                <w:szCs w:val="22"/>
              </w:rPr>
            </w:pPr>
          </w:p>
        </w:tc>
        <w:tc>
          <w:tcPr>
            <w:tcW w:w="378" w:type="pct"/>
          </w:tcPr>
          <w:p w14:paraId="3F797E2C" w14:textId="77777777" w:rsidR="000D7BA7" w:rsidRPr="001260B4" w:rsidRDefault="000D7BA7" w:rsidP="000D7BA7">
            <w:pPr>
              <w:pStyle w:val="acctfourfigures"/>
              <w:tabs>
                <w:tab w:val="decimal" w:pos="637"/>
              </w:tabs>
              <w:spacing w:line="240" w:lineRule="auto"/>
              <w:ind w:left="-106" w:right="201"/>
              <w:jc w:val="right"/>
              <w:rPr>
                <w:rFonts w:ascii="Times New Roman" w:hAnsi="Times New Roman"/>
                <w:szCs w:val="22"/>
                <w:lang w:val="en-US"/>
              </w:rPr>
            </w:pPr>
          </w:p>
        </w:tc>
        <w:tc>
          <w:tcPr>
            <w:tcW w:w="85" w:type="pct"/>
          </w:tcPr>
          <w:p w14:paraId="32EA2B9C" w14:textId="77777777" w:rsidR="000D7BA7" w:rsidRPr="001260B4" w:rsidRDefault="000D7BA7" w:rsidP="000D7BA7">
            <w:pPr>
              <w:tabs>
                <w:tab w:val="clear" w:pos="227"/>
                <w:tab w:val="clear" w:pos="454"/>
                <w:tab w:val="clear" w:pos="680"/>
                <w:tab w:val="left" w:pos="720"/>
              </w:tabs>
              <w:spacing w:line="240" w:lineRule="auto"/>
              <w:ind w:right="-110"/>
              <w:jc w:val="right"/>
              <w:rPr>
                <w:rFonts w:ascii="Times New Roman" w:hAnsi="Times New Roman" w:cs="Times New Roman"/>
                <w:sz w:val="22"/>
                <w:szCs w:val="22"/>
              </w:rPr>
            </w:pPr>
          </w:p>
        </w:tc>
        <w:tc>
          <w:tcPr>
            <w:tcW w:w="364" w:type="pct"/>
          </w:tcPr>
          <w:p w14:paraId="5C97E067" w14:textId="77777777" w:rsidR="000D7BA7" w:rsidRPr="001260B4" w:rsidRDefault="000D7BA7" w:rsidP="000D7BA7">
            <w:pPr>
              <w:tabs>
                <w:tab w:val="clear" w:pos="227"/>
                <w:tab w:val="clear" w:pos="454"/>
                <w:tab w:val="clear" w:pos="680"/>
                <w:tab w:val="left" w:pos="720"/>
              </w:tabs>
              <w:spacing w:line="240" w:lineRule="auto"/>
              <w:ind w:right="-110"/>
              <w:jc w:val="right"/>
              <w:rPr>
                <w:rFonts w:ascii="Times New Roman" w:hAnsi="Times New Roman" w:cs="Times New Roman"/>
                <w:sz w:val="22"/>
                <w:szCs w:val="22"/>
                <w:cs/>
              </w:rPr>
            </w:pPr>
          </w:p>
        </w:tc>
        <w:tc>
          <w:tcPr>
            <w:tcW w:w="84" w:type="pct"/>
          </w:tcPr>
          <w:p w14:paraId="4988BC5D" w14:textId="77777777" w:rsidR="000D7BA7" w:rsidRPr="001260B4" w:rsidRDefault="000D7BA7" w:rsidP="000D7BA7">
            <w:pPr>
              <w:tabs>
                <w:tab w:val="clear" w:pos="227"/>
                <w:tab w:val="clear" w:pos="454"/>
                <w:tab w:val="clear" w:pos="680"/>
                <w:tab w:val="left" w:pos="720"/>
              </w:tabs>
              <w:spacing w:line="240" w:lineRule="auto"/>
              <w:ind w:right="-110"/>
              <w:jc w:val="right"/>
              <w:rPr>
                <w:rFonts w:ascii="Times New Roman" w:hAnsi="Times New Roman" w:cs="Times New Roman"/>
                <w:sz w:val="22"/>
                <w:szCs w:val="22"/>
                <w:cs/>
              </w:rPr>
            </w:pPr>
          </w:p>
        </w:tc>
        <w:tc>
          <w:tcPr>
            <w:tcW w:w="492" w:type="pct"/>
          </w:tcPr>
          <w:p w14:paraId="1DAF19AC" w14:textId="77777777" w:rsidR="000D7BA7" w:rsidRPr="001260B4" w:rsidRDefault="000D7BA7" w:rsidP="000D7BA7">
            <w:pPr>
              <w:pStyle w:val="acctfourfigures"/>
              <w:tabs>
                <w:tab w:val="clear" w:pos="765"/>
                <w:tab w:val="decimal" w:pos="958"/>
              </w:tabs>
              <w:spacing w:line="240" w:lineRule="auto"/>
              <w:ind w:left="-106" w:right="-108"/>
              <w:jc w:val="right"/>
              <w:rPr>
                <w:rFonts w:ascii="Times New Roman" w:hAnsi="Times New Roman"/>
                <w:szCs w:val="22"/>
                <w:cs/>
              </w:rPr>
            </w:pPr>
          </w:p>
        </w:tc>
        <w:tc>
          <w:tcPr>
            <w:tcW w:w="82" w:type="pct"/>
          </w:tcPr>
          <w:p w14:paraId="6178A5D0" w14:textId="77777777" w:rsidR="000D7BA7" w:rsidRPr="001260B4" w:rsidRDefault="000D7BA7" w:rsidP="000D7BA7">
            <w:pPr>
              <w:pStyle w:val="acctfourfigures"/>
              <w:tabs>
                <w:tab w:val="decimal" w:pos="686"/>
              </w:tabs>
              <w:spacing w:line="240" w:lineRule="auto"/>
              <w:ind w:left="-106" w:right="-108"/>
              <w:jc w:val="right"/>
              <w:rPr>
                <w:rFonts w:ascii="Times New Roman" w:hAnsi="Times New Roman"/>
                <w:szCs w:val="22"/>
              </w:rPr>
            </w:pPr>
          </w:p>
        </w:tc>
        <w:tc>
          <w:tcPr>
            <w:tcW w:w="472" w:type="pct"/>
          </w:tcPr>
          <w:p w14:paraId="6C7DFD98" w14:textId="77777777" w:rsidR="000D7BA7" w:rsidRPr="001260B4" w:rsidRDefault="000D7BA7" w:rsidP="000D7BA7">
            <w:pPr>
              <w:pStyle w:val="acctfourfigures"/>
              <w:tabs>
                <w:tab w:val="decimal" w:pos="686"/>
              </w:tabs>
              <w:spacing w:line="240" w:lineRule="auto"/>
              <w:ind w:left="-106" w:right="-108"/>
              <w:jc w:val="right"/>
              <w:rPr>
                <w:rFonts w:ascii="Times New Roman" w:hAnsi="Times New Roman"/>
                <w:szCs w:val="22"/>
              </w:rPr>
            </w:pPr>
          </w:p>
        </w:tc>
        <w:tc>
          <w:tcPr>
            <w:tcW w:w="85" w:type="pct"/>
          </w:tcPr>
          <w:p w14:paraId="387692AD" w14:textId="77777777" w:rsidR="000D7BA7" w:rsidRPr="001260B4" w:rsidRDefault="000D7BA7" w:rsidP="000D7BA7">
            <w:pPr>
              <w:pStyle w:val="acctfourfigures"/>
              <w:tabs>
                <w:tab w:val="decimal" w:pos="686"/>
              </w:tabs>
              <w:spacing w:line="240" w:lineRule="auto"/>
              <w:ind w:left="-106" w:right="-108"/>
              <w:jc w:val="right"/>
              <w:rPr>
                <w:rFonts w:ascii="Times New Roman" w:hAnsi="Times New Roman"/>
                <w:szCs w:val="22"/>
              </w:rPr>
            </w:pPr>
          </w:p>
        </w:tc>
        <w:tc>
          <w:tcPr>
            <w:tcW w:w="463" w:type="pct"/>
            <w:vAlign w:val="bottom"/>
          </w:tcPr>
          <w:p w14:paraId="37E5C466" w14:textId="77777777" w:rsidR="000D7BA7" w:rsidRPr="001260B4" w:rsidRDefault="000D7BA7" w:rsidP="000D7BA7">
            <w:pPr>
              <w:pStyle w:val="acctfourfigures"/>
              <w:tabs>
                <w:tab w:val="decimal" w:pos="686"/>
              </w:tabs>
              <w:spacing w:line="240" w:lineRule="auto"/>
              <w:ind w:left="-106" w:right="-108"/>
              <w:jc w:val="right"/>
              <w:rPr>
                <w:rFonts w:ascii="Times New Roman" w:hAnsi="Times New Roman"/>
                <w:szCs w:val="22"/>
              </w:rPr>
            </w:pPr>
          </w:p>
        </w:tc>
        <w:tc>
          <w:tcPr>
            <w:tcW w:w="85" w:type="pct"/>
          </w:tcPr>
          <w:p w14:paraId="04AC56D3" w14:textId="77777777" w:rsidR="000D7BA7" w:rsidRPr="001260B4" w:rsidRDefault="000D7BA7" w:rsidP="000D7BA7">
            <w:pPr>
              <w:pStyle w:val="acctfourfigures"/>
              <w:tabs>
                <w:tab w:val="decimal" w:pos="686"/>
              </w:tabs>
              <w:spacing w:line="240" w:lineRule="auto"/>
              <w:ind w:left="-106" w:right="-108"/>
              <w:jc w:val="right"/>
              <w:rPr>
                <w:rFonts w:ascii="Times New Roman" w:hAnsi="Times New Roman"/>
                <w:szCs w:val="22"/>
              </w:rPr>
            </w:pPr>
          </w:p>
        </w:tc>
        <w:tc>
          <w:tcPr>
            <w:tcW w:w="373" w:type="pct"/>
          </w:tcPr>
          <w:p w14:paraId="628B80FE" w14:textId="77777777" w:rsidR="000D7BA7" w:rsidRPr="001260B4" w:rsidRDefault="000D7BA7" w:rsidP="000D7BA7">
            <w:pPr>
              <w:pStyle w:val="acctfourfigures"/>
              <w:tabs>
                <w:tab w:val="decimal" w:pos="686"/>
              </w:tabs>
              <w:spacing w:line="240" w:lineRule="auto"/>
              <w:ind w:left="-106" w:right="-108"/>
              <w:jc w:val="right"/>
              <w:rPr>
                <w:rFonts w:ascii="Times New Roman" w:hAnsi="Times New Roman"/>
                <w:szCs w:val="22"/>
              </w:rPr>
            </w:pPr>
          </w:p>
        </w:tc>
        <w:tc>
          <w:tcPr>
            <w:tcW w:w="85" w:type="pct"/>
          </w:tcPr>
          <w:p w14:paraId="1CE06DC9" w14:textId="77777777" w:rsidR="000D7BA7" w:rsidRPr="001260B4" w:rsidRDefault="000D7BA7" w:rsidP="000D7BA7">
            <w:pPr>
              <w:pStyle w:val="acctfourfigures"/>
              <w:tabs>
                <w:tab w:val="decimal" w:pos="686"/>
              </w:tabs>
              <w:spacing w:line="240" w:lineRule="auto"/>
              <w:ind w:left="-106" w:right="-108"/>
              <w:jc w:val="right"/>
              <w:rPr>
                <w:rFonts w:ascii="Times New Roman" w:hAnsi="Times New Roman"/>
                <w:szCs w:val="22"/>
              </w:rPr>
            </w:pPr>
          </w:p>
        </w:tc>
        <w:tc>
          <w:tcPr>
            <w:tcW w:w="452" w:type="pct"/>
          </w:tcPr>
          <w:p w14:paraId="68E085DE" w14:textId="77777777" w:rsidR="000D7BA7" w:rsidRPr="001260B4" w:rsidRDefault="000D7BA7" w:rsidP="000D7BA7">
            <w:pPr>
              <w:pStyle w:val="acctfourfigures"/>
              <w:tabs>
                <w:tab w:val="decimal" w:pos="686"/>
              </w:tabs>
              <w:spacing w:line="240" w:lineRule="auto"/>
              <w:ind w:left="-106" w:right="-108"/>
              <w:jc w:val="right"/>
              <w:rPr>
                <w:rFonts w:ascii="Times New Roman" w:hAnsi="Times New Roman"/>
                <w:szCs w:val="22"/>
              </w:rPr>
            </w:pPr>
          </w:p>
        </w:tc>
        <w:tc>
          <w:tcPr>
            <w:tcW w:w="87" w:type="pct"/>
            <w:vAlign w:val="bottom"/>
          </w:tcPr>
          <w:p w14:paraId="087C8B4A" w14:textId="77777777" w:rsidR="000D7BA7" w:rsidRPr="001260B4" w:rsidRDefault="000D7BA7" w:rsidP="000D7BA7">
            <w:pPr>
              <w:pStyle w:val="acctfourfigures"/>
              <w:tabs>
                <w:tab w:val="decimal" w:pos="686"/>
              </w:tabs>
              <w:spacing w:line="240" w:lineRule="auto"/>
              <w:ind w:left="-106" w:right="-108"/>
              <w:jc w:val="right"/>
              <w:rPr>
                <w:rFonts w:ascii="Times New Roman" w:hAnsi="Times New Roman"/>
                <w:szCs w:val="22"/>
              </w:rPr>
            </w:pPr>
          </w:p>
        </w:tc>
        <w:tc>
          <w:tcPr>
            <w:tcW w:w="407" w:type="pct"/>
            <w:vAlign w:val="bottom"/>
          </w:tcPr>
          <w:p w14:paraId="2CF8501B" w14:textId="77777777" w:rsidR="000D7BA7" w:rsidRPr="001260B4" w:rsidRDefault="000D7BA7" w:rsidP="000D7BA7">
            <w:pPr>
              <w:pStyle w:val="acctfourfigures"/>
              <w:tabs>
                <w:tab w:val="decimal" w:pos="686"/>
              </w:tabs>
              <w:spacing w:line="240" w:lineRule="auto"/>
              <w:ind w:left="-106" w:right="-108"/>
              <w:jc w:val="right"/>
              <w:rPr>
                <w:rFonts w:ascii="Times New Roman" w:hAnsi="Times New Roman"/>
                <w:szCs w:val="22"/>
              </w:rPr>
            </w:pPr>
          </w:p>
        </w:tc>
      </w:tr>
      <w:tr w:rsidR="000D7BA7" w:rsidRPr="001260B4" w14:paraId="0959015C" w14:textId="77777777" w:rsidTr="000D7BA7">
        <w:tc>
          <w:tcPr>
            <w:tcW w:w="1006" w:type="pct"/>
            <w:hideMark/>
          </w:tcPr>
          <w:p w14:paraId="3F544C45" w14:textId="77777777" w:rsidR="000D7BA7" w:rsidRPr="001260B4" w:rsidRDefault="000D7BA7" w:rsidP="000D7BA7">
            <w:pPr>
              <w:tabs>
                <w:tab w:val="clear" w:pos="227"/>
                <w:tab w:val="clear" w:pos="454"/>
                <w:tab w:val="clear" w:pos="680"/>
                <w:tab w:val="left" w:pos="720"/>
              </w:tabs>
              <w:spacing w:line="360" w:lineRule="exact"/>
              <w:ind w:right="-110"/>
              <w:rPr>
                <w:rFonts w:ascii="Times New Roman" w:hAnsi="Times New Roman" w:cs="Times New Roman"/>
                <w:b/>
                <w:bCs/>
                <w:i/>
                <w:iCs/>
                <w:sz w:val="22"/>
                <w:szCs w:val="22"/>
              </w:rPr>
            </w:pPr>
            <w:r w:rsidRPr="001260B4">
              <w:rPr>
                <w:rFonts w:ascii="Times New Roman" w:hAnsi="Times New Roman" w:cs="Times New Roman"/>
                <w:b/>
                <w:bCs/>
                <w:i/>
                <w:iCs/>
                <w:sz w:val="22"/>
                <w:szCs w:val="22"/>
              </w:rPr>
              <w:t>Net book value</w:t>
            </w:r>
          </w:p>
        </w:tc>
        <w:tc>
          <w:tcPr>
            <w:tcW w:w="378" w:type="pct"/>
          </w:tcPr>
          <w:p w14:paraId="1FFEBCA6" w14:textId="77777777" w:rsidR="000D7BA7" w:rsidRPr="001260B4" w:rsidRDefault="000D7BA7" w:rsidP="000D7BA7">
            <w:pPr>
              <w:pStyle w:val="acctfourfigures"/>
              <w:tabs>
                <w:tab w:val="decimal" w:pos="637"/>
              </w:tabs>
              <w:spacing w:line="240" w:lineRule="auto"/>
              <w:ind w:left="-106" w:right="201"/>
              <w:jc w:val="right"/>
              <w:rPr>
                <w:rFonts w:ascii="Times New Roman" w:hAnsi="Times New Roman"/>
                <w:szCs w:val="22"/>
              </w:rPr>
            </w:pPr>
          </w:p>
        </w:tc>
        <w:tc>
          <w:tcPr>
            <w:tcW w:w="85" w:type="pct"/>
          </w:tcPr>
          <w:p w14:paraId="0A97EE05" w14:textId="77777777" w:rsidR="000D7BA7" w:rsidRPr="001260B4" w:rsidRDefault="000D7BA7" w:rsidP="000D7BA7">
            <w:pPr>
              <w:tabs>
                <w:tab w:val="clear" w:pos="227"/>
                <w:tab w:val="clear" w:pos="454"/>
                <w:tab w:val="clear" w:pos="680"/>
                <w:tab w:val="left" w:pos="720"/>
              </w:tabs>
              <w:spacing w:line="240" w:lineRule="auto"/>
              <w:ind w:right="-110"/>
              <w:jc w:val="right"/>
              <w:rPr>
                <w:rFonts w:ascii="Times New Roman" w:hAnsi="Times New Roman" w:cs="Times New Roman"/>
                <w:sz w:val="22"/>
                <w:szCs w:val="22"/>
              </w:rPr>
            </w:pPr>
          </w:p>
        </w:tc>
        <w:tc>
          <w:tcPr>
            <w:tcW w:w="364" w:type="pct"/>
          </w:tcPr>
          <w:p w14:paraId="0192F4C3" w14:textId="77777777" w:rsidR="000D7BA7" w:rsidRPr="001260B4" w:rsidRDefault="000D7BA7" w:rsidP="000D7BA7">
            <w:pPr>
              <w:tabs>
                <w:tab w:val="clear" w:pos="227"/>
                <w:tab w:val="clear" w:pos="454"/>
                <w:tab w:val="clear" w:pos="680"/>
                <w:tab w:val="left" w:pos="720"/>
              </w:tabs>
              <w:spacing w:line="240" w:lineRule="auto"/>
              <w:ind w:right="-110"/>
              <w:jc w:val="right"/>
              <w:rPr>
                <w:rFonts w:ascii="Times New Roman" w:hAnsi="Times New Roman" w:cs="Times New Roman"/>
                <w:sz w:val="22"/>
                <w:szCs w:val="22"/>
                <w:cs/>
              </w:rPr>
            </w:pPr>
          </w:p>
        </w:tc>
        <w:tc>
          <w:tcPr>
            <w:tcW w:w="84" w:type="pct"/>
          </w:tcPr>
          <w:p w14:paraId="7DC48021" w14:textId="77777777" w:rsidR="000D7BA7" w:rsidRPr="001260B4" w:rsidRDefault="000D7BA7" w:rsidP="000D7BA7">
            <w:pPr>
              <w:tabs>
                <w:tab w:val="clear" w:pos="227"/>
                <w:tab w:val="clear" w:pos="454"/>
                <w:tab w:val="clear" w:pos="680"/>
                <w:tab w:val="left" w:pos="720"/>
              </w:tabs>
              <w:spacing w:line="240" w:lineRule="auto"/>
              <w:ind w:right="-110"/>
              <w:jc w:val="right"/>
              <w:rPr>
                <w:rFonts w:ascii="Times New Roman" w:hAnsi="Times New Roman" w:cs="Times New Roman"/>
                <w:sz w:val="22"/>
                <w:szCs w:val="22"/>
                <w:cs/>
              </w:rPr>
            </w:pPr>
          </w:p>
        </w:tc>
        <w:tc>
          <w:tcPr>
            <w:tcW w:w="492" w:type="pct"/>
          </w:tcPr>
          <w:p w14:paraId="76746108" w14:textId="77777777" w:rsidR="000D7BA7" w:rsidRPr="001260B4" w:rsidRDefault="000D7BA7" w:rsidP="000D7BA7">
            <w:pPr>
              <w:pStyle w:val="acctfourfigures"/>
              <w:tabs>
                <w:tab w:val="clear" w:pos="765"/>
                <w:tab w:val="decimal" w:pos="958"/>
              </w:tabs>
              <w:spacing w:line="240" w:lineRule="auto"/>
              <w:ind w:left="-106" w:right="-108"/>
              <w:jc w:val="right"/>
              <w:rPr>
                <w:rFonts w:ascii="Times New Roman" w:hAnsi="Times New Roman"/>
                <w:szCs w:val="22"/>
                <w:cs/>
              </w:rPr>
            </w:pPr>
          </w:p>
        </w:tc>
        <w:tc>
          <w:tcPr>
            <w:tcW w:w="82" w:type="pct"/>
          </w:tcPr>
          <w:p w14:paraId="69BB5CA0" w14:textId="77777777" w:rsidR="000D7BA7" w:rsidRPr="001260B4" w:rsidRDefault="000D7BA7" w:rsidP="000D7BA7">
            <w:pPr>
              <w:pStyle w:val="acctfourfigures"/>
              <w:tabs>
                <w:tab w:val="decimal" w:pos="686"/>
              </w:tabs>
              <w:spacing w:line="240" w:lineRule="auto"/>
              <w:ind w:left="-106" w:right="-108"/>
              <w:jc w:val="right"/>
              <w:rPr>
                <w:rFonts w:ascii="Times New Roman" w:hAnsi="Times New Roman"/>
                <w:szCs w:val="22"/>
              </w:rPr>
            </w:pPr>
          </w:p>
        </w:tc>
        <w:tc>
          <w:tcPr>
            <w:tcW w:w="472" w:type="pct"/>
          </w:tcPr>
          <w:p w14:paraId="53DD558B" w14:textId="77777777" w:rsidR="000D7BA7" w:rsidRPr="001260B4" w:rsidRDefault="000D7BA7" w:rsidP="000D7BA7">
            <w:pPr>
              <w:pStyle w:val="acctfourfigures"/>
              <w:tabs>
                <w:tab w:val="decimal" w:pos="686"/>
              </w:tabs>
              <w:spacing w:line="240" w:lineRule="auto"/>
              <w:ind w:left="-106" w:right="-108"/>
              <w:jc w:val="right"/>
              <w:rPr>
                <w:rFonts w:ascii="Times New Roman" w:hAnsi="Times New Roman"/>
                <w:szCs w:val="22"/>
              </w:rPr>
            </w:pPr>
          </w:p>
        </w:tc>
        <w:tc>
          <w:tcPr>
            <w:tcW w:w="85" w:type="pct"/>
          </w:tcPr>
          <w:p w14:paraId="6D279327" w14:textId="77777777" w:rsidR="000D7BA7" w:rsidRPr="001260B4" w:rsidRDefault="000D7BA7" w:rsidP="000D7BA7">
            <w:pPr>
              <w:pStyle w:val="acctfourfigures"/>
              <w:tabs>
                <w:tab w:val="decimal" w:pos="686"/>
              </w:tabs>
              <w:spacing w:line="240" w:lineRule="auto"/>
              <w:ind w:left="-106" w:right="-108"/>
              <w:jc w:val="right"/>
              <w:rPr>
                <w:rFonts w:ascii="Times New Roman" w:hAnsi="Times New Roman"/>
                <w:szCs w:val="22"/>
              </w:rPr>
            </w:pPr>
          </w:p>
        </w:tc>
        <w:tc>
          <w:tcPr>
            <w:tcW w:w="463" w:type="pct"/>
            <w:vAlign w:val="bottom"/>
          </w:tcPr>
          <w:p w14:paraId="22454152" w14:textId="77777777" w:rsidR="000D7BA7" w:rsidRPr="001260B4" w:rsidRDefault="000D7BA7" w:rsidP="000D7BA7">
            <w:pPr>
              <w:pStyle w:val="acctfourfigures"/>
              <w:tabs>
                <w:tab w:val="decimal" w:pos="686"/>
              </w:tabs>
              <w:spacing w:line="240" w:lineRule="auto"/>
              <w:ind w:left="-106" w:right="-108"/>
              <w:jc w:val="right"/>
              <w:rPr>
                <w:rFonts w:ascii="Times New Roman" w:hAnsi="Times New Roman"/>
                <w:szCs w:val="22"/>
              </w:rPr>
            </w:pPr>
          </w:p>
        </w:tc>
        <w:tc>
          <w:tcPr>
            <w:tcW w:w="85" w:type="pct"/>
          </w:tcPr>
          <w:p w14:paraId="55E7ADE5" w14:textId="77777777" w:rsidR="000D7BA7" w:rsidRPr="001260B4" w:rsidRDefault="000D7BA7" w:rsidP="000D7BA7">
            <w:pPr>
              <w:pStyle w:val="acctfourfigures"/>
              <w:tabs>
                <w:tab w:val="decimal" w:pos="686"/>
              </w:tabs>
              <w:spacing w:line="240" w:lineRule="auto"/>
              <w:ind w:left="-106" w:right="-108"/>
              <w:jc w:val="right"/>
              <w:rPr>
                <w:rFonts w:ascii="Times New Roman" w:hAnsi="Times New Roman"/>
                <w:szCs w:val="22"/>
              </w:rPr>
            </w:pPr>
          </w:p>
        </w:tc>
        <w:tc>
          <w:tcPr>
            <w:tcW w:w="373" w:type="pct"/>
          </w:tcPr>
          <w:p w14:paraId="3407127E" w14:textId="77777777" w:rsidR="000D7BA7" w:rsidRPr="001260B4" w:rsidRDefault="000D7BA7" w:rsidP="000D7BA7">
            <w:pPr>
              <w:pStyle w:val="acctfourfigures"/>
              <w:tabs>
                <w:tab w:val="decimal" w:pos="686"/>
              </w:tabs>
              <w:spacing w:line="240" w:lineRule="auto"/>
              <w:ind w:left="-106" w:right="-108"/>
              <w:jc w:val="right"/>
              <w:rPr>
                <w:rFonts w:ascii="Times New Roman" w:hAnsi="Times New Roman"/>
                <w:szCs w:val="22"/>
              </w:rPr>
            </w:pPr>
          </w:p>
        </w:tc>
        <w:tc>
          <w:tcPr>
            <w:tcW w:w="85" w:type="pct"/>
          </w:tcPr>
          <w:p w14:paraId="0E5D3F9F" w14:textId="77777777" w:rsidR="000D7BA7" w:rsidRPr="001260B4" w:rsidRDefault="000D7BA7" w:rsidP="000D7BA7">
            <w:pPr>
              <w:pStyle w:val="acctfourfigures"/>
              <w:tabs>
                <w:tab w:val="decimal" w:pos="686"/>
              </w:tabs>
              <w:spacing w:line="240" w:lineRule="auto"/>
              <w:ind w:left="-106" w:right="-108"/>
              <w:jc w:val="right"/>
              <w:rPr>
                <w:rFonts w:ascii="Times New Roman" w:hAnsi="Times New Roman"/>
                <w:szCs w:val="22"/>
              </w:rPr>
            </w:pPr>
          </w:p>
        </w:tc>
        <w:tc>
          <w:tcPr>
            <w:tcW w:w="452" w:type="pct"/>
          </w:tcPr>
          <w:p w14:paraId="2A5E740E" w14:textId="77777777" w:rsidR="000D7BA7" w:rsidRPr="001260B4" w:rsidRDefault="000D7BA7" w:rsidP="000D7BA7">
            <w:pPr>
              <w:pStyle w:val="acctfourfigures"/>
              <w:tabs>
                <w:tab w:val="decimal" w:pos="686"/>
              </w:tabs>
              <w:spacing w:line="240" w:lineRule="auto"/>
              <w:ind w:left="-106" w:right="-108"/>
              <w:jc w:val="right"/>
              <w:rPr>
                <w:rFonts w:ascii="Times New Roman" w:hAnsi="Times New Roman"/>
                <w:szCs w:val="22"/>
                <w:lang w:val="en-US"/>
              </w:rPr>
            </w:pPr>
          </w:p>
        </w:tc>
        <w:tc>
          <w:tcPr>
            <w:tcW w:w="87" w:type="pct"/>
            <w:vAlign w:val="bottom"/>
          </w:tcPr>
          <w:p w14:paraId="049706E5" w14:textId="77777777" w:rsidR="000D7BA7" w:rsidRPr="001260B4" w:rsidRDefault="000D7BA7" w:rsidP="000D7BA7">
            <w:pPr>
              <w:pStyle w:val="acctfourfigures"/>
              <w:tabs>
                <w:tab w:val="decimal" w:pos="686"/>
              </w:tabs>
              <w:spacing w:line="240" w:lineRule="auto"/>
              <w:ind w:left="-106" w:right="-108"/>
              <w:jc w:val="right"/>
              <w:rPr>
                <w:rFonts w:ascii="Times New Roman" w:hAnsi="Times New Roman"/>
                <w:szCs w:val="22"/>
              </w:rPr>
            </w:pPr>
          </w:p>
        </w:tc>
        <w:tc>
          <w:tcPr>
            <w:tcW w:w="407" w:type="pct"/>
            <w:vAlign w:val="bottom"/>
          </w:tcPr>
          <w:p w14:paraId="30F02F72" w14:textId="77777777" w:rsidR="000D7BA7" w:rsidRPr="001260B4" w:rsidRDefault="000D7BA7" w:rsidP="000D7BA7">
            <w:pPr>
              <w:pStyle w:val="acctfourfigures"/>
              <w:tabs>
                <w:tab w:val="decimal" w:pos="686"/>
              </w:tabs>
              <w:spacing w:line="240" w:lineRule="auto"/>
              <w:ind w:left="-106" w:right="-108"/>
              <w:jc w:val="right"/>
              <w:rPr>
                <w:rFonts w:ascii="Times New Roman" w:hAnsi="Times New Roman"/>
                <w:szCs w:val="22"/>
              </w:rPr>
            </w:pPr>
          </w:p>
        </w:tc>
      </w:tr>
      <w:tr w:rsidR="000D7BA7" w:rsidRPr="001260B4" w14:paraId="73ED105D" w14:textId="77777777" w:rsidTr="000D7BA7">
        <w:tc>
          <w:tcPr>
            <w:tcW w:w="1006" w:type="pct"/>
            <w:hideMark/>
          </w:tcPr>
          <w:p w14:paraId="3695CAD7" w14:textId="3D5D761B" w:rsidR="000D7BA7" w:rsidRPr="001260B4" w:rsidRDefault="000D7BA7" w:rsidP="000D7BA7">
            <w:pPr>
              <w:tabs>
                <w:tab w:val="clear" w:pos="227"/>
                <w:tab w:val="clear" w:pos="454"/>
                <w:tab w:val="clear" w:pos="680"/>
                <w:tab w:val="left" w:pos="720"/>
              </w:tabs>
              <w:spacing w:line="360" w:lineRule="exact"/>
              <w:ind w:right="-110"/>
              <w:rPr>
                <w:rFonts w:ascii="Times New Roman" w:hAnsi="Times New Roman" w:cs="Times New Roman"/>
                <w:b/>
                <w:bCs/>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1</w:t>
            </w:r>
            <w:r w:rsidRPr="001260B4">
              <w:rPr>
                <w:rFonts w:ascii="Times New Roman" w:hAnsi="Times New Roman" w:cs="Times New Roman"/>
                <w:b/>
                <w:bCs/>
                <w:sz w:val="22"/>
                <w:szCs w:val="22"/>
              </w:rPr>
              <w:t xml:space="preserve"> January </w:t>
            </w:r>
            <w:r w:rsidR="00CC106B" w:rsidRPr="00CC106B">
              <w:rPr>
                <w:rFonts w:ascii="Times New Roman" w:hAnsi="Times New Roman" w:cs="Times New Roman"/>
                <w:b/>
                <w:bCs/>
                <w:sz w:val="22"/>
                <w:szCs w:val="22"/>
              </w:rPr>
              <w:t>2019</w:t>
            </w:r>
          </w:p>
        </w:tc>
        <w:tc>
          <w:tcPr>
            <w:tcW w:w="378" w:type="pct"/>
            <w:tcBorders>
              <w:top w:val="nil"/>
              <w:left w:val="nil"/>
              <w:bottom w:val="double" w:sz="4" w:space="0" w:color="auto"/>
              <w:right w:val="nil"/>
            </w:tcBorders>
            <w:vAlign w:val="bottom"/>
            <w:hideMark/>
          </w:tcPr>
          <w:p w14:paraId="2B935839" w14:textId="6FFB05DB" w:rsidR="000D7BA7" w:rsidRPr="001260B4" w:rsidRDefault="00001723" w:rsidP="000D7BA7">
            <w:pPr>
              <w:tabs>
                <w:tab w:val="clear" w:pos="227"/>
                <w:tab w:val="clear" w:pos="454"/>
                <w:tab w:val="decimal" w:pos="637"/>
              </w:tabs>
              <w:spacing w:line="240" w:lineRule="auto"/>
              <w:ind w:right="201"/>
              <w:jc w:val="right"/>
              <w:rPr>
                <w:rFonts w:ascii="Times New Roman" w:hAnsi="Times New Roman" w:cs="Times New Roman"/>
                <w:b/>
                <w:bCs/>
                <w:sz w:val="22"/>
                <w:szCs w:val="22"/>
              </w:rPr>
            </w:pPr>
            <w:r w:rsidRPr="00001723">
              <w:rPr>
                <w:rFonts w:ascii="Times New Roman" w:hAnsi="Times New Roman" w:cs="Times New Roman"/>
                <w:b/>
                <w:bCs/>
                <w:sz w:val="22"/>
                <w:szCs w:val="22"/>
              </w:rPr>
              <w:t>-</w:t>
            </w:r>
          </w:p>
        </w:tc>
        <w:tc>
          <w:tcPr>
            <w:tcW w:w="85" w:type="pct"/>
            <w:vAlign w:val="bottom"/>
          </w:tcPr>
          <w:p w14:paraId="4EAC4C70" w14:textId="77777777" w:rsidR="000D7BA7" w:rsidRPr="001260B4" w:rsidRDefault="000D7BA7" w:rsidP="000D7BA7">
            <w:pPr>
              <w:tabs>
                <w:tab w:val="clear" w:pos="227"/>
                <w:tab w:val="clear" w:pos="454"/>
                <w:tab w:val="clear" w:pos="680"/>
                <w:tab w:val="decimal" w:pos="807"/>
              </w:tabs>
              <w:spacing w:line="240" w:lineRule="auto"/>
              <w:ind w:left="-118" w:right="-115"/>
              <w:jc w:val="right"/>
              <w:rPr>
                <w:rFonts w:ascii="Times New Roman" w:hAnsi="Times New Roman" w:cs="Times New Roman"/>
                <w:b/>
                <w:bCs/>
                <w:sz w:val="22"/>
                <w:szCs w:val="22"/>
              </w:rPr>
            </w:pPr>
          </w:p>
        </w:tc>
        <w:tc>
          <w:tcPr>
            <w:tcW w:w="364" w:type="pct"/>
            <w:tcBorders>
              <w:top w:val="nil"/>
              <w:left w:val="nil"/>
              <w:bottom w:val="double" w:sz="4" w:space="0" w:color="auto"/>
              <w:right w:val="nil"/>
            </w:tcBorders>
            <w:vAlign w:val="bottom"/>
            <w:hideMark/>
          </w:tcPr>
          <w:p w14:paraId="42FD3456" w14:textId="3D9834BC" w:rsidR="000D7BA7" w:rsidRPr="001260B4" w:rsidRDefault="00CC106B" w:rsidP="000D7BA7">
            <w:pPr>
              <w:pStyle w:val="acctfourfigures"/>
              <w:tabs>
                <w:tab w:val="clear" w:pos="765"/>
                <w:tab w:val="decimal" w:pos="807"/>
              </w:tabs>
              <w:spacing w:line="240" w:lineRule="auto"/>
              <w:ind w:left="-106"/>
              <w:jc w:val="right"/>
              <w:rPr>
                <w:rFonts w:ascii="Times New Roman" w:hAnsi="Times New Roman"/>
                <w:b/>
                <w:bCs/>
                <w:szCs w:val="22"/>
                <w:rtl/>
                <w:cs/>
              </w:rPr>
            </w:pPr>
            <w:r w:rsidRPr="00CC106B">
              <w:rPr>
                <w:rFonts w:ascii="Times New Roman" w:hAnsi="Times New Roman"/>
                <w:b/>
                <w:bCs/>
                <w:szCs w:val="22"/>
                <w:lang w:val="en-US"/>
              </w:rPr>
              <w:t>29</w:t>
            </w:r>
            <w:r w:rsidR="000D7BA7" w:rsidRPr="001260B4">
              <w:rPr>
                <w:rFonts w:ascii="Times New Roman" w:hAnsi="Times New Roman"/>
                <w:b/>
                <w:bCs/>
                <w:szCs w:val="22"/>
              </w:rPr>
              <w:t>,</w:t>
            </w:r>
            <w:r w:rsidRPr="00CC106B">
              <w:rPr>
                <w:rFonts w:ascii="Times New Roman" w:hAnsi="Times New Roman"/>
                <w:b/>
                <w:bCs/>
                <w:szCs w:val="22"/>
                <w:lang w:val="en-US"/>
              </w:rPr>
              <w:t>263</w:t>
            </w:r>
          </w:p>
        </w:tc>
        <w:tc>
          <w:tcPr>
            <w:tcW w:w="84" w:type="pct"/>
            <w:vAlign w:val="bottom"/>
          </w:tcPr>
          <w:p w14:paraId="06CDA44F" w14:textId="77777777" w:rsidR="000D7BA7" w:rsidRPr="001260B4" w:rsidRDefault="000D7BA7" w:rsidP="000D7BA7">
            <w:pPr>
              <w:tabs>
                <w:tab w:val="clear" w:pos="227"/>
                <w:tab w:val="clear" w:pos="454"/>
                <w:tab w:val="decimal" w:pos="612"/>
              </w:tabs>
              <w:spacing w:line="240" w:lineRule="auto"/>
              <w:jc w:val="right"/>
              <w:rPr>
                <w:rFonts w:ascii="Times New Roman" w:hAnsi="Times New Roman" w:cs="Times New Roman"/>
                <w:b/>
                <w:bCs/>
                <w:sz w:val="22"/>
                <w:szCs w:val="22"/>
              </w:rPr>
            </w:pPr>
          </w:p>
        </w:tc>
        <w:tc>
          <w:tcPr>
            <w:tcW w:w="492" w:type="pct"/>
            <w:tcBorders>
              <w:top w:val="nil"/>
              <w:left w:val="nil"/>
              <w:bottom w:val="double" w:sz="4" w:space="0" w:color="auto"/>
              <w:right w:val="nil"/>
            </w:tcBorders>
            <w:vAlign w:val="bottom"/>
            <w:hideMark/>
          </w:tcPr>
          <w:p w14:paraId="1A250EBE" w14:textId="682B73F4" w:rsidR="000D7BA7" w:rsidRPr="001260B4" w:rsidRDefault="00CC106B" w:rsidP="000D7BA7">
            <w:pPr>
              <w:tabs>
                <w:tab w:val="clear" w:pos="227"/>
                <w:tab w:val="clear" w:pos="454"/>
                <w:tab w:val="clear" w:pos="680"/>
                <w:tab w:val="clear" w:pos="907"/>
                <w:tab w:val="decimal" w:pos="1183"/>
              </w:tabs>
              <w:spacing w:line="240" w:lineRule="auto"/>
              <w:jc w:val="right"/>
              <w:rPr>
                <w:rFonts w:ascii="Times New Roman" w:hAnsi="Times New Roman" w:cs="Times New Roman"/>
                <w:b/>
                <w:bCs/>
                <w:sz w:val="22"/>
                <w:szCs w:val="22"/>
                <w:rtl/>
                <w:cs/>
              </w:rPr>
            </w:pPr>
            <w:r w:rsidRPr="00CC106B">
              <w:rPr>
                <w:rFonts w:ascii="Times New Roman" w:hAnsi="Times New Roman" w:cs="Times New Roman"/>
                <w:b/>
                <w:bCs/>
                <w:sz w:val="22"/>
                <w:szCs w:val="22"/>
              </w:rPr>
              <w:t>235</w:t>
            </w:r>
            <w:r w:rsidR="000D7BA7" w:rsidRPr="001260B4">
              <w:rPr>
                <w:rFonts w:ascii="Times New Roman" w:hAnsi="Times New Roman" w:cs="Times New Roman"/>
                <w:b/>
                <w:bCs/>
                <w:sz w:val="22"/>
                <w:szCs w:val="22"/>
              </w:rPr>
              <w:t>,</w:t>
            </w:r>
            <w:r w:rsidRPr="00CC106B">
              <w:rPr>
                <w:rFonts w:ascii="Times New Roman" w:hAnsi="Times New Roman" w:cs="Times New Roman"/>
                <w:b/>
                <w:bCs/>
                <w:sz w:val="22"/>
                <w:szCs w:val="22"/>
              </w:rPr>
              <w:t>874</w:t>
            </w:r>
          </w:p>
        </w:tc>
        <w:tc>
          <w:tcPr>
            <w:tcW w:w="82" w:type="pct"/>
            <w:vAlign w:val="bottom"/>
          </w:tcPr>
          <w:p w14:paraId="1AB350AA" w14:textId="77777777" w:rsidR="000D7BA7" w:rsidRPr="001260B4" w:rsidRDefault="000D7BA7" w:rsidP="000D7BA7">
            <w:pPr>
              <w:pStyle w:val="acctfourfigures"/>
              <w:tabs>
                <w:tab w:val="clear" w:pos="765"/>
                <w:tab w:val="decimal" w:pos="807"/>
              </w:tabs>
              <w:spacing w:line="240" w:lineRule="auto"/>
              <w:ind w:left="-118" w:right="-115"/>
              <w:jc w:val="right"/>
              <w:rPr>
                <w:rFonts w:ascii="Times New Roman" w:hAnsi="Times New Roman"/>
                <w:b/>
                <w:bCs/>
                <w:szCs w:val="22"/>
                <w:cs/>
                <w:lang w:val="en-US" w:bidi="th-TH"/>
              </w:rPr>
            </w:pPr>
          </w:p>
        </w:tc>
        <w:tc>
          <w:tcPr>
            <w:tcW w:w="472" w:type="pct"/>
            <w:tcBorders>
              <w:top w:val="nil"/>
              <w:left w:val="nil"/>
              <w:bottom w:val="double" w:sz="4" w:space="0" w:color="auto"/>
              <w:right w:val="nil"/>
            </w:tcBorders>
            <w:vAlign w:val="bottom"/>
            <w:hideMark/>
          </w:tcPr>
          <w:p w14:paraId="6C2A41BA" w14:textId="6F9621CE" w:rsidR="000D7BA7" w:rsidRPr="001260B4" w:rsidRDefault="00CC106B" w:rsidP="000D7BA7">
            <w:pPr>
              <w:tabs>
                <w:tab w:val="clear" w:pos="227"/>
                <w:tab w:val="clear" w:pos="454"/>
                <w:tab w:val="clear" w:pos="680"/>
                <w:tab w:val="clear" w:pos="907"/>
                <w:tab w:val="decimal" w:pos="1084"/>
              </w:tabs>
              <w:spacing w:line="240" w:lineRule="auto"/>
              <w:jc w:val="right"/>
              <w:rPr>
                <w:rFonts w:ascii="Times New Roman" w:hAnsi="Times New Roman" w:cs="Times New Roman"/>
                <w:b/>
                <w:bCs/>
                <w:sz w:val="22"/>
                <w:szCs w:val="22"/>
              </w:rPr>
            </w:pPr>
            <w:r w:rsidRPr="00CC106B">
              <w:rPr>
                <w:rFonts w:ascii="Times New Roman" w:hAnsi="Times New Roman" w:cs="Times New Roman"/>
                <w:b/>
                <w:bCs/>
                <w:sz w:val="22"/>
                <w:szCs w:val="22"/>
              </w:rPr>
              <w:t>2</w:t>
            </w:r>
            <w:r w:rsidR="000D7BA7" w:rsidRPr="001260B4">
              <w:rPr>
                <w:rFonts w:ascii="Times New Roman" w:hAnsi="Times New Roman" w:cs="Times New Roman"/>
                <w:b/>
                <w:bCs/>
                <w:sz w:val="22"/>
                <w:szCs w:val="22"/>
              </w:rPr>
              <w:t>,</w:t>
            </w:r>
            <w:r w:rsidRPr="00CC106B">
              <w:rPr>
                <w:rFonts w:ascii="Times New Roman" w:hAnsi="Times New Roman" w:cs="Times New Roman"/>
                <w:b/>
                <w:bCs/>
                <w:sz w:val="22"/>
                <w:szCs w:val="22"/>
              </w:rPr>
              <w:t>876</w:t>
            </w:r>
            <w:r w:rsidR="000D7BA7" w:rsidRPr="001260B4">
              <w:rPr>
                <w:rFonts w:ascii="Times New Roman" w:hAnsi="Times New Roman" w:cs="Times New Roman"/>
                <w:b/>
                <w:bCs/>
                <w:sz w:val="22"/>
                <w:szCs w:val="22"/>
              </w:rPr>
              <w:t>,</w:t>
            </w:r>
            <w:r w:rsidRPr="00CC106B">
              <w:rPr>
                <w:rFonts w:ascii="Times New Roman" w:hAnsi="Times New Roman" w:cs="Times New Roman"/>
                <w:b/>
                <w:bCs/>
                <w:sz w:val="22"/>
                <w:szCs w:val="22"/>
              </w:rPr>
              <w:t>487</w:t>
            </w:r>
          </w:p>
        </w:tc>
        <w:tc>
          <w:tcPr>
            <w:tcW w:w="85" w:type="pct"/>
            <w:vAlign w:val="bottom"/>
          </w:tcPr>
          <w:p w14:paraId="2C2870B6" w14:textId="77777777" w:rsidR="000D7BA7" w:rsidRPr="001260B4" w:rsidRDefault="000D7BA7" w:rsidP="000D7BA7">
            <w:pPr>
              <w:pStyle w:val="acctfourfigures"/>
              <w:tabs>
                <w:tab w:val="clear" w:pos="765"/>
                <w:tab w:val="decimal" w:pos="807"/>
              </w:tabs>
              <w:spacing w:line="240" w:lineRule="auto"/>
              <w:ind w:left="-118" w:right="-115"/>
              <w:jc w:val="right"/>
              <w:rPr>
                <w:rFonts w:ascii="Times New Roman" w:hAnsi="Times New Roman"/>
                <w:b/>
                <w:bCs/>
                <w:szCs w:val="22"/>
                <w:lang w:val="en-US" w:bidi="th-TH"/>
              </w:rPr>
            </w:pPr>
          </w:p>
        </w:tc>
        <w:tc>
          <w:tcPr>
            <w:tcW w:w="463" w:type="pct"/>
            <w:tcBorders>
              <w:top w:val="nil"/>
              <w:left w:val="nil"/>
              <w:bottom w:val="double" w:sz="4" w:space="0" w:color="auto"/>
              <w:right w:val="nil"/>
            </w:tcBorders>
            <w:vAlign w:val="bottom"/>
            <w:hideMark/>
          </w:tcPr>
          <w:p w14:paraId="2678BE93" w14:textId="02F1F5AE" w:rsidR="000D7BA7" w:rsidRPr="001260B4" w:rsidRDefault="00CC106B" w:rsidP="000D7BA7">
            <w:pPr>
              <w:pStyle w:val="acctfourfigures"/>
              <w:tabs>
                <w:tab w:val="clear" w:pos="765"/>
                <w:tab w:val="decimal" w:pos="1057"/>
              </w:tabs>
              <w:spacing w:line="240" w:lineRule="auto"/>
              <w:ind w:left="-106"/>
              <w:jc w:val="right"/>
              <w:rPr>
                <w:rFonts w:ascii="Times New Roman" w:hAnsi="Times New Roman"/>
                <w:b/>
                <w:bCs/>
                <w:szCs w:val="22"/>
                <w:lang w:val="en-US" w:bidi="th-TH"/>
              </w:rPr>
            </w:pPr>
            <w:r w:rsidRPr="00CC106B">
              <w:rPr>
                <w:rFonts w:ascii="Times New Roman" w:hAnsi="Times New Roman"/>
                <w:b/>
                <w:bCs/>
                <w:szCs w:val="22"/>
                <w:lang w:val="en-US" w:bidi="th-TH"/>
              </w:rPr>
              <w:t>30</w:t>
            </w:r>
            <w:r w:rsidR="000D7BA7" w:rsidRPr="001260B4">
              <w:rPr>
                <w:rFonts w:ascii="Times New Roman" w:hAnsi="Times New Roman"/>
                <w:b/>
                <w:bCs/>
                <w:szCs w:val="22"/>
                <w:lang w:bidi="th-TH"/>
              </w:rPr>
              <w:t>,</w:t>
            </w:r>
            <w:r w:rsidRPr="00CC106B">
              <w:rPr>
                <w:rFonts w:ascii="Times New Roman" w:hAnsi="Times New Roman"/>
                <w:b/>
                <w:bCs/>
                <w:szCs w:val="22"/>
                <w:lang w:val="en-US" w:bidi="th-TH"/>
              </w:rPr>
              <w:t>077</w:t>
            </w:r>
          </w:p>
        </w:tc>
        <w:tc>
          <w:tcPr>
            <w:tcW w:w="85" w:type="pct"/>
            <w:vAlign w:val="bottom"/>
          </w:tcPr>
          <w:p w14:paraId="0133D9AF" w14:textId="77777777" w:rsidR="000D7BA7" w:rsidRPr="001260B4" w:rsidRDefault="000D7BA7" w:rsidP="000D7BA7">
            <w:pPr>
              <w:pStyle w:val="acctfourfigures"/>
              <w:tabs>
                <w:tab w:val="clear" w:pos="765"/>
                <w:tab w:val="decimal" w:pos="807"/>
              </w:tabs>
              <w:spacing w:line="240" w:lineRule="auto"/>
              <w:ind w:left="-118" w:right="-115"/>
              <w:jc w:val="right"/>
              <w:rPr>
                <w:rFonts w:ascii="Times New Roman" w:hAnsi="Times New Roman"/>
                <w:b/>
                <w:bCs/>
                <w:szCs w:val="22"/>
                <w:lang w:val="en-US" w:bidi="th-TH"/>
              </w:rPr>
            </w:pPr>
          </w:p>
        </w:tc>
        <w:tc>
          <w:tcPr>
            <w:tcW w:w="373" w:type="pct"/>
            <w:tcBorders>
              <w:top w:val="nil"/>
              <w:left w:val="nil"/>
              <w:bottom w:val="double" w:sz="4" w:space="0" w:color="auto"/>
              <w:right w:val="nil"/>
            </w:tcBorders>
            <w:vAlign w:val="bottom"/>
            <w:hideMark/>
          </w:tcPr>
          <w:p w14:paraId="3D32BE9B" w14:textId="76D49899" w:rsidR="000D7BA7" w:rsidRPr="001260B4" w:rsidRDefault="00CC106B" w:rsidP="000D7BA7">
            <w:pPr>
              <w:pStyle w:val="acctfourfigures"/>
              <w:tabs>
                <w:tab w:val="clear" w:pos="765"/>
                <w:tab w:val="decimal" w:pos="821"/>
              </w:tabs>
              <w:spacing w:line="240" w:lineRule="auto"/>
              <w:ind w:left="-106"/>
              <w:jc w:val="right"/>
              <w:rPr>
                <w:rFonts w:ascii="Times New Roman" w:hAnsi="Times New Roman"/>
                <w:b/>
                <w:bCs/>
                <w:szCs w:val="22"/>
                <w:cs/>
                <w:lang w:val="en-US" w:bidi="th-TH"/>
              </w:rPr>
            </w:pPr>
            <w:r w:rsidRPr="00CC106B">
              <w:rPr>
                <w:rFonts w:ascii="Times New Roman" w:hAnsi="Times New Roman"/>
                <w:b/>
                <w:bCs/>
                <w:szCs w:val="22"/>
                <w:lang w:val="en-US" w:bidi="th-TH"/>
              </w:rPr>
              <w:t>2</w:t>
            </w:r>
            <w:r w:rsidR="000D7BA7" w:rsidRPr="001260B4">
              <w:rPr>
                <w:rFonts w:ascii="Times New Roman" w:hAnsi="Times New Roman"/>
                <w:b/>
                <w:bCs/>
                <w:szCs w:val="22"/>
                <w:lang w:val="en-US" w:bidi="th-TH"/>
              </w:rPr>
              <w:t>,</w:t>
            </w:r>
            <w:r w:rsidRPr="00CC106B">
              <w:rPr>
                <w:rFonts w:ascii="Times New Roman" w:hAnsi="Times New Roman"/>
                <w:b/>
                <w:bCs/>
                <w:szCs w:val="22"/>
                <w:lang w:val="en-US" w:bidi="th-TH"/>
              </w:rPr>
              <w:t>370</w:t>
            </w:r>
          </w:p>
        </w:tc>
        <w:tc>
          <w:tcPr>
            <w:tcW w:w="85" w:type="pct"/>
            <w:vAlign w:val="bottom"/>
          </w:tcPr>
          <w:p w14:paraId="5EC70458" w14:textId="77777777" w:rsidR="000D7BA7" w:rsidRPr="001260B4" w:rsidRDefault="000D7BA7" w:rsidP="000D7BA7">
            <w:pPr>
              <w:pStyle w:val="acctfourfigures"/>
              <w:tabs>
                <w:tab w:val="clear" w:pos="765"/>
                <w:tab w:val="decimal" w:pos="807"/>
              </w:tabs>
              <w:spacing w:line="240" w:lineRule="auto"/>
              <w:ind w:left="-118" w:right="-115"/>
              <w:jc w:val="right"/>
              <w:rPr>
                <w:rFonts w:ascii="Times New Roman" w:hAnsi="Times New Roman"/>
                <w:b/>
                <w:bCs/>
                <w:szCs w:val="22"/>
                <w:lang w:val="en-US" w:bidi="th-TH"/>
              </w:rPr>
            </w:pPr>
          </w:p>
        </w:tc>
        <w:tc>
          <w:tcPr>
            <w:tcW w:w="452" w:type="pct"/>
            <w:tcBorders>
              <w:top w:val="nil"/>
              <w:left w:val="nil"/>
              <w:bottom w:val="double" w:sz="4" w:space="0" w:color="auto"/>
              <w:right w:val="nil"/>
            </w:tcBorders>
            <w:vAlign w:val="bottom"/>
            <w:hideMark/>
          </w:tcPr>
          <w:p w14:paraId="13FE8694" w14:textId="7704D0B1" w:rsidR="000D7BA7" w:rsidRPr="001260B4" w:rsidRDefault="00CC106B" w:rsidP="000D7BA7">
            <w:pPr>
              <w:pStyle w:val="acctfourfigures"/>
              <w:tabs>
                <w:tab w:val="clear" w:pos="765"/>
                <w:tab w:val="decimal" w:pos="967"/>
              </w:tabs>
              <w:spacing w:line="240" w:lineRule="auto"/>
              <w:ind w:left="-106"/>
              <w:jc w:val="right"/>
              <w:rPr>
                <w:rFonts w:ascii="Times New Roman" w:hAnsi="Times New Roman"/>
                <w:b/>
                <w:bCs/>
                <w:szCs w:val="22"/>
                <w:lang w:val="en-US" w:bidi="th-TH"/>
              </w:rPr>
            </w:pPr>
            <w:r w:rsidRPr="00CC106B">
              <w:rPr>
                <w:rFonts w:ascii="Times New Roman" w:hAnsi="Times New Roman"/>
                <w:b/>
                <w:bCs/>
                <w:szCs w:val="22"/>
                <w:lang w:val="en-US" w:bidi="th-TH"/>
              </w:rPr>
              <w:t>20</w:t>
            </w:r>
            <w:r w:rsidR="000D7BA7" w:rsidRPr="001260B4">
              <w:rPr>
                <w:rFonts w:ascii="Times New Roman" w:hAnsi="Times New Roman"/>
                <w:b/>
                <w:bCs/>
                <w:szCs w:val="22"/>
                <w:lang w:bidi="th-TH"/>
              </w:rPr>
              <w:t>,</w:t>
            </w:r>
            <w:r w:rsidRPr="00CC106B">
              <w:rPr>
                <w:rFonts w:ascii="Times New Roman" w:hAnsi="Times New Roman"/>
                <w:b/>
                <w:bCs/>
                <w:szCs w:val="22"/>
                <w:lang w:val="en-US" w:bidi="th-TH"/>
              </w:rPr>
              <w:t>918</w:t>
            </w:r>
          </w:p>
        </w:tc>
        <w:tc>
          <w:tcPr>
            <w:tcW w:w="87" w:type="pct"/>
            <w:vAlign w:val="bottom"/>
          </w:tcPr>
          <w:p w14:paraId="267D90BE" w14:textId="77777777" w:rsidR="000D7BA7" w:rsidRPr="001260B4" w:rsidRDefault="000D7BA7" w:rsidP="000D7BA7">
            <w:pPr>
              <w:pStyle w:val="acctfourfigures"/>
              <w:tabs>
                <w:tab w:val="clear" w:pos="765"/>
                <w:tab w:val="decimal" w:pos="807"/>
              </w:tabs>
              <w:spacing w:line="240" w:lineRule="auto"/>
              <w:ind w:left="-118" w:right="-115"/>
              <w:jc w:val="right"/>
              <w:rPr>
                <w:rFonts w:ascii="Times New Roman" w:hAnsi="Times New Roman"/>
                <w:b/>
                <w:bCs/>
                <w:szCs w:val="22"/>
                <w:lang w:val="en-US" w:bidi="th-TH"/>
              </w:rPr>
            </w:pPr>
          </w:p>
        </w:tc>
        <w:tc>
          <w:tcPr>
            <w:tcW w:w="407" w:type="pct"/>
            <w:tcBorders>
              <w:top w:val="nil"/>
              <w:left w:val="nil"/>
              <w:bottom w:val="double" w:sz="4" w:space="0" w:color="auto"/>
              <w:right w:val="nil"/>
            </w:tcBorders>
            <w:vAlign w:val="bottom"/>
            <w:hideMark/>
          </w:tcPr>
          <w:p w14:paraId="3A268C9C" w14:textId="50218C34" w:rsidR="000D7BA7" w:rsidRPr="001260B4" w:rsidRDefault="00CC106B" w:rsidP="000D7BA7">
            <w:pPr>
              <w:tabs>
                <w:tab w:val="clear" w:pos="227"/>
                <w:tab w:val="clear" w:pos="454"/>
                <w:tab w:val="clear" w:pos="680"/>
                <w:tab w:val="decimal" w:pos="820"/>
              </w:tabs>
              <w:spacing w:line="240" w:lineRule="auto"/>
              <w:ind w:right="71"/>
              <w:jc w:val="right"/>
              <w:rPr>
                <w:rFonts w:ascii="Times New Roman" w:hAnsi="Times New Roman" w:cs="Times New Roman"/>
                <w:b/>
                <w:bCs/>
                <w:sz w:val="22"/>
                <w:szCs w:val="22"/>
              </w:rPr>
            </w:pPr>
            <w:r w:rsidRPr="00CC106B">
              <w:rPr>
                <w:rFonts w:ascii="Times New Roman" w:hAnsi="Times New Roman" w:cs="Times New Roman"/>
                <w:b/>
                <w:bCs/>
                <w:sz w:val="22"/>
                <w:szCs w:val="22"/>
              </w:rPr>
              <w:t>3</w:t>
            </w:r>
            <w:r w:rsidR="000D7BA7" w:rsidRPr="001260B4">
              <w:rPr>
                <w:rFonts w:ascii="Times New Roman" w:hAnsi="Times New Roman" w:cs="Times New Roman"/>
                <w:b/>
                <w:bCs/>
                <w:sz w:val="22"/>
                <w:szCs w:val="22"/>
              </w:rPr>
              <w:t>,</w:t>
            </w:r>
            <w:r w:rsidRPr="00CC106B">
              <w:rPr>
                <w:rFonts w:ascii="Times New Roman" w:hAnsi="Times New Roman" w:cs="Times New Roman"/>
                <w:b/>
                <w:bCs/>
                <w:sz w:val="22"/>
                <w:szCs w:val="22"/>
              </w:rPr>
              <w:t>194</w:t>
            </w:r>
            <w:r w:rsidR="000D7BA7" w:rsidRPr="001260B4">
              <w:rPr>
                <w:rFonts w:ascii="Times New Roman" w:hAnsi="Times New Roman" w:cs="Times New Roman"/>
                <w:b/>
                <w:bCs/>
                <w:sz w:val="22"/>
                <w:szCs w:val="22"/>
              </w:rPr>
              <w:t>,</w:t>
            </w:r>
            <w:r w:rsidRPr="00CC106B">
              <w:rPr>
                <w:rFonts w:ascii="Times New Roman" w:hAnsi="Times New Roman" w:cs="Times New Roman"/>
                <w:b/>
                <w:bCs/>
                <w:sz w:val="22"/>
                <w:szCs w:val="22"/>
              </w:rPr>
              <w:t>989</w:t>
            </w:r>
          </w:p>
        </w:tc>
      </w:tr>
      <w:tr w:rsidR="000D7BA7" w:rsidRPr="001260B4" w14:paraId="252089B4" w14:textId="77777777" w:rsidTr="00B407B7">
        <w:trPr>
          <w:trHeight w:val="555"/>
        </w:trPr>
        <w:tc>
          <w:tcPr>
            <w:tcW w:w="1006" w:type="pct"/>
            <w:hideMark/>
          </w:tcPr>
          <w:p w14:paraId="6899BBDD" w14:textId="06A8C556" w:rsidR="000D7BA7" w:rsidRPr="001260B4" w:rsidRDefault="000D7BA7" w:rsidP="000D7BA7">
            <w:pPr>
              <w:tabs>
                <w:tab w:val="clear" w:pos="227"/>
                <w:tab w:val="clear" w:pos="454"/>
                <w:tab w:val="clear" w:pos="680"/>
                <w:tab w:val="left" w:pos="720"/>
              </w:tabs>
              <w:spacing w:line="360" w:lineRule="exact"/>
              <w:ind w:left="162" w:right="-110" w:hanging="162"/>
              <w:rPr>
                <w:rFonts w:ascii="Times New Roman" w:hAnsi="Times New Roman" w:cs="Times New Roman"/>
                <w:b/>
                <w:bCs/>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r w:rsidR="00CC106B" w:rsidRPr="00CC106B">
              <w:rPr>
                <w:rFonts w:ascii="Times New Roman" w:hAnsi="Times New Roman" w:cs="Times New Roman"/>
                <w:b/>
                <w:bCs/>
                <w:sz w:val="22"/>
                <w:szCs w:val="22"/>
              </w:rPr>
              <w:t>2019</w:t>
            </w:r>
            <w:r w:rsidRPr="001260B4">
              <w:rPr>
                <w:rFonts w:ascii="Times New Roman" w:hAnsi="Times New Roman" w:cs="Times New Roman"/>
                <w:b/>
                <w:bCs/>
                <w:sz w:val="22"/>
                <w:szCs w:val="22"/>
              </w:rPr>
              <w:t xml:space="preserve"> and </w:t>
            </w:r>
          </w:p>
          <w:p w14:paraId="6CC905B1" w14:textId="7022E6A2" w:rsidR="000D7BA7" w:rsidRPr="001260B4" w:rsidRDefault="000D7BA7" w:rsidP="000D7BA7">
            <w:pPr>
              <w:tabs>
                <w:tab w:val="clear" w:pos="227"/>
                <w:tab w:val="clear" w:pos="454"/>
                <w:tab w:val="clear" w:pos="680"/>
                <w:tab w:val="left" w:pos="720"/>
              </w:tabs>
              <w:spacing w:line="360" w:lineRule="exact"/>
              <w:ind w:left="162" w:right="-110" w:hanging="162"/>
              <w:rPr>
                <w:rFonts w:ascii="Times New Roman" w:hAnsi="Times New Roman" w:cs="Times New Roman"/>
                <w:b/>
                <w:bCs/>
                <w:sz w:val="22"/>
                <w:szCs w:val="22"/>
              </w:rPr>
            </w:pPr>
            <w:r w:rsidRPr="001260B4">
              <w:rPr>
                <w:rFonts w:ascii="Times New Roman" w:hAnsi="Times New Roman" w:cs="Times New Roman"/>
                <w:b/>
                <w:bCs/>
                <w:sz w:val="22"/>
                <w:szCs w:val="22"/>
              </w:rPr>
              <w:t xml:space="preserve">   </w:t>
            </w:r>
            <w:r w:rsidR="00CC106B" w:rsidRPr="00CC106B">
              <w:rPr>
                <w:rFonts w:ascii="Times New Roman" w:hAnsi="Times New Roman" w:cs="Times New Roman"/>
                <w:b/>
                <w:bCs/>
                <w:sz w:val="22"/>
                <w:szCs w:val="22"/>
              </w:rPr>
              <w:t>1</w:t>
            </w:r>
            <w:r w:rsidRPr="001260B4">
              <w:rPr>
                <w:rFonts w:ascii="Times New Roman" w:hAnsi="Times New Roman" w:cs="Times New Roman"/>
                <w:b/>
                <w:bCs/>
                <w:sz w:val="22"/>
                <w:szCs w:val="22"/>
              </w:rPr>
              <w:t xml:space="preserve"> January </w:t>
            </w:r>
            <w:r w:rsidR="00CC106B" w:rsidRPr="00CC106B">
              <w:rPr>
                <w:rFonts w:ascii="Times New Roman" w:hAnsi="Times New Roman" w:cs="Times New Roman"/>
                <w:b/>
                <w:bCs/>
                <w:sz w:val="22"/>
                <w:szCs w:val="22"/>
              </w:rPr>
              <w:t>2020</w:t>
            </w:r>
          </w:p>
        </w:tc>
        <w:tc>
          <w:tcPr>
            <w:tcW w:w="378" w:type="pct"/>
            <w:tcBorders>
              <w:top w:val="double" w:sz="4" w:space="0" w:color="auto"/>
              <w:left w:val="nil"/>
              <w:bottom w:val="double" w:sz="4" w:space="0" w:color="auto"/>
              <w:right w:val="nil"/>
            </w:tcBorders>
            <w:vAlign w:val="bottom"/>
            <w:hideMark/>
          </w:tcPr>
          <w:p w14:paraId="76EC5387" w14:textId="3E8C27F8" w:rsidR="000D7BA7" w:rsidRPr="001260B4" w:rsidRDefault="00001723" w:rsidP="000D7BA7">
            <w:pPr>
              <w:pStyle w:val="acctfourfigures"/>
              <w:tabs>
                <w:tab w:val="decimal" w:pos="637"/>
              </w:tabs>
              <w:spacing w:line="240" w:lineRule="auto"/>
              <w:ind w:left="-106" w:right="201"/>
              <w:jc w:val="right"/>
              <w:rPr>
                <w:rFonts w:ascii="Times New Roman" w:hAnsi="Times New Roman"/>
                <w:b/>
                <w:bCs/>
                <w:szCs w:val="22"/>
              </w:rPr>
            </w:pPr>
            <w:r w:rsidRPr="00001723">
              <w:rPr>
                <w:rFonts w:ascii="Times New Roman" w:hAnsi="Times New Roman"/>
                <w:b/>
                <w:bCs/>
                <w:szCs w:val="22"/>
                <w:lang w:val="en-US"/>
              </w:rPr>
              <w:t>-</w:t>
            </w:r>
          </w:p>
        </w:tc>
        <w:tc>
          <w:tcPr>
            <w:tcW w:w="85" w:type="pct"/>
            <w:vAlign w:val="bottom"/>
          </w:tcPr>
          <w:p w14:paraId="634D688A" w14:textId="77777777" w:rsidR="000D7BA7" w:rsidRPr="001260B4" w:rsidRDefault="000D7BA7" w:rsidP="000D7BA7">
            <w:pPr>
              <w:tabs>
                <w:tab w:val="clear" w:pos="227"/>
                <w:tab w:val="clear" w:pos="454"/>
                <w:tab w:val="clear" w:pos="680"/>
                <w:tab w:val="left" w:pos="720"/>
              </w:tabs>
              <w:spacing w:line="240" w:lineRule="auto"/>
              <w:ind w:right="-110"/>
              <w:jc w:val="right"/>
              <w:rPr>
                <w:rFonts w:ascii="Times New Roman" w:hAnsi="Times New Roman" w:cs="Times New Roman"/>
                <w:b/>
                <w:bCs/>
                <w:sz w:val="22"/>
                <w:szCs w:val="22"/>
              </w:rPr>
            </w:pPr>
          </w:p>
        </w:tc>
        <w:tc>
          <w:tcPr>
            <w:tcW w:w="364" w:type="pct"/>
            <w:tcBorders>
              <w:top w:val="double" w:sz="4" w:space="0" w:color="auto"/>
              <w:left w:val="nil"/>
              <w:bottom w:val="double" w:sz="4" w:space="0" w:color="auto"/>
              <w:right w:val="nil"/>
            </w:tcBorders>
            <w:vAlign w:val="bottom"/>
            <w:hideMark/>
          </w:tcPr>
          <w:p w14:paraId="2BB051C6" w14:textId="3FD9DEB1" w:rsidR="000D7BA7" w:rsidRPr="001260B4" w:rsidRDefault="00CC106B" w:rsidP="000D7BA7">
            <w:pPr>
              <w:pStyle w:val="acctfourfigures"/>
              <w:spacing w:line="240" w:lineRule="auto"/>
              <w:ind w:left="-106"/>
              <w:jc w:val="right"/>
              <w:rPr>
                <w:rFonts w:ascii="Times New Roman" w:hAnsi="Times New Roman"/>
                <w:b/>
                <w:bCs/>
                <w:szCs w:val="22"/>
              </w:rPr>
            </w:pPr>
            <w:r w:rsidRPr="00CC106B">
              <w:rPr>
                <w:rFonts w:ascii="Times New Roman" w:hAnsi="Times New Roman"/>
                <w:b/>
                <w:bCs/>
                <w:szCs w:val="22"/>
                <w:lang w:val="en-US"/>
              </w:rPr>
              <w:t>63</w:t>
            </w:r>
            <w:r w:rsidR="000D7BA7" w:rsidRPr="001260B4">
              <w:rPr>
                <w:rFonts w:ascii="Times New Roman" w:hAnsi="Times New Roman"/>
                <w:b/>
                <w:bCs/>
                <w:szCs w:val="22"/>
              </w:rPr>
              <w:t>,</w:t>
            </w:r>
            <w:r w:rsidRPr="00CC106B">
              <w:rPr>
                <w:rFonts w:ascii="Times New Roman" w:hAnsi="Times New Roman"/>
                <w:b/>
                <w:bCs/>
                <w:szCs w:val="22"/>
                <w:lang w:val="en-US"/>
              </w:rPr>
              <w:t>548</w:t>
            </w:r>
          </w:p>
        </w:tc>
        <w:tc>
          <w:tcPr>
            <w:tcW w:w="84" w:type="pct"/>
            <w:vAlign w:val="bottom"/>
          </w:tcPr>
          <w:p w14:paraId="263DD207" w14:textId="77777777" w:rsidR="000D7BA7" w:rsidRPr="001260B4" w:rsidRDefault="000D7BA7" w:rsidP="000D7BA7">
            <w:pPr>
              <w:tabs>
                <w:tab w:val="clear" w:pos="227"/>
                <w:tab w:val="clear" w:pos="454"/>
                <w:tab w:val="clear" w:pos="680"/>
                <w:tab w:val="left" w:pos="720"/>
              </w:tabs>
              <w:spacing w:line="240" w:lineRule="auto"/>
              <w:ind w:right="-110"/>
              <w:jc w:val="right"/>
              <w:rPr>
                <w:rFonts w:ascii="Times New Roman" w:hAnsi="Times New Roman" w:cs="Times New Roman"/>
                <w:b/>
                <w:bCs/>
                <w:sz w:val="22"/>
                <w:szCs w:val="22"/>
              </w:rPr>
            </w:pPr>
          </w:p>
        </w:tc>
        <w:tc>
          <w:tcPr>
            <w:tcW w:w="492" w:type="pct"/>
            <w:tcBorders>
              <w:top w:val="double" w:sz="4" w:space="0" w:color="auto"/>
              <w:left w:val="nil"/>
              <w:bottom w:val="double" w:sz="4" w:space="0" w:color="auto"/>
              <w:right w:val="nil"/>
            </w:tcBorders>
            <w:vAlign w:val="bottom"/>
            <w:hideMark/>
          </w:tcPr>
          <w:p w14:paraId="2CAF19C1" w14:textId="2F47EB7A" w:rsidR="000D7BA7" w:rsidRPr="001260B4" w:rsidRDefault="00CC106B" w:rsidP="000D7BA7">
            <w:pPr>
              <w:tabs>
                <w:tab w:val="clear" w:pos="227"/>
                <w:tab w:val="clear" w:pos="454"/>
                <w:tab w:val="clear" w:pos="680"/>
                <w:tab w:val="clear" w:pos="907"/>
                <w:tab w:val="decimal" w:pos="1183"/>
              </w:tabs>
              <w:spacing w:line="240" w:lineRule="auto"/>
              <w:jc w:val="right"/>
              <w:rPr>
                <w:rFonts w:ascii="Times New Roman" w:hAnsi="Times New Roman" w:cs="Times New Roman"/>
                <w:b/>
                <w:bCs/>
                <w:sz w:val="22"/>
                <w:szCs w:val="22"/>
              </w:rPr>
            </w:pPr>
            <w:r w:rsidRPr="00CC106B">
              <w:rPr>
                <w:rFonts w:ascii="Times New Roman" w:hAnsi="Times New Roman" w:cs="Times New Roman"/>
                <w:b/>
                <w:bCs/>
                <w:sz w:val="22"/>
                <w:szCs w:val="22"/>
              </w:rPr>
              <w:t>224</w:t>
            </w:r>
            <w:r w:rsidR="000D7BA7" w:rsidRPr="001260B4">
              <w:rPr>
                <w:rFonts w:ascii="Times New Roman" w:hAnsi="Times New Roman" w:cs="Times New Roman"/>
                <w:b/>
                <w:bCs/>
                <w:sz w:val="22"/>
                <w:szCs w:val="22"/>
              </w:rPr>
              <w:t>,</w:t>
            </w:r>
            <w:r w:rsidRPr="00CC106B">
              <w:rPr>
                <w:rFonts w:ascii="Times New Roman" w:hAnsi="Times New Roman" w:cs="Times New Roman"/>
                <w:b/>
                <w:bCs/>
                <w:sz w:val="22"/>
                <w:szCs w:val="22"/>
              </w:rPr>
              <w:t>139</w:t>
            </w:r>
          </w:p>
        </w:tc>
        <w:tc>
          <w:tcPr>
            <w:tcW w:w="82" w:type="pct"/>
            <w:vAlign w:val="bottom"/>
          </w:tcPr>
          <w:p w14:paraId="547BD854" w14:textId="77777777" w:rsidR="000D7BA7" w:rsidRPr="001260B4" w:rsidRDefault="000D7BA7" w:rsidP="000D7BA7">
            <w:pPr>
              <w:pStyle w:val="acctfourfigures"/>
              <w:tabs>
                <w:tab w:val="left" w:pos="720"/>
              </w:tabs>
              <w:spacing w:line="240" w:lineRule="auto"/>
              <w:ind w:left="-106"/>
              <w:jc w:val="right"/>
              <w:rPr>
                <w:rFonts w:ascii="Times New Roman" w:hAnsi="Times New Roman"/>
                <w:b/>
                <w:bCs/>
                <w:szCs w:val="22"/>
                <w:lang w:bidi="th-TH"/>
              </w:rPr>
            </w:pPr>
          </w:p>
        </w:tc>
        <w:tc>
          <w:tcPr>
            <w:tcW w:w="472" w:type="pct"/>
            <w:tcBorders>
              <w:top w:val="double" w:sz="4" w:space="0" w:color="auto"/>
              <w:left w:val="nil"/>
              <w:bottom w:val="double" w:sz="4" w:space="0" w:color="auto"/>
              <w:right w:val="nil"/>
            </w:tcBorders>
            <w:vAlign w:val="bottom"/>
            <w:hideMark/>
          </w:tcPr>
          <w:p w14:paraId="2E26F8D7" w14:textId="6891F4D4" w:rsidR="000D7BA7" w:rsidRPr="001260B4" w:rsidRDefault="00CC106B" w:rsidP="000D7BA7">
            <w:pPr>
              <w:tabs>
                <w:tab w:val="clear" w:pos="227"/>
                <w:tab w:val="clear" w:pos="454"/>
                <w:tab w:val="clear" w:pos="680"/>
                <w:tab w:val="clear" w:pos="907"/>
                <w:tab w:val="decimal" w:pos="1084"/>
              </w:tabs>
              <w:spacing w:line="240" w:lineRule="auto"/>
              <w:jc w:val="right"/>
              <w:rPr>
                <w:rFonts w:ascii="Times New Roman" w:hAnsi="Times New Roman" w:cs="Times New Roman"/>
                <w:b/>
                <w:bCs/>
                <w:sz w:val="22"/>
                <w:szCs w:val="22"/>
              </w:rPr>
            </w:pPr>
            <w:r w:rsidRPr="00CC106B">
              <w:rPr>
                <w:rFonts w:ascii="Times New Roman" w:hAnsi="Times New Roman" w:cs="Times New Roman"/>
                <w:b/>
                <w:bCs/>
                <w:sz w:val="22"/>
                <w:szCs w:val="22"/>
              </w:rPr>
              <w:t>2</w:t>
            </w:r>
            <w:r w:rsidR="000D7BA7" w:rsidRPr="001260B4">
              <w:rPr>
                <w:rFonts w:ascii="Times New Roman" w:hAnsi="Times New Roman" w:cs="Times New Roman"/>
                <w:b/>
                <w:bCs/>
                <w:sz w:val="22"/>
                <w:szCs w:val="22"/>
              </w:rPr>
              <w:t>,</w:t>
            </w:r>
            <w:r w:rsidRPr="00CC106B">
              <w:rPr>
                <w:rFonts w:ascii="Times New Roman" w:hAnsi="Times New Roman" w:cs="Times New Roman"/>
                <w:b/>
                <w:bCs/>
                <w:sz w:val="22"/>
                <w:szCs w:val="22"/>
              </w:rPr>
              <w:t>780</w:t>
            </w:r>
            <w:r w:rsidR="000D7BA7" w:rsidRPr="001260B4">
              <w:rPr>
                <w:rFonts w:ascii="Times New Roman" w:hAnsi="Times New Roman" w:cs="Times New Roman"/>
                <w:b/>
                <w:bCs/>
                <w:sz w:val="22"/>
                <w:szCs w:val="22"/>
              </w:rPr>
              <w:t>,</w:t>
            </w:r>
            <w:r w:rsidRPr="00CC106B">
              <w:rPr>
                <w:rFonts w:ascii="Times New Roman" w:hAnsi="Times New Roman" w:cs="Times New Roman"/>
                <w:b/>
                <w:bCs/>
                <w:sz w:val="22"/>
                <w:szCs w:val="22"/>
              </w:rPr>
              <w:t>253</w:t>
            </w:r>
          </w:p>
        </w:tc>
        <w:tc>
          <w:tcPr>
            <w:tcW w:w="85" w:type="pct"/>
            <w:vAlign w:val="bottom"/>
          </w:tcPr>
          <w:p w14:paraId="28252048" w14:textId="77777777" w:rsidR="000D7BA7" w:rsidRPr="001260B4" w:rsidRDefault="000D7BA7" w:rsidP="000D7BA7">
            <w:pPr>
              <w:pStyle w:val="acctfourfigures"/>
              <w:tabs>
                <w:tab w:val="left" w:pos="720"/>
              </w:tabs>
              <w:spacing w:line="240" w:lineRule="auto"/>
              <w:ind w:left="-106"/>
              <w:jc w:val="right"/>
              <w:rPr>
                <w:rFonts w:ascii="Times New Roman" w:hAnsi="Times New Roman"/>
                <w:b/>
                <w:bCs/>
                <w:szCs w:val="22"/>
              </w:rPr>
            </w:pPr>
          </w:p>
        </w:tc>
        <w:tc>
          <w:tcPr>
            <w:tcW w:w="463" w:type="pct"/>
            <w:tcBorders>
              <w:top w:val="double" w:sz="4" w:space="0" w:color="auto"/>
              <w:left w:val="nil"/>
              <w:bottom w:val="double" w:sz="4" w:space="0" w:color="auto"/>
              <w:right w:val="nil"/>
            </w:tcBorders>
            <w:vAlign w:val="bottom"/>
            <w:hideMark/>
          </w:tcPr>
          <w:p w14:paraId="33542B45" w14:textId="1839DAA6" w:rsidR="000D7BA7" w:rsidRPr="001260B4" w:rsidRDefault="00CC106B" w:rsidP="000D7BA7">
            <w:pPr>
              <w:pStyle w:val="acctfourfigures"/>
              <w:tabs>
                <w:tab w:val="clear" w:pos="765"/>
                <w:tab w:val="decimal" w:pos="1057"/>
              </w:tabs>
              <w:spacing w:line="240" w:lineRule="auto"/>
              <w:ind w:left="-106"/>
              <w:jc w:val="right"/>
              <w:rPr>
                <w:rFonts w:ascii="Times New Roman" w:hAnsi="Times New Roman"/>
                <w:b/>
                <w:bCs/>
                <w:szCs w:val="22"/>
                <w:lang w:bidi="th-TH"/>
              </w:rPr>
            </w:pPr>
            <w:r w:rsidRPr="00CC106B">
              <w:rPr>
                <w:rFonts w:ascii="Times New Roman" w:hAnsi="Times New Roman"/>
                <w:b/>
                <w:bCs/>
                <w:szCs w:val="22"/>
                <w:lang w:val="en-US" w:bidi="th-TH"/>
              </w:rPr>
              <w:t>25</w:t>
            </w:r>
            <w:r w:rsidR="000D7BA7" w:rsidRPr="001260B4">
              <w:rPr>
                <w:rFonts w:ascii="Times New Roman" w:hAnsi="Times New Roman"/>
                <w:b/>
                <w:bCs/>
                <w:szCs w:val="22"/>
                <w:lang w:bidi="th-TH"/>
              </w:rPr>
              <w:t>,</w:t>
            </w:r>
            <w:r w:rsidRPr="00CC106B">
              <w:rPr>
                <w:rFonts w:ascii="Times New Roman" w:hAnsi="Times New Roman"/>
                <w:b/>
                <w:bCs/>
                <w:szCs w:val="22"/>
                <w:lang w:val="en-US" w:bidi="th-TH"/>
              </w:rPr>
              <w:t>445</w:t>
            </w:r>
          </w:p>
        </w:tc>
        <w:tc>
          <w:tcPr>
            <w:tcW w:w="85" w:type="pct"/>
            <w:vAlign w:val="bottom"/>
          </w:tcPr>
          <w:p w14:paraId="3F0CC9FD" w14:textId="77777777" w:rsidR="000D7BA7" w:rsidRPr="001260B4" w:rsidRDefault="000D7BA7" w:rsidP="000D7BA7">
            <w:pPr>
              <w:pStyle w:val="acctfourfigures"/>
              <w:tabs>
                <w:tab w:val="decimal" w:pos="686"/>
              </w:tabs>
              <w:spacing w:line="240" w:lineRule="auto"/>
              <w:ind w:left="-106" w:right="-108"/>
              <w:jc w:val="right"/>
              <w:rPr>
                <w:rFonts w:ascii="Times New Roman" w:hAnsi="Times New Roman"/>
                <w:b/>
                <w:bCs/>
                <w:szCs w:val="22"/>
              </w:rPr>
            </w:pPr>
          </w:p>
        </w:tc>
        <w:tc>
          <w:tcPr>
            <w:tcW w:w="373" w:type="pct"/>
            <w:tcBorders>
              <w:top w:val="double" w:sz="4" w:space="0" w:color="auto"/>
              <w:left w:val="nil"/>
              <w:bottom w:val="double" w:sz="4" w:space="0" w:color="auto"/>
              <w:right w:val="nil"/>
            </w:tcBorders>
            <w:vAlign w:val="bottom"/>
            <w:hideMark/>
          </w:tcPr>
          <w:p w14:paraId="68ADB32B" w14:textId="4F6BB361" w:rsidR="000D7BA7" w:rsidRPr="001260B4" w:rsidRDefault="00CC106B" w:rsidP="000D7BA7">
            <w:pPr>
              <w:pStyle w:val="acctfourfigures"/>
              <w:tabs>
                <w:tab w:val="clear" w:pos="765"/>
                <w:tab w:val="decimal" w:pos="821"/>
              </w:tabs>
              <w:spacing w:line="240" w:lineRule="auto"/>
              <w:ind w:left="-106"/>
              <w:jc w:val="right"/>
              <w:rPr>
                <w:rFonts w:ascii="Times New Roman" w:hAnsi="Times New Roman"/>
                <w:b/>
                <w:bCs/>
                <w:szCs w:val="22"/>
                <w:lang w:val="en-US" w:bidi="th-TH"/>
              </w:rPr>
            </w:pPr>
            <w:r w:rsidRPr="00CC106B">
              <w:rPr>
                <w:rFonts w:ascii="Times New Roman" w:hAnsi="Times New Roman"/>
                <w:b/>
                <w:bCs/>
                <w:szCs w:val="22"/>
                <w:lang w:val="en-US" w:bidi="th-TH"/>
              </w:rPr>
              <w:t>1</w:t>
            </w:r>
            <w:r w:rsidR="000D7BA7" w:rsidRPr="001260B4">
              <w:rPr>
                <w:rFonts w:ascii="Times New Roman" w:hAnsi="Times New Roman"/>
                <w:b/>
                <w:bCs/>
                <w:szCs w:val="22"/>
                <w:lang w:val="en-US" w:bidi="th-TH"/>
              </w:rPr>
              <w:t>,</w:t>
            </w:r>
            <w:r w:rsidRPr="00CC106B">
              <w:rPr>
                <w:rFonts w:ascii="Times New Roman" w:hAnsi="Times New Roman"/>
                <w:b/>
                <w:bCs/>
                <w:szCs w:val="22"/>
                <w:lang w:val="en-US" w:bidi="th-TH"/>
              </w:rPr>
              <w:t>476</w:t>
            </w:r>
          </w:p>
        </w:tc>
        <w:tc>
          <w:tcPr>
            <w:tcW w:w="85" w:type="pct"/>
            <w:vAlign w:val="bottom"/>
          </w:tcPr>
          <w:p w14:paraId="6ABF64AA" w14:textId="77777777" w:rsidR="000D7BA7" w:rsidRPr="001260B4" w:rsidRDefault="000D7BA7" w:rsidP="000D7BA7">
            <w:pPr>
              <w:pStyle w:val="acctfourfigures"/>
              <w:tabs>
                <w:tab w:val="decimal" w:pos="686"/>
              </w:tabs>
              <w:spacing w:line="240" w:lineRule="auto"/>
              <w:ind w:left="-106" w:right="-108"/>
              <w:jc w:val="right"/>
              <w:rPr>
                <w:rFonts w:ascii="Times New Roman" w:hAnsi="Times New Roman"/>
                <w:b/>
                <w:bCs/>
                <w:szCs w:val="22"/>
                <w:lang w:bidi="th-TH"/>
              </w:rPr>
            </w:pPr>
          </w:p>
        </w:tc>
        <w:tc>
          <w:tcPr>
            <w:tcW w:w="452" w:type="pct"/>
            <w:tcBorders>
              <w:top w:val="double" w:sz="4" w:space="0" w:color="auto"/>
              <w:left w:val="nil"/>
              <w:bottom w:val="double" w:sz="4" w:space="0" w:color="auto"/>
              <w:right w:val="nil"/>
            </w:tcBorders>
            <w:vAlign w:val="bottom"/>
            <w:hideMark/>
          </w:tcPr>
          <w:p w14:paraId="4B85CB1D" w14:textId="05F78AAB" w:rsidR="000D7BA7" w:rsidRPr="001260B4" w:rsidRDefault="00CC106B" w:rsidP="000D7BA7">
            <w:pPr>
              <w:pStyle w:val="acctfourfigures"/>
              <w:tabs>
                <w:tab w:val="clear" w:pos="765"/>
                <w:tab w:val="decimal" w:pos="967"/>
              </w:tabs>
              <w:spacing w:line="240" w:lineRule="auto"/>
              <w:ind w:left="-106"/>
              <w:jc w:val="right"/>
              <w:rPr>
                <w:rFonts w:ascii="Times New Roman" w:hAnsi="Times New Roman"/>
                <w:b/>
                <w:bCs/>
                <w:szCs w:val="22"/>
                <w:lang w:bidi="th-TH"/>
              </w:rPr>
            </w:pPr>
            <w:r w:rsidRPr="00CC106B">
              <w:rPr>
                <w:rFonts w:ascii="Times New Roman" w:hAnsi="Times New Roman"/>
                <w:b/>
                <w:bCs/>
                <w:szCs w:val="22"/>
                <w:lang w:val="en-US" w:bidi="th-TH"/>
              </w:rPr>
              <w:t>127</w:t>
            </w:r>
            <w:r w:rsidR="000D7BA7" w:rsidRPr="001260B4">
              <w:rPr>
                <w:rFonts w:ascii="Times New Roman" w:hAnsi="Times New Roman"/>
                <w:b/>
                <w:bCs/>
                <w:szCs w:val="22"/>
                <w:lang w:bidi="th-TH"/>
              </w:rPr>
              <w:t>,</w:t>
            </w:r>
            <w:r w:rsidRPr="00CC106B">
              <w:rPr>
                <w:rFonts w:ascii="Times New Roman" w:hAnsi="Times New Roman"/>
                <w:b/>
                <w:bCs/>
                <w:szCs w:val="22"/>
                <w:lang w:val="en-US" w:bidi="th-TH"/>
              </w:rPr>
              <w:t>012</w:t>
            </w:r>
          </w:p>
        </w:tc>
        <w:tc>
          <w:tcPr>
            <w:tcW w:w="87" w:type="pct"/>
            <w:vAlign w:val="bottom"/>
          </w:tcPr>
          <w:p w14:paraId="66CDECF4" w14:textId="77777777" w:rsidR="000D7BA7" w:rsidRPr="001260B4" w:rsidRDefault="000D7BA7" w:rsidP="000D7BA7">
            <w:pPr>
              <w:pStyle w:val="acctfourfigures"/>
              <w:tabs>
                <w:tab w:val="decimal" w:pos="686"/>
              </w:tabs>
              <w:spacing w:line="240" w:lineRule="auto"/>
              <w:ind w:left="-106" w:right="-108"/>
              <w:jc w:val="right"/>
              <w:rPr>
                <w:rFonts w:ascii="Times New Roman" w:hAnsi="Times New Roman"/>
                <w:b/>
                <w:bCs/>
                <w:szCs w:val="22"/>
                <w:lang w:bidi="th-TH"/>
              </w:rPr>
            </w:pPr>
          </w:p>
        </w:tc>
        <w:tc>
          <w:tcPr>
            <w:tcW w:w="407" w:type="pct"/>
            <w:tcBorders>
              <w:top w:val="double" w:sz="4" w:space="0" w:color="auto"/>
              <w:left w:val="nil"/>
              <w:bottom w:val="double" w:sz="4" w:space="0" w:color="auto"/>
              <w:right w:val="nil"/>
            </w:tcBorders>
            <w:vAlign w:val="bottom"/>
            <w:hideMark/>
          </w:tcPr>
          <w:p w14:paraId="0508292E" w14:textId="3C31EC89" w:rsidR="000D7BA7" w:rsidRPr="001260B4" w:rsidRDefault="00CC106B" w:rsidP="000D7BA7">
            <w:pPr>
              <w:tabs>
                <w:tab w:val="clear" w:pos="227"/>
                <w:tab w:val="clear" w:pos="454"/>
                <w:tab w:val="clear" w:pos="680"/>
                <w:tab w:val="decimal" w:pos="820"/>
              </w:tabs>
              <w:spacing w:line="240" w:lineRule="auto"/>
              <w:ind w:right="71"/>
              <w:jc w:val="right"/>
              <w:rPr>
                <w:rFonts w:ascii="Times New Roman" w:hAnsi="Times New Roman" w:cs="Times New Roman"/>
                <w:b/>
                <w:bCs/>
                <w:sz w:val="22"/>
                <w:szCs w:val="22"/>
              </w:rPr>
            </w:pPr>
            <w:r w:rsidRPr="00CC106B">
              <w:rPr>
                <w:rFonts w:ascii="Times New Roman" w:hAnsi="Times New Roman" w:cs="Times New Roman"/>
                <w:b/>
                <w:bCs/>
                <w:sz w:val="22"/>
                <w:szCs w:val="22"/>
              </w:rPr>
              <w:t>3</w:t>
            </w:r>
            <w:r w:rsidR="000D7BA7" w:rsidRPr="001260B4">
              <w:rPr>
                <w:rFonts w:ascii="Times New Roman" w:hAnsi="Times New Roman" w:cs="Times New Roman"/>
                <w:b/>
                <w:bCs/>
                <w:sz w:val="22"/>
                <w:szCs w:val="22"/>
              </w:rPr>
              <w:t>,</w:t>
            </w:r>
            <w:r w:rsidRPr="00CC106B">
              <w:rPr>
                <w:rFonts w:ascii="Times New Roman" w:hAnsi="Times New Roman" w:cs="Times New Roman"/>
                <w:b/>
                <w:bCs/>
                <w:sz w:val="22"/>
                <w:szCs w:val="22"/>
              </w:rPr>
              <w:t>221</w:t>
            </w:r>
            <w:r w:rsidR="000D7BA7" w:rsidRPr="001260B4">
              <w:rPr>
                <w:rFonts w:ascii="Times New Roman" w:hAnsi="Times New Roman" w:cs="Times New Roman"/>
                <w:b/>
                <w:bCs/>
                <w:sz w:val="22"/>
                <w:szCs w:val="22"/>
              </w:rPr>
              <w:t>,</w:t>
            </w:r>
            <w:r w:rsidRPr="00CC106B">
              <w:rPr>
                <w:rFonts w:ascii="Times New Roman" w:hAnsi="Times New Roman" w:cs="Times New Roman"/>
                <w:b/>
                <w:bCs/>
                <w:sz w:val="22"/>
                <w:szCs w:val="22"/>
              </w:rPr>
              <w:t>873</w:t>
            </w:r>
          </w:p>
        </w:tc>
      </w:tr>
      <w:tr w:rsidR="000D7BA7" w:rsidRPr="001260B4" w14:paraId="172E62A6" w14:textId="77777777" w:rsidTr="007C362A">
        <w:tc>
          <w:tcPr>
            <w:tcW w:w="1006" w:type="pct"/>
            <w:hideMark/>
          </w:tcPr>
          <w:p w14:paraId="6C4F7682" w14:textId="02DEDE2C" w:rsidR="000D7BA7" w:rsidRPr="001260B4" w:rsidRDefault="000D7BA7" w:rsidP="000D7BA7">
            <w:pPr>
              <w:tabs>
                <w:tab w:val="clear" w:pos="227"/>
                <w:tab w:val="clear" w:pos="454"/>
                <w:tab w:val="clear" w:pos="680"/>
                <w:tab w:val="left" w:pos="720"/>
              </w:tabs>
              <w:spacing w:line="360" w:lineRule="exact"/>
              <w:ind w:right="-110"/>
              <w:rPr>
                <w:rFonts w:ascii="Times New Roman" w:hAnsi="Times New Roman" w:cs="Times New Roman"/>
                <w:b/>
                <w:bCs/>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r w:rsidR="00CC106B" w:rsidRPr="00CC106B">
              <w:rPr>
                <w:rFonts w:ascii="Times New Roman" w:hAnsi="Times New Roman" w:cs="Times New Roman"/>
                <w:b/>
                <w:bCs/>
                <w:sz w:val="22"/>
                <w:szCs w:val="22"/>
              </w:rPr>
              <w:t>2020</w:t>
            </w:r>
          </w:p>
        </w:tc>
        <w:tc>
          <w:tcPr>
            <w:tcW w:w="378" w:type="pct"/>
            <w:tcBorders>
              <w:top w:val="double" w:sz="4" w:space="0" w:color="auto"/>
              <w:left w:val="nil"/>
              <w:bottom w:val="double" w:sz="4" w:space="0" w:color="auto"/>
              <w:right w:val="nil"/>
            </w:tcBorders>
            <w:vAlign w:val="bottom"/>
          </w:tcPr>
          <w:p w14:paraId="3F825B4D" w14:textId="14C90DD6" w:rsidR="000D7BA7" w:rsidRPr="001260B4" w:rsidRDefault="00001723" w:rsidP="0005735C">
            <w:pPr>
              <w:pStyle w:val="acctfourfigures"/>
              <w:tabs>
                <w:tab w:val="decimal" w:pos="705"/>
              </w:tabs>
              <w:spacing w:line="240" w:lineRule="auto"/>
              <w:ind w:left="-106" w:right="201"/>
              <w:jc w:val="right"/>
              <w:rPr>
                <w:rFonts w:ascii="Times New Roman" w:hAnsi="Times New Roman"/>
                <w:b/>
                <w:bCs/>
                <w:szCs w:val="22"/>
              </w:rPr>
            </w:pPr>
            <w:r w:rsidRPr="00001723">
              <w:rPr>
                <w:rFonts w:ascii="Times New Roman" w:hAnsi="Times New Roman"/>
                <w:b/>
                <w:bCs/>
                <w:szCs w:val="22"/>
                <w:lang w:val="en-US"/>
              </w:rPr>
              <w:t>-</w:t>
            </w:r>
          </w:p>
        </w:tc>
        <w:tc>
          <w:tcPr>
            <w:tcW w:w="85" w:type="pct"/>
            <w:vAlign w:val="bottom"/>
          </w:tcPr>
          <w:p w14:paraId="06F57F67" w14:textId="77777777" w:rsidR="000D7BA7" w:rsidRPr="001260B4" w:rsidRDefault="000D7BA7" w:rsidP="000D7BA7">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364" w:type="pct"/>
            <w:tcBorders>
              <w:top w:val="double" w:sz="4" w:space="0" w:color="auto"/>
              <w:left w:val="nil"/>
              <w:bottom w:val="double" w:sz="4" w:space="0" w:color="auto"/>
              <w:right w:val="nil"/>
            </w:tcBorders>
            <w:vAlign w:val="bottom"/>
          </w:tcPr>
          <w:p w14:paraId="13255183" w14:textId="1AEDF44E" w:rsidR="000D7BA7" w:rsidRPr="001260B4" w:rsidRDefault="00CC106B" w:rsidP="0005735C">
            <w:pPr>
              <w:tabs>
                <w:tab w:val="clear" w:pos="227"/>
                <w:tab w:val="clear" w:pos="454"/>
                <w:tab w:val="clear" w:pos="680"/>
                <w:tab w:val="clear" w:pos="907"/>
                <w:tab w:val="decimal" w:pos="747"/>
              </w:tabs>
              <w:spacing w:line="240" w:lineRule="auto"/>
              <w:ind w:left="-118" w:right="29"/>
              <w:jc w:val="right"/>
              <w:rPr>
                <w:rFonts w:ascii="Times New Roman" w:hAnsi="Times New Roman" w:cs="Times New Roman"/>
                <w:b/>
                <w:bCs/>
                <w:sz w:val="22"/>
                <w:szCs w:val="22"/>
              </w:rPr>
            </w:pPr>
            <w:r w:rsidRPr="00CC106B">
              <w:rPr>
                <w:rFonts w:ascii="Times New Roman" w:hAnsi="Times New Roman" w:cs="Times New Roman"/>
                <w:b/>
                <w:bCs/>
                <w:sz w:val="22"/>
                <w:szCs w:val="22"/>
              </w:rPr>
              <w:t>58</w:t>
            </w:r>
            <w:r w:rsidR="00C8570C" w:rsidRPr="001260B4">
              <w:rPr>
                <w:rFonts w:ascii="Times New Roman" w:hAnsi="Times New Roman" w:cs="Times New Roman"/>
                <w:b/>
                <w:bCs/>
                <w:sz w:val="22"/>
                <w:szCs w:val="22"/>
              </w:rPr>
              <w:t>,</w:t>
            </w:r>
            <w:r w:rsidRPr="00CC106B">
              <w:rPr>
                <w:rFonts w:ascii="Times New Roman" w:hAnsi="Times New Roman" w:cs="Times New Roman"/>
                <w:b/>
                <w:bCs/>
                <w:sz w:val="22"/>
                <w:szCs w:val="22"/>
              </w:rPr>
              <w:t>332</w:t>
            </w:r>
          </w:p>
        </w:tc>
        <w:tc>
          <w:tcPr>
            <w:tcW w:w="84" w:type="pct"/>
            <w:vAlign w:val="bottom"/>
          </w:tcPr>
          <w:p w14:paraId="19B4BFD2" w14:textId="77777777" w:rsidR="000D7BA7" w:rsidRPr="001260B4" w:rsidRDefault="000D7BA7" w:rsidP="000D7BA7">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492" w:type="pct"/>
            <w:tcBorders>
              <w:top w:val="double" w:sz="4" w:space="0" w:color="auto"/>
              <w:left w:val="nil"/>
              <w:bottom w:val="double" w:sz="4" w:space="0" w:color="auto"/>
              <w:right w:val="nil"/>
            </w:tcBorders>
            <w:vAlign w:val="bottom"/>
          </w:tcPr>
          <w:p w14:paraId="462F9BBA" w14:textId="1512DE58" w:rsidR="000D7BA7" w:rsidRPr="001260B4" w:rsidRDefault="00CC106B" w:rsidP="0005735C">
            <w:pPr>
              <w:tabs>
                <w:tab w:val="clear" w:pos="227"/>
                <w:tab w:val="clear" w:pos="454"/>
                <w:tab w:val="clear" w:pos="680"/>
                <w:tab w:val="clear" w:pos="907"/>
                <w:tab w:val="decimal" w:pos="1260"/>
              </w:tabs>
              <w:spacing w:line="240" w:lineRule="auto"/>
              <w:jc w:val="right"/>
              <w:rPr>
                <w:rFonts w:ascii="Times New Roman" w:hAnsi="Times New Roman" w:cs="Times New Roman"/>
                <w:b/>
                <w:bCs/>
                <w:sz w:val="22"/>
                <w:szCs w:val="22"/>
              </w:rPr>
            </w:pPr>
            <w:r w:rsidRPr="00CC106B">
              <w:rPr>
                <w:rFonts w:ascii="Times New Roman" w:hAnsi="Times New Roman" w:cs="Times New Roman"/>
                <w:b/>
                <w:bCs/>
                <w:sz w:val="22"/>
                <w:szCs w:val="22"/>
              </w:rPr>
              <w:t>212</w:t>
            </w:r>
            <w:r w:rsidR="00C8570C" w:rsidRPr="001260B4">
              <w:rPr>
                <w:rFonts w:ascii="Times New Roman" w:hAnsi="Times New Roman" w:cs="Times New Roman"/>
                <w:b/>
                <w:bCs/>
                <w:sz w:val="22"/>
                <w:szCs w:val="22"/>
              </w:rPr>
              <w:t>,</w:t>
            </w:r>
            <w:r w:rsidRPr="00CC106B">
              <w:rPr>
                <w:rFonts w:ascii="Times New Roman" w:hAnsi="Times New Roman" w:cs="Times New Roman"/>
                <w:b/>
                <w:bCs/>
                <w:sz w:val="22"/>
                <w:szCs w:val="22"/>
              </w:rPr>
              <w:t>133</w:t>
            </w:r>
          </w:p>
        </w:tc>
        <w:tc>
          <w:tcPr>
            <w:tcW w:w="82" w:type="pct"/>
            <w:vAlign w:val="bottom"/>
          </w:tcPr>
          <w:p w14:paraId="2B761081" w14:textId="77777777" w:rsidR="000D7BA7" w:rsidRPr="001260B4" w:rsidRDefault="000D7BA7" w:rsidP="000D7BA7">
            <w:pPr>
              <w:pStyle w:val="acctfourfigures"/>
              <w:tabs>
                <w:tab w:val="left" w:pos="720"/>
              </w:tabs>
              <w:spacing w:line="240" w:lineRule="auto"/>
              <w:ind w:left="-106"/>
              <w:rPr>
                <w:rFonts w:ascii="Times New Roman" w:hAnsi="Times New Roman"/>
                <w:b/>
                <w:bCs/>
                <w:szCs w:val="22"/>
                <w:lang w:bidi="th-TH"/>
              </w:rPr>
            </w:pPr>
          </w:p>
        </w:tc>
        <w:tc>
          <w:tcPr>
            <w:tcW w:w="472" w:type="pct"/>
            <w:tcBorders>
              <w:top w:val="double" w:sz="4" w:space="0" w:color="auto"/>
              <w:left w:val="nil"/>
              <w:bottom w:val="double" w:sz="4" w:space="0" w:color="auto"/>
              <w:right w:val="nil"/>
            </w:tcBorders>
            <w:vAlign w:val="bottom"/>
          </w:tcPr>
          <w:p w14:paraId="6B63E7D9" w14:textId="73D73883" w:rsidR="000D7BA7" w:rsidRPr="001260B4" w:rsidRDefault="00CC106B" w:rsidP="000D7BA7">
            <w:pPr>
              <w:tabs>
                <w:tab w:val="clear" w:pos="227"/>
                <w:tab w:val="clear" w:pos="454"/>
                <w:tab w:val="clear" w:pos="680"/>
                <w:tab w:val="clear" w:pos="907"/>
                <w:tab w:val="decimal" w:pos="1084"/>
              </w:tabs>
              <w:spacing w:line="240" w:lineRule="auto"/>
              <w:jc w:val="right"/>
              <w:rPr>
                <w:rFonts w:ascii="Times New Roman" w:hAnsi="Times New Roman" w:cs="Times New Roman"/>
                <w:b/>
                <w:bCs/>
                <w:sz w:val="22"/>
                <w:szCs w:val="22"/>
              </w:rPr>
            </w:pPr>
            <w:r w:rsidRPr="00CC106B">
              <w:rPr>
                <w:rFonts w:ascii="Times New Roman" w:hAnsi="Times New Roman" w:cs="Times New Roman"/>
                <w:b/>
                <w:bCs/>
                <w:sz w:val="22"/>
                <w:szCs w:val="22"/>
              </w:rPr>
              <w:t>2</w:t>
            </w:r>
            <w:r w:rsidR="00C8570C" w:rsidRPr="001260B4">
              <w:rPr>
                <w:rFonts w:ascii="Times New Roman" w:hAnsi="Times New Roman" w:cs="Times New Roman"/>
                <w:b/>
                <w:bCs/>
                <w:sz w:val="22"/>
                <w:szCs w:val="22"/>
              </w:rPr>
              <w:t>,</w:t>
            </w:r>
            <w:r w:rsidRPr="00CC106B">
              <w:rPr>
                <w:rFonts w:ascii="Times New Roman" w:hAnsi="Times New Roman" w:cs="Times New Roman"/>
                <w:b/>
                <w:bCs/>
                <w:sz w:val="22"/>
                <w:szCs w:val="22"/>
              </w:rPr>
              <w:t>687</w:t>
            </w:r>
            <w:r w:rsidR="00C8570C" w:rsidRPr="001260B4">
              <w:rPr>
                <w:rFonts w:ascii="Times New Roman" w:hAnsi="Times New Roman" w:cs="Times New Roman"/>
                <w:b/>
                <w:bCs/>
                <w:sz w:val="22"/>
                <w:szCs w:val="22"/>
              </w:rPr>
              <w:t>,</w:t>
            </w:r>
            <w:r w:rsidRPr="00CC106B">
              <w:rPr>
                <w:rFonts w:ascii="Times New Roman" w:hAnsi="Times New Roman" w:cs="Times New Roman"/>
                <w:b/>
                <w:bCs/>
                <w:sz w:val="22"/>
                <w:szCs w:val="22"/>
              </w:rPr>
              <w:t>733</w:t>
            </w:r>
          </w:p>
        </w:tc>
        <w:tc>
          <w:tcPr>
            <w:tcW w:w="85" w:type="pct"/>
            <w:vAlign w:val="bottom"/>
          </w:tcPr>
          <w:p w14:paraId="72C25881" w14:textId="77777777" w:rsidR="000D7BA7" w:rsidRPr="001260B4" w:rsidRDefault="000D7BA7" w:rsidP="000D7BA7">
            <w:pPr>
              <w:pStyle w:val="acctfourfigures"/>
              <w:tabs>
                <w:tab w:val="left" w:pos="720"/>
              </w:tabs>
              <w:spacing w:line="240" w:lineRule="auto"/>
              <w:ind w:left="-106"/>
              <w:rPr>
                <w:rFonts w:ascii="Times New Roman" w:hAnsi="Times New Roman"/>
                <w:b/>
                <w:bCs/>
                <w:szCs w:val="22"/>
              </w:rPr>
            </w:pPr>
          </w:p>
        </w:tc>
        <w:tc>
          <w:tcPr>
            <w:tcW w:w="463" w:type="pct"/>
            <w:tcBorders>
              <w:top w:val="double" w:sz="4" w:space="0" w:color="auto"/>
              <w:left w:val="nil"/>
              <w:bottom w:val="double" w:sz="4" w:space="0" w:color="auto"/>
              <w:right w:val="nil"/>
            </w:tcBorders>
            <w:vAlign w:val="bottom"/>
          </w:tcPr>
          <w:p w14:paraId="24CA43A0" w14:textId="1CD8A7F2" w:rsidR="000D7BA7" w:rsidRPr="001260B4" w:rsidRDefault="00CC106B" w:rsidP="000D7BA7">
            <w:pPr>
              <w:pStyle w:val="acctfourfigures"/>
              <w:tabs>
                <w:tab w:val="decimal" w:pos="1057"/>
              </w:tabs>
              <w:spacing w:line="240" w:lineRule="auto"/>
              <w:ind w:left="-106"/>
              <w:jc w:val="right"/>
              <w:rPr>
                <w:rFonts w:ascii="Times New Roman" w:hAnsi="Times New Roman"/>
                <w:b/>
                <w:bCs/>
                <w:szCs w:val="22"/>
                <w:lang w:bidi="th-TH"/>
              </w:rPr>
            </w:pPr>
            <w:r w:rsidRPr="00CC106B">
              <w:rPr>
                <w:rFonts w:ascii="Times New Roman" w:hAnsi="Times New Roman"/>
                <w:b/>
                <w:bCs/>
                <w:szCs w:val="22"/>
                <w:lang w:val="en-US"/>
              </w:rPr>
              <w:t>18</w:t>
            </w:r>
            <w:r w:rsidR="00C8570C" w:rsidRPr="001260B4">
              <w:rPr>
                <w:rFonts w:ascii="Times New Roman" w:hAnsi="Times New Roman"/>
                <w:b/>
                <w:bCs/>
                <w:szCs w:val="22"/>
              </w:rPr>
              <w:t>,</w:t>
            </w:r>
            <w:r w:rsidRPr="00CC106B">
              <w:rPr>
                <w:rFonts w:ascii="Times New Roman" w:hAnsi="Times New Roman"/>
                <w:b/>
                <w:bCs/>
                <w:szCs w:val="22"/>
                <w:lang w:val="en-US"/>
              </w:rPr>
              <w:t>797</w:t>
            </w:r>
          </w:p>
        </w:tc>
        <w:tc>
          <w:tcPr>
            <w:tcW w:w="85" w:type="pct"/>
            <w:vAlign w:val="bottom"/>
          </w:tcPr>
          <w:p w14:paraId="7E912737" w14:textId="77777777" w:rsidR="000D7BA7" w:rsidRPr="001260B4" w:rsidRDefault="000D7BA7" w:rsidP="000D7BA7">
            <w:pPr>
              <w:pStyle w:val="acctfourfigures"/>
              <w:tabs>
                <w:tab w:val="decimal" w:pos="686"/>
              </w:tabs>
              <w:spacing w:line="240" w:lineRule="auto"/>
              <w:ind w:left="-106" w:right="-108"/>
              <w:rPr>
                <w:rFonts w:ascii="Times New Roman" w:hAnsi="Times New Roman"/>
                <w:b/>
                <w:bCs/>
                <w:szCs w:val="22"/>
              </w:rPr>
            </w:pPr>
          </w:p>
        </w:tc>
        <w:tc>
          <w:tcPr>
            <w:tcW w:w="373" w:type="pct"/>
            <w:tcBorders>
              <w:top w:val="double" w:sz="4" w:space="0" w:color="auto"/>
              <w:left w:val="nil"/>
              <w:bottom w:val="double" w:sz="4" w:space="0" w:color="auto"/>
              <w:right w:val="nil"/>
            </w:tcBorders>
            <w:vAlign w:val="bottom"/>
          </w:tcPr>
          <w:p w14:paraId="219A5DDF" w14:textId="770D34D2" w:rsidR="000D7BA7" w:rsidRPr="001260B4" w:rsidRDefault="00CC106B" w:rsidP="000D7BA7">
            <w:pPr>
              <w:pStyle w:val="acctfourfigures"/>
              <w:tabs>
                <w:tab w:val="clear" w:pos="765"/>
                <w:tab w:val="decimal" w:pos="883"/>
              </w:tabs>
              <w:spacing w:line="240" w:lineRule="auto"/>
              <w:ind w:left="-106"/>
              <w:rPr>
                <w:rFonts w:ascii="Times New Roman" w:hAnsi="Times New Roman"/>
                <w:b/>
                <w:bCs/>
                <w:szCs w:val="22"/>
                <w:lang w:val="en-US" w:bidi="th-TH"/>
              </w:rPr>
            </w:pPr>
            <w:r w:rsidRPr="00CC106B">
              <w:rPr>
                <w:rFonts w:ascii="Times New Roman" w:hAnsi="Times New Roman"/>
                <w:b/>
                <w:bCs/>
                <w:szCs w:val="22"/>
                <w:lang w:val="en-US"/>
              </w:rPr>
              <w:t>582</w:t>
            </w:r>
          </w:p>
        </w:tc>
        <w:tc>
          <w:tcPr>
            <w:tcW w:w="85" w:type="pct"/>
            <w:vAlign w:val="bottom"/>
          </w:tcPr>
          <w:p w14:paraId="3A0FF546" w14:textId="77777777" w:rsidR="000D7BA7" w:rsidRPr="001260B4" w:rsidRDefault="000D7BA7" w:rsidP="000D7BA7">
            <w:pPr>
              <w:pStyle w:val="acctfourfigures"/>
              <w:tabs>
                <w:tab w:val="decimal" w:pos="686"/>
              </w:tabs>
              <w:spacing w:line="240" w:lineRule="auto"/>
              <w:ind w:left="-106" w:right="-108"/>
              <w:rPr>
                <w:rFonts w:ascii="Times New Roman" w:hAnsi="Times New Roman"/>
                <w:b/>
                <w:bCs/>
                <w:szCs w:val="22"/>
                <w:lang w:bidi="th-TH"/>
              </w:rPr>
            </w:pPr>
          </w:p>
        </w:tc>
        <w:tc>
          <w:tcPr>
            <w:tcW w:w="452" w:type="pct"/>
            <w:tcBorders>
              <w:top w:val="double" w:sz="4" w:space="0" w:color="auto"/>
              <w:left w:val="nil"/>
              <w:bottom w:val="double" w:sz="4" w:space="0" w:color="auto"/>
              <w:right w:val="nil"/>
            </w:tcBorders>
            <w:vAlign w:val="bottom"/>
          </w:tcPr>
          <w:p w14:paraId="1141604A" w14:textId="1A1DF0D6" w:rsidR="000D7BA7" w:rsidRPr="001260B4" w:rsidRDefault="00CC106B" w:rsidP="000D7BA7">
            <w:pPr>
              <w:pStyle w:val="acctfourfigures"/>
              <w:tabs>
                <w:tab w:val="decimal" w:pos="967"/>
              </w:tabs>
              <w:spacing w:line="240" w:lineRule="auto"/>
              <w:ind w:left="-106"/>
              <w:jc w:val="right"/>
              <w:rPr>
                <w:rFonts w:ascii="Times New Roman" w:hAnsi="Times New Roman"/>
                <w:b/>
                <w:bCs/>
                <w:szCs w:val="22"/>
                <w:lang w:bidi="th-TH"/>
              </w:rPr>
            </w:pPr>
            <w:r w:rsidRPr="00CC106B">
              <w:rPr>
                <w:rFonts w:ascii="Times New Roman" w:hAnsi="Times New Roman"/>
                <w:b/>
                <w:bCs/>
                <w:szCs w:val="22"/>
                <w:lang w:val="en-US"/>
              </w:rPr>
              <w:t>45</w:t>
            </w:r>
            <w:r w:rsidR="00C8570C" w:rsidRPr="001260B4">
              <w:rPr>
                <w:rFonts w:ascii="Times New Roman" w:hAnsi="Times New Roman"/>
                <w:b/>
                <w:bCs/>
                <w:szCs w:val="22"/>
              </w:rPr>
              <w:t>,</w:t>
            </w:r>
            <w:r w:rsidRPr="00CC106B">
              <w:rPr>
                <w:rFonts w:ascii="Times New Roman" w:hAnsi="Times New Roman"/>
                <w:b/>
                <w:bCs/>
                <w:szCs w:val="22"/>
                <w:lang w:val="en-US"/>
              </w:rPr>
              <w:t>855</w:t>
            </w:r>
          </w:p>
        </w:tc>
        <w:tc>
          <w:tcPr>
            <w:tcW w:w="87" w:type="pct"/>
            <w:vAlign w:val="bottom"/>
          </w:tcPr>
          <w:p w14:paraId="1417B2E7" w14:textId="77777777" w:rsidR="000D7BA7" w:rsidRPr="001260B4" w:rsidRDefault="000D7BA7" w:rsidP="000D7BA7">
            <w:pPr>
              <w:pStyle w:val="acctfourfigures"/>
              <w:tabs>
                <w:tab w:val="decimal" w:pos="686"/>
              </w:tabs>
              <w:spacing w:line="240" w:lineRule="auto"/>
              <w:ind w:left="-106" w:right="-108"/>
              <w:rPr>
                <w:rFonts w:ascii="Times New Roman" w:hAnsi="Times New Roman"/>
                <w:b/>
                <w:bCs/>
                <w:szCs w:val="22"/>
                <w:lang w:bidi="th-TH"/>
              </w:rPr>
            </w:pPr>
          </w:p>
        </w:tc>
        <w:tc>
          <w:tcPr>
            <w:tcW w:w="407" w:type="pct"/>
            <w:tcBorders>
              <w:top w:val="double" w:sz="4" w:space="0" w:color="auto"/>
              <w:left w:val="nil"/>
              <w:bottom w:val="double" w:sz="4" w:space="0" w:color="auto"/>
              <w:right w:val="nil"/>
            </w:tcBorders>
            <w:vAlign w:val="bottom"/>
          </w:tcPr>
          <w:p w14:paraId="6C370E59" w14:textId="3CBA5B4F" w:rsidR="000D7BA7" w:rsidRPr="001260B4" w:rsidRDefault="00CC106B" w:rsidP="00B407B7">
            <w:pPr>
              <w:tabs>
                <w:tab w:val="clear" w:pos="227"/>
                <w:tab w:val="clear" w:pos="454"/>
                <w:tab w:val="clear" w:pos="680"/>
                <w:tab w:val="decimal" w:pos="637"/>
                <w:tab w:val="decimal" w:pos="820"/>
              </w:tabs>
              <w:spacing w:line="240" w:lineRule="auto"/>
              <w:ind w:right="71"/>
              <w:jc w:val="right"/>
              <w:rPr>
                <w:rFonts w:ascii="Times New Roman" w:hAnsi="Times New Roman" w:cs="Times New Roman"/>
                <w:b/>
                <w:bCs/>
                <w:sz w:val="22"/>
                <w:szCs w:val="22"/>
              </w:rPr>
            </w:pPr>
            <w:r w:rsidRPr="00CC106B">
              <w:rPr>
                <w:rFonts w:ascii="Times New Roman" w:hAnsi="Times New Roman" w:cs="Times New Roman"/>
                <w:b/>
                <w:bCs/>
                <w:sz w:val="22"/>
                <w:szCs w:val="22"/>
              </w:rPr>
              <w:t>3</w:t>
            </w:r>
            <w:r w:rsidR="00C8570C" w:rsidRPr="001260B4">
              <w:rPr>
                <w:rFonts w:ascii="Times New Roman" w:hAnsi="Times New Roman" w:cs="Times New Roman"/>
                <w:b/>
                <w:bCs/>
                <w:sz w:val="22"/>
                <w:szCs w:val="22"/>
              </w:rPr>
              <w:t>,</w:t>
            </w:r>
            <w:r w:rsidRPr="00CC106B">
              <w:rPr>
                <w:rFonts w:ascii="Times New Roman" w:hAnsi="Times New Roman" w:cs="Times New Roman"/>
                <w:b/>
                <w:bCs/>
                <w:sz w:val="22"/>
                <w:szCs w:val="22"/>
              </w:rPr>
              <w:t>023</w:t>
            </w:r>
            <w:r w:rsidR="00C8570C" w:rsidRPr="001260B4">
              <w:rPr>
                <w:rFonts w:ascii="Times New Roman" w:hAnsi="Times New Roman" w:cs="Times New Roman"/>
                <w:b/>
                <w:bCs/>
                <w:sz w:val="22"/>
                <w:szCs w:val="22"/>
              </w:rPr>
              <w:t>,</w:t>
            </w:r>
            <w:r w:rsidRPr="00CC106B">
              <w:rPr>
                <w:rFonts w:ascii="Times New Roman" w:hAnsi="Times New Roman" w:cs="Times New Roman"/>
                <w:b/>
                <w:bCs/>
                <w:sz w:val="22"/>
                <w:szCs w:val="22"/>
              </w:rPr>
              <w:t>432</w:t>
            </w:r>
          </w:p>
        </w:tc>
      </w:tr>
    </w:tbl>
    <w:p w14:paraId="698B2696" w14:textId="77777777" w:rsidR="005501F3" w:rsidRPr="001260B4" w:rsidRDefault="005501F3" w:rsidP="005501F3">
      <w:pPr>
        <w:tabs>
          <w:tab w:val="clear" w:pos="227"/>
          <w:tab w:val="clear" w:pos="454"/>
          <w:tab w:val="clear" w:pos="680"/>
          <w:tab w:val="left" w:pos="720"/>
        </w:tabs>
        <w:ind w:left="547"/>
        <w:rPr>
          <w:rFonts w:ascii="Times New Roman" w:hAnsi="Times New Roman" w:cs="Times New Roman"/>
          <w:b/>
          <w:bCs/>
          <w:i/>
          <w:iCs/>
          <w:color w:val="000000"/>
          <w:sz w:val="22"/>
          <w:szCs w:val="22"/>
        </w:rPr>
      </w:pPr>
    </w:p>
    <w:p w14:paraId="1A542FBF" w14:textId="04322594" w:rsidR="005501F3" w:rsidRPr="001260B4" w:rsidRDefault="005501F3" w:rsidP="005501F3">
      <w:pPr>
        <w:tabs>
          <w:tab w:val="clear" w:pos="227"/>
          <w:tab w:val="clear" w:pos="454"/>
          <w:tab w:val="clear" w:pos="680"/>
          <w:tab w:val="left" w:pos="720"/>
        </w:tabs>
        <w:ind w:left="547" w:firstLine="83"/>
        <w:rPr>
          <w:rFonts w:ascii="Times New Roman" w:hAnsi="Times New Roman" w:cs="Times New Roman"/>
          <w:b/>
          <w:bCs/>
          <w:i/>
          <w:iCs/>
          <w:color w:val="000000"/>
          <w:sz w:val="22"/>
          <w:szCs w:val="22"/>
        </w:rPr>
      </w:pPr>
      <w:r w:rsidRPr="001260B4">
        <w:rPr>
          <w:rFonts w:ascii="Times New Roman" w:hAnsi="Times New Roman" w:cs="Times New Roman"/>
          <w:b/>
          <w:bCs/>
          <w:i/>
          <w:iCs/>
          <w:color w:val="000000"/>
          <w:sz w:val="22"/>
          <w:szCs w:val="22"/>
        </w:rPr>
        <w:t xml:space="preserve">Security </w:t>
      </w:r>
    </w:p>
    <w:p w14:paraId="12D84176" w14:textId="77777777" w:rsidR="00C1018E" w:rsidRPr="001260B4" w:rsidRDefault="00C1018E" w:rsidP="005501F3">
      <w:pPr>
        <w:tabs>
          <w:tab w:val="clear" w:pos="227"/>
          <w:tab w:val="clear" w:pos="454"/>
          <w:tab w:val="clear" w:pos="680"/>
          <w:tab w:val="left" w:pos="720"/>
        </w:tabs>
        <w:ind w:left="547" w:firstLine="83"/>
        <w:rPr>
          <w:rFonts w:ascii="Times New Roman" w:hAnsi="Times New Roman" w:cs="Times New Roman"/>
          <w:b/>
          <w:bCs/>
          <w:color w:val="000000"/>
          <w:sz w:val="22"/>
          <w:szCs w:val="22"/>
        </w:rPr>
      </w:pPr>
    </w:p>
    <w:p w14:paraId="2AB87167" w14:textId="7E26CB81" w:rsidR="00AB3E57" w:rsidRPr="001260B4" w:rsidRDefault="005501F3" w:rsidP="00B407B7">
      <w:pPr>
        <w:tabs>
          <w:tab w:val="clear" w:pos="227"/>
          <w:tab w:val="clear" w:pos="454"/>
          <w:tab w:val="clear" w:pos="680"/>
          <w:tab w:val="left" w:pos="720"/>
        </w:tabs>
        <w:ind w:left="630" w:hanging="7"/>
        <w:rPr>
          <w:rFonts w:ascii="Times New Roman" w:hAnsi="Times New Roman" w:cs="Times New Roman"/>
          <w:b/>
          <w:bCs/>
          <w:i/>
          <w:iCs/>
          <w:color w:val="000000"/>
          <w:sz w:val="22"/>
          <w:szCs w:val="22"/>
        </w:rPr>
      </w:pPr>
      <w:r w:rsidRPr="001260B4">
        <w:rPr>
          <w:rFonts w:ascii="Times New Roman" w:hAnsi="Times New Roman" w:cs="Times New Roman"/>
          <w:color w:val="000000"/>
          <w:sz w:val="22"/>
          <w:szCs w:val="22"/>
        </w:rPr>
        <w:t xml:space="preserve">At </w:t>
      </w:r>
      <w:r w:rsidR="00CC106B" w:rsidRPr="00CC106B">
        <w:rPr>
          <w:rFonts w:ascii="Times New Roman" w:hAnsi="Times New Roman" w:cs="Times New Roman"/>
          <w:color w:val="000000"/>
          <w:sz w:val="22"/>
          <w:szCs w:val="22"/>
        </w:rPr>
        <w:t>31</w:t>
      </w:r>
      <w:r w:rsidRPr="001260B4">
        <w:rPr>
          <w:rFonts w:ascii="Times New Roman" w:hAnsi="Times New Roman" w:cs="Times New Roman"/>
          <w:color w:val="000000"/>
          <w:sz w:val="22"/>
          <w:szCs w:val="22"/>
        </w:rPr>
        <w:t xml:space="preserve"> December </w:t>
      </w:r>
      <w:r w:rsidR="00CC106B" w:rsidRPr="00CC106B">
        <w:rPr>
          <w:rFonts w:ascii="Times New Roman" w:hAnsi="Times New Roman" w:cs="Times New Roman"/>
          <w:color w:val="000000"/>
          <w:sz w:val="22"/>
          <w:szCs w:val="22"/>
        </w:rPr>
        <w:t>2020</w:t>
      </w:r>
      <w:r w:rsidRPr="001260B4">
        <w:rPr>
          <w:rFonts w:ascii="Times New Roman" w:hAnsi="Times New Roman" w:cs="Times New Roman"/>
          <w:color w:val="000000"/>
          <w:sz w:val="22"/>
          <w:szCs w:val="22"/>
        </w:rPr>
        <w:t xml:space="preserve">, the Company’s buildings, machinery and equipment with a net book value of Baht </w:t>
      </w:r>
      <w:r w:rsidR="00CC106B" w:rsidRPr="00CC106B">
        <w:rPr>
          <w:rFonts w:ascii="Times New Roman" w:hAnsi="Times New Roman" w:cs="Times New Roman"/>
          <w:color w:val="000000"/>
          <w:sz w:val="22"/>
          <w:szCs w:val="22"/>
        </w:rPr>
        <w:t>2</w:t>
      </w:r>
      <w:r w:rsidR="00C8570C" w:rsidRPr="001260B4">
        <w:rPr>
          <w:rFonts w:ascii="Times New Roman" w:hAnsi="Times New Roman" w:cs="Times New Roman"/>
          <w:color w:val="000000"/>
          <w:sz w:val="22"/>
          <w:szCs w:val="22"/>
        </w:rPr>
        <w:t>,</w:t>
      </w:r>
      <w:r w:rsidR="00CC106B" w:rsidRPr="00CC106B">
        <w:rPr>
          <w:rFonts w:ascii="Times New Roman" w:hAnsi="Times New Roman" w:cs="Times New Roman"/>
          <w:color w:val="000000"/>
          <w:sz w:val="22"/>
          <w:szCs w:val="22"/>
        </w:rPr>
        <w:t>665</w:t>
      </w:r>
      <w:r w:rsidR="00C8570C" w:rsidRPr="001260B4">
        <w:rPr>
          <w:rFonts w:ascii="Times New Roman" w:hAnsi="Times New Roman" w:cs="Times New Roman"/>
          <w:color w:val="000000"/>
          <w:sz w:val="22"/>
          <w:szCs w:val="22"/>
        </w:rPr>
        <w:t>.</w:t>
      </w:r>
      <w:r w:rsidR="00CC106B" w:rsidRPr="00CC106B">
        <w:rPr>
          <w:rFonts w:ascii="Times New Roman" w:hAnsi="Times New Roman" w:cs="Times New Roman"/>
          <w:color w:val="000000"/>
          <w:sz w:val="22"/>
          <w:szCs w:val="22"/>
        </w:rPr>
        <w:t>78</w:t>
      </w:r>
      <w:r w:rsidRPr="001260B4">
        <w:rPr>
          <w:rFonts w:ascii="Times New Roman" w:hAnsi="Times New Roman" w:cs="Times New Roman"/>
          <w:color w:val="000000"/>
          <w:sz w:val="22"/>
          <w:szCs w:val="22"/>
        </w:rPr>
        <w:t xml:space="preserve"> million </w:t>
      </w:r>
      <w:r w:rsidR="00AB2F76" w:rsidRPr="00AB2F76">
        <w:rPr>
          <w:rFonts w:ascii="Times New Roman" w:hAnsi="Times New Roman" w:cs="Times New Roman"/>
          <w:i/>
          <w:iCs/>
          <w:color w:val="000000"/>
          <w:sz w:val="22"/>
          <w:szCs w:val="22"/>
        </w:rPr>
        <w:t>(</w:t>
      </w:r>
      <w:r w:rsidR="00CC106B" w:rsidRPr="00CC106B">
        <w:rPr>
          <w:rFonts w:ascii="Times New Roman" w:hAnsi="Times New Roman" w:cs="Times New Roman"/>
          <w:i/>
          <w:iCs/>
          <w:color w:val="000000"/>
          <w:sz w:val="22"/>
          <w:szCs w:val="22"/>
        </w:rPr>
        <w:t>2019</w:t>
      </w:r>
      <w:r w:rsidRPr="001260B4">
        <w:rPr>
          <w:rFonts w:ascii="Times New Roman" w:hAnsi="Times New Roman" w:cs="Times New Roman"/>
          <w:i/>
          <w:iCs/>
          <w:color w:val="000000"/>
          <w:sz w:val="22"/>
          <w:szCs w:val="22"/>
        </w:rPr>
        <w:t xml:space="preserve">: Baht </w:t>
      </w:r>
      <w:r w:rsidR="00CC106B" w:rsidRPr="00CC106B">
        <w:rPr>
          <w:rFonts w:ascii="Times New Roman" w:hAnsi="Times New Roman" w:cs="Times New Roman"/>
          <w:i/>
          <w:iCs/>
          <w:color w:val="000000"/>
          <w:sz w:val="22"/>
          <w:szCs w:val="22"/>
        </w:rPr>
        <w:t>2</w:t>
      </w:r>
      <w:r w:rsidR="00C8570C" w:rsidRPr="001260B4">
        <w:rPr>
          <w:rFonts w:ascii="Times New Roman" w:hAnsi="Times New Roman" w:cs="Times New Roman"/>
          <w:i/>
          <w:iCs/>
          <w:color w:val="000000"/>
          <w:sz w:val="22"/>
          <w:szCs w:val="22"/>
        </w:rPr>
        <w:t>,</w:t>
      </w:r>
      <w:r w:rsidR="00CC106B" w:rsidRPr="00CC106B">
        <w:rPr>
          <w:rFonts w:ascii="Times New Roman" w:hAnsi="Times New Roman" w:cs="Times New Roman"/>
          <w:i/>
          <w:iCs/>
          <w:color w:val="000000"/>
          <w:sz w:val="22"/>
          <w:szCs w:val="22"/>
        </w:rPr>
        <w:t>738</w:t>
      </w:r>
      <w:r w:rsidR="00C8570C" w:rsidRPr="001260B4">
        <w:rPr>
          <w:rFonts w:ascii="Times New Roman" w:hAnsi="Times New Roman" w:cs="Times New Roman"/>
          <w:i/>
          <w:iCs/>
          <w:color w:val="000000"/>
          <w:sz w:val="22"/>
          <w:szCs w:val="22"/>
        </w:rPr>
        <w:t>.</w:t>
      </w:r>
      <w:r w:rsidR="00CC106B" w:rsidRPr="00CC106B">
        <w:rPr>
          <w:rFonts w:ascii="Times New Roman" w:hAnsi="Times New Roman" w:cs="Times New Roman"/>
          <w:i/>
          <w:iCs/>
          <w:color w:val="000000"/>
          <w:sz w:val="22"/>
          <w:szCs w:val="22"/>
        </w:rPr>
        <w:t>37</w:t>
      </w:r>
      <w:r w:rsidR="00C8570C" w:rsidRPr="001260B4">
        <w:rPr>
          <w:rFonts w:ascii="Times New Roman" w:hAnsi="Times New Roman" w:cs="Times New Roman"/>
          <w:color w:val="000000"/>
          <w:sz w:val="22"/>
          <w:szCs w:val="22"/>
        </w:rPr>
        <w:t xml:space="preserve"> </w:t>
      </w:r>
      <w:r w:rsidRPr="001260B4">
        <w:rPr>
          <w:rFonts w:ascii="Times New Roman" w:hAnsi="Times New Roman" w:cs="Times New Roman"/>
          <w:i/>
          <w:iCs/>
          <w:color w:val="000000"/>
          <w:sz w:val="22"/>
          <w:szCs w:val="22"/>
        </w:rPr>
        <w:t>million</w:t>
      </w:r>
      <w:r w:rsidR="00AB2F76" w:rsidRPr="00AB2F76">
        <w:rPr>
          <w:rFonts w:ascii="Times New Roman" w:hAnsi="Times New Roman" w:cs="Times New Roman"/>
          <w:i/>
          <w:iCs/>
          <w:color w:val="000000"/>
          <w:sz w:val="22"/>
          <w:szCs w:val="22"/>
        </w:rPr>
        <w:t>)</w:t>
      </w:r>
      <w:r w:rsidRPr="001260B4">
        <w:rPr>
          <w:rFonts w:ascii="Times New Roman" w:hAnsi="Times New Roman" w:cs="Times New Roman"/>
          <w:color w:val="000000"/>
          <w:sz w:val="22"/>
          <w:szCs w:val="22"/>
        </w:rPr>
        <w:t xml:space="preserve"> were used </w:t>
      </w:r>
      <w:proofErr w:type="gramStart"/>
      <w:r w:rsidRPr="001260B4">
        <w:rPr>
          <w:rFonts w:ascii="Times New Roman" w:hAnsi="Times New Roman" w:cs="Times New Roman"/>
          <w:color w:val="000000"/>
          <w:sz w:val="22"/>
          <w:szCs w:val="22"/>
        </w:rPr>
        <w:t xml:space="preserve">as </w:t>
      </w:r>
      <w:r w:rsidR="00C1018E" w:rsidRPr="001260B4">
        <w:rPr>
          <w:rFonts w:ascii="Times New Roman" w:hAnsi="Times New Roman" w:cs="Times New Roman"/>
          <w:color w:val="000000"/>
          <w:sz w:val="22"/>
          <w:szCs w:val="22"/>
        </w:rPr>
        <w:t xml:space="preserve"> </w:t>
      </w:r>
      <w:r w:rsidRPr="001260B4">
        <w:rPr>
          <w:rFonts w:ascii="Times New Roman" w:hAnsi="Times New Roman" w:cs="Times New Roman"/>
          <w:color w:val="000000"/>
          <w:sz w:val="22"/>
          <w:szCs w:val="22"/>
        </w:rPr>
        <w:t>collateral</w:t>
      </w:r>
      <w:proofErr w:type="gramEnd"/>
      <w:r w:rsidRPr="001260B4">
        <w:rPr>
          <w:rFonts w:ascii="Times New Roman" w:hAnsi="Times New Roman" w:cs="Times New Roman"/>
          <w:color w:val="000000"/>
          <w:sz w:val="22"/>
          <w:szCs w:val="22"/>
        </w:rPr>
        <w:t xml:space="preserve"> to secure loans from financial institutions.</w:t>
      </w:r>
      <w:r w:rsidRPr="001260B4">
        <w:rPr>
          <w:rFonts w:ascii="Times New Roman" w:hAnsi="Times New Roman" w:cs="Times New Roman"/>
          <w:sz w:val="22"/>
          <w:szCs w:val="22"/>
        </w:rPr>
        <w:t xml:space="preserve"> </w:t>
      </w:r>
      <w:r w:rsidR="00AB2F76" w:rsidRPr="00AB2F76">
        <w:rPr>
          <w:rFonts w:ascii="Times New Roman" w:hAnsi="Times New Roman" w:cs="Times New Roman"/>
          <w:i/>
          <w:iCs/>
          <w:sz w:val="22"/>
          <w:szCs w:val="22"/>
        </w:rPr>
        <w:t>(</w:t>
      </w:r>
      <w:r w:rsidRPr="001260B4">
        <w:rPr>
          <w:rFonts w:ascii="Times New Roman" w:hAnsi="Times New Roman" w:cs="Times New Roman"/>
          <w:i/>
          <w:iCs/>
          <w:sz w:val="22"/>
          <w:szCs w:val="22"/>
        </w:rPr>
        <w:t xml:space="preserve">See note </w:t>
      </w:r>
      <w:r w:rsidR="00CC106B" w:rsidRPr="00CC106B">
        <w:rPr>
          <w:rFonts w:ascii="Times New Roman" w:hAnsi="Times New Roman" w:cs="Times New Roman"/>
          <w:i/>
          <w:iCs/>
          <w:sz w:val="22"/>
          <w:szCs w:val="22"/>
        </w:rPr>
        <w:t>18</w:t>
      </w:r>
      <w:r w:rsidR="00AB2F76" w:rsidRPr="00AB2F76">
        <w:rPr>
          <w:rFonts w:ascii="Times New Roman" w:hAnsi="Times New Roman" w:cs="Times New Roman"/>
          <w:i/>
          <w:iCs/>
          <w:sz w:val="22"/>
          <w:szCs w:val="22"/>
        </w:rPr>
        <w:t>)</w:t>
      </w:r>
      <w:bookmarkEnd w:id="9"/>
    </w:p>
    <w:p w14:paraId="00E34D0C" w14:textId="77777777" w:rsidR="00AB3E57" w:rsidRPr="001260B4" w:rsidRDefault="00AB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r w:rsidRPr="001260B4">
        <w:rPr>
          <w:rFonts w:ascii="Times New Roman" w:hAnsi="Times New Roman" w:cs="Times New Roman"/>
          <w:b/>
          <w:bCs/>
          <w:i/>
          <w:iCs/>
          <w:color w:val="000000"/>
          <w:sz w:val="22"/>
          <w:szCs w:val="22"/>
        </w:rPr>
        <w:br w:type="page"/>
      </w:r>
    </w:p>
    <w:p w14:paraId="2B0F638F" w14:textId="77777777" w:rsidR="005501F3" w:rsidRPr="001260B4" w:rsidRDefault="005501F3" w:rsidP="000F3A60">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bCs/>
          <w:i/>
          <w:iCs/>
          <w:color w:val="000000"/>
          <w:sz w:val="22"/>
          <w:szCs w:val="22"/>
        </w:rPr>
        <w:sectPr w:rsidR="005501F3" w:rsidRPr="001260B4" w:rsidSect="005501F3">
          <w:pgSz w:w="16839" w:h="11907" w:orient="landscape" w:code="9"/>
          <w:pgMar w:top="1152" w:right="691" w:bottom="567" w:left="576" w:header="720" w:footer="720" w:gutter="0"/>
          <w:cols w:space="720"/>
          <w:docGrid w:linePitch="360"/>
        </w:sectPr>
      </w:pPr>
    </w:p>
    <w:p w14:paraId="301F1C5B" w14:textId="7FB57E27" w:rsidR="00DC5F65" w:rsidRPr="001260B4" w:rsidRDefault="00FC7C1D" w:rsidP="00FC7C1D">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bCs/>
          <w:sz w:val="24"/>
          <w:szCs w:val="24"/>
          <w:lang w:val="en-GB" w:bidi="ar-SA"/>
        </w:rPr>
      </w:pPr>
      <w:r w:rsidRPr="001260B4">
        <w:rPr>
          <w:rFonts w:ascii="Times New Roman" w:hAnsi="Times New Roman" w:cs="Times New Roman"/>
          <w:b/>
          <w:bCs/>
          <w:color w:val="000000"/>
          <w:sz w:val="24"/>
          <w:szCs w:val="24"/>
        </w:rPr>
        <w:t>Leases</w:t>
      </w:r>
    </w:p>
    <w:p w14:paraId="348F9DF6" w14:textId="77777777" w:rsidR="00FC7C1D" w:rsidRPr="00CC106B" w:rsidRDefault="00FC7C1D" w:rsidP="00FC7C1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2"/>
          <w:szCs w:val="22"/>
          <w:lang w:val="en-GB" w:bidi="ar-SA"/>
        </w:rPr>
      </w:pPr>
    </w:p>
    <w:p w14:paraId="04ABA41D" w14:textId="77777777" w:rsidR="00FC7C1D" w:rsidRPr="001260B4" w:rsidRDefault="00FC7C1D" w:rsidP="00FC7C1D">
      <w:pPr>
        <w:pStyle w:val="BodyText"/>
        <w:spacing w:after="0" w:line="240" w:lineRule="auto"/>
        <w:ind w:left="540"/>
        <w:jc w:val="both"/>
        <w:rPr>
          <w:rFonts w:ascii="Times New Roman" w:hAnsi="Times New Roman" w:cs="Times New Roman"/>
          <w:i/>
          <w:iCs/>
          <w:sz w:val="22"/>
        </w:rPr>
      </w:pPr>
      <w:r w:rsidRPr="001260B4">
        <w:rPr>
          <w:rFonts w:ascii="Times New Roman" w:hAnsi="Times New Roman" w:cs="Times New Roman"/>
          <w:i/>
          <w:iCs/>
          <w:sz w:val="22"/>
        </w:rPr>
        <w:t>As a lessee</w:t>
      </w:r>
    </w:p>
    <w:p w14:paraId="47C3936C" w14:textId="77777777" w:rsidR="00FC7C1D" w:rsidRPr="00CC106B" w:rsidRDefault="00FC7C1D" w:rsidP="00CC106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2"/>
          <w:szCs w:val="22"/>
          <w:lang w:val="en-GB" w:bidi="ar-SA"/>
        </w:rPr>
      </w:pPr>
    </w:p>
    <w:tbl>
      <w:tblPr>
        <w:tblW w:w="9189" w:type="dxa"/>
        <w:tblInd w:w="450" w:type="dxa"/>
        <w:tblLayout w:type="fixed"/>
        <w:tblCellMar>
          <w:left w:w="79" w:type="dxa"/>
          <w:right w:w="79" w:type="dxa"/>
        </w:tblCellMar>
        <w:tblLook w:val="0000" w:firstRow="0" w:lastRow="0" w:firstColumn="0" w:lastColumn="0" w:noHBand="0" w:noVBand="0"/>
      </w:tblPr>
      <w:tblGrid>
        <w:gridCol w:w="6071"/>
        <w:gridCol w:w="1417"/>
        <w:gridCol w:w="180"/>
        <w:gridCol w:w="1521"/>
      </w:tblGrid>
      <w:tr w:rsidR="00FC7C1D" w:rsidRPr="001260B4" w14:paraId="237B3039" w14:textId="77777777" w:rsidTr="0005735C">
        <w:trPr>
          <w:cantSplit/>
          <w:tblHeader/>
        </w:trPr>
        <w:tc>
          <w:tcPr>
            <w:tcW w:w="6071" w:type="dxa"/>
            <w:shd w:val="clear" w:color="auto" w:fill="auto"/>
            <w:vAlign w:val="bottom"/>
          </w:tcPr>
          <w:p w14:paraId="2E96E899" w14:textId="35FE1241" w:rsidR="00FC7C1D" w:rsidRPr="001260B4" w:rsidRDefault="00FC7C1D" w:rsidP="00FC7C1D">
            <w:pPr>
              <w:pStyle w:val="acctfourfigures"/>
              <w:tabs>
                <w:tab w:val="decimal" w:pos="0"/>
              </w:tabs>
              <w:spacing w:line="240" w:lineRule="auto"/>
              <w:rPr>
                <w:rFonts w:ascii="Times New Roman" w:hAnsi="Times New Roman"/>
                <w:b/>
                <w:bCs/>
                <w:i/>
                <w:iCs/>
                <w:szCs w:val="22"/>
              </w:rPr>
            </w:pPr>
            <w:r w:rsidRPr="001260B4">
              <w:rPr>
                <w:rFonts w:ascii="Times New Roman" w:hAnsi="Times New Roman"/>
                <w:b/>
                <w:bCs/>
                <w:i/>
                <w:iCs/>
                <w:szCs w:val="22"/>
              </w:rPr>
              <w:t xml:space="preserve">At </w:t>
            </w:r>
            <w:r w:rsidR="00CC106B" w:rsidRPr="00CC106B">
              <w:rPr>
                <w:rFonts w:ascii="Times New Roman" w:hAnsi="Times New Roman"/>
                <w:b/>
                <w:bCs/>
                <w:i/>
                <w:iCs/>
                <w:szCs w:val="22"/>
                <w:lang w:val="en-US"/>
              </w:rPr>
              <w:t>31</w:t>
            </w:r>
            <w:r w:rsidRPr="001260B4">
              <w:rPr>
                <w:rFonts w:ascii="Times New Roman" w:hAnsi="Times New Roman"/>
                <w:b/>
                <w:bCs/>
                <w:i/>
                <w:iCs/>
                <w:szCs w:val="22"/>
              </w:rPr>
              <w:t xml:space="preserve"> December </w:t>
            </w:r>
            <w:r w:rsidR="00CC106B" w:rsidRPr="00CC106B">
              <w:rPr>
                <w:rFonts w:ascii="Times New Roman" w:hAnsi="Times New Roman"/>
                <w:b/>
                <w:bCs/>
                <w:i/>
                <w:iCs/>
                <w:szCs w:val="22"/>
                <w:lang w:val="en-US"/>
              </w:rPr>
              <w:t>2020</w:t>
            </w:r>
          </w:p>
        </w:tc>
        <w:tc>
          <w:tcPr>
            <w:tcW w:w="1417" w:type="dxa"/>
          </w:tcPr>
          <w:p w14:paraId="6E661197" w14:textId="77777777" w:rsidR="00FC7C1D" w:rsidRPr="001260B4" w:rsidRDefault="00FC7C1D" w:rsidP="00FC7C1D">
            <w:pPr>
              <w:pStyle w:val="acctmergecolhdg"/>
              <w:spacing w:line="240" w:lineRule="auto"/>
              <w:rPr>
                <w:szCs w:val="22"/>
              </w:rPr>
            </w:pPr>
            <w:r w:rsidRPr="001260B4">
              <w:rPr>
                <w:szCs w:val="22"/>
              </w:rPr>
              <w:t xml:space="preserve">Consolidated </w:t>
            </w:r>
          </w:p>
          <w:p w14:paraId="5CBDD028" w14:textId="58C710EF" w:rsidR="00FC7C1D" w:rsidRPr="001260B4" w:rsidRDefault="00FC7C1D" w:rsidP="00FC7C1D">
            <w:pPr>
              <w:pStyle w:val="acctmergecolhdg"/>
              <w:spacing w:line="240" w:lineRule="auto"/>
              <w:ind w:left="-79" w:right="-84"/>
              <w:rPr>
                <w:szCs w:val="22"/>
              </w:rPr>
            </w:pPr>
            <w:r w:rsidRPr="001260B4">
              <w:rPr>
                <w:szCs w:val="22"/>
              </w:rPr>
              <w:t>financial statements</w:t>
            </w:r>
          </w:p>
        </w:tc>
        <w:tc>
          <w:tcPr>
            <w:tcW w:w="180" w:type="dxa"/>
          </w:tcPr>
          <w:p w14:paraId="78E76392" w14:textId="77777777" w:rsidR="00FC7C1D" w:rsidRPr="001260B4" w:rsidRDefault="00FC7C1D" w:rsidP="00FC7C1D">
            <w:pPr>
              <w:pStyle w:val="acctmergecolhdg"/>
              <w:spacing w:line="240" w:lineRule="auto"/>
              <w:rPr>
                <w:szCs w:val="22"/>
              </w:rPr>
            </w:pPr>
          </w:p>
        </w:tc>
        <w:tc>
          <w:tcPr>
            <w:tcW w:w="1521" w:type="dxa"/>
          </w:tcPr>
          <w:p w14:paraId="5FE3DE75" w14:textId="77777777" w:rsidR="00FC7C1D" w:rsidRPr="001260B4" w:rsidRDefault="00FC7C1D" w:rsidP="00FC7C1D">
            <w:pPr>
              <w:pStyle w:val="acctmergecolhdg"/>
              <w:spacing w:line="240" w:lineRule="auto"/>
              <w:rPr>
                <w:szCs w:val="22"/>
              </w:rPr>
            </w:pPr>
            <w:r w:rsidRPr="001260B4">
              <w:rPr>
                <w:szCs w:val="22"/>
              </w:rPr>
              <w:t xml:space="preserve">Separate </w:t>
            </w:r>
          </w:p>
          <w:p w14:paraId="43DA299C" w14:textId="54532D94" w:rsidR="00FC7C1D" w:rsidRPr="001260B4" w:rsidRDefault="00FC7C1D" w:rsidP="00FC7C1D">
            <w:pPr>
              <w:pStyle w:val="acctmergecolhdg"/>
              <w:spacing w:line="240" w:lineRule="auto"/>
              <w:ind w:left="-74" w:right="-76"/>
              <w:rPr>
                <w:szCs w:val="22"/>
              </w:rPr>
            </w:pPr>
            <w:r w:rsidRPr="001260B4">
              <w:rPr>
                <w:szCs w:val="22"/>
              </w:rPr>
              <w:t>financial statements</w:t>
            </w:r>
          </w:p>
        </w:tc>
      </w:tr>
      <w:tr w:rsidR="00FC7C1D" w:rsidRPr="001260B4" w14:paraId="34A60E60" w14:textId="77777777" w:rsidTr="0005735C">
        <w:trPr>
          <w:cantSplit/>
          <w:tblHeader/>
        </w:trPr>
        <w:tc>
          <w:tcPr>
            <w:tcW w:w="6071" w:type="dxa"/>
          </w:tcPr>
          <w:p w14:paraId="47F5B96C" w14:textId="77777777" w:rsidR="00FC7C1D" w:rsidRPr="001260B4" w:rsidRDefault="00FC7C1D" w:rsidP="00FC7C1D">
            <w:pPr>
              <w:spacing w:line="240" w:lineRule="auto"/>
              <w:rPr>
                <w:rFonts w:ascii="Times New Roman" w:hAnsi="Times New Roman" w:cs="Times New Roman"/>
                <w:b/>
                <w:bCs/>
                <w:i/>
                <w:iCs/>
                <w:sz w:val="22"/>
                <w:szCs w:val="22"/>
              </w:rPr>
            </w:pPr>
          </w:p>
        </w:tc>
        <w:tc>
          <w:tcPr>
            <w:tcW w:w="3118" w:type="dxa"/>
            <w:gridSpan w:val="3"/>
          </w:tcPr>
          <w:p w14:paraId="38D73F59" w14:textId="630F8E9B" w:rsidR="00FC7C1D" w:rsidRPr="001260B4" w:rsidRDefault="00AB2F76" w:rsidP="00FC7C1D">
            <w:pPr>
              <w:pStyle w:val="acctfourfigures"/>
              <w:spacing w:line="240" w:lineRule="auto"/>
              <w:jc w:val="center"/>
              <w:rPr>
                <w:rFonts w:ascii="Times New Roman" w:hAnsi="Times New Roman"/>
                <w:i/>
                <w:iCs/>
                <w:szCs w:val="22"/>
              </w:rPr>
            </w:pPr>
            <w:r w:rsidRPr="00AB2F76">
              <w:rPr>
                <w:rFonts w:ascii="Times New Roman" w:hAnsi="Times New Roman"/>
                <w:i/>
                <w:iCs/>
                <w:szCs w:val="22"/>
                <w:lang w:val="en-US"/>
              </w:rPr>
              <w:t>(</w:t>
            </w:r>
            <w:r w:rsidR="00FC7C1D" w:rsidRPr="001260B4">
              <w:rPr>
                <w:rFonts w:ascii="Times New Roman" w:hAnsi="Times New Roman"/>
                <w:i/>
                <w:iCs/>
                <w:szCs w:val="22"/>
              </w:rPr>
              <w:t>in thousand Baht</w:t>
            </w:r>
            <w:r w:rsidRPr="00AB2F76">
              <w:rPr>
                <w:rFonts w:ascii="Times New Roman" w:hAnsi="Times New Roman"/>
                <w:i/>
                <w:iCs/>
                <w:szCs w:val="22"/>
                <w:lang w:val="en-US"/>
              </w:rPr>
              <w:t>)</w:t>
            </w:r>
          </w:p>
        </w:tc>
      </w:tr>
      <w:tr w:rsidR="00FC7C1D" w:rsidRPr="001260B4" w14:paraId="2B874ABA" w14:textId="77777777" w:rsidTr="0005735C">
        <w:trPr>
          <w:cantSplit/>
        </w:trPr>
        <w:tc>
          <w:tcPr>
            <w:tcW w:w="6071" w:type="dxa"/>
          </w:tcPr>
          <w:p w14:paraId="618258EE" w14:textId="412FE906" w:rsidR="00FC7C1D" w:rsidRPr="001260B4" w:rsidRDefault="00FC7C1D" w:rsidP="00FC7C1D">
            <w:pPr>
              <w:spacing w:line="240" w:lineRule="auto"/>
              <w:rPr>
                <w:rFonts w:ascii="Times New Roman" w:hAnsi="Times New Roman" w:cs="Times New Roman"/>
                <w:b/>
                <w:bCs/>
                <w:i/>
                <w:iCs/>
                <w:color w:val="211E1F"/>
                <w:sz w:val="22"/>
                <w:szCs w:val="22"/>
              </w:rPr>
            </w:pPr>
            <w:r w:rsidRPr="001260B4">
              <w:rPr>
                <w:rFonts w:ascii="Times New Roman" w:hAnsi="Times New Roman" w:cs="Times New Roman"/>
                <w:b/>
                <w:bCs/>
                <w:i/>
                <w:iCs/>
                <w:color w:val="211E1F"/>
                <w:sz w:val="22"/>
                <w:szCs w:val="22"/>
              </w:rPr>
              <w:t>Right</w:t>
            </w:r>
            <w:r w:rsidR="00001723" w:rsidRPr="00001723">
              <w:rPr>
                <w:rFonts w:ascii="Times New Roman" w:hAnsi="Times New Roman" w:cs="Times New Roman"/>
                <w:b/>
                <w:bCs/>
                <w:i/>
                <w:iCs/>
                <w:color w:val="211E1F"/>
                <w:sz w:val="22"/>
                <w:szCs w:val="22"/>
              </w:rPr>
              <w:t>-</w:t>
            </w:r>
            <w:r w:rsidRPr="001260B4">
              <w:rPr>
                <w:rFonts w:ascii="Times New Roman" w:hAnsi="Times New Roman" w:cs="Times New Roman"/>
                <w:b/>
                <w:bCs/>
                <w:i/>
                <w:iCs/>
                <w:color w:val="211E1F"/>
                <w:sz w:val="22"/>
                <w:szCs w:val="22"/>
              </w:rPr>
              <w:t>of</w:t>
            </w:r>
            <w:r w:rsidR="00001723" w:rsidRPr="00001723">
              <w:rPr>
                <w:rFonts w:ascii="Times New Roman" w:hAnsi="Times New Roman" w:cs="Times New Roman"/>
                <w:b/>
                <w:bCs/>
                <w:i/>
                <w:iCs/>
                <w:color w:val="211E1F"/>
                <w:sz w:val="22"/>
                <w:szCs w:val="22"/>
              </w:rPr>
              <w:t>-</w:t>
            </w:r>
            <w:r w:rsidRPr="001260B4">
              <w:rPr>
                <w:rFonts w:ascii="Times New Roman" w:hAnsi="Times New Roman" w:cs="Times New Roman"/>
                <w:b/>
                <w:bCs/>
                <w:i/>
                <w:iCs/>
                <w:color w:val="211E1F"/>
                <w:sz w:val="22"/>
                <w:szCs w:val="22"/>
              </w:rPr>
              <w:t>use assets</w:t>
            </w:r>
          </w:p>
        </w:tc>
        <w:tc>
          <w:tcPr>
            <w:tcW w:w="1417" w:type="dxa"/>
          </w:tcPr>
          <w:p w14:paraId="609A9D6B" w14:textId="77777777" w:rsidR="00FC7C1D" w:rsidRPr="001260B4" w:rsidRDefault="00FC7C1D" w:rsidP="00FC7C1D">
            <w:pPr>
              <w:pStyle w:val="acctfourfigures"/>
              <w:tabs>
                <w:tab w:val="clear" w:pos="765"/>
                <w:tab w:val="decimal" w:pos="731"/>
                <w:tab w:val="decimal" w:pos="1642"/>
              </w:tabs>
              <w:spacing w:line="240" w:lineRule="auto"/>
              <w:ind w:right="11"/>
              <w:jc w:val="right"/>
              <w:rPr>
                <w:rFonts w:ascii="Times New Roman" w:hAnsi="Times New Roman"/>
                <w:szCs w:val="22"/>
                <w:lang w:bidi="th-TH"/>
              </w:rPr>
            </w:pPr>
          </w:p>
        </w:tc>
        <w:tc>
          <w:tcPr>
            <w:tcW w:w="180" w:type="dxa"/>
          </w:tcPr>
          <w:p w14:paraId="2695EE7C" w14:textId="77777777" w:rsidR="00FC7C1D" w:rsidRPr="001260B4" w:rsidRDefault="00FC7C1D" w:rsidP="00FC7C1D">
            <w:pPr>
              <w:pStyle w:val="acctfourfigures"/>
              <w:spacing w:line="240" w:lineRule="auto"/>
              <w:rPr>
                <w:rFonts w:ascii="Times New Roman" w:hAnsi="Times New Roman"/>
                <w:szCs w:val="22"/>
              </w:rPr>
            </w:pPr>
          </w:p>
        </w:tc>
        <w:tc>
          <w:tcPr>
            <w:tcW w:w="1521" w:type="dxa"/>
          </w:tcPr>
          <w:p w14:paraId="60EAD201" w14:textId="77777777" w:rsidR="00FC7C1D" w:rsidRPr="001260B4" w:rsidRDefault="00FC7C1D" w:rsidP="00FC7C1D">
            <w:pPr>
              <w:pStyle w:val="acctfourfigures"/>
              <w:tabs>
                <w:tab w:val="clear" w:pos="765"/>
                <w:tab w:val="decimal" w:pos="1181"/>
              </w:tabs>
              <w:spacing w:line="240" w:lineRule="auto"/>
              <w:ind w:right="101"/>
              <w:rPr>
                <w:rFonts w:ascii="Times New Roman" w:hAnsi="Times New Roman"/>
                <w:szCs w:val="22"/>
              </w:rPr>
            </w:pPr>
          </w:p>
        </w:tc>
      </w:tr>
      <w:tr w:rsidR="00E92E24" w:rsidRPr="001260B4" w14:paraId="32384FD4" w14:textId="77777777" w:rsidTr="0005735C">
        <w:trPr>
          <w:cantSplit/>
        </w:trPr>
        <w:tc>
          <w:tcPr>
            <w:tcW w:w="6071" w:type="dxa"/>
          </w:tcPr>
          <w:p w14:paraId="5AD0B54A" w14:textId="1685C4E2" w:rsidR="00E92E24" w:rsidRPr="001260B4" w:rsidRDefault="00E92E24" w:rsidP="00E92E24">
            <w:pPr>
              <w:spacing w:line="240" w:lineRule="auto"/>
              <w:rPr>
                <w:rFonts w:ascii="Times New Roman" w:hAnsi="Times New Roman" w:cs="Times New Roman"/>
                <w:b/>
                <w:bCs/>
                <w:i/>
                <w:iCs/>
                <w:color w:val="211E1F"/>
                <w:sz w:val="22"/>
                <w:szCs w:val="22"/>
              </w:rPr>
            </w:pPr>
            <w:r w:rsidRPr="001260B4">
              <w:rPr>
                <w:rFonts w:ascii="Times New Roman" w:hAnsi="Times New Roman" w:cs="Times New Roman"/>
                <w:sz w:val="22"/>
                <w:szCs w:val="22"/>
              </w:rPr>
              <w:t>Land</w:t>
            </w:r>
          </w:p>
        </w:tc>
        <w:tc>
          <w:tcPr>
            <w:tcW w:w="1417" w:type="dxa"/>
          </w:tcPr>
          <w:p w14:paraId="13C7D098" w14:textId="33F60021" w:rsidR="00E92E24" w:rsidRPr="001260B4" w:rsidRDefault="00CC106B" w:rsidP="00E92E24">
            <w:pPr>
              <w:pStyle w:val="acctfourfigures"/>
              <w:tabs>
                <w:tab w:val="clear" w:pos="765"/>
                <w:tab w:val="decimal" w:pos="731"/>
                <w:tab w:val="decimal" w:pos="1642"/>
              </w:tabs>
              <w:spacing w:line="240" w:lineRule="auto"/>
              <w:ind w:right="11"/>
              <w:jc w:val="right"/>
              <w:rPr>
                <w:rFonts w:ascii="Times New Roman" w:hAnsi="Times New Roman"/>
                <w:szCs w:val="22"/>
              </w:rPr>
            </w:pPr>
            <w:r w:rsidRPr="00CC106B">
              <w:rPr>
                <w:rFonts w:ascii="Times New Roman" w:hAnsi="Times New Roman" w:cs="Angsana New"/>
                <w:szCs w:val="22"/>
                <w:lang w:val="en-US" w:bidi="th-TH"/>
              </w:rPr>
              <w:t>337</w:t>
            </w:r>
            <w:r w:rsidR="00E92E24" w:rsidRPr="001260B4">
              <w:rPr>
                <w:rFonts w:ascii="Times New Roman" w:hAnsi="Times New Roman"/>
                <w:szCs w:val="22"/>
              </w:rPr>
              <w:t>,</w:t>
            </w:r>
            <w:r w:rsidRPr="00CC106B">
              <w:rPr>
                <w:rFonts w:ascii="Times New Roman" w:hAnsi="Times New Roman" w:cs="Angsana New"/>
                <w:szCs w:val="22"/>
                <w:lang w:val="en-US" w:bidi="th-TH"/>
              </w:rPr>
              <w:t>075</w:t>
            </w:r>
          </w:p>
        </w:tc>
        <w:tc>
          <w:tcPr>
            <w:tcW w:w="180" w:type="dxa"/>
          </w:tcPr>
          <w:p w14:paraId="739A2298" w14:textId="77777777" w:rsidR="00E92E24" w:rsidRPr="001260B4" w:rsidRDefault="00E92E24" w:rsidP="00E92E24">
            <w:pPr>
              <w:pStyle w:val="acctfourfigures"/>
              <w:spacing w:line="240" w:lineRule="auto"/>
              <w:rPr>
                <w:rFonts w:ascii="Times New Roman" w:hAnsi="Times New Roman"/>
                <w:szCs w:val="22"/>
              </w:rPr>
            </w:pPr>
          </w:p>
        </w:tc>
        <w:tc>
          <w:tcPr>
            <w:tcW w:w="1521" w:type="dxa"/>
          </w:tcPr>
          <w:p w14:paraId="7B2E1714" w14:textId="6133CE55" w:rsidR="00E92E24" w:rsidRPr="001260B4" w:rsidRDefault="00CC106B" w:rsidP="00E92E24">
            <w:pPr>
              <w:pStyle w:val="acctfourfigures"/>
              <w:tabs>
                <w:tab w:val="clear" w:pos="765"/>
                <w:tab w:val="decimal" w:pos="1181"/>
              </w:tabs>
              <w:spacing w:line="240" w:lineRule="auto"/>
              <w:ind w:right="101"/>
              <w:rPr>
                <w:rFonts w:ascii="Times New Roman" w:hAnsi="Times New Roman"/>
                <w:szCs w:val="22"/>
              </w:rPr>
            </w:pPr>
            <w:r w:rsidRPr="00CC106B">
              <w:rPr>
                <w:rFonts w:ascii="Times New Roman" w:hAnsi="Times New Roman"/>
                <w:szCs w:val="22"/>
                <w:lang w:val="en-US"/>
              </w:rPr>
              <w:t>97</w:t>
            </w:r>
            <w:r w:rsidR="00E92E24" w:rsidRPr="001260B4">
              <w:rPr>
                <w:rFonts w:ascii="Times New Roman" w:hAnsi="Times New Roman"/>
                <w:szCs w:val="22"/>
              </w:rPr>
              <w:t>,</w:t>
            </w:r>
            <w:r w:rsidRPr="00CC106B">
              <w:rPr>
                <w:rFonts w:ascii="Times New Roman" w:hAnsi="Times New Roman"/>
                <w:szCs w:val="22"/>
                <w:lang w:val="en-US"/>
              </w:rPr>
              <w:t>586</w:t>
            </w:r>
          </w:p>
        </w:tc>
      </w:tr>
      <w:tr w:rsidR="00E92E24" w:rsidRPr="001260B4" w14:paraId="246592A9" w14:textId="77777777" w:rsidTr="0005735C">
        <w:trPr>
          <w:cantSplit/>
        </w:trPr>
        <w:tc>
          <w:tcPr>
            <w:tcW w:w="6071" w:type="dxa"/>
          </w:tcPr>
          <w:p w14:paraId="004A9DA9" w14:textId="77777777" w:rsidR="00E92E24" w:rsidRPr="001260B4" w:rsidRDefault="00E92E24" w:rsidP="00E92E24">
            <w:pPr>
              <w:spacing w:line="240" w:lineRule="auto"/>
              <w:rPr>
                <w:rFonts w:ascii="Times New Roman" w:hAnsi="Times New Roman" w:cs="Times New Roman"/>
                <w:sz w:val="22"/>
                <w:szCs w:val="22"/>
              </w:rPr>
            </w:pPr>
            <w:r w:rsidRPr="001260B4">
              <w:rPr>
                <w:rFonts w:ascii="Times New Roman" w:hAnsi="Times New Roman" w:cs="Times New Roman"/>
                <w:sz w:val="22"/>
                <w:szCs w:val="22"/>
              </w:rPr>
              <w:t>Buildings</w:t>
            </w:r>
          </w:p>
        </w:tc>
        <w:tc>
          <w:tcPr>
            <w:tcW w:w="1417" w:type="dxa"/>
          </w:tcPr>
          <w:p w14:paraId="498F18F0" w14:textId="0731EA34" w:rsidR="00E92E24" w:rsidRPr="001260B4" w:rsidRDefault="00CC106B" w:rsidP="00E92E24">
            <w:pPr>
              <w:pStyle w:val="acctfourfigures"/>
              <w:tabs>
                <w:tab w:val="clear" w:pos="765"/>
                <w:tab w:val="decimal" w:pos="731"/>
                <w:tab w:val="decimal" w:pos="1642"/>
              </w:tabs>
              <w:spacing w:line="240" w:lineRule="auto"/>
              <w:ind w:right="11"/>
              <w:jc w:val="right"/>
              <w:rPr>
                <w:rFonts w:ascii="Times New Roman" w:hAnsi="Times New Roman"/>
                <w:szCs w:val="22"/>
              </w:rPr>
            </w:pPr>
            <w:r w:rsidRPr="00CC106B">
              <w:rPr>
                <w:rFonts w:ascii="Times New Roman" w:hAnsi="Times New Roman"/>
                <w:szCs w:val="22"/>
                <w:lang w:val="en-US"/>
              </w:rPr>
              <w:t>58</w:t>
            </w:r>
            <w:r w:rsidR="00E92E24" w:rsidRPr="001260B4">
              <w:rPr>
                <w:rFonts w:ascii="Times New Roman" w:hAnsi="Times New Roman"/>
                <w:szCs w:val="22"/>
              </w:rPr>
              <w:t>,</w:t>
            </w:r>
            <w:r w:rsidRPr="00CC106B">
              <w:rPr>
                <w:rFonts w:ascii="Times New Roman" w:hAnsi="Times New Roman"/>
                <w:szCs w:val="22"/>
                <w:lang w:val="en-US"/>
              </w:rPr>
              <w:t>292</w:t>
            </w:r>
          </w:p>
        </w:tc>
        <w:tc>
          <w:tcPr>
            <w:tcW w:w="180" w:type="dxa"/>
          </w:tcPr>
          <w:p w14:paraId="11BC800A" w14:textId="77777777" w:rsidR="00E92E24" w:rsidRPr="001260B4" w:rsidRDefault="00E92E24" w:rsidP="00E92E24">
            <w:pPr>
              <w:pStyle w:val="acctfourfigures"/>
              <w:spacing w:line="240" w:lineRule="auto"/>
              <w:rPr>
                <w:rFonts w:ascii="Times New Roman" w:hAnsi="Times New Roman"/>
                <w:szCs w:val="22"/>
              </w:rPr>
            </w:pPr>
          </w:p>
        </w:tc>
        <w:tc>
          <w:tcPr>
            <w:tcW w:w="1521" w:type="dxa"/>
          </w:tcPr>
          <w:p w14:paraId="0788C120" w14:textId="1175B05C" w:rsidR="00E92E24" w:rsidRPr="001260B4" w:rsidRDefault="00CC106B" w:rsidP="00E92E24">
            <w:pPr>
              <w:pStyle w:val="acctfourfigures"/>
              <w:tabs>
                <w:tab w:val="clear" w:pos="765"/>
                <w:tab w:val="decimal" w:pos="1181"/>
              </w:tabs>
              <w:spacing w:line="240" w:lineRule="auto"/>
              <w:ind w:right="101"/>
              <w:rPr>
                <w:rFonts w:ascii="Times New Roman" w:hAnsi="Times New Roman"/>
                <w:szCs w:val="22"/>
              </w:rPr>
            </w:pPr>
            <w:r w:rsidRPr="00CC106B">
              <w:rPr>
                <w:rFonts w:ascii="Times New Roman" w:hAnsi="Times New Roman"/>
                <w:szCs w:val="22"/>
                <w:lang w:val="en-US"/>
              </w:rPr>
              <w:t>39</w:t>
            </w:r>
            <w:r w:rsidR="00E92E24" w:rsidRPr="001260B4">
              <w:rPr>
                <w:rFonts w:ascii="Times New Roman" w:hAnsi="Times New Roman"/>
                <w:szCs w:val="22"/>
              </w:rPr>
              <w:t>,</w:t>
            </w:r>
            <w:r w:rsidRPr="00CC106B">
              <w:rPr>
                <w:rFonts w:ascii="Times New Roman" w:hAnsi="Times New Roman"/>
                <w:szCs w:val="22"/>
                <w:lang w:val="en-US"/>
              </w:rPr>
              <w:t>852</w:t>
            </w:r>
          </w:p>
        </w:tc>
      </w:tr>
      <w:tr w:rsidR="00E92E24" w:rsidRPr="001260B4" w14:paraId="37AA10AC" w14:textId="77777777" w:rsidTr="0005735C">
        <w:trPr>
          <w:cantSplit/>
        </w:trPr>
        <w:tc>
          <w:tcPr>
            <w:tcW w:w="6071" w:type="dxa"/>
          </w:tcPr>
          <w:p w14:paraId="05DFD354" w14:textId="77777777" w:rsidR="00E92E24" w:rsidRPr="001260B4" w:rsidRDefault="00E92E24" w:rsidP="00E92E24">
            <w:pPr>
              <w:spacing w:line="240" w:lineRule="auto"/>
              <w:rPr>
                <w:rFonts w:ascii="Times New Roman" w:hAnsi="Times New Roman" w:cs="Times New Roman"/>
                <w:sz w:val="22"/>
                <w:szCs w:val="22"/>
              </w:rPr>
            </w:pPr>
            <w:r w:rsidRPr="001260B4">
              <w:rPr>
                <w:rFonts w:ascii="Times New Roman" w:hAnsi="Times New Roman" w:cs="Times New Roman"/>
                <w:sz w:val="22"/>
                <w:szCs w:val="22"/>
              </w:rPr>
              <w:t>Vehicles</w:t>
            </w:r>
          </w:p>
        </w:tc>
        <w:tc>
          <w:tcPr>
            <w:tcW w:w="1417" w:type="dxa"/>
          </w:tcPr>
          <w:p w14:paraId="76BAE53A" w14:textId="14D2F823" w:rsidR="00E92E24" w:rsidRPr="001260B4" w:rsidRDefault="00CC106B" w:rsidP="00E92E24">
            <w:pPr>
              <w:pStyle w:val="acctfourfigures"/>
              <w:tabs>
                <w:tab w:val="clear" w:pos="765"/>
                <w:tab w:val="decimal" w:pos="731"/>
                <w:tab w:val="decimal" w:pos="1642"/>
              </w:tabs>
              <w:spacing w:line="240" w:lineRule="auto"/>
              <w:ind w:right="11"/>
              <w:jc w:val="right"/>
              <w:rPr>
                <w:rFonts w:ascii="Times New Roman" w:hAnsi="Times New Roman"/>
                <w:szCs w:val="22"/>
              </w:rPr>
            </w:pPr>
            <w:r w:rsidRPr="00CC106B">
              <w:rPr>
                <w:rFonts w:ascii="Times New Roman" w:hAnsi="Times New Roman"/>
                <w:szCs w:val="22"/>
                <w:lang w:val="en-US"/>
              </w:rPr>
              <w:t>1</w:t>
            </w:r>
            <w:r w:rsidR="00E92E24" w:rsidRPr="001260B4">
              <w:rPr>
                <w:rFonts w:ascii="Times New Roman" w:hAnsi="Times New Roman"/>
                <w:szCs w:val="22"/>
              </w:rPr>
              <w:t>,</w:t>
            </w:r>
            <w:r w:rsidRPr="00CC106B">
              <w:rPr>
                <w:rFonts w:ascii="Times New Roman" w:hAnsi="Times New Roman"/>
                <w:szCs w:val="22"/>
                <w:lang w:val="en-US"/>
              </w:rPr>
              <w:t>534</w:t>
            </w:r>
          </w:p>
        </w:tc>
        <w:tc>
          <w:tcPr>
            <w:tcW w:w="180" w:type="dxa"/>
          </w:tcPr>
          <w:p w14:paraId="7AF8C63F" w14:textId="77777777" w:rsidR="00E92E24" w:rsidRPr="001260B4" w:rsidRDefault="00E92E24" w:rsidP="00E92E24">
            <w:pPr>
              <w:pStyle w:val="acctfourfigures"/>
              <w:spacing w:line="240" w:lineRule="auto"/>
              <w:rPr>
                <w:rFonts w:ascii="Times New Roman" w:hAnsi="Times New Roman"/>
                <w:szCs w:val="22"/>
              </w:rPr>
            </w:pPr>
          </w:p>
        </w:tc>
        <w:tc>
          <w:tcPr>
            <w:tcW w:w="1521" w:type="dxa"/>
          </w:tcPr>
          <w:p w14:paraId="34DA598C" w14:textId="40ABA428" w:rsidR="00E92E24" w:rsidRPr="001260B4" w:rsidRDefault="00CC106B" w:rsidP="00E92E24">
            <w:pPr>
              <w:pStyle w:val="acctfourfigures"/>
              <w:tabs>
                <w:tab w:val="clear" w:pos="765"/>
                <w:tab w:val="decimal" w:pos="1181"/>
              </w:tabs>
              <w:spacing w:line="240" w:lineRule="auto"/>
              <w:ind w:right="101"/>
              <w:rPr>
                <w:rFonts w:ascii="Times New Roman" w:hAnsi="Times New Roman"/>
                <w:szCs w:val="22"/>
              </w:rPr>
            </w:pPr>
            <w:r w:rsidRPr="00CC106B">
              <w:rPr>
                <w:rFonts w:ascii="Times New Roman" w:hAnsi="Times New Roman"/>
                <w:szCs w:val="22"/>
                <w:lang w:val="en-US"/>
              </w:rPr>
              <w:t>1</w:t>
            </w:r>
            <w:r w:rsidR="00E92E24" w:rsidRPr="001260B4">
              <w:rPr>
                <w:rFonts w:ascii="Times New Roman" w:hAnsi="Times New Roman"/>
                <w:szCs w:val="22"/>
              </w:rPr>
              <w:t>,</w:t>
            </w:r>
            <w:r w:rsidRPr="00CC106B">
              <w:rPr>
                <w:rFonts w:ascii="Times New Roman" w:hAnsi="Times New Roman"/>
                <w:szCs w:val="22"/>
                <w:lang w:val="en-US"/>
              </w:rPr>
              <w:t>534</w:t>
            </w:r>
          </w:p>
        </w:tc>
      </w:tr>
      <w:tr w:rsidR="00E92E24" w:rsidRPr="001260B4" w14:paraId="494D2E34" w14:textId="77777777" w:rsidTr="0005735C">
        <w:trPr>
          <w:cantSplit/>
        </w:trPr>
        <w:tc>
          <w:tcPr>
            <w:tcW w:w="6071" w:type="dxa"/>
          </w:tcPr>
          <w:p w14:paraId="163ED724" w14:textId="77777777" w:rsidR="00E92E24" w:rsidRPr="001260B4" w:rsidRDefault="00E92E24" w:rsidP="00E92E24">
            <w:pPr>
              <w:spacing w:line="240" w:lineRule="auto"/>
              <w:rPr>
                <w:rFonts w:ascii="Times New Roman" w:hAnsi="Times New Roman" w:cs="Times New Roman"/>
                <w:b/>
                <w:bCs/>
                <w:sz w:val="22"/>
                <w:szCs w:val="22"/>
              </w:rPr>
            </w:pPr>
            <w:r w:rsidRPr="001260B4">
              <w:rPr>
                <w:rFonts w:ascii="Times New Roman" w:hAnsi="Times New Roman" w:cs="Times New Roman"/>
                <w:b/>
                <w:bCs/>
                <w:sz w:val="22"/>
                <w:szCs w:val="22"/>
              </w:rPr>
              <w:t xml:space="preserve">Total </w:t>
            </w:r>
          </w:p>
        </w:tc>
        <w:tc>
          <w:tcPr>
            <w:tcW w:w="1417" w:type="dxa"/>
            <w:tcBorders>
              <w:top w:val="single" w:sz="4" w:space="0" w:color="auto"/>
              <w:bottom w:val="double" w:sz="4" w:space="0" w:color="auto"/>
            </w:tcBorders>
          </w:tcPr>
          <w:p w14:paraId="03D039C7" w14:textId="7FAECCE4" w:rsidR="00E92E24" w:rsidRPr="001260B4" w:rsidRDefault="00CC106B" w:rsidP="00E92E24">
            <w:pPr>
              <w:pStyle w:val="acctfourfigures"/>
              <w:tabs>
                <w:tab w:val="clear" w:pos="765"/>
                <w:tab w:val="decimal" w:pos="731"/>
                <w:tab w:val="decimal" w:pos="1642"/>
              </w:tabs>
              <w:spacing w:line="240" w:lineRule="auto"/>
              <w:ind w:right="11"/>
              <w:jc w:val="right"/>
              <w:rPr>
                <w:rFonts w:ascii="Times New Roman" w:hAnsi="Times New Roman"/>
                <w:b/>
                <w:bCs/>
                <w:szCs w:val="22"/>
              </w:rPr>
            </w:pPr>
            <w:r w:rsidRPr="00CC106B">
              <w:rPr>
                <w:rFonts w:ascii="Times New Roman" w:hAnsi="Times New Roman"/>
                <w:b/>
                <w:bCs/>
                <w:szCs w:val="22"/>
                <w:lang w:val="en-US"/>
              </w:rPr>
              <w:t>396</w:t>
            </w:r>
            <w:r w:rsidR="00E92E24" w:rsidRPr="001260B4">
              <w:rPr>
                <w:rFonts w:ascii="Times New Roman" w:hAnsi="Times New Roman"/>
                <w:b/>
                <w:bCs/>
                <w:szCs w:val="22"/>
              </w:rPr>
              <w:t>,</w:t>
            </w:r>
            <w:r w:rsidRPr="00CC106B">
              <w:rPr>
                <w:rFonts w:ascii="Times New Roman" w:hAnsi="Times New Roman"/>
                <w:b/>
                <w:bCs/>
                <w:szCs w:val="22"/>
                <w:lang w:val="en-US"/>
              </w:rPr>
              <w:t>901</w:t>
            </w:r>
          </w:p>
        </w:tc>
        <w:tc>
          <w:tcPr>
            <w:tcW w:w="180" w:type="dxa"/>
          </w:tcPr>
          <w:p w14:paraId="66453586" w14:textId="77777777" w:rsidR="00E92E24" w:rsidRPr="001260B4" w:rsidRDefault="00E92E24" w:rsidP="00E92E24">
            <w:pPr>
              <w:pStyle w:val="acctfourfigures"/>
              <w:spacing w:line="240" w:lineRule="auto"/>
              <w:rPr>
                <w:rFonts w:ascii="Times New Roman" w:hAnsi="Times New Roman"/>
                <w:b/>
                <w:bCs/>
                <w:szCs w:val="22"/>
              </w:rPr>
            </w:pPr>
          </w:p>
        </w:tc>
        <w:tc>
          <w:tcPr>
            <w:tcW w:w="1521" w:type="dxa"/>
            <w:tcBorders>
              <w:top w:val="single" w:sz="4" w:space="0" w:color="auto"/>
              <w:bottom w:val="double" w:sz="4" w:space="0" w:color="auto"/>
            </w:tcBorders>
          </w:tcPr>
          <w:p w14:paraId="0823324B" w14:textId="4D058257" w:rsidR="00E92E24" w:rsidRPr="001260B4" w:rsidRDefault="00CC106B" w:rsidP="00E92E24">
            <w:pPr>
              <w:pStyle w:val="acctfourfigures"/>
              <w:tabs>
                <w:tab w:val="clear" w:pos="765"/>
                <w:tab w:val="decimal" w:pos="1181"/>
              </w:tabs>
              <w:spacing w:line="240" w:lineRule="auto"/>
              <w:ind w:right="101"/>
              <w:rPr>
                <w:rFonts w:ascii="Times New Roman" w:hAnsi="Times New Roman"/>
                <w:b/>
                <w:bCs/>
                <w:szCs w:val="22"/>
              </w:rPr>
            </w:pPr>
            <w:r w:rsidRPr="00CC106B">
              <w:rPr>
                <w:rFonts w:ascii="Times New Roman" w:hAnsi="Times New Roman"/>
                <w:b/>
                <w:bCs/>
                <w:szCs w:val="22"/>
                <w:lang w:val="en-US"/>
              </w:rPr>
              <w:t>138</w:t>
            </w:r>
            <w:r w:rsidR="00E92E24" w:rsidRPr="001260B4">
              <w:rPr>
                <w:rFonts w:ascii="Times New Roman" w:hAnsi="Times New Roman"/>
                <w:b/>
                <w:bCs/>
                <w:szCs w:val="22"/>
              </w:rPr>
              <w:t>,</w:t>
            </w:r>
            <w:r w:rsidRPr="00CC106B">
              <w:rPr>
                <w:rFonts w:ascii="Times New Roman" w:hAnsi="Times New Roman"/>
                <w:b/>
                <w:bCs/>
                <w:szCs w:val="22"/>
                <w:lang w:val="en-US"/>
              </w:rPr>
              <w:t>972</w:t>
            </w:r>
          </w:p>
        </w:tc>
      </w:tr>
    </w:tbl>
    <w:p w14:paraId="30F25B41" w14:textId="77777777" w:rsidR="00FC7C1D" w:rsidRPr="00CC106B" w:rsidRDefault="00FC7C1D" w:rsidP="00CC106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2"/>
          <w:szCs w:val="22"/>
          <w:lang w:val="en-GB" w:bidi="ar-SA"/>
        </w:rPr>
      </w:pPr>
    </w:p>
    <w:p w14:paraId="5CA3A8B3" w14:textId="0923A253" w:rsidR="00FC7C1D" w:rsidRPr="001260B4" w:rsidRDefault="00FC7C1D" w:rsidP="00FC7C1D">
      <w:pPr>
        <w:spacing w:line="240" w:lineRule="auto"/>
        <w:ind w:left="540"/>
        <w:jc w:val="both"/>
        <w:rPr>
          <w:rFonts w:ascii="Times New Roman" w:hAnsi="Times New Roman" w:cs="Times New Roman"/>
          <w:sz w:val="22"/>
          <w:szCs w:val="22"/>
        </w:rPr>
      </w:pPr>
      <w:r w:rsidRPr="001260B4">
        <w:rPr>
          <w:rFonts w:ascii="Times New Roman" w:hAnsi="Times New Roman" w:cs="Times New Roman"/>
          <w:sz w:val="22"/>
          <w:szCs w:val="22"/>
        </w:rPr>
        <w:t xml:space="preserve">In </w:t>
      </w:r>
      <w:r w:rsidR="00CC106B" w:rsidRPr="00CC106B">
        <w:rPr>
          <w:rFonts w:ascii="Times New Roman" w:hAnsi="Times New Roman" w:cs="Times New Roman"/>
          <w:sz w:val="22"/>
          <w:szCs w:val="22"/>
        </w:rPr>
        <w:t>2020</w:t>
      </w:r>
      <w:r w:rsidRPr="001260B4">
        <w:rPr>
          <w:rFonts w:ascii="Times New Roman" w:hAnsi="Times New Roman" w:cs="Times New Roman"/>
          <w:sz w:val="22"/>
          <w:szCs w:val="22"/>
        </w:rPr>
        <w:t xml:space="preserve">, additions </w:t>
      </w:r>
      <w:r w:rsidR="0077748A" w:rsidRPr="001260B4">
        <w:rPr>
          <w:rFonts w:ascii="Times New Roman" w:hAnsi="Times New Roman" w:cs="Times New Roman"/>
          <w:sz w:val="22"/>
          <w:szCs w:val="22"/>
        </w:rPr>
        <w:t xml:space="preserve">of the Group’s </w:t>
      </w:r>
      <w:r w:rsidRPr="001260B4">
        <w:rPr>
          <w:rFonts w:ascii="Times New Roman" w:hAnsi="Times New Roman" w:cs="Times New Roman"/>
          <w:sz w:val="22"/>
          <w:szCs w:val="22"/>
        </w:rPr>
        <w:t>right</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of</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use assets were Baht </w:t>
      </w:r>
      <w:r w:rsidR="00CC106B" w:rsidRPr="00CC106B">
        <w:rPr>
          <w:rFonts w:ascii="Times New Roman" w:hAnsi="Times New Roman" w:cs="Times New Roman"/>
          <w:sz w:val="22"/>
          <w:szCs w:val="22"/>
        </w:rPr>
        <w:t>37</w:t>
      </w:r>
      <w:r w:rsidR="00E92E24" w:rsidRPr="001260B4">
        <w:rPr>
          <w:rFonts w:ascii="Times New Roman" w:hAnsi="Times New Roman" w:cs="Times New Roman"/>
          <w:sz w:val="22"/>
          <w:szCs w:val="22"/>
        </w:rPr>
        <w:t>.</w:t>
      </w:r>
      <w:r w:rsidR="00CC106B" w:rsidRPr="00CC106B">
        <w:rPr>
          <w:rFonts w:ascii="Times New Roman" w:hAnsi="Times New Roman" w:cs="Times New Roman"/>
          <w:sz w:val="22"/>
          <w:szCs w:val="22"/>
        </w:rPr>
        <w:t>38</w:t>
      </w:r>
      <w:r w:rsidRPr="001260B4">
        <w:rPr>
          <w:rFonts w:ascii="Times New Roman" w:hAnsi="Times New Roman" w:cs="Times New Roman"/>
          <w:sz w:val="22"/>
          <w:szCs w:val="22"/>
        </w:rPr>
        <w:t xml:space="preserve"> million</w:t>
      </w:r>
      <w:r w:rsidR="004D27CE" w:rsidRPr="001260B4">
        <w:rPr>
          <w:rFonts w:ascii="Times New Roman" w:hAnsi="Times New Roman" w:cs="Times New Roman"/>
          <w:sz w:val="22"/>
          <w:szCs w:val="22"/>
        </w:rPr>
        <w:t xml:space="preserve"> </w:t>
      </w:r>
      <w:r w:rsidR="00AB2F76" w:rsidRPr="00AB2F76">
        <w:rPr>
          <w:rFonts w:ascii="Times New Roman" w:hAnsi="Times New Roman" w:cs="Times New Roman"/>
          <w:sz w:val="22"/>
          <w:szCs w:val="22"/>
        </w:rPr>
        <w:t>(</w:t>
      </w:r>
      <w:r w:rsidR="00373B09" w:rsidRPr="001260B4">
        <w:rPr>
          <w:rFonts w:ascii="Times New Roman" w:hAnsi="Times New Roman" w:cs="Times New Roman"/>
          <w:sz w:val="22"/>
          <w:szCs w:val="22"/>
        </w:rPr>
        <w:t>the Company: nil</w:t>
      </w:r>
      <w:r w:rsidR="00AB2F76" w:rsidRPr="00AB2F76">
        <w:rPr>
          <w:rFonts w:ascii="Times New Roman" w:hAnsi="Times New Roman" w:cs="Times New Roman"/>
          <w:sz w:val="22"/>
          <w:szCs w:val="22"/>
        </w:rPr>
        <w:t>)</w:t>
      </w:r>
      <w:r w:rsidR="00373B09" w:rsidRPr="001260B4">
        <w:rPr>
          <w:rFonts w:ascii="Times New Roman" w:hAnsi="Times New Roman" w:cs="Times New Roman"/>
          <w:sz w:val="22"/>
          <w:szCs w:val="22"/>
        </w:rPr>
        <w:t>.</w:t>
      </w:r>
    </w:p>
    <w:p w14:paraId="0D8BBDF0" w14:textId="77777777" w:rsidR="00FC7C1D" w:rsidRPr="001260B4" w:rsidRDefault="00FC7C1D" w:rsidP="00FC7C1D">
      <w:pPr>
        <w:pStyle w:val="BodyText"/>
        <w:spacing w:after="0"/>
        <w:ind w:left="540"/>
        <w:jc w:val="both"/>
        <w:rPr>
          <w:rFonts w:ascii="Times New Roman" w:hAnsi="Times New Roman" w:cs="Times New Roman"/>
          <w:sz w:val="22"/>
        </w:rPr>
      </w:pPr>
    </w:p>
    <w:p w14:paraId="5F8A749B" w14:textId="77777777" w:rsidR="00FC7C1D" w:rsidRPr="001260B4" w:rsidRDefault="00FC7C1D" w:rsidP="00FC7C1D">
      <w:pPr>
        <w:spacing w:line="240" w:lineRule="auto"/>
        <w:ind w:left="547"/>
        <w:jc w:val="both"/>
        <w:rPr>
          <w:rFonts w:ascii="Times New Roman" w:hAnsi="Times New Roman" w:cs="Times New Roman"/>
          <w:i/>
          <w:iCs/>
          <w:sz w:val="22"/>
          <w:szCs w:val="22"/>
        </w:rPr>
      </w:pPr>
      <w:r w:rsidRPr="001260B4">
        <w:rPr>
          <w:rFonts w:ascii="Times New Roman" w:hAnsi="Times New Roman" w:cs="Times New Roman"/>
          <w:i/>
          <w:iCs/>
          <w:sz w:val="22"/>
          <w:szCs w:val="22"/>
        </w:rPr>
        <w:t>Extension options</w:t>
      </w:r>
    </w:p>
    <w:p w14:paraId="5DA840B0" w14:textId="77777777" w:rsidR="00FC7C1D" w:rsidRPr="001260B4" w:rsidRDefault="00FC7C1D" w:rsidP="00FC7C1D">
      <w:pPr>
        <w:spacing w:line="240" w:lineRule="auto"/>
        <w:ind w:left="547"/>
        <w:jc w:val="both"/>
        <w:rPr>
          <w:rFonts w:ascii="Times New Roman" w:hAnsi="Times New Roman" w:cs="Times New Roman"/>
          <w:i/>
          <w:iCs/>
          <w:sz w:val="22"/>
          <w:szCs w:val="22"/>
        </w:rPr>
      </w:pPr>
    </w:p>
    <w:p w14:paraId="1AC68CBC" w14:textId="07018731" w:rsidR="00FC7C1D" w:rsidRPr="001260B4" w:rsidRDefault="00FC7C1D" w:rsidP="00FC7C1D">
      <w:pPr>
        <w:spacing w:line="240" w:lineRule="auto"/>
        <w:ind w:left="547"/>
        <w:jc w:val="both"/>
        <w:rPr>
          <w:rFonts w:ascii="Times New Roman" w:hAnsi="Times New Roman" w:cs="Times New Roman"/>
          <w:sz w:val="22"/>
          <w:szCs w:val="22"/>
        </w:rPr>
      </w:pPr>
      <w:r w:rsidRPr="001260B4">
        <w:rPr>
          <w:rFonts w:ascii="Times New Roman" w:hAnsi="Times New Roman" w:cs="Times New Roman"/>
          <w:sz w:val="22"/>
          <w:szCs w:val="22"/>
        </w:rPr>
        <w:t>Some property leases contain extension options exercisable by the Group up to one year before the end of the non</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cancellable contract period. Where practicable, the Group seeks to include extension options in new leases to provide operational flexibility. The extension options held are exercisable only by the Group</w:t>
      </w:r>
      <w:r w:rsidR="00E92E24" w:rsidRPr="001260B4">
        <w:rPr>
          <w:rFonts w:ascii="Times New Roman" w:hAnsi="Times New Roman" w:cs="Times New Roman"/>
          <w:sz w:val="22"/>
          <w:szCs w:val="22"/>
        </w:rPr>
        <w:t xml:space="preserve"> </w:t>
      </w:r>
      <w:r w:rsidRPr="001260B4">
        <w:rPr>
          <w:rFonts w:ascii="Times New Roman" w:hAnsi="Times New Roman" w:cs="Times New Roman"/>
          <w:sz w:val="22"/>
          <w:szCs w:val="22"/>
        </w:rPr>
        <w:t>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60A157C9" w14:textId="77777777" w:rsidR="00FC7C1D" w:rsidRPr="001260B4" w:rsidRDefault="00FC7C1D" w:rsidP="00FC7C1D">
      <w:pPr>
        <w:pStyle w:val="BodyText"/>
        <w:spacing w:after="0" w:line="240" w:lineRule="auto"/>
        <w:ind w:left="540"/>
        <w:jc w:val="both"/>
        <w:rPr>
          <w:rFonts w:ascii="Times New Roman" w:hAnsi="Times New Roman" w:cs="Times New Roman"/>
          <w:i/>
          <w:iCs/>
          <w:sz w:val="22"/>
        </w:rPr>
      </w:pPr>
    </w:p>
    <w:tbl>
      <w:tblPr>
        <w:tblW w:w="9118" w:type="dxa"/>
        <w:tblInd w:w="450" w:type="dxa"/>
        <w:tblLayout w:type="fixed"/>
        <w:tblCellMar>
          <w:left w:w="79" w:type="dxa"/>
          <w:right w:w="79" w:type="dxa"/>
        </w:tblCellMar>
        <w:tblLook w:val="0000" w:firstRow="0" w:lastRow="0" w:firstColumn="0" w:lastColumn="0" w:noHBand="0" w:noVBand="0"/>
      </w:tblPr>
      <w:tblGrid>
        <w:gridCol w:w="5220"/>
        <w:gridCol w:w="1985"/>
        <w:gridCol w:w="182"/>
        <w:gridCol w:w="1731"/>
      </w:tblGrid>
      <w:tr w:rsidR="00E92E24" w:rsidRPr="001260B4" w14:paraId="0A8A1904" w14:textId="77777777" w:rsidTr="00B407B7">
        <w:trPr>
          <w:cantSplit/>
          <w:tblHeader/>
        </w:trPr>
        <w:tc>
          <w:tcPr>
            <w:tcW w:w="5220" w:type="dxa"/>
            <w:vMerge w:val="restart"/>
            <w:vAlign w:val="bottom"/>
          </w:tcPr>
          <w:p w14:paraId="28B1A385" w14:textId="6103F372" w:rsidR="00E92E24" w:rsidRPr="001260B4" w:rsidRDefault="00E92E24" w:rsidP="00FC7C1D">
            <w:pPr>
              <w:tabs>
                <w:tab w:val="left" w:pos="195"/>
              </w:tabs>
              <w:spacing w:line="240" w:lineRule="auto"/>
              <w:ind w:left="190" w:right="-80" w:hanging="190"/>
              <w:rPr>
                <w:rFonts w:ascii="Times New Roman" w:hAnsi="Times New Roman" w:cs="Times New Roman"/>
                <w:sz w:val="22"/>
                <w:szCs w:val="22"/>
              </w:rPr>
            </w:pPr>
            <w:r w:rsidRPr="001260B4">
              <w:rPr>
                <w:rFonts w:ascii="Times New Roman" w:hAnsi="Times New Roman" w:cs="Times New Roman"/>
                <w:b/>
                <w:bCs/>
                <w:i/>
                <w:iCs/>
                <w:sz w:val="22"/>
                <w:szCs w:val="22"/>
              </w:rPr>
              <w:t xml:space="preserve">For the year ended </w:t>
            </w:r>
            <w:r w:rsidR="00CC106B" w:rsidRPr="00CC106B">
              <w:rPr>
                <w:rFonts w:ascii="Times New Roman" w:hAnsi="Times New Roman" w:cs="Times New Roman"/>
                <w:b/>
                <w:bCs/>
                <w:i/>
                <w:iCs/>
                <w:sz w:val="22"/>
                <w:szCs w:val="22"/>
              </w:rPr>
              <w:t>31</w:t>
            </w:r>
            <w:r w:rsidRPr="001260B4">
              <w:rPr>
                <w:rFonts w:ascii="Times New Roman" w:hAnsi="Times New Roman" w:cs="Times New Roman"/>
                <w:b/>
                <w:bCs/>
                <w:i/>
                <w:iCs/>
                <w:sz w:val="22"/>
                <w:szCs w:val="22"/>
              </w:rPr>
              <w:t xml:space="preserve"> December</w:t>
            </w:r>
            <w:r w:rsidR="00906F93" w:rsidRPr="001260B4">
              <w:rPr>
                <w:rFonts w:ascii="Times New Roman" w:hAnsi="Times New Roman" w:cs="Times New Roman"/>
                <w:b/>
                <w:bCs/>
                <w:i/>
                <w:iCs/>
                <w:sz w:val="22"/>
                <w:szCs w:val="22"/>
              </w:rPr>
              <w:t xml:space="preserve"> </w:t>
            </w:r>
            <w:r w:rsidR="00CC106B" w:rsidRPr="00CC106B">
              <w:rPr>
                <w:rFonts w:ascii="Times New Roman" w:hAnsi="Times New Roman" w:cs="Times New Roman"/>
                <w:b/>
                <w:bCs/>
                <w:i/>
                <w:iCs/>
                <w:sz w:val="22"/>
                <w:szCs w:val="22"/>
              </w:rPr>
              <w:t>2020</w:t>
            </w:r>
            <w:r w:rsidRPr="001260B4">
              <w:rPr>
                <w:rFonts w:ascii="Times New Roman" w:hAnsi="Times New Roman" w:cs="Times New Roman"/>
                <w:b/>
                <w:bCs/>
                <w:i/>
                <w:iCs/>
                <w:sz w:val="22"/>
                <w:szCs w:val="22"/>
              </w:rPr>
              <w:t xml:space="preserve"> </w:t>
            </w:r>
          </w:p>
        </w:tc>
        <w:tc>
          <w:tcPr>
            <w:tcW w:w="1985" w:type="dxa"/>
            <w:vMerge w:val="restart"/>
          </w:tcPr>
          <w:p w14:paraId="08F1A418" w14:textId="77777777" w:rsidR="00E92E24" w:rsidRPr="001260B4" w:rsidRDefault="00E92E24" w:rsidP="00FC7C1D">
            <w:pPr>
              <w:pStyle w:val="acctmergecolhdg"/>
              <w:spacing w:line="240" w:lineRule="auto"/>
              <w:ind w:firstLine="136"/>
              <w:rPr>
                <w:szCs w:val="22"/>
              </w:rPr>
            </w:pPr>
            <w:r w:rsidRPr="001260B4">
              <w:rPr>
                <w:szCs w:val="22"/>
              </w:rPr>
              <w:t xml:space="preserve">Consolidated </w:t>
            </w:r>
          </w:p>
          <w:p w14:paraId="7FAF2C1F" w14:textId="549B1CE5" w:rsidR="00E92E24" w:rsidRPr="001260B4" w:rsidRDefault="00E92E24" w:rsidP="00FC7C1D">
            <w:pPr>
              <w:pStyle w:val="acctmergecolhdg"/>
              <w:spacing w:line="240" w:lineRule="auto"/>
              <w:ind w:firstLine="136"/>
              <w:rPr>
                <w:szCs w:val="22"/>
              </w:rPr>
            </w:pPr>
            <w:r w:rsidRPr="001260B4">
              <w:rPr>
                <w:szCs w:val="22"/>
              </w:rPr>
              <w:t>financial statements</w:t>
            </w:r>
          </w:p>
        </w:tc>
        <w:tc>
          <w:tcPr>
            <w:tcW w:w="182" w:type="dxa"/>
          </w:tcPr>
          <w:p w14:paraId="68EB3566" w14:textId="3A513303" w:rsidR="00E92E24" w:rsidRPr="001260B4" w:rsidRDefault="00E92E24" w:rsidP="00FC7C1D">
            <w:pPr>
              <w:pStyle w:val="acctmergecolhdg"/>
              <w:spacing w:line="240" w:lineRule="auto"/>
              <w:ind w:left="-80" w:right="-82"/>
              <w:rPr>
                <w:szCs w:val="22"/>
              </w:rPr>
            </w:pPr>
          </w:p>
        </w:tc>
        <w:tc>
          <w:tcPr>
            <w:tcW w:w="1731" w:type="dxa"/>
            <w:vMerge w:val="restart"/>
          </w:tcPr>
          <w:p w14:paraId="4DC1A61C" w14:textId="77777777" w:rsidR="00E92E24" w:rsidRPr="001260B4" w:rsidRDefault="00E92E24" w:rsidP="00E92E24">
            <w:pPr>
              <w:pStyle w:val="acctmergecolhdg"/>
              <w:spacing w:line="240" w:lineRule="auto"/>
              <w:rPr>
                <w:szCs w:val="22"/>
              </w:rPr>
            </w:pPr>
            <w:r w:rsidRPr="001260B4">
              <w:rPr>
                <w:szCs w:val="22"/>
              </w:rPr>
              <w:t xml:space="preserve">Separate </w:t>
            </w:r>
          </w:p>
          <w:p w14:paraId="2B1A4752" w14:textId="3B4FD86E" w:rsidR="0048136E" w:rsidRPr="001260B4" w:rsidRDefault="0048136E" w:rsidP="00E92E24">
            <w:pPr>
              <w:pStyle w:val="acctmergecolhdg"/>
              <w:spacing w:line="240" w:lineRule="auto"/>
              <w:ind w:firstLine="136"/>
              <w:rPr>
                <w:szCs w:val="22"/>
              </w:rPr>
            </w:pPr>
            <w:r w:rsidRPr="001260B4">
              <w:rPr>
                <w:szCs w:val="22"/>
              </w:rPr>
              <w:t>f</w:t>
            </w:r>
            <w:r w:rsidR="00E92E24" w:rsidRPr="001260B4">
              <w:rPr>
                <w:szCs w:val="22"/>
              </w:rPr>
              <w:t>inancial</w:t>
            </w:r>
          </w:p>
          <w:p w14:paraId="080B83C3" w14:textId="581ECA1D" w:rsidR="00E92E24" w:rsidRPr="001260B4" w:rsidRDefault="00E92E24" w:rsidP="00E92E24">
            <w:pPr>
              <w:pStyle w:val="acctmergecolhdg"/>
              <w:spacing w:line="240" w:lineRule="auto"/>
              <w:ind w:firstLine="136"/>
              <w:rPr>
                <w:szCs w:val="22"/>
              </w:rPr>
            </w:pPr>
            <w:r w:rsidRPr="001260B4">
              <w:rPr>
                <w:szCs w:val="22"/>
              </w:rPr>
              <w:t>statements</w:t>
            </w:r>
            <w:r w:rsidRPr="001260B4" w:rsidDel="00E92E24">
              <w:rPr>
                <w:b w:val="0"/>
                <w:bCs/>
                <w:szCs w:val="22"/>
              </w:rPr>
              <w:t xml:space="preserve"> </w:t>
            </w:r>
          </w:p>
        </w:tc>
      </w:tr>
      <w:tr w:rsidR="00E92E24" w:rsidRPr="001260B4" w14:paraId="0340631B" w14:textId="77777777" w:rsidTr="00B407B7">
        <w:trPr>
          <w:cantSplit/>
          <w:tblHeader/>
        </w:trPr>
        <w:tc>
          <w:tcPr>
            <w:tcW w:w="5220" w:type="dxa"/>
            <w:vMerge/>
          </w:tcPr>
          <w:p w14:paraId="6EEE5F61" w14:textId="77777777" w:rsidR="00E92E24" w:rsidRPr="001260B4" w:rsidRDefault="00E92E24" w:rsidP="00FC7C1D">
            <w:pPr>
              <w:spacing w:line="240" w:lineRule="auto"/>
              <w:ind w:firstLine="11"/>
              <w:rPr>
                <w:rFonts w:ascii="Times New Roman" w:hAnsi="Times New Roman" w:cs="Times New Roman"/>
                <w:b/>
                <w:bCs/>
                <w:i/>
                <w:iCs/>
                <w:sz w:val="22"/>
                <w:szCs w:val="22"/>
              </w:rPr>
            </w:pPr>
          </w:p>
        </w:tc>
        <w:tc>
          <w:tcPr>
            <w:tcW w:w="1985" w:type="dxa"/>
            <w:vMerge/>
            <w:shd w:val="clear" w:color="auto" w:fill="auto"/>
          </w:tcPr>
          <w:p w14:paraId="49CDFD88" w14:textId="7CBD65A7" w:rsidR="00E92E24" w:rsidRPr="001260B4" w:rsidRDefault="00E92E24" w:rsidP="00FC7C1D">
            <w:pPr>
              <w:pStyle w:val="acctmergecolhdg"/>
              <w:spacing w:line="240" w:lineRule="auto"/>
              <w:ind w:firstLine="136"/>
              <w:rPr>
                <w:szCs w:val="22"/>
              </w:rPr>
            </w:pPr>
          </w:p>
        </w:tc>
        <w:tc>
          <w:tcPr>
            <w:tcW w:w="182" w:type="dxa"/>
            <w:shd w:val="clear" w:color="auto" w:fill="auto"/>
          </w:tcPr>
          <w:p w14:paraId="7E841674" w14:textId="77777777" w:rsidR="00E92E24" w:rsidRPr="001260B4" w:rsidRDefault="00E92E24" w:rsidP="00FC7C1D">
            <w:pPr>
              <w:pStyle w:val="acctmergecolhdg"/>
              <w:spacing w:line="240" w:lineRule="auto"/>
              <w:ind w:firstLine="136"/>
              <w:rPr>
                <w:b w:val="0"/>
                <w:bCs/>
                <w:szCs w:val="22"/>
              </w:rPr>
            </w:pPr>
          </w:p>
        </w:tc>
        <w:tc>
          <w:tcPr>
            <w:tcW w:w="1731" w:type="dxa"/>
            <w:vMerge/>
            <w:shd w:val="clear" w:color="auto" w:fill="auto"/>
          </w:tcPr>
          <w:p w14:paraId="2C5E6E5B" w14:textId="469B6EA6" w:rsidR="00E92E24" w:rsidRPr="001260B4" w:rsidRDefault="00E92E24" w:rsidP="00FC7C1D">
            <w:pPr>
              <w:pStyle w:val="acctmergecolhdg"/>
              <w:spacing w:line="240" w:lineRule="auto"/>
              <w:ind w:firstLine="136"/>
              <w:rPr>
                <w:b w:val="0"/>
                <w:bCs/>
                <w:szCs w:val="22"/>
              </w:rPr>
            </w:pPr>
          </w:p>
        </w:tc>
      </w:tr>
      <w:tr w:rsidR="00E92E24" w:rsidRPr="001260B4" w14:paraId="787F0FBD" w14:textId="77777777" w:rsidTr="00B407B7">
        <w:trPr>
          <w:cantSplit/>
          <w:tblHeader/>
        </w:trPr>
        <w:tc>
          <w:tcPr>
            <w:tcW w:w="5220" w:type="dxa"/>
          </w:tcPr>
          <w:p w14:paraId="5826BAB4" w14:textId="303C9413" w:rsidR="00E92E24" w:rsidRPr="001260B4" w:rsidRDefault="00E92E24" w:rsidP="00FC7C1D">
            <w:pPr>
              <w:spacing w:line="240" w:lineRule="auto"/>
              <w:ind w:firstLine="11"/>
              <w:rPr>
                <w:rFonts w:ascii="Times New Roman" w:hAnsi="Times New Roman" w:cs="Times New Roman"/>
                <w:sz w:val="22"/>
                <w:szCs w:val="22"/>
              </w:rPr>
            </w:pPr>
          </w:p>
        </w:tc>
        <w:tc>
          <w:tcPr>
            <w:tcW w:w="3898" w:type="dxa"/>
            <w:gridSpan w:val="3"/>
          </w:tcPr>
          <w:p w14:paraId="5B6FB814" w14:textId="282FF24A" w:rsidR="00E92E24" w:rsidRPr="001260B4" w:rsidRDefault="00AB2F76" w:rsidP="00FC7C1D">
            <w:pPr>
              <w:pStyle w:val="acctfourfigures"/>
              <w:spacing w:line="240" w:lineRule="auto"/>
              <w:ind w:firstLine="136"/>
              <w:jc w:val="center"/>
              <w:rPr>
                <w:rFonts w:ascii="Times New Roman" w:hAnsi="Times New Roman"/>
                <w:i/>
                <w:iCs/>
                <w:szCs w:val="22"/>
              </w:rPr>
            </w:pPr>
            <w:r w:rsidRPr="00AB2F76">
              <w:rPr>
                <w:rFonts w:ascii="Times New Roman" w:hAnsi="Times New Roman"/>
                <w:i/>
                <w:iCs/>
                <w:szCs w:val="22"/>
                <w:lang w:val="en-US"/>
              </w:rPr>
              <w:t>(</w:t>
            </w:r>
            <w:r w:rsidR="007950A7" w:rsidRPr="001260B4">
              <w:rPr>
                <w:rFonts w:ascii="Times New Roman" w:hAnsi="Times New Roman"/>
                <w:i/>
                <w:iCs/>
                <w:szCs w:val="22"/>
              </w:rPr>
              <w:t>in thousand Baht</w:t>
            </w:r>
            <w:r w:rsidRPr="00AB2F76">
              <w:rPr>
                <w:rFonts w:ascii="Times New Roman" w:hAnsi="Times New Roman"/>
                <w:i/>
                <w:iCs/>
                <w:szCs w:val="22"/>
                <w:lang w:val="en-US"/>
              </w:rPr>
              <w:t>)</w:t>
            </w:r>
          </w:p>
        </w:tc>
      </w:tr>
      <w:tr w:rsidR="00E92E24" w:rsidRPr="001260B4" w14:paraId="0DD13615" w14:textId="77777777" w:rsidTr="00B407B7">
        <w:trPr>
          <w:cantSplit/>
        </w:trPr>
        <w:tc>
          <w:tcPr>
            <w:tcW w:w="5220" w:type="dxa"/>
          </w:tcPr>
          <w:p w14:paraId="3D8BC749" w14:textId="77777777" w:rsidR="00E92E24" w:rsidRPr="001260B4" w:rsidRDefault="00E92E24" w:rsidP="00FC7C1D">
            <w:pPr>
              <w:spacing w:line="240" w:lineRule="auto"/>
              <w:ind w:left="195" w:hanging="184"/>
              <w:rPr>
                <w:rFonts w:ascii="Times New Roman" w:hAnsi="Times New Roman" w:cs="Times New Roman"/>
                <w:sz w:val="22"/>
                <w:szCs w:val="22"/>
              </w:rPr>
            </w:pPr>
            <w:r w:rsidRPr="001260B4">
              <w:rPr>
                <w:rFonts w:ascii="Times New Roman" w:hAnsi="Times New Roman" w:cs="Times New Roman"/>
                <w:b/>
                <w:bCs/>
                <w:i/>
                <w:iCs/>
                <w:sz w:val="22"/>
                <w:szCs w:val="22"/>
              </w:rPr>
              <w:t xml:space="preserve">Amounts recognised in profit or loss </w:t>
            </w:r>
          </w:p>
        </w:tc>
        <w:tc>
          <w:tcPr>
            <w:tcW w:w="1985" w:type="dxa"/>
            <w:vAlign w:val="bottom"/>
          </w:tcPr>
          <w:p w14:paraId="36691EA7" w14:textId="77777777" w:rsidR="00E92E24" w:rsidRPr="001260B4" w:rsidRDefault="00E92E24" w:rsidP="00FC7C1D">
            <w:pPr>
              <w:pStyle w:val="acctfourfigures"/>
              <w:tabs>
                <w:tab w:val="clear" w:pos="765"/>
                <w:tab w:val="decimal" w:pos="731"/>
              </w:tabs>
              <w:spacing w:line="240" w:lineRule="auto"/>
              <w:ind w:right="11" w:firstLine="136"/>
              <w:rPr>
                <w:rFonts w:ascii="Times New Roman" w:hAnsi="Times New Roman"/>
                <w:szCs w:val="22"/>
              </w:rPr>
            </w:pPr>
          </w:p>
        </w:tc>
        <w:tc>
          <w:tcPr>
            <w:tcW w:w="182" w:type="dxa"/>
            <w:vAlign w:val="bottom"/>
          </w:tcPr>
          <w:p w14:paraId="79C9AC0E" w14:textId="77777777" w:rsidR="00E92E24" w:rsidRPr="001260B4" w:rsidRDefault="00E92E24" w:rsidP="00FC7C1D">
            <w:pPr>
              <w:pStyle w:val="acctfourfigures"/>
              <w:spacing w:line="240" w:lineRule="auto"/>
              <w:ind w:firstLine="136"/>
              <w:rPr>
                <w:rFonts w:ascii="Times New Roman" w:hAnsi="Times New Roman"/>
                <w:szCs w:val="22"/>
              </w:rPr>
            </w:pPr>
          </w:p>
        </w:tc>
        <w:tc>
          <w:tcPr>
            <w:tcW w:w="1731" w:type="dxa"/>
            <w:vAlign w:val="bottom"/>
          </w:tcPr>
          <w:p w14:paraId="48DA888D" w14:textId="77777777" w:rsidR="00E92E24" w:rsidRPr="001260B4" w:rsidRDefault="00E92E24" w:rsidP="00FC7C1D">
            <w:pPr>
              <w:pStyle w:val="acctfourfigures"/>
              <w:tabs>
                <w:tab w:val="clear" w:pos="765"/>
                <w:tab w:val="decimal" w:pos="731"/>
              </w:tabs>
              <w:spacing w:line="240" w:lineRule="auto"/>
              <w:ind w:right="11" w:firstLine="136"/>
              <w:rPr>
                <w:rFonts w:ascii="Times New Roman" w:hAnsi="Times New Roman"/>
                <w:szCs w:val="22"/>
              </w:rPr>
            </w:pPr>
          </w:p>
        </w:tc>
      </w:tr>
      <w:tr w:rsidR="00E92E24" w:rsidRPr="001260B4" w14:paraId="3D06EF89" w14:textId="77777777" w:rsidTr="00B407B7">
        <w:trPr>
          <w:cantSplit/>
        </w:trPr>
        <w:tc>
          <w:tcPr>
            <w:tcW w:w="5220" w:type="dxa"/>
          </w:tcPr>
          <w:p w14:paraId="4DD605E0" w14:textId="372EB0C2" w:rsidR="00E92E24" w:rsidRPr="001260B4" w:rsidRDefault="00E92E24" w:rsidP="00FC7C1D">
            <w:pPr>
              <w:spacing w:line="240" w:lineRule="auto"/>
              <w:ind w:left="195" w:hanging="184"/>
              <w:rPr>
                <w:rFonts w:ascii="Times New Roman" w:hAnsi="Times New Roman" w:cs="Times New Roman"/>
                <w:sz w:val="22"/>
                <w:szCs w:val="22"/>
              </w:rPr>
            </w:pPr>
            <w:r w:rsidRPr="001260B4">
              <w:rPr>
                <w:rFonts w:ascii="Times New Roman" w:hAnsi="Times New Roman" w:cs="Times New Roman"/>
                <w:sz w:val="22"/>
                <w:szCs w:val="22"/>
              </w:rPr>
              <w:t>Depreciation of right</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of</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use assets:</w:t>
            </w:r>
          </w:p>
        </w:tc>
        <w:tc>
          <w:tcPr>
            <w:tcW w:w="1985" w:type="dxa"/>
            <w:vAlign w:val="bottom"/>
          </w:tcPr>
          <w:p w14:paraId="26AC4369" w14:textId="77777777" w:rsidR="00E92E24" w:rsidRPr="001260B4" w:rsidRDefault="00E92E24" w:rsidP="00FC7C1D">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182" w:type="dxa"/>
            <w:vAlign w:val="bottom"/>
          </w:tcPr>
          <w:p w14:paraId="39A2CF3D" w14:textId="77777777" w:rsidR="00E92E24" w:rsidRPr="001260B4" w:rsidRDefault="00E92E24" w:rsidP="00FC7C1D">
            <w:pPr>
              <w:pStyle w:val="acctfourfigures"/>
              <w:spacing w:line="240" w:lineRule="auto"/>
              <w:ind w:firstLine="136"/>
              <w:jc w:val="right"/>
              <w:rPr>
                <w:rFonts w:ascii="Times New Roman" w:hAnsi="Times New Roman"/>
                <w:szCs w:val="22"/>
              </w:rPr>
            </w:pPr>
          </w:p>
        </w:tc>
        <w:tc>
          <w:tcPr>
            <w:tcW w:w="1731" w:type="dxa"/>
          </w:tcPr>
          <w:p w14:paraId="35F52490" w14:textId="77777777" w:rsidR="00E92E24" w:rsidRPr="001260B4" w:rsidRDefault="00E92E24" w:rsidP="00FC7C1D">
            <w:pPr>
              <w:pStyle w:val="acctfourfigures"/>
              <w:tabs>
                <w:tab w:val="clear" w:pos="765"/>
                <w:tab w:val="decimal" w:pos="731"/>
              </w:tabs>
              <w:spacing w:line="240" w:lineRule="auto"/>
              <w:ind w:right="11" w:firstLine="136"/>
              <w:jc w:val="right"/>
              <w:rPr>
                <w:rFonts w:ascii="Times New Roman" w:hAnsi="Times New Roman"/>
                <w:szCs w:val="22"/>
                <w:lang w:val="en-US"/>
              </w:rPr>
            </w:pPr>
          </w:p>
        </w:tc>
      </w:tr>
      <w:tr w:rsidR="0048136E" w:rsidRPr="001260B4" w14:paraId="396F6273" w14:textId="77777777" w:rsidTr="00B407B7">
        <w:trPr>
          <w:cantSplit/>
        </w:trPr>
        <w:tc>
          <w:tcPr>
            <w:tcW w:w="5220" w:type="dxa"/>
          </w:tcPr>
          <w:p w14:paraId="4E20379B" w14:textId="497644B0" w:rsidR="0048136E" w:rsidRPr="001260B4" w:rsidRDefault="0048136E" w:rsidP="0048136E">
            <w:pPr>
              <w:pStyle w:val="ListParagraph"/>
              <w:numPr>
                <w:ilvl w:val="2"/>
                <w:numId w:val="76"/>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1260B4">
              <w:rPr>
                <w:rFonts w:ascii="Times New Roman" w:hAnsi="Times New Roman" w:cs="Times New Roman"/>
                <w:sz w:val="22"/>
              </w:rPr>
              <w:t>Land</w:t>
            </w:r>
          </w:p>
        </w:tc>
        <w:tc>
          <w:tcPr>
            <w:tcW w:w="1985" w:type="dxa"/>
            <w:vAlign w:val="bottom"/>
          </w:tcPr>
          <w:p w14:paraId="4502112C" w14:textId="4F2F82C8" w:rsidR="0048136E" w:rsidRPr="001260B4" w:rsidRDefault="00CC106B" w:rsidP="0005735C">
            <w:pPr>
              <w:pStyle w:val="acctfourfigures"/>
              <w:tabs>
                <w:tab w:val="clear" w:pos="765"/>
                <w:tab w:val="decimal" w:pos="731"/>
              </w:tabs>
              <w:spacing w:line="240" w:lineRule="auto"/>
              <w:ind w:right="99" w:firstLine="136"/>
              <w:jc w:val="right"/>
              <w:rPr>
                <w:rFonts w:ascii="Times New Roman" w:hAnsi="Times New Roman"/>
                <w:szCs w:val="22"/>
                <w:lang w:val="en-US"/>
              </w:rPr>
            </w:pPr>
            <w:r w:rsidRPr="00CC106B">
              <w:rPr>
                <w:rFonts w:ascii="Times New Roman" w:hAnsi="Times New Roman"/>
                <w:szCs w:val="22"/>
                <w:lang w:val="en-US"/>
              </w:rPr>
              <w:t>12</w:t>
            </w:r>
            <w:r w:rsidR="0048136E" w:rsidRPr="001260B4">
              <w:rPr>
                <w:rFonts w:ascii="Times New Roman" w:hAnsi="Times New Roman"/>
                <w:szCs w:val="22"/>
                <w:lang w:val="en-US"/>
              </w:rPr>
              <w:t>,</w:t>
            </w:r>
            <w:r w:rsidRPr="00CC106B">
              <w:rPr>
                <w:rFonts w:ascii="Times New Roman" w:hAnsi="Times New Roman"/>
                <w:szCs w:val="22"/>
                <w:lang w:val="en-US"/>
              </w:rPr>
              <w:t>683</w:t>
            </w:r>
          </w:p>
        </w:tc>
        <w:tc>
          <w:tcPr>
            <w:tcW w:w="182" w:type="dxa"/>
            <w:vAlign w:val="bottom"/>
          </w:tcPr>
          <w:p w14:paraId="7B5992FB" w14:textId="77777777" w:rsidR="0048136E" w:rsidRPr="001260B4" w:rsidRDefault="0048136E" w:rsidP="0048136E">
            <w:pPr>
              <w:pStyle w:val="acctfourfigures"/>
              <w:spacing w:line="240" w:lineRule="auto"/>
              <w:ind w:firstLine="136"/>
              <w:jc w:val="right"/>
              <w:rPr>
                <w:rFonts w:ascii="Times New Roman" w:hAnsi="Times New Roman"/>
                <w:szCs w:val="22"/>
              </w:rPr>
            </w:pPr>
          </w:p>
        </w:tc>
        <w:tc>
          <w:tcPr>
            <w:tcW w:w="1731" w:type="dxa"/>
          </w:tcPr>
          <w:p w14:paraId="3668AAC2" w14:textId="5203416A" w:rsidR="0048136E" w:rsidRPr="001260B4" w:rsidRDefault="00CC106B" w:rsidP="0005735C">
            <w:pPr>
              <w:pStyle w:val="acctfourfigures"/>
              <w:tabs>
                <w:tab w:val="clear" w:pos="765"/>
                <w:tab w:val="decimal" w:pos="731"/>
              </w:tabs>
              <w:spacing w:line="240" w:lineRule="auto"/>
              <w:ind w:right="137" w:firstLine="136"/>
              <w:jc w:val="right"/>
              <w:rPr>
                <w:rFonts w:ascii="Times New Roman" w:hAnsi="Times New Roman"/>
                <w:szCs w:val="22"/>
                <w:lang w:val="en-US"/>
              </w:rPr>
            </w:pPr>
            <w:r w:rsidRPr="00CC106B">
              <w:rPr>
                <w:rFonts w:ascii="Times New Roman" w:hAnsi="Times New Roman"/>
                <w:szCs w:val="22"/>
                <w:lang w:val="en-US"/>
              </w:rPr>
              <w:t>5</w:t>
            </w:r>
            <w:r w:rsidR="0048136E" w:rsidRPr="001260B4">
              <w:rPr>
                <w:rFonts w:ascii="Times New Roman" w:hAnsi="Times New Roman"/>
                <w:szCs w:val="22"/>
              </w:rPr>
              <w:t>,</w:t>
            </w:r>
            <w:r w:rsidRPr="00CC106B">
              <w:rPr>
                <w:rFonts w:ascii="Times New Roman" w:hAnsi="Times New Roman"/>
                <w:szCs w:val="22"/>
                <w:lang w:val="en-US"/>
              </w:rPr>
              <w:t>769</w:t>
            </w:r>
          </w:p>
        </w:tc>
      </w:tr>
      <w:tr w:rsidR="0048136E" w:rsidRPr="001260B4" w14:paraId="051645C6" w14:textId="77777777" w:rsidTr="00B407B7">
        <w:trPr>
          <w:cantSplit/>
        </w:trPr>
        <w:tc>
          <w:tcPr>
            <w:tcW w:w="5220" w:type="dxa"/>
          </w:tcPr>
          <w:p w14:paraId="012097DE" w14:textId="1A0EC642" w:rsidR="0048136E" w:rsidRPr="001260B4" w:rsidRDefault="0048136E" w:rsidP="0048136E">
            <w:pPr>
              <w:pStyle w:val="ListParagraph"/>
              <w:numPr>
                <w:ilvl w:val="2"/>
                <w:numId w:val="76"/>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1260B4">
              <w:rPr>
                <w:rFonts w:ascii="Times New Roman" w:hAnsi="Times New Roman" w:cs="Times New Roman"/>
                <w:sz w:val="22"/>
              </w:rPr>
              <w:t>Buildings</w:t>
            </w:r>
          </w:p>
        </w:tc>
        <w:tc>
          <w:tcPr>
            <w:tcW w:w="1985" w:type="dxa"/>
            <w:vAlign w:val="bottom"/>
          </w:tcPr>
          <w:p w14:paraId="5A6EDB11" w14:textId="4D104955" w:rsidR="0048136E" w:rsidRPr="001260B4" w:rsidRDefault="00CC106B" w:rsidP="0005735C">
            <w:pPr>
              <w:pStyle w:val="acctfourfigures"/>
              <w:tabs>
                <w:tab w:val="clear" w:pos="765"/>
                <w:tab w:val="decimal" w:pos="731"/>
              </w:tabs>
              <w:spacing w:line="240" w:lineRule="auto"/>
              <w:ind w:right="99" w:firstLine="136"/>
              <w:jc w:val="right"/>
              <w:rPr>
                <w:rFonts w:ascii="Times New Roman" w:hAnsi="Times New Roman"/>
                <w:szCs w:val="22"/>
                <w:lang w:val="en-US"/>
              </w:rPr>
            </w:pPr>
            <w:r w:rsidRPr="00CC106B">
              <w:rPr>
                <w:rFonts w:ascii="Times New Roman" w:hAnsi="Times New Roman"/>
                <w:szCs w:val="22"/>
                <w:lang w:val="en-US"/>
              </w:rPr>
              <w:t>11</w:t>
            </w:r>
            <w:r w:rsidR="0048136E" w:rsidRPr="001260B4">
              <w:rPr>
                <w:rFonts w:ascii="Times New Roman" w:hAnsi="Times New Roman"/>
                <w:szCs w:val="22"/>
                <w:lang w:val="en-US"/>
              </w:rPr>
              <w:t>,</w:t>
            </w:r>
            <w:r w:rsidRPr="00CC106B">
              <w:rPr>
                <w:rFonts w:ascii="Times New Roman" w:hAnsi="Times New Roman"/>
                <w:szCs w:val="22"/>
                <w:lang w:val="en-US"/>
              </w:rPr>
              <w:t>098</w:t>
            </w:r>
          </w:p>
        </w:tc>
        <w:tc>
          <w:tcPr>
            <w:tcW w:w="182" w:type="dxa"/>
            <w:vAlign w:val="bottom"/>
          </w:tcPr>
          <w:p w14:paraId="69D6F696" w14:textId="77777777" w:rsidR="0048136E" w:rsidRPr="001260B4" w:rsidRDefault="0048136E" w:rsidP="0048136E">
            <w:pPr>
              <w:pStyle w:val="acctfourfigures"/>
              <w:spacing w:line="240" w:lineRule="auto"/>
              <w:ind w:firstLine="136"/>
              <w:jc w:val="right"/>
              <w:rPr>
                <w:rFonts w:ascii="Times New Roman" w:hAnsi="Times New Roman"/>
                <w:szCs w:val="22"/>
              </w:rPr>
            </w:pPr>
          </w:p>
        </w:tc>
        <w:tc>
          <w:tcPr>
            <w:tcW w:w="1731" w:type="dxa"/>
          </w:tcPr>
          <w:p w14:paraId="76BED4DF" w14:textId="3F1E2B3D" w:rsidR="0048136E" w:rsidRPr="001260B4" w:rsidRDefault="00CC106B" w:rsidP="0005735C">
            <w:pPr>
              <w:pStyle w:val="acctfourfigures"/>
              <w:tabs>
                <w:tab w:val="clear" w:pos="765"/>
                <w:tab w:val="decimal" w:pos="731"/>
              </w:tabs>
              <w:spacing w:line="240" w:lineRule="auto"/>
              <w:ind w:right="137" w:firstLine="136"/>
              <w:jc w:val="right"/>
              <w:rPr>
                <w:rFonts w:ascii="Times New Roman" w:hAnsi="Times New Roman"/>
                <w:szCs w:val="22"/>
                <w:lang w:val="en-US"/>
              </w:rPr>
            </w:pPr>
            <w:r w:rsidRPr="00CC106B">
              <w:rPr>
                <w:rFonts w:ascii="Times New Roman" w:hAnsi="Times New Roman"/>
                <w:szCs w:val="22"/>
                <w:lang w:val="en-US"/>
              </w:rPr>
              <w:t>2</w:t>
            </w:r>
            <w:r w:rsidR="0048136E" w:rsidRPr="001260B4">
              <w:rPr>
                <w:rFonts w:ascii="Times New Roman" w:hAnsi="Times New Roman"/>
                <w:szCs w:val="22"/>
              </w:rPr>
              <w:t>,</w:t>
            </w:r>
            <w:r w:rsidRPr="00CC106B">
              <w:rPr>
                <w:rFonts w:ascii="Times New Roman" w:hAnsi="Times New Roman"/>
                <w:szCs w:val="22"/>
                <w:lang w:val="en-US"/>
              </w:rPr>
              <w:t>830</w:t>
            </w:r>
          </w:p>
        </w:tc>
      </w:tr>
      <w:tr w:rsidR="0048136E" w:rsidRPr="001260B4" w14:paraId="09291714" w14:textId="77777777" w:rsidTr="00B407B7">
        <w:trPr>
          <w:cantSplit/>
        </w:trPr>
        <w:tc>
          <w:tcPr>
            <w:tcW w:w="5220" w:type="dxa"/>
          </w:tcPr>
          <w:p w14:paraId="427F611F" w14:textId="77777777" w:rsidR="0048136E" w:rsidRPr="001260B4" w:rsidRDefault="0048136E" w:rsidP="0048136E">
            <w:pPr>
              <w:pStyle w:val="ListParagraph"/>
              <w:numPr>
                <w:ilvl w:val="2"/>
                <w:numId w:val="76"/>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1260B4">
              <w:rPr>
                <w:rFonts w:ascii="Times New Roman" w:hAnsi="Times New Roman" w:cs="Times New Roman"/>
                <w:sz w:val="22"/>
              </w:rPr>
              <w:t>Vehicles</w:t>
            </w:r>
          </w:p>
        </w:tc>
        <w:tc>
          <w:tcPr>
            <w:tcW w:w="1985" w:type="dxa"/>
            <w:vAlign w:val="bottom"/>
          </w:tcPr>
          <w:p w14:paraId="2BBDB1D6" w14:textId="202340F6" w:rsidR="0048136E" w:rsidRPr="001260B4" w:rsidRDefault="00CC106B" w:rsidP="0005735C">
            <w:pPr>
              <w:pStyle w:val="acctfourfigures"/>
              <w:tabs>
                <w:tab w:val="clear" w:pos="765"/>
                <w:tab w:val="decimal" w:pos="731"/>
              </w:tabs>
              <w:spacing w:line="240" w:lineRule="auto"/>
              <w:ind w:right="99" w:firstLine="136"/>
              <w:jc w:val="right"/>
              <w:rPr>
                <w:rFonts w:ascii="Times New Roman" w:hAnsi="Times New Roman"/>
                <w:szCs w:val="22"/>
                <w:lang w:val="en-US"/>
              </w:rPr>
            </w:pPr>
            <w:r w:rsidRPr="00CC106B">
              <w:rPr>
                <w:rFonts w:ascii="Times New Roman" w:hAnsi="Times New Roman"/>
                <w:szCs w:val="22"/>
                <w:lang w:val="en-US"/>
              </w:rPr>
              <w:t>1</w:t>
            </w:r>
            <w:r w:rsidR="0048136E" w:rsidRPr="001260B4">
              <w:rPr>
                <w:rFonts w:ascii="Times New Roman" w:hAnsi="Times New Roman"/>
                <w:szCs w:val="22"/>
                <w:lang w:val="en-US"/>
              </w:rPr>
              <w:t>,</w:t>
            </w:r>
            <w:r w:rsidRPr="00CC106B">
              <w:rPr>
                <w:rFonts w:ascii="Times New Roman" w:hAnsi="Times New Roman"/>
                <w:szCs w:val="22"/>
                <w:lang w:val="en-US"/>
              </w:rPr>
              <w:t>188</w:t>
            </w:r>
          </w:p>
        </w:tc>
        <w:tc>
          <w:tcPr>
            <w:tcW w:w="182" w:type="dxa"/>
            <w:vAlign w:val="bottom"/>
          </w:tcPr>
          <w:p w14:paraId="275C34D6" w14:textId="77777777" w:rsidR="0048136E" w:rsidRPr="001260B4" w:rsidRDefault="0048136E" w:rsidP="0048136E">
            <w:pPr>
              <w:pStyle w:val="acctfourfigures"/>
              <w:spacing w:line="240" w:lineRule="auto"/>
              <w:ind w:firstLine="136"/>
              <w:jc w:val="right"/>
              <w:rPr>
                <w:rFonts w:ascii="Times New Roman" w:hAnsi="Times New Roman"/>
                <w:szCs w:val="22"/>
              </w:rPr>
            </w:pPr>
          </w:p>
        </w:tc>
        <w:tc>
          <w:tcPr>
            <w:tcW w:w="1731" w:type="dxa"/>
          </w:tcPr>
          <w:p w14:paraId="1763C445" w14:textId="28844A25" w:rsidR="0048136E" w:rsidRPr="001260B4" w:rsidRDefault="00CC106B" w:rsidP="0005735C">
            <w:pPr>
              <w:pStyle w:val="acctfourfigures"/>
              <w:tabs>
                <w:tab w:val="clear" w:pos="765"/>
                <w:tab w:val="decimal" w:pos="731"/>
              </w:tabs>
              <w:spacing w:line="240" w:lineRule="auto"/>
              <w:ind w:right="137" w:firstLine="136"/>
              <w:jc w:val="right"/>
              <w:rPr>
                <w:rFonts w:ascii="Times New Roman" w:hAnsi="Times New Roman"/>
                <w:szCs w:val="22"/>
                <w:lang w:val="en-US"/>
              </w:rPr>
            </w:pPr>
            <w:r w:rsidRPr="00CC106B">
              <w:rPr>
                <w:rFonts w:ascii="Times New Roman" w:hAnsi="Times New Roman"/>
                <w:szCs w:val="22"/>
                <w:lang w:val="en-US"/>
              </w:rPr>
              <w:t>1</w:t>
            </w:r>
            <w:r w:rsidR="0048136E" w:rsidRPr="001260B4">
              <w:rPr>
                <w:rFonts w:ascii="Times New Roman" w:hAnsi="Times New Roman"/>
                <w:szCs w:val="22"/>
              </w:rPr>
              <w:t>,</w:t>
            </w:r>
            <w:r w:rsidRPr="00CC106B">
              <w:rPr>
                <w:rFonts w:ascii="Times New Roman" w:hAnsi="Times New Roman"/>
                <w:szCs w:val="22"/>
                <w:lang w:val="en-US"/>
              </w:rPr>
              <w:t>188</w:t>
            </w:r>
          </w:p>
        </w:tc>
      </w:tr>
      <w:tr w:rsidR="0048136E" w:rsidRPr="001260B4" w14:paraId="4EF9EA29" w14:textId="77777777" w:rsidTr="00B407B7">
        <w:trPr>
          <w:cantSplit/>
        </w:trPr>
        <w:tc>
          <w:tcPr>
            <w:tcW w:w="5220" w:type="dxa"/>
          </w:tcPr>
          <w:p w14:paraId="7FC8E2DA" w14:textId="00E62B81" w:rsidR="0048136E" w:rsidRPr="001260B4" w:rsidRDefault="0048136E" w:rsidP="0005735C">
            <w:pPr>
              <w:spacing w:line="240" w:lineRule="auto"/>
              <w:ind w:left="195" w:right="137" w:hanging="184"/>
              <w:rPr>
                <w:rFonts w:ascii="Times New Roman" w:hAnsi="Times New Roman" w:cs="Times New Roman"/>
                <w:sz w:val="22"/>
                <w:szCs w:val="22"/>
              </w:rPr>
            </w:pPr>
            <w:r w:rsidRPr="001260B4">
              <w:rPr>
                <w:rFonts w:ascii="Times New Roman" w:hAnsi="Times New Roman" w:cs="Times New Roman"/>
                <w:sz w:val="22"/>
                <w:szCs w:val="22"/>
              </w:rPr>
              <w:t xml:space="preserve">Interest </w:t>
            </w:r>
            <w:r w:rsidR="0077748A" w:rsidRPr="001260B4">
              <w:rPr>
                <w:rFonts w:ascii="Times New Roman" w:hAnsi="Times New Roman" w:cs="Times New Roman"/>
                <w:sz w:val="22"/>
                <w:szCs w:val="22"/>
              </w:rPr>
              <w:t xml:space="preserve">expenses </w:t>
            </w:r>
            <w:r w:rsidRPr="001260B4">
              <w:rPr>
                <w:rFonts w:ascii="Times New Roman" w:hAnsi="Times New Roman" w:cs="Times New Roman"/>
                <w:sz w:val="22"/>
                <w:szCs w:val="22"/>
              </w:rPr>
              <w:t xml:space="preserve">on lease liabilities </w:t>
            </w:r>
          </w:p>
        </w:tc>
        <w:tc>
          <w:tcPr>
            <w:tcW w:w="1985" w:type="dxa"/>
          </w:tcPr>
          <w:p w14:paraId="58B3B463" w14:textId="1FD3932C" w:rsidR="0048136E" w:rsidRPr="001260B4" w:rsidRDefault="00CC106B" w:rsidP="0005735C">
            <w:pPr>
              <w:pStyle w:val="acctfourfigures"/>
              <w:tabs>
                <w:tab w:val="clear" w:pos="765"/>
                <w:tab w:val="decimal" w:pos="731"/>
              </w:tabs>
              <w:spacing w:line="240" w:lineRule="auto"/>
              <w:ind w:right="99" w:firstLine="136"/>
              <w:jc w:val="right"/>
              <w:rPr>
                <w:rFonts w:ascii="Times New Roman" w:hAnsi="Times New Roman"/>
                <w:szCs w:val="22"/>
              </w:rPr>
            </w:pPr>
            <w:r w:rsidRPr="00CC106B">
              <w:rPr>
                <w:rFonts w:ascii="Times New Roman" w:hAnsi="Times New Roman"/>
                <w:szCs w:val="22"/>
                <w:lang w:val="en-US"/>
              </w:rPr>
              <w:t>7</w:t>
            </w:r>
            <w:r w:rsidR="0048136E" w:rsidRPr="001260B4">
              <w:rPr>
                <w:rFonts w:ascii="Times New Roman" w:hAnsi="Times New Roman"/>
                <w:szCs w:val="22"/>
              </w:rPr>
              <w:t>,</w:t>
            </w:r>
            <w:r w:rsidRPr="00CC106B">
              <w:rPr>
                <w:rFonts w:ascii="Times New Roman" w:hAnsi="Times New Roman"/>
                <w:szCs w:val="22"/>
                <w:lang w:val="en-US"/>
              </w:rPr>
              <w:t>610</w:t>
            </w:r>
          </w:p>
        </w:tc>
        <w:tc>
          <w:tcPr>
            <w:tcW w:w="182" w:type="dxa"/>
            <w:vAlign w:val="bottom"/>
          </w:tcPr>
          <w:p w14:paraId="011C2916" w14:textId="77777777" w:rsidR="0048136E" w:rsidRPr="001260B4" w:rsidRDefault="0048136E" w:rsidP="0048136E">
            <w:pPr>
              <w:pStyle w:val="acctfourfigures"/>
              <w:spacing w:line="240" w:lineRule="auto"/>
              <w:ind w:firstLine="136"/>
              <w:jc w:val="right"/>
              <w:rPr>
                <w:rFonts w:ascii="Times New Roman" w:hAnsi="Times New Roman"/>
                <w:szCs w:val="22"/>
              </w:rPr>
            </w:pPr>
          </w:p>
        </w:tc>
        <w:tc>
          <w:tcPr>
            <w:tcW w:w="1731" w:type="dxa"/>
            <w:vAlign w:val="bottom"/>
          </w:tcPr>
          <w:p w14:paraId="3060F2C8" w14:textId="7D15B079" w:rsidR="0048136E" w:rsidRPr="001260B4" w:rsidRDefault="00CC106B" w:rsidP="0005735C">
            <w:pPr>
              <w:pStyle w:val="acctfourfigures"/>
              <w:tabs>
                <w:tab w:val="clear" w:pos="765"/>
                <w:tab w:val="decimal" w:pos="731"/>
              </w:tabs>
              <w:spacing w:line="240" w:lineRule="auto"/>
              <w:ind w:right="137" w:firstLine="136"/>
              <w:jc w:val="right"/>
              <w:rPr>
                <w:rFonts w:ascii="Times New Roman" w:hAnsi="Times New Roman"/>
                <w:szCs w:val="22"/>
              </w:rPr>
            </w:pPr>
            <w:r w:rsidRPr="00CC106B">
              <w:rPr>
                <w:rFonts w:ascii="Times New Roman" w:hAnsi="Times New Roman"/>
                <w:szCs w:val="22"/>
                <w:lang w:val="en-US"/>
              </w:rPr>
              <w:t>5</w:t>
            </w:r>
            <w:r w:rsidR="0048136E" w:rsidRPr="001260B4">
              <w:rPr>
                <w:rFonts w:ascii="Times New Roman" w:hAnsi="Times New Roman"/>
                <w:szCs w:val="22"/>
              </w:rPr>
              <w:t>,</w:t>
            </w:r>
            <w:r w:rsidRPr="00CC106B">
              <w:rPr>
                <w:rFonts w:ascii="Times New Roman" w:hAnsi="Times New Roman"/>
                <w:szCs w:val="22"/>
                <w:lang w:val="en-US"/>
              </w:rPr>
              <w:t>417</w:t>
            </w:r>
          </w:p>
        </w:tc>
      </w:tr>
      <w:tr w:rsidR="0048136E" w:rsidRPr="001260B4" w14:paraId="033F8BBB" w14:textId="77777777" w:rsidTr="00B407B7">
        <w:trPr>
          <w:cantSplit/>
        </w:trPr>
        <w:tc>
          <w:tcPr>
            <w:tcW w:w="5220" w:type="dxa"/>
          </w:tcPr>
          <w:p w14:paraId="6498F771" w14:textId="4BE5D8C4" w:rsidR="0048136E" w:rsidRPr="001260B4" w:rsidRDefault="0048136E" w:rsidP="0048136E">
            <w:pPr>
              <w:spacing w:line="240" w:lineRule="auto"/>
              <w:ind w:left="195" w:hanging="184"/>
              <w:rPr>
                <w:rFonts w:ascii="Times New Roman" w:hAnsi="Times New Roman" w:cs="Times New Roman"/>
                <w:sz w:val="22"/>
                <w:szCs w:val="22"/>
              </w:rPr>
            </w:pPr>
            <w:r w:rsidRPr="001260B4">
              <w:rPr>
                <w:rFonts w:ascii="Times New Roman" w:hAnsi="Times New Roman" w:cs="Times New Roman"/>
                <w:sz w:val="22"/>
                <w:szCs w:val="22"/>
              </w:rPr>
              <w:t>Expenses relating to short</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term leases </w:t>
            </w:r>
          </w:p>
        </w:tc>
        <w:tc>
          <w:tcPr>
            <w:tcW w:w="1985" w:type="dxa"/>
          </w:tcPr>
          <w:p w14:paraId="5B598E01" w14:textId="12FE00F1" w:rsidR="0048136E" w:rsidRPr="001260B4" w:rsidRDefault="00CC106B" w:rsidP="0005735C">
            <w:pPr>
              <w:pStyle w:val="acctfourfigures"/>
              <w:tabs>
                <w:tab w:val="clear" w:pos="765"/>
                <w:tab w:val="decimal" w:pos="731"/>
              </w:tabs>
              <w:spacing w:line="240" w:lineRule="auto"/>
              <w:ind w:right="99" w:firstLine="136"/>
              <w:jc w:val="right"/>
              <w:rPr>
                <w:rFonts w:ascii="Times New Roman" w:hAnsi="Times New Roman"/>
                <w:szCs w:val="22"/>
              </w:rPr>
            </w:pPr>
            <w:r w:rsidRPr="00CC106B">
              <w:rPr>
                <w:rFonts w:ascii="Times New Roman" w:hAnsi="Times New Roman"/>
                <w:szCs w:val="22"/>
                <w:lang w:val="en-US"/>
              </w:rPr>
              <w:t>2</w:t>
            </w:r>
            <w:r w:rsidR="0048136E" w:rsidRPr="001260B4">
              <w:rPr>
                <w:rFonts w:ascii="Times New Roman" w:hAnsi="Times New Roman"/>
                <w:szCs w:val="22"/>
              </w:rPr>
              <w:t>,</w:t>
            </w:r>
            <w:r w:rsidRPr="00CC106B">
              <w:rPr>
                <w:rFonts w:ascii="Times New Roman" w:hAnsi="Times New Roman"/>
                <w:szCs w:val="22"/>
                <w:lang w:val="en-US"/>
              </w:rPr>
              <w:t>514</w:t>
            </w:r>
          </w:p>
        </w:tc>
        <w:tc>
          <w:tcPr>
            <w:tcW w:w="182" w:type="dxa"/>
            <w:vAlign w:val="bottom"/>
          </w:tcPr>
          <w:p w14:paraId="15A9A20B" w14:textId="77777777" w:rsidR="0048136E" w:rsidRPr="001260B4" w:rsidRDefault="0048136E" w:rsidP="0048136E">
            <w:pPr>
              <w:pStyle w:val="acctfourfigures"/>
              <w:spacing w:line="240" w:lineRule="auto"/>
              <w:ind w:firstLine="136"/>
              <w:jc w:val="right"/>
              <w:rPr>
                <w:rFonts w:ascii="Times New Roman" w:hAnsi="Times New Roman"/>
                <w:szCs w:val="22"/>
              </w:rPr>
            </w:pPr>
          </w:p>
        </w:tc>
        <w:tc>
          <w:tcPr>
            <w:tcW w:w="1731" w:type="dxa"/>
            <w:vAlign w:val="bottom"/>
          </w:tcPr>
          <w:p w14:paraId="27BA4621" w14:textId="2479EA15" w:rsidR="0048136E" w:rsidRPr="001260B4" w:rsidRDefault="00CC106B" w:rsidP="0005735C">
            <w:pPr>
              <w:pStyle w:val="acctfourfigures"/>
              <w:tabs>
                <w:tab w:val="clear" w:pos="765"/>
                <w:tab w:val="decimal" w:pos="731"/>
              </w:tabs>
              <w:spacing w:line="240" w:lineRule="auto"/>
              <w:ind w:right="137" w:firstLine="136"/>
              <w:jc w:val="right"/>
              <w:rPr>
                <w:rFonts w:ascii="Times New Roman" w:hAnsi="Times New Roman"/>
                <w:szCs w:val="22"/>
              </w:rPr>
            </w:pPr>
            <w:r w:rsidRPr="00CC106B">
              <w:rPr>
                <w:rFonts w:ascii="Times New Roman" w:hAnsi="Times New Roman"/>
                <w:szCs w:val="22"/>
                <w:lang w:val="en-US"/>
              </w:rPr>
              <w:t>597</w:t>
            </w:r>
          </w:p>
        </w:tc>
      </w:tr>
      <w:tr w:rsidR="0048136E" w:rsidRPr="001260B4" w14:paraId="6EE8424B" w14:textId="77777777" w:rsidTr="00B407B7">
        <w:trPr>
          <w:cantSplit/>
        </w:trPr>
        <w:tc>
          <w:tcPr>
            <w:tcW w:w="5220" w:type="dxa"/>
          </w:tcPr>
          <w:p w14:paraId="37E04599" w14:textId="2BC17C14" w:rsidR="0048136E" w:rsidRPr="001260B4" w:rsidRDefault="0048136E" w:rsidP="0048136E">
            <w:pPr>
              <w:spacing w:line="240" w:lineRule="auto"/>
              <w:ind w:left="201" w:hanging="187"/>
              <w:rPr>
                <w:rFonts w:ascii="Times New Roman" w:hAnsi="Times New Roman" w:cs="Times New Roman"/>
                <w:sz w:val="22"/>
                <w:szCs w:val="22"/>
              </w:rPr>
            </w:pPr>
            <w:r w:rsidRPr="001260B4">
              <w:rPr>
                <w:rFonts w:ascii="Times New Roman" w:hAnsi="Times New Roman" w:cs="Times New Roman"/>
                <w:sz w:val="22"/>
                <w:szCs w:val="22"/>
              </w:rPr>
              <w:t>Expenses relating to leases of low</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value assets </w:t>
            </w:r>
          </w:p>
        </w:tc>
        <w:tc>
          <w:tcPr>
            <w:tcW w:w="1985" w:type="dxa"/>
            <w:vAlign w:val="bottom"/>
          </w:tcPr>
          <w:p w14:paraId="31DACF0F" w14:textId="09324211" w:rsidR="0048136E" w:rsidRPr="001260B4" w:rsidRDefault="00CC106B" w:rsidP="0005735C">
            <w:pPr>
              <w:pStyle w:val="acctfourfigures"/>
              <w:tabs>
                <w:tab w:val="clear" w:pos="765"/>
                <w:tab w:val="decimal" w:pos="731"/>
              </w:tabs>
              <w:spacing w:line="240" w:lineRule="auto"/>
              <w:ind w:right="99" w:firstLine="136"/>
              <w:jc w:val="right"/>
              <w:rPr>
                <w:rFonts w:ascii="Times New Roman" w:hAnsi="Times New Roman"/>
                <w:szCs w:val="22"/>
              </w:rPr>
            </w:pPr>
            <w:r w:rsidRPr="00CC106B">
              <w:rPr>
                <w:rFonts w:ascii="Times New Roman" w:hAnsi="Times New Roman"/>
                <w:szCs w:val="22"/>
                <w:lang w:val="en-US"/>
              </w:rPr>
              <w:t>1</w:t>
            </w:r>
            <w:r w:rsidR="0048136E" w:rsidRPr="001260B4">
              <w:rPr>
                <w:rFonts w:ascii="Times New Roman" w:hAnsi="Times New Roman"/>
                <w:szCs w:val="22"/>
              </w:rPr>
              <w:t>,</w:t>
            </w:r>
            <w:r w:rsidRPr="00CC106B">
              <w:rPr>
                <w:rFonts w:ascii="Times New Roman" w:hAnsi="Times New Roman"/>
                <w:szCs w:val="22"/>
                <w:lang w:val="en-US"/>
              </w:rPr>
              <w:t>957</w:t>
            </w:r>
          </w:p>
        </w:tc>
        <w:tc>
          <w:tcPr>
            <w:tcW w:w="182" w:type="dxa"/>
            <w:vAlign w:val="bottom"/>
          </w:tcPr>
          <w:p w14:paraId="32464013" w14:textId="77777777" w:rsidR="0048136E" w:rsidRPr="001260B4" w:rsidRDefault="0048136E" w:rsidP="0048136E">
            <w:pPr>
              <w:pStyle w:val="acctfourfigures"/>
              <w:spacing w:line="240" w:lineRule="auto"/>
              <w:ind w:firstLine="136"/>
              <w:jc w:val="right"/>
              <w:rPr>
                <w:rFonts w:ascii="Times New Roman" w:hAnsi="Times New Roman"/>
                <w:szCs w:val="22"/>
              </w:rPr>
            </w:pPr>
          </w:p>
        </w:tc>
        <w:tc>
          <w:tcPr>
            <w:tcW w:w="1731" w:type="dxa"/>
          </w:tcPr>
          <w:p w14:paraId="4C14F9A2" w14:textId="42D51D60" w:rsidR="0048136E" w:rsidRPr="001260B4" w:rsidRDefault="00CC106B" w:rsidP="0005735C">
            <w:pPr>
              <w:pStyle w:val="acctfourfigures"/>
              <w:tabs>
                <w:tab w:val="clear" w:pos="765"/>
                <w:tab w:val="decimal" w:pos="731"/>
              </w:tabs>
              <w:spacing w:line="240" w:lineRule="auto"/>
              <w:ind w:right="137" w:firstLine="136"/>
              <w:jc w:val="right"/>
              <w:rPr>
                <w:rFonts w:ascii="Times New Roman" w:hAnsi="Times New Roman"/>
                <w:szCs w:val="22"/>
              </w:rPr>
            </w:pPr>
            <w:r w:rsidRPr="00CC106B">
              <w:rPr>
                <w:rFonts w:ascii="Times New Roman" w:hAnsi="Times New Roman"/>
                <w:szCs w:val="22"/>
                <w:lang w:val="en-US"/>
              </w:rPr>
              <w:t>955</w:t>
            </w:r>
          </w:p>
        </w:tc>
      </w:tr>
    </w:tbl>
    <w:p w14:paraId="441D2638" w14:textId="77777777" w:rsidR="00FC7C1D" w:rsidRPr="001260B4" w:rsidRDefault="00FC7C1D" w:rsidP="00FC7C1D">
      <w:pPr>
        <w:pStyle w:val="BodyText"/>
        <w:spacing w:after="0"/>
        <w:ind w:left="540"/>
        <w:jc w:val="both"/>
        <w:rPr>
          <w:rFonts w:ascii="Times New Roman" w:hAnsi="Times New Roman" w:cs="Times New Roman"/>
          <w:sz w:val="22"/>
        </w:rPr>
      </w:pPr>
    </w:p>
    <w:p w14:paraId="2D5004FE" w14:textId="264D7695" w:rsidR="00FC7C1D" w:rsidRPr="001260B4" w:rsidRDefault="00FC7C1D" w:rsidP="00FC7C1D">
      <w:pPr>
        <w:pStyle w:val="BodyText"/>
        <w:spacing w:after="0"/>
        <w:ind w:left="540"/>
        <w:jc w:val="both"/>
        <w:rPr>
          <w:rFonts w:ascii="Times New Roman" w:hAnsi="Times New Roman" w:cs="Times New Roman"/>
          <w:sz w:val="22"/>
        </w:rPr>
      </w:pPr>
      <w:r w:rsidRPr="001260B4">
        <w:rPr>
          <w:rFonts w:ascii="Times New Roman" w:hAnsi="Times New Roman" w:cs="Times New Roman"/>
          <w:sz w:val="22"/>
        </w:rPr>
        <w:t xml:space="preserve">In </w:t>
      </w:r>
      <w:r w:rsidR="00CC106B" w:rsidRPr="00CC106B">
        <w:rPr>
          <w:rFonts w:ascii="Times New Roman" w:hAnsi="Times New Roman" w:cs="Times New Roman"/>
          <w:sz w:val="22"/>
        </w:rPr>
        <w:t>2020</w:t>
      </w:r>
      <w:r w:rsidRPr="001260B4">
        <w:rPr>
          <w:rFonts w:ascii="Times New Roman" w:hAnsi="Times New Roman" w:cs="Times New Roman"/>
          <w:sz w:val="22"/>
        </w:rPr>
        <w:t xml:space="preserve">, total cash outflow for leases of the Group and the Company were Baht </w:t>
      </w:r>
      <w:r w:rsidR="00CC106B" w:rsidRPr="00CC106B">
        <w:rPr>
          <w:rFonts w:ascii="Times New Roman" w:hAnsi="Times New Roman" w:cs="Times New Roman"/>
          <w:sz w:val="22"/>
        </w:rPr>
        <w:t>35</w:t>
      </w:r>
      <w:r w:rsidR="0048136E" w:rsidRPr="001260B4">
        <w:rPr>
          <w:rFonts w:ascii="Times New Roman" w:hAnsi="Times New Roman" w:cs="Times New Roman"/>
          <w:sz w:val="22"/>
        </w:rPr>
        <w:t>.</w:t>
      </w:r>
      <w:r w:rsidR="00CC106B" w:rsidRPr="00CC106B">
        <w:rPr>
          <w:rFonts w:ascii="Times New Roman" w:hAnsi="Times New Roman" w:cs="Times New Roman"/>
          <w:sz w:val="22"/>
        </w:rPr>
        <w:t>74</w:t>
      </w:r>
      <w:r w:rsidR="0048136E" w:rsidRPr="001260B4">
        <w:rPr>
          <w:rFonts w:ascii="Times New Roman" w:hAnsi="Times New Roman" w:cs="Times New Roman"/>
          <w:sz w:val="22"/>
        </w:rPr>
        <w:t xml:space="preserve"> </w:t>
      </w:r>
      <w:r w:rsidRPr="001260B4">
        <w:rPr>
          <w:rFonts w:ascii="Times New Roman" w:hAnsi="Times New Roman" w:cs="Times New Roman"/>
          <w:sz w:val="22"/>
        </w:rPr>
        <w:t xml:space="preserve">million and Baht </w:t>
      </w:r>
      <w:r w:rsidR="00CC106B" w:rsidRPr="00CC106B">
        <w:rPr>
          <w:rFonts w:ascii="Times New Roman" w:hAnsi="Times New Roman" w:cs="Times New Roman"/>
          <w:sz w:val="22"/>
        </w:rPr>
        <w:t>12</w:t>
      </w:r>
      <w:r w:rsidR="0048136E" w:rsidRPr="001260B4">
        <w:rPr>
          <w:rFonts w:ascii="Times New Roman" w:hAnsi="Times New Roman" w:cs="Times New Roman"/>
          <w:sz w:val="22"/>
        </w:rPr>
        <w:t>.</w:t>
      </w:r>
      <w:r w:rsidR="00CC106B" w:rsidRPr="00CC106B">
        <w:rPr>
          <w:rFonts w:ascii="Times New Roman" w:hAnsi="Times New Roman" w:cs="Times New Roman"/>
          <w:sz w:val="22"/>
        </w:rPr>
        <w:t>98</w:t>
      </w:r>
      <w:r w:rsidRPr="001260B4">
        <w:rPr>
          <w:rFonts w:ascii="Times New Roman" w:hAnsi="Times New Roman" w:cs="Times New Roman"/>
          <w:sz w:val="22"/>
        </w:rPr>
        <w:t xml:space="preserve"> million, respectively</w:t>
      </w:r>
      <w:r w:rsidR="0048136E" w:rsidRPr="001260B4">
        <w:rPr>
          <w:rFonts w:ascii="Times New Roman" w:hAnsi="Times New Roman" w:cs="Times New Roman"/>
          <w:sz w:val="22"/>
        </w:rPr>
        <w:t>.</w:t>
      </w:r>
    </w:p>
    <w:p w14:paraId="71DC4529" w14:textId="4823BD90" w:rsidR="004F5890" w:rsidRPr="001260B4" w:rsidRDefault="004F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1260B4">
        <w:rPr>
          <w:rFonts w:ascii="Times New Roman" w:hAnsi="Times New Roman" w:cs="Times New Roman"/>
          <w:i/>
          <w:iCs/>
          <w:sz w:val="22"/>
        </w:rPr>
        <w:br w:type="page"/>
      </w:r>
    </w:p>
    <w:p w14:paraId="349EFBD0" w14:textId="77777777" w:rsidR="00FC7C1D" w:rsidRPr="001260B4" w:rsidRDefault="00FC7C1D" w:rsidP="00FC7C1D">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Goodwill</w:t>
      </w:r>
    </w:p>
    <w:p w14:paraId="522F3A18" w14:textId="77777777" w:rsidR="00FC7C1D" w:rsidRPr="001260B4" w:rsidRDefault="00FC7C1D" w:rsidP="00FC7C1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p>
    <w:tbl>
      <w:tblPr>
        <w:tblW w:w="9389" w:type="dxa"/>
        <w:tblInd w:w="466" w:type="dxa"/>
        <w:tblLayout w:type="fixed"/>
        <w:tblCellMar>
          <w:left w:w="79" w:type="dxa"/>
          <w:right w:w="79" w:type="dxa"/>
        </w:tblCellMar>
        <w:tblLook w:val="04A0" w:firstRow="1" w:lastRow="0" w:firstColumn="1" w:lastColumn="0" w:noHBand="0" w:noVBand="1"/>
      </w:tblPr>
      <w:tblGrid>
        <w:gridCol w:w="4779"/>
        <w:gridCol w:w="992"/>
        <w:gridCol w:w="1637"/>
        <w:gridCol w:w="270"/>
        <w:gridCol w:w="1711"/>
      </w:tblGrid>
      <w:tr w:rsidR="0048136E" w:rsidRPr="001260B4" w14:paraId="26BB1CBF" w14:textId="77777777" w:rsidTr="0005735C">
        <w:trPr>
          <w:cantSplit/>
          <w:tblHeader/>
        </w:trPr>
        <w:tc>
          <w:tcPr>
            <w:tcW w:w="4779" w:type="dxa"/>
          </w:tcPr>
          <w:p w14:paraId="78D49B42" w14:textId="77777777" w:rsidR="0048136E" w:rsidRPr="001260B4" w:rsidRDefault="0048136E">
            <w:pPr>
              <w:rPr>
                <w:rFonts w:ascii="Times New Roman" w:hAnsi="Times New Roman" w:cs="Times New Roman"/>
                <w:b/>
                <w:bCs/>
                <w:color w:val="0000FF"/>
                <w:sz w:val="22"/>
                <w:szCs w:val="22"/>
              </w:rPr>
            </w:pPr>
          </w:p>
        </w:tc>
        <w:tc>
          <w:tcPr>
            <w:tcW w:w="992" w:type="dxa"/>
          </w:tcPr>
          <w:p w14:paraId="0F552C70" w14:textId="77777777" w:rsidR="0048136E" w:rsidRPr="001260B4" w:rsidRDefault="0048136E">
            <w:pPr>
              <w:rPr>
                <w:rFonts w:ascii="Times New Roman" w:hAnsi="Times New Roman" w:cs="Times New Roman"/>
                <w:b/>
                <w:bCs/>
                <w:color w:val="0000FF"/>
                <w:sz w:val="22"/>
                <w:szCs w:val="22"/>
              </w:rPr>
            </w:pPr>
          </w:p>
        </w:tc>
        <w:tc>
          <w:tcPr>
            <w:tcW w:w="3618" w:type="dxa"/>
            <w:gridSpan w:val="3"/>
            <w:hideMark/>
          </w:tcPr>
          <w:p w14:paraId="51968919" w14:textId="77777777" w:rsidR="0048136E" w:rsidRPr="001260B4" w:rsidRDefault="0048136E">
            <w:pPr>
              <w:pStyle w:val="acctmergecolhdg"/>
              <w:spacing w:line="240" w:lineRule="atLeast"/>
              <w:rPr>
                <w:szCs w:val="22"/>
              </w:rPr>
            </w:pPr>
            <w:r w:rsidRPr="001260B4">
              <w:rPr>
                <w:szCs w:val="22"/>
              </w:rPr>
              <w:t xml:space="preserve">Consolidated </w:t>
            </w:r>
          </w:p>
          <w:p w14:paraId="171657B4" w14:textId="77777777" w:rsidR="0048136E" w:rsidRPr="001260B4" w:rsidRDefault="0048136E">
            <w:pPr>
              <w:pStyle w:val="acctmergecolhdg"/>
              <w:spacing w:line="240" w:lineRule="atLeast"/>
              <w:rPr>
                <w:szCs w:val="22"/>
              </w:rPr>
            </w:pPr>
            <w:r w:rsidRPr="001260B4">
              <w:rPr>
                <w:szCs w:val="22"/>
              </w:rPr>
              <w:t>financial statements</w:t>
            </w:r>
          </w:p>
        </w:tc>
      </w:tr>
      <w:tr w:rsidR="0048136E" w:rsidRPr="001260B4" w14:paraId="49594DAE" w14:textId="77777777" w:rsidTr="0005735C">
        <w:trPr>
          <w:cantSplit/>
          <w:tblHeader/>
        </w:trPr>
        <w:tc>
          <w:tcPr>
            <w:tcW w:w="4779" w:type="dxa"/>
          </w:tcPr>
          <w:p w14:paraId="734A8740" w14:textId="77777777" w:rsidR="0048136E" w:rsidRPr="001260B4" w:rsidRDefault="0048136E">
            <w:pPr>
              <w:pStyle w:val="acctfourfigures"/>
              <w:spacing w:line="240" w:lineRule="atLeast"/>
              <w:rPr>
                <w:rFonts w:ascii="Times New Roman" w:hAnsi="Times New Roman"/>
                <w:i/>
                <w:iCs/>
                <w:szCs w:val="22"/>
              </w:rPr>
            </w:pPr>
          </w:p>
        </w:tc>
        <w:tc>
          <w:tcPr>
            <w:tcW w:w="992" w:type="dxa"/>
            <w:hideMark/>
          </w:tcPr>
          <w:p w14:paraId="0D33A77A" w14:textId="77777777" w:rsidR="0048136E" w:rsidRPr="001260B4" w:rsidRDefault="0048136E">
            <w:pPr>
              <w:pStyle w:val="acctfourfigures"/>
              <w:tabs>
                <w:tab w:val="left" w:pos="720"/>
              </w:tabs>
              <w:spacing w:line="240" w:lineRule="atLeast"/>
              <w:ind w:left="-79" w:right="-79"/>
              <w:jc w:val="center"/>
              <w:rPr>
                <w:rFonts w:ascii="Times New Roman" w:hAnsi="Times New Roman"/>
                <w:szCs w:val="22"/>
              </w:rPr>
            </w:pPr>
            <w:r w:rsidRPr="001260B4">
              <w:rPr>
                <w:rFonts w:ascii="Times New Roman" w:hAnsi="Times New Roman"/>
                <w:i/>
                <w:iCs/>
                <w:szCs w:val="22"/>
              </w:rPr>
              <w:t>Note</w:t>
            </w:r>
          </w:p>
        </w:tc>
        <w:tc>
          <w:tcPr>
            <w:tcW w:w="1637" w:type="dxa"/>
            <w:hideMark/>
          </w:tcPr>
          <w:p w14:paraId="11ACA54D" w14:textId="0EA85154" w:rsidR="0048136E" w:rsidRPr="001260B4" w:rsidRDefault="00CC106B">
            <w:pPr>
              <w:pStyle w:val="acctmergecolhdg"/>
              <w:spacing w:line="240" w:lineRule="atLeast"/>
              <w:rPr>
                <w:b w:val="0"/>
                <w:bCs/>
                <w:szCs w:val="22"/>
              </w:rPr>
            </w:pPr>
            <w:r w:rsidRPr="00CC106B">
              <w:rPr>
                <w:b w:val="0"/>
                <w:bCs/>
                <w:szCs w:val="22"/>
                <w:lang w:val="en-US"/>
              </w:rPr>
              <w:t>2020</w:t>
            </w:r>
          </w:p>
        </w:tc>
        <w:tc>
          <w:tcPr>
            <w:tcW w:w="270" w:type="dxa"/>
          </w:tcPr>
          <w:p w14:paraId="274E345F" w14:textId="77777777" w:rsidR="0048136E" w:rsidRPr="001260B4" w:rsidRDefault="0048136E">
            <w:pPr>
              <w:pStyle w:val="acctmergecolhdg"/>
              <w:spacing w:line="240" w:lineRule="atLeast"/>
              <w:rPr>
                <w:b w:val="0"/>
                <w:bCs/>
                <w:szCs w:val="22"/>
              </w:rPr>
            </w:pPr>
          </w:p>
        </w:tc>
        <w:tc>
          <w:tcPr>
            <w:tcW w:w="1711" w:type="dxa"/>
            <w:hideMark/>
          </w:tcPr>
          <w:p w14:paraId="7E3BD93B" w14:textId="69A2DAA4" w:rsidR="0048136E" w:rsidRPr="001260B4" w:rsidRDefault="00CC106B">
            <w:pPr>
              <w:pStyle w:val="acctmergecolhdg"/>
              <w:spacing w:line="240" w:lineRule="atLeast"/>
              <w:rPr>
                <w:b w:val="0"/>
                <w:bCs/>
                <w:szCs w:val="22"/>
              </w:rPr>
            </w:pPr>
            <w:r w:rsidRPr="00CC106B">
              <w:rPr>
                <w:b w:val="0"/>
                <w:bCs/>
                <w:szCs w:val="22"/>
                <w:lang w:val="en-US"/>
              </w:rPr>
              <w:t>2019</w:t>
            </w:r>
          </w:p>
        </w:tc>
      </w:tr>
      <w:tr w:rsidR="00745383" w:rsidRPr="001260B4" w14:paraId="13EC0F7F" w14:textId="77777777" w:rsidTr="0005735C">
        <w:trPr>
          <w:cantSplit/>
          <w:tblHeader/>
        </w:trPr>
        <w:tc>
          <w:tcPr>
            <w:tcW w:w="4779" w:type="dxa"/>
          </w:tcPr>
          <w:p w14:paraId="0205D6C5" w14:textId="77777777" w:rsidR="00745383" w:rsidRPr="001260B4" w:rsidRDefault="00745383" w:rsidP="00745383">
            <w:pPr>
              <w:rPr>
                <w:rFonts w:ascii="Times New Roman" w:hAnsi="Times New Roman" w:cs="Times New Roman"/>
                <w:b/>
                <w:bCs/>
                <w:i/>
                <w:iCs/>
                <w:sz w:val="22"/>
                <w:szCs w:val="22"/>
              </w:rPr>
            </w:pPr>
          </w:p>
        </w:tc>
        <w:tc>
          <w:tcPr>
            <w:tcW w:w="992" w:type="dxa"/>
          </w:tcPr>
          <w:p w14:paraId="350CECC7" w14:textId="77777777" w:rsidR="00745383" w:rsidRPr="001260B4" w:rsidRDefault="00745383" w:rsidP="00745383">
            <w:pPr>
              <w:rPr>
                <w:rFonts w:ascii="Times New Roman" w:hAnsi="Times New Roman" w:cs="Times New Roman"/>
                <w:b/>
                <w:bCs/>
                <w:i/>
                <w:iCs/>
                <w:sz w:val="22"/>
                <w:szCs w:val="22"/>
              </w:rPr>
            </w:pPr>
          </w:p>
        </w:tc>
        <w:tc>
          <w:tcPr>
            <w:tcW w:w="3618" w:type="dxa"/>
            <w:gridSpan w:val="3"/>
            <w:hideMark/>
          </w:tcPr>
          <w:p w14:paraId="2D94D202" w14:textId="7FA79572" w:rsidR="00745383" w:rsidRPr="001260B4" w:rsidRDefault="00AB2F76" w:rsidP="00745383">
            <w:pPr>
              <w:pStyle w:val="acctfourfigures"/>
              <w:spacing w:line="240" w:lineRule="atLeast"/>
              <w:jc w:val="center"/>
              <w:rPr>
                <w:rFonts w:ascii="Times New Roman" w:hAnsi="Times New Roman"/>
                <w:i/>
                <w:iCs/>
                <w:szCs w:val="22"/>
              </w:rPr>
            </w:pPr>
            <w:r w:rsidRPr="00AB2F76">
              <w:rPr>
                <w:rFonts w:ascii="Times New Roman" w:hAnsi="Times New Roman"/>
                <w:i/>
                <w:iCs/>
                <w:szCs w:val="22"/>
                <w:lang w:val="en-US"/>
              </w:rPr>
              <w:t>(</w:t>
            </w:r>
            <w:r w:rsidR="00745383" w:rsidRPr="001260B4">
              <w:rPr>
                <w:rFonts w:ascii="Times New Roman" w:hAnsi="Times New Roman"/>
                <w:i/>
                <w:iCs/>
                <w:szCs w:val="22"/>
              </w:rPr>
              <w:t>in thousand Baht</w:t>
            </w:r>
            <w:r w:rsidRPr="00AB2F76">
              <w:rPr>
                <w:rFonts w:ascii="Times New Roman" w:hAnsi="Times New Roman"/>
                <w:i/>
                <w:iCs/>
                <w:szCs w:val="22"/>
                <w:lang w:val="en-US"/>
              </w:rPr>
              <w:t>)</w:t>
            </w:r>
          </w:p>
        </w:tc>
      </w:tr>
      <w:tr w:rsidR="0048136E" w:rsidRPr="001260B4" w14:paraId="77AA8128" w14:textId="77777777" w:rsidTr="0005735C">
        <w:trPr>
          <w:cantSplit/>
        </w:trPr>
        <w:tc>
          <w:tcPr>
            <w:tcW w:w="4779" w:type="dxa"/>
            <w:hideMark/>
          </w:tcPr>
          <w:p w14:paraId="621B3355" w14:textId="77777777" w:rsidR="0048136E" w:rsidRPr="001260B4" w:rsidRDefault="0048136E">
            <w:pPr>
              <w:rPr>
                <w:rFonts w:ascii="Times New Roman" w:hAnsi="Times New Roman" w:cs="Times New Roman"/>
                <w:sz w:val="22"/>
                <w:szCs w:val="22"/>
              </w:rPr>
            </w:pPr>
            <w:r w:rsidRPr="001260B4">
              <w:rPr>
                <w:rFonts w:ascii="Times New Roman" w:hAnsi="Times New Roman" w:cs="Times New Roman"/>
                <w:b/>
                <w:bCs/>
                <w:i/>
                <w:iCs/>
                <w:sz w:val="22"/>
                <w:szCs w:val="22"/>
              </w:rPr>
              <w:t>Cost</w:t>
            </w:r>
          </w:p>
        </w:tc>
        <w:tc>
          <w:tcPr>
            <w:tcW w:w="992" w:type="dxa"/>
          </w:tcPr>
          <w:p w14:paraId="488D268F" w14:textId="77777777" w:rsidR="0048136E" w:rsidRPr="001260B4" w:rsidRDefault="0048136E">
            <w:pPr>
              <w:rPr>
                <w:rFonts w:ascii="Times New Roman" w:hAnsi="Times New Roman" w:cs="Times New Roman"/>
                <w:sz w:val="22"/>
                <w:szCs w:val="22"/>
              </w:rPr>
            </w:pPr>
          </w:p>
        </w:tc>
        <w:tc>
          <w:tcPr>
            <w:tcW w:w="1637" w:type="dxa"/>
            <w:vAlign w:val="bottom"/>
          </w:tcPr>
          <w:p w14:paraId="6A0D1E41" w14:textId="77777777" w:rsidR="0048136E" w:rsidRPr="001260B4" w:rsidRDefault="0048136E">
            <w:pPr>
              <w:pStyle w:val="acctfourfigures"/>
              <w:tabs>
                <w:tab w:val="decimal" w:pos="731"/>
              </w:tabs>
              <w:spacing w:line="240" w:lineRule="atLeast"/>
              <w:ind w:right="11"/>
              <w:rPr>
                <w:rFonts w:ascii="Times New Roman" w:hAnsi="Times New Roman"/>
                <w:szCs w:val="22"/>
              </w:rPr>
            </w:pPr>
          </w:p>
        </w:tc>
        <w:tc>
          <w:tcPr>
            <w:tcW w:w="270" w:type="dxa"/>
            <w:vAlign w:val="bottom"/>
          </w:tcPr>
          <w:p w14:paraId="144E8972" w14:textId="77777777" w:rsidR="0048136E" w:rsidRPr="001260B4" w:rsidRDefault="0048136E">
            <w:pPr>
              <w:pStyle w:val="acctfourfigures"/>
              <w:spacing w:line="240" w:lineRule="atLeast"/>
              <w:rPr>
                <w:rFonts w:ascii="Times New Roman" w:hAnsi="Times New Roman"/>
                <w:szCs w:val="22"/>
              </w:rPr>
            </w:pPr>
          </w:p>
        </w:tc>
        <w:tc>
          <w:tcPr>
            <w:tcW w:w="1711" w:type="dxa"/>
            <w:vAlign w:val="bottom"/>
          </w:tcPr>
          <w:p w14:paraId="23FB881F" w14:textId="77777777" w:rsidR="0048136E" w:rsidRPr="001260B4" w:rsidRDefault="0048136E">
            <w:pPr>
              <w:pStyle w:val="acctfourfigures"/>
              <w:tabs>
                <w:tab w:val="decimal" w:pos="731"/>
              </w:tabs>
              <w:spacing w:line="240" w:lineRule="atLeast"/>
              <w:ind w:right="11"/>
              <w:rPr>
                <w:rFonts w:ascii="Times New Roman" w:hAnsi="Times New Roman"/>
                <w:szCs w:val="22"/>
              </w:rPr>
            </w:pPr>
          </w:p>
        </w:tc>
      </w:tr>
      <w:tr w:rsidR="0048136E" w:rsidRPr="001260B4" w14:paraId="685BD9C8" w14:textId="77777777" w:rsidTr="0005735C">
        <w:trPr>
          <w:cantSplit/>
        </w:trPr>
        <w:tc>
          <w:tcPr>
            <w:tcW w:w="4779" w:type="dxa"/>
            <w:hideMark/>
          </w:tcPr>
          <w:p w14:paraId="6329C182" w14:textId="1D51664B" w:rsidR="0048136E" w:rsidRPr="001260B4" w:rsidRDefault="0048136E" w:rsidP="00FC7C1D">
            <w:pPr>
              <w:rPr>
                <w:rFonts w:ascii="Times New Roman" w:hAnsi="Times New Roman" w:cs="Times New Roman"/>
                <w:sz w:val="22"/>
                <w:szCs w:val="22"/>
              </w:rPr>
            </w:pPr>
            <w:r w:rsidRPr="001260B4">
              <w:rPr>
                <w:rFonts w:ascii="Times New Roman" w:hAnsi="Times New Roman" w:cs="Times New Roman"/>
                <w:sz w:val="22"/>
                <w:szCs w:val="22"/>
              </w:rPr>
              <w:t xml:space="preserve">At </w:t>
            </w:r>
            <w:r w:rsidR="00CC106B" w:rsidRPr="00CC106B">
              <w:rPr>
                <w:rFonts w:ascii="Times New Roman" w:hAnsi="Times New Roman" w:cs="Times New Roman"/>
                <w:sz w:val="22"/>
                <w:szCs w:val="22"/>
              </w:rPr>
              <w:t>1</w:t>
            </w:r>
            <w:r w:rsidRPr="001260B4">
              <w:rPr>
                <w:rFonts w:ascii="Times New Roman" w:hAnsi="Times New Roman" w:cs="Times New Roman"/>
                <w:sz w:val="22"/>
                <w:szCs w:val="22"/>
              </w:rPr>
              <w:t xml:space="preserve"> January</w:t>
            </w:r>
          </w:p>
        </w:tc>
        <w:tc>
          <w:tcPr>
            <w:tcW w:w="992" w:type="dxa"/>
          </w:tcPr>
          <w:p w14:paraId="53F17A4F" w14:textId="77777777" w:rsidR="0048136E" w:rsidRPr="001260B4" w:rsidRDefault="0048136E" w:rsidP="00FC7C1D">
            <w:pPr>
              <w:rPr>
                <w:rFonts w:ascii="Times New Roman" w:hAnsi="Times New Roman" w:cs="Times New Roman"/>
                <w:sz w:val="22"/>
                <w:szCs w:val="22"/>
              </w:rPr>
            </w:pPr>
          </w:p>
        </w:tc>
        <w:tc>
          <w:tcPr>
            <w:tcW w:w="1637" w:type="dxa"/>
          </w:tcPr>
          <w:p w14:paraId="71EDF99E" w14:textId="632DCD04" w:rsidR="0048136E" w:rsidRPr="001260B4" w:rsidRDefault="00CC106B" w:rsidP="0005735C">
            <w:pPr>
              <w:tabs>
                <w:tab w:val="clear" w:pos="907"/>
                <w:tab w:val="left" w:pos="820"/>
              </w:tabs>
              <w:ind w:right="10"/>
              <w:jc w:val="right"/>
              <w:rPr>
                <w:rFonts w:ascii="Times New Roman" w:hAnsi="Times New Roman" w:cs="Times New Roman"/>
                <w:sz w:val="22"/>
                <w:szCs w:val="22"/>
              </w:rPr>
            </w:pPr>
            <w:r w:rsidRPr="00CC106B">
              <w:rPr>
                <w:rFonts w:ascii="Times New Roman" w:hAnsi="Times New Roman" w:cs="Times New Roman"/>
                <w:sz w:val="22"/>
                <w:szCs w:val="22"/>
              </w:rPr>
              <w:t>318</w:t>
            </w:r>
            <w:r w:rsidR="0048136E" w:rsidRPr="001260B4">
              <w:rPr>
                <w:rFonts w:ascii="Times New Roman" w:hAnsi="Times New Roman" w:cs="Times New Roman"/>
                <w:sz w:val="22"/>
                <w:szCs w:val="22"/>
              </w:rPr>
              <w:t>,</w:t>
            </w:r>
            <w:r w:rsidRPr="00CC106B">
              <w:rPr>
                <w:rFonts w:ascii="Times New Roman" w:hAnsi="Times New Roman" w:cs="Times New Roman"/>
                <w:sz w:val="22"/>
                <w:szCs w:val="22"/>
              </w:rPr>
              <w:t>354</w:t>
            </w:r>
          </w:p>
        </w:tc>
        <w:tc>
          <w:tcPr>
            <w:tcW w:w="270" w:type="dxa"/>
          </w:tcPr>
          <w:p w14:paraId="518E2932" w14:textId="77777777" w:rsidR="0048136E" w:rsidRPr="001260B4" w:rsidRDefault="0048136E" w:rsidP="00FC7C1D">
            <w:pPr>
              <w:rPr>
                <w:rFonts w:ascii="Times New Roman" w:hAnsi="Times New Roman" w:cs="Times New Roman"/>
                <w:sz w:val="22"/>
                <w:szCs w:val="22"/>
              </w:rPr>
            </w:pPr>
          </w:p>
        </w:tc>
        <w:tc>
          <w:tcPr>
            <w:tcW w:w="1711" w:type="dxa"/>
            <w:vAlign w:val="bottom"/>
            <w:hideMark/>
          </w:tcPr>
          <w:p w14:paraId="55CF344F" w14:textId="7E3A941C" w:rsidR="0048136E" w:rsidRPr="001260B4" w:rsidRDefault="0048136E" w:rsidP="0005735C">
            <w:pPr>
              <w:tabs>
                <w:tab w:val="clear" w:pos="907"/>
                <w:tab w:val="clear" w:pos="1644"/>
                <w:tab w:val="left" w:pos="820"/>
                <w:tab w:val="left" w:pos="1208"/>
              </w:tabs>
              <w:ind w:right="331"/>
              <w:jc w:val="right"/>
              <w:rPr>
                <w:rFonts w:ascii="Times New Roman" w:hAnsi="Times New Roman" w:cs="Times New Roman"/>
                <w:sz w:val="22"/>
                <w:szCs w:val="22"/>
              </w:rPr>
            </w:pPr>
            <w:r w:rsidRPr="001260B4">
              <w:rPr>
                <w:rFonts w:ascii="Times New Roman" w:hAnsi="Times New Roman"/>
                <w:sz w:val="22"/>
                <w:szCs w:val="22"/>
                <w:cs/>
              </w:rPr>
              <w:t xml:space="preserve">        </w:t>
            </w:r>
            <w:r w:rsidR="00001723" w:rsidRPr="00001723">
              <w:rPr>
                <w:rFonts w:ascii="Times New Roman" w:hAnsi="Times New Roman" w:cs="Times New Roman"/>
                <w:sz w:val="22"/>
                <w:szCs w:val="22"/>
              </w:rPr>
              <w:t>-</w:t>
            </w:r>
          </w:p>
        </w:tc>
      </w:tr>
      <w:tr w:rsidR="0048136E" w:rsidRPr="001260B4" w14:paraId="21AD0501" w14:textId="77777777" w:rsidTr="0005735C">
        <w:trPr>
          <w:cantSplit/>
        </w:trPr>
        <w:tc>
          <w:tcPr>
            <w:tcW w:w="4779" w:type="dxa"/>
            <w:hideMark/>
          </w:tcPr>
          <w:p w14:paraId="26BEBB6E" w14:textId="77777777" w:rsidR="0048136E" w:rsidRPr="001260B4" w:rsidRDefault="0048136E" w:rsidP="00FC7C1D">
            <w:pPr>
              <w:rPr>
                <w:rFonts w:ascii="Times New Roman" w:hAnsi="Times New Roman" w:cs="Times New Roman"/>
                <w:sz w:val="22"/>
                <w:szCs w:val="22"/>
              </w:rPr>
            </w:pPr>
            <w:r w:rsidRPr="001260B4">
              <w:rPr>
                <w:rFonts w:ascii="Times New Roman" w:hAnsi="Times New Roman" w:cs="Times New Roman"/>
                <w:sz w:val="22"/>
                <w:szCs w:val="22"/>
              </w:rPr>
              <w:t>Acquired through business combinations</w:t>
            </w:r>
          </w:p>
        </w:tc>
        <w:tc>
          <w:tcPr>
            <w:tcW w:w="992" w:type="dxa"/>
            <w:hideMark/>
          </w:tcPr>
          <w:p w14:paraId="7E292268" w14:textId="013F0CD9" w:rsidR="0048136E" w:rsidRPr="001260B4" w:rsidRDefault="00CC106B" w:rsidP="00FC7C1D">
            <w:pPr>
              <w:jc w:val="center"/>
              <w:rPr>
                <w:rFonts w:ascii="Times New Roman" w:hAnsi="Times New Roman" w:cs="Times New Roman"/>
                <w:i/>
                <w:iCs/>
                <w:sz w:val="22"/>
                <w:szCs w:val="22"/>
              </w:rPr>
            </w:pPr>
            <w:r w:rsidRPr="00CC106B">
              <w:rPr>
                <w:rFonts w:ascii="Times New Roman" w:hAnsi="Times New Roman" w:cs="Times New Roman"/>
                <w:i/>
                <w:iCs/>
                <w:sz w:val="22"/>
                <w:szCs w:val="22"/>
              </w:rPr>
              <w:t>5</w:t>
            </w:r>
          </w:p>
        </w:tc>
        <w:tc>
          <w:tcPr>
            <w:tcW w:w="1637" w:type="dxa"/>
          </w:tcPr>
          <w:p w14:paraId="0B19D982" w14:textId="3F0423D3" w:rsidR="0048136E" w:rsidRPr="001260B4" w:rsidRDefault="00CC106B" w:rsidP="00FC7C1D">
            <w:pPr>
              <w:tabs>
                <w:tab w:val="clear" w:pos="907"/>
                <w:tab w:val="left" w:pos="820"/>
              </w:tabs>
              <w:ind w:right="10"/>
              <w:jc w:val="right"/>
              <w:rPr>
                <w:rFonts w:ascii="Times New Roman" w:hAnsi="Times New Roman" w:cs="Times New Roman"/>
                <w:sz w:val="22"/>
                <w:szCs w:val="22"/>
              </w:rPr>
            </w:pPr>
            <w:r w:rsidRPr="00CC106B">
              <w:rPr>
                <w:rFonts w:ascii="Times New Roman" w:hAnsi="Times New Roman" w:cs="Times New Roman"/>
                <w:sz w:val="22"/>
                <w:szCs w:val="22"/>
              </w:rPr>
              <w:t>252</w:t>
            </w:r>
            <w:r w:rsidR="0048136E" w:rsidRPr="001260B4">
              <w:rPr>
                <w:rFonts w:ascii="Times New Roman" w:hAnsi="Times New Roman" w:cs="Times New Roman"/>
                <w:sz w:val="22"/>
                <w:szCs w:val="22"/>
              </w:rPr>
              <w:t>,</w:t>
            </w:r>
            <w:r w:rsidRPr="00CC106B">
              <w:rPr>
                <w:rFonts w:ascii="Times New Roman" w:hAnsi="Times New Roman" w:cs="Times New Roman"/>
                <w:sz w:val="22"/>
                <w:szCs w:val="22"/>
              </w:rPr>
              <w:t>577</w:t>
            </w:r>
          </w:p>
        </w:tc>
        <w:tc>
          <w:tcPr>
            <w:tcW w:w="270" w:type="dxa"/>
          </w:tcPr>
          <w:p w14:paraId="79BA0F17" w14:textId="77777777" w:rsidR="0048136E" w:rsidRPr="001260B4" w:rsidRDefault="0048136E" w:rsidP="00FC7C1D">
            <w:pPr>
              <w:rPr>
                <w:rFonts w:ascii="Times New Roman" w:hAnsi="Times New Roman" w:cs="Times New Roman"/>
                <w:sz w:val="22"/>
                <w:szCs w:val="22"/>
              </w:rPr>
            </w:pPr>
          </w:p>
        </w:tc>
        <w:tc>
          <w:tcPr>
            <w:tcW w:w="1711" w:type="dxa"/>
            <w:hideMark/>
          </w:tcPr>
          <w:p w14:paraId="71E1CE67" w14:textId="4C8ECF48" w:rsidR="0048136E" w:rsidRPr="001260B4" w:rsidRDefault="00CC106B" w:rsidP="0005735C">
            <w:pPr>
              <w:tabs>
                <w:tab w:val="clear" w:pos="907"/>
                <w:tab w:val="left" w:pos="820"/>
                <w:tab w:val="left" w:pos="1208"/>
              </w:tabs>
              <w:ind w:right="10"/>
              <w:jc w:val="right"/>
              <w:rPr>
                <w:rFonts w:ascii="Times New Roman" w:hAnsi="Times New Roman" w:cs="Times New Roman"/>
                <w:sz w:val="22"/>
                <w:szCs w:val="22"/>
              </w:rPr>
            </w:pPr>
            <w:r w:rsidRPr="00CC106B">
              <w:rPr>
                <w:rFonts w:ascii="Times New Roman" w:hAnsi="Times New Roman" w:cs="Times New Roman"/>
                <w:sz w:val="22"/>
                <w:szCs w:val="22"/>
              </w:rPr>
              <w:t>324</w:t>
            </w:r>
            <w:r w:rsidR="0048136E" w:rsidRPr="001260B4">
              <w:rPr>
                <w:rFonts w:ascii="Times New Roman" w:hAnsi="Times New Roman" w:cs="Times New Roman"/>
                <w:sz w:val="22"/>
                <w:szCs w:val="22"/>
              </w:rPr>
              <w:t>,</w:t>
            </w:r>
            <w:r w:rsidRPr="00CC106B">
              <w:rPr>
                <w:rFonts w:ascii="Times New Roman" w:hAnsi="Times New Roman" w:cs="Times New Roman"/>
                <w:sz w:val="22"/>
                <w:szCs w:val="22"/>
              </w:rPr>
              <w:t>633</w:t>
            </w:r>
          </w:p>
        </w:tc>
      </w:tr>
      <w:tr w:rsidR="0048136E" w:rsidRPr="001260B4" w14:paraId="6206C663" w14:textId="77777777" w:rsidTr="0005735C">
        <w:trPr>
          <w:cantSplit/>
        </w:trPr>
        <w:tc>
          <w:tcPr>
            <w:tcW w:w="4779" w:type="dxa"/>
          </w:tcPr>
          <w:p w14:paraId="47F86A06" w14:textId="1A0A3D95" w:rsidR="0048136E" w:rsidRPr="001260B4" w:rsidRDefault="0048136E" w:rsidP="00FC7C1D">
            <w:pPr>
              <w:rPr>
                <w:rFonts w:ascii="Times New Roman" w:hAnsi="Times New Roman" w:cs="Times New Roman"/>
                <w:sz w:val="22"/>
                <w:szCs w:val="22"/>
              </w:rPr>
            </w:pPr>
            <w:r w:rsidRPr="001260B4">
              <w:rPr>
                <w:rFonts w:ascii="Times New Roman" w:hAnsi="Times New Roman" w:cs="Times New Roman"/>
                <w:sz w:val="22"/>
                <w:szCs w:val="28"/>
              </w:rPr>
              <w:t>Effect of contingent consideration adjustment</w:t>
            </w:r>
          </w:p>
        </w:tc>
        <w:tc>
          <w:tcPr>
            <w:tcW w:w="992" w:type="dxa"/>
          </w:tcPr>
          <w:p w14:paraId="2008422C" w14:textId="410A6DE2" w:rsidR="0048136E" w:rsidRPr="001260B4" w:rsidRDefault="00CC106B" w:rsidP="00FC7C1D">
            <w:pPr>
              <w:jc w:val="center"/>
              <w:rPr>
                <w:rFonts w:ascii="Times New Roman" w:hAnsi="Times New Roman" w:cs="Times New Roman"/>
                <w:i/>
                <w:iCs/>
                <w:sz w:val="22"/>
                <w:szCs w:val="22"/>
              </w:rPr>
            </w:pPr>
            <w:r w:rsidRPr="00CC106B">
              <w:rPr>
                <w:rFonts w:ascii="Times New Roman" w:hAnsi="Times New Roman" w:cs="Times New Roman"/>
                <w:i/>
                <w:iCs/>
                <w:sz w:val="22"/>
                <w:szCs w:val="22"/>
              </w:rPr>
              <w:t>5</w:t>
            </w:r>
          </w:p>
        </w:tc>
        <w:tc>
          <w:tcPr>
            <w:tcW w:w="1637" w:type="dxa"/>
          </w:tcPr>
          <w:p w14:paraId="77DF4B3A" w14:textId="0D0F82C4" w:rsidR="0048136E" w:rsidRPr="001260B4" w:rsidRDefault="00AB2F76" w:rsidP="00FC7C1D">
            <w:pPr>
              <w:tabs>
                <w:tab w:val="clear" w:pos="907"/>
                <w:tab w:val="left" w:pos="820"/>
              </w:tabs>
              <w:ind w:right="10"/>
              <w:jc w:val="right"/>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30</w:t>
            </w:r>
            <w:r w:rsidR="0048136E" w:rsidRPr="001260B4">
              <w:rPr>
                <w:rFonts w:ascii="Times New Roman" w:hAnsi="Times New Roman" w:cs="Times New Roman"/>
                <w:sz w:val="22"/>
                <w:szCs w:val="22"/>
              </w:rPr>
              <w:t>,</w:t>
            </w:r>
            <w:r w:rsidR="00CC106B" w:rsidRPr="00CC106B">
              <w:rPr>
                <w:rFonts w:ascii="Times New Roman" w:hAnsi="Times New Roman" w:cs="Times New Roman"/>
                <w:sz w:val="22"/>
                <w:szCs w:val="22"/>
              </w:rPr>
              <w:t>749</w:t>
            </w:r>
            <w:r w:rsidRPr="00AB2F76">
              <w:rPr>
                <w:rFonts w:ascii="Times New Roman" w:hAnsi="Times New Roman" w:cs="Times New Roman"/>
                <w:sz w:val="22"/>
                <w:szCs w:val="22"/>
              </w:rPr>
              <w:t>)</w:t>
            </w:r>
          </w:p>
        </w:tc>
        <w:tc>
          <w:tcPr>
            <w:tcW w:w="270" w:type="dxa"/>
          </w:tcPr>
          <w:p w14:paraId="4C55E795" w14:textId="77777777" w:rsidR="0048136E" w:rsidRPr="001260B4" w:rsidRDefault="0048136E" w:rsidP="00FC7C1D">
            <w:pPr>
              <w:rPr>
                <w:rFonts w:ascii="Times New Roman" w:hAnsi="Times New Roman" w:cs="Times New Roman"/>
                <w:sz w:val="22"/>
                <w:szCs w:val="22"/>
              </w:rPr>
            </w:pPr>
          </w:p>
        </w:tc>
        <w:tc>
          <w:tcPr>
            <w:tcW w:w="1711" w:type="dxa"/>
          </w:tcPr>
          <w:p w14:paraId="16A20E2E" w14:textId="4675A246" w:rsidR="0048136E" w:rsidRPr="001260B4" w:rsidRDefault="0048136E" w:rsidP="0005735C">
            <w:pPr>
              <w:tabs>
                <w:tab w:val="clear" w:pos="907"/>
                <w:tab w:val="clear" w:pos="1644"/>
                <w:tab w:val="left" w:pos="820"/>
                <w:tab w:val="left" w:pos="1208"/>
              </w:tabs>
              <w:ind w:right="401"/>
              <w:rPr>
                <w:rFonts w:ascii="Times New Roman" w:hAnsi="Times New Roman" w:cs="Times New Roman"/>
                <w:sz w:val="22"/>
                <w:szCs w:val="22"/>
              </w:rPr>
            </w:pPr>
            <w:r w:rsidRPr="001260B4">
              <w:rPr>
                <w:rFonts w:ascii="Times New Roman" w:hAnsi="Times New Roman" w:cs="Times New Roman"/>
                <w:sz w:val="22"/>
                <w:szCs w:val="22"/>
              </w:rPr>
              <w:tab/>
            </w:r>
            <w:r w:rsidRPr="001260B4">
              <w:rPr>
                <w:rFonts w:ascii="Times New Roman" w:hAnsi="Times New Roman" w:cs="Times New Roman"/>
                <w:sz w:val="22"/>
                <w:szCs w:val="22"/>
              </w:rPr>
              <w:tab/>
            </w:r>
            <w:r w:rsidRPr="001260B4">
              <w:rPr>
                <w:rFonts w:ascii="Times New Roman" w:hAnsi="Times New Roman" w:cs="Times New Roman"/>
                <w:sz w:val="22"/>
                <w:szCs w:val="22"/>
              </w:rPr>
              <w:tab/>
            </w:r>
            <w:r w:rsidRPr="001260B4">
              <w:rPr>
                <w:rFonts w:ascii="Times New Roman" w:hAnsi="Times New Roman" w:cs="Times New Roman"/>
                <w:sz w:val="22"/>
                <w:szCs w:val="22"/>
              </w:rPr>
              <w:tab/>
            </w:r>
            <w:r w:rsidRPr="001260B4">
              <w:rPr>
                <w:rFonts w:ascii="Times New Roman" w:hAnsi="Times New Roman" w:cs="Times New Roman"/>
                <w:sz w:val="22"/>
                <w:szCs w:val="22"/>
              </w:rPr>
              <w:tab/>
            </w:r>
            <w:r w:rsidR="00001723" w:rsidRPr="00001723">
              <w:rPr>
                <w:rFonts w:ascii="Times New Roman" w:hAnsi="Times New Roman" w:cs="Times New Roman"/>
                <w:sz w:val="22"/>
                <w:szCs w:val="22"/>
              </w:rPr>
              <w:t>-</w:t>
            </w:r>
          </w:p>
        </w:tc>
      </w:tr>
      <w:tr w:rsidR="0048136E" w:rsidRPr="001260B4" w14:paraId="443FB1F3" w14:textId="77777777" w:rsidTr="0005735C">
        <w:trPr>
          <w:cantSplit/>
        </w:trPr>
        <w:tc>
          <w:tcPr>
            <w:tcW w:w="4779" w:type="dxa"/>
            <w:hideMark/>
          </w:tcPr>
          <w:p w14:paraId="446054AF" w14:textId="2377C355" w:rsidR="0048136E" w:rsidRPr="001260B4" w:rsidRDefault="0048136E" w:rsidP="00FC7C1D">
            <w:pPr>
              <w:rPr>
                <w:rFonts w:ascii="Times New Roman" w:hAnsi="Times New Roman" w:cs="Times New Roman"/>
                <w:sz w:val="22"/>
                <w:szCs w:val="22"/>
              </w:rPr>
            </w:pPr>
            <w:r w:rsidRPr="001260B4">
              <w:rPr>
                <w:rFonts w:ascii="Times New Roman" w:hAnsi="Times New Roman" w:cs="Times New Roman"/>
                <w:sz w:val="22"/>
                <w:szCs w:val="22"/>
              </w:rPr>
              <w:t>Effect of foreign currency exchange differences</w:t>
            </w:r>
          </w:p>
        </w:tc>
        <w:tc>
          <w:tcPr>
            <w:tcW w:w="992" w:type="dxa"/>
          </w:tcPr>
          <w:p w14:paraId="3E9DA01B" w14:textId="59BB2175" w:rsidR="0048136E" w:rsidRPr="001260B4" w:rsidRDefault="0048136E" w:rsidP="0005735C">
            <w:pPr>
              <w:jc w:val="center"/>
              <w:rPr>
                <w:rFonts w:ascii="Times New Roman" w:hAnsi="Times New Roman" w:cs="Times New Roman"/>
                <w:b/>
                <w:bCs/>
                <w:sz w:val="22"/>
                <w:szCs w:val="22"/>
              </w:rPr>
            </w:pPr>
          </w:p>
        </w:tc>
        <w:tc>
          <w:tcPr>
            <w:tcW w:w="1637" w:type="dxa"/>
            <w:vAlign w:val="bottom"/>
          </w:tcPr>
          <w:p w14:paraId="4014002E" w14:textId="6BBB0FF0" w:rsidR="0048136E" w:rsidRPr="001260B4" w:rsidRDefault="00AB2F76" w:rsidP="00FC7C1D">
            <w:pPr>
              <w:tabs>
                <w:tab w:val="clear" w:pos="907"/>
              </w:tabs>
              <w:jc w:val="right"/>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13</w:t>
            </w:r>
            <w:r w:rsidR="0048136E" w:rsidRPr="001260B4">
              <w:rPr>
                <w:rFonts w:ascii="Times New Roman" w:hAnsi="Times New Roman" w:cs="Times New Roman"/>
                <w:sz w:val="22"/>
                <w:szCs w:val="22"/>
              </w:rPr>
              <w:t>,</w:t>
            </w:r>
            <w:r w:rsidR="00CC106B" w:rsidRPr="00CC106B">
              <w:rPr>
                <w:rFonts w:ascii="Times New Roman" w:hAnsi="Times New Roman" w:cs="Times New Roman"/>
                <w:sz w:val="22"/>
                <w:szCs w:val="22"/>
              </w:rPr>
              <w:t>527</w:t>
            </w:r>
            <w:r w:rsidRPr="00AB2F76">
              <w:rPr>
                <w:rFonts w:ascii="Times New Roman" w:hAnsi="Times New Roman" w:cs="Times New Roman"/>
                <w:sz w:val="22"/>
                <w:szCs w:val="22"/>
              </w:rPr>
              <w:t>)</w:t>
            </w:r>
          </w:p>
        </w:tc>
        <w:tc>
          <w:tcPr>
            <w:tcW w:w="270" w:type="dxa"/>
          </w:tcPr>
          <w:p w14:paraId="5A57AC6B" w14:textId="77777777" w:rsidR="0048136E" w:rsidRPr="001260B4" w:rsidRDefault="0048136E" w:rsidP="00FC7C1D">
            <w:pPr>
              <w:rPr>
                <w:rFonts w:ascii="Times New Roman" w:hAnsi="Times New Roman" w:cs="Times New Roman"/>
                <w:sz w:val="22"/>
                <w:szCs w:val="22"/>
              </w:rPr>
            </w:pPr>
          </w:p>
        </w:tc>
        <w:tc>
          <w:tcPr>
            <w:tcW w:w="1711" w:type="dxa"/>
            <w:vAlign w:val="bottom"/>
          </w:tcPr>
          <w:p w14:paraId="707E5830" w14:textId="2105B590" w:rsidR="0048136E" w:rsidRPr="001260B4" w:rsidRDefault="00AB2F76" w:rsidP="0005735C">
            <w:pPr>
              <w:tabs>
                <w:tab w:val="clear" w:pos="907"/>
                <w:tab w:val="left" w:pos="820"/>
                <w:tab w:val="left" w:pos="1208"/>
              </w:tabs>
              <w:ind w:right="10"/>
              <w:jc w:val="right"/>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6</w:t>
            </w:r>
            <w:r w:rsidR="0048136E" w:rsidRPr="001260B4">
              <w:rPr>
                <w:rFonts w:ascii="Times New Roman" w:hAnsi="Times New Roman" w:cs="Times New Roman"/>
                <w:sz w:val="22"/>
                <w:szCs w:val="22"/>
              </w:rPr>
              <w:t>,</w:t>
            </w:r>
            <w:r w:rsidR="00CC106B" w:rsidRPr="00CC106B">
              <w:rPr>
                <w:rFonts w:ascii="Times New Roman" w:hAnsi="Times New Roman" w:cs="Times New Roman"/>
                <w:sz w:val="22"/>
                <w:szCs w:val="22"/>
              </w:rPr>
              <w:t>279</w:t>
            </w:r>
            <w:r w:rsidRPr="00AB2F76">
              <w:rPr>
                <w:rFonts w:ascii="Times New Roman" w:hAnsi="Times New Roman" w:cs="Times New Roman"/>
                <w:sz w:val="22"/>
                <w:szCs w:val="22"/>
              </w:rPr>
              <w:t>)</w:t>
            </w:r>
          </w:p>
        </w:tc>
      </w:tr>
      <w:tr w:rsidR="0048136E" w:rsidRPr="001260B4" w14:paraId="4C04A29A" w14:textId="77777777" w:rsidTr="0005735C">
        <w:trPr>
          <w:cantSplit/>
        </w:trPr>
        <w:tc>
          <w:tcPr>
            <w:tcW w:w="4779" w:type="dxa"/>
            <w:hideMark/>
          </w:tcPr>
          <w:p w14:paraId="5A9A9AEE" w14:textId="3457E8D0" w:rsidR="0048136E" w:rsidRPr="001260B4" w:rsidRDefault="0048136E" w:rsidP="00FC7C1D">
            <w:pPr>
              <w:rPr>
                <w:rFonts w:ascii="Times New Roman" w:hAnsi="Times New Roman" w:cs="Times New Roman"/>
                <w:b/>
                <w:bCs/>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w:t>
            </w:r>
          </w:p>
        </w:tc>
        <w:tc>
          <w:tcPr>
            <w:tcW w:w="992" w:type="dxa"/>
          </w:tcPr>
          <w:p w14:paraId="78368CA0" w14:textId="77777777" w:rsidR="0048136E" w:rsidRPr="001260B4" w:rsidRDefault="0048136E" w:rsidP="00FC7C1D">
            <w:pPr>
              <w:rPr>
                <w:rFonts w:ascii="Times New Roman" w:hAnsi="Times New Roman" w:cs="Times New Roman"/>
                <w:b/>
                <w:bCs/>
                <w:sz w:val="22"/>
                <w:szCs w:val="22"/>
              </w:rPr>
            </w:pPr>
          </w:p>
        </w:tc>
        <w:tc>
          <w:tcPr>
            <w:tcW w:w="1637" w:type="dxa"/>
            <w:tcBorders>
              <w:top w:val="single" w:sz="4" w:space="0" w:color="auto"/>
              <w:left w:val="nil"/>
              <w:bottom w:val="single" w:sz="4" w:space="0" w:color="auto"/>
              <w:right w:val="nil"/>
            </w:tcBorders>
            <w:vAlign w:val="bottom"/>
          </w:tcPr>
          <w:p w14:paraId="5FBDD31B" w14:textId="7BAB8172" w:rsidR="0048136E" w:rsidRPr="001260B4" w:rsidRDefault="00CC106B" w:rsidP="0005735C">
            <w:pPr>
              <w:tabs>
                <w:tab w:val="clear" w:pos="680"/>
                <w:tab w:val="clear" w:pos="907"/>
                <w:tab w:val="left" w:pos="730"/>
                <w:tab w:val="left" w:pos="1093"/>
              </w:tabs>
              <w:jc w:val="right"/>
              <w:rPr>
                <w:rFonts w:ascii="Times New Roman" w:hAnsi="Times New Roman" w:cs="Times New Roman"/>
                <w:b/>
                <w:bCs/>
                <w:sz w:val="22"/>
                <w:szCs w:val="22"/>
              </w:rPr>
            </w:pPr>
            <w:r w:rsidRPr="00CC106B">
              <w:rPr>
                <w:rFonts w:ascii="Times New Roman" w:hAnsi="Times New Roman" w:cs="Times New Roman"/>
                <w:b/>
                <w:bCs/>
                <w:sz w:val="22"/>
                <w:szCs w:val="22"/>
              </w:rPr>
              <w:t>526</w:t>
            </w:r>
            <w:r w:rsidR="0048136E" w:rsidRPr="001260B4">
              <w:rPr>
                <w:rFonts w:ascii="Times New Roman" w:hAnsi="Times New Roman" w:cs="Times New Roman"/>
                <w:b/>
                <w:bCs/>
                <w:sz w:val="22"/>
                <w:szCs w:val="22"/>
              </w:rPr>
              <w:t>,</w:t>
            </w:r>
            <w:r w:rsidRPr="00CC106B">
              <w:rPr>
                <w:rFonts w:ascii="Times New Roman" w:hAnsi="Times New Roman" w:cs="Times New Roman"/>
                <w:b/>
                <w:bCs/>
                <w:sz w:val="22"/>
                <w:szCs w:val="22"/>
              </w:rPr>
              <w:t>655</w:t>
            </w:r>
          </w:p>
        </w:tc>
        <w:tc>
          <w:tcPr>
            <w:tcW w:w="270" w:type="dxa"/>
          </w:tcPr>
          <w:p w14:paraId="10588BC0" w14:textId="77777777" w:rsidR="0048136E" w:rsidRPr="001260B4" w:rsidRDefault="0048136E" w:rsidP="00FC7C1D">
            <w:pPr>
              <w:rPr>
                <w:rFonts w:ascii="Times New Roman" w:hAnsi="Times New Roman" w:cs="Times New Roman"/>
                <w:b/>
                <w:bCs/>
                <w:sz w:val="22"/>
                <w:szCs w:val="22"/>
              </w:rPr>
            </w:pPr>
          </w:p>
        </w:tc>
        <w:tc>
          <w:tcPr>
            <w:tcW w:w="1711" w:type="dxa"/>
            <w:tcBorders>
              <w:top w:val="single" w:sz="4" w:space="0" w:color="auto"/>
              <w:left w:val="nil"/>
              <w:bottom w:val="single" w:sz="4" w:space="0" w:color="auto"/>
              <w:right w:val="nil"/>
            </w:tcBorders>
            <w:vAlign w:val="bottom"/>
            <w:hideMark/>
          </w:tcPr>
          <w:p w14:paraId="2FF60F88" w14:textId="155DD13E" w:rsidR="0048136E" w:rsidRPr="001260B4" w:rsidRDefault="00CC106B" w:rsidP="0005735C">
            <w:pPr>
              <w:tabs>
                <w:tab w:val="clear" w:pos="907"/>
                <w:tab w:val="left" w:pos="820"/>
                <w:tab w:val="left" w:pos="1208"/>
              </w:tabs>
              <w:ind w:right="10"/>
              <w:jc w:val="right"/>
              <w:rPr>
                <w:rFonts w:ascii="Times New Roman" w:hAnsi="Times New Roman" w:cs="Times New Roman"/>
                <w:b/>
                <w:bCs/>
                <w:sz w:val="22"/>
                <w:szCs w:val="22"/>
              </w:rPr>
            </w:pPr>
            <w:r w:rsidRPr="00CC106B">
              <w:rPr>
                <w:rFonts w:ascii="Times New Roman" w:hAnsi="Times New Roman" w:cs="Times New Roman"/>
                <w:b/>
                <w:bCs/>
                <w:sz w:val="22"/>
                <w:szCs w:val="22"/>
              </w:rPr>
              <w:t>318</w:t>
            </w:r>
            <w:r w:rsidR="0048136E" w:rsidRPr="001260B4">
              <w:rPr>
                <w:rFonts w:ascii="Times New Roman" w:hAnsi="Times New Roman" w:cs="Times New Roman"/>
                <w:b/>
                <w:bCs/>
                <w:sz w:val="22"/>
                <w:szCs w:val="22"/>
              </w:rPr>
              <w:t>,</w:t>
            </w:r>
            <w:r w:rsidRPr="00CC106B">
              <w:rPr>
                <w:rFonts w:ascii="Times New Roman" w:hAnsi="Times New Roman" w:cs="Times New Roman"/>
                <w:b/>
                <w:bCs/>
                <w:sz w:val="22"/>
                <w:szCs w:val="22"/>
              </w:rPr>
              <w:t>354</w:t>
            </w:r>
          </w:p>
        </w:tc>
      </w:tr>
      <w:tr w:rsidR="0048136E" w:rsidRPr="001260B4" w14:paraId="537A7FE0" w14:textId="77777777" w:rsidTr="0005735C">
        <w:trPr>
          <w:cantSplit/>
        </w:trPr>
        <w:tc>
          <w:tcPr>
            <w:tcW w:w="4779" w:type="dxa"/>
          </w:tcPr>
          <w:p w14:paraId="68DED5F2" w14:textId="77777777" w:rsidR="0048136E" w:rsidRPr="001260B4" w:rsidRDefault="0048136E" w:rsidP="00FC7C1D">
            <w:pPr>
              <w:pStyle w:val="BodyText"/>
              <w:spacing w:after="0"/>
              <w:rPr>
                <w:rFonts w:ascii="Times New Roman" w:hAnsi="Times New Roman" w:cs="Times New Roman"/>
                <w:sz w:val="22"/>
              </w:rPr>
            </w:pPr>
          </w:p>
        </w:tc>
        <w:tc>
          <w:tcPr>
            <w:tcW w:w="992" w:type="dxa"/>
          </w:tcPr>
          <w:p w14:paraId="47C28340" w14:textId="77777777" w:rsidR="0048136E" w:rsidRPr="001260B4" w:rsidRDefault="0048136E" w:rsidP="00FC7C1D">
            <w:pPr>
              <w:pStyle w:val="BodyText"/>
              <w:spacing w:after="0"/>
              <w:jc w:val="center"/>
              <w:rPr>
                <w:rFonts w:ascii="Times New Roman" w:hAnsi="Times New Roman" w:cs="Times New Roman"/>
                <w:i/>
                <w:iCs/>
                <w:sz w:val="22"/>
              </w:rPr>
            </w:pPr>
          </w:p>
        </w:tc>
        <w:tc>
          <w:tcPr>
            <w:tcW w:w="1637" w:type="dxa"/>
            <w:tcBorders>
              <w:top w:val="single" w:sz="4" w:space="0" w:color="auto"/>
              <w:left w:val="nil"/>
              <w:bottom w:val="nil"/>
              <w:right w:val="nil"/>
            </w:tcBorders>
          </w:tcPr>
          <w:p w14:paraId="0C31FC07" w14:textId="77777777" w:rsidR="0048136E" w:rsidRPr="001260B4" w:rsidRDefault="0048136E" w:rsidP="00FC7C1D">
            <w:pPr>
              <w:pStyle w:val="acctfourfigures"/>
              <w:tabs>
                <w:tab w:val="decimal" w:pos="731"/>
              </w:tabs>
              <w:spacing w:line="240" w:lineRule="atLeast"/>
              <w:ind w:right="11"/>
              <w:rPr>
                <w:rFonts w:ascii="Times New Roman" w:hAnsi="Times New Roman"/>
                <w:szCs w:val="22"/>
              </w:rPr>
            </w:pPr>
          </w:p>
        </w:tc>
        <w:tc>
          <w:tcPr>
            <w:tcW w:w="270" w:type="dxa"/>
          </w:tcPr>
          <w:p w14:paraId="749E60D9" w14:textId="77777777" w:rsidR="0048136E" w:rsidRPr="001260B4" w:rsidRDefault="0048136E" w:rsidP="00FC7C1D">
            <w:pPr>
              <w:pStyle w:val="acctfourfigures"/>
              <w:spacing w:line="240" w:lineRule="atLeast"/>
              <w:rPr>
                <w:rFonts w:ascii="Times New Roman" w:hAnsi="Times New Roman"/>
                <w:szCs w:val="22"/>
              </w:rPr>
            </w:pPr>
          </w:p>
        </w:tc>
        <w:tc>
          <w:tcPr>
            <w:tcW w:w="1711" w:type="dxa"/>
            <w:tcBorders>
              <w:top w:val="single" w:sz="4" w:space="0" w:color="auto"/>
              <w:left w:val="nil"/>
              <w:bottom w:val="nil"/>
              <w:right w:val="nil"/>
            </w:tcBorders>
          </w:tcPr>
          <w:p w14:paraId="7AF64988" w14:textId="77777777" w:rsidR="0048136E" w:rsidRPr="001260B4" w:rsidRDefault="0048136E" w:rsidP="007C362A">
            <w:pPr>
              <w:tabs>
                <w:tab w:val="clear" w:pos="907"/>
                <w:tab w:val="left" w:pos="820"/>
              </w:tabs>
              <w:ind w:right="10"/>
              <w:jc w:val="right"/>
              <w:rPr>
                <w:rFonts w:ascii="Times New Roman" w:hAnsi="Times New Roman" w:cs="Times New Roman"/>
                <w:szCs w:val="22"/>
              </w:rPr>
            </w:pPr>
          </w:p>
        </w:tc>
      </w:tr>
      <w:tr w:rsidR="0048136E" w:rsidRPr="001260B4" w14:paraId="732E8ED5" w14:textId="77777777" w:rsidTr="0005735C">
        <w:trPr>
          <w:cantSplit/>
        </w:trPr>
        <w:tc>
          <w:tcPr>
            <w:tcW w:w="4779" w:type="dxa"/>
            <w:hideMark/>
          </w:tcPr>
          <w:p w14:paraId="61E05BBA" w14:textId="77777777" w:rsidR="0048136E" w:rsidRPr="001260B4" w:rsidRDefault="0048136E" w:rsidP="0048136E">
            <w:pPr>
              <w:rPr>
                <w:rFonts w:ascii="Times New Roman" w:hAnsi="Times New Roman" w:cs="Times New Roman"/>
                <w:sz w:val="22"/>
                <w:szCs w:val="22"/>
              </w:rPr>
            </w:pPr>
            <w:r w:rsidRPr="001260B4">
              <w:rPr>
                <w:rFonts w:ascii="Times New Roman" w:hAnsi="Times New Roman" w:cs="Times New Roman"/>
                <w:b/>
                <w:bCs/>
                <w:i/>
                <w:iCs/>
                <w:sz w:val="22"/>
                <w:szCs w:val="22"/>
              </w:rPr>
              <w:t>Net book value</w:t>
            </w:r>
          </w:p>
        </w:tc>
        <w:tc>
          <w:tcPr>
            <w:tcW w:w="992" w:type="dxa"/>
          </w:tcPr>
          <w:p w14:paraId="772BE2B5" w14:textId="77777777" w:rsidR="0048136E" w:rsidRPr="001260B4" w:rsidRDefault="0048136E" w:rsidP="0048136E">
            <w:pPr>
              <w:rPr>
                <w:rFonts w:ascii="Times New Roman" w:hAnsi="Times New Roman" w:cs="Times New Roman"/>
                <w:b/>
                <w:bCs/>
                <w:sz w:val="22"/>
                <w:szCs w:val="22"/>
              </w:rPr>
            </w:pPr>
          </w:p>
        </w:tc>
        <w:tc>
          <w:tcPr>
            <w:tcW w:w="1637" w:type="dxa"/>
          </w:tcPr>
          <w:p w14:paraId="69A5286C" w14:textId="77777777" w:rsidR="0048136E" w:rsidRPr="001260B4" w:rsidRDefault="0048136E" w:rsidP="0048136E">
            <w:pPr>
              <w:pStyle w:val="acctfourfigures"/>
              <w:tabs>
                <w:tab w:val="decimal" w:pos="731"/>
              </w:tabs>
              <w:spacing w:line="240" w:lineRule="atLeast"/>
              <w:ind w:right="11"/>
              <w:rPr>
                <w:rFonts w:ascii="Times New Roman" w:hAnsi="Times New Roman"/>
                <w:szCs w:val="22"/>
              </w:rPr>
            </w:pPr>
          </w:p>
        </w:tc>
        <w:tc>
          <w:tcPr>
            <w:tcW w:w="270" w:type="dxa"/>
          </w:tcPr>
          <w:p w14:paraId="000C9C04" w14:textId="77777777" w:rsidR="0048136E" w:rsidRPr="001260B4" w:rsidRDefault="0048136E" w:rsidP="0048136E">
            <w:pPr>
              <w:pStyle w:val="acctfourfigures"/>
              <w:spacing w:line="240" w:lineRule="atLeast"/>
              <w:rPr>
                <w:rFonts w:ascii="Times New Roman" w:hAnsi="Times New Roman"/>
                <w:szCs w:val="22"/>
              </w:rPr>
            </w:pPr>
          </w:p>
        </w:tc>
        <w:tc>
          <w:tcPr>
            <w:tcW w:w="1711" w:type="dxa"/>
          </w:tcPr>
          <w:p w14:paraId="7ECA04B0" w14:textId="77777777" w:rsidR="0048136E" w:rsidRPr="001260B4" w:rsidRDefault="0048136E" w:rsidP="0048136E">
            <w:pPr>
              <w:tabs>
                <w:tab w:val="clear" w:pos="907"/>
                <w:tab w:val="left" w:pos="820"/>
              </w:tabs>
              <w:ind w:right="10"/>
              <w:jc w:val="right"/>
              <w:rPr>
                <w:rFonts w:ascii="Times New Roman" w:hAnsi="Times New Roman" w:cs="Times New Roman"/>
                <w:szCs w:val="22"/>
              </w:rPr>
            </w:pPr>
          </w:p>
        </w:tc>
      </w:tr>
      <w:tr w:rsidR="0048136E" w:rsidRPr="001260B4" w14:paraId="7E43F730" w14:textId="77777777" w:rsidTr="0005735C">
        <w:trPr>
          <w:cantSplit/>
        </w:trPr>
        <w:tc>
          <w:tcPr>
            <w:tcW w:w="4779" w:type="dxa"/>
            <w:hideMark/>
          </w:tcPr>
          <w:p w14:paraId="5C2A6422" w14:textId="0D26B59F" w:rsidR="0048136E" w:rsidRPr="001260B4" w:rsidRDefault="0048136E" w:rsidP="0048136E">
            <w:pPr>
              <w:rPr>
                <w:rFonts w:ascii="Times New Roman" w:hAnsi="Times New Roman" w:cs="Times New Roman"/>
                <w:b/>
                <w:bCs/>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w:t>
            </w:r>
          </w:p>
        </w:tc>
        <w:tc>
          <w:tcPr>
            <w:tcW w:w="992" w:type="dxa"/>
          </w:tcPr>
          <w:p w14:paraId="615055C6" w14:textId="77777777" w:rsidR="0048136E" w:rsidRPr="001260B4" w:rsidRDefault="0048136E" w:rsidP="0048136E">
            <w:pPr>
              <w:rPr>
                <w:rFonts w:ascii="Times New Roman" w:hAnsi="Times New Roman" w:cs="Times New Roman"/>
              </w:rPr>
            </w:pPr>
          </w:p>
        </w:tc>
        <w:tc>
          <w:tcPr>
            <w:tcW w:w="1637" w:type="dxa"/>
            <w:tcBorders>
              <w:top w:val="nil"/>
              <w:left w:val="nil"/>
              <w:bottom w:val="double" w:sz="4" w:space="0" w:color="auto"/>
              <w:right w:val="nil"/>
            </w:tcBorders>
          </w:tcPr>
          <w:p w14:paraId="61F77C92" w14:textId="70148845" w:rsidR="0048136E" w:rsidRPr="001260B4" w:rsidRDefault="00CC106B" w:rsidP="0048136E">
            <w:pPr>
              <w:jc w:val="right"/>
              <w:rPr>
                <w:rFonts w:ascii="Times New Roman" w:hAnsi="Times New Roman" w:cs="Times New Roman"/>
                <w:b/>
                <w:bCs/>
                <w:sz w:val="22"/>
                <w:szCs w:val="22"/>
              </w:rPr>
            </w:pPr>
            <w:r w:rsidRPr="00CC106B">
              <w:rPr>
                <w:rFonts w:ascii="Times New Roman" w:hAnsi="Times New Roman" w:cs="Times New Roman"/>
                <w:b/>
                <w:bCs/>
                <w:sz w:val="22"/>
                <w:szCs w:val="22"/>
              </w:rPr>
              <w:t>526</w:t>
            </w:r>
            <w:r w:rsidR="0048136E" w:rsidRPr="001260B4">
              <w:rPr>
                <w:rFonts w:ascii="Times New Roman" w:hAnsi="Times New Roman" w:cs="Times New Roman"/>
                <w:b/>
                <w:bCs/>
                <w:sz w:val="22"/>
                <w:szCs w:val="22"/>
              </w:rPr>
              <w:t>,</w:t>
            </w:r>
            <w:r w:rsidRPr="00CC106B">
              <w:rPr>
                <w:rFonts w:ascii="Times New Roman" w:hAnsi="Times New Roman" w:cs="Times New Roman"/>
                <w:b/>
                <w:bCs/>
                <w:sz w:val="22"/>
                <w:szCs w:val="22"/>
              </w:rPr>
              <w:t>655</w:t>
            </w:r>
          </w:p>
        </w:tc>
        <w:tc>
          <w:tcPr>
            <w:tcW w:w="270" w:type="dxa"/>
          </w:tcPr>
          <w:p w14:paraId="6E72DF9A" w14:textId="77777777" w:rsidR="0048136E" w:rsidRPr="001260B4" w:rsidRDefault="0048136E" w:rsidP="0048136E">
            <w:pPr>
              <w:rPr>
                <w:rFonts w:ascii="Times New Roman" w:hAnsi="Times New Roman" w:cs="Times New Roman"/>
                <w:b/>
                <w:bCs/>
                <w:sz w:val="22"/>
                <w:szCs w:val="22"/>
              </w:rPr>
            </w:pPr>
          </w:p>
        </w:tc>
        <w:tc>
          <w:tcPr>
            <w:tcW w:w="1711" w:type="dxa"/>
            <w:tcBorders>
              <w:top w:val="nil"/>
              <w:left w:val="nil"/>
              <w:bottom w:val="double" w:sz="4" w:space="0" w:color="auto"/>
              <w:right w:val="nil"/>
            </w:tcBorders>
            <w:hideMark/>
          </w:tcPr>
          <w:p w14:paraId="47F90CBC" w14:textId="2F272B80" w:rsidR="0048136E" w:rsidRPr="001260B4" w:rsidRDefault="00CC106B" w:rsidP="0048136E">
            <w:pPr>
              <w:tabs>
                <w:tab w:val="clear" w:pos="907"/>
                <w:tab w:val="left" w:pos="820"/>
              </w:tabs>
              <w:ind w:right="10"/>
              <w:jc w:val="right"/>
              <w:rPr>
                <w:rFonts w:ascii="Times New Roman" w:hAnsi="Times New Roman" w:cs="Times New Roman"/>
                <w:b/>
                <w:bCs/>
                <w:sz w:val="22"/>
                <w:szCs w:val="22"/>
              </w:rPr>
            </w:pPr>
            <w:r w:rsidRPr="00CC106B">
              <w:rPr>
                <w:rFonts w:ascii="Times New Roman" w:hAnsi="Times New Roman" w:cs="Times New Roman"/>
                <w:b/>
                <w:bCs/>
                <w:sz w:val="22"/>
                <w:szCs w:val="22"/>
              </w:rPr>
              <w:t>318</w:t>
            </w:r>
            <w:r w:rsidR="0048136E" w:rsidRPr="001260B4">
              <w:rPr>
                <w:rFonts w:ascii="Times New Roman" w:hAnsi="Times New Roman" w:cs="Times New Roman"/>
                <w:b/>
                <w:bCs/>
                <w:sz w:val="22"/>
                <w:szCs w:val="22"/>
              </w:rPr>
              <w:t>,</w:t>
            </w:r>
            <w:r w:rsidRPr="00CC106B">
              <w:rPr>
                <w:rFonts w:ascii="Times New Roman" w:hAnsi="Times New Roman" w:cs="Times New Roman"/>
                <w:b/>
                <w:bCs/>
                <w:sz w:val="22"/>
                <w:szCs w:val="22"/>
              </w:rPr>
              <w:t>354</w:t>
            </w:r>
          </w:p>
        </w:tc>
      </w:tr>
    </w:tbl>
    <w:p w14:paraId="2B6CA11B" w14:textId="77777777" w:rsidR="00033276" w:rsidRPr="001260B4" w:rsidRDefault="00033276"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07"/>
        <w:jc w:val="both"/>
        <w:rPr>
          <w:rFonts w:ascii="Times New Roman" w:hAnsi="Times New Roman" w:cs="Times New Roman"/>
          <w:i/>
          <w:iCs/>
          <w:color w:val="000000"/>
          <w:sz w:val="22"/>
          <w:szCs w:val="22"/>
        </w:rPr>
      </w:pPr>
    </w:p>
    <w:p w14:paraId="69985577" w14:textId="77777777" w:rsidR="00832B11" w:rsidRPr="00E30C41" w:rsidRDefault="00832B11" w:rsidP="00832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color w:val="000000"/>
          <w:sz w:val="22"/>
          <w:szCs w:val="22"/>
        </w:rPr>
      </w:pPr>
      <w:r w:rsidRPr="00E30C41">
        <w:rPr>
          <w:rFonts w:ascii="Times New Roman" w:hAnsi="Times New Roman" w:cs="Times New Roman"/>
          <w:b/>
          <w:bCs/>
          <w:i/>
          <w:iCs/>
          <w:color w:val="000000"/>
          <w:sz w:val="22"/>
          <w:szCs w:val="22"/>
        </w:rPr>
        <w:t>Impairment testing for CGUs containing goodwill</w:t>
      </w:r>
    </w:p>
    <w:p w14:paraId="42B39D3A" w14:textId="1838A21A" w:rsidR="00CF58F6" w:rsidRPr="00CC106B" w:rsidRDefault="00832B11" w:rsidP="00CC106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2"/>
          <w:szCs w:val="22"/>
          <w:lang w:val="en-GB" w:bidi="ar-SA"/>
        </w:rPr>
      </w:pPr>
      <w:r w:rsidRPr="00CC106B">
        <w:rPr>
          <w:rFonts w:ascii="Times New Roman" w:hAnsi="Times New Roman" w:cs="Times New Roman"/>
          <w:b/>
          <w:sz w:val="22"/>
          <w:szCs w:val="22"/>
          <w:lang w:val="en-GB" w:bidi="ar-SA"/>
        </w:rPr>
        <w:t xml:space="preserve"> </w:t>
      </w:r>
    </w:p>
    <w:p w14:paraId="3985DF73" w14:textId="4990DDB8" w:rsidR="00AA2B96" w:rsidRPr="001260B4" w:rsidRDefault="00B2610F" w:rsidP="00832B11">
      <w:pPr>
        <w:tabs>
          <w:tab w:val="clear" w:pos="680"/>
        </w:tabs>
        <w:ind w:left="540" w:right="-432"/>
        <w:jc w:val="both"/>
        <w:rPr>
          <w:rFonts w:ascii="Times New Roman" w:hAnsi="Times New Roman" w:cs="Times New Roman"/>
          <w:sz w:val="22"/>
          <w:szCs w:val="22"/>
        </w:rPr>
      </w:pPr>
      <w:r w:rsidRPr="001260B4">
        <w:rPr>
          <w:rFonts w:ascii="Times New Roman" w:hAnsi="Times New Roman" w:cs="Times New Roman"/>
          <w:sz w:val="22"/>
          <w:szCs w:val="22"/>
        </w:rPr>
        <w:t>The CGUs or</w:t>
      </w:r>
      <w:r w:rsidR="00832B11" w:rsidRPr="001260B4">
        <w:rPr>
          <w:rFonts w:ascii="Times New Roman" w:hAnsi="Times New Roman" w:cs="Times New Roman"/>
          <w:sz w:val="22"/>
          <w:szCs w:val="22"/>
        </w:rPr>
        <w:t xml:space="preserve"> the Group’s CGUs </w:t>
      </w:r>
      <w:r w:rsidRPr="001260B4">
        <w:rPr>
          <w:rFonts w:ascii="Times New Roman" w:hAnsi="Times New Roman" w:cs="Times New Roman"/>
          <w:sz w:val="22"/>
          <w:szCs w:val="22"/>
        </w:rPr>
        <w:t xml:space="preserve">are </w:t>
      </w:r>
      <w:r w:rsidR="00832B11" w:rsidRPr="001260B4">
        <w:rPr>
          <w:rFonts w:ascii="Times New Roman" w:hAnsi="Times New Roman" w:cs="Times New Roman"/>
          <w:sz w:val="22"/>
          <w:szCs w:val="22"/>
        </w:rPr>
        <w:t>as follows.</w:t>
      </w:r>
    </w:p>
    <w:p w14:paraId="6396CE60" w14:textId="77777777" w:rsidR="00832B11" w:rsidRPr="001260B4" w:rsidRDefault="00832B11" w:rsidP="00B407B7">
      <w:pPr>
        <w:tabs>
          <w:tab w:val="clear" w:pos="680"/>
        </w:tabs>
        <w:ind w:left="540" w:right="-432"/>
        <w:jc w:val="both"/>
        <w:rPr>
          <w:rFonts w:ascii="Times New Roman" w:hAnsi="Times New Roman" w:cs="Times New Roman"/>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446"/>
        <w:gridCol w:w="2254"/>
      </w:tblGrid>
      <w:tr w:rsidR="00AA2B96" w:rsidRPr="001260B4" w14:paraId="5D99D0C0" w14:textId="77777777" w:rsidTr="00B407B7">
        <w:trPr>
          <w:tblHeader/>
        </w:trPr>
        <w:tc>
          <w:tcPr>
            <w:tcW w:w="6750" w:type="dxa"/>
          </w:tcPr>
          <w:p w14:paraId="5FDA04AF" w14:textId="77777777" w:rsidR="00AA2B96" w:rsidRPr="001260B4" w:rsidRDefault="00AA2B96" w:rsidP="00EA4186">
            <w:pPr>
              <w:autoSpaceDE w:val="0"/>
              <w:autoSpaceDN w:val="0"/>
              <w:ind w:right="62"/>
              <w:jc w:val="thaiDistribute"/>
              <w:rPr>
                <w:rFonts w:ascii="Times New Roman" w:hAnsi="Times New Roman" w:cs="Times New Roman"/>
                <w:sz w:val="22"/>
                <w:szCs w:val="22"/>
              </w:rPr>
            </w:pPr>
          </w:p>
        </w:tc>
        <w:tc>
          <w:tcPr>
            <w:tcW w:w="446" w:type="dxa"/>
          </w:tcPr>
          <w:p w14:paraId="49F29978" w14:textId="77777777" w:rsidR="00AA2B96" w:rsidRPr="001260B4" w:rsidRDefault="00AA2B96" w:rsidP="00EA4186">
            <w:pPr>
              <w:autoSpaceDE w:val="0"/>
              <w:autoSpaceDN w:val="0"/>
              <w:ind w:right="62"/>
              <w:jc w:val="thaiDistribute"/>
              <w:rPr>
                <w:rFonts w:ascii="Times New Roman" w:hAnsi="Times New Roman" w:cs="Times New Roman"/>
                <w:sz w:val="22"/>
                <w:szCs w:val="22"/>
              </w:rPr>
            </w:pPr>
          </w:p>
        </w:tc>
        <w:tc>
          <w:tcPr>
            <w:tcW w:w="2254" w:type="dxa"/>
            <w:vAlign w:val="center"/>
          </w:tcPr>
          <w:p w14:paraId="4E926D8C" w14:textId="77777777" w:rsidR="001F162F" w:rsidRPr="001260B4" w:rsidRDefault="001F162F" w:rsidP="001F162F">
            <w:pPr>
              <w:autoSpaceDE w:val="0"/>
              <w:autoSpaceDN w:val="0"/>
              <w:ind w:right="62"/>
              <w:jc w:val="center"/>
              <w:rPr>
                <w:rFonts w:ascii="Times New Roman" w:hAnsi="Times New Roman" w:cs="Times New Roman"/>
                <w:b/>
                <w:bCs/>
                <w:sz w:val="22"/>
                <w:szCs w:val="22"/>
              </w:rPr>
            </w:pPr>
            <w:r w:rsidRPr="001260B4">
              <w:rPr>
                <w:rFonts w:ascii="Times New Roman" w:hAnsi="Times New Roman" w:cs="Times New Roman"/>
                <w:b/>
                <w:bCs/>
                <w:sz w:val="22"/>
                <w:szCs w:val="22"/>
              </w:rPr>
              <w:t xml:space="preserve">Consolidated </w:t>
            </w:r>
          </w:p>
          <w:p w14:paraId="7AF68002" w14:textId="628160BC" w:rsidR="00AA2B96" w:rsidRPr="001260B4" w:rsidRDefault="001F162F" w:rsidP="001F162F">
            <w:pPr>
              <w:autoSpaceDE w:val="0"/>
              <w:autoSpaceDN w:val="0"/>
              <w:ind w:right="62"/>
              <w:jc w:val="center"/>
              <w:rPr>
                <w:rFonts w:ascii="Times New Roman" w:hAnsi="Times New Roman" w:cs="Times New Roman"/>
                <w:b/>
                <w:bCs/>
                <w:sz w:val="22"/>
                <w:szCs w:val="22"/>
                <w:cs/>
              </w:rPr>
            </w:pPr>
            <w:r w:rsidRPr="001260B4">
              <w:rPr>
                <w:rFonts w:ascii="Times New Roman" w:hAnsi="Times New Roman" w:cs="Times New Roman"/>
                <w:b/>
                <w:bCs/>
                <w:sz w:val="22"/>
                <w:szCs w:val="22"/>
              </w:rPr>
              <w:t>financial statements</w:t>
            </w:r>
          </w:p>
        </w:tc>
      </w:tr>
      <w:tr w:rsidR="00AA2B96" w:rsidRPr="001260B4" w14:paraId="29C1A6F8" w14:textId="77777777" w:rsidTr="00B407B7">
        <w:trPr>
          <w:tblHeader/>
        </w:trPr>
        <w:tc>
          <w:tcPr>
            <w:tcW w:w="6750" w:type="dxa"/>
          </w:tcPr>
          <w:p w14:paraId="70EA31AF" w14:textId="77777777" w:rsidR="00AA2B96" w:rsidRPr="001260B4" w:rsidRDefault="00AA2B96" w:rsidP="00EA4186">
            <w:pPr>
              <w:autoSpaceDE w:val="0"/>
              <w:autoSpaceDN w:val="0"/>
              <w:ind w:right="62"/>
              <w:jc w:val="thaiDistribute"/>
              <w:rPr>
                <w:rFonts w:ascii="Times New Roman" w:hAnsi="Times New Roman" w:cs="Times New Roman"/>
                <w:sz w:val="22"/>
                <w:szCs w:val="22"/>
              </w:rPr>
            </w:pPr>
          </w:p>
        </w:tc>
        <w:tc>
          <w:tcPr>
            <w:tcW w:w="446" w:type="dxa"/>
          </w:tcPr>
          <w:p w14:paraId="638101E8" w14:textId="77777777" w:rsidR="00AA2B96" w:rsidRPr="001260B4" w:rsidRDefault="00AA2B96" w:rsidP="00EA4186">
            <w:pPr>
              <w:autoSpaceDE w:val="0"/>
              <w:autoSpaceDN w:val="0"/>
              <w:ind w:right="62"/>
              <w:jc w:val="thaiDistribute"/>
              <w:rPr>
                <w:rFonts w:ascii="Times New Roman" w:hAnsi="Times New Roman" w:cs="Times New Roman"/>
                <w:sz w:val="22"/>
                <w:szCs w:val="22"/>
              </w:rPr>
            </w:pPr>
          </w:p>
        </w:tc>
        <w:tc>
          <w:tcPr>
            <w:tcW w:w="2254" w:type="dxa"/>
            <w:vAlign w:val="center"/>
            <w:hideMark/>
          </w:tcPr>
          <w:p w14:paraId="6732FA85" w14:textId="788E4416" w:rsidR="00AA2B96" w:rsidRPr="001260B4" w:rsidRDefault="00CC106B" w:rsidP="00EA4186">
            <w:pPr>
              <w:autoSpaceDE w:val="0"/>
              <w:autoSpaceDN w:val="0"/>
              <w:ind w:right="62"/>
              <w:jc w:val="center"/>
              <w:rPr>
                <w:rFonts w:ascii="Times New Roman" w:hAnsi="Times New Roman" w:cs="Times New Roman"/>
                <w:sz w:val="22"/>
                <w:szCs w:val="22"/>
              </w:rPr>
            </w:pPr>
            <w:r w:rsidRPr="00CC106B">
              <w:rPr>
                <w:rFonts w:ascii="Times New Roman" w:hAnsi="Times New Roman" w:cs="Times New Roman"/>
                <w:sz w:val="22"/>
                <w:szCs w:val="22"/>
                <w:lang w:val="en-US"/>
              </w:rPr>
              <w:t>2020</w:t>
            </w:r>
          </w:p>
        </w:tc>
      </w:tr>
      <w:tr w:rsidR="00AA2B96" w:rsidRPr="001260B4" w14:paraId="22D91D75" w14:textId="77777777" w:rsidTr="00B407B7">
        <w:trPr>
          <w:tblHeader/>
        </w:trPr>
        <w:tc>
          <w:tcPr>
            <w:tcW w:w="6750" w:type="dxa"/>
          </w:tcPr>
          <w:p w14:paraId="052F4C18" w14:textId="77777777" w:rsidR="00AA2B96" w:rsidRPr="001260B4" w:rsidRDefault="00AA2B96" w:rsidP="00EA4186">
            <w:pPr>
              <w:autoSpaceDE w:val="0"/>
              <w:autoSpaceDN w:val="0"/>
              <w:ind w:right="62"/>
              <w:jc w:val="thaiDistribute"/>
              <w:rPr>
                <w:rFonts w:ascii="Times New Roman" w:hAnsi="Times New Roman" w:cs="Times New Roman"/>
                <w:sz w:val="22"/>
                <w:szCs w:val="22"/>
              </w:rPr>
            </w:pPr>
          </w:p>
        </w:tc>
        <w:tc>
          <w:tcPr>
            <w:tcW w:w="446" w:type="dxa"/>
          </w:tcPr>
          <w:p w14:paraId="0286D996" w14:textId="77777777" w:rsidR="00AA2B96" w:rsidRPr="001260B4" w:rsidRDefault="00AA2B96" w:rsidP="00EA4186">
            <w:pPr>
              <w:autoSpaceDE w:val="0"/>
              <w:autoSpaceDN w:val="0"/>
              <w:ind w:right="62"/>
              <w:jc w:val="thaiDistribute"/>
              <w:rPr>
                <w:rFonts w:ascii="Times New Roman" w:hAnsi="Times New Roman" w:cs="Times New Roman"/>
                <w:sz w:val="22"/>
                <w:szCs w:val="22"/>
              </w:rPr>
            </w:pPr>
          </w:p>
        </w:tc>
        <w:tc>
          <w:tcPr>
            <w:tcW w:w="2254" w:type="dxa"/>
            <w:vAlign w:val="center"/>
          </w:tcPr>
          <w:p w14:paraId="0A56110F" w14:textId="3FC30DD6" w:rsidR="00AA2B96" w:rsidRPr="001260B4" w:rsidRDefault="00AB2F76" w:rsidP="00EA4186">
            <w:pPr>
              <w:autoSpaceDE w:val="0"/>
              <w:autoSpaceDN w:val="0"/>
              <w:ind w:right="62"/>
              <w:jc w:val="center"/>
              <w:rPr>
                <w:rFonts w:ascii="Times New Roman" w:hAnsi="Times New Roman" w:cs="Times New Roman"/>
                <w:i/>
                <w:iCs/>
                <w:sz w:val="22"/>
                <w:szCs w:val="22"/>
              </w:rPr>
            </w:pPr>
            <w:r w:rsidRPr="00AB2F76">
              <w:rPr>
                <w:rFonts w:ascii="Times New Roman" w:hAnsi="Times New Roman" w:cs="Times New Roman"/>
                <w:i/>
                <w:iCs/>
                <w:sz w:val="22"/>
                <w:szCs w:val="22"/>
                <w:lang w:val="en-US"/>
              </w:rPr>
              <w:t>(</w:t>
            </w:r>
            <w:r w:rsidR="00AA2B96" w:rsidRPr="001260B4">
              <w:rPr>
                <w:rFonts w:ascii="Times New Roman" w:hAnsi="Times New Roman" w:cs="Times New Roman"/>
                <w:i/>
                <w:iCs/>
                <w:sz w:val="22"/>
                <w:szCs w:val="22"/>
              </w:rPr>
              <w:t>in thousand Baht</w:t>
            </w:r>
            <w:r w:rsidRPr="00AB2F76">
              <w:rPr>
                <w:rFonts w:ascii="Times New Roman" w:hAnsi="Times New Roman" w:cs="Times New Roman"/>
                <w:i/>
                <w:iCs/>
                <w:sz w:val="22"/>
                <w:szCs w:val="22"/>
                <w:lang w:val="en-US"/>
              </w:rPr>
              <w:t>)</w:t>
            </w:r>
          </w:p>
        </w:tc>
      </w:tr>
      <w:tr w:rsidR="00AA2B96" w:rsidRPr="001260B4" w14:paraId="72B8D867" w14:textId="77777777" w:rsidTr="00B407B7">
        <w:tc>
          <w:tcPr>
            <w:tcW w:w="6750" w:type="dxa"/>
            <w:hideMark/>
          </w:tcPr>
          <w:p w14:paraId="7E4BD407" w14:textId="4AC1ECEE" w:rsidR="00AA2B96" w:rsidRPr="001260B4" w:rsidRDefault="00832B11" w:rsidP="00EA4186">
            <w:pPr>
              <w:autoSpaceDE w:val="0"/>
              <w:autoSpaceDN w:val="0"/>
              <w:ind w:left="153" w:right="62" w:hanging="153"/>
              <w:jc w:val="thaiDistribute"/>
              <w:rPr>
                <w:rFonts w:ascii="Times New Roman" w:hAnsi="Times New Roman" w:cs="Times New Roman"/>
                <w:sz w:val="22"/>
                <w:szCs w:val="22"/>
                <w:cs/>
              </w:rPr>
            </w:pPr>
            <w:r w:rsidRPr="001260B4">
              <w:rPr>
                <w:rFonts w:ascii="Times New Roman" w:hAnsi="Times New Roman" w:cs="Times New Roman"/>
                <w:sz w:val="22"/>
                <w:szCs w:val="22"/>
              </w:rPr>
              <w:t>CGU</w:t>
            </w:r>
            <w:r w:rsidR="00AA2B96" w:rsidRPr="001260B4">
              <w:rPr>
                <w:rFonts w:ascii="Times New Roman" w:hAnsi="Times New Roman"/>
                <w:sz w:val="22"/>
                <w:szCs w:val="22"/>
                <w:cs/>
              </w:rPr>
              <w:t xml:space="preserve"> </w:t>
            </w:r>
            <w:r w:rsidR="00CC106B" w:rsidRPr="00CC106B">
              <w:rPr>
                <w:rFonts w:ascii="Times New Roman" w:hAnsi="Times New Roman" w:cs="Times New Roman"/>
                <w:sz w:val="22"/>
                <w:szCs w:val="22"/>
                <w:lang w:val="en-US"/>
              </w:rPr>
              <w:t>1</w:t>
            </w:r>
            <w:r w:rsidR="00AA2B96" w:rsidRPr="001260B4">
              <w:rPr>
                <w:rFonts w:ascii="Times New Roman" w:hAnsi="Times New Roman"/>
                <w:sz w:val="22"/>
                <w:szCs w:val="22"/>
                <w:cs/>
              </w:rPr>
              <w:t xml:space="preserve"> </w:t>
            </w:r>
            <w:r w:rsidR="00AA2B96" w:rsidRPr="001260B4">
              <w:rPr>
                <w:rFonts w:ascii="Times New Roman" w:hAnsi="Times New Roman" w:cs="Times New Roman"/>
                <w:sz w:val="22"/>
                <w:szCs w:val="22"/>
              </w:rPr>
              <w:t>– Subsidairy,</w:t>
            </w:r>
            <w:r w:rsidR="00AA2B96" w:rsidRPr="001260B4">
              <w:rPr>
                <w:rFonts w:ascii="Times New Roman" w:hAnsi="Times New Roman"/>
                <w:sz w:val="22"/>
                <w:szCs w:val="22"/>
                <w:cs/>
              </w:rPr>
              <w:t xml:space="preserve"> </w:t>
            </w:r>
            <w:r w:rsidR="00AA2B96" w:rsidRPr="001260B4">
              <w:rPr>
                <w:rFonts w:ascii="Times New Roman" w:eastAsia="Calibri" w:hAnsi="Times New Roman" w:cs="Times New Roman"/>
                <w:sz w:val="22"/>
                <w:szCs w:val="22"/>
              </w:rPr>
              <w:t xml:space="preserve">Nam San </w:t>
            </w:r>
            <w:r w:rsidR="00CC106B" w:rsidRPr="00CC106B">
              <w:rPr>
                <w:rFonts w:ascii="Times New Roman" w:eastAsia="Calibri" w:hAnsi="Times New Roman" w:cs="Times New Roman"/>
                <w:sz w:val="22"/>
                <w:szCs w:val="22"/>
                <w:lang w:val="en-US"/>
              </w:rPr>
              <w:t>3</w:t>
            </w:r>
            <w:r w:rsidR="00AA2B96" w:rsidRPr="001260B4">
              <w:rPr>
                <w:rFonts w:ascii="Times New Roman" w:eastAsia="Calibri" w:hAnsi="Times New Roman" w:cs="Times New Roman"/>
                <w:sz w:val="22"/>
                <w:szCs w:val="22"/>
              </w:rPr>
              <w:t>A Power Sole Co., Ltd.</w:t>
            </w:r>
          </w:p>
        </w:tc>
        <w:tc>
          <w:tcPr>
            <w:tcW w:w="446" w:type="dxa"/>
          </w:tcPr>
          <w:p w14:paraId="3E120CE3" w14:textId="77777777" w:rsidR="00AA2B96" w:rsidRPr="001260B4" w:rsidRDefault="00AA2B96" w:rsidP="00EA4186">
            <w:pPr>
              <w:autoSpaceDE w:val="0"/>
              <w:autoSpaceDN w:val="0"/>
              <w:ind w:right="62"/>
              <w:jc w:val="thaiDistribute"/>
              <w:rPr>
                <w:rFonts w:ascii="Times New Roman" w:hAnsi="Times New Roman" w:cs="Times New Roman"/>
                <w:sz w:val="22"/>
                <w:szCs w:val="22"/>
              </w:rPr>
            </w:pPr>
          </w:p>
        </w:tc>
        <w:tc>
          <w:tcPr>
            <w:tcW w:w="2254" w:type="dxa"/>
            <w:vAlign w:val="bottom"/>
          </w:tcPr>
          <w:p w14:paraId="558537C1" w14:textId="45F03E31" w:rsidR="00AA2B96" w:rsidRPr="001260B4" w:rsidRDefault="00CC106B" w:rsidP="00EA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98" w:right="69"/>
              <w:jc w:val="right"/>
              <w:rPr>
                <w:rFonts w:ascii="Times New Roman" w:hAnsi="Times New Roman" w:cs="Times New Roman"/>
                <w:sz w:val="22"/>
                <w:szCs w:val="22"/>
              </w:rPr>
            </w:pPr>
            <w:r w:rsidRPr="00CC106B">
              <w:rPr>
                <w:rFonts w:ascii="Times New Roman" w:hAnsi="Times New Roman" w:cs="Times New Roman"/>
                <w:sz w:val="22"/>
                <w:szCs w:val="22"/>
                <w:lang w:val="en-US"/>
              </w:rPr>
              <w:t>286</w:t>
            </w:r>
            <w:r w:rsidR="00AA2B96" w:rsidRPr="001260B4">
              <w:rPr>
                <w:rFonts w:ascii="Times New Roman" w:hAnsi="Times New Roman" w:cs="Times New Roman"/>
                <w:sz w:val="22"/>
                <w:szCs w:val="22"/>
              </w:rPr>
              <w:t>,</w:t>
            </w:r>
            <w:r w:rsidRPr="00CC106B">
              <w:rPr>
                <w:rFonts w:ascii="Times New Roman" w:hAnsi="Times New Roman" w:cs="Times New Roman"/>
                <w:sz w:val="22"/>
                <w:szCs w:val="22"/>
                <w:lang w:val="en-US"/>
              </w:rPr>
              <w:t>906</w:t>
            </w:r>
          </w:p>
        </w:tc>
      </w:tr>
      <w:tr w:rsidR="00AA2B96" w:rsidRPr="001260B4" w14:paraId="2039BE4A" w14:textId="77777777" w:rsidTr="00B407B7">
        <w:tc>
          <w:tcPr>
            <w:tcW w:w="6750" w:type="dxa"/>
            <w:hideMark/>
          </w:tcPr>
          <w:p w14:paraId="3852D9D6" w14:textId="1E843608" w:rsidR="00AA2B96" w:rsidRPr="001260B4" w:rsidRDefault="00AA2B96" w:rsidP="00EA4186">
            <w:pPr>
              <w:autoSpaceDE w:val="0"/>
              <w:autoSpaceDN w:val="0"/>
              <w:ind w:right="62"/>
              <w:jc w:val="thaiDistribute"/>
              <w:rPr>
                <w:rFonts w:ascii="Times New Roman" w:hAnsi="Times New Roman" w:cs="Times New Roman"/>
                <w:sz w:val="22"/>
                <w:szCs w:val="22"/>
                <w:cs/>
              </w:rPr>
            </w:pPr>
            <w:r w:rsidRPr="001260B4">
              <w:rPr>
                <w:rFonts w:ascii="Times New Roman" w:hAnsi="Times New Roman" w:cs="Times New Roman"/>
                <w:sz w:val="22"/>
                <w:szCs w:val="22"/>
              </w:rPr>
              <w:t>C</w:t>
            </w:r>
            <w:r w:rsidR="00832B11" w:rsidRPr="001260B4">
              <w:rPr>
                <w:rFonts w:ascii="Times New Roman" w:hAnsi="Times New Roman" w:cs="Times New Roman"/>
                <w:sz w:val="22"/>
                <w:szCs w:val="22"/>
              </w:rPr>
              <w:t>GU</w:t>
            </w:r>
            <w:r w:rsidRPr="001260B4">
              <w:rPr>
                <w:rFonts w:ascii="Times New Roman" w:hAnsi="Times New Roman"/>
                <w:sz w:val="22"/>
                <w:szCs w:val="22"/>
                <w:cs/>
              </w:rPr>
              <w:t xml:space="preserve"> </w:t>
            </w:r>
            <w:r w:rsidR="00CC106B" w:rsidRPr="00CC106B">
              <w:rPr>
                <w:rFonts w:ascii="Times New Roman" w:hAnsi="Times New Roman" w:cs="Times New Roman"/>
                <w:sz w:val="22"/>
                <w:szCs w:val="22"/>
                <w:lang w:val="en-US"/>
              </w:rPr>
              <w:t>2</w:t>
            </w:r>
            <w:r w:rsidRPr="001260B4">
              <w:rPr>
                <w:rFonts w:ascii="Times New Roman" w:hAnsi="Times New Roman"/>
                <w:sz w:val="22"/>
                <w:szCs w:val="22"/>
                <w:cs/>
              </w:rPr>
              <w:t xml:space="preserve"> </w:t>
            </w:r>
            <w:r w:rsidRPr="001260B4">
              <w:rPr>
                <w:rFonts w:ascii="Times New Roman" w:hAnsi="Times New Roman" w:cs="Times New Roman"/>
                <w:sz w:val="22"/>
                <w:szCs w:val="22"/>
              </w:rPr>
              <w:t>– Subsidairy,</w:t>
            </w:r>
            <w:r w:rsidRPr="001260B4">
              <w:rPr>
                <w:rFonts w:ascii="Times New Roman" w:hAnsi="Times New Roman"/>
                <w:sz w:val="22"/>
                <w:szCs w:val="22"/>
                <w:cs/>
              </w:rPr>
              <w:t xml:space="preserve"> </w:t>
            </w:r>
            <w:r w:rsidRPr="001260B4">
              <w:rPr>
                <w:rFonts w:ascii="Times New Roman" w:eastAsia="Calibri" w:hAnsi="Times New Roman" w:cs="Times New Roman"/>
                <w:sz w:val="22"/>
                <w:szCs w:val="22"/>
              </w:rPr>
              <w:t xml:space="preserve">Nam San </w:t>
            </w:r>
            <w:r w:rsidR="00CC106B" w:rsidRPr="00CC106B">
              <w:rPr>
                <w:rFonts w:ascii="Times New Roman" w:eastAsia="Calibri" w:hAnsi="Times New Roman" w:cs="Times New Roman"/>
                <w:sz w:val="22"/>
                <w:szCs w:val="22"/>
                <w:lang w:val="en-US"/>
              </w:rPr>
              <w:t>3</w:t>
            </w:r>
            <w:r w:rsidRPr="001260B4">
              <w:rPr>
                <w:rFonts w:ascii="Times New Roman" w:eastAsia="Calibri" w:hAnsi="Times New Roman" w:cs="Times New Roman"/>
                <w:sz w:val="22"/>
                <w:szCs w:val="22"/>
              </w:rPr>
              <w:t>B Power Sole Co., Ltd.</w:t>
            </w:r>
          </w:p>
        </w:tc>
        <w:tc>
          <w:tcPr>
            <w:tcW w:w="446" w:type="dxa"/>
          </w:tcPr>
          <w:p w14:paraId="5D7BA84E" w14:textId="77777777" w:rsidR="00AA2B96" w:rsidRPr="001260B4" w:rsidRDefault="00AA2B96" w:rsidP="00EA4186">
            <w:pPr>
              <w:autoSpaceDE w:val="0"/>
              <w:autoSpaceDN w:val="0"/>
              <w:ind w:right="62"/>
              <w:jc w:val="thaiDistribute"/>
              <w:rPr>
                <w:rFonts w:ascii="Times New Roman" w:hAnsi="Times New Roman" w:cs="Times New Roman"/>
                <w:sz w:val="22"/>
                <w:szCs w:val="22"/>
                <w:cs/>
              </w:rPr>
            </w:pPr>
          </w:p>
        </w:tc>
        <w:tc>
          <w:tcPr>
            <w:tcW w:w="2254" w:type="dxa"/>
            <w:tcBorders>
              <w:top w:val="nil"/>
              <w:left w:val="nil"/>
              <w:bottom w:val="single" w:sz="4" w:space="0" w:color="auto"/>
              <w:right w:val="nil"/>
            </w:tcBorders>
          </w:tcPr>
          <w:p w14:paraId="6BF48FB3" w14:textId="2940577B" w:rsidR="00AA2B96" w:rsidRPr="001260B4" w:rsidRDefault="00CC106B" w:rsidP="00EA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98" w:right="69"/>
              <w:jc w:val="right"/>
              <w:rPr>
                <w:rFonts w:ascii="Times New Roman" w:hAnsi="Times New Roman" w:cs="Times New Roman"/>
                <w:sz w:val="22"/>
                <w:szCs w:val="22"/>
              </w:rPr>
            </w:pPr>
            <w:r w:rsidRPr="00CC106B">
              <w:rPr>
                <w:rFonts w:ascii="Times New Roman" w:hAnsi="Times New Roman" w:cs="Times New Roman"/>
                <w:sz w:val="22"/>
                <w:szCs w:val="22"/>
                <w:lang w:val="en-US"/>
              </w:rPr>
              <w:t>239</w:t>
            </w:r>
            <w:r w:rsidR="00AA2B96" w:rsidRPr="001260B4">
              <w:rPr>
                <w:rFonts w:ascii="Times New Roman" w:hAnsi="Times New Roman" w:cs="Times New Roman"/>
                <w:sz w:val="22"/>
                <w:szCs w:val="22"/>
              </w:rPr>
              <w:t>,</w:t>
            </w:r>
            <w:r w:rsidRPr="00CC106B">
              <w:rPr>
                <w:rFonts w:ascii="Times New Roman" w:hAnsi="Times New Roman" w:cs="Times New Roman"/>
                <w:sz w:val="22"/>
                <w:szCs w:val="22"/>
                <w:lang w:val="en-US"/>
              </w:rPr>
              <w:t>749</w:t>
            </w:r>
          </w:p>
        </w:tc>
      </w:tr>
      <w:tr w:rsidR="00AA2B96" w:rsidRPr="001260B4" w14:paraId="5FD404F4" w14:textId="77777777" w:rsidTr="00B407B7">
        <w:tc>
          <w:tcPr>
            <w:tcW w:w="6750" w:type="dxa"/>
            <w:hideMark/>
          </w:tcPr>
          <w:p w14:paraId="6245E4E3" w14:textId="360073F2" w:rsidR="00AA2B96" w:rsidRPr="001260B4" w:rsidRDefault="00AA2B96" w:rsidP="00EA4186">
            <w:pPr>
              <w:autoSpaceDE w:val="0"/>
              <w:autoSpaceDN w:val="0"/>
              <w:ind w:right="62"/>
              <w:jc w:val="thaiDistribute"/>
              <w:rPr>
                <w:rFonts w:ascii="Times New Roman" w:hAnsi="Times New Roman" w:cs="Times New Roman"/>
                <w:b/>
                <w:bCs/>
                <w:sz w:val="22"/>
                <w:szCs w:val="22"/>
              </w:rPr>
            </w:pPr>
            <w:r w:rsidRPr="001260B4">
              <w:rPr>
                <w:rFonts w:ascii="Times New Roman" w:hAnsi="Times New Roman" w:cs="Times New Roman"/>
                <w:b/>
                <w:bCs/>
                <w:sz w:val="22"/>
                <w:szCs w:val="22"/>
              </w:rPr>
              <w:t>Total</w:t>
            </w:r>
          </w:p>
        </w:tc>
        <w:tc>
          <w:tcPr>
            <w:tcW w:w="446" w:type="dxa"/>
          </w:tcPr>
          <w:p w14:paraId="2E6AC7A9" w14:textId="77777777" w:rsidR="00AA2B96" w:rsidRPr="001260B4" w:rsidRDefault="00AA2B96" w:rsidP="00EA4186">
            <w:pPr>
              <w:autoSpaceDE w:val="0"/>
              <w:autoSpaceDN w:val="0"/>
              <w:ind w:right="62"/>
              <w:jc w:val="thaiDistribute"/>
              <w:rPr>
                <w:rFonts w:ascii="Times New Roman" w:hAnsi="Times New Roman" w:cs="Times New Roman"/>
                <w:sz w:val="22"/>
                <w:szCs w:val="22"/>
                <w:cs/>
              </w:rPr>
            </w:pPr>
          </w:p>
        </w:tc>
        <w:tc>
          <w:tcPr>
            <w:tcW w:w="2254" w:type="dxa"/>
            <w:tcBorders>
              <w:top w:val="single" w:sz="4" w:space="0" w:color="auto"/>
              <w:left w:val="nil"/>
              <w:bottom w:val="double" w:sz="4" w:space="0" w:color="auto"/>
              <w:right w:val="nil"/>
            </w:tcBorders>
          </w:tcPr>
          <w:p w14:paraId="517A6726" w14:textId="56D6AE31" w:rsidR="00AA2B96" w:rsidRPr="001260B4" w:rsidRDefault="00CC106B" w:rsidP="00EA4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198" w:right="69"/>
              <w:jc w:val="right"/>
              <w:rPr>
                <w:rFonts w:ascii="Times New Roman" w:hAnsi="Times New Roman" w:cs="Times New Roman"/>
                <w:b/>
                <w:bCs/>
                <w:sz w:val="22"/>
                <w:szCs w:val="22"/>
              </w:rPr>
            </w:pPr>
            <w:r w:rsidRPr="00CC106B">
              <w:rPr>
                <w:rFonts w:ascii="Times New Roman" w:hAnsi="Times New Roman" w:cs="Times New Roman"/>
                <w:b/>
                <w:bCs/>
                <w:sz w:val="22"/>
                <w:szCs w:val="22"/>
                <w:lang w:val="en-US"/>
              </w:rPr>
              <w:t>526</w:t>
            </w:r>
            <w:r w:rsidR="00AA2B96" w:rsidRPr="001260B4">
              <w:rPr>
                <w:rFonts w:ascii="Times New Roman" w:hAnsi="Times New Roman" w:cs="Times New Roman"/>
                <w:b/>
                <w:bCs/>
                <w:sz w:val="22"/>
                <w:szCs w:val="22"/>
              </w:rPr>
              <w:t>,</w:t>
            </w:r>
            <w:r w:rsidRPr="00CC106B">
              <w:rPr>
                <w:rFonts w:ascii="Times New Roman" w:hAnsi="Times New Roman" w:cs="Times New Roman"/>
                <w:b/>
                <w:bCs/>
                <w:sz w:val="22"/>
                <w:szCs w:val="22"/>
                <w:lang w:val="en-US"/>
              </w:rPr>
              <w:t>655</w:t>
            </w:r>
          </w:p>
        </w:tc>
      </w:tr>
    </w:tbl>
    <w:p w14:paraId="2BB33537" w14:textId="77777777" w:rsidR="00AA2B96" w:rsidRPr="001260B4" w:rsidRDefault="00AA2B96"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olor w:val="000000"/>
          <w:sz w:val="22"/>
          <w:szCs w:val="22"/>
        </w:rPr>
      </w:pPr>
    </w:p>
    <w:p w14:paraId="39CF8DA0" w14:textId="7D1BD44B" w:rsidR="00CF58F6" w:rsidRPr="001260B4" w:rsidRDefault="004F5890" w:rsidP="00AA2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2"/>
        <w:jc w:val="both"/>
        <w:rPr>
          <w:rFonts w:ascii="Times New Roman" w:eastAsia="Calibri" w:hAnsi="Times New Roman" w:cs="Times New Roman"/>
          <w:sz w:val="22"/>
          <w:szCs w:val="22"/>
          <w:lang w:bidi="ar-SA"/>
        </w:rPr>
      </w:pPr>
      <w:r w:rsidRPr="001260B4">
        <w:rPr>
          <w:rFonts w:ascii="Times New Roman" w:eastAsia="Calibri" w:hAnsi="Times New Roman" w:cs="Times New Roman"/>
          <w:sz w:val="22"/>
          <w:szCs w:val="22"/>
          <w:lang w:bidi="ar-SA"/>
        </w:rPr>
        <w:t xml:space="preserve">The recoverable amount of the CGU containing goodwill were based on discounted future cash flows.  </w:t>
      </w:r>
      <w:r w:rsidR="00CF58F6" w:rsidRPr="001260B4">
        <w:rPr>
          <w:rFonts w:ascii="Times New Roman" w:eastAsia="Calibri" w:hAnsi="Times New Roman" w:cs="Times New Roman"/>
          <w:sz w:val="22"/>
          <w:szCs w:val="22"/>
          <w:lang w:bidi="ar-SA"/>
        </w:rPr>
        <w:t>The key assumptions were based on the concession agreements, power purchase agreements, estimated production unit of electricity, with reference to historical data and external source such as</w:t>
      </w:r>
      <w:r w:rsidRPr="001260B4">
        <w:rPr>
          <w:rFonts w:ascii="Times New Roman" w:eastAsia="Calibri" w:hAnsi="Times New Roman" w:cs="Times New Roman"/>
          <w:sz w:val="22"/>
          <w:szCs w:val="22"/>
          <w:lang w:bidi="ar-SA"/>
        </w:rPr>
        <w:t xml:space="preserve"> inflation</w:t>
      </w:r>
      <w:r w:rsidR="00CF58F6" w:rsidRPr="001260B4">
        <w:rPr>
          <w:rFonts w:ascii="Times New Roman" w:eastAsia="Calibri" w:hAnsi="Times New Roman" w:cs="Times New Roman"/>
          <w:sz w:val="22"/>
          <w:szCs w:val="22"/>
          <w:lang w:bidi="ar-SA"/>
        </w:rPr>
        <w:t xml:space="preserve"> exchange rate</w:t>
      </w:r>
      <w:r w:rsidRPr="001260B4">
        <w:rPr>
          <w:rFonts w:ascii="Times New Roman" w:eastAsia="Calibri" w:hAnsi="Times New Roman" w:cs="Times New Roman"/>
          <w:sz w:val="22"/>
          <w:szCs w:val="22"/>
          <w:lang w:bidi="ar-SA"/>
        </w:rPr>
        <w:t>.</w:t>
      </w:r>
    </w:p>
    <w:p w14:paraId="793C54E5" w14:textId="1A91DC4A" w:rsidR="00AA2B96" w:rsidRPr="001260B4" w:rsidRDefault="00AA2B96" w:rsidP="00AA2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2"/>
        <w:jc w:val="both"/>
        <w:rPr>
          <w:rFonts w:ascii="Times New Roman" w:eastAsia="Calibri" w:hAnsi="Times New Roman" w:cs="Times New Roman"/>
          <w:sz w:val="22"/>
          <w:szCs w:val="22"/>
          <w:lang w:bidi="ar-SA"/>
        </w:rPr>
      </w:pPr>
    </w:p>
    <w:tbl>
      <w:tblPr>
        <w:tblW w:w="9459" w:type="dxa"/>
        <w:tblInd w:w="450" w:type="dxa"/>
        <w:tblLayout w:type="fixed"/>
        <w:tblLook w:val="04A0" w:firstRow="1" w:lastRow="0" w:firstColumn="1" w:lastColumn="0" w:noHBand="0" w:noVBand="1"/>
      </w:tblPr>
      <w:tblGrid>
        <w:gridCol w:w="3330"/>
        <w:gridCol w:w="3018"/>
        <w:gridCol w:w="3111"/>
      </w:tblGrid>
      <w:tr w:rsidR="00AA2B96" w:rsidRPr="001260B4" w14:paraId="64E3DCB7" w14:textId="77777777" w:rsidTr="00B407B7">
        <w:trPr>
          <w:trHeight w:val="157"/>
        </w:trPr>
        <w:tc>
          <w:tcPr>
            <w:tcW w:w="3330" w:type="dxa"/>
            <w:hideMark/>
          </w:tcPr>
          <w:p w14:paraId="3E0EEC62" w14:textId="77777777" w:rsidR="00AA2B96" w:rsidRPr="001260B4" w:rsidRDefault="00AA2B96" w:rsidP="00EA4186">
            <w:pPr>
              <w:tabs>
                <w:tab w:val="left" w:pos="364"/>
              </w:tabs>
              <w:ind w:left="342" w:right="44" w:hanging="360"/>
              <w:rPr>
                <w:rFonts w:ascii="Times New Roman" w:hAnsi="Times New Roman" w:cs="Times New Roman"/>
                <w:sz w:val="22"/>
                <w:szCs w:val="22"/>
                <w:cs/>
              </w:rPr>
            </w:pPr>
          </w:p>
        </w:tc>
        <w:tc>
          <w:tcPr>
            <w:tcW w:w="3018" w:type="dxa"/>
            <w:hideMark/>
          </w:tcPr>
          <w:p w14:paraId="5D8F3C73" w14:textId="3E5158CE" w:rsidR="00AA2B96" w:rsidRPr="001260B4" w:rsidRDefault="00C22819" w:rsidP="00EA4186">
            <w:pPr>
              <w:ind w:left="-90" w:right="-63"/>
              <w:jc w:val="center"/>
              <w:rPr>
                <w:rFonts w:ascii="Times New Roman" w:hAnsi="Times New Roman" w:cs="Times New Roman"/>
                <w:sz w:val="22"/>
                <w:szCs w:val="22"/>
              </w:rPr>
            </w:pPr>
            <w:r w:rsidRPr="001260B4">
              <w:rPr>
                <w:rFonts w:ascii="Times New Roman" w:hAnsi="Times New Roman" w:cs="Times New Roman"/>
                <w:b/>
                <w:bCs/>
                <w:sz w:val="22"/>
                <w:szCs w:val="22"/>
              </w:rPr>
              <w:t>CGU</w:t>
            </w:r>
            <w:r w:rsidR="00033276" w:rsidRPr="001260B4">
              <w:rPr>
                <w:rFonts w:ascii="Times New Roman" w:hAnsi="Times New Roman" w:cs="Times New Roman"/>
                <w:b/>
                <w:bCs/>
                <w:sz w:val="22"/>
                <w:szCs w:val="22"/>
              </w:rPr>
              <w:t xml:space="preserve"> </w:t>
            </w:r>
            <w:r w:rsidR="00CC106B" w:rsidRPr="00CC106B">
              <w:rPr>
                <w:rFonts w:ascii="Times New Roman" w:hAnsi="Times New Roman"/>
                <w:b/>
                <w:bCs/>
                <w:sz w:val="22"/>
                <w:szCs w:val="22"/>
              </w:rPr>
              <w:t>1</w:t>
            </w:r>
          </w:p>
        </w:tc>
        <w:tc>
          <w:tcPr>
            <w:tcW w:w="3111" w:type="dxa"/>
            <w:hideMark/>
          </w:tcPr>
          <w:p w14:paraId="5B0EE13E" w14:textId="50ADDFDA" w:rsidR="00AA2B96" w:rsidRPr="001260B4" w:rsidRDefault="004963F5" w:rsidP="00EA4186">
            <w:pPr>
              <w:ind w:left="-90" w:right="-63"/>
              <w:jc w:val="center"/>
              <w:rPr>
                <w:rFonts w:ascii="Times New Roman" w:hAnsi="Times New Roman" w:cs="Times New Roman"/>
                <w:sz w:val="22"/>
                <w:szCs w:val="22"/>
              </w:rPr>
            </w:pPr>
            <w:r w:rsidRPr="001260B4">
              <w:rPr>
                <w:rFonts w:ascii="Times New Roman" w:hAnsi="Times New Roman" w:cs="Times New Roman"/>
                <w:b/>
                <w:bCs/>
                <w:sz w:val="22"/>
                <w:szCs w:val="22"/>
              </w:rPr>
              <w:t xml:space="preserve">CGU </w:t>
            </w:r>
            <w:r w:rsidR="00CC106B" w:rsidRPr="00CC106B">
              <w:rPr>
                <w:rFonts w:ascii="Times New Roman" w:hAnsi="Times New Roman" w:cs="Times New Roman"/>
                <w:b/>
                <w:bCs/>
                <w:sz w:val="22"/>
                <w:szCs w:val="22"/>
              </w:rPr>
              <w:t>2</w:t>
            </w:r>
          </w:p>
        </w:tc>
      </w:tr>
      <w:tr w:rsidR="00AA2B96" w:rsidRPr="001260B4" w14:paraId="25378DBF" w14:textId="77777777" w:rsidTr="00B407B7">
        <w:trPr>
          <w:trHeight w:val="113"/>
        </w:trPr>
        <w:tc>
          <w:tcPr>
            <w:tcW w:w="3330" w:type="dxa"/>
            <w:hideMark/>
          </w:tcPr>
          <w:p w14:paraId="1497467A" w14:textId="6B0EA309" w:rsidR="00AA2B96" w:rsidRPr="001260B4" w:rsidRDefault="00033276" w:rsidP="00EA4186">
            <w:pPr>
              <w:tabs>
                <w:tab w:val="left" w:pos="364"/>
              </w:tabs>
              <w:ind w:right="44"/>
              <w:rPr>
                <w:rFonts w:ascii="Times New Roman" w:hAnsi="Times New Roman" w:cs="Times New Roman"/>
                <w:sz w:val="22"/>
                <w:szCs w:val="22"/>
              </w:rPr>
            </w:pPr>
            <w:r w:rsidRPr="001260B4">
              <w:rPr>
                <w:rFonts w:ascii="Times New Roman" w:hAnsi="Times New Roman" w:cs="Times New Roman"/>
                <w:sz w:val="22"/>
                <w:szCs w:val="22"/>
              </w:rPr>
              <w:t xml:space="preserve">Inflation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w:t>
            </w:r>
            <w:r w:rsidR="00AB2F76" w:rsidRPr="00AB2F76">
              <w:rPr>
                <w:rFonts w:ascii="Times New Roman" w:hAnsi="Times New Roman" w:cs="Times New Roman"/>
                <w:sz w:val="22"/>
                <w:szCs w:val="22"/>
              </w:rPr>
              <w:t>)</w:t>
            </w:r>
          </w:p>
        </w:tc>
        <w:tc>
          <w:tcPr>
            <w:tcW w:w="3018" w:type="dxa"/>
            <w:vAlign w:val="bottom"/>
            <w:hideMark/>
          </w:tcPr>
          <w:p w14:paraId="0A7782AD" w14:textId="58B6610A" w:rsidR="00AA2B96" w:rsidRPr="001260B4" w:rsidRDefault="00CC106B" w:rsidP="00EA4186">
            <w:pPr>
              <w:tabs>
                <w:tab w:val="left" w:pos="554"/>
              </w:tabs>
              <w:ind w:left="358" w:right="44" w:hanging="268"/>
              <w:jc w:val="center"/>
              <w:rPr>
                <w:rFonts w:ascii="Times New Roman" w:hAnsi="Times New Roman" w:cs="Times New Roman"/>
                <w:sz w:val="22"/>
                <w:szCs w:val="22"/>
              </w:rPr>
            </w:pPr>
            <w:r w:rsidRPr="00CC106B">
              <w:rPr>
                <w:rFonts w:ascii="Times New Roman" w:hAnsi="Times New Roman" w:cs="Times New Roman"/>
                <w:sz w:val="22"/>
                <w:szCs w:val="22"/>
              </w:rPr>
              <w:t>2</w:t>
            </w:r>
            <w:r w:rsidR="00AA2B96" w:rsidRPr="001260B4">
              <w:rPr>
                <w:rFonts w:ascii="Times New Roman" w:hAnsi="Times New Roman" w:cs="Times New Roman"/>
                <w:sz w:val="22"/>
                <w:szCs w:val="22"/>
              </w:rPr>
              <w:t>.</w:t>
            </w:r>
            <w:r w:rsidRPr="00CC106B">
              <w:rPr>
                <w:rFonts w:ascii="Times New Roman" w:hAnsi="Times New Roman" w:cs="Times New Roman"/>
                <w:sz w:val="22"/>
                <w:szCs w:val="22"/>
              </w:rPr>
              <w:t>5</w:t>
            </w:r>
          </w:p>
        </w:tc>
        <w:tc>
          <w:tcPr>
            <w:tcW w:w="3111" w:type="dxa"/>
            <w:vAlign w:val="bottom"/>
            <w:hideMark/>
          </w:tcPr>
          <w:p w14:paraId="25DCDDD9" w14:textId="3E73F972" w:rsidR="00AA2B96" w:rsidRPr="001260B4" w:rsidRDefault="00CC106B" w:rsidP="00EA4186">
            <w:pPr>
              <w:tabs>
                <w:tab w:val="left" w:pos="364"/>
              </w:tabs>
              <w:ind w:left="342" w:right="44" w:hanging="360"/>
              <w:jc w:val="center"/>
              <w:rPr>
                <w:rFonts w:ascii="Times New Roman" w:hAnsi="Times New Roman" w:cs="Times New Roman"/>
                <w:sz w:val="22"/>
                <w:szCs w:val="22"/>
              </w:rPr>
            </w:pPr>
            <w:r w:rsidRPr="00CC106B">
              <w:rPr>
                <w:rFonts w:ascii="Times New Roman" w:hAnsi="Times New Roman" w:cs="Times New Roman"/>
                <w:sz w:val="22"/>
                <w:szCs w:val="22"/>
              </w:rPr>
              <w:t>2</w:t>
            </w:r>
            <w:r w:rsidR="00AA2B96" w:rsidRPr="001260B4">
              <w:rPr>
                <w:rFonts w:ascii="Times New Roman" w:hAnsi="Times New Roman" w:cs="Times New Roman"/>
                <w:sz w:val="22"/>
                <w:szCs w:val="22"/>
              </w:rPr>
              <w:t>.</w:t>
            </w:r>
            <w:r w:rsidRPr="00CC106B">
              <w:rPr>
                <w:rFonts w:ascii="Times New Roman" w:hAnsi="Times New Roman" w:cs="Times New Roman"/>
                <w:sz w:val="22"/>
                <w:szCs w:val="22"/>
              </w:rPr>
              <w:t>5</w:t>
            </w:r>
          </w:p>
        </w:tc>
      </w:tr>
      <w:tr w:rsidR="00AA2B96" w:rsidRPr="001260B4" w14:paraId="5D575072" w14:textId="77777777" w:rsidTr="00B407B7">
        <w:trPr>
          <w:trHeight w:val="11"/>
        </w:trPr>
        <w:tc>
          <w:tcPr>
            <w:tcW w:w="3330" w:type="dxa"/>
            <w:hideMark/>
          </w:tcPr>
          <w:p w14:paraId="5F45AFE7" w14:textId="0AD8FE47" w:rsidR="00AA2B96" w:rsidRPr="001260B4" w:rsidRDefault="00D91923" w:rsidP="00EA4186">
            <w:pPr>
              <w:tabs>
                <w:tab w:val="left" w:pos="364"/>
              </w:tabs>
              <w:ind w:right="44"/>
              <w:rPr>
                <w:rFonts w:ascii="Times New Roman" w:hAnsi="Times New Roman" w:cs="Times New Roman"/>
                <w:sz w:val="22"/>
                <w:szCs w:val="22"/>
              </w:rPr>
            </w:pPr>
            <w:r w:rsidRPr="001260B4">
              <w:rPr>
                <w:rFonts w:ascii="Times New Roman" w:hAnsi="Times New Roman" w:cs="Times New Roman"/>
                <w:sz w:val="22"/>
                <w:szCs w:val="22"/>
              </w:rPr>
              <w:t>Discount rate</w:t>
            </w:r>
            <w:r w:rsidR="00033276" w:rsidRPr="001260B4">
              <w:rPr>
                <w:rFonts w:ascii="Times New Roman" w:hAnsi="Times New Roman" w:cs="Times New Roman"/>
                <w:sz w:val="22"/>
                <w:szCs w:val="22"/>
              </w:rPr>
              <w:t xml:space="preserve"> </w:t>
            </w:r>
            <w:r w:rsidR="00AB2F76" w:rsidRPr="00AB2F76">
              <w:rPr>
                <w:rFonts w:ascii="Times New Roman" w:hAnsi="Times New Roman" w:cs="Times New Roman"/>
                <w:sz w:val="22"/>
                <w:szCs w:val="22"/>
              </w:rPr>
              <w:t>(</w:t>
            </w:r>
            <w:r w:rsidR="00033276" w:rsidRPr="001260B4">
              <w:rPr>
                <w:rFonts w:ascii="Times New Roman" w:hAnsi="Times New Roman" w:cs="Times New Roman"/>
                <w:sz w:val="22"/>
                <w:szCs w:val="22"/>
              </w:rPr>
              <w:t>%</w:t>
            </w:r>
            <w:r w:rsidR="00AB2F76" w:rsidRPr="00AB2F76">
              <w:rPr>
                <w:rFonts w:ascii="Times New Roman" w:hAnsi="Times New Roman" w:cs="Times New Roman"/>
                <w:sz w:val="22"/>
                <w:szCs w:val="22"/>
              </w:rPr>
              <w:t>)</w:t>
            </w:r>
          </w:p>
        </w:tc>
        <w:tc>
          <w:tcPr>
            <w:tcW w:w="3018" w:type="dxa"/>
            <w:vAlign w:val="bottom"/>
            <w:hideMark/>
          </w:tcPr>
          <w:p w14:paraId="0F7A10C1" w14:textId="7033F842" w:rsidR="00AA2B96" w:rsidRPr="001260B4" w:rsidRDefault="00CC106B" w:rsidP="00EA4186">
            <w:pPr>
              <w:tabs>
                <w:tab w:val="left" w:pos="554"/>
              </w:tabs>
              <w:ind w:left="358" w:right="44" w:hanging="268"/>
              <w:jc w:val="center"/>
              <w:rPr>
                <w:rFonts w:ascii="Times New Roman" w:hAnsi="Times New Roman" w:cs="Times New Roman"/>
                <w:sz w:val="22"/>
                <w:szCs w:val="22"/>
              </w:rPr>
            </w:pPr>
            <w:r w:rsidRPr="00CC106B">
              <w:rPr>
                <w:rFonts w:ascii="Times New Roman" w:hAnsi="Times New Roman" w:cs="Times New Roman"/>
                <w:sz w:val="22"/>
                <w:szCs w:val="22"/>
              </w:rPr>
              <w:t>8</w:t>
            </w:r>
            <w:r w:rsidR="00AA2B96" w:rsidRPr="001260B4">
              <w:rPr>
                <w:rFonts w:ascii="Times New Roman" w:hAnsi="Times New Roman" w:cs="Times New Roman"/>
                <w:sz w:val="22"/>
                <w:szCs w:val="22"/>
              </w:rPr>
              <w:t>.</w:t>
            </w:r>
            <w:r w:rsidRPr="00CC106B">
              <w:rPr>
                <w:rFonts w:ascii="Times New Roman" w:hAnsi="Times New Roman" w:cs="Times New Roman"/>
                <w:sz w:val="22"/>
                <w:szCs w:val="22"/>
              </w:rPr>
              <w:t>5</w:t>
            </w:r>
          </w:p>
        </w:tc>
        <w:tc>
          <w:tcPr>
            <w:tcW w:w="3111" w:type="dxa"/>
            <w:vAlign w:val="bottom"/>
            <w:hideMark/>
          </w:tcPr>
          <w:p w14:paraId="58E17BCD" w14:textId="57EB7967" w:rsidR="00AA2B96" w:rsidRPr="001260B4" w:rsidRDefault="00CC106B" w:rsidP="00EA4186">
            <w:pPr>
              <w:tabs>
                <w:tab w:val="left" w:pos="364"/>
                <w:tab w:val="decimal" w:pos="872"/>
              </w:tabs>
              <w:ind w:left="342" w:right="44" w:hanging="360"/>
              <w:jc w:val="center"/>
              <w:rPr>
                <w:rFonts w:ascii="Times New Roman" w:hAnsi="Times New Roman" w:cs="Times New Roman"/>
                <w:sz w:val="22"/>
                <w:szCs w:val="22"/>
              </w:rPr>
            </w:pPr>
            <w:r w:rsidRPr="00CC106B">
              <w:rPr>
                <w:rFonts w:ascii="Times New Roman" w:hAnsi="Times New Roman" w:cs="Times New Roman"/>
                <w:sz w:val="22"/>
                <w:szCs w:val="22"/>
              </w:rPr>
              <w:t>8</w:t>
            </w:r>
            <w:r w:rsidR="00AA2B96" w:rsidRPr="001260B4">
              <w:rPr>
                <w:rFonts w:ascii="Times New Roman" w:hAnsi="Times New Roman" w:cs="Times New Roman"/>
                <w:sz w:val="22"/>
                <w:szCs w:val="22"/>
              </w:rPr>
              <w:t>.</w:t>
            </w:r>
            <w:r w:rsidRPr="00CC106B">
              <w:rPr>
                <w:rFonts w:ascii="Times New Roman" w:hAnsi="Times New Roman" w:cs="Times New Roman"/>
                <w:sz w:val="22"/>
                <w:szCs w:val="22"/>
              </w:rPr>
              <w:t>5</w:t>
            </w:r>
          </w:p>
        </w:tc>
      </w:tr>
    </w:tbl>
    <w:p w14:paraId="0560A4CA" w14:textId="77777777" w:rsidR="00325964" w:rsidRPr="001260B4" w:rsidRDefault="00325964" w:rsidP="0034311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right="-432"/>
        <w:jc w:val="both"/>
        <w:outlineLvl w:val="0"/>
        <w:rPr>
          <w:rFonts w:ascii="Times New Roman" w:eastAsia="Calibri" w:hAnsi="Times New Roman" w:cs="Times New Roman"/>
          <w:sz w:val="22"/>
          <w:szCs w:val="28"/>
        </w:rPr>
      </w:pPr>
    </w:p>
    <w:p w14:paraId="14838098" w14:textId="727B6BBC" w:rsidR="00FC7C1D" w:rsidRPr="001260B4" w:rsidRDefault="00E42967" w:rsidP="00B407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right="-432"/>
        <w:jc w:val="both"/>
        <w:outlineLvl w:val="0"/>
        <w:rPr>
          <w:rFonts w:ascii="Times New Roman" w:hAnsi="Times New Roman" w:cs="Times New Roman"/>
          <w:sz w:val="22"/>
          <w:szCs w:val="22"/>
        </w:rPr>
      </w:pPr>
      <w:r w:rsidRPr="001260B4">
        <w:rPr>
          <w:rFonts w:ascii="Times New Roman" w:eastAsia="Calibri" w:hAnsi="Times New Roman" w:cs="Times New Roman"/>
          <w:sz w:val="22"/>
          <w:szCs w:val="22"/>
          <w:lang w:bidi="ar-SA"/>
        </w:rPr>
        <w:t>The discount rate was weighted average after</w:t>
      </w:r>
      <w:r w:rsidR="00001723" w:rsidRPr="00001723">
        <w:rPr>
          <w:rFonts w:ascii="Times New Roman" w:eastAsia="Calibri" w:hAnsi="Times New Roman" w:cs="Times New Roman"/>
          <w:sz w:val="22"/>
          <w:szCs w:val="22"/>
          <w:lang w:bidi="ar-SA"/>
        </w:rPr>
        <w:t>-</w:t>
      </w:r>
      <w:r w:rsidRPr="001260B4">
        <w:rPr>
          <w:rFonts w:ascii="Times New Roman" w:eastAsia="Calibri" w:hAnsi="Times New Roman" w:cs="Times New Roman"/>
          <w:sz w:val="22"/>
          <w:szCs w:val="22"/>
          <w:lang w:bidi="ar-SA"/>
        </w:rPr>
        <w:t xml:space="preserve">tax cost of capital by using Capital Asset Pricing Model </w:t>
      </w:r>
      <w:r w:rsidR="00AB2F76" w:rsidRPr="00AB2F76">
        <w:rPr>
          <w:rFonts w:ascii="Times New Roman" w:eastAsia="Calibri" w:hAnsi="Times New Roman" w:cs="Times New Roman"/>
          <w:sz w:val="22"/>
          <w:szCs w:val="22"/>
          <w:lang w:bidi="ar-SA"/>
        </w:rPr>
        <w:t>(</w:t>
      </w:r>
      <w:r w:rsidRPr="001260B4">
        <w:rPr>
          <w:rFonts w:ascii="Times New Roman" w:eastAsia="Calibri" w:hAnsi="Times New Roman" w:cs="Times New Roman"/>
          <w:sz w:val="22"/>
          <w:szCs w:val="22"/>
          <w:lang w:bidi="ar-SA"/>
        </w:rPr>
        <w:t>CAPM</w:t>
      </w:r>
      <w:r w:rsidR="00AB2F76" w:rsidRPr="00AB2F76">
        <w:rPr>
          <w:rFonts w:ascii="Times New Roman" w:eastAsia="Calibri" w:hAnsi="Times New Roman" w:cs="Times New Roman"/>
          <w:sz w:val="22"/>
          <w:szCs w:val="22"/>
          <w:lang w:bidi="ar-SA"/>
        </w:rPr>
        <w:t>)</w:t>
      </w:r>
      <w:r w:rsidRPr="001260B4">
        <w:rPr>
          <w:rFonts w:ascii="Times New Roman" w:eastAsia="Calibri" w:hAnsi="Times New Roman" w:cs="Times New Roman"/>
          <w:sz w:val="22"/>
          <w:szCs w:val="22"/>
          <w:lang w:bidi="ar-SA"/>
        </w:rPr>
        <w:t>. Risk free rate was derived from long</w:t>
      </w:r>
      <w:r w:rsidR="00001723" w:rsidRPr="00001723">
        <w:rPr>
          <w:rFonts w:ascii="Times New Roman" w:eastAsia="Calibri" w:hAnsi="Times New Roman" w:cs="Times New Roman"/>
          <w:sz w:val="22"/>
          <w:szCs w:val="22"/>
          <w:lang w:bidi="ar-SA"/>
        </w:rPr>
        <w:t>-</w:t>
      </w:r>
      <w:r w:rsidRPr="001260B4">
        <w:rPr>
          <w:rFonts w:ascii="Times New Roman" w:eastAsia="Calibri" w:hAnsi="Times New Roman" w:cs="Times New Roman"/>
          <w:sz w:val="22"/>
          <w:szCs w:val="22"/>
          <w:lang w:bidi="ar-SA"/>
        </w:rPr>
        <w:t>term U.S. treasury bond yield.  The adjustment for market risk premium to reflect risk of equity investment and country risk premium is also taking into consideration.</w:t>
      </w:r>
    </w:p>
    <w:p w14:paraId="27DC76DE" w14:textId="453908A7" w:rsidR="00884703" w:rsidRPr="001260B4" w:rsidRDefault="00884703" w:rsidP="000573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sz w:val="22"/>
          <w:szCs w:val="22"/>
        </w:rPr>
      </w:pPr>
    </w:p>
    <w:p w14:paraId="380DD9E4" w14:textId="2C30D8AE" w:rsidR="004D6C5F" w:rsidRPr="001260B4" w:rsidRDefault="00E87EBC" w:rsidP="00B407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right="-432"/>
        <w:jc w:val="thaiDistribute"/>
        <w:outlineLvl w:val="0"/>
        <w:rPr>
          <w:rFonts w:ascii="Times New Roman" w:eastAsia="Calibri" w:hAnsi="Times New Roman" w:cs="Times New Roman"/>
          <w:sz w:val="22"/>
          <w:szCs w:val="22"/>
          <w:lang w:bidi="ar-SA"/>
        </w:rPr>
      </w:pPr>
      <w:r w:rsidRPr="001260B4">
        <w:rPr>
          <w:rFonts w:ascii="Times New Roman" w:hAnsi="Times New Roman" w:cs="Times New Roman"/>
          <w:sz w:val="22"/>
          <w:szCs w:val="22"/>
        </w:rPr>
        <w:t xml:space="preserve">The estimated recoverable amount of </w:t>
      </w:r>
      <w:r w:rsidR="004F5890" w:rsidRPr="001260B4">
        <w:rPr>
          <w:rFonts w:ascii="Times New Roman" w:hAnsi="Times New Roman" w:cs="Times New Roman"/>
          <w:sz w:val="22"/>
          <w:szCs w:val="22"/>
        </w:rPr>
        <w:t>each</w:t>
      </w:r>
      <w:r w:rsidRPr="001260B4">
        <w:rPr>
          <w:rFonts w:ascii="Times New Roman" w:hAnsi="Times New Roman" w:cs="Times New Roman"/>
          <w:sz w:val="22"/>
          <w:szCs w:val="22"/>
        </w:rPr>
        <w:t xml:space="preserve"> CGU exceeded </w:t>
      </w:r>
      <w:proofErr w:type="gramStart"/>
      <w:r w:rsidRPr="001260B4">
        <w:rPr>
          <w:rFonts w:ascii="Times New Roman" w:hAnsi="Times New Roman" w:cs="Times New Roman"/>
          <w:sz w:val="22"/>
          <w:szCs w:val="22"/>
        </w:rPr>
        <w:t>its</w:t>
      </w:r>
      <w:proofErr w:type="gramEnd"/>
      <w:r w:rsidRPr="001260B4">
        <w:rPr>
          <w:rFonts w:ascii="Times New Roman" w:hAnsi="Times New Roman" w:cs="Times New Roman"/>
          <w:sz w:val="22"/>
          <w:szCs w:val="22"/>
        </w:rPr>
        <w:t xml:space="preserve"> carrying amount</w:t>
      </w:r>
      <w:r w:rsidR="004F5890" w:rsidRPr="001260B4">
        <w:rPr>
          <w:rFonts w:ascii="Times New Roman" w:hAnsi="Times New Roman" w:cs="Times New Roman"/>
          <w:sz w:val="22"/>
          <w:szCs w:val="22"/>
        </w:rPr>
        <w:t xml:space="preserve">, therefore no impairment loss is recognised at </w:t>
      </w:r>
      <w:r w:rsidR="00CC106B" w:rsidRPr="00CC106B">
        <w:rPr>
          <w:rFonts w:ascii="Times New Roman" w:hAnsi="Times New Roman" w:cs="Times New Roman"/>
          <w:sz w:val="22"/>
          <w:szCs w:val="22"/>
        </w:rPr>
        <w:t>31</w:t>
      </w:r>
      <w:r w:rsidR="004F5890" w:rsidRPr="001260B4">
        <w:rPr>
          <w:rFonts w:ascii="Times New Roman" w:hAnsi="Times New Roman" w:cs="Times New Roman"/>
          <w:sz w:val="22"/>
          <w:szCs w:val="22"/>
        </w:rPr>
        <w:t xml:space="preserve"> December </w:t>
      </w:r>
      <w:r w:rsidR="00CC106B" w:rsidRPr="00CC106B">
        <w:rPr>
          <w:rFonts w:ascii="Times New Roman" w:hAnsi="Times New Roman" w:cs="Times New Roman"/>
          <w:sz w:val="22"/>
          <w:szCs w:val="22"/>
        </w:rPr>
        <w:t>2020</w:t>
      </w:r>
      <w:r w:rsidR="004F5890" w:rsidRPr="001260B4">
        <w:rPr>
          <w:rFonts w:ascii="Times New Roman" w:hAnsi="Times New Roman" w:cs="Times New Roman"/>
          <w:sz w:val="22"/>
          <w:szCs w:val="22"/>
        </w:rPr>
        <w:t>.</w:t>
      </w:r>
    </w:p>
    <w:p w14:paraId="4866AFA6" w14:textId="77777777" w:rsidR="004D6C5F" w:rsidRPr="001260B4" w:rsidRDefault="004D6C5F" w:rsidP="000573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sz w:val="22"/>
          <w:szCs w:val="22"/>
        </w:rPr>
      </w:pPr>
    </w:p>
    <w:p w14:paraId="757B678E" w14:textId="4288D9CC" w:rsidR="00B407B7" w:rsidRPr="001260B4" w:rsidRDefault="008A7AEA" w:rsidP="00B407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right="-432"/>
        <w:jc w:val="both"/>
        <w:outlineLvl w:val="0"/>
        <w:rPr>
          <w:rFonts w:ascii="Times New Roman" w:eastAsia="Calibri" w:hAnsi="Times New Roman" w:cs="Times New Roman"/>
          <w:sz w:val="22"/>
          <w:szCs w:val="22"/>
          <w:lang w:bidi="ar-SA"/>
        </w:rPr>
        <w:sectPr w:rsidR="00B407B7" w:rsidRPr="001260B4" w:rsidSect="00B407B7">
          <w:pgSz w:w="11907" w:h="16839" w:code="9"/>
          <w:pgMar w:top="691" w:right="1377" w:bottom="576" w:left="1152" w:header="720" w:footer="720" w:gutter="0"/>
          <w:cols w:space="720"/>
          <w:docGrid w:linePitch="360"/>
        </w:sectPr>
      </w:pPr>
      <w:r w:rsidRPr="001260B4">
        <w:rPr>
          <w:rFonts w:ascii="Times New Roman" w:eastAsia="Calibri" w:hAnsi="Times New Roman" w:cs="Times New Roman"/>
          <w:sz w:val="22"/>
          <w:szCs w:val="22"/>
          <w:lang w:bidi="ar-SA"/>
        </w:rPr>
        <w:t>The management have also conducted sensitivity test by increasing discount rate</w:t>
      </w:r>
      <w:r w:rsidR="00E61C8D" w:rsidRPr="001260B4">
        <w:rPr>
          <w:rFonts w:ascii="Times New Roman" w:eastAsia="Calibri" w:hAnsi="Times New Roman" w:cs="Times New Roman"/>
          <w:sz w:val="22"/>
          <w:szCs w:val="22"/>
          <w:lang w:bidi="ar-SA"/>
        </w:rPr>
        <w:t xml:space="preserve"> or inflation</w:t>
      </w:r>
      <w:r w:rsidRPr="001260B4">
        <w:rPr>
          <w:rFonts w:ascii="Times New Roman" w:eastAsia="Calibri" w:hAnsi="Times New Roman" w:cs="Times New Roman"/>
          <w:sz w:val="22"/>
          <w:szCs w:val="22"/>
          <w:lang w:bidi="ar-SA"/>
        </w:rPr>
        <w:t xml:space="preserve"> </w:t>
      </w:r>
      <w:r w:rsidR="00CC106B" w:rsidRPr="00CC106B">
        <w:rPr>
          <w:rFonts w:ascii="Times New Roman" w:eastAsia="Calibri" w:hAnsi="Times New Roman"/>
          <w:sz w:val="22"/>
          <w:szCs w:val="22"/>
        </w:rPr>
        <w:t>0</w:t>
      </w:r>
      <w:r w:rsidRPr="001260B4">
        <w:rPr>
          <w:rFonts w:ascii="Times New Roman" w:eastAsia="Calibri" w:hAnsi="Times New Roman"/>
          <w:sz w:val="22"/>
          <w:szCs w:val="22"/>
          <w:cs/>
        </w:rPr>
        <w:t>.</w:t>
      </w:r>
      <w:r w:rsidR="00CC106B" w:rsidRPr="00CC106B">
        <w:rPr>
          <w:rFonts w:ascii="Times New Roman" w:eastAsia="Calibri" w:hAnsi="Times New Roman"/>
          <w:sz w:val="22"/>
          <w:szCs w:val="22"/>
        </w:rPr>
        <w:t>5</w:t>
      </w:r>
      <w:r w:rsidR="004913EE">
        <w:rPr>
          <w:rFonts w:ascii="Times New Roman" w:eastAsia="Calibri" w:hAnsi="Times New Roman"/>
          <w:sz w:val="22"/>
          <w:szCs w:val="22"/>
        </w:rPr>
        <w:t>%</w:t>
      </w:r>
      <w:r w:rsidRPr="001260B4">
        <w:rPr>
          <w:rFonts w:ascii="Times New Roman" w:eastAsia="Calibri" w:hAnsi="Times New Roman"/>
          <w:sz w:val="22"/>
          <w:szCs w:val="22"/>
          <w:cs/>
        </w:rPr>
        <w:t xml:space="preserve"> </w:t>
      </w:r>
      <w:r w:rsidRPr="001260B4">
        <w:rPr>
          <w:rFonts w:ascii="Times New Roman" w:eastAsia="Calibri" w:hAnsi="Times New Roman" w:cs="Times New Roman"/>
          <w:sz w:val="22"/>
          <w:szCs w:val="22"/>
          <w:lang w:bidi="ar-SA"/>
        </w:rPr>
        <w:t>and found no impairment for goodwill.</w:t>
      </w:r>
    </w:p>
    <w:p w14:paraId="58062CB5" w14:textId="77777777" w:rsidR="00FC7C1D" w:rsidRPr="001260B4" w:rsidRDefault="00FC7C1D">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Intangible assets</w:t>
      </w:r>
    </w:p>
    <w:p w14:paraId="7FEE1223" w14:textId="77777777" w:rsidR="004823A1" w:rsidRPr="001260B4" w:rsidRDefault="00482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tbl>
      <w:tblPr>
        <w:tblW w:w="15390" w:type="dxa"/>
        <w:tblInd w:w="450" w:type="dxa"/>
        <w:tblLayout w:type="fixed"/>
        <w:tblLook w:val="01E0" w:firstRow="1" w:lastRow="1" w:firstColumn="1" w:lastColumn="1" w:noHBand="0" w:noVBand="0"/>
      </w:tblPr>
      <w:tblGrid>
        <w:gridCol w:w="2430"/>
        <w:gridCol w:w="901"/>
        <w:gridCol w:w="1709"/>
        <w:gridCol w:w="270"/>
        <w:gridCol w:w="1529"/>
        <w:gridCol w:w="270"/>
        <w:gridCol w:w="1439"/>
        <w:gridCol w:w="270"/>
        <w:gridCol w:w="1529"/>
        <w:gridCol w:w="270"/>
        <w:gridCol w:w="1260"/>
        <w:gridCol w:w="270"/>
        <w:gridCol w:w="1439"/>
        <w:gridCol w:w="270"/>
        <w:gridCol w:w="1534"/>
      </w:tblGrid>
      <w:tr w:rsidR="004823A1" w:rsidRPr="001260B4" w14:paraId="5A13C924" w14:textId="77777777" w:rsidTr="00F02094">
        <w:trPr>
          <w:tblHeader/>
        </w:trPr>
        <w:tc>
          <w:tcPr>
            <w:tcW w:w="2430" w:type="dxa"/>
          </w:tcPr>
          <w:p w14:paraId="6B3AC89D" w14:textId="77777777" w:rsidR="004823A1" w:rsidRPr="001260B4" w:rsidRDefault="004823A1">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901" w:type="dxa"/>
          </w:tcPr>
          <w:p w14:paraId="492F31A3" w14:textId="77777777" w:rsidR="004823A1" w:rsidRPr="001260B4" w:rsidRDefault="004823A1">
            <w:pPr>
              <w:tabs>
                <w:tab w:val="clear" w:pos="227"/>
                <w:tab w:val="clear" w:pos="454"/>
                <w:tab w:val="clear" w:pos="680"/>
                <w:tab w:val="left" w:pos="720"/>
              </w:tabs>
              <w:jc w:val="center"/>
              <w:rPr>
                <w:rFonts w:ascii="Times New Roman" w:hAnsi="Times New Roman" w:cs="Times New Roman"/>
                <w:i/>
                <w:iCs/>
                <w:sz w:val="22"/>
                <w:szCs w:val="22"/>
              </w:rPr>
            </w:pPr>
          </w:p>
        </w:tc>
        <w:tc>
          <w:tcPr>
            <w:tcW w:w="12059" w:type="dxa"/>
            <w:gridSpan w:val="13"/>
            <w:hideMark/>
          </w:tcPr>
          <w:p w14:paraId="329004C5" w14:textId="77777777" w:rsidR="004823A1" w:rsidRPr="001260B4" w:rsidRDefault="004823A1">
            <w:pPr>
              <w:tabs>
                <w:tab w:val="clear" w:pos="227"/>
                <w:tab w:val="clear" w:pos="454"/>
                <w:tab w:val="clear" w:pos="680"/>
                <w:tab w:val="left" w:pos="720"/>
              </w:tabs>
              <w:jc w:val="center"/>
              <w:rPr>
                <w:rFonts w:ascii="Times New Roman" w:hAnsi="Times New Roman" w:cs="Times New Roman"/>
                <w:b/>
                <w:bCs/>
                <w:sz w:val="22"/>
                <w:szCs w:val="22"/>
                <w:cs/>
              </w:rPr>
            </w:pPr>
            <w:r w:rsidRPr="001260B4">
              <w:rPr>
                <w:rFonts w:ascii="Times New Roman" w:hAnsi="Times New Roman" w:cs="Times New Roman"/>
                <w:b/>
                <w:bCs/>
                <w:sz w:val="22"/>
                <w:szCs w:val="22"/>
              </w:rPr>
              <w:t>Consolidated financial statements</w:t>
            </w:r>
          </w:p>
        </w:tc>
      </w:tr>
      <w:tr w:rsidR="004823A1" w:rsidRPr="001260B4" w14:paraId="0DB08BC8" w14:textId="77777777" w:rsidTr="00F02094">
        <w:trPr>
          <w:trHeight w:val="1217"/>
          <w:tblHeader/>
        </w:trPr>
        <w:tc>
          <w:tcPr>
            <w:tcW w:w="2430" w:type="dxa"/>
          </w:tcPr>
          <w:p w14:paraId="4418402C" w14:textId="77777777" w:rsidR="004823A1" w:rsidRPr="001260B4" w:rsidRDefault="004823A1">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901" w:type="dxa"/>
          </w:tcPr>
          <w:p w14:paraId="7162A682" w14:textId="77777777" w:rsidR="004823A1" w:rsidRPr="001260B4" w:rsidRDefault="004823A1">
            <w:pPr>
              <w:tabs>
                <w:tab w:val="clear" w:pos="227"/>
                <w:tab w:val="clear" w:pos="454"/>
                <w:tab w:val="clear" w:pos="680"/>
                <w:tab w:val="left" w:pos="720"/>
              </w:tabs>
              <w:jc w:val="center"/>
              <w:rPr>
                <w:rFonts w:ascii="Times New Roman" w:hAnsi="Times New Roman" w:cs="Times New Roman"/>
                <w:i/>
                <w:iCs/>
                <w:sz w:val="22"/>
                <w:szCs w:val="22"/>
                <w:cs/>
              </w:rPr>
            </w:pPr>
          </w:p>
          <w:p w14:paraId="709AB0DA" w14:textId="77777777" w:rsidR="004823A1" w:rsidRPr="001260B4" w:rsidRDefault="004823A1">
            <w:pPr>
              <w:tabs>
                <w:tab w:val="clear" w:pos="227"/>
                <w:tab w:val="clear" w:pos="454"/>
                <w:tab w:val="clear" w:pos="680"/>
                <w:tab w:val="left" w:pos="720"/>
              </w:tabs>
              <w:jc w:val="center"/>
              <w:rPr>
                <w:rFonts w:ascii="Times New Roman" w:hAnsi="Times New Roman" w:cs="Times New Roman"/>
                <w:i/>
                <w:iCs/>
                <w:sz w:val="22"/>
                <w:szCs w:val="22"/>
                <w:cs/>
              </w:rPr>
            </w:pPr>
          </w:p>
          <w:p w14:paraId="797F7D20" w14:textId="77777777" w:rsidR="004823A1" w:rsidRPr="001260B4" w:rsidRDefault="004823A1">
            <w:pPr>
              <w:tabs>
                <w:tab w:val="clear" w:pos="227"/>
                <w:tab w:val="clear" w:pos="454"/>
                <w:tab w:val="clear" w:pos="680"/>
                <w:tab w:val="left" w:pos="720"/>
              </w:tabs>
              <w:jc w:val="center"/>
              <w:rPr>
                <w:rFonts w:ascii="Times New Roman" w:hAnsi="Times New Roman" w:cs="Times New Roman"/>
                <w:i/>
                <w:iCs/>
                <w:sz w:val="22"/>
                <w:szCs w:val="22"/>
              </w:rPr>
            </w:pPr>
          </w:p>
          <w:p w14:paraId="2AF01E0D" w14:textId="3C21A63D" w:rsidR="004823A1" w:rsidRPr="001260B4" w:rsidRDefault="004823A1">
            <w:pPr>
              <w:tabs>
                <w:tab w:val="clear" w:pos="227"/>
                <w:tab w:val="clear" w:pos="454"/>
                <w:tab w:val="clear" w:pos="680"/>
                <w:tab w:val="left" w:pos="720"/>
              </w:tabs>
              <w:ind w:left="-100" w:right="-108"/>
              <w:jc w:val="center"/>
              <w:rPr>
                <w:rFonts w:ascii="Times New Roman" w:hAnsi="Times New Roman" w:cs="Times New Roman"/>
                <w:i/>
                <w:iCs/>
                <w:sz w:val="22"/>
                <w:szCs w:val="22"/>
              </w:rPr>
            </w:pPr>
            <w:r w:rsidRPr="001260B4">
              <w:rPr>
                <w:rFonts w:ascii="Times New Roman" w:hAnsi="Times New Roman" w:cs="Times New Roman"/>
                <w:i/>
                <w:iCs/>
                <w:sz w:val="22"/>
                <w:szCs w:val="22"/>
              </w:rPr>
              <w:t>Note</w:t>
            </w:r>
          </w:p>
        </w:tc>
        <w:tc>
          <w:tcPr>
            <w:tcW w:w="1709" w:type="dxa"/>
            <w:vAlign w:val="bottom"/>
            <w:hideMark/>
          </w:tcPr>
          <w:p w14:paraId="58BDA214" w14:textId="77777777" w:rsidR="004823A1" w:rsidRPr="001260B4" w:rsidRDefault="004823A1">
            <w:pPr>
              <w:tabs>
                <w:tab w:val="clear" w:pos="227"/>
                <w:tab w:val="clear" w:pos="454"/>
                <w:tab w:val="clear" w:pos="680"/>
                <w:tab w:val="left" w:pos="720"/>
              </w:tabs>
              <w:ind w:left="-108" w:right="-108"/>
              <w:jc w:val="center"/>
              <w:rPr>
                <w:rFonts w:ascii="Times New Roman" w:hAnsi="Times New Roman" w:cs="Times New Roman"/>
                <w:sz w:val="22"/>
                <w:szCs w:val="22"/>
              </w:rPr>
            </w:pPr>
            <w:r w:rsidRPr="001260B4">
              <w:rPr>
                <w:rFonts w:ascii="Times New Roman" w:hAnsi="Times New Roman" w:cs="Times New Roman"/>
                <w:sz w:val="22"/>
                <w:szCs w:val="22"/>
              </w:rPr>
              <w:t>Right to use and cost of development of computer software</w:t>
            </w:r>
          </w:p>
        </w:tc>
        <w:tc>
          <w:tcPr>
            <w:tcW w:w="270" w:type="dxa"/>
          </w:tcPr>
          <w:p w14:paraId="7DFFAC6F" w14:textId="77777777" w:rsidR="004823A1" w:rsidRPr="001260B4" w:rsidRDefault="004823A1">
            <w:pPr>
              <w:tabs>
                <w:tab w:val="clear" w:pos="227"/>
                <w:tab w:val="clear" w:pos="454"/>
                <w:tab w:val="clear" w:pos="680"/>
                <w:tab w:val="left" w:pos="720"/>
              </w:tabs>
              <w:jc w:val="center"/>
              <w:rPr>
                <w:rFonts w:ascii="Times New Roman" w:hAnsi="Times New Roman" w:cs="Times New Roman"/>
                <w:sz w:val="22"/>
                <w:szCs w:val="22"/>
                <w:cs/>
              </w:rPr>
            </w:pPr>
          </w:p>
        </w:tc>
        <w:tc>
          <w:tcPr>
            <w:tcW w:w="1529" w:type="dxa"/>
            <w:vAlign w:val="bottom"/>
            <w:hideMark/>
          </w:tcPr>
          <w:p w14:paraId="54870FFD" w14:textId="4D918336" w:rsidR="004823A1" w:rsidRPr="001260B4" w:rsidRDefault="00ED0EE3">
            <w:pPr>
              <w:tabs>
                <w:tab w:val="clear" w:pos="227"/>
                <w:tab w:val="clear" w:pos="454"/>
                <w:tab w:val="clear" w:pos="680"/>
                <w:tab w:val="left" w:pos="720"/>
              </w:tabs>
              <w:ind w:left="-92" w:right="-108"/>
              <w:jc w:val="center"/>
              <w:rPr>
                <w:rFonts w:ascii="Times New Roman" w:hAnsi="Times New Roman" w:cs="Times New Roman"/>
                <w:sz w:val="22"/>
                <w:szCs w:val="22"/>
                <w:cs/>
              </w:rPr>
            </w:pPr>
            <w:r w:rsidRPr="001260B4">
              <w:rPr>
                <w:rFonts w:ascii="Times New Roman" w:hAnsi="Times New Roman" w:cs="Times New Roman"/>
                <w:sz w:val="22"/>
                <w:szCs w:val="22"/>
              </w:rPr>
              <w:t>R</w:t>
            </w:r>
            <w:r w:rsidR="004823A1" w:rsidRPr="001260B4">
              <w:rPr>
                <w:rFonts w:ascii="Times New Roman" w:hAnsi="Times New Roman" w:cs="Times New Roman"/>
                <w:sz w:val="22"/>
                <w:szCs w:val="22"/>
              </w:rPr>
              <w:t>ight to connect power distribution system</w:t>
            </w:r>
          </w:p>
        </w:tc>
        <w:tc>
          <w:tcPr>
            <w:tcW w:w="270" w:type="dxa"/>
          </w:tcPr>
          <w:p w14:paraId="5C7D4BE1" w14:textId="77777777" w:rsidR="004823A1" w:rsidRPr="001260B4" w:rsidRDefault="004823A1">
            <w:pPr>
              <w:tabs>
                <w:tab w:val="clear" w:pos="227"/>
                <w:tab w:val="clear" w:pos="454"/>
                <w:tab w:val="clear" w:pos="680"/>
                <w:tab w:val="left" w:pos="720"/>
              </w:tabs>
              <w:jc w:val="center"/>
              <w:rPr>
                <w:rFonts w:ascii="Times New Roman" w:hAnsi="Times New Roman" w:cs="Times New Roman"/>
                <w:sz w:val="22"/>
                <w:szCs w:val="22"/>
                <w:cs/>
              </w:rPr>
            </w:pPr>
          </w:p>
        </w:tc>
        <w:tc>
          <w:tcPr>
            <w:tcW w:w="1439" w:type="dxa"/>
            <w:vAlign w:val="bottom"/>
            <w:hideMark/>
          </w:tcPr>
          <w:p w14:paraId="4DD4D0F4" w14:textId="678C4CF9" w:rsidR="004823A1" w:rsidRPr="001260B4" w:rsidRDefault="004823A1">
            <w:pPr>
              <w:tabs>
                <w:tab w:val="clear" w:pos="227"/>
                <w:tab w:val="clear" w:pos="454"/>
                <w:tab w:val="clear" w:pos="680"/>
                <w:tab w:val="left" w:pos="720"/>
              </w:tabs>
              <w:jc w:val="center"/>
              <w:rPr>
                <w:rFonts w:ascii="Times New Roman" w:hAnsi="Times New Roman" w:cs="Times New Roman"/>
                <w:sz w:val="22"/>
                <w:szCs w:val="22"/>
              </w:rPr>
            </w:pPr>
            <w:r w:rsidRPr="001260B4">
              <w:rPr>
                <w:rFonts w:ascii="Times New Roman" w:hAnsi="Times New Roman" w:cs="Times New Roman"/>
                <w:sz w:val="22"/>
                <w:szCs w:val="22"/>
              </w:rPr>
              <w:t>Feed</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in Tariff power purchase agreement</w:t>
            </w:r>
          </w:p>
        </w:tc>
        <w:tc>
          <w:tcPr>
            <w:tcW w:w="270" w:type="dxa"/>
          </w:tcPr>
          <w:p w14:paraId="7860EECA" w14:textId="77777777" w:rsidR="004823A1" w:rsidRPr="001260B4" w:rsidRDefault="004823A1">
            <w:pPr>
              <w:tabs>
                <w:tab w:val="clear" w:pos="227"/>
                <w:tab w:val="clear" w:pos="454"/>
                <w:tab w:val="clear" w:pos="680"/>
                <w:tab w:val="left" w:pos="720"/>
              </w:tabs>
              <w:jc w:val="center"/>
              <w:rPr>
                <w:rFonts w:ascii="Times New Roman" w:hAnsi="Times New Roman" w:cs="Times New Roman"/>
                <w:sz w:val="22"/>
                <w:szCs w:val="22"/>
              </w:rPr>
            </w:pPr>
          </w:p>
        </w:tc>
        <w:tc>
          <w:tcPr>
            <w:tcW w:w="1529" w:type="dxa"/>
            <w:hideMark/>
          </w:tcPr>
          <w:p w14:paraId="39B5A688" w14:textId="77777777" w:rsidR="004823A1" w:rsidRPr="001260B4" w:rsidRDefault="004823A1">
            <w:pPr>
              <w:tabs>
                <w:tab w:val="clear" w:pos="227"/>
                <w:tab w:val="clear" w:pos="454"/>
                <w:tab w:val="clear" w:pos="680"/>
                <w:tab w:val="left" w:pos="720"/>
              </w:tabs>
              <w:jc w:val="center"/>
              <w:rPr>
                <w:rFonts w:ascii="Times New Roman" w:hAnsi="Times New Roman" w:cs="Times New Roman"/>
                <w:sz w:val="22"/>
                <w:szCs w:val="22"/>
              </w:rPr>
            </w:pPr>
            <w:r w:rsidRPr="001260B4">
              <w:rPr>
                <w:rFonts w:ascii="Times New Roman" w:hAnsi="Times New Roman" w:cs="Times New Roman"/>
                <w:sz w:val="22"/>
                <w:szCs w:val="22"/>
              </w:rPr>
              <w:t>Power purchase agreements under concession agreement</w:t>
            </w:r>
          </w:p>
        </w:tc>
        <w:tc>
          <w:tcPr>
            <w:tcW w:w="270" w:type="dxa"/>
          </w:tcPr>
          <w:p w14:paraId="08C27FA8" w14:textId="77777777" w:rsidR="004823A1" w:rsidRPr="001260B4" w:rsidRDefault="004823A1">
            <w:pPr>
              <w:tabs>
                <w:tab w:val="clear" w:pos="227"/>
                <w:tab w:val="clear" w:pos="454"/>
                <w:tab w:val="clear" w:pos="680"/>
                <w:tab w:val="left" w:pos="720"/>
              </w:tabs>
              <w:jc w:val="center"/>
              <w:rPr>
                <w:rFonts w:ascii="Times New Roman" w:hAnsi="Times New Roman" w:cs="Times New Roman"/>
                <w:sz w:val="22"/>
                <w:szCs w:val="22"/>
                <w:cs/>
              </w:rPr>
            </w:pPr>
          </w:p>
        </w:tc>
        <w:tc>
          <w:tcPr>
            <w:tcW w:w="1260" w:type="dxa"/>
            <w:vAlign w:val="bottom"/>
            <w:hideMark/>
          </w:tcPr>
          <w:p w14:paraId="28A8181D" w14:textId="77777777" w:rsidR="004823A1" w:rsidRPr="001260B4" w:rsidRDefault="004823A1">
            <w:pPr>
              <w:tabs>
                <w:tab w:val="clear" w:pos="227"/>
                <w:tab w:val="clear" w:pos="454"/>
                <w:tab w:val="clear" w:pos="680"/>
                <w:tab w:val="left" w:pos="720"/>
              </w:tabs>
              <w:jc w:val="center"/>
              <w:rPr>
                <w:rFonts w:ascii="Times New Roman" w:hAnsi="Times New Roman" w:cs="Times New Roman"/>
                <w:sz w:val="22"/>
                <w:szCs w:val="22"/>
                <w:cs/>
              </w:rPr>
            </w:pPr>
            <w:r w:rsidRPr="001260B4">
              <w:rPr>
                <w:rFonts w:ascii="Times New Roman" w:hAnsi="Times New Roman" w:cs="Times New Roman"/>
                <w:sz w:val="22"/>
                <w:szCs w:val="22"/>
              </w:rPr>
              <w:t>Land right</w:t>
            </w:r>
          </w:p>
        </w:tc>
        <w:tc>
          <w:tcPr>
            <w:tcW w:w="270" w:type="dxa"/>
          </w:tcPr>
          <w:p w14:paraId="53B1E055" w14:textId="77777777" w:rsidR="004823A1" w:rsidRPr="001260B4" w:rsidRDefault="004823A1">
            <w:pPr>
              <w:tabs>
                <w:tab w:val="clear" w:pos="227"/>
                <w:tab w:val="clear" w:pos="454"/>
                <w:tab w:val="clear" w:pos="680"/>
                <w:tab w:val="left" w:pos="720"/>
              </w:tabs>
              <w:jc w:val="center"/>
              <w:rPr>
                <w:rFonts w:ascii="Times New Roman" w:hAnsi="Times New Roman" w:cs="Times New Roman"/>
                <w:sz w:val="22"/>
                <w:szCs w:val="22"/>
                <w:cs/>
              </w:rPr>
            </w:pPr>
          </w:p>
        </w:tc>
        <w:tc>
          <w:tcPr>
            <w:tcW w:w="1439" w:type="dxa"/>
            <w:vAlign w:val="bottom"/>
            <w:hideMark/>
          </w:tcPr>
          <w:p w14:paraId="69F807E0" w14:textId="77777777" w:rsidR="004823A1" w:rsidRPr="001260B4" w:rsidRDefault="004823A1">
            <w:pPr>
              <w:tabs>
                <w:tab w:val="clear" w:pos="227"/>
                <w:tab w:val="clear" w:pos="454"/>
                <w:tab w:val="clear" w:pos="680"/>
                <w:tab w:val="left" w:pos="720"/>
              </w:tabs>
              <w:jc w:val="center"/>
              <w:rPr>
                <w:rFonts w:ascii="Times New Roman" w:hAnsi="Times New Roman" w:cs="Times New Roman"/>
                <w:sz w:val="22"/>
                <w:szCs w:val="22"/>
                <w:cs/>
              </w:rPr>
            </w:pPr>
            <w:r w:rsidRPr="001260B4">
              <w:rPr>
                <w:rFonts w:ascii="Times New Roman" w:hAnsi="Times New Roman" w:cs="Times New Roman"/>
                <w:sz w:val="22"/>
                <w:szCs w:val="22"/>
              </w:rPr>
              <w:t>Intangible assets under development</w:t>
            </w:r>
          </w:p>
        </w:tc>
        <w:tc>
          <w:tcPr>
            <w:tcW w:w="270" w:type="dxa"/>
          </w:tcPr>
          <w:p w14:paraId="6B5304E6" w14:textId="77777777" w:rsidR="004823A1" w:rsidRPr="001260B4" w:rsidRDefault="004823A1">
            <w:pPr>
              <w:tabs>
                <w:tab w:val="clear" w:pos="227"/>
                <w:tab w:val="clear" w:pos="454"/>
                <w:tab w:val="clear" w:pos="680"/>
                <w:tab w:val="left" w:pos="720"/>
              </w:tabs>
              <w:jc w:val="center"/>
              <w:rPr>
                <w:rFonts w:ascii="Times New Roman" w:hAnsi="Times New Roman" w:cs="Times New Roman"/>
                <w:sz w:val="22"/>
                <w:szCs w:val="22"/>
              </w:rPr>
            </w:pPr>
          </w:p>
        </w:tc>
        <w:tc>
          <w:tcPr>
            <w:tcW w:w="1534" w:type="dxa"/>
            <w:vAlign w:val="bottom"/>
            <w:hideMark/>
          </w:tcPr>
          <w:p w14:paraId="6AEFD44D" w14:textId="77777777" w:rsidR="004823A1" w:rsidRPr="001260B4" w:rsidRDefault="004823A1">
            <w:pPr>
              <w:tabs>
                <w:tab w:val="clear" w:pos="227"/>
                <w:tab w:val="clear" w:pos="454"/>
                <w:tab w:val="clear" w:pos="680"/>
                <w:tab w:val="left" w:pos="720"/>
              </w:tabs>
              <w:jc w:val="center"/>
              <w:rPr>
                <w:rFonts w:ascii="Times New Roman" w:hAnsi="Times New Roman" w:cs="Times New Roman"/>
                <w:sz w:val="22"/>
                <w:szCs w:val="22"/>
              </w:rPr>
            </w:pPr>
            <w:r w:rsidRPr="001260B4">
              <w:rPr>
                <w:rFonts w:ascii="Times New Roman" w:hAnsi="Times New Roman" w:cs="Times New Roman"/>
                <w:sz w:val="22"/>
                <w:szCs w:val="22"/>
              </w:rPr>
              <w:t>Total</w:t>
            </w:r>
          </w:p>
        </w:tc>
      </w:tr>
      <w:tr w:rsidR="004823A1" w:rsidRPr="001260B4" w14:paraId="19FDE0D5" w14:textId="77777777" w:rsidTr="00F02094">
        <w:trPr>
          <w:tblHeader/>
        </w:trPr>
        <w:tc>
          <w:tcPr>
            <w:tcW w:w="2430" w:type="dxa"/>
          </w:tcPr>
          <w:p w14:paraId="48EF2A3C" w14:textId="77777777" w:rsidR="004823A1" w:rsidRPr="001260B4" w:rsidRDefault="004823A1">
            <w:pPr>
              <w:tabs>
                <w:tab w:val="clear" w:pos="227"/>
                <w:tab w:val="clear" w:pos="454"/>
                <w:tab w:val="clear" w:pos="680"/>
                <w:tab w:val="left" w:pos="720"/>
              </w:tabs>
              <w:spacing w:line="240" w:lineRule="auto"/>
              <w:ind w:right="-108"/>
              <w:rPr>
                <w:rFonts w:ascii="Times New Roman" w:hAnsi="Times New Roman" w:cs="Times New Roman"/>
                <w:sz w:val="22"/>
                <w:szCs w:val="22"/>
                <w:cs/>
              </w:rPr>
            </w:pPr>
          </w:p>
        </w:tc>
        <w:tc>
          <w:tcPr>
            <w:tcW w:w="901" w:type="dxa"/>
          </w:tcPr>
          <w:p w14:paraId="1A340A94" w14:textId="77777777" w:rsidR="004823A1" w:rsidRPr="001260B4" w:rsidRDefault="004823A1">
            <w:pPr>
              <w:tabs>
                <w:tab w:val="clear" w:pos="227"/>
                <w:tab w:val="clear" w:pos="454"/>
                <w:tab w:val="clear" w:pos="680"/>
                <w:tab w:val="left" w:pos="720"/>
              </w:tabs>
              <w:jc w:val="center"/>
              <w:rPr>
                <w:rFonts w:ascii="Times New Roman" w:hAnsi="Times New Roman" w:cs="Times New Roman"/>
                <w:i/>
                <w:iCs/>
                <w:sz w:val="22"/>
                <w:szCs w:val="22"/>
                <w:cs/>
              </w:rPr>
            </w:pPr>
          </w:p>
        </w:tc>
        <w:tc>
          <w:tcPr>
            <w:tcW w:w="12059" w:type="dxa"/>
            <w:gridSpan w:val="13"/>
            <w:hideMark/>
          </w:tcPr>
          <w:p w14:paraId="59868DE1" w14:textId="6BDD6276" w:rsidR="004823A1" w:rsidRPr="001260B4" w:rsidRDefault="00AB2F76">
            <w:pPr>
              <w:tabs>
                <w:tab w:val="clear" w:pos="227"/>
                <w:tab w:val="clear" w:pos="454"/>
                <w:tab w:val="clear" w:pos="680"/>
                <w:tab w:val="left" w:pos="720"/>
              </w:tabs>
              <w:jc w:val="center"/>
              <w:rPr>
                <w:rFonts w:ascii="Times New Roman" w:hAnsi="Times New Roman" w:cs="Times New Roman"/>
                <w:i/>
                <w:iCs/>
                <w:sz w:val="22"/>
                <w:szCs w:val="22"/>
                <w:cs/>
              </w:rPr>
            </w:pPr>
            <w:r w:rsidRPr="00AB2F76">
              <w:rPr>
                <w:rFonts w:ascii="Times New Roman" w:hAnsi="Times New Roman" w:cs="Times New Roman"/>
                <w:i/>
                <w:iCs/>
                <w:sz w:val="22"/>
                <w:szCs w:val="22"/>
              </w:rPr>
              <w:t>(</w:t>
            </w:r>
            <w:r w:rsidR="004823A1" w:rsidRPr="001260B4">
              <w:rPr>
                <w:rFonts w:ascii="Times New Roman" w:hAnsi="Times New Roman" w:cs="Times New Roman"/>
                <w:i/>
                <w:iCs/>
                <w:sz w:val="22"/>
                <w:szCs w:val="22"/>
              </w:rPr>
              <w:t>in thousand Baht</w:t>
            </w:r>
            <w:r w:rsidRPr="00AB2F76">
              <w:rPr>
                <w:rFonts w:ascii="Times New Roman" w:hAnsi="Times New Roman" w:cs="Times New Roman"/>
                <w:i/>
                <w:iCs/>
                <w:sz w:val="22"/>
                <w:szCs w:val="22"/>
              </w:rPr>
              <w:t>)</w:t>
            </w:r>
          </w:p>
        </w:tc>
      </w:tr>
      <w:tr w:rsidR="004823A1" w:rsidRPr="001260B4" w14:paraId="02813E14" w14:textId="77777777" w:rsidTr="00F02094">
        <w:tc>
          <w:tcPr>
            <w:tcW w:w="2430" w:type="dxa"/>
            <w:hideMark/>
          </w:tcPr>
          <w:p w14:paraId="3BA71B07" w14:textId="77777777" w:rsidR="004823A1" w:rsidRPr="001260B4" w:rsidRDefault="004823A1">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r w:rsidRPr="001260B4">
              <w:rPr>
                <w:rFonts w:ascii="Times New Roman" w:hAnsi="Times New Roman" w:cs="Times New Roman"/>
                <w:b/>
                <w:bCs/>
                <w:i/>
                <w:iCs/>
                <w:sz w:val="22"/>
                <w:szCs w:val="22"/>
              </w:rPr>
              <w:t>Cost</w:t>
            </w:r>
          </w:p>
        </w:tc>
        <w:tc>
          <w:tcPr>
            <w:tcW w:w="901" w:type="dxa"/>
          </w:tcPr>
          <w:p w14:paraId="14C4B89B" w14:textId="77777777" w:rsidR="004823A1" w:rsidRPr="001260B4" w:rsidRDefault="004823A1">
            <w:pPr>
              <w:pStyle w:val="acctfourfigures"/>
              <w:tabs>
                <w:tab w:val="clear" w:pos="765"/>
                <w:tab w:val="decimal" w:pos="897"/>
              </w:tabs>
              <w:spacing w:line="240" w:lineRule="auto"/>
              <w:ind w:right="-108"/>
              <w:rPr>
                <w:rFonts w:ascii="Times New Roman" w:hAnsi="Times New Roman"/>
                <w:szCs w:val="22"/>
                <w:cs/>
              </w:rPr>
            </w:pPr>
          </w:p>
        </w:tc>
        <w:tc>
          <w:tcPr>
            <w:tcW w:w="1709" w:type="dxa"/>
          </w:tcPr>
          <w:p w14:paraId="59EADCB6" w14:textId="77777777" w:rsidR="004823A1" w:rsidRPr="001260B4" w:rsidRDefault="004823A1">
            <w:pPr>
              <w:pStyle w:val="acctfourfigures"/>
              <w:tabs>
                <w:tab w:val="clear" w:pos="765"/>
                <w:tab w:val="decimal" w:pos="897"/>
              </w:tabs>
              <w:spacing w:line="240" w:lineRule="auto"/>
              <w:ind w:right="-108"/>
              <w:rPr>
                <w:rFonts w:ascii="Times New Roman" w:hAnsi="Times New Roman"/>
                <w:szCs w:val="22"/>
                <w:lang w:bidi="th-TH"/>
              </w:rPr>
            </w:pPr>
          </w:p>
        </w:tc>
        <w:tc>
          <w:tcPr>
            <w:tcW w:w="270" w:type="dxa"/>
          </w:tcPr>
          <w:p w14:paraId="22221A1F" w14:textId="77777777" w:rsidR="004823A1" w:rsidRPr="001260B4" w:rsidRDefault="004823A1">
            <w:pPr>
              <w:pStyle w:val="acctfourfigures"/>
              <w:tabs>
                <w:tab w:val="clear" w:pos="765"/>
                <w:tab w:val="decimal" w:pos="897"/>
              </w:tabs>
              <w:spacing w:line="240" w:lineRule="auto"/>
              <w:ind w:right="-108"/>
              <w:rPr>
                <w:rFonts w:ascii="Times New Roman" w:hAnsi="Times New Roman"/>
                <w:szCs w:val="22"/>
              </w:rPr>
            </w:pPr>
          </w:p>
        </w:tc>
        <w:tc>
          <w:tcPr>
            <w:tcW w:w="1529" w:type="dxa"/>
            <w:vAlign w:val="bottom"/>
          </w:tcPr>
          <w:p w14:paraId="1150CF3D" w14:textId="77777777" w:rsidR="004823A1" w:rsidRPr="001260B4" w:rsidRDefault="004823A1">
            <w:pPr>
              <w:pStyle w:val="acctfourfigures"/>
              <w:tabs>
                <w:tab w:val="clear" w:pos="765"/>
                <w:tab w:val="decimal" w:pos="1185"/>
              </w:tabs>
              <w:spacing w:line="240" w:lineRule="auto"/>
              <w:ind w:right="-108"/>
              <w:rPr>
                <w:rFonts w:ascii="Times New Roman" w:hAnsi="Times New Roman"/>
                <w:szCs w:val="22"/>
                <w:lang w:val="en-US"/>
              </w:rPr>
            </w:pPr>
          </w:p>
        </w:tc>
        <w:tc>
          <w:tcPr>
            <w:tcW w:w="270" w:type="dxa"/>
          </w:tcPr>
          <w:p w14:paraId="642AFE92" w14:textId="77777777" w:rsidR="004823A1" w:rsidRPr="001260B4" w:rsidRDefault="004823A1">
            <w:pPr>
              <w:pStyle w:val="acctfourfigures"/>
              <w:tabs>
                <w:tab w:val="clear" w:pos="765"/>
                <w:tab w:val="decimal" w:pos="1185"/>
              </w:tabs>
              <w:spacing w:line="240" w:lineRule="auto"/>
              <w:ind w:right="-108"/>
              <w:rPr>
                <w:rFonts w:ascii="Times New Roman" w:hAnsi="Times New Roman"/>
                <w:szCs w:val="22"/>
              </w:rPr>
            </w:pPr>
          </w:p>
        </w:tc>
        <w:tc>
          <w:tcPr>
            <w:tcW w:w="1439" w:type="dxa"/>
          </w:tcPr>
          <w:p w14:paraId="607515B5" w14:textId="77777777" w:rsidR="004823A1" w:rsidRPr="001260B4" w:rsidRDefault="004823A1">
            <w:pPr>
              <w:pStyle w:val="acctfourfigures"/>
              <w:tabs>
                <w:tab w:val="clear" w:pos="765"/>
                <w:tab w:val="decimal" w:pos="1152"/>
              </w:tabs>
              <w:spacing w:line="240" w:lineRule="auto"/>
              <w:ind w:right="-108"/>
              <w:rPr>
                <w:rFonts w:ascii="Times New Roman" w:hAnsi="Times New Roman"/>
                <w:szCs w:val="22"/>
                <w:lang w:val="en-US" w:bidi="th-TH"/>
              </w:rPr>
            </w:pPr>
          </w:p>
        </w:tc>
        <w:tc>
          <w:tcPr>
            <w:tcW w:w="270" w:type="dxa"/>
          </w:tcPr>
          <w:p w14:paraId="06CEA576" w14:textId="77777777" w:rsidR="004823A1" w:rsidRPr="001260B4" w:rsidRDefault="004823A1">
            <w:pPr>
              <w:pStyle w:val="acctfourfigures"/>
              <w:tabs>
                <w:tab w:val="clear" w:pos="765"/>
                <w:tab w:val="decimal" w:pos="1152"/>
              </w:tabs>
              <w:spacing w:line="240" w:lineRule="auto"/>
              <w:ind w:right="-108"/>
              <w:rPr>
                <w:rFonts w:ascii="Times New Roman" w:hAnsi="Times New Roman"/>
                <w:szCs w:val="22"/>
                <w:lang w:val="en-US" w:bidi="th-TH"/>
              </w:rPr>
            </w:pPr>
          </w:p>
        </w:tc>
        <w:tc>
          <w:tcPr>
            <w:tcW w:w="1529" w:type="dxa"/>
          </w:tcPr>
          <w:p w14:paraId="40AE5823" w14:textId="77777777" w:rsidR="004823A1" w:rsidRPr="001260B4" w:rsidRDefault="004823A1">
            <w:pPr>
              <w:pStyle w:val="acctfourfigures"/>
              <w:tabs>
                <w:tab w:val="clear" w:pos="765"/>
                <w:tab w:val="decimal" w:pos="1152"/>
              </w:tabs>
              <w:spacing w:line="240" w:lineRule="auto"/>
              <w:ind w:right="-108"/>
              <w:rPr>
                <w:rFonts w:ascii="Times New Roman" w:hAnsi="Times New Roman"/>
                <w:szCs w:val="22"/>
                <w:cs/>
                <w:lang w:val="en-US" w:bidi="th-TH"/>
              </w:rPr>
            </w:pPr>
          </w:p>
        </w:tc>
        <w:tc>
          <w:tcPr>
            <w:tcW w:w="270" w:type="dxa"/>
          </w:tcPr>
          <w:p w14:paraId="7B78205C" w14:textId="77777777" w:rsidR="004823A1" w:rsidRPr="001260B4" w:rsidRDefault="004823A1">
            <w:pPr>
              <w:pStyle w:val="acctfourfigures"/>
              <w:tabs>
                <w:tab w:val="clear" w:pos="765"/>
                <w:tab w:val="decimal" w:pos="1152"/>
              </w:tabs>
              <w:spacing w:line="240" w:lineRule="auto"/>
              <w:ind w:right="-108"/>
              <w:rPr>
                <w:rFonts w:ascii="Times New Roman" w:hAnsi="Times New Roman"/>
                <w:szCs w:val="22"/>
                <w:cs/>
                <w:lang w:val="en-US" w:bidi="th-TH"/>
              </w:rPr>
            </w:pPr>
          </w:p>
        </w:tc>
        <w:tc>
          <w:tcPr>
            <w:tcW w:w="1260" w:type="dxa"/>
            <w:vAlign w:val="bottom"/>
          </w:tcPr>
          <w:p w14:paraId="4A7E6DF8" w14:textId="77777777" w:rsidR="004823A1" w:rsidRPr="001260B4" w:rsidRDefault="004823A1">
            <w:pPr>
              <w:pStyle w:val="acctfourfigures"/>
              <w:tabs>
                <w:tab w:val="clear" w:pos="765"/>
                <w:tab w:val="decimal" w:pos="1152"/>
              </w:tabs>
              <w:spacing w:line="240" w:lineRule="auto"/>
              <w:ind w:right="-108"/>
              <w:rPr>
                <w:rFonts w:ascii="Times New Roman" w:hAnsi="Times New Roman"/>
                <w:szCs w:val="22"/>
                <w:cs/>
                <w:lang w:val="en-US" w:bidi="th-TH"/>
              </w:rPr>
            </w:pPr>
          </w:p>
        </w:tc>
        <w:tc>
          <w:tcPr>
            <w:tcW w:w="270" w:type="dxa"/>
          </w:tcPr>
          <w:p w14:paraId="6F4DA95E" w14:textId="77777777" w:rsidR="004823A1" w:rsidRPr="001260B4" w:rsidRDefault="004823A1">
            <w:pPr>
              <w:pStyle w:val="acctfourfigures"/>
              <w:tabs>
                <w:tab w:val="clear" w:pos="765"/>
                <w:tab w:val="decimal" w:pos="1185"/>
              </w:tabs>
              <w:spacing w:line="240" w:lineRule="auto"/>
              <w:ind w:right="-108"/>
              <w:rPr>
                <w:rFonts w:ascii="Times New Roman" w:hAnsi="Times New Roman"/>
                <w:szCs w:val="22"/>
                <w:cs/>
              </w:rPr>
            </w:pPr>
          </w:p>
        </w:tc>
        <w:tc>
          <w:tcPr>
            <w:tcW w:w="1439" w:type="dxa"/>
            <w:vAlign w:val="bottom"/>
          </w:tcPr>
          <w:p w14:paraId="11677908" w14:textId="77777777" w:rsidR="004823A1" w:rsidRPr="001260B4" w:rsidRDefault="004823A1">
            <w:pPr>
              <w:pStyle w:val="acctfourfigures"/>
              <w:tabs>
                <w:tab w:val="clear" w:pos="765"/>
                <w:tab w:val="decimal" w:pos="1185"/>
              </w:tabs>
              <w:spacing w:line="240" w:lineRule="auto"/>
              <w:ind w:right="-108"/>
              <w:rPr>
                <w:rFonts w:ascii="Times New Roman" w:hAnsi="Times New Roman"/>
                <w:szCs w:val="22"/>
              </w:rPr>
            </w:pPr>
          </w:p>
        </w:tc>
        <w:tc>
          <w:tcPr>
            <w:tcW w:w="270" w:type="dxa"/>
          </w:tcPr>
          <w:p w14:paraId="499AE160" w14:textId="77777777" w:rsidR="004823A1" w:rsidRPr="001260B4" w:rsidRDefault="004823A1">
            <w:pPr>
              <w:pStyle w:val="acctfourfigures"/>
              <w:tabs>
                <w:tab w:val="clear" w:pos="765"/>
                <w:tab w:val="decimal" w:pos="1185"/>
              </w:tabs>
              <w:spacing w:line="240" w:lineRule="auto"/>
              <w:ind w:right="-108"/>
              <w:rPr>
                <w:rFonts w:ascii="Times New Roman" w:hAnsi="Times New Roman"/>
                <w:szCs w:val="22"/>
              </w:rPr>
            </w:pPr>
          </w:p>
        </w:tc>
        <w:tc>
          <w:tcPr>
            <w:tcW w:w="1534" w:type="dxa"/>
            <w:vAlign w:val="bottom"/>
          </w:tcPr>
          <w:p w14:paraId="55C505ED" w14:textId="77777777" w:rsidR="004823A1" w:rsidRPr="001260B4" w:rsidRDefault="004823A1">
            <w:pPr>
              <w:pStyle w:val="acctfourfigures"/>
              <w:tabs>
                <w:tab w:val="clear" w:pos="765"/>
                <w:tab w:val="decimal" w:pos="1185"/>
              </w:tabs>
              <w:spacing w:line="240" w:lineRule="auto"/>
              <w:ind w:right="-108"/>
              <w:rPr>
                <w:rFonts w:ascii="Times New Roman" w:hAnsi="Times New Roman"/>
                <w:szCs w:val="22"/>
              </w:rPr>
            </w:pPr>
          </w:p>
        </w:tc>
      </w:tr>
      <w:tr w:rsidR="00F02094" w:rsidRPr="001260B4" w14:paraId="0C6188FD" w14:textId="77777777" w:rsidTr="00F02094">
        <w:tc>
          <w:tcPr>
            <w:tcW w:w="2430" w:type="dxa"/>
            <w:vAlign w:val="bottom"/>
            <w:hideMark/>
          </w:tcPr>
          <w:p w14:paraId="333724BD" w14:textId="708F7451" w:rsidR="00F02094" w:rsidRPr="001260B4" w:rsidRDefault="00F02094" w:rsidP="00F02094">
            <w:pPr>
              <w:tabs>
                <w:tab w:val="clear" w:pos="227"/>
                <w:tab w:val="clear" w:pos="454"/>
                <w:tab w:val="clear" w:pos="680"/>
                <w:tab w:val="left" w:pos="720"/>
              </w:tabs>
              <w:spacing w:line="240" w:lineRule="auto"/>
              <w:ind w:right="-108"/>
              <w:rPr>
                <w:rFonts w:ascii="Times New Roman" w:hAnsi="Times New Roman" w:cs="Times New Roman"/>
                <w:sz w:val="22"/>
                <w:szCs w:val="22"/>
              </w:rPr>
            </w:pPr>
            <w:r w:rsidRPr="001260B4">
              <w:rPr>
                <w:rFonts w:ascii="Times New Roman" w:hAnsi="Times New Roman" w:cs="Times New Roman"/>
                <w:sz w:val="22"/>
                <w:szCs w:val="22"/>
              </w:rPr>
              <w:t xml:space="preserve">At </w:t>
            </w:r>
            <w:r w:rsidR="00CC106B" w:rsidRPr="00CC106B">
              <w:rPr>
                <w:rFonts w:ascii="Times New Roman" w:hAnsi="Times New Roman" w:cs="Times New Roman"/>
                <w:sz w:val="22"/>
                <w:szCs w:val="22"/>
              </w:rPr>
              <w:t>1</w:t>
            </w:r>
            <w:r w:rsidRPr="001260B4">
              <w:rPr>
                <w:rFonts w:ascii="Times New Roman" w:hAnsi="Times New Roman" w:cs="Times New Roman"/>
                <w:sz w:val="22"/>
                <w:szCs w:val="22"/>
              </w:rPr>
              <w:t xml:space="preserve"> January </w:t>
            </w:r>
            <w:r w:rsidR="00CC106B" w:rsidRPr="00CC106B">
              <w:rPr>
                <w:rFonts w:ascii="Times New Roman" w:hAnsi="Times New Roman" w:cs="Times New Roman"/>
                <w:sz w:val="22"/>
                <w:szCs w:val="22"/>
              </w:rPr>
              <w:t>2019</w:t>
            </w:r>
          </w:p>
        </w:tc>
        <w:tc>
          <w:tcPr>
            <w:tcW w:w="901" w:type="dxa"/>
          </w:tcPr>
          <w:p w14:paraId="6589253A" w14:textId="77777777" w:rsidR="00F02094" w:rsidRPr="001260B4" w:rsidRDefault="00F02094" w:rsidP="00F02094">
            <w:pPr>
              <w:pStyle w:val="acctfourfigures"/>
              <w:tabs>
                <w:tab w:val="clear" w:pos="765"/>
                <w:tab w:val="decimal" w:pos="1152"/>
              </w:tabs>
              <w:spacing w:line="240" w:lineRule="auto"/>
              <w:ind w:right="-108"/>
              <w:rPr>
                <w:rFonts w:ascii="Times New Roman" w:hAnsi="Times New Roman"/>
                <w:szCs w:val="22"/>
                <w:lang w:val="en-US" w:bidi="th-TH"/>
              </w:rPr>
            </w:pPr>
          </w:p>
        </w:tc>
        <w:tc>
          <w:tcPr>
            <w:tcW w:w="1709" w:type="dxa"/>
            <w:hideMark/>
          </w:tcPr>
          <w:p w14:paraId="59660640" w14:textId="6ED17B3D" w:rsidR="00F02094" w:rsidRPr="001260B4" w:rsidRDefault="00CC106B" w:rsidP="00F02094">
            <w:pPr>
              <w:pStyle w:val="acctfourfigures"/>
              <w:tabs>
                <w:tab w:val="clear" w:pos="765"/>
                <w:tab w:val="decimal" w:pos="1107"/>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43</w:t>
            </w:r>
            <w:r w:rsidR="00F02094" w:rsidRPr="001260B4">
              <w:rPr>
                <w:rFonts w:ascii="Times New Roman" w:hAnsi="Times New Roman"/>
                <w:szCs w:val="22"/>
                <w:lang w:val="en-US" w:bidi="th-TH"/>
              </w:rPr>
              <w:t>,</w:t>
            </w:r>
            <w:r w:rsidRPr="00CC106B">
              <w:rPr>
                <w:rFonts w:ascii="Times New Roman" w:hAnsi="Times New Roman"/>
                <w:szCs w:val="22"/>
                <w:lang w:val="en-US" w:bidi="th-TH"/>
              </w:rPr>
              <w:t>625</w:t>
            </w:r>
          </w:p>
        </w:tc>
        <w:tc>
          <w:tcPr>
            <w:tcW w:w="270" w:type="dxa"/>
          </w:tcPr>
          <w:p w14:paraId="3A0A9978" w14:textId="77777777" w:rsidR="00F02094" w:rsidRPr="001260B4" w:rsidRDefault="00F02094" w:rsidP="00F02094">
            <w:pPr>
              <w:pStyle w:val="acctfourfigures"/>
              <w:spacing w:line="240" w:lineRule="auto"/>
              <w:ind w:right="-108"/>
              <w:rPr>
                <w:rFonts w:ascii="Times New Roman" w:hAnsi="Times New Roman"/>
                <w:szCs w:val="22"/>
                <w:lang w:val="en-US" w:bidi="th-TH"/>
              </w:rPr>
            </w:pPr>
          </w:p>
        </w:tc>
        <w:tc>
          <w:tcPr>
            <w:tcW w:w="1529" w:type="dxa"/>
            <w:vAlign w:val="bottom"/>
            <w:hideMark/>
          </w:tcPr>
          <w:p w14:paraId="43AE70BA" w14:textId="52277095" w:rsidR="00F02094" w:rsidRPr="001260B4" w:rsidRDefault="00CC106B" w:rsidP="00F02094">
            <w:pPr>
              <w:pStyle w:val="acctfourfigures"/>
              <w:tabs>
                <w:tab w:val="clear" w:pos="765"/>
                <w:tab w:val="decimal" w:pos="977"/>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57</w:t>
            </w:r>
            <w:r w:rsidR="00F02094" w:rsidRPr="001260B4">
              <w:rPr>
                <w:rFonts w:ascii="Times New Roman" w:hAnsi="Times New Roman"/>
                <w:szCs w:val="22"/>
                <w:lang w:val="en-US" w:bidi="th-TH"/>
              </w:rPr>
              <w:t>,</w:t>
            </w:r>
            <w:r w:rsidRPr="00CC106B">
              <w:rPr>
                <w:rFonts w:ascii="Times New Roman" w:hAnsi="Times New Roman"/>
                <w:szCs w:val="22"/>
                <w:lang w:val="en-US" w:bidi="th-TH"/>
              </w:rPr>
              <w:t>485</w:t>
            </w:r>
          </w:p>
        </w:tc>
        <w:tc>
          <w:tcPr>
            <w:tcW w:w="270" w:type="dxa"/>
          </w:tcPr>
          <w:p w14:paraId="16276B23" w14:textId="77777777" w:rsidR="00F02094" w:rsidRPr="001260B4" w:rsidRDefault="00F02094" w:rsidP="00F02094">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vAlign w:val="bottom"/>
            <w:hideMark/>
          </w:tcPr>
          <w:p w14:paraId="0145CFD9" w14:textId="2B75C092" w:rsidR="00F02094" w:rsidRPr="001260B4" w:rsidRDefault="00CC106B" w:rsidP="00F02094">
            <w:pPr>
              <w:pStyle w:val="acctfourfigures"/>
              <w:tabs>
                <w:tab w:val="clear" w:pos="765"/>
                <w:tab w:val="decimal" w:pos="974"/>
              </w:tabs>
              <w:spacing w:line="240" w:lineRule="auto"/>
              <w:ind w:right="-108"/>
              <w:rPr>
                <w:rFonts w:ascii="Times New Roman" w:hAnsi="Times New Roman"/>
                <w:szCs w:val="22"/>
                <w:cs/>
                <w:lang w:val="en-US" w:bidi="th-TH"/>
              </w:rPr>
            </w:pPr>
            <w:r w:rsidRPr="00CC106B">
              <w:rPr>
                <w:rFonts w:ascii="Times New Roman" w:hAnsi="Times New Roman"/>
                <w:szCs w:val="22"/>
                <w:lang w:val="en-US" w:bidi="th-TH"/>
              </w:rPr>
              <w:t>1</w:t>
            </w:r>
            <w:r w:rsidR="00F02094" w:rsidRPr="001260B4">
              <w:rPr>
                <w:rFonts w:ascii="Times New Roman" w:hAnsi="Times New Roman"/>
                <w:szCs w:val="22"/>
                <w:lang w:val="en-US" w:bidi="th-TH"/>
              </w:rPr>
              <w:t>,</w:t>
            </w:r>
            <w:r w:rsidRPr="00CC106B">
              <w:rPr>
                <w:rFonts w:ascii="Times New Roman" w:hAnsi="Times New Roman"/>
                <w:szCs w:val="22"/>
                <w:lang w:val="en-US" w:bidi="th-TH"/>
              </w:rPr>
              <w:t>434</w:t>
            </w:r>
            <w:r w:rsidR="00F02094" w:rsidRPr="001260B4">
              <w:rPr>
                <w:rFonts w:ascii="Times New Roman" w:hAnsi="Times New Roman"/>
                <w:szCs w:val="22"/>
                <w:lang w:val="en-US" w:bidi="th-TH"/>
              </w:rPr>
              <w:t>,</w:t>
            </w:r>
            <w:r w:rsidRPr="00CC106B">
              <w:rPr>
                <w:rFonts w:ascii="Times New Roman" w:hAnsi="Times New Roman"/>
                <w:szCs w:val="22"/>
                <w:lang w:val="en-US" w:bidi="th-TH"/>
              </w:rPr>
              <w:t>465</w:t>
            </w:r>
          </w:p>
        </w:tc>
        <w:tc>
          <w:tcPr>
            <w:tcW w:w="270" w:type="dxa"/>
          </w:tcPr>
          <w:p w14:paraId="6E4358CC" w14:textId="77777777" w:rsidR="00F02094" w:rsidRPr="001260B4" w:rsidRDefault="00F02094" w:rsidP="00F02094">
            <w:pPr>
              <w:pStyle w:val="acctfourfigures"/>
              <w:spacing w:line="240" w:lineRule="auto"/>
              <w:ind w:right="-108"/>
              <w:rPr>
                <w:rFonts w:ascii="Times New Roman" w:hAnsi="Times New Roman"/>
                <w:szCs w:val="22"/>
                <w:lang w:val="en-US" w:bidi="th-TH"/>
              </w:rPr>
            </w:pPr>
          </w:p>
        </w:tc>
        <w:tc>
          <w:tcPr>
            <w:tcW w:w="1529" w:type="dxa"/>
            <w:hideMark/>
          </w:tcPr>
          <w:p w14:paraId="28B28751" w14:textId="0560B14F" w:rsidR="00F02094" w:rsidRPr="001260B4" w:rsidRDefault="00001723">
            <w:pPr>
              <w:pStyle w:val="acctfourfigure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63FE0185" w14:textId="77777777" w:rsidR="00F02094" w:rsidRPr="001260B4" w:rsidRDefault="00F02094" w:rsidP="00F02094">
            <w:pPr>
              <w:pStyle w:val="acctfourfigures"/>
              <w:spacing w:line="240" w:lineRule="auto"/>
              <w:ind w:right="-108"/>
              <w:rPr>
                <w:rFonts w:ascii="Times New Roman" w:hAnsi="Times New Roman"/>
                <w:szCs w:val="22"/>
                <w:lang w:val="en-US" w:bidi="th-TH"/>
              </w:rPr>
            </w:pPr>
          </w:p>
        </w:tc>
        <w:tc>
          <w:tcPr>
            <w:tcW w:w="1260" w:type="dxa"/>
            <w:vAlign w:val="bottom"/>
            <w:hideMark/>
          </w:tcPr>
          <w:p w14:paraId="228D3604" w14:textId="02434E4F" w:rsidR="00F02094" w:rsidRPr="001260B4" w:rsidRDefault="00CC106B" w:rsidP="007C362A">
            <w:pPr>
              <w:pStyle w:val="acctfourfigures"/>
              <w:tabs>
                <w:tab w:val="clear" w:pos="765"/>
                <w:tab w:val="decimal" w:pos="979"/>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22</w:t>
            </w:r>
            <w:r w:rsidR="00F02094" w:rsidRPr="001260B4">
              <w:rPr>
                <w:rFonts w:ascii="Times New Roman" w:hAnsi="Times New Roman"/>
                <w:szCs w:val="22"/>
                <w:lang w:val="en-US" w:bidi="th-TH"/>
              </w:rPr>
              <w:t>,</w:t>
            </w:r>
            <w:r w:rsidRPr="00CC106B">
              <w:rPr>
                <w:rFonts w:ascii="Times New Roman" w:hAnsi="Times New Roman"/>
                <w:szCs w:val="22"/>
                <w:lang w:val="en-US" w:bidi="th-TH"/>
              </w:rPr>
              <w:t>082</w:t>
            </w:r>
          </w:p>
        </w:tc>
        <w:tc>
          <w:tcPr>
            <w:tcW w:w="270" w:type="dxa"/>
          </w:tcPr>
          <w:p w14:paraId="1E5E041B" w14:textId="77777777" w:rsidR="00F02094" w:rsidRPr="001260B4" w:rsidRDefault="00F02094" w:rsidP="00F02094">
            <w:pPr>
              <w:pStyle w:val="acctfourfigures"/>
              <w:tabs>
                <w:tab w:val="decimal" w:pos="1242"/>
              </w:tabs>
              <w:spacing w:line="240" w:lineRule="auto"/>
              <w:ind w:right="-108"/>
              <w:rPr>
                <w:rFonts w:ascii="Times New Roman" w:hAnsi="Times New Roman"/>
                <w:szCs w:val="22"/>
                <w:lang w:val="en-US" w:bidi="th-TH"/>
              </w:rPr>
            </w:pPr>
          </w:p>
        </w:tc>
        <w:tc>
          <w:tcPr>
            <w:tcW w:w="1439" w:type="dxa"/>
            <w:vAlign w:val="bottom"/>
            <w:hideMark/>
          </w:tcPr>
          <w:p w14:paraId="17D052AF" w14:textId="116E81AA" w:rsidR="00F02094" w:rsidRPr="001260B4" w:rsidRDefault="00CC106B" w:rsidP="00F02094">
            <w:pPr>
              <w:pStyle w:val="acctfourfigures"/>
              <w:tabs>
                <w:tab w:val="clear" w:pos="765"/>
                <w:tab w:val="decimal" w:pos="977"/>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289</w:t>
            </w:r>
            <w:r w:rsidR="00F02094" w:rsidRPr="001260B4">
              <w:rPr>
                <w:rFonts w:ascii="Times New Roman" w:hAnsi="Times New Roman"/>
                <w:szCs w:val="22"/>
                <w:lang w:val="en-US" w:bidi="th-TH"/>
              </w:rPr>
              <w:t>,</w:t>
            </w:r>
            <w:r w:rsidRPr="00CC106B">
              <w:rPr>
                <w:rFonts w:ascii="Times New Roman" w:hAnsi="Times New Roman"/>
                <w:szCs w:val="22"/>
                <w:lang w:val="en-US" w:bidi="th-TH"/>
              </w:rPr>
              <w:t>738</w:t>
            </w:r>
          </w:p>
        </w:tc>
        <w:tc>
          <w:tcPr>
            <w:tcW w:w="270" w:type="dxa"/>
          </w:tcPr>
          <w:p w14:paraId="2E00B301" w14:textId="77777777" w:rsidR="00F02094" w:rsidRPr="001260B4" w:rsidRDefault="00F02094" w:rsidP="00F02094">
            <w:pPr>
              <w:pStyle w:val="acctfourfigures"/>
              <w:spacing w:line="240" w:lineRule="auto"/>
              <w:ind w:right="-108"/>
              <w:rPr>
                <w:rFonts w:ascii="Times New Roman" w:hAnsi="Times New Roman"/>
                <w:szCs w:val="22"/>
                <w:lang w:val="en-US" w:bidi="th-TH"/>
              </w:rPr>
            </w:pPr>
          </w:p>
        </w:tc>
        <w:tc>
          <w:tcPr>
            <w:tcW w:w="1534" w:type="dxa"/>
            <w:vAlign w:val="bottom"/>
            <w:hideMark/>
          </w:tcPr>
          <w:p w14:paraId="6BE00660" w14:textId="25DC1A65" w:rsidR="00F02094" w:rsidRPr="001260B4" w:rsidRDefault="00CC106B" w:rsidP="00F02094">
            <w:pPr>
              <w:pStyle w:val="acctfourfigures"/>
              <w:tabs>
                <w:tab w:val="clear" w:pos="765"/>
                <w:tab w:val="decimal" w:pos="1241"/>
              </w:tabs>
              <w:spacing w:line="240" w:lineRule="auto"/>
              <w:ind w:right="-108"/>
              <w:rPr>
                <w:rFonts w:ascii="Times New Roman" w:hAnsi="Times New Roman"/>
                <w:szCs w:val="22"/>
                <w:cs/>
                <w:lang w:val="en-US" w:bidi="th-TH"/>
              </w:rPr>
            </w:pPr>
            <w:r w:rsidRPr="00CC106B">
              <w:rPr>
                <w:rFonts w:ascii="Times New Roman" w:hAnsi="Times New Roman"/>
                <w:szCs w:val="22"/>
                <w:lang w:val="en-US" w:bidi="th-TH"/>
              </w:rPr>
              <w:t>1</w:t>
            </w:r>
            <w:r w:rsidR="00F02094" w:rsidRPr="001260B4">
              <w:rPr>
                <w:rFonts w:ascii="Times New Roman" w:hAnsi="Times New Roman"/>
                <w:szCs w:val="22"/>
                <w:lang w:val="en-US" w:bidi="th-TH"/>
              </w:rPr>
              <w:t>,</w:t>
            </w:r>
            <w:r w:rsidRPr="00CC106B">
              <w:rPr>
                <w:rFonts w:ascii="Times New Roman" w:hAnsi="Times New Roman"/>
                <w:szCs w:val="22"/>
                <w:lang w:val="en-US" w:bidi="th-TH"/>
              </w:rPr>
              <w:t>847</w:t>
            </w:r>
            <w:r w:rsidR="00F02094" w:rsidRPr="001260B4">
              <w:rPr>
                <w:rFonts w:ascii="Times New Roman" w:hAnsi="Times New Roman"/>
                <w:szCs w:val="22"/>
                <w:lang w:val="en-US" w:bidi="th-TH"/>
              </w:rPr>
              <w:t>,</w:t>
            </w:r>
            <w:r w:rsidRPr="00CC106B">
              <w:rPr>
                <w:rFonts w:ascii="Times New Roman" w:hAnsi="Times New Roman"/>
                <w:szCs w:val="22"/>
                <w:lang w:val="en-US" w:bidi="th-TH"/>
              </w:rPr>
              <w:t>395</w:t>
            </w:r>
          </w:p>
        </w:tc>
      </w:tr>
      <w:tr w:rsidR="00F02094" w:rsidRPr="001260B4" w14:paraId="765434FA" w14:textId="77777777" w:rsidTr="00F02094">
        <w:tc>
          <w:tcPr>
            <w:tcW w:w="2430" w:type="dxa"/>
            <w:vAlign w:val="bottom"/>
            <w:hideMark/>
          </w:tcPr>
          <w:p w14:paraId="14D10BFC" w14:textId="77777777" w:rsidR="00F02094" w:rsidRPr="001260B4" w:rsidRDefault="00F02094" w:rsidP="00F02094">
            <w:pPr>
              <w:tabs>
                <w:tab w:val="clear" w:pos="227"/>
                <w:tab w:val="clear" w:pos="454"/>
                <w:tab w:val="clear" w:pos="680"/>
                <w:tab w:val="left" w:pos="720"/>
              </w:tabs>
              <w:spacing w:line="240" w:lineRule="auto"/>
              <w:ind w:right="-108"/>
              <w:rPr>
                <w:rFonts w:ascii="Times New Roman" w:hAnsi="Times New Roman" w:cs="Times New Roman"/>
                <w:sz w:val="22"/>
                <w:szCs w:val="22"/>
              </w:rPr>
            </w:pPr>
            <w:r w:rsidRPr="001260B4">
              <w:rPr>
                <w:rFonts w:ascii="Times New Roman" w:hAnsi="Times New Roman" w:cs="Times New Roman"/>
                <w:sz w:val="22"/>
                <w:szCs w:val="22"/>
              </w:rPr>
              <w:t>Additions</w:t>
            </w:r>
          </w:p>
        </w:tc>
        <w:tc>
          <w:tcPr>
            <w:tcW w:w="901" w:type="dxa"/>
          </w:tcPr>
          <w:p w14:paraId="32C56D42" w14:textId="77777777" w:rsidR="00F02094" w:rsidRPr="001260B4" w:rsidRDefault="00F02094" w:rsidP="00F02094">
            <w:pPr>
              <w:pStyle w:val="acctfourfigures"/>
              <w:tabs>
                <w:tab w:val="clear" w:pos="765"/>
                <w:tab w:val="decimal" w:pos="1152"/>
              </w:tabs>
              <w:spacing w:line="240" w:lineRule="auto"/>
              <w:ind w:right="-108"/>
              <w:rPr>
                <w:rFonts w:ascii="Times New Roman" w:hAnsi="Times New Roman"/>
                <w:szCs w:val="22"/>
                <w:lang w:val="en-US" w:bidi="th-TH"/>
              </w:rPr>
            </w:pPr>
          </w:p>
        </w:tc>
        <w:tc>
          <w:tcPr>
            <w:tcW w:w="1709" w:type="dxa"/>
            <w:hideMark/>
          </w:tcPr>
          <w:p w14:paraId="5AFD44FB" w14:textId="42EA78DF" w:rsidR="00F02094" w:rsidRPr="001260B4" w:rsidRDefault="00CC106B" w:rsidP="007C362A">
            <w:pPr>
              <w:pStyle w:val="acctfourfigures"/>
              <w:tabs>
                <w:tab w:val="clear" w:pos="765"/>
                <w:tab w:val="decimal" w:pos="1107"/>
              </w:tabs>
              <w:spacing w:line="240" w:lineRule="auto"/>
              <w:ind w:right="-108"/>
              <w:rPr>
                <w:rFonts w:ascii="Times New Roman" w:hAnsi="Times New Roman"/>
                <w:szCs w:val="22"/>
                <w:cs/>
                <w:lang w:val="en-US" w:bidi="th-TH"/>
              </w:rPr>
            </w:pPr>
            <w:r w:rsidRPr="00CC106B">
              <w:rPr>
                <w:rFonts w:ascii="Times New Roman" w:hAnsi="Times New Roman"/>
                <w:szCs w:val="22"/>
                <w:lang w:val="en-US" w:bidi="th-TH"/>
              </w:rPr>
              <w:t>60</w:t>
            </w:r>
          </w:p>
        </w:tc>
        <w:tc>
          <w:tcPr>
            <w:tcW w:w="270" w:type="dxa"/>
          </w:tcPr>
          <w:p w14:paraId="414C4061" w14:textId="77777777" w:rsidR="00F02094" w:rsidRPr="001260B4" w:rsidRDefault="00F02094" w:rsidP="00F02094">
            <w:pPr>
              <w:pStyle w:val="acctfourfigures"/>
              <w:tabs>
                <w:tab w:val="clear" w:pos="765"/>
                <w:tab w:val="decimal" w:pos="1152"/>
              </w:tabs>
              <w:spacing w:line="240" w:lineRule="auto"/>
              <w:ind w:right="-108"/>
              <w:rPr>
                <w:rFonts w:ascii="Times New Roman" w:hAnsi="Times New Roman"/>
                <w:szCs w:val="22"/>
                <w:cs/>
                <w:lang w:val="en-US" w:bidi="th-TH"/>
              </w:rPr>
            </w:pPr>
          </w:p>
        </w:tc>
        <w:tc>
          <w:tcPr>
            <w:tcW w:w="1529" w:type="dxa"/>
            <w:vAlign w:val="bottom"/>
            <w:hideMark/>
          </w:tcPr>
          <w:p w14:paraId="254E91FF" w14:textId="07D55113" w:rsidR="00F02094" w:rsidRPr="001260B4" w:rsidRDefault="00CC106B" w:rsidP="00F02094">
            <w:pPr>
              <w:pStyle w:val="acctfourfigures"/>
              <w:tabs>
                <w:tab w:val="clear" w:pos="765"/>
                <w:tab w:val="decimal" w:pos="977"/>
              </w:tabs>
              <w:spacing w:line="240" w:lineRule="auto"/>
              <w:ind w:right="-108"/>
              <w:rPr>
                <w:rFonts w:ascii="Times New Roman" w:hAnsi="Times New Roman"/>
                <w:szCs w:val="22"/>
                <w:cs/>
                <w:lang w:val="en-US" w:bidi="th-TH"/>
              </w:rPr>
            </w:pPr>
            <w:r w:rsidRPr="00CC106B">
              <w:rPr>
                <w:rFonts w:ascii="Times New Roman" w:hAnsi="Times New Roman"/>
                <w:szCs w:val="22"/>
                <w:lang w:val="en-US" w:bidi="th-TH"/>
              </w:rPr>
              <w:t>8</w:t>
            </w:r>
            <w:r w:rsidR="00F02094" w:rsidRPr="001260B4">
              <w:rPr>
                <w:rFonts w:ascii="Times New Roman" w:hAnsi="Times New Roman"/>
                <w:szCs w:val="22"/>
                <w:lang w:val="en-US" w:bidi="th-TH"/>
              </w:rPr>
              <w:t>,</w:t>
            </w:r>
            <w:r w:rsidRPr="00CC106B">
              <w:rPr>
                <w:rFonts w:ascii="Times New Roman" w:hAnsi="Times New Roman"/>
                <w:szCs w:val="22"/>
                <w:lang w:val="en-US" w:bidi="th-TH"/>
              </w:rPr>
              <w:t>098</w:t>
            </w:r>
          </w:p>
        </w:tc>
        <w:tc>
          <w:tcPr>
            <w:tcW w:w="270" w:type="dxa"/>
          </w:tcPr>
          <w:p w14:paraId="5243A56C" w14:textId="77777777" w:rsidR="00F02094" w:rsidRPr="001260B4" w:rsidRDefault="00F02094" w:rsidP="00F02094">
            <w:pPr>
              <w:pStyle w:val="acctfourfigures"/>
              <w:tabs>
                <w:tab w:val="clear" w:pos="765"/>
                <w:tab w:val="decimal" w:pos="1242"/>
              </w:tabs>
              <w:spacing w:line="240" w:lineRule="auto"/>
              <w:ind w:right="-108"/>
              <w:rPr>
                <w:rFonts w:ascii="Times New Roman" w:hAnsi="Times New Roman"/>
                <w:szCs w:val="22"/>
                <w:cs/>
                <w:lang w:val="en-US" w:bidi="th-TH"/>
              </w:rPr>
            </w:pPr>
          </w:p>
        </w:tc>
        <w:tc>
          <w:tcPr>
            <w:tcW w:w="1439" w:type="dxa"/>
            <w:vAlign w:val="bottom"/>
            <w:hideMark/>
          </w:tcPr>
          <w:p w14:paraId="082E0C82" w14:textId="42650745" w:rsidR="00F02094" w:rsidRPr="001260B4" w:rsidRDefault="00001723" w:rsidP="007C362A">
            <w:pPr>
              <w:pStyle w:val="acctfourfigures"/>
              <w:tabs>
                <w:tab w:val="clear" w:pos="765"/>
                <w:tab w:val="decimal" w:pos="705"/>
              </w:tabs>
              <w:spacing w:line="240" w:lineRule="auto"/>
              <w:ind w:right="-108"/>
              <w:rPr>
                <w:rFonts w:ascii="Times New Roman" w:hAnsi="Times New Roman"/>
                <w:szCs w:val="22"/>
                <w:cs/>
                <w:lang w:val="en-US" w:bidi="th-TH"/>
              </w:rPr>
            </w:pPr>
            <w:r w:rsidRPr="00001723">
              <w:rPr>
                <w:rFonts w:ascii="Times New Roman" w:hAnsi="Times New Roman"/>
                <w:szCs w:val="22"/>
                <w:lang w:val="en-US" w:bidi="th-TH"/>
              </w:rPr>
              <w:t>-</w:t>
            </w:r>
          </w:p>
        </w:tc>
        <w:tc>
          <w:tcPr>
            <w:tcW w:w="270" w:type="dxa"/>
          </w:tcPr>
          <w:p w14:paraId="69A29CC2" w14:textId="77777777" w:rsidR="00F02094" w:rsidRPr="001260B4" w:rsidRDefault="00F02094" w:rsidP="00F02094">
            <w:pPr>
              <w:pStyle w:val="acctfourfigures"/>
              <w:spacing w:line="240" w:lineRule="auto"/>
              <w:ind w:right="-108"/>
              <w:rPr>
                <w:rFonts w:ascii="Times New Roman" w:hAnsi="Times New Roman"/>
                <w:szCs w:val="22"/>
                <w:cs/>
                <w:lang w:val="en-US" w:bidi="th-TH"/>
              </w:rPr>
            </w:pPr>
          </w:p>
        </w:tc>
        <w:tc>
          <w:tcPr>
            <w:tcW w:w="1529" w:type="dxa"/>
            <w:hideMark/>
          </w:tcPr>
          <w:p w14:paraId="1E64ADE6" w14:textId="537EAD5C" w:rsidR="00F02094" w:rsidRPr="001260B4" w:rsidRDefault="00001723">
            <w:pPr>
              <w:pStyle w:val="acctfourfigures"/>
              <w:spacing w:line="240" w:lineRule="auto"/>
              <w:ind w:right="-108"/>
              <w:rPr>
                <w:rFonts w:ascii="Times New Roman" w:hAnsi="Times New Roman"/>
                <w:szCs w:val="22"/>
                <w:cs/>
                <w:lang w:val="en-US" w:bidi="th-TH"/>
              </w:rPr>
            </w:pPr>
            <w:r w:rsidRPr="00001723">
              <w:rPr>
                <w:rFonts w:ascii="Times New Roman" w:hAnsi="Times New Roman"/>
                <w:szCs w:val="22"/>
                <w:lang w:val="en-US" w:bidi="th-TH"/>
              </w:rPr>
              <w:t>-</w:t>
            </w:r>
          </w:p>
        </w:tc>
        <w:tc>
          <w:tcPr>
            <w:tcW w:w="270" w:type="dxa"/>
          </w:tcPr>
          <w:p w14:paraId="177007DB" w14:textId="77777777" w:rsidR="00F02094" w:rsidRPr="001260B4" w:rsidRDefault="00F02094" w:rsidP="00F02094">
            <w:pPr>
              <w:pStyle w:val="acctfourfigures"/>
              <w:spacing w:line="240" w:lineRule="auto"/>
              <w:ind w:right="-108"/>
              <w:rPr>
                <w:rFonts w:ascii="Times New Roman" w:hAnsi="Times New Roman"/>
                <w:szCs w:val="22"/>
                <w:lang w:val="en-US" w:bidi="th-TH"/>
              </w:rPr>
            </w:pPr>
          </w:p>
        </w:tc>
        <w:tc>
          <w:tcPr>
            <w:tcW w:w="1260" w:type="dxa"/>
            <w:vAlign w:val="bottom"/>
            <w:hideMark/>
          </w:tcPr>
          <w:p w14:paraId="3FEA11FC" w14:textId="0EF9C9F4" w:rsidR="00F02094" w:rsidRPr="001260B4" w:rsidRDefault="00001723" w:rsidP="00F02094">
            <w:pPr>
              <w:pStyle w:val="acctfourfigure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11C0B795" w14:textId="77777777" w:rsidR="00F02094" w:rsidRPr="001260B4" w:rsidRDefault="00F02094" w:rsidP="00F02094">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vAlign w:val="bottom"/>
            <w:hideMark/>
          </w:tcPr>
          <w:p w14:paraId="294F8A19" w14:textId="051CF761" w:rsidR="00F02094" w:rsidRPr="001260B4" w:rsidRDefault="00CC106B" w:rsidP="00F02094">
            <w:pPr>
              <w:pStyle w:val="acctfourfigures"/>
              <w:tabs>
                <w:tab w:val="clear" w:pos="765"/>
                <w:tab w:val="decimal" w:pos="977"/>
              </w:tabs>
              <w:spacing w:line="240" w:lineRule="auto"/>
              <w:ind w:right="-108"/>
              <w:rPr>
                <w:rFonts w:ascii="Times New Roman" w:hAnsi="Times New Roman"/>
                <w:szCs w:val="22"/>
                <w:cs/>
                <w:lang w:val="en-US" w:bidi="th-TH"/>
              </w:rPr>
            </w:pPr>
            <w:r w:rsidRPr="00CC106B">
              <w:rPr>
                <w:rFonts w:ascii="Times New Roman" w:hAnsi="Times New Roman"/>
                <w:szCs w:val="22"/>
                <w:lang w:val="en-US" w:bidi="th-TH"/>
              </w:rPr>
              <w:t>1</w:t>
            </w:r>
            <w:r w:rsidR="00F02094" w:rsidRPr="001260B4">
              <w:rPr>
                <w:rFonts w:ascii="Times New Roman" w:hAnsi="Times New Roman"/>
                <w:szCs w:val="22"/>
                <w:lang w:val="en-US" w:bidi="th-TH"/>
              </w:rPr>
              <w:t>,</w:t>
            </w:r>
            <w:r w:rsidRPr="00CC106B">
              <w:rPr>
                <w:rFonts w:ascii="Times New Roman" w:hAnsi="Times New Roman"/>
                <w:szCs w:val="22"/>
                <w:lang w:val="en-US" w:bidi="th-TH"/>
              </w:rPr>
              <w:t>186</w:t>
            </w:r>
          </w:p>
        </w:tc>
        <w:tc>
          <w:tcPr>
            <w:tcW w:w="270" w:type="dxa"/>
          </w:tcPr>
          <w:p w14:paraId="6B71B90C" w14:textId="77777777" w:rsidR="00F02094" w:rsidRPr="001260B4" w:rsidRDefault="00F02094" w:rsidP="00F02094">
            <w:pPr>
              <w:pStyle w:val="acctfourfigures"/>
              <w:spacing w:line="240" w:lineRule="auto"/>
              <w:ind w:right="-108"/>
              <w:rPr>
                <w:rFonts w:ascii="Times New Roman" w:hAnsi="Times New Roman"/>
                <w:szCs w:val="22"/>
                <w:cs/>
                <w:lang w:val="en-US" w:bidi="th-TH"/>
              </w:rPr>
            </w:pPr>
          </w:p>
        </w:tc>
        <w:tc>
          <w:tcPr>
            <w:tcW w:w="1534" w:type="dxa"/>
            <w:vAlign w:val="bottom"/>
            <w:hideMark/>
          </w:tcPr>
          <w:p w14:paraId="04D4E4A5" w14:textId="01BE7603" w:rsidR="00F02094" w:rsidRPr="001260B4" w:rsidRDefault="00CC106B" w:rsidP="00F02094">
            <w:pPr>
              <w:pStyle w:val="acctfourfigures"/>
              <w:tabs>
                <w:tab w:val="clear" w:pos="765"/>
                <w:tab w:val="decimal" w:pos="1241"/>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9</w:t>
            </w:r>
            <w:r w:rsidR="00F02094" w:rsidRPr="001260B4">
              <w:rPr>
                <w:rFonts w:ascii="Times New Roman" w:hAnsi="Times New Roman"/>
                <w:szCs w:val="22"/>
                <w:lang w:val="en-US" w:bidi="th-TH"/>
              </w:rPr>
              <w:t>,</w:t>
            </w:r>
            <w:r w:rsidRPr="00CC106B">
              <w:rPr>
                <w:rFonts w:ascii="Times New Roman" w:hAnsi="Times New Roman"/>
                <w:szCs w:val="22"/>
                <w:lang w:val="en-US" w:bidi="th-TH"/>
              </w:rPr>
              <w:t>344</w:t>
            </w:r>
          </w:p>
        </w:tc>
      </w:tr>
      <w:tr w:rsidR="00F02094" w:rsidRPr="001260B4" w14:paraId="05923D7E" w14:textId="77777777" w:rsidTr="007C362A">
        <w:tc>
          <w:tcPr>
            <w:tcW w:w="2430" w:type="dxa"/>
            <w:vAlign w:val="bottom"/>
          </w:tcPr>
          <w:p w14:paraId="17814D04" w14:textId="77777777" w:rsidR="00F02094" w:rsidRPr="001260B4" w:rsidRDefault="00F02094" w:rsidP="00F02094">
            <w:pPr>
              <w:tabs>
                <w:tab w:val="clear" w:pos="227"/>
                <w:tab w:val="clear" w:pos="454"/>
                <w:tab w:val="clear" w:pos="680"/>
                <w:tab w:val="left" w:pos="720"/>
              </w:tabs>
              <w:spacing w:line="240" w:lineRule="auto"/>
              <w:ind w:left="151" w:right="-108" w:hanging="151"/>
              <w:rPr>
                <w:rFonts w:ascii="Times New Roman" w:hAnsi="Times New Roman" w:cs="Times New Roman"/>
                <w:sz w:val="22"/>
                <w:szCs w:val="22"/>
              </w:rPr>
            </w:pPr>
            <w:r w:rsidRPr="001260B4">
              <w:rPr>
                <w:rFonts w:ascii="Times New Roman" w:hAnsi="Times New Roman" w:cs="Times New Roman"/>
                <w:sz w:val="22"/>
                <w:szCs w:val="22"/>
              </w:rPr>
              <w:t>Acquisition through business combinations</w:t>
            </w:r>
          </w:p>
        </w:tc>
        <w:tc>
          <w:tcPr>
            <w:tcW w:w="901" w:type="dxa"/>
          </w:tcPr>
          <w:p w14:paraId="56743F09" w14:textId="77777777" w:rsidR="00F02094" w:rsidRPr="001260B4" w:rsidRDefault="00F02094" w:rsidP="00F02094">
            <w:pPr>
              <w:pStyle w:val="acctfourfigures"/>
              <w:tabs>
                <w:tab w:val="decimal" w:pos="310"/>
              </w:tabs>
              <w:spacing w:line="240" w:lineRule="auto"/>
              <w:ind w:right="-108"/>
              <w:jc w:val="center"/>
              <w:rPr>
                <w:rFonts w:ascii="Times New Roman" w:hAnsi="Times New Roman"/>
                <w:i/>
                <w:iCs/>
                <w:szCs w:val="22"/>
                <w:cs/>
                <w:lang w:val="en-US" w:bidi="th-TH"/>
              </w:rPr>
            </w:pPr>
          </w:p>
          <w:p w14:paraId="44A31908" w14:textId="4BA40EFF" w:rsidR="00F02094" w:rsidRPr="001260B4" w:rsidRDefault="00CC106B" w:rsidP="007C362A">
            <w:pPr>
              <w:pStyle w:val="acctfourfigures"/>
              <w:tabs>
                <w:tab w:val="decimal" w:pos="310"/>
              </w:tabs>
              <w:spacing w:line="240" w:lineRule="auto"/>
              <w:ind w:right="-108"/>
              <w:jc w:val="center"/>
              <w:rPr>
                <w:rFonts w:ascii="Times New Roman" w:hAnsi="Times New Roman"/>
                <w:szCs w:val="22"/>
                <w:cs/>
                <w:lang w:val="en-US" w:bidi="th-TH"/>
              </w:rPr>
            </w:pPr>
            <w:r w:rsidRPr="00CC106B">
              <w:rPr>
                <w:rFonts w:ascii="Times New Roman" w:hAnsi="Times New Roman"/>
                <w:i/>
                <w:iCs/>
                <w:szCs w:val="22"/>
                <w:lang w:val="en-US" w:bidi="th-TH"/>
              </w:rPr>
              <w:t>5</w:t>
            </w:r>
          </w:p>
        </w:tc>
        <w:tc>
          <w:tcPr>
            <w:tcW w:w="1709" w:type="dxa"/>
          </w:tcPr>
          <w:p w14:paraId="40041CCD" w14:textId="77777777" w:rsidR="00F02094" w:rsidRPr="001260B4" w:rsidRDefault="00F02094" w:rsidP="00F02094">
            <w:pPr>
              <w:pStyle w:val="acctfourfigures"/>
              <w:tabs>
                <w:tab w:val="clear" w:pos="765"/>
                <w:tab w:val="decimal" w:pos="1107"/>
              </w:tabs>
              <w:spacing w:line="240" w:lineRule="auto"/>
              <w:ind w:right="-108"/>
              <w:rPr>
                <w:rFonts w:ascii="Times New Roman" w:hAnsi="Times New Roman"/>
                <w:szCs w:val="22"/>
                <w:lang w:val="en-US" w:bidi="th-TH"/>
              </w:rPr>
            </w:pPr>
          </w:p>
          <w:p w14:paraId="78D1B697" w14:textId="72054DDD" w:rsidR="00F02094" w:rsidRPr="001260B4" w:rsidRDefault="00001723" w:rsidP="007C362A">
            <w:pPr>
              <w:pStyle w:val="acctfourfigures"/>
              <w:tabs>
                <w:tab w:val="clear" w:pos="765"/>
                <w:tab w:val="decimal" w:pos="975"/>
              </w:tab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2056C20F" w14:textId="77777777" w:rsidR="00F02094" w:rsidRPr="001260B4" w:rsidRDefault="00F02094" w:rsidP="00F02094">
            <w:pPr>
              <w:pStyle w:val="acctfourfigures"/>
              <w:tabs>
                <w:tab w:val="clear" w:pos="765"/>
                <w:tab w:val="decimal" w:pos="1152"/>
              </w:tabs>
              <w:spacing w:line="240" w:lineRule="auto"/>
              <w:ind w:right="-108"/>
              <w:rPr>
                <w:rFonts w:ascii="Times New Roman" w:hAnsi="Times New Roman"/>
                <w:szCs w:val="22"/>
                <w:lang w:val="en-US" w:bidi="th-TH"/>
              </w:rPr>
            </w:pPr>
          </w:p>
        </w:tc>
        <w:tc>
          <w:tcPr>
            <w:tcW w:w="1529" w:type="dxa"/>
            <w:vAlign w:val="bottom"/>
          </w:tcPr>
          <w:p w14:paraId="3B5F6F06" w14:textId="36654770" w:rsidR="00F02094" w:rsidRPr="001260B4" w:rsidRDefault="00001723" w:rsidP="007C362A">
            <w:pPr>
              <w:pStyle w:val="acctfourfigures"/>
              <w:tabs>
                <w:tab w:val="clear" w:pos="765"/>
                <w:tab w:val="decimal" w:pos="795"/>
              </w:tab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57330E26" w14:textId="77777777" w:rsidR="00F02094" w:rsidRPr="001260B4" w:rsidRDefault="00F02094" w:rsidP="00F02094">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vAlign w:val="bottom"/>
          </w:tcPr>
          <w:p w14:paraId="5CB2A0E5" w14:textId="4BB8EA0E" w:rsidR="00F02094" w:rsidRPr="001260B4" w:rsidRDefault="00001723" w:rsidP="007C362A">
            <w:pPr>
              <w:pStyle w:val="acctfourfigures"/>
              <w:tabs>
                <w:tab w:val="clear" w:pos="765"/>
                <w:tab w:val="decimal" w:pos="705"/>
              </w:tab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4BD349E8" w14:textId="77777777" w:rsidR="00F02094" w:rsidRPr="001260B4" w:rsidRDefault="00F02094" w:rsidP="00F02094">
            <w:pPr>
              <w:pStyle w:val="acctfourfigures"/>
              <w:spacing w:line="240" w:lineRule="auto"/>
              <w:ind w:right="-108"/>
              <w:rPr>
                <w:rFonts w:ascii="Times New Roman" w:hAnsi="Times New Roman"/>
                <w:szCs w:val="22"/>
                <w:lang w:val="en-US" w:bidi="th-TH"/>
              </w:rPr>
            </w:pPr>
          </w:p>
        </w:tc>
        <w:tc>
          <w:tcPr>
            <w:tcW w:w="1529" w:type="dxa"/>
          </w:tcPr>
          <w:p w14:paraId="500CACAD" w14:textId="77777777" w:rsidR="007950A7" w:rsidRPr="001260B4" w:rsidRDefault="007950A7" w:rsidP="007C362A">
            <w:pPr>
              <w:pStyle w:val="acctfourfigures"/>
              <w:tabs>
                <w:tab w:val="clear" w:pos="765"/>
                <w:tab w:val="decimal" w:pos="1107"/>
              </w:tabs>
              <w:spacing w:line="240" w:lineRule="auto"/>
              <w:ind w:right="181"/>
              <w:jc w:val="right"/>
              <w:rPr>
                <w:rFonts w:ascii="Times New Roman" w:hAnsi="Times New Roman"/>
                <w:szCs w:val="22"/>
                <w:lang w:val="en-US" w:bidi="th-TH"/>
              </w:rPr>
            </w:pPr>
          </w:p>
          <w:p w14:paraId="03C72586" w14:textId="521A812B" w:rsidR="00F02094" w:rsidRPr="001260B4" w:rsidRDefault="00CC106B" w:rsidP="007C362A">
            <w:pPr>
              <w:pStyle w:val="acctfourfigures"/>
              <w:tabs>
                <w:tab w:val="clear" w:pos="765"/>
                <w:tab w:val="decimal" w:pos="1107"/>
              </w:tabs>
              <w:spacing w:line="240" w:lineRule="auto"/>
              <w:ind w:right="181"/>
              <w:jc w:val="right"/>
              <w:rPr>
                <w:rFonts w:ascii="Times New Roman" w:hAnsi="Times New Roman"/>
                <w:szCs w:val="22"/>
                <w:lang w:val="en-US" w:bidi="th-TH"/>
              </w:rPr>
            </w:pPr>
            <w:r w:rsidRPr="00CC106B">
              <w:rPr>
                <w:rFonts w:ascii="Times New Roman" w:hAnsi="Times New Roman"/>
                <w:szCs w:val="22"/>
                <w:lang w:val="en-US" w:bidi="th-TH"/>
              </w:rPr>
              <w:t>5</w:t>
            </w:r>
            <w:r w:rsidR="00F02094" w:rsidRPr="001260B4">
              <w:rPr>
                <w:rFonts w:ascii="Times New Roman" w:hAnsi="Times New Roman"/>
                <w:szCs w:val="22"/>
                <w:lang w:val="en-US" w:bidi="th-TH"/>
              </w:rPr>
              <w:t>,</w:t>
            </w:r>
            <w:r w:rsidRPr="00CC106B">
              <w:rPr>
                <w:rFonts w:ascii="Times New Roman" w:hAnsi="Times New Roman"/>
                <w:szCs w:val="22"/>
                <w:lang w:val="en-US" w:bidi="th-TH"/>
              </w:rPr>
              <w:t>196</w:t>
            </w:r>
            <w:r w:rsidR="00F02094" w:rsidRPr="001260B4">
              <w:rPr>
                <w:rFonts w:ascii="Times New Roman" w:hAnsi="Times New Roman"/>
                <w:szCs w:val="22"/>
                <w:lang w:val="en-US" w:bidi="th-TH"/>
              </w:rPr>
              <w:t>,</w:t>
            </w:r>
            <w:r w:rsidRPr="00CC106B">
              <w:rPr>
                <w:rFonts w:ascii="Times New Roman" w:hAnsi="Times New Roman"/>
                <w:szCs w:val="22"/>
                <w:lang w:val="en-US" w:bidi="th-TH"/>
              </w:rPr>
              <w:t>530</w:t>
            </w:r>
          </w:p>
        </w:tc>
        <w:tc>
          <w:tcPr>
            <w:tcW w:w="270" w:type="dxa"/>
          </w:tcPr>
          <w:p w14:paraId="09F729CC" w14:textId="77777777" w:rsidR="00F02094" w:rsidRPr="001260B4" w:rsidRDefault="00F02094" w:rsidP="00F02094">
            <w:pPr>
              <w:pStyle w:val="acctfourfigures"/>
              <w:spacing w:line="240" w:lineRule="auto"/>
              <w:ind w:right="-108"/>
              <w:rPr>
                <w:rFonts w:ascii="Times New Roman" w:hAnsi="Times New Roman"/>
                <w:szCs w:val="22"/>
                <w:lang w:val="en-US" w:bidi="th-TH"/>
              </w:rPr>
            </w:pPr>
          </w:p>
        </w:tc>
        <w:tc>
          <w:tcPr>
            <w:tcW w:w="1260" w:type="dxa"/>
            <w:vAlign w:val="bottom"/>
          </w:tcPr>
          <w:p w14:paraId="6A0B3FB6" w14:textId="377BCE43" w:rsidR="00F02094" w:rsidRPr="001260B4" w:rsidRDefault="00001723" w:rsidP="00F02094">
            <w:pPr>
              <w:pStyle w:val="acctfourfigure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4C9829B2" w14:textId="77777777" w:rsidR="00F02094" w:rsidRPr="001260B4" w:rsidRDefault="00F02094" w:rsidP="00F02094">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vAlign w:val="bottom"/>
          </w:tcPr>
          <w:p w14:paraId="04845FD1" w14:textId="7E3D0E46" w:rsidR="00F02094" w:rsidRPr="001260B4" w:rsidRDefault="00001723" w:rsidP="007C362A">
            <w:pPr>
              <w:pStyle w:val="acctfourfigures"/>
              <w:tabs>
                <w:tab w:val="clear" w:pos="765"/>
                <w:tab w:val="decimal" w:pos="795"/>
              </w:tab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655C99B5" w14:textId="77777777" w:rsidR="00F02094" w:rsidRPr="001260B4" w:rsidRDefault="00F02094" w:rsidP="00F02094">
            <w:pPr>
              <w:pStyle w:val="acctfourfigures"/>
              <w:spacing w:line="240" w:lineRule="auto"/>
              <w:ind w:right="-108"/>
              <w:rPr>
                <w:rFonts w:ascii="Times New Roman" w:hAnsi="Times New Roman"/>
                <w:szCs w:val="22"/>
                <w:lang w:val="en-US" w:bidi="th-TH"/>
              </w:rPr>
            </w:pPr>
          </w:p>
        </w:tc>
        <w:tc>
          <w:tcPr>
            <w:tcW w:w="1534" w:type="dxa"/>
            <w:vAlign w:val="bottom"/>
          </w:tcPr>
          <w:p w14:paraId="2C81AB38" w14:textId="13D3999D" w:rsidR="00F02094" w:rsidRPr="001260B4" w:rsidRDefault="00CC106B" w:rsidP="007C362A">
            <w:pPr>
              <w:pStyle w:val="acctfourfigures"/>
              <w:tabs>
                <w:tab w:val="clear" w:pos="765"/>
                <w:tab w:val="decimal" w:pos="1241"/>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5</w:t>
            </w:r>
            <w:r w:rsidR="00F02094" w:rsidRPr="001260B4">
              <w:rPr>
                <w:rFonts w:ascii="Times New Roman" w:hAnsi="Times New Roman"/>
                <w:szCs w:val="22"/>
                <w:lang w:val="en-US" w:bidi="th-TH"/>
              </w:rPr>
              <w:t>,</w:t>
            </w:r>
            <w:r w:rsidRPr="00CC106B">
              <w:rPr>
                <w:rFonts w:ascii="Times New Roman" w:hAnsi="Times New Roman"/>
                <w:szCs w:val="22"/>
                <w:lang w:val="en-US" w:bidi="th-TH"/>
              </w:rPr>
              <w:t>196</w:t>
            </w:r>
            <w:r w:rsidR="00F02094" w:rsidRPr="001260B4">
              <w:rPr>
                <w:rFonts w:ascii="Times New Roman" w:hAnsi="Times New Roman"/>
                <w:szCs w:val="22"/>
                <w:lang w:val="en-US" w:bidi="th-TH"/>
              </w:rPr>
              <w:t>,</w:t>
            </w:r>
            <w:r w:rsidRPr="00CC106B">
              <w:rPr>
                <w:rFonts w:ascii="Times New Roman" w:hAnsi="Times New Roman"/>
                <w:szCs w:val="22"/>
                <w:lang w:val="en-US" w:bidi="th-TH"/>
              </w:rPr>
              <w:t>530</w:t>
            </w:r>
          </w:p>
        </w:tc>
      </w:tr>
      <w:tr w:rsidR="00F02094" w:rsidRPr="001260B4" w14:paraId="3E2C030D" w14:textId="77777777" w:rsidTr="00F02094">
        <w:tc>
          <w:tcPr>
            <w:tcW w:w="2430" w:type="dxa"/>
            <w:vAlign w:val="bottom"/>
            <w:hideMark/>
          </w:tcPr>
          <w:p w14:paraId="564DBC73" w14:textId="1FA4B3E1" w:rsidR="00F02094" w:rsidRPr="001260B4" w:rsidRDefault="00F02094" w:rsidP="00F02094">
            <w:pPr>
              <w:tabs>
                <w:tab w:val="clear" w:pos="227"/>
                <w:tab w:val="clear" w:pos="454"/>
                <w:tab w:val="clear" w:pos="680"/>
                <w:tab w:val="left" w:pos="720"/>
              </w:tabs>
              <w:spacing w:line="240" w:lineRule="auto"/>
              <w:ind w:left="151" w:right="-108" w:hanging="151"/>
              <w:rPr>
                <w:rFonts w:ascii="Times New Roman" w:hAnsi="Times New Roman" w:cs="Times New Roman"/>
                <w:sz w:val="22"/>
                <w:szCs w:val="22"/>
              </w:rPr>
            </w:pPr>
            <w:r w:rsidRPr="001260B4">
              <w:rPr>
                <w:rFonts w:ascii="Times New Roman" w:hAnsi="Times New Roman" w:cs="Times New Roman"/>
                <w:sz w:val="22"/>
                <w:szCs w:val="22"/>
              </w:rPr>
              <w:t>Transfers</w:t>
            </w:r>
          </w:p>
        </w:tc>
        <w:tc>
          <w:tcPr>
            <w:tcW w:w="901" w:type="dxa"/>
          </w:tcPr>
          <w:p w14:paraId="7F437206" w14:textId="77777777" w:rsidR="00F02094" w:rsidRPr="001260B4" w:rsidRDefault="00F02094" w:rsidP="00F02094">
            <w:pPr>
              <w:pStyle w:val="acctfourfigures"/>
              <w:tabs>
                <w:tab w:val="clear" w:pos="765"/>
                <w:tab w:val="decimal" w:pos="1152"/>
              </w:tabs>
              <w:spacing w:line="240" w:lineRule="auto"/>
              <w:ind w:right="-108"/>
              <w:rPr>
                <w:rFonts w:ascii="Times New Roman" w:hAnsi="Times New Roman"/>
                <w:szCs w:val="22"/>
                <w:cs/>
                <w:lang w:val="en-US" w:bidi="th-TH"/>
              </w:rPr>
            </w:pPr>
          </w:p>
        </w:tc>
        <w:tc>
          <w:tcPr>
            <w:tcW w:w="1709" w:type="dxa"/>
            <w:hideMark/>
          </w:tcPr>
          <w:p w14:paraId="597A3FBF" w14:textId="6B920C83" w:rsidR="00F02094" w:rsidRPr="001260B4" w:rsidRDefault="00CC106B" w:rsidP="00F02094">
            <w:pPr>
              <w:pStyle w:val="acctfourfigures"/>
              <w:tabs>
                <w:tab w:val="clear" w:pos="765"/>
                <w:tab w:val="decimal" w:pos="1107"/>
              </w:tabs>
              <w:spacing w:line="240" w:lineRule="auto"/>
              <w:ind w:right="-108"/>
              <w:rPr>
                <w:rFonts w:ascii="Times New Roman" w:hAnsi="Times New Roman"/>
                <w:szCs w:val="22"/>
                <w:cs/>
                <w:lang w:val="en-US" w:bidi="th-TH"/>
              </w:rPr>
            </w:pPr>
            <w:r w:rsidRPr="00CC106B">
              <w:rPr>
                <w:rFonts w:ascii="Times New Roman" w:hAnsi="Times New Roman"/>
                <w:szCs w:val="22"/>
                <w:lang w:val="en-US" w:bidi="th-TH"/>
              </w:rPr>
              <w:t>794</w:t>
            </w:r>
          </w:p>
        </w:tc>
        <w:tc>
          <w:tcPr>
            <w:tcW w:w="270" w:type="dxa"/>
          </w:tcPr>
          <w:p w14:paraId="41EC6E0F" w14:textId="77777777" w:rsidR="00F02094" w:rsidRPr="001260B4" w:rsidRDefault="00F02094" w:rsidP="00F02094">
            <w:pPr>
              <w:pStyle w:val="acctfourfigures"/>
              <w:tabs>
                <w:tab w:val="clear" w:pos="765"/>
                <w:tab w:val="decimal" w:pos="1152"/>
              </w:tabs>
              <w:spacing w:line="240" w:lineRule="auto"/>
              <w:ind w:right="-108"/>
              <w:rPr>
                <w:rFonts w:ascii="Times New Roman" w:hAnsi="Times New Roman"/>
                <w:szCs w:val="22"/>
                <w:lang w:val="en-US" w:bidi="th-TH"/>
              </w:rPr>
            </w:pPr>
          </w:p>
        </w:tc>
        <w:tc>
          <w:tcPr>
            <w:tcW w:w="1529" w:type="dxa"/>
            <w:vAlign w:val="bottom"/>
            <w:hideMark/>
          </w:tcPr>
          <w:p w14:paraId="26470FF7" w14:textId="0F6B0317" w:rsidR="00F02094" w:rsidRPr="001260B4" w:rsidRDefault="00001723" w:rsidP="007C362A">
            <w:pPr>
              <w:pStyle w:val="acctfourfigures"/>
              <w:tabs>
                <w:tab w:val="clear" w:pos="765"/>
                <w:tab w:val="decimal" w:pos="795"/>
              </w:tab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0F3C3A65" w14:textId="77777777" w:rsidR="00F02094" w:rsidRPr="001260B4" w:rsidRDefault="00F02094" w:rsidP="00F02094">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vAlign w:val="bottom"/>
            <w:hideMark/>
          </w:tcPr>
          <w:p w14:paraId="1498E8FF" w14:textId="31CF8601" w:rsidR="00F02094" w:rsidRPr="001260B4" w:rsidRDefault="00001723" w:rsidP="007C362A">
            <w:pPr>
              <w:pStyle w:val="acctfourfigures"/>
              <w:tabs>
                <w:tab w:val="clear" w:pos="765"/>
                <w:tab w:val="decimal" w:pos="705"/>
              </w:tab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492F29DF" w14:textId="77777777" w:rsidR="00F02094" w:rsidRPr="001260B4" w:rsidRDefault="00F02094" w:rsidP="00F02094">
            <w:pPr>
              <w:pStyle w:val="acctfourfigures"/>
              <w:spacing w:line="240" w:lineRule="auto"/>
              <w:ind w:right="-108"/>
              <w:rPr>
                <w:rFonts w:ascii="Times New Roman" w:hAnsi="Times New Roman"/>
                <w:szCs w:val="22"/>
                <w:lang w:val="en-US" w:bidi="th-TH"/>
              </w:rPr>
            </w:pPr>
          </w:p>
        </w:tc>
        <w:tc>
          <w:tcPr>
            <w:tcW w:w="1529" w:type="dxa"/>
            <w:hideMark/>
          </w:tcPr>
          <w:p w14:paraId="3166226F" w14:textId="27F6BAB6" w:rsidR="00F02094" w:rsidRPr="001260B4" w:rsidRDefault="00001723">
            <w:pPr>
              <w:pStyle w:val="acctfourfigure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3643CEAC" w14:textId="77777777" w:rsidR="00F02094" w:rsidRPr="001260B4" w:rsidRDefault="00F02094" w:rsidP="00F02094">
            <w:pPr>
              <w:pStyle w:val="acctfourfigures"/>
              <w:spacing w:line="240" w:lineRule="auto"/>
              <w:ind w:right="-108"/>
              <w:rPr>
                <w:rFonts w:ascii="Times New Roman" w:hAnsi="Times New Roman"/>
                <w:szCs w:val="22"/>
                <w:lang w:val="en-US" w:bidi="th-TH"/>
              </w:rPr>
            </w:pPr>
          </w:p>
        </w:tc>
        <w:tc>
          <w:tcPr>
            <w:tcW w:w="1260" w:type="dxa"/>
            <w:vAlign w:val="bottom"/>
            <w:hideMark/>
          </w:tcPr>
          <w:p w14:paraId="625C67DC" w14:textId="3A019158" w:rsidR="00F02094" w:rsidRPr="001260B4" w:rsidRDefault="00001723" w:rsidP="00F02094">
            <w:pPr>
              <w:pStyle w:val="acctfourfigure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0E0958CA" w14:textId="77777777" w:rsidR="00F02094" w:rsidRPr="001260B4" w:rsidRDefault="00F02094" w:rsidP="00F02094">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vAlign w:val="bottom"/>
            <w:hideMark/>
          </w:tcPr>
          <w:p w14:paraId="179FE626" w14:textId="419D88CC" w:rsidR="00F02094" w:rsidRPr="001260B4" w:rsidRDefault="00AB2F76" w:rsidP="00F02094">
            <w:pPr>
              <w:pStyle w:val="acctfourfigures"/>
              <w:tabs>
                <w:tab w:val="clear" w:pos="765"/>
                <w:tab w:val="decimal" w:pos="977"/>
              </w:tabs>
              <w:spacing w:line="240" w:lineRule="auto"/>
              <w:ind w:right="-108"/>
              <w:rPr>
                <w:rFonts w:ascii="Times New Roman" w:hAnsi="Times New Roman"/>
                <w:szCs w:val="22"/>
                <w:lang w:val="en-US" w:bidi="th-TH"/>
              </w:rPr>
            </w:pPr>
            <w:r w:rsidRPr="00AB2F76">
              <w:rPr>
                <w:rFonts w:ascii="Times New Roman" w:hAnsi="Times New Roman"/>
                <w:szCs w:val="22"/>
                <w:lang w:val="en-US" w:bidi="th-TH"/>
              </w:rPr>
              <w:t>(</w:t>
            </w:r>
            <w:r w:rsidR="00CC106B" w:rsidRPr="00CC106B">
              <w:rPr>
                <w:rFonts w:ascii="Times New Roman" w:hAnsi="Times New Roman"/>
                <w:szCs w:val="22"/>
                <w:lang w:val="en-US" w:bidi="th-TH"/>
              </w:rPr>
              <w:t>794</w:t>
            </w:r>
            <w:r w:rsidRPr="00AB2F76">
              <w:rPr>
                <w:rFonts w:ascii="Times New Roman" w:hAnsi="Times New Roman"/>
                <w:szCs w:val="22"/>
                <w:lang w:val="en-US" w:bidi="th-TH"/>
              </w:rPr>
              <w:t>)</w:t>
            </w:r>
          </w:p>
        </w:tc>
        <w:tc>
          <w:tcPr>
            <w:tcW w:w="270" w:type="dxa"/>
          </w:tcPr>
          <w:p w14:paraId="6C4CEC16" w14:textId="77777777" w:rsidR="00F02094" w:rsidRPr="001260B4" w:rsidRDefault="00F02094" w:rsidP="00F02094">
            <w:pPr>
              <w:pStyle w:val="acctfourfigures"/>
              <w:spacing w:line="240" w:lineRule="auto"/>
              <w:ind w:right="-108"/>
              <w:rPr>
                <w:rFonts w:ascii="Times New Roman" w:hAnsi="Times New Roman"/>
                <w:szCs w:val="22"/>
                <w:lang w:val="en-US" w:bidi="th-TH"/>
              </w:rPr>
            </w:pPr>
          </w:p>
        </w:tc>
        <w:tc>
          <w:tcPr>
            <w:tcW w:w="1534" w:type="dxa"/>
            <w:vAlign w:val="bottom"/>
            <w:hideMark/>
          </w:tcPr>
          <w:p w14:paraId="5E09EF3E" w14:textId="3216E231" w:rsidR="00F02094" w:rsidRPr="001260B4" w:rsidRDefault="00001723" w:rsidP="00F02094">
            <w:pPr>
              <w:pStyle w:val="acctfourfigures"/>
              <w:tabs>
                <w:tab w:val="clear" w:pos="765"/>
                <w:tab w:val="decimal" w:pos="1061"/>
              </w:tab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r>
      <w:tr w:rsidR="00F02094" w:rsidRPr="001260B4" w14:paraId="44DF9032" w14:textId="77777777" w:rsidTr="00F02094">
        <w:tc>
          <w:tcPr>
            <w:tcW w:w="2430" w:type="dxa"/>
            <w:vAlign w:val="bottom"/>
            <w:hideMark/>
          </w:tcPr>
          <w:p w14:paraId="397DE848" w14:textId="77777777" w:rsidR="00F02094" w:rsidRPr="001260B4" w:rsidRDefault="00F02094" w:rsidP="00F02094">
            <w:pPr>
              <w:tabs>
                <w:tab w:val="clear" w:pos="227"/>
                <w:tab w:val="clear" w:pos="454"/>
                <w:tab w:val="clear" w:pos="680"/>
                <w:tab w:val="left" w:pos="720"/>
              </w:tabs>
              <w:spacing w:line="240" w:lineRule="auto"/>
              <w:ind w:left="151" w:right="-108" w:hanging="151"/>
              <w:rPr>
                <w:rFonts w:ascii="Times New Roman" w:hAnsi="Times New Roman" w:cs="Times New Roman"/>
                <w:sz w:val="22"/>
                <w:szCs w:val="22"/>
              </w:rPr>
            </w:pPr>
            <w:r w:rsidRPr="001260B4">
              <w:rPr>
                <w:rFonts w:ascii="Times New Roman" w:hAnsi="Times New Roman" w:cs="Times New Roman"/>
                <w:sz w:val="22"/>
                <w:szCs w:val="22"/>
              </w:rPr>
              <w:t>Disposals</w:t>
            </w:r>
          </w:p>
        </w:tc>
        <w:tc>
          <w:tcPr>
            <w:tcW w:w="901" w:type="dxa"/>
            <w:hideMark/>
          </w:tcPr>
          <w:p w14:paraId="2E44F4D7" w14:textId="77777777" w:rsidR="00F02094" w:rsidRPr="001260B4" w:rsidRDefault="00F02094" w:rsidP="00F02094">
            <w:pPr>
              <w:rPr>
                <w:rFonts w:ascii="Times New Roman" w:hAnsi="Times New Roman" w:cs="Times New Roman"/>
                <w:sz w:val="22"/>
                <w:szCs w:val="22"/>
              </w:rPr>
            </w:pPr>
          </w:p>
        </w:tc>
        <w:tc>
          <w:tcPr>
            <w:tcW w:w="1709" w:type="dxa"/>
            <w:hideMark/>
          </w:tcPr>
          <w:p w14:paraId="2671980D" w14:textId="47E040C2" w:rsidR="00F02094" w:rsidRPr="001260B4" w:rsidRDefault="00001723" w:rsidP="007C362A">
            <w:pPr>
              <w:pStyle w:val="acctfourfigures"/>
              <w:tabs>
                <w:tab w:val="clear" w:pos="765"/>
                <w:tab w:val="decimal" w:pos="975"/>
              </w:tab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6EE2EA2F" w14:textId="77777777" w:rsidR="00F02094" w:rsidRPr="001260B4" w:rsidRDefault="00F02094" w:rsidP="00F02094">
            <w:pPr>
              <w:pStyle w:val="acctfourfigures"/>
              <w:tabs>
                <w:tab w:val="clear" w:pos="765"/>
                <w:tab w:val="decimal" w:pos="1152"/>
              </w:tabs>
              <w:spacing w:line="240" w:lineRule="auto"/>
              <w:ind w:right="-108"/>
              <w:rPr>
                <w:rFonts w:ascii="Times New Roman" w:hAnsi="Times New Roman"/>
                <w:szCs w:val="22"/>
                <w:lang w:val="en-US" w:bidi="th-TH"/>
              </w:rPr>
            </w:pPr>
          </w:p>
        </w:tc>
        <w:tc>
          <w:tcPr>
            <w:tcW w:w="1529" w:type="dxa"/>
            <w:vAlign w:val="bottom"/>
            <w:hideMark/>
          </w:tcPr>
          <w:p w14:paraId="123F0783" w14:textId="712F4B46" w:rsidR="00F02094" w:rsidRPr="001260B4" w:rsidRDefault="00001723" w:rsidP="007C362A">
            <w:pPr>
              <w:pStyle w:val="acctfourfigures"/>
              <w:tabs>
                <w:tab w:val="clear" w:pos="765"/>
                <w:tab w:val="decimal" w:pos="795"/>
              </w:tab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170FD893" w14:textId="77777777" w:rsidR="00F02094" w:rsidRPr="001260B4" w:rsidRDefault="00F02094" w:rsidP="00F02094">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vAlign w:val="bottom"/>
            <w:hideMark/>
          </w:tcPr>
          <w:p w14:paraId="55F44AC7" w14:textId="2D9F85D9" w:rsidR="00F02094" w:rsidRPr="001260B4" w:rsidRDefault="00001723" w:rsidP="007C362A">
            <w:pPr>
              <w:pStyle w:val="acctfourfigures"/>
              <w:tabs>
                <w:tab w:val="clear" w:pos="765"/>
                <w:tab w:val="decimal" w:pos="705"/>
              </w:tab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17E5AA28" w14:textId="77777777" w:rsidR="00F02094" w:rsidRPr="001260B4" w:rsidRDefault="00F02094" w:rsidP="00F02094">
            <w:pPr>
              <w:pStyle w:val="acctfourfigures"/>
              <w:tabs>
                <w:tab w:val="decimal" w:pos="601"/>
              </w:tabs>
              <w:spacing w:line="240" w:lineRule="auto"/>
              <w:ind w:right="-108"/>
              <w:rPr>
                <w:rFonts w:ascii="Times New Roman" w:hAnsi="Times New Roman"/>
                <w:szCs w:val="22"/>
                <w:lang w:val="en-US" w:bidi="th-TH"/>
              </w:rPr>
            </w:pPr>
          </w:p>
        </w:tc>
        <w:tc>
          <w:tcPr>
            <w:tcW w:w="1529" w:type="dxa"/>
            <w:hideMark/>
          </w:tcPr>
          <w:p w14:paraId="60BD8FA7" w14:textId="0600EDF3" w:rsidR="00F02094" w:rsidRPr="001260B4" w:rsidRDefault="00001723">
            <w:pPr>
              <w:pStyle w:val="acctfourfigure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633CF2AD" w14:textId="77777777" w:rsidR="00F02094" w:rsidRPr="001260B4" w:rsidRDefault="00F02094" w:rsidP="00F02094">
            <w:pPr>
              <w:pStyle w:val="acctfourfigures"/>
              <w:tabs>
                <w:tab w:val="decimal" w:pos="601"/>
              </w:tabs>
              <w:spacing w:line="240" w:lineRule="auto"/>
              <w:ind w:right="-108"/>
              <w:rPr>
                <w:rFonts w:ascii="Times New Roman" w:hAnsi="Times New Roman"/>
                <w:szCs w:val="22"/>
                <w:lang w:val="en-US" w:bidi="th-TH"/>
              </w:rPr>
            </w:pPr>
          </w:p>
        </w:tc>
        <w:tc>
          <w:tcPr>
            <w:tcW w:w="1260" w:type="dxa"/>
            <w:vAlign w:val="bottom"/>
            <w:hideMark/>
          </w:tcPr>
          <w:p w14:paraId="3436BE1A" w14:textId="7E58C369" w:rsidR="00F02094" w:rsidRPr="001260B4" w:rsidRDefault="00001723" w:rsidP="00F02094">
            <w:pPr>
              <w:pStyle w:val="acctfourfigure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3327AA76" w14:textId="77777777" w:rsidR="00F02094" w:rsidRPr="001260B4" w:rsidRDefault="00F02094" w:rsidP="00F02094">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vAlign w:val="bottom"/>
            <w:hideMark/>
          </w:tcPr>
          <w:p w14:paraId="13C3417E" w14:textId="33B4DCB0" w:rsidR="00F02094" w:rsidRPr="001260B4" w:rsidRDefault="00AB2F76" w:rsidP="00F02094">
            <w:pPr>
              <w:pStyle w:val="acctfourfigures"/>
              <w:tabs>
                <w:tab w:val="clear" w:pos="765"/>
                <w:tab w:val="decimal" w:pos="977"/>
              </w:tabs>
              <w:spacing w:line="240" w:lineRule="auto"/>
              <w:ind w:right="-108"/>
              <w:rPr>
                <w:rFonts w:ascii="Times New Roman" w:hAnsi="Times New Roman"/>
                <w:szCs w:val="22"/>
                <w:lang w:val="en-US" w:bidi="th-TH"/>
              </w:rPr>
            </w:pPr>
            <w:r w:rsidRPr="00AB2F76">
              <w:rPr>
                <w:rFonts w:ascii="Times New Roman" w:hAnsi="Times New Roman"/>
                <w:szCs w:val="22"/>
                <w:lang w:val="en-US" w:bidi="th-TH"/>
              </w:rPr>
              <w:t>(</w:t>
            </w:r>
            <w:r w:rsidR="00CC106B" w:rsidRPr="00CC106B">
              <w:rPr>
                <w:rFonts w:ascii="Times New Roman" w:hAnsi="Times New Roman"/>
                <w:szCs w:val="22"/>
                <w:lang w:val="en-US" w:bidi="th-TH"/>
              </w:rPr>
              <w:t>266</w:t>
            </w:r>
            <w:r w:rsidRPr="00AB2F76">
              <w:rPr>
                <w:rFonts w:ascii="Times New Roman" w:hAnsi="Times New Roman"/>
                <w:szCs w:val="22"/>
                <w:lang w:val="en-US" w:bidi="th-TH"/>
              </w:rPr>
              <w:t>)</w:t>
            </w:r>
          </w:p>
        </w:tc>
        <w:tc>
          <w:tcPr>
            <w:tcW w:w="270" w:type="dxa"/>
          </w:tcPr>
          <w:p w14:paraId="44B44355" w14:textId="77777777" w:rsidR="00F02094" w:rsidRPr="001260B4" w:rsidRDefault="00F02094" w:rsidP="00F02094">
            <w:pPr>
              <w:pStyle w:val="acctfourfigures"/>
              <w:spacing w:line="240" w:lineRule="auto"/>
              <w:ind w:right="-108"/>
              <w:rPr>
                <w:rFonts w:ascii="Times New Roman" w:hAnsi="Times New Roman"/>
                <w:szCs w:val="22"/>
                <w:lang w:val="en-US" w:bidi="th-TH"/>
              </w:rPr>
            </w:pPr>
          </w:p>
        </w:tc>
        <w:tc>
          <w:tcPr>
            <w:tcW w:w="1534" w:type="dxa"/>
            <w:vAlign w:val="bottom"/>
            <w:hideMark/>
          </w:tcPr>
          <w:p w14:paraId="5287F56F" w14:textId="0AA6DF00" w:rsidR="00F02094" w:rsidRPr="001260B4" w:rsidRDefault="00AB2F76" w:rsidP="00F02094">
            <w:pPr>
              <w:pStyle w:val="acctfourfigures"/>
              <w:tabs>
                <w:tab w:val="clear" w:pos="765"/>
                <w:tab w:val="decimal" w:pos="1241"/>
              </w:tabs>
              <w:spacing w:line="240" w:lineRule="auto"/>
              <w:ind w:right="-108"/>
              <w:rPr>
                <w:rFonts w:ascii="Times New Roman" w:hAnsi="Times New Roman"/>
                <w:szCs w:val="22"/>
                <w:lang w:val="en-US" w:bidi="th-TH"/>
              </w:rPr>
            </w:pPr>
            <w:r w:rsidRPr="00AB2F76">
              <w:rPr>
                <w:rFonts w:ascii="Times New Roman" w:hAnsi="Times New Roman"/>
                <w:szCs w:val="22"/>
                <w:lang w:val="en-US" w:bidi="th-TH"/>
              </w:rPr>
              <w:t>(</w:t>
            </w:r>
            <w:r w:rsidR="00CC106B" w:rsidRPr="00CC106B">
              <w:rPr>
                <w:rFonts w:ascii="Times New Roman" w:hAnsi="Times New Roman"/>
                <w:szCs w:val="22"/>
                <w:lang w:val="en-US" w:bidi="th-TH"/>
              </w:rPr>
              <w:t>266</w:t>
            </w:r>
            <w:r w:rsidRPr="00AB2F76">
              <w:rPr>
                <w:rFonts w:ascii="Times New Roman" w:hAnsi="Times New Roman"/>
                <w:szCs w:val="22"/>
                <w:lang w:val="en-US" w:bidi="th-TH"/>
              </w:rPr>
              <w:t>)</w:t>
            </w:r>
          </w:p>
        </w:tc>
      </w:tr>
      <w:tr w:rsidR="00F02094" w:rsidRPr="001260B4" w14:paraId="2300356A" w14:textId="77777777" w:rsidTr="00F02094">
        <w:tc>
          <w:tcPr>
            <w:tcW w:w="2430" w:type="dxa"/>
            <w:vAlign w:val="bottom"/>
            <w:hideMark/>
          </w:tcPr>
          <w:p w14:paraId="4FABA515" w14:textId="77777777" w:rsidR="00F02094" w:rsidRPr="001260B4" w:rsidRDefault="00F02094" w:rsidP="00F02094">
            <w:pPr>
              <w:tabs>
                <w:tab w:val="clear" w:pos="227"/>
                <w:tab w:val="clear" w:pos="454"/>
                <w:tab w:val="clear" w:pos="680"/>
                <w:tab w:val="left" w:pos="720"/>
              </w:tabs>
              <w:spacing w:line="240" w:lineRule="auto"/>
              <w:ind w:left="151" w:right="-108" w:hanging="151"/>
              <w:rPr>
                <w:rFonts w:ascii="Times New Roman" w:hAnsi="Times New Roman" w:cs="Times New Roman"/>
                <w:sz w:val="22"/>
                <w:szCs w:val="22"/>
              </w:rPr>
            </w:pPr>
            <w:r w:rsidRPr="001260B4">
              <w:rPr>
                <w:rFonts w:ascii="Times New Roman" w:hAnsi="Times New Roman" w:cs="Times New Roman"/>
                <w:sz w:val="22"/>
                <w:szCs w:val="22"/>
              </w:rPr>
              <w:t>Effect of movements on exchange rate</w:t>
            </w:r>
          </w:p>
        </w:tc>
        <w:tc>
          <w:tcPr>
            <w:tcW w:w="901" w:type="dxa"/>
          </w:tcPr>
          <w:p w14:paraId="06E8E515" w14:textId="77777777" w:rsidR="00F02094" w:rsidRPr="001260B4" w:rsidRDefault="00F02094" w:rsidP="00F02094">
            <w:pPr>
              <w:pStyle w:val="acctfourfigures"/>
              <w:tabs>
                <w:tab w:val="clear" w:pos="765"/>
                <w:tab w:val="decimal" w:pos="1152"/>
              </w:tabs>
              <w:spacing w:line="240" w:lineRule="auto"/>
              <w:ind w:right="-108"/>
              <w:rPr>
                <w:rFonts w:ascii="Times New Roman" w:hAnsi="Times New Roman"/>
                <w:szCs w:val="22"/>
                <w:lang w:val="en-US" w:bidi="th-TH"/>
              </w:rPr>
            </w:pPr>
          </w:p>
        </w:tc>
        <w:tc>
          <w:tcPr>
            <w:tcW w:w="1709" w:type="dxa"/>
            <w:tcBorders>
              <w:top w:val="nil"/>
              <w:left w:val="nil"/>
              <w:bottom w:val="single" w:sz="4" w:space="0" w:color="auto"/>
              <w:right w:val="nil"/>
            </w:tcBorders>
          </w:tcPr>
          <w:p w14:paraId="2FA910ED" w14:textId="77777777" w:rsidR="00F02094" w:rsidRPr="001260B4" w:rsidRDefault="00F02094" w:rsidP="00F02094">
            <w:pPr>
              <w:pStyle w:val="acctfourfigures"/>
              <w:tabs>
                <w:tab w:val="clear" w:pos="765"/>
                <w:tab w:val="decimal" w:pos="1107"/>
              </w:tabs>
              <w:spacing w:line="240" w:lineRule="auto"/>
              <w:ind w:right="-108"/>
              <w:rPr>
                <w:rFonts w:ascii="Times New Roman" w:hAnsi="Times New Roman"/>
                <w:szCs w:val="22"/>
                <w:cs/>
                <w:lang w:val="en-US" w:bidi="th-TH"/>
              </w:rPr>
            </w:pPr>
          </w:p>
          <w:p w14:paraId="03FB13B7" w14:textId="41639E97" w:rsidR="00F02094" w:rsidRPr="001260B4" w:rsidRDefault="00AB2F76" w:rsidP="00F02094">
            <w:pPr>
              <w:pStyle w:val="acctfourfigures"/>
              <w:tabs>
                <w:tab w:val="clear" w:pos="765"/>
                <w:tab w:val="decimal" w:pos="1107"/>
              </w:tabs>
              <w:spacing w:line="240" w:lineRule="auto"/>
              <w:ind w:right="-108"/>
              <w:rPr>
                <w:rFonts w:ascii="Times New Roman" w:hAnsi="Times New Roman"/>
                <w:szCs w:val="22"/>
                <w:lang w:val="en-US" w:bidi="th-TH"/>
              </w:rPr>
            </w:pPr>
            <w:r w:rsidRPr="00AB2F76">
              <w:rPr>
                <w:rFonts w:ascii="Times New Roman" w:hAnsi="Times New Roman" w:cs="Angsana New"/>
                <w:szCs w:val="22"/>
                <w:lang w:val="en-US" w:bidi="th-TH"/>
              </w:rPr>
              <w:t>(</w:t>
            </w:r>
            <w:r w:rsidR="00CC106B" w:rsidRPr="00CC106B">
              <w:rPr>
                <w:rFonts w:ascii="Times New Roman" w:hAnsi="Times New Roman" w:cs="Angsana New"/>
                <w:szCs w:val="22"/>
                <w:lang w:val="en-US" w:bidi="th-TH"/>
              </w:rPr>
              <w:t>246</w:t>
            </w:r>
            <w:r w:rsidRPr="00AB2F76">
              <w:rPr>
                <w:rFonts w:ascii="Times New Roman" w:hAnsi="Times New Roman" w:cs="Angsana New"/>
                <w:szCs w:val="22"/>
                <w:lang w:val="en-US" w:bidi="th-TH"/>
              </w:rPr>
              <w:t>)</w:t>
            </w:r>
          </w:p>
        </w:tc>
        <w:tc>
          <w:tcPr>
            <w:tcW w:w="270" w:type="dxa"/>
          </w:tcPr>
          <w:p w14:paraId="52300F1F" w14:textId="77777777" w:rsidR="00F02094" w:rsidRPr="001260B4" w:rsidRDefault="00F02094" w:rsidP="00F02094">
            <w:pPr>
              <w:pStyle w:val="acctfourfigures"/>
              <w:tabs>
                <w:tab w:val="clear" w:pos="765"/>
                <w:tab w:val="decimal" w:pos="1152"/>
              </w:tabs>
              <w:spacing w:line="240" w:lineRule="auto"/>
              <w:ind w:right="-108"/>
              <w:rPr>
                <w:rFonts w:ascii="Times New Roman" w:hAnsi="Times New Roman"/>
                <w:szCs w:val="22"/>
                <w:lang w:val="en-US" w:bidi="th-TH"/>
              </w:rPr>
            </w:pPr>
          </w:p>
        </w:tc>
        <w:tc>
          <w:tcPr>
            <w:tcW w:w="1529" w:type="dxa"/>
            <w:tcBorders>
              <w:top w:val="nil"/>
              <w:left w:val="nil"/>
              <w:bottom w:val="single" w:sz="4" w:space="0" w:color="auto"/>
              <w:right w:val="nil"/>
            </w:tcBorders>
            <w:vAlign w:val="bottom"/>
            <w:hideMark/>
          </w:tcPr>
          <w:p w14:paraId="18C10895" w14:textId="7CF321A3" w:rsidR="00F02094" w:rsidRPr="001260B4" w:rsidRDefault="00AB2F76">
            <w:pPr>
              <w:pStyle w:val="acctfourfigures"/>
              <w:tabs>
                <w:tab w:val="clear" w:pos="765"/>
                <w:tab w:val="decimal" w:pos="977"/>
              </w:tabs>
              <w:spacing w:line="240" w:lineRule="auto"/>
              <w:ind w:right="-108"/>
              <w:rPr>
                <w:rFonts w:ascii="Times New Roman" w:hAnsi="Times New Roman"/>
                <w:szCs w:val="22"/>
                <w:lang w:val="en-US" w:bidi="th-TH"/>
              </w:rPr>
            </w:pPr>
            <w:r w:rsidRPr="00AB2F76">
              <w:rPr>
                <w:rFonts w:ascii="Times New Roman" w:hAnsi="Times New Roman" w:cs="Angsana New"/>
                <w:szCs w:val="22"/>
                <w:lang w:val="en-US" w:bidi="th-TH"/>
              </w:rPr>
              <w:t>(</w:t>
            </w:r>
            <w:r w:rsidR="00CC106B" w:rsidRPr="00CC106B">
              <w:rPr>
                <w:rFonts w:ascii="Times New Roman" w:hAnsi="Times New Roman" w:cs="Angsana New"/>
                <w:szCs w:val="22"/>
                <w:lang w:val="en-US" w:bidi="th-TH"/>
              </w:rPr>
              <w:t>1</w:t>
            </w:r>
            <w:r w:rsidR="00F02094" w:rsidRPr="001260B4">
              <w:rPr>
                <w:rFonts w:ascii="Times New Roman" w:hAnsi="Times New Roman"/>
                <w:szCs w:val="22"/>
                <w:lang w:val="en-US" w:bidi="th-TH"/>
              </w:rPr>
              <w:t>,</w:t>
            </w:r>
            <w:r w:rsidR="00CC106B" w:rsidRPr="00CC106B">
              <w:rPr>
                <w:rFonts w:ascii="Times New Roman" w:hAnsi="Times New Roman" w:cs="Angsana New"/>
                <w:szCs w:val="22"/>
                <w:lang w:val="en-US" w:bidi="th-TH"/>
              </w:rPr>
              <w:t>991</w:t>
            </w:r>
            <w:r w:rsidRPr="00AB2F76">
              <w:rPr>
                <w:rFonts w:ascii="Times New Roman" w:hAnsi="Times New Roman" w:cs="Angsana New"/>
                <w:szCs w:val="22"/>
                <w:lang w:val="en-US" w:bidi="th-TH"/>
              </w:rPr>
              <w:t>)</w:t>
            </w:r>
          </w:p>
        </w:tc>
        <w:tc>
          <w:tcPr>
            <w:tcW w:w="270" w:type="dxa"/>
          </w:tcPr>
          <w:p w14:paraId="4072FA52" w14:textId="77777777" w:rsidR="00F02094" w:rsidRPr="001260B4" w:rsidRDefault="00F02094" w:rsidP="00F02094">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tcBorders>
              <w:top w:val="nil"/>
              <w:left w:val="nil"/>
              <w:bottom w:val="single" w:sz="4" w:space="0" w:color="auto"/>
              <w:right w:val="nil"/>
            </w:tcBorders>
            <w:vAlign w:val="bottom"/>
            <w:hideMark/>
          </w:tcPr>
          <w:p w14:paraId="15F9EC7D" w14:textId="40F427B9" w:rsidR="00F02094" w:rsidRPr="001260B4" w:rsidRDefault="00AB2F76" w:rsidP="00F02094">
            <w:pPr>
              <w:pStyle w:val="acctfourfigures"/>
              <w:tabs>
                <w:tab w:val="clear" w:pos="765"/>
                <w:tab w:val="decimal" w:pos="974"/>
              </w:tabs>
              <w:spacing w:line="240" w:lineRule="auto"/>
              <w:ind w:right="-108"/>
              <w:rPr>
                <w:rFonts w:ascii="Times New Roman" w:hAnsi="Times New Roman"/>
                <w:szCs w:val="22"/>
                <w:lang w:val="en-US" w:bidi="th-TH"/>
              </w:rPr>
            </w:pPr>
            <w:r w:rsidRPr="00AB2F76">
              <w:rPr>
                <w:rFonts w:ascii="Times New Roman" w:hAnsi="Times New Roman"/>
                <w:szCs w:val="22"/>
                <w:lang w:val="en-US" w:bidi="th-TH"/>
              </w:rPr>
              <w:t>(</w:t>
            </w:r>
            <w:r w:rsidR="00CC106B" w:rsidRPr="00CC106B">
              <w:rPr>
                <w:rFonts w:ascii="Times New Roman" w:hAnsi="Times New Roman"/>
                <w:szCs w:val="22"/>
                <w:lang w:val="en-US" w:bidi="th-TH"/>
              </w:rPr>
              <w:t>83</w:t>
            </w:r>
            <w:r w:rsidR="00F02094" w:rsidRPr="001260B4">
              <w:rPr>
                <w:rFonts w:ascii="Times New Roman" w:hAnsi="Times New Roman"/>
                <w:szCs w:val="22"/>
                <w:lang w:val="en-US" w:bidi="th-TH"/>
              </w:rPr>
              <w:t>,</w:t>
            </w:r>
            <w:r w:rsidR="00CC106B" w:rsidRPr="00CC106B">
              <w:rPr>
                <w:rFonts w:ascii="Times New Roman" w:hAnsi="Times New Roman"/>
                <w:szCs w:val="22"/>
                <w:lang w:val="en-US" w:bidi="th-TH"/>
              </w:rPr>
              <w:t>932</w:t>
            </w:r>
            <w:r w:rsidRPr="00AB2F76">
              <w:rPr>
                <w:rFonts w:ascii="Times New Roman" w:hAnsi="Times New Roman"/>
                <w:szCs w:val="22"/>
                <w:lang w:val="en-US" w:bidi="th-TH"/>
              </w:rPr>
              <w:t>)</w:t>
            </w:r>
          </w:p>
        </w:tc>
        <w:tc>
          <w:tcPr>
            <w:tcW w:w="270" w:type="dxa"/>
          </w:tcPr>
          <w:p w14:paraId="2FF242F0" w14:textId="77777777" w:rsidR="00F02094" w:rsidRPr="001260B4" w:rsidRDefault="00F02094" w:rsidP="00F02094">
            <w:pPr>
              <w:pStyle w:val="acctfourfigures"/>
              <w:spacing w:line="240" w:lineRule="auto"/>
              <w:ind w:right="-108"/>
              <w:rPr>
                <w:rFonts w:ascii="Times New Roman" w:hAnsi="Times New Roman"/>
                <w:szCs w:val="22"/>
                <w:lang w:val="en-US" w:bidi="th-TH"/>
              </w:rPr>
            </w:pPr>
          </w:p>
        </w:tc>
        <w:tc>
          <w:tcPr>
            <w:tcW w:w="1529" w:type="dxa"/>
            <w:tcBorders>
              <w:top w:val="nil"/>
              <w:left w:val="nil"/>
              <w:bottom w:val="single" w:sz="4" w:space="0" w:color="auto"/>
              <w:right w:val="nil"/>
            </w:tcBorders>
          </w:tcPr>
          <w:p w14:paraId="7BFECE9F" w14:textId="77777777" w:rsidR="00F02094" w:rsidRPr="001260B4" w:rsidRDefault="00F02094" w:rsidP="007C362A">
            <w:pPr>
              <w:pStyle w:val="acctfourfigures"/>
              <w:tabs>
                <w:tab w:val="clear" w:pos="765"/>
                <w:tab w:val="decimal" w:pos="1107"/>
              </w:tabs>
              <w:spacing w:line="240" w:lineRule="auto"/>
              <w:ind w:right="181"/>
              <w:jc w:val="right"/>
              <w:rPr>
                <w:rFonts w:ascii="Times New Roman" w:hAnsi="Times New Roman"/>
                <w:szCs w:val="22"/>
                <w:lang w:val="en-US" w:bidi="th-TH"/>
              </w:rPr>
            </w:pPr>
          </w:p>
          <w:p w14:paraId="79499701" w14:textId="56585856" w:rsidR="00F02094" w:rsidRPr="001260B4" w:rsidRDefault="00AB2F76" w:rsidP="007C362A">
            <w:pPr>
              <w:pStyle w:val="acctfourfigures"/>
              <w:tabs>
                <w:tab w:val="clear" w:pos="765"/>
                <w:tab w:val="decimal" w:pos="1107"/>
              </w:tabs>
              <w:spacing w:line="240" w:lineRule="auto"/>
              <w:ind w:right="181"/>
              <w:rPr>
                <w:rFonts w:ascii="Times New Roman" w:hAnsi="Times New Roman"/>
                <w:szCs w:val="22"/>
                <w:lang w:val="en-US" w:bidi="th-TH"/>
              </w:rPr>
            </w:pPr>
            <w:r w:rsidRPr="00AB2F76">
              <w:rPr>
                <w:rFonts w:ascii="Times New Roman" w:hAnsi="Times New Roman"/>
                <w:szCs w:val="22"/>
                <w:lang w:val="en-US" w:bidi="th-TH"/>
              </w:rPr>
              <w:t>(</w:t>
            </w:r>
            <w:r w:rsidR="00CC106B" w:rsidRPr="00CC106B">
              <w:rPr>
                <w:rFonts w:ascii="Times New Roman" w:hAnsi="Times New Roman"/>
                <w:szCs w:val="22"/>
                <w:lang w:val="en-US" w:bidi="th-TH"/>
              </w:rPr>
              <w:t>100</w:t>
            </w:r>
            <w:r w:rsidR="00F02094" w:rsidRPr="001260B4">
              <w:rPr>
                <w:rFonts w:ascii="Times New Roman" w:hAnsi="Times New Roman"/>
                <w:szCs w:val="22"/>
                <w:lang w:val="en-US" w:bidi="th-TH"/>
              </w:rPr>
              <w:t>,</w:t>
            </w:r>
            <w:r w:rsidR="00CC106B" w:rsidRPr="00CC106B">
              <w:rPr>
                <w:rFonts w:ascii="Times New Roman" w:hAnsi="Times New Roman"/>
                <w:szCs w:val="22"/>
                <w:lang w:val="en-US" w:bidi="th-TH"/>
              </w:rPr>
              <w:t>504</w:t>
            </w:r>
            <w:r w:rsidRPr="00AB2F76">
              <w:rPr>
                <w:rFonts w:ascii="Times New Roman" w:hAnsi="Times New Roman"/>
                <w:szCs w:val="22"/>
                <w:lang w:val="en-US" w:bidi="th-TH"/>
              </w:rPr>
              <w:t>)</w:t>
            </w:r>
          </w:p>
        </w:tc>
        <w:tc>
          <w:tcPr>
            <w:tcW w:w="270" w:type="dxa"/>
          </w:tcPr>
          <w:p w14:paraId="1732FB46" w14:textId="77777777" w:rsidR="00F02094" w:rsidRPr="001260B4" w:rsidRDefault="00F02094" w:rsidP="00F02094">
            <w:pPr>
              <w:pStyle w:val="acctfourfigures"/>
              <w:spacing w:line="240" w:lineRule="auto"/>
              <w:ind w:right="-108"/>
              <w:rPr>
                <w:rFonts w:ascii="Times New Roman" w:hAnsi="Times New Roman"/>
                <w:szCs w:val="22"/>
                <w:lang w:val="en-US" w:bidi="th-TH"/>
              </w:rPr>
            </w:pPr>
          </w:p>
        </w:tc>
        <w:tc>
          <w:tcPr>
            <w:tcW w:w="1260" w:type="dxa"/>
            <w:tcBorders>
              <w:top w:val="nil"/>
              <w:left w:val="nil"/>
              <w:bottom w:val="single" w:sz="4" w:space="0" w:color="auto"/>
              <w:right w:val="nil"/>
            </w:tcBorders>
            <w:vAlign w:val="bottom"/>
            <w:hideMark/>
          </w:tcPr>
          <w:p w14:paraId="19DE744A" w14:textId="72FD7959" w:rsidR="00F02094" w:rsidRPr="001260B4" w:rsidRDefault="00001723" w:rsidP="00F02094">
            <w:pPr>
              <w:pStyle w:val="acctfourfigure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061FF5C8" w14:textId="77777777" w:rsidR="00F02094" w:rsidRPr="001260B4" w:rsidRDefault="00F02094" w:rsidP="00F02094">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tcBorders>
              <w:top w:val="nil"/>
              <w:left w:val="nil"/>
              <w:bottom w:val="single" w:sz="4" w:space="0" w:color="auto"/>
              <w:right w:val="nil"/>
            </w:tcBorders>
            <w:vAlign w:val="bottom"/>
            <w:hideMark/>
          </w:tcPr>
          <w:p w14:paraId="1324A44B" w14:textId="70F801DE" w:rsidR="00F02094" w:rsidRPr="001260B4" w:rsidRDefault="00AB2F76" w:rsidP="00F02094">
            <w:pPr>
              <w:pStyle w:val="acctfourfigures"/>
              <w:tabs>
                <w:tab w:val="clear" w:pos="765"/>
                <w:tab w:val="decimal" w:pos="977"/>
              </w:tabs>
              <w:spacing w:line="240" w:lineRule="auto"/>
              <w:ind w:right="-108"/>
              <w:rPr>
                <w:rFonts w:ascii="Times New Roman" w:hAnsi="Times New Roman"/>
                <w:szCs w:val="22"/>
                <w:lang w:val="en-US" w:bidi="th-TH"/>
              </w:rPr>
            </w:pPr>
            <w:r w:rsidRPr="00AB2F76">
              <w:rPr>
                <w:rFonts w:ascii="Times New Roman" w:hAnsi="Times New Roman"/>
                <w:szCs w:val="22"/>
                <w:lang w:val="en-US" w:bidi="th-TH"/>
              </w:rPr>
              <w:t>(</w:t>
            </w:r>
            <w:r w:rsidR="00CC106B" w:rsidRPr="00CC106B">
              <w:rPr>
                <w:rFonts w:ascii="Times New Roman" w:hAnsi="Times New Roman"/>
                <w:szCs w:val="22"/>
                <w:lang w:val="en-US" w:bidi="th-TH"/>
              </w:rPr>
              <w:t>16</w:t>
            </w:r>
            <w:r w:rsidR="00F02094" w:rsidRPr="001260B4">
              <w:rPr>
                <w:rFonts w:ascii="Times New Roman" w:hAnsi="Times New Roman"/>
                <w:szCs w:val="22"/>
                <w:lang w:val="en-US" w:bidi="th-TH"/>
              </w:rPr>
              <w:t>,</w:t>
            </w:r>
            <w:r w:rsidR="00CC106B" w:rsidRPr="00CC106B">
              <w:rPr>
                <w:rFonts w:ascii="Times New Roman" w:hAnsi="Times New Roman"/>
                <w:szCs w:val="22"/>
                <w:lang w:val="en-US" w:bidi="th-TH"/>
              </w:rPr>
              <w:t>940</w:t>
            </w:r>
            <w:r w:rsidRPr="00AB2F76">
              <w:rPr>
                <w:rFonts w:ascii="Times New Roman" w:hAnsi="Times New Roman"/>
                <w:szCs w:val="22"/>
                <w:lang w:val="en-US" w:bidi="th-TH"/>
              </w:rPr>
              <w:t>)</w:t>
            </w:r>
          </w:p>
        </w:tc>
        <w:tc>
          <w:tcPr>
            <w:tcW w:w="270" w:type="dxa"/>
          </w:tcPr>
          <w:p w14:paraId="7FBF9248" w14:textId="77777777" w:rsidR="00F02094" w:rsidRPr="001260B4" w:rsidRDefault="00F02094" w:rsidP="00F02094">
            <w:pPr>
              <w:pStyle w:val="acctfourfigures"/>
              <w:spacing w:line="240" w:lineRule="auto"/>
              <w:ind w:right="-108"/>
              <w:rPr>
                <w:rFonts w:ascii="Times New Roman" w:hAnsi="Times New Roman"/>
                <w:szCs w:val="22"/>
                <w:lang w:val="en-US" w:bidi="th-TH"/>
              </w:rPr>
            </w:pPr>
          </w:p>
        </w:tc>
        <w:tc>
          <w:tcPr>
            <w:tcW w:w="1534" w:type="dxa"/>
            <w:vAlign w:val="bottom"/>
            <w:hideMark/>
          </w:tcPr>
          <w:p w14:paraId="735BC778" w14:textId="632DFE14" w:rsidR="00F02094" w:rsidRPr="001260B4" w:rsidRDefault="00AB2F76" w:rsidP="00F02094">
            <w:pPr>
              <w:pStyle w:val="acctfourfigures"/>
              <w:tabs>
                <w:tab w:val="clear" w:pos="765"/>
                <w:tab w:val="decimal" w:pos="1241"/>
              </w:tabs>
              <w:spacing w:line="240" w:lineRule="auto"/>
              <w:ind w:right="-108"/>
              <w:rPr>
                <w:rFonts w:ascii="Times New Roman" w:hAnsi="Times New Roman"/>
                <w:szCs w:val="22"/>
                <w:lang w:val="en-US" w:bidi="th-TH"/>
              </w:rPr>
            </w:pPr>
            <w:r w:rsidRPr="00AB2F76">
              <w:rPr>
                <w:rFonts w:ascii="Times New Roman" w:hAnsi="Times New Roman"/>
                <w:szCs w:val="22"/>
                <w:lang w:val="en-US" w:bidi="th-TH"/>
              </w:rPr>
              <w:t>(</w:t>
            </w:r>
            <w:r w:rsidR="00CC106B" w:rsidRPr="00CC106B">
              <w:rPr>
                <w:rFonts w:ascii="Times New Roman" w:hAnsi="Times New Roman"/>
                <w:szCs w:val="22"/>
                <w:lang w:val="en-US" w:bidi="th-TH"/>
              </w:rPr>
              <w:t>203</w:t>
            </w:r>
            <w:r w:rsidR="00F02094" w:rsidRPr="001260B4">
              <w:rPr>
                <w:rFonts w:ascii="Times New Roman" w:hAnsi="Times New Roman"/>
                <w:szCs w:val="22"/>
                <w:lang w:val="en-US" w:bidi="th-TH"/>
              </w:rPr>
              <w:t>,</w:t>
            </w:r>
            <w:r w:rsidR="00CC106B" w:rsidRPr="00CC106B">
              <w:rPr>
                <w:rFonts w:ascii="Times New Roman" w:hAnsi="Times New Roman"/>
                <w:szCs w:val="22"/>
                <w:lang w:val="en-US" w:bidi="th-TH"/>
              </w:rPr>
              <w:t>613</w:t>
            </w:r>
            <w:r w:rsidRPr="00AB2F76">
              <w:rPr>
                <w:rFonts w:ascii="Times New Roman" w:hAnsi="Times New Roman"/>
                <w:szCs w:val="22"/>
                <w:lang w:val="en-US" w:bidi="th-TH"/>
              </w:rPr>
              <w:t>)</w:t>
            </w:r>
          </w:p>
        </w:tc>
      </w:tr>
      <w:tr w:rsidR="00F02094" w:rsidRPr="001260B4" w14:paraId="495D2BFC" w14:textId="77777777" w:rsidTr="007C362A">
        <w:tc>
          <w:tcPr>
            <w:tcW w:w="2430" w:type="dxa"/>
            <w:hideMark/>
          </w:tcPr>
          <w:p w14:paraId="5A0DEFDC" w14:textId="6989EF74" w:rsidR="00F02094" w:rsidRPr="001260B4" w:rsidRDefault="00F02094" w:rsidP="00F02094">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r w:rsidR="00CC106B" w:rsidRPr="00CC106B">
              <w:rPr>
                <w:rFonts w:ascii="Times New Roman" w:hAnsi="Times New Roman" w:cs="Times New Roman"/>
                <w:b/>
                <w:bCs/>
                <w:sz w:val="22"/>
                <w:szCs w:val="22"/>
              </w:rPr>
              <w:t>2019</w:t>
            </w:r>
            <w:r w:rsidRPr="001260B4">
              <w:rPr>
                <w:rFonts w:ascii="Times New Roman" w:hAnsi="Times New Roman" w:cs="Times New Roman"/>
                <w:b/>
                <w:bCs/>
                <w:sz w:val="22"/>
                <w:szCs w:val="22"/>
              </w:rPr>
              <w:t xml:space="preserve">  </w:t>
            </w:r>
          </w:p>
          <w:p w14:paraId="63B7A848" w14:textId="35A6BCEB" w:rsidR="00F02094" w:rsidRPr="001260B4" w:rsidRDefault="00F02094" w:rsidP="00F02094">
            <w:pPr>
              <w:tabs>
                <w:tab w:val="clear" w:pos="227"/>
                <w:tab w:val="clear" w:pos="454"/>
                <w:tab w:val="clear" w:pos="680"/>
                <w:tab w:val="left" w:pos="720"/>
              </w:tabs>
              <w:spacing w:line="240" w:lineRule="auto"/>
              <w:ind w:left="151" w:right="176" w:hanging="151"/>
              <w:rPr>
                <w:rFonts w:ascii="Times New Roman" w:hAnsi="Times New Roman" w:cs="Times New Roman"/>
                <w:b/>
                <w:bCs/>
                <w:sz w:val="22"/>
                <w:szCs w:val="22"/>
              </w:rPr>
            </w:pPr>
            <w:r w:rsidRPr="001260B4">
              <w:rPr>
                <w:rFonts w:ascii="Times New Roman" w:hAnsi="Times New Roman" w:cs="Times New Roman"/>
                <w:b/>
                <w:bCs/>
                <w:sz w:val="22"/>
                <w:szCs w:val="22"/>
              </w:rPr>
              <w:t xml:space="preserve">   and </w:t>
            </w:r>
            <w:r w:rsidR="00CC106B" w:rsidRPr="00CC106B">
              <w:rPr>
                <w:rFonts w:ascii="Times New Roman" w:hAnsi="Times New Roman" w:cs="Times New Roman"/>
                <w:b/>
                <w:bCs/>
                <w:sz w:val="22"/>
                <w:szCs w:val="22"/>
              </w:rPr>
              <w:t>1</w:t>
            </w:r>
            <w:r w:rsidRPr="001260B4">
              <w:rPr>
                <w:rFonts w:ascii="Times New Roman" w:hAnsi="Times New Roman" w:cs="Times New Roman"/>
                <w:b/>
                <w:bCs/>
                <w:sz w:val="22"/>
                <w:szCs w:val="22"/>
              </w:rPr>
              <w:t xml:space="preserve"> January </w:t>
            </w:r>
            <w:r w:rsidR="00CC106B" w:rsidRPr="00CC106B">
              <w:rPr>
                <w:rFonts w:ascii="Times New Roman" w:hAnsi="Times New Roman" w:cs="Times New Roman"/>
                <w:b/>
                <w:bCs/>
                <w:sz w:val="22"/>
                <w:szCs w:val="22"/>
              </w:rPr>
              <w:t>2020</w:t>
            </w:r>
          </w:p>
        </w:tc>
        <w:tc>
          <w:tcPr>
            <w:tcW w:w="901" w:type="dxa"/>
          </w:tcPr>
          <w:p w14:paraId="17BFB870" w14:textId="77777777" w:rsidR="00F02094" w:rsidRPr="001260B4" w:rsidRDefault="00F02094" w:rsidP="00F02094">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709" w:type="dxa"/>
            <w:tcBorders>
              <w:top w:val="single" w:sz="4" w:space="0" w:color="auto"/>
              <w:left w:val="nil"/>
              <w:bottom w:val="nil"/>
              <w:right w:val="nil"/>
            </w:tcBorders>
            <w:vAlign w:val="bottom"/>
          </w:tcPr>
          <w:p w14:paraId="311351D7" w14:textId="4B321491" w:rsidR="00F02094" w:rsidRPr="001260B4" w:rsidRDefault="00CC106B">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44</w:t>
            </w:r>
            <w:r w:rsidR="00F02094" w:rsidRPr="001260B4">
              <w:rPr>
                <w:rFonts w:ascii="Times New Roman" w:hAnsi="Times New Roman"/>
                <w:b/>
                <w:bCs/>
                <w:szCs w:val="22"/>
                <w:lang w:val="en-US" w:bidi="th-TH"/>
              </w:rPr>
              <w:t>,</w:t>
            </w:r>
            <w:r w:rsidRPr="00CC106B">
              <w:rPr>
                <w:rFonts w:ascii="Times New Roman" w:hAnsi="Times New Roman"/>
                <w:b/>
                <w:bCs/>
                <w:szCs w:val="22"/>
                <w:lang w:val="en-US" w:bidi="th-TH"/>
              </w:rPr>
              <w:t>233</w:t>
            </w:r>
          </w:p>
        </w:tc>
        <w:tc>
          <w:tcPr>
            <w:tcW w:w="270" w:type="dxa"/>
            <w:vAlign w:val="bottom"/>
          </w:tcPr>
          <w:p w14:paraId="4D3784F0" w14:textId="77777777" w:rsidR="00F02094" w:rsidRPr="001260B4" w:rsidRDefault="00F02094">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529" w:type="dxa"/>
            <w:tcBorders>
              <w:top w:val="single" w:sz="4" w:space="0" w:color="auto"/>
              <w:left w:val="nil"/>
              <w:bottom w:val="nil"/>
              <w:right w:val="nil"/>
            </w:tcBorders>
            <w:vAlign w:val="bottom"/>
            <w:hideMark/>
          </w:tcPr>
          <w:p w14:paraId="65F3D13D" w14:textId="25CEAC2C" w:rsidR="00F02094" w:rsidRPr="001260B4" w:rsidRDefault="00CC106B">
            <w:pPr>
              <w:pStyle w:val="acctfourfigures"/>
              <w:tabs>
                <w:tab w:val="clear" w:pos="765"/>
                <w:tab w:val="decimal" w:pos="97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63</w:t>
            </w:r>
            <w:r w:rsidR="00F02094" w:rsidRPr="001260B4">
              <w:rPr>
                <w:rFonts w:ascii="Times New Roman" w:hAnsi="Times New Roman"/>
                <w:b/>
                <w:bCs/>
                <w:szCs w:val="22"/>
                <w:lang w:val="en-US" w:bidi="th-TH"/>
              </w:rPr>
              <w:t>,</w:t>
            </w:r>
            <w:r w:rsidRPr="00CC106B">
              <w:rPr>
                <w:rFonts w:ascii="Times New Roman" w:hAnsi="Times New Roman"/>
                <w:b/>
                <w:bCs/>
                <w:szCs w:val="22"/>
                <w:lang w:val="en-US" w:bidi="th-TH"/>
              </w:rPr>
              <w:t>592</w:t>
            </w:r>
          </w:p>
        </w:tc>
        <w:tc>
          <w:tcPr>
            <w:tcW w:w="270" w:type="dxa"/>
            <w:vAlign w:val="bottom"/>
          </w:tcPr>
          <w:p w14:paraId="55AEFA22" w14:textId="77777777" w:rsidR="00F02094" w:rsidRPr="001260B4" w:rsidRDefault="00F02094">
            <w:pPr>
              <w:pStyle w:val="acctfourfigures"/>
              <w:tabs>
                <w:tab w:val="clear" w:pos="765"/>
                <w:tab w:val="decimal" w:pos="1029"/>
                <w:tab w:val="decimal" w:pos="1242"/>
              </w:tabs>
              <w:spacing w:line="240" w:lineRule="auto"/>
              <w:ind w:right="-108"/>
              <w:rPr>
                <w:rFonts w:ascii="Times New Roman" w:hAnsi="Times New Roman"/>
                <w:b/>
                <w:bCs/>
                <w:szCs w:val="22"/>
                <w:lang w:val="en-US" w:bidi="th-TH"/>
              </w:rPr>
            </w:pPr>
          </w:p>
        </w:tc>
        <w:tc>
          <w:tcPr>
            <w:tcW w:w="1439" w:type="dxa"/>
            <w:tcBorders>
              <w:top w:val="single" w:sz="4" w:space="0" w:color="auto"/>
              <w:left w:val="nil"/>
              <w:bottom w:val="nil"/>
              <w:right w:val="nil"/>
            </w:tcBorders>
            <w:vAlign w:val="bottom"/>
            <w:hideMark/>
          </w:tcPr>
          <w:p w14:paraId="34BED68D" w14:textId="1BD20644" w:rsidR="00F02094" w:rsidRPr="001260B4" w:rsidRDefault="00CC106B">
            <w:pPr>
              <w:pStyle w:val="acctfourfigures"/>
              <w:tabs>
                <w:tab w:val="clear" w:pos="765"/>
                <w:tab w:val="decimal" w:pos="974"/>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1</w:t>
            </w:r>
            <w:r w:rsidR="00F02094" w:rsidRPr="001260B4">
              <w:rPr>
                <w:rFonts w:ascii="Times New Roman" w:hAnsi="Times New Roman"/>
                <w:b/>
                <w:bCs/>
                <w:szCs w:val="22"/>
                <w:lang w:val="en-US" w:bidi="th-TH"/>
              </w:rPr>
              <w:t>,</w:t>
            </w:r>
            <w:r w:rsidRPr="00CC106B">
              <w:rPr>
                <w:rFonts w:ascii="Times New Roman" w:hAnsi="Times New Roman"/>
                <w:b/>
                <w:bCs/>
                <w:szCs w:val="22"/>
                <w:lang w:val="en-US" w:bidi="th-TH"/>
              </w:rPr>
              <w:t>350</w:t>
            </w:r>
            <w:r w:rsidR="00F02094" w:rsidRPr="001260B4">
              <w:rPr>
                <w:rFonts w:ascii="Times New Roman" w:hAnsi="Times New Roman"/>
                <w:b/>
                <w:bCs/>
                <w:szCs w:val="22"/>
                <w:lang w:val="en-US" w:bidi="th-TH"/>
              </w:rPr>
              <w:t>,</w:t>
            </w:r>
            <w:r w:rsidRPr="00CC106B">
              <w:rPr>
                <w:rFonts w:ascii="Times New Roman" w:hAnsi="Times New Roman"/>
                <w:b/>
                <w:bCs/>
                <w:szCs w:val="22"/>
                <w:lang w:val="en-US" w:bidi="th-TH"/>
              </w:rPr>
              <w:t>533</w:t>
            </w:r>
          </w:p>
        </w:tc>
        <w:tc>
          <w:tcPr>
            <w:tcW w:w="270" w:type="dxa"/>
            <w:vAlign w:val="bottom"/>
          </w:tcPr>
          <w:p w14:paraId="18399DCA" w14:textId="77777777" w:rsidR="00F02094" w:rsidRPr="001260B4" w:rsidRDefault="00F02094">
            <w:pPr>
              <w:pStyle w:val="acctfourfigures"/>
              <w:spacing w:line="240" w:lineRule="auto"/>
              <w:ind w:right="-108"/>
              <w:rPr>
                <w:rFonts w:ascii="Times New Roman" w:hAnsi="Times New Roman"/>
                <w:b/>
                <w:bCs/>
                <w:szCs w:val="22"/>
                <w:lang w:val="en-US" w:bidi="th-TH"/>
              </w:rPr>
            </w:pPr>
          </w:p>
        </w:tc>
        <w:tc>
          <w:tcPr>
            <w:tcW w:w="1529" w:type="dxa"/>
            <w:tcBorders>
              <w:top w:val="single" w:sz="4" w:space="0" w:color="auto"/>
              <w:left w:val="nil"/>
              <w:bottom w:val="nil"/>
              <w:right w:val="nil"/>
            </w:tcBorders>
            <w:vAlign w:val="bottom"/>
          </w:tcPr>
          <w:p w14:paraId="75671B8E" w14:textId="6D62364B" w:rsidR="00F02094" w:rsidRPr="001260B4" w:rsidRDefault="00CC106B" w:rsidP="007C362A">
            <w:pPr>
              <w:pStyle w:val="acctfourfigures"/>
              <w:tabs>
                <w:tab w:val="clear" w:pos="765"/>
                <w:tab w:val="decimal" w:pos="1107"/>
              </w:tabs>
              <w:spacing w:line="240" w:lineRule="auto"/>
              <w:ind w:right="181"/>
              <w:rPr>
                <w:rFonts w:ascii="Times New Roman" w:hAnsi="Times New Roman"/>
                <w:b/>
                <w:bCs/>
                <w:szCs w:val="22"/>
                <w:lang w:val="en-US" w:bidi="th-TH"/>
              </w:rPr>
            </w:pPr>
            <w:r w:rsidRPr="00CC106B">
              <w:rPr>
                <w:rFonts w:ascii="Times New Roman" w:hAnsi="Times New Roman"/>
                <w:b/>
                <w:bCs/>
                <w:szCs w:val="22"/>
                <w:lang w:val="en-US" w:bidi="th-TH"/>
              </w:rPr>
              <w:t>5</w:t>
            </w:r>
            <w:r w:rsidR="00F02094" w:rsidRPr="001260B4">
              <w:rPr>
                <w:rFonts w:ascii="Times New Roman" w:hAnsi="Times New Roman"/>
                <w:b/>
                <w:bCs/>
                <w:szCs w:val="22"/>
                <w:lang w:val="en-US" w:bidi="th-TH"/>
              </w:rPr>
              <w:t>,</w:t>
            </w:r>
            <w:r w:rsidRPr="00CC106B">
              <w:rPr>
                <w:rFonts w:ascii="Times New Roman" w:hAnsi="Times New Roman"/>
                <w:b/>
                <w:bCs/>
                <w:szCs w:val="22"/>
                <w:lang w:val="en-US" w:bidi="th-TH"/>
              </w:rPr>
              <w:t>096</w:t>
            </w:r>
            <w:r w:rsidR="00F02094" w:rsidRPr="001260B4">
              <w:rPr>
                <w:rFonts w:ascii="Times New Roman" w:hAnsi="Times New Roman"/>
                <w:b/>
                <w:bCs/>
                <w:szCs w:val="22"/>
                <w:lang w:val="en-US" w:bidi="th-TH"/>
              </w:rPr>
              <w:t>,</w:t>
            </w:r>
            <w:r w:rsidRPr="00CC106B">
              <w:rPr>
                <w:rFonts w:ascii="Times New Roman" w:hAnsi="Times New Roman"/>
                <w:b/>
                <w:bCs/>
                <w:szCs w:val="22"/>
                <w:lang w:val="en-US" w:bidi="th-TH"/>
              </w:rPr>
              <w:t>026</w:t>
            </w:r>
          </w:p>
        </w:tc>
        <w:tc>
          <w:tcPr>
            <w:tcW w:w="270" w:type="dxa"/>
            <w:vAlign w:val="bottom"/>
          </w:tcPr>
          <w:p w14:paraId="0F991A3D" w14:textId="77777777" w:rsidR="00F02094" w:rsidRPr="001260B4" w:rsidRDefault="00F02094">
            <w:pPr>
              <w:pStyle w:val="acctfourfigures"/>
              <w:spacing w:line="240" w:lineRule="auto"/>
              <w:ind w:right="-108"/>
              <w:rPr>
                <w:rFonts w:ascii="Times New Roman" w:hAnsi="Times New Roman"/>
                <w:b/>
                <w:bCs/>
                <w:szCs w:val="22"/>
                <w:lang w:val="en-US" w:bidi="th-TH"/>
              </w:rPr>
            </w:pPr>
          </w:p>
        </w:tc>
        <w:tc>
          <w:tcPr>
            <w:tcW w:w="1260" w:type="dxa"/>
            <w:tcBorders>
              <w:top w:val="single" w:sz="4" w:space="0" w:color="auto"/>
              <w:left w:val="nil"/>
              <w:bottom w:val="nil"/>
              <w:right w:val="nil"/>
            </w:tcBorders>
            <w:vAlign w:val="bottom"/>
            <w:hideMark/>
          </w:tcPr>
          <w:p w14:paraId="7F904F2D" w14:textId="385F4ED6" w:rsidR="00F02094" w:rsidRPr="001260B4" w:rsidRDefault="00CC106B" w:rsidP="007C362A">
            <w:pPr>
              <w:pStyle w:val="acctfourfigures"/>
              <w:tabs>
                <w:tab w:val="clear" w:pos="765"/>
                <w:tab w:val="decimal" w:pos="979"/>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22</w:t>
            </w:r>
            <w:r w:rsidR="00F02094" w:rsidRPr="001260B4">
              <w:rPr>
                <w:rFonts w:ascii="Times New Roman" w:hAnsi="Times New Roman"/>
                <w:b/>
                <w:bCs/>
                <w:szCs w:val="22"/>
                <w:lang w:val="en-US" w:bidi="th-TH"/>
              </w:rPr>
              <w:t>,</w:t>
            </w:r>
            <w:r w:rsidRPr="00CC106B">
              <w:rPr>
                <w:rFonts w:ascii="Times New Roman" w:hAnsi="Times New Roman"/>
                <w:b/>
                <w:bCs/>
                <w:szCs w:val="22"/>
                <w:lang w:val="en-US" w:bidi="th-TH"/>
              </w:rPr>
              <w:t>082</w:t>
            </w:r>
          </w:p>
        </w:tc>
        <w:tc>
          <w:tcPr>
            <w:tcW w:w="270" w:type="dxa"/>
            <w:vAlign w:val="bottom"/>
          </w:tcPr>
          <w:p w14:paraId="5E3A7A51" w14:textId="77777777" w:rsidR="00F02094" w:rsidRPr="001260B4" w:rsidRDefault="00F02094">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39" w:type="dxa"/>
            <w:tcBorders>
              <w:top w:val="single" w:sz="4" w:space="0" w:color="auto"/>
              <w:left w:val="nil"/>
              <w:bottom w:val="nil"/>
              <w:right w:val="nil"/>
            </w:tcBorders>
            <w:vAlign w:val="bottom"/>
            <w:hideMark/>
          </w:tcPr>
          <w:p w14:paraId="047350C4" w14:textId="599BBA4E" w:rsidR="00F02094" w:rsidRPr="001260B4" w:rsidRDefault="00CC106B">
            <w:pPr>
              <w:pStyle w:val="acctfourfigures"/>
              <w:tabs>
                <w:tab w:val="clear" w:pos="765"/>
                <w:tab w:val="decimal" w:pos="97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272</w:t>
            </w:r>
            <w:r w:rsidR="00F02094" w:rsidRPr="001260B4">
              <w:rPr>
                <w:rFonts w:ascii="Times New Roman" w:hAnsi="Times New Roman"/>
                <w:b/>
                <w:bCs/>
                <w:szCs w:val="22"/>
                <w:lang w:val="en-US" w:bidi="th-TH"/>
              </w:rPr>
              <w:t>,</w:t>
            </w:r>
            <w:r w:rsidRPr="00CC106B">
              <w:rPr>
                <w:rFonts w:ascii="Times New Roman" w:hAnsi="Times New Roman"/>
                <w:b/>
                <w:bCs/>
                <w:szCs w:val="22"/>
                <w:lang w:val="en-US" w:bidi="th-TH"/>
              </w:rPr>
              <w:t>924</w:t>
            </w:r>
          </w:p>
        </w:tc>
        <w:tc>
          <w:tcPr>
            <w:tcW w:w="270" w:type="dxa"/>
            <w:vAlign w:val="bottom"/>
          </w:tcPr>
          <w:p w14:paraId="56EE32CA" w14:textId="77777777" w:rsidR="00F02094" w:rsidRPr="001260B4" w:rsidRDefault="00F02094">
            <w:pPr>
              <w:pStyle w:val="acctfourfigures"/>
              <w:spacing w:line="240" w:lineRule="auto"/>
              <w:ind w:right="-108"/>
              <w:rPr>
                <w:rFonts w:ascii="Times New Roman" w:hAnsi="Times New Roman"/>
                <w:b/>
                <w:bCs/>
                <w:szCs w:val="22"/>
                <w:lang w:val="en-US" w:bidi="th-TH"/>
              </w:rPr>
            </w:pPr>
          </w:p>
        </w:tc>
        <w:tc>
          <w:tcPr>
            <w:tcW w:w="1534" w:type="dxa"/>
            <w:tcBorders>
              <w:top w:val="single" w:sz="4" w:space="0" w:color="auto"/>
              <w:left w:val="nil"/>
              <w:bottom w:val="nil"/>
              <w:right w:val="nil"/>
            </w:tcBorders>
            <w:vAlign w:val="bottom"/>
            <w:hideMark/>
          </w:tcPr>
          <w:p w14:paraId="0B1F4315" w14:textId="73E0E3E8" w:rsidR="00F02094" w:rsidRPr="001260B4" w:rsidRDefault="00CC106B">
            <w:pPr>
              <w:pStyle w:val="acctfourfigures"/>
              <w:tabs>
                <w:tab w:val="clear" w:pos="765"/>
                <w:tab w:val="decimal" w:pos="1241"/>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6</w:t>
            </w:r>
            <w:r w:rsidR="00F02094" w:rsidRPr="001260B4">
              <w:rPr>
                <w:rFonts w:ascii="Times New Roman" w:hAnsi="Times New Roman"/>
                <w:b/>
                <w:bCs/>
                <w:szCs w:val="22"/>
                <w:lang w:val="en-US" w:bidi="th-TH"/>
              </w:rPr>
              <w:t>,</w:t>
            </w:r>
            <w:r w:rsidRPr="00CC106B">
              <w:rPr>
                <w:rFonts w:ascii="Times New Roman" w:hAnsi="Times New Roman"/>
                <w:b/>
                <w:bCs/>
                <w:szCs w:val="22"/>
                <w:lang w:val="en-US" w:bidi="th-TH"/>
              </w:rPr>
              <w:t>849</w:t>
            </w:r>
            <w:r w:rsidR="00F02094" w:rsidRPr="001260B4">
              <w:rPr>
                <w:rFonts w:ascii="Times New Roman" w:hAnsi="Times New Roman"/>
                <w:b/>
                <w:bCs/>
                <w:szCs w:val="22"/>
                <w:lang w:val="en-US" w:bidi="th-TH"/>
              </w:rPr>
              <w:t>,</w:t>
            </w:r>
            <w:r w:rsidRPr="00CC106B">
              <w:rPr>
                <w:rFonts w:ascii="Times New Roman" w:hAnsi="Times New Roman"/>
                <w:b/>
                <w:bCs/>
                <w:szCs w:val="22"/>
                <w:lang w:val="en-US" w:bidi="th-TH"/>
              </w:rPr>
              <w:t>390</w:t>
            </w:r>
          </w:p>
        </w:tc>
      </w:tr>
      <w:tr w:rsidR="0048136E" w:rsidRPr="001260B4" w14:paraId="7CAEA8D3" w14:textId="77777777" w:rsidTr="007C362A">
        <w:tc>
          <w:tcPr>
            <w:tcW w:w="2430" w:type="dxa"/>
            <w:vAlign w:val="bottom"/>
            <w:hideMark/>
          </w:tcPr>
          <w:p w14:paraId="166D3499" w14:textId="77777777" w:rsidR="0048136E" w:rsidRPr="001260B4" w:rsidRDefault="0048136E" w:rsidP="0048136E">
            <w:pPr>
              <w:tabs>
                <w:tab w:val="clear" w:pos="227"/>
                <w:tab w:val="clear" w:pos="454"/>
                <w:tab w:val="clear" w:pos="680"/>
                <w:tab w:val="left" w:pos="720"/>
              </w:tabs>
              <w:spacing w:line="240" w:lineRule="auto"/>
              <w:ind w:right="-108"/>
              <w:rPr>
                <w:rFonts w:ascii="Times New Roman" w:hAnsi="Times New Roman" w:cs="Times New Roman"/>
                <w:sz w:val="22"/>
                <w:szCs w:val="22"/>
              </w:rPr>
            </w:pPr>
            <w:r w:rsidRPr="001260B4">
              <w:rPr>
                <w:rFonts w:ascii="Times New Roman" w:hAnsi="Times New Roman" w:cs="Times New Roman"/>
                <w:sz w:val="22"/>
                <w:szCs w:val="22"/>
              </w:rPr>
              <w:t>Additions</w:t>
            </w:r>
          </w:p>
        </w:tc>
        <w:tc>
          <w:tcPr>
            <w:tcW w:w="901" w:type="dxa"/>
          </w:tcPr>
          <w:p w14:paraId="76878115"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szCs w:val="22"/>
                <w:lang w:val="en-US" w:bidi="th-TH"/>
              </w:rPr>
            </w:pPr>
          </w:p>
        </w:tc>
        <w:tc>
          <w:tcPr>
            <w:tcW w:w="1709" w:type="dxa"/>
          </w:tcPr>
          <w:p w14:paraId="477008FA" w14:textId="7BC1ED63" w:rsidR="0048136E" w:rsidRPr="001260B4" w:rsidRDefault="00CC106B" w:rsidP="0048136E">
            <w:pPr>
              <w:pStyle w:val="acctfourfigures"/>
              <w:tabs>
                <w:tab w:val="clear" w:pos="765"/>
                <w:tab w:val="decimal" w:pos="1107"/>
              </w:tabs>
              <w:spacing w:line="240" w:lineRule="auto"/>
              <w:ind w:right="-108"/>
              <w:rPr>
                <w:rFonts w:ascii="Times New Roman" w:hAnsi="Times New Roman"/>
                <w:szCs w:val="22"/>
                <w:cs/>
                <w:lang w:val="en-US" w:bidi="th-TH"/>
              </w:rPr>
            </w:pPr>
            <w:r w:rsidRPr="00CC106B">
              <w:rPr>
                <w:rFonts w:ascii="Times New Roman" w:hAnsi="Times New Roman"/>
                <w:szCs w:val="22"/>
                <w:lang w:val="en-US" w:bidi="th-TH"/>
              </w:rPr>
              <w:t>529</w:t>
            </w:r>
          </w:p>
        </w:tc>
        <w:tc>
          <w:tcPr>
            <w:tcW w:w="270" w:type="dxa"/>
          </w:tcPr>
          <w:p w14:paraId="30152C86"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szCs w:val="22"/>
                <w:cs/>
                <w:lang w:val="en-US" w:bidi="th-TH"/>
              </w:rPr>
            </w:pPr>
          </w:p>
        </w:tc>
        <w:tc>
          <w:tcPr>
            <w:tcW w:w="1529" w:type="dxa"/>
            <w:vAlign w:val="bottom"/>
          </w:tcPr>
          <w:p w14:paraId="3759D205" w14:textId="0F84B072" w:rsidR="0048136E" w:rsidRPr="001260B4" w:rsidRDefault="00001723" w:rsidP="00B407B7">
            <w:pPr>
              <w:pStyle w:val="acctfourfigures"/>
              <w:tabs>
                <w:tab w:val="clear" w:pos="765"/>
                <w:tab w:val="decimal" w:pos="795"/>
              </w:tabs>
              <w:spacing w:line="240" w:lineRule="auto"/>
              <w:ind w:right="-108"/>
              <w:rPr>
                <w:rFonts w:ascii="Times New Roman" w:hAnsi="Times New Roman"/>
                <w:szCs w:val="22"/>
                <w:cs/>
                <w:lang w:val="en-US" w:bidi="th-TH"/>
              </w:rPr>
            </w:pPr>
            <w:r w:rsidRPr="00001723">
              <w:rPr>
                <w:rFonts w:ascii="Times New Roman" w:hAnsi="Times New Roman"/>
                <w:szCs w:val="22"/>
                <w:lang w:val="en-US" w:bidi="th-TH"/>
              </w:rPr>
              <w:t>-</w:t>
            </w:r>
          </w:p>
        </w:tc>
        <w:tc>
          <w:tcPr>
            <w:tcW w:w="270" w:type="dxa"/>
          </w:tcPr>
          <w:p w14:paraId="0BDACC48"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szCs w:val="22"/>
                <w:cs/>
                <w:lang w:val="en-US" w:bidi="th-TH"/>
              </w:rPr>
            </w:pPr>
          </w:p>
        </w:tc>
        <w:tc>
          <w:tcPr>
            <w:tcW w:w="1439" w:type="dxa"/>
            <w:vAlign w:val="bottom"/>
          </w:tcPr>
          <w:p w14:paraId="63DB9E0D" w14:textId="592A5955" w:rsidR="0048136E" w:rsidRPr="001260B4" w:rsidRDefault="00001723" w:rsidP="00B407B7">
            <w:pPr>
              <w:pStyle w:val="acctfourfigures"/>
              <w:tabs>
                <w:tab w:val="clear" w:pos="765"/>
                <w:tab w:val="decimal" w:pos="705"/>
              </w:tabs>
              <w:spacing w:line="240" w:lineRule="auto"/>
              <w:ind w:right="-108"/>
              <w:rPr>
                <w:rFonts w:ascii="Times New Roman" w:hAnsi="Times New Roman"/>
                <w:szCs w:val="22"/>
                <w:cs/>
                <w:lang w:val="en-US" w:bidi="th-TH"/>
              </w:rPr>
            </w:pPr>
            <w:r w:rsidRPr="00001723">
              <w:rPr>
                <w:rFonts w:ascii="Times New Roman" w:hAnsi="Times New Roman"/>
                <w:szCs w:val="22"/>
                <w:lang w:val="en-US" w:bidi="th-TH"/>
              </w:rPr>
              <w:t>-</w:t>
            </w:r>
          </w:p>
        </w:tc>
        <w:tc>
          <w:tcPr>
            <w:tcW w:w="270" w:type="dxa"/>
          </w:tcPr>
          <w:p w14:paraId="7B4B45E4" w14:textId="77777777" w:rsidR="0048136E" w:rsidRPr="001260B4" w:rsidRDefault="0048136E" w:rsidP="0048136E">
            <w:pPr>
              <w:pStyle w:val="acctfourfigures"/>
              <w:spacing w:line="240" w:lineRule="auto"/>
              <w:ind w:right="-108"/>
              <w:rPr>
                <w:rFonts w:ascii="Times New Roman" w:hAnsi="Times New Roman"/>
                <w:szCs w:val="22"/>
                <w:cs/>
                <w:lang w:val="en-US" w:bidi="th-TH"/>
              </w:rPr>
            </w:pPr>
          </w:p>
        </w:tc>
        <w:tc>
          <w:tcPr>
            <w:tcW w:w="1529" w:type="dxa"/>
          </w:tcPr>
          <w:p w14:paraId="11C52E9F" w14:textId="6E2272B3" w:rsidR="0048136E" w:rsidRPr="001260B4" w:rsidRDefault="00001723" w:rsidP="0048136E">
            <w:pPr>
              <w:pStyle w:val="acctfourfigure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549A47BA" w14:textId="77777777" w:rsidR="0048136E" w:rsidRPr="001260B4" w:rsidRDefault="0048136E" w:rsidP="0048136E">
            <w:pPr>
              <w:pStyle w:val="acctfourfigures"/>
              <w:spacing w:line="240" w:lineRule="auto"/>
              <w:ind w:right="-108"/>
              <w:rPr>
                <w:rFonts w:ascii="Times New Roman" w:hAnsi="Times New Roman"/>
                <w:szCs w:val="22"/>
                <w:lang w:val="en-US" w:bidi="th-TH"/>
              </w:rPr>
            </w:pPr>
          </w:p>
        </w:tc>
        <w:tc>
          <w:tcPr>
            <w:tcW w:w="1260" w:type="dxa"/>
            <w:vAlign w:val="bottom"/>
          </w:tcPr>
          <w:p w14:paraId="3DBE8CBA" w14:textId="573750A1" w:rsidR="0048136E" w:rsidRPr="001260B4" w:rsidRDefault="00001723" w:rsidP="0048136E">
            <w:pPr>
              <w:pStyle w:val="acctfourfigure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52299376"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szCs w:val="22"/>
                <w:cs/>
                <w:lang w:val="en-US" w:bidi="th-TH"/>
              </w:rPr>
            </w:pPr>
          </w:p>
        </w:tc>
        <w:tc>
          <w:tcPr>
            <w:tcW w:w="1439" w:type="dxa"/>
            <w:vAlign w:val="bottom"/>
          </w:tcPr>
          <w:p w14:paraId="200AF22E" w14:textId="6556378F" w:rsidR="0048136E" w:rsidRPr="001260B4" w:rsidRDefault="00CC106B" w:rsidP="0048136E">
            <w:pPr>
              <w:pStyle w:val="acctfourfigures"/>
              <w:tabs>
                <w:tab w:val="clear" w:pos="765"/>
                <w:tab w:val="decimal" w:pos="976"/>
              </w:tabs>
              <w:spacing w:line="240" w:lineRule="auto"/>
              <w:ind w:right="-108"/>
              <w:rPr>
                <w:rFonts w:ascii="Times New Roman" w:hAnsi="Times New Roman"/>
                <w:szCs w:val="22"/>
                <w:cs/>
                <w:lang w:val="en-US" w:bidi="th-TH"/>
              </w:rPr>
            </w:pPr>
            <w:r w:rsidRPr="00CC106B">
              <w:rPr>
                <w:rFonts w:ascii="Times New Roman" w:hAnsi="Times New Roman"/>
                <w:szCs w:val="22"/>
                <w:lang w:val="en-US" w:bidi="th-TH"/>
              </w:rPr>
              <w:t>88</w:t>
            </w:r>
            <w:r w:rsidR="0048136E" w:rsidRPr="001260B4">
              <w:rPr>
                <w:rFonts w:ascii="Times New Roman" w:hAnsi="Times New Roman"/>
                <w:szCs w:val="22"/>
                <w:lang w:val="en-US" w:bidi="th-TH"/>
              </w:rPr>
              <w:t>,</w:t>
            </w:r>
            <w:r w:rsidRPr="00CC106B">
              <w:rPr>
                <w:rFonts w:ascii="Times New Roman" w:hAnsi="Times New Roman"/>
                <w:szCs w:val="22"/>
                <w:lang w:val="en-US" w:bidi="th-TH"/>
              </w:rPr>
              <w:t>182</w:t>
            </w:r>
          </w:p>
        </w:tc>
        <w:tc>
          <w:tcPr>
            <w:tcW w:w="270" w:type="dxa"/>
          </w:tcPr>
          <w:p w14:paraId="5EF9A028" w14:textId="77777777" w:rsidR="0048136E" w:rsidRPr="001260B4" w:rsidRDefault="0048136E" w:rsidP="0048136E">
            <w:pPr>
              <w:pStyle w:val="acctfourfigures"/>
              <w:spacing w:line="240" w:lineRule="auto"/>
              <w:ind w:right="-108"/>
              <w:rPr>
                <w:rFonts w:ascii="Times New Roman" w:hAnsi="Times New Roman"/>
                <w:szCs w:val="22"/>
                <w:lang w:val="en-US" w:bidi="th-TH"/>
              </w:rPr>
            </w:pPr>
          </w:p>
        </w:tc>
        <w:tc>
          <w:tcPr>
            <w:tcW w:w="1534" w:type="dxa"/>
            <w:vAlign w:val="bottom"/>
          </w:tcPr>
          <w:p w14:paraId="29820961" w14:textId="7EEF5F46" w:rsidR="0048136E" w:rsidRPr="001260B4" w:rsidRDefault="00CC106B" w:rsidP="0048136E">
            <w:pPr>
              <w:pStyle w:val="acctfourfigures"/>
              <w:tabs>
                <w:tab w:val="clear" w:pos="765"/>
                <w:tab w:val="decimal" w:pos="1261"/>
              </w:tabs>
              <w:spacing w:line="240" w:lineRule="auto"/>
              <w:ind w:right="-108"/>
              <w:rPr>
                <w:rFonts w:ascii="Times New Roman" w:hAnsi="Times New Roman"/>
                <w:szCs w:val="22"/>
                <w:cs/>
                <w:lang w:val="en-US" w:bidi="th-TH"/>
              </w:rPr>
            </w:pPr>
            <w:r w:rsidRPr="00CC106B">
              <w:rPr>
                <w:rFonts w:ascii="Times New Roman" w:hAnsi="Times New Roman"/>
                <w:szCs w:val="22"/>
                <w:lang w:val="en-US" w:bidi="th-TH"/>
              </w:rPr>
              <w:t>88</w:t>
            </w:r>
            <w:r w:rsidR="0048136E" w:rsidRPr="001260B4">
              <w:rPr>
                <w:rFonts w:ascii="Times New Roman" w:hAnsi="Times New Roman"/>
                <w:szCs w:val="22"/>
                <w:lang w:val="en-US" w:bidi="th-TH"/>
              </w:rPr>
              <w:t>,</w:t>
            </w:r>
            <w:r w:rsidRPr="00CC106B">
              <w:rPr>
                <w:rFonts w:ascii="Times New Roman" w:hAnsi="Times New Roman"/>
                <w:szCs w:val="22"/>
                <w:lang w:val="en-US" w:bidi="th-TH"/>
              </w:rPr>
              <w:t>711</w:t>
            </w:r>
          </w:p>
        </w:tc>
      </w:tr>
      <w:tr w:rsidR="0048136E" w:rsidRPr="001260B4" w14:paraId="08D0D857" w14:textId="77777777" w:rsidTr="007C362A">
        <w:tc>
          <w:tcPr>
            <w:tcW w:w="2430" w:type="dxa"/>
            <w:vAlign w:val="bottom"/>
            <w:hideMark/>
          </w:tcPr>
          <w:p w14:paraId="538F97A5" w14:textId="77777777" w:rsidR="0048136E" w:rsidRPr="001260B4" w:rsidRDefault="0048136E" w:rsidP="0048136E">
            <w:pPr>
              <w:tabs>
                <w:tab w:val="clear" w:pos="227"/>
                <w:tab w:val="clear" w:pos="454"/>
                <w:tab w:val="clear" w:pos="680"/>
                <w:tab w:val="left" w:pos="720"/>
              </w:tabs>
              <w:spacing w:line="240" w:lineRule="auto"/>
              <w:ind w:left="151" w:right="-108" w:hanging="151"/>
              <w:rPr>
                <w:rFonts w:ascii="Times New Roman" w:hAnsi="Times New Roman" w:cs="Times New Roman"/>
                <w:sz w:val="22"/>
                <w:szCs w:val="22"/>
                <w:cs/>
              </w:rPr>
            </w:pPr>
            <w:r w:rsidRPr="001260B4">
              <w:rPr>
                <w:rFonts w:ascii="Times New Roman" w:hAnsi="Times New Roman" w:cs="Times New Roman"/>
                <w:sz w:val="22"/>
                <w:szCs w:val="22"/>
              </w:rPr>
              <w:t>Acquisition through business combinations</w:t>
            </w:r>
          </w:p>
        </w:tc>
        <w:tc>
          <w:tcPr>
            <w:tcW w:w="901" w:type="dxa"/>
          </w:tcPr>
          <w:p w14:paraId="46B96B7C" w14:textId="77777777" w:rsidR="0048136E" w:rsidRPr="001260B4" w:rsidRDefault="0048136E" w:rsidP="0048136E">
            <w:pPr>
              <w:pStyle w:val="acctfourfigures"/>
              <w:tabs>
                <w:tab w:val="decimal" w:pos="310"/>
              </w:tabs>
              <w:spacing w:line="240" w:lineRule="auto"/>
              <w:ind w:right="-108"/>
              <w:jc w:val="center"/>
              <w:rPr>
                <w:rFonts w:ascii="Times New Roman" w:hAnsi="Times New Roman"/>
                <w:i/>
                <w:iCs/>
                <w:szCs w:val="22"/>
                <w:cs/>
                <w:lang w:val="en-US" w:bidi="th-TH"/>
              </w:rPr>
            </w:pPr>
          </w:p>
          <w:p w14:paraId="525D4605" w14:textId="688976DA" w:rsidR="0048136E" w:rsidRPr="001260B4" w:rsidRDefault="00CC106B" w:rsidP="0048136E">
            <w:pPr>
              <w:pStyle w:val="acctfourfigures"/>
              <w:tabs>
                <w:tab w:val="decimal" w:pos="310"/>
              </w:tabs>
              <w:spacing w:line="240" w:lineRule="auto"/>
              <w:ind w:right="-108"/>
              <w:jc w:val="center"/>
              <w:rPr>
                <w:rFonts w:ascii="Times New Roman" w:hAnsi="Times New Roman"/>
                <w:i/>
                <w:iCs/>
                <w:szCs w:val="22"/>
                <w:lang w:val="en-US" w:bidi="th-TH"/>
              </w:rPr>
            </w:pPr>
            <w:r w:rsidRPr="00CC106B">
              <w:rPr>
                <w:rFonts w:ascii="Times New Roman" w:hAnsi="Times New Roman"/>
                <w:i/>
                <w:iCs/>
                <w:szCs w:val="22"/>
                <w:lang w:val="en-US" w:bidi="th-TH"/>
              </w:rPr>
              <w:t>5</w:t>
            </w:r>
          </w:p>
        </w:tc>
        <w:tc>
          <w:tcPr>
            <w:tcW w:w="1709" w:type="dxa"/>
          </w:tcPr>
          <w:p w14:paraId="07BABA64" w14:textId="77777777" w:rsidR="0048136E" w:rsidRPr="001260B4" w:rsidRDefault="0048136E" w:rsidP="0048136E">
            <w:pPr>
              <w:pStyle w:val="acctfourfigures"/>
              <w:tabs>
                <w:tab w:val="clear" w:pos="765"/>
                <w:tab w:val="decimal" w:pos="1107"/>
              </w:tabs>
              <w:spacing w:line="240" w:lineRule="auto"/>
              <w:ind w:right="-108"/>
              <w:rPr>
                <w:rFonts w:ascii="Times New Roman" w:hAnsi="Times New Roman"/>
                <w:szCs w:val="22"/>
                <w:lang w:val="en-US" w:bidi="th-TH"/>
              </w:rPr>
            </w:pPr>
          </w:p>
          <w:p w14:paraId="5F53FCB7" w14:textId="7472B213" w:rsidR="0048136E" w:rsidRPr="001260B4" w:rsidRDefault="00001723" w:rsidP="0005735C">
            <w:pPr>
              <w:pStyle w:val="acctfourfigures"/>
              <w:tabs>
                <w:tab w:val="clear" w:pos="765"/>
                <w:tab w:val="decimal" w:pos="964"/>
              </w:tab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3412DC96" w14:textId="77777777" w:rsidR="0048136E" w:rsidRPr="001260B4" w:rsidRDefault="0048136E" w:rsidP="0048136E">
            <w:pPr>
              <w:pStyle w:val="acctfourfigures"/>
              <w:tabs>
                <w:tab w:val="clear" w:pos="765"/>
                <w:tab w:val="decimal" w:pos="1107"/>
                <w:tab w:val="decimal" w:pos="1152"/>
              </w:tabs>
              <w:spacing w:line="240" w:lineRule="auto"/>
              <w:ind w:right="-108"/>
              <w:rPr>
                <w:rFonts w:ascii="Times New Roman" w:hAnsi="Times New Roman"/>
                <w:szCs w:val="22"/>
                <w:lang w:val="en-US" w:bidi="th-TH"/>
              </w:rPr>
            </w:pPr>
          </w:p>
        </w:tc>
        <w:tc>
          <w:tcPr>
            <w:tcW w:w="1529" w:type="dxa"/>
            <w:vAlign w:val="bottom"/>
          </w:tcPr>
          <w:p w14:paraId="52A533BE" w14:textId="0B8674D6" w:rsidR="0048136E" w:rsidRPr="001260B4" w:rsidRDefault="00CC106B" w:rsidP="0005735C">
            <w:pPr>
              <w:pStyle w:val="acctfourfigures"/>
              <w:tabs>
                <w:tab w:val="clear" w:pos="765"/>
                <w:tab w:val="decimal" w:pos="1034"/>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1</w:t>
            </w:r>
            <w:r w:rsidR="0048136E" w:rsidRPr="001260B4">
              <w:rPr>
                <w:rFonts w:ascii="Times New Roman" w:hAnsi="Times New Roman"/>
                <w:szCs w:val="22"/>
                <w:lang w:val="en-US" w:bidi="th-TH"/>
              </w:rPr>
              <w:t>,</w:t>
            </w:r>
            <w:r w:rsidRPr="00CC106B">
              <w:rPr>
                <w:rFonts w:ascii="Times New Roman" w:hAnsi="Times New Roman"/>
                <w:szCs w:val="22"/>
                <w:lang w:val="en-US" w:bidi="th-TH"/>
              </w:rPr>
              <w:t>109</w:t>
            </w:r>
            <w:r w:rsidR="0048136E" w:rsidRPr="001260B4">
              <w:rPr>
                <w:rFonts w:ascii="Times New Roman" w:hAnsi="Times New Roman"/>
                <w:szCs w:val="22"/>
                <w:lang w:val="en-US" w:bidi="th-TH"/>
              </w:rPr>
              <w:t>,</w:t>
            </w:r>
            <w:r w:rsidRPr="00CC106B">
              <w:rPr>
                <w:rFonts w:ascii="Times New Roman" w:hAnsi="Times New Roman"/>
                <w:szCs w:val="22"/>
                <w:lang w:val="en-US" w:bidi="th-TH"/>
              </w:rPr>
              <w:t>070</w:t>
            </w:r>
          </w:p>
        </w:tc>
        <w:tc>
          <w:tcPr>
            <w:tcW w:w="270" w:type="dxa"/>
          </w:tcPr>
          <w:p w14:paraId="26BEE448" w14:textId="77777777" w:rsidR="0048136E" w:rsidRPr="001260B4" w:rsidRDefault="0048136E" w:rsidP="0048136E">
            <w:pPr>
              <w:pStyle w:val="acctfourfigures"/>
              <w:tabs>
                <w:tab w:val="clear" w:pos="765"/>
                <w:tab w:val="decimal" w:pos="1107"/>
                <w:tab w:val="decimal" w:pos="1242"/>
              </w:tabs>
              <w:spacing w:line="240" w:lineRule="auto"/>
              <w:ind w:right="-108"/>
              <w:rPr>
                <w:rFonts w:ascii="Times New Roman" w:hAnsi="Times New Roman"/>
                <w:szCs w:val="22"/>
                <w:lang w:val="en-US" w:bidi="th-TH"/>
              </w:rPr>
            </w:pPr>
          </w:p>
        </w:tc>
        <w:tc>
          <w:tcPr>
            <w:tcW w:w="1439" w:type="dxa"/>
            <w:vAlign w:val="bottom"/>
          </w:tcPr>
          <w:p w14:paraId="044852FC" w14:textId="30DD0142" w:rsidR="0048136E" w:rsidRPr="001260B4" w:rsidRDefault="00001723" w:rsidP="00B407B7">
            <w:pPr>
              <w:pStyle w:val="acctfourfigures"/>
              <w:tabs>
                <w:tab w:val="clear" w:pos="765"/>
                <w:tab w:val="decimal" w:pos="705"/>
              </w:tab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65A44332" w14:textId="77777777" w:rsidR="0048136E" w:rsidRPr="001260B4" w:rsidRDefault="0048136E" w:rsidP="0048136E">
            <w:pPr>
              <w:pStyle w:val="acctfourfigures"/>
              <w:tabs>
                <w:tab w:val="decimal" w:pos="1107"/>
              </w:tabs>
              <w:spacing w:line="240" w:lineRule="auto"/>
              <w:ind w:right="-108"/>
              <w:rPr>
                <w:rFonts w:ascii="Times New Roman" w:hAnsi="Times New Roman"/>
                <w:szCs w:val="22"/>
                <w:lang w:val="en-US" w:bidi="th-TH"/>
              </w:rPr>
            </w:pPr>
          </w:p>
        </w:tc>
        <w:tc>
          <w:tcPr>
            <w:tcW w:w="1529" w:type="dxa"/>
          </w:tcPr>
          <w:p w14:paraId="2F2ED744" w14:textId="77777777" w:rsidR="0048136E" w:rsidRPr="001260B4" w:rsidRDefault="0048136E" w:rsidP="0048136E">
            <w:pPr>
              <w:pStyle w:val="acctfourfigures"/>
              <w:tabs>
                <w:tab w:val="clear" w:pos="765"/>
                <w:tab w:val="decimal" w:pos="1107"/>
              </w:tabs>
              <w:spacing w:line="240" w:lineRule="auto"/>
              <w:ind w:right="181"/>
              <w:jc w:val="right"/>
              <w:rPr>
                <w:rFonts w:ascii="Times New Roman" w:hAnsi="Times New Roman"/>
                <w:szCs w:val="22"/>
                <w:lang w:val="en-US" w:bidi="th-TH"/>
              </w:rPr>
            </w:pPr>
          </w:p>
          <w:p w14:paraId="69B2B119" w14:textId="5D65C279" w:rsidR="0048136E" w:rsidRPr="001260B4" w:rsidRDefault="00CC106B" w:rsidP="0048136E">
            <w:pPr>
              <w:pStyle w:val="acctfourfigures"/>
              <w:tabs>
                <w:tab w:val="clear" w:pos="765"/>
                <w:tab w:val="decimal" w:pos="1107"/>
              </w:tabs>
              <w:spacing w:line="240" w:lineRule="auto"/>
              <w:ind w:right="181"/>
              <w:jc w:val="right"/>
              <w:rPr>
                <w:rFonts w:ascii="Times New Roman" w:hAnsi="Times New Roman"/>
                <w:szCs w:val="22"/>
                <w:lang w:val="en-US" w:bidi="th-TH"/>
              </w:rPr>
            </w:pPr>
            <w:r w:rsidRPr="00CC106B">
              <w:rPr>
                <w:rFonts w:ascii="Times New Roman" w:hAnsi="Times New Roman"/>
                <w:szCs w:val="22"/>
                <w:lang w:val="en-US" w:bidi="th-TH"/>
              </w:rPr>
              <w:t>3</w:t>
            </w:r>
            <w:r w:rsidR="0048136E" w:rsidRPr="001260B4">
              <w:rPr>
                <w:rFonts w:ascii="Times New Roman" w:hAnsi="Times New Roman"/>
                <w:szCs w:val="22"/>
                <w:lang w:val="en-US" w:bidi="th-TH"/>
              </w:rPr>
              <w:t>,</w:t>
            </w:r>
            <w:r w:rsidRPr="00CC106B">
              <w:rPr>
                <w:rFonts w:ascii="Times New Roman" w:hAnsi="Times New Roman"/>
                <w:szCs w:val="22"/>
                <w:lang w:val="en-US" w:bidi="th-TH"/>
              </w:rPr>
              <w:t>385</w:t>
            </w:r>
            <w:r w:rsidR="0048136E" w:rsidRPr="001260B4">
              <w:rPr>
                <w:rFonts w:ascii="Times New Roman" w:hAnsi="Times New Roman"/>
                <w:szCs w:val="22"/>
                <w:lang w:val="en-US" w:bidi="th-TH"/>
              </w:rPr>
              <w:t>,</w:t>
            </w:r>
            <w:r w:rsidRPr="00CC106B">
              <w:rPr>
                <w:rFonts w:ascii="Times New Roman" w:hAnsi="Times New Roman"/>
                <w:szCs w:val="22"/>
                <w:lang w:val="en-US" w:bidi="th-TH"/>
              </w:rPr>
              <w:t>934</w:t>
            </w:r>
          </w:p>
        </w:tc>
        <w:tc>
          <w:tcPr>
            <w:tcW w:w="270" w:type="dxa"/>
          </w:tcPr>
          <w:p w14:paraId="0741076B" w14:textId="77777777" w:rsidR="0048136E" w:rsidRPr="001260B4" w:rsidRDefault="0048136E" w:rsidP="0048136E">
            <w:pPr>
              <w:pStyle w:val="acctfourfigures"/>
              <w:tabs>
                <w:tab w:val="decimal" w:pos="1107"/>
              </w:tabs>
              <w:spacing w:line="240" w:lineRule="auto"/>
              <w:ind w:right="-108"/>
              <w:rPr>
                <w:rFonts w:ascii="Times New Roman" w:hAnsi="Times New Roman"/>
                <w:szCs w:val="22"/>
                <w:lang w:val="en-US" w:bidi="th-TH"/>
              </w:rPr>
            </w:pPr>
          </w:p>
        </w:tc>
        <w:tc>
          <w:tcPr>
            <w:tcW w:w="1260" w:type="dxa"/>
            <w:vAlign w:val="bottom"/>
          </w:tcPr>
          <w:p w14:paraId="64C64698" w14:textId="19608E5C" w:rsidR="0048136E" w:rsidRPr="001260B4" w:rsidRDefault="00001723" w:rsidP="0048136E">
            <w:pPr>
              <w:pStyle w:val="acctfourfigure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258F344D" w14:textId="77777777" w:rsidR="0048136E" w:rsidRPr="001260B4" w:rsidRDefault="0048136E" w:rsidP="0048136E">
            <w:pPr>
              <w:pStyle w:val="acctfourfigures"/>
              <w:tabs>
                <w:tab w:val="clear" w:pos="765"/>
                <w:tab w:val="decimal" w:pos="1107"/>
                <w:tab w:val="decimal" w:pos="1242"/>
              </w:tabs>
              <w:spacing w:line="240" w:lineRule="auto"/>
              <w:ind w:right="-108"/>
              <w:rPr>
                <w:rFonts w:ascii="Times New Roman" w:hAnsi="Times New Roman"/>
                <w:szCs w:val="22"/>
                <w:lang w:val="en-US" w:bidi="th-TH"/>
              </w:rPr>
            </w:pPr>
          </w:p>
        </w:tc>
        <w:tc>
          <w:tcPr>
            <w:tcW w:w="1439" w:type="dxa"/>
            <w:vAlign w:val="bottom"/>
          </w:tcPr>
          <w:p w14:paraId="01D623DA" w14:textId="09B3950A" w:rsidR="0048136E" w:rsidRPr="001260B4" w:rsidRDefault="00001723" w:rsidP="0048136E">
            <w:pPr>
              <w:pStyle w:val="acctfourfigures"/>
              <w:tabs>
                <w:tab w:val="clear" w:pos="765"/>
                <w:tab w:val="decimal" w:pos="800"/>
              </w:tab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0F2A0650" w14:textId="77777777" w:rsidR="0048136E" w:rsidRPr="001260B4" w:rsidRDefault="0048136E" w:rsidP="0048136E">
            <w:pPr>
              <w:pStyle w:val="acctfourfigures"/>
              <w:tabs>
                <w:tab w:val="decimal" w:pos="1107"/>
              </w:tabs>
              <w:spacing w:line="240" w:lineRule="auto"/>
              <w:ind w:right="-108"/>
              <w:rPr>
                <w:rFonts w:ascii="Times New Roman" w:hAnsi="Times New Roman"/>
                <w:szCs w:val="22"/>
                <w:lang w:val="en-US" w:bidi="th-TH"/>
              </w:rPr>
            </w:pPr>
          </w:p>
        </w:tc>
        <w:tc>
          <w:tcPr>
            <w:tcW w:w="1534" w:type="dxa"/>
            <w:vAlign w:val="bottom"/>
          </w:tcPr>
          <w:p w14:paraId="5A40F3AB" w14:textId="74D05033" w:rsidR="0048136E" w:rsidRPr="001260B4" w:rsidRDefault="00CC106B" w:rsidP="0048136E">
            <w:pPr>
              <w:pStyle w:val="acctfourfigures"/>
              <w:tabs>
                <w:tab w:val="clear" w:pos="765"/>
                <w:tab w:val="decimal" w:pos="1261"/>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4</w:t>
            </w:r>
            <w:r w:rsidR="0048136E" w:rsidRPr="001260B4">
              <w:rPr>
                <w:rFonts w:ascii="Times New Roman" w:hAnsi="Times New Roman"/>
                <w:szCs w:val="22"/>
                <w:lang w:val="en-US" w:bidi="th-TH"/>
              </w:rPr>
              <w:t>,</w:t>
            </w:r>
            <w:r w:rsidRPr="00CC106B">
              <w:rPr>
                <w:rFonts w:ascii="Times New Roman" w:hAnsi="Times New Roman"/>
                <w:szCs w:val="22"/>
                <w:lang w:val="en-US" w:bidi="th-TH"/>
              </w:rPr>
              <w:t>495</w:t>
            </w:r>
            <w:r w:rsidR="0048136E" w:rsidRPr="001260B4">
              <w:rPr>
                <w:rFonts w:ascii="Times New Roman" w:hAnsi="Times New Roman"/>
                <w:szCs w:val="22"/>
                <w:lang w:val="en-US" w:bidi="th-TH"/>
              </w:rPr>
              <w:t>,</w:t>
            </w:r>
            <w:r w:rsidRPr="00CC106B">
              <w:rPr>
                <w:rFonts w:ascii="Times New Roman" w:hAnsi="Times New Roman"/>
                <w:szCs w:val="22"/>
                <w:lang w:val="en-US" w:bidi="th-TH"/>
              </w:rPr>
              <w:t>004</w:t>
            </w:r>
          </w:p>
        </w:tc>
      </w:tr>
      <w:tr w:rsidR="0048136E" w:rsidRPr="001260B4" w14:paraId="00B43883" w14:textId="77777777" w:rsidTr="007C362A">
        <w:tc>
          <w:tcPr>
            <w:tcW w:w="2430" w:type="dxa"/>
            <w:vAlign w:val="bottom"/>
            <w:hideMark/>
          </w:tcPr>
          <w:p w14:paraId="4F0846B0" w14:textId="0C9586BF" w:rsidR="0048136E" w:rsidRPr="001260B4" w:rsidRDefault="0048136E" w:rsidP="0048136E">
            <w:pPr>
              <w:tabs>
                <w:tab w:val="clear" w:pos="227"/>
                <w:tab w:val="clear" w:pos="454"/>
                <w:tab w:val="clear" w:pos="680"/>
                <w:tab w:val="left" w:pos="720"/>
              </w:tabs>
              <w:spacing w:line="240" w:lineRule="auto"/>
              <w:ind w:left="151" w:right="-108" w:hanging="151"/>
              <w:rPr>
                <w:rFonts w:ascii="Times New Roman" w:hAnsi="Times New Roman" w:cs="Times New Roman"/>
                <w:sz w:val="22"/>
                <w:szCs w:val="22"/>
              </w:rPr>
            </w:pPr>
            <w:r w:rsidRPr="001260B4">
              <w:rPr>
                <w:rFonts w:ascii="Times New Roman" w:hAnsi="Times New Roman" w:cs="Times New Roman"/>
                <w:sz w:val="22"/>
                <w:szCs w:val="22"/>
              </w:rPr>
              <w:t>Transfers</w:t>
            </w:r>
          </w:p>
        </w:tc>
        <w:tc>
          <w:tcPr>
            <w:tcW w:w="901" w:type="dxa"/>
          </w:tcPr>
          <w:p w14:paraId="0B8CB9EA" w14:textId="77777777" w:rsidR="0048136E" w:rsidRPr="001260B4" w:rsidRDefault="0048136E" w:rsidP="0048136E">
            <w:pPr>
              <w:pStyle w:val="acctfourfigures"/>
              <w:tabs>
                <w:tab w:val="decimal" w:pos="310"/>
              </w:tabs>
              <w:spacing w:line="240" w:lineRule="auto"/>
              <w:ind w:right="-108"/>
              <w:rPr>
                <w:rFonts w:ascii="Times New Roman" w:hAnsi="Times New Roman"/>
                <w:i/>
                <w:iCs/>
                <w:szCs w:val="22"/>
                <w:lang w:val="en-US" w:bidi="th-TH"/>
              </w:rPr>
            </w:pPr>
          </w:p>
        </w:tc>
        <w:tc>
          <w:tcPr>
            <w:tcW w:w="1709" w:type="dxa"/>
          </w:tcPr>
          <w:p w14:paraId="30C4EFAB" w14:textId="316C009D" w:rsidR="0048136E" w:rsidRPr="001260B4" w:rsidRDefault="00CC106B" w:rsidP="0048136E">
            <w:pPr>
              <w:pStyle w:val="acctfourfigures"/>
              <w:tabs>
                <w:tab w:val="clear" w:pos="765"/>
                <w:tab w:val="decimal" w:pos="1107"/>
              </w:tabs>
              <w:spacing w:line="240" w:lineRule="auto"/>
              <w:ind w:right="-108"/>
              <w:rPr>
                <w:rFonts w:ascii="Times New Roman" w:hAnsi="Times New Roman"/>
                <w:szCs w:val="22"/>
                <w:cs/>
                <w:lang w:val="en-US" w:bidi="th-TH"/>
              </w:rPr>
            </w:pPr>
            <w:r w:rsidRPr="00CC106B">
              <w:rPr>
                <w:rFonts w:ascii="Times New Roman" w:hAnsi="Times New Roman" w:cs="Angsana New"/>
                <w:szCs w:val="22"/>
                <w:lang w:val="en-US" w:bidi="th-TH"/>
              </w:rPr>
              <w:t>3</w:t>
            </w:r>
            <w:r w:rsidR="0048136E" w:rsidRPr="001260B4">
              <w:rPr>
                <w:rFonts w:ascii="Times New Roman" w:hAnsi="Times New Roman"/>
                <w:szCs w:val="22"/>
                <w:lang w:val="en-US" w:bidi="th-TH"/>
              </w:rPr>
              <w:t>,</w:t>
            </w:r>
            <w:r w:rsidRPr="00CC106B">
              <w:rPr>
                <w:rFonts w:ascii="Times New Roman" w:hAnsi="Times New Roman"/>
                <w:szCs w:val="22"/>
                <w:lang w:val="en-US" w:bidi="th-TH"/>
              </w:rPr>
              <w:t>408</w:t>
            </w:r>
          </w:p>
        </w:tc>
        <w:tc>
          <w:tcPr>
            <w:tcW w:w="270" w:type="dxa"/>
          </w:tcPr>
          <w:p w14:paraId="0E2B4CAA"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szCs w:val="22"/>
                <w:lang w:val="en-US" w:bidi="th-TH"/>
              </w:rPr>
            </w:pPr>
          </w:p>
        </w:tc>
        <w:tc>
          <w:tcPr>
            <w:tcW w:w="1529" w:type="dxa"/>
            <w:vAlign w:val="bottom"/>
          </w:tcPr>
          <w:p w14:paraId="2E28CB8F" w14:textId="6BA0E740" w:rsidR="0048136E" w:rsidRPr="001260B4" w:rsidRDefault="00001723" w:rsidP="00B407B7">
            <w:pPr>
              <w:pStyle w:val="acctfourfigures"/>
              <w:tabs>
                <w:tab w:val="clear" w:pos="765"/>
                <w:tab w:val="decimal" w:pos="795"/>
              </w:tab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6E15F075"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vAlign w:val="bottom"/>
          </w:tcPr>
          <w:p w14:paraId="5AB6AB98" w14:textId="7124B351" w:rsidR="0048136E" w:rsidRPr="001260B4" w:rsidRDefault="00001723" w:rsidP="00B407B7">
            <w:pPr>
              <w:pStyle w:val="acctfourfigures"/>
              <w:tabs>
                <w:tab w:val="clear" w:pos="765"/>
                <w:tab w:val="decimal" w:pos="705"/>
              </w:tab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2CE1C00F" w14:textId="77777777" w:rsidR="0048136E" w:rsidRPr="001260B4" w:rsidRDefault="0048136E" w:rsidP="0048136E">
            <w:pPr>
              <w:pStyle w:val="acctfourfigures"/>
              <w:spacing w:line="240" w:lineRule="auto"/>
              <w:ind w:right="-108"/>
              <w:rPr>
                <w:rFonts w:ascii="Times New Roman" w:hAnsi="Times New Roman"/>
                <w:szCs w:val="22"/>
                <w:lang w:val="en-US" w:bidi="th-TH"/>
              </w:rPr>
            </w:pPr>
          </w:p>
        </w:tc>
        <w:tc>
          <w:tcPr>
            <w:tcW w:w="1529" w:type="dxa"/>
          </w:tcPr>
          <w:p w14:paraId="6B91D11E" w14:textId="279BA93E" w:rsidR="0048136E" w:rsidRPr="001260B4" w:rsidRDefault="00001723" w:rsidP="0048136E">
            <w:pPr>
              <w:pStyle w:val="acctfourfigure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54106BA6" w14:textId="77777777" w:rsidR="0048136E" w:rsidRPr="001260B4" w:rsidRDefault="0048136E" w:rsidP="0048136E">
            <w:pPr>
              <w:pStyle w:val="acctfourfigures"/>
              <w:spacing w:line="240" w:lineRule="auto"/>
              <w:ind w:right="-108"/>
              <w:rPr>
                <w:rFonts w:ascii="Times New Roman" w:hAnsi="Times New Roman"/>
                <w:szCs w:val="22"/>
                <w:lang w:val="en-US" w:bidi="th-TH"/>
              </w:rPr>
            </w:pPr>
          </w:p>
        </w:tc>
        <w:tc>
          <w:tcPr>
            <w:tcW w:w="1260" w:type="dxa"/>
            <w:vAlign w:val="bottom"/>
          </w:tcPr>
          <w:p w14:paraId="14FEB3F9" w14:textId="5497C7B1" w:rsidR="0048136E" w:rsidRPr="001260B4" w:rsidRDefault="00001723" w:rsidP="0048136E">
            <w:pPr>
              <w:pStyle w:val="acctfourfigure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0A4B03D1"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vAlign w:val="bottom"/>
          </w:tcPr>
          <w:p w14:paraId="7ADE30C7" w14:textId="232BF822" w:rsidR="0048136E" w:rsidRPr="001260B4" w:rsidRDefault="00AB2F76" w:rsidP="0048136E">
            <w:pPr>
              <w:pStyle w:val="acctfourfigures"/>
              <w:tabs>
                <w:tab w:val="clear" w:pos="765"/>
                <w:tab w:val="decimal" w:pos="976"/>
              </w:tabs>
              <w:spacing w:line="240" w:lineRule="auto"/>
              <w:ind w:right="-108"/>
              <w:rPr>
                <w:rFonts w:ascii="Times New Roman" w:hAnsi="Times New Roman"/>
                <w:szCs w:val="22"/>
                <w:lang w:val="en-US" w:bidi="th-TH"/>
              </w:rPr>
            </w:pPr>
            <w:r w:rsidRPr="00AB2F76">
              <w:rPr>
                <w:rFonts w:ascii="Times New Roman" w:hAnsi="Times New Roman"/>
                <w:szCs w:val="22"/>
                <w:lang w:val="en-US" w:bidi="th-TH"/>
              </w:rPr>
              <w:t>(</w:t>
            </w:r>
            <w:r w:rsidR="00CC106B" w:rsidRPr="00CC106B">
              <w:rPr>
                <w:rFonts w:ascii="Times New Roman" w:hAnsi="Times New Roman"/>
                <w:szCs w:val="22"/>
                <w:lang w:val="en-US" w:bidi="th-TH"/>
              </w:rPr>
              <w:t>3</w:t>
            </w:r>
            <w:r w:rsidR="0048136E" w:rsidRPr="001260B4">
              <w:rPr>
                <w:rFonts w:ascii="Times New Roman" w:hAnsi="Times New Roman"/>
                <w:szCs w:val="22"/>
                <w:lang w:val="en-US" w:bidi="th-TH"/>
              </w:rPr>
              <w:t>,</w:t>
            </w:r>
            <w:r w:rsidR="00CC106B" w:rsidRPr="00CC106B">
              <w:rPr>
                <w:rFonts w:ascii="Times New Roman" w:hAnsi="Times New Roman"/>
                <w:szCs w:val="22"/>
                <w:lang w:val="en-US" w:bidi="th-TH"/>
              </w:rPr>
              <w:t>408</w:t>
            </w:r>
            <w:r w:rsidRPr="00AB2F76">
              <w:rPr>
                <w:rFonts w:ascii="Times New Roman" w:hAnsi="Times New Roman"/>
                <w:szCs w:val="22"/>
                <w:lang w:val="en-US" w:bidi="th-TH"/>
              </w:rPr>
              <w:t>)</w:t>
            </w:r>
          </w:p>
        </w:tc>
        <w:tc>
          <w:tcPr>
            <w:tcW w:w="270" w:type="dxa"/>
          </w:tcPr>
          <w:p w14:paraId="390249EA" w14:textId="77777777" w:rsidR="0048136E" w:rsidRPr="001260B4" w:rsidRDefault="0048136E" w:rsidP="0048136E">
            <w:pPr>
              <w:pStyle w:val="acctfourfigures"/>
              <w:spacing w:line="240" w:lineRule="auto"/>
              <w:ind w:right="-108"/>
              <w:rPr>
                <w:rFonts w:ascii="Times New Roman" w:hAnsi="Times New Roman"/>
                <w:szCs w:val="22"/>
                <w:lang w:val="en-US" w:bidi="th-TH"/>
              </w:rPr>
            </w:pPr>
          </w:p>
        </w:tc>
        <w:tc>
          <w:tcPr>
            <w:tcW w:w="1534" w:type="dxa"/>
            <w:vAlign w:val="bottom"/>
          </w:tcPr>
          <w:p w14:paraId="27DA6728" w14:textId="46230E4E" w:rsidR="0048136E" w:rsidRPr="001260B4" w:rsidRDefault="00001723" w:rsidP="0048136E">
            <w:pPr>
              <w:pStyle w:val="acctfourfigures"/>
              <w:tabs>
                <w:tab w:val="clear" w:pos="765"/>
                <w:tab w:val="decimal" w:pos="1061"/>
              </w:tab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r>
      <w:tr w:rsidR="0048136E" w:rsidRPr="001260B4" w14:paraId="27F7D096" w14:textId="77777777" w:rsidTr="007C362A">
        <w:tc>
          <w:tcPr>
            <w:tcW w:w="2430" w:type="dxa"/>
            <w:vAlign w:val="bottom"/>
            <w:hideMark/>
          </w:tcPr>
          <w:p w14:paraId="6578C974" w14:textId="77777777" w:rsidR="0048136E" w:rsidRPr="001260B4" w:rsidRDefault="0048136E" w:rsidP="0048136E">
            <w:pPr>
              <w:tabs>
                <w:tab w:val="clear" w:pos="227"/>
                <w:tab w:val="clear" w:pos="454"/>
                <w:tab w:val="clear" w:pos="680"/>
                <w:tab w:val="left" w:pos="720"/>
              </w:tabs>
              <w:spacing w:line="240" w:lineRule="auto"/>
              <w:ind w:left="151" w:right="-108" w:hanging="151"/>
              <w:rPr>
                <w:rFonts w:ascii="Times New Roman" w:hAnsi="Times New Roman" w:cs="Times New Roman"/>
                <w:sz w:val="22"/>
                <w:szCs w:val="22"/>
              </w:rPr>
            </w:pPr>
            <w:r w:rsidRPr="001260B4">
              <w:rPr>
                <w:rFonts w:ascii="Times New Roman" w:hAnsi="Times New Roman" w:cs="Times New Roman"/>
                <w:sz w:val="22"/>
                <w:szCs w:val="22"/>
              </w:rPr>
              <w:t>Effect of movements on exchange rate</w:t>
            </w:r>
          </w:p>
        </w:tc>
        <w:tc>
          <w:tcPr>
            <w:tcW w:w="901" w:type="dxa"/>
          </w:tcPr>
          <w:p w14:paraId="65D5604C"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szCs w:val="22"/>
                <w:lang w:val="en-US" w:bidi="th-TH"/>
              </w:rPr>
            </w:pPr>
          </w:p>
        </w:tc>
        <w:tc>
          <w:tcPr>
            <w:tcW w:w="1709" w:type="dxa"/>
            <w:tcBorders>
              <w:top w:val="nil"/>
              <w:left w:val="nil"/>
              <w:bottom w:val="single" w:sz="4" w:space="0" w:color="auto"/>
              <w:right w:val="nil"/>
            </w:tcBorders>
          </w:tcPr>
          <w:p w14:paraId="5770B4F6" w14:textId="77777777" w:rsidR="0048136E" w:rsidRPr="001260B4" w:rsidRDefault="0048136E" w:rsidP="0048136E">
            <w:pPr>
              <w:pStyle w:val="acctfourfigures"/>
              <w:tabs>
                <w:tab w:val="clear" w:pos="765"/>
                <w:tab w:val="decimal" w:pos="1107"/>
              </w:tabs>
              <w:spacing w:line="240" w:lineRule="auto"/>
              <w:ind w:right="-108"/>
              <w:rPr>
                <w:rFonts w:ascii="Times New Roman" w:hAnsi="Times New Roman"/>
                <w:szCs w:val="22"/>
                <w:lang w:val="en-US" w:bidi="th-TH"/>
              </w:rPr>
            </w:pPr>
          </w:p>
          <w:p w14:paraId="45DC38CC" w14:textId="29472217" w:rsidR="0048136E" w:rsidRPr="001260B4" w:rsidRDefault="00CC106B" w:rsidP="0048136E">
            <w:pPr>
              <w:pStyle w:val="acctfourfigures"/>
              <w:tabs>
                <w:tab w:val="clear" w:pos="765"/>
                <w:tab w:val="decimal" w:pos="1107"/>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212</w:t>
            </w:r>
          </w:p>
        </w:tc>
        <w:tc>
          <w:tcPr>
            <w:tcW w:w="270" w:type="dxa"/>
          </w:tcPr>
          <w:p w14:paraId="2C7BC73F"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szCs w:val="22"/>
                <w:lang w:val="en-US" w:bidi="th-TH"/>
              </w:rPr>
            </w:pPr>
          </w:p>
        </w:tc>
        <w:tc>
          <w:tcPr>
            <w:tcW w:w="1529" w:type="dxa"/>
            <w:tcBorders>
              <w:top w:val="nil"/>
              <w:left w:val="nil"/>
              <w:bottom w:val="single" w:sz="4" w:space="0" w:color="auto"/>
              <w:right w:val="nil"/>
            </w:tcBorders>
            <w:vAlign w:val="bottom"/>
          </w:tcPr>
          <w:p w14:paraId="23978D43" w14:textId="56B6E3C1" w:rsidR="0048136E" w:rsidRPr="001260B4" w:rsidRDefault="00CC106B" w:rsidP="0048136E">
            <w:pPr>
              <w:pStyle w:val="acctfourfigures"/>
              <w:tabs>
                <w:tab w:val="clear" w:pos="765"/>
                <w:tab w:val="decimal" w:pos="967"/>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1</w:t>
            </w:r>
            <w:r w:rsidR="0048136E" w:rsidRPr="001260B4">
              <w:rPr>
                <w:rFonts w:ascii="Times New Roman" w:hAnsi="Times New Roman"/>
                <w:szCs w:val="22"/>
                <w:lang w:val="en-US" w:bidi="th-TH"/>
              </w:rPr>
              <w:t>,</w:t>
            </w:r>
            <w:r w:rsidRPr="00CC106B">
              <w:rPr>
                <w:rFonts w:ascii="Times New Roman" w:hAnsi="Times New Roman"/>
                <w:szCs w:val="22"/>
                <w:lang w:val="en-US" w:bidi="th-TH"/>
              </w:rPr>
              <w:t>649</w:t>
            </w:r>
          </w:p>
        </w:tc>
        <w:tc>
          <w:tcPr>
            <w:tcW w:w="270" w:type="dxa"/>
          </w:tcPr>
          <w:p w14:paraId="081300DC"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tcBorders>
              <w:top w:val="nil"/>
              <w:left w:val="nil"/>
              <w:bottom w:val="single" w:sz="4" w:space="0" w:color="auto"/>
              <w:right w:val="nil"/>
            </w:tcBorders>
            <w:vAlign w:val="bottom"/>
          </w:tcPr>
          <w:p w14:paraId="5C14B044" w14:textId="35E043FB" w:rsidR="0048136E" w:rsidRPr="001260B4" w:rsidRDefault="00CC106B" w:rsidP="0048136E">
            <w:pPr>
              <w:pStyle w:val="acctfourfigures"/>
              <w:tabs>
                <w:tab w:val="clear" w:pos="765"/>
                <w:tab w:val="decimal" w:pos="979"/>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72</w:t>
            </w:r>
            <w:r w:rsidR="0048136E" w:rsidRPr="001260B4">
              <w:rPr>
                <w:rFonts w:ascii="Times New Roman" w:hAnsi="Times New Roman"/>
                <w:szCs w:val="22"/>
                <w:lang w:val="en-US" w:bidi="th-TH"/>
              </w:rPr>
              <w:t>,</w:t>
            </w:r>
            <w:r w:rsidRPr="00CC106B">
              <w:rPr>
                <w:rFonts w:ascii="Times New Roman" w:hAnsi="Times New Roman"/>
                <w:szCs w:val="22"/>
                <w:lang w:val="en-US" w:bidi="th-TH"/>
              </w:rPr>
              <w:t>142</w:t>
            </w:r>
          </w:p>
        </w:tc>
        <w:tc>
          <w:tcPr>
            <w:tcW w:w="270" w:type="dxa"/>
          </w:tcPr>
          <w:p w14:paraId="20BB1153" w14:textId="77777777" w:rsidR="0048136E" w:rsidRPr="001260B4" w:rsidRDefault="0048136E" w:rsidP="0048136E">
            <w:pPr>
              <w:pStyle w:val="acctfourfigures"/>
              <w:spacing w:line="240" w:lineRule="auto"/>
              <w:ind w:right="-108"/>
              <w:rPr>
                <w:rFonts w:ascii="Times New Roman" w:hAnsi="Times New Roman"/>
                <w:szCs w:val="22"/>
                <w:lang w:val="en-US" w:bidi="th-TH"/>
              </w:rPr>
            </w:pPr>
          </w:p>
        </w:tc>
        <w:tc>
          <w:tcPr>
            <w:tcW w:w="1529" w:type="dxa"/>
            <w:tcBorders>
              <w:top w:val="nil"/>
              <w:left w:val="nil"/>
              <w:bottom w:val="single" w:sz="4" w:space="0" w:color="auto"/>
              <w:right w:val="nil"/>
            </w:tcBorders>
          </w:tcPr>
          <w:p w14:paraId="62AA0EC7" w14:textId="77777777" w:rsidR="0048136E" w:rsidRPr="001260B4" w:rsidRDefault="0048136E" w:rsidP="0048136E">
            <w:pPr>
              <w:pStyle w:val="acctfourfigures"/>
              <w:spacing w:line="240" w:lineRule="auto"/>
              <w:ind w:right="65"/>
              <w:jc w:val="right"/>
              <w:rPr>
                <w:rFonts w:ascii="Times New Roman" w:hAnsi="Times New Roman"/>
                <w:szCs w:val="22"/>
                <w:lang w:val="en-US" w:bidi="th-TH"/>
              </w:rPr>
            </w:pPr>
          </w:p>
          <w:p w14:paraId="439450DA" w14:textId="33206E22" w:rsidR="0048136E" w:rsidRPr="001260B4" w:rsidRDefault="00AB2F76" w:rsidP="0048136E">
            <w:pPr>
              <w:pStyle w:val="acctfourfigures"/>
              <w:spacing w:line="240" w:lineRule="auto"/>
              <w:ind w:right="65"/>
              <w:jc w:val="right"/>
              <w:rPr>
                <w:rFonts w:ascii="Times New Roman" w:hAnsi="Times New Roman"/>
                <w:szCs w:val="22"/>
                <w:lang w:val="en-US" w:bidi="th-TH"/>
              </w:rPr>
            </w:pPr>
            <w:r w:rsidRPr="00AB2F76">
              <w:rPr>
                <w:rFonts w:ascii="Times New Roman" w:hAnsi="Times New Roman"/>
                <w:szCs w:val="22"/>
                <w:lang w:val="en-US" w:bidi="th-TH"/>
              </w:rPr>
              <w:t>(</w:t>
            </w:r>
            <w:r w:rsidR="00CC106B" w:rsidRPr="00CC106B">
              <w:rPr>
                <w:rFonts w:ascii="Times New Roman" w:hAnsi="Times New Roman"/>
                <w:szCs w:val="22"/>
                <w:lang w:val="en-US" w:bidi="th-TH"/>
              </w:rPr>
              <w:t>191</w:t>
            </w:r>
            <w:r w:rsidR="0048136E" w:rsidRPr="001260B4">
              <w:rPr>
                <w:rFonts w:ascii="Times New Roman" w:hAnsi="Times New Roman"/>
                <w:szCs w:val="22"/>
                <w:lang w:val="en-US" w:bidi="th-TH"/>
              </w:rPr>
              <w:t>,</w:t>
            </w:r>
            <w:r w:rsidR="00CC106B" w:rsidRPr="00CC106B">
              <w:rPr>
                <w:rFonts w:ascii="Times New Roman" w:hAnsi="Times New Roman"/>
                <w:szCs w:val="22"/>
                <w:lang w:val="en-US" w:bidi="th-TH"/>
              </w:rPr>
              <w:t>720</w:t>
            </w:r>
            <w:r w:rsidRPr="00AB2F76">
              <w:rPr>
                <w:rFonts w:ascii="Times New Roman" w:hAnsi="Times New Roman"/>
                <w:szCs w:val="22"/>
                <w:lang w:val="en-US" w:bidi="th-TH"/>
              </w:rPr>
              <w:t>)</w:t>
            </w:r>
          </w:p>
        </w:tc>
        <w:tc>
          <w:tcPr>
            <w:tcW w:w="270" w:type="dxa"/>
          </w:tcPr>
          <w:p w14:paraId="2BEEA1C6" w14:textId="77777777" w:rsidR="0048136E" w:rsidRPr="001260B4" w:rsidRDefault="0048136E" w:rsidP="0048136E">
            <w:pPr>
              <w:pStyle w:val="acctfourfigures"/>
              <w:spacing w:line="240" w:lineRule="auto"/>
              <w:ind w:right="-108"/>
              <w:rPr>
                <w:rFonts w:ascii="Times New Roman" w:hAnsi="Times New Roman"/>
                <w:szCs w:val="22"/>
                <w:lang w:val="en-US" w:bidi="th-TH"/>
              </w:rPr>
            </w:pPr>
          </w:p>
        </w:tc>
        <w:tc>
          <w:tcPr>
            <w:tcW w:w="1260" w:type="dxa"/>
            <w:tcBorders>
              <w:top w:val="nil"/>
              <w:left w:val="nil"/>
              <w:bottom w:val="single" w:sz="4" w:space="0" w:color="auto"/>
              <w:right w:val="nil"/>
            </w:tcBorders>
            <w:vAlign w:val="bottom"/>
          </w:tcPr>
          <w:p w14:paraId="7CC0F5F4" w14:textId="7DA04125" w:rsidR="0048136E" w:rsidRPr="001260B4" w:rsidRDefault="00001723" w:rsidP="0048136E">
            <w:pPr>
              <w:pStyle w:val="acctfourfigure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11A8875B"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tcBorders>
              <w:top w:val="nil"/>
              <w:left w:val="nil"/>
              <w:bottom w:val="single" w:sz="4" w:space="0" w:color="auto"/>
              <w:right w:val="nil"/>
            </w:tcBorders>
            <w:vAlign w:val="bottom"/>
          </w:tcPr>
          <w:p w14:paraId="095D6F53" w14:textId="71F2459F" w:rsidR="0048136E" w:rsidRPr="001260B4" w:rsidRDefault="00CC106B" w:rsidP="0048136E">
            <w:pPr>
              <w:pStyle w:val="acctfourfigures"/>
              <w:tabs>
                <w:tab w:val="clear" w:pos="765"/>
                <w:tab w:val="decimal" w:pos="976"/>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13</w:t>
            </w:r>
            <w:r w:rsidR="0048136E" w:rsidRPr="001260B4">
              <w:rPr>
                <w:rFonts w:ascii="Times New Roman" w:hAnsi="Times New Roman"/>
                <w:szCs w:val="22"/>
                <w:lang w:val="en-US" w:bidi="th-TH"/>
              </w:rPr>
              <w:t>,</w:t>
            </w:r>
            <w:r w:rsidRPr="00CC106B">
              <w:rPr>
                <w:rFonts w:ascii="Times New Roman" w:hAnsi="Times New Roman"/>
                <w:szCs w:val="22"/>
                <w:lang w:val="en-US" w:bidi="th-TH"/>
              </w:rPr>
              <w:t>845</w:t>
            </w:r>
          </w:p>
        </w:tc>
        <w:tc>
          <w:tcPr>
            <w:tcW w:w="270" w:type="dxa"/>
          </w:tcPr>
          <w:p w14:paraId="60847EA5" w14:textId="77777777" w:rsidR="0048136E" w:rsidRPr="001260B4" w:rsidRDefault="0048136E" w:rsidP="0048136E">
            <w:pPr>
              <w:pStyle w:val="acctfourfigures"/>
              <w:spacing w:line="240" w:lineRule="auto"/>
              <w:ind w:right="-108"/>
              <w:rPr>
                <w:rFonts w:ascii="Times New Roman" w:hAnsi="Times New Roman"/>
                <w:szCs w:val="22"/>
                <w:lang w:val="en-US" w:bidi="th-TH"/>
              </w:rPr>
            </w:pPr>
          </w:p>
        </w:tc>
        <w:tc>
          <w:tcPr>
            <w:tcW w:w="1534" w:type="dxa"/>
            <w:vAlign w:val="bottom"/>
          </w:tcPr>
          <w:p w14:paraId="55FB6252" w14:textId="40E9C037" w:rsidR="0048136E" w:rsidRPr="001260B4" w:rsidRDefault="00AB2F76" w:rsidP="0048136E">
            <w:pPr>
              <w:pStyle w:val="acctfourfigures"/>
              <w:tabs>
                <w:tab w:val="clear" w:pos="765"/>
                <w:tab w:val="decimal" w:pos="1242"/>
              </w:tabs>
              <w:spacing w:line="240" w:lineRule="auto"/>
              <w:ind w:right="-108"/>
              <w:rPr>
                <w:rFonts w:ascii="Times New Roman" w:hAnsi="Times New Roman"/>
                <w:szCs w:val="22"/>
                <w:lang w:val="en-US" w:bidi="th-TH"/>
              </w:rPr>
            </w:pPr>
            <w:r w:rsidRPr="00AB2F76">
              <w:rPr>
                <w:rFonts w:ascii="Times New Roman" w:hAnsi="Times New Roman"/>
                <w:szCs w:val="22"/>
                <w:lang w:val="en-US" w:bidi="th-TH"/>
              </w:rPr>
              <w:t>(</w:t>
            </w:r>
            <w:r w:rsidR="00CC106B" w:rsidRPr="00CC106B">
              <w:rPr>
                <w:rFonts w:ascii="Times New Roman" w:hAnsi="Times New Roman"/>
                <w:szCs w:val="22"/>
                <w:lang w:val="en-US" w:bidi="th-TH"/>
              </w:rPr>
              <w:t>103</w:t>
            </w:r>
            <w:r w:rsidR="0048136E" w:rsidRPr="001260B4">
              <w:rPr>
                <w:rFonts w:ascii="Times New Roman" w:hAnsi="Times New Roman"/>
                <w:szCs w:val="22"/>
                <w:lang w:val="en-US" w:bidi="th-TH"/>
              </w:rPr>
              <w:t>,</w:t>
            </w:r>
            <w:r w:rsidR="00CC106B" w:rsidRPr="00CC106B">
              <w:rPr>
                <w:rFonts w:ascii="Times New Roman" w:hAnsi="Times New Roman"/>
                <w:szCs w:val="22"/>
                <w:lang w:val="en-US" w:bidi="th-TH"/>
              </w:rPr>
              <w:t>872</w:t>
            </w:r>
            <w:r w:rsidRPr="00AB2F76">
              <w:rPr>
                <w:rFonts w:ascii="Times New Roman" w:hAnsi="Times New Roman"/>
                <w:szCs w:val="22"/>
                <w:lang w:val="en-US" w:bidi="th-TH"/>
              </w:rPr>
              <w:t>)</w:t>
            </w:r>
          </w:p>
        </w:tc>
      </w:tr>
      <w:tr w:rsidR="0048136E" w:rsidRPr="001260B4" w14:paraId="5BD2C617" w14:textId="77777777" w:rsidTr="007C362A">
        <w:tc>
          <w:tcPr>
            <w:tcW w:w="2430" w:type="dxa"/>
            <w:hideMark/>
          </w:tcPr>
          <w:p w14:paraId="6909DA70" w14:textId="33DC4456" w:rsidR="0048136E" w:rsidRPr="001260B4" w:rsidRDefault="0048136E" w:rsidP="0048136E">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r w:rsidR="00CC106B" w:rsidRPr="00CC106B">
              <w:rPr>
                <w:rFonts w:ascii="Times New Roman" w:hAnsi="Times New Roman" w:cs="Times New Roman"/>
                <w:b/>
                <w:bCs/>
                <w:sz w:val="22"/>
                <w:szCs w:val="22"/>
              </w:rPr>
              <w:t>2020</w:t>
            </w:r>
          </w:p>
        </w:tc>
        <w:tc>
          <w:tcPr>
            <w:tcW w:w="901" w:type="dxa"/>
          </w:tcPr>
          <w:p w14:paraId="3A0DF39F"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709" w:type="dxa"/>
            <w:tcBorders>
              <w:top w:val="single" w:sz="4" w:space="0" w:color="auto"/>
              <w:left w:val="nil"/>
              <w:bottom w:val="single" w:sz="4" w:space="0" w:color="auto"/>
              <w:right w:val="nil"/>
            </w:tcBorders>
          </w:tcPr>
          <w:p w14:paraId="4447FB0B" w14:textId="78A55413" w:rsidR="0048136E" w:rsidRPr="001260B4" w:rsidRDefault="00CC106B" w:rsidP="0048136E">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48</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382</w:t>
            </w:r>
          </w:p>
        </w:tc>
        <w:tc>
          <w:tcPr>
            <w:tcW w:w="270" w:type="dxa"/>
          </w:tcPr>
          <w:p w14:paraId="1876BE7F" w14:textId="77777777" w:rsidR="0048136E" w:rsidRPr="001260B4" w:rsidRDefault="0048136E" w:rsidP="0048136E">
            <w:pPr>
              <w:pStyle w:val="acctfourfigures"/>
              <w:tabs>
                <w:tab w:val="clear" w:pos="765"/>
                <w:tab w:val="decimal" w:pos="1107"/>
              </w:tabs>
              <w:spacing w:line="240" w:lineRule="auto"/>
              <w:ind w:right="-108"/>
              <w:rPr>
                <w:rFonts w:ascii="Times New Roman" w:hAnsi="Times New Roman"/>
                <w:b/>
                <w:bCs/>
                <w:szCs w:val="22"/>
                <w:lang w:val="en-US" w:bidi="th-TH"/>
              </w:rPr>
            </w:pPr>
          </w:p>
        </w:tc>
        <w:tc>
          <w:tcPr>
            <w:tcW w:w="1529" w:type="dxa"/>
            <w:tcBorders>
              <w:top w:val="single" w:sz="4" w:space="0" w:color="auto"/>
              <w:left w:val="nil"/>
              <w:bottom w:val="single" w:sz="4" w:space="0" w:color="auto"/>
              <w:right w:val="nil"/>
            </w:tcBorders>
            <w:vAlign w:val="bottom"/>
          </w:tcPr>
          <w:p w14:paraId="1E76DE63" w14:textId="060CB565" w:rsidR="0048136E" w:rsidRPr="001260B4" w:rsidRDefault="00CC106B" w:rsidP="0048136E">
            <w:pPr>
              <w:pStyle w:val="acctfourfigures"/>
              <w:tabs>
                <w:tab w:val="clear" w:pos="765"/>
                <w:tab w:val="decimal" w:pos="995"/>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1</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174</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311</w:t>
            </w:r>
          </w:p>
        </w:tc>
        <w:tc>
          <w:tcPr>
            <w:tcW w:w="270" w:type="dxa"/>
          </w:tcPr>
          <w:p w14:paraId="513E440C" w14:textId="77777777" w:rsidR="0048136E" w:rsidRPr="001260B4" w:rsidRDefault="0048136E" w:rsidP="0048136E">
            <w:pPr>
              <w:pStyle w:val="acctfourfigures"/>
              <w:tabs>
                <w:tab w:val="clear" w:pos="765"/>
                <w:tab w:val="decimal" w:pos="1029"/>
                <w:tab w:val="decimal" w:pos="1107"/>
                <w:tab w:val="decimal" w:pos="1242"/>
              </w:tabs>
              <w:spacing w:line="240" w:lineRule="auto"/>
              <w:ind w:right="-108"/>
              <w:rPr>
                <w:rFonts w:ascii="Times New Roman" w:hAnsi="Times New Roman"/>
                <w:b/>
                <w:bCs/>
                <w:szCs w:val="22"/>
                <w:lang w:val="en-US" w:bidi="th-TH"/>
              </w:rPr>
            </w:pPr>
          </w:p>
        </w:tc>
        <w:tc>
          <w:tcPr>
            <w:tcW w:w="1439" w:type="dxa"/>
            <w:tcBorders>
              <w:top w:val="single" w:sz="4" w:space="0" w:color="auto"/>
              <w:left w:val="nil"/>
              <w:bottom w:val="single" w:sz="4" w:space="0" w:color="auto"/>
              <w:right w:val="nil"/>
            </w:tcBorders>
            <w:vAlign w:val="bottom"/>
          </w:tcPr>
          <w:p w14:paraId="5CC55028" w14:textId="4261205D" w:rsidR="0048136E" w:rsidRPr="001260B4" w:rsidRDefault="00CC106B" w:rsidP="0048136E">
            <w:pPr>
              <w:pStyle w:val="acctfourfigures"/>
              <w:tabs>
                <w:tab w:val="clear" w:pos="765"/>
                <w:tab w:val="decimal" w:pos="974"/>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1</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422</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675</w:t>
            </w:r>
          </w:p>
        </w:tc>
        <w:tc>
          <w:tcPr>
            <w:tcW w:w="270" w:type="dxa"/>
          </w:tcPr>
          <w:p w14:paraId="18A0F988" w14:textId="77777777" w:rsidR="0048136E" w:rsidRPr="001260B4" w:rsidRDefault="0048136E" w:rsidP="0048136E">
            <w:pPr>
              <w:pStyle w:val="acctfourfigures"/>
              <w:tabs>
                <w:tab w:val="decimal" w:pos="1107"/>
              </w:tabs>
              <w:spacing w:line="240" w:lineRule="auto"/>
              <w:ind w:right="-108"/>
              <w:rPr>
                <w:rFonts w:ascii="Times New Roman" w:hAnsi="Times New Roman"/>
                <w:b/>
                <w:bCs/>
                <w:szCs w:val="22"/>
                <w:lang w:val="en-US" w:bidi="th-TH"/>
              </w:rPr>
            </w:pPr>
          </w:p>
        </w:tc>
        <w:tc>
          <w:tcPr>
            <w:tcW w:w="1529" w:type="dxa"/>
            <w:tcBorders>
              <w:top w:val="single" w:sz="4" w:space="0" w:color="auto"/>
              <w:left w:val="nil"/>
              <w:bottom w:val="single" w:sz="4" w:space="0" w:color="auto"/>
              <w:right w:val="nil"/>
            </w:tcBorders>
          </w:tcPr>
          <w:p w14:paraId="72919891" w14:textId="000DED3C" w:rsidR="0048136E" w:rsidRPr="001260B4" w:rsidRDefault="00CC106B" w:rsidP="0048136E">
            <w:pPr>
              <w:pStyle w:val="acctfourfigures"/>
              <w:tabs>
                <w:tab w:val="clear" w:pos="765"/>
                <w:tab w:val="decimal" w:pos="1107"/>
              </w:tabs>
              <w:spacing w:line="240" w:lineRule="auto"/>
              <w:ind w:right="167"/>
              <w:jc w:val="right"/>
              <w:rPr>
                <w:rFonts w:ascii="Times New Roman" w:hAnsi="Times New Roman"/>
                <w:b/>
                <w:bCs/>
                <w:szCs w:val="22"/>
                <w:lang w:val="en-US" w:bidi="th-TH"/>
              </w:rPr>
            </w:pPr>
            <w:r w:rsidRPr="00CC106B">
              <w:rPr>
                <w:rFonts w:ascii="Times New Roman" w:hAnsi="Times New Roman"/>
                <w:b/>
                <w:bCs/>
                <w:szCs w:val="22"/>
                <w:lang w:val="en-US" w:bidi="th-TH"/>
              </w:rPr>
              <w:t>8</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290</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240</w:t>
            </w:r>
          </w:p>
        </w:tc>
        <w:tc>
          <w:tcPr>
            <w:tcW w:w="270" w:type="dxa"/>
          </w:tcPr>
          <w:p w14:paraId="5696DB6D" w14:textId="77777777" w:rsidR="0048136E" w:rsidRPr="001260B4" w:rsidRDefault="0048136E" w:rsidP="0048136E">
            <w:pPr>
              <w:pStyle w:val="acctfourfigures"/>
              <w:tabs>
                <w:tab w:val="decimal" w:pos="1107"/>
              </w:tabs>
              <w:spacing w:line="240" w:lineRule="auto"/>
              <w:ind w:right="-108"/>
              <w:rPr>
                <w:rFonts w:ascii="Times New Roman" w:hAnsi="Times New Roman"/>
                <w:b/>
                <w:bCs/>
                <w:szCs w:val="22"/>
                <w:lang w:val="en-US" w:bidi="th-TH"/>
              </w:rPr>
            </w:pPr>
          </w:p>
        </w:tc>
        <w:tc>
          <w:tcPr>
            <w:tcW w:w="1260" w:type="dxa"/>
            <w:tcBorders>
              <w:top w:val="single" w:sz="4" w:space="0" w:color="auto"/>
              <w:left w:val="nil"/>
              <w:bottom w:val="single" w:sz="4" w:space="0" w:color="auto"/>
              <w:right w:val="nil"/>
            </w:tcBorders>
            <w:vAlign w:val="bottom"/>
          </w:tcPr>
          <w:p w14:paraId="746CBC09" w14:textId="515A4344" w:rsidR="0048136E" w:rsidRPr="001260B4" w:rsidRDefault="00CC106B" w:rsidP="0048136E">
            <w:pPr>
              <w:pStyle w:val="acctfourfigures"/>
              <w:tabs>
                <w:tab w:val="clear" w:pos="765"/>
                <w:tab w:val="decimal" w:pos="97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22</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082</w:t>
            </w:r>
          </w:p>
        </w:tc>
        <w:tc>
          <w:tcPr>
            <w:tcW w:w="270" w:type="dxa"/>
          </w:tcPr>
          <w:p w14:paraId="0A76A480" w14:textId="77777777" w:rsidR="0048136E" w:rsidRPr="001260B4" w:rsidRDefault="0048136E" w:rsidP="0048136E">
            <w:pPr>
              <w:pStyle w:val="acctfourfigures"/>
              <w:tabs>
                <w:tab w:val="clear" w:pos="765"/>
                <w:tab w:val="decimal" w:pos="1107"/>
                <w:tab w:val="decimal" w:pos="1242"/>
              </w:tabs>
              <w:spacing w:line="240" w:lineRule="auto"/>
              <w:ind w:right="-108"/>
              <w:rPr>
                <w:rFonts w:ascii="Times New Roman" w:hAnsi="Times New Roman"/>
                <w:b/>
                <w:bCs/>
                <w:szCs w:val="22"/>
                <w:lang w:val="en-US" w:bidi="th-TH"/>
              </w:rPr>
            </w:pPr>
          </w:p>
        </w:tc>
        <w:tc>
          <w:tcPr>
            <w:tcW w:w="1439" w:type="dxa"/>
            <w:tcBorders>
              <w:top w:val="single" w:sz="4" w:space="0" w:color="auto"/>
              <w:left w:val="nil"/>
              <w:bottom w:val="single" w:sz="4" w:space="0" w:color="auto"/>
              <w:right w:val="nil"/>
            </w:tcBorders>
            <w:vAlign w:val="bottom"/>
          </w:tcPr>
          <w:p w14:paraId="04918677" w14:textId="1EE8C433" w:rsidR="0048136E" w:rsidRPr="001260B4" w:rsidRDefault="00CC106B" w:rsidP="0048136E">
            <w:pPr>
              <w:pStyle w:val="acctfourfigures"/>
              <w:tabs>
                <w:tab w:val="clear" w:pos="765"/>
                <w:tab w:val="decimal" w:pos="976"/>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371</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543</w:t>
            </w:r>
          </w:p>
        </w:tc>
        <w:tc>
          <w:tcPr>
            <w:tcW w:w="270" w:type="dxa"/>
          </w:tcPr>
          <w:p w14:paraId="5DE02D0A" w14:textId="77777777" w:rsidR="0048136E" w:rsidRPr="001260B4" w:rsidRDefault="0048136E" w:rsidP="0048136E">
            <w:pPr>
              <w:pStyle w:val="acctfourfigures"/>
              <w:tabs>
                <w:tab w:val="decimal" w:pos="1107"/>
              </w:tabs>
              <w:spacing w:line="240" w:lineRule="auto"/>
              <w:ind w:right="-108"/>
              <w:rPr>
                <w:rFonts w:ascii="Times New Roman" w:hAnsi="Times New Roman"/>
                <w:b/>
                <w:bCs/>
                <w:szCs w:val="22"/>
                <w:lang w:val="en-US" w:bidi="th-TH"/>
              </w:rPr>
            </w:pPr>
          </w:p>
        </w:tc>
        <w:tc>
          <w:tcPr>
            <w:tcW w:w="1534" w:type="dxa"/>
            <w:tcBorders>
              <w:top w:val="single" w:sz="4" w:space="0" w:color="auto"/>
              <w:left w:val="nil"/>
              <w:bottom w:val="single" w:sz="4" w:space="0" w:color="auto"/>
              <w:right w:val="nil"/>
            </w:tcBorders>
            <w:vAlign w:val="bottom"/>
          </w:tcPr>
          <w:p w14:paraId="7C2CC01B" w14:textId="437400FE" w:rsidR="0048136E" w:rsidRPr="001260B4" w:rsidRDefault="00CC106B" w:rsidP="0048136E">
            <w:pPr>
              <w:pStyle w:val="acctfourfigures"/>
              <w:tabs>
                <w:tab w:val="clear" w:pos="765"/>
                <w:tab w:val="decimal" w:pos="1261"/>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11</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329</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233</w:t>
            </w:r>
          </w:p>
        </w:tc>
      </w:tr>
      <w:tr w:rsidR="0048136E" w:rsidRPr="001260B4" w14:paraId="308048AB" w14:textId="77777777" w:rsidTr="00F02094">
        <w:tc>
          <w:tcPr>
            <w:tcW w:w="2430" w:type="dxa"/>
          </w:tcPr>
          <w:p w14:paraId="2CE2741E" w14:textId="77777777" w:rsidR="0048136E" w:rsidRPr="001260B4" w:rsidRDefault="0048136E" w:rsidP="0048136E">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901" w:type="dxa"/>
          </w:tcPr>
          <w:p w14:paraId="068D6FC7"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709" w:type="dxa"/>
          </w:tcPr>
          <w:p w14:paraId="7B05E6B4"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b/>
                <w:bCs/>
                <w:szCs w:val="22"/>
                <w:cs/>
                <w:lang w:val="en-US" w:bidi="th-TH"/>
              </w:rPr>
            </w:pPr>
          </w:p>
        </w:tc>
        <w:tc>
          <w:tcPr>
            <w:tcW w:w="270" w:type="dxa"/>
          </w:tcPr>
          <w:p w14:paraId="2C70772F"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529" w:type="dxa"/>
            <w:vAlign w:val="bottom"/>
          </w:tcPr>
          <w:p w14:paraId="71992036"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270" w:type="dxa"/>
          </w:tcPr>
          <w:p w14:paraId="1A75A52A"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39" w:type="dxa"/>
            <w:vAlign w:val="bottom"/>
          </w:tcPr>
          <w:p w14:paraId="2E4E0550"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270" w:type="dxa"/>
          </w:tcPr>
          <w:p w14:paraId="022EABBA"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szCs w:val="22"/>
                <w:lang w:val="en-US" w:bidi="th-TH"/>
              </w:rPr>
            </w:pPr>
          </w:p>
        </w:tc>
        <w:tc>
          <w:tcPr>
            <w:tcW w:w="1529" w:type="dxa"/>
          </w:tcPr>
          <w:p w14:paraId="537EB3FE"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szCs w:val="22"/>
                <w:lang w:val="en-US" w:bidi="th-TH"/>
              </w:rPr>
            </w:pPr>
          </w:p>
        </w:tc>
        <w:tc>
          <w:tcPr>
            <w:tcW w:w="270" w:type="dxa"/>
          </w:tcPr>
          <w:p w14:paraId="3ECC04AC"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szCs w:val="22"/>
                <w:lang w:val="en-US" w:bidi="th-TH"/>
              </w:rPr>
            </w:pPr>
          </w:p>
        </w:tc>
        <w:tc>
          <w:tcPr>
            <w:tcW w:w="1260" w:type="dxa"/>
            <w:vAlign w:val="bottom"/>
          </w:tcPr>
          <w:p w14:paraId="33DC0C75"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szCs w:val="22"/>
                <w:lang w:val="en-US" w:bidi="th-TH"/>
              </w:rPr>
            </w:pPr>
          </w:p>
        </w:tc>
        <w:tc>
          <w:tcPr>
            <w:tcW w:w="270" w:type="dxa"/>
          </w:tcPr>
          <w:p w14:paraId="1BD6B368"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39" w:type="dxa"/>
            <w:vAlign w:val="bottom"/>
          </w:tcPr>
          <w:p w14:paraId="16AD5A86"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270" w:type="dxa"/>
          </w:tcPr>
          <w:p w14:paraId="137693EF"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534" w:type="dxa"/>
            <w:vAlign w:val="bottom"/>
          </w:tcPr>
          <w:p w14:paraId="4715F5B7"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b/>
                <w:bCs/>
                <w:szCs w:val="22"/>
                <w:lang w:val="en-US" w:bidi="th-TH"/>
              </w:rPr>
            </w:pPr>
          </w:p>
        </w:tc>
      </w:tr>
    </w:tbl>
    <w:p w14:paraId="4470A422" w14:textId="4279CEE0" w:rsidR="004823A1" w:rsidRPr="001260B4" w:rsidRDefault="004823A1"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rPr>
      </w:pPr>
    </w:p>
    <w:p w14:paraId="56024256" w14:textId="2FB7CAB7" w:rsidR="000F1B08" w:rsidRPr="001260B4" w:rsidRDefault="000F1B08"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rPr>
      </w:pPr>
    </w:p>
    <w:p w14:paraId="38E8906B" w14:textId="4CF92CB7" w:rsidR="000F1B08" w:rsidRPr="001260B4" w:rsidRDefault="000F1B08"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rPr>
      </w:pPr>
    </w:p>
    <w:p w14:paraId="0E354C23" w14:textId="2DB6A485" w:rsidR="000F1B08" w:rsidRPr="001260B4" w:rsidRDefault="000F1B08"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rPr>
      </w:pPr>
    </w:p>
    <w:p w14:paraId="52D258EF" w14:textId="6AAAA1C3" w:rsidR="000F1B08" w:rsidRPr="001260B4" w:rsidRDefault="000F1B08"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rPr>
      </w:pPr>
    </w:p>
    <w:tbl>
      <w:tblPr>
        <w:tblW w:w="15382" w:type="dxa"/>
        <w:tblInd w:w="450" w:type="dxa"/>
        <w:tblLayout w:type="fixed"/>
        <w:tblLook w:val="01E0" w:firstRow="1" w:lastRow="1" w:firstColumn="1" w:lastColumn="1" w:noHBand="0" w:noVBand="0"/>
      </w:tblPr>
      <w:tblGrid>
        <w:gridCol w:w="2520"/>
        <w:gridCol w:w="270"/>
        <w:gridCol w:w="1697"/>
        <w:gridCol w:w="360"/>
        <w:gridCol w:w="1440"/>
        <w:gridCol w:w="360"/>
        <w:gridCol w:w="1350"/>
        <w:gridCol w:w="360"/>
        <w:gridCol w:w="1532"/>
        <w:gridCol w:w="358"/>
        <w:gridCol w:w="1350"/>
        <w:gridCol w:w="360"/>
        <w:gridCol w:w="1440"/>
        <w:gridCol w:w="360"/>
        <w:gridCol w:w="1625"/>
      </w:tblGrid>
      <w:tr w:rsidR="004823A1" w:rsidRPr="001260B4" w14:paraId="1AEEF75C" w14:textId="77777777" w:rsidTr="00CC106B">
        <w:tc>
          <w:tcPr>
            <w:tcW w:w="2520" w:type="dxa"/>
            <w:hideMark/>
          </w:tcPr>
          <w:p w14:paraId="5B6AE83C" w14:textId="77777777" w:rsidR="004823A1" w:rsidRPr="001260B4" w:rsidRDefault="004823A1">
            <w:pPr>
              <w:rPr>
                <w:rFonts w:ascii="Times New Roman" w:hAnsi="Times New Roman" w:cs="Times New Roman"/>
              </w:rPr>
            </w:pPr>
          </w:p>
        </w:tc>
        <w:tc>
          <w:tcPr>
            <w:tcW w:w="270" w:type="dxa"/>
          </w:tcPr>
          <w:p w14:paraId="2F5C2209" w14:textId="77777777" w:rsidR="004823A1" w:rsidRPr="001260B4" w:rsidRDefault="004823A1">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2592" w:type="dxa"/>
            <w:gridSpan w:val="13"/>
            <w:hideMark/>
          </w:tcPr>
          <w:p w14:paraId="7C927DBF" w14:textId="77777777" w:rsidR="004823A1" w:rsidRPr="001260B4" w:rsidRDefault="004823A1">
            <w:pPr>
              <w:pStyle w:val="acctfourfigures"/>
              <w:tabs>
                <w:tab w:val="decimal" w:pos="1152"/>
              </w:tabs>
              <w:spacing w:line="240" w:lineRule="auto"/>
              <w:ind w:right="-108"/>
              <w:jc w:val="center"/>
              <w:rPr>
                <w:rFonts w:ascii="Times New Roman" w:hAnsi="Times New Roman"/>
                <w:b/>
                <w:bCs/>
                <w:szCs w:val="22"/>
                <w:cs/>
                <w:lang w:val="en-US" w:bidi="th-TH"/>
              </w:rPr>
            </w:pPr>
            <w:r w:rsidRPr="001260B4">
              <w:rPr>
                <w:rFonts w:ascii="Times New Roman" w:hAnsi="Times New Roman"/>
                <w:b/>
                <w:bCs/>
                <w:szCs w:val="22"/>
              </w:rPr>
              <w:t>Consolidated financial statements</w:t>
            </w:r>
          </w:p>
        </w:tc>
      </w:tr>
      <w:tr w:rsidR="004823A1" w:rsidRPr="001260B4" w14:paraId="3BAD24BB" w14:textId="77777777" w:rsidTr="00CC106B">
        <w:tc>
          <w:tcPr>
            <w:tcW w:w="2520" w:type="dxa"/>
          </w:tcPr>
          <w:p w14:paraId="5C943859" w14:textId="77777777" w:rsidR="004823A1" w:rsidRPr="001260B4" w:rsidRDefault="004823A1">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p>
        </w:tc>
        <w:tc>
          <w:tcPr>
            <w:tcW w:w="270" w:type="dxa"/>
          </w:tcPr>
          <w:p w14:paraId="3D428373" w14:textId="77777777" w:rsidR="004823A1" w:rsidRPr="001260B4" w:rsidRDefault="004823A1">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697" w:type="dxa"/>
          </w:tcPr>
          <w:p w14:paraId="3BB9B9CE" w14:textId="77777777" w:rsidR="004823A1" w:rsidRPr="001260B4" w:rsidRDefault="004823A1">
            <w:pPr>
              <w:tabs>
                <w:tab w:val="clear" w:pos="227"/>
                <w:tab w:val="clear" w:pos="454"/>
                <w:tab w:val="clear" w:pos="680"/>
                <w:tab w:val="left" w:pos="720"/>
              </w:tabs>
              <w:ind w:left="-108" w:right="-108"/>
              <w:jc w:val="center"/>
              <w:rPr>
                <w:rFonts w:ascii="Times New Roman" w:hAnsi="Times New Roman" w:cs="Times New Roman"/>
                <w:sz w:val="22"/>
                <w:szCs w:val="22"/>
                <w:cs/>
              </w:rPr>
            </w:pPr>
          </w:p>
          <w:p w14:paraId="5F19E44F" w14:textId="77777777" w:rsidR="004823A1" w:rsidRPr="001260B4" w:rsidRDefault="004823A1">
            <w:pPr>
              <w:tabs>
                <w:tab w:val="clear" w:pos="227"/>
                <w:tab w:val="clear" w:pos="454"/>
                <w:tab w:val="clear" w:pos="680"/>
                <w:tab w:val="left" w:pos="720"/>
              </w:tabs>
              <w:ind w:left="-108" w:right="-108"/>
              <w:jc w:val="center"/>
              <w:rPr>
                <w:rFonts w:ascii="Times New Roman" w:hAnsi="Times New Roman" w:cs="Times New Roman"/>
                <w:sz w:val="22"/>
                <w:szCs w:val="22"/>
              </w:rPr>
            </w:pPr>
          </w:p>
          <w:p w14:paraId="7F5887AF" w14:textId="77777777" w:rsidR="004823A1" w:rsidRPr="001260B4" w:rsidRDefault="004823A1">
            <w:pPr>
              <w:tabs>
                <w:tab w:val="clear" w:pos="227"/>
                <w:tab w:val="clear" w:pos="454"/>
                <w:tab w:val="clear" w:pos="680"/>
                <w:tab w:val="left" w:pos="720"/>
              </w:tabs>
              <w:ind w:left="-108" w:right="-108"/>
              <w:jc w:val="center"/>
              <w:rPr>
                <w:rFonts w:ascii="Times New Roman" w:hAnsi="Times New Roman" w:cs="Times New Roman"/>
                <w:szCs w:val="22"/>
              </w:rPr>
            </w:pPr>
            <w:r w:rsidRPr="001260B4">
              <w:rPr>
                <w:rFonts w:ascii="Times New Roman" w:hAnsi="Times New Roman" w:cs="Times New Roman"/>
                <w:sz w:val="22"/>
                <w:szCs w:val="22"/>
              </w:rPr>
              <w:t>Right to use and cost of development of computer software</w:t>
            </w:r>
          </w:p>
        </w:tc>
        <w:tc>
          <w:tcPr>
            <w:tcW w:w="360" w:type="dxa"/>
          </w:tcPr>
          <w:p w14:paraId="025A2E61" w14:textId="77777777" w:rsidR="004823A1" w:rsidRPr="001260B4" w:rsidRDefault="004823A1" w:rsidP="00B407B7">
            <w:pPr>
              <w:pStyle w:val="acctfourfigures"/>
              <w:tabs>
                <w:tab w:val="clear" w:pos="765"/>
                <w:tab w:val="decimal" w:pos="1152"/>
              </w:tabs>
              <w:spacing w:line="240" w:lineRule="auto"/>
              <w:ind w:right="-108"/>
              <w:jc w:val="center"/>
              <w:rPr>
                <w:rFonts w:ascii="Times New Roman" w:hAnsi="Times New Roman"/>
                <w:szCs w:val="22"/>
                <w:lang w:val="en-US" w:bidi="th-TH"/>
              </w:rPr>
            </w:pPr>
          </w:p>
        </w:tc>
        <w:tc>
          <w:tcPr>
            <w:tcW w:w="1440" w:type="dxa"/>
            <w:vAlign w:val="bottom"/>
            <w:hideMark/>
          </w:tcPr>
          <w:p w14:paraId="58B1DEA2" w14:textId="62637DD1" w:rsidR="004823A1" w:rsidRPr="001260B4" w:rsidRDefault="00106FFE" w:rsidP="00B407B7">
            <w:pPr>
              <w:pStyle w:val="acctfourfigures"/>
              <w:tabs>
                <w:tab w:val="clear" w:pos="765"/>
                <w:tab w:val="decimal" w:pos="620"/>
              </w:tabs>
              <w:spacing w:line="240" w:lineRule="auto"/>
              <w:ind w:right="-108"/>
              <w:jc w:val="center"/>
              <w:rPr>
                <w:rFonts w:ascii="Times New Roman" w:hAnsi="Times New Roman"/>
                <w:szCs w:val="22"/>
                <w:lang w:val="en-US" w:bidi="th-TH"/>
              </w:rPr>
            </w:pPr>
            <w:r w:rsidRPr="001260B4">
              <w:rPr>
                <w:rFonts w:ascii="Times New Roman" w:hAnsi="Times New Roman"/>
                <w:szCs w:val="22"/>
                <w:lang w:val="en-US" w:bidi="th-TH"/>
              </w:rPr>
              <w:t>R</w:t>
            </w:r>
            <w:r w:rsidR="004823A1" w:rsidRPr="001260B4">
              <w:rPr>
                <w:rFonts w:ascii="Times New Roman" w:hAnsi="Times New Roman"/>
                <w:szCs w:val="22"/>
                <w:lang w:val="en-US" w:bidi="th-TH"/>
              </w:rPr>
              <w:t>ight to connect power distribution</w:t>
            </w:r>
            <w:r w:rsidR="004823A1" w:rsidRPr="001260B4">
              <w:rPr>
                <w:rFonts w:ascii="Times New Roman" w:hAnsi="Times New Roman"/>
                <w:szCs w:val="22"/>
                <w:lang w:val="en-US" w:bidi="th-TH"/>
              </w:rPr>
              <w:br/>
              <w:t>system</w:t>
            </w:r>
          </w:p>
        </w:tc>
        <w:tc>
          <w:tcPr>
            <w:tcW w:w="360" w:type="dxa"/>
          </w:tcPr>
          <w:p w14:paraId="3AB6CAD1" w14:textId="77777777" w:rsidR="004823A1" w:rsidRPr="001260B4" w:rsidRDefault="004823A1" w:rsidP="00B407B7">
            <w:pPr>
              <w:pStyle w:val="acctfourfigures"/>
              <w:tabs>
                <w:tab w:val="clear" w:pos="765"/>
                <w:tab w:val="decimal" w:pos="1242"/>
              </w:tabs>
              <w:spacing w:line="240" w:lineRule="auto"/>
              <w:ind w:right="-108"/>
              <w:jc w:val="center"/>
              <w:rPr>
                <w:rFonts w:ascii="Times New Roman" w:hAnsi="Times New Roman"/>
                <w:szCs w:val="22"/>
                <w:lang w:val="en-US" w:bidi="th-TH"/>
              </w:rPr>
            </w:pPr>
          </w:p>
        </w:tc>
        <w:tc>
          <w:tcPr>
            <w:tcW w:w="1350" w:type="dxa"/>
            <w:vAlign w:val="bottom"/>
            <w:hideMark/>
          </w:tcPr>
          <w:p w14:paraId="118F75DE" w14:textId="213A8BCD" w:rsidR="004823A1" w:rsidRPr="001260B4" w:rsidRDefault="004823A1" w:rsidP="00B407B7">
            <w:pPr>
              <w:pStyle w:val="acctfourfigures"/>
              <w:tabs>
                <w:tab w:val="clear" w:pos="765"/>
                <w:tab w:val="decimal" w:pos="530"/>
              </w:tabs>
              <w:spacing w:line="240" w:lineRule="auto"/>
              <w:ind w:right="-108"/>
              <w:jc w:val="center"/>
              <w:rPr>
                <w:rFonts w:ascii="Times New Roman" w:hAnsi="Times New Roman"/>
                <w:szCs w:val="22"/>
              </w:rPr>
            </w:pPr>
            <w:r w:rsidRPr="001260B4">
              <w:rPr>
                <w:rFonts w:ascii="Times New Roman" w:hAnsi="Times New Roman"/>
                <w:szCs w:val="22"/>
              </w:rPr>
              <w:t>Feed</w:t>
            </w:r>
            <w:r w:rsidR="00001723" w:rsidRPr="00001723">
              <w:rPr>
                <w:rFonts w:ascii="Times New Roman" w:hAnsi="Times New Roman"/>
                <w:szCs w:val="22"/>
                <w:lang w:val="en-US"/>
              </w:rPr>
              <w:t>-</w:t>
            </w:r>
            <w:r w:rsidRPr="001260B4">
              <w:rPr>
                <w:rFonts w:ascii="Times New Roman" w:hAnsi="Times New Roman"/>
                <w:szCs w:val="22"/>
              </w:rPr>
              <w:t>in</w:t>
            </w:r>
          </w:p>
          <w:p w14:paraId="47A97321" w14:textId="77777777" w:rsidR="004823A1" w:rsidRPr="001260B4" w:rsidRDefault="004823A1" w:rsidP="00B407B7">
            <w:pPr>
              <w:pStyle w:val="acctfourfigures"/>
              <w:tabs>
                <w:tab w:val="decimal" w:pos="970"/>
              </w:tabs>
              <w:spacing w:line="240" w:lineRule="auto"/>
              <w:ind w:right="-108"/>
              <w:jc w:val="center"/>
              <w:rPr>
                <w:rFonts w:ascii="Times New Roman" w:hAnsi="Times New Roman"/>
                <w:szCs w:val="22"/>
                <w:lang w:val="en-US" w:bidi="th-TH"/>
              </w:rPr>
            </w:pPr>
            <w:r w:rsidRPr="001260B4">
              <w:rPr>
                <w:rFonts w:ascii="Times New Roman" w:hAnsi="Times New Roman"/>
                <w:szCs w:val="22"/>
              </w:rPr>
              <w:t>Tariff power purchase agreement</w:t>
            </w:r>
          </w:p>
        </w:tc>
        <w:tc>
          <w:tcPr>
            <w:tcW w:w="360" w:type="dxa"/>
          </w:tcPr>
          <w:p w14:paraId="4AB29CA5" w14:textId="77777777" w:rsidR="004823A1" w:rsidRPr="001260B4" w:rsidRDefault="004823A1" w:rsidP="00B407B7">
            <w:pPr>
              <w:pStyle w:val="acctfourfigures"/>
              <w:tabs>
                <w:tab w:val="clear" w:pos="765"/>
                <w:tab w:val="decimal" w:pos="1152"/>
              </w:tabs>
              <w:spacing w:line="240" w:lineRule="auto"/>
              <w:ind w:right="-108"/>
              <w:jc w:val="center"/>
              <w:rPr>
                <w:rFonts w:ascii="Times New Roman" w:hAnsi="Times New Roman"/>
                <w:szCs w:val="22"/>
                <w:lang w:val="en-US" w:bidi="th-TH"/>
              </w:rPr>
            </w:pPr>
          </w:p>
        </w:tc>
        <w:tc>
          <w:tcPr>
            <w:tcW w:w="1532" w:type="dxa"/>
            <w:hideMark/>
          </w:tcPr>
          <w:p w14:paraId="41302FBF" w14:textId="77777777" w:rsidR="004823A1" w:rsidRPr="001260B4" w:rsidRDefault="004823A1">
            <w:pPr>
              <w:tabs>
                <w:tab w:val="clear" w:pos="227"/>
                <w:tab w:val="clear" w:pos="454"/>
                <w:tab w:val="clear" w:pos="680"/>
                <w:tab w:val="left" w:pos="720"/>
              </w:tabs>
              <w:jc w:val="center"/>
              <w:rPr>
                <w:rFonts w:ascii="Times New Roman" w:hAnsi="Times New Roman" w:cs="Times New Roman"/>
                <w:szCs w:val="22"/>
              </w:rPr>
            </w:pPr>
            <w:r w:rsidRPr="001260B4">
              <w:rPr>
                <w:rFonts w:ascii="Times New Roman" w:hAnsi="Times New Roman" w:cs="Times New Roman"/>
                <w:sz w:val="22"/>
                <w:szCs w:val="22"/>
              </w:rPr>
              <w:t>Power purchase agreements under concession agreement</w:t>
            </w:r>
          </w:p>
        </w:tc>
        <w:tc>
          <w:tcPr>
            <w:tcW w:w="358" w:type="dxa"/>
          </w:tcPr>
          <w:p w14:paraId="70A48900" w14:textId="77777777" w:rsidR="004823A1" w:rsidRPr="001260B4" w:rsidRDefault="004823A1" w:rsidP="00B407B7">
            <w:pPr>
              <w:pStyle w:val="acctfourfigures"/>
              <w:tabs>
                <w:tab w:val="clear" w:pos="765"/>
                <w:tab w:val="decimal" w:pos="1152"/>
              </w:tabs>
              <w:spacing w:line="240" w:lineRule="auto"/>
              <w:ind w:right="-108"/>
              <w:jc w:val="center"/>
              <w:rPr>
                <w:rFonts w:ascii="Times New Roman" w:hAnsi="Times New Roman"/>
                <w:szCs w:val="22"/>
                <w:lang w:val="en-US" w:bidi="th-TH"/>
              </w:rPr>
            </w:pPr>
          </w:p>
        </w:tc>
        <w:tc>
          <w:tcPr>
            <w:tcW w:w="1350" w:type="dxa"/>
            <w:vAlign w:val="bottom"/>
            <w:hideMark/>
          </w:tcPr>
          <w:p w14:paraId="7328C44D" w14:textId="77777777" w:rsidR="004823A1" w:rsidRPr="001260B4" w:rsidRDefault="004823A1" w:rsidP="00B407B7">
            <w:pPr>
              <w:pStyle w:val="acctfourfigures"/>
              <w:tabs>
                <w:tab w:val="decimal" w:pos="1060"/>
              </w:tabs>
              <w:spacing w:line="240" w:lineRule="auto"/>
              <w:ind w:right="-108"/>
              <w:jc w:val="center"/>
              <w:rPr>
                <w:rFonts w:ascii="Times New Roman" w:hAnsi="Times New Roman"/>
                <w:szCs w:val="22"/>
                <w:lang w:val="en-US" w:bidi="th-TH"/>
              </w:rPr>
            </w:pPr>
            <w:r w:rsidRPr="001260B4">
              <w:rPr>
                <w:rFonts w:ascii="Times New Roman" w:hAnsi="Times New Roman"/>
                <w:szCs w:val="22"/>
                <w:lang w:val="en-US" w:bidi="th-TH"/>
              </w:rPr>
              <w:t>Land right</w:t>
            </w:r>
          </w:p>
        </w:tc>
        <w:tc>
          <w:tcPr>
            <w:tcW w:w="360" w:type="dxa"/>
          </w:tcPr>
          <w:p w14:paraId="7DFFAF30" w14:textId="77777777" w:rsidR="004823A1" w:rsidRPr="001260B4" w:rsidRDefault="004823A1" w:rsidP="00B407B7">
            <w:pPr>
              <w:pStyle w:val="acctfourfigures"/>
              <w:tabs>
                <w:tab w:val="clear" w:pos="765"/>
                <w:tab w:val="decimal" w:pos="1242"/>
              </w:tabs>
              <w:spacing w:line="240" w:lineRule="auto"/>
              <w:ind w:right="-108"/>
              <w:jc w:val="center"/>
              <w:rPr>
                <w:rFonts w:ascii="Times New Roman" w:hAnsi="Times New Roman"/>
                <w:szCs w:val="22"/>
                <w:lang w:val="en-US" w:bidi="th-TH"/>
              </w:rPr>
            </w:pPr>
          </w:p>
        </w:tc>
        <w:tc>
          <w:tcPr>
            <w:tcW w:w="1440" w:type="dxa"/>
            <w:vAlign w:val="bottom"/>
            <w:hideMark/>
          </w:tcPr>
          <w:p w14:paraId="54F0AFF5" w14:textId="77777777" w:rsidR="004823A1" w:rsidRPr="001260B4" w:rsidRDefault="004823A1" w:rsidP="00B407B7">
            <w:pPr>
              <w:pStyle w:val="acctfourfigures"/>
              <w:tabs>
                <w:tab w:val="decimal" w:pos="1060"/>
              </w:tabs>
              <w:spacing w:line="240" w:lineRule="auto"/>
              <w:ind w:right="-108"/>
              <w:jc w:val="center"/>
              <w:rPr>
                <w:rFonts w:ascii="Times New Roman" w:hAnsi="Times New Roman"/>
                <w:szCs w:val="22"/>
                <w:lang w:val="en-US" w:bidi="th-TH"/>
              </w:rPr>
            </w:pPr>
            <w:r w:rsidRPr="001260B4">
              <w:rPr>
                <w:rFonts w:ascii="Times New Roman" w:hAnsi="Times New Roman"/>
                <w:szCs w:val="22"/>
                <w:lang w:val="en-US" w:bidi="th-TH"/>
              </w:rPr>
              <w:t>Intangible assets under development</w:t>
            </w:r>
          </w:p>
        </w:tc>
        <w:tc>
          <w:tcPr>
            <w:tcW w:w="360" w:type="dxa"/>
          </w:tcPr>
          <w:p w14:paraId="309B3D05" w14:textId="77777777" w:rsidR="004823A1" w:rsidRPr="001260B4" w:rsidRDefault="004823A1" w:rsidP="00B407B7">
            <w:pPr>
              <w:pStyle w:val="acctfourfigures"/>
              <w:tabs>
                <w:tab w:val="clear" w:pos="765"/>
                <w:tab w:val="decimal" w:pos="1152"/>
              </w:tabs>
              <w:spacing w:line="240" w:lineRule="auto"/>
              <w:ind w:right="-108"/>
              <w:jc w:val="center"/>
              <w:rPr>
                <w:rFonts w:ascii="Times New Roman" w:hAnsi="Times New Roman"/>
                <w:szCs w:val="22"/>
                <w:lang w:val="en-US" w:bidi="th-TH"/>
              </w:rPr>
            </w:pPr>
          </w:p>
        </w:tc>
        <w:tc>
          <w:tcPr>
            <w:tcW w:w="1625" w:type="dxa"/>
            <w:vAlign w:val="bottom"/>
            <w:hideMark/>
          </w:tcPr>
          <w:p w14:paraId="4E80BBB0" w14:textId="77777777" w:rsidR="004823A1" w:rsidRPr="001260B4" w:rsidRDefault="004823A1" w:rsidP="00B407B7">
            <w:pPr>
              <w:pStyle w:val="acctfourfigures"/>
              <w:tabs>
                <w:tab w:val="decimal" w:pos="880"/>
              </w:tabs>
              <w:spacing w:line="240" w:lineRule="auto"/>
              <w:ind w:right="-108"/>
              <w:jc w:val="center"/>
              <w:rPr>
                <w:rFonts w:ascii="Times New Roman" w:hAnsi="Times New Roman"/>
                <w:szCs w:val="22"/>
                <w:lang w:val="en-US" w:bidi="th-TH"/>
              </w:rPr>
            </w:pPr>
            <w:r w:rsidRPr="001260B4">
              <w:rPr>
                <w:rFonts w:ascii="Times New Roman" w:hAnsi="Times New Roman"/>
                <w:szCs w:val="22"/>
                <w:lang w:val="en-US" w:bidi="th-TH"/>
              </w:rPr>
              <w:t>Total</w:t>
            </w:r>
          </w:p>
        </w:tc>
      </w:tr>
      <w:tr w:rsidR="00455EB9" w:rsidRPr="001260B4" w14:paraId="03E92428" w14:textId="77777777" w:rsidTr="00CC106B">
        <w:tc>
          <w:tcPr>
            <w:tcW w:w="2520" w:type="dxa"/>
            <w:vAlign w:val="bottom"/>
          </w:tcPr>
          <w:p w14:paraId="2206A4CD" w14:textId="77777777" w:rsidR="00455EB9" w:rsidRPr="001260B4" w:rsidRDefault="00455EB9" w:rsidP="00B407B7">
            <w:pPr>
              <w:tabs>
                <w:tab w:val="clear" w:pos="227"/>
                <w:tab w:val="clear" w:pos="454"/>
                <w:tab w:val="clear" w:pos="680"/>
                <w:tab w:val="left" w:pos="720"/>
              </w:tabs>
              <w:spacing w:line="240" w:lineRule="auto"/>
              <w:ind w:right="-108"/>
              <w:jc w:val="center"/>
              <w:rPr>
                <w:rFonts w:ascii="Times New Roman" w:hAnsi="Times New Roman" w:cs="Times New Roman"/>
                <w:b/>
                <w:bCs/>
                <w:i/>
                <w:iCs/>
                <w:sz w:val="22"/>
                <w:szCs w:val="22"/>
              </w:rPr>
            </w:pPr>
          </w:p>
        </w:tc>
        <w:tc>
          <w:tcPr>
            <w:tcW w:w="270" w:type="dxa"/>
            <w:vAlign w:val="bottom"/>
          </w:tcPr>
          <w:p w14:paraId="73ED1D78" w14:textId="77777777" w:rsidR="00455EB9" w:rsidRPr="001260B4" w:rsidRDefault="00455EB9" w:rsidP="00B407B7">
            <w:pPr>
              <w:pStyle w:val="acctfourfigures"/>
              <w:tabs>
                <w:tab w:val="clear" w:pos="765"/>
                <w:tab w:val="decimal" w:pos="1152"/>
              </w:tabs>
              <w:spacing w:line="240" w:lineRule="auto"/>
              <w:ind w:right="-108"/>
              <w:jc w:val="center"/>
              <w:rPr>
                <w:rFonts w:ascii="Times New Roman" w:hAnsi="Times New Roman"/>
                <w:b/>
                <w:bCs/>
                <w:szCs w:val="22"/>
                <w:lang w:val="en-US" w:bidi="th-TH"/>
              </w:rPr>
            </w:pPr>
          </w:p>
        </w:tc>
        <w:tc>
          <w:tcPr>
            <w:tcW w:w="12592" w:type="dxa"/>
            <w:gridSpan w:val="13"/>
            <w:vAlign w:val="bottom"/>
          </w:tcPr>
          <w:p w14:paraId="56793B6A" w14:textId="5EE05571" w:rsidR="00455EB9" w:rsidRPr="001260B4" w:rsidRDefault="00AB2F76" w:rsidP="00B407B7">
            <w:pPr>
              <w:pStyle w:val="acctfourfigures"/>
              <w:tabs>
                <w:tab w:val="clear" w:pos="765"/>
                <w:tab w:val="decimal" w:pos="1152"/>
              </w:tabs>
              <w:spacing w:line="240" w:lineRule="auto"/>
              <w:ind w:right="-108"/>
              <w:jc w:val="center"/>
              <w:rPr>
                <w:rFonts w:ascii="Times New Roman" w:hAnsi="Times New Roman"/>
                <w:b/>
                <w:bCs/>
                <w:szCs w:val="22"/>
                <w:lang w:val="en-US" w:bidi="th-TH"/>
              </w:rPr>
            </w:pPr>
            <w:r w:rsidRPr="00AB2F76">
              <w:rPr>
                <w:rFonts w:ascii="Times New Roman" w:hAnsi="Times New Roman"/>
                <w:i/>
                <w:iCs/>
                <w:szCs w:val="22"/>
                <w:lang w:val="en-US"/>
              </w:rPr>
              <w:t>(</w:t>
            </w:r>
            <w:r w:rsidR="00455EB9" w:rsidRPr="001260B4">
              <w:rPr>
                <w:rFonts w:ascii="Times New Roman" w:hAnsi="Times New Roman"/>
                <w:i/>
                <w:iCs/>
                <w:szCs w:val="22"/>
              </w:rPr>
              <w:t>in thousand Baht</w:t>
            </w:r>
            <w:r w:rsidRPr="00AB2F76">
              <w:rPr>
                <w:rFonts w:ascii="Times New Roman" w:hAnsi="Times New Roman"/>
                <w:i/>
                <w:iCs/>
                <w:szCs w:val="22"/>
                <w:lang w:val="en-US"/>
              </w:rPr>
              <w:t>)</w:t>
            </w:r>
          </w:p>
        </w:tc>
      </w:tr>
      <w:tr w:rsidR="004823A1" w:rsidRPr="001260B4" w14:paraId="1B547B68" w14:textId="77777777" w:rsidTr="00CC106B">
        <w:tc>
          <w:tcPr>
            <w:tcW w:w="2520" w:type="dxa"/>
            <w:hideMark/>
          </w:tcPr>
          <w:p w14:paraId="7C66F2F2" w14:textId="1DDEA2EE" w:rsidR="004823A1" w:rsidRPr="001260B4" w:rsidRDefault="00106FFE">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r w:rsidRPr="001260B4">
              <w:rPr>
                <w:rFonts w:ascii="Times New Roman" w:hAnsi="Times New Roman" w:cs="Times New Roman"/>
                <w:b/>
                <w:bCs/>
                <w:i/>
                <w:iCs/>
                <w:sz w:val="22"/>
                <w:szCs w:val="22"/>
              </w:rPr>
              <w:t>Accumulated a</w:t>
            </w:r>
            <w:r w:rsidR="004823A1" w:rsidRPr="001260B4">
              <w:rPr>
                <w:rFonts w:ascii="Times New Roman" w:hAnsi="Times New Roman" w:cs="Times New Roman"/>
                <w:b/>
                <w:bCs/>
                <w:i/>
                <w:iCs/>
                <w:sz w:val="22"/>
                <w:szCs w:val="22"/>
              </w:rPr>
              <w:t>mortisation</w:t>
            </w:r>
          </w:p>
        </w:tc>
        <w:tc>
          <w:tcPr>
            <w:tcW w:w="270" w:type="dxa"/>
          </w:tcPr>
          <w:p w14:paraId="14832607" w14:textId="77777777" w:rsidR="004823A1" w:rsidRPr="001260B4" w:rsidRDefault="004823A1">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697" w:type="dxa"/>
          </w:tcPr>
          <w:p w14:paraId="0656949E" w14:textId="77777777" w:rsidR="004823A1" w:rsidRPr="001260B4" w:rsidRDefault="004823A1">
            <w:pPr>
              <w:pStyle w:val="acctfourfigures"/>
              <w:tabs>
                <w:tab w:val="clear" w:pos="765"/>
                <w:tab w:val="decimal" w:pos="1152"/>
              </w:tabs>
              <w:spacing w:line="240" w:lineRule="auto"/>
              <w:ind w:right="-108"/>
              <w:rPr>
                <w:rFonts w:ascii="Times New Roman" w:hAnsi="Times New Roman"/>
                <w:b/>
                <w:bCs/>
                <w:szCs w:val="22"/>
                <w:cs/>
                <w:lang w:val="en-US" w:bidi="th-TH"/>
              </w:rPr>
            </w:pPr>
          </w:p>
        </w:tc>
        <w:tc>
          <w:tcPr>
            <w:tcW w:w="360" w:type="dxa"/>
          </w:tcPr>
          <w:p w14:paraId="42901C1C" w14:textId="77777777" w:rsidR="004823A1" w:rsidRPr="001260B4" w:rsidRDefault="004823A1">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440" w:type="dxa"/>
            <w:vAlign w:val="bottom"/>
          </w:tcPr>
          <w:p w14:paraId="2D93262E" w14:textId="77777777" w:rsidR="004823A1" w:rsidRPr="001260B4" w:rsidRDefault="004823A1">
            <w:pPr>
              <w:pStyle w:val="acctfourfigures"/>
              <w:tabs>
                <w:tab w:val="clear" w:pos="765"/>
                <w:tab w:val="decimal" w:pos="1152"/>
              </w:tabs>
              <w:spacing w:line="240" w:lineRule="auto"/>
              <w:ind w:right="-108"/>
              <w:rPr>
                <w:rFonts w:ascii="Times New Roman" w:hAnsi="Times New Roman"/>
                <w:b/>
                <w:bCs/>
                <w:szCs w:val="22"/>
                <w:lang w:val="en-US" w:bidi="th-TH"/>
              </w:rPr>
            </w:pPr>
          </w:p>
        </w:tc>
        <w:tc>
          <w:tcPr>
            <w:tcW w:w="360" w:type="dxa"/>
          </w:tcPr>
          <w:p w14:paraId="012C7B8C" w14:textId="77777777" w:rsidR="004823A1" w:rsidRPr="001260B4" w:rsidRDefault="004823A1">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350" w:type="dxa"/>
            <w:vAlign w:val="bottom"/>
          </w:tcPr>
          <w:p w14:paraId="228C4C41" w14:textId="77777777" w:rsidR="004823A1" w:rsidRPr="001260B4" w:rsidRDefault="004823A1">
            <w:pPr>
              <w:pStyle w:val="acctfourfigures"/>
              <w:tabs>
                <w:tab w:val="clear" w:pos="765"/>
                <w:tab w:val="decimal" w:pos="1152"/>
              </w:tabs>
              <w:spacing w:line="240" w:lineRule="auto"/>
              <w:ind w:right="-108"/>
              <w:rPr>
                <w:rFonts w:ascii="Times New Roman" w:hAnsi="Times New Roman"/>
                <w:b/>
                <w:bCs/>
                <w:szCs w:val="22"/>
                <w:lang w:val="en-US" w:bidi="th-TH"/>
              </w:rPr>
            </w:pPr>
          </w:p>
        </w:tc>
        <w:tc>
          <w:tcPr>
            <w:tcW w:w="360" w:type="dxa"/>
          </w:tcPr>
          <w:p w14:paraId="7B561B66" w14:textId="77777777" w:rsidR="004823A1" w:rsidRPr="001260B4" w:rsidRDefault="004823A1">
            <w:pPr>
              <w:pStyle w:val="acctfourfigures"/>
              <w:tabs>
                <w:tab w:val="clear" w:pos="765"/>
                <w:tab w:val="decimal" w:pos="1152"/>
              </w:tabs>
              <w:spacing w:line="240" w:lineRule="auto"/>
              <w:ind w:right="-108"/>
              <w:rPr>
                <w:rFonts w:ascii="Times New Roman" w:hAnsi="Times New Roman"/>
                <w:szCs w:val="22"/>
                <w:lang w:val="en-US" w:bidi="th-TH"/>
              </w:rPr>
            </w:pPr>
          </w:p>
        </w:tc>
        <w:tc>
          <w:tcPr>
            <w:tcW w:w="1532" w:type="dxa"/>
          </w:tcPr>
          <w:p w14:paraId="31660FD4" w14:textId="77777777" w:rsidR="004823A1" w:rsidRPr="001260B4" w:rsidRDefault="004823A1">
            <w:pPr>
              <w:pStyle w:val="acctfourfigures"/>
              <w:tabs>
                <w:tab w:val="clear" w:pos="765"/>
                <w:tab w:val="decimal" w:pos="1152"/>
              </w:tabs>
              <w:spacing w:line="240" w:lineRule="auto"/>
              <w:ind w:right="-108"/>
              <w:rPr>
                <w:rFonts w:ascii="Times New Roman" w:hAnsi="Times New Roman"/>
                <w:szCs w:val="22"/>
                <w:lang w:val="en-US" w:bidi="th-TH"/>
              </w:rPr>
            </w:pPr>
          </w:p>
        </w:tc>
        <w:tc>
          <w:tcPr>
            <w:tcW w:w="358" w:type="dxa"/>
          </w:tcPr>
          <w:p w14:paraId="337A0C50" w14:textId="77777777" w:rsidR="004823A1" w:rsidRPr="001260B4" w:rsidRDefault="004823A1">
            <w:pPr>
              <w:pStyle w:val="acctfourfigures"/>
              <w:tabs>
                <w:tab w:val="clear" w:pos="765"/>
                <w:tab w:val="decimal" w:pos="1152"/>
              </w:tabs>
              <w:spacing w:line="240" w:lineRule="auto"/>
              <w:ind w:right="-108"/>
              <w:rPr>
                <w:rFonts w:ascii="Times New Roman" w:hAnsi="Times New Roman"/>
                <w:szCs w:val="22"/>
                <w:lang w:val="en-US" w:bidi="th-TH"/>
              </w:rPr>
            </w:pPr>
          </w:p>
        </w:tc>
        <w:tc>
          <w:tcPr>
            <w:tcW w:w="1350" w:type="dxa"/>
            <w:vAlign w:val="bottom"/>
          </w:tcPr>
          <w:p w14:paraId="6C3719CC" w14:textId="77777777" w:rsidR="004823A1" w:rsidRPr="001260B4" w:rsidRDefault="004823A1">
            <w:pPr>
              <w:pStyle w:val="acctfourfigures"/>
              <w:tabs>
                <w:tab w:val="clear" w:pos="765"/>
                <w:tab w:val="decimal" w:pos="1152"/>
              </w:tabs>
              <w:spacing w:line="240" w:lineRule="auto"/>
              <w:ind w:right="-108"/>
              <w:rPr>
                <w:rFonts w:ascii="Times New Roman" w:hAnsi="Times New Roman"/>
                <w:szCs w:val="22"/>
                <w:lang w:val="en-US" w:bidi="th-TH"/>
              </w:rPr>
            </w:pPr>
          </w:p>
        </w:tc>
        <w:tc>
          <w:tcPr>
            <w:tcW w:w="360" w:type="dxa"/>
          </w:tcPr>
          <w:p w14:paraId="18E5A4EB" w14:textId="77777777" w:rsidR="004823A1" w:rsidRPr="001260B4" w:rsidRDefault="004823A1">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vAlign w:val="bottom"/>
          </w:tcPr>
          <w:p w14:paraId="3CF47DF3" w14:textId="77777777" w:rsidR="004823A1" w:rsidRPr="001260B4" w:rsidRDefault="004823A1">
            <w:pPr>
              <w:pStyle w:val="acctfourfigures"/>
              <w:tabs>
                <w:tab w:val="clear" w:pos="765"/>
                <w:tab w:val="decimal" w:pos="1242"/>
              </w:tabs>
              <w:spacing w:line="240" w:lineRule="auto"/>
              <w:ind w:right="-108"/>
              <w:rPr>
                <w:rFonts w:ascii="Times New Roman" w:hAnsi="Times New Roman"/>
                <w:b/>
                <w:bCs/>
                <w:szCs w:val="22"/>
                <w:lang w:val="en-US" w:bidi="th-TH"/>
              </w:rPr>
            </w:pPr>
          </w:p>
        </w:tc>
        <w:tc>
          <w:tcPr>
            <w:tcW w:w="360" w:type="dxa"/>
          </w:tcPr>
          <w:p w14:paraId="0A909E0F" w14:textId="77777777" w:rsidR="004823A1" w:rsidRPr="001260B4" w:rsidRDefault="004823A1">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625" w:type="dxa"/>
            <w:vAlign w:val="bottom"/>
          </w:tcPr>
          <w:p w14:paraId="690C6390" w14:textId="77777777" w:rsidR="004823A1" w:rsidRPr="001260B4" w:rsidRDefault="004823A1">
            <w:pPr>
              <w:pStyle w:val="acctfourfigures"/>
              <w:tabs>
                <w:tab w:val="clear" w:pos="765"/>
                <w:tab w:val="decimal" w:pos="1152"/>
              </w:tabs>
              <w:spacing w:line="240" w:lineRule="auto"/>
              <w:ind w:right="-108"/>
              <w:rPr>
                <w:rFonts w:ascii="Times New Roman" w:hAnsi="Times New Roman"/>
                <w:b/>
                <w:bCs/>
                <w:szCs w:val="22"/>
                <w:lang w:val="en-US" w:bidi="th-TH"/>
              </w:rPr>
            </w:pPr>
          </w:p>
        </w:tc>
      </w:tr>
      <w:tr w:rsidR="00FF1E90" w:rsidRPr="001260B4" w14:paraId="3DA50E2F" w14:textId="77777777" w:rsidTr="00CC106B">
        <w:tc>
          <w:tcPr>
            <w:tcW w:w="2520" w:type="dxa"/>
            <w:vAlign w:val="bottom"/>
            <w:hideMark/>
          </w:tcPr>
          <w:p w14:paraId="130F146F" w14:textId="5D748D20" w:rsidR="00FF1E90" w:rsidRPr="001260B4" w:rsidRDefault="00FF1E90" w:rsidP="00FF1E90">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1260B4">
              <w:rPr>
                <w:rFonts w:ascii="Times New Roman" w:hAnsi="Times New Roman" w:cs="Times New Roman"/>
                <w:sz w:val="22"/>
                <w:szCs w:val="22"/>
              </w:rPr>
              <w:t xml:space="preserve">At </w:t>
            </w:r>
            <w:r w:rsidR="00CC106B" w:rsidRPr="00CC106B">
              <w:rPr>
                <w:rFonts w:ascii="Times New Roman" w:hAnsi="Times New Roman" w:cs="Times New Roman"/>
                <w:sz w:val="22"/>
                <w:szCs w:val="22"/>
              </w:rPr>
              <w:t>1</w:t>
            </w:r>
            <w:r w:rsidRPr="001260B4">
              <w:rPr>
                <w:rFonts w:ascii="Times New Roman" w:hAnsi="Times New Roman" w:cs="Times New Roman"/>
                <w:sz w:val="22"/>
                <w:szCs w:val="22"/>
              </w:rPr>
              <w:t xml:space="preserve"> January </w:t>
            </w:r>
            <w:r w:rsidR="00CC106B" w:rsidRPr="00CC106B">
              <w:rPr>
                <w:rFonts w:ascii="Times New Roman" w:hAnsi="Times New Roman" w:cs="Times New Roman"/>
                <w:sz w:val="22"/>
                <w:szCs w:val="22"/>
              </w:rPr>
              <w:t>2019</w:t>
            </w:r>
          </w:p>
        </w:tc>
        <w:tc>
          <w:tcPr>
            <w:tcW w:w="270" w:type="dxa"/>
          </w:tcPr>
          <w:p w14:paraId="448F9D06" w14:textId="77777777" w:rsidR="00FF1E90" w:rsidRPr="001260B4" w:rsidRDefault="00FF1E90" w:rsidP="00FF1E90">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697" w:type="dxa"/>
            <w:hideMark/>
          </w:tcPr>
          <w:p w14:paraId="5487B995" w14:textId="301F9BB4" w:rsidR="00FF1E90" w:rsidRPr="001260B4" w:rsidRDefault="00CC106B" w:rsidP="00FF1E90">
            <w:pPr>
              <w:pStyle w:val="acctfourfigures"/>
              <w:tabs>
                <w:tab w:val="clear" w:pos="765"/>
                <w:tab w:val="decimal" w:pos="1107"/>
              </w:tabs>
              <w:spacing w:line="240" w:lineRule="auto"/>
              <w:ind w:right="-108"/>
              <w:rPr>
                <w:rFonts w:ascii="Times New Roman" w:hAnsi="Times New Roman"/>
                <w:szCs w:val="22"/>
                <w:cs/>
                <w:lang w:val="en-US" w:bidi="th-TH"/>
              </w:rPr>
            </w:pPr>
            <w:r w:rsidRPr="00CC106B">
              <w:rPr>
                <w:rFonts w:ascii="Times New Roman" w:hAnsi="Times New Roman"/>
                <w:szCs w:val="22"/>
                <w:lang w:val="en-US" w:bidi="th-TH"/>
              </w:rPr>
              <w:t>10</w:t>
            </w:r>
            <w:r w:rsidR="00FF1E90" w:rsidRPr="001260B4">
              <w:rPr>
                <w:rFonts w:ascii="Times New Roman" w:hAnsi="Times New Roman"/>
                <w:szCs w:val="22"/>
                <w:lang w:val="en-US" w:bidi="th-TH"/>
              </w:rPr>
              <w:t>,</w:t>
            </w:r>
            <w:r w:rsidRPr="00CC106B">
              <w:rPr>
                <w:rFonts w:ascii="Times New Roman" w:hAnsi="Times New Roman"/>
                <w:szCs w:val="22"/>
                <w:lang w:val="en-US" w:bidi="th-TH"/>
              </w:rPr>
              <w:t>839</w:t>
            </w:r>
          </w:p>
        </w:tc>
        <w:tc>
          <w:tcPr>
            <w:tcW w:w="360" w:type="dxa"/>
          </w:tcPr>
          <w:p w14:paraId="75E77120" w14:textId="77777777" w:rsidR="00FF1E90" w:rsidRPr="001260B4" w:rsidRDefault="00FF1E90" w:rsidP="00FF1E90">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vAlign w:val="bottom"/>
            <w:hideMark/>
          </w:tcPr>
          <w:p w14:paraId="4AEBDD53" w14:textId="1900FE8E" w:rsidR="00FF1E90" w:rsidRPr="001260B4" w:rsidRDefault="00CC106B" w:rsidP="00FF1E90">
            <w:pPr>
              <w:pStyle w:val="acctfourfigures"/>
              <w:tabs>
                <w:tab w:val="clear" w:pos="765"/>
                <w:tab w:val="decimal" w:pos="1107"/>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7</w:t>
            </w:r>
            <w:r w:rsidR="00FF1E90" w:rsidRPr="001260B4">
              <w:rPr>
                <w:rFonts w:ascii="Times New Roman" w:hAnsi="Times New Roman"/>
                <w:szCs w:val="22"/>
                <w:lang w:val="en-US" w:bidi="th-TH"/>
              </w:rPr>
              <w:t>,</w:t>
            </w:r>
            <w:r w:rsidRPr="00CC106B">
              <w:rPr>
                <w:rFonts w:ascii="Times New Roman" w:hAnsi="Times New Roman"/>
                <w:szCs w:val="22"/>
                <w:lang w:val="en-US" w:bidi="th-TH"/>
              </w:rPr>
              <w:t>591</w:t>
            </w:r>
          </w:p>
        </w:tc>
        <w:tc>
          <w:tcPr>
            <w:tcW w:w="360" w:type="dxa"/>
          </w:tcPr>
          <w:p w14:paraId="55968700" w14:textId="77777777" w:rsidR="00FF1E90" w:rsidRPr="001260B4" w:rsidRDefault="00FF1E90" w:rsidP="00FF1E90">
            <w:pPr>
              <w:pStyle w:val="acctfourfigures"/>
              <w:tabs>
                <w:tab w:val="clear" w:pos="765"/>
                <w:tab w:val="decimal" w:pos="1242"/>
              </w:tabs>
              <w:spacing w:line="240" w:lineRule="auto"/>
              <w:ind w:right="-108"/>
              <w:rPr>
                <w:rFonts w:ascii="Times New Roman" w:hAnsi="Times New Roman"/>
                <w:szCs w:val="22"/>
                <w:lang w:val="en-US" w:bidi="th-TH"/>
              </w:rPr>
            </w:pPr>
          </w:p>
        </w:tc>
        <w:tc>
          <w:tcPr>
            <w:tcW w:w="1350" w:type="dxa"/>
            <w:vAlign w:val="bottom"/>
            <w:hideMark/>
          </w:tcPr>
          <w:p w14:paraId="0AC600A4" w14:textId="1FB8CD99" w:rsidR="00FF1E90" w:rsidRPr="001260B4" w:rsidRDefault="00CC106B" w:rsidP="00FF1E90">
            <w:pPr>
              <w:pStyle w:val="acctfourfigures"/>
              <w:tabs>
                <w:tab w:val="clear" w:pos="765"/>
                <w:tab w:val="decimal" w:pos="1107"/>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63</w:t>
            </w:r>
            <w:r w:rsidR="00FF1E90" w:rsidRPr="001260B4">
              <w:rPr>
                <w:rFonts w:ascii="Times New Roman" w:hAnsi="Times New Roman"/>
                <w:szCs w:val="22"/>
                <w:lang w:val="en-US" w:bidi="th-TH"/>
              </w:rPr>
              <w:t>,</w:t>
            </w:r>
            <w:r w:rsidRPr="00CC106B">
              <w:rPr>
                <w:rFonts w:ascii="Times New Roman" w:hAnsi="Times New Roman"/>
                <w:szCs w:val="22"/>
                <w:lang w:val="en-US" w:bidi="th-TH"/>
              </w:rPr>
              <w:t>163</w:t>
            </w:r>
          </w:p>
        </w:tc>
        <w:tc>
          <w:tcPr>
            <w:tcW w:w="360" w:type="dxa"/>
          </w:tcPr>
          <w:p w14:paraId="69134DCC" w14:textId="77777777" w:rsidR="00FF1E90" w:rsidRPr="001260B4" w:rsidRDefault="00FF1E90" w:rsidP="00FF1E90">
            <w:pPr>
              <w:pStyle w:val="acctfourfigures"/>
              <w:tabs>
                <w:tab w:val="decimal" w:pos="601"/>
              </w:tabs>
              <w:spacing w:line="240" w:lineRule="auto"/>
              <w:ind w:right="-108"/>
              <w:rPr>
                <w:rFonts w:ascii="Times New Roman" w:hAnsi="Times New Roman"/>
                <w:szCs w:val="22"/>
                <w:lang w:val="en-US" w:bidi="th-TH"/>
              </w:rPr>
            </w:pPr>
          </w:p>
        </w:tc>
        <w:tc>
          <w:tcPr>
            <w:tcW w:w="1532" w:type="dxa"/>
            <w:hideMark/>
          </w:tcPr>
          <w:p w14:paraId="249C6A1F" w14:textId="70DF58E7" w:rsidR="00FF1E90" w:rsidRPr="001260B4" w:rsidRDefault="00001723" w:rsidP="007C362A">
            <w:pPr>
              <w:pStyle w:val="acctfourfigures"/>
              <w:tabs>
                <w:tab w:val="clear" w:pos="765"/>
                <w:tab w:val="decimal" w:pos="882"/>
              </w:tab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358" w:type="dxa"/>
          </w:tcPr>
          <w:p w14:paraId="1F9FE707" w14:textId="77777777" w:rsidR="00FF1E90" w:rsidRPr="001260B4" w:rsidRDefault="00FF1E90" w:rsidP="00FF1E90">
            <w:pPr>
              <w:pStyle w:val="acctfourfigures"/>
              <w:tabs>
                <w:tab w:val="decimal" w:pos="601"/>
              </w:tabs>
              <w:spacing w:line="240" w:lineRule="auto"/>
              <w:ind w:right="-108"/>
              <w:rPr>
                <w:rFonts w:ascii="Times New Roman" w:hAnsi="Times New Roman"/>
                <w:szCs w:val="22"/>
                <w:lang w:val="en-US" w:bidi="th-TH"/>
              </w:rPr>
            </w:pPr>
          </w:p>
        </w:tc>
        <w:tc>
          <w:tcPr>
            <w:tcW w:w="1350" w:type="dxa"/>
            <w:vAlign w:val="bottom"/>
            <w:hideMark/>
          </w:tcPr>
          <w:p w14:paraId="546EC11F" w14:textId="0238DA84" w:rsidR="00FF1E90" w:rsidRPr="001260B4" w:rsidRDefault="00CC106B" w:rsidP="007C362A">
            <w:pPr>
              <w:pStyle w:val="acctfourfigures"/>
              <w:tabs>
                <w:tab w:val="clear" w:pos="765"/>
                <w:tab w:val="decimal" w:pos="1107"/>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225</w:t>
            </w:r>
          </w:p>
        </w:tc>
        <w:tc>
          <w:tcPr>
            <w:tcW w:w="360" w:type="dxa"/>
          </w:tcPr>
          <w:p w14:paraId="37F3AA57" w14:textId="77777777" w:rsidR="00FF1E90" w:rsidRPr="001260B4" w:rsidRDefault="00FF1E90" w:rsidP="00FF1E90">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hideMark/>
          </w:tcPr>
          <w:p w14:paraId="19DA8A8C" w14:textId="36FDE241" w:rsidR="00FF1E90" w:rsidRPr="001260B4" w:rsidRDefault="00001723" w:rsidP="007C362A">
            <w:pPr>
              <w:pStyle w:val="acctfourfigures"/>
              <w:tabs>
                <w:tab w:val="decimal" w:pos="707"/>
              </w:tabs>
              <w:spacing w:line="240" w:lineRule="auto"/>
              <w:ind w:right="395"/>
              <w:jc w:val="right"/>
              <w:rPr>
                <w:rFonts w:ascii="Times New Roman" w:hAnsi="Times New Roman"/>
                <w:szCs w:val="22"/>
                <w:lang w:val="en-US" w:bidi="th-TH"/>
              </w:rPr>
            </w:pPr>
            <w:r w:rsidRPr="00001723">
              <w:rPr>
                <w:rFonts w:ascii="Times New Roman" w:hAnsi="Times New Roman"/>
                <w:szCs w:val="22"/>
                <w:lang w:val="en-US" w:bidi="th-TH"/>
              </w:rPr>
              <w:t>-</w:t>
            </w:r>
          </w:p>
        </w:tc>
        <w:tc>
          <w:tcPr>
            <w:tcW w:w="360" w:type="dxa"/>
          </w:tcPr>
          <w:p w14:paraId="7001E683" w14:textId="77777777" w:rsidR="00FF1E90" w:rsidRPr="001260B4" w:rsidRDefault="00FF1E90" w:rsidP="00FF1E90">
            <w:pPr>
              <w:pStyle w:val="acctfourfigures"/>
              <w:spacing w:line="240" w:lineRule="auto"/>
              <w:ind w:right="-108"/>
              <w:rPr>
                <w:rFonts w:ascii="Times New Roman" w:hAnsi="Times New Roman"/>
                <w:szCs w:val="22"/>
                <w:lang w:val="en-US" w:bidi="th-TH"/>
              </w:rPr>
            </w:pPr>
          </w:p>
        </w:tc>
        <w:tc>
          <w:tcPr>
            <w:tcW w:w="1625" w:type="dxa"/>
            <w:vAlign w:val="bottom"/>
            <w:hideMark/>
          </w:tcPr>
          <w:p w14:paraId="13F51EA3" w14:textId="5396F693" w:rsidR="00FF1E90" w:rsidRPr="001260B4" w:rsidRDefault="00CC106B" w:rsidP="007C362A">
            <w:pPr>
              <w:pStyle w:val="acctfourfigures"/>
              <w:tabs>
                <w:tab w:val="clear" w:pos="765"/>
                <w:tab w:val="decimal" w:pos="1107"/>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81</w:t>
            </w:r>
            <w:r w:rsidR="00FF1E90" w:rsidRPr="001260B4">
              <w:rPr>
                <w:rFonts w:ascii="Times New Roman" w:hAnsi="Times New Roman"/>
                <w:szCs w:val="22"/>
                <w:lang w:val="en-US" w:bidi="th-TH"/>
              </w:rPr>
              <w:t>,</w:t>
            </w:r>
            <w:r w:rsidRPr="00CC106B">
              <w:rPr>
                <w:rFonts w:ascii="Times New Roman" w:hAnsi="Times New Roman"/>
                <w:szCs w:val="22"/>
                <w:lang w:val="en-US" w:bidi="th-TH"/>
              </w:rPr>
              <w:t>818</w:t>
            </w:r>
          </w:p>
        </w:tc>
      </w:tr>
      <w:tr w:rsidR="00FF1E90" w:rsidRPr="001260B4" w14:paraId="39ECC762" w14:textId="77777777" w:rsidTr="00CC106B">
        <w:tc>
          <w:tcPr>
            <w:tcW w:w="2520" w:type="dxa"/>
            <w:hideMark/>
          </w:tcPr>
          <w:p w14:paraId="001DF90B" w14:textId="77777777" w:rsidR="00FF1E90" w:rsidRPr="001260B4" w:rsidRDefault="00FF1E90" w:rsidP="00FF1E90">
            <w:pPr>
              <w:tabs>
                <w:tab w:val="clear" w:pos="227"/>
                <w:tab w:val="clear" w:pos="454"/>
                <w:tab w:val="clear" w:pos="680"/>
                <w:tab w:val="left" w:pos="720"/>
              </w:tabs>
              <w:spacing w:line="240" w:lineRule="auto"/>
              <w:ind w:right="-108"/>
              <w:rPr>
                <w:rFonts w:ascii="Times New Roman" w:hAnsi="Times New Roman" w:cs="Times New Roman"/>
                <w:sz w:val="22"/>
                <w:szCs w:val="22"/>
              </w:rPr>
            </w:pPr>
            <w:r w:rsidRPr="001260B4">
              <w:rPr>
                <w:rFonts w:ascii="Times New Roman" w:hAnsi="Times New Roman" w:cs="Times New Roman"/>
                <w:sz w:val="22"/>
                <w:szCs w:val="22"/>
              </w:rPr>
              <w:t>Amortisation for the year</w:t>
            </w:r>
          </w:p>
        </w:tc>
        <w:tc>
          <w:tcPr>
            <w:tcW w:w="270" w:type="dxa"/>
          </w:tcPr>
          <w:p w14:paraId="18E7D7EA" w14:textId="77777777" w:rsidR="00FF1E90" w:rsidRPr="001260B4" w:rsidRDefault="00FF1E90" w:rsidP="00FF1E90">
            <w:pPr>
              <w:pStyle w:val="acctfourfigures"/>
              <w:tabs>
                <w:tab w:val="clear" w:pos="765"/>
                <w:tab w:val="decimal" w:pos="1152"/>
              </w:tabs>
              <w:spacing w:line="240" w:lineRule="auto"/>
              <w:ind w:right="-108"/>
              <w:rPr>
                <w:rFonts w:ascii="Times New Roman" w:hAnsi="Times New Roman"/>
                <w:szCs w:val="22"/>
                <w:lang w:val="en-US" w:bidi="th-TH"/>
              </w:rPr>
            </w:pPr>
          </w:p>
        </w:tc>
        <w:tc>
          <w:tcPr>
            <w:tcW w:w="1697" w:type="dxa"/>
            <w:hideMark/>
          </w:tcPr>
          <w:p w14:paraId="1152F957" w14:textId="62A60115" w:rsidR="00FF1E90" w:rsidRPr="001260B4" w:rsidRDefault="00CC106B" w:rsidP="00FF1E90">
            <w:pPr>
              <w:pStyle w:val="acctfourfigures"/>
              <w:tabs>
                <w:tab w:val="clear" w:pos="765"/>
                <w:tab w:val="decimal" w:pos="1107"/>
              </w:tabs>
              <w:spacing w:line="240" w:lineRule="auto"/>
              <w:ind w:right="-108"/>
              <w:rPr>
                <w:rFonts w:ascii="Times New Roman" w:hAnsi="Times New Roman"/>
                <w:szCs w:val="22"/>
                <w:cs/>
                <w:lang w:val="en-US" w:bidi="th-TH"/>
              </w:rPr>
            </w:pPr>
            <w:r w:rsidRPr="00CC106B">
              <w:rPr>
                <w:rFonts w:ascii="Times New Roman" w:hAnsi="Times New Roman"/>
                <w:szCs w:val="22"/>
                <w:lang w:val="en-US" w:bidi="th-TH"/>
              </w:rPr>
              <w:t>9</w:t>
            </w:r>
            <w:r w:rsidR="00FF1E90" w:rsidRPr="001260B4">
              <w:rPr>
                <w:rFonts w:ascii="Times New Roman" w:hAnsi="Times New Roman"/>
                <w:szCs w:val="22"/>
                <w:lang w:val="en-US" w:bidi="th-TH"/>
              </w:rPr>
              <w:t>,</w:t>
            </w:r>
            <w:r w:rsidRPr="00CC106B">
              <w:rPr>
                <w:rFonts w:ascii="Times New Roman" w:hAnsi="Times New Roman"/>
                <w:szCs w:val="22"/>
                <w:lang w:val="en-US" w:bidi="th-TH"/>
              </w:rPr>
              <w:t>133</w:t>
            </w:r>
          </w:p>
        </w:tc>
        <w:tc>
          <w:tcPr>
            <w:tcW w:w="360" w:type="dxa"/>
          </w:tcPr>
          <w:p w14:paraId="37342B78" w14:textId="77777777" w:rsidR="00FF1E90" w:rsidRPr="001260B4" w:rsidRDefault="00FF1E90" w:rsidP="00FF1E90">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vAlign w:val="bottom"/>
            <w:hideMark/>
          </w:tcPr>
          <w:p w14:paraId="677474B6" w14:textId="412A0FBB" w:rsidR="00FF1E90" w:rsidRPr="001260B4" w:rsidRDefault="00CC106B" w:rsidP="00FF1E90">
            <w:pPr>
              <w:pStyle w:val="acctfourfigures"/>
              <w:tabs>
                <w:tab w:val="clear" w:pos="765"/>
                <w:tab w:val="decimal" w:pos="1107"/>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3</w:t>
            </w:r>
            <w:r w:rsidR="00FF1E90" w:rsidRPr="001260B4">
              <w:rPr>
                <w:rFonts w:ascii="Times New Roman" w:hAnsi="Times New Roman"/>
                <w:szCs w:val="22"/>
                <w:lang w:val="en-US" w:bidi="th-TH"/>
              </w:rPr>
              <w:t>,</w:t>
            </w:r>
            <w:r w:rsidRPr="00CC106B">
              <w:rPr>
                <w:rFonts w:ascii="Times New Roman" w:hAnsi="Times New Roman"/>
                <w:szCs w:val="22"/>
                <w:lang w:val="en-US" w:bidi="th-TH"/>
              </w:rPr>
              <w:t>002</w:t>
            </w:r>
          </w:p>
        </w:tc>
        <w:tc>
          <w:tcPr>
            <w:tcW w:w="360" w:type="dxa"/>
          </w:tcPr>
          <w:p w14:paraId="79AE5F87" w14:textId="77777777" w:rsidR="00FF1E90" w:rsidRPr="001260B4" w:rsidRDefault="00FF1E90" w:rsidP="00FF1E90">
            <w:pPr>
              <w:pStyle w:val="acctfourfigures"/>
              <w:tabs>
                <w:tab w:val="clear" w:pos="765"/>
                <w:tab w:val="decimal" w:pos="1242"/>
              </w:tabs>
              <w:spacing w:line="240" w:lineRule="auto"/>
              <w:ind w:right="-108"/>
              <w:rPr>
                <w:rFonts w:ascii="Times New Roman" w:hAnsi="Times New Roman"/>
                <w:szCs w:val="22"/>
                <w:lang w:val="en-US" w:bidi="th-TH"/>
              </w:rPr>
            </w:pPr>
          </w:p>
        </w:tc>
        <w:tc>
          <w:tcPr>
            <w:tcW w:w="1350" w:type="dxa"/>
            <w:vAlign w:val="bottom"/>
            <w:hideMark/>
          </w:tcPr>
          <w:p w14:paraId="3193B016" w14:textId="233A63BC" w:rsidR="00FF1E90" w:rsidRPr="001260B4" w:rsidRDefault="00CC106B" w:rsidP="00FF1E90">
            <w:pPr>
              <w:pStyle w:val="acctfourfigures"/>
              <w:tabs>
                <w:tab w:val="clear" w:pos="765"/>
                <w:tab w:val="decimal" w:pos="1107"/>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22</w:t>
            </w:r>
            <w:r w:rsidR="00FF1E90" w:rsidRPr="001260B4">
              <w:rPr>
                <w:rFonts w:ascii="Times New Roman" w:hAnsi="Times New Roman"/>
                <w:szCs w:val="22"/>
                <w:lang w:val="en-US" w:bidi="th-TH"/>
              </w:rPr>
              <w:t>,</w:t>
            </w:r>
            <w:r w:rsidRPr="00CC106B">
              <w:rPr>
                <w:rFonts w:ascii="Times New Roman" w:hAnsi="Times New Roman"/>
                <w:szCs w:val="22"/>
                <w:lang w:val="en-US" w:bidi="th-TH"/>
              </w:rPr>
              <w:t>453</w:t>
            </w:r>
          </w:p>
        </w:tc>
        <w:tc>
          <w:tcPr>
            <w:tcW w:w="360" w:type="dxa"/>
          </w:tcPr>
          <w:p w14:paraId="09D70128" w14:textId="77777777" w:rsidR="00FF1E90" w:rsidRPr="001260B4" w:rsidRDefault="00FF1E90" w:rsidP="00FF1E90">
            <w:pPr>
              <w:pStyle w:val="acctfourfigures"/>
              <w:tabs>
                <w:tab w:val="decimal" w:pos="601"/>
              </w:tabs>
              <w:spacing w:line="240" w:lineRule="auto"/>
              <w:ind w:right="-108"/>
              <w:rPr>
                <w:rFonts w:ascii="Times New Roman" w:hAnsi="Times New Roman"/>
                <w:szCs w:val="22"/>
                <w:lang w:val="en-US" w:bidi="th-TH"/>
              </w:rPr>
            </w:pPr>
          </w:p>
        </w:tc>
        <w:tc>
          <w:tcPr>
            <w:tcW w:w="1532" w:type="dxa"/>
            <w:hideMark/>
          </w:tcPr>
          <w:p w14:paraId="185401BF" w14:textId="705BFCF0" w:rsidR="00FF1E90" w:rsidRPr="001260B4" w:rsidRDefault="00CC106B" w:rsidP="007C362A">
            <w:pPr>
              <w:pStyle w:val="acctfourfigures"/>
              <w:tabs>
                <w:tab w:val="clear" w:pos="765"/>
                <w:tab w:val="decimal" w:pos="1107"/>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53</w:t>
            </w:r>
            <w:r w:rsidR="00FF1E90" w:rsidRPr="001260B4">
              <w:rPr>
                <w:rFonts w:ascii="Times New Roman" w:hAnsi="Times New Roman"/>
                <w:szCs w:val="22"/>
                <w:lang w:val="en-US" w:bidi="th-TH"/>
              </w:rPr>
              <w:t>,</w:t>
            </w:r>
            <w:r w:rsidRPr="00CC106B">
              <w:rPr>
                <w:rFonts w:ascii="Times New Roman" w:hAnsi="Times New Roman"/>
                <w:szCs w:val="22"/>
                <w:lang w:val="en-US" w:bidi="th-TH"/>
              </w:rPr>
              <w:t>501</w:t>
            </w:r>
          </w:p>
        </w:tc>
        <w:tc>
          <w:tcPr>
            <w:tcW w:w="358" w:type="dxa"/>
          </w:tcPr>
          <w:p w14:paraId="69D3C849" w14:textId="77777777" w:rsidR="00FF1E90" w:rsidRPr="001260B4" w:rsidRDefault="00FF1E90" w:rsidP="00FF1E90">
            <w:pPr>
              <w:pStyle w:val="acctfourfigures"/>
              <w:tabs>
                <w:tab w:val="decimal" w:pos="601"/>
              </w:tabs>
              <w:spacing w:line="240" w:lineRule="auto"/>
              <w:ind w:right="-108"/>
              <w:rPr>
                <w:rFonts w:ascii="Times New Roman" w:hAnsi="Times New Roman"/>
                <w:szCs w:val="22"/>
                <w:lang w:val="en-US" w:bidi="th-TH"/>
              </w:rPr>
            </w:pPr>
          </w:p>
        </w:tc>
        <w:tc>
          <w:tcPr>
            <w:tcW w:w="1350" w:type="dxa"/>
            <w:vAlign w:val="bottom"/>
            <w:hideMark/>
          </w:tcPr>
          <w:p w14:paraId="7CB798CB" w14:textId="4CC46630" w:rsidR="00FF1E90" w:rsidRPr="001260B4" w:rsidRDefault="00CC106B" w:rsidP="00FF1E90">
            <w:pPr>
              <w:pStyle w:val="acctfourfigures"/>
              <w:tabs>
                <w:tab w:val="clear" w:pos="765"/>
                <w:tab w:val="decimal" w:pos="1107"/>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883</w:t>
            </w:r>
          </w:p>
        </w:tc>
        <w:tc>
          <w:tcPr>
            <w:tcW w:w="360" w:type="dxa"/>
          </w:tcPr>
          <w:p w14:paraId="2A6DA2C0" w14:textId="77777777" w:rsidR="00FF1E90" w:rsidRPr="001260B4" w:rsidRDefault="00FF1E90" w:rsidP="00FF1E90">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vAlign w:val="bottom"/>
            <w:hideMark/>
          </w:tcPr>
          <w:p w14:paraId="4B097518" w14:textId="083B1D53" w:rsidR="00FF1E90" w:rsidRPr="001260B4" w:rsidRDefault="00001723" w:rsidP="007C362A">
            <w:pPr>
              <w:pStyle w:val="acctfourfigures"/>
              <w:tabs>
                <w:tab w:val="decimal" w:pos="707"/>
              </w:tabs>
              <w:spacing w:line="240" w:lineRule="auto"/>
              <w:ind w:right="395"/>
              <w:jc w:val="right"/>
              <w:rPr>
                <w:rFonts w:ascii="Times New Roman" w:hAnsi="Times New Roman"/>
                <w:szCs w:val="22"/>
                <w:lang w:val="en-US" w:bidi="th-TH"/>
              </w:rPr>
            </w:pPr>
            <w:r w:rsidRPr="00001723">
              <w:rPr>
                <w:rFonts w:ascii="Times New Roman" w:hAnsi="Times New Roman"/>
                <w:szCs w:val="22"/>
                <w:lang w:val="en-US" w:bidi="th-TH"/>
              </w:rPr>
              <w:t>-</w:t>
            </w:r>
          </w:p>
        </w:tc>
        <w:tc>
          <w:tcPr>
            <w:tcW w:w="360" w:type="dxa"/>
          </w:tcPr>
          <w:p w14:paraId="44DDEF49" w14:textId="77777777" w:rsidR="00FF1E90" w:rsidRPr="001260B4" w:rsidRDefault="00FF1E90" w:rsidP="00FF1E90">
            <w:pPr>
              <w:pStyle w:val="acctfourfigures"/>
              <w:spacing w:line="240" w:lineRule="auto"/>
              <w:ind w:right="-108"/>
              <w:rPr>
                <w:rFonts w:ascii="Times New Roman" w:hAnsi="Times New Roman"/>
                <w:szCs w:val="22"/>
                <w:lang w:val="en-US" w:bidi="th-TH"/>
              </w:rPr>
            </w:pPr>
          </w:p>
        </w:tc>
        <w:tc>
          <w:tcPr>
            <w:tcW w:w="1625" w:type="dxa"/>
            <w:vAlign w:val="bottom"/>
            <w:hideMark/>
          </w:tcPr>
          <w:p w14:paraId="1131ADFF" w14:textId="16E3FF55" w:rsidR="00FF1E90" w:rsidRPr="001260B4" w:rsidRDefault="00CC106B" w:rsidP="007C362A">
            <w:pPr>
              <w:pStyle w:val="acctfourfigures"/>
              <w:tabs>
                <w:tab w:val="clear" w:pos="765"/>
                <w:tab w:val="decimal" w:pos="1107"/>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88</w:t>
            </w:r>
            <w:r w:rsidR="00FF1E90" w:rsidRPr="001260B4">
              <w:rPr>
                <w:rFonts w:ascii="Times New Roman" w:hAnsi="Times New Roman"/>
                <w:szCs w:val="22"/>
                <w:lang w:val="en-US" w:bidi="th-TH"/>
              </w:rPr>
              <w:t>,</w:t>
            </w:r>
            <w:r w:rsidRPr="00CC106B">
              <w:rPr>
                <w:rFonts w:ascii="Times New Roman" w:hAnsi="Times New Roman"/>
                <w:szCs w:val="22"/>
                <w:lang w:val="en-US" w:bidi="th-TH"/>
              </w:rPr>
              <w:t>972</w:t>
            </w:r>
          </w:p>
        </w:tc>
      </w:tr>
      <w:tr w:rsidR="00FF1E90" w:rsidRPr="001260B4" w14:paraId="7B4C81F4" w14:textId="77777777" w:rsidTr="00CC106B">
        <w:tc>
          <w:tcPr>
            <w:tcW w:w="2520" w:type="dxa"/>
            <w:hideMark/>
          </w:tcPr>
          <w:p w14:paraId="4BA9D9D6" w14:textId="77777777" w:rsidR="00FF1E90" w:rsidRPr="001260B4" w:rsidRDefault="00FF1E90" w:rsidP="00FF1E90">
            <w:pPr>
              <w:tabs>
                <w:tab w:val="clear" w:pos="227"/>
                <w:tab w:val="clear" w:pos="454"/>
                <w:tab w:val="clear" w:pos="680"/>
                <w:tab w:val="left" w:pos="720"/>
              </w:tabs>
              <w:spacing w:line="240" w:lineRule="auto"/>
              <w:ind w:right="-108"/>
              <w:rPr>
                <w:rFonts w:ascii="Times New Roman" w:hAnsi="Times New Roman" w:cs="Times New Roman"/>
                <w:sz w:val="22"/>
                <w:szCs w:val="22"/>
              </w:rPr>
            </w:pPr>
            <w:r w:rsidRPr="001260B4">
              <w:rPr>
                <w:rFonts w:ascii="Times New Roman" w:hAnsi="Times New Roman" w:cs="Times New Roman"/>
                <w:sz w:val="22"/>
                <w:szCs w:val="22"/>
              </w:rPr>
              <w:t>Effect of movements on exchange rate</w:t>
            </w:r>
          </w:p>
        </w:tc>
        <w:tc>
          <w:tcPr>
            <w:tcW w:w="270" w:type="dxa"/>
            <w:hideMark/>
          </w:tcPr>
          <w:p w14:paraId="4E16BB69" w14:textId="77777777" w:rsidR="00FF1E90" w:rsidRPr="001260B4" w:rsidRDefault="00FF1E90" w:rsidP="00FF1E90">
            <w:pPr>
              <w:rPr>
                <w:rFonts w:ascii="Times New Roman" w:hAnsi="Times New Roman" w:cs="Times New Roman"/>
                <w:sz w:val="22"/>
                <w:szCs w:val="22"/>
              </w:rPr>
            </w:pPr>
          </w:p>
        </w:tc>
        <w:tc>
          <w:tcPr>
            <w:tcW w:w="1697" w:type="dxa"/>
            <w:hideMark/>
          </w:tcPr>
          <w:p w14:paraId="59208EB9" w14:textId="77777777" w:rsidR="00FF1E90" w:rsidRPr="001260B4" w:rsidRDefault="00FF1E90" w:rsidP="007C362A">
            <w:pPr>
              <w:pStyle w:val="acctfourfigures"/>
              <w:tabs>
                <w:tab w:val="clear" w:pos="765"/>
                <w:tab w:val="decimal" w:pos="1107"/>
              </w:tabs>
              <w:spacing w:line="240" w:lineRule="auto"/>
              <w:ind w:right="330"/>
              <w:jc w:val="right"/>
              <w:rPr>
                <w:rFonts w:ascii="Times New Roman" w:hAnsi="Times New Roman"/>
                <w:szCs w:val="22"/>
                <w:cs/>
                <w:lang w:val="en-US" w:bidi="th-TH"/>
              </w:rPr>
            </w:pPr>
          </w:p>
          <w:p w14:paraId="51103868" w14:textId="69241B08" w:rsidR="00FF1E90" w:rsidRPr="001260B4" w:rsidRDefault="00AB2F76" w:rsidP="007C362A">
            <w:pPr>
              <w:pStyle w:val="acctfourfigures"/>
              <w:tabs>
                <w:tab w:val="clear" w:pos="765"/>
                <w:tab w:val="decimal" w:pos="889"/>
              </w:tabs>
              <w:spacing w:line="240" w:lineRule="auto"/>
              <w:ind w:right="330"/>
              <w:jc w:val="right"/>
              <w:rPr>
                <w:rFonts w:ascii="Times New Roman" w:hAnsi="Times New Roman"/>
                <w:szCs w:val="22"/>
                <w:lang w:val="en-US" w:bidi="th-TH"/>
              </w:rPr>
            </w:pPr>
            <w:r w:rsidRPr="00AB2F76">
              <w:rPr>
                <w:rFonts w:ascii="Times New Roman" w:hAnsi="Times New Roman"/>
                <w:szCs w:val="22"/>
                <w:lang w:val="en-US" w:bidi="th-TH"/>
              </w:rPr>
              <w:t>(</w:t>
            </w:r>
            <w:r w:rsidR="00CC106B" w:rsidRPr="00CC106B">
              <w:rPr>
                <w:rFonts w:ascii="Times New Roman" w:hAnsi="Times New Roman"/>
                <w:szCs w:val="22"/>
                <w:lang w:val="en-US" w:bidi="th-TH"/>
              </w:rPr>
              <w:t>123</w:t>
            </w:r>
            <w:r w:rsidRPr="00AB2F76">
              <w:rPr>
                <w:rFonts w:ascii="Times New Roman" w:hAnsi="Times New Roman"/>
                <w:szCs w:val="22"/>
                <w:lang w:val="en-US" w:bidi="th-TH"/>
              </w:rPr>
              <w:t>)</w:t>
            </w:r>
          </w:p>
        </w:tc>
        <w:tc>
          <w:tcPr>
            <w:tcW w:w="360" w:type="dxa"/>
          </w:tcPr>
          <w:p w14:paraId="7650C884" w14:textId="77777777" w:rsidR="00FF1E90" w:rsidRPr="001260B4" w:rsidRDefault="00FF1E90" w:rsidP="00FF1E90">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vAlign w:val="bottom"/>
            <w:hideMark/>
          </w:tcPr>
          <w:p w14:paraId="14296EE2" w14:textId="62E05731" w:rsidR="00FF1E90" w:rsidRPr="001260B4" w:rsidRDefault="00AB2F76" w:rsidP="00FF1E90">
            <w:pPr>
              <w:pStyle w:val="acctfourfigures"/>
              <w:tabs>
                <w:tab w:val="clear" w:pos="765"/>
                <w:tab w:val="decimal" w:pos="1107"/>
              </w:tabs>
              <w:spacing w:line="240" w:lineRule="auto"/>
              <w:ind w:right="-108"/>
              <w:rPr>
                <w:rFonts w:ascii="Times New Roman" w:hAnsi="Times New Roman"/>
                <w:szCs w:val="22"/>
                <w:lang w:val="en-US" w:bidi="th-TH"/>
              </w:rPr>
            </w:pPr>
            <w:r w:rsidRPr="00AB2F76">
              <w:rPr>
                <w:rFonts w:ascii="Times New Roman" w:hAnsi="Times New Roman"/>
                <w:szCs w:val="22"/>
                <w:lang w:val="en-US" w:bidi="th-TH"/>
              </w:rPr>
              <w:t>(</w:t>
            </w:r>
            <w:r w:rsidR="00CC106B" w:rsidRPr="00CC106B">
              <w:rPr>
                <w:rFonts w:ascii="Times New Roman" w:hAnsi="Times New Roman"/>
                <w:szCs w:val="22"/>
                <w:lang w:val="en-US" w:bidi="th-TH"/>
              </w:rPr>
              <w:t>343</w:t>
            </w:r>
            <w:r w:rsidRPr="00AB2F76">
              <w:rPr>
                <w:rFonts w:ascii="Times New Roman" w:hAnsi="Times New Roman"/>
                <w:szCs w:val="22"/>
                <w:lang w:val="en-US" w:bidi="th-TH"/>
              </w:rPr>
              <w:t>)</w:t>
            </w:r>
          </w:p>
        </w:tc>
        <w:tc>
          <w:tcPr>
            <w:tcW w:w="360" w:type="dxa"/>
          </w:tcPr>
          <w:p w14:paraId="148FA28E" w14:textId="77777777" w:rsidR="00FF1E90" w:rsidRPr="001260B4" w:rsidRDefault="00FF1E90" w:rsidP="00FF1E90">
            <w:pPr>
              <w:pStyle w:val="acctfourfigures"/>
              <w:tabs>
                <w:tab w:val="clear" w:pos="765"/>
                <w:tab w:val="decimal" w:pos="1242"/>
              </w:tabs>
              <w:spacing w:line="240" w:lineRule="auto"/>
              <w:ind w:right="-108"/>
              <w:rPr>
                <w:rFonts w:ascii="Times New Roman" w:hAnsi="Times New Roman"/>
                <w:szCs w:val="22"/>
                <w:lang w:val="en-US" w:bidi="th-TH"/>
              </w:rPr>
            </w:pPr>
          </w:p>
        </w:tc>
        <w:tc>
          <w:tcPr>
            <w:tcW w:w="1350" w:type="dxa"/>
            <w:vAlign w:val="bottom"/>
            <w:hideMark/>
          </w:tcPr>
          <w:p w14:paraId="655BDBE1" w14:textId="1C5FBE68" w:rsidR="00FF1E90" w:rsidRPr="001260B4" w:rsidRDefault="00AB2F76" w:rsidP="00FF1E90">
            <w:pPr>
              <w:pStyle w:val="acctfourfigures"/>
              <w:tabs>
                <w:tab w:val="clear" w:pos="765"/>
                <w:tab w:val="decimal" w:pos="1107"/>
              </w:tabs>
              <w:spacing w:line="240" w:lineRule="auto"/>
              <w:ind w:right="-108"/>
              <w:rPr>
                <w:rFonts w:ascii="Times New Roman" w:hAnsi="Times New Roman"/>
                <w:szCs w:val="22"/>
                <w:lang w:val="en-US" w:bidi="th-TH"/>
              </w:rPr>
            </w:pPr>
            <w:r w:rsidRPr="00AB2F76">
              <w:rPr>
                <w:rFonts w:ascii="Times New Roman" w:hAnsi="Times New Roman"/>
                <w:szCs w:val="22"/>
                <w:lang w:val="en-US" w:bidi="th-TH"/>
              </w:rPr>
              <w:t>(</w:t>
            </w:r>
            <w:r w:rsidR="00CC106B" w:rsidRPr="00CC106B">
              <w:rPr>
                <w:rFonts w:ascii="Times New Roman" w:hAnsi="Times New Roman"/>
                <w:szCs w:val="22"/>
                <w:lang w:val="en-US" w:bidi="th-TH"/>
              </w:rPr>
              <w:t>4</w:t>
            </w:r>
            <w:r w:rsidR="00FF1E90" w:rsidRPr="001260B4">
              <w:rPr>
                <w:rFonts w:ascii="Times New Roman" w:hAnsi="Times New Roman"/>
                <w:szCs w:val="22"/>
                <w:lang w:val="en-US" w:bidi="th-TH"/>
              </w:rPr>
              <w:t>,</w:t>
            </w:r>
            <w:r w:rsidR="00CC106B" w:rsidRPr="00CC106B">
              <w:rPr>
                <w:rFonts w:ascii="Times New Roman" w:hAnsi="Times New Roman"/>
                <w:szCs w:val="22"/>
                <w:lang w:val="en-US" w:bidi="th-TH"/>
              </w:rPr>
              <w:t>398</w:t>
            </w:r>
            <w:r w:rsidRPr="00AB2F76">
              <w:rPr>
                <w:rFonts w:ascii="Times New Roman" w:hAnsi="Times New Roman"/>
                <w:szCs w:val="22"/>
                <w:lang w:val="en-US" w:bidi="th-TH"/>
              </w:rPr>
              <w:t>)</w:t>
            </w:r>
          </w:p>
        </w:tc>
        <w:tc>
          <w:tcPr>
            <w:tcW w:w="360" w:type="dxa"/>
          </w:tcPr>
          <w:p w14:paraId="100F2CB8" w14:textId="77777777" w:rsidR="00FF1E90" w:rsidRPr="001260B4" w:rsidRDefault="00FF1E90" w:rsidP="00FF1E90">
            <w:pPr>
              <w:pStyle w:val="acctfourfigures"/>
              <w:tabs>
                <w:tab w:val="decimal" w:pos="601"/>
              </w:tabs>
              <w:spacing w:line="240" w:lineRule="auto"/>
              <w:ind w:right="-108"/>
              <w:rPr>
                <w:rFonts w:ascii="Times New Roman" w:hAnsi="Times New Roman"/>
                <w:szCs w:val="22"/>
                <w:lang w:val="en-US" w:bidi="th-TH"/>
              </w:rPr>
            </w:pPr>
          </w:p>
        </w:tc>
        <w:tc>
          <w:tcPr>
            <w:tcW w:w="1532" w:type="dxa"/>
            <w:hideMark/>
          </w:tcPr>
          <w:p w14:paraId="31334A7D" w14:textId="77777777" w:rsidR="00FF1E90" w:rsidRPr="001260B4" w:rsidRDefault="00FF1E90" w:rsidP="007C362A">
            <w:pPr>
              <w:pStyle w:val="acctfourfigures"/>
              <w:tabs>
                <w:tab w:val="clear" w:pos="765"/>
                <w:tab w:val="decimal" w:pos="1107"/>
              </w:tabs>
              <w:spacing w:line="240" w:lineRule="auto"/>
              <w:ind w:right="255"/>
              <w:jc w:val="right"/>
              <w:rPr>
                <w:rFonts w:ascii="Times New Roman" w:hAnsi="Times New Roman"/>
                <w:szCs w:val="22"/>
                <w:lang w:val="en-US" w:bidi="th-TH"/>
              </w:rPr>
            </w:pPr>
          </w:p>
          <w:p w14:paraId="17BD675E" w14:textId="633D3F43" w:rsidR="00FF1E90" w:rsidRPr="001260B4" w:rsidRDefault="00AB2F76" w:rsidP="007C362A">
            <w:pPr>
              <w:pStyle w:val="acctfourfigures"/>
              <w:tabs>
                <w:tab w:val="clear" w:pos="765"/>
                <w:tab w:val="decimal" w:pos="882"/>
              </w:tabs>
              <w:spacing w:line="240" w:lineRule="auto"/>
              <w:ind w:right="165"/>
              <w:jc w:val="right"/>
              <w:rPr>
                <w:rFonts w:ascii="Times New Roman" w:hAnsi="Times New Roman"/>
                <w:szCs w:val="22"/>
                <w:lang w:val="en-US" w:bidi="th-TH"/>
              </w:rPr>
            </w:pPr>
            <w:r w:rsidRPr="00AB2F76">
              <w:rPr>
                <w:rFonts w:ascii="Times New Roman" w:hAnsi="Times New Roman"/>
                <w:szCs w:val="22"/>
                <w:lang w:val="en-US" w:bidi="th-TH"/>
              </w:rPr>
              <w:t>(</w:t>
            </w:r>
            <w:r w:rsidR="00CC106B" w:rsidRPr="00CC106B">
              <w:rPr>
                <w:rFonts w:ascii="Times New Roman" w:hAnsi="Times New Roman"/>
                <w:szCs w:val="22"/>
                <w:lang w:val="en-US" w:bidi="th-TH"/>
              </w:rPr>
              <w:t>262</w:t>
            </w:r>
            <w:r w:rsidRPr="00AB2F76">
              <w:rPr>
                <w:rFonts w:ascii="Times New Roman" w:hAnsi="Times New Roman"/>
                <w:szCs w:val="22"/>
                <w:lang w:val="en-US" w:bidi="th-TH"/>
              </w:rPr>
              <w:t>)</w:t>
            </w:r>
          </w:p>
        </w:tc>
        <w:tc>
          <w:tcPr>
            <w:tcW w:w="358" w:type="dxa"/>
          </w:tcPr>
          <w:p w14:paraId="58333F56" w14:textId="77777777" w:rsidR="00FF1E90" w:rsidRPr="001260B4" w:rsidRDefault="00FF1E90" w:rsidP="00FF1E90">
            <w:pPr>
              <w:pStyle w:val="acctfourfigures"/>
              <w:tabs>
                <w:tab w:val="decimal" w:pos="601"/>
              </w:tabs>
              <w:spacing w:line="240" w:lineRule="auto"/>
              <w:ind w:right="-108"/>
              <w:rPr>
                <w:rFonts w:ascii="Times New Roman" w:hAnsi="Times New Roman"/>
                <w:szCs w:val="22"/>
                <w:lang w:val="en-US" w:bidi="th-TH"/>
              </w:rPr>
            </w:pPr>
          </w:p>
        </w:tc>
        <w:tc>
          <w:tcPr>
            <w:tcW w:w="1350" w:type="dxa"/>
            <w:vAlign w:val="bottom"/>
            <w:hideMark/>
          </w:tcPr>
          <w:p w14:paraId="4111BD4E" w14:textId="6CCCC857" w:rsidR="00FF1E90" w:rsidRPr="001260B4" w:rsidRDefault="00001723" w:rsidP="00FF1E90">
            <w:pPr>
              <w:pStyle w:val="acctfourfigures"/>
              <w:tabs>
                <w:tab w:val="clear" w:pos="765"/>
                <w:tab w:val="decimal" w:pos="879"/>
              </w:tab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360" w:type="dxa"/>
          </w:tcPr>
          <w:p w14:paraId="609824DD" w14:textId="77777777" w:rsidR="00FF1E90" w:rsidRPr="001260B4" w:rsidRDefault="00FF1E90" w:rsidP="00FF1E90">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vAlign w:val="bottom"/>
            <w:hideMark/>
          </w:tcPr>
          <w:p w14:paraId="47CB0FB8" w14:textId="208B7C05" w:rsidR="00FF1E90" w:rsidRPr="001260B4" w:rsidRDefault="00001723" w:rsidP="007C362A">
            <w:pPr>
              <w:pStyle w:val="acctfourfigures"/>
              <w:tabs>
                <w:tab w:val="decimal" w:pos="707"/>
              </w:tabs>
              <w:spacing w:line="240" w:lineRule="auto"/>
              <w:ind w:right="395"/>
              <w:jc w:val="right"/>
              <w:rPr>
                <w:rFonts w:ascii="Times New Roman" w:hAnsi="Times New Roman"/>
                <w:szCs w:val="22"/>
                <w:lang w:val="en-US" w:bidi="th-TH"/>
              </w:rPr>
            </w:pPr>
            <w:r w:rsidRPr="00001723">
              <w:rPr>
                <w:rFonts w:ascii="Times New Roman" w:hAnsi="Times New Roman"/>
                <w:szCs w:val="22"/>
                <w:lang w:val="en-US" w:bidi="th-TH"/>
              </w:rPr>
              <w:t>-</w:t>
            </w:r>
          </w:p>
        </w:tc>
        <w:tc>
          <w:tcPr>
            <w:tcW w:w="360" w:type="dxa"/>
          </w:tcPr>
          <w:p w14:paraId="5426F317" w14:textId="77777777" w:rsidR="00FF1E90" w:rsidRPr="001260B4" w:rsidRDefault="00FF1E90" w:rsidP="00FF1E90">
            <w:pPr>
              <w:pStyle w:val="acctfourfigures"/>
              <w:spacing w:line="240" w:lineRule="auto"/>
              <w:ind w:right="-108"/>
              <w:rPr>
                <w:rFonts w:ascii="Times New Roman" w:hAnsi="Times New Roman"/>
                <w:szCs w:val="22"/>
                <w:lang w:val="en-US" w:bidi="th-TH"/>
              </w:rPr>
            </w:pPr>
          </w:p>
        </w:tc>
        <w:tc>
          <w:tcPr>
            <w:tcW w:w="1625" w:type="dxa"/>
            <w:vAlign w:val="bottom"/>
            <w:hideMark/>
          </w:tcPr>
          <w:p w14:paraId="75488CBF" w14:textId="7F5C98C5" w:rsidR="00FF1E90" w:rsidRPr="001260B4" w:rsidRDefault="00AB2F76" w:rsidP="007C362A">
            <w:pPr>
              <w:pStyle w:val="acctfourfigures"/>
              <w:tabs>
                <w:tab w:val="clear" w:pos="765"/>
                <w:tab w:val="decimal" w:pos="1107"/>
              </w:tabs>
              <w:spacing w:line="240" w:lineRule="auto"/>
              <w:ind w:right="-108"/>
              <w:rPr>
                <w:rFonts w:ascii="Times New Roman" w:hAnsi="Times New Roman"/>
                <w:szCs w:val="22"/>
                <w:lang w:val="en-US" w:bidi="th-TH"/>
              </w:rPr>
            </w:pPr>
            <w:r w:rsidRPr="00AB2F76">
              <w:rPr>
                <w:rFonts w:ascii="Times New Roman" w:hAnsi="Times New Roman"/>
                <w:szCs w:val="22"/>
                <w:lang w:val="en-US" w:bidi="th-TH"/>
              </w:rPr>
              <w:t>(</w:t>
            </w:r>
            <w:r w:rsidR="00CC106B" w:rsidRPr="00CC106B">
              <w:rPr>
                <w:rFonts w:ascii="Times New Roman" w:hAnsi="Times New Roman"/>
                <w:szCs w:val="22"/>
                <w:lang w:val="en-US" w:bidi="th-TH"/>
              </w:rPr>
              <w:t>5</w:t>
            </w:r>
            <w:r w:rsidR="00FF1E90" w:rsidRPr="001260B4">
              <w:rPr>
                <w:rFonts w:ascii="Times New Roman" w:hAnsi="Times New Roman"/>
                <w:szCs w:val="22"/>
                <w:lang w:val="en-US" w:bidi="th-TH"/>
              </w:rPr>
              <w:t>,</w:t>
            </w:r>
            <w:r w:rsidR="00CC106B" w:rsidRPr="00CC106B">
              <w:rPr>
                <w:rFonts w:ascii="Times New Roman" w:hAnsi="Times New Roman"/>
                <w:szCs w:val="22"/>
                <w:lang w:val="en-US" w:bidi="th-TH"/>
              </w:rPr>
              <w:t>126</w:t>
            </w:r>
            <w:r w:rsidRPr="00AB2F76">
              <w:rPr>
                <w:rFonts w:ascii="Times New Roman" w:hAnsi="Times New Roman"/>
                <w:szCs w:val="22"/>
                <w:lang w:val="en-US" w:bidi="th-TH"/>
              </w:rPr>
              <w:t>)</w:t>
            </w:r>
          </w:p>
        </w:tc>
      </w:tr>
      <w:tr w:rsidR="00FF1E90" w:rsidRPr="001260B4" w14:paraId="3930E00B" w14:textId="77777777" w:rsidTr="00CC106B">
        <w:tc>
          <w:tcPr>
            <w:tcW w:w="2520" w:type="dxa"/>
            <w:hideMark/>
          </w:tcPr>
          <w:p w14:paraId="41227689" w14:textId="642DD802" w:rsidR="00FF1E90" w:rsidRPr="001260B4" w:rsidRDefault="00FF1E90" w:rsidP="00FF1E90">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r w:rsidR="00CC106B" w:rsidRPr="00CC106B">
              <w:rPr>
                <w:rFonts w:ascii="Times New Roman" w:hAnsi="Times New Roman" w:cs="Times New Roman"/>
                <w:b/>
                <w:bCs/>
                <w:sz w:val="22"/>
                <w:szCs w:val="22"/>
              </w:rPr>
              <w:t>2019</w:t>
            </w:r>
            <w:r w:rsidRPr="001260B4">
              <w:rPr>
                <w:rFonts w:ascii="Times New Roman" w:hAnsi="Times New Roman" w:cs="Times New Roman"/>
                <w:b/>
                <w:bCs/>
                <w:sz w:val="22"/>
                <w:szCs w:val="22"/>
              </w:rPr>
              <w:t xml:space="preserve">  </w:t>
            </w:r>
          </w:p>
          <w:p w14:paraId="622A3A36" w14:textId="18599D57" w:rsidR="00FF1E90" w:rsidRPr="001260B4" w:rsidRDefault="00FF1E90" w:rsidP="00FF1E90">
            <w:pPr>
              <w:tabs>
                <w:tab w:val="clear" w:pos="227"/>
                <w:tab w:val="clear" w:pos="454"/>
                <w:tab w:val="clear" w:pos="680"/>
                <w:tab w:val="left" w:pos="720"/>
              </w:tabs>
              <w:spacing w:line="240" w:lineRule="auto"/>
              <w:ind w:right="-108"/>
              <w:rPr>
                <w:rFonts w:ascii="Times New Roman" w:hAnsi="Times New Roman" w:cs="Times New Roman"/>
                <w:sz w:val="22"/>
                <w:szCs w:val="22"/>
              </w:rPr>
            </w:pPr>
            <w:r w:rsidRPr="001260B4">
              <w:rPr>
                <w:rFonts w:ascii="Times New Roman" w:hAnsi="Times New Roman" w:cs="Times New Roman"/>
                <w:b/>
                <w:bCs/>
                <w:sz w:val="22"/>
                <w:szCs w:val="22"/>
              </w:rPr>
              <w:t xml:space="preserve">   and </w:t>
            </w:r>
            <w:r w:rsidR="00CC106B" w:rsidRPr="00CC106B">
              <w:rPr>
                <w:rFonts w:ascii="Times New Roman" w:hAnsi="Times New Roman" w:cs="Times New Roman"/>
                <w:b/>
                <w:bCs/>
                <w:sz w:val="22"/>
                <w:szCs w:val="22"/>
              </w:rPr>
              <w:t>1</w:t>
            </w:r>
            <w:r w:rsidRPr="001260B4">
              <w:rPr>
                <w:rFonts w:ascii="Times New Roman" w:hAnsi="Times New Roman" w:cs="Times New Roman"/>
                <w:b/>
                <w:bCs/>
                <w:sz w:val="22"/>
                <w:szCs w:val="22"/>
              </w:rPr>
              <w:t xml:space="preserve"> January </w:t>
            </w:r>
            <w:r w:rsidR="00CC106B" w:rsidRPr="00CC106B">
              <w:rPr>
                <w:rFonts w:ascii="Times New Roman" w:hAnsi="Times New Roman" w:cs="Times New Roman"/>
                <w:b/>
                <w:bCs/>
                <w:sz w:val="22"/>
                <w:szCs w:val="22"/>
              </w:rPr>
              <w:t>2020</w:t>
            </w:r>
          </w:p>
        </w:tc>
        <w:tc>
          <w:tcPr>
            <w:tcW w:w="270" w:type="dxa"/>
          </w:tcPr>
          <w:p w14:paraId="09081EA9" w14:textId="77777777" w:rsidR="00FF1E90" w:rsidRPr="001260B4" w:rsidRDefault="00FF1E90" w:rsidP="00FF1E90">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697" w:type="dxa"/>
            <w:tcBorders>
              <w:top w:val="single" w:sz="4" w:space="0" w:color="auto"/>
              <w:left w:val="nil"/>
              <w:bottom w:val="nil"/>
              <w:right w:val="nil"/>
            </w:tcBorders>
            <w:vAlign w:val="bottom"/>
          </w:tcPr>
          <w:p w14:paraId="178CE23C" w14:textId="142C5C78" w:rsidR="00FF1E90" w:rsidRPr="001260B4" w:rsidRDefault="00CC106B">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19</w:t>
            </w:r>
            <w:r w:rsidR="00FF1E90" w:rsidRPr="001260B4">
              <w:rPr>
                <w:rFonts w:ascii="Times New Roman" w:hAnsi="Times New Roman"/>
                <w:b/>
                <w:bCs/>
                <w:szCs w:val="22"/>
                <w:lang w:val="en-US" w:bidi="th-TH"/>
              </w:rPr>
              <w:t>,</w:t>
            </w:r>
            <w:r w:rsidRPr="00CC106B">
              <w:rPr>
                <w:rFonts w:ascii="Times New Roman" w:hAnsi="Times New Roman"/>
                <w:b/>
                <w:bCs/>
                <w:szCs w:val="22"/>
                <w:lang w:val="en-US" w:bidi="th-TH"/>
              </w:rPr>
              <w:t>849</w:t>
            </w:r>
          </w:p>
        </w:tc>
        <w:tc>
          <w:tcPr>
            <w:tcW w:w="360" w:type="dxa"/>
            <w:vAlign w:val="bottom"/>
          </w:tcPr>
          <w:p w14:paraId="12CFCB0D" w14:textId="77777777" w:rsidR="00FF1E90" w:rsidRPr="001260B4" w:rsidRDefault="00FF1E90">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nil"/>
              <w:right w:val="nil"/>
            </w:tcBorders>
            <w:vAlign w:val="bottom"/>
            <w:hideMark/>
          </w:tcPr>
          <w:p w14:paraId="48AD6E7D" w14:textId="66EE729E" w:rsidR="00FF1E90" w:rsidRPr="001260B4" w:rsidRDefault="00CC106B">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10</w:t>
            </w:r>
            <w:r w:rsidR="00FF1E90" w:rsidRPr="001260B4">
              <w:rPr>
                <w:rFonts w:ascii="Times New Roman" w:hAnsi="Times New Roman"/>
                <w:b/>
                <w:bCs/>
                <w:szCs w:val="22"/>
                <w:lang w:val="en-US" w:bidi="th-TH"/>
              </w:rPr>
              <w:t>,</w:t>
            </w:r>
            <w:r w:rsidRPr="00CC106B">
              <w:rPr>
                <w:rFonts w:ascii="Times New Roman" w:hAnsi="Times New Roman"/>
                <w:b/>
                <w:bCs/>
                <w:szCs w:val="22"/>
                <w:lang w:val="en-US" w:bidi="th-TH"/>
              </w:rPr>
              <w:t>250</w:t>
            </w:r>
          </w:p>
        </w:tc>
        <w:tc>
          <w:tcPr>
            <w:tcW w:w="360" w:type="dxa"/>
            <w:vAlign w:val="bottom"/>
          </w:tcPr>
          <w:p w14:paraId="4074972A" w14:textId="77777777" w:rsidR="00FF1E90" w:rsidRPr="001260B4" w:rsidRDefault="00FF1E90">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350" w:type="dxa"/>
            <w:tcBorders>
              <w:top w:val="single" w:sz="4" w:space="0" w:color="auto"/>
              <w:left w:val="nil"/>
              <w:bottom w:val="nil"/>
              <w:right w:val="nil"/>
            </w:tcBorders>
            <w:vAlign w:val="bottom"/>
            <w:hideMark/>
          </w:tcPr>
          <w:p w14:paraId="53D7F35C" w14:textId="4BE2462F" w:rsidR="00FF1E90" w:rsidRPr="001260B4" w:rsidRDefault="00CC106B">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81</w:t>
            </w:r>
            <w:r w:rsidR="00FF1E90" w:rsidRPr="001260B4">
              <w:rPr>
                <w:rFonts w:ascii="Times New Roman" w:hAnsi="Times New Roman"/>
                <w:b/>
                <w:bCs/>
                <w:szCs w:val="22"/>
                <w:lang w:val="en-US" w:bidi="th-TH"/>
              </w:rPr>
              <w:t>,</w:t>
            </w:r>
            <w:r w:rsidRPr="00CC106B">
              <w:rPr>
                <w:rFonts w:ascii="Times New Roman" w:hAnsi="Times New Roman"/>
                <w:b/>
                <w:bCs/>
                <w:szCs w:val="22"/>
                <w:lang w:val="en-US" w:bidi="th-TH"/>
              </w:rPr>
              <w:t>218</w:t>
            </w:r>
          </w:p>
        </w:tc>
        <w:tc>
          <w:tcPr>
            <w:tcW w:w="360" w:type="dxa"/>
            <w:vAlign w:val="bottom"/>
          </w:tcPr>
          <w:p w14:paraId="1E9FE6BE" w14:textId="77777777" w:rsidR="00FF1E90" w:rsidRPr="001260B4" w:rsidRDefault="00FF1E90">
            <w:pPr>
              <w:pStyle w:val="acctfourfigures"/>
              <w:tabs>
                <w:tab w:val="decimal" w:pos="601"/>
              </w:tabs>
              <w:spacing w:line="240" w:lineRule="auto"/>
              <w:ind w:right="-108"/>
              <w:rPr>
                <w:rFonts w:ascii="Times New Roman" w:hAnsi="Times New Roman"/>
                <w:b/>
                <w:bCs/>
                <w:szCs w:val="22"/>
                <w:lang w:val="en-US" w:bidi="th-TH"/>
              </w:rPr>
            </w:pPr>
          </w:p>
        </w:tc>
        <w:tc>
          <w:tcPr>
            <w:tcW w:w="1532" w:type="dxa"/>
            <w:tcBorders>
              <w:top w:val="single" w:sz="4" w:space="0" w:color="auto"/>
              <w:left w:val="nil"/>
              <w:bottom w:val="nil"/>
              <w:right w:val="nil"/>
            </w:tcBorders>
            <w:vAlign w:val="bottom"/>
          </w:tcPr>
          <w:p w14:paraId="7763C416" w14:textId="407EB5BA" w:rsidR="00FF1E90" w:rsidRPr="001260B4" w:rsidRDefault="00CC106B" w:rsidP="007C362A">
            <w:pPr>
              <w:pStyle w:val="acctfourfigures"/>
              <w:tabs>
                <w:tab w:val="clear" w:pos="765"/>
                <w:tab w:val="decimal" w:pos="1107"/>
              </w:tabs>
              <w:spacing w:line="240" w:lineRule="auto"/>
              <w:ind w:right="-108"/>
              <w:rPr>
                <w:rFonts w:ascii="Times New Roman" w:hAnsi="Times New Roman"/>
                <w:szCs w:val="22"/>
                <w:lang w:val="en-US" w:bidi="th-TH"/>
              </w:rPr>
            </w:pPr>
            <w:r w:rsidRPr="00CC106B">
              <w:rPr>
                <w:rFonts w:ascii="Times New Roman" w:hAnsi="Times New Roman"/>
                <w:b/>
                <w:bCs/>
                <w:szCs w:val="22"/>
                <w:lang w:val="en-US" w:bidi="th-TH"/>
              </w:rPr>
              <w:t>53</w:t>
            </w:r>
            <w:r w:rsidR="00FF1E90" w:rsidRPr="001260B4">
              <w:rPr>
                <w:rFonts w:ascii="Times New Roman" w:hAnsi="Times New Roman"/>
                <w:b/>
                <w:bCs/>
                <w:szCs w:val="22"/>
                <w:lang w:val="en-US" w:bidi="th-TH"/>
              </w:rPr>
              <w:t>,</w:t>
            </w:r>
            <w:r w:rsidRPr="00CC106B">
              <w:rPr>
                <w:rFonts w:ascii="Times New Roman" w:hAnsi="Times New Roman"/>
                <w:b/>
                <w:bCs/>
                <w:szCs w:val="22"/>
                <w:lang w:val="en-US" w:bidi="th-TH"/>
              </w:rPr>
              <w:t>239</w:t>
            </w:r>
          </w:p>
        </w:tc>
        <w:tc>
          <w:tcPr>
            <w:tcW w:w="358" w:type="dxa"/>
            <w:vAlign w:val="bottom"/>
          </w:tcPr>
          <w:p w14:paraId="4966819E" w14:textId="77777777" w:rsidR="00FF1E90" w:rsidRPr="001260B4" w:rsidRDefault="00FF1E90">
            <w:pPr>
              <w:pStyle w:val="acctfourfigures"/>
              <w:tabs>
                <w:tab w:val="decimal" w:pos="601"/>
              </w:tabs>
              <w:spacing w:line="240" w:lineRule="auto"/>
              <w:ind w:right="-108"/>
              <w:rPr>
                <w:rFonts w:ascii="Times New Roman" w:hAnsi="Times New Roman"/>
                <w:b/>
                <w:bCs/>
                <w:szCs w:val="22"/>
                <w:lang w:val="en-US" w:bidi="th-TH"/>
              </w:rPr>
            </w:pPr>
          </w:p>
        </w:tc>
        <w:tc>
          <w:tcPr>
            <w:tcW w:w="1350" w:type="dxa"/>
            <w:tcBorders>
              <w:top w:val="single" w:sz="4" w:space="0" w:color="auto"/>
              <w:left w:val="nil"/>
              <w:bottom w:val="nil"/>
              <w:right w:val="nil"/>
            </w:tcBorders>
            <w:vAlign w:val="bottom"/>
            <w:hideMark/>
          </w:tcPr>
          <w:p w14:paraId="7C876D86" w14:textId="4ED48B2A" w:rsidR="00FF1E90" w:rsidRPr="001260B4" w:rsidRDefault="00CC106B">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1</w:t>
            </w:r>
            <w:r w:rsidR="00FF1E90" w:rsidRPr="001260B4">
              <w:rPr>
                <w:rFonts w:ascii="Times New Roman" w:hAnsi="Times New Roman"/>
                <w:b/>
                <w:bCs/>
                <w:szCs w:val="22"/>
                <w:lang w:val="en-US" w:bidi="th-TH"/>
              </w:rPr>
              <w:t>,</w:t>
            </w:r>
            <w:r w:rsidRPr="00CC106B">
              <w:rPr>
                <w:rFonts w:ascii="Times New Roman" w:hAnsi="Times New Roman"/>
                <w:b/>
                <w:bCs/>
                <w:szCs w:val="22"/>
                <w:lang w:val="en-US" w:bidi="th-TH"/>
              </w:rPr>
              <w:t>108</w:t>
            </w:r>
          </w:p>
        </w:tc>
        <w:tc>
          <w:tcPr>
            <w:tcW w:w="360" w:type="dxa"/>
            <w:vAlign w:val="bottom"/>
          </w:tcPr>
          <w:p w14:paraId="7281B9CB" w14:textId="77777777" w:rsidR="00FF1E90" w:rsidRPr="001260B4" w:rsidRDefault="00FF1E90">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nil"/>
              <w:right w:val="nil"/>
            </w:tcBorders>
            <w:vAlign w:val="bottom"/>
            <w:hideMark/>
          </w:tcPr>
          <w:p w14:paraId="75C1945C" w14:textId="7F1698A0" w:rsidR="00FF1E90" w:rsidRPr="001260B4" w:rsidRDefault="00001723" w:rsidP="007C362A">
            <w:pPr>
              <w:pStyle w:val="acctfourfigures"/>
              <w:tabs>
                <w:tab w:val="decimal" w:pos="707"/>
              </w:tabs>
              <w:spacing w:line="240" w:lineRule="auto"/>
              <w:ind w:right="395"/>
              <w:jc w:val="right"/>
              <w:rPr>
                <w:rFonts w:ascii="Times New Roman" w:hAnsi="Times New Roman"/>
                <w:szCs w:val="22"/>
                <w:lang w:val="en-US" w:bidi="th-TH"/>
              </w:rPr>
            </w:pPr>
            <w:r w:rsidRPr="00001723">
              <w:rPr>
                <w:rFonts w:ascii="Times New Roman" w:hAnsi="Times New Roman"/>
                <w:szCs w:val="22"/>
                <w:lang w:val="en-US" w:bidi="th-TH"/>
              </w:rPr>
              <w:t>-</w:t>
            </w:r>
          </w:p>
        </w:tc>
        <w:tc>
          <w:tcPr>
            <w:tcW w:w="360" w:type="dxa"/>
            <w:vAlign w:val="bottom"/>
          </w:tcPr>
          <w:p w14:paraId="1E6571C1" w14:textId="77777777" w:rsidR="00FF1E90" w:rsidRPr="001260B4" w:rsidRDefault="00FF1E90">
            <w:pPr>
              <w:pStyle w:val="acctfourfigures"/>
              <w:spacing w:line="240" w:lineRule="auto"/>
              <w:ind w:right="-108"/>
              <w:rPr>
                <w:rFonts w:ascii="Times New Roman" w:hAnsi="Times New Roman"/>
                <w:b/>
                <w:bCs/>
                <w:szCs w:val="22"/>
                <w:lang w:val="en-US" w:bidi="th-TH"/>
              </w:rPr>
            </w:pPr>
          </w:p>
        </w:tc>
        <w:tc>
          <w:tcPr>
            <w:tcW w:w="1625" w:type="dxa"/>
            <w:tcBorders>
              <w:top w:val="single" w:sz="4" w:space="0" w:color="auto"/>
              <w:left w:val="nil"/>
              <w:bottom w:val="nil"/>
              <w:right w:val="nil"/>
            </w:tcBorders>
            <w:vAlign w:val="bottom"/>
            <w:hideMark/>
          </w:tcPr>
          <w:p w14:paraId="34C9B4FB" w14:textId="489E444C" w:rsidR="00FF1E90" w:rsidRPr="001260B4" w:rsidRDefault="00CC106B" w:rsidP="007C362A">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165</w:t>
            </w:r>
            <w:r w:rsidR="00FF1E90" w:rsidRPr="001260B4">
              <w:rPr>
                <w:rFonts w:ascii="Times New Roman" w:hAnsi="Times New Roman"/>
                <w:b/>
                <w:bCs/>
                <w:szCs w:val="22"/>
                <w:lang w:val="en-US" w:bidi="th-TH"/>
              </w:rPr>
              <w:t>,</w:t>
            </w:r>
            <w:r w:rsidRPr="00CC106B">
              <w:rPr>
                <w:rFonts w:ascii="Times New Roman" w:hAnsi="Times New Roman"/>
                <w:b/>
                <w:bCs/>
                <w:szCs w:val="22"/>
                <w:lang w:val="en-US" w:bidi="th-TH"/>
              </w:rPr>
              <w:t>664</w:t>
            </w:r>
          </w:p>
        </w:tc>
      </w:tr>
      <w:tr w:rsidR="0048136E" w:rsidRPr="001260B4" w14:paraId="698F7E4C" w14:textId="77777777" w:rsidTr="00CC106B">
        <w:trPr>
          <w:trHeight w:val="283"/>
        </w:trPr>
        <w:tc>
          <w:tcPr>
            <w:tcW w:w="2520" w:type="dxa"/>
            <w:hideMark/>
          </w:tcPr>
          <w:p w14:paraId="230FDE30" w14:textId="77777777" w:rsidR="0048136E" w:rsidRPr="001260B4" w:rsidRDefault="0048136E" w:rsidP="0048136E">
            <w:pPr>
              <w:tabs>
                <w:tab w:val="clear" w:pos="227"/>
                <w:tab w:val="clear" w:pos="454"/>
                <w:tab w:val="clear" w:pos="680"/>
                <w:tab w:val="left" w:pos="720"/>
              </w:tabs>
              <w:spacing w:line="240" w:lineRule="auto"/>
              <w:ind w:right="-108"/>
              <w:rPr>
                <w:rFonts w:ascii="Times New Roman" w:hAnsi="Times New Roman" w:cs="Times New Roman"/>
                <w:sz w:val="22"/>
                <w:szCs w:val="22"/>
              </w:rPr>
            </w:pPr>
            <w:r w:rsidRPr="001260B4">
              <w:rPr>
                <w:rFonts w:ascii="Times New Roman" w:hAnsi="Times New Roman" w:cs="Times New Roman"/>
                <w:sz w:val="22"/>
                <w:szCs w:val="22"/>
              </w:rPr>
              <w:t>Amortisation for the year</w:t>
            </w:r>
          </w:p>
        </w:tc>
        <w:tc>
          <w:tcPr>
            <w:tcW w:w="270" w:type="dxa"/>
          </w:tcPr>
          <w:p w14:paraId="32CBA943"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szCs w:val="22"/>
                <w:lang w:val="en-US" w:bidi="th-TH"/>
              </w:rPr>
            </w:pPr>
          </w:p>
        </w:tc>
        <w:tc>
          <w:tcPr>
            <w:tcW w:w="1697" w:type="dxa"/>
          </w:tcPr>
          <w:p w14:paraId="4A29304D" w14:textId="3B95412F" w:rsidR="0048136E" w:rsidRPr="001260B4" w:rsidRDefault="00CC106B" w:rsidP="0048136E">
            <w:pPr>
              <w:pStyle w:val="acctfourfigures"/>
              <w:tabs>
                <w:tab w:val="clear" w:pos="765"/>
                <w:tab w:val="decimal" w:pos="1107"/>
              </w:tabs>
              <w:spacing w:line="240" w:lineRule="auto"/>
              <w:ind w:right="-108"/>
              <w:rPr>
                <w:rFonts w:ascii="Times New Roman" w:hAnsi="Times New Roman"/>
                <w:szCs w:val="22"/>
                <w:cs/>
                <w:lang w:val="en-US" w:bidi="th-TH"/>
              </w:rPr>
            </w:pPr>
            <w:r w:rsidRPr="00CC106B">
              <w:rPr>
                <w:rFonts w:ascii="Times New Roman" w:hAnsi="Times New Roman"/>
                <w:szCs w:val="22"/>
                <w:lang w:val="en-US" w:bidi="th-TH"/>
              </w:rPr>
              <w:t>9</w:t>
            </w:r>
            <w:r w:rsidR="0048136E" w:rsidRPr="00CC106B">
              <w:rPr>
                <w:rFonts w:ascii="Times New Roman" w:hAnsi="Times New Roman"/>
                <w:szCs w:val="22"/>
                <w:lang w:val="en-US" w:bidi="th-TH"/>
              </w:rPr>
              <w:t>,</w:t>
            </w:r>
            <w:r w:rsidRPr="00CC106B">
              <w:rPr>
                <w:rFonts w:ascii="Times New Roman" w:hAnsi="Times New Roman"/>
                <w:szCs w:val="22"/>
                <w:lang w:val="en-US" w:bidi="th-TH"/>
              </w:rPr>
              <w:t>343</w:t>
            </w:r>
          </w:p>
        </w:tc>
        <w:tc>
          <w:tcPr>
            <w:tcW w:w="360" w:type="dxa"/>
          </w:tcPr>
          <w:p w14:paraId="292EE652"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vAlign w:val="bottom"/>
          </w:tcPr>
          <w:p w14:paraId="0746A44B" w14:textId="5BB9D356" w:rsidR="0048136E" w:rsidRPr="001260B4" w:rsidRDefault="00CC106B" w:rsidP="0048136E">
            <w:pPr>
              <w:pStyle w:val="acctfourfigures"/>
              <w:tabs>
                <w:tab w:val="clear" w:pos="765"/>
                <w:tab w:val="decimal" w:pos="1107"/>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19</w:t>
            </w:r>
            <w:r w:rsidR="0048136E" w:rsidRPr="00CC106B">
              <w:rPr>
                <w:rFonts w:ascii="Times New Roman" w:hAnsi="Times New Roman"/>
                <w:szCs w:val="22"/>
                <w:lang w:val="en-US" w:bidi="th-TH"/>
              </w:rPr>
              <w:t>,</w:t>
            </w:r>
            <w:r w:rsidRPr="00CC106B">
              <w:rPr>
                <w:rFonts w:ascii="Times New Roman" w:hAnsi="Times New Roman"/>
                <w:szCs w:val="22"/>
                <w:lang w:val="en-US" w:bidi="th-TH"/>
              </w:rPr>
              <w:t>313</w:t>
            </w:r>
          </w:p>
        </w:tc>
        <w:tc>
          <w:tcPr>
            <w:tcW w:w="360" w:type="dxa"/>
          </w:tcPr>
          <w:p w14:paraId="3C19962E"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szCs w:val="22"/>
                <w:lang w:val="en-US" w:bidi="th-TH"/>
              </w:rPr>
            </w:pPr>
          </w:p>
        </w:tc>
        <w:tc>
          <w:tcPr>
            <w:tcW w:w="1350" w:type="dxa"/>
            <w:vAlign w:val="bottom"/>
          </w:tcPr>
          <w:p w14:paraId="3CA340BF" w14:textId="220A7621" w:rsidR="0048136E" w:rsidRPr="001260B4" w:rsidRDefault="00CC106B" w:rsidP="0048136E">
            <w:pPr>
              <w:pStyle w:val="acctfourfigures"/>
              <w:tabs>
                <w:tab w:val="clear" w:pos="765"/>
                <w:tab w:val="decimal" w:pos="1107"/>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23</w:t>
            </w:r>
            <w:r w:rsidR="0048136E" w:rsidRPr="00CC106B">
              <w:rPr>
                <w:rFonts w:ascii="Times New Roman" w:hAnsi="Times New Roman"/>
                <w:szCs w:val="22"/>
                <w:lang w:val="en-US" w:bidi="th-TH"/>
              </w:rPr>
              <w:t>,</w:t>
            </w:r>
            <w:r w:rsidRPr="00CC106B">
              <w:rPr>
                <w:rFonts w:ascii="Times New Roman" w:hAnsi="Times New Roman"/>
                <w:szCs w:val="22"/>
                <w:lang w:val="en-US" w:bidi="th-TH"/>
              </w:rPr>
              <w:t>116</w:t>
            </w:r>
          </w:p>
        </w:tc>
        <w:tc>
          <w:tcPr>
            <w:tcW w:w="360" w:type="dxa"/>
          </w:tcPr>
          <w:p w14:paraId="5DF7B7A7" w14:textId="77777777" w:rsidR="0048136E" w:rsidRPr="001260B4" w:rsidRDefault="0048136E" w:rsidP="0048136E">
            <w:pPr>
              <w:pStyle w:val="acctfourfigures"/>
              <w:tabs>
                <w:tab w:val="decimal" w:pos="601"/>
              </w:tabs>
              <w:spacing w:line="240" w:lineRule="auto"/>
              <w:ind w:right="-108"/>
              <w:rPr>
                <w:rFonts w:ascii="Times New Roman" w:hAnsi="Times New Roman"/>
                <w:szCs w:val="22"/>
                <w:lang w:val="en-US" w:bidi="th-TH"/>
              </w:rPr>
            </w:pPr>
          </w:p>
        </w:tc>
        <w:tc>
          <w:tcPr>
            <w:tcW w:w="1532" w:type="dxa"/>
          </w:tcPr>
          <w:p w14:paraId="034D5A76" w14:textId="2E479556" w:rsidR="0048136E" w:rsidRPr="001260B4" w:rsidRDefault="00CC106B" w:rsidP="0048136E">
            <w:pPr>
              <w:pStyle w:val="acctfourfigures"/>
              <w:tabs>
                <w:tab w:val="clear" w:pos="765"/>
                <w:tab w:val="decimal" w:pos="1107"/>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333</w:t>
            </w:r>
            <w:r w:rsidR="0048136E" w:rsidRPr="00CC106B">
              <w:rPr>
                <w:rFonts w:ascii="Times New Roman" w:hAnsi="Times New Roman"/>
                <w:szCs w:val="22"/>
                <w:lang w:val="en-US" w:bidi="th-TH"/>
              </w:rPr>
              <w:t>,</w:t>
            </w:r>
            <w:r w:rsidRPr="00CC106B">
              <w:rPr>
                <w:rFonts w:ascii="Times New Roman" w:hAnsi="Times New Roman"/>
                <w:szCs w:val="22"/>
                <w:lang w:val="en-US" w:bidi="th-TH"/>
              </w:rPr>
              <w:t>188</w:t>
            </w:r>
          </w:p>
        </w:tc>
        <w:tc>
          <w:tcPr>
            <w:tcW w:w="358" w:type="dxa"/>
          </w:tcPr>
          <w:p w14:paraId="49941DB5" w14:textId="77777777" w:rsidR="0048136E" w:rsidRPr="001260B4" w:rsidRDefault="0048136E" w:rsidP="0048136E">
            <w:pPr>
              <w:pStyle w:val="acctfourfigures"/>
              <w:tabs>
                <w:tab w:val="decimal" w:pos="601"/>
              </w:tabs>
              <w:spacing w:line="240" w:lineRule="auto"/>
              <w:ind w:right="-108"/>
              <w:rPr>
                <w:rFonts w:ascii="Times New Roman" w:hAnsi="Times New Roman"/>
                <w:szCs w:val="22"/>
                <w:lang w:val="en-US" w:bidi="th-TH"/>
              </w:rPr>
            </w:pPr>
          </w:p>
        </w:tc>
        <w:tc>
          <w:tcPr>
            <w:tcW w:w="1350" w:type="dxa"/>
            <w:vAlign w:val="bottom"/>
          </w:tcPr>
          <w:p w14:paraId="5244957A" w14:textId="400D7ECE" w:rsidR="0048136E" w:rsidRPr="001260B4" w:rsidRDefault="00CC106B" w:rsidP="0048136E">
            <w:pPr>
              <w:pStyle w:val="acctfourfigures"/>
              <w:tabs>
                <w:tab w:val="clear" w:pos="765"/>
                <w:tab w:val="decimal" w:pos="1107"/>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883</w:t>
            </w:r>
          </w:p>
        </w:tc>
        <w:tc>
          <w:tcPr>
            <w:tcW w:w="360" w:type="dxa"/>
          </w:tcPr>
          <w:p w14:paraId="2C27494E"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tcPr>
          <w:p w14:paraId="7A3402F5" w14:textId="502719E4" w:rsidR="0048136E" w:rsidRPr="001260B4" w:rsidRDefault="00001723" w:rsidP="0048136E">
            <w:pPr>
              <w:pStyle w:val="acctfourfigures"/>
              <w:tabs>
                <w:tab w:val="decimal" w:pos="707"/>
              </w:tabs>
              <w:spacing w:line="240" w:lineRule="auto"/>
              <w:ind w:right="395"/>
              <w:jc w:val="right"/>
              <w:rPr>
                <w:rFonts w:ascii="Times New Roman" w:hAnsi="Times New Roman"/>
                <w:szCs w:val="22"/>
                <w:lang w:val="en-US" w:bidi="th-TH"/>
              </w:rPr>
            </w:pPr>
            <w:r w:rsidRPr="00001723">
              <w:rPr>
                <w:rFonts w:ascii="Times New Roman" w:hAnsi="Times New Roman"/>
                <w:szCs w:val="22"/>
                <w:lang w:val="en-US" w:bidi="th-TH"/>
              </w:rPr>
              <w:t>-</w:t>
            </w:r>
          </w:p>
        </w:tc>
        <w:tc>
          <w:tcPr>
            <w:tcW w:w="360" w:type="dxa"/>
          </w:tcPr>
          <w:p w14:paraId="3862781A" w14:textId="77777777" w:rsidR="0048136E" w:rsidRPr="001260B4" w:rsidRDefault="0048136E" w:rsidP="0048136E">
            <w:pPr>
              <w:pStyle w:val="acctfourfigures"/>
              <w:spacing w:line="240" w:lineRule="auto"/>
              <w:ind w:right="-108"/>
              <w:rPr>
                <w:rFonts w:ascii="Times New Roman" w:hAnsi="Times New Roman"/>
                <w:szCs w:val="22"/>
                <w:lang w:val="en-US" w:bidi="th-TH"/>
              </w:rPr>
            </w:pPr>
          </w:p>
        </w:tc>
        <w:tc>
          <w:tcPr>
            <w:tcW w:w="1625" w:type="dxa"/>
            <w:vAlign w:val="bottom"/>
          </w:tcPr>
          <w:p w14:paraId="34A6441B" w14:textId="1BC1A296" w:rsidR="0048136E" w:rsidRPr="001260B4" w:rsidRDefault="00CC106B" w:rsidP="0048136E">
            <w:pPr>
              <w:pStyle w:val="acctfourfigures"/>
              <w:tabs>
                <w:tab w:val="clear" w:pos="765"/>
                <w:tab w:val="decimal" w:pos="1107"/>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385</w:t>
            </w:r>
            <w:r w:rsidR="0048136E" w:rsidRPr="00CC106B">
              <w:rPr>
                <w:rFonts w:ascii="Times New Roman" w:hAnsi="Times New Roman"/>
                <w:szCs w:val="22"/>
                <w:lang w:val="en-US" w:bidi="th-TH"/>
              </w:rPr>
              <w:t>,</w:t>
            </w:r>
            <w:r w:rsidRPr="00CC106B">
              <w:rPr>
                <w:rFonts w:ascii="Times New Roman" w:hAnsi="Times New Roman"/>
                <w:szCs w:val="22"/>
                <w:lang w:val="en-US" w:bidi="th-TH"/>
              </w:rPr>
              <w:t>843</w:t>
            </w:r>
          </w:p>
        </w:tc>
      </w:tr>
      <w:tr w:rsidR="0048136E" w:rsidRPr="001260B4" w14:paraId="0E924C88" w14:textId="77777777" w:rsidTr="00CC106B">
        <w:tc>
          <w:tcPr>
            <w:tcW w:w="2520" w:type="dxa"/>
            <w:hideMark/>
          </w:tcPr>
          <w:p w14:paraId="40ED162E" w14:textId="77777777" w:rsidR="0048136E" w:rsidRPr="001260B4" w:rsidRDefault="0048136E" w:rsidP="0048136E">
            <w:pPr>
              <w:tabs>
                <w:tab w:val="clear" w:pos="227"/>
                <w:tab w:val="clear" w:pos="454"/>
                <w:tab w:val="clear" w:pos="680"/>
                <w:tab w:val="left" w:pos="720"/>
              </w:tabs>
              <w:spacing w:line="240" w:lineRule="auto"/>
              <w:ind w:left="151" w:right="-108" w:hanging="151"/>
              <w:rPr>
                <w:rFonts w:ascii="Times New Roman" w:hAnsi="Times New Roman" w:cs="Times New Roman"/>
                <w:sz w:val="22"/>
                <w:szCs w:val="22"/>
              </w:rPr>
            </w:pPr>
            <w:r w:rsidRPr="001260B4">
              <w:rPr>
                <w:rFonts w:ascii="Times New Roman" w:hAnsi="Times New Roman" w:cs="Times New Roman"/>
                <w:sz w:val="22"/>
                <w:szCs w:val="22"/>
              </w:rPr>
              <w:t>Effect of movements on exchange rate</w:t>
            </w:r>
          </w:p>
        </w:tc>
        <w:tc>
          <w:tcPr>
            <w:tcW w:w="270" w:type="dxa"/>
          </w:tcPr>
          <w:p w14:paraId="6278C41E"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szCs w:val="22"/>
                <w:lang w:val="en-US" w:bidi="th-TH"/>
              </w:rPr>
            </w:pPr>
          </w:p>
        </w:tc>
        <w:tc>
          <w:tcPr>
            <w:tcW w:w="1697" w:type="dxa"/>
            <w:tcBorders>
              <w:top w:val="nil"/>
              <w:left w:val="nil"/>
              <w:bottom w:val="single" w:sz="4" w:space="0" w:color="auto"/>
              <w:right w:val="nil"/>
            </w:tcBorders>
          </w:tcPr>
          <w:p w14:paraId="37EA627F" w14:textId="77777777" w:rsidR="009D5C88" w:rsidRPr="00CC106B" w:rsidRDefault="009D5C88" w:rsidP="009D5C88">
            <w:pPr>
              <w:pStyle w:val="acctfourfigures"/>
              <w:tabs>
                <w:tab w:val="clear" w:pos="765"/>
                <w:tab w:val="decimal" w:pos="1107"/>
              </w:tabs>
              <w:spacing w:line="240" w:lineRule="auto"/>
              <w:ind w:right="330"/>
              <w:jc w:val="right"/>
              <w:rPr>
                <w:rFonts w:ascii="Times New Roman" w:hAnsi="Times New Roman"/>
                <w:szCs w:val="22"/>
                <w:lang w:val="en-US" w:bidi="th-TH"/>
              </w:rPr>
            </w:pPr>
          </w:p>
          <w:p w14:paraId="4E0891D5" w14:textId="4DB1021C" w:rsidR="0048136E" w:rsidRPr="001260B4" w:rsidRDefault="00CC106B" w:rsidP="00B407B7">
            <w:pPr>
              <w:pStyle w:val="acctfourfigures"/>
              <w:tabs>
                <w:tab w:val="clear" w:pos="765"/>
                <w:tab w:val="decimal" w:pos="1107"/>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118</w:t>
            </w:r>
          </w:p>
        </w:tc>
        <w:tc>
          <w:tcPr>
            <w:tcW w:w="360" w:type="dxa"/>
          </w:tcPr>
          <w:p w14:paraId="39CF778A"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tcBorders>
              <w:top w:val="nil"/>
              <w:left w:val="nil"/>
              <w:bottom w:val="single" w:sz="4" w:space="0" w:color="auto"/>
              <w:right w:val="nil"/>
            </w:tcBorders>
            <w:vAlign w:val="bottom"/>
          </w:tcPr>
          <w:p w14:paraId="6729B6D5" w14:textId="3B174A60" w:rsidR="0048136E" w:rsidRPr="001260B4" w:rsidRDefault="00CC106B" w:rsidP="0048136E">
            <w:pPr>
              <w:pStyle w:val="acctfourfigures"/>
              <w:tabs>
                <w:tab w:val="clear" w:pos="765"/>
                <w:tab w:val="decimal" w:pos="1107"/>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322</w:t>
            </w:r>
          </w:p>
        </w:tc>
        <w:tc>
          <w:tcPr>
            <w:tcW w:w="360" w:type="dxa"/>
          </w:tcPr>
          <w:p w14:paraId="4657F114"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szCs w:val="22"/>
                <w:lang w:val="en-US" w:bidi="th-TH"/>
              </w:rPr>
            </w:pPr>
          </w:p>
        </w:tc>
        <w:tc>
          <w:tcPr>
            <w:tcW w:w="1350" w:type="dxa"/>
            <w:tcBorders>
              <w:top w:val="nil"/>
              <w:left w:val="nil"/>
              <w:bottom w:val="single" w:sz="4" w:space="0" w:color="auto"/>
              <w:right w:val="nil"/>
            </w:tcBorders>
            <w:vAlign w:val="bottom"/>
          </w:tcPr>
          <w:p w14:paraId="36C87517" w14:textId="5E3FE221" w:rsidR="0048136E" w:rsidRPr="001260B4" w:rsidRDefault="00CC106B" w:rsidP="0048136E">
            <w:pPr>
              <w:pStyle w:val="acctfourfigures"/>
              <w:tabs>
                <w:tab w:val="clear" w:pos="765"/>
                <w:tab w:val="decimal" w:pos="1107"/>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4</w:t>
            </w:r>
            <w:r w:rsidR="0048136E" w:rsidRPr="00CC106B">
              <w:rPr>
                <w:rFonts w:ascii="Times New Roman" w:hAnsi="Times New Roman"/>
                <w:szCs w:val="22"/>
                <w:lang w:val="en-US" w:bidi="th-TH"/>
              </w:rPr>
              <w:t>,</w:t>
            </w:r>
            <w:r w:rsidRPr="00CC106B">
              <w:rPr>
                <w:rFonts w:ascii="Times New Roman" w:hAnsi="Times New Roman"/>
                <w:szCs w:val="22"/>
                <w:lang w:val="en-US" w:bidi="th-TH"/>
              </w:rPr>
              <w:t>134</w:t>
            </w:r>
          </w:p>
        </w:tc>
        <w:tc>
          <w:tcPr>
            <w:tcW w:w="360" w:type="dxa"/>
          </w:tcPr>
          <w:p w14:paraId="4340D19E" w14:textId="77777777" w:rsidR="0048136E" w:rsidRPr="001260B4" w:rsidRDefault="0048136E" w:rsidP="0048136E">
            <w:pPr>
              <w:pStyle w:val="acctfourfigures"/>
              <w:tabs>
                <w:tab w:val="decimal" w:pos="601"/>
              </w:tabs>
              <w:spacing w:line="240" w:lineRule="auto"/>
              <w:ind w:right="-108"/>
              <w:rPr>
                <w:rFonts w:ascii="Times New Roman" w:hAnsi="Times New Roman"/>
                <w:szCs w:val="22"/>
                <w:lang w:val="en-US" w:bidi="th-TH"/>
              </w:rPr>
            </w:pPr>
          </w:p>
        </w:tc>
        <w:tc>
          <w:tcPr>
            <w:tcW w:w="1532" w:type="dxa"/>
            <w:tcBorders>
              <w:top w:val="nil"/>
              <w:left w:val="nil"/>
              <w:bottom w:val="single" w:sz="4" w:space="0" w:color="auto"/>
              <w:right w:val="nil"/>
            </w:tcBorders>
          </w:tcPr>
          <w:p w14:paraId="42290500" w14:textId="77777777" w:rsidR="009D5C88" w:rsidRPr="00CC106B" w:rsidRDefault="009D5C88" w:rsidP="0048136E">
            <w:pPr>
              <w:pStyle w:val="acctfourfigures"/>
              <w:tabs>
                <w:tab w:val="clear" w:pos="765"/>
                <w:tab w:val="decimal" w:pos="1107"/>
              </w:tabs>
              <w:spacing w:line="240" w:lineRule="auto"/>
              <w:ind w:right="178"/>
              <w:rPr>
                <w:rFonts w:ascii="Times New Roman" w:hAnsi="Times New Roman"/>
                <w:szCs w:val="22"/>
                <w:lang w:val="en-US" w:bidi="th-TH"/>
              </w:rPr>
            </w:pPr>
          </w:p>
          <w:p w14:paraId="28B66135" w14:textId="0EC16F3F" w:rsidR="0048136E" w:rsidRPr="001260B4" w:rsidRDefault="00AB2F76" w:rsidP="0048136E">
            <w:pPr>
              <w:pStyle w:val="acctfourfigures"/>
              <w:tabs>
                <w:tab w:val="clear" w:pos="765"/>
                <w:tab w:val="decimal" w:pos="1107"/>
              </w:tabs>
              <w:spacing w:line="240" w:lineRule="auto"/>
              <w:ind w:right="178"/>
              <w:rPr>
                <w:rFonts w:ascii="Times New Roman" w:hAnsi="Times New Roman"/>
                <w:szCs w:val="22"/>
                <w:lang w:val="en-US" w:bidi="th-TH"/>
              </w:rPr>
            </w:pPr>
            <w:r w:rsidRPr="00AB2F76">
              <w:rPr>
                <w:rFonts w:ascii="Times New Roman" w:hAnsi="Times New Roman"/>
                <w:szCs w:val="22"/>
                <w:lang w:val="en-US" w:bidi="th-TH"/>
              </w:rPr>
              <w:t>(</w:t>
            </w:r>
            <w:r w:rsidR="00CC106B" w:rsidRPr="00CC106B">
              <w:rPr>
                <w:rFonts w:ascii="Times New Roman" w:hAnsi="Times New Roman"/>
                <w:szCs w:val="22"/>
                <w:lang w:val="en-US" w:bidi="th-TH"/>
              </w:rPr>
              <w:t>13</w:t>
            </w:r>
            <w:r w:rsidR="0048136E" w:rsidRPr="00CC106B">
              <w:rPr>
                <w:rFonts w:ascii="Times New Roman" w:hAnsi="Times New Roman"/>
                <w:szCs w:val="22"/>
                <w:lang w:val="en-US" w:bidi="th-TH"/>
              </w:rPr>
              <w:t>,</w:t>
            </w:r>
            <w:r w:rsidR="00CC106B" w:rsidRPr="00CC106B">
              <w:rPr>
                <w:rFonts w:ascii="Times New Roman" w:hAnsi="Times New Roman"/>
                <w:szCs w:val="22"/>
                <w:lang w:val="en-US" w:bidi="th-TH"/>
              </w:rPr>
              <w:t>890</w:t>
            </w:r>
            <w:r w:rsidRPr="00AB2F76">
              <w:rPr>
                <w:rFonts w:ascii="Times New Roman" w:hAnsi="Times New Roman"/>
                <w:szCs w:val="22"/>
                <w:lang w:val="en-US" w:bidi="th-TH"/>
              </w:rPr>
              <w:t>)</w:t>
            </w:r>
          </w:p>
        </w:tc>
        <w:tc>
          <w:tcPr>
            <w:tcW w:w="358" w:type="dxa"/>
          </w:tcPr>
          <w:p w14:paraId="77BBFAAD" w14:textId="77777777" w:rsidR="0048136E" w:rsidRPr="001260B4" w:rsidRDefault="0048136E" w:rsidP="0048136E">
            <w:pPr>
              <w:pStyle w:val="acctfourfigures"/>
              <w:tabs>
                <w:tab w:val="decimal" w:pos="601"/>
              </w:tabs>
              <w:spacing w:line="240" w:lineRule="auto"/>
              <w:ind w:right="-108"/>
              <w:rPr>
                <w:rFonts w:ascii="Times New Roman" w:hAnsi="Times New Roman"/>
                <w:szCs w:val="22"/>
                <w:cs/>
                <w:lang w:val="en-US" w:bidi="th-TH"/>
              </w:rPr>
            </w:pPr>
          </w:p>
        </w:tc>
        <w:tc>
          <w:tcPr>
            <w:tcW w:w="1350" w:type="dxa"/>
            <w:tcBorders>
              <w:top w:val="nil"/>
              <w:left w:val="nil"/>
              <w:bottom w:val="single" w:sz="4" w:space="0" w:color="auto"/>
              <w:right w:val="nil"/>
            </w:tcBorders>
            <w:vAlign w:val="bottom"/>
          </w:tcPr>
          <w:p w14:paraId="018CC98B" w14:textId="68C9A8FD" w:rsidR="0048136E" w:rsidRPr="001260B4" w:rsidRDefault="00001723" w:rsidP="0048136E">
            <w:pPr>
              <w:pStyle w:val="acctfourfigures"/>
              <w:tabs>
                <w:tab w:val="clear" w:pos="765"/>
                <w:tab w:val="decimal" w:pos="880"/>
              </w:tabs>
              <w:spacing w:line="240" w:lineRule="auto"/>
              <w:ind w:right="-108"/>
              <w:rPr>
                <w:rFonts w:ascii="Times New Roman" w:hAnsi="Times New Roman"/>
                <w:b/>
                <w:bCs/>
                <w:szCs w:val="22"/>
                <w:lang w:val="en-US" w:bidi="th-TH"/>
              </w:rPr>
            </w:pPr>
            <w:r w:rsidRPr="00001723">
              <w:rPr>
                <w:rFonts w:ascii="Times New Roman" w:hAnsi="Times New Roman"/>
                <w:szCs w:val="22"/>
                <w:lang w:val="en-US" w:bidi="th-TH"/>
              </w:rPr>
              <w:t>-</w:t>
            </w:r>
          </w:p>
        </w:tc>
        <w:tc>
          <w:tcPr>
            <w:tcW w:w="360" w:type="dxa"/>
          </w:tcPr>
          <w:p w14:paraId="111C955E"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tcBorders>
              <w:top w:val="nil"/>
              <w:left w:val="nil"/>
              <w:bottom w:val="single" w:sz="4" w:space="0" w:color="auto"/>
              <w:right w:val="nil"/>
            </w:tcBorders>
            <w:vAlign w:val="bottom"/>
          </w:tcPr>
          <w:p w14:paraId="109AEFA6" w14:textId="0998007F" w:rsidR="0048136E" w:rsidRPr="001260B4" w:rsidRDefault="00001723" w:rsidP="0048136E">
            <w:pPr>
              <w:pStyle w:val="acctfourfigures"/>
              <w:tabs>
                <w:tab w:val="decimal" w:pos="707"/>
              </w:tabs>
              <w:spacing w:line="240" w:lineRule="auto"/>
              <w:ind w:right="395"/>
              <w:jc w:val="right"/>
              <w:rPr>
                <w:rFonts w:ascii="Times New Roman" w:hAnsi="Times New Roman"/>
                <w:szCs w:val="22"/>
                <w:lang w:val="en-US" w:bidi="th-TH"/>
              </w:rPr>
            </w:pPr>
            <w:r w:rsidRPr="00001723">
              <w:rPr>
                <w:rFonts w:ascii="Times New Roman" w:hAnsi="Times New Roman"/>
                <w:szCs w:val="22"/>
                <w:lang w:val="en-US" w:bidi="th-TH"/>
              </w:rPr>
              <w:t>-</w:t>
            </w:r>
          </w:p>
        </w:tc>
        <w:tc>
          <w:tcPr>
            <w:tcW w:w="360" w:type="dxa"/>
          </w:tcPr>
          <w:p w14:paraId="22E870A3" w14:textId="77777777" w:rsidR="0048136E" w:rsidRPr="001260B4" w:rsidRDefault="0048136E" w:rsidP="0048136E">
            <w:pPr>
              <w:pStyle w:val="acctfourfigures"/>
              <w:spacing w:line="240" w:lineRule="auto"/>
              <w:ind w:right="-108"/>
              <w:rPr>
                <w:rFonts w:ascii="Times New Roman" w:hAnsi="Times New Roman"/>
                <w:szCs w:val="22"/>
                <w:lang w:val="en-US" w:bidi="th-TH"/>
              </w:rPr>
            </w:pPr>
          </w:p>
        </w:tc>
        <w:tc>
          <w:tcPr>
            <w:tcW w:w="1625" w:type="dxa"/>
            <w:tcBorders>
              <w:top w:val="nil"/>
              <w:left w:val="nil"/>
              <w:bottom w:val="single" w:sz="4" w:space="0" w:color="auto"/>
              <w:right w:val="nil"/>
            </w:tcBorders>
            <w:vAlign w:val="bottom"/>
          </w:tcPr>
          <w:p w14:paraId="4A35D752" w14:textId="71429D1A" w:rsidR="0048136E" w:rsidRPr="001260B4" w:rsidRDefault="00AB2F76" w:rsidP="0048136E">
            <w:pPr>
              <w:pStyle w:val="acctfourfigures"/>
              <w:tabs>
                <w:tab w:val="clear" w:pos="765"/>
                <w:tab w:val="decimal" w:pos="1107"/>
              </w:tabs>
              <w:spacing w:line="240" w:lineRule="auto"/>
              <w:ind w:right="-108"/>
              <w:rPr>
                <w:rFonts w:ascii="Times New Roman" w:hAnsi="Times New Roman"/>
                <w:szCs w:val="22"/>
                <w:lang w:val="en-US" w:bidi="th-TH"/>
              </w:rPr>
            </w:pPr>
            <w:r w:rsidRPr="00AB2F76">
              <w:rPr>
                <w:rFonts w:ascii="Times New Roman" w:hAnsi="Times New Roman"/>
                <w:szCs w:val="22"/>
                <w:lang w:val="en-US" w:bidi="th-TH"/>
              </w:rPr>
              <w:t>(</w:t>
            </w:r>
            <w:r w:rsidR="00CC106B" w:rsidRPr="00CC106B">
              <w:rPr>
                <w:rFonts w:ascii="Times New Roman" w:hAnsi="Times New Roman"/>
                <w:szCs w:val="22"/>
                <w:lang w:val="en-US" w:bidi="th-TH"/>
              </w:rPr>
              <w:t>9</w:t>
            </w:r>
            <w:r w:rsidR="0048136E" w:rsidRPr="00CC106B">
              <w:rPr>
                <w:rFonts w:ascii="Times New Roman" w:hAnsi="Times New Roman"/>
                <w:szCs w:val="22"/>
                <w:lang w:val="en-US" w:bidi="th-TH"/>
              </w:rPr>
              <w:t>,</w:t>
            </w:r>
            <w:r w:rsidR="00CC106B" w:rsidRPr="00CC106B">
              <w:rPr>
                <w:rFonts w:ascii="Times New Roman" w:hAnsi="Times New Roman"/>
                <w:szCs w:val="22"/>
                <w:lang w:val="en-US" w:bidi="th-TH"/>
              </w:rPr>
              <w:t>316</w:t>
            </w:r>
            <w:r w:rsidRPr="00AB2F76">
              <w:rPr>
                <w:rFonts w:ascii="Times New Roman" w:hAnsi="Times New Roman"/>
                <w:szCs w:val="22"/>
                <w:lang w:val="en-US" w:bidi="th-TH"/>
              </w:rPr>
              <w:t>)</w:t>
            </w:r>
          </w:p>
        </w:tc>
      </w:tr>
      <w:tr w:rsidR="0048136E" w:rsidRPr="001260B4" w14:paraId="68558013" w14:textId="77777777" w:rsidTr="00CC106B">
        <w:tc>
          <w:tcPr>
            <w:tcW w:w="2520" w:type="dxa"/>
            <w:hideMark/>
          </w:tcPr>
          <w:p w14:paraId="1D8EB036" w14:textId="73856756" w:rsidR="0048136E" w:rsidRPr="001260B4" w:rsidRDefault="0048136E" w:rsidP="0048136E">
            <w:pPr>
              <w:tabs>
                <w:tab w:val="clear" w:pos="227"/>
                <w:tab w:val="clear" w:pos="454"/>
                <w:tab w:val="clear" w:pos="680"/>
                <w:tab w:val="left" w:pos="720"/>
              </w:tabs>
              <w:spacing w:line="240" w:lineRule="auto"/>
              <w:ind w:right="-108"/>
              <w:rPr>
                <w:rFonts w:ascii="Times New Roman" w:hAnsi="Times New Roman" w:cs="Times New Roman"/>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r w:rsidR="00CC106B" w:rsidRPr="00CC106B">
              <w:rPr>
                <w:rFonts w:ascii="Times New Roman" w:hAnsi="Times New Roman" w:cs="Times New Roman"/>
                <w:b/>
                <w:bCs/>
                <w:sz w:val="22"/>
                <w:szCs w:val="22"/>
              </w:rPr>
              <w:t>2020</w:t>
            </w:r>
          </w:p>
        </w:tc>
        <w:tc>
          <w:tcPr>
            <w:tcW w:w="270" w:type="dxa"/>
          </w:tcPr>
          <w:p w14:paraId="060AC0F1"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697" w:type="dxa"/>
            <w:tcBorders>
              <w:top w:val="single" w:sz="4" w:space="0" w:color="auto"/>
              <w:left w:val="nil"/>
              <w:bottom w:val="single" w:sz="4" w:space="0" w:color="auto"/>
              <w:right w:val="nil"/>
            </w:tcBorders>
          </w:tcPr>
          <w:p w14:paraId="65988F4D" w14:textId="51C1829C" w:rsidR="0048136E" w:rsidRPr="001260B4" w:rsidRDefault="00CC106B" w:rsidP="0048136E">
            <w:pPr>
              <w:pStyle w:val="acctfourfigures"/>
              <w:tabs>
                <w:tab w:val="clear" w:pos="765"/>
                <w:tab w:val="decimal" w:pos="1107"/>
              </w:tabs>
              <w:spacing w:line="240" w:lineRule="auto"/>
              <w:ind w:right="-108"/>
              <w:rPr>
                <w:rFonts w:ascii="Times New Roman" w:hAnsi="Times New Roman"/>
                <w:b/>
                <w:bCs/>
                <w:szCs w:val="22"/>
                <w:cs/>
                <w:lang w:val="en-US" w:bidi="th-TH"/>
              </w:rPr>
            </w:pPr>
            <w:r w:rsidRPr="00CC106B">
              <w:rPr>
                <w:rFonts w:ascii="Times New Roman" w:hAnsi="Times New Roman"/>
                <w:b/>
                <w:bCs/>
                <w:szCs w:val="22"/>
                <w:lang w:val="en-US" w:bidi="th-TH"/>
              </w:rPr>
              <w:t>29</w:t>
            </w:r>
            <w:r w:rsidR="009D5C88" w:rsidRPr="001260B4">
              <w:rPr>
                <w:rFonts w:ascii="Times New Roman" w:hAnsi="Times New Roman"/>
                <w:b/>
                <w:bCs/>
                <w:szCs w:val="22"/>
                <w:lang w:val="en-US" w:bidi="th-TH"/>
              </w:rPr>
              <w:t>,</w:t>
            </w:r>
            <w:r w:rsidRPr="00CC106B">
              <w:rPr>
                <w:rFonts w:ascii="Times New Roman" w:hAnsi="Times New Roman"/>
                <w:b/>
                <w:bCs/>
                <w:szCs w:val="22"/>
                <w:lang w:val="en-US" w:bidi="th-TH"/>
              </w:rPr>
              <w:t>310</w:t>
            </w:r>
          </w:p>
        </w:tc>
        <w:tc>
          <w:tcPr>
            <w:tcW w:w="360" w:type="dxa"/>
          </w:tcPr>
          <w:p w14:paraId="28BE6E31"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single" w:sz="4" w:space="0" w:color="auto"/>
              <w:right w:val="nil"/>
            </w:tcBorders>
            <w:vAlign w:val="bottom"/>
          </w:tcPr>
          <w:p w14:paraId="2C9612E3" w14:textId="339991F4" w:rsidR="0048136E" w:rsidRPr="001260B4" w:rsidRDefault="00CC106B" w:rsidP="0048136E">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cs="Angsana New"/>
                <w:b/>
                <w:bCs/>
                <w:szCs w:val="22"/>
                <w:lang w:val="en-US" w:bidi="th-TH"/>
              </w:rPr>
              <w:t>29</w:t>
            </w:r>
            <w:r w:rsidR="009D5C88" w:rsidRPr="001260B4">
              <w:rPr>
                <w:rFonts w:ascii="Times New Roman" w:hAnsi="Times New Roman"/>
                <w:b/>
                <w:bCs/>
                <w:szCs w:val="22"/>
                <w:lang w:val="en-US" w:bidi="th-TH"/>
              </w:rPr>
              <w:t>,</w:t>
            </w:r>
            <w:r w:rsidRPr="00CC106B">
              <w:rPr>
                <w:rFonts w:ascii="Times New Roman" w:hAnsi="Times New Roman" w:cs="Angsana New"/>
                <w:b/>
                <w:bCs/>
                <w:szCs w:val="22"/>
                <w:lang w:val="en-US" w:bidi="th-TH"/>
              </w:rPr>
              <w:t>885</w:t>
            </w:r>
          </w:p>
        </w:tc>
        <w:tc>
          <w:tcPr>
            <w:tcW w:w="360" w:type="dxa"/>
          </w:tcPr>
          <w:p w14:paraId="145F5414"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350" w:type="dxa"/>
            <w:tcBorders>
              <w:top w:val="single" w:sz="4" w:space="0" w:color="auto"/>
              <w:left w:val="nil"/>
              <w:bottom w:val="single" w:sz="4" w:space="0" w:color="auto"/>
              <w:right w:val="nil"/>
            </w:tcBorders>
            <w:vAlign w:val="bottom"/>
          </w:tcPr>
          <w:p w14:paraId="28292CED" w14:textId="66161D02" w:rsidR="0048136E" w:rsidRPr="001260B4" w:rsidRDefault="00CC106B" w:rsidP="0048136E">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108</w:t>
            </w:r>
            <w:r w:rsidR="009D5C88" w:rsidRPr="001260B4">
              <w:rPr>
                <w:rFonts w:ascii="Times New Roman" w:hAnsi="Times New Roman"/>
                <w:b/>
                <w:bCs/>
                <w:szCs w:val="22"/>
                <w:lang w:val="en-US" w:bidi="th-TH"/>
              </w:rPr>
              <w:t>,</w:t>
            </w:r>
            <w:r w:rsidRPr="00CC106B">
              <w:rPr>
                <w:rFonts w:ascii="Times New Roman" w:hAnsi="Times New Roman"/>
                <w:b/>
                <w:bCs/>
                <w:szCs w:val="22"/>
                <w:lang w:val="en-US" w:bidi="th-TH"/>
              </w:rPr>
              <w:t>468</w:t>
            </w:r>
          </w:p>
        </w:tc>
        <w:tc>
          <w:tcPr>
            <w:tcW w:w="360" w:type="dxa"/>
          </w:tcPr>
          <w:p w14:paraId="4EAD59A3" w14:textId="77777777" w:rsidR="0048136E" w:rsidRPr="001260B4" w:rsidRDefault="0048136E" w:rsidP="0048136E">
            <w:pPr>
              <w:pStyle w:val="acctfourfigures"/>
              <w:tabs>
                <w:tab w:val="decimal" w:pos="601"/>
              </w:tabs>
              <w:spacing w:line="240" w:lineRule="auto"/>
              <w:ind w:right="-108"/>
              <w:rPr>
                <w:rFonts w:ascii="Times New Roman" w:hAnsi="Times New Roman"/>
                <w:b/>
                <w:bCs/>
                <w:szCs w:val="22"/>
                <w:lang w:val="en-US" w:bidi="th-TH"/>
              </w:rPr>
            </w:pPr>
          </w:p>
        </w:tc>
        <w:tc>
          <w:tcPr>
            <w:tcW w:w="1532" w:type="dxa"/>
            <w:tcBorders>
              <w:top w:val="single" w:sz="4" w:space="0" w:color="auto"/>
              <w:left w:val="nil"/>
              <w:bottom w:val="single" w:sz="4" w:space="0" w:color="auto"/>
              <w:right w:val="nil"/>
            </w:tcBorders>
          </w:tcPr>
          <w:p w14:paraId="6B549E60" w14:textId="3C36187D" w:rsidR="0048136E" w:rsidRPr="001260B4" w:rsidRDefault="00CC106B" w:rsidP="0048136E">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372</w:t>
            </w:r>
            <w:r w:rsidR="009D5C88" w:rsidRPr="001260B4">
              <w:rPr>
                <w:rFonts w:ascii="Times New Roman" w:hAnsi="Times New Roman"/>
                <w:b/>
                <w:bCs/>
                <w:szCs w:val="22"/>
                <w:lang w:val="en-US" w:bidi="th-TH"/>
              </w:rPr>
              <w:t>,</w:t>
            </w:r>
            <w:r w:rsidRPr="00CC106B">
              <w:rPr>
                <w:rFonts w:ascii="Times New Roman" w:hAnsi="Times New Roman"/>
                <w:b/>
                <w:bCs/>
                <w:szCs w:val="22"/>
                <w:lang w:val="en-US" w:bidi="th-TH"/>
              </w:rPr>
              <w:t>537</w:t>
            </w:r>
          </w:p>
        </w:tc>
        <w:tc>
          <w:tcPr>
            <w:tcW w:w="358" w:type="dxa"/>
          </w:tcPr>
          <w:p w14:paraId="284CB2C0" w14:textId="77777777" w:rsidR="0048136E" w:rsidRPr="001260B4" w:rsidRDefault="0048136E" w:rsidP="0048136E">
            <w:pPr>
              <w:pStyle w:val="acctfourfigures"/>
              <w:tabs>
                <w:tab w:val="decimal" w:pos="601"/>
              </w:tabs>
              <w:spacing w:line="240" w:lineRule="auto"/>
              <w:ind w:right="-108"/>
              <w:rPr>
                <w:rFonts w:ascii="Times New Roman" w:hAnsi="Times New Roman"/>
                <w:b/>
                <w:bCs/>
                <w:szCs w:val="22"/>
                <w:lang w:val="en-US" w:bidi="th-TH"/>
              </w:rPr>
            </w:pPr>
          </w:p>
        </w:tc>
        <w:tc>
          <w:tcPr>
            <w:tcW w:w="1350" w:type="dxa"/>
            <w:tcBorders>
              <w:top w:val="single" w:sz="4" w:space="0" w:color="auto"/>
              <w:left w:val="nil"/>
              <w:bottom w:val="single" w:sz="4" w:space="0" w:color="auto"/>
              <w:right w:val="nil"/>
            </w:tcBorders>
            <w:vAlign w:val="bottom"/>
          </w:tcPr>
          <w:p w14:paraId="21723C8E" w14:textId="242E12B8" w:rsidR="0048136E" w:rsidRPr="001260B4" w:rsidRDefault="00CC106B" w:rsidP="0048136E">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1</w:t>
            </w:r>
            <w:r w:rsidR="009D5C88" w:rsidRPr="001260B4">
              <w:rPr>
                <w:rFonts w:ascii="Times New Roman" w:hAnsi="Times New Roman"/>
                <w:b/>
                <w:bCs/>
                <w:szCs w:val="22"/>
                <w:lang w:val="en-US" w:bidi="th-TH"/>
              </w:rPr>
              <w:t>,</w:t>
            </w:r>
            <w:r w:rsidRPr="00CC106B">
              <w:rPr>
                <w:rFonts w:ascii="Times New Roman" w:hAnsi="Times New Roman"/>
                <w:b/>
                <w:bCs/>
                <w:szCs w:val="22"/>
                <w:lang w:val="en-US" w:bidi="th-TH"/>
              </w:rPr>
              <w:t>991</w:t>
            </w:r>
          </w:p>
        </w:tc>
        <w:tc>
          <w:tcPr>
            <w:tcW w:w="360" w:type="dxa"/>
          </w:tcPr>
          <w:p w14:paraId="3689CE08"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single" w:sz="4" w:space="0" w:color="auto"/>
              <w:right w:val="nil"/>
            </w:tcBorders>
            <w:vAlign w:val="bottom"/>
          </w:tcPr>
          <w:p w14:paraId="5FB1D675" w14:textId="6CE1DAE7" w:rsidR="0048136E" w:rsidRPr="001260B4" w:rsidRDefault="00001723" w:rsidP="0048136E">
            <w:pPr>
              <w:pStyle w:val="acctfourfigures"/>
              <w:tabs>
                <w:tab w:val="decimal" w:pos="707"/>
              </w:tabs>
              <w:spacing w:line="240" w:lineRule="auto"/>
              <w:ind w:right="395"/>
              <w:jc w:val="right"/>
              <w:rPr>
                <w:rFonts w:ascii="Times New Roman" w:hAnsi="Times New Roman"/>
                <w:b/>
                <w:bCs/>
                <w:szCs w:val="22"/>
                <w:lang w:val="en-US" w:bidi="th-TH"/>
              </w:rPr>
            </w:pPr>
            <w:r w:rsidRPr="00001723">
              <w:rPr>
                <w:rFonts w:ascii="Times New Roman" w:hAnsi="Times New Roman"/>
                <w:b/>
                <w:bCs/>
                <w:szCs w:val="22"/>
                <w:lang w:val="en-US" w:bidi="th-TH"/>
              </w:rPr>
              <w:t>-</w:t>
            </w:r>
          </w:p>
        </w:tc>
        <w:tc>
          <w:tcPr>
            <w:tcW w:w="360" w:type="dxa"/>
          </w:tcPr>
          <w:p w14:paraId="447D2045" w14:textId="77777777" w:rsidR="0048136E" w:rsidRPr="001260B4" w:rsidRDefault="0048136E" w:rsidP="0048136E">
            <w:pPr>
              <w:pStyle w:val="acctfourfigures"/>
              <w:spacing w:line="240" w:lineRule="auto"/>
              <w:ind w:right="-108"/>
              <w:rPr>
                <w:rFonts w:ascii="Times New Roman" w:hAnsi="Times New Roman"/>
                <w:b/>
                <w:bCs/>
                <w:szCs w:val="22"/>
                <w:lang w:val="en-US" w:bidi="th-TH"/>
              </w:rPr>
            </w:pPr>
          </w:p>
        </w:tc>
        <w:tc>
          <w:tcPr>
            <w:tcW w:w="1625" w:type="dxa"/>
            <w:tcBorders>
              <w:top w:val="single" w:sz="4" w:space="0" w:color="auto"/>
              <w:left w:val="nil"/>
              <w:bottom w:val="single" w:sz="4" w:space="0" w:color="auto"/>
              <w:right w:val="nil"/>
            </w:tcBorders>
            <w:vAlign w:val="bottom"/>
          </w:tcPr>
          <w:p w14:paraId="0F4BC1C6" w14:textId="4F54EBC7" w:rsidR="0048136E" w:rsidRPr="001260B4" w:rsidRDefault="00CC106B" w:rsidP="0048136E">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542</w:t>
            </w:r>
            <w:r w:rsidR="009D5C88" w:rsidRPr="001260B4">
              <w:rPr>
                <w:rFonts w:ascii="Times New Roman" w:hAnsi="Times New Roman"/>
                <w:b/>
                <w:bCs/>
                <w:szCs w:val="22"/>
                <w:lang w:val="en-US" w:bidi="th-TH"/>
              </w:rPr>
              <w:t>,</w:t>
            </w:r>
            <w:r w:rsidRPr="00CC106B">
              <w:rPr>
                <w:rFonts w:ascii="Times New Roman" w:hAnsi="Times New Roman"/>
                <w:b/>
                <w:bCs/>
                <w:szCs w:val="22"/>
                <w:lang w:val="en-US" w:bidi="th-TH"/>
              </w:rPr>
              <w:t>191</w:t>
            </w:r>
          </w:p>
        </w:tc>
      </w:tr>
      <w:tr w:rsidR="0048136E" w:rsidRPr="001260B4" w14:paraId="28A240B6" w14:textId="77777777" w:rsidTr="00CC106B">
        <w:tc>
          <w:tcPr>
            <w:tcW w:w="2520" w:type="dxa"/>
          </w:tcPr>
          <w:p w14:paraId="331F4D1E" w14:textId="77777777" w:rsidR="0048136E" w:rsidRPr="001260B4" w:rsidRDefault="0048136E" w:rsidP="0048136E">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270" w:type="dxa"/>
          </w:tcPr>
          <w:p w14:paraId="52DE472C"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szCs w:val="22"/>
                <w:lang w:val="en-US" w:bidi="th-TH"/>
              </w:rPr>
            </w:pPr>
          </w:p>
        </w:tc>
        <w:tc>
          <w:tcPr>
            <w:tcW w:w="1697" w:type="dxa"/>
            <w:tcBorders>
              <w:top w:val="single" w:sz="4" w:space="0" w:color="auto"/>
              <w:left w:val="nil"/>
              <w:bottom w:val="nil"/>
              <w:right w:val="nil"/>
            </w:tcBorders>
          </w:tcPr>
          <w:p w14:paraId="345D4391"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szCs w:val="22"/>
                <w:cs/>
                <w:lang w:val="en-US" w:bidi="th-TH"/>
              </w:rPr>
            </w:pPr>
          </w:p>
        </w:tc>
        <w:tc>
          <w:tcPr>
            <w:tcW w:w="360" w:type="dxa"/>
          </w:tcPr>
          <w:p w14:paraId="78F5F0AF"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tcBorders>
              <w:top w:val="single" w:sz="4" w:space="0" w:color="auto"/>
              <w:left w:val="nil"/>
              <w:bottom w:val="nil"/>
              <w:right w:val="nil"/>
            </w:tcBorders>
            <w:vAlign w:val="bottom"/>
          </w:tcPr>
          <w:p w14:paraId="0E1F4FB4"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szCs w:val="22"/>
                <w:lang w:val="en-US" w:bidi="th-TH"/>
              </w:rPr>
            </w:pPr>
          </w:p>
        </w:tc>
        <w:tc>
          <w:tcPr>
            <w:tcW w:w="360" w:type="dxa"/>
          </w:tcPr>
          <w:p w14:paraId="6241760B"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szCs w:val="22"/>
                <w:lang w:val="en-US" w:bidi="th-TH"/>
              </w:rPr>
            </w:pPr>
          </w:p>
        </w:tc>
        <w:tc>
          <w:tcPr>
            <w:tcW w:w="1350" w:type="dxa"/>
            <w:tcBorders>
              <w:top w:val="single" w:sz="4" w:space="0" w:color="auto"/>
              <w:left w:val="nil"/>
              <w:bottom w:val="nil"/>
              <w:right w:val="nil"/>
            </w:tcBorders>
            <w:vAlign w:val="bottom"/>
          </w:tcPr>
          <w:p w14:paraId="045A730B"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szCs w:val="22"/>
                <w:lang w:val="en-US" w:bidi="th-TH"/>
              </w:rPr>
            </w:pPr>
          </w:p>
        </w:tc>
        <w:tc>
          <w:tcPr>
            <w:tcW w:w="360" w:type="dxa"/>
          </w:tcPr>
          <w:p w14:paraId="1CFC27D1"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532" w:type="dxa"/>
            <w:tcBorders>
              <w:top w:val="single" w:sz="4" w:space="0" w:color="auto"/>
              <w:left w:val="nil"/>
              <w:bottom w:val="nil"/>
              <w:right w:val="nil"/>
            </w:tcBorders>
          </w:tcPr>
          <w:p w14:paraId="109046F5"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358" w:type="dxa"/>
          </w:tcPr>
          <w:p w14:paraId="09FEEA2B"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50" w:type="dxa"/>
            <w:tcBorders>
              <w:top w:val="single" w:sz="4" w:space="0" w:color="auto"/>
              <w:left w:val="nil"/>
              <w:bottom w:val="nil"/>
              <w:right w:val="nil"/>
            </w:tcBorders>
            <w:vAlign w:val="bottom"/>
          </w:tcPr>
          <w:p w14:paraId="136A19D6"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360" w:type="dxa"/>
          </w:tcPr>
          <w:p w14:paraId="686DF2A4"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tcBorders>
              <w:top w:val="single" w:sz="4" w:space="0" w:color="auto"/>
              <w:left w:val="nil"/>
              <w:bottom w:val="nil"/>
              <w:right w:val="nil"/>
            </w:tcBorders>
            <w:vAlign w:val="bottom"/>
          </w:tcPr>
          <w:p w14:paraId="5D027DDB"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szCs w:val="22"/>
                <w:lang w:val="en-US" w:bidi="th-TH"/>
              </w:rPr>
            </w:pPr>
          </w:p>
        </w:tc>
        <w:tc>
          <w:tcPr>
            <w:tcW w:w="360" w:type="dxa"/>
          </w:tcPr>
          <w:p w14:paraId="43A31333"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szCs w:val="22"/>
                <w:lang w:val="en-US" w:bidi="th-TH"/>
              </w:rPr>
            </w:pPr>
          </w:p>
        </w:tc>
        <w:tc>
          <w:tcPr>
            <w:tcW w:w="1625" w:type="dxa"/>
            <w:tcBorders>
              <w:top w:val="single" w:sz="4" w:space="0" w:color="auto"/>
              <w:left w:val="nil"/>
              <w:bottom w:val="nil"/>
              <w:right w:val="nil"/>
            </w:tcBorders>
            <w:vAlign w:val="bottom"/>
          </w:tcPr>
          <w:p w14:paraId="622460CB" w14:textId="77777777" w:rsidR="0048136E" w:rsidRPr="001260B4" w:rsidRDefault="0048136E" w:rsidP="0048136E">
            <w:pPr>
              <w:pStyle w:val="acctfourfigures"/>
              <w:tabs>
                <w:tab w:val="clear" w:pos="765"/>
                <w:tab w:val="decimal" w:pos="1107"/>
              </w:tabs>
              <w:spacing w:line="240" w:lineRule="auto"/>
              <w:ind w:right="-108"/>
              <w:rPr>
                <w:rFonts w:ascii="Times New Roman" w:hAnsi="Times New Roman"/>
                <w:szCs w:val="22"/>
                <w:lang w:val="en-US" w:bidi="th-TH"/>
              </w:rPr>
            </w:pPr>
          </w:p>
        </w:tc>
      </w:tr>
      <w:tr w:rsidR="0048136E" w:rsidRPr="001260B4" w14:paraId="189AD19F" w14:textId="77777777" w:rsidTr="00CC106B">
        <w:tc>
          <w:tcPr>
            <w:tcW w:w="2520" w:type="dxa"/>
            <w:hideMark/>
          </w:tcPr>
          <w:p w14:paraId="73994E58" w14:textId="77777777" w:rsidR="0048136E" w:rsidRPr="001260B4" w:rsidRDefault="0048136E" w:rsidP="0048136E">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r w:rsidRPr="001260B4">
              <w:rPr>
                <w:rFonts w:ascii="Times New Roman" w:hAnsi="Times New Roman" w:cs="Times New Roman"/>
                <w:b/>
                <w:bCs/>
                <w:i/>
                <w:iCs/>
                <w:sz w:val="22"/>
                <w:szCs w:val="22"/>
              </w:rPr>
              <w:t>Net Book Value</w:t>
            </w:r>
          </w:p>
        </w:tc>
        <w:tc>
          <w:tcPr>
            <w:tcW w:w="270" w:type="dxa"/>
          </w:tcPr>
          <w:p w14:paraId="5B5F8A11"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szCs w:val="22"/>
                <w:lang w:val="en-US" w:bidi="th-TH"/>
              </w:rPr>
            </w:pPr>
          </w:p>
        </w:tc>
        <w:tc>
          <w:tcPr>
            <w:tcW w:w="1697" w:type="dxa"/>
          </w:tcPr>
          <w:p w14:paraId="7B409101"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szCs w:val="22"/>
                <w:cs/>
                <w:lang w:val="en-US" w:bidi="th-TH"/>
              </w:rPr>
            </w:pPr>
          </w:p>
        </w:tc>
        <w:tc>
          <w:tcPr>
            <w:tcW w:w="360" w:type="dxa"/>
          </w:tcPr>
          <w:p w14:paraId="7707C39A"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vAlign w:val="bottom"/>
          </w:tcPr>
          <w:p w14:paraId="7FE7EF0A" w14:textId="77777777" w:rsidR="0048136E" w:rsidRPr="001260B4" w:rsidRDefault="0048136E" w:rsidP="0048136E">
            <w:pPr>
              <w:pStyle w:val="acctfourfigures"/>
              <w:tabs>
                <w:tab w:val="clear" w:pos="765"/>
                <w:tab w:val="decimal" w:pos="1107"/>
              </w:tabs>
              <w:spacing w:line="240" w:lineRule="auto"/>
              <w:ind w:right="-108"/>
              <w:rPr>
                <w:rFonts w:ascii="Times New Roman" w:hAnsi="Times New Roman"/>
                <w:b/>
                <w:bCs/>
                <w:szCs w:val="22"/>
                <w:lang w:val="en-US" w:bidi="th-TH"/>
              </w:rPr>
            </w:pPr>
          </w:p>
        </w:tc>
        <w:tc>
          <w:tcPr>
            <w:tcW w:w="360" w:type="dxa"/>
          </w:tcPr>
          <w:p w14:paraId="7FCA5BD3"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szCs w:val="22"/>
                <w:lang w:val="en-US" w:bidi="th-TH"/>
              </w:rPr>
            </w:pPr>
          </w:p>
        </w:tc>
        <w:tc>
          <w:tcPr>
            <w:tcW w:w="1350" w:type="dxa"/>
            <w:vAlign w:val="bottom"/>
          </w:tcPr>
          <w:p w14:paraId="11319DF9"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szCs w:val="22"/>
                <w:lang w:val="en-US" w:bidi="th-TH"/>
              </w:rPr>
            </w:pPr>
          </w:p>
        </w:tc>
        <w:tc>
          <w:tcPr>
            <w:tcW w:w="360" w:type="dxa"/>
          </w:tcPr>
          <w:p w14:paraId="378617B9"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532" w:type="dxa"/>
          </w:tcPr>
          <w:p w14:paraId="2E48EBE0"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358" w:type="dxa"/>
          </w:tcPr>
          <w:p w14:paraId="3E8DB7C8"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50" w:type="dxa"/>
            <w:vAlign w:val="bottom"/>
          </w:tcPr>
          <w:p w14:paraId="5DD05177"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360" w:type="dxa"/>
          </w:tcPr>
          <w:p w14:paraId="1BD22BF5"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vAlign w:val="bottom"/>
          </w:tcPr>
          <w:p w14:paraId="68ED14CB"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szCs w:val="22"/>
                <w:lang w:val="en-US" w:bidi="th-TH"/>
              </w:rPr>
            </w:pPr>
          </w:p>
        </w:tc>
        <w:tc>
          <w:tcPr>
            <w:tcW w:w="360" w:type="dxa"/>
          </w:tcPr>
          <w:p w14:paraId="6A4391D3"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szCs w:val="22"/>
                <w:lang w:val="en-US" w:bidi="th-TH"/>
              </w:rPr>
            </w:pPr>
          </w:p>
        </w:tc>
        <w:tc>
          <w:tcPr>
            <w:tcW w:w="1625" w:type="dxa"/>
            <w:vAlign w:val="bottom"/>
          </w:tcPr>
          <w:p w14:paraId="3D3E42F0" w14:textId="77777777" w:rsidR="0048136E" w:rsidRPr="001260B4" w:rsidRDefault="0048136E" w:rsidP="0048136E">
            <w:pPr>
              <w:pStyle w:val="acctfourfigures"/>
              <w:tabs>
                <w:tab w:val="clear" w:pos="765"/>
                <w:tab w:val="decimal" w:pos="1107"/>
              </w:tabs>
              <w:spacing w:line="240" w:lineRule="auto"/>
              <w:ind w:right="-108"/>
              <w:rPr>
                <w:rFonts w:ascii="Times New Roman" w:hAnsi="Times New Roman"/>
                <w:szCs w:val="22"/>
                <w:lang w:val="en-US" w:bidi="th-TH"/>
              </w:rPr>
            </w:pPr>
          </w:p>
        </w:tc>
      </w:tr>
      <w:tr w:rsidR="0048136E" w:rsidRPr="001260B4" w14:paraId="2DB4B3A0" w14:textId="77777777" w:rsidTr="00CC106B">
        <w:tc>
          <w:tcPr>
            <w:tcW w:w="2520" w:type="dxa"/>
            <w:hideMark/>
          </w:tcPr>
          <w:p w14:paraId="066891D7" w14:textId="015E7353" w:rsidR="0048136E" w:rsidRPr="001260B4" w:rsidRDefault="0048136E" w:rsidP="0048136E">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1</w:t>
            </w:r>
            <w:r w:rsidRPr="001260B4">
              <w:rPr>
                <w:rFonts w:ascii="Times New Roman" w:hAnsi="Times New Roman" w:cs="Times New Roman"/>
                <w:b/>
                <w:bCs/>
                <w:sz w:val="22"/>
                <w:szCs w:val="22"/>
              </w:rPr>
              <w:t xml:space="preserve"> January </w:t>
            </w:r>
            <w:r w:rsidR="00CC106B" w:rsidRPr="00CC106B">
              <w:rPr>
                <w:rFonts w:ascii="Times New Roman" w:hAnsi="Times New Roman" w:cs="Times New Roman"/>
                <w:b/>
                <w:bCs/>
                <w:sz w:val="22"/>
                <w:szCs w:val="22"/>
              </w:rPr>
              <w:t>2019</w:t>
            </w:r>
          </w:p>
        </w:tc>
        <w:tc>
          <w:tcPr>
            <w:tcW w:w="270" w:type="dxa"/>
          </w:tcPr>
          <w:p w14:paraId="74AF86BF"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szCs w:val="22"/>
                <w:lang w:val="en-US" w:bidi="th-TH"/>
              </w:rPr>
            </w:pPr>
          </w:p>
        </w:tc>
        <w:tc>
          <w:tcPr>
            <w:tcW w:w="1697" w:type="dxa"/>
            <w:hideMark/>
          </w:tcPr>
          <w:p w14:paraId="0CD13C95" w14:textId="6D0A8F3E" w:rsidR="0048136E" w:rsidRPr="001260B4" w:rsidRDefault="00CC106B" w:rsidP="0048136E">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32</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786</w:t>
            </w:r>
          </w:p>
        </w:tc>
        <w:tc>
          <w:tcPr>
            <w:tcW w:w="360" w:type="dxa"/>
          </w:tcPr>
          <w:p w14:paraId="520DE8E2"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vAlign w:val="bottom"/>
            <w:hideMark/>
          </w:tcPr>
          <w:p w14:paraId="7AAC0E40" w14:textId="051B104C" w:rsidR="0048136E" w:rsidRPr="001260B4" w:rsidRDefault="00CC106B" w:rsidP="0048136E">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49</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894</w:t>
            </w:r>
          </w:p>
        </w:tc>
        <w:tc>
          <w:tcPr>
            <w:tcW w:w="360" w:type="dxa"/>
          </w:tcPr>
          <w:p w14:paraId="35AB9986"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szCs w:val="22"/>
                <w:lang w:val="en-US" w:bidi="th-TH"/>
              </w:rPr>
            </w:pPr>
          </w:p>
        </w:tc>
        <w:tc>
          <w:tcPr>
            <w:tcW w:w="1350" w:type="dxa"/>
            <w:vAlign w:val="bottom"/>
            <w:hideMark/>
          </w:tcPr>
          <w:p w14:paraId="132D6F4B" w14:textId="4987F429" w:rsidR="0048136E" w:rsidRPr="001260B4" w:rsidRDefault="00CC106B" w:rsidP="0048136E">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1</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371</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302</w:t>
            </w:r>
          </w:p>
        </w:tc>
        <w:tc>
          <w:tcPr>
            <w:tcW w:w="360" w:type="dxa"/>
          </w:tcPr>
          <w:p w14:paraId="511339E8"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532" w:type="dxa"/>
            <w:tcBorders>
              <w:top w:val="nil"/>
              <w:left w:val="nil"/>
              <w:bottom w:val="double" w:sz="4" w:space="0" w:color="auto"/>
              <w:right w:val="nil"/>
            </w:tcBorders>
            <w:hideMark/>
          </w:tcPr>
          <w:p w14:paraId="69A152D1" w14:textId="6A6091BD" w:rsidR="0048136E" w:rsidRPr="001260B4" w:rsidRDefault="00001723" w:rsidP="0048136E">
            <w:pPr>
              <w:pStyle w:val="acctfourfigures"/>
              <w:tabs>
                <w:tab w:val="clear" w:pos="765"/>
                <w:tab w:val="decimal" w:pos="882"/>
              </w:tabs>
              <w:spacing w:line="240" w:lineRule="auto"/>
              <w:ind w:right="-108"/>
              <w:rPr>
                <w:rFonts w:ascii="Times New Roman" w:hAnsi="Times New Roman"/>
                <w:b/>
                <w:bCs/>
                <w:szCs w:val="22"/>
                <w:lang w:val="en-US" w:bidi="th-TH"/>
              </w:rPr>
            </w:pPr>
            <w:r w:rsidRPr="00001723">
              <w:rPr>
                <w:rFonts w:ascii="Times New Roman" w:hAnsi="Times New Roman"/>
                <w:b/>
                <w:bCs/>
                <w:szCs w:val="22"/>
                <w:lang w:val="en-US" w:bidi="th-TH"/>
              </w:rPr>
              <w:t>-</w:t>
            </w:r>
          </w:p>
        </w:tc>
        <w:tc>
          <w:tcPr>
            <w:tcW w:w="358" w:type="dxa"/>
          </w:tcPr>
          <w:p w14:paraId="6CF31E73"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50" w:type="dxa"/>
            <w:hideMark/>
          </w:tcPr>
          <w:p w14:paraId="45E40BA7" w14:textId="09E5D60B" w:rsidR="0048136E" w:rsidRPr="001260B4" w:rsidRDefault="00CC106B" w:rsidP="0048136E">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21</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857</w:t>
            </w:r>
          </w:p>
        </w:tc>
        <w:tc>
          <w:tcPr>
            <w:tcW w:w="360" w:type="dxa"/>
          </w:tcPr>
          <w:p w14:paraId="589FD278"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szCs w:val="22"/>
                <w:lang w:val="en-US" w:bidi="th-TH"/>
              </w:rPr>
            </w:pPr>
          </w:p>
        </w:tc>
        <w:tc>
          <w:tcPr>
            <w:tcW w:w="1440" w:type="dxa"/>
            <w:tcBorders>
              <w:top w:val="nil"/>
              <w:left w:val="nil"/>
              <w:bottom w:val="double" w:sz="4" w:space="0" w:color="auto"/>
              <w:right w:val="nil"/>
            </w:tcBorders>
            <w:vAlign w:val="bottom"/>
            <w:hideMark/>
          </w:tcPr>
          <w:p w14:paraId="065A2668" w14:textId="72E56D30" w:rsidR="0048136E" w:rsidRPr="001260B4" w:rsidRDefault="00CC106B" w:rsidP="0048136E">
            <w:pPr>
              <w:pStyle w:val="acctfourfigures"/>
              <w:tabs>
                <w:tab w:val="clear" w:pos="765"/>
                <w:tab w:val="decimal" w:pos="97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289</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738</w:t>
            </w:r>
          </w:p>
        </w:tc>
        <w:tc>
          <w:tcPr>
            <w:tcW w:w="360" w:type="dxa"/>
          </w:tcPr>
          <w:p w14:paraId="4B800AF8" w14:textId="77777777" w:rsidR="0048136E" w:rsidRPr="001260B4" w:rsidRDefault="0048136E" w:rsidP="0048136E">
            <w:pPr>
              <w:pStyle w:val="acctfourfigures"/>
              <w:spacing w:line="240" w:lineRule="auto"/>
              <w:ind w:right="-108"/>
              <w:rPr>
                <w:rFonts w:ascii="Times New Roman" w:hAnsi="Times New Roman"/>
                <w:b/>
                <w:bCs/>
                <w:szCs w:val="22"/>
                <w:lang w:val="en-US" w:bidi="th-TH"/>
              </w:rPr>
            </w:pPr>
          </w:p>
        </w:tc>
        <w:tc>
          <w:tcPr>
            <w:tcW w:w="1625" w:type="dxa"/>
            <w:vAlign w:val="bottom"/>
            <w:hideMark/>
          </w:tcPr>
          <w:p w14:paraId="0A31A5DD" w14:textId="1795ACC8" w:rsidR="0048136E" w:rsidRPr="001260B4" w:rsidRDefault="00CC106B" w:rsidP="0048136E">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1</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765</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577</w:t>
            </w:r>
          </w:p>
        </w:tc>
      </w:tr>
      <w:tr w:rsidR="0048136E" w:rsidRPr="001260B4" w14:paraId="5E38C9D6" w14:textId="77777777" w:rsidTr="00CC106B">
        <w:tc>
          <w:tcPr>
            <w:tcW w:w="2520" w:type="dxa"/>
            <w:hideMark/>
          </w:tcPr>
          <w:p w14:paraId="085BDEA4" w14:textId="51D50F53" w:rsidR="0048136E" w:rsidRPr="001260B4" w:rsidRDefault="0048136E" w:rsidP="0048136E">
            <w:pPr>
              <w:tabs>
                <w:tab w:val="clear" w:pos="227"/>
                <w:tab w:val="clear" w:pos="454"/>
                <w:tab w:val="clear" w:pos="680"/>
                <w:tab w:val="left" w:pos="720"/>
              </w:tabs>
              <w:spacing w:line="240" w:lineRule="auto"/>
              <w:ind w:left="162" w:right="-108" w:hanging="162"/>
              <w:rPr>
                <w:rFonts w:ascii="Times New Roman" w:hAnsi="Times New Roman" w:cs="Times New Roman"/>
                <w:b/>
                <w:bCs/>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r w:rsidR="00CC106B" w:rsidRPr="00CC106B">
              <w:rPr>
                <w:rFonts w:ascii="Times New Roman" w:hAnsi="Times New Roman" w:cs="Times New Roman"/>
                <w:b/>
                <w:bCs/>
                <w:sz w:val="22"/>
                <w:szCs w:val="22"/>
              </w:rPr>
              <w:t>2019</w:t>
            </w:r>
            <w:r w:rsidRPr="001260B4">
              <w:rPr>
                <w:rFonts w:ascii="Times New Roman" w:hAnsi="Times New Roman" w:cs="Times New Roman"/>
                <w:b/>
                <w:bCs/>
                <w:sz w:val="22"/>
                <w:szCs w:val="22"/>
              </w:rPr>
              <w:t xml:space="preserve"> and </w:t>
            </w:r>
            <w:r w:rsidR="00CC106B" w:rsidRPr="00CC106B">
              <w:rPr>
                <w:rFonts w:ascii="Times New Roman" w:hAnsi="Times New Roman" w:cs="Times New Roman"/>
                <w:b/>
                <w:bCs/>
                <w:sz w:val="22"/>
                <w:szCs w:val="22"/>
              </w:rPr>
              <w:t>1</w:t>
            </w:r>
            <w:r w:rsidRPr="001260B4">
              <w:rPr>
                <w:rFonts w:ascii="Times New Roman" w:hAnsi="Times New Roman" w:cs="Times New Roman"/>
                <w:b/>
                <w:bCs/>
                <w:sz w:val="22"/>
                <w:szCs w:val="22"/>
              </w:rPr>
              <w:t xml:space="preserve"> January </w:t>
            </w:r>
            <w:r w:rsidR="00CC106B" w:rsidRPr="00CC106B">
              <w:rPr>
                <w:rFonts w:ascii="Times New Roman" w:hAnsi="Times New Roman" w:cs="Times New Roman"/>
                <w:b/>
                <w:bCs/>
                <w:sz w:val="22"/>
                <w:szCs w:val="22"/>
              </w:rPr>
              <w:t>2020</w:t>
            </w:r>
          </w:p>
        </w:tc>
        <w:tc>
          <w:tcPr>
            <w:tcW w:w="270" w:type="dxa"/>
          </w:tcPr>
          <w:p w14:paraId="4778E111"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697" w:type="dxa"/>
            <w:tcBorders>
              <w:top w:val="double" w:sz="4" w:space="0" w:color="auto"/>
              <w:left w:val="nil"/>
              <w:bottom w:val="double" w:sz="4" w:space="0" w:color="auto"/>
              <w:right w:val="nil"/>
            </w:tcBorders>
          </w:tcPr>
          <w:p w14:paraId="035F1874" w14:textId="77777777" w:rsidR="0048136E" w:rsidRPr="001260B4" w:rsidRDefault="0048136E" w:rsidP="0048136E">
            <w:pPr>
              <w:pStyle w:val="acctfourfigures"/>
              <w:tabs>
                <w:tab w:val="clear" w:pos="765"/>
                <w:tab w:val="decimal" w:pos="1107"/>
              </w:tabs>
              <w:spacing w:line="240" w:lineRule="auto"/>
              <w:ind w:right="-108"/>
              <w:rPr>
                <w:rFonts w:ascii="Times New Roman" w:hAnsi="Times New Roman"/>
                <w:b/>
                <w:bCs/>
                <w:szCs w:val="22"/>
                <w:cs/>
                <w:lang w:val="en-US" w:bidi="th-TH"/>
              </w:rPr>
            </w:pPr>
          </w:p>
          <w:p w14:paraId="7239D45B" w14:textId="4384AC0E" w:rsidR="0048136E" w:rsidRPr="001260B4" w:rsidRDefault="00CC106B" w:rsidP="0048136E">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24</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384</w:t>
            </w:r>
          </w:p>
        </w:tc>
        <w:tc>
          <w:tcPr>
            <w:tcW w:w="360" w:type="dxa"/>
          </w:tcPr>
          <w:p w14:paraId="2F94AC6F"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440" w:type="dxa"/>
            <w:tcBorders>
              <w:top w:val="double" w:sz="4" w:space="0" w:color="auto"/>
              <w:left w:val="nil"/>
              <w:bottom w:val="double" w:sz="4" w:space="0" w:color="auto"/>
              <w:right w:val="nil"/>
            </w:tcBorders>
            <w:vAlign w:val="bottom"/>
            <w:hideMark/>
          </w:tcPr>
          <w:p w14:paraId="75A7DE16" w14:textId="2BA5DEF7" w:rsidR="0048136E" w:rsidRPr="001260B4" w:rsidRDefault="00CC106B" w:rsidP="0048136E">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53</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342</w:t>
            </w:r>
          </w:p>
        </w:tc>
        <w:tc>
          <w:tcPr>
            <w:tcW w:w="360" w:type="dxa"/>
          </w:tcPr>
          <w:p w14:paraId="43FFE1EF"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350" w:type="dxa"/>
            <w:tcBorders>
              <w:top w:val="double" w:sz="4" w:space="0" w:color="auto"/>
              <w:left w:val="nil"/>
              <w:bottom w:val="double" w:sz="4" w:space="0" w:color="auto"/>
              <w:right w:val="nil"/>
            </w:tcBorders>
            <w:vAlign w:val="bottom"/>
            <w:hideMark/>
          </w:tcPr>
          <w:p w14:paraId="4A8B760D" w14:textId="42CDA0BD" w:rsidR="0048136E" w:rsidRPr="001260B4" w:rsidRDefault="00CC106B" w:rsidP="0048136E">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1</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269</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315</w:t>
            </w:r>
          </w:p>
        </w:tc>
        <w:tc>
          <w:tcPr>
            <w:tcW w:w="360" w:type="dxa"/>
          </w:tcPr>
          <w:p w14:paraId="633C9D99" w14:textId="77777777" w:rsidR="0048136E" w:rsidRPr="001260B4" w:rsidRDefault="0048136E" w:rsidP="0048136E">
            <w:pPr>
              <w:pStyle w:val="acctfourfigures"/>
              <w:spacing w:line="240" w:lineRule="auto"/>
              <w:ind w:right="-108"/>
              <w:rPr>
                <w:rFonts w:ascii="Times New Roman" w:hAnsi="Times New Roman"/>
                <w:b/>
                <w:bCs/>
                <w:szCs w:val="22"/>
                <w:lang w:val="en-US" w:bidi="th-TH"/>
              </w:rPr>
            </w:pPr>
          </w:p>
        </w:tc>
        <w:tc>
          <w:tcPr>
            <w:tcW w:w="1532" w:type="dxa"/>
            <w:tcBorders>
              <w:top w:val="double" w:sz="4" w:space="0" w:color="auto"/>
              <w:left w:val="nil"/>
              <w:bottom w:val="double" w:sz="4" w:space="0" w:color="auto"/>
              <w:right w:val="nil"/>
            </w:tcBorders>
          </w:tcPr>
          <w:p w14:paraId="2776DE5C" w14:textId="77777777" w:rsidR="0048136E" w:rsidRPr="001260B4" w:rsidRDefault="0048136E" w:rsidP="0048136E">
            <w:pPr>
              <w:pStyle w:val="acctfourfigures"/>
              <w:tabs>
                <w:tab w:val="clear" w:pos="765"/>
                <w:tab w:val="decimal" w:pos="1107"/>
              </w:tabs>
              <w:spacing w:line="240" w:lineRule="auto"/>
              <w:ind w:right="-108"/>
              <w:rPr>
                <w:rFonts w:ascii="Times New Roman" w:hAnsi="Times New Roman"/>
                <w:b/>
                <w:bCs/>
                <w:szCs w:val="22"/>
                <w:lang w:val="en-US" w:bidi="th-TH"/>
              </w:rPr>
            </w:pPr>
          </w:p>
          <w:p w14:paraId="163D38DB" w14:textId="752EE46E" w:rsidR="0048136E" w:rsidRPr="001260B4" w:rsidRDefault="00CC106B" w:rsidP="0048136E">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5</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042</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787</w:t>
            </w:r>
          </w:p>
        </w:tc>
        <w:tc>
          <w:tcPr>
            <w:tcW w:w="358" w:type="dxa"/>
          </w:tcPr>
          <w:p w14:paraId="45BADD56" w14:textId="77777777" w:rsidR="0048136E" w:rsidRPr="001260B4" w:rsidRDefault="0048136E" w:rsidP="0048136E">
            <w:pPr>
              <w:pStyle w:val="acctfourfigures"/>
              <w:spacing w:line="240" w:lineRule="auto"/>
              <w:ind w:right="-108"/>
              <w:rPr>
                <w:rFonts w:ascii="Times New Roman" w:hAnsi="Times New Roman"/>
                <w:b/>
                <w:bCs/>
                <w:szCs w:val="22"/>
                <w:lang w:val="en-US" w:bidi="th-TH"/>
              </w:rPr>
            </w:pPr>
          </w:p>
        </w:tc>
        <w:tc>
          <w:tcPr>
            <w:tcW w:w="1350" w:type="dxa"/>
            <w:tcBorders>
              <w:top w:val="double" w:sz="4" w:space="0" w:color="auto"/>
              <w:left w:val="nil"/>
              <w:bottom w:val="double" w:sz="4" w:space="0" w:color="auto"/>
              <w:right w:val="nil"/>
            </w:tcBorders>
          </w:tcPr>
          <w:p w14:paraId="2CC9F36D" w14:textId="77777777" w:rsidR="0048136E" w:rsidRPr="001260B4" w:rsidRDefault="0048136E" w:rsidP="0048136E">
            <w:pPr>
              <w:pStyle w:val="acctfourfigures"/>
              <w:tabs>
                <w:tab w:val="clear" w:pos="765"/>
                <w:tab w:val="decimal" w:pos="1107"/>
              </w:tabs>
              <w:spacing w:line="240" w:lineRule="auto"/>
              <w:ind w:right="-108"/>
              <w:rPr>
                <w:rFonts w:ascii="Times New Roman" w:hAnsi="Times New Roman"/>
                <w:b/>
                <w:bCs/>
                <w:szCs w:val="22"/>
                <w:lang w:val="en-US" w:bidi="th-TH"/>
              </w:rPr>
            </w:pPr>
          </w:p>
          <w:p w14:paraId="5A8C6580" w14:textId="0E81CD99" w:rsidR="0048136E" w:rsidRPr="001260B4" w:rsidRDefault="00CC106B" w:rsidP="0048136E">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20</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974</w:t>
            </w:r>
          </w:p>
        </w:tc>
        <w:tc>
          <w:tcPr>
            <w:tcW w:w="360" w:type="dxa"/>
          </w:tcPr>
          <w:p w14:paraId="571ED596"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tcBorders>
              <w:top w:val="double" w:sz="4" w:space="0" w:color="auto"/>
              <w:left w:val="nil"/>
              <w:bottom w:val="double" w:sz="4" w:space="0" w:color="auto"/>
              <w:right w:val="nil"/>
            </w:tcBorders>
            <w:vAlign w:val="bottom"/>
            <w:hideMark/>
          </w:tcPr>
          <w:p w14:paraId="54F4BF85" w14:textId="15B60310" w:rsidR="0048136E" w:rsidRPr="001260B4" w:rsidRDefault="00CC106B" w:rsidP="0048136E">
            <w:pPr>
              <w:pStyle w:val="acctfourfigures"/>
              <w:tabs>
                <w:tab w:val="clear" w:pos="765"/>
                <w:tab w:val="decimal" w:pos="97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272</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924</w:t>
            </w:r>
          </w:p>
        </w:tc>
        <w:tc>
          <w:tcPr>
            <w:tcW w:w="360" w:type="dxa"/>
          </w:tcPr>
          <w:p w14:paraId="4C643DF6" w14:textId="77777777" w:rsidR="0048136E" w:rsidRPr="001260B4" w:rsidRDefault="0048136E" w:rsidP="0048136E">
            <w:pPr>
              <w:pStyle w:val="acctfourfigures"/>
              <w:spacing w:line="240" w:lineRule="auto"/>
              <w:ind w:right="-108"/>
              <w:rPr>
                <w:rFonts w:ascii="Times New Roman" w:hAnsi="Times New Roman"/>
                <w:b/>
                <w:bCs/>
                <w:szCs w:val="22"/>
                <w:lang w:val="en-US" w:bidi="th-TH"/>
              </w:rPr>
            </w:pPr>
          </w:p>
        </w:tc>
        <w:tc>
          <w:tcPr>
            <w:tcW w:w="1625" w:type="dxa"/>
            <w:tcBorders>
              <w:top w:val="double" w:sz="4" w:space="0" w:color="auto"/>
              <w:left w:val="nil"/>
              <w:bottom w:val="double" w:sz="4" w:space="0" w:color="auto"/>
              <w:right w:val="nil"/>
            </w:tcBorders>
            <w:vAlign w:val="bottom"/>
            <w:hideMark/>
          </w:tcPr>
          <w:p w14:paraId="3CA9EEBE" w14:textId="0C27D988" w:rsidR="0048136E" w:rsidRPr="001260B4" w:rsidRDefault="00CC106B" w:rsidP="0048136E">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6</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683</w:t>
            </w:r>
            <w:r w:rsidR="0048136E" w:rsidRPr="001260B4">
              <w:rPr>
                <w:rFonts w:ascii="Times New Roman" w:hAnsi="Times New Roman"/>
                <w:b/>
                <w:bCs/>
                <w:szCs w:val="22"/>
                <w:lang w:val="en-US" w:bidi="th-TH"/>
              </w:rPr>
              <w:t>,</w:t>
            </w:r>
            <w:r w:rsidRPr="00CC106B">
              <w:rPr>
                <w:rFonts w:ascii="Times New Roman" w:hAnsi="Times New Roman"/>
                <w:b/>
                <w:bCs/>
                <w:szCs w:val="22"/>
                <w:lang w:val="en-US" w:bidi="th-TH"/>
              </w:rPr>
              <w:t>726</w:t>
            </w:r>
          </w:p>
        </w:tc>
      </w:tr>
      <w:tr w:rsidR="0048136E" w:rsidRPr="001260B4" w14:paraId="0608AF4F" w14:textId="77777777" w:rsidTr="00CC106B">
        <w:trPr>
          <w:trHeight w:val="231"/>
        </w:trPr>
        <w:tc>
          <w:tcPr>
            <w:tcW w:w="2520" w:type="dxa"/>
          </w:tcPr>
          <w:p w14:paraId="042BCBFA" w14:textId="6E2DFED5" w:rsidR="0048136E" w:rsidRPr="001260B4" w:rsidRDefault="0048136E" w:rsidP="0048136E">
            <w:pPr>
              <w:tabs>
                <w:tab w:val="clear" w:pos="227"/>
                <w:tab w:val="clear" w:pos="454"/>
                <w:tab w:val="clear" w:pos="680"/>
                <w:tab w:val="left" w:pos="720"/>
              </w:tabs>
              <w:spacing w:line="240" w:lineRule="auto"/>
              <w:ind w:right="-108"/>
              <w:rPr>
                <w:rFonts w:ascii="Times New Roman" w:hAnsi="Times New Roman" w:cs="Times New Roman"/>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r w:rsidR="00CC106B" w:rsidRPr="00CC106B">
              <w:rPr>
                <w:rFonts w:ascii="Times New Roman" w:hAnsi="Times New Roman" w:cs="Times New Roman"/>
                <w:b/>
                <w:bCs/>
                <w:sz w:val="22"/>
                <w:szCs w:val="22"/>
              </w:rPr>
              <w:t>2020</w:t>
            </w:r>
          </w:p>
        </w:tc>
        <w:tc>
          <w:tcPr>
            <w:tcW w:w="270" w:type="dxa"/>
          </w:tcPr>
          <w:p w14:paraId="1F3CE28E"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697" w:type="dxa"/>
            <w:tcBorders>
              <w:top w:val="double" w:sz="4" w:space="0" w:color="auto"/>
              <w:left w:val="nil"/>
              <w:bottom w:val="double" w:sz="4" w:space="0" w:color="auto"/>
              <w:right w:val="nil"/>
            </w:tcBorders>
          </w:tcPr>
          <w:p w14:paraId="7DCC25EB" w14:textId="1A303E89" w:rsidR="009D5C88" w:rsidRPr="001260B4" w:rsidRDefault="00CC106B" w:rsidP="0048136E">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19</w:t>
            </w:r>
            <w:r w:rsidR="009D5C88" w:rsidRPr="001260B4">
              <w:rPr>
                <w:rFonts w:ascii="Times New Roman" w:hAnsi="Times New Roman"/>
                <w:b/>
                <w:bCs/>
                <w:szCs w:val="22"/>
                <w:lang w:val="en-US" w:bidi="th-TH"/>
              </w:rPr>
              <w:t>,</w:t>
            </w:r>
            <w:r w:rsidRPr="00CC106B">
              <w:rPr>
                <w:rFonts w:ascii="Times New Roman" w:hAnsi="Times New Roman"/>
                <w:b/>
                <w:bCs/>
                <w:szCs w:val="22"/>
                <w:lang w:val="en-US" w:bidi="th-TH"/>
              </w:rPr>
              <w:t>072</w:t>
            </w:r>
          </w:p>
        </w:tc>
        <w:tc>
          <w:tcPr>
            <w:tcW w:w="360" w:type="dxa"/>
          </w:tcPr>
          <w:p w14:paraId="1BD79B63" w14:textId="77777777" w:rsidR="0048136E" w:rsidRPr="001260B4" w:rsidRDefault="0048136E" w:rsidP="0048136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440" w:type="dxa"/>
            <w:tcBorders>
              <w:top w:val="double" w:sz="4" w:space="0" w:color="auto"/>
              <w:left w:val="nil"/>
              <w:bottom w:val="double" w:sz="4" w:space="0" w:color="auto"/>
              <w:right w:val="nil"/>
            </w:tcBorders>
            <w:vAlign w:val="bottom"/>
          </w:tcPr>
          <w:p w14:paraId="3970F7E9" w14:textId="2CDEBBFE" w:rsidR="0048136E" w:rsidRPr="001260B4" w:rsidRDefault="00CC106B" w:rsidP="0048136E">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1</w:t>
            </w:r>
            <w:r w:rsidR="009D5C88" w:rsidRPr="001260B4">
              <w:rPr>
                <w:rFonts w:ascii="Times New Roman" w:hAnsi="Times New Roman"/>
                <w:b/>
                <w:bCs/>
                <w:szCs w:val="22"/>
                <w:lang w:val="en-US" w:bidi="th-TH"/>
              </w:rPr>
              <w:t>,</w:t>
            </w:r>
            <w:r w:rsidRPr="00CC106B">
              <w:rPr>
                <w:rFonts w:ascii="Times New Roman" w:hAnsi="Times New Roman"/>
                <w:b/>
                <w:bCs/>
                <w:szCs w:val="22"/>
                <w:lang w:val="en-US" w:bidi="th-TH"/>
              </w:rPr>
              <w:t>144</w:t>
            </w:r>
            <w:r w:rsidR="009D5C88" w:rsidRPr="001260B4">
              <w:rPr>
                <w:rFonts w:ascii="Times New Roman" w:hAnsi="Times New Roman"/>
                <w:b/>
                <w:bCs/>
                <w:szCs w:val="22"/>
                <w:lang w:val="en-US" w:bidi="th-TH"/>
              </w:rPr>
              <w:t>,</w:t>
            </w:r>
            <w:r w:rsidRPr="00CC106B">
              <w:rPr>
                <w:rFonts w:ascii="Times New Roman" w:hAnsi="Times New Roman"/>
                <w:b/>
                <w:bCs/>
                <w:szCs w:val="22"/>
                <w:lang w:val="en-US" w:bidi="th-TH"/>
              </w:rPr>
              <w:t>426</w:t>
            </w:r>
          </w:p>
        </w:tc>
        <w:tc>
          <w:tcPr>
            <w:tcW w:w="360" w:type="dxa"/>
          </w:tcPr>
          <w:p w14:paraId="3DE38268"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350" w:type="dxa"/>
            <w:tcBorders>
              <w:top w:val="double" w:sz="4" w:space="0" w:color="auto"/>
              <w:left w:val="nil"/>
              <w:bottom w:val="double" w:sz="4" w:space="0" w:color="auto"/>
              <w:right w:val="nil"/>
            </w:tcBorders>
            <w:vAlign w:val="bottom"/>
          </w:tcPr>
          <w:p w14:paraId="5C0EA4AC" w14:textId="57C1BAD4" w:rsidR="0048136E" w:rsidRPr="001260B4" w:rsidRDefault="00CC106B" w:rsidP="0048136E">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1</w:t>
            </w:r>
            <w:r w:rsidR="009D5C88" w:rsidRPr="001260B4">
              <w:rPr>
                <w:rFonts w:ascii="Times New Roman" w:hAnsi="Times New Roman"/>
                <w:b/>
                <w:bCs/>
                <w:szCs w:val="22"/>
                <w:lang w:val="en-US" w:bidi="th-TH"/>
              </w:rPr>
              <w:t>,</w:t>
            </w:r>
            <w:r w:rsidRPr="00CC106B">
              <w:rPr>
                <w:rFonts w:ascii="Times New Roman" w:hAnsi="Times New Roman"/>
                <w:b/>
                <w:bCs/>
                <w:szCs w:val="22"/>
                <w:lang w:val="en-US" w:bidi="th-TH"/>
              </w:rPr>
              <w:t>314</w:t>
            </w:r>
            <w:r w:rsidR="009D5C88" w:rsidRPr="001260B4">
              <w:rPr>
                <w:rFonts w:ascii="Times New Roman" w:hAnsi="Times New Roman"/>
                <w:b/>
                <w:bCs/>
                <w:szCs w:val="22"/>
                <w:lang w:val="en-US" w:bidi="th-TH"/>
              </w:rPr>
              <w:t>,</w:t>
            </w:r>
            <w:r w:rsidRPr="00CC106B">
              <w:rPr>
                <w:rFonts w:ascii="Times New Roman" w:hAnsi="Times New Roman"/>
                <w:b/>
                <w:bCs/>
                <w:szCs w:val="22"/>
                <w:lang w:val="en-US" w:bidi="th-TH"/>
              </w:rPr>
              <w:t>207</w:t>
            </w:r>
          </w:p>
        </w:tc>
        <w:tc>
          <w:tcPr>
            <w:tcW w:w="360" w:type="dxa"/>
          </w:tcPr>
          <w:p w14:paraId="38D052F8" w14:textId="77777777" w:rsidR="0048136E" w:rsidRPr="001260B4" w:rsidRDefault="0048136E" w:rsidP="0048136E">
            <w:pPr>
              <w:pStyle w:val="acctfourfigures"/>
              <w:spacing w:line="240" w:lineRule="auto"/>
              <w:ind w:right="-108"/>
              <w:rPr>
                <w:rFonts w:ascii="Times New Roman" w:hAnsi="Times New Roman"/>
                <w:b/>
                <w:bCs/>
                <w:szCs w:val="22"/>
                <w:lang w:val="en-US" w:bidi="th-TH"/>
              </w:rPr>
            </w:pPr>
          </w:p>
        </w:tc>
        <w:tc>
          <w:tcPr>
            <w:tcW w:w="1532" w:type="dxa"/>
            <w:tcBorders>
              <w:top w:val="double" w:sz="4" w:space="0" w:color="auto"/>
              <w:left w:val="nil"/>
              <w:bottom w:val="double" w:sz="4" w:space="0" w:color="auto"/>
              <w:right w:val="nil"/>
            </w:tcBorders>
          </w:tcPr>
          <w:p w14:paraId="2B0BD0EE" w14:textId="5007336A" w:rsidR="009D5C88" w:rsidRPr="001260B4" w:rsidRDefault="00CC106B" w:rsidP="0048136E">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7</w:t>
            </w:r>
            <w:r w:rsidR="009D5C88" w:rsidRPr="001260B4">
              <w:rPr>
                <w:rFonts w:ascii="Times New Roman" w:hAnsi="Times New Roman"/>
                <w:b/>
                <w:bCs/>
                <w:szCs w:val="22"/>
                <w:lang w:val="en-US" w:bidi="th-TH"/>
              </w:rPr>
              <w:t>,</w:t>
            </w:r>
            <w:r w:rsidRPr="00CC106B">
              <w:rPr>
                <w:rFonts w:ascii="Times New Roman" w:hAnsi="Times New Roman"/>
                <w:b/>
                <w:bCs/>
                <w:szCs w:val="22"/>
                <w:lang w:val="en-US" w:bidi="th-TH"/>
              </w:rPr>
              <w:t>917</w:t>
            </w:r>
            <w:r w:rsidR="009D5C88" w:rsidRPr="001260B4">
              <w:rPr>
                <w:rFonts w:ascii="Times New Roman" w:hAnsi="Times New Roman"/>
                <w:b/>
                <w:bCs/>
                <w:szCs w:val="22"/>
                <w:lang w:val="en-US" w:bidi="th-TH"/>
              </w:rPr>
              <w:t>,</w:t>
            </w:r>
            <w:r w:rsidRPr="00CC106B">
              <w:rPr>
                <w:rFonts w:ascii="Times New Roman" w:hAnsi="Times New Roman"/>
                <w:b/>
                <w:bCs/>
                <w:szCs w:val="22"/>
                <w:lang w:val="en-US" w:bidi="th-TH"/>
              </w:rPr>
              <w:t>703</w:t>
            </w:r>
          </w:p>
        </w:tc>
        <w:tc>
          <w:tcPr>
            <w:tcW w:w="358" w:type="dxa"/>
          </w:tcPr>
          <w:p w14:paraId="7F5B1652" w14:textId="77777777" w:rsidR="0048136E" w:rsidRPr="001260B4" w:rsidRDefault="0048136E" w:rsidP="0048136E">
            <w:pPr>
              <w:pStyle w:val="acctfourfigures"/>
              <w:spacing w:line="240" w:lineRule="auto"/>
              <w:ind w:right="-108"/>
              <w:rPr>
                <w:rFonts w:ascii="Times New Roman" w:hAnsi="Times New Roman"/>
                <w:b/>
                <w:bCs/>
                <w:szCs w:val="22"/>
                <w:lang w:val="en-US" w:bidi="th-TH"/>
              </w:rPr>
            </w:pPr>
          </w:p>
        </w:tc>
        <w:tc>
          <w:tcPr>
            <w:tcW w:w="1350" w:type="dxa"/>
            <w:tcBorders>
              <w:top w:val="double" w:sz="4" w:space="0" w:color="auto"/>
              <w:left w:val="nil"/>
              <w:bottom w:val="double" w:sz="4" w:space="0" w:color="auto"/>
              <w:right w:val="nil"/>
            </w:tcBorders>
          </w:tcPr>
          <w:p w14:paraId="64743C27" w14:textId="0B7D4ED0" w:rsidR="009D5C88" w:rsidRPr="001260B4" w:rsidRDefault="00CC106B" w:rsidP="0048136E">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20</w:t>
            </w:r>
            <w:r w:rsidR="009D5C88" w:rsidRPr="001260B4">
              <w:rPr>
                <w:rFonts w:ascii="Times New Roman" w:hAnsi="Times New Roman"/>
                <w:b/>
                <w:bCs/>
                <w:szCs w:val="22"/>
                <w:lang w:val="en-US" w:bidi="th-TH"/>
              </w:rPr>
              <w:t>,</w:t>
            </w:r>
            <w:r w:rsidRPr="00CC106B">
              <w:rPr>
                <w:rFonts w:ascii="Times New Roman" w:hAnsi="Times New Roman"/>
                <w:b/>
                <w:bCs/>
                <w:szCs w:val="22"/>
                <w:lang w:val="en-US" w:bidi="th-TH"/>
              </w:rPr>
              <w:t>091</w:t>
            </w:r>
          </w:p>
        </w:tc>
        <w:tc>
          <w:tcPr>
            <w:tcW w:w="360" w:type="dxa"/>
          </w:tcPr>
          <w:p w14:paraId="5A348174" w14:textId="77777777" w:rsidR="0048136E" w:rsidRPr="001260B4" w:rsidRDefault="0048136E" w:rsidP="0048136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40" w:type="dxa"/>
            <w:tcBorders>
              <w:top w:val="double" w:sz="4" w:space="0" w:color="auto"/>
              <w:left w:val="nil"/>
              <w:bottom w:val="double" w:sz="4" w:space="0" w:color="auto"/>
              <w:right w:val="nil"/>
            </w:tcBorders>
            <w:vAlign w:val="bottom"/>
          </w:tcPr>
          <w:p w14:paraId="2B571E73" w14:textId="1314A3C4" w:rsidR="0048136E" w:rsidRPr="001260B4" w:rsidRDefault="00CC106B" w:rsidP="0048136E">
            <w:pPr>
              <w:pStyle w:val="acctfourfigures"/>
              <w:tabs>
                <w:tab w:val="clear" w:pos="765"/>
                <w:tab w:val="decimal" w:pos="97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371</w:t>
            </w:r>
            <w:r w:rsidR="009D5C88" w:rsidRPr="001260B4">
              <w:rPr>
                <w:rFonts w:ascii="Times New Roman" w:hAnsi="Times New Roman"/>
                <w:b/>
                <w:bCs/>
                <w:szCs w:val="22"/>
                <w:lang w:val="en-US" w:bidi="th-TH"/>
              </w:rPr>
              <w:t>,</w:t>
            </w:r>
            <w:r w:rsidRPr="00CC106B">
              <w:rPr>
                <w:rFonts w:ascii="Times New Roman" w:hAnsi="Times New Roman"/>
                <w:b/>
                <w:bCs/>
                <w:szCs w:val="22"/>
                <w:lang w:val="en-US" w:bidi="th-TH"/>
              </w:rPr>
              <w:t>543</w:t>
            </w:r>
          </w:p>
        </w:tc>
        <w:tc>
          <w:tcPr>
            <w:tcW w:w="360" w:type="dxa"/>
          </w:tcPr>
          <w:p w14:paraId="4837FD6A" w14:textId="77777777" w:rsidR="0048136E" w:rsidRPr="001260B4" w:rsidRDefault="0048136E" w:rsidP="0048136E">
            <w:pPr>
              <w:pStyle w:val="acctfourfigures"/>
              <w:spacing w:line="240" w:lineRule="auto"/>
              <w:ind w:right="-108"/>
              <w:rPr>
                <w:rFonts w:ascii="Times New Roman" w:hAnsi="Times New Roman"/>
                <w:b/>
                <w:bCs/>
                <w:szCs w:val="22"/>
                <w:lang w:val="en-US" w:bidi="th-TH"/>
              </w:rPr>
            </w:pPr>
          </w:p>
        </w:tc>
        <w:tc>
          <w:tcPr>
            <w:tcW w:w="1625" w:type="dxa"/>
            <w:tcBorders>
              <w:top w:val="double" w:sz="4" w:space="0" w:color="auto"/>
              <w:left w:val="nil"/>
              <w:bottom w:val="double" w:sz="4" w:space="0" w:color="auto"/>
              <w:right w:val="nil"/>
            </w:tcBorders>
            <w:vAlign w:val="bottom"/>
          </w:tcPr>
          <w:p w14:paraId="2701AAF8" w14:textId="79BD8BED" w:rsidR="0048136E" w:rsidRPr="001260B4" w:rsidRDefault="00CC106B" w:rsidP="0048136E">
            <w:pPr>
              <w:pStyle w:val="acctfourfigures"/>
              <w:tabs>
                <w:tab w:val="clear" w:pos="765"/>
                <w:tab w:val="decimal" w:pos="1107"/>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10</w:t>
            </w:r>
            <w:r w:rsidR="009D5C88" w:rsidRPr="001260B4">
              <w:rPr>
                <w:rFonts w:ascii="Times New Roman" w:hAnsi="Times New Roman"/>
                <w:b/>
                <w:bCs/>
                <w:szCs w:val="22"/>
                <w:lang w:val="en-US" w:bidi="th-TH"/>
              </w:rPr>
              <w:t>,</w:t>
            </w:r>
            <w:r w:rsidRPr="00CC106B">
              <w:rPr>
                <w:rFonts w:ascii="Times New Roman" w:hAnsi="Times New Roman"/>
                <w:b/>
                <w:bCs/>
                <w:szCs w:val="22"/>
                <w:lang w:val="en-US" w:bidi="th-TH"/>
              </w:rPr>
              <w:t>787</w:t>
            </w:r>
            <w:r w:rsidR="009D5C88" w:rsidRPr="001260B4">
              <w:rPr>
                <w:rFonts w:ascii="Times New Roman" w:hAnsi="Times New Roman"/>
                <w:b/>
                <w:bCs/>
                <w:szCs w:val="22"/>
                <w:lang w:val="en-US" w:bidi="th-TH"/>
              </w:rPr>
              <w:t>,</w:t>
            </w:r>
            <w:r w:rsidRPr="00CC106B">
              <w:rPr>
                <w:rFonts w:ascii="Times New Roman" w:hAnsi="Times New Roman"/>
                <w:b/>
                <w:bCs/>
                <w:szCs w:val="22"/>
                <w:lang w:val="en-US" w:bidi="th-TH"/>
              </w:rPr>
              <w:t>042</w:t>
            </w:r>
          </w:p>
        </w:tc>
      </w:tr>
    </w:tbl>
    <w:p w14:paraId="163A1A8E" w14:textId="77777777" w:rsidR="00FC7C1D" w:rsidRPr="001260B4" w:rsidRDefault="00FC7C1D">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sectPr w:rsidR="00FC7C1D" w:rsidRPr="001260B4" w:rsidSect="00FC7C1D">
          <w:pgSz w:w="16839" w:h="11907" w:orient="landscape" w:code="9"/>
          <w:pgMar w:top="1152" w:right="691" w:bottom="562" w:left="576" w:header="720" w:footer="720" w:gutter="0"/>
          <w:cols w:space="720"/>
          <w:docGrid w:linePitch="360"/>
        </w:sectPr>
      </w:pPr>
    </w:p>
    <w:tbl>
      <w:tblPr>
        <w:tblW w:w="10318" w:type="dxa"/>
        <w:tblLayout w:type="fixed"/>
        <w:tblLook w:val="01E0" w:firstRow="1" w:lastRow="1" w:firstColumn="1" w:lastColumn="1" w:noHBand="0" w:noVBand="0"/>
      </w:tblPr>
      <w:tblGrid>
        <w:gridCol w:w="2608"/>
        <w:gridCol w:w="236"/>
        <w:gridCol w:w="1384"/>
        <w:gridCol w:w="270"/>
        <w:gridCol w:w="1314"/>
        <w:gridCol w:w="270"/>
        <w:gridCol w:w="1259"/>
        <w:gridCol w:w="270"/>
        <w:gridCol w:w="1439"/>
        <w:gridCol w:w="254"/>
        <w:gridCol w:w="1014"/>
      </w:tblGrid>
      <w:tr w:rsidR="004823A1" w:rsidRPr="001260B4" w14:paraId="60C2FE61" w14:textId="77777777" w:rsidTr="0005735C">
        <w:trPr>
          <w:tblHeader/>
        </w:trPr>
        <w:tc>
          <w:tcPr>
            <w:tcW w:w="2608" w:type="dxa"/>
          </w:tcPr>
          <w:p w14:paraId="4E197D8C" w14:textId="77777777" w:rsidR="004823A1" w:rsidRPr="001260B4" w:rsidRDefault="004823A1">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7710" w:type="dxa"/>
            <w:gridSpan w:val="10"/>
            <w:hideMark/>
          </w:tcPr>
          <w:p w14:paraId="42F23408" w14:textId="77777777" w:rsidR="004823A1" w:rsidRPr="001260B4" w:rsidRDefault="004823A1">
            <w:pPr>
              <w:tabs>
                <w:tab w:val="clear" w:pos="227"/>
                <w:tab w:val="clear" w:pos="454"/>
                <w:tab w:val="clear" w:pos="680"/>
                <w:tab w:val="left" w:pos="720"/>
              </w:tabs>
              <w:jc w:val="center"/>
              <w:rPr>
                <w:rFonts w:ascii="Times New Roman" w:hAnsi="Times New Roman" w:cs="Times New Roman"/>
                <w:b/>
                <w:bCs/>
                <w:sz w:val="22"/>
                <w:szCs w:val="22"/>
              </w:rPr>
            </w:pPr>
            <w:r w:rsidRPr="001260B4">
              <w:rPr>
                <w:rFonts w:ascii="Times New Roman" w:hAnsi="Times New Roman" w:cs="Times New Roman"/>
                <w:b/>
                <w:bCs/>
                <w:sz w:val="22"/>
                <w:szCs w:val="22"/>
              </w:rPr>
              <w:t>Separate financial statements</w:t>
            </w:r>
          </w:p>
        </w:tc>
      </w:tr>
      <w:tr w:rsidR="004823A1" w:rsidRPr="001260B4" w14:paraId="035E694E" w14:textId="77777777" w:rsidTr="00A52EC1">
        <w:trPr>
          <w:trHeight w:val="1262"/>
          <w:tblHeader/>
        </w:trPr>
        <w:tc>
          <w:tcPr>
            <w:tcW w:w="2608" w:type="dxa"/>
          </w:tcPr>
          <w:p w14:paraId="33A5C986" w14:textId="77777777" w:rsidR="004823A1" w:rsidRPr="001260B4" w:rsidRDefault="004823A1">
            <w:pPr>
              <w:tabs>
                <w:tab w:val="clear" w:pos="227"/>
                <w:tab w:val="clear" w:pos="454"/>
                <w:tab w:val="clear" w:pos="680"/>
                <w:tab w:val="left" w:pos="720"/>
              </w:tabs>
              <w:spacing w:line="240" w:lineRule="auto"/>
              <w:ind w:right="-108"/>
              <w:rPr>
                <w:rFonts w:ascii="Times New Roman" w:hAnsi="Times New Roman" w:cs="Times New Roman"/>
                <w:sz w:val="22"/>
                <w:szCs w:val="22"/>
                <w:cs/>
              </w:rPr>
            </w:pPr>
          </w:p>
        </w:tc>
        <w:tc>
          <w:tcPr>
            <w:tcW w:w="236" w:type="dxa"/>
          </w:tcPr>
          <w:p w14:paraId="7A30DDF0" w14:textId="77777777" w:rsidR="004823A1" w:rsidRPr="001260B4" w:rsidRDefault="004823A1">
            <w:pPr>
              <w:tabs>
                <w:tab w:val="clear" w:pos="227"/>
                <w:tab w:val="clear" w:pos="454"/>
                <w:tab w:val="clear" w:pos="680"/>
                <w:tab w:val="left" w:pos="720"/>
              </w:tabs>
              <w:jc w:val="center"/>
              <w:rPr>
                <w:rFonts w:ascii="Times New Roman" w:hAnsi="Times New Roman" w:cs="Times New Roman"/>
                <w:sz w:val="22"/>
                <w:szCs w:val="22"/>
                <w:cs/>
              </w:rPr>
            </w:pPr>
          </w:p>
        </w:tc>
        <w:tc>
          <w:tcPr>
            <w:tcW w:w="1384" w:type="dxa"/>
            <w:hideMark/>
          </w:tcPr>
          <w:p w14:paraId="3FBF2C3C" w14:textId="77777777" w:rsidR="004823A1" w:rsidRPr="001260B4" w:rsidRDefault="004823A1">
            <w:pPr>
              <w:tabs>
                <w:tab w:val="clear" w:pos="227"/>
                <w:tab w:val="clear" w:pos="454"/>
                <w:tab w:val="clear" w:pos="680"/>
                <w:tab w:val="left" w:pos="720"/>
              </w:tabs>
              <w:jc w:val="center"/>
              <w:rPr>
                <w:rFonts w:ascii="Times New Roman" w:hAnsi="Times New Roman" w:cs="Times New Roman"/>
                <w:sz w:val="22"/>
                <w:szCs w:val="22"/>
                <w:cs/>
              </w:rPr>
            </w:pPr>
            <w:r w:rsidRPr="001260B4">
              <w:rPr>
                <w:rFonts w:ascii="Times New Roman" w:hAnsi="Times New Roman" w:cs="Times New Roman"/>
                <w:sz w:val="22"/>
                <w:szCs w:val="22"/>
              </w:rPr>
              <w:t>Right to use and cost of development of computer software</w:t>
            </w:r>
          </w:p>
        </w:tc>
        <w:tc>
          <w:tcPr>
            <w:tcW w:w="270" w:type="dxa"/>
          </w:tcPr>
          <w:p w14:paraId="2410D0F1" w14:textId="77777777" w:rsidR="004823A1" w:rsidRPr="001260B4" w:rsidRDefault="004823A1">
            <w:pPr>
              <w:tabs>
                <w:tab w:val="clear" w:pos="227"/>
                <w:tab w:val="clear" w:pos="454"/>
                <w:tab w:val="clear" w:pos="680"/>
                <w:tab w:val="left" w:pos="720"/>
              </w:tabs>
              <w:rPr>
                <w:rFonts w:ascii="Times New Roman" w:hAnsi="Times New Roman" w:cs="Times New Roman"/>
                <w:sz w:val="22"/>
                <w:szCs w:val="22"/>
                <w:cs/>
              </w:rPr>
            </w:pPr>
          </w:p>
        </w:tc>
        <w:tc>
          <w:tcPr>
            <w:tcW w:w="1314" w:type="dxa"/>
            <w:vAlign w:val="bottom"/>
            <w:hideMark/>
          </w:tcPr>
          <w:p w14:paraId="342C6A8B" w14:textId="011D3C70" w:rsidR="004823A1" w:rsidRPr="001260B4" w:rsidRDefault="00106FFE">
            <w:pPr>
              <w:tabs>
                <w:tab w:val="clear" w:pos="227"/>
                <w:tab w:val="clear" w:pos="454"/>
                <w:tab w:val="clear" w:pos="680"/>
                <w:tab w:val="left" w:pos="720"/>
              </w:tabs>
              <w:jc w:val="center"/>
              <w:rPr>
                <w:rFonts w:ascii="Times New Roman" w:hAnsi="Times New Roman" w:cs="Times New Roman"/>
                <w:sz w:val="22"/>
                <w:szCs w:val="22"/>
                <w:cs/>
              </w:rPr>
            </w:pPr>
            <w:r w:rsidRPr="001260B4">
              <w:rPr>
                <w:rFonts w:ascii="Times New Roman" w:hAnsi="Times New Roman" w:cs="Times New Roman"/>
                <w:sz w:val="22"/>
                <w:szCs w:val="22"/>
              </w:rPr>
              <w:t>R</w:t>
            </w:r>
            <w:r w:rsidR="004823A1" w:rsidRPr="001260B4">
              <w:rPr>
                <w:rFonts w:ascii="Times New Roman" w:hAnsi="Times New Roman" w:cs="Times New Roman"/>
                <w:sz w:val="22"/>
                <w:szCs w:val="22"/>
              </w:rPr>
              <w:t>ight to connect power distribution system</w:t>
            </w:r>
          </w:p>
        </w:tc>
        <w:tc>
          <w:tcPr>
            <w:tcW w:w="270" w:type="dxa"/>
          </w:tcPr>
          <w:p w14:paraId="27002ACB" w14:textId="77777777" w:rsidR="004823A1" w:rsidRPr="001260B4" w:rsidRDefault="004823A1">
            <w:pPr>
              <w:tabs>
                <w:tab w:val="clear" w:pos="227"/>
                <w:tab w:val="clear" w:pos="454"/>
                <w:tab w:val="clear" w:pos="680"/>
                <w:tab w:val="left" w:pos="720"/>
              </w:tabs>
              <w:jc w:val="center"/>
              <w:rPr>
                <w:rFonts w:ascii="Times New Roman" w:hAnsi="Times New Roman" w:cs="Times New Roman"/>
                <w:sz w:val="22"/>
                <w:szCs w:val="22"/>
                <w:cs/>
              </w:rPr>
            </w:pPr>
          </w:p>
        </w:tc>
        <w:tc>
          <w:tcPr>
            <w:tcW w:w="1259" w:type="dxa"/>
            <w:vAlign w:val="bottom"/>
          </w:tcPr>
          <w:p w14:paraId="4C766E7C" w14:textId="77777777" w:rsidR="004823A1" w:rsidRPr="001260B4" w:rsidRDefault="004823A1">
            <w:pPr>
              <w:tabs>
                <w:tab w:val="clear" w:pos="227"/>
                <w:tab w:val="clear" w:pos="454"/>
                <w:tab w:val="clear" w:pos="680"/>
                <w:tab w:val="left" w:pos="720"/>
              </w:tabs>
              <w:jc w:val="center"/>
              <w:rPr>
                <w:rFonts w:ascii="Times New Roman" w:hAnsi="Times New Roman" w:cs="Times New Roman"/>
                <w:sz w:val="22"/>
                <w:szCs w:val="22"/>
                <w:cs/>
              </w:rPr>
            </w:pPr>
          </w:p>
          <w:p w14:paraId="7679627C" w14:textId="77777777" w:rsidR="004823A1" w:rsidRPr="001260B4" w:rsidRDefault="004823A1">
            <w:pPr>
              <w:tabs>
                <w:tab w:val="clear" w:pos="227"/>
                <w:tab w:val="clear" w:pos="454"/>
                <w:tab w:val="clear" w:pos="680"/>
                <w:tab w:val="left" w:pos="720"/>
              </w:tabs>
              <w:jc w:val="center"/>
              <w:rPr>
                <w:rFonts w:ascii="Times New Roman" w:hAnsi="Times New Roman" w:cs="Times New Roman"/>
                <w:sz w:val="22"/>
                <w:szCs w:val="22"/>
              </w:rPr>
            </w:pPr>
          </w:p>
          <w:p w14:paraId="29C42E47" w14:textId="77777777" w:rsidR="004823A1" w:rsidRPr="001260B4" w:rsidRDefault="004823A1">
            <w:pPr>
              <w:tabs>
                <w:tab w:val="clear" w:pos="227"/>
                <w:tab w:val="clear" w:pos="454"/>
                <w:tab w:val="clear" w:pos="680"/>
                <w:tab w:val="left" w:pos="720"/>
              </w:tabs>
              <w:jc w:val="center"/>
              <w:rPr>
                <w:rFonts w:ascii="Times New Roman" w:hAnsi="Times New Roman" w:cs="Times New Roman"/>
                <w:sz w:val="22"/>
                <w:szCs w:val="22"/>
              </w:rPr>
            </w:pPr>
            <w:r w:rsidRPr="001260B4">
              <w:rPr>
                <w:rFonts w:ascii="Times New Roman" w:hAnsi="Times New Roman" w:cs="Times New Roman"/>
                <w:sz w:val="22"/>
                <w:szCs w:val="22"/>
              </w:rPr>
              <w:t>Land right</w:t>
            </w:r>
          </w:p>
        </w:tc>
        <w:tc>
          <w:tcPr>
            <w:tcW w:w="270" w:type="dxa"/>
          </w:tcPr>
          <w:p w14:paraId="66301DC0" w14:textId="77777777" w:rsidR="004823A1" w:rsidRPr="001260B4" w:rsidRDefault="004823A1">
            <w:pPr>
              <w:tabs>
                <w:tab w:val="clear" w:pos="227"/>
                <w:tab w:val="clear" w:pos="454"/>
                <w:tab w:val="clear" w:pos="680"/>
                <w:tab w:val="left" w:pos="720"/>
              </w:tabs>
              <w:jc w:val="center"/>
              <w:rPr>
                <w:rFonts w:ascii="Times New Roman" w:hAnsi="Times New Roman" w:cs="Times New Roman"/>
                <w:sz w:val="22"/>
                <w:szCs w:val="22"/>
              </w:rPr>
            </w:pPr>
          </w:p>
        </w:tc>
        <w:tc>
          <w:tcPr>
            <w:tcW w:w="1439" w:type="dxa"/>
            <w:vAlign w:val="bottom"/>
            <w:hideMark/>
          </w:tcPr>
          <w:p w14:paraId="5EF24549" w14:textId="77777777" w:rsidR="004823A1" w:rsidRPr="001260B4" w:rsidRDefault="004823A1">
            <w:pPr>
              <w:tabs>
                <w:tab w:val="clear" w:pos="227"/>
                <w:tab w:val="clear" w:pos="454"/>
                <w:tab w:val="clear" w:pos="680"/>
                <w:tab w:val="left" w:pos="720"/>
              </w:tabs>
              <w:jc w:val="center"/>
              <w:rPr>
                <w:rFonts w:ascii="Times New Roman" w:hAnsi="Times New Roman" w:cs="Times New Roman"/>
                <w:sz w:val="22"/>
                <w:szCs w:val="22"/>
              </w:rPr>
            </w:pPr>
            <w:r w:rsidRPr="001260B4">
              <w:rPr>
                <w:rFonts w:ascii="Times New Roman" w:hAnsi="Times New Roman" w:cs="Times New Roman"/>
                <w:sz w:val="22"/>
                <w:szCs w:val="22"/>
              </w:rPr>
              <w:t>Intangible assets under development</w:t>
            </w:r>
          </w:p>
        </w:tc>
        <w:tc>
          <w:tcPr>
            <w:tcW w:w="254" w:type="dxa"/>
          </w:tcPr>
          <w:p w14:paraId="0F58E900" w14:textId="77777777" w:rsidR="004823A1" w:rsidRPr="001260B4" w:rsidRDefault="004823A1">
            <w:pPr>
              <w:tabs>
                <w:tab w:val="clear" w:pos="227"/>
                <w:tab w:val="clear" w:pos="454"/>
                <w:tab w:val="clear" w:pos="680"/>
                <w:tab w:val="left" w:pos="720"/>
              </w:tabs>
              <w:jc w:val="center"/>
              <w:rPr>
                <w:rFonts w:ascii="Times New Roman" w:hAnsi="Times New Roman" w:cs="Times New Roman"/>
                <w:sz w:val="22"/>
                <w:szCs w:val="22"/>
              </w:rPr>
            </w:pPr>
          </w:p>
        </w:tc>
        <w:tc>
          <w:tcPr>
            <w:tcW w:w="1014" w:type="dxa"/>
            <w:vAlign w:val="bottom"/>
          </w:tcPr>
          <w:p w14:paraId="60EF528E" w14:textId="77777777" w:rsidR="004823A1" w:rsidRPr="001260B4" w:rsidRDefault="004823A1">
            <w:pPr>
              <w:tabs>
                <w:tab w:val="clear" w:pos="227"/>
                <w:tab w:val="clear" w:pos="454"/>
                <w:tab w:val="clear" w:pos="680"/>
                <w:tab w:val="left" w:pos="720"/>
              </w:tabs>
              <w:jc w:val="center"/>
              <w:rPr>
                <w:rFonts w:ascii="Times New Roman" w:hAnsi="Times New Roman" w:cs="Times New Roman"/>
                <w:sz w:val="22"/>
                <w:szCs w:val="22"/>
              </w:rPr>
            </w:pPr>
          </w:p>
          <w:p w14:paraId="583EFC35" w14:textId="77777777" w:rsidR="004823A1" w:rsidRPr="001260B4" w:rsidRDefault="004823A1">
            <w:pPr>
              <w:tabs>
                <w:tab w:val="clear" w:pos="227"/>
                <w:tab w:val="clear" w:pos="454"/>
                <w:tab w:val="clear" w:pos="680"/>
                <w:tab w:val="left" w:pos="720"/>
              </w:tabs>
              <w:jc w:val="center"/>
              <w:rPr>
                <w:rFonts w:ascii="Times New Roman" w:hAnsi="Times New Roman" w:cs="Times New Roman"/>
                <w:sz w:val="22"/>
                <w:szCs w:val="22"/>
              </w:rPr>
            </w:pPr>
            <w:r w:rsidRPr="001260B4">
              <w:rPr>
                <w:rFonts w:ascii="Times New Roman" w:hAnsi="Times New Roman" w:cs="Times New Roman"/>
                <w:sz w:val="22"/>
                <w:szCs w:val="22"/>
              </w:rPr>
              <w:t>Total</w:t>
            </w:r>
          </w:p>
        </w:tc>
      </w:tr>
      <w:tr w:rsidR="004823A1" w:rsidRPr="001260B4" w14:paraId="2547D058" w14:textId="77777777" w:rsidTr="0005735C">
        <w:tc>
          <w:tcPr>
            <w:tcW w:w="2608" w:type="dxa"/>
          </w:tcPr>
          <w:p w14:paraId="57FA85F7" w14:textId="77777777" w:rsidR="004823A1" w:rsidRPr="001260B4" w:rsidRDefault="004823A1">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p>
        </w:tc>
        <w:tc>
          <w:tcPr>
            <w:tcW w:w="7710" w:type="dxa"/>
            <w:gridSpan w:val="10"/>
            <w:hideMark/>
          </w:tcPr>
          <w:p w14:paraId="40F22A26" w14:textId="2DC2A767" w:rsidR="004823A1" w:rsidRPr="001260B4" w:rsidRDefault="00AB2F76">
            <w:pPr>
              <w:tabs>
                <w:tab w:val="clear" w:pos="227"/>
                <w:tab w:val="clear" w:pos="454"/>
                <w:tab w:val="clear" w:pos="680"/>
                <w:tab w:val="left" w:pos="720"/>
              </w:tabs>
              <w:jc w:val="center"/>
              <w:rPr>
                <w:rFonts w:ascii="Times New Roman" w:hAnsi="Times New Roman" w:cs="Times New Roman"/>
                <w:i/>
                <w:iCs/>
                <w:sz w:val="22"/>
                <w:szCs w:val="22"/>
                <w:cs/>
              </w:rPr>
            </w:pPr>
            <w:r w:rsidRPr="00AB2F76">
              <w:rPr>
                <w:rFonts w:ascii="Times New Roman" w:hAnsi="Times New Roman" w:cs="Times New Roman"/>
                <w:i/>
                <w:iCs/>
                <w:sz w:val="22"/>
                <w:szCs w:val="22"/>
              </w:rPr>
              <w:t>(</w:t>
            </w:r>
            <w:r w:rsidR="004823A1" w:rsidRPr="001260B4">
              <w:rPr>
                <w:rFonts w:ascii="Times New Roman" w:hAnsi="Times New Roman" w:cs="Times New Roman"/>
                <w:i/>
                <w:iCs/>
                <w:sz w:val="22"/>
                <w:szCs w:val="22"/>
              </w:rPr>
              <w:t>in thousand Baht</w:t>
            </w:r>
            <w:r w:rsidRPr="00AB2F76">
              <w:rPr>
                <w:rFonts w:ascii="Times New Roman" w:hAnsi="Times New Roman" w:cs="Times New Roman"/>
                <w:i/>
                <w:iCs/>
                <w:sz w:val="22"/>
                <w:szCs w:val="22"/>
              </w:rPr>
              <w:t>)</w:t>
            </w:r>
          </w:p>
        </w:tc>
      </w:tr>
      <w:tr w:rsidR="004823A1" w:rsidRPr="001260B4" w14:paraId="2C69E7B8" w14:textId="77777777" w:rsidTr="00A52EC1">
        <w:tc>
          <w:tcPr>
            <w:tcW w:w="2608" w:type="dxa"/>
            <w:hideMark/>
          </w:tcPr>
          <w:p w14:paraId="4F107FF5" w14:textId="77777777" w:rsidR="004823A1" w:rsidRPr="001260B4" w:rsidRDefault="004823A1">
            <w:pPr>
              <w:tabs>
                <w:tab w:val="clear" w:pos="227"/>
                <w:tab w:val="clear" w:pos="454"/>
                <w:tab w:val="clear" w:pos="680"/>
                <w:tab w:val="left" w:pos="720"/>
              </w:tabs>
              <w:spacing w:line="240" w:lineRule="auto"/>
              <w:ind w:right="-108"/>
              <w:rPr>
                <w:rFonts w:ascii="Times New Roman" w:hAnsi="Times New Roman" w:cs="Times New Roman"/>
                <w:b/>
                <w:bCs/>
                <w:i/>
                <w:iCs/>
                <w:sz w:val="22"/>
                <w:szCs w:val="22"/>
                <w:cs/>
              </w:rPr>
            </w:pPr>
            <w:r w:rsidRPr="001260B4">
              <w:rPr>
                <w:rFonts w:ascii="Times New Roman" w:hAnsi="Times New Roman" w:cs="Times New Roman"/>
                <w:b/>
                <w:bCs/>
                <w:i/>
                <w:iCs/>
                <w:sz w:val="22"/>
                <w:szCs w:val="22"/>
              </w:rPr>
              <w:t>Cost</w:t>
            </w:r>
          </w:p>
        </w:tc>
        <w:tc>
          <w:tcPr>
            <w:tcW w:w="236" w:type="dxa"/>
          </w:tcPr>
          <w:p w14:paraId="4709B87D" w14:textId="77777777" w:rsidR="004823A1" w:rsidRPr="001260B4" w:rsidRDefault="004823A1">
            <w:pPr>
              <w:pStyle w:val="acctfourfigures"/>
              <w:tabs>
                <w:tab w:val="clear" w:pos="765"/>
                <w:tab w:val="decimal" w:pos="897"/>
              </w:tabs>
              <w:spacing w:line="240" w:lineRule="auto"/>
              <w:ind w:right="-108"/>
              <w:rPr>
                <w:rFonts w:ascii="Times New Roman" w:hAnsi="Times New Roman"/>
                <w:szCs w:val="22"/>
                <w:cs/>
                <w:lang w:val="en-US" w:bidi="th-TH"/>
              </w:rPr>
            </w:pPr>
          </w:p>
        </w:tc>
        <w:tc>
          <w:tcPr>
            <w:tcW w:w="1384" w:type="dxa"/>
          </w:tcPr>
          <w:p w14:paraId="5AF76F1F" w14:textId="77777777" w:rsidR="004823A1" w:rsidRPr="001260B4" w:rsidRDefault="004823A1">
            <w:pPr>
              <w:pStyle w:val="acctfourfigures"/>
              <w:tabs>
                <w:tab w:val="clear" w:pos="765"/>
                <w:tab w:val="decimal" w:pos="897"/>
              </w:tabs>
              <w:spacing w:line="240" w:lineRule="auto"/>
              <w:ind w:right="-108"/>
              <w:rPr>
                <w:rFonts w:ascii="Times New Roman" w:hAnsi="Times New Roman"/>
                <w:szCs w:val="22"/>
                <w:cs/>
                <w:lang w:val="en-US" w:bidi="th-TH"/>
              </w:rPr>
            </w:pPr>
          </w:p>
        </w:tc>
        <w:tc>
          <w:tcPr>
            <w:tcW w:w="270" w:type="dxa"/>
          </w:tcPr>
          <w:p w14:paraId="616EDEB0" w14:textId="77777777" w:rsidR="004823A1" w:rsidRPr="001260B4" w:rsidRDefault="004823A1">
            <w:pPr>
              <w:pStyle w:val="acctfourfigures"/>
              <w:tabs>
                <w:tab w:val="clear" w:pos="765"/>
                <w:tab w:val="decimal" w:pos="897"/>
              </w:tabs>
              <w:spacing w:line="240" w:lineRule="auto"/>
              <w:ind w:right="-108"/>
              <w:rPr>
                <w:rFonts w:ascii="Times New Roman" w:hAnsi="Times New Roman"/>
                <w:szCs w:val="22"/>
                <w:lang w:val="en-US" w:bidi="th-TH"/>
              </w:rPr>
            </w:pPr>
          </w:p>
        </w:tc>
        <w:tc>
          <w:tcPr>
            <w:tcW w:w="1314" w:type="dxa"/>
            <w:vAlign w:val="bottom"/>
          </w:tcPr>
          <w:p w14:paraId="7561EB63" w14:textId="77777777" w:rsidR="004823A1" w:rsidRPr="001260B4" w:rsidRDefault="004823A1">
            <w:pPr>
              <w:pStyle w:val="acctfourfigures"/>
              <w:tabs>
                <w:tab w:val="clear" w:pos="765"/>
                <w:tab w:val="decimal" w:pos="897"/>
              </w:tabs>
              <w:spacing w:line="240" w:lineRule="auto"/>
              <w:ind w:right="-108"/>
              <w:rPr>
                <w:rFonts w:ascii="Times New Roman" w:hAnsi="Times New Roman"/>
                <w:szCs w:val="22"/>
                <w:lang w:val="en-US" w:bidi="th-TH"/>
              </w:rPr>
            </w:pPr>
          </w:p>
        </w:tc>
        <w:tc>
          <w:tcPr>
            <w:tcW w:w="270" w:type="dxa"/>
          </w:tcPr>
          <w:p w14:paraId="489032EB" w14:textId="77777777" w:rsidR="004823A1" w:rsidRPr="001260B4" w:rsidRDefault="004823A1">
            <w:pPr>
              <w:pStyle w:val="acctfourfigures"/>
              <w:tabs>
                <w:tab w:val="clear" w:pos="765"/>
                <w:tab w:val="decimal" w:pos="1185"/>
              </w:tabs>
              <w:spacing w:line="240" w:lineRule="auto"/>
              <w:ind w:right="-108"/>
              <w:rPr>
                <w:rFonts w:ascii="Times New Roman" w:hAnsi="Times New Roman"/>
                <w:szCs w:val="22"/>
              </w:rPr>
            </w:pPr>
          </w:p>
        </w:tc>
        <w:tc>
          <w:tcPr>
            <w:tcW w:w="1259" w:type="dxa"/>
            <w:vAlign w:val="bottom"/>
          </w:tcPr>
          <w:p w14:paraId="5EFE483F" w14:textId="77777777" w:rsidR="004823A1" w:rsidRPr="001260B4" w:rsidRDefault="004823A1">
            <w:pPr>
              <w:pStyle w:val="acctfourfigures"/>
              <w:tabs>
                <w:tab w:val="clear" w:pos="765"/>
                <w:tab w:val="decimal" w:pos="1185"/>
              </w:tabs>
              <w:spacing w:line="240" w:lineRule="auto"/>
              <w:ind w:right="-108"/>
              <w:rPr>
                <w:rFonts w:ascii="Times New Roman" w:hAnsi="Times New Roman"/>
                <w:szCs w:val="22"/>
              </w:rPr>
            </w:pPr>
          </w:p>
        </w:tc>
        <w:tc>
          <w:tcPr>
            <w:tcW w:w="270" w:type="dxa"/>
          </w:tcPr>
          <w:p w14:paraId="5C2681C9" w14:textId="77777777" w:rsidR="004823A1" w:rsidRPr="001260B4" w:rsidRDefault="004823A1">
            <w:pPr>
              <w:pStyle w:val="acctfourfigures"/>
              <w:tabs>
                <w:tab w:val="clear" w:pos="765"/>
                <w:tab w:val="decimal" w:pos="1185"/>
              </w:tabs>
              <w:spacing w:line="240" w:lineRule="auto"/>
              <w:ind w:right="-108"/>
              <w:rPr>
                <w:rFonts w:ascii="Times New Roman" w:hAnsi="Times New Roman"/>
                <w:szCs w:val="22"/>
              </w:rPr>
            </w:pPr>
          </w:p>
        </w:tc>
        <w:tc>
          <w:tcPr>
            <w:tcW w:w="1439" w:type="dxa"/>
            <w:vAlign w:val="bottom"/>
          </w:tcPr>
          <w:p w14:paraId="4C4DE13F" w14:textId="77777777" w:rsidR="004823A1" w:rsidRPr="001260B4" w:rsidRDefault="004823A1">
            <w:pPr>
              <w:pStyle w:val="acctfourfigures"/>
              <w:tabs>
                <w:tab w:val="clear" w:pos="765"/>
                <w:tab w:val="decimal" w:pos="1185"/>
              </w:tabs>
              <w:spacing w:line="240" w:lineRule="auto"/>
              <w:ind w:right="-108"/>
              <w:rPr>
                <w:rFonts w:ascii="Times New Roman" w:hAnsi="Times New Roman"/>
                <w:szCs w:val="22"/>
              </w:rPr>
            </w:pPr>
          </w:p>
        </w:tc>
        <w:tc>
          <w:tcPr>
            <w:tcW w:w="254" w:type="dxa"/>
          </w:tcPr>
          <w:p w14:paraId="62C716EF" w14:textId="77777777" w:rsidR="004823A1" w:rsidRPr="001260B4" w:rsidRDefault="004823A1">
            <w:pPr>
              <w:pStyle w:val="acctfourfigures"/>
              <w:tabs>
                <w:tab w:val="clear" w:pos="765"/>
                <w:tab w:val="decimal" w:pos="1185"/>
              </w:tabs>
              <w:spacing w:line="240" w:lineRule="auto"/>
              <w:ind w:right="-108"/>
              <w:rPr>
                <w:rFonts w:ascii="Times New Roman" w:hAnsi="Times New Roman"/>
                <w:szCs w:val="22"/>
              </w:rPr>
            </w:pPr>
          </w:p>
        </w:tc>
        <w:tc>
          <w:tcPr>
            <w:tcW w:w="1014" w:type="dxa"/>
            <w:vAlign w:val="bottom"/>
          </w:tcPr>
          <w:p w14:paraId="0AC7C1FE" w14:textId="77777777" w:rsidR="004823A1" w:rsidRPr="001260B4" w:rsidRDefault="004823A1">
            <w:pPr>
              <w:pStyle w:val="acctfourfigures"/>
              <w:tabs>
                <w:tab w:val="clear" w:pos="765"/>
                <w:tab w:val="decimal" w:pos="1185"/>
              </w:tabs>
              <w:spacing w:line="240" w:lineRule="auto"/>
              <w:ind w:right="-108"/>
              <w:rPr>
                <w:rFonts w:ascii="Times New Roman" w:hAnsi="Times New Roman"/>
                <w:szCs w:val="28"/>
                <w:lang w:bidi="th-TH"/>
              </w:rPr>
            </w:pPr>
          </w:p>
        </w:tc>
      </w:tr>
      <w:tr w:rsidR="00B302FF" w:rsidRPr="001260B4" w14:paraId="36407774" w14:textId="77777777" w:rsidTr="00A52EC1">
        <w:tc>
          <w:tcPr>
            <w:tcW w:w="2608" w:type="dxa"/>
            <w:hideMark/>
          </w:tcPr>
          <w:p w14:paraId="75EB4B64" w14:textId="6945D834" w:rsidR="00B302FF" w:rsidRPr="001260B4" w:rsidRDefault="00B302FF" w:rsidP="00B302FF">
            <w:pPr>
              <w:tabs>
                <w:tab w:val="clear" w:pos="227"/>
                <w:tab w:val="clear" w:pos="454"/>
                <w:tab w:val="clear" w:pos="680"/>
                <w:tab w:val="left" w:pos="720"/>
              </w:tabs>
              <w:spacing w:line="240" w:lineRule="auto"/>
              <w:ind w:right="-108"/>
              <w:rPr>
                <w:rFonts w:ascii="Times New Roman" w:hAnsi="Times New Roman" w:cs="Times New Roman"/>
                <w:sz w:val="22"/>
                <w:szCs w:val="22"/>
              </w:rPr>
            </w:pPr>
            <w:r w:rsidRPr="001260B4">
              <w:rPr>
                <w:rFonts w:ascii="Times New Roman" w:hAnsi="Times New Roman" w:cs="Times New Roman"/>
                <w:sz w:val="22"/>
                <w:szCs w:val="22"/>
              </w:rPr>
              <w:t xml:space="preserve">At </w:t>
            </w:r>
            <w:r w:rsidR="00CC106B" w:rsidRPr="00CC106B">
              <w:rPr>
                <w:rFonts w:ascii="Times New Roman" w:hAnsi="Times New Roman" w:cs="Times New Roman"/>
                <w:sz w:val="22"/>
                <w:szCs w:val="22"/>
              </w:rPr>
              <w:t>1</w:t>
            </w:r>
            <w:r w:rsidRPr="001260B4">
              <w:rPr>
                <w:rFonts w:ascii="Times New Roman" w:hAnsi="Times New Roman" w:cs="Times New Roman"/>
                <w:sz w:val="22"/>
                <w:szCs w:val="22"/>
              </w:rPr>
              <w:t xml:space="preserve"> January </w:t>
            </w:r>
            <w:r w:rsidR="00CC106B" w:rsidRPr="00CC106B">
              <w:rPr>
                <w:rFonts w:ascii="Times New Roman" w:hAnsi="Times New Roman" w:cs="Times New Roman"/>
                <w:sz w:val="22"/>
                <w:szCs w:val="22"/>
              </w:rPr>
              <w:t>2019</w:t>
            </w:r>
          </w:p>
        </w:tc>
        <w:tc>
          <w:tcPr>
            <w:tcW w:w="236" w:type="dxa"/>
          </w:tcPr>
          <w:p w14:paraId="5EB83B74" w14:textId="77777777" w:rsidR="00B302FF" w:rsidRPr="001260B4" w:rsidRDefault="00B302FF" w:rsidP="00B302FF">
            <w:pPr>
              <w:pStyle w:val="acctfourfigures"/>
              <w:tabs>
                <w:tab w:val="clear" w:pos="765"/>
                <w:tab w:val="decimal" w:pos="897"/>
              </w:tabs>
              <w:spacing w:line="240" w:lineRule="auto"/>
              <w:ind w:right="-108"/>
              <w:rPr>
                <w:rFonts w:ascii="Times New Roman" w:hAnsi="Times New Roman"/>
                <w:szCs w:val="22"/>
                <w:lang w:val="en-US" w:bidi="th-TH"/>
              </w:rPr>
            </w:pPr>
          </w:p>
        </w:tc>
        <w:tc>
          <w:tcPr>
            <w:tcW w:w="1384" w:type="dxa"/>
            <w:vAlign w:val="bottom"/>
            <w:hideMark/>
          </w:tcPr>
          <w:p w14:paraId="5CCDC25B" w14:textId="1FF6C3A8" w:rsidR="00B302FF" w:rsidRPr="001260B4" w:rsidRDefault="00CC106B" w:rsidP="007C362A">
            <w:pPr>
              <w:pStyle w:val="acctfourfigures"/>
              <w:tabs>
                <w:tab w:val="clear" w:pos="765"/>
                <w:tab w:val="decimal" w:pos="929"/>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37</w:t>
            </w:r>
            <w:r w:rsidR="00B302FF" w:rsidRPr="001260B4">
              <w:rPr>
                <w:rFonts w:ascii="Times New Roman" w:hAnsi="Times New Roman"/>
                <w:szCs w:val="22"/>
                <w:lang w:val="en-US" w:bidi="th-TH"/>
              </w:rPr>
              <w:t>,</w:t>
            </w:r>
            <w:r w:rsidRPr="00CC106B">
              <w:rPr>
                <w:rFonts w:ascii="Times New Roman" w:hAnsi="Times New Roman"/>
                <w:szCs w:val="22"/>
                <w:lang w:val="en-US" w:bidi="th-TH"/>
              </w:rPr>
              <w:t>646</w:t>
            </w:r>
          </w:p>
        </w:tc>
        <w:tc>
          <w:tcPr>
            <w:tcW w:w="270" w:type="dxa"/>
          </w:tcPr>
          <w:p w14:paraId="5CA60881" w14:textId="77777777" w:rsidR="00B302FF" w:rsidRPr="001260B4" w:rsidRDefault="00B302FF" w:rsidP="00B302FF">
            <w:pPr>
              <w:pStyle w:val="acctfourfigures"/>
              <w:tabs>
                <w:tab w:val="clear" w:pos="765"/>
                <w:tab w:val="decimal" w:pos="884"/>
              </w:tabs>
              <w:spacing w:line="240" w:lineRule="auto"/>
              <w:ind w:right="-108"/>
              <w:rPr>
                <w:rFonts w:ascii="Times New Roman" w:hAnsi="Times New Roman"/>
                <w:szCs w:val="22"/>
                <w:lang w:val="en-US" w:bidi="th-TH"/>
              </w:rPr>
            </w:pPr>
          </w:p>
        </w:tc>
        <w:tc>
          <w:tcPr>
            <w:tcW w:w="1314" w:type="dxa"/>
            <w:vAlign w:val="bottom"/>
            <w:hideMark/>
          </w:tcPr>
          <w:p w14:paraId="68A128D5" w14:textId="65CFDB41" w:rsidR="00B302FF" w:rsidRPr="001260B4" w:rsidRDefault="00CC106B" w:rsidP="007C362A">
            <w:pPr>
              <w:pStyle w:val="acctfourfigures"/>
              <w:tabs>
                <w:tab w:val="clear" w:pos="765"/>
                <w:tab w:val="decimal" w:pos="929"/>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23</w:t>
            </w:r>
            <w:r w:rsidR="00B302FF" w:rsidRPr="001260B4">
              <w:rPr>
                <w:rFonts w:ascii="Times New Roman" w:hAnsi="Times New Roman"/>
                <w:szCs w:val="22"/>
                <w:lang w:val="en-US" w:bidi="th-TH"/>
              </w:rPr>
              <w:t>,</w:t>
            </w:r>
            <w:r w:rsidRPr="00CC106B">
              <w:rPr>
                <w:rFonts w:ascii="Times New Roman" w:hAnsi="Times New Roman"/>
                <w:szCs w:val="22"/>
                <w:lang w:val="en-US" w:bidi="th-TH"/>
              </w:rPr>
              <w:t>460</w:t>
            </w:r>
          </w:p>
        </w:tc>
        <w:tc>
          <w:tcPr>
            <w:tcW w:w="270" w:type="dxa"/>
          </w:tcPr>
          <w:p w14:paraId="09A869C5" w14:textId="77777777" w:rsidR="00B302FF" w:rsidRPr="001260B4" w:rsidRDefault="00B302FF" w:rsidP="00B302FF">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vAlign w:val="bottom"/>
            <w:hideMark/>
          </w:tcPr>
          <w:p w14:paraId="1CEE5DBF" w14:textId="1956A285" w:rsidR="00B302FF" w:rsidRPr="001260B4" w:rsidRDefault="00CC106B" w:rsidP="00B302FF">
            <w:pPr>
              <w:pStyle w:val="acctfourfigures"/>
              <w:tabs>
                <w:tab w:val="clear" w:pos="765"/>
                <w:tab w:val="decimal" w:pos="929"/>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22</w:t>
            </w:r>
            <w:r w:rsidR="00B302FF" w:rsidRPr="001260B4">
              <w:rPr>
                <w:rFonts w:ascii="Times New Roman" w:hAnsi="Times New Roman"/>
                <w:szCs w:val="22"/>
                <w:lang w:val="en-US" w:bidi="th-TH"/>
              </w:rPr>
              <w:t>,</w:t>
            </w:r>
            <w:r w:rsidRPr="00CC106B">
              <w:rPr>
                <w:rFonts w:ascii="Times New Roman" w:hAnsi="Times New Roman"/>
                <w:szCs w:val="22"/>
                <w:lang w:val="en-US" w:bidi="th-TH"/>
              </w:rPr>
              <w:t>082</w:t>
            </w:r>
          </w:p>
        </w:tc>
        <w:tc>
          <w:tcPr>
            <w:tcW w:w="270" w:type="dxa"/>
          </w:tcPr>
          <w:p w14:paraId="7F8F1E2F" w14:textId="77777777" w:rsidR="00B302FF" w:rsidRPr="001260B4" w:rsidRDefault="00B302FF" w:rsidP="00B302FF">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vAlign w:val="bottom"/>
            <w:hideMark/>
          </w:tcPr>
          <w:p w14:paraId="3085DAF3" w14:textId="189DD118" w:rsidR="00B302FF" w:rsidRPr="001260B4" w:rsidRDefault="00001723" w:rsidP="007C362A">
            <w:pPr>
              <w:pStyle w:val="acctfourfigure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54" w:type="dxa"/>
          </w:tcPr>
          <w:p w14:paraId="1A2D6915" w14:textId="77777777" w:rsidR="00B302FF" w:rsidRPr="001260B4" w:rsidRDefault="00B302FF" w:rsidP="00B302FF">
            <w:pPr>
              <w:pStyle w:val="acctfourfigures"/>
              <w:tabs>
                <w:tab w:val="decimal" w:pos="1152"/>
              </w:tabs>
              <w:spacing w:line="240" w:lineRule="auto"/>
              <w:ind w:right="-108"/>
              <w:rPr>
                <w:rFonts w:ascii="Times New Roman" w:hAnsi="Times New Roman"/>
                <w:szCs w:val="22"/>
                <w:lang w:val="en-US" w:bidi="th-TH"/>
              </w:rPr>
            </w:pPr>
          </w:p>
        </w:tc>
        <w:tc>
          <w:tcPr>
            <w:tcW w:w="1014" w:type="dxa"/>
            <w:vAlign w:val="bottom"/>
            <w:hideMark/>
          </w:tcPr>
          <w:p w14:paraId="5B250512" w14:textId="2F4ED554" w:rsidR="00B302FF" w:rsidRPr="001260B4" w:rsidRDefault="00CC106B" w:rsidP="00B302FF">
            <w:pPr>
              <w:pStyle w:val="acctfourfigures"/>
              <w:spacing w:line="240" w:lineRule="auto"/>
              <w:ind w:right="-108"/>
              <w:rPr>
                <w:rFonts w:ascii="Times New Roman" w:hAnsi="Times New Roman"/>
                <w:szCs w:val="22"/>
                <w:lang w:val="en-US" w:bidi="th-TH"/>
              </w:rPr>
            </w:pPr>
            <w:r w:rsidRPr="00CC106B">
              <w:rPr>
                <w:rFonts w:ascii="Times New Roman" w:hAnsi="Times New Roman"/>
                <w:szCs w:val="22"/>
                <w:lang w:val="en-US" w:bidi="th-TH"/>
              </w:rPr>
              <w:t>83</w:t>
            </w:r>
            <w:r w:rsidR="00B302FF" w:rsidRPr="001260B4">
              <w:rPr>
                <w:rFonts w:ascii="Times New Roman" w:hAnsi="Times New Roman"/>
                <w:szCs w:val="22"/>
                <w:lang w:val="en-US" w:bidi="th-TH"/>
              </w:rPr>
              <w:t>,</w:t>
            </w:r>
            <w:r w:rsidRPr="00CC106B">
              <w:rPr>
                <w:rFonts w:ascii="Times New Roman" w:hAnsi="Times New Roman"/>
                <w:szCs w:val="22"/>
                <w:lang w:val="en-US" w:bidi="th-TH"/>
              </w:rPr>
              <w:t>188</w:t>
            </w:r>
          </w:p>
        </w:tc>
      </w:tr>
      <w:tr w:rsidR="00B302FF" w:rsidRPr="001260B4" w14:paraId="2E44B584" w14:textId="77777777" w:rsidTr="00A52EC1">
        <w:tc>
          <w:tcPr>
            <w:tcW w:w="2608" w:type="dxa"/>
            <w:hideMark/>
          </w:tcPr>
          <w:p w14:paraId="623376E7" w14:textId="77777777" w:rsidR="00B302FF" w:rsidRPr="001260B4" w:rsidRDefault="00B302FF" w:rsidP="00B302FF">
            <w:pPr>
              <w:tabs>
                <w:tab w:val="clear" w:pos="227"/>
                <w:tab w:val="clear" w:pos="454"/>
                <w:tab w:val="clear" w:pos="680"/>
                <w:tab w:val="left" w:pos="720"/>
              </w:tabs>
              <w:spacing w:line="240" w:lineRule="auto"/>
              <w:ind w:right="-108"/>
              <w:rPr>
                <w:rFonts w:ascii="Times New Roman" w:hAnsi="Times New Roman" w:cs="Times New Roman"/>
                <w:sz w:val="22"/>
                <w:szCs w:val="22"/>
              </w:rPr>
            </w:pPr>
            <w:r w:rsidRPr="001260B4">
              <w:rPr>
                <w:rFonts w:ascii="Times New Roman" w:hAnsi="Times New Roman" w:cs="Times New Roman"/>
                <w:sz w:val="22"/>
                <w:szCs w:val="22"/>
              </w:rPr>
              <w:t>Addition</w:t>
            </w:r>
          </w:p>
        </w:tc>
        <w:tc>
          <w:tcPr>
            <w:tcW w:w="236" w:type="dxa"/>
          </w:tcPr>
          <w:p w14:paraId="6B656CFC" w14:textId="77777777" w:rsidR="00B302FF" w:rsidRPr="001260B4" w:rsidRDefault="00B302FF" w:rsidP="00B302FF">
            <w:pPr>
              <w:pStyle w:val="acctfourfigures"/>
              <w:tabs>
                <w:tab w:val="clear" w:pos="765"/>
                <w:tab w:val="decimal" w:pos="897"/>
              </w:tabs>
              <w:spacing w:line="240" w:lineRule="auto"/>
              <w:ind w:right="-108"/>
              <w:rPr>
                <w:rFonts w:ascii="Times New Roman" w:hAnsi="Times New Roman"/>
                <w:szCs w:val="22"/>
                <w:lang w:val="en-US" w:bidi="th-TH"/>
              </w:rPr>
            </w:pPr>
          </w:p>
        </w:tc>
        <w:tc>
          <w:tcPr>
            <w:tcW w:w="1384" w:type="dxa"/>
            <w:vAlign w:val="bottom"/>
            <w:hideMark/>
          </w:tcPr>
          <w:p w14:paraId="2D12DD0F" w14:textId="2B774914" w:rsidR="00B302FF" w:rsidRPr="001260B4" w:rsidRDefault="00CC106B" w:rsidP="007C362A">
            <w:pPr>
              <w:pStyle w:val="acctfourfigures"/>
              <w:tabs>
                <w:tab w:val="clear" w:pos="765"/>
                <w:tab w:val="decimal" w:pos="929"/>
              </w:tabs>
              <w:spacing w:line="240" w:lineRule="auto"/>
              <w:ind w:right="-108"/>
              <w:rPr>
                <w:rFonts w:ascii="Times New Roman" w:hAnsi="Times New Roman"/>
                <w:szCs w:val="22"/>
                <w:cs/>
                <w:lang w:val="en-US" w:bidi="th-TH"/>
              </w:rPr>
            </w:pPr>
            <w:r w:rsidRPr="00CC106B">
              <w:rPr>
                <w:rFonts w:ascii="Times New Roman" w:hAnsi="Times New Roman"/>
                <w:szCs w:val="22"/>
                <w:lang w:val="en-US" w:bidi="th-TH"/>
              </w:rPr>
              <w:t>59</w:t>
            </w:r>
          </w:p>
        </w:tc>
        <w:tc>
          <w:tcPr>
            <w:tcW w:w="270" w:type="dxa"/>
          </w:tcPr>
          <w:p w14:paraId="47B7564D" w14:textId="77777777" w:rsidR="00B302FF" w:rsidRPr="001260B4" w:rsidRDefault="00B302FF" w:rsidP="00B302FF">
            <w:pPr>
              <w:pStyle w:val="acctfourfigures"/>
              <w:tabs>
                <w:tab w:val="clear" w:pos="765"/>
                <w:tab w:val="decimal" w:pos="884"/>
              </w:tabs>
              <w:spacing w:line="240" w:lineRule="auto"/>
              <w:ind w:right="-108"/>
              <w:rPr>
                <w:rFonts w:ascii="Times New Roman" w:hAnsi="Times New Roman"/>
                <w:szCs w:val="22"/>
                <w:lang w:val="en-US" w:bidi="th-TH"/>
              </w:rPr>
            </w:pPr>
          </w:p>
        </w:tc>
        <w:tc>
          <w:tcPr>
            <w:tcW w:w="1314" w:type="dxa"/>
            <w:vAlign w:val="bottom"/>
            <w:hideMark/>
          </w:tcPr>
          <w:p w14:paraId="5F76973F" w14:textId="2197E3AD" w:rsidR="00B302FF" w:rsidRPr="001260B4" w:rsidRDefault="00001723" w:rsidP="007C362A">
            <w:pPr>
              <w:pStyle w:val="acctfourfigures"/>
              <w:spacing w:line="240" w:lineRule="auto"/>
              <w:ind w:right="-108"/>
              <w:rPr>
                <w:rFonts w:ascii="Times New Roman" w:hAnsi="Times New Roman"/>
                <w:szCs w:val="22"/>
                <w:cs/>
                <w:lang w:val="en-US" w:bidi="th-TH"/>
              </w:rPr>
            </w:pPr>
            <w:r w:rsidRPr="00001723">
              <w:rPr>
                <w:rFonts w:ascii="Times New Roman" w:hAnsi="Times New Roman"/>
                <w:szCs w:val="22"/>
                <w:lang w:val="en-US" w:bidi="th-TH"/>
              </w:rPr>
              <w:t>-</w:t>
            </w:r>
          </w:p>
        </w:tc>
        <w:tc>
          <w:tcPr>
            <w:tcW w:w="270" w:type="dxa"/>
          </w:tcPr>
          <w:p w14:paraId="63952C78" w14:textId="77777777" w:rsidR="00B302FF" w:rsidRPr="001260B4" w:rsidRDefault="00B302FF" w:rsidP="00B302FF">
            <w:pPr>
              <w:pStyle w:val="acctfourfigures"/>
              <w:tabs>
                <w:tab w:val="clear" w:pos="765"/>
                <w:tab w:val="decimal" w:pos="1242"/>
              </w:tabs>
              <w:spacing w:line="240" w:lineRule="auto"/>
              <w:ind w:right="-108"/>
              <w:rPr>
                <w:rFonts w:ascii="Times New Roman" w:hAnsi="Times New Roman"/>
                <w:szCs w:val="22"/>
                <w:cs/>
                <w:lang w:val="en-US" w:bidi="th-TH"/>
              </w:rPr>
            </w:pPr>
          </w:p>
        </w:tc>
        <w:tc>
          <w:tcPr>
            <w:tcW w:w="1259" w:type="dxa"/>
            <w:vAlign w:val="bottom"/>
            <w:hideMark/>
          </w:tcPr>
          <w:p w14:paraId="6CD7D69A" w14:textId="13DC1B46" w:rsidR="00B302FF" w:rsidRPr="001260B4" w:rsidRDefault="00001723" w:rsidP="00B302FF">
            <w:pPr>
              <w:pStyle w:val="acctfourfigures"/>
              <w:spacing w:line="240" w:lineRule="auto"/>
              <w:ind w:right="-108"/>
              <w:rPr>
                <w:rFonts w:ascii="Times New Roman" w:hAnsi="Times New Roman"/>
                <w:szCs w:val="22"/>
                <w:cs/>
                <w:lang w:val="en-US" w:bidi="th-TH"/>
              </w:rPr>
            </w:pPr>
            <w:r w:rsidRPr="00001723">
              <w:rPr>
                <w:rFonts w:ascii="Times New Roman" w:hAnsi="Times New Roman"/>
                <w:szCs w:val="22"/>
                <w:lang w:val="en-US" w:bidi="th-TH"/>
              </w:rPr>
              <w:t>-</w:t>
            </w:r>
          </w:p>
        </w:tc>
        <w:tc>
          <w:tcPr>
            <w:tcW w:w="270" w:type="dxa"/>
          </w:tcPr>
          <w:p w14:paraId="2F50B813" w14:textId="77777777" w:rsidR="00B302FF" w:rsidRPr="001260B4" w:rsidRDefault="00B302FF" w:rsidP="00B302FF">
            <w:pPr>
              <w:pStyle w:val="acctfourfigures"/>
              <w:tabs>
                <w:tab w:val="clear" w:pos="765"/>
                <w:tab w:val="decimal" w:pos="1242"/>
              </w:tabs>
              <w:spacing w:line="240" w:lineRule="auto"/>
              <w:ind w:right="-108"/>
              <w:rPr>
                <w:rFonts w:ascii="Times New Roman" w:hAnsi="Times New Roman"/>
                <w:szCs w:val="22"/>
                <w:cs/>
                <w:lang w:val="en-US" w:bidi="th-TH"/>
              </w:rPr>
            </w:pPr>
          </w:p>
        </w:tc>
        <w:tc>
          <w:tcPr>
            <w:tcW w:w="1439" w:type="dxa"/>
            <w:vAlign w:val="bottom"/>
            <w:hideMark/>
          </w:tcPr>
          <w:p w14:paraId="46B27A8F" w14:textId="067F6CF0" w:rsidR="00B302FF" w:rsidRPr="001260B4" w:rsidRDefault="00CC106B" w:rsidP="007C362A">
            <w:pPr>
              <w:pStyle w:val="acctfourfigures"/>
              <w:tabs>
                <w:tab w:val="clear" w:pos="765"/>
                <w:tab w:val="decimal" w:pos="929"/>
              </w:tabs>
              <w:spacing w:line="240" w:lineRule="auto"/>
              <w:ind w:right="-108"/>
              <w:rPr>
                <w:rFonts w:ascii="Times New Roman" w:hAnsi="Times New Roman"/>
                <w:szCs w:val="22"/>
                <w:cs/>
                <w:lang w:val="en-US" w:bidi="th-TH"/>
              </w:rPr>
            </w:pPr>
            <w:r w:rsidRPr="00CC106B">
              <w:rPr>
                <w:rFonts w:ascii="Times New Roman" w:hAnsi="Times New Roman"/>
                <w:szCs w:val="22"/>
                <w:lang w:val="en-US" w:bidi="th-TH"/>
              </w:rPr>
              <w:t>1</w:t>
            </w:r>
            <w:r w:rsidR="00B302FF" w:rsidRPr="001260B4">
              <w:rPr>
                <w:rFonts w:ascii="Times New Roman" w:hAnsi="Times New Roman"/>
                <w:szCs w:val="22"/>
                <w:lang w:val="en-US" w:bidi="th-TH"/>
              </w:rPr>
              <w:t>,</w:t>
            </w:r>
            <w:r w:rsidRPr="00CC106B">
              <w:rPr>
                <w:rFonts w:ascii="Times New Roman" w:hAnsi="Times New Roman"/>
                <w:szCs w:val="22"/>
                <w:lang w:val="en-US" w:bidi="th-TH"/>
              </w:rPr>
              <w:t>095</w:t>
            </w:r>
          </w:p>
        </w:tc>
        <w:tc>
          <w:tcPr>
            <w:tcW w:w="254" w:type="dxa"/>
          </w:tcPr>
          <w:p w14:paraId="481488A1" w14:textId="77777777" w:rsidR="00B302FF" w:rsidRPr="001260B4" w:rsidRDefault="00B302FF" w:rsidP="00B302FF">
            <w:pPr>
              <w:pStyle w:val="acctfourfigures"/>
              <w:tabs>
                <w:tab w:val="clear" w:pos="765"/>
                <w:tab w:val="decimal" w:pos="1152"/>
              </w:tabs>
              <w:spacing w:line="240" w:lineRule="auto"/>
              <w:ind w:right="-108"/>
              <w:rPr>
                <w:rFonts w:ascii="Times New Roman" w:hAnsi="Times New Roman"/>
                <w:szCs w:val="22"/>
                <w:cs/>
                <w:lang w:val="en-US" w:bidi="th-TH"/>
              </w:rPr>
            </w:pPr>
          </w:p>
        </w:tc>
        <w:tc>
          <w:tcPr>
            <w:tcW w:w="1014" w:type="dxa"/>
            <w:vAlign w:val="bottom"/>
            <w:hideMark/>
          </w:tcPr>
          <w:p w14:paraId="56CA69AB" w14:textId="7BF42BB7" w:rsidR="00B302FF" w:rsidRPr="001260B4" w:rsidRDefault="00CC106B" w:rsidP="00B302FF">
            <w:pPr>
              <w:pStyle w:val="acctfourfigures"/>
              <w:spacing w:line="240" w:lineRule="auto"/>
              <w:ind w:right="-108"/>
              <w:rPr>
                <w:rFonts w:ascii="Times New Roman" w:hAnsi="Times New Roman"/>
                <w:szCs w:val="22"/>
                <w:cs/>
                <w:lang w:val="en-US" w:bidi="th-TH"/>
              </w:rPr>
            </w:pPr>
            <w:r w:rsidRPr="00CC106B">
              <w:rPr>
                <w:rFonts w:ascii="Times New Roman" w:hAnsi="Times New Roman"/>
                <w:szCs w:val="22"/>
                <w:lang w:val="en-US" w:bidi="th-TH"/>
              </w:rPr>
              <w:t>1</w:t>
            </w:r>
            <w:r w:rsidR="00B302FF" w:rsidRPr="001260B4">
              <w:rPr>
                <w:rFonts w:ascii="Times New Roman" w:hAnsi="Times New Roman"/>
                <w:szCs w:val="22"/>
                <w:lang w:val="en-US" w:bidi="th-TH"/>
              </w:rPr>
              <w:t>,</w:t>
            </w:r>
            <w:r w:rsidRPr="00CC106B">
              <w:rPr>
                <w:rFonts w:ascii="Times New Roman" w:hAnsi="Times New Roman"/>
                <w:szCs w:val="22"/>
                <w:lang w:val="en-US" w:bidi="th-TH"/>
              </w:rPr>
              <w:t>154</w:t>
            </w:r>
          </w:p>
        </w:tc>
      </w:tr>
      <w:tr w:rsidR="00B302FF" w:rsidRPr="001260B4" w14:paraId="003ADB98" w14:textId="77777777" w:rsidTr="00A52EC1">
        <w:tc>
          <w:tcPr>
            <w:tcW w:w="2608" w:type="dxa"/>
            <w:hideMark/>
          </w:tcPr>
          <w:p w14:paraId="1CF44E1D" w14:textId="5F5F1637" w:rsidR="00B302FF" w:rsidRPr="001260B4" w:rsidRDefault="00B302FF" w:rsidP="00B302FF">
            <w:pPr>
              <w:tabs>
                <w:tab w:val="clear" w:pos="227"/>
                <w:tab w:val="clear" w:pos="454"/>
                <w:tab w:val="clear" w:pos="680"/>
                <w:tab w:val="left" w:pos="720"/>
              </w:tabs>
              <w:spacing w:line="240" w:lineRule="auto"/>
              <w:ind w:right="-108"/>
              <w:rPr>
                <w:rFonts w:ascii="Times New Roman" w:hAnsi="Times New Roman" w:cs="Times New Roman"/>
                <w:sz w:val="22"/>
                <w:szCs w:val="22"/>
                <w:cs/>
              </w:rPr>
            </w:pPr>
            <w:r w:rsidRPr="001260B4">
              <w:rPr>
                <w:rFonts w:ascii="Times New Roman" w:hAnsi="Times New Roman" w:cs="Times New Roman"/>
                <w:sz w:val="22"/>
                <w:szCs w:val="22"/>
              </w:rPr>
              <w:t xml:space="preserve">Transfers </w:t>
            </w:r>
          </w:p>
        </w:tc>
        <w:tc>
          <w:tcPr>
            <w:tcW w:w="236" w:type="dxa"/>
          </w:tcPr>
          <w:p w14:paraId="63657B1C" w14:textId="77777777" w:rsidR="00B302FF" w:rsidRPr="001260B4" w:rsidRDefault="00B302FF" w:rsidP="00B302FF">
            <w:pPr>
              <w:pStyle w:val="acctfourfigures"/>
              <w:tabs>
                <w:tab w:val="clear" w:pos="765"/>
                <w:tab w:val="decimal" w:pos="897"/>
              </w:tabs>
              <w:spacing w:line="240" w:lineRule="auto"/>
              <w:ind w:right="-108"/>
              <w:rPr>
                <w:rFonts w:ascii="Times New Roman" w:hAnsi="Times New Roman"/>
                <w:szCs w:val="22"/>
                <w:cs/>
                <w:lang w:val="en-US" w:bidi="th-TH"/>
              </w:rPr>
            </w:pPr>
          </w:p>
        </w:tc>
        <w:tc>
          <w:tcPr>
            <w:tcW w:w="1384" w:type="dxa"/>
            <w:tcBorders>
              <w:top w:val="nil"/>
              <w:left w:val="nil"/>
              <w:bottom w:val="single" w:sz="4" w:space="0" w:color="auto"/>
              <w:right w:val="nil"/>
            </w:tcBorders>
            <w:vAlign w:val="bottom"/>
            <w:hideMark/>
          </w:tcPr>
          <w:p w14:paraId="4730D370" w14:textId="7971A155" w:rsidR="00B302FF" w:rsidRPr="001260B4" w:rsidRDefault="00CC106B" w:rsidP="007C362A">
            <w:pPr>
              <w:pStyle w:val="acctfourfigures"/>
              <w:tabs>
                <w:tab w:val="clear" w:pos="765"/>
                <w:tab w:val="decimal" w:pos="929"/>
              </w:tabs>
              <w:spacing w:line="240" w:lineRule="auto"/>
              <w:ind w:right="-108"/>
              <w:rPr>
                <w:rFonts w:ascii="Times New Roman" w:hAnsi="Times New Roman"/>
                <w:szCs w:val="22"/>
                <w:cs/>
                <w:lang w:val="en-US" w:bidi="th-TH"/>
              </w:rPr>
            </w:pPr>
            <w:r w:rsidRPr="00CC106B">
              <w:rPr>
                <w:rFonts w:ascii="Times New Roman" w:hAnsi="Times New Roman"/>
                <w:szCs w:val="22"/>
                <w:lang w:val="en-US" w:bidi="th-TH"/>
              </w:rPr>
              <w:t>794</w:t>
            </w:r>
          </w:p>
        </w:tc>
        <w:tc>
          <w:tcPr>
            <w:tcW w:w="270" w:type="dxa"/>
          </w:tcPr>
          <w:p w14:paraId="372C499A" w14:textId="77777777" w:rsidR="00B302FF" w:rsidRPr="001260B4" w:rsidRDefault="00B302FF" w:rsidP="00B302FF">
            <w:pPr>
              <w:pStyle w:val="acctfourfigures"/>
              <w:tabs>
                <w:tab w:val="clear" w:pos="765"/>
                <w:tab w:val="decimal" w:pos="884"/>
              </w:tabs>
              <w:spacing w:line="240" w:lineRule="auto"/>
              <w:ind w:right="-108"/>
              <w:rPr>
                <w:rFonts w:ascii="Times New Roman" w:hAnsi="Times New Roman"/>
                <w:szCs w:val="22"/>
                <w:lang w:val="en-US" w:bidi="th-TH"/>
              </w:rPr>
            </w:pPr>
          </w:p>
        </w:tc>
        <w:tc>
          <w:tcPr>
            <w:tcW w:w="1314" w:type="dxa"/>
            <w:tcBorders>
              <w:top w:val="nil"/>
              <w:left w:val="nil"/>
              <w:bottom w:val="single" w:sz="4" w:space="0" w:color="auto"/>
              <w:right w:val="nil"/>
            </w:tcBorders>
            <w:vAlign w:val="bottom"/>
            <w:hideMark/>
          </w:tcPr>
          <w:p w14:paraId="39107196" w14:textId="24814AA8" w:rsidR="00B302FF" w:rsidRPr="001260B4" w:rsidRDefault="00001723" w:rsidP="007C362A">
            <w:pPr>
              <w:pStyle w:val="acctfourfigure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70" w:type="dxa"/>
          </w:tcPr>
          <w:p w14:paraId="46E25CC3" w14:textId="77777777" w:rsidR="00B302FF" w:rsidRPr="001260B4" w:rsidRDefault="00B302FF" w:rsidP="00B302FF">
            <w:pPr>
              <w:pStyle w:val="acctfourfigures"/>
              <w:tabs>
                <w:tab w:val="clear" w:pos="765"/>
                <w:tab w:val="decimal" w:pos="1242"/>
              </w:tabs>
              <w:spacing w:line="240" w:lineRule="auto"/>
              <w:ind w:right="-108"/>
              <w:rPr>
                <w:rFonts w:ascii="Times New Roman" w:hAnsi="Times New Roman"/>
                <w:szCs w:val="22"/>
                <w:cs/>
                <w:lang w:val="en-US" w:bidi="th-TH"/>
              </w:rPr>
            </w:pPr>
          </w:p>
        </w:tc>
        <w:tc>
          <w:tcPr>
            <w:tcW w:w="1259" w:type="dxa"/>
            <w:tcBorders>
              <w:top w:val="nil"/>
              <w:left w:val="nil"/>
              <w:bottom w:val="single" w:sz="4" w:space="0" w:color="auto"/>
              <w:right w:val="nil"/>
            </w:tcBorders>
            <w:vAlign w:val="bottom"/>
            <w:hideMark/>
          </w:tcPr>
          <w:p w14:paraId="750D7370" w14:textId="6D55A3B8" w:rsidR="00B302FF" w:rsidRPr="001260B4" w:rsidRDefault="00001723" w:rsidP="00B302FF">
            <w:pPr>
              <w:pStyle w:val="acctfourfigures"/>
              <w:spacing w:line="240" w:lineRule="auto"/>
              <w:ind w:right="-108"/>
              <w:rPr>
                <w:rFonts w:ascii="Times New Roman" w:hAnsi="Times New Roman"/>
                <w:szCs w:val="22"/>
                <w:cs/>
                <w:lang w:val="en-US" w:bidi="th-TH"/>
              </w:rPr>
            </w:pPr>
            <w:r w:rsidRPr="00001723">
              <w:rPr>
                <w:rFonts w:ascii="Times New Roman" w:hAnsi="Times New Roman"/>
                <w:szCs w:val="22"/>
                <w:lang w:val="en-US" w:bidi="th-TH"/>
              </w:rPr>
              <w:t>-</w:t>
            </w:r>
          </w:p>
        </w:tc>
        <w:tc>
          <w:tcPr>
            <w:tcW w:w="270" w:type="dxa"/>
          </w:tcPr>
          <w:p w14:paraId="20127E49" w14:textId="77777777" w:rsidR="00B302FF" w:rsidRPr="001260B4" w:rsidRDefault="00B302FF" w:rsidP="00B302FF">
            <w:pPr>
              <w:pStyle w:val="acctfourfigures"/>
              <w:tabs>
                <w:tab w:val="clear" w:pos="765"/>
                <w:tab w:val="decimal" w:pos="1242"/>
              </w:tabs>
              <w:spacing w:line="240" w:lineRule="auto"/>
              <w:ind w:right="-108"/>
              <w:rPr>
                <w:rFonts w:ascii="Times New Roman" w:hAnsi="Times New Roman"/>
                <w:szCs w:val="22"/>
                <w:cs/>
                <w:lang w:val="en-US" w:bidi="th-TH"/>
              </w:rPr>
            </w:pPr>
          </w:p>
        </w:tc>
        <w:tc>
          <w:tcPr>
            <w:tcW w:w="1439" w:type="dxa"/>
            <w:tcBorders>
              <w:top w:val="nil"/>
              <w:left w:val="nil"/>
              <w:bottom w:val="single" w:sz="4" w:space="0" w:color="auto"/>
              <w:right w:val="nil"/>
            </w:tcBorders>
            <w:vAlign w:val="bottom"/>
            <w:hideMark/>
          </w:tcPr>
          <w:p w14:paraId="00836DE5" w14:textId="63DA7391" w:rsidR="00B302FF" w:rsidRPr="001260B4" w:rsidRDefault="00AB2F76" w:rsidP="007C362A">
            <w:pPr>
              <w:pStyle w:val="acctfourfigures"/>
              <w:tabs>
                <w:tab w:val="clear" w:pos="765"/>
                <w:tab w:val="decimal" w:pos="929"/>
              </w:tabs>
              <w:spacing w:line="240" w:lineRule="auto"/>
              <w:ind w:right="-108"/>
              <w:rPr>
                <w:rFonts w:ascii="Times New Roman" w:hAnsi="Times New Roman"/>
                <w:szCs w:val="22"/>
                <w:cs/>
                <w:lang w:val="en-US" w:bidi="th-TH"/>
              </w:rPr>
            </w:pPr>
            <w:r w:rsidRPr="00AB2F76">
              <w:rPr>
                <w:rFonts w:ascii="Times New Roman" w:hAnsi="Times New Roman"/>
                <w:szCs w:val="22"/>
                <w:lang w:val="en-US" w:bidi="th-TH"/>
              </w:rPr>
              <w:t>(</w:t>
            </w:r>
            <w:r w:rsidR="00CC106B" w:rsidRPr="00CC106B">
              <w:rPr>
                <w:rFonts w:ascii="Times New Roman" w:hAnsi="Times New Roman"/>
                <w:szCs w:val="22"/>
                <w:lang w:val="en-US" w:bidi="th-TH"/>
              </w:rPr>
              <w:t>794</w:t>
            </w:r>
            <w:r w:rsidRPr="00AB2F76">
              <w:rPr>
                <w:rFonts w:ascii="Times New Roman" w:hAnsi="Times New Roman"/>
                <w:szCs w:val="22"/>
                <w:lang w:val="en-US" w:bidi="th-TH"/>
              </w:rPr>
              <w:t>)</w:t>
            </w:r>
          </w:p>
        </w:tc>
        <w:tc>
          <w:tcPr>
            <w:tcW w:w="254" w:type="dxa"/>
          </w:tcPr>
          <w:p w14:paraId="4D1BA695" w14:textId="77777777" w:rsidR="00B302FF" w:rsidRPr="001260B4" w:rsidRDefault="00B302FF" w:rsidP="00B302FF">
            <w:pPr>
              <w:pStyle w:val="acctfourfigures"/>
              <w:tabs>
                <w:tab w:val="clear" w:pos="765"/>
                <w:tab w:val="decimal" w:pos="1152"/>
              </w:tabs>
              <w:spacing w:line="240" w:lineRule="auto"/>
              <w:ind w:right="-108"/>
              <w:rPr>
                <w:rFonts w:ascii="Times New Roman" w:hAnsi="Times New Roman"/>
                <w:szCs w:val="22"/>
                <w:cs/>
                <w:lang w:val="en-US" w:bidi="th-TH"/>
              </w:rPr>
            </w:pPr>
          </w:p>
        </w:tc>
        <w:tc>
          <w:tcPr>
            <w:tcW w:w="1014" w:type="dxa"/>
            <w:vAlign w:val="bottom"/>
            <w:hideMark/>
          </w:tcPr>
          <w:p w14:paraId="38D28B68" w14:textId="2BDECF5E" w:rsidR="00B302FF" w:rsidRPr="001260B4" w:rsidRDefault="00001723" w:rsidP="00CC106B">
            <w:pPr>
              <w:pStyle w:val="acctfourfigures"/>
              <w:tabs>
                <w:tab w:val="clear" w:pos="765"/>
                <w:tab w:val="decimal" w:pos="580"/>
              </w:tabs>
              <w:spacing w:line="240" w:lineRule="auto"/>
              <w:ind w:right="-108"/>
              <w:rPr>
                <w:rFonts w:ascii="Times New Roman" w:hAnsi="Times New Roman"/>
                <w:szCs w:val="22"/>
                <w:cs/>
                <w:lang w:val="en-US" w:bidi="th-TH"/>
              </w:rPr>
            </w:pPr>
            <w:r w:rsidRPr="00001723">
              <w:rPr>
                <w:rFonts w:ascii="Times New Roman" w:hAnsi="Times New Roman"/>
                <w:szCs w:val="22"/>
                <w:lang w:val="en-US" w:bidi="th-TH"/>
              </w:rPr>
              <w:t>-</w:t>
            </w:r>
          </w:p>
        </w:tc>
      </w:tr>
      <w:tr w:rsidR="00B302FF" w:rsidRPr="001260B4" w14:paraId="7F6AC0AA" w14:textId="77777777" w:rsidTr="00A52EC1">
        <w:tc>
          <w:tcPr>
            <w:tcW w:w="2608" w:type="dxa"/>
            <w:hideMark/>
          </w:tcPr>
          <w:p w14:paraId="6D06FC48" w14:textId="783EFDC0" w:rsidR="00B302FF" w:rsidRPr="001260B4" w:rsidRDefault="00B302FF" w:rsidP="00B302FF">
            <w:pPr>
              <w:tabs>
                <w:tab w:val="clear" w:pos="227"/>
                <w:tab w:val="clear" w:pos="454"/>
                <w:tab w:val="clear" w:pos="680"/>
                <w:tab w:val="left" w:pos="720"/>
              </w:tabs>
              <w:spacing w:line="240" w:lineRule="auto"/>
              <w:ind w:right="-108"/>
              <w:rPr>
                <w:rFonts w:ascii="Times New Roman" w:hAnsi="Times New Roman" w:cs="Times New Roman"/>
                <w:b/>
                <w:bCs/>
                <w:sz w:val="22"/>
                <w:szCs w:val="22"/>
                <w:cs/>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r w:rsidR="00CC106B" w:rsidRPr="00CC106B">
              <w:rPr>
                <w:rFonts w:ascii="Times New Roman" w:hAnsi="Times New Roman" w:cs="Times New Roman"/>
                <w:b/>
                <w:bCs/>
                <w:sz w:val="22"/>
                <w:szCs w:val="22"/>
              </w:rPr>
              <w:t>2019</w:t>
            </w:r>
            <w:r w:rsidRPr="001260B4">
              <w:rPr>
                <w:rFonts w:ascii="Times New Roman" w:hAnsi="Times New Roman" w:cs="Times New Roman"/>
                <w:b/>
                <w:bCs/>
                <w:sz w:val="22"/>
                <w:szCs w:val="22"/>
              </w:rPr>
              <w:t xml:space="preserve"> and </w:t>
            </w:r>
          </w:p>
          <w:p w14:paraId="40093A7D" w14:textId="2A3EB042" w:rsidR="00B302FF" w:rsidRPr="001260B4" w:rsidRDefault="00B302FF" w:rsidP="00B302FF">
            <w:pPr>
              <w:tabs>
                <w:tab w:val="clear" w:pos="227"/>
                <w:tab w:val="clear" w:pos="454"/>
                <w:tab w:val="clear" w:pos="680"/>
                <w:tab w:val="left" w:pos="720"/>
              </w:tabs>
              <w:spacing w:line="240" w:lineRule="auto"/>
              <w:ind w:right="-108"/>
              <w:rPr>
                <w:rFonts w:ascii="Times New Roman" w:hAnsi="Times New Roman" w:cs="Times New Roman"/>
                <w:b/>
                <w:bCs/>
                <w:sz w:val="22"/>
                <w:szCs w:val="22"/>
                <w:cs/>
              </w:rPr>
            </w:pPr>
            <w:r w:rsidRPr="001260B4">
              <w:rPr>
                <w:rFonts w:ascii="Times New Roman" w:hAnsi="Times New Roman" w:cs="Times New Roman"/>
                <w:b/>
                <w:bCs/>
                <w:sz w:val="22"/>
                <w:szCs w:val="22"/>
              </w:rPr>
              <w:t xml:space="preserve">   </w:t>
            </w:r>
            <w:r w:rsidR="00CC106B" w:rsidRPr="00CC106B">
              <w:rPr>
                <w:rFonts w:ascii="Times New Roman" w:hAnsi="Times New Roman" w:cs="Times New Roman"/>
                <w:b/>
                <w:bCs/>
                <w:sz w:val="22"/>
                <w:szCs w:val="22"/>
              </w:rPr>
              <w:t>1</w:t>
            </w:r>
            <w:r w:rsidRPr="001260B4">
              <w:rPr>
                <w:rFonts w:ascii="Times New Roman" w:hAnsi="Times New Roman" w:cs="Times New Roman"/>
                <w:b/>
                <w:bCs/>
                <w:sz w:val="22"/>
                <w:szCs w:val="22"/>
              </w:rPr>
              <w:t xml:space="preserve"> January </w:t>
            </w:r>
            <w:r w:rsidR="00CC106B" w:rsidRPr="00CC106B">
              <w:rPr>
                <w:rFonts w:ascii="Times New Roman" w:hAnsi="Times New Roman" w:cs="Times New Roman"/>
                <w:b/>
                <w:bCs/>
                <w:sz w:val="22"/>
                <w:szCs w:val="22"/>
              </w:rPr>
              <w:t>2020</w:t>
            </w:r>
          </w:p>
        </w:tc>
        <w:tc>
          <w:tcPr>
            <w:tcW w:w="236" w:type="dxa"/>
          </w:tcPr>
          <w:p w14:paraId="3D1597AA" w14:textId="77777777" w:rsidR="00B302FF" w:rsidRPr="001260B4" w:rsidRDefault="00B302FF" w:rsidP="00B302FF">
            <w:pPr>
              <w:pStyle w:val="acctfourfigures"/>
              <w:tabs>
                <w:tab w:val="clear" w:pos="765"/>
                <w:tab w:val="decimal" w:pos="897"/>
              </w:tabs>
              <w:spacing w:line="240" w:lineRule="auto"/>
              <w:ind w:right="-108"/>
              <w:rPr>
                <w:rFonts w:ascii="Times New Roman" w:hAnsi="Times New Roman"/>
                <w:b/>
                <w:bCs/>
                <w:szCs w:val="22"/>
                <w:lang w:val="en-US" w:bidi="th-TH"/>
              </w:rPr>
            </w:pPr>
          </w:p>
        </w:tc>
        <w:tc>
          <w:tcPr>
            <w:tcW w:w="1384" w:type="dxa"/>
            <w:tcBorders>
              <w:top w:val="single" w:sz="4" w:space="0" w:color="auto"/>
              <w:left w:val="nil"/>
              <w:bottom w:val="nil"/>
              <w:right w:val="nil"/>
            </w:tcBorders>
            <w:vAlign w:val="bottom"/>
            <w:hideMark/>
          </w:tcPr>
          <w:p w14:paraId="00682ED3" w14:textId="355E3822" w:rsidR="00B302FF" w:rsidRPr="001260B4" w:rsidRDefault="00CC106B" w:rsidP="007C362A">
            <w:pPr>
              <w:pStyle w:val="acctfourfigures"/>
              <w:tabs>
                <w:tab w:val="clear" w:pos="765"/>
                <w:tab w:val="decimal" w:pos="929"/>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38</w:t>
            </w:r>
            <w:r w:rsidR="00B302FF" w:rsidRPr="001260B4">
              <w:rPr>
                <w:rFonts w:ascii="Times New Roman" w:hAnsi="Times New Roman"/>
                <w:b/>
                <w:bCs/>
                <w:szCs w:val="22"/>
                <w:lang w:val="en-US" w:bidi="th-TH"/>
              </w:rPr>
              <w:t>,</w:t>
            </w:r>
            <w:r w:rsidRPr="00CC106B">
              <w:rPr>
                <w:rFonts w:ascii="Times New Roman" w:hAnsi="Times New Roman"/>
                <w:b/>
                <w:bCs/>
                <w:szCs w:val="22"/>
                <w:lang w:val="en-US" w:bidi="th-TH"/>
              </w:rPr>
              <w:t>499</w:t>
            </w:r>
          </w:p>
        </w:tc>
        <w:tc>
          <w:tcPr>
            <w:tcW w:w="270" w:type="dxa"/>
          </w:tcPr>
          <w:p w14:paraId="37D914DE" w14:textId="77777777" w:rsidR="00B302FF" w:rsidRPr="001260B4" w:rsidRDefault="00B302FF" w:rsidP="00B302FF">
            <w:pPr>
              <w:pStyle w:val="acctfourfigures"/>
              <w:tabs>
                <w:tab w:val="clear" w:pos="765"/>
                <w:tab w:val="decimal" w:pos="884"/>
              </w:tabs>
              <w:spacing w:line="240" w:lineRule="auto"/>
              <w:ind w:right="-108"/>
              <w:rPr>
                <w:rFonts w:ascii="Times New Roman" w:hAnsi="Times New Roman"/>
                <w:b/>
                <w:bCs/>
                <w:szCs w:val="22"/>
                <w:lang w:val="en-US" w:bidi="th-TH"/>
              </w:rPr>
            </w:pPr>
          </w:p>
        </w:tc>
        <w:tc>
          <w:tcPr>
            <w:tcW w:w="1314" w:type="dxa"/>
            <w:tcBorders>
              <w:top w:val="single" w:sz="4" w:space="0" w:color="auto"/>
              <w:left w:val="nil"/>
              <w:bottom w:val="nil"/>
              <w:right w:val="nil"/>
            </w:tcBorders>
            <w:vAlign w:val="bottom"/>
            <w:hideMark/>
          </w:tcPr>
          <w:p w14:paraId="1E0255AE" w14:textId="1396F444" w:rsidR="00B302FF" w:rsidRPr="001260B4" w:rsidRDefault="00CC106B" w:rsidP="007C362A">
            <w:pPr>
              <w:pStyle w:val="acctfourfigures"/>
              <w:tabs>
                <w:tab w:val="clear" w:pos="765"/>
                <w:tab w:val="decimal" w:pos="929"/>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23</w:t>
            </w:r>
            <w:r w:rsidR="00B302FF" w:rsidRPr="001260B4">
              <w:rPr>
                <w:rFonts w:ascii="Times New Roman" w:hAnsi="Times New Roman"/>
                <w:b/>
                <w:bCs/>
                <w:szCs w:val="22"/>
                <w:lang w:val="en-US" w:bidi="th-TH"/>
              </w:rPr>
              <w:t>,</w:t>
            </w:r>
            <w:r w:rsidRPr="00CC106B">
              <w:rPr>
                <w:rFonts w:ascii="Times New Roman" w:hAnsi="Times New Roman"/>
                <w:b/>
                <w:bCs/>
                <w:szCs w:val="22"/>
                <w:lang w:val="en-US" w:bidi="th-TH"/>
              </w:rPr>
              <w:t>460</w:t>
            </w:r>
          </w:p>
        </w:tc>
        <w:tc>
          <w:tcPr>
            <w:tcW w:w="270" w:type="dxa"/>
          </w:tcPr>
          <w:p w14:paraId="5A9DAB95" w14:textId="77777777" w:rsidR="00B302FF" w:rsidRPr="001260B4" w:rsidRDefault="00B302FF" w:rsidP="00B302FF">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Borders>
              <w:top w:val="single" w:sz="4" w:space="0" w:color="auto"/>
              <w:left w:val="nil"/>
              <w:bottom w:val="nil"/>
              <w:right w:val="nil"/>
            </w:tcBorders>
            <w:vAlign w:val="bottom"/>
            <w:hideMark/>
          </w:tcPr>
          <w:p w14:paraId="6DCC55E2" w14:textId="3B9D9394" w:rsidR="00B302FF" w:rsidRPr="001260B4" w:rsidRDefault="00CC106B" w:rsidP="00B302FF">
            <w:pPr>
              <w:pStyle w:val="acctfourfigures"/>
              <w:tabs>
                <w:tab w:val="clear" w:pos="765"/>
                <w:tab w:val="decimal" w:pos="929"/>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22</w:t>
            </w:r>
            <w:r w:rsidR="00B302FF" w:rsidRPr="001260B4">
              <w:rPr>
                <w:rFonts w:ascii="Times New Roman" w:hAnsi="Times New Roman"/>
                <w:b/>
                <w:bCs/>
                <w:szCs w:val="22"/>
                <w:lang w:val="en-US" w:bidi="th-TH"/>
              </w:rPr>
              <w:t>,</w:t>
            </w:r>
            <w:r w:rsidRPr="00CC106B">
              <w:rPr>
                <w:rFonts w:ascii="Times New Roman" w:hAnsi="Times New Roman"/>
                <w:b/>
                <w:bCs/>
                <w:szCs w:val="22"/>
                <w:lang w:val="en-US" w:bidi="th-TH"/>
              </w:rPr>
              <w:t>082</w:t>
            </w:r>
          </w:p>
        </w:tc>
        <w:tc>
          <w:tcPr>
            <w:tcW w:w="270" w:type="dxa"/>
          </w:tcPr>
          <w:p w14:paraId="5307A860" w14:textId="77777777" w:rsidR="00B302FF" w:rsidRPr="001260B4" w:rsidRDefault="00B302FF" w:rsidP="00B302FF">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39" w:type="dxa"/>
            <w:tcBorders>
              <w:top w:val="single" w:sz="4" w:space="0" w:color="auto"/>
              <w:left w:val="nil"/>
              <w:bottom w:val="nil"/>
              <w:right w:val="nil"/>
            </w:tcBorders>
            <w:vAlign w:val="bottom"/>
            <w:hideMark/>
          </w:tcPr>
          <w:p w14:paraId="67D34CA8" w14:textId="77E2879C" w:rsidR="00B302FF" w:rsidRPr="001260B4" w:rsidRDefault="00CC106B" w:rsidP="007C362A">
            <w:pPr>
              <w:pStyle w:val="acctfourfigures"/>
              <w:tabs>
                <w:tab w:val="clear" w:pos="765"/>
                <w:tab w:val="decimal" w:pos="929"/>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301</w:t>
            </w:r>
          </w:p>
        </w:tc>
        <w:tc>
          <w:tcPr>
            <w:tcW w:w="254" w:type="dxa"/>
          </w:tcPr>
          <w:p w14:paraId="3030A472" w14:textId="77777777" w:rsidR="00B302FF" w:rsidRPr="001260B4" w:rsidRDefault="00B302FF" w:rsidP="00B302FF">
            <w:pPr>
              <w:pStyle w:val="acctfourfigures"/>
              <w:tabs>
                <w:tab w:val="decimal" w:pos="1152"/>
              </w:tabs>
              <w:spacing w:line="240" w:lineRule="auto"/>
              <w:ind w:right="-108"/>
              <w:rPr>
                <w:rFonts w:ascii="Times New Roman" w:hAnsi="Times New Roman"/>
                <w:b/>
                <w:bCs/>
                <w:szCs w:val="22"/>
                <w:lang w:val="en-US" w:bidi="th-TH"/>
              </w:rPr>
            </w:pPr>
          </w:p>
        </w:tc>
        <w:tc>
          <w:tcPr>
            <w:tcW w:w="1014" w:type="dxa"/>
            <w:tcBorders>
              <w:top w:val="single" w:sz="4" w:space="0" w:color="auto"/>
              <w:left w:val="nil"/>
              <w:bottom w:val="nil"/>
              <w:right w:val="nil"/>
            </w:tcBorders>
            <w:vAlign w:val="bottom"/>
            <w:hideMark/>
          </w:tcPr>
          <w:p w14:paraId="552173F7" w14:textId="1258B8B2" w:rsidR="00B302FF" w:rsidRPr="001260B4" w:rsidRDefault="00CC106B" w:rsidP="00B302FF">
            <w:pPr>
              <w:pStyle w:val="acctfourfigure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84</w:t>
            </w:r>
            <w:r w:rsidR="00B302FF" w:rsidRPr="001260B4">
              <w:rPr>
                <w:rFonts w:ascii="Times New Roman" w:hAnsi="Times New Roman"/>
                <w:b/>
                <w:bCs/>
                <w:szCs w:val="22"/>
                <w:lang w:val="en-US" w:bidi="th-TH"/>
              </w:rPr>
              <w:t>,</w:t>
            </w:r>
            <w:r w:rsidRPr="00CC106B">
              <w:rPr>
                <w:rFonts w:ascii="Times New Roman" w:hAnsi="Times New Roman"/>
                <w:b/>
                <w:bCs/>
                <w:szCs w:val="22"/>
                <w:lang w:val="en-US" w:bidi="th-TH"/>
              </w:rPr>
              <w:t>342</w:t>
            </w:r>
          </w:p>
        </w:tc>
      </w:tr>
      <w:tr w:rsidR="009D5C88" w:rsidRPr="001260B4" w14:paraId="51C09157" w14:textId="77777777" w:rsidTr="00A52EC1">
        <w:tc>
          <w:tcPr>
            <w:tcW w:w="2608" w:type="dxa"/>
            <w:hideMark/>
          </w:tcPr>
          <w:p w14:paraId="3D6E3637" w14:textId="77777777" w:rsidR="009D5C88" w:rsidRPr="001260B4" w:rsidRDefault="009D5C88" w:rsidP="009D5C88">
            <w:pPr>
              <w:tabs>
                <w:tab w:val="clear" w:pos="227"/>
                <w:tab w:val="clear" w:pos="454"/>
                <w:tab w:val="clear" w:pos="680"/>
                <w:tab w:val="left" w:pos="720"/>
              </w:tabs>
              <w:spacing w:line="240" w:lineRule="auto"/>
              <w:ind w:right="-108"/>
              <w:rPr>
                <w:rFonts w:ascii="Times New Roman" w:hAnsi="Times New Roman" w:cs="Times New Roman"/>
                <w:sz w:val="22"/>
                <w:szCs w:val="22"/>
              </w:rPr>
            </w:pPr>
            <w:r w:rsidRPr="001260B4">
              <w:rPr>
                <w:rFonts w:ascii="Times New Roman" w:hAnsi="Times New Roman" w:cs="Times New Roman"/>
                <w:sz w:val="22"/>
                <w:szCs w:val="22"/>
              </w:rPr>
              <w:t>Addition</w:t>
            </w:r>
          </w:p>
        </w:tc>
        <w:tc>
          <w:tcPr>
            <w:tcW w:w="236" w:type="dxa"/>
          </w:tcPr>
          <w:p w14:paraId="4822AA94" w14:textId="77777777" w:rsidR="009D5C88" w:rsidRPr="001260B4" w:rsidRDefault="009D5C88" w:rsidP="009D5C88">
            <w:pPr>
              <w:pStyle w:val="acctfourfigures"/>
              <w:tabs>
                <w:tab w:val="clear" w:pos="765"/>
                <w:tab w:val="decimal" w:pos="1152"/>
              </w:tabs>
              <w:spacing w:line="240" w:lineRule="auto"/>
              <w:ind w:right="-108"/>
              <w:rPr>
                <w:rFonts w:ascii="Times New Roman" w:hAnsi="Times New Roman"/>
                <w:szCs w:val="22"/>
                <w:lang w:val="en-US" w:bidi="th-TH"/>
              </w:rPr>
            </w:pPr>
          </w:p>
        </w:tc>
        <w:tc>
          <w:tcPr>
            <w:tcW w:w="1384" w:type="dxa"/>
            <w:vAlign w:val="bottom"/>
          </w:tcPr>
          <w:p w14:paraId="74F6DE5B" w14:textId="7ED5FD9E" w:rsidR="009D5C88" w:rsidRPr="001260B4" w:rsidRDefault="00CC106B" w:rsidP="009D5C88">
            <w:pPr>
              <w:pStyle w:val="acctfourfigures"/>
              <w:tabs>
                <w:tab w:val="clear" w:pos="765"/>
                <w:tab w:val="decimal" w:pos="929"/>
              </w:tabs>
              <w:spacing w:line="240" w:lineRule="auto"/>
              <w:ind w:right="-108"/>
              <w:rPr>
                <w:rFonts w:ascii="Times New Roman" w:hAnsi="Times New Roman"/>
                <w:szCs w:val="22"/>
                <w:cs/>
                <w:lang w:val="en-US" w:bidi="th-TH"/>
              </w:rPr>
            </w:pPr>
            <w:r w:rsidRPr="00CC106B">
              <w:rPr>
                <w:rFonts w:ascii="Times New Roman" w:hAnsi="Times New Roman"/>
                <w:szCs w:val="22"/>
                <w:lang w:val="en-US" w:bidi="th-TH"/>
              </w:rPr>
              <w:t>282</w:t>
            </w:r>
          </w:p>
        </w:tc>
        <w:tc>
          <w:tcPr>
            <w:tcW w:w="270" w:type="dxa"/>
          </w:tcPr>
          <w:p w14:paraId="3DBD4D28" w14:textId="77777777" w:rsidR="009D5C88" w:rsidRPr="001260B4" w:rsidRDefault="009D5C88" w:rsidP="009D5C88">
            <w:pPr>
              <w:pStyle w:val="acctfourfigures"/>
              <w:tabs>
                <w:tab w:val="clear" w:pos="765"/>
                <w:tab w:val="decimal" w:pos="884"/>
              </w:tabs>
              <w:spacing w:line="240" w:lineRule="auto"/>
              <w:ind w:right="-108"/>
              <w:rPr>
                <w:rFonts w:ascii="Times New Roman" w:hAnsi="Times New Roman"/>
                <w:szCs w:val="22"/>
                <w:cs/>
                <w:lang w:val="en-US" w:bidi="th-TH"/>
              </w:rPr>
            </w:pPr>
          </w:p>
        </w:tc>
        <w:tc>
          <w:tcPr>
            <w:tcW w:w="1314" w:type="dxa"/>
            <w:vAlign w:val="bottom"/>
          </w:tcPr>
          <w:p w14:paraId="2245DA5D" w14:textId="5455FFCC" w:rsidR="009D5C88" w:rsidRPr="001260B4" w:rsidRDefault="00001723" w:rsidP="00B407B7">
            <w:pPr>
              <w:pStyle w:val="acctfourfigures"/>
              <w:spacing w:line="240" w:lineRule="auto"/>
              <w:ind w:right="-108"/>
              <w:rPr>
                <w:rFonts w:ascii="Times New Roman" w:hAnsi="Times New Roman"/>
                <w:szCs w:val="22"/>
                <w:cs/>
                <w:lang w:val="en-US" w:bidi="th-TH"/>
              </w:rPr>
            </w:pPr>
            <w:r w:rsidRPr="00001723">
              <w:rPr>
                <w:rFonts w:ascii="Times New Roman" w:hAnsi="Times New Roman"/>
                <w:szCs w:val="22"/>
                <w:lang w:val="en-US" w:bidi="th-TH"/>
              </w:rPr>
              <w:t>-</w:t>
            </w:r>
          </w:p>
        </w:tc>
        <w:tc>
          <w:tcPr>
            <w:tcW w:w="270" w:type="dxa"/>
          </w:tcPr>
          <w:p w14:paraId="6CD6EBA9" w14:textId="77777777" w:rsidR="009D5C88" w:rsidRPr="001260B4" w:rsidRDefault="009D5C88" w:rsidP="009D5C88">
            <w:pPr>
              <w:pStyle w:val="acctfourfigures"/>
              <w:tabs>
                <w:tab w:val="clear" w:pos="765"/>
                <w:tab w:val="decimal" w:pos="1242"/>
              </w:tabs>
              <w:spacing w:line="240" w:lineRule="auto"/>
              <w:ind w:right="-108"/>
              <w:rPr>
                <w:rFonts w:ascii="Times New Roman" w:hAnsi="Times New Roman"/>
                <w:szCs w:val="22"/>
                <w:cs/>
                <w:lang w:val="en-US" w:bidi="th-TH"/>
              </w:rPr>
            </w:pPr>
          </w:p>
        </w:tc>
        <w:tc>
          <w:tcPr>
            <w:tcW w:w="1259" w:type="dxa"/>
            <w:vAlign w:val="bottom"/>
          </w:tcPr>
          <w:p w14:paraId="0C1BB659" w14:textId="645BD285" w:rsidR="009D5C88" w:rsidRPr="001260B4" w:rsidRDefault="00001723" w:rsidP="009D5C88">
            <w:pPr>
              <w:pStyle w:val="acctfourfigures"/>
              <w:spacing w:line="240" w:lineRule="auto"/>
              <w:ind w:right="-108"/>
              <w:rPr>
                <w:rFonts w:ascii="Times New Roman" w:hAnsi="Times New Roman"/>
                <w:szCs w:val="22"/>
                <w:cs/>
                <w:lang w:val="en-US" w:bidi="th-TH"/>
              </w:rPr>
            </w:pPr>
            <w:r w:rsidRPr="00001723">
              <w:rPr>
                <w:rFonts w:ascii="Times New Roman" w:hAnsi="Times New Roman"/>
                <w:szCs w:val="22"/>
                <w:lang w:val="en-US" w:bidi="th-TH"/>
              </w:rPr>
              <w:t>-</w:t>
            </w:r>
          </w:p>
        </w:tc>
        <w:tc>
          <w:tcPr>
            <w:tcW w:w="270" w:type="dxa"/>
          </w:tcPr>
          <w:p w14:paraId="1E2F22DD" w14:textId="77777777" w:rsidR="009D5C88" w:rsidRPr="001260B4" w:rsidRDefault="009D5C88" w:rsidP="009D5C88">
            <w:pPr>
              <w:pStyle w:val="acctfourfigures"/>
              <w:tabs>
                <w:tab w:val="clear" w:pos="765"/>
                <w:tab w:val="decimal" w:pos="1242"/>
              </w:tabs>
              <w:spacing w:line="240" w:lineRule="auto"/>
              <w:ind w:right="-108"/>
              <w:rPr>
                <w:rFonts w:ascii="Times New Roman" w:hAnsi="Times New Roman"/>
                <w:szCs w:val="22"/>
                <w:cs/>
                <w:lang w:val="en-US" w:bidi="th-TH"/>
              </w:rPr>
            </w:pPr>
          </w:p>
        </w:tc>
        <w:tc>
          <w:tcPr>
            <w:tcW w:w="1439" w:type="dxa"/>
            <w:vAlign w:val="bottom"/>
          </w:tcPr>
          <w:p w14:paraId="11594A69" w14:textId="3FEB4CEE" w:rsidR="009D5C88" w:rsidRPr="001260B4" w:rsidRDefault="00CC106B" w:rsidP="0005735C">
            <w:pPr>
              <w:pStyle w:val="acctfourfigures"/>
              <w:tabs>
                <w:tab w:val="clear" w:pos="765"/>
                <w:tab w:val="decimal" w:pos="929"/>
              </w:tabs>
              <w:spacing w:line="240" w:lineRule="auto"/>
              <w:ind w:right="-108"/>
              <w:rPr>
                <w:rFonts w:ascii="Times New Roman" w:hAnsi="Times New Roman"/>
                <w:szCs w:val="22"/>
                <w:cs/>
                <w:lang w:val="en-US" w:bidi="th-TH"/>
              </w:rPr>
            </w:pPr>
            <w:r w:rsidRPr="00CC106B">
              <w:rPr>
                <w:rFonts w:ascii="Times New Roman" w:hAnsi="Times New Roman"/>
                <w:szCs w:val="22"/>
                <w:lang w:val="en-US" w:bidi="th-TH"/>
              </w:rPr>
              <w:t>6</w:t>
            </w:r>
            <w:r w:rsidR="009D5C88" w:rsidRPr="001260B4">
              <w:rPr>
                <w:rFonts w:ascii="Times New Roman" w:hAnsi="Times New Roman"/>
                <w:szCs w:val="22"/>
                <w:lang w:val="en-US" w:bidi="th-TH"/>
              </w:rPr>
              <w:t>,</w:t>
            </w:r>
            <w:r w:rsidRPr="00CC106B">
              <w:rPr>
                <w:rFonts w:ascii="Times New Roman" w:hAnsi="Times New Roman"/>
                <w:szCs w:val="22"/>
                <w:lang w:val="en-US" w:bidi="th-TH"/>
              </w:rPr>
              <w:t>817</w:t>
            </w:r>
          </w:p>
        </w:tc>
        <w:tc>
          <w:tcPr>
            <w:tcW w:w="254" w:type="dxa"/>
          </w:tcPr>
          <w:p w14:paraId="2988549E" w14:textId="77777777" w:rsidR="009D5C88" w:rsidRPr="001260B4" w:rsidRDefault="009D5C88" w:rsidP="009D5C88">
            <w:pPr>
              <w:pStyle w:val="acctfourfigures"/>
              <w:tabs>
                <w:tab w:val="clear" w:pos="765"/>
                <w:tab w:val="decimal" w:pos="1152"/>
              </w:tabs>
              <w:spacing w:line="240" w:lineRule="auto"/>
              <w:ind w:right="-108"/>
              <w:rPr>
                <w:rFonts w:ascii="Times New Roman" w:hAnsi="Times New Roman"/>
                <w:szCs w:val="22"/>
                <w:cs/>
                <w:lang w:val="en-US" w:bidi="th-TH"/>
              </w:rPr>
            </w:pPr>
          </w:p>
        </w:tc>
        <w:tc>
          <w:tcPr>
            <w:tcW w:w="1014" w:type="dxa"/>
            <w:vAlign w:val="bottom"/>
          </w:tcPr>
          <w:p w14:paraId="6E230D42" w14:textId="769951C5" w:rsidR="009D5C88" w:rsidRPr="001260B4" w:rsidRDefault="00CC106B" w:rsidP="00B407B7">
            <w:pPr>
              <w:pStyle w:val="acctfourfigures"/>
              <w:tabs>
                <w:tab w:val="clear" w:pos="765"/>
                <w:tab w:val="decimal" w:pos="760"/>
              </w:tabs>
              <w:spacing w:line="240" w:lineRule="auto"/>
              <w:ind w:right="-108"/>
              <w:rPr>
                <w:rFonts w:ascii="Times New Roman" w:hAnsi="Times New Roman"/>
                <w:szCs w:val="22"/>
                <w:cs/>
                <w:lang w:val="en-US" w:bidi="th-TH"/>
              </w:rPr>
            </w:pPr>
            <w:r w:rsidRPr="00CC106B">
              <w:rPr>
                <w:rFonts w:ascii="Times New Roman" w:hAnsi="Times New Roman" w:cs="Angsana New"/>
                <w:szCs w:val="22"/>
                <w:lang w:val="en-US" w:bidi="th-TH"/>
              </w:rPr>
              <w:t>7</w:t>
            </w:r>
            <w:r w:rsidR="009D5C88" w:rsidRPr="001260B4">
              <w:rPr>
                <w:rFonts w:ascii="Times New Roman" w:hAnsi="Times New Roman"/>
                <w:szCs w:val="22"/>
                <w:lang w:val="en-US" w:bidi="th-TH"/>
              </w:rPr>
              <w:t>,</w:t>
            </w:r>
            <w:r w:rsidRPr="00CC106B">
              <w:rPr>
                <w:rFonts w:ascii="Times New Roman" w:hAnsi="Times New Roman" w:cs="Angsana New"/>
                <w:szCs w:val="22"/>
                <w:lang w:val="en-US" w:bidi="th-TH"/>
              </w:rPr>
              <w:t>099</w:t>
            </w:r>
          </w:p>
        </w:tc>
      </w:tr>
      <w:tr w:rsidR="009D5C88" w:rsidRPr="001260B4" w14:paraId="2CB9266C" w14:textId="77777777" w:rsidTr="00A52EC1">
        <w:tc>
          <w:tcPr>
            <w:tcW w:w="2608" w:type="dxa"/>
            <w:hideMark/>
          </w:tcPr>
          <w:p w14:paraId="639493E4" w14:textId="5DE42B19" w:rsidR="009D5C88" w:rsidRPr="001260B4" w:rsidRDefault="009D5C88" w:rsidP="009D5C88">
            <w:pPr>
              <w:tabs>
                <w:tab w:val="clear" w:pos="227"/>
                <w:tab w:val="clear" w:pos="454"/>
                <w:tab w:val="clear" w:pos="680"/>
                <w:tab w:val="left" w:pos="720"/>
              </w:tabs>
              <w:spacing w:line="240" w:lineRule="auto"/>
              <w:ind w:right="-108"/>
              <w:rPr>
                <w:rFonts w:ascii="Times New Roman" w:hAnsi="Times New Roman" w:cs="Times New Roman"/>
                <w:sz w:val="22"/>
                <w:szCs w:val="22"/>
                <w:cs/>
              </w:rPr>
            </w:pPr>
            <w:r w:rsidRPr="001260B4">
              <w:rPr>
                <w:rFonts w:ascii="Times New Roman" w:hAnsi="Times New Roman" w:cs="Times New Roman"/>
                <w:sz w:val="22"/>
                <w:szCs w:val="22"/>
              </w:rPr>
              <w:t xml:space="preserve">Transfers </w:t>
            </w:r>
          </w:p>
        </w:tc>
        <w:tc>
          <w:tcPr>
            <w:tcW w:w="236" w:type="dxa"/>
          </w:tcPr>
          <w:p w14:paraId="55FA7123" w14:textId="77777777" w:rsidR="009D5C88" w:rsidRPr="001260B4" w:rsidRDefault="009D5C88" w:rsidP="009D5C88">
            <w:pPr>
              <w:pStyle w:val="acctfourfigures"/>
              <w:tabs>
                <w:tab w:val="clear" w:pos="765"/>
                <w:tab w:val="decimal" w:pos="1152"/>
              </w:tabs>
              <w:spacing w:line="240" w:lineRule="auto"/>
              <w:ind w:right="-108"/>
              <w:rPr>
                <w:rFonts w:ascii="Times New Roman" w:hAnsi="Times New Roman"/>
                <w:szCs w:val="22"/>
                <w:cs/>
                <w:lang w:val="en-US" w:bidi="th-TH"/>
              </w:rPr>
            </w:pPr>
          </w:p>
        </w:tc>
        <w:tc>
          <w:tcPr>
            <w:tcW w:w="1384" w:type="dxa"/>
            <w:tcBorders>
              <w:top w:val="nil"/>
              <w:left w:val="nil"/>
              <w:bottom w:val="single" w:sz="4" w:space="0" w:color="auto"/>
              <w:right w:val="nil"/>
            </w:tcBorders>
            <w:vAlign w:val="bottom"/>
          </w:tcPr>
          <w:p w14:paraId="03D3275B" w14:textId="05DBF4A9" w:rsidR="009D5C88" w:rsidRPr="001260B4" w:rsidRDefault="00CC106B" w:rsidP="009D5C88">
            <w:pPr>
              <w:pStyle w:val="acctfourfigures"/>
              <w:tabs>
                <w:tab w:val="clear" w:pos="765"/>
                <w:tab w:val="decimal" w:pos="929"/>
              </w:tabs>
              <w:spacing w:line="240" w:lineRule="auto"/>
              <w:ind w:right="-108"/>
              <w:rPr>
                <w:rFonts w:ascii="Times New Roman" w:hAnsi="Times New Roman"/>
                <w:szCs w:val="22"/>
                <w:cs/>
                <w:lang w:val="en-US" w:bidi="th-TH"/>
              </w:rPr>
            </w:pPr>
            <w:r w:rsidRPr="00CC106B">
              <w:rPr>
                <w:rFonts w:ascii="Times New Roman" w:hAnsi="Times New Roman" w:cs="Angsana New"/>
                <w:szCs w:val="22"/>
                <w:lang w:val="en-US" w:bidi="th-TH"/>
              </w:rPr>
              <w:t>3</w:t>
            </w:r>
            <w:r w:rsidR="009D5C88" w:rsidRPr="001260B4">
              <w:rPr>
                <w:rFonts w:ascii="Times New Roman" w:hAnsi="Times New Roman"/>
                <w:szCs w:val="22"/>
                <w:lang w:val="en-US" w:bidi="th-TH"/>
              </w:rPr>
              <w:t>,</w:t>
            </w:r>
            <w:r w:rsidRPr="00CC106B">
              <w:rPr>
                <w:rFonts w:ascii="Times New Roman" w:hAnsi="Times New Roman" w:cs="Angsana New"/>
                <w:szCs w:val="22"/>
                <w:lang w:val="en-US" w:bidi="th-TH"/>
              </w:rPr>
              <w:t>408</w:t>
            </w:r>
          </w:p>
        </w:tc>
        <w:tc>
          <w:tcPr>
            <w:tcW w:w="270" w:type="dxa"/>
          </w:tcPr>
          <w:p w14:paraId="56998727" w14:textId="77777777" w:rsidR="009D5C88" w:rsidRPr="001260B4" w:rsidRDefault="009D5C88" w:rsidP="009D5C88">
            <w:pPr>
              <w:pStyle w:val="acctfourfigures"/>
              <w:tabs>
                <w:tab w:val="clear" w:pos="765"/>
                <w:tab w:val="decimal" w:pos="884"/>
              </w:tabs>
              <w:spacing w:line="240" w:lineRule="auto"/>
              <w:ind w:right="-108"/>
              <w:rPr>
                <w:rFonts w:ascii="Times New Roman" w:hAnsi="Times New Roman"/>
                <w:szCs w:val="22"/>
                <w:lang w:val="en-US" w:bidi="th-TH"/>
              </w:rPr>
            </w:pPr>
          </w:p>
        </w:tc>
        <w:tc>
          <w:tcPr>
            <w:tcW w:w="1314" w:type="dxa"/>
            <w:vAlign w:val="bottom"/>
          </w:tcPr>
          <w:p w14:paraId="5AE2CCBE" w14:textId="1CE396A0" w:rsidR="009D5C88" w:rsidRPr="001260B4" w:rsidRDefault="00001723" w:rsidP="00B407B7">
            <w:pPr>
              <w:pStyle w:val="acctfourfigures"/>
              <w:spacing w:line="240" w:lineRule="auto"/>
              <w:ind w:right="-108"/>
              <w:rPr>
                <w:rFonts w:ascii="Times New Roman" w:hAnsi="Times New Roman"/>
                <w:szCs w:val="22"/>
                <w:cs/>
                <w:lang w:val="en-US" w:bidi="th-TH"/>
              </w:rPr>
            </w:pPr>
            <w:r w:rsidRPr="00001723">
              <w:rPr>
                <w:rFonts w:ascii="Times New Roman" w:hAnsi="Times New Roman"/>
                <w:szCs w:val="22"/>
                <w:lang w:val="en-US" w:bidi="th-TH"/>
              </w:rPr>
              <w:t>-</w:t>
            </w:r>
          </w:p>
        </w:tc>
        <w:tc>
          <w:tcPr>
            <w:tcW w:w="270" w:type="dxa"/>
          </w:tcPr>
          <w:p w14:paraId="49D56C3D" w14:textId="77777777" w:rsidR="009D5C88" w:rsidRPr="001260B4" w:rsidRDefault="009D5C88" w:rsidP="009D5C88">
            <w:pPr>
              <w:pStyle w:val="acctfourfigures"/>
              <w:tabs>
                <w:tab w:val="clear" w:pos="765"/>
                <w:tab w:val="decimal" w:pos="1242"/>
              </w:tabs>
              <w:spacing w:line="240" w:lineRule="auto"/>
              <w:ind w:right="-108"/>
              <w:rPr>
                <w:rFonts w:ascii="Times New Roman" w:hAnsi="Times New Roman"/>
                <w:szCs w:val="22"/>
                <w:cs/>
                <w:lang w:val="en-US" w:bidi="th-TH"/>
              </w:rPr>
            </w:pPr>
          </w:p>
        </w:tc>
        <w:tc>
          <w:tcPr>
            <w:tcW w:w="1259" w:type="dxa"/>
            <w:vAlign w:val="bottom"/>
          </w:tcPr>
          <w:p w14:paraId="1BA64A7C" w14:textId="0817BEAC" w:rsidR="009D5C88" w:rsidRPr="001260B4" w:rsidRDefault="00001723" w:rsidP="009D5C88">
            <w:pPr>
              <w:pStyle w:val="acctfourfigures"/>
              <w:spacing w:line="240" w:lineRule="auto"/>
              <w:ind w:right="-108"/>
              <w:rPr>
                <w:rFonts w:ascii="Times New Roman" w:hAnsi="Times New Roman"/>
                <w:szCs w:val="22"/>
                <w:cs/>
                <w:lang w:val="en-US" w:bidi="th-TH"/>
              </w:rPr>
            </w:pPr>
            <w:r w:rsidRPr="00001723">
              <w:rPr>
                <w:rFonts w:ascii="Times New Roman" w:hAnsi="Times New Roman"/>
                <w:szCs w:val="22"/>
                <w:lang w:val="en-US" w:bidi="th-TH"/>
              </w:rPr>
              <w:t>-</w:t>
            </w:r>
          </w:p>
        </w:tc>
        <w:tc>
          <w:tcPr>
            <w:tcW w:w="270" w:type="dxa"/>
          </w:tcPr>
          <w:p w14:paraId="55844738" w14:textId="77777777" w:rsidR="009D5C88" w:rsidRPr="001260B4" w:rsidRDefault="009D5C88" w:rsidP="009D5C88">
            <w:pPr>
              <w:pStyle w:val="acctfourfigures"/>
              <w:tabs>
                <w:tab w:val="clear" w:pos="765"/>
                <w:tab w:val="decimal" w:pos="1242"/>
              </w:tabs>
              <w:spacing w:line="240" w:lineRule="auto"/>
              <w:ind w:right="-108"/>
              <w:rPr>
                <w:rFonts w:ascii="Times New Roman" w:hAnsi="Times New Roman"/>
                <w:szCs w:val="22"/>
                <w:cs/>
                <w:lang w:val="en-US" w:bidi="th-TH"/>
              </w:rPr>
            </w:pPr>
          </w:p>
        </w:tc>
        <w:tc>
          <w:tcPr>
            <w:tcW w:w="1439" w:type="dxa"/>
            <w:tcBorders>
              <w:top w:val="nil"/>
              <w:left w:val="nil"/>
              <w:bottom w:val="single" w:sz="4" w:space="0" w:color="auto"/>
              <w:right w:val="nil"/>
            </w:tcBorders>
            <w:vAlign w:val="bottom"/>
          </w:tcPr>
          <w:p w14:paraId="4EAD16D2" w14:textId="187A4A6C" w:rsidR="009D5C88" w:rsidRPr="001260B4" w:rsidRDefault="00AB2F76" w:rsidP="0005735C">
            <w:pPr>
              <w:pStyle w:val="acctfourfigures"/>
              <w:tabs>
                <w:tab w:val="clear" w:pos="765"/>
                <w:tab w:val="decimal" w:pos="929"/>
              </w:tabs>
              <w:spacing w:line="240" w:lineRule="auto"/>
              <w:ind w:right="-108"/>
              <w:rPr>
                <w:rFonts w:ascii="Times New Roman" w:hAnsi="Times New Roman"/>
                <w:szCs w:val="22"/>
                <w:cs/>
                <w:lang w:val="en-US" w:bidi="th-TH"/>
              </w:rPr>
            </w:pPr>
            <w:r w:rsidRPr="00AB2F76">
              <w:rPr>
                <w:rFonts w:ascii="Times New Roman" w:hAnsi="Times New Roman" w:cs="Angsana New"/>
                <w:szCs w:val="22"/>
                <w:lang w:val="en-US" w:bidi="th-TH"/>
              </w:rPr>
              <w:t>(</w:t>
            </w:r>
            <w:r w:rsidR="00CC106B" w:rsidRPr="00CC106B">
              <w:rPr>
                <w:rFonts w:ascii="Times New Roman" w:hAnsi="Times New Roman" w:cs="Angsana New"/>
                <w:szCs w:val="22"/>
                <w:lang w:val="en-US" w:bidi="th-TH"/>
              </w:rPr>
              <w:t>3</w:t>
            </w:r>
            <w:r w:rsidR="009D5C88" w:rsidRPr="001260B4">
              <w:rPr>
                <w:rFonts w:ascii="Times New Roman" w:hAnsi="Times New Roman"/>
                <w:szCs w:val="22"/>
                <w:lang w:val="en-US" w:bidi="th-TH"/>
              </w:rPr>
              <w:t>,</w:t>
            </w:r>
            <w:r w:rsidR="00CC106B" w:rsidRPr="00CC106B">
              <w:rPr>
                <w:rFonts w:ascii="Times New Roman" w:hAnsi="Times New Roman" w:cs="Angsana New"/>
                <w:szCs w:val="22"/>
                <w:lang w:val="en-US" w:bidi="th-TH"/>
              </w:rPr>
              <w:t>408</w:t>
            </w:r>
            <w:r w:rsidRPr="00AB2F76">
              <w:rPr>
                <w:rFonts w:ascii="Times New Roman" w:hAnsi="Times New Roman" w:cs="Angsana New"/>
                <w:szCs w:val="22"/>
                <w:lang w:val="en-US" w:bidi="th-TH"/>
              </w:rPr>
              <w:t>)</w:t>
            </w:r>
          </w:p>
        </w:tc>
        <w:tc>
          <w:tcPr>
            <w:tcW w:w="254" w:type="dxa"/>
          </w:tcPr>
          <w:p w14:paraId="61514A35" w14:textId="77777777" w:rsidR="009D5C88" w:rsidRPr="001260B4" w:rsidRDefault="009D5C88" w:rsidP="009D5C88">
            <w:pPr>
              <w:pStyle w:val="acctfourfigures"/>
              <w:tabs>
                <w:tab w:val="clear" w:pos="765"/>
                <w:tab w:val="decimal" w:pos="1152"/>
              </w:tabs>
              <w:spacing w:line="240" w:lineRule="auto"/>
              <w:ind w:right="-108"/>
              <w:rPr>
                <w:rFonts w:ascii="Times New Roman" w:hAnsi="Times New Roman"/>
                <w:szCs w:val="22"/>
                <w:cs/>
                <w:lang w:val="en-US" w:bidi="th-TH"/>
              </w:rPr>
            </w:pPr>
          </w:p>
        </w:tc>
        <w:tc>
          <w:tcPr>
            <w:tcW w:w="1014" w:type="dxa"/>
            <w:vAlign w:val="bottom"/>
          </w:tcPr>
          <w:p w14:paraId="0698BDE1" w14:textId="5250CEEF" w:rsidR="009D5C88" w:rsidRPr="001260B4" w:rsidRDefault="00001723" w:rsidP="00CC106B">
            <w:pPr>
              <w:pStyle w:val="acctfourfigures"/>
              <w:tabs>
                <w:tab w:val="clear" w:pos="765"/>
                <w:tab w:val="decimal" w:pos="580"/>
              </w:tabs>
              <w:spacing w:line="240" w:lineRule="auto"/>
              <w:ind w:right="-108"/>
              <w:rPr>
                <w:rFonts w:ascii="Times New Roman" w:hAnsi="Times New Roman"/>
                <w:szCs w:val="22"/>
                <w:cs/>
                <w:lang w:val="en-US" w:bidi="th-TH"/>
              </w:rPr>
            </w:pPr>
            <w:r w:rsidRPr="00001723">
              <w:rPr>
                <w:rFonts w:ascii="Times New Roman" w:hAnsi="Times New Roman"/>
                <w:szCs w:val="22"/>
                <w:lang w:val="en-US" w:bidi="th-TH"/>
              </w:rPr>
              <w:t>-</w:t>
            </w:r>
          </w:p>
        </w:tc>
      </w:tr>
      <w:tr w:rsidR="009D5C88" w:rsidRPr="001260B4" w14:paraId="5AC1AF8D" w14:textId="77777777" w:rsidTr="00A52EC1">
        <w:tc>
          <w:tcPr>
            <w:tcW w:w="2608" w:type="dxa"/>
            <w:hideMark/>
          </w:tcPr>
          <w:p w14:paraId="5603D43A" w14:textId="4D69003D" w:rsidR="009D5C88" w:rsidRPr="001260B4" w:rsidRDefault="009D5C88" w:rsidP="009D5C88">
            <w:pPr>
              <w:tabs>
                <w:tab w:val="clear" w:pos="227"/>
                <w:tab w:val="clear" w:pos="454"/>
                <w:tab w:val="clear" w:pos="680"/>
                <w:tab w:val="left" w:pos="720"/>
              </w:tabs>
              <w:spacing w:line="240" w:lineRule="auto"/>
              <w:ind w:right="-108"/>
              <w:rPr>
                <w:rFonts w:ascii="Times New Roman" w:hAnsi="Times New Roman" w:cs="Times New Roman"/>
                <w:b/>
                <w:bCs/>
                <w:sz w:val="22"/>
                <w:szCs w:val="22"/>
                <w:cs/>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r w:rsidR="00CC106B" w:rsidRPr="00CC106B">
              <w:rPr>
                <w:rFonts w:ascii="Times New Roman" w:hAnsi="Times New Roman" w:cs="Times New Roman"/>
                <w:b/>
                <w:bCs/>
                <w:sz w:val="22"/>
                <w:szCs w:val="22"/>
              </w:rPr>
              <w:t>2020</w:t>
            </w:r>
          </w:p>
        </w:tc>
        <w:tc>
          <w:tcPr>
            <w:tcW w:w="236" w:type="dxa"/>
          </w:tcPr>
          <w:p w14:paraId="6BF18A7C" w14:textId="77777777" w:rsidR="009D5C88" w:rsidRPr="001260B4" w:rsidRDefault="009D5C88" w:rsidP="009D5C88">
            <w:pPr>
              <w:pStyle w:val="acctfourfigures"/>
              <w:tabs>
                <w:tab w:val="clear" w:pos="765"/>
                <w:tab w:val="decimal" w:pos="1152"/>
              </w:tabs>
              <w:spacing w:line="240" w:lineRule="auto"/>
              <w:ind w:right="-108"/>
              <w:rPr>
                <w:rFonts w:ascii="Times New Roman" w:hAnsi="Times New Roman"/>
                <w:b/>
                <w:bCs/>
                <w:szCs w:val="22"/>
                <w:cs/>
                <w:lang w:val="en-US" w:bidi="th-TH"/>
              </w:rPr>
            </w:pPr>
          </w:p>
        </w:tc>
        <w:tc>
          <w:tcPr>
            <w:tcW w:w="1384" w:type="dxa"/>
            <w:tcBorders>
              <w:top w:val="single" w:sz="4" w:space="0" w:color="auto"/>
              <w:left w:val="nil"/>
              <w:bottom w:val="single" w:sz="4" w:space="0" w:color="auto"/>
              <w:right w:val="nil"/>
            </w:tcBorders>
            <w:vAlign w:val="bottom"/>
          </w:tcPr>
          <w:p w14:paraId="2C5AB9F3" w14:textId="5D9548D3" w:rsidR="009D5C88" w:rsidRPr="001260B4" w:rsidRDefault="00CC106B" w:rsidP="009D5C88">
            <w:pPr>
              <w:pStyle w:val="acctfourfigures"/>
              <w:tabs>
                <w:tab w:val="clear" w:pos="765"/>
                <w:tab w:val="decimal" w:pos="929"/>
              </w:tabs>
              <w:spacing w:line="240" w:lineRule="auto"/>
              <w:ind w:right="-108"/>
              <w:rPr>
                <w:rFonts w:ascii="Times New Roman" w:hAnsi="Times New Roman"/>
                <w:b/>
                <w:bCs/>
                <w:szCs w:val="22"/>
                <w:lang w:val="en-US" w:bidi="th-TH"/>
              </w:rPr>
            </w:pPr>
            <w:r w:rsidRPr="00CC106B">
              <w:rPr>
                <w:rFonts w:ascii="Times New Roman" w:hAnsi="Times New Roman" w:cs="Angsana New"/>
                <w:b/>
                <w:bCs/>
                <w:szCs w:val="22"/>
                <w:lang w:val="en-US" w:bidi="th-TH"/>
              </w:rPr>
              <w:t>42</w:t>
            </w:r>
            <w:r w:rsidR="009D5C88" w:rsidRPr="001260B4">
              <w:rPr>
                <w:rFonts w:ascii="Times New Roman" w:hAnsi="Times New Roman"/>
                <w:b/>
                <w:bCs/>
                <w:szCs w:val="22"/>
                <w:lang w:val="en-US" w:bidi="th-TH"/>
              </w:rPr>
              <w:t>,</w:t>
            </w:r>
            <w:r w:rsidRPr="00CC106B">
              <w:rPr>
                <w:rFonts w:ascii="Times New Roman" w:hAnsi="Times New Roman" w:cs="Angsana New"/>
                <w:b/>
                <w:bCs/>
                <w:szCs w:val="22"/>
                <w:lang w:val="en-US" w:bidi="th-TH"/>
              </w:rPr>
              <w:t>189</w:t>
            </w:r>
          </w:p>
        </w:tc>
        <w:tc>
          <w:tcPr>
            <w:tcW w:w="270" w:type="dxa"/>
          </w:tcPr>
          <w:p w14:paraId="2F9C5F58" w14:textId="77777777" w:rsidR="009D5C88" w:rsidRPr="001260B4" w:rsidRDefault="009D5C88" w:rsidP="009D5C88">
            <w:pPr>
              <w:pStyle w:val="acctfourfigures"/>
              <w:tabs>
                <w:tab w:val="clear" w:pos="765"/>
                <w:tab w:val="decimal" w:pos="884"/>
              </w:tabs>
              <w:spacing w:line="240" w:lineRule="auto"/>
              <w:ind w:right="-108"/>
              <w:rPr>
                <w:rFonts w:ascii="Times New Roman" w:hAnsi="Times New Roman"/>
                <w:b/>
                <w:bCs/>
                <w:szCs w:val="22"/>
                <w:lang w:val="en-US" w:bidi="th-TH"/>
              </w:rPr>
            </w:pPr>
          </w:p>
        </w:tc>
        <w:tc>
          <w:tcPr>
            <w:tcW w:w="1314" w:type="dxa"/>
            <w:tcBorders>
              <w:top w:val="single" w:sz="4" w:space="0" w:color="auto"/>
              <w:left w:val="nil"/>
              <w:bottom w:val="single" w:sz="4" w:space="0" w:color="auto"/>
              <w:right w:val="nil"/>
            </w:tcBorders>
            <w:vAlign w:val="bottom"/>
          </w:tcPr>
          <w:p w14:paraId="1D027210" w14:textId="03264C8E" w:rsidR="009D5C88" w:rsidRPr="001260B4" w:rsidRDefault="00CC106B" w:rsidP="009D5C88">
            <w:pPr>
              <w:pStyle w:val="acctfourfigures"/>
              <w:tabs>
                <w:tab w:val="clear" w:pos="765"/>
                <w:tab w:val="decimal" w:pos="929"/>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23</w:t>
            </w:r>
            <w:r w:rsidR="009D5C88" w:rsidRPr="001260B4">
              <w:rPr>
                <w:rFonts w:ascii="Times New Roman" w:hAnsi="Times New Roman"/>
                <w:b/>
                <w:bCs/>
                <w:szCs w:val="22"/>
                <w:lang w:val="en-US" w:bidi="th-TH"/>
              </w:rPr>
              <w:t>,</w:t>
            </w:r>
            <w:r w:rsidRPr="00CC106B">
              <w:rPr>
                <w:rFonts w:ascii="Times New Roman" w:hAnsi="Times New Roman"/>
                <w:b/>
                <w:bCs/>
                <w:szCs w:val="22"/>
                <w:lang w:val="en-US" w:bidi="th-TH"/>
              </w:rPr>
              <w:t>460</w:t>
            </w:r>
          </w:p>
        </w:tc>
        <w:tc>
          <w:tcPr>
            <w:tcW w:w="270" w:type="dxa"/>
          </w:tcPr>
          <w:p w14:paraId="01DE810B" w14:textId="77777777" w:rsidR="009D5C88" w:rsidRPr="001260B4" w:rsidRDefault="009D5C88" w:rsidP="009D5C88">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Borders>
              <w:top w:val="single" w:sz="4" w:space="0" w:color="auto"/>
              <w:left w:val="nil"/>
              <w:bottom w:val="single" w:sz="4" w:space="0" w:color="auto"/>
              <w:right w:val="nil"/>
            </w:tcBorders>
            <w:vAlign w:val="bottom"/>
          </w:tcPr>
          <w:p w14:paraId="5009436F" w14:textId="7367230A" w:rsidR="009D5C88" w:rsidRPr="001260B4" w:rsidRDefault="00CC106B" w:rsidP="009D5C88">
            <w:pPr>
              <w:pStyle w:val="acctfourfigures"/>
              <w:tabs>
                <w:tab w:val="clear" w:pos="765"/>
                <w:tab w:val="decimal" w:pos="949"/>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22</w:t>
            </w:r>
            <w:r w:rsidR="009D5C88" w:rsidRPr="001260B4">
              <w:rPr>
                <w:rFonts w:ascii="Times New Roman" w:hAnsi="Times New Roman"/>
                <w:b/>
                <w:bCs/>
                <w:szCs w:val="22"/>
                <w:lang w:val="en-US" w:bidi="th-TH"/>
              </w:rPr>
              <w:t>,</w:t>
            </w:r>
            <w:r w:rsidRPr="00CC106B">
              <w:rPr>
                <w:rFonts w:ascii="Times New Roman" w:hAnsi="Times New Roman"/>
                <w:b/>
                <w:bCs/>
                <w:szCs w:val="22"/>
                <w:lang w:val="en-US" w:bidi="th-TH"/>
              </w:rPr>
              <w:t>082</w:t>
            </w:r>
          </w:p>
        </w:tc>
        <w:tc>
          <w:tcPr>
            <w:tcW w:w="270" w:type="dxa"/>
          </w:tcPr>
          <w:p w14:paraId="0E6CDB43" w14:textId="77777777" w:rsidR="009D5C88" w:rsidRPr="001260B4" w:rsidRDefault="009D5C88" w:rsidP="009D5C88">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39" w:type="dxa"/>
            <w:tcBorders>
              <w:top w:val="single" w:sz="4" w:space="0" w:color="auto"/>
              <w:left w:val="nil"/>
              <w:bottom w:val="single" w:sz="4" w:space="0" w:color="auto"/>
              <w:right w:val="nil"/>
            </w:tcBorders>
            <w:vAlign w:val="bottom"/>
          </w:tcPr>
          <w:p w14:paraId="01244CF8" w14:textId="7050ED33" w:rsidR="009D5C88" w:rsidRPr="001260B4" w:rsidRDefault="00CC106B" w:rsidP="0005735C">
            <w:pPr>
              <w:pStyle w:val="acctfourfigures"/>
              <w:tabs>
                <w:tab w:val="clear" w:pos="765"/>
                <w:tab w:val="decimal" w:pos="929"/>
              </w:tabs>
              <w:spacing w:line="240" w:lineRule="auto"/>
              <w:ind w:right="-108"/>
              <w:rPr>
                <w:rFonts w:ascii="Times New Roman" w:hAnsi="Times New Roman"/>
                <w:b/>
                <w:bCs/>
                <w:szCs w:val="22"/>
                <w:lang w:val="en-US" w:bidi="th-TH"/>
              </w:rPr>
            </w:pPr>
            <w:r w:rsidRPr="00CC106B">
              <w:rPr>
                <w:rFonts w:ascii="Times New Roman" w:hAnsi="Times New Roman" w:cs="Angsana New"/>
                <w:b/>
                <w:bCs/>
                <w:szCs w:val="22"/>
                <w:lang w:val="en-US" w:bidi="th-TH"/>
              </w:rPr>
              <w:t>3</w:t>
            </w:r>
            <w:r w:rsidR="009D5C88" w:rsidRPr="001260B4">
              <w:rPr>
                <w:rFonts w:ascii="Times New Roman" w:hAnsi="Times New Roman"/>
                <w:b/>
                <w:bCs/>
                <w:szCs w:val="22"/>
                <w:lang w:val="en-US" w:bidi="th-TH"/>
              </w:rPr>
              <w:t>,</w:t>
            </w:r>
            <w:r w:rsidRPr="00CC106B">
              <w:rPr>
                <w:rFonts w:ascii="Times New Roman" w:hAnsi="Times New Roman" w:cs="Angsana New"/>
                <w:b/>
                <w:bCs/>
                <w:szCs w:val="22"/>
                <w:lang w:val="en-US" w:bidi="th-TH"/>
              </w:rPr>
              <w:t>710</w:t>
            </w:r>
          </w:p>
        </w:tc>
        <w:tc>
          <w:tcPr>
            <w:tcW w:w="254" w:type="dxa"/>
          </w:tcPr>
          <w:p w14:paraId="68A97F56" w14:textId="77777777" w:rsidR="009D5C88" w:rsidRPr="001260B4" w:rsidRDefault="009D5C88" w:rsidP="009D5C88">
            <w:pPr>
              <w:pStyle w:val="acctfourfigures"/>
              <w:tabs>
                <w:tab w:val="decimal" w:pos="1152"/>
              </w:tabs>
              <w:spacing w:line="240" w:lineRule="auto"/>
              <w:ind w:right="-108"/>
              <w:rPr>
                <w:rFonts w:ascii="Times New Roman" w:hAnsi="Times New Roman"/>
                <w:b/>
                <w:bCs/>
                <w:szCs w:val="22"/>
                <w:lang w:val="en-US" w:bidi="th-TH"/>
              </w:rPr>
            </w:pPr>
          </w:p>
        </w:tc>
        <w:tc>
          <w:tcPr>
            <w:tcW w:w="1014" w:type="dxa"/>
            <w:tcBorders>
              <w:top w:val="single" w:sz="4" w:space="0" w:color="auto"/>
              <w:left w:val="nil"/>
              <w:bottom w:val="nil"/>
              <w:right w:val="nil"/>
            </w:tcBorders>
            <w:vAlign w:val="bottom"/>
          </w:tcPr>
          <w:p w14:paraId="4986FDC1" w14:textId="7D664894" w:rsidR="009D5C88" w:rsidRPr="001260B4" w:rsidRDefault="00CC106B" w:rsidP="00B407B7">
            <w:pPr>
              <w:pStyle w:val="acctfourfigures"/>
              <w:tabs>
                <w:tab w:val="clear" w:pos="765"/>
                <w:tab w:val="decimal" w:pos="760"/>
              </w:tabs>
              <w:spacing w:line="240" w:lineRule="auto"/>
              <w:ind w:right="-108"/>
              <w:rPr>
                <w:rFonts w:ascii="Times New Roman" w:hAnsi="Times New Roman"/>
                <w:b/>
                <w:bCs/>
                <w:szCs w:val="22"/>
                <w:lang w:val="en-US" w:bidi="th-TH"/>
              </w:rPr>
            </w:pPr>
            <w:r w:rsidRPr="00CC106B">
              <w:rPr>
                <w:rFonts w:ascii="Times New Roman" w:hAnsi="Times New Roman" w:cs="Angsana New"/>
                <w:b/>
                <w:bCs/>
                <w:szCs w:val="22"/>
                <w:lang w:val="en-US" w:bidi="th-TH"/>
              </w:rPr>
              <w:t>91</w:t>
            </w:r>
            <w:r w:rsidR="009D5C88" w:rsidRPr="001260B4">
              <w:rPr>
                <w:rFonts w:ascii="Times New Roman" w:hAnsi="Times New Roman"/>
                <w:b/>
                <w:bCs/>
                <w:szCs w:val="22"/>
                <w:lang w:val="en-US" w:bidi="th-TH"/>
              </w:rPr>
              <w:t>,</w:t>
            </w:r>
            <w:r w:rsidRPr="00CC106B">
              <w:rPr>
                <w:rFonts w:ascii="Times New Roman" w:hAnsi="Times New Roman" w:cs="Angsana New"/>
                <w:b/>
                <w:bCs/>
                <w:szCs w:val="22"/>
                <w:lang w:val="en-US" w:bidi="th-TH"/>
              </w:rPr>
              <w:t>441</w:t>
            </w:r>
          </w:p>
        </w:tc>
      </w:tr>
      <w:tr w:rsidR="009D5C88" w:rsidRPr="001260B4" w14:paraId="4272ADF7" w14:textId="77777777" w:rsidTr="00A52EC1">
        <w:tc>
          <w:tcPr>
            <w:tcW w:w="2608" w:type="dxa"/>
          </w:tcPr>
          <w:p w14:paraId="53789747" w14:textId="77777777" w:rsidR="009D5C88" w:rsidRPr="001260B4" w:rsidRDefault="009D5C88" w:rsidP="009D5C88">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236" w:type="dxa"/>
          </w:tcPr>
          <w:p w14:paraId="54505D94" w14:textId="77777777" w:rsidR="009D5C88" w:rsidRPr="001260B4" w:rsidRDefault="009D5C88" w:rsidP="009D5C88">
            <w:pPr>
              <w:pStyle w:val="acctfourfigures"/>
              <w:tabs>
                <w:tab w:val="clear" w:pos="765"/>
                <w:tab w:val="decimal" w:pos="1152"/>
              </w:tabs>
              <w:spacing w:line="240" w:lineRule="auto"/>
              <w:ind w:right="-108"/>
              <w:rPr>
                <w:rFonts w:ascii="Times New Roman" w:hAnsi="Times New Roman"/>
                <w:szCs w:val="22"/>
                <w:lang w:val="en-US" w:bidi="th-TH"/>
              </w:rPr>
            </w:pPr>
          </w:p>
        </w:tc>
        <w:tc>
          <w:tcPr>
            <w:tcW w:w="1384" w:type="dxa"/>
            <w:tcBorders>
              <w:top w:val="single" w:sz="4" w:space="0" w:color="auto"/>
              <w:left w:val="nil"/>
              <w:bottom w:val="nil"/>
              <w:right w:val="nil"/>
            </w:tcBorders>
            <w:vAlign w:val="bottom"/>
          </w:tcPr>
          <w:p w14:paraId="2A22C7FD" w14:textId="77777777" w:rsidR="009D5C88" w:rsidRPr="001260B4" w:rsidRDefault="009D5C88" w:rsidP="009D5C88">
            <w:pPr>
              <w:pStyle w:val="acctfourfigures"/>
              <w:tabs>
                <w:tab w:val="clear" w:pos="765"/>
                <w:tab w:val="decimal" w:pos="929"/>
              </w:tabs>
              <w:spacing w:line="240" w:lineRule="auto"/>
              <w:ind w:right="-108"/>
              <w:rPr>
                <w:rFonts w:ascii="Times New Roman" w:hAnsi="Times New Roman"/>
                <w:szCs w:val="22"/>
                <w:cs/>
                <w:lang w:val="en-US" w:bidi="th-TH"/>
              </w:rPr>
            </w:pPr>
          </w:p>
        </w:tc>
        <w:tc>
          <w:tcPr>
            <w:tcW w:w="270" w:type="dxa"/>
          </w:tcPr>
          <w:p w14:paraId="135F0ADB" w14:textId="77777777" w:rsidR="009D5C88" w:rsidRPr="001260B4" w:rsidRDefault="009D5C88" w:rsidP="009D5C88">
            <w:pPr>
              <w:pStyle w:val="acctfourfigures"/>
              <w:tabs>
                <w:tab w:val="clear" w:pos="765"/>
                <w:tab w:val="decimal" w:pos="1152"/>
              </w:tabs>
              <w:spacing w:line="240" w:lineRule="auto"/>
              <w:ind w:right="-108"/>
              <w:rPr>
                <w:rFonts w:ascii="Times New Roman" w:hAnsi="Times New Roman"/>
                <w:szCs w:val="22"/>
                <w:lang w:val="en-US" w:bidi="th-TH"/>
              </w:rPr>
            </w:pPr>
          </w:p>
        </w:tc>
        <w:tc>
          <w:tcPr>
            <w:tcW w:w="1314" w:type="dxa"/>
            <w:tcBorders>
              <w:top w:val="single" w:sz="4" w:space="0" w:color="auto"/>
              <w:left w:val="nil"/>
              <w:bottom w:val="nil"/>
              <w:right w:val="nil"/>
            </w:tcBorders>
            <w:vAlign w:val="bottom"/>
          </w:tcPr>
          <w:p w14:paraId="40303426" w14:textId="77777777" w:rsidR="009D5C88" w:rsidRPr="001260B4" w:rsidRDefault="009D5C88" w:rsidP="009D5C88">
            <w:pPr>
              <w:pStyle w:val="acctfourfigures"/>
              <w:tabs>
                <w:tab w:val="clear" w:pos="765"/>
                <w:tab w:val="decimal" w:pos="929"/>
              </w:tabs>
              <w:spacing w:line="240" w:lineRule="auto"/>
              <w:ind w:right="-108"/>
              <w:rPr>
                <w:rFonts w:ascii="Times New Roman" w:hAnsi="Times New Roman"/>
                <w:szCs w:val="22"/>
                <w:lang w:val="en-US" w:bidi="th-TH"/>
              </w:rPr>
            </w:pPr>
          </w:p>
        </w:tc>
        <w:tc>
          <w:tcPr>
            <w:tcW w:w="270" w:type="dxa"/>
          </w:tcPr>
          <w:p w14:paraId="144D5F50" w14:textId="77777777" w:rsidR="009D5C88" w:rsidRPr="001260B4" w:rsidRDefault="009D5C88" w:rsidP="009D5C88">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tcBorders>
              <w:top w:val="single" w:sz="4" w:space="0" w:color="auto"/>
              <w:left w:val="nil"/>
              <w:bottom w:val="nil"/>
              <w:right w:val="nil"/>
            </w:tcBorders>
            <w:vAlign w:val="bottom"/>
          </w:tcPr>
          <w:p w14:paraId="774E3ACE" w14:textId="77777777" w:rsidR="009D5C88" w:rsidRPr="001260B4" w:rsidRDefault="009D5C88" w:rsidP="009D5C88">
            <w:pPr>
              <w:pStyle w:val="acctfourfigures"/>
              <w:spacing w:line="240" w:lineRule="auto"/>
              <w:ind w:right="-108"/>
              <w:rPr>
                <w:rFonts w:ascii="Times New Roman" w:hAnsi="Times New Roman"/>
                <w:szCs w:val="22"/>
                <w:lang w:val="en-US" w:bidi="th-TH"/>
              </w:rPr>
            </w:pPr>
          </w:p>
        </w:tc>
        <w:tc>
          <w:tcPr>
            <w:tcW w:w="270" w:type="dxa"/>
          </w:tcPr>
          <w:p w14:paraId="0F32DA43" w14:textId="77777777" w:rsidR="009D5C88" w:rsidRPr="001260B4" w:rsidRDefault="009D5C88" w:rsidP="009D5C88">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tcBorders>
              <w:top w:val="single" w:sz="4" w:space="0" w:color="auto"/>
              <w:left w:val="nil"/>
              <w:bottom w:val="nil"/>
              <w:right w:val="nil"/>
            </w:tcBorders>
            <w:vAlign w:val="bottom"/>
          </w:tcPr>
          <w:p w14:paraId="2CEC05B2" w14:textId="77777777" w:rsidR="009D5C88" w:rsidRPr="001260B4" w:rsidRDefault="009D5C88" w:rsidP="009D5C88">
            <w:pPr>
              <w:pStyle w:val="acctfourfigures"/>
              <w:tabs>
                <w:tab w:val="clear" w:pos="765"/>
                <w:tab w:val="decimal" w:pos="1242"/>
              </w:tabs>
              <w:spacing w:line="240" w:lineRule="auto"/>
              <w:ind w:right="-108"/>
              <w:rPr>
                <w:rFonts w:ascii="Times New Roman" w:hAnsi="Times New Roman"/>
                <w:szCs w:val="22"/>
                <w:lang w:val="en-US" w:bidi="th-TH"/>
              </w:rPr>
            </w:pPr>
          </w:p>
        </w:tc>
        <w:tc>
          <w:tcPr>
            <w:tcW w:w="254" w:type="dxa"/>
          </w:tcPr>
          <w:p w14:paraId="75A350D5" w14:textId="77777777" w:rsidR="009D5C88" w:rsidRPr="001260B4" w:rsidRDefault="009D5C88" w:rsidP="009D5C88">
            <w:pPr>
              <w:pStyle w:val="acctfourfigures"/>
              <w:tabs>
                <w:tab w:val="clear" w:pos="765"/>
                <w:tab w:val="decimal" w:pos="1152"/>
              </w:tabs>
              <w:spacing w:line="240" w:lineRule="auto"/>
              <w:ind w:right="-108"/>
              <w:rPr>
                <w:rFonts w:ascii="Times New Roman" w:hAnsi="Times New Roman"/>
                <w:szCs w:val="22"/>
                <w:lang w:val="en-US" w:bidi="th-TH"/>
              </w:rPr>
            </w:pPr>
          </w:p>
        </w:tc>
        <w:tc>
          <w:tcPr>
            <w:tcW w:w="1014" w:type="dxa"/>
            <w:tcBorders>
              <w:top w:val="single" w:sz="4" w:space="0" w:color="auto"/>
              <w:left w:val="nil"/>
              <w:bottom w:val="nil"/>
              <w:right w:val="nil"/>
            </w:tcBorders>
            <w:vAlign w:val="bottom"/>
          </w:tcPr>
          <w:p w14:paraId="1560ED0C" w14:textId="77777777" w:rsidR="009D5C88" w:rsidRPr="001260B4" w:rsidRDefault="009D5C88" w:rsidP="009D5C88">
            <w:pPr>
              <w:pStyle w:val="acctfourfigures"/>
              <w:tabs>
                <w:tab w:val="clear" w:pos="765"/>
                <w:tab w:val="decimal" w:pos="1152"/>
              </w:tabs>
              <w:spacing w:line="240" w:lineRule="auto"/>
              <w:ind w:right="-43"/>
              <w:rPr>
                <w:rFonts w:ascii="Times New Roman" w:hAnsi="Times New Roman"/>
                <w:szCs w:val="22"/>
                <w:lang w:val="en-US" w:bidi="th-TH"/>
              </w:rPr>
            </w:pPr>
          </w:p>
        </w:tc>
      </w:tr>
      <w:tr w:rsidR="00106FFE" w:rsidRPr="001260B4" w14:paraId="621B0952" w14:textId="77777777" w:rsidTr="00A52EC1">
        <w:tc>
          <w:tcPr>
            <w:tcW w:w="2608" w:type="dxa"/>
            <w:hideMark/>
          </w:tcPr>
          <w:p w14:paraId="4488B6F2" w14:textId="0CA279C1" w:rsidR="00106FFE" w:rsidRPr="001260B4" w:rsidRDefault="00106FFE" w:rsidP="00106FFE">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r w:rsidRPr="001260B4">
              <w:rPr>
                <w:rFonts w:ascii="Times New Roman" w:hAnsi="Times New Roman" w:cs="Times New Roman"/>
                <w:b/>
                <w:bCs/>
                <w:i/>
                <w:iCs/>
                <w:sz w:val="22"/>
                <w:szCs w:val="22"/>
              </w:rPr>
              <w:t>Accumulated amortisation</w:t>
            </w:r>
          </w:p>
        </w:tc>
        <w:tc>
          <w:tcPr>
            <w:tcW w:w="236" w:type="dxa"/>
          </w:tcPr>
          <w:p w14:paraId="4BDF3010" w14:textId="77777777" w:rsidR="00106FFE" w:rsidRPr="001260B4" w:rsidRDefault="00106FFE" w:rsidP="00106FF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84" w:type="dxa"/>
            <w:vAlign w:val="bottom"/>
          </w:tcPr>
          <w:p w14:paraId="4C43C0F6" w14:textId="77777777" w:rsidR="00106FFE" w:rsidRPr="001260B4" w:rsidRDefault="00106FFE" w:rsidP="00106FFE">
            <w:pPr>
              <w:pStyle w:val="acctfourfigures"/>
              <w:tabs>
                <w:tab w:val="clear" w:pos="765"/>
                <w:tab w:val="decimal" w:pos="929"/>
              </w:tabs>
              <w:spacing w:line="240" w:lineRule="auto"/>
              <w:ind w:right="-108"/>
              <w:rPr>
                <w:rFonts w:ascii="Times New Roman" w:hAnsi="Times New Roman"/>
                <w:szCs w:val="22"/>
                <w:cs/>
                <w:lang w:val="en-US" w:bidi="th-TH"/>
              </w:rPr>
            </w:pPr>
          </w:p>
        </w:tc>
        <w:tc>
          <w:tcPr>
            <w:tcW w:w="270" w:type="dxa"/>
          </w:tcPr>
          <w:p w14:paraId="5E4E6D77" w14:textId="77777777" w:rsidR="00106FFE" w:rsidRPr="001260B4" w:rsidRDefault="00106FFE" w:rsidP="00106FF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14" w:type="dxa"/>
            <w:vAlign w:val="bottom"/>
          </w:tcPr>
          <w:p w14:paraId="01CA4EBE" w14:textId="77777777" w:rsidR="00106FFE" w:rsidRPr="001260B4" w:rsidRDefault="00106FFE" w:rsidP="00106FFE">
            <w:pPr>
              <w:pStyle w:val="acctfourfigures"/>
              <w:tabs>
                <w:tab w:val="clear" w:pos="765"/>
                <w:tab w:val="decimal" w:pos="929"/>
              </w:tabs>
              <w:spacing w:line="240" w:lineRule="auto"/>
              <w:ind w:right="-108"/>
              <w:rPr>
                <w:rFonts w:ascii="Times New Roman" w:hAnsi="Times New Roman"/>
                <w:szCs w:val="22"/>
                <w:lang w:val="en-US" w:bidi="th-TH"/>
              </w:rPr>
            </w:pPr>
          </w:p>
        </w:tc>
        <w:tc>
          <w:tcPr>
            <w:tcW w:w="270" w:type="dxa"/>
          </w:tcPr>
          <w:p w14:paraId="493B80B3" w14:textId="77777777" w:rsidR="00106FFE" w:rsidRPr="001260B4" w:rsidRDefault="00106FFE" w:rsidP="00106FF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vAlign w:val="bottom"/>
          </w:tcPr>
          <w:p w14:paraId="0AC53D48" w14:textId="77777777" w:rsidR="00106FFE" w:rsidRPr="001260B4" w:rsidRDefault="00106FFE" w:rsidP="00106FFE">
            <w:pPr>
              <w:pStyle w:val="acctfourfigures"/>
              <w:spacing w:line="240" w:lineRule="auto"/>
              <w:ind w:right="-108"/>
              <w:rPr>
                <w:rFonts w:ascii="Times New Roman" w:hAnsi="Times New Roman"/>
                <w:szCs w:val="22"/>
                <w:lang w:val="en-US" w:bidi="th-TH"/>
              </w:rPr>
            </w:pPr>
          </w:p>
        </w:tc>
        <w:tc>
          <w:tcPr>
            <w:tcW w:w="270" w:type="dxa"/>
          </w:tcPr>
          <w:p w14:paraId="4BCCAD00" w14:textId="77777777" w:rsidR="00106FFE" w:rsidRPr="001260B4" w:rsidRDefault="00106FFE" w:rsidP="00106FF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39" w:type="dxa"/>
            <w:vAlign w:val="bottom"/>
          </w:tcPr>
          <w:p w14:paraId="0615BB89" w14:textId="77777777" w:rsidR="00106FFE" w:rsidRPr="001260B4" w:rsidRDefault="00106FFE" w:rsidP="00106FFE">
            <w:pPr>
              <w:pStyle w:val="acctfourfigures"/>
              <w:tabs>
                <w:tab w:val="clear" w:pos="765"/>
                <w:tab w:val="decimal" w:pos="1242"/>
              </w:tabs>
              <w:spacing w:line="240" w:lineRule="auto"/>
              <w:ind w:right="-25"/>
              <w:jc w:val="right"/>
              <w:rPr>
                <w:rFonts w:ascii="Times New Roman" w:hAnsi="Times New Roman"/>
                <w:b/>
                <w:bCs/>
                <w:szCs w:val="22"/>
                <w:lang w:val="en-US" w:bidi="th-TH"/>
              </w:rPr>
            </w:pPr>
          </w:p>
        </w:tc>
        <w:tc>
          <w:tcPr>
            <w:tcW w:w="254" w:type="dxa"/>
          </w:tcPr>
          <w:p w14:paraId="0AC824C7" w14:textId="77777777" w:rsidR="00106FFE" w:rsidRPr="001260B4" w:rsidRDefault="00106FFE" w:rsidP="00106FF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014" w:type="dxa"/>
            <w:vAlign w:val="bottom"/>
          </w:tcPr>
          <w:p w14:paraId="3B37AE00" w14:textId="77777777" w:rsidR="00106FFE" w:rsidRPr="001260B4" w:rsidRDefault="00106FFE" w:rsidP="00106FFE">
            <w:pPr>
              <w:pStyle w:val="acctfourfigures"/>
              <w:tabs>
                <w:tab w:val="clear" w:pos="765"/>
                <w:tab w:val="decimal" w:pos="1152"/>
              </w:tabs>
              <w:spacing w:line="240" w:lineRule="auto"/>
              <w:ind w:right="-43"/>
              <w:rPr>
                <w:rFonts w:ascii="Times New Roman" w:hAnsi="Times New Roman"/>
                <w:b/>
                <w:bCs/>
                <w:szCs w:val="22"/>
                <w:lang w:val="en-US" w:bidi="th-TH"/>
              </w:rPr>
            </w:pPr>
          </w:p>
        </w:tc>
      </w:tr>
      <w:tr w:rsidR="00106FFE" w:rsidRPr="001260B4" w14:paraId="5CCF2299" w14:textId="77777777" w:rsidTr="00A52EC1">
        <w:tc>
          <w:tcPr>
            <w:tcW w:w="2608" w:type="dxa"/>
            <w:hideMark/>
          </w:tcPr>
          <w:p w14:paraId="42416807" w14:textId="40840323" w:rsidR="00106FFE" w:rsidRPr="001260B4" w:rsidRDefault="00106FFE" w:rsidP="00106FFE">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1260B4">
              <w:rPr>
                <w:rFonts w:ascii="Times New Roman" w:hAnsi="Times New Roman" w:cs="Times New Roman"/>
                <w:sz w:val="22"/>
                <w:szCs w:val="22"/>
              </w:rPr>
              <w:t xml:space="preserve">At </w:t>
            </w:r>
            <w:r w:rsidR="00CC106B" w:rsidRPr="00CC106B">
              <w:rPr>
                <w:rFonts w:ascii="Times New Roman" w:hAnsi="Times New Roman" w:cs="Times New Roman"/>
                <w:sz w:val="22"/>
                <w:szCs w:val="22"/>
              </w:rPr>
              <w:t>1</w:t>
            </w:r>
            <w:r w:rsidRPr="001260B4">
              <w:rPr>
                <w:rFonts w:ascii="Times New Roman" w:hAnsi="Times New Roman" w:cs="Times New Roman"/>
                <w:sz w:val="22"/>
                <w:szCs w:val="22"/>
              </w:rPr>
              <w:t xml:space="preserve"> January </w:t>
            </w:r>
            <w:r w:rsidR="00CC106B" w:rsidRPr="00CC106B">
              <w:rPr>
                <w:rFonts w:ascii="Times New Roman" w:hAnsi="Times New Roman" w:cs="Times New Roman"/>
                <w:sz w:val="22"/>
                <w:szCs w:val="22"/>
              </w:rPr>
              <w:t>2019</w:t>
            </w:r>
          </w:p>
        </w:tc>
        <w:tc>
          <w:tcPr>
            <w:tcW w:w="236" w:type="dxa"/>
          </w:tcPr>
          <w:p w14:paraId="6240BB31" w14:textId="77777777" w:rsidR="00106FFE" w:rsidRPr="001260B4" w:rsidRDefault="00106FFE" w:rsidP="00106FFE">
            <w:pPr>
              <w:pStyle w:val="acctfourfigures"/>
              <w:tabs>
                <w:tab w:val="clear" w:pos="765"/>
                <w:tab w:val="decimal" w:pos="897"/>
              </w:tabs>
              <w:spacing w:line="240" w:lineRule="auto"/>
              <w:ind w:right="-108"/>
              <w:rPr>
                <w:rFonts w:ascii="Times New Roman" w:hAnsi="Times New Roman"/>
                <w:szCs w:val="22"/>
                <w:lang w:val="en-US" w:bidi="th-TH"/>
              </w:rPr>
            </w:pPr>
          </w:p>
        </w:tc>
        <w:tc>
          <w:tcPr>
            <w:tcW w:w="1384" w:type="dxa"/>
            <w:vAlign w:val="bottom"/>
            <w:hideMark/>
          </w:tcPr>
          <w:p w14:paraId="685A4128" w14:textId="520EE988" w:rsidR="00106FFE" w:rsidRPr="001260B4" w:rsidRDefault="00CC106B" w:rsidP="00106FFE">
            <w:pPr>
              <w:pStyle w:val="acctfourfigures"/>
              <w:tabs>
                <w:tab w:val="clear" w:pos="765"/>
                <w:tab w:val="decimal" w:pos="929"/>
              </w:tabs>
              <w:spacing w:line="240" w:lineRule="auto"/>
              <w:ind w:right="-108"/>
              <w:rPr>
                <w:rFonts w:ascii="Times New Roman" w:hAnsi="Times New Roman"/>
                <w:szCs w:val="22"/>
                <w:cs/>
                <w:lang w:val="en-US" w:bidi="th-TH"/>
              </w:rPr>
            </w:pPr>
            <w:r w:rsidRPr="00CC106B">
              <w:rPr>
                <w:rFonts w:ascii="Times New Roman" w:hAnsi="Times New Roman"/>
                <w:szCs w:val="22"/>
                <w:lang w:val="en-US" w:bidi="th-TH"/>
              </w:rPr>
              <w:t>7</w:t>
            </w:r>
            <w:r w:rsidR="00106FFE" w:rsidRPr="001260B4">
              <w:rPr>
                <w:rFonts w:ascii="Times New Roman" w:hAnsi="Times New Roman"/>
                <w:szCs w:val="22"/>
                <w:lang w:val="en-US" w:bidi="th-TH"/>
              </w:rPr>
              <w:t>,</w:t>
            </w:r>
            <w:r w:rsidRPr="00CC106B">
              <w:rPr>
                <w:rFonts w:ascii="Times New Roman" w:hAnsi="Times New Roman"/>
                <w:szCs w:val="22"/>
                <w:lang w:val="en-US" w:bidi="th-TH"/>
              </w:rPr>
              <w:t>527</w:t>
            </w:r>
          </w:p>
        </w:tc>
        <w:tc>
          <w:tcPr>
            <w:tcW w:w="270" w:type="dxa"/>
          </w:tcPr>
          <w:p w14:paraId="69828D1F" w14:textId="77777777" w:rsidR="00106FFE" w:rsidRPr="001260B4" w:rsidRDefault="00106FFE" w:rsidP="00106FFE">
            <w:pPr>
              <w:pStyle w:val="acctfourfigures"/>
              <w:tabs>
                <w:tab w:val="clear" w:pos="765"/>
                <w:tab w:val="decimal" w:pos="884"/>
              </w:tabs>
              <w:spacing w:line="240" w:lineRule="auto"/>
              <w:ind w:right="-108"/>
              <w:rPr>
                <w:rFonts w:ascii="Times New Roman" w:hAnsi="Times New Roman"/>
                <w:szCs w:val="22"/>
                <w:lang w:val="en-US" w:bidi="th-TH"/>
              </w:rPr>
            </w:pPr>
          </w:p>
        </w:tc>
        <w:tc>
          <w:tcPr>
            <w:tcW w:w="1314" w:type="dxa"/>
            <w:vAlign w:val="bottom"/>
            <w:hideMark/>
          </w:tcPr>
          <w:p w14:paraId="506CC630" w14:textId="1210952F" w:rsidR="00106FFE" w:rsidRPr="001260B4" w:rsidRDefault="00CC106B" w:rsidP="00106FFE">
            <w:pPr>
              <w:pStyle w:val="acctfourfigures"/>
              <w:tabs>
                <w:tab w:val="clear" w:pos="765"/>
                <w:tab w:val="decimal" w:pos="929"/>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2</w:t>
            </w:r>
            <w:r w:rsidR="00106FFE" w:rsidRPr="001260B4">
              <w:rPr>
                <w:rFonts w:ascii="Times New Roman" w:hAnsi="Times New Roman"/>
                <w:szCs w:val="22"/>
                <w:lang w:val="en-US" w:bidi="th-TH"/>
              </w:rPr>
              <w:t>,</w:t>
            </w:r>
            <w:r w:rsidRPr="00CC106B">
              <w:rPr>
                <w:rFonts w:ascii="Times New Roman" w:hAnsi="Times New Roman"/>
                <w:szCs w:val="22"/>
                <w:lang w:val="en-US" w:bidi="th-TH"/>
              </w:rPr>
              <w:t>645</w:t>
            </w:r>
          </w:p>
        </w:tc>
        <w:tc>
          <w:tcPr>
            <w:tcW w:w="270" w:type="dxa"/>
          </w:tcPr>
          <w:p w14:paraId="77FBF6CD" w14:textId="77777777" w:rsidR="00106FFE" w:rsidRPr="001260B4" w:rsidRDefault="00106FFE" w:rsidP="00106FFE">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vAlign w:val="bottom"/>
            <w:hideMark/>
          </w:tcPr>
          <w:p w14:paraId="18380EBC" w14:textId="4D6FE1F1" w:rsidR="00106FFE" w:rsidRPr="001260B4" w:rsidRDefault="00CC106B" w:rsidP="00106FFE">
            <w:pPr>
              <w:pStyle w:val="acctfourfigures"/>
              <w:tabs>
                <w:tab w:val="clear" w:pos="765"/>
                <w:tab w:val="decimal" w:pos="929"/>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225</w:t>
            </w:r>
          </w:p>
        </w:tc>
        <w:tc>
          <w:tcPr>
            <w:tcW w:w="270" w:type="dxa"/>
          </w:tcPr>
          <w:p w14:paraId="399A0A4E" w14:textId="77777777" w:rsidR="00106FFE" w:rsidRPr="001260B4" w:rsidRDefault="00106FFE" w:rsidP="00106FFE">
            <w:pPr>
              <w:pStyle w:val="acctfourfigures"/>
              <w:tabs>
                <w:tab w:val="clear" w:pos="765"/>
                <w:tab w:val="decimal" w:pos="1029"/>
                <w:tab w:val="decimal" w:pos="1242"/>
              </w:tabs>
              <w:spacing w:line="240" w:lineRule="auto"/>
              <w:ind w:right="-108"/>
              <w:rPr>
                <w:rFonts w:ascii="Times New Roman" w:hAnsi="Times New Roman"/>
                <w:szCs w:val="22"/>
                <w:lang w:val="en-US" w:bidi="th-TH"/>
              </w:rPr>
            </w:pPr>
          </w:p>
        </w:tc>
        <w:tc>
          <w:tcPr>
            <w:tcW w:w="1439" w:type="dxa"/>
            <w:vAlign w:val="bottom"/>
            <w:hideMark/>
          </w:tcPr>
          <w:p w14:paraId="658A1B2A" w14:textId="32F37046" w:rsidR="00106FFE" w:rsidRPr="001260B4" w:rsidRDefault="00001723" w:rsidP="00106FFE">
            <w:pPr>
              <w:pStyle w:val="acctfourfigures"/>
              <w:tabs>
                <w:tab w:val="clear" w:pos="765"/>
                <w:tab w:val="decimal" w:pos="790"/>
              </w:tab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54" w:type="dxa"/>
          </w:tcPr>
          <w:p w14:paraId="7E41095F" w14:textId="77777777" w:rsidR="00106FFE" w:rsidRPr="001260B4" w:rsidRDefault="00106FFE" w:rsidP="00106FFE">
            <w:pPr>
              <w:pStyle w:val="acctfourfigures"/>
              <w:tabs>
                <w:tab w:val="clear" w:pos="765"/>
                <w:tab w:val="decimal" w:pos="1152"/>
              </w:tabs>
              <w:spacing w:line="240" w:lineRule="auto"/>
              <w:ind w:right="-108"/>
              <w:rPr>
                <w:rFonts w:ascii="Times New Roman" w:hAnsi="Times New Roman"/>
                <w:szCs w:val="22"/>
                <w:lang w:val="en-US" w:bidi="th-TH"/>
              </w:rPr>
            </w:pPr>
          </w:p>
        </w:tc>
        <w:tc>
          <w:tcPr>
            <w:tcW w:w="1014" w:type="dxa"/>
            <w:vAlign w:val="bottom"/>
            <w:hideMark/>
          </w:tcPr>
          <w:p w14:paraId="20119007" w14:textId="793F41FB" w:rsidR="00106FFE" w:rsidRPr="001260B4" w:rsidRDefault="00CC106B" w:rsidP="00106FFE">
            <w:pPr>
              <w:pStyle w:val="acctfourfigures"/>
              <w:spacing w:line="240" w:lineRule="auto"/>
              <w:ind w:right="-108"/>
              <w:rPr>
                <w:rFonts w:ascii="Times New Roman" w:hAnsi="Times New Roman"/>
                <w:szCs w:val="22"/>
                <w:lang w:val="en-US" w:bidi="th-TH"/>
              </w:rPr>
            </w:pPr>
            <w:r w:rsidRPr="00CC106B">
              <w:rPr>
                <w:rFonts w:ascii="Times New Roman" w:hAnsi="Times New Roman"/>
                <w:szCs w:val="22"/>
                <w:lang w:val="en-US" w:bidi="th-TH"/>
              </w:rPr>
              <w:t>10</w:t>
            </w:r>
            <w:r w:rsidR="00106FFE" w:rsidRPr="001260B4">
              <w:rPr>
                <w:rFonts w:ascii="Times New Roman" w:hAnsi="Times New Roman"/>
                <w:szCs w:val="22"/>
                <w:lang w:val="en-US" w:bidi="th-TH"/>
              </w:rPr>
              <w:t>,</w:t>
            </w:r>
            <w:r w:rsidRPr="00CC106B">
              <w:rPr>
                <w:rFonts w:ascii="Times New Roman" w:hAnsi="Times New Roman"/>
                <w:szCs w:val="22"/>
                <w:lang w:val="en-US" w:bidi="th-TH"/>
              </w:rPr>
              <w:t>397</w:t>
            </w:r>
          </w:p>
        </w:tc>
      </w:tr>
      <w:tr w:rsidR="00106FFE" w:rsidRPr="001260B4" w14:paraId="7C9B2E4D" w14:textId="77777777" w:rsidTr="00A52EC1">
        <w:tc>
          <w:tcPr>
            <w:tcW w:w="2608" w:type="dxa"/>
            <w:hideMark/>
          </w:tcPr>
          <w:p w14:paraId="116F416B" w14:textId="77777777" w:rsidR="00106FFE" w:rsidRPr="001260B4" w:rsidRDefault="00106FFE" w:rsidP="00106FFE">
            <w:pPr>
              <w:tabs>
                <w:tab w:val="clear" w:pos="227"/>
                <w:tab w:val="clear" w:pos="454"/>
                <w:tab w:val="clear" w:pos="680"/>
                <w:tab w:val="left" w:pos="720"/>
              </w:tabs>
              <w:spacing w:line="240" w:lineRule="auto"/>
              <w:ind w:right="-108"/>
              <w:rPr>
                <w:rFonts w:ascii="Times New Roman" w:hAnsi="Times New Roman" w:cs="Times New Roman"/>
                <w:sz w:val="22"/>
                <w:szCs w:val="22"/>
              </w:rPr>
            </w:pPr>
            <w:r w:rsidRPr="001260B4">
              <w:rPr>
                <w:rFonts w:ascii="Times New Roman" w:hAnsi="Times New Roman" w:cs="Times New Roman"/>
                <w:sz w:val="22"/>
                <w:szCs w:val="22"/>
              </w:rPr>
              <w:t>Amortisation for the year</w:t>
            </w:r>
          </w:p>
        </w:tc>
        <w:tc>
          <w:tcPr>
            <w:tcW w:w="236" w:type="dxa"/>
          </w:tcPr>
          <w:p w14:paraId="742D66AE" w14:textId="77777777" w:rsidR="00106FFE" w:rsidRPr="001260B4" w:rsidRDefault="00106FFE" w:rsidP="00106FFE">
            <w:pPr>
              <w:pStyle w:val="acctfourfigures"/>
              <w:tabs>
                <w:tab w:val="clear" w:pos="765"/>
                <w:tab w:val="decimal" w:pos="897"/>
              </w:tabs>
              <w:spacing w:line="240" w:lineRule="auto"/>
              <w:ind w:right="-108"/>
              <w:rPr>
                <w:rFonts w:ascii="Times New Roman" w:hAnsi="Times New Roman"/>
                <w:szCs w:val="22"/>
                <w:lang w:val="en-US" w:bidi="th-TH"/>
              </w:rPr>
            </w:pPr>
          </w:p>
        </w:tc>
        <w:tc>
          <w:tcPr>
            <w:tcW w:w="1384" w:type="dxa"/>
            <w:tcBorders>
              <w:top w:val="nil"/>
              <w:left w:val="nil"/>
              <w:bottom w:val="single" w:sz="4" w:space="0" w:color="auto"/>
              <w:right w:val="nil"/>
            </w:tcBorders>
            <w:vAlign w:val="bottom"/>
            <w:hideMark/>
          </w:tcPr>
          <w:p w14:paraId="0CC925FD" w14:textId="1248EB3B" w:rsidR="00106FFE" w:rsidRPr="001260B4" w:rsidRDefault="00CC106B" w:rsidP="00106FFE">
            <w:pPr>
              <w:pStyle w:val="acctfourfigures"/>
              <w:tabs>
                <w:tab w:val="clear" w:pos="765"/>
                <w:tab w:val="decimal" w:pos="929"/>
              </w:tabs>
              <w:spacing w:line="240" w:lineRule="auto"/>
              <w:ind w:right="-108"/>
              <w:rPr>
                <w:rFonts w:ascii="Times New Roman" w:hAnsi="Times New Roman"/>
                <w:szCs w:val="22"/>
                <w:cs/>
                <w:lang w:val="en-US" w:bidi="th-TH"/>
              </w:rPr>
            </w:pPr>
            <w:r w:rsidRPr="00CC106B">
              <w:rPr>
                <w:rFonts w:ascii="Times New Roman" w:hAnsi="Times New Roman"/>
                <w:szCs w:val="22"/>
                <w:lang w:val="en-US" w:bidi="th-TH"/>
              </w:rPr>
              <w:t>8</w:t>
            </w:r>
            <w:r w:rsidR="00106FFE" w:rsidRPr="001260B4">
              <w:rPr>
                <w:rFonts w:ascii="Times New Roman" w:hAnsi="Times New Roman"/>
                <w:szCs w:val="22"/>
                <w:lang w:val="en-US" w:bidi="th-TH"/>
              </w:rPr>
              <w:t>,</w:t>
            </w:r>
            <w:r w:rsidRPr="00CC106B">
              <w:rPr>
                <w:rFonts w:ascii="Times New Roman" w:hAnsi="Times New Roman"/>
                <w:szCs w:val="22"/>
                <w:lang w:val="en-US" w:bidi="th-TH"/>
              </w:rPr>
              <w:t>312</w:t>
            </w:r>
          </w:p>
        </w:tc>
        <w:tc>
          <w:tcPr>
            <w:tcW w:w="270" w:type="dxa"/>
          </w:tcPr>
          <w:p w14:paraId="1BC3094B" w14:textId="77777777" w:rsidR="00106FFE" w:rsidRPr="001260B4" w:rsidRDefault="00106FFE" w:rsidP="00106FFE">
            <w:pPr>
              <w:pStyle w:val="acctfourfigures"/>
              <w:tabs>
                <w:tab w:val="clear" w:pos="765"/>
                <w:tab w:val="decimal" w:pos="884"/>
              </w:tabs>
              <w:spacing w:line="240" w:lineRule="auto"/>
              <w:ind w:right="-108"/>
              <w:rPr>
                <w:rFonts w:ascii="Times New Roman" w:hAnsi="Times New Roman"/>
                <w:szCs w:val="22"/>
                <w:lang w:val="en-US" w:bidi="th-TH"/>
              </w:rPr>
            </w:pPr>
          </w:p>
        </w:tc>
        <w:tc>
          <w:tcPr>
            <w:tcW w:w="1314" w:type="dxa"/>
            <w:tcBorders>
              <w:top w:val="nil"/>
              <w:left w:val="nil"/>
              <w:bottom w:val="single" w:sz="4" w:space="0" w:color="auto"/>
              <w:right w:val="nil"/>
            </w:tcBorders>
            <w:vAlign w:val="bottom"/>
            <w:hideMark/>
          </w:tcPr>
          <w:p w14:paraId="2448466F" w14:textId="7F27C512" w:rsidR="00106FFE" w:rsidRPr="001260B4" w:rsidRDefault="00CC106B" w:rsidP="00106FFE">
            <w:pPr>
              <w:pStyle w:val="acctfourfigures"/>
              <w:tabs>
                <w:tab w:val="clear" w:pos="765"/>
                <w:tab w:val="decimal" w:pos="929"/>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1</w:t>
            </w:r>
            <w:r w:rsidR="00106FFE" w:rsidRPr="001260B4">
              <w:rPr>
                <w:rFonts w:ascii="Times New Roman" w:hAnsi="Times New Roman"/>
                <w:szCs w:val="22"/>
                <w:lang w:val="en-US" w:bidi="th-TH"/>
              </w:rPr>
              <w:t>,</w:t>
            </w:r>
            <w:r w:rsidRPr="00CC106B">
              <w:rPr>
                <w:rFonts w:ascii="Times New Roman" w:hAnsi="Times New Roman"/>
                <w:szCs w:val="22"/>
                <w:lang w:val="en-US" w:bidi="th-TH"/>
              </w:rPr>
              <w:t>050</w:t>
            </w:r>
          </w:p>
        </w:tc>
        <w:tc>
          <w:tcPr>
            <w:tcW w:w="270" w:type="dxa"/>
          </w:tcPr>
          <w:p w14:paraId="03C2CF0B" w14:textId="77777777" w:rsidR="00106FFE" w:rsidRPr="001260B4" w:rsidRDefault="00106FFE" w:rsidP="00106FFE">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tcBorders>
              <w:top w:val="nil"/>
              <w:left w:val="nil"/>
              <w:bottom w:val="single" w:sz="4" w:space="0" w:color="auto"/>
              <w:right w:val="nil"/>
            </w:tcBorders>
            <w:vAlign w:val="bottom"/>
            <w:hideMark/>
          </w:tcPr>
          <w:p w14:paraId="638D8DBE" w14:textId="326D5C6F" w:rsidR="00106FFE" w:rsidRPr="001260B4" w:rsidRDefault="00CC106B" w:rsidP="00106FFE">
            <w:pPr>
              <w:pStyle w:val="acctfourfigures"/>
              <w:tabs>
                <w:tab w:val="clear" w:pos="765"/>
                <w:tab w:val="decimal" w:pos="929"/>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883</w:t>
            </w:r>
          </w:p>
        </w:tc>
        <w:tc>
          <w:tcPr>
            <w:tcW w:w="270" w:type="dxa"/>
          </w:tcPr>
          <w:p w14:paraId="4883AD6E" w14:textId="77777777" w:rsidR="00106FFE" w:rsidRPr="001260B4" w:rsidRDefault="00106FFE" w:rsidP="00106FFE">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tcBorders>
              <w:top w:val="nil"/>
              <w:left w:val="nil"/>
              <w:bottom w:val="single" w:sz="4" w:space="0" w:color="auto"/>
              <w:right w:val="nil"/>
            </w:tcBorders>
            <w:vAlign w:val="bottom"/>
            <w:hideMark/>
          </w:tcPr>
          <w:p w14:paraId="7EA13504" w14:textId="31076501" w:rsidR="00106FFE" w:rsidRPr="001260B4" w:rsidRDefault="00001723" w:rsidP="00106FFE">
            <w:pPr>
              <w:pStyle w:val="acctfourfigures"/>
              <w:tabs>
                <w:tab w:val="clear" w:pos="765"/>
                <w:tab w:val="decimal" w:pos="790"/>
              </w:tab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54" w:type="dxa"/>
          </w:tcPr>
          <w:p w14:paraId="097BD56A" w14:textId="77777777" w:rsidR="00106FFE" w:rsidRPr="001260B4" w:rsidRDefault="00106FFE" w:rsidP="00106FFE">
            <w:pPr>
              <w:pStyle w:val="acctfourfigures"/>
              <w:tabs>
                <w:tab w:val="clear" w:pos="765"/>
                <w:tab w:val="decimal" w:pos="1152"/>
              </w:tabs>
              <w:spacing w:line="240" w:lineRule="auto"/>
              <w:ind w:right="-108"/>
              <w:rPr>
                <w:rFonts w:ascii="Times New Roman" w:hAnsi="Times New Roman"/>
                <w:szCs w:val="22"/>
                <w:lang w:val="en-US" w:bidi="th-TH"/>
              </w:rPr>
            </w:pPr>
          </w:p>
        </w:tc>
        <w:tc>
          <w:tcPr>
            <w:tcW w:w="1014" w:type="dxa"/>
            <w:tcBorders>
              <w:top w:val="nil"/>
              <w:left w:val="nil"/>
              <w:bottom w:val="single" w:sz="4" w:space="0" w:color="auto"/>
              <w:right w:val="nil"/>
            </w:tcBorders>
            <w:vAlign w:val="bottom"/>
            <w:hideMark/>
          </w:tcPr>
          <w:p w14:paraId="6EB6F9D4" w14:textId="71E5427D" w:rsidR="00106FFE" w:rsidRPr="001260B4" w:rsidRDefault="00CC106B" w:rsidP="00106FFE">
            <w:pPr>
              <w:pStyle w:val="acctfourfigures"/>
              <w:spacing w:line="240" w:lineRule="auto"/>
              <w:ind w:right="-108"/>
              <w:rPr>
                <w:rFonts w:ascii="Times New Roman" w:hAnsi="Times New Roman"/>
                <w:szCs w:val="22"/>
                <w:lang w:val="en-US" w:bidi="th-TH"/>
              </w:rPr>
            </w:pPr>
            <w:r w:rsidRPr="00CC106B">
              <w:rPr>
                <w:rFonts w:ascii="Times New Roman" w:hAnsi="Times New Roman"/>
                <w:szCs w:val="22"/>
                <w:lang w:val="en-US" w:bidi="th-TH"/>
              </w:rPr>
              <w:t>10</w:t>
            </w:r>
            <w:r w:rsidR="00106FFE" w:rsidRPr="001260B4">
              <w:rPr>
                <w:rFonts w:ascii="Times New Roman" w:hAnsi="Times New Roman"/>
                <w:szCs w:val="22"/>
                <w:lang w:val="en-US" w:bidi="th-TH"/>
              </w:rPr>
              <w:t>,</w:t>
            </w:r>
            <w:r w:rsidRPr="00CC106B">
              <w:rPr>
                <w:rFonts w:ascii="Times New Roman" w:hAnsi="Times New Roman"/>
                <w:szCs w:val="22"/>
                <w:lang w:val="en-US" w:bidi="th-TH"/>
              </w:rPr>
              <w:t>245</w:t>
            </w:r>
          </w:p>
        </w:tc>
      </w:tr>
      <w:tr w:rsidR="00106FFE" w:rsidRPr="001260B4" w14:paraId="2F2EA92D" w14:textId="77777777" w:rsidTr="00A52EC1">
        <w:tc>
          <w:tcPr>
            <w:tcW w:w="2608" w:type="dxa"/>
            <w:hideMark/>
          </w:tcPr>
          <w:p w14:paraId="684C3C94" w14:textId="1784413B" w:rsidR="00106FFE" w:rsidRPr="001260B4" w:rsidRDefault="00106FFE" w:rsidP="00106FFE">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r w:rsidR="00CC106B" w:rsidRPr="00CC106B">
              <w:rPr>
                <w:rFonts w:ascii="Times New Roman" w:hAnsi="Times New Roman" w:cs="Times New Roman"/>
                <w:b/>
                <w:bCs/>
                <w:sz w:val="22"/>
                <w:szCs w:val="22"/>
              </w:rPr>
              <w:t>2019</w:t>
            </w:r>
            <w:r w:rsidRPr="001260B4">
              <w:rPr>
                <w:rFonts w:ascii="Times New Roman" w:hAnsi="Times New Roman" w:cs="Times New Roman"/>
                <w:b/>
                <w:bCs/>
                <w:sz w:val="22"/>
                <w:szCs w:val="22"/>
              </w:rPr>
              <w:t xml:space="preserve"> and </w:t>
            </w:r>
          </w:p>
          <w:p w14:paraId="4FBCD64D" w14:textId="052B28DC" w:rsidR="00106FFE" w:rsidRPr="001260B4" w:rsidRDefault="00106FFE" w:rsidP="00106FFE">
            <w:pPr>
              <w:tabs>
                <w:tab w:val="clear" w:pos="227"/>
                <w:tab w:val="clear" w:pos="454"/>
                <w:tab w:val="clear" w:pos="680"/>
                <w:tab w:val="left" w:pos="720"/>
              </w:tabs>
              <w:spacing w:line="240" w:lineRule="auto"/>
              <w:ind w:right="-108"/>
              <w:rPr>
                <w:rFonts w:ascii="Times New Roman" w:hAnsi="Times New Roman" w:cs="Times New Roman"/>
                <w:sz w:val="22"/>
                <w:szCs w:val="22"/>
              </w:rPr>
            </w:pPr>
            <w:r w:rsidRPr="001260B4">
              <w:rPr>
                <w:rFonts w:ascii="Times New Roman" w:hAnsi="Times New Roman" w:cs="Times New Roman"/>
                <w:b/>
                <w:bCs/>
                <w:sz w:val="22"/>
                <w:szCs w:val="22"/>
              </w:rPr>
              <w:t xml:space="preserve">   </w:t>
            </w:r>
            <w:r w:rsidR="00CC106B" w:rsidRPr="00CC106B">
              <w:rPr>
                <w:rFonts w:ascii="Times New Roman" w:hAnsi="Times New Roman" w:cs="Times New Roman"/>
                <w:b/>
                <w:bCs/>
                <w:sz w:val="22"/>
                <w:szCs w:val="22"/>
              </w:rPr>
              <w:t>1</w:t>
            </w:r>
            <w:r w:rsidRPr="001260B4">
              <w:rPr>
                <w:rFonts w:ascii="Times New Roman" w:hAnsi="Times New Roman" w:cs="Times New Roman"/>
                <w:b/>
                <w:bCs/>
                <w:sz w:val="22"/>
                <w:szCs w:val="22"/>
              </w:rPr>
              <w:t xml:space="preserve"> January </w:t>
            </w:r>
            <w:r w:rsidR="00CC106B" w:rsidRPr="00CC106B">
              <w:rPr>
                <w:rFonts w:ascii="Times New Roman" w:hAnsi="Times New Roman" w:cs="Times New Roman"/>
                <w:b/>
                <w:bCs/>
                <w:sz w:val="22"/>
                <w:szCs w:val="22"/>
              </w:rPr>
              <w:t>2020</w:t>
            </w:r>
          </w:p>
        </w:tc>
        <w:tc>
          <w:tcPr>
            <w:tcW w:w="236" w:type="dxa"/>
          </w:tcPr>
          <w:p w14:paraId="1A762E54" w14:textId="77777777" w:rsidR="00106FFE" w:rsidRPr="001260B4" w:rsidRDefault="00106FFE" w:rsidP="00106FFE">
            <w:pPr>
              <w:pStyle w:val="acctfourfigures"/>
              <w:tabs>
                <w:tab w:val="clear" w:pos="765"/>
                <w:tab w:val="decimal" w:pos="897"/>
              </w:tabs>
              <w:spacing w:line="240" w:lineRule="auto"/>
              <w:ind w:right="-108"/>
              <w:rPr>
                <w:rFonts w:ascii="Times New Roman" w:hAnsi="Times New Roman"/>
                <w:b/>
                <w:bCs/>
                <w:szCs w:val="22"/>
                <w:lang w:val="en-US" w:bidi="th-TH"/>
              </w:rPr>
            </w:pPr>
          </w:p>
        </w:tc>
        <w:tc>
          <w:tcPr>
            <w:tcW w:w="1384" w:type="dxa"/>
            <w:tcBorders>
              <w:top w:val="single" w:sz="4" w:space="0" w:color="auto"/>
              <w:left w:val="nil"/>
              <w:bottom w:val="nil"/>
              <w:right w:val="nil"/>
            </w:tcBorders>
            <w:vAlign w:val="bottom"/>
            <w:hideMark/>
          </w:tcPr>
          <w:p w14:paraId="42DC04A3" w14:textId="09105A4B" w:rsidR="00106FFE" w:rsidRPr="001260B4" w:rsidRDefault="00CC106B" w:rsidP="00106FFE">
            <w:pPr>
              <w:pStyle w:val="acctfourfigures"/>
              <w:tabs>
                <w:tab w:val="clear" w:pos="765"/>
                <w:tab w:val="decimal" w:pos="929"/>
              </w:tabs>
              <w:spacing w:line="240" w:lineRule="auto"/>
              <w:ind w:right="-108"/>
              <w:rPr>
                <w:rFonts w:ascii="Times New Roman" w:hAnsi="Times New Roman"/>
                <w:b/>
                <w:bCs/>
                <w:szCs w:val="22"/>
                <w:cs/>
                <w:lang w:val="en-US" w:bidi="th-TH"/>
              </w:rPr>
            </w:pPr>
            <w:r w:rsidRPr="00CC106B">
              <w:rPr>
                <w:rFonts w:ascii="Times New Roman" w:hAnsi="Times New Roman"/>
                <w:b/>
                <w:bCs/>
                <w:szCs w:val="22"/>
                <w:lang w:val="en-US" w:bidi="th-TH"/>
              </w:rPr>
              <w:t>15</w:t>
            </w:r>
            <w:r w:rsidR="00106FFE" w:rsidRPr="001260B4">
              <w:rPr>
                <w:rFonts w:ascii="Times New Roman" w:hAnsi="Times New Roman"/>
                <w:b/>
                <w:bCs/>
                <w:szCs w:val="22"/>
                <w:lang w:val="en-US" w:bidi="th-TH"/>
              </w:rPr>
              <w:t>,</w:t>
            </w:r>
            <w:r w:rsidRPr="00CC106B">
              <w:rPr>
                <w:rFonts w:ascii="Times New Roman" w:hAnsi="Times New Roman"/>
                <w:b/>
                <w:bCs/>
                <w:szCs w:val="22"/>
                <w:lang w:val="en-US" w:bidi="th-TH"/>
              </w:rPr>
              <w:t>839</w:t>
            </w:r>
          </w:p>
        </w:tc>
        <w:tc>
          <w:tcPr>
            <w:tcW w:w="270" w:type="dxa"/>
          </w:tcPr>
          <w:p w14:paraId="0DAABCEE" w14:textId="77777777" w:rsidR="00106FFE" w:rsidRPr="001260B4" w:rsidRDefault="00106FFE" w:rsidP="00106FFE">
            <w:pPr>
              <w:pStyle w:val="acctfourfigures"/>
              <w:tabs>
                <w:tab w:val="clear" w:pos="765"/>
                <w:tab w:val="decimal" w:pos="884"/>
              </w:tabs>
              <w:spacing w:line="240" w:lineRule="auto"/>
              <w:ind w:right="-108"/>
              <w:rPr>
                <w:rFonts w:ascii="Times New Roman" w:hAnsi="Times New Roman"/>
                <w:b/>
                <w:bCs/>
                <w:szCs w:val="22"/>
                <w:lang w:val="en-US" w:bidi="th-TH"/>
              </w:rPr>
            </w:pPr>
          </w:p>
        </w:tc>
        <w:tc>
          <w:tcPr>
            <w:tcW w:w="1314" w:type="dxa"/>
            <w:tcBorders>
              <w:top w:val="single" w:sz="4" w:space="0" w:color="auto"/>
              <w:left w:val="nil"/>
              <w:bottom w:val="nil"/>
              <w:right w:val="nil"/>
            </w:tcBorders>
            <w:vAlign w:val="bottom"/>
            <w:hideMark/>
          </w:tcPr>
          <w:p w14:paraId="6A1EB686" w14:textId="55731402" w:rsidR="00106FFE" w:rsidRPr="001260B4" w:rsidRDefault="00CC106B" w:rsidP="00106FFE">
            <w:pPr>
              <w:pStyle w:val="acctfourfigures"/>
              <w:tabs>
                <w:tab w:val="clear" w:pos="765"/>
                <w:tab w:val="decimal" w:pos="929"/>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3</w:t>
            </w:r>
            <w:r w:rsidR="00106FFE" w:rsidRPr="001260B4">
              <w:rPr>
                <w:rFonts w:ascii="Times New Roman" w:hAnsi="Times New Roman"/>
                <w:b/>
                <w:bCs/>
                <w:szCs w:val="22"/>
                <w:lang w:val="en-US" w:bidi="th-TH"/>
              </w:rPr>
              <w:t>,</w:t>
            </w:r>
            <w:r w:rsidRPr="00CC106B">
              <w:rPr>
                <w:rFonts w:ascii="Times New Roman" w:hAnsi="Times New Roman"/>
                <w:b/>
                <w:bCs/>
                <w:szCs w:val="22"/>
                <w:lang w:val="en-US" w:bidi="th-TH"/>
              </w:rPr>
              <w:t>695</w:t>
            </w:r>
          </w:p>
        </w:tc>
        <w:tc>
          <w:tcPr>
            <w:tcW w:w="270" w:type="dxa"/>
          </w:tcPr>
          <w:p w14:paraId="374D1822" w14:textId="77777777" w:rsidR="00106FFE" w:rsidRPr="001260B4" w:rsidRDefault="00106FFE" w:rsidP="00106FF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Borders>
              <w:top w:val="single" w:sz="4" w:space="0" w:color="auto"/>
              <w:left w:val="nil"/>
              <w:bottom w:val="nil"/>
              <w:right w:val="nil"/>
            </w:tcBorders>
            <w:vAlign w:val="bottom"/>
            <w:hideMark/>
          </w:tcPr>
          <w:p w14:paraId="23A3A7F2" w14:textId="075CCC43" w:rsidR="00106FFE" w:rsidRPr="001260B4" w:rsidRDefault="00CC106B" w:rsidP="00106FFE">
            <w:pPr>
              <w:pStyle w:val="acctfourfigures"/>
              <w:tabs>
                <w:tab w:val="clear" w:pos="765"/>
                <w:tab w:val="decimal" w:pos="929"/>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1</w:t>
            </w:r>
            <w:r w:rsidR="00106FFE" w:rsidRPr="001260B4">
              <w:rPr>
                <w:rFonts w:ascii="Times New Roman" w:hAnsi="Times New Roman"/>
                <w:b/>
                <w:bCs/>
                <w:szCs w:val="22"/>
                <w:lang w:val="en-US" w:bidi="th-TH"/>
              </w:rPr>
              <w:t>,</w:t>
            </w:r>
            <w:r w:rsidRPr="00CC106B">
              <w:rPr>
                <w:rFonts w:ascii="Times New Roman" w:hAnsi="Times New Roman"/>
                <w:b/>
                <w:bCs/>
                <w:szCs w:val="22"/>
                <w:lang w:val="en-US" w:bidi="th-TH"/>
              </w:rPr>
              <w:t>108</w:t>
            </w:r>
          </w:p>
        </w:tc>
        <w:tc>
          <w:tcPr>
            <w:tcW w:w="270" w:type="dxa"/>
          </w:tcPr>
          <w:p w14:paraId="586EAF5A" w14:textId="77777777" w:rsidR="00106FFE" w:rsidRPr="001260B4" w:rsidRDefault="00106FFE" w:rsidP="00106FFE">
            <w:pPr>
              <w:pStyle w:val="acctfourfigures"/>
              <w:tabs>
                <w:tab w:val="clear" w:pos="765"/>
                <w:tab w:val="decimal" w:pos="1029"/>
                <w:tab w:val="decimal" w:pos="1242"/>
              </w:tabs>
              <w:spacing w:line="240" w:lineRule="auto"/>
              <w:ind w:right="-108"/>
              <w:rPr>
                <w:rFonts w:ascii="Times New Roman" w:hAnsi="Times New Roman"/>
                <w:b/>
                <w:bCs/>
                <w:szCs w:val="22"/>
                <w:lang w:val="en-US" w:bidi="th-TH"/>
              </w:rPr>
            </w:pPr>
          </w:p>
        </w:tc>
        <w:tc>
          <w:tcPr>
            <w:tcW w:w="1439" w:type="dxa"/>
            <w:tcBorders>
              <w:top w:val="single" w:sz="4" w:space="0" w:color="auto"/>
              <w:left w:val="nil"/>
              <w:bottom w:val="nil"/>
              <w:right w:val="nil"/>
            </w:tcBorders>
            <w:vAlign w:val="bottom"/>
            <w:hideMark/>
          </w:tcPr>
          <w:p w14:paraId="2949F1A1" w14:textId="2AA8DB06" w:rsidR="00106FFE" w:rsidRPr="001260B4" w:rsidRDefault="00001723" w:rsidP="00106FFE">
            <w:pPr>
              <w:pStyle w:val="acctfourfigures"/>
              <w:tabs>
                <w:tab w:val="clear" w:pos="765"/>
                <w:tab w:val="decimal" w:pos="790"/>
              </w:tab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54" w:type="dxa"/>
          </w:tcPr>
          <w:p w14:paraId="14C7707A" w14:textId="77777777" w:rsidR="00106FFE" w:rsidRPr="001260B4" w:rsidRDefault="00106FFE" w:rsidP="00106FF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014" w:type="dxa"/>
            <w:tcBorders>
              <w:top w:val="single" w:sz="4" w:space="0" w:color="auto"/>
              <w:left w:val="nil"/>
              <w:bottom w:val="nil"/>
              <w:right w:val="nil"/>
            </w:tcBorders>
            <w:vAlign w:val="bottom"/>
            <w:hideMark/>
          </w:tcPr>
          <w:p w14:paraId="4232BAA2" w14:textId="51DAEE40" w:rsidR="00106FFE" w:rsidRPr="001260B4" w:rsidRDefault="00CC106B" w:rsidP="00106FFE">
            <w:pPr>
              <w:pStyle w:val="acctfourfigure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20</w:t>
            </w:r>
            <w:r w:rsidR="00106FFE" w:rsidRPr="001260B4">
              <w:rPr>
                <w:rFonts w:ascii="Times New Roman" w:hAnsi="Times New Roman"/>
                <w:b/>
                <w:bCs/>
                <w:szCs w:val="22"/>
                <w:lang w:val="en-US" w:bidi="th-TH"/>
              </w:rPr>
              <w:t>,</w:t>
            </w:r>
            <w:r w:rsidRPr="00CC106B">
              <w:rPr>
                <w:rFonts w:ascii="Times New Roman" w:hAnsi="Times New Roman"/>
                <w:b/>
                <w:bCs/>
                <w:szCs w:val="22"/>
                <w:lang w:val="en-US" w:bidi="th-TH"/>
              </w:rPr>
              <w:t>642</w:t>
            </w:r>
          </w:p>
        </w:tc>
      </w:tr>
      <w:tr w:rsidR="00106FFE" w:rsidRPr="001260B4" w14:paraId="4D275D55" w14:textId="77777777" w:rsidTr="00A52EC1">
        <w:tc>
          <w:tcPr>
            <w:tcW w:w="2608" w:type="dxa"/>
            <w:hideMark/>
          </w:tcPr>
          <w:p w14:paraId="2C1CF266" w14:textId="77777777" w:rsidR="00106FFE" w:rsidRPr="001260B4" w:rsidRDefault="00106FFE" w:rsidP="00106FFE">
            <w:pPr>
              <w:tabs>
                <w:tab w:val="clear" w:pos="227"/>
                <w:tab w:val="clear" w:pos="454"/>
                <w:tab w:val="clear" w:pos="680"/>
                <w:tab w:val="left" w:pos="720"/>
              </w:tabs>
              <w:spacing w:line="240" w:lineRule="auto"/>
              <w:ind w:right="-108"/>
              <w:rPr>
                <w:rFonts w:ascii="Times New Roman" w:hAnsi="Times New Roman" w:cs="Times New Roman"/>
                <w:sz w:val="22"/>
                <w:szCs w:val="22"/>
              </w:rPr>
            </w:pPr>
            <w:r w:rsidRPr="001260B4">
              <w:rPr>
                <w:rFonts w:ascii="Times New Roman" w:hAnsi="Times New Roman" w:cs="Times New Roman"/>
                <w:sz w:val="22"/>
                <w:szCs w:val="22"/>
              </w:rPr>
              <w:t>Amortisation for the year</w:t>
            </w:r>
          </w:p>
        </w:tc>
        <w:tc>
          <w:tcPr>
            <w:tcW w:w="236" w:type="dxa"/>
          </w:tcPr>
          <w:p w14:paraId="6D8BFEBB" w14:textId="77777777" w:rsidR="00106FFE" w:rsidRPr="001260B4" w:rsidRDefault="00106FFE" w:rsidP="00106FFE">
            <w:pPr>
              <w:pStyle w:val="acctfourfigures"/>
              <w:tabs>
                <w:tab w:val="clear" w:pos="765"/>
                <w:tab w:val="decimal" w:pos="1152"/>
              </w:tabs>
              <w:spacing w:line="240" w:lineRule="auto"/>
              <w:ind w:right="-108"/>
              <w:rPr>
                <w:rFonts w:ascii="Times New Roman" w:hAnsi="Times New Roman"/>
                <w:szCs w:val="22"/>
                <w:lang w:val="en-US" w:bidi="th-TH"/>
              </w:rPr>
            </w:pPr>
          </w:p>
        </w:tc>
        <w:tc>
          <w:tcPr>
            <w:tcW w:w="1384" w:type="dxa"/>
            <w:tcBorders>
              <w:top w:val="nil"/>
              <w:left w:val="nil"/>
              <w:bottom w:val="single" w:sz="4" w:space="0" w:color="auto"/>
              <w:right w:val="nil"/>
            </w:tcBorders>
            <w:vAlign w:val="bottom"/>
          </w:tcPr>
          <w:p w14:paraId="2EB8374F" w14:textId="6D3544A9" w:rsidR="00106FFE" w:rsidRPr="001260B4" w:rsidRDefault="00CC106B" w:rsidP="00106FFE">
            <w:pPr>
              <w:pStyle w:val="acctfourfigures"/>
              <w:tabs>
                <w:tab w:val="clear" w:pos="765"/>
                <w:tab w:val="decimal" w:pos="929"/>
              </w:tabs>
              <w:spacing w:line="240" w:lineRule="auto"/>
              <w:ind w:right="-108"/>
              <w:rPr>
                <w:rFonts w:ascii="Times New Roman" w:hAnsi="Times New Roman"/>
                <w:szCs w:val="22"/>
                <w:cs/>
                <w:lang w:val="en-US" w:bidi="th-TH"/>
              </w:rPr>
            </w:pPr>
            <w:r w:rsidRPr="00CC106B">
              <w:rPr>
                <w:rFonts w:ascii="Times New Roman" w:hAnsi="Times New Roman"/>
                <w:szCs w:val="22"/>
                <w:lang w:val="en-US" w:bidi="th-TH"/>
              </w:rPr>
              <w:t>8</w:t>
            </w:r>
            <w:r w:rsidR="00106FFE" w:rsidRPr="001260B4">
              <w:rPr>
                <w:rFonts w:ascii="Times New Roman" w:hAnsi="Times New Roman"/>
                <w:szCs w:val="22"/>
                <w:lang w:val="en-US" w:bidi="th-TH"/>
              </w:rPr>
              <w:t>,</w:t>
            </w:r>
            <w:r w:rsidRPr="00CC106B">
              <w:rPr>
                <w:rFonts w:ascii="Times New Roman" w:hAnsi="Times New Roman"/>
                <w:szCs w:val="22"/>
                <w:lang w:val="en-US" w:bidi="th-TH"/>
              </w:rPr>
              <w:t>468</w:t>
            </w:r>
          </w:p>
        </w:tc>
        <w:tc>
          <w:tcPr>
            <w:tcW w:w="270" w:type="dxa"/>
          </w:tcPr>
          <w:p w14:paraId="6C2E9069" w14:textId="77777777" w:rsidR="00106FFE" w:rsidRPr="001260B4" w:rsidRDefault="00106FFE" w:rsidP="00106FFE">
            <w:pPr>
              <w:pStyle w:val="acctfourfigures"/>
              <w:tabs>
                <w:tab w:val="clear" w:pos="765"/>
                <w:tab w:val="decimal" w:pos="884"/>
              </w:tabs>
              <w:spacing w:line="240" w:lineRule="auto"/>
              <w:ind w:right="-108"/>
              <w:rPr>
                <w:rFonts w:ascii="Times New Roman" w:hAnsi="Times New Roman"/>
                <w:szCs w:val="22"/>
                <w:lang w:val="en-US" w:bidi="th-TH"/>
              </w:rPr>
            </w:pPr>
          </w:p>
        </w:tc>
        <w:tc>
          <w:tcPr>
            <w:tcW w:w="1314" w:type="dxa"/>
            <w:vAlign w:val="bottom"/>
          </w:tcPr>
          <w:p w14:paraId="51670D9F" w14:textId="73A20001" w:rsidR="00106FFE" w:rsidRPr="001260B4" w:rsidRDefault="00CC106B" w:rsidP="00106FFE">
            <w:pPr>
              <w:pStyle w:val="acctfourfigures"/>
              <w:tabs>
                <w:tab w:val="clear" w:pos="765"/>
                <w:tab w:val="decimal" w:pos="929"/>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1</w:t>
            </w:r>
            <w:r w:rsidR="00106FFE" w:rsidRPr="001260B4">
              <w:rPr>
                <w:rFonts w:ascii="Times New Roman" w:hAnsi="Times New Roman"/>
                <w:szCs w:val="22"/>
                <w:lang w:val="en-US" w:bidi="th-TH"/>
              </w:rPr>
              <w:t>,</w:t>
            </w:r>
            <w:r w:rsidRPr="00CC106B">
              <w:rPr>
                <w:rFonts w:ascii="Times New Roman" w:hAnsi="Times New Roman"/>
                <w:szCs w:val="22"/>
                <w:lang w:val="en-US" w:bidi="th-TH"/>
              </w:rPr>
              <w:t>050</w:t>
            </w:r>
          </w:p>
        </w:tc>
        <w:tc>
          <w:tcPr>
            <w:tcW w:w="270" w:type="dxa"/>
          </w:tcPr>
          <w:p w14:paraId="798261CD" w14:textId="77777777" w:rsidR="00106FFE" w:rsidRPr="001260B4" w:rsidRDefault="00106FFE" w:rsidP="00106FFE">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vAlign w:val="bottom"/>
          </w:tcPr>
          <w:p w14:paraId="19EEFBE6" w14:textId="330C2C6F" w:rsidR="00106FFE" w:rsidRPr="001260B4" w:rsidRDefault="00CC106B" w:rsidP="00106FFE">
            <w:pPr>
              <w:pStyle w:val="acctfourfigures"/>
              <w:tabs>
                <w:tab w:val="clear" w:pos="765"/>
                <w:tab w:val="decimal" w:pos="949"/>
              </w:tabs>
              <w:spacing w:line="240" w:lineRule="auto"/>
              <w:ind w:right="-108"/>
              <w:rPr>
                <w:rFonts w:ascii="Times New Roman" w:hAnsi="Times New Roman"/>
                <w:szCs w:val="22"/>
                <w:lang w:val="en-US" w:bidi="th-TH"/>
              </w:rPr>
            </w:pPr>
            <w:r w:rsidRPr="00CC106B">
              <w:rPr>
                <w:rFonts w:ascii="Times New Roman" w:hAnsi="Times New Roman"/>
                <w:szCs w:val="22"/>
                <w:lang w:val="en-US" w:bidi="th-TH"/>
              </w:rPr>
              <w:t>883</w:t>
            </w:r>
          </w:p>
        </w:tc>
        <w:tc>
          <w:tcPr>
            <w:tcW w:w="270" w:type="dxa"/>
          </w:tcPr>
          <w:p w14:paraId="004254F1" w14:textId="77777777" w:rsidR="00106FFE" w:rsidRPr="001260B4" w:rsidRDefault="00106FFE" w:rsidP="00106FFE">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tcBorders>
              <w:top w:val="nil"/>
              <w:left w:val="nil"/>
              <w:bottom w:val="single" w:sz="4" w:space="0" w:color="auto"/>
              <w:right w:val="nil"/>
            </w:tcBorders>
            <w:vAlign w:val="bottom"/>
          </w:tcPr>
          <w:p w14:paraId="0BC13F60" w14:textId="03E1063F" w:rsidR="00106FFE" w:rsidRPr="001260B4" w:rsidRDefault="00001723" w:rsidP="00106FFE">
            <w:pPr>
              <w:pStyle w:val="acctfourfigures"/>
              <w:tabs>
                <w:tab w:val="clear" w:pos="765"/>
                <w:tab w:val="decimal" w:pos="790"/>
              </w:tabs>
              <w:spacing w:line="240" w:lineRule="auto"/>
              <w:ind w:right="-108"/>
              <w:rPr>
                <w:rFonts w:ascii="Times New Roman" w:hAnsi="Times New Roman"/>
                <w:szCs w:val="22"/>
                <w:lang w:val="en-US" w:bidi="th-TH"/>
              </w:rPr>
            </w:pPr>
            <w:r w:rsidRPr="00001723">
              <w:rPr>
                <w:rFonts w:ascii="Times New Roman" w:hAnsi="Times New Roman"/>
                <w:szCs w:val="22"/>
                <w:lang w:val="en-US" w:bidi="th-TH"/>
              </w:rPr>
              <w:t>-</w:t>
            </w:r>
          </w:p>
        </w:tc>
        <w:tc>
          <w:tcPr>
            <w:tcW w:w="254" w:type="dxa"/>
          </w:tcPr>
          <w:p w14:paraId="0FA90498" w14:textId="77777777" w:rsidR="00106FFE" w:rsidRPr="001260B4" w:rsidRDefault="00106FFE" w:rsidP="00106FFE">
            <w:pPr>
              <w:pStyle w:val="acctfourfigures"/>
              <w:tabs>
                <w:tab w:val="clear" w:pos="765"/>
                <w:tab w:val="decimal" w:pos="1152"/>
              </w:tabs>
              <w:spacing w:line="240" w:lineRule="auto"/>
              <w:ind w:right="-108"/>
              <w:rPr>
                <w:rFonts w:ascii="Times New Roman" w:hAnsi="Times New Roman"/>
                <w:szCs w:val="22"/>
                <w:lang w:val="en-US" w:bidi="th-TH"/>
              </w:rPr>
            </w:pPr>
          </w:p>
        </w:tc>
        <w:tc>
          <w:tcPr>
            <w:tcW w:w="1014" w:type="dxa"/>
            <w:vAlign w:val="bottom"/>
          </w:tcPr>
          <w:p w14:paraId="6221FE58" w14:textId="545217A6" w:rsidR="00106FFE" w:rsidRPr="001260B4" w:rsidRDefault="00CC106B" w:rsidP="00106FFE">
            <w:pPr>
              <w:pStyle w:val="acctfourfigures"/>
              <w:spacing w:line="240" w:lineRule="auto"/>
              <w:ind w:right="-108"/>
              <w:rPr>
                <w:rFonts w:ascii="Times New Roman" w:hAnsi="Times New Roman"/>
                <w:szCs w:val="22"/>
                <w:lang w:val="en-US" w:bidi="th-TH"/>
              </w:rPr>
            </w:pPr>
            <w:r w:rsidRPr="00CC106B">
              <w:rPr>
                <w:rFonts w:ascii="Times New Roman" w:hAnsi="Times New Roman"/>
                <w:szCs w:val="22"/>
                <w:lang w:val="en-US" w:bidi="th-TH"/>
              </w:rPr>
              <w:t>10</w:t>
            </w:r>
            <w:r w:rsidR="00106FFE" w:rsidRPr="001260B4">
              <w:rPr>
                <w:rFonts w:ascii="Times New Roman" w:hAnsi="Times New Roman"/>
                <w:szCs w:val="22"/>
                <w:lang w:val="en-US" w:bidi="th-TH"/>
              </w:rPr>
              <w:t>,</w:t>
            </w:r>
            <w:r w:rsidRPr="00CC106B">
              <w:rPr>
                <w:rFonts w:ascii="Times New Roman" w:hAnsi="Times New Roman"/>
                <w:szCs w:val="22"/>
                <w:lang w:val="en-US" w:bidi="th-TH"/>
              </w:rPr>
              <w:t>401</w:t>
            </w:r>
          </w:p>
        </w:tc>
      </w:tr>
      <w:tr w:rsidR="00106FFE" w:rsidRPr="001260B4" w14:paraId="2244080D" w14:textId="77777777" w:rsidTr="00A52EC1">
        <w:tc>
          <w:tcPr>
            <w:tcW w:w="2608" w:type="dxa"/>
            <w:hideMark/>
          </w:tcPr>
          <w:p w14:paraId="7A34627D" w14:textId="0335C8CB" w:rsidR="00106FFE" w:rsidRPr="001260B4" w:rsidRDefault="00106FFE" w:rsidP="00106FFE">
            <w:pPr>
              <w:tabs>
                <w:tab w:val="clear" w:pos="227"/>
                <w:tab w:val="clear" w:pos="454"/>
                <w:tab w:val="clear" w:pos="680"/>
                <w:tab w:val="left" w:pos="720"/>
              </w:tabs>
              <w:spacing w:line="240" w:lineRule="auto"/>
              <w:ind w:right="-108"/>
              <w:rPr>
                <w:rFonts w:ascii="Times New Roman" w:hAnsi="Times New Roman" w:cs="Times New Roman"/>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r w:rsidR="00CC106B" w:rsidRPr="00CC106B">
              <w:rPr>
                <w:rFonts w:ascii="Times New Roman" w:hAnsi="Times New Roman" w:cs="Times New Roman"/>
                <w:b/>
                <w:bCs/>
                <w:sz w:val="22"/>
                <w:szCs w:val="22"/>
              </w:rPr>
              <w:t>2020</w:t>
            </w:r>
          </w:p>
        </w:tc>
        <w:tc>
          <w:tcPr>
            <w:tcW w:w="236" w:type="dxa"/>
          </w:tcPr>
          <w:p w14:paraId="46B342BB" w14:textId="77777777" w:rsidR="00106FFE" w:rsidRPr="001260B4" w:rsidRDefault="00106FFE" w:rsidP="00106FF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84" w:type="dxa"/>
            <w:tcBorders>
              <w:top w:val="single" w:sz="4" w:space="0" w:color="auto"/>
              <w:left w:val="nil"/>
              <w:bottom w:val="single" w:sz="4" w:space="0" w:color="auto"/>
              <w:right w:val="nil"/>
            </w:tcBorders>
            <w:vAlign w:val="bottom"/>
          </w:tcPr>
          <w:p w14:paraId="6613DA5F" w14:textId="51053559" w:rsidR="00106FFE" w:rsidRPr="001260B4" w:rsidRDefault="00CC106B" w:rsidP="00106FFE">
            <w:pPr>
              <w:pStyle w:val="acctfourfigures"/>
              <w:tabs>
                <w:tab w:val="clear" w:pos="765"/>
                <w:tab w:val="decimal" w:pos="929"/>
              </w:tabs>
              <w:spacing w:line="240" w:lineRule="auto"/>
              <w:ind w:right="-108"/>
              <w:rPr>
                <w:rFonts w:ascii="Times New Roman" w:hAnsi="Times New Roman"/>
                <w:b/>
                <w:bCs/>
                <w:szCs w:val="22"/>
                <w:cs/>
                <w:lang w:val="en-US" w:bidi="th-TH"/>
              </w:rPr>
            </w:pPr>
            <w:r w:rsidRPr="00CC106B">
              <w:rPr>
                <w:rFonts w:ascii="Times New Roman" w:hAnsi="Times New Roman"/>
                <w:b/>
                <w:bCs/>
                <w:szCs w:val="22"/>
                <w:lang w:val="en-US" w:bidi="th-TH"/>
              </w:rPr>
              <w:t>24</w:t>
            </w:r>
            <w:r w:rsidR="00106FFE" w:rsidRPr="001260B4">
              <w:rPr>
                <w:rFonts w:ascii="Times New Roman" w:hAnsi="Times New Roman"/>
                <w:b/>
                <w:bCs/>
                <w:szCs w:val="22"/>
                <w:lang w:val="en-US" w:bidi="th-TH"/>
              </w:rPr>
              <w:t>,</w:t>
            </w:r>
            <w:r w:rsidRPr="00CC106B">
              <w:rPr>
                <w:rFonts w:ascii="Times New Roman" w:hAnsi="Times New Roman"/>
                <w:b/>
                <w:bCs/>
                <w:szCs w:val="22"/>
                <w:lang w:val="en-US" w:bidi="th-TH"/>
              </w:rPr>
              <w:t>307</w:t>
            </w:r>
          </w:p>
        </w:tc>
        <w:tc>
          <w:tcPr>
            <w:tcW w:w="270" w:type="dxa"/>
          </w:tcPr>
          <w:p w14:paraId="22AD5192" w14:textId="77777777" w:rsidR="00106FFE" w:rsidRPr="001260B4" w:rsidRDefault="00106FFE" w:rsidP="00106FFE">
            <w:pPr>
              <w:pStyle w:val="acctfourfigures"/>
              <w:tabs>
                <w:tab w:val="clear" w:pos="765"/>
                <w:tab w:val="decimal" w:pos="884"/>
              </w:tabs>
              <w:spacing w:line="240" w:lineRule="auto"/>
              <w:ind w:right="-108"/>
              <w:rPr>
                <w:rFonts w:ascii="Times New Roman" w:hAnsi="Times New Roman"/>
                <w:b/>
                <w:bCs/>
                <w:szCs w:val="22"/>
                <w:lang w:val="en-US" w:bidi="th-TH"/>
              </w:rPr>
            </w:pPr>
          </w:p>
        </w:tc>
        <w:tc>
          <w:tcPr>
            <w:tcW w:w="1314" w:type="dxa"/>
            <w:tcBorders>
              <w:top w:val="single" w:sz="4" w:space="0" w:color="auto"/>
              <w:left w:val="nil"/>
              <w:bottom w:val="single" w:sz="4" w:space="0" w:color="auto"/>
              <w:right w:val="nil"/>
            </w:tcBorders>
            <w:vAlign w:val="bottom"/>
          </w:tcPr>
          <w:p w14:paraId="6E1F0675" w14:textId="230344BE" w:rsidR="00106FFE" w:rsidRPr="001260B4" w:rsidRDefault="00CC106B" w:rsidP="00106FFE">
            <w:pPr>
              <w:pStyle w:val="acctfourfigures"/>
              <w:tabs>
                <w:tab w:val="clear" w:pos="765"/>
                <w:tab w:val="decimal" w:pos="929"/>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4</w:t>
            </w:r>
            <w:r w:rsidR="00106FFE" w:rsidRPr="001260B4">
              <w:rPr>
                <w:rFonts w:ascii="Times New Roman" w:hAnsi="Times New Roman"/>
                <w:b/>
                <w:bCs/>
                <w:szCs w:val="22"/>
                <w:lang w:val="en-US" w:bidi="th-TH"/>
              </w:rPr>
              <w:t>,</w:t>
            </w:r>
            <w:r w:rsidRPr="00CC106B">
              <w:rPr>
                <w:rFonts w:ascii="Times New Roman" w:hAnsi="Times New Roman"/>
                <w:b/>
                <w:bCs/>
                <w:szCs w:val="22"/>
                <w:lang w:val="en-US" w:bidi="th-TH"/>
              </w:rPr>
              <w:t>745</w:t>
            </w:r>
          </w:p>
        </w:tc>
        <w:tc>
          <w:tcPr>
            <w:tcW w:w="270" w:type="dxa"/>
          </w:tcPr>
          <w:p w14:paraId="3747AE17" w14:textId="77777777" w:rsidR="00106FFE" w:rsidRPr="001260B4" w:rsidRDefault="00106FFE" w:rsidP="00106FF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Borders>
              <w:top w:val="single" w:sz="4" w:space="0" w:color="auto"/>
              <w:left w:val="nil"/>
              <w:bottom w:val="single" w:sz="4" w:space="0" w:color="auto"/>
              <w:right w:val="nil"/>
            </w:tcBorders>
            <w:vAlign w:val="bottom"/>
          </w:tcPr>
          <w:p w14:paraId="53EE7E4C" w14:textId="7507E238" w:rsidR="00106FFE" w:rsidRPr="001260B4" w:rsidRDefault="00CC106B" w:rsidP="00106FFE">
            <w:pPr>
              <w:pStyle w:val="acctfourfigures"/>
              <w:tabs>
                <w:tab w:val="clear" w:pos="765"/>
                <w:tab w:val="decimal" w:pos="949"/>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1</w:t>
            </w:r>
            <w:r w:rsidR="00106FFE" w:rsidRPr="001260B4">
              <w:rPr>
                <w:rFonts w:ascii="Times New Roman" w:hAnsi="Times New Roman"/>
                <w:b/>
                <w:bCs/>
                <w:szCs w:val="22"/>
                <w:lang w:val="en-US" w:bidi="th-TH"/>
              </w:rPr>
              <w:t>,</w:t>
            </w:r>
            <w:r w:rsidRPr="00CC106B">
              <w:rPr>
                <w:rFonts w:ascii="Times New Roman" w:hAnsi="Times New Roman"/>
                <w:b/>
                <w:bCs/>
                <w:szCs w:val="22"/>
                <w:lang w:val="en-US" w:bidi="th-TH"/>
              </w:rPr>
              <w:t>991</w:t>
            </w:r>
          </w:p>
        </w:tc>
        <w:tc>
          <w:tcPr>
            <w:tcW w:w="270" w:type="dxa"/>
          </w:tcPr>
          <w:p w14:paraId="7F70108F" w14:textId="77777777" w:rsidR="00106FFE" w:rsidRPr="001260B4" w:rsidRDefault="00106FFE" w:rsidP="00106FFE">
            <w:pPr>
              <w:pStyle w:val="acctfourfigures"/>
              <w:tabs>
                <w:tab w:val="clear" w:pos="765"/>
                <w:tab w:val="decimal" w:pos="1029"/>
                <w:tab w:val="decimal" w:pos="1242"/>
              </w:tabs>
              <w:spacing w:line="240" w:lineRule="auto"/>
              <w:ind w:right="-108"/>
              <w:rPr>
                <w:rFonts w:ascii="Times New Roman" w:hAnsi="Times New Roman"/>
                <w:b/>
                <w:bCs/>
                <w:szCs w:val="22"/>
                <w:lang w:val="en-US" w:bidi="th-TH"/>
              </w:rPr>
            </w:pPr>
          </w:p>
        </w:tc>
        <w:tc>
          <w:tcPr>
            <w:tcW w:w="1439" w:type="dxa"/>
            <w:tcBorders>
              <w:top w:val="single" w:sz="4" w:space="0" w:color="auto"/>
              <w:left w:val="nil"/>
              <w:bottom w:val="single" w:sz="4" w:space="0" w:color="auto"/>
              <w:right w:val="nil"/>
            </w:tcBorders>
            <w:vAlign w:val="bottom"/>
          </w:tcPr>
          <w:p w14:paraId="09382DD2" w14:textId="62BEE9C6" w:rsidR="00106FFE" w:rsidRPr="001260B4" w:rsidRDefault="00001723" w:rsidP="00106FFE">
            <w:pPr>
              <w:pStyle w:val="acctfourfigures"/>
              <w:tabs>
                <w:tab w:val="clear" w:pos="765"/>
                <w:tab w:val="decimal" w:pos="790"/>
              </w:tabs>
              <w:spacing w:line="240" w:lineRule="auto"/>
              <w:ind w:right="-108"/>
              <w:rPr>
                <w:rFonts w:ascii="Times New Roman" w:hAnsi="Times New Roman"/>
                <w:b/>
                <w:bCs/>
                <w:szCs w:val="22"/>
                <w:lang w:val="en-US" w:bidi="th-TH"/>
              </w:rPr>
            </w:pPr>
            <w:r w:rsidRPr="00001723">
              <w:rPr>
                <w:rFonts w:ascii="Times New Roman" w:hAnsi="Times New Roman"/>
                <w:b/>
                <w:bCs/>
                <w:szCs w:val="22"/>
                <w:lang w:val="en-US" w:bidi="th-TH"/>
              </w:rPr>
              <w:t>-</w:t>
            </w:r>
          </w:p>
        </w:tc>
        <w:tc>
          <w:tcPr>
            <w:tcW w:w="254" w:type="dxa"/>
          </w:tcPr>
          <w:p w14:paraId="4B428C1B" w14:textId="77777777" w:rsidR="00106FFE" w:rsidRPr="001260B4" w:rsidRDefault="00106FFE" w:rsidP="00106FF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014" w:type="dxa"/>
            <w:tcBorders>
              <w:top w:val="single" w:sz="4" w:space="0" w:color="auto"/>
              <w:left w:val="nil"/>
              <w:bottom w:val="single" w:sz="4" w:space="0" w:color="auto"/>
              <w:right w:val="nil"/>
            </w:tcBorders>
            <w:vAlign w:val="bottom"/>
          </w:tcPr>
          <w:p w14:paraId="5305D833" w14:textId="58054A1C" w:rsidR="00106FFE" w:rsidRPr="001260B4" w:rsidRDefault="00CC106B" w:rsidP="00106FFE">
            <w:pPr>
              <w:pStyle w:val="acctfourfigure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31</w:t>
            </w:r>
            <w:r w:rsidR="00106FFE" w:rsidRPr="001260B4">
              <w:rPr>
                <w:rFonts w:ascii="Times New Roman" w:hAnsi="Times New Roman"/>
                <w:b/>
                <w:bCs/>
                <w:szCs w:val="22"/>
                <w:lang w:val="en-US" w:bidi="th-TH"/>
              </w:rPr>
              <w:t>,</w:t>
            </w:r>
            <w:r w:rsidRPr="00CC106B">
              <w:rPr>
                <w:rFonts w:ascii="Times New Roman" w:hAnsi="Times New Roman"/>
                <w:b/>
                <w:bCs/>
                <w:szCs w:val="22"/>
                <w:lang w:val="en-US" w:bidi="th-TH"/>
              </w:rPr>
              <w:t>043</w:t>
            </w:r>
          </w:p>
        </w:tc>
      </w:tr>
      <w:tr w:rsidR="00106FFE" w:rsidRPr="001260B4" w14:paraId="390A2302" w14:textId="77777777" w:rsidTr="00A52EC1">
        <w:tc>
          <w:tcPr>
            <w:tcW w:w="2608" w:type="dxa"/>
          </w:tcPr>
          <w:p w14:paraId="26F5A74D" w14:textId="77777777" w:rsidR="00106FFE" w:rsidRPr="001260B4" w:rsidRDefault="00106FFE" w:rsidP="00106FFE">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236" w:type="dxa"/>
          </w:tcPr>
          <w:p w14:paraId="392000E0" w14:textId="77777777" w:rsidR="00106FFE" w:rsidRPr="001260B4" w:rsidRDefault="00106FFE" w:rsidP="00106FFE">
            <w:pPr>
              <w:pStyle w:val="acctfourfigures"/>
              <w:tabs>
                <w:tab w:val="clear" w:pos="765"/>
                <w:tab w:val="decimal" w:pos="1152"/>
              </w:tabs>
              <w:spacing w:line="240" w:lineRule="auto"/>
              <w:ind w:right="-108"/>
              <w:rPr>
                <w:rFonts w:ascii="Times New Roman" w:hAnsi="Times New Roman"/>
                <w:szCs w:val="22"/>
                <w:lang w:val="en-US" w:bidi="th-TH"/>
              </w:rPr>
            </w:pPr>
          </w:p>
        </w:tc>
        <w:tc>
          <w:tcPr>
            <w:tcW w:w="1384" w:type="dxa"/>
            <w:tcBorders>
              <w:top w:val="single" w:sz="4" w:space="0" w:color="auto"/>
              <w:left w:val="nil"/>
              <w:bottom w:val="nil"/>
              <w:right w:val="nil"/>
            </w:tcBorders>
            <w:vAlign w:val="bottom"/>
          </w:tcPr>
          <w:p w14:paraId="1BCE6B4B" w14:textId="77777777" w:rsidR="00106FFE" w:rsidRPr="001260B4" w:rsidRDefault="00106FFE" w:rsidP="00106FFE">
            <w:pPr>
              <w:pStyle w:val="acctfourfigures"/>
              <w:tabs>
                <w:tab w:val="clear" w:pos="765"/>
                <w:tab w:val="decimal" w:pos="929"/>
              </w:tabs>
              <w:spacing w:line="240" w:lineRule="auto"/>
              <w:ind w:right="-108"/>
              <w:rPr>
                <w:rFonts w:ascii="Times New Roman" w:hAnsi="Times New Roman"/>
                <w:szCs w:val="22"/>
                <w:cs/>
                <w:lang w:val="en-US" w:bidi="th-TH"/>
              </w:rPr>
            </w:pPr>
          </w:p>
        </w:tc>
        <w:tc>
          <w:tcPr>
            <w:tcW w:w="270" w:type="dxa"/>
          </w:tcPr>
          <w:p w14:paraId="58F6CE86" w14:textId="77777777" w:rsidR="00106FFE" w:rsidRPr="001260B4" w:rsidRDefault="00106FFE" w:rsidP="00106FFE">
            <w:pPr>
              <w:pStyle w:val="acctfourfigures"/>
              <w:tabs>
                <w:tab w:val="clear" w:pos="765"/>
                <w:tab w:val="decimal" w:pos="1152"/>
              </w:tabs>
              <w:spacing w:line="240" w:lineRule="auto"/>
              <w:ind w:right="-108"/>
              <w:rPr>
                <w:rFonts w:ascii="Times New Roman" w:hAnsi="Times New Roman"/>
                <w:szCs w:val="22"/>
                <w:lang w:val="en-US" w:bidi="th-TH"/>
              </w:rPr>
            </w:pPr>
          </w:p>
        </w:tc>
        <w:tc>
          <w:tcPr>
            <w:tcW w:w="1314" w:type="dxa"/>
            <w:vAlign w:val="bottom"/>
          </w:tcPr>
          <w:p w14:paraId="0F5DBFF4" w14:textId="77777777" w:rsidR="00106FFE" w:rsidRPr="001260B4" w:rsidRDefault="00106FFE" w:rsidP="00106FFE">
            <w:pPr>
              <w:pStyle w:val="acctfourfigures"/>
              <w:tabs>
                <w:tab w:val="clear" w:pos="765"/>
                <w:tab w:val="decimal" w:pos="929"/>
              </w:tabs>
              <w:spacing w:line="240" w:lineRule="auto"/>
              <w:ind w:right="-108"/>
              <w:rPr>
                <w:rFonts w:ascii="Times New Roman" w:hAnsi="Times New Roman"/>
                <w:b/>
                <w:bCs/>
                <w:szCs w:val="22"/>
                <w:lang w:val="en-US" w:bidi="th-TH"/>
              </w:rPr>
            </w:pPr>
          </w:p>
        </w:tc>
        <w:tc>
          <w:tcPr>
            <w:tcW w:w="270" w:type="dxa"/>
          </w:tcPr>
          <w:p w14:paraId="1A999BE1" w14:textId="77777777" w:rsidR="00106FFE" w:rsidRPr="001260B4" w:rsidRDefault="00106FFE" w:rsidP="00106FFE">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vAlign w:val="bottom"/>
          </w:tcPr>
          <w:p w14:paraId="11FDCEF9" w14:textId="77777777" w:rsidR="00106FFE" w:rsidRPr="001260B4" w:rsidRDefault="00106FFE" w:rsidP="00106FFE">
            <w:pPr>
              <w:pStyle w:val="acctfourfigures"/>
              <w:spacing w:line="240" w:lineRule="auto"/>
              <w:ind w:right="-108"/>
              <w:rPr>
                <w:rFonts w:ascii="Times New Roman" w:hAnsi="Times New Roman"/>
                <w:szCs w:val="22"/>
                <w:lang w:val="en-US" w:bidi="th-TH"/>
              </w:rPr>
            </w:pPr>
          </w:p>
        </w:tc>
        <w:tc>
          <w:tcPr>
            <w:tcW w:w="270" w:type="dxa"/>
          </w:tcPr>
          <w:p w14:paraId="50F9DDD4" w14:textId="77777777" w:rsidR="00106FFE" w:rsidRPr="001260B4" w:rsidRDefault="00106FFE" w:rsidP="00106FFE">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vAlign w:val="bottom"/>
          </w:tcPr>
          <w:p w14:paraId="1CBFF0C6" w14:textId="77777777" w:rsidR="00106FFE" w:rsidRPr="001260B4" w:rsidRDefault="00106FFE" w:rsidP="00106FFE">
            <w:pPr>
              <w:pStyle w:val="acctfourfigures"/>
              <w:tabs>
                <w:tab w:val="clear" w:pos="765"/>
                <w:tab w:val="decimal" w:pos="897"/>
              </w:tabs>
              <w:spacing w:line="240" w:lineRule="auto"/>
              <w:ind w:right="-108"/>
              <w:rPr>
                <w:rFonts w:ascii="Times New Roman" w:hAnsi="Times New Roman"/>
                <w:szCs w:val="22"/>
                <w:lang w:val="en-US" w:bidi="th-TH"/>
              </w:rPr>
            </w:pPr>
          </w:p>
        </w:tc>
        <w:tc>
          <w:tcPr>
            <w:tcW w:w="254" w:type="dxa"/>
          </w:tcPr>
          <w:p w14:paraId="0A849ED8" w14:textId="77777777" w:rsidR="00106FFE" w:rsidRPr="001260B4" w:rsidRDefault="00106FFE" w:rsidP="00106FFE">
            <w:pPr>
              <w:pStyle w:val="acctfourfigures"/>
              <w:tabs>
                <w:tab w:val="clear" w:pos="765"/>
                <w:tab w:val="decimal" w:pos="1152"/>
              </w:tabs>
              <w:spacing w:line="240" w:lineRule="auto"/>
              <w:ind w:right="-108"/>
              <w:rPr>
                <w:rFonts w:ascii="Times New Roman" w:hAnsi="Times New Roman"/>
                <w:szCs w:val="22"/>
                <w:lang w:val="en-US" w:bidi="th-TH"/>
              </w:rPr>
            </w:pPr>
          </w:p>
        </w:tc>
        <w:tc>
          <w:tcPr>
            <w:tcW w:w="1014" w:type="dxa"/>
            <w:vAlign w:val="bottom"/>
          </w:tcPr>
          <w:p w14:paraId="1CCE7FD0" w14:textId="77777777" w:rsidR="00106FFE" w:rsidRPr="001260B4" w:rsidRDefault="00106FFE" w:rsidP="00106FFE">
            <w:pPr>
              <w:pStyle w:val="acctfourfigures"/>
              <w:tabs>
                <w:tab w:val="clear" w:pos="765"/>
                <w:tab w:val="decimal" w:pos="1026"/>
              </w:tabs>
              <w:spacing w:line="240" w:lineRule="auto"/>
              <w:ind w:right="-43"/>
              <w:rPr>
                <w:rFonts w:ascii="Times New Roman" w:hAnsi="Times New Roman"/>
                <w:szCs w:val="22"/>
                <w:lang w:val="en-US" w:bidi="th-TH"/>
              </w:rPr>
            </w:pPr>
          </w:p>
        </w:tc>
      </w:tr>
      <w:tr w:rsidR="00106FFE" w:rsidRPr="001260B4" w14:paraId="5753D7FB" w14:textId="77777777" w:rsidTr="00A52EC1">
        <w:tc>
          <w:tcPr>
            <w:tcW w:w="2608" w:type="dxa"/>
            <w:hideMark/>
          </w:tcPr>
          <w:p w14:paraId="54EDD266" w14:textId="77777777" w:rsidR="00106FFE" w:rsidRPr="001260B4" w:rsidRDefault="00106FFE" w:rsidP="00106FFE">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r w:rsidRPr="001260B4">
              <w:rPr>
                <w:rFonts w:ascii="Times New Roman" w:hAnsi="Times New Roman" w:cs="Times New Roman"/>
                <w:b/>
                <w:bCs/>
                <w:i/>
                <w:iCs/>
                <w:sz w:val="22"/>
                <w:szCs w:val="22"/>
              </w:rPr>
              <w:t>Net Book Value</w:t>
            </w:r>
          </w:p>
        </w:tc>
        <w:tc>
          <w:tcPr>
            <w:tcW w:w="236" w:type="dxa"/>
          </w:tcPr>
          <w:p w14:paraId="42AD889E" w14:textId="77777777" w:rsidR="00106FFE" w:rsidRPr="001260B4" w:rsidRDefault="00106FFE" w:rsidP="00106FFE">
            <w:pPr>
              <w:pStyle w:val="acctfourfigures"/>
              <w:tabs>
                <w:tab w:val="clear" w:pos="765"/>
                <w:tab w:val="decimal" w:pos="1152"/>
              </w:tabs>
              <w:spacing w:line="240" w:lineRule="auto"/>
              <w:ind w:right="-108"/>
              <w:rPr>
                <w:rFonts w:ascii="Times New Roman" w:hAnsi="Times New Roman"/>
                <w:szCs w:val="22"/>
                <w:lang w:val="en-US" w:bidi="th-TH"/>
              </w:rPr>
            </w:pPr>
          </w:p>
        </w:tc>
        <w:tc>
          <w:tcPr>
            <w:tcW w:w="1384" w:type="dxa"/>
            <w:vAlign w:val="bottom"/>
          </w:tcPr>
          <w:p w14:paraId="165EEF04" w14:textId="77777777" w:rsidR="00106FFE" w:rsidRPr="001260B4" w:rsidRDefault="00106FFE" w:rsidP="00106FFE">
            <w:pPr>
              <w:pStyle w:val="acctfourfigures"/>
              <w:tabs>
                <w:tab w:val="clear" w:pos="765"/>
                <w:tab w:val="decimal" w:pos="929"/>
              </w:tabs>
              <w:spacing w:line="240" w:lineRule="auto"/>
              <w:ind w:right="-108"/>
              <w:rPr>
                <w:rFonts w:ascii="Times New Roman" w:hAnsi="Times New Roman"/>
                <w:szCs w:val="22"/>
                <w:cs/>
                <w:lang w:val="en-US" w:bidi="th-TH"/>
              </w:rPr>
            </w:pPr>
          </w:p>
        </w:tc>
        <w:tc>
          <w:tcPr>
            <w:tcW w:w="270" w:type="dxa"/>
          </w:tcPr>
          <w:p w14:paraId="53042938" w14:textId="77777777" w:rsidR="00106FFE" w:rsidRPr="001260B4" w:rsidRDefault="00106FFE" w:rsidP="00106FFE">
            <w:pPr>
              <w:pStyle w:val="acctfourfigures"/>
              <w:tabs>
                <w:tab w:val="clear" w:pos="765"/>
                <w:tab w:val="decimal" w:pos="1152"/>
              </w:tabs>
              <w:spacing w:line="240" w:lineRule="auto"/>
              <w:ind w:right="-108"/>
              <w:rPr>
                <w:rFonts w:ascii="Times New Roman" w:hAnsi="Times New Roman"/>
                <w:szCs w:val="22"/>
                <w:lang w:val="en-US" w:bidi="th-TH"/>
              </w:rPr>
            </w:pPr>
          </w:p>
        </w:tc>
        <w:tc>
          <w:tcPr>
            <w:tcW w:w="1314" w:type="dxa"/>
            <w:vAlign w:val="bottom"/>
          </w:tcPr>
          <w:p w14:paraId="61AE2F18" w14:textId="77777777" w:rsidR="00106FFE" w:rsidRPr="001260B4" w:rsidRDefault="00106FFE" w:rsidP="00106FFE">
            <w:pPr>
              <w:pStyle w:val="acctfourfigures"/>
              <w:tabs>
                <w:tab w:val="clear" w:pos="765"/>
                <w:tab w:val="decimal" w:pos="929"/>
              </w:tabs>
              <w:spacing w:line="240" w:lineRule="auto"/>
              <w:ind w:right="-108"/>
              <w:rPr>
                <w:rFonts w:ascii="Times New Roman" w:hAnsi="Times New Roman"/>
                <w:b/>
                <w:bCs/>
                <w:szCs w:val="22"/>
                <w:lang w:val="en-US" w:bidi="th-TH"/>
              </w:rPr>
            </w:pPr>
          </w:p>
        </w:tc>
        <w:tc>
          <w:tcPr>
            <w:tcW w:w="270" w:type="dxa"/>
          </w:tcPr>
          <w:p w14:paraId="72519F2E" w14:textId="77777777" w:rsidR="00106FFE" w:rsidRPr="001260B4" w:rsidRDefault="00106FFE" w:rsidP="00106FFE">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vAlign w:val="bottom"/>
          </w:tcPr>
          <w:p w14:paraId="4054A464" w14:textId="77777777" w:rsidR="00106FFE" w:rsidRPr="001260B4" w:rsidRDefault="00106FFE" w:rsidP="00106FFE">
            <w:pPr>
              <w:pStyle w:val="acctfourfigures"/>
              <w:spacing w:line="240" w:lineRule="auto"/>
              <w:ind w:right="-108"/>
              <w:rPr>
                <w:rFonts w:ascii="Times New Roman" w:hAnsi="Times New Roman"/>
                <w:szCs w:val="22"/>
                <w:lang w:val="en-US" w:bidi="th-TH"/>
              </w:rPr>
            </w:pPr>
          </w:p>
        </w:tc>
        <w:tc>
          <w:tcPr>
            <w:tcW w:w="270" w:type="dxa"/>
          </w:tcPr>
          <w:p w14:paraId="0A3373C3" w14:textId="77777777" w:rsidR="00106FFE" w:rsidRPr="001260B4" w:rsidRDefault="00106FFE" w:rsidP="00106FFE">
            <w:pPr>
              <w:pStyle w:val="acctfourfigures"/>
              <w:tabs>
                <w:tab w:val="clear" w:pos="765"/>
                <w:tab w:val="decimal" w:pos="1242"/>
              </w:tabs>
              <w:spacing w:line="240" w:lineRule="auto"/>
              <w:ind w:right="-108"/>
              <w:rPr>
                <w:rFonts w:ascii="Times New Roman" w:hAnsi="Times New Roman"/>
                <w:szCs w:val="22"/>
                <w:lang w:val="en-US" w:bidi="th-TH"/>
              </w:rPr>
            </w:pPr>
          </w:p>
        </w:tc>
        <w:tc>
          <w:tcPr>
            <w:tcW w:w="1439" w:type="dxa"/>
            <w:vAlign w:val="bottom"/>
          </w:tcPr>
          <w:p w14:paraId="72ECB4BD" w14:textId="77777777" w:rsidR="00106FFE" w:rsidRPr="001260B4" w:rsidRDefault="00106FFE" w:rsidP="00106FFE">
            <w:pPr>
              <w:pStyle w:val="acctfourfigures"/>
              <w:tabs>
                <w:tab w:val="clear" w:pos="765"/>
                <w:tab w:val="decimal" w:pos="897"/>
              </w:tabs>
              <w:spacing w:line="240" w:lineRule="auto"/>
              <w:ind w:right="-108"/>
              <w:rPr>
                <w:rFonts w:ascii="Times New Roman" w:hAnsi="Times New Roman"/>
                <w:szCs w:val="22"/>
                <w:lang w:val="en-US" w:bidi="th-TH"/>
              </w:rPr>
            </w:pPr>
          </w:p>
        </w:tc>
        <w:tc>
          <w:tcPr>
            <w:tcW w:w="254" w:type="dxa"/>
          </w:tcPr>
          <w:p w14:paraId="7DDE99A3" w14:textId="77777777" w:rsidR="00106FFE" w:rsidRPr="001260B4" w:rsidRDefault="00106FFE" w:rsidP="00106FFE">
            <w:pPr>
              <w:pStyle w:val="acctfourfigures"/>
              <w:tabs>
                <w:tab w:val="clear" w:pos="765"/>
                <w:tab w:val="decimal" w:pos="1152"/>
              </w:tabs>
              <w:spacing w:line="240" w:lineRule="auto"/>
              <w:ind w:right="-108"/>
              <w:rPr>
                <w:rFonts w:ascii="Times New Roman" w:hAnsi="Times New Roman"/>
                <w:szCs w:val="22"/>
                <w:lang w:val="en-US" w:bidi="th-TH"/>
              </w:rPr>
            </w:pPr>
          </w:p>
        </w:tc>
        <w:tc>
          <w:tcPr>
            <w:tcW w:w="1014" w:type="dxa"/>
            <w:vAlign w:val="bottom"/>
          </w:tcPr>
          <w:p w14:paraId="5FB90078" w14:textId="77777777" w:rsidR="00106FFE" w:rsidRPr="001260B4" w:rsidRDefault="00106FFE" w:rsidP="00106FFE">
            <w:pPr>
              <w:pStyle w:val="acctfourfigures"/>
              <w:tabs>
                <w:tab w:val="clear" w:pos="765"/>
                <w:tab w:val="decimal" w:pos="1026"/>
              </w:tabs>
              <w:spacing w:line="240" w:lineRule="auto"/>
              <w:ind w:right="-43"/>
              <w:rPr>
                <w:rFonts w:ascii="Times New Roman" w:hAnsi="Times New Roman"/>
                <w:szCs w:val="22"/>
                <w:lang w:val="en-US" w:bidi="th-TH"/>
              </w:rPr>
            </w:pPr>
          </w:p>
        </w:tc>
      </w:tr>
      <w:tr w:rsidR="00106FFE" w:rsidRPr="001260B4" w14:paraId="58C3B9B5" w14:textId="77777777" w:rsidTr="00A52EC1">
        <w:tc>
          <w:tcPr>
            <w:tcW w:w="2608" w:type="dxa"/>
            <w:hideMark/>
          </w:tcPr>
          <w:p w14:paraId="46919099" w14:textId="35143521" w:rsidR="00106FFE" w:rsidRPr="001260B4" w:rsidRDefault="00106FFE" w:rsidP="00106FFE">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1</w:t>
            </w:r>
            <w:r w:rsidRPr="001260B4">
              <w:rPr>
                <w:rFonts w:ascii="Times New Roman" w:hAnsi="Times New Roman" w:cs="Times New Roman"/>
                <w:b/>
                <w:bCs/>
                <w:sz w:val="22"/>
                <w:szCs w:val="22"/>
              </w:rPr>
              <w:t xml:space="preserve"> January </w:t>
            </w:r>
            <w:r w:rsidR="00CC106B" w:rsidRPr="00CC106B">
              <w:rPr>
                <w:rFonts w:ascii="Times New Roman" w:hAnsi="Times New Roman" w:cs="Times New Roman"/>
                <w:b/>
                <w:bCs/>
                <w:sz w:val="22"/>
                <w:szCs w:val="22"/>
              </w:rPr>
              <w:t>2019</w:t>
            </w:r>
          </w:p>
        </w:tc>
        <w:tc>
          <w:tcPr>
            <w:tcW w:w="236" w:type="dxa"/>
          </w:tcPr>
          <w:p w14:paraId="5965244F" w14:textId="77777777" w:rsidR="00106FFE" w:rsidRPr="001260B4" w:rsidRDefault="00106FFE" w:rsidP="00106FFE">
            <w:pPr>
              <w:pStyle w:val="acctfourfigures"/>
              <w:tabs>
                <w:tab w:val="clear" w:pos="765"/>
                <w:tab w:val="decimal" w:pos="1152"/>
              </w:tabs>
              <w:spacing w:line="240" w:lineRule="auto"/>
              <w:ind w:right="-108"/>
              <w:rPr>
                <w:rFonts w:ascii="Times New Roman" w:hAnsi="Times New Roman"/>
                <w:szCs w:val="22"/>
                <w:lang w:val="en-US" w:bidi="th-TH"/>
              </w:rPr>
            </w:pPr>
          </w:p>
        </w:tc>
        <w:tc>
          <w:tcPr>
            <w:tcW w:w="1384" w:type="dxa"/>
            <w:tcBorders>
              <w:top w:val="nil"/>
              <w:left w:val="nil"/>
              <w:bottom w:val="double" w:sz="4" w:space="0" w:color="auto"/>
              <w:right w:val="nil"/>
            </w:tcBorders>
            <w:vAlign w:val="bottom"/>
            <w:hideMark/>
          </w:tcPr>
          <w:p w14:paraId="182EC5AA" w14:textId="363464AA" w:rsidR="00106FFE" w:rsidRPr="001260B4" w:rsidRDefault="00CC106B" w:rsidP="00106FFE">
            <w:pPr>
              <w:pStyle w:val="acctfourfigures"/>
              <w:tabs>
                <w:tab w:val="clear" w:pos="765"/>
                <w:tab w:val="decimal" w:pos="929"/>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30</w:t>
            </w:r>
            <w:r w:rsidR="00106FFE" w:rsidRPr="001260B4">
              <w:rPr>
                <w:rFonts w:ascii="Times New Roman" w:hAnsi="Times New Roman"/>
                <w:b/>
                <w:bCs/>
                <w:szCs w:val="22"/>
                <w:lang w:val="en-US" w:bidi="th-TH"/>
              </w:rPr>
              <w:t>,</w:t>
            </w:r>
            <w:r w:rsidRPr="00CC106B">
              <w:rPr>
                <w:rFonts w:ascii="Times New Roman" w:hAnsi="Times New Roman"/>
                <w:b/>
                <w:bCs/>
                <w:szCs w:val="22"/>
                <w:lang w:val="en-US" w:bidi="th-TH"/>
              </w:rPr>
              <w:t>119</w:t>
            </w:r>
          </w:p>
        </w:tc>
        <w:tc>
          <w:tcPr>
            <w:tcW w:w="270" w:type="dxa"/>
          </w:tcPr>
          <w:p w14:paraId="5561D1DD" w14:textId="77777777" w:rsidR="00106FFE" w:rsidRPr="001260B4" w:rsidRDefault="00106FFE" w:rsidP="00106FFE">
            <w:pPr>
              <w:pStyle w:val="acctfourfigures"/>
              <w:tabs>
                <w:tab w:val="clear" w:pos="765"/>
                <w:tab w:val="decimal" w:pos="884"/>
              </w:tabs>
              <w:spacing w:line="240" w:lineRule="auto"/>
              <w:ind w:right="-108"/>
              <w:rPr>
                <w:rFonts w:ascii="Times New Roman" w:hAnsi="Times New Roman"/>
                <w:b/>
                <w:bCs/>
                <w:szCs w:val="22"/>
                <w:lang w:val="en-US" w:bidi="th-TH"/>
              </w:rPr>
            </w:pPr>
          </w:p>
        </w:tc>
        <w:tc>
          <w:tcPr>
            <w:tcW w:w="1314" w:type="dxa"/>
            <w:vAlign w:val="bottom"/>
            <w:hideMark/>
          </w:tcPr>
          <w:p w14:paraId="24BCF396" w14:textId="00E28F8F" w:rsidR="00106FFE" w:rsidRPr="001260B4" w:rsidRDefault="00CC106B" w:rsidP="00106FFE">
            <w:pPr>
              <w:pStyle w:val="acctfourfigures"/>
              <w:tabs>
                <w:tab w:val="clear" w:pos="765"/>
                <w:tab w:val="decimal" w:pos="929"/>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20</w:t>
            </w:r>
            <w:r w:rsidR="00106FFE" w:rsidRPr="001260B4">
              <w:rPr>
                <w:rFonts w:ascii="Times New Roman" w:hAnsi="Times New Roman"/>
                <w:b/>
                <w:bCs/>
                <w:szCs w:val="22"/>
                <w:lang w:val="en-US" w:bidi="th-TH"/>
              </w:rPr>
              <w:t>,</w:t>
            </w:r>
            <w:r w:rsidRPr="00CC106B">
              <w:rPr>
                <w:rFonts w:ascii="Times New Roman" w:hAnsi="Times New Roman"/>
                <w:b/>
                <w:bCs/>
                <w:szCs w:val="22"/>
                <w:lang w:val="en-US" w:bidi="th-TH"/>
              </w:rPr>
              <w:t>815</w:t>
            </w:r>
          </w:p>
        </w:tc>
        <w:tc>
          <w:tcPr>
            <w:tcW w:w="270" w:type="dxa"/>
          </w:tcPr>
          <w:p w14:paraId="7FD99555" w14:textId="77777777" w:rsidR="00106FFE" w:rsidRPr="001260B4" w:rsidRDefault="00106FFE" w:rsidP="00106FF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vAlign w:val="bottom"/>
            <w:hideMark/>
          </w:tcPr>
          <w:p w14:paraId="5942E7E5" w14:textId="5E073E8E" w:rsidR="00106FFE" w:rsidRPr="001260B4" w:rsidRDefault="00CC106B" w:rsidP="00106FFE">
            <w:pPr>
              <w:pStyle w:val="acctfourfigures"/>
              <w:tabs>
                <w:tab w:val="clear" w:pos="765"/>
                <w:tab w:val="decimal" w:pos="930"/>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21</w:t>
            </w:r>
            <w:r w:rsidR="00106FFE" w:rsidRPr="001260B4">
              <w:rPr>
                <w:rFonts w:ascii="Times New Roman" w:hAnsi="Times New Roman"/>
                <w:b/>
                <w:bCs/>
                <w:szCs w:val="22"/>
                <w:lang w:val="en-US" w:bidi="th-TH"/>
              </w:rPr>
              <w:t>,</w:t>
            </w:r>
            <w:r w:rsidRPr="00CC106B">
              <w:rPr>
                <w:rFonts w:ascii="Times New Roman" w:hAnsi="Times New Roman"/>
                <w:b/>
                <w:bCs/>
                <w:szCs w:val="22"/>
                <w:lang w:val="en-US" w:bidi="th-TH"/>
              </w:rPr>
              <w:t>857</w:t>
            </w:r>
          </w:p>
        </w:tc>
        <w:tc>
          <w:tcPr>
            <w:tcW w:w="270" w:type="dxa"/>
          </w:tcPr>
          <w:p w14:paraId="76C72C82" w14:textId="77777777" w:rsidR="00106FFE" w:rsidRPr="001260B4" w:rsidRDefault="00106FFE" w:rsidP="00106FF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39" w:type="dxa"/>
            <w:vAlign w:val="bottom"/>
            <w:hideMark/>
          </w:tcPr>
          <w:p w14:paraId="52035BC8" w14:textId="1DAB920E" w:rsidR="00106FFE" w:rsidRPr="001260B4" w:rsidRDefault="00001723" w:rsidP="00106FFE">
            <w:pPr>
              <w:pStyle w:val="acctfourfigures"/>
              <w:tabs>
                <w:tab w:val="clear" w:pos="765"/>
                <w:tab w:val="decimal" w:pos="790"/>
              </w:tabs>
              <w:spacing w:line="240" w:lineRule="auto"/>
              <w:ind w:right="-108"/>
              <w:rPr>
                <w:rFonts w:ascii="Times New Roman" w:hAnsi="Times New Roman"/>
                <w:b/>
                <w:bCs/>
                <w:szCs w:val="22"/>
                <w:lang w:val="en-US" w:bidi="th-TH"/>
              </w:rPr>
            </w:pPr>
            <w:r w:rsidRPr="00001723">
              <w:rPr>
                <w:rFonts w:ascii="Times New Roman" w:hAnsi="Times New Roman"/>
                <w:szCs w:val="22"/>
                <w:lang w:val="en-US" w:bidi="th-TH"/>
              </w:rPr>
              <w:t>-</w:t>
            </w:r>
          </w:p>
        </w:tc>
        <w:tc>
          <w:tcPr>
            <w:tcW w:w="254" w:type="dxa"/>
          </w:tcPr>
          <w:p w14:paraId="65E4D880" w14:textId="77777777" w:rsidR="00106FFE" w:rsidRPr="001260B4" w:rsidRDefault="00106FFE" w:rsidP="00106FFE">
            <w:pPr>
              <w:pStyle w:val="acctfourfigures"/>
              <w:tabs>
                <w:tab w:val="decimal" w:pos="1152"/>
              </w:tabs>
              <w:spacing w:line="240" w:lineRule="auto"/>
              <w:ind w:right="-108"/>
              <w:rPr>
                <w:rFonts w:ascii="Times New Roman" w:hAnsi="Times New Roman"/>
                <w:b/>
                <w:bCs/>
                <w:szCs w:val="22"/>
                <w:lang w:val="en-US" w:bidi="th-TH"/>
              </w:rPr>
            </w:pPr>
          </w:p>
        </w:tc>
        <w:tc>
          <w:tcPr>
            <w:tcW w:w="1014" w:type="dxa"/>
            <w:vAlign w:val="bottom"/>
            <w:hideMark/>
          </w:tcPr>
          <w:p w14:paraId="1752A655" w14:textId="00D9ECE7" w:rsidR="00106FFE" w:rsidRPr="001260B4" w:rsidRDefault="00CC106B" w:rsidP="00106FFE">
            <w:pPr>
              <w:pStyle w:val="acctfourfigure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72</w:t>
            </w:r>
            <w:r w:rsidR="00106FFE" w:rsidRPr="001260B4">
              <w:rPr>
                <w:rFonts w:ascii="Times New Roman" w:hAnsi="Times New Roman"/>
                <w:b/>
                <w:bCs/>
                <w:szCs w:val="22"/>
                <w:lang w:val="en-US" w:bidi="th-TH"/>
              </w:rPr>
              <w:t>,</w:t>
            </w:r>
            <w:r w:rsidRPr="00CC106B">
              <w:rPr>
                <w:rFonts w:ascii="Times New Roman" w:hAnsi="Times New Roman"/>
                <w:b/>
                <w:bCs/>
                <w:szCs w:val="22"/>
                <w:lang w:val="en-US" w:bidi="th-TH"/>
              </w:rPr>
              <w:t>791</w:t>
            </w:r>
          </w:p>
        </w:tc>
      </w:tr>
      <w:tr w:rsidR="00106FFE" w:rsidRPr="001260B4" w14:paraId="757723E0" w14:textId="77777777" w:rsidTr="00A52EC1">
        <w:tc>
          <w:tcPr>
            <w:tcW w:w="2608" w:type="dxa"/>
            <w:hideMark/>
          </w:tcPr>
          <w:p w14:paraId="67B842BF" w14:textId="30203147" w:rsidR="00106FFE" w:rsidRPr="001260B4" w:rsidRDefault="00106FFE" w:rsidP="00106FFE">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r w:rsidR="00CC106B" w:rsidRPr="00CC106B">
              <w:rPr>
                <w:rFonts w:ascii="Times New Roman" w:hAnsi="Times New Roman" w:cs="Times New Roman"/>
                <w:b/>
                <w:bCs/>
                <w:sz w:val="22"/>
                <w:szCs w:val="22"/>
              </w:rPr>
              <w:t>2019</w:t>
            </w:r>
            <w:r w:rsidRPr="001260B4">
              <w:rPr>
                <w:rFonts w:ascii="Times New Roman" w:hAnsi="Times New Roman" w:cs="Times New Roman"/>
                <w:b/>
                <w:bCs/>
                <w:sz w:val="22"/>
                <w:szCs w:val="22"/>
              </w:rPr>
              <w:t xml:space="preserve"> and </w:t>
            </w:r>
          </w:p>
          <w:p w14:paraId="22E58C1B" w14:textId="7974F92B" w:rsidR="00106FFE" w:rsidRPr="001260B4" w:rsidRDefault="00106FFE" w:rsidP="00106FFE">
            <w:pPr>
              <w:tabs>
                <w:tab w:val="clear" w:pos="227"/>
                <w:tab w:val="clear" w:pos="454"/>
                <w:tab w:val="clear" w:pos="680"/>
                <w:tab w:val="left" w:pos="720"/>
              </w:tabs>
              <w:spacing w:line="240" w:lineRule="auto"/>
              <w:ind w:right="-108"/>
              <w:rPr>
                <w:rFonts w:ascii="Times New Roman" w:hAnsi="Times New Roman" w:cs="Times New Roman"/>
                <w:sz w:val="22"/>
                <w:szCs w:val="22"/>
              </w:rPr>
            </w:pPr>
            <w:r w:rsidRPr="001260B4">
              <w:rPr>
                <w:rFonts w:ascii="Times New Roman" w:hAnsi="Times New Roman" w:cs="Times New Roman"/>
                <w:b/>
                <w:bCs/>
                <w:sz w:val="22"/>
                <w:szCs w:val="22"/>
              </w:rPr>
              <w:t xml:space="preserve">   </w:t>
            </w:r>
            <w:r w:rsidR="00CC106B" w:rsidRPr="00CC106B">
              <w:rPr>
                <w:rFonts w:ascii="Times New Roman" w:hAnsi="Times New Roman" w:cs="Times New Roman"/>
                <w:b/>
                <w:bCs/>
                <w:sz w:val="22"/>
                <w:szCs w:val="22"/>
              </w:rPr>
              <w:t>1</w:t>
            </w:r>
            <w:r w:rsidRPr="001260B4">
              <w:rPr>
                <w:rFonts w:ascii="Times New Roman" w:hAnsi="Times New Roman" w:cs="Times New Roman"/>
                <w:b/>
                <w:bCs/>
                <w:sz w:val="22"/>
                <w:szCs w:val="22"/>
              </w:rPr>
              <w:t xml:space="preserve"> January </w:t>
            </w:r>
            <w:r w:rsidR="00CC106B" w:rsidRPr="00CC106B">
              <w:rPr>
                <w:rFonts w:ascii="Times New Roman" w:hAnsi="Times New Roman" w:cs="Times New Roman"/>
                <w:b/>
                <w:bCs/>
                <w:sz w:val="22"/>
                <w:szCs w:val="22"/>
              </w:rPr>
              <w:t>2020</w:t>
            </w:r>
          </w:p>
        </w:tc>
        <w:tc>
          <w:tcPr>
            <w:tcW w:w="236" w:type="dxa"/>
          </w:tcPr>
          <w:p w14:paraId="5B3C9ECE" w14:textId="77777777" w:rsidR="00106FFE" w:rsidRPr="001260B4" w:rsidRDefault="00106FFE" w:rsidP="00106FFE">
            <w:pPr>
              <w:pStyle w:val="acctfourfigures"/>
              <w:tabs>
                <w:tab w:val="clear" w:pos="765"/>
                <w:tab w:val="decimal" w:pos="897"/>
              </w:tabs>
              <w:spacing w:line="240" w:lineRule="auto"/>
              <w:ind w:right="-108"/>
              <w:rPr>
                <w:rFonts w:ascii="Times New Roman" w:hAnsi="Times New Roman"/>
                <w:b/>
                <w:bCs/>
                <w:szCs w:val="22"/>
                <w:lang w:val="en-US" w:bidi="th-TH"/>
              </w:rPr>
            </w:pPr>
          </w:p>
        </w:tc>
        <w:tc>
          <w:tcPr>
            <w:tcW w:w="1384" w:type="dxa"/>
            <w:tcBorders>
              <w:top w:val="double" w:sz="4" w:space="0" w:color="auto"/>
              <w:left w:val="nil"/>
              <w:bottom w:val="double" w:sz="4" w:space="0" w:color="auto"/>
              <w:right w:val="nil"/>
            </w:tcBorders>
            <w:vAlign w:val="bottom"/>
            <w:hideMark/>
          </w:tcPr>
          <w:p w14:paraId="3FA52B1D" w14:textId="4FF78921" w:rsidR="00106FFE" w:rsidRPr="001260B4" w:rsidRDefault="00CC106B" w:rsidP="00106FFE">
            <w:pPr>
              <w:pStyle w:val="acctfourfigures"/>
              <w:tabs>
                <w:tab w:val="clear" w:pos="765"/>
                <w:tab w:val="decimal" w:pos="929"/>
              </w:tabs>
              <w:spacing w:line="240" w:lineRule="auto"/>
              <w:ind w:right="-108"/>
              <w:rPr>
                <w:rFonts w:ascii="Times New Roman" w:hAnsi="Times New Roman"/>
                <w:b/>
                <w:bCs/>
                <w:szCs w:val="22"/>
                <w:cs/>
                <w:lang w:val="en-US" w:bidi="th-TH"/>
              </w:rPr>
            </w:pPr>
            <w:r w:rsidRPr="00CC106B">
              <w:rPr>
                <w:rFonts w:ascii="Times New Roman" w:hAnsi="Times New Roman"/>
                <w:b/>
                <w:bCs/>
                <w:szCs w:val="22"/>
                <w:lang w:val="en-US" w:bidi="th-TH"/>
              </w:rPr>
              <w:t>22</w:t>
            </w:r>
            <w:r w:rsidR="00106FFE" w:rsidRPr="001260B4">
              <w:rPr>
                <w:rFonts w:ascii="Times New Roman" w:hAnsi="Times New Roman"/>
                <w:b/>
                <w:bCs/>
                <w:szCs w:val="22"/>
                <w:lang w:val="en-US" w:bidi="th-TH"/>
              </w:rPr>
              <w:t>,</w:t>
            </w:r>
            <w:r w:rsidRPr="00CC106B">
              <w:rPr>
                <w:rFonts w:ascii="Times New Roman" w:hAnsi="Times New Roman"/>
                <w:b/>
                <w:bCs/>
                <w:szCs w:val="22"/>
                <w:lang w:val="en-US" w:bidi="th-TH"/>
              </w:rPr>
              <w:t>660</w:t>
            </w:r>
          </w:p>
        </w:tc>
        <w:tc>
          <w:tcPr>
            <w:tcW w:w="270" w:type="dxa"/>
          </w:tcPr>
          <w:p w14:paraId="3E73CF0D" w14:textId="77777777" w:rsidR="00106FFE" w:rsidRPr="001260B4" w:rsidRDefault="00106FFE" w:rsidP="00106FFE">
            <w:pPr>
              <w:pStyle w:val="acctfourfigures"/>
              <w:tabs>
                <w:tab w:val="clear" w:pos="765"/>
                <w:tab w:val="decimal" w:pos="884"/>
              </w:tabs>
              <w:spacing w:line="240" w:lineRule="auto"/>
              <w:ind w:right="-108"/>
              <w:rPr>
                <w:rFonts w:ascii="Times New Roman" w:hAnsi="Times New Roman"/>
                <w:b/>
                <w:bCs/>
                <w:szCs w:val="22"/>
                <w:lang w:val="en-US" w:bidi="th-TH"/>
              </w:rPr>
            </w:pPr>
          </w:p>
        </w:tc>
        <w:tc>
          <w:tcPr>
            <w:tcW w:w="1314" w:type="dxa"/>
            <w:tcBorders>
              <w:top w:val="double" w:sz="4" w:space="0" w:color="auto"/>
              <w:left w:val="nil"/>
              <w:bottom w:val="double" w:sz="4" w:space="0" w:color="auto"/>
              <w:right w:val="nil"/>
            </w:tcBorders>
            <w:vAlign w:val="bottom"/>
            <w:hideMark/>
          </w:tcPr>
          <w:p w14:paraId="7BDB058D" w14:textId="3D7EC576" w:rsidR="00106FFE" w:rsidRPr="001260B4" w:rsidRDefault="00CC106B" w:rsidP="00106FFE">
            <w:pPr>
              <w:pStyle w:val="acctfourfigures"/>
              <w:tabs>
                <w:tab w:val="clear" w:pos="765"/>
                <w:tab w:val="decimal" w:pos="929"/>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19</w:t>
            </w:r>
            <w:r w:rsidR="00106FFE" w:rsidRPr="001260B4">
              <w:rPr>
                <w:rFonts w:ascii="Times New Roman" w:hAnsi="Times New Roman"/>
                <w:b/>
                <w:bCs/>
                <w:szCs w:val="22"/>
                <w:lang w:val="en-US" w:bidi="th-TH"/>
              </w:rPr>
              <w:t>,</w:t>
            </w:r>
            <w:r w:rsidRPr="00CC106B">
              <w:rPr>
                <w:rFonts w:ascii="Times New Roman" w:hAnsi="Times New Roman"/>
                <w:b/>
                <w:bCs/>
                <w:szCs w:val="22"/>
                <w:lang w:val="en-US" w:bidi="th-TH"/>
              </w:rPr>
              <w:t>765</w:t>
            </w:r>
          </w:p>
        </w:tc>
        <w:tc>
          <w:tcPr>
            <w:tcW w:w="270" w:type="dxa"/>
          </w:tcPr>
          <w:p w14:paraId="1C70FEA4" w14:textId="77777777" w:rsidR="00106FFE" w:rsidRPr="001260B4" w:rsidRDefault="00106FFE" w:rsidP="00106FF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Borders>
              <w:top w:val="double" w:sz="4" w:space="0" w:color="auto"/>
              <w:left w:val="nil"/>
              <w:bottom w:val="double" w:sz="4" w:space="0" w:color="auto"/>
              <w:right w:val="nil"/>
            </w:tcBorders>
            <w:vAlign w:val="bottom"/>
            <w:hideMark/>
          </w:tcPr>
          <w:p w14:paraId="35E59C57" w14:textId="5866E29B" w:rsidR="00106FFE" w:rsidRPr="001260B4" w:rsidRDefault="00CC106B" w:rsidP="00106FFE">
            <w:pPr>
              <w:pStyle w:val="acctfourfigures"/>
              <w:tabs>
                <w:tab w:val="clear" w:pos="765"/>
                <w:tab w:val="decimal" w:pos="929"/>
              </w:tab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20</w:t>
            </w:r>
            <w:r w:rsidR="00106FFE" w:rsidRPr="001260B4">
              <w:rPr>
                <w:rFonts w:ascii="Times New Roman" w:hAnsi="Times New Roman"/>
                <w:b/>
                <w:bCs/>
                <w:szCs w:val="22"/>
                <w:lang w:val="en-US" w:bidi="th-TH"/>
              </w:rPr>
              <w:t>,</w:t>
            </w:r>
            <w:r w:rsidRPr="00CC106B">
              <w:rPr>
                <w:rFonts w:ascii="Times New Roman" w:hAnsi="Times New Roman"/>
                <w:b/>
                <w:bCs/>
                <w:szCs w:val="22"/>
                <w:lang w:val="en-US" w:bidi="th-TH"/>
              </w:rPr>
              <w:t>974</w:t>
            </w:r>
          </w:p>
        </w:tc>
        <w:tc>
          <w:tcPr>
            <w:tcW w:w="270" w:type="dxa"/>
          </w:tcPr>
          <w:p w14:paraId="44AB8960" w14:textId="77777777" w:rsidR="00106FFE" w:rsidRPr="001260B4" w:rsidRDefault="00106FFE" w:rsidP="00106FF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39" w:type="dxa"/>
            <w:tcBorders>
              <w:top w:val="double" w:sz="4" w:space="0" w:color="auto"/>
              <w:left w:val="nil"/>
              <w:bottom w:val="double" w:sz="4" w:space="0" w:color="auto"/>
              <w:right w:val="nil"/>
            </w:tcBorders>
            <w:vAlign w:val="bottom"/>
            <w:hideMark/>
          </w:tcPr>
          <w:p w14:paraId="03C20491" w14:textId="4DE11850" w:rsidR="00106FFE" w:rsidRPr="001260B4" w:rsidRDefault="00CC106B" w:rsidP="00106FFE">
            <w:pPr>
              <w:pStyle w:val="acctfourfigures"/>
              <w:tabs>
                <w:tab w:val="clear" w:pos="765"/>
                <w:tab w:val="decimal" w:pos="929"/>
              </w:tabs>
              <w:spacing w:line="240" w:lineRule="auto"/>
              <w:ind w:right="-108"/>
              <w:rPr>
                <w:rFonts w:ascii="Times New Roman" w:hAnsi="Times New Roman"/>
                <w:szCs w:val="22"/>
                <w:lang w:val="en-US" w:bidi="th-TH"/>
              </w:rPr>
            </w:pPr>
            <w:r w:rsidRPr="00CC106B">
              <w:rPr>
                <w:rFonts w:ascii="Times New Roman" w:hAnsi="Times New Roman"/>
                <w:b/>
                <w:bCs/>
                <w:szCs w:val="22"/>
                <w:lang w:val="en-US" w:bidi="th-TH"/>
              </w:rPr>
              <w:t>301</w:t>
            </w:r>
          </w:p>
        </w:tc>
        <w:tc>
          <w:tcPr>
            <w:tcW w:w="254" w:type="dxa"/>
          </w:tcPr>
          <w:p w14:paraId="4535D63D" w14:textId="77777777" w:rsidR="00106FFE" w:rsidRPr="001260B4" w:rsidRDefault="00106FFE" w:rsidP="00106FFE">
            <w:pPr>
              <w:pStyle w:val="acctfourfigures"/>
              <w:tabs>
                <w:tab w:val="decimal" w:pos="1152"/>
              </w:tabs>
              <w:spacing w:line="240" w:lineRule="auto"/>
              <w:ind w:right="-108"/>
              <w:rPr>
                <w:rFonts w:ascii="Times New Roman" w:hAnsi="Times New Roman"/>
                <w:b/>
                <w:bCs/>
                <w:szCs w:val="22"/>
                <w:lang w:val="en-US" w:bidi="th-TH"/>
              </w:rPr>
            </w:pPr>
          </w:p>
        </w:tc>
        <w:tc>
          <w:tcPr>
            <w:tcW w:w="1014" w:type="dxa"/>
            <w:tcBorders>
              <w:top w:val="double" w:sz="4" w:space="0" w:color="auto"/>
              <w:left w:val="nil"/>
              <w:bottom w:val="double" w:sz="4" w:space="0" w:color="auto"/>
              <w:right w:val="nil"/>
            </w:tcBorders>
            <w:vAlign w:val="bottom"/>
            <w:hideMark/>
          </w:tcPr>
          <w:p w14:paraId="3D68B867" w14:textId="06F3408D" w:rsidR="00106FFE" w:rsidRPr="001260B4" w:rsidRDefault="00CC106B" w:rsidP="00106FFE">
            <w:pPr>
              <w:pStyle w:val="acctfourfigures"/>
              <w:spacing w:line="240" w:lineRule="auto"/>
              <w:ind w:right="-108"/>
              <w:rPr>
                <w:rFonts w:ascii="Times New Roman" w:hAnsi="Times New Roman"/>
                <w:b/>
                <w:bCs/>
                <w:szCs w:val="22"/>
                <w:lang w:val="en-US" w:bidi="th-TH"/>
              </w:rPr>
            </w:pPr>
            <w:r w:rsidRPr="00CC106B">
              <w:rPr>
                <w:rFonts w:ascii="Times New Roman" w:hAnsi="Times New Roman"/>
                <w:b/>
                <w:bCs/>
                <w:szCs w:val="22"/>
                <w:lang w:val="en-US" w:bidi="th-TH"/>
              </w:rPr>
              <w:t>63</w:t>
            </w:r>
            <w:r w:rsidR="00106FFE" w:rsidRPr="001260B4">
              <w:rPr>
                <w:rFonts w:ascii="Times New Roman" w:hAnsi="Times New Roman"/>
                <w:b/>
                <w:bCs/>
                <w:szCs w:val="22"/>
                <w:lang w:val="en-US" w:bidi="th-TH"/>
              </w:rPr>
              <w:t>,</w:t>
            </w:r>
            <w:r w:rsidRPr="00CC106B">
              <w:rPr>
                <w:rFonts w:ascii="Times New Roman" w:hAnsi="Times New Roman"/>
                <w:b/>
                <w:bCs/>
                <w:szCs w:val="22"/>
                <w:lang w:val="en-US" w:bidi="th-TH"/>
              </w:rPr>
              <w:t>700</w:t>
            </w:r>
          </w:p>
        </w:tc>
      </w:tr>
      <w:tr w:rsidR="00106FFE" w:rsidRPr="001260B4" w14:paraId="1EF09D98" w14:textId="77777777" w:rsidTr="00A52EC1">
        <w:tc>
          <w:tcPr>
            <w:tcW w:w="2608" w:type="dxa"/>
            <w:hideMark/>
          </w:tcPr>
          <w:p w14:paraId="76A84E1E" w14:textId="73574A6E" w:rsidR="00106FFE" w:rsidRPr="001260B4" w:rsidRDefault="00106FFE" w:rsidP="00106FFE">
            <w:pPr>
              <w:tabs>
                <w:tab w:val="clear" w:pos="227"/>
                <w:tab w:val="clear" w:pos="454"/>
                <w:tab w:val="clear" w:pos="680"/>
                <w:tab w:val="left" w:pos="720"/>
              </w:tabs>
              <w:spacing w:line="240" w:lineRule="auto"/>
              <w:ind w:right="-108"/>
              <w:rPr>
                <w:rFonts w:ascii="Times New Roman" w:hAnsi="Times New Roman" w:cs="Times New Roman"/>
                <w:sz w:val="22"/>
                <w:szCs w:val="22"/>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r w:rsidR="00CC106B" w:rsidRPr="00CC106B">
              <w:rPr>
                <w:rFonts w:ascii="Times New Roman" w:hAnsi="Times New Roman" w:cs="Times New Roman"/>
                <w:b/>
                <w:bCs/>
                <w:sz w:val="22"/>
                <w:szCs w:val="22"/>
              </w:rPr>
              <w:t>2020</w:t>
            </w:r>
          </w:p>
        </w:tc>
        <w:tc>
          <w:tcPr>
            <w:tcW w:w="236" w:type="dxa"/>
          </w:tcPr>
          <w:p w14:paraId="31C9DDF2" w14:textId="77777777" w:rsidR="00106FFE" w:rsidRPr="001260B4" w:rsidRDefault="00106FFE" w:rsidP="00106FFE">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84" w:type="dxa"/>
            <w:tcBorders>
              <w:top w:val="double" w:sz="4" w:space="0" w:color="auto"/>
              <w:left w:val="nil"/>
              <w:bottom w:val="double" w:sz="4" w:space="0" w:color="auto"/>
              <w:right w:val="nil"/>
            </w:tcBorders>
            <w:vAlign w:val="bottom"/>
          </w:tcPr>
          <w:p w14:paraId="285448EF" w14:textId="3CA04136" w:rsidR="00106FFE" w:rsidRPr="001260B4" w:rsidRDefault="00CC106B" w:rsidP="00106FFE">
            <w:pPr>
              <w:pStyle w:val="acctfourfigures"/>
              <w:tabs>
                <w:tab w:val="clear" w:pos="765"/>
                <w:tab w:val="decimal" w:pos="945"/>
                <w:tab w:val="decimal" w:pos="1002"/>
              </w:tabs>
              <w:spacing w:line="240" w:lineRule="auto"/>
              <w:ind w:right="256"/>
              <w:jc w:val="right"/>
              <w:rPr>
                <w:rFonts w:ascii="Times New Roman" w:hAnsi="Times New Roman"/>
                <w:b/>
                <w:bCs/>
                <w:szCs w:val="22"/>
                <w:cs/>
                <w:lang w:val="en-US" w:bidi="th-TH"/>
              </w:rPr>
            </w:pPr>
            <w:r w:rsidRPr="00CC106B">
              <w:rPr>
                <w:rFonts w:ascii="Times New Roman" w:hAnsi="Times New Roman"/>
                <w:b/>
                <w:bCs/>
                <w:szCs w:val="22"/>
                <w:lang w:val="en-US" w:bidi="th-TH"/>
              </w:rPr>
              <w:t>17</w:t>
            </w:r>
            <w:r w:rsidR="00106FFE" w:rsidRPr="001260B4">
              <w:rPr>
                <w:rFonts w:ascii="Times New Roman" w:hAnsi="Times New Roman"/>
                <w:b/>
                <w:bCs/>
                <w:szCs w:val="22"/>
                <w:lang w:val="en-US" w:bidi="th-TH"/>
              </w:rPr>
              <w:t>,</w:t>
            </w:r>
            <w:r w:rsidRPr="00CC106B">
              <w:rPr>
                <w:rFonts w:ascii="Times New Roman" w:hAnsi="Times New Roman"/>
                <w:b/>
                <w:bCs/>
                <w:szCs w:val="22"/>
                <w:lang w:val="en-US" w:bidi="th-TH"/>
              </w:rPr>
              <w:t>882</w:t>
            </w:r>
          </w:p>
        </w:tc>
        <w:tc>
          <w:tcPr>
            <w:tcW w:w="270" w:type="dxa"/>
          </w:tcPr>
          <w:p w14:paraId="447EBF42" w14:textId="77777777" w:rsidR="00106FFE" w:rsidRPr="001260B4" w:rsidRDefault="00106FFE" w:rsidP="00106FFE">
            <w:pPr>
              <w:pStyle w:val="acctfourfigures"/>
              <w:tabs>
                <w:tab w:val="clear" w:pos="765"/>
                <w:tab w:val="decimal" w:pos="884"/>
              </w:tabs>
              <w:spacing w:line="240" w:lineRule="auto"/>
              <w:ind w:right="-108"/>
              <w:rPr>
                <w:rFonts w:ascii="Times New Roman" w:hAnsi="Times New Roman"/>
                <w:b/>
                <w:bCs/>
                <w:szCs w:val="22"/>
                <w:lang w:val="en-US" w:bidi="th-TH"/>
              </w:rPr>
            </w:pPr>
          </w:p>
        </w:tc>
        <w:tc>
          <w:tcPr>
            <w:tcW w:w="1314" w:type="dxa"/>
            <w:tcBorders>
              <w:top w:val="double" w:sz="4" w:space="0" w:color="auto"/>
              <w:left w:val="nil"/>
              <w:bottom w:val="double" w:sz="4" w:space="0" w:color="auto"/>
              <w:right w:val="nil"/>
            </w:tcBorders>
            <w:vAlign w:val="bottom"/>
          </w:tcPr>
          <w:p w14:paraId="4D7C16ED" w14:textId="751C5E03" w:rsidR="00106FFE" w:rsidRPr="001260B4" w:rsidRDefault="00CC106B" w:rsidP="00106FFE">
            <w:pPr>
              <w:pStyle w:val="acctfourfigures"/>
              <w:tabs>
                <w:tab w:val="clear" w:pos="765"/>
                <w:tab w:val="decimal" w:pos="929"/>
              </w:tabs>
              <w:spacing w:line="240" w:lineRule="auto"/>
              <w:ind w:right="-108"/>
              <w:rPr>
                <w:rFonts w:ascii="Times New Roman" w:hAnsi="Times New Roman"/>
                <w:b/>
                <w:bCs/>
                <w:szCs w:val="22"/>
                <w:lang w:val="en-US" w:bidi="th-TH"/>
              </w:rPr>
            </w:pPr>
            <w:r w:rsidRPr="00CC106B">
              <w:rPr>
                <w:rFonts w:ascii="Times New Roman" w:hAnsi="Times New Roman" w:cs="Angsana New"/>
                <w:b/>
                <w:bCs/>
                <w:szCs w:val="22"/>
                <w:lang w:val="en-US" w:bidi="th-TH"/>
              </w:rPr>
              <w:t>18</w:t>
            </w:r>
            <w:r w:rsidR="00106FFE" w:rsidRPr="001260B4">
              <w:rPr>
                <w:rFonts w:ascii="Times New Roman" w:hAnsi="Times New Roman"/>
                <w:b/>
                <w:bCs/>
                <w:szCs w:val="22"/>
                <w:lang w:val="en-US" w:bidi="th-TH"/>
              </w:rPr>
              <w:t>,</w:t>
            </w:r>
            <w:r w:rsidRPr="00CC106B">
              <w:rPr>
                <w:rFonts w:ascii="Times New Roman" w:hAnsi="Times New Roman" w:cs="Angsana New"/>
                <w:b/>
                <w:bCs/>
                <w:szCs w:val="22"/>
                <w:lang w:val="en-US" w:bidi="th-TH"/>
              </w:rPr>
              <w:t>715</w:t>
            </w:r>
          </w:p>
        </w:tc>
        <w:tc>
          <w:tcPr>
            <w:tcW w:w="270" w:type="dxa"/>
          </w:tcPr>
          <w:p w14:paraId="2C8854AC" w14:textId="77777777" w:rsidR="00106FFE" w:rsidRPr="001260B4" w:rsidRDefault="00106FFE" w:rsidP="00106FF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Borders>
              <w:top w:val="double" w:sz="4" w:space="0" w:color="auto"/>
              <w:left w:val="nil"/>
              <w:bottom w:val="double" w:sz="4" w:space="0" w:color="auto"/>
              <w:right w:val="nil"/>
            </w:tcBorders>
            <w:vAlign w:val="bottom"/>
          </w:tcPr>
          <w:p w14:paraId="05250468" w14:textId="756C494E" w:rsidR="00106FFE" w:rsidRPr="001260B4" w:rsidRDefault="00CC106B" w:rsidP="00106FFE">
            <w:pPr>
              <w:pStyle w:val="acctfourfigures"/>
              <w:tabs>
                <w:tab w:val="clear" w:pos="765"/>
                <w:tab w:val="decimal" w:pos="929"/>
              </w:tabs>
              <w:spacing w:line="240" w:lineRule="auto"/>
              <w:ind w:right="-108"/>
              <w:rPr>
                <w:rFonts w:ascii="Times New Roman" w:hAnsi="Times New Roman"/>
                <w:b/>
                <w:bCs/>
                <w:szCs w:val="22"/>
                <w:lang w:val="en-US" w:bidi="th-TH"/>
              </w:rPr>
            </w:pPr>
            <w:r w:rsidRPr="00CC106B">
              <w:rPr>
                <w:rFonts w:ascii="Times New Roman" w:hAnsi="Times New Roman" w:cs="Angsana New"/>
                <w:b/>
                <w:bCs/>
                <w:szCs w:val="22"/>
                <w:lang w:val="en-US" w:bidi="th-TH"/>
              </w:rPr>
              <w:t>20</w:t>
            </w:r>
            <w:r w:rsidR="00106FFE" w:rsidRPr="001260B4">
              <w:rPr>
                <w:rFonts w:ascii="Times New Roman" w:hAnsi="Times New Roman"/>
                <w:b/>
                <w:bCs/>
                <w:szCs w:val="22"/>
                <w:lang w:val="en-US" w:bidi="th-TH"/>
              </w:rPr>
              <w:t>,</w:t>
            </w:r>
            <w:r w:rsidRPr="00CC106B">
              <w:rPr>
                <w:rFonts w:ascii="Times New Roman" w:hAnsi="Times New Roman" w:cs="Angsana New"/>
                <w:b/>
                <w:bCs/>
                <w:szCs w:val="22"/>
                <w:lang w:val="en-US" w:bidi="th-TH"/>
              </w:rPr>
              <w:t>091</w:t>
            </w:r>
          </w:p>
        </w:tc>
        <w:tc>
          <w:tcPr>
            <w:tcW w:w="270" w:type="dxa"/>
          </w:tcPr>
          <w:p w14:paraId="7826CCEA" w14:textId="77777777" w:rsidR="00106FFE" w:rsidRPr="001260B4" w:rsidRDefault="00106FFE" w:rsidP="00106FFE">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39" w:type="dxa"/>
            <w:tcBorders>
              <w:top w:val="double" w:sz="4" w:space="0" w:color="auto"/>
              <w:left w:val="nil"/>
              <w:bottom w:val="double" w:sz="4" w:space="0" w:color="auto"/>
              <w:right w:val="nil"/>
            </w:tcBorders>
            <w:vAlign w:val="bottom"/>
          </w:tcPr>
          <w:p w14:paraId="039023A0" w14:textId="34412DA1" w:rsidR="00106FFE" w:rsidRPr="001260B4" w:rsidRDefault="00CC106B" w:rsidP="00106FFE">
            <w:pPr>
              <w:pStyle w:val="acctfourfigures"/>
              <w:tabs>
                <w:tab w:val="clear" w:pos="765"/>
                <w:tab w:val="decimal" w:pos="929"/>
              </w:tabs>
              <w:spacing w:line="240" w:lineRule="auto"/>
              <w:ind w:right="-108"/>
              <w:rPr>
                <w:rFonts w:ascii="Times New Roman" w:hAnsi="Times New Roman"/>
                <w:b/>
                <w:bCs/>
                <w:szCs w:val="22"/>
                <w:lang w:val="en-US" w:bidi="th-TH"/>
              </w:rPr>
            </w:pPr>
            <w:r w:rsidRPr="00CC106B">
              <w:rPr>
                <w:rFonts w:ascii="Times New Roman" w:hAnsi="Times New Roman" w:cs="Angsana New"/>
                <w:b/>
                <w:bCs/>
                <w:szCs w:val="22"/>
                <w:lang w:val="en-US" w:bidi="th-TH"/>
              </w:rPr>
              <w:t>3</w:t>
            </w:r>
            <w:r w:rsidR="00106FFE" w:rsidRPr="001260B4">
              <w:rPr>
                <w:rFonts w:ascii="Times New Roman" w:hAnsi="Times New Roman"/>
                <w:b/>
                <w:bCs/>
                <w:szCs w:val="22"/>
                <w:lang w:val="en-US" w:bidi="th-TH"/>
              </w:rPr>
              <w:t>,</w:t>
            </w:r>
            <w:r w:rsidRPr="00CC106B">
              <w:rPr>
                <w:rFonts w:ascii="Times New Roman" w:hAnsi="Times New Roman" w:cs="Angsana New"/>
                <w:b/>
                <w:bCs/>
                <w:szCs w:val="22"/>
                <w:lang w:val="en-US" w:bidi="th-TH"/>
              </w:rPr>
              <w:t>710</w:t>
            </w:r>
          </w:p>
        </w:tc>
        <w:tc>
          <w:tcPr>
            <w:tcW w:w="254" w:type="dxa"/>
          </w:tcPr>
          <w:p w14:paraId="4BB352EB" w14:textId="77777777" w:rsidR="00106FFE" w:rsidRPr="001260B4" w:rsidRDefault="00106FFE" w:rsidP="00106FFE">
            <w:pPr>
              <w:pStyle w:val="acctfourfigures"/>
              <w:tabs>
                <w:tab w:val="decimal" w:pos="1152"/>
              </w:tabs>
              <w:spacing w:line="240" w:lineRule="auto"/>
              <w:ind w:right="-108"/>
              <w:rPr>
                <w:rFonts w:ascii="Times New Roman" w:hAnsi="Times New Roman"/>
                <w:b/>
                <w:bCs/>
                <w:szCs w:val="22"/>
                <w:lang w:val="en-US" w:bidi="th-TH"/>
              </w:rPr>
            </w:pPr>
          </w:p>
        </w:tc>
        <w:tc>
          <w:tcPr>
            <w:tcW w:w="1014" w:type="dxa"/>
            <w:tcBorders>
              <w:top w:val="double" w:sz="4" w:space="0" w:color="auto"/>
              <w:left w:val="nil"/>
              <w:bottom w:val="double" w:sz="4" w:space="0" w:color="auto"/>
              <w:right w:val="nil"/>
            </w:tcBorders>
            <w:vAlign w:val="bottom"/>
          </w:tcPr>
          <w:p w14:paraId="3980D824" w14:textId="293B1B08" w:rsidR="00106FFE" w:rsidRPr="001260B4" w:rsidRDefault="00CC106B" w:rsidP="00106FFE">
            <w:pPr>
              <w:pStyle w:val="acctfourfigures"/>
              <w:spacing w:line="240" w:lineRule="auto"/>
              <w:ind w:right="-108"/>
              <w:rPr>
                <w:rFonts w:ascii="Times New Roman" w:hAnsi="Times New Roman"/>
                <w:b/>
                <w:bCs/>
                <w:szCs w:val="22"/>
                <w:lang w:val="en-US" w:bidi="th-TH"/>
              </w:rPr>
            </w:pPr>
            <w:r w:rsidRPr="00CC106B">
              <w:rPr>
                <w:rFonts w:ascii="Times New Roman" w:hAnsi="Times New Roman" w:cs="Angsana New"/>
                <w:b/>
                <w:bCs/>
                <w:szCs w:val="22"/>
                <w:lang w:val="en-US" w:bidi="th-TH"/>
              </w:rPr>
              <w:t>60</w:t>
            </w:r>
            <w:r w:rsidR="00106FFE" w:rsidRPr="001260B4">
              <w:rPr>
                <w:rFonts w:ascii="Times New Roman" w:hAnsi="Times New Roman"/>
                <w:b/>
                <w:bCs/>
                <w:szCs w:val="22"/>
                <w:lang w:val="en-US" w:bidi="th-TH"/>
              </w:rPr>
              <w:t>,</w:t>
            </w:r>
            <w:r w:rsidRPr="00CC106B">
              <w:rPr>
                <w:rFonts w:ascii="Times New Roman" w:hAnsi="Times New Roman" w:cs="Angsana New"/>
                <w:b/>
                <w:bCs/>
                <w:szCs w:val="22"/>
                <w:lang w:val="en-US" w:bidi="th-TH"/>
              </w:rPr>
              <w:t>398</w:t>
            </w:r>
          </w:p>
        </w:tc>
      </w:tr>
    </w:tbl>
    <w:p w14:paraId="3A538249" w14:textId="77777777" w:rsidR="005829FA" w:rsidRPr="001260B4" w:rsidRDefault="0058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br w:type="page"/>
      </w:r>
    </w:p>
    <w:p w14:paraId="7E011711" w14:textId="07DFCA59" w:rsidR="009D5C88" w:rsidRPr="001260B4" w:rsidRDefault="009D5C88">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30"/>
        </w:rPr>
        <w:t>Deferred income taxes</w:t>
      </w:r>
    </w:p>
    <w:p w14:paraId="2F6268E3" w14:textId="6D5E9AEA" w:rsidR="009F6292" w:rsidRPr="00CC106B" w:rsidRDefault="009F6292" w:rsidP="009F62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p>
    <w:tbl>
      <w:tblPr>
        <w:tblW w:w="9802" w:type="dxa"/>
        <w:tblInd w:w="540" w:type="dxa"/>
        <w:tblLayout w:type="fixed"/>
        <w:tblCellMar>
          <w:left w:w="79" w:type="dxa"/>
          <w:right w:w="79" w:type="dxa"/>
        </w:tblCellMar>
        <w:tblLook w:val="0000" w:firstRow="0" w:lastRow="0" w:firstColumn="0" w:lastColumn="0" w:noHBand="0" w:noVBand="0"/>
      </w:tblPr>
      <w:tblGrid>
        <w:gridCol w:w="2621"/>
        <w:gridCol w:w="720"/>
        <w:gridCol w:w="180"/>
        <w:gridCol w:w="720"/>
        <w:gridCol w:w="180"/>
        <w:gridCol w:w="810"/>
        <w:gridCol w:w="180"/>
        <w:gridCol w:w="810"/>
        <w:gridCol w:w="180"/>
        <w:gridCol w:w="720"/>
        <w:gridCol w:w="180"/>
        <w:gridCol w:w="720"/>
        <w:gridCol w:w="180"/>
        <w:gridCol w:w="720"/>
        <w:gridCol w:w="180"/>
        <w:gridCol w:w="701"/>
      </w:tblGrid>
      <w:tr w:rsidR="009F6292" w:rsidRPr="001260B4" w14:paraId="2C83BD4F" w14:textId="77777777" w:rsidTr="00B407B7">
        <w:trPr>
          <w:cantSplit/>
          <w:tblHeader/>
        </w:trPr>
        <w:tc>
          <w:tcPr>
            <w:tcW w:w="2621" w:type="dxa"/>
          </w:tcPr>
          <w:p w14:paraId="2FF38C0C" w14:textId="77777777" w:rsidR="009F6292" w:rsidRPr="001260B4" w:rsidRDefault="009F6292" w:rsidP="00215953">
            <w:pPr>
              <w:spacing w:line="240" w:lineRule="exact"/>
              <w:rPr>
                <w:rFonts w:ascii="Times New Roman" w:hAnsi="Times New Roman" w:cs="Times New Roman"/>
              </w:rPr>
            </w:pPr>
          </w:p>
        </w:tc>
        <w:tc>
          <w:tcPr>
            <w:tcW w:w="3600" w:type="dxa"/>
            <w:gridSpan w:val="7"/>
          </w:tcPr>
          <w:p w14:paraId="2D506A13" w14:textId="42B221FA" w:rsidR="009F6292" w:rsidRPr="001260B4" w:rsidRDefault="009F6292" w:rsidP="00215953">
            <w:pPr>
              <w:pStyle w:val="acctmergecolhdg"/>
              <w:spacing w:line="240" w:lineRule="exact"/>
              <w:rPr>
                <w:i/>
                <w:iCs/>
                <w:color w:val="0000FF"/>
                <w:sz w:val="18"/>
                <w:szCs w:val="18"/>
              </w:rPr>
            </w:pPr>
            <w:r w:rsidRPr="001260B4">
              <w:rPr>
                <w:sz w:val="18"/>
                <w:szCs w:val="18"/>
              </w:rPr>
              <w:t>Consolidated financial statements</w:t>
            </w:r>
          </w:p>
        </w:tc>
        <w:tc>
          <w:tcPr>
            <w:tcW w:w="180" w:type="dxa"/>
          </w:tcPr>
          <w:p w14:paraId="010219D9" w14:textId="77777777" w:rsidR="009F6292" w:rsidRPr="001260B4" w:rsidRDefault="009F6292" w:rsidP="00215953">
            <w:pPr>
              <w:pStyle w:val="acctmergecolhdg"/>
              <w:spacing w:line="240" w:lineRule="exact"/>
              <w:rPr>
                <w:sz w:val="18"/>
                <w:szCs w:val="18"/>
              </w:rPr>
            </w:pPr>
          </w:p>
        </w:tc>
        <w:tc>
          <w:tcPr>
            <w:tcW w:w="3401" w:type="dxa"/>
            <w:gridSpan w:val="7"/>
          </w:tcPr>
          <w:p w14:paraId="48A63D20" w14:textId="46CE3F33" w:rsidR="009F6292" w:rsidRPr="001260B4" w:rsidRDefault="009F6292" w:rsidP="00215953">
            <w:pPr>
              <w:pStyle w:val="acctmergecolhdg"/>
              <w:spacing w:line="240" w:lineRule="exact"/>
              <w:rPr>
                <w:sz w:val="18"/>
                <w:szCs w:val="18"/>
              </w:rPr>
            </w:pPr>
            <w:r w:rsidRPr="001260B4">
              <w:rPr>
                <w:sz w:val="18"/>
                <w:szCs w:val="18"/>
              </w:rPr>
              <w:t>Separate financial statements</w:t>
            </w:r>
          </w:p>
        </w:tc>
      </w:tr>
      <w:tr w:rsidR="009F6292" w:rsidRPr="001260B4" w14:paraId="60553AFA" w14:textId="77777777" w:rsidTr="00B407B7">
        <w:trPr>
          <w:cantSplit/>
          <w:tblHeader/>
        </w:trPr>
        <w:tc>
          <w:tcPr>
            <w:tcW w:w="2621" w:type="dxa"/>
          </w:tcPr>
          <w:p w14:paraId="550245FB" w14:textId="77777777" w:rsidR="009F6292" w:rsidRPr="001260B4" w:rsidRDefault="009F6292" w:rsidP="00215953">
            <w:pPr>
              <w:spacing w:line="240" w:lineRule="exact"/>
              <w:rPr>
                <w:rFonts w:ascii="Times New Roman" w:hAnsi="Times New Roman" w:cs="Times New Roman"/>
              </w:rPr>
            </w:pPr>
            <w:r w:rsidRPr="001260B4">
              <w:rPr>
                <w:rFonts w:ascii="Times New Roman" w:hAnsi="Times New Roman" w:cs="Times New Roman"/>
                <w:b/>
                <w:bCs/>
                <w:i/>
                <w:iCs/>
              </w:rPr>
              <w:t xml:space="preserve">Deferred tax </w:t>
            </w:r>
          </w:p>
        </w:tc>
        <w:tc>
          <w:tcPr>
            <w:tcW w:w="1620" w:type="dxa"/>
            <w:gridSpan w:val="3"/>
          </w:tcPr>
          <w:p w14:paraId="5343968F" w14:textId="77777777" w:rsidR="009F6292" w:rsidRPr="001260B4" w:rsidRDefault="009F6292" w:rsidP="00215953">
            <w:pPr>
              <w:pStyle w:val="acctmergecolhdg"/>
              <w:spacing w:line="240" w:lineRule="exact"/>
              <w:rPr>
                <w:sz w:val="18"/>
                <w:szCs w:val="18"/>
              </w:rPr>
            </w:pPr>
            <w:r w:rsidRPr="001260B4">
              <w:rPr>
                <w:sz w:val="18"/>
                <w:szCs w:val="18"/>
              </w:rPr>
              <w:t>Assets</w:t>
            </w:r>
          </w:p>
        </w:tc>
        <w:tc>
          <w:tcPr>
            <w:tcW w:w="180" w:type="dxa"/>
          </w:tcPr>
          <w:p w14:paraId="62F3C6C3" w14:textId="77777777" w:rsidR="009F6292" w:rsidRPr="001260B4" w:rsidRDefault="009F6292" w:rsidP="00215953">
            <w:pPr>
              <w:pStyle w:val="acctmergecolhdg"/>
              <w:spacing w:line="240" w:lineRule="exact"/>
              <w:rPr>
                <w:sz w:val="18"/>
                <w:szCs w:val="18"/>
              </w:rPr>
            </w:pPr>
          </w:p>
        </w:tc>
        <w:tc>
          <w:tcPr>
            <w:tcW w:w="1800" w:type="dxa"/>
            <w:gridSpan w:val="3"/>
          </w:tcPr>
          <w:p w14:paraId="3D1D0660" w14:textId="77777777" w:rsidR="009F6292" w:rsidRPr="001260B4" w:rsidRDefault="009F6292" w:rsidP="00215953">
            <w:pPr>
              <w:pStyle w:val="acctmergecolhdg"/>
              <w:spacing w:line="240" w:lineRule="exact"/>
              <w:rPr>
                <w:sz w:val="18"/>
                <w:szCs w:val="18"/>
              </w:rPr>
            </w:pPr>
            <w:r w:rsidRPr="001260B4">
              <w:rPr>
                <w:sz w:val="18"/>
                <w:szCs w:val="18"/>
              </w:rPr>
              <w:t>Liabilities</w:t>
            </w:r>
          </w:p>
        </w:tc>
        <w:tc>
          <w:tcPr>
            <w:tcW w:w="180" w:type="dxa"/>
          </w:tcPr>
          <w:p w14:paraId="1D8A5B0E" w14:textId="77777777" w:rsidR="009F6292" w:rsidRPr="001260B4" w:rsidRDefault="009F6292" w:rsidP="00215953">
            <w:pPr>
              <w:pStyle w:val="acctmergecolhdg"/>
              <w:spacing w:line="240" w:lineRule="exact"/>
              <w:rPr>
                <w:sz w:val="18"/>
                <w:szCs w:val="18"/>
              </w:rPr>
            </w:pPr>
          </w:p>
        </w:tc>
        <w:tc>
          <w:tcPr>
            <w:tcW w:w="1620" w:type="dxa"/>
            <w:gridSpan w:val="3"/>
          </w:tcPr>
          <w:p w14:paraId="5FD3FB2E" w14:textId="77777777" w:rsidR="009F6292" w:rsidRPr="001260B4" w:rsidRDefault="009F6292" w:rsidP="00215953">
            <w:pPr>
              <w:pStyle w:val="acctmergecolhdg"/>
              <w:spacing w:line="240" w:lineRule="exact"/>
              <w:rPr>
                <w:sz w:val="18"/>
                <w:szCs w:val="18"/>
              </w:rPr>
            </w:pPr>
            <w:r w:rsidRPr="001260B4">
              <w:rPr>
                <w:sz w:val="18"/>
                <w:szCs w:val="18"/>
              </w:rPr>
              <w:t>Assets</w:t>
            </w:r>
          </w:p>
        </w:tc>
        <w:tc>
          <w:tcPr>
            <w:tcW w:w="180" w:type="dxa"/>
          </w:tcPr>
          <w:p w14:paraId="6257FE68" w14:textId="77777777" w:rsidR="009F6292" w:rsidRPr="001260B4" w:rsidRDefault="009F6292" w:rsidP="00215953">
            <w:pPr>
              <w:pStyle w:val="acctmergecolhdg"/>
              <w:spacing w:line="240" w:lineRule="exact"/>
              <w:rPr>
                <w:sz w:val="18"/>
                <w:szCs w:val="18"/>
              </w:rPr>
            </w:pPr>
          </w:p>
        </w:tc>
        <w:tc>
          <w:tcPr>
            <w:tcW w:w="1601" w:type="dxa"/>
            <w:gridSpan w:val="3"/>
          </w:tcPr>
          <w:p w14:paraId="64C7CECB" w14:textId="77777777" w:rsidR="009F6292" w:rsidRPr="001260B4" w:rsidRDefault="009F6292" w:rsidP="00215953">
            <w:pPr>
              <w:pStyle w:val="acctmergecolhdg"/>
              <w:spacing w:line="240" w:lineRule="exact"/>
              <w:rPr>
                <w:sz w:val="18"/>
                <w:szCs w:val="18"/>
              </w:rPr>
            </w:pPr>
            <w:r w:rsidRPr="001260B4">
              <w:rPr>
                <w:sz w:val="18"/>
                <w:szCs w:val="18"/>
              </w:rPr>
              <w:t>Liabilities</w:t>
            </w:r>
          </w:p>
        </w:tc>
      </w:tr>
      <w:tr w:rsidR="009F6292" w:rsidRPr="001260B4" w14:paraId="47F7D61A" w14:textId="77777777" w:rsidTr="00B407B7">
        <w:trPr>
          <w:cantSplit/>
          <w:tblHeader/>
        </w:trPr>
        <w:tc>
          <w:tcPr>
            <w:tcW w:w="2621" w:type="dxa"/>
          </w:tcPr>
          <w:p w14:paraId="40C484FA" w14:textId="41FF3C86" w:rsidR="009F6292" w:rsidRPr="001260B4" w:rsidRDefault="009F6292" w:rsidP="00215953">
            <w:pPr>
              <w:pStyle w:val="acctfourfigures"/>
              <w:tabs>
                <w:tab w:val="clear" w:pos="765"/>
              </w:tabs>
              <w:spacing w:line="240" w:lineRule="exact"/>
              <w:rPr>
                <w:rFonts w:ascii="Times New Roman" w:hAnsi="Times New Roman"/>
                <w:b/>
                <w:bCs/>
                <w:i/>
                <w:iCs/>
                <w:sz w:val="18"/>
                <w:szCs w:val="18"/>
              </w:rPr>
            </w:pPr>
            <w:r w:rsidRPr="001260B4">
              <w:rPr>
                <w:rFonts w:ascii="Times New Roman" w:hAnsi="Times New Roman"/>
                <w:b/>
                <w:bCs/>
                <w:i/>
                <w:iCs/>
                <w:sz w:val="18"/>
                <w:szCs w:val="18"/>
              </w:rPr>
              <w:t xml:space="preserve">At </w:t>
            </w:r>
            <w:r w:rsidR="00CC106B" w:rsidRPr="00CC106B">
              <w:rPr>
                <w:rFonts w:ascii="Times New Roman" w:hAnsi="Times New Roman"/>
                <w:b/>
                <w:bCs/>
                <w:i/>
                <w:iCs/>
                <w:sz w:val="18"/>
                <w:szCs w:val="18"/>
                <w:lang w:val="en-US"/>
              </w:rPr>
              <w:t>31</w:t>
            </w:r>
            <w:r w:rsidRPr="001260B4">
              <w:rPr>
                <w:rFonts w:ascii="Times New Roman" w:hAnsi="Times New Roman"/>
                <w:b/>
                <w:bCs/>
                <w:i/>
                <w:iCs/>
                <w:sz w:val="18"/>
                <w:szCs w:val="18"/>
              </w:rPr>
              <w:t xml:space="preserve"> December</w:t>
            </w:r>
          </w:p>
        </w:tc>
        <w:tc>
          <w:tcPr>
            <w:tcW w:w="720" w:type="dxa"/>
          </w:tcPr>
          <w:p w14:paraId="4E2E43D6" w14:textId="3008307D" w:rsidR="009F6292" w:rsidRPr="001260B4" w:rsidRDefault="00CC106B" w:rsidP="00215953">
            <w:pPr>
              <w:pStyle w:val="acctmergecolhdg"/>
              <w:spacing w:line="240" w:lineRule="exact"/>
              <w:rPr>
                <w:b w:val="0"/>
                <w:bCs/>
                <w:sz w:val="18"/>
                <w:szCs w:val="18"/>
              </w:rPr>
            </w:pPr>
            <w:r w:rsidRPr="00CC106B">
              <w:rPr>
                <w:b w:val="0"/>
                <w:bCs/>
                <w:sz w:val="18"/>
                <w:szCs w:val="18"/>
                <w:lang w:val="en-US"/>
              </w:rPr>
              <w:t>2020</w:t>
            </w:r>
          </w:p>
        </w:tc>
        <w:tc>
          <w:tcPr>
            <w:tcW w:w="180" w:type="dxa"/>
          </w:tcPr>
          <w:p w14:paraId="5FED3A7D" w14:textId="77777777" w:rsidR="009F6292" w:rsidRPr="001260B4" w:rsidRDefault="009F6292" w:rsidP="00215953">
            <w:pPr>
              <w:pStyle w:val="acctmergecolhdg"/>
              <w:spacing w:line="240" w:lineRule="exact"/>
              <w:rPr>
                <w:b w:val="0"/>
                <w:bCs/>
                <w:sz w:val="18"/>
                <w:szCs w:val="18"/>
              </w:rPr>
            </w:pPr>
          </w:p>
        </w:tc>
        <w:tc>
          <w:tcPr>
            <w:tcW w:w="720" w:type="dxa"/>
          </w:tcPr>
          <w:p w14:paraId="2AE9ADC5" w14:textId="356BF25E" w:rsidR="009F6292" w:rsidRPr="001260B4" w:rsidRDefault="00CC106B" w:rsidP="00215953">
            <w:pPr>
              <w:pStyle w:val="acctmergecolhdg"/>
              <w:spacing w:line="240" w:lineRule="exact"/>
              <w:rPr>
                <w:b w:val="0"/>
                <w:bCs/>
                <w:sz w:val="18"/>
                <w:szCs w:val="18"/>
              </w:rPr>
            </w:pPr>
            <w:r w:rsidRPr="00CC106B">
              <w:rPr>
                <w:b w:val="0"/>
                <w:bCs/>
                <w:sz w:val="18"/>
                <w:szCs w:val="18"/>
                <w:lang w:val="en-US"/>
              </w:rPr>
              <w:t>2019</w:t>
            </w:r>
          </w:p>
        </w:tc>
        <w:tc>
          <w:tcPr>
            <w:tcW w:w="180" w:type="dxa"/>
          </w:tcPr>
          <w:p w14:paraId="61BC28AB" w14:textId="77777777" w:rsidR="009F6292" w:rsidRPr="001260B4" w:rsidRDefault="009F6292" w:rsidP="00215953">
            <w:pPr>
              <w:pStyle w:val="acctmergecolhdg"/>
              <w:spacing w:line="240" w:lineRule="exact"/>
              <w:rPr>
                <w:b w:val="0"/>
                <w:bCs/>
                <w:sz w:val="18"/>
                <w:szCs w:val="18"/>
              </w:rPr>
            </w:pPr>
          </w:p>
        </w:tc>
        <w:tc>
          <w:tcPr>
            <w:tcW w:w="810" w:type="dxa"/>
          </w:tcPr>
          <w:p w14:paraId="0A711A9D" w14:textId="31016BF0" w:rsidR="009F6292" w:rsidRPr="001260B4" w:rsidRDefault="00CC106B" w:rsidP="00215953">
            <w:pPr>
              <w:pStyle w:val="acctmergecolhdg"/>
              <w:spacing w:line="240" w:lineRule="exact"/>
              <w:rPr>
                <w:b w:val="0"/>
                <w:bCs/>
                <w:sz w:val="18"/>
                <w:szCs w:val="18"/>
              </w:rPr>
            </w:pPr>
            <w:r w:rsidRPr="00CC106B">
              <w:rPr>
                <w:b w:val="0"/>
                <w:bCs/>
                <w:sz w:val="18"/>
                <w:szCs w:val="18"/>
                <w:lang w:val="en-US"/>
              </w:rPr>
              <w:t>2020</w:t>
            </w:r>
          </w:p>
        </w:tc>
        <w:tc>
          <w:tcPr>
            <w:tcW w:w="180" w:type="dxa"/>
          </w:tcPr>
          <w:p w14:paraId="3016C17E" w14:textId="77777777" w:rsidR="009F6292" w:rsidRPr="001260B4" w:rsidRDefault="009F6292" w:rsidP="00215953">
            <w:pPr>
              <w:pStyle w:val="acctmergecolhdg"/>
              <w:spacing w:line="240" w:lineRule="exact"/>
              <w:rPr>
                <w:b w:val="0"/>
                <w:bCs/>
                <w:sz w:val="18"/>
                <w:szCs w:val="18"/>
              </w:rPr>
            </w:pPr>
          </w:p>
        </w:tc>
        <w:tc>
          <w:tcPr>
            <w:tcW w:w="810" w:type="dxa"/>
          </w:tcPr>
          <w:p w14:paraId="7409CB0C" w14:textId="15AC9110" w:rsidR="009F6292" w:rsidRPr="001260B4" w:rsidRDefault="00CC106B" w:rsidP="00215953">
            <w:pPr>
              <w:pStyle w:val="acctmergecolhdg"/>
              <w:spacing w:line="240" w:lineRule="exact"/>
              <w:rPr>
                <w:b w:val="0"/>
                <w:bCs/>
                <w:sz w:val="18"/>
                <w:szCs w:val="18"/>
              </w:rPr>
            </w:pPr>
            <w:r w:rsidRPr="00CC106B">
              <w:rPr>
                <w:b w:val="0"/>
                <w:bCs/>
                <w:sz w:val="18"/>
                <w:szCs w:val="18"/>
                <w:lang w:val="en-US"/>
              </w:rPr>
              <w:t>2019</w:t>
            </w:r>
          </w:p>
        </w:tc>
        <w:tc>
          <w:tcPr>
            <w:tcW w:w="180" w:type="dxa"/>
          </w:tcPr>
          <w:p w14:paraId="36BF881E" w14:textId="77777777" w:rsidR="009F6292" w:rsidRPr="001260B4" w:rsidRDefault="009F6292" w:rsidP="00215953">
            <w:pPr>
              <w:pStyle w:val="acctmergecolhdg"/>
              <w:spacing w:line="240" w:lineRule="exact"/>
              <w:rPr>
                <w:b w:val="0"/>
                <w:bCs/>
                <w:sz w:val="18"/>
                <w:szCs w:val="18"/>
              </w:rPr>
            </w:pPr>
          </w:p>
        </w:tc>
        <w:tc>
          <w:tcPr>
            <w:tcW w:w="720" w:type="dxa"/>
          </w:tcPr>
          <w:p w14:paraId="6CD5AB01" w14:textId="0B1A4F8C" w:rsidR="009F6292" w:rsidRPr="001260B4" w:rsidRDefault="00CC106B" w:rsidP="00215953">
            <w:pPr>
              <w:pStyle w:val="acctmergecolhdg"/>
              <w:spacing w:line="240" w:lineRule="exact"/>
              <w:rPr>
                <w:b w:val="0"/>
                <w:bCs/>
                <w:sz w:val="18"/>
                <w:szCs w:val="18"/>
              </w:rPr>
            </w:pPr>
            <w:r w:rsidRPr="00CC106B">
              <w:rPr>
                <w:b w:val="0"/>
                <w:bCs/>
                <w:sz w:val="18"/>
                <w:szCs w:val="18"/>
                <w:lang w:val="en-US"/>
              </w:rPr>
              <w:t>2020</w:t>
            </w:r>
          </w:p>
        </w:tc>
        <w:tc>
          <w:tcPr>
            <w:tcW w:w="180" w:type="dxa"/>
          </w:tcPr>
          <w:p w14:paraId="5C0E49D6" w14:textId="77777777" w:rsidR="009F6292" w:rsidRPr="001260B4" w:rsidRDefault="009F6292" w:rsidP="00215953">
            <w:pPr>
              <w:pStyle w:val="acctmergecolhdg"/>
              <w:spacing w:line="240" w:lineRule="exact"/>
              <w:rPr>
                <w:b w:val="0"/>
                <w:bCs/>
                <w:sz w:val="18"/>
                <w:szCs w:val="18"/>
              </w:rPr>
            </w:pPr>
          </w:p>
        </w:tc>
        <w:tc>
          <w:tcPr>
            <w:tcW w:w="720" w:type="dxa"/>
          </w:tcPr>
          <w:p w14:paraId="2B3375FA" w14:textId="0BC5EAAD" w:rsidR="009F6292" w:rsidRPr="001260B4" w:rsidRDefault="00CC106B" w:rsidP="00215953">
            <w:pPr>
              <w:pStyle w:val="acctmergecolhdg"/>
              <w:spacing w:line="240" w:lineRule="exact"/>
              <w:rPr>
                <w:b w:val="0"/>
                <w:bCs/>
                <w:sz w:val="18"/>
                <w:szCs w:val="18"/>
              </w:rPr>
            </w:pPr>
            <w:r w:rsidRPr="00CC106B">
              <w:rPr>
                <w:b w:val="0"/>
                <w:bCs/>
                <w:sz w:val="18"/>
                <w:szCs w:val="18"/>
                <w:lang w:val="en-US"/>
              </w:rPr>
              <w:t>2019</w:t>
            </w:r>
          </w:p>
        </w:tc>
        <w:tc>
          <w:tcPr>
            <w:tcW w:w="180" w:type="dxa"/>
          </w:tcPr>
          <w:p w14:paraId="7041CC7D" w14:textId="77777777" w:rsidR="009F6292" w:rsidRPr="001260B4" w:rsidRDefault="009F6292" w:rsidP="00215953">
            <w:pPr>
              <w:pStyle w:val="acctmergecolhdg"/>
              <w:spacing w:line="240" w:lineRule="exact"/>
              <w:rPr>
                <w:b w:val="0"/>
                <w:bCs/>
                <w:sz w:val="18"/>
                <w:szCs w:val="18"/>
              </w:rPr>
            </w:pPr>
          </w:p>
        </w:tc>
        <w:tc>
          <w:tcPr>
            <w:tcW w:w="720" w:type="dxa"/>
          </w:tcPr>
          <w:p w14:paraId="274EBAFE" w14:textId="6325DC61" w:rsidR="009F6292" w:rsidRPr="001260B4" w:rsidRDefault="00CC106B" w:rsidP="00215953">
            <w:pPr>
              <w:pStyle w:val="acctmergecolhdg"/>
              <w:spacing w:line="240" w:lineRule="exact"/>
              <w:rPr>
                <w:b w:val="0"/>
                <w:bCs/>
                <w:sz w:val="18"/>
                <w:szCs w:val="18"/>
              </w:rPr>
            </w:pPr>
            <w:r w:rsidRPr="00CC106B">
              <w:rPr>
                <w:b w:val="0"/>
                <w:bCs/>
                <w:sz w:val="18"/>
                <w:szCs w:val="18"/>
                <w:lang w:val="en-US"/>
              </w:rPr>
              <w:t>2020</w:t>
            </w:r>
          </w:p>
        </w:tc>
        <w:tc>
          <w:tcPr>
            <w:tcW w:w="180" w:type="dxa"/>
          </w:tcPr>
          <w:p w14:paraId="12686530" w14:textId="77777777" w:rsidR="009F6292" w:rsidRPr="001260B4" w:rsidRDefault="009F6292" w:rsidP="00215953">
            <w:pPr>
              <w:pStyle w:val="acctmergecolhdg"/>
              <w:spacing w:line="240" w:lineRule="exact"/>
              <w:rPr>
                <w:b w:val="0"/>
                <w:bCs/>
                <w:sz w:val="18"/>
                <w:szCs w:val="18"/>
              </w:rPr>
            </w:pPr>
          </w:p>
        </w:tc>
        <w:tc>
          <w:tcPr>
            <w:tcW w:w="701" w:type="dxa"/>
          </w:tcPr>
          <w:p w14:paraId="49FE9DC8" w14:textId="7A218727" w:rsidR="009F6292" w:rsidRPr="001260B4" w:rsidRDefault="00CC106B" w:rsidP="00215953">
            <w:pPr>
              <w:pStyle w:val="acctmergecolhdg"/>
              <w:spacing w:line="240" w:lineRule="exact"/>
              <w:rPr>
                <w:b w:val="0"/>
                <w:bCs/>
                <w:sz w:val="18"/>
                <w:szCs w:val="18"/>
              </w:rPr>
            </w:pPr>
            <w:r w:rsidRPr="00CC106B">
              <w:rPr>
                <w:b w:val="0"/>
                <w:bCs/>
                <w:sz w:val="18"/>
                <w:szCs w:val="18"/>
                <w:lang w:val="en-US"/>
              </w:rPr>
              <w:t>2019</w:t>
            </w:r>
          </w:p>
        </w:tc>
      </w:tr>
      <w:tr w:rsidR="00E30C41" w:rsidRPr="001260B4" w14:paraId="15929C51" w14:textId="77777777" w:rsidTr="00BC789E">
        <w:trPr>
          <w:cantSplit/>
        </w:trPr>
        <w:tc>
          <w:tcPr>
            <w:tcW w:w="2621" w:type="dxa"/>
          </w:tcPr>
          <w:p w14:paraId="09DD7220" w14:textId="77777777" w:rsidR="00E30C41" w:rsidRPr="001260B4" w:rsidRDefault="00E30C41" w:rsidP="00745383">
            <w:pPr>
              <w:spacing w:line="240" w:lineRule="exact"/>
              <w:rPr>
                <w:rFonts w:ascii="Times New Roman" w:hAnsi="Times New Roman" w:cs="Times New Roman"/>
                <w:b/>
                <w:bCs/>
                <w:i/>
                <w:iCs/>
              </w:rPr>
            </w:pPr>
          </w:p>
        </w:tc>
        <w:tc>
          <w:tcPr>
            <w:tcW w:w="7181" w:type="dxa"/>
            <w:gridSpan w:val="15"/>
          </w:tcPr>
          <w:p w14:paraId="552207D0" w14:textId="2812F5C4" w:rsidR="00E30C41" w:rsidRPr="00E30C41" w:rsidRDefault="00E30C41" w:rsidP="00E30C41">
            <w:pPr>
              <w:pStyle w:val="acctfourfigures"/>
              <w:spacing w:line="240" w:lineRule="exact"/>
              <w:jc w:val="center"/>
              <w:rPr>
                <w:rFonts w:ascii="Times New Roman" w:hAnsi="Times New Roman"/>
                <w:b/>
                <w:bCs/>
                <w:i/>
                <w:iCs/>
                <w:sz w:val="18"/>
                <w:szCs w:val="18"/>
              </w:rPr>
            </w:pPr>
            <w:r w:rsidRPr="00AB2F76">
              <w:rPr>
                <w:rFonts w:ascii="Times New Roman" w:hAnsi="Times New Roman"/>
                <w:i/>
                <w:iCs/>
                <w:sz w:val="18"/>
                <w:szCs w:val="18"/>
                <w:lang w:val="en-US"/>
              </w:rPr>
              <w:t>(</w:t>
            </w:r>
            <w:r w:rsidRPr="001260B4">
              <w:rPr>
                <w:rFonts w:ascii="Times New Roman" w:hAnsi="Times New Roman"/>
                <w:i/>
                <w:iCs/>
                <w:sz w:val="18"/>
                <w:szCs w:val="18"/>
              </w:rPr>
              <w:t>in thousand Baht</w:t>
            </w:r>
            <w:r w:rsidRPr="00AB2F76">
              <w:rPr>
                <w:rFonts w:ascii="Times New Roman" w:hAnsi="Times New Roman"/>
                <w:i/>
                <w:iCs/>
                <w:sz w:val="18"/>
                <w:szCs w:val="18"/>
                <w:lang w:val="en-US"/>
              </w:rPr>
              <w:t>)</w:t>
            </w:r>
          </w:p>
        </w:tc>
      </w:tr>
      <w:tr w:rsidR="00FF08C8" w:rsidRPr="001260B4" w14:paraId="1924C653" w14:textId="77777777" w:rsidTr="00B407B7">
        <w:trPr>
          <w:cantSplit/>
        </w:trPr>
        <w:tc>
          <w:tcPr>
            <w:tcW w:w="2621" w:type="dxa"/>
          </w:tcPr>
          <w:p w14:paraId="34839C87" w14:textId="77777777" w:rsidR="00FF08C8" w:rsidRPr="001260B4" w:rsidRDefault="00FF08C8" w:rsidP="00FF08C8">
            <w:pPr>
              <w:spacing w:line="240" w:lineRule="exact"/>
              <w:rPr>
                <w:rFonts w:ascii="Times New Roman" w:hAnsi="Times New Roman" w:cs="Times New Roman"/>
              </w:rPr>
            </w:pPr>
            <w:r w:rsidRPr="001260B4">
              <w:rPr>
                <w:rFonts w:ascii="Times New Roman" w:hAnsi="Times New Roman" w:cs="Times New Roman"/>
              </w:rPr>
              <w:t>Total</w:t>
            </w:r>
          </w:p>
        </w:tc>
        <w:tc>
          <w:tcPr>
            <w:tcW w:w="720" w:type="dxa"/>
          </w:tcPr>
          <w:p w14:paraId="3818BD5C" w14:textId="3DDD6171" w:rsidR="00FF08C8" w:rsidRPr="001260B4" w:rsidRDefault="00CC106B" w:rsidP="00FF08C8">
            <w:pPr>
              <w:pStyle w:val="acctfourfigures"/>
              <w:tabs>
                <w:tab w:val="clear" w:pos="765"/>
                <w:tab w:val="decimal" w:pos="731"/>
              </w:tabs>
              <w:spacing w:line="240" w:lineRule="exact"/>
              <w:ind w:right="11"/>
              <w:rPr>
                <w:rFonts w:ascii="Times New Roman" w:hAnsi="Times New Roman"/>
                <w:sz w:val="16"/>
                <w:szCs w:val="16"/>
              </w:rPr>
            </w:pPr>
            <w:r w:rsidRPr="00CC106B">
              <w:rPr>
                <w:rFonts w:ascii="Times New Roman" w:hAnsi="Times New Roman"/>
                <w:sz w:val="16"/>
                <w:szCs w:val="16"/>
                <w:lang w:val="en-US"/>
              </w:rPr>
              <w:t>71</w:t>
            </w:r>
            <w:r w:rsidR="00FF08C8" w:rsidRPr="001260B4">
              <w:rPr>
                <w:rFonts w:ascii="Times New Roman" w:hAnsi="Times New Roman"/>
                <w:sz w:val="16"/>
                <w:szCs w:val="16"/>
                <w:lang w:val="en-US"/>
              </w:rPr>
              <w:t>,</w:t>
            </w:r>
            <w:r w:rsidRPr="00CC106B">
              <w:rPr>
                <w:rFonts w:ascii="Times New Roman" w:hAnsi="Times New Roman"/>
                <w:sz w:val="16"/>
                <w:szCs w:val="16"/>
                <w:lang w:val="en-US"/>
              </w:rPr>
              <w:t>546</w:t>
            </w:r>
          </w:p>
        </w:tc>
        <w:tc>
          <w:tcPr>
            <w:tcW w:w="180" w:type="dxa"/>
          </w:tcPr>
          <w:p w14:paraId="282555DA" w14:textId="77777777" w:rsidR="00FF08C8" w:rsidRPr="001260B4" w:rsidRDefault="00FF08C8" w:rsidP="00FF08C8">
            <w:pPr>
              <w:pStyle w:val="acctfourfigures"/>
              <w:spacing w:line="240" w:lineRule="exact"/>
              <w:rPr>
                <w:rFonts w:ascii="Times New Roman" w:hAnsi="Times New Roman"/>
                <w:sz w:val="16"/>
                <w:szCs w:val="16"/>
              </w:rPr>
            </w:pPr>
          </w:p>
        </w:tc>
        <w:tc>
          <w:tcPr>
            <w:tcW w:w="720" w:type="dxa"/>
          </w:tcPr>
          <w:p w14:paraId="3B5B6775" w14:textId="37E28693" w:rsidR="00FF08C8" w:rsidRPr="001260B4" w:rsidRDefault="00CC106B" w:rsidP="00FF08C8">
            <w:pPr>
              <w:pStyle w:val="acctfourfigures"/>
              <w:tabs>
                <w:tab w:val="clear" w:pos="765"/>
                <w:tab w:val="decimal" w:pos="731"/>
              </w:tabs>
              <w:spacing w:line="240" w:lineRule="exact"/>
              <w:ind w:right="11"/>
              <w:rPr>
                <w:rFonts w:ascii="Times New Roman" w:hAnsi="Times New Roman"/>
                <w:sz w:val="16"/>
                <w:szCs w:val="16"/>
              </w:rPr>
            </w:pPr>
            <w:r w:rsidRPr="00CC106B">
              <w:rPr>
                <w:rFonts w:ascii="Times New Roman" w:hAnsi="Times New Roman"/>
                <w:sz w:val="16"/>
                <w:szCs w:val="16"/>
                <w:lang w:val="en-US"/>
              </w:rPr>
              <w:t>12</w:t>
            </w:r>
            <w:r w:rsidR="00FF08C8" w:rsidRPr="001260B4">
              <w:rPr>
                <w:rFonts w:ascii="Times New Roman" w:hAnsi="Times New Roman"/>
                <w:sz w:val="16"/>
                <w:szCs w:val="16"/>
              </w:rPr>
              <w:t>,</w:t>
            </w:r>
            <w:r w:rsidRPr="00CC106B">
              <w:rPr>
                <w:rFonts w:ascii="Times New Roman" w:hAnsi="Times New Roman"/>
                <w:sz w:val="16"/>
                <w:szCs w:val="16"/>
                <w:lang w:val="en-US"/>
              </w:rPr>
              <w:t>128</w:t>
            </w:r>
          </w:p>
        </w:tc>
        <w:tc>
          <w:tcPr>
            <w:tcW w:w="180" w:type="dxa"/>
          </w:tcPr>
          <w:p w14:paraId="3C9CD67C" w14:textId="77777777" w:rsidR="00FF08C8" w:rsidRPr="001260B4" w:rsidRDefault="00FF08C8" w:rsidP="00FF08C8">
            <w:pPr>
              <w:pStyle w:val="acctfourfigures"/>
              <w:spacing w:line="240" w:lineRule="exact"/>
              <w:rPr>
                <w:rFonts w:ascii="Times New Roman" w:hAnsi="Times New Roman"/>
                <w:sz w:val="16"/>
                <w:szCs w:val="16"/>
              </w:rPr>
            </w:pPr>
          </w:p>
        </w:tc>
        <w:tc>
          <w:tcPr>
            <w:tcW w:w="810" w:type="dxa"/>
          </w:tcPr>
          <w:p w14:paraId="67DD2ADC" w14:textId="4679533F" w:rsidR="00FF08C8" w:rsidRPr="001260B4" w:rsidRDefault="00AB2F76" w:rsidP="00B407B7">
            <w:pPr>
              <w:pStyle w:val="acctfourfigures"/>
              <w:tabs>
                <w:tab w:val="clear" w:pos="765"/>
                <w:tab w:val="decimal" w:pos="731"/>
              </w:tabs>
              <w:spacing w:line="240" w:lineRule="exact"/>
              <w:ind w:right="-50"/>
              <w:rPr>
                <w:rFonts w:ascii="Times New Roman" w:hAnsi="Times New Roman"/>
                <w:sz w:val="16"/>
                <w:szCs w:val="16"/>
              </w:rPr>
            </w:pPr>
            <w:r w:rsidRPr="00AB2F76">
              <w:rPr>
                <w:rFonts w:ascii="Times New Roman" w:hAnsi="Times New Roman"/>
                <w:sz w:val="16"/>
                <w:szCs w:val="16"/>
                <w:lang w:val="en-US"/>
              </w:rPr>
              <w:t>(</w:t>
            </w:r>
            <w:r w:rsidR="00CC106B" w:rsidRPr="00CC106B">
              <w:rPr>
                <w:rFonts w:ascii="Times New Roman" w:hAnsi="Times New Roman"/>
                <w:sz w:val="16"/>
                <w:szCs w:val="16"/>
                <w:lang w:val="en-US"/>
              </w:rPr>
              <w:t>811</w:t>
            </w:r>
            <w:r w:rsidR="00FF08C8" w:rsidRPr="001260B4">
              <w:rPr>
                <w:rFonts w:ascii="Times New Roman" w:hAnsi="Times New Roman"/>
                <w:sz w:val="16"/>
                <w:szCs w:val="16"/>
              </w:rPr>
              <w:t>,</w:t>
            </w:r>
            <w:r w:rsidR="00CC106B" w:rsidRPr="00CC106B">
              <w:rPr>
                <w:rFonts w:ascii="Times New Roman" w:hAnsi="Times New Roman"/>
                <w:sz w:val="16"/>
                <w:szCs w:val="16"/>
                <w:lang w:val="en-US"/>
              </w:rPr>
              <w:t>48</w:t>
            </w:r>
            <w:r w:rsidR="00CC106B" w:rsidRPr="00CC106B">
              <w:rPr>
                <w:rFonts w:ascii="Times New Roman" w:hAnsi="Times New Roman" w:cs="Angsana New"/>
                <w:sz w:val="16"/>
                <w:szCs w:val="16"/>
                <w:lang w:val="en-US" w:bidi="th-TH"/>
              </w:rPr>
              <w:t>4</w:t>
            </w:r>
            <w:r w:rsidRPr="00AB2F76">
              <w:rPr>
                <w:rFonts w:ascii="Times New Roman" w:hAnsi="Times New Roman"/>
                <w:sz w:val="16"/>
                <w:szCs w:val="16"/>
                <w:lang w:val="en-US"/>
              </w:rPr>
              <w:t>)</w:t>
            </w:r>
          </w:p>
        </w:tc>
        <w:tc>
          <w:tcPr>
            <w:tcW w:w="180" w:type="dxa"/>
          </w:tcPr>
          <w:p w14:paraId="2AC235A1" w14:textId="77777777" w:rsidR="00FF08C8" w:rsidRPr="001260B4" w:rsidRDefault="00FF08C8" w:rsidP="00FF08C8">
            <w:pPr>
              <w:pStyle w:val="acctfourfigures"/>
              <w:spacing w:line="240" w:lineRule="exact"/>
              <w:rPr>
                <w:rFonts w:ascii="Times New Roman" w:hAnsi="Times New Roman"/>
                <w:sz w:val="16"/>
                <w:szCs w:val="16"/>
              </w:rPr>
            </w:pPr>
          </w:p>
        </w:tc>
        <w:tc>
          <w:tcPr>
            <w:tcW w:w="810" w:type="dxa"/>
          </w:tcPr>
          <w:p w14:paraId="7790370E" w14:textId="169894CE" w:rsidR="00FF08C8" w:rsidRPr="001260B4" w:rsidRDefault="00AB2F76" w:rsidP="00B407B7">
            <w:pPr>
              <w:pStyle w:val="acctfourfigures"/>
              <w:tabs>
                <w:tab w:val="clear" w:pos="765"/>
                <w:tab w:val="decimal" w:pos="731"/>
              </w:tabs>
              <w:spacing w:line="240" w:lineRule="exact"/>
              <w:ind w:right="-50"/>
              <w:rPr>
                <w:rFonts w:ascii="Times New Roman" w:hAnsi="Times New Roman"/>
                <w:sz w:val="16"/>
                <w:szCs w:val="16"/>
              </w:rPr>
            </w:pPr>
            <w:r w:rsidRPr="00AB2F76">
              <w:rPr>
                <w:rFonts w:ascii="Times New Roman" w:hAnsi="Times New Roman"/>
                <w:sz w:val="16"/>
                <w:szCs w:val="16"/>
                <w:lang w:val="en-US"/>
              </w:rPr>
              <w:t>(</w:t>
            </w:r>
            <w:r w:rsidR="00CC106B" w:rsidRPr="00CC106B">
              <w:rPr>
                <w:rFonts w:ascii="Times New Roman" w:hAnsi="Times New Roman"/>
                <w:sz w:val="16"/>
                <w:szCs w:val="16"/>
                <w:lang w:val="en-US"/>
              </w:rPr>
              <w:t>518</w:t>
            </w:r>
            <w:r w:rsidR="00FF08C8" w:rsidRPr="001260B4">
              <w:rPr>
                <w:rFonts w:ascii="Times New Roman" w:hAnsi="Times New Roman"/>
                <w:sz w:val="16"/>
                <w:szCs w:val="16"/>
              </w:rPr>
              <w:t>,</w:t>
            </w:r>
            <w:r w:rsidR="00CC106B" w:rsidRPr="00CC106B">
              <w:rPr>
                <w:rFonts w:ascii="Times New Roman" w:hAnsi="Times New Roman"/>
                <w:sz w:val="16"/>
                <w:szCs w:val="16"/>
                <w:lang w:val="en-US"/>
              </w:rPr>
              <w:t>82</w:t>
            </w:r>
            <w:r w:rsidR="00CC106B" w:rsidRPr="00CC106B">
              <w:rPr>
                <w:rFonts w:ascii="Times New Roman" w:hAnsi="Times New Roman" w:cs="Angsana New"/>
                <w:sz w:val="16"/>
                <w:szCs w:val="16"/>
                <w:lang w:val="en-US" w:bidi="th-TH"/>
              </w:rPr>
              <w:t>9</w:t>
            </w:r>
            <w:r w:rsidRPr="00AB2F76">
              <w:rPr>
                <w:rFonts w:ascii="Times New Roman" w:hAnsi="Times New Roman"/>
                <w:sz w:val="16"/>
                <w:szCs w:val="16"/>
                <w:lang w:val="en-US"/>
              </w:rPr>
              <w:t>)</w:t>
            </w:r>
          </w:p>
        </w:tc>
        <w:tc>
          <w:tcPr>
            <w:tcW w:w="180" w:type="dxa"/>
          </w:tcPr>
          <w:p w14:paraId="729CFE8E" w14:textId="77777777" w:rsidR="00FF08C8" w:rsidRPr="001260B4" w:rsidRDefault="00FF08C8" w:rsidP="00FF08C8">
            <w:pPr>
              <w:pStyle w:val="acctfourfigures"/>
              <w:tabs>
                <w:tab w:val="clear" w:pos="765"/>
                <w:tab w:val="decimal" w:pos="731"/>
              </w:tabs>
              <w:spacing w:line="240" w:lineRule="exact"/>
              <w:ind w:right="11"/>
              <w:rPr>
                <w:rFonts w:ascii="Times New Roman" w:hAnsi="Times New Roman"/>
                <w:sz w:val="16"/>
                <w:szCs w:val="16"/>
              </w:rPr>
            </w:pPr>
          </w:p>
        </w:tc>
        <w:tc>
          <w:tcPr>
            <w:tcW w:w="720" w:type="dxa"/>
          </w:tcPr>
          <w:p w14:paraId="0BDE9223" w14:textId="75B404BD" w:rsidR="00FF08C8" w:rsidRPr="001260B4" w:rsidRDefault="00CC106B" w:rsidP="00FF08C8">
            <w:pPr>
              <w:pStyle w:val="acctfourfigures"/>
              <w:tabs>
                <w:tab w:val="clear" w:pos="765"/>
                <w:tab w:val="decimal" w:pos="731"/>
              </w:tabs>
              <w:spacing w:line="240" w:lineRule="exact"/>
              <w:ind w:right="11"/>
              <w:rPr>
                <w:rFonts w:ascii="Times New Roman" w:hAnsi="Times New Roman"/>
                <w:sz w:val="16"/>
                <w:szCs w:val="16"/>
              </w:rPr>
            </w:pPr>
            <w:r w:rsidRPr="00CC106B">
              <w:rPr>
                <w:rFonts w:ascii="Times New Roman" w:hAnsi="Times New Roman"/>
                <w:sz w:val="16"/>
                <w:szCs w:val="16"/>
                <w:lang w:val="en-US"/>
              </w:rPr>
              <w:t>11</w:t>
            </w:r>
            <w:r w:rsidR="00FF08C8" w:rsidRPr="001260B4">
              <w:rPr>
                <w:rFonts w:ascii="Times New Roman" w:hAnsi="Times New Roman"/>
                <w:sz w:val="16"/>
                <w:szCs w:val="16"/>
              </w:rPr>
              <w:t>,</w:t>
            </w:r>
            <w:r w:rsidRPr="00CC106B">
              <w:rPr>
                <w:rFonts w:ascii="Times New Roman" w:hAnsi="Times New Roman"/>
                <w:sz w:val="16"/>
                <w:szCs w:val="16"/>
                <w:lang w:val="en-US"/>
              </w:rPr>
              <w:t>644</w:t>
            </w:r>
          </w:p>
        </w:tc>
        <w:tc>
          <w:tcPr>
            <w:tcW w:w="180" w:type="dxa"/>
          </w:tcPr>
          <w:p w14:paraId="749908A0" w14:textId="77777777" w:rsidR="00FF08C8" w:rsidRPr="001260B4" w:rsidRDefault="00FF08C8" w:rsidP="00FF08C8">
            <w:pPr>
              <w:pStyle w:val="acctfourfigures"/>
              <w:tabs>
                <w:tab w:val="clear" w:pos="765"/>
                <w:tab w:val="decimal" w:pos="731"/>
              </w:tabs>
              <w:spacing w:line="240" w:lineRule="exact"/>
              <w:ind w:right="11"/>
              <w:rPr>
                <w:rFonts w:ascii="Times New Roman" w:hAnsi="Times New Roman"/>
                <w:sz w:val="16"/>
                <w:szCs w:val="16"/>
              </w:rPr>
            </w:pPr>
          </w:p>
        </w:tc>
        <w:tc>
          <w:tcPr>
            <w:tcW w:w="720" w:type="dxa"/>
          </w:tcPr>
          <w:p w14:paraId="2DECE002" w14:textId="49C3546D" w:rsidR="00FF08C8" w:rsidRPr="001260B4" w:rsidRDefault="00CC106B" w:rsidP="00FF08C8">
            <w:pPr>
              <w:pStyle w:val="acctfourfigures"/>
              <w:tabs>
                <w:tab w:val="clear" w:pos="765"/>
                <w:tab w:val="decimal" w:pos="731"/>
              </w:tabs>
              <w:spacing w:line="240" w:lineRule="exact"/>
              <w:ind w:right="11"/>
              <w:rPr>
                <w:rFonts w:ascii="Times New Roman" w:hAnsi="Times New Roman"/>
                <w:sz w:val="16"/>
                <w:szCs w:val="16"/>
              </w:rPr>
            </w:pPr>
            <w:r w:rsidRPr="00CC106B">
              <w:rPr>
                <w:rFonts w:ascii="Times New Roman" w:hAnsi="Times New Roman"/>
                <w:sz w:val="16"/>
                <w:szCs w:val="16"/>
                <w:lang w:val="en-US"/>
              </w:rPr>
              <w:t>11</w:t>
            </w:r>
            <w:r w:rsidR="00FF08C8" w:rsidRPr="001260B4">
              <w:rPr>
                <w:rFonts w:ascii="Times New Roman" w:hAnsi="Times New Roman"/>
                <w:sz w:val="16"/>
                <w:szCs w:val="16"/>
              </w:rPr>
              <w:t>,</w:t>
            </w:r>
            <w:r w:rsidRPr="00CC106B">
              <w:rPr>
                <w:rFonts w:ascii="Times New Roman" w:hAnsi="Times New Roman"/>
                <w:sz w:val="16"/>
                <w:szCs w:val="16"/>
                <w:lang w:val="en-US"/>
              </w:rPr>
              <w:t>852</w:t>
            </w:r>
          </w:p>
        </w:tc>
        <w:tc>
          <w:tcPr>
            <w:tcW w:w="180" w:type="dxa"/>
          </w:tcPr>
          <w:p w14:paraId="735A6632" w14:textId="77777777" w:rsidR="00FF08C8" w:rsidRPr="001260B4" w:rsidRDefault="00FF08C8" w:rsidP="00FF08C8">
            <w:pPr>
              <w:pStyle w:val="acctfourfigures"/>
              <w:tabs>
                <w:tab w:val="clear" w:pos="765"/>
                <w:tab w:val="decimal" w:pos="731"/>
              </w:tabs>
              <w:spacing w:line="240" w:lineRule="exact"/>
              <w:ind w:right="11"/>
              <w:rPr>
                <w:rFonts w:ascii="Times New Roman" w:hAnsi="Times New Roman"/>
                <w:sz w:val="16"/>
                <w:szCs w:val="16"/>
              </w:rPr>
            </w:pPr>
          </w:p>
        </w:tc>
        <w:tc>
          <w:tcPr>
            <w:tcW w:w="720" w:type="dxa"/>
          </w:tcPr>
          <w:p w14:paraId="6E0F7237" w14:textId="4180A309" w:rsidR="00FF08C8" w:rsidRPr="001260B4" w:rsidRDefault="00AB2F76" w:rsidP="00B407B7">
            <w:pPr>
              <w:pStyle w:val="acctfourfigures"/>
              <w:tabs>
                <w:tab w:val="clear" w:pos="765"/>
                <w:tab w:val="decimal" w:pos="731"/>
              </w:tabs>
              <w:spacing w:line="240" w:lineRule="exact"/>
              <w:ind w:right="-50"/>
              <w:rPr>
                <w:rFonts w:ascii="Times New Roman" w:hAnsi="Times New Roman"/>
                <w:sz w:val="16"/>
                <w:szCs w:val="16"/>
              </w:rPr>
            </w:pPr>
            <w:r w:rsidRPr="00AB2F76">
              <w:rPr>
                <w:rFonts w:ascii="Times New Roman" w:hAnsi="Times New Roman"/>
                <w:sz w:val="16"/>
                <w:szCs w:val="16"/>
                <w:lang w:val="en-US"/>
              </w:rPr>
              <w:t>(</w:t>
            </w:r>
            <w:r w:rsidR="00CC106B" w:rsidRPr="00CC106B">
              <w:rPr>
                <w:rFonts w:ascii="Times New Roman" w:hAnsi="Times New Roman"/>
                <w:sz w:val="16"/>
                <w:szCs w:val="16"/>
                <w:lang w:val="en-US"/>
              </w:rPr>
              <w:t>23</w:t>
            </w:r>
            <w:r w:rsidR="00FF08C8" w:rsidRPr="001260B4">
              <w:rPr>
                <w:rFonts w:ascii="Times New Roman" w:hAnsi="Times New Roman"/>
                <w:sz w:val="16"/>
                <w:szCs w:val="16"/>
              </w:rPr>
              <w:t>,</w:t>
            </w:r>
            <w:r w:rsidR="00CC106B" w:rsidRPr="00CC106B">
              <w:rPr>
                <w:rFonts w:ascii="Times New Roman" w:hAnsi="Times New Roman"/>
                <w:sz w:val="16"/>
                <w:szCs w:val="16"/>
                <w:lang w:val="en-US"/>
              </w:rPr>
              <w:t>393</w:t>
            </w:r>
            <w:r w:rsidRPr="00AB2F76">
              <w:rPr>
                <w:rFonts w:ascii="Times New Roman" w:hAnsi="Times New Roman"/>
                <w:sz w:val="16"/>
                <w:szCs w:val="16"/>
                <w:lang w:val="en-US"/>
              </w:rPr>
              <w:t>)</w:t>
            </w:r>
          </w:p>
        </w:tc>
        <w:tc>
          <w:tcPr>
            <w:tcW w:w="180" w:type="dxa"/>
          </w:tcPr>
          <w:p w14:paraId="619D911A" w14:textId="77777777" w:rsidR="00FF08C8" w:rsidRPr="001260B4" w:rsidRDefault="00FF08C8" w:rsidP="00FF08C8">
            <w:pPr>
              <w:pStyle w:val="acctfourfigures"/>
              <w:tabs>
                <w:tab w:val="clear" w:pos="765"/>
                <w:tab w:val="decimal" w:pos="731"/>
              </w:tabs>
              <w:spacing w:line="240" w:lineRule="exact"/>
              <w:ind w:right="11"/>
              <w:rPr>
                <w:rFonts w:ascii="Times New Roman" w:hAnsi="Times New Roman"/>
                <w:sz w:val="16"/>
                <w:szCs w:val="16"/>
              </w:rPr>
            </w:pPr>
          </w:p>
        </w:tc>
        <w:tc>
          <w:tcPr>
            <w:tcW w:w="701" w:type="dxa"/>
          </w:tcPr>
          <w:p w14:paraId="74D48CA7" w14:textId="0DC0CA3F" w:rsidR="00FF08C8" w:rsidRPr="001260B4" w:rsidRDefault="00AB2F76" w:rsidP="00B407B7">
            <w:pPr>
              <w:pStyle w:val="acctfourfigures"/>
              <w:tabs>
                <w:tab w:val="clear" w:pos="765"/>
                <w:tab w:val="decimal" w:pos="530"/>
              </w:tabs>
              <w:spacing w:line="240" w:lineRule="exact"/>
              <w:ind w:left="-80" w:right="-80"/>
              <w:rPr>
                <w:rFonts w:ascii="Times New Roman" w:hAnsi="Times New Roman"/>
                <w:sz w:val="16"/>
                <w:szCs w:val="16"/>
              </w:rPr>
            </w:pPr>
            <w:r w:rsidRPr="00AB2F76">
              <w:rPr>
                <w:rFonts w:ascii="Times New Roman" w:hAnsi="Times New Roman"/>
                <w:sz w:val="16"/>
                <w:szCs w:val="16"/>
                <w:lang w:val="en-US"/>
              </w:rPr>
              <w:t>(</w:t>
            </w:r>
            <w:r w:rsidR="00CC106B" w:rsidRPr="00CC106B">
              <w:rPr>
                <w:rFonts w:ascii="Times New Roman" w:hAnsi="Times New Roman"/>
                <w:sz w:val="16"/>
                <w:szCs w:val="16"/>
                <w:lang w:val="en-US"/>
              </w:rPr>
              <w:t>10</w:t>
            </w:r>
            <w:r w:rsidR="00FF08C8" w:rsidRPr="001260B4">
              <w:rPr>
                <w:rFonts w:ascii="Times New Roman" w:hAnsi="Times New Roman"/>
                <w:sz w:val="16"/>
                <w:szCs w:val="16"/>
              </w:rPr>
              <w:t>,</w:t>
            </w:r>
            <w:r w:rsidR="00CC106B" w:rsidRPr="00CC106B">
              <w:rPr>
                <w:rFonts w:ascii="Times New Roman" w:hAnsi="Times New Roman"/>
                <w:sz w:val="16"/>
                <w:szCs w:val="16"/>
                <w:lang w:val="en-US"/>
              </w:rPr>
              <w:t>426</w:t>
            </w:r>
            <w:r w:rsidRPr="00AB2F76">
              <w:rPr>
                <w:rFonts w:ascii="Times New Roman" w:hAnsi="Times New Roman"/>
                <w:sz w:val="16"/>
                <w:szCs w:val="16"/>
                <w:lang w:val="en-US"/>
              </w:rPr>
              <w:t>)</w:t>
            </w:r>
          </w:p>
        </w:tc>
      </w:tr>
      <w:tr w:rsidR="00FF08C8" w:rsidRPr="001260B4" w14:paraId="1FF493D8" w14:textId="77777777" w:rsidTr="00B407B7">
        <w:trPr>
          <w:cantSplit/>
        </w:trPr>
        <w:tc>
          <w:tcPr>
            <w:tcW w:w="2621" w:type="dxa"/>
          </w:tcPr>
          <w:p w14:paraId="32D9281C" w14:textId="525E5674" w:rsidR="00FF08C8" w:rsidRPr="001260B4" w:rsidRDefault="00FF08C8" w:rsidP="00FF08C8">
            <w:pPr>
              <w:spacing w:line="240" w:lineRule="exact"/>
              <w:rPr>
                <w:rFonts w:ascii="Times New Roman" w:hAnsi="Times New Roman" w:cs="Times New Roman"/>
              </w:rPr>
            </w:pPr>
            <w:r w:rsidRPr="001260B4">
              <w:rPr>
                <w:rFonts w:ascii="Times New Roman" w:hAnsi="Times New Roman" w:cs="Times New Roman"/>
              </w:rPr>
              <w:t xml:space="preserve">Set </w:t>
            </w:r>
            <w:proofErr w:type="gramStart"/>
            <w:r w:rsidRPr="001260B4">
              <w:rPr>
                <w:rFonts w:ascii="Times New Roman" w:hAnsi="Times New Roman" w:cs="Times New Roman"/>
              </w:rPr>
              <w:t>off of</w:t>
            </w:r>
            <w:proofErr w:type="gramEnd"/>
            <w:r w:rsidRPr="001260B4">
              <w:rPr>
                <w:rFonts w:ascii="Times New Roman" w:hAnsi="Times New Roman" w:cs="Times New Roman"/>
              </w:rPr>
              <w:t xml:space="preserve"> tax </w:t>
            </w:r>
          </w:p>
        </w:tc>
        <w:tc>
          <w:tcPr>
            <w:tcW w:w="720" w:type="dxa"/>
            <w:tcBorders>
              <w:bottom w:val="single" w:sz="4" w:space="0" w:color="auto"/>
            </w:tcBorders>
          </w:tcPr>
          <w:p w14:paraId="4FE4785D" w14:textId="10ED8742" w:rsidR="00FF08C8" w:rsidRPr="001260B4" w:rsidRDefault="00AB2F76" w:rsidP="00B407B7">
            <w:pPr>
              <w:pStyle w:val="acctfourfigures"/>
              <w:tabs>
                <w:tab w:val="clear" w:pos="765"/>
                <w:tab w:val="decimal" w:pos="731"/>
              </w:tabs>
              <w:spacing w:line="240" w:lineRule="exact"/>
              <w:ind w:right="-50"/>
              <w:rPr>
                <w:rFonts w:ascii="Times New Roman" w:hAnsi="Times New Roman"/>
                <w:sz w:val="16"/>
                <w:szCs w:val="16"/>
              </w:rPr>
            </w:pPr>
            <w:r w:rsidRPr="00AB2F76">
              <w:rPr>
                <w:rFonts w:ascii="Times New Roman" w:hAnsi="Times New Roman"/>
                <w:sz w:val="16"/>
                <w:szCs w:val="16"/>
                <w:lang w:val="en-US"/>
              </w:rPr>
              <w:t>(</w:t>
            </w:r>
            <w:r w:rsidR="00CC106B" w:rsidRPr="00CC106B">
              <w:rPr>
                <w:rFonts w:ascii="Times New Roman" w:hAnsi="Times New Roman"/>
                <w:sz w:val="16"/>
                <w:szCs w:val="16"/>
                <w:lang w:val="en-US"/>
              </w:rPr>
              <w:t>71</w:t>
            </w:r>
            <w:r w:rsidR="00FF08C8" w:rsidRPr="001260B4">
              <w:rPr>
                <w:rFonts w:ascii="Times New Roman" w:hAnsi="Times New Roman"/>
                <w:sz w:val="16"/>
                <w:szCs w:val="16"/>
              </w:rPr>
              <w:t>,</w:t>
            </w:r>
            <w:r w:rsidR="00CC106B" w:rsidRPr="00CC106B">
              <w:rPr>
                <w:rFonts w:ascii="Times New Roman" w:hAnsi="Times New Roman"/>
                <w:sz w:val="16"/>
                <w:szCs w:val="16"/>
                <w:lang w:val="en-US"/>
              </w:rPr>
              <w:t>121</w:t>
            </w:r>
            <w:r w:rsidRPr="00AB2F76">
              <w:rPr>
                <w:rFonts w:ascii="Times New Roman" w:hAnsi="Times New Roman"/>
                <w:sz w:val="16"/>
                <w:szCs w:val="16"/>
                <w:lang w:val="en-US"/>
              </w:rPr>
              <w:t>)</w:t>
            </w:r>
          </w:p>
        </w:tc>
        <w:tc>
          <w:tcPr>
            <w:tcW w:w="180" w:type="dxa"/>
          </w:tcPr>
          <w:p w14:paraId="0AEA587D" w14:textId="77777777" w:rsidR="00FF08C8" w:rsidRPr="001260B4" w:rsidRDefault="00FF08C8" w:rsidP="00FF08C8">
            <w:pPr>
              <w:pStyle w:val="acctfourfigures"/>
              <w:spacing w:line="240" w:lineRule="exact"/>
              <w:rPr>
                <w:rFonts w:ascii="Times New Roman" w:hAnsi="Times New Roman"/>
                <w:sz w:val="16"/>
                <w:szCs w:val="16"/>
              </w:rPr>
            </w:pPr>
          </w:p>
        </w:tc>
        <w:tc>
          <w:tcPr>
            <w:tcW w:w="720" w:type="dxa"/>
            <w:tcBorders>
              <w:bottom w:val="single" w:sz="4" w:space="0" w:color="auto"/>
            </w:tcBorders>
          </w:tcPr>
          <w:p w14:paraId="5B515893" w14:textId="2B7CDE1C" w:rsidR="00FF08C8" w:rsidRPr="001260B4" w:rsidRDefault="00AB2F76" w:rsidP="00B407B7">
            <w:pPr>
              <w:pStyle w:val="acctfourfigures"/>
              <w:tabs>
                <w:tab w:val="clear" w:pos="765"/>
                <w:tab w:val="decimal" w:pos="731"/>
              </w:tabs>
              <w:spacing w:line="240" w:lineRule="exact"/>
              <w:ind w:right="-50"/>
              <w:rPr>
                <w:rFonts w:ascii="Times New Roman" w:hAnsi="Times New Roman"/>
                <w:sz w:val="16"/>
                <w:szCs w:val="16"/>
              </w:rPr>
            </w:pPr>
            <w:r w:rsidRPr="00AB2F76">
              <w:rPr>
                <w:rFonts w:ascii="Times New Roman" w:hAnsi="Times New Roman"/>
                <w:sz w:val="16"/>
                <w:szCs w:val="16"/>
                <w:lang w:val="en-US"/>
              </w:rPr>
              <w:t>(</w:t>
            </w:r>
            <w:r w:rsidR="00CC106B" w:rsidRPr="00CC106B">
              <w:rPr>
                <w:rFonts w:ascii="Times New Roman" w:hAnsi="Times New Roman"/>
                <w:sz w:val="16"/>
                <w:szCs w:val="16"/>
                <w:lang w:val="en-US"/>
              </w:rPr>
              <w:t>10</w:t>
            </w:r>
            <w:r w:rsidR="00FF08C8" w:rsidRPr="001260B4">
              <w:rPr>
                <w:rFonts w:ascii="Times New Roman" w:hAnsi="Times New Roman"/>
                <w:sz w:val="16"/>
                <w:szCs w:val="16"/>
              </w:rPr>
              <w:t>,</w:t>
            </w:r>
            <w:r w:rsidR="00CC106B" w:rsidRPr="00CC106B">
              <w:rPr>
                <w:rFonts w:ascii="Times New Roman" w:hAnsi="Times New Roman"/>
                <w:sz w:val="16"/>
                <w:szCs w:val="16"/>
                <w:lang w:val="en-US"/>
              </w:rPr>
              <w:t>425</w:t>
            </w:r>
            <w:r w:rsidRPr="00AB2F76">
              <w:rPr>
                <w:rFonts w:ascii="Times New Roman" w:hAnsi="Times New Roman"/>
                <w:sz w:val="16"/>
                <w:szCs w:val="16"/>
                <w:lang w:val="en-US"/>
              </w:rPr>
              <w:t>)</w:t>
            </w:r>
          </w:p>
        </w:tc>
        <w:tc>
          <w:tcPr>
            <w:tcW w:w="180" w:type="dxa"/>
          </w:tcPr>
          <w:p w14:paraId="5ABFDCD6" w14:textId="77777777" w:rsidR="00FF08C8" w:rsidRPr="001260B4" w:rsidRDefault="00FF08C8" w:rsidP="00FF08C8">
            <w:pPr>
              <w:pStyle w:val="acctfourfigures"/>
              <w:spacing w:line="240" w:lineRule="exact"/>
              <w:rPr>
                <w:rFonts w:ascii="Times New Roman" w:hAnsi="Times New Roman"/>
                <w:sz w:val="16"/>
                <w:szCs w:val="16"/>
              </w:rPr>
            </w:pPr>
          </w:p>
        </w:tc>
        <w:tc>
          <w:tcPr>
            <w:tcW w:w="810" w:type="dxa"/>
            <w:tcBorders>
              <w:bottom w:val="single" w:sz="4" w:space="0" w:color="auto"/>
            </w:tcBorders>
          </w:tcPr>
          <w:p w14:paraId="0D87EAFE" w14:textId="6A2E15B2" w:rsidR="00FF08C8" w:rsidRPr="001260B4" w:rsidRDefault="00CC106B" w:rsidP="00B407B7">
            <w:pPr>
              <w:pStyle w:val="acctfourfigures"/>
              <w:tabs>
                <w:tab w:val="clear" w:pos="765"/>
                <w:tab w:val="decimal" w:pos="650"/>
              </w:tabs>
              <w:spacing w:line="240" w:lineRule="exact"/>
              <w:ind w:right="-50"/>
              <w:rPr>
                <w:rFonts w:ascii="Times New Roman" w:hAnsi="Times New Roman"/>
                <w:sz w:val="16"/>
                <w:szCs w:val="16"/>
              </w:rPr>
            </w:pPr>
            <w:r w:rsidRPr="00CC106B">
              <w:rPr>
                <w:rFonts w:ascii="Times New Roman" w:hAnsi="Times New Roman"/>
                <w:sz w:val="16"/>
                <w:szCs w:val="16"/>
                <w:lang w:val="en-US"/>
              </w:rPr>
              <w:t>71</w:t>
            </w:r>
            <w:r w:rsidR="00FF08C8" w:rsidRPr="001260B4">
              <w:rPr>
                <w:rFonts w:ascii="Times New Roman" w:hAnsi="Times New Roman"/>
                <w:sz w:val="16"/>
                <w:szCs w:val="16"/>
              </w:rPr>
              <w:t>,</w:t>
            </w:r>
            <w:r w:rsidRPr="00CC106B">
              <w:rPr>
                <w:rFonts w:ascii="Times New Roman" w:hAnsi="Times New Roman" w:cs="Angsana New"/>
                <w:sz w:val="16"/>
                <w:szCs w:val="16"/>
                <w:lang w:val="en-US" w:bidi="th-TH"/>
              </w:rPr>
              <w:t>121</w:t>
            </w:r>
          </w:p>
        </w:tc>
        <w:tc>
          <w:tcPr>
            <w:tcW w:w="180" w:type="dxa"/>
          </w:tcPr>
          <w:p w14:paraId="324EBF4E" w14:textId="77777777" w:rsidR="00FF08C8" w:rsidRPr="001260B4" w:rsidRDefault="00FF08C8" w:rsidP="00FF08C8">
            <w:pPr>
              <w:pStyle w:val="acctfourfigures"/>
              <w:spacing w:line="240" w:lineRule="exact"/>
              <w:rPr>
                <w:rFonts w:ascii="Times New Roman" w:hAnsi="Times New Roman"/>
                <w:sz w:val="16"/>
                <w:szCs w:val="16"/>
              </w:rPr>
            </w:pPr>
          </w:p>
        </w:tc>
        <w:tc>
          <w:tcPr>
            <w:tcW w:w="810" w:type="dxa"/>
            <w:tcBorders>
              <w:bottom w:val="single" w:sz="4" w:space="0" w:color="auto"/>
            </w:tcBorders>
          </w:tcPr>
          <w:p w14:paraId="120DF38C" w14:textId="65E6777A" w:rsidR="00FF08C8" w:rsidRPr="001260B4" w:rsidRDefault="00CC106B" w:rsidP="00B407B7">
            <w:pPr>
              <w:pStyle w:val="acctfourfigures"/>
              <w:tabs>
                <w:tab w:val="clear" w:pos="765"/>
                <w:tab w:val="decimal" w:pos="620"/>
              </w:tabs>
              <w:spacing w:line="240" w:lineRule="exact"/>
              <w:ind w:right="11"/>
              <w:rPr>
                <w:rFonts w:ascii="Times New Roman" w:hAnsi="Times New Roman"/>
                <w:sz w:val="16"/>
                <w:szCs w:val="16"/>
              </w:rPr>
            </w:pPr>
            <w:r w:rsidRPr="00CC106B">
              <w:rPr>
                <w:rFonts w:ascii="Times New Roman" w:hAnsi="Times New Roman"/>
                <w:sz w:val="16"/>
                <w:szCs w:val="16"/>
                <w:lang w:val="en-US"/>
              </w:rPr>
              <w:t>10</w:t>
            </w:r>
            <w:r w:rsidR="00FF08C8" w:rsidRPr="001260B4">
              <w:rPr>
                <w:rFonts w:ascii="Times New Roman" w:hAnsi="Times New Roman"/>
                <w:sz w:val="16"/>
                <w:szCs w:val="16"/>
              </w:rPr>
              <w:t>,</w:t>
            </w:r>
            <w:r w:rsidRPr="00CC106B">
              <w:rPr>
                <w:rFonts w:ascii="Times New Roman" w:hAnsi="Times New Roman"/>
                <w:sz w:val="16"/>
                <w:szCs w:val="16"/>
                <w:lang w:val="en-US"/>
              </w:rPr>
              <w:t>425</w:t>
            </w:r>
          </w:p>
        </w:tc>
        <w:tc>
          <w:tcPr>
            <w:tcW w:w="180" w:type="dxa"/>
          </w:tcPr>
          <w:p w14:paraId="3C44FE07" w14:textId="77777777" w:rsidR="00FF08C8" w:rsidRPr="001260B4" w:rsidRDefault="00FF08C8" w:rsidP="00FF08C8">
            <w:pPr>
              <w:pStyle w:val="acctfourfigures"/>
              <w:tabs>
                <w:tab w:val="clear" w:pos="765"/>
                <w:tab w:val="decimal" w:pos="731"/>
              </w:tabs>
              <w:spacing w:line="240" w:lineRule="exact"/>
              <w:ind w:right="11"/>
              <w:rPr>
                <w:rFonts w:ascii="Times New Roman" w:hAnsi="Times New Roman"/>
                <w:sz w:val="16"/>
                <w:szCs w:val="16"/>
              </w:rPr>
            </w:pPr>
          </w:p>
        </w:tc>
        <w:tc>
          <w:tcPr>
            <w:tcW w:w="720" w:type="dxa"/>
            <w:tcBorders>
              <w:bottom w:val="single" w:sz="4" w:space="0" w:color="auto"/>
            </w:tcBorders>
          </w:tcPr>
          <w:p w14:paraId="3DD226EA" w14:textId="6C398E51" w:rsidR="00FF08C8" w:rsidRPr="001260B4" w:rsidRDefault="00AB2F76" w:rsidP="00B407B7">
            <w:pPr>
              <w:pStyle w:val="acctfourfigures"/>
              <w:tabs>
                <w:tab w:val="clear" w:pos="765"/>
                <w:tab w:val="decimal" w:pos="731"/>
              </w:tabs>
              <w:spacing w:line="240" w:lineRule="exact"/>
              <w:ind w:right="-50"/>
              <w:rPr>
                <w:rFonts w:ascii="Times New Roman" w:hAnsi="Times New Roman"/>
                <w:sz w:val="16"/>
                <w:szCs w:val="16"/>
              </w:rPr>
            </w:pPr>
            <w:r w:rsidRPr="00AB2F76">
              <w:rPr>
                <w:rFonts w:ascii="Times New Roman" w:hAnsi="Times New Roman"/>
                <w:sz w:val="16"/>
                <w:szCs w:val="16"/>
                <w:lang w:val="en-US"/>
              </w:rPr>
              <w:t>(</w:t>
            </w:r>
            <w:r w:rsidR="00CC106B" w:rsidRPr="00CC106B">
              <w:rPr>
                <w:rFonts w:ascii="Times New Roman" w:hAnsi="Times New Roman"/>
                <w:sz w:val="16"/>
                <w:szCs w:val="16"/>
                <w:lang w:val="en-US"/>
              </w:rPr>
              <w:t>11</w:t>
            </w:r>
            <w:r w:rsidR="00FF08C8" w:rsidRPr="001260B4">
              <w:rPr>
                <w:rFonts w:ascii="Times New Roman" w:hAnsi="Times New Roman"/>
                <w:sz w:val="16"/>
                <w:szCs w:val="16"/>
              </w:rPr>
              <w:t>,</w:t>
            </w:r>
            <w:r w:rsidR="00CC106B" w:rsidRPr="00CC106B">
              <w:rPr>
                <w:rFonts w:ascii="Times New Roman" w:hAnsi="Times New Roman"/>
                <w:sz w:val="16"/>
                <w:szCs w:val="16"/>
                <w:lang w:val="en-US"/>
              </w:rPr>
              <w:t>644</w:t>
            </w:r>
            <w:r w:rsidRPr="00AB2F76">
              <w:rPr>
                <w:rFonts w:ascii="Times New Roman" w:hAnsi="Times New Roman"/>
                <w:sz w:val="16"/>
                <w:szCs w:val="16"/>
                <w:lang w:val="en-US"/>
              </w:rPr>
              <w:t>)</w:t>
            </w:r>
          </w:p>
        </w:tc>
        <w:tc>
          <w:tcPr>
            <w:tcW w:w="180" w:type="dxa"/>
          </w:tcPr>
          <w:p w14:paraId="422BA6B7" w14:textId="77777777" w:rsidR="00FF08C8" w:rsidRPr="001260B4" w:rsidRDefault="00FF08C8" w:rsidP="00FF08C8">
            <w:pPr>
              <w:pStyle w:val="acctfourfigures"/>
              <w:tabs>
                <w:tab w:val="clear" w:pos="765"/>
                <w:tab w:val="decimal" w:pos="731"/>
              </w:tabs>
              <w:spacing w:line="240" w:lineRule="exact"/>
              <w:ind w:right="11"/>
              <w:rPr>
                <w:rFonts w:ascii="Times New Roman" w:hAnsi="Times New Roman"/>
                <w:sz w:val="16"/>
                <w:szCs w:val="16"/>
              </w:rPr>
            </w:pPr>
          </w:p>
        </w:tc>
        <w:tc>
          <w:tcPr>
            <w:tcW w:w="720" w:type="dxa"/>
            <w:tcBorders>
              <w:bottom w:val="single" w:sz="4" w:space="0" w:color="auto"/>
            </w:tcBorders>
          </w:tcPr>
          <w:p w14:paraId="1FA78DCE" w14:textId="12EA5C01" w:rsidR="00FF08C8" w:rsidRPr="001260B4" w:rsidRDefault="00AB2F76" w:rsidP="00B407B7">
            <w:pPr>
              <w:pStyle w:val="acctfourfigures"/>
              <w:tabs>
                <w:tab w:val="clear" w:pos="765"/>
                <w:tab w:val="decimal" w:pos="530"/>
              </w:tabs>
              <w:spacing w:line="240" w:lineRule="exact"/>
              <w:ind w:right="-140"/>
              <w:rPr>
                <w:rFonts w:ascii="Times New Roman" w:hAnsi="Times New Roman"/>
                <w:sz w:val="16"/>
                <w:szCs w:val="16"/>
              </w:rPr>
            </w:pPr>
            <w:r w:rsidRPr="00AB2F76">
              <w:rPr>
                <w:rFonts w:ascii="Times New Roman" w:hAnsi="Times New Roman"/>
                <w:sz w:val="16"/>
                <w:szCs w:val="16"/>
                <w:lang w:val="en-US"/>
              </w:rPr>
              <w:t>(</w:t>
            </w:r>
            <w:r w:rsidR="00CC106B" w:rsidRPr="00CC106B">
              <w:rPr>
                <w:rFonts w:ascii="Times New Roman" w:hAnsi="Times New Roman"/>
                <w:sz w:val="16"/>
                <w:szCs w:val="16"/>
                <w:lang w:val="en-US"/>
              </w:rPr>
              <w:t>10</w:t>
            </w:r>
            <w:r w:rsidR="00FF08C8" w:rsidRPr="001260B4">
              <w:rPr>
                <w:rFonts w:ascii="Times New Roman" w:hAnsi="Times New Roman"/>
                <w:sz w:val="16"/>
                <w:szCs w:val="16"/>
              </w:rPr>
              <w:t>,</w:t>
            </w:r>
            <w:r w:rsidR="00CC106B" w:rsidRPr="00CC106B">
              <w:rPr>
                <w:rFonts w:ascii="Times New Roman" w:hAnsi="Times New Roman"/>
                <w:sz w:val="16"/>
                <w:szCs w:val="16"/>
                <w:lang w:val="en-US"/>
              </w:rPr>
              <w:t>426</w:t>
            </w:r>
            <w:r w:rsidRPr="00AB2F76">
              <w:rPr>
                <w:rFonts w:ascii="Times New Roman" w:hAnsi="Times New Roman"/>
                <w:sz w:val="16"/>
                <w:szCs w:val="16"/>
                <w:lang w:val="en-US"/>
              </w:rPr>
              <w:t>)</w:t>
            </w:r>
          </w:p>
        </w:tc>
        <w:tc>
          <w:tcPr>
            <w:tcW w:w="180" w:type="dxa"/>
          </w:tcPr>
          <w:p w14:paraId="79F7CAB6" w14:textId="77777777" w:rsidR="00FF08C8" w:rsidRPr="001260B4" w:rsidRDefault="00FF08C8" w:rsidP="00FF08C8">
            <w:pPr>
              <w:pStyle w:val="acctfourfigures"/>
              <w:tabs>
                <w:tab w:val="clear" w:pos="765"/>
                <w:tab w:val="decimal" w:pos="731"/>
              </w:tabs>
              <w:spacing w:line="240" w:lineRule="exact"/>
              <w:ind w:right="11"/>
              <w:rPr>
                <w:rFonts w:ascii="Times New Roman" w:hAnsi="Times New Roman"/>
                <w:sz w:val="16"/>
                <w:szCs w:val="16"/>
              </w:rPr>
            </w:pPr>
          </w:p>
        </w:tc>
        <w:tc>
          <w:tcPr>
            <w:tcW w:w="720" w:type="dxa"/>
            <w:tcBorders>
              <w:bottom w:val="single" w:sz="4" w:space="0" w:color="auto"/>
            </w:tcBorders>
          </w:tcPr>
          <w:p w14:paraId="32288EC5" w14:textId="7D531780" w:rsidR="00FF08C8" w:rsidRPr="001260B4" w:rsidRDefault="00CC106B" w:rsidP="00B407B7">
            <w:pPr>
              <w:pStyle w:val="acctfourfigures"/>
              <w:tabs>
                <w:tab w:val="clear" w:pos="765"/>
                <w:tab w:val="decimal" w:pos="540"/>
              </w:tabs>
              <w:spacing w:line="240" w:lineRule="exact"/>
              <w:ind w:right="-50"/>
              <w:rPr>
                <w:rFonts w:ascii="Times New Roman" w:hAnsi="Times New Roman"/>
                <w:sz w:val="16"/>
                <w:szCs w:val="16"/>
              </w:rPr>
            </w:pPr>
            <w:r w:rsidRPr="00CC106B">
              <w:rPr>
                <w:rFonts w:ascii="Times New Roman" w:hAnsi="Times New Roman"/>
                <w:sz w:val="16"/>
                <w:szCs w:val="16"/>
                <w:lang w:val="en-US"/>
              </w:rPr>
              <w:t>11</w:t>
            </w:r>
            <w:r w:rsidR="00FF08C8" w:rsidRPr="001260B4">
              <w:rPr>
                <w:rFonts w:ascii="Times New Roman" w:hAnsi="Times New Roman"/>
                <w:sz w:val="16"/>
                <w:szCs w:val="16"/>
              </w:rPr>
              <w:t>,</w:t>
            </w:r>
            <w:r w:rsidRPr="00CC106B">
              <w:rPr>
                <w:rFonts w:ascii="Times New Roman" w:hAnsi="Times New Roman"/>
                <w:sz w:val="16"/>
                <w:szCs w:val="16"/>
                <w:lang w:val="en-US"/>
              </w:rPr>
              <w:t>644</w:t>
            </w:r>
          </w:p>
        </w:tc>
        <w:tc>
          <w:tcPr>
            <w:tcW w:w="180" w:type="dxa"/>
          </w:tcPr>
          <w:p w14:paraId="58F9EFB6" w14:textId="77777777" w:rsidR="00FF08C8" w:rsidRPr="001260B4" w:rsidRDefault="00FF08C8" w:rsidP="00FF08C8">
            <w:pPr>
              <w:pStyle w:val="acctfourfigures"/>
              <w:tabs>
                <w:tab w:val="clear" w:pos="765"/>
                <w:tab w:val="decimal" w:pos="731"/>
              </w:tabs>
              <w:spacing w:line="240" w:lineRule="exact"/>
              <w:ind w:right="11"/>
              <w:rPr>
                <w:rFonts w:ascii="Times New Roman" w:hAnsi="Times New Roman"/>
                <w:sz w:val="16"/>
                <w:szCs w:val="16"/>
              </w:rPr>
            </w:pPr>
          </w:p>
        </w:tc>
        <w:tc>
          <w:tcPr>
            <w:tcW w:w="701" w:type="dxa"/>
            <w:tcBorders>
              <w:bottom w:val="single" w:sz="4" w:space="0" w:color="auto"/>
            </w:tcBorders>
          </w:tcPr>
          <w:p w14:paraId="076DF249" w14:textId="6BA4DB13" w:rsidR="00FF08C8" w:rsidRPr="001260B4" w:rsidRDefault="00CC106B" w:rsidP="00FF08C8">
            <w:pPr>
              <w:pStyle w:val="acctfourfigures"/>
              <w:tabs>
                <w:tab w:val="clear" w:pos="765"/>
                <w:tab w:val="decimal" w:pos="731"/>
              </w:tabs>
              <w:spacing w:line="240" w:lineRule="exact"/>
              <w:ind w:right="11"/>
              <w:rPr>
                <w:rFonts w:ascii="Times New Roman" w:hAnsi="Times New Roman"/>
                <w:sz w:val="16"/>
                <w:szCs w:val="16"/>
              </w:rPr>
            </w:pPr>
            <w:r w:rsidRPr="00CC106B">
              <w:rPr>
                <w:rFonts w:ascii="Times New Roman" w:hAnsi="Times New Roman"/>
                <w:sz w:val="16"/>
                <w:szCs w:val="16"/>
                <w:lang w:val="en-US"/>
              </w:rPr>
              <w:t>10</w:t>
            </w:r>
            <w:r w:rsidR="00FF08C8" w:rsidRPr="001260B4">
              <w:rPr>
                <w:rFonts w:ascii="Times New Roman" w:hAnsi="Times New Roman"/>
                <w:sz w:val="16"/>
                <w:szCs w:val="16"/>
              </w:rPr>
              <w:t>,</w:t>
            </w:r>
            <w:r w:rsidRPr="00CC106B">
              <w:rPr>
                <w:rFonts w:ascii="Times New Roman" w:hAnsi="Times New Roman"/>
                <w:sz w:val="16"/>
                <w:szCs w:val="16"/>
                <w:lang w:val="en-US"/>
              </w:rPr>
              <w:t>426</w:t>
            </w:r>
          </w:p>
        </w:tc>
      </w:tr>
      <w:tr w:rsidR="00FF08C8" w:rsidRPr="001260B4" w14:paraId="787339F4" w14:textId="77777777" w:rsidTr="00B407B7">
        <w:trPr>
          <w:cantSplit/>
        </w:trPr>
        <w:tc>
          <w:tcPr>
            <w:tcW w:w="2621" w:type="dxa"/>
          </w:tcPr>
          <w:p w14:paraId="04D8773A" w14:textId="5AFC1AC7" w:rsidR="00FF08C8" w:rsidRPr="001260B4" w:rsidRDefault="00FF08C8" w:rsidP="00FF08C8">
            <w:pPr>
              <w:spacing w:line="240" w:lineRule="exact"/>
              <w:ind w:left="198" w:hanging="198"/>
              <w:rPr>
                <w:rFonts w:ascii="Times New Roman" w:hAnsi="Times New Roman" w:cs="Times New Roman"/>
                <w:b/>
                <w:bCs/>
              </w:rPr>
            </w:pPr>
            <w:r w:rsidRPr="001260B4">
              <w:rPr>
                <w:rFonts w:ascii="Times New Roman" w:hAnsi="Times New Roman" w:cs="Times New Roman"/>
                <w:b/>
                <w:bCs/>
              </w:rPr>
              <w:t xml:space="preserve">Net deferred tax assets </w:t>
            </w:r>
            <w:r w:rsidR="00AB2F76" w:rsidRPr="00AB2F76">
              <w:rPr>
                <w:rFonts w:ascii="Times New Roman" w:hAnsi="Times New Roman" w:cs="Times New Roman"/>
                <w:b/>
                <w:bCs/>
              </w:rPr>
              <w:t>(</w:t>
            </w:r>
            <w:r w:rsidRPr="001260B4">
              <w:rPr>
                <w:rFonts w:ascii="Times New Roman" w:hAnsi="Times New Roman" w:cs="Times New Roman"/>
                <w:b/>
                <w:bCs/>
              </w:rPr>
              <w:t>liabilities</w:t>
            </w:r>
            <w:r w:rsidR="00AB2F76" w:rsidRPr="00AB2F76">
              <w:rPr>
                <w:rFonts w:ascii="Times New Roman" w:hAnsi="Times New Roman" w:cs="Times New Roman"/>
                <w:b/>
                <w:bCs/>
              </w:rPr>
              <w:t>)</w:t>
            </w:r>
          </w:p>
        </w:tc>
        <w:tc>
          <w:tcPr>
            <w:tcW w:w="720" w:type="dxa"/>
            <w:tcBorders>
              <w:top w:val="single" w:sz="4" w:space="0" w:color="auto"/>
              <w:bottom w:val="double" w:sz="4" w:space="0" w:color="auto"/>
            </w:tcBorders>
          </w:tcPr>
          <w:p w14:paraId="04B543FD" w14:textId="77777777" w:rsidR="00FF08C8" w:rsidRPr="001260B4" w:rsidRDefault="00FF08C8" w:rsidP="00FF08C8">
            <w:pPr>
              <w:pStyle w:val="acctfourfigures"/>
              <w:tabs>
                <w:tab w:val="clear" w:pos="765"/>
              </w:tabs>
              <w:spacing w:line="240" w:lineRule="atLeast"/>
              <w:ind w:left="-79" w:right="91"/>
              <w:jc w:val="right"/>
              <w:rPr>
                <w:rFonts w:ascii="Times New Roman" w:hAnsi="Times New Roman"/>
                <w:b/>
                <w:bCs/>
                <w:sz w:val="16"/>
                <w:szCs w:val="16"/>
                <w:lang w:bidi="th-TH"/>
              </w:rPr>
            </w:pPr>
          </w:p>
          <w:p w14:paraId="7F62908F" w14:textId="3E0ECA6F" w:rsidR="00FF08C8" w:rsidRPr="001260B4" w:rsidRDefault="00CC106B" w:rsidP="00FF08C8">
            <w:pPr>
              <w:pStyle w:val="acctfourfigures"/>
              <w:tabs>
                <w:tab w:val="clear" w:pos="765"/>
                <w:tab w:val="decimal" w:pos="731"/>
              </w:tabs>
              <w:spacing w:line="240" w:lineRule="exact"/>
              <w:ind w:right="11"/>
              <w:rPr>
                <w:rFonts w:ascii="Times New Roman" w:hAnsi="Times New Roman"/>
                <w:b/>
                <w:bCs/>
                <w:sz w:val="16"/>
                <w:szCs w:val="16"/>
              </w:rPr>
            </w:pPr>
            <w:r w:rsidRPr="00CC106B">
              <w:rPr>
                <w:rFonts w:ascii="Times New Roman" w:hAnsi="Times New Roman"/>
                <w:b/>
                <w:bCs/>
                <w:sz w:val="16"/>
                <w:szCs w:val="16"/>
                <w:lang w:val="en-US"/>
              </w:rPr>
              <w:t>425</w:t>
            </w:r>
          </w:p>
        </w:tc>
        <w:tc>
          <w:tcPr>
            <w:tcW w:w="180" w:type="dxa"/>
            <w:vAlign w:val="bottom"/>
          </w:tcPr>
          <w:p w14:paraId="0350A967" w14:textId="77777777" w:rsidR="00FF08C8" w:rsidRPr="001260B4" w:rsidRDefault="00FF08C8" w:rsidP="00FF08C8">
            <w:pPr>
              <w:pStyle w:val="acctfourfigures"/>
              <w:spacing w:line="240" w:lineRule="exact"/>
              <w:rPr>
                <w:rFonts w:ascii="Times New Roman" w:hAnsi="Times New Roman"/>
                <w:b/>
                <w:bCs/>
                <w:sz w:val="16"/>
                <w:szCs w:val="16"/>
              </w:rPr>
            </w:pPr>
          </w:p>
        </w:tc>
        <w:tc>
          <w:tcPr>
            <w:tcW w:w="720" w:type="dxa"/>
            <w:tcBorders>
              <w:top w:val="single" w:sz="4" w:space="0" w:color="auto"/>
              <w:bottom w:val="double" w:sz="4" w:space="0" w:color="auto"/>
            </w:tcBorders>
          </w:tcPr>
          <w:p w14:paraId="4B9761BB" w14:textId="77777777" w:rsidR="00FF08C8" w:rsidRPr="001260B4" w:rsidRDefault="00FF08C8" w:rsidP="0005735C">
            <w:pPr>
              <w:pStyle w:val="acctfourfigures"/>
              <w:tabs>
                <w:tab w:val="clear" w:pos="765"/>
              </w:tabs>
              <w:spacing w:line="240" w:lineRule="atLeast"/>
              <w:ind w:left="-79" w:right="91"/>
              <w:jc w:val="right"/>
              <w:rPr>
                <w:rFonts w:ascii="Times New Roman" w:hAnsi="Times New Roman"/>
                <w:b/>
                <w:bCs/>
                <w:sz w:val="16"/>
                <w:szCs w:val="16"/>
              </w:rPr>
            </w:pPr>
          </w:p>
          <w:p w14:paraId="487F73D0" w14:textId="6983A16A" w:rsidR="00FF08C8" w:rsidRPr="001260B4" w:rsidRDefault="00CC106B" w:rsidP="0005735C">
            <w:pPr>
              <w:pStyle w:val="acctfourfigures"/>
              <w:tabs>
                <w:tab w:val="clear" w:pos="765"/>
                <w:tab w:val="decimal" w:pos="731"/>
              </w:tabs>
              <w:spacing w:line="240" w:lineRule="atLeast"/>
              <w:ind w:right="91"/>
              <w:rPr>
                <w:rFonts w:ascii="Times New Roman" w:hAnsi="Times New Roman"/>
                <w:b/>
                <w:bCs/>
                <w:sz w:val="16"/>
                <w:szCs w:val="16"/>
              </w:rPr>
            </w:pPr>
            <w:r w:rsidRPr="00CC106B">
              <w:rPr>
                <w:rFonts w:ascii="Times New Roman" w:hAnsi="Times New Roman"/>
                <w:b/>
                <w:bCs/>
                <w:sz w:val="16"/>
                <w:szCs w:val="16"/>
                <w:lang w:val="en-US"/>
              </w:rPr>
              <w:t>1</w:t>
            </w:r>
            <w:r w:rsidR="00FF08C8" w:rsidRPr="001260B4">
              <w:rPr>
                <w:rFonts w:ascii="Times New Roman" w:hAnsi="Times New Roman"/>
                <w:b/>
                <w:bCs/>
                <w:sz w:val="16"/>
                <w:szCs w:val="16"/>
              </w:rPr>
              <w:t>,</w:t>
            </w:r>
            <w:r w:rsidRPr="00CC106B">
              <w:rPr>
                <w:rFonts w:ascii="Times New Roman" w:hAnsi="Times New Roman"/>
                <w:b/>
                <w:bCs/>
                <w:sz w:val="16"/>
                <w:szCs w:val="16"/>
                <w:lang w:val="en-US"/>
              </w:rPr>
              <w:t>703</w:t>
            </w:r>
          </w:p>
        </w:tc>
        <w:tc>
          <w:tcPr>
            <w:tcW w:w="180" w:type="dxa"/>
            <w:vAlign w:val="bottom"/>
          </w:tcPr>
          <w:p w14:paraId="5C8AD086" w14:textId="77777777" w:rsidR="00FF08C8" w:rsidRPr="001260B4" w:rsidRDefault="00FF08C8" w:rsidP="00FF08C8">
            <w:pPr>
              <w:pStyle w:val="acctfourfigures"/>
              <w:spacing w:line="240" w:lineRule="exact"/>
              <w:rPr>
                <w:rFonts w:ascii="Times New Roman" w:hAnsi="Times New Roman"/>
                <w:b/>
                <w:bCs/>
                <w:sz w:val="16"/>
                <w:szCs w:val="16"/>
              </w:rPr>
            </w:pPr>
          </w:p>
        </w:tc>
        <w:tc>
          <w:tcPr>
            <w:tcW w:w="810" w:type="dxa"/>
            <w:tcBorders>
              <w:top w:val="single" w:sz="4" w:space="0" w:color="auto"/>
              <w:bottom w:val="double" w:sz="4" w:space="0" w:color="auto"/>
            </w:tcBorders>
          </w:tcPr>
          <w:p w14:paraId="15843346" w14:textId="72E51F31" w:rsidR="00FF08C8" w:rsidRPr="001260B4" w:rsidRDefault="00FF08C8" w:rsidP="00B407B7">
            <w:pPr>
              <w:pStyle w:val="acctfourfigures"/>
              <w:tabs>
                <w:tab w:val="clear" w:pos="765"/>
                <w:tab w:val="decimal" w:pos="731"/>
              </w:tabs>
              <w:spacing w:line="240" w:lineRule="exact"/>
              <w:ind w:right="-50"/>
              <w:rPr>
                <w:rFonts w:ascii="Times New Roman" w:hAnsi="Times New Roman"/>
                <w:b/>
                <w:bCs/>
                <w:sz w:val="16"/>
                <w:szCs w:val="16"/>
              </w:rPr>
            </w:pPr>
            <w:r w:rsidRPr="001260B4">
              <w:rPr>
                <w:rFonts w:ascii="Times New Roman" w:hAnsi="Times New Roman"/>
                <w:b/>
                <w:bCs/>
                <w:sz w:val="16"/>
                <w:szCs w:val="16"/>
              </w:rPr>
              <w:tab/>
            </w:r>
          </w:p>
          <w:p w14:paraId="546E8CFB" w14:textId="442B90CD" w:rsidR="00FF08C8" w:rsidRPr="001260B4" w:rsidRDefault="00AB2F76" w:rsidP="00B407B7">
            <w:pPr>
              <w:pStyle w:val="acctfourfigures"/>
              <w:tabs>
                <w:tab w:val="clear" w:pos="765"/>
                <w:tab w:val="decimal" w:pos="731"/>
              </w:tabs>
              <w:spacing w:line="240" w:lineRule="exact"/>
              <w:ind w:right="-50"/>
              <w:rPr>
                <w:rFonts w:ascii="Times New Roman" w:hAnsi="Times New Roman"/>
                <w:b/>
                <w:bCs/>
                <w:sz w:val="16"/>
                <w:szCs w:val="16"/>
              </w:rPr>
            </w:pPr>
            <w:r w:rsidRPr="00AB2F76">
              <w:rPr>
                <w:rFonts w:ascii="Times New Roman" w:hAnsi="Times New Roman"/>
                <w:b/>
                <w:bCs/>
                <w:sz w:val="16"/>
                <w:szCs w:val="16"/>
                <w:lang w:val="en-US"/>
              </w:rPr>
              <w:t>(</w:t>
            </w:r>
            <w:r w:rsidR="00CC106B" w:rsidRPr="00CC106B">
              <w:rPr>
                <w:rFonts w:ascii="Times New Roman" w:hAnsi="Times New Roman"/>
                <w:b/>
                <w:bCs/>
                <w:sz w:val="16"/>
                <w:szCs w:val="16"/>
                <w:lang w:val="en-US"/>
              </w:rPr>
              <w:t>740</w:t>
            </w:r>
            <w:r w:rsidR="00FF08C8" w:rsidRPr="001260B4">
              <w:rPr>
                <w:rFonts w:ascii="Times New Roman" w:hAnsi="Times New Roman"/>
                <w:b/>
                <w:bCs/>
                <w:sz w:val="16"/>
                <w:szCs w:val="16"/>
              </w:rPr>
              <w:t>,</w:t>
            </w:r>
            <w:r w:rsidR="00CC106B" w:rsidRPr="00CC106B">
              <w:rPr>
                <w:rFonts w:ascii="Times New Roman" w:hAnsi="Times New Roman"/>
                <w:b/>
                <w:bCs/>
                <w:sz w:val="16"/>
                <w:szCs w:val="16"/>
                <w:lang w:val="en-US"/>
              </w:rPr>
              <w:t>36</w:t>
            </w:r>
            <w:r w:rsidR="00CC106B" w:rsidRPr="00CC106B">
              <w:rPr>
                <w:rFonts w:ascii="Times New Roman" w:hAnsi="Times New Roman" w:cs="Angsana New"/>
                <w:b/>
                <w:bCs/>
                <w:sz w:val="16"/>
                <w:szCs w:val="16"/>
                <w:lang w:val="en-US" w:bidi="th-TH"/>
              </w:rPr>
              <w:t>3</w:t>
            </w:r>
            <w:r w:rsidRPr="00AB2F76">
              <w:rPr>
                <w:rFonts w:ascii="Times New Roman" w:hAnsi="Times New Roman"/>
                <w:b/>
                <w:bCs/>
                <w:sz w:val="16"/>
                <w:szCs w:val="16"/>
                <w:lang w:val="en-US"/>
              </w:rPr>
              <w:t>)</w:t>
            </w:r>
          </w:p>
        </w:tc>
        <w:tc>
          <w:tcPr>
            <w:tcW w:w="180" w:type="dxa"/>
            <w:vAlign w:val="bottom"/>
          </w:tcPr>
          <w:p w14:paraId="30234D08" w14:textId="77777777" w:rsidR="00FF08C8" w:rsidRPr="001260B4" w:rsidRDefault="00FF08C8" w:rsidP="00FF08C8">
            <w:pPr>
              <w:pStyle w:val="acctfourfigures"/>
              <w:spacing w:line="240" w:lineRule="exact"/>
              <w:rPr>
                <w:rFonts w:ascii="Times New Roman" w:hAnsi="Times New Roman"/>
                <w:b/>
                <w:bCs/>
                <w:sz w:val="16"/>
                <w:szCs w:val="16"/>
              </w:rPr>
            </w:pPr>
          </w:p>
        </w:tc>
        <w:tc>
          <w:tcPr>
            <w:tcW w:w="810" w:type="dxa"/>
            <w:tcBorders>
              <w:top w:val="single" w:sz="4" w:space="0" w:color="auto"/>
              <w:bottom w:val="double" w:sz="4" w:space="0" w:color="auto"/>
            </w:tcBorders>
          </w:tcPr>
          <w:p w14:paraId="77F621CD" w14:textId="77777777" w:rsidR="00FF08C8" w:rsidRPr="001260B4" w:rsidRDefault="00FF08C8" w:rsidP="00B407B7">
            <w:pPr>
              <w:pStyle w:val="acctfourfigures"/>
              <w:tabs>
                <w:tab w:val="clear" w:pos="765"/>
                <w:tab w:val="decimal" w:pos="731"/>
              </w:tabs>
              <w:spacing w:line="240" w:lineRule="exact"/>
              <w:ind w:right="-50"/>
              <w:rPr>
                <w:rFonts w:ascii="Times New Roman" w:hAnsi="Times New Roman"/>
                <w:b/>
                <w:bCs/>
                <w:sz w:val="16"/>
                <w:szCs w:val="16"/>
              </w:rPr>
            </w:pPr>
          </w:p>
          <w:p w14:paraId="554EE932" w14:textId="0F00810D" w:rsidR="00FF08C8" w:rsidRPr="001260B4" w:rsidRDefault="00AB2F76" w:rsidP="00B407B7">
            <w:pPr>
              <w:pStyle w:val="acctfourfigures"/>
              <w:tabs>
                <w:tab w:val="clear" w:pos="765"/>
                <w:tab w:val="decimal" w:pos="731"/>
              </w:tabs>
              <w:spacing w:line="240" w:lineRule="exact"/>
              <w:ind w:right="-50"/>
              <w:rPr>
                <w:rFonts w:ascii="Times New Roman" w:hAnsi="Times New Roman"/>
                <w:b/>
                <w:bCs/>
                <w:sz w:val="16"/>
                <w:szCs w:val="16"/>
              </w:rPr>
            </w:pPr>
            <w:r w:rsidRPr="00AB2F76">
              <w:rPr>
                <w:rFonts w:ascii="Times New Roman" w:hAnsi="Times New Roman"/>
                <w:b/>
                <w:bCs/>
                <w:sz w:val="16"/>
                <w:szCs w:val="16"/>
                <w:lang w:val="en-US"/>
              </w:rPr>
              <w:t>(</w:t>
            </w:r>
            <w:r w:rsidR="00CC106B" w:rsidRPr="00CC106B">
              <w:rPr>
                <w:rFonts w:ascii="Times New Roman" w:hAnsi="Times New Roman"/>
                <w:b/>
                <w:bCs/>
                <w:sz w:val="16"/>
                <w:szCs w:val="16"/>
                <w:lang w:val="en-US"/>
              </w:rPr>
              <w:t>508</w:t>
            </w:r>
            <w:r w:rsidR="00FF08C8" w:rsidRPr="001260B4">
              <w:rPr>
                <w:rFonts w:ascii="Times New Roman" w:hAnsi="Times New Roman"/>
                <w:b/>
                <w:bCs/>
                <w:sz w:val="16"/>
                <w:szCs w:val="16"/>
              </w:rPr>
              <w:t>,</w:t>
            </w:r>
            <w:r w:rsidR="00CC106B" w:rsidRPr="00CC106B">
              <w:rPr>
                <w:rFonts w:ascii="Times New Roman" w:hAnsi="Times New Roman"/>
                <w:b/>
                <w:bCs/>
                <w:sz w:val="16"/>
                <w:szCs w:val="16"/>
                <w:lang w:val="en-US"/>
              </w:rPr>
              <w:t>40</w:t>
            </w:r>
            <w:r w:rsidR="00CC106B" w:rsidRPr="00CC106B">
              <w:rPr>
                <w:rFonts w:ascii="Times New Roman" w:hAnsi="Times New Roman" w:cs="Angsana New"/>
                <w:b/>
                <w:bCs/>
                <w:sz w:val="16"/>
                <w:szCs w:val="16"/>
                <w:lang w:val="en-US" w:bidi="th-TH"/>
              </w:rPr>
              <w:t>4</w:t>
            </w:r>
            <w:r w:rsidRPr="00AB2F76">
              <w:rPr>
                <w:rFonts w:ascii="Times New Roman" w:hAnsi="Times New Roman"/>
                <w:b/>
                <w:bCs/>
                <w:sz w:val="16"/>
                <w:szCs w:val="16"/>
                <w:lang w:val="en-US"/>
              </w:rPr>
              <w:t>)</w:t>
            </w:r>
          </w:p>
        </w:tc>
        <w:tc>
          <w:tcPr>
            <w:tcW w:w="180" w:type="dxa"/>
            <w:vAlign w:val="bottom"/>
          </w:tcPr>
          <w:p w14:paraId="4F551355" w14:textId="77777777" w:rsidR="00FF08C8" w:rsidRPr="001260B4" w:rsidRDefault="00FF08C8" w:rsidP="00FF08C8">
            <w:pPr>
              <w:pStyle w:val="acctfourfigures"/>
              <w:tabs>
                <w:tab w:val="clear" w:pos="765"/>
                <w:tab w:val="decimal" w:pos="731"/>
              </w:tabs>
              <w:spacing w:line="240" w:lineRule="exact"/>
              <w:ind w:right="11"/>
              <w:rPr>
                <w:rFonts w:ascii="Times New Roman" w:hAnsi="Times New Roman"/>
                <w:b/>
                <w:bCs/>
                <w:sz w:val="16"/>
                <w:szCs w:val="16"/>
              </w:rPr>
            </w:pPr>
          </w:p>
        </w:tc>
        <w:tc>
          <w:tcPr>
            <w:tcW w:w="720" w:type="dxa"/>
            <w:tcBorders>
              <w:top w:val="single" w:sz="4" w:space="0" w:color="auto"/>
              <w:bottom w:val="double" w:sz="4" w:space="0" w:color="auto"/>
            </w:tcBorders>
          </w:tcPr>
          <w:p w14:paraId="2AB409F3" w14:textId="77777777" w:rsidR="00FF08C8" w:rsidRPr="001260B4" w:rsidRDefault="00FF08C8" w:rsidP="00FF08C8">
            <w:pPr>
              <w:pStyle w:val="acctfourfigures"/>
              <w:tabs>
                <w:tab w:val="clear" w:pos="765"/>
              </w:tabs>
              <w:spacing w:line="240" w:lineRule="atLeast"/>
              <w:ind w:left="-79" w:right="91"/>
              <w:jc w:val="right"/>
              <w:rPr>
                <w:rFonts w:ascii="Times New Roman" w:hAnsi="Times New Roman"/>
                <w:b/>
                <w:bCs/>
                <w:sz w:val="16"/>
                <w:szCs w:val="16"/>
              </w:rPr>
            </w:pPr>
          </w:p>
          <w:p w14:paraId="0DD37A80" w14:textId="08D0E6E4" w:rsidR="00FF08C8" w:rsidRPr="001260B4" w:rsidRDefault="00001723" w:rsidP="00B407B7">
            <w:pPr>
              <w:pStyle w:val="acctfourfigures"/>
              <w:tabs>
                <w:tab w:val="clear" w:pos="765"/>
                <w:tab w:val="decimal" w:pos="350"/>
              </w:tabs>
              <w:spacing w:line="240" w:lineRule="exact"/>
              <w:ind w:right="11"/>
              <w:rPr>
                <w:rFonts w:ascii="Times New Roman" w:hAnsi="Times New Roman"/>
                <w:b/>
                <w:bCs/>
                <w:sz w:val="16"/>
                <w:szCs w:val="16"/>
              </w:rPr>
            </w:pPr>
            <w:r w:rsidRPr="00001723">
              <w:rPr>
                <w:rFonts w:ascii="Times New Roman" w:hAnsi="Times New Roman"/>
                <w:b/>
                <w:bCs/>
                <w:sz w:val="16"/>
                <w:szCs w:val="16"/>
                <w:lang w:val="en-US"/>
              </w:rPr>
              <w:t>-</w:t>
            </w:r>
          </w:p>
        </w:tc>
        <w:tc>
          <w:tcPr>
            <w:tcW w:w="180" w:type="dxa"/>
            <w:vAlign w:val="bottom"/>
          </w:tcPr>
          <w:p w14:paraId="050F3315" w14:textId="77777777" w:rsidR="00FF08C8" w:rsidRPr="001260B4" w:rsidRDefault="00FF08C8" w:rsidP="00FF08C8">
            <w:pPr>
              <w:pStyle w:val="acctfourfigures"/>
              <w:tabs>
                <w:tab w:val="clear" w:pos="765"/>
                <w:tab w:val="decimal" w:pos="731"/>
              </w:tabs>
              <w:spacing w:line="240" w:lineRule="exact"/>
              <w:ind w:right="11"/>
              <w:rPr>
                <w:rFonts w:ascii="Times New Roman" w:hAnsi="Times New Roman"/>
                <w:b/>
                <w:bCs/>
                <w:sz w:val="16"/>
                <w:szCs w:val="16"/>
              </w:rPr>
            </w:pPr>
          </w:p>
        </w:tc>
        <w:tc>
          <w:tcPr>
            <w:tcW w:w="720" w:type="dxa"/>
            <w:tcBorders>
              <w:top w:val="single" w:sz="4" w:space="0" w:color="auto"/>
              <w:bottom w:val="double" w:sz="4" w:space="0" w:color="auto"/>
            </w:tcBorders>
          </w:tcPr>
          <w:p w14:paraId="456AC005" w14:textId="77777777" w:rsidR="00FF08C8" w:rsidRPr="001260B4" w:rsidRDefault="00FF08C8" w:rsidP="00B407B7">
            <w:pPr>
              <w:pStyle w:val="acctfourfigures"/>
              <w:tabs>
                <w:tab w:val="clear" w:pos="765"/>
                <w:tab w:val="decimal" w:pos="731"/>
              </w:tabs>
              <w:spacing w:line="240" w:lineRule="exact"/>
              <w:ind w:right="-50"/>
              <w:rPr>
                <w:rFonts w:ascii="Times New Roman" w:hAnsi="Times New Roman"/>
                <w:b/>
                <w:bCs/>
                <w:sz w:val="16"/>
                <w:szCs w:val="16"/>
              </w:rPr>
            </w:pPr>
          </w:p>
          <w:p w14:paraId="3327510C" w14:textId="044A06E6" w:rsidR="00FF08C8" w:rsidRPr="001260B4" w:rsidRDefault="00CC106B" w:rsidP="00B407B7">
            <w:pPr>
              <w:pStyle w:val="acctfourfigures"/>
              <w:tabs>
                <w:tab w:val="clear" w:pos="765"/>
                <w:tab w:val="decimal" w:pos="540"/>
              </w:tabs>
              <w:spacing w:line="240" w:lineRule="exact"/>
              <w:ind w:right="-50"/>
              <w:rPr>
                <w:rFonts w:ascii="Times New Roman" w:hAnsi="Times New Roman"/>
                <w:b/>
                <w:bCs/>
                <w:sz w:val="16"/>
                <w:szCs w:val="16"/>
              </w:rPr>
            </w:pPr>
            <w:r w:rsidRPr="00CC106B">
              <w:rPr>
                <w:rFonts w:ascii="Times New Roman" w:hAnsi="Times New Roman"/>
                <w:b/>
                <w:bCs/>
                <w:sz w:val="16"/>
                <w:szCs w:val="16"/>
                <w:lang w:val="en-US"/>
              </w:rPr>
              <w:t>1</w:t>
            </w:r>
            <w:r w:rsidR="00FF08C8" w:rsidRPr="001260B4">
              <w:rPr>
                <w:rFonts w:ascii="Times New Roman" w:hAnsi="Times New Roman"/>
                <w:b/>
                <w:bCs/>
                <w:sz w:val="16"/>
                <w:szCs w:val="16"/>
              </w:rPr>
              <w:t>,</w:t>
            </w:r>
            <w:r w:rsidRPr="00CC106B">
              <w:rPr>
                <w:rFonts w:ascii="Times New Roman" w:hAnsi="Times New Roman"/>
                <w:b/>
                <w:bCs/>
                <w:sz w:val="16"/>
                <w:szCs w:val="16"/>
                <w:lang w:val="en-US"/>
              </w:rPr>
              <w:t>426</w:t>
            </w:r>
          </w:p>
        </w:tc>
        <w:tc>
          <w:tcPr>
            <w:tcW w:w="180" w:type="dxa"/>
            <w:vAlign w:val="bottom"/>
          </w:tcPr>
          <w:p w14:paraId="065CF77B" w14:textId="77777777" w:rsidR="00FF08C8" w:rsidRPr="001260B4" w:rsidRDefault="00FF08C8" w:rsidP="00FF08C8">
            <w:pPr>
              <w:pStyle w:val="acctfourfigures"/>
              <w:tabs>
                <w:tab w:val="clear" w:pos="765"/>
                <w:tab w:val="decimal" w:pos="731"/>
              </w:tabs>
              <w:spacing w:line="240" w:lineRule="exact"/>
              <w:ind w:right="11"/>
              <w:rPr>
                <w:rFonts w:ascii="Times New Roman" w:hAnsi="Times New Roman"/>
                <w:b/>
                <w:bCs/>
                <w:sz w:val="16"/>
                <w:szCs w:val="16"/>
              </w:rPr>
            </w:pPr>
          </w:p>
        </w:tc>
        <w:tc>
          <w:tcPr>
            <w:tcW w:w="720" w:type="dxa"/>
            <w:tcBorders>
              <w:top w:val="single" w:sz="4" w:space="0" w:color="auto"/>
              <w:bottom w:val="double" w:sz="4" w:space="0" w:color="auto"/>
            </w:tcBorders>
          </w:tcPr>
          <w:p w14:paraId="45DF74AB" w14:textId="77777777" w:rsidR="00FF08C8" w:rsidRPr="001260B4" w:rsidRDefault="00FF08C8" w:rsidP="00B407B7">
            <w:pPr>
              <w:pStyle w:val="acctfourfigures"/>
              <w:tabs>
                <w:tab w:val="clear" w:pos="765"/>
                <w:tab w:val="decimal" w:pos="731"/>
              </w:tabs>
              <w:spacing w:line="240" w:lineRule="exact"/>
              <w:ind w:right="-160"/>
              <w:rPr>
                <w:rFonts w:ascii="Times New Roman" w:hAnsi="Times New Roman"/>
                <w:sz w:val="16"/>
                <w:szCs w:val="16"/>
              </w:rPr>
            </w:pPr>
          </w:p>
          <w:p w14:paraId="378ECD0D" w14:textId="02BB410C" w:rsidR="00FF08C8" w:rsidRPr="001260B4" w:rsidRDefault="00AB2F76" w:rsidP="00B407B7">
            <w:pPr>
              <w:pStyle w:val="acctfourfigures"/>
              <w:tabs>
                <w:tab w:val="clear" w:pos="765"/>
                <w:tab w:val="decimal" w:pos="560"/>
              </w:tabs>
              <w:spacing w:line="240" w:lineRule="exact"/>
              <w:ind w:right="-160"/>
              <w:rPr>
                <w:rFonts w:ascii="Times New Roman" w:hAnsi="Times New Roman"/>
                <w:b/>
                <w:bCs/>
                <w:sz w:val="16"/>
                <w:szCs w:val="16"/>
              </w:rPr>
            </w:pPr>
            <w:r w:rsidRPr="00AB2F76">
              <w:rPr>
                <w:rFonts w:ascii="Times New Roman" w:hAnsi="Times New Roman"/>
                <w:b/>
                <w:bCs/>
                <w:sz w:val="16"/>
                <w:szCs w:val="16"/>
                <w:lang w:val="en-US"/>
              </w:rPr>
              <w:t>(</w:t>
            </w:r>
            <w:r w:rsidR="00CC106B" w:rsidRPr="00CC106B">
              <w:rPr>
                <w:rFonts w:ascii="Times New Roman" w:hAnsi="Times New Roman"/>
                <w:b/>
                <w:bCs/>
                <w:sz w:val="16"/>
                <w:szCs w:val="16"/>
                <w:lang w:val="en-US"/>
              </w:rPr>
              <w:t>11</w:t>
            </w:r>
            <w:r w:rsidR="00FF08C8" w:rsidRPr="001260B4">
              <w:rPr>
                <w:rFonts w:ascii="Times New Roman" w:hAnsi="Times New Roman"/>
                <w:b/>
                <w:bCs/>
                <w:sz w:val="16"/>
                <w:szCs w:val="16"/>
              </w:rPr>
              <w:t>,</w:t>
            </w:r>
            <w:r w:rsidR="00CC106B" w:rsidRPr="00CC106B">
              <w:rPr>
                <w:rFonts w:ascii="Times New Roman" w:hAnsi="Times New Roman"/>
                <w:b/>
                <w:bCs/>
                <w:sz w:val="16"/>
                <w:szCs w:val="16"/>
                <w:lang w:val="en-US"/>
              </w:rPr>
              <w:t>749</w:t>
            </w:r>
            <w:r w:rsidRPr="00AB2F76">
              <w:rPr>
                <w:rFonts w:ascii="Times New Roman" w:hAnsi="Times New Roman"/>
                <w:b/>
                <w:bCs/>
                <w:sz w:val="16"/>
                <w:szCs w:val="16"/>
                <w:lang w:val="en-US"/>
              </w:rPr>
              <w:t>)</w:t>
            </w:r>
          </w:p>
        </w:tc>
        <w:tc>
          <w:tcPr>
            <w:tcW w:w="180" w:type="dxa"/>
            <w:vAlign w:val="bottom"/>
          </w:tcPr>
          <w:p w14:paraId="7C5D3B5E" w14:textId="77777777" w:rsidR="00FF08C8" w:rsidRPr="001260B4" w:rsidRDefault="00FF08C8" w:rsidP="00FF08C8">
            <w:pPr>
              <w:pStyle w:val="acctfourfigures"/>
              <w:tabs>
                <w:tab w:val="clear" w:pos="765"/>
                <w:tab w:val="decimal" w:pos="731"/>
              </w:tabs>
              <w:spacing w:line="240" w:lineRule="exact"/>
              <w:ind w:right="11"/>
              <w:rPr>
                <w:rFonts w:ascii="Times New Roman" w:hAnsi="Times New Roman"/>
                <w:b/>
                <w:bCs/>
                <w:sz w:val="16"/>
                <w:szCs w:val="16"/>
              </w:rPr>
            </w:pPr>
          </w:p>
        </w:tc>
        <w:tc>
          <w:tcPr>
            <w:tcW w:w="701" w:type="dxa"/>
            <w:tcBorders>
              <w:top w:val="single" w:sz="4" w:space="0" w:color="auto"/>
              <w:bottom w:val="double" w:sz="4" w:space="0" w:color="auto"/>
            </w:tcBorders>
          </w:tcPr>
          <w:p w14:paraId="6FEF3263" w14:textId="77777777" w:rsidR="00FF08C8" w:rsidRPr="001260B4" w:rsidRDefault="00FF08C8" w:rsidP="00FF08C8">
            <w:pPr>
              <w:pStyle w:val="acctfourfigures"/>
              <w:tabs>
                <w:tab w:val="clear" w:pos="765"/>
              </w:tabs>
              <w:spacing w:line="240" w:lineRule="atLeast"/>
              <w:ind w:left="-79" w:right="91"/>
              <w:jc w:val="right"/>
              <w:rPr>
                <w:rFonts w:ascii="Times New Roman" w:hAnsi="Times New Roman"/>
                <w:b/>
                <w:bCs/>
                <w:sz w:val="16"/>
                <w:szCs w:val="16"/>
              </w:rPr>
            </w:pPr>
          </w:p>
          <w:p w14:paraId="1FBB8893" w14:textId="2EDA6A09" w:rsidR="00FF08C8" w:rsidRPr="001260B4" w:rsidRDefault="00001723" w:rsidP="00B407B7">
            <w:pPr>
              <w:pStyle w:val="acctfourfigures"/>
              <w:tabs>
                <w:tab w:val="clear" w:pos="765"/>
                <w:tab w:val="decimal" w:pos="350"/>
              </w:tabs>
              <w:spacing w:line="240" w:lineRule="exact"/>
              <w:ind w:left="-80" w:right="-80"/>
              <w:rPr>
                <w:rFonts w:ascii="Times New Roman" w:hAnsi="Times New Roman"/>
                <w:b/>
                <w:bCs/>
                <w:sz w:val="16"/>
                <w:szCs w:val="16"/>
              </w:rPr>
            </w:pPr>
            <w:r w:rsidRPr="00001723">
              <w:rPr>
                <w:rFonts w:ascii="Times New Roman" w:hAnsi="Times New Roman"/>
                <w:b/>
                <w:bCs/>
                <w:sz w:val="16"/>
                <w:szCs w:val="16"/>
                <w:lang w:val="en-US"/>
              </w:rPr>
              <w:t>-</w:t>
            </w:r>
          </w:p>
        </w:tc>
      </w:tr>
    </w:tbl>
    <w:p w14:paraId="77833B93" w14:textId="77777777" w:rsidR="009F6292" w:rsidRPr="001260B4" w:rsidRDefault="009F6292" w:rsidP="009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1"/>
        <w:jc w:val="both"/>
        <w:rPr>
          <w:rFonts w:ascii="Times New Roman" w:hAnsi="Times New Roman" w:cs="Times New Roman"/>
          <w:sz w:val="22"/>
        </w:rPr>
      </w:pPr>
    </w:p>
    <w:tbl>
      <w:tblPr>
        <w:tblW w:w="9788" w:type="dxa"/>
        <w:tblInd w:w="540" w:type="dxa"/>
        <w:tblLayout w:type="fixed"/>
        <w:tblCellMar>
          <w:left w:w="79" w:type="dxa"/>
          <w:right w:w="79" w:type="dxa"/>
        </w:tblCellMar>
        <w:tblLook w:val="0000" w:firstRow="0" w:lastRow="0" w:firstColumn="0" w:lastColumn="0" w:noHBand="0" w:noVBand="0"/>
      </w:tblPr>
      <w:tblGrid>
        <w:gridCol w:w="2700"/>
        <w:gridCol w:w="180"/>
        <w:gridCol w:w="955"/>
        <w:gridCol w:w="180"/>
        <w:gridCol w:w="990"/>
        <w:gridCol w:w="180"/>
        <w:gridCol w:w="1231"/>
        <w:gridCol w:w="180"/>
        <w:gridCol w:w="979"/>
        <w:gridCol w:w="21"/>
        <w:gridCol w:w="159"/>
        <w:gridCol w:w="748"/>
        <w:gridCol w:w="165"/>
        <w:gridCol w:w="13"/>
        <w:gridCol w:w="167"/>
        <w:gridCol w:w="940"/>
      </w:tblGrid>
      <w:tr w:rsidR="009F6292" w:rsidRPr="001260B4" w14:paraId="3A0AB7E6" w14:textId="77777777" w:rsidTr="00B407B7">
        <w:trPr>
          <w:cantSplit/>
          <w:trHeight w:val="92"/>
          <w:tblHeader/>
        </w:trPr>
        <w:tc>
          <w:tcPr>
            <w:tcW w:w="2700" w:type="dxa"/>
            <w:shd w:val="clear" w:color="auto" w:fill="auto"/>
            <w:vAlign w:val="bottom"/>
          </w:tcPr>
          <w:p w14:paraId="53661040" w14:textId="08278586" w:rsidR="009F6292" w:rsidRPr="001260B4" w:rsidRDefault="009F6292" w:rsidP="00215953">
            <w:pPr>
              <w:tabs>
                <w:tab w:val="left" w:pos="191"/>
              </w:tabs>
              <w:spacing w:line="240" w:lineRule="auto"/>
              <w:ind w:left="191" w:right="-68" w:hanging="191"/>
              <w:rPr>
                <w:rFonts w:ascii="Times New Roman" w:hAnsi="Times New Roman" w:cs="Times New Roman"/>
                <w:i/>
                <w:iCs/>
                <w:color w:val="0000FF"/>
                <w:shd w:val="clear" w:color="auto" w:fill="E0E0E0"/>
              </w:rPr>
            </w:pPr>
          </w:p>
        </w:tc>
        <w:tc>
          <w:tcPr>
            <w:tcW w:w="180" w:type="dxa"/>
            <w:vAlign w:val="bottom"/>
          </w:tcPr>
          <w:p w14:paraId="0D8A3AF3" w14:textId="77777777" w:rsidR="009F6292" w:rsidRPr="001260B4" w:rsidRDefault="009F6292" w:rsidP="00215953">
            <w:pPr>
              <w:pStyle w:val="acctcolumnheading"/>
              <w:spacing w:after="0" w:line="240" w:lineRule="auto"/>
              <w:ind w:left="-84" w:right="-72" w:hanging="9"/>
              <w:rPr>
                <w:i/>
                <w:iCs/>
                <w:sz w:val="18"/>
                <w:szCs w:val="18"/>
              </w:rPr>
            </w:pPr>
          </w:p>
        </w:tc>
        <w:tc>
          <w:tcPr>
            <w:tcW w:w="6908" w:type="dxa"/>
            <w:gridSpan w:val="14"/>
            <w:vAlign w:val="bottom"/>
          </w:tcPr>
          <w:p w14:paraId="0B042BA3" w14:textId="2182551D" w:rsidR="009F6292" w:rsidRPr="001260B4" w:rsidRDefault="009F6292" w:rsidP="00215953">
            <w:pPr>
              <w:pStyle w:val="acctcolumnheading"/>
              <w:spacing w:after="0" w:line="240" w:lineRule="auto"/>
              <w:ind w:left="-72" w:right="-72"/>
              <w:rPr>
                <w:b/>
                <w:bCs/>
                <w:sz w:val="18"/>
                <w:lang w:bidi="th-TH"/>
              </w:rPr>
            </w:pPr>
            <w:r w:rsidRPr="001260B4">
              <w:rPr>
                <w:b/>
                <w:bCs/>
                <w:sz w:val="18"/>
                <w:szCs w:val="18"/>
              </w:rPr>
              <w:t>Consolidated financial statements</w:t>
            </w:r>
          </w:p>
        </w:tc>
      </w:tr>
      <w:tr w:rsidR="00864ADA" w:rsidRPr="001260B4" w14:paraId="4C297722" w14:textId="77777777" w:rsidTr="00B407B7">
        <w:trPr>
          <w:cantSplit/>
          <w:trHeight w:val="60"/>
          <w:tblHeader/>
        </w:trPr>
        <w:tc>
          <w:tcPr>
            <w:tcW w:w="2700" w:type="dxa"/>
            <w:shd w:val="clear" w:color="auto" w:fill="auto"/>
            <w:vAlign w:val="bottom"/>
          </w:tcPr>
          <w:p w14:paraId="483DC86C" w14:textId="2007F4CE" w:rsidR="00864ADA" w:rsidRPr="001260B4" w:rsidRDefault="00864ADA" w:rsidP="00215953">
            <w:pPr>
              <w:tabs>
                <w:tab w:val="left" w:pos="191"/>
              </w:tabs>
              <w:spacing w:line="220" w:lineRule="exact"/>
              <w:ind w:left="191" w:right="-68" w:hanging="191"/>
              <w:rPr>
                <w:rFonts w:ascii="Times New Roman" w:hAnsi="Times New Roman" w:cs="Times New Roman"/>
                <w:i/>
                <w:iCs/>
                <w:color w:val="0000FF"/>
                <w:shd w:val="clear" w:color="auto" w:fill="E0E0E0"/>
              </w:rPr>
            </w:pPr>
          </w:p>
        </w:tc>
        <w:tc>
          <w:tcPr>
            <w:tcW w:w="180" w:type="dxa"/>
            <w:vAlign w:val="bottom"/>
          </w:tcPr>
          <w:p w14:paraId="053EB739" w14:textId="77777777" w:rsidR="00864ADA" w:rsidRPr="001260B4" w:rsidRDefault="00864ADA" w:rsidP="00215953">
            <w:pPr>
              <w:pStyle w:val="acctcolumnheading"/>
              <w:spacing w:after="0" w:line="220" w:lineRule="exact"/>
              <w:ind w:left="-84" w:right="-72" w:hanging="9"/>
              <w:rPr>
                <w:i/>
                <w:iCs/>
                <w:sz w:val="18"/>
                <w:szCs w:val="18"/>
                <w:lang w:bidi="th-TH"/>
              </w:rPr>
            </w:pPr>
          </w:p>
        </w:tc>
        <w:tc>
          <w:tcPr>
            <w:tcW w:w="955" w:type="dxa"/>
            <w:vAlign w:val="bottom"/>
          </w:tcPr>
          <w:p w14:paraId="5207ACF8" w14:textId="77777777" w:rsidR="00864ADA" w:rsidRPr="001260B4" w:rsidRDefault="00864ADA" w:rsidP="00215953">
            <w:pPr>
              <w:pStyle w:val="acctcolumnheading"/>
              <w:spacing w:after="0" w:line="220" w:lineRule="exact"/>
              <w:ind w:left="-79" w:right="-79"/>
              <w:rPr>
                <w:sz w:val="18"/>
                <w:szCs w:val="18"/>
                <w:lang w:bidi="th-TH"/>
              </w:rPr>
            </w:pPr>
          </w:p>
        </w:tc>
        <w:tc>
          <w:tcPr>
            <w:tcW w:w="180" w:type="dxa"/>
            <w:vAlign w:val="bottom"/>
          </w:tcPr>
          <w:p w14:paraId="0B8386D4" w14:textId="77777777" w:rsidR="00864ADA" w:rsidRPr="001260B4" w:rsidRDefault="00864ADA" w:rsidP="00215953">
            <w:pPr>
              <w:pStyle w:val="acctcolumnheading"/>
              <w:spacing w:after="0" w:line="220" w:lineRule="exact"/>
              <w:rPr>
                <w:sz w:val="18"/>
                <w:szCs w:val="18"/>
              </w:rPr>
            </w:pPr>
          </w:p>
        </w:tc>
        <w:tc>
          <w:tcPr>
            <w:tcW w:w="2401" w:type="dxa"/>
            <w:gridSpan w:val="3"/>
            <w:vAlign w:val="bottom"/>
          </w:tcPr>
          <w:p w14:paraId="4FD83999" w14:textId="78AD16A8" w:rsidR="00864ADA" w:rsidRPr="001260B4" w:rsidRDefault="00AB2F76" w:rsidP="00215953">
            <w:pPr>
              <w:pStyle w:val="acctcolumnheading"/>
              <w:spacing w:after="0" w:line="220" w:lineRule="exact"/>
              <w:ind w:left="-79" w:right="-79"/>
              <w:rPr>
                <w:sz w:val="18"/>
                <w:szCs w:val="18"/>
              </w:rPr>
            </w:pPr>
            <w:r w:rsidRPr="00AB2F76">
              <w:rPr>
                <w:sz w:val="18"/>
                <w:szCs w:val="18"/>
                <w:lang w:val="en-US"/>
              </w:rPr>
              <w:t>(</w:t>
            </w:r>
            <w:r w:rsidR="00864ADA" w:rsidRPr="001260B4">
              <w:rPr>
                <w:sz w:val="18"/>
                <w:szCs w:val="18"/>
              </w:rPr>
              <w:t>Charged</w:t>
            </w:r>
            <w:r w:rsidRPr="00AB2F76">
              <w:rPr>
                <w:sz w:val="18"/>
                <w:szCs w:val="18"/>
                <w:lang w:val="en-US"/>
              </w:rPr>
              <w:t>)</w:t>
            </w:r>
            <w:r w:rsidR="00864ADA" w:rsidRPr="001260B4">
              <w:rPr>
                <w:sz w:val="18"/>
                <w:szCs w:val="18"/>
              </w:rPr>
              <w:t xml:space="preserve"> / Credited to</w:t>
            </w:r>
          </w:p>
        </w:tc>
        <w:tc>
          <w:tcPr>
            <w:tcW w:w="1180" w:type="dxa"/>
            <w:gridSpan w:val="3"/>
            <w:vAlign w:val="bottom"/>
          </w:tcPr>
          <w:p w14:paraId="35268078" w14:textId="77777777" w:rsidR="00864ADA" w:rsidRPr="001260B4" w:rsidRDefault="00864ADA" w:rsidP="00215953">
            <w:pPr>
              <w:pStyle w:val="acctcolumnheading"/>
              <w:spacing w:after="0" w:line="220" w:lineRule="exact"/>
              <w:rPr>
                <w:sz w:val="18"/>
                <w:szCs w:val="18"/>
              </w:rPr>
            </w:pPr>
          </w:p>
        </w:tc>
        <w:tc>
          <w:tcPr>
            <w:tcW w:w="907" w:type="dxa"/>
            <w:gridSpan w:val="2"/>
            <w:vAlign w:val="bottom"/>
          </w:tcPr>
          <w:p w14:paraId="211B45ED" w14:textId="77777777" w:rsidR="00864ADA" w:rsidRPr="001260B4" w:rsidRDefault="00864ADA" w:rsidP="00215953">
            <w:pPr>
              <w:pStyle w:val="acctcolumnheading"/>
              <w:spacing w:after="0" w:line="220" w:lineRule="exact"/>
              <w:ind w:left="-79" w:right="-79"/>
              <w:rPr>
                <w:sz w:val="18"/>
                <w:szCs w:val="18"/>
              </w:rPr>
            </w:pPr>
          </w:p>
        </w:tc>
        <w:tc>
          <w:tcPr>
            <w:tcW w:w="178" w:type="dxa"/>
            <w:gridSpan w:val="2"/>
            <w:vAlign w:val="bottom"/>
          </w:tcPr>
          <w:p w14:paraId="2E564FC5" w14:textId="77777777" w:rsidR="00864ADA" w:rsidRPr="001260B4" w:rsidRDefault="00864ADA" w:rsidP="00215953">
            <w:pPr>
              <w:pStyle w:val="acctcolumnheading"/>
              <w:spacing w:after="0" w:line="220" w:lineRule="exact"/>
              <w:rPr>
                <w:sz w:val="18"/>
                <w:szCs w:val="18"/>
              </w:rPr>
            </w:pPr>
          </w:p>
        </w:tc>
        <w:tc>
          <w:tcPr>
            <w:tcW w:w="1107" w:type="dxa"/>
            <w:gridSpan w:val="2"/>
            <w:vAlign w:val="bottom"/>
          </w:tcPr>
          <w:p w14:paraId="403EF4A9" w14:textId="77777777" w:rsidR="00864ADA" w:rsidRPr="001260B4" w:rsidRDefault="00864ADA" w:rsidP="00215953">
            <w:pPr>
              <w:pStyle w:val="acctcolumnheading"/>
              <w:spacing w:after="0" w:line="220" w:lineRule="exact"/>
              <w:ind w:left="-79" w:right="-79"/>
              <w:rPr>
                <w:sz w:val="18"/>
                <w:szCs w:val="18"/>
              </w:rPr>
            </w:pPr>
          </w:p>
        </w:tc>
      </w:tr>
      <w:tr w:rsidR="00864ADA" w:rsidRPr="001260B4" w14:paraId="21006510" w14:textId="77777777" w:rsidTr="00B407B7">
        <w:trPr>
          <w:cantSplit/>
          <w:trHeight w:val="425"/>
          <w:tblHeader/>
        </w:trPr>
        <w:tc>
          <w:tcPr>
            <w:tcW w:w="2700" w:type="dxa"/>
            <w:shd w:val="clear" w:color="auto" w:fill="auto"/>
            <w:vAlign w:val="bottom"/>
          </w:tcPr>
          <w:p w14:paraId="6DCC301C" w14:textId="77777777" w:rsidR="00864ADA" w:rsidRPr="001260B4" w:rsidRDefault="00864ADA" w:rsidP="00215953">
            <w:pPr>
              <w:tabs>
                <w:tab w:val="left" w:pos="191"/>
              </w:tabs>
              <w:spacing w:line="220" w:lineRule="exact"/>
              <w:ind w:left="191" w:right="-68" w:hanging="191"/>
              <w:rPr>
                <w:rFonts w:ascii="Times New Roman" w:hAnsi="Times New Roman" w:cs="Times New Roman"/>
                <w:b/>
                <w:bCs/>
                <w:i/>
                <w:iCs/>
              </w:rPr>
            </w:pPr>
            <w:r w:rsidRPr="001260B4">
              <w:rPr>
                <w:rFonts w:ascii="Times New Roman" w:hAnsi="Times New Roman" w:cs="Times New Roman"/>
                <w:b/>
                <w:bCs/>
                <w:i/>
                <w:iCs/>
              </w:rPr>
              <w:t>Deferred tax</w:t>
            </w:r>
          </w:p>
        </w:tc>
        <w:tc>
          <w:tcPr>
            <w:tcW w:w="180" w:type="dxa"/>
            <w:vAlign w:val="bottom"/>
          </w:tcPr>
          <w:p w14:paraId="4D5E9D6E" w14:textId="6DE1410A" w:rsidR="00864ADA" w:rsidRPr="001260B4" w:rsidRDefault="00864ADA" w:rsidP="00215953">
            <w:pPr>
              <w:pStyle w:val="acctcolumnheading"/>
              <w:spacing w:after="0" w:line="220" w:lineRule="exact"/>
              <w:ind w:left="-84" w:right="-72" w:hanging="9"/>
              <w:rPr>
                <w:i/>
                <w:iCs/>
                <w:sz w:val="18"/>
                <w:szCs w:val="18"/>
                <w:lang w:bidi="th-TH"/>
              </w:rPr>
            </w:pPr>
          </w:p>
        </w:tc>
        <w:tc>
          <w:tcPr>
            <w:tcW w:w="955" w:type="dxa"/>
            <w:vAlign w:val="bottom"/>
          </w:tcPr>
          <w:p w14:paraId="41CA5728" w14:textId="22A2229A" w:rsidR="00864ADA" w:rsidRPr="001260B4" w:rsidRDefault="00864ADA" w:rsidP="00215953">
            <w:pPr>
              <w:pStyle w:val="acctcolumnheading"/>
              <w:spacing w:after="0" w:line="220" w:lineRule="exact"/>
              <w:ind w:left="-79" w:right="-79"/>
              <w:rPr>
                <w:i/>
                <w:iCs/>
                <w:sz w:val="18"/>
                <w:szCs w:val="18"/>
                <w:lang w:bidi="th-TH"/>
              </w:rPr>
            </w:pPr>
            <w:r w:rsidRPr="001260B4">
              <w:rPr>
                <w:b/>
                <w:bCs/>
                <w:sz w:val="18"/>
                <w:szCs w:val="18"/>
                <w:lang w:bidi="th-TH"/>
              </w:rPr>
              <w:t xml:space="preserve">At </w:t>
            </w:r>
            <w:r w:rsidR="00CC106B" w:rsidRPr="00CC106B">
              <w:rPr>
                <w:b/>
                <w:bCs/>
                <w:sz w:val="18"/>
                <w:szCs w:val="18"/>
                <w:lang w:val="en-US" w:bidi="th-TH"/>
              </w:rPr>
              <w:t>1</w:t>
            </w:r>
            <w:r w:rsidRPr="001260B4">
              <w:rPr>
                <w:b/>
                <w:bCs/>
                <w:sz w:val="18"/>
                <w:szCs w:val="18"/>
                <w:lang w:bidi="th-TH"/>
              </w:rPr>
              <w:t xml:space="preserve"> January </w:t>
            </w:r>
          </w:p>
        </w:tc>
        <w:tc>
          <w:tcPr>
            <w:tcW w:w="180" w:type="dxa"/>
            <w:vAlign w:val="bottom"/>
          </w:tcPr>
          <w:p w14:paraId="0A7E7D57" w14:textId="77777777" w:rsidR="00864ADA" w:rsidRPr="001260B4" w:rsidRDefault="00864ADA" w:rsidP="00215953">
            <w:pPr>
              <w:pStyle w:val="acctcolumnheading"/>
              <w:spacing w:after="0" w:line="220" w:lineRule="exact"/>
              <w:rPr>
                <w:sz w:val="18"/>
                <w:szCs w:val="18"/>
              </w:rPr>
            </w:pPr>
          </w:p>
        </w:tc>
        <w:tc>
          <w:tcPr>
            <w:tcW w:w="990" w:type="dxa"/>
            <w:tcBorders>
              <w:top w:val="single" w:sz="4" w:space="0" w:color="auto"/>
            </w:tcBorders>
            <w:vAlign w:val="bottom"/>
          </w:tcPr>
          <w:p w14:paraId="319B23FC" w14:textId="77777777" w:rsidR="00864ADA" w:rsidRPr="001260B4" w:rsidRDefault="00864ADA" w:rsidP="00215953">
            <w:pPr>
              <w:pStyle w:val="acctcolumnheading"/>
              <w:spacing w:after="0" w:line="220" w:lineRule="exact"/>
              <w:ind w:left="-79" w:right="-79"/>
              <w:rPr>
                <w:sz w:val="18"/>
                <w:szCs w:val="18"/>
                <w:lang w:bidi="th-TH"/>
              </w:rPr>
            </w:pPr>
            <w:r w:rsidRPr="001260B4">
              <w:rPr>
                <w:sz w:val="18"/>
                <w:szCs w:val="18"/>
                <w:lang w:bidi="th-TH"/>
              </w:rPr>
              <w:t>Profit or loss</w:t>
            </w:r>
          </w:p>
        </w:tc>
        <w:tc>
          <w:tcPr>
            <w:tcW w:w="180" w:type="dxa"/>
            <w:tcBorders>
              <w:top w:val="single" w:sz="4" w:space="0" w:color="auto"/>
            </w:tcBorders>
            <w:vAlign w:val="bottom"/>
          </w:tcPr>
          <w:p w14:paraId="27C048EC" w14:textId="77777777" w:rsidR="00864ADA" w:rsidRPr="001260B4" w:rsidRDefault="00864ADA" w:rsidP="00215953">
            <w:pPr>
              <w:pStyle w:val="acctcolumnheading"/>
              <w:spacing w:after="0" w:line="220" w:lineRule="exact"/>
              <w:rPr>
                <w:sz w:val="18"/>
                <w:szCs w:val="18"/>
              </w:rPr>
            </w:pPr>
          </w:p>
        </w:tc>
        <w:tc>
          <w:tcPr>
            <w:tcW w:w="1231" w:type="dxa"/>
            <w:tcBorders>
              <w:top w:val="single" w:sz="4" w:space="0" w:color="auto"/>
            </w:tcBorders>
            <w:vAlign w:val="bottom"/>
          </w:tcPr>
          <w:p w14:paraId="16BA5F6D" w14:textId="77777777" w:rsidR="00864ADA" w:rsidRPr="001260B4" w:rsidRDefault="00864ADA" w:rsidP="00215953">
            <w:pPr>
              <w:pStyle w:val="acctcolumnheading"/>
              <w:spacing w:after="0" w:line="220" w:lineRule="exact"/>
              <w:ind w:left="-70" w:right="-80"/>
              <w:rPr>
                <w:sz w:val="18"/>
                <w:szCs w:val="18"/>
              </w:rPr>
            </w:pPr>
            <w:r w:rsidRPr="001260B4">
              <w:rPr>
                <w:sz w:val="18"/>
                <w:szCs w:val="18"/>
              </w:rPr>
              <w:t>Other comprehensive income</w:t>
            </w:r>
          </w:p>
        </w:tc>
        <w:tc>
          <w:tcPr>
            <w:tcW w:w="180" w:type="dxa"/>
            <w:vAlign w:val="bottom"/>
          </w:tcPr>
          <w:p w14:paraId="060C5112" w14:textId="77777777" w:rsidR="00864ADA" w:rsidRPr="001260B4" w:rsidRDefault="00864ADA" w:rsidP="00215953">
            <w:pPr>
              <w:pStyle w:val="acctcolumnheading"/>
              <w:spacing w:after="0" w:line="220" w:lineRule="exact"/>
              <w:rPr>
                <w:sz w:val="18"/>
                <w:szCs w:val="18"/>
              </w:rPr>
            </w:pPr>
          </w:p>
        </w:tc>
        <w:tc>
          <w:tcPr>
            <w:tcW w:w="979" w:type="dxa"/>
            <w:vAlign w:val="bottom"/>
          </w:tcPr>
          <w:p w14:paraId="218ECBF9" w14:textId="06E0DFDD" w:rsidR="00864ADA" w:rsidRPr="001260B4" w:rsidRDefault="00864ADA" w:rsidP="0005735C">
            <w:pPr>
              <w:pStyle w:val="acctcolumnheading"/>
              <w:spacing w:after="0" w:line="220" w:lineRule="exact"/>
              <w:ind w:left="-70" w:right="-80"/>
              <w:rPr>
                <w:sz w:val="18"/>
                <w:szCs w:val="18"/>
              </w:rPr>
            </w:pPr>
            <w:r w:rsidRPr="001260B4">
              <w:rPr>
                <w:sz w:val="18"/>
                <w:szCs w:val="18"/>
              </w:rPr>
              <w:t>Acquisition through business combinations</w:t>
            </w:r>
          </w:p>
        </w:tc>
        <w:tc>
          <w:tcPr>
            <w:tcW w:w="180" w:type="dxa"/>
            <w:gridSpan w:val="2"/>
            <w:vAlign w:val="bottom"/>
          </w:tcPr>
          <w:p w14:paraId="7E33DE47" w14:textId="77777777" w:rsidR="00864ADA" w:rsidRPr="001260B4" w:rsidRDefault="00864ADA" w:rsidP="00215953">
            <w:pPr>
              <w:pStyle w:val="acctcolumnheading"/>
              <w:spacing w:after="0" w:line="220" w:lineRule="exact"/>
              <w:rPr>
                <w:sz w:val="18"/>
                <w:szCs w:val="18"/>
              </w:rPr>
            </w:pPr>
          </w:p>
        </w:tc>
        <w:tc>
          <w:tcPr>
            <w:tcW w:w="913" w:type="dxa"/>
            <w:gridSpan w:val="2"/>
            <w:vAlign w:val="bottom"/>
          </w:tcPr>
          <w:p w14:paraId="26E34D4B" w14:textId="7BF8C9D1" w:rsidR="00864ADA" w:rsidRPr="001260B4" w:rsidRDefault="00864ADA" w:rsidP="0005735C">
            <w:pPr>
              <w:pStyle w:val="acctcolumnheading"/>
              <w:spacing w:after="0" w:line="220" w:lineRule="exact"/>
              <w:ind w:left="-70" w:right="-80"/>
              <w:rPr>
                <w:sz w:val="18"/>
                <w:szCs w:val="18"/>
              </w:rPr>
            </w:pPr>
            <w:r w:rsidRPr="001260B4">
              <w:rPr>
                <w:sz w:val="18"/>
                <w:szCs w:val="18"/>
              </w:rPr>
              <w:t>Effect of movements on exchange rate</w:t>
            </w:r>
          </w:p>
        </w:tc>
        <w:tc>
          <w:tcPr>
            <w:tcW w:w="180" w:type="dxa"/>
            <w:gridSpan w:val="2"/>
            <w:vAlign w:val="bottom"/>
          </w:tcPr>
          <w:p w14:paraId="791907B1" w14:textId="77777777" w:rsidR="00864ADA" w:rsidRPr="001260B4" w:rsidRDefault="00864ADA" w:rsidP="00215953">
            <w:pPr>
              <w:pStyle w:val="acctcolumnheading"/>
              <w:spacing w:after="0" w:line="220" w:lineRule="exact"/>
              <w:rPr>
                <w:sz w:val="18"/>
                <w:szCs w:val="18"/>
              </w:rPr>
            </w:pPr>
          </w:p>
        </w:tc>
        <w:tc>
          <w:tcPr>
            <w:tcW w:w="940" w:type="dxa"/>
            <w:vAlign w:val="bottom"/>
          </w:tcPr>
          <w:p w14:paraId="5048FC26" w14:textId="41CAE873" w:rsidR="00864ADA" w:rsidRPr="001260B4" w:rsidRDefault="00864ADA" w:rsidP="00215953">
            <w:pPr>
              <w:pStyle w:val="acctcolumnheading"/>
              <w:spacing w:after="0" w:line="240" w:lineRule="auto"/>
              <w:ind w:left="-72" w:right="-72"/>
              <w:rPr>
                <w:b/>
                <w:bCs/>
                <w:sz w:val="18"/>
                <w:szCs w:val="18"/>
              </w:rPr>
            </w:pPr>
            <w:r w:rsidRPr="001260B4">
              <w:rPr>
                <w:b/>
                <w:bCs/>
                <w:sz w:val="18"/>
                <w:szCs w:val="18"/>
              </w:rPr>
              <w:t xml:space="preserve">At </w:t>
            </w:r>
            <w:r w:rsidR="00CC106B" w:rsidRPr="00CC106B">
              <w:rPr>
                <w:b/>
                <w:bCs/>
                <w:sz w:val="18"/>
                <w:szCs w:val="18"/>
                <w:lang w:val="en-US"/>
              </w:rPr>
              <w:t>31</w:t>
            </w:r>
          </w:p>
          <w:p w14:paraId="1AFE188C" w14:textId="77777777" w:rsidR="00864ADA" w:rsidRPr="001260B4" w:rsidRDefault="00864ADA" w:rsidP="00215953">
            <w:pPr>
              <w:pStyle w:val="acctcolumnheading"/>
              <w:spacing w:after="0" w:line="240" w:lineRule="auto"/>
              <w:ind w:left="-72" w:right="-72"/>
              <w:rPr>
                <w:b/>
                <w:bCs/>
                <w:sz w:val="18"/>
                <w:szCs w:val="18"/>
              </w:rPr>
            </w:pPr>
            <w:r w:rsidRPr="001260B4">
              <w:rPr>
                <w:b/>
                <w:bCs/>
                <w:sz w:val="18"/>
                <w:szCs w:val="18"/>
              </w:rPr>
              <w:t xml:space="preserve">December </w:t>
            </w:r>
          </w:p>
        </w:tc>
      </w:tr>
      <w:tr w:rsidR="00C118B6" w:rsidRPr="001260B4" w14:paraId="3BFEBC93" w14:textId="77777777" w:rsidTr="00B407B7">
        <w:trPr>
          <w:cantSplit/>
          <w:trHeight w:val="181"/>
          <w:tblHeader/>
        </w:trPr>
        <w:tc>
          <w:tcPr>
            <w:tcW w:w="2700" w:type="dxa"/>
            <w:shd w:val="clear" w:color="auto" w:fill="auto"/>
            <w:vAlign w:val="bottom"/>
          </w:tcPr>
          <w:p w14:paraId="0906843A" w14:textId="77777777" w:rsidR="00C118B6" w:rsidRPr="001260B4" w:rsidRDefault="00C118B6" w:rsidP="00B407B7">
            <w:pPr>
              <w:tabs>
                <w:tab w:val="left" w:pos="191"/>
              </w:tabs>
              <w:spacing w:line="220" w:lineRule="exact"/>
              <w:ind w:right="-68"/>
              <w:rPr>
                <w:rFonts w:ascii="Times New Roman" w:hAnsi="Times New Roman" w:cs="Times New Roman"/>
                <w:b/>
                <w:bCs/>
                <w:i/>
                <w:iCs/>
              </w:rPr>
            </w:pPr>
          </w:p>
        </w:tc>
        <w:tc>
          <w:tcPr>
            <w:tcW w:w="180" w:type="dxa"/>
            <w:vAlign w:val="bottom"/>
          </w:tcPr>
          <w:p w14:paraId="5A0B61C3" w14:textId="77777777" w:rsidR="00C118B6" w:rsidRPr="001260B4" w:rsidDel="0076244B" w:rsidRDefault="00C118B6" w:rsidP="00B407B7">
            <w:pPr>
              <w:pStyle w:val="acctcolumnheading"/>
              <w:spacing w:after="0" w:line="220" w:lineRule="exact"/>
              <w:ind w:right="-72"/>
              <w:jc w:val="left"/>
              <w:rPr>
                <w:i/>
                <w:iCs/>
                <w:sz w:val="18"/>
                <w:szCs w:val="18"/>
                <w:lang w:val="en-US" w:bidi="th-TH"/>
              </w:rPr>
            </w:pPr>
          </w:p>
        </w:tc>
        <w:tc>
          <w:tcPr>
            <w:tcW w:w="955" w:type="dxa"/>
            <w:vAlign w:val="bottom"/>
          </w:tcPr>
          <w:p w14:paraId="01B254A1" w14:textId="77777777" w:rsidR="00C118B6" w:rsidRPr="001260B4" w:rsidRDefault="00C118B6" w:rsidP="00B407B7">
            <w:pPr>
              <w:pStyle w:val="acctcolumnheading"/>
              <w:spacing w:after="0" w:line="220" w:lineRule="exact"/>
              <w:ind w:right="-79"/>
              <w:jc w:val="left"/>
              <w:rPr>
                <w:b/>
                <w:bCs/>
                <w:sz w:val="18"/>
                <w:szCs w:val="18"/>
                <w:lang w:bidi="th-TH"/>
              </w:rPr>
            </w:pPr>
          </w:p>
        </w:tc>
        <w:tc>
          <w:tcPr>
            <w:tcW w:w="180" w:type="dxa"/>
            <w:vAlign w:val="bottom"/>
          </w:tcPr>
          <w:p w14:paraId="31654F59" w14:textId="77777777" w:rsidR="00C118B6" w:rsidRPr="001260B4" w:rsidRDefault="00C118B6" w:rsidP="00215953">
            <w:pPr>
              <w:pStyle w:val="acctcolumnheading"/>
              <w:spacing w:after="0" w:line="220" w:lineRule="exact"/>
              <w:rPr>
                <w:sz w:val="18"/>
                <w:szCs w:val="18"/>
              </w:rPr>
            </w:pPr>
          </w:p>
        </w:tc>
        <w:tc>
          <w:tcPr>
            <w:tcW w:w="990" w:type="dxa"/>
            <w:vAlign w:val="bottom"/>
          </w:tcPr>
          <w:p w14:paraId="16A1DF48" w14:textId="77777777" w:rsidR="00C118B6" w:rsidRPr="001260B4" w:rsidRDefault="00C118B6" w:rsidP="00B407B7">
            <w:pPr>
              <w:pStyle w:val="acctcolumnheading"/>
              <w:spacing w:after="0" w:line="220" w:lineRule="exact"/>
              <w:ind w:right="-79"/>
              <w:jc w:val="left"/>
              <w:rPr>
                <w:sz w:val="18"/>
                <w:szCs w:val="18"/>
                <w:lang w:bidi="th-TH"/>
              </w:rPr>
            </w:pPr>
          </w:p>
        </w:tc>
        <w:tc>
          <w:tcPr>
            <w:tcW w:w="180" w:type="dxa"/>
            <w:vAlign w:val="bottom"/>
          </w:tcPr>
          <w:p w14:paraId="5AFF7E62" w14:textId="77777777" w:rsidR="00C118B6" w:rsidRPr="001260B4" w:rsidRDefault="00C118B6" w:rsidP="00215953">
            <w:pPr>
              <w:pStyle w:val="acctcolumnheading"/>
              <w:spacing w:after="0" w:line="220" w:lineRule="exact"/>
              <w:rPr>
                <w:sz w:val="18"/>
                <w:szCs w:val="18"/>
              </w:rPr>
            </w:pPr>
          </w:p>
        </w:tc>
        <w:tc>
          <w:tcPr>
            <w:tcW w:w="1231" w:type="dxa"/>
            <w:vAlign w:val="bottom"/>
          </w:tcPr>
          <w:p w14:paraId="16A05C68" w14:textId="77777777" w:rsidR="00C118B6" w:rsidRPr="001260B4" w:rsidRDefault="00C118B6" w:rsidP="00B407B7">
            <w:pPr>
              <w:pStyle w:val="acctcolumnheading"/>
              <w:spacing w:after="0" w:line="220" w:lineRule="exact"/>
              <w:ind w:right="-80"/>
              <w:jc w:val="left"/>
              <w:rPr>
                <w:sz w:val="18"/>
                <w:szCs w:val="18"/>
              </w:rPr>
            </w:pPr>
          </w:p>
        </w:tc>
        <w:tc>
          <w:tcPr>
            <w:tcW w:w="180" w:type="dxa"/>
            <w:vAlign w:val="bottom"/>
          </w:tcPr>
          <w:p w14:paraId="2105BD5A" w14:textId="77777777" w:rsidR="00C118B6" w:rsidRPr="001260B4" w:rsidRDefault="00C118B6" w:rsidP="00215953">
            <w:pPr>
              <w:pStyle w:val="acctcolumnheading"/>
              <w:spacing w:after="0" w:line="220" w:lineRule="exact"/>
              <w:rPr>
                <w:sz w:val="18"/>
                <w:szCs w:val="18"/>
              </w:rPr>
            </w:pPr>
          </w:p>
        </w:tc>
        <w:tc>
          <w:tcPr>
            <w:tcW w:w="979" w:type="dxa"/>
            <w:vAlign w:val="bottom"/>
          </w:tcPr>
          <w:p w14:paraId="743DE8AE" w14:textId="137EE8BA" w:rsidR="00C118B6" w:rsidRPr="001260B4" w:rsidRDefault="00AB2F76" w:rsidP="00B407B7">
            <w:pPr>
              <w:pStyle w:val="acctcolumnheading"/>
              <w:spacing w:after="0" w:line="220" w:lineRule="exact"/>
              <w:ind w:right="-80"/>
              <w:rPr>
                <w:sz w:val="18"/>
                <w:szCs w:val="18"/>
              </w:rPr>
            </w:pPr>
            <w:r w:rsidRPr="00AB2F76">
              <w:rPr>
                <w:sz w:val="18"/>
                <w:szCs w:val="18"/>
                <w:lang w:val="en-US"/>
              </w:rPr>
              <w:t>(</w:t>
            </w:r>
            <w:r w:rsidR="00C118B6" w:rsidRPr="001260B4">
              <w:rPr>
                <w:sz w:val="18"/>
                <w:szCs w:val="18"/>
              </w:rPr>
              <w:t xml:space="preserve">Note </w:t>
            </w:r>
            <w:r w:rsidR="00CC106B" w:rsidRPr="00CC106B">
              <w:rPr>
                <w:sz w:val="18"/>
                <w:szCs w:val="18"/>
                <w:lang w:val="en-US"/>
              </w:rPr>
              <w:t>5</w:t>
            </w:r>
            <w:r w:rsidRPr="00AB2F76">
              <w:rPr>
                <w:sz w:val="18"/>
                <w:szCs w:val="18"/>
                <w:lang w:val="en-US"/>
              </w:rPr>
              <w:t>)</w:t>
            </w:r>
          </w:p>
        </w:tc>
        <w:tc>
          <w:tcPr>
            <w:tcW w:w="180" w:type="dxa"/>
            <w:gridSpan w:val="2"/>
            <w:vAlign w:val="bottom"/>
          </w:tcPr>
          <w:p w14:paraId="061443E4" w14:textId="77777777" w:rsidR="00C118B6" w:rsidRPr="001260B4" w:rsidRDefault="00C118B6" w:rsidP="00215953">
            <w:pPr>
              <w:pStyle w:val="acctcolumnheading"/>
              <w:spacing w:after="0" w:line="220" w:lineRule="exact"/>
              <w:rPr>
                <w:sz w:val="18"/>
                <w:szCs w:val="18"/>
              </w:rPr>
            </w:pPr>
          </w:p>
        </w:tc>
        <w:tc>
          <w:tcPr>
            <w:tcW w:w="913" w:type="dxa"/>
            <w:gridSpan w:val="2"/>
            <w:vAlign w:val="bottom"/>
          </w:tcPr>
          <w:p w14:paraId="527D2BDD" w14:textId="77777777" w:rsidR="00C118B6" w:rsidRPr="001260B4" w:rsidRDefault="00C118B6" w:rsidP="0005735C">
            <w:pPr>
              <w:pStyle w:val="acctcolumnheading"/>
              <w:spacing w:after="0" w:line="220" w:lineRule="exact"/>
              <w:ind w:left="-70" w:right="-80"/>
              <w:rPr>
                <w:sz w:val="18"/>
                <w:szCs w:val="18"/>
              </w:rPr>
            </w:pPr>
          </w:p>
        </w:tc>
        <w:tc>
          <w:tcPr>
            <w:tcW w:w="180" w:type="dxa"/>
            <w:gridSpan w:val="2"/>
            <w:vAlign w:val="bottom"/>
          </w:tcPr>
          <w:p w14:paraId="2708934E" w14:textId="77777777" w:rsidR="00C118B6" w:rsidRPr="001260B4" w:rsidRDefault="00C118B6" w:rsidP="00215953">
            <w:pPr>
              <w:pStyle w:val="acctcolumnheading"/>
              <w:spacing w:after="0" w:line="220" w:lineRule="exact"/>
              <w:rPr>
                <w:sz w:val="18"/>
                <w:szCs w:val="18"/>
              </w:rPr>
            </w:pPr>
          </w:p>
        </w:tc>
        <w:tc>
          <w:tcPr>
            <w:tcW w:w="940" w:type="dxa"/>
            <w:vAlign w:val="bottom"/>
          </w:tcPr>
          <w:p w14:paraId="0F07DEE5" w14:textId="77777777" w:rsidR="00C118B6" w:rsidRPr="001260B4" w:rsidRDefault="00C118B6" w:rsidP="00215953">
            <w:pPr>
              <w:pStyle w:val="acctcolumnheading"/>
              <w:spacing w:after="0" w:line="240" w:lineRule="auto"/>
              <w:ind w:left="-72" w:right="-72"/>
              <w:rPr>
                <w:b/>
                <w:bCs/>
                <w:sz w:val="18"/>
                <w:szCs w:val="18"/>
              </w:rPr>
            </w:pPr>
          </w:p>
        </w:tc>
      </w:tr>
      <w:tr w:rsidR="00864ADA" w:rsidRPr="001260B4" w14:paraId="4FE627A3" w14:textId="77777777" w:rsidTr="00B407B7">
        <w:trPr>
          <w:cantSplit/>
          <w:trHeight w:val="83"/>
          <w:tblHeader/>
        </w:trPr>
        <w:tc>
          <w:tcPr>
            <w:tcW w:w="2700" w:type="dxa"/>
            <w:shd w:val="clear" w:color="auto" w:fill="auto"/>
            <w:vAlign w:val="bottom"/>
          </w:tcPr>
          <w:p w14:paraId="2731E51D" w14:textId="77777777" w:rsidR="00864ADA" w:rsidRPr="001260B4" w:rsidRDefault="00864ADA" w:rsidP="00215953">
            <w:pPr>
              <w:tabs>
                <w:tab w:val="left" w:pos="191"/>
              </w:tabs>
              <w:spacing w:line="220" w:lineRule="exact"/>
              <w:ind w:left="191" w:right="-68" w:hanging="191"/>
              <w:rPr>
                <w:rFonts w:ascii="Times New Roman" w:hAnsi="Times New Roman" w:cs="Times New Roman"/>
                <w:i/>
                <w:iCs/>
                <w:color w:val="0000FF"/>
                <w:shd w:val="clear" w:color="auto" w:fill="E0E0E0"/>
              </w:rPr>
            </w:pPr>
          </w:p>
        </w:tc>
        <w:tc>
          <w:tcPr>
            <w:tcW w:w="180" w:type="dxa"/>
            <w:vAlign w:val="bottom"/>
          </w:tcPr>
          <w:p w14:paraId="402F5C42" w14:textId="77777777" w:rsidR="00864ADA" w:rsidRPr="001260B4" w:rsidRDefault="00864ADA" w:rsidP="00215953">
            <w:pPr>
              <w:pStyle w:val="acctcolumnheading"/>
              <w:spacing w:after="0" w:line="240" w:lineRule="auto"/>
              <w:ind w:left="-84" w:right="-72" w:hanging="9"/>
              <w:rPr>
                <w:i/>
                <w:iCs/>
                <w:sz w:val="18"/>
                <w:szCs w:val="18"/>
              </w:rPr>
            </w:pPr>
          </w:p>
        </w:tc>
        <w:tc>
          <w:tcPr>
            <w:tcW w:w="6908" w:type="dxa"/>
            <w:gridSpan w:val="14"/>
            <w:vAlign w:val="bottom"/>
          </w:tcPr>
          <w:p w14:paraId="73F317D4" w14:textId="155C5A9D" w:rsidR="00864ADA" w:rsidRPr="001260B4" w:rsidRDefault="00AB2F76" w:rsidP="00215953">
            <w:pPr>
              <w:pStyle w:val="acctcolumnheading"/>
              <w:spacing w:after="0" w:line="240" w:lineRule="auto"/>
              <w:ind w:left="-72" w:right="-72"/>
              <w:rPr>
                <w:i/>
                <w:iCs/>
                <w:sz w:val="18"/>
                <w:szCs w:val="18"/>
              </w:rPr>
            </w:pPr>
            <w:r w:rsidRPr="00AB2F76">
              <w:rPr>
                <w:i/>
                <w:iCs/>
                <w:sz w:val="18"/>
                <w:szCs w:val="18"/>
                <w:lang w:val="en-US"/>
              </w:rPr>
              <w:t>(</w:t>
            </w:r>
            <w:r w:rsidR="00864ADA" w:rsidRPr="001260B4">
              <w:rPr>
                <w:i/>
                <w:iCs/>
                <w:sz w:val="18"/>
                <w:szCs w:val="18"/>
              </w:rPr>
              <w:t>in thousand Baht</w:t>
            </w:r>
            <w:r w:rsidRPr="00AB2F76">
              <w:rPr>
                <w:i/>
                <w:iCs/>
                <w:sz w:val="18"/>
                <w:szCs w:val="18"/>
                <w:lang w:val="en-US"/>
              </w:rPr>
              <w:t>)</w:t>
            </w:r>
          </w:p>
        </w:tc>
      </w:tr>
      <w:tr w:rsidR="00864ADA" w:rsidRPr="001260B4" w14:paraId="1F16DB3C" w14:textId="77777777" w:rsidTr="00B407B7">
        <w:trPr>
          <w:cantSplit/>
        </w:trPr>
        <w:tc>
          <w:tcPr>
            <w:tcW w:w="2700" w:type="dxa"/>
            <w:vAlign w:val="bottom"/>
          </w:tcPr>
          <w:p w14:paraId="4B8B695D" w14:textId="49666069" w:rsidR="00864ADA" w:rsidRPr="001260B4" w:rsidRDefault="00CC106B" w:rsidP="00215953">
            <w:pPr>
              <w:tabs>
                <w:tab w:val="left" w:pos="191"/>
              </w:tabs>
              <w:spacing w:line="220" w:lineRule="exact"/>
              <w:ind w:left="191" w:right="-68" w:hanging="191"/>
              <w:rPr>
                <w:rFonts w:ascii="Times New Roman" w:hAnsi="Times New Roman" w:cs="Times New Roman"/>
              </w:rPr>
            </w:pPr>
            <w:r w:rsidRPr="00CC106B">
              <w:rPr>
                <w:rFonts w:ascii="Times New Roman" w:hAnsi="Times New Roman" w:cs="Times New Roman"/>
                <w:b/>
                <w:bCs/>
                <w:i/>
                <w:iCs/>
              </w:rPr>
              <w:t>2020</w:t>
            </w:r>
          </w:p>
        </w:tc>
        <w:tc>
          <w:tcPr>
            <w:tcW w:w="180" w:type="dxa"/>
            <w:vAlign w:val="bottom"/>
          </w:tcPr>
          <w:p w14:paraId="3E55E3C3" w14:textId="77777777" w:rsidR="00864ADA" w:rsidRPr="001260B4" w:rsidRDefault="00864ADA" w:rsidP="00215953">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vAlign w:val="bottom"/>
          </w:tcPr>
          <w:p w14:paraId="000F748E" w14:textId="77777777" w:rsidR="00864ADA" w:rsidRPr="001260B4" w:rsidRDefault="00864ADA" w:rsidP="00215953">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6BF70E5A" w14:textId="77777777" w:rsidR="00864ADA" w:rsidRPr="001260B4" w:rsidRDefault="00864ADA" w:rsidP="00215953">
            <w:pPr>
              <w:pStyle w:val="acctfourfigures"/>
              <w:spacing w:line="220" w:lineRule="exact"/>
              <w:jc w:val="center"/>
              <w:rPr>
                <w:rFonts w:ascii="Times New Roman" w:hAnsi="Times New Roman"/>
                <w:sz w:val="18"/>
                <w:szCs w:val="18"/>
              </w:rPr>
            </w:pPr>
          </w:p>
        </w:tc>
        <w:tc>
          <w:tcPr>
            <w:tcW w:w="990" w:type="dxa"/>
            <w:vAlign w:val="bottom"/>
          </w:tcPr>
          <w:p w14:paraId="7FEE7752" w14:textId="77777777" w:rsidR="00864ADA" w:rsidRPr="001260B4" w:rsidRDefault="00864ADA" w:rsidP="00215953">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7A649087" w14:textId="77777777" w:rsidR="00864ADA" w:rsidRPr="001260B4" w:rsidRDefault="00864ADA" w:rsidP="00215953">
            <w:pPr>
              <w:pStyle w:val="acctfourfigures"/>
              <w:spacing w:line="220" w:lineRule="exact"/>
              <w:jc w:val="center"/>
              <w:rPr>
                <w:rFonts w:ascii="Times New Roman" w:hAnsi="Times New Roman"/>
                <w:sz w:val="18"/>
                <w:szCs w:val="18"/>
              </w:rPr>
            </w:pPr>
          </w:p>
        </w:tc>
        <w:tc>
          <w:tcPr>
            <w:tcW w:w="1231" w:type="dxa"/>
            <w:vAlign w:val="bottom"/>
          </w:tcPr>
          <w:p w14:paraId="7F09821A" w14:textId="77777777" w:rsidR="00864ADA" w:rsidRPr="001260B4" w:rsidRDefault="00864ADA" w:rsidP="00215953">
            <w:pPr>
              <w:pStyle w:val="acctfourfigures"/>
              <w:tabs>
                <w:tab w:val="clear" w:pos="765"/>
                <w:tab w:val="decimal" w:pos="731"/>
              </w:tabs>
              <w:spacing w:line="220" w:lineRule="exact"/>
              <w:ind w:left="-70" w:right="-80"/>
              <w:jc w:val="center"/>
              <w:rPr>
                <w:rFonts w:ascii="Times New Roman" w:hAnsi="Times New Roman"/>
                <w:sz w:val="18"/>
                <w:szCs w:val="18"/>
              </w:rPr>
            </w:pPr>
          </w:p>
        </w:tc>
        <w:tc>
          <w:tcPr>
            <w:tcW w:w="180" w:type="dxa"/>
            <w:vAlign w:val="bottom"/>
          </w:tcPr>
          <w:p w14:paraId="5AFE3CDA" w14:textId="77777777" w:rsidR="00864ADA" w:rsidRPr="001260B4" w:rsidRDefault="00864ADA" w:rsidP="00215953">
            <w:pPr>
              <w:pStyle w:val="acctfourfigures"/>
              <w:spacing w:line="220" w:lineRule="exact"/>
              <w:jc w:val="center"/>
              <w:rPr>
                <w:rFonts w:ascii="Times New Roman" w:hAnsi="Times New Roman"/>
                <w:sz w:val="18"/>
                <w:szCs w:val="18"/>
              </w:rPr>
            </w:pPr>
          </w:p>
        </w:tc>
        <w:tc>
          <w:tcPr>
            <w:tcW w:w="979" w:type="dxa"/>
            <w:vAlign w:val="bottom"/>
          </w:tcPr>
          <w:p w14:paraId="66716D35" w14:textId="77777777" w:rsidR="00864ADA" w:rsidRPr="001260B4" w:rsidRDefault="00864ADA" w:rsidP="00215953">
            <w:pPr>
              <w:pStyle w:val="acctfourfigures"/>
              <w:tabs>
                <w:tab w:val="clear" w:pos="765"/>
                <w:tab w:val="decimal" w:pos="731"/>
              </w:tabs>
              <w:spacing w:line="220" w:lineRule="exact"/>
              <w:ind w:left="-79" w:right="-79"/>
              <w:jc w:val="center"/>
              <w:rPr>
                <w:rFonts w:ascii="Times New Roman" w:hAnsi="Times New Roman"/>
                <w:sz w:val="18"/>
                <w:szCs w:val="18"/>
              </w:rPr>
            </w:pPr>
          </w:p>
        </w:tc>
        <w:tc>
          <w:tcPr>
            <w:tcW w:w="180" w:type="dxa"/>
            <w:gridSpan w:val="2"/>
            <w:vAlign w:val="bottom"/>
          </w:tcPr>
          <w:p w14:paraId="28776751" w14:textId="77777777" w:rsidR="00864ADA" w:rsidRPr="001260B4" w:rsidRDefault="00864ADA" w:rsidP="00215953">
            <w:pPr>
              <w:pStyle w:val="acctfourfigures"/>
              <w:spacing w:line="220" w:lineRule="exact"/>
              <w:jc w:val="center"/>
              <w:rPr>
                <w:rFonts w:ascii="Times New Roman" w:hAnsi="Times New Roman"/>
                <w:sz w:val="18"/>
                <w:szCs w:val="18"/>
              </w:rPr>
            </w:pPr>
          </w:p>
        </w:tc>
        <w:tc>
          <w:tcPr>
            <w:tcW w:w="913" w:type="dxa"/>
            <w:gridSpan w:val="2"/>
            <w:vAlign w:val="bottom"/>
          </w:tcPr>
          <w:p w14:paraId="07C358D5" w14:textId="77777777" w:rsidR="00864ADA" w:rsidRPr="001260B4" w:rsidRDefault="00864ADA" w:rsidP="00215953">
            <w:pPr>
              <w:pStyle w:val="acctfourfigures"/>
              <w:tabs>
                <w:tab w:val="clear" w:pos="765"/>
                <w:tab w:val="decimal" w:pos="660"/>
              </w:tabs>
              <w:spacing w:line="220" w:lineRule="exact"/>
              <w:ind w:left="-79" w:right="-79"/>
              <w:jc w:val="center"/>
              <w:rPr>
                <w:rFonts w:ascii="Times New Roman" w:hAnsi="Times New Roman"/>
                <w:sz w:val="18"/>
                <w:szCs w:val="18"/>
              </w:rPr>
            </w:pPr>
          </w:p>
        </w:tc>
        <w:tc>
          <w:tcPr>
            <w:tcW w:w="180" w:type="dxa"/>
            <w:gridSpan w:val="2"/>
            <w:vAlign w:val="bottom"/>
          </w:tcPr>
          <w:p w14:paraId="6C33A504" w14:textId="77777777" w:rsidR="00864ADA" w:rsidRPr="001260B4" w:rsidRDefault="00864ADA" w:rsidP="00215953">
            <w:pPr>
              <w:pStyle w:val="acctfourfigures"/>
              <w:spacing w:line="220" w:lineRule="exact"/>
              <w:jc w:val="center"/>
              <w:rPr>
                <w:rFonts w:ascii="Times New Roman" w:hAnsi="Times New Roman"/>
                <w:sz w:val="18"/>
                <w:szCs w:val="18"/>
              </w:rPr>
            </w:pPr>
          </w:p>
        </w:tc>
        <w:tc>
          <w:tcPr>
            <w:tcW w:w="940" w:type="dxa"/>
            <w:vAlign w:val="bottom"/>
          </w:tcPr>
          <w:p w14:paraId="144E68CA" w14:textId="77777777" w:rsidR="00864ADA" w:rsidRPr="001260B4" w:rsidRDefault="00864ADA" w:rsidP="00215953">
            <w:pPr>
              <w:pStyle w:val="acctfourfigures"/>
              <w:tabs>
                <w:tab w:val="clear" w:pos="765"/>
                <w:tab w:val="decimal" w:pos="580"/>
              </w:tabs>
              <w:spacing w:line="220" w:lineRule="exact"/>
              <w:ind w:left="-50" w:right="-120"/>
              <w:rPr>
                <w:rFonts w:ascii="Times New Roman" w:hAnsi="Times New Roman"/>
                <w:sz w:val="18"/>
                <w:szCs w:val="18"/>
              </w:rPr>
            </w:pPr>
          </w:p>
        </w:tc>
      </w:tr>
      <w:tr w:rsidR="00864ADA" w:rsidRPr="001260B4" w14:paraId="681BC641" w14:textId="77777777" w:rsidTr="00B407B7">
        <w:trPr>
          <w:cantSplit/>
        </w:trPr>
        <w:tc>
          <w:tcPr>
            <w:tcW w:w="2700" w:type="dxa"/>
            <w:vAlign w:val="bottom"/>
          </w:tcPr>
          <w:p w14:paraId="4AE55C12" w14:textId="77777777" w:rsidR="00864ADA" w:rsidRPr="001260B4" w:rsidRDefault="00864ADA" w:rsidP="00215953">
            <w:pPr>
              <w:tabs>
                <w:tab w:val="left" w:pos="191"/>
              </w:tabs>
              <w:spacing w:line="220" w:lineRule="exact"/>
              <w:ind w:left="191" w:right="-68" w:hanging="191"/>
              <w:rPr>
                <w:rFonts w:ascii="Times New Roman" w:hAnsi="Times New Roman" w:cs="Times New Roman"/>
                <w:b/>
                <w:bCs/>
                <w:i/>
                <w:iCs/>
              </w:rPr>
            </w:pPr>
            <w:r w:rsidRPr="001260B4">
              <w:rPr>
                <w:rFonts w:ascii="Times New Roman" w:hAnsi="Times New Roman" w:cs="Times New Roman"/>
                <w:b/>
                <w:bCs/>
                <w:i/>
                <w:iCs/>
              </w:rPr>
              <w:t>Deferred tax assets</w:t>
            </w:r>
          </w:p>
        </w:tc>
        <w:tc>
          <w:tcPr>
            <w:tcW w:w="180" w:type="dxa"/>
            <w:vAlign w:val="bottom"/>
          </w:tcPr>
          <w:p w14:paraId="5C09FF1F" w14:textId="77777777" w:rsidR="00864ADA" w:rsidRPr="001260B4" w:rsidRDefault="00864ADA" w:rsidP="00215953">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vAlign w:val="bottom"/>
          </w:tcPr>
          <w:p w14:paraId="068D2746" w14:textId="77777777" w:rsidR="00864ADA" w:rsidRPr="001260B4" w:rsidRDefault="00864ADA" w:rsidP="00215953">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70286831" w14:textId="77777777" w:rsidR="00864ADA" w:rsidRPr="001260B4" w:rsidRDefault="00864ADA" w:rsidP="00215953">
            <w:pPr>
              <w:pStyle w:val="acctfourfigures"/>
              <w:spacing w:line="220" w:lineRule="exact"/>
              <w:jc w:val="center"/>
              <w:rPr>
                <w:rFonts w:ascii="Times New Roman" w:hAnsi="Times New Roman"/>
                <w:sz w:val="18"/>
                <w:szCs w:val="18"/>
              </w:rPr>
            </w:pPr>
          </w:p>
        </w:tc>
        <w:tc>
          <w:tcPr>
            <w:tcW w:w="990" w:type="dxa"/>
            <w:vAlign w:val="bottom"/>
          </w:tcPr>
          <w:p w14:paraId="59320FBE" w14:textId="77777777" w:rsidR="00864ADA" w:rsidRPr="001260B4" w:rsidRDefault="00864ADA" w:rsidP="00215953">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7092D43F" w14:textId="77777777" w:rsidR="00864ADA" w:rsidRPr="001260B4" w:rsidRDefault="00864ADA" w:rsidP="00215953">
            <w:pPr>
              <w:pStyle w:val="acctfourfigures"/>
              <w:spacing w:line="220" w:lineRule="exact"/>
              <w:jc w:val="center"/>
              <w:rPr>
                <w:rFonts w:ascii="Times New Roman" w:hAnsi="Times New Roman"/>
                <w:sz w:val="18"/>
                <w:szCs w:val="18"/>
              </w:rPr>
            </w:pPr>
          </w:p>
        </w:tc>
        <w:tc>
          <w:tcPr>
            <w:tcW w:w="1231" w:type="dxa"/>
            <w:vAlign w:val="bottom"/>
          </w:tcPr>
          <w:p w14:paraId="4BE56820" w14:textId="77777777" w:rsidR="00864ADA" w:rsidRPr="001260B4" w:rsidRDefault="00864ADA" w:rsidP="00215953">
            <w:pPr>
              <w:pStyle w:val="acctfourfigures"/>
              <w:tabs>
                <w:tab w:val="clear" w:pos="765"/>
                <w:tab w:val="decimal" w:pos="731"/>
              </w:tabs>
              <w:spacing w:line="220" w:lineRule="exact"/>
              <w:ind w:left="-70" w:right="-80"/>
              <w:jc w:val="center"/>
              <w:rPr>
                <w:rFonts w:ascii="Times New Roman" w:hAnsi="Times New Roman"/>
                <w:sz w:val="18"/>
                <w:szCs w:val="18"/>
              </w:rPr>
            </w:pPr>
          </w:p>
        </w:tc>
        <w:tc>
          <w:tcPr>
            <w:tcW w:w="180" w:type="dxa"/>
            <w:vAlign w:val="bottom"/>
          </w:tcPr>
          <w:p w14:paraId="4D121DC0" w14:textId="77777777" w:rsidR="00864ADA" w:rsidRPr="001260B4" w:rsidRDefault="00864ADA" w:rsidP="00215953">
            <w:pPr>
              <w:pStyle w:val="acctfourfigures"/>
              <w:spacing w:line="220" w:lineRule="exact"/>
              <w:jc w:val="center"/>
              <w:rPr>
                <w:rFonts w:ascii="Times New Roman" w:hAnsi="Times New Roman"/>
                <w:sz w:val="18"/>
                <w:szCs w:val="18"/>
              </w:rPr>
            </w:pPr>
          </w:p>
        </w:tc>
        <w:tc>
          <w:tcPr>
            <w:tcW w:w="979" w:type="dxa"/>
            <w:vAlign w:val="bottom"/>
          </w:tcPr>
          <w:p w14:paraId="4B0C3D0B" w14:textId="77777777" w:rsidR="00864ADA" w:rsidRPr="001260B4" w:rsidRDefault="00864ADA" w:rsidP="00215953">
            <w:pPr>
              <w:pStyle w:val="acctfourfigures"/>
              <w:tabs>
                <w:tab w:val="clear" w:pos="765"/>
                <w:tab w:val="decimal" w:pos="731"/>
              </w:tabs>
              <w:spacing w:line="220" w:lineRule="exact"/>
              <w:ind w:left="-79" w:right="-79"/>
              <w:jc w:val="center"/>
              <w:rPr>
                <w:rFonts w:ascii="Times New Roman" w:hAnsi="Times New Roman"/>
                <w:sz w:val="18"/>
                <w:szCs w:val="18"/>
              </w:rPr>
            </w:pPr>
          </w:p>
        </w:tc>
        <w:tc>
          <w:tcPr>
            <w:tcW w:w="180" w:type="dxa"/>
            <w:gridSpan w:val="2"/>
            <w:vAlign w:val="bottom"/>
          </w:tcPr>
          <w:p w14:paraId="2F8EB739" w14:textId="77777777" w:rsidR="00864ADA" w:rsidRPr="001260B4" w:rsidRDefault="00864ADA" w:rsidP="00215953">
            <w:pPr>
              <w:pStyle w:val="acctfourfigures"/>
              <w:spacing w:line="220" w:lineRule="exact"/>
              <w:jc w:val="center"/>
              <w:rPr>
                <w:rFonts w:ascii="Times New Roman" w:hAnsi="Times New Roman"/>
                <w:sz w:val="18"/>
                <w:szCs w:val="18"/>
              </w:rPr>
            </w:pPr>
          </w:p>
        </w:tc>
        <w:tc>
          <w:tcPr>
            <w:tcW w:w="913" w:type="dxa"/>
            <w:gridSpan w:val="2"/>
            <w:vAlign w:val="bottom"/>
          </w:tcPr>
          <w:p w14:paraId="1117D296" w14:textId="77777777" w:rsidR="00864ADA" w:rsidRPr="001260B4" w:rsidRDefault="00864ADA" w:rsidP="00215953">
            <w:pPr>
              <w:pStyle w:val="acctfourfigures"/>
              <w:tabs>
                <w:tab w:val="clear" w:pos="765"/>
                <w:tab w:val="decimal" w:pos="660"/>
              </w:tabs>
              <w:spacing w:line="220" w:lineRule="exact"/>
              <w:ind w:left="-79" w:right="-79"/>
              <w:jc w:val="center"/>
              <w:rPr>
                <w:rFonts w:ascii="Times New Roman" w:hAnsi="Times New Roman"/>
                <w:sz w:val="18"/>
                <w:szCs w:val="18"/>
              </w:rPr>
            </w:pPr>
          </w:p>
        </w:tc>
        <w:tc>
          <w:tcPr>
            <w:tcW w:w="180" w:type="dxa"/>
            <w:gridSpan w:val="2"/>
            <w:vAlign w:val="bottom"/>
          </w:tcPr>
          <w:p w14:paraId="59F685E7" w14:textId="77777777" w:rsidR="00864ADA" w:rsidRPr="001260B4" w:rsidRDefault="00864ADA" w:rsidP="00215953">
            <w:pPr>
              <w:pStyle w:val="acctfourfigures"/>
              <w:spacing w:line="220" w:lineRule="exact"/>
              <w:jc w:val="center"/>
              <w:rPr>
                <w:rFonts w:ascii="Times New Roman" w:hAnsi="Times New Roman"/>
                <w:sz w:val="18"/>
                <w:szCs w:val="18"/>
              </w:rPr>
            </w:pPr>
          </w:p>
        </w:tc>
        <w:tc>
          <w:tcPr>
            <w:tcW w:w="940" w:type="dxa"/>
            <w:vAlign w:val="bottom"/>
          </w:tcPr>
          <w:p w14:paraId="617BDEB6" w14:textId="77777777" w:rsidR="00864ADA" w:rsidRPr="001260B4" w:rsidRDefault="00864ADA" w:rsidP="00215953">
            <w:pPr>
              <w:pStyle w:val="acctfourfigures"/>
              <w:tabs>
                <w:tab w:val="clear" w:pos="765"/>
                <w:tab w:val="decimal" w:pos="580"/>
              </w:tabs>
              <w:spacing w:line="220" w:lineRule="exact"/>
              <w:ind w:left="-50" w:right="-120"/>
              <w:rPr>
                <w:rFonts w:ascii="Times New Roman" w:hAnsi="Times New Roman"/>
                <w:sz w:val="18"/>
                <w:szCs w:val="18"/>
              </w:rPr>
            </w:pPr>
          </w:p>
        </w:tc>
      </w:tr>
      <w:tr w:rsidR="0076244B" w:rsidRPr="001260B4" w14:paraId="02190F9B" w14:textId="77777777" w:rsidTr="00B407B7">
        <w:trPr>
          <w:cantSplit/>
        </w:trPr>
        <w:tc>
          <w:tcPr>
            <w:tcW w:w="2700" w:type="dxa"/>
            <w:vAlign w:val="bottom"/>
          </w:tcPr>
          <w:p w14:paraId="5558A435" w14:textId="301DEEAC" w:rsidR="0076244B" w:rsidRPr="001260B4" w:rsidRDefault="0076244B" w:rsidP="0076244B">
            <w:pPr>
              <w:tabs>
                <w:tab w:val="left" w:pos="191"/>
              </w:tabs>
              <w:spacing w:line="220" w:lineRule="exact"/>
              <w:ind w:left="191" w:right="-68" w:hanging="191"/>
              <w:rPr>
                <w:rFonts w:ascii="Times New Roman" w:hAnsi="Times New Roman" w:cs="Times New Roman"/>
              </w:rPr>
            </w:pPr>
            <w:r w:rsidRPr="001260B4">
              <w:rPr>
                <w:rFonts w:ascii="Times New Roman" w:hAnsi="Times New Roman" w:cs="Times New Roman"/>
              </w:rPr>
              <w:t>Property, plant and equipment</w:t>
            </w:r>
          </w:p>
        </w:tc>
        <w:tc>
          <w:tcPr>
            <w:tcW w:w="180" w:type="dxa"/>
            <w:vAlign w:val="bottom"/>
          </w:tcPr>
          <w:p w14:paraId="44A071AD" w14:textId="77777777" w:rsidR="0076244B" w:rsidRPr="001260B4" w:rsidRDefault="0076244B" w:rsidP="0076244B">
            <w:pPr>
              <w:pStyle w:val="acctfourfigures"/>
              <w:tabs>
                <w:tab w:val="clear" w:pos="765"/>
              </w:tabs>
              <w:spacing w:line="220" w:lineRule="exact"/>
              <w:ind w:left="-84" w:right="-72" w:hanging="9"/>
              <w:jc w:val="center"/>
              <w:rPr>
                <w:rFonts w:ascii="Times New Roman" w:hAnsi="Times New Roman"/>
                <w:i/>
                <w:iCs/>
                <w:sz w:val="18"/>
                <w:szCs w:val="18"/>
                <w:lang w:val="en-US"/>
              </w:rPr>
            </w:pPr>
          </w:p>
        </w:tc>
        <w:tc>
          <w:tcPr>
            <w:tcW w:w="955" w:type="dxa"/>
            <w:vAlign w:val="bottom"/>
          </w:tcPr>
          <w:p w14:paraId="5A35CD51" w14:textId="2A6B2645" w:rsidR="0076244B" w:rsidRPr="001260B4" w:rsidRDefault="00001723" w:rsidP="00B407B7">
            <w:pPr>
              <w:pStyle w:val="acctfourfigures"/>
              <w:tabs>
                <w:tab w:val="clear" w:pos="765"/>
                <w:tab w:val="decimal" w:pos="470"/>
              </w:tabs>
              <w:spacing w:line="220" w:lineRule="exact"/>
              <w:ind w:right="11"/>
              <w:jc w:val="center"/>
              <w:rPr>
                <w:rFonts w:ascii="Times New Roman" w:hAnsi="Times New Roman"/>
                <w:sz w:val="18"/>
                <w:szCs w:val="18"/>
                <w:lang w:val="en-US" w:bidi="th-TH"/>
              </w:rPr>
            </w:pPr>
            <w:r w:rsidRPr="00001723">
              <w:rPr>
                <w:rFonts w:ascii="Times New Roman" w:hAnsi="Times New Roman"/>
                <w:sz w:val="18"/>
                <w:szCs w:val="18"/>
                <w:lang w:val="en-US" w:bidi="th-TH"/>
              </w:rPr>
              <w:t>-</w:t>
            </w:r>
          </w:p>
        </w:tc>
        <w:tc>
          <w:tcPr>
            <w:tcW w:w="180" w:type="dxa"/>
            <w:vAlign w:val="bottom"/>
          </w:tcPr>
          <w:p w14:paraId="5D12839A" w14:textId="77777777" w:rsidR="0076244B" w:rsidRPr="001260B4" w:rsidRDefault="0076244B" w:rsidP="0076244B">
            <w:pPr>
              <w:pStyle w:val="acctfourfigures"/>
              <w:spacing w:line="220" w:lineRule="exact"/>
              <w:jc w:val="center"/>
              <w:rPr>
                <w:rFonts w:ascii="Times New Roman" w:hAnsi="Times New Roman"/>
                <w:sz w:val="18"/>
                <w:szCs w:val="18"/>
              </w:rPr>
            </w:pPr>
          </w:p>
        </w:tc>
        <w:tc>
          <w:tcPr>
            <w:tcW w:w="990" w:type="dxa"/>
            <w:vAlign w:val="bottom"/>
          </w:tcPr>
          <w:p w14:paraId="2A4F895B" w14:textId="0C3F00CF" w:rsidR="0076244B" w:rsidRPr="001260B4" w:rsidRDefault="00CC106B" w:rsidP="0076244B">
            <w:pPr>
              <w:pStyle w:val="acctfourfigures"/>
              <w:tabs>
                <w:tab w:val="clear" w:pos="765"/>
                <w:tab w:val="decimal" w:pos="731"/>
              </w:tabs>
              <w:spacing w:line="220" w:lineRule="exact"/>
              <w:ind w:right="11"/>
              <w:jc w:val="center"/>
              <w:rPr>
                <w:rFonts w:ascii="Times New Roman" w:hAnsi="Times New Roman"/>
                <w:sz w:val="18"/>
                <w:szCs w:val="18"/>
                <w:lang w:bidi="th-TH"/>
              </w:rPr>
            </w:pPr>
            <w:r w:rsidRPr="00CC106B">
              <w:rPr>
                <w:rFonts w:ascii="Times New Roman" w:hAnsi="Times New Roman"/>
                <w:sz w:val="18"/>
                <w:szCs w:val="18"/>
                <w:lang w:val="en-US" w:bidi="th-TH"/>
              </w:rPr>
              <w:t>48</w:t>
            </w:r>
          </w:p>
        </w:tc>
        <w:tc>
          <w:tcPr>
            <w:tcW w:w="180" w:type="dxa"/>
            <w:vAlign w:val="bottom"/>
          </w:tcPr>
          <w:p w14:paraId="48553CCD" w14:textId="77777777" w:rsidR="0076244B" w:rsidRPr="001260B4" w:rsidRDefault="0076244B" w:rsidP="0076244B">
            <w:pPr>
              <w:pStyle w:val="acctfourfigures"/>
              <w:spacing w:line="220" w:lineRule="exact"/>
              <w:jc w:val="center"/>
              <w:rPr>
                <w:rFonts w:ascii="Times New Roman" w:hAnsi="Times New Roman"/>
                <w:sz w:val="18"/>
                <w:szCs w:val="18"/>
              </w:rPr>
            </w:pPr>
          </w:p>
        </w:tc>
        <w:tc>
          <w:tcPr>
            <w:tcW w:w="1231" w:type="dxa"/>
            <w:vAlign w:val="bottom"/>
          </w:tcPr>
          <w:p w14:paraId="090A6F06" w14:textId="222532EB" w:rsidR="0076244B" w:rsidRPr="001260B4" w:rsidRDefault="00001723" w:rsidP="00B407B7">
            <w:pPr>
              <w:pStyle w:val="acctfourfigures"/>
              <w:tabs>
                <w:tab w:val="clear" w:pos="765"/>
                <w:tab w:val="decimal" w:pos="320"/>
              </w:tabs>
              <w:spacing w:line="220" w:lineRule="exact"/>
              <w:ind w:left="-70" w:right="-80"/>
              <w:jc w:val="center"/>
              <w:rPr>
                <w:rFonts w:ascii="Times New Roman" w:hAnsi="Times New Roman"/>
                <w:sz w:val="18"/>
                <w:szCs w:val="18"/>
                <w:lang w:bidi="th-TH"/>
              </w:rPr>
            </w:pPr>
            <w:r w:rsidRPr="00001723">
              <w:rPr>
                <w:rFonts w:ascii="Times New Roman" w:hAnsi="Times New Roman"/>
                <w:sz w:val="18"/>
                <w:szCs w:val="18"/>
                <w:lang w:val="en-US" w:bidi="th-TH"/>
              </w:rPr>
              <w:t>-</w:t>
            </w:r>
          </w:p>
        </w:tc>
        <w:tc>
          <w:tcPr>
            <w:tcW w:w="180" w:type="dxa"/>
            <w:vAlign w:val="bottom"/>
          </w:tcPr>
          <w:p w14:paraId="7051F7E4" w14:textId="77777777" w:rsidR="0076244B" w:rsidRPr="001260B4" w:rsidRDefault="0076244B" w:rsidP="0076244B">
            <w:pPr>
              <w:pStyle w:val="acctfourfigures"/>
              <w:spacing w:line="220" w:lineRule="exact"/>
              <w:jc w:val="center"/>
              <w:rPr>
                <w:rFonts w:ascii="Times New Roman" w:hAnsi="Times New Roman"/>
                <w:sz w:val="18"/>
                <w:szCs w:val="18"/>
              </w:rPr>
            </w:pPr>
          </w:p>
        </w:tc>
        <w:tc>
          <w:tcPr>
            <w:tcW w:w="979" w:type="dxa"/>
            <w:vAlign w:val="bottom"/>
          </w:tcPr>
          <w:p w14:paraId="139FE74F" w14:textId="086A1C6E" w:rsidR="0076244B" w:rsidRPr="001260B4" w:rsidRDefault="00CC106B" w:rsidP="00B407B7">
            <w:pPr>
              <w:pStyle w:val="acctfourfigures"/>
              <w:tabs>
                <w:tab w:val="clear" w:pos="765"/>
                <w:tab w:val="decimal" w:pos="731"/>
              </w:tabs>
              <w:spacing w:line="220" w:lineRule="exact"/>
              <w:ind w:left="-79" w:right="-79"/>
              <w:jc w:val="center"/>
              <w:rPr>
                <w:rFonts w:ascii="Times New Roman" w:hAnsi="Times New Roman"/>
                <w:sz w:val="18"/>
                <w:szCs w:val="18"/>
              </w:rPr>
            </w:pPr>
            <w:r w:rsidRPr="00CC106B">
              <w:rPr>
                <w:rFonts w:ascii="Times New Roman" w:hAnsi="Times New Roman"/>
                <w:sz w:val="18"/>
                <w:szCs w:val="18"/>
                <w:lang w:val="en-US" w:bidi="th-TH"/>
              </w:rPr>
              <w:t>59</w:t>
            </w:r>
            <w:r w:rsidR="0076244B" w:rsidRPr="001260B4">
              <w:rPr>
                <w:rFonts w:ascii="Times New Roman" w:hAnsi="Times New Roman"/>
                <w:sz w:val="18"/>
                <w:szCs w:val="18"/>
                <w:lang w:val="en-US" w:bidi="th-TH"/>
              </w:rPr>
              <w:t>,</w:t>
            </w:r>
            <w:r w:rsidRPr="00CC106B">
              <w:rPr>
                <w:rFonts w:ascii="Times New Roman" w:hAnsi="Times New Roman"/>
                <w:sz w:val="18"/>
                <w:szCs w:val="18"/>
                <w:lang w:val="en-US" w:bidi="th-TH"/>
              </w:rPr>
              <w:t>480</w:t>
            </w:r>
          </w:p>
        </w:tc>
        <w:tc>
          <w:tcPr>
            <w:tcW w:w="180" w:type="dxa"/>
            <w:gridSpan w:val="2"/>
            <w:vAlign w:val="bottom"/>
          </w:tcPr>
          <w:p w14:paraId="78797060" w14:textId="77777777" w:rsidR="0076244B" w:rsidRPr="001260B4" w:rsidRDefault="0076244B" w:rsidP="0076244B">
            <w:pPr>
              <w:pStyle w:val="acctfourfigures"/>
              <w:spacing w:line="220" w:lineRule="exact"/>
              <w:jc w:val="center"/>
              <w:rPr>
                <w:rFonts w:ascii="Times New Roman" w:hAnsi="Times New Roman"/>
                <w:sz w:val="18"/>
                <w:szCs w:val="18"/>
              </w:rPr>
            </w:pPr>
          </w:p>
        </w:tc>
        <w:tc>
          <w:tcPr>
            <w:tcW w:w="913" w:type="dxa"/>
            <w:gridSpan w:val="2"/>
            <w:vAlign w:val="bottom"/>
          </w:tcPr>
          <w:p w14:paraId="65D9194B" w14:textId="2F242FD4" w:rsidR="0076244B" w:rsidRPr="001260B4" w:rsidRDefault="00001723" w:rsidP="0076244B">
            <w:pPr>
              <w:pStyle w:val="acctfourfigures"/>
              <w:tabs>
                <w:tab w:val="clear" w:pos="765"/>
                <w:tab w:val="decimal" w:pos="406"/>
              </w:tabs>
              <w:spacing w:line="220" w:lineRule="exact"/>
              <w:ind w:left="-79" w:right="-79"/>
              <w:jc w:val="center"/>
              <w:rPr>
                <w:rFonts w:ascii="Times New Roman" w:hAnsi="Times New Roman"/>
                <w:sz w:val="18"/>
                <w:szCs w:val="18"/>
                <w:lang w:val="en-US" w:bidi="th-TH"/>
              </w:rPr>
            </w:pPr>
            <w:r w:rsidRPr="00001723">
              <w:rPr>
                <w:rFonts w:ascii="Times New Roman" w:hAnsi="Times New Roman"/>
                <w:sz w:val="18"/>
                <w:szCs w:val="18"/>
                <w:lang w:val="en-US" w:bidi="th-TH"/>
              </w:rPr>
              <w:t>-</w:t>
            </w:r>
          </w:p>
        </w:tc>
        <w:tc>
          <w:tcPr>
            <w:tcW w:w="180" w:type="dxa"/>
            <w:gridSpan w:val="2"/>
            <w:vAlign w:val="bottom"/>
          </w:tcPr>
          <w:p w14:paraId="54AC4D5A" w14:textId="77777777" w:rsidR="0076244B" w:rsidRPr="001260B4" w:rsidRDefault="0076244B" w:rsidP="0076244B">
            <w:pPr>
              <w:pStyle w:val="acctfourfigures"/>
              <w:spacing w:line="220" w:lineRule="exact"/>
              <w:jc w:val="center"/>
              <w:rPr>
                <w:rFonts w:ascii="Times New Roman" w:hAnsi="Times New Roman"/>
                <w:sz w:val="18"/>
                <w:szCs w:val="18"/>
              </w:rPr>
            </w:pPr>
          </w:p>
        </w:tc>
        <w:tc>
          <w:tcPr>
            <w:tcW w:w="940" w:type="dxa"/>
            <w:vAlign w:val="bottom"/>
          </w:tcPr>
          <w:p w14:paraId="7120603E" w14:textId="1BB11C04" w:rsidR="0076244B" w:rsidRPr="001260B4" w:rsidRDefault="00CC106B" w:rsidP="0076244B">
            <w:pPr>
              <w:pStyle w:val="acctfourfigures"/>
              <w:tabs>
                <w:tab w:val="clear" w:pos="765"/>
                <w:tab w:val="decimal" w:pos="727"/>
              </w:tabs>
              <w:spacing w:line="220" w:lineRule="exact"/>
              <w:ind w:left="-50" w:right="-120" w:hanging="79"/>
              <w:rPr>
                <w:rFonts w:ascii="Times New Roman" w:hAnsi="Times New Roman"/>
                <w:sz w:val="18"/>
                <w:szCs w:val="18"/>
                <w:lang w:bidi="th-TH"/>
              </w:rPr>
            </w:pPr>
            <w:r w:rsidRPr="00CC106B">
              <w:rPr>
                <w:rFonts w:ascii="Times New Roman" w:hAnsi="Times New Roman"/>
                <w:sz w:val="18"/>
                <w:szCs w:val="18"/>
                <w:lang w:val="en-US" w:bidi="th-TH"/>
              </w:rPr>
              <w:t>59</w:t>
            </w:r>
            <w:r w:rsidR="0076244B" w:rsidRPr="001260B4">
              <w:rPr>
                <w:rFonts w:ascii="Times New Roman" w:hAnsi="Times New Roman"/>
                <w:sz w:val="18"/>
                <w:szCs w:val="18"/>
                <w:lang w:bidi="th-TH"/>
              </w:rPr>
              <w:t>,</w:t>
            </w:r>
            <w:r w:rsidRPr="00CC106B">
              <w:rPr>
                <w:rFonts w:ascii="Times New Roman" w:hAnsi="Times New Roman"/>
                <w:sz w:val="18"/>
                <w:szCs w:val="18"/>
                <w:lang w:val="en-US" w:bidi="th-TH"/>
              </w:rPr>
              <w:t>528</w:t>
            </w:r>
          </w:p>
        </w:tc>
      </w:tr>
      <w:tr w:rsidR="00887471" w:rsidRPr="001260B4" w14:paraId="1F91F86A" w14:textId="77777777" w:rsidTr="00B407B7">
        <w:trPr>
          <w:cantSplit/>
        </w:trPr>
        <w:tc>
          <w:tcPr>
            <w:tcW w:w="2700" w:type="dxa"/>
            <w:vAlign w:val="bottom"/>
          </w:tcPr>
          <w:p w14:paraId="55983BB9" w14:textId="4774FDCE" w:rsidR="00887471" w:rsidRPr="001260B4" w:rsidRDefault="00887471" w:rsidP="00887471">
            <w:pPr>
              <w:tabs>
                <w:tab w:val="left" w:pos="191"/>
              </w:tabs>
              <w:spacing w:line="220" w:lineRule="exact"/>
              <w:ind w:left="191" w:right="-68" w:hanging="191"/>
              <w:rPr>
                <w:rFonts w:ascii="Times New Roman" w:hAnsi="Times New Roman" w:cs="Times New Roman"/>
              </w:rPr>
            </w:pPr>
            <w:r w:rsidRPr="001260B4">
              <w:rPr>
                <w:rFonts w:ascii="Times New Roman" w:hAnsi="Times New Roman" w:cs="Times New Roman"/>
              </w:rPr>
              <w:t>Provisions for employee benefit</w:t>
            </w:r>
          </w:p>
        </w:tc>
        <w:tc>
          <w:tcPr>
            <w:tcW w:w="180" w:type="dxa"/>
            <w:vAlign w:val="bottom"/>
          </w:tcPr>
          <w:p w14:paraId="4C380F62" w14:textId="77777777" w:rsidR="00887471" w:rsidRPr="001260B4" w:rsidRDefault="00887471" w:rsidP="00887471">
            <w:pPr>
              <w:pStyle w:val="acctfourfigures"/>
              <w:tabs>
                <w:tab w:val="clear" w:pos="765"/>
              </w:tabs>
              <w:spacing w:line="220" w:lineRule="exact"/>
              <w:ind w:left="-84" w:right="-72" w:hanging="9"/>
              <w:jc w:val="center"/>
              <w:rPr>
                <w:rFonts w:ascii="Times New Roman" w:hAnsi="Times New Roman"/>
                <w:i/>
                <w:iCs/>
                <w:sz w:val="18"/>
                <w:szCs w:val="18"/>
                <w:lang w:val="en-US"/>
              </w:rPr>
            </w:pPr>
          </w:p>
        </w:tc>
        <w:tc>
          <w:tcPr>
            <w:tcW w:w="955" w:type="dxa"/>
            <w:vAlign w:val="bottom"/>
          </w:tcPr>
          <w:p w14:paraId="1DB30103" w14:textId="02B638C3" w:rsidR="00887471" w:rsidRPr="001260B4" w:rsidRDefault="00CC106B" w:rsidP="00887471">
            <w:pPr>
              <w:pStyle w:val="acctfourfigures"/>
              <w:tabs>
                <w:tab w:val="clear" w:pos="765"/>
                <w:tab w:val="decimal" w:pos="731"/>
              </w:tabs>
              <w:spacing w:line="220" w:lineRule="exact"/>
              <w:ind w:right="11"/>
              <w:jc w:val="center"/>
              <w:rPr>
                <w:rFonts w:ascii="Times New Roman" w:hAnsi="Times New Roman"/>
                <w:sz w:val="18"/>
                <w:szCs w:val="18"/>
              </w:rPr>
            </w:pPr>
            <w:r w:rsidRPr="00CC106B">
              <w:rPr>
                <w:rFonts w:ascii="Times New Roman" w:hAnsi="Times New Roman"/>
                <w:sz w:val="18"/>
                <w:szCs w:val="18"/>
                <w:lang w:val="en-US" w:bidi="th-TH"/>
              </w:rPr>
              <w:t>12</w:t>
            </w:r>
            <w:r w:rsidR="00887471" w:rsidRPr="001260B4">
              <w:rPr>
                <w:rFonts w:ascii="Times New Roman" w:hAnsi="Times New Roman"/>
                <w:sz w:val="18"/>
                <w:szCs w:val="18"/>
                <w:lang w:val="en-US" w:bidi="th-TH"/>
              </w:rPr>
              <w:t>,</w:t>
            </w:r>
            <w:r w:rsidRPr="00CC106B">
              <w:rPr>
                <w:rFonts w:ascii="Times New Roman" w:hAnsi="Times New Roman"/>
                <w:sz w:val="18"/>
                <w:szCs w:val="18"/>
                <w:lang w:val="en-US" w:bidi="th-TH"/>
              </w:rPr>
              <w:t>128</w:t>
            </w:r>
          </w:p>
        </w:tc>
        <w:tc>
          <w:tcPr>
            <w:tcW w:w="180" w:type="dxa"/>
            <w:vAlign w:val="bottom"/>
          </w:tcPr>
          <w:p w14:paraId="773AA4D5"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90" w:type="dxa"/>
            <w:vAlign w:val="bottom"/>
          </w:tcPr>
          <w:p w14:paraId="1FD269EE" w14:textId="4FD96829" w:rsidR="00887471" w:rsidRPr="001260B4" w:rsidRDefault="00CC106B" w:rsidP="00887471">
            <w:pPr>
              <w:pStyle w:val="acctfourfigures"/>
              <w:tabs>
                <w:tab w:val="clear" w:pos="765"/>
                <w:tab w:val="decimal" w:pos="731"/>
              </w:tabs>
              <w:spacing w:line="220" w:lineRule="exact"/>
              <w:ind w:right="11"/>
              <w:jc w:val="center"/>
              <w:rPr>
                <w:rFonts w:ascii="Times New Roman" w:hAnsi="Times New Roman"/>
                <w:sz w:val="18"/>
                <w:szCs w:val="18"/>
              </w:rPr>
            </w:pPr>
            <w:r w:rsidRPr="00CC106B">
              <w:rPr>
                <w:rFonts w:ascii="Times New Roman" w:hAnsi="Times New Roman"/>
                <w:sz w:val="18"/>
                <w:szCs w:val="18"/>
                <w:lang w:val="en-US" w:bidi="th-TH"/>
              </w:rPr>
              <w:t>985</w:t>
            </w:r>
          </w:p>
        </w:tc>
        <w:tc>
          <w:tcPr>
            <w:tcW w:w="180" w:type="dxa"/>
            <w:vAlign w:val="bottom"/>
          </w:tcPr>
          <w:p w14:paraId="66368E53"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1231" w:type="dxa"/>
            <w:vAlign w:val="bottom"/>
          </w:tcPr>
          <w:p w14:paraId="55FEEF33" w14:textId="7363FD8B" w:rsidR="00887471" w:rsidRPr="001260B4" w:rsidRDefault="00AB2F76" w:rsidP="00887471">
            <w:pPr>
              <w:pStyle w:val="acctfourfigures"/>
              <w:tabs>
                <w:tab w:val="clear" w:pos="765"/>
                <w:tab w:val="decimal" w:pos="652"/>
              </w:tabs>
              <w:spacing w:line="220" w:lineRule="exact"/>
              <w:ind w:left="-70" w:right="-80"/>
              <w:jc w:val="center"/>
              <w:rPr>
                <w:rFonts w:ascii="Times New Roman" w:hAnsi="Times New Roman"/>
                <w:sz w:val="18"/>
                <w:szCs w:val="18"/>
              </w:rPr>
            </w:pPr>
            <w:r w:rsidRPr="00AB2F76">
              <w:rPr>
                <w:rFonts w:ascii="Times New Roman" w:hAnsi="Times New Roman"/>
                <w:sz w:val="18"/>
                <w:szCs w:val="18"/>
                <w:lang w:val="en-US" w:bidi="th-TH"/>
              </w:rPr>
              <w:t>(</w:t>
            </w:r>
            <w:r w:rsidR="00CC106B" w:rsidRPr="00CC106B">
              <w:rPr>
                <w:rFonts w:ascii="Times New Roman" w:hAnsi="Times New Roman"/>
                <w:sz w:val="18"/>
                <w:szCs w:val="18"/>
                <w:lang w:val="en-US" w:bidi="th-TH"/>
              </w:rPr>
              <w:t>1</w:t>
            </w:r>
            <w:r w:rsidR="00887471" w:rsidRPr="001260B4">
              <w:rPr>
                <w:rFonts w:ascii="Times New Roman" w:hAnsi="Times New Roman"/>
                <w:sz w:val="18"/>
                <w:szCs w:val="18"/>
                <w:lang w:bidi="th-TH"/>
              </w:rPr>
              <w:t>,</w:t>
            </w:r>
            <w:r w:rsidR="00CC106B" w:rsidRPr="00CC106B">
              <w:rPr>
                <w:rFonts w:ascii="Times New Roman" w:hAnsi="Times New Roman"/>
                <w:sz w:val="18"/>
                <w:szCs w:val="18"/>
                <w:lang w:val="en-US" w:bidi="th-TH"/>
              </w:rPr>
              <w:t>095</w:t>
            </w:r>
            <w:r w:rsidRPr="00AB2F76">
              <w:rPr>
                <w:rFonts w:ascii="Times New Roman" w:hAnsi="Times New Roman"/>
                <w:sz w:val="18"/>
                <w:szCs w:val="18"/>
                <w:lang w:val="en-US" w:bidi="th-TH"/>
              </w:rPr>
              <w:t>)</w:t>
            </w:r>
          </w:p>
        </w:tc>
        <w:tc>
          <w:tcPr>
            <w:tcW w:w="180" w:type="dxa"/>
            <w:vAlign w:val="bottom"/>
          </w:tcPr>
          <w:p w14:paraId="4703A4B9"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79" w:type="dxa"/>
            <w:vAlign w:val="bottom"/>
          </w:tcPr>
          <w:p w14:paraId="71D326F8" w14:textId="624C8EC0" w:rsidR="00887471" w:rsidRPr="001260B4" w:rsidRDefault="00001723" w:rsidP="0005735C">
            <w:pPr>
              <w:pStyle w:val="acctfourfigures"/>
              <w:tabs>
                <w:tab w:val="clear" w:pos="765"/>
                <w:tab w:val="decimal" w:pos="434"/>
              </w:tabs>
              <w:spacing w:line="220" w:lineRule="exact"/>
              <w:ind w:left="-79" w:right="-79"/>
              <w:jc w:val="center"/>
              <w:rPr>
                <w:rFonts w:ascii="Times New Roman" w:hAnsi="Times New Roman"/>
                <w:sz w:val="18"/>
                <w:szCs w:val="18"/>
              </w:rPr>
            </w:pPr>
            <w:r w:rsidRPr="00001723">
              <w:rPr>
                <w:rFonts w:ascii="Times New Roman" w:hAnsi="Times New Roman"/>
                <w:sz w:val="18"/>
                <w:szCs w:val="18"/>
                <w:lang w:val="en-US"/>
              </w:rPr>
              <w:t>-</w:t>
            </w:r>
          </w:p>
        </w:tc>
        <w:tc>
          <w:tcPr>
            <w:tcW w:w="180" w:type="dxa"/>
            <w:gridSpan w:val="2"/>
            <w:vAlign w:val="bottom"/>
          </w:tcPr>
          <w:p w14:paraId="4C8AE929"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13" w:type="dxa"/>
            <w:gridSpan w:val="2"/>
            <w:vAlign w:val="bottom"/>
          </w:tcPr>
          <w:p w14:paraId="081FA77C" w14:textId="4DC1DD06" w:rsidR="00887471" w:rsidRPr="001260B4" w:rsidRDefault="00001723" w:rsidP="0005735C">
            <w:pPr>
              <w:pStyle w:val="acctfourfigures"/>
              <w:tabs>
                <w:tab w:val="clear" w:pos="765"/>
                <w:tab w:val="decimal" w:pos="406"/>
              </w:tabs>
              <w:spacing w:line="220" w:lineRule="exact"/>
              <w:ind w:left="-79" w:right="-79"/>
              <w:jc w:val="center"/>
              <w:rPr>
                <w:rFonts w:ascii="Times New Roman" w:hAnsi="Times New Roman"/>
                <w:sz w:val="18"/>
                <w:szCs w:val="18"/>
              </w:rPr>
            </w:pPr>
            <w:r w:rsidRPr="00001723">
              <w:rPr>
                <w:rFonts w:ascii="Times New Roman" w:hAnsi="Times New Roman"/>
                <w:sz w:val="18"/>
                <w:szCs w:val="18"/>
                <w:lang w:val="en-US" w:bidi="th-TH"/>
              </w:rPr>
              <w:t>-</w:t>
            </w:r>
          </w:p>
        </w:tc>
        <w:tc>
          <w:tcPr>
            <w:tcW w:w="180" w:type="dxa"/>
            <w:gridSpan w:val="2"/>
            <w:vAlign w:val="bottom"/>
          </w:tcPr>
          <w:p w14:paraId="4168EE81"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40" w:type="dxa"/>
            <w:vAlign w:val="bottom"/>
          </w:tcPr>
          <w:p w14:paraId="71929603" w14:textId="0EAB5434" w:rsidR="00887471" w:rsidRPr="001260B4" w:rsidRDefault="00CC106B" w:rsidP="0005735C">
            <w:pPr>
              <w:pStyle w:val="acctfourfigures"/>
              <w:tabs>
                <w:tab w:val="clear" w:pos="765"/>
                <w:tab w:val="decimal" w:pos="727"/>
              </w:tabs>
              <w:spacing w:line="220" w:lineRule="exact"/>
              <w:ind w:left="-50" w:right="-120" w:hanging="79"/>
              <w:rPr>
                <w:rFonts w:ascii="Times New Roman" w:hAnsi="Times New Roman"/>
                <w:sz w:val="18"/>
                <w:szCs w:val="18"/>
              </w:rPr>
            </w:pPr>
            <w:r w:rsidRPr="00CC106B">
              <w:rPr>
                <w:rFonts w:ascii="Times New Roman" w:hAnsi="Times New Roman"/>
                <w:sz w:val="18"/>
                <w:szCs w:val="18"/>
                <w:lang w:val="en-US" w:bidi="th-TH"/>
              </w:rPr>
              <w:t>12</w:t>
            </w:r>
            <w:r w:rsidR="00887471" w:rsidRPr="001260B4">
              <w:rPr>
                <w:rFonts w:ascii="Times New Roman" w:hAnsi="Times New Roman"/>
                <w:sz w:val="18"/>
                <w:szCs w:val="18"/>
                <w:lang w:bidi="th-TH"/>
              </w:rPr>
              <w:t>,</w:t>
            </w:r>
            <w:r w:rsidRPr="00CC106B">
              <w:rPr>
                <w:rFonts w:ascii="Times New Roman" w:hAnsi="Times New Roman"/>
                <w:sz w:val="18"/>
                <w:szCs w:val="18"/>
                <w:lang w:val="en-US" w:bidi="th-TH"/>
              </w:rPr>
              <w:t>018</w:t>
            </w:r>
          </w:p>
        </w:tc>
      </w:tr>
      <w:tr w:rsidR="00887471" w:rsidRPr="001260B4" w14:paraId="4AE1D9A4" w14:textId="77777777" w:rsidTr="00B407B7">
        <w:trPr>
          <w:cantSplit/>
        </w:trPr>
        <w:tc>
          <w:tcPr>
            <w:tcW w:w="2700" w:type="dxa"/>
            <w:vAlign w:val="bottom"/>
          </w:tcPr>
          <w:p w14:paraId="7F5DBF8B" w14:textId="6E39A305" w:rsidR="00887471" w:rsidRPr="001260B4" w:rsidRDefault="008D26D0">
            <w:pPr>
              <w:tabs>
                <w:tab w:val="left" w:pos="191"/>
              </w:tabs>
              <w:spacing w:line="220" w:lineRule="exact"/>
              <w:ind w:left="191" w:right="-68" w:hanging="191"/>
              <w:rPr>
                <w:rFonts w:ascii="Times New Roman" w:hAnsi="Times New Roman" w:cs="Times New Roman"/>
              </w:rPr>
            </w:pPr>
            <w:r w:rsidRPr="001260B4">
              <w:rPr>
                <w:rFonts w:ascii="Times New Roman" w:hAnsi="Times New Roman" w:cs="Times New Roman"/>
                <w:b/>
                <w:bCs/>
              </w:rPr>
              <w:t>Total</w:t>
            </w:r>
          </w:p>
        </w:tc>
        <w:tc>
          <w:tcPr>
            <w:tcW w:w="180" w:type="dxa"/>
            <w:vAlign w:val="bottom"/>
          </w:tcPr>
          <w:p w14:paraId="4A8A2DE2" w14:textId="77777777" w:rsidR="00887471" w:rsidRPr="001260B4" w:rsidRDefault="00887471" w:rsidP="0088747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tcBorders>
              <w:top w:val="single" w:sz="4" w:space="0" w:color="auto"/>
              <w:bottom w:val="double" w:sz="4" w:space="0" w:color="auto"/>
            </w:tcBorders>
            <w:vAlign w:val="bottom"/>
          </w:tcPr>
          <w:p w14:paraId="320F10A4" w14:textId="5DDD2476" w:rsidR="00887471" w:rsidRPr="001260B4" w:rsidRDefault="00CC106B" w:rsidP="00887471">
            <w:pPr>
              <w:pStyle w:val="acctfourfigures"/>
              <w:tabs>
                <w:tab w:val="clear" w:pos="765"/>
                <w:tab w:val="decimal" w:pos="731"/>
              </w:tabs>
              <w:spacing w:line="220" w:lineRule="exact"/>
              <w:ind w:right="11"/>
              <w:jc w:val="center"/>
              <w:rPr>
                <w:rFonts w:ascii="Times New Roman" w:hAnsi="Times New Roman"/>
                <w:b/>
                <w:bCs/>
                <w:sz w:val="18"/>
                <w:szCs w:val="18"/>
              </w:rPr>
            </w:pPr>
            <w:r w:rsidRPr="00CC106B">
              <w:rPr>
                <w:rFonts w:ascii="Times New Roman" w:hAnsi="Times New Roman"/>
                <w:b/>
                <w:bCs/>
                <w:sz w:val="18"/>
                <w:szCs w:val="18"/>
                <w:lang w:val="en-US" w:bidi="th-TH"/>
              </w:rPr>
              <w:t>12</w:t>
            </w:r>
            <w:r w:rsidR="00887471" w:rsidRPr="001260B4">
              <w:rPr>
                <w:rFonts w:ascii="Times New Roman" w:hAnsi="Times New Roman"/>
                <w:b/>
                <w:bCs/>
                <w:sz w:val="18"/>
                <w:szCs w:val="18"/>
                <w:lang w:val="en-US" w:bidi="th-TH"/>
              </w:rPr>
              <w:t>,</w:t>
            </w:r>
            <w:r w:rsidRPr="00CC106B">
              <w:rPr>
                <w:rFonts w:ascii="Times New Roman" w:hAnsi="Times New Roman"/>
                <w:b/>
                <w:bCs/>
                <w:sz w:val="18"/>
                <w:szCs w:val="18"/>
                <w:lang w:val="en-US" w:bidi="th-TH"/>
              </w:rPr>
              <w:t>128</w:t>
            </w:r>
          </w:p>
        </w:tc>
        <w:tc>
          <w:tcPr>
            <w:tcW w:w="180" w:type="dxa"/>
            <w:vAlign w:val="bottom"/>
          </w:tcPr>
          <w:p w14:paraId="06FE3FBE"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90" w:type="dxa"/>
            <w:tcBorders>
              <w:top w:val="single" w:sz="4" w:space="0" w:color="auto"/>
              <w:bottom w:val="single" w:sz="4" w:space="0" w:color="auto"/>
            </w:tcBorders>
            <w:vAlign w:val="bottom"/>
          </w:tcPr>
          <w:p w14:paraId="62E01F88" w14:textId="27CFB895" w:rsidR="00887471" w:rsidRPr="001260B4" w:rsidRDefault="00CC106B" w:rsidP="00887471">
            <w:pPr>
              <w:pStyle w:val="acctfourfigures"/>
              <w:tabs>
                <w:tab w:val="clear" w:pos="765"/>
                <w:tab w:val="decimal" w:pos="731"/>
              </w:tabs>
              <w:spacing w:line="220" w:lineRule="exact"/>
              <w:ind w:right="11"/>
              <w:jc w:val="center"/>
              <w:rPr>
                <w:rFonts w:ascii="Times New Roman" w:hAnsi="Times New Roman"/>
                <w:b/>
                <w:bCs/>
                <w:sz w:val="18"/>
                <w:szCs w:val="18"/>
              </w:rPr>
            </w:pPr>
            <w:r w:rsidRPr="00CC106B">
              <w:rPr>
                <w:rFonts w:ascii="Times New Roman" w:hAnsi="Times New Roman"/>
                <w:b/>
                <w:bCs/>
                <w:sz w:val="18"/>
                <w:szCs w:val="18"/>
                <w:lang w:val="en-US"/>
              </w:rPr>
              <w:t>1</w:t>
            </w:r>
            <w:r w:rsidR="00887471" w:rsidRPr="001260B4">
              <w:rPr>
                <w:rFonts w:ascii="Times New Roman" w:hAnsi="Times New Roman"/>
                <w:b/>
                <w:bCs/>
                <w:sz w:val="18"/>
                <w:szCs w:val="18"/>
              </w:rPr>
              <w:t>,</w:t>
            </w:r>
            <w:r w:rsidRPr="00CC106B">
              <w:rPr>
                <w:rFonts w:ascii="Times New Roman" w:hAnsi="Times New Roman"/>
                <w:b/>
                <w:bCs/>
                <w:sz w:val="18"/>
                <w:szCs w:val="18"/>
                <w:lang w:val="en-US"/>
              </w:rPr>
              <w:t>033</w:t>
            </w:r>
          </w:p>
        </w:tc>
        <w:tc>
          <w:tcPr>
            <w:tcW w:w="180" w:type="dxa"/>
            <w:vAlign w:val="bottom"/>
          </w:tcPr>
          <w:p w14:paraId="4B26977F"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1231" w:type="dxa"/>
            <w:tcBorders>
              <w:top w:val="single" w:sz="4" w:space="0" w:color="auto"/>
              <w:bottom w:val="single" w:sz="4" w:space="0" w:color="auto"/>
            </w:tcBorders>
            <w:vAlign w:val="bottom"/>
          </w:tcPr>
          <w:p w14:paraId="228EBCFA" w14:textId="26041E17" w:rsidR="00887471" w:rsidRPr="001260B4" w:rsidRDefault="00AB2F76" w:rsidP="0005735C">
            <w:pPr>
              <w:pStyle w:val="acctfourfigures"/>
              <w:tabs>
                <w:tab w:val="clear" w:pos="765"/>
                <w:tab w:val="decimal" w:pos="731"/>
              </w:tabs>
              <w:spacing w:line="220" w:lineRule="exact"/>
              <w:ind w:left="-70" w:right="9"/>
              <w:jc w:val="center"/>
              <w:rPr>
                <w:rFonts w:ascii="Times New Roman" w:hAnsi="Times New Roman"/>
                <w:b/>
                <w:bCs/>
                <w:sz w:val="18"/>
                <w:szCs w:val="18"/>
              </w:rPr>
            </w:pPr>
            <w:r w:rsidRPr="00AB2F76">
              <w:rPr>
                <w:rFonts w:ascii="Times New Roman" w:hAnsi="Times New Roman"/>
                <w:b/>
                <w:bCs/>
                <w:sz w:val="18"/>
                <w:szCs w:val="18"/>
                <w:lang w:val="en-US" w:bidi="th-TH"/>
              </w:rPr>
              <w:t>(</w:t>
            </w:r>
            <w:r w:rsidR="00CC106B" w:rsidRPr="00CC106B">
              <w:rPr>
                <w:rFonts w:ascii="Times New Roman" w:hAnsi="Times New Roman"/>
                <w:b/>
                <w:bCs/>
                <w:sz w:val="18"/>
                <w:szCs w:val="18"/>
                <w:lang w:val="en-US" w:bidi="th-TH"/>
              </w:rPr>
              <w:t>1</w:t>
            </w:r>
            <w:r w:rsidR="00887471" w:rsidRPr="001260B4">
              <w:rPr>
                <w:rFonts w:ascii="Times New Roman" w:hAnsi="Times New Roman"/>
                <w:b/>
                <w:bCs/>
                <w:sz w:val="18"/>
                <w:szCs w:val="18"/>
                <w:lang w:bidi="th-TH"/>
              </w:rPr>
              <w:t>,</w:t>
            </w:r>
            <w:r w:rsidR="00CC106B" w:rsidRPr="00CC106B">
              <w:rPr>
                <w:rFonts w:ascii="Times New Roman" w:hAnsi="Times New Roman"/>
                <w:b/>
                <w:bCs/>
                <w:sz w:val="18"/>
                <w:szCs w:val="18"/>
                <w:lang w:val="en-US" w:bidi="th-TH"/>
              </w:rPr>
              <w:t>095</w:t>
            </w:r>
            <w:r w:rsidRPr="00AB2F76">
              <w:rPr>
                <w:rFonts w:ascii="Times New Roman" w:hAnsi="Times New Roman"/>
                <w:b/>
                <w:bCs/>
                <w:sz w:val="18"/>
                <w:szCs w:val="18"/>
                <w:lang w:val="en-US" w:bidi="th-TH"/>
              </w:rPr>
              <w:t>)</w:t>
            </w:r>
          </w:p>
        </w:tc>
        <w:tc>
          <w:tcPr>
            <w:tcW w:w="180" w:type="dxa"/>
            <w:vAlign w:val="bottom"/>
          </w:tcPr>
          <w:p w14:paraId="00A83C7D"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79" w:type="dxa"/>
            <w:tcBorders>
              <w:top w:val="single" w:sz="4" w:space="0" w:color="auto"/>
              <w:bottom w:val="single" w:sz="4" w:space="0" w:color="auto"/>
            </w:tcBorders>
            <w:vAlign w:val="bottom"/>
          </w:tcPr>
          <w:p w14:paraId="51252CCC" w14:textId="3EB32E7F" w:rsidR="00887471" w:rsidRPr="001260B4" w:rsidRDefault="00CC106B" w:rsidP="00B407B7">
            <w:pPr>
              <w:pStyle w:val="acctfourfigures"/>
              <w:tabs>
                <w:tab w:val="clear" w:pos="765"/>
                <w:tab w:val="decimal" w:pos="731"/>
              </w:tabs>
              <w:spacing w:line="220" w:lineRule="exact"/>
              <w:ind w:left="-79" w:right="-79"/>
              <w:jc w:val="center"/>
              <w:rPr>
                <w:rFonts w:ascii="Times New Roman" w:hAnsi="Times New Roman"/>
                <w:b/>
                <w:bCs/>
                <w:sz w:val="18"/>
                <w:szCs w:val="18"/>
              </w:rPr>
            </w:pPr>
            <w:r w:rsidRPr="00CC106B">
              <w:rPr>
                <w:rFonts w:ascii="Times New Roman" w:hAnsi="Times New Roman"/>
                <w:b/>
                <w:bCs/>
                <w:sz w:val="18"/>
                <w:szCs w:val="18"/>
                <w:lang w:val="en-US" w:bidi="th-TH"/>
              </w:rPr>
              <w:t>59</w:t>
            </w:r>
            <w:r w:rsidR="00887471" w:rsidRPr="001260B4">
              <w:rPr>
                <w:rFonts w:ascii="Times New Roman" w:hAnsi="Times New Roman"/>
                <w:b/>
                <w:bCs/>
                <w:sz w:val="18"/>
                <w:szCs w:val="18"/>
                <w:lang w:val="en-US" w:bidi="th-TH"/>
              </w:rPr>
              <w:t>,</w:t>
            </w:r>
            <w:r w:rsidRPr="00CC106B">
              <w:rPr>
                <w:rFonts w:ascii="Times New Roman" w:hAnsi="Times New Roman"/>
                <w:b/>
                <w:bCs/>
                <w:sz w:val="18"/>
                <w:szCs w:val="18"/>
                <w:lang w:val="en-US" w:bidi="th-TH"/>
              </w:rPr>
              <w:t>480</w:t>
            </w:r>
          </w:p>
        </w:tc>
        <w:tc>
          <w:tcPr>
            <w:tcW w:w="180" w:type="dxa"/>
            <w:gridSpan w:val="2"/>
            <w:vAlign w:val="bottom"/>
          </w:tcPr>
          <w:p w14:paraId="1A348074"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13" w:type="dxa"/>
            <w:gridSpan w:val="2"/>
            <w:tcBorders>
              <w:top w:val="single" w:sz="4" w:space="0" w:color="auto"/>
              <w:bottom w:val="single" w:sz="4" w:space="0" w:color="auto"/>
            </w:tcBorders>
            <w:vAlign w:val="bottom"/>
          </w:tcPr>
          <w:p w14:paraId="6B30A81F" w14:textId="0BA0C2D6" w:rsidR="00887471" w:rsidRPr="001260B4" w:rsidRDefault="00001723" w:rsidP="0005735C">
            <w:pPr>
              <w:pStyle w:val="acctfourfigures"/>
              <w:tabs>
                <w:tab w:val="clear" w:pos="765"/>
                <w:tab w:val="decimal" w:pos="406"/>
              </w:tabs>
              <w:spacing w:line="220" w:lineRule="exact"/>
              <w:ind w:left="-79" w:right="-79"/>
              <w:jc w:val="center"/>
              <w:rPr>
                <w:rFonts w:ascii="Times New Roman" w:hAnsi="Times New Roman"/>
                <w:b/>
                <w:bCs/>
                <w:sz w:val="18"/>
                <w:szCs w:val="18"/>
              </w:rPr>
            </w:pPr>
            <w:r w:rsidRPr="00001723">
              <w:rPr>
                <w:rFonts w:ascii="Times New Roman" w:hAnsi="Times New Roman"/>
                <w:b/>
                <w:bCs/>
                <w:sz w:val="18"/>
                <w:szCs w:val="18"/>
                <w:lang w:val="en-US"/>
              </w:rPr>
              <w:t>-</w:t>
            </w:r>
          </w:p>
        </w:tc>
        <w:tc>
          <w:tcPr>
            <w:tcW w:w="180" w:type="dxa"/>
            <w:gridSpan w:val="2"/>
            <w:vAlign w:val="bottom"/>
          </w:tcPr>
          <w:p w14:paraId="44AEA020"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40" w:type="dxa"/>
            <w:tcBorders>
              <w:top w:val="single" w:sz="4" w:space="0" w:color="auto"/>
              <w:bottom w:val="double" w:sz="4" w:space="0" w:color="auto"/>
            </w:tcBorders>
            <w:vAlign w:val="bottom"/>
          </w:tcPr>
          <w:p w14:paraId="7A41D6FE" w14:textId="1127E8C5" w:rsidR="00887471" w:rsidRPr="001260B4" w:rsidRDefault="00CC106B" w:rsidP="0005735C">
            <w:pPr>
              <w:pStyle w:val="acctfourfigures"/>
              <w:tabs>
                <w:tab w:val="clear" w:pos="765"/>
                <w:tab w:val="decimal" w:pos="727"/>
              </w:tabs>
              <w:spacing w:line="220" w:lineRule="exact"/>
              <w:ind w:left="-50" w:right="-120"/>
              <w:rPr>
                <w:rFonts w:ascii="Times New Roman" w:hAnsi="Times New Roman"/>
                <w:b/>
                <w:bCs/>
                <w:sz w:val="18"/>
                <w:szCs w:val="18"/>
              </w:rPr>
            </w:pPr>
            <w:r w:rsidRPr="00CC106B">
              <w:rPr>
                <w:rFonts w:ascii="Times New Roman" w:hAnsi="Times New Roman"/>
                <w:b/>
                <w:bCs/>
                <w:sz w:val="18"/>
                <w:szCs w:val="18"/>
                <w:lang w:val="en-US"/>
              </w:rPr>
              <w:t>71</w:t>
            </w:r>
            <w:r w:rsidR="00887471" w:rsidRPr="001260B4">
              <w:rPr>
                <w:rFonts w:ascii="Times New Roman" w:hAnsi="Times New Roman"/>
                <w:b/>
                <w:bCs/>
                <w:sz w:val="18"/>
                <w:szCs w:val="18"/>
              </w:rPr>
              <w:t>,</w:t>
            </w:r>
            <w:r w:rsidRPr="00CC106B">
              <w:rPr>
                <w:rFonts w:ascii="Times New Roman" w:hAnsi="Times New Roman"/>
                <w:b/>
                <w:bCs/>
                <w:sz w:val="18"/>
                <w:szCs w:val="18"/>
                <w:lang w:val="en-US"/>
              </w:rPr>
              <w:t>546</w:t>
            </w:r>
          </w:p>
        </w:tc>
      </w:tr>
      <w:tr w:rsidR="00887471" w:rsidRPr="001260B4" w14:paraId="553F5183" w14:textId="77777777" w:rsidTr="00B407B7">
        <w:trPr>
          <w:cantSplit/>
        </w:trPr>
        <w:tc>
          <w:tcPr>
            <w:tcW w:w="2700" w:type="dxa"/>
            <w:vAlign w:val="bottom"/>
          </w:tcPr>
          <w:p w14:paraId="55673CB9" w14:textId="77777777" w:rsidR="00887471" w:rsidRPr="001260B4" w:rsidRDefault="00887471" w:rsidP="00887471">
            <w:pPr>
              <w:tabs>
                <w:tab w:val="left" w:pos="191"/>
              </w:tabs>
              <w:spacing w:line="220" w:lineRule="exact"/>
              <w:ind w:left="191" w:right="-68" w:hanging="191"/>
              <w:rPr>
                <w:rFonts w:ascii="Times New Roman" w:hAnsi="Times New Roman" w:cs="Times New Roman"/>
                <w:b/>
                <w:bCs/>
              </w:rPr>
            </w:pPr>
          </w:p>
        </w:tc>
        <w:tc>
          <w:tcPr>
            <w:tcW w:w="180" w:type="dxa"/>
            <w:vAlign w:val="bottom"/>
          </w:tcPr>
          <w:p w14:paraId="74915E5E" w14:textId="77777777" w:rsidR="00887471" w:rsidRPr="001260B4" w:rsidRDefault="00887471" w:rsidP="0088747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tcBorders>
              <w:top w:val="double" w:sz="4" w:space="0" w:color="auto"/>
            </w:tcBorders>
            <w:vAlign w:val="bottom"/>
          </w:tcPr>
          <w:p w14:paraId="07DE4233" w14:textId="77777777" w:rsidR="00887471" w:rsidRPr="001260B4" w:rsidRDefault="00887471" w:rsidP="00887471">
            <w:pPr>
              <w:pStyle w:val="acctfourfigures"/>
              <w:tabs>
                <w:tab w:val="clear" w:pos="765"/>
                <w:tab w:val="decimal" w:pos="731"/>
              </w:tabs>
              <w:spacing w:line="220" w:lineRule="exact"/>
              <w:ind w:right="11"/>
              <w:jc w:val="center"/>
              <w:rPr>
                <w:rFonts w:ascii="Times New Roman" w:hAnsi="Times New Roman"/>
                <w:b/>
                <w:bCs/>
                <w:sz w:val="18"/>
                <w:szCs w:val="18"/>
              </w:rPr>
            </w:pPr>
          </w:p>
        </w:tc>
        <w:tc>
          <w:tcPr>
            <w:tcW w:w="180" w:type="dxa"/>
            <w:vAlign w:val="bottom"/>
          </w:tcPr>
          <w:p w14:paraId="749E505A"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90" w:type="dxa"/>
            <w:tcBorders>
              <w:top w:val="double" w:sz="4" w:space="0" w:color="auto"/>
            </w:tcBorders>
            <w:vAlign w:val="bottom"/>
          </w:tcPr>
          <w:p w14:paraId="787D84E1" w14:textId="77777777" w:rsidR="00887471" w:rsidRPr="001260B4" w:rsidRDefault="00887471" w:rsidP="00887471">
            <w:pPr>
              <w:pStyle w:val="acctfourfigures"/>
              <w:tabs>
                <w:tab w:val="clear" w:pos="765"/>
                <w:tab w:val="decimal" w:pos="731"/>
              </w:tabs>
              <w:spacing w:line="220" w:lineRule="exact"/>
              <w:ind w:right="11"/>
              <w:jc w:val="center"/>
              <w:rPr>
                <w:rFonts w:ascii="Times New Roman" w:hAnsi="Times New Roman"/>
                <w:b/>
                <w:bCs/>
                <w:sz w:val="18"/>
                <w:szCs w:val="18"/>
              </w:rPr>
            </w:pPr>
          </w:p>
        </w:tc>
        <w:tc>
          <w:tcPr>
            <w:tcW w:w="180" w:type="dxa"/>
            <w:vAlign w:val="bottom"/>
          </w:tcPr>
          <w:p w14:paraId="025F9312"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1231" w:type="dxa"/>
            <w:tcBorders>
              <w:top w:val="double" w:sz="4" w:space="0" w:color="auto"/>
            </w:tcBorders>
            <w:vAlign w:val="bottom"/>
          </w:tcPr>
          <w:p w14:paraId="2799B93C" w14:textId="77777777" w:rsidR="00887471" w:rsidRPr="001260B4" w:rsidRDefault="00887471" w:rsidP="00887471">
            <w:pPr>
              <w:pStyle w:val="acctfourfigures"/>
              <w:tabs>
                <w:tab w:val="clear" w:pos="765"/>
                <w:tab w:val="decimal" w:pos="731"/>
              </w:tabs>
              <w:spacing w:line="220" w:lineRule="exact"/>
              <w:ind w:left="-70" w:right="-80"/>
              <w:jc w:val="center"/>
              <w:rPr>
                <w:rFonts w:ascii="Times New Roman" w:hAnsi="Times New Roman"/>
                <w:b/>
                <w:bCs/>
                <w:sz w:val="18"/>
                <w:szCs w:val="18"/>
              </w:rPr>
            </w:pPr>
          </w:p>
        </w:tc>
        <w:tc>
          <w:tcPr>
            <w:tcW w:w="180" w:type="dxa"/>
            <w:vAlign w:val="bottom"/>
          </w:tcPr>
          <w:p w14:paraId="0B651F73"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79" w:type="dxa"/>
            <w:tcBorders>
              <w:top w:val="double" w:sz="4" w:space="0" w:color="auto"/>
            </w:tcBorders>
            <w:vAlign w:val="bottom"/>
          </w:tcPr>
          <w:p w14:paraId="41742DFB" w14:textId="77777777" w:rsidR="00887471" w:rsidRPr="001260B4" w:rsidRDefault="00887471" w:rsidP="00887471">
            <w:pPr>
              <w:pStyle w:val="acctfourfigures"/>
              <w:tabs>
                <w:tab w:val="clear" w:pos="765"/>
                <w:tab w:val="decimal" w:pos="731"/>
              </w:tabs>
              <w:spacing w:line="220" w:lineRule="exact"/>
              <w:ind w:left="-79" w:right="-79"/>
              <w:jc w:val="center"/>
              <w:rPr>
                <w:rFonts w:ascii="Times New Roman" w:hAnsi="Times New Roman"/>
                <w:b/>
                <w:bCs/>
                <w:sz w:val="18"/>
                <w:szCs w:val="18"/>
              </w:rPr>
            </w:pPr>
          </w:p>
        </w:tc>
        <w:tc>
          <w:tcPr>
            <w:tcW w:w="180" w:type="dxa"/>
            <w:gridSpan w:val="2"/>
            <w:vAlign w:val="bottom"/>
          </w:tcPr>
          <w:p w14:paraId="2114E0A9"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13" w:type="dxa"/>
            <w:gridSpan w:val="2"/>
            <w:tcBorders>
              <w:top w:val="double" w:sz="4" w:space="0" w:color="auto"/>
            </w:tcBorders>
            <w:vAlign w:val="bottom"/>
          </w:tcPr>
          <w:p w14:paraId="38FB6B24" w14:textId="77777777" w:rsidR="00887471" w:rsidRPr="001260B4" w:rsidRDefault="00887471" w:rsidP="00887471">
            <w:pPr>
              <w:pStyle w:val="acctfourfigures"/>
              <w:tabs>
                <w:tab w:val="clear" w:pos="765"/>
                <w:tab w:val="decimal" w:pos="660"/>
              </w:tabs>
              <w:spacing w:line="220" w:lineRule="exact"/>
              <w:ind w:left="-79" w:right="-79"/>
              <w:jc w:val="center"/>
              <w:rPr>
                <w:rFonts w:ascii="Times New Roman" w:hAnsi="Times New Roman"/>
                <w:b/>
                <w:bCs/>
                <w:sz w:val="18"/>
                <w:szCs w:val="18"/>
              </w:rPr>
            </w:pPr>
          </w:p>
        </w:tc>
        <w:tc>
          <w:tcPr>
            <w:tcW w:w="180" w:type="dxa"/>
            <w:gridSpan w:val="2"/>
            <w:vAlign w:val="bottom"/>
          </w:tcPr>
          <w:p w14:paraId="204A2350"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40" w:type="dxa"/>
            <w:tcBorders>
              <w:top w:val="double" w:sz="4" w:space="0" w:color="auto"/>
            </w:tcBorders>
            <w:vAlign w:val="bottom"/>
          </w:tcPr>
          <w:p w14:paraId="573988BB" w14:textId="77777777" w:rsidR="00887471" w:rsidRPr="001260B4" w:rsidRDefault="00887471" w:rsidP="0005735C">
            <w:pPr>
              <w:pStyle w:val="acctfourfigures"/>
              <w:tabs>
                <w:tab w:val="clear" w:pos="765"/>
                <w:tab w:val="decimal" w:pos="727"/>
              </w:tabs>
              <w:spacing w:line="220" w:lineRule="exact"/>
              <w:ind w:left="-50" w:right="-120"/>
              <w:rPr>
                <w:rFonts w:ascii="Times New Roman" w:hAnsi="Times New Roman"/>
                <w:b/>
                <w:bCs/>
                <w:sz w:val="18"/>
                <w:szCs w:val="18"/>
              </w:rPr>
            </w:pPr>
          </w:p>
        </w:tc>
      </w:tr>
      <w:tr w:rsidR="00887471" w:rsidRPr="001260B4" w14:paraId="4F3784CE" w14:textId="77777777" w:rsidTr="00B407B7">
        <w:trPr>
          <w:cantSplit/>
        </w:trPr>
        <w:tc>
          <w:tcPr>
            <w:tcW w:w="2700" w:type="dxa"/>
            <w:vAlign w:val="bottom"/>
          </w:tcPr>
          <w:p w14:paraId="7926F7C9" w14:textId="77777777" w:rsidR="00887471" w:rsidRPr="001260B4" w:rsidRDefault="00887471" w:rsidP="00887471">
            <w:pPr>
              <w:tabs>
                <w:tab w:val="left" w:pos="191"/>
              </w:tabs>
              <w:spacing w:line="220" w:lineRule="exact"/>
              <w:ind w:left="191" w:right="-68" w:hanging="191"/>
              <w:rPr>
                <w:rFonts w:ascii="Times New Roman" w:hAnsi="Times New Roman" w:cs="Times New Roman"/>
              </w:rPr>
            </w:pPr>
            <w:r w:rsidRPr="001260B4">
              <w:rPr>
                <w:rFonts w:ascii="Times New Roman" w:hAnsi="Times New Roman" w:cs="Times New Roman"/>
                <w:b/>
                <w:bCs/>
                <w:i/>
                <w:iCs/>
              </w:rPr>
              <w:t>Deferred tax liabilities</w:t>
            </w:r>
          </w:p>
        </w:tc>
        <w:tc>
          <w:tcPr>
            <w:tcW w:w="180" w:type="dxa"/>
            <w:vAlign w:val="bottom"/>
          </w:tcPr>
          <w:p w14:paraId="66FCDB1E" w14:textId="77777777" w:rsidR="00887471" w:rsidRPr="001260B4" w:rsidRDefault="00887471" w:rsidP="0088747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vAlign w:val="bottom"/>
          </w:tcPr>
          <w:p w14:paraId="0D6F0CE8" w14:textId="77777777" w:rsidR="00887471" w:rsidRPr="001260B4" w:rsidRDefault="00887471" w:rsidP="00887471">
            <w:pPr>
              <w:pStyle w:val="acctfourfigures"/>
              <w:tabs>
                <w:tab w:val="clear" w:pos="765"/>
                <w:tab w:val="decimal" w:pos="731"/>
              </w:tabs>
              <w:spacing w:line="220" w:lineRule="exact"/>
              <w:ind w:right="11"/>
              <w:jc w:val="center"/>
              <w:rPr>
                <w:rFonts w:ascii="Times New Roman" w:hAnsi="Times New Roman"/>
                <w:b/>
                <w:bCs/>
                <w:sz w:val="18"/>
                <w:szCs w:val="18"/>
              </w:rPr>
            </w:pPr>
          </w:p>
        </w:tc>
        <w:tc>
          <w:tcPr>
            <w:tcW w:w="180" w:type="dxa"/>
            <w:vAlign w:val="bottom"/>
          </w:tcPr>
          <w:p w14:paraId="784ECF2F"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90" w:type="dxa"/>
            <w:vAlign w:val="bottom"/>
          </w:tcPr>
          <w:p w14:paraId="026F330B" w14:textId="77777777" w:rsidR="00887471" w:rsidRPr="001260B4" w:rsidRDefault="00887471" w:rsidP="00887471">
            <w:pPr>
              <w:pStyle w:val="acctfourfigures"/>
              <w:tabs>
                <w:tab w:val="clear" w:pos="765"/>
                <w:tab w:val="decimal" w:pos="731"/>
              </w:tabs>
              <w:spacing w:line="220" w:lineRule="exact"/>
              <w:ind w:right="11"/>
              <w:jc w:val="center"/>
              <w:rPr>
                <w:rFonts w:ascii="Times New Roman" w:hAnsi="Times New Roman"/>
                <w:b/>
                <w:bCs/>
                <w:sz w:val="18"/>
                <w:szCs w:val="18"/>
              </w:rPr>
            </w:pPr>
          </w:p>
        </w:tc>
        <w:tc>
          <w:tcPr>
            <w:tcW w:w="180" w:type="dxa"/>
            <w:vAlign w:val="bottom"/>
          </w:tcPr>
          <w:p w14:paraId="7F05CEEF"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1231" w:type="dxa"/>
            <w:vAlign w:val="bottom"/>
          </w:tcPr>
          <w:p w14:paraId="1CE0B1E5" w14:textId="77777777" w:rsidR="00887471" w:rsidRPr="001260B4" w:rsidRDefault="00887471" w:rsidP="00887471">
            <w:pPr>
              <w:pStyle w:val="acctfourfigures"/>
              <w:tabs>
                <w:tab w:val="clear" w:pos="765"/>
                <w:tab w:val="decimal" w:pos="731"/>
              </w:tabs>
              <w:spacing w:line="220" w:lineRule="exact"/>
              <w:ind w:left="-70" w:right="-80"/>
              <w:jc w:val="center"/>
              <w:rPr>
                <w:rFonts w:ascii="Times New Roman" w:hAnsi="Times New Roman"/>
                <w:b/>
                <w:bCs/>
                <w:sz w:val="18"/>
                <w:szCs w:val="18"/>
              </w:rPr>
            </w:pPr>
          </w:p>
        </w:tc>
        <w:tc>
          <w:tcPr>
            <w:tcW w:w="180" w:type="dxa"/>
            <w:vAlign w:val="bottom"/>
          </w:tcPr>
          <w:p w14:paraId="72C3CA9C"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79" w:type="dxa"/>
            <w:vAlign w:val="bottom"/>
          </w:tcPr>
          <w:p w14:paraId="5C40B71C" w14:textId="77777777" w:rsidR="00887471" w:rsidRPr="001260B4" w:rsidRDefault="00887471" w:rsidP="00887471">
            <w:pPr>
              <w:pStyle w:val="acctfourfigures"/>
              <w:tabs>
                <w:tab w:val="clear" w:pos="765"/>
                <w:tab w:val="decimal" w:pos="731"/>
              </w:tabs>
              <w:spacing w:line="220" w:lineRule="exact"/>
              <w:ind w:left="-79" w:right="-79"/>
              <w:jc w:val="center"/>
              <w:rPr>
                <w:rFonts w:ascii="Times New Roman" w:hAnsi="Times New Roman"/>
                <w:b/>
                <w:bCs/>
                <w:sz w:val="18"/>
                <w:szCs w:val="18"/>
              </w:rPr>
            </w:pPr>
          </w:p>
        </w:tc>
        <w:tc>
          <w:tcPr>
            <w:tcW w:w="180" w:type="dxa"/>
            <w:gridSpan w:val="2"/>
            <w:vAlign w:val="bottom"/>
          </w:tcPr>
          <w:p w14:paraId="39BD9180"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13" w:type="dxa"/>
            <w:gridSpan w:val="2"/>
            <w:vAlign w:val="bottom"/>
          </w:tcPr>
          <w:p w14:paraId="3883BDA8" w14:textId="77777777" w:rsidR="00887471" w:rsidRPr="001260B4" w:rsidRDefault="00887471" w:rsidP="00887471">
            <w:pPr>
              <w:pStyle w:val="acctfourfigures"/>
              <w:tabs>
                <w:tab w:val="clear" w:pos="765"/>
                <w:tab w:val="decimal" w:pos="660"/>
              </w:tabs>
              <w:spacing w:line="220" w:lineRule="exact"/>
              <w:ind w:left="-79" w:right="-79"/>
              <w:jc w:val="center"/>
              <w:rPr>
                <w:rFonts w:ascii="Times New Roman" w:hAnsi="Times New Roman"/>
                <w:b/>
                <w:bCs/>
                <w:sz w:val="18"/>
                <w:szCs w:val="18"/>
              </w:rPr>
            </w:pPr>
          </w:p>
        </w:tc>
        <w:tc>
          <w:tcPr>
            <w:tcW w:w="180" w:type="dxa"/>
            <w:gridSpan w:val="2"/>
            <w:vAlign w:val="bottom"/>
          </w:tcPr>
          <w:p w14:paraId="310FADEC"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40" w:type="dxa"/>
            <w:vAlign w:val="bottom"/>
          </w:tcPr>
          <w:p w14:paraId="4190130C" w14:textId="77777777" w:rsidR="00887471" w:rsidRPr="001260B4" w:rsidRDefault="00887471" w:rsidP="0005735C">
            <w:pPr>
              <w:pStyle w:val="acctfourfigures"/>
              <w:tabs>
                <w:tab w:val="clear" w:pos="765"/>
                <w:tab w:val="decimal" w:pos="727"/>
              </w:tabs>
              <w:spacing w:line="220" w:lineRule="exact"/>
              <w:ind w:left="-50" w:right="-120"/>
              <w:rPr>
                <w:rFonts w:ascii="Times New Roman" w:hAnsi="Times New Roman"/>
                <w:b/>
                <w:bCs/>
                <w:sz w:val="18"/>
                <w:szCs w:val="18"/>
              </w:rPr>
            </w:pPr>
          </w:p>
        </w:tc>
      </w:tr>
      <w:tr w:rsidR="00887471" w:rsidRPr="001260B4" w14:paraId="080E3815" w14:textId="77777777" w:rsidTr="00B407B7">
        <w:trPr>
          <w:cantSplit/>
        </w:trPr>
        <w:tc>
          <w:tcPr>
            <w:tcW w:w="2700" w:type="dxa"/>
            <w:vAlign w:val="bottom"/>
          </w:tcPr>
          <w:p w14:paraId="07D83C3C" w14:textId="02E98C6E" w:rsidR="00887471" w:rsidRPr="001260B4" w:rsidRDefault="00887471" w:rsidP="00887471">
            <w:pPr>
              <w:tabs>
                <w:tab w:val="left" w:pos="191"/>
              </w:tabs>
              <w:spacing w:line="220" w:lineRule="exact"/>
              <w:ind w:left="191" w:right="-68" w:hanging="191"/>
              <w:rPr>
                <w:rFonts w:ascii="Times New Roman" w:hAnsi="Times New Roman" w:cs="Times New Roman"/>
              </w:rPr>
            </w:pPr>
            <w:r w:rsidRPr="001260B4">
              <w:rPr>
                <w:rFonts w:ascii="Times New Roman" w:hAnsi="Times New Roman" w:cs="Times New Roman"/>
              </w:rPr>
              <w:t>Land</w:t>
            </w:r>
          </w:p>
        </w:tc>
        <w:tc>
          <w:tcPr>
            <w:tcW w:w="180" w:type="dxa"/>
            <w:vAlign w:val="bottom"/>
          </w:tcPr>
          <w:p w14:paraId="0D8B7CAD" w14:textId="77777777" w:rsidR="00887471" w:rsidRPr="001260B4" w:rsidRDefault="00887471" w:rsidP="0088747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vAlign w:val="bottom"/>
          </w:tcPr>
          <w:p w14:paraId="3B3AB923" w14:textId="2C14EF85" w:rsidR="00887471" w:rsidRPr="001260B4" w:rsidRDefault="00001723" w:rsidP="00B407B7">
            <w:pPr>
              <w:pStyle w:val="acctfourfigures"/>
              <w:tabs>
                <w:tab w:val="clear" w:pos="765"/>
                <w:tab w:val="decimal" w:pos="470"/>
              </w:tabs>
              <w:spacing w:line="220" w:lineRule="exact"/>
              <w:ind w:right="11"/>
              <w:jc w:val="center"/>
              <w:rPr>
                <w:rFonts w:ascii="Times New Roman" w:hAnsi="Times New Roman"/>
                <w:b/>
                <w:bCs/>
                <w:sz w:val="18"/>
                <w:szCs w:val="18"/>
              </w:rPr>
            </w:pPr>
            <w:r w:rsidRPr="00001723">
              <w:rPr>
                <w:rFonts w:ascii="Times New Roman" w:hAnsi="Times New Roman"/>
                <w:sz w:val="18"/>
                <w:szCs w:val="18"/>
                <w:lang w:val="en-US"/>
              </w:rPr>
              <w:t>-</w:t>
            </w:r>
          </w:p>
        </w:tc>
        <w:tc>
          <w:tcPr>
            <w:tcW w:w="180" w:type="dxa"/>
            <w:vAlign w:val="bottom"/>
          </w:tcPr>
          <w:p w14:paraId="56DD47B5"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90" w:type="dxa"/>
            <w:vAlign w:val="bottom"/>
          </w:tcPr>
          <w:p w14:paraId="0214DC59" w14:textId="33B6B46A" w:rsidR="00887471" w:rsidRPr="001260B4" w:rsidRDefault="00001723" w:rsidP="00887471">
            <w:pPr>
              <w:pStyle w:val="acctfourfigures"/>
              <w:tabs>
                <w:tab w:val="clear" w:pos="765"/>
                <w:tab w:val="decimal" w:pos="731"/>
              </w:tabs>
              <w:spacing w:line="220" w:lineRule="exact"/>
              <w:ind w:right="11"/>
              <w:jc w:val="center"/>
              <w:rPr>
                <w:rFonts w:ascii="Times New Roman" w:hAnsi="Times New Roman"/>
                <w:b/>
                <w:bCs/>
                <w:sz w:val="18"/>
                <w:szCs w:val="18"/>
              </w:rPr>
            </w:pPr>
            <w:r w:rsidRPr="00001723">
              <w:rPr>
                <w:rFonts w:ascii="Times New Roman" w:hAnsi="Times New Roman"/>
                <w:sz w:val="18"/>
                <w:szCs w:val="18"/>
                <w:lang w:val="en-US"/>
              </w:rPr>
              <w:t>-</w:t>
            </w:r>
          </w:p>
        </w:tc>
        <w:tc>
          <w:tcPr>
            <w:tcW w:w="180" w:type="dxa"/>
            <w:vAlign w:val="bottom"/>
          </w:tcPr>
          <w:p w14:paraId="755603E4"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1231" w:type="dxa"/>
            <w:vAlign w:val="bottom"/>
          </w:tcPr>
          <w:p w14:paraId="7FE03F8E" w14:textId="7F852220" w:rsidR="00887471" w:rsidRPr="001260B4" w:rsidRDefault="00001723" w:rsidP="00B407B7">
            <w:pPr>
              <w:pStyle w:val="acctfourfigures"/>
              <w:tabs>
                <w:tab w:val="clear" w:pos="765"/>
                <w:tab w:val="decimal" w:pos="320"/>
              </w:tabs>
              <w:spacing w:line="220" w:lineRule="exact"/>
              <w:ind w:left="-70" w:right="-80"/>
              <w:jc w:val="center"/>
              <w:rPr>
                <w:rFonts w:ascii="Times New Roman" w:hAnsi="Times New Roman"/>
                <w:sz w:val="18"/>
                <w:szCs w:val="18"/>
                <w:lang w:bidi="th-TH"/>
              </w:rPr>
            </w:pPr>
            <w:r w:rsidRPr="00001723">
              <w:rPr>
                <w:rFonts w:ascii="Times New Roman" w:hAnsi="Times New Roman"/>
                <w:sz w:val="18"/>
                <w:szCs w:val="18"/>
                <w:lang w:val="en-US" w:bidi="th-TH"/>
              </w:rPr>
              <w:t>-</w:t>
            </w:r>
          </w:p>
        </w:tc>
        <w:tc>
          <w:tcPr>
            <w:tcW w:w="180" w:type="dxa"/>
            <w:vAlign w:val="bottom"/>
          </w:tcPr>
          <w:p w14:paraId="58F339EC"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79" w:type="dxa"/>
            <w:vAlign w:val="bottom"/>
          </w:tcPr>
          <w:p w14:paraId="0601FF02" w14:textId="1D53C040" w:rsidR="00887471" w:rsidRPr="001260B4" w:rsidRDefault="00AB2F76" w:rsidP="00887471">
            <w:pPr>
              <w:pStyle w:val="acctfourfigures"/>
              <w:tabs>
                <w:tab w:val="clear" w:pos="765"/>
                <w:tab w:val="decimal" w:pos="731"/>
              </w:tabs>
              <w:spacing w:line="220" w:lineRule="exact"/>
              <w:ind w:left="-79" w:right="-79"/>
              <w:jc w:val="center"/>
              <w:rPr>
                <w:rFonts w:ascii="Times New Roman" w:hAnsi="Times New Roman"/>
                <w:b/>
                <w:bCs/>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rPr>
              <w:t>7</w:t>
            </w:r>
            <w:r w:rsidR="00887471" w:rsidRPr="001260B4">
              <w:rPr>
                <w:rFonts w:ascii="Times New Roman" w:hAnsi="Times New Roman"/>
                <w:sz w:val="18"/>
                <w:szCs w:val="18"/>
              </w:rPr>
              <w:t>,</w:t>
            </w:r>
            <w:r w:rsidR="00CC106B" w:rsidRPr="00CC106B">
              <w:rPr>
                <w:rFonts w:ascii="Times New Roman" w:hAnsi="Times New Roman"/>
                <w:sz w:val="18"/>
                <w:szCs w:val="18"/>
                <w:lang w:val="en-US"/>
              </w:rPr>
              <w:t>809</w:t>
            </w:r>
            <w:r w:rsidRPr="00AB2F76">
              <w:rPr>
                <w:rFonts w:ascii="Times New Roman" w:hAnsi="Times New Roman"/>
                <w:sz w:val="18"/>
                <w:szCs w:val="18"/>
                <w:lang w:val="en-US"/>
              </w:rPr>
              <w:t>)</w:t>
            </w:r>
          </w:p>
        </w:tc>
        <w:tc>
          <w:tcPr>
            <w:tcW w:w="180" w:type="dxa"/>
            <w:gridSpan w:val="2"/>
            <w:vAlign w:val="bottom"/>
          </w:tcPr>
          <w:p w14:paraId="15A0B543"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13" w:type="dxa"/>
            <w:gridSpan w:val="2"/>
            <w:vAlign w:val="bottom"/>
          </w:tcPr>
          <w:p w14:paraId="51569465" w14:textId="5A9B3362" w:rsidR="00887471" w:rsidRPr="001260B4" w:rsidRDefault="00001723" w:rsidP="00B407B7">
            <w:pPr>
              <w:pStyle w:val="acctfourfigures"/>
              <w:tabs>
                <w:tab w:val="clear" w:pos="765"/>
                <w:tab w:val="decimal" w:pos="406"/>
              </w:tabs>
              <w:spacing w:line="220" w:lineRule="exact"/>
              <w:ind w:left="-79" w:right="-79"/>
              <w:jc w:val="center"/>
              <w:rPr>
                <w:rFonts w:ascii="Times New Roman" w:hAnsi="Times New Roman"/>
                <w:b/>
                <w:bCs/>
                <w:sz w:val="18"/>
                <w:szCs w:val="18"/>
              </w:rPr>
            </w:pPr>
            <w:r w:rsidRPr="00001723">
              <w:rPr>
                <w:rFonts w:ascii="Times New Roman" w:hAnsi="Times New Roman"/>
                <w:sz w:val="18"/>
                <w:szCs w:val="18"/>
                <w:lang w:val="en-US"/>
              </w:rPr>
              <w:t>-</w:t>
            </w:r>
          </w:p>
        </w:tc>
        <w:tc>
          <w:tcPr>
            <w:tcW w:w="180" w:type="dxa"/>
            <w:gridSpan w:val="2"/>
            <w:vAlign w:val="bottom"/>
          </w:tcPr>
          <w:p w14:paraId="0187C45B"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40" w:type="dxa"/>
            <w:vAlign w:val="bottom"/>
          </w:tcPr>
          <w:p w14:paraId="50848C7B" w14:textId="5C213A5B" w:rsidR="00887471" w:rsidRPr="001260B4" w:rsidRDefault="00AB2F76" w:rsidP="00887471">
            <w:pPr>
              <w:pStyle w:val="acctfourfigures"/>
              <w:tabs>
                <w:tab w:val="clear" w:pos="765"/>
                <w:tab w:val="decimal" w:pos="727"/>
              </w:tabs>
              <w:spacing w:line="220" w:lineRule="exact"/>
              <w:ind w:left="-50" w:right="-120"/>
              <w:rPr>
                <w:rFonts w:ascii="Times New Roman" w:hAnsi="Times New Roman"/>
                <w:b/>
                <w:bCs/>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rPr>
              <w:t>7</w:t>
            </w:r>
            <w:r w:rsidR="00887471" w:rsidRPr="001260B4">
              <w:rPr>
                <w:rFonts w:ascii="Times New Roman" w:hAnsi="Times New Roman"/>
                <w:sz w:val="18"/>
                <w:szCs w:val="18"/>
              </w:rPr>
              <w:t>,</w:t>
            </w:r>
            <w:r w:rsidR="00CC106B" w:rsidRPr="00CC106B">
              <w:rPr>
                <w:rFonts w:ascii="Times New Roman" w:hAnsi="Times New Roman"/>
                <w:sz w:val="18"/>
                <w:szCs w:val="18"/>
                <w:lang w:val="en-US"/>
              </w:rPr>
              <w:t>809</w:t>
            </w:r>
            <w:r w:rsidRPr="00AB2F76">
              <w:rPr>
                <w:rFonts w:ascii="Times New Roman" w:hAnsi="Times New Roman"/>
                <w:sz w:val="18"/>
                <w:szCs w:val="18"/>
                <w:lang w:val="en-US"/>
              </w:rPr>
              <w:t>)</w:t>
            </w:r>
          </w:p>
        </w:tc>
      </w:tr>
      <w:tr w:rsidR="00887471" w:rsidRPr="001260B4" w14:paraId="01F702BC" w14:textId="77777777" w:rsidTr="00B407B7">
        <w:trPr>
          <w:cantSplit/>
        </w:trPr>
        <w:tc>
          <w:tcPr>
            <w:tcW w:w="2700" w:type="dxa"/>
            <w:vAlign w:val="bottom"/>
          </w:tcPr>
          <w:p w14:paraId="1FEEBDB0" w14:textId="2F77A8BD" w:rsidR="00887471" w:rsidRPr="001260B4" w:rsidRDefault="00887471" w:rsidP="00887471">
            <w:pPr>
              <w:tabs>
                <w:tab w:val="left" w:pos="191"/>
              </w:tabs>
              <w:spacing w:line="220" w:lineRule="exact"/>
              <w:ind w:left="191" w:right="-68" w:hanging="191"/>
              <w:rPr>
                <w:rFonts w:ascii="Times New Roman" w:hAnsi="Times New Roman" w:cs="Times New Roman"/>
              </w:rPr>
            </w:pPr>
            <w:r w:rsidRPr="001260B4">
              <w:rPr>
                <w:rFonts w:ascii="Times New Roman" w:hAnsi="Times New Roman" w:cs="Times New Roman"/>
              </w:rPr>
              <w:t>Intangible assets</w:t>
            </w:r>
          </w:p>
        </w:tc>
        <w:tc>
          <w:tcPr>
            <w:tcW w:w="180" w:type="dxa"/>
            <w:vAlign w:val="bottom"/>
          </w:tcPr>
          <w:p w14:paraId="24EFBD2A" w14:textId="77777777" w:rsidR="00887471" w:rsidRPr="001260B4" w:rsidRDefault="00887471" w:rsidP="0088747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vAlign w:val="bottom"/>
          </w:tcPr>
          <w:p w14:paraId="1C38BEE4" w14:textId="05868616" w:rsidR="00887471" w:rsidRPr="001260B4" w:rsidRDefault="00AB2F76" w:rsidP="00887471">
            <w:pPr>
              <w:pStyle w:val="acctfourfigures"/>
              <w:tabs>
                <w:tab w:val="clear" w:pos="765"/>
                <w:tab w:val="decimal" w:pos="731"/>
              </w:tabs>
              <w:spacing w:line="220" w:lineRule="exact"/>
              <w:ind w:right="11"/>
              <w:jc w:val="center"/>
              <w:rPr>
                <w:rFonts w:ascii="Times New Roman" w:hAnsi="Times New Roman"/>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rPr>
              <w:t>508</w:t>
            </w:r>
            <w:r w:rsidR="00887471" w:rsidRPr="001260B4">
              <w:rPr>
                <w:rFonts w:ascii="Times New Roman" w:hAnsi="Times New Roman"/>
                <w:sz w:val="18"/>
                <w:szCs w:val="18"/>
              </w:rPr>
              <w:t>,</w:t>
            </w:r>
            <w:r w:rsidR="00CC106B" w:rsidRPr="00CC106B">
              <w:rPr>
                <w:rFonts w:ascii="Times New Roman" w:hAnsi="Times New Roman"/>
                <w:sz w:val="18"/>
                <w:szCs w:val="18"/>
                <w:lang w:val="en-US"/>
              </w:rPr>
              <w:t>403</w:t>
            </w:r>
            <w:r w:rsidRPr="00AB2F76">
              <w:rPr>
                <w:rFonts w:ascii="Times New Roman" w:hAnsi="Times New Roman"/>
                <w:sz w:val="18"/>
                <w:szCs w:val="18"/>
                <w:lang w:val="en-US"/>
              </w:rPr>
              <w:t>)</w:t>
            </w:r>
          </w:p>
        </w:tc>
        <w:tc>
          <w:tcPr>
            <w:tcW w:w="180" w:type="dxa"/>
            <w:vAlign w:val="bottom"/>
          </w:tcPr>
          <w:p w14:paraId="47FFE102"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90" w:type="dxa"/>
            <w:vAlign w:val="bottom"/>
          </w:tcPr>
          <w:p w14:paraId="3E67DBB3" w14:textId="67F43DFC" w:rsidR="00887471" w:rsidRPr="001260B4" w:rsidRDefault="00CC106B" w:rsidP="00887471">
            <w:pPr>
              <w:pStyle w:val="acctfourfigures"/>
              <w:tabs>
                <w:tab w:val="clear" w:pos="765"/>
                <w:tab w:val="decimal" w:pos="731"/>
              </w:tabs>
              <w:spacing w:line="220" w:lineRule="exact"/>
              <w:ind w:right="11"/>
              <w:jc w:val="center"/>
              <w:rPr>
                <w:rFonts w:ascii="Times New Roman" w:hAnsi="Times New Roman"/>
                <w:sz w:val="18"/>
                <w:szCs w:val="18"/>
              </w:rPr>
            </w:pPr>
            <w:r w:rsidRPr="00CC106B">
              <w:rPr>
                <w:rFonts w:ascii="Times New Roman" w:hAnsi="Times New Roman"/>
                <w:sz w:val="18"/>
                <w:szCs w:val="18"/>
                <w:lang w:val="en-US" w:bidi="th-TH"/>
              </w:rPr>
              <w:t>5</w:t>
            </w:r>
            <w:r w:rsidR="00887471" w:rsidRPr="001260B4">
              <w:rPr>
                <w:rFonts w:ascii="Times New Roman" w:hAnsi="Times New Roman"/>
                <w:sz w:val="18"/>
                <w:szCs w:val="18"/>
                <w:lang w:bidi="th-TH"/>
              </w:rPr>
              <w:t>,</w:t>
            </w:r>
            <w:r w:rsidRPr="00CC106B">
              <w:rPr>
                <w:rFonts w:ascii="Times New Roman" w:hAnsi="Times New Roman"/>
                <w:sz w:val="18"/>
                <w:szCs w:val="18"/>
                <w:lang w:val="en-US" w:bidi="th-TH"/>
              </w:rPr>
              <w:t>605</w:t>
            </w:r>
          </w:p>
        </w:tc>
        <w:tc>
          <w:tcPr>
            <w:tcW w:w="180" w:type="dxa"/>
            <w:vAlign w:val="bottom"/>
          </w:tcPr>
          <w:p w14:paraId="316430EE"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1231" w:type="dxa"/>
            <w:vAlign w:val="bottom"/>
          </w:tcPr>
          <w:p w14:paraId="6BB5D833" w14:textId="4F9D74BB" w:rsidR="00887471" w:rsidRPr="001260B4" w:rsidRDefault="00001723" w:rsidP="00B407B7">
            <w:pPr>
              <w:pStyle w:val="acctfourfigures"/>
              <w:tabs>
                <w:tab w:val="clear" w:pos="765"/>
                <w:tab w:val="decimal" w:pos="320"/>
              </w:tabs>
              <w:spacing w:line="220" w:lineRule="exact"/>
              <w:ind w:left="-70" w:right="-80"/>
              <w:jc w:val="center"/>
              <w:rPr>
                <w:rFonts w:ascii="Times New Roman" w:hAnsi="Times New Roman"/>
                <w:sz w:val="18"/>
                <w:szCs w:val="18"/>
                <w:lang w:bidi="th-TH"/>
              </w:rPr>
            </w:pPr>
            <w:r w:rsidRPr="00001723">
              <w:rPr>
                <w:rFonts w:ascii="Times New Roman" w:hAnsi="Times New Roman"/>
                <w:sz w:val="18"/>
                <w:szCs w:val="18"/>
                <w:lang w:val="en-US" w:bidi="th-TH"/>
              </w:rPr>
              <w:t>-</w:t>
            </w:r>
          </w:p>
        </w:tc>
        <w:tc>
          <w:tcPr>
            <w:tcW w:w="180" w:type="dxa"/>
            <w:vAlign w:val="bottom"/>
          </w:tcPr>
          <w:p w14:paraId="3A478CF0"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79" w:type="dxa"/>
            <w:vAlign w:val="bottom"/>
          </w:tcPr>
          <w:p w14:paraId="65F6AB3A" w14:textId="6F813256" w:rsidR="00887471" w:rsidRPr="001260B4" w:rsidRDefault="00AB2F76" w:rsidP="00887471">
            <w:pPr>
              <w:pStyle w:val="acctfourfigures"/>
              <w:tabs>
                <w:tab w:val="clear" w:pos="765"/>
                <w:tab w:val="decimal" w:pos="731"/>
              </w:tabs>
              <w:spacing w:line="220" w:lineRule="exact"/>
              <w:ind w:left="-79" w:right="-79"/>
              <w:jc w:val="center"/>
              <w:rPr>
                <w:rFonts w:ascii="Times New Roman" w:hAnsi="Times New Roman"/>
                <w:sz w:val="18"/>
                <w:szCs w:val="18"/>
              </w:rPr>
            </w:pPr>
            <w:r w:rsidRPr="00AB2F76">
              <w:rPr>
                <w:rFonts w:ascii="Times New Roman" w:hAnsi="Times New Roman"/>
                <w:sz w:val="18"/>
                <w:szCs w:val="18"/>
                <w:lang w:val="en-US" w:bidi="th-TH"/>
              </w:rPr>
              <w:t>(</w:t>
            </w:r>
            <w:r w:rsidR="00CC106B" w:rsidRPr="00CC106B">
              <w:rPr>
                <w:rFonts w:ascii="Times New Roman" w:hAnsi="Times New Roman"/>
                <w:sz w:val="18"/>
                <w:szCs w:val="18"/>
                <w:lang w:val="en-US" w:bidi="th-TH"/>
              </w:rPr>
              <w:t>259</w:t>
            </w:r>
            <w:r w:rsidR="00887471" w:rsidRPr="001260B4">
              <w:rPr>
                <w:rFonts w:ascii="Times New Roman" w:hAnsi="Times New Roman"/>
                <w:sz w:val="18"/>
                <w:szCs w:val="18"/>
                <w:lang w:bidi="th-TH"/>
              </w:rPr>
              <w:t>,</w:t>
            </w:r>
            <w:r w:rsidR="00CC106B" w:rsidRPr="00CC106B">
              <w:rPr>
                <w:rFonts w:ascii="Times New Roman" w:hAnsi="Times New Roman"/>
                <w:sz w:val="18"/>
                <w:szCs w:val="18"/>
                <w:lang w:val="en-US" w:bidi="th-TH"/>
              </w:rPr>
              <w:t>886</w:t>
            </w:r>
            <w:r w:rsidRPr="00AB2F76">
              <w:rPr>
                <w:rFonts w:ascii="Times New Roman" w:hAnsi="Times New Roman"/>
                <w:sz w:val="18"/>
                <w:szCs w:val="18"/>
                <w:lang w:val="en-US" w:bidi="th-TH"/>
              </w:rPr>
              <w:t>)</w:t>
            </w:r>
          </w:p>
        </w:tc>
        <w:tc>
          <w:tcPr>
            <w:tcW w:w="180" w:type="dxa"/>
            <w:gridSpan w:val="2"/>
            <w:vAlign w:val="bottom"/>
          </w:tcPr>
          <w:p w14:paraId="4313BA52"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13" w:type="dxa"/>
            <w:gridSpan w:val="2"/>
            <w:vAlign w:val="bottom"/>
          </w:tcPr>
          <w:p w14:paraId="66DFA4FE" w14:textId="06C9D91E" w:rsidR="00887471" w:rsidRPr="001260B4" w:rsidRDefault="00AB2F76" w:rsidP="00887471">
            <w:pPr>
              <w:pStyle w:val="acctfourfigures"/>
              <w:tabs>
                <w:tab w:val="clear" w:pos="765"/>
                <w:tab w:val="decimal" w:pos="660"/>
              </w:tabs>
              <w:spacing w:line="220" w:lineRule="exact"/>
              <w:ind w:left="-79" w:right="-79"/>
              <w:jc w:val="center"/>
              <w:rPr>
                <w:rFonts w:ascii="Times New Roman" w:hAnsi="Times New Roman"/>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rPr>
              <w:t>17</w:t>
            </w:r>
            <w:r w:rsidR="00887471" w:rsidRPr="001260B4">
              <w:rPr>
                <w:rFonts w:ascii="Times New Roman" w:hAnsi="Times New Roman"/>
                <w:sz w:val="18"/>
                <w:szCs w:val="18"/>
              </w:rPr>
              <w:t>,</w:t>
            </w:r>
            <w:r w:rsidR="00CC106B" w:rsidRPr="00CC106B">
              <w:rPr>
                <w:rFonts w:ascii="Times New Roman" w:hAnsi="Times New Roman"/>
                <w:sz w:val="18"/>
                <w:szCs w:val="18"/>
                <w:lang w:val="en-US"/>
              </w:rPr>
              <w:t>402</w:t>
            </w:r>
            <w:r w:rsidRPr="00AB2F76">
              <w:rPr>
                <w:rFonts w:ascii="Times New Roman" w:hAnsi="Times New Roman"/>
                <w:sz w:val="18"/>
                <w:szCs w:val="18"/>
                <w:lang w:val="en-US"/>
              </w:rPr>
              <w:t>)</w:t>
            </w:r>
          </w:p>
        </w:tc>
        <w:tc>
          <w:tcPr>
            <w:tcW w:w="180" w:type="dxa"/>
            <w:gridSpan w:val="2"/>
            <w:vAlign w:val="bottom"/>
          </w:tcPr>
          <w:p w14:paraId="2CC98FDF"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40" w:type="dxa"/>
            <w:vAlign w:val="bottom"/>
          </w:tcPr>
          <w:p w14:paraId="4BA1318E" w14:textId="3BD8FDAE" w:rsidR="00887471" w:rsidRPr="001260B4" w:rsidRDefault="00AB2F76" w:rsidP="0005735C">
            <w:pPr>
              <w:pStyle w:val="acctfourfigures"/>
              <w:tabs>
                <w:tab w:val="clear" w:pos="765"/>
                <w:tab w:val="decimal" w:pos="727"/>
              </w:tabs>
              <w:spacing w:line="220" w:lineRule="exact"/>
              <w:ind w:left="-50" w:right="-120"/>
              <w:rPr>
                <w:rFonts w:ascii="Times New Roman" w:hAnsi="Times New Roman"/>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rPr>
              <w:t>780</w:t>
            </w:r>
            <w:r w:rsidR="00887471" w:rsidRPr="001260B4">
              <w:rPr>
                <w:rFonts w:ascii="Times New Roman" w:hAnsi="Times New Roman"/>
                <w:sz w:val="18"/>
                <w:szCs w:val="18"/>
              </w:rPr>
              <w:t>,</w:t>
            </w:r>
            <w:r w:rsidR="00CC106B" w:rsidRPr="00CC106B">
              <w:rPr>
                <w:rFonts w:ascii="Times New Roman" w:hAnsi="Times New Roman"/>
                <w:sz w:val="18"/>
                <w:szCs w:val="18"/>
                <w:lang w:val="en-US"/>
              </w:rPr>
              <w:t>086</w:t>
            </w:r>
            <w:r w:rsidRPr="00AB2F76">
              <w:rPr>
                <w:rFonts w:ascii="Times New Roman" w:hAnsi="Times New Roman"/>
                <w:sz w:val="18"/>
                <w:szCs w:val="18"/>
                <w:lang w:val="en-US"/>
              </w:rPr>
              <w:t>)</w:t>
            </w:r>
          </w:p>
        </w:tc>
      </w:tr>
      <w:tr w:rsidR="00887471" w:rsidRPr="001260B4" w14:paraId="032333EA" w14:textId="77777777" w:rsidTr="00B407B7">
        <w:trPr>
          <w:cantSplit/>
        </w:trPr>
        <w:tc>
          <w:tcPr>
            <w:tcW w:w="2700" w:type="dxa"/>
            <w:vAlign w:val="bottom"/>
          </w:tcPr>
          <w:p w14:paraId="7C309A38" w14:textId="08DD0C95" w:rsidR="00887471" w:rsidRPr="001260B4" w:rsidRDefault="00887471" w:rsidP="00887471">
            <w:pPr>
              <w:tabs>
                <w:tab w:val="left" w:pos="191"/>
              </w:tabs>
              <w:spacing w:line="220" w:lineRule="exact"/>
              <w:ind w:left="191" w:right="-68" w:hanging="191"/>
              <w:rPr>
                <w:rFonts w:ascii="Times New Roman" w:hAnsi="Times New Roman" w:cs="Times New Roman"/>
              </w:rPr>
            </w:pPr>
            <w:r w:rsidRPr="001260B4">
              <w:rPr>
                <w:rFonts w:ascii="Times New Roman" w:hAnsi="Times New Roman" w:cs="Times New Roman"/>
              </w:rPr>
              <w:t>Loans from financial institutions</w:t>
            </w:r>
          </w:p>
        </w:tc>
        <w:tc>
          <w:tcPr>
            <w:tcW w:w="180" w:type="dxa"/>
            <w:vAlign w:val="bottom"/>
          </w:tcPr>
          <w:p w14:paraId="6F9951D3" w14:textId="77777777" w:rsidR="00887471" w:rsidRPr="001260B4" w:rsidRDefault="00887471" w:rsidP="0088747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vAlign w:val="bottom"/>
          </w:tcPr>
          <w:p w14:paraId="67E509C1" w14:textId="32A2613B" w:rsidR="00887471" w:rsidRPr="001260B4" w:rsidRDefault="00AB2F76" w:rsidP="00887471">
            <w:pPr>
              <w:pStyle w:val="acctfourfigures"/>
              <w:tabs>
                <w:tab w:val="clear" w:pos="765"/>
                <w:tab w:val="decimal" w:pos="731"/>
              </w:tabs>
              <w:spacing w:line="220" w:lineRule="exact"/>
              <w:ind w:right="11"/>
              <w:jc w:val="center"/>
              <w:rPr>
                <w:rFonts w:ascii="Times New Roman" w:hAnsi="Times New Roman"/>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rPr>
              <w:t>10</w:t>
            </w:r>
            <w:r w:rsidR="00887471" w:rsidRPr="001260B4">
              <w:rPr>
                <w:rFonts w:ascii="Times New Roman" w:hAnsi="Times New Roman"/>
                <w:sz w:val="18"/>
                <w:szCs w:val="18"/>
              </w:rPr>
              <w:t>,</w:t>
            </w:r>
            <w:r w:rsidR="00CC106B" w:rsidRPr="00CC106B">
              <w:rPr>
                <w:rFonts w:ascii="Times New Roman" w:hAnsi="Times New Roman"/>
                <w:sz w:val="18"/>
                <w:szCs w:val="18"/>
                <w:lang w:val="en-US"/>
              </w:rPr>
              <w:t>426</w:t>
            </w:r>
            <w:r w:rsidRPr="00AB2F76">
              <w:rPr>
                <w:rFonts w:ascii="Times New Roman" w:hAnsi="Times New Roman"/>
                <w:sz w:val="18"/>
                <w:szCs w:val="18"/>
                <w:lang w:val="en-US"/>
              </w:rPr>
              <w:t>)</w:t>
            </w:r>
          </w:p>
        </w:tc>
        <w:tc>
          <w:tcPr>
            <w:tcW w:w="180" w:type="dxa"/>
            <w:vAlign w:val="bottom"/>
          </w:tcPr>
          <w:p w14:paraId="58B425ED"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90" w:type="dxa"/>
            <w:vAlign w:val="bottom"/>
          </w:tcPr>
          <w:p w14:paraId="121FD5C2" w14:textId="2C7963AE" w:rsidR="00887471" w:rsidRPr="001260B4" w:rsidRDefault="00AB2F76" w:rsidP="00887471">
            <w:pPr>
              <w:pStyle w:val="acctfourfigures"/>
              <w:tabs>
                <w:tab w:val="clear" w:pos="765"/>
                <w:tab w:val="decimal" w:pos="731"/>
              </w:tabs>
              <w:spacing w:line="220" w:lineRule="exact"/>
              <w:ind w:right="11"/>
              <w:jc w:val="center"/>
              <w:rPr>
                <w:rFonts w:ascii="Times New Roman" w:hAnsi="Times New Roman"/>
                <w:sz w:val="18"/>
                <w:szCs w:val="18"/>
              </w:rPr>
            </w:pPr>
            <w:r w:rsidRPr="00AB2F76">
              <w:rPr>
                <w:rFonts w:ascii="Times New Roman" w:hAnsi="Times New Roman"/>
                <w:sz w:val="18"/>
                <w:szCs w:val="18"/>
                <w:lang w:val="en-US" w:bidi="th-TH"/>
              </w:rPr>
              <w:t>(</w:t>
            </w:r>
            <w:r w:rsidR="00CC106B" w:rsidRPr="00CC106B">
              <w:rPr>
                <w:rFonts w:ascii="Times New Roman" w:hAnsi="Times New Roman"/>
                <w:sz w:val="18"/>
                <w:szCs w:val="18"/>
                <w:lang w:val="en-US" w:bidi="th-TH"/>
              </w:rPr>
              <w:t>13</w:t>
            </w:r>
            <w:r w:rsidR="00887471" w:rsidRPr="001260B4">
              <w:rPr>
                <w:rFonts w:ascii="Times New Roman" w:hAnsi="Times New Roman"/>
                <w:sz w:val="18"/>
                <w:szCs w:val="18"/>
                <w:lang w:bidi="th-TH"/>
              </w:rPr>
              <w:t>,</w:t>
            </w:r>
            <w:r w:rsidR="00CC106B" w:rsidRPr="00CC106B">
              <w:rPr>
                <w:rFonts w:ascii="Times New Roman" w:hAnsi="Times New Roman"/>
                <w:sz w:val="18"/>
                <w:szCs w:val="18"/>
                <w:lang w:val="en-US" w:bidi="th-TH"/>
              </w:rPr>
              <w:t>163</w:t>
            </w:r>
            <w:r w:rsidRPr="00AB2F76">
              <w:rPr>
                <w:rFonts w:ascii="Times New Roman" w:hAnsi="Times New Roman"/>
                <w:sz w:val="18"/>
                <w:szCs w:val="18"/>
                <w:lang w:val="en-US" w:bidi="th-TH"/>
              </w:rPr>
              <w:t>)</w:t>
            </w:r>
          </w:p>
        </w:tc>
        <w:tc>
          <w:tcPr>
            <w:tcW w:w="180" w:type="dxa"/>
            <w:vAlign w:val="bottom"/>
          </w:tcPr>
          <w:p w14:paraId="6A583317"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1231" w:type="dxa"/>
            <w:vAlign w:val="bottom"/>
          </w:tcPr>
          <w:p w14:paraId="54ACDB5C" w14:textId="59361F85" w:rsidR="00887471" w:rsidRPr="001260B4" w:rsidRDefault="00001723" w:rsidP="00B407B7">
            <w:pPr>
              <w:pStyle w:val="acctfourfigures"/>
              <w:tabs>
                <w:tab w:val="clear" w:pos="765"/>
                <w:tab w:val="decimal" w:pos="320"/>
              </w:tabs>
              <w:spacing w:line="220" w:lineRule="exact"/>
              <w:ind w:left="-70" w:right="-80"/>
              <w:jc w:val="center"/>
              <w:rPr>
                <w:rFonts w:ascii="Times New Roman" w:hAnsi="Times New Roman"/>
                <w:sz w:val="18"/>
                <w:szCs w:val="18"/>
                <w:lang w:bidi="th-TH"/>
              </w:rPr>
            </w:pPr>
            <w:r w:rsidRPr="00001723">
              <w:rPr>
                <w:rFonts w:ascii="Times New Roman" w:hAnsi="Times New Roman"/>
                <w:sz w:val="18"/>
                <w:szCs w:val="18"/>
                <w:lang w:val="en-US" w:bidi="th-TH"/>
              </w:rPr>
              <w:t>-</w:t>
            </w:r>
          </w:p>
        </w:tc>
        <w:tc>
          <w:tcPr>
            <w:tcW w:w="180" w:type="dxa"/>
            <w:vAlign w:val="bottom"/>
          </w:tcPr>
          <w:p w14:paraId="544091AD"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79" w:type="dxa"/>
            <w:vAlign w:val="bottom"/>
          </w:tcPr>
          <w:p w14:paraId="4C218BBD" w14:textId="77CD0F84" w:rsidR="00887471" w:rsidRPr="001260B4" w:rsidRDefault="00001723" w:rsidP="00B407B7">
            <w:pPr>
              <w:pStyle w:val="acctfourfigures"/>
              <w:tabs>
                <w:tab w:val="clear" w:pos="765"/>
                <w:tab w:val="decimal" w:pos="434"/>
              </w:tabs>
              <w:spacing w:line="220" w:lineRule="exact"/>
              <w:ind w:left="-79" w:right="-79"/>
              <w:jc w:val="center"/>
              <w:rPr>
                <w:rFonts w:ascii="Times New Roman" w:hAnsi="Times New Roman"/>
                <w:sz w:val="18"/>
                <w:szCs w:val="18"/>
              </w:rPr>
            </w:pPr>
            <w:r w:rsidRPr="00001723">
              <w:rPr>
                <w:rFonts w:ascii="Times New Roman" w:hAnsi="Times New Roman"/>
                <w:sz w:val="18"/>
                <w:szCs w:val="18"/>
                <w:lang w:val="en-US"/>
              </w:rPr>
              <w:t>-</w:t>
            </w:r>
          </w:p>
        </w:tc>
        <w:tc>
          <w:tcPr>
            <w:tcW w:w="180" w:type="dxa"/>
            <w:gridSpan w:val="2"/>
            <w:vAlign w:val="bottom"/>
          </w:tcPr>
          <w:p w14:paraId="3DFAAF19"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13" w:type="dxa"/>
            <w:gridSpan w:val="2"/>
            <w:vAlign w:val="bottom"/>
          </w:tcPr>
          <w:p w14:paraId="551C18F7" w14:textId="76D97535" w:rsidR="00887471" w:rsidRPr="001260B4" w:rsidRDefault="00001723" w:rsidP="00B407B7">
            <w:pPr>
              <w:pStyle w:val="acctfourfigures"/>
              <w:tabs>
                <w:tab w:val="clear" w:pos="765"/>
                <w:tab w:val="decimal" w:pos="406"/>
              </w:tabs>
              <w:spacing w:line="220" w:lineRule="exact"/>
              <w:ind w:left="-79" w:right="-79"/>
              <w:jc w:val="center"/>
              <w:rPr>
                <w:rFonts w:ascii="Times New Roman" w:hAnsi="Times New Roman"/>
                <w:sz w:val="18"/>
                <w:szCs w:val="18"/>
              </w:rPr>
            </w:pPr>
            <w:r w:rsidRPr="00001723">
              <w:rPr>
                <w:rFonts w:ascii="Times New Roman" w:hAnsi="Times New Roman"/>
                <w:sz w:val="18"/>
                <w:szCs w:val="18"/>
                <w:lang w:val="en-US"/>
              </w:rPr>
              <w:t>-</w:t>
            </w:r>
          </w:p>
        </w:tc>
        <w:tc>
          <w:tcPr>
            <w:tcW w:w="180" w:type="dxa"/>
            <w:gridSpan w:val="2"/>
            <w:vAlign w:val="bottom"/>
          </w:tcPr>
          <w:p w14:paraId="31F68F20"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40" w:type="dxa"/>
            <w:vAlign w:val="bottom"/>
          </w:tcPr>
          <w:p w14:paraId="5ADD9ED5" w14:textId="24AA0533" w:rsidR="00887471" w:rsidRPr="001260B4" w:rsidRDefault="00AB2F76" w:rsidP="0005735C">
            <w:pPr>
              <w:pStyle w:val="acctfourfigures"/>
              <w:tabs>
                <w:tab w:val="clear" w:pos="765"/>
                <w:tab w:val="decimal" w:pos="727"/>
              </w:tabs>
              <w:spacing w:line="220" w:lineRule="exact"/>
              <w:ind w:left="-50" w:right="-120"/>
              <w:rPr>
                <w:rFonts w:ascii="Times New Roman" w:hAnsi="Times New Roman"/>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rPr>
              <w:t>23</w:t>
            </w:r>
            <w:r w:rsidR="00887471" w:rsidRPr="001260B4">
              <w:rPr>
                <w:rFonts w:ascii="Times New Roman" w:hAnsi="Times New Roman"/>
                <w:sz w:val="18"/>
                <w:szCs w:val="18"/>
              </w:rPr>
              <w:t>,</w:t>
            </w:r>
            <w:r w:rsidR="00CC106B" w:rsidRPr="00CC106B">
              <w:rPr>
                <w:rFonts w:ascii="Times New Roman" w:hAnsi="Times New Roman"/>
                <w:sz w:val="18"/>
                <w:szCs w:val="18"/>
                <w:lang w:val="en-US"/>
              </w:rPr>
              <w:t>589</w:t>
            </w:r>
            <w:r w:rsidRPr="00AB2F76">
              <w:rPr>
                <w:rFonts w:ascii="Times New Roman" w:hAnsi="Times New Roman"/>
                <w:sz w:val="18"/>
                <w:szCs w:val="18"/>
                <w:lang w:val="en-US"/>
              </w:rPr>
              <w:t>)</w:t>
            </w:r>
          </w:p>
        </w:tc>
      </w:tr>
      <w:tr w:rsidR="00887471" w:rsidRPr="001260B4" w14:paraId="3F0AC98C" w14:textId="77777777" w:rsidTr="00B407B7">
        <w:trPr>
          <w:cantSplit/>
        </w:trPr>
        <w:tc>
          <w:tcPr>
            <w:tcW w:w="2700" w:type="dxa"/>
            <w:vAlign w:val="bottom"/>
          </w:tcPr>
          <w:p w14:paraId="65D59A31" w14:textId="2338627C" w:rsidR="00887471" w:rsidRPr="001260B4" w:rsidRDefault="008D26D0" w:rsidP="00887471">
            <w:pPr>
              <w:tabs>
                <w:tab w:val="left" w:pos="191"/>
              </w:tabs>
              <w:spacing w:line="220" w:lineRule="exact"/>
              <w:ind w:left="191" w:right="-68" w:hanging="191"/>
              <w:rPr>
                <w:rFonts w:ascii="Times New Roman" w:hAnsi="Times New Roman" w:cs="Times New Roman"/>
              </w:rPr>
            </w:pPr>
            <w:r w:rsidRPr="001260B4">
              <w:rPr>
                <w:rFonts w:ascii="Times New Roman" w:hAnsi="Times New Roman" w:cs="Times New Roman"/>
                <w:b/>
                <w:bCs/>
              </w:rPr>
              <w:t>Total</w:t>
            </w:r>
          </w:p>
        </w:tc>
        <w:tc>
          <w:tcPr>
            <w:tcW w:w="180" w:type="dxa"/>
            <w:vAlign w:val="bottom"/>
          </w:tcPr>
          <w:p w14:paraId="4E894847" w14:textId="77777777" w:rsidR="00887471" w:rsidRPr="001260B4" w:rsidRDefault="00887471" w:rsidP="0088747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tcBorders>
              <w:top w:val="single" w:sz="4" w:space="0" w:color="auto"/>
            </w:tcBorders>
            <w:vAlign w:val="bottom"/>
          </w:tcPr>
          <w:p w14:paraId="03A6BD03" w14:textId="0444D3C9" w:rsidR="00887471" w:rsidRPr="001260B4" w:rsidRDefault="00AB2F76" w:rsidP="00887471">
            <w:pPr>
              <w:pStyle w:val="acctfourfigures"/>
              <w:tabs>
                <w:tab w:val="clear" w:pos="765"/>
                <w:tab w:val="decimal" w:pos="731"/>
              </w:tabs>
              <w:spacing w:line="220" w:lineRule="exact"/>
              <w:ind w:right="11"/>
              <w:jc w:val="center"/>
              <w:rPr>
                <w:rFonts w:ascii="Times New Roman" w:hAnsi="Times New Roman"/>
                <w:b/>
                <w:bCs/>
                <w:sz w:val="18"/>
                <w:szCs w:val="18"/>
              </w:rPr>
            </w:pPr>
            <w:r w:rsidRPr="00AB2F76">
              <w:rPr>
                <w:rFonts w:ascii="Times New Roman" w:hAnsi="Times New Roman"/>
                <w:b/>
                <w:bCs/>
                <w:sz w:val="18"/>
                <w:szCs w:val="18"/>
                <w:lang w:val="en-US"/>
              </w:rPr>
              <w:t>(</w:t>
            </w:r>
            <w:r w:rsidR="00CC106B" w:rsidRPr="00CC106B">
              <w:rPr>
                <w:rFonts w:ascii="Times New Roman" w:hAnsi="Times New Roman"/>
                <w:b/>
                <w:bCs/>
                <w:sz w:val="18"/>
                <w:szCs w:val="18"/>
                <w:lang w:val="en-US"/>
              </w:rPr>
              <w:t>518</w:t>
            </w:r>
            <w:r w:rsidR="00887471" w:rsidRPr="001260B4">
              <w:rPr>
                <w:rFonts w:ascii="Times New Roman" w:hAnsi="Times New Roman"/>
                <w:b/>
                <w:bCs/>
                <w:sz w:val="18"/>
                <w:szCs w:val="18"/>
              </w:rPr>
              <w:t>,</w:t>
            </w:r>
            <w:r w:rsidR="00CC106B" w:rsidRPr="00CC106B">
              <w:rPr>
                <w:rFonts w:ascii="Times New Roman" w:hAnsi="Times New Roman"/>
                <w:b/>
                <w:bCs/>
                <w:sz w:val="18"/>
                <w:szCs w:val="18"/>
                <w:lang w:val="en-US"/>
              </w:rPr>
              <w:t>829</w:t>
            </w:r>
            <w:r w:rsidRPr="00AB2F76">
              <w:rPr>
                <w:rFonts w:ascii="Times New Roman" w:hAnsi="Times New Roman"/>
                <w:b/>
                <w:bCs/>
                <w:sz w:val="18"/>
                <w:szCs w:val="18"/>
                <w:lang w:val="en-US"/>
              </w:rPr>
              <w:t>)</w:t>
            </w:r>
          </w:p>
        </w:tc>
        <w:tc>
          <w:tcPr>
            <w:tcW w:w="180" w:type="dxa"/>
            <w:vAlign w:val="bottom"/>
          </w:tcPr>
          <w:p w14:paraId="2EADE12D" w14:textId="77777777" w:rsidR="00887471" w:rsidRPr="001260B4" w:rsidRDefault="00887471" w:rsidP="00887471">
            <w:pPr>
              <w:pStyle w:val="acctfourfigures"/>
              <w:spacing w:line="220" w:lineRule="exact"/>
              <w:jc w:val="center"/>
              <w:rPr>
                <w:rFonts w:ascii="Times New Roman" w:hAnsi="Times New Roman"/>
                <w:b/>
                <w:bCs/>
                <w:sz w:val="18"/>
                <w:szCs w:val="18"/>
              </w:rPr>
            </w:pPr>
          </w:p>
        </w:tc>
        <w:tc>
          <w:tcPr>
            <w:tcW w:w="990" w:type="dxa"/>
            <w:tcBorders>
              <w:top w:val="single" w:sz="4" w:space="0" w:color="auto"/>
              <w:bottom w:val="single" w:sz="4" w:space="0" w:color="auto"/>
            </w:tcBorders>
            <w:vAlign w:val="bottom"/>
          </w:tcPr>
          <w:p w14:paraId="5FA440F4" w14:textId="6A0FC14D" w:rsidR="00887471" w:rsidRPr="001260B4" w:rsidRDefault="00AB2F76" w:rsidP="00887471">
            <w:pPr>
              <w:pStyle w:val="acctfourfigures"/>
              <w:tabs>
                <w:tab w:val="clear" w:pos="765"/>
                <w:tab w:val="decimal" w:pos="731"/>
              </w:tabs>
              <w:spacing w:line="220" w:lineRule="exact"/>
              <w:ind w:right="11"/>
              <w:jc w:val="center"/>
              <w:rPr>
                <w:rFonts w:ascii="Times New Roman" w:hAnsi="Times New Roman"/>
                <w:b/>
                <w:bCs/>
                <w:sz w:val="18"/>
                <w:szCs w:val="18"/>
              </w:rPr>
            </w:pPr>
            <w:r w:rsidRPr="00AB2F76">
              <w:rPr>
                <w:rFonts w:ascii="Times New Roman" w:hAnsi="Times New Roman"/>
                <w:b/>
                <w:bCs/>
                <w:sz w:val="18"/>
                <w:szCs w:val="18"/>
                <w:lang w:val="en-US" w:bidi="th-TH"/>
              </w:rPr>
              <w:t>(</w:t>
            </w:r>
            <w:r w:rsidR="00CC106B" w:rsidRPr="00CC106B">
              <w:rPr>
                <w:rFonts w:ascii="Times New Roman" w:hAnsi="Times New Roman"/>
                <w:b/>
                <w:bCs/>
                <w:sz w:val="18"/>
                <w:szCs w:val="18"/>
                <w:lang w:val="en-US" w:bidi="th-TH"/>
              </w:rPr>
              <w:t>7</w:t>
            </w:r>
            <w:r w:rsidR="00887471" w:rsidRPr="001260B4">
              <w:rPr>
                <w:rFonts w:ascii="Times New Roman" w:hAnsi="Times New Roman"/>
                <w:b/>
                <w:bCs/>
                <w:sz w:val="18"/>
                <w:szCs w:val="18"/>
                <w:lang w:bidi="th-TH"/>
              </w:rPr>
              <w:t>,</w:t>
            </w:r>
            <w:r w:rsidR="00CC106B" w:rsidRPr="00CC106B">
              <w:rPr>
                <w:rFonts w:ascii="Times New Roman" w:hAnsi="Times New Roman"/>
                <w:b/>
                <w:bCs/>
                <w:sz w:val="18"/>
                <w:szCs w:val="18"/>
                <w:lang w:val="en-US" w:bidi="th-TH"/>
              </w:rPr>
              <w:t>558</w:t>
            </w:r>
            <w:r w:rsidRPr="00AB2F76">
              <w:rPr>
                <w:rFonts w:ascii="Times New Roman" w:hAnsi="Times New Roman"/>
                <w:b/>
                <w:bCs/>
                <w:sz w:val="18"/>
                <w:szCs w:val="18"/>
                <w:lang w:val="en-US" w:bidi="th-TH"/>
              </w:rPr>
              <w:t>)</w:t>
            </w:r>
          </w:p>
        </w:tc>
        <w:tc>
          <w:tcPr>
            <w:tcW w:w="180" w:type="dxa"/>
            <w:vAlign w:val="bottom"/>
          </w:tcPr>
          <w:p w14:paraId="3B5CC707" w14:textId="77777777" w:rsidR="00887471" w:rsidRPr="001260B4" w:rsidRDefault="00887471" w:rsidP="00887471">
            <w:pPr>
              <w:pStyle w:val="acctfourfigures"/>
              <w:spacing w:line="220" w:lineRule="exact"/>
              <w:jc w:val="center"/>
              <w:rPr>
                <w:rFonts w:ascii="Times New Roman" w:hAnsi="Times New Roman"/>
                <w:b/>
                <w:bCs/>
                <w:sz w:val="18"/>
                <w:szCs w:val="18"/>
              </w:rPr>
            </w:pPr>
          </w:p>
        </w:tc>
        <w:tc>
          <w:tcPr>
            <w:tcW w:w="1231" w:type="dxa"/>
            <w:tcBorders>
              <w:top w:val="single" w:sz="4" w:space="0" w:color="auto"/>
              <w:bottom w:val="single" w:sz="4" w:space="0" w:color="auto"/>
            </w:tcBorders>
            <w:vAlign w:val="bottom"/>
          </w:tcPr>
          <w:p w14:paraId="714C3114" w14:textId="31C6850C" w:rsidR="00887471" w:rsidRPr="001260B4" w:rsidRDefault="00001723" w:rsidP="00B407B7">
            <w:pPr>
              <w:pStyle w:val="acctfourfigures"/>
              <w:tabs>
                <w:tab w:val="clear" w:pos="765"/>
                <w:tab w:val="decimal" w:pos="320"/>
              </w:tabs>
              <w:spacing w:line="220" w:lineRule="exact"/>
              <w:ind w:left="-70" w:right="-80"/>
              <w:jc w:val="center"/>
              <w:rPr>
                <w:rFonts w:ascii="Times New Roman" w:hAnsi="Times New Roman"/>
                <w:b/>
                <w:bCs/>
                <w:sz w:val="18"/>
                <w:szCs w:val="18"/>
                <w:lang w:bidi="th-TH"/>
              </w:rPr>
            </w:pPr>
            <w:r w:rsidRPr="00001723">
              <w:rPr>
                <w:rFonts w:ascii="Times New Roman" w:hAnsi="Times New Roman"/>
                <w:b/>
                <w:bCs/>
                <w:sz w:val="18"/>
                <w:szCs w:val="18"/>
                <w:lang w:val="en-US" w:bidi="th-TH"/>
              </w:rPr>
              <w:t>-</w:t>
            </w:r>
          </w:p>
        </w:tc>
        <w:tc>
          <w:tcPr>
            <w:tcW w:w="180" w:type="dxa"/>
            <w:vAlign w:val="bottom"/>
          </w:tcPr>
          <w:p w14:paraId="51D94172" w14:textId="77777777" w:rsidR="00887471" w:rsidRPr="001260B4" w:rsidRDefault="00887471" w:rsidP="00887471">
            <w:pPr>
              <w:pStyle w:val="acctfourfigures"/>
              <w:spacing w:line="220" w:lineRule="exact"/>
              <w:jc w:val="center"/>
              <w:rPr>
                <w:rFonts w:ascii="Times New Roman" w:hAnsi="Times New Roman"/>
                <w:b/>
                <w:bCs/>
                <w:sz w:val="18"/>
                <w:szCs w:val="18"/>
              </w:rPr>
            </w:pPr>
          </w:p>
        </w:tc>
        <w:tc>
          <w:tcPr>
            <w:tcW w:w="979" w:type="dxa"/>
            <w:tcBorders>
              <w:top w:val="single" w:sz="4" w:space="0" w:color="auto"/>
              <w:bottom w:val="single" w:sz="4" w:space="0" w:color="auto"/>
            </w:tcBorders>
            <w:vAlign w:val="bottom"/>
          </w:tcPr>
          <w:p w14:paraId="16B08404" w14:textId="7A980615" w:rsidR="00887471" w:rsidRPr="001260B4" w:rsidRDefault="00AB2F76" w:rsidP="00887471">
            <w:pPr>
              <w:pStyle w:val="acctfourfigures"/>
              <w:tabs>
                <w:tab w:val="clear" w:pos="765"/>
                <w:tab w:val="decimal" w:pos="731"/>
              </w:tabs>
              <w:spacing w:line="220" w:lineRule="exact"/>
              <w:ind w:left="-79" w:right="-79"/>
              <w:jc w:val="center"/>
              <w:rPr>
                <w:rFonts w:ascii="Times New Roman" w:hAnsi="Times New Roman"/>
                <w:b/>
                <w:bCs/>
                <w:sz w:val="18"/>
                <w:szCs w:val="18"/>
              </w:rPr>
            </w:pPr>
            <w:r w:rsidRPr="00AB2F76">
              <w:rPr>
                <w:rFonts w:ascii="Times New Roman" w:hAnsi="Times New Roman"/>
                <w:b/>
                <w:bCs/>
                <w:sz w:val="18"/>
                <w:szCs w:val="18"/>
                <w:lang w:val="en-US"/>
              </w:rPr>
              <w:t>(</w:t>
            </w:r>
            <w:r w:rsidR="00CC106B" w:rsidRPr="00CC106B">
              <w:rPr>
                <w:rFonts w:ascii="Times New Roman" w:hAnsi="Times New Roman"/>
                <w:b/>
                <w:bCs/>
                <w:sz w:val="18"/>
                <w:szCs w:val="18"/>
                <w:lang w:val="en-US"/>
              </w:rPr>
              <w:t>267</w:t>
            </w:r>
            <w:r w:rsidR="00887471" w:rsidRPr="001260B4">
              <w:rPr>
                <w:rFonts w:ascii="Times New Roman" w:hAnsi="Times New Roman"/>
                <w:b/>
                <w:bCs/>
                <w:sz w:val="18"/>
                <w:szCs w:val="18"/>
              </w:rPr>
              <w:t>,</w:t>
            </w:r>
            <w:r w:rsidR="00CC106B" w:rsidRPr="00CC106B">
              <w:rPr>
                <w:rFonts w:ascii="Times New Roman" w:hAnsi="Times New Roman"/>
                <w:b/>
                <w:bCs/>
                <w:sz w:val="18"/>
                <w:szCs w:val="18"/>
                <w:lang w:val="en-US"/>
              </w:rPr>
              <w:t>695</w:t>
            </w:r>
            <w:r w:rsidRPr="00AB2F76">
              <w:rPr>
                <w:rFonts w:ascii="Times New Roman" w:hAnsi="Times New Roman"/>
                <w:b/>
                <w:bCs/>
                <w:sz w:val="18"/>
                <w:szCs w:val="18"/>
                <w:lang w:val="en-US"/>
              </w:rPr>
              <w:t>)</w:t>
            </w:r>
          </w:p>
        </w:tc>
        <w:tc>
          <w:tcPr>
            <w:tcW w:w="180" w:type="dxa"/>
            <w:gridSpan w:val="2"/>
            <w:vAlign w:val="bottom"/>
          </w:tcPr>
          <w:p w14:paraId="0CC53984" w14:textId="77777777" w:rsidR="00887471" w:rsidRPr="001260B4" w:rsidRDefault="00887471" w:rsidP="00887471">
            <w:pPr>
              <w:pStyle w:val="acctfourfigures"/>
              <w:spacing w:line="220" w:lineRule="exact"/>
              <w:jc w:val="center"/>
              <w:rPr>
                <w:rFonts w:ascii="Times New Roman" w:hAnsi="Times New Roman"/>
                <w:b/>
                <w:bCs/>
                <w:sz w:val="18"/>
                <w:szCs w:val="18"/>
              </w:rPr>
            </w:pPr>
          </w:p>
        </w:tc>
        <w:tc>
          <w:tcPr>
            <w:tcW w:w="913" w:type="dxa"/>
            <w:gridSpan w:val="2"/>
            <w:tcBorders>
              <w:top w:val="single" w:sz="4" w:space="0" w:color="auto"/>
              <w:bottom w:val="single" w:sz="4" w:space="0" w:color="auto"/>
            </w:tcBorders>
            <w:vAlign w:val="bottom"/>
          </w:tcPr>
          <w:p w14:paraId="053C28F1" w14:textId="4BF433E7" w:rsidR="00887471" w:rsidRPr="001260B4" w:rsidRDefault="00AB2F76" w:rsidP="00887471">
            <w:pPr>
              <w:pStyle w:val="acctfourfigures"/>
              <w:tabs>
                <w:tab w:val="clear" w:pos="765"/>
                <w:tab w:val="decimal" w:pos="660"/>
              </w:tabs>
              <w:spacing w:line="220" w:lineRule="exact"/>
              <w:ind w:left="-79" w:right="-79"/>
              <w:jc w:val="center"/>
              <w:rPr>
                <w:rFonts w:ascii="Times New Roman" w:hAnsi="Times New Roman"/>
                <w:b/>
                <w:bCs/>
                <w:sz w:val="18"/>
                <w:szCs w:val="18"/>
              </w:rPr>
            </w:pPr>
            <w:r w:rsidRPr="00AB2F76">
              <w:rPr>
                <w:rFonts w:ascii="Times New Roman" w:hAnsi="Times New Roman"/>
                <w:b/>
                <w:bCs/>
                <w:sz w:val="18"/>
                <w:szCs w:val="18"/>
                <w:lang w:val="en-US"/>
              </w:rPr>
              <w:t>(</w:t>
            </w:r>
            <w:r w:rsidR="00CC106B" w:rsidRPr="00CC106B">
              <w:rPr>
                <w:rFonts w:ascii="Times New Roman" w:hAnsi="Times New Roman"/>
                <w:b/>
                <w:bCs/>
                <w:sz w:val="18"/>
                <w:szCs w:val="18"/>
                <w:lang w:val="en-US"/>
              </w:rPr>
              <w:t>17</w:t>
            </w:r>
            <w:r w:rsidR="00887471" w:rsidRPr="001260B4">
              <w:rPr>
                <w:rFonts w:ascii="Times New Roman" w:hAnsi="Times New Roman"/>
                <w:b/>
                <w:bCs/>
                <w:sz w:val="18"/>
                <w:szCs w:val="18"/>
              </w:rPr>
              <w:t>,</w:t>
            </w:r>
            <w:r w:rsidR="00CC106B" w:rsidRPr="00CC106B">
              <w:rPr>
                <w:rFonts w:ascii="Times New Roman" w:hAnsi="Times New Roman"/>
                <w:b/>
                <w:bCs/>
                <w:sz w:val="18"/>
                <w:szCs w:val="18"/>
                <w:lang w:val="en-US"/>
              </w:rPr>
              <w:t>402</w:t>
            </w:r>
            <w:r w:rsidRPr="00AB2F76">
              <w:rPr>
                <w:rFonts w:ascii="Times New Roman" w:hAnsi="Times New Roman"/>
                <w:b/>
                <w:bCs/>
                <w:sz w:val="18"/>
                <w:szCs w:val="18"/>
                <w:lang w:val="en-US"/>
              </w:rPr>
              <w:t>)</w:t>
            </w:r>
          </w:p>
        </w:tc>
        <w:tc>
          <w:tcPr>
            <w:tcW w:w="180" w:type="dxa"/>
            <w:gridSpan w:val="2"/>
            <w:vAlign w:val="bottom"/>
          </w:tcPr>
          <w:p w14:paraId="6FFB4A90" w14:textId="77777777" w:rsidR="00887471" w:rsidRPr="001260B4" w:rsidRDefault="00887471" w:rsidP="00887471">
            <w:pPr>
              <w:pStyle w:val="acctfourfigures"/>
              <w:spacing w:line="220" w:lineRule="exact"/>
              <w:jc w:val="center"/>
              <w:rPr>
                <w:rFonts w:ascii="Times New Roman" w:hAnsi="Times New Roman"/>
                <w:b/>
                <w:bCs/>
                <w:sz w:val="18"/>
                <w:szCs w:val="18"/>
              </w:rPr>
            </w:pPr>
          </w:p>
        </w:tc>
        <w:tc>
          <w:tcPr>
            <w:tcW w:w="940" w:type="dxa"/>
            <w:tcBorders>
              <w:top w:val="single" w:sz="4" w:space="0" w:color="auto"/>
            </w:tcBorders>
            <w:vAlign w:val="bottom"/>
          </w:tcPr>
          <w:p w14:paraId="16686C2D" w14:textId="020A77EB" w:rsidR="00887471" w:rsidRPr="001260B4" w:rsidRDefault="00AB2F76" w:rsidP="0005735C">
            <w:pPr>
              <w:pStyle w:val="acctfourfigures"/>
              <w:tabs>
                <w:tab w:val="clear" w:pos="765"/>
                <w:tab w:val="decimal" w:pos="727"/>
              </w:tabs>
              <w:spacing w:line="220" w:lineRule="exact"/>
              <w:ind w:left="-50" w:right="-120"/>
              <w:rPr>
                <w:rFonts w:ascii="Times New Roman" w:hAnsi="Times New Roman"/>
                <w:b/>
                <w:bCs/>
                <w:sz w:val="18"/>
                <w:szCs w:val="18"/>
              </w:rPr>
            </w:pPr>
            <w:r w:rsidRPr="00AB2F76">
              <w:rPr>
                <w:rFonts w:ascii="Times New Roman" w:hAnsi="Times New Roman"/>
                <w:b/>
                <w:bCs/>
                <w:sz w:val="18"/>
                <w:szCs w:val="18"/>
                <w:lang w:val="en-US"/>
              </w:rPr>
              <w:t>(</w:t>
            </w:r>
            <w:r w:rsidR="00CC106B" w:rsidRPr="00CC106B">
              <w:rPr>
                <w:rFonts w:ascii="Times New Roman" w:hAnsi="Times New Roman"/>
                <w:b/>
                <w:bCs/>
                <w:sz w:val="18"/>
                <w:szCs w:val="18"/>
                <w:lang w:val="en-US"/>
              </w:rPr>
              <w:t>811</w:t>
            </w:r>
            <w:r w:rsidR="00887471" w:rsidRPr="001260B4">
              <w:rPr>
                <w:rFonts w:ascii="Times New Roman" w:hAnsi="Times New Roman"/>
                <w:b/>
                <w:bCs/>
                <w:sz w:val="18"/>
                <w:szCs w:val="18"/>
              </w:rPr>
              <w:t>,</w:t>
            </w:r>
            <w:r w:rsidR="00CC106B" w:rsidRPr="00CC106B">
              <w:rPr>
                <w:rFonts w:ascii="Times New Roman" w:hAnsi="Times New Roman"/>
                <w:b/>
                <w:bCs/>
                <w:sz w:val="18"/>
                <w:szCs w:val="18"/>
                <w:lang w:val="en-US"/>
              </w:rPr>
              <w:t>484</w:t>
            </w:r>
            <w:r w:rsidRPr="00AB2F76">
              <w:rPr>
                <w:rFonts w:ascii="Times New Roman" w:hAnsi="Times New Roman"/>
                <w:b/>
                <w:bCs/>
                <w:sz w:val="18"/>
                <w:szCs w:val="18"/>
                <w:lang w:val="en-US"/>
              </w:rPr>
              <w:t>)</w:t>
            </w:r>
          </w:p>
        </w:tc>
      </w:tr>
      <w:tr w:rsidR="00887471" w:rsidRPr="001260B4" w14:paraId="781CB6C8" w14:textId="77777777" w:rsidTr="00B407B7">
        <w:trPr>
          <w:cantSplit/>
        </w:trPr>
        <w:tc>
          <w:tcPr>
            <w:tcW w:w="2700" w:type="dxa"/>
            <w:vAlign w:val="bottom"/>
          </w:tcPr>
          <w:p w14:paraId="1BE2D97A" w14:textId="77777777" w:rsidR="00887471" w:rsidRPr="001260B4" w:rsidRDefault="00887471" w:rsidP="00887471">
            <w:pPr>
              <w:tabs>
                <w:tab w:val="left" w:pos="191"/>
              </w:tabs>
              <w:spacing w:line="220" w:lineRule="exact"/>
              <w:ind w:left="191" w:right="-68" w:hanging="191"/>
              <w:rPr>
                <w:rFonts w:ascii="Times New Roman" w:hAnsi="Times New Roman" w:cs="Times New Roman"/>
              </w:rPr>
            </w:pPr>
          </w:p>
        </w:tc>
        <w:tc>
          <w:tcPr>
            <w:tcW w:w="180" w:type="dxa"/>
            <w:vAlign w:val="bottom"/>
          </w:tcPr>
          <w:p w14:paraId="68BDDA16" w14:textId="77777777" w:rsidR="00887471" w:rsidRPr="001260B4" w:rsidRDefault="00887471" w:rsidP="0088747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tcBorders>
              <w:top w:val="double" w:sz="4" w:space="0" w:color="auto"/>
            </w:tcBorders>
            <w:vAlign w:val="bottom"/>
          </w:tcPr>
          <w:p w14:paraId="566463BE" w14:textId="77777777" w:rsidR="00887471" w:rsidRPr="001260B4" w:rsidRDefault="00887471" w:rsidP="0088747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6453637C"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90" w:type="dxa"/>
            <w:tcBorders>
              <w:top w:val="double" w:sz="4" w:space="0" w:color="auto"/>
            </w:tcBorders>
            <w:vAlign w:val="bottom"/>
          </w:tcPr>
          <w:p w14:paraId="6E1C88BA" w14:textId="77777777" w:rsidR="00887471" w:rsidRPr="001260B4" w:rsidRDefault="00887471" w:rsidP="0088747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57B62B00"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1231" w:type="dxa"/>
            <w:tcBorders>
              <w:top w:val="double" w:sz="4" w:space="0" w:color="auto"/>
            </w:tcBorders>
            <w:vAlign w:val="bottom"/>
          </w:tcPr>
          <w:p w14:paraId="029C7A57" w14:textId="77777777" w:rsidR="00887471" w:rsidRPr="001260B4" w:rsidRDefault="00887471" w:rsidP="00887471">
            <w:pPr>
              <w:pStyle w:val="acctfourfigures"/>
              <w:tabs>
                <w:tab w:val="clear" w:pos="765"/>
                <w:tab w:val="decimal" w:pos="731"/>
              </w:tabs>
              <w:spacing w:line="220" w:lineRule="exact"/>
              <w:ind w:left="-70" w:right="-80"/>
              <w:jc w:val="center"/>
              <w:rPr>
                <w:rFonts w:ascii="Times New Roman" w:hAnsi="Times New Roman"/>
                <w:sz w:val="18"/>
                <w:szCs w:val="18"/>
              </w:rPr>
            </w:pPr>
          </w:p>
        </w:tc>
        <w:tc>
          <w:tcPr>
            <w:tcW w:w="180" w:type="dxa"/>
            <w:vAlign w:val="bottom"/>
          </w:tcPr>
          <w:p w14:paraId="10CEEADC"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79" w:type="dxa"/>
            <w:tcBorders>
              <w:top w:val="double" w:sz="4" w:space="0" w:color="auto"/>
            </w:tcBorders>
            <w:vAlign w:val="bottom"/>
          </w:tcPr>
          <w:p w14:paraId="6D14C2E6" w14:textId="77777777" w:rsidR="00887471" w:rsidRPr="001260B4" w:rsidRDefault="00887471" w:rsidP="00887471">
            <w:pPr>
              <w:pStyle w:val="acctfourfigures"/>
              <w:tabs>
                <w:tab w:val="clear" w:pos="765"/>
                <w:tab w:val="decimal" w:pos="731"/>
              </w:tabs>
              <w:spacing w:line="220" w:lineRule="exact"/>
              <w:ind w:left="-79" w:right="-79"/>
              <w:jc w:val="center"/>
              <w:rPr>
                <w:rFonts w:ascii="Times New Roman" w:hAnsi="Times New Roman"/>
                <w:sz w:val="18"/>
                <w:szCs w:val="18"/>
              </w:rPr>
            </w:pPr>
          </w:p>
        </w:tc>
        <w:tc>
          <w:tcPr>
            <w:tcW w:w="180" w:type="dxa"/>
            <w:gridSpan w:val="2"/>
            <w:vAlign w:val="bottom"/>
          </w:tcPr>
          <w:p w14:paraId="5085EE9C"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13" w:type="dxa"/>
            <w:gridSpan w:val="2"/>
            <w:tcBorders>
              <w:top w:val="double" w:sz="4" w:space="0" w:color="auto"/>
            </w:tcBorders>
            <w:vAlign w:val="bottom"/>
          </w:tcPr>
          <w:p w14:paraId="3D1FB6A8" w14:textId="77777777" w:rsidR="00887471" w:rsidRPr="001260B4" w:rsidRDefault="00887471" w:rsidP="00887471">
            <w:pPr>
              <w:pStyle w:val="acctfourfigures"/>
              <w:tabs>
                <w:tab w:val="clear" w:pos="765"/>
                <w:tab w:val="decimal" w:pos="731"/>
              </w:tabs>
              <w:spacing w:line="220" w:lineRule="exact"/>
              <w:ind w:left="-79" w:right="-79"/>
              <w:jc w:val="center"/>
              <w:rPr>
                <w:rFonts w:ascii="Times New Roman" w:hAnsi="Times New Roman"/>
                <w:sz w:val="18"/>
                <w:szCs w:val="18"/>
              </w:rPr>
            </w:pPr>
          </w:p>
        </w:tc>
        <w:tc>
          <w:tcPr>
            <w:tcW w:w="180" w:type="dxa"/>
            <w:gridSpan w:val="2"/>
            <w:vAlign w:val="bottom"/>
          </w:tcPr>
          <w:p w14:paraId="04AF18A9"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40" w:type="dxa"/>
            <w:tcBorders>
              <w:top w:val="double" w:sz="4" w:space="0" w:color="auto"/>
            </w:tcBorders>
            <w:vAlign w:val="bottom"/>
          </w:tcPr>
          <w:p w14:paraId="4C51C5C3" w14:textId="77777777" w:rsidR="00887471" w:rsidRPr="001260B4" w:rsidRDefault="00887471" w:rsidP="0005735C">
            <w:pPr>
              <w:pStyle w:val="acctfourfigures"/>
              <w:tabs>
                <w:tab w:val="clear" w:pos="765"/>
                <w:tab w:val="decimal" w:pos="727"/>
              </w:tabs>
              <w:spacing w:line="220" w:lineRule="exact"/>
              <w:ind w:left="-50" w:right="-120"/>
              <w:rPr>
                <w:rFonts w:ascii="Times New Roman" w:hAnsi="Times New Roman"/>
                <w:sz w:val="18"/>
                <w:szCs w:val="18"/>
              </w:rPr>
            </w:pPr>
          </w:p>
        </w:tc>
      </w:tr>
      <w:tr w:rsidR="00887471" w:rsidRPr="001260B4" w14:paraId="7EC18565" w14:textId="77777777" w:rsidTr="00B407B7">
        <w:trPr>
          <w:cantSplit/>
        </w:trPr>
        <w:tc>
          <w:tcPr>
            <w:tcW w:w="2700" w:type="dxa"/>
            <w:vAlign w:val="bottom"/>
          </w:tcPr>
          <w:p w14:paraId="009D1AE9" w14:textId="77777777" w:rsidR="00887471" w:rsidRPr="001260B4" w:rsidRDefault="00887471" w:rsidP="00887471">
            <w:pPr>
              <w:tabs>
                <w:tab w:val="left" w:pos="191"/>
              </w:tabs>
              <w:spacing w:line="220" w:lineRule="exact"/>
              <w:ind w:left="191" w:right="-68" w:hanging="191"/>
              <w:rPr>
                <w:rFonts w:ascii="Times New Roman" w:hAnsi="Times New Roman" w:cs="Times New Roman"/>
                <w:b/>
                <w:bCs/>
              </w:rPr>
            </w:pPr>
            <w:r w:rsidRPr="001260B4">
              <w:rPr>
                <w:rFonts w:ascii="Times New Roman" w:hAnsi="Times New Roman" w:cs="Times New Roman"/>
                <w:b/>
                <w:bCs/>
              </w:rPr>
              <w:t>Net</w:t>
            </w:r>
          </w:p>
        </w:tc>
        <w:tc>
          <w:tcPr>
            <w:tcW w:w="180" w:type="dxa"/>
            <w:vAlign w:val="bottom"/>
          </w:tcPr>
          <w:p w14:paraId="261E00B0" w14:textId="77777777" w:rsidR="00887471" w:rsidRPr="001260B4" w:rsidRDefault="00887471" w:rsidP="0088747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tcBorders>
              <w:bottom w:val="double" w:sz="4" w:space="0" w:color="auto"/>
            </w:tcBorders>
            <w:vAlign w:val="bottom"/>
          </w:tcPr>
          <w:p w14:paraId="680D2193" w14:textId="347DD1DA" w:rsidR="00887471" w:rsidRPr="001260B4" w:rsidRDefault="00AB2F76" w:rsidP="00887471">
            <w:pPr>
              <w:pStyle w:val="acctfourfigures"/>
              <w:tabs>
                <w:tab w:val="clear" w:pos="765"/>
                <w:tab w:val="decimal" w:pos="731"/>
              </w:tabs>
              <w:spacing w:line="220" w:lineRule="exact"/>
              <w:ind w:right="11"/>
              <w:jc w:val="center"/>
              <w:rPr>
                <w:rFonts w:ascii="Times New Roman" w:hAnsi="Times New Roman"/>
                <w:b/>
                <w:bCs/>
                <w:sz w:val="18"/>
                <w:szCs w:val="18"/>
              </w:rPr>
            </w:pPr>
            <w:r w:rsidRPr="00AB2F76">
              <w:rPr>
                <w:rFonts w:ascii="Times New Roman" w:hAnsi="Times New Roman"/>
                <w:b/>
                <w:bCs/>
                <w:sz w:val="18"/>
                <w:szCs w:val="18"/>
                <w:lang w:val="en-US"/>
              </w:rPr>
              <w:t>(</w:t>
            </w:r>
            <w:r w:rsidR="00CC106B" w:rsidRPr="00CC106B">
              <w:rPr>
                <w:rFonts w:ascii="Times New Roman" w:hAnsi="Times New Roman"/>
                <w:b/>
                <w:bCs/>
                <w:sz w:val="18"/>
                <w:szCs w:val="18"/>
                <w:lang w:val="en-US"/>
              </w:rPr>
              <w:t>506</w:t>
            </w:r>
            <w:r w:rsidR="00887471" w:rsidRPr="001260B4">
              <w:rPr>
                <w:rFonts w:ascii="Times New Roman" w:hAnsi="Times New Roman"/>
                <w:b/>
                <w:bCs/>
                <w:sz w:val="18"/>
                <w:szCs w:val="18"/>
              </w:rPr>
              <w:t>,</w:t>
            </w:r>
            <w:r w:rsidR="00CC106B" w:rsidRPr="00CC106B">
              <w:rPr>
                <w:rFonts w:ascii="Times New Roman" w:hAnsi="Times New Roman"/>
                <w:b/>
                <w:bCs/>
                <w:sz w:val="18"/>
                <w:szCs w:val="18"/>
                <w:lang w:val="en-US"/>
              </w:rPr>
              <w:t>701</w:t>
            </w:r>
            <w:r w:rsidRPr="00AB2F76">
              <w:rPr>
                <w:rFonts w:ascii="Times New Roman" w:hAnsi="Times New Roman"/>
                <w:b/>
                <w:bCs/>
                <w:sz w:val="18"/>
                <w:szCs w:val="18"/>
                <w:lang w:val="en-US"/>
              </w:rPr>
              <w:t>)</w:t>
            </w:r>
          </w:p>
        </w:tc>
        <w:tc>
          <w:tcPr>
            <w:tcW w:w="180" w:type="dxa"/>
            <w:vAlign w:val="bottom"/>
          </w:tcPr>
          <w:p w14:paraId="5ACDEE3D" w14:textId="77777777" w:rsidR="00887471" w:rsidRPr="001260B4" w:rsidRDefault="00887471" w:rsidP="00887471">
            <w:pPr>
              <w:pStyle w:val="acctfourfigures"/>
              <w:spacing w:line="220" w:lineRule="exact"/>
              <w:jc w:val="center"/>
              <w:rPr>
                <w:rFonts w:ascii="Times New Roman" w:hAnsi="Times New Roman"/>
                <w:b/>
                <w:bCs/>
                <w:sz w:val="18"/>
                <w:szCs w:val="18"/>
              </w:rPr>
            </w:pPr>
          </w:p>
        </w:tc>
        <w:tc>
          <w:tcPr>
            <w:tcW w:w="990" w:type="dxa"/>
            <w:tcBorders>
              <w:bottom w:val="double" w:sz="4" w:space="0" w:color="auto"/>
            </w:tcBorders>
            <w:vAlign w:val="bottom"/>
          </w:tcPr>
          <w:p w14:paraId="293976A0" w14:textId="4676E8EA" w:rsidR="00887471" w:rsidRPr="001260B4" w:rsidRDefault="00AB2F76" w:rsidP="00887471">
            <w:pPr>
              <w:pStyle w:val="acctfourfigures"/>
              <w:tabs>
                <w:tab w:val="clear" w:pos="765"/>
                <w:tab w:val="decimal" w:pos="731"/>
              </w:tabs>
              <w:spacing w:line="220" w:lineRule="exact"/>
              <w:ind w:right="11"/>
              <w:jc w:val="center"/>
              <w:rPr>
                <w:rFonts w:ascii="Times New Roman" w:hAnsi="Times New Roman"/>
                <w:b/>
                <w:bCs/>
                <w:sz w:val="18"/>
                <w:szCs w:val="18"/>
              </w:rPr>
            </w:pPr>
            <w:r w:rsidRPr="00AB2F76">
              <w:rPr>
                <w:rFonts w:ascii="Times New Roman" w:hAnsi="Times New Roman"/>
                <w:b/>
                <w:bCs/>
                <w:sz w:val="18"/>
                <w:szCs w:val="18"/>
                <w:lang w:val="en-US"/>
              </w:rPr>
              <w:t>(</w:t>
            </w:r>
            <w:r w:rsidR="00CC106B" w:rsidRPr="00CC106B">
              <w:rPr>
                <w:rFonts w:ascii="Times New Roman" w:hAnsi="Times New Roman"/>
                <w:b/>
                <w:bCs/>
                <w:sz w:val="18"/>
                <w:szCs w:val="18"/>
                <w:lang w:val="en-US"/>
              </w:rPr>
              <w:t>6</w:t>
            </w:r>
            <w:r w:rsidR="00887471" w:rsidRPr="001260B4">
              <w:rPr>
                <w:rFonts w:ascii="Times New Roman" w:hAnsi="Times New Roman"/>
                <w:b/>
                <w:bCs/>
                <w:sz w:val="18"/>
                <w:szCs w:val="18"/>
              </w:rPr>
              <w:t>,</w:t>
            </w:r>
            <w:r w:rsidR="00CC106B" w:rsidRPr="00CC106B">
              <w:rPr>
                <w:rFonts w:ascii="Times New Roman" w:hAnsi="Times New Roman"/>
                <w:b/>
                <w:bCs/>
                <w:sz w:val="18"/>
                <w:szCs w:val="18"/>
                <w:lang w:val="en-US"/>
              </w:rPr>
              <w:t>525</w:t>
            </w:r>
            <w:r w:rsidRPr="00AB2F76">
              <w:rPr>
                <w:rFonts w:ascii="Times New Roman" w:hAnsi="Times New Roman"/>
                <w:b/>
                <w:bCs/>
                <w:sz w:val="18"/>
                <w:szCs w:val="18"/>
                <w:lang w:val="en-US"/>
              </w:rPr>
              <w:t>)</w:t>
            </w:r>
          </w:p>
        </w:tc>
        <w:tc>
          <w:tcPr>
            <w:tcW w:w="180" w:type="dxa"/>
            <w:vAlign w:val="bottom"/>
          </w:tcPr>
          <w:p w14:paraId="1C889126" w14:textId="77777777" w:rsidR="00887471" w:rsidRPr="001260B4" w:rsidRDefault="00887471" w:rsidP="00887471">
            <w:pPr>
              <w:pStyle w:val="acctfourfigures"/>
              <w:spacing w:line="220" w:lineRule="exact"/>
              <w:jc w:val="center"/>
              <w:rPr>
                <w:rFonts w:ascii="Times New Roman" w:hAnsi="Times New Roman"/>
                <w:b/>
                <w:bCs/>
                <w:sz w:val="18"/>
                <w:szCs w:val="18"/>
              </w:rPr>
            </w:pPr>
          </w:p>
        </w:tc>
        <w:tc>
          <w:tcPr>
            <w:tcW w:w="1231" w:type="dxa"/>
            <w:tcBorders>
              <w:bottom w:val="double" w:sz="4" w:space="0" w:color="auto"/>
            </w:tcBorders>
            <w:vAlign w:val="bottom"/>
          </w:tcPr>
          <w:p w14:paraId="3E351B0C" w14:textId="4CF2A0A2" w:rsidR="00887471" w:rsidRPr="001260B4" w:rsidRDefault="00AB2F76" w:rsidP="00887471">
            <w:pPr>
              <w:pStyle w:val="acctfourfigures"/>
              <w:tabs>
                <w:tab w:val="clear" w:pos="765"/>
                <w:tab w:val="decimal" w:pos="731"/>
              </w:tabs>
              <w:spacing w:line="220" w:lineRule="exact"/>
              <w:ind w:left="-70" w:right="-80"/>
              <w:jc w:val="center"/>
              <w:rPr>
                <w:rFonts w:ascii="Times New Roman" w:hAnsi="Times New Roman"/>
                <w:b/>
                <w:bCs/>
                <w:sz w:val="18"/>
                <w:szCs w:val="18"/>
              </w:rPr>
            </w:pPr>
            <w:r w:rsidRPr="00AB2F76">
              <w:rPr>
                <w:rFonts w:ascii="Times New Roman" w:hAnsi="Times New Roman"/>
                <w:b/>
                <w:bCs/>
                <w:sz w:val="18"/>
                <w:szCs w:val="18"/>
                <w:lang w:val="en-US" w:bidi="th-TH"/>
              </w:rPr>
              <w:t>(</w:t>
            </w:r>
            <w:r w:rsidR="00CC106B" w:rsidRPr="00CC106B">
              <w:rPr>
                <w:rFonts w:ascii="Times New Roman" w:hAnsi="Times New Roman"/>
                <w:b/>
                <w:bCs/>
                <w:sz w:val="18"/>
                <w:szCs w:val="18"/>
                <w:lang w:val="en-US" w:bidi="th-TH"/>
              </w:rPr>
              <w:t>1</w:t>
            </w:r>
            <w:r w:rsidR="00887471" w:rsidRPr="001260B4">
              <w:rPr>
                <w:rFonts w:ascii="Times New Roman" w:hAnsi="Times New Roman"/>
                <w:b/>
                <w:bCs/>
                <w:sz w:val="18"/>
                <w:szCs w:val="18"/>
                <w:lang w:bidi="th-TH"/>
              </w:rPr>
              <w:t>,</w:t>
            </w:r>
            <w:r w:rsidR="00CC106B" w:rsidRPr="00CC106B">
              <w:rPr>
                <w:rFonts w:ascii="Times New Roman" w:hAnsi="Times New Roman"/>
                <w:b/>
                <w:bCs/>
                <w:sz w:val="18"/>
                <w:szCs w:val="18"/>
                <w:lang w:val="en-US" w:bidi="th-TH"/>
              </w:rPr>
              <w:t>095</w:t>
            </w:r>
            <w:r w:rsidRPr="00AB2F76">
              <w:rPr>
                <w:rFonts w:ascii="Times New Roman" w:hAnsi="Times New Roman"/>
                <w:b/>
                <w:bCs/>
                <w:sz w:val="18"/>
                <w:szCs w:val="18"/>
                <w:lang w:val="en-US" w:bidi="th-TH"/>
              </w:rPr>
              <w:t>)</w:t>
            </w:r>
          </w:p>
        </w:tc>
        <w:tc>
          <w:tcPr>
            <w:tcW w:w="180" w:type="dxa"/>
            <w:vAlign w:val="bottom"/>
          </w:tcPr>
          <w:p w14:paraId="76B77EBA" w14:textId="77777777" w:rsidR="00887471" w:rsidRPr="001260B4" w:rsidRDefault="00887471" w:rsidP="00887471">
            <w:pPr>
              <w:pStyle w:val="acctfourfigures"/>
              <w:spacing w:line="220" w:lineRule="exact"/>
              <w:jc w:val="center"/>
              <w:rPr>
                <w:rFonts w:ascii="Times New Roman" w:hAnsi="Times New Roman"/>
                <w:b/>
                <w:bCs/>
                <w:sz w:val="18"/>
                <w:szCs w:val="18"/>
              </w:rPr>
            </w:pPr>
          </w:p>
        </w:tc>
        <w:tc>
          <w:tcPr>
            <w:tcW w:w="979" w:type="dxa"/>
            <w:tcBorders>
              <w:bottom w:val="double" w:sz="4" w:space="0" w:color="auto"/>
            </w:tcBorders>
            <w:vAlign w:val="bottom"/>
          </w:tcPr>
          <w:p w14:paraId="7885A1A6" w14:textId="659071A2" w:rsidR="00887471" w:rsidRPr="001260B4" w:rsidRDefault="00AB2F76" w:rsidP="00887471">
            <w:pPr>
              <w:pStyle w:val="acctfourfigures"/>
              <w:tabs>
                <w:tab w:val="clear" w:pos="765"/>
                <w:tab w:val="decimal" w:pos="731"/>
              </w:tabs>
              <w:spacing w:line="220" w:lineRule="exact"/>
              <w:ind w:left="-79" w:right="-79"/>
              <w:jc w:val="center"/>
              <w:rPr>
                <w:rFonts w:ascii="Times New Roman" w:hAnsi="Times New Roman"/>
                <w:b/>
                <w:bCs/>
                <w:sz w:val="18"/>
                <w:szCs w:val="18"/>
              </w:rPr>
            </w:pPr>
            <w:r w:rsidRPr="00AB2F76">
              <w:rPr>
                <w:rFonts w:ascii="Times New Roman" w:hAnsi="Times New Roman"/>
                <w:b/>
                <w:bCs/>
                <w:sz w:val="18"/>
                <w:szCs w:val="18"/>
                <w:lang w:val="en-US"/>
              </w:rPr>
              <w:t>(</w:t>
            </w:r>
            <w:r w:rsidR="00CC106B" w:rsidRPr="00CC106B">
              <w:rPr>
                <w:rFonts w:ascii="Times New Roman" w:hAnsi="Times New Roman"/>
                <w:b/>
                <w:bCs/>
                <w:sz w:val="18"/>
                <w:szCs w:val="18"/>
                <w:lang w:val="en-US"/>
              </w:rPr>
              <w:t>208</w:t>
            </w:r>
            <w:r w:rsidR="00887471" w:rsidRPr="001260B4">
              <w:rPr>
                <w:rFonts w:ascii="Times New Roman" w:hAnsi="Times New Roman"/>
                <w:b/>
                <w:bCs/>
                <w:sz w:val="18"/>
                <w:szCs w:val="18"/>
              </w:rPr>
              <w:t>,</w:t>
            </w:r>
            <w:r w:rsidR="00CC106B" w:rsidRPr="00CC106B">
              <w:rPr>
                <w:rFonts w:ascii="Times New Roman" w:hAnsi="Times New Roman"/>
                <w:b/>
                <w:bCs/>
                <w:sz w:val="18"/>
                <w:szCs w:val="18"/>
                <w:lang w:val="en-US"/>
              </w:rPr>
              <w:t>215</w:t>
            </w:r>
            <w:r w:rsidRPr="00AB2F76">
              <w:rPr>
                <w:rFonts w:ascii="Times New Roman" w:hAnsi="Times New Roman"/>
                <w:b/>
                <w:bCs/>
                <w:sz w:val="18"/>
                <w:szCs w:val="18"/>
                <w:lang w:val="en-US"/>
              </w:rPr>
              <w:t>)</w:t>
            </w:r>
          </w:p>
        </w:tc>
        <w:tc>
          <w:tcPr>
            <w:tcW w:w="180" w:type="dxa"/>
            <w:gridSpan w:val="2"/>
            <w:vAlign w:val="bottom"/>
          </w:tcPr>
          <w:p w14:paraId="399755B7" w14:textId="77777777" w:rsidR="00887471" w:rsidRPr="001260B4" w:rsidRDefault="00887471" w:rsidP="00887471">
            <w:pPr>
              <w:pStyle w:val="acctfourfigures"/>
              <w:spacing w:line="220" w:lineRule="exact"/>
              <w:jc w:val="center"/>
              <w:rPr>
                <w:rFonts w:ascii="Times New Roman" w:hAnsi="Times New Roman"/>
                <w:b/>
                <w:bCs/>
                <w:sz w:val="18"/>
                <w:szCs w:val="18"/>
              </w:rPr>
            </w:pPr>
          </w:p>
        </w:tc>
        <w:tc>
          <w:tcPr>
            <w:tcW w:w="913" w:type="dxa"/>
            <w:gridSpan w:val="2"/>
            <w:tcBorders>
              <w:bottom w:val="double" w:sz="4" w:space="0" w:color="auto"/>
            </w:tcBorders>
            <w:vAlign w:val="bottom"/>
          </w:tcPr>
          <w:p w14:paraId="7DC0236B" w14:textId="2F6420FE" w:rsidR="00887471" w:rsidRPr="001260B4" w:rsidRDefault="00AB2F76" w:rsidP="00887471">
            <w:pPr>
              <w:pStyle w:val="acctfourfigures"/>
              <w:tabs>
                <w:tab w:val="clear" w:pos="765"/>
                <w:tab w:val="decimal" w:pos="731"/>
              </w:tabs>
              <w:spacing w:line="220" w:lineRule="exact"/>
              <w:ind w:left="-79" w:right="-79"/>
              <w:jc w:val="center"/>
              <w:rPr>
                <w:rFonts w:ascii="Times New Roman" w:hAnsi="Times New Roman"/>
                <w:b/>
                <w:bCs/>
                <w:sz w:val="18"/>
                <w:szCs w:val="18"/>
              </w:rPr>
            </w:pPr>
            <w:r w:rsidRPr="00AB2F76">
              <w:rPr>
                <w:rFonts w:ascii="Times New Roman" w:hAnsi="Times New Roman"/>
                <w:b/>
                <w:bCs/>
                <w:sz w:val="18"/>
                <w:szCs w:val="18"/>
                <w:lang w:val="en-US"/>
              </w:rPr>
              <w:t>(</w:t>
            </w:r>
            <w:r w:rsidR="00CC106B" w:rsidRPr="00CC106B">
              <w:rPr>
                <w:rFonts w:ascii="Times New Roman" w:hAnsi="Times New Roman"/>
                <w:b/>
                <w:bCs/>
                <w:sz w:val="18"/>
                <w:szCs w:val="18"/>
                <w:lang w:val="en-US"/>
              </w:rPr>
              <w:t>17</w:t>
            </w:r>
            <w:r w:rsidR="00887471" w:rsidRPr="001260B4">
              <w:rPr>
                <w:rFonts w:ascii="Times New Roman" w:hAnsi="Times New Roman"/>
                <w:b/>
                <w:bCs/>
                <w:sz w:val="18"/>
                <w:szCs w:val="18"/>
              </w:rPr>
              <w:t>,</w:t>
            </w:r>
            <w:r w:rsidR="00CC106B" w:rsidRPr="00CC106B">
              <w:rPr>
                <w:rFonts w:ascii="Times New Roman" w:hAnsi="Times New Roman"/>
                <w:b/>
                <w:bCs/>
                <w:sz w:val="18"/>
                <w:szCs w:val="18"/>
                <w:lang w:val="en-US"/>
              </w:rPr>
              <w:t>402</w:t>
            </w:r>
            <w:r w:rsidRPr="00AB2F76">
              <w:rPr>
                <w:rFonts w:ascii="Times New Roman" w:hAnsi="Times New Roman"/>
                <w:b/>
                <w:bCs/>
                <w:sz w:val="18"/>
                <w:szCs w:val="18"/>
                <w:lang w:val="en-US"/>
              </w:rPr>
              <w:t>)</w:t>
            </w:r>
          </w:p>
        </w:tc>
        <w:tc>
          <w:tcPr>
            <w:tcW w:w="180" w:type="dxa"/>
            <w:gridSpan w:val="2"/>
            <w:vAlign w:val="bottom"/>
          </w:tcPr>
          <w:p w14:paraId="4F1BCD2F" w14:textId="77777777" w:rsidR="00887471" w:rsidRPr="001260B4" w:rsidRDefault="00887471" w:rsidP="00887471">
            <w:pPr>
              <w:pStyle w:val="acctfourfigures"/>
              <w:spacing w:line="220" w:lineRule="exact"/>
              <w:jc w:val="center"/>
              <w:rPr>
                <w:rFonts w:ascii="Times New Roman" w:hAnsi="Times New Roman"/>
                <w:b/>
                <w:bCs/>
                <w:sz w:val="18"/>
                <w:szCs w:val="18"/>
              </w:rPr>
            </w:pPr>
          </w:p>
        </w:tc>
        <w:tc>
          <w:tcPr>
            <w:tcW w:w="940" w:type="dxa"/>
            <w:tcBorders>
              <w:bottom w:val="double" w:sz="4" w:space="0" w:color="auto"/>
            </w:tcBorders>
            <w:vAlign w:val="bottom"/>
          </w:tcPr>
          <w:p w14:paraId="789B7417" w14:textId="0D528328" w:rsidR="00887471" w:rsidRPr="001260B4" w:rsidRDefault="00AB2F76" w:rsidP="0005735C">
            <w:pPr>
              <w:pStyle w:val="acctfourfigures"/>
              <w:tabs>
                <w:tab w:val="clear" w:pos="765"/>
                <w:tab w:val="decimal" w:pos="727"/>
              </w:tabs>
              <w:spacing w:line="220" w:lineRule="exact"/>
              <w:ind w:left="-50" w:right="-120"/>
              <w:rPr>
                <w:rFonts w:ascii="Times New Roman" w:hAnsi="Times New Roman"/>
                <w:b/>
                <w:bCs/>
                <w:sz w:val="18"/>
                <w:szCs w:val="18"/>
              </w:rPr>
            </w:pPr>
            <w:r w:rsidRPr="00AB2F76">
              <w:rPr>
                <w:rFonts w:ascii="Times New Roman" w:hAnsi="Times New Roman"/>
                <w:b/>
                <w:bCs/>
                <w:sz w:val="18"/>
                <w:szCs w:val="18"/>
                <w:lang w:val="en-US"/>
              </w:rPr>
              <w:t>(</w:t>
            </w:r>
            <w:r w:rsidR="00CC106B" w:rsidRPr="00CC106B">
              <w:rPr>
                <w:rFonts w:ascii="Times New Roman" w:hAnsi="Times New Roman"/>
                <w:b/>
                <w:bCs/>
                <w:sz w:val="18"/>
                <w:szCs w:val="18"/>
                <w:lang w:val="en-US"/>
              </w:rPr>
              <w:t>739</w:t>
            </w:r>
            <w:r w:rsidR="00887471" w:rsidRPr="001260B4">
              <w:rPr>
                <w:rFonts w:ascii="Times New Roman" w:hAnsi="Times New Roman"/>
                <w:b/>
                <w:bCs/>
                <w:sz w:val="18"/>
                <w:szCs w:val="18"/>
              </w:rPr>
              <w:t>,</w:t>
            </w:r>
            <w:r w:rsidR="00CC106B" w:rsidRPr="00CC106B">
              <w:rPr>
                <w:rFonts w:ascii="Times New Roman" w:hAnsi="Times New Roman"/>
                <w:b/>
                <w:bCs/>
                <w:sz w:val="18"/>
                <w:szCs w:val="18"/>
                <w:lang w:val="en-US"/>
              </w:rPr>
              <w:t>938</w:t>
            </w:r>
            <w:r w:rsidRPr="00AB2F76">
              <w:rPr>
                <w:rFonts w:ascii="Times New Roman" w:hAnsi="Times New Roman"/>
                <w:b/>
                <w:bCs/>
                <w:sz w:val="18"/>
                <w:szCs w:val="18"/>
                <w:lang w:val="en-US"/>
              </w:rPr>
              <w:t>)</w:t>
            </w:r>
          </w:p>
        </w:tc>
      </w:tr>
      <w:tr w:rsidR="00887471" w:rsidRPr="001260B4" w14:paraId="29E17FEF" w14:textId="77777777" w:rsidTr="00B407B7">
        <w:trPr>
          <w:cantSplit/>
        </w:trPr>
        <w:tc>
          <w:tcPr>
            <w:tcW w:w="2700" w:type="dxa"/>
            <w:vAlign w:val="bottom"/>
          </w:tcPr>
          <w:p w14:paraId="61277B63" w14:textId="77777777" w:rsidR="00887471" w:rsidRPr="001260B4" w:rsidRDefault="00887471" w:rsidP="00887471">
            <w:pPr>
              <w:tabs>
                <w:tab w:val="left" w:pos="191"/>
              </w:tabs>
              <w:spacing w:line="220" w:lineRule="exact"/>
              <w:ind w:left="191" w:right="-68" w:hanging="191"/>
              <w:rPr>
                <w:rFonts w:ascii="Times New Roman" w:hAnsi="Times New Roman" w:cs="Times New Roman"/>
              </w:rPr>
            </w:pPr>
          </w:p>
        </w:tc>
        <w:tc>
          <w:tcPr>
            <w:tcW w:w="180" w:type="dxa"/>
            <w:vAlign w:val="bottom"/>
          </w:tcPr>
          <w:p w14:paraId="42B55D01" w14:textId="77777777" w:rsidR="00887471" w:rsidRPr="001260B4" w:rsidRDefault="00887471" w:rsidP="0088747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tcBorders>
              <w:top w:val="double" w:sz="4" w:space="0" w:color="auto"/>
            </w:tcBorders>
            <w:vAlign w:val="bottom"/>
          </w:tcPr>
          <w:p w14:paraId="42BDD99D" w14:textId="77777777" w:rsidR="00887471" w:rsidRPr="001260B4" w:rsidRDefault="00887471" w:rsidP="0088747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0852253E"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90" w:type="dxa"/>
            <w:tcBorders>
              <w:top w:val="double" w:sz="4" w:space="0" w:color="auto"/>
            </w:tcBorders>
            <w:vAlign w:val="bottom"/>
          </w:tcPr>
          <w:p w14:paraId="526B80C2" w14:textId="77777777" w:rsidR="00887471" w:rsidRPr="001260B4" w:rsidRDefault="00887471" w:rsidP="0088747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01376607"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1231" w:type="dxa"/>
            <w:tcBorders>
              <w:top w:val="double" w:sz="4" w:space="0" w:color="auto"/>
            </w:tcBorders>
            <w:vAlign w:val="bottom"/>
          </w:tcPr>
          <w:p w14:paraId="4551BBF6" w14:textId="77777777" w:rsidR="00887471" w:rsidRPr="001260B4" w:rsidRDefault="00887471" w:rsidP="00887471">
            <w:pPr>
              <w:pStyle w:val="acctfourfigures"/>
              <w:tabs>
                <w:tab w:val="clear" w:pos="765"/>
                <w:tab w:val="decimal" w:pos="731"/>
              </w:tabs>
              <w:spacing w:line="220" w:lineRule="exact"/>
              <w:ind w:left="-70" w:right="-80"/>
              <w:jc w:val="center"/>
              <w:rPr>
                <w:rFonts w:ascii="Times New Roman" w:hAnsi="Times New Roman"/>
                <w:sz w:val="18"/>
                <w:szCs w:val="18"/>
              </w:rPr>
            </w:pPr>
          </w:p>
        </w:tc>
        <w:tc>
          <w:tcPr>
            <w:tcW w:w="180" w:type="dxa"/>
            <w:vAlign w:val="bottom"/>
          </w:tcPr>
          <w:p w14:paraId="0AB9751F"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79" w:type="dxa"/>
            <w:tcBorders>
              <w:top w:val="double" w:sz="4" w:space="0" w:color="auto"/>
            </w:tcBorders>
            <w:vAlign w:val="bottom"/>
          </w:tcPr>
          <w:p w14:paraId="07CEECFF" w14:textId="77777777" w:rsidR="00887471" w:rsidRPr="001260B4" w:rsidRDefault="00887471" w:rsidP="00887471">
            <w:pPr>
              <w:pStyle w:val="acctfourfigures"/>
              <w:tabs>
                <w:tab w:val="clear" w:pos="765"/>
                <w:tab w:val="decimal" w:pos="731"/>
              </w:tabs>
              <w:spacing w:line="220" w:lineRule="exact"/>
              <w:ind w:left="-79" w:right="-79"/>
              <w:jc w:val="center"/>
              <w:rPr>
                <w:rFonts w:ascii="Times New Roman" w:hAnsi="Times New Roman"/>
                <w:sz w:val="18"/>
                <w:szCs w:val="18"/>
              </w:rPr>
            </w:pPr>
          </w:p>
        </w:tc>
        <w:tc>
          <w:tcPr>
            <w:tcW w:w="180" w:type="dxa"/>
            <w:gridSpan w:val="2"/>
            <w:vAlign w:val="bottom"/>
          </w:tcPr>
          <w:p w14:paraId="2866B819"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13" w:type="dxa"/>
            <w:gridSpan w:val="2"/>
            <w:tcBorders>
              <w:top w:val="double" w:sz="4" w:space="0" w:color="auto"/>
            </w:tcBorders>
            <w:vAlign w:val="bottom"/>
          </w:tcPr>
          <w:p w14:paraId="07B1592C" w14:textId="77777777" w:rsidR="00887471" w:rsidRPr="001260B4" w:rsidRDefault="00887471" w:rsidP="00887471">
            <w:pPr>
              <w:pStyle w:val="acctfourfigures"/>
              <w:tabs>
                <w:tab w:val="clear" w:pos="765"/>
                <w:tab w:val="decimal" w:pos="731"/>
              </w:tabs>
              <w:spacing w:line="220" w:lineRule="exact"/>
              <w:ind w:left="-79" w:right="-79"/>
              <w:jc w:val="center"/>
              <w:rPr>
                <w:rFonts w:ascii="Times New Roman" w:hAnsi="Times New Roman"/>
                <w:sz w:val="18"/>
                <w:szCs w:val="18"/>
              </w:rPr>
            </w:pPr>
          </w:p>
        </w:tc>
        <w:tc>
          <w:tcPr>
            <w:tcW w:w="180" w:type="dxa"/>
            <w:gridSpan w:val="2"/>
            <w:vAlign w:val="bottom"/>
          </w:tcPr>
          <w:p w14:paraId="39B6A867"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40" w:type="dxa"/>
            <w:tcBorders>
              <w:top w:val="double" w:sz="4" w:space="0" w:color="auto"/>
            </w:tcBorders>
            <w:vAlign w:val="bottom"/>
          </w:tcPr>
          <w:p w14:paraId="2F6752D5" w14:textId="77777777" w:rsidR="00887471" w:rsidRPr="001260B4" w:rsidRDefault="00887471" w:rsidP="00887471">
            <w:pPr>
              <w:pStyle w:val="acctfourfigures"/>
              <w:tabs>
                <w:tab w:val="clear" w:pos="765"/>
                <w:tab w:val="decimal" w:pos="580"/>
              </w:tabs>
              <w:spacing w:line="220" w:lineRule="exact"/>
              <w:ind w:left="-50" w:right="-120"/>
              <w:rPr>
                <w:rFonts w:ascii="Times New Roman" w:hAnsi="Times New Roman"/>
                <w:sz w:val="18"/>
                <w:szCs w:val="18"/>
              </w:rPr>
            </w:pPr>
          </w:p>
        </w:tc>
      </w:tr>
      <w:tr w:rsidR="00887471" w:rsidRPr="001260B4" w14:paraId="3DBA4BA5" w14:textId="77777777" w:rsidTr="00B407B7">
        <w:trPr>
          <w:cantSplit/>
        </w:trPr>
        <w:tc>
          <w:tcPr>
            <w:tcW w:w="2700" w:type="dxa"/>
            <w:vAlign w:val="bottom"/>
          </w:tcPr>
          <w:p w14:paraId="0B515085" w14:textId="68B4E4A6" w:rsidR="00887471" w:rsidRPr="001260B4" w:rsidRDefault="00CC106B" w:rsidP="00887471">
            <w:pPr>
              <w:tabs>
                <w:tab w:val="left" w:pos="191"/>
              </w:tabs>
              <w:spacing w:line="220" w:lineRule="exact"/>
              <w:ind w:left="191" w:right="-68" w:hanging="191"/>
              <w:rPr>
                <w:rFonts w:ascii="Times New Roman" w:hAnsi="Times New Roman" w:cs="Times New Roman"/>
              </w:rPr>
            </w:pPr>
            <w:r w:rsidRPr="00CC106B">
              <w:rPr>
                <w:rFonts w:ascii="Times New Roman" w:hAnsi="Times New Roman" w:cs="Times New Roman"/>
                <w:b/>
                <w:bCs/>
                <w:i/>
                <w:iCs/>
              </w:rPr>
              <w:t>2019</w:t>
            </w:r>
          </w:p>
        </w:tc>
        <w:tc>
          <w:tcPr>
            <w:tcW w:w="180" w:type="dxa"/>
            <w:vAlign w:val="bottom"/>
          </w:tcPr>
          <w:p w14:paraId="498AAAD3" w14:textId="77777777" w:rsidR="00887471" w:rsidRPr="001260B4" w:rsidRDefault="00887471" w:rsidP="0088747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vAlign w:val="bottom"/>
          </w:tcPr>
          <w:p w14:paraId="67C83671" w14:textId="77777777" w:rsidR="00887471" w:rsidRPr="001260B4" w:rsidRDefault="00887471" w:rsidP="0088747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06DD8C6F"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90" w:type="dxa"/>
            <w:vAlign w:val="bottom"/>
          </w:tcPr>
          <w:p w14:paraId="7C6129B4" w14:textId="77777777" w:rsidR="00887471" w:rsidRPr="001260B4" w:rsidRDefault="00887471" w:rsidP="0088747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3689E51D"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1231" w:type="dxa"/>
            <w:vAlign w:val="bottom"/>
          </w:tcPr>
          <w:p w14:paraId="632753CA" w14:textId="77777777" w:rsidR="00887471" w:rsidRPr="001260B4" w:rsidRDefault="00887471" w:rsidP="00887471">
            <w:pPr>
              <w:pStyle w:val="acctfourfigures"/>
              <w:tabs>
                <w:tab w:val="clear" w:pos="765"/>
                <w:tab w:val="decimal" w:pos="731"/>
              </w:tabs>
              <w:spacing w:line="220" w:lineRule="exact"/>
              <w:ind w:left="-70" w:right="-80"/>
              <w:jc w:val="center"/>
              <w:rPr>
                <w:rFonts w:ascii="Times New Roman" w:hAnsi="Times New Roman"/>
                <w:sz w:val="18"/>
                <w:szCs w:val="18"/>
              </w:rPr>
            </w:pPr>
          </w:p>
        </w:tc>
        <w:tc>
          <w:tcPr>
            <w:tcW w:w="180" w:type="dxa"/>
            <w:vAlign w:val="bottom"/>
          </w:tcPr>
          <w:p w14:paraId="76C64672"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79" w:type="dxa"/>
            <w:vAlign w:val="bottom"/>
          </w:tcPr>
          <w:p w14:paraId="2F8969FE" w14:textId="77777777" w:rsidR="00887471" w:rsidRPr="001260B4" w:rsidRDefault="00887471" w:rsidP="00887471">
            <w:pPr>
              <w:pStyle w:val="acctfourfigures"/>
              <w:tabs>
                <w:tab w:val="clear" w:pos="765"/>
                <w:tab w:val="decimal" w:pos="731"/>
              </w:tabs>
              <w:spacing w:line="220" w:lineRule="exact"/>
              <w:ind w:left="-79" w:right="-79"/>
              <w:jc w:val="center"/>
              <w:rPr>
                <w:rFonts w:ascii="Times New Roman" w:hAnsi="Times New Roman"/>
                <w:sz w:val="18"/>
                <w:szCs w:val="18"/>
              </w:rPr>
            </w:pPr>
          </w:p>
        </w:tc>
        <w:tc>
          <w:tcPr>
            <w:tcW w:w="180" w:type="dxa"/>
            <w:gridSpan w:val="2"/>
            <w:vAlign w:val="bottom"/>
          </w:tcPr>
          <w:p w14:paraId="45B40260"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13" w:type="dxa"/>
            <w:gridSpan w:val="2"/>
            <w:vAlign w:val="bottom"/>
          </w:tcPr>
          <w:p w14:paraId="25CBF332" w14:textId="77777777" w:rsidR="00887471" w:rsidRPr="001260B4" w:rsidRDefault="00887471" w:rsidP="00887471">
            <w:pPr>
              <w:pStyle w:val="acctfourfigures"/>
              <w:tabs>
                <w:tab w:val="clear" w:pos="765"/>
                <w:tab w:val="decimal" w:pos="660"/>
              </w:tabs>
              <w:spacing w:line="220" w:lineRule="exact"/>
              <w:ind w:left="-79" w:right="-79"/>
              <w:jc w:val="center"/>
              <w:rPr>
                <w:rFonts w:ascii="Times New Roman" w:hAnsi="Times New Roman"/>
                <w:sz w:val="18"/>
                <w:szCs w:val="18"/>
              </w:rPr>
            </w:pPr>
          </w:p>
        </w:tc>
        <w:tc>
          <w:tcPr>
            <w:tcW w:w="180" w:type="dxa"/>
            <w:gridSpan w:val="2"/>
            <w:vAlign w:val="bottom"/>
          </w:tcPr>
          <w:p w14:paraId="1C3D823C"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40" w:type="dxa"/>
            <w:vAlign w:val="bottom"/>
          </w:tcPr>
          <w:p w14:paraId="7EB9ECB1" w14:textId="77777777" w:rsidR="00887471" w:rsidRPr="001260B4" w:rsidRDefault="00887471" w:rsidP="00887471">
            <w:pPr>
              <w:pStyle w:val="acctfourfigures"/>
              <w:tabs>
                <w:tab w:val="clear" w:pos="765"/>
                <w:tab w:val="decimal" w:pos="580"/>
              </w:tabs>
              <w:spacing w:line="220" w:lineRule="exact"/>
              <w:ind w:left="-50" w:right="-120"/>
              <w:rPr>
                <w:rFonts w:ascii="Times New Roman" w:hAnsi="Times New Roman"/>
                <w:sz w:val="18"/>
                <w:szCs w:val="18"/>
              </w:rPr>
            </w:pPr>
          </w:p>
        </w:tc>
      </w:tr>
      <w:tr w:rsidR="00887471" w:rsidRPr="001260B4" w14:paraId="310DF93C" w14:textId="77777777" w:rsidTr="00B407B7">
        <w:trPr>
          <w:cantSplit/>
        </w:trPr>
        <w:tc>
          <w:tcPr>
            <w:tcW w:w="2700" w:type="dxa"/>
            <w:vAlign w:val="bottom"/>
          </w:tcPr>
          <w:p w14:paraId="2EF4D0D5" w14:textId="40885F46" w:rsidR="00887471" w:rsidRPr="001260B4" w:rsidRDefault="00887471" w:rsidP="00887471">
            <w:pPr>
              <w:tabs>
                <w:tab w:val="left" w:pos="191"/>
              </w:tabs>
              <w:spacing w:line="220" w:lineRule="exact"/>
              <w:ind w:left="191" w:right="-68" w:hanging="191"/>
              <w:rPr>
                <w:rFonts w:ascii="Times New Roman" w:hAnsi="Times New Roman" w:cs="Times New Roman"/>
                <w:b/>
                <w:bCs/>
                <w:i/>
                <w:iCs/>
              </w:rPr>
            </w:pPr>
            <w:r w:rsidRPr="001260B4">
              <w:rPr>
                <w:rFonts w:ascii="Times New Roman" w:hAnsi="Times New Roman" w:cs="Times New Roman"/>
                <w:b/>
                <w:bCs/>
                <w:i/>
                <w:iCs/>
              </w:rPr>
              <w:t>Deferred tax asset</w:t>
            </w:r>
          </w:p>
        </w:tc>
        <w:tc>
          <w:tcPr>
            <w:tcW w:w="180" w:type="dxa"/>
            <w:vAlign w:val="bottom"/>
          </w:tcPr>
          <w:p w14:paraId="00FC57B2" w14:textId="77777777" w:rsidR="00887471" w:rsidRPr="001260B4" w:rsidRDefault="00887471" w:rsidP="0088747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vAlign w:val="bottom"/>
          </w:tcPr>
          <w:p w14:paraId="6BBCF2BF" w14:textId="77777777" w:rsidR="00887471" w:rsidRPr="001260B4" w:rsidRDefault="00887471" w:rsidP="0088747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4AB9743C"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90" w:type="dxa"/>
            <w:vAlign w:val="bottom"/>
          </w:tcPr>
          <w:p w14:paraId="47AD07ED" w14:textId="77777777" w:rsidR="00887471" w:rsidRPr="001260B4" w:rsidRDefault="00887471" w:rsidP="0088747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5415D8AD"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1231" w:type="dxa"/>
            <w:vAlign w:val="bottom"/>
          </w:tcPr>
          <w:p w14:paraId="65264CEC" w14:textId="77777777" w:rsidR="00887471" w:rsidRPr="001260B4" w:rsidRDefault="00887471" w:rsidP="00887471">
            <w:pPr>
              <w:pStyle w:val="acctfourfigures"/>
              <w:tabs>
                <w:tab w:val="clear" w:pos="765"/>
                <w:tab w:val="decimal" w:pos="731"/>
              </w:tabs>
              <w:spacing w:line="220" w:lineRule="exact"/>
              <w:ind w:left="-70" w:right="-80"/>
              <w:jc w:val="center"/>
              <w:rPr>
                <w:rFonts w:ascii="Times New Roman" w:hAnsi="Times New Roman"/>
                <w:sz w:val="18"/>
                <w:szCs w:val="18"/>
              </w:rPr>
            </w:pPr>
          </w:p>
        </w:tc>
        <w:tc>
          <w:tcPr>
            <w:tcW w:w="180" w:type="dxa"/>
            <w:vAlign w:val="bottom"/>
          </w:tcPr>
          <w:p w14:paraId="0961DF0B"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79" w:type="dxa"/>
            <w:vAlign w:val="bottom"/>
          </w:tcPr>
          <w:p w14:paraId="0AB64C4A" w14:textId="77777777" w:rsidR="00887471" w:rsidRPr="001260B4" w:rsidRDefault="00887471" w:rsidP="00887471">
            <w:pPr>
              <w:pStyle w:val="acctfourfigures"/>
              <w:tabs>
                <w:tab w:val="clear" w:pos="765"/>
                <w:tab w:val="decimal" w:pos="731"/>
              </w:tabs>
              <w:spacing w:line="220" w:lineRule="exact"/>
              <w:ind w:left="-79" w:right="-79"/>
              <w:jc w:val="center"/>
              <w:rPr>
                <w:rFonts w:ascii="Times New Roman" w:hAnsi="Times New Roman"/>
                <w:sz w:val="18"/>
                <w:szCs w:val="18"/>
              </w:rPr>
            </w:pPr>
          </w:p>
        </w:tc>
        <w:tc>
          <w:tcPr>
            <w:tcW w:w="180" w:type="dxa"/>
            <w:gridSpan w:val="2"/>
            <w:vAlign w:val="bottom"/>
          </w:tcPr>
          <w:p w14:paraId="0E997B91"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13" w:type="dxa"/>
            <w:gridSpan w:val="2"/>
            <w:vAlign w:val="bottom"/>
          </w:tcPr>
          <w:p w14:paraId="3126247F" w14:textId="77777777" w:rsidR="00887471" w:rsidRPr="001260B4" w:rsidRDefault="00887471" w:rsidP="00887471">
            <w:pPr>
              <w:pStyle w:val="acctfourfigures"/>
              <w:tabs>
                <w:tab w:val="clear" w:pos="765"/>
                <w:tab w:val="decimal" w:pos="660"/>
              </w:tabs>
              <w:spacing w:line="220" w:lineRule="exact"/>
              <w:ind w:left="-79" w:right="-79"/>
              <w:jc w:val="center"/>
              <w:rPr>
                <w:rFonts w:ascii="Times New Roman" w:hAnsi="Times New Roman"/>
                <w:sz w:val="18"/>
                <w:szCs w:val="18"/>
              </w:rPr>
            </w:pPr>
          </w:p>
        </w:tc>
        <w:tc>
          <w:tcPr>
            <w:tcW w:w="180" w:type="dxa"/>
            <w:gridSpan w:val="2"/>
            <w:vAlign w:val="bottom"/>
          </w:tcPr>
          <w:p w14:paraId="1F52E62B"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40" w:type="dxa"/>
            <w:vAlign w:val="bottom"/>
          </w:tcPr>
          <w:p w14:paraId="4A54C4C8" w14:textId="77777777" w:rsidR="00887471" w:rsidRPr="001260B4" w:rsidRDefault="00887471" w:rsidP="00887471">
            <w:pPr>
              <w:pStyle w:val="acctfourfigures"/>
              <w:tabs>
                <w:tab w:val="clear" w:pos="765"/>
                <w:tab w:val="decimal" w:pos="580"/>
              </w:tabs>
              <w:spacing w:line="220" w:lineRule="exact"/>
              <w:ind w:left="-50" w:right="-120"/>
              <w:rPr>
                <w:rFonts w:ascii="Times New Roman" w:hAnsi="Times New Roman"/>
                <w:sz w:val="18"/>
                <w:szCs w:val="18"/>
              </w:rPr>
            </w:pPr>
          </w:p>
        </w:tc>
      </w:tr>
      <w:tr w:rsidR="00887471" w:rsidRPr="001260B4" w14:paraId="4B4B3EA6" w14:textId="77777777" w:rsidTr="00B407B7">
        <w:trPr>
          <w:cantSplit/>
        </w:trPr>
        <w:tc>
          <w:tcPr>
            <w:tcW w:w="2700" w:type="dxa"/>
            <w:vAlign w:val="bottom"/>
          </w:tcPr>
          <w:p w14:paraId="001F3EB4" w14:textId="77777777" w:rsidR="00887471" w:rsidRPr="001260B4" w:rsidRDefault="00887471" w:rsidP="00887471">
            <w:pPr>
              <w:tabs>
                <w:tab w:val="left" w:pos="191"/>
              </w:tabs>
              <w:spacing w:line="220" w:lineRule="exact"/>
              <w:ind w:left="191" w:right="-68" w:hanging="191"/>
              <w:rPr>
                <w:rFonts w:ascii="Times New Roman" w:hAnsi="Times New Roman" w:cs="Times New Roman"/>
              </w:rPr>
            </w:pPr>
            <w:r w:rsidRPr="001260B4">
              <w:rPr>
                <w:rFonts w:ascii="Times New Roman" w:hAnsi="Times New Roman" w:cs="Times New Roman"/>
              </w:rPr>
              <w:t>Provisions for employee benefit</w:t>
            </w:r>
          </w:p>
        </w:tc>
        <w:tc>
          <w:tcPr>
            <w:tcW w:w="180" w:type="dxa"/>
            <w:vAlign w:val="bottom"/>
          </w:tcPr>
          <w:p w14:paraId="49B532F1" w14:textId="77777777" w:rsidR="00887471" w:rsidRPr="001260B4" w:rsidRDefault="00887471" w:rsidP="00887471">
            <w:pPr>
              <w:pStyle w:val="acctfourfigures"/>
              <w:tabs>
                <w:tab w:val="clear" w:pos="765"/>
              </w:tabs>
              <w:spacing w:line="220" w:lineRule="exact"/>
              <w:ind w:left="-84" w:right="-72" w:hanging="9"/>
              <w:jc w:val="center"/>
              <w:rPr>
                <w:rFonts w:ascii="Times New Roman" w:hAnsi="Times New Roman"/>
                <w:i/>
                <w:iCs/>
                <w:sz w:val="18"/>
                <w:szCs w:val="18"/>
                <w:lang w:val="en-US"/>
              </w:rPr>
            </w:pPr>
          </w:p>
        </w:tc>
        <w:tc>
          <w:tcPr>
            <w:tcW w:w="955" w:type="dxa"/>
            <w:vAlign w:val="bottom"/>
          </w:tcPr>
          <w:p w14:paraId="47702031" w14:textId="70FA24E2" w:rsidR="00887471" w:rsidRPr="001260B4" w:rsidRDefault="00CC106B" w:rsidP="00887471">
            <w:pPr>
              <w:pStyle w:val="acctfourfigures"/>
              <w:tabs>
                <w:tab w:val="clear" w:pos="765"/>
                <w:tab w:val="decimal" w:pos="731"/>
              </w:tabs>
              <w:spacing w:line="220" w:lineRule="exact"/>
              <w:ind w:right="11"/>
              <w:jc w:val="center"/>
              <w:rPr>
                <w:rFonts w:ascii="Times New Roman" w:hAnsi="Times New Roman"/>
                <w:sz w:val="18"/>
                <w:szCs w:val="18"/>
              </w:rPr>
            </w:pPr>
            <w:r w:rsidRPr="00CC106B">
              <w:rPr>
                <w:rFonts w:ascii="Times New Roman" w:hAnsi="Times New Roman"/>
                <w:sz w:val="18"/>
                <w:szCs w:val="18"/>
                <w:lang w:val="en-US"/>
              </w:rPr>
              <w:t>10</w:t>
            </w:r>
            <w:r w:rsidR="00887471" w:rsidRPr="001260B4">
              <w:rPr>
                <w:rFonts w:ascii="Times New Roman" w:hAnsi="Times New Roman"/>
                <w:sz w:val="18"/>
                <w:szCs w:val="18"/>
              </w:rPr>
              <w:t>,</w:t>
            </w:r>
            <w:r w:rsidRPr="00CC106B">
              <w:rPr>
                <w:rFonts w:ascii="Times New Roman" w:hAnsi="Times New Roman"/>
                <w:sz w:val="18"/>
                <w:szCs w:val="18"/>
                <w:lang w:val="en-US"/>
              </w:rPr>
              <w:t>871</w:t>
            </w:r>
          </w:p>
        </w:tc>
        <w:tc>
          <w:tcPr>
            <w:tcW w:w="180" w:type="dxa"/>
            <w:vAlign w:val="bottom"/>
          </w:tcPr>
          <w:p w14:paraId="338FDB75"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90" w:type="dxa"/>
            <w:vAlign w:val="bottom"/>
          </w:tcPr>
          <w:p w14:paraId="30E2E14F" w14:textId="33FECD37" w:rsidR="00887471" w:rsidRPr="001260B4" w:rsidRDefault="00CC106B" w:rsidP="00887471">
            <w:pPr>
              <w:pStyle w:val="acctfourfigures"/>
              <w:tabs>
                <w:tab w:val="clear" w:pos="765"/>
                <w:tab w:val="decimal" w:pos="731"/>
              </w:tabs>
              <w:spacing w:line="220" w:lineRule="exact"/>
              <w:ind w:right="11"/>
              <w:jc w:val="center"/>
              <w:rPr>
                <w:rFonts w:ascii="Times New Roman" w:hAnsi="Times New Roman"/>
                <w:sz w:val="18"/>
                <w:szCs w:val="18"/>
              </w:rPr>
            </w:pPr>
            <w:r w:rsidRPr="00CC106B">
              <w:rPr>
                <w:rFonts w:ascii="Times New Roman" w:hAnsi="Times New Roman"/>
                <w:sz w:val="18"/>
                <w:szCs w:val="18"/>
                <w:lang w:val="en-US"/>
              </w:rPr>
              <w:t>1</w:t>
            </w:r>
            <w:r w:rsidR="00887471" w:rsidRPr="001260B4">
              <w:rPr>
                <w:rFonts w:ascii="Times New Roman" w:hAnsi="Times New Roman"/>
                <w:sz w:val="18"/>
                <w:szCs w:val="18"/>
              </w:rPr>
              <w:t>,</w:t>
            </w:r>
            <w:r w:rsidRPr="00CC106B">
              <w:rPr>
                <w:rFonts w:ascii="Times New Roman" w:hAnsi="Times New Roman"/>
                <w:sz w:val="18"/>
                <w:szCs w:val="18"/>
                <w:lang w:val="en-US"/>
              </w:rPr>
              <w:t>257</w:t>
            </w:r>
          </w:p>
        </w:tc>
        <w:tc>
          <w:tcPr>
            <w:tcW w:w="180" w:type="dxa"/>
            <w:vAlign w:val="bottom"/>
          </w:tcPr>
          <w:p w14:paraId="0AEA6A52"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1231" w:type="dxa"/>
            <w:vAlign w:val="bottom"/>
          </w:tcPr>
          <w:p w14:paraId="5DFD7E5D" w14:textId="7965705D" w:rsidR="00887471" w:rsidRPr="001260B4" w:rsidRDefault="00001723" w:rsidP="00B407B7">
            <w:pPr>
              <w:pStyle w:val="acctfourfigures"/>
              <w:tabs>
                <w:tab w:val="clear" w:pos="765"/>
                <w:tab w:val="decimal" w:pos="320"/>
              </w:tabs>
              <w:spacing w:line="220" w:lineRule="exact"/>
              <w:ind w:left="-70" w:right="-80"/>
              <w:jc w:val="center"/>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60E5A6ED"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79" w:type="dxa"/>
            <w:vAlign w:val="bottom"/>
          </w:tcPr>
          <w:p w14:paraId="6541B693" w14:textId="371566BB" w:rsidR="00887471" w:rsidRPr="001260B4" w:rsidRDefault="00001723" w:rsidP="00887471">
            <w:pPr>
              <w:pStyle w:val="acctfourfigures"/>
              <w:tabs>
                <w:tab w:val="clear" w:pos="765"/>
                <w:tab w:val="decimal" w:pos="434"/>
              </w:tabs>
              <w:spacing w:line="220" w:lineRule="exact"/>
              <w:ind w:left="-79" w:right="-79"/>
              <w:jc w:val="center"/>
              <w:rPr>
                <w:rFonts w:ascii="Times New Roman" w:hAnsi="Times New Roman"/>
                <w:sz w:val="18"/>
                <w:szCs w:val="18"/>
              </w:rPr>
            </w:pPr>
            <w:r w:rsidRPr="00001723">
              <w:rPr>
                <w:rFonts w:ascii="Times New Roman" w:hAnsi="Times New Roman"/>
                <w:sz w:val="18"/>
                <w:szCs w:val="18"/>
                <w:lang w:val="en-US"/>
              </w:rPr>
              <w:t>-</w:t>
            </w:r>
          </w:p>
        </w:tc>
        <w:tc>
          <w:tcPr>
            <w:tcW w:w="180" w:type="dxa"/>
            <w:gridSpan w:val="2"/>
            <w:vAlign w:val="bottom"/>
          </w:tcPr>
          <w:p w14:paraId="2506157F"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13" w:type="dxa"/>
            <w:gridSpan w:val="2"/>
            <w:vAlign w:val="bottom"/>
          </w:tcPr>
          <w:p w14:paraId="757378C8" w14:textId="2ED146C5" w:rsidR="00887471" w:rsidRPr="001260B4" w:rsidRDefault="00001723" w:rsidP="00887471">
            <w:pPr>
              <w:pStyle w:val="acctfourfigures"/>
              <w:tabs>
                <w:tab w:val="clear" w:pos="765"/>
                <w:tab w:val="decimal" w:pos="406"/>
              </w:tabs>
              <w:spacing w:line="220" w:lineRule="exact"/>
              <w:ind w:left="-79" w:right="-79"/>
              <w:jc w:val="center"/>
              <w:rPr>
                <w:rFonts w:ascii="Times New Roman" w:hAnsi="Times New Roman"/>
                <w:sz w:val="18"/>
                <w:szCs w:val="18"/>
              </w:rPr>
            </w:pPr>
            <w:r w:rsidRPr="00001723">
              <w:rPr>
                <w:rFonts w:ascii="Times New Roman" w:hAnsi="Times New Roman"/>
                <w:sz w:val="18"/>
                <w:szCs w:val="18"/>
                <w:lang w:val="en-US"/>
              </w:rPr>
              <w:t>-</w:t>
            </w:r>
          </w:p>
        </w:tc>
        <w:tc>
          <w:tcPr>
            <w:tcW w:w="180" w:type="dxa"/>
            <w:gridSpan w:val="2"/>
            <w:vAlign w:val="bottom"/>
          </w:tcPr>
          <w:p w14:paraId="69ED9414"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40" w:type="dxa"/>
            <w:vAlign w:val="bottom"/>
          </w:tcPr>
          <w:p w14:paraId="5A56B42E" w14:textId="3DA0CE62" w:rsidR="00887471" w:rsidRPr="001260B4" w:rsidRDefault="00CC106B" w:rsidP="00887471">
            <w:pPr>
              <w:pStyle w:val="acctfourfigures"/>
              <w:tabs>
                <w:tab w:val="clear" w:pos="765"/>
                <w:tab w:val="decimal" w:pos="727"/>
              </w:tabs>
              <w:spacing w:line="220" w:lineRule="exact"/>
              <w:ind w:left="-50" w:right="-120" w:hanging="79"/>
              <w:rPr>
                <w:rFonts w:ascii="Times New Roman" w:hAnsi="Times New Roman"/>
                <w:sz w:val="18"/>
                <w:szCs w:val="18"/>
              </w:rPr>
            </w:pPr>
            <w:r w:rsidRPr="00CC106B">
              <w:rPr>
                <w:rFonts w:ascii="Times New Roman" w:hAnsi="Times New Roman"/>
                <w:sz w:val="18"/>
                <w:szCs w:val="18"/>
                <w:lang w:val="en-US" w:bidi="th-TH"/>
              </w:rPr>
              <w:t>12</w:t>
            </w:r>
            <w:r w:rsidR="00887471" w:rsidRPr="001260B4">
              <w:rPr>
                <w:rFonts w:ascii="Times New Roman" w:hAnsi="Times New Roman"/>
                <w:sz w:val="18"/>
                <w:szCs w:val="18"/>
                <w:lang w:val="en-US" w:bidi="th-TH"/>
              </w:rPr>
              <w:t>,</w:t>
            </w:r>
            <w:r w:rsidRPr="00CC106B">
              <w:rPr>
                <w:rFonts w:ascii="Times New Roman" w:hAnsi="Times New Roman"/>
                <w:sz w:val="18"/>
                <w:szCs w:val="18"/>
                <w:lang w:val="en-US" w:bidi="th-TH"/>
              </w:rPr>
              <w:t>128</w:t>
            </w:r>
          </w:p>
        </w:tc>
      </w:tr>
      <w:tr w:rsidR="00887471" w:rsidRPr="001260B4" w14:paraId="784E5FFA" w14:textId="77777777" w:rsidTr="00B407B7">
        <w:trPr>
          <w:cantSplit/>
        </w:trPr>
        <w:tc>
          <w:tcPr>
            <w:tcW w:w="2700" w:type="dxa"/>
            <w:vAlign w:val="bottom"/>
          </w:tcPr>
          <w:p w14:paraId="20AF3C66" w14:textId="080880DE" w:rsidR="00887471" w:rsidRPr="001260B4" w:rsidRDefault="008D26D0" w:rsidP="0005735C">
            <w:pPr>
              <w:tabs>
                <w:tab w:val="left" w:pos="191"/>
              </w:tabs>
              <w:spacing w:line="220" w:lineRule="exact"/>
              <w:ind w:left="191" w:right="-68" w:hanging="191"/>
              <w:rPr>
                <w:rFonts w:ascii="Times New Roman" w:hAnsi="Times New Roman" w:cs="Times New Roman"/>
              </w:rPr>
            </w:pPr>
            <w:r w:rsidRPr="001260B4">
              <w:rPr>
                <w:rFonts w:ascii="Times New Roman" w:hAnsi="Times New Roman" w:cs="Times New Roman"/>
                <w:b/>
                <w:bCs/>
              </w:rPr>
              <w:t>Total</w:t>
            </w:r>
          </w:p>
        </w:tc>
        <w:tc>
          <w:tcPr>
            <w:tcW w:w="180" w:type="dxa"/>
            <w:vAlign w:val="bottom"/>
          </w:tcPr>
          <w:p w14:paraId="7DACE393" w14:textId="77777777" w:rsidR="00887471" w:rsidRPr="001260B4" w:rsidRDefault="00887471" w:rsidP="0088747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tcBorders>
              <w:top w:val="single" w:sz="4" w:space="0" w:color="auto"/>
              <w:bottom w:val="double" w:sz="4" w:space="0" w:color="auto"/>
            </w:tcBorders>
            <w:vAlign w:val="bottom"/>
          </w:tcPr>
          <w:p w14:paraId="6CA38C64" w14:textId="2E0A60B4" w:rsidR="00887471" w:rsidRPr="001260B4" w:rsidRDefault="00CC106B" w:rsidP="00887471">
            <w:pPr>
              <w:pStyle w:val="acctfourfigures"/>
              <w:tabs>
                <w:tab w:val="clear" w:pos="765"/>
                <w:tab w:val="decimal" w:pos="731"/>
              </w:tabs>
              <w:spacing w:line="220" w:lineRule="exact"/>
              <w:ind w:right="11"/>
              <w:jc w:val="center"/>
              <w:rPr>
                <w:rFonts w:ascii="Times New Roman" w:hAnsi="Times New Roman"/>
                <w:b/>
                <w:bCs/>
                <w:sz w:val="18"/>
                <w:szCs w:val="18"/>
              </w:rPr>
            </w:pPr>
            <w:r w:rsidRPr="00CC106B">
              <w:rPr>
                <w:rFonts w:ascii="Times New Roman" w:hAnsi="Times New Roman"/>
                <w:b/>
                <w:bCs/>
                <w:sz w:val="18"/>
                <w:szCs w:val="18"/>
                <w:lang w:val="en-US"/>
              </w:rPr>
              <w:t>10</w:t>
            </w:r>
            <w:r w:rsidR="00887471" w:rsidRPr="001260B4">
              <w:rPr>
                <w:rFonts w:ascii="Times New Roman" w:hAnsi="Times New Roman"/>
                <w:b/>
                <w:bCs/>
                <w:sz w:val="18"/>
                <w:szCs w:val="18"/>
              </w:rPr>
              <w:t>,</w:t>
            </w:r>
            <w:r w:rsidRPr="00CC106B">
              <w:rPr>
                <w:rFonts w:ascii="Times New Roman" w:hAnsi="Times New Roman"/>
                <w:b/>
                <w:bCs/>
                <w:sz w:val="18"/>
                <w:szCs w:val="18"/>
                <w:lang w:val="en-US"/>
              </w:rPr>
              <w:t>871</w:t>
            </w:r>
          </w:p>
        </w:tc>
        <w:tc>
          <w:tcPr>
            <w:tcW w:w="180" w:type="dxa"/>
            <w:vAlign w:val="bottom"/>
          </w:tcPr>
          <w:p w14:paraId="594DBA42"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90" w:type="dxa"/>
            <w:tcBorders>
              <w:top w:val="single" w:sz="4" w:space="0" w:color="auto"/>
              <w:bottom w:val="single" w:sz="4" w:space="0" w:color="auto"/>
            </w:tcBorders>
            <w:vAlign w:val="bottom"/>
          </w:tcPr>
          <w:p w14:paraId="15EF5F67" w14:textId="1CD8B40A" w:rsidR="00887471" w:rsidRPr="001260B4" w:rsidRDefault="00CC106B" w:rsidP="00887471">
            <w:pPr>
              <w:pStyle w:val="acctfourfigures"/>
              <w:tabs>
                <w:tab w:val="clear" w:pos="765"/>
                <w:tab w:val="decimal" w:pos="731"/>
              </w:tabs>
              <w:spacing w:line="220" w:lineRule="exact"/>
              <w:ind w:right="11"/>
              <w:jc w:val="center"/>
              <w:rPr>
                <w:rFonts w:ascii="Times New Roman" w:hAnsi="Times New Roman"/>
                <w:b/>
                <w:bCs/>
                <w:sz w:val="18"/>
                <w:szCs w:val="18"/>
              </w:rPr>
            </w:pPr>
            <w:r w:rsidRPr="00CC106B">
              <w:rPr>
                <w:rFonts w:ascii="Times New Roman" w:hAnsi="Times New Roman"/>
                <w:b/>
                <w:bCs/>
                <w:sz w:val="18"/>
                <w:szCs w:val="18"/>
                <w:lang w:val="en-US"/>
              </w:rPr>
              <w:t>1</w:t>
            </w:r>
            <w:r w:rsidR="00887471" w:rsidRPr="001260B4">
              <w:rPr>
                <w:rFonts w:ascii="Times New Roman" w:hAnsi="Times New Roman"/>
                <w:b/>
                <w:bCs/>
                <w:sz w:val="18"/>
                <w:szCs w:val="18"/>
              </w:rPr>
              <w:t>,</w:t>
            </w:r>
            <w:r w:rsidRPr="00CC106B">
              <w:rPr>
                <w:rFonts w:ascii="Times New Roman" w:hAnsi="Times New Roman"/>
                <w:b/>
                <w:bCs/>
                <w:sz w:val="18"/>
                <w:szCs w:val="18"/>
                <w:lang w:val="en-US"/>
              </w:rPr>
              <w:t>257</w:t>
            </w:r>
          </w:p>
        </w:tc>
        <w:tc>
          <w:tcPr>
            <w:tcW w:w="180" w:type="dxa"/>
            <w:vAlign w:val="bottom"/>
          </w:tcPr>
          <w:p w14:paraId="1B2BBBB3"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1231" w:type="dxa"/>
            <w:tcBorders>
              <w:top w:val="single" w:sz="4" w:space="0" w:color="auto"/>
              <w:bottom w:val="single" w:sz="4" w:space="0" w:color="auto"/>
            </w:tcBorders>
            <w:vAlign w:val="bottom"/>
          </w:tcPr>
          <w:p w14:paraId="77CC8E3A" w14:textId="3D3D671F" w:rsidR="00887471" w:rsidRPr="001260B4" w:rsidRDefault="00001723" w:rsidP="00B407B7">
            <w:pPr>
              <w:pStyle w:val="acctfourfigures"/>
              <w:tabs>
                <w:tab w:val="clear" w:pos="765"/>
                <w:tab w:val="decimal" w:pos="320"/>
              </w:tabs>
              <w:spacing w:line="220" w:lineRule="exact"/>
              <w:ind w:left="-70" w:right="-80"/>
              <w:jc w:val="center"/>
              <w:rPr>
                <w:rFonts w:ascii="Times New Roman" w:hAnsi="Times New Roman"/>
                <w:b/>
                <w:bCs/>
                <w:sz w:val="18"/>
                <w:szCs w:val="18"/>
              </w:rPr>
            </w:pPr>
            <w:r w:rsidRPr="00001723">
              <w:rPr>
                <w:rFonts w:ascii="Times New Roman" w:hAnsi="Times New Roman"/>
                <w:b/>
                <w:bCs/>
                <w:sz w:val="18"/>
                <w:szCs w:val="18"/>
                <w:lang w:val="en-US"/>
              </w:rPr>
              <w:t>-</w:t>
            </w:r>
          </w:p>
        </w:tc>
        <w:tc>
          <w:tcPr>
            <w:tcW w:w="180" w:type="dxa"/>
            <w:vAlign w:val="bottom"/>
          </w:tcPr>
          <w:p w14:paraId="7D793CDB"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79" w:type="dxa"/>
            <w:tcBorders>
              <w:top w:val="single" w:sz="4" w:space="0" w:color="auto"/>
              <w:bottom w:val="single" w:sz="4" w:space="0" w:color="auto"/>
            </w:tcBorders>
            <w:vAlign w:val="bottom"/>
          </w:tcPr>
          <w:p w14:paraId="2F208C14" w14:textId="4D24D201" w:rsidR="00887471" w:rsidRPr="001260B4" w:rsidRDefault="00001723" w:rsidP="00887471">
            <w:pPr>
              <w:pStyle w:val="acctfourfigures"/>
              <w:tabs>
                <w:tab w:val="clear" w:pos="765"/>
                <w:tab w:val="decimal" w:pos="434"/>
              </w:tabs>
              <w:spacing w:line="220" w:lineRule="exact"/>
              <w:ind w:left="-79" w:right="-79"/>
              <w:jc w:val="center"/>
              <w:rPr>
                <w:rFonts w:ascii="Times New Roman" w:hAnsi="Times New Roman"/>
                <w:b/>
                <w:bCs/>
                <w:sz w:val="18"/>
                <w:szCs w:val="18"/>
              </w:rPr>
            </w:pPr>
            <w:r w:rsidRPr="00001723">
              <w:rPr>
                <w:rFonts w:ascii="Times New Roman" w:hAnsi="Times New Roman"/>
                <w:b/>
                <w:bCs/>
                <w:sz w:val="18"/>
                <w:szCs w:val="18"/>
                <w:lang w:val="en-US"/>
              </w:rPr>
              <w:t>-</w:t>
            </w:r>
          </w:p>
        </w:tc>
        <w:tc>
          <w:tcPr>
            <w:tcW w:w="180" w:type="dxa"/>
            <w:gridSpan w:val="2"/>
            <w:vAlign w:val="bottom"/>
          </w:tcPr>
          <w:p w14:paraId="0EAAB21C"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13" w:type="dxa"/>
            <w:gridSpan w:val="2"/>
            <w:tcBorders>
              <w:top w:val="single" w:sz="4" w:space="0" w:color="auto"/>
              <w:bottom w:val="single" w:sz="4" w:space="0" w:color="auto"/>
            </w:tcBorders>
            <w:vAlign w:val="bottom"/>
          </w:tcPr>
          <w:p w14:paraId="457FA3A7" w14:textId="4C393921" w:rsidR="00887471" w:rsidRPr="001260B4" w:rsidRDefault="00001723" w:rsidP="00887471">
            <w:pPr>
              <w:pStyle w:val="acctfourfigures"/>
              <w:tabs>
                <w:tab w:val="clear" w:pos="765"/>
                <w:tab w:val="decimal" w:pos="406"/>
              </w:tabs>
              <w:spacing w:line="220" w:lineRule="exact"/>
              <w:ind w:left="-79" w:right="-79"/>
              <w:jc w:val="center"/>
              <w:rPr>
                <w:rFonts w:ascii="Times New Roman" w:hAnsi="Times New Roman"/>
                <w:b/>
                <w:bCs/>
                <w:sz w:val="18"/>
                <w:szCs w:val="18"/>
              </w:rPr>
            </w:pPr>
            <w:r w:rsidRPr="00001723">
              <w:rPr>
                <w:rFonts w:ascii="Times New Roman" w:hAnsi="Times New Roman"/>
                <w:b/>
                <w:bCs/>
                <w:sz w:val="18"/>
                <w:szCs w:val="18"/>
                <w:lang w:val="en-US"/>
              </w:rPr>
              <w:t>-</w:t>
            </w:r>
          </w:p>
        </w:tc>
        <w:tc>
          <w:tcPr>
            <w:tcW w:w="180" w:type="dxa"/>
            <w:gridSpan w:val="2"/>
            <w:vAlign w:val="bottom"/>
          </w:tcPr>
          <w:p w14:paraId="4CB62272"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40" w:type="dxa"/>
            <w:tcBorders>
              <w:top w:val="single" w:sz="4" w:space="0" w:color="auto"/>
              <w:bottom w:val="double" w:sz="4" w:space="0" w:color="auto"/>
            </w:tcBorders>
            <w:vAlign w:val="bottom"/>
          </w:tcPr>
          <w:p w14:paraId="02545505" w14:textId="5D4C0AF2" w:rsidR="00887471" w:rsidRPr="001260B4" w:rsidRDefault="00CC106B" w:rsidP="00887471">
            <w:pPr>
              <w:pStyle w:val="acctfourfigures"/>
              <w:tabs>
                <w:tab w:val="clear" w:pos="765"/>
                <w:tab w:val="decimal" w:pos="727"/>
              </w:tabs>
              <w:spacing w:line="220" w:lineRule="exact"/>
              <w:ind w:left="-50" w:right="-120"/>
              <w:rPr>
                <w:rFonts w:ascii="Times New Roman" w:hAnsi="Times New Roman"/>
                <w:b/>
                <w:bCs/>
                <w:sz w:val="18"/>
                <w:szCs w:val="18"/>
              </w:rPr>
            </w:pPr>
            <w:r w:rsidRPr="00CC106B">
              <w:rPr>
                <w:rFonts w:ascii="Times New Roman" w:hAnsi="Times New Roman"/>
                <w:b/>
                <w:bCs/>
                <w:sz w:val="18"/>
                <w:szCs w:val="18"/>
                <w:lang w:val="en-US" w:bidi="th-TH"/>
              </w:rPr>
              <w:t>12</w:t>
            </w:r>
            <w:r w:rsidR="00887471" w:rsidRPr="001260B4">
              <w:rPr>
                <w:rFonts w:ascii="Times New Roman" w:hAnsi="Times New Roman"/>
                <w:b/>
                <w:bCs/>
                <w:sz w:val="18"/>
                <w:szCs w:val="18"/>
                <w:lang w:val="en-US" w:bidi="th-TH"/>
              </w:rPr>
              <w:t>,</w:t>
            </w:r>
            <w:r w:rsidRPr="00CC106B">
              <w:rPr>
                <w:rFonts w:ascii="Times New Roman" w:hAnsi="Times New Roman"/>
                <w:b/>
                <w:bCs/>
                <w:sz w:val="18"/>
                <w:szCs w:val="18"/>
                <w:lang w:val="en-US" w:bidi="th-TH"/>
              </w:rPr>
              <w:t>128</w:t>
            </w:r>
          </w:p>
        </w:tc>
      </w:tr>
      <w:tr w:rsidR="00887471" w:rsidRPr="001260B4" w14:paraId="01BDC5FF" w14:textId="77777777" w:rsidTr="00B407B7">
        <w:trPr>
          <w:cantSplit/>
        </w:trPr>
        <w:tc>
          <w:tcPr>
            <w:tcW w:w="2700" w:type="dxa"/>
            <w:vAlign w:val="bottom"/>
          </w:tcPr>
          <w:p w14:paraId="71C4FEBE" w14:textId="77777777" w:rsidR="00887471" w:rsidRPr="001260B4" w:rsidRDefault="00887471" w:rsidP="00887471">
            <w:pPr>
              <w:tabs>
                <w:tab w:val="left" w:pos="191"/>
              </w:tabs>
              <w:spacing w:line="220" w:lineRule="exact"/>
              <w:ind w:left="191" w:right="-68" w:hanging="191"/>
              <w:rPr>
                <w:rFonts w:ascii="Times New Roman" w:hAnsi="Times New Roman" w:cs="Times New Roman"/>
                <w:b/>
                <w:bCs/>
              </w:rPr>
            </w:pPr>
          </w:p>
        </w:tc>
        <w:tc>
          <w:tcPr>
            <w:tcW w:w="180" w:type="dxa"/>
            <w:vAlign w:val="bottom"/>
          </w:tcPr>
          <w:p w14:paraId="2D6DB8C9" w14:textId="77777777" w:rsidR="00887471" w:rsidRPr="001260B4" w:rsidRDefault="00887471" w:rsidP="0088747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tcBorders>
              <w:top w:val="double" w:sz="4" w:space="0" w:color="auto"/>
            </w:tcBorders>
            <w:vAlign w:val="bottom"/>
          </w:tcPr>
          <w:p w14:paraId="6556B0F0" w14:textId="77777777" w:rsidR="00887471" w:rsidRPr="001260B4" w:rsidRDefault="00887471" w:rsidP="00887471">
            <w:pPr>
              <w:pStyle w:val="acctfourfigures"/>
              <w:tabs>
                <w:tab w:val="clear" w:pos="765"/>
                <w:tab w:val="decimal" w:pos="731"/>
              </w:tabs>
              <w:spacing w:line="220" w:lineRule="exact"/>
              <w:ind w:right="11"/>
              <w:jc w:val="center"/>
              <w:rPr>
                <w:rFonts w:ascii="Times New Roman" w:hAnsi="Times New Roman"/>
                <w:b/>
                <w:bCs/>
                <w:sz w:val="18"/>
                <w:szCs w:val="18"/>
              </w:rPr>
            </w:pPr>
          </w:p>
        </w:tc>
        <w:tc>
          <w:tcPr>
            <w:tcW w:w="180" w:type="dxa"/>
            <w:vAlign w:val="bottom"/>
          </w:tcPr>
          <w:p w14:paraId="49CED0B0"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90" w:type="dxa"/>
            <w:tcBorders>
              <w:top w:val="double" w:sz="4" w:space="0" w:color="auto"/>
            </w:tcBorders>
            <w:vAlign w:val="bottom"/>
          </w:tcPr>
          <w:p w14:paraId="1E28C030" w14:textId="77777777" w:rsidR="00887471" w:rsidRPr="001260B4" w:rsidRDefault="00887471" w:rsidP="00887471">
            <w:pPr>
              <w:pStyle w:val="acctfourfigures"/>
              <w:tabs>
                <w:tab w:val="clear" w:pos="765"/>
                <w:tab w:val="decimal" w:pos="731"/>
              </w:tabs>
              <w:spacing w:line="220" w:lineRule="exact"/>
              <w:ind w:right="11"/>
              <w:jc w:val="center"/>
              <w:rPr>
                <w:rFonts w:ascii="Times New Roman" w:hAnsi="Times New Roman"/>
                <w:b/>
                <w:bCs/>
                <w:sz w:val="18"/>
                <w:szCs w:val="18"/>
              </w:rPr>
            </w:pPr>
          </w:p>
        </w:tc>
        <w:tc>
          <w:tcPr>
            <w:tcW w:w="180" w:type="dxa"/>
            <w:vAlign w:val="bottom"/>
          </w:tcPr>
          <w:p w14:paraId="1C61B985"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1231" w:type="dxa"/>
            <w:tcBorders>
              <w:top w:val="double" w:sz="4" w:space="0" w:color="auto"/>
            </w:tcBorders>
            <w:vAlign w:val="bottom"/>
          </w:tcPr>
          <w:p w14:paraId="6C16F31D" w14:textId="77777777" w:rsidR="00887471" w:rsidRPr="001260B4" w:rsidRDefault="00887471" w:rsidP="00887471">
            <w:pPr>
              <w:pStyle w:val="acctfourfigures"/>
              <w:tabs>
                <w:tab w:val="clear" w:pos="765"/>
                <w:tab w:val="decimal" w:pos="731"/>
              </w:tabs>
              <w:spacing w:line="220" w:lineRule="exact"/>
              <w:ind w:left="-70" w:right="-80"/>
              <w:jc w:val="center"/>
              <w:rPr>
                <w:rFonts w:ascii="Times New Roman" w:hAnsi="Times New Roman"/>
                <w:b/>
                <w:bCs/>
                <w:sz w:val="18"/>
                <w:szCs w:val="18"/>
              </w:rPr>
            </w:pPr>
          </w:p>
        </w:tc>
        <w:tc>
          <w:tcPr>
            <w:tcW w:w="180" w:type="dxa"/>
            <w:vAlign w:val="bottom"/>
          </w:tcPr>
          <w:p w14:paraId="47798A88"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79" w:type="dxa"/>
            <w:tcBorders>
              <w:top w:val="double" w:sz="4" w:space="0" w:color="auto"/>
            </w:tcBorders>
            <w:vAlign w:val="bottom"/>
          </w:tcPr>
          <w:p w14:paraId="1CC46BEF" w14:textId="77777777" w:rsidR="00887471" w:rsidRPr="001260B4" w:rsidRDefault="00887471" w:rsidP="00887471">
            <w:pPr>
              <w:pStyle w:val="acctfourfigures"/>
              <w:tabs>
                <w:tab w:val="clear" w:pos="765"/>
                <w:tab w:val="decimal" w:pos="731"/>
              </w:tabs>
              <w:spacing w:line="220" w:lineRule="exact"/>
              <w:ind w:left="-79" w:right="-79"/>
              <w:jc w:val="center"/>
              <w:rPr>
                <w:rFonts w:ascii="Times New Roman" w:hAnsi="Times New Roman"/>
                <w:b/>
                <w:bCs/>
                <w:sz w:val="18"/>
                <w:szCs w:val="18"/>
              </w:rPr>
            </w:pPr>
          </w:p>
        </w:tc>
        <w:tc>
          <w:tcPr>
            <w:tcW w:w="180" w:type="dxa"/>
            <w:gridSpan w:val="2"/>
            <w:vAlign w:val="bottom"/>
          </w:tcPr>
          <w:p w14:paraId="366D7236"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13" w:type="dxa"/>
            <w:gridSpan w:val="2"/>
            <w:tcBorders>
              <w:top w:val="double" w:sz="4" w:space="0" w:color="auto"/>
            </w:tcBorders>
            <w:vAlign w:val="bottom"/>
          </w:tcPr>
          <w:p w14:paraId="1FC358E9" w14:textId="77777777" w:rsidR="00887471" w:rsidRPr="001260B4" w:rsidRDefault="00887471" w:rsidP="00887471">
            <w:pPr>
              <w:pStyle w:val="acctfourfigures"/>
              <w:tabs>
                <w:tab w:val="clear" w:pos="765"/>
                <w:tab w:val="decimal" w:pos="660"/>
              </w:tabs>
              <w:spacing w:line="220" w:lineRule="exact"/>
              <w:ind w:left="-79" w:right="-79"/>
              <w:jc w:val="center"/>
              <w:rPr>
                <w:rFonts w:ascii="Times New Roman" w:hAnsi="Times New Roman"/>
                <w:b/>
                <w:bCs/>
                <w:sz w:val="18"/>
                <w:szCs w:val="18"/>
              </w:rPr>
            </w:pPr>
          </w:p>
        </w:tc>
        <w:tc>
          <w:tcPr>
            <w:tcW w:w="180" w:type="dxa"/>
            <w:gridSpan w:val="2"/>
            <w:vAlign w:val="bottom"/>
          </w:tcPr>
          <w:p w14:paraId="2436AD93"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40" w:type="dxa"/>
            <w:tcBorders>
              <w:top w:val="double" w:sz="4" w:space="0" w:color="auto"/>
            </w:tcBorders>
            <w:vAlign w:val="bottom"/>
          </w:tcPr>
          <w:p w14:paraId="60ADAC74" w14:textId="77777777" w:rsidR="00887471" w:rsidRPr="001260B4" w:rsidRDefault="00887471" w:rsidP="00887471">
            <w:pPr>
              <w:pStyle w:val="acctfourfigures"/>
              <w:tabs>
                <w:tab w:val="clear" w:pos="765"/>
                <w:tab w:val="decimal" w:pos="727"/>
              </w:tabs>
              <w:spacing w:line="220" w:lineRule="exact"/>
              <w:ind w:left="-50" w:right="-120"/>
              <w:rPr>
                <w:rFonts w:ascii="Times New Roman" w:hAnsi="Times New Roman"/>
                <w:b/>
                <w:bCs/>
                <w:sz w:val="18"/>
                <w:szCs w:val="18"/>
              </w:rPr>
            </w:pPr>
          </w:p>
        </w:tc>
      </w:tr>
      <w:tr w:rsidR="00887471" w:rsidRPr="001260B4" w14:paraId="3831BD5E" w14:textId="77777777" w:rsidTr="00B407B7">
        <w:trPr>
          <w:cantSplit/>
        </w:trPr>
        <w:tc>
          <w:tcPr>
            <w:tcW w:w="2700" w:type="dxa"/>
            <w:vAlign w:val="bottom"/>
          </w:tcPr>
          <w:p w14:paraId="686171AB" w14:textId="77777777" w:rsidR="00887471" w:rsidRPr="001260B4" w:rsidRDefault="00887471" w:rsidP="00887471">
            <w:pPr>
              <w:tabs>
                <w:tab w:val="left" w:pos="191"/>
              </w:tabs>
              <w:spacing w:line="220" w:lineRule="exact"/>
              <w:ind w:left="191" w:right="-68" w:hanging="191"/>
              <w:rPr>
                <w:rFonts w:ascii="Times New Roman" w:hAnsi="Times New Roman" w:cs="Times New Roman"/>
              </w:rPr>
            </w:pPr>
            <w:r w:rsidRPr="001260B4">
              <w:rPr>
                <w:rFonts w:ascii="Times New Roman" w:hAnsi="Times New Roman" w:cs="Times New Roman"/>
                <w:b/>
                <w:bCs/>
                <w:i/>
                <w:iCs/>
              </w:rPr>
              <w:t>Deferred tax liabilities</w:t>
            </w:r>
          </w:p>
        </w:tc>
        <w:tc>
          <w:tcPr>
            <w:tcW w:w="180" w:type="dxa"/>
            <w:vAlign w:val="bottom"/>
          </w:tcPr>
          <w:p w14:paraId="7D52A980" w14:textId="77777777" w:rsidR="00887471" w:rsidRPr="001260B4" w:rsidRDefault="00887471" w:rsidP="0088747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vAlign w:val="bottom"/>
          </w:tcPr>
          <w:p w14:paraId="673D986C" w14:textId="77777777" w:rsidR="00887471" w:rsidRPr="001260B4" w:rsidRDefault="00887471" w:rsidP="00887471">
            <w:pPr>
              <w:pStyle w:val="acctfourfigures"/>
              <w:tabs>
                <w:tab w:val="clear" w:pos="765"/>
                <w:tab w:val="decimal" w:pos="731"/>
              </w:tabs>
              <w:spacing w:line="220" w:lineRule="exact"/>
              <w:ind w:right="11"/>
              <w:jc w:val="center"/>
              <w:rPr>
                <w:rFonts w:ascii="Times New Roman" w:hAnsi="Times New Roman"/>
                <w:b/>
                <w:bCs/>
                <w:sz w:val="18"/>
                <w:szCs w:val="18"/>
              </w:rPr>
            </w:pPr>
          </w:p>
        </w:tc>
        <w:tc>
          <w:tcPr>
            <w:tcW w:w="180" w:type="dxa"/>
            <w:vAlign w:val="bottom"/>
          </w:tcPr>
          <w:p w14:paraId="410D4A11"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90" w:type="dxa"/>
            <w:vAlign w:val="bottom"/>
          </w:tcPr>
          <w:p w14:paraId="35DF380E" w14:textId="77777777" w:rsidR="00887471" w:rsidRPr="001260B4" w:rsidRDefault="00887471" w:rsidP="00887471">
            <w:pPr>
              <w:pStyle w:val="acctfourfigures"/>
              <w:tabs>
                <w:tab w:val="clear" w:pos="765"/>
                <w:tab w:val="decimal" w:pos="731"/>
              </w:tabs>
              <w:spacing w:line="220" w:lineRule="exact"/>
              <w:ind w:right="11"/>
              <w:jc w:val="center"/>
              <w:rPr>
                <w:rFonts w:ascii="Times New Roman" w:hAnsi="Times New Roman"/>
                <w:b/>
                <w:bCs/>
                <w:sz w:val="18"/>
                <w:szCs w:val="18"/>
              </w:rPr>
            </w:pPr>
          </w:p>
        </w:tc>
        <w:tc>
          <w:tcPr>
            <w:tcW w:w="180" w:type="dxa"/>
            <w:vAlign w:val="bottom"/>
          </w:tcPr>
          <w:p w14:paraId="4F764EAC"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1231" w:type="dxa"/>
            <w:vAlign w:val="bottom"/>
          </w:tcPr>
          <w:p w14:paraId="08B4F14F" w14:textId="77777777" w:rsidR="00887471" w:rsidRPr="001260B4" w:rsidRDefault="00887471" w:rsidP="00887471">
            <w:pPr>
              <w:pStyle w:val="acctfourfigures"/>
              <w:tabs>
                <w:tab w:val="clear" w:pos="765"/>
                <w:tab w:val="decimal" w:pos="731"/>
              </w:tabs>
              <w:spacing w:line="220" w:lineRule="exact"/>
              <w:ind w:left="-70" w:right="-80"/>
              <w:jc w:val="center"/>
              <w:rPr>
                <w:rFonts w:ascii="Times New Roman" w:hAnsi="Times New Roman"/>
                <w:b/>
                <w:bCs/>
                <w:sz w:val="18"/>
                <w:szCs w:val="18"/>
              </w:rPr>
            </w:pPr>
          </w:p>
        </w:tc>
        <w:tc>
          <w:tcPr>
            <w:tcW w:w="180" w:type="dxa"/>
            <w:vAlign w:val="bottom"/>
          </w:tcPr>
          <w:p w14:paraId="209A087E"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79" w:type="dxa"/>
            <w:vAlign w:val="bottom"/>
          </w:tcPr>
          <w:p w14:paraId="5044845E" w14:textId="77777777" w:rsidR="00887471" w:rsidRPr="001260B4" w:rsidRDefault="00887471" w:rsidP="00887471">
            <w:pPr>
              <w:pStyle w:val="acctfourfigures"/>
              <w:tabs>
                <w:tab w:val="clear" w:pos="765"/>
                <w:tab w:val="decimal" w:pos="731"/>
              </w:tabs>
              <w:spacing w:line="220" w:lineRule="exact"/>
              <w:ind w:left="-79" w:right="-79"/>
              <w:jc w:val="center"/>
              <w:rPr>
                <w:rFonts w:ascii="Times New Roman" w:hAnsi="Times New Roman"/>
                <w:b/>
                <w:bCs/>
                <w:sz w:val="18"/>
                <w:szCs w:val="18"/>
              </w:rPr>
            </w:pPr>
          </w:p>
        </w:tc>
        <w:tc>
          <w:tcPr>
            <w:tcW w:w="180" w:type="dxa"/>
            <w:gridSpan w:val="2"/>
            <w:vAlign w:val="bottom"/>
          </w:tcPr>
          <w:p w14:paraId="6F96E5A2"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13" w:type="dxa"/>
            <w:gridSpan w:val="2"/>
            <w:vAlign w:val="bottom"/>
          </w:tcPr>
          <w:p w14:paraId="0AF46FBE" w14:textId="77777777" w:rsidR="00887471" w:rsidRPr="001260B4" w:rsidRDefault="00887471" w:rsidP="00887471">
            <w:pPr>
              <w:pStyle w:val="acctfourfigures"/>
              <w:tabs>
                <w:tab w:val="clear" w:pos="765"/>
                <w:tab w:val="decimal" w:pos="660"/>
              </w:tabs>
              <w:spacing w:line="220" w:lineRule="exact"/>
              <w:ind w:left="-79" w:right="-79"/>
              <w:jc w:val="center"/>
              <w:rPr>
                <w:rFonts w:ascii="Times New Roman" w:hAnsi="Times New Roman"/>
                <w:b/>
                <w:bCs/>
                <w:sz w:val="18"/>
                <w:szCs w:val="18"/>
              </w:rPr>
            </w:pPr>
          </w:p>
        </w:tc>
        <w:tc>
          <w:tcPr>
            <w:tcW w:w="180" w:type="dxa"/>
            <w:gridSpan w:val="2"/>
            <w:vAlign w:val="bottom"/>
          </w:tcPr>
          <w:p w14:paraId="5E6F711D"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40" w:type="dxa"/>
            <w:vAlign w:val="bottom"/>
          </w:tcPr>
          <w:p w14:paraId="74533C00" w14:textId="77777777" w:rsidR="00887471" w:rsidRPr="001260B4" w:rsidRDefault="00887471" w:rsidP="00887471">
            <w:pPr>
              <w:pStyle w:val="acctfourfigures"/>
              <w:tabs>
                <w:tab w:val="clear" w:pos="765"/>
                <w:tab w:val="decimal" w:pos="727"/>
              </w:tabs>
              <w:spacing w:line="220" w:lineRule="exact"/>
              <w:ind w:left="-50" w:right="-120"/>
              <w:rPr>
                <w:rFonts w:ascii="Times New Roman" w:hAnsi="Times New Roman"/>
                <w:b/>
                <w:bCs/>
                <w:sz w:val="18"/>
                <w:szCs w:val="18"/>
              </w:rPr>
            </w:pPr>
          </w:p>
        </w:tc>
      </w:tr>
      <w:tr w:rsidR="00887471" w:rsidRPr="001260B4" w14:paraId="6D7BF540" w14:textId="77777777" w:rsidTr="00B407B7">
        <w:trPr>
          <w:cantSplit/>
        </w:trPr>
        <w:tc>
          <w:tcPr>
            <w:tcW w:w="2700" w:type="dxa"/>
            <w:vAlign w:val="bottom"/>
          </w:tcPr>
          <w:p w14:paraId="673A923E" w14:textId="77777777" w:rsidR="00887471" w:rsidRPr="001260B4" w:rsidRDefault="00887471" w:rsidP="00887471">
            <w:pPr>
              <w:tabs>
                <w:tab w:val="left" w:pos="191"/>
              </w:tabs>
              <w:spacing w:line="220" w:lineRule="exact"/>
              <w:ind w:left="191" w:right="-68" w:hanging="191"/>
              <w:rPr>
                <w:rFonts w:ascii="Times New Roman" w:hAnsi="Times New Roman" w:cs="Times New Roman"/>
              </w:rPr>
            </w:pPr>
            <w:r w:rsidRPr="001260B4">
              <w:rPr>
                <w:rFonts w:ascii="Times New Roman" w:hAnsi="Times New Roman" w:cs="Times New Roman"/>
              </w:rPr>
              <w:t>Intangible assets</w:t>
            </w:r>
          </w:p>
        </w:tc>
        <w:tc>
          <w:tcPr>
            <w:tcW w:w="180" w:type="dxa"/>
            <w:vAlign w:val="bottom"/>
          </w:tcPr>
          <w:p w14:paraId="4D093F39" w14:textId="77777777" w:rsidR="00887471" w:rsidRPr="001260B4" w:rsidRDefault="00887471" w:rsidP="0088747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vAlign w:val="bottom"/>
          </w:tcPr>
          <w:p w14:paraId="76CB3A5B" w14:textId="5775845C" w:rsidR="00887471" w:rsidRPr="001260B4" w:rsidRDefault="00AB2F76" w:rsidP="00887471">
            <w:pPr>
              <w:pStyle w:val="acctfourfigures"/>
              <w:tabs>
                <w:tab w:val="clear" w:pos="765"/>
                <w:tab w:val="decimal" w:pos="731"/>
              </w:tabs>
              <w:spacing w:line="220" w:lineRule="exact"/>
              <w:ind w:right="11"/>
              <w:jc w:val="center"/>
              <w:rPr>
                <w:rFonts w:ascii="Times New Roman" w:hAnsi="Times New Roman"/>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bidi="th-TH"/>
              </w:rPr>
              <w:t>358</w:t>
            </w:r>
            <w:r w:rsidR="00887471" w:rsidRPr="001260B4">
              <w:rPr>
                <w:rFonts w:ascii="Times New Roman" w:hAnsi="Times New Roman"/>
                <w:sz w:val="18"/>
                <w:szCs w:val="18"/>
                <w:lang w:val="en-US" w:bidi="th-TH"/>
              </w:rPr>
              <w:t>,</w:t>
            </w:r>
            <w:r w:rsidR="00CC106B" w:rsidRPr="00CC106B">
              <w:rPr>
                <w:rFonts w:ascii="Times New Roman" w:hAnsi="Times New Roman"/>
                <w:sz w:val="18"/>
                <w:szCs w:val="18"/>
                <w:lang w:val="en-US" w:bidi="th-TH"/>
              </w:rPr>
              <w:t>872</w:t>
            </w:r>
            <w:r w:rsidRPr="00AB2F76">
              <w:rPr>
                <w:rFonts w:ascii="Times New Roman" w:hAnsi="Times New Roman"/>
                <w:sz w:val="18"/>
                <w:szCs w:val="18"/>
                <w:lang w:val="en-US" w:bidi="th-TH"/>
              </w:rPr>
              <w:t>)</w:t>
            </w:r>
          </w:p>
        </w:tc>
        <w:tc>
          <w:tcPr>
            <w:tcW w:w="180" w:type="dxa"/>
            <w:vAlign w:val="bottom"/>
          </w:tcPr>
          <w:p w14:paraId="6D8AAE4A"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90" w:type="dxa"/>
            <w:vAlign w:val="bottom"/>
          </w:tcPr>
          <w:p w14:paraId="7C4D492F" w14:textId="4F43E2DB" w:rsidR="00887471" w:rsidRPr="001260B4" w:rsidRDefault="00CC106B" w:rsidP="00887471">
            <w:pPr>
              <w:pStyle w:val="acctfourfigures"/>
              <w:tabs>
                <w:tab w:val="clear" w:pos="765"/>
                <w:tab w:val="decimal" w:pos="731"/>
              </w:tabs>
              <w:spacing w:line="220" w:lineRule="exact"/>
              <w:ind w:right="11"/>
              <w:jc w:val="center"/>
              <w:rPr>
                <w:rFonts w:ascii="Times New Roman" w:hAnsi="Times New Roman"/>
                <w:sz w:val="18"/>
                <w:szCs w:val="18"/>
              </w:rPr>
            </w:pPr>
            <w:r w:rsidRPr="00CC106B">
              <w:rPr>
                <w:rFonts w:ascii="Times New Roman" w:hAnsi="Times New Roman"/>
                <w:sz w:val="18"/>
                <w:szCs w:val="18"/>
                <w:lang w:val="en-US"/>
              </w:rPr>
              <w:t>4</w:t>
            </w:r>
            <w:r w:rsidR="00887471" w:rsidRPr="001260B4">
              <w:rPr>
                <w:rFonts w:ascii="Times New Roman" w:hAnsi="Times New Roman"/>
                <w:sz w:val="18"/>
                <w:szCs w:val="18"/>
              </w:rPr>
              <w:t>,</w:t>
            </w:r>
            <w:r w:rsidRPr="00CC106B">
              <w:rPr>
                <w:rFonts w:ascii="Times New Roman" w:hAnsi="Times New Roman"/>
                <w:sz w:val="18"/>
                <w:szCs w:val="18"/>
                <w:lang w:val="en-US"/>
              </w:rPr>
              <w:t>780</w:t>
            </w:r>
          </w:p>
        </w:tc>
        <w:tc>
          <w:tcPr>
            <w:tcW w:w="180" w:type="dxa"/>
            <w:vAlign w:val="bottom"/>
          </w:tcPr>
          <w:p w14:paraId="3BFD9D77"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1231" w:type="dxa"/>
            <w:vAlign w:val="bottom"/>
          </w:tcPr>
          <w:p w14:paraId="0B8EAEC8" w14:textId="36857722" w:rsidR="00887471" w:rsidRPr="001260B4" w:rsidRDefault="00001723" w:rsidP="00B407B7">
            <w:pPr>
              <w:pStyle w:val="acctfourfigures"/>
              <w:tabs>
                <w:tab w:val="clear" w:pos="765"/>
                <w:tab w:val="decimal" w:pos="320"/>
              </w:tabs>
              <w:spacing w:line="220" w:lineRule="exact"/>
              <w:ind w:left="-70" w:right="-80"/>
              <w:jc w:val="center"/>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7BD3EC3E"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79" w:type="dxa"/>
            <w:vAlign w:val="bottom"/>
          </w:tcPr>
          <w:p w14:paraId="0C1B1291" w14:textId="52DF694D" w:rsidR="00887471" w:rsidRPr="001260B4" w:rsidRDefault="00AB2F76" w:rsidP="00887471">
            <w:pPr>
              <w:pStyle w:val="acctfourfigures"/>
              <w:tabs>
                <w:tab w:val="clear" w:pos="765"/>
                <w:tab w:val="decimal" w:pos="731"/>
              </w:tabs>
              <w:spacing w:line="220" w:lineRule="exact"/>
              <w:ind w:left="-79" w:right="-79"/>
              <w:jc w:val="center"/>
              <w:rPr>
                <w:rFonts w:ascii="Times New Roman" w:hAnsi="Times New Roman"/>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rPr>
              <w:t>178</w:t>
            </w:r>
            <w:r w:rsidR="00887471" w:rsidRPr="001260B4">
              <w:rPr>
                <w:rFonts w:ascii="Times New Roman" w:hAnsi="Times New Roman"/>
                <w:sz w:val="18"/>
                <w:szCs w:val="18"/>
              </w:rPr>
              <w:t>,</w:t>
            </w:r>
            <w:r w:rsidR="00CC106B" w:rsidRPr="00CC106B">
              <w:rPr>
                <w:rFonts w:ascii="Times New Roman" w:hAnsi="Times New Roman"/>
                <w:sz w:val="18"/>
                <w:szCs w:val="18"/>
                <w:lang w:val="en-US"/>
              </w:rPr>
              <w:t>614</w:t>
            </w:r>
            <w:r w:rsidRPr="00AB2F76">
              <w:rPr>
                <w:rFonts w:ascii="Times New Roman" w:hAnsi="Times New Roman"/>
                <w:sz w:val="18"/>
                <w:szCs w:val="18"/>
                <w:lang w:val="en-US"/>
              </w:rPr>
              <w:t>)</w:t>
            </w:r>
          </w:p>
        </w:tc>
        <w:tc>
          <w:tcPr>
            <w:tcW w:w="180" w:type="dxa"/>
            <w:gridSpan w:val="2"/>
            <w:vAlign w:val="bottom"/>
          </w:tcPr>
          <w:p w14:paraId="05A40AE3"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13" w:type="dxa"/>
            <w:gridSpan w:val="2"/>
            <w:vAlign w:val="bottom"/>
          </w:tcPr>
          <w:p w14:paraId="01426183" w14:textId="3D7A665A" w:rsidR="00887471" w:rsidRPr="001260B4" w:rsidRDefault="00CC106B" w:rsidP="00887471">
            <w:pPr>
              <w:pStyle w:val="acctfourfigures"/>
              <w:tabs>
                <w:tab w:val="clear" w:pos="765"/>
                <w:tab w:val="decimal" w:pos="660"/>
              </w:tabs>
              <w:spacing w:line="220" w:lineRule="exact"/>
              <w:ind w:left="-79" w:right="-79"/>
              <w:jc w:val="center"/>
              <w:rPr>
                <w:rFonts w:ascii="Times New Roman" w:hAnsi="Times New Roman"/>
                <w:sz w:val="18"/>
                <w:szCs w:val="18"/>
              </w:rPr>
            </w:pPr>
            <w:r w:rsidRPr="00CC106B">
              <w:rPr>
                <w:rFonts w:ascii="Times New Roman" w:hAnsi="Times New Roman"/>
                <w:sz w:val="18"/>
                <w:szCs w:val="18"/>
                <w:lang w:val="en-US"/>
              </w:rPr>
              <w:t>24</w:t>
            </w:r>
            <w:r w:rsidR="00887471" w:rsidRPr="001260B4">
              <w:rPr>
                <w:rFonts w:ascii="Times New Roman" w:hAnsi="Times New Roman"/>
                <w:sz w:val="18"/>
                <w:szCs w:val="18"/>
              </w:rPr>
              <w:t>,</w:t>
            </w:r>
            <w:r w:rsidRPr="00CC106B">
              <w:rPr>
                <w:rFonts w:ascii="Times New Roman" w:hAnsi="Times New Roman"/>
                <w:sz w:val="18"/>
                <w:szCs w:val="18"/>
                <w:lang w:val="en-US"/>
              </w:rPr>
              <w:t>303</w:t>
            </w:r>
          </w:p>
        </w:tc>
        <w:tc>
          <w:tcPr>
            <w:tcW w:w="180" w:type="dxa"/>
            <w:gridSpan w:val="2"/>
            <w:vAlign w:val="bottom"/>
          </w:tcPr>
          <w:p w14:paraId="6AA39729"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40" w:type="dxa"/>
            <w:vAlign w:val="bottom"/>
          </w:tcPr>
          <w:p w14:paraId="20EADF0F" w14:textId="6E1DBD66" w:rsidR="00887471" w:rsidRPr="001260B4" w:rsidRDefault="00AB2F76" w:rsidP="00887471">
            <w:pPr>
              <w:pStyle w:val="acctfourfigures"/>
              <w:tabs>
                <w:tab w:val="clear" w:pos="765"/>
                <w:tab w:val="decimal" w:pos="727"/>
              </w:tabs>
              <w:spacing w:line="220" w:lineRule="exact"/>
              <w:ind w:left="-50" w:right="-120"/>
              <w:rPr>
                <w:rFonts w:ascii="Times New Roman" w:hAnsi="Times New Roman"/>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rPr>
              <w:t>508</w:t>
            </w:r>
            <w:r w:rsidR="00887471" w:rsidRPr="001260B4">
              <w:rPr>
                <w:rFonts w:ascii="Times New Roman" w:hAnsi="Times New Roman"/>
                <w:sz w:val="18"/>
                <w:szCs w:val="18"/>
              </w:rPr>
              <w:t>,</w:t>
            </w:r>
            <w:r w:rsidR="00CC106B" w:rsidRPr="00CC106B">
              <w:rPr>
                <w:rFonts w:ascii="Times New Roman" w:hAnsi="Times New Roman"/>
                <w:sz w:val="18"/>
                <w:szCs w:val="18"/>
                <w:lang w:val="en-US"/>
              </w:rPr>
              <w:t>403</w:t>
            </w:r>
            <w:r w:rsidRPr="00AB2F76">
              <w:rPr>
                <w:rFonts w:ascii="Times New Roman" w:hAnsi="Times New Roman"/>
                <w:sz w:val="18"/>
                <w:szCs w:val="18"/>
                <w:lang w:val="en-US"/>
              </w:rPr>
              <w:t>)</w:t>
            </w:r>
          </w:p>
        </w:tc>
      </w:tr>
      <w:tr w:rsidR="00887471" w:rsidRPr="001260B4" w14:paraId="69610265" w14:textId="77777777" w:rsidTr="00B407B7">
        <w:trPr>
          <w:cantSplit/>
        </w:trPr>
        <w:tc>
          <w:tcPr>
            <w:tcW w:w="2700" w:type="dxa"/>
            <w:vAlign w:val="bottom"/>
          </w:tcPr>
          <w:p w14:paraId="477C77EF" w14:textId="77777777" w:rsidR="00887471" w:rsidRPr="001260B4" w:rsidRDefault="00887471" w:rsidP="00887471">
            <w:pPr>
              <w:tabs>
                <w:tab w:val="left" w:pos="191"/>
              </w:tabs>
              <w:spacing w:line="220" w:lineRule="exact"/>
              <w:ind w:left="191" w:right="-68" w:hanging="191"/>
              <w:rPr>
                <w:rFonts w:ascii="Times New Roman" w:hAnsi="Times New Roman" w:cs="Times New Roman"/>
              </w:rPr>
            </w:pPr>
            <w:r w:rsidRPr="001260B4">
              <w:rPr>
                <w:rFonts w:ascii="Times New Roman" w:hAnsi="Times New Roman" w:cs="Times New Roman"/>
              </w:rPr>
              <w:t>Loans from financial institutions</w:t>
            </w:r>
          </w:p>
        </w:tc>
        <w:tc>
          <w:tcPr>
            <w:tcW w:w="180" w:type="dxa"/>
            <w:vAlign w:val="bottom"/>
          </w:tcPr>
          <w:p w14:paraId="0D11E405" w14:textId="77777777" w:rsidR="00887471" w:rsidRPr="001260B4" w:rsidRDefault="00887471" w:rsidP="0088747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vAlign w:val="bottom"/>
          </w:tcPr>
          <w:p w14:paraId="02653F47" w14:textId="1385E631" w:rsidR="00887471" w:rsidRPr="001260B4" w:rsidRDefault="00AB2F76" w:rsidP="00887471">
            <w:pPr>
              <w:pStyle w:val="acctfourfigures"/>
              <w:tabs>
                <w:tab w:val="clear" w:pos="765"/>
                <w:tab w:val="decimal" w:pos="731"/>
              </w:tabs>
              <w:spacing w:line="220" w:lineRule="exact"/>
              <w:ind w:right="11"/>
              <w:jc w:val="center"/>
              <w:rPr>
                <w:rFonts w:ascii="Times New Roman" w:hAnsi="Times New Roman"/>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bidi="th-TH"/>
              </w:rPr>
              <w:t>14</w:t>
            </w:r>
            <w:r w:rsidR="00887471" w:rsidRPr="001260B4">
              <w:rPr>
                <w:rFonts w:ascii="Times New Roman" w:hAnsi="Times New Roman"/>
                <w:sz w:val="18"/>
                <w:szCs w:val="18"/>
                <w:lang w:val="en-US" w:bidi="th-TH"/>
              </w:rPr>
              <w:t>,</w:t>
            </w:r>
            <w:r w:rsidR="00CC106B" w:rsidRPr="00CC106B">
              <w:rPr>
                <w:rFonts w:ascii="Times New Roman" w:hAnsi="Times New Roman"/>
                <w:sz w:val="18"/>
                <w:szCs w:val="18"/>
                <w:lang w:val="en-US" w:bidi="th-TH"/>
              </w:rPr>
              <w:t>075</w:t>
            </w:r>
            <w:r w:rsidRPr="00AB2F76">
              <w:rPr>
                <w:rFonts w:ascii="Times New Roman" w:hAnsi="Times New Roman"/>
                <w:sz w:val="18"/>
                <w:szCs w:val="18"/>
                <w:lang w:val="en-US" w:bidi="th-TH"/>
              </w:rPr>
              <w:t>)</w:t>
            </w:r>
          </w:p>
        </w:tc>
        <w:tc>
          <w:tcPr>
            <w:tcW w:w="180" w:type="dxa"/>
            <w:vAlign w:val="bottom"/>
          </w:tcPr>
          <w:p w14:paraId="013947C3"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90" w:type="dxa"/>
            <w:vAlign w:val="bottom"/>
          </w:tcPr>
          <w:p w14:paraId="0D82A377" w14:textId="2375FABA" w:rsidR="00887471" w:rsidRPr="001260B4" w:rsidRDefault="00CC106B" w:rsidP="00887471">
            <w:pPr>
              <w:pStyle w:val="acctfourfigures"/>
              <w:tabs>
                <w:tab w:val="clear" w:pos="765"/>
                <w:tab w:val="decimal" w:pos="731"/>
              </w:tabs>
              <w:spacing w:line="220" w:lineRule="exact"/>
              <w:ind w:right="11"/>
              <w:jc w:val="center"/>
              <w:rPr>
                <w:rFonts w:ascii="Times New Roman" w:hAnsi="Times New Roman"/>
                <w:sz w:val="18"/>
                <w:szCs w:val="18"/>
              </w:rPr>
            </w:pPr>
            <w:r w:rsidRPr="00CC106B">
              <w:rPr>
                <w:rFonts w:ascii="Times New Roman" w:hAnsi="Times New Roman"/>
                <w:sz w:val="18"/>
                <w:szCs w:val="18"/>
                <w:lang w:val="en-US"/>
              </w:rPr>
              <w:t>3</w:t>
            </w:r>
            <w:r w:rsidR="00887471" w:rsidRPr="001260B4">
              <w:rPr>
                <w:rFonts w:ascii="Times New Roman" w:hAnsi="Times New Roman"/>
                <w:sz w:val="18"/>
                <w:szCs w:val="18"/>
              </w:rPr>
              <w:t>,</w:t>
            </w:r>
            <w:r w:rsidRPr="00CC106B">
              <w:rPr>
                <w:rFonts w:ascii="Times New Roman" w:hAnsi="Times New Roman"/>
                <w:sz w:val="18"/>
                <w:szCs w:val="18"/>
                <w:lang w:val="en-US"/>
              </w:rPr>
              <w:t>649</w:t>
            </w:r>
          </w:p>
        </w:tc>
        <w:tc>
          <w:tcPr>
            <w:tcW w:w="180" w:type="dxa"/>
            <w:vAlign w:val="bottom"/>
          </w:tcPr>
          <w:p w14:paraId="67C5C95D"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1231" w:type="dxa"/>
            <w:vAlign w:val="bottom"/>
          </w:tcPr>
          <w:p w14:paraId="29CAEA41" w14:textId="39E2D137" w:rsidR="00887471" w:rsidRPr="001260B4" w:rsidRDefault="00001723" w:rsidP="00B407B7">
            <w:pPr>
              <w:pStyle w:val="acctfourfigures"/>
              <w:tabs>
                <w:tab w:val="clear" w:pos="765"/>
                <w:tab w:val="decimal" w:pos="320"/>
              </w:tabs>
              <w:spacing w:line="220" w:lineRule="exact"/>
              <w:ind w:left="-70" w:right="-80"/>
              <w:jc w:val="center"/>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68899A20"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79" w:type="dxa"/>
            <w:vAlign w:val="bottom"/>
          </w:tcPr>
          <w:p w14:paraId="01EAA7A7" w14:textId="6AFBAE71" w:rsidR="00887471" w:rsidRPr="001260B4" w:rsidRDefault="00001723" w:rsidP="00B407B7">
            <w:pPr>
              <w:pStyle w:val="acctfourfigures"/>
              <w:tabs>
                <w:tab w:val="clear" w:pos="765"/>
                <w:tab w:val="decimal" w:pos="434"/>
              </w:tabs>
              <w:spacing w:line="220" w:lineRule="exact"/>
              <w:ind w:left="-79" w:right="-79"/>
              <w:jc w:val="center"/>
              <w:rPr>
                <w:rFonts w:ascii="Times New Roman" w:hAnsi="Times New Roman"/>
                <w:sz w:val="18"/>
                <w:szCs w:val="18"/>
              </w:rPr>
            </w:pPr>
            <w:r w:rsidRPr="00001723">
              <w:rPr>
                <w:rFonts w:ascii="Times New Roman" w:hAnsi="Times New Roman"/>
                <w:sz w:val="18"/>
                <w:szCs w:val="18"/>
                <w:lang w:val="en-US"/>
              </w:rPr>
              <w:t>-</w:t>
            </w:r>
          </w:p>
        </w:tc>
        <w:tc>
          <w:tcPr>
            <w:tcW w:w="180" w:type="dxa"/>
            <w:gridSpan w:val="2"/>
            <w:vAlign w:val="bottom"/>
          </w:tcPr>
          <w:p w14:paraId="222E65F8"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13" w:type="dxa"/>
            <w:gridSpan w:val="2"/>
            <w:vAlign w:val="bottom"/>
          </w:tcPr>
          <w:p w14:paraId="690AACB1" w14:textId="0251FC1D" w:rsidR="00887471" w:rsidRPr="001260B4" w:rsidRDefault="00001723" w:rsidP="00B407B7">
            <w:pPr>
              <w:pStyle w:val="acctfourfigures"/>
              <w:tabs>
                <w:tab w:val="clear" w:pos="765"/>
                <w:tab w:val="decimal" w:pos="406"/>
              </w:tabs>
              <w:spacing w:line="220" w:lineRule="exact"/>
              <w:ind w:left="-79" w:right="-79"/>
              <w:jc w:val="center"/>
              <w:rPr>
                <w:rFonts w:ascii="Times New Roman" w:hAnsi="Times New Roman"/>
                <w:sz w:val="18"/>
                <w:szCs w:val="18"/>
              </w:rPr>
            </w:pPr>
            <w:r w:rsidRPr="00001723">
              <w:rPr>
                <w:rFonts w:ascii="Times New Roman" w:hAnsi="Times New Roman"/>
                <w:sz w:val="18"/>
                <w:szCs w:val="18"/>
                <w:lang w:val="en-US"/>
              </w:rPr>
              <w:t>-</w:t>
            </w:r>
          </w:p>
        </w:tc>
        <w:tc>
          <w:tcPr>
            <w:tcW w:w="180" w:type="dxa"/>
            <w:gridSpan w:val="2"/>
            <w:vAlign w:val="bottom"/>
          </w:tcPr>
          <w:p w14:paraId="598FEBB9"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40" w:type="dxa"/>
            <w:vAlign w:val="bottom"/>
          </w:tcPr>
          <w:p w14:paraId="015307DB" w14:textId="370D46A4" w:rsidR="00887471" w:rsidRPr="001260B4" w:rsidRDefault="00AB2F76" w:rsidP="00887471">
            <w:pPr>
              <w:pStyle w:val="acctfourfigures"/>
              <w:tabs>
                <w:tab w:val="clear" w:pos="765"/>
                <w:tab w:val="decimal" w:pos="727"/>
              </w:tabs>
              <w:spacing w:line="220" w:lineRule="exact"/>
              <w:ind w:left="-50" w:right="-120"/>
              <w:rPr>
                <w:rFonts w:ascii="Times New Roman" w:hAnsi="Times New Roman"/>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rPr>
              <w:t>10</w:t>
            </w:r>
            <w:r w:rsidR="00887471" w:rsidRPr="001260B4">
              <w:rPr>
                <w:rFonts w:ascii="Times New Roman" w:hAnsi="Times New Roman"/>
                <w:sz w:val="18"/>
                <w:szCs w:val="18"/>
              </w:rPr>
              <w:t>,</w:t>
            </w:r>
            <w:r w:rsidR="00CC106B" w:rsidRPr="00CC106B">
              <w:rPr>
                <w:rFonts w:ascii="Times New Roman" w:hAnsi="Times New Roman"/>
                <w:sz w:val="18"/>
                <w:szCs w:val="18"/>
                <w:lang w:val="en-US"/>
              </w:rPr>
              <w:t>426</w:t>
            </w:r>
            <w:r w:rsidRPr="00AB2F76">
              <w:rPr>
                <w:rFonts w:ascii="Times New Roman" w:hAnsi="Times New Roman"/>
                <w:sz w:val="18"/>
                <w:szCs w:val="18"/>
                <w:lang w:val="en-US"/>
              </w:rPr>
              <w:t>)</w:t>
            </w:r>
          </w:p>
        </w:tc>
      </w:tr>
      <w:tr w:rsidR="00887471" w:rsidRPr="001260B4" w14:paraId="51E874E7" w14:textId="77777777" w:rsidTr="00B407B7">
        <w:trPr>
          <w:cantSplit/>
        </w:trPr>
        <w:tc>
          <w:tcPr>
            <w:tcW w:w="2700" w:type="dxa"/>
            <w:vAlign w:val="bottom"/>
          </w:tcPr>
          <w:p w14:paraId="49A5D27B" w14:textId="04B78CD3" w:rsidR="00887471" w:rsidRPr="001260B4" w:rsidRDefault="00887471" w:rsidP="00887471">
            <w:pPr>
              <w:tabs>
                <w:tab w:val="left" w:pos="191"/>
              </w:tabs>
              <w:spacing w:line="220" w:lineRule="exact"/>
              <w:ind w:left="191" w:right="-68" w:hanging="191"/>
              <w:rPr>
                <w:rFonts w:ascii="Times New Roman" w:hAnsi="Times New Roman" w:cs="Times New Roman"/>
              </w:rPr>
            </w:pPr>
            <w:r w:rsidRPr="001260B4">
              <w:rPr>
                <w:rFonts w:ascii="Times New Roman" w:hAnsi="Times New Roman" w:cs="Times New Roman"/>
                <w:b/>
                <w:bCs/>
              </w:rPr>
              <w:t>Total</w:t>
            </w:r>
          </w:p>
        </w:tc>
        <w:tc>
          <w:tcPr>
            <w:tcW w:w="180" w:type="dxa"/>
            <w:vAlign w:val="bottom"/>
          </w:tcPr>
          <w:p w14:paraId="79888C4D" w14:textId="77777777" w:rsidR="00887471" w:rsidRPr="001260B4" w:rsidRDefault="00887471" w:rsidP="0088747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tcBorders>
              <w:top w:val="single" w:sz="4" w:space="0" w:color="auto"/>
            </w:tcBorders>
            <w:vAlign w:val="bottom"/>
          </w:tcPr>
          <w:p w14:paraId="067B5B17" w14:textId="47537A27" w:rsidR="00887471" w:rsidRPr="001260B4" w:rsidRDefault="00AB2F76" w:rsidP="00887471">
            <w:pPr>
              <w:pStyle w:val="acctfourfigures"/>
              <w:tabs>
                <w:tab w:val="clear" w:pos="765"/>
                <w:tab w:val="decimal" w:pos="731"/>
              </w:tabs>
              <w:spacing w:line="220" w:lineRule="exact"/>
              <w:ind w:right="11"/>
              <w:jc w:val="center"/>
              <w:rPr>
                <w:rFonts w:ascii="Times New Roman" w:hAnsi="Times New Roman"/>
                <w:b/>
                <w:bCs/>
                <w:sz w:val="18"/>
                <w:szCs w:val="22"/>
                <w:lang w:val="en-US" w:bidi="th-TH"/>
              </w:rPr>
            </w:pPr>
            <w:r w:rsidRPr="00AB2F76">
              <w:rPr>
                <w:rFonts w:ascii="Times New Roman" w:hAnsi="Times New Roman"/>
                <w:b/>
                <w:bCs/>
                <w:sz w:val="18"/>
                <w:szCs w:val="18"/>
                <w:lang w:val="en-US"/>
              </w:rPr>
              <w:t>(</w:t>
            </w:r>
            <w:r w:rsidR="00CC106B" w:rsidRPr="00CC106B">
              <w:rPr>
                <w:rFonts w:ascii="Times New Roman" w:hAnsi="Times New Roman"/>
                <w:b/>
                <w:bCs/>
                <w:sz w:val="18"/>
                <w:szCs w:val="18"/>
                <w:lang w:val="en-US"/>
              </w:rPr>
              <w:t>372</w:t>
            </w:r>
            <w:r w:rsidR="00B00049" w:rsidRPr="001260B4">
              <w:rPr>
                <w:rFonts w:ascii="Times New Roman" w:hAnsi="Times New Roman"/>
                <w:b/>
                <w:bCs/>
                <w:sz w:val="18"/>
                <w:szCs w:val="18"/>
              </w:rPr>
              <w:t>,</w:t>
            </w:r>
            <w:r w:rsidR="00CC106B" w:rsidRPr="00CC106B">
              <w:rPr>
                <w:rFonts w:ascii="Times New Roman" w:hAnsi="Times New Roman"/>
                <w:b/>
                <w:bCs/>
                <w:sz w:val="18"/>
                <w:szCs w:val="18"/>
                <w:lang w:val="en-US"/>
              </w:rPr>
              <w:t>947</w:t>
            </w:r>
            <w:r w:rsidRPr="00AB2F76">
              <w:rPr>
                <w:rFonts w:ascii="Times New Roman" w:hAnsi="Times New Roman"/>
                <w:b/>
                <w:bCs/>
                <w:sz w:val="18"/>
                <w:szCs w:val="18"/>
                <w:lang w:val="en-US"/>
              </w:rPr>
              <w:t>)</w:t>
            </w:r>
          </w:p>
        </w:tc>
        <w:tc>
          <w:tcPr>
            <w:tcW w:w="180" w:type="dxa"/>
            <w:vAlign w:val="bottom"/>
          </w:tcPr>
          <w:p w14:paraId="4562313C" w14:textId="77777777" w:rsidR="00887471" w:rsidRPr="001260B4" w:rsidRDefault="00887471" w:rsidP="00887471">
            <w:pPr>
              <w:pStyle w:val="acctfourfigures"/>
              <w:spacing w:line="220" w:lineRule="exact"/>
              <w:jc w:val="center"/>
              <w:rPr>
                <w:rFonts w:ascii="Times New Roman" w:hAnsi="Times New Roman"/>
                <w:b/>
                <w:bCs/>
                <w:sz w:val="18"/>
                <w:szCs w:val="18"/>
              </w:rPr>
            </w:pPr>
          </w:p>
        </w:tc>
        <w:tc>
          <w:tcPr>
            <w:tcW w:w="990" w:type="dxa"/>
            <w:tcBorders>
              <w:top w:val="single" w:sz="4" w:space="0" w:color="auto"/>
              <w:bottom w:val="single" w:sz="4" w:space="0" w:color="auto"/>
            </w:tcBorders>
            <w:vAlign w:val="bottom"/>
          </w:tcPr>
          <w:p w14:paraId="6307A742" w14:textId="3D4E9713" w:rsidR="00887471" w:rsidRPr="001260B4" w:rsidRDefault="00CC106B" w:rsidP="00887471">
            <w:pPr>
              <w:pStyle w:val="acctfourfigures"/>
              <w:tabs>
                <w:tab w:val="clear" w:pos="765"/>
                <w:tab w:val="decimal" w:pos="731"/>
              </w:tabs>
              <w:spacing w:line="220" w:lineRule="exact"/>
              <w:ind w:right="11"/>
              <w:jc w:val="center"/>
              <w:rPr>
                <w:rFonts w:ascii="Times New Roman" w:hAnsi="Times New Roman"/>
                <w:b/>
                <w:bCs/>
                <w:sz w:val="18"/>
                <w:szCs w:val="22"/>
                <w:lang w:bidi="th-TH"/>
              </w:rPr>
            </w:pPr>
            <w:r w:rsidRPr="00CC106B">
              <w:rPr>
                <w:rFonts w:ascii="Times New Roman" w:hAnsi="Times New Roman"/>
                <w:b/>
                <w:bCs/>
                <w:sz w:val="18"/>
                <w:szCs w:val="18"/>
                <w:lang w:val="en-US"/>
              </w:rPr>
              <w:t>8</w:t>
            </w:r>
            <w:r w:rsidR="00B00049" w:rsidRPr="001260B4">
              <w:rPr>
                <w:rFonts w:ascii="Times New Roman" w:hAnsi="Times New Roman"/>
                <w:b/>
                <w:bCs/>
                <w:sz w:val="18"/>
                <w:szCs w:val="18"/>
              </w:rPr>
              <w:t>,</w:t>
            </w:r>
            <w:r w:rsidRPr="00CC106B">
              <w:rPr>
                <w:rFonts w:ascii="Times New Roman" w:hAnsi="Times New Roman"/>
                <w:b/>
                <w:bCs/>
                <w:sz w:val="18"/>
                <w:szCs w:val="18"/>
                <w:lang w:val="en-US"/>
              </w:rPr>
              <w:t>429</w:t>
            </w:r>
          </w:p>
        </w:tc>
        <w:tc>
          <w:tcPr>
            <w:tcW w:w="180" w:type="dxa"/>
            <w:vAlign w:val="bottom"/>
          </w:tcPr>
          <w:p w14:paraId="37A86E5C" w14:textId="77777777" w:rsidR="00887471" w:rsidRPr="001260B4" w:rsidRDefault="00887471" w:rsidP="00887471">
            <w:pPr>
              <w:pStyle w:val="acctfourfigures"/>
              <w:spacing w:line="220" w:lineRule="exact"/>
              <w:jc w:val="center"/>
              <w:rPr>
                <w:rFonts w:ascii="Times New Roman" w:hAnsi="Times New Roman"/>
                <w:b/>
                <w:bCs/>
                <w:sz w:val="18"/>
                <w:szCs w:val="18"/>
              </w:rPr>
            </w:pPr>
          </w:p>
        </w:tc>
        <w:tc>
          <w:tcPr>
            <w:tcW w:w="1231" w:type="dxa"/>
            <w:tcBorders>
              <w:top w:val="single" w:sz="4" w:space="0" w:color="auto"/>
              <w:bottom w:val="single" w:sz="4" w:space="0" w:color="auto"/>
            </w:tcBorders>
            <w:vAlign w:val="bottom"/>
          </w:tcPr>
          <w:p w14:paraId="539EA207" w14:textId="54496A15" w:rsidR="00887471" w:rsidRPr="001260B4" w:rsidRDefault="00001723" w:rsidP="00B407B7">
            <w:pPr>
              <w:pStyle w:val="acctfourfigures"/>
              <w:tabs>
                <w:tab w:val="clear" w:pos="765"/>
                <w:tab w:val="decimal" w:pos="320"/>
              </w:tabs>
              <w:spacing w:line="220" w:lineRule="exact"/>
              <w:ind w:left="-70" w:right="-80"/>
              <w:jc w:val="center"/>
              <w:rPr>
                <w:rFonts w:ascii="Times New Roman" w:hAnsi="Times New Roman"/>
                <w:b/>
                <w:bCs/>
                <w:sz w:val="18"/>
                <w:szCs w:val="18"/>
              </w:rPr>
            </w:pPr>
            <w:r w:rsidRPr="00001723">
              <w:rPr>
                <w:rFonts w:ascii="Times New Roman" w:hAnsi="Times New Roman"/>
                <w:b/>
                <w:bCs/>
                <w:sz w:val="18"/>
                <w:szCs w:val="18"/>
                <w:lang w:val="en-US"/>
              </w:rPr>
              <w:t>-</w:t>
            </w:r>
          </w:p>
        </w:tc>
        <w:tc>
          <w:tcPr>
            <w:tcW w:w="180" w:type="dxa"/>
            <w:vAlign w:val="bottom"/>
          </w:tcPr>
          <w:p w14:paraId="07BAC1E2" w14:textId="77777777" w:rsidR="00887471" w:rsidRPr="001260B4" w:rsidRDefault="00887471" w:rsidP="00887471">
            <w:pPr>
              <w:pStyle w:val="acctfourfigures"/>
              <w:spacing w:line="220" w:lineRule="exact"/>
              <w:jc w:val="center"/>
              <w:rPr>
                <w:rFonts w:ascii="Times New Roman" w:hAnsi="Times New Roman"/>
                <w:b/>
                <w:bCs/>
                <w:sz w:val="18"/>
                <w:szCs w:val="18"/>
              </w:rPr>
            </w:pPr>
          </w:p>
        </w:tc>
        <w:tc>
          <w:tcPr>
            <w:tcW w:w="979" w:type="dxa"/>
            <w:tcBorders>
              <w:top w:val="single" w:sz="4" w:space="0" w:color="auto"/>
              <w:bottom w:val="single" w:sz="4" w:space="0" w:color="auto"/>
            </w:tcBorders>
            <w:vAlign w:val="bottom"/>
          </w:tcPr>
          <w:p w14:paraId="22ACBEB0" w14:textId="600E64D1" w:rsidR="00887471" w:rsidRPr="001260B4" w:rsidRDefault="00AB2F76" w:rsidP="00887471">
            <w:pPr>
              <w:pStyle w:val="acctfourfigures"/>
              <w:tabs>
                <w:tab w:val="clear" w:pos="765"/>
                <w:tab w:val="decimal" w:pos="731"/>
              </w:tabs>
              <w:spacing w:line="220" w:lineRule="exact"/>
              <w:ind w:left="-79" w:right="-79"/>
              <w:jc w:val="center"/>
              <w:rPr>
                <w:rFonts w:ascii="Times New Roman" w:hAnsi="Times New Roman"/>
                <w:b/>
                <w:bCs/>
                <w:sz w:val="18"/>
                <w:szCs w:val="18"/>
              </w:rPr>
            </w:pPr>
            <w:r w:rsidRPr="00AB2F76">
              <w:rPr>
                <w:rFonts w:ascii="Times New Roman" w:hAnsi="Times New Roman"/>
                <w:b/>
                <w:bCs/>
                <w:sz w:val="18"/>
                <w:szCs w:val="18"/>
                <w:lang w:val="en-US"/>
              </w:rPr>
              <w:t>(</w:t>
            </w:r>
            <w:r w:rsidR="00CC106B" w:rsidRPr="00CC106B">
              <w:rPr>
                <w:rFonts w:ascii="Times New Roman" w:hAnsi="Times New Roman"/>
                <w:b/>
                <w:bCs/>
                <w:sz w:val="18"/>
                <w:szCs w:val="18"/>
                <w:lang w:val="en-US"/>
              </w:rPr>
              <w:t>178</w:t>
            </w:r>
            <w:r w:rsidR="00887471" w:rsidRPr="001260B4">
              <w:rPr>
                <w:rFonts w:ascii="Times New Roman" w:hAnsi="Times New Roman"/>
                <w:b/>
                <w:bCs/>
                <w:sz w:val="18"/>
                <w:szCs w:val="18"/>
              </w:rPr>
              <w:t>,</w:t>
            </w:r>
            <w:r w:rsidR="00CC106B" w:rsidRPr="00CC106B">
              <w:rPr>
                <w:rFonts w:ascii="Times New Roman" w:hAnsi="Times New Roman"/>
                <w:b/>
                <w:bCs/>
                <w:sz w:val="18"/>
                <w:szCs w:val="18"/>
                <w:lang w:val="en-US"/>
              </w:rPr>
              <w:t>614</w:t>
            </w:r>
            <w:r w:rsidRPr="00AB2F76">
              <w:rPr>
                <w:rFonts w:ascii="Times New Roman" w:hAnsi="Times New Roman"/>
                <w:b/>
                <w:bCs/>
                <w:sz w:val="18"/>
                <w:szCs w:val="18"/>
                <w:lang w:val="en-US"/>
              </w:rPr>
              <w:t>)</w:t>
            </w:r>
          </w:p>
        </w:tc>
        <w:tc>
          <w:tcPr>
            <w:tcW w:w="180" w:type="dxa"/>
            <w:gridSpan w:val="2"/>
            <w:vAlign w:val="bottom"/>
          </w:tcPr>
          <w:p w14:paraId="581C39A2" w14:textId="77777777" w:rsidR="00887471" w:rsidRPr="001260B4" w:rsidRDefault="00887471" w:rsidP="00887471">
            <w:pPr>
              <w:pStyle w:val="acctfourfigures"/>
              <w:spacing w:line="220" w:lineRule="exact"/>
              <w:jc w:val="center"/>
              <w:rPr>
                <w:rFonts w:ascii="Times New Roman" w:hAnsi="Times New Roman"/>
                <w:b/>
                <w:bCs/>
                <w:sz w:val="18"/>
                <w:szCs w:val="18"/>
              </w:rPr>
            </w:pPr>
          </w:p>
        </w:tc>
        <w:tc>
          <w:tcPr>
            <w:tcW w:w="913" w:type="dxa"/>
            <w:gridSpan w:val="2"/>
            <w:tcBorders>
              <w:top w:val="single" w:sz="4" w:space="0" w:color="auto"/>
              <w:bottom w:val="single" w:sz="4" w:space="0" w:color="auto"/>
            </w:tcBorders>
            <w:vAlign w:val="bottom"/>
          </w:tcPr>
          <w:p w14:paraId="4DDBD192" w14:textId="2540D027" w:rsidR="00887471" w:rsidRPr="001260B4" w:rsidRDefault="00CC106B" w:rsidP="00887471">
            <w:pPr>
              <w:pStyle w:val="acctfourfigures"/>
              <w:tabs>
                <w:tab w:val="clear" w:pos="765"/>
                <w:tab w:val="decimal" w:pos="660"/>
              </w:tabs>
              <w:spacing w:line="220" w:lineRule="exact"/>
              <w:ind w:left="-79" w:right="-79"/>
              <w:jc w:val="center"/>
              <w:rPr>
                <w:rFonts w:ascii="Times New Roman" w:hAnsi="Times New Roman"/>
                <w:b/>
                <w:bCs/>
                <w:sz w:val="18"/>
                <w:szCs w:val="18"/>
              </w:rPr>
            </w:pPr>
            <w:r w:rsidRPr="00CC106B">
              <w:rPr>
                <w:rFonts w:ascii="Times New Roman" w:hAnsi="Times New Roman"/>
                <w:b/>
                <w:bCs/>
                <w:sz w:val="18"/>
                <w:szCs w:val="18"/>
                <w:lang w:val="en-US"/>
              </w:rPr>
              <w:t>24</w:t>
            </w:r>
            <w:r w:rsidR="00887471" w:rsidRPr="001260B4">
              <w:rPr>
                <w:rFonts w:ascii="Times New Roman" w:hAnsi="Times New Roman"/>
                <w:b/>
                <w:bCs/>
                <w:sz w:val="18"/>
                <w:szCs w:val="18"/>
              </w:rPr>
              <w:t>,</w:t>
            </w:r>
            <w:r w:rsidRPr="00CC106B">
              <w:rPr>
                <w:rFonts w:ascii="Times New Roman" w:hAnsi="Times New Roman"/>
                <w:b/>
                <w:bCs/>
                <w:sz w:val="18"/>
                <w:szCs w:val="18"/>
                <w:lang w:val="en-US"/>
              </w:rPr>
              <w:t>303</w:t>
            </w:r>
          </w:p>
        </w:tc>
        <w:tc>
          <w:tcPr>
            <w:tcW w:w="180" w:type="dxa"/>
            <w:gridSpan w:val="2"/>
            <w:vAlign w:val="bottom"/>
          </w:tcPr>
          <w:p w14:paraId="0503A017" w14:textId="77777777" w:rsidR="00887471" w:rsidRPr="001260B4" w:rsidRDefault="00887471" w:rsidP="00887471">
            <w:pPr>
              <w:pStyle w:val="acctfourfigures"/>
              <w:spacing w:line="220" w:lineRule="exact"/>
              <w:jc w:val="center"/>
              <w:rPr>
                <w:rFonts w:ascii="Times New Roman" w:hAnsi="Times New Roman"/>
                <w:b/>
                <w:bCs/>
                <w:sz w:val="18"/>
                <w:szCs w:val="18"/>
              </w:rPr>
            </w:pPr>
          </w:p>
        </w:tc>
        <w:tc>
          <w:tcPr>
            <w:tcW w:w="940" w:type="dxa"/>
            <w:tcBorders>
              <w:top w:val="single" w:sz="4" w:space="0" w:color="auto"/>
            </w:tcBorders>
            <w:vAlign w:val="bottom"/>
          </w:tcPr>
          <w:p w14:paraId="772141DB" w14:textId="33CBC4EE" w:rsidR="00887471" w:rsidRPr="001260B4" w:rsidRDefault="00AB2F76" w:rsidP="00887471">
            <w:pPr>
              <w:pStyle w:val="acctfourfigures"/>
              <w:tabs>
                <w:tab w:val="clear" w:pos="765"/>
                <w:tab w:val="decimal" w:pos="727"/>
              </w:tabs>
              <w:spacing w:line="220" w:lineRule="exact"/>
              <w:ind w:left="-50" w:right="-120"/>
              <w:rPr>
                <w:rFonts w:ascii="Times New Roman" w:hAnsi="Times New Roman"/>
                <w:b/>
                <w:bCs/>
                <w:sz w:val="18"/>
                <w:szCs w:val="18"/>
              </w:rPr>
            </w:pPr>
            <w:r w:rsidRPr="00AB2F76">
              <w:rPr>
                <w:rFonts w:ascii="Times New Roman" w:hAnsi="Times New Roman"/>
                <w:b/>
                <w:bCs/>
                <w:sz w:val="18"/>
                <w:szCs w:val="18"/>
                <w:lang w:val="en-US"/>
              </w:rPr>
              <w:t>(</w:t>
            </w:r>
            <w:r w:rsidR="00CC106B" w:rsidRPr="00CC106B">
              <w:rPr>
                <w:rFonts w:ascii="Times New Roman" w:hAnsi="Times New Roman"/>
                <w:b/>
                <w:bCs/>
                <w:sz w:val="18"/>
                <w:szCs w:val="18"/>
                <w:lang w:val="en-US"/>
              </w:rPr>
              <w:t>518</w:t>
            </w:r>
            <w:r w:rsidR="00887471" w:rsidRPr="001260B4">
              <w:rPr>
                <w:rFonts w:ascii="Times New Roman" w:hAnsi="Times New Roman"/>
                <w:b/>
                <w:bCs/>
                <w:sz w:val="18"/>
                <w:szCs w:val="18"/>
              </w:rPr>
              <w:t>,</w:t>
            </w:r>
            <w:r w:rsidR="00CC106B" w:rsidRPr="00CC106B">
              <w:rPr>
                <w:rFonts w:ascii="Times New Roman" w:hAnsi="Times New Roman"/>
                <w:b/>
                <w:bCs/>
                <w:sz w:val="18"/>
                <w:szCs w:val="18"/>
                <w:lang w:val="en-US"/>
              </w:rPr>
              <w:t>829</w:t>
            </w:r>
            <w:r w:rsidRPr="00AB2F76">
              <w:rPr>
                <w:rFonts w:ascii="Times New Roman" w:hAnsi="Times New Roman"/>
                <w:b/>
                <w:bCs/>
                <w:sz w:val="18"/>
                <w:szCs w:val="18"/>
                <w:lang w:val="en-US"/>
              </w:rPr>
              <w:t>)</w:t>
            </w:r>
          </w:p>
        </w:tc>
      </w:tr>
      <w:tr w:rsidR="00887471" w:rsidRPr="001260B4" w14:paraId="163849E3" w14:textId="77777777" w:rsidTr="00B407B7">
        <w:trPr>
          <w:cantSplit/>
        </w:trPr>
        <w:tc>
          <w:tcPr>
            <w:tcW w:w="2700" w:type="dxa"/>
            <w:vAlign w:val="bottom"/>
          </w:tcPr>
          <w:p w14:paraId="5DD9B5FB" w14:textId="77777777" w:rsidR="00887471" w:rsidRPr="001260B4" w:rsidRDefault="00887471" w:rsidP="00887471">
            <w:pPr>
              <w:tabs>
                <w:tab w:val="left" w:pos="191"/>
              </w:tabs>
              <w:spacing w:line="220" w:lineRule="exact"/>
              <w:ind w:left="191" w:right="-68" w:hanging="191"/>
              <w:rPr>
                <w:rFonts w:ascii="Times New Roman" w:hAnsi="Times New Roman" w:cs="Times New Roman"/>
              </w:rPr>
            </w:pPr>
          </w:p>
        </w:tc>
        <w:tc>
          <w:tcPr>
            <w:tcW w:w="180" w:type="dxa"/>
            <w:vAlign w:val="bottom"/>
          </w:tcPr>
          <w:p w14:paraId="042745E3" w14:textId="77777777" w:rsidR="00887471" w:rsidRPr="001260B4" w:rsidRDefault="00887471" w:rsidP="0088747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tcBorders>
              <w:top w:val="double" w:sz="4" w:space="0" w:color="auto"/>
            </w:tcBorders>
            <w:vAlign w:val="bottom"/>
          </w:tcPr>
          <w:p w14:paraId="71B0D7EC" w14:textId="77777777" w:rsidR="00887471" w:rsidRPr="001260B4" w:rsidRDefault="00887471" w:rsidP="0088747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28587D5C"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90" w:type="dxa"/>
            <w:tcBorders>
              <w:top w:val="double" w:sz="4" w:space="0" w:color="auto"/>
            </w:tcBorders>
            <w:vAlign w:val="bottom"/>
          </w:tcPr>
          <w:p w14:paraId="65CDF961" w14:textId="77777777" w:rsidR="00887471" w:rsidRPr="001260B4" w:rsidRDefault="00887471" w:rsidP="0088747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29E4D89A"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1231" w:type="dxa"/>
            <w:tcBorders>
              <w:top w:val="double" w:sz="4" w:space="0" w:color="auto"/>
            </w:tcBorders>
            <w:vAlign w:val="bottom"/>
          </w:tcPr>
          <w:p w14:paraId="4B566808" w14:textId="77777777" w:rsidR="00887471" w:rsidRPr="001260B4" w:rsidRDefault="00887471" w:rsidP="00887471">
            <w:pPr>
              <w:pStyle w:val="acctfourfigures"/>
              <w:tabs>
                <w:tab w:val="clear" w:pos="765"/>
                <w:tab w:val="decimal" w:pos="731"/>
              </w:tabs>
              <w:spacing w:line="220" w:lineRule="exact"/>
              <w:ind w:left="-70" w:right="-80"/>
              <w:jc w:val="center"/>
              <w:rPr>
                <w:rFonts w:ascii="Times New Roman" w:hAnsi="Times New Roman"/>
                <w:sz w:val="18"/>
                <w:szCs w:val="18"/>
              </w:rPr>
            </w:pPr>
          </w:p>
        </w:tc>
        <w:tc>
          <w:tcPr>
            <w:tcW w:w="180" w:type="dxa"/>
            <w:vAlign w:val="bottom"/>
          </w:tcPr>
          <w:p w14:paraId="4CE1DDD0"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79" w:type="dxa"/>
            <w:tcBorders>
              <w:top w:val="double" w:sz="4" w:space="0" w:color="auto"/>
            </w:tcBorders>
            <w:vAlign w:val="bottom"/>
          </w:tcPr>
          <w:p w14:paraId="1007456A" w14:textId="77777777" w:rsidR="00887471" w:rsidRPr="001260B4" w:rsidRDefault="00887471" w:rsidP="00887471">
            <w:pPr>
              <w:pStyle w:val="acctfourfigures"/>
              <w:tabs>
                <w:tab w:val="clear" w:pos="765"/>
                <w:tab w:val="decimal" w:pos="731"/>
              </w:tabs>
              <w:spacing w:line="220" w:lineRule="exact"/>
              <w:ind w:left="-79" w:right="-79"/>
              <w:jc w:val="center"/>
              <w:rPr>
                <w:rFonts w:ascii="Times New Roman" w:hAnsi="Times New Roman"/>
                <w:sz w:val="18"/>
                <w:szCs w:val="18"/>
              </w:rPr>
            </w:pPr>
          </w:p>
        </w:tc>
        <w:tc>
          <w:tcPr>
            <w:tcW w:w="180" w:type="dxa"/>
            <w:gridSpan w:val="2"/>
            <w:vAlign w:val="bottom"/>
          </w:tcPr>
          <w:p w14:paraId="01FEA69D"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13" w:type="dxa"/>
            <w:gridSpan w:val="2"/>
            <w:tcBorders>
              <w:top w:val="double" w:sz="4" w:space="0" w:color="auto"/>
            </w:tcBorders>
            <w:vAlign w:val="bottom"/>
          </w:tcPr>
          <w:p w14:paraId="214A83DE" w14:textId="77777777" w:rsidR="00887471" w:rsidRPr="001260B4" w:rsidRDefault="00887471" w:rsidP="00887471">
            <w:pPr>
              <w:pStyle w:val="acctfourfigures"/>
              <w:tabs>
                <w:tab w:val="clear" w:pos="765"/>
                <w:tab w:val="decimal" w:pos="731"/>
              </w:tabs>
              <w:spacing w:line="220" w:lineRule="exact"/>
              <w:ind w:left="-79" w:right="-79"/>
              <w:jc w:val="center"/>
              <w:rPr>
                <w:rFonts w:ascii="Times New Roman" w:hAnsi="Times New Roman"/>
                <w:sz w:val="18"/>
                <w:szCs w:val="18"/>
              </w:rPr>
            </w:pPr>
          </w:p>
        </w:tc>
        <w:tc>
          <w:tcPr>
            <w:tcW w:w="180" w:type="dxa"/>
            <w:gridSpan w:val="2"/>
            <w:vAlign w:val="bottom"/>
          </w:tcPr>
          <w:p w14:paraId="42B1A348"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40" w:type="dxa"/>
            <w:tcBorders>
              <w:top w:val="double" w:sz="4" w:space="0" w:color="auto"/>
            </w:tcBorders>
            <w:vAlign w:val="bottom"/>
          </w:tcPr>
          <w:p w14:paraId="33D1E483" w14:textId="77777777" w:rsidR="00887471" w:rsidRPr="001260B4" w:rsidRDefault="00887471" w:rsidP="00887471">
            <w:pPr>
              <w:pStyle w:val="acctfourfigures"/>
              <w:tabs>
                <w:tab w:val="clear" w:pos="765"/>
                <w:tab w:val="decimal" w:pos="727"/>
              </w:tabs>
              <w:spacing w:line="220" w:lineRule="exact"/>
              <w:ind w:left="-50" w:right="-120"/>
              <w:rPr>
                <w:rFonts w:ascii="Times New Roman" w:hAnsi="Times New Roman"/>
                <w:sz w:val="18"/>
                <w:szCs w:val="18"/>
              </w:rPr>
            </w:pPr>
          </w:p>
        </w:tc>
      </w:tr>
      <w:tr w:rsidR="00887471" w:rsidRPr="001260B4" w14:paraId="1FA2593F" w14:textId="77777777" w:rsidTr="00B407B7">
        <w:trPr>
          <w:cantSplit/>
        </w:trPr>
        <w:tc>
          <w:tcPr>
            <w:tcW w:w="2700" w:type="dxa"/>
            <w:vAlign w:val="bottom"/>
          </w:tcPr>
          <w:p w14:paraId="08774A35" w14:textId="77777777" w:rsidR="00887471" w:rsidRPr="001260B4" w:rsidRDefault="00887471" w:rsidP="00887471">
            <w:pPr>
              <w:tabs>
                <w:tab w:val="left" w:pos="191"/>
              </w:tabs>
              <w:spacing w:line="220" w:lineRule="exact"/>
              <w:ind w:left="191" w:right="-68" w:hanging="191"/>
              <w:rPr>
                <w:rFonts w:ascii="Times New Roman" w:hAnsi="Times New Roman" w:cs="Times New Roman"/>
                <w:b/>
                <w:bCs/>
              </w:rPr>
            </w:pPr>
            <w:r w:rsidRPr="001260B4">
              <w:rPr>
                <w:rFonts w:ascii="Times New Roman" w:hAnsi="Times New Roman" w:cs="Times New Roman"/>
                <w:b/>
                <w:bCs/>
              </w:rPr>
              <w:t>Net</w:t>
            </w:r>
          </w:p>
        </w:tc>
        <w:tc>
          <w:tcPr>
            <w:tcW w:w="180" w:type="dxa"/>
            <w:vAlign w:val="bottom"/>
          </w:tcPr>
          <w:p w14:paraId="63668455" w14:textId="77777777" w:rsidR="00887471" w:rsidRPr="001260B4" w:rsidRDefault="00887471" w:rsidP="0088747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tcBorders>
              <w:bottom w:val="double" w:sz="4" w:space="0" w:color="auto"/>
            </w:tcBorders>
            <w:vAlign w:val="bottom"/>
          </w:tcPr>
          <w:p w14:paraId="6EEF89BE" w14:textId="05F89409" w:rsidR="00887471" w:rsidRPr="001260B4" w:rsidRDefault="00AB2F76" w:rsidP="00887471">
            <w:pPr>
              <w:pStyle w:val="acctfourfigures"/>
              <w:tabs>
                <w:tab w:val="clear" w:pos="765"/>
                <w:tab w:val="decimal" w:pos="731"/>
              </w:tabs>
              <w:spacing w:line="220" w:lineRule="exact"/>
              <w:ind w:right="11"/>
              <w:jc w:val="center"/>
              <w:rPr>
                <w:rFonts w:ascii="Times New Roman" w:hAnsi="Times New Roman"/>
                <w:b/>
                <w:bCs/>
                <w:sz w:val="18"/>
                <w:szCs w:val="18"/>
              </w:rPr>
            </w:pPr>
            <w:r w:rsidRPr="00AB2F76">
              <w:rPr>
                <w:rFonts w:ascii="Times New Roman" w:hAnsi="Times New Roman"/>
                <w:b/>
                <w:bCs/>
                <w:sz w:val="18"/>
                <w:szCs w:val="18"/>
                <w:lang w:val="en-US"/>
              </w:rPr>
              <w:t>(</w:t>
            </w:r>
            <w:r w:rsidR="00CC106B" w:rsidRPr="00CC106B">
              <w:rPr>
                <w:rFonts w:ascii="Times New Roman" w:hAnsi="Times New Roman"/>
                <w:b/>
                <w:bCs/>
                <w:sz w:val="18"/>
                <w:szCs w:val="18"/>
                <w:lang w:val="en-US"/>
              </w:rPr>
              <w:t>362</w:t>
            </w:r>
            <w:r w:rsidR="00887471" w:rsidRPr="001260B4">
              <w:rPr>
                <w:rFonts w:ascii="Times New Roman" w:hAnsi="Times New Roman"/>
                <w:b/>
                <w:bCs/>
                <w:sz w:val="18"/>
                <w:szCs w:val="18"/>
              </w:rPr>
              <w:t>,</w:t>
            </w:r>
            <w:r w:rsidR="00CC106B" w:rsidRPr="00CC106B">
              <w:rPr>
                <w:rFonts w:ascii="Times New Roman" w:hAnsi="Times New Roman"/>
                <w:b/>
                <w:bCs/>
                <w:sz w:val="18"/>
                <w:szCs w:val="18"/>
                <w:lang w:val="en-US"/>
              </w:rPr>
              <w:t>076</w:t>
            </w:r>
            <w:r w:rsidRPr="00AB2F76">
              <w:rPr>
                <w:rFonts w:ascii="Times New Roman" w:hAnsi="Times New Roman"/>
                <w:b/>
                <w:bCs/>
                <w:sz w:val="18"/>
                <w:szCs w:val="18"/>
                <w:lang w:val="en-US"/>
              </w:rPr>
              <w:t>)</w:t>
            </w:r>
          </w:p>
        </w:tc>
        <w:tc>
          <w:tcPr>
            <w:tcW w:w="180" w:type="dxa"/>
            <w:vAlign w:val="bottom"/>
          </w:tcPr>
          <w:p w14:paraId="76842832" w14:textId="77777777" w:rsidR="00887471" w:rsidRPr="001260B4" w:rsidRDefault="00887471" w:rsidP="00887471">
            <w:pPr>
              <w:pStyle w:val="acctfourfigures"/>
              <w:spacing w:line="220" w:lineRule="exact"/>
              <w:jc w:val="center"/>
              <w:rPr>
                <w:rFonts w:ascii="Times New Roman" w:hAnsi="Times New Roman"/>
                <w:b/>
                <w:bCs/>
                <w:sz w:val="18"/>
                <w:szCs w:val="18"/>
              </w:rPr>
            </w:pPr>
          </w:p>
        </w:tc>
        <w:tc>
          <w:tcPr>
            <w:tcW w:w="990" w:type="dxa"/>
            <w:tcBorders>
              <w:bottom w:val="double" w:sz="4" w:space="0" w:color="auto"/>
            </w:tcBorders>
            <w:vAlign w:val="bottom"/>
          </w:tcPr>
          <w:p w14:paraId="4706EED7" w14:textId="589287C6" w:rsidR="00887471" w:rsidRPr="001260B4" w:rsidRDefault="00CC106B" w:rsidP="00887471">
            <w:pPr>
              <w:pStyle w:val="acctfourfigures"/>
              <w:tabs>
                <w:tab w:val="clear" w:pos="765"/>
                <w:tab w:val="decimal" w:pos="731"/>
              </w:tabs>
              <w:spacing w:line="220" w:lineRule="exact"/>
              <w:ind w:right="11"/>
              <w:jc w:val="center"/>
              <w:rPr>
                <w:rFonts w:ascii="Times New Roman" w:hAnsi="Times New Roman"/>
                <w:b/>
                <w:bCs/>
                <w:sz w:val="18"/>
                <w:szCs w:val="18"/>
              </w:rPr>
            </w:pPr>
            <w:r w:rsidRPr="00CC106B">
              <w:rPr>
                <w:rFonts w:ascii="Times New Roman" w:hAnsi="Times New Roman"/>
                <w:b/>
                <w:bCs/>
                <w:sz w:val="18"/>
                <w:szCs w:val="18"/>
                <w:lang w:val="en-US"/>
              </w:rPr>
              <w:t>9</w:t>
            </w:r>
            <w:r w:rsidR="00887471" w:rsidRPr="001260B4">
              <w:rPr>
                <w:rFonts w:ascii="Times New Roman" w:hAnsi="Times New Roman"/>
                <w:b/>
                <w:bCs/>
                <w:sz w:val="18"/>
                <w:szCs w:val="18"/>
              </w:rPr>
              <w:t>,</w:t>
            </w:r>
            <w:r w:rsidRPr="00CC106B">
              <w:rPr>
                <w:rFonts w:ascii="Times New Roman" w:hAnsi="Times New Roman"/>
                <w:b/>
                <w:bCs/>
                <w:sz w:val="18"/>
                <w:szCs w:val="18"/>
                <w:lang w:val="en-US"/>
              </w:rPr>
              <w:t>686</w:t>
            </w:r>
          </w:p>
        </w:tc>
        <w:tc>
          <w:tcPr>
            <w:tcW w:w="180" w:type="dxa"/>
            <w:vAlign w:val="bottom"/>
          </w:tcPr>
          <w:p w14:paraId="70057E80" w14:textId="77777777" w:rsidR="00887471" w:rsidRPr="001260B4" w:rsidRDefault="00887471" w:rsidP="00887471">
            <w:pPr>
              <w:pStyle w:val="acctfourfigures"/>
              <w:spacing w:line="220" w:lineRule="exact"/>
              <w:jc w:val="center"/>
              <w:rPr>
                <w:rFonts w:ascii="Times New Roman" w:hAnsi="Times New Roman"/>
                <w:b/>
                <w:bCs/>
                <w:sz w:val="18"/>
                <w:szCs w:val="18"/>
              </w:rPr>
            </w:pPr>
          </w:p>
        </w:tc>
        <w:tc>
          <w:tcPr>
            <w:tcW w:w="1231" w:type="dxa"/>
            <w:tcBorders>
              <w:bottom w:val="double" w:sz="4" w:space="0" w:color="auto"/>
            </w:tcBorders>
            <w:vAlign w:val="bottom"/>
          </w:tcPr>
          <w:p w14:paraId="1DD2F0E2" w14:textId="4A6EBF12" w:rsidR="00887471" w:rsidRPr="001260B4" w:rsidRDefault="00001723" w:rsidP="00B407B7">
            <w:pPr>
              <w:pStyle w:val="acctfourfigures"/>
              <w:tabs>
                <w:tab w:val="clear" w:pos="765"/>
                <w:tab w:val="decimal" w:pos="320"/>
              </w:tabs>
              <w:spacing w:line="220" w:lineRule="exact"/>
              <w:ind w:left="-70" w:right="-80"/>
              <w:jc w:val="center"/>
              <w:rPr>
                <w:rFonts w:ascii="Times New Roman" w:hAnsi="Times New Roman"/>
                <w:b/>
                <w:bCs/>
                <w:sz w:val="18"/>
                <w:szCs w:val="22"/>
                <w:lang w:val="en-US" w:bidi="th-TH"/>
              </w:rPr>
            </w:pPr>
            <w:r w:rsidRPr="00001723">
              <w:rPr>
                <w:rFonts w:ascii="Times New Roman" w:hAnsi="Times New Roman" w:cs="Angsana New"/>
                <w:b/>
                <w:bCs/>
                <w:sz w:val="18"/>
                <w:szCs w:val="22"/>
                <w:lang w:val="en-US" w:bidi="th-TH"/>
              </w:rPr>
              <w:t>-</w:t>
            </w:r>
          </w:p>
        </w:tc>
        <w:tc>
          <w:tcPr>
            <w:tcW w:w="180" w:type="dxa"/>
            <w:vAlign w:val="bottom"/>
          </w:tcPr>
          <w:p w14:paraId="406FD5A9" w14:textId="77777777" w:rsidR="00887471" w:rsidRPr="001260B4" w:rsidRDefault="00887471" w:rsidP="00887471">
            <w:pPr>
              <w:pStyle w:val="acctfourfigures"/>
              <w:spacing w:line="220" w:lineRule="exact"/>
              <w:jc w:val="center"/>
              <w:rPr>
                <w:rFonts w:ascii="Times New Roman" w:hAnsi="Times New Roman"/>
                <w:b/>
                <w:bCs/>
                <w:sz w:val="18"/>
                <w:szCs w:val="18"/>
              </w:rPr>
            </w:pPr>
          </w:p>
        </w:tc>
        <w:tc>
          <w:tcPr>
            <w:tcW w:w="979" w:type="dxa"/>
            <w:tcBorders>
              <w:bottom w:val="double" w:sz="4" w:space="0" w:color="auto"/>
            </w:tcBorders>
            <w:vAlign w:val="bottom"/>
          </w:tcPr>
          <w:p w14:paraId="1D6479C8" w14:textId="28450C7F" w:rsidR="00887471" w:rsidRPr="001260B4" w:rsidRDefault="00AB2F76" w:rsidP="00887471">
            <w:pPr>
              <w:pStyle w:val="acctfourfigures"/>
              <w:tabs>
                <w:tab w:val="clear" w:pos="765"/>
                <w:tab w:val="decimal" w:pos="731"/>
              </w:tabs>
              <w:spacing w:line="220" w:lineRule="exact"/>
              <w:ind w:left="-79" w:right="-79"/>
              <w:jc w:val="center"/>
              <w:rPr>
                <w:rFonts w:ascii="Times New Roman" w:hAnsi="Times New Roman"/>
                <w:b/>
                <w:bCs/>
                <w:sz w:val="18"/>
                <w:szCs w:val="18"/>
              </w:rPr>
            </w:pPr>
            <w:r w:rsidRPr="00AB2F76">
              <w:rPr>
                <w:rFonts w:ascii="Times New Roman" w:hAnsi="Times New Roman"/>
                <w:b/>
                <w:bCs/>
                <w:sz w:val="18"/>
                <w:szCs w:val="18"/>
                <w:lang w:val="en-US"/>
              </w:rPr>
              <w:t>(</w:t>
            </w:r>
            <w:r w:rsidR="00CC106B" w:rsidRPr="00CC106B">
              <w:rPr>
                <w:rFonts w:ascii="Times New Roman" w:hAnsi="Times New Roman"/>
                <w:b/>
                <w:bCs/>
                <w:sz w:val="18"/>
                <w:szCs w:val="18"/>
                <w:lang w:val="en-US"/>
              </w:rPr>
              <w:t>178</w:t>
            </w:r>
            <w:r w:rsidR="00887471" w:rsidRPr="001260B4">
              <w:rPr>
                <w:rFonts w:ascii="Times New Roman" w:hAnsi="Times New Roman"/>
                <w:b/>
                <w:bCs/>
                <w:sz w:val="18"/>
                <w:szCs w:val="18"/>
              </w:rPr>
              <w:t>,</w:t>
            </w:r>
            <w:r w:rsidR="00CC106B" w:rsidRPr="00CC106B">
              <w:rPr>
                <w:rFonts w:ascii="Times New Roman" w:hAnsi="Times New Roman"/>
                <w:b/>
                <w:bCs/>
                <w:sz w:val="18"/>
                <w:szCs w:val="18"/>
                <w:lang w:val="en-US"/>
              </w:rPr>
              <w:t>614</w:t>
            </w:r>
            <w:r w:rsidRPr="00AB2F76">
              <w:rPr>
                <w:rFonts w:ascii="Times New Roman" w:hAnsi="Times New Roman"/>
                <w:b/>
                <w:bCs/>
                <w:sz w:val="18"/>
                <w:szCs w:val="18"/>
                <w:lang w:val="en-US"/>
              </w:rPr>
              <w:t>)</w:t>
            </w:r>
            <w:r w:rsidR="00887471" w:rsidRPr="001260B4" w:rsidDel="00511A8F">
              <w:rPr>
                <w:rFonts w:ascii="Times New Roman" w:hAnsi="Times New Roman"/>
                <w:b/>
                <w:bCs/>
                <w:sz w:val="18"/>
                <w:szCs w:val="18"/>
              </w:rPr>
              <w:t xml:space="preserve"> </w:t>
            </w:r>
          </w:p>
        </w:tc>
        <w:tc>
          <w:tcPr>
            <w:tcW w:w="180" w:type="dxa"/>
            <w:gridSpan w:val="2"/>
            <w:vAlign w:val="bottom"/>
          </w:tcPr>
          <w:p w14:paraId="32A0A8C7" w14:textId="77777777" w:rsidR="00887471" w:rsidRPr="001260B4" w:rsidRDefault="00887471" w:rsidP="00887471">
            <w:pPr>
              <w:pStyle w:val="acctfourfigures"/>
              <w:spacing w:line="220" w:lineRule="exact"/>
              <w:jc w:val="center"/>
              <w:rPr>
                <w:rFonts w:ascii="Times New Roman" w:hAnsi="Times New Roman"/>
                <w:b/>
                <w:bCs/>
                <w:sz w:val="18"/>
                <w:szCs w:val="18"/>
              </w:rPr>
            </w:pPr>
          </w:p>
        </w:tc>
        <w:tc>
          <w:tcPr>
            <w:tcW w:w="913" w:type="dxa"/>
            <w:gridSpan w:val="2"/>
            <w:tcBorders>
              <w:bottom w:val="double" w:sz="4" w:space="0" w:color="auto"/>
            </w:tcBorders>
            <w:vAlign w:val="bottom"/>
          </w:tcPr>
          <w:p w14:paraId="587799D5" w14:textId="77AB3A01" w:rsidR="00887471" w:rsidRPr="001260B4" w:rsidRDefault="00CC106B" w:rsidP="00887471">
            <w:pPr>
              <w:pStyle w:val="acctfourfigures"/>
              <w:tabs>
                <w:tab w:val="clear" w:pos="765"/>
                <w:tab w:val="decimal" w:pos="731"/>
              </w:tabs>
              <w:spacing w:line="220" w:lineRule="exact"/>
              <w:ind w:left="-79" w:right="-79"/>
              <w:jc w:val="center"/>
              <w:rPr>
                <w:rFonts w:ascii="Times New Roman" w:hAnsi="Times New Roman"/>
                <w:b/>
                <w:bCs/>
                <w:sz w:val="18"/>
                <w:szCs w:val="18"/>
              </w:rPr>
            </w:pPr>
            <w:r w:rsidRPr="00CC106B">
              <w:rPr>
                <w:rFonts w:ascii="Times New Roman" w:hAnsi="Times New Roman"/>
                <w:b/>
                <w:bCs/>
                <w:sz w:val="18"/>
                <w:szCs w:val="18"/>
                <w:lang w:val="en-US"/>
              </w:rPr>
              <w:t>24</w:t>
            </w:r>
            <w:r w:rsidR="00887471" w:rsidRPr="001260B4">
              <w:rPr>
                <w:rFonts w:ascii="Times New Roman" w:hAnsi="Times New Roman"/>
                <w:b/>
                <w:bCs/>
                <w:sz w:val="18"/>
                <w:szCs w:val="18"/>
              </w:rPr>
              <w:t>,</w:t>
            </w:r>
            <w:r w:rsidRPr="00CC106B">
              <w:rPr>
                <w:rFonts w:ascii="Times New Roman" w:hAnsi="Times New Roman"/>
                <w:b/>
                <w:bCs/>
                <w:sz w:val="18"/>
                <w:szCs w:val="18"/>
                <w:lang w:val="en-US"/>
              </w:rPr>
              <w:t>303</w:t>
            </w:r>
          </w:p>
        </w:tc>
        <w:tc>
          <w:tcPr>
            <w:tcW w:w="180" w:type="dxa"/>
            <w:gridSpan w:val="2"/>
            <w:vAlign w:val="bottom"/>
          </w:tcPr>
          <w:p w14:paraId="7F555B6A" w14:textId="77777777" w:rsidR="00887471" w:rsidRPr="001260B4" w:rsidRDefault="00887471" w:rsidP="00887471">
            <w:pPr>
              <w:pStyle w:val="acctfourfigures"/>
              <w:spacing w:line="220" w:lineRule="exact"/>
              <w:jc w:val="center"/>
              <w:rPr>
                <w:rFonts w:ascii="Times New Roman" w:hAnsi="Times New Roman"/>
                <w:b/>
                <w:bCs/>
                <w:sz w:val="18"/>
                <w:szCs w:val="18"/>
              </w:rPr>
            </w:pPr>
          </w:p>
        </w:tc>
        <w:tc>
          <w:tcPr>
            <w:tcW w:w="940" w:type="dxa"/>
            <w:tcBorders>
              <w:bottom w:val="double" w:sz="4" w:space="0" w:color="auto"/>
            </w:tcBorders>
            <w:vAlign w:val="bottom"/>
          </w:tcPr>
          <w:p w14:paraId="08A0E5F3" w14:textId="3CB85792" w:rsidR="00887471" w:rsidRPr="001260B4" w:rsidRDefault="00AB2F76" w:rsidP="00887471">
            <w:pPr>
              <w:pStyle w:val="acctfourfigures"/>
              <w:tabs>
                <w:tab w:val="clear" w:pos="765"/>
                <w:tab w:val="decimal" w:pos="727"/>
              </w:tabs>
              <w:spacing w:line="220" w:lineRule="exact"/>
              <w:ind w:left="-50" w:right="-120"/>
              <w:rPr>
                <w:rFonts w:ascii="Times New Roman" w:hAnsi="Times New Roman"/>
                <w:b/>
                <w:bCs/>
                <w:sz w:val="18"/>
                <w:szCs w:val="18"/>
              </w:rPr>
            </w:pPr>
            <w:r w:rsidRPr="00AB2F76">
              <w:rPr>
                <w:rFonts w:ascii="Times New Roman" w:hAnsi="Times New Roman"/>
                <w:b/>
                <w:bCs/>
                <w:sz w:val="18"/>
                <w:szCs w:val="18"/>
                <w:lang w:val="en-US"/>
              </w:rPr>
              <w:t>(</w:t>
            </w:r>
            <w:r w:rsidR="00CC106B" w:rsidRPr="00CC106B">
              <w:rPr>
                <w:rFonts w:ascii="Times New Roman" w:hAnsi="Times New Roman"/>
                <w:b/>
                <w:bCs/>
                <w:sz w:val="18"/>
                <w:szCs w:val="18"/>
                <w:lang w:val="en-US"/>
              </w:rPr>
              <w:t>506</w:t>
            </w:r>
            <w:r w:rsidR="00887471" w:rsidRPr="001260B4">
              <w:rPr>
                <w:rFonts w:ascii="Times New Roman" w:hAnsi="Times New Roman"/>
                <w:b/>
                <w:bCs/>
                <w:sz w:val="18"/>
                <w:szCs w:val="18"/>
              </w:rPr>
              <w:t>,</w:t>
            </w:r>
            <w:r w:rsidR="00CC106B" w:rsidRPr="00CC106B">
              <w:rPr>
                <w:rFonts w:ascii="Times New Roman" w:hAnsi="Times New Roman"/>
                <w:b/>
                <w:bCs/>
                <w:sz w:val="18"/>
                <w:szCs w:val="18"/>
                <w:lang w:val="en-US"/>
              </w:rPr>
              <w:t>701</w:t>
            </w:r>
            <w:r w:rsidRPr="00AB2F76">
              <w:rPr>
                <w:rFonts w:ascii="Times New Roman" w:hAnsi="Times New Roman"/>
                <w:b/>
                <w:bCs/>
                <w:sz w:val="18"/>
                <w:szCs w:val="18"/>
                <w:lang w:val="en-US"/>
              </w:rPr>
              <w:t>)</w:t>
            </w:r>
          </w:p>
        </w:tc>
      </w:tr>
      <w:tr w:rsidR="00887471" w:rsidRPr="001260B4" w14:paraId="01C24D44" w14:textId="77777777" w:rsidTr="00B407B7">
        <w:trPr>
          <w:cantSplit/>
        </w:trPr>
        <w:tc>
          <w:tcPr>
            <w:tcW w:w="2700" w:type="dxa"/>
            <w:vAlign w:val="bottom"/>
          </w:tcPr>
          <w:p w14:paraId="4AF5C366" w14:textId="4526E4EC" w:rsidR="00887471" w:rsidRPr="001260B4" w:rsidRDefault="00887471" w:rsidP="00887471">
            <w:pPr>
              <w:tabs>
                <w:tab w:val="left" w:pos="191"/>
              </w:tabs>
              <w:spacing w:line="220" w:lineRule="exact"/>
              <w:ind w:left="191" w:right="-68" w:hanging="191"/>
              <w:rPr>
                <w:rFonts w:ascii="Times New Roman" w:hAnsi="Times New Roman" w:cs="Times New Roman"/>
                <w:b/>
                <w:bCs/>
                <w:i/>
                <w:iCs/>
              </w:rPr>
            </w:pPr>
          </w:p>
        </w:tc>
        <w:tc>
          <w:tcPr>
            <w:tcW w:w="180" w:type="dxa"/>
            <w:vAlign w:val="bottom"/>
          </w:tcPr>
          <w:p w14:paraId="5155F626" w14:textId="77777777" w:rsidR="00887471" w:rsidRPr="001260B4" w:rsidRDefault="00887471" w:rsidP="0088747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vAlign w:val="bottom"/>
          </w:tcPr>
          <w:p w14:paraId="69D0DE54" w14:textId="77777777" w:rsidR="00887471" w:rsidRPr="001260B4" w:rsidRDefault="00887471" w:rsidP="0088747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0CEE2425"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90" w:type="dxa"/>
            <w:vAlign w:val="bottom"/>
          </w:tcPr>
          <w:p w14:paraId="26ED5AF0" w14:textId="77777777" w:rsidR="00887471" w:rsidRPr="001260B4" w:rsidRDefault="00887471" w:rsidP="0088747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7AC66534"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1231" w:type="dxa"/>
            <w:vAlign w:val="bottom"/>
          </w:tcPr>
          <w:p w14:paraId="282568B0" w14:textId="77777777" w:rsidR="00887471" w:rsidRPr="001260B4" w:rsidRDefault="00887471" w:rsidP="00887471">
            <w:pPr>
              <w:pStyle w:val="acctfourfigures"/>
              <w:tabs>
                <w:tab w:val="clear" w:pos="765"/>
                <w:tab w:val="decimal" w:pos="731"/>
              </w:tabs>
              <w:spacing w:line="220" w:lineRule="exact"/>
              <w:ind w:left="-70" w:right="-80"/>
              <w:jc w:val="center"/>
              <w:rPr>
                <w:rFonts w:ascii="Times New Roman" w:hAnsi="Times New Roman"/>
                <w:sz w:val="18"/>
                <w:szCs w:val="18"/>
              </w:rPr>
            </w:pPr>
          </w:p>
        </w:tc>
        <w:tc>
          <w:tcPr>
            <w:tcW w:w="180" w:type="dxa"/>
            <w:vAlign w:val="bottom"/>
          </w:tcPr>
          <w:p w14:paraId="796E438D"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79" w:type="dxa"/>
            <w:vAlign w:val="bottom"/>
          </w:tcPr>
          <w:p w14:paraId="162261B9" w14:textId="77777777" w:rsidR="00887471" w:rsidRPr="001260B4" w:rsidRDefault="00887471" w:rsidP="00887471">
            <w:pPr>
              <w:pStyle w:val="acctfourfigures"/>
              <w:tabs>
                <w:tab w:val="clear" w:pos="765"/>
                <w:tab w:val="decimal" w:pos="731"/>
              </w:tabs>
              <w:spacing w:line="220" w:lineRule="exact"/>
              <w:ind w:left="-79" w:right="-79"/>
              <w:jc w:val="center"/>
              <w:rPr>
                <w:rFonts w:ascii="Times New Roman" w:hAnsi="Times New Roman"/>
                <w:sz w:val="18"/>
                <w:szCs w:val="18"/>
              </w:rPr>
            </w:pPr>
          </w:p>
        </w:tc>
        <w:tc>
          <w:tcPr>
            <w:tcW w:w="180" w:type="dxa"/>
            <w:gridSpan w:val="2"/>
            <w:vAlign w:val="bottom"/>
          </w:tcPr>
          <w:p w14:paraId="400BC675"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13" w:type="dxa"/>
            <w:gridSpan w:val="2"/>
            <w:vAlign w:val="bottom"/>
          </w:tcPr>
          <w:p w14:paraId="1EC93E96" w14:textId="77777777" w:rsidR="00887471" w:rsidRPr="001260B4" w:rsidRDefault="00887471" w:rsidP="00887471">
            <w:pPr>
              <w:pStyle w:val="acctfourfigures"/>
              <w:tabs>
                <w:tab w:val="clear" w:pos="765"/>
                <w:tab w:val="decimal" w:pos="731"/>
              </w:tabs>
              <w:spacing w:line="220" w:lineRule="exact"/>
              <w:ind w:left="-79" w:right="-79"/>
              <w:jc w:val="center"/>
              <w:rPr>
                <w:rFonts w:ascii="Times New Roman" w:hAnsi="Times New Roman"/>
                <w:sz w:val="18"/>
                <w:szCs w:val="18"/>
              </w:rPr>
            </w:pPr>
          </w:p>
        </w:tc>
        <w:tc>
          <w:tcPr>
            <w:tcW w:w="180" w:type="dxa"/>
            <w:gridSpan w:val="2"/>
            <w:vAlign w:val="bottom"/>
          </w:tcPr>
          <w:p w14:paraId="2972D04B"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40" w:type="dxa"/>
            <w:vAlign w:val="bottom"/>
          </w:tcPr>
          <w:p w14:paraId="34AD91E2" w14:textId="77777777" w:rsidR="00887471" w:rsidRPr="001260B4" w:rsidRDefault="00887471" w:rsidP="00887471">
            <w:pPr>
              <w:pStyle w:val="acctfourfigures"/>
              <w:tabs>
                <w:tab w:val="clear" w:pos="765"/>
              </w:tabs>
              <w:spacing w:line="220" w:lineRule="exact"/>
              <w:ind w:right="11"/>
              <w:jc w:val="center"/>
              <w:rPr>
                <w:rFonts w:ascii="Times New Roman" w:hAnsi="Times New Roman"/>
                <w:sz w:val="18"/>
                <w:szCs w:val="18"/>
              </w:rPr>
            </w:pPr>
          </w:p>
        </w:tc>
      </w:tr>
      <w:tr w:rsidR="00887471" w:rsidRPr="001260B4" w14:paraId="7AF087C4" w14:textId="77777777" w:rsidTr="00B407B7">
        <w:trPr>
          <w:cantSplit/>
        </w:trPr>
        <w:tc>
          <w:tcPr>
            <w:tcW w:w="2700" w:type="dxa"/>
            <w:vAlign w:val="bottom"/>
          </w:tcPr>
          <w:p w14:paraId="161AEC18" w14:textId="0028FC38" w:rsidR="00887471" w:rsidRPr="001260B4" w:rsidRDefault="00887471" w:rsidP="00887471">
            <w:pPr>
              <w:tabs>
                <w:tab w:val="left" w:pos="191"/>
              </w:tabs>
              <w:spacing w:line="220" w:lineRule="exact"/>
              <w:ind w:left="191" w:right="-68" w:hanging="191"/>
              <w:rPr>
                <w:rFonts w:ascii="Times New Roman" w:hAnsi="Times New Roman" w:cs="Times New Roman"/>
                <w:i/>
                <w:iCs/>
                <w:color w:val="0000FF"/>
                <w:shd w:val="clear" w:color="auto" w:fill="E6E6E6"/>
              </w:rPr>
            </w:pPr>
          </w:p>
        </w:tc>
        <w:tc>
          <w:tcPr>
            <w:tcW w:w="180" w:type="dxa"/>
            <w:vAlign w:val="bottom"/>
          </w:tcPr>
          <w:p w14:paraId="21E005A7" w14:textId="77777777" w:rsidR="00887471" w:rsidRPr="001260B4" w:rsidRDefault="00887471" w:rsidP="0088747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vAlign w:val="bottom"/>
          </w:tcPr>
          <w:p w14:paraId="2A45933D" w14:textId="3F609296" w:rsidR="00887471" w:rsidRPr="001260B4" w:rsidRDefault="00887471" w:rsidP="0088747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4A2E4E25"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90" w:type="dxa"/>
            <w:vAlign w:val="bottom"/>
          </w:tcPr>
          <w:p w14:paraId="6D78CA1D" w14:textId="76E45EB4" w:rsidR="00887471" w:rsidRPr="001260B4" w:rsidRDefault="00887471" w:rsidP="0088747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4DEEB139"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1231" w:type="dxa"/>
            <w:vAlign w:val="bottom"/>
          </w:tcPr>
          <w:p w14:paraId="5911A6C1" w14:textId="3212224B" w:rsidR="00887471" w:rsidRPr="001260B4" w:rsidRDefault="00887471" w:rsidP="00887471">
            <w:pPr>
              <w:pStyle w:val="acctfourfigures"/>
              <w:tabs>
                <w:tab w:val="clear" w:pos="765"/>
                <w:tab w:val="decimal" w:pos="731"/>
              </w:tabs>
              <w:spacing w:line="220" w:lineRule="exact"/>
              <w:ind w:left="-70" w:right="-80"/>
              <w:jc w:val="center"/>
              <w:rPr>
                <w:rFonts w:ascii="Times New Roman" w:hAnsi="Times New Roman"/>
                <w:sz w:val="18"/>
                <w:szCs w:val="18"/>
              </w:rPr>
            </w:pPr>
          </w:p>
        </w:tc>
        <w:tc>
          <w:tcPr>
            <w:tcW w:w="180" w:type="dxa"/>
            <w:vAlign w:val="bottom"/>
          </w:tcPr>
          <w:p w14:paraId="71B1F622"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79" w:type="dxa"/>
            <w:vAlign w:val="bottom"/>
          </w:tcPr>
          <w:p w14:paraId="533C70DC" w14:textId="7CBA574E" w:rsidR="00887471" w:rsidRPr="001260B4" w:rsidRDefault="00887471" w:rsidP="00887471">
            <w:pPr>
              <w:pStyle w:val="acctfourfigures"/>
              <w:tabs>
                <w:tab w:val="clear" w:pos="765"/>
                <w:tab w:val="decimal" w:pos="731"/>
              </w:tabs>
              <w:spacing w:line="220" w:lineRule="exact"/>
              <w:ind w:left="-79" w:right="-79"/>
              <w:jc w:val="center"/>
              <w:rPr>
                <w:rFonts w:ascii="Times New Roman" w:hAnsi="Times New Roman"/>
                <w:sz w:val="18"/>
                <w:szCs w:val="18"/>
              </w:rPr>
            </w:pPr>
          </w:p>
        </w:tc>
        <w:tc>
          <w:tcPr>
            <w:tcW w:w="180" w:type="dxa"/>
            <w:gridSpan w:val="2"/>
            <w:vAlign w:val="bottom"/>
          </w:tcPr>
          <w:p w14:paraId="50C28CB3"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13" w:type="dxa"/>
            <w:gridSpan w:val="2"/>
            <w:vAlign w:val="bottom"/>
          </w:tcPr>
          <w:p w14:paraId="529C94A1" w14:textId="13B45728" w:rsidR="00887471" w:rsidRPr="001260B4" w:rsidRDefault="00887471" w:rsidP="00887471">
            <w:pPr>
              <w:pStyle w:val="acctfourfigures"/>
              <w:tabs>
                <w:tab w:val="clear" w:pos="765"/>
                <w:tab w:val="decimal" w:pos="731"/>
              </w:tabs>
              <w:spacing w:line="220" w:lineRule="exact"/>
              <w:ind w:left="-79" w:right="-79"/>
              <w:jc w:val="center"/>
              <w:rPr>
                <w:rFonts w:ascii="Times New Roman" w:hAnsi="Times New Roman"/>
                <w:sz w:val="18"/>
                <w:szCs w:val="18"/>
              </w:rPr>
            </w:pPr>
          </w:p>
        </w:tc>
        <w:tc>
          <w:tcPr>
            <w:tcW w:w="180" w:type="dxa"/>
            <w:gridSpan w:val="2"/>
            <w:vAlign w:val="bottom"/>
          </w:tcPr>
          <w:p w14:paraId="5BFECA04" w14:textId="77777777" w:rsidR="00887471" w:rsidRPr="001260B4" w:rsidRDefault="00887471" w:rsidP="00887471">
            <w:pPr>
              <w:pStyle w:val="acctfourfigures"/>
              <w:spacing w:line="220" w:lineRule="exact"/>
              <w:jc w:val="center"/>
              <w:rPr>
                <w:rFonts w:ascii="Times New Roman" w:hAnsi="Times New Roman"/>
                <w:sz w:val="18"/>
                <w:szCs w:val="18"/>
              </w:rPr>
            </w:pPr>
          </w:p>
        </w:tc>
        <w:tc>
          <w:tcPr>
            <w:tcW w:w="940" w:type="dxa"/>
            <w:vAlign w:val="bottom"/>
          </w:tcPr>
          <w:p w14:paraId="5898DA03" w14:textId="08804AEA" w:rsidR="00887471" w:rsidRPr="001260B4" w:rsidRDefault="00887471" w:rsidP="0005735C">
            <w:pPr>
              <w:pStyle w:val="acctfourfigures"/>
              <w:tabs>
                <w:tab w:val="clear" w:pos="765"/>
              </w:tabs>
              <w:spacing w:line="220" w:lineRule="exact"/>
              <w:ind w:right="11"/>
              <w:jc w:val="right"/>
              <w:rPr>
                <w:rFonts w:ascii="Times New Roman" w:hAnsi="Times New Roman"/>
                <w:sz w:val="18"/>
                <w:szCs w:val="18"/>
                <w:lang w:val="en-US"/>
              </w:rPr>
            </w:pPr>
          </w:p>
        </w:tc>
      </w:tr>
    </w:tbl>
    <w:p w14:paraId="3AE4FE4A" w14:textId="77777777" w:rsidR="005829FA" w:rsidRPr="001260B4" w:rsidRDefault="0058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rsidRPr="001260B4">
        <w:rPr>
          <w:rFonts w:ascii="Times New Roman" w:hAnsi="Times New Roman" w:cs="Times New Roman"/>
          <w:sz w:val="22"/>
        </w:rPr>
        <w:br w:type="page"/>
      </w:r>
    </w:p>
    <w:tbl>
      <w:tblPr>
        <w:tblW w:w="9516" w:type="dxa"/>
        <w:tblInd w:w="450" w:type="dxa"/>
        <w:tblLayout w:type="fixed"/>
        <w:tblCellMar>
          <w:left w:w="79" w:type="dxa"/>
          <w:right w:w="79" w:type="dxa"/>
        </w:tblCellMar>
        <w:tblLook w:val="0000" w:firstRow="0" w:lastRow="0" w:firstColumn="0" w:lastColumn="0" w:noHBand="0" w:noVBand="0"/>
      </w:tblPr>
      <w:tblGrid>
        <w:gridCol w:w="4050"/>
        <w:gridCol w:w="538"/>
        <w:gridCol w:w="955"/>
        <w:gridCol w:w="180"/>
        <w:gridCol w:w="990"/>
        <w:gridCol w:w="180"/>
        <w:gridCol w:w="1231"/>
        <w:gridCol w:w="180"/>
        <w:gridCol w:w="1198"/>
        <w:gridCol w:w="14"/>
      </w:tblGrid>
      <w:tr w:rsidR="00F8552C" w:rsidRPr="001260B4" w14:paraId="115243F1" w14:textId="77777777" w:rsidTr="00B407B7">
        <w:trPr>
          <w:cantSplit/>
          <w:trHeight w:val="92"/>
          <w:tblHeader/>
        </w:trPr>
        <w:tc>
          <w:tcPr>
            <w:tcW w:w="4050" w:type="dxa"/>
            <w:shd w:val="clear" w:color="auto" w:fill="auto"/>
            <w:vAlign w:val="bottom"/>
          </w:tcPr>
          <w:p w14:paraId="58358AA4" w14:textId="77777777" w:rsidR="00F8552C" w:rsidRPr="001260B4" w:rsidRDefault="00F8552C" w:rsidP="00A10241">
            <w:pPr>
              <w:tabs>
                <w:tab w:val="left" w:pos="191"/>
              </w:tabs>
              <w:spacing w:line="240" w:lineRule="auto"/>
              <w:ind w:left="191" w:right="-68" w:hanging="191"/>
              <w:rPr>
                <w:rFonts w:ascii="Times New Roman" w:hAnsi="Times New Roman" w:cs="Times New Roman"/>
                <w:i/>
                <w:iCs/>
                <w:color w:val="0000FF"/>
                <w:shd w:val="clear" w:color="auto" w:fill="E0E0E0"/>
              </w:rPr>
            </w:pPr>
          </w:p>
        </w:tc>
        <w:tc>
          <w:tcPr>
            <w:tcW w:w="538" w:type="dxa"/>
            <w:vAlign w:val="bottom"/>
          </w:tcPr>
          <w:p w14:paraId="19149B09" w14:textId="77777777" w:rsidR="00F8552C" w:rsidRPr="001260B4" w:rsidRDefault="00F8552C" w:rsidP="00A10241">
            <w:pPr>
              <w:pStyle w:val="acctcolumnheading"/>
              <w:spacing w:after="0" w:line="240" w:lineRule="auto"/>
              <w:ind w:left="-84" w:right="-72" w:hanging="9"/>
              <w:rPr>
                <w:i/>
                <w:iCs/>
                <w:sz w:val="18"/>
                <w:szCs w:val="18"/>
              </w:rPr>
            </w:pPr>
          </w:p>
        </w:tc>
        <w:tc>
          <w:tcPr>
            <w:tcW w:w="4928" w:type="dxa"/>
            <w:gridSpan w:val="8"/>
            <w:vAlign w:val="bottom"/>
          </w:tcPr>
          <w:p w14:paraId="468C597F" w14:textId="52EC10FB" w:rsidR="00F8552C" w:rsidRPr="001260B4" w:rsidRDefault="00F8552C" w:rsidP="00A10241">
            <w:pPr>
              <w:pStyle w:val="acctcolumnheading"/>
              <w:spacing w:after="0" w:line="240" w:lineRule="auto"/>
              <w:ind w:left="-72" w:right="-72"/>
              <w:rPr>
                <w:b/>
                <w:bCs/>
                <w:sz w:val="18"/>
                <w:cs/>
                <w:lang w:bidi="th-TH"/>
              </w:rPr>
            </w:pPr>
            <w:r w:rsidRPr="001260B4">
              <w:rPr>
                <w:b/>
                <w:bCs/>
                <w:sz w:val="18"/>
                <w:szCs w:val="18"/>
              </w:rPr>
              <w:t>Separate financial statements</w:t>
            </w:r>
          </w:p>
        </w:tc>
      </w:tr>
      <w:tr w:rsidR="00F8552C" w:rsidRPr="001260B4" w14:paraId="59AE4B70" w14:textId="77777777" w:rsidTr="00B407B7">
        <w:trPr>
          <w:gridAfter w:val="1"/>
          <w:wAfter w:w="14" w:type="dxa"/>
          <w:cantSplit/>
          <w:trHeight w:val="60"/>
          <w:tblHeader/>
        </w:trPr>
        <w:tc>
          <w:tcPr>
            <w:tcW w:w="4050" w:type="dxa"/>
            <w:shd w:val="clear" w:color="auto" w:fill="auto"/>
            <w:vAlign w:val="bottom"/>
          </w:tcPr>
          <w:p w14:paraId="1C05301F" w14:textId="77777777" w:rsidR="00F8552C" w:rsidRPr="001260B4" w:rsidRDefault="00F8552C" w:rsidP="00A10241">
            <w:pPr>
              <w:tabs>
                <w:tab w:val="left" w:pos="191"/>
              </w:tabs>
              <w:spacing w:line="220" w:lineRule="exact"/>
              <w:ind w:left="191" w:right="-68" w:hanging="191"/>
              <w:rPr>
                <w:rFonts w:ascii="Times New Roman" w:hAnsi="Times New Roman" w:cs="Times New Roman"/>
                <w:i/>
                <w:iCs/>
                <w:color w:val="0000FF"/>
                <w:shd w:val="clear" w:color="auto" w:fill="E0E0E0"/>
              </w:rPr>
            </w:pPr>
          </w:p>
        </w:tc>
        <w:tc>
          <w:tcPr>
            <w:tcW w:w="538" w:type="dxa"/>
            <w:vAlign w:val="bottom"/>
          </w:tcPr>
          <w:p w14:paraId="0E13D840" w14:textId="77777777" w:rsidR="00F8552C" w:rsidRPr="001260B4" w:rsidRDefault="00F8552C" w:rsidP="00A10241">
            <w:pPr>
              <w:pStyle w:val="acctcolumnheading"/>
              <w:spacing w:after="0" w:line="220" w:lineRule="exact"/>
              <w:ind w:left="-84" w:right="-72" w:hanging="9"/>
              <w:rPr>
                <w:i/>
                <w:iCs/>
                <w:sz w:val="18"/>
                <w:szCs w:val="18"/>
                <w:lang w:bidi="th-TH"/>
              </w:rPr>
            </w:pPr>
          </w:p>
        </w:tc>
        <w:tc>
          <w:tcPr>
            <w:tcW w:w="955" w:type="dxa"/>
            <w:vAlign w:val="bottom"/>
          </w:tcPr>
          <w:p w14:paraId="2A5BD190" w14:textId="77777777" w:rsidR="00F8552C" w:rsidRPr="001260B4" w:rsidRDefault="00F8552C" w:rsidP="00A10241">
            <w:pPr>
              <w:pStyle w:val="acctcolumnheading"/>
              <w:spacing w:after="0" w:line="220" w:lineRule="exact"/>
              <w:ind w:left="-79" w:right="-79"/>
              <w:rPr>
                <w:sz w:val="18"/>
                <w:szCs w:val="18"/>
                <w:lang w:bidi="th-TH"/>
              </w:rPr>
            </w:pPr>
          </w:p>
        </w:tc>
        <w:tc>
          <w:tcPr>
            <w:tcW w:w="180" w:type="dxa"/>
            <w:vAlign w:val="bottom"/>
          </w:tcPr>
          <w:p w14:paraId="1F8351A3" w14:textId="77777777" w:rsidR="00F8552C" w:rsidRPr="001260B4" w:rsidRDefault="00F8552C" w:rsidP="00A10241">
            <w:pPr>
              <w:pStyle w:val="acctcolumnheading"/>
              <w:spacing w:after="0" w:line="220" w:lineRule="exact"/>
              <w:rPr>
                <w:sz w:val="18"/>
                <w:szCs w:val="18"/>
              </w:rPr>
            </w:pPr>
          </w:p>
        </w:tc>
        <w:tc>
          <w:tcPr>
            <w:tcW w:w="2401" w:type="dxa"/>
            <w:gridSpan w:val="3"/>
            <w:vAlign w:val="bottom"/>
          </w:tcPr>
          <w:p w14:paraId="0BDFA945" w14:textId="4C98E7D3" w:rsidR="00F8552C" w:rsidRPr="001260B4" w:rsidRDefault="00AB2F76" w:rsidP="00A10241">
            <w:pPr>
              <w:pStyle w:val="acctcolumnheading"/>
              <w:spacing w:after="0" w:line="220" w:lineRule="exact"/>
              <w:ind w:left="-79" w:right="-79"/>
              <w:rPr>
                <w:sz w:val="18"/>
                <w:szCs w:val="18"/>
              </w:rPr>
            </w:pPr>
            <w:r w:rsidRPr="00AB2F76">
              <w:rPr>
                <w:sz w:val="18"/>
                <w:szCs w:val="18"/>
                <w:lang w:val="en-US"/>
              </w:rPr>
              <w:t>(</w:t>
            </w:r>
            <w:r w:rsidR="00F8552C" w:rsidRPr="001260B4">
              <w:rPr>
                <w:sz w:val="18"/>
                <w:szCs w:val="18"/>
              </w:rPr>
              <w:t>Charged</w:t>
            </w:r>
            <w:r w:rsidRPr="00AB2F76">
              <w:rPr>
                <w:sz w:val="18"/>
                <w:szCs w:val="18"/>
                <w:lang w:val="en-US"/>
              </w:rPr>
              <w:t>)</w:t>
            </w:r>
            <w:r w:rsidR="00F8552C" w:rsidRPr="001260B4">
              <w:rPr>
                <w:sz w:val="18"/>
                <w:szCs w:val="18"/>
              </w:rPr>
              <w:t xml:space="preserve"> / Credited to</w:t>
            </w:r>
          </w:p>
        </w:tc>
        <w:tc>
          <w:tcPr>
            <w:tcW w:w="180" w:type="dxa"/>
            <w:vAlign w:val="bottom"/>
          </w:tcPr>
          <w:p w14:paraId="5A2C0794" w14:textId="77777777" w:rsidR="00F8552C" w:rsidRPr="001260B4" w:rsidRDefault="00F8552C" w:rsidP="00A10241">
            <w:pPr>
              <w:pStyle w:val="acctcolumnheading"/>
              <w:spacing w:after="0" w:line="220" w:lineRule="exact"/>
              <w:rPr>
                <w:sz w:val="18"/>
                <w:szCs w:val="18"/>
              </w:rPr>
            </w:pPr>
          </w:p>
        </w:tc>
        <w:tc>
          <w:tcPr>
            <w:tcW w:w="1198" w:type="dxa"/>
            <w:vAlign w:val="bottom"/>
          </w:tcPr>
          <w:p w14:paraId="1E6D6162" w14:textId="14D8BF35" w:rsidR="00F8552C" w:rsidRPr="001260B4" w:rsidRDefault="00F8552C" w:rsidP="00A10241">
            <w:pPr>
              <w:pStyle w:val="acctcolumnheading"/>
              <w:spacing w:after="0" w:line="220" w:lineRule="exact"/>
              <w:rPr>
                <w:sz w:val="18"/>
                <w:lang w:bidi="th-TH"/>
              </w:rPr>
            </w:pPr>
          </w:p>
        </w:tc>
      </w:tr>
      <w:tr w:rsidR="00F8552C" w:rsidRPr="001260B4" w14:paraId="0B684D5D" w14:textId="77777777" w:rsidTr="00B407B7">
        <w:trPr>
          <w:gridAfter w:val="1"/>
          <w:wAfter w:w="14" w:type="dxa"/>
          <w:cantSplit/>
          <w:trHeight w:val="425"/>
          <w:tblHeader/>
        </w:trPr>
        <w:tc>
          <w:tcPr>
            <w:tcW w:w="4050" w:type="dxa"/>
            <w:shd w:val="clear" w:color="auto" w:fill="auto"/>
            <w:vAlign w:val="bottom"/>
          </w:tcPr>
          <w:p w14:paraId="0E90E786" w14:textId="77777777" w:rsidR="00F8552C" w:rsidRPr="001260B4" w:rsidRDefault="00F8552C" w:rsidP="00A10241">
            <w:pPr>
              <w:tabs>
                <w:tab w:val="left" w:pos="191"/>
              </w:tabs>
              <w:spacing w:line="220" w:lineRule="exact"/>
              <w:ind w:left="191" w:right="-68" w:hanging="191"/>
              <w:rPr>
                <w:rFonts w:ascii="Times New Roman" w:hAnsi="Times New Roman" w:cs="Times New Roman"/>
                <w:b/>
                <w:bCs/>
                <w:i/>
                <w:iCs/>
              </w:rPr>
            </w:pPr>
            <w:r w:rsidRPr="001260B4">
              <w:rPr>
                <w:rFonts w:ascii="Times New Roman" w:hAnsi="Times New Roman" w:cs="Times New Roman"/>
                <w:b/>
                <w:bCs/>
                <w:i/>
                <w:iCs/>
              </w:rPr>
              <w:t>Deferred tax</w:t>
            </w:r>
          </w:p>
        </w:tc>
        <w:tc>
          <w:tcPr>
            <w:tcW w:w="538" w:type="dxa"/>
            <w:vAlign w:val="bottom"/>
          </w:tcPr>
          <w:p w14:paraId="680EBF5E" w14:textId="257ACE37" w:rsidR="00F8552C" w:rsidRPr="001260B4" w:rsidRDefault="00F8552C" w:rsidP="00A10241">
            <w:pPr>
              <w:pStyle w:val="acctcolumnheading"/>
              <w:spacing w:after="0" w:line="220" w:lineRule="exact"/>
              <w:ind w:left="-84" w:right="-72" w:hanging="9"/>
              <w:rPr>
                <w:i/>
                <w:iCs/>
                <w:sz w:val="18"/>
                <w:szCs w:val="18"/>
                <w:lang w:bidi="th-TH"/>
              </w:rPr>
            </w:pPr>
          </w:p>
        </w:tc>
        <w:tc>
          <w:tcPr>
            <w:tcW w:w="955" w:type="dxa"/>
            <w:vAlign w:val="bottom"/>
          </w:tcPr>
          <w:p w14:paraId="18D06220" w14:textId="2F584A00" w:rsidR="00F8552C" w:rsidRPr="001260B4" w:rsidRDefault="00F8552C" w:rsidP="00A10241">
            <w:pPr>
              <w:pStyle w:val="acctcolumnheading"/>
              <w:spacing w:after="0" w:line="220" w:lineRule="exact"/>
              <w:ind w:left="-79" w:right="-79"/>
              <w:rPr>
                <w:i/>
                <w:iCs/>
                <w:sz w:val="18"/>
                <w:szCs w:val="18"/>
                <w:lang w:bidi="th-TH"/>
              </w:rPr>
            </w:pPr>
            <w:r w:rsidRPr="001260B4">
              <w:rPr>
                <w:b/>
                <w:bCs/>
                <w:sz w:val="18"/>
                <w:szCs w:val="18"/>
                <w:lang w:bidi="th-TH"/>
              </w:rPr>
              <w:t xml:space="preserve">At </w:t>
            </w:r>
            <w:r w:rsidR="00CC106B" w:rsidRPr="00CC106B">
              <w:rPr>
                <w:b/>
                <w:bCs/>
                <w:sz w:val="18"/>
                <w:szCs w:val="18"/>
                <w:lang w:val="en-US" w:bidi="th-TH"/>
              </w:rPr>
              <w:t>1</w:t>
            </w:r>
            <w:r w:rsidRPr="001260B4">
              <w:rPr>
                <w:b/>
                <w:bCs/>
                <w:sz w:val="18"/>
                <w:szCs w:val="18"/>
                <w:lang w:bidi="th-TH"/>
              </w:rPr>
              <w:t xml:space="preserve"> January </w:t>
            </w:r>
          </w:p>
        </w:tc>
        <w:tc>
          <w:tcPr>
            <w:tcW w:w="180" w:type="dxa"/>
            <w:vAlign w:val="bottom"/>
          </w:tcPr>
          <w:p w14:paraId="0D512B76" w14:textId="77777777" w:rsidR="00F8552C" w:rsidRPr="001260B4" w:rsidRDefault="00F8552C" w:rsidP="00A10241">
            <w:pPr>
              <w:pStyle w:val="acctcolumnheading"/>
              <w:spacing w:after="0" w:line="220" w:lineRule="exact"/>
              <w:rPr>
                <w:sz w:val="18"/>
                <w:szCs w:val="18"/>
              </w:rPr>
            </w:pPr>
          </w:p>
        </w:tc>
        <w:tc>
          <w:tcPr>
            <w:tcW w:w="990" w:type="dxa"/>
            <w:tcBorders>
              <w:top w:val="single" w:sz="4" w:space="0" w:color="auto"/>
            </w:tcBorders>
            <w:vAlign w:val="bottom"/>
          </w:tcPr>
          <w:p w14:paraId="7DFD0C6E" w14:textId="77777777" w:rsidR="00F8552C" w:rsidRPr="001260B4" w:rsidRDefault="00F8552C" w:rsidP="00A10241">
            <w:pPr>
              <w:pStyle w:val="acctcolumnheading"/>
              <w:spacing w:after="0" w:line="220" w:lineRule="exact"/>
              <w:ind w:left="-79" w:right="-79"/>
              <w:rPr>
                <w:sz w:val="18"/>
                <w:szCs w:val="18"/>
                <w:lang w:bidi="th-TH"/>
              </w:rPr>
            </w:pPr>
            <w:r w:rsidRPr="001260B4">
              <w:rPr>
                <w:sz w:val="18"/>
                <w:szCs w:val="18"/>
                <w:lang w:bidi="th-TH"/>
              </w:rPr>
              <w:t>Profit or loss</w:t>
            </w:r>
          </w:p>
        </w:tc>
        <w:tc>
          <w:tcPr>
            <w:tcW w:w="180" w:type="dxa"/>
            <w:tcBorders>
              <w:top w:val="single" w:sz="4" w:space="0" w:color="auto"/>
            </w:tcBorders>
            <w:vAlign w:val="bottom"/>
          </w:tcPr>
          <w:p w14:paraId="6FD2CB7F" w14:textId="77777777" w:rsidR="00F8552C" w:rsidRPr="001260B4" w:rsidRDefault="00F8552C" w:rsidP="00A10241">
            <w:pPr>
              <w:pStyle w:val="acctcolumnheading"/>
              <w:spacing w:after="0" w:line="220" w:lineRule="exact"/>
              <w:rPr>
                <w:sz w:val="18"/>
                <w:szCs w:val="18"/>
              </w:rPr>
            </w:pPr>
          </w:p>
        </w:tc>
        <w:tc>
          <w:tcPr>
            <w:tcW w:w="1231" w:type="dxa"/>
            <w:tcBorders>
              <w:top w:val="single" w:sz="4" w:space="0" w:color="auto"/>
            </w:tcBorders>
            <w:vAlign w:val="bottom"/>
          </w:tcPr>
          <w:p w14:paraId="04D5CAF1" w14:textId="77777777" w:rsidR="00F8552C" w:rsidRPr="001260B4" w:rsidRDefault="00F8552C" w:rsidP="00A10241">
            <w:pPr>
              <w:pStyle w:val="acctcolumnheading"/>
              <w:spacing w:after="0" w:line="220" w:lineRule="exact"/>
              <w:ind w:left="-70" w:right="-80"/>
              <w:rPr>
                <w:sz w:val="18"/>
                <w:szCs w:val="18"/>
              </w:rPr>
            </w:pPr>
            <w:r w:rsidRPr="001260B4">
              <w:rPr>
                <w:sz w:val="18"/>
                <w:szCs w:val="18"/>
              </w:rPr>
              <w:t>Other comprehensive income</w:t>
            </w:r>
          </w:p>
        </w:tc>
        <w:tc>
          <w:tcPr>
            <w:tcW w:w="180" w:type="dxa"/>
            <w:vAlign w:val="bottom"/>
          </w:tcPr>
          <w:p w14:paraId="18D72026" w14:textId="77777777" w:rsidR="00F8552C" w:rsidRPr="001260B4" w:rsidRDefault="00F8552C" w:rsidP="00A10241">
            <w:pPr>
              <w:pStyle w:val="acctcolumnheading"/>
              <w:spacing w:after="0" w:line="220" w:lineRule="exact"/>
              <w:rPr>
                <w:sz w:val="18"/>
                <w:szCs w:val="18"/>
              </w:rPr>
            </w:pPr>
          </w:p>
        </w:tc>
        <w:tc>
          <w:tcPr>
            <w:tcW w:w="1198" w:type="dxa"/>
            <w:vAlign w:val="bottom"/>
          </w:tcPr>
          <w:p w14:paraId="3B0CD03B" w14:textId="0CFC2792" w:rsidR="00F8552C" w:rsidRPr="001260B4" w:rsidRDefault="00F8552C" w:rsidP="00F8552C">
            <w:pPr>
              <w:pStyle w:val="acctcolumnheading"/>
              <w:spacing w:after="0" w:line="240" w:lineRule="auto"/>
              <w:ind w:left="-72" w:right="-72"/>
              <w:rPr>
                <w:b/>
                <w:bCs/>
                <w:sz w:val="18"/>
                <w:szCs w:val="18"/>
              </w:rPr>
            </w:pPr>
            <w:r w:rsidRPr="001260B4">
              <w:rPr>
                <w:b/>
                <w:bCs/>
                <w:sz w:val="18"/>
                <w:szCs w:val="18"/>
              </w:rPr>
              <w:t xml:space="preserve">At </w:t>
            </w:r>
            <w:r w:rsidR="00CC106B" w:rsidRPr="00CC106B">
              <w:rPr>
                <w:b/>
                <w:bCs/>
                <w:sz w:val="18"/>
                <w:szCs w:val="18"/>
                <w:lang w:val="en-US"/>
              </w:rPr>
              <w:t>31</w:t>
            </w:r>
          </w:p>
          <w:p w14:paraId="0FF905CF" w14:textId="759D3295" w:rsidR="00F8552C" w:rsidRPr="001260B4" w:rsidRDefault="00F8552C" w:rsidP="00F8552C">
            <w:pPr>
              <w:pStyle w:val="acctcolumnheading"/>
              <w:spacing w:after="0" w:line="220" w:lineRule="exact"/>
              <w:ind w:left="-70" w:right="-80"/>
              <w:rPr>
                <w:sz w:val="18"/>
                <w:szCs w:val="18"/>
              </w:rPr>
            </w:pPr>
            <w:r w:rsidRPr="001260B4">
              <w:rPr>
                <w:b/>
                <w:bCs/>
                <w:sz w:val="18"/>
                <w:szCs w:val="18"/>
              </w:rPr>
              <w:t>December</w:t>
            </w:r>
          </w:p>
        </w:tc>
      </w:tr>
      <w:tr w:rsidR="005635D6" w:rsidRPr="001260B4" w14:paraId="76F13C68" w14:textId="77777777" w:rsidTr="00B407B7">
        <w:trPr>
          <w:gridAfter w:val="1"/>
          <w:wAfter w:w="14" w:type="dxa"/>
          <w:cantSplit/>
          <w:trHeight w:val="83"/>
          <w:tblHeader/>
        </w:trPr>
        <w:tc>
          <w:tcPr>
            <w:tcW w:w="4050" w:type="dxa"/>
            <w:shd w:val="clear" w:color="auto" w:fill="auto"/>
            <w:vAlign w:val="bottom"/>
          </w:tcPr>
          <w:p w14:paraId="3B6C8EC6" w14:textId="77777777" w:rsidR="005635D6" w:rsidRPr="001260B4" w:rsidRDefault="005635D6" w:rsidP="00A10241">
            <w:pPr>
              <w:tabs>
                <w:tab w:val="left" w:pos="191"/>
              </w:tabs>
              <w:spacing w:line="220" w:lineRule="exact"/>
              <w:ind w:left="191" w:right="-68" w:hanging="191"/>
              <w:rPr>
                <w:rFonts w:ascii="Times New Roman" w:hAnsi="Times New Roman" w:cs="Times New Roman"/>
                <w:i/>
                <w:iCs/>
                <w:color w:val="0000FF"/>
                <w:shd w:val="clear" w:color="auto" w:fill="E0E0E0"/>
              </w:rPr>
            </w:pPr>
          </w:p>
        </w:tc>
        <w:tc>
          <w:tcPr>
            <w:tcW w:w="538" w:type="dxa"/>
            <w:vAlign w:val="bottom"/>
          </w:tcPr>
          <w:p w14:paraId="4EAE1F4A" w14:textId="77777777" w:rsidR="005635D6" w:rsidRPr="001260B4" w:rsidRDefault="005635D6" w:rsidP="00A10241">
            <w:pPr>
              <w:pStyle w:val="acctcolumnheading"/>
              <w:spacing w:after="0" w:line="240" w:lineRule="auto"/>
              <w:ind w:left="-84" w:right="-72" w:hanging="9"/>
              <w:rPr>
                <w:i/>
                <w:iCs/>
                <w:sz w:val="18"/>
                <w:szCs w:val="18"/>
              </w:rPr>
            </w:pPr>
          </w:p>
        </w:tc>
        <w:tc>
          <w:tcPr>
            <w:tcW w:w="4914" w:type="dxa"/>
            <w:gridSpan w:val="7"/>
            <w:vAlign w:val="bottom"/>
          </w:tcPr>
          <w:p w14:paraId="6A70B9D4" w14:textId="72C3F50C" w:rsidR="005635D6" w:rsidRPr="001260B4" w:rsidRDefault="00AB2F76" w:rsidP="00A10241">
            <w:pPr>
              <w:pStyle w:val="acctcolumnheading"/>
              <w:spacing w:after="0" w:line="240" w:lineRule="auto"/>
              <w:ind w:left="-72" w:right="-72"/>
              <w:rPr>
                <w:i/>
                <w:iCs/>
                <w:sz w:val="18"/>
                <w:szCs w:val="18"/>
              </w:rPr>
            </w:pPr>
            <w:r w:rsidRPr="00AB2F76">
              <w:rPr>
                <w:i/>
                <w:iCs/>
                <w:sz w:val="18"/>
                <w:szCs w:val="18"/>
                <w:lang w:val="en-US"/>
              </w:rPr>
              <w:t>(</w:t>
            </w:r>
            <w:r w:rsidR="005635D6" w:rsidRPr="001260B4">
              <w:rPr>
                <w:i/>
                <w:iCs/>
                <w:sz w:val="18"/>
                <w:szCs w:val="18"/>
              </w:rPr>
              <w:t>in thousand Baht</w:t>
            </w:r>
            <w:r w:rsidRPr="00AB2F76">
              <w:rPr>
                <w:i/>
                <w:iCs/>
                <w:sz w:val="18"/>
                <w:szCs w:val="18"/>
                <w:lang w:val="en-US"/>
              </w:rPr>
              <w:t>)</w:t>
            </w:r>
          </w:p>
        </w:tc>
      </w:tr>
      <w:tr w:rsidR="00F8552C" w:rsidRPr="001260B4" w14:paraId="4FEC0F97" w14:textId="77777777" w:rsidTr="00B407B7">
        <w:trPr>
          <w:gridAfter w:val="1"/>
          <w:wAfter w:w="14" w:type="dxa"/>
          <w:cantSplit/>
        </w:trPr>
        <w:tc>
          <w:tcPr>
            <w:tcW w:w="4050" w:type="dxa"/>
            <w:vAlign w:val="bottom"/>
          </w:tcPr>
          <w:p w14:paraId="1FA767FB" w14:textId="379F6B84" w:rsidR="00F8552C" w:rsidRPr="001260B4" w:rsidRDefault="00CC106B" w:rsidP="00A10241">
            <w:pPr>
              <w:tabs>
                <w:tab w:val="left" w:pos="191"/>
              </w:tabs>
              <w:spacing w:line="220" w:lineRule="exact"/>
              <w:ind w:left="191" w:right="-68" w:hanging="191"/>
              <w:rPr>
                <w:rFonts w:ascii="Times New Roman" w:hAnsi="Times New Roman" w:cs="Times New Roman"/>
              </w:rPr>
            </w:pPr>
            <w:r w:rsidRPr="00CC106B">
              <w:rPr>
                <w:rFonts w:ascii="Times New Roman" w:hAnsi="Times New Roman" w:cs="Times New Roman"/>
                <w:b/>
                <w:bCs/>
                <w:i/>
                <w:iCs/>
              </w:rPr>
              <w:t>2020</w:t>
            </w:r>
          </w:p>
        </w:tc>
        <w:tc>
          <w:tcPr>
            <w:tcW w:w="538" w:type="dxa"/>
            <w:vAlign w:val="bottom"/>
          </w:tcPr>
          <w:p w14:paraId="744CC7F2" w14:textId="77777777" w:rsidR="00F8552C" w:rsidRPr="001260B4" w:rsidRDefault="00F8552C" w:rsidP="00A1024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vAlign w:val="bottom"/>
          </w:tcPr>
          <w:p w14:paraId="409F7EDB" w14:textId="77777777" w:rsidR="00F8552C" w:rsidRPr="001260B4" w:rsidRDefault="00F8552C" w:rsidP="00A1024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41D27FC9"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990" w:type="dxa"/>
            <w:vAlign w:val="bottom"/>
          </w:tcPr>
          <w:p w14:paraId="437D0EE5" w14:textId="77777777" w:rsidR="00F8552C" w:rsidRPr="001260B4" w:rsidRDefault="00F8552C" w:rsidP="00A1024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2FB14EF8"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1231" w:type="dxa"/>
            <w:vAlign w:val="bottom"/>
          </w:tcPr>
          <w:p w14:paraId="402F4986" w14:textId="77777777" w:rsidR="00F8552C" w:rsidRPr="001260B4" w:rsidRDefault="00F8552C" w:rsidP="00A10241">
            <w:pPr>
              <w:pStyle w:val="acctfourfigures"/>
              <w:tabs>
                <w:tab w:val="clear" w:pos="765"/>
                <w:tab w:val="decimal" w:pos="731"/>
              </w:tabs>
              <w:spacing w:line="220" w:lineRule="exact"/>
              <w:ind w:left="-70" w:right="-80"/>
              <w:jc w:val="center"/>
              <w:rPr>
                <w:rFonts w:ascii="Times New Roman" w:hAnsi="Times New Roman"/>
                <w:sz w:val="18"/>
                <w:szCs w:val="18"/>
              </w:rPr>
            </w:pPr>
          </w:p>
        </w:tc>
        <w:tc>
          <w:tcPr>
            <w:tcW w:w="180" w:type="dxa"/>
            <w:vAlign w:val="bottom"/>
          </w:tcPr>
          <w:p w14:paraId="712473D1"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1198" w:type="dxa"/>
            <w:vAlign w:val="bottom"/>
          </w:tcPr>
          <w:p w14:paraId="1E7C0679" w14:textId="77777777" w:rsidR="00F8552C" w:rsidRPr="001260B4" w:rsidRDefault="00F8552C" w:rsidP="00A10241">
            <w:pPr>
              <w:pStyle w:val="acctfourfigures"/>
              <w:tabs>
                <w:tab w:val="clear" w:pos="765"/>
                <w:tab w:val="decimal" w:pos="731"/>
              </w:tabs>
              <w:spacing w:line="220" w:lineRule="exact"/>
              <w:ind w:left="-79" w:right="-79"/>
              <w:jc w:val="center"/>
              <w:rPr>
                <w:rFonts w:ascii="Times New Roman" w:hAnsi="Times New Roman"/>
                <w:sz w:val="18"/>
                <w:szCs w:val="18"/>
              </w:rPr>
            </w:pPr>
          </w:p>
        </w:tc>
      </w:tr>
      <w:tr w:rsidR="00F8552C" w:rsidRPr="001260B4" w14:paraId="33C85384" w14:textId="77777777" w:rsidTr="00B407B7">
        <w:trPr>
          <w:gridAfter w:val="1"/>
          <w:wAfter w:w="14" w:type="dxa"/>
          <w:cantSplit/>
        </w:trPr>
        <w:tc>
          <w:tcPr>
            <w:tcW w:w="4050" w:type="dxa"/>
            <w:vAlign w:val="bottom"/>
          </w:tcPr>
          <w:p w14:paraId="2E1EEBD3" w14:textId="756BC826" w:rsidR="00F8552C" w:rsidRPr="001260B4" w:rsidRDefault="00F8552C" w:rsidP="00A10241">
            <w:pPr>
              <w:tabs>
                <w:tab w:val="left" w:pos="191"/>
              </w:tabs>
              <w:spacing w:line="220" w:lineRule="exact"/>
              <w:ind w:left="191" w:right="-68" w:hanging="191"/>
              <w:rPr>
                <w:rFonts w:ascii="Times New Roman" w:hAnsi="Times New Roman" w:cs="Times New Roman"/>
                <w:b/>
                <w:bCs/>
                <w:i/>
                <w:iCs/>
              </w:rPr>
            </w:pPr>
            <w:r w:rsidRPr="001260B4">
              <w:rPr>
                <w:rFonts w:ascii="Times New Roman" w:hAnsi="Times New Roman" w:cs="Times New Roman"/>
                <w:b/>
                <w:bCs/>
                <w:i/>
                <w:iCs/>
              </w:rPr>
              <w:t>Deferred tax asset</w:t>
            </w:r>
          </w:p>
        </w:tc>
        <w:tc>
          <w:tcPr>
            <w:tcW w:w="538" w:type="dxa"/>
            <w:vAlign w:val="bottom"/>
          </w:tcPr>
          <w:p w14:paraId="7349BA91" w14:textId="77777777" w:rsidR="00F8552C" w:rsidRPr="001260B4" w:rsidRDefault="00F8552C" w:rsidP="00A1024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vAlign w:val="bottom"/>
          </w:tcPr>
          <w:p w14:paraId="6E87405D" w14:textId="77777777" w:rsidR="00F8552C" w:rsidRPr="001260B4" w:rsidRDefault="00F8552C" w:rsidP="00A1024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55BD1B02"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990" w:type="dxa"/>
            <w:vAlign w:val="bottom"/>
          </w:tcPr>
          <w:p w14:paraId="52C1F2DE" w14:textId="77777777" w:rsidR="00F8552C" w:rsidRPr="001260B4" w:rsidRDefault="00F8552C" w:rsidP="00A1024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758F1200"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1231" w:type="dxa"/>
            <w:vAlign w:val="bottom"/>
          </w:tcPr>
          <w:p w14:paraId="0CB284A9" w14:textId="77777777" w:rsidR="00F8552C" w:rsidRPr="001260B4" w:rsidRDefault="00F8552C" w:rsidP="00A10241">
            <w:pPr>
              <w:pStyle w:val="acctfourfigures"/>
              <w:tabs>
                <w:tab w:val="clear" w:pos="765"/>
                <w:tab w:val="decimal" w:pos="731"/>
              </w:tabs>
              <w:spacing w:line="220" w:lineRule="exact"/>
              <w:ind w:left="-70" w:right="-80"/>
              <w:jc w:val="center"/>
              <w:rPr>
                <w:rFonts w:ascii="Times New Roman" w:hAnsi="Times New Roman"/>
                <w:sz w:val="18"/>
                <w:szCs w:val="18"/>
              </w:rPr>
            </w:pPr>
          </w:p>
        </w:tc>
        <w:tc>
          <w:tcPr>
            <w:tcW w:w="180" w:type="dxa"/>
            <w:vAlign w:val="bottom"/>
          </w:tcPr>
          <w:p w14:paraId="37980835"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1198" w:type="dxa"/>
            <w:vAlign w:val="bottom"/>
          </w:tcPr>
          <w:p w14:paraId="5E7FB7A9" w14:textId="77777777" w:rsidR="00F8552C" w:rsidRPr="001260B4" w:rsidRDefault="00F8552C" w:rsidP="00A10241">
            <w:pPr>
              <w:pStyle w:val="acctfourfigures"/>
              <w:tabs>
                <w:tab w:val="clear" w:pos="765"/>
                <w:tab w:val="decimal" w:pos="731"/>
              </w:tabs>
              <w:spacing w:line="220" w:lineRule="exact"/>
              <w:ind w:left="-79" w:right="-79"/>
              <w:jc w:val="center"/>
              <w:rPr>
                <w:rFonts w:ascii="Times New Roman" w:hAnsi="Times New Roman"/>
                <w:sz w:val="18"/>
                <w:szCs w:val="18"/>
              </w:rPr>
            </w:pPr>
          </w:p>
        </w:tc>
      </w:tr>
      <w:tr w:rsidR="008D26D0" w:rsidRPr="001260B4" w14:paraId="3DA40554" w14:textId="77777777" w:rsidTr="00B407B7">
        <w:trPr>
          <w:gridAfter w:val="1"/>
          <w:wAfter w:w="14" w:type="dxa"/>
          <w:cantSplit/>
        </w:trPr>
        <w:tc>
          <w:tcPr>
            <w:tcW w:w="4050" w:type="dxa"/>
            <w:vAlign w:val="bottom"/>
          </w:tcPr>
          <w:p w14:paraId="2738CF17" w14:textId="77777777" w:rsidR="008D26D0" w:rsidRPr="001260B4" w:rsidRDefault="008D26D0" w:rsidP="008D26D0">
            <w:pPr>
              <w:tabs>
                <w:tab w:val="left" w:pos="191"/>
              </w:tabs>
              <w:spacing w:line="220" w:lineRule="exact"/>
              <w:ind w:left="191" w:right="-68" w:hanging="191"/>
              <w:rPr>
                <w:rFonts w:ascii="Times New Roman" w:hAnsi="Times New Roman" w:cs="Times New Roman"/>
              </w:rPr>
            </w:pPr>
            <w:r w:rsidRPr="001260B4">
              <w:rPr>
                <w:rFonts w:ascii="Times New Roman" w:hAnsi="Times New Roman" w:cs="Times New Roman"/>
              </w:rPr>
              <w:t>Provisions for employee benefit</w:t>
            </w:r>
          </w:p>
        </w:tc>
        <w:tc>
          <w:tcPr>
            <w:tcW w:w="538" w:type="dxa"/>
            <w:vAlign w:val="bottom"/>
          </w:tcPr>
          <w:p w14:paraId="496D5A8E" w14:textId="77777777" w:rsidR="008D26D0" w:rsidRPr="001260B4" w:rsidRDefault="008D26D0" w:rsidP="008D26D0">
            <w:pPr>
              <w:pStyle w:val="acctfourfigures"/>
              <w:tabs>
                <w:tab w:val="clear" w:pos="765"/>
              </w:tabs>
              <w:spacing w:line="220" w:lineRule="exact"/>
              <w:ind w:left="-84" w:right="-72" w:hanging="9"/>
              <w:jc w:val="center"/>
              <w:rPr>
                <w:rFonts w:ascii="Times New Roman" w:hAnsi="Times New Roman"/>
                <w:i/>
                <w:iCs/>
                <w:sz w:val="18"/>
                <w:szCs w:val="18"/>
                <w:lang w:val="en-US"/>
              </w:rPr>
            </w:pPr>
          </w:p>
        </w:tc>
        <w:tc>
          <w:tcPr>
            <w:tcW w:w="955" w:type="dxa"/>
            <w:vAlign w:val="bottom"/>
          </w:tcPr>
          <w:p w14:paraId="0337D215" w14:textId="64037A2D" w:rsidR="008D26D0" w:rsidRPr="001260B4" w:rsidRDefault="00CC106B" w:rsidP="008D26D0">
            <w:pPr>
              <w:pStyle w:val="acctfourfigures"/>
              <w:tabs>
                <w:tab w:val="clear" w:pos="765"/>
                <w:tab w:val="decimal" w:pos="731"/>
              </w:tabs>
              <w:spacing w:line="220" w:lineRule="exact"/>
              <w:ind w:right="11"/>
              <w:jc w:val="center"/>
              <w:rPr>
                <w:rFonts w:ascii="Times New Roman" w:hAnsi="Times New Roman"/>
                <w:sz w:val="18"/>
                <w:szCs w:val="18"/>
              </w:rPr>
            </w:pPr>
            <w:r w:rsidRPr="00CC106B">
              <w:rPr>
                <w:rFonts w:ascii="Times New Roman" w:hAnsi="Times New Roman"/>
                <w:sz w:val="18"/>
                <w:szCs w:val="18"/>
                <w:lang w:val="en-US" w:bidi="th-TH"/>
              </w:rPr>
              <w:t>11</w:t>
            </w:r>
            <w:r w:rsidR="008D26D0" w:rsidRPr="001260B4">
              <w:rPr>
                <w:rFonts w:ascii="Times New Roman" w:hAnsi="Times New Roman"/>
                <w:sz w:val="18"/>
                <w:szCs w:val="18"/>
                <w:lang w:bidi="th-TH"/>
              </w:rPr>
              <w:t>,</w:t>
            </w:r>
            <w:r w:rsidRPr="00CC106B">
              <w:rPr>
                <w:rFonts w:ascii="Times New Roman" w:hAnsi="Times New Roman"/>
                <w:sz w:val="18"/>
                <w:szCs w:val="18"/>
                <w:lang w:val="en-US" w:bidi="th-TH"/>
              </w:rPr>
              <w:t>852</w:t>
            </w:r>
          </w:p>
        </w:tc>
        <w:tc>
          <w:tcPr>
            <w:tcW w:w="180" w:type="dxa"/>
            <w:vAlign w:val="bottom"/>
          </w:tcPr>
          <w:p w14:paraId="0F83109A" w14:textId="77777777" w:rsidR="008D26D0" w:rsidRPr="001260B4" w:rsidRDefault="008D26D0" w:rsidP="008D26D0">
            <w:pPr>
              <w:pStyle w:val="acctfourfigures"/>
              <w:spacing w:line="220" w:lineRule="exact"/>
              <w:jc w:val="center"/>
              <w:rPr>
                <w:rFonts w:ascii="Times New Roman" w:hAnsi="Times New Roman"/>
                <w:sz w:val="18"/>
                <w:szCs w:val="18"/>
              </w:rPr>
            </w:pPr>
          </w:p>
        </w:tc>
        <w:tc>
          <w:tcPr>
            <w:tcW w:w="990" w:type="dxa"/>
            <w:vAlign w:val="bottom"/>
          </w:tcPr>
          <w:p w14:paraId="3220946D" w14:textId="236DE55D" w:rsidR="008D26D0" w:rsidRPr="001260B4" w:rsidRDefault="00CC106B" w:rsidP="008D26D0">
            <w:pPr>
              <w:pStyle w:val="acctfourfigures"/>
              <w:tabs>
                <w:tab w:val="clear" w:pos="765"/>
                <w:tab w:val="decimal" w:pos="731"/>
              </w:tabs>
              <w:spacing w:line="220" w:lineRule="exact"/>
              <w:ind w:right="11"/>
              <w:jc w:val="center"/>
              <w:rPr>
                <w:rFonts w:ascii="Times New Roman" w:hAnsi="Times New Roman"/>
                <w:sz w:val="18"/>
                <w:szCs w:val="18"/>
              </w:rPr>
            </w:pPr>
            <w:r w:rsidRPr="00CC106B">
              <w:rPr>
                <w:rFonts w:ascii="Times New Roman" w:hAnsi="Times New Roman"/>
                <w:sz w:val="18"/>
                <w:szCs w:val="18"/>
                <w:lang w:val="en-US" w:bidi="th-TH"/>
              </w:rPr>
              <w:t>887</w:t>
            </w:r>
          </w:p>
        </w:tc>
        <w:tc>
          <w:tcPr>
            <w:tcW w:w="180" w:type="dxa"/>
            <w:vAlign w:val="bottom"/>
          </w:tcPr>
          <w:p w14:paraId="26EAF816" w14:textId="77777777" w:rsidR="008D26D0" w:rsidRPr="001260B4" w:rsidRDefault="008D26D0" w:rsidP="008D26D0">
            <w:pPr>
              <w:pStyle w:val="acctfourfigures"/>
              <w:spacing w:line="220" w:lineRule="exact"/>
              <w:jc w:val="center"/>
              <w:rPr>
                <w:rFonts w:ascii="Times New Roman" w:hAnsi="Times New Roman"/>
                <w:sz w:val="18"/>
                <w:szCs w:val="18"/>
              </w:rPr>
            </w:pPr>
          </w:p>
        </w:tc>
        <w:tc>
          <w:tcPr>
            <w:tcW w:w="1231" w:type="dxa"/>
            <w:vAlign w:val="bottom"/>
          </w:tcPr>
          <w:p w14:paraId="1F3C1958" w14:textId="335BEC83" w:rsidR="008D26D0" w:rsidRPr="001260B4" w:rsidRDefault="00AB2F76" w:rsidP="008D26D0">
            <w:pPr>
              <w:pStyle w:val="acctfourfigures"/>
              <w:tabs>
                <w:tab w:val="clear" w:pos="765"/>
                <w:tab w:val="decimal" w:pos="652"/>
              </w:tabs>
              <w:spacing w:line="220" w:lineRule="exact"/>
              <w:ind w:left="-70" w:right="-80"/>
              <w:jc w:val="center"/>
              <w:rPr>
                <w:rFonts w:ascii="Times New Roman" w:hAnsi="Times New Roman"/>
                <w:sz w:val="18"/>
                <w:szCs w:val="18"/>
              </w:rPr>
            </w:pPr>
            <w:r w:rsidRPr="00AB2F76">
              <w:rPr>
                <w:rFonts w:ascii="Times New Roman" w:hAnsi="Times New Roman"/>
                <w:sz w:val="18"/>
                <w:szCs w:val="18"/>
                <w:lang w:val="en-US" w:bidi="th-TH"/>
              </w:rPr>
              <w:t>(</w:t>
            </w:r>
            <w:r w:rsidR="00CC106B" w:rsidRPr="00CC106B">
              <w:rPr>
                <w:rFonts w:ascii="Times New Roman" w:hAnsi="Times New Roman"/>
                <w:sz w:val="18"/>
                <w:szCs w:val="18"/>
                <w:lang w:val="en-US" w:bidi="th-TH"/>
              </w:rPr>
              <w:t>1</w:t>
            </w:r>
            <w:r w:rsidR="008D26D0" w:rsidRPr="001260B4">
              <w:rPr>
                <w:rFonts w:ascii="Times New Roman" w:hAnsi="Times New Roman"/>
                <w:sz w:val="18"/>
                <w:szCs w:val="18"/>
                <w:lang w:bidi="th-TH"/>
              </w:rPr>
              <w:t>,</w:t>
            </w:r>
            <w:r w:rsidR="00CC106B" w:rsidRPr="00CC106B">
              <w:rPr>
                <w:rFonts w:ascii="Times New Roman" w:hAnsi="Times New Roman"/>
                <w:sz w:val="18"/>
                <w:szCs w:val="18"/>
                <w:lang w:val="en-US" w:bidi="th-TH"/>
              </w:rPr>
              <w:t>095</w:t>
            </w:r>
            <w:r w:rsidRPr="00AB2F76">
              <w:rPr>
                <w:rFonts w:ascii="Times New Roman" w:hAnsi="Times New Roman"/>
                <w:sz w:val="18"/>
                <w:szCs w:val="18"/>
                <w:lang w:val="en-US" w:bidi="th-TH"/>
              </w:rPr>
              <w:t>)</w:t>
            </w:r>
          </w:p>
        </w:tc>
        <w:tc>
          <w:tcPr>
            <w:tcW w:w="180" w:type="dxa"/>
            <w:vAlign w:val="bottom"/>
          </w:tcPr>
          <w:p w14:paraId="5FA50508" w14:textId="77777777" w:rsidR="008D26D0" w:rsidRPr="001260B4" w:rsidRDefault="008D26D0" w:rsidP="008D26D0">
            <w:pPr>
              <w:pStyle w:val="acctfourfigures"/>
              <w:spacing w:line="220" w:lineRule="exact"/>
              <w:jc w:val="center"/>
              <w:rPr>
                <w:rFonts w:ascii="Times New Roman" w:hAnsi="Times New Roman"/>
                <w:sz w:val="18"/>
                <w:szCs w:val="18"/>
              </w:rPr>
            </w:pPr>
          </w:p>
        </w:tc>
        <w:tc>
          <w:tcPr>
            <w:tcW w:w="1198" w:type="dxa"/>
            <w:vAlign w:val="bottom"/>
          </w:tcPr>
          <w:p w14:paraId="58BEE95C" w14:textId="219BC710" w:rsidR="008D26D0" w:rsidRPr="001260B4" w:rsidRDefault="00CC106B" w:rsidP="00B407B7">
            <w:pPr>
              <w:pStyle w:val="acctfourfigures"/>
              <w:tabs>
                <w:tab w:val="clear" w:pos="765"/>
                <w:tab w:val="decimal" w:pos="864"/>
              </w:tabs>
              <w:spacing w:line="220" w:lineRule="exact"/>
              <w:ind w:left="-79" w:right="176"/>
              <w:jc w:val="center"/>
              <w:rPr>
                <w:rFonts w:ascii="Times New Roman" w:hAnsi="Times New Roman"/>
                <w:sz w:val="18"/>
                <w:szCs w:val="18"/>
                <w:lang w:bidi="th-TH"/>
              </w:rPr>
            </w:pPr>
            <w:r w:rsidRPr="00CC106B">
              <w:rPr>
                <w:rFonts w:ascii="Times New Roman" w:hAnsi="Times New Roman"/>
                <w:sz w:val="18"/>
                <w:szCs w:val="18"/>
                <w:lang w:val="en-US" w:bidi="th-TH"/>
              </w:rPr>
              <w:t>11</w:t>
            </w:r>
            <w:r w:rsidR="008D26D0" w:rsidRPr="001260B4">
              <w:rPr>
                <w:rFonts w:ascii="Times New Roman" w:hAnsi="Times New Roman"/>
                <w:sz w:val="18"/>
                <w:szCs w:val="18"/>
                <w:lang w:bidi="th-TH"/>
              </w:rPr>
              <w:t>,</w:t>
            </w:r>
            <w:r w:rsidRPr="00CC106B">
              <w:rPr>
                <w:rFonts w:ascii="Times New Roman" w:hAnsi="Times New Roman"/>
                <w:sz w:val="18"/>
                <w:szCs w:val="18"/>
                <w:lang w:val="en-US" w:bidi="th-TH"/>
              </w:rPr>
              <w:t>644</w:t>
            </w:r>
          </w:p>
        </w:tc>
      </w:tr>
      <w:tr w:rsidR="00F8552C" w:rsidRPr="001260B4" w14:paraId="313DDF36" w14:textId="77777777" w:rsidTr="00B407B7">
        <w:trPr>
          <w:gridAfter w:val="1"/>
          <w:wAfter w:w="14" w:type="dxa"/>
          <w:cantSplit/>
        </w:trPr>
        <w:tc>
          <w:tcPr>
            <w:tcW w:w="4050" w:type="dxa"/>
            <w:vAlign w:val="bottom"/>
          </w:tcPr>
          <w:p w14:paraId="24433CF8" w14:textId="77777777" w:rsidR="00F8552C" w:rsidRPr="001260B4" w:rsidRDefault="00F8552C" w:rsidP="00A10241">
            <w:pPr>
              <w:tabs>
                <w:tab w:val="left" w:pos="191"/>
              </w:tabs>
              <w:spacing w:line="220" w:lineRule="exact"/>
              <w:ind w:left="191" w:right="-68" w:hanging="191"/>
              <w:rPr>
                <w:rFonts w:ascii="Times New Roman" w:hAnsi="Times New Roman" w:cs="Times New Roman"/>
                <w:b/>
                <w:bCs/>
              </w:rPr>
            </w:pPr>
          </w:p>
        </w:tc>
        <w:tc>
          <w:tcPr>
            <w:tcW w:w="538" w:type="dxa"/>
            <w:vAlign w:val="bottom"/>
          </w:tcPr>
          <w:p w14:paraId="4286A992" w14:textId="77777777" w:rsidR="00F8552C" w:rsidRPr="001260B4" w:rsidRDefault="00F8552C" w:rsidP="00A1024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vAlign w:val="bottom"/>
          </w:tcPr>
          <w:p w14:paraId="432417B6" w14:textId="77777777" w:rsidR="00F8552C" w:rsidRPr="001260B4" w:rsidRDefault="00F8552C" w:rsidP="00A10241">
            <w:pPr>
              <w:pStyle w:val="acctfourfigures"/>
              <w:tabs>
                <w:tab w:val="clear" w:pos="765"/>
                <w:tab w:val="decimal" w:pos="731"/>
              </w:tabs>
              <w:spacing w:line="220" w:lineRule="exact"/>
              <w:ind w:right="11"/>
              <w:jc w:val="center"/>
              <w:rPr>
                <w:rFonts w:ascii="Times New Roman" w:hAnsi="Times New Roman"/>
                <w:b/>
                <w:bCs/>
                <w:sz w:val="18"/>
                <w:szCs w:val="18"/>
              </w:rPr>
            </w:pPr>
          </w:p>
        </w:tc>
        <w:tc>
          <w:tcPr>
            <w:tcW w:w="180" w:type="dxa"/>
            <w:vAlign w:val="bottom"/>
          </w:tcPr>
          <w:p w14:paraId="5AAE7A81"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990" w:type="dxa"/>
            <w:vAlign w:val="bottom"/>
          </w:tcPr>
          <w:p w14:paraId="729E9B73" w14:textId="77777777" w:rsidR="00F8552C" w:rsidRPr="001260B4" w:rsidRDefault="00F8552C" w:rsidP="00A10241">
            <w:pPr>
              <w:pStyle w:val="acctfourfigures"/>
              <w:tabs>
                <w:tab w:val="clear" w:pos="765"/>
                <w:tab w:val="decimal" w:pos="731"/>
              </w:tabs>
              <w:spacing w:line="220" w:lineRule="exact"/>
              <w:ind w:right="11"/>
              <w:jc w:val="center"/>
              <w:rPr>
                <w:rFonts w:ascii="Times New Roman" w:hAnsi="Times New Roman"/>
                <w:b/>
                <w:bCs/>
                <w:sz w:val="18"/>
                <w:szCs w:val="18"/>
              </w:rPr>
            </w:pPr>
          </w:p>
        </w:tc>
        <w:tc>
          <w:tcPr>
            <w:tcW w:w="180" w:type="dxa"/>
            <w:vAlign w:val="bottom"/>
          </w:tcPr>
          <w:p w14:paraId="49BE7CE5"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1231" w:type="dxa"/>
            <w:vAlign w:val="bottom"/>
          </w:tcPr>
          <w:p w14:paraId="2BCA293F" w14:textId="77777777" w:rsidR="00F8552C" w:rsidRPr="001260B4" w:rsidRDefault="00F8552C" w:rsidP="00A10241">
            <w:pPr>
              <w:pStyle w:val="acctfourfigures"/>
              <w:tabs>
                <w:tab w:val="clear" w:pos="765"/>
                <w:tab w:val="decimal" w:pos="731"/>
              </w:tabs>
              <w:spacing w:line="220" w:lineRule="exact"/>
              <w:ind w:left="-70" w:right="-80"/>
              <w:jc w:val="center"/>
              <w:rPr>
                <w:rFonts w:ascii="Times New Roman" w:hAnsi="Times New Roman"/>
                <w:b/>
                <w:bCs/>
                <w:sz w:val="18"/>
                <w:szCs w:val="18"/>
              </w:rPr>
            </w:pPr>
          </w:p>
        </w:tc>
        <w:tc>
          <w:tcPr>
            <w:tcW w:w="180" w:type="dxa"/>
            <w:vAlign w:val="bottom"/>
          </w:tcPr>
          <w:p w14:paraId="059D1761"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1198" w:type="dxa"/>
            <w:vAlign w:val="bottom"/>
          </w:tcPr>
          <w:p w14:paraId="76968E45" w14:textId="77777777" w:rsidR="00F8552C" w:rsidRPr="001260B4" w:rsidRDefault="00F8552C" w:rsidP="00B407B7">
            <w:pPr>
              <w:pStyle w:val="acctfourfigures"/>
              <w:tabs>
                <w:tab w:val="clear" w:pos="765"/>
                <w:tab w:val="decimal" w:pos="864"/>
              </w:tabs>
              <w:spacing w:line="220" w:lineRule="exact"/>
              <w:ind w:left="-79" w:right="176"/>
              <w:jc w:val="center"/>
              <w:rPr>
                <w:rFonts w:ascii="Times New Roman" w:hAnsi="Times New Roman"/>
                <w:sz w:val="18"/>
                <w:szCs w:val="18"/>
                <w:lang w:bidi="th-TH"/>
              </w:rPr>
            </w:pPr>
          </w:p>
        </w:tc>
      </w:tr>
      <w:tr w:rsidR="00F8552C" w:rsidRPr="001260B4" w14:paraId="244AF205" w14:textId="77777777" w:rsidTr="00B407B7">
        <w:trPr>
          <w:gridAfter w:val="1"/>
          <w:wAfter w:w="14" w:type="dxa"/>
          <w:cantSplit/>
        </w:trPr>
        <w:tc>
          <w:tcPr>
            <w:tcW w:w="4050" w:type="dxa"/>
            <w:vAlign w:val="bottom"/>
          </w:tcPr>
          <w:p w14:paraId="2DA8F5A8" w14:textId="0FC7705B" w:rsidR="00F8552C" w:rsidRPr="001260B4" w:rsidRDefault="00F8552C" w:rsidP="00A10241">
            <w:pPr>
              <w:tabs>
                <w:tab w:val="left" w:pos="191"/>
              </w:tabs>
              <w:spacing w:line="220" w:lineRule="exact"/>
              <w:ind w:left="191" w:right="-68" w:hanging="191"/>
              <w:rPr>
                <w:rFonts w:ascii="Times New Roman" w:hAnsi="Times New Roman" w:cs="Times New Roman"/>
              </w:rPr>
            </w:pPr>
            <w:r w:rsidRPr="001260B4">
              <w:rPr>
                <w:rFonts w:ascii="Times New Roman" w:hAnsi="Times New Roman" w:cs="Times New Roman"/>
                <w:b/>
                <w:bCs/>
                <w:i/>
                <w:iCs/>
              </w:rPr>
              <w:t>Deferred tax liabili</w:t>
            </w:r>
            <w:r w:rsidR="006C208B">
              <w:rPr>
                <w:rFonts w:ascii="Times New Roman" w:hAnsi="Times New Roman" w:cs="Times New Roman"/>
                <w:b/>
                <w:bCs/>
                <w:i/>
                <w:iCs/>
              </w:rPr>
              <w:t>ty</w:t>
            </w:r>
          </w:p>
        </w:tc>
        <w:tc>
          <w:tcPr>
            <w:tcW w:w="538" w:type="dxa"/>
            <w:vAlign w:val="bottom"/>
          </w:tcPr>
          <w:p w14:paraId="45E4FC1B" w14:textId="77777777" w:rsidR="00F8552C" w:rsidRPr="001260B4" w:rsidRDefault="00F8552C" w:rsidP="00A1024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vAlign w:val="bottom"/>
          </w:tcPr>
          <w:p w14:paraId="7CA87BFC" w14:textId="77777777" w:rsidR="00F8552C" w:rsidRPr="001260B4" w:rsidRDefault="00F8552C" w:rsidP="00A10241">
            <w:pPr>
              <w:pStyle w:val="acctfourfigures"/>
              <w:tabs>
                <w:tab w:val="clear" w:pos="765"/>
                <w:tab w:val="decimal" w:pos="731"/>
              </w:tabs>
              <w:spacing w:line="220" w:lineRule="exact"/>
              <w:ind w:right="11"/>
              <w:jc w:val="center"/>
              <w:rPr>
                <w:rFonts w:ascii="Times New Roman" w:hAnsi="Times New Roman"/>
                <w:b/>
                <w:bCs/>
                <w:sz w:val="18"/>
                <w:szCs w:val="18"/>
              </w:rPr>
            </w:pPr>
          </w:p>
        </w:tc>
        <w:tc>
          <w:tcPr>
            <w:tcW w:w="180" w:type="dxa"/>
            <w:vAlign w:val="bottom"/>
          </w:tcPr>
          <w:p w14:paraId="66A96D21"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990" w:type="dxa"/>
            <w:vAlign w:val="bottom"/>
          </w:tcPr>
          <w:p w14:paraId="0CCC6B20" w14:textId="77777777" w:rsidR="00F8552C" w:rsidRPr="001260B4" w:rsidRDefault="00F8552C" w:rsidP="00A10241">
            <w:pPr>
              <w:pStyle w:val="acctfourfigures"/>
              <w:tabs>
                <w:tab w:val="clear" w:pos="765"/>
                <w:tab w:val="decimal" w:pos="731"/>
              </w:tabs>
              <w:spacing w:line="220" w:lineRule="exact"/>
              <w:ind w:right="11"/>
              <w:jc w:val="center"/>
              <w:rPr>
                <w:rFonts w:ascii="Times New Roman" w:hAnsi="Times New Roman"/>
                <w:b/>
                <w:bCs/>
                <w:sz w:val="18"/>
                <w:szCs w:val="18"/>
              </w:rPr>
            </w:pPr>
          </w:p>
        </w:tc>
        <w:tc>
          <w:tcPr>
            <w:tcW w:w="180" w:type="dxa"/>
            <w:vAlign w:val="bottom"/>
          </w:tcPr>
          <w:p w14:paraId="19365FD4"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1231" w:type="dxa"/>
            <w:vAlign w:val="bottom"/>
          </w:tcPr>
          <w:p w14:paraId="5606FA24" w14:textId="77777777" w:rsidR="00F8552C" w:rsidRPr="001260B4" w:rsidRDefault="00F8552C" w:rsidP="00A10241">
            <w:pPr>
              <w:pStyle w:val="acctfourfigures"/>
              <w:tabs>
                <w:tab w:val="clear" w:pos="765"/>
                <w:tab w:val="decimal" w:pos="731"/>
              </w:tabs>
              <w:spacing w:line="220" w:lineRule="exact"/>
              <w:ind w:left="-70" w:right="-80"/>
              <w:jc w:val="center"/>
              <w:rPr>
                <w:rFonts w:ascii="Times New Roman" w:hAnsi="Times New Roman"/>
                <w:b/>
                <w:bCs/>
                <w:sz w:val="18"/>
                <w:szCs w:val="18"/>
              </w:rPr>
            </w:pPr>
          </w:p>
        </w:tc>
        <w:tc>
          <w:tcPr>
            <w:tcW w:w="180" w:type="dxa"/>
            <w:vAlign w:val="bottom"/>
          </w:tcPr>
          <w:p w14:paraId="64B724C5"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1198" w:type="dxa"/>
            <w:vAlign w:val="bottom"/>
          </w:tcPr>
          <w:p w14:paraId="610A96C5" w14:textId="77777777" w:rsidR="00F8552C" w:rsidRPr="001260B4" w:rsidRDefault="00F8552C" w:rsidP="00B407B7">
            <w:pPr>
              <w:pStyle w:val="acctfourfigures"/>
              <w:tabs>
                <w:tab w:val="clear" w:pos="765"/>
                <w:tab w:val="decimal" w:pos="864"/>
              </w:tabs>
              <w:spacing w:line="220" w:lineRule="exact"/>
              <w:ind w:left="-79" w:right="176"/>
              <w:jc w:val="center"/>
              <w:rPr>
                <w:rFonts w:ascii="Times New Roman" w:hAnsi="Times New Roman"/>
                <w:sz w:val="18"/>
                <w:szCs w:val="18"/>
                <w:lang w:bidi="th-TH"/>
              </w:rPr>
            </w:pPr>
          </w:p>
        </w:tc>
      </w:tr>
      <w:tr w:rsidR="00F8552C" w:rsidRPr="001260B4" w14:paraId="3F708F76" w14:textId="77777777" w:rsidTr="00B407B7">
        <w:trPr>
          <w:gridAfter w:val="1"/>
          <w:wAfter w:w="14" w:type="dxa"/>
          <w:cantSplit/>
        </w:trPr>
        <w:tc>
          <w:tcPr>
            <w:tcW w:w="4050" w:type="dxa"/>
            <w:vAlign w:val="bottom"/>
          </w:tcPr>
          <w:p w14:paraId="316DF81E" w14:textId="77777777" w:rsidR="00F8552C" w:rsidRPr="001260B4" w:rsidRDefault="00F8552C" w:rsidP="00A10241">
            <w:pPr>
              <w:tabs>
                <w:tab w:val="left" w:pos="191"/>
              </w:tabs>
              <w:spacing w:line="220" w:lineRule="exact"/>
              <w:ind w:left="191" w:right="-68" w:hanging="191"/>
              <w:rPr>
                <w:rFonts w:ascii="Times New Roman" w:hAnsi="Times New Roman" w:cs="Times New Roman"/>
              </w:rPr>
            </w:pPr>
            <w:r w:rsidRPr="001260B4">
              <w:rPr>
                <w:rFonts w:ascii="Times New Roman" w:hAnsi="Times New Roman" w:cs="Times New Roman"/>
              </w:rPr>
              <w:t>Loans from financial institutions</w:t>
            </w:r>
          </w:p>
        </w:tc>
        <w:tc>
          <w:tcPr>
            <w:tcW w:w="538" w:type="dxa"/>
            <w:vAlign w:val="bottom"/>
          </w:tcPr>
          <w:p w14:paraId="62D46F3D" w14:textId="77777777" w:rsidR="00F8552C" w:rsidRPr="001260B4" w:rsidRDefault="00F8552C" w:rsidP="00A1024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tcBorders>
              <w:bottom w:val="single" w:sz="4" w:space="0" w:color="auto"/>
            </w:tcBorders>
            <w:vAlign w:val="bottom"/>
          </w:tcPr>
          <w:p w14:paraId="0ABC56EC" w14:textId="08CB9438" w:rsidR="00F8552C" w:rsidRPr="001260B4" w:rsidRDefault="00AB2F76" w:rsidP="00A10241">
            <w:pPr>
              <w:pStyle w:val="acctfourfigures"/>
              <w:tabs>
                <w:tab w:val="clear" w:pos="765"/>
                <w:tab w:val="decimal" w:pos="731"/>
              </w:tabs>
              <w:spacing w:line="220" w:lineRule="exact"/>
              <w:ind w:right="11"/>
              <w:jc w:val="center"/>
              <w:rPr>
                <w:rFonts w:ascii="Times New Roman" w:hAnsi="Times New Roman"/>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rPr>
              <w:t>10</w:t>
            </w:r>
            <w:r w:rsidR="00F8552C" w:rsidRPr="001260B4">
              <w:rPr>
                <w:rFonts w:ascii="Times New Roman" w:hAnsi="Times New Roman"/>
                <w:sz w:val="18"/>
                <w:szCs w:val="18"/>
              </w:rPr>
              <w:t>,</w:t>
            </w:r>
            <w:r w:rsidR="00CC106B" w:rsidRPr="00CC106B">
              <w:rPr>
                <w:rFonts w:ascii="Times New Roman" w:hAnsi="Times New Roman"/>
                <w:sz w:val="18"/>
                <w:szCs w:val="18"/>
                <w:lang w:val="en-US"/>
              </w:rPr>
              <w:t>426</w:t>
            </w:r>
            <w:r w:rsidRPr="00AB2F76">
              <w:rPr>
                <w:rFonts w:ascii="Times New Roman" w:hAnsi="Times New Roman"/>
                <w:sz w:val="18"/>
                <w:szCs w:val="18"/>
                <w:lang w:val="en-US"/>
              </w:rPr>
              <w:t>)</w:t>
            </w:r>
          </w:p>
        </w:tc>
        <w:tc>
          <w:tcPr>
            <w:tcW w:w="180" w:type="dxa"/>
            <w:vAlign w:val="bottom"/>
          </w:tcPr>
          <w:p w14:paraId="765F5474"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990" w:type="dxa"/>
            <w:tcBorders>
              <w:bottom w:val="single" w:sz="4" w:space="0" w:color="auto"/>
            </w:tcBorders>
            <w:vAlign w:val="bottom"/>
          </w:tcPr>
          <w:p w14:paraId="4237D33D" w14:textId="3471AC6B" w:rsidR="00F8552C" w:rsidRPr="001260B4" w:rsidRDefault="00AB2F76" w:rsidP="00A10241">
            <w:pPr>
              <w:pStyle w:val="acctfourfigures"/>
              <w:tabs>
                <w:tab w:val="clear" w:pos="765"/>
                <w:tab w:val="decimal" w:pos="731"/>
              </w:tabs>
              <w:spacing w:line="220" w:lineRule="exact"/>
              <w:ind w:right="11"/>
              <w:jc w:val="center"/>
              <w:rPr>
                <w:rFonts w:ascii="Times New Roman" w:hAnsi="Times New Roman"/>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rPr>
              <w:t>12</w:t>
            </w:r>
            <w:r w:rsidR="008D26D0" w:rsidRPr="001260B4">
              <w:rPr>
                <w:rFonts w:ascii="Times New Roman" w:hAnsi="Times New Roman"/>
                <w:sz w:val="18"/>
                <w:szCs w:val="18"/>
              </w:rPr>
              <w:t>,</w:t>
            </w:r>
            <w:r w:rsidR="00CC106B" w:rsidRPr="00CC106B">
              <w:rPr>
                <w:rFonts w:ascii="Times New Roman" w:hAnsi="Times New Roman"/>
                <w:sz w:val="18"/>
                <w:szCs w:val="18"/>
                <w:lang w:val="en-US"/>
              </w:rPr>
              <w:t>967</w:t>
            </w:r>
            <w:r w:rsidRPr="00AB2F76">
              <w:rPr>
                <w:rFonts w:ascii="Times New Roman" w:hAnsi="Times New Roman"/>
                <w:sz w:val="18"/>
                <w:szCs w:val="18"/>
                <w:lang w:val="en-US"/>
              </w:rPr>
              <w:t>)</w:t>
            </w:r>
          </w:p>
        </w:tc>
        <w:tc>
          <w:tcPr>
            <w:tcW w:w="180" w:type="dxa"/>
            <w:vAlign w:val="bottom"/>
          </w:tcPr>
          <w:p w14:paraId="72AF909E"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1231" w:type="dxa"/>
            <w:tcBorders>
              <w:bottom w:val="single" w:sz="4" w:space="0" w:color="auto"/>
            </w:tcBorders>
            <w:vAlign w:val="bottom"/>
          </w:tcPr>
          <w:p w14:paraId="544BE5D9" w14:textId="742126AA" w:rsidR="00F8552C" w:rsidRPr="001260B4" w:rsidRDefault="00001723" w:rsidP="0005735C">
            <w:pPr>
              <w:pStyle w:val="acctfourfigures"/>
              <w:tabs>
                <w:tab w:val="clear" w:pos="765"/>
                <w:tab w:val="decimal" w:pos="731"/>
              </w:tabs>
              <w:spacing w:line="220" w:lineRule="exact"/>
              <w:ind w:left="-70" w:right="167"/>
              <w:jc w:val="center"/>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7EBD97C3"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1198" w:type="dxa"/>
            <w:tcBorders>
              <w:bottom w:val="single" w:sz="4" w:space="0" w:color="auto"/>
            </w:tcBorders>
            <w:vAlign w:val="bottom"/>
          </w:tcPr>
          <w:p w14:paraId="4A73FD30" w14:textId="28F2FA5F" w:rsidR="00F8552C" w:rsidRPr="001260B4" w:rsidRDefault="00AB2F76" w:rsidP="00B407B7">
            <w:pPr>
              <w:pStyle w:val="acctfourfigures"/>
              <w:tabs>
                <w:tab w:val="clear" w:pos="765"/>
                <w:tab w:val="decimal" w:pos="864"/>
              </w:tabs>
              <w:spacing w:line="220" w:lineRule="exact"/>
              <w:ind w:left="-79" w:right="176"/>
              <w:jc w:val="center"/>
              <w:rPr>
                <w:rFonts w:ascii="Times New Roman" w:hAnsi="Times New Roman"/>
                <w:sz w:val="18"/>
                <w:szCs w:val="18"/>
                <w:lang w:bidi="th-TH"/>
              </w:rPr>
            </w:pPr>
            <w:r w:rsidRPr="00AB2F76">
              <w:rPr>
                <w:rFonts w:ascii="Times New Roman" w:hAnsi="Times New Roman"/>
                <w:sz w:val="18"/>
                <w:szCs w:val="18"/>
                <w:lang w:val="en-US" w:bidi="th-TH"/>
              </w:rPr>
              <w:t>(</w:t>
            </w:r>
            <w:r w:rsidR="00CC106B" w:rsidRPr="00CC106B">
              <w:rPr>
                <w:rFonts w:ascii="Times New Roman" w:hAnsi="Times New Roman"/>
                <w:sz w:val="18"/>
                <w:szCs w:val="18"/>
                <w:lang w:val="en-US" w:bidi="th-TH"/>
              </w:rPr>
              <w:t>23</w:t>
            </w:r>
            <w:r w:rsidR="008D26D0" w:rsidRPr="001260B4">
              <w:rPr>
                <w:rFonts w:ascii="Times New Roman" w:hAnsi="Times New Roman"/>
                <w:sz w:val="18"/>
                <w:szCs w:val="18"/>
                <w:lang w:bidi="th-TH"/>
              </w:rPr>
              <w:t>,</w:t>
            </w:r>
            <w:r w:rsidR="00CC106B" w:rsidRPr="00CC106B">
              <w:rPr>
                <w:rFonts w:ascii="Times New Roman" w:hAnsi="Times New Roman"/>
                <w:sz w:val="18"/>
                <w:szCs w:val="18"/>
                <w:lang w:val="en-US" w:bidi="th-TH"/>
              </w:rPr>
              <w:t>393</w:t>
            </w:r>
            <w:r w:rsidRPr="00AB2F76">
              <w:rPr>
                <w:rFonts w:ascii="Times New Roman" w:hAnsi="Times New Roman"/>
                <w:sz w:val="18"/>
                <w:szCs w:val="18"/>
                <w:lang w:val="en-US" w:bidi="th-TH"/>
              </w:rPr>
              <w:t>)</w:t>
            </w:r>
          </w:p>
        </w:tc>
      </w:tr>
      <w:tr w:rsidR="00F8552C" w:rsidRPr="001260B4" w14:paraId="1F76862E" w14:textId="77777777" w:rsidTr="00B407B7">
        <w:trPr>
          <w:gridAfter w:val="1"/>
          <w:wAfter w:w="14" w:type="dxa"/>
          <w:cantSplit/>
        </w:trPr>
        <w:tc>
          <w:tcPr>
            <w:tcW w:w="4050" w:type="dxa"/>
            <w:vAlign w:val="bottom"/>
          </w:tcPr>
          <w:p w14:paraId="26ABDFB7" w14:textId="77777777" w:rsidR="00F8552C" w:rsidRPr="001260B4" w:rsidRDefault="00F8552C" w:rsidP="00A10241">
            <w:pPr>
              <w:tabs>
                <w:tab w:val="left" w:pos="191"/>
              </w:tabs>
              <w:spacing w:line="220" w:lineRule="exact"/>
              <w:ind w:left="191" w:right="-68" w:hanging="191"/>
              <w:rPr>
                <w:rFonts w:ascii="Times New Roman" w:hAnsi="Times New Roman" w:cs="Times New Roman"/>
              </w:rPr>
            </w:pPr>
          </w:p>
        </w:tc>
        <w:tc>
          <w:tcPr>
            <w:tcW w:w="538" w:type="dxa"/>
            <w:vAlign w:val="bottom"/>
          </w:tcPr>
          <w:p w14:paraId="2AB230BF" w14:textId="77777777" w:rsidR="00F8552C" w:rsidRPr="001260B4" w:rsidRDefault="00F8552C" w:rsidP="00A1024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tcBorders>
              <w:top w:val="single" w:sz="4" w:space="0" w:color="auto"/>
            </w:tcBorders>
            <w:vAlign w:val="bottom"/>
          </w:tcPr>
          <w:p w14:paraId="1104CAE2" w14:textId="77777777" w:rsidR="00F8552C" w:rsidRPr="001260B4" w:rsidRDefault="00F8552C" w:rsidP="00A1024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7FE7FC1E"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990" w:type="dxa"/>
            <w:tcBorders>
              <w:top w:val="single" w:sz="4" w:space="0" w:color="auto"/>
            </w:tcBorders>
            <w:vAlign w:val="bottom"/>
          </w:tcPr>
          <w:p w14:paraId="01BFF7B3" w14:textId="77777777" w:rsidR="00F8552C" w:rsidRPr="001260B4" w:rsidRDefault="00F8552C" w:rsidP="00A1024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3C8E379D"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1231" w:type="dxa"/>
            <w:tcBorders>
              <w:top w:val="single" w:sz="4" w:space="0" w:color="auto"/>
            </w:tcBorders>
            <w:vAlign w:val="bottom"/>
          </w:tcPr>
          <w:p w14:paraId="36F8549C" w14:textId="77777777" w:rsidR="00F8552C" w:rsidRPr="001260B4" w:rsidRDefault="00F8552C" w:rsidP="00A10241">
            <w:pPr>
              <w:pStyle w:val="acctfourfigures"/>
              <w:tabs>
                <w:tab w:val="clear" w:pos="765"/>
                <w:tab w:val="decimal" w:pos="731"/>
              </w:tabs>
              <w:spacing w:line="220" w:lineRule="exact"/>
              <w:ind w:left="-70" w:right="-80"/>
              <w:jc w:val="center"/>
              <w:rPr>
                <w:rFonts w:ascii="Times New Roman" w:hAnsi="Times New Roman"/>
                <w:sz w:val="18"/>
                <w:szCs w:val="18"/>
              </w:rPr>
            </w:pPr>
          </w:p>
        </w:tc>
        <w:tc>
          <w:tcPr>
            <w:tcW w:w="180" w:type="dxa"/>
            <w:vAlign w:val="bottom"/>
          </w:tcPr>
          <w:p w14:paraId="6FD2B598"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1198" w:type="dxa"/>
            <w:tcBorders>
              <w:top w:val="single" w:sz="4" w:space="0" w:color="auto"/>
            </w:tcBorders>
            <w:vAlign w:val="bottom"/>
          </w:tcPr>
          <w:p w14:paraId="018D68A8" w14:textId="77777777" w:rsidR="00F8552C" w:rsidRPr="001260B4" w:rsidRDefault="00F8552C" w:rsidP="00B407B7">
            <w:pPr>
              <w:pStyle w:val="acctfourfigures"/>
              <w:tabs>
                <w:tab w:val="clear" w:pos="765"/>
                <w:tab w:val="decimal" w:pos="864"/>
              </w:tabs>
              <w:spacing w:line="220" w:lineRule="exact"/>
              <w:ind w:left="-79" w:right="176"/>
              <w:jc w:val="center"/>
              <w:rPr>
                <w:rFonts w:ascii="Times New Roman" w:hAnsi="Times New Roman"/>
                <w:sz w:val="18"/>
                <w:szCs w:val="18"/>
                <w:lang w:bidi="th-TH"/>
              </w:rPr>
            </w:pPr>
          </w:p>
        </w:tc>
      </w:tr>
      <w:tr w:rsidR="008D26D0" w:rsidRPr="001260B4" w14:paraId="70016ABC" w14:textId="77777777" w:rsidTr="00B407B7">
        <w:trPr>
          <w:gridAfter w:val="1"/>
          <w:wAfter w:w="14" w:type="dxa"/>
          <w:cantSplit/>
        </w:trPr>
        <w:tc>
          <w:tcPr>
            <w:tcW w:w="4050" w:type="dxa"/>
            <w:vAlign w:val="bottom"/>
          </w:tcPr>
          <w:p w14:paraId="21066848" w14:textId="77777777" w:rsidR="008D26D0" w:rsidRPr="001260B4" w:rsidRDefault="008D26D0">
            <w:pPr>
              <w:tabs>
                <w:tab w:val="left" w:pos="191"/>
              </w:tabs>
              <w:spacing w:line="220" w:lineRule="exact"/>
              <w:ind w:left="191" w:right="-68" w:hanging="191"/>
              <w:rPr>
                <w:rFonts w:ascii="Times New Roman" w:hAnsi="Times New Roman" w:cs="Times New Roman"/>
                <w:b/>
                <w:bCs/>
              </w:rPr>
            </w:pPr>
            <w:r w:rsidRPr="001260B4">
              <w:rPr>
                <w:rFonts w:ascii="Times New Roman" w:hAnsi="Times New Roman" w:cs="Times New Roman"/>
                <w:b/>
                <w:bCs/>
              </w:rPr>
              <w:t>Net</w:t>
            </w:r>
          </w:p>
        </w:tc>
        <w:tc>
          <w:tcPr>
            <w:tcW w:w="538" w:type="dxa"/>
            <w:vAlign w:val="bottom"/>
          </w:tcPr>
          <w:p w14:paraId="0DDB5645" w14:textId="77777777" w:rsidR="008D26D0" w:rsidRPr="001260B4" w:rsidRDefault="008D26D0" w:rsidP="008D26D0">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tcBorders>
              <w:bottom w:val="double" w:sz="4" w:space="0" w:color="auto"/>
            </w:tcBorders>
            <w:vAlign w:val="bottom"/>
          </w:tcPr>
          <w:p w14:paraId="32894CD0" w14:textId="1E927F77" w:rsidR="008D26D0" w:rsidRPr="001260B4" w:rsidRDefault="00CC106B" w:rsidP="008D26D0">
            <w:pPr>
              <w:pStyle w:val="acctfourfigures"/>
              <w:tabs>
                <w:tab w:val="clear" w:pos="765"/>
                <w:tab w:val="decimal" w:pos="731"/>
              </w:tabs>
              <w:spacing w:line="220" w:lineRule="exact"/>
              <w:ind w:right="11"/>
              <w:jc w:val="center"/>
              <w:rPr>
                <w:rFonts w:ascii="Times New Roman" w:hAnsi="Times New Roman"/>
                <w:b/>
                <w:bCs/>
                <w:sz w:val="18"/>
                <w:szCs w:val="18"/>
              </w:rPr>
            </w:pPr>
            <w:r w:rsidRPr="00CC106B">
              <w:rPr>
                <w:rFonts w:ascii="Times New Roman" w:hAnsi="Times New Roman"/>
                <w:b/>
                <w:bCs/>
                <w:sz w:val="18"/>
                <w:szCs w:val="18"/>
                <w:lang w:val="en-US" w:bidi="th-TH"/>
              </w:rPr>
              <w:t>1</w:t>
            </w:r>
            <w:r w:rsidR="008D26D0" w:rsidRPr="001260B4">
              <w:rPr>
                <w:rFonts w:ascii="Times New Roman" w:hAnsi="Times New Roman"/>
                <w:b/>
                <w:bCs/>
                <w:sz w:val="18"/>
                <w:szCs w:val="18"/>
                <w:lang w:bidi="th-TH"/>
              </w:rPr>
              <w:t>,</w:t>
            </w:r>
            <w:r w:rsidRPr="00CC106B">
              <w:rPr>
                <w:rFonts w:ascii="Times New Roman" w:hAnsi="Times New Roman"/>
                <w:b/>
                <w:bCs/>
                <w:sz w:val="18"/>
                <w:szCs w:val="18"/>
                <w:lang w:val="en-US" w:bidi="th-TH"/>
              </w:rPr>
              <w:t>426</w:t>
            </w:r>
          </w:p>
        </w:tc>
        <w:tc>
          <w:tcPr>
            <w:tcW w:w="180" w:type="dxa"/>
            <w:vAlign w:val="bottom"/>
          </w:tcPr>
          <w:p w14:paraId="5854A6CC" w14:textId="77777777" w:rsidR="008D26D0" w:rsidRPr="001260B4" w:rsidRDefault="008D26D0" w:rsidP="008D26D0">
            <w:pPr>
              <w:pStyle w:val="acctfourfigures"/>
              <w:spacing w:line="220" w:lineRule="exact"/>
              <w:jc w:val="center"/>
              <w:rPr>
                <w:rFonts w:ascii="Times New Roman" w:hAnsi="Times New Roman"/>
                <w:b/>
                <w:bCs/>
                <w:sz w:val="18"/>
                <w:szCs w:val="18"/>
              </w:rPr>
            </w:pPr>
          </w:p>
        </w:tc>
        <w:tc>
          <w:tcPr>
            <w:tcW w:w="990" w:type="dxa"/>
            <w:tcBorders>
              <w:bottom w:val="double" w:sz="4" w:space="0" w:color="auto"/>
            </w:tcBorders>
            <w:vAlign w:val="bottom"/>
          </w:tcPr>
          <w:p w14:paraId="428FB4C7" w14:textId="06FE0859" w:rsidR="008D26D0" w:rsidRPr="001260B4" w:rsidRDefault="00AB2F76" w:rsidP="008D26D0">
            <w:pPr>
              <w:pStyle w:val="acctfourfigures"/>
              <w:tabs>
                <w:tab w:val="clear" w:pos="765"/>
                <w:tab w:val="decimal" w:pos="731"/>
              </w:tabs>
              <w:spacing w:line="220" w:lineRule="exact"/>
              <w:ind w:right="11"/>
              <w:jc w:val="center"/>
              <w:rPr>
                <w:rFonts w:ascii="Times New Roman" w:hAnsi="Times New Roman"/>
                <w:b/>
                <w:bCs/>
                <w:sz w:val="18"/>
                <w:szCs w:val="18"/>
              </w:rPr>
            </w:pPr>
            <w:r w:rsidRPr="00AB2F76">
              <w:rPr>
                <w:rFonts w:ascii="Times New Roman" w:hAnsi="Times New Roman"/>
                <w:b/>
                <w:bCs/>
                <w:sz w:val="18"/>
                <w:szCs w:val="18"/>
                <w:lang w:val="en-US" w:bidi="th-TH"/>
              </w:rPr>
              <w:t>(</w:t>
            </w:r>
            <w:r w:rsidR="00CC106B" w:rsidRPr="00CC106B">
              <w:rPr>
                <w:rFonts w:ascii="Times New Roman" w:hAnsi="Times New Roman"/>
                <w:b/>
                <w:bCs/>
                <w:sz w:val="18"/>
                <w:szCs w:val="18"/>
                <w:lang w:val="en-US" w:bidi="th-TH"/>
              </w:rPr>
              <w:t>12</w:t>
            </w:r>
            <w:r w:rsidR="008D26D0" w:rsidRPr="001260B4">
              <w:rPr>
                <w:rFonts w:ascii="Times New Roman" w:hAnsi="Times New Roman"/>
                <w:b/>
                <w:bCs/>
                <w:sz w:val="18"/>
                <w:szCs w:val="18"/>
                <w:lang w:bidi="th-TH"/>
              </w:rPr>
              <w:t>,</w:t>
            </w:r>
            <w:r w:rsidR="00CC106B" w:rsidRPr="00CC106B">
              <w:rPr>
                <w:rFonts w:ascii="Times New Roman" w:hAnsi="Times New Roman"/>
                <w:b/>
                <w:bCs/>
                <w:sz w:val="18"/>
                <w:szCs w:val="18"/>
                <w:lang w:val="en-US" w:bidi="th-TH"/>
              </w:rPr>
              <w:t>080</w:t>
            </w:r>
            <w:r w:rsidRPr="00AB2F76">
              <w:rPr>
                <w:rFonts w:ascii="Times New Roman" w:hAnsi="Times New Roman"/>
                <w:b/>
                <w:bCs/>
                <w:sz w:val="18"/>
                <w:szCs w:val="18"/>
                <w:lang w:val="en-US" w:bidi="th-TH"/>
              </w:rPr>
              <w:t>)</w:t>
            </w:r>
          </w:p>
        </w:tc>
        <w:tc>
          <w:tcPr>
            <w:tcW w:w="180" w:type="dxa"/>
            <w:vAlign w:val="bottom"/>
          </w:tcPr>
          <w:p w14:paraId="1E1719E0" w14:textId="77777777" w:rsidR="008D26D0" w:rsidRPr="001260B4" w:rsidRDefault="008D26D0" w:rsidP="008D26D0">
            <w:pPr>
              <w:pStyle w:val="acctfourfigures"/>
              <w:spacing w:line="220" w:lineRule="exact"/>
              <w:jc w:val="center"/>
              <w:rPr>
                <w:rFonts w:ascii="Times New Roman" w:hAnsi="Times New Roman"/>
                <w:b/>
                <w:bCs/>
                <w:sz w:val="18"/>
                <w:szCs w:val="18"/>
              </w:rPr>
            </w:pPr>
          </w:p>
        </w:tc>
        <w:tc>
          <w:tcPr>
            <w:tcW w:w="1231" w:type="dxa"/>
            <w:tcBorders>
              <w:bottom w:val="double" w:sz="4" w:space="0" w:color="auto"/>
            </w:tcBorders>
            <w:vAlign w:val="bottom"/>
          </w:tcPr>
          <w:p w14:paraId="77486935" w14:textId="51DD892C" w:rsidR="008D26D0" w:rsidRPr="001260B4" w:rsidRDefault="00AB2F76" w:rsidP="008D26D0">
            <w:pPr>
              <w:pStyle w:val="acctfourfigures"/>
              <w:tabs>
                <w:tab w:val="clear" w:pos="765"/>
                <w:tab w:val="decimal" w:pos="731"/>
              </w:tabs>
              <w:spacing w:line="220" w:lineRule="exact"/>
              <w:ind w:left="-70" w:right="-80"/>
              <w:jc w:val="center"/>
              <w:rPr>
                <w:rFonts w:ascii="Times New Roman" w:hAnsi="Times New Roman"/>
                <w:b/>
                <w:bCs/>
                <w:sz w:val="18"/>
                <w:szCs w:val="18"/>
              </w:rPr>
            </w:pPr>
            <w:r w:rsidRPr="00AB2F76">
              <w:rPr>
                <w:rFonts w:ascii="Times New Roman" w:hAnsi="Times New Roman"/>
                <w:b/>
                <w:bCs/>
                <w:sz w:val="18"/>
                <w:szCs w:val="18"/>
                <w:lang w:val="en-US" w:bidi="th-TH"/>
              </w:rPr>
              <w:t>(</w:t>
            </w:r>
            <w:r w:rsidR="00CC106B" w:rsidRPr="00CC106B">
              <w:rPr>
                <w:rFonts w:ascii="Times New Roman" w:hAnsi="Times New Roman"/>
                <w:b/>
                <w:bCs/>
                <w:sz w:val="18"/>
                <w:szCs w:val="18"/>
                <w:lang w:val="en-US" w:bidi="th-TH"/>
              </w:rPr>
              <w:t>1</w:t>
            </w:r>
            <w:r w:rsidR="008D26D0" w:rsidRPr="001260B4">
              <w:rPr>
                <w:rFonts w:ascii="Times New Roman" w:hAnsi="Times New Roman"/>
                <w:b/>
                <w:bCs/>
                <w:sz w:val="18"/>
                <w:szCs w:val="18"/>
                <w:lang w:val="en-US" w:bidi="th-TH"/>
              </w:rPr>
              <w:t>,</w:t>
            </w:r>
            <w:r w:rsidR="00CC106B" w:rsidRPr="00CC106B">
              <w:rPr>
                <w:rFonts w:ascii="Times New Roman" w:hAnsi="Times New Roman"/>
                <w:b/>
                <w:bCs/>
                <w:sz w:val="18"/>
                <w:szCs w:val="18"/>
                <w:lang w:val="en-US" w:bidi="th-TH"/>
              </w:rPr>
              <w:t>095</w:t>
            </w:r>
            <w:r w:rsidRPr="00AB2F76">
              <w:rPr>
                <w:rFonts w:ascii="Times New Roman" w:hAnsi="Times New Roman"/>
                <w:b/>
                <w:bCs/>
                <w:sz w:val="18"/>
                <w:szCs w:val="18"/>
                <w:lang w:val="en-US" w:bidi="th-TH"/>
              </w:rPr>
              <w:t>)</w:t>
            </w:r>
          </w:p>
        </w:tc>
        <w:tc>
          <w:tcPr>
            <w:tcW w:w="180" w:type="dxa"/>
            <w:vAlign w:val="bottom"/>
          </w:tcPr>
          <w:p w14:paraId="2FF9175B" w14:textId="77777777" w:rsidR="008D26D0" w:rsidRPr="001260B4" w:rsidRDefault="008D26D0" w:rsidP="008D26D0">
            <w:pPr>
              <w:pStyle w:val="acctfourfigures"/>
              <w:spacing w:line="220" w:lineRule="exact"/>
              <w:jc w:val="center"/>
              <w:rPr>
                <w:rFonts w:ascii="Times New Roman" w:hAnsi="Times New Roman"/>
                <w:b/>
                <w:bCs/>
                <w:sz w:val="18"/>
                <w:szCs w:val="18"/>
              </w:rPr>
            </w:pPr>
          </w:p>
        </w:tc>
        <w:tc>
          <w:tcPr>
            <w:tcW w:w="1198" w:type="dxa"/>
            <w:tcBorders>
              <w:bottom w:val="double" w:sz="4" w:space="0" w:color="auto"/>
            </w:tcBorders>
            <w:vAlign w:val="bottom"/>
          </w:tcPr>
          <w:p w14:paraId="0201D6B4" w14:textId="6259D454" w:rsidR="008D26D0" w:rsidRPr="001260B4" w:rsidRDefault="00AB2F76" w:rsidP="00B407B7">
            <w:pPr>
              <w:pStyle w:val="acctfourfigures"/>
              <w:tabs>
                <w:tab w:val="clear" w:pos="765"/>
                <w:tab w:val="decimal" w:pos="864"/>
              </w:tabs>
              <w:spacing w:line="220" w:lineRule="exact"/>
              <w:ind w:left="-79" w:right="176"/>
              <w:jc w:val="center"/>
              <w:rPr>
                <w:rFonts w:ascii="Times New Roman" w:hAnsi="Times New Roman"/>
                <w:b/>
                <w:bCs/>
                <w:sz w:val="18"/>
                <w:szCs w:val="18"/>
                <w:lang w:bidi="th-TH"/>
              </w:rPr>
            </w:pPr>
            <w:r w:rsidRPr="00AB2F76">
              <w:rPr>
                <w:rFonts w:ascii="Times New Roman" w:hAnsi="Times New Roman"/>
                <w:b/>
                <w:bCs/>
                <w:sz w:val="18"/>
                <w:szCs w:val="18"/>
                <w:lang w:val="en-US" w:bidi="th-TH"/>
              </w:rPr>
              <w:t>(</w:t>
            </w:r>
            <w:r w:rsidR="00CC106B" w:rsidRPr="00CC106B">
              <w:rPr>
                <w:rFonts w:ascii="Times New Roman" w:hAnsi="Times New Roman"/>
                <w:b/>
                <w:bCs/>
                <w:sz w:val="18"/>
                <w:szCs w:val="18"/>
                <w:lang w:val="en-US" w:bidi="th-TH"/>
              </w:rPr>
              <w:t>11</w:t>
            </w:r>
            <w:r w:rsidR="008D26D0" w:rsidRPr="001260B4">
              <w:rPr>
                <w:rFonts w:ascii="Times New Roman" w:hAnsi="Times New Roman"/>
                <w:b/>
                <w:bCs/>
                <w:sz w:val="18"/>
                <w:szCs w:val="18"/>
                <w:lang w:bidi="th-TH"/>
              </w:rPr>
              <w:t>,</w:t>
            </w:r>
            <w:r w:rsidR="00CC106B" w:rsidRPr="00CC106B">
              <w:rPr>
                <w:rFonts w:ascii="Times New Roman" w:hAnsi="Times New Roman"/>
                <w:b/>
                <w:bCs/>
                <w:sz w:val="18"/>
                <w:szCs w:val="18"/>
                <w:lang w:val="en-US" w:bidi="th-TH"/>
              </w:rPr>
              <w:t>749</w:t>
            </w:r>
            <w:r w:rsidRPr="00AB2F76">
              <w:rPr>
                <w:rFonts w:ascii="Times New Roman" w:hAnsi="Times New Roman"/>
                <w:b/>
                <w:bCs/>
                <w:sz w:val="18"/>
                <w:szCs w:val="18"/>
                <w:lang w:val="en-US" w:bidi="th-TH"/>
              </w:rPr>
              <w:t>)</w:t>
            </w:r>
          </w:p>
        </w:tc>
      </w:tr>
      <w:tr w:rsidR="00F8552C" w:rsidRPr="001260B4" w14:paraId="77576BED" w14:textId="77777777" w:rsidTr="00B407B7">
        <w:trPr>
          <w:gridAfter w:val="1"/>
          <w:wAfter w:w="14" w:type="dxa"/>
          <w:cantSplit/>
        </w:trPr>
        <w:tc>
          <w:tcPr>
            <w:tcW w:w="4050" w:type="dxa"/>
            <w:vAlign w:val="bottom"/>
          </w:tcPr>
          <w:p w14:paraId="01689361" w14:textId="77777777" w:rsidR="00F8552C" w:rsidRPr="001260B4" w:rsidRDefault="00F8552C" w:rsidP="00A10241">
            <w:pPr>
              <w:tabs>
                <w:tab w:val="left" w:pos="191"/>
              </w:tabs>
              <w:spacing w:line="220" w:lineRule="exact"/>
              <w:ind w:left="191" w:right="-68" w:hanging="191"/>
              <w:rPr>
                <w:rFonts w:ascii="Times New Roman" w:hAnsi="Times New Roman" w:cs="Times New Roman"/>
              </w:rPr>
            </w:pPr>
          </w:p>
        </w:tc>
        <w:tc>
          <w:tcPr>
            <w:tcW w:w="538" w:type="dxa"/>
            <w:vAlign w:val="bottom"/>
          </w:tcPr>
          <w:p w14:paraId="23EAA511" w14:textId="77777777" w:rsidR="00F8552C" w:rsidRPr="001260B4" w:rsidRDefault="00F8552C" w:rsidP="00A1024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tcBorders>
              <w:top w:val="double" w:sz="4" w:space="0" w:color="auto"/>
            </w:tcBorders>
            <w:vAlign w:val="bottom"/>
          </w:tcPr>
          <w:p w14:paraId="7BCB32D3" w14:textId="77777777" w:rsidR="00F8552C" w:rsidRPr="001260B4" w:rsidRDefault="00F8552C" w:rsidP="00A1024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3D69B017"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990" w:type="dxa"/>
            <w:tcBorders>
              <w:top w:val="double" w:sz="4" w:space="0" w:color="auto"/>
            </w:tcBorders>
            <w:vAlign w:val="bottom"/>
          </w:tcPr>
          <w:p w14:paraId="1A954616" w14:textId="77777777" w:rsidR="00F8552C" w:rsidRPr="001260B4" w:rsidRDefault="00F8552C" w:rsidP="00A1024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6BAE8AC3"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1231" w:type="dxa"/>
            <w:tcBorders>
              <w:top w:val="double" w:sz="4" w:space="0" w:color="auto"/>
            </w:tcBorders>
            <w:vAlign w:val="bottom"/>
          </w:tcPr>
          <w:p w14:paraId="220E53B4" w14:textId="77777777" w:rsidR="00F8552C" w:rsidRPr="001260B4" w:rsidRDefault="00F8552C" w:rsidP="00A10241">
            <w:pPr>
              <w:pStyle w:val="acctfourfigures"/>
              <w:tabs>
                <w:tab w:val="clear" w:pos="765"/>
                <w:tab w:val="decimal" w:pos="731"/>
              </w:tabs>
              <w:spacing w:line="220" w:lineRule="exact"/>
              <w:ind w:left="-70" w:right="-80"/>
              <w:jc w:val="center"/>
              <w:rPr>
                <w:rFonts w:ascii="Times New Roman" w:hAnsi="Times New Roman"/>
                <w:sz w:val="18"/>
                <w:szCs w:val="18"/>
              </w:rPr>
            </w:pPr>
          </w:p>
        </w:tc>
        <w:tc>
          <w:tcPr>
            <w:tcW w:w="180" w:type="dxa"/>
            <w:vAlign w:val="bottom"/>
          </w:tcPr>
          <w:p w14:paraId="1AADD36B"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1198" w:type="dxa"/>
            <w:tcBorders>
              <w:top w:val="double" w:sz="4" w:space="0" w:color="auto"/>
            </w:tcBorders>
            <w:vAlign w:val="bottom"/>
          </w:tcPr>
          <w:p w14:paraId="19947E19" w14:textId="77777777" w:rsidR="00F8552C" w:rsidRPr="001260B4" w:rsidRDefault="00F8552C" w:rsidP="00A10241">
            <w:pPr>
              <w:pStyle w:val="acctfourfigures"/>
              <w:tabs>
                <w:tab w:val="clear" w:pos="765"/>
                <w:tab w:val="decimal" w:pos="731"/>
              </w:tabs>
              <w:spacing w:line="220" w:lineRule="exact"/>
              <w:ind w:left="-79" w:right="-79"/>
              <w:jc w:val="center"/>
              <w:rPr>
                <w:rFonts w:ascii="Times New Roman" w:hAnsi="Times New Roman"/>
                <w:sz w:val="18"/>
                <w:szCs w:val="18"/>
              </w:rPr>
            </w:pPr>
          </w:p>
        </w:tc>
      </w:tr>
      <w:tr w:rsidR="00F8552C" w:rsidRPr="001260B4" w14:paraId="778CD321" w14:textId="77777777" w:rsidTr="00B407B7">
        <w:trPr>
          <w:gridAfter w:val="1"/>
          <w:wAfter w:w="14" w:type="dxa"/>
          <w:cantSplit/>
        </w:trPr>
        <w:tc>
          <w:tcPr>
            <w:tcW w:w="4050" w:type="dxa"/>
            <w:vAlign w:val="bottom"/>
          </w:tcPr>
          <w:p w14:paraId="6FD46339" w14:textId="4A7A1D8A" w:rsidR="00F8552C" w:rsidRPr="001260B4" w:rsidRDefault="00CC106B" w:rsidP="00A10241">
            <w:pPr>
              <w:tabs>
                <w:tab w:val="left" w:pos="191"/>
              </w:tabs>
              <w:spacing w:line="220" w:lineRule="exact"/>
              <w:ind w:left="191" w:right="-68" w:hanging="191"/>
              <w:rPr>
                <w:rFonts w:ascii="Times New Roman" w:hAnsi="Times New Roman" w:cs="Times New Roman"/>
              </w:rPr>
            </w:pPr>
            <w:r w:rsidRPr="00CC106B">
              <w:rPr>
                <w:rFonts w:ascii="Times New Roman" w:hAnsi="Times New Roman" w:cs="Times New Roman"/>
                <w:b/>
                <w:bCs/>
                <w:i/>
                <w:iCs/>
              </w:rPr>
              <w:t>2019</w:t>
            </w:r>
          </w:p>
        </w:tc>
        <w:tc>
          <w:tcPr>
            <w:tcW w:w="538" w:type="dxa"/>
            <w:vAlign w:val="bottom"/>
          </w:tcPr>
          <w:p w14:paraId="41EF72ED" w14:textId="77777777" w:rsidR="00F8552C" w:rsidRPr="001260B4" w:rsidRDefault="00F8552C" w:rsidP="00A1024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vAlign w:val="bottom"/>
          </w:tcPr>
          <w:p w14:paraId="1A18B342" w14:textId="77777777" w:rsidR="00F8552C" w:rsidRPr="001260B4" w:rsidRDefault="00F8552C" w:rsidP="00A1024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40A1B78E"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990" w:type="dxa"/>
            <w:vAlign w:val="bottom"/>
          </w:tcPr>
          <w:p w14:paraId="170B8E7E" w14:textId="77777777" w:rsidR="00F8552C" w:rsidRPr="001260B4" w:rsidRDefault="00F8552C" w:rsidP="00A1024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31662B53"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1231" w:type="dxa"/>
            <w:vAlign w:val="bottom"/>
          </w:tcPr>
          <w:p w14:paraId="3798E7CB" w14:textId="77777777" w:rsidR="00F8552C" w:rsidRPr="001260B4" w:rsidRDefault="00F8552C" w:rsidP="00A10241">
            <w:pPr>
              <w:pStyle w:val="acctfourfigures"/>
              <w:tabs>
                <w:tab w:val="clear" w:pos="765"/>
                <w:tab w:val="decimal" w:pos="731"/>
              </w:tabs>
              <w:spacing w:line="220" w:lineRule="exact"/>
              <w:ind w:left="-70" w:right="-80"/>
              <w:jc w:val="center"/>
              <w:rPr>
                <w:rFonts w:ascii="Times New Roman" w:hAnsi="Times New Roman"/>
                <w:sz w:val="18"/>
                <w:szCs w:val="18"/>
              </w:rPr>
            </w:pPr>
          </w:p>
        </w:tc>
        <w:tc>
          <w:tcPr>
            <w:tcW w:w="180" w:type="dxa"/>
            <w:vAlign w:val="bottom"/>
          </w:tcPr>
          <w:p w14:paraId="00012C05"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1198" w:type="dxa"/>
            <w:vAlign w:val="bottom"/>
          </w:tcPr>
          <w:p w14:paraId="4802640E" w14:textId="77777777" w:rsidR="00F8552C" w:rsidRPr="001260B4" w:rsidRDefault="00F8552C" w:rsidP="00A10241">
            <w:pPr>
              <w:pStyle w:val="acctfourfigures"/>
              <w:tabs>
                <w:tab w:val="clear" w:pos="765"/>
                <w:tab w:val="decimal" w:pos="731"/>
              </w:tabs>
              <w:spacing w:line="220" w:lineRule="exact"/>
              <w:ind w:left="-79" w:right="-79"/>
              <w:jc w:val="center"/>
              <w:rPr>
                <w:rFonts w:ascii="Times New Roman" w:hAnsi="Times New Roman"/>
                <w:sz w:val="18"/>
                <w:szCs w:val="18"/>
              </w:rPr>
            </w:pPr>
          </w:p>
        </w:tc>
      </w:tr>
      <w:tr w:rsidR="00F8552C" w:rsidRPr="001260B4" w14:paraId="19C2400C" w14:textId="77777777" w:rsidTr="00B407B7">
        <w:trPr>
          <w:gridAfter w:val="1"/>
          <w:wAfter w:w="14" w:type="dxa"/>
          <w:cantSplit/>
        </w:trPr>
        <w:tc>
          <w:tcPr>
            <w:tcW w:w="4050" w:type="dxa"/>
            <w:vAlign w:val="bottom"/>
          </w:tcPr>
          <w:p w14:paraId="708CA267" w14:textId="6FD5BACA" w:rsidR="00F8552C" w:rsidRPr="001260B4" w:rsidRDefault="00F8552C" w:rsidP="00A10241">
            <w:pPr>
              <w:tabs>
                <w:tab w:val="left" w:pos="191"/>
              </w:tabs>
              <w:spacing w:line="220" w:lineRule="exact"/>
              <w:ind w:left="191" w:right="-68" w:hanging="191"/>
              <w:rPr>
                <w:rFonts w:ascii="Times New Roman" w:hAnsi="Times New Roman" w:cs="Times New Roman"/>
                <w:b/>
                <w:bCs/>
                <w:i/>
                <w:iCs/>
              </w:rPr>
            </w:pPr>
            <w:r w:rsidRPr="001260B4">
              <w:rPr>
                <w:rFonts w:ascii="Times New Roman" w:hAnsi="Times New Roman" w:cs="Times New Roman"/>
                <w:b/>
                <w:bCs/>
                <w:i/>
                <w:iCs/>
              </w:rPr>
              <w:t>Deferred tax asset</w:t>
            </w:r>
          </w:p>
        </w:tc>
        <w:tc>
          <w:tcPr>
            <w:tcW w:w="538" w:type="dxa"/>
            <w:vAlign w:val="bottom"/>
          </w:tcPr>
          <w:p w14:paraId="5E3F4EB7" w14:textId="77777777" w:rsidR="00F8552C" w:rsidRPr="001260B4" w:rsidRDefault="00F8552C" w:rsidP="00A1024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vAlign w:val="bottom"/>
          </w:tcPr>
          <w:p w14:paraId="3DBBA1B7" w14:textId="77777777" w:rsidR="00F8552C" w:rsidRPr="001260B4" w:rsidRDefault="00F8552C" w:rsidP="00A1024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6237BE26"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990" w:type="dxa"/>
            <w:vAlign w:val="bottom"/>
          </w:tcPr>
          <w:p w14:paraId="0F869B63" w14:textId="77777777" w:rsidR="00F8552C" w:rsidRPr="001260B4" w:rsidRDefault="00F8552C" w:rsidP="00A1024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3A03E7CD"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1231" w:type="dxa"/>
            <w:vAlign w:val="bottom"/>
          </w:tcPr>
          <w:p w14:paraId="42E07E36" w14:textId="77777777" w:rsidR="00F8552C" w:rsidRPr="001260B4" w:rsidRDefault="00F8552C" w:rsidP="00A10241">
            <w:pPr>
              <w:pStyle w:val="acctfourfigures"/>
              <w:tabs>
                <w:tab w:val="clear" w:pos="765"/>
                <w:tab w:val="decimal" w:pos="731"/>
              </w:tabs>
              <w:spacing w:line="220" w:lineRule="exact"/>
              <w:ind w:left="-70" w:right="-80"/>
              <w:jc w:val="center"/>
              <w:rPr>
                <w:rFonts w:ascii="Times New Roman" w:hAnsi="Times New Roman"/>
                <w:sz w:val="18"/>
                <w:szCs w:val="18"/>
              </w:rPr>
            </w:pPr>
          </w:p>
        </w:tc>
        <w:tc>
          <w:tcPr>
            <w:tcW w:w="180" w:type="dxa"/>
            <w:vAlign w:val="bottom"/>
          </w:tcPr>
          <w:p w14:paraId="3956B62F"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1198" w:type="dxa"/>
            <w:vAlign w:val="bottom"/>
          </w:tcPr>
          <w:p w14:paraId="4E97F760" w14:textId="77777777" w:rsidR="00F8552C" w:rsidRPr="001260B4" w:rsidRDefault="00F8552C" w:rsidP="00A10241">
            <w:pPr>
              <w:pStyle w:val="acctfourfigures"/>
              <w:tabs>
                <w:tab w:val="clear" w:pos="765"/>
                <w:tab w:val="decimal" w:pos="731"/>
              </w:tabs>
              <w:spacing w:line="220" w:lineRule="exact"/>
              <w:ind w:left="-79" w:right="-79"/>
              <w:jc w:val="center"/>
              <w:rPr>
                <w:rFonts w:ascii="Times New Roman" w:hAnsi="Times New Roman"/>
                <w:sz w:val="18"/>
                <w:szCs w:val="18"/>
              </w:rPr>
            </w:pPr>
          </w:p>
        </w:tc>
      </w:tr>
      <w:tr w:rsidR="00F8552C" w:rsidRPr="001260B4" w14:paraId="72A05500" w14:textId="77777777" w:rsidTr="00B407B7">
        <w:trPr>
          <w:gridAfter w:val="1"/>
          <w:wAfter w:w="14" w:type="dxa"/>
          <w:cantSplit/>
        </w:trPr>
        <w:tc>
          <w:tcPr>
            <w:tcW w:w="4050" w:type="dxa"/>
            <w:vAlign w:val="bottom"/>
          </w:tcPr>
          <w:p w14:paraId="4C1FD94F" w14:textId="77777777" w:rsidR="00F8552C" w:rsidRPr="001260B4" w:rsidRDefault="00F8552C" w:rsidP="00A10241">
            <w:pPr>
              <w:tabs>
                <w:tab w:val="left" w:pos="191"/>
              </w:tabs>
              <w:spacing w:line="220" w:lineRule="exact"/>
              <w:ind w:left="191" w:right="-68" w:hanging="191"/>
              <w:rPr>
                <w:rFonts w:ascii="Times New Roman" w:hAnsi="Times New Roman" w:cs="Times New Roman"/>
              </w:rPr>
            </w:pPr>
            <w:r w:rsidRPr="001260B4">
              <w:rPr>
                <w:rFonts w:ascii="Times New Roman" w:hAnsi="Times New Roman" w:cs="Times New Roman"/>
              </w:rPr>
              <w:t>Provisions for employee benefit</w:t>
            </w:r>
          </w:p>
        </w:tc>
        <w:tc>
          <w:tcPr>
            <w:tcW w:w="538" w:type="dxa"/>
            <w:vAlign w:val="bottom"/>
          </w:tcPr>
          <w:p w14:paraId="7CE09A71" w14:textId="77777777" w:rsidR="00F8552C" w:rsidRPr="001260B4" w:rsidRDefault="00F8552C" w:rsidP="00A10241">
            <w:pPr>
              <w:pStyle w:val="acctfourfigures"/>
              <w:tabs>
                <w:tab w:val="clear" w:pos="765"/>
              </w:tabs>
              <w:spacing w:line="220" w:lineRule="exact"/>
              <w:ind w:left="-84" w:right="-72" w:hanging="9"/>
              <w:jc w:val="center"/>
              <w:rPr>
                <w:rFonts w:ascii="Times New Roman" w:hAnsi="Times New Roman"/>
                <w:i/>
                <w:iCs/>
                <w:sz w:val="18"/>
                <w:szCs w:val="18"/>
                <w:lang w:val="en-US"/>
              </w:rPr>
            </w:pPr>
          </w:p>
        </w:tc>
        <w:tc>
          <w:tcPr>
            <w:tcW w:w="955" w:type="dxa"/>
            <w:vAlign w:val="bottom"/>
          </w:tcPr>
          <w:p w14:paraId="4F91CCB9" w14:textId="33EABB2F" w:rsidR="00F8552C" w:rsidRPr="001260B4" w:rsidRDefault="00CC106B" w:rsidP="00A10241">
            <w:pPr>
              <w:pStyle w:val="acctfourfigures"/>
              <w:tabs>
                <w:tab w:val="clear" w:pos="765"/>
                <w:tab w:val="decimal" w:pos="731"/>
              </w:tabs>
              <w:spacing w:line="220" w:lineRule="exact"/>
              <w:ind w:right="11"/>
              <w:jc w:val="center"/>
              <w:rPr>
                <w:rFonts w:ascii="Times New Roman" w:hAnsi="Times New Roman"/>
                <w:sz w:val="18"/>
                <w:szCs w:val="18"/>
              </w:rPr>
            </w:pPr>
            <w:r w:rsidRPr="00CC106B">
              <w:rPr>
                <w:rFonts w:ascii="Times New Roman" w:hAnsi="Times New Roman"/>
                <w:sz w:val="18"/>
                <w:szCs w:val="18"/>
                <w:lang w:val="en-US"/>
              </w:rPr>
              <w:t>10</w:t>
            </w:r>
            <w:r w:rsidR="008D26D0" w:rsidRPr="001260B4">
              <w:rPr>
                <w:rFonts w:ascii="Times New Roman" w:hAnsi="Times New Roman"/>
                <w:sz w:val="18"/>
                <w:szCs w:val="18"/>
              </w:rPr>
              <w:t>,</w:t>
            </w:r>
            <w:r w:rsidRPr="00CC106B">
              <w:rPr>
                <w:rFonts w:ascii="Times New Roman" w:hAnsi="Times New Roman"/>
                <w:sz w:val="18"/>
                <w:szCs w:val="18"/>
                <w:lang w:val="en-US"/>
              </w:rPr>
              <w:t>723</w:t>
            </w:r>
          </w:p>
        </w:tc>
        <w:tc>
          <w:tcPr>
            <w:tcW w:w="180" w:type="dxa"/>
            <w:vAlign w:val="bottom"/>
          </w:tcPr>
          <w:p w14:paraId="2767AFCC"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990" w:type="dxa"/>
            <w:vAlign w:val="bottom"/>
          </w:tcPr>
          <w:p w14:paraId="4FCFEFBD" w14:textId="18958BDF" w:rsidR="00F8552C" w:rsidRPr="001260B4" w:rsidRDefault="00CC106B" w:rsidP="00A10241">
            <w:pPr>
              <w:pStyle w:val="acctfourfigures"/>
              <w:tabs>
                <w:tab w:val="clear" w:pos="765"/>
                <w:tab w:val="decimal" w:pos="731"/>
              </w:tabs>
              <w:spacing w:line="220" w:lineRule="exact"/>
              <w:ind w:right="11"/>
              <w:jc w:val="center"/>
              <w:rPr>
                <w:rFonts w:ascii="Times New Roman" w:hAnsi="Times New Roman"/>
                <w:sz w:val="18"/>
                <w:szCs w:val="18"/>
              </w:rPr>
            </w:pPr>
            <w:r w:rsidRPr="00CC106B">
              <w:rPr>
                <w:rFonts w:ascii="Times New Roman" w:hAnsi="Times New Roman"/>
                <w:sz w:val="18"/>
                <w:szCs w:val="18"/>
                <w:lang w:val="en-US"/>
              </w:rPr>
              <w:t>1</w:t>
            </w:r>
            <w:r w:rsidR="00F8552C" w:rsidRPr="001260B4">
              <w:rPr>
                <w:rFonts w:ascii="Times New Roman" w:hAnsi="Times New Roman"/>
                <w:sz w:val="18"/>
                <w:szCs w:val="18"/>
              </w:rPr>
              <w:t>,</w:t>
            </w:r>
            <w:r w:rsidRPr="00CC106B">
              <w:rPr>
                <w:rFonts w:ascii="Times New Roman" w:hAnsi="Times New Roman"/>
                <w:sz w:val="18"/>
                <w:szCs w:val="18"/>
                <w:lang w:val="en-US"/>
              </w:rPr>
              <w:t>129</w:t>
            </w:r>
          </w:p>
        </w:tc>
        <w:tc>
          <w:tcPr>
            <w:tcW w:w="180" w:type="dxa"/>
            <w:vAlign w:val="bottom"/>
          </w:tcPr>
          <w:p w14:paraId="772CFC33"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1231" w:type="dxa"/>
            <w:vAlign w:val="bottom"/>
          </w:tcPr>
          <w:p w14:paraId="13D428DD" w14:textId="2F0E3BED" w:rsidR="00F8552C" w:rsidRPr="001260B4" w:rsidRDefault="00001723" w:rsidP="0005735C">
            <w:pPr>
              <w:pStyle w:val="acctfourfigures"/>
              <w:tabs>
                <w:tab w:val="clear" w:pos="765"/>
                <w:tab w:val="decimal" w:pos="652"/>
              </w:tabs>
              <w:spacing w:line="220" w:lineRule="exact"/>
              <w:ind w:left="-70" w:right="309"/>
              <w:jc w:val="right"/>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4D307556"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1198" w:type="dxa"/>
            <w:vAlign w:val="bottom"/>
          </w:tcPr>
          <w:p w14:paraId="57122FEB" w14:textId="56CB6BF3" w:rsidR="00F8552C" w:rsidRPr="001260B4" w:rsidRDefault="00CC106B" w:rsidP="00B407B7">
            <w:pPr>
              <w:pStyle w:val="acctfourfigures"/>
              <w:tabs>
                <w:tab w:val="clear" w:pos="765"/>
                <w:tab w:val="decimal" w:pos="864"/>
              </w:tabs>
              <w:spacing w:line="220" w:lineRule="exact"/>
              <w:ind w:left="-79" w:right="176"/>
              <w:jc w:val="center"/>
              <w:rPr>
                <w:rFonts w:ascii="Times New Roman" w:hAnsi="Times New Roman"/>
                <w:sz w:val="18"/>
                <w:szCs w:val="18"/>
              </w:rPr>
            </w:pPr>
            <w:r w:rsidRPr="00CC106B">
              <w:rPr>
                <w:rFonts w:ascii="Times New Roman" w:hAnsi="Times New Roman"/>
                <w:sz w:val="18"/>
                <w:szCs w:val="18"/>
                <w:lang w:val="en-US" w:bidi="th-TH"/>
              </w:rPr>
              <w:t>11</w:t>
            </w:r>
            <w:r w:rsidR="008D26D0" w:rsidRPr="001260B4">
              <w:rPr>
                <w:rFonts w:ascii="Times New Roman" w:hAnsi="Times New Roman"/>
                <w:sz w:val="18"/>
                <w:szCs w:val="18"/>
                <w:lang w:bidi="th-TH"/>
              </w:rPr>
              <w:t>,</w:t>
            </w:r>
            <w:r w:rsidRPr="00CC106B">
              <w:rPr>
                <w:rFonts w:ascii="Times New Roman" w:hAnsi="Times New Roman"/>
                <w:sz w:val="18"/>
                <w:szCs w:val="18"/>
                <w:lang w:val="en-US" w:bidi="th-TH"/>
              </w:rPr>
              <w:t>852</w:t>
            </w:r>
          </w:p>
        </w:tc>
      </w:tr>
      <w:tr w:rsidR="00F8552C" w:rsidRPr="001260B4" w14:paraId="6563EC12" w14:textId="77777777" w:rsidTr="00B407B7">
        <w:trPr>
          <w:gridAfter w:val="1"/>
          <w:wAfter w:w="14" w:type="dxa"/>
          <w:cantSplit/>
        </w:trPr>
        <w:tc>
          <w:tcPr>
            <w:tcW w:w="4050" w:type="dxa"/>
            <w:vAlign w:val="bottom"/>
          </w:tcPr>
          <w:p w14:paraId="158429D7" w14:textId="77777777" w:rsidR="00F8552C" w:rsidRPr="001260B4" w:rsidRDefault="00F8552C" w:rsidP="00A10241">
            <w:pPr>
              <w:tabs>
                <w:tab w:val="left" w:pos="191"/>
              </w:tabs>
              <w:spacing w:line="220" w:lineRule="exact"/>
              <w:ind w:left="191" w:right="-68" w:hanging="191"/>
              <w:rPr>
                <w:rFonts w:ascii="Times New Roman" w:hAnsi="Times New Roman" w:cs="Times New Roman"/>
                <w:b/>
                <w:bCs/>
              </w:rPr>
            </w:pPr>
          </w:p>
        </w:tc>
        <w:tc>
          <w:tcPr>
            <w:tcW w:w="538" w:type="dxa"/>
            <w:vAlign w:val="bottom"/>
          </w:tcPr>
          <w:p w14:paraId="0A45D71B" w14:textId="77777777" w:rsidR="00F8552C" w:rsidRPr="001260B4" w:rsidRDefault="00F8552C" w:rsidP="00A1024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vAlign w:val="bottom"/>
          </w:tcPr>
          <w:p w14:paraId="3459CA8D" w14:textId="77777777" w:rsidR="00F8552C" w:rsidRPr="001260B4" w:rsidRDefault="00F8552C" w:rsidP="00A10241">
            <w:pPr>
              <w:pStyle w:val="acctfourfigures"/>
              <w:tabs>
                <w:tab w:val="clear" w:pos="765"/>
                <w:tab w:val="decimal" w:pos="731"/>
              </w:tabs>
              <w:spacing w:line="220" w:lineRule="exact"/>
              <w:ind w:right="11"/>
              <w:jc w:val="center"/>
              <w:rPr>
                <w:rFonts w:ascii="Times New Roman" w:hAnsi="Times New Roman"/>
                <w:b/>
                <w:bCs/>
                <w:sz w:val="18"/>
                <w:szCs w:val="18"/>
              </w:rPr>
            </w:pPr>
          </w:p>
        </w:tc>
        <w:tc>
          <w:tcPr>
            <w:tcW w:w="180" w:type="dxa"/>
            <w:vAlign w:val="bottom"/>
          </w:tcPr>
          <w:p w14:paraId="73BC4F59"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990" w:type="dxa"/>
            <w:vAlign w:val="bottom"/>
          </w:tcPr>
          <w:p w14:paraId="1A3CF827" w14:textId="77777777" w:rsidR="00F8552C" w:rsidRPr="001260B4" w:rsidRDefault="00F8552C" w:rsidP="00A10241">
            <w:pPr>
              <w:pStyle w:val="acctfourfigures"/>
              <w:tabs>
                <w:tab w:val="clear" w:pos="765"/>
                <w:tab w:val="decimal" w:pos="731"/>
              </w:tabs>
              <w:spacing w:line="220" w:lineRule="exact"/>
              <w:ind w:right="11"/>
              <w:jc w:val="center"/>
              <w:rPr>
                <w:rFonts w:ascii="Times New Roman" w:hAnsi="Times New Roman"/>
                <w:b/>
                <w:bCs/>
                <w:sz w:val="18"/>
                <w:szCs w:val="18"/>
              </w:rPr>
            </w:pPr>
          </w:p>
        </w:tc>
        <w:tc>
          <w:tcPr>
            <w:tcW w:w="180" w:type="dxa"/>
            <w:vAlign w:val="bottom"/>
          </w:tcPr>
          <w:p w14:paraId="3008BC85"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1231" w:type="dxa"/>
            <w:vAlign w:val="bottom"/>
          </w:tcPr>
          <w:p w14:paraId="5A3517AD" w14:textId="77777777" w:rsidR="00F8552C" w:rsidRPr="001260B4" w:rsidRDefault="00F8552C" w:rsidP="0005735C">
            <w:pPr>
              <w:pStyle w:val="acctfourfigures"/>
              <w:tabs>
                <w:tab w:val="clear" w:pos="765"/>
                <w:tab w:val="decimal" w:pos="731"/>
              </w:tabs>
              <w:spacing w:line="220" w:lineRule="exact"/>
              <w:ind w:left="-70" w:right="309"/>
              <w:jc w:val="right"/>
              <w:rPr>
                <w:rFonts w:ascii="Times New Roman" w:hAnsi="Times New Roman"/>
                <w:b/>
                <w:bCs/>
                <w:sz w:val="18"/>
                <w:szCs w:val="18"/>
              </w:rPr>
            </w:pPr>
          </w:p>
        </w:tc>
        <w:tc>
          <w:tcPr>
            <w:tcW w:w="180" w:type="dxa"/>
            <w:vAlign w:val="bottom"/>
          </w:tcPr>
          <w:p w14:paraId="41DA2E20"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1198" w:type="dxa"/>
            <w:vAlign w:val="bottom"/>
          </w:tcPr>
          <w:p w14:paraId="6A285924" w14:textId="77777777" w:rsidR="00F8552C" w:rsidRPr="001260B4" w:rsidRDefault="00F8552C" w:rsidP="00A10241">
            <w:pPr>
              <w:pStyle w:val="acctfourfigures"/>
              <w:tabs>
                <w:tab w:val="clear" w:pos="765"/>
                <w:tab w:val="decimal" w:pos="731"/>
              </w:tabs>
              <w:spacing w:line="220" w:lineRule="exact"/>
              <w:ind w:left="-79" w:right="-79"/>
              <w:jc w:val="center"/>
              <w:rPr>
                <w:rFonts w:ascii="Times New Roman" w:hAnsi="Times New Roman"/>
                <w:b/>
                <w:bCs/>
                <w:sz w:val="18"/>
                <w:szCs w:val="18"/>
              </w:rPr>
            </w:pPr>
          </w:p>
        </w:tc>
      </w:tr>
      <w:tr w:rsidR="00F8552C" w:rsidRPr="001260B4" w14:paraId="70E22ED3" w14:textId="77777777" w:rsidTr="00B407B7">
        <w:trPr>
          <w:gridAfter w:val="1"/>
          <w:wAfter w:w="14" w:type="dxa"/>
          <w:cantSplit/>
        </w:trPr>
        <w:tc>
          <w:tcPr>
            <w:tcW w:w="4050" w:type="dxa"/>
            <w:vAlign w:val="bottom"/>
          </w:tcPr>
          <w:p w14:paraId="45646D94" w14:textId="6AD7B208" w:rsidR="00F8552C" w:rsidRPr="001260B4" w:rsidRDefault="00F8552C" w:rsidP="00A10241">
            <w:pPr>
              <w:tabs>
                <w:tab w:val="left" w:pos="191"/>
              </w:tabs>
              <w:spacing w:line="220" w:lineRule="exact"/>
              <w:ind w:left="191" w:right="-68" w:hanging="191"/>
              <w:rPr>
                <w:rFonts w:ascii="Times New Roman" w:hAnsi="Times New Roman" w:cs="Times New Roman"/>
              </w:rPr>
            </w:pPr>
            <w:r w:rsidRPr="001260B4">
              <w:rPr>
                <w:rFonts w:ascii="Times New Roman" w:hAnsi="Times New Roman" w:cs="Times New Roman"/>
                <w:b/>
                <w:bCs/>
                <w:i/>
                <w:iCs/>
              </w:rPr>
              <w:t>Deferred tax liabilit</w:t>
            </w:r>
            <w:r w:rsidR="006C208B">
              <w:rPr>
                <w:rFonts w:ascii="Times New Roman" w:hAnsi="Times New Roman" w:cs="Times New Roman"/>
                <w:b/>
                <w:bCs/>
                <w:i/>
                <w:iCs/>
              </w:rPr>
              <w:t>y</w:t>
            </w:r>
          </w:p>
        </w:tc>
        <w:tc>
          <w:tcPr>
            <w:tcW w:w="538" w:type="dxa"/>
            <w:vAlign w:val="bottom"/>
          </w:tcPr>
          <w:p w14:paraId="38CCB2AA" w14:textId="77777777" w:rsidR="00F8552C" w:rsidRPr="001260B4" w:rsidRDefault="00F8552C" w:rsidP="00A1024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vAlign w:val="bottom"/>
          </w:tcPr>
          <w:p w14:paraId="1FEEECD1" w14:textId="77777777" w:rsidR="00F8552C" w:rsidRPr="001260B4" w:rsidRDefault="00F8552C" w:rsidP="00A10241">
            <w:pPr>
              <w:pStyle w:val="acctfourfigures"/>
              <w:tabs>
                <w:tab w:val="clear" w:pos="765"/>
                <w:tab w:val="decimal" w:pos="731"/>
              </w:tabs>
              <w:spacing w:line="220" w:lineRule="exact"/>
              <w:ind w:right="11"/>
              <w:jc w:val="center"/>
              <w:rPr>
                <w:rFonts w:ascii="Times New Roman" w:hAnsi="Times New Roman"/>
                <w:b/>
                <w:bCs/>
                <w:sz w:val="18"/>
                <w:szCs w:val="18"/>
              </w:rPr>
            </w:pPr>
          </w:p>
        </w:tc>
        <w:tc>
          <w:tcPr>
            <w:tcW w:w="180" w:type="dxa"/>
            <w:vAlign w:val="bottom"/>
          </w:tcPr>
          <w:p w14:paraId="2BFFC539"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990" w:type="dxa"/>
            <w:vAlign w:val="bottom"/>
          </w:tcPr>
          <w:p w14:paraId="0E3DF77F" w14:textId="77777777" w:rsidR="00F8552C" w:rsidRPr="001260B4" w:rsidRDefault="00F8552C" w:rsidP="00A10241">
            <w:pPr>
              <w:pStyle w:val="acctfourfigures"/>
              <w:tabs>
                <w:tab w:val="clear" w:pos="765"/>
                <w:tab w:val="decimal" w:pos="731"/>
              </w:tabs>
              <w:spacing w:line="220" w:lineRule="exact"/>
              <w:ind w:right="11"/>
              <w:jc w:val="center"/>
              <w:rPr>
                <w:rFonts w:ascii="Times New Roman" w:hAnsi="Times New Roman"/>
                <w:b/>
                <w:bCs/>
                <w:sz w:val="18"/>
                <w:szCs w:val="18"/>
              </w:rPr>
            </w:pPr>
          </w:p>
        </w:tc>
        <w:tc>
          <w:tcPr>
            <w:tcW w:w="180" w:type="dxa"/>
            <w:vAlign w:val="bottom"/>
          </w:tcPr>
          <w:p w14:paraId="7A4C8A2A"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1231" w:type="dxa"/>
            <w:vAlign w:val="bottom"/>
          </w:tcPr>
          <w:p w14:paraId="655D74F3" w14:textId="77777777" w:rsidR="00F8552C" w:rsidRPr="001260B4" w:rsidRDefault="00F8552C" w:rsidP="0005735C">
            <w:pPr>
              <w:pStyle w:val="acctfourfigures"/>
              <w:tabs>
                <w:tab w:val="clear" w:pos="765"/>
                <w:tab w:val="decimal" w:pos="731"/>
              </w:tabs>
              <w:spacing w:line="220" w:lineRule="exact"/>
              <w:ind w:left="-70" w:right="309"/>
              <w:jc w:val="right"/>
              <w:rPr>
                <w:rFonts w:ascii="Times New Roman" w:hAnsi="Times New Roman"/>
                <w:b/>
                <w:bCs/>
                <w:sz w:val="18"/>
                <w:szCs w:val="18"/>
              </w:rPr>
            </w:pPr>
          </w:p>
        </w:tc>
        <w:tc>
          <w:tcPr>
            <w:tcW w:w="180" w:type="dxa"/>
            <w:vAlign w:val="bottom"/>
          </w:tcPr>
          <w:p w14:paraId="4D5C8CAE"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1198" w:type="dxa"/>
            <w:vAlign w:val="bottom"/>
          </w:tcPr>
          <w:p w14:paraId="728DD975" w14:textId="77777777" w:rsidR="00F8552C" w:rsidRPr="001260B4" w:rsidRDefault="00F8552C" w:rsidP="00A10241">
            <w:pPr>
              <w:pStyle w:val="acctfourfigures"/>
              <w:tabs>
                <w:tab w:val="clear" w:pos="765"/>
                <w:tab w:val="decimal" w:pos="731"/>
              </w:tabs>
              <w:spacing w:line="220" w:lineRule="exact"/>
              <w:ind w:left="-79" w:right="-79"/>
              <w:jc w:val="center"/>
              <w:rPr>
                <w:rFonts w:ascii="Times New Roman" w:hAnsi="Times New Roman"/>
                <w:b/>
                <w:bCs/>
                <w:sz w:val="18"/>
                <w:szCs w:val="18"/>
              </w:rPr>
            </w:pPr>
          </w:p>
        </w:tc>
      </w:tr>
      <w:tr w:rsidR="008D26D0" w:rsidRPr="001260B4" w14:paraId="2239027C" w14:textId="77777777" w:rsidTr="00B407B7">
        <w:trPr>
          <w:gridAfter w:val="1"/>
          <w:wAfter w:w="14" w:type="dxa"/>
          <w:cantSplit/>
        </w:trPr>
        <w:tc>
          <w:tcPr>
            <w:tcW w:w="4050" w:type="dxa"/>
            <w:vAlign w:val="bottom"/>
          </w:tcPr>
          <w:p w14:paraId="38AFD9F6" w14:textId="77777777" w:rsidR="008D26D0" w:rsidRPr="001260B4" w:rsidRDefault="008D26D0" w:rsidP="00A10241">
            <w:pPr>
              <w:tabs>
                <w:tab w:val="left" w:pos="191"/>
              </w:tabs>
              <w:spacing w:line="220" w:lineRule="exact"/>
              <w:ind w:left="191" w:right="-68" w:hanging="191"/>
              <w:rPr>
                <w:rFonts w:ascii="Times New Roman" w:hAnsi="Times New Roman" w:cs="Times New Roman"/>
              </w:rPr>
            </w:pPr>
            <w:r w:rsidRPr="001260B4">
              <w:rPr>
                <w:rFonts w:ascii="Times New Roman" w:hAnsi="Times New Roman" w:cs="Times New Roman"/>
              </w:rPr>
              <w:t>Loans from financial institutions</w:t>
            </w:r>
          </w:p>
        </w:tc>
        <w:tc>
          <w:tcPr>
            <w:tcW w:w="538" w:type="dxa"/>
            <w:vAlign w:val="bottom"/>
          </w:tcPr>
          <w:p w14:paraId="4D49907A" w14:textId="77777777" w:rsidR="008D26D0" w:rsidRPr="001260B4" w:rsidRDefault="008D26D0" w:rsidP="00A1024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tcBorders>
              <w:bottom w:val="single" w:sz="4" w:space="0" w:color="auto"/>
            </w:tcBorders>
            <w:vAlign w:val="bottom"/>
          </w:tcPr>
          <w:p w14:paraId="1A38778F" w14:textId="724B1E79" w:rsidR="008D26D0" w:rsidRPr="001260B4" w:rsidRDefault="00AB2F76" w:rsidP="00A10241">
            <w:pPr>
              <w:pStyle w:val="acctfourfigures"/>
              <w:tabs>
                <w:tab w:val="clear" w:pos="765"/>
                <w:tab w:val="decimal" w:pos="731"/>
              </w:tabs>
              <w:spacing w:line="220" w:lineRule="exact"/>
              <w:ind w:right="11"/>
              <w:jc w:val="center"/>
              <w:rPr>
                <w:rFonts w:ascii="Times New Roman" w:hAnsi="Times New Roman"/>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rPr>
              <w:t>14</w:t>
            </w:r>
            <w:r w:rsidR="008D26D0" w:rsidRPr="001260B4">
              <w:rPr>
                <w:rFonts w:ascii="Times New Roman" w:hAnsi="Times New Roman"/>
                <w:sz w:val="18"/>
                <w:szCs w:val="18"/>
              </w:rPr>
              <w:t>,</w:t>
            </w:r>
            <w:r w:rsidR="00CC106B" w:rsidRPr="00CC106B">
              <w:rPr>
                <w:rFonts w:ascii="Times New Roman" w:hAnsi="Times New Roman"/>
                <w:sz w:val="18"/>
                <w:szCs w:val="18"/>
                <w:lang w:val="en-US"/>
              </w:rPr>
              <w:t>075</w:t>
            </w:r>
            <w:r w:rsidRPr="00AB2F76">
              <w:rPr>
                <w:rFonts w:ascii="Times New Roman" w:hAnsi="Times New Roman"/>
                <w:sz w:val="18"/>
                <w:szCs w:val="18"/>
                <w:lang w:val="en-US"/>
              </w:rPr>
              <w:t>)</w:t>
            </w:r>
          </w:p>
        </w:tc>
        <w:tc>
          <w:tcPr>
            <w:tcW w:w="180" w:type="dxa"/>
            <w:vAlign w:val="bottom"/>
          </w:tcPr>
          <w:p w14:paraId="034F5742" w14:textId="77777777" w:rsidR="008D26D0" w:rsidRPr="001260B4" w:rsidRDefault="008D26D0" w:rsidP="00A10241">
            <w:pPr>
              <w:pStyle w:val="acctfourfigures"/>
              <w:spacing w:line="220" w:lineRule="exact"/>
              <w:jc w:val="center"/>
              <w:rPr>
                <w:rFonts w:ascii="Times New Roman" w:hAnsi="Times New Roman"/>
                <w:sz w:val="18"/>
                <w:szCs w:val="18"/>
              </w:rPr>
            </w:pPr>
          </w:p>
        </w:tc>
        <w:tc>
          <w:tcPr>
            <w:tcW w:w="990" w:type="dxa"/>
            <w:tcBorders>
              <w:bottom w:val="single" w:sz="4" w:space="0" w:color="auto"/>
            </w:tcBorders>
            <w:vAlign w:val="bottom"/>
          </w:tcPr>
          <w:p w14:paraId="15D33C32" w14:textId="41D8827B" w:rsidR="008D26D0" w:rsidRPr="001260B4" w:rsidRDefault="00CC106B" w:rsidP="00A10241">
            <w:pPr>
              <w:pStyle w:val="acctfourfigures"/>
              <w:tabs>
                <w:tab w:val="clear" w:pos="765"/>
                <w:tab w:val="decimal" w:pos="731"/>
              </w:tabs>
              <w:spacing w:line="220" w:lineRule="exact"/>
              <w:ind w:right="11"/>
              <w:jc w:val="center"/>
              <w:rPr>
                <w:rFonts w:ascii="Times New Roman" w:hAnsi="Times New Roman"/>
                <w:sz w:val="18"/>
                <w:szCs w:val="18"/>
              </w:rPr>
            </w:pPr>
            <w:r w:rsidRPr="00CC106B">
              <w:rPr>
                <w:rFonts w:ascii="Times New Roman" w:hAnsi="Times New Roman"/>
                <w:sz w:val="18"/>
                <w:szCs w:val="18"/>
                <w:lang w:val="en-US"/>
              </w:rPr>
              <w:t>3</w:t>
            </w:r>
            <w:r w:rsidR="008D26D0" w:rsidRPr="001260B4">
              <w:rPr>
                <w:rFonts w:ascii="Times New Roman" w:hAnsi="Times New Roman"/>
                <w:sz w:val="18"/>
                <w:szCs w:val="18"/>
              </w:rPr>
              <w:t>,</w:t>
            </w:r>
            <w:r w:rsidRPr="00CC106B">
              <w:rPr>
                <w:rFonts w:ascii="Times New Roman" w:hAnsi="Times New Roman"/>
                <w:sz w:val="18"/>
                <w:szCs w:val="18"/>
                <w:lang w:val="en-US"/>
              </w:rPr>
              <w:t>649</w:t>
            </w:r>
          </w:p>
        </w:tc>
        <w:tc>
          <w:tcPr>
            <w:tcW w:w="180" w:type="dxa"/>
            <w:vAlign w:val="bottom"/>
          </w:tcPr>
          <w:p w14:paraId="63B90D00" w14:textId="77777777" w:rsidR="008D26D0" w:rsidRPr="001260B4" w:rsidRDefault="008D26D0" w:rsidP="00A10241">
            <w:pPr>
              <w:pStyle w:val="acctfourfigures"/>
              <w:spacing w:line="220" w:lineRule="exact"/>
              <w:jc w:val="center"/>
              <w:rPr>
                <w:rFonts w:ascii="Times New Roman" w:hAnsi="Times New Roman"/>
                <w:sz w:val="18"/>
                <w:szCs w:val="18"/>
              </w:rPr>
            </w:pPr>
          </w:p>
        </w:tc>
        <w:tc>
          <w:tcPr>
            <w:tcW w:w="1231" w:type="dxa"/>
            <w:tcBorders>
              <w:bottom w:val="single" w:sz="4" w:space="0" w:color="auto"/>
            </w:tcBorders>
            <w:vAlign w:val="bottom"/>
          </w:tcPr>
          <w:p w14:paraId="4D34AABE" w14:textId="206BDA76" w:rsidR="008D26D0" w:rsidRPr="001260B4" w:rsidRDefault="00001723" w:rsidP="0005735C">
            <w:pPr>
              <w:pStyle w:val="acctfourfigures"/>
              <w:tabs>
                <w:tab w:val="clear" w:pos="765"/>
                <w:tab w:val="decimal" w:pos="731"/>
              </w:tabs>
              <w:spacing w:line="220" w:lineRule="exact"/>
              <w:ind w:left="-70" w:right="309"/>
              <w:jc w:val="right"/>
              <w:rPr>
                <w:rFonts w:ascii="Times New Roman" w:hAnsi="Times New Roman"/>
                <w:sz w:val="18"/>
                <w:szCs w:val="18"/>
              </w:rPr>
            </w:pPr>
            <w:r w:rsidRPr="00001723">
              <w:rPr>
                <w:rFonts w:ascii="Times New Roman" w:hAnsi="Times New Roman"/>
                <w:sz w:val="18"/>
                <w:szCs w:val="18"/>
                <w:lang w:val="en-US"/>
              </w:rPr>
              <w:t>-</w:t>
            </w:r>
          </w:p>
        </w:tc>
        <w:tc>
          <w:tcPr>
            <w:tcW w:w="180" w:type="dxa"/>
            <w:vAlign w:val="bottom"/>
          </w:tcPr>
          <w:p w14:paraId="78870A85" w14:textId="77777777" w:rsidR="008D26D0" w:rsidRPr="001260B4" w:rsidRDefault="008D26D0" w:rsidP="00A10241">
            <w:pPr>
              <w:pStyle w:val="acctfourfigures"/>
              <w:spacing w:line="220" w:lineRule="exact"/>
              <w:jc w:val="center"/>
              <w:rPr>
                <w:rFonts w:ascii="Times New Roman" w:hAnsi="Times New Roman"/>
                <w:sz w:val="18"/>
                <w:szCs w:val="18"/>
              </w:rPr>
            </w:pPr>
          </w:p>
        </w:tc>
        <w:tc>
          <w:tcPr>
            <w:tcW w:w="1198" w:type="dxa"/>
            <w:tcBorders>
              <w:bottom w:val="single" w:sz="4" w:space="0" w:color="auto"/>
            </w:tcBorders>
            <w:vAlign w:val="bottom"/>
          </w:tcPr>
          <w:p w14:paraId="6FAB85CD" w14:textId="299A328A" w:rsidR="008D26D0" w:rsidRPr="001260B4" w:rsidRDefault="00AB2F76" w:rsidP="00B407B7">
            <w:pPr>
              <w:pStyle w:val="acctfourfigures"/>
              <w:tabs>
                <w:tab w:val="clear" w:pos="765"/>
                <w:tab w:val="decimal" w:pos="710"/>
              </w:tabs>
              <w:spacing w:line="220" w:lineRule="exact"/>
              <w:ind w:left="-79" w:right="-79"/>
              <w:jc w:val="center"/>
              <w:rPr>
                <w:rFonts w:ascii="Times New Roman" w:hAnsi="Times New Roman"/>
                <w:sz w:val="18"/>
                <w:szCs w:val="18"/>
              </w:rPr>
            </w:pPr>
            <w:r w:rsidRPr="00AB2F76">
              <w:rPr>
                <w:rFonts w:ascii="Times New Roman" w:hAnsi="Times New Roman"/>
                <w:sz w:val="18"/>
                <w:szCs w:val="18"/>
                <w:lang w:val="en-US"/>
              </w:rPr>
              <w:t>(</w:t>
            </w:r>
            <w:r w:rsidR="00CC106B" w:rsidRPr="00CC106B">
              <w:rPr>
                <w:rFonts w:ascii="Times New Roman" w:hAnsi="Times New Roman"/>
                <w:sz w:val="18"/>
                <w:szCs w:val="18"/>
                <w:lang w:val="en-US"/>
              </w:rPr>
              <w:t>10</w:t>
            </w:r>
            <w:r w:rsidR="008D26D0" w:rsidRPr="001260B4">
              <w:rPr>
                <w:rFonts w:ascii="Times New Roman" w:hAnsi="Times New Roman"/>
                <w:sz w:val="18"/>
                <w:szCs w:val="18"/>
              </w:rPr>
              <w:t>,</w:t>
            </w:r>
            <w:r w:rsidR="00CC106B" w:rsidRPr="00CC106B">
              <w:rPr>
                <w:rFonts w:ascii="Times New Roman" w:hAnsi="Times New Roman"/>
                <w:sz w:val="18"/>
                <w:szCs w:val="18"/>
                <w:lang w:val="en-US"/>
              </w:rPr>
              <w:t>426</w:t>
            </w:r>
            <w:r w:rsidRPr="00AB2F76">
              <w:rPr>
                <w:rFonts w:ascii="Times New Roman" w:hAnsi="Times New Roman"/>
                <w:sz w:val="18"/>
                <w:szCs w:val="18"/>
                <w:lang w:val="en-US"/>
              </w:rPr>
              <w:t>)</w:t>
            </w:r>
          </w:p>
        </w:tc>
      </w:tr>
      <w:tr w:rsidR="008D26D0" w:rsidRPr="001260B4" w14:paraId="43FB37CE" w14:textId="77777777" w:rsidTr="00B407B7">
        <w:trPr>
          <w:gridAfter w:val="1"/>
          <w:wAfter w:w="14" w:type="dxa"/>
          <w:cantSplit/>
        </w:trPr>
        <w:tc>
          <w:tcPr>
            <w:tcW w:w="4050" w:type="dxa"/>
            <w:vAlign w:val="bottom"/>
          </w:tcPr>
          <w:p w14:paraId="00211004" w14:textId="77777777" w:rsidR="008D26D0" w:rsidRPr="001260B4" w:rsidRDefault="008D26D0" w:rsidP="00A10241">
            <w:pPr>
              <w:tabs>
                <w:tab w:val="left" w:pos="191"/>
              </w:tabs>
              <w:spacing w:line="220" w:lineRule="exact"/>
              <w:ind w:left="191" w:right="-68" w:hanging="191"/>
              <w:rPr>
                <w:rFonts w:ascii="Times New Roman" w:hAnsi="Times New Roman" w:cs="Times New Roman"/>
              </w:rPr>
            </w:pPr>
          </w:p>
        </w:tc>
        <w:tc>
          <w:tcPr>
            <w:tcW w:w="538" w:type="dxa"/>
            <w:vAlign w:val="bottom"/>
          </w:tcPr>
          <w:p w14:paraId="0F700913" w14:textId="77777777" w:rsidR="008D26D0" w:rsidRPr="001260B4" w:rsidRDefault="008D26D0" w:rsidP="00A1024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tcBorders>
              <w:top w:val="single" w:sz="4" w:space="0" w:color="auto"/>
            </w:tcBorders>
            <w:vAlign w:val="bottom"/>
          </w:tcPr>
          <w:p w14:paraId="5818EA68" w14:textId="77777777" w:rsidR="008D26D0" w:rsidRPr="001260B4" w:rsidRDefault="008D26D0" w:rsidP="00A1024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4EE56B15" w14:textId="77777777" w:rsidR="008D26D0" w:rsidRPr="001260B4" w:rsidRDefault="008D26D0" w:rsidP="00A10241">
            <w:pPr>
              <w:pStyle w:val="acctfourfigures"/>
              <w:spacing w:line="220" w:lineRule="exact"/>
              <w:jc w:val="center"/>
              <w:rPr>
                <w:rFonts w:ascii="Times New Roman" w:hAnsi="Times New Roman"/>
                <w:sz w:val="18"/>
                <w:szCs w:val="18"/>
              </w:rPr>
            </w:pPr>
          </w:p>
        </w:tc>
        <w:tc>
          <w:tcPr>
            <w:tcW w:w="990" w:type="dxa"/>
            <w:tcBorders>
              <w:top w:val="single" w:sz="4" w:space="0" w:color="auto"/>
            </w:tcBorders>
            <w:vAlign w:val="bottom"/>
          </w:tcPr>
          <w:p w14:paraId="5249E5BC" w14:textId="77777777" w:rsidR="008D26D0" w:rsidRPr="001260B4" w:rsidRDefault="008D26D0" w:rsidP="00A1024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77FF46B8" w14:textId="77777777" w:rsidR="008D26D0" w:rsidRPr="001260B4" w:rsidRDefault="008D26D0" w:rsidP="00A10241">
            <w:pPr>
              <w:pStyle w:val="acctfourfigures"/>
              <w:spacing w:line="220" w:lineRule="exact"/>
              <w:jc w:val="center"/>
              <w:rPr>
                <w:rFonts w:ascii="Times New Roman" w:hAnsi="Times New Roman"/>
                <w:sz w:val="18"/>
                <w:szCs w:val="18"/>
              </w:rPr>
            </w:pPr>
          </w:p>
        </w:tc>
        <w:tc>
          <w:tcPr>
            <w:tcW w:w="1231" w:type="dxa"/>
            <w:tcBorders>
              <w:top w:val="single" w:sz="4" w:space="0" w:color="auto"/>
            </w:tcBorders>
            <w:vAlign w:val="bottom"/>
          </w:tcPr>
          <w:p w14:paraId="1748F07D" w14:textId="77777777" w:rsidR="008D26D0" w:rsidRPr="001260B4" w:rsidRDefault="008D26D0" w:rsidP="0005735C">
            <w:pPr>
              <w:pStyle w:val="acctfourfigures"/>
              <w:tabs>
                <w:tab w:val="clear" w:pos="765"/>
                <w:tab w:val="decimal" w:pos="731"/>
              </w:tabs>
              <w:spacing w:line="220" w:lineRule="exact"/>
              <w:ind w:left="-70" w:right="309"/>
              <w:jc w:val="right"/>
              <w:rPr>
                <w:rFonts w:ascii="Times New Roman" w:hAnsi="Times New Roman"/>
                <w:sz w:val="18"/>
                <w:szCs w:val="18"/>
              </w:rPr>
            </w:pPr>
          </w:p>
        </w:tc>
        <w:tc>
          <w:tcPr>
            <w:tcW w:w="180" w:type="dxa"/>
            <w:vAlign w:val="bottom"/>
          </w:tcPr>
          <w:p w14:paraId="643EB7C3" w14:textId="77777777" w:rsidR="008D26D0" w:rsidRPr="001260B4" w:rsidRDefault="008D26D0" w:rsidP="00A10241">
            <w:pPr>
              <w:pStyle w:val="acctfourfigures"/>
              <w:spacing w:line="220" w:lineRule="exact"/>
              <w:jc w:val="center"/>
              <w:rPr>
                <w:rFonts w:ascii="Times New Roman" w:hAnsi="Times New Roman"/>
                <w:sz w:val="18"/>
                <w:szCs w:val="18"/>
              </w:rPr>
            </w:pPr>
          </w:p>
        </w:tc>
        <w:tc>
          <w:tcPr>
            <w:tcW w:w="1198" w:type="dxa"/>
            <w:tcBorders>
              <w:top w:val="single" w:sz="4" w:space="0" w:color="auto"/>
            </w:tcBorders>
            <w:vAlign w:val="bottom"/>
          </w:tcPr>
          <w:p w14:paraId="551C9133" w14:textId="77777777" w:rsidR="008D26D0" w:rsidRPr="001260B4" w:rsidRDefault="008D26D0" w:rsidP="00A10241">
            <w:pPr>
              <w:pStyle w:val="acctfourfigures"/>
              <w:tabs>
                <w:tab w:val="clear" w:pos="765"/>
                <w:tab w:val="decimal" w:pos="731"/>
              </w:tabs>
              <w:spacing w:line="220" w:lineRule="exact"/>
              <w:ind w:left="-79" w:right="-79"/>
              <w:jc w:val="center"/>
              <w:rPr>
                <w:rFonts w:ascii="Times New Roman" w:hAnsi="Times New Roman"/>
                <w:sz w:val="18"/>
                <w:szCs w:val="18"/>
              </w:rPr>
            </w:pPr>
          </w:p>
        </w:tc>
      </w:tr>
      <w:tr w:rsidR="008D26D0" w:rsidRPr="001260B4" w14:paraId="05EE056A" w14:textId="77777777" w:rsidTr="00B407B7">
        <w:trPr>
          <w:gridAfter w:val="1"/>
          <w:wAfter w:w="14" w:type="dxa"/>
          <w:cantSplit/>
        </w:trPr>
        <w:tc>
          <w:tcPr>
            <w:tcW w:w="4050" w:type="dxa"/>
            <w:vAlign w:val="bottom"/>
          </w:tcPr>
          <w:p w14:paraId="1798B15B" w14:textId="77777777" w:rsidR="008D26D0" w:rsidRPr="001260B4" w:rsidRDefault="008D26D0" w:rsidP="00A10241">
            <w:pPr>
              <w:tabs>
                <w:tab w:val="left" w:pos="191"/>
              </w:tabs>
              <w:spacing w:line="220" w:lineRule="exact"/>
              <w:ind w:left="191" w:right="-68" w:hanging="191"/>
              <w:rPr>
                <w:rFonts w:ascii="Times New Roman" w:hAnsi="Times New Roman" w:cs="Times New Roman"/>
                <w:b/>
                <w:bCs/>
              </w:rPr>
            </w:pPr>
            <w:r w:rsidRPr="001260B4">
              <w:rPr>
                <w:rFonts w:ascii="Times New Roman" w:hAnsi="Times New Roman" w:cs="Times New Roman"/>
                <w:b/>
                <w:bCs/>
              </w:rPr>
              <w:t>Net</w:t>
            </w:r>
          </w:p>
        </w:tc>
        <w:tc>
          <w:tcPr>
            <w:tcW w:w="538" w:type="dxa"/>
            <w:vAlign w:val="bottom"/>
          </w:tcPr>
          <w:p w14:paraId="57D8A987" w14:textId="77777777" w:rsidR="008D26D0" w:rsidRPr="001260B4" w:rsidRDefault="008D26D0" w:rsidP="00A1024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tcBorders>
              <w:bottom w:val="double" w:sz="4" w:space="0" w:color="auto"/>
            </w:tcBorders>
            <w:vAlign w:val="bottom"/>
          </w:tcPr>
          <w:p w14:paraId="2DEC8619" w14:textId="3F628F42" w:rsidR="008D26D0" w:rsidRPr="001260B4" w:rsidRDefault="00AB2F76" w:rsidP="00A10241">
            <w:pPr>
              <w:pStyle w:val="acctfourfigures"/>
              <w:tabs>
                <w:tab w:val="clear" w:pos="765"/>
                <w:tab w:val="decimal" w:pos="731"/>
              </w:tabs>
              <w:spacing w:line="220" w:lineRule="exact"/>
              <w:ind w:right="11"/>
              <w:jc w:val="center"/>
              <w:rPr>
                <w:rFonts w:ascii="Times New Roman" w:hAnsi="Times New Roman"/>
                <w:b/>
                <w:bCs/>
                <w:sz w:val="18"/>
                <w:szCs w:val="18"/>
                <w:lang w:bidi="th-TH"/>
              </w:rPr>
            </w:pPr>
            <w:r w:rsidRPr="00AB2F76">
              <w:rPr>
                <w:rFonts w:ascii="Times New Roman" w:hAnsi="Times New Roman"/>
                <w:b/>
                <w:bCs/>
                <w:sz w:val="18"/>
                <w:szCs w:val="18"/>
                <w:lang w:val="en-US" w:bidi="th-TH"/>
              </w:rPr>
              <w:t>(</w:t>
            </w:r>
            <w:r w:rsidR="00CC106B" w:rsidRPr="00CC106B">
              <w:rPr>
                <w:rFonts w:ascii="Times New Roman" w:hAnsi="Times New Roman"/>
                <w:b/>
                <w:bCs/>
                <w:sz w:val="18"/>
                <w:szCs w:val="18"/>
                <w:lang w:val="en-US" w:bidi="th-TH"/>
              </w:rPr>
              <w:t>3</w:t>
            </w:r>
            <w:r w:rsidR="00B00049" w:rsidRPr="001260B4">
              <w:rPr>
                <w:rFonts w:ascii="Times New Roman" w:hAnsi="Times New Roman"/>
                <w:b/>
                <w:bCs/>
                <w:sz w:val="18"/>
                <w:szCs w:val="18"/>
                <w:lang w:bidi="th-TH"/>
              </w:rPr>
              <w:t>,</w:t>
            </w:r>
            <w:r w:rsidR="00CC106B" w:rsidRPr="00CC106B">
              <w:rPr>
                <w:rFonts w:ascii="Times New Roman" w:hAnsi="Times New Roman"/>
                <w:b/>
                <w:bCs/>
                <w:sz w:val="18"/>
                <w:szCs w:val="18"/>
                <w:lang w:val="en-US" w:bidi="th-TH"/>
              </w:rPr>
              <w:t>352</w:t>
            </w:r>
            <w:r w:rsidRPr="00AB2F76">
              <w:rPr>
                <w:rFonts w:ascii="Times New Roman" w:hAnsi="Times New Roman"/>
                <w:b/>
                <w:bCs/>
                <w:sz w:val="18"/>
                <w:szCs w:val="18"/>
                <w:lang w:val="en-US" w:bidi="th-TH"/>
              </w:rPr>
              <w:t>)</w:t>
            </w:r>
          </w:p>
        </w:tc>
        <w:tc>
          <w:tcPr>
            <w:tcW w:w="180" w:type="dxa"/>
            <w:vAlign w:val="bottom"/>
          </w:tcPr>
          <w:p w14:paraId="65E12FB1" w14:textId="77777777" w:rsidR="008D26D0" w:rsidRPr="001260B4" w:rsidRDefault="008D26D0" w:rsidP="00A10241">
            <w:pPr>
              <w:pStyle w:val="acctfourfigures"/>
              <w:spacing w:line="220" w:lineRule="exact"/>
              <w:jc w:val="center"/>
              <w:rPr>
                <w:rFonts w:ascii="Times New Roman" w:hAnsi="Times New Roman"/>
                <w:b/>
                <w:bCs/>
                <w:sz w:val="18"/>
                <w:szCs w:val="18"/>
              </w:rPr>
            </w:pPr>
          </w:p>
        </w:tc>
        <w:tc>
          <w:tcPr>
            <w:tcW w:w="990" w:type="dxa"/>
            <w:tcBorders>
              <w:bottom w:val="double" w:sz="4" w:space="0" w:color="auto"/>
            </w:tcBorders>
            <w:vAlign w:val="bottom"/>
          </w:tcPr>
          <w:p w14:paraId="0AEF8580" w14:textId="763D96A0" w:rsidR="008D26D0" w:rsidRPr="001260B4" w:rsidRDefault="00CC106B" w:rsidP="00A10241">
            <w:pPr>
              <w:pStyle w:val="acctfourfigures"/>
              <w:tabs>
                <w:tab w:val="clear" w:pos="765"/>
                <w:tab w:val="decimal" w:pos="731"/>
              </w:tabs>
              <w:spacing w:line="220" w:lineRule="exact"/>
              <w:ind w:right="11"/>
              <w:jc w:val="center"/>
              <w:rPr>
                <w:rFonts w:ascii="Times New Roman" w:hAnsi="Times New Roman"/>
                <w:b/>
                <w:bCs/>
                <w:sz w:val="18"/>
                <w:szCs w:val="18"/>
              </w:rPr>
            </w:pPr>
            <w:r w:rsidRPr="00CC106B">
              <w:rPr>
                <w:rFonts w:ascii="Times New Roman" w:hAnsi="Times New Roman"/>
                <w:b/>
                <w:bCs/>
                <w:sz w:val="18"/>
                <w:szCs w:val="18"/>
                <w:lang w:val="en-US" w:bidi="th-TH"/>
              </w:rPr>
              <w:t>4</w:t>
            </w:r>
            <w:r w:rsidR="008D26D0" w:rsidRPr="001260B4">
              <w:rPr>
                <w:rFonts w:ascii="Times New Roman" w:hAnsi="Times New Roman"/>
                <w:b/>
                <w:bCs/>
                <w:sz w:val="18"/>
                <w:szCs w:val="18"/>
                <w:lang w:bidi="th-TH"/>
              </w:rPr>
              <w:t>,</w:t>
            </w:r>
            <w:r w:rsidRPr="00CC106B">
              <w:rPr>
                <w:rFonts w:ascii="Times New Roman" w:hAnsi="Times New Roman"/>
                <w:b/>
                <w:bCs/>
                <w:sz w:val="18"/>
                <w:szCs w:val="18"/>
                <w:lang w:val="en-US" w:bidi="th-TH"/>
              </w:rPr>
              <w:t>778</w:t>
            </w:r>
          </w:p>
        </w:tc>
        <w:tc>
          <w:tcPr>
            <w:tcW w:w="180" w:type="dxa"/>
            <w:vAlign w:val="bottom"/>
          </w:tcPr>
          <w:p w14:paraId="21E13E11" w14:textId="77777777" w:rsidR="008D26D0" w:rsidRPr="001260B4" w:rsidRDefault="008D26D0" w:rsidP="00A10241">
            <w:pPr>
              <w:pStyle w:val="acctfourfigures"/>
              <w:spacing w:line="220" w:lineRule="exact"/>
              <w:jc w:val="center"/>
              <w:rPr>
                <w:rFonts w:ascii="Times New Roman" w:hAnsi="Times New Roman"/>
                <w:b/>
                <w:bCs/>
                <w:sz w:val="18"/>
                <w:szCs w:val="18"/>
              </w:rPr>
            </w:pPr>
          </w:p>
        </w:tc>
        <w:tc>
          <w:tcPr>
            <w:tcW w:w="1231" w:type="dxa"/>
            <w:tcBorders>
              <w:bottom w:val="double" w:sz="4" w:space="0" w:color="auto"/>
            </w:tcBorders>
            <w:vAlign w:val="bottom"/>
          </w:tcPr>
          <w:p w14:paraId="5916DF5A" w14:textId="31E56A6D" w:rsidR="008D26D0" w:rsidRPr="001260B4" w:rsidRDefault="00001723" w:rsidP="0005735C">
            <w:pPr>
              <w:pStyle w:val="acctfourfigures"/>
              <w:tabs>
                <w:tab w:val="clear" w:pos="765"/>
                <w:tab w:val="decimal" w:pos="731"/>
              </w:tabs>
              <w:spacing w:line="220" w:lineRule="exact"/>
              <w:ind w:left="-70" w:right="309"/>
              <w:jc w:val="right"/>
              <w:rPr>
                <w:rFonts w:ascii="Times New Roman" w:hAnsi="Times New Roman"/>
                <w:b/>
                <w:bCs/>
                <w:sz w:val="18"/>
                <w:szCs w:val="18"/>
              </w:rPr>
            </w:pPr>
            <w:r w:rsidRPr="00001723">
              <w:rPr>
                <w:rFonts w:ascii="Times New Roman" w:hAnsi="Times New Roman"/>
                <w:b/>
                <w:bCs/>
                <w:sz w:val="18"/>
                <w:szCs w:val="18"/>
                <w:lang w:val="en-US" w:bidi="th-TH"/>
              </w:rPr>
              <w:t>-</w:t>
            </w:r>
          </w:p>
        </w:tc>
        <w:tc>
          <w:tcPr>
            <w:tcW w:w="180" w:type="dxa"/>
            <w:vAlign w:val="bottom"/>
          </w:tcPr>
          <w:p w14:paraId="5D835CFB" w14:textId="77777777" w:rsidR="008D26D0" w:rsidRPr="001260B4" w:rsidRDefault="008D26D0" w:rsidP="00A10241">
            <w:pPr>
              <w:pStyle w:val="acctfourfigures"/>
              <w:spacing w:line="220" w:lineRule="exact"/>
              <w:jc w:val="center"/>
              <w:rPr>
                <w:rFonts w:ascii="Times New Roman" w:hAnsi="Times New Roman"/>
                <w:b/>
                <w:bCs/>
                <w:sz w:val="18"/>
                <w:szCs w:val="18"/>
              </w:rPr>
            </w:pPr>
          </w:p>
        </w:tc>
        <w:tc>
          <w:tcPr>
            <w:tcW w:w="1198" w:type="dxa"/>
            <w:tcBorders>
              <w:bottom w:val="double" w:sz="4" w:space="0" w:color="auto"/>
            </w:tcBorders>
            <w:vAlign w:val="bottom"/>
          </w:tcPr>
          <w:p w14:paraId="1392E87F" w14:textId="4B6BEF4F" w:rsidR="008D26D0" w:rsidRPr="001260B4" w:rsidRDefault="00CC106B" w:rsidP="00B407B7">
            <w:pPr>
              <w:pStyle w:val="acctfourfigures"/>
              <w:tabs>
                <w:tab w:val="clear" w:pos="765"/>
                <w:tab w:val="decimal" w:pos="864"/>
              </w:tabs>
              <w:spacing w:line="220" w:lineRule="exact"/>
              <w:ind w:left="-79" w:right="176"/>
              <w:jc w:val="center"/>
              <w:rPr>
                <w:rFonts w:ascii="Times New Roman" w:hAnsi="Times New Roman"/>
                <w:b/>
                <w:bCs/>
                <w:sz w:val="18"/>
                <w:szCs w:val="18"/>
              </w:rPr>
            </w:pPr>
            <w:r w:rsidRPr="00CC106B">
              <w:rPr>
                <w:rFonts w:ascii="Times New Roman" w:hAnsi="Times New Roman"/>
                <w:b/>
                <w:bCs/>
                <w:sz w:val="18"/>
                <w:szCs w:val="18"/>
                <w:lang w:val="en-US" w:bidi="th-TH"/>
              </w:rPr>
              <w:t>1</w:t>
            </w:r>
            <w:r w:rsidR="008D26D0" w:rsidRPr="001260B4">
              <w:rPr>
                <w:rFonts w:ascii="Times New Roman" w:hAnsi="Times New Roman"/>
                <w:b/>
                <w:bCs/>
                <w:sz w:val="18"/>
                <w:szCs w:val="18"/>
                <w:lang w:bidi="th-TH"/>
              </w:rPr>
              <w:t>,</w:t>
            </w:r>
            <w:r w:rsidRPr="00CC106B">
              <w:rPr>
                <w:rFonts w:ascii="Times New Roman" w:hAnsi="Times New Roman"/>
                <w:b/>
                <w:bCs/>
                <w:sz w:val="18"/>
                <w:szCs w:val="18"/>
                <w:lang w:val="en-US" w:bidi="th-TH"/>
              </w:rPr>
              <w:t>426</w:t>
            </w:r>
          </w:p>
        </w:tc>
      </w:tr>
      <w:tr w:rsidR="00F8552C" w:rsidRPr="001260B4" w14:paraId="18774B69" w14:textId="77777777" w:rsidTr="00B407B7">
        <w:trPr>
          <w:gridAfter w:val="1"/>
          <w:wAfter w:w="14" w:type="dxa"/>
          <w:cantSplit/>
        </w:trPr>
        <w:tc>
          <w:tcPr>
            <w:tcW w:w="4050" w:type="dxa"/>
            <w:vAlign w:val="bottom"/>
          </w:tcPr>
          <w:p w14:paraId="221DFE16" w14:textId="77777777" w:rsidR="00F8552C" w:rsidRPr="001260B4" w:rsidRDefault="00F8552C" w:rsidP="0005735C">
            <w:pPr>
              <w:tabs>
                <w:tab w:val="left" w:pos="191"/>
              </w:tabs>
              <w:spacing w:line="220" w:lineRule="exact"/>
              <w:ind w:right="-68"/>
              <w:rPr>
                <w:rFonts w:ascii="Times New Roman" w:hAnsi="Times New Roman" w:cs="Times New Roman"/>
                <w:b/>
                <w:bCs/>
              </w:rPr>
            </w:pPr>
          </w:p>
        </w:tc>
        <w:tc>
          <w:tcPr>
            <w:tcW w:w="538" w:type="dxa"/>
            <w:vAlign w:val="bottom"/>
          </w:tcPr>
          <w:p w14:paraId="73A9654F" w14:textId="77777777" w:rsidR="00F8552C" w:rsidRPr="001260B4" w:rsidRDefault="00F8552C" w:rsidP="00A10241">
            <w:pPr>
              <w:pStyle w:val="acctfourfigures"/>
              <w:tabs>
                <w:tab w:val="clear" w:pos="765"/>
              </w:tabs>
              <w:spacing w:line="220" w:lineRule="exact"/>
              <w:ind w:left="-84" w:right="-72" w:hanging="9"/>
              <w:jc w:val="center"/>
              <w:rPr>
                <w:rFonts w:ascii="Times New Roman" w:hAnsi="Times New Roman"/>
                <w:i/>
                <w:iCs/>
                <w:sz w:val="18"/>
                <w:szCs w:val="18"/>
              </w:rPr>
            </w:pPr>
          </w:p>
        </w:tc>
        <w:tc>
          <w:tcPr>
            <w:tcW w:w="955" w:type="dxa"/>
            <w:vAlign w:val="bottom"/>
          </w:tcPr>
          <w:p w14:paraId="44A0874D" w14:textId="77777777" w:rsidR="00F8552C" w:rsidRPr="001260B4" w:rsidRDefault="00F8552C" w:rsidP="00A1024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5D737BB3"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990" w:type="dxa"/>
            <w:vAlign w:val="bottom"/>
          </w:tcPr>
          <w:p w14:paraId="325D5CFE" w14:textId="77777777" w:rsidR="00F8552C" w:rsidRPr="001260B4" w:rsidRDefault="00F8552C" w:rsidP="00A10241">
            <w:pPr>
              <w:pStyle w:val="acctfourfigures"/>
              <w:tabs>
                <w:tab w:val="clear" w:pos="765"/>
                <w:tab w:val="decimal" w:pos="731"/>
              </w:tabs>
              <w:spacing w:line="220" w:lineRule="exact"/>
              <w:ind w:right="11"/>
              <w:jc w:val="center"/>
              <w:rPr>
                <w:rFonts w:ascii="Times New Roman" w:hAnsi="Times New Roman"/>
                <w:sz w:val="18"/>
                <w:szCs w:val="18"/>
              </w:rPr>
            </w:pPr>
          </w:p>
        </w:tc>
        <w:tc>
          <w:tcPr>
            <w:tcW w:w="180" w:type="dxa"/>
            <w:vAlign w:val="bottom"/>
          </w:tcPr>
          <w:p w14:paraId="42C54361"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1231" w:type="dxa"/>
            <w:vAlign w:val="bottom"/>
          </w:tcPr>
          <w:p w14:paraId="24B6C88A" w14:textId="77777777" w:rsidR="00F8552C" w:rsidRPr="001260B4" w:rsidRDefault="00F8552C" w:rsidP="00A10241">
            <w:pPr>
              <w:pStyle w:val="acctfourfigures"/>
              <w:tabs>
                <w:tab w:val="clear" w:pos="765"/>
                <w:tab w:val="decimal" w:pos="731"/>
              </w:tabs>
              <w:spacing w:line="220" w:lineRule="exact"/>
              <w:ind w:left="-70" w:right="-80"/>
              <w:jc w:val="center"/>
              <w:rPr>
                <w:rFonts w:ascii="Times New Roman" w:hAnsi="Times New Roman"/>
                <w:sz w:val="18"/>
                <w:szCs w:val="18"/>
              </w:rPr>
            </w:pPr>
          </w:p>
        </w:tc>
        <w:tc>
          <w:tcPr>
            <w:tcW w:w="180" w:type="dxa"/>
            <w:vAlign w:val="bottom"/>
          </w:tcPr>
          <w:p w14:paraId="133829FB" w14:textId="77777777" w:rsidR="00F8552C" w:rsidRPr="001260B4" w:rsidRDefault="00F8552C" w:rsidP="00A10241">
            <w:pPr>
              <w:pStyle w:val="acctfourfigures"/>
              <w:spacing w:line="220" w:lineRule="exact"/>
              <w:jc w:val="center"/>
              <w:rPr>
                <w:rFonts w:ascii="Times New Roman" w:hAnsi="Times New Roman"/>
                <w:sz w:val="18"/>
                <w:szCs w:val="18"/>
              </w:rPr>
            </w:pPr>
          </w:p>
        </w:tc>
        <w:tc>
          <w:tcPr>
            <w:tcW w:w="1198" w:type="dxa"/>
            <w:vAlign w:val="bottom"/>
          </w:tcPr>
          <w:p w14:paraId="6CAF3F79" w14:textId="77777777" w:rsidR="00F8552C" w:rsidRPr="001260B4" w:rsidRDefault="00F8552C" w:rsidP="00A10241">
            <w:pPr>
              <w:pStyle w:val="acctfourfigures"/>
              <w:tabs>
                <w:tab w:val="clear" w:pos="765"/>
                <w:tab w:val="decimal" w:pos="731"/>
              </w:tabs>
              <w:spacing w:line="220" w:lineRule="exact"/>
              <w:ind w:left="-79" w:right="-79"/>
              <w:jc w:val="center"/>
              <w:rPr>
                <w:rFonts w:ascii="Times New Roman" w:hAnsi="Times New Roman"/>
                <w:sz w:val="18"/>
                <w:szCs w:val="18"/>
              </w:rPr>
            </w:pPr>
          </w:p>
        </w:tc>
      </w:tr>
    </w:tbl>
    <w:p w14:paraId="6CB781A7" w14:textId="44888A3C" w:rsidR="005A7B5E" w:rsidRPr="001260B4" w:rsidRDefault="00C56834">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O</w:t>
      </w:r>
      <w:r w:rsidR="005A7B5E" w:rsidRPr="001260B4">
        <w:rPr>
          <w:rFonts w:ascii="Times New Roman" w:hAnsi="Times New Roman" w:cs="Times New Roman"/>
          <w:b/>
          <w:sz w:val="24"/>
          <w:szCs w:val="24"/>
          <w:lang w:val="en-GB" w:bidi="ar-SA"/>
        </w:rPr>
        <w:t xml:space="preserve">ther </w:t>
      </w:r>
      <w:r w:rsidR="007950A7" w:rsidRPr="001260B4">
        <w:rPr>
          <w:rFonts w:ascii="Times New Roman" w:hAnsi="Times New Roman" w:cs="Times New Roman"/>
          <w:b/>
          <w:sz w:val="24"/>
          <w:szCs w:val="24"/>
          <w:lang w:val="en-GB" w:bidi="ar-SA"/>
        </w:rPr>
        <w:t xml:space="preserve">current </w:t>
      </w:r>
      <w:r w:rsidR="005A7B5E" w:rsidRPr="001260B4">
        <w:rPr>
          <w:rFonts w:ascii="Times New Roman" w:hAnsi="Times New Roman" w:cs="Times New Roman"/>
          <w:b/>
          <w:sz w:val="24"/>
          <w:szCs w:val="24"/>
          <w:lang w:val="en-GB" w:bidi="ar-SA"/>
        </w:rPr>
        <w:t>payables</w:t>
      </w:r>
    </w:p>
    <w:p w14:paraId="56F5D6D5" w14:textId="77777777" w:rsidR="005A7B5E" w:rsidRPr="001260B4" w:rsidRDefault="005A7B5E" w:rsidP="00F7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sz w:val="22"/>
          <w:szCs w:val="22"/>
        </w:rPr>
      </w:pPr>
    </w:p>
    <w:tbl>
      <w:tblPr>
        <w:tblW w:w="9473" w:type="dxa"/>
        <w:tblInd w:w="450" w:type="dxa"/>
        <w:tblLayout w:type="fixed"/>
        <w:tblLook w:val="04A0" w:firstRow="1" w:lastRow="0" w:firstColumn="1" w:lastColumn="0" w:noHBand="0" w:noVBand="1"/>
      </w:tblPr>
      <w:tblGrid>
        <w:gridCol w:w="3078"/>
        <w:gridCol w:w="630"/>
        <w:gridCol w:w="1260"/>
        <w:gridCol w:w="270"/>
        <w:gridCol w:w="1260"/>
        <w:gridCol w:w="270"/>
        <w:gridCol w:w="1260"/>
        <w:gridCol w:w="270"/>
        <w:gridCol w:w="1175"/>
      </w:tblGrid>
      <w:tr w:rsidR="006307FF" w:rsidRPr="001260B4" w14:paraId="0C65B7C6" w14:textId="77777777" w:rsidTr="007C362A">
        <w:tc>
          <w:tcPr>
            <w:tcW w:w="3078" w:type="dxa"/>
            <w:vAlign w:val="bottom"/>
          </w:tcPr>
          <w:p w14:paraId="303F8A43" w14:textId="77777777" w:rsidR="006307FF" w:rsidRPr="001260B4" w:rsidRDefault="006307FF">
            <w:pPr>
              <w:pStyle w:val="BodyText"/>
              <w:tabs>
                <w:tab w:val="right" w:pos="9180"/>
              </w:tabs>
              <w:spacing w:after="0"/>
              <w:ind w:right="144"/>
              <w:rPr>
                <w:rFonts w:ascii="Times New Roman" w:hAnsi="Times New Roman" w:cs="Times New Roman"/>
                <w:sz w:val="22"/>
              </w:rPr>
            </w:pPr>
          </w:p>
        </w:tc>
        <w:tc>
          <w:tcPr>
            <w:tcW w:w="630" w:type="dxa"/>
          </w:tcPr>
          <w:p w14:paraId="10A800DD" w14:textId="77777777" w:rsidR="006307FF" w:rsidRPr="001260B4" w:rsidRDefault="006307FF">
            <w:pPr>
              <w:pStyle w:val="acctcolumnheading"/>
              <w:spacing w:after="0" w:line="240" w:lineRule="atLeast"/>
              <w:ind w:left="-115" w:right="-115"/>
              <w:rPr>
                <w:b/>
                <w:bCs/>
              </w:rPr>
            </w:pPr>
          </w:p>
        </w:tc>
        <w:tc>
          <w:tcPr>
            <w:tcW w:w="2790" w:type="dxa"/>
            <w:gridSpan w:val="3"/>
            <w:vAlign w:val="bottom"/>
            <w:hideMark/>
          </w:tcPr>
          <w:p w14:paraId="1835CD91" w14:textId="77777777" w:rsidR="006307FF" w:rsidRPr="001260B4" w:rsidRDefault="006307FF">
            <w:pPr>
              <w:pStyle w:val="acctcolumnheading"/>
              <w:spacing w:after="0" w:line="240" w:lineRule="atLeast"/>
              <w:ind w:left="-115" w:right="-115"/>
              <w:rPr>
                <w:b/>
                <w:bCs/>
              </w:rPr>
            </w:pPr>
            <w:r w:rsidRPr="001260B4">
              <w:rPr>
                <w:b/>
                <w:bCs/>
              </w:rPr>
              <w:t>Consolidated</w:t>
            </w:r>
          </w:p>
          <w:p w14:paraId="631BFEC1" w14:textId="77777777" w:rsidR="006307FF" w:rsidRPr="001260B4" w:rsidRDefault="006307FF">
            <w:pPr>
              <w:pStyle w:val="BodyText"/>
              <w:spacing w:after="0"/>
              <w:ind w:left="-115" w:right="-115"/>
              <w:jc w:val="center"/>
              <w:rPr>
                <w:rFonts w:ascii="Times New Roman" w:hAnsi="Times New Roman" w:cs="Times New Roman"/>
                <w:b/>
                <w:bCs/>
                <w:sz w:val="22"/>
              </w:rPr>
            </w:pPr>
            <w:r w:rsidRPr="001260B4">
              <w:rPr>
                <w:rFonts w:ascii="Times New Roman" w:hAnsi="Times New Roman" w:cs="Times New Roman"/>
                <w:b/>
                <w:bCs/>
                <w:sz w:val="22"/>
              </w:rPr>
              <w:t>financial statements</w:t>
            </w:r>
          </w:p>
        </w:tc>
        <w:tc>
          <w:tcPr>
            <w:tcW w:w="270" w:type="dxa"/>
            <w:vAlign w:val="bottom"/>
          </w:tcPr>
          <w:p w14:paraId="44090C1A" w14:textId="77777777" w:rsidR="006307FF" w:rsidRPr="001260B4" w:rsidRDefault="006307FF">
            <w:pPr>
              <w:pStyle w:val="acctfourfigures"/>
              <w:tabs>
                <w:tab w:val="left" w:pos="720"/>
              </w:tabs>
              <w:spacing w:line="240" w:lineRule="atLeast"/>
              <w:ind w:left="-115" w:right="-115"/>
              <w:jc w:val="center"/>
              <w:rPr>
                <w:rFonts w:ascii="Times New Roman" w:hAnsi="Times New Roman"/>
                <w:szCs w:val="22"/>
              </w:rPr>
            </w:pPr>
          </w:p>
        </w:tc>
        <w:tc>
          <w:tcPr>
            <w:tcW w:w="2705" w:type="dxa"/>
            <w:gridSpan w:val="3"/>
            <w:vAlign w:val="bottom"/>
            <w:hideMark/>
          </w:tcPr>
          <w:p w14:paraId="2A22210E" w14:textId="77777777" w:rsidR="006307FF" w:rsidRPr="001260B4" w:rsidRDefault="006307FF">
            <w:pPr>
              <w:pStyle w:val="acctcolumnheading"/>
              <w:spacing w:after="0" w:line="240" w:lineRule="atLeast"/>
              <w:ind w:left="-115" w:right="-115"/>
              <w:rPr>
                <w:b/>
                <w:bCs/>
              </w:rPr>
            </w:pPr>
            <w:r w:rsidRPr="001260B4">
              <w:rPr>
                <w:b/>
                <w:bCs/>
              </w:rPr>
              <w:t>Separate</w:t>
            </w:r>
          </w:p>
          <w:p w14:paraId="7A5AE73B" w14:textId="77777777" w:rsidR="006307FF" w:rsidRPr="001260B4" w:rsidRDefault="006307FF">
            <w:pPr>
              <w:pStyle w:val="acctfourfigures"/>
              <w:tabs>
                <w:tab w:val="left" w:pos="720"/>
              </w:tabs>
              <w:spacing w:line="240" w:lineRule="atLeast"/>
              <w:ind w:left="-115" w:right="-115"/>
              <w:jc w:val="center"/>
              <w:rPr>
                <w:rFonts w:ascii="Times New Roman" w:hAnsi="Times New Roman"/>
                <w:b/>
                <w:bCs/>
                <w:szCs w:val="22"/>
                <w:lang w:val="en-US"/>
              </w:rPr>
            </w:pPr>
            <w:r w:rsidRPr="001260B4">
              <w:rPr>
                <w:rFonts w:ascii="Times New Roman" w:hAnsi="Times New Roman"/>
                <w:b/>
                <w:bCs/>
                <w:szCs w:val="22"/>
              </w:rPr>
              <w:t>financial statements</w:t>
            </w:r>
          </w:p>
        </w:tc>
      </w:tr>
      <w:tr w:rsidR="006307FF" w:rsidRPr="001260B4" w14:paraId="21D171A5" w14:textId="77777777" w:rsidTr="007C362A">
        <w:tc>
          <w:tcPr>
            <w:tcW w:w="3078" w:type="dxa"/>
            <w:vAlign w:val="bottom"/>
          </w:tcPr>
          <w:p w14:paraId="3547EBCA" w14:textId="77777777" w:rsidR="006307FF" w:rsidRPr="001260B4" w:rsidRDefault="006307FF">
            <w:pPr>
              <w:pStyle w:val="BodyText"/>
              <w:tabs>
                <w:tab w:val="right" w:pos="9180"/>
              </w:tabs>
              <w:spacing w:after="0"/>
              <w:ind w:right="144"/>
              <w:rPr>
                <w:rFonts w:ascii="Times New Roman" w:hAnsi="Times New Roman" w:cs="Times New Roman"/>
                <w:sz w:val="22"/>
              </w:rPr>
            </w:pPr>
          </w:p>
        </w:tc>
        <w:tc>
          <w:tcPr>
            <w:tcW w:w="630" w:type="dxa"/>
            <w:hideMark/>
          </w:tcPr>
          <w:p w14:paraId="232D7B74" w14:textId="77777777" w:rsidR="006307FF" w:rsidRPr="001260B4" w:rsidRDefault="006307FF">
            <w:pPr>
              <w:pStyle w:val="BodyText"/>
              <w:tabs>
                <w:tab w:val="clear" w:pos="227"/>
                <w:tab w:val="clear" w:pos="454"/>
                <w:tab w:val="clear" w:pos="680"/>
                <w:tab w:val="left" w:pos="720"/>
              </w:tabs>
              <w:spacing w:after="0"/>
              <w:ind w:left="-108" w:right="-110"/>
              <w:jc w:val="center"/>
              <w:rPr>
                <w:rFonts w:ascii="Times New Roman" w:hAnsi="Times New Roman" w:cs="Times New Roman"/>
                <w:i/>
                <w:iCs/>
                <w:sz w:val="22"/>
              </w:rPr>
            </w:pPr>
            <w:r w:rsidRPr="001260B4">
              <w:rPr>
                <w:rFonts w:ascii="Times New Roman" w:hAnsi="Times New Roman" w:cs="Times New Roman"/>
                <w:i/>
                <w:iCs/>
                <w:sz w:val="22"/>
              </w:rPr>
              <w:t>Note</w:t>
            </w:r>
          </w:p>
        </w:tc>
        <w:tc>
          <w:tcPr>
            <w:tcW w:w="1260" w:type="dxa"/>
            <w:vAlign w:val="bottom"/>
          </w:tcPr>
          <w:p w14:paraId="22E5C72B" w14:textId="0342DCA6" w:rsidR="006307FF" w:rsidRPr="001260B4" w:rsidRDefault="00CC106B">
            <w:pPr>
              <w:pStyle w:val="BodyText"/>
              <w:spacing w:after="0"/>
              <w:ind w:left="-110" w:right="-115"/>
              <w:jc w:val="center"/>
              <w:rPr>
                <w:rFonts w:ascii="Times New Roman" w:hAnsi="Times New Roman" w:cs="Times New Roman"/>
                <w:sz w:val="22"/>
              </w:rPr>
            </w:pPr>
            <w:r w:rsidRPr="00CC106B">
              <w:rPr>
                <w:rFonts w:ascii="Times New Roman" w:hAnsi="Times New Roman" w:cs="Times New Roman"/>
                <w:sz w:val="22"/>
              </w:rPr>
              <w:t>2020</w:t>
            </w:r>
          </w:p>
        </w:tc>
        <w:tc>
          <w:tcPr>
            <w:tcW w:w="270" w:type="dxa"/>
            <w:vAlign w:val="bottom"/>
          </w:tcPr>
          <w:p w14:paraId="64166EAC" w14:textId="77777777" w:rsidR="006307FF" w:rsidRPr="001260B4" w:rsidRDefault="006307FF">
            <w:pPr>
              <w:pStyle w:val="acctfourfigures"/>
              <w:tabs>
                <w:tab w:val="left" w:pos="720"/>
              </w:tabs>
              <w:spacing w:line="240" w:lineRule="atLeast"/>
              <w:ind w:left="-115" w:right="-115"/>
              <w:jc w:val="center"/>
              <w:rPr>
                <w:rFonts w:ascii="Times New Roman" w:hAnsi="Times New Roman"/>
                <w:szCs w:val="22"/>
              </w:rPr>
            </w:pPr>
          </w:p>
        </w:tc>
        <w:tc>
          <w:tcPr>
            <w:tcW w:w="1260" w:type="dxa"/>
            <w:vAlign w:val="bottom"/>
          </w:tcPr>
          <w:p w14:paraId="4BA0A336" w14:textId="1C51648A" w:rsidR="006307FF" w:rsidRPr="001260B4" w:rsidRDefault="00CC106B">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2019</w:t>
            </w:r>
          </w:p>
        </w:tc>
        <w:tc>
          <w:tcPr>
            <w:tcW w:w="270" w:type="dxa"/>
            <w:vAlign w:val="bottom"/>
          </w:tcPr>
          <w:p w14:paraId="6CA22994" w14:textId="77777777" w:rsidR="006307FF" w:rsidRPr="001260B4" w:rsidRDefault="006307FF">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p>
        </w:tc>
        <w:tc>
          <w:tcPr>
            <w:tcW w:w="1260" w:type="dxa"/>
            <w:vAlign w:val="bottom"/>
          </w:tcPr>
          <w:p w14:paraId="2422003D" w14:textId="7194F4EB" w:rsidR="006307FF" w:rsidRPr="001260B4" w:rsidRDefault="00CC106B">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2020</w:t>
            </w:r>
          </w:p>
        </w:tc>
        <w:tc>
          <w:tcPr>
            <w:tcW w:w="270" w:type="dxa"/>
            <w:vAlign w:val="bottom"/>
          </w:tcPr>
          <w:p w14:paraId="476FE62C" w14:textId="77777777" w:rsidR="006307FF" w:rsidRPr="001260B4" w:rsidRDefault="006307FF">
            <w:pPr>
              <w:pStyle w:val="acctfourfigures"/>
              <w:tabs>
                <w:tab w:val="left" w:pos="720"/>
              </w:tabs>
              <w:spacing w:line="240" w:lineRule="atLeast"/>
              <w:ind w:left="-115" w:right="-115"/>
              <w:jc w:val="center"/>
              <w:rPr>
                <w:rFonts w:ascii="Times New Roman" w:hAnsi="Times New Roman"/>
                <w:szCs w:val="22"/>
              </w:rPr>
            </w:pPr>
          </w:p>
        </w:tc>
        <w:tc>
          <w:tcPr>
            <w:tcW w:w="1175" w:type="dxa"/>
            <w:vAlign w:val="bottom"/>
          </w:tcPr>
          <w:p w14:paraId="2ADE00CD" w14:textId="5164DC23" w:rsidR="006307FF" w:rsidRPr="001260B4" w:rsidRDefault="00CC106B">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2019</w:t>
            </w:r>
          </w:p>
        </w:tc>
      </w:tr>
      <w:tr w:rsidR="006307FF" w:rsidRPr="001260B4" w14:paraId="365F0500" w14:textId="77777777" w:rsidTr="007C362A">
        <w:tc>
          <w:tcPr>
            <w:tcW w:w="3078" w:type="dxa"/>
            <w:vAlign w:val="bottom"/>
          </w:tcPr>
          <w:p w14:paraId="7B01911E" w14:textId="77777777" w:rsidR="006307FF" w:rsidRPr="001260B4" w:rsidRDefault="006307FF">
            <w:pPr>
              <w:pStyle w:val="BodyText"/>
              <w:tabs>
                <w:tab w:val="right" w:pos="9180"/>
              </w:tabs>
              <w:spacing w:after="0"/>
              <w:ind w:right="144"/>
              <w:rPr>
                <w:rFonts w:ascii="Times New Roman" w:hAnsi="Times New Roman" w:cs="Times New Roman"/>
                <w:sz w:val="22"/>
              </w:rPr>
            </w:pPr>
          </w:p>
        </w:tc>
        <w:tc>
          <w:tcPr>
            <w:tcW w:w="630" w:type="dxa"/>
          </w:tcPr>
          <w:p w14:paraId="0629255C" w14:textId="77777777" w:rsidR="006307FF" w:rsidRPr="001260B4" w:rsidRDefault="006307FF">
            <w:pPr>
              <w:pStyle w:val="acctfourfigures"/>
              <w:tabs>
                <w:tab w:val="left" w:pos="720"/>
              </w:tabs>
              <w:spacing w:line="240" w:lineRule="atLeast"/>
              <w:ind w:left="-115" w:right="-115"/>
              <w:jc w:val="center"/>
              <w:rPr>
                <w:rFonts w:ascii="Times New Roman" w:hAnsi="Times New Roman"/>
                <w:i/>
                <w:iCs/>
                <w:szCs w:val="22"/>
              </w:rPr>
            </w:pPr>
          </w:p>
        </w:tc>
        <w:tc>
          <w:tcPr>
            <w:tcW w:w="5765" w:type="dxa"/>
            <w:gridSpan w:val="7"/>
            <w:vAlign w:val="bottom"/>
            <w:hideMark/>
          </w:tcPr>
          <w:p w14:paraId="738AFED4" w14:textId="0BFEED44" w:rsidR="006307FF" w:rsidRPr="001260B4" w:rsidRDefault="00AB2F76">
            <w:pPr>
              <w:pStyle w:val="acctfourfigures"/>
              <w:tabs>
                <w:tab w:val="left" w:pos="720"/>
              </w:tabs>
              <w:spacing w:line="240" w:lineRule="atLeast"/>
              <w:ind w:left="-115" w:right="-115"/>
              <w:jc w:val="center"/>
              <w:rPr>
                <w:rFonts w:ascii="Times New Roman" w:hAnsi="Times New Roman"/>
                <w:i/>
                <w:iCs/>
                <w:szCs w:val="22"/>
                <w:lang w:val="en-US"/>
              </w:rPr>
            </w:pPr>
            <w:r w:rsidRPr="00AB2F76">
              <w:rPr>
                <w:rFonts w:ascii="Times New Roman" w:hAnsi="Times New Roman"/>
                <w:i/>
                <w:iCs/>
                <w:szCs w:val="22"/>
                <w:lang w:val="en-US"/>
              </w:rPr>
              <w:t>(</w:t>
            </w:r>
            <w:r w:rsidR="006307FF" w:rsidRPr="001260B4">
              <w:rPr>
                <w:rFonts w:ascii="Times New Roman" w:hAnsi="Times New Roman"/>
                <w:i/>
                <w:iCs/>
                <w:szCs w:val="22"/>
              </w:rPr>
              <w:t>in thousand Baht</w:t>
            </w:r>
            <w:r w:rsidRPr="00AB2F76">
              <w:rPr>
                <w:rFonts w:ascii="Times New Roman" w:hAnsi="Times New Roman"/>
                <w:i/>
                <w:iCs/>
                <w:szCs w:val="22"/>
                <w:lang w:val="en-US"/>
              </w:rPr>
              <w:t>)</w:t>
            </w:r>
          </w:p>
        </w:tc>
      </w:tr>
      <w:tr w:rsidR="00B37110" w:rsidRPr="001260B4" w14:paraId="03CB10F5" w14:textId="77777777" w:rsidTr="007C362A">
        <w:tc>
          <w:tcPr>
            <w:tcW w:w="3078" w:type="dxa"/>
            <w:hideMark/>
          </w:tcPr>
          <w:p w14:paraId="764F9FBF" w14:textId="77777777" w:rsidR="00B37110" w:rsidRPr="001260B4" w:rsidRDefault="00B37110" w:rsidP="00B37110">
            <w:pPr>
              <w:shd w:val="clear" w:color="auto" w:fill="FFFFFF"/>
              <w:rPr>
                <w:rFonts w:ascii="Times New Roman" w:hAnsi="Times New Roman" w:cs="Times New Roman"/>
                <w:sz w:val="22"/>
                <w:szCs w:val="22"/>
              </w:rPr>
            </w:pPr>
            <w:r w:rsidRPr="001260B4">
              <w:rPr>
                <w:rFonts w:ascii="Times New Roman" w:hAnsi="Times New Roman" w:cs="Times New Roman"/>
                <w:b/>
                <w:bCs/>
                <w:sz w:val="22"/>
                <w:szCs w:val="22"/>
              </w:rPr>
              <w:t>Related parties</w:t>
            </w:r>
          </w:p>
        </w:tc>
        <w:tc>
          <w:tcPr>
            <w:tcW w:w="630" w:type="dxa"/>
            <w:hideMark/>
          </w:tcPr>
          <w:p w14:paraId="67B05EEA" w14:textId="54AD5F57" w:rsidR="00B37110" w:rsidRPr="001260B4" w:rsidRDefault="00CC106B" w:rsidP="00B37110">
            <w:pPr>
              <w:tabs>
                <w:tab w:val="clear" w:pos="227"/>
                <w:tab w:val="clear" w:pos="454"/>
                <w:tab w:val="clear" w:pos="680"/>
                <w:tab w:val="left" w:pos="720"/>
              </w:tabs>
              <w:jc w:val="center"/>
              <w:rPr>
                <w:rFonts w:ascii="Times New Roman" w:hAnsi="Times New Roman" w:cs="Times New Roman"/>
                <w:i/>
                <w:iCs/>
                <w:sz w:val="22"/>
                <w:szCs w:val="22"/>
              </w:rPr>
            </w:pPr>
            <w:r w:rsidRPr="00CC106B">
              <w:rPr>
                <w:rFonts w:ascii="Times New Roman" w:hAnsi="Times New Roman" w:cs="Times New Roman"/>
                <w:i/>
                <w:iCs/>
                <w:sz w:val="22"/>
                <w:szCs w:val="22"/>
              </w:rPr>
              <w:t>6</w:t>
            </w:r>
          </w:p>
        </w:tc>
        <w:tc>
          <w:tcPr>
            <w:tcW w:w="1260" w:type="dxa"/>
          </w:tcPr>
          <w:p w14:paraId="74363303" w14:textId="07642FFB" w:rsidR="00B37110" w:rsidRPr="001260B4" w:rsidRDefault="00CC106B" w:rsidP="00B3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240" w:lineRule="auto"/>
              <w:rPr>
                <w:rFonts w:ascii="Times New Roman" w:hAnsi="Times New Roman" w:cs="Times New Roman"/>
                <w:b/>
                <w:sz w:val="22"/>
                <w:szCs w:val="22"/>
              </w:rPr>
            </w:pPr>
            <w:r w:rsidRPr="00CC106B">
              <w:rPr>
                <w:rFonts w:ascii="Times New Roman" w:hAnsi="Times New Roman" w:cs="Times New Roman"/>
                <w:b/>
                <w:sz w:val="22"/>
                <w:szCs w:val="22"/>
              </w:rPr>
              <w:t>9</w:t>
            </w:r>
            <w:r w:rsidR="009D5C88" w:rsidRPr="001260B4">
              <w:rPr>
                <w:rFonts w:ascii="Times New Roman" w:hAnsi="Times New Roman" w:cs="Times New Roman"/>
                <w:b/>
                <w:sz w:val="22"/>
                <w:szCs w:val="22"/>
              </w:rPr>
              <w:t>,</w:t>
            </w:r>
            <w:r w:rsidRPr="00CC106B">
              <w:rPr>
                <w:rFonts w:ascii="Times New Roman" w:hAnsi="Times New Roman" w:cs="Times New Roman"/>
                <w:b/>
                <w:sz w:val="22"/>
                <w:szCs w:val="22"/>
              </w:rPr>
              <w:t>827</w:t>
            </w:r>
          </w:p>
        </w:tc>
        <w:tc>
          <w:tcPr>
            <w:tcW w:w="270" w:type="dxa"/>
            <w:vAlign w:val="bottom"/>
          </w:tcPr>
          <w:p w14:paraId="5E4FEB88" w14:textId="77777777" w:rsidR="00B37110" w:rsidRPr="001260B4" w:rsidRDefault="00B37110" w:rsidP="00B37110">
            <w:pPr>
              <w:pStyle w:val="acctfourfigures"/>
              <w:tabs>
                <w:tab w:val="left" w:pos="720"/>
              </w:tabs>
              <w:spacing w:line="240" w:lineRule="atLeast"/>
              <w:ind w:left="-115" w:right="-115"/>
              <w:jc w:val="center"/>
              <w:rPr>
                <w:rFonts w:ascii="Times New Roman" w:hAnsi="Times New Roman"/>
                <w:b/>
                <w:bCs/>
                <w:szCs w:val="22"/>
                <w:cs/>
              </w:rPr>
            </w:pPr>
          </w:p>
        </w:tc>
        <w:tc>
          <w:tcPr>
            <w:tcW w:w="1260" w:type="dxa"/>
            <w:hideMark/>
          </w:tcPr>
          <w:p w14:paraId="3B0B9A8C" w14:textId="45DD4747" w:rsidR="00B37110"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240" w:lineRule="auto"/>
              <w:rPr>
                <w:rFonts w:ascii="Times New Roman" w:hAnsi="Times New Roman" w:cstheme="minorBidi"/>
                <w:bCs/>
                <w:sz w:val="22"/>
                <w:szCs w:val="22"/>
              </w:rPr>
            </w:pPr>
            <w:r w:rsidRPr="00CC106B">
              <w:rPr>
                <w:rFonts w:ascii="Times New Roman" w:hAnsi="Times New Roman" w:cstheme="minorBidi"/>
                <w:b/>
                <w:sz w:val="22"/>
                <w:szCs w:val="22"/>
              </w:rPr>
              <w:t>9</w:t>
            </w:r>
            <w:r w:rsidR="00B922FD" w:rsidRPr="001260B4">
              <w:rPr>
                <w:rFonts w:ascii="Times New Roman" w:hAnsi="Times New Roman" w:cstheme="minorBidi"/>
                <w:b/>
                <w:sz w:val="22"/>
                <w:szCs w:val="22"/>
              </w:rPr>
              <w:t>,</w:t>
            </w:r>
            <w:r w:rsidRPr="00CC106B">
              <w:rPr>
                <w:rFonts w:ascii="Times New Roman" w:hAnsi="Times New Roman" w:cstheme="minorBidi"/>
                <w:b/>
                <w:sz w:val="22"/>
                <w:szCs w:val="22"/>
              </w:rPr>
              <w:t>040</w:t>
            </w:r>
          </w:p>
        </w:tc>
        <w:tc>
          <w:tcPr>
            <w:tcW w:w="270" w:type="dxa"/>
          </w:tcPr>
          <w:p w14:paraId="4734B40B" w14:textId="77777777" w:rsidR="00B37110" w:rsidRPr="001260B4" w:rsidRDefault="00B37110" w:rsidP="00B37110">
            <w:pPr>
              <w:tabs>
                <w:tab w:val="clear" w:pos="227"/>
                <w:tab w:val="clear" w:pos="454"/>
                <w:tab w:val="clear" w:pos="680"/>
                <w:tab w:val="clear" w:pos="907"/>
                <w:tab w:val="decimal" w:pos="1062"/>
              </w:tabs>
              <w:rPr>
                <w:rFonts w:ascii="Times New Roman" w:hAnsi="Times New Roman" w:cs="Times New Roman"/>
                <w:b/>
                <w:bCs/>
                <w:sz w:val="22"/>
                <w:szCs w:val="22"/>
                <w:cs/>
              </w:rPr>
            </w:pPr>
          </w:p>
        </w:tc>
        <w:tc>
          <w:tcPr>
            <w:tcW w:w="1260" w:type="dxa"/>
          </w:tcPr>
          <w:p w14:paraId="4BEBD2E7" w14:textId="08F96BA0" w:rsidR="00B37110" w:rsidRPr="001260B4" w:rsidRDefault="00CC106B" w:rsidP="00B3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131"/>
              <w:rPr>
                <w:rFonts w:ascii="Times New Roman" w:hAnsi="Times New Roman" w:cs="Times New Roman"/>
                <w:b/>
                <w:sz w:val="22"/>
              </w:rPr>
            </w:pPr>
            <w:r w:rsidRPr="00CC106B">
              <w:rPr>
                <w:rFonts w:ascii="Times New Roman" w:hAnsi="Times New Roman" w:cs="Times New Roman"/>
                <w:b/>
                <w:sz w:val="22"/>
              </w:rPr>
              <w:t>12</w:t>
            </w:r>
            <w:r w:rsidR="009D5C88" w:rsidRPr="001260B4">
              <w:rPr>
                <w:rFonts w:ascii="Times New Roman" w:hAnsi="Times New Roman" w:cs="Times New Roman"/>
                <w:b/>
                <w:sz w:val="22"/>
              </w:rPr>
              <w:t>,</w:t>
            </w:r>
            <w:r w:rsidRPr="00CC106B">
              <w:rPr>
                <w:rFonts w:ascii="Times New Roman" w:hAnsi="Times New Roman" w:cs="Times New Roman"/>
                <w:b/>
                <w:sz w:val="22"/>
              </w:rPr>
              <w:t>275</w:t>
            </w:r>
          </w:p>
        </w:tc>
        <w:tc>
          <w:tcPr>
            <w:tcW w:w="270" w:type="dxa"/>
          </w:tcPr>
          <w:p w14:paraId="3106B7A5" w14:textId="77777777" w:rsidR="00B37110" w:rsidRPr="001260B4" w:rsidRDefault="00B37110" w:rsidP="00B37110">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b/>
                <w:bCs/>
                <w:sz w:val="22"/>
              </w:rPr>
            </w:pPr>
          </w:p>
        </w:tc>
        <w:tc>
          <w:tcPr>
            <w:tcW w:w="1175" w:type="dxa"/>
            <w:hideMark/>
          </w:tcPr>
          <w:p w14:paraId="69BFF29B" w14:textId="50334F0F" w:rsidR="00B37110"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240" w:lineRule="auto"/>
              <w:rPr>
                <w:rFonts w:ascii="Times New Roman" w:hAnsi="Times New Roman" w:cs="Times New Roman"/>
                <w:b/>
                <w:sz w:val="22"/>
                <w:szCs w:val="22"/>
              </w:rPr>
            </w:pPr>
            <w:r w:rsidRPr="00CC106B">
              <w:rPr>
                <w:rFonts w:ascii="Times New Roman" w:hAnsi="Times New Roman" w:cs="Times New Roman"/>
                <w:b/>
                <w:sz w:val="22"/>
                <w:szCs w:val="22"/>
              </w:rPr>
              <w:t>9</w:t>
            </w:r>
            <w:r w:rsidR="00F350DC" w:rsidRPr="001260B4">
              <w:rPr>
                <w:rFonts w:ascii="Times New Roman" w:hAnsi="Times New Roman" w:cs="Times New Roman"/>
                <w:b/>
                <w:sz w:val="22"/>
                <w:szCs w:val="22"/>
              </w:rPr>
              <w:t>,</w:t>
            </w:r>
            <w:r w:rsidRPr="00CC106B">
              <w:rPr>
                <w:rFonts w:ascii="Times New Roman" w:hAnsi="Times New Roman" w:cs="Times New Roman"/>
                <w:b/>
                <w:sz w:val="22"/>
                <w:szCs w:val="22"/>
              </w:rPr>
              <w:t>040</w:t>
            </w:r>
          </w:p>
        </w:tc>
      </w:tr>
      <w:tr w:rsidR="00B37110" w:rsidRPr="001260B4" w14:paraId="1921AE9E" w14:textId="77777777" w:rsidTr="007C362A">
        <w:tc>
          <w:tcPr>
            <w:tcW w:w="3078" w:type="dxa"/>
          </w:tcPr>
          <w:p w14:paraId="20564905" w14:textId="77777777" w:rsidR="00B37110" w:rsidRPr="001260B4" w:rsidRDefault="00B37110" w:rsidP="00B37110">
            <w:pPr>
              <w:shd w:val="clear" w:color="auto" w:fill="FFFFFF"/>
              <w:rPr>
                <w:rFonts w:ascii="Times New Roman" w:hAnsi="Times New Roman" w:cs="Times New Roman"/>
                <w:sz w:val="22"/>
                <w:szCs w:val="22"/>
              </w:rPr>
            </w:pPr>
          </w:p>
        </w:tc>
        <w:tc>
          <w:tcPr>
            <w:tcW w:w="630" w:type="dxa"/>
          </w:tcPr>
          <w:p w14:paraId="293BF945" w14:textId="77777777" w:rsidR="00B37110" w:rsidRPr="001260B4" w:rsidRDefault="00B37110" w:rsidP="00B37110">
            <w:pPr>
              <w:tabs>
                <w:tab w:val="clear" w:pos="227"/>
                <w:tab w:val="clear" w:pos="454"/>
                <w:tab w:val="clear" w:pos="680"/>
                <w:tab w:val="clear" w:pos="907"/>
                <w:tab w:val="decimal" w:pos="1062"/>
              </w:tabs>
              <w:rPr>
                <w:rFonts w:ascii="Times New Roman" w:hAnsi="Times New Roman" w:cs="Times New Roman"/>
                <w:sz w:val="22"/>
                <w:szCs w:val="22"/>
              </w:rPr>
            </w:pPr>
          </w:p>
        </w:tc>
        <w:tc>
          <w:tcPr>
            <w:tcW w:w="1260" w:type="dxa"/>
          </w:tcPr>
          <w:p w14:paraId="7CD6853C" w14:textId="77777777" w:rsidR="00B37110" w:rsidRPr="001260B4" w:rsidRDefault="00B37110" w:rsidP="00B3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cs="Times New Roman"/>
                <w:sz w:val="22"/>
                <w:szCs w:val="22"/>
              </w:rPr>
            </w:pPr>
          </w:p>
        </w:tc>
        <w:tc>
          <w:tcPr>
            <w:tcW w:w="270" w:type="dxa"/>
            <w:vAlign w:val="bottom"/>
          </w:tcPr>
          <w:p w14:paraId="4CC23F57" w14:textId="77777777" w:rsidR="00B37110" w:rsidRPr="001260B4" w:rsidRDefault="00B37110" w:rsidP="00B37110">
            <w:pPr>
              <w:pStyle w:val="acctfourfigures"/>
              <w:tabs>
                <w:tab w:val="left" w:pos="720"/>
              </w:tabs>
              <w:spacing w:line="240" w:lineRule="atLeast"/>
              <w:ind w:left="-115" w:right="-115"/>
              <w:jc w:val="center"/>
              <w:rPr>
                <w:rFonts w:ascii="Times New Roman" w:hAnsi="Times New Roman"/>
                <w:szCs w:val="22"/>
              </w:rPr>
            </w:pPr>
          </w:p>
        </w:tc>
        <w:tc>
          <w:tcPr>
            <w:tcW w:w="1260" w:type="dxa"/>
          </w:tcPr>
          <w:p w14:paraId="5304BFDA" w14:textId="77777777" w:rsidR="00B37110" w:rsidRPr="001260B4" w:rsidRDefault="00B37110" w:rsidP="00B37110">
            <w:pPr>
              <w:tabs>
                <w:tab w:val="clear" w:pos="227"/>
                <w:tab w:val="clear" w:pos="454"/>
                <w:tab w:val="clear" w:pos="680"/>
                <w:tab w:val="left" w:pos="720"/>
              </w:tabs>
              <w:jc w:val="right"/>
              <w:rPr>
                <w:rFonts w:ascii="Times New Roman" w:hAnsi="Times New Roman" w:cs="Times New Roman"/>
                <w:sz w:val="22"/>
                <w:szCs w:val="22"/>
                <w:lang w:eastAsia="en-GB"/>
              </w:rPr>
            </w:pPr>
          </w:p>
        </w:tc>
        <w:tc>
          <w:tcPr>
            <w:tcW w:w="270" w:type="dxa"/>
          </w:tcPr>
          <w:p w14:paraId="7840E077" w14:textId="77777777" w:rsidR="00B37110" w:rsidRPr="001260B4" w:rsidRDefault="00B37110" w:rsidP="00B37110">
            <w:pPr>
              <w:tabs>
                <w:tab w:val="clear" w:pos="227"/>
                <w:tab w:val="clear" w:pos="454"/>
                <w:tab w:val="clear" w:pos="680"/>
                <w:tab w:val="clear" w:pos="907"/>
                <w:tab w:val="decimal" w:pos="1062"/>
              </w:tabs>
              <w:rPr>
                <w:rFonts w:ascii="Times New Roman" w:hAnsi="Times New Roman" w:cs="Times New Roman"/>
                <w:sz w:val="22"/>
                <w:szCs w:val="22"/>
              </w:rPr>
            </w:pPr>
          </w:p>
        </w:tc>
        <w:tc>
          <w:tcPr>
            <w:tcW w:w="1260" w:type="dxa"/>
          </w:tcPr>
          <w:p w14:paraId="6BF02000" w14:textId="77777777" w:rsidR="00B37110" w:rsidRPr="001260B4" w:rsidRDefault="00B37110" w:rsidP="00B3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131"/>
              <w:rPr>
                <w:rFonts w:ascii="Times New Roman" w:hAnsi="Times New Roman" w:cs="Times New Roman"/>
                <w:sz w:val="22"/>
              </w:rPr>
            </w:pPr>
          </w:p>
        </w:tc>
        <w:tc>
          <w:tcPr>
            <w:tcW w:w="270" w:type="dxa"/>
          </w:tcPr>
          <w:p w14:paraId="76089A0E" w14:textId="77777777" w:rsidR="00B37110" w:rsidRPr="001260B4" w:rsidRDefault="00B37110" w:rsidP="00B37110">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5" w:type="dxa"/>
          </w:tcPr>
          <w:p w14:paraId="430B073E" w14:textId="77777777" w:rsidR="00B37110" w:rsidRPr="001260B4" w:rsidRDefault="00B37110" w:rsidP="00B37110">
            <w:pPr>
              <w:tabs>
                <w:tab w:val="clear" w:pos="227"/>
                <w:tab w:val="clear" w:pos="454"/>
                <w:tab w:val="clear" w:pos="680"/>
                <w:tab w:val="left" w:pos="720"/>
              </w:tabs>
              <w:jc w:val="right"/>
              <w:rPr>
                <w:rFonts w:ascii="Times New Roman" w:hAnsi="Times New Roman" w:cs="Times New Roman"/>
                <w:sz w:val="22"/>
                <w:szCs w:val="22"/>
                <w:lang w:eastAsia="en-GB"/>
              </w:rPr>
            </w:pPr>
          </w:p>
        </w:tc>
      </w:tr>
      <w:tr w:rsidR="00B37110" w:rsidRPr="001260B4" w14:paraId="3722E4DE" w14:textId="77777777" w:rsidTr="007C362A">
        <w:tc>
          <w:tcPr>
            <w:tcW w:w="3078" w:type="dxa"/>
            <w:hideMark/>
          </w:tcPr>
          <w:p w14:paraId="3C3495C0" w14:textId="77777777" w:rsidR="00B37110" w:rsidRPr="001260B4" w:rsidRDefault="00B37110" w:rsidP="00B37110">
            <w:pPr>
              <w:shd w:val="clear" w:color="auto" w:fill="FFFFFF"/>
              <w:rPr>
                <w:rFonts w:ascii="Times New Roman" w:hAnsi="Times New Roman" w:cs="Times New Roman"/>
                <w:i/>
                <w:iCs/>
                <w:sz w:val="22"/>
                <w:szCs w:val="22"/>
              </w:rPr>
            </w:pPr>
            <w:r w:rsidRPr="001260B4">
              <w:rPr>
                <w:rFonts w:ascii="Times New Roman" w:hAnsi="Times New Roman" w:cs="Times New Roman"/>
                <w:b/>
                <w:bCs/>
                <w:i/>
                <w:iCs/>
                <w:sz w:val="22"/>
                <w:szCs w:val="22"/>
              </w:rPr>
              <w:t>Other parties</w:t>
            </w:r>
          </w:p>
        </w:tc>
        <w:tc>
          <w:tcPr>
            <w:tcW w:w="630" w:type="dxa"/>
          </w:tcPr>
          <w:p w14:paraId="4861C2FD" w14:textId="77777777" w:rsidR="00B37110" w:rsidRPr="001260B4" w:rsidRDefault="00B37110" w:rsidP="00B37110">
            <w:pPr>
              <w:tabs>
                <w:tab w:val="clear" w:pos="227"/>
                <w:tab w:val="clear" w:pos="454"/>
                <w:tab w:val="clear" w:pos="680"/>
                <w:tab w:val="clear" w:pos="907"/>
                <w:tab w:val="decimal" w:pos="1062"/>
              </w:tabs>
              <w:rPr>
                <w:rFonts w:ascii="Times New Roman" w:hAnsi="Times New Roman" w:cs="Times New Roman"/>
                <w:sz w:val="22"/>
                <w:szCs w:val="22"/>
              </w:rPr>
            </w:pPr>
          </w:p>
        </w:tc>
        <w:tc>
          <w:tcPr>
            <w:tcW w:w="1260" w:type="dxa"/>
          </w:tcPr>
          <w:p w14:paraId="69822E63" w14:textId="77777777" w:rsidR="00B37110" w:rsidRPr="001260B4" w:rsidRDefault="00B37110" w:rsidP="00B3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auto"/>
              <w:ind w:left="-108" w:right="-131"/>
              <w:rPr>
                <w:rFonts w:ascii="Times New Roman" w:hAnsi="Times New Roman" w:cs="Times New Roman"/>
                <w:sz w:val="22"/>
              </w:rPr>
            </w:pPr>
          </w:p>
        </w:tc>
        <w:tc>
          <w:tcPr>
            <w:tcW w:w="270" w:type="dxa"/>
            <w:vAlign w:val="bottom"/>
          </w:tcPr>
          <w:p w14:paraId="423A7AEF" w14:textId="77777777" w:rsidR="00B37110" w:rsidRPr="001260B4" w:rsidRDefault="00B37110" w:rsidP="00B37110">
            <w:pPr>
              <w:pStyle w:val="acctfourfigures"/>
              <w:tabs>
                <w:tab w:val="left" w:pos="720"/>
              </w:tabs>
              <w:spacing w:line="240" w:lineRule="atLeast"/>
              <w:ind w:left="-115" w:right="-115"/>
              <w:jc w:val="center"/>
              <w:rPr>
                <w:rFonts w:ascii="Times New Roman" w:hAnsi="Times New Roman"/>
                <w:szCs w:val="22"/>
              </w:rPr>
            </w:pPr>
          </w:p>
        </w:tc>
        <w:tc>
          <w:tcPr>
            <w:tcW w:w="1260" w:type="dxa"/>
          </w:tcPr>
          <w:p w14:paraId="588AFD09" w14:textId="77777777" w:rsidR="00B37110" w:rsidRPr="001260B4" w:rsidRDefault="00B37110" w:rsidP="00B37110">
            <w:pPr>
              <w:tabs>
                <w:tab w:val="clear" w:pos="227"/>
                <w:tab w:val="clear" w:pos="454"/>
                <w:tab w:val="clear" w:pos="680"/>
                <w:tab w:val="left" w:pos="720"/>
              </w:tabs>
              <w:jc w:val="right"/>
              <w:rPr>
                <w:rFonts w:ascii="Times New Roman" w:hAnsi="Times New Roman" w:cs="Times New Roman"/>
                <w:sz w:val="22"/>
                <w:szCs w:val="22"/>
                <w:lang w:eastAsia="en-GB"/>
              </w:rPr>
            </w:pPr>
          </w:p>
        </w:tc>
        <w:tc>
          <w:tcPr>
            <w:tcW w:w="270" w:type="dxa"/>
          </w:tcPr>
          <w:p w14:paraId="671A36C8" w14:textId="77777777" w:rsidR="00B37110" w:rsidRPr="001260B4" w:rsidRDefault="00B37110" w:rsidP="00B37110">
            <w:pPr>
              <w:tabs>
                <w:tab w:val="clear" w:pos="227"/>
                <w:tab w:val="clear" w:pos="454"/>
                <w:tab w:val="clear" w:pos="680"/>
                <w:tab w:val="clear" w:pos="907"/>
                <w:tab w:val="decimal" w:pos="1062"/>
              </w:tabs>
              <w:rPr>
                <w:rFonts w:ascii="Times New Roman" w:hAnsi="Times New Roman" w:cs="Times New Roman"/>
                <w:sz w:val="22"/>
                <w:szCs w:val="22"/>
              </w:rPr>
            </w:pPr>
          </w:p>
        </w:tc>
        <w:tc>
          <w:tcPr>
            <w:tcW w:w="1260" w:type="dxa"/>
          </w:tcPr>
          <w:p w14:paraId="73B481CD" w14:textId="77777777" w:rsidR="00B37110" w:rsidRPr="001260B4" w:rsidRDefault="00B37110" w:rsidP="00B371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240" w:lineRule="auto"/>
              <w:ind w:left="-108" w:right="-131"/>
              <w:rPr>
                <w:rFonts w:ascii="Times New Roman" w:hAnsi="Times New Roman" w:cs="Times New Roman"/>
                <w:sz w:val="22"/>
              </w:rPr>
            </w:pPr>
          </w:p>
        </w:tc>
        <w:tc>
          <w:tcPr>
            <w:tcW w:w="270" w:type="dxa"/>
          </w:tcPr>
          <w:p w14:paraId="6EE48BEF" w14:textId="77777777" w:rsidR="00B37110" w:rsidRPr="001260B4" w:rsidRDefault="00B37110" w:rsidP="00B37110">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5" w:type="dxa"/>
          </w:tcPr>
          <w:p w14:paraId="50D93068" w14:textId="77777777" w:rsidR="00B37110" w:rsidRPr="001260B4" w:rsidRDefault="00B37110" w:rsidP="00B37110">
            <w:pPr>
              <w:tabs>
                <w:tab w:val="clear" w:pos="227"/>
                <w:tab w:val="clear" w:pos="454"/>
                <w:tab w:val="clear" w:pos="680"/>
                <w:tab w:val="left" w:pos="720"/>
              </w:tabs>
              <w:jc w:val="right"/>
              <w:rPr>
                <w:rFonts w:ascii="Times New Roman" w:hAnsi="Times New Roman" w:cs="Times New Roman"/>
                <w:sz w:val="22"/>
                <w:szCs w:val="22"/>
                <w:lang w:eastAsia="en-GB"/>
              </w:rPr>
            </w:pPr>
          </w:p>
        </w:tc>
      </w:tr>
      <w:tr w:rsidR="009D5C88" w:rsidRPr="001260B4" w14:paraId="31D3A6A9" w14:textId="77777777" w:rsidTr="007C362A">
        <w:tc>
          <w:tcPr>
            <w:tcW w:w="3078" w:type="dxa"/>
          </w:tcPr>
          <w:p w14:paraId="50B2DF61" w14:textId="77777777" w:rsidR="009D5C88" w:rsidRPr="001260B4" w:rsidRDefault="009D5C88" w:rsidP="009D5C88">
            <w:pPr>
              <w:shd w:val="clear" w:color="auto" w:fill="FFFFFF"/>
              <w:rPr>
                <w:rFonts w:ascii="Times New Roman" w:hAnsi="Times New Roman" w:cs="Times New Roman"/>
                <w:sz w:val="22"/>
                <w:szCs w:val="22"/>
              </w:rPr>
            </w:pPr>
            <w:r w:rsidRPr="001260B4">
              <w:rPr>
                <w:rFonts w:ascii="Times New Roman" w:hAnsi="Times New Roman" w:cs="Times New Roman"/>
                <w:sz w:val="22"/>
                <w:szCs w:val="22"/>
              </w:rPr>
              <w:t>Construction payable</w:t>
            </w:r>
          </w:p>
        </w:tc>
        <w:tc>
          <w:tcPr>
            <w:tcW w:w="630" w:type="dxa"/>
          </w:tcPr>
          <w:p w14:paraId="7930780F" w14:textId="77777777" w:rsidR="009D5C88" w:rsidRPr="001260B4" w:rsidRDefault="009D5C88" w:rsidP="009D5C88">
            <w:pPr>
              <w:tabs>
                <w:tab w:val="clear" w:pos="227"/>
                <w:tab w:val="clear" w:pos="454"/>
                <w:tab w:val="clear" w:pos="680"/>
                <w:tab w:val="clear" w:pos="907"/>
                <w:tab w:val="decimal" w:pos="1062"/>
              </w:tabs>
              <w:rPr>
                <w:rFonts w:ascii="Times New Roman" w:hAnsi="Times New Roman" w:cs="Times New Roman"/>
                <w:sz w:val="22"/>
                <w:szCs w:val="22"/>
              </w:rPr>
            </w:pPr>
          </w:p>
        </w:tc>
        <w:tc>
          <w:tcPr>
            <w:tcW w:w="1260" w:type="dxa"/>
          </w:tcPr>
          <w:p w14:paraId="537ABFE6" w14:textId="78983C89" w:rsidR="009D5C88" w:rsidRPr="001260B4" w:rsidRDefault="00CC106B" w:rsidP="0005735C">
            <w:pPr>
              <w:tabs>
                <w:tab w:val="clear" w:pos="227"/>
                <w:tab w:val="clear" w:pos="454"/>
                <w:tab w:val="clear" w:pos="680"/>
                <w:tab w:val="left" w:pos="720"/>
              </w:tabs>
              <w:jc w:val="right"/>
              <w:rPr>
                <w:rFonts w:ascii="Times New Roman" w:hAnsi="Times New Roman" w:cs="Times New Roman"/>
                <w:sz w:val="22"/>
              </w:rPr>
            </w:pPr>
            <w:r w:rsidRPr="00CC106B">
              <w:rPr>
                <w:rFonts w:ascii="Times New Roman" w:hAnsi="Times New Roman" w:cs="Times New Roman"/>
                <w:sz w:val="22"/>
                <w:szCs w:val="22"/>
              </w:rPr>
              <w:t>208</w:t>
            </w:r>
            <w:r w:rsidR="009D5C88" w:rsidRPr="001260B4">
              <w:rPr>
                <w:rFonts w:ascii="Times New Roman" w:hAnsi="Times New Roman" w:cs="Times New Roman"/>
                <w:sz w:val="22"/>
                <w:szCs w:val="22"/>
              </w:rPr>
              <w:t>,</w:t>
            </w:r>
            <w:r w:rsidRPr="00CC106B">
              <w:rPr>
                <w:rFonts w:ascii="Times New Roman" w:hAnsi="Times New Roman" w:cs="Times New Roman"/>
                <w:sz w:val="22"/>
                <w:szCs w:val="22"/>
              </w:rPr>
              <w:t>569</w:t>
            </w:r>
          </w:p>
        </w:tc>
        <w:tc>
          <w:tcPr>
            <w:tcW w:w="270" w:type="dxa"/>
            <w:vAlign w:val="bottom"/>
          </w:tcPr>
          <w:p w14:paraId="2720BC7D" w14:textId="77777777" w:rsidR="009D5C88" w:rsidRPr="001260B4" w:rsidRDefault="009D5C88" w:rsidP="009D5C88">
            <w:pPr>
              <w:pStyle w:val="acctfourfigures"/>
              <w:tabs>
                <w:tab w:val="left" w:pos="720"/>
              </w:tabs>
              <w:spacing w:line="240" w:lineRule="atLeast"/>
              <w:ind w:left="-115" w:right="-115"/>
              <w:jc w:val="center"/>
              <w:rPr>
                <w:rFonts w:ascii="Times New Roman" w:hAnsi="Times New Roman"/>
                <w:szCs w:val="22"/>
              </w:rPr>
            </w:pPr>
          </w:p>
        </w:tc>
        <w:tc>
          <w:tcPr>
            <w:tcW w:w="1260" w:type="dxa"/>
          </w:tcPr>
          <w:p w14:paraId="2DEBCA66" w14:textId="446075B1" w:rsidR="009D5C88" w:rsidRPr="001260B4" w:rsidRDefault="00CC106B" w:rsidP="009D5C88">
            <w:pPr>
              <w:tabs>
                <w:tab w:val="clear" w:pos="227"/>
                <w:tab w:val="clear" w:pos="454"/>
                <w:tab w:val="clear" w:pos="680"/>
                <w:tab w:val="left" w:pos="720"/>
              </w:tabs>
              <w:jc w:val="right"/>
              <w:rPr>
                <w:rFonts w:ascii="Times New Roman" w:hAnsi="Times New Roman" w:cs="Times New Roman"/>
                <w:sz w:val="22"/>
                <w:szCs w:val="22"/>
                <w:lang w:eastAsia="en-GB"/>
              </w:rPr>
            </w:pPr>
            <w:r w:rsidRPr="00CC106B">
              <w:rPr>
                <w:rFonts w:ascii="Times New Roman" w:hAnsi="Times New Roman" w:cs="Times New Roman"/>
                <w:sz w:val="22"/>
                <w:szCs w:val="22"/>
              </w:rPr>
              <w:t>149</w:t>
            </w:r>
            <w:r w:rsidR="009D5C88" w:rsidRPr="001260B4">
              <w:rPr>
                <w:rFonts w:ascii="Times New Roman" w:hAnsi="Times New Roman" w:cs="Times New Roman"/>
                <w:sz w:val="22"/>
                <w:szCs w:val="22"/>
              </w:rPr>
              <w:t>,</w:t>
            </w:r>
            <w:r w:rsidRPr="00CC106B">
              <w:rPr>
                <w:rFonts w:ascii="Times New Roman" w:hAnsi="Times New Roman" w:cs="Times New Roman"/>
                <w:sz w:val="22"/>
                <w:szCs w:val="22"/>
              </w:rPr>
              <w:t>409</w:t>
            </w:r>
          </w:p>
        </w:tc>
        <w:tc>
          <w:tcPr>
            <w:tcW w:w="270" w:type="dxa"/>
          </w:tcPr>
          <w:p w14:paraId="49C06D5E" w14:textId="77777777" w:rsidR="009D5C88" w:rsidRPr="001260B4" w:rsidRDefault="009D5C88" w:rsidP="009D5C88">
            <w:pPr>
              <w:tabs>
                <w:tab w:val="clear" w:pos="227"/>
                <w:tab w:val="clear" w:pos="454"/>
                <w:tab w:val="clear" w:pos="680"/>
                <w:tab w:val="clear" w:pos="907"/>
                <w:tab w:val="decimal" w:pos="1062"/>
              </w:tabs>
              <w:rPr>
                <w:rFonts w:ascii="Times New Roman" w:hAnsi="Times New Roman" w:cs="Times New Roman"/>
                <w:sz w:val="22"/>
                <w:szCs w:val="22"/>
              </w:rPr>
            </w:pPr>
          </w:p>
        </w:tc>
        <w:tc>
          <w:tcPr>
            <w:tcW w:w="1260" w:type="dxa"/>
          </w:tcPr>
          <w:p w14:paraId="76307F78" w14:textId="1271FF64" w:rsidR="009D5C88" w:rsidRPr="001260B4" w:rsidRDefault="00CC106B" w:rsidP="0005735C">
            <w:pPr>
              <w:tabs>
                <w:tab w:val="clear" w:pos="227"/>
                <w:tab w:val="clear" w:pos="454"/>
                <w:tab w:val="clear" w:pos="680"/>
                <w:tab w:val="left" w:pos="720"/>
              </w:tabs>
              <w:jc w:val="right"/>
              <w:rPr>
                <w:rFonts w:ascii="Times New Roman" w:hAnsi="Times New Roman" w:cs="Times New Roman"/>
                <w:sz w:val="22"/>
              </w:rPr>
            </w:pPr>
            <w:r w:rsidRPr="00CC106B">
              <w:rPr>
                <w:rFonts w:ascii="Times New Roman" w:hAnsi="Times New Roman" w:cs="Times New Roman"/>
                <w:sz w:val="22"/>
                <w:szCs w:val="22"/>
              </w:rPr>
              <w:t>33</w:t>
            </w:r>
            <w:r w:rsidR="009D5C88" w:rsidRPr="001260B4">
              <w:rPr>
                <w:rFonts w:ascii="Times New Roman" w:hAnsi="Times New Roman" w:cs="Times New Roman"/>
                <w:sz w:val="22"/>
                <w:szCs w:val="22"/>
              </w:rPr>
              <w:t>,</w:t>
            </w:r>
            <w:r w:rsidRPr="00CC106B">
              <w:rPr>
                <w:rFonts w:ascii="Times New Roman" w:hAnsi="Times New Roman" w:cs="Times New Roman"/>
                <w:sz w:val="22"/>
                <w:szCs w:val="22"/>
              </w:rPr>
              <w:t>235</w:t>
            </w:r>
          </w:p>
        </w:tc>
        <w:tc>
          <w:tcPr>
            <w:tcW w:w="270" w:type="dxa"/>
          </w:tcPr>
          <w:p w14:paraId="3D971402" w14:textId="77777777" w:rsidR="009D5C88" w:rsidRPr="001260B4" w:rsidRDefault="009D5C88" w:rsidP="009D5C88">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5" w:type="dxa"/>
          </w:tcPr>
          <w:p w14:paraId="67E75C7A" w14:textId="054F583F" w:rsidR="009D5C88" w:rsidRPr="001260B4" w:rsidRDefault="00CC106B" w:rsidP="009D5C88">
            <w:pPr>
              <w:tabs>
                <w:tab w:val="clear" w:pos="227"/>
                <w:tab w:val="clear" w:pos="454"/>
                <w:tab w:val="clear" w:pos="680"/>
                <w:tab w:val="left" w:pos="720"/>
              </w:tabs>
              <w:jc w:val="right"/>
              <w:rPr>
                <w:rFonts w:ascii="Times New Roman" w:hAnsi="Times New Roman" w:cs="Times New Roman"/>
                <w:sz w:val="22"/>
                <w:szCs w:val="22"/>
                <w:lang w:eastAsia="en-GB"/>
              </w:rPr>
            </w:pPr>
            <w:r w:rsidRPr="00CC106B">
              <w:rPr>
                <w:rFonts w:ascii="Times New Roman" w:hAnsi="Times New Roman" w:cs="Times New Roman"/>
                <w:sz w:val="22"/>
                <w:szCs w:val="22"/>
              </w:rPr>
              <w:t>112</w:t>
            </w:r>
            <w:r w:rsidR="009D5C88" w:rsidRPr="001260B4">
              <w:rPr>
                <w:rFonts w:ascii="Times New Roman" w:hAnsi="Times New Roman" w:cs="Times New Roman"/>
                <w:sz w:val="22"/>
                <w:szCs w:val="22"/>
              </w:rPr>
              <w:t>,</w:t>
            </w:r>
            <w:r w:rsidRPr="00CC106B">
              <w:rPr>
                <w:rFonts w:ascii="Times New Roman" w:hAnsi="Times New Roman" w:cs="Times New Roman"/>
                <w:sz w:val="22"/>
                <w:szCs w:val="22"/>
              </w:rPr>
              <w:t>412</w:t>
            </w:r>
          </w:p>
        </w:tc>
      </w:tr>
      <w:tr w:rsidR="009D5C88" w:rsidRPr="001260B4" w14:paraId="664835A9" w14:textId="77777777" w:rsidTr="007C362A">
        <w:tc>
          <w:tcPr>
            <w:tcW w:w="3078" w:type="dxa"/>
          </w:tcPr>
          <w:p w14:paraId="1FAD8247" w14:textId="77777777" w:rsidR="009D5C88" w:rsidRPr="001260B4" w:rsidRDefault="009D5C88" w:rsidP="009D5C88">
            <w:pPr>
              <w:shd w:val="clear" w:color="auto" w:fill="FFFFFF"/>
              <w:rPr>
                <w:rFonts w:ascii="Times New Roman" w:hAnsi="Times New Roman" w:cs="Times New Roman"/>
                <w:sz w:val="22"/>
                <w:szCs w:val="22"/>
              </w:rPr>
            </w:pPr>
            <w:r w:rsidRPr="001260B4">
              <w:rPr>
                <w:rFonts w:ascii="Times New Roman" w:hAnsi="Times New Roman" w:cs="Times New Roman"/>
                <w:sz w:val="22"/>
                <w:szCs w:val="22"/>
              </w:rPr>
              <w:t>Interest payable</w:t>
            </w:r>
          </w:p>
        </w:tc>
        <w:tc>
          <w:tcPr>
            <w:tcW w:w="630" w:type="dxa"/>
          </w:tcPr>
          <w:p w14:paraId="5E6BB250" w14:textId="77777777" w:rsidR="009D5C88" w:rsidRPr="001260B4" w:rsidRDefault="009D5C88" w:rsidP="009D5C88">
            <w:pPr>
              <w:tabs>
                <w:tab w:val="clear" w:pos="227"/>
                <w:tab w:val="clear" w:pos="454"/>
                <w:tab w:val="clear" w:pos="680"/>
                <w:tab w:val="clear" w:pos="907"/>
                <w:tab w:val="decimal" w:pos="1062"/>
              </w:tabs>
              <w:rPr>
                <w:rFonts w:ascii="Times New Roman" w:hAnsi="Times New Roman" w:cs="Times New Roman"/>
                <w:sz w:val="22"/>
                <w:szCs w:val="22"/>
              </w:rPr>
            </w:pPr>
          </w:p>
        </w:tc>
        <w:tc>
          <w:tcPr>
            <w:tcW w:w="1260" w:type="dxa"/>
          </w:tcPr>
          <w:p w14:paraId="64A47CB4" w14:textId="01F459BF" w:rsidR="009D5C88" w:rsidRPr="001260B4" w:rsidRDefault="00CC106B" w:rsidP="0005735C">
            <w:pPr>
              <w:tabs>
                <w:tab w:val="clear" w:pos="227"/>
                <w:tab w:val="clear" w:pos="454"/>
                <w:tab w:val="clear" w:pos="680"/>
                <w:tab w:val="left" w:pos="720"/>
              </w:tabs>
              <w:jc w:val="right"/>
              <w:rPr>
                <w:rFonts w:ascii="Times New Roman" w:hAnsi="Times New Roman" w:cs="Times New Roman"/>
                <w:sz w:val="22"/>
              </w:rPr>
            </w:pPr>
            <w:r w:rsidRPr="00CC106B">
              <w:rPr>
                <w:rFonts w:ascii="Times New Roman" w:hAnsi="Times New Roman" w:cs="Times New Roman"/>
                <w:sz w:val="22"/>
                <w:szCs w:val="22"/>
              </w:rPr>
              <w:t>27</w:t>
            </w:r>
            <w:r w:rsidR="009D5C88" w:rsidRPr="001260B4">
              <w:rPr>
                <w:rFonts w:ascii="Times New Roman" w:hAnsi="Times New Roman" w:cs="Times New Roman"/>
                <w:sz w:val="22"/>
                <w:szCs w:val="22"/>
              </w:rPr>
              <w:t>,</w:t>
            </w:r>
            <w:r w:rsidRPr="00CC106B">
              <w:rPr>
                <w:rFonts w:ascii="Times New Roman" w:hAnsi="Times New Roman" w:cs="Times New Roman"/>
                <w:sz w:val="22"/>
                <w:szCs w:val="22"/>
              </w:rPr>
              <w:t>891</w:t>
            </w:r>
          </w:p>
        </w:tc>
        <w:tc>
          <w:tcPr>
            <w:tcW w:w="270" w:type="dxa"/>
          </w:tcPr>
          <w:p w14:paraId="1550F6D6" w14:textId="77777777" w:rsidR="009D5C88" w:rsidRPr="001260B4" w:rsidRDefault="009D5C88" w:rsidP="009D5C88">
            <w:pPr>
              <w:rPr>
                <w:rFonts w:ascii="Times New Roman" w:hAnsi="Times New Roman" w:cs="Times New Roman"/>
              </w:rPr>
            </w:pPr>
          </w:p>
        </w:tc>
        <w:tc>
          <w:tcPr>
            <w:tcW w:w="1260" w:type="dxa"/>
          </w:tcPr>
          <w:p w14:paraId="5E1A235E" w14:textId="20547E15" w:rsidR="009D5C88" w:rsidRPr="001260B4" w:rsidRDefault="00CC106B" w:rsidP="009D5C88">
            <w:pPr>
              <w:tabs>
                <w:tab w:val="clear" w:pos="227"/>
                <w:tab w:val="clear" w:pos="454"/>
                <w:tab w:val="clear" w:pos="680"/>
                <w:tab w:val="left" w:pos="720"/>
              </w:tabs>
              <w:jc w:val="right"/>
              <w:rPr>
                <w:rFonts w:ascii="Times New Roman" w:hAnsi="Times New Roman" w:cs="Times New Roman"/>
                <w:sz w:val="22"/>
                <w:szCs w:val="22"/>
                <w:lang w:eastAsia="en-GB"/>
              </w:rPr>
            </w:pPr>
            <w:r w:rsidRPr="00CC106B">
              <w:rPr>
                <w:rFonts w:ascii="Times New Roman" w:hAnsi="Times New Roman" w:cs="Times New Roman"/>
                <w:sz w:val="22"/>
                <w:szCs w:val="22"/>
              </w:rPr>
              <w:t>25</w:t>
            </w:r>
            <w:r w:rsidR="009D5C88" w:rsidRPr="001260B4">
              <w:rPr>
                <w:rFonts w:ascii="Times New Roman" w:hAnsi="Times New Roman" w:cs="Times New Roman"/>
                <w:sz w:val="22"/>
                <w:szCs w:val="22"/>
              </w:rPr>
              <w:t>,</w:t>
            </w:r>
            <w:r w:rsidRPr="00CC106B">
              <w:rPr>
                <w:rFonts w:ascii="Times New Roman" w:hAnsi="Times New Roman" w:cs="Times New Roman"/>
                <w:sz w:val="22"/>
                <w:szCs w:val="22"/>
              </w:rPr>
              <w:t>003</w:t>
            </w:r>
          </w:p>
        </w:tc>
        <w:tc>
          <w:tcPr>
            <w:tcW w:w="270" w:type="dxa"/>
          </w:tcPr>
          <w:p w14:paraId="2BCBACC2" w14:textId="77777777" w:rsidR="009D5C88" w:rsidRPr="001260B4" w:rsidRDefault="009D5C88" w:rsidP="009D5C88">
            <w:pPr>
              <w:pStyle w:val="BodyText"/>
              <w:tabs>
                <w:tab w:val="clear" w:pos="227"/>
                <w:tab w:val="clear" w:pos="454"/>
                <w:tab w:val="clear" w:pos="680"/>
                <w:tab w:val="clear" w:pos="907"/>
                <w:tab w:val="decimal" w:pos="972"/>
              </w:tabs>
              <w:spacing w:after="0"/>
              <w:ind w:left="-115" w:right="-115"/>
              <w:rPr>
                <w:rFonts w:ascii="Times New Roman" w:hAnsi="Times New Roman" w:cs="Times New Roman"/>
                <w:sz w:val="22"/>
              </w:rPr>
            </w:pPr>
          </w:p>
        </w:tc>
        <w:tc>
          <w:tcPr>
            <w:tcW w:w="1260" w:type="dxa"/>
          </w:tcPr>
          <w:p w14:paraId="3FAF5FA0" w14:textId="73B0712D" w:rsidR="009D5C88" w:rsidRPr="001260B4" w:rsidRDefault="00CC106B" w:rsidP="0005735C">
            <w:pPr>
              <w:tabs>
                <w:tab w:val="clear" w:pos="227"/>
                <w:tab w:val="clear" w:pos="454"/>
                <w:tab w:val="clear" w:pos="680"/>
                <w:tab w:val="left" w:pos="720"/>
              </w:tabs>
              <w:jc w:val="right"/>
              <w:rPr>
                <w:rFonts w:ascii="Times New Roman" w:hAnsi="Times New Roman" w:cs="Times New Roman"/>
                <w:sz w:val="22"/>
              </w:rPr>
            </w:pPr>
            <w:r w:rsidRPr="00CC106B">
              <w:rPr>
                <w:rFonts w:ascii="Times New Roman" w:hAnsi="Times New Roman" w:cs="Times New Roman"/>
                <w:sz w:val="22"/>
                <w:szCs w:val="22"/>
              </w:rPr>
              <w:t>6</w:t>
            </w:r>
            <w:r w:rsidR="009D5C88" w:rsidRPr="001260B4">
              <w:rPr>
                <w:rFonts w:ascii="Times New Roman" w:hAnsi="Times New Roman" w:cs="Times New Roman"/>
                <w:sz w:val="22"/>
                <w:szCs w:val="22"/>
              </w:rPr>
              <w:t>,</w:t>
            </w:r>
            <w:r w:rsidRPr="00CC106B">
              <w:rPr>
                <w:rFonts w:ascii="Times New Roman" w:hAnsi="Times New Roman" w:cs="Times New Roman"/>
                <w:sz w:val="22"/>
                <w:szCs w:val="22"/>
              </w:rPr>
              <w:t>388</w:t>
            </w:r>
          </w:p>
        </w:tc>
        <w:tc>
          <w:tcPr>
            <w:tcW w:w="270" w:type="dxa"/>
          </w:tcPr>
          <w:p w14:paraId="45F44C19" w14:textId="77777777" w:rsidR="009D5C88" w:rsidRPr="001260B4" w:rsidRDefault="009D5C88" w:rsidP="009D5C88">
            <w:pPr>
              <w:pStyle w:val="BodyText"/>
              <w:tabs>
                <w:tab w:val="clear" w:pos="227"/>
                <w:tab w:val="clear" w:pos="454"/>
                <w:tab w:val="clear" w:pos="680"/>
                <w:tab w:val="clear" w:pos="907"/>
                <w:tab w:val="decimal" w:pos="972"/>
              </w:tabs>
              <w:spacing w:after="0"/>
              <w:ind w:left="-115" w:right="-115"/>
              <w:rPr>
                <w:rFonts w:ascii="Times New Roman" w:hAnsi="Times New Roman" w:cs="Times New Roman"/>
                <w:sz w:val="22"/>
              </w:rPr>
            </w:pPr>
          </w:p>
        </w:tc>
        <w:tc>
          <w:tcPr>
            <w:tcW w:w="1175" w:type="dxa"/>
          </w:tcPr>
          <w:p w14:paraId="48184628" w14:textId="72220CFD" w:rsidR="009D5C88" w:rsidRPr="001260B4" w:rsidRDefault="00CC106B" w:rsidP="009D5C88">
            <w:pPr>
              <w:tabs>
                <w:tab w:val="clear" w:pos="227"/>
                <w:tab w:val="clear" w:pos="454"/>
                <w:tab w:val="clear" w:pos="680"/>
                <w:tab w:val="left" w:pos="720"/>
              </w:tabs>
              <w:jc w:val="right"/>
              <w:rPr>
                <w:rFonts w:ascii="Times New Roman" w:hAnsi="Times New Roman" w:cs="Times New Roman"/>
                <w:sz w:val="22"/>
                <w:szCs w:val="22"/>
                <w:lang w:eastAsia="en-GB"/>
              </w:rPr>
            </w:pPr>
            <w:r w:rsidRPr="00CC106B">
              <w:rPr>
                <w:rFonts w:ascii="Times New Roman" w:hAnsi="Times New Roman" w:cs="Times New Roman"/>
                <w:sz w:val="22"/>
                <w:szCs w:val="22"/>
              </w:rPr>
              <w:t>9</w:t>
            </w:r>
            <w:r w:rsidR="009D5C88" w:rsidRPr="001260B4">
              <w:rPr>
                <w:rFonts w:ascii="Times New Roman" w:hAnsi="Times New Roman" w:cs="Times New Roman"/>
                <w:sz w:val="22"/>
                <w:szCs w:val="22"/>
              </w:rPr>
              <w:t>,</w:t>
            </w:r>
            <w:r w:rsidRPr="00CC106B">
              <w:rPr>
                <w:rFonts w:ascii="Times New Roman" w:hAnsi="Times New Roman" w:cs="Times New Roman"/>
                <w:sz w:val="22"/>
                <w:szCs w:val="22"/>
              </w:rPr>
              <w:t>146</w:t>
            </w:r>
          </w:p>
        </w:tc>
      </w:tr>
      <w:tr w:rsidR="009D5C88" w:rsidRPr="001260B4" w14:paraId="7B27902A" w14:textId="77777777" w:rsidTr="007C362A">
        <w:tc>
          <w:tcPr>
            <w:tcW w:w="3078" w:type="dxa"/>
            <w:hideMark/>
          </w:tcPr>
          <w:p w14:paraId="7B3F7905" w14:textId="77777777" w:rsidR="009D5C88" w:rsidRPr="001260B4" w:rsidRDefault="009D5C88" w:rsidP="009D5C88">
            <w:pPr>
              <w:shd w:val="clear" w:color="auto" w:fill="FFFFFF"/>
              <w:rPr>
                <w:rFonts w:ascii="Times New Roman" w:hAnsi="Times New Roman" w:cs="Times New Roman"/>
                <w:sz w:val="22"/>
                <w:szCs w:val="22"/>
              </w:rPr>
            </w:pPr>
            <w:r w:rsidRPr="001260B4">
              <w:rPr>
                <w:rFonts w:ascii="Times New Roman" w:hAnsi="Times New Roman" w:cs="Times New Roman"/>
                <w:sz w:val="22"/>
                <w:szCs w:val="22"/>
              </w:rPr>
              <w:t>Accrued expenses</w:t>
            </w:r>
          </w:p>
        </w:tc>
        <w:tc>
          <w:tcPr>
            <w:tcW w:w="630" w:type="dxa"/>
          </w:tcPr>
          <w:p w14:paraId="4D12B2D8" w14:textId="77777777" w:rsidR="009D5C88" w:rsidRPr="001260B4" w:rsidRDefault="009D5C88" w:rsidP="009D5C88">
            <w:pPr>
              <w:tabs>
                <w:tab w:val="clear" w:pos="227"/>
                <w:tab w:val="clear" w:pos="454"/>
                <w:tab w:val="clear" w:pos="680"/>
                <w:tab w:val="clear" w:pos="907"/>
                <w:tab w:val="decimal" w:pos="1062"/>
              </w:tabs>
              <w:rPr>
                <w:rFonts w:ascii="Times New Roman" w:hAnsi="Times New Roman" w:cs="Times New Roman"/>
                <w:sz w:val="22"/>
                <w:szCs w:val="22"/>
              </w:rPr>
            </w:pPr>
          </w:p>
        </w:tc>
        <w:tc>
          <w:tcPr>
            <w:tcW w:w="1260" w:type="dxa"/>
          </w:tcPr>
          <w:p w14:paraId="6163F663" w14:textId="4A52317B" w:rsidR="009D5C88" w:rsidRPr="001260B4" w:rsidRDefault="00CC106B" w:rsidP="0005735C">
            <w:pPr>
              <w:tabs>
                <w:tab w:val="clear" w:pos="227"/>
                <w:tab w:val="clear" w:pos="454"/>
                <w:tab w:val="clear" w:pos="680"/>
                <w:tab w:val="left" w:pos="720"/>
              </w:tabs>
              <w:jc w:val="right"/>
              <w:rPr>
                <w:rFonts w:ascii="Times New Roman" w:hAnsi="Times New Roman" w:cs="Times New Roman"/>
                <w:sz w:val="22"/>
              </w:rPr>
            </w:pPr>
            <w:r w:rsidRPr="00CC106B">
              <w:rPr>
                <w:rFonts w:ascii="Times New Roman" w:hAnsi="Times New Roman" w:cs="Times New Roman"/>
                <w:sz w:val="22"/>
                <w:szCs w:val="22"/>
              </w:rPr>
              <w:t>190</w:t>
            </w:r>
            <w:r w:rsidR="009D5C88" w:rsidRPr="001260B4">
              <w:rPr>
                <w:rFonts w:ascii="Times New Roman" w:hAnsi="Times New Roman" w:cs="Times New Roman"/>
                <w:sz w:val="22"/>
                <w:szCs w:val="22"/>
              </w:rPr>
              <w:t>,</w:t>
            </w:r>
            <w:r w:rsidRPr="00CC106B">
              <w:rPr>
                <w:rFonts w:ascii="Times New Roman" w:hAnsi="Times New Roman" w:cs="Times New Roman"/>
                <w:sz w:val="22"/>
                <w:szCs w:val="22"/>
              </w:rPr>
              <w:t>009</w:t>
            </w:r>
          </w:p>
        </w:tc>
        <w:tc>
          <w:tcPr>
            <w:tcW w:w="270" w:type="dxa"/>
          </w:tcPr>
          <w:p w14:paraId="52F01FB6" w14:textId="77777777" w:rsidR="009D5C88" w:rsidRPr="001260B4" w:rsidRDefault="009D5C88" w:rsidP="009D5C88">
            <w:pPr>
              <w:rPr>
                <w:rFonts w:ascii="Times New Roman" w:hAnsi="Times New Roman" w:cs="Times New Roman"/>
              </w:rPr>
            </w:pPr>
          </w:p>
        </w:tc>
        <w:tc>
          <w:tcPr>
            <w:tcW w:w="1260" w:type="dxa"/>
            <w:hideMark/>
          </w:tcPr>
          <w:p w14:paraId="60FD6A99" w14:textId="3444EBEF" w:rsidR="009D5C88" w:rsidRPr="001260B4" w:rsidRDefault="00CC106B" w:rsidP="009D5C88">
            <w:pPr>
              <w:tabs>
                <w:tab w:val="clear" w:pos="227"/>
                <w:tab w:val="clear" w:pos="454"/>
                <w:tab w:val="clear" w:pos="680"/>
                <w:tab w:val="left" w:pos="720"/>
              </w:tabs>
              <w:jc w:val="right"/>
              <w:rPr>
                <w:rFonts w:ascii="Times New Roman" w:hAnsi="Times New Roman" w:cs="Times New Roman"/>
                <w:sz w:val="22"/>
                <w:szCs w:val="22"/>
                <w:lang w:eastAsia="en-GB"/>
              </w:rPr>
            </w:pPr>
            <w:r w:rsidRPr="00CC106B">
              <w:rPr>
                <w:rFonts w:ascii="Times New Roman" w:hAnsi="Times New Roman" w:cs="Times New Roman"/>
                <w:sz w:val="22"/>
                <w:szCs w:val="22"/>
              </w:rPr>
              <w:t>116</w:t>
            </w:r>
            <w:r w:rsidR="009D5C88" w:rsidRPr="001260B4">
              <w:rPr>
                <w:rFonts w:ascii="Times New Roman" w:hAnsi="Times New Roman" w:cs="Times New Roman"/>
                <w:sz w:val="22"/>
                <w:szCs w:val="22"/>
              </w:rPr>
              <w:t>,</w:t>
            </w:r>
            <w:r w:rsidRPr="00CC106B">
              <w:rPr>
                <w:rFonts w:ascii="Times New Roman" w:hAnsi="Times New Roman" w:cs="Times New Roman"/>
                <w:sz w:val="22"/>
                <w:szCs w:val="22"/>
              </w:rPr>
              <w:t>805</w:t>
            </w:r>
          </w:p>
        </w:tc>
        <w:tc>
          <w:tcPr>
            <w:tcW w:w="270" w:type="dxa"/>
          </w:tcPr>
          <w:p w14:paraId="74EF557B" w14:textId="77777777" w:rsidR="009D5C88" w:rsidRPr="001260B4" w:rsidRDefault="009D5C88" w:rsidP="009D5C88">
            <w:pPr>
              <w:pStyle w:val="BodyText"/>
              <w:tabs>
                <w:tab w:val="clear" w:pos="227"/>
                <w:tab w:val="clear" w:pos="454"/>
                <w:tab w:val="clear" w:pos="680"/>
                <w:tab w:val="clear" w:pos="907"/>
                <w:tab w:val="decimal" w:pos="972"/>
              </w:tabs>
              <w:spacing w:after="0"/>
              <w:ind w:left="-115" w:right="-115"/>
              <w:rPr>
                <w:rFonts w:ascii="Times New Roman" w:hAnsi="Times New Roman" w:cs="Times New Roman"/>
                <w:sz w:val="22"/>
              </w:rPr>
            </w:pPr>
          </w:p>
        </w:tc>
        <w:tc>
          <w:tcPr>
            <w:tcW w:w="1260" w:type="dxa"/>
          </w:tcPr>
          <w:p w14:paraId="1CAF5116" w14:textId="76E7C233" w:rsidR="009D5C88" w:rsidRPr="001260B4" w:rsidRDefault="00CC106B" w:rsidP="0005735C">
            <w:pPr>
              <w:tabs>
                <w:tab w:val="clear" w:pos="227"/>
                <w:tab w:val="clear" w:pos="454"/>
                <w:tab w:val="clear" w:pos="680"/>
                <w:tab w:val="left" w:pos="720"/>
              </w:tabs>
              <w:jc w:val="right"/>
              <w:rPr>
                <w:rFonts w:ascii="Times New Roman" w:hAnsi="Times New Roman" w:cs="Times New Roman"/>
                <w:sz w:val="22"/>
              </w:rPr>
            </w:pPr>
            <w:r w:rsidRPr="00CC106B">
              <w:rPr>
                <w:rFonts w:ascii="Times New Roman" w:hAnsi="Times New Roman" w:cs="Times New Roman"/>
                <w:sz w:val="22"/>
                <w:szCs w:val="22"/>
              </w:rPr>
              <w:t>50</w:t>
            </w:r>
            <w:r w:rsidR="009D5C88" w:rsidRPr="001260B4">
              <w:rPr>
                <w:rFonts w:ascii="Times New Roman" w:hAnsi="Times New Roman" w:cs="Times New Roman"/>
                <w:sz w:val="22"/>
                <w:szCs w:val="22"/>
              </w:rPr>
              <w:t>,</w:t>
            </w:r>
            <w:r w:rsidRPr="00CC106B">
              <w:rPr>
                <w:rFonts w:ascii="Times New Roman" w:hAnsi="Times New Roman" w:cs="Times New Roman"/>
                <w:sz w:val="22"/>
                <w:szCs w:val="22"/>
              </w:rPr>
              <w:t>621</w:t>
            </w:r>
          </w:p>
        </w:tc>
        <w:tc>
          <w:tcPr>
            <w:tcW w:w="270" w:type="dxa"/>
          </w:tcPr>
          <w:p w14:paraId="0CC68725" w14:textId="77777777" w:rsidR="009D5C88" w:rsidRPr="001260B4" w:rsidRDefault="009D5C88" w:rsidP="009D5C88">
            <w:pPr>
              <w:pStyle w:val="BodyText"/>
              <w:tabs>
                <w:tab w:val="clear" w:pos="227"/>
                <w:tab w:val="clear" w:pos="454"/>
                <w:tab w:val="clear" w:pos="680"/>
                <w:tab w:val="clear" w:pos="907"/>
                <w:tab w:val="decimal" w:pos="972"/>
              </w:tabs>
              <w:spacing w:after="0"/>
              <w:ind w:left="-115" w:right="-115"/>
              <w:rPr>
                <w:rFonts w:ascii="Times New Roman" w:hAnsi="Times New Roman" w:cs="Times New Roman"/>
                <w:sz w:val="22"/>
              </w:rPr>
            </w:pPr>
          </w:p>
        </w:tc>
        <w:tc>
          <w:tcPr>
            <w:tcW w:w="1175" w:type="dxa"/>
            <w:hideMark/>
          </w:tcPr>
          <w:p w14:paraId="373B5B3A" w14:textId="765C2333" w:rsidR="009D5C88" w:rsidRPr="001260B4" w:rsidRDefault="00CC106B" w:rsidP="009D5C88">
            <w:pPr>
              <w:tabs>
                <w:tab w:val="clear" w:pos="227"/>
                <w:tab w:val="clear" w:pos="454"/>
                <w:tab w:val="clear" w:pos="680"/>
                <w:tab w:val="left" w:pos="720"/>
              </w:tabs>
              <w:jc w:val="right"/>
              <w:rPr>
                <w:rFonts w:ascii="Times New Roman" w:hAnsi="Times New Roman" w:cs="Times New Roman"/>
                <w:sz w:val="22"/>
                <w:szCs w:val="22"/>
                <w:lang w:eastAsia="en-GB"/>
              </w:rPr>
            </w:pPr>
            <w:r w:rsidRPr="00CC106B">
              <w:rPr>
                <w:rFonts w:ascii="Times New Roman" w:hAnsi="Times New Roman" w:cs="Times New Roman"/>
                <w:sz w:val="22"/>
                <w:szCs w:val="22"/>
              </w:rPr>
              <w:t>36</w:t>
            </w:r>
            <w:r w:rsidR="009D5C88" w:rsidRPr="001260B4">
              <w:rPr>
                <w:rFonts w:ascii="Times New Roman" w:hAnsi="Times New Roman" w:cs="Times New Roman"/>
                <w:sz w:val="22"/>
                <w:szCs w:val="22"/>
              </w:rPr>
              <w:t>,</w:t>
            </w:r>
            <w:r w:rsidRPr="00CC106B">
              <w:rPr>
                <w:rFonts w:ascii="Times New Roman" w:hAnsi="Times New Roman" w:cs="Times New Roman"/>
                <w:sz w:val="22"/>
                <w:szCs w:val="22"/>
              </w:rPr>
              <w:t>656</w:t>
            </w:r>
          </w:p>
        </w:tc>
      </w:tr>
      <w:tr w:rsidR="009D5C88" w:rsidRPr="001260B4" w14:paraId="05428006" w14:textId="77777777" w:rsidTr="007C362A">
        <w:tc>
          <w:tcPr>
            <w:tcW w:w="3078" w:type="dxa"/>
            <w:hideMark/>
          </w:tcPr>
          <w:p w14:paraId="37D2A221" w14:textId="77777777" w:rsidR="009D5C88" w:rsidRPr="001260B4" w:rsidRDefault="009D5C88" w:rsidP="009D5C88">
            <w:pPr>
              <w:shd w:val="clear" w:color="auto" w:fill="FFFFFF"/>
              <w:tabs>
                <w:tab w:val="clear" w:pos="2580"/>
              </w:tabs>
              <w:ind w:right="-270"/>
              <w:rPr>
                <w:rFonts w:ascii="Times New Roman" w:hAnsi="Times New Roman" w:cs="Times New Roman"/>
                <w:sz w:val="22"/>
                <w:szCs w:val="22"/>
              </w:rPr>
            </w:pPr>
            <w:r w:rsidRPr="001260B4">
              <w:rPr>
                <w:rFonts w:ascii="Times New Roman" w:hAnsi="Times New Roman" w:cs="Times New Roman"/>
                <w:sz w:val="22"/>
                <w:szCs w:val="22"/>
              </w:rPr>
              <w:t>Payable to revenue department</w:t>
            </w:r>
          </w:p>
        </w:tc>
        <w:tc>
          <w:tcPr>
            <w:tcW w:w="630" w:type="dxa"/>
          </w:tcPr>
          <w:p w14:paraId="26A2A408" w14:textId="77777777" w:rsidR="009D5C88" w:rsidRPr="001260B4" w:rsidRDefault="009D5C88" w:rsidP="009D5C88">
            <w:pPr>
              <w:tabs>
                <w:tab w:val="clear" w:pos="227"/>
                <w:tab w:val="clear" w:pos="454"/>
                <w:tab w:val="clear" w:pos="680"/>
                <w:tab w:val="clear" w:pos="907"/>
                <w:tab w:val="decimal" w:pos="1062"/>
              </w:tabs>
              <w:rPr>
                <w:rFonts w:ascii="Times New Roman" w:hAnsi="Times New Roman" w:cs="Times New Roman"/>
                <w:sz w:val="22"/>
                <w:szCs w:val="22"/>
              </w:rPr>
            </w:pPr>
          </w:p>
        </w:tc>
        <w:tc>
          <w:tcPr>
            <w:tcW w:w="1260" w:type="dxa"/>
          </w:tcPr>
          <w:p w14:paraId="487B8ACB" w14:textId="5524283B" w:rsidR="009D5C88" w:rsidRPr="001260B4" w:rsidRDefault="00CC106B" w:rsidP="0005735C">
            <w:pPr>
              <w:tabs>
                <w:tab w:val="clear" w:pos="227"/>
                <w:tab w:val="clear" w:pos="454"/>
                <w:tab w:val="clear" w:pos="680"/>
                <w:tab w:val="left" w:pos="720"/>
              </w:tabs>
              <w:jc w:val="right"/>
              <w:rPr>
                <w:rFonts w:ascii="Times New Roman" w:hAnsi="Times New Roman" w:cs="Times New Roman"/>
                <w:sz w:val="22"/>
              </w:rPr>
            </w:pPr>
            <w:r w:rsidRPr="00CC106B">
              <w:rPr>
                <w:rFonts w:ascii="Times New Roman" w:hAnsi="Times New Roman" w:cs="Times New Roman"/>
                <w:sz w:val="22"/>
                <w:szCs w:val="22"/>
              </w:rPr>
              <w:t>24</w:t>
            </w:r>
            <w:r w:rsidR="009D5C88" w:rsidRPr="001260B4">
              <w:rPr>
                <w:rFonts w:ascii="Times New Roman" w:hAnsi="Times New Roman" w:cs="Times New Roman"/>
                <w:sz w:val="22"/>
                <w:szCs w:val="22"/>
              </w:rPr>
              <w:t>,</w:t>
            </w:r>
            <w:r w:rsidRPr="00CC106B">
              <w:rPr>
                <w:rFonts w:ascii="Times New Roman" w:hAnsi="Times New Roman" w:cs="Times New Roman"/>
                <w:sz w:val="22"/>
                <w:szCs w:val="22"/>
              </w:rPr>
              <w:t>841</w:t>
            </w:r>
          </w:p>
        </w:tc>
        <w:tc>
          <w:tcPr>
            <w:tcW w:w="270" w:type="dxa"/>
            <w:vAlign w:val="bottom"/>
          </w:tcPr>
          <w:p w14:paraId="468856F3" w14:textId="77777777" w:rsidR="009D5C88" w:rsidRPr="001260B4" w:rsidRDefault="009D5C88" w:rsidP="009D5C88">
            <w:pPr>
              <w:pStyle w:val="acctfourfigures"/>
              <w:tabs>
                <w:tab w:val="left" w:pos="720"/>
              </w:tabs>
              <w:spacing w:line="240" w:lineRule="atLeast"/>
              <w:ind w:left="-115" w:right="-115"/>
              <w:jc w:val="center"/>
              <w:rPr>
                <w:rFonts w:ascii="Times New Roman" w:hAnsi="Times New Roman"/>
                <w:szCs w:val="22"/>
              </w:rPr>
            </w:pPr>
          </w:p>
        </w:tc>
        <w:tc>
          <w:tcPr>
            <w:tcW w:w="1260" w:type="dxa"/>
            <w:hideMark/>
          </w:tcPr>
          <w:p w14:paraId="777C93DF" w14:textId="1EFB0645" w:rsidR="009D5C88" w:rsidRPr="001260B4" w:rsidRDefault="00CC106B" w:rsidP="009D5C88">
            <w:pPr>
              <w:tabs>
                <w:tab w:val="clear" w:pos="227"/>
                <w:tab w:val="clear" w:pos="454"/>
                <w:tab w:val="clear" w:pos="680"/>
                <w:tab w:val="left" w:pos="720"/>
              </w:tabs>
              <w:jc w:val="right"/>
              <w:rPr>
                <w:rFonts w:ascii="Times New Roman" w:hAnsi="Times New Roman" w:cs="Times New Roman"/>
                <w:sz w:val="22"/>
                <w:szCs w:val="22"/>
                <w:lang w:eastAsia="en-GB"/>
              </w:rPr>
            </w:pPr>
            <w:r w:rsidRPr="00CC106B">
              <w:rPr>
                <w:rFonts w:ascii="Times New Roman" w:hAnsi="Times New Roman" w:cs="Times New Roman"/>
                <w:sz w:val="22"/>
                <w:szCs w:val="22"/>
              </w:rPr>
              <w:t>27</w:t>
            </w:r>
            <w:r w:rsidR="009D5C88" w:rsidRPr="001260B4">
              <w:rPr>
                <w:rFonts w:ascii="Times New Roman" w:hAnsi="Times New Roman" w:cs="Times New Roman"/>
                <w:sz w:val="22"/>
                <w:szCs w:val="22"/>
              </w:rPr>
              <w:t>,</w:t>
            </w:r>
            <w:r w:rsidRPr="00CC106B">
              <w:rPr>
                <w:rFonts w:ascii="Times New Roman" w:hAnsi="Times New Roman" w:cs="Times New Roman"/>
                <w:sz w:val="22"/>
                <w:szCs w:val="22"/>
              </w:rPr>
              <w:t>993</w:t>
            </w:r>
          </w:p>
        </w:tc>
        <w:tc>
          <w:tcPr>
            <w:tcW w:w="270" w:type="dxa"/>
          </w:tcPr>
          <w:p w14:paraId="0141CBED" w14:textId="77777777" w:rsidR="009D5C88" w:rsidRPr="001260B4" w:rsidRDefault="009D5C88" w:rsidP="009D5C88">
            <w:pPr>
              <w:tabs>
                <w:tab w:val="clear" w:pos="227"/>
                <w:tab w:val="clear" w:pos="454"/>
                <w:tab w:val="clear" w:pos="680"/>
                <w:tab w:val="clear" w:pos="907"/>
                <w:tab w:val="decimal" w:pos="1062"/>
              </w:tabs>
              <w:rPr>
                <w:rFonts w:ascii="Times New Roman" w:hAnsi="Times New Roman" w:cs="Times New Roman"/>
                <w:sz w:val="22"/>
                <w:szCs w:val="22"/>
              </w:rPr>
            </w:pPr>
          </w:p>
        </w:tc>
        <w:tc>
          <w:tcPr>
            <w:tcW w:w="1260" w:type="dxa"/>
          </w:tcPr>
          <w:p w14:paraId="5438E497" w14:textId="29798797" w:rsidR="009D5C88" w:rsidRPr="001260B4" w:rsidRDefault="00CC106B" w:rsidP="0005735C">
            <w:pPr>
              <w:tabs>
                <w:tab w:val="clear" w:pos="227"/>
                <w:tab w:val="clear" w:pos="454"/>
                <w:tab w:val="clear" w:pos="680"/>
                <w:tab w:val="left" w:pos="720"/>
              </w:tabs>
              <w:jc w:val="right"/>
              <w:rPr>
                <w:rFonts w:ascii="Times New Roman" w:hAnsi="Times New Roman" w:cs="Times New Roman"/>
                <w:sz w:val="22"/>
              </w:rPr>
            </w:pPr>
            <w:r w:rsidRPr="00CC106B">
              <w:rPr>
                <w:rFonts w:ascii="Times New Roman" w:hAnsi="Times New Roman" w:cs="Times New Roman"/>
                <w:sz w:val="22"/>
                <w:szCs w:val="22"/>
              </w:rPr>
              <w:t>6</w:t>
            </w:r>
            <w:r w:rsidR="009D5C88" w:rsidRPr="001260B4">
              <w:rPr>
                <w:rFonts w:ascii="Times New Roman" w:hAnsi="Times New Roman" w:cs="Times New Roman"/>
                <w:sz w:val="22"/>
                <w:szCs w:val="22"/>
              </w:rPr>
              <w:t>,</w:t>
            </w:r>
            <w:r w:rsidRPr="00CC106B">
              <w:rPr>
                <w:rFonts w:ascii="Times New Roman" w:hAnsi="Times New Roman" w:cs="Times New Roman"/>
                <w:sz w:val="22"/>
                <w:szCs w:val="22"/>
              </w:rPr>
              <w:t>288</w:t>
            </w:r>
          </w:p>
        </w:tc>
        <w:tc>
          <w:tcPr>
            <w:tcW w:w="270" w:type="dxa"/>
          </w:tcPr>
          <w:p w14:paraId="25A6561E" w14:textId="77777777" w:rsidR="009D5C88" w:rsidRPr="001260B4" w:rsidRDefault="009D5C88" w:rsidP="009D5C88">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5" w:type="dxa"/>
            <w:hideMark/>
          </w:tcPr>
          <w:p w14:paraId="794272FE" w14:textId="3D1D30C2" w:rsidR="009D5C88" w:rsidRPr="001260B4" w:rsidRDefault="00CC106B" w:rsidP="009D5C88">
            <w:pPr>
              <w:tabs>
                <w:tab w:val="clear" w:pos="227"/>
                <w:tab w:val="clear" w:pos="454"/>
                <w:tab w:val="clear" w:pos="680"/>
                <w:tab w:val="left" w:pos="720"/>
              </w:tabs>
              <w:jc w:val="right"/>
              <w:rPr>
                <w:rFonts w:ascii="Times New Roman" w:hAnsi="Times New Roman" w:cs="Times New Roman"/>
                <w:sz w:val="22"/>
                <w:szCs w:val="22"/>
                <w:lang w:eastAsia="en-GB"/>
              </w:rPr>
            </w:pPr>
            <w:r w:rsidRPr="00CC106B">
              <w:rPr>
                <w:rFonts w:ascii="Times New Roman" w:hAnsi="Times New Roman" w:cs="Times New Roman"/>
                <w:sz w:val="22"/>
                <w:szCs w:val="22"/>
              </w:rPr>
              <w:t>6</w:t>
            </w:r>
            <w:r w:rsidR="009D5C88" w:rsidRPr="001260B4">
              <w:rPr>
                <w:rFonts w:ascii="Times New Roman" w:hAnsi="Times New Roman" w:cs="Times New Roman"/>
                <w:sz w:val="22"/>
                <w:szCs w:val="22"/>
              </w:rPr>
              <w:t>,</w:t>
            </w:r>
            <w:r w:rsidRPr="00CC106B">
              <w:rPr>
                <w:rFonts w:ascii="Times New Roman" w:hAnsi="Times New Roman" w:cs="Times New Roman"/>
                <w:sz w:val="22"/>
                <w:szCs w:val="22"/>
              </w:rPr>
              <w:t>846</w:t>
            </w:r>
          </w:p>
        </w:tc>
      </w:tr>
      <w:tr w:rsidR="009D5C88" w:rsidRPr="001260B4" w14:paraId="1719619F" w14:textId="77777777" w:rsidTr="007C362A">
        <w:tc>
          <w:tcPr>
            <w:tcW w:w="3078" w:type="dxa"/>
          </w:tcPr>
          <w:p w14:paraId="6336227F" w14:textId="77777777" w:rsidR="009D5C88" w:rsidRPr="001260B4" w:rsidRDefault="009D5C88" w:rsidP="009D5C88">
            <w:pPr>
              <w:shd w:val="clear" w:color="auto" w:fill="FFFFFF"/>
              <w:tabs>
                <w:tab w:val="clear" w:pos="2580"/>
              </w:tabs>
              <w:ind w:right="-270"/>
              <w:rPr>
                <w:rFonts w:ascii="Times New Roman" w:hAnsi="Times New Roman" w:cs="Times New Roman"/>
                <w:sz w:val="22"/>
                <w:szCs w:val="22"/>
              </w:rPr>
            </w:pPr>
            <w:r w:rsidRPr="001260B4">
              <w:rPr>
                <w:rFonts w:ascii="Times New Roman" w:hAnsi="Times New Roman" w:cs="Times New Roman"/>
                <w:sz w:val="22"/>
                <w:szCs w:val="22"/>
              </w:rPr>
              <w:t>Retention payable</w:t>
            </w:r>
          </w:p>
        </w:tc>
        <w:tc>
          <w:tcPr>
            <w:tcW w:w="630" w:type="dxa"/>
          </w:tcPr>
          <w:p w14:paraId="2ED64472" w14:textId="77777777" w:rsidR="009D5C88" w:rsidRPr="001260B4" w:rsidRDefault="009D5C88" w:rsidP="009D5C88">
            <w:pPr>
              <w:tabs>
                <w:tab w:val="clear" w:pos="227"/>
                <w:tab w:val="clear" w:pos="454"/>
                <w:tab w:val="clear" w:pos="680"/>
                <w:tab w:val="left" w:pos="720"/>
              </w:tabs>
              <w:jc w:val="center"/>
              <w:rPr>
                <w:rFonts w:ascii="Times New Roman" w:hAnsi="Times New Roman" w:cs="Times New Roman"/>
                <w:i/>
                <w:iCs/>
                <w:sz w:val="22"/>
                <w:szCs w:val="22"/>
              </w:rPr>
            </w:pPr>
          </w:p>
        </w:tc>
        <w:tc>
          <w:tcPr>
            <w:tcW w:w="1260" w:type="dxa"/>
          </w:tcPr>
          <w:p w14:paraId="6D0C88E0" w14:textId="513ABAEC" w:rsidR="009D5C88" w:rsidRPr="001260B4" w:rsidRDefault="00CC106B" w:rsidP="0005735C">
            <w:pPr>
              <w:tabs>
                <w:tab w:val="clear" w:pos="227"/>
                <w:tab w:val="clear" w:pos="454"/>
                <w:tab w:val="clear" w:pos="680"/>
                <w:tab w:val="left" w:pos="720"/>
              </w:tabs>
              <w:jc w:val="right"/>
              <w:rPr>
                <w:rFonts w:ascii="Times New Roman" w:hAnsi="Times New Roman" w:cs="Times New Roman"/>
                <w:sz w:val="22"/>
                <w:cs/>
              </w:rPr>
            </w:pPr>
            <w:r w:rsidRPr="00CC106B">
              <w:rPr>
                <w:rFonts w:ascii="Times New Roman" w:hAnsi="Times New Roman" w:cs="Times New Roman"/>
                <w:sz w:val="22"/>
                <w:szCs w:val="22"/>
              </w:rPr>
              <w:t>11</w:t>
            </w:r>
            <w:r w:rsidR="009D5C88" w:rsidRPr="001260B4">
              <w:rPr>
                <w:rFonts w:ascii="Times New Roman" w:hAnsi="Times New Roman" w:cs="Times New Roman"/>
                <w:sz w:val="22"/>
                <w:szCs w:val="22"/>
              </w:rPr>
              <w:t>,</w:t>
            </w:r>
            <w:r w:rsidRPr="00CC106B">
              <w:rPr>
                <w:rFonts w:ascii="Times New Roman" w:hAnsi="Times New Roman" w:cs="Times New Roman"/>
                <w:sz w:val="22"/>
                <w:szCs w:val="22"/>
              </w:rPr>
              <w:t>275</w:t>
            </w:r>
          </w:p>
        </w:tc>
        <w:tc>
          <w:tcPr>
            <w:tcW w:w="270" w:type="dxa"/>
            <w:vAlign w:val="bottom"/>
          </w:tcPr>
          <w:p w14:paraId="14EBF3D0" w14:textId="77777777" w:rsidR="009D5C88" w:rsidRPr="001260B4" w:rsidRDefault="009D5C88" w:rsidP="009D5C88">
            <w:pPr>
              <w:pStyle w:val="acctfourfigures"/>
              <w:tabs>
                <w:tab w:val="left" w:pos="720"/>
              </w:tabs>
              <w:spacing w:line="240" w:lineRule="atLeast"/>
              <w:ind w:left="-115" w:right="-115"/>
              <w:jc w:val="center"/>
              <w:rPr>
                <w:rFonts w:ascii="Times New Roman" w:hAnsi="Times New Roman"/>
                <w:szCs w:val="22"/>
              </w:rPr>
            </w:pPr>
          </w:p>
        </w:tc>
        <w:tc>
          <w:tcPr>
            <w:tcW w:w="1260" w:type="dxa"/>
          </w:tcPr>
          <w:p w14:paraId="3AF51E8C" w14:textId="2B2CE8FD" w:rsidR="009D5C88" w:rsidRPr="001260B4" w:rsidRDefault="00CC106B" w:rsidP="009D5C88">
            <w:pPr>
              <w:tabs>
                <w:tab w:val="clear" w:pos="227"/>
                <w:tab w:val="clear" w:pos="454"/>
                <w:tab w:val="clear" w:pos="907"/>
                <w:tab w:val="left" w:pos="720"/>
              </w:tabs>
              <w:jc w:val="right"/>
              <w:rPr>
                <w:rFonts w:ascii="Times New Roman" w:hAnsi="Times New Roman" w:cs="Times New Roman"/>
                <w:sz w:val="22"/>
                <w:szCs w:val="22"/>
                <w:lang w:eastAsia="en-GB"/>
              </w:rPr>
            </w:pPr>
            <w:r w:rsidRPr="00CC106B">
              <w:rPr>
                <w:rFonts w:ascii="Times New Roman" w:hAnsi="Times New Roman" w:cs="Times New Roman"/>
                <w:sz w:val="22"/>
                <w:szCs w:val="22"/>
              </w:rPr>
              <w:t>4</w:t>
            </w:r>
            <w:r w:rsidR="009D5C88" w:rsidRPr="001260B4">
              <w:rPr>
                <w:rFonts w:ascii="Times New Roman" w:hAnsi="Times New Roman" w:cs="Times New Roman"/>
                <w:sz w:val="22"/>
                <w:szCs w:val="22"/>
              </w:rPr>
              <w:t>,</w:t>
            </w:r>
            <w:r w:rsidRPr="00CC106B">
              <w:rPr>
                <w:rFonts w:ascii="Times New Roman" w:hAnsi="Times New Roman" w:cs="Times New Roman"/>
                <w:sz w:val="22"/>
                <w:szCs w:val="22"/>
              </w:rPr>
              <w:t>009</w:t>
            </w:r>
          </w:p>
        </w:tc>
        <w:tc>
          <w:tcPr>
            <w:tcW w:w="270" w:type="dxa"/>
          </w:tcPr>
          <w:p w14:paraId="68A1AC3C" w14:textId="77777777" w:rsidR="009D5C88" w:rsidRPr="001260B4" w:rsidRDefault="009D5C88" w:rsidP="009D5C88">
            <w:pPr>
              <w:tabs>
                <w:tab w:val="clear" w:pos="227"/>
                <w:tab w:val="clear" w:pos="454"/>
                <w:tab w:val="clear" w:pos="680"/>
                <w:tab w:val="clear" w:pos="907"/>
                <w:tab w:val="decimal" w:pos="1062"/>
              </w:tabs>
              <w:rPr>
                <w:rFonts w:ascii="Times New Roman" w:hAnsi="Times New Roman" w:cs="Times New Roman"/>
                <w:sz w:val="22"/>
                <w:szCs w:val="22"/>
              </w:rPr>
            </w:pPr>
          </w:p>
        </w:tc>
        <w:tc>
          <w:tcPr>
            <w:tcW w:w="1260" w:type="dxa"/>
          </w:tcPr>
          <w:p w14:paraId="1D596FA9" w14:textId="0D896F35" w:rsidR="009D5C88" w:rsidRPr="001260B4" w:rsidRDefault="00CC106B" w:rsidP="0005735C">
            <w:pPr>
              <w:tabs>
                <w:tab w:val="clear" w:pos="227"/>
                <w:tab w:val="clear" w:pos="454"/>
                <w:tab w:val="clear" w:pos="680"/>
                <w:tab w:val="left" w:pos="720"/>
              </w:tabs>
              <w:jc w:val="right"/>
              <w:rPr>
                <w:rFonts w:ascii="Times New Roman" w:hAnsi="Times New Roman" w:cs="Times New Roman"/>
                <w:sz w:val="22"/>
              </w:rPr>
            </w:pPr>
            <w:r w:rsidRPr="00CC106B">
              <w:rPr>
                <w:rFonts w:ascii="Times New Roman" w:hAnsi="Times New Roman" w:cs="Times New Roman"/>
                <w:sz w:val="22"/>
                <w:szCs w:val="22"/>
              </w:rPr>
              <w:t>716</w:t>
            </w:r>
          </w:p>
        </w:tc>
        <w:tc>
          <w:tcPr>
            <w:tcW w:w="270" w:type="dxa"/>
          </w:tcPr>
          <w:p w14:paraId="0B1D7586" w14:textId="77777777" w:rsidR="009D5C88" w:rsidRPr="001260B4" w:rsidRDefault="009D5C88" w:rsidP="009D5C88">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5" w:type="dxa"/>
          </w:tcPr>
          <w:p w14:paraId="043241F7" w14:textId="68C20ACA" w:rsidR="009D5C88" w:rsidRPr="001260B4" w:rsidRDefault="00CC106B" w:rsidP="009D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108" w:right="-131"/>
              <w:rPr>
                <w:rFonts w:ascii="Times New Roman" w:hAnsi="Times New Roman" w:cs="Times New Roman"/>
                <w:sz w:val="22"/>
                <w:szCs w:val="22"/>
              </w:rPr>
            </w:pPr>
            <w:r w:rsidRPr="00CC106B">
              <w:rPr>
                <w:rFonts w:ascii="Times New Roman" w:hAnsi="Times New Roman" w:cs="Times New Roman"/>
                <w:sz w:val="22"/>
                <w:szCs w:val="22"/>
              </w:rPr>
              <w:t>716</w:t>
            </w:r>
          </w:p>
        </w:tc>
      </w:tr>
      <w:tr w:rsidR="009D5C88" w:rsidRPr="001260B4" w14:paraId="2C545FAD" w14:textId="77777777" w:rsidTr="007C362A">
        <w:tc>
          <w:tcPr>
            <w:tcW w:w="3078" w:type="dxa"/>
            <w:hideMark/>
          </w:tcPr>
          <w:p w14:paraId="43C2CFC7" w14:textId="77777777" w:rsidR="009D5C88" w:rsidRPr="001260B4" w:rsidRDefault="009D5C88" w:rsidP="009D5C88">
            <w:pPr>
              <w:shd w:val="clear" w:color="auto" w:fill="FFFFFF"/>
              <w:rPr>
                <w:rFonts w:ascii="Times New Roman" w:hAnsi="Times New Roman" w:cs="Times New Roman"/>
                <w:sz w:val="22"/>
                <w:szCs w:val="22"/>
              </w:rPr>
            </w:pPr>
            <w:r w:rsidRPr="001260B4">
              <w:rPr>
                <w:rFonts w:ascii="Times New Roman" w:hAnsi="Times New Roman" w:cs="Times New Roman"/>
                <w:sz w:val="22"/>
                <w:szCs w:val="22"/>
              </w:rPr>
              <w:t>Other account payable</w:t>
            </w:r>
          </w:p>
        </w:tc>
        <w:tc>
          <w:tcPr>
            <w:tcW w:w="630" w:type="dxa"/>
          </w:tcPr>
          <w:p w14:paraId="23A9D5EB" w14:textId="77777777" w:rsidR="009D5C88" w:rsidRPr="001260B4" w:rsidRDefault="009D5C88" w:rsidP="009D5C88">
            <w:pPr>
              <w:tabs>
                <w:tab w:val="clear" w:pos="227"/>
                <w:tab w:val="clear" w:pos="454"/>
                <w:tab w:val="clear" w:pos="680"/>
                <w:tab w:val="clear" w:pos="907"/>
                <w:tab w:val="decimal" w:pos="1062"/>
              </w:tabs>
              <w:rPr>
                <w:rFonts w:ascii="Times New Roman" w:hAnsi="Times New Roman" w:cs="Times New Roman"/>
                <w:sz w:val="22"/>
                <w:szCs w:val="22"/>
              </w:rPr>
            </w:pPr>
          </w:p>
        </w:tc>
        <w:tc>
          <w:tcPr>
            <w:tcW w:w="1260" w:type="dxa"/>
            <w:tcBorders>
              <w:top w:val="nil"/>
              <w:left w:val="nil"/>
              <w:bottom w:val="single" w:sz="4" w:space="0" w:color="auto"/>
              <w:right w:val="nil"/>
            </w:tcBorders>
          </w:tcPr>
          <w:p w14:paraId="45805CEE" w14:textId="4FE37901" w:rsidR="009D5C88" w:rsidRPr="001260B4" w:rsidRDefault="00CC106B" w:rsidP="0005735C">
            <w:pPr>
              <w:tabs>
                <w:tab w:val="clear" w:pos="227"/>
                <w:tab w:val="clear" w:pos="454"/>
                <w:tab w:val="clear" w:pos="680"/>
                <w:tab w:val="left" w:pos="720"/>
              </w:tabs>
              <w:jc w:val="right"/>
              <w:rPr>
                <w:rFonts w:ascii="Times New Roman" w:hAnsi="Times New Roman" w:cs="Times New Roman"/>
                <w:sz w:val="22"/>
              </w:rPr>
            </w:pPr>
            <w:r w:rsidRPr="00CC106B">
              <w:rPr>
                <w:rFonts w:ascii="Times New Roman" w:hAnsi="Times New Roman" w:cs="Times New Roman"/>
                <w:sz w:val="22"/>
                <w:szCs w:val="22"/>
              </w:rPr>
              <w:t>67</w:t>
            </w:r>
            <w:r w:rsidR="009D5C88" w:rsidRPr="001260B4">
              <w:rPr>
                <w:rFonts w:ascii="Times New Roman" w:hAnsi="Times New Roman" w:cs="Times New Roman"/>
                <w:sz w:val="22"/>
                <w:szCs w:val="22"/>
              </w:rPr>
              <w:t>,</w:t>
            </w:r>
            <w:r w:rsidRPr="00CC106B">
              <w:rPr>
                <w:rFonts w:ascii="Times New Roman" w:hAnsi="Times New Roman" w:cs="Times New Roman"/>
                <w:sz w:val="22"/>
                <w:szCs w:val="22"/>
              </w:rPr>
              <w:t>100</w:t>
            </w:r>
          </w:p>
        </w:tc>
        <w:tc>
          <w:tcPr>
            <w:tcW w:w="270" w:type="dxa"/>
            <w:vAlign w:val="bottom"/>
          </w:tcPr>
          <w:p w14:paraId="6879F804" w14:textId="77777777" w:rsidR="009D5C88" w:rsidRPr="001260B4" w:rsidRDefault="009D5C88" w:rsidP="009D5C88">
            <w:pPr>
              <w:pStyle w:val="acctfourfigures"/>
              <w:tabs>
                <w:tab w:val="left" w:pos="720"/>
              </w:tabs>
              <w:spacing w:line="240" w:lineRule="atLeast"/>
              <w:ind w:left="-115" w:right="-115"/>
              <w:jc w:val="center"/>
              <w:rPr>
                <w:rFonts w:ascii="Times New Roman" w:hAnsi="Times New Roman"/>
                <w:szCs w:val="22"/>
              </w:rPr>
            </w:pPr>
          </w:p>
        </w:tc>
        <w:tc>
          <w:tcPr>
            <w:tcW w:w="1260" w:type="dxa"/>
            <w:tcBorders>
              <w:top w:val="nil"/>
              <w:left w:val="nil"/>
              <w:bottom w:val="single" w:sz="4" w:space="0" w:color="auto"/>
              <w:right w:val="nil"/>
            </w:tcBorders>
            <w:hideMark/>
          </w:tcPr>
          <w:p w14:paraId="2A2C9E53" w14:textId="0BB075DA" w:rsidR="009D5C88" w:rsidRPr="001260B4" w:rsidRDefault="00CC106B" w:rsidP="009D5C88">
            <w:pPr>
              <w:tabs>
                <w:tab w:val="clear" w:pos="227"/>
                <w:tab w:val="clear" w:pos="454"/>
                <w:tab w:val="clear" w:pos="680"/>
                <w:tab w:val="left" w:pos="720"/>
              </w:tabs>
              <w:jc w:val="right"/>
              <w:rPr>
                <w:rFonts w:ascii="Times New Roman" w:hAnsi="Times New Roman" w:cs="Times New Roman"/>
                <w:sz w:val="22"/>
                <w:szCs w:val="22"/>
                <w:lang w:eastAsia="en-GB"/>
              </w:rPr>
            </w:pPr>
            <w:r w:rsidRPr="00CC106B">
              <w:rPr>
                <w:rFonts w:ascii="Times New Roman" w:hAnsi="Times New Roman" w:cs="Times New Roman"/>
                <w:sz w:val="22"/>
                <w:szCs w:val="22"/>
              </w:rPr>
              <w:t>66</w:t>
            </w:r>
            <w:r w:rsidR="009D5C88" w:rsidRPr="001260B4">
              <w:rPr>
                <w:rFonts w:ascii="Times New Roman" w:hAnsi="Times New Roman" w:cs="Times New Roman"/>
                <w:sz w:val="22"/>
                <w:szCs w:val="22"/>
              </w:rPr>
              <w:t>,</w:t>
            </w:r>
            <w:r w:rsidRPr="00CC106B">
              <w:rPr>
                <w:rFonts w:ascii="Times New Roman" w:hAnsi="Times New Roman" w:cs="Times New Roman"/>
                <w:sz w:val="22"/>
                <w:szCs w:val="22"/>
              </w:rPr>
              <w:t>187</w:t>
            </w:r>
          </w:p>
        </w:tc>
        <w:tc>
          <w:tcPr>
            <w:tcW w:w="270" w:type="dxa"/>
          </w:tcPr>
          <w:p w14:paraId="0CC2AD13" w14:textId="77777777" w:rsidR="009D5C88" w:rsidRPr="001260B4" w:rsidRDefault="009D5C88" w:rsidP="009D5C88">
            <w:pPr>
              <w:tabs>
                <w:tab w:val="clear" w:pos="227"/>
                <w:tab w:val="clear" w:pos="454"/>
                <w:tab w:val="clear" w:pos="680"/>
                <w:tab w:val="clear" w:pos="907"/>
                <w:tab w:val="decimal" w:pos="1062"/>
              </w:tabs>
              <w:rPr>
                <w:rFonts w:ascii="Times New Roman" w:hAnsi="Times New Roman" w:cs="Times New Roman"/>
                <w:sz w:val="22"/>
                <w:szCs w:val="22"/>
              </w:rPr>
            </w:pPr>
          </w:p>
        </w:tc>
        <w:tc>
          <w:tcPr>
            <w:tcW w:w="1260" w:type="dxa"/>
            <w:tcBorders>
              <w:top w:val="nil"/>
              <w:left w:val="nil"/>
              <w:bottom w:val="single" w:sz="4" w:space="0" w:color="auto"/>
              <w:right w:val="nil"/>
            </w:tcBorders>
          </w:tcPr>
          <w:p w14:paraId="237659FE" w14:textId="4DB6DDD2" w:rsidR="009D5C88" w:rsidRPr="001260B4" w:rsidRDefault="00CC106B" w:rsidP="0005735C">
            <w:pPr>
              <w:tabs>
                <w:tab w:val="clear" w:pos="227"/>
                <w:tab w:val="clear" w:pos="454"/>
                <w:tab w:val="clear" w:pos="680"/>
                <w:tab w:val="left" w:pos="720"/>
              </w:tabs>
              <w:jc w:val="right"/>
              <w:rPr>
                <w:rFonts w:ascii="Times New Roman" w:hAnsi="Times New Roman" w:cs="Times New Roman"/>
                <w:sz w:val="22"/>
              </w:rPr>
            </w:pPr>
            <w:r w:rsidRPr="00CC106B">
              <w:rPr>
                <w:rFonts w:ascii="Times New Roman" w:hAnsi="Times New Roman" w:cs="Times New Roman"/>
                <w:sz w:val="22"/>
                <w:szCs w:val="22"/>
              </w:rPr>
              <w:t>30</w:t>
            </w:r>
            <w:r w:rsidR="009D5C88" w:rsidRPr="001260B4">
              <w:rPr>
                <w:rFonts w:ascii="Times New Roman" w:hAnsi="Times New Roman" w:cs="Times New Roman"/>
                <w:sz w:val="22"/>
                <w:szCs w:val="22"/>
              </w:rPr>
              <w:t>,</w:t>
            </w:r>
            <w:r w:rsidRPr="00CC106B">
              <w:rPr>
                <w:rFonts w:ascii="Times New Roman" w:hAnsi="Times New Roman" w:cs="Times New Roman"/>
                <w:sz w:val="22"/>
                <w:szCs w:val="22"/>
              </w:rPr>
              <w:t>649</w:t>
            </w:r>
          </w:p>
        </w:tc>
        <w:tc>
          <w:tcPr>
            <w:tcW w:w="270" w:type="dxa"/>
          </w:tcPr>
          <w:p w14:paraId="0E671F92" w14:textId="77777777" w:rsidR="009D5C88" w:rsidRPr="001260B4" w:rsidRDefault="009D5C88" w:rsidP="009D5C88">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5" w:type="dxa"/>
            <w:tcBorders>
              <w:top w:val="nil"/>
              <w:left w:val="nil"/>
              <w:bottom w:val="single" w:sz="4" w:space="0" w:color="auto"/>
              <w:right w:val="nil"/>
            </w:tcBorders>
            <w:hideMark/>
          </w:tcPr>
          <w:p w14:paraId="2532E3A8" w14:textId="783F0535" w:rsidR="009D5C88" w:rsidRPr="001260B4" w:rsidRDefault="00CC106B" w:rsidP="009D5C88">
            <w:pPr>
              <w:tabs>
                <w:tab w:val="clear" w:pos="227"/>
                <w:tab w:val="clear" w:pos="454"/>
                <w:tab w:val="clear" w:pos="680"/>
                <w:tab w:val="left" w:pos="720"/>
              </w:tabs>
              <w:jc w:val="right"/>
              <w:rPr>
                <w:rFonts w:ascii="Times New Roman" w:hAnsi="Times New Roman" w:cs="Times New Roman"/>
                <w:sz w:val="22"/>
                <w:szCs w:val="22"/>
                <w:lang w:eastAsia="en-GB"/>
              </w:rPr>
            </w:pPr>
            <w:r w:rsidRPr="00CC106B">
              <w:rPr>
                <w:rFonts w:ascii="Times New Roman" w:hAnsi="Times New Roman" w:cs="Times New Roman"/>
                <w:sz w:val="22"/>
                <w:szCs w:val="22"/>
              </w:rPr>
              <w:t>37</w:t>
            </w:r>
            <w:r w:rsidR="009D5C88" w:rsidRPr="001260B4">
              <w:rPr>
                <w:rFonts w:ascii="Times New Roman" w:hAnsi="Times New Roman" w:cs="Times New Roman"/>
                <w:sz w:val="22"/>
                <w:szCs w:val="22"/>
              </w:rPr>
              <w:t>,</w:t>
            </w:r>
            <w:r w:rsidRPr="00CC106B">
              <w:rPr>
                <w:rFonts w:ascii="Times New Roman" w:hAnsi="Times New Roman" w:cs="Times New Roman"/>
                <w:sz w:val="22"/>
                <w:szCs w:val="22"/>
              </w:rPr>
              <w:t>640</w:t>
            </w:r>
          </w:p>
        </w:tc>
      </w:tr>
      <w:tr w:rsidR="009D5C88" w:rsidRPr="001260B4" w14:paraId="11862621" w14:textId="77777777" w:rsidTr="007C362A">
        <w:tc>
          <w:tcPr>
            <w:tcW w:w="3078" w:type="dxa"/>
            <w:hideMark/>
          </w:tcPr>
          <w:p w14:paraId="3BE739CD" w14:textId="77777777" w:rsidR="009D5C88" w:rsidRPr="001260B4" w:rsidRDefault="009D5C88" w:rsidP="009D5C88">
            <w:pPr>
              <w:shd w:val="clear" w:color="auto" w:fill="FFFFFF"/>
              <w:rPr>
                <w:rFonts w:ascii="Times New Roman" w:hAnsi="Times New Roman" w:cs="Times New Roman"/>
                <w:b/>
                <w:bCs/>
                <w:sz w:val="22"/>
                <w:szCs w:val="22"/>
              </w:rPr>
            </w:pPr>
            <w:r w:rsidRPr="001260B4">
              <w:rPr>
                <w:rFonts w:ascii="Times New Roman" w:hAnsi="Times New Roman" w:cs="Times New Roman"/>
                <w:b/>
                <w:bCs/>
                <w:sz w:val="22"/>
                <w:szCs w:val="22"/>
              </w:rPr>
              <w:t>Total</w:t>
            </w:r>
          </w:p>
        </w:tc>
        <w:tc>
          <w:tcPr>
            <w:tcW w:w="630" w:type="dxa"/>
          </w:tcPr>
          <w:p w14:paraId="30A15207" w14:textId="77777777" w:rsidR="009D5C88" w:rsidRPr="001260B4" w:rsidRDefault="009D5C88" w:rsidP="009D5C88">
            <w:pPr>
              <w:tabs>
                <w:tab w:val="clear" w:pos="227"/>
                <w:tab w:val="clear" w:pos="454"/>
                <w:tab w:val="clear" w:pos="680"/>
                <w:tab w:val="clear" w:pos="907"/>
                <w:tab w:val="decimal" w:pos="1062"/>
              </w:tabs>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37D4A73E" w14:textId="4C554D4F" w:rsidR="009D5C88" w:rsidRPr="001260B4" w:rsidRDefault="00CC106B" w:rsidP="0005735C">
            <w:pPr>
              <w:tabs>
                <w:tab w:val="clear" w:pos="227"/>
                <w:tab w:val="clear" w:pos="454"/>
                <w:tab w:val="clear" w:pos="680"/>
                <w:tab w:val="left" w:pos="720"/>
              </w:tabs>
              <w:jc w:val="right"/>
              <w:rPr>
                <w:rFonts w:ascii="Times New Roman" w:hAnsi="Times New Roman" w:cs="Times New Roman"/>
                <w:b/>
                <w:bCs/>
                <w:sz w:val="22"/>
              </w:rPr>
            </w:pPr>
            <w:r w:rsidRPr="00CC106B">
              <w:rPr>
                <w:rFonts w:ascii="Times New Roman" w:hAnsi="Times New Roman" w:cs="Times New Roman"/>
                <w:b/>
                <w:bCs/>
                <w:sz w:val="22"/>
                <w:szCs w:val="22"/>
              </w:rPr>
              <w:t>539</w:t>
            </w:r>
            <w:r w:rsidR="009D5C88" w:rsidRPr="001260B4">
              <w:rPr>
                <w:rFonts w:ascii="Times New Roman" w:hAnsi="Times New Roman" w:cs="Times New Roman"/>
                <w:b/>
                <w:bCs/>
                <w:sz w:val="22"/>
                <w:szCs w:val="22"/>
              </w:rPr>
              <w:t>,</w:t>
            </w:r>
            <w:r w:rsidRPr="00CC106B">
              <w:rPr>
                <w:rFonts w:ascii="Times New Roman" w:hAnsi="Times New Roman" w:cs="Times New Roman"/>
                <w:b/>
                <w:bCs/>
                <w:sz w:val="22"/>
                <w:szCs w:val="22"/>
              </w:rPr>
              <w:t>512</w:t>
            </w:r>
          </w:p>
        </w:tc>
        <w:tc>
          <w:tcPr>
            <w:tcW w:w="270" w:type="dxa"/>
            <w:vAlign w:val="bottom"/>
          </w:tcPr>
          <w:p w14:paraId="7420C10C" w14:textId="77777777" w:rsidR="009D5C88" w:rsidRPr="001260B4" w:rsidRDefault="009D5C88" w:rsidP="009D5C88">
            <w:pPr>
              <w:pStyle w:val="acctfourfigures"/>
              <w:tabs>
                <w:tab w:val="left" w:pos="720"/>
              </w:tabs>
              <w:spacing w:line="240" w:lineRule="atLeast"/>
              <w:ind w:left="-115" w:right="-115"/>
              <w:jc w:val="center"/>
              <w:rPr>
                <w:rFonts w:ascii="Times New Roman" w:hAnsi="Times New Roman"/>
                <w:b/>
                <w:bCs/>
                <w:szCs w:val="22"/>
              </w:rPr>
            </w:pPr>
          </w:p>
        </w:tc>
        <w:tc>
          <w:tcPr>
            <w:tcW w:w="1260" w:type="dxa"/>
            <w:tcBorders>
              <w:top w:val="single" w:sz="4" w:space="0" w:color="auto"/>
              <w:left w:val="nil"/>
              <w:bottom w:val="double" w:sz="4" w:space="0" w:color="auto"/>
              <w:right w:val="nil"/>
            </w:tcBorders>
            <w:hideMark/>
          </w:tcPr>
          <w:p w14:paraId="279AED29" w14:textId="7B08ADE9" w:rsidR="009D5C88" w:rsidRPr="001260B4" w:rsidRDefault="00CC106B" w:rsidP="009D5C88">
            <w:pPr>
              <w:tabs>
                <w:tab w:val="clear" w:pos="227"/>
                <w:tab w:val="clear" w:pos="454"/>
                <w:tab w:val="clear" w:pos="680"/>
                <w:tab w:val="left" w:pos="720"/>
              </w:tabs>
              <w:jc w:val="right"/>
              <w:rPr>
                <w:rFonts w:ascii="Times New Roman" w:hAnsi="Times New Roman" w:cs="Times New Roman"/>
                <w:b/>
                <w:bCs/>
                <w:sz w:val="22"/>
                <w:szCs w:val="22"/>
              </w:rPr>
            </w:pPr>
            <w:r w:rsidRPr="00CC106B">
              <w:rPr>
                <w:rFonts w:ascii="Times New Roman" w:hAnsi="Times New Roman"/>
                <w:b/>
                <w:bCs/>
                <w:sz w:val="22"/>
                <w:szCs w:val="22"/>
              </w:rPr>
              <w:t>398</w:t>
            </w:r>
            <w:r w:rsidR="009D5C88" w:rsidRPr="001260B4">
              <w:rPr>
                <w:rFonts w:ascii="Times New Roman" w:hAnsi="Times New Roman" w:cs="Times New Roman"/>
                <w:b/>
                <w:bCs/>
                <w:sz w:val="22"/>
                <w:szCs w:val="22"/>
              </w:rPr>
              <w:t>,</w:t>
            </w:r>
            <w:r w:rsidRPr="00CC106B">
              <w:rPr>
                <w:rFonts w:ascii="Times New Roman" w:hAnsi="Times New Roman"/>
                <w:b/>
                <w:bCs/>
                <w:sz w:val="22"/>
                <w:szCs w:val="22"/>
              </w:rPr>
              <w:t>446</w:t>
            </w:r>
          </w:p>
        </w:tc>
        <w:tc>
          <w:tcPr>
            <w:tcW w:w="270" w:type="dxa"/>
          </w:tcPr>
          <w:p w14:paraId="7D8904D9" w14:textId="77777777" w:rsidR="009D5C88" w:rsidRPr="001260B4" w:rsidRDefault="009D5C88" w:rsidP="009D5C88">
            <w:pPr>
              <w:tabs>
                <w:tab w:val="clear" w:pos="227"/>
                <w:tab w:val="clear" w:pos="454"/>
                <w:tab w:val="clear" w:pos="680"/>
                <w:tab w:val="clear" w:pos="907"/>
                <w:tab w:val="decimal" w:pos="1062"/>
              </w:tabs>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0C8BF990" w14:textId="37A36026" w:rsidR="009D5C88" w:rsidRPr="001260B4" w:rsidRDefault="00CC106B" w:rsidP="0005735C">
            <w:pPr>
              <w:tabs>
                <w:tab w:val="clear" w:pos="227"/>
                <w:tab w:val="clear" w:pos="454"/>
                <w:tab w:val="clear" w:pos="680"/>
                <w:tab w:val="left" w:pos="720"/>
              </w:tabs>
              <w:jc w:val="right"/>
              <w:rPr>
                <w:rFonts w:ascii="Times New Roman" w:hAnsi="Times New Roman" w:cs="Times New Roman"/>
                <w:b/>
                <w:bCs/>
                <w:sz w:val="22"/>
              </w:rPr>
            </w:pPr>
            <w:r w:rsidRPr="00CC106B">
              <w:rPr>
                <w:rFonts w:ascii="Times New Roman" w:hAnsi="Times New Roman" w:cs="Times New Roman"/>
                <w:b/>
                <w:bCs/>
                <w:sz w:val="22"/>
                <w:szCs w:val="22"/>
              </w:rPr>
              <w:t>140</w:t>
            </w:r>
            <w:r w:rsidR="009D5C88" w:rsidRPr="001260B4">
              <w:rPr>
                <w:rFonts w:ascii="Times New Roman" w:hAnsi="Times New Roman" w:cs="Times New Roman"/>
                <w:b/>
                <w:bCs/>
                <w:sz w:val="22"/>
                <w:szCs w:val="22"/>
              </w:rPr>
              <w:t>,</w:t>
            </w:r>
            <w:r w:rsidRPr="00CC106B">
              <w:rPr>
                <w:rFonts w:ascii="Times New Roman" w:hAnsi="Times New Roman" w:cs="Times New Roman"/>
                <w:b/>
                <w:bCs/>
                <w:sz w:val="22"/>
                <w:szCs w:val="22"/>
              </w:rPr>
              <w:t>172</w:t>
            </w:r>
          </w:p>
        </w:tc>
        <w:tc>
          <w:tcPr>
            <w:tcW w:w="270" w:type="dxa"/>
          </w:tcPr>
          <w:p w14:paraId="70F1BF2F" w14:textId="77777777" w:rsidR="009D5C88" w:rsidRPr="001260B4" w:rsidRDefault="009D5C88" w:rsidP="009D5C88">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b/>
                <w:bCs/>
                <w:sz w:val="22"/>
              </w:rPr>
            </w:pPr>
          </w:p>
        </w:tc>
        <w:tc>
          <w:tcPr>
            <w:tcW w:w="1175" w:type="dxa"/>
            <w:tcBorders>
              <w:top w:val="single" w:sz="4" w:space="0" w:color="auto"/>
              <w:left w:val="nil"/>
              <w:bottom w:val="double" w:sz="4" w:space="0" w:color="auto"/>
              <w:right w:val="nil"/>
            </w:tcBorders>
            <w:hideMark/>
          </w:tcPr>
          <w:p w14:paraId="05405EEC" w14:textId="325AA6AC" w:rsidR="009D5C88" w:rsidRPr="001260B4" w:rsidRDefault="00CC106B" w:rsidP="009D5C88">
            <w:pPr>
              <w:tabs>
                <w:tab w:val="clear" w:pos="227"/>
                <w:tab w:val="clear" w:pos="454"/>
                <w:tab w:val="clear" w:pos="680"/>
                <w:tab w:val="left" w:pos="720"/>
              </w:tabs>
              <w:jc w:val="right"/>
              <w:rPr>
                <w:rFonts w:ascii="Times New Roman" w:hAnsi="Times New Roman" w:cs="Times New Roman"/>
                <w:b/>
                <w:bCs/>
                <w:sz w:val="22"/>
                <w:szCs w:val="22"/>
              </w:rPr>
            </w:pPr>
            <w:r w:rsidRPr="00CC106B">
              <w:rPr>
                <w:rFonts w:ascii="Times New Roman" w:hAnsi="Times New Roman"/>
                <w:b/>
                <w:bCs/>
                <w:sz w:val="22"/>
                <w:szCs w:val="22"/>
              </w:rPr>
              <w:t>212</w:t>
            </w:r>
            <w:r w:rsidR="009D5C88" w:rsidRPr="001260B4">
              <w:rPr>
                <w:rFonts w:ascii="Times New Roman" w:hAnsi="Times New Roman" w:cs="Times New Roman"/>
                <w:b/>
                <w:bCs/>
                <w:sz w:val="22"/>
                <w:szCs w:val="22"/>
              </w:rPr>
              <w:t>,</w:t>
            </w:r>
            <w:r w:rsidRPr="00CC106B">
              <w:rPr>
                <w:rFonts w:ascii="Times New Roman" w:hAnsi="Times New Roman"/>
                <w:b/>
                <w:bCs/>
                <w:sz w:val="22"/>
                <w:szCs w:val="22"/>
              </w:rPr>
              <w:t>456</w:t>
            </w:r>
          </w:p>
        </w:tc>
      </w:tr>
    </w:tbl>
    <w:p w14:paraId="627181C6" w14:textId="23CF4274" w:rsidR="004839BE" w:rsidRPr="001260B4" w:rsidRDefault="004839BE" w:rsidP="00C41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613523FF" w14:textId="77777777" w:rsidR="004839BE" w:rsidRPr="001260B4" w:rsidRDefault="00483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1260B4">
        <w:rPr>
          <w:rFonts w:ascii="Times New Roman" w:hAnsi="Times New Roman" w:cs="Times New Roman"/>
          <w:b/>
          <w:bCs/>
          <w:i/>
          <w:iCs/>
          <w:sz w:val="22"/>
          <w:szCs w:val="22"/>
        </w:rPr>
        <w:br w:type="page"/>
      </w:r>
    </w:p>
    <w:p w14:paraId="378C7534" w14:textId="6BDD49D0" w:rsidR="00120DA7" w:rsidRPr="001260B4" w:rsidRDefault="002E1AE3">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Interest</w:t>
      </w:r>
      <w:r w:rsidR="00001723" w:rsidRPr="00001723">
        <w:rPr>
          <w:rFonts w:ascii="Times New Roman" w:hAnsi="Times New Roman" w:cs="Times New Roman"/>
          <w:b/>
          <w:sz w:val="24"/>
          <w:szCs w:val="24"/>
          <w:lang w:bidi="ar-SA"/>
        </w:rPr>
        <w:t>-</w:t>
      </w:r>
      <w:r w:rsidRPr="001260B4">
        <w:rPr>
          <w:rFonts w:ascii="Times New Roman" w:hAnsi="Times New Roman" w:cs="Times New Roman"/>
          <w:b/>
          <w:sz w:val="24"/>
          <w:szCs w:val="24"/>
          <w:lang w:val="en-GB" w:bidi="ar-SA"/>
        </w:rPr>
        <w:t xml:space="preserve">bearing liabilities </w:t>
      </w:r>
    </w:p>
    <w:p w14:paraId="2279116D" w14:textId="77777777" w:rsidR="00B37110" w:rsidRPr="00CC106B" w:rsidRDefault="00B37110" w:rsidP="00B3711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3240"/>
        <w:gridCol w:w="720"/>
        <w:gridCol w:w="1210"/>
        <w:gridCol w:w="180"/>
        <w:gridCol w:w="1220"/>
        <w:gridCol w:w="180"/>
        <w:gridCol w:w="1170"/>
        <w:gridCol w:w="180"/>
        <w:gridCol w:w="1260"/>
      </w:tblGrid>
      <w:tr w:rsidR="00272A92" w:rsidRPr="001260B4" w14:paraId="6B6CEC95" w14:textId="77777777" w:rsidTr="00B407B7">
        <w:trPr>
          <w:cantSplit/>
          <w:tblHeader/>
        </w:trPr>
        <w:tc>
          <w:tcPr>
            <w:tcW w:w="3240" w:type="dxa"/>
            <w:shd w:val="clear" w:color="auto" w:fill="auto"/>
          </w:tcPr>
          <w:p w14:paraId="199E4BA8" w14:textId="77777777" w:rsidR="00272A92" w:rsidRPr="001260B4" w:rsidRDefault="00272A92" w:rsidP="00892148">
            <w:pPr>
              <w:keepNext/>
              <w:keepLines/>
              <w:spacing w:before="130" w:after="130"/>
              <w:ind w:left="1224"/>
              <w:outlineLvl w:val="0"/>
              <w:rPr>
                <w:rFonts w:ascii="Times New Roman" w:hAnsi="Times New Roman" w:cs="Times New Roman"/>
                <w:color w:val="0000FF"/>
                <w:sz w:val="22"/>
                <w:szCs w:val="22"/>
              </w:rPr>
            </w:pPr>
          </w:p>
        </w:tc>
        <w:tc>
          <w:tcPr>
            <w:tcW w:w="720" w:type="dxa"/>
          </w:tcPr>
          <w:p w14:paraId="21DFA8C2" w14:textId="77777777" w:rsidR="00272A92" w:rsidRPr="001260B4" w:rsidRDefault="00272A92" w:rsidP="00892148">
            <w:pPr>
              <w:pStyle w:val="acctmergecolhdg"/>
              <w:spacing w:line="240" w:lineRule="atLeast"/>
              <w:rPr>
                <w:szCs w:val="22"/>
              </w:rPr>
            </w:pPr>
          </w:p>
        </w:tc>
        <w:tc>
          <w:tcPr>
            <w:tcW w:w="2610" w:type="dxa"/>
            <w:gridSpan w:val="3"/>
          </w:tcPr>
          <w:p w14:paraId="68C92353" w14:textId="3F079B5A" w:rsidR="00272A92" w:rsidRPr="001260B4" w:rsidRDefault="00272A92" w:rsidP="00892148">
            <w:pPr>
              <w:pStyle w:val="acctmergecolhdg"/>
              <w:spacing w:line="240" w:lineRule="atLeast"/>
              <w:rPr>
                <w:szCs w:val="22"/>
              </w:rPr>
            </w:pPr>
            <w:r w:rsidRPr="001260B4">
              <w:rPr>
                <w:szCs w:val="22"/>
              </w:rPr>
              <w:t xml:space="preserve">Consolidated </w:t>
            </w:r>
          </w:p>
          <w:p w14:paraId="075D294E" w14:textId="77777777" w:rsidR="00272A92" w:rsidRPr="001260B4" w:rsidRDefault="00272A92" w:rsidP="00892148">
            <w:pPr>
              <w:pStyle w:val="acctmergecolhdg"/>
              <w:spacing w:line="240" w:lineRule="atLeast"/>
              <w:rPr>
                <w:szCs w:val="22"/>
              </w:rPr>
            </w:pPr>
            <w:r w:rsidRPr="001260B4">
              <w:rPr>
                <w:szCs w:val="22"/>
              </w:rPr>
              <w:t>financial statements</w:t>
            </w:r>
          </w:p>
        </w:tc>
        <w:tc>
          <w:tcPr>
            <w:tcW w:w="180" w:type="dxa"/>
          </w:tcPr>
          <w:p w14:paraId="1C065C5F" w14:textId="77777777" w:rsidR="00272A92" w:rsidRPr="001260B4" w:rsidRDefault="00272A92" w:rsidP="00892148">
            <w:pPr>
              <w:pStyle w:val="acctmergecolhdg"/>
              <w:spacing w:line="240" w:lineRule="atLeast"/>
              <w:rPr>
                <w:szCs w:val="22"/>
              </w:rPr>
            </w:pPr>
          </w:p>
        </w:tc>
        <w:tc>
          <w:tcPr>
            <w:tcW w:w="2610" w:type="dxa"/>
            <w:gridSpan w:val="3"/>
          </w:tcPr>
          <w:p w14:paraId="3B12637B" w14:textId="77777777" w:rsidR="00272A92" w:rsidRPr="001260B4" w:rsidRDefault="00272A92" w:rsidP="00892148">
            <w:pPr>
              <w:pStyle w:val="acctmergecolhdg"/>
              <w:spacing w:line="240" w:lineRule="atLeast"/>
              <w:rPr>
                <w:szCs w:val="22"/>
              </w:rPr>
            </w:pPr>
            <w:r w:rsidRPr="001260B4">
              <w:rPr>
                <w:szCs w:val="22"/>
              </w:rPr>
              <w:t xml:space="preserve">Separate </w:t>
            </w:r>
          </w:p>
          <w:p w14:paraId="4B7F3DA6" w14:textId="77777777" w:rsidR="00272A92" w:rsidRPr="001260B4" w:rsidRDefault="00272A92" w:rsidP="00892148">
            <w:pPr>
              <w:pStyle w:val="acctmergecolhdg"/>
              <w:spacing w:line="240" w:lineRule="atLeast"/>
              <w:rPr>
                <w:szCs w:val="22"/>
              </w:rPr>
            </w:pPr>
            <w:r w:rsidRPr="001260B4">
              <w:rPr>
                <w:szCs w:val="22"/>
              </w:rPr>
              <w:t>financial statements</w:t>
            </w:r>
          </w:p>
        </w:tc>
      </w:tr>
      <w:tr w:rsidR="00272A92" w:rsidRPr="001260B4" w14:paraId="4AACD9A5" w14:textId="77777777" w:rsidTr="00B407B7">
        <w:trPr>
          <w:cantSplit/>
          <w:tblHeader/>
        </w:trPr>
        <w:tc>
          <w:tcPr>
            <w:tcW w:w="3240" w:type="dxa"/>
          </w:tcPr>
          <w:p w14:paraId="4CBD03D1" w14:textId="77777777" w:rsidR="00272A92" w:rsidRPr="001260B4" w:rsidRDefault="00272A92" w:rsidP="00892148">
            <w:pPr>
              <w:pStyle w:val="acctfourfigures"/>
              <w:spacing w:line="240" w:lineRule="atLeast"/>
              <w:jc w:val="center"/>
              <w:rPr>
                <w:rFonts w:ascii="Times New Roman" w:hAnsi="Times New Roman"/>
                <w:szCs w:val="22"/>
              </w:rPr>
            </w:pPr>
          </w:p>
        </w:tc>
        <w:tc>
          <w:tcPr>
            <w:tcW w:w="720" w:type="dxa"/>
          </w:tcPr>
          <w:p w14:paraId="3FAE73BD" w14:textId="6BD88B9E" w:rsidR="00272A92" w:rsidRPr="001260B4" w:rsidRDefault="00272A92" w:rsidP="00892148">
            <w:pPr>
              <w:pStyle w:val="acctmergecolhdg"/>
              <w:spacing w:line="240" w:lineRule="atLeast"/>
              <w:rPr>
                <w:b w:val="0"/>
                <w:bCs/>
                <w:i/>
                <w:iCs/>
                <w:szCs w:val="22"/>
              </w:rPr>
            </w:pPr>
            <w:r w:rsidRPr="001260B4">
              <w:rPr>
                <w:b w:val="0"/>
                <w:bCs/>
                <w:i/>
                <w:iCs/>
                <w:szCs w:val="22"/>
              </w:rPr>
              <w:t>Note</w:t>
            </w:r>
          </w:p>
        </w:tc>
        <w:tc>
          <w:tcPr>
            <w:tcW w:w="1210" w:type="dxa"/>
            <w:shd w:val="clear" w:color="auto" w:fill="auto"/>
            <w:vAlign w:val="bottom"/>
          </w:tcPr>
          <w:p w14:paraId="0A485427" w14:textId="30AFB34C" w:rsidR="00272A92" w:rsidRPr="001260B4" w:rsidRDefault="00CC106B" w:rsidP="00892148">
            <w:pPr>
              <w:pStyle w:val="acctmergecolhdg"/>
              <w:spacing w:line="240" w:lineRule="atLeast"/>
              <w:rPr>
                <w:b w:val="0"/>
                <w:bCs/>
                <w:szCs w:val="22"/>
              </w:rPr>
            </w:pPr>
            <w:r w:rsidRPr="00CC106B">
              <w:rPr>
                <w:b w:val="0"/>
                <w:bCs/>
                <w:szCs w:val="22"/>
                <w:lang w:val="en-US"/>
              </w:rPr>
              <w:t>2020</w:t>
            </w:r>
          </w:p>
        </w:tc>
        <w:tc>
          <w:tcPr>
            <w:tcW w:w="180" w:type="dxa"/>
            <w:shd w:val="clear" w:color="auto" w:fill="auto"/>
          </w:tcPr>
          <w:p w14:paraId="13D10CE0" w14:textId="77777777" w:rsidR="00272A92" w:rsidRPr="001260B4" w:rsidRDefault="00272A92" w:rsidP="00892148">
            <w:pPr>
              <w:pStyle w:val="acctmergecolhdg"/>
              <w:spacing w:line="240" w:lineRule="atLeast"/>
              <w:rPr>
                <w:b w:val="0"/>
                <w:bCs/>
                <w:szCs w:val="22"/>
              </w:rPr>
            </w:pPr>
          </w:p>
        </w:tc>
        <w:tc>
          <w:tcPr>
            <w:tcW w:w="1220" w:type="dxa"/>
            <w:shd w:val="clear" w:color="auto" w:fill="auto"/>
            <w:vAlign w:val="bottom"/>
          </w:tcPr>
          <w:p w14:paraId="55E7A366" w14:textId="0AF7D73C" w:rsidR="00272A92" w:rsidRPr="001260B4" w:rsidRDefault="00CC106B" w:rsidP="00892148">
            <w:pPr>
              <w:pStyle w:val="acctmergecolhdg"/>
              <w:spacing w:line="240" w:lineRule="atLeast"/>
              <w:rPr>
                <w:b w:val="0"/>
                <w:bCs/>
                <w:szCs w:val="22"/>
              </w:rPr>
            </w:pPr>
            <w:r w:rsidRPr="00CC106B">
              <w:rPr>
                <w:b w:val="0"/>
                <w:bCs/>
                <w:szCs w:val="22"/>
                <w:lang w:val="en-US"/>
              </w:rPr>
              <w:t>2019</w:t>
            </w:r>
          </w:p>
        </w:tc>
        <w:tc>
          <w:tcPr>
            <w:tcW w:w="180" w:type="dxa"/>
            <w:shd w:val="clear" w:color="auto" w:fill="auto"/>
          </w:tcPr>
          <w:p w14:paraId="32745879" w14:textId="77777777" w:rsidR="00272A92" w:rsidRPr="001260B4" w:rsidRDefault="00272A92" w:rsidP="00892148">
            <w:pPr>
              <w:pStyle w:val="acctmergecolhdg"/>
              <w:spacing w:line="240" w:lineRule="atLeast"/>
              <w:rPr>
                <w:b w:val="0"/>
                <w:bCs/>
                <w:szCs w:val="22"/>
              </w:rPr>
            </w:pPr>
          </w:p>
        </w:tc>
        <w:tc>
          <w:tcPr>
            <w:tcW w:w="1170" w:type="dxa"/>
            <w:shd w:val="clear" w:color="auto" w:fill="auto"/>
            <w:vAlign w:val="bottom"/>
          </w:tcPr>
          <w:p w14:paraId="3472DA52" w14:textId="103E6D15" w:rsidR="00272A92" w:rsidRPr="001260B4" w:rsidRDefault="00CC106B" w:rsidP="00892148">
            <w:pPr>
              <w:pStyle w:val="acctmergecolhdg"/>
              <w:spacing w:line="240" w:lineRule="atLeast"/>
              <w:rPr>
                <w:b w:val="0"/>
                <w:bCs/>
                <w:szCs w:val="22"/>
              </w:rPr>
            </w:pPr>
            <w:r w:rsidRPr="00CC106B">
              <w:rPr>
                <w:b w:val="0"/>
                <w:bCs/>
                <w:szCs w:val="22"/>
                <w:lang w:val="en-US"/>
              </w:rPr>
              <w:t>2020</w:t>
            </w:r>
          </w:p>
        </w:tc>
        <w:tc>
          <w:tcPr>
            <w:tcW w:w="180" w:type="dxa"/>
            <w:shd w:val="clear" w:color="auto" w:fill="auto"/>
          </w:tcPr>
          <w:p w14:paraId="352E56C1" w14:textId="77777777" w:rsidR="00272A92" w:rsidRPr="001260B4" w:rsidRDefault="00272A92" w:rsidP="00892148">
            <w:pPr>
              <w:pStyle w:val="acctmergecolhdg"/>
              <w:spacing w:line="240" w:lineRule="atLeast"/>
              <w:rPr>
                <w:b w:val="0"/>
                <w:bCs/>
                <w:szCs w:val="22"/>
              </w:rPr>
            </w:pPr>
          </w:p>
        </w:tc>
        <w:tc>
          <w:tcPr>
            <w:tcW w:w="1260" w:type="dxa"/>
            <w:shd w:val="clear" w:color="auto" w:fill="auto"/>
            <w:vAlign w:val="bottom"/>
          </w:tcPr>
          <w:p w14:paraId="4DC2F138" w14:textId="74C484A2" w:rsidR="00272A92" w:rsidRPr="001260B4" w:rsidRDefault="00CC106B" w:rsidP="00892148">
            <w:pPr>
              <w:pStyle w:val="acctmergecolhdg"/>
              <w:spacing w:line="240" w:lineRule="atLeast"/>
              <w:rPr>
                <w:b w:val="0"/>
                <w:bCs/>
                <w:szCs w:val="22"/>
              </w:rPr>
            </w:pPr>
            <w:r w:rsidRPr="00CC106B">
              <w:rPr>
                <w:b w:val="0"/>
                <w:bCs/>
                <w:szCs w:val="22"/>
                <w:lang w:val="en-US"/>
              </w:rPr>
              <w:t>2019</w:t>
            </w:r>
          </w:p>
        </w:tc>
      </w:tr>
      <w:tr w:rsidR="00272A92" w:rsidRPr="001260B4" w14:paraId="728F62A6" w14:textId="77777777" w:rsidTr="00B407B7">
        <w:trPr>
          <w:cantSplit/>
        </w:trPr>
        <w:tc>
          <w:tcPr>
            <w:tcW w:w="3240" w:type="dxa"/>
          </w:tcPr>
          <w:p w14:paraId="642662C9" w14:textId="77777777" w:rsidR="00272A92" w:rsidRPr="001260B4" w:rsidRDefault="00272A92" w:rsidP="00892148">
            <w:pPr>
              <w:rPr>
                <w:rFonts w:ascii="Times New Roman" w:hAnsi="Times New Roman" w:cs="Times New Roman"/>
                <w:b/>
                <w:bCs/>
                <w:sz w:val="22"/>
                <w:szCs w:val="22"/>
              </w:rPr>
            </w:pPr>
          </w:p>
        </w:tc>
        <w:tc>
          <w:tcPr>
            <w:tcW w:w="720" w:type="dxa"/>
          </w:tcPr>
          <w:p w14:paraId="2E28BF6A" w14:textId="77777777" w:rsidR="00272A92" w:rsidRPr="001260B4" w:rsidRDefault="00272A92" w:rsidP="00892148">
            <w:pPr>
              <w:pStyle w:val="acctfourfigures"/>
              <w:spacing w:line="240" w:lineRule="atLeast"/>
              <w:jc w:val="center"/>
              <w:rPr>
                <w:rFonts w:ascii="Times New Roman" w:hAnsi="Times New Roman"/>
                <w:i/>
                <w:iCs/>
                <w:szCs w:val="22"/>
              </w:rPr>
            </w:pPr>
          </w:p>
        </w:tc>
        <w:tc>
          <w:tcPr>
            <w:tcW w:w="5400" w:type="dxa"/>
            <w:gridSpan w:val="7"/>
          </w:tcPr>
          <w:p w14:paraId="2FA89CAD" w14:textId="49C8519E" w:rsidR="00272A92" w:rsidRPr="001260B4" w:rsidRDefault="00AB2F76" w:rsidP="00892148">
            <w:pPr>
              <w:pStyle w:val="acctfourfigures"/>
              <w:spacing w:line="240" w:lineRule="atLeast"/>
              <w:jc w:val="center"/>
              <w:rPr>
                <w:rFonts w:ascii="Times New Roman" w:hAnsi="Times New Roman"/>
                <w:i/>
                <w:iCs/>
                <w:szCs w:val="22"/>
              </w:rPr>
            </w:pPr>
            <w:r w:rsidRPr="00AB2F76">
              <w:rPr>
                <w:rFonts w:ascii="Times New Roman" w:hAnsi="Times New Roman"/>
                <w:i/>
                <w:iCs/>
                <w:szCs w:val="22"/>
                <w:lang w:val="en-US"/>
              </w:rPr>
              <w:t>(</w:t>
            </w:r>
            <w:r w:rsidR="00272A92" w:rsidRPr="001260B4">
              <w:rPr>
                <w:rFonts w:ascii="Times New Roman" w:hAnsi="Times New Roman"/>
                <w:i/>
                <w:iCs/>
                <w:szCs w:val="22"/>
              </w:rPr>
              <w:t>in thousand Baht</w:t>
            </w:r>
            <w:r w:rsidRPr="00AB2F76">
              <w:rPr>
                <w:rFonts w:ascii="Times New Roman" w:hAnsi="Times New Roman"/>
                <w:i/>
                <w:iCs/>
                <w:szCs w:val="22"/>
                <w:lang w:val="en-US"/>
              </w:rPr>
              <w:t>)</w:t>
            </w:r>
          </w:p>
        </w:tc>
      </w:tr>
      <w:tr w:rsidR="00272A92" w:rsidRPr="001260B4" w14:paraId="1D639307" w14:textId="77777777" w:rsidTr="00B407B7">
        <w:trPr>
          <w:cantSplit/>
        </w:trPr>
        <w:tc>
          <w:tcPr>
            <w:tcW w:w="3240" w:type="dxa"/>
          </w:tcPr>
          <w:p w14:paraId="01C8774A" w14:textId="77777777" w:rsidR="00272A92" w:rsidRPr="001260B4" w:rsidRDefault="00272A92" w:rsidP="00892148">
            <w:pPr>
              <w:ind w:left="180" w:hanging="180"/>
              <w:rPr>
                <w:rFonts w:ascii="Times New Roman" w:hAnsi="Times New Roman" w:cs="Times New Roman"/>
                <w:b/>
                <w:bCs/>
                <w:i/>
                <w:iCs/>
                <w:sz w:val="22"/>
                <w:szCs w:val="22"/>
              </w:rPr>
            </w:pPr>
            <w:r w:rsidRPr="001260B4">
              <w:rPr>
                <w:rFonts w:ascii="Times New Roman" w:hAnsi="Times New Roman" w:cs="Times New Roman"/>
                <w:b/>
                <w:bCs/>
                <w:i/>
                <w:iCs/>
                <w:sz w:val="22"/>
                <w:szCs w:val="22"/>
              </w:rPr>
              <w:t>Current</w:t>
            </w:r>
          </w:p>
        </w:tc>
        <w:tc>
          <w:tcPr>
            <w:tcW w:w="720" w:type="dxa"/>
          </w:tcPr>
          <w:p w14:paraId="09D2C945" w14:textId="77777777" w:rsidR="00272A92" w:rsidRPr="001260B4"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02950477" w14:textId="6C440DD0" w:rsidR="00272A92" w:rsidRPr="001260B4"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9D8EDA6" w14:textId="77777777" w:rsidR="00272A92" w:rsidRPr="001260B4" w:rsidRDefault="00272A92" w:rsidP="00892148">
            <w:pPr>
              <w:pStyle w:val="acctfourfigures"/>
              <w:tabs>
                <w:tab w:val="decimal" w:pos="821"/>
              </w:tabs>
              <w:spacing w:line="240" w:lineRule="atLeast"/>
              <w:rPr>
                <w:rFonts w:ascii="Times New Roman" w:hAnsi="Times New Roman"/>
                <w:szCs w:val="22"/>
              </w:rPr>
            </w:pPr>
          </w:p>
        </w:tc>
        <w:tc>
          <w:tcPr>
            <w:tcW w:w="1220" w:type="dxa"/>
            <w:vAlign w:val="bottom"/>
          </w:tcPr>
          <w:p w14:paraId="0221CE6C" w14:textId="77777777" w:rsidR="00272A92" w:rsidRPr="001260B4"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5F8BE41" w14:textId="77777777" w:rsidR="00272A92" w:rsidRPr="001260B4" w:rsidRDefault="00272A92" w:rsidP="00892148">
            <w:pPr>
              <w:pStyle w:val="acctfourfigures"/>
              <w:tabs>
                <w:tab w:val="decimal" w:pos="821"/>
              </w:tabs>
              <w:spacing w:line="240" w:lineRule="atLeast"/>
              <w:rPr>
                <w:rFonts w:ascii="Times New Roman" w:hAnsi="Times New Roman"/>
                <w:szCs w:val="22"/>
              </w:rPr>
            </w:pPr>
          </w:p>
        </w:tc>
        <w:tc>
          <w:tcPr>
            <w:tcW w:w="1170" w:type="dxa"/>
            <w:vAlign w:val="bottom"/>
          </w:tcPr>
          <w:p w14:paraId="12A7A639" w14:textId="77777777" w:rsidR="00272A92" w:rsidRPr="001260B4"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44A0A4AF" w14:textId="77777777" w:rsidR="00272A92" w:rsidRPr="001260B4" w:rsidRDefault="00272A92" w:rsidP="00892148">
            <w:pPr>
              <w:pStyle w:val="acctfourfigures"/>
              <w:tabs>
                <w:tab w:val="decimal" w:pos="821"/>
              </w:tabs>
              <w:spacing w:line="240" w:lineRule="atLeast"/>
              <w:rPr>
                <w:rFonts w:ascii="Times New Roman" w:hAnsi="Times New Roman"/>
                <w:szCs w:val="22"/>
              </w:rPr>
            </w:pPr>
          </w:p>
        </w:tc>
        <w:tc>
          <w:tcPr>
            <w:tcW w:w="1260" w:type="dxa"/>
            <w:vAlign w:val="bottom"/>
          </w:tcPr>
          <w:p w14:paraId="61DAAE74" w14:textId="77777777" w:rsidR="00272A92" w:rsidRPr="001260B4" w:rsidRDefault="00272A92" w:rsidP="00892148">
            <w:pPr>
              <w:pStyle w:val="acctfourfigures"/>
              <w:tabs>
                <w:tab w:val="clear" w:pos="765"/>
                <w:tab w:val="decimal" w:pos="821"/>
              </w:tabs>
              <w:spacing w:line="240" w:lineRule="atLeast"/>
              <w:ind w:right="11"/>
              <w:rPr>
                <w:rFonts w:ascii="Times New Roman" w:hAnsi="Times New Roman"/>
                <w:szCs w:val="22"/>
              </w:rPr>
            </w:pPr>
          </w:p>
        </w:tc>
      </w:tr>
      <w:tr w:rsidR="00272A92" w:rsidRPr="001260B4" w14:paraId="1E0641E5" w14:textId="77777777" w:rsidTr="00B407B7">
        <w:trPr>
          <w:cantSplit/>
          <w:trHeight w:val="60"/>
        </w:trPr>
        <w:tc>
          <w:tcPr>
            <w:tcW w:w="3240" w:type="dxa"/>
          </w:tcPr>
          <w:p w14:paraId="100C22D3" w14:textId="0F663F17" w:rsidR="00272A92" w:rsidRPr="001260B4" w:rsidRDefault="00272A92" w:rsidP="00892148">
            <w:pPr>
              <w:ind w:left="180" w:hanging="180"/>
              <w:rPr>
                <w:rFonts w:ascii="Times New Roman" w:hAnsi="Times New Roman" w:cs="Times New Roman"/>
                <w:sz w:val="22"/>
                <w:szCs w:val="22"/>
              </w:rPr>
            </w:pPr>
            <w:r w:rsidRPr="001260B4">
              <w:rPr>
                <w:rFonts w:ascii="Times New Roman" w:hAnsi="Times New Roman" w:cs="Times New Roman"/>
                <w:sz w:val="22"/>
                <w:szCs w:val="22"/>
              </w:rPr>
              <w:t>Short</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term loans from financial institutions</w:t>
            </w:r>
          </w:p>
        </w:tc>
        <w:tc>
          <w:tcPr>
            <w:tcW w:w="720" w:type="dxa"/>
          </w:tcPr>
          <w:p w14:paraId="2A9910E5" w14:textId="77777777" w:rsidR="00272A92" w:rsidRPr="001260B4"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3CA0C3BB" w14:textId="76801456" w:rsidR="00272A92" w:rsidRPr="001260B4"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7E81B6EB" w14:textId="77777777" w:rsidR="00272A92" w:rsidRPr="001260B4" w:rsidRDefault="00272A92" w:rsidP="00892148">
            <w:pPr>
              <w:pStyle w:val="acctfourfigures"/>
              <w:tabs>
                <w:tab w:val="decimal" w:pos="821"/>
              </w:tabs>
              <w:spacing w:line="240" w:lineRule="atLeast"/>
              <w:rPr>
                <w:rFonts w:ascii="Times New Roman" w:hAnsi="Times New Roman"/>
                <w:szCs w:val="22"/>
              </w:rPr>
            </w:pPr>
          </w:p>
        </w:tc>
        <w:tc>
          <w:tcPr>
            <w:tcW w:w="1220" w:type="dxa"/>
            <w:vAlign w:val="bottom"/>
          </w:tcPr>
          <w:p w14:paraId="51535B58" w14:textId="77777777" w:rsidR="00272A92" w:rsidRPr="001260B4"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5E4101F" w14:textId="77777777" w:rsidR="00272A92" w:rsidRPr="001260B4" w:rsidRDefault="00272A92" w:rsidP="00892148">
            <w:pPr>
              <w:pStyle w:val="acctfourfigures"/>
              <w:tabs>
                <w:tab w:val="decimal" w:pos="821"/>
              </w:tabs>
              <w:spacing w:line="240" w:lineRule="atLeast"/>
              <w:rPr>
                <w:rFonts w:ascii="Times New Roman" w:hAnsi="Times New Roman"/>
                <w:szCs w:val="22"/>
              </w:rPr>
            </w:pPr>
          </w:p>
        </w:tc>
        <w:tc>
          <w:tcPr>
            <w:tcW w:w="1170" w:type="dxa"/>
            <w:vAlign w:val="bottom"/>
          </w:tcPr>
          <w:p w14:paraId="194B1DE0" w14:textId="77777777" w:rsidR="00272A92" w:rsidRPr="001260B4"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71C5DF15" w14:textId="77777777" w:rsidR="00272A92" w:rsidRPr="001260B4" w:rsidRDefault="00272A92" w:rsidP="00892148">
            <w:pPr>
              <w:pStyle w:val="acctfourfigures"/>
              <w:tabs>
                <w:tab w:val="decimal" w:pos="821"/>
              </w:tabs>
              <w:spacing w:line="240" w:lineRule="atLeast"/>
              <w:rPr>
                <w:rFonts w:ascii="Times New Roman" w:hAnsi="Times New Roman"/>
                <w:szCs w:val="22"/>
              </w:rPr>
            </w:pPr>
          </w:p>
        </w:tc>
        <w:tc>
          <w:tcPr>
            <w:tcW w:w="1260" w:type="dxa"/>
            <w:vAlign w:val="bottom"/>
          </w:tcPr>
          <w:p w14:paraId="4F0C181F" w14:textId="77777777" w:rsidR="00272A92" w:rsidRPr="001260B4" w:rsidRDefault="00272A92" w:rsidP="00892148">
            <w:pPr>
              <w:pStyle w:val="acctfourfigures"/>
              <w:tabs>
                <w:tab w:val="clear" w:pos="765"/>
                <w:tab w:val="decimal" w:pos="821"/>
              </w:tabs>
              <w:spacing w:line="240" w:lineRule="atLeast"/>
              <w:ind w:right="11"/>
              <w:rPr>
                <w:rFonts w:ascii="Times New Roman" w:hAnsi="Times New Roman"/>
                <w:szCs w:val="22"/>
              </w:rPr>
            </w:pPr>
          </w:p>
        </w:tc>
      </w:tr>
      <w:tr w:rsidR="00272A92" w:rsidRPr="001260B4" w14:paraId="06C144C5" w14:textId="77777777" w:rsidTr="00B407B7">
        <w:trPr>
          <w:cantSplit/>
        </w:trPr>
        <w:tc>
          <w:tcPr>
            <w:tcW w:w="3240" w:type="dxa"/>
          </w:tcPr>
          <w:p w14:paraId="711A9F7E" w14:textId="68D45640" w:rsidR="00272A92" w:rsidRPr="001260B4" w:rsidRDefault="00001723" w:rsidP="009D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1"/>
              <w:rPr>
                <w:rFonts w:ascii="Times New Roman" w:hAnsi="Times New Roman" w:cs="Times New Roman"/>
                <w:sz w:val="22"/>
                <w:szCs w:val="22"/>
              </w:rPr>
            </w:pPr>
            <w:r w:rsidRPr="00001723">
              <w:rPr>
                <w:rFonts w:ascii="Times New Roman" w:hAnsi="Times New Roman" w:cs="Times New Roman"/>
                <w:sz w:val="22"/>
                <w:szCs w:val="22"/>
              </w:rPr>
              <w:t>-</w:t>
            </w:r>
            <w:r w:rsidR="00272A92" w:rsidRPr="001260B4">
              <w:rPr>
                <w:rFonts w:ascii="Times New Roman" w:hAnsi="Times New Roman" w:cs="Times New Roman"/>
                <w:sz w:val="22"/>
                <w:szCs w:val="22"/>
              </w:rPr>
              <w:t xml:space="preserve"> Secured</w:t>
            </w:r>
          </w:p>
        </w:tc>
        <w:tc>
          <w:tcPr>
            <w:tcW w:w="720" w:type="dxa"/>
          </w:tcPr>
          <w:p w14:paraId="597CEE08" w14:textId="77777777" w:rsidR="00272A92" w:rsidRPr="001260B4" w:rsidRDefault="00272A92" w:rsidP="009D5C88">
            <w:pPr>
              <w:pStyle w:val="acctfourfigures"/>
              <w:ind w:right="11"/>
              <w:jc w:val="right"/>
              <w:rPr>
                <w:rFonts w:ascii="Times New Roman" w:hAnsi="Times New Roman"/>
                <w:szCs w:val="22"/>
                <w:lang w:bidi="th-TH"/>
              </w:rPr>
            </w:pPr>
          </w:p>
        </w:tc>
        <w:tc>
          <w:tcPr>
            <w:tcW w:w="1210" w:type="dxa"/>
            <w:vAlign w:val="bottom"/>
          </w:tcPr>
          <w:p w14:paraId="2565928C" w14:textId="3DBB72AA" w:rsidR="00272A92" w:rsidRPr="001260B4" w:rsidRDefault="00CC106B" w:rsidP="009D5C88">
            <w:pPr>
              <w:pStyle w:val="acctfourfigures"/>
              <w:ind w:right="11"/>
              <w:jc w:val="right"/>
              <w:rPr>
                <w:rFonts w:ascii="Times New Roman" w:hAnsi="Times New Roman"/>
                <w:szCs w:val="22"/>
                <w:lang w:bidi="th-TH"/>
              </w:rPr>
            </w:pPr>
            <w:r w:rsidRPr="00CC106B">
              <w:rPr>
                <w:rFonts w:ascii="Times New Roman" w:hAnsi="Times New Roman"/>
                <w:szCs w:val="22"/>
                <w:lang w:val="en-US" w:bidi="th-TH"/>
              </w:rPr>
              <w:t>1</w:t>
            </w:r>
            <w:r w:rsidR="00272A92" w:rsidRPr="001260B4">
              <w:rPr>
                <w:rFonts w:ascii="Times New Roman" w:hAnsi="Times New Roman"/>
                <w:szCs w:val="22"/>
                <w:lang w:bidi="th-TH"/>
              </w:rPr>
              <w:t>,</w:t>
            </w:r>
            <w:r w:rsidRPr="00CC106B">
              <w:rPr>
                <w:rFonts w:ascii="Times New Roman" w:hAnsi="Times New Roman"/>
                <w:szCs w:val="22"/>
                <w:lang w:val="en-US" w:bidi="th-TH"/>
              </w:rPr>
              <w:t>770</w:t>
            </w:r>
            <w:r w:rsidR="00272A92" w:rsidRPr="001260B4">
              <w:rPr>
                <w:rFonts w:ascii="Times New Roman" w:hAnsi="Times New Roman"/>
                <w:szCs w:val="22"/>
                <w:lang w:bidi="th-TH"/>
              </w:rPr>
              <w:t>,</w:t>
            </w:r>
            <w:r w:rsidRPr="00CC106B">
              <w:rPr>
                <w:rFonts w:ascii="Times New Roman" w:hAnsi="Times New Roman"/>
                <w:szCs w:val="22"/>
                <w:lang w:val="en-US" w:bidi="th-TH"/>
              </w:rPr>
              <w:t>574</w:t>
            </w:r>
          </w:p>
        </w:tc>
        <w:tc>
          <w:tcPr>
            <w:tcW w:w="180" w:type="dxa"/>
            <w:vAlign w:val="bottom"/>
          </w:tcPr>
          <w:p w14:paraId="44B3BC62" w14:textId="77777777" w:rsidR="00272A92" w:rsidRPr="001260B4" w:rsidRDefault="00272A92" w:rsidP="009D5C88">
            <w:pPr>
              <w:pStyle w:val="acctfourfigures"/>
              <w:tabs>
                <w:tab w:val="decimal" w:pos="821"/>
              </w:tabs>
              <w:spacing w:line="240" w:lineRule="atLeast"/>
              <w:rPr>
                <w:rFonts w:ascii="Times New Roman" w:hAnsi="Times New Roman"/>
                <w:szCs w:val="22"/>
              </w:rPr>
            </w:pPr>
          </w:p>
        </w:tc>
        <w:tc>
          <w:tcPr>
            <w:tcW w:w="1220" w:type="dxa"/>
            <w:vAlign w:val="bottom"/>
          </w:tcPr>
          <w:p w14:paraId="3E4EC5EE" w14:textId="09060509" w:rsidR="00272A92" w:rsidRPr="001260B4" w:rsidRDefault="00CC106B" w:rsidP="009D5C88">
            <w:pPr>
              <w:pStyle w:val="acctfourfigures"/>
              <w:ind w:right="11"/>
              <w:jc w:val="right"/>
              <w:rPr>
                <w:rFonts w:ascii="Times New Roman" w:hAnsi="Times New Roman"/>
                <w:szCs w:val="22"/>
                <w:lang w:bidi="th-TH"/>
              </w:rPr>
            </w:pPr>
            <w:r w:rsidRPr="00CC106B">
              <w:rPr>
                <w:rFonts w:ascii="Times New Roman" w:hAnsi="Times New Roman"/>
                <w:szCs w:val="22"/>
                <w:lang w:val="en-US" w:bidi="th-TH"/>
              </w:rPr>
              <w:t>2</w:t>
            </w:r>
            <w:r w:rsidR="00272A92" w:rsidRPr="001260B4">
              <w:rPr>
                <w:rFonts w:ascii="Times New Roman" w:hAnsi="Times New Roman"/>
                <w:szCs w:val="22"/>
                <w:lang w:bidi="th-TH"/>
              </w:rPr>
              <w:t>,</w:t>
            </w:r>
            <w:r w:rsidRPr="00CC106B">
              <w:rPr>
                <w:rFonts w:ascii="Times New Roman" w:hAnsi="Times New Roman"/>
                <w:szCs w:val="22"/>
                <w:lang w:val="en-US" w:bidi="th-TH"/>
              </w:rPr>
              <w:t>320</w:t>
            </w:r>
            <w:r w:rsidR="00272A92" w:rsidRPr="001260B4">
              <w:rPr>
                <w:rFonts w:ascii="Times New Roman" w:hAnsi="Times New Roman"/>
                <w:szCs w:val="22"/>
                <w:lang w:bidi="th-TH"/>
              </w:rPr>
              <w:t>,</w:t>
            </w:r>
            <w:r w:rsidRPr="00CC106B">
              <w:rPr>
                <w:rFonts w:ascii="Times New Roman" w:hAnsi="Times New Roman"/>
                <w:szCs w:val="22"/>
                <w:lang w:val="en-US" w:bidi="th-TH"/>
              </w:rPr>
              <w:t>000</w:t>
            </w:r>
          </w:p>
        </w:tc>
        <w:tc>
          <w:tcPr>
            <w:tcW w:w="180" w:type="dxa"/>
            <w:vAlign w:val="bottom"/>
          </w:tcPr>
          <w:p w14:paraId="6F0C1C7E" w14:textId="77777777" w:rsidR="00272A92" w:rsidRPr="001260B4" w:rsidRDefault="00272A92" w:rsidP="009D5C88">
            <w:pPr>
              <w:pStyle w:val="acctfourfigures"/>
              <w:tabs>
                <w:tab w:val="decimal" w:pos="821"/>
              </w:tabs>
              <w:spacing w:line="240" w:lineRule="atLeast"/>
              <w:rPr>
                <w:rFonts w:ascii="Times New Roman" w:hAnsi="Times New Roman"/>
                <w:szCs w:val="22"/>
              </w:rPr>
            </w:pPr>
          </w:p>
        </w:tc>
        <w:tc>
          <w:tcPr>
            <w:tcW w:w="1170" w:type="dxa"/>
            <w:vAlign w:val="bottom"/>
          </w:tcPr>
          <w:p w14:paraId="3EADF03B" w14:textId="46BBE277" w:rsidR="00272A92" w:rsidRPr="001260B4" w:rsidRDefault="00CC106B" w:rsidP="0005735C">
            <w:pPr>
              <w:pStyle w:val="acctfourfigures"/>
              <w:ind w:right="11"/>
              <w:jc w:val="right"/>
              <w:rPr>
                <w:rFonts w:ascii="Times New Roman" w:hAnsi="Times New Roman"/>
                <w:szCs w:val="22"/>
                <w:lang w:bidi="th-TH"/>
              </w:rPr>
            </w:pPr>
            <w:r w:rsidRPr="00CC106B">
              <w:rPr>
                <w:rFonts w:ascii="Times New Roman" w:hAnsi="Times New Roman"/>
                <w:szCs w:val="22"/>
                <w:lang w:val="en-US" w:bidi="th-TH"/>
              </w:rPr>
              <w:t>1</w:t>
            </w:r>
            <w:r w:rsidR="00272A92" w:rsidRPr="001260B4">
              <w:rPr>
                <w:rFonts w:ascii="Times New Roman" w:hAnsi="Times New Roman"/>
                <w:szCs w:val="22"/>
                <w:lang w:bidi="th-TH"/>
              </w:rPr>
              <w:t>,</w:t>
            </w:r>
            <w:r w:rsidRPr="00CC106B">
              <w:rPr>
                <w:rFonts w:ascii="Times New Roman" w:hAnsi="Times New Roman"/>
                <w:szCs w:val="22"/>
                <w:lang w:val="en-US" w:bidi="th-TH"/>
              </w:rPr>
              <w:t>770</w:t>
            </w:r>
            <w:r w:rsidR="00272A92" w:rsidRPr="001260B4">
              <w:rPr>
                <w:rFonts w:ascii="Times New Roman" w:hAnsi="Times New Roman"/>
                <w:szCs w:val="22"/>
                <w:lang w:bidi="th-TH"/>
              </w:rPr>
              <w:t>,</w:t>
            </w:r>
            <w:r w:rsidRPr="00CC106B">
              <w:rPr>
                <w:rFonts w:ascii="Times New Roman" w:hAnsi="Times New Roman"/>
                <w:szCs w:val="22"/>
                <w:lang w:val="en-US" w:bidi="th-TH"/>
              </w:rPr>
              <w:t>574</w:t>
            </w:r>
          </w:p>
        </w:tc>
        <w:tc>
          <w:tcPr>
            <w:tcW w:w="180" w:type="dxa"/>
            <w:vAlign w:val="bottom"/>
          </w:tcPr>
          <w:p w14:paraId="31E5D4FC" w14:textId="77777777" w:rsidR="00272A92" w:rsidRPr="001260B4" w:rsidRDefault="00272A92" w:rsidP="009D5C88">
            <w:pPr>
              <w:pStyle w:val="acctfourfigures"/>
              <w:tabs>
                <w:tab w:val="decimal" w:pos="821"/>
              </w:tabs>
              <w:spacing w:line="240" w:lineRule="atLeast"/>
              <w:rPr>
                <w:rFonts w:ascii="Times New Roman" w:hAnsi="Times New Roman"/>
                <w:szCs w:val="22"/>
              </w:rPr>
            </w:pPr>
          </w:p>
        </w:tc>
        <w:tc>
          <w:tcPr>
            <w:tcW w:w="1260" w:type="dxa"/>
            <w:vAlign w:val="bottom"/>
          </w:tcPr>
          <w:p w14:paraId="5928A14F" w14:textId="2569180A" w:rsidR="00272A92" w:rsidRPr="001260B4" w:rsidRDefault="00CC106B" w:rsidP="009D5C88">
            <w:pPr>
              <w:pStyle w:val="acctfourfigures"/>
              <w:tabs>
                <w:tab w:val="decimal" w:pos="617"/>
              </w:tabs>
              <w:ind w:right="20"/>
              <w:jc w:val="right"/>
              <w:rPr>
                <w:rFonts w:ascii="Times New Roman" w:hAnsi="Times New Roman"/>
                <w:szCs w:val="22"/>
              </w:rPr>
            </w:pPr>
            <w:r w:rsidRPr="00CC106B">
              <w:rPr>
                <w:rFonts w:ascii="Times New Roman" w:hAnsi="Times New Roman"/>
                <w:szCs w:val="22"/>
                <w:lang w:val="en-US"/>
              </w:rPr>
              <w:t>2</w:t>
            </w:r>
            <w:r w:rsidR="00272A92" w:rsidRPr="001260B4">
              <w:rPr>
                <w:rFonts w:ascii="Times New Roman" w:hAnsi="Times New Roman"/>
                <w:szCs w:val="22"/>
              </w:rPr>
              <w:t>,</w:t>
            </w:r>
            <w:r w:rsidRPr="00CC106B">
              <w:rPr>
                <w:rFonts w:ascii="Times New Roman" w:hAnsi="Times New Roman"/>
                <w:szCs w:val="22"/>
                <w:lang w:val="en-US"/>
              </w:rPr>
              <w:t>320</w:t>
            </w:r>
            <w:r w:rsidR="00272A92" w:rsidRPr="001260B4">
              <w:rPr>
                <w:rFonts w:ascii="Times New Roman" w:hAnsi="Times New Roman"/>
                <w:szCs w:val="22"/>
              </w:rPr>
              <w:t>,</w:t>
            </w:r>
            <w:r w:rsidRPr="00CC106B">
              <w:rPr>
                <w:rFonts w:ascii="Times New Roman" w:hAnsi="Times New Roman"/>
                <w:szCs w:val="22"/>
                <w:lang w:val="en-US"/>
              </w:rPr>
              <w:t>000</w:t>
            </w:r>
          </w:p>
        </w:tc>
      </w:tr>
      <w:tr w:rsidR="00272A92" w:rsidRPr="001260B4" w14:paraId="00DFA241" w14:textId="77777777" w:rsidTr="00B407B7">
        <w:trPr>
          <w:cantSplit/>
        </w:trPr>
        <w:tc>
          <w:tcPr>
            <w:tcW w:w="3240" w:type="dxa"/>
          </w:tcPr>
          <w:p w14:paraId="3F77F0B7" w14:textId="04C824CC" w:rsidR="00272A92" w:rsidRPr="001260B4" w:rsidRDefault="00001723" w:rsidP="009D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1"/>
              <w:rPr>
                <w:rFonts w:ascii="Times New Roman" w:hAnsi="Times New Roman" w:cs="Times New Roman"/>
                <w:sz w:val="22"/>
                <w:szCs w:val="22"/>
              </w:rPr>
            </w:pPr>
            <w:r w:rsidRPr="00001723">
              <w:rPr>
                <w:rFonts w:ascii="Times New Roman" w:hAnsi="Times New Roman" w:cs="Times New Roman"/>
                <w:sz w:val="22"/>
                <w:szCs w:val="22"/>
              </w:rPr>
              <w:t>-</w:t>
            </w:r>
            <w:r w:rsidR="00272A92" w:rsidRPr="001260B4">
              <w:rPr>
                <w:rFonts w:ascii="Times New Roman" w:hAnsi="Times New Roman" w:cs="Times New Roman"/>
                <w:sz w:val="22"/>
                <w:szCs w:val="22"/>
              </w:rPr>
              <w:t xml:space="preserve"> Unsecured</w:t>
            </w:r>
          </w:p>
        </w:tc>
        <w:tc>
          <w:tcPr>
            <w:tcW w:w="720" w:type="dxa"/>
          </w:tcPr>
          <w:p w14:paraId="18F7C71C" w14:textId="77777777" w:rsidR="00272A92" w:rsidRPr="001260B4" w:rsidRDefault="00272A92" w:rsidP="0005735C">
            <w:pPr>
              <w:pStyle w:val="acctfourfigures"/>
              <w:tabs>
                <w:tab w:val="clear" w:pos="765"/>
                <w:tab w:val="decimal" w:pos="635"/>
              </w:tabs>
              <w:ind w:right="233"/>
              <w:jc w:val="right"/>
              <w:rPr>
                <w:rFonts w:ascii="Times New Roman" w:hAnsi="Times New Roman"/>
                <w:szCs w:val="22"/>
                <w:lang w:bidi="th-TH"/>
              </w:rPr>
            </w:pPr>
          </w:p>
        </w:tc>
        <w:tc>
          <w:tcPr>
            <w:tcW w:w="1210" w:type="dxa"/>
            <w:tcBorders>
              <w:bottom w:val="single" w:sz="4" w:space="0" w:color="auto"/>
            </w:tcBorders>
            <w:vAlign w:val="bottom"/>
          </w:tcPr>
          <w:p w14:paraId="775A6A54" w14:textId="44E8CBA4" w:rsidR="00272A92" w:rsidRPr="001260B4" w:rsidRDefault="00001723" w:rsidP="0005735C">
            <w:pPr>
              <w:pStyle w:val="acctfourfigures"/>
              <w:tabs>
                <w:tab w:val="clear" w:pos="765"/>
                <w:tab w:val="decimal" w:pos="635"/>
              </w:tabs>
              <w:ind w:right="233"/>
              <w:jc w:val="right"/>
              <w:rPr>
                <w:rFonts w:ascii="Times New Roman" w:hAnsi="Times New Roman"/>
                <w:szCs w:val="22"/>
                <w:lang w:bidi="th-TH"/>
              </w:rPr>
            </w:pPr>
            <w:r w:rsidRPr="00001723">
              <w:rPr>
                <w:rFonts w:ascii="Times New Roman" w:hAnsi="Times New Roman"/>
                <w:szCs w:val="22"/>
                <w:lang w:val="en-US" w:bidi="th-TH"/>
              </w:rPr>
              <w:t>-</w:t>
            </w:r>
          </w:p>
        </w:tc>
        <w:tc>
          <w:tcPr>
            <w:tcW w:w="180" w:type="dxa"/>
            <w:vAlign w:val="bottom"/>
          </w:tcPr>
          <w:p w14:paraId="62AE0E27" w14:textId="77777777" w:rsidR="00272A92" w:rsidRPr="001260B4" w:rsidRDefault="00272A92" w:rsidP="009D5C88">
            <w:pPr>
              <w:pStyle w:val="acctfourfigures"/>
              <w:tabs>
                <w:tab w:val="decimal" w:pos="821"/>
              </w:tabs>
              <w:spacing w:line="240" w:lineRule="atLeast"/>
              <w:rPr>
                <w:rFonts w:ascii="Times New Roman" w:hAnsi="Times New Roman"/>
                <w:szCs w:val="22"/>
              </w:rPr>
            </w:pPr>
          </w:p>
        </w:tc>
        <w:tc>
          <w:tcPr>
            <w:tcW w:w="1220" w:type="dxa"/>
            <w:tcBorders>
              <w:bottom w:val="single" w:sz="4" w:space="0" w:color="auto"/>
            </w:tcBorders>
            <w:vAlign w:val="bottom"/>
          </w:tcPr>
          <w:p w14:paraId="4A61CEE6" w14:textId="21AE18BB" w:rsidR="00272A92" w:rsidRPr="001260B4" w:rsidRDefault="00CC106B" w:rsidP="009D5C88">
            <w:pPr>
              <w:pStyle w:val="acctfourfigures"/>
              <w:ind w:right="11"/>
              <w:jc w:val="right"/>
              <w:rPr>
                <w:rFonts w:ascii="Times New Roman" w:hAnsi="Times New Roman"/>
                <w:szCs w:val="22"/>
                <w:lang w:bidi="th-TH"/>
              </w:rPr>
            </w:pPr>
            <w:r w:rsidRPr="00CC106B">
              <w:rPr>
                <w:rFonts w:ascii="Times New Roman" w:hAnsi="Times New Roman"/>
                <w:szCs w:val="22"/>
                <w:lang w:val="en-US" w:bidi="th-TH"/>
              </w:rPr>
              <w:t>250</w:t>
            </w:r>
            <w:r w:rsidR="00272A92" w:rsidRPr="001260B4">
              <w:rPr>
                <w:rFonts w:ascii="Times New Roman" w:hAnsi="Times New Roman"/>
                <w:szCs w:val="22"/>
                <w:lang w:bidi="th-TH"/>
              </w:rPr>
              <w:t>,</w:t>
            </w:r>
            <w:r w:rsidRPr="00CC106B">
              <w:rPr>
                <w:rFonts w:ascii="Times New Roman" w:hAnsi="Times New Roman"/>
                <w:szCs w:val="22"/>
                <w:lang w:val="en-US" w:bidi="th-TH"/>
              </w:rPr>
              <w:t>000</w:t>
            </w:r>
          </w:p>
        </w:tc>
        <w:tc>
          <w:tcPr>
            <w:tcW w:w="180" w:type="dxa"/>
            <w:vAlign w:val="bottom"/>
          </w:tcPr>
          <w:p w14:paraId="254B3A81" w14:textId="77777777" w:rsidR="00272A92" w:rsidRPr="001260B4" w:rsidRDefault="00272A92" w:rsidP="009D5C88">
            <w:pPr>
              <w:pStyle w:val="acctfourfigures"/>
              <w:tabs>
                <w:tab w:val="decimal" w:pos="821"/>
              </w:tabs>
              <w:spacing w:line="240" w:lineRule="atLeast"/>
              <w:rPr>
                <w:rFonts w:ascii="Times New Roman" w:hAnsi="Times New Roman"/>
                <w:szCs w:val="22"/>
              </w:rPr>
            </w:pPr>
          </w:p>
        </w:tc>
        <w:tc>
          <w:tcPr>
            <w:tcW w:w="1170" w:type="dxa"/>
            <w:tcBorders>
              <w:bottom w:val="single" w:sz="4" w:space="0" w:color="auto"/>
            </w:tcBorders>
            <w:vAlign w:val="bottom"/>
          </w:tcPr>
          <w:p w14:paraId="52101E62" w14:textId="71C0CB1A" w:rsidR="00272A92" w:rsidRPr="001260B4" w:rsidRDefault="00001723" w:rsidP="0005735C">
            <w:pPr>
              <w:pStyle w:val="acctfourfigures"/>
              <w:ind w:right="193"/>
              <w:jc w:val="right"/>
              <w:rPr>
                <w:rFonts w:ascii="Times New Roman" w:hAnsi="Times New Roman"/>
                <w:szCs w:val="22"/>
                <w:lang w:bidi="th-TH"/>
              </w:rPr>
            </w:pPr>
            <w:r w:rsidRPr="00001723">
              <w:rPr>
                <w:rFonts w:ascii="Times New Roman" w:hAnsi="Times New Roman"/>
                <w:szCs w:val="22"/>
                <w:lang w:val="en-US" w:bidi="th-TH"/>
              </w:rPr>
              <w:t>-</w:t>
            </w:r>
          </w:p>
        </w:tc>
        <w:tc>
          <w:tcPr>
            <w:tcW w:w="180" w:type="dxa"/>
            <w:vAlign w:val="bottom"/>
          </w:tcPr>
          <w:p w14:paraId="4F6A864B" w14:textId="77777777" w:rsidR="00272A92" w:rsidRPr="001260B4" w:rsidRDefault="00272A92" w:rsidP="009D5C88">
            <w:pPr>
              <w:pStyle w:val="acctfourfigures"/>
              <w:tabs>
                <w:tab w:val="decimal" w:pos="821"/>
              </w:tabs>
              <w:spacing w:line="240" w:lineRule="atLeast"/>
              <w:rPr>
                <w:rFonts w:ascii="Times New Roman" w:hAnsi="Times New Roman"/>
                <w:szCs w:val="22"/>
              </w:rPr>
            </w:pPr>
          </w:p>
        </w:tc>
        <w:tc>
          <w:tcPr>
            <w:tcW w:w="1260" w:type="dxa"/>
            <w:tcBorders>
              <w:bottom w:val="single" w:sz="4" w:space="0" w:color="auto"/>
            </w:tcBorders>
            <w:vAlign w:val="bottom"/>
          </w:tcPr>
          <w:p w14:paraId="44AECC47" w14:textId="6C1DA930" w:rsidR="00272A92" w:rsidRPr="001260B4" w:rsidRDefault="00CC106B" w:rsidP="009D5C88">
            <w:pPr>
              <w:pStyle w:val="acctfourfigures"/>
              <w:tabs>
                <w:tab w:val="decimal" w:pos="617"/>
              </w:tabs>
              <w:ind w:right="20"/>
              <w:jc w:val="right"/>
              <w:rPr>
                <w:rFonts w:ascii="Times New Roman" w:hAnsi="Times New Roman"/>
                <w:szCs w:val="22"/>
              </w:rPr>
            </w:pPr>
            <w:r w:rsidRPr="00CC106B">
              <w:rPr>
                <w:rFonts w:ascii="Times New Roman" w:hAnsi="Times New Roman"/>
                <w:szCs w:val="22"/>
                <w:lang w:val="en-US"/>
              </w:rPr>
              <w:t>250</w:t>
            </w:r>
            <w:r w:rsidR="00272A92" w:rsidRPr="001260B4">
              <w:rPr>
                <w:rFonts w:ascii="Times New Roman" w:hAnsi="Times New Roman"/>
                <w:szCs w:val="22"/>
              </w:rPr>
              <w:t>,</w:t>
            </w:r>
            <w:r w:rsidRPr="00CC106B">
              <w:rPr>
                <w:rFonts w:ascii="Times New Roman" w:hAnsi="Times New Roman"/>
                <w:szCs w:val="22"/>
                <w:lang w:val="en-US"/>
              </w:rPr>
              <w:t>000</w:t>
            </w:r>
          </w:p>
        </w:tc>
      </w:tr>
      <w:tr w:rsidR="00272A92" w:rsidRPr="001260B4" w14:paraId="1FDAAB6D" w14:textId="77777777" w:rsidTr="00311D3D">
        <w:trPr>
          <w:cantSplit/>
          <w:trHeight w:val="50"/>
        </w:trPr>
        <w:tc>
          <w:tcPr>
            <w:tcW w:w="3240" w:type="dxa"/>
          </w:tcPr>
          <w:p w14:paraId="1E603EA7" w14:textId="77777777" w:rsidR="00272A92" w:rsidRPr="001260B4" w:rsidRDefault="00272A92" w:rsidP="009D5C88">
            <w:pPr>
              <w:pStyle w:val="ListParagraph"/>
              <w:tabs>
                <w:tab w:val="clear" w:pos="454"/>
                <w:tab w:val="clear" w:pos="907"/>
                <w:tab w:val="clear" w:pos="1644"/>
                <w:tab w:val="left" w:pos="310"/>
                <w:tab w:val="left" w:pos="1260"/>
              </w:tabs>
              <w:ind w:left="1620" w:hanging="1620"/>
              <w:rPr>
                <w:rFonts w:ascii="Times New Roman" w:hAnsi="Times New Roman" w:cs="Times New Roman"/>
                <w:b/>
                <w:bCs/>
                <w:sz w:val="22"/>
              </w:rPr>
            </w:pPr>
          </w:p>
        </w:tc>
        <w:tc>
          <w:tcPr>
            <w:tcW w:w="720" w:type="dxa"/>
          </w:tcPr>
          <w:p w14:paraId="747519B2" w14:textId="77777777" w:rsidR="00272A92" w:rsidRPr="001260B4" w:rsidRDefault="00272A92" w:rsidP="009D5C88">
            <w:pPr>
              <w:pStyle w:val="acctfourfigures"/>
              <w:ind w:right="11"/>
              <w:jc w:val="right"/>
              <w:rPr>
                <w:rFonts w:ascii="Times New Roman" w:hAnsi="Times New Roman"/>
                <w:b/>
                <w:bCs/>
                <w:szCs w:val="22"/>
                <w:lang w:bidi="th-TH"/>
              </w:rPr>
            </w:pPr>
          </w:p>
        </w:tc>
        <w:tc>
          <w:tcPr>
            <w:tcW w:w="1210" w:type="dxa"/>
            <w:tcBorders>
              <w:top w:val="single" w:sz="4" w:space="0" w:color="auto"/>
              <w:bottom w:val="single" w:sz="4" w:space="0" w:color="auto"/>
            </w:tcBorders>
            <w:vAlign w:val="bottom"/>
          </w:tcPr>
          <w:p w14:paraId="6D50587E" w14:textId="4F5A3423" w:rsidR="00272A92" w:rsidRPr="001260B4" w:rsidRDefault="00CC106B" w:rsidP="009D5C88">
            <w:pPr>
              <w:pStyle w:val="acctfourfigures"/>
              <w:ind w:right="11"/>
              <w:jc w:val="right"/>
              <w:rPr>
                <w:rFonts w:ascii="Times New Roman" w:hAnsi="Times New Roman"/>
                <w:b/>
                <w:bCs/>
                <w:szCs w:val="22"/>
                <w:cs/>
                <w:lang w:bidi="th-TH"/>
              </w:rPr>
            </w:pPr>
            <w:r w:rsidRPr="00CC106B">
              <w:rPr>
                <w:rFonts w:ascii="Times New Roman" w:hAnsi="Times New Roman"/>
                <w:b/>
                <w:bCs/>
                <w:szCs w:val="22"/>
                <w:lang w:val="en-US" w:bidi="th-TH"/>
              </w:rPr>
              <w:t>1</w:t>
            </w:r>
            <w:r w:rsidR="00272A92" w:rsidRPr="001260B4">
              <w:rPr>
                <w:rFonts w:ascii="Times New Roman" w:hAnsi="Times New Roman"/>
                <w:b/>
                <w:bCs/>
                <w:szCs w:val="22"/>
                <w:lang w:bidi="th-TH"/>
              </w:rPr>
              <w:t>,</w:t>
            </w:r>
            <w:r w:rsidRPr="00CC106B">
              <w:rPr>
                <w:rFonts w:ascii="Times New Roman" w:hAnsi="Times New Roman"/>
                <w:b/>
                <w:bCs/>
                <w:szCs w:val="22"/>
                <w:lang w:val="en-US" w:bidi="th-TH"/>
              </w:rPr>
              <w:t>770</w:t>
            </w:r>
            <w:r w:rsidR="00272A92" w:rsidRPr="001260B4">
              <w:rPr>
                <w:rFonts w:ascii="Times New Roman" w:hAnsi="Times New Roman"/>
                <w:b/>
                <w:bCs/>
                <w:szCs w:val="22"/>
                <w:lang w:bidi="th-TH"/>
              </w:rPr>
              <w:t>,</w:t>
            </w:r>
            <w:r w:rsidRPr="00CC106B">
              <w:rPr>
                <w:rFonts w:ascii="Times New Roman" w:hAnsi="Times New Roman"/>
                <w:b/>
                <w:bCs/>
                <w:szCs w:val="22"/>
                <w:lang w:val="en-US" w:bidi="th-TH"/>
              </w:rPr>
              <w:t>574</w:t>
            </w:r>
          </w:p>
        </w:tc>
        <w:tc>
          <w:tcPr>
            <w:tcW w:w="180" w:type="dxa"/>
            <w:vAlign w:val="bottom"/>
          </w:tcPr>
          <w:p w14:paraId="3E5FDE96" w14:textId="77777777" w:rsidR="00272A92" w:rsidRPr="001260B4" w:rsidRDefault="00272A92" w:rsidP="009D5C88">
            <w:pPr>
              <w:pStyle w:val="acctfourfigures"/>
              <w:tabs>
                <w:tab w:val="decimal" w:pos="821"/>
              </w:tabs>
              <w:spacing w:line="240" w:lineRule="atLeast"/>
              <w:rPr>
                <w:rFonts w:ascii="Times New Roman" w:hAnsi="Times New Roman"/>
                <w:b/>
                <w:bCs/>
                <w:szCs w:val="22"/>
              </w:rPr>
            </w:pPr>
          </w:p>
        </w:tc>
        <w:tc>
          <w:tcPr>
            <w:tcW w:w="1220" w:type="dxa"/>
            <w:tcBorders>
              <w:top w:val="single" w:sz="4" w:space="0" w:color="auto"/>
              <w:bottom w:val="single" w:sz="4" w:space="0" w:color="auto"/>
            </w:tcBorders>
            <w:vAlign w:val="bottom"/>
          </w:tcPr>
          <w:p w14:paraId="7EEAE5A6" w14:textId="7FD45E3F" w:rsidR="00272A92" w:rsidRPr="001260B4" w:rsidRDefault="00CC106B" w:rsidP="009D5C88">
            <w:pPr>
              <w:pStyle w:val="acctfourfigures"/>
              <w:ind w:right="11"/>
              <w:jc w:val="right"/>
              <w:rPr>
                <w:rFonts w:ascii="Times New Roman" w:hAnsi="Times New Roman"/>
                <w:b/>
                <w:bCs/>
                <w:szCs w:val="22"/>
                <w:lang w:bidi="th-TH"/>
              </w:rPr>
            </w:pPr>
            <w:r w:rsidRPr="00CC106B">
              <w:rPr>
                <w:rFonts w:ascii="Times New Roman" w:hAnsi="Times New Roman"/>
                <w:b/>
                <w:bCs/>
                <w:szCs w:val="22"/>
                <w:lang w:val="en-US" w:bidi="th-TH"/>
              </w:rPr>
              <w:t>2</w:t>
            </w:r>
            <w:r w:rsidR="00272A92" w:rsidRPr="001260B4">
              <w:rPr>
                <w:rFonts w:ascii="Times New Roman" w:hAnsi="Times New Roman"/>
                <w:b/>
                <w:bCs/>
                <w:szCs w:val="22"/>
                <w:lang w:bidi="th-TH"/>
              </w:rPr>
              <w:t>,</w:t>
            </w:r>
            <w:r w:rsidRPr="00CC106B">
              <w:rPr>
                <w:rFonts w:ascii="Times New Roman" w:hAnsi="Times New Roman"/>
                <w:b/>
                <w:bCs/>
                <w:szCs w:val="22"/>
                <w:lang w:val="en-US" w:bidi="th-TH"/>
              </w:rPr>
              <w:t>570</w:t>
            </w:r>
            <w:r w:rsidR="00272A92" w:rsidRPr="001260B4">
              <w:rPr>
                <w:rFonts w:ascii="Times New Roman" w:hAnsi="Times New Roman"/>
                <w:b/>
                <w:bCs/>
                <w:szCs w:val="22"/>
                <w:lang w:bidi="th-TH"/>
              </w:rPr>
              <w:t>,</w:t>
            </w:r>
            <w:r w:rsidRPr="00CC106B">
              <w:rPr>
                <w:rFonts w:ascii="Times New Roman" w:hAnsi="Times New Roman"/>
                <w:b/>
                <w:bCs/>
                <w:szCs w:val="22"/>
                <w:lang w:val="en-US" w:bidi="th-TH"/>
              </w:rPr>
              <w:t>000</w:t>
            </w:r>
          </w:p>
        </w:tc>
        <w:tc>
          <w:tcPr>
            <w:tcW w:w="180" w:type="dxa"/>
            <w:vAlign w:val="bottom"/>
          </w:tcPr>
          <w:p w14:paraId="1479043F" w14:textId="77777777" w:rsidR="00272A92" w:rsidRPr="001260B4" w:rsidRDefault="00272A92" w:rsidP="009D5C88">
            <w:pPr>
              <w:pStyle w:val="acctfourfigures"/>
              <w:tabs>
                <w:tab w:val="decimal" w:pos="821"/>
              </w:tabs>
              <w:spacing w:line="240" w:lineRule="atLeast"/>
              <w:rPr>
                <w:rFonts w:ascii="Times New Roman" w:hAnsi="Times New Roman"/>
                <w:b/>
                <w:bCs/>
                <w:szCs w:val="22"/>
              </w:rPr>
            </w:pPr>
          </w:p>
        </w:tc>
        <w:tc>
          <w:tcPr>
            <w:tcW w:w="1170" w:type="dxa"/>
            <w:tcBorders>
              <w:top w:val="single" w:sz="4" w:space="0" w:color="auto"/>
              <w:bottom w:val="single" w:sz="4" w:space="0" w:color="auto"/>
            </w:tcBorders>
            <w:vAlign w:val="bottom"/>
          </w:tcPr>
          <w:p w14:paraId="01A4B0F1" w14:textId="0FF8E0EB" w:rsidR="00272A92" w:rsidRPr="001260B4" w:rsidRDefault="00CC106B" w:rsidP="0005735C">
            <w:pPr>
              <w:pStyle w:val="acctfourfigures"/>
              <w:ind w:right="11"/>
              <w:jc w:val="right"/>
              <w:rPr>
                <w:rFonts w:ascii="Times New Roman" w:hAnsi="Times New Roman"/>
                <w:b/>
                <w:bCs/>
                <w:szCs w:val="22"/>
                <w:lang w:bidi="th-TH"/>
              </w:rPr>
            </w:pPr>
            <w:r w:rsidRPr="00CC106B">
              <w:rPr>
                <w:rFonts w:ascii="Times New Roman" w:hAnsi="Times New Roman"/>
                <w:b/>
                <w:bCs/>
                <w:szCs w:val="22"/>
                <w:lang w:val="en-US" w:bidi="th-TH"/>
              </w:rPr>
              <w:t>1</w:t>
            </w:r>
            <w:r w:rsidR="00272A92" w:rsidRPr="001260B4">
              <w:rPr>
                <w:rFonts w:ascii="Times New Roman" w:hAnsi="Times New Roman"/>
                <w:b/>
                <w:bCs/>
                <w:szCs w:val="22"/>
                <w:lang w:bidi="th-TH"/>
              </w:rPr>
              <w:t>,</w:t>
            </w:r>
            <w:r w:rsidRPr="00CC106B">
              <w:rPr>
                <w:rFonts w:ascii="Times New Roman" w:hAnsi="Times New Roman"/>
                <w:b/>
                <w:bCs/>
                <w:szCs w:val="22"/>
                <w:lang w:val="en-US" w:bidi="th-TH"/>
              </w:rPr>
              <w:t>770</w:t>
            </w:r>
            <w:r w:rsidR="00272A92" w:rsidRPr="001260B4">
              <w:rPr>
                <w:rFonts w:ascii="Times New Roman" w:hAnsi="Times New Roman"/>
                <w:b/>
                <w:bCs/>
                <w:szCs w:val="22"/>
                <w:lang w:bidi="th-TH"/>
              </w:rPr>
              <w:t>,</w:t>
            </w:r>
            <w:r w:rsidRPr="00CC106B">
              <w:rPr>
                <w:rFonts w:ascii="Times New Roman" w:hAnsi="Times New Roman"/>
                <w:b/>
                <w:bCs/>
                <w:szCs w:val="22"/>
                <w:lang w:val="en-US" w:bidi="th-TH"/>
              </w:rPr>
              <w:t>574</w:t>
            </w:r>
          </w:p>
        </w:tc>
        <w:tc>
          <w:tcPr>
            <w:tcW w:w="180" w:type="dxa"/>
            <w:vAlign w:val="bottom"/>
          </w:tcPr>
          <w:p w14:paraId="2624CF0A" w14:textId="77777777" w:rsidR="00272A92" w:rsidRPr="001260B4" w:rsidRDefault="00272A92" w:rsidP="009D5C88">
            <w:pPr>
              <w:pStyle w:val="acctfourfigures"/>
              <w:tabs>
                <w:tab w:val="decimal" w:pos="821"/>
              </w:tabs>
              <w:spacing w:line="240" w:lineRule="atLeast"/>
              <w:rPr>
                <w:rFonts w:ascii="Times New Roman" w:hAnsi="Times New Roman"/>
                <w:b/>
                <w:bCs/>
                <w:szCs w:val="22"/>
              </w:rPr>
            </w:pPr>
          </w:p>
        </w:tc>
        <w:tc>
          <w:tcPr>
            <w:tcW w:w="1260" w:type="dxa"/>
            <w:tcBorders>
              <w:top w:val="single" w:sz="4" w:space="0" w:color="auto"/>
              <w:bottom w:val="single" w:sz="4" w:space="0" w:color="auto"/>
            </w:tcBorders>
            <w:vAlign w:val="bottom"/>
          </w:tcPr>
          <w:p w14:paraId="6D278308" w14:textId="0DB078FE" w:rsidR="00272A92" w:rsidRPr="001260B4" w:rsidRDefault="00CC106B" w:rsidP="009D5C88">
            <w:pPr>
              <w:pStyle w:val="acctfourfigures"/>
              <w:tabs>
                <w:tab w:val="decimal" w:pos="617"/>
              </w:tabs>
              <w:ind w:right="20"/>
              <w:jc w:val="right"/>
              <w:rPr>
                <w:rFonts w:ascii="Times New Roman" w:hAnsi="Times New Roman"/>
                <w:b/>
                <w:bCs/>
                <w:szCs w:val="22"/>
              </w:rPr>
            </w:pPr>
            <w:r w:rsidRPr="00CC106B">
              <w:rPr>
                <w:rFonts w:ascii="Times New Roman" w:hAnsi="Times New Roman"/>
                <w:b/>
                <w:bCs/>
                <w:szCs w:val="22"/>
                <w:lang w:val="en-US"/>
              </w:rPr>
              <w:t>2</w:t>
            </w:r>
            <w:r w:rsidR="00272A92" w:rsidRPr="001260B4">
              <w:rPr>
                <w:rFonts w:ascii="Times New Roman" w:hAnsi="Times New Roman"/>
                <w:b/>
                <w:bCs/>
                <w:szCs w:val="22"/>
              </w:rPr>
              <w:t>,</w:t>
            </w:r>
            <w:r w:rsidRPr="00CC106B">
              <w:rPr>
                <w:rFonts w:ascii="Times New Roman" w:hAnsi="Times New Roman"/>
                <w:b/>
                <w:bCs/>
                <w:szCs w:val="22"/>
                <w:lang w:val="en-US"/>
              </w:rPr>
              <w:t>570</w:t>
            </w:r>
            <w:r w:rsidR="00272A92" w:rsidRPr="001260B4">
              <w:rPr>
                <w:rFonts w:ascii="Times New Roman" w:hAnsi="Times New Roman"/>
                <w:b/>
                <w:bCs/>
                <w:szCs w:val="22"/>
              </w:rPr>
              <w:t>,</w:t>
            </w:r>
            <w:r w:rsidRPr="00CC106B">
              <w:rPr>
                <w:rFonts w:ascii="Times New Roman" w:hAnsi="Times New Roman"/>
                <w:b/>
                <w:bCs/>
                <w:szCs w:val="22"/>
                <w:lang w:val="en-US"/>
              </w:rPr>
              <w:t>000</w:t>
            </w:r>
          </w:p>
        </w:tc>
      </w:tr>
      <w:tr w:rsidR="00272A92" w:rsidRPr="001260B4" w14:paraId="143E8292" w14:textId="77777777" w:rsidTr="00311D3D">
        <w:trPr>
          <w:cantSplit/>
        </w:trPr>
        <w:tc>
          <w:tcPr>
            <w:tcW w:w="3240" w:type="dxa"/>
          </w:tcPr>
          <w:p w14:paraId="22EF4AD8" w14:textId="77777777" w:rsidR="00272A92" w:rsidRPr="001260B4" w:rsidRDefault="00272A92" w:rsidP="00892148">
            <w:pPr>
              <w:pStyle w:val="ListParagraph"/>
              <w:tabs>
                <w:tab w:val="clear" w:pos="454"/>
                <w:tab w:val="clear" w:pos="907"/>
                <w:tab w:val="clear" w:pos="1644"/>
                <w:tab w:val="left" w:pos="310"/>
                <w:tab w:val="left" w:pos="1260"/>
              </w:tabs>
              <w:ind w:left="1620"/>
              <w:rPr>
                <w:rFonts w:ascii="Times New Roman" w:hAnsi="Times New Roman" w:cs="Times New Roman"/>
                <w:sz w:val="22"/>
              </w:rPr>
            </w:pPr>
          </w:p>
        </w:tc>
        <w:tc>
          <w:tcPr>
            <w:tcW w:w="720" w:type="dxa"/>
          </w:tcPr>
          <w:p w14:paraId="6731ABA2" w14:textId="77777777" w:rsidR="00272A92" w:rsidRPr="001260B4"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210" w:type="dxa"/>
            <w:tcBorders>
              <w:top w:val="single" w:sz="4" w:space="0" w:color="auto"/>
            </w:tcBorders>
            <w:vAlign w:val="bottom"/>
          </w:tcPr>
          <w:p w14:paraId="5116F691" w14:textId="4B67C65D" w:rsidR="00272A92" w:rsidRPr="001260B4"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78FDF80E" w14:textId="77777777" w:rsidR="00272A92" w:rsidRPr="001260B4" w:rsidRDefault="00272A92" w:rsidP="00892148">
            <w:pPr>
              <w:pStyle w:val="acctfourfigures"/>
              <w:tabs>
                <w:tab w:val="decimal" w:pos="821"/>
              </w:tabs>
              <w:spacing w:line="240" w:lineRule="atLeast"/>
              <w:rPr>
                <w:rFonts w:ascii="Times New Roman" w:hAnsi="Times New Roman"/>
                <w:szCs w:val="22"/>
              </w:rPr>
            </w:pPr>
          </w:p>
        </w:tc>
        <w:tc>
          <w:tcPr>
            <w:tcW w:w="1220" w:type="dxa"/>
            <w:tcBorders>
              <w:top w:val="single" w:sz="4" w:space="0" w:color="auto"/>
            </w:tcBorders>
            <w:vAlign w:val="bottom"/>
          </w:tcPr>
          <w:p w14:paraId="42223A0E" w14:textId="77777777" w:rsidR="00272A92" w:rsidRPr="001260B4"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361A066D" w14:textId="77777777" w:rsidR="00272A92" w:rsidRPr="001260B4" w:rsidRDefault="00272A92" w:rsidP="00892148">
            <w:pPr>
              <w:pStyle w:val="acctfourfigures"/>
              <w:tabs>
                <w:tab w:val="decimal" w:pos="821"/>
              </w:tabs>
              <w:spacing w:line="240" w:lineRule="atLeast"/>
              <w:rPr>
                <w:rFonts w:ascii="Times New Roman" w:hAnsi="Times New Roman"/>
                <w:szCs w:val="22"/>
              </w:rPr>
            </w:pPr>
          </w:p>
        </w:tc>
        <w:tc>
          <w:tcPr>
            <w:tcW w:w="1170" w:type="dxa"/>
            <w:tcBorders>
              <w:top w:val="single" w:sz="4" w:space="0" w:color="auto"/>
            </w:tcBorders>
            <w:vAlign w:val="bottom"/>
          </w:tcPr>
          <w:p w14:paraId="1F75472F" w14:textId="77777777" w:rsidR="00272A92" w:rsidRPr="001260B4"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7138A9C4" w14:textId="77777777" w:rsidR="00272A92" w:rsidRPr="001260B4" w:rsidRDefault="00272A92" w:rsidP="00892148">
            <w:pPr>
              <w:pStyle w:val="acctfourfigures"/>
              <w:tabs>
                <w:tab w:val="decimal" w:pos="821"/>
              </w:tabs>
              <w:spacing w:line="240" w:lineRule="atLeast"/>
              <w:rPr>
                <w:rFonts w:ascii="Times New Roman" w:hAnsi="Times New Roman"/>
                <w:szCs w:val="22"/>
              </w:rPr>
            </w:pPr>
          </w:p>
        </w:tc>
        <w:tc>
          <w:tcPr>
            <w:tcW w:w="1260" w:type="dxa"/>
            <w:tcBorders>
              <w:top w:val="single" w:sz="4" w:space="0" w:color="auto"/>
            </w:tcBorders>
            <w:vAlign w:val="bottom"/>
          </w:tcPr>
          <w:p w14:paraId="25D5C049" w14:textId="77777777" w:rsidR="00272A92" w:rsidRPr="001260B4" w:rsidRDefault="00272A92" w:rsidP="00892148">
            <w:pPr>
              <w:pStyle w:val="acctfourfigures"/>
              <w:tabs>
                <w:tab w:val="clear" w:pos="765"/>
                <w:tab w:val="decimal" w:pos="617"/>
              </w:tabs>
              <w:spacing w:line="240" w:lineRule="atLeast"/>
              <w:ind w:right="11"/>
              <w:rPr>
                <w:rFonts w:ascii="Times New Roman" w:hAnsi="Times New Roman"/>
                <w:szCs w:val="22"/>
              </w:rPr>
            </w:pPr>
          </w:p>
        </w:tc>
      </w:tr>
      <w:tr w:rsidR="00272A92" w:rsidRPr="001260B4" w14:paraId="54777227" w14:textId="77777777" w:rsidTr="00B407B7">
        <w:trPr>
          <w:cantSplit/>
        </w:trPr>
        <w:tc>
          <w:tcPr>
            <w:tcW w:w="3240" w:type="dxa"/>
          </w:tcPr>
          <w:p w14:paraId="3D23CA8B" w14:textId="0DE9E19A" w:rsidR="00272A92" w:rsidRPr="001260B4" w:rsidRDefault="00272A92" w:rsidP="00892148">
            <w:pPr>
              <w:ind w:left="180" w:hanging="180"/>
              <w:rPr>
                <w:rFonts w:ascii="Times New Roman" w:hAnsi="Times New Roman" w:cs="Times New Roman"/>
                <w:sz w:val="22"/>
                <w:szCs w:val="22"/>
              </w:rPr>
            </w:pPr>
            <w:r w:rsidRPr="001260B4">
              <w:rPr>
                <w:rFonts w:ascii="Times New Roman" w:hAnsi="Times New Roman" w:cs="Times New Roman"/>
                <w:sz w:val="22"/>
                <w:szCs w:val="22"/>
              </w:rPr>
              <w:t>Current portion of long</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term loans </w:t>
            </w:r>
          </w:p>
        </w:tc>
        <w:tc>
          <w:tcPr>
            <w:tcW w:w="720" w:type="dxa"/>
          </w:tcPr>
          <w:p w14:paraId="44CCAAFE" w14:textId="77777777" w:rsidR="00272A92" w:rsidRPr="001260B4"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211E167B" w14:textId="77925B7C" w:rsidR="00272A92" w:rsidRPr="001260B4"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A513A50" w14:textId="77777777" w:rsidR="00272A92" w:rsidRPr="001260B4" w:rsidRDefault="00272A92" w:rsidP="00892148">
            <w:pPr>
              <w:pStyle w:val="acctfourfigures"/>
              <w:tabs>
                <w:tab w:val="decimal" w:pos="821"/>
              </w:tabs>
              <w:spacing w:line="240" w:lineRule="atLeast"/>
              <w:rPr>
                <w:rFonts w:ascii="Times New Roman" w:hAnsi="Times New Roman"/>
                <w:szCs w:val="22"/>
              </w:rPr>
            </w:pPr>
          </w:p>
        </w:tc>
        <w:tc>
          <w:tcPr>
            <w:tcW w:w="1220" w:type="dxa"/>
            <w:vAlign w:val="bottom"/>
          </w:tcPr>
          <w:p w14:paraId="3936C96F" w14:textId="77777777" w:rsidR="00272A92" w:rsidRPr="001260B4"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5DA6DE9" w14:textId="77777777" w:rsidR="00272A92" w:rsidRPr="001260B4" w:rsidRDefault="00272A92" w:rsidP="00892148">
            <w:pPr>
              <w:pStyle w:val="acctfourfigures"/>
              <w:tabs>
                <w:tab w:val="decimal" w:pos="821"/>
              </w:tabs>
              <w:spacing w:line="240" w:lineRule="atLeast"/>
              <w:rPr>
                <w:rFonts w:ascii="Times New Roman" w:hAnsi="Times New Roman"/>
                <w:szCs w:val="22"/>
              </w:rPr>
            </w:pPr>
          </w:p>
        </w:tc>
        <w:tc>
          <w:tcPr>
            <w:tcW w:w="1170" w:type="dxa"/>
            <w:vAlign w:val="bottom"/>
          </w:tcPr>
          <w:p w14:paraId="27B73B2B" w14:textId="77777777" w:rsidR="00272A92" w:rsidRPr="001260B4"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3B65AAF3" w14:textId="77777777" w:rsidR="00272A92" w:rsidRPr="001260B4" w:rsidRDefault="00272A92" w:rsidP="00892148">
            <w:pPr>
              <w:pStyle w:val="acctfourfigures"/>
              <w:tabs>
                <w:tab w:val="decimal" w:pos="821"/>
              </w:tabs>
              <w:spacing w:line="240" w:lineRule="atLeast"/>
              <w:rPr>
                <w:rFonts w:ascii="Times New Roman" w:hAnsi="Times New Roman"/>
                <w:szCs w:val="22"/>
              </w:rPr>
            </w:pPr>
          </w:p>
        </w:tc>
        <w:tc>
          <w:tcPr>
            <w:tcW w:w="1260" w:type="dxa"/>
            <w:vAlign w:val="bottom"/>
          </w:tcPr>
          <w:p w14:paraId="465C0D4F" w14:textId="77777777" w:rsidR="00272A92" w:rsidRPr="001260B4" w:rsidRDefault="00272A92" w:rsidP="00892148">
            <w:pPr>
              <w:pStyle w:val="acctfourfigures"/>
              <w:tabs>
                <w:tab w:val="clear" w:pos="765"/>
                <w:tab w:val="decimal" w:pos="617"/>
              </w:tabs>
              <w:spacing w:line="240" w:lineRule="atLeast"/>
              <w:ind w:right="11"/>
              <w:rPr>
                <w:rFonts w:ascii="Times New Roman" w:hAnsi="Times New Roman"/>
                <w:szCs w:val="22"/>
              </w:rPr>
            </w:pPr>
          </w:p>
        </w:tc>
      </w:tr>
      <w:tr w:rsidR="00272A92" w:rsidRPr="001260B4" w14:paraId="09E9D6F1" w14:textId="77777777" w:rsidTr="00B407B7">
        <w:trPr>
          <w:cantSplit/>
        </w:trPr>
        <w:tc>
          <w:tcPr>
            <w:tcW w:w="3240" w:type="dxa"/>
          </w:tcPr>
          <w:p w14:paraId="056335F0" w14:textId="77777777" w:rsidR="00272A92" w:rsidRPr="001260B4" w:rsidRDefault="00272A92" w:rsidP="00892148">
            <w:pPr>
              <w:ind w:left="180"/>
              <w:rPr>
                <w:rFonts w:ascii="Times New Roman" w:hAnsi="Times New Roman" w:cs="Times New Roman"/>
                <w:sz w:val="22"/>
                <w:szCs w:val="22"/>
              </w:rPr>
            </w:pPr>
            <w:r w:rsidRPr="001260B4">
              <w:rPr>
                <w:rFonts w:ascii="Times New Roman" w:hAnsi="Times New Roman" w:cs="Times New Roman"/>
                <w:sz w:val="22"/>
                <w:szCs w:val="22"/>
              </w:rPr>
              <w:t>from financial institutions</w:t>
            </w:r>
          </w:p>
        </w:tc>
        <w:tc>
          <w:tcPr>
            <w:tcW w:w="720" w:type="dxa"/>
          </w:tcPr>
          <w:p w14:paraId="0048DD29" w14:textId="77777777" w:rsidR="00272A92" w:rsidRPr="001260B4" w:rsidRDefault="00272A92" w:rsidP="00892148">
            <w:pPr>
              <w:pStyle w:val="acctfourfigures"/>
              <w:tabs>
                <w:tab w:val="clear" w:pos="765"/>
              </w:tabs>
              <w:spacing w:line="240" w:lineRule="atLeast"/>
              <w:ind w:right="11"/>
              <w:jc w:val="right"/>
              <w:rPr>
                <w:rFonts w:ascii="Times New Roman" w:hAnsi="Times New Roman"/>
                <w:szCs w:val="22"/>
              </w:rPr>
            </w:pPr>
          </w:p>
        </w:tc>
        <w:tc>
          <w:tcPr>
            <w:tcW w:w="1210" w:type="dxa"/>
            <w:vAlign w:val="bottom"/>
          </w:tcPr>
          <w:p w14:paraId="4A18DDA7" w14:textId="7AC8B15B" w:rsidR="00272A92" w:rsidRPr="001260B4" w:rsidRDefault="00272A92" w:rsidP="00892148">
            <w:pPr>
              <w:pStyle w:val="acctfourfigures"/>
              <w:tabs>
                <w:tab w:val="clear" w:pos="765"/>
              </w:tabs>
              <w:spacing w:line="240" w:lineRule="atLeast"/>
              <w:ind w:right="11"/>
              <w:jc w:val="right"/>
              <w:rPr>
                <w:rFonts w:ascii="Times New Roman" w:hAnsi="Times New Roman"/>
                <w:szCs w:val="22"/>
              </w:rPr>
            </w:pPr>
          </w:p>
        </w:tc>
        <w:tc>
          <w:tcPr>
            <w:tcW w:w="180" w:type="dxa"/>
          </w:tcPr>
          <w:p w14:paraId="36FC229D" w14:textId="77777777" w:rsidR="00272A92" w:rsidRPr="001260B4" w:rsidRDefault="00272A92" w:rsidP="00892148">
            <w:pPr>
              <w:jc w:val="thaiDistribute"/>
              <w:rPr>
                <w:rFonts w:ascii="Times New Roman" w:hAnsi="Times New Roman" w:cs="Times New Roman"/>
                <w:b/>
                <w:sz w:val="22"/>
                <w:szCs w:val="22"/>
              </w:rPr>
            </w:pPr>
          </w:p>
        </w:tc>
        <w:tc>
          <w:tcPr>
            <w:tcW w:w="1220" w:type="dxa"/>
            <w:vAlign w:val="bottom"/>
          </w:tcPr>
          <w:p w14:paraId="01C8BDCD" w14:textId="77777777" w:rsidR="00272A92" w:rsidRPr="001260B4" w:rsidRDefault="00272A92" w:rsidP="00892148">
            <w:pPr>
              <w:pStyle w:val="acctfourfigures"/>
              <w:tabs>
                <w:tab w:val="clear" w:pos="765"/>
                <w:tab w:val="decimal" w:pos="801"/>
              </w:tabs>
              <w:spacing w:line="240" w:lineRule="atLeast"/>
              <w:ind w:right="11"/>
              <w:rPr>
                <w:rFonts w:ascii="Times New Roman" w:hAnsi="Times New Roman"/>
                <w:szCs w:val="22"/>
                <w:lang w:val="en-US" w:bidi="th-TH"/>
              </w:rPr>
            </w:pPr>
          </w:p>
        </w:tc>
        <w:tc>
          <w:tcPr>
            <w:tcW w:w="180" w:type="dxa"/>
          </w:tcPr>
          <w:p w14:paraId="0D261002" w14:textId="77777777" w:rsidR="00272A92" w:rsidRPr="001260B4" w:rsidRDefault="00272A92" w:rsidP="00892148">
            <w:pPr>
              <w:jc w:val="thaiDistribute"/>
              <w:rPr>
                <w:rFonts w:ascii="Times New Roman" w:hAnsi="Times New Roman" w:cs="Times New Roman"/>
                <w:sz w:val="22"/>
                <w:szCs w:val="22"/>
              </w:rPr>
            </w:pPr>
          </w:p>
        </w:tc>
        <w:tc>
          <w:tcPr>
            <w:tcW w:w="1170" w:type="dxa"/>
            <w:vAlign w:val="bottom"/>
          </w:tcPr>
          <w:p w14:paraId="0840C87E" w14:textId="77777777" w:rsidR="00272A92" w:rsidRPr="001260B4" w:rsidRDefault="00272A92" w:rsidP="00892148">
            <w:pPr>
              <w:pStyle w:val="acctfourfigures"/>
              <w:tabs>
                <w:tab w:val="clear" w:pos="765"/>
                <w:tab w:val="decimal" w:pos="801"/>
              </w:tabs>
              <w:spacing w:line="240" w:lineRule="atLeast"/>
              <w:ind w:right="11"/>
              <w:rPr>
                <w:rFonts w:ascii="Times New Roman" w:hAnsi="Times New Roman"/>
                <w:szCs w:val="22"/>
                <w:lang w:val="en-US" w:bidi="th-TH"/>
              </w:rPr>
            </w:pPr>
          </w:p>
        </w:tc>
        <w:tc>
          <w:tcPr>
            <w:tcW w:w="180" w:type="dxa"/>
          </w:tcPr>
          <w:p w14:paraId="385830E1" w14:textId="77777777" w:rsidR="00272A92" w:rsidRPr="001260B4" w:rsidRDefault="00272A92" w:rsidP="00892148">
            <w:pPr>
              <w:jc w:val="thaiDistribute"/>
              <w:rPr>
                <w:rFonts w:ascii="Times New Roman" w:hAnsi="Times New Roman" w:cs="Times New Roman"/>
                <w:b/>
                <w:sz w:val="22"/>
                <w:szCs w:val="22"/>
              </w:rPr>
            </w:pPr>
          </w:p>
        </w:tc>
        <w:tc>
          <w:tcPr>
            <w:tcW w:w="1260" w:type="dxa"/>
            <w:vAlign w:val="bottom"/>
          </w:tcPr>
          <w:p w14:paraId="2A57EB47" w14:textId="77777777" w:rsidR="00272A92" w:rsidRPr="001260B4" w:rsidRDefault="00272A92" w:rsidP="00892148">
            <w:pPr>
              <w:pStyle w:val="acctfourfigures"/>
              <w:tabs>
                <w:tab w:val="clear" w:pos="765"/>
                <w:tab w:val="decimal" w:pos="617"/>
              </w:tabs>
              <w:spacing w:line="240" w:lineRule="atLeast"/>
              <w:ind w:right="11"/>
              <w:rPr>
                <w:rFonts w:ascii="Times New Roman" w:hAnsi="Times New Roman"/>
                <w:szCs w:val="22"/>
              </w:rPr>
            </w:pPr>
          </w:p>
        </w:tc>
      </w:tr>
      <w:tr w:rsidR="00272A92" w:rsidRPr="001260B4" w14:paraId="3FE59C01" w14:textId="77777777" w:rsidTr="00B407B7">
        <w:trPr>
          <w:cantSplit/>
        </w:trPr>
        <w:tc>
          <w:tcPr>
            <w:tcW w:w="3240" w:type="dxa"/>
          </w:tcPr>
          <w:p w14:paraId="6AE78E5A" w14:textId="40CBEDB9" w:rsidR="00272A92" w:rsidRPr="001260B4" w:rsidRDefault="00001723" w:rsidP="00892148">
            <w:pPr>
              <w:rPr>
                <w:rFonts w:ascii="Times New Roman" w:hAnsi="Times New Roman" w:cs="Times New Roman"/>
                <w:sz w:val="22"/>
                <w:szCs w:val="22"/>
              </w:rPr>
            </w:pPr>
            <w:r w:rsidRPr="00001723">
              <w:rPr>
                <w:rFonts w:ascii="Times New Roman" w:hAnsi="Times New Roman" w:cs="Times New Roman"/>
                <w:sz w:val="22"/>
                <w:szCs w:val="22"/>
              </w:rPr>
              <w:t>-</w:t>
            </w:r>
            <w:r w:rsidR="00272A92" w:rsidRPr="001260B4">
              <w:rPr>
                <w:rFonts w:ascii="Times New Roman" w:hAnsi="Times New Roman" w:cs="Times New Roman"/>
                <w:sz w:val="22"/>
                <w:szCs w:val="22"/>
              </w:rPr>
              <w:t xml:space="preserve"> Secured</w:t>
            </w:r>
            <w:r w:rsidR="00272A92" w:rsidRPr="001260B4" w:rsidDel="008D1A59">
              <w:rPr>
                <w:rFonts w:ascii="Times New Roman" w:hAnsi="Times New Roman" w:cs="Times New Roman"/>
                <w:sz w:val="22"/>
                <w:szCs w:val="22"/>
              </w:rPr>
              <w:t xml:space="preserve"> </w:t>
            </w:r>
          </w:p>
        </w:tc>
        <w:tc>
          <w:tcPr>
            <w:tcW w:w="720" w:type="dxa"/>
          </w:tcPr>
          <w:p w14:paraId="21542E5D" w14:textId="77777777" w:rsidR="00272A92" w:rsidRPr="001260B4" w:rsidRDefault="00272A92" w:rsidP="00892148">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vAlign w:val="bottom"/>
          </w:tcPr>
          <w:p w14:paraId="504CF261" w14:textId="599CDA48" w:rsidR="00272A92" w:rsidRPr="001260B4" w:rsidRDefault="00CC106B" w:rsidP="00892148">
            <w:pPr>
              <w:pStyle w:val="acctfourfigures"/>
              <w:tabs>
                <w:tab w:val="clear" w:pos="765"/>
                <w:tab w:val="decimal" w:pos="1052"/>
              </w:tabs>
              <w:spacing w:line="240" w:lineRule="atLeast"/>
              <w:ind w:right="-129"/>
              <w:rPr>
                <w:rFonts w:ascii="Times New Roman" w:hAnsi="Times New Roman"/>
                <w:szCs w:val="22"/>
                <w:lang w:bidi="th-TH"/>
              </w:rPr>
            </w:pPr>
            <w:r w:rsidRPr="00CC106B">
              <w:rPr>
                <w:rFonts w:ascii="Times New Roman" w:hAnsi="Times New Roman"/>
                <w:szCs w:val="22"/>
                <w:lang w:val="en-US" w:bidi="th-TH"/>
              </w:rPr>
              <w:t>1</w:t>
            </w:r>
            <w:r w:rsidR="00272A92" w:rsidRPr="001260B4">
              <w:rPr>
                <w:rFonts w:ascii="Times New Roman" w:hAnsi="Times New Roman"/>
                <w:szCs w:val="22"/>
                <w:lang w:bidi="th-TH"/>
              </w:rPr>
              <w:t>,</w:t>
            </w:r>
            <w:r w:rsidRPr="00CC106B">
              <w:rPr>
                <w:rFonts w:ascii="Times New Roman" w:hAnsi="Times New Roman"/>
                <w:szCs w:val="22"/>
                <w:lang w:val="en-US" w:bidi="th-TH"/>
              </w:rPr>
              <w:t>677</w:t>
            </w:r>
            <w:r w:rsidR="00272A92" w:rsidRPr="001260B4">
              <w:rPr>
                <w:rFonts w:ascii="Times New Roman" w:hAnsi="Times New Roman"/>
                <w:szCs w:val="22"/>
                <w:lang w:bidi="th-TH"/>
              </w:rPr>
              <w:t>,</w:t>
            </w:r>
            <w:r w:rsidRPr="00CC106B">
              <w:rPr>
                <w:rFonts w:ascii="Times New Roman" w:hAnsi="Times New Roman"/>
                <w:szCs w:val="22"/>
                <w:lang w:val="en-US" w:bidi="th-TH"/>
              </w:rPr>
              <w:t>699</w:t>
            </w:r>
          </w:p>
        </w:tc>
        <w:tc>
          <w:tcPr>
            <w:tcW w:w="180" w:type="dxa"/>
          </w:tcPr>
          <w:p w14:paraId="32FB4B6E" w14:textId="77777777" w:rsidR="00272A92" w:rsidRPr="001260B4" w:rsidRDefault="00272A92" w:rsidP="00892148">
            <w:pPr>
              <w:jc w:val="thaiDistribute"/>
              <w:rPr>
                <w:rFonts w:ascii="Times New Roman" w:hAnsi="Times New Roman" w:cs="Times New Roman"/>
                <w:b/>
                <w:sz w:val="22"/>
                <w:szCs w:val="22"/>
              </w:rPr>
            </w:pPr>
          </w:p>
        </w:tc>
        <w:tc>
          <w:tcPr>
            <w:tcW w:w="1220" w:type="dxa"/>
            <w:vAlign w:val="bottom"/>
          </w:tcPr>
          <w:p w14:paraId="6D898CC8" w14:textId="6FE4DC3F" w:rsidR="00272A92" w:rsidRPr="001260B4" w:rsidRDefault="00CC106B" w:rsidP="00892148">
            <w:pPr>
              <w:pStyle w:val="acctfourfigures"/>
              <w:tabs>
                <w:tab w:val="clear" w:pos="765"/>
              </w:tabs>
              <w:spacing w:line="240" w:lineRule="atLeast"/>
              <w:ind w:right="11"/>
              <w:jc w:val="right"/>
              <w:rPr>
                <w:rFonts w:ascii="Times New Roman" w:hAnsi="Times New Roman"/>
                <w:szCs w:val="22"/>
                <w:lang w:bidi="th-TH"/>
              </w:rPr>
            </w:pPr>
            <w:r w:rsidRPr="00CC106B">
              <w:rPr>
                <w:rFonts w:ascii="Times New Roman" w:hAnsi="Times New Roman"/>
                <w:szCs w:val="22"/>
                <w:lang w:val="en-US" w:bidi="th-TH"/>
              </w:rPr>
              <w:t>1</w:t>
            </w:r>
            <w:r w:rsidR="00272A92" w:rsidRPr="001260B4">
              <w:rPr>
                <w:rFonts w:ascii="Times New Roman" w:hAnsi="Times New Roman"/>
                <w:szCs w:val="22"/>
                <w:lang w:bidi="th-TH"/>
              </w:rPr>
              <w:t>,</w:t>
            </w:r>
            <w:r w:rsidRPr="00CC106B">
              <w:rPr>
                <w:rFonts w:ascii="Times New Roman" w:hAnsi="Times New Roman"/>
                <w:szCs w:val="22"/>
                <w:lang w:val="en-US" w:bidi="th-TH"/>
              </w:rPr>
              <w:t>285</w:t>
            </w:r>
            <w:r w:rsidR="00272A92" w:rsidRPr="001260B4">
              <w:rPr>
                <w:rFonts w:ascii="Times New Roman" w:hAnsi="Times New Roman"/>
                <w:szCs w:val="22"/>
                <w:lang w:bidi="th-TH"/>
              </w:rPr>
              <w:t>,</w:t>
            </w:r>
            <w:r w:rsidRPr="00CC106B">
              <w:rPr>
                <w:rFonts w:ascii="Times New Roman" w:hAnsi="Times New Roman"/>
                <w:szCs w:val="22"/>
                <w:lang w:val="en-US" w:bidi="th-TH"/>
              </w:rPr>
              <w:t>004</w:t>
            </w:r>
          </w:p>
        </w:tc>
        <w:tc>
          <w:tcPr>
            <w:tcW w:w="180" w:type="dxa"/>
          </w:tcPr>
          <w:p w14:paraId="50EABBFB" w14:textId="77777777" w:rsidR="00272A92" w:rsidRPr="001260B4" w:rsidRDefault="00272A92" w:rsidP="00892148">
            <w:pPr>
              <w:jc w:val="thaiDistribute"/>
              <w:rPr>
                <w:rFonts w:ascii="Times New Roman" w:hAnsi="Times New Roman" w:cs="Times New Roman"/>
                <w:b/>
                <w:sz w:val="22"/>
                <w:szCs w:val="22"/>
              </w:rPr>
            </w:pPr>
          </w:p>
        </w:tc>
        <w:tc>
          <w:tcPr>
            <w:tcW w:w="1170" w:type="dxa"/>
            <w:vAlign w:val="bottom"/>
          </w:tcPr>
          <w:p w14:paraId="583A789B" w14:textId="3A7C1FBA" w:rsidR="00272A92" w:rsidRPr="001260B4" w:rsidRDefault="00CC106B" w:rsidP="00892148">
            <w:pPr>
              <w:pStyle w:val="acctfourfigures"/>
              <w:tabs>
                <w:tab w:val="clear" w:pos="765"/>
                <w:tab w:val="decimal" w:pos="991"/>
              </w:tabs>
              <w:spacing w:line="240" w:lineRule="atLeast"/>
              <w:ind w:right="-235"/>
              <w:rPr>
                <w:rFonts w:ascii="Times New Roman" w:hAnsi="Times New Roman"/>
                <w:szCs w:val="22"/>
                <w:lang w:bidi="th-TH"/>
              </w:rPr>
            </w:pPr>
            <w:r w:rsidRPr="00CC106B">
              <w:rPr>
                <w:rFonts w:ascii="Times New Roman" w:hAnsi="Times New Roman"/>
                <w:szCs w:val="22"/>
                <w:lang w:val="en-US" w:bidi="th-TH"/>
              </w:rPr>
              <w:t>1</w:t>
            </w:r>
            <w:r w:rsidR="00272A92" w:rsidRPr="001260B4">
              <w:rPr>
                <w:rFonts w:ascii="Times New Roman" w:hAnsi="Times New Roman"/>
                <w:szCs w:val="22"/>
                <w:lang w:bidi="th-TH"/>
              </w:rPr>
              <w:t>,</w:t>
            </w:r>
            <w:r w:rsidRPr="00CC106B">
              <w:rPr>
                <w:rFonts w:ascii="Times New Roman" w:hAnsi="Times New Roman"/>
                <w:szCs w:val="22"/>
                <w:lang w:val="en-US" w:bidi="th-TH"/>
              </w:rPr>
              <w:t>088</w:t>
            </w:r>
            <w:r w:rsidR="00272A92" w:rsidRPr="001260B4">
              <w:rPr>
                <w:rFonts w:ascii="Times New Roman" w:hAnsi="Times New Roman"/>
                <w:szCs w:val="22"/>
                <w:lang w:bidi="th-TH"/>
              </w:rPr>
              <w:t>,</w:t>
            </w:r>
            <w:r w:rsidRPr="00CC106B">
              <w:rPr>
                <w:rFonts w:ascii="Times New Roman" w:hAnsi="Times New Roman"/>
                <w:szCs w:val="22"/>
                <w:lang w:val="en-US" w:bidi="th-TH"/>
              </w:rPr>
              <w:t>999</w:t>
            </w:r>
          </w:p>
        </w:tc>
        <w:tc>
          <w:tcPr>
            <w:tcW w:w="180" w:type="dxa"/>
          </w:tcPr>
          <w:p w14:paraId="5631A5C7" w14:textId="77777777" w:rsidR="00272A92" w:rsidRPr="001260B4" w:rsidRDefault="00272A92" w:rsidP="00892148">
            <w:pPr>
              <w:jc w:val="thaiDistribute"/>
              <w:rPr>
                <w:rFonts w:ascii="Times New Roman" w:hAnsi="Times New Roman" w:cs="Times New Roman"/>
                <w:b/>
                <w:sz w:val="22"/>
                <w:szCs w:val="22"/>
              </w:rPr>
            </w:pPr>
          </w:p>
        </w:tc>
        <w:tc>
          <w:tcPr>
            <w:tcW w:w="1260" w:type="dxa"/>
            <w:vAlign w:val="bottom"/>
          </w:tcPr>
          <w:p w14:paraId="49B1AA78" w14:textId="1A063C24" w:rsidR="00272A92" w:rsidRPr="001260B4" w:rsidRDefault="00CC106B" w:rsidP="00892148">
            <w:pPr>
              <w:pStyle w:val="acctfourfigures"/>
              <w:tabs>
                <w:tab w:val="decimal" w:pos="617"/>
              </w:tabs>
              <w:ind w:right="20"/>
              <w:jc w:val="right"/>
              <w:rPr>
                <w:rFonts w:ascii="Times New Roman" w:hAnsi="Times New Roman"/>
                <w:szCs w:val="22"/>
              </w:rPr>
            </w:pPr>
            <w:r w:rsidRPr="00CC106B">
              <w:rPr>
                <w:rFonts w:ascii="Times New Roman" w:hAnsi="Times New Roman"/>
                <w:szCs w:val="22"/>
                <w:lang w:val="en-US"/>
              </w:rPr>
              <w:t>1</w:t>
            </w:r>
            <w:r w:rsidR="00272A92" w:rsidRPr="001260B4">
              <w:rPr>
                <w:rFonts w:ascii="Times New Roman" w:hAnsi="Times New Roman"/>
                <w:szCs w:val="22"/>
              </w:rPr>
              <w:t>,</w:t>
            </w:r>
            <w:r w:rsidRPr="00CC106B">
              <w:rPr>
                <w:rFonts w:ascii="Times New Roman" w:hAnsi="Times New Roman"/>
                <w:szCs w:val="22"/>
                <w:lang w:val="en-US"/>
              </w:rPr>
              <w:t>070</w:t>
            </w:r>
            <w:r w:rsidR="00272A92" w:rsidRPr="001260B4">
              <w:rPr>
                <w:rFonts w:ascii="Times New Roman" w:hAnsi="Times New Roman"/>
                <w:szCs w:val="22"/>
              </w:rPr>
              <w:t>,</w:t>
            </w:r>
            <w:r w:rsidRPr="00CC106B">
              <w:rPr>
                <w:rFonts w:ascii="Times New Roman" w:hAnsi="Times New Roman"/>
                <w:szCs w:val="22"/>
                <w:lang w:val="en-US"/>
              </w:rPr>
              <w:t>886</w:t>
            </w:r>
          </w:p>
        </w:tc>
      </w:tr>
      <w:tr w:rsidR="00272A92" w:rsidRPr="001260B4" w14:paraId="413493AC" w14:textId="77777777" w:rsidTr="00B407B7">
        <w:trPr>
          <w:cantSplit/>
        </w:trPr>
        <w:tc>
          <w:tcPr>
            <w:tcW w:w="3240" w:type="dxa"/>
          </w:tcPr>
          <w:p w14:paraId="669EA71B" w14:textId="77777777" w:rsidR="00272A92" w:rsidRPr="001260B4" w:rsidRDefault="00272A92" w:rsidP="00892148">
            <w:pPr>
              <w:rPr>
                <w:rFonts w:ascii="Times New Roman" w:hAnsi="Times New Roman" w:cs="Times New Roman"/>
                <w:sz w:val="22"/>
                <w:szCs w:val="22"/>
              </w:rPr>
            </w:pPr>
            <w:r w:rsidRPr="001260B4">
              <w:rPr>
                <w:rFonts w:ascii="Times New Roman" w:hAnsi="Times New Roman" w:cs="Times New Roman"/>
                <w:b/>
                <w:bCs/>
                <w:sz w:val="22"/>
                <w:szCs w:val="22"/>
              </w:rPr>
              <w:t>Total current</w:t>
            </w:r>
          </w:p>
        </w:tc>
        <w:tc>
          <w:tcPr>
            <w:tcW w:w="720" w:type="dxa"/>
          </w:tcPr>
          <w:p w14:paraId="0E5C407F" w14:textId="77777777" w:rsidR="00272A92" w:rsidRPr="001260B4" w:rsidRDefault="00272A92" w:rsidP="00892148">
            <w:pPr>
              <w:pStyle w:val="acctfourfigures"/>
              <w:tabs>
                <w:tab w:val="clear" w:pos="765"/>
              </w:tabs>
              <w:spacing w:line="240" w:lineRule="atLeast"/>
              <w:ind w:right="11"/>
              <w:jc w:val="right"/>
              <w:rPr>
                <w:rFonts w:ascii="Times New Roman" w:hAnsi="Times New Roman"/>
                <w:b/>
                <w:bCs/>
                <w:szCs w:val="22"/>
              </w:rPr>
            </w:pPr>
          </w:p>
        </w:tc>
        <w:tc>
          <w:tcPr>
            <w:tcW w:w="1210" w:type="dxa"/>
            <w:tcBorders>
              <w:top w:val="single" w:sz="4" w:space="0" w:color="auto"/>
              <w:bottom w:val="double" w:sz="4" w:space="0" w:color="auto"/>
            </w:tcBorders>
            <w:vAlign w:val="bottom"/>
          </w:tcPr>
          <w:p w14:paraId="6F7DA15B" w14:textId="35D16D6D" w:rsidR="00272A92" w:rsidRPr="001260B4" w:rsidRDefault="00CC106B" w:rsidP="00892148">
            <w:pPr>
              <w:pStyle w:val="acctfourfigures"/>
              <w:tabs>
                <w:tab w:val="clear" w:pos="765"/>
              </w:tabs>
              <w:spacing w:line="240" w:lineRule="atLeast"/>
              <w:ind w:right="11"/>
              <w:jc w:val="right"/>
              <w:rPr>
                <w:rFonts w:ascii="Times New Roman" w:hAnsi="Times New Roman"/>
                <w:b/>
                <w:bCs/>
                <w:szCs w:val="22"/>
                <w:lang w:val="en-US"/>
              </w:rPr>
            </w:pPr>
            <w:r w:rsidRPr="00CC106B">
              <w:rPr>
                <w:rFonts w:ascii="Times New Roman" w:hAnsi="Times New Roman"/>
                <w:b/>
                <w:bCs/>
                <w:szCs w:val="22"/>
                <w:lang w:val="en-US"/>
              </w:rPr>
              <w:t>3</w:t>
            </w:r>
            <w:r w:rsidR="00272A92" w:rsidRPr="001260B4">
              <w:rPr>
                <w:rFonts w:ascii="Times New Roman" w:hAnsi="Times New Roman"/>
                <w:b/>
                <w:bCs/>
                <w:szCs w:val="22"/>
              </w:rPr>
              <w:t>,</w:t>
            </w:r>
            <w:r w:rsidRPr="00CC106B">
              <w:rPr>
                <w:rFonts w:ascii="Times New Roman" w:hAnsi="Times New Roman"/>
                <w:b/>
                <w:bCs/>
                <w:szCs w:val="22"/>
                <w:lang w:val="en-US"/>
              </w:rPr>
              <w:t>448</w:t>
            </w:r>
            <w:r w:rsidR="00272A92" w:rsidRPr="001260B4">
              <w:rPr>
                <w:rFonts w:ascii="Times New Roman" w:hAnsi="Times New Roman"/>
                <w:b/>
                <w:bCs/>
                <w:szCs w:val="22"/>
              </w:rPr>
              <w:t>,</w:t>
            </w:r>
            <w:r w:rsidRPr="00CC106B">
              <w:rPr>
                <w:rFonts w:ascii="Times New Roman" w:hAnsi="Times New Roman"/>
                <w:b/>
                <w:bCs/>
                <w:szCs w:val="22"/>
                <w:lang w:val="en-US"/>
              </w:rPr>
              <w:t>273</w:t>
            </w:r>
          </w:p>
        </w:tc>
        <w:tc>
          <w:tcPr>
            <w:tcW w:w="180" w:type="dxa"/>
          </w:tcPr>
          <w:p w14:paraId="41A40523" w14:textId="77777777" w:rsidR="00272A92" w:rsidRPr="001260B4" w:rsidRDefault="00272A92" w:rsidP="00892148">
            <w:pPr>
              <w:jc w:val="thaiDistribute"/>
              <w:rPr>
                <w:rFonts w:ascii="Times New Roman" w:hAnsi="Times New Roman" w:cs="Times New Roman"/>
                <w:b/>
                <w:bCs/>
                <w:sz w:val="22"/>
                <w:szCs w:val="22"/>
              </w:rPr>
            </w:pPr>
          </w:p>
        </w:tc>
        <w:tc>
          <w:tcPr>
            <w:tcW w:w="1220" w:type="dxa"/>
            <w:tcBorders>
              <w:top w:val="single" w:sz="4" w:space="0" w:color="auto"/>
              <w:bottom w:val="double" w:sz="4" w:space="0" w:color="auto"/>
            </w:tcBorders>
            <w:vAlign w:val="bottom"/>
          </w:tcPr>
          <w:p w14:paraId="4C65EAE7" w14:textId="35E53231" w:rsidR="00272A92" w:rsidRPr="001260B4" w:rsidRDefault="00CC106B" w:rsidP="00892148">
            <w:pPr>
              <w:pStyle w:val="acctfourfigures"/>
              <w:tabs>
                <w:tab w:val="clear" w:pos="765"/>
              </w:tabs>
              <w:spacing w:line="240" w:lineRule="atLeast"/>
              <w:ind w:right="11"/>
              <w:jc w:val="right"/>
              <w:rPr>
                <w:rFonts w:ascii="Times New Roman" w:hAnsi="Times New Roman"/>
                <w:b/>
                <w:bCs/>
                <w:szCs w:val="22"/>
              </w:rPr>
            </w:pPr>
            <w:r w:rsidRPr="00CC106B">
              <w:rPr>
                <w:rFonts w:ascii="Times New Roman" w:hAnsi="Times New Roman"/>
                <w:b/>
                <w:bCs/>
                <w:szCs w:val="22"/>
                <w:lang w:val="en-US" w:bidi="th-TH"/>
              </w:rPr>
              <w:t>3</w:t>
            </w:r>
            <w:r w:rsidR="00272A92" w:rsidRPr="001260B4">
              <w:rPr>
                <w:rFonts w:ascii="Times New Roman" w:hAnsi="Times New Roman"/>
                <w:b/>
                <w:bCs/>
                <w:szCs w:val="22"/>
                <w:lang w:bidi="th-TH"/>
              </w:rPr>
              <w:t>,</w:t>
            </w:r>
            <w:r w:rsidRPr="00CC106B">
              <w:rPr>
                <w:rFonts w:ascii="Times New Roman" w:hAnsi="Times New Roman"/>
                <w:b/>
                <w:bCs/>
                <w:szCs w:val="22"/>
                <w:lang w:val="en-US" w:bidi="th-TH"/>
              </w:rPr>
              <w:t>855</w:t>
            </w:r>
            <w:r w:rsidR="00272A92" w:rsidRPr="001260B4">
              <w:rPr>
                <w:rFonts w:ascii="Times New Roman" w:hAnsi="Times New Roman"/>
                <w:b/>
                <w:bCs/>
                <w:szCs w:val="22"/>
                <w:lang w:bidi="th-TH"/>
              </w:rPr>
              <w:t>,</w:t>
            </w:r>
            <w:r w:rsidRPr="00CC106B">
              <w:rPr>
                <w:rFonts w:ascii="Times New Roman" w:hAnsi="Times New Roman"/>
                <w:b/>
                <w:bCs/>
                <w:szCs w:val="22"/>
                <w:lang w:val="en-US" w:bidi="th-TH"/>
              </w:rPr>
              <w:t>004</w:t>
            </w:r>
          </w:p>
        </w:tc>
        <w:tc>
          <w:tcPr>
            <w:tcW w:w="180" w:type="dxa"/>
          </w:tcPr>
          <w:p w14:paraId="7CF17BED" w14:textId="77777777" w:rsidR="00272A92" w:rsidRPr="001260B4" w:rsidRDefault="00272A92" w:rsidP="00892148">
            <w:pPr>
              <w:jc w:val="thaiDistribute"/>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572C3566" w14:textId="53DC5CBD" w:rsidR="00272A92" w:rsidRPr="001260B4" w:rsidRDefault="00CC106B" w:rsidP="00892148">
            <w:pPr>
              <w:pStyle w:val="acctfourfigures"/>
              <w:tabs>
                <w:tab w:val="clear" w:pos="765"/>
              </w:tabs>
              <w:spacing w:line="240" w:lineRule="atLeast"/>
              <w:ind w:right="11"/>
              <w:jc w:val="right"/>
              <w:rPr>
                <w:rFonts w:ascii="Times New Roman" w:hAnsi="Times New Roman"/>
                <w:b/>
                <w:bCs/>
                <w:szCs w:val="22"/>
              </w:rPr>
            </w:pPr>
            <w:r w:rsidRPr="00CC106B">
              <w:rPr>
                <w:rFonts w:ascii="Times New Roman" w:hAnsi="Times New Roman"/>
                <w:b/>
                <w:bCs/>
                <w:szCs w:val="22"/>
                <w:lang w:val="en-US"/>
              </w:rPr>
              <w:t>2</w:t>
            </w:r>
            <w:r w:rsidR="00272A92" w:rsidRPr="001260B4">
              <w:rPr>
                <w:rFonts w:ascii="Times New Roman" w:hAnsi="Times New Roman"/>
                <w:b/>
                <w:bCs/>
                <w:szCs w:val="22"/>
              </w:rPr>
              <w:t>,</w:t>
            </w:r>
            <w:r w:rsidRPr="00CC106B">
              <w:rPr>
                <w:rFonts w:ascii="Times New Roman" w:hAnsi="Times New Roman"/>
                <w:b/>
                <w:bCs/>
                <w:szCs w:val="22"/>
                <w:lang w:val="en-US"/>
              </w:rPr>
              <w:t>859</w:t>
            </w:r>
            <w:r w:rsidR="00272A92" w:rsidRPr="001260B4">
              <w:rPr>
                <w:rFonts w:ascii="Times New Roman" w:hAnsi="Times New Roman"/>
                <w:b/>
                <w:bCs/>
                <w:szCs w:val="22"/>
              </w:rPr>
              <w:t>,</w:t>
            </w:r>
            <w:r w:rsidRPr="00CC106B">
              <w:rPr>
                <w:rFonts w:ascii="Times New Roman" w:hAnsi="Times New Roman"/>
                <w:b/>
                <w:bCs/>
                <w:szCs w:val="22"/>
                <w:lang w:val="en-US"/>
              </w:rPr>
              <w:t>573</w:t>
            </w:r>
          </w:p>
        </w:tc>
        <w:tc>
          <w:tcPr>
            <w:tcW w:w="180" w:type="dxa"/>
          </w:tcPr>
          <w:p w14:paraId="56095F19" w14:textId="77777777" w:rsidR="00272A92" w:rsidRPr="001260B4" w:rsidRDefault="00272A92" w:rsidP="00892148">
            <w:pPr>
              <w:jc w:val="thaiDistribute"/>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40922224" w14:textId="446BE216" w:rsidR="00272A92" w:rsidRPr="001260B4" w:rsidRDefault="00CC106B" w:rsidP="00892148">
            <w:pPr>
              <w:pStyle w:val="acctfourfigures"/>
              <w:tabs>
                <w:tab w:val="decimal" w:pos="617"/>
              </w:tabs>
              <w:ind w:right="20"/>
              <w:jc w:val="right"/>
              <w:rPr>
                <w:rFonts w:ascii="Times New Roman" w:hAnsi="Times New Roman"/>
                <w:b/>
                <w:bCs/>
                <w:szCs w:val="22"/>
              </w:rPr>
            </w:pPr>
            <w:r w:rsidRPr="00CC106B">
              <w:rPr>
                <w:rFonts w:ascii="Times New Roman" w:hAnsi="Times New Roman"/>
                <w:b/>
                <w:bCs/>
                <w:szCs w:val="22"/>
                <w:lang w:val="en-US"/>
              </w:rPr>
              <w:t>3</w:t>
            </w:r>
            <w:r w:rsidR="00272A92" w:rsidRPr="001260B4">
              <w:rPr>
                <w:rFonts w:ascii="Times New Roman" w:hAnsi="Times New Roman"/>
                <w:b/>
                <w:bCs/>
                <w:szCs w:val="22"/>
              </w:rPr>
              <w:t>,</w:t>
            </w:r>
            <w:r w:rsidRPr="00CC106B">
              <w:rPr>
                <w:rFonts w:ascii="Times New Roman" w:hAnsi="Times New Roman"/>
                <w:b/>
                <w:bCs/>
                <w:szCs w:val="22"/>
                <w:lang w:val="en-US"/>
              </w:rPr>
              <w:t>640</w:t>
            </w:r>
            <w:r w:rsidR="00272A92" w:rsidRPr="001260B4">
              <w:rPr>
                <w:rFonts w:ascii="Times New Roman" w:hAnsi="Times New Roman"/>
                <w:b/>
                <w:bCs/>
                <w:szCs w:val="22"/>
              </w:rPr>
              <w:t>,</w:t>
            </w:r>
            <w:r w:rsidRPr="00CC106B">
              <w:rPr>
                <w:rFonts w:ascii="Times New Roman" w:hAnsi="Times New Roman"/>
                <w:b/>
                <w:bCs/>
                <w:szCs w:val="22"/>
                <w:lang w:val="en-US"/>
              </w:rPr>
              <w:t>886</w:t>
            </w:r>
          </w:p>
        </w:tc>
      </w:tr>
      <w:tr w:rsidR="00272A92" w:rsidRPr="001260B4" w14:paraId="06D79E26" w14:textId="77777777" w:rsidTr="00B407B7">
        <w:trPr>
          <w:cantSplit/>
          <w:trHeight w:val="251"/>
        </w:trPr>
        <w:tc>
          <w:tcPr>
            <w:tcW w:w="3240" w:type="dxa"/>
          </w:tcPr>
          <w:p w14:paraId="19120A19" w14:textId="77777777" w:rsidR="00272A92" w:rsidRPr="001260B4" w:rsidRDefault="00272A92" w:rsidP="00892148">
            <w:pPr>
              <w:rPr>
                <w:rFonts w:ascii="Times New Roman" w:hAnsi="Times New Roman" w:cs="Times New Roman"/>
                <w:sz w:val="22"/>
                <w:szCs w:val="22"/>
              </w:rPr>
            </w:pPr>
            <w:r w:rsidRPr="001260B4">
              <w:rPr>
                <w:rFonts w:ascii="Times New Roman" w:hAnsi="Times New Roman" w:cs="Times New Roman"/>
                <w:sz w:val="22"/>
                <w:szCs w:val="22"/>
              </w:rPr>
              <w:t xml:space="preserve"> </w:t>
            </w:r>
          </w:p>
        </w:tc>
        <w:tc>
          <w:tcPr>
            <w:tcW w:w="720" w:type="dxa"/>
          </w:tcPr>
          <w:p w14:paraId="4D07689D" w14:textId="77777777" w:rsidR="00272A92" w:rsidRPr="001260B4" w:rsidRDefault="00272A92" w:rsidP="00892148">
            <w:pPr>
              <w:pStyle w:val="acctfourfigures"/>
              <w:tabs>
                <w:tab w:val="clear" w:pos="765"/>
                <w:tab w:val="decimal" w:pos="821"/>
              </w:tabs>
              <w:spacing w:line="240" w:lineRule="atLeast"/>
              <w:ind w:right="11"/>
              <w:rPr>
                <w:rFonts w:ascii="Times New Roman" w:hAnsi="Times New Roman"/>
                <w:b/>
                <w:bCs/>
                <w:szCs w:val="22"/>
              </w:rPr>
            </w:pPr>
          </w:p>
        </w:tc>
        <w:tc>
          <w:tcPr>
            <w:tcW w:w="1210" w:type="dxa"/>
            <w:tcBorders>
              <w:top w:val="double" w:sz="4" w:space="0" w:color="auto"/>
            </w:tcBorders>
            <w:vAlign w:val="bottom"/>
          </w:tcPr>
          <w:p w14:paraId="641A280A" w14:textId="0422FB18" w:rsidR="00272A92" w:rsidRPr="001260B4" w:rsidRDefault="00272A92" w:rsidP="00892148">
            <w:pPr>
              <w:pStyle w:val="acctfourfigures"/>
              <w:tabs>
                <w:tab w:val="clear" w:pos="765"/>
                <w:tab w:val="decimal" w:pos="821"/>
              </w:tabs>
              <w:spacing w:line="240" w:lineRule="atLeast"/>
              <w:ind w:right="11"/>
              <w:rPr>
                <w:rFonts w:ascii="Times New Roman" w:hAnsi="Times New Roman"/>
                <w:b/>
                <w:bCs/>
                <w:szCs w:val="22"/>
              </w:rPr>
            </w:pPr>
          </w:p>
        </w:tc>
        <w:tc>
          <w:tcPr>
            <w:tcW w:w="180" w:type="dxa"/>
            <w:vAlign w:val="bottom"/>
          </w:tcPr>
          <w:p w14:paraId="5A7EE1FF" w14:textId="77777777" w:rsidR="00272A92" w:rsidRPr="001260B4" w:rsidRDefault="00272A92" w:rsidP="00892148">
            <w:pPr>
              <w:pStyle w:val="acctfourfigures"/>
              <w:tabs>
                <w:tab w:val="decimal" w:pos="821"/>
              </w:tabs>
              <w:spacing w:line="240" w:lineRule="atLeast"/>
              <w:rPr>
                <w:rFonts w:ascii="Times New Roman" w:hAnsi="Times New Roman"/>
                <w:b/>
                <w:bCs/>
                <w:szCs w:val="22"/>
              </w:rPr>
            </w:pPr>
          </w:p>
        </w:tc>
        <w:tc>
          <w:tcPr>
            <w:tcW w:w="1220" w:type="dxa"/>
            <w:tcBorders>
              <w:top w:val="double" w:sz="4" w:space="0" w:color="auto"/>
            </w:tcBorders>
            <w:vAlign w:val="bottom"/>
          </w:tcPr>
          <w:p w14:paraId="50B0CFB9" w14:textId="77777777" w:rsidR="00272A92" w:rsidRPr="001260B4" w:rsidRDefault="00272A92" w:rsidP="00892148">
            <w:pPr>
              <w:pStyle w:val="acctfourfigures"/>
              <w:tabs>
                <w:tab w:val="clear" w:pos="765"/>
                <w:tab w:val="decimal" w:pos="821"/>
              </w:tabs>
              <w:spacing w:line="240" w:lineRule="atLeast"/>
              <w:ind w:right="11"/>
              <w:rPr>
                <w:rFonts w:ascii="Times New Roman" w:hAnsi="Times New Roman"/>
                <w:b/>
                <w:bCs/>
                <w:szCs w:val="22"/>
              </w:rPr>
            </w:pPr>
          </w:p>
        </w:tc>
        <w:tc>
          <w:tcPr>
            <w:tcW w:w="180" w:type="dxa"/>
            <w:vAlign w:val="bottom"/>
          </w:tcPr>
          <w:p w14:paraId="2A1DCF1D" w14:textId="77777777" w:rsidR="00272A92" w:rsidRPr="001260B4" w:rsidRDefault="00272A92" w:rsidP="00892148">
            <w:pPr>
              <w:pStyle w:val="acctfourfigures"/>
              <w:tabs>
                <w:tab w:val="decimal" w:pos="821"/>
              </w:tabs>
              <w:spacing w:line="240" w:lineRule="atLeast"/>
              <w:rPr>
                <w:rFonts w:ascii="Times New Roman" w:hAnsi="Times New Roman"/>
                <w:b/>
                <w:bCs/>
                <w:szCs w:val="22"/>
              </w:rPr>
            </w:pPr>
          </w:p>
        </w:tc>
        <w:tc>
          <w:tcPr>
            <w:tcW w:w="1170" w:type="dxa"/>
            <w:tcBorders>
              <w:top w:val="double" w:sz="4" w:space="0" w:color="auto"/>
            </w:tcBorders>
            <w:vAlign w:val="bottom"/>
          </w:tcPr>
          <w:p w14:paraId="549F5C62" w14:textId="77777777" w:rsidR="00272A92" w:rsidRPr="001260B4" w:rsidRDefault="00272A92" w:rsidP="00892148">
            <w:pPr>
              <w:pStyle w:val="acctfourfigures"/>
              <w:tabs>
                <w:tab w:val="clear" w:pos="765"/>
                <w:tab w:val="decimal" w:pos="821"/>
              </w:tabs>
              <w:spacing w:line="240" w:lineRule="atLeast"/>
              <w:ind w:right="11"/>
              <w:rPr>
                <w:rFonts w:ascii="Times New Roman" w:hAnsi="Times New Roman"/>
                <w:b/>
                <w:bCs/>
                <w:szCs w:val="22"/>
              </w:rPr>
            </w:pPr>
          </w:p>
        </w:tc>
        <w:tc>
          <w:tcPr>
            <w:tcW w:w="180" w:type="dxa"/>
            <w:vAlign w:val="bottom"/>
          </w:tcPr>
          <w:p w14:paraId="00A7F512" w14:textId="77777777" w:rsidR="00272A92" w:rsidRPr="001260B4" w:rsidRDefault="00272A92" w:rsidP="00892148">
            <w:pPr>
              <w:pStyle w:val="acctfourfigures"/>
              <w:tabs>
                <w:tab w:val="decimal" w:pos="821"/>
              </w:tabs>
              <w:spacing w:line="240" w:lineRule="atLeast"/>
              <w:rPr>
                <w:rFonts w:ascii="Times New Roman" w:hAnsi="Times New Roman"/>
                <w:b/>
                <w:bCs/>
                <w:szCs w:val="22"/>
              </w:rPr>
            </w:pPr>
          </w:p>
        </w:tc>
        <w:tc>
          <w:tcPr>
            <w:tcW w:w="1260" w:type="dxa"/>
            <w:tcBorders>
              <w:top w:val="double" w:sz="4" w:space="0" w:color="auto"/>
            </w:tcBorders>
            <w:vAlign w:val="bottom"/>
          </w:tcPr>
          <w:p w14:paraId="4671625F" w14:textId="77777777" w:rsidR="00272A92" w:rsidRPr="001260B4" w:rsidRDefault="00272A92" w:rsidP="00892148">
            <w:pPr>
              <w:pStyle w:val="acctfourfigures"/>
              <w:tabs>
                <w:tab w:val="clear" w:pos="765"/>
                <w:tab w:val="decimal" w:pos="617"/>
              </w:tabs>
              <w:spacing w:line="240" w:lineRule="atLeast"/>
              <w:ind w:right="11"/>
              <w:rPr>
                <w:rFonts w:ascii="Times New Roman" w:hAnsi="Times New Roman"/>
                <w:b/>
                <w:bCs/>
                <w:szCs w:val="22"/>
              </w:rPr>
            </w:pPr>
          </w:p>
        </w:tc>
      </w:tr>
      <w:tr w:rsidR="00272A92" w:rsidRPr="001260B4" w14:paraId="7D652029" w14:textId="77777777" w:rsidTr="00B407B7">
        <w:trPr>
          <w:cantSplit/>
        </w:trPr>
        <w:tc>
          <w:tcPr>
            <w:tcW w:w="3240" w:type="dxa"/>
          </w:tcPr>
          <w:p w14:paraId="18DAC943" w14:textId="3C7B1F26" w:rsidR="00272A92" w:rsidRPr="001260B4" w:rsidRDefault="00272A92" w:rsidP="00892148">
            <w:pPr>
              <w:ind w:left="220" w:hanging="220"/>
              <w:rPr>
                <w:rFonts w:ascii="Times New Roman" w:hAnsi="Times New Roman" w:cs="Times New Roman"/>
                <w:i/>
                <w:iCs/>
                <w:sz w:val="22"/>
                <w:szCs w:val="22"/>
              </w:rPr>
            </w:pPr>
            <w:r w:rsidRPr="001260B4">
              <w:rPr>
                <w:rFonts w:ascii="Times New Roman" w:hAnsi="Times New Roman" w:cs="Times New Roman"/>
                <w:b/>
                <w:bCs/>
                <w:i/>
                <w:iCs/>
                <w:sz w:val="22"/>
                <w:szCs w:val="22"/>
              </w:rPr>
              <w:t>Non</w:t>
            </w:r>
            <w:r w:rsidR="00001723" w:rsidRPr="00001723">
              <w:rPr>
                <w:rFonts w:ascii="Times New Roman" w:hAnsi="Times New Roman" w:cs="Times New Roman"/>
                <w:b/>
                <w:bCs/>
                <w:i/>
                <w:iCs/>
                <w:sz w:val="22"/>
                <w:szCs w:val="22"/>
              </w:rPr>
              <w:t>-</w:t>
            </w:r>
            <w:r w:rsidRPr="001260B4">
              <w:rPr>
                <w:rFonts w:ascii="Times New Roman" w:hAnsi="Times New Roman" w:cs="Times New Roman"/>
                <w:b/>
                <w:bCs/>
                <w:i/>
                <w:iCs/>
                <w:sz w:val="22"/>
                <w:szCs w:val="22"/>
              </w:rPr>
              <w:t>current</w:t>
            </w:r>
          </w:p>
        </w:tc>
        <w:tc>
          <w:tcPr>
            <w:tcW w:w="720" w:type="dxa"/>
          </w:tcPr>
          <w:p w14:paraId="66BF9C3F" w14:textId="77777777" w:rsidR="00272A92" w:rsidRPr="001260B4"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1C67BE53" w14:textId="30451EE9" w:rsidR="00272A92" w:rsidRPr="001260B4"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52FD255B" w14:textId="77777777" w:rsidR="00272A92" w:rsidRPr="001260B4" w:rsidRDefault="00272A92" w:rsidP="00892148">
            <w:pPr>
              <w:pStyle w:val="acctfourfigures"/>
              <w:tabs>
                <w:tab w:val="decimal" w:pos="821"/>
              </w:tabs>
              <w:spacing w:line="240" w:lineRule="atLeast"/>
              <w:rPr>
                <w:rFonts w:ascii="Times New Roman" w:hAnsi="Times New Roman"/>
                <w:szCs w:val="22"/>
              </w:rPr>
            </w:pPr>
          </w:p>
        </w:tc>
        <w:tc>
          <w:tcPr>
            <w:tcW w:w="1220" w:type="dxa"/>
            <w:vAlign w:val="bottom"/>
          </w:tcPr>
          <w:p w14:paraId="548EFE88" w14:textId="77777777" w:rsidR="00272A92" w:rsidRPr="001260B4"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CC78585" w14:textId="77777777" w:rsidR="00272A92" w:rsidRPr="001260B4" w:rsidRDefault="00272A92" w:rsidP="00892148">
            <w:pPr>
              <w:pStyle w:val="acctfourfigures"/>
              <w:tabs>
                <w:tab w:val="decimal" w:pos="821"/>
              </w:tabs>
              <w:spacing w:line="240" w:lineRule="atLeast"/>
              <w:rPr>
                <w:rFonts w:ascii="Times New Roman" w:hAnsi="Times New Roman"/>
                <w:szCs w:val="22"/>
              </w:rPr>
            </w:pPr>
          </w:p>
        </w:tc>
        <w:tc>
          <w:tcPr>
            <w:tcW w:w="1170" w:type="dxa"/>
            <w:vAlign w:val="bottom"/>
          </w:tcPr>
          <w:p w14:paraId="5D59F82F" w14:textId="77777777" w:rsidR="00272A92" w:rsidRPr="001260B4"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5F931E1B" w14:textId="77777777" w:rsidR="00272A92" w:rsidRPr="001260B4" w:rsidRDefault="00272A92" w:rsidP="00892148">
            <w:pPr>
              <w:pStyle w:val="acctfourfigures"/>
              <w:tabs>
                <w:tab w:val="decimal" w:pos="821"/>
              </w:tabs>
              <w:spacing w:line="240" w:lineRule="atLeast"/>
              <w:rPr>
                <w:rFonts w:ascii="Times New Roman" w:hAnsi="Times New Roman"/>
                <w:szCs w:val="22"/>
              </w:rPr>
            </w:pPr>
          </w:p>
        </w:tc>
        <w:tc>
          <w:tcPr>
            <w:tcW w:w="1260" w:type="dxa"/>
            <w:vAlign w:val="bottom"/>
          </w:tcPr>
          <w:p w14:paraId="29F6D564" w14:textId="77777777" w:rsidR="00272A92" w:rsidRPr="001260B4" w:rsidRDefault="00272A92" w:rsidP="00892148">
            <w:pPr>
              <w:pStyle w:val="acctfourfigures"/>
              <w:tabs>
                <w:tab w:val="clear" w:pos="765"/>
                <w:tab w:val="decimal" w:pos="617"/>
              </w:tabs>
              <w:spacing w:line="240" w:lineRule="atLeast"/>
              <w:ind w:right="11"/>
              <w:rPr>
                <w:rFonts w:ascii="Times New Roman" w:hAnsi="Times New Roman"/>
                <w:szCs w:val="22"/>
              </w:rPr>
            </w:pPr>
          </w:p>
        </w:tc>
      </w:tr>
      <w:tr w:rsidR="009D2785" w:rsidRPr="001260B4" w14:paraId="3313331F" w14:textId="77777777" w:rsidTr="00B407B7">
        <w:trPr>
          <w:cantSplit/>
        </w:trPr>
        <w:tc>
          <w:tcPr>
            <w:tcW w:w="3240" w:type="dxa"/>
          </w:tcPr>
          <w:p w14:paraId="04E7A2E1" w14:textId="34070DA4" w:rsidR="009D2785" w:rsidRPr="001260B4" w:rsidRDefault="009D2785" w:rsidP="00892148">
            <w:pPr>
              <w:rPr>
                <w:rFonts w:ascii="Times New Roman" w:hAnsi="Times New Roman" w:cs="Times New Roman"/>
                <w:sz w:val="22"/>
                <w:szCs w:val="22"/>
              </w:rPr>
            </w:pPr>
            <w:r w:rsidRPr="001260B4">
              <w:rPr>
                <w:rFonts w:ascii="Times New Roman" w:hAnsi="Times New Roman" w:cs="Times New Roman"/>
                <w:sz w:val="22"/>
                <w:szCs w:val="22"/>
              </w:rPr>
              <w:t>Long</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term loans from </w:t>
            </w:r>
            <w:r w:rsidRPr="001260B4">
              <w:rPr>
                <w:rFonts w:ascii="Times New Roman" w:hAnsi="Times New Roman" w:cs="Times New Roman"/>
                <w:sz w:val="22"/>
                <w:szCs w:val="22"/>
              </w:rPr>
              <w:br/>
              <w:t xml:space="preserve">   related parties</w:t>
            </w:r>
          </w:p>
        </w:tc>
        <w:tc>
          <w:tcPr>
            <w:tcW w:w="720" w:type="dxa"/>
          </w:tcPr>
          <w:p w14:paraId="6A4AABD5" w14:textId="77777777" w:rsidR="009D2785" w:rsidRPr="001260B4" w:rsidRDefault="009D2785" w:rsidP="00892148">
            <w:pPr>
              <w:pStyle w:val="acctfourfigures"/>
              <w:tabs>
                <w:tab w:val="clear" w:pos="765"/>
              </w:tabs>
              <w:spacing w:line="240" w:lineRule="atLeast"/>
              <w:ind w:right="11"/>
              <w:jc w:val="right"/>
              <w:rPr>
                <w:rFonts w:ascii="Times New Roman" w:hAnsi="Times New Roman"/>
                <w:szCs w:val="22"/>
              </w:rPr>
            </w:pPr>
          </w:p>
          <w:p w14:paraId="45604883" w14:textId="0EBBFE17" w:rsidR="009D2785" w:rsidRPr="001260B4" w:rsidRDefault="00CC106B" w:rsidP="00B407B7">
            <w:pPr>
              <w:pStyle w:val="acctfourfigures"/>
              <w:tabs>
                <w:tab w:val="clear" w:pos="765"/>
              </w:tabs>
              <w:spacing w:line="240" w:lineRule="atLeast"/>
              <w:ind w:right="11"/>
              <w:jc w:val="center"/>
              <w:rPr>
                <w:rFonts w:ascii="Times New Roman" w:hAnsi="Times New Roman"/>
                <w:i/>
                <w:iCs/>
                <w:szCs w:val="22"/>
              </w:rPr>
            </w:pPr>
            <w:r w:rsidRPr="00CC106B">
              <w:rPr>
                <w:rFonts w:ascii="Times New Roman" w:hAnsi="Times New Roman"/>
                <w:i/>
                <w:iCs/>
                <w:szCs w:val="22"/>
                <w:lang w:val="en-US"/>
              </w:rPr>
              <w:t>6</w:t>
            </w:r>
          </w:p>
        </w:tc>
        <w:tc>
          <w:tcPr>
            <w:tcW w:w="1210" w:type="dxa"/>
            <w:vAlign w:val="bottom"/>
          </w:tcPr>
          <w:p w14:paraId="19CA9AF7" w14:textId="77777777" w:rsidR="009D2785" w:rsidRPr="001260B4" w:rsidRDefault="009D2785" w:rsidP="00892148">
            <w:pPr>
              <w:pStyle w:val="acctfourfigures"/>
              <w:tabs>
                <w:tab w:val="clear" w:pos="765"/>
              </w:tabs>
              <w:spacing w:line="240" w:lineRule="atLeast"/>
              <w:ind w:right="11"/>
              <w:jc w:val="right"/>
              <w:rPr>
                <w:rFonts w:ascii="Times New Roman" w:hAnsi="Times New Roman"/>
                <w:szCs w:val="22"/>
              </w:rPr>
            </w:pPr>
          </w:p>
        </w:tc>
        <w:tc>
          <w:tcPr>
            <w:tcW w:w="180" w:type="dxa"/>
          </w:tcPr>
          <w:p w14:paraId="0CA7B340" w14:textId="77777777" w:rsidR="009D2785" w:rsidRPr="001260B4" w:rsidRDefault="009D2785" w:rsidP="00892148">
            <w:pPr>
              <w:jc w:val="thaiDistribute"/>
              <w:rPr>
                <w:rFonts w:ascii="Times New Roman" w:hAnsi="Times New Roman" w:cs="Times New Roman"/>
                <w:b/>
                <w:sz w:val="22"/>
                <w:szCs w:val="22"/>
              </w:rPr>
            </w:pPr>
          </w:p>
        </w:tc>
        <w:tc>
          <w:tcPr>
            <w:tcW w:w="1220" w:type="dxa"/>
            <w:vAlign w:val="bottom"/>
          </w:tcPr>
          <w:p w14:paraId="18945699" w14:textId="77777777" w:rsidR="009D2785" w:rsidRPr="001260B4" w:rsidRDefault="009D2785" w:rsidP="00892148">
            <w:pPr>
              <w:pStyle w:val="acctfourfigures"/>
              <w:tabs>
                <w:tab w:val="clear" w:pos="765"/>
              </w:tabs>
              <w:spacing w:line="240" w:lineRule="atLeast"/>
              <w:ind w:right="11"/>
              <w:jc w:val="right"/>
              <w:rPr>
                <w:rFonts w:ascii="Times New Roman" w:hAnsi="Times New Roman"/>
                <w:szCs w:val="22"/>
                <w:lang w:bidi="th-TH"/>
              </w:rPr>
            </w:pPr>
          </w:p>
        </w:tc>
        <w:tc>
          <w:tcPr>
            <w:tcW w:w="180" w:type="dxa"/>
          </w:tcPr>
          <w:p w14:paraId="0DCAF5D7" w14:textId="77777777" w:rsidR="009D2785" w:rsidRPr="001260B4" w:rsidRDefault="009D2785" w:rsidP="00892148">
            <w:pPr>
              <w:jc w:val="thaiDistribute"/>
              <w:rPr>
                <w:rFonts w:ascii="Times New Roman" w:hAnsi="Times New Roman" w:cs="Times New Roman"/>
                <w:b/>
                <w:sz w:val="22"/>
                <w:szCs w:val="22"/>
              </w:rPr>
            </w:pPr>
          </w:p>
        </w:tc>
        <w:tc>
          <w:tcPr>
            <w:tcW w:w="1170" w:type="dxa"/>
            <w:vAlign w:val="bottom"/>
          </w:tcPr>
          <w:p w14:paraId="3E45ECCE" w14:textId="77777777" w:rsidR="009D2785" w:rsidRPr="001260B4" w:rsidRDefault="009D2785" w:rsidP="00892148">
            <w:pPr>
              <w:pStyle w:val="acctfourfigures"/>
              <w:tabs>
                <w:tab w:val="clear" w:pos="765"/>
                <w:tab w:val="decimal" w:pos="1026"/>
              </w:tabs>
              <w:spacing w:line="240" w:lineRule="atLeast"/>
              <w:ind w:right="-55"/>
              <w:rPr>
                <w:rFonts w:ascii="Times New Roman" w:hAnsi="Times New Roman"/>
                <w:szCs w:val="22"/>
                <w:lang w:val="en-US" w:bidi="th-TH"/>
              </w:rPr>
            </w:pPr>
          </w:p>
        </w:tc>
        <w:tc>
          <w:tcPr>
            <w:tcW w:w="180" w:type="dxa"/>
          </w:tcPr>
          <w:p w14:paraId="1B9A816A" w14:textId="77777777" w:rsidR="009D2785" w:rsidRPr="001260B4" w:rsidRDefault="009D2785" w:rsidP="00892148">
            <w:pPr>
              <w:jc w:val="thaiDistribute"/>
              <w:rPr>
                <w:rFonts w:ascii="Times New Roman" w:hAnsi="Times New Roman" w:cs="Times New Roman"/>
                <w:b/>
                <w:sz w:val="22"/>
                <w:szCs w:val="22"/>
              </w:rPr>
            </w:pPr>
          </w:p>
        </w:tc>
        <w:tc>
          <w:tcPr>
            <w:tcW w:w="1260" w:type="dxa"/>
            <w:vAlign w:val="bottom"/>
          </w:tcPr>
          <w:p w14:paraId="11638C8A" w14:textId="77777777" w:rsidR="009D2785" w:rsidRPr="001260B4" w:rsidRDefault="009D2785" w:rsidP="00892148">
            <w:pPr>
              <w:pStyle w:val="acctfourfigures"/>
              <w:tabs>
                <w:tab w:val="decimal" w:pos="617"/>
              </w:tabs>
              <w:ind w:right="20"/>
              <w:jc w:val="right"/>
              <w:rPr>
                <w:rFonts w:ascii="Times New Roman" w:hAnsi="Times New Roman"/>
                <w:szCs w:val="22"/>
              </w:rPr>
            </w:pPr>
          </w:p>
        </w:tc>
      </w:tr>
      <w:tr w:rsidR="009D2785" w:rsidRPr="001260B4" w14:paraId="03180253" w14:textId="77777777" w:rsidTr="00B407B7">
        <w:trPr>
          <w:cantSplit/>
        </w:trPr>
        <w:tc>
          <w:tcPr>
            <w:tcW w:w="3240" w:type="dxa"/>
          </w:tcPr>
          <w:p w14:paraId="5051AAC0" w14:textId="46E609F7" w:rsidR="009D2785" w:rsidRPr="001260B4" w:rsidRDefault="00001723" w:rsidP="00892148">
            <w:pPr>
              <w:rPr>
                <w:rFonts w:ascii="Times New Roman" w:hAnsi="Times New Roman" w:cs="Times New Roman"/>
                <w:sz w:val="22"/>
                <w:szCs w:val="22"/>
              </w:rPr>
            </w:pPr>
            <w:r w:rsidRPr="00001723">
              <w:rPr>
                <w:rFonts w:ascii="Times New Roman" w:hAnsi="Times New Roman" w:cs="Times New Roman"/>
                <w:sz w:val="22"/>
                <w:szCs w:val="22"/>
              </w:rPr>
              <w:t>-</w:t>
            </w:r>
            <w:r w:rsidR="009D2785" w:rsidRPr="001260B4">
              <w:rPr>
                <w:rFonts w:ascii="Times New Roman" w:hAnsi="Times New Roman" w:cs="Times New Roman"/>
                <w:sz w:val="22"/>
                <w:szCs w:val="22"/>
              </w:rPr>
              <w:t xml:space="preserve"> Unsecured</w:t>
            </w:r>
          </w:p>
        </w:tc>
        <w:tc>
          <w:tcPr>
            <w:tcW w:w="720" w:type="dxa"/>
          </w:tcPr>
          <w:p w14:paraId="68105D51" w14:textId="77777777" w:rsidR="009D2785" w:rsidRPr="001260B4" w:rsidRDefault="009D2785" w:rsidP="00892148">
            <w:pPr>
              <w:pStyle w:val="acctfourfigures"/>
              <w:tabs>
                <w:tab w:val="clear" w:pos="765"/>
              </w:tabs>
              <w:spacing w:line="240" w:lineRule="atLeast"/>
              <w:ind w:right="11"/>
              <w:jc w:val="right"/>
              <w:rPr>
                <w:rFonts w:ascii="Times New Roman" w:hAnsi="Times New Roman"/>
                <w:szCs w:val="22"/>
              </w:rPr>
            </w:pPr>
          </w:p>
        </w:tc>
        <w:tc>
          <w:tcPr>
            <w:tcW w:w="1210" w:type="dxa"/>
            <w:vAlign w:val="bottom"/>
          </w:tcPr>
          <w:p w14:paraId="56D8D6E6" w14:textId="1A4A2176" w:rsidR="009D2785" w:rsidRPr="001260B4" w:rsidRDefault="00001723" w:rsidP="00B407B7">
            <w:pPr>
              <w:pStyle w:val="acctfourfigures"/>
              <w:tabs>
                <w:tab w:val="clear" w:pos="765"/>
                <w:tab w:val="decimal" w:pos="635"/>
              </w:tabs>
              <w:ind w:right="233"/>
              <w:jc w:val="right"/>
              <w:rPr>
                <w:rFonts w:ascii="Times New Roman" w:hAnsi="Times New Roman"/>
                <w:szCs w:val="22"/>
                <w:lang w:bidi="th-TH"/>
              </w:rPr>
            </w:pPr>
            <w:r w:rsidRPr="00001723">
              <w:rPr>
                <w:rFonts w:ascii="Times New Roman" w:hAnsi="Times New Roman"/>
                <w:szCs w:val="22"/>
                <w:lang w:val="en-US" w:bidi="th-TH"/>
              </w:rPr>
              <w:t>-</w:t>
            </w:r>
          </w:p>
        </w:tc>
        <w:tc>
          <w:tcPr>
            <w:tcW w:w="180" w:type="dxa"/>
          </w:tcPr>
          <w:p w14:paraId="57B913AA" w14:textId="77777777" w:rsidR="009D2785" w:rsidRPr="001260B4" w:rsidRDefault="009D2785" w:rsidP="00B407B7">
            <w:pPr>
              <w:tabs>
                <w:tab w:val="decimal" w:pos="765"/>
              </w:tabs>
              <w:spacing w:line="260" w:lineRule="atLeast"/>
              <w:ind w:right="193"/>
              <w:jc w:val="thaiDistribute"/>
              <w:rPr>
                <w:rFonts w:ascii="Times New Roman" w:hAnsi="Times New Roman" w:cs="Times New Roman"/>
                <w:sz w:val="22"/>
                <w:szCs w:val="22"/>
                <w:lang w:val="en-GB"/>
              </w:rPr>
            </w:pPr>
          </w:p>
        </w:tc>
        <w:tc>
          <w:tcPr>
            <w:tcW w:w="1220" w:type="dxa"/>
            <w:vAlign w:val="bottom"/>
          </w:tcPr>
          <w:p w14:paraId="72343FFD" w14:textId="78F25118" w:rsidR="009D2785" w:rsidRPr="001260B4" w:rsidRDefault="00001723" w:rsidP="00B407B7">
            <w:pPr>
              <w:pStyle w:val="acctfourfigures"/>
              <w:tabs>
                <w:tab w:val="clear" w:pos="765"/>
                <w:tab w:val="decimal" w:pos="510"/>
              </w:tabs>
              <w:ind w:right="240"/>
              <w:jc w:val="right"/>
              <w:rPr>
                <w:rFonts w:ascii="Times New Roman" w:hAnsi="Times New Roman"/>
                <w:szCs w:val="22"/>
                <w:lang w:bidi="th-TH"/>
              </w:rPr>
            </w:pPr>
            <w:r w:rsidRPr="00001723">
              <w:rPr>
                <w:rFonts w:ascii="Times New Roman" w:hAnsi="Times New Roman"/>
                <w:szCs w:val="22"/>
                <w:lang w:val="en-US" w:bidi="th-TH"/>
              </w:rPr>
              <w:t>-</w:t>
            </w:r>
          </w:p>
        </w:tc>
        <w:tc>
          <w:tcPr>
            <w:tcW w:w="180" w:type="dxa"/>
          </w:tcPr>
          <w:p w14:paraId="5987C7F1" w14:textId="77777777" w:rsidR="009D2785" w:rsidRPr="001260B4" w:rsidRDefault="009D2785" w:rsidP="00B407B7">
            <w:pPr>
              <w:tabs>
                <w:tab w:val="decimal" w:pos="765"/>
              </w:tabs>
              <w:spacing w:line="260" w:lineRule="atLeast"/>
              <w:ind w:right="193"/>
              <w:jc w:val="thaiDistribute"/>
              <w:rPr>
                <w:rFonts w:ascii="Times New Roman" w:hAnsi="Times New Roman" w:cs="Times New Roman"/>
                <w:sz w:val="22"/>
                <w:szCs w:val="22"/>
                <w:lang w:val="en-GB"/>
              </w:rPr>
            </w:pPr>
          </w:p>
        </w:tc>
        <w:tc>
          <w:tcPr>
            <w:tcW w:w="1170" w:type="dxa"/>
            <w:vAlign w:val="bottom"/>
          </w:tcPr>
          <w:p w14:paraId="490E4C48" w14:textId="30FD574A" w:rsidR="009D2785" w:rsidRPr="001260B4" w:rsidRDefault="00CC106B" w:rsidP="00B407B7">
            <w:pPr>
              <w:pStyle w:val="acctfourfigures"/>
              <w:tabs>
                <w:tab w:val="clear" w:pos="765"/>
                <w:tab w:val="decimal" w:pos="991"/>
              </w:tabs>
              <w:spacing w:line="240" w:lineRule="atLeast"/>
              <w:ind w:right="-235"/>
              <w:rPr>
                <w:rFonts w:ascii="Times New Roman" w:hAnsi="Times New Roman"/>
                <w:szCs w:val="22"/>
                <w:lang w:bidi="th-TH"/>
              </w:rPr>
            </w:pPr>
            <w:r w:rsidRPr="00CC106B">
              <w:rPr>
                <w:rFonts w:ascii="Times New Roman" w:hAnsi="Times New Roman"/>
                <w:szCs w:val="22"/>
                <w:lang w:val="en-US" w:bidi="th-TH"/>
              </w:rPr>
              <w:t>249</w:t>
            </w:r>
            <w:r w:rsidR="009D2785" w:rsidRPr="001260B4">
              <w:rPr>
                <w:rFonts w:ascii="Times New Roman" w:hAnsi="Times New Roman"/>
                <w:szCs w:val="22"/>
                <w:lang w:bidi="th-TH"/>
              </w:rPr>
              <w:t>,</w:t>
            </w:r>
            <w:r w:rsidRPr="00CC106B">
              <w:rPr>
                <w:rFonts w:ascii="Times New Roman" w:hAnsi="Times New Roman"/>
                <w:szCs w:val="22"/>
                <w:lang w:val="en-US" w:bidi="th-TH"/>
              </w:rPr>
              <w:t>000</w:t>
            </w:r>
          </w:p>
        </w:tc>
        <w:tc>
          <w:tcPr>
            <w:tcW w:w="180" w:type="dxa"/>
          </w:tcPr>
          <w:p w14:paraId="449136EE" w14:textId="77777777" w:rsidR="009D2785" w:rsidRPr="001260B4" w:rsidRDefault="009D2785" w:rsidP="00B407B7">
            <w:pPr>
              <w:tabs>
                <w:tab w:val="decimal" w:pos="765"/>
              </w:tabs>
              <w:spacing w:line="260" w:lineRule="atLeast"/>
              <w:ind w:right="193"/>
              <w:jc w:val="thaiDistribute"/>
              <w:rPr>
                <w:rFonts w:ascii="Times New Roman" w:hAnsi="Times New Roman" w:cs="Times New Roman"/>
                <w:sz w:val="22"/>
                <w:szCs w:val="22"/>
                <w:lang w:val="en-GB"/>
              </w:rPr>
            </w:pPr>
          </w:p>
        </w:tc>
        <w:tc>
          <w:tcPr>
            <w:tcW w:w="1260" w:type="dxa"/>
            <w:vAlign w:val="bottom"/>
          </w:tcPr>
          <w:p w14:paraId="11F51AF6" w14:textId="2E71E78A" w:rsidR="009D2785" w:rsidRPr="001260B4" w:rsidRDefault="00001723"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left="-108" w:right="-100"/>
              <w:rPr>
                <w:rFonts w:ascii="Times New Roman" w:hAnsi="Times New Roman"/>
              </w:rPr>
            </w:pPr>
            <w:r w:rsidRPr="00001723">
              <w:rPr>
                <w:rFonts w:ascii="Times New Roman" w:hAnsi="Times New Roman" w:cs="Times New Roman"/>
              </w:rPr>
              <w:t>-</w:t>
            </w:r>
          </w:p>
        </w:tc>
      </w:tr>
      <w:tr w:rsidR="00272A92" w:rsidRPr="001260B4" w14:paraId="1DDE4F26" w14:textId="77777777" w:rsidTr="00B407B7">
        <w:trPr>
          <w:cantSplit/>
        </w:trPr>
        <w:tc>
          <w:tcPr>
            <w:tcW w:w="3240" w:type="dxa"/>
          </w:tcPr>
          <w:p w14:paraId="2B8FC5FF" w14:textId="56279CDE" w:rsidR="00272A92" w:rsidRPr="001260B4" w:rsidRDefault="00272A92" w:rsidP="00892148">
            <w:pPr>
              <w:rPr>
                <w:rFonts w:ascii="Times New Roman" w:hAnsi="Times New Roman" w:cs="Times New Roman"/>
                <w:sz w:val="22"/>
                <w:szCs w:val="22"/>
              </w:rPr>
            </w:pPr>
            <w:r w:rsidRPr="001260B4">
              <w:rPr>
                <w:rFonts w:ascii="Times New Roman" w:hAnsi="Times New Roman" w:cs="Times New Roman"/>
                <w:sz w:val="22"/>
                <w:szCs w:val="22"/>
              </w:rPr>
              <w:t>Long</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term loans from </w:t>
            </w:r>
            <w:r w:rsidR="009D2785" w:rsidRPr="001260B4">
              <w:rPr>
                <w:rFonts w:ascii="Times New Roman" w:hAnsi="Times New Roman" w:cs="Times New Roman"/>
                <w:sz w:val="22"/>
                <w:szCs w:val="22"/>
              </w:rPr>
              <w:br/>
              <w:t xml:space="preserve">   </w:t>
            </w:r>
            <w:r w:rsidRPr="001260B4">
              <w:rPr>
                <w:rFonts w:ascii="Times New Roman" w:hAnsi="Times New Roman" w:cs="Times New Roman"/>
                <w:sz w:val="22"/>
                <w:szCs w:val="22"/>
              </w:rPr>
              <w:t>financial institutions</w:t>
            </w:r>
          </w:p>
        </w:tc>
        <w:tc>
          <w:tcPr>
            <w:tcW w:w="720" w:type="dxa"/>
          </w:tcPr>
          <w:p w14:paraId="49705D02" w14:textId="77777777" w:rsidR="00272A92" w:rsidRPr="001260B4" w:rsidRDefault="00272A92" w:rsidP="00892148">
            <w:pPr>
              <w:pStyle w:val="acctfourfigures"/>
              <w:tabs>
                <w:tab w:val="clear" w:pos="765"/>
              </w:tabs>
              <w:spacing w:line="240" w:lineRule="atLeast"/>
              <w:ind w:right="11"/>
              <w:jc w:val="right"/>
              <w:rPr>
                <w:rFonts w:ascii="Times New Roman" w:hAnsi="Times New Roman"/>
                <w:szCs w:val="22"/>
              </w:rPr>
            </w:pPr>
          </w:p>
        </w:tc>
        <w:tc>
          <w:tcPr>
            <w:tcW w:w="1210" w:type="dxa"/>
            <w:vAlign w:val="bottom"/>
          </w:tcPr>
          <w:p w14:paraId="45ABA047" w14:textId="5FDA014A" w:rsidR="00272A92" w:rsidRPr="001260B4" w:rsidRDefault="00272A92" w:rsidP="00892148">
            <w:pPr>
              <w:pStyle w:val="acctfourfigures"/>
              <w:tabs>
                <w:tab w:val="clear" w:pos="765"/>
              </w:tabs>
              <w:spacing w:line="240" w:lineRule="atLeast"/>
              <w:ind w:right="11"/>
              <w:jc w:val="right"/>
              <w:rPr>
                <w:rFonts w:ascii="Times New Roman" w:hAnsi="Times New Roman"/>
                <w:szCs w:val="22"/>
              </w:rPr>
            </w:pPr>
          </w:p>
        </w:tc>
        <w:tc>
          <w:tcPr>
            <w:tcW w:w="180" w:type="dxa"/>
          </w:tcPr>
          <w:p w14:paraId="6430990F" w14:textId="77777777" w:rsidR="00272A92" w:rsidRPr="001260B4" w:rsidRDefault="00272A92" w:rsidP="00892148">
            <w:pPr>
              <w:jc w:val="thaiDistribute"/>
              <w:rPr>
                <w:rFonts w:ascii="Times New Roman" w:hAnsi="Times New Roman" w:cs="Times New Roman"/>
                <w:b/>
                <w:sz w:val="22"/>
                <w:szCs w:val="22"/>
              </w:rPr>
            </w:pPr>
          </w:p>
        </w:tc>
        <w:tc>
          <w:tcPr>
            <w:tcW w:w="1220" w:type="dxa"/>
            <w:vAlign w:val="bottom"/>
          </w:tcPr>
          <w:p w14:paraId="376CC96A" w14:textId="77777777" w:rsidR="00272A92" w:rsidRPr="001260B4" w:rsidRDefault="00272A92" w:rsidP="00892148">
            <w:pPr>
              <w:pStyle w:val="acctfourfigures"/>
              <w:tabs>
                <w:tab w:val="clear" w:pos="765"/>
              </w:tabs>
              <w:spacing w:line="240" w:lineRule="atLeast"/>
              <w:ind w:right="11"/>
              <w:jc w:val="right"/>
              <w:rPr>
                <w:rFonts w:ascii="Times New Roman" w:hAnsi="Times New Roman"/>
                <w:szCs w:val="22"/>
                <w:lang w:bidi="th-TH"/>
              </w:rPr>
            </w:pPr>
          </w:p>
        </w:tc>
        <w:tc>
          <w:tcPr>
            <w:tcW w:w="180" w:type="dxa"/>
          </w:tcPr>
          <w:p w14:paraId="6377AFBD" w14:textId="77777777" w:rsidR="00272A92" w:rsidRPr="001260B4" w:rsidRDefault="00272A92" w:rsidP="00892148">
            <w:pPr>
              <w:jc w:val="thaiDistribute"/>
              <w:rPr>
                <w:rFonts w:ascii="Times New Roman" w:hAnsi="Times New Roman" w:cs="Times New Roman"/>
                <w:b/>
                <w:sz w:val="22"/>
                <w:szCs w:val="22"/>
              </w:rPr>
            </w:pPr>
          </w:p>
        </w:tc>
        <w:tc>
          <w:tcPr>
            <w:tcW w:w="1170" w:type="dxa"/>
            <w:vAlign w:val="bottom"/>
          </w:tcPr>
          <w:p w14:paraId="019DC366" w14:textId="77777777" w:rsidR="00272A92" w:rsidRPr="001260B4" w:rsidRDefault="00272A92" w:rsidP="00892148">
            <w:pPr>
              <w:pStyle w:val="acctfourfigures"/>
              <w:tabs>
                <w:tab w:val="clear" w:pos="765"/>
                <w:tab w:val="decimal" w:pos="1026"/>
              </w:tabs>
              <w:spacing w:line="240" w:lineRule="atLeast"/>
              <w:ind w:right="-55"/>
              <w:rPr>
                <w:rFonts w:ascii="Times New Roman" w:hAnsi="Times New Roman"/>
                <w:szCs w:val="22"/>
                <w:lang w:val="en-US" w:bidi="th-TH"/>
              </w:rPr>
            </w:pPr>
          </w:p>
        </w:tc>
        <w:tc>
          <w:tcPr>
            <w:tcW w:w="180" w:type="dxa"/>
          </w:tcPr>
          <w:p w14:paraId="1C5DDC73" w14:textId="77777777" w:rsidR="00272A92" w:rsidRPr="001260B4" w:rsidRDefault="00272A92" w:rsidP="00892148">
            <w:pPr>
              <w:jc w:val="thaiDistribute"/>
              <w:rPr>
                <w:rFonts w:ascii="Times New Roman" w:hAnsi="Times New Roman" w:cs="Times New Roman"/>
                <w:b/>
                <w:sz w:val="22"/>
                <w:szCs w:val="22"/>
              </w:rPr>
            </w:pPr>
          </w:p>
        </w:tc>
        <w:tc>
          <w:tcPr>
            <w:tcW w:w="1260" w:type="dxa"/>
            <w:vAlign w:val="bottom"/>
          </w:tcPr>
          <w:p w14:paraId="57DEEAB0" w14:textId="77777777" w:rsidR="00272A92" w:rsidRPr="001260B4" w:rsidRDefault="00272A92" w:rsidP="00892148">
            <w:pPr>
              <w:pStyle w:val="acctfourfigures"/>
              <w:tabs>
                <w:tab w:val="decimal" w:pos="617"/>
              </w:tabs>
              <w:ind w:right="20"/>
              <w:jc w:val="right"/>
              <w:rPr>
                <w:rFonts w:ascii="Times New Roman" w:hAnsi="Times New Roman"/>
                <w:szCs w:val="22"/>
              </w:rPr>
            </w:pPr>
          </w:p>
        </w:tc>
      </w:tr>
      <w:tr w:rsidR="00272A92" w:rsidRPr="001260B4" w14:paraId="49E6A1D5" w14:textId="77777777" w:rsidTr="00B407B7">
        <w:trPr>
          <w:cantSplit/>
        </w:trPr>
        <w:tc>
          <w:tcPr>
            <w:tcW w:w="3240" w:type="dxa"/>
          </w:tcPr>
          <w:p w14:paraId="748F217E" w14:textId="1B57A68D" w:rsidR="00272A92" w:rsidRPr="001260B4" w:rsidRDefault="00001723" w:rsidP="009D5C88">
            <w:pPr>
              <w:rPr>
                <w:rFonts w:ascii="Times New Roman" w:hAnsi="Times New Roman" w:cs="Times New Roman"/>
                <w:sz w:val="22"/>
                <w:szCs w:val="22"/>
              </w:rPr>
            </w:pPr>
            <w:r w:rsidRPr="00001723">
              <w:rPr>
                <w:rFonts w:ascii="Times New Roman" w:hAnsi="Times New Roman" w:cs="Times New Roman"/>
                <w:sz w:val="22"/>
                <w:szCs w:val="22"/>
              </w:rPr>
              <w:t>-</w:t>
            </w:r>
            <w:r w:rsidR="00272A92" w:rsidRPr="001260B4">
              <w:rPr>
                <w:rFonts w:ascii="Times New Roman" w:hAnsi="Times New Roman" w:cs="Times New Roman"/>
                <w:sz w:val="22"/>
                <w:szCs w:val="22"/>
              </w:rPr>
              <w:t xml:space="preserve"> Secured</w:t>
            </w:r>
          </w:p>
        </w:tc>
        <w:tc>
          <w:tcPr>
            <w:tcW w:w="720" w:type="dxa"/>
          </w:tcPr>
          <w:p w14:paraId="628689D2" w14:textId="77777777" w:rsidR="00272A92" w:rsidRPr="001260B4" w:rsidRDefault="00272A92" w:rsidP="009D5C88">
            <w:pPr>
              <w:pStyle w:val="acctfourfigures"/>
              <w:tabs>
                <w:tab w:val="clear" w:pos="765"/>
              </w:tabs>
              <w:spacing w:line="240" w:lineRule="atLeast"/>
              <w:ind w:right="11"/>
              <w:jc w:val="right"/>
              <w:rPr>
                <w:rFonts w:ascii="Times New Roman" w:hAnsi="Times New Roman"/>
                <w:szCs w:val="22"/>
                <w:lang w:bidi="th-TH"/>
              </w:rPr>
            </w:pPr>
          </w:p>
        </w:tc>
        <w:tc>
          <w:tcPr>
            <w:tcW w:w="1210" w:type="dxa"/>
            <w:vAlign w:val="bottom"/>
          </w:tcPr>
          <w:p w14:paraId="3204E3EC" w14:textId="3E128A69" w:rsidR="00272A92" w:rsidRPr="001260B4" w:rsidRDefault="00CC106B" w:rsidP="009D5C88">
            <w:pPr>
              <w:pStyle w:val="acctfourfigures"/>
              <w:tabs>
                <w:tab w:val="clear" w:pos="765"/>
              </w:tabs>
              <w:spacing w:line="240" w:lineRule="atLeast"/>
              <w:ind w:right="11"/>
              <w:jc w:val="right"/>
              <w:rPr>
                <w:rFonts w:ascii="Times New Roman" w:hAnsi="Times New Roman"/>
                <w:szCs w:val="22"/>
                <w:lang w:bidi="th-TH"/>
              </w:rPr>
            </w:pPr>
            <w:r w:rsidRPr="00CC106B">
              <w:rPr>
                <w:rFonts w:ascii="Times New Roman" w:hAnsi="Times New Roman"/>
                <w:szCs w:val="22"/>
                <w:lang w:val="en-US" w:bidi="th-TH"/>
              </w:rPr>
              <w:t>20</w:t>
            </w:r>
            <w:r w:rsidR="00272A92" w:rsidRPr="001260B4">
              <w:rPr>
                <w:rFonts w:ascii="Times New Roman" w:hAnsi="Times New Roman"/>
                <w:szCs w:val="22"/>
                <w:lang w:bidi="th-TH"/>
              </w:rPr>
              <w:t>,</w:t>
            </w:r>
            <w:r w:rsidRPr="00CC106B">
              <w:rPr>
                <w:rFonts w:ascii="Times New Roman" w:hAnsi="Times New Roman"/>
                <w:szCs w:val="22"/>
                <w:lang w:val="en-US" w:bidi="th-TH"/>
              </w:rPr>
              <w:t>400</w:t>
            </w:r>
            <w:r w:rsidR="00272A92" w:rsidRPr="001260B4">
              <w:rPr>
                <w:rFonts w:ascii="Times New Roman" w:hAnsi="Times New Roman"/>
                <w:szCs w:val="22"/>
                <w:lang w:bidi="th-TH"/>
              </w:rPr>
              <w:t>,</w:t>
            </w:r>
            <w:r w:rsidRPr="00CC106B">
              <w:rPr>
                <w:rFonts w:ascii="Times New Roman" w:hAnsi="Times New Roman"/>
                <w:szCs w:val="22"/>
                <w:lang w:val="en-US" w:bidi="th-TH"/>
              </w:rPr>
              <w:t>852</w:t>
            </w:r>
          </w:p>
        </w:tc>
        <w:tc>
          <w:tcPr>
            <w:tcW w:w="180" w:type="dxa"/>
          </w:tcPr>
          <w:p w14:paraId="00A8A609" w14:textId="77777777" w:rsidR="00272A92" w:rsidRPr="001260B4" w:rsidRDefault="00272A92" w:rsidP="009D5C88">
            <w:pPr>
              <w:jc w:val="thaiDistribute"/>
              <w:rPr>
                <w:rFonts w:ascii="Times New Roman" w:hAnsi="Times New Roman" w:cs="Times New Roman"/>
                <w:b/>
                <w:sz w:val="22"/>
                <w:szCs w:val="22"/>
              </w:rPr>
            </w:pPr>
          </w:p>
        </w:tc>
        <w:tc>
          <w:tcPr>
            <w:tcW w:w="1220" w:type="dxa"/>
            <w:vAlign w:val="bottom"/>
          </w:tcPr>
          <w:p w14:paraId="60F65DD1" w14:textId="1514B0DE" w:rsidR="00272A92" w:rsidRPr="001260B4" w:rsidRDefault="00CC106B" w:rsidP="009D5C88">
            <w:pPr>
              <w:pStyle w:val="acctfourfigures"/>
              <w:tabs>
                <w:tab w:val="clear" w:pos="765"/>
              </w:tabs>
              <w:spacing w:line="240" w:lineRule="atLeast"/>
              <w:ind w:right="11"/>
              <w:jc w:val="right"/>
              <w:rPr>
                <w:rFonts w:ascii="Times New Roman" w:hAnsi="Times New Roman"/>
                <w:szCs w:val="22"/>
              </w:rPr>
            </w:pPr>
            <w:r w:rsidRPr="00CC106B">
              <w:rPr>
                <w:rFonts w:ascii="Times New Roman" w:hAnsi="Times New Roman"/>
                <w:szCs w:val="22"/>
                <w:lang w:val="en-US" w:bidi="th-TH"/>
              </w:rPr>
              <w:t>16</w:t>
            </w:r>
            <w:r w:rsidR="00272A92" w:rsidRPr="001260B4">
              <w:rPr>
                <w:rFonts w:ascii="Times New Roman" w:hAnsi="Times New Roman"/>
                <w:szCs w:val="22"/>
                <w:lang w:bidi="th-TH"/>
              </w:rPr>
              <w:t>,</w:t>
            </w:r>
            <w:r w:rsidRPr="00CC106B">
              <w:rPr>
                <w:rFonts w:ascii="Times New Roman" w:hAnsi="Times New Roman"/>
                <w:szCs w:val="22"/>
                <w:lang w:val="en-US" w:bidi="th-TH"/>
              </w:rPr>
              <w:t>026</w:t>
            </w:r>
            <w:r w:rsidR="00272A92" w:rsidRPr="001260B4">
              <w:rPr>
                <w:rFonts w:ascii="Times New Roman" w:hAnsi="Times New Roman"/>
                <w:szCs w:val="22"/>
                <w:lang w:bidi="th-TH"/>
              </w:rPr>
              <w:t>,</w:t>
            </w:r>
            <w:r w:rsidRPr="00CC106B">
              <w:rPr>
                <w:rFonts w:ascii="Times New Roman" w:hAnsi="Times New Roman"/>
                <w:szCs w:val="22"/>
                <w:lang w:val="en-US" w:bidi="th-TH"/>
              </w:rPr>
              <w:t>147</w:t>
            </w:r>
          </w:p>
        </w:tc>
        <w:tc>
          <w:tcPr>
            <w:tcW w:w="180" w:type="dxa"/>
          </w:tcPr>
          <w:p w14:paraId="6679FDC1" w14:textId="77777777" w:rsidR="00272A92" w:rsidRPr="001260B4" w:rsidRDefault="00272A92" w:rsidP="009D5C88">
            <w:pPr>
              <w:jc w:val="thaiDistribute"/>
              <w:rPr>
                <w:rFonts w:ascii="Times New Roman" w:hAnsi="Times New Roman" w:cs="Times New Roman"/>
                <w:b/>
                <w:sz w:val="22"/>
                <w:szCs w:val="22"/>
              </w:rPr>
            </w:pPr>
          </w:p>
        </w:tc>
        <w:tc>
          <w:tcPr>
            <w:tcW w:w="1170" w:type="dxa"/>
            <w:vAlign w:val="bottom"/>
          </w:tcPr>
          <w:p w14:paraId="7108D0D1" w14:textId="73C82281" w:rsidR="00272A92" w:rsidRPr="001260B4" w:rsidRDefault="00CC106B" w:rsidP="0005735C">
            <w:pPr>
              <w:pStyle w:val="acctfourfigures"/>
              <w:tabs>
                <w:tab w:val="clear" w:pos="765"/>
              </w:tabs>
              <w:spacing w:line="240" w:lineRule="atLeast"/>
              <w:ind w:right="11"/>
              <w:jc w:val="right"/>
              <w:rPr>
                <w:rFonts w:ascii="Times New Roman" w:hAnsi="Times New Roman"/>
                <w:szCs w:val="22"/>
                <w:lang w:bidi="th-TH"/>
              </w:rPr>
            </w:pPr>
            <w:r w:rsidRPr="00CC106B">
              <w:rPr>
                <w:rFonts w:ascii="Times New Roman" w:hAnsi="Times New Roman"/>
                <w:szCs w:val="22"/>
                <w:lang w:val="en-US" w:bidi="th-TH"/>
              </w:rPr>
              <w:t>13</w:t>
            </w:r>
            <w:r w:rsidR="00272A92" w:rsidRPr="001260B4">
              <w:rPr>
                <w:rFonts w:ascii="Times New Roman" w:hAnsi="Times New Roman"/>
                <w:szCs w:val="22"/>
                <w:lang w:bidi="th-TH"/>
              </w:rPr>
              <w:t>,</w:t>
            </w:r>
            <w:r w:rsidRPr="00CC106B">
              <w:rPr>
                <w:rFonts w:ascii="Times New Roman" w:hAnsi="Times New Roman"/>
                <w:szCs w:val="22"/>
                <w:lang w:val="en-US" w:bidi="th-TH"/>
              </w:rPr>
              <w:t>491</w:t>
            </w:r>
            <w:r w:rsidR="00272A92" w:rsidRPr="001260B4">
              <w:rPr>
                <w:rFonts w:ascii="Times New Roman" w:hAnsi="Times New Roman"/>
                <w:szCs w:val="22"/>
                <w:lang w:bidi="th-TH"/>
              </w:rPr>
              <w:t>,</w:t>
            </w:r>
            <w:r w:rsidRPr="00CC106B">
              <w:rPr>
                <w:rFonts w:ascii="Times New Roman" w:hAnsi="Times New Roman"/>
                <w:szCs w:val="22"/>
                <w:lang w:val="en-US" w:bidi="th-TH"/>
              </w:rPr>
              <w:t>059</w:t>
            </w:r>
          </w:p>
        </w:tc>
        <w:tc>
          <w:tcPr>
            <w:tcW w:w="180" w:type="dxa"/>
          </w:tcPr>
          <w:p w14:paraId="7A3FDDDB" w14:textId="77777777" w:rsidR="00272A92" w:rsidRPr="001260B4" w:rsidRDefault="00272A92" w:rsidP="009D5C88">
            <w:pPr>
              <w:jc w:val="thaiDistribute"/>
              <w:rPr>
                <w:rFonts w:ascii="Times New Roman" w:hAnsi="Times New Roman" w:cs="Times New Roman"/>
                <w:b/>
                <w:sz w:val="22"/>
                <w:szCs w:val="22"/>
              </w:rPr>
            </w:pPr>
          </w:p>
        </w:tc>
        <w:tc>
          <w:tcPr>
            <w:tcW w:w="1260" w:type="dxa"/>
            <w:vAlign w:val="bottom"/>
          </w:tcPr>
          <w:p w14:paraId="7F2F052E" w14:textId="4CE87C3E" w:rsidR="00272A92" w:rsidRPr="001260B4" w:rsidRDefault="00CC106B" w:rsidP="009D5C88">
            <w:pPr>
              <w:pStyle w:val="acctfourfigures"/>
              <w:tabs>
                <w:tab w:val="decimal" w:pos="617"/>
              </w:tabs>
              <w:ind w:right="20"/>
              <w:jc w:val="right"/>
              <w:rPr>
                <w:rFonts w:ascii="Times New Roman" w:hAnsi="Times New Roman"/>
                <w:szCs w:val="22"/>
              </w:rPr>
            </w:pPr>
            <w:r w:rsidRPr="00CC106B">
              <w:rPr>
                <w:rFonts w:ascii="Times New Roman" w:hAnsi="Times New Roman"/>
                <w:szCs w:val="22"/>
                <w:lang w:val="en-US"/>
              </w:rPr>
              <w:t>14</w:t>
            </w:r>
            <w:r w:rsidR="00272A92" w:rsidRPr="001260B4">
              <w:rPr>
                <w:rFonts w:ascii="Times New Roman" w:hAnsi="Times New Roman"/>
                <w:szCs w:val="22"/>
              </w:rPr>
              <w:t>,</w:t>
            </w:r>
            <w:r w:rsidRPr="00CC106B">
              <w:rPr>
                <w:rFonts w:ascii="Times New Roman" w:hAnsi="Times New Roman"/>
                <w:szCs w:val="22"/>
                <w:lang w:val="en-US"/>
              </w:rPr>
              <w:t>705</w:t>
            </w:r>
            <w:r w:rsidR="00272A92" w:rsidRPr="001260B4">
              <w:rPr>
                <w:rFonts w:ascii="Times New Roman" w:hAnsi="Times New Roman"/>
                <w:szCs w:val="22"/>
              </w:rPr>
              <w:t>,</w:t>
            </w:r>
            <w:r w:rsidRPr="00CC106B">
              <w:rPr>
                <w:rFonts w:ascii="Times New Roman" w:hAnsi="Times New Roman"/>
                <w:szCs w:val="22"/>
                <w:lang w:val="en-US"/>
              </w:rPr>
              <w:t>450</w:t>
            </w:r>
          </w:p>
        </w:tc>
      </w:tr>
      <w:tr w:rsidR="00272A92" w:rsidRPr="001260B4" w14:paraId="2E0D25C5" w14:textId="77777777" w:rsidTr="00B407B7">
        <w:trPr>
          <w:cantSplit/>
        </w:trPr>
        <w:tc>
          <w:tcPr>
            <w:tcW w:w="3240" w:type="dxa"/>
          </w:tcPr>
          <w:p w14:paraId="2FDB466A" w14:textId="02B3856E" w:rsidR="00272A92" w:rsidRPr="001260B4" w:rsidRDefault="00001723" w:rsidP="009D5C88">
            <w:pPr>
              <w:rPr>
                <w:rFonts w:ascii="Times New Roman" w:hAnsi="Times New Roman" w:cs="Times New Roman"/>
                <w:sz w:val="22"/>
                <w:szCs w:val="22"/>
              </w:rPr>
            </w:pPr>
            <w:r w:rsidRPr="00001723">
              <w:rPr>
                <w:rFonts w:ascii="Times New Roman" w:hAnsi="Times New Roman" w:cs="Times New Roman"/>
                <w:sz w:val="22"/>
                <w:szCs w:val="22"/>
              </w:rPr>
              <w:t>-</w:t>
            </w:r>
            <w:r w:rsidR="00272A92" w:rsidRPr="001260B4">
              <w:rPr>
                <w:rFonts w:ascii="Times New Roman" w:hAnsi="Times New Roman" w:cs="Times New Roman"/>
                <w:sz w:val="22"/>
                <w:szCs w:val="22"/>
              </w:rPr>
              <w:t xml:space="preserve"> Unsecured</w:t>
            </w:r>
          </w:p>
        </w:tc>
        <w:tc>
          <w:tcPr>
            <w:tcW w:w="720" w:type="dxa"/>
          </w:tcPr>
          <w:p w14:paraId="7817B0E0" w14:textId="77777777" w:rsidR="00272A92" w:rsidRPr="001260B4" w:rsidRDefault="00272A92" w:rsidP="009D5C88">
            <w:pPr>
              <w:pStyle w:val="acctfourfigures"/>
              <w:tabs>
                <w:tab w:val="clear" w:pos="765"/>
              </w:tabs>
              <w:spacing w:line="240" w:lineRule="atLeast"/>
              <w:ind w:right="11"/>
              <w:jc w:val="right"/>
              <w:rPr>
                <w:rFonts w:ascii="Times New Roman" w:hAnsi="Times New Roman"/>
                <w:szCs w:val="22"/>
                <w:lang w:bidi="th-TH"/>
              </w:rPr>
            </w:pPr>
          </w:p>
        </w:tc>
        <w:tc>
          <w:tcPr>
            <w:tcW w:w="1210" w:type="dxa"/>
            <w:tcBorders>
              <w:bottom w:val="single" w:sz="4" w:space="0" w:color="auto"/>
            </w:tcBorders>
            <w:vAlign w:val="bottom"/>
          </w:tcPr>
          <w:p w14:paraId="0A2928C7" w14:textId="47847B15" w:rsidR="00272A92" w:rsidRPr="001260B4" w:rsidRDefault="00CC106B" w:rsidP="009D5C88">
            <w:pPr>
              <w:pStyle w:val="acctfourfigures"/>
              <w:tabs>
                <w:tab w:val="clear" w:pos="765"/>
              </w:tabs>
              <w:spacing w:line="240" w:lineRule="atLeast"/>
              <w:ind w:right="11"/>
              <w:jc w:val="right"/>
              <w:rPr>
                <w:rFonts w:ascii="Times New Roman" w:hAnsi="Times New Roman"/>
                <w:szCs w:val="22"/>
                <w:lang w:bidi="th-TH"/>
              </w:rPr>
            </w:pPr>
            <w:r w:rsidRPr="00CC106B">
              <w:rPr>
                <w:rFonts w:ascii="Times New Roman" w:hAnsi="Times New Roman"/>
                <w:szCs w:val="22"/>
                <w:lang w:val="en-US" w:bidi="th-TH"/>
              </w:rPr>
              <w:t>2</w:t>
            </w:r>
            <w:r w:rsidR="00272A92" w:rsidRPr="001260B4">
              <w:rPr>
                <w:rFonts w:ascii="Times New Roman" w:hAnsi="Times New Roman"/>
                <w:szCs w:val="22"/>
                <w:lang w:bidi="th-TH"/>
              </w:rPr>
              <w:t>,</w:t>
            </w:r>
            <w:r w:rsidRPr="00CC106B">
              <w:rPr>
                <w:rFonts w:ascii="Times New Roman" w:hAnsi="Times New Roman"/>
                <w:szCs w:val="22"/>
                <w:lang w:val="en-US" w:bidi="th-TH"/>
              </w:rPr>
              <w:t>818</w:t>
            </w:r>
            <w:r w:rsidR="00272A92" w:rsidRPr="001260B4">
              <w:rPr>
                <w:rFonts w:ascii="Times New Roman" w:hAnsi="Times New Roman"/>
                <w:szCs w:val="22"/>
                <w:lang w:bidi="th-TH"/>
              </w:rPr>
              <w:t>,</w:t>
            </w:r>
            <w:r w:rsidRPr="00CC106B">
              <w:rPr>
                <w:rFonts w:ascii="Times New Roman" w:hAnsi="Times New Roman"/>
                <w:szCs w:val="22"/>
                <w:lang w:val="en-US" w:bidi="th-TH"/>
              </w:rPr>
              <w:t>590</w:t>
            </w:r>
          </w:p>
        </w:tc>
        <w:tc>
          <w:tcPr>
            <w:tcW w:w="180" w:type="dxa"/>
          </w:tcPr>
          <w:p w14:paraId="680E0CB8" w14:textId="77777777" w:rsidR="00272A92" w:rsidRPr="001260B4" w:rsidRDefault="00272A92" w:rsidP="009D5C88">
            <w:pPr>
              <w:jc w:val="thaiDistribute"/>
              <w:rPr>
                <w:rFonts w:ascii="Times New Roman" w:hAnsi="Times New Roman" w:cs="Times New Roman"/>
                <w:b/>
                <w:sz w:val="22"/>
                <w:szCs w:val="22"/>
              </w:rPr>
            </w:pPr>
          </w:p>
        </w:tc>
        <w:tc>
          <w:tcPr>
            <w:tcW w:w="1220" w:type="dxa"/>
            <w:tcBorders>
              <w:bottom w:val="single" w:sz="4" w:space="0" w:color="auto"/>
            </w:tcBorders>
            <w:vAlign w:val="bottom"/>
          </w:tcPr>
          <w:p w14:paraId="7E0AD20C" w14:textId="2A63768E" w:rsidR="00272A92" w:rsidRPr="001260B4" w:rsidRDefault="00001723" w:rsidP="00B407B7">
            <w:pPr>
              <w:pStyle w:val="acctfourfigures"/>
              <w:tabs>
                <w:tab w:val="clear" w:pos="765"/>
                <w:tab w:val="decimal" w:pos="510"/>
              </w:tabs>
              <w:ind w:right="240"/>
              <w:jc w:val="right"/>
              <w:rPr>
                <w:rFonts w:ascii="Times New Roman" w:hAnsi="Times New Roman"/>
              </w:rPr>
            </w:pPr>
            <w:r w:rsidRPr="00001723">
              <w:rPr>
                <w:rFonts w:ascii="Times New Roman" w:hAnsi="Times New Roman"/>
                <w:lang w:val="en-US"/>
              </w:rPr>
              <w:t>-</w:t>
            </w:r>
          </w:p>
        </w:tc>
        <w:tc>
          <w:tcPr>
            <w:tcW w:w="180" w:type="dxa"/>
          </w:tcPr>
          <w:p w14:paraId="00290316" w14:textId="77777777" w:rsidR="00272A92" w:rsidRPr="001260B4" w:rsidRDefault="00272A92" w:rsidP="009D5C88">
            <w:pPr>
              <w:jc w:val="thaiDistribute"/>
              <w:rPr>
                <w:rFonts w:ascii="Times New Roman" w:hAnsi="Times New Roman" w:cs="Times New Roman"/>
                <w:b/>
                <w:sz w:val="22"/>
                <w:szCs w:val="22"/>
              </w:rPr>
            </w:pPr>
          </w:p>
        </w:tc>
        <w:tc>
          <w:tcPr>
            <w:tcW w:w="1170" w:type="dxa"/>
            <w:tcBorders>
              <w:bottom w:val="single" w:sz="4" w:space="0" w:color="auto"/>
            </w:tcBorders>
            <w:vAlign w:val="bottom"/>
          </w:tcPr>
          <w:p w14:paraId="406805AF" w14:textId="0CEF0880" w:rsidR="00272A92" w:rsidRPr="001260B4" w:rsidRDefault="00CC106B" w:rsidP="0005735C">
            <w:pPr>
              <w:pStyle w:val="acctfourfigures"/>
              <w:tabs>
                <w:tab w:val="clear" w:pos="765"/>
              </w:tabs>
              <w:spacing w:line="240" w:lineRule="atLeast"/>
              <w:ind w:right="11"/>
              <w:jc w:val="right"/>
              <w:rPr>
                <w:rFonts w:ascii="Times New Roman" w:hAnsi="Times New Roman"/>
                <w:szCs w:val="22"/>
                <w:lang w:bidi="th-TH"/>
              </w:rPr>
            </w:pPr>
            <w:r w:rsidRPr="00CC106B">
              <w:rPr>
                <w:rFonts w:ascii="Times New Roman" w:hAnsi="Times New Roman"/>
                <w:szCs w:val="22"/>
                <w:lang w:val="en-US" w:bidi="th-TH"/>
              </w:rPr>
              <w:t>2</w:t>
            </w:r>
            <w:r w:rsidR="00272A92" w:rsidRPr="001260B4">
              <w:rPr>
                <w:rFonts w:ascii="Times New Roman" w:hAnsi="Times New Roman"/>
                <w:szCs w:val="22"/>
                <w:lang w:bidi="th-TH"/>
              </w:rPr>
              <w:t>,</w:t>
            </w:r>
            <w:r w:rsidRPr="00CC106B">
              <w:rPr>
                <w:rFonts w:ascii="Times New Roman" w:hAnsi="Times New Roman"/>
                <w:szCs w:val="22"/>
                <w:lang w:val="en-US" w:bidi="th-TH"/>
              </w:rPr>
              <w:t>818</w:t>
            </w:r>
            <w:r w:rsidR="00272A92" w:rsidRPr="001260B4">
              <w:rPr>
                <w:rFonts w:ascii="Times New Roman" w:hAnsi="Times New Roman"/>
                <w:szCs w:val="22"/>
                <w:lang w:bidi="th-TH"/>
              </w:rPr>
              <w:t>,</w:t>
            </w:r>
            <w:r w:rsidRPr="00CC106B">
              <w:rPr>
                <w:rFonts w:ascii="Times New Roman" w:hAnsi="Times New Roman"/>
                <w:szCs w:val="22"/>
                <w:lang w:val="en-US" w:bidi="th-TH"/>
              </w:rPr>
              <w:t>590</w:t>
            </w:r>
          </w:p>
        </w:tc>
        <w:tc>
          <w:tcPr>
            <w:tcW w:w="180" w:type="dxa"/>
          </w:tcPr>
          <w:p w14:paraId="71AEE83C" w14:textId="77777777" w:rsidR="00272A92" w:rsidRPr="001260B4" w:rsidRDefault="00272A92" w:rsidP="009D5C88">
            <w:pPr>
              <w:jc w:val="thaiDistribute"/>
              <w:rPr>
                <w:rFonts w:ascii="Times New Roman" w:hAnsi="Times New Roman" w:cs="Times New Roman"/>
                <w:b/>
                <w:sz w:val="22"/>
                <w:szCs w:val="22"/>
              </w:rPr>
            </w:pPr>
          </w:p>
        </w:tc>
        <w:tc>
          <w:tcPr>
            <w:tcW w:w="1260" w:type="dxa"/>
            <w:tcBorders>
              <w:bottom w:val="single" w:sz="4" w:space="0" w:color="auto"/>
            </w:tcBorders>
            <w:vAlign w:val="bottom"/>
          </w:tcPr>
          <w:p w14:paraId="5E102FF8" w14:textId="47A769E2" w:rsidR="00272A92" w:rsidRPr="001260B4" w:rsidRDefault="00001723" w:rsidP="009D5C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left="-108" w:right="-100"/>
              <w:rPr>
                <w:rFonts w:ascii="Times New Roman" w:hAnsi="Times New Roman" w:cs="Times New Roman"/>
              </w:rPr>
            </w:pPr>
            <w:r w:rsidRPr="00001723">
              <w:rPr>
                <w:rFonts w:ascii="Times New Roman" w:hAnsi="Times New Roman" w:cs="Times New Roman"/>
                <w:sz w:val="22"/>
              </w:rPr>
              <w:t>-</w:t>
            </w:r>
          </w:p>
        </w:tc>
      </w:tr>
      <w:tr w:rsidR="0088054A" w:rsidRPr="001260B4" w14:paraId="0156C5E4" w14:textId="77777777" w:rsidTr="0088054A">
        <w:trPr>
          <w:cantSplit/>
        </w:trPr>
        <w:tc>
          <w:tcPr>
            <w:tcW w:w="3240" w:type="dxa"/>
          </w:tcPr>
          <w:p w14:paraId="7632CC75" w14:textId="77777777" w:rsidR="0088054A" w:rsidRPr="001260B4" w:rsidRDefault="0088054A" w:rsidP="0088054A">
            <w:pPr>
              <w:rPr>
                <w:rFonts w:ascii="Times New Roman" w:hAnsi="Times New Roman" w:cs="Times New Roman"/>
                <w:b/>
                <w:bCs/>
                <w:sz w:val="22"/>
                <w:szCs w:val="22"/>
              </w:rPr>
            </w:pPr>
          </w:p>
        </w:tc>
        <w:tc>
          <w:tcPr>
            <w:tcW w:w="720" w:type="dxa"/>
          </w:tcPr>
          <w:p w14:paraId="15DAA16A" w14:textId="77777777" w:rsidR="0088054A" w:rsidRPr="001260B4" w:rsidRDefault="0088054A" w:rsidP="0088054A">
            <w:pPr>
              <w:pStyle w:val="acctfourfigures"/>
              <w:tabs>
                <w:tab w:val="clear" w:pos="765"/>
              </w:tabs>
              <w:spacing w:line="240" w:lineRule="atLeast"/>
              <w:ind w:right="11"/>
              <w:jc w:val="right"/>
              <w:rPr>
                <w:rFonts w:ascii="Times New Roman" w:hAnsi="Times New Roman"/>
                <w:b/>
                <w:bCs/>
                <w:szCs w:val="22"/>
                <w:lang w:bidi="th-TH"/>
              </w:rPr>
            </w:pPr>
          </w:p>
        </w:tc>
        <w:tc>
          <w:tcPr>
            <w:tcW w:w="1210" w:type="dxa"/>
            <w:tcBorders>
              <w:top w:val="single" w:sz="4" w:space="0" w:color="auto"/>
              <w:bottom w:val="single" w:sz="4" w:space="0" w:color="auto"/>
            </w:tcBorders>
            <w:vAlign w:val="bottom"/>
          </w:tcPr>
          <w:p w14:paraId="7F6F0B30" w14:textId="13FA1896" w:rsidR="0088054A" w:rsidRPr="001260B4" w:rsidRDefault="00CC106B" w:rsidP="0088054A">
            <w:pPr>
              <w:pStyle w:val="acctfourfigures"/>
              <w:tabs>
                <w:tab w:val="clear" w:pos="765"/>
              </w:tabs>
              <w:spacing w:line="240" w:lineRule="atLeast"/>
              <w:ind w:right="11"/>
              <w:jc w:val="right"/>
              <w:rPr>
                <w:rFonts w:ascii="Times New Roman" w:hAnsi="Times New Roman"/>
                <w:b/>
                <w:bCs/>
                <w:szCs w:val="22"/>
                <w:lang w:bidi="th-TH"/>
              </w:rPr>
            </w:pPr>
            <w:r w:rsidRPr="00CC106B">
              <w:rPr>
                <w:rFonts w:ascii="Times New Roman" w:hAnsi="Times New Roman"/>
                <w:b/>
                <w:bCs/>
                <w:szCs w:val="22"/>
                <w:lang w:val="en-US" w:bidi="th-TH"/>
              </w:rPr>
              <w:t>23</w:t>
            </w:r>
            <w:r w:rsidR="0088054A" w:rsidRPr="001260B4">
              <w:rPr>
                <w:rFonts w:ascii="Times New Roman" w:hAnsi="Times New Roman"/>
                <w:b/>
                <w:bCs/>
                <w:szCs w:val="22"/>
                <w:lang w:bidi="th-TH"/>
              </w:rPr>
              <w:t>,</w:t>
            </w:r>
            <w:r w:rsidRPr="00CC106B">
              <w:rPr>
                <w:rFonts w:ascii="Times New Roman" w:hAnsi="Times New Roman"/>
                <w:b/>
                <w:bCs/>
                <w:szCs w:val="22"/>
                <w:lang w:val="en-US" w:bidi="th-TH"/>
              </w:rPr>
              <w:t>219</w:t>
            </w:r>
            <w:r w:rsidR="0088054A" w:rsidRPr="001260B4">
              <w:rPr>
                <w:rFonts w:ascii="Times New Roman" w:hAnsi="Times New Roman"/>
                <w:b/>
                <w:bCs/>
                <w:szCs w:val="22"/>
                <w:lang w:bidi="th-TH"/>
              </w:rPr>
              <w:t>,</w:t>
            </w:r>
            <w:r w:rsidRPr="00CC106B">
              <w:rPr>
                <w:rFonts w:ascii="Times New Roman" w:hAnsi="Times New Roman"/>
                <w:b/>
                <w:bCs/>
                <w:szCs w:val="22"/>
                <w:lang w:val="en-US" w:bidi="th-TH"/>
              </w:rPr>
              <w:t>442</w:t>
            </w:r>
          </w:p>
        </w:tc>
        <w:tc>
          <w:tcPr>
            <w:tcW w:w="180" w:type="dxa"/>
            <w:vAlign w:val="bottom"/>
          </w:tcPr>
          <w:p w14:paraId="620D2CAB" w14:textId="77777777" w:rsidR="0088054A" w:rsidRPr="001260B4" w:rsidRDefault="0088054A" w:rsidP="0088054A">
            <w:pPr>
              <w:tabs>
                <w:tab w:val="left" w:pos="360"/>
              </w:tabs>
              <w:jc w:val="right"/>
              <w:rPr>
                <w:rFonts w:ascii="Times New Roman" w:hAnsi="Times New Roman" w:cs="Times New Roman"/>
                <w:b/>
                <w:bCs/>
                <w:sz w:val="22"/>
                <w:szCs w:val="22"/>
              </w:rPr>
            </w:pPr>
          </w:p>
        </w:tc>
        <w:tc>
          <w:tcPr>
            <w:tcW w:w="1220" w:type="dxa"/>
            <w:tcBorders>
              <w:top w:val="single" w:sz="4" w:space="0" w:color="auto"/>
              <w:bottom w:val="single" w:sz="4" w:space="0" w:color="auto"/>
            </w:tcBorders>
            <w:vAlign w:val="bottom"/>
          </w:tcPr>
          <w:p w14:paraId="2E777C41" w14:textId="48553DEB" w:rsidR="0088054A" w:rsidRPr="001260B4" w:rsidRDefault="00CC106B" w:rsidP="0088054A">
            <w:pPr>
              <w:tabs>
                <w:tab w:val="left" w:pos="360"/>
              </w:tabs>
              <w:jc w:val="right"/>
              <w:rPr>
                <w:rFonts w:ascii="Times New Roman" w:hAnsi="Times New Roman" w:cs="Times New Roman"/>
                <w:b/>
                <w:bCs/>
                <w:sz w:val="22"/>
                <w:szCs w:val="22"/>
              </w:rPr>
            </w:pPr>
            <w:r w:rsidRPr="00CC106B">
              <w:rPr>
                <w:rFonts w:ascii="Times New Roman" w:hAnsi="Times New Roman" w:cs="Times New Roman"/>
                <w:b/>
                <w:bCs/>
                <w:sz w:val="22"/>
                <w:szCs w:val="22"/>
              </w:rPr>
              <w:t>16</w:t>
            </w:r>
            <w:r w:rsidR="0088054A" w:rsidRPr="001260B4">
              <w:rPr>
                <w:rFonts w:ascii="Times New Roman" w:hAnsi="Times New Roman" w:cs="Times New Roman"/>
                <w:b/>
                <w:bCs/>
                <w:sz w:val="22"/>
                <w:szCs w:val="22"/>
              </w:rPr>
              <w:t>,</w:t>
            </w:r>
            <w:r w:rsidRPr="00CC106B">
              <w:rPr>
                <w:rFonts w:ascii="Times New Roman" w:hAnsi="Times New Roman" w:cs="Times New Roman"/>
                <w:b/>
                <w:bCs/>
                <w:sz w:val="22"/>
                <w:szCs w:val="22"/>
              </w:rPr>
              <w:t>026</w:t>
            </w:r>
            <w:r w:rsidR="0088054A" w:rsidRPr="001260B4">
              <w:rPr>
                <w:rFonts w:ascii="Times New Roman" w:hAnsi="Times New Roman" w:cs="Times New Roman"/>
                <w:b/>
                <w:bCs/>
                <w:sz w:val="22"/>
                <w:szCs w:val="22"/>
              </w:rPr>
              <w:t>,</w:t>
            </w:r>
            <w:r w:rsidRPr="00CC106B">
              <w:rPr>
                <w:rFonts w:ascii="Times New Roman" w:hAnsi="Times New Roman" w:cs="Times New Roman"/>
                <w:b/>
                <w:bCs/>
                <w:sz w:val="22"/>
                <w:szCs w:val="22"/>
              </w:rPr>
              <w:t>147</w:t>
            </w:r>
          </w:p>
        </w:tc>
        <w:tc>
          <w:tcPr>
            <w:tcW w:w="180" w:type="dxa"/>
            <w:vAlign w:val="bottom"/>
          </w:tcPr>
          <w:p w14:paraId="38E6A52D" w14:textId="77777777" w:rsidR="0088054A" w:rsidRPr="001260B4" w:rsidRDefault="0088054A" w:rsidP="0088054A">
            <w:pPr>
              <w:tabs>
                <w:tab w:val="left" w:pos="360"/>
              </w:tabs>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035B87D8" w14:textId="57E7B3BB" w:rsidR="0088054A" w:rsidRPr="001260B4" w:rsidRDefault="00CC106B" w:rsidP="0088054A">
            <w:pPr>
              <w:pStyle w:val="acctfourfigures"/>
              <w:tabs>
                <w:tab w:val="clear" w:pos="765"/>
              </w:tabs>
              <w:spacing w:line="240" w:lineRule="atLeast"/>
              <w:ind w:right="11"/>
              <w:jc w:val="right"/>
              <w:rPr>
                <w:rFonts w:ascii="Times New Roman" w:hAnsi="Times New Roman"/>
                <w:b/>
                <w:bCs/>
                <w:szCs w:val="22"/>
                <w:lang w:bidi="th-TH"/>
              </w:rPr>
            </w:pPr>
            <w:r w:rsidRPr="00CC106B">
              <w:rPr>
                <w:rFonts w:ascii="Times New Roman" w:hAnsi="Times New Roman"/>
                <w:b/>
                <w:bCs/>
                <w:szCs w:val="22"/>
                <w:lang w:val="en-US" w:bidi="th-TH"/>
              </w:rPr>
              <w:t>16</w:t>
            </w:r>
            <w:r w:rsidR="0088054A" w:rsidRPr="001260B4">
              <w:rPr>
                <w:rFonts w:ascii="Times New Roman" w:hAnsi="Times New Roman"/>
                <w:b/>
                <w:bCs/>
                <w:szCs w:val="22"/>
                <w:lang w:bidi="th-TH"/>
              </w:rPr>
              <w:t>,</w:t>
            </w:r>
            <w:r w:rsidRPr="00CC106B">
              <w:rPr>
                <w:rFonts w:ascii="Times New Roman" w:hAnsi="Times New Roman"/>
                <w:b/>
                <w:bCs/>
                <w:szCs w:val="22"/>
                <w:lang w:val="en-US" w:bidi="th-TH"/>
              </w:rPr>
              <w:t>309</w:t>
            </w:r>
            <w:r w:rsidR="0088054A" w:rsidRPr="001260B4">
              <w:rPr>
                <w:rFonts w:ascii="Times New Roman" w:hAnsi="Times New Roman"/>
                <w:b/>
                <w:bCs/>
                <w:szCs w:val="22"/>
                <w:lang w:bidi="th-TH"/>
              </w:rPr>
              <w:t>,</w:t>
            </w:r>
            <w:r w:rsidRPr="00CC106B">
              <w:rPr>
                <w:rFonts w:ascii="Times New Roman" w:hAnsi="Times New Roman"/>
                <w:b/>
                <w:bCs/>
                <w:szCs w:val="22"/>
                <w:lang w:val="en-US" w:bidi="th-TH"/>
              </w:rPr>
              <w:t>649</w:t>
            </w:r>
          </w:p>
        </w:tc>
        <w:tc>
          <w:tcPr>
            <w:tcW w:w="180" w:type="dxa"/>
            <w:vAlign w:val="bottom"/>
          </w:tcPr>
          <w:p w14:paraId="69770A6F" w14:textId="77777777" w:rsidR="0088054A" w:rsidRPr="001260B4" w:rsidRDefault="0088054A" w:rsidP="0088054A">
            <w:pPr>
              <w:tabs>
                <w:tab w:val="left" w:pos="360"/>
              </w:tabs>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16D84188" w14:textId="4D99FB8D" w:rsidR="0088054A" w:rsidRPr="001260B4" w:rsidRDefault="00CC106B" w:rsidP="0088054A">
            <w:pPr>
              <w:pStyle w:val="acctfourfigures"/>
              <w:tabs>
                <w:tab w:val="decimal" w:pos="617"/>
              </w:tabs>
              <w:ind w:right="20"/>
              <w:jc w:val="right"/>
              <w:rPr>
                <w:rFonts w:ascii="Times New Roman" w:hAnsi="Times New Roman"/>
                <w:b/>
                <w:bCs/>
                <w:szCs w:val="22"/>
              </w:rPr>
            </w:pPr>
            <w:r w:rsidRPr="00CC106B">
              <w:rPr>
                <w:rFonts w:ascii="Times New Roman" w:hAnsi="Times New Roman"/>
                <w:b/>
                <w:bCs/>
                <w:szCs w:val="22"/>
                <w:lang w:val="en-US"/>
              </w:rPr>
              <w:t>14</w:t>
            </w:r>
            <w:r w:rsidR="0088054A" w:rsidRPr="001260B4">
              <w:rPr>
                <w:rFonts w:ascii="Times New Roman" w:hAnsi="Times New Roman"/>
                <w:b/>
                <w:bCs/>
                <w:szCs w:val="22"/>
              </w:rPr>
              <w:t>,</w:t>
            </w:r>
            <w:r w:rsidRPr="00CC106B">
              <w:rPr>
                <w:rFonts w:ascii="Times New Roman" w:hAnsi="Times New Roman"/>
                <w:b/>
                <w:bCs/>
                <w:szCs w:val="22"/>
                <w:lang w:val="en-US"/>
              </w:rPr>
              <w:t>705</w:t>
            </w:r>
            <w:r w:rsidR="0088054A" w:rsidRPr="001260B4">
              <w:rPr>
                <w:rFonts w:ascii="Times New Roman" w:hAnsi="Times New Roman"/>
                <w:b/>
                <w:bCs/>
                <w:szCs w:val="22"/>
              </w:rPr>
              <w:t>,</w:t>
            </w:r>
            <w:r w:rsidRPr="00CC106B">
              <w:rPr>
                <w:rFonts w:ascii="Times New Roman" w:hAnsi="Times New Roman"/>
                <w:b/>
                <w:bCs/>
                <w:szCs w:val="22"/>
                <w:lang w:val="en-US"/>
              </w:rPr>
              <w:t>450</w:t>
            </w:r>
          </w:p>
        </w:tc>
      </w:tr>
      <w:tr w:rsidR="00272A92" w:rsidRPr="001260B4" w14:paraId="12A59596" w14:textId="77777777" w:rsidTr="00B407B7">
        <w:trPr>
          <w:cantSplit/>
        </w:trPr>
        <w:tc>
          <w:tcPr>
            <w:tcW w:w="3240" w:type="dxa"/>
          </w:tcPr>
          <w:p w14:paraId="496EC6E4" w14:textId="1A5E5157" w:rsidR="00272A92" w:rsidRPr="001260B4" w:rsidRDefault="00272A92" w:rsidP="009D5C88">
            <w:pPr>
              <w:rPr>
                <w:rFonts w:ascii="Times New Roman" w:hAnsi="Times New Roman" w:cs="Times New Roman"/>
                <w:b/>
                <w:bCs/>
                <w:sz w:val="22"/>
                <w:szCs w:val="22"/>
              </w:rPr>
            </w:pPr>
            <w:r w:rsidRPr="001260B4">
              <w:rPr>
                <w:rFonts w:ascii="Times New Roman" w:hAnsi="Times New Roman" w:cs="Times New Roman"/>
                <w:b/>
                <w:bCs/>
                <w:sz w:val="22"/>
                <w:szCs w:val="22"/>
              </w:rPr>
              <w:t>Total non</w:t>
            </w:r>
            <w:r w:rsidR="00001723" w:rsidRPr="00001723">
              <w:rPr>
                <w:rFonts w:ascii="Times New Roman" w:hAnsi="Times New Roman" w:cs="Times New Roman"/>
                <w:b/>
                <w:bCs/>
                <w:sz w:val="22"/>
                <w:szCs w:val="22"/>
              </w:rPr>
              <w:t>-</w:t>
            </w:r>
            <w:r w:rsidRPr="001260B4">
              <w:rPr>
                <w:rFonts w:ascii="Times New Roman" w:hAnsi="Times New Roman" w:cs="Times New Roman"/>
                <w:b/>
                <w:bCs/>
                <w:sz w:val="22"/>
                <w:szCs w:val="22"/>
              </w:rPr>
              <w:t xml:space="preserve">current  </w:t>
            </w:r>
          </w:p>
        </w:tc>
        <w:tc>
          <w:tcPr>
            <w:tcW w:w="720" w:type="dxa"/>
          </w:tcPr>
          <w:p w14:paraId="7BE35F18" w14:textId="77777777" w:rsidR="00272A92" w:rsidRPr="001260B4" w:rsidRDefault="00272A92" w:rsidP="0005735C">
            <w:pPr>
              <w:pStyle w:val="acctfourfigures"/>
              <w:tabs>
                <w:tab w:val="clear" w:pos="765"/>
              </w:tabs>
              <w:spacing w:line="240" w:lineRule="atLeast"/>
              <w:ind w:right="11"/>
              <w:jc w:val="right"/>
              <w:rPr>
                <w:rFonts w:ascii="Times New Roman" w:hAnsi="Times New Roman"/>
                <w:b/>
                <w:bCs/>
                <w:szCs w:val="22"/>
                <w:lang w:bidi="th-TH"/>
              </w:rPr>
            </w:pPr>
          </w:p>
        </w:tc>
        <w:tc>
          <w:tcPr>
            <w:tcW w:w="1210" w:type="dxa"/>
            <w:tcBorders>
              <w:top w:val="single" w:sz="4" w:space="0" w:color="auto"/>
              <w:bottom w:val="double" w:sz="4" w:space="0" w:color="auto"/>
            </w:tcBorders>
            <w:vAlign w:val="bottom"/>
          </w:tcPr>
          <w:p w14:paraId="39D0E7E1" w14:textId="5865F93E" w:rsidR="00272A92" w:rsidRPr="001260B4" w:rsidRDefault="00CC106B" w:rsidP="0005735C">
            <w:pPr>
              <w:pStyle w:val="acctfourfigures"/>
              <w:tabs>
                <w:tab w:val="clear" w:pos="765"/>
              </w:tabs>
              <w:spacing w:line="240" w:lineRule="atLeast"/>
              <w:ind w:right="11"/>
              <w:jc w:val="right"/>
              <w:rPr>
                <w:rFonts w:ascii="Times New Roman" w:hAnsi="Times New Roman"/>
                <w:b/>
                <w:bCs/>
                <w:szCs w:val="22"/>
              </w:rPr>
            </w:pPr>
            <w:r w:rsidRPr="00CC106B">
              <w:rPr>
                <w:rFonts w:ascii="Times New Roman" w:hAnsi="Times New Roman"/>
                <w:b/>
                <w:bCs/>
                <w:szCs w:val="22"/>
                <w:lang w:val="en-US" w:bidi="th-TH"/>
              </w:rPr>
              <w:t>23</w:t>
            </w:r>
            <w:r w:rsidR="00272A92" w:rsidRPr="001260B4">
              <w:rPr>
                <w:rFonts w:ascii="Times New Roman" w:hAnsi="Times New Roman"/>
                <w:b/>
                <w:bCs/>
                <w:szCs w:val="22"/>
                <w:lang w:bidi="th-TH"/>
              </w:rPr>
              <w:t>,</w:t>
            </w:r>
            <w:r w:rsidRPr="00CC106B">
              <w:rPr>
                <w:rFonts w:ascii="Times New Roman" w:hAnsi="Times New Roman"/>
                <w:b/>
                <w:bCs/>
                <w:szCs w:val="22"/>
                <w:lang w:val="en-US" w:bidi="th-TH"/>
              </w:rPr>
              <w:t>219</w:t>
            </w:r>
            <w:r w:rsidR="00272A92" w:rsidRPr="001260B4">
              <w:rPr>
                <w:rFonts w:ascii="Times New Roman" w:hAnsi="Times New Roman"/>
                <w:b/>
                <w:bCs/>
                <w:szCs w:val="22"/>
                <w:lang w:bidi="th-TH"/>
              </w:rPr>
              <w:t>,</w:t>
            </w:r>
            <w:r w:rsidRPr="00CC106B">
              <w:rPr>
                <w:rFonts w:ascii="Times New Roman" w:hAnsi="Times New Roman"/>
                <w:b/>
                <w:bCs/>
                <w:szCs w:val="22"/>
                <w:lang w:val="en-US" w:bidi="th-TH"/>
              </w:rPr>
              <w:t>442</w:t>
            </w:r>
          </w:p>
        </w:tc>
        <w:tc>
          <w:tcPr>
            <w:tcW w:w="180" w:type="dxa"/>
            <w:vAlign w:val="bottom"/>
          </w:tcPr>
          <w:p w14:paraId="1E5C6E6B" w14:textId="77777777" w:rsidR="00272A92" w:rsidRPr="001260B4" w:rsidRDefault="00272A92" w:rsidP="009D5C88">
            <w:pPr>
              <w:tabs>
                <w:tab w:val="left" w:pos="360"/>
              </w:tabs>
              <w:jc w:val="right"/>
              <w:rPr>
                <w:rFonts w:ascii="Times New Roman" w:hAnsi="Times New Roman" w:cs="Times New Roman"/>
                <w:b/>
                <w:bCs/>
                <w:sz w:val="22"/>
                <w:szCs w:val="22"/>
              </w:rPr>
            </w:pPr>
          </w:p>
        </w:tc>
        <w:tc>
          <w:tcPr>
            <w:tcW w:w="1220" w:type="dxa"/>
            <w:tcBorders>
              <w:top w:val="single" w:sz="4" w:space="0" w:color="auto"/>
              <w:bottom w:val="double" w:sz="4" w:space="0" w:color="auto"/>
            </w:tcBorders>
            <w:vAlign w:val="bottom"/>
          </w:tcPr>
          <w:p w14:paraId="5B04C3E1" w14:textId="61FE4392" w:rsidR="00272A92" w:rsidRPr="001260B4" w:rsidRDefault="00CC106B" w:rsidP="009D5C88">
            <w:pPr>
              <w:tabs>
                <w:tab w:val="left" w:pos="360"/>
              </w:tabs>
              <w:jc w:val="right"/>
              <w:rPr>
                <w:rFonts w:ascii="Times New Roman" w:hAnsi="Times New Roman" w:cs="Times New Roman"/>
                <w:b/>
                <w:bCs/>
                <w:sz w:val="22"/>
                <w:szCs w:val="22"/>
              </w:rPr>
            </w:pPr>
            <w:r w:rsidRPr="00CC106B">
              <w:rPr>
                <w:rFonts w:ascii="Times New Roman" w:hAnsi="Times New Roman" w:cs="Times New Roman"/>
                <w:b/>
                <w:bCs/>
                <w:sz w:val="22"/>
                <w:szCs w:val="22"/>
              </w:rPr>
              <w:t>16</w:t>
            </w:r>
            <w:r w:rsidR="00272A92" w:rsidRPr="001260B4">
              <w:rPr>
                <w:rFonts w:ascii="Times New Roman" w:hAnsi="Times New Roman" w:cs="Times New Roman"/>
                <w:b/>
                <w:bCs/>
                <w:sz w:val="22"/>
                <w:szCs w:val="22"/>
              </w:rPr>
              <w:t>,</w:t>
            </w:r>
            <w:r w:rsidRPr="00CC106B">
              <w:rPr>
                <w:rFonts w:ascii="Times New Roman" w:hAnsi="Times New Roman" w:cs="Times New Roman"/>
                <w:b/>
                <w:bCs/>
                <w:sz w:val="22"/>
                <w:szCs w:val="22"/>
              </w:rPr>
              <w:t>026</w:t>
            </w:r>
            <w:r w:rsidR="00272A92" w:rsidRPr="001260B4">
              <w:rPr>
                <w:rFonts w:ascii="Times New Roman" w:hAnsi="Times New Roman" w:cs="Times New Roman"/>
                <w:b/>
                <w:bCs/>
                <w:sz w:val="22"/>
                <w:szCs w:val="22"/>
              </w:rPr>
              <w:t>,</w:t>
            </w:r>
            <w:r w:rsidRPr="00CC106B">
              <w:rPr>
                <w:rFonts w:ascii="Times New Roman" w:hAnsi="Times New Roman" w:cs="Times New Roman"/>
                <w:b/>
                <w:bCs/>
                <w:sz w:val="22"/>
                <w:szCs w:val="22"/>
              </w:rPr>
              <w:t>147</w:t>
            </w:r>
          </w:p>
        </w:tc>
        <w:tc>
          <w:tcPr>
            <w:tcW w:w="180" w:type="dxa"/>
            <w:vAlign w:val="bottom"/>
          </w:tcPr>
          <w:p w14:paraId="60DB73BD" w14:textId="77777777" w:rsidR="00272A92" w:rsidRPr="001260B4" w:rsidRDefault="00272A92" w:rsidP="009D5C88">
            <w:pPr>
              <w:tabs>
                <w:tab w:val="left" w:pos="360"/>
              </w:tabs>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5DF4142B" w14:textId="34EA44DF" w:rsidR="00272A92" w:rsidRPr="001260B4" w:rsidRDefault="00CC106B" w:rsidP="0005735C">
            <w:pPr>
              <w:pStyle w:val="acctfourfigures"/>
              <w:tabs>
                <w:tab w:val="clear" w:pos="765"/>
              </w:tabs>
              <w:spacing w:line="240" w:lineRule="atLeast"/>
              <w:ind w:right="11"/>
              <w:jc w:val="right"/>
              <w:rPr>
                <w:rFonts w:ascii="Times New Roman" w:hAnsi="Times New Roman"/>
                <w:b/>
                <w:bCs/>
                <w:szCs w:val="22"/>
              </w:rPr>
            </w:pPr>
            <w:r w:rsidRPr="00CC106B">
              <w:rPr>
                <w:rFonts w:ascii="Times New Roman" w:hAnsi="Times New Roman"/>
                <w:b/>
                <w:bCs/>
                <w:szCs w:val="22"/>
                <w:lang w:val="en-US" w:bidi="th-TH"/>
              </w:rPr>
              <w:t>16</w:t>
            </w:r>
            <w:r w:rsidR="00272A92" w:rsidRPr="001260B4">
              <w:rPr>
                <w:rFonts w:ascii="Times New Roman" w:hAnsi="Times New Roman"/>
                <w:b/>
                <w:bCs/>
                <w:szCs w:val="22"/>
                <w:lang w:bidi="th-TH"/>
              </w:rPr>
              <w:t>,</w:t>
            </w:r>
            <w:r w:rsidRPr="00CC106B">
              <w:rPr>
                <w:rFonts w:ascii="Times New Roman" w:hAnsi="Times New Roman"/>
                <w:b/>
                <w:bCs/>
                <w:szCs w:val="22"/>
                <w:lang w:val="en-US" w:bidi="th-TH"/>
              </w:rPr>
              <w:t>558</w:t>
            </w:r>
            <w:r w:rsidR="00272A92" w:rsidRPr="001260B4">
              <w:rPr>
                <w:rFonts w:ascii="Times New Roman" w:hAnsi="Times New Roman"/>
                <w:b/>
                <w:bCs/>
                <w:szCs w:val="22"/>
                <w:lang w:bidi="th-TH"/>
              </w:rPr>
              <w:t>,</w:t>
            </w:r>
            <w:r w:rsidRPr="00CC106B">
              <w:rPr>
                <w:rFonts w:ascii="Times New Roman" w:hAnsi="Times New Roman"/>
                <w:b/>
                <w:bCs/>
                <w:szCs w:val="22"/>
                <w:lang w:val="en-US" w:bidi="th-TH"/>
              </w:rPr>
              <w:t>649</w:t>
            </w:r>
          </w:p>
        </w:tc>
        <w:tc>
          <w:tcPr>
            <w:tcW w:w="180" w:type="dxa"/>
            <w:vAlign w:val="bottom"/>
          </w:tcPr>
          <w:p w14:paraId="77B68EC8" w14:textId="77777777" w:rsidR="00272A92" w:rsidRPr="001260B4" w:rsidRDefault="00272A92" w:rsidP="009D5C88">
            <w:pPr>
              <w:tabs>
                <w:tab w:val="left" w:pos="360"/>
              </w:tabs>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19094B4" w14:textId="2CE802DC" w:rsidR="00272A92" w:rsidRPr="001260B4" w:rsidRDefault="00CC106B" w:rsidP="009D5C88">
            <w:pPr>
              <w:pStyle w:val="acctfourfigures"/>
              <w:tabs>
                <w:tab w:val="decimal" w:pos="617"/>
              </w:tabs>
              <w:ind w:right="20"/>
              <w:jc w:val="right"/>
              <w:rPr>
                <w:rFonts w:ascii="Times New Roman" w:hAnsi="Times New Roman"/>
                <w:b/>
                <w:bCs/>
                <w:szCs w:val="22"/>
              </w:rPr>
            </w:pPr>
            <w:r w:rsidRPr="00CC106B">
              <w:rPr>
                <w:rFonts w:ascii="Times New Roman" w:hAnsi="Times New Roman"/>
                <w:b/>
                <w:bCs/>
                <w:szCs w:val="22"/>
                <w:lang w:val="en-US"/>
              </w:rPr>
              <w:t>14</w:t>
            </w:r>
            <w:r w:rsidR="00272A92" w:rsidRPr="001260B4">
              <w:rPr>
                <w:rFonts w:ascii="Times New Roman" w:hAnsi="Times New Roman"/>
                <w:b/>
                <w:bCs/>
                <w:szCs w:val="22"/>
              </w:rPr>
              <w:t>,</w:t>
            </w:r>
            <w:r w:rsidRPr="00CC106B">
              <w:rPr>
                <w:rFonts w:ascii="Times New Roman" w:hAnsi="Times New Roman"/>
                <w:b/>
                <w:bCs/>
                <w:szCs w:val="22"/>
                <w:lang w:val="en-US"/>
              </w:rPr>
              <w:t>705</w:t>
            </w:r>
            <w:r w:rsidR="00272A92" w:rsidRPr="001260B4">
              <w:rPr>
                <w:rFonts w:ascii="Times New Roman" w:hAnsi="Times New Roman"/>
                <w:b/>
                <w:bCs/>
                <w:szCs w:val="22"/>
              </w:rPr>
              <w:t>,</w:t>
            </w:r>
            <w:r w:rsidRPr="00CC106B">
              <w:rPr>
                <w:rFonts w:ascii="Times New Roman" w:hAnsi="Times New Roman"/>
                <w:b/>
                <w:bCs/>
                <w:szCs w:val="22"/>
                <w:lang w:val="en-US"/>
              </w:rPr>
              <w:t>450</w:t>
            </w:r>
          </w:p>
        </w:tc>
      </w:tr>
      <w:tr w:rsidR="00272A92" w:rsidRPr="001260B4" w14:paraId="130AB263" w14:textId="77777777" w:rsidTr="00B407B7">
        <w:trPr>
          <w:cantSplit/>
        </w:trPr>
        <w:tc>
          <w:tcPr>
            <w:tcW w:w="3240" w:type="dxa"/>
          </w:tcPr>
          <w:p w14:paraId="756846F3" w14:textId="77777777" w:rsidR="00272A92" w:rsidRPr="001260B4" w:rsidRDefault="00272A92" w:rsidP="009D5C88">
            <w:pPr>
              <w:rPr>
                <w:rFonts w:ascii="Times New Roman" w:hAnsi="Times New Roman" w:cs="Times New Roman"/>
                <w:b/>
                <w:bCs/>
                <w:sz w:val="22"/>
                <w:szCs w:val="22"/>
              </w:rPr>
            </w:pPr>
          </w:p>
        </w:tc>
        <w:tc>
          <w:tcPr>
            <w:tcW w:w="720" w:type="dxa"/>
          </w:tcPr>
          <w:p w14:paraId="6C448979" w14:textId="77777777" w:rsidR="00272A92" w:rsidRPr="001260B4" w:rsidRDefault="00272A92" w:rsidP="0005735C">
            <w:pPr>
              <w:pStyle w:val="acctfourfigures"/>
              <w:tabs>
                <w:tab w:val="clear" w:pos="765"/>
              </w:tabs>
              <w:spacing w:line="240" w:lineRule="atLeast"/>
              <w:ind w:right="11"/>
              <w:jc w:val="right"/>
              <w:rPr>
                <w:rFonts w:ascii="Times New Roman" w:hAnsi="Times New Roman"/>
                <w:szCs w:val="22"/>
              </w:rPr>
            </w:pPr>
          </w:p>
        </w:tc>
        <w:tc>
          <w:tcPr>
            <w:tcW w:w="1210" w:type="dxa"/>
            <w:vAlign w:val="bottom"/>
          </w:tcPr>
          <w:p w14:paraId="3C76BF9B" w14:textId="5CC42822" w:rsidR="00272A92" w:rsidRPr="001260B4" w:rsidRDefault="00272A92" w:rsidP="0005735C">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32A1635E" w14:textId="77777777" w:rsidR="00272A92" w:rsidRPr="001260B4" w:rsidRDefault="00272A92" w:rsidP="009D5C88">
            <w:pPr>
              <w:tabs>
                <w:tab w:val="left" w:pos="360"/>
              </w:tabs>
              <w:jc w:val="right"/>
              <w:rPr>
                <w:rFonts w:ascii="Times New Roman" w:hAnsi="Times New Roman" w:cs="Times New Roman"/>
                <w:b/>
                <w:bCs/>
                <w:sz w:val="22"/>
                <w:szCs w:val="22"/>
              </w:rPr>
            </w:pPr>
          </w:p>
        </w:tc>
        <w:tc>
          <w:tcPr>
            <w:tcW w:w="1220" w:type="dxa"/>
            <w:vAlign w:val="bottom"/>
          </w:tcPr>
          <w:p w14:paraId="746DE09E" w14:textId="77777777" w:rsidR="00272A92" w:rsidRPr="001260B4" w:rsidRDefault="00272A92" w:rsidP="009D5C88">
            <w:pPr>
              <w:tabs>
                <w:tab w:val="left" w:pos="360"/>
              </w:tabs>
              <w:jc w:val="right"/>
              <w:rPr>
                <w:rFonts w:ascii="Times New Roman" w:hAnsi="Times New Roman" w:cs="Times New Roman"/>
                <w:b/>
                <w:bCs/>
                <w:sz w:val="22"/>
                <w:szCs w:val="22"/>
              </w:rPr>
            </w:pPr>
          </w:p>
        </w:tc>
        <w:tc>
          <w:tcPr>
            <w:tcW w:w="180" w:type="dxa"/>
            <w:vAlign w:val="bottom"/>
          </w:tcPr>
          <w:p w14:paraId="364EF493" w14:textId="77777777" w:rsidR="00272A92" w:rsidRPr="001260B4" w:rsidRDefault="00272A92" w:rsidP="009D5C88">
            <w:pPr>
              <w:tabs>
                <w:tab w:val="left" w:pos="360"/>
              </w:tabs>
              <w:jc w:val="right"/>
              <w:rPr>
                <w:rFonts w:ascii="Times New Roman" w:hAnsi="Times New Roman" w:cs="Times New Roman"/>
                <w:b/>
                <w:bCs/>
                <w:sz w:val="22"/>
                <w:szCs w:val="22"/>
              </w:rPr>
            </w:pPr>
          </w:p>
        </w:tc>
        <w:tc>
          <w:tcPr>
            <w:tcW w:w="1170" w:type="dxa"/>
            <w:vAlign w:val="bottom"/>
          </w:tcPr>
          <w:p w14:paraId="0E0989E4" w14:textId="77777777" w:rsidR="00272A92" w:rsidRPr="001260B4" w:rsidRDefault="00272A92" w:rsidP="0005735C">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1EFBA52E" w14:textId="77777777" w:rsidR="00272A92" w:rsidRPr="001260B4" w:rsidRDefault="00272A92" w:rsidP="009D5C88">
            <w:pPr>
              <w:tabs>
                <w:tab w:val="left" w:pos="360"/>
              </w:tabs>
              <w:jc w:val="right"/>
              <w:rPr>
                <w:rFonts w:ascii="Times New Roman" w:hAnsi="Times New Roman" w:cs="Times New Roman"/>
                <w:b/>
                <w:bCs/>
                <w:sz w:val="22"/>
                <w:szCs w:val="22"/>
              </w:rPr>
            </w:pPr>
          </w:p>
        </w:tc>
        <w:tc>
          <w:tcPr>
            <w:tcW w:w="1260" w:type="dxa"/>
            <w:vAlign w:val="bottom"/>
          </w:tcPr>
          <w:p w14:paraId="36FC95C7" w14:textId="77777777" w:rsidR="00272A92" w:rsidRPr="001260B4" w:rsidRDefault="00272A92" w:rsidP="009D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50"/>
              <w:rPr>
                <w:rFonts w:ascii="Times New Roman" w:hAnsi="Times New Roman" w:cs="Times New Roman"/>
                <w:b/>
                <w:bCs/>
                <w:sz w:val="22"/>
                <w:szCs w:val="22"/>
              </w:rPr>
            </w:pPr>
          </w:p>
        </w:tc>
      </w:tr>
      <w:tr w:rsidR="00272A92" w:rsidRPr="001260B4" w14:paraId="1EA2888F" w14:textId="77777777" w:rsidTr="00B407B7">
        <w:trPr>
          <w:cantSplit/>
        </w:trPr>
        <w:tc>
          <w:tcPr>
            <w:tcW w:w="3240" w:type="dxa"/>
          </w:tcPr>
          <w:p w14:paraId="1C6A3132" w14:textId="77777777" w:rsidR="00272A92" w:rsidRPr="001260B4" w:rsidRDefault="00272A92" w:rsidP="009D5C88">
            <w:pPr>
              <w:rPr>
                <w:rFonts w:ascii="Times New Roman" w:hAnsi="Times New Roman" w:cs="Times New Roman"/>
                <w:b/>
                <w:bCs/>
                <w:sz w:val="22"/>
                <w:szCs w:val="22"/>
              </w:rPr>
            </w:pPr>
            <w:r w:rsidRPr="001260B4">
              <w:rPr>
                <w:rFonts w:ascii="Times New Roman" w:hAnsi="Times New Roman" w:cs="Times New Roman"/>
                <w:b/>
                <w:bCs/>
                <w:sz w:val="22"/>
                <w:szCs w:val="22"/>
              </w:rPr>
              <w:t>Total</w:t>
            </w:r>
          </w:p>
        </w:tc>
        <w:tc>
          <w:tcPr>
            <w:tcW w:w="720" w:type="dxa"/>
          </w:tcPr>
          <w:p w14:paraId="657A0C31" w14:textId="77777777" w:rsidR="00272A92" w:rsidRPr="001260B4" w:rsidRDefault="00272A92" w:rsidP="0005735C">
            <w:pPr>
              <w:pStyle w:val="acctfourfigures"/>
              <w:tabs>
                <w:tab w:val="clear" w:pos="765"/>
              </w:tabs>
              <w:spacing w:line="240" w:lineRule="atLeast"/>
              <w:ind w:right="11"/>
              <w:jc w:val="right"/>
              <w:rPr>
                <w:rFonts w:ascii="Times New Roman" w:hAnsi="Times New Roman"/>
                <w:b/>
                <w:bCs/>
                <w:szCs w:val="22"/>
                <w:lang w:bidi="th-TH"/>
              </w:rPr>
            </w:pPr>
          </w:p>
        </w:tc>
        <w:tc>
          <w:tcPr>
            <w:tcW w:w="1210" w:type="dxa"/>
            <w:tcBorders>
              <w:bottom w:val="double" w:sz="4" w:space="0" w:color="auto"/>
            </w:tcBorders>
            <w:vAlign w:val="bottom"/>
          </w:tcPr>
          <w:p w14:paraId="30EE0B9B" w14:textId="79BEA4E6" w:rsidR="00272A92" w:rsidRPr="001260B4" w:rsidRDefault="00CC106B" w:rsidP="0005735C">
            <w:pPr>
              <w:pStyle w:val="acctfourfigures"/>
              <w:tabs>
                <w:tab w:val="clear" w:pos="765"/>
              </w:tabs>
              <w:spacing w:line="240" w:lineRule="atLeast"/>
              <w:ind w:right="11"/>
              <w:jc w:val="right"/>
              <w:rPr>
                <w:rFonts w:ascii="Times New Roman" w:hAnsi="Times New Roman"/>
                <w:b/>
                <w:bCs/>
                <w:szCs w:val="22"/>
              </w:rPr>
            </w:pPr>
            <w:r w:rsidRPr="00CC106B">
              <w:rPr>
                <w:rFonts w:ascii="Times New Roman" w:hAnsi="Times New Roman"/>
                <w:b/>
                <w:bCs/>
                <w:szCs w:val="22"/>
                <w:lang w:val="en-US" w:bidi="th-TH"/>
              </w:rPr>
              <w:t>26</w:t>
            </w:r>
            <w:r w:rsidR="00272A92" w:rsidRPr="001260B4">
              <w:rPr>
                <w:rFonts w:ascii="Times New Roman" w:hAnsi="Times New Roman"/>
                <w:b/>
                <w:bCs/>
                <w:szCs w:val="22"/>
                <w:lang w:bidi="th-TH"/>
              </w:rPr>
              <w:t>,</w:t>
            </w:r>
            <w:r w:rsidRPr="00CC106B">
              <w:rPr>
                <w:rFonts w:ascii="Times New Roman" w:hAnsi="Times New Roman"/>
                <w:b/>
                <w:bCs/>
                <w:szCs w:val="22"/>
                <w:lang w:val="en-US" w:bidi="th-TH"/>
              </w:rPr>
              <w:t>667</w:t>
            </w:r>
            <w:r w:rsidR="00272A92" w:rsidRPr="001260B4">
              <w:rPr>
                <w:rFonts w:ascii="Times New Roman" w:hAnsi="Times New Roman"/>
                <w:b/>
                <w:bCs/>
                <w:szCs w:val="22"/>
                <w:lang w:bidi="th-TH"/>
              </w:rPr>
              <w:t>,</w:t>
            </w:r>
            <w:r w:rsidRPr="00CC106B">
              <w:rPr>
                <w:rFonts w:ascii="Times New Roman" w:hAnsi="Times New Roman"/>
                <w:b/>
                <w:bCs/>
                <w:szCs w:val="22"/>
                <w:lang w:val="en-US" w:bidi="th-TH"/>
              </w:rPr>
              <w:t>715</w:t>
            </w:r>
          </w:p>
        </w:tc>
        <w:tc>
          <w:tcPr>
            <w:tcW w:w="180" w:type="dxa"/>
            <w:vAlign w:val="bottom"/>
          </w:tcPr>
          <w:p w14:paraId="373FF4E1" w14:textId="77777777" w:rsidR="00272A92" w:rsidRPr="001260B4" w:rsidRDefault="00272A92" w:rsidP="009D5C88">
            <w:pPr>
              <w:tabs>
                <w:tab w:val="left" w:pos="360"/>
              </w:tabs>
              <w:jc w:val="right"/>
              <w:rPr>
                <w:rFonts w:ascii="Times New Roman" w:hAnsi="Times New Roman" w:cs="Times New Roman"/>
                <w:b/>
                <w:bCs/>
                <w:sz w:val="22"/>
                <w:szCs w:val="22"/>
              </w:rPr>
            </w:pPr>
          </w:p>
        </w:tc>
        <w:tc>
          <w:tcPr>
            <w:tcW w:w="1220" w:type="dxa"/>
            <w:tcBorders>
              <w:bottom w:val="double" w:sz="4" w:space="0" w:color="auto"/>
            </w:tcBorders>
            <w:vAlign w:val="bottom"/>
          </w:tcPr>
          <w:p w14:paraId="2BA21EBA" w14:textId="11A57DFF" w:rsidR="00272A92" w:rsidRPr="001260B4" w:rsidRDefault="00CC106B" w:rsidP="009D5C88">
            <w:pPr>
              <w:tabs>
                <w:tab w:val="left" w:pos="360"/>
              </w:tabs>
              <w:jc w:val="right"/>
              <w:rPr>
                <w:rFonts w:ascii="Times New Roman" w:hAnsi="Times New Roman" w:cs="Times New Roman"/>
                <w:b/>
                <w:bCs/>
                <w:sz w:val="22"/>
                <w:szCs w:val="22"/>
              </w:rPr>
            </w:pPr>
            <w:r w:rsidRPr="00CC106B">
              <w:rPr>
                <w:rFonts w:ascii="Times New Roman" w:hAnsi="Times New Roman" w:cs="Times New Roman"/>
                <w:b/>
                <w:bCs/>
                <w:sz w:val="22"/>
                <w:szCs w:val="22"/>
              </w:rPr>
              <w:t>19</w:t>
            </w:r>
            <w:r w:rsidR="00272A92" w:rsidRPr="001260B4">
              <w:rPr>
                <w:rFonts w:ascii="Times New Roman" w:hAnsi="Times New Roman" w:cs="Times New Roman"/>
                <w:b/>
                <w:bCs/>
                <w:sz w:val="22"/>
                <w:szCs w:val="22"/>
              </w:rPr>
              <w:t>,</w:t>
            </w:r>
            <w:r w:rsidRPr="00CC106B">
              <w:rPr>
                <w:rFonts w:ascii="Times New Roman" w:hAnsi="Times New Roman" w:cs="Times New Roman"/>
                <w:b/>
                <w:bCs/>
                <w:sz w:val="22"/>
                <w:szCs w:val="22"/>
              </w:rPr>
              <w:t>881</w:t>
            </w:r>
            <w:r w:rsidR="00272A92" w:rsidRPr="001260B4">
              <w:rPr>
                <w:rFonts w:ascii="Times New Roman" w:hAnsi="Times New Roman" w:cs="Times New Roman"/>
                <w:b/>
                <w:bCs/>
                <w:sz w:val="22"/>
                <w:szCs w:val="22"/>
              </w:rPr>
              <w:t>,</w:t>
            </w:r>
            <w:r w:rsidRPr="00CC106B">
              <w:rPr>
                <w:rFonts w:ascii="Times New Roman" w:hAnsi="Times New Roman" w:cs="Times New Roman"/>
                <w:b/>
                <w:bCs/>
                <w:sz w:val="22"/>
                <w:szCs w:val="22"/>
              </w:rPr>
              <w:t>151</w:t>
            </w:r>
          </w:p>
        </w:tc>
        <w:tc>
          <w:tcPr>
            <w:tcW w:w="180" w:type="dxa"/>
            <w:vAlign w:val="bottom"/>
          </w:tcPr>
          <w:p w14:paraId="058187E3" w14:textId="77777777" w:rsidR="00272A92" w:rsidRPr="001260B4" w:rsidRDefault="00272A92" w:rsidP="009D5C88">
            <w:pPr>
              <w:tabs>
                <w:tab w:val="left" w:pos="360"/>
              </w:tabs>
              <w:jc w:val="right"/>
              <w:rPr>
                <w:rFonts w:ascii="Times New Roman" w:hAnsi="Times New Roman" w:cs="Times New Roman"/>
                <w:b/>
                <w:bCs/>
                <w:sz w:val="22"/>
                <w:szCs w:val="22"/>
              </w:rPr>
            </w:pPr>
          </w:p>
        </w:tc>
        <w:tc>
          <w:tcPr>
            <w:tcW w:w="1170" w:type="dxa"/>
            <w:tcBorders>
              <w:bottom w:val="double" w:sz="4" w:space="0" w:color="auto"/>
            </w:tcBorders>
            <w:vAlign w:val="bottom"/>
          </w:tcPr>
          <w:p w14:paraId="5546B96C" w14:textId="575EC761" w:rsidR="00272A92" w:rsidRPr="001260B4" w:rsidRDefault="00CC106B" w:rsidP="0005735C">
            <w:pPr>
              <w:pStyle w:val="acctfourfigures"/>
              <w:tabs>
                <w:tab w:val="clear" w:pos="765"/>
              </w:tabs>
              <w:spacing w:line="240" w:lineRule="atLeast"/>
              <w:ind w:right="11"/>
              <w:jc w:val="right"/>
              <w:rPr>
                <w:rFonts w:ascii="Times New Roman" w:hAnsi="Times New Roman"/>
                <w:b/>
                <w:bCs/>
                <w:szCs w:val="22"/>
              </w:rPr>
            </w:pPr>
            <w:r w:rsidRPr="00CC106B">
              <w:rPr>
                <w:rFonts w:ascii="Times New Roman" w:hAnsi="Times New Roman"/>
                <w:b/>
                <w:bCs/>
                <w:szCs w:val="22"/>
                <w:lang w:val="en-US" w:bidi="th-TH"/>
              </w:rPr>
              <w:t>19</w:t>
            </w:r>
            <w:r w:rsidR="00272A92" w:rsidRPr="001260B4">
              <w:rPr>
                <w:rFonts w:ascii="Times New Roman" w:hAnsi="Times New Roman"/>
                <w:b/>
                <w:bCs/>
                <w:szCs w:val="22"/>
                <w:lang w:bidi="th-TH"/>
              </w:rPr>
              <w:t>,</w:t>
            </w:r>
            <w:r w:rsidRPr="00CC106B">
              <w:rPr>
                <w:rFonts w:ascii="Times New Roman" w:hAnsi="Times New Roman"/>
                <w:b/>
                <w:bCs/>
                <w:szCs w:val="22"/>
                <w:lang w:val="en-US" w:bidi="th-TH"/>
              </w:rPr>
              <w:t>418</w:t>
            </w:r>
            <w:r w:rsidR="00272A92" w:rsidRPr="001260B4">
              <w:rPr>
                <w:rFonts w:ascii="Times New Roman" w:hAnsi="Times New Roman"/>
                <w:b/>
                <w:bCs/>
                <w:szCs w:val="22"/>
                <w:lang w:bidi="th-TH"/>
              </w:rPr>
              <w:t>,</w:t>
            </w:r>
            <w:r w:rsidRPr="00CC106B">
              <w:rPr>
                <w:rFonts w:ascii="Times New Roman" w:hAnsi="Times New Roman"/>
                <w:b/>
                <w:bCs/>
                <w:szCs w:val="22"/>
                <w:lang w:val="en-US" w:bidi="th-TH"/>
              </w:rPr>
              <w:t>222</w:t>
            </w:r>
          </w:p>
        </w:tc>
        <w:tc>
          <w:tcPr>
            <w:tcW w:w="180" w:type="dxa"/>
            <w:vAlign w:val="bottom"/>
          </w:tcPr>
          <w:p w14:paraId="154459A6" w14:textId="77777777" w:rsidR="00272A92" w:rsidRPr="001260B4" w:rsidRDefault="00272A92" w:rsidP="009D5C88">
            <w:pPr>
              <w:tabs>
                <w:tab w:val="left" w:pos="360"/>
              </w:tabs>
              <w:jc w:val="right"/>
              <w:rPr>
                <w:rFonts w:ascii="Times New Roman" w:hAnsi="Times New Roman" w:cs="Times New Roman"/>
                <w:b/>
                <w:bCs/>
                <w:sz w:val="22"/>
                <w:szCs w:val="22"/>
              </w:rPr>
            </w:pPr>
          </w:p>
        </w:tc>
        <w:tc>
          <w:tcPr>
            <w:tcW w:w="1260" w:type="dxa"/>
            <w:tcBorders>
              <w:bottom w:val="double" w:sz="4" w:space="0" w:color="auto"/>
            </w:tcBorders>
            <w:vAlign w:val="bottom"/>
          </w:tcPr>
          <w:p w14:paraId="7A3000FB" w14:textId="0F8A40B7" w:rsidR="00272A92" w:rsidRPr="001260B4" w:rsidRDefault="00CC106B" w:rsidP="009D5C88">
            <w:pPr>
              <w:pStyle w:val="acctfourfigures"/>
              <w:tabs>
                <w:tab w:val="decimal" w:pos="617"/>
              </w:tabs>
              <w:ind w:right="20"/>
              <w:jc w:val="right"/>
              <w:rPr>
                <w:rFonts w:ascii="Times New Roman" w:hAnsi="Times New Roman"/>
                <w:b/>
                <w:bCs/>
                <w:szCs w:val="22"/>
              </w:rPr>
            </w:pPr>
            <w:r w:rsidRPr="00CC106B">
              <w:rPr>
                <w:rFonts w:ascii="Times New Roman" w:hAnsi="Times New Roman"/>
                <w:b/>
                <w:bCs/>
                <w:szCs w:val="22"/>
                <w:lang w:val="en-US"/>
              </w:rPr>
              <w:t>18</w:t>
            </w:r>
            <w:r w:rsidR="00272A92" w:rsidRPr="001260B4">
              <w:rPr>
                <w:rFonts w:ascii="Times New Roman" w:hAnsi="Times New Roman"/>
                <w:b/>
                <w:bCs/>
                <w:szCs w:val="22"/>
              </w:rPr>
              <w:t>,</w:t>
            </w:r>
            <w:r w:rsidRPr="00CC106B">
              <w:rPr>
                <w:rFonts w:ascii="Times New Roman" w:hAnsi="Times New Roman"/>
                <w:b/>
                <w:bCs/>
                <w:szCs w:val="22"/>
                <w:lang w:val="en-US"/>
              </w:rPr>
              <w:t>346</w:t>
            </w:r>
            <w:r w:rsidR="00272A92" w:rsidRPr="001260B4">
              <w:rPr>
                <w:rFonts w:ascii="Times New Roman" w:hAnsi="Times New Roman"/>
                <w:b/>
                <w:bCs/>
                <w:szCs w:val="22"/>
              </w:rPr>
              <w:t>,</w:t>
            </w:r>
            <w:r w:rsidRPr="00CC106B">
              <w:rPr>
                <w:rFonts w:ascii="Times New Roman" w:hAnsi="Times New Roman"/>
                <w:b/>
                <w:bCs/>
                <w:szCs w:val="22"/>
                <w:lang w:val="en-US"/>
              </w:rPr>
              <w:t>336</w:t>
            </w:r>
          </w:p>
        </w:tc>
      </w:tr>
    </w:tbl>
    <w:p w14:paraId="5C5D94AA" w14:textId="77777777" w:rsidR="002F0302" w:rsidRPr="00CC106B" w:rsidRDefault="002F0302" w:rsidP="00CC106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p>
    <w:p w14:paraId="774F60FB" w14:textId="46261B52" w:rsidR="009D5C88" w:rsidRPr="001260B4" w:rsidRDefault="009D5C88" w:rsidP="0029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i/>
          <w:iCs/>
          <w:sz w:val="22"/>
        </w:rPr>
      </w:pPr>
      <w:r w:rsidRPr="001260B4">
        <w:rPr>
          <w:rFonts w:ascii="Times New Roman" w:hAnsi="Times New Roman" w:cs="Times New Roman"/>
          <w:sz w:val="22"/>
        </w:rPr>
        <w:t xml:space="preserve">The effective interest rate on </w:t>
      </w:r>
      <w:r w:rsidR="002916BA" w:rsidRPr="001260B4">
        <w:rPr>
          <w:rFonts w:ascii="Times New Roman" w:hAnsi="Times New Roman" w:cs="Times New Roman"/>
          <w:sz w:val="22"/>
        </w:rPr>
        <w:t>loans from financial institutions</w:t>
      </w:r>
      <w:r w:rsidRPr="001260B4">
        <w:rPr>
          <w:rFonts w:ascii="Times New Roman" w:hAnsi="Times New Roman" w:cs="Times New Roman"/>
          <w:sz w:val="22"/>
        </w:rPr>
        <w:t xml:space="preserve"> w</w:t>
      </w:r>
      <w:r w:rsidR="002916BA" w:rsidRPr="001260B4">
        <w:rPr>
          <w:rFonts w:ascii="Times New Roman" w:hAnsi="Times New Roman" w:cs="Times New Roman"/>
          <w:sz w:val="22"/>
        </w:rPr>
        <w:t>ere</w:t>
      </w:r>
      <w:r w:rsidRPr="001260B4">
        <w:rPr>
          <w:rFonts w:ascii="Times New Roman" w:hAnsi="Times New Roman" w:cs="Times New Roman"/>
          <w:sz w:val="22"/>
        </w:rPr>
        <w:t xml:space="preserve"> </w:t>
      </w:r>
      <w:r w:rsidR="00CC106B" w:rsidRPr="00CC106B">
        <w:rPr>
          <w:rFonts w:ascii="Times New Roman" w:hAnsi="Times New Roman" w:cs="Times New Roman"/>
          <w:sz w:val="22"/>
        </w:rPr>
        <w:t>1</w:t>
      </w:r>
      <w:r w:rsidRPr="001260B4">
        <w:rPr>
          <w:rFonts w:ascii="Times New Roman" w:hAnsi="Times New Roman" w:cs="Times New Roman"/>
          <w:sz w:val="22"/>
        </w:rPr>
        <w:t>.</w:t>
      </w:r>
      <w:r w:rsidR="00CC106B" w:rsidRPr="00CC106B">
        <w:rPr>
          <w:rFonts w:ascii="Times New Roman" w:hAnsi="Times New Roman" w:cs="Times New Roman"/>
          <w:sz w:val="22"/>
        </w:rPr>
        <w:t>24</w:t>
      </w:r>
      <w:r w:rsidRPr="001260B4">
        <w:rPr>
          <w:rFonts w:ascii="Times New Roman" w:hAnsi="Times New Roman" w:cs="Times New Roman"/>
          <w:sz w:val="22"/>
        </w:rPr>
        <w:t>%</w:t>
      </w:r>
      <w:r w:rsidR="00001723" w:rsidRPr="00001723">
        <w:rPr>
          <w:rFonts w:ascii="Times New Roman" w:hAnsi="Times New Roman" w:cs="Times New Roman"/>
          <w:sz w:val="22"/>
        </w:rPr>
        <w:t>-</w:t>
      </w:r>
      <w:r w:rsidR="00CC106B" w:rsidRPr="00CC106B">
        <w:rPr>
          <w:rFonts w:ascii="Times New Roman" w:hAnsi="Times New Roman" w:cs="Times New Roman"/>
          <w:sz w:val="22"/>
        </w:rPr>
        <w:t>5</w:t>
      </w:r>
      <w:r w:rsidR="002916BA" w:rsidRPr="001260B4">
        <w:rPr>
          <w:rFonts w:ascii="Times New Roman" w:hAnsi="Times New Roman" w:cs="Times New Roman"/>
          <w:sz w:val="22"/>
        </w:rPr>
        <w:t>.</w:t>
      </w:r>
      <w:r w:rsidR="00CC106B" w:rsidRPr="00CC106B">
        <w:rPr>
          <w:rFonts w:ascii="Times New Roman" w:hAnsi="Times New Roman" w:cs="Times New Roman"/>
          <w:sz w:val="22"/>
        </w:rPr>
        <w:t>85</w:t>
      </w:r>
      <w:r w:rsidRPr="001260B4">
        <w:rPr>
          <w:rFonts w:ascii="Times New Roman" w:hAnsi="Times New Roman" w:cs="Times New Roman"/>
          <w:sz w:val="22"/>
        </w:rPr>
        <w:t xml:space="preserve">% per annum </w:t>
      </w:r>
      <w:r w:rsidR="00AB2F76" w:rsidRPr="00AB2F76">
        <w:rPr>
          <w:rFonts w:ascii="Times New Roman" w:hAnsi="Times New Roman" w:cs="Times New Roman"/>
          <w:i/>
          <w:iCs/>
          <w:sz w:val="22"/>
        </w:rPr>
        <w:t>(</w:t>
      </w:r>
      <w:r w:rsidR="00CC106B" w:rsidRPr="00CC106B">
        <w:rPr>
          <w:rFonts w:ascii="Times New Roman" w:hAnsi="Times New Roman" w:cs="Times New Roman"/>
          <w:i/>
          <w:iCs/>
          <w:sz w:val="22"/>
        </w:rPr>
        <w:t>2019</w:t>
      </w:r>
      <w:r w:rsidRPr="001260B4">
        <w:rPr>
          <w:rFonts w:ascii="Times New Roman" w:hAnsi="Times New Roman" w:cs="Times New Roman"/>
          <w:i/>
          <w:iCs/>
          <w:sz w:val="22"/>
        </w:rPr>
        <w:t xml:space="preserve">: </w:t>
      </w:r>
      <w:r w:rsidR="00CC106B" w:rsidRPr="00CC106B">
        <w:rPr>
          <w:rFonts w:ascii="Times New Roman" w:hAnsi="Times New Roman" w:cs="Times New Roman"/>
          <w:i/>
          <w:iCs/>
          <w:sz w:val="22"/>
        </w:rPr>
        <w:t>1</w:t>
      </w:r>
      <w:r w:rsidR="002916BA" w:rsidRPr="001260B4">
        <w:rPr>
          <w:rFonts w:ascii="Times New Roman" w:hAnsi="Times New Roman" w:cs="Times New Roman"/>
          <w:i/>
          <w:iCs/>
          <w:sz w:val="22"/>
        </w:rPr>
        <w:t>.</w:t>
      </w:r>
      <w:r w:rsidR="00CC106B" w:rsidRPr="00CC106B">
        <w:rPr>
          <w:rFonts w:ascii="Times New Roman" w:hAnsi="Times New Roman" w:cs="Times New Roman"/>
          <w:i/>
          <w:iCs/>
          <w:sz w:val="22"/>
        </w:rPr>
        <w:t>32</w:t>
      </w:r>
      <w:r w:rsidRPr="001260B4">
        <w:rPr>
          <w:rFonts w:ascii="Times New Roman" w:hAnsi="Times New Roman" w:cs="Times New Roman"/>
          <w:i/>
          <w:iCs/>
          <w:sz w:val="22"/>
        </w:rPr>
        <w:t>%</w:t>
      </w:r>
      <w:r w:rsidR="00001723" w:rsidRPr="00001723">
        <w:rPr>
          <w:rFonts w:ascii="Times New Roman" w:hAnsi="Times New Roman" w:cs="Times New Roman"/>
          <w:i/>
          <w:iCs/>
          <w:sz w:val="22"/>
        </w:rPr>
        <w:t>-</w:t>
      </w:r>
      <w:r w:rsidR="00CC106B" w:rsidRPr="00CC106B">
        <w:rPr>
          <w:rFonts w:ascii="Times New Roman" w:hAnsi="Times New Roman" w:cs="Times New Roman"/>
          <w:i/>
          <w:iCs/>
          <w:sz w:val="22"/>
        </w:rPr>
        <w:t>5</w:t>
      </w:r>
      <w:r w:rsidRPr="001260B4">
        <w:rPr>
          <w:rFonts w:ascii="Times New Roman" w:hAnsi="Times New Roman" w:cs="Times New Roman"/>
          <w:i/>
          <w:iCs/>
          <w:sz w:val="22"/>
        </w:rPr>
        <w:t>.</w:t>
      </w:r>
      <w:r w:rsidR="00CC106B" w:rsidRPr="00CC106B">
        <w:rPr>
          <w:rFonts w:ascii="Times New Roman" w:hAnsi="Times New Roman" w:cs="Times New Roman"/>
          <w:i/>
          <w:iCs/>
          <w:sz w:val="22"/>
        </w:rPr>
        <w:t>26</w:t>
      </w:r>
      <w:r w:rsidRPr="001260B4">
        <w:rPr>
          <w:rFonts w:ascii="Times New Roman" w:hAnsi="Times New Roman" w:cs="Times New Roman"/>
          <w:i/>
          <w:iCs/>
          <w:sz w:val="22"/>
        </w:rPr>
        <w:t>%</w:t>
      </w:r>
      <w:r w:rsidR="002916BA" w:rsidRPr="001260B4">
        <w:rPr>
          <w:rFonts w:ascii="Times New Roman" w:hAnsi="Times New Roman" w:cs="Times New Roman"/>
          <w:i/>
          <w:iCs/>
          <w:sz w:val="22"/>
        </w:rPr>
        <w:t xml:space="preserve"> </w:t>
      </w:r>
      <w:r w:rsidRPr="001260B4">
        <w:rPr>
          <w:rFonts w:ascii="Times New Roman" w:hAnsi="Times New Roman" w:cs="Times New Roman"/>
          <w:i/>
          <w:iCs/>
          <w:sz w:val="22"/>
        </w:rPr>
        <w:t>per annum</w:t>
      </w:r>
      <w:r w:rsidR="00AB2F76" w:rsidRPr="00AB2F76">
        <w:rPr>
          <w:rFonts w:ascii="Times New Roman" w:hAnsi="Times New Roman" w:cs="Times New Roman"/>
          <w:i/>
          <w:iCs/>
          <w:sz w:val="22"/>
        </w:rPr>
        <w:t>)</w:t>
      </w:r>
    </w:p>
    <w:p w14:paraId="5C11E352" w14:textId="77777777" w:rsidR="002916BA" w:rsidRPr="001260B4" w:rsidRDefault="002916BA"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rPr>
      </w:pPr>
    </w:p>
    <w:p w14:paraId="08F51E8D" w14:textId="6A014751" w:rsidR="009D5C88" w:rsidRPr="001260B4" w:rsidRDefault="009D5C88" w:rsidP="009D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sz w:val="22"/>
          <w:szCs w:val="22"/>
          <w:lang w:bidi="ar-SA"/>
        </w:rPr>
      </w:pPr>
      <w:r w:rsidRPr="001260B4">
        <w:rPr>
          <w:rFonts w:ascii="Times New Roman" w:hAnsi="Times New Roman" w:cs="Times New Roman"/>
          <w:bCs/>
          <w:sz w:val="22"/>
          <w:szCs w:val="22"/>
          <w:lang w:bidi="ar-SA"/>
        </w:rPr>
        <w:t>These loan agreements contain certain conditions such as maintaining certain level of financial ratios and right transfer. These loans are secured by the Company, pledging of subsidiaries’</w:t>
      </w:r>
      <w:r w:rsidR="002916BA" w:rsidRPr="001260B4">
        <w:rPr>
          <w:rFonts w:ascii="Times New Roman" w:hAnsi="Times New Roman" w:cs="Times New Roman"/>
          <w:bCs/>
          <w:sz w:val="22"/>
          <w:szCs w:val="22"/>
          <w:lang w:bidi="ar-SA"/>
        </w:rPr>
        <w:t xml:space="preserve"> and associates’</w:t>
      </w:r>
      <w:r w:rsidRPr="001260B4">
        <w:rPr>
          <w:rFonts w:ascii="Times New Roman" w:hAnsi="Times New Roman" w:cs="Times New Roman"/>
          <w:bCs/>
          <w:sz w:val="22"/>
          <w:szCs w:val="22"/>
          <w:lang w:bidi="ar-SA"/>
        </w:rPr>
        <w:t xml:space="preserve"> shares</w:t>
      </w:r>
      <w:r w:rsidR="002916BA" w:rsidRPr="001260B4">
        <w:rPr>
          <w:rFonts w:ascii="Times New Roman" w:hAnsi="Times New Roman" w:cs="Times New Roman"/>
          <w:bCs/>
          <w:sz w:val="22"/>
          <w:szCs w:val="22"/>
          <w:lang w:bidi="ar-SA"/>
        </w:rPr>
        <w:t>,</w:t>
      </w:r>
      <w:r w:rsidRPr="001260B4">
        <w:rPr>
          <w:rFonts w:ascii="Times New Roman" w:hAnsi="Times New Roman" w:cs="Times New Roman"/>
          <w:bCs/>
          <w:sz w:val="22"/>
          <w:szCs w:val="22"/>
          <w:lang w:bidi="ar-SA"/>
        </w:rPr>
        <w:t xml:space="preserve"> and</w:t>
      </w:r>
      <w:r w:rsidR="002916BA" w:rsidRPr="001260B4">
        <w:rPr>
          <w:rFonts w:ascii="Times New Roman" w:hAnsi="Times New Roman" w:cs="Times New Roman"/>
          <w:bCs/>
          <w:sz w:val="22"/>
          <w:szCs w:val="22"/>
          <w:lang w:bidi="ar-SA"/>
        </w:rPr>
        <w:t xml:space="preserve"> subsidiaries’</w:t>
      </w:r>
      <w:r w:rsidRPr="001260B4">
        <w:rPr>
          <w:rFonts w:ascii="Times New Roman" w:hAnsi="Times New Roman" w:cs="Times New Roman"/>
          <w:bCs/>
          <w:sz w:val="22"/>
          <w:szCs w:val="22"/>
          <w:lang w:bidi="ar-SA"/>
        </w:rPr>
        <w:t xml:space="preserve"> assets.</w:t>
      </w:r>
    </w:p>
    <w:p w14:paraId="2B4F8B85" w14:textId="7B72B4D2" w:rsidR="00262184" w:rsidRPr="001260B4" w:rsidRDefault="0026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r w:rsidRPr="001260B4">
        <w:rPr>
          <w:rFonts w:ascii="Times New Roman" w:hAnsi="Times New Roman" w:cs="Times New Roman"/>
          <w:bCs/>
          <w:sz w:val="22"/>
          <w:szCs w:val="22"/>
          <w:lang w:bidi="ar-SA"/>
        </w:rPr>
        <w:br w:type="page"/>
      </w:r>
    </w:p>
    <w:p w14:paraId="06EC1126" w14:textId="07D76D3C" w:rsidR="002F0302" w:rsidRPr="001260B4" w:rsidRDefault="0066093E" w:rsidP="00B407B7">
      <w:pPr>
        <w:tabs>
          <w:tab w:val="clear" w:pos="227"/>
          <w:tab w:val="clear" w:pos="454"/>
          <w:tab w:val="clear" w:pos="680"/>
          <w:tab w:val="left" w:pos="720"/>
        </w:tabs>
        <w:ind w:left="567" w:right="-72"/>
        <w:jc w:val="both"/>
        <w:rPr>
          <w:rFonts w:ascii="Times New Roman" w:hAnsi="Times New Roman" w:cs="Times New Roman"/>
          <w:sz w:val="22"/>
        </w:rPr>
      </w:pPr>
      <w:r w:rsidRPr="001260B4">
        <w:rPr>
          <w:rFonts w:ascii="Times New Roman" w:hAnsi="Times New Roman" w:cs="Times New Roman"/>
          <w:sz w:val="22"/>
        </w:rPr>
        <w:t>The movements of long</w:t>
      </w:r>
      <w:r w:rsidR="00001723" w:rsidRPr="00001723">
        <w:rPr>
          <w:rFonts w:ascii="Times New Roman" w:hAnsi="Times New Roman" w:cs="Times New Roman"/>
          <w:sz w:val="22"/>
        </w:rPr>
        <w:t>-</w:t>
      </w:r>
      <w:r w:rsidRPr="001260B4">
        <w:rPr>
          <w:rFonts w:ascii="Times New Roman" w:hAnsi="Times New Roman" w:cs="Times New Roman"/>
          <w:sz w:val="22"/>
        </w:rPr>
        <w:t>term loans from financial institutions during the year can be analysed as follows:</w:t>
      </w:r>
    </w:p>
    <w:tbl>
      <w:tblPr>
        <w:tblpPr w:leftFromText="180" w:rightFromText="180" w:vertAnchor="text" w:horzAnchor="page" w:tblpX="1639" w:tblpY="325"/>
        <w:tblW w:w="9462" w:type="dxa"/>
        <w:tblLayout w:type="fixed"/>
        <w:tblLook w:val="01E0" w:firstRow="1" w:lastRow="1" w:firstColumn="1" w:lastColumn="1" w:noHBand="0" w:noVBand="0"/>
      </w:tblPr>
      <w:tblGrid>
        <w:gridCol w:w="2880"/>
        <w:gridCol w:w="708"/>
        <w:gridCol w:w="1272"/>
        <w:gridCol w:w="270"/>
        <w:gridCol w:w="1275"/>
        <w:gridCol w:w="243"/>
        <w:gridCol w:w="1260"/>
        <w:gridCol w:w="261"/>
        <w:gridCol w:w="1293"/>
      </w:tblGrid>
      <w:tr w:rsidR="00B72A2F" w:rsidRPr="001260B4" w14:paraId="4B19BF0D" w14:textId="77777777" w:rsidTr="00B407B7">
        <w:tc>
          <w:tcPr>
            <w:tcW w:w="2880" w:type="dxa"/>
          </w:tcPr>
          <w:p w14:paraId="6F1038AF" w14:textId="77777777" w:rsidR="00E30C41" w:rsidRDefault="00E30C41" w:rsidP="00B72A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i/>
                <w:iCs/>
                <w:sz w:val="22"/>
              </w:rPr>
            </w:pPr>
          </w:p>
          <w:p w14:paraId="7164924B" w14:textId="3D4083E2" w:rsidR="00B72A2F" w:rsidRPr="001260B4" w:rsidRDefault="00E30C41" w:rsidP="00B72A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r w:rsidRPr="001260B4">
              <w:rPr>
                <w:rFonts w:ascii="Times New Roman" w:hAnsi="Times New Roman" w:cs="Times New Roman"/>
                <w:b/>
                <w:bCs/>
                <w:i/>
                <w:iCs/>
                <w:sz w:val="22"/>
              </w:rPr>
              <w:t>For the year ended</w:t>
            </w:r>
          </w:p>
        </w:tc>
        <w:tc>
          <w:tcPr>
            <w:tcW w:w="708" w:type="dxa"/>
            <w:vMerge w:val="restart"/>
          </w:tcPr>
          <w:p w14:paraId="647F22C9" w14:textId="77777777"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9760ECD" w14:textId="77777777"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A4D3A43" w14:textId="1701C1D7"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cs/>
              </w:rPr>
            </w:pPr>
            <w:r w:rsidRPr="001260B4">
              <w:rPr>
                <w:rFonts w:ascii="Times New Roman" w:hAnsi="Times New Roman" w:cs="Times New Roman"/>
                <w:i/>
                <w:iCs/>
                <w:sz w:val="22"/>
                <w:szCs w:val="22"/>
              </w:rPr>
              <w:t>Note</w:t>
            </w:r>
          </w:p>
        </w:tc>
        <w:tc>
          <w:tcPr>
            <w:tcW w:w="2817" w:type="dxa"/>
            <w:gridSpan w:val="3"/>
          </w:tcPr>
          <w:p w14:paraId="7959ECD9" w14:textId="7675AFF6" w:rsidR="00B72A2F" w:rsidRPr="001260B4" w:rsidRDefault="00B72A2F" w:rsidP="00B72A2F">
            <w:pPr>
              <w:pStyle w:val="acctmergecolhdg"/>
              <w:spacing w:line="240" w:lineRule="atLeast"/>
              <w:rPr>
                <w:szCs w:val="22"/>
              </w:rPr>
            </w:pPr>
            <w:r w:rsidRPr="001260B4">
              <w:rPr>
                <w:szCs w:val="22"/>
              </w:rPr>
              <w:t xml:space="preserve">Consolidated </w:t>
            </w:r>
          </w:p>
          <w:p w14:paraId="3FC0EF49" w14:textId="09E0349A"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CC106B">
              <w:rPr>
                <w:rFonts w:ascii="Times New Roman" w:hAnsi="Times New Roman" w:cs="Times New Roman"/>
                <w:b/>
                <w:bCs/>
                <w:sz w:val="22"/>
                <w:szCs w:val="22"/>
              </w:rPr>
              <w:t>financial statements</w:t>
            </w:r>
          </w:p>
        </w:tc>
        <w:tc>
          <w:tcPr>
            <w:tcW w:w="243" w:type="dxa"/>
          </w:tcPr>
          <w:p w14:paraId="0816ED3E" w14:textId="77777777" w:rsidR="00B72A2F" w:rsidRPr="001260B4" w:rsidRDefault="00B72A2F" w:rsidP="00B72A2F">
            <w:pPr>
              <w:pStyle w:val="acctmergecolhdg"/>
              <w:spacing w:line="240" w:lineRule="atLeast"/>
              <w:rPr>
                <w:szCs w:val="22"/>
              </w:rPr>
            </w:pPr>
          </w:p>
        </w:tc>
        <w:tc>
          <w:tcPr>
            <w:tcW w:w="2814" w:type="dxa"/>
            <w:gridSpan w:val="3"/>
          </w:tcPr>
          <w:p w14:paraId="57FC77F6" w14:textId="48556BFA" w:rsidR="00B72A2F" w:rsidRPr="001260B4" w:rsidRDefault="00B72A2F" w:rsidP="00B72A2F">
            <w:pPr>
              <w:pStyle w:val="acctmergecolhdg"/>
              <w:spacing w:line="240" w:lineRule="atLeast"/>
              <w:rPr>
                <w:szCs w:val="22"/>
              </w:rPr>
            </w:pPr>
            <w:r w:rsidRPr="001260B4">
              <w:rPr>
                <w:szCs w:val="22"/>
              </w:rPr>
              <w:t>Separate</w:t>
            </w:r>
          </w:p>
          <w:p w14:paraId="67A8A047" w14:textId="0B92F103"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CC106B">
              <w:rPr>
                <w:rFonts w:ascii="Times New Roman" w:hAnsi="Times New Roman" w:cs="Times New Roman"/>
                <w:b/>
                <w:bCs/>
                <w:sz w:val="22"/>
                <w:szCs w:val="22"/>
              </w:rPr>
              <w:t>financial statements</w:t>
            </w:r>
          </w:p>
        </w:tc>
      </w:tr>
      <w:tr w:rsidR="00B72A2F" w:rsidRPr="001260B4" w14:paraId="72FE6BC8" w14:textId="77777777" w:rsidTr="00B407B7">
        <w:tc>
          <w:tcPr>
            <w:tcW w:w="2880" w:type="dxa"/>
          </w:tcPr>
          <w:p w14:paraId="35C327D8" w14:textId="5C5B8BA2" w:rsidR="00B72A2F" w:rsidRPr="001260B4" w:rsidRDefault="00B72A2F"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rPr>
                <w:rFonts w:ascii="Times New Roman" w:hAnsi="Times New Roman" w:cs="Times New Roman"/>
                <w:b/>
                <w:bCs/>
                <w:i/>
                <w:iCs/>
                <w:sz w:val="22"/>
              </w:rPr>
            </w:pPr>
            <w:r w:rsidRPr="001260B4">
              <w:rPr>
                <w:rFonts w:ascii="Times New Roman" w:hAnsi="Times New Roman" w:cs="Times New Roman"/>
                <w:b/>
                <w:bCs/>
                <w:i/>
                <w:iCs/>
                <w:sz w:val="22"/>
              </w:rPr>
              <w:t xml:space="preserve">   </w:t>
            </w:r>
            <w:proofErr w:type="gramStart"/>
            <w:r w:rsidR="00CC106B" w:rsidRPr="00CC106B">
              <w:rPr>
                <w:rFonts w:ascii="Times New Roman" w:hAnsi="Times New Roman"/>
                <w:b/>
                <w:bCs/>
                <w:i/>
                <w:iCs/>
                <w:sz w:val="22"/>
              </w:rPr>
              <w:t>31</w:t>
            </w:r>
            <w:r w:rsidR="006426AD" w:rsidRPr="001260B4">
              <w:rPr>
                <w:rFonts w:ascii="Times New Roman" w:hAnsi="Times New Roman"/>
                <w:b/>
                <w:bCs/>
                <w:i/>
                <w:iCs/>
                <w:sz w:val="22"/>
              </w:rPr>
              <w:t xml:space="preserve"> </w:t>
            </w:r>
            <w:r w:rsidRPr="001260B4">
              <w:rPr>
                <w:rFonts w:ascii="Times New Roman" w:hAnsi="Times New Roman" w:cs="Times New Roman"/>
                <w:b/>
                <w:bCs/>
                <w:i/>
                <w:iCs/>
                <w:sz w:val="22"/>
              </w:rPr>
              <w:t xml:space="preserve"> December</w:t>
            </w:r>
            <w:proofErr w:type="gramEnd"/>
          </w:p>
        </w:tc>
        <w:tc>
          <w:tcPr>
            <w:tcW w:w="708" w:type="dxa"/>
            <w:vMerge/>
          </w:tcPr>
          <w:p w14:paraId="1ADC664F" w14:textId="77777777"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72" w:type="dxa"/>
            <w:shd w:val="clear" w:color="auto" w:fill="auto"/>
          </w:tcPr>
          <w:p w14:paraId="144D9A33" w14:textId="14E02AC4" w:rsidR="00B72A2F" w:rsidRPr="001260B4" w:rsidRDefault="00CC106B"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CC106B">
              <w:rPr>
                <w:rFonts w:ascii="Times New Roman" w:hAnsi="Times New Roman" w:cs="Times New Roman"/>
                <w:bCs/>
                <w:color w:val="000000"/>
                <w:sz w:val="22"/>
                <w:szCs w:val="22"/>
              </w:rPr>
              <w:t>2020</w:t>
            </w:r>
          </w:p>
        </w:tc>
        <w:tc>
          <w:tcPr>
            <w:tcW w:w="270" w:type="dxa"/>
          </w:tcPr>
          <w:p w14:paraId="49F5A44C" w14:textId="77777777"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75" w:type="dxa"/>
            <w:shd w:val="clear" w:color="auto" w:fill="auto"/>
          </w:tcPr>
          <w:p w14:paraId="00216488" w14:textId="72325C77" w:rsidR="00B72A2F" w:rsidRPr="001260B4" w:rsidRDefault="00CC106B"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CC106B">
              <w:rPr>
                <w:rFonts w:ascii="Times New Roman" w:hAnsi="Times New Roman" w:cs="Times New Roman"/>
                <w:bCs/>
                <w:color w:val="000000"/>
                <w:sz w:val="22"/>
                <w:szCs w:val="22"/>
              </w:rPr>
              <w:t>2019</w:t>
            </w:r>
          </w:p>
        </w:tc>
        <w:tc>
          <w:tcPr>
            <w:tcW w:w="243" w:type="dxa"/>
          </w:tcPr>
          <w:p w14:paraId="4D2D89E6" w14:textId="77777777"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60" w:type="dxa"/>
            <w:shd w:val="clear" w:color="auto" w:fill="auto"/>
          </w:tcPr>
          <w:p w14:paraId="1C1A6C42" w14:textId="62874368" w:rsidR="00B72A2F" w:rsidRPr="001260B4" w:rsidRDefault="00CC106B"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CC106B">
              <w:rPr>
                <w:rFonts w:ascii="Times New Roman" w:hAnsi="Times New Roman" w:cs="Times New Roman"/>
                <w:bCs/>
                <w:color w:val="000000"/>
                <w:sz w:val="22"/>
                <w:szCs w:val="22"/>
              </w:rPr>
              <w:t>2020</w:t>
            </w:r>
          </w:p>
        </w:tc>
        <w:tc>
          <w:tcPr>
            <w:tcW w:w="261" w:type="dxa"/>
          </w:tcPr>
          <w:p w14:paraId="698AA47D" w14:textId="77777777"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93" w:type="dxa"/>
            <w:shd w:val="clear" w:color="auto" w:fill="auto"/>
          </w:tcPr>
          <w:p w14:paraId="3CB7D1F5" w14:textId="64527FC6" w:rsidR="00B72A2F" w:rsidRPr="001260B4" w:rsidRDefault="00CC106B"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CC106B">
              <w:rPr>
                <w:rFonts w:ascii="Times New Roman" w:hAnsi="Times New Roman" w:cs="Times New Roman"/>
                <w:bCs/>
                <w:color w:val="000000"/>
                <w:sz w:val="22"/>
                <w:szCs w:val="22"/>
              </w:rPr>
              <w:t>2019</w:t>
            </w:r>
          </w:p>
        </w:tc>
      </w:tr>
      <w:tr w:rsidR="00DD547D" w:rsidRPr="001260B4" w14:paraId="7E969E00" w14:textId="77777777" w:rsidTr="006A7EFB">
        <w:tc>
          <w:tcPr>
            <w:tcW w:w="2880" w:type="dxa"/>
          </w:tcPr>
          <w:p w14:paraId="2579D84F" w14:textId="77777777" w:rsidR="00DD547D" w:rsidRPr="001260B4" w:rsidRDefault="00DD547D" w:rsidP="00B72A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p>
        </w:tc>
        <w:tc>
          <w:tcPr>
            <w:tcW w:w="708" w:type="dxa"/>
          </w:tcPr>
          <w:p w14:paraId="4E6C23E4" w14:textId="77777777" w:rsidR="00DD547D" w:rsidRPr="001260B4" w:rsidRDefault="00DD547D"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cs/>
              </w:rPr>
            </w:pPr>
          </w:p>
        </w:tc>
        <w:tc>
          <w:tcPr>
            <w:tcW w:w="5874" w:type="dxa"/>
            <w:gridSpan w:val="7"/>
          </w:tcPr>
          <w:p w14:paraId="25A9CFD3" w14:textId="138546C9" w:rsidR="00DD547D" w:rsidRPr="001260B4" w:rsidRDefault="00DD547D"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rPr>
            </w:pPr>
            <w:r w:rsidRPr="00AB2F76">
              <w:rPr>
                <w:rFonts w:ascii="Times New Roman" w:hAnsi="Times New Roman" w:cs="Times New Roman"/>
                <w:i/>
                <w:iCs/>
                <w:sz w:val="22"/>
                <w:szCs w:val="22"/>
              </w:rPr>
              <w:t>(</w:t>
            </w:r>
            <w:r w:rsidRPr="001260B4">
              <w:rPr>
                <w:rFonts w:ascii="Times New Roman" w:hAnsi="Times New Roman" w:cs="Times New Roman"/>
                <w:i/>
                <w:iCs/>
                <w:sz w:val="22"/>
                <w:szCs w:val="22"/>
              </w:rPr>
              <w:t>in thousand Baht</w:t>
            </w:r>
            <w:r w:rsidRPr="00AB2F76">
              <w:rPr>
                <w:rFonts w:ascii="Times New Roman" w:hAnsi="Times New Roman" w:cs="Times New Roman"/>
                <w:i/>
                <w:iCs/>
                <w:sz w:val="22"/>
                <w:szCs w:val="22"/>
              </w:rPr>
              <w:t>)</w:t>
            </w:r>
          </w:p>
        </w:tc>
      </w:tr>
      <w:tr w:rsidR="00B72A2F" w:rsidRPr="001260B4" w14:paraId="552CBB8C" w14:textId="77777777" w:rsidTr="00B407B7">
        <w:trPr>
          <w:trHeight w:val="258"/>
        </w:trPr>
        <w:tc>
          <w:tcPr>
            <w:tcW w:w="2880" w:type="dxa"/>
          </w:tcPr>
          <w:p w14:paraId="733869B9" w14:textId="107121F2" w:rsidR="00B72A2F" w:rsidRPr="001260B4" w:rsidRDefault="00B72A2F" w:rsidP="00B72A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1260B4">
              <w:rPr>
                <w:rFonts w:ascii="Times New Roman" w:hAnsi="Times New Roman" w:cs="Times New Roman"/>
                <w:sz w:val="22"/>
              </w:rPr>
              <w:t xml:space="preserve">At </w:t>
            </w:r>
            <w:r w:rsidR="00CC106B" w:rsidRPr="00CC106B">
              <w:rPr>
                <w:rFonts w:ascii="Times New Roman" w:hAnsi="Times New Roman" w:cs="Times New Roman"/>
                <w:sz w:val="22"/>
              </w:rPr>
              <w:t>1</w:t>
            </w:r>
            <w:r w:rsidRPr="001260B4">
              <w:rPr>
                <w:rFonts w:ascii="Times New Roman" w:hAnsi="Times New Roman" w:cs="Times New Roman"/>
                <w:sz w:val="22"/>
              </w:rPr>
              <w:t xml:space="preserve"> Januar</w:t>
            </w:r>
            <w:r w:rsidR="007762EE" w:rsidRPr="001260B4">
              <w:rPr>
                <w:rFonts w:ascii="Times New Roman" w:hAnsi="Times New Roman" w:cs="Times New Roman"/>
                <w:sz w:val="22"/>
              </w:rPr>
              <w:t>y</w:t>
            </w:r>
          </w:p>
        </w:tc>
        <w:tc>
          <w:tcPr>
            <w:tcW w:w="708" w:type="dxa"/>
          </w:tcPr>
          <w:p w14:paraId="563CC4A2" w14:textId="77777777"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Pr>
          <w:p w14:paraId="74506060" w14:textId="38F761AC" w:rsidR="00B72A2F" w:rsidRPr="001260B4" w:rsidRDefault="00CC106B"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jc w:val="right"/>
              <w:rPr>
                <w:rFonts w:ascii="Times New Roman" w:hAnsi="Times New Roman" w:cs="Times New Roman"/>
                <w:sz w:val="22"/>
                <w:szCs w:val="22"/>
              </w:rPr>
            </w:pPr>
            <w:r w:rsidRPr="00CC106B">
              <w:rPr>
                <w:rFonts w:ascii="Times New Roman" w:hAnsi="Times New Roman" w:cs="Times New Roman"/>
                <w:sz w:val="22"/>
                <w:szCs w:val="22"/>
              </w:rPr>
              <w:t>17</w:t>
            </w:r>
            <w:r w:rsidR="00B72A2F" w:rsidRPr="001260B4">
              <w:rPr>
                <w:rFonts w:ascii="Times New Roman" w:hAnsi="Times New Roman" w:cs="Times New Roman"/>
                <w:sz w:val="22"/>
                <w:szCs w:val="22"/>
              </w:rPr>
              <w:t>,</w:t>
            </w:r>
            <w:r w:rsidRPr="00CC106B">
              <w:rPr>
                <w:rFonts w:ascii="Times New Roman" w:hAnsi="Times New Roman" w:cs="Times New Roman"/>
                <w:sz w:val="22"/>
                <w:szCs w:val="22"/>
              </w:rPr>
              <w:t>311</w:t>
            </w:r>
            <w:r w:rsidR="00B72A2F" w:rsidRPr="001260B4">
              <w:rPr>
                <w:rFonts w:ascii="Times New Roman" w:hAnsi="Times New Roman" w:cs="Times New Roman"/>
                <w:sz w:val="22"/>
                <w:szCs w:val="22"/>
              </w:rPr>
              <w:t>,</w:t>
            </w:r>
            <w:r w:rsidRPr="00CC106B">
              <w:rPr>
                <w:rFonts w:ascii="Times New Roman" w:hAnsi="Times New Roman" w:cs="Times New Roman"/>
                <w:sz w:val="22"/>
                <w:szCs w:val="22"/>
              </w:rPr>
              <w:t>152</w:t>
            </w:r>
          </w:p>
        </w:tc>
        <w:tc>
          <w:tcPr>
            <w:tcW w:w="270" w:type="dxa"/>
          </w:tcPr>
          <w:p w14:paraId="6137707C" w14:textId="77777777"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275" w:type="dxa"/>
          </w:tcPr>
          <w:p w14:paraId="4A8E47CC" w14:textId="746649DA" w:rsidR="00B72A2F" w:rsidRPr="001260B4" w:rsidRDefault="00CC106B"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r w:rsidRPr="00CC106B">
              <w:rPr>
                <w:rFonts w:ascii="Times New Roman" w:hAnsi="Times New Roman" w:cs="Times New Roman"/>
                <w:sz w:val="22"/>
                <w:szCs w:val="22"/>
              </w:rPr>
              <w:t>15</w:t>
            </w:r>
            <w:r w:rsidR="00B72A2F" w:rsidRPr="001260B4">
              <w:rPr>
                <w:rFonts w:ascii="Times New Roman" w:hAnsi="Times New Roman" w:cs="Times New Roman"/>
                <w:sz w:val="22"/>
                <w:szCs w:val="22"/>
              </w:rPr>
              <w:t>,</w:t>
            </w:r>
            <w:r w:rsidRPr="00CC106B">
              <w:rPr>
                <w:rFonts w:ascii="Times New Roman" w:hAnsi="Times New Roman" w:cs="Times New Roman"/>
                <w:sz w:val="22"/>
                <w:szCs w:val="22"/>
              </w:rPr>
              <w:t>317</w:t>
            </w:r>
            <w:r w:rsidR="00B72A2F" w:rsidRPr="001260B4">
              <w:rPr>
                <w:rFonts w:ascii="Times New Roman" w:hAnsi="Times New Roman" w:cs="Times New Roman"/>
                <w:sz w:val="22"/>
                <w:szCs w:val="22"/>
              </w:rPr>
              <w:t>,</w:t>
            </w:r>
            <w:r w:rsidRPr="00CC106B">
              <w:rPr>
                <w:rFonts w:ascii="Times New Roman" w:hAnsi="Times New Roman" w:cs="Times New Roman"/>
                <w:sz w:val="22"/>
                <w:szCs w:val="22"/>
              </w:rPr>
              <w:t>167</w:t>
            </w:r>
          </w:p>
        </w:tc>
        <w:tc>
          <w:tcPr>
            <w:tcW w:w="243" w:type="dxa"/>
          </w:tcPr>
          <w:p w14:paraId="5CC62F39" w14:textId="77777777"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60" w:type="dxa"/>
          </w:tcPr>
          <w:p w14:paraId="4F653FF0" w14:textId="49577800" w:rsidR="00B72A2F" w:rsidRPr="001260B4" w:rsidRDefault="00CC106B"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r w:rsidRPr="00CC106B">
              <w:rPr>
                <w:rFonts w:ascii="Times New Roman" w:hAnsi="Times New Roman" w:cs="Times New Roman"/>
                <w:sz w:val="22"/>
                <w:szCs w:val="22"/>
              </w:rPr>
              <w:t>15</w:t>
            </w:r>
            <w:r w:rsidR="00B72A2F" w:rsidRPr="001260B4">
              <w:rPr>
                <w:rFonts w:ascii="Times New Roman" w:hAnsi="Times New Roman" w:cs="Times New Roman"/>
                <w:sz w:val="22"/>
                <w:szCs w:val="22"/>
              </w:rPr>
              <w:t>,</w:t>
            </w:r>
            <w:r w:rsidRPr="00CC106B">
              <w:rPr>
                <w:rFonts w:ascii="Times New Roman" w:hAnsi="Times New Roman" w:cs="Times New Roman"/>
                <w:sz w:val="22"/>
                <w:szCs w:val="22"/>
              </w:rPr>
              <w:t>776</w:t>
            </w:r>
            <w:r w:rsidR="00B72A2F" w:rsidRPr="001260B4">
              <w:rPr>
                <w:rFonts w:ascii="Times New Roman" w:hAnsi="Times New Roman" w:cs="Times New Roman"/>
                <w:sz w:val="22"/>
                <w:szCs w:val="22"/>
              </w:rPr>
              <w:t>,</w:t>
            </w:r>
            <w:r w:rsidRPr="00CC106B">
              <w:rPr>
                <w:rFonts w:ascii="Times New Roman" w:hAnsi="Times New Roman" w:cs="Times New Roman"/>
                <w:sz w:val="22"/>
                <w:szCs w:val="22"/>
              </w:rPr>
              <w:t>336</w:t>
            </w:r>
          </w:p>
        </w:tc>
        <w:tc>
          <w:tcPr>
            <w:tcW w:w="261" w:type="dxa"/>
          </w:tcPr>
          <w:p w14:paraId="417BDD56" w14:textId="77777777"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93" w:type="dxa"/>
          </w:tcPr>
          <w:p w14:paraId="7A52CA6D" w14:textId="3AB4B345" w:rsidR="00B72A2F" w:rsidRPr="001260B4" w:rsidRDefault="00CC106B"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r w:rsidRPr="00CC106B">
              <w:rPr>
                <w:rFonts w:ascii="Times New Roman" w:hAnsi="Times New Roman" w:cs="Times New Roman"/>
                <w:sz w:val="22"/>
                <w:szCs w:val="22"/>
              </w:rPr>
              <w:t>13</w:t>
            </w:r>
            <w:r w:rsidR="00B72A2F" w:rsidRPr="001260B4">
              <w:rPr>
                <w:rFonts w:ascii="Times New Roman" w:hAnsi="Times New Roman" w:cs="Times New Roman"/>
                <w:sz w:val="22"/>
                <w:szCs w:val="22"/>
              </w:rPr>
              <w:t>,</w:t>
            </w:r>
            <w:r w:rsidRPr="00CC106B">
              <w:rPr>
                <w:rFonts w:ascii="Times New Roman" w:hAnsi="Times New Roman" w:cs="Times New Roman"/>
                <w:sz w:val="22"/>
                <w:szCs w:val="22"/>
              </w:rPr>
              <w:t>528</w:t>
            </w:r>
            <w:r w:rsidR="00B72A2F" w:rsidRPr="001260B4">
              <w:rPr>
                <w:rFonts w:ascii="Times New Roman" w:hAnsi="Times New Roman" w:cs="Times New Roman"/>
                <w:sz w:val="22"/>
                <w:szCs w:val="22"/>
              </w:rPr>
              <w:t>,</w:t>
            </w:r>
            <w:r w:rsidRPr="00CC106B">
              <w:rPr>
                <w:rFonts w:ascii="Times New Roman" w:hAnsi="Times New Roman" w:cs="Times New Roman"/>
                <w:sz w:val="22"/>
                <w:szCs w:val="22"/>
              </w:rPr>
              <w:t>069</w:t>
            </w:r>
          </w:p>
        </w:tc>
      </w:tr>
      <w:tr w:rsidR="00B72A2F" w:rsidRPr="001260B4" w14:paraId="02F80A89" w14:textId="77777777" w:rsidTr="00B407B7">
        <w:trPr>
          <w:trHeight w:val="267"/>
        </w:trPr>
        <w:tc>
          <w:tcPr>
            <w:tcW w:w="2880" w:type="dxa"/>
          </w:tcPr>
          <w:p w14:paraId="3023BEC1" w14:textId="6AFA668E" w:rsidR="00B72A2F" w:rsidRPr="001260B4" w:rsidRDefault="00B72A2F" w:rsidP="00B72A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1260B4">
              <w:rPr>
                <w:rFonts w:ascii="Times New Roman" w:hAnsi="Times New Roman" w:cs="Times New Roman"/>
                <w:sz w:val="22"/>
              </w:rPr>
              <w:t xml:space="preserve">Acquisition through business </w:t>
            </w:r>
            <w:r w:rsidRPr="001260B4">
              <w:rPr>
                <w:rFonts w:ascii="Times New Roman" w:hAnsi="Times New Roman" w:cs="Times New Roman"/>
                <w:sz w:val="22"/>
              </w:rPr>
              <w:br/>
              <w:t xml:space="preserve">   combinations</w:t>
            </w:r>
          </w:p>
        </w:tc>
        <w:tc>
          <w:tcPr>
            <w:tcW w:w="708" w:type="dxa"/>
          </w:tcPr>
          <w:p w14:paraId="7F9E7FC1" w14:textId="77777777"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rPr>
            </w:pPr>
          </w:p>
          <w:p w14:paraId="6659C43C" w14:textId="7CD9BDBB" w:rsidR="00B72A2F" w:rsidRPr="001260B4" w:rsidRDefault="00CC106B"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rPr>
            </w:pPr>
            <w:r w:rsidRPr="00CC106B">
              <w:rPr>
                <w:rFonts w:ascii="Times New Roman" w:hAnsi="Times New Roman" w:cs="Times New Roman"/>
                <w:i/>
                <w:iCs/>
                <w:sz w:val="22"/>
                <w:szCs w:val="22"/>
              </w:rPr>
              <w:t>5</w:t>
            </w:r>
          </w:p>
        </w:tc>
        <w:tc>
          <w:tcPr>
            <w:tcW w:w="1272" w:type="dxa"/>
          </w:tcPr>
          <w:p w14:paraId="2A5F8A73" w14:textId="77777777"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jc w:val="right"/>
              <w:rPr>
                <w:rFonts w:ascii="Times New Roman" w:hAnsi="Times New Roman" w:cs="Times New Roman"/>
                <w:sz w:val="22"/>
                <w:szCs w:val="22"/>
              </w:rPr>
            </w:pPr>
          </w:p>
          <w:p w14:paraId="1CCA0EA3" w14:textId="11E75FE1" w:rsidR="00B72A2F" w:rsidRPr="001260B4" w:rsidRDefault="00CC106B"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jc w:val="right"/>
              <w:rPr>
                <w:rFonts w:ascii="Times New Roman" w:hAnsi="Times New Roman" w:cs="Times New Roman"/>
                <w:sz w:val="22"/>
                <w:szCs w:val="22"/>
                <w:cs/>
              </w:rPr>
            </w:pPr>
            <w:r w:rsidRPr="00CC106B">
              <w:rPr>
                <w:rFonts w:ascii="Times New Roman" w:hAnsi="Times New Roman" w:cs="Times New Roman"/>
                <w:sz w:val="22"/>
                <w:szCs w:val="22"/>
              </w:rPr>
              <w:t>582</w:t>
            </w:r>
            <w:r w:rsidR="00B72A2F" w:rsidRPr="001260B4">
              <w:rPr>
                <w:rFonts w:ascii="Times New Roman" w:hAnsi="Times New Roman" w:cs="Times New Roman"/>
                <w:sz w:val="22"/>
                <w:szCs w:val="22"/>
              </w:rPr>
              <w:t>,</w:t>
            </w:r>
            <w:r w:rsidRPr="00CC106B">
              <w:rPr>
                <w:rFonts w:ascii="Times New Roman" w:hAnsi="Times New Roman" w:cs="Times New Roman"/>
                <w:sz w:val="22"/>
                <w:szCs w:val="22"/>
              </w:rPr>
              <w:t>675</w:t>
            </w:r>
          </w:p>
        </w:tc>
        <w:tc>
          <w:tcPr>
            <w:tcW w:w="270" w:type="dxa"/>
          </w:tcPr>
          <w:p w14:paraId="756656A1" w14:textId="77777777"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5" w:type="dxa"/>
          </w:tcPr>
          <w:p w14:paraId="2B5E3064" w14:textId="77777777"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p w14:paraId="0EA038B8" w14:textId="31D365FB" w:rsidR="00B72A2F" w:rsidRPr="001260B4" w:rsidRDefault="00001723"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r w:rsidRPr="00001723">
              <w:rPr>
                <w:rFonts w:ascii="Times New Roman" w:hAnsi="Times New Roman" w:cs="Times New Roman"/>
                <w:sz w:val="22"/>
                <w:szCs w:val="22"/>
              </w:rPr>
              <w:t>-</w:t>
            </w:r>
          </w:p>
        </w:tc>
        <w:tc>
          <w:tcPr>
            <w:tcW w:w="243" w:type="dxa"/>
          </w:tcPr>
          <w:p w14:paraId="59F2D1AD" w14:textId="77777777"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60" w:type="dxa"/>
          </w:tcPr>
          <w:p w14:paraId="77332C85" w14:textId="3A0E8436"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p w14:paraId="33AC927B" w14:textId="04285069" w:rsidR="00B72A2F" w:rsidRPr="001260B4" w:rsidRDefault="00001723"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r w:rsidRPr="00001723">
              <w:rPr>
                <w:rFonts w:ascii="Times New Roman" w:hAnsi="Times New Roman" w:cs="Times New Roman"/>
                <w:sz w:val="22"/>
                <w:szCs w:val="22"/>
              </w:rPr>
              <w:t>-</w:t>
            </w:r>
          </w:p>
        </w:tc>
        <w:tc>
          <w:tcPr>
            <w:tcW w:w="261" w:type="dxa"/>
          </w:tcPr>
          <w:p w14:paraId="0268C1C2" w14:textId="77777777"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93" w:type="dxa"/>
          </w:tcPr>
          <w:p w14:paraId="0D28B5A7" w14:textId="47E6F599"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p w14:paraId="7E7C55E4" w14:textId="622899C3" w:rsidR="00B72A2F" w:rsidRPr="001260B4" w:rsidRDefault="00001723"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r w:rsidRPr="00001723">
              <w:rPr>
                <w:rFonts w:ascii="Times New Roman" w:hAnsi="Times New Roman" w:cs="Times New Roman"/>
                <w:sz w:val="22"/>
                <w:szCs w:val="22"/>
              </w:rPr>
              <w:t>-</w:t>
            </w:r>
          </w:p>
        </w:tc>
      </w:tr>
      <w:tr w:rsidR="00B72A2F" w:rsidRPr="001260B4" w14:paraId="1F18DA84" w14:textId="77777777" w:rsidTr="00B407B7">
        <w:tc>
          <w:tcPr>
            <w:tcW w:w="2880" w:type="dxa"/>
          </w:tcPr>
          <w:p w14:paraId="00B8E33E" w14:textId="1D9721CE"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60B4">
              <w:rPr>
                <w:rFonts w:ascii="Times New Roman" w:hAnsi="Times New Roman" w:cs="Times New Roman"/>
                <w:sz w:val="22"/>
                <w:szCs w:val="22"/>
              </w:rPr>
              <w:t>Drawdowns</w:t>
            </w:r>
          </w:p>
        </w:tc>
        <w:tc>
          <w:tcPr>
            <w:tcW w:w="708" w:type="dxa"/>
          </w:tcPr>
          <w:p w14:paraId="4FF28137" w14:textId="77777777"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vAlign w:val="bottom"/>
          </w:tcPr>
          <w:p w14:paraId="2553F497" w14:textId="15192A76" w:rsidR="00B72A2F" w:rsidRPr="001260B4" w:rsidRDefault="00CC106B"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jc w:val="right"/>
              <w:rPr>
                <w:rFonts w:ascii="Times New Roman" w:hAnsi="Times New Roman" w:cs="Times New Roman"/>
                <w:sz w:val="22"/>
                <w:szCs w:val="22"/>
              </w:rPr>
            </w:pPr>
            <w:r w:rsidRPr="00CC106B">
              <w:rPr>
                <w:rFonts w:ascii="Times New Roman" w:hAnsi="Times New Roman" w:cs="Times New Roman"/>
                <w:sz w:val="22"/>
                <w:szCs w:val="22"/>
              </w:rPr>
              <w:t>9</w:t>
            </w:r>
            <w:r w:rsidR="00B72A2F" w:rsidRPr="001260B4">
              <w:rPr>
                <w:rFonts w:ascii="Times New Roman" w:hAnsi="Times New Roman" w:cs="Times New Roman"/>
                <w:sz w:val="22"/>
                <w:szCs w:val="22"/>
              </w:rPr>
              <w:t>,</w:t>
            </w:r>
            <w:r w:rsidRPr="00CC106B">
              <w:rPr>
                <w:rFonts w:ascii="Times New Roman" w:hAnsi="Times New Roman" w:cs="Times New Roman"/>
                <w:sz w:val="22"/>
                <w:szCs w:val="22"/>
              </w:rPr>
              <w:t>181</w:t>
            </w:r>
            <w:r w:rsidR="00B72A2F" w:rsidRPr="001260B4">
              <w:rPr>
                <w:rFonts w:ascii="Times New Roman" w:hAnsi="Times New Roman" w:cs="Times New Roman"/>
                <w:sz w:val="22"/>
                <w:szCs w:val="22"/>
              </w:rPr>
              <w:t>,</w:t>
            </w:r>
            <w:r w:rsidRPr="00CC106B">
              <w:rPr>
                <w:rFonts w:ascii="Times New Roman" w:hAnsi="Times New Roman" w:cs="Times New Roman"/>
                <w:sz w:val="22"/>
                <w:szCs w:val="22"/>
              </w:rPr>
              <w:t>929</w:t>
            </w:r>
          </w:p>
        </w:tc>
        <w:tc>
          <w:tcPr>
            <w:tcW w:w="270" w:type="dxa"/>
          </w:tcPr>
          <w:p w14:paraId="5E4A08E9" w14:textId="77777777"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cs/>
              </w:rPr>
            </w:pPr>
          </w:p>
        </w:tc>
        <w:tc>
          <w:tcPr>
            <w:tcW w:w="1275" w:type="dxa"/>
            <w:vAlign w:val="bottom"/>
          </w:tcPr>
          <w:p w14:paraId="20DB14E2" w14:textId="7439C134" w:rsidR="00B72A2F"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r w:rsidRPr="00CC106B">
              <w:rPr>
                <w:rFonts w:ascii="Times New Roman" w:hAnsi="Times New Roman"/>
                <w:sz w:val="22"/>
                <w:szCs w:val="22"/>
              </w:rPr>
              <w:t>3</w:t>
            </w:r>
            <w:r w:rsidR="00B72A2F" w:rsidRPr="001260B4">
              <w:rPr>
                <w:rFonts w:ascii="Times New Roman" w:hAnsi="Times New Roman" w:cs="Times New Roman"/>
                <w:sz w:val="22"/>
                <w:szCs w:val="22"/>
              </w:rPr>
              <w:t>,</w:t>
            </w:r>
            <w:r w:rsidRPr="00CC106B">
              <w:rPr>
                <w:rFonts w:ascii="Times New Roman" w:hAnsi="Times New Roman" w:cs="Times New Roman"/>
                <w:sz w:val="22"/>
                <w:szCs w:val="22"/>
              </w:rPr>
              <w:t>719</w:t>
            </w:r>
            <w:r w:rsidR="00B72A2F" w:rsidRPr="001260B4">
              <w:rPr>
                <w:rFonts w:ascii="Times New Roman" w:hAnsi="Times New Roman" w:cs="Times New Roman"/>
                <w:sz w:val="22"/>
                <w:szCs w:val="22"/>
              </w:rPr>
              <w:t>,</w:t>
            </w:r>
            <w:r w:rsidRPr="00CC106B">
              <w:rPr>
                <w:rFonts w:ascii="Times New Roman" w:hAnsi="Times New Roman" w:cs="Times New Roman"/>
                <w:sz w:val="22"/>
                <w:szCs w:val="22"/>
              </w:rPr>
              <w:t>262</w:t>
            </w:r>
          </w:p>
        </w:tc>
        <w:tc>
          <w:tcPr>
            <w:tcW w:w="243" w:type="dxa"/>
          </w:tcPr>
          <w:p w14:paraId="0B9FE39B" w14:textId="77777777"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60" w:type="dxa"/>
            <w:shd w:val="clear" w:color="auto" w:fill="auto"/>
            <w:vAlign w:val="bottom"/>
          </w:tcPr>
          <w:p w14:paraId="0FBCD548" w14:textId="6BACBCF8" w:rsidR="00B72A2F" w:rsidRPr="001260B4" w:rsidRDefault="00CC106B"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r w:rsidRPr="00CC106B">
              <w:rPr>
                <w:rFonts w:ascii="Times New Roman" w:hAnsi="Times New Roman" w:cs="Times New Roman"/>
                <w:sz w:val="22"/>
                <w:szCs w:val="22"/>
              </w:rPr>
              <w:t>2</w:t>
            </w:r>
            <w:r w:rsidR="00B72A2F" w:rsidRPr="001260B4">
              <w:rPr>
                <w:rFonts w:ascii="Times New Roman" w:hAnsi="Times New Roman" w:cs="Times New Roman"/>
                <w:sz w:val="22"/>
                <w:szCs w:val="22"/>
              </w:rPr>
              <w:t>,</w:t>
            </w:r>
            <w:r w:rsidRPr="00CC106B">
              <w:rPr>
                <w:rFonts w:ascii="Times New Roman" w:hAnsi="Times New Roman" w:cs="Times New Roman"/>
                <w:sz w:val="22"/>
                <w:szCs w:val="22"/>
              </w:rPr>
              <w:t>679</w:t>
            </w:r>
            <w:r w:rsidR="00B72A2F" w:rsidRPr="001260B4">
              <w:rPr>
                <w:rFonts w:ascii="Times New Roman" w:hAnsi="Times New Roman" w:cs="Times New Roman"/>
                <w:sz w:val="22"/>
                <w:szCs w:val="22"/>
              </w:rPr>
              <w:t>,</w:t>
            </w:r>
            <w:r w:rsidRPr="00CC106B">
              <w:rPr>
                <w:rFonts w:ascii="Times New Roman" w:hAnsi="Times New Roman" w:cs="Times New Roman"/>
                <w:sz w:val="22"/>
                <w:szCs w:val="22"/>
              </w:rPr>
              <w:t>366</w:t>
            </w:r>
          </w:p>
        </w:tc>
        <w:tc>
          <w:tcPr>
            <w:tcW w:w="261" w:type="dxa"/>
          </w:tcPr>
          <w:p w14:paraId="642AD567" w14:textId="77777777"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2"/>
                <w:szCs w:val="22"/>
              </w:rPr>
            </w:pPr>
          </w:p>
        </w:tc>
        <w:tc>
          <w:tcPr>
            <w:tcW w:w="1293" w:type="dxa"/>
            <w:vAlign w:val="bottom"/>
          </w:tcPr>
          <w:p w14:paraId="5A4EE0F4" w14:textId="3FDA22BF" w:rsidR="00B72A2F" w:rsidRPr="001260B4" w:rsidRDefault="00CC106B"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2"/>
                <w:szCs w:val="22"/>
              </w:rPr>
            </w:pPr>
            <w:r w:rsidRPr="00CC106B">
              <w:rPr>
                <w:rFonts w:ascii="Times New Roman" w:hAnsi="Times New Roman" w:cs="Times New Roman"/>
                <w:sz w:val="22"/>
                <w:szCs w:val="22"/>
              </w:rPr>
              <w:t>3</w:t>
            </w:r>
            <w:r w:rsidR="00B72A2F" w:rsidRPr="001260B4">
              <w:rPr>
                <w:rFonts w:ascii="Times New Roman" w:hAnsi="Times New Roman" w:cs="Times New Roman"/>
                <w:sz w:val="22"/>
                <w:szCs w:val="22"/>
              </w:rPr>
              <w:t>,</w:t>
            </w:r>
            <w:r w:rsidRPr="00CC106B">
              <w:rPr>
                <w:rFonts w:ascii="Times New Roman" w:hAnsi="Times New Roman" w:cs="Times New Roman"/>
                <w:sz w:val="22"/>
                <w:szCs w:val="22"/>
              </w:rPr>
              <w:t>719</w:t>
            </w:r>
            <w:r w:rsidR="00B72A2F" w:rsidRPr="001260B4">
              <w:rPr>
                <w:rFonts w:ascii="Times New Roman" w:hAnsi="Times New Roman" w:cs="Times New Roman"/>
                <w:sz w:val="22"/>
                <w:szCs w:val="22"/>
              </w:rPr>
              <w:t>,</w:t>
            </w:r>
            <w:r w:rsidRPr="00CC106B">
              <w:rPr>
                <w:rFonts w:ascii="Times New Roman" w:hAnsi="Times New Roman" w:cs="Times New Roman"/>
                <w:sz w:val="22"/>
                <w:szCs w:val="22"/>
              </w:rPr>
              <w:t>262</w:t>
            </w:r>
          </w:p>
        </w:tc>
      </w:tr>
      <w:tr w:rsidR="00B72A2F" w:rsidRPr="001260B4" w14:paraId="3D0F4C0A" w14:textId="77777777" w:rsidTr="00B407B7">
        <w:tc>
          <w:tcPr>
            <w:tcW w:w="2880" w:type="dxa"/>
          </w:tcPr>
          <w:p w14:paraId="1783C6AF" w14:textId="6D8332A2" w:rsidR="00B72A2F" w:rsidRPr="001260B4" w:rsidRDefault="00B72A2F" w:rsidP="00B72A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1260B4">
              <w:rPr>
                <w:rFonts w:ascii="Times New Roman" w:hAnsi="Times New Roman" w:cs="Times New Roman"/>
                <w:sz w:val="22"/>
              </w:rPr>
              <w:t>Repayments</w:t>
            </w:r>
          </w:p>
        </w:tc>
        <w:tc>
          <w:tcPr>
            <w:tcW w:w="708" w:type="dxa"/>
          </w:tcPr>
          <w:p w14:paraId="3569DB0D" w14:textId="77777777"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vAlign w:val="bottom"/>
          </w:tcPr>
          <w:p w14:paraId="39055365" w14:textId="48E3E606" w:rsidR="00B72A2F" w:rsidRPr="001260B4"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110"/>
              <w:jc w:val="right"/>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2</w:t>
            </w:r>
            <w:r w:rsidR="00B72A2F" w:rsidRPr="001260B4">
              <w:rPr>
                <w:rFonts w:ascii="Times New Roman" w:hAnsi="Times New Roman" w:cs="Times New Roman"/>
                <w:sz w:val="22"/>
                <w:szCs w:val="22"/>
              </w:rPr>
              <w:t>,</w:t>
            </w:r>
            <w:r w:rsidR="00CC106B" w:rsidRPr="00CC106B">
              <w:rPr>
                <w:rFonts w:ascii="Times New Roman" w:hAnsi="Times New Roman" w:cs="Times New Roman"/>
                <w:sz w:val="22"/>
                <w:szCs w:val="22"/>
              </w:rPr>
              <w:t>066</w:t>
            </w:r>
            <w:r w:rsidR="00B72A2F" w:rsidRPr="001260B4">
              <w:rPr>
                <w:rFonts w:ascii="Times New Roman" w:hAnsi="Times New Roman" w:cs="Times New Roman"/>
                <w:sz w:val="22"/>
                <w:szCs w:val="22"/>
              </w:rPr>
              <w:t>,</w:t>
            </w:r>
            <w:r w:rsidR="00CC106B" w:rsidRPr="00CC106B">
              <w:rPr>
                <w:rFonts w:ascii="Times New Roman" w:hAnsi="Times New Roman" w:cs="Times New Roman"/>
                <w:sz w:val="22"/>
                <w:szCs w:val="22"/>
              </w:rPr>
              <w:t>551</w:t>
            </w:r>
            <w:r w:rsidRPr="00AB2F76">
              <w:rPr>
                <w:rFonts w:ascii="Times New Roman" w:hAnsi="Times New Roman" w:cs="Times New Roman"/>
                <w:sz w:val="22"/>
                <w:szCs w:val="22"/>
              </w:rPr>
              <w:t>)</w:t>
            </w:r>
          </w:p>
        </w:tc>
        <w:tc>
          <w:tcPr>
            <w:tcW w:w="270" w:type="dxa"/>
          </w:tcPr>
          <w:p w14:paraId="3BB955C9" w14:textId="77777777"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5" w:type="dxa"/>
            <w:vAlign w:val="bottom"/>
          </w:tcPr>
          <w:p w14:paraId="1C5D2315" w14:textId="0CBA84FA" w:rsidR="00B72A2F" w:rsidRPr="001260B4" w:rsidRDefault="00AB2F76"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cs/>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1</w:t>
            </w:r>
            <w:r w:rsidR="00B72A2F" w:rsidRPr="001260B4">
              <w:rPr>
                <w:rFonts w:ascii="Times New Roman" w:hAnsi="Times New Roman" w:cs="Times New Roman"/>
                <w:sz w:val="22"/>
                <w:szCs w:val="22"/>
              </w:rPr>
              <w:t>,</w:t>
            </w:r>
            <w:r w:rsidR="00CC106B" w:rsidRPr="00CC106B">
              <w:rPr>
                <w:rFonts w:ascii="Times New Roman" w:hAnsi="Times New Roman" w:cs="Times New Roman"/>
                <w:sz w:val="22"/>
                <w:szCs w:val="22"/>
              </w:rPr>
              <w:t>325</w:t>
            </w:r>
            <w:r w:rsidR="00B72A2F" w:rsidRPr="001260B4">
              <w:rPr>
                <w:rFonts w:ascii="Times New Roman" w:hAnsi="Times New Roman" w:cs="Times New Roman"/>
                <w:sz w:val="22"/>
                <w:szCs w:val="22"/>
              </w:rPr>
              <w:t>,</w:t>
            </w:r>
            <w:r w:rsidR="00CC106B" w:rsidRPr="00CC106B">
              <w:rPr>
                <w:rFonts w:ascii="Times New Roman" w:hAnsi="Times New Roman" w:cs="Times New Roman"/>
                <w:sz w:val="22"/>
                <w:szCs w:val="22"/>
              </w:rPr>
              <w:t>800</w:t>
            </w:r>
            <w:r w:rsidRPr="00AB2F76">
              <w:rPr>
                <w:rFonts w:ascii="Times New Roman" w:hAnsi="Times New Roman" w:cs="Times New Roman"/>
                <w:sz w:val="22"/>
                <w:szCs w:val="22"/>
              </w:rPr>
              <w:t>)</w:t>
            </w:r>
          </w:p>
        </w:tc>
        <w:tc>
          <w:tcPr>
            <w:tcW w:w="243" w:type="dxa"/>
          </w:tcPr>
          <w:p w14:paraId="55359CCD" w14:textId="77777777"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rPr>
                <w:rFonts w:ascii="Times New Roman" w:hAnsi="Times New Roman" w:cs="Times New Roman"/>
                <w:sz w:val="22"/>
                <w:szCs w:val="22"/>
              </w:rPr>
            </w:pPr>
          </w:p>
        </w:tc>
        <w:tc>
          <w:tcPr>
            <w:tcW w:w="1260" w:type="dxa"/>
            <w:shd w:val="clear" w:color="auto" w:fill="auto"/>
            <w:vAlign w:val="bottom"/>
          </w:tcPr>
          <w:p w14:paraId="3C17AADB" w14:textId="1F363B78" w:rsidR="00B72A2F" w:rsidRPr="001260B4" w:rsidRDefault="00AB2F76"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1</w:t>
            </w:r>
            <w:r w:rsidR="00B72A2F" w:rsidRPr="001260B4">
              <w:rPr>
                <w:rFonts w:ascii="Times New Roman" w:hAnsi="Times New Roman" w:cs="Times New Roman"/>
                <w:sz w:val="22"/>
                <w:szCs w:val="22"/>
              </w:rPr>
              <w:t>,</w:t>
            </w:r>
            <w:r w:rsidR="00CC106B" w:rsidRPr="00CC106B">
              <w:rPr>
                <w:rFonts w:ascii="Times New Roman" w:hAnsi="Times New Roman" w:cs="Times New Roman"/>
                <w:sz w:val="22"/>
                <w:szCs w:val="22"/>
              </w:rPr>
              <w:t>161</w:t>
            </w:r>
            <w:r w:rsidR="00B72A2F" w:rsidRPr="001260B4">
              <w:rPr>
                <w:rFonts w:ascii="Times New Roman" w:hAnsi="Times New Roman" w:cs="Times New Roman"/>
                <w:sz w:val="22"/>
                <w:szCs w:val="22"/>
              </w:rPr>
              <w:t>,</w:t>
            </w:r>
            <w:r w:rsidR="00CC106B" w:rsidRPr="00CC106B">
              <w:rPr>
                <w:rFonts w:ascii="Times New Roman" w:hAnsi="Times New Roman" w:cs="Times New Roman"/>
                <w:sz w:val="22"/>
                <w:szCs w:val="22"/>
              </w:rPr>
              <w:t>856</w:t>
            </w:r>
            <w:r w:rsidRPr="00AB2F76">
              <w:rPr>
                <w:rFonts w:ascii="Times New Roman" w:hAnsi="Times New Roman" w:cs="Times New Roman"/>
                <w:sz w:val="22"/>
                <w:szCs w:val="22"/>
              </w:rPr>
              <w:t>)</w:t>
            </w:r>
          </w:p>
        </w:tc>
        <w:tc>
          <w:tcPr>
            <w:tcW w:w="261" w:type="dxa"/>
          </w:tcPr>
          <w:p w14:paraId="598A9F50" w14:textId="77777777" w:rsidR="00B72A2F" w:rsidRPr="001260B4"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sz w:val="22"/>
                <w:szCs w:val="22"/>
              </w:rPr>
            </w:pPr>
          </w:p>
        </w:tc>
        <w:tc>
          <w:tcPr>
            <w:tcW w:w="1293" w:type="dxa"/>
            <w:vAlign w:val="bottom"/>
          </w:tcPr>
          <w:p w14:paraId="73025F4F" w14:textId="168E44F8" w:rsidR="00B72A2F" w:rsidRPr="001260B4" w:rsidRDefault="00AB2F76"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1</w:t>
            </w:r>
            <w:r w:rsidR="00B72A2F" w:rsidRPr="001260B4">
              <w:rPr>
                <w:rFonts w:ascii="Times New Roman" w:hAnsi="Times New Roman" w:cs="Times New Roman"/>
                <w:sz w:val="22"/>
                <w:szCs w:val="22"/>
              </w:rPr>
              <w:t>,</w:t>
            </w:r>
            <w:r w:rsidR="00CC106B" w:rsidRPr="00CC106B">
              <w:rPr>
                <w:rFonts w:ascii="Times New Roman" w:hAnsi="Times New Roman" w:cs="Times New Roman"/>
                <w:sz w:val="22"/>
                <w:szCs w:val="22"/>
              </w:rPr>
              <w:t>112</w:t>
            </w:r>
            <w:r w:rsidR="00B72A2F" w:rsidRPr="001260B4">
              <w:rPr>
                <w:rFonts w:ascii="Times New Roman" w:hAnsi="Times New Roman" w:cs="Times New Roman"/>
                <w:sz w:val="22"/>
                <w:szCs w:val="22"/>
              </w:rPr>
              <w:t>,</w:t>
            </w:r>
            <w:r w:rsidR="00CC106B" w:rsidRPr="00CC106B">
              <w:rPr>
                <w:rFonts w:ascii="Times New Roman" w:hAnsi="Times New Roman" w:cs="Times New Roman"/>
                <w:sz w:val="22"/>
                <w:szCs w:val="22"/>
              </w:rPr>
              <w:t>043</w:t>
            </w:r>
            <w:r w:rsidRPr="00AB2F76">
              <w:rPr>
                <w:rFonts w:ascii="Times New Roman" w:hAnsi="Times New Roman" w:cs="Times New Roman"/>
                <w:sz w:val="22"/>
                <w:szCs w:val="22"/>
              </w:rPr>
              <w:t>)</w:t>
            </w:r>
          </w:p>
        </w:tc>
      </w:tr>
      <w:tr w:rsidR="004C241C" w:rsidRPr="001260B4" w14:paraId="6FFDC636" w14:textId="77777777" w:rsidTr="00B407B7">
        <w:tc>
          <w:tcPr>
            <w:tcW w:w="2880" w:type="dxa"/>
          </w:tcPr>
          <w:p w14:paraId="0EE4FCAB" w14:textId="6C23F688" w:rsidR="004C241C" w:rsidRPr="001260B4" w:rsidRDefault="004C241C"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1260B4">
              <w:rPr>
                <w:rFonts w:ascii="Times New Roman" w:hAnsi="Times New Roman" w:cs="Times New Roman"/>
                <w:sz w:val="22"/>
              </w:rPr>
              <w:t xml:space="preserve">Transaction cost capitalised </w:t>
            </w:r>
            <w:r w:rsidR="00001723" w:rsidRPr="00001723">
              <w:rPr>
                <w:rFonts w:ascii="Times New Roman" w:hAnsi="Times New Roman" w:cs="Times New Roman"/>
                <w:sz w:val="22"/>
              </w:rPr>
              <w:t>-</w:t>
            </w:r>
            <w:r w:rsidRPr="001260B4">
              <w:rPr>
                <w:rFonts w:ascii="Times New Roman" w:hAnsi="Times New Roman" w:cs="Times New Roman"/>
                <w:sz w:val="22"/>
              </w:rPr>
              <w:t xml:space="preserve"> </w:t>
            </w:r>
            <w:r w:rsidR="00160CB0" w:rsidRPr="001260B4">
              <w:rPr>
                <w:rFonts w:ascii="Times New Roman" w:hAnsi="Times New Roman" w:cs="Times New Roman"/>
                <w:sz w:val="22"/>
              </w:rPr>
              <w:br/>
              <w:t xml:space="preserve">   </w:t>
            </w:r>
            <w:r w:rsidRPr="001260B4">
              <w:rPr>
                <w:rFonts w:ascii="Times New Roman" w:hAnsi="Times New Roman" w:cs="Times New Roman"/>
                <w:sz w:val="22"/>
              </w:rPr>
              <w:t>net of amortisation</w:t>
            </w:r>
          </w:p>
        </w:tc>
        <w:tc>
          <w:tcPr>
            <w:tcW w:w="708" w:type="dxa"/>
          </w:tcPr>
          <w:p w14:paraId="01BDE838" w14:textId="77777777" w:rsidR="004C241C" w:rsidRPr="001260B4" w:rsidRDefault="004C241C"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Pr>
          <w:p w14:paraId="48F6A6F7" w14:textId="77777777" w:rsidR="004C241C" w:rsidRPr="001260B4" w:rsidRDefault="004C241C"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jc w:val="right"/>
              <w:rPr>
                <w:rFonts w:ascii="Times New Roman" w:hAnsi="Times New Roman" w:cs="Times New Roman"/>
                <w:sz w:val="22"/>
                <w:szCs w:val="22"/>
              </w:rPr>
            </w:pPr>
          </w:p>
          <w:p w14:paraId="6D825361" w14:textId="5D45DC17" w:rsidR="004C241C" w:rsidRPr="001260B4"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110"/>
              <w:jc w:val="right"/>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45</w:t>
            </w:r>
            <w:r w:rsidR="004C241C" w:rsidRPr="001260B4">
              <w:rPr>
                <w:rFonts w:ascii="Times New Roman" w:hAnsi="Times New Roman" w:cs="Times New Roman"/>
                <w:sz w:val="22"/>
                <w:szCs w:val="22"/>
              </w:rPr>
              <w:t>,</w:t>
            </w:r>
            <w:r w:rsidR="00CC106B" w:rsidRPr="00CC106B">
              <w:rPr>
                <w:rFonts w:ascii="Times New Roman" w:hAnsi="Times New Roman" w:cs="Times New Roman"/>
                <w:sz w:val="22"/>
                <w:szCs w:val="22"/>
              </w:rPr>
              <w:t>299</w:t>
            </w:r>
            <w:r w:rsidRPr="00AB2F76">
              <w:rPr>
                <w:rFonts w:ascii="Times New Roman" w:hAnsi="Times New Roman" w:cs="Times New Roman"/>
                <w:sz w:val="22"/>
                <w:szCs w:val="22"/>
              </w:rPr>
              <w:t>)</w:t>
            </w:r>
          </w:p>
        </w:tc>
        <w:tc>
          <w:tcPr>
            <w:tcW w:w="270" w:type="dxa"/>
          </w:tcPr>
          <w:p w14:paraId="7F48CE4C" w14:textId="77777777" w:rsidR="004C241C" w:rsidRPr="001260B4" w:rsidRDefault="004C241C"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5" w:type="dxa"/>
          </w:tcPr>
          <w:p w14:paraId="21D3B43A" w14:textId="77777777" w:rsidR="004C241C" w:rsidRPr="001260B4" w:rsidRDefault="004C241C"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p w14:paraId="3BC5A26F" w14:textId="18E46EDD" w:rsidR="004C241C"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r w:rsidRPr="00CC106B">
              <w:rPr>
                <w:rFonts w:ascii="Times New Roman" w:hAnsi="Times New Roman" w:cs="Times New Roman"/>
                <w:sz w:val="22"/>
                <w:szCs w:val="22"/>
              </w:rPr>
              <w:t>8</w:t>
            </w:r>
            <w:r w:rsidR="004C241C" w:rsidRPr="001260B4">
              <w:rPr>
                <w:rFonts w:ascii="Times New Roman" w:hAnsi="Times New Roman" w:cs="Times New Roman"/>
                <w:sz w:val="22"/>
                <w:szCs w:val="22"/>
              </w:rPr>
              <w:t>,</w:t>
            </w:r>
            <w:r w:rsidRPr="00CC106B">
              <w:rPr>
                <w:rFonts w:ascii="Times New Roman" w:hAnsi="Times New Roman" w:cs="Times New Roman"/>
                <w:sz w:val="22"/>
                <w:szCs w:val="22"/>
              </w:rPr>
              <w:t>958</w:t>
            </w:r>
          </w:p>
        </w:tc>
        <w:tc>
          <w:tcPr>
            <w:tcW w:w="243" w:type="dxa"/>
          </w:tcPr>
          <w:p w14:paraId="535D57E5" w14:textId="77777777" w:rsidR="004C241C" w:rsidRPr="001260B4" w:rsidRDefault="004C241C"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60" w:type="dxa"/>
          </w:tcPr>
          <w:p w14:paraId="48B593AF" w14:textId="77777777" w:rsidR="004C241C" w:rsidRPr="001260B4" w:rsidRDefault="004C241C"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p w14:paraId="27F53FFC" w14:textId="0D311550" w:rsidR="004C241C"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r w:rsidRPr="00CC106B">
              <w:rPr>
                <w:rFonts w:ascii="Times New Roman" w:hAnsi="Times New Roman" w:cs="Times New Roman"/>
                <w:sz w:val="22"/>
                <w:szCs w:val="22"/>
              </w:rPr>
              <w:t>4</w:t>
            </w:r>
            <w:r w:rsidR="004C241C" w:rsidRPr="001260B4">
              <w:rPr>
                <w:rFonts w:ascii="Times New Roman" w:hAnsi="Times New Roman" w:cs="Times New Roman"/>
                <w:sz w:val="22"/>
                <w:szCs w:val="22"/>
              </w:rPr>
              <w:t>,</w:t>
            </w:r>
            <w:r w:rsidRPr="00CC106B">
              <w:rPr>
                <w:rFonts w:ascii="Times New Roman" w:hAnsi="Times New Roman" w:cs="Times New Roman"/>
                <w:sz w:val="22"/>
                <w:szCs w:val="22"/>
              </w:rPr>
              <w:t>659</w:t>
            </w:r>
            <w:r w:rsidR="004C241C" w:rsidRPr="001260B4">
              <w:rPr>
                <w:rFonts w:ascii="Times New Roman" w:hAnsi="Times New Roman" w:cs="Times New Roman"/>
                <w:sz w:val="22"/>
                <w:szCs w:val="22"/>
              </w:rPr>
              <w:t xml:space="preserve"> </w:t>
            </w:r>
          </w:p>
        </w:tc>
        <w:tc>
          <w:tcPr>
            <w:tcW w:w="261" w:type="dxa"/>
          </w:tcPr>
          <w:p w14:paraId="6B8BC98F" w14:textId="77777777" w:rsidR="004C241C" w:rsidRPr="001260B4" w:rsidRDefault="004C241C"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tcPr>
          <w:p w14:paraId="148319D7" w14:textId="77777777" w:rsidR="004C241C" w:rsidRPr="001260B4" w:rsidRDefault="004C241C"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p w14:paraId="06A48137" w14:textId="57BE4348" w:rsidR="004C241C"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cs/>
              </w:rPr>
            </w:pPr>
            <w:r w:rsidRPr="00CC106B">
              <w:rPr>
                <w:rFonts w:ascii="Times New Roman" w:hAnsi="Times New Roman" w:cs="Times New Roman"/>
                <w:sz w:val="22"/>
                <w:szCs w:val="22"/>
              </w:rPr>
              <w:t>1</w:t>
            </w:r>
            <w:r w:rsidR="004C241C" w:rsidRPr="001260B4">
              <w:rPr>
                <w:rFonts w:ascii="Times New Roman" w:hAnsi="Times New Roman" w:cs="Times New Roman"/>
                <w:sz w:val="22"/>
                <w:szCs w:val="22"/>
              </w:rPr>
              <w:t>,</w:t>
            </w:r>
            <w:r w:rsidRPr="00CC106B">
              <w:rPr>
                <w:rFonts w:ascii="Times New Roman" w:hAnsi="Times New Roman" w:cs="Times New Roman"/>
                <w:sz w:val="22"/>
                <w:szCs w:val="22"/>
              </w:rPr>
              <w:t>016</w:t>
            </w:r>
            <w:r w:rsidR="004C241C" w:rsidRPr="001260B4">
              <w:rPr>
                <w:rFonts w:ascii="Times New Roman" w:hAnsi="Times New Roman" w:cs="Times New Roman"/>
                <w:sz w:val="22"/>
                <w:szCs w:val="22"/>
              </w:rPr>
              <w:t xml:space="preserve">  </w:t>
            </w:r>
          </w:p>
        </w:tc>
      </w:tr>
      <w:tr w:rsidR="004C241C" w:rsidRPr="001260B4" w14:paraId="139F7BC8" w14:textId="77777777" w:rsidTr="00B407B7">
        <w:tc>
          <w:tcPr>
            <w:tcW w:w="2880" w:type="dxa"/>
          </w:tcPr>
          <w:p w14:paraId="588C575E" w14:textId="77777777" w:rsidR="00A20440" w:rsidRPr="001260B4" w:rsidRDefault="004C2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1260B4">
              <w:rPr>
                <w:rFonts w:ascii="Times New Roman" w:hAnsi="Times New Roman" w:cs="Times New Roman"/>
                <w:sz w:val="22"/>
              </w:rPr>
              <w:t xml:space="preserve">Effect of change in exchange </w:t>
            </w:r>
            <w:r w:rsidR="00A20440" w:rsidRPr="001260B4">
              <w:rPr>
                <w:rFonts w:ascii="Times New Roman" w:hAnsi="Times New Roman" w:cs="Times New Roman"/>
                <w:sz w:val="22"/>
              </w:rPr>
              <w:t xml:space="preserve"> </w:t>
            </w:r>
          </w:p>
          <w:p w14:paraId="23C51364" w14:textId="354CDBC8" w:rsidR="004C241C" w:rsidRPr="001260B4" w:rsidRDefault="00A20440"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1260B4">
              <w:rPr>
                <w:rFonts w:ascii="Times New Roman" w:hAnsi="Times New Roman" w:cs="Times New Roman"/>
                <w:sz w:val="22"/>
              </w:rPr>
              <w:t xml:space="preserve">   </w:t>
            </w:r>
            <w:r w:rsidR="004C241C" w:rsidRPr="001260B4">
              <w:rPr>
                <w:rFonts w:ascii="Times New Roman" w:hAnsi="Times New Roman" w:cs="Times New Roman"/>
                <w:sz w:val="22"/>
              </w:rPr>
              <w:t>rates</w:t>
            </w:r>
          </w:p>
        </w:tc>
        <w:tc>
          <w:tcPr>
            <w:tcW w:w="708" w:type="dxa"/>
          </w:tcPr>
          <w:p w14:paraId="5A85AEC8" w14:textId="77777777" w:rsidR="004C241C" w:rsidRPr="001260B4" w:rsidRDefault="004C241C"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Pr>
          <w:p w14:paraId="385E75D8" w14:textId="77777777" w:rsidR="00DE5A8A" w:rsidRPr="001260B4" w:rsidRDefault="00DE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jc w:val="right"/>
              <w:rPr>
                <w:rFonts w:ascii="Times New Roman" w:hAnsi="Times New Roman" w:cs="Times New Roman"/>
                <w:sz w:val="22"/>
                <w:szCs w:val="22"/>
              </w:rPr>
            </w:pPr>
          </w:p>
          <w:p w14:paraId="558F051F" w14:textId="4FDA4307" w:rsidR="004C241C"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jc w:val="right"/>
              <w:rPr>
                <w:rFonts w:ascii="Times New Roman" w:hAnsi="Times New Roman" w:cs="Times New Roman"/>
                <w:sz w:val="22"/>
                <w:szCs w:val="22"/>
              </w:rPr>
            </w:pPr>
            <w:r w:rsidRPr="00CC106B">
              <w:rPr>
                <w:rFonts w:ascii="Times New Roman" w:hAnsi="Times New Roman" w:cs="Times New Roman"/>
                <w:sz w:val="22"/>
                <w:szCs w:val="22"/>
              </w:rPr>
              <w:t>101</w:t>
            </w:r>
            <w:r w:rsidR="004C241C" w:rsidRPr="001260B4">
              <w:rPr>
                <w:rFonts w:ascii="Times New Roman" w:hAnsi="Times New Roman" w:cs="Times New Roman"/>
                <w:sz w:val="22"/>
                <w:szCs w:val="22"/>
              </w:rPr>
              <w:t>,</w:t>
            </w:r>
            <w:r w:rsidRPr="00CC106B">
              <w:rPr>
                <w:rFonts w:ascii="Times New Roman" w:hAnsi="Times New Roman" w:cs="Times New Roman"/>
                <w:sz w:val="22"/>
                <w:szCs w:val="22"/>
              </w:rPr>
              <w:t>165</w:t>
            </w:r>
          </w:p>
        </w:tc>
        <w:tc>
          <w:tcPr>
            <w:tcW w:w="270" w:type="dxa"/>
          </w:tcPr>
          <w:p w14:paraId="70D4D685" w14:textId="77777777" w:rsidR="004C241C" w:rsidRPr="001260B4" w:rsidRDefault="004C241C"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5" w:type="dxa"/>
          </w:tcPr>
          <w:p w14:paraId="7B3593CC" w14:textId="77777777" w:rsidR="00DE5A8A" w:rsidRPr="001260B4" w:rsidRDefault="00DE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p w14:paraId="6AC467A0" w14:textId="4E76A8DF" w:rsidR="004C241C" w:rsidRPr="001260B4"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359</w:t>
            </w:r>
            <w:r w:rsidR="004C241C" w:rsidRPr="001260B4">
              <w:rPr>
                <w:rFonts w:ascii="Times New Roman" w:hAnsi="Times New Roman" w:cs="Times New Roman"/>
                <w:sz w:val="22"/>
                <w:szCs w:val="22"/>
              </w:rPr>
              <w:t>,</w:t>
            </w:r>
            <w:r w:rsidR="00CC106B" w:rsidRPr="00CC106B">
              <w:rPr>
                <w:rFonts w:ascii="Times New Roman" w:hAnsi="Times New Roman" w:cs="Times New Roman"/>
                <w:sz w:val="22"/>
                <w:szCs w:val="22"/>
              </w:rPr>
              <w:t>967</w:t>
            </w:r>
            <w:r w:rsidRPr="00AB2F76">
              <w:rPr>
                <w:rFonts w:ascii="Times New Roman" w:hAnsi="Times New Roman" w:cs="Times New Roman"/>
                <w:sz w:val="22"/>
                <w:szCs w:val="22"/>
              </w:rPr>
              <w:t>)</w:t>
            </w:r>
          </w:p>
        </w:tc>
        <w:tc>
          <w:tcPr>
            <w:tcW w:w="243" w:type="dxa"/>
          </w:tcPr>
          <w:p w14:paraId="4247D061" w14:textId="77777777" w:rsidR="004C241C" w:rsidRPr="001260B4" w:rsidRDefault="004C241C"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60" w:type="dxa"/>
          </w:tcPr>
          <w:p w14:paraId="7564481B" w14:textId="77777777" w:rsidR="00DE5A8A" w:rsidRPr="001260B4" w:rsidRDefault="00DE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p w14:paraId="0BC85E83" w14:textId="63EBB93D" w:rsidR="004C241C"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r w:rsidRPr="00CC106B">
              <w:rPr>
                <w:rFonts w:ascii="Times New Roman" w:hAnsi="Times New Roman" w:cs="Times New Roman"/>
                <w:sz w:val="22"/>
                <w:szCs w:val="22"/>
              </w:rPr>
              <w:t>100</w:t>
            </w:r>
            <w:r w:rsidR="004C241C" w:rsidRPr="001260B4">
              <w:rPr>
                <w:rFonts w:ascii="Times New Roman" w:hAnsi="Times New Roman" w:cs="Times New Roman"/>
                <w:sz w:val="22"/>
                <w:szCs w:val="22"/>
              </w:rPr>
              <w:t>,</w:t>
            </w:r>
            <w:r w:rsidRPr="00CC106B">
              <w:rPr>
                <w:rFonts w:ascii="Times New Roman" w:hAnsi="Times New Roman" w:cs="Times New Roman"/>
                <w:sz w:val="22"/>
                <w:szCs w:val="22"/>
              </w:rPr>
              <w:t>143</w:t>
            </w:r>
          </w:p>
        </w:tc>
        <w:tc>
          <w:tcPr>
            <w:tcW w:w="261" w:type="dxa"/>
          </w:tcPr>
          <w:p w14:paraId="2B652FA4" w14:textId="77777777" w:rsidR="004C241C" w:rsidRPr="001260B4" w:rsidRDefault="004C241C"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tcPr>
          <w:p w14:paraId="63CE9590" w14:textId="77777777" w:rsidR="00DE5A8A" w:rsidRPr="001260B4" w:rsidRDefault="00DE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p w14:paraId="20DE84F5" w14:textId="6565E2F4" w:rsidR="004C241C" w:rsidRPr="001260B4"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359</w:t>
            </w:r>
            <w:r w:rsidR="004C241C" w:rsidRPr="001260B4">
              <w:rPr>
                <w:rFonts w:ascii="Times New Roman" w:hAnsi="Times New Roman" w:cs="Times New Roman"/>
                <w:sz w:val="22"/>
                <w:szCs w:val="22"/>
              </w:rPr>
              <w:t>,</w:t>
            </w:r>
            <w:r w:rsidR="00CC106B" w:rsidRPr="00CC106B">
              <w:rPr>
                <w:rFonts w:ascii="Times New Roman" w:hAnsi="Times New Roman" w:cs="Times New Roman"/>
                <w:sz w:val="22"/>
                <w:szCs w:val="22"/>
              </w:rPr>
              <w:t>968</w:t>
            </w:r>
            <w:r w:rsidRPr="00AB2F76">
              <w:rPr>
                <w:rFonts w:ascii="Times New Roman" w:hAnsi="Times New Roman" w:cs="Times New Roman"/>
                <w:sz w:val="22"/>
                <w:szCs w:val="22"/>
              </w:rPr>
              <w:t>)</w:t>
            </w:r>
          </w:p>
        </w:tc>
      </w:tr>
      <w:tr w:rsidR="004C241C" w:rsidRPr="001260B4" w14:paraId="6A67C6B3" w14:textId="77777777" w:rsidTr="00B407B7">
        <w:tc>
          <w:tcPr>
            <w:tcW w:w="2880" w:type="dxa"/>
          </w:tcPr>
          <w:p w14:paraId="796065C2" w14:textId="373CA5F3" w:rsidR="004C241C" w:rsidRPr="001260B4" w:rsidRDefault="004C241C" w:rsidP="004C2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1260B4">
              <w:rPr>
                <w:rFonts w:ascii="Times New Roman" w:hAnsi="Times New Roman" w:cs="Times New Roman"/>
                <w:sz w:val="22"/>
              </w:rPr>
              <w:t xml:space="preserve">Exchange differences on </w:t>
            </w:r>
            <w:r w:rsidR="00160CB0" w:rsidRPr="001260B4">
              <w:rPr>
                <w:rFonts w:ascii="Times New Roman" w:hAnsi="Times New Roman" w:cs="Times New Roman"/>
                <w:sz w:val="22"/>
              </w:rPr>
              <w:br/>
              <w:t xml:space="preserve">   </w:t>
            </w:r>
            <w:r w:rsidRPr="001260B4">
              <w:rPr>
                <w:rFonts w:ascii="Times New Roman" w:hAnsi="Times New Roman" w:cs="Times New Roman"/>
                <w:sz w:val="22"/>
              </w:rPr>
              <w:t xml:space="preserve">translating financial </w:t>
            </w:r>
            <w:r w:rsidR="00160CB0" w:rsidRPr="001260B4">
              <w:rPr>
                <w:rFonts w:ascii="Times New Roman" w:hAnsi="Times New Roman" w:cs="Times New Roman"/>
                <w:sz w:val="22"/>
              </w:rPr>
              <w:br/>
              <w:t xml:space="preserve">   </w:t>
            </w:r>
            <w:r w:rsidRPr="001260B4">
              <w:rPr>
                <w:rFonts w:ascii="Times New Roman" w:hAnsi="Times New Roman" w:cs="Times New Roman"/>
                <w:sz w:val="22"/>
              </w:rPr>
              <w:t>statements</w:t>
            </w:r>
          </w:p>
        </w:tc>
        <w:tc>
          <w:tcPr>
            <w:tcW w:w="708" w:type="dxa"/>
          </w:tcPr>
          <w:p w14:paraId="022CBA64" w14:textId="77777777" w:rsidR="004C241C" w:rsidRPr="001260B4" w:rsidRDefault="004C241C"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Borders>
              <w:bottom w:val="single" w:sz="4" w:space="0" w:color="auto"/>
            </w:tcBorders>
          </w:tcPr>
          <w:p w14:paraId="6AFBFB7E" w14:textId="59546399" w:rsidR="004C241C" w:rsidRPr="001260B4" w:rsidRDefault="004C241C"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jc w:val="right"/>
              <w:rPr>
                <w:rFonts w:ascii="Times New Roman" w:hAnsi="Times New Roman" w:cs="Times New Roman"/>
                <w:sz w:val="22"/>
                <w:szCs w:val="22"/>
              </w:rPr>
            </w:pPr>
          </w:p>
          <w:p w14:paraId="157DD008" w14:textId="77777777" w:rsidR="00D11640" w:rsidRPr="001260B4" w:rsidRDefault="00D11640"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jc w:val="right"/>
              <w:rPr>
                <w:rFonts w:ascii="Times New Roman" w:hAnsi="Times New Roman" w:cs="Times New Roman"/>
                <w:sz w:val="22"/>
                <w:szCs w:val="22"/>
              </w:rPr>
            </w:pPr>
          </w:p>
          <w:p w14:paraId="08F74BFF" w14:textId="46C39C0B" w:rsidR="004C241C" w:rsidRPr="001260B4"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110"/>
              <w:jc w:val="right"/>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167</w:t>
            </w:r>
            <w:r w:rsidR="004C241C" w:rsidRPr="001260B4">
              <w:rPr>
                <w:rFonts w:ascii="Times New Roman" w:hAnsi="Times New Roman" w:cs="Times New Roman"/>
                <w:sz w:val="22"/>
                <w:szCs w:val="22"/>
              </w:rPr>
              <w:t>,</w:t>
            </w:r>
            <w:r w:rsidR="00CC106B" w:rsidRPr="00CC106B">
              <w:rPr>
                <w:rFonts w:ascii="Times New Roman" w:hAnsi="Times New Roman" w:cs="Times New Roman"/>
                <w:sz w:val="22"/>
                <w:szCs w:val="22"/>
              </w:rPr>
              <w:t>930</w:t>
            </w:r>
            <w:r w:rsidRPr="00AB2F76">
              <w:rPr>
                <w:rFonts w:ascii="Times New Roman" w:hAnsi="Times New Roman" w:cs="Times New Roman"/>
                <w:sz w:val="22"/>
                <w:szCs w:val="22"/>
              </w:rPr>
              <w:t>)</w:t>
            </w:r>
          </w:p>
        </w:tc>
        <w:tc>
          <w:tcPr>
            <w:tcW w:w="270" w:type="dxa"/>
          </w:tcPr>
          <w:p w14:paraId="122B3BED" w14:textId="77777777" w:rsidR="004C241C" w:rsidRPr="001260B4" w:rsidRDefault="004C241C"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275" w:type="dxa"/>
            <w:tcBorders>
              <w:bottom w:val="single" w:sz="4" w:space="0" w:color="auto"/>
            </w:tcBorders>
            <w:vAlign w:val="bottom"/>
          </w:tcPr>
          <w:p w14:paraId="1FA6A5BE" w14:textId="72DBD01F" w:rsidR="004C241C" w:rsidRPr="001260B4" w:rsidRDefault="00AB2F76"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48</w:t>
            </w:r>
            <w:r w:rsidR="004C241C" w:rsidRPr="001260B4">
              <w:rPr>
                <w:rFonts w:ascii="Times New Roman" w:hAnsi="Times New Roman" w:cs="Times New Roman"/>
                <w:sz w:val="22"/>
                <w:szCs w:val="22"/>
              </w:rPr>
              <w:t>,</w:t>
            </w:r>
            <w:r w:rsidR="00CC106B" w:rsidRPr="00CC106B">
              <w:rPr>
                <w:rFonts w:ascii="Times New Roman" w:hAnsi="Times New Roman" w:cs="Times New Roman"/>
                <w:sz w:val="22"/>
                <w:szCs w:val="22"/>
              </w:rPr>
              <w:t>468</w:t>
            </w:r>
            <w:r w:rsidRPr="00AB2F76">
              <w:rPr>
                <w:rFonts w:ascii="Times New Roman" w:hAnsi="Times New Roman" w:cs="Times New Roman"/>
                <w:sz w:val="22"/>
                <w:szCs w:val="22"/>
              </w:rPr>
              <w:t>)</w:t>
            </w:r>
          </w:p>
        </w:tc>
        <w:tc>
          <w:tcPr>
            <w:tcW w:w="243" w:type="dxa"/>
          </w:tcPr>
          <w:p w14:paraId="57312C85" w14:textId="77777777" w:rsidR="004C241C" w:rsidRPr="001260B4" w:rsidRDefault="004C241C"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60" w:type="dxa"/>
            <w:tcBorders>
              <w:bottom w:val="single" w:sz="4" w:space="0" w:color="auto"/>
            </w:tcBorders>
          </w:tcPr>
          <w:p w14:paraId="7A466753" w14:textId="16A28884" w:rsidR="004C241C" w:rsidRPr="001260B4" w:rsidRDefault="004C241C"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p w14:paraId="745BFFF9" w14:textId="77777777" w:rsidR="00D11640" w:rsidRPr="001260B4" w:rsidRDefault="00D11640"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p w14:paraId="1485DF3F" w14:textId="6922D9D0" w:rsidR="004C241C" w:rsidRPr="001260B4" w:rsidRDefault="00001723"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r w:rsidRPr="00001723">
              <w:rPr>
                <w:rFonts w:ascii="Times New Roman" w:hAnsi="Times New Roman" w:cs="Times New Roman"/>
                <w:sz w:val="22"/>
                <w:szCs w:val="22"/>
              </w:rPr>
              <w:t>-</w:t>
            </w:r>
          </w:p>
        </w:tc>
        <w:tc>
          <w:tcPr>
            <w:tcW w:w="261" w:type="dxa"/>
          </w:tcPr>
          <w:p w14:paraId="6ED2257D" w14:textId="77777777" w:rsidR="004C241C" w:rsidRPr="001260B4" w:rsidRDefault="004C241C"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tcBorders>
              <w:bottom w:val="single" w:sz="4" w:space="0" w:color="auto"/>
            </w:tcBorders>
          </w:tcPr>
          <w:p w14:paraId="0F0A9B38" w14:textId="0877F35D" w:rsidR="004C241C" w:rsidRPr="001260B4" w:rsidRDefault="004C241C"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p w14:paraId="7CBFECA8" w14:textId="77777777" w:rsidR="00D11640" w:rsidRPr="001260B4" w:rsidRDefault="00D11640"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p w14:paraId="0EF50FB2" w14:textId="35239CA5" w:rsidR="004C241C" w:rsidRPr="001260B4" w:rsidRDefault="00001723"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r w:rsidRPr="00001723">
              <w:rPr>
                <w:rFonts w:ascii="Times New Roman" w:hAnsi="Times New Roman" w:cs="Times New Roman"/>
                <w:sz w:val="22"/>
                <w:szCs w:val="22"/>
              </w:rPr>
              <w:t>-</w:t>
            </w:r>
          </w:p>
        </w:tc>
      </w:tr>
      <w:tr w:rsidR="004C241C" w:rsidRPr="001260B4" w14:paraId="30D6DA13" w14:textId="77777777" w:rsidTr="00B407B7">
        <w:tc>
          <w:tcPr>
            <w:tcW w:w="2880" w:type="dxa"/>
          </w:tcPr>
          <w:p w14:paraId="69D2B4F7" w14:textId="0DCF7FCC" w:rsidR="004C241C" w:rsidRPr="001260B4" w:rsidRDefault="004C241C"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w:t>
            </w:r>
          </w:p>
        </w:tc>
        <w:tc>
          <w:tcPr>
            <w:tcW w:w="708" w:type="dxa"/>
          </w:tcPr>
          <w:p w14:paraId="537565AF" w14:textId="77777777" w:rsidR="004C241C" w:rsidRPr="001260B4" w:rsidRDefault="004C241C"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b/>
                <w:bCs/>
                <w:sz w:val="22"/>
                <w:szCs w:val="22"/>
              </w:rPr>
            </w:pPr>
          </w:p>
        </w:tc>
        <w:tc>
          <w:tcPr>
            <w:tcW w:w="1272" w:type="dxa"/>
            <w:tcBorders>
              <w:top w:val="single" w:sz="4" w:space="0" w:color="auto"/>
              <w:bottom w:val="double" w:sz="4" w:space="0" w:color="auto"/>
            </w:tcBorders>
            <w:vAlign w:val="bottom"/>
          </w:tcPr>
          <w:p w14:paraId="59CAD160" w14:textId="3DC75C99" w:rsidR="004C241C" w:rsidRPr="001260B4" w:rsidRDefault="00CC106B"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jc w:val="right"/>
              <w:rPr>
                <w:rFonts w:ascii="Times New Roman" w:hAnsi="Times New Roman" w:cs="Times New Roman"/>
                <w:b/>
                <w:bCs/>
                <w:sz w:val="22"/>
                <w:szCs w:val="22"/>
              </w:rPr>
            </w:pPr>
            <w:r w:rsidRPr="00CC106B">
              <w:rPr>
                <w:rFonts w:ascii="Times New Roman" w:hAnsi="Times New Roman" w:cs="Times New Roman"/>
                <w:b/>
                <w:bCs/>
                <w:sz w:val="22"/>
                <w:szCs w:val="22"/>
              </w:rPr>
              <w:t>24</w:t>
            </w:r>
            <w:r w:rsidR="004C241C" w:rsidRPr="001260B4">
              <w:rPr>
                <w:rFonts w:ascii="Times New Roman" w:hAnsi="Times New Roman" w:cs="Times New Roman"/>
                <w:b/>
                <w:bCs/>
                <w:sz w:val="22"/>
                <w:szCs w:val="22"/>
              </w:rPr>
              <w:t>,</w:t>
            </w:r>
            <w:r w:rsidRPr="00CC106B">
              <w:rPr>
                <w:rFonts w:ascii="Times New Roman" w:hAnsi="Times New Roman" w:cs="Times New Roman"/>
                <w:b/>
                <w:bCs/>
                <w:sz w:val="22"/>
                <w:szCs w:val="22"/>
              </w:rPr>
              <w:t>897</w:t>
            </w:r>
            <w:r w:rsidR="004C241C" w:rsidRPr="001260B4">
              <w:rPr>
                <w:rFonts w:ascii="Times New Roman" w:hAnsi="Times New Roman" w:cs="Times New Roman"/>
                <w:b/>
                <w:bCs/>
                <w:sz w:val="22"/>
                <w:szCs w:val="22"/>
              </w:rPr>
              <w:t>,</w:t>
            </w:r>
            <w:r w:rsidRPr="00CC106B">
              <w:rPr>
                <w:rFonts w:ascii="Times New Roman" w:hAnsi="Times New Roman" w:cs="Times New Roman"/>
                <w:b/>
                <w:bCs/>
                <w:sz w:val="22"/>
                <w:szCs w:val="22"/>
              </w:rPr>
              <w:t>141</w:t>
            </w:r>
          </w:p>
        </w:tc>
        <w:tc>
          <w:tcPr>
            <w:tcW w:w="270" w:type="dxa"/>
          </w:tcPr>
          <w:p w14:paraId="526DB7EA" w14:textId="77777777" w:rsidR="004C241C" w:rsidRPr="001260B4" w:rsidRDefault="004C241C"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275" w:type="dxa"/>
            <w:tcBorders>
              <w:top w:val="single" w:sz="4" w:space="0" w:color="auto"/>
              <w:bottom w:val="double" w:sz="4" w:space="0" w:color="auto"/>
            </w:tcBorders>
            <w:vAlign w:val="bottom"/>
          </w:tcPr>
          <w:p w14:paraId="54CF31CE" w14:textId="6D6EDCA8" w:rsidR="004C241C" w:rsidRPr="001260B4" w:rsidRDefault="00CC106B"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r w:rsidRPr="00CC106B">
              <w:rPr>
                <w:rFonts w:ascii="Times New Roman" w:hAnsi="Times New Roman" w:cs="Times New Roman"/>
                <w:b/>
                <w:bCs/>
                <w:sz w:val="22"/>
                <w:szCs w:val="22"/>
              </w:rPr>
              <w:t>17</w:t>
            </w:r>
            <w:r w:rsidR="004C241C" w:rsidRPr="001260B4">
              <w:rPr>
                <w:rFonts w:ascii="Times New Roman" w:hAnsi="Times New Roman" w:cs="Times New Roman"/>
                <w:b/>
                <w:bCs/>
                <w:sz w:val="22"/>
                <w:szCs w:val="22"/>
              </w:rPr>
              <w:t>,</w:t>
            </w:r>
            <w:r w:rsidRPr="00CC106B">
              <w:rPr>
                <w:rFonts w:ascii="Times New Roman" w:hAnsi="Times New Roman" w:cs="Times New Roman"/>
                <w:b/>
                <w:bCs/>
                <w:sz w:val="22"/>
                <w:szCs w:val="22"/>
              </w:rPr>
              <w:t>311</w:t>
            </w:r>
            <w:r w:rsidR="004C241C" w:rsidRPr="001260B4">
              <w:rPr>
                <w:rFonts w:ascii="Times New Roman" w:hAnsi="Times New Roman" w:cs="Times New Roman"/>
                <w:b/>
                <w:bCs/>
                <w:sz w:val="22"/>
                <w:szCs w:val="22"/>
              </w:rPr>
              <w:t>,</w:t>
            </w:r>
            <w:r w:rsidRPr="00CC106B">
              <w:rPr>
                <w:rFonts w:ascii="Times New Roman" w:hAnsi="Times New Roman" w:cs="Times New Roman"/>
                <w:b/>
                <w:bCs/>
                <w:sz w:val="22"/>
                <w:szCs w:val="22"/>
              </w:rPr>
              <w:t>152</w:t>
            </w:r>
          </w:p>
        </w:tc>
        <w:tc>
          <w:tcPr>
            <w:tcW w:w="243" w:type="dxa"/>
            <w:tcBorders>
              <w:bottom w:val="nil"/>
            </w:tcBorders>
          </w:tcPr>
          <w:p w14:paraId="6FA89BD1" w14:textId="77777777" w:rsidR="004C241C" w:rsidRPr="001260B4" w:rsidRDefault="004C241C"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BB69530" w14:textId="1B27E743" w:rsidR="004C241C" w:rsidRPr="001260B4" w:rsidRDefault="00CC106B"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rPr>
                <w:rFonts w:ascii="Times New Roman" w:hAnsi="Times New Roman" w:cs="Times New Roman"/>
                <w:b/>
                <w:bCs/>
                <w:sz w:val="22"/>
                <w:szCs w:val="22"/>
              </w:rPr>
            </w:pPr>
            <w:r w:rsidRPr="00CC106B">
              <w:rPr>
                <w:rFonts w:ascii="Times New Roman" w:hAnsi="Times New Roman" w:cs="Times New Roman"/>
                <w:b/>
                <w:bCs/>
                <w:sz w:val="22"/>
                <w:szCs w:val="22"/>
              </w:rPr>
              <w:t>17</w:t>
            </w:r>
            <w:r w:rsidR="004C241C" w:rsidRPr="001260B4">
              <w:rPr>
                <w:rFonts w:ascii="Times New Roman" w:hAnsi="Times New Roman" w:cs="Times New Roman"/>
                <w:b/>
                <w:bCs/>
                <w:sz w:val="22"/>
                <w:szCs w:val="22"/>
              </w:rPr>
              <w:t>,</w:t>
            </w:r>
            <w:r w:rsidRPr="00CC106B">
              <w:rPr>
                <w:rFonts w:ascii="Times New Roman" w:hAnsi="Times New Roman" w:cs="Times New Roman"/>
                <w:b/>
                <w:bCs/>
                <w:sz w:val="22"/>
                <w:szCs w:val="22"/>
              </w:rPr>
              <w:t>398</w:t>
            </w:r>
            <w:r w:rsidR="004C241C" w:rsidRPr="001260B4">
              <w:rPr>
                <w:rFonts w:ascii="Times New Roman" w:hAnsi="Times New Roman" w:cs="Times New Roman"/>
                <w:b/>
                <w:bCs/>
                <w:sz w:val="22"/>
                <w:szCs w:val="22"/>
              </w:rPr>
              <w:t>,</w:t>
            </w:r>
            <w:r w:rsidRPr="00CC106B">
              <w:rPr>
                <w:rFonts w:ascii="Times New Roman" w:hAnsi="Times New Roman" w:cs="Times New Roman"/>
                <w:b/>
                <w:bCs/>
                <w:sz w:val="22"/>
                <w:szCs w:val="22"/>
              </w:rPr>
              <w:t>648</w:t>
            </w:r>
          </w:p>
        </w:tc>
        <w:tc>
          <w:tcPr>
            <w:tcW w:w="261" w:type="dxa"/>
            <w:tcBorders>
              <w:bottom w:val="nil"/>
            </w:tcBorders>
          </w:tcPr>
          <w:p w14:paraId="157B423A" w14:textId="77777777" w:rsidR="004C241C" w:rsidRPr="001260B4" w:rsidRDefault="004C241C"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b/>
                <w:bCs/>
                <w:sz w:val="22"/>
                <w:szCs w:val="22"/>
              </w:rPr>
            </w:pPr>
          </w:p>
        </w:tc>
        <w:tc>
          <w:tcPr>
            <w:tcW w:w="1293" w:type="dxa"/>
            <w:tcBorders>
              <w:top w:val="single" w:sz="4" w:space="0" w:color="auto"/>
              <w:bottom w:val="double" w:sz="4" w:space="0" w:color="auto"/>
            </w:tcBorders>
            <w:vAlign w:val="bottom"/>
          </w:tcPr>
          <w:p w14:paraId="168614C0" w14:textId="5DBE7348" w:rsidR="004C241C" w:rsidRPr="001260B4" w:rsidRDefault="00CC106B" w:rsidP="004C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b/>
                <w:bCs/>
                <w:sz w:val="22"/>
                <w:szCs w:val="22"/>
              </w:rPr>
            </w:pPr>
            <w:r w:rsidRPr="00CC106B">
              <w:rPr>
                <w:rFonts w:ascii="Times New Roman" w:hAnsi="Times New Roman" w:cs="Times New Roman"/>
                <w:b/>
                <w:bCs/>
                <w:sz w:val="22"/>
                <w:szCs w:val="22"/>
              </w:rPr>
              <w:t>15</w:t>
            </w:r>
            <w:r w:rsidR="004C241C" w:rsidRPr="001260B4">
              <w:rPr>
                <w:rFonts w:ascii="Times New Roman" w:hAnsi="Times New Roman" w:cs="Times New Roman"/>
                <w:b/>
                <w:bCs/>
                <w:sz w:val="22"/>
                <w:szCs w:val="22"/>
              </w:rPr>
              <w:t>,</w:t>
            </w:r>
            <w:r w:rsidRPr="00CC106B">
              <w:rPr>
                <w:rFonts w:ascii="Times New Roman" w:hAnsi="Times New Roman" w:cs="Times New Roman"/>
                <w:b/>
                <w:bCs/>
                <w:sz w:val="22"/>
                <w:szCs w:val="22"/>
              </w:rPr>
              <w:t>776</w:t>
            </w:r>
            <w:r w:rsidR="004C241C" w:rsidRPr="001260B4">
              <w:rPr>
                <w:rFonts w:ascii="Times New Roman" w:hAnsi="Times New Roman" w:cs="Times New Roman"/>
                <w:b/>
                <w:bCs/>
                <w:sz w:val="22"/>
                <w:szCs w:val="22"/>
              </w:rPr>
              <w:t>,</w:t>
            </w:r>
            <w:r w:rsidRPr="00CC106B">
              <w:rPr>
                <w:rFonts w:ascii="Times New Roman" w:hAnsi="Times New Roman" w:cs="Times New Roman"/>
                <w:b/>
                <w:bCs/>
                <w:sz w:val="22"/>
                <w:szCs w:val="22"/>
              </w:rPr>
              <w:t>336</w:t>
            </w:r>
          </w:p>
        </w:tc>
      </w:tr>
    </w:tbl>
    <w:p w14:paraId="40BED900" w14:textId="77777777" w:rsidR="00E42967" w:rsidRPr="001260B4" w:rsidRDefault="00E42967"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53891E70" w14:textId="77777777" w:rsidR="00B72A2F" w:rsidRPr="001260B4" w:rsidRDefault="00B72A2F"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60A3DB88" w14:textId="264976FA" w:rsidR="00063EB1" w:rsidRPr="001260B4" w:rsidRDefault="00063EB1"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r w:rsidRPr="001260B4">
        <w:rPr>
          <w:rFonts w:ascii="Times New Roman" w:hAnsi="Times New Roman" w:cs="Times New Roman"/>
          <w:bCs/>
          <w:sz w:val="22"/>
          <w:szCs w:val="22"/>
          <w:lang w:bidi="ar-SA"/>
        </w:rPr>
        <w:t xml:space="preserve">The Group had the following unused </w:t>
      </w:r>
      <w:r w:rsidR="00766D2B" w:rsidRPr="001260B4">
        <w:rPr>
          <w:rFonts w:ascii="Times New Roman" w:hAnsi="Times New Roman" w:cs="Times New Roman"/>
          <w:bCs/>
          <w:sz w:val="22"/>
          <w:szCs w:val="22"/>
          <w:lang w:bidi="ar-SA"/>
        </w:rPr>
        <w:t xml:space="preserve">credit </w:t>
      </w:r>
      <w:r w:rsidRPr="001260B4">
        <w:rPr>
          <w:rFonts w:ascii="Times New Roman" w:hAnsi="Times New Roman" w:cs="Times New Roman"/>
          <w:bCs/>
          <w:sz w:val="22"/>
          <w:szCs w:val="22"/>
          <w:lang w:bidi="ar-SA"/>
        </w:rPr>
        <w:t>facil</w:t>
      </w:r>
      <w:r w:rsidR="00766D2B" w:rsidRPr="001260B4">
        <w:rPr>
          <w:rFonts w:ascii="Times New Roman" w:hAnsi="Times New Roman" w:cs="Times New Roman"/>
          <w:bCs/>
          <w:sz w:val="22"/>
          <w:szCs w:val="22"/>
          <w:lang w:bidi="ar-SA"/>
        </w:rPr>
        <w:t>i</w:t>
      </w:r>
      <w:r w:rsidRPr="001260B4">
        <w:rPr>
          <w:rFonts w:ascii="Times New Roman" w:hAnsi="Times New Roman" w:cs="Times New Roman"/>
          <w:bCs/>
          <w:sz w:val="22"/>
          <w:szCs w:val="22"/>
          <w:lang w:bidi="ar-SA"/>
        </w:rPr>
        <w:t xml:space="preserve">ties from financial institutions: </w:t>
      </w:r>
    </w:p>
    <w:p w14:paraId="0929D44A" w14:textId="77777777" w:rsidR="00063EB1" w:rsidRPr="001260B4" w:rsidRDefault="00063EB1"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tbl>
      <w:tblPr>
        <w:tblW w:w="9630" w:type="dxa"/>
        <w:tblInd w:w="450" w:type="dxa"/>
        <w:tblLayout w:type="fixed"/>
        <w:tblCellMar>
          <w:left w:w="79" w:type="dxa"/>
          <w:right w:w="79" w:type="dxa"/>
        </w:tblCellMar>
        <w:tblLook w:val="0000" w:firstRow="0" w:lastRow="0" w:firstColumn="0" w:lastColumn="0" w:noHBand="0" w:noVBand="0"/>
      </w:tblPr>
      <w:tblGrid>
        <w:gridCol w:w="4320"/>
        <w:gridCol w:w="2430"/>
        <w:gridCol w:w="283"/>
        <w:gridCol w:w="2597"/>
      </w:tblGrid>
      <w:tr w:rsidR="0063443E" w:rsidRPr="001260B4" w14:paraId="33628094" w14:textId="2E4DD5DD" w:rsidTr="00077148">
        <w:trPr>
          <w:cantSplit/>
          <w:tblHeader/>
        </w:trPr>
        <w:tc>
          <w:tcPr>
            <w:tcW w:w="4320" w:type="dxa"/>
          </w:tcPr>
          <w:p w14:paraId="3AD148B0" w14:textId="77777777" w:rsidR="0063443E" w:rsidRPr="001260B4" w:rsidRDefault="0063443E" w:rsidP="009E5271">
            <w:pPr>
              <w:pStyle w:val="acctfourfigures"/>
              <w:tabs>
                <w:tab w:val="clear" w:pos="765"/>
              </w:tabs>
              <w:spacing w:line="240" w:lineRule="atLeast"/>
              <w:jc w:val="both"/>
              <w:rPr>
                <w:rFonts w:ascii="Times New Roman" w:hAnsi="Times New Roman"/>
                <w:b/>
                <w:bCs/>
                <w:i/>
                <w:iCs/>
                <w:szCs w:val="22"/>
                <w:cs/>
                <w:lang w:val="en-US" w:bidi="th-TH"/>
              </w:rPr>
            </w:pPr>
          </w:p>
        </w:tc>
        <w:tc>
          <w:tcPr>
            <w:tcW w:w="5310" w:type="dxa"/>
            <w:gridSpan w:val="3"/>
          </w:tcPr>
          <w:p w14:paraId="09DE6201" w14:textId="54D3E905" w:rsidR="0063443E" w:rsidRPr="001260B4" w:rsidRDefault="0063443E" w:rsidP="009E5271">
            <w:pPr>
              <w:pStyle w:val="acctmergecolhdg"/>
              <w:spacing w:line="240" w:lineRule="atLeast"/>
              <w:rPr>
                <w:szCs w:val="22"/>
              </w:rPr>
            </w:pPr>
            <w:r w:rsidRPr="001260B4">
              <w:rPr>
                <w:szCs w:val="22"/>
              </w:rPr>
              <w:t>Consolidated financial statements/</w:t>
            </w:r>
            <w:r w:rsidR="006A3103" w:rsidRPr="001260B4">
              <w:rPr>
                <w:szCs w:val="22"/>
              </w:rPr>
              <w:br/>
            </w:r>
            <w:r w:rsidRPr="001260B4">
              <w:rPr>
                <w:szCs w:val="22"/>
              </w:rPr>
              <w:t>Separate financial statements</w:t>
            </w:r>
          </w:p>
        </w:tc>
      </w:tr>
      <w:tr w:rsidR="0063443E" w:rsidRPr="001260B4" w14:paraId="239D8525" w14:textId="05EA00BB" w:rsidTr="00077148">
        <w:trPr>
          <w:cantSplit/>
        </w:trPr>
        <w:tc>
          <w:tcPr>
            <w:tcW w:w="4320" w:type="dxa"/>
          </w:tcPr>
          <w:p w14:paraId="64EB7ACA" w14:textId="74FED68F" w:rsidR="0063443E" w:rsidRPr="001260B4" w:rsidRDefault="0063443E" w:rsidP="006F02AD">
            <w:pPr>
              <w:tabs>
                <w:tab w:val="clear" w:pos="454"/>
                <w:tab w:val="clear" w:pos="680"/>
                <w:tab w:val="clear" w:pos="907"/>
                <w:tab w:val="left" w:pos="460"/>
              </w:tabs>
              <w:ind w:left="460" w:hanging="377"/>
              <w:jc w:val="both"/>
              <w:rPr>
                <w:rFonts w:ascii="Times New Roman" w:hAnsi="Times New Roman" w:cs="Times New Roman"/>
                <w:b/>
                <w:bCs/>
                <w:sz w:val="22"/>
                <w:szCs w:val="22"/>
              </w:rPr>
            </w:pPr>
            <w:r w:rsidRPr="001260B4">
              <w:rPr>
                <w:rFonts w:ascii="Times New Roman" w:hAnsi="Times New Roman" w:cs="Times New Roman"/>
                <w:b/>
                <w:bCs/>
                <w:sz w:val="22"/>
                <w:szCs w:val="22"/>
              </w:rPr>
              <w:t xml:space="preserve">As 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w:t>
            </w:r>
          </w:p>
        </w:tc>
        <w:tc>
          <w:tcPr>
            <w:tcW w:w="2430" w:type="dxa"/>
          </w:tcPr>
          <w:p w14:paraId="38D28D19" w14:textId="3F2DB3BC" w:rsidR="0063443E" w:rsidRPr="001260B4" w:rsidRDefault="00CC106B" w:rsidP="006F02AD">
            <w:pPr>
              <w:pStyle w:val="acctfourfigures"/>
              <w:tabs>
                <w:tab w:val="decimal" w:pos="486"/>
              </w:tabs>
              <w:spacing w:line="240" w:lineRule="atLeast"/>
              <w:ind w:right="11" w:firstLine="136"/>
              <w:jc w:val="center"/>
              <w:rPr>
                <w:rFonts w:ascii="Times New Roman" w:hAnsi="Times New Roman"/>
                <w:szCs w:val="22"/>
                <w:cs/>
                <w:lang w:bidi="th-TH"/>
              </w:rPr>
            </w:pPr>
            <w:r w:rsidRPr="00CC106B">
              <w:rPr>
                <w:rFonts w:ascii="Times New Roman" w:hAnsi="Times New Roman"/>
                <w:szCs w:val="22"/>
                <w:lang w:val="en-US" w:bidi="th-TH"/>
              </w:rPr>
              <w:t>2020</w:t>
            </w:r>
          </w:p>
        </w:tc>
        <w:tc>
          <w:tcPr>
            <w:tcW w:w="283" w:type="dxa"/>
          </w:tcPr>
          <w:p w14:paraId="007BB946" w14:textId="77777777" w:rsidR="0063443E" w:rsidRPr="001260B4" w:rsidRDefault="0063443E" w:rsidP="006F02AD">
            <w:pPr>
              <w:pStyle w:val="acctfourfigures"/>
              <w:spacing w:line="240" w:lineRule="atLeast"/>
              <w:ind w:firstLine="136"/>
              <w:jc w:val="center"/>
              <w:rPr>
                <w:rFonts w:ascii="Times New Roman" w:hAnsi="Times New Roman"/>
                <w:szCs w:val="22"/>
              </w:rPr>
            </w:pPr>
          </w:p>
        </w:tc>
        <w:tc>
          <w:tcPr>
            <w:tcW w:w="2597" w:type="dxa"/>
          </w:tcPr>
          <w:p w14:paraId="257F66F5" w14:textId="728FE449" w:rsidR="0063443E" w:rsidRPr="001260B4" w:rsidRDefault="00CC106B" w:rsidP="006F02AD">
            <w:pPr>
              <w:pStyle w:val="acctfourfigures"/>
              <w:tabs>
                <w:tab w:val="decimal" w:pos="547"/>
              </w:tabs>
              <w:spacing w:line="240" w:lineRule="atLeast"/>
              <w:ind w:right="11" w:firstLine="136"/>
              <w:jc w:val="center"/>
              <w:rPr>
                <w:rFonts w:ascii="Times New Roman" w:hAnsi="Times New Roman"/>
                <w:szCs w:val="22"/>
                <w:cs/>
                <w:lang w:bidi="th-TH"/>
              </w:rPr>
            </w:pPr>
            <w:r w:rsidRPr="00CC106B">
              <w:rPr>
                <w:rFonts w:ascii="Times New Roman" w:hAnsi="Times New Roman"/>
                <w:szCs w:val="22"/>
                <w:lang w:val="en-US" w:bidi="th-TH"/>
              </w:rPr>
              <w:t>2019</w:t>
            </w:r>
          </w:p>
        </w:tc>
      </w:tr>
      <w:tr w:rsidR="0063443E" w:rsidRPr="001260B4" w14:paraId="154F564E" w14:textId="6888604D" w:rsidTr="00077148">
        <w:trPr>
          <w:cantSplit/>
          <w:trHeight w:val="68"/>
        </w:trPr>
        <w:tc>
          <w:tcPr>
            <w:tcW w:w="4320" w:type="dxa"/>
          </w:tcPr>
          <w:p w14:paraId="6D09AE00" w14:textId="77777777" w:rsidR="0063443E" w:rsidRPr="001260B4" w:rsidRDefault="0063443E" w:rsidP="009E5271">
            <w:pPr>
              <w:tabs>
                <w:tab w:val="clear" w:pos="680"/>
                <w:tab w:val="clear" w:pos="907"/>
              </w:tabs>
              <w:ind w:left="460"/>
              <w:jc w:val="both"/>
              <w:rPr>
                <w:rFonts w:ascii="Times New Roman" w:hAnsi="Times New Roman" w:cs="Times New Roman"/>
                <w:sz w:val="22"/>
                <w:szCs w:val="22"/>
                <w:cs/>
              </w:rPr>
            </w:pPr>
          </w:p>
        </w:tc>
        <w:tc>
          <w:tcPr>
            <w:tcW w:w="2430" w:type="dxa"/>
            <w:vAlign w:val="bottom"/>
          </w:tcPr>
          <w:p w14:paraId="2765181F" w14:textId="77777777" w:rsidR="0063443E" w:rsidRPr="001260B4" w:rsidRDefault="0063443E" w:rsidP="009E5271">
            <w:pPr>
              <w:pStyle w:val="acctfourfigures"/>
              <w:tabs>
                <w:tab w:val="clear" w:pos="765"/>
                <w:tab w:val="decimal" w:pos="731"/>
              </w:tabs>
              <w:spacing w:line="240" w:lineRule="atLeast"/>
              <w:ind w:right="11" w:firstLine="136"/>
              <w:jc w:val="right"/>
              <w:rPr>
                <w:rFonts w:ascii="Times New Roman" w:hAnsi="Times New Roman"/>
                <w:szCs w:val="22"/>
                <w:lang w:val="en-US"/>
              </w:rPr>
            </w:pPr>
          </w:p>
        </w:tc>
        <w:tc>
          <w:tcPr>
            <w:tcW w:w="283" w:type="dxa"/>
            <w:vAlign w:val="bottom"/>
          </w:tcPr>
          <w:p w14:paraId="6C5B1E86" w14:textId="77777777" w:rsidR="0063443E" w:rsidRPr="001260B4" w:rsidRDefault="0063443E" w:rsidP="009E5271">
            <w:pPr>
              <w:pStyle w:val="acctfourfigures"/>
              <w:spacing w:line="240" w:lineRule="atLeast"/>
              <w:ind w:firstLine="136"/>
              <w:jc w:val="right"/>
              <w:rPr>
                <w:rFonts w:ascii="Times New Roman" w:hAnsi="Times New Roman"/>
                <w:szCs w:val="22"/>
              </w:rPr>
            </w:pPr>
          </w:p>
        </w:tc>
        <w:tc>
          <w:tcPr>
            <w:tcW w:w="2597" w:type="dxa"/>
          </w:tcPr>
          <w:p w14:paraId="7EAEDC88" w14:textId="77777777" w:rsidR="0063443E" w:rsidRPr="001260B4" w:rsidRDefault="0063443E" w:rsidP="009E5271">
            <w:pPr>
              <w:pStyle w:val="acctfourfigures"/>
              <w:tabs>
                <w:tab w:val="clear" w:pos="765"/>
                <w:tab w:val="decimal" w:pos="731"/>
              </w:tabs>
              <w:spacing w:line="240" w:lineRule="atLeast"/>
              <w:ind w:right="11" w:firstLine="136"/>
              <w:jc w:val="right"/>
              <w:rPr>
                <w:rFonts w:ascii="Times New Roman" w:hAnsi="Times New Roman"/>
                <w:szCs w:val="22"/>
                <w:lang w:val="en-US"/>
              </w:rPr>
            </w:pPr>
          </w:p>
        </w:tc>
      </w:tr>
      <w:tr w:rsidR="0063443E" w:rsidRPr="001260B4" w14:paraId="05C486F2" w14:textId="76763429" w:rsidTr="00077148">
        <w:trPr>
          <w:cantSplit/>
        </w:trPr>
        <w:tc>
          <w:tcPr>
            <w:tcW w:w="4320" w:type="dxa"/>
          </w:tcPr>
          <w:p w14:paraId="1FAE9C6B" w14:textId="7F3E9EF9" w:rsidR="0063443E" w:rsidRPr="001260B4" w:rsidRDefault="0063443E" w:rsidP="00895F8D">
            <w:pPr>
              <w:pStyle w:val="ListParagraph"/>
              <w:snapToGrid w:val="0"/>
              <w:ind w:left="460" w:hanging="377"/>
              <w:jc w:val="both"/>
              <w:rPr>
                <w:rFonts w:ascii="Times New Roman" w:hAnsi="Times New Roman" w:cs="Times New Roman"/>
                <w:sz w:val="22"/>
              </w:rPr>
            </w:pPr>
            <w:r w:rsidRPr="001260B4">
              <w:rPr>
                <w:rFonts w:ascii="Times New Roman" w:hAnsi="Times New Roman" w:cs="Times New Roman"/>
                <w:sz w:val="22"/>
              </w:rPr>
              <w:t>Baht</w:t>
            </w:r>
            <w:r w:rsidR="00F1290C" w:rsidRPr="001260B4">
              <w:rPr>
                <w:rFonts w:ascii="Times New Roman" w:hAnsi="Times New Roman" w:cs="Times New Roman"/>
                <w:sz w:val="22"/>
              </w:rPr>
              <w:t xml:space="preserve"> currency</w:t>
            </w:r>
          </w:p>
        </w:tc>
        <w:tc>
          <w:tcPr>
            <w:tcW w:w="2430" w:type="dxa"/>
            <w:vAlign w:val="bottom"/>
          </w:tcPr>
          <w:p w14:paraId="08B3838D" w14:textId="655C044A" w:rsidR="0063443E" w:rsidRPr="001260B4" w:rsidRDefault="0063443E" w:rsidP="00B407B7">
            <w:pPr>
              <w:pStyle w:val="acctfourfigures"/>
              <w:tabs>
                <w:tab w:val="clear" w:pos="765"/>
              </w:tabs>
              <w:spacing w:line="240" w:lineRule="atLeast"/>
              <w:ind w:left="-80" w:right="280"/>
              <w:jc w:val="right"/>
              <w:rPr>
                <w:rFonts w:ascii="Times New Roman" w:hAnsi="Times New Roman"/>
                <w:szCs w:val="22"/>
                <w:lang w:val="en-US" w:bidi="th-TH"/>
              </w:rPr>
            </w:pPr>
            <w:r w:rsidRPr="001260B4">
              <w:rPr>
                <w:rFonts w:ascii="Times New Roman" w:hAnsi="Times New Roman"/>
                <w:szCs w:val="22"/>
                <w:lang w:val="en-US" w:bidi="th-TH"/>
              </w:rPr>
              <w:t xml:space="preserve"> Baht </w:t>
            </w:r>
            <w:r w:rsidR="00CC106B" w:rsidRPr="00CC106B">
              <w:rPr>
                <w:rFonts w:ascii="Times New Roman" w:hAnsi="Times New Roman"/>
                <w:szCs w:val="22"/>
                <w:lang w:val="en-US" w:bidi="th-TH"/>
              </w:rPr>
              <w:t>3</w:t>
            </w:r>
            <w:r w:rsidRPr="001260B4">
              <w:rPr>
                <w:rFonts w:ascii="Times New Roman" w:hAnsi="Times New Roman"/>
                <w:szCs w:val="22"/>
                <w:lang w:val="en-US" w:bidi="th-TH"/>
              </w:rPr>
              <w:t>,</w:t>
            </w:r>
            <w:r w:rsidR="00CC106B" w:rsidRPr="00CC106B">
              <w:rPr>
                <w:rFonts w:ascii="Times New Roman" w:hAnsi="Times New Roman"/>
                <w:szCs w:val="22"/>
                <w:lang w:val="en-US" w:bidi="th-TH"/>
              </w:rPr>
              <w:t>142</w:t>
            </w:r>
            <w:r w:rsidRPr="001260B4">
              <w:rPr>
                <w:rFonts w:ascii="Times New Roman" w:hAnsi="Times New Roman"/>
                <w:szCs w:val="22"/>
                <w:lang w:val="en-US" w:bidi="th-TH"/>
              </w:rPr>
              <w:t xml:space="preserve"> million</w:t>
            </w:r>
          </w:p>
        </w:tc>
        <w:tc>
          <w:tcPr>
            <w:tcW w:w="283" w:type="dxa"/>
            <w:vAlign w:val="bottom"/>
          </w:tcPr>
          <w:p w14:paraId="69CA610E" w14:textId="77777777" w:rsidR="0063443E" w:rsidRPr="001260B4" w:rsidRDefault="0063443E" w:rsidP="00895F8D">
            <w:pPr>
              <w:pStyle w:val="acctfourfigures"/>
              <w:spacing w:line="240" w:lineRule="atLeast"/>
              <w:ind w:firstLine="136"/>
              <w:jc w:val="right"/>
              <w:rPr>
                <w:rFonts w:ascii="Times New Roman" w:hAnsi="Times New Roman"/>
                <w:szCs w:val="22"/>
              </w:rPr>
            </w:pPr>
          </w:p>
        </w:tc>
        <w:tc>
          <w:tcPr>
            <w:tcW w:w="2597" w:type="dxa"/>
            <w:vAlign w:val="bottom"/>
          </w:tcPr>
          <w:p w14:paraId="13FA5611" w14:textId="46F1AB2F" w:rsidR="0063443E" w:rsidRPr="001260B4" w:rsidRDefault="0063443E" w:rsidP="00B407B7">
            <w:pPr>
              <w:pStyle w:val="acctfourfigures"/>
              <w:tabs>
                <w:tab w:val="clear" w:pos="765"/>
              </w:tabs>
              <w:spacing w:line="240" w:lineRule="atLeast"/>
              <w:ind w:left="-80" w:right="280"/>
              <w:jc w:val="right"/>
              <w:rPr>
                <w:rFonts w:ascii="Times New Roman" w:hAnsi="Times New Roman"/>
                <w:szCs w:val="22"/>
                <w:cs/>
                <w:lang w:val="en-US" w:bidi="th-TH"/>
              </w:rPr>
            </w:pPr>
            <w:r w:rsidRPr="001260B4">
              <w:rPr>
                <w:rFonts w:ascii="Times New Roman" w:hAnsi="Times New Roman"/>
                <w:szCs w:val="22"/>
                <w:lang w:val="en-US" w:bidi="th-TH"/>
              </w:rPr>
              <w:t xml:space="preserve">Baht </w:t>
            </w:r>
            <w:r w:rsidR="00CC106B" w:rsidRPr="00CC106B">
              <w:rPr>
                <w:rFonts w:ascii="Times New Roman" w:hAnsi="Times New Roman"/>
                <w:szCs w:val="22"/>
                <w:lang w:val="en-US" w:bidi="th-TH"/>
              </w:rPr>
              <w:t>220</w:t>
            </w:r>
            <w:r w:rsidRPr="001260B4">
              <w:rPr>
                <w:rFonts w:ascii="Times New Roman" w:hAnsi="Times New Roman"/>
                <w:szCs w:val="22"/>
                <w:lang w:val="en-US" w:bidi="th-TH"/>
              </w:rPr>
              <w:t xml:space="preserve"> million</w:t>
            </w:r>
          </w:p>
        </w:tc>
      </w:tr>
      <w:tr w:rsidR="0063443E" w:rsidRPr="001260B4" w14:paraId="60955515" w14:textId="57F5C106" w:rsidTr="00077148">
        <w:trPr>
          <w:cantSplit/>
        </w:trPr>
        <w:tc>
          <w:tcPr>
            <w:tcW w:w="4320" w:type="dxa"/>
          </w:tcPr>
          <w:p w14:paraId="5F79B14D" w14:textId="6574F235" w:rsidR="0063443E" w:rsidRPr="001260B4" w:rsidRDefault="0063443E" w:rsidP="00895F8D">
            <w:pPr>
              <w:pStyle w:val="ListParagraph"/>
              <w:snapToGrid w:val="0"/>
              <w:ind w:left="460" w:hanging="377"/>
              <w:jc w:val="both"/>
              <w:rPr>
                <w:rFonts w:ascii="Times New Roman" w:hAnsi="Times New Roman" w:cs="Times New Roman"/>
                <w:sz w:val="22"/>
              </w:rPr>
            </w:pPr>
            <w:r w:rsidRPr="001260B4">
              <w:rPr>
                <w:rFonts w:ascii="Times New Roman" w:hAnsi="Times New Roman" w:cs="Times New Roman"/>
                <w:sz w:val="22"/>
              </w:rPr>
              <w:t>US</w:t>
            </w:r>
            <w:r w:rsidR="00F1290C" w:rsidRPr="001260B4">
              <w:rPr>
                <w:rFonts w:ascii="Times New Roman" w:hAnsi="Times New Roman" w:cs="Times New Roman"/>
                <w:sz w:val="22"/>
              </w:rPr>
              <w:t xml:space="preserve"> </w:t>
            </w:r>
            <w:r w:rsidRPr="001260B4">
              <w:rPr>
                <w:rFonts w:ascii="Times New Roman" w:hAnsi="Times New Roman" w:cs="Times New Roman"/>
                <w:sz w:val="22"/>
              </w:rPr>
              <w:t>D</w:t>
            </w:r>
            <w:r w:rsidR="00F1290C" w:rsidRPr="001260B4">
              <w:rPr>
                <w:rFonts w:ascii="Times New Roman" w:hAnsi="Times New Roman" w:cs="Times New Roman"/>
                <w:sz w:val="22"/>
              </w:rPr>
              <w:t>ollar currency</w:t>
            </w:r>
          </w:p>
        </w:tc>
        <w:tc>
          <w:tcPr>
            <w:tcW w:w="2430" w:type="dxa"/>
            <w:vAlign w:val="bottom"/>
          </w:tcPr>
          <w:p w14:paraId="5A93CA70" w14:textId="7B87DC11" w:rsidR="0063443E" w:rsidRPr="001260B4" w:rsidRDefault="0063443E" w:rsidP="00B407B7">
            <w:pPr>
              <w:pStyle w:val="acctfourfigures"/>
              <w:tabs>
                <w:tab w:val="clear" w:pos="765"/>
              </w:tabs>
              <w:spacing w:line="240" w:lineRule="atLeast"/>
              <w:ind w:left="-80" w:right="280"/>
              <w:jc w:val="right"/>
              <w:rPr>
                <w:rFonts w:ascii="Times New Roman" w:hAnsi="Times New Roman"/>
                <w:szCs w:val="22"/>
                <w:lang w:val="en-US"/>
              </w:rPr>
            </w:pPr>
            <w:r w:rsidRPr="001260B4">
              <w:rPr>
                <w:rFonts w:ascii="Times New Roman" w:hAnsi="Times New Roman"/>
                <w:szCs w:val="22"/>
                <w:lang w:val="en-US"/>
              </w:rPr>
              <w:t xml:space="preserve">USD </w:t>
            </w:r>
            <w:r w:rsidR="00CC106B" w:rsidRPr="00CC106B">
              <w:rPr>
                <w:rFonts w:ascii="Times New Roman" w:hAnsi="Times New Roman"/>
                <w:szCs w:val="22"/>
                <w:lang w:val="en-US"/>
              </w:rPr>
              <w:t>35</w:t>
            </w:r>
            <w:r w:rsidRPr="001260B4">
              <w:rPr>
                <w:rFonts w:ascii="Times New Roman" w:hAnsi="Times New Roman"/>
                <w:szCs w:val="22"/>
                <w:lang w:val="en-US"/>
              </w:rPr>
              <w:t xml:space="preserve"> </w:t>
            </w:r>
            <w:r w:rsidRPr="001260B4">
              <w:rPr>
                <w:rFonts w:ascii="Times New Roman" w:hAnsi="Times New Roman"/>
                <w:szCs w:val="22"/>
                <w:lang w:val="en-US" w:bidi="th-TH"/>
              </w:rPr>
              <w:t>million</w:t>
            </w:r>
          </w:p>
        </w:tc>
        <w:tc>
          <w:tcPr>
            <w:tcW w:w="283" w:type="dxa"/>
            <w:vAlign w:val="bottom"/>
          </w:tcPr>
          <w:p w14:paraId="72CA0101" w14:textId="77777777" w:rsidR="0063443E" w:rsidRPr="001260B4" w:rsidRDefault="0063443E" w:rsidP="00895F8D">
            <w:pPr>
              <w:pStyle w:val="acctfourfigures"/>
              <w:spacing w:line="240" w:lineRule="atLeast"/>
              <w:ind w:firstLine="136"/>
              <w:jc w:val="right"/>
              <w:rPr>
                <w:rFonts w:ascii="Times New Roman" w:hAnsi="Times New Roman"/>
                <w:szCs w:val="22"/>
              </w:rPr>
            </w:pPr>
          </w:p>
        </w:tc>
        <w:tc>
          <w:tcPr>
            <w:tcW w:w="2597" w:type="dxa"/>
            <w:vAlign w:val="bottom"/>
          </w:tcPr>
          <w:p w14:paraId="4A9566CB" w14:textId="716BBCD8" w:rsidR="0063443E" w:rsidRPr="001260B4" w:rsidRDefault="00001723" w:rsidP="00B407B7">
            <w:pPr>
              <w:pStyle w:val="acctfourfigures"/>
              <w:tabs>
                <w:tab w:val="clear" w:pos="765"/>
              </w:tabs>
              <w:spacing w:line="240" w:lineRule="atLeast"/>
              <w:ind w:left="-80" w:right="1000"/>
              <w:jc w:val="right"/>
              <w:rPr>
                <w:rFonts w:ascii="Times New Roman" w:hAnsi="Times New Roman"/>
                <w:szCs w:val="22"/>
                <w:cs/>
                <w:lang w:val="en-US" w:bidi="th-TH"/>
              </w:rPr>
            </w:pPr>
            <w:r w:rsidRPr="00001723">
              <w:rPr>
                <w:rFonts w:ascii="Times New Roman" w:hAnsi="Times New Roman"/>
                <w:szCs w:val="22"/>
                <w:lang w:val="en-US" w:bidi="th-TH"/>
              </w:rPr>
              <w:t>-</w:t>
            </w:r>
          </w:p>
        </w:tc>
      </w:tr>
      <w:tr w:rsidR="0063443E" w:rsidRPr="001260B4" w14:paraId="7EEDB8FF" w14:textId="7845B741" w:rsidTr="00077148">
        <w:trPr>
          <w:cantSplit/>
        </w:trPr>
        <w:tc>
          <w:tcPr>
            <w:tcW w:w="4320" w:type="dxa"/>
          </w:tcPr>
          <w:p w14:paraId="5BEDF093" w14:textId="609F41E0" w:rsidR="0063443E" w:rsidRPr="001260B4" w:rsidRDefault="0063443E" w:rsidP="00895F8D">
            <w:pPr>
              <w:pStyle w:val="ListParagraph"/>
              <w:snapToGrid w:val="0"/>
              <w:ind w:left="460" w:hanging="377"/>
              <w:jc w:val="both"/>
              <w:rPr>
                <w:rFonts w:ascii="Times New Roman" w:hAnsi="Times New Roman" w:cs="Times New Roman"/>
                <w:sz w:val="22"/>
              </w:rPr>
            </w:pPr>
            <w:r w:rsidRPr="001260B4">
              <w:rPr>
                <w:rFonts w:ascii="Times New Roman" w:hAnsi="Times New Roman" w:cs="Times New Roman"/>
                <w:sz w:val="22"/>
              </w:rPr>
              <w:t>J</w:t>
            </w:r>
            <w:r w:rsidR="00F1290C" w:rsidRPr="001260B4">
              <w:rPr>
                <w:rFonts w:ascii="Times New Roman" w:hAnsi="Times New Roman" w:cs="Times New Roman"/>
                <w:sz w:val="22"/>
              </w:rPr>
              <w:t>apanese Yen currency</w:t>
            </w:r>
          </w:p>
        </w:tc>
        <w:tc>
          <w:tcPr>
            <w:tcW w:w="2430" w:type="dxa"/>
            <w:vAlign w:val="bottom"/>
          </w:tcPr>
          <w:p w14:paraId="52333176" w14:textId="25CAB104" w:rsidR="0063443E" w:rsidRPr="001260B4" w:rsidRDefault="0063443E" w:rsidP="00B407B7">
            <w:pPr>
              <w:pStyle w:val="acctfourfigures"/>
              <w:tabs>
                <w:tab w:val="clear" w:pos="765"/>
              </w:tabs>
              <w:spacing w:line="240" w:lineRule="atLeast"/>
              <w:ind w:right="280" w:firstLine="136"/>
              <w:jc w:val="right"/>
              <w:rPr>
                <w:rFonts w:ascii="Times New Roman" w:hAnsi="Times New Roman"/>
                <w:szCs w:val="22"/>
                <w:cs/>
                <w:lang w:val="en-US" w:bidi="th-TH"/>
              </w:rPr>
            </w:pPr>
            <w:r w:rsidRPr="001260B4">
              <w:rPr>
                <w:rFonts w:ascii="Times New Roman" w:hAnsi="Times New Roman"/>
                <w:szCs w:val="22"/>
                <w:lang w:val="en-US"/>
              </w:rPr>
              <w:t xml:space="preserve">   Yen </w:t>
            </w:r>
            <w:r w:rsidR="00CC106B" w:rsidRPr="00CC106B">
              <w:rPr>
                <w:rFonts w:ascii="Times New Roman" w:hAnsi="Times New Roman"/>
                <w:szCs w:val="22"/>
                <w:lang w:val="en-US"/>
              </w:rPr>
              <w:t>16</w:t>
            </w:r>
            <w:r w:rsidRPr="001260B4">
              <w:rPr>
                <w:rFonts w:ascii="Times New Roman" w:hAnsi="Times New Roman"/>
                <w:szCs w:val="22"/>
                <w:lang w:val="en-US"/>
              </w:rPr>
              <w:t xml:space="preserve"> </w:t>
            </w:r>
            <w:r w:rsidRPr="001260B4">
              <w:rPr>
                <w:rFonts w:ascii="Times New Roman" w:hAnsi="Times New Roman"/>
                <w:szCs w:val="22"/>
                <w:lang w:val="en-US" w:bidi="th-TH"/>
              </w:rPr>
              <w:t>million</w:t>
            </w:r>
          </w:p>
        </w:tc>
        <w:tc>
          <w:tcPr>
            <w:tcW w:w="283" w:type="dxa"/>
            <w:vAlign w:val="bottom"/>
          </w:tcPr>
          <w:p w14:paraId="10FD5197" w14:textId="77777777" w:rsidR="0063443E" w:rsidRPr="001260B4" w:rsidRDefault="0063443E" w:rsidP="00895F8D">
            <w:pPr>
              <w:pStyle w:val="acctfourfigures"/>
              <w:spacing w:line="240" w:lineRule="atLeast"/>
              <w:ind w:firstLine="136"/>
              <w:jc w:val="right"/>
              <w:rPr>
                <w:rFonts w:ascii="Times New Roman" w:hAnsi="Times New Roman"/>
                <w:szCs w:val="22"/>
              </w:rPr>
            </w:pPr>
          </w:p>
        </w:tc>
        <w:tc>
          <w:tcPr>
            <w:tcW w:w="2597" w:type="dxa"/>
            <w:vAlign w:val="bottom"/>
          </w:tcPr>
          <w:p w14:paraId="612FB989" w14:textId="794A94B5" w:rsidR="0063443E" w:rsidRPr="001260B4" w:rsidRDefault="0063443E" w:rsidP="00B407B7">
            <w:pPr>
              <w:pStyle w:val="acctfourfigures"/>
              <w:tabs>
                <w:tab w:val="clear" w:pos="765"/>
              </w:tabs>
              <w:spacing w:line="240" w:lineRule="atLeast"/>
              <w:ind w:left="-80" w:right="280"/>
              <w:jc w:val="right"/>
              <w:rPr>
                <w:rFonts w:ascii="Times New Roman" w:hAnsi="Times New Roman"/>
                <w:szCs w:val="22"/>
                <w:lang w:val="en-US" w:bidi="th-TH"/>
              </w:rPr>
            </w:pPr>
            <w:r w:rsidRPr="001260B4">
              <w:rPr>
                <w:rFonts w:ascii="Times New Roman" w:hAnsi="Times New Roman"/>
                <w:szCs w:val="22"/>
                <w:lang w:val="en-US" w:bidi="th-TH"/>
              </w:rPr>
              <w:t xml:space="preserve">Yen </w:t>
            </w:r>
            <w:r w:rsidR="00CC106B" w:rsidRPr="00CC106B">
              <w:rPr>
                <w:rFonts w:ascii="Times New Roman" w:hAnsi="Times New Roman"/>
                <w:szCs w:val="22"/>
                <w:lang w:val="en-US" w:bidi="th-TH"/>
              </w:rPr>
              <w:t>7</w:t>
            </w:r>
            <w:r w:rsidRPr="001260B4">
              <w:rPr>
                <w:rFonts w:ascii="Times New Roman" w:hAnsi="Times New Roman"/>
                <w:szCs w:val="22"/>
                <w:lang w:val="en-US" w:bidi="th-TH"/>
              </w:rPr>
              <w:t xml:space="preserve"> million</w:t>
            </w:r>
          </w:p>
        </w:tc>
      </w:tr>
    </w:tbl>
    <w:p w14:paraId="00DF14FD" w14:textId="77777777" w:rsidR="00063EB1" w:rsidRPr="001260B4" w:rsidRDefault="00063EB1"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324"/>
        <w:rPr>
          <w:rFonts w:ascii="Times New Roman" w:hAnsi="Times New Roman" w:cs="Times New Roman"/>
          <w:bCs/>
          <w:sz w:val="22"/>
          <w:szCs w:val="22"/>
          <w:lang w:bidi="ar-SA"/>
        </w:rPr>
      </w:pPr>
    </w:p>
    <w:p w14:paraId="4E8500A4" w14:textId="77777777" w:rsidR="004E2511" w:rsidRPr="001260B4" w:rsidRDefault="00000D9B">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Share capital</w:t>
      </w:r>
    </w:p>
    <w:p w14:paraId="5F767129" w14:textId="77777777" w:rsidR="00A370CB" w:rsidRPr="001260B4" w:rsidRDefault="00A370CB" w:rsidP="00A370CB">
      <w:pPr>
        <w:shd w:val="clear" w:color="auto" w:fill="FFFFFF"/>
        <w:tabs>
          <w:tab w:val="clear" w:pos="907"/>
          <w:tab w:val="left" w:pos="9717"/>
        </w:tabs>
        <w:spacing w:line="240" w:lineRule="auto"/>
        <w:ind w:left="900" w:right="101"/>
        <w:jc w:val="thaiDistribute"/>
        <w:rPr>
          <w:rFonts w:ascii="Times New Roman" w:hAnsi="Times New Roman" w:cs="Times New Roman"/>
          <w:sz w:val="20"/>
          <w:szCs w:val="20"/>
          <w:shd w:val="clear" w:color="auto" w:fill="FFFFFF"/>
          <w:lang w:val="en-GB"/>
        </w:rPr>
      </w:pPr>
    </w:p>
    <w:p w14:paraId="5DE02D13" w14:textId="60B22408" w:rsidR="00A370CB" w:rsidRPr="001260B4" w:rsidRDefault="00CC106B" w:rsidP="00A370CB">
      <w:pPr>
        <w:spacing w:line="240" w:lineRule="auto"/>
        <w:rPr>
          <w:rFonts w:ascii="Times New Roman" w:hAnsi="Times New Roman" w:cs="Times New Roman"/>
          <w:sz w:val="2"/>
          <w:szCs w:val="2"/>
        </w:rPr>
      </w:pPr>
      <w:r w:rsidRPr="00CC106B">
        <w:rPr>
          <w:rFonts w:ascii="Times New Roman" w:hAnsi="Times New Roman" w:cs="Times New Roman"/>
          <w:sz w:val="2"/>
          <w:szCs w:val="2"/>
        </w:rPr>
        <w:t>000</w:t>
      </w:r>
    </w:p>
    <w:tbl>
      <w:tblPr>
        <w:tblW w:w="9302" w:type="dxa"/>
        <w:tblInd w:w="450" w:type="dxa"/>
        <w:tblLayout w:type="fixed"/>
        <w:tblLook w:val="04A0" w:firstRow="1" w:lastRow="0" w:firstColumn="1" w:lastColumn="0" w:noHBand="0" w:noVBand="1"/>
      </w:tblPr>
      <w:tblGrid>
        <w:gridCol w:w="2699"/>
        <w:gridCol w:w="1081"/>
        <w:gridCol w:w="1170"/>
        <w:gridCol w:w="270"/>
        <w:gridCol w:w="1172"/>
        <w:gridCol w:w="270"/>
        <w:gridCol w:w="1081"/>
        <w:gridCol w:w="272"/>
        <w:gridCol w:w="1287"/>
      </w:tblGrid>
      <w:tr w:rsidR="006307FF" w:rsidRPr="001260B4" w14:paraId="4299527C" w14:textId="77777777" w:rsidTr="00077148">
        <w:trPr>
          <w:tblHeader/>
        </w:trPr>
        <w:tc>
          <w:tcPr>
            <w:tcW w:w="1451" w:type="pct"/>
          </w:tcPr>
          <w:p w14:paraId="7C2E236A" w14:textId="77777777" w:rsidR="006307FF" w:rsidRPr="001260B4" w:rsidRDefault="006307FF">
            <w:pPr>
              <w:tabs>
                <w:tab w:val="clear" w:pos="227"/>
                <w:tab w:val="clear" w:pos="454"/>
                <w:tab w:val="clear" w:pos="680"/>
                <w:tab w:val="left" w:pos="720"/>
              </w:tabs>
              <w:rPr>
                <w:rFonts w:ascii="Times New Roman" w:hAnsi="Times New Roman" w:cs="Times New Roman"/>
                <w:sz w:val="22"/>
                <w:szCs w:val="22"/>
              </w:rPr>
            </w:pPr>
          </w:p>
        </w:tc>
        <w:tc>
          <w:tcPr>
            <w:tcW w:w="581" w:type="pct"/>
            <w:hideMark/>
          </w:tcPr>
          <w:p w14:paraId="1111A0D5" w14:textId="77777777" w:rsidR="006307FF" w:rsidRPr="001260B4" w:rsidRDefault="006307FF">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r w:rsidRPr="001260B4">
              <w:rPr>
                <w:rFonts w:ascii="Times New Roman" w:hAnsi="Times New Roman" w:cs="Times New Roman"/>
                <w:sz w:val="22"/>
              </w:rPr>
              <w:t>Par value</w:t>
            </w:r>
          </w:p>
        </w:tc>
        <w:tc>
          <w:tcPr>
            <w:tcW w:w="1403" w:type="pct"/>
            <w:gridSpan w:val="3"/>
            <w:tcBorders>
              <w:top w:val="nil"/>
              <w:left w:val="nil"/>
              <w:bottom w:val="single" w:sz="4" w:space="0" w:color="auto"/>
              <w:right w:val="nil"/>
            </w:tcBorders>
          </w:tcPr>
          <w:p w14:paraId="6C53C0A7" w14:textId="4763A397" w:rsidR="006307FF" w:rsidRPr="001260B4" w:rsidRDefault="00CC106B">
            <w:pPr>
              <w:pStyle w:val="BodyText"/>
              <w:spacing w:after="0"/>
              <w:ind w:right="-131"/>
              <w:jc w:val="center"/>
              <w:rPr>
                <w:rFonts w:ascii="Times New Roman" w:hAnsi="Times New Roman" w:cs="Times New Roman"/>
                <w:sz w:val="22"/>
              </w:rPr>
            </w:pPr>
            <w:r w:rsidRPr="00CC106B">
              <w:rPr>
                <w:rFonts w:ascii="Times New Roman" w:hAnsi="Times New Roman" w:cs="Times New Roman"/>
                <w:sz w:val="22"/>
              </w:rPr>
              <w:t>2020</w:t>
            </w:r>
          </w:p>
        </w:tc>
        <w:tc>
          <w:tcPr>
            <w:tcW w:w="145" w:type="pct"/>
          </w:tcPr>
          <w:p w14:paraId="6412A620" w14:textId="77777777" w:rsidR="006307FF" w:rsidRPr="001260B4" w:rsidRDefault="006307FF">
            <w:pPr>
              <w:pStyle w:val="BodyText"/>
              <w:spacing w:after="0"/>
              <w:ind w:left="-126" w:right="-131"/>
              <w:jc w:val="center"/>
              <w:rPr>
                <w:rFonts w:ascii="Times New Roman" w:hAnsi="Times New Roman" w:cs="Times New Roman"/>
                <w:sz w:val="22"/>
              </w:rPr>
            </w:pPr>
          </w:p>
        </w:tc>
        <w:tc>
          <w:tcPr>
            <w:tcW w:w="1420" w:type="pct"/>
            <w:gridSpan w:val="3"/>
          </w:tcPr>
          <w:p w14:paraId="3A7C0359" w14:textId="73F55421" w:rsidR="006307FF" w:rsidRPr="001260B4" w:rsidRDefault="00CC106B">
            <w:pPr>
              <w:pStyle w:val="BodyText"/>
              <w:spacing w:after="0"/>
              <w:ind w:left="-108" w:right="-131"/>
              <w:jc w:val="center"/>
              <w:rPr>
                <w:rFonts w:ascii="Times New Roman" w:hAnsi="Times New Roman" w:cs="Times New Roman"/>
                <w:sz w:val="22"/>
              </w:rPr>
            </w:pPr>
            <w:r w:rsidRPr="00CC106B">
              <w:rPr>
                <w:rFonts w:ascii="Times New Roman" w:hAnsi="Times New Roman" w:cs="Times New Roman"/>
                <w:sz w:val="22"/>
              </w:rPr>
              <w:t>2019</w:t>
            </w:r>
          </w:p>
        </w:tc>
      </w:tr>
      <w:tr w:rsidR="006307FF" w:rsidRPr="001260B4" w14:paraId="0179BFD1" w14:textId="77777777" w:rsidTr="00077148">
        <w:trPr>
          <w:tblHeader/>
        </w:trPr>
        <w:tc>
          <w:tcPr>
            <w:tcW w:w="1451" w:type="pct"/>
          </w:tcPr>
          <w:p w14:paraId="0EFE4122" w14:textId="77777777" w:rsidR="006307FF" w:rsidRPr="001260B4" w:rsidRDefault="006307FF">
            <w:pPr>
              <w:tabs>
                <w:tab w:val="clear" w:pos="227"/>
                <w:tab w:val="clear" w:pos="454"/>
                <w:tab w:val="clear" w:pos="680"/>
                <w:tab w:val="left" w:pos="720"/>
              </w:tabs>
              <w:ind w:firstLine="162"/>
              <w:rPr>
                <w:rFonts w:ascii="Times New Roman" w:hAnsi="Times New Roman" w:cs="Times New Roman"/>
                <w:sz w:val="22"/>
                <w:szCs w:val="22"/>
                <w:cs/>
              </w:rPr>
            </w:pPr>
          </w:p>
        </w:tc>
        <w:tc>
          <w:tcPr>
            <w:tcW w:w="581" w:type="pct"/>
            <w:hideMark/>
          </w:tcPr>
          <w:p w14:paraId="4B155FE9" w14:textId="77777777" w:rsidR="006307FF" w:rsidRPr="001260B4" w:rsidRDefault="006307FF">
            <w:pPr>
              <w:tabs>
                <w:tab w:val="clear" w:pos="227"/>
                <w:tab w:val="clear" w:pos="454"/>
                <w:tab w:val="clear" w:pos="680"/>
                <w:tab w:val="left" w:pos="720"/>
              </w:tabs>
              <w:jc w:val="center"/>
              <w:rPr>
                <w:rFonts w:ascii="Times New Roman" w:hAnsi="Times New Roman" w:cs="Times New Roman"/>
                <w:sz w:val="22"/>
                <w:szCs w:val="22"/>
              </w:rPr>
            </w:pPr>
            <w:r w:rsidRPr="001260B4">
              <w:rPr>
                <w:rFonts w:ascii="Times New Roman" w:hAnsi="Times New Roman" w:cs="Times New Roman"/>
                <w:sz w:val="22"/>
                <w:szCs w:val="22"/>
              </w:rPr>
              <w:t>per share</w:t>
            </w:r>
          </w:p>
        </w:tc>
        <w:tc>
          <w:tcPr>
            <w:tcW w:w="629" w:type="pct"/>
            <w:tcBorders>
              <w:top w:val="single" w:sz="4" w:space="0" w:color="auto"/>
              <w:left w:val="nil"/>
              <w:bottom w:val="nil"/>
              <w:right w:val="nil"/>
            </w:tcBorders>
            <w:hideMark/>
          </w:tcPr>
          <w:p w14:paraId="0E0D4E15" w14:textId="77777777" w:rsidR="006307FF" w:rsidRPr="001260B4" w:rsidRDefault="006307FF">
            <w:pPr>
              <w:pStyle w:val="BodyText"/>
              <w:tabs>
                <w:tab w:val="clear" w:pos="227"/>
                <w:tab w:val="clear" w:pos="454"/>
                <w:tab w:val="clear" w:pos="680"/>
                <w:tab w:val="left" w:pos="720"/>
              </w:tabs>
              <w:spacing w:after="0"/>
              <w:ind w:right="-131"/>
              <w:jc w:val="center"/>
              <w:rPr>
                <w:rFonts w:ascii="Times New Roman" w:hAnsi="Times New Roman" w:cs="Times New Roman"/>
                <w:sz w:val="22"/>
              </w:rPr>
            </w:pPr>
            <w:r w:rsidRPr="001260B4">
              <w:rPr>
                <w:rFonts w:ascii="Times New Roman" w:hAnsi="Times New Roman" w:cs="Times New Roman"/>
                <w:sz w:val="22"/>
              </w:rPr>
              <w:t>Number</w:t>
            </w:r>
          </w:p>
        </w:tc>
        <w:tc>
          <w:tcPr>
            <w:tcW w:w="145" w:type="pct"/>
            <w:tcBorders>
              <w:top w:val="single" w:sz="4" w:space="0" w:color="auto"/>
              <w:left w:val="nil"/>
              <w:bottom w:val="nil"/>
              <w:right w:val="nil"/>
            </w:tcBorders>
          </w:tcPr>
          <w:p w14:paraId="2F792657" w14:textId="77777777" w:rsidR="006307FF" w:rsidRPr="001260B4" w:rsidRDefault="006307FF">
            <w:pPr>
              <w:pStyle w:val="BodyText"/>
              <w:tabs>
                <w:tab w:val="clear" w:pos="227"/>
                <w:tab w:val="clear" w:pos="454"/>
                <w:tab w:val="clear" w:pos="680"/>
                <w:tab w:val="left" w:pos="720"/>
              </w:tabs>
              <w:spacing w:after="0"/>
              <w:ind w:right="-131"/>
              <w:jc w:val="center"/>
              <w:rPr>
                <w:rFonts w:ascii="Times New Roman" w:hAnsi="Times New Roman" w:cs="Times New Roman"/>
                <w:sz w:val="22"/>
              </w:rPr>
            </w:pPr>
          </w:p>
        </w:tc>
        <w:tc>
          <w:tcPr>
            <w:tcW w:w="630" w:type="pct"/>
            <w:hideMark/>
          </w:tcPr>
          <w:p w14:paraId="55C09F9C" w14:textId="77777777" w:rsidR="006307FF" w:rsidRPr="001260B4" w:rsidRDefault="006307FF">
            <w:pPr>
              <w:pStyle w:val="BodyText"/>
              <w:tabs>
                <w:tab w:val="clear" w:pos="227"/>
                <w:tab w:val="clear" w:pos="454"/>
                <w:tab w:val="clear" w:pos="680"/>
                <w:tab w:val="left" w:pos="720"/>
              </w:tabs>
              <w:spacing w:after="0"/>
              <w:ind w:left="-108" w:right="-131"/>
              <w:jc w:val="center"/>
              <w:rPr>
                <w:rFonts w:ascii="Times New Roman" w:hAnsi="Times New Roman" w:cs="Times New Roman"/>
                <w:sz w:val="22"/>
              </w:rPr>
            </w:pPr>
            <w:r w:rsidRPr="001260B4">
              <w:rPr>
                <w:rFonts w:ascii="Times New Roman" w:hAnsi="Times New Roman" w:cs="Times New Roman"/>
                <w:sz w:val="22"/>
              </w:rPr>
              <w:t>Baht</w:t>
            </w:r>
          </w:p>
        </w:tc>
        <w:tc>
          <w:tcPr>
            <w:tcW w:w="145" w:type="pct"/>
          </w:tcPr>
          <w:p w14:paraId="59B812DD" w14:textId="77777777" w:rsidR="006307FF" w:rsidRPr="001260B4" w:rsidRDefault="006307FF">
            <w:pPr>
              <w:pStyle w:val="BodyText"/>
              <w:tabs>
                <w:tab w:val="clear" w:pos="227"/>
                <w:tab w:val="clear" w:pos="454"/>
                <w:tab w:val="clear" w:pos="680"/>
                <w:tab w:val="left" w:pos="720"/>
              </w:tabs>
              <w:spacing w:after="0"/>
              <w:ind w:left="-126" w:right="-131"/>
              <w:jc w:val="center"/>
              <w:rPr>
                <w:rFonts w:ascii="Times New Roman" w:hAnsi="Times New Roman" w:cs="Times New Roman"/>
                <w:sz w:val="22"/>
              </w:rPr>
            </w:pPr>
          </w:p>
        </w:tc>
        <w:tc>
          <w:tcPr>
            <w:tcW w:w="581" w:type="pct"/>
            <w:tcBorders>
              <w:top w:val="single" w:sz="4" w:space="0" w:color="auto"/>
              <w:left w:val="nil"/>
              <w:bottom w:val="nil"/>
              <w:right w:val="nil"/>
            </w:tcBorders>
            <w:hideMark/>
          </w:tcPr>
          <w:p w14:paraId="05B89768" w14:textId="77777777" w:rsidR="006307FF" w:rsidRPr="001260B4" w:rsidRDefault="006307FF">
            <w:pPr>
              <w:pStyle w:val="BodyText"/>
              <w:tabs>
                <w:tab w:val="clear" w:pos="227"/>
                <w:tab w:val="clear" w:pos="454"/>
                <w:tab w:val="clear" w:pos="680"/>
                <w:tab w:val="left" w:pos="720"/>
              </w:tabs>
              <w:spacing w:after="0"/>
              <w:ind w:left="-108" w:right="-131"/>
              <w:jc w:val="center"/>
              <w:rPr>
                <w:rFonts w:ascii="Times New Roman" w:hAnsi="Times New Roman" w:cs="Times New Roman"/>
                <w:sz w:val="22"/>
              </w:rPr>
            </w:pPr>
            <w:r w:rsidRPr="001260B4">
              <w:rPr>
                <w:rFonts w:ascii="Times New Roman" w:hAnsi="Times New Roman" w:cs="Times New Roman"/>
                <w:sz w:val="22"/>
              </w:rPr>
              <w:t>Number</w:t>
            </w:r>
          </w:p>
        </w:tc>
        <w:tc>
          <w:tcPr>
            <w:tcW w:w="146" w:type="pct"/>
            <w:tcBorders>
              <w:top w:val="single" w:sz="4" w:space="0" w:color="auto"/>
              <w:left w:val="nil"/>
              <w:bottom w:val="nil"/>
              <w:right w:val="nil"/>
            </w:tcBorders>
          </w:tcPr>
          <w:p w14:paraId="15953292" w14:textId="77777777" w:rsidR="006307FF" w:rsidRPr="001260B4" w:rsidRDefault="006307FF">
            <w:pPr>
              <w:pStyle w:val="BodyText"/>
              <w:tabs>
                <w:tab w:val="clear" w:pos="227"/>
                <w:tab w:val="clear" w:pos="454"/>
                <w:tab w:val="clear" w:pos="680"/>
                <w:tab w:val="left" w:pos="720"/>
              </w:tabs>
              <w:spacing w:after="0"/>
              <w:ind w:right="-131"/>
              <w:jc w:val="center"/>
              <w:rPr>
                <w:rFonts w:ascii="Times New Roman" w:hAnsi="Times New Roman" w:cs="Times New Roman"/>
                <w:sz w:val="22"/>
              </w:rPr>
            </w:pPr>
          </w:p>
        </w:tc>
        <w:tc>
          <w:tcPr>
            <w:tcW w:w="693" w:type="pct"/>
            <w:tcBorders>
              <w:top w:val="single" w:sz="4" w:space="0" w:color="auto"/>
              <w:left w:val="nil"/>
              <w:bottom w:val="nil"/>
              <w:right w:val="nil"/>
            </w:tcBorders>
            <w:hideMark/>
          </w:tcPr>
          <w:p w14:paraId="17C1D0F3" w14:textId="77777777" w:rsidR="006307FF" w:rsidRPr="001260B4" w:rsidRDefault="006307FF">
            <w:pPr>
              <w:pStyle w:val="BodyText"/>
              <w:tabs>
                <w:tab w:val="clear" w:pos="227"/>
                <w:tab w:val="clear" w:pos="454"/>
                <w:tab w:val="clear" w:pos="680"/>
                <w:tab w:val="left" w:pos="720"/>
              </w:tabs>
              <w:spacing w:after="0"/>
              <w:ind w:left="-108" w:right="-131"/>
              <w:jc w:val="center"/>
              <w:rPr>
                <w:rFonts w:ascii="Times New Roman" w:hAnsi="Times New Roman" w:cs="Times New Roman"/>
                <w:sz w:val="22"/>
              </w:rPr>
            </w:pPr>
            <w:r w:rsidRPr="001260B4">
              <w:rPr>
                <w:rFonts w:ascii="Times New Roman" w:hAnsi="Times New Roman" w:cs="Times New Roman"/>
                <w:sz w:val="22"/>
              </w:rPr>
              <w:t>Baht</w:t>
            </w:r>
          </w:p>
        </w:tc>
      </w:tr>
      <w:tr w:rsidR="006307FF" w:rsidRPr="001260B4" w14:paraId="39565C68" w14:textId="77777777" w:rsidTr="00077148">
        <w:tc>
          <w:tcPr>
            <w:tcW w:w="1451" w:type="pct"/>
          </w:tcPr>
          <w:p w14:paraId="36C0579E" w14:textId="77777777" w:rsidR="006307FF" w:rsidRPr="001260B4" w:rsidRDefault="006307FF">
            <w:pPr>
              <w:tabs>
                <w:tab w:val="clear" w:pos="227"/>
                <w:tab w:val="clear" w:pos="454"/>
                <w:tab w:val="clear" w:pos="680"/>
                <w:tab w:val="left" w:pos="720"/>
              </w:tabs>
              <w:jc w:val="both"/>
              <w:rPr>
                <w:rFonts w:ascii="Times New Roman" w:hAnsi="Times New Roman" w:cs="Times New Roman"/>
                <w:b/>
                <w:bCs/>
                <w:sz w:val="22"/>
                <w:szCs w:val="22"/>
              </w:rPr>
            </w:pPr>
          </w:p>
        </w:tc>
        <w:tc>
          <w:tcPr>
            <w:tcW w:w="581" w:type="pct"/>
            <w:hideMark/>
          </w:tcPr>
          <w:p w14:paraId="0BEE2610" w14:textId="3294115D" w:rsidR="006307FF" w:rsidRPr="001260B4" w:rsidRDefault="00AB2F76">
            <w:pPr>
              <w:pStyle w:val="BodyText"/>
              <w:tabs>
                <w:tab w:val="clear" w:pos="227"/>
                <w:tab w:val="clear" w:pos="454"/>
                <w:tab w:val="clear" w:pos="680"/>
                <w:tab w:val="left" w:pos="720"/>
              </w:tabs>
              <w:spacing w:after="0"/>
              <w:ind w:left="-122" w:right="-131"/>
              <w:jc w:val="center"/>
              <w:rPr>
                <w:rFonts w:ascii="Times New Roman" w:hAnsi="Times New Roman" w:cs="Times New Roman"/>
                <w:i/>
                <w:iCs/>
                <w:sz w:val="22"/>
                <w:cs/>
              </w:rPr>
            </w:pPr>
            <w:r w:rsidRPr="00AB2F76">
              <w:rPr>
                <w:rFonts w:ascii="Times New Roman" w:hAnsi="Times New Roman" w:cs="Times New Roman"/>
                <w:i/>
                <w:iCs/>
                <w:sz w:val="22"/>
              </w:rPr>
              <w:t>(</w:t>
            </w:r>
            <w:r w:rsidR="006307FF" w:rsidRPr="001260B4">
              <w:rPr>
                <w:rFonts w:ascii="Times New Roman" w:hAnsi="Times New Roman" w:cs="Times New Roman"/>
                <w:i/>
                <w:iCs/>
                <w:sz w:val="22"/>
              </w:rPr>
              <w:t>in Baht</w:t>
            </w:r>
            <w:r w:rsidRPr="00AB2F76">
              <w:rPr>
                <w:rFonts w:ascii="Times New Roman" w:hAnsi="Times New Roman" w:cs="Times New Roman"/>
                <w:i/>
                <w:iCs/>
                <w:sz w:val="22"/>
              </w:rPr>
              <w:t>)</w:t>
            </w:r>
          </w:p>
        </w:tc>
        <w:tc>
          <w:tcPr>
            <w:tcW w:w="2968" w:type="pct"/>
            <w:gridSpan w:val="7"/>
            <w:hideMark/>
          </w:tcPr>
          <w:p w14:paraId="4A36F4B3" w14:textId="20E947CD" w:rsidR="006307FF" w:rsidRPr="001260B4" w:rsidRDefault="00AB2F76">
            <w:pPr>
              <w:pStyle w:val="BodyText"/>
              <w:tabs>
                <w:tab w:val="clear" w:pos="227"/>
                <w:tab w:val="clear" w:pos="454"/>
                <w:tab w:val="clear" w:pos="680"/>
                <w:tab w:val="left" w:pos="720"/>
              </w:tabs>
              <w:spacing w:after="0"/>
              <w:ind w:left="-108" w:right="-131"/>
              <w:jc w:val="center"/>
              <w:rPr>
                <w:rFonts w:ascii="Times New Roman" w:hAnsi="Times New Roman" w:cs="Times New Roman"/>
                <w:i/>
                <w:iCs/>
                <w:sz w:val="22"/>
              </w:rPr>
            </w:pPr>
            <w:r w:rsidRPr="00AB2F76">
              <w:rPr>
                <w:rFonts w:ascii="Times New Roman" w:hAnsi="Times New Roman" w:cs="Times New Roman"/>
                <w:i/>
                <w:iCs/>
                <w:sz w:val="22"/>
              </w:rPr>
              <w:t>(</w:t>
            </w:r>
            <w:r w:rsidR="006307FF" w:rsidRPr="001260B4">
              <w:rPr>
                <w:rFonts w:ascii="Times New Roman" w:hAnsi="Times New Roman" w:cs="Times New Roman"/>
                <w:i/>
                <w:iCs/>
                <w:sz w:val="22"/>
              </w:rPr>
              <w:t>in thousand shares/thousand Baht</w:t>
            </w:r>
            <w:r w:rsidRPr="00AB2F76">
              <w:rPr>
                <w:rFonts w:ascii="Times New Roman" w:hAnsi="Times New Roman" w:cs="Times New Roman"/>
                <w:i/>
                <w:iCs/>
                <w:sz w:val="22"/>
              </w:rPr>
              <w:t>)</w:t>
            </w:r>
          </w:p>
        </w:tc>
      </w:tr>
      <w:tr w:rsidR="00892148" w:rsidRPr="001260B4" w14:paraId="56220904" w14:textId="77777777" w:rsidTr="00077148">
        <w:tc>
          <w:tcPr>
            <w:tcW w:w="1451" w:type="pct"/>
            <w:hideMark/>
          </w:tcPr>
          <w:p w14:paraId="4123D268" w14:textId="77777777" w:rsidR="00892148" w:rsidRPr="001260B4" w:rsidRDefault="00892148" w:rsidP="00892148">
            <w:pPr>
              <w:tabs>
                <w:tab w:val="clear" w:pos="227"/>
                <w:tab w:val="clear" w:pos="454"/>
                <w:tab w:val="clear" w:pos="680"/>
                <w:tab w:val="left" w:pos="720"/>
              </w:tabs>
              <w:jc w:val="both"/>
              <w:rPr>
                <w:rFonts w:ascii="Times New Roman" w:hAnsi="Times New Roman" w:cs="Times New Roman"/>
                <w:b/>
                <w:bCs/>
                <w:sz w:val="22"/>
                <w:szCs w:val="22"/>
              </w:rPr>
            </w:pPr>
            <w:r w:rsidRPr="001260B4">
              <w:rPr>
                <w:rFonts w:ascii="Times New Roman" w:hAnsi="Times New Roman" w:cs="Times New Roman"/>
                <w:b/>
                <w:bCs/>
                <w:sz w:val="22"/>
                <w:szCs w:val="22"/>
              </w:rPr>
              <w:t xml:space="preserve">Authorised shares at </w:t>
            </w:r>
          </w:p>
          <w:p w14:paraId="164BA458" w14:textId="6FB8321E" w:rsidR="00892148" w:rsidRPr="00077148" w:rsidRDefault="00892148" w:rsidP="00892148">
            <w:pPr>
              <w:tabs>
                <w:tab w:val="clear" w:pos="227"/>
                <w:tab w:val="clear" w:pos="454"/>
                <w:tab w:val="clear" w:pos="680"/>
                <w:tab w:val="left" w:pos="720"/>
              </w:tabs>
              <w:jc w:val="both"/>
              <w:rPr>
                <w:rFonts w:ascii="Times New Roman" w:hAnsi="Times New Roman" w:cstheme="minorBidi"/>
                <w:b/>
                <w:bCs/>
                <w:sz w:val="22"/>
                <w:szCs w:val="22"/>
                <w:cs/>
              </w:rPr>
            </w:pPr>
            <w:r w:rsidRPr="001260B4">
              <w:rPr>
                <w:rFonts w:ascii="Times New Roman" w:hAnsi="Times New Roman" w:cs="Times New Roman"/>
                <w:b/>
                <w:bCs/>
                <w:sz w:val="22"/>
                <w:szCs w:val="22"/>
              </w:rPr>
              <w:t xml:space="preserve">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w:t>
            </w:r>
          </w:p>
        </w:tc>
        <w:tc>
          <w:tcPr>
            <w:tcW w:w="581" w:type="pct"/>
          </w:tcPr>
          <w:p w14:paraId="6EEC7F29" w14:textId="77777777" w:rsidR="00892148" w:rsidRPr="001260B4" w:rsidRDefault="00892148" w:rsidP="00892148">
            <w:pPr>
              <w:pStyle w:val="BodyText"/>
              <w:tabs>
                <w:tab w:val="clear" w:pos="227"/>
                <w:tab w:val="clear" w:pos="454"/>
                <w:tab w:val="clear" w:pos="680"/>
                <w:tab w:val="left" w:pos="720"/>
              </w:tabs>
              <w:spacing w:after="0"/>
              <w:ind w:left="-122" w:right="-131"/>
              <w:jc w:val="center"/>
              <w:rPr>
                <w:rFonts w:ascii="Times New Roman" w:hAnsi="Times New Roman" w:cs="Times New Roman"/>
                <w:sz w:val="22"/>
                <w:cs/>
              </w:rPr>
            </w:pPr>
          </w:p>
          <w:p w14:paraId="01D734C5" w14:textId="2F9ADC3A" w:rsidR="00892148" w:rsidRPr="001260B4" w:rsidRDefault="00CC106B" w:rsidP="00892148">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r w:rsidRPr="00CC106B">
              <w:rPr>
                <w:rFonts w:ascii="Times New Roman" w:hAnsi="Times New Roman" w:cs="Times New Roman"/>
                <w:sz w:val="22"/>
              </w:rPr>
              <w:t>5</w:t>
            </w:r>
          </w:p>
        </w:tc>
        <w:tc>
          <w:tcPr>
            <w:tcW w:w="629" w:type="pct"/>
            <w:tcBorders>
              <w:top w:val="nil"/>
              <w:left w:val="nil"/>
              <w:bottom w:val="double" w:sz="4" w:space="0" w:color="auto"/>
              <w:right w:val="nil"/>
            </w:tcBorders>
          </w:tcPr>
          <w:p w14:paraId="353DF99A" w14:textId="77777777" w:rsidR="00892148" w:rsidRPr="001260B4" w:rsidRDefault="00892148" w:rsidP="008921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47"/>
              <w:rPr>
                <w:rFonts w:ascii="Times New Roman" w:hAnsi="Times New Roman" w:cs="Times New Roman"/>
                <w:b/>
                <w:bCs/>
                <w:sz w:val="22"/>
              </w:rPr>
            </w:pPr>
          </w:p>
          <w:p w14:paraId="5CC9C595" w14:textId="1A5E97C2" w:rsidR="00063EB1" w:rsidRPr="001260B4" w:rsidRDefault="00CC106B" w:rsidP="008921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47"/>
              <w:rPr>
                <w:rFonts w:ascii="Times New Roman" w:hAnsi="Times New Roman" w:cs="Times New Roman"/>
                <w:b/>
                <w:bCs/>
                <w:sz w:val="22"/>
              </w:rPr>
            </w:pPr>
            <w:r w:rsidRPr="00CC106B">
              <w:rPr>
                <w:rFonts w:ascii="Times New Roman" w:hAnsi="Times New Roman" w:cs="Times New Roman"/>
                <w:b/>
                <w:bCs/>
                <w:sz w:val="22"/>
              </w:rPr>
              <w:t>3</w:t>
            </w:r>
            <w:r w:rsidR="00063EB1" w:rsidRPr="001260B4">
              <w:rPr>
                <w:rFonts w:ascii="Times New Roman" w:hAnsi="Times New Roman" w:cs="Times New Roman"/>
                <w:b/>
                <w:bCs/>
                <w:sz w:val="22"/>
              </w:rPr>
              <w:t>,</w:t>
            </w:r>
            <w:r w:rsidRPr="00CC106B">
              <w:rPr>
                <w:rFonts w:ascii="Times New Roman" w:hAnsi="Times New Roman" w:cs="Times New Roman"/>
                <w:b/>
                <w:bCs/>
                <w:sz w:val="22"/>
              </w:rPr>
              <w:t>301</w:t>
            </w:r>
            <w:r w:rsidR="00063EB1" w:rsidRPr="001260B4">
              <w:rPr>
                <w:rFonts w:ascii="Times New Roman" w:hAnsi="Times New Roman" w:cs="Times New Roman"/>
                <w:b/>
                <w:bCs/>
                <w:sz w:val="22"/>
              </w:rPr>
              <w:t>,</w:t>
            </w:r>
            <w:r w:rsidRPr="00CC106B">
              <w:rPr>
                <w:rFonts w:ascii="Times New Roman" w:hAnsi="Times New Roman" w:cs="Times New Roman"/>
                <w:b/>
                <w:bCs/>
                <w:sz w:val="22"/>
              </w:rPr>
              <w:t>700</w:t>
            </w:r>
          </w:p>
        </w:tc>
        <w:tc>
          <w:tcPr>
            <w:tcW w:w="145" w:type="pct"/>
          </w:tcPr>
          <w:p w14:paraId="43ADD8AB" w14:textId="77777777" w:rsidR="00892148" w:rsidRPr="001260B4" w:rsidRDefault="00892148" w:rsidP="008921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b/>
                <w:bCs/>
                <w:sz w:val="22"/>
              </w:rPr>
            </w:pPr>
          </w:p>
        </w:tc>
        <w:tc>
          <w:tcPr>
            <w:tcW w:w="630" w:type="pct"/>
            <w:tcBorders>
              <w:top w:val="nil"/>
              <w:left w:val="nil"/>
              <w:bottom w:val="double" w:sz="4" w:space="0" w:color="auto"/>
              <w:right w:val="nil"/>
            </w:tcBorders>
          </w:tcPr>
          <w:p w14:paraId="374B4F13" w14:textId="77777777" w:rsidR="00892148" w:rsidRPr="001260B4" w:rsidRDefault="00892148" w:rsidP="008921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imes New Roman"/>
                <w:b/>
                <w:bCs/>
                <w:sz w:val="22"/>
              </w:rPr>
            </w:pPr>
          </w:p>
          <w:p w14:paraId="529C7617" w14:textId="6D7DB7C4" w:rsidR="00063EB1" w:rsidRPr="001260B4" w:rsidRDefault="00CC106B" w:rsidP="008921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imes New Roman"/>
                <w:b/>
                <w:bCs/>
                <w:sz w:val="22"/>
              </w:rPr>
            </w:pPr>
            <w:r w:rsidRPr="00CC106B">
              <w:rPr>
                <w:rFonts w:ascii="Times New Roman" w:hAnsi="Times New Roman" w:cs="Times New Roman"/>
                <w:b/>
                <w:bCs/>
                <w:sz w:val="22"/>
              </w:rPr>
              <w:t>16</w:t>
            </w:r>
            <w:r w:rsidR="00063EB1" w:rsidRPr="001260B4">
              <w:rPr>
                <w:rFonts w:ascii="Times New Roman" w:hAnsi="Times New Roman" w:cs="Times New Roman"/>
                <w:b/>
                <w:bCs/>
                <w:sz w:val="22"/>
              </w:rPr>
              <w:t>,</w:t>
            </w:r>
            <w:r w:rsidRPr="00CC106B">
              <w:rPr>
                <w:rFonts w:ascii="Times New Roman" w:hAnsi="Times New Roman" w:cs="Times New Roman"/>
                <w:b/>
                <w:bCs/>
                <w:sz w:val="22"/>
              </w:rPr>
              <w:t>508</w:t>
            </w:r>
            <w:r w:rsidR="00063EB1" w:rsidRPr="001260B4">
              <w:rPr>
                <w:rFonts w:ascii="Times New Roman" w:hAnsi="Times New Roman" w:cs="Times New Roman"/>
                <w:b/>
                <w:bCs/>
                <w:sz w:val="22"/>
              </w:rPr>
              <w:t>,</w:t>
            </w:r>
            <w:r w:rsidRPr="00CC106B">
              <w:rPr>
                <w:rFonts w:ascii="Times New Roman" w:hAnsi="Times New Roman" w:cs="Times New Roman"/>
                <w:b/>
                <w:bCs/>
                <w:sz w:val="22"/>
              </w:rPr>
              <w:t>500</w:t>
            </w:r>
          </w:p>
        </w:tc>
        <w:tc>
          <w:tcPr>
            <w:tcW w:w="145" w:type="pct"/>
          </w:tcPr>
          <w:p w14:paraId="576B2BFE" w14:textId="77777777" w:rsidR="00892148" w:rsidRPr="001260B4" w:rsidRDefault="00892148" w:rsidP="00892148">
            <w:pPr>
              <w:pStyle w:val="BodyText"/>
              <w:tabs>
                <w:tab w:val="decimal" w:pos="796"/>
              </w:tabs>
              <w:spacing w:after="0"/>
              <w:ind w:left="-104" w:right="-108"/>
              <w:rPr>
                <w:rFonts w:ascii="Times New Roman" w:hAnsi="Times New Roman" w:cs="Times New Roman"/>
                <w:sz w:val="22"/>
                <w:cs/>
              </w:rPr>
            </w:pPr>
          </w:p>
        </w:tc>
        <w:tc>
          <w:tcPr>
            <w:tcW w:w="581" w:type="pct"/>
            <w:tcBorders>
              <w:top w:val="nil"/>
              <w:left w:val="nil"/>
              <w:bottom w:val="double" w:sz="4" w:space="0" w:color="auto"/>
              <w:right w:val="nil"/>
            </w:tcBorders>
          </w:tcPr>
          <w:p w14:paraId="45838EBB" w14:textId="77777777" w:rsidR="00892148" w:rsidRPr="001260B4" w:rsidRDefault="00892148" w:rsidP="008921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47"/>
              <w:rPr>
                <w:rFonts w:ascii="Times New Roman" w:hAnsi="Times New Roman" w:cs="Times New Roman"/>
                <w:b/>
                <w:bCs/>
                <w:sz w:val="22"/>
              </w:rPr>
            </w:pPr>
          </w:p>
          <w:p w14:paraId="3299A372" w14:textId="593C926B" w:rsidR="00892148" w:rsidRPr="001260B4" w:rsidRDefault="00CC106B" w:rsidP="00892148">
            <w:pPr>
              <w:pStyle w:val="BodyText"/>
              <w:tabs>
                <w:tab w:val="clear" w:pos="227"/>
                <w:tab w:val="clear" w:pos="454"/>
                <w:tab w:val="clear" w:pos="680"/>
                <w:tab w:val="left" w:pos="720"/>
              </w:tabs>
              <w:spacing w:after="0"/>
              <w:ind w:left="-104"/>
              <w:jc w:val="right"/>
              <w:rPr>
                <w:rFonts w:ascii="Times New Roman" w:hAnsi="Times New Roman" w:cs="Times New Roman"/>
                <w:b/>
                <w:bCs/>
                <w:sz w:val="22"/>
              </w:rPr>
            </w:pPr>
            <w:r w:rsidRPr="00CC106B">
              <w:rPr>
                <w:rFonts w:ascii="Times New Roman" w:hAnsi="Times New Roman" w:cs="Times New Roman"/>
                <w:b/>
                <w:bCs/>
                <w:sz w:val="22"/>
              </w:rPr>
              <w:t>2</w:t>
            </w:r>
            <w:r w:rsidR="00892148" w:rsidRPr="001260B4">
              <w:rPr>
                <w:rFonts w:ascii="Times New Roman" w:hAnsi="Times New Roman" w:cs="Times New Roman"/>
                <w:b/>
                <w:bCs/>
                <w:sz w:val="22"/>
              </w:rPr>
              <w:t>,</w:t>
            </w:r>
            <w:r w:rsidRPr="00CC106B">
              <w:rPr>
                <w:rFonts w:ascii="Times New Roman" w:hAnsi="Times New Roman" w:cs="Times New Roman"/>
                <w:b/>
                <w:bCs/>
                <w:sz w:val="22"/>
              </w:rPr>
              <w:t>000</w:t>
            </w:r>
            <w:r w:rsidR="00892148" w:rsidRPr="001260B4">
              <w:rPr>
                <w:rFonts w:ascii="Times New Roman" w:hAnsi="Times New Roman" w:cs="Times New Roman"/>
                <w:b/>
                <w:bCs/>
                <w:sz w:val="22"/>
              </w:rPr>
              <w:t>,</w:t>
            </w:r>
            <w:r w:rsidRPr="00CC106B">
              <w:rPr>
                <w:rFonts w:ascii="Times New Roman" w:hAnsi="Times New Roman" w:cs="Times New Roman"/>
                <w:b/>
                <w:bCs/>
                <w:sz w:val="22"/>
              </w:rPr>
              <w:t>000</w:t>
            </w:r>
          </w:p>
        </w:tc>
        <w:tc>
          <w:tcPr>
            <w:tcW w:w="146" w:type="pct"/>
          </w:tcPr>
          <w:p w14:paraId="4B201060" w14:textId="77777777" w:rsidR="00892148" w:rsidRPr="001260B4" w:rsidRDefault="00892148" w:rsidP="00892148">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rPr>
            </w:pPr>
          </w:p>
        </w:tc>
        <w:tc>
          <w:tcPr>
            <w:tcW w:w="693" w:type="pct"/>
            <w:tcBorders>
              <w:top w:val="nil"/>
              <w:left w:val="nil"/>
              <w:bottom w:val="double" w:sz="4" w:space="0" w:color="auto"/>
              <w:right w:val="nil"/>
            </w:tcBorders>
          </w:tcPr>
          <w:p w14:paraId="2821030D" w14:textId="77777777" w:rsidR="00892148" w:rsidRPr="001260B4" w:rsidRDefault="00892148" w:rsidP="008921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imes New Roman"/>
                <w:b/>
                <w:bCs/>
                <w:sz w:val="22"/>
              </w:rPr>
            </w:pPr>
          </w:p>
          <w:p w14:paraId="3C3847AA" w14:textId="172DCB5A" w:rsidR="00892148" w:rsidRPr="001260B4" w:rsidRDefault="00CC106B" w:rsidP="00892148">
            <w:pPr>
              <w:pStyle w:val="BodyText"/>
              <w:tabs>
                <w:tab w:val="clear" w:pos="227"/>
                <w:tab w:val="clear" w:pos="454"/>
                <w:tab w:val="clear" w:pos="680"/>
                <w:tab w:val="clear" w:pos="907"/>
                <w:tab w:val="decimal" w:pos="1040"/>
              </w:tabs>
              <w:spacing w:after="0"/>
              <w:ind w:left="-104" w:right="-108"/>
              <w:jc w:val="right"/>
              <w:rPr>
                <w:rFonts w:ascii="Times New Roman" w:hAnsi="Times New Roman" w:cs="Times New Roman"/>
                <w:b/>
                <w:bCs/>
                <w:sz w:val="22"/>
              </w:rPr>
            </w:pPr>
            <w:r w:rsidRPr="00CC106B">
              <w:rPr>
                <w:rFonts w:ascii="Times New Roman" w:hAnsi="Times New Roman" w:cs="Times New Roman"/>
                <w:b/>
                <w:bCs/>
                <w:sz w:val="22"/>
              </w:rPr>
              <w:t>10</w:t>
            </w:r>
            <w:r w:rsidR="00892148" w:rsidRPr="001260B4">
              <w:rPr>
                <w:rFonts w:ascii="Times New Roman" w:hAnsi="Times New Roman" w:cs="Times New Roman"/>
                <w:b/>
                <w:bCs/>
                <w:sz w:val="22"/>
              </w:rPr>
              <w:t>,</w:t>
            </w:r>
            <w:r w:rsidRPr="00CC106B">
              <w:rPr>
                <w:rFonts w:ascii="Times New Roman" w:hAnsi="Times New Roman" w:cs="Times New Roman"/>
                <w:b/>
                <w:bCs/>
                <w:sz w:val="22"/>
              </w:rPr>
              <w:t>000</w:t>
            </w:r>
            <w:r w:rsidR="00892148" w:rsidRPr="001260B4">
              <w:rPr>
                <w:rFonts w:ascii="Times New Roman" w:hAnsi="Times New Roman" w:cs="Times New Roman"/>
                <w:b/>
                <w:bCs/>
                <w:sz w:val="22"/>
              </w:rPr>
              <w:t>,</w:t>
            </w:r>
            <w:r w:rsidRPr="00CC106B">
              <w:rPr>
                <w:rFonts w:ascii="Times New Roman" w:hAnsi="Times New Roman" w:cs="Times New Roman"/>
                <w:b/>
                <w:bCs/>
                <w:sz w:val="22"/>
              </w:rPr>
              <w:t>000</w:t>
            </w:r>
          </w:p>
        </w:tc>
      </w:tr>
      <w:tr w:rsidR="00892148" w:rsidRPr="001260B4" w14:paraId="4ED09DD2" w14:textId="77777777" w:rsidTr="00077148">
        <w:tc>
          <w:tcPr>
            <w:tcW w:w="1451" w:type="pct"/>
            <w:hideMark/>
          </w:tcPr>
          <w:p w14:paraId="72C0CA7F" w14:textId="77777777" w:rsidR="00892148" w:rsidRPr="001260B4" w:rsidRDefault="00892148" w:rsidP="00892148">
            <w:pPr>
              <w:tabs>
                <w:tab w:val="clear" w:pos="227"/>
                <w:tab w:val="clear" w:pos="454"/>
                <w:tab w:val="clear" w:pos="680"/>
                <w:tab w:val="left" w:pos="720"/>
              </w:tabs>
              <w:jc w:val="both"/>
              <w:rPr>
                <w:rFonts w:ascii="Times New Roman" w:hAnsi="Times New Roman" w:cs="Times New Roman"/>
                <w:b/>
                <w:bCs/>
                <w:sz w:val="22"/>
                <w:szCs w:val="22"/>
              </w:rPr>
            </w:pPr>
          </w:p>
        </w:tc>
        <w:tc>
          <w:tcPr>
            <w:tcW w:w="581" w:type="pct"/>
          </w:tcPr>
          <w:p w14:paraId="6925677D" w14:textId="77777777" w:rsidR="00892148" w:rsidRPr="001260B4" w:rsidRDefault="00892148" w:rsidP="00892148">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p>
        </w:tc>
        <w:tc>
          <w:tcPr>
            <w:tcW w:w="629" w:type="pct"/>
            <w:tcBorders>
              <w:top w:val="nil"/>
              <w:left w:val="nil"/>
              <w:right w:val="nil"/>
            </w:tcBorders>
          </w:tcPr>
          <w:p w14:paraId="5B002244" w14:textId="77777777" w:rsidR="00892148" w:rsidRPr="001260B4" w:rsidRDefault="00892148" w:rsidP="00892148">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5" w:type="pct"/>
          </w:tcPr>
          <w:p w14:paraId="2F2F6E36" w14:textId="77777777" w:rsidR="00892148" w:rsidRPr="001260B4" w:rsidRDefault="00892148" w:rsidP="00892148">
            <w:pPr>
              <w:pStyle w:val="BodyText"/>
              <w:tabs>
                <w:tab w:val="clear" w:pos="227"/>
                <w:tab w:val="clear" w:pos="454"/>
                <w:tab w:val="clear" w:pos="680"/>
                <w:tab w:val="left" w:pos="720"/>
              </w:tabs>
              <w:spacing w:after="0"/>
              <w:ind w:left="-104" w:right="-108"/>
              <w:rPr>
                <w:rFonts w:ascii="Times New Roman" w:hAnsi="Times New Roman" w:cs="Times New Roman"/>
                <w:b/>
                <w:bCs/>
                <w:sz w:val="22"/>
              </w:rPr>
            </w:pPr>
          </w:p>
        </w:tc>
        <w:tc>
          <w:tcPr>
            <w:tcW w:w="630" w:type="pct"/>
            <w:tcBorders>
              <w:top w:val="nil"/>
              <w:left w:val="nil"/>
              <w:right w:val="nil"/>
            </w:tcBorders>
          </w:tcPr>
          <w:p w14:paraId="49A3C97C" w14:textId="77777777" w:rsidR="00892148" w:rsidRPr="001260B4" w:rsidRDefault="00892148" w:rsidP="00892148">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5" w:type="pct"/>
          </w:tcPr>
          <w:p w14:paraId="2B7578E8" w14:textId="77777777" w:rsidR="00892148" w:rsidRPr="001260B4" w:rsidRDefault="00892148" w:rsidP="00892148">
            <w:pPr>
              <w:pStyle w:val="BodyText"/>
              <w:tabs>
                <w:tab w:val="decimal" w:pos="796"/>
              </w:tabs>
              <w:spacing w:after="0"/>
              <w:ind w:left="-104" w:right="-108"/>
              <w:rPr>
                <w:rFonts w:ascii="Times New Roman" w:hAnsi="Times New Roman" w:cs="Times New Roman"/>
                <w:sz w:val="22"/>
              </w:rPr>
            </w:pPr>
          </w:p>
        </w:tc>
        <w:tc>
          <w:tcPr>
            <w:tcW w:w="581" w:type="pct"/>
            <w:tcBorders>
              <w:top w:val="nil"/>
              <w:left w:val="nil"/>
              <w:right w:val="nil"/>
            </w:tcBorders>
          </w:tcPr>
          <w:p w14:paraId="54AC3479" w14:textId="77777777" w:rsidR="00892148" w:rsidRPr="001260B4" w:rsidRDefault="00892148" w:rsidP="00892148">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6" w:type="pct"/>
          </w:tcPr>
          <w:p w14:paraId="6D65D7C7" w14:textId="77777777" w:rsidR="00892148" w:rsidRPr="001260B4" w:rsidRDefault="00892148" w:rsidP="00892148">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rPr>
            </w:pPr>
          </w:p>
        </w:tc>
        <w:tc>
          <w:tcPr>
            <w:tcW w:w="693" w:type="pct"/>
            <w:tcBorders>
              <w:top w:val="nil"/>
              <w:left w:val="nil"/>
              <w:right w:val="nil"/>
            </w:tcBorders>
          </w:tcPr>
          <w:p w14:paraId="7713D49E" w14:textId="77777777" w:rsidR="00892148" w:rsidRPr="001260B4" w:rsidRDefault="00892148" w:rsidP="00892148">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892148" w:rsidRPr="001260B4" w14:paraId="092953DC" w14:textId="77777777" w:rsidTr="00077148">
        <w:tc>
          <w:tcPr>
            <w:tcW w:w="1451" w:type="pct"/>
            <w:hideMark/>
          </w:tcPr>
          <w:p w14:paraId="344354D6" w14:textId="11462241" w:rsidR="00892148" w:rsidRPr="001260B4" w:rsidRDefault="00892148" w:rsidP="00892148">
            <w:pPr>
              <w:tabs>
                <w:tab w:val="clear" w:pos="227"/>
                <w:tab w:val="clear" w:pos="454"/>
                <w:tab w:val="clear" w:pos="680"/>
                <w:tab w:val="left" w:pos="720"/>
              </w:tabs>
              <w:jc w:val="both"/>
              <w:rPr>
                <w:rFonts w:ascii="Times New Roman" w:hAnsi="Times New Roman" w:cs="Times New Roman"/>
                <w:b/>
                <w:bCs/>
                <w:i/>
                <w:iCs/>
                <w:sz w:val="22"/>
                <w:szCs w:val="22"/>
              </w:rPr>
            </w:pPr>
            <w:r w:rsidRPr="001260B4">
              <w:rPr>
                <w:rFonts w:ascii="Times New Roman" w:hAnsi="Times New Roman" w:cs="Times New Roman"/>
                <w:b/>
                <w:bCs/>
                <w:i/>
                <w:iCs/>
                <w:sz w:val="22"/>
                <w:szCs w:val="22"/>
              </w:rPr>
              <w:t>Issued and paid</w:t>
            </w:r>
            <w:r w:rsidR="00001723" w:rsidRPr="00001723">
              <w:rPr>
                <w:rFonts w:ascii="Times New Roman" w:hAnsi="Times New Roman" w:cs="Times New Roman"/>
                <w:b/>
                <w:bCs/>
                <w:i/>
                <w:iCs/>
                <w:sz w:val="22"/>
                <w:szCs w:val="22"/>
              </w:rPr>
              <w:t>-</w:t>
            </w:r>
            <w:r w:rsidRPr="001260B4">
              <w:rPr>
                <w:rFonts w:ascii="Times New Roman" w:hAnsi="Times New Roman" w:cs="Times New Roman"/>
                <w:b/>
                <w:bCs/>
                <w:i/>
                <w:iCs/>
                <w:sz w:val="22"/>
                <w:szCs w:val="22"/>
              </w:rPr>
              <w:t>up</w:t>
            </w:r>
          </w:p>
        </w:tc>
        <w:tc>
          <w:tcPr>
            <w:tcW w:w="581" w:type="pct"/>
          </w:tcPr>
          <w:p w14:paraId="161A5D87" w14:textId="77777777" w:rsidR="00892148" w:rsidRPr="001260B4" w:rsidRDefault="00892148" w:rsidP="00892148">
            <w:pPr>
              <w:pStyle w:val="BodyText"/>
              <w:tabs>
                <w:tab w:val="clear" w:pos="227"/>
                <w:tab w:val="clear" w:pos="454"/>
                <w:tab w:val="clear" w:pos="680"/>
                <w:tab w:val="left" w:pos="720"/>
              </w:tabs>
              <w:spacing w:after="0"/>
              <w:ind w:left="-122" w:right="-131"/>
              <w:jc w:val="center"/>
              <w:rPr>
                <w:rFonts w:ascii="Times New Roman" w:hAnsi="Times New Roman" w:cs="Times New Roman"/>
                <w:sz w:val="22"/>
                <w:cs/>
              </w:rPr>
            </w:pPr>
          </w:p>
        </w:tc>
        <w:tc>
          <w:tcPr>
            <w:tcW w:w="629" w:type="pct"/>
            <w:tcBorders>
              <w:top w:val="nil"/>
              <w:left w:val="nil"/>
              <w:right w:val="nil"/>
            </w:tcBorders>
          </w:tcPr>
          <w:p w14:paraId="0C82B7F9" w14:textId="77777777" w:rsidR="00892148" w:rsidRPr="001260B4" w:rsidRDefault="00892148" w:rsidP="00892148">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5" w:type="pct"/>
          </w:tcPr>
          <w:p w14:paraId="0DD87A37" w14:textId="77777777" w:rsidR="00892148" w:rsidRPr="001260B4" w:rsidRDefault="00892148" w:rsidP="00892148">
            <w:pPr>
              <w:pStyle w:val="BodyText"/>
              <w:tabs>
                <w:tab w:val="clear" w:pos="227"/>
                <w:tab w:val="clear" w:pos="454"/>
                <w:tab w:val="clear" w:pos="680"/>
                <w:tab w:val="left" w:pos="720"/>
              </w:tabs>
              <w:spacing w:after="0"/>
              <w:ind w:left="-104" w:right="-108"/>
              <w:rPr>
                <w:rFonts w:ascii="Times New Roman" w:hAnsi="Times New Roman" w:cs="Times New Roman"/>
                <w:b/>
                <w:bCs/>
                <w:sz w:val="22"/>
              </w:rPr>
            </w:pPr>
          </w:p>
        </w:tc>
        <w:tc>
          <w:tcPr>
            <w:tcW w:w="630" w:type="pct"/>
            <w:tcBorders>
              <w:top w:val="nil"/>
              <w:left w:val="nil"/>
              <w:right w:val="nil"/>
            </w:tcBorders>
          </w:tcPr>
          <w:p w14:paraId="44D550A5" w14:textId="77777777" w:rsidR="00892148" w:rsidRPr="001260B4" w:rsidRDefault="00892148" w:rsidP="00892148">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5" w:type="pct"/>
          </w:tcPr>
          <w:p w14:paraId="46839A6A" w14:textId="77777777" w:rsidR="00892148" w:rsidRPr="001260B4" w:rsidRDefault="00892148" w:rsidP="00892148">
            <w:pPr>
              <w:pStyle w:val="BodyText"/>
              <w:tabs>
                <w:tab w:val="decimal" w:pos="796"/>
              </w:tabs>
              <w:spacing w:after="0"/>
              <w:ind w:left="-104" w:right="-108"/>
              <w:rPr>
                <w:rFonts w:ascii="Times New Roman" w:hAnsi="Times New Roman" w:cs="Times New Roman"/>
                <w:sz w:val="22"/>
              </w:rPr>
            </w:pPr>
          </w:p>
        </w:tc>
        <w:tc>
          <w:tcPr>
            <w:tcW w:w="581" w:type="pct"/>
            <w:tcBorders>
              <w:top w:val="nil"/>
              <w:left w:val="nil"/>
              <w:right w:val="nil"/>
            </w:tcBorders>
          </w:tcPr>
          <w:p w14:paraId="41C7B17E" w14:textId="77777777" w:rsidR="00892148" w:rsidRPr="001260B4" w:rsidRDefault="00892148" w:rsidP="00892148">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6" w:type="pct"/>
          </w:tcPr>
          <w:p w14:paraId="24F11893" w14:textId="77777777" w:rsidR="00892148" w:rsidRPr="001260B4" w:rsidRDefault="00892148" w:rsidP="00892148">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rPr>
            </w:pPr>
          </w:p>
        </w:tc>
        <w:tc>
          <w:tcPr>
            <w:tcW w:w="693" w:type="pct"/>
            <w:tcBorders>
              <w:top w:val="nil"/>
              <w:left w:val="nil"/>
              <w:right w:val="nil"/>
            </w:tcBorders>
          </w:tcPr>
          <w:p w14:paraId="50488529" w14:textId="77777777" w:rsidR="00892148" w:rsidRPr="001260B4" w:rsidRDefault="00892148" w:rsidP="00892148">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892148" w:rsidRPr="001260B4" w14:paraId="7CF25206" w14:textId="77777777" w:rsidTr="00077148">
        <w:tc>
          <w:tcPr>
            <w:tcW w:w="1451" w:type="pct"/>
            <w:hideMark/>
          </w:tcPr>
          <w:p w14:paraId="1182C9DC" w14:textId="2C0FCF16" w:rsidR="00892148" w:rsidRPr="001260B4" w:rsidRDefault="00892148" w:rsidP="00892148">
            <w:pPr>
              <w:tabs>
                <w:tab w:val="clear" w:pos="227"/>
                <w:tab w:val="clear" w:pos="454"/>
                <w:tab w:val="clear" w:pos="680"/>
                <w:tab w:val="left" w:pos="720"/>
              </w:tabs>
              <w:jc w:val="both"/>
              <w:rPr>
                <w:rFonts w:ascii="Times New Roman" w:hAnsi="Times New Roman" w:cs="Times New Roman"/>
                <w:sz w:val="22"/>
                <w:szCs w:val="22"/>
              </w:rPr>
            </w:pPr>
            <w:r w:rsidRPr="001260B4">
              <w:rPr>
                <w:rFonts w:ascii="Times New Roman" w:hAnsi="Times New Roman" w:cs="Times New Roman"/>
                <w:sz w:val="22"/>
                <w:szCs w:val="22"/>
              </w:rPr>
              <w:t xml:space="preserve">At </w:t>
            </w:r>
            <w:r w:rsidR="00CC106B" w:rsidRPr="00CC106B">
              <w:rPr>
                <w:rFonts w:ascii="Times New Roman" w:hAnsi="Times New Roman" w:cs="Times New Roman"/>
                <w:sz w:val="22"/>
                <w:szCs w:val="22"/>
              </w:rPr>
              <w:t>1</w:t>
            </w:r>
            <w:r w:rsidRPr="001260B4">
              <w:rPr>
                <w:rFonts w:ascii="Times New Roman" w:hAnsi="Times New Roman" w:cs="Times New Roman"/>
                <w:sz w:val="22"/>
                <w:szCs w:val="22"/>
              </w:rPr>
              <w:t xml:space="preserve"> January</w:t>
            </w:r>
          </w:p>
        </w:tc>
        <w:tc>
          <w:tcPr>
            <w:tcW w:w="581" w:type="pct"/>
          </w:tcPr>
          <w:p w14:paraId="6186B378" w14:textId="77777777" w:rsidR="00892148" w:rsidRPr="001260B4" w:rsidRDefault="00892148" w:rsidP="00892148">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p>
        </w:tc>
        <w:tc>
          <w:tcPr>
            <w:tcW w:w="629" w:type="pct"/>
            <w:tcBorders>
              <w:top w:val="nil"/>
              <w:left w:val="nil"/>
              <w:right w:val="nil"/>
            </w:tcBorders>
          </w:tcPr>
          <w:p w14:paraId="079FE56E" w14:textId="77777777" w:rsidR="00892148" w:rsidRPr="001260B4" w:rsidRDefault="00892148" w:rsidP="00892148">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5" w:type="pct"/>
          </w:tcPr>
          <w:p w14:paraId="1C31507B" w14:textId="77777777" w:rsidR="00892148" w:rsidRPr="001260B4" w:rsidRDefault="00892148" w:rsidP="00892148">
            <w:pPr>
              <w:pStyle w:val="BodyText"/>
              <w:tabs>
                <w:tab w:val="clear" w:pos="227"/>
                <w:tab w:val="clear" w:pos="454"/>
                <w:tab w:val="clear" w:pos="680"/>
                <w:tab w:val="left" w:pos="720"/>
              </w:tabs>
              <w:spacing w:after="0"/>
              <w:ind w:left="-104" w:right="-108"/>
              <w:rPr>
                <w:rFonts w:ascii="Times New Roman" w:hAnsi="Times New Roman" w:cs="Times New Roman"/>
                <w:b/>
                <w:bCs/>
                <w:sz w:val="22"/>
                <w:cs/>
              </w:rPr>
            </w:pPr>
          </w:p>
        </w:tc>
        <w:tc>
          <w:tcPr>
            <w:tcW w:w="630" w:type="pct"/>
            <w:tcBorders>
              <w:top w:val="nil"/>
              <w:left w:val="nil"/>
              <w:right w:val="nil"/>
            </w:tcBorders>
          </w:tcPr>
          <w:p w14:paraId="2AE935E8" w14:textId="77777777" w:rsidR="00892148" w:rsidRPr="001260B4" w:rsidRDefault="00892148" w:rsidP="00892148">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5" w:type="pct"/>
          </w:tcPr>
          <w:p w14:paraId="4FC5DA19" w14:textId="77777777" w:rsidR="00892148" w:rsidRPr="001260B4" w:rsidRDefault="00892148" w:rsidP="00892148">
            <w:pPr>
              <w:pStyle w:val="BodyText"/>
              <w:tabs>
                <w:tab w:val="decimal" w:pos="796"/>
              </w:tabs>
              <w:spacing w:after="0"/>
              <w:ind w:left="-104" w:right="-108"/>
              <w:rPr>
                <w:rFonts w:ascii="Times New Roman" w:hAnsi="Times New Roman" w:cs="Times New Roman"/>
                <w:sz w:val="22"/>
                <w:cs/>
              </w:rPr>
            </w:pPr>
          </w:p>
        </w:tc>
        <w:tc>
          <w:tcPr>
            <w:tcW w:w="581" w:type="pct"/>
            <w:tcBorders>
              <w:top w:val="nil"/>
              <w:left w:val="nil"/>
              <w:right w:val="nil"/>
            </w:tcBorders>
          </w:tcPr>
          <w:p w14:paraId="744CE298" w14:textId="77777777" w:rsidR="00892148" w:rsidRPr="001260B4" w:rsidRDefault="00892148" w:rsidP="00892148">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6" w:type="pct"/>
          </w:tcPr>
          <w:p w14:paraId="449DE88A" w14:textId="77777777" w:rsidR="00892148" w:rsidRPr="001260B4" w:rsidRDefault="00892148" w:rsidP="00892148">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cs/>
              </w:rPr>
            </w:pPr>
          </w:p>
        </w:tc>
        <w:tc>
          <w:tcPr>
            <w:tcW w:w="693" w:type="pct"/>
            <w:tcBorders>
              <w:top w:val="nil"/>
              <w:left w:val="nil"/>
              <w:right w:val="nil"/>
            </w:tcBorders>
          </w:tcPr>
          <w:p w14:paraId="78EED1C4" w14:textId="77777777" w:rsidR="00892148" w:rsidRPr="001260B4" w:rsidRDefault="00892148" w:rsidP="00892148">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063EB1" w:rsidRPr="001260B4" w14:paraId="65C3E262" w14:textId="77777777" w:rsidTr="00077148">
        <w:tc>
          <w:tcPr>
            <w:tcW w:w="1451" w:type="pct"/>
            <w:hideMark/>
          </w:tcPr>
          <w:p w14:paraId="774199E7" w14:textId="7B2DEE46" w:rsidR="00063EB1" w:rsidRPr="001260B4" w:rsidRDefault="00001723" w:rsidP="00063EB1">
            <w:pPr>
              <w:tabs>
                <w:tab w:val="clear" w:pos="227"/>
                <w:tab w:val="clear" w:pos="454"/>
                <w:tab w:val="clear" w:pos="680"/>
                <w:tab w:val="left" w:pos="720"/>
              </w:tabs>
              <w:jc w:val="both"/>
              <w:rPr>
                <w:rFonts w:ascii="Times New Roman" w:hAnsi="Times New Roman" w:cs="Times New Roman"/>
                <w:sz w:val="22"/>
                <w:szCs w:val="22"/>
                <w:cs/>
              </w:rPr>
            </w:pPr>
            <w:r w:rsidRPr="00001723">
              <w:rPr>
                <w:rFonts w:ascii="Times New Roman" w:hAnsi="Times New Roman" w:cs="Times New Roman"/>
                <w:sz w:val="22"/>
                <w:szCs w:val="22"/>
              </w:rPr>
              <w:t>-</w:t>
            </w:r>
            <w:r w:rsidR="00063EB1" w:rsidRPr="001260B4">
              <w:rPr>
                <w:rFonts w:ascii="Times New Roman" w:hAnsi="Times New Roman" w:cs="Times New Roman"/>
                <w:sz w:val="22"/>
                <w:szCs w:val="22"/>
              </w:rPr>
              <w:t xml:space="preserve"> Ordinary shares</w:t>
            </w:r>
          </w:p>
        </w:tc>
        <w:tc>
          <w:tcPr>
            <w:tcW w:w="581" w:type="pct"/>
          </w:tcPr>
          <w:p w14:paraId="2ABA1826" w14:textId="7BF59F21" w:rsidR="00063EB1" w:rsidRPr="001260B4" w:rsidRDefault="00CC106B" w:rsidP="00063EB1">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r w:rsidRPr="00CC106B">
              <w:rPr>
                <w:rFonts w:ascii="Times New Roman" w:hAnsi="Times New Roman" w:cs="Times New Roman"/>
                <w:sz w:val="22"/>
              </w:rPr>
              <w:t>5</w:t>
            </w:r>
          </w:p>
        </w:tc>
        <w:tc>
          <w:tcPr>
            <w:tcW w:w="629" w:type="pct"/>
            <w:tcBorders>
              <w:top w:val="nil"/>
              <w:left w:val="nil"/>
              <w:right w:val="nil"/>
            </w:tcBorders>
          </w:tcPr>
          <w:p w14:paraId="403D2C91" w14:textId="0AE20B4A" w:rsidR="00063EB1" w:rsidRPr="001260B4" w:rsidRDefault="00CC106B" w:rsidP="0005735C">
            <w:pPr>
              <w:pStyle w:val="BodyText"/>
              <w:tabs>
                <w:tab w:val="clear" w:pos="227"/>
                <w:tab w:val="clear" w:pos="454"/>
                <w:tab w:val="clear" w:pos="680"/>
                <w:tab w:val="left" w:pos="720"/>
              </w:tabs>
              <w:spacing w:after="0"/>
              <w:ind w:left="-104" w:right="45"/>
              <w:jc w:val="right"/>
              <w:rPr>
                <w:rFonts w:ascii="Times New Roman" w:hAnsi="Times New Roman" w:cs="Times New Roman"/>
                <w:sz w:val="22"/>
              </w:rPr>
            </w:pPr>
            <w:r w:rsidRPr="00CC106B">
              <w:rPr>
                <w:rFonts w:ascii="Times New Roman" w:hAnsi="Times New Roman"/>
                <w:sz w:val="22"/>
              </w:rPr>
              <w:t>1</w:t>
            </w:r>
            <w:r w:rsidR="00063EB1" w:rsidRPr="001260B4">
              <w:rPr>
                <w:rFonts w:ascii="Times New Roman" w:hAnsi="Times New Roman" w:cs="Times New Roman"/>
                <w:sz w:val="22"/>
              </w:rPr>
              <w:t>,</w:t>
            </w:r>
            <w:r w:rsidRPr="00CC106B">
              <w:rPr>
                <w:rFonts w:ascii="Times New Roman" w:hAnsi="Times New Roman"/>
                <w:sz w:val="22"/>
              </w:rPr>
              <w:t>998</w:t>
            </w:r>
            <w:r w:rsidR="00063EB1" w:rsidRPr="001260B4">
              <w:rPr>
                <w:rFonts w:ascii="Times New Roman" w:hAnsi="Times New Roman" w:cs="Times New Roman"/>
                <w:sz w:val="22"/>
              </w:rPr>
              <w:t>,</w:t>
            </w:r>
            <w:r w:rsidRPr="00CC106B">
              <w:rPr>
                <w:rFonts w:ascii="Times New Roman" w:hAnsi="Times New Roman"/>
                <w:sz w:val="22"/>
              </w:rPr>
              <w:t>892</w:t>
            </w:r>
          </w:p>
        </w:tc>
        <w:tc>
          <w:tcPr>
            <w:tcW w:w="145" w:type="pct"/>
          </w:tcPr>
          <w:p w14:paraId="05E38A73" w14:textId="77777777" w:rsidR="00063EB1" w:rsidRPr="001260B4" w:rsidRDefault="00063EB1" w:rsidP="00063E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30" w:type="pct"/>
            <w:tcBorders>
              <w:top w:val="nil"/>
              <w:left w:val="nil"/>
              <w:right w:val="nil"/>
            </w:tcBorders>
          </w:tcPr>
          <w:p w14:paraId="0543141B" w14:textId="4C98C785" w:rsidR="00063EB1" w:rsidRPr="001260B4" w:rsidRDefault="00CC106B" w:rsidP="0005735C">
            <w:pPr>
              <w:pStyle w:val="BodyText"/>
              <w:tabs>
                <w:tab w:val="clear" w:pos="227"/>
                <w:tab w:val="clear" w:pos="454"/>
                <w:tab w:val="clear" w:pos="680"/>
                <w:tab w:val="left" w:pos="720"/>
              </w:tabs>
              <w:spacing w:after="0"/>
              <w:ind w:left="-104" w:right="45"/>
              <w:jc w:val="right"/>
              <w:rPr>
                <w:rFonts w:ascii="Times New Roman" w:hAnsi="Times New Roman" w:cs="Times New Roman"/>
                <w:sz w:val="22"/>
              </w:rPr>
            </w:pPr>
            <w:r w:rsidRPr="00CC106B">
              <w:rPr>
                <w:rFonts w:ascii="Times New Roman" w:hAnsi="Times New Roman" w:cs="Times New Roman"/>
                <w:sz w:val="22"/>
              </w:rPr>
              <w:t>9</w:t>
            </w:r>
            <w:r w:rsidR="00063EB1" w:rsidRPr="001260B4">
              <w:rPr>
                <w:rFonts w:ascii="Times New Roman" w:hAnsi="Times New Roman" w:cs="Times New Roman"/>
                <w:sz w:val="22"/>
              </w:rPr>
              <w:t>,</w:t>
            </w:r>
            <w:r w:rsidRPr="00CC106B">
              <w:rPr>
                <w:rFonts w:ascii="Times New Roman" w:hAnsi="Times New Roman" w:cs="Times New Roman"/>
                <w:sz w:val="22"/>
              </w:rPr>
              <w:t>994</w:t>
            </w:r>
            <w:r w:rsidR="00063EB1" w:rsidRPr="001260B4">
              <w:rPr>
                <w:rFonts w:ascii="Times New Roman" w:hAnsi="Times New Roman" w:cs="Times New Roman"/>
                <w:sz w:val="22"/>
              </w:rPr>
              <w:t>,</w:t>
            </w:r>
            <w:r w:rsidRPr="00CC106B">
              <w:rPr>
                <w:rFonts w:ascii="Times New Roman" w:hAnsi="Times New Roman" w:cs="Times New Roman"/>
                <w:sz w:val="22"/>
              </w:rPr>
              <w:t>460</w:t>
            </w:r>
          </w:p>
        </w:tc>
        <w:tc>
          <w:tcPr>
            <w:tcW w:w="145" w:type="pct"/>
          </w:tcPr>
          <w:p w14:paraId="7966F75E" w14:textId="77777777" w:rsidR="00063EB1" w:rsidRPr="001260B4" w:rsidRDefault="00063EB1" w:rsidP="00063EB1">
            <w:pPr>
              <w:pStyle w:val="BodyText"/>
              <w:tabs>
                <w:tab w:val="decimal" w:pos="796"/>
              </w:tabs>
              <w:spacing w:after="0"/>
              <w:ind w:left="-104" w:right="-108"/>
              <w:rPr>
                <w:rFonts w:ascii="Times New Roman" w:hAnsi="Times New Roman" w:cs="Times New Roman"/>
                <w:sz w:val="22"/>
              </w:rPr>
            </w:pPr>
          </w:p>
        </w:tc>
        <w:tc>
          <w:tcPr>
            <w:tcW w:w="581" w:type="pct"/>
            <w:tcBorders>
              <w:top w:val="nil"/>
              <w:left w:val="nil"/>
              <w:right w:val="nil"/>
            </w:tcBorders>
          </w:tcPr>
          <w:p w14:paraId="7E2CCDC0" w14:textId="72884951" w:rsidR="00063EB1" w:rsidRPr="001260B4" w:rsidRDefault="00CC106B" w:rsidP="00063EB1">
            <w:pPr>
              <w:pStyle w:val="BodyText"/>
              <w:tabs>
                <w:tab w:val="clear" w:pos="227"/>
                <w:tab w:val="clear" w:pos="454"/>
                <w:tab w:val="clear" w:pos="680"/>
                <w:tab w:val="left" w:pos="720"/>
              </w:tabs>
              <w:spacing w:after="0"/>
              <w:ind w:left="-104" w:right="45"/>
              <w:jc w:val="right"/>
              <w:rPr>
                <w:rFonts w:ascii="Times New Roman" w:hAnsi="Times New Roman" w:cs="Times New Roman"/>
                <w:sz w:val="22"/>
              </w:rPr>
            </w:pPr>
            <w:r w:rsidRPr="00CC106B">
              <w:rPr>
                <w:rFonts w:ascii="Times New Roman" w:hAnsi="Times New Roman" w:cs="Times New Roman"/>
                <w:sz w:val="22"/>
              </w:rPr>
              <w:t>1</w:t>
            </w:r>
            <w:r w:rsidR="00063EB1" w:rsidRPr="001260B4">
              <w:rPr>
                <w:rFonts w:ascii="Times New Roman" w:hAnsi="Times New Roman" w:cs="Times New Roman"/>
                <w:sz w:val="22"/>
              </w:rPr>
              <w:t>,</w:t>
            </w:r>
            <w:r w:rsidRPr="00CC106B">
              <w:rPr>
                <w:rFonts w:ascii="Times New Roman" w:hAnsi="Times New Roman" w:cs="Times New Roman"/>
                <w:sz w:val="22"/>
              </w:rPr>
              <w:t>996</w:t>
            </w:r>
            <w:r w:rsidR="00063EB1" w:rsidRPr="001260B4">
              <w:rPr>
                <w:rFonts w:ascii="Times New Roman" w:hAnsi="Times New Roman" w:cs="Times New Roman"/>
                <w:sz w:val="22"/>
              </w:rPr>
              <w:t>,</w:t>
            </w:r>
            <w:r w:rsidRPr="00CC106B">
              <w:rPr>
                <w:rFonts w:ascii="Times New Roman" w:hAnsi="Times New Roman" w:cs="Times New Roman"/>
                <w:sz w:val="22"/>
              </w:rPr>
              <w:t>827</w:t>
            </w:r>
          </w:p>
        </w:tc>
        <w:tc>
          <w:tcPr>
            <w:tcW w:w="146" w:type="pct"/>
          </w:tcPr>
          <w:p w14:paraId="17DE41A7" w14:textId="77777777" w:rsidR="00063EB1" w:rsidRPr="001260B4" w:rsidRDefault="00063EB1" w:rsidP="00063EB1">
            <w:pPr>
              <w:pStyle w:val="BodyText"/>
              <w:tabs>
                <w:tab w:val="clear" w:pos="227"/>
                <w:tab w:val="clear" w:pos="454"/>
                <w:tab w:val="clear" w:pos="680"/>
                <w:tab w:val="left" w:pos="720"/>
              </w:tabs>
              <w:spacing w:after="0"/>
              <w:ind w:left="-104" w:right="-108"/>
              <w:jc w:val="right"/>
              <w:rPr>
                <w:rFonts w:ascii="Times New Roman" w:hAnsi="Times New Roman" w:cs="Times New Roman"/>
                <w:sz w:val="22"/>
              </w:rPr>
            </w:pPr>
          </w:p>
        </w:tc>
        <w:tc>
          <w:tcPr>
            <w:tcW w:w="693" w:type="pct"/>
            <w:tcBorders>
              <w:top w:val="nil"/>
              <w:left w:val="nil"/>
              <w:right w:val="nil"/>
            </w:tcBorders>
          </w:tcPr>
          <w:p w14:paraId="448963BB" w14:textId="602C94FE" w:rsidR="00063EB1" w:rsidRPr="001260B4" w:rsidRDefault="00CC106B" w:rsidP="00063EB1">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sz w:val="22"/>
              </w:rPr>
            </w:pPr>
            <w:r w:rsidRPr="00CC106B">
              <w:rPr>
                <w:rFonts w:ascii="Times New Roman" w:hAnsi="Times New Roman" w:cs="Times New Roman"/>
                <w:sz w:val="22"/>
              </w:rPr>
              <w:t>9</w:t>
            </w:r>
            <w:r w:rsidR="00063EB1" w:rsidRPr="001260B4">
              <w:rPr>
                <w:rFonts w:ascii="Times New Roman" w:hAnsi="Times New Roman" w:cs="Times New Roman"/>
                <w:sz w:val="22"/>
              </w:rPr>
              <w:t>,</w:t>
            </w:r>
            <w:r w:rsidRPr="00CC106B">
              <w:rPr>
                <w:rFonts w:ascii="Times New Roman" w:hAnsi="Times New Roman" w:cs="Times New Roman"/>
                <w:sz w:val="22"/>
              </w:rPr>
              <w:t>984</w:t>
            </w:r>
            <w:r w:rsidR="00063EB1" w:rsidRPr="001260B4">
              <w:rPr>
                <w:rFonts w:ascii="Times New Roman" w:hAnsi="Times New Roman" w:cs="Times New Roman"/>
                <w:sz w:val="22"/>
              </w:rPr>
              <w:t>,</w:t>
            </w:r>
            <w:r w:rsidRPr="00CC106B">
              <w:rPr>
                <w:rFonts w:ascii="Times New Roman" w:hAnsi="Times New Roman" w:cs="Times New Roman"/>
                <w:sz w:val="22"/>
              </w:rPr>
              <w:t>137</w:t>
            </w:r>
          </w:p>
        </w:tc>
      </w:tr>
      <w:tr w:rsidR="00063EB1" w:rsidRPr="001260B4" w14:paraId="4A7B3800" w14:textId="77777777" w:rsidTr="00077148">
        <w:tc>
          <w:tcPr>
            <w:tcW w:w="1451" w:type="pct"/>
            <w:hideMark/>
          </w:tcPr>
          <w:p w14:paraId="26D0C78F" w14:textId="77777777" w:rsidR="00063EB1" w:rsidRPr="001260B4" w:rsidRDefault="00063EB1" w:rsidP="00063EB1">
            <w:pPr>
              <w:tabs>
                <w:tab w:val="clear" w:pos="227"/>
                <w:tab w:val="clear" w:pos="454"/>
                <w:tab w:val="clear" w:pos="680"/>
                <w:tab w:val="left" w:pos="720"/>
              </w:tabs>
              <w:jc w:val="both"/>
              <w:rPr>
                <w:rFonts w:ascii="Times New Roman" w:hAnsi="Times New Roman" w:cs="Times New Roman"/>
                <w:sz w:val="22"/>
                <w:szCs w:val="22"/>
              </w:rPr>
            </w:pPr>
            <w:r w:rsidRPr="001260B4">
              <w:rPr>
                <w:rFonts w:ascii="Times New Roman" w:hAnsi="Times New Roman" w:cs="Times New Roman"/>
                <w:sz w:val="22"/>
                <w:szCs w:val="22"/>
              </w:rPr>
              <w:t>Issue of new shares</w:t>
            </w:r>
          </w:p>
        </w:tc>
        <w:tc>
          <w:tcPr>
            <w:tcW w:w="581" w:type="pct"/>
          </w:tcPr>
          <w:p w14:paraId="32847964" w14:textId="668E0170" w:rsidR="00063EB1" w:rsidRPr="001260B4" w:rsidRDefault="00CC106B" w:rsidP="00063EB1">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r w:rsidRPr="00CC106B">
              <w:rPr>
                <w:rFonts w:ascii="Times New Roman" w:hAnsi="Times New Roman" w:cs="Times New Roman"/>
                <w:sz w:val="22"/>
              </w:rPr>
              <w:t>5</w:t>
            </w:r>
          </w:p>
        </w:tc>
        <w:tc>
          <w:tcPr>
            <w:tcW w:w="629" w:type="pct"/>
            <w:tcBorders>
              <w:top w:val="nil"/>
              <w:left w:val="nil"/>
              <w:bottom w:val="single" w:sz="4" w:space="0" w:color="auto"/>
              <w:right w:val="nil"/>
            </w:tcBorders>
          </w:tcPr>
          <w:p w14:paraId="1F31ACE6" w14:textId="17A5112A" w:rsidR="00063EB1" w:rsidRPr="001260B4" w:rsidRDefault="00CC106B" w:rsidP="0005735C">
            <w:pPr>
              <w:pStyle w:val="BodyText"/>
              <w:tabs>
                <w:tab w:val="clear" w:pos="227"/>
                <w:tab w:val="clear" w:pos="454"/>
                <w:tab w:val="clear" w:pos="680"/>
                <w:tab w:val="left" w:pos="720"/>
              </w:tabs>
              <w:spacing w:after="0"/>
              <w:ind w:left="-104" w:right="45"/>
              <w:jc w:val="right"/>
              <w:rPr>
                <w:rFonts w:ascii="Times New Roman" w:hAnsi="Times New Roman" w:cs="Times New Roman"/>
                <w:sz w:val="22"/>
              </w:rPr>
            </w:pPr>
            <w:r w:rsidRPr="00CC106B">
              <w:rPr>
                <w:rFonts w:ascii="Times New Roman" w:hAnsi="Times New Roman"/>
                <w:sz w:val="22"/>
              </w:rPr>
              <w:t>641</w:t>
            </w:r>
            <w:r w:rsidR="00063EB1" w:rsidRPr="001260B4">
              <w:rPr>
                <w:rFonts w:ascii="Times New Roman" w:hAnsi="Times New Roman" w:cs="Times New Roman"/>
                <w:sz w:val="22"/>
              </w:rPr>
              <w:t>,</w:t>
            </w:r>
            <w:r w:rsidRPr="00CC106B">
              <w:rPr>
                <w:rFonts w:ascii="Times New Roman" w:hAnsi="Times New Roman" w:cs="Times New Roman"/>
                <w:sz w:val="22"/>
              </w:rPr>
              <w:t>486</w:t>
            </w:r>
          </w:p>
        </w:tc>
        <w:tc>
          <w:tcPr>
            <w:tcW w:w="145" w:type="pct"/>
          </w:tcPr>
          <w:p w14:paraId="4FC2B68A" w14:textId="77777777" w:rsidR="00063EB1" w:rsidRPr="001260B4" w:rsidRDefault="00063EB1" w:rsidP="00063E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30" w:type="pct"/>
            <w:tcBorders>
              <w:top w:val="nil"/>
              <w:left w:val="nil"/>
              <w:bottom w:val="single" w:sz="4" w:space="0" w:color="auto"/>
              <w:right w:val="nil"/>
            </w:tcBorders>
          </w:tcPr>
          <w:p w14:paraId="7BE1B4CE" w14:textId="3B9BF66D" w:rsidR="00063EB1" w:rsidRPr="001260B4" w:rsidRDefault="00CC106B" w:rsidP="0005735C">
            <w:pPr>
              <w:pStyle w:val="BodyText"/>
              <w:tabs>
                <w:tab w:val="clear" w:pos="227"/>
                <w:tab w:val="clear" w:pos="454"/>
                <w:tab w:val="clear" w:pos="680"/>
                <w:tab w:val="left" w:pos="720"/>
              </w:tabs>
              <w:spacing w:after="0"/>
              <w:ind w:left="-104" w:right="45"/>
              <w:jc w:val="right"/>
              <w:rPr>
                <w:rFonts w:ascii="Times New Roman" w:hAnsi="Times New Roman" w:cs="Times New Roman"/>
                <w:sz w:val="22"/>
              </w:rPr>
            </w:pPr>
            <w:r w:rsidRPr="00CC106B">
              <w:rPr>
                <w:rFonts w:ascii="Times New Roman" w:hAnsi="Times New Roman" w:cs="Times New Roman"/>
                <w:sz w:val="22"/>
              </w:rPr>
              <w:t>3</w:t>
            </w:r>
            <w:r w:rsidR="00063EB1" w:rsidRPr="001260B4">
              <w:rPr>
                <w:rFonts w:ascii="Times New Roman" w:hAnsi="Times New Roman" w:cs="Times New Roman"/>
                <w:sz w:val="22"/>
              </w:rPr>
              <w:t>,</w:t>
            </w:r>
            <w:r w:rsidRPr="00CC106B">
              <w:rPr>
                <w:rFonts w:ascii="Times New Roman" w:hAnsi="Times New Roman" w:cs="Times New Roman"/>
                <w:sz w:val="22"/>
              </w:rPr>
              <w:t>207</w:t>
            </w:r>
            <w:r w:rsidR="00063EB1" w:rsidRPr="001260B4">
              <w:rPr>
                <w:rFonts w:ascii="Times New Roman" w:hAnsi="Times New Roman" w:cs="Times New Roman"/>
                <w:sz w:val="22"/>
              </w:rPr>
              <w:t>,</w:t>
            </w:r>
            <w:r w:rsidRPr="00CC106B">
              <w:rPr>
                <w:rFonts w:ascii="Times New Roman" w:hAnsi="Times New Roman" w:cs="Times New Roman"/>
                <w:sz w:val="22"/>
              </w:rPr>
              <w:t>428</w:t>
            </w:r>
          </w:p>
        </w:tc>
        <w:tc>
          <w:tcPr>
            <w:tcW w:w="145" w:type="pct"/>
          </w:tcPr>
          <w:p w14:paraId="1CE23986" w14:textId="77777777" w:rsidR="00063EB1" w:rsidRPr="001260B4" w:rsidRDefault="00063EB1" w:rsidP="00063EB1">
            <w:pPr>
              <w:pStyle w:val="BodyText"/>
              <w:tabs>
                <w:tab w:val="decimal" w:pos="796"/>
              </w:tabs>
              <w:spacing w:after="0"/>
              <w:ind w:left="-104" w:right="-108"/>
              <w:rPr>
                <w:rFonts w:ascii="Times New Roman" w:hAnsi="Times New Roman" w:cs="Times New Roman"/>
                <w:sz w:val="22"/>
                <w:cs/>
              </w:rPr>
            </w:pPr>
          </w:p>
        </w:tc>
        <w:tc>
          <w:tcPr>
            <w:tcW w:w="581" w:type="pct"/>
            <w:tcBorders>
              <w:top w:val="nil"/>
              <w:left w:val="nil"/>
              <w:bottom w:val="single" w:sz="4" w:space="0" w:color="auto"/>
              <w:right w:val="nil"/>
            </w:tcBorders>
          </w:tcPr>
          <w:p w14:paraId="2DC598BB" w14:textId="47BDBC99" w:rsidR="00063EB1" w:rsidRPr="001260B4" w:rsidRDefault="00CC106B" w:rsidP="00063EB1">
            <w:pPr>
              <w:pStyle w:val="BodyText"/>
              <w:tabs>
                <w:tab w:val="clear" w:pos="227"/>
                <w:tab w:val="clear" w:pos="454"/>
                <w:tab w:val="clear" w:pos="680"/>
                <w:tab w:val="left" w:pos="720"/>
              </w:tabs>
              <w:spacing w:after="0"/>
              <w:ind w:left="-104" w:right="45"/>
              <w:jc w:val="right"/>
              <w:rPr>
                <w:rFonts w:ascii="Times New Roman" w:hAnsi="Times New Roman" w:cs="Times New Roman"/>
                <w:sz w:val="22"/>
              </w:rPr>
            </w:pPr>
            <w:r w:rsidRPr="00CC106B">
              <w:rPr>
                <w:rFonts w:ascii="Times New Roman" w:hAnsi="Times New Roman" w:cs="Times New Roman"/>
                <w:sz w:val="22"/>
              </w:rPr>
              <w:t>2</w:t>
            </w:r>
            <w:r w:rsidR="00063EB1" w:rsidRPr="001260B4">
              <w:rPr>
                <w:rFonts w:ascii="Times New Roman" w:hAnsi="Times New Roman" w:cs="Times New Roman"/>
                <w:sz w:val="22"/>
              </w:rPr>
              <w:t>,</w:t>
            </w:r>
            <w:r w:rsidRPr="00CC106B">
              <w:rPr>
                <w:rFonts w:ascii="Times New Roman" w:hAnsi="Times New Roman" w:cs="Times New Roman"/>
                <w:sz w:val="22"/>
              </w:rPr>
              <w:t>065</w:t>
            </w:r>
          </w:p>
        </w:tc>
        <w:tc>
          <w:tcPr>
            <w:tcW w:w="146" w:type="pct"/>
          </w:tcPr>
          <w:p w14:paraId="1081099D" w14:textId="77777777" w:rsidR="00063EB1" w:rsidRPr="001260B4" w:rsidRDefault="00063EB1" w:rsidP="00063EB1">
            <w:pPr>
              <w:pStyle w:val="BodyText"/>
              <w:tabs>
                <w:tab w:val="clear" w:pos="227"/>
                <w:tab w:val="clear" w:pos="454"/>
                <w:tab w:val="clear" w:pos="680"/>
                <w:tab w:val="left" w:pos="720"/>
              </w:tabs>
              <w:spacing w:after="0"/>
              <w:ind w:left="-104" w:right="-108"/>
              <w:jc w:val="right"/>
              <w:rPr>
                <w:rFonts w:ascii="Times New Roman" w:hAnsi="Times New Roman" w:cs="Times New Roman"/>
                <w:sz w:val="22"/>
                <w:cs/>
              </w:rPr>
            </w:pPr>
          </w:p>
        </w:tc>
        <w:tc>
          <w:tcPr>
            <w:tcW w:w="693" w:type="pct"/>
            <w:tcBorders>
              <w:top w:val="nil"/>
              <w:left w:val="nil"/>
              <w:bottom w:val="single" w:sz="4" w:space="0" w:color="auto"/>
              <w:right w:val="nil"/>
            </w:tcBorders>
          </w:tcPr>
          <w:p w14:paraId="415A910B" w14:textId="72E3A279" w:rsidR="00063EB1" w:rsidRPr="001260B4" w:rsidRDefault="00CC106B" w:rsidP="00063EB1">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sz w:val="22"/>
              </w:rPr>
            </w:pPr>
            <w:r w:rsidRPr="00CC106B">
              <w:rPr>
                <w:rFonts w:ascii="Times New Roman" w:hAnsi="Times New Roman" w:cs="Times New Roman"/>
                <w:sz w:val="22"/>
              </w:rPr>
              <w:t>10</w:t>
            </w:r>
            <w:r w:rsidR="00063EB1" w:rsidRPr="001260B4">
              <w:rPr>
                <w:rFonts w:ascii="Times New Roman" w:hAnsi="Times New Roman" w:cs="Times New Roman"/>
                <w:sz w:val="22"/>
              </w:rPr>
              <w:t>,</w:t>
            </w:r>
            <w:r w:rsidRPr="00CC106B">
              <w:rPr>
                <w:rFonts w:ascii="Times New Roman" w:hAnsi="Times New Roman" w:cs="Times New Roman"/>
                <w:sz w:val="22"/>
              </w:rPr>
              <w:t>323</w:t>
            </w:r>
          </w:p>
        </w:tc>
      </w:tr>
      <w:tr w:rsidR="00892148" w:rsidRPr="001260B4" w14:paraId="6FA9CDD9" w14:textId="77777777" w:rsidTr="00077148">
        <w:tc>
          <w:tcPr>
            <w:tcW w:w="1451" w:type="pct"/>
            <w:hideMark/>
          </w:tcPr>
          <w:p w14:paraId="74202C24" w14:textId="16FD4950" w:rsidR="00892148" w:rsidRPr="001260B4" w:rsidRDefault="00892148" w:rsidP="00892148">
            <w:pPr>
              <w:tabs>
                <w:tab w:val="clear" w:pos="227"/>
                <w:tab w:val="clear" w:pos="454"/>
                <w:tab w:val="clear" w:pos="680"/>
                <w:tab w:val="left" w:pos="720"/>
              </w:tabs>
              <w:jc w:val="both"/>
              <w:rPr>
                <w:rFonts w:ascii="Times New Roman" w:hAnsi="Times New Roman" w:cs="Times New Roman"/>
                <w:b/>
                <w:bCs/>
                <w:sz w:val="22"/>
                <w:szCs w:val="22"/>
                <w:cs/>
              </w:rPr>
            </w:pPr>
            <w:r w:rsidRPr="001260B4">
              <w:rPr>
                <w:rFonts w:ascii="Times New Roman" w:hAnsi="Times New Roman" w:cs="Times New Roman"/>
                <w:b/>
                <w:bCs/>
                <w:sz w:val="22"/>
                <w:szCs w:val="22"/>
              </w:rPr>
              <w:t xml:space="preserve">At </w:t>
            </w:r>
            <w:r w:rsidR="00CC106B" w:rsidRPr="00CC106B">
              <w:rPr>
                <w:rFonts w:ascii="Times New Roman" w:hAnsi="Times New Roman" w:cs="Times New Roman"/>
                <w:b/>
                <w:bCs/>
                <w:sz w:val="22"/>
                <w:szCs w:val="22"/>
              </w:rPr>
              <w:t>31</w:t>
            </w:r>
            <w:r w:rsidRPr="001260B4">
              <w:rPr>
                <w:rFonts w:ascii="Times New Roman" w:hAnsi="Times New Roman" w:cs="Times New Roman"/>
                <w:b/>
                <w:bCs/>
                <w:sz w:val="22"/>
                <w:szCs w:val="22"/>
              </w:rPr>
              <w:t xml:space="preserve"> December </w:t>
            </w:r>
          </w:p>
        </w:tc>
        <w:tc>
          <w:tcPr>
            <w:tcW w:w="581" w:type="pct"/>
          </w:tcPr>
          <w:p w14:paraId="114A609C" w14:textId="77777777" w:rsidR="00892148" w:rsidRPr="001260B4" w:rsidRDefault="00892148" w:rsidP="00892148">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p>
        </w:tc>
        <w:tc>
          <w:tcPr>
            <w:tcW w:w="629" w:type="pct"/>
            <w:tcBorders>
              <w:top w:val="single" w:sz="4" w:space="0" w:color="auto"/>
              <w:left w:val="nil"/>
              <w:right w:val="nil"/>
            </w:tcBorders>
          </w:tcPr>
          <w:p w14:paraId="6D68FA24" w14:textId="77777777" w:rsidR="00892148" w:rsidRPr="001260B4" w:rsidRDefault="00892148" w:rsidP="00892148">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5" w:type="pct"/>
          </w:tcPr>
          <w:p w14:paraId="6F511D21" w14:textId="77777777" w:rsidR="00892148" w:rsidRPr="001260B4" w:rsidRDefault="00892148" w:rsidP="00892148">
            <w:pPr>
              <w:pStyle w:val="BodyText"/>
              <w:tabs>
                <w:tab w:val="clear" w:pos="227"/>
                <w:tab w:val="clear" w:pos="454"/>
                <w:tab w:val="clear" w:pos="680"/>
                <w:tab w:val="left" w:pos="720"/>
              </w:tabs>
              <w:spacing w:after="0"/>
              <w:ind w:left="-104" w:right="-108"/>
              <w:rPr>
                <w:rFonts w:ascii="Times New Roman" w:hAnsi="Times New Roman" w:cs="Times New Roman"/>
                <w:b/>
                <w:bCs/>
                <w:sz w:val="22"/>
                <w:cs/>
              </w:rPr>
            </w:pPr>
          </w:p>
        </w:tc>
        <w:tc>
          <w:tcPr>
            <w:tcW w:w="630" w:type="pct"/>
            <w:tcBorders>
              <w:top w:val="single" w:sz="4" w:space="0" w:color="auto"/>
              <w:left w:val="nil"/>
              <w:right w:val="nil"/>
            </w:tcBorders>
          </w:tcPr>
          <w:p w14:paraId="15D7641E" w14:textId="77777777" w:rsidR="00892148" w:rsidRPr="001260B4" w:rsidRDefault="00892148" w:rsidP="00892148">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5" w:type="pct"/>
          </w:tcPr>
          <w:p w14:paraId="03288062" w14:textId="77777777" w:rsidR="00892148" w:rsidRPr="001260B4" w:rsidRDefault="00892148" w:rsidP="00892148">
            <w:pPr>
              <w:pStyle w:val="BodyText"/>
              <w:tabs>
                <w:tab w:val="decimal" w:pos="796"/>
              </w:tabs>
              <w:spacing w:after="0"/>
              <w:ind w:left="-104" w:right="-108"/>
              <w:rPr>
                <w:rFonts w:ascii="Times New Roman" w:hAnsi="Times New Roman" w:cs="Times New Roman"/>
                <w:sz w:val="22"/>
                <w:cs/>
              </w:rPr>
            </w:pPr>
          </w:p>
        </w:tc>
        <w:tc>
          <w:tcPr>
            <w:tcW w:w="581" w:type="pct"/>
            <w:tcBorders>
              <w:top w:val="single" w:sz="4" w:space="0" w:color="auto"/>
              <w:left w:val="nil"/>
              <w:right w:val="nil"/>
            </w:tcBorders>
          </w:tcPr>
          <w:p w14:paraId="43D1ECE5" w14:textId="77777777" w:rsidR="00892148" w:rsidRPr="001260B4" w:rsidRDefault="00892148" w:rsidP="00892148">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6" w:type="pct"/>
          </w:tcPr>
          <w:p w14:paraId="6779D6FF" w14:textId="77777777" w:rsidR="00892148" w:rsidRPr="001260B4" w:rsidRDefault="00892148" w:rsidP="00892148">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cs/>
              </w:rPr>
            </w:pPr>
          </w:p>
        </w:tc>
        <w:tc>
          <w:tcPr>
            <w:tcW w:w="693" w:type="pct"/>
            <w:tcBorders>
              <w:top w:val="single" w:sz="4" w:space="0" w:color="auto"/>
              <w:left w:val="nil"/>
              <w:right w:val="nil"/>
            </w:tcBorders>
          </w:tcPr>
          <w:p w14:paraId="4839E242" w14:textId="77777777" w:rsidR="00892148" w:rsidRPr="001260B4" w:rsidRDefault="00892148" w:rsidP="00892148">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892148" w:rsidRPr="001260B4" w14:paraId="26EFDA8B" w14:textId="77777777" w:rsidTr="00077148">
        <w:tc>
          <w:tcPr>
            <w:tcW w:w="1451" w:type="pct"/>
            <w:hideMark/>
          </w:tcPr>
          <w:p w14:paraId="604AEFCC" w14:textId="22ECE990" w:rsidR="00892148" w:rsidRPr="001260B4" w:rsidRDefault="00001723" w:rsidP="00892148">
            <w:pPr>
              <w:tabs>
                <w:tab w:val="clear" w:pos="227"/>
                <w:tab w:val="clear" w:pos="454"/>
                <w:tab w:val="clear" w:pos="680"/>
                <w:tab w:val="left" w:pos="720"/>
              </w:tabs>
              <w:jc w:val="both"/>
              <w:rPr>
                <w:rFonts w:ascii="Times New Roman" w:hAnsi="Times New Roman" w:cs="Times New Roman"/>
                <w:b/>
                <w:bCs/>
                <w:sz w:val="22"/>
                <w:szCs w:val="22"/>
                <w:cs/>
              </w:rPr>
            </w:pPr>
            <w:r w:rsidRPr="00001723">
              <w:rPr>
                <w:rFonts w:ascii="Times New Roman" w:hAnsi="Times New Roman" w:cs="Times New Roman"/>
                <w:b/>
                <w:bCs/>
                <w:sz w:val="22"/>
                <w:szCs w:val="22"/>
              </w:rPr>
              <w:t>-</w:t>
            </w:r>
            <w:r w:rsidR="00892148" w:rsidRPr="001260B4">
              <w:rPr>
                <w:rFonts w:ascii="Times New Roman" w:hAnsi="Times New Roman" w:cs="Times New Roman"/>
                <w:b/>
                <w:bCs/>
                <w:sz w:val="22"/>
                <w:szCs w:val="22"/>
              </w:rPr>
              <w:t xml:space="preserve"> Ordinary shares</w:t>
            </w:r>
          </w:p>
        </w:tc>
        <w:tc>
          <w:tcPr>
            <w:tcW w:w="581" w:type="pct"/>
          </w:tcPr>
          <w:p w14:paraId="35DE4997" w14:textId="11F0CC69" w:rsidR="00892148" w:rsidRPr="001260B4" w:rsidRDefault="00CC106B" w:rsidP="00892148">
            <w:pPr>
              <w:pStyle w:val="BodyText"/>
              <w:tabs>
                <w:tab w:val="clear" w:pos="227"/>
                <w:tab w:val="clear" w:pos="454"/>
                <w:tab w:val="clear" w:pos="680"/>
                <w:tab w:val="left" w:pos="720"/>
              </w:tabs>
              <w:spacing w:after="0"/>
              <w:ind w:left="-122" w:right="-131"/>
              <w:jc w:val="center"/>
              <w:rPr>
                <w:rFonts w:ascii="Times New Roman" w:hAnsi="Times New Roman" w:cs="Times New Roman"/>
                <w:sz w:val="22"/>
                <w:cs/>
              </w:rPr>
            </w:pPr>
            <w:r w:rsidRPr="00CC106B">
              <w:rPr>
                <w:rFonts w:ascii="Times New Roman" w:hAnsi="Times New Roman" w:cs="Times New Roman"/>
                <w:sz w:val="22"/>
              </w:rPr>
              <w:t>5</w:t>
            </w:r>
          </w:p>
        </w:tc>
        <w:tc>
          <w:tcPr>
            <w:tcW w:w="629" w:type="pct"/>
            <w:tcBorders>
              <w:top w:val="nil"/>
              <w:left w:val="nil"/>
              <w:bottom w:val="double" w:sz="4" w:space="0" w:color="auto"/>
              <w:right w:val="nil"/>
            </w:tcBorders>
          </w:tcPr>
          <w:p w14:paraId="2BB9EF96" w14:textId="32C0254D" w:rsidR="00892148" w:rsidRPr="001260B4" w:rsidRDefault="00CC106B" w:rsidP="008921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45"/>
              <w:jc w:val="right"/>
              <w:rPr>
                <w:rFonts w:ascii="Times New Roman" w:hAnsi="Times New Roman" w:cs="Times New Roman"/>
                <w:b/>
                <w:bCs/>
                <w:sz w:val="22"/>
              </w:rPr>
            </w:pPr>
            <w:r w:rsidRPr="00CC106B">
              <w:rPr>
                <w:rFonts w:ascii="Times New Roman" w:hAnsi="Times New Roman" w:cs="Times New Roman"/>
                <w:b/>
                <w:bCs/>
                <w:sz w:val="22"/>
              </w:rPr>
              <w:t>2</w:t>
            </w:r>
            <w:r w:rsidR="00063EB1" w:rsidRPr="001260B4">
              <w:rPr>
                <w:rFonts w:ascii="Times New Roman" w:hAnsi="Times New Roman" w:cs="Times New Roman"/>
                <w:b/>
                <w:bCs/>
                <w:sz w:val="22"/>
              </w:rPr>
              <w:t>,</w:t>
            </w:r>
            <w:r w:rsidRPr="00CC106B">
              <w:rPr>
                <w:rFonts w:ascii="Times New Roman" w:hAnsi="Times New Roman" w:cs="Times New Roman"/>
                <w:b/>
                <w:bCs/>
                <w:sz w:val="22"/>
              </w:rPr>
              <w:t>640</w:t>
            </w:r>
            <w:r w:rsidR="00063EB1" w:rsidRPr="001260B4">
              <w:rPr>
                <w:rFonts w:ascii="Times New Roman" w:hAnsi="Times New Roman" w:cs="Times New Roman"/>
                <w:b/>
                <w:bCs/>
                <w:sz w:val="22"/>
              </w:rPr>
              <w:t>,</w:t>
            </w:r>
            <w:r w:rsidRPr="00CC106B">
              <w:rPr>
                <w:rFonts w:ascii="Times New Roman" w:hAnsi="Times New Roman" w:cs="Times New Roman"/>
                <w:b/>
                <w:bCs/>
                <w:sz w:val="22"/>
              </w:rPr>
              <w:t>378</w:t>
            </w:r>
          </w:p>
        </w:tc>
        <w:tc>
          <w:tcPr>
            <w:tcW w:w="145" w:type="pct"/>
          </w:tcPr>
          <w:p w14:paraId="17291D25" w14:textId="77777777" w:rsidR="00892148" w:rsidRPr="001260B4" w:rsidRDefault="00892148" w:rsidP="008921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b/>
                <w:bCs/>
                <w:sz w:val="22"/>
              </w:rPr>
            </w:pPr>
          </w:p>
        </w:tc>
        <w:tc>
          <w:tcPr>
            <w:tcW w:w="630" w:type="pct"/>
            <w:tcBorders>
              <w:top w:val="nil"/>
              <w:left w:val="nil"/>
              <w:bottom w:val="double" w:sz="4" w:space="0" w:color="auto"/>
              <w:right w:val="nil"/>
            </w:tcBorders>
          </w:tcPr>
          <w:p w14:paraId="1F4FCB24" w14:textId="60ABA3F3" w:rsidR="00892148" w:rsidRPr="001260B4" w:rsidRDefault="00CC106B" w:rsidP="008921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imes New Roman"/>
                <w:b/>
                <w:bCs/>
                <w:sz w:val="22"/>
                <w:cs/>
              </w:rPr>
            </w:pPr>
            <w:r w:rsidRPr="00CC106B">
              <w:rPr>
                <w:rFonts w:ascii="Times New Roman" w:hAnsi="Times New Roman" w:cs="Times New Roman"/>
                <w:b/>
                <w:bCs/>
                <w:sz w:val="22"/>
              </w:rPr>
              <w:t>13</w:t>
            </w:r>
            <w:r w:rsidR="00063EB1" w:rsidRPr="001260B4">
              <w:rPr>
                <w:rFonts w:ascii="Times New Roman" w:hAnsi="Times New Roman" w:cs="Times New Roman"/>
                <w:b/>
                <w:bCs/>
                <w:sz w:val="22"/>
              </w:rPr>
              <w:t>,</w:t>
            </w:r>
            <w:r w:rsidRPr="00CC106B">
              <w:rPr>
                <w:rFonts w:ascii="Times New Roman" w:hAnsi="Times New Roman" w:cs="Times New Roman"/>
                <w:b/>
                <w:bCs/>
                <w:sz w:val="22"/>
              </w:rPr>
              <w:t>201</w:t>
            </w:r>
            <w:r w:rsidR="00063EB1" w:rsidRPr="001260B4">
              <w:rPr>
                <w:rFonts w:ascii="Times New Roman" w:hAnsi="Times New Roman" w:cs="Times New Roman"/>
                <w:b/>
                <w:bCs/>
                <w:sz w:val="22"/>
              </w:rPr>
              <w:t>,</w:t>
            </w:r>
            <w:r w:rsidRPr="00CC106B">
              <w:rPr>
                <w:rFonts w:ascii="Times New Roman" w:hAnsi="Times New Roman" w:cs="Times New Roman"/>
                <w:b/>
                <w:bCs/>
                <w:sz w:val="22"/>
              </w:rPr>
              <w:t>888</w:t>
            </w:r>
          </w:p>
        </w:tc>
        <w:tc>
          <w:tcPr>
            <w:tcW w:w="145" w:type="pct"/>
          </w:tcPr>
          <w:p w14:paraId="5330EE7B" w14:textId="77777777" w:rsidR="00892148" w:rsidRPr="001260B4" w:rsidRDefault="00892148" w:rsidP="00892148">
            <w:pPr>
              <w:pStyle w:val="BodyText"/>
              <w:tabs>
                <w:tab w:val="decimal" w:pos="796"/>
              </w:tabs>
              <w:spacing w:after="0" w:line="240" w:lineRule="auto"/>
              <w:ind w:left="-104" w:right="-108"/>
              <w:rPr>
                <w:rFonts w:ascii="Times New Roman" w:hAnsi="Times New Roman" w:cs="Times New Roman"/>
                <w:b/>
                <w:bCs/>
                <w:sz w:val="22"/>
              </w:rPr>
            </w:pPr>
          </w:p>
        </w:tc>
        <w:tc>
          <w:tcPr>
            <w:tcW w:w="581" w:type="pct"/>
            <w:tcBorders>
              <w:top w:val="nil"/>
              <w:left w:val="nil"/>
              <w:bottom w:val="double" w:sz="4" w:space="0" w:color="auto"/>
              <w:right w:val="nil"/>
            </w:tcBorders>
          </w:tcPr>
          <w:p w14:paraId="1739CCB0" w14:textId="4BB2EADF" w:rsidR="00892148" w:rsidRPr="001260B4" w:rsidRDefault="00CC106B" w:rsidP="00892148">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r w:rsidRPr="00CC106B">
              <w:rPr>
                <w:rFonts w:ascii="Times New Roman" w:hAnsi="Times New Roman" w:cs="Times New Roman"/>
                <w:b/>
                <w:bCs/>
                <w:sz w:val="22"/>
              </w:rPr>
              <w:t>1</w:t>
            </w:r>
            <w:r w:rsidR="00892148" w:rsidRPr="001260B4">
              <w:rPr>
                <w:rFonts w:ascii="Times New Roman" w:hAnsi="Times New Roman" w:cs="Times New Roman"/>
                <w:b/>
                <w:bCs/>
                <w:sz w:val="22"/>
              </w:rPr>
              <w:t>,</w:t>
            </w:r>
            <w:r w:rsidRPr="00CC106B">
              <w:rPr>
                <w:rFonts w:ascii="Times New Roman" w:hAnsi="Times New Roman" w:cs="Times New Roman"/>
                <w:b/>
                <w:bCs/>
                <w:sz w:val="22"/>
              </w:rPr>
              <w:t>998</w:t>
            </w:r>
            <w:r w:rsidR="00892148" w:rsidRPr="001260B4">
              <w:rPr>
                <w:rFonts w:ascii="Times New Roman" w:hAnsi="Times New Roman" w:cs="Times New Roman"/>
                <w:b/>
                <w:bCs/>
                <w:sz w:val="22"/>
              </w:rPr>
              <w:t>,</w:t>
            </w:r>
            <w:r w:rsidRPr="00CC106B">
              <w:rPr>
                <w:rFonts w:ascii="Times New Roman" w:hAnsi="Times New Roman" w:cs="Times New Roman"/>
                <w:b/>
                <w:bCs/>
                <w:sz w:val="22"/>
              </w:rPr>
              <w:t>892</w:t>
            </w:r>
          </w:p>
        </w:tc>
        <w:tc>
          <w:tcPr>
            <w:tcW w:w="146" w:type="pct"/>
          </w:tcPr>
          <w:p w14:paraId="1F6E33E9" w14:textId="77777777" w:rsidR="00892148" w:rsidRPr="001260B4" w:rsidRDefault="00892148" w:rsidP="00892148">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rPr>
            </w:pPr>
          </w:p>
        </w:tc>
        <w:tc>
          <w:tcPr>
            <w:tcW w:w="693" w:type="pct"/>
            <w:tcBorders>
              <w:top w:val="nil"/>
              <w:left w:val="nil"/>
              <w:bottom w:val="double" w:sz="4" w:space="0" w:color="auto"/>
              <w:right w:val="nil"/>
            </w:tcBorders>
          </w:tcPr>
          <w:p w14:paraId="61CA3F6B" w14:textId="08904F69" w:rsidR="00892148" w:rsidRPr="001260B4" w:rsidRDefault="00CC106B" w:rsidP="00892148">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r w:rsidRPr="00CC106B">
              <w:rPr>
                <w:rFonts w:ascii="Times New Roman" w:hAnsi="Times New Roman" w:cs="Times New Roman"/>
                <w:b/>
                <w:bCs/>
                <w:sz w:val="22"/>
              </w:rPr>
              <w:t>9</w:t>
            </w:r>
            <w:r w:rsidR="00892148" w:rsidRPr="001260B4">
              <w:rPr>
                <w:rFonts w:ascii="Times New Roman" w:hAnsi="Times New Roman" w:cs="Times New Roman"/>
                <w:b/>
                <w:bCs/>
                <w:sz w:val="22"/>
              </w:rPr>
              <w:t>,</w:t>
            </w:r>
            <w:r w:rsidRPr="00CC106B">
              <w:rPr>
                <w:rFonts w:ascii="Times New Roman" w:hAnsi="Times New Roman" w:cs="Times New Roman"/>
                <w:b/>
                <w:bCs/>
                <w:sz w:val="22"/>
              </w:rPr>
              <w:t>994</w:t>
            </w:r>
            <w:r w:rsidR="00892148" w:rsidRPr="001260B4">
              <w:rPr>
                <w:rFonts w:ascii="Times New Roman" w:hAnsi="Times New Roman" w:cs="Times New Roman"/>
                <w:b/>
                <w:bCs/>
                <w:sz w:val="22"/>
              </w:rPr>
              <w:t>,</w:t>
            </w:r>
            <w:r w:rsidRPr="00CC106B">
              <w:rPr>
                <w:rFonts w:ascii="Times New Roman" w:hAnsi="Times New Roman" w:cs="Times New Roman"/>
                <w:b/>
                <w:bCs/>
                <w:sz w:val="22"/>
              </w:rPr>
              <w:t>460</w:t>
            </w:r>
          </w:p>
        </w:tc>
      </w:tr>
      <w:tr w:rsidR="00892148" w:rsidRPr="001260B4" w14:paraId="45E5CEEA" w14:textId="77777777" w:rsidTr="00077148">
        <w:tc>
          <w:tcPr>
            <w:tcW w:w="1451" w:type="pct"/>
            <w:hideMark/>
          </w:tcPr>
          <w:p w14:paraId="5A9FC4D6" w14:textId="77777777" w:rsidR="00892148" w:rsidRPr="001260B4" w:rsidRDefault="00892148" w:rsidP="00892148">
            <w:pPr>
              <w:tabs>
                <w:tab w:val="clear" w:pos="227"/>
                <w:tab w:val="clear" w:pos="454"/>
                <w:tab w:val="clear" w:pos="680"/>
                <w:tab w:val="left" w:pos="720"/>
              </w:tabs>
              <w:jc w:val="both"/>
              <w:rPr>
                <w:rFonts w:ascii="Times New Roman" w:hAnsi="Times New Roman" w:cs="Times New Roman"/>
                <w:b/>
                <w:bCs/>
                <w:sz w:val="22"/>
                <w:szCs w:val="22"/>
                <w:cs/>
              </w:rPr>
            </w:pPr>
          </w:p>
        </w:tc>
        <w:tc>
          <w:tcPr>
            <w:tcW w:w="581" w:type="pct"/>
          </w:tcPr>
          <w:p w14:paraId="3E4F2461" w14:textId="77777777" w:rsidR="00892148" w:rsidRPr="001260B4" w:rsidRDefault="00892148" w:rsidP="00892148">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p>
        </w:tc>
        <w:tc>
          <w:tcPr>
            <w:tcW w:w="629" w:type="pct"/>
            <w:tcBorders>
              <w:top w:val="double" w:sz="4" w:space="0" w:color="auto"/>
              <w:left w:val="nil"/>
              <w:bottom w:val="nil"/>
              <w:right w:val="nil"/>
            </w:tcBorders>
          </w:tcPr>
          <w:p w14:paraId="7D336085" w14:textId="77777777" w:rsidR="00892148" w:rsidRPr="001260B4" w:rsidRDefault="00892148" w:rsidP="00892148">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5" w:type="pct"/>
            <w:tcBorders>
              <w:bottom w:val="nil"/>
            </w:tcBorders>
          </w:tcPr>
          <w:p w14:paraId="370AD2DE" w14:textId="77777777" w:rsidR="00892148" w:rsidRPr="001260B4" w:rsidRDefault="00892148" w:rsidP="00892148">
            <w:pPr>
              <w:pStyle w:val="BodyText"/>
              <w:tabs>
                <w:tab w:val="clear" w:pos="227"/>
                <w:tab w:val="clear" w:pos="454"/>
                <w:tab w:val="clear" w:pos="680"/>
                <w:tab w:val="left" w:pos="720"/>
              </w:tabs>
              <w:spacing w:after="0"/>
              <w:ind w:left="-104" w:right="-108"/>
              <w:rPr>
                <w:rFonts w:ascii="Times New Roman" w:hAnsi="Times New Roman" w:cs="Times New Roman"/>
                <w:b/>
                <w:bCs/>
                <w:sz w:val="22"/>
              </w:rPr>
            </w:pPr>
          </w:p>
        </w:tc>
        <w:tc>
          <w:tcPr>
            <w:tcW w:w="630" w:type="pct"/>
            <w:tcBorders>
              <w:top w:val="double" w:sz="4" w:space="0" w:color="auto"/>
              <w:left w:val="nil"/>
              <w:bottom w:val="nil"/>
              <w:right w:val="nil"/>
            </w:tcBorders>
          </w:tcPr>
          <w:p w14:paraId="35484E90" w14:textId="77777777" w:rsidR="00892148" w:rsidRPr="001260B4" w:rsidRDefault="00892148" w:rsidP="00892148">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5" w:type="pct"/>
            <w:tcBorders>
              <w:bottom w:val="nil"/>
            </w:tcBorders>
          </w:tcPr>
          <w:p w14:paraId="31FAC1D4" w14:textId="77777777" w:rsidR="00892148" w:rsidRPr="001260B4" w:rsidRDefault="00892148" w:rsidP="00892148">
            <w:pPr>
              <w:pStyle w:val="BodyText"/>
              <w:tabs>
                <w:tab w:val="decimal" w:pos="796"/>
              </w:tabs>
              <w:spacing w:after="0"/>
              <w:ind w:left="-104" w:right="-108"/>
              <w:rPr>
                <w:rFonts w:ascii="Times New Roman" w:hAnsi="Times New Roman" w:cs="Times New Roman"/>
                <w:sz w:val="22"/>
                <w:cs/>
              </w:rPr>
            </w:pPr>
          </w:p>
        </w:tc>
        <w:tc>
          <w:tcPr>
            <w:tcW w:w="581" w:type="pct"/>
            <w:tcBorders>
              <w:top w:val="double" w:sz="4" w:space="0" w:color="auto"/>
              <w:left w:val="nil"/>
              <w:bottom w:val="nil"/>
              <w:right w:val="nil"/>
            </w:tcBorders>
          </w:tcPr>
          <w:p w14:paraId="7BEAC1D8" w14:textId="77777777" w:rsidR="00892148" w:rsidRPr="001260B4" w:rsidRDefault="00892148" w:rsidP="00892148">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6" w:type="pct"/>
            <w:tcBorders>
              <w:bottom w:val="nil"/>
            </w:tcBorders>
          </w:tcPr>
          <w:p w14:paraId="781B87E2" w14:textId="77777777" w:rsidR="00892148" w:rsidRPr="001260B4" w:rsidRDefault="00892148" w:rsidP="00892148">
            <w:pPr>
              <w:pStyle w:val="BodyText"/>
              <w:tabs>
                <w:tab w:val="clear" w:pos="227"/>
                <w:tab w:val="clear" w:pos="454"/>
                <w:tab w:val="clear" w:pos="680"/>
                <w:tab w:val="left" w:pos="720"/>
              </w:tabs>
              <w:spacing w:after="0"/>
              <w:ind w:left="-104" w:right="-108"/>
              <w:rPr>
                <w:rFonts w:ascii="Times New Roman" w:hAnsi="Times New Roman" w:cs="Times New Roman"/>
                <w:b/>
                <w:bCs/>
                <w:sz w:val="22"/>
              </w:rPr>
            </w:pPr>
          </w:p>
        </w:tc>
        <w:tc>
          <w:tcPr>
            <w:tcW w:w="693" w:type="pct"/>
            <w:tcBorders>
              <w:top w:val="double" w:sz="4" w:space="0" w:color="auto"/>
              <w:left w:val="nil"/>
              <w:bottom w:val="nil"/>
              <w:right w:val="nil"/>
            </w:tcBorders>
          </w:tcPr>
          <w:p w14:paraId="5338D23A" w14:textId="77777777" w:rsidR="00892148" w:rsidRPr="001260B4" w:rsidRDefault="00892148" w:rsidP="00892148">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r>
    </w:tbl>
    <w:p w14:paraId="36B8EFCD" w14:textId="77777777" w:rsidR="00262184" w:rsidRPr="001260B4" w:rsidRDefault="0026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rPr>
      </w:pPr>
      <w:r w:rsidRPr="001260B4">
        <w:rPr>
          <w:rFonts w:ascii="Times New Roman" w:hAnsi="Times New Roman" w:cs="Times New Roman"/>
          <w:b/>
          <w:i/>
          <w:iCs/>
          <w:sz w:val="22"/>
          <w:szCs w:val="22"/>
        </w:rPr>
        <w:br w:type="page"/>
      </w:r>
    </w:p>
    <w:p w14:paraId="4998B50E" w14:textId="3425F9A8" w:rsidR="00063EB1" w:rsidRPr="001260B4" w:rsidRDefault="00511CD8" w:rsidP="00502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i/>
          <w:iCs/>
          <w:sz w:val="22"/>
          <w:szCs w:val="22"/>
        </w:rPr>
      </w:pPr>
      <w:r w:rsidRPr="001260B4">
        <w:rPr>
          <w:rFonts w:ascii="Times New Roman" w:hAnsi="Times New Roman" w:cs="Times New Roman"/>
          <w:b/>
          <w:i/>
          <w:iCs/>
          <w:sz w:val="22"/>
          <w:szCs w:val="22"/>
        </w:rPr>
        <w:t>I</w:t>
      </w:r>
      <w:r w:rsidR="00063EB1" w:rsidRPr="001260B4">
        <w:rPr>
          <w:rFonts w:ascii="Times New Roman" w:hAnsi="Times New Roman" w:cs="Times New Roman"/>
          <w:b/>
          <w:i/>
          <w:iCs/>
          <w:sz w:val="22"/>
          <w:szCs w:val="22"/>
        </w:rPr>
        <w:t>ncrease in the registered share capital, offering newly issued ordinary shares and warrants to purchase newly issued ordinary shares</w:t>
      </w:r>
    </w:p>
    <w:p w14:paraId="0BDE3815" w14:textId="671A367F" w:rsidR="00063EB1" w:rsidRPr="001260B4" w:rsidRDefault="00063EB1" w:rsidP="00502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i/>
          <w:iCs/>
          <w:sz w:val="22"/>
          <w:szCs w:val="22"/>
        </w:rPr>
      </w:pPr>
    </w:p>
    <w:p w14:paraId="0BC7D110" w14:textId="187473FF" w:rsidR="00063EB1" w:rsidRPr="001260B4" w:rsidRDefault="00063EB1" w:rsidP="00063EB1">
      <w:pPr>
        <w:keepNext/>
        <w:keepLines/>
        <w:tabs>
          <w:tab w:val="clear" w:pos="227"/>
          <w:tab w:val="clear" w:pos="454"/>
          <w:tab w:val="left" w:pos="540"/>
        </w:tabs>
        <w:spacing w:line="260" w:lineRule="atLeast"/>
        <w:ind w:left="540"/>
        <w:jc w:val="thaiDistribute"/>
        <w:outlineLvl w:val="0"/>
        <w:rPr>
          <w:rFonts w:ascii="Times New Roman" w:hAnsi="Times New Roman" w:cs="Times New Roman"/>
          <w:bCs/>
          <w:sz w:val="22"/>
          <w:szCs w:val="22"/>
          <w:lang w:bidi="ar-SA"/>
        </w:rPr>
      </w:pPr>
      <w:r w:rsidRPr="001260B4">
        <w:rPr>
          <w:rFonts w:ascii="Times New Roman" w:hAnsi="Times New Roman" w:cs="Times New Roman"/>
          <w:bCs/>
          <w:sz w:val="22"/>
          <w:szCs w:val="22"/>
        </w:rPr>
        <w:t xml:space="preserve">On </w:t>
      </w:r>
      <w:r w:rsidR="00CC106B" w:rsidRPr="00CC106B">
        <w:rPr>
          <w:rFonts w:ascii="Times New Roman" w:hAnsi="Times New Roman" w:cs="Times New Roman"/>
          <w:bCs/>
          <w:sz w:val="22"/>
          <w:szCs w:val="22"/>
        </w:rPr>
        <w:t>7</w:t>
      </w:r>
      <w:r w:rsidRPr="001260B4">
        <w:rPr>
          <w:rFonts w:ascii="Times New Roman" w:hAnsi="Times New Roman" w:cs="Times New Roman"/>
          <w:bCs/>
          <w:sz w:val="22"/>
          <w:szCs w:val="22"/>
        </w:rPr>
        <w:t xml:space="preserve"> October </w:t>
      </w:r>
      <w:r w:rsidR="00CC106B" w:rsidRPr="00CC106B">
        <w:rPr>
          <w:rFonts w:ascii="Times New Roman" w:hAnsi="Times New Roman" w:cs="Times New Roman"/>
          <w:bCs/>
          <w:sz w:val="22"/>
          <w:szCs w:val="22"/>
        </w:rPr>
        <w:t>2020</w:t>
      </w:r>
      <w:r w:rsidRPr="001260B4">
        <w:rPr>
          <w:rFonts w:ascii="Times New Roman" w:hAnsi="Times New Roman" w:cs="Times New Roman"/>
          <w:bCs/>
          <w:sz w:val="22"/>
          <w:szCs w:val="22"/>
        </w:rPr>
        <w:t xml:space="preserve">, the Company’s Extraordinary General Shareholder’ Meeting No. </w:t>
      </w:r>
      <w:r w:rsidR="00CC106B" w:rsidRPr="00CC106B">
        <w:rPr>
          <w:rFonts w:ascii="Times New Roman" w:hAnsi="Times New Roman" w:cs="Times New Roman"/>
          <w:bCs/>
          <w:sz w:val="22"/>
          <w:szCs w:val="22"/>
        </w:rPr>
        <w:t>1</w:t>
      </w:r>
      <w:r w:rsidRPr="001260B4">
        <w:rPr>
          <w:rFonts w:ascii="Times New Roman" w:hAnsi="Times New Roman" w:cs="Times New Roman"/>
          <w:bCs/>
          <w:sz w:val="22"/>
          <w:szCs w:val="22"/>
        </w:rPr>
        <w:t>/</w:t>
      </w:r>
      <w:r w:rsidR="00CC106B" w:rsidRPr="00CC106B">
        <w:rPr>
          <w:rFonts w:ascii="Times New Roman" w:hAnsi="Times New Roman" w:cs="Times New Roman"/>
          <w:bCs/>
          <w:sz w:val="22"/>
          <w:szCs w:val="22"/>
        </w:rPr>
        <w:t>2020</w:t>
      </w:r>
      <w:r w:rsidRPr="001260B4">
        <w:rPr>
          <w:rFonts w:ascii="Times New Roman" w:hAnsi="Times New Roman" w:cs="Times New Roman"/>
          <w:bCs/>
          <w:sz w:val="22"/>
          <w:szCs w:val="22"/>
        </w:rPr>
        <w:t xml:space="preserve"> approved </w:t>
      </w:r>
      <w:r w:rsidRPr="001260B4">
        <w:rPr>
          <w:rFonts w:ascii="Times New Roman" w:hAnsi="Times New Roman" w:cs="Times New Roman"/>
          <w:bCs/>
          <w:sz w:val="22"/>
          <w:szCs w:val="22"/>
          <w:lang w:val="en-GB" w:bidi="ar-SA"/>
        </w:rPr>
        <w:t xml:space="preserve">an increase in the registered share capital of Baht </w:t>
      </w:r>
      <w:r w:rsidR="00CC106B" w:rsidRPr="00CC106B">
        <w:rPr>
          <w:rFonts w:ascii="Times New Roman" w:hAnsi="Times New Roman" w:cs="Times New Roman"/>
          <w:bCs/>
          <w:sz w:val="22"/>
          <w:szCs w:val="22"/>
          <w:lang w:bidi="ar-SA"/>
        </w:rPr>
        <w:t>6</w:t>
      </w:r>
      <w:r w:rsidRPr="001260B4">
        <w:rPr>
          <w:rFonts w:ascii="Times New Roman" w:hAnsi="Times New Roman" w:cs="Times New Roman"/>
          <w:bCs/>
          <w:sz w:val="22"/>
          <w:szCs w:val="22"/>
          <w:lang w:val="en-GB" w:bidi="ar-SA"/>
        </w:rPr>
        <w:t>,</w:t>
      </w:r>
      <w:r w:rsidR="00CC106B" w:rsidRPr="00CC106B">
        <w:rPr>
          <w:rFonts w:ascii="Times New Roman" w:hAnsi="Times New Roman" w:cs="Times New Roman"/>
          <w:bCs/>
          <w:sz w:val="22"/>
          <w:szCs w:val="22"/>
          <w:lang w:bidi="ar-SA"/>
        </w:rPr>
        <w:t>508</w:t>
      </w:r>
      <w:r w:rsidRPr="001260B4">
        <w:rPr>
          <w:rFonts w:ascii="Times New Roman" w:hAnsi="Times New Roman" w:cs="Times New Roman"/>
          <w:bCs/>
          <w:sz w:val="22"/>
          <w:szCs w:val="22"/>
          <w:lang w:val="en-GB" w:bidi="ar-SA"/>
        </w:rPr>
        <w:t>.</w:t>
      </w:r>
      <w:r w:rsidR="00CC106B" w:rsidRPr="00CC106B">
        <w:rPr>
          <w:rFonts w:ascii="Times New Roman" w:hAnsi="Times New Roman" w:cs="Times New Roman"/>
          <w:bCs/>
          <w:sz w:val="22"/>
          <w:szCs w:val="22"/>
          <w:lang w:bidi="ar-SA"/>
        </w:rPr>
        <w:t>5</w:t>
      </w:r>
      <w:r w:rsidRPr="001260B4">
        <w:rPr>
          <w:rFonts w:ascii="Times New Roman" w:hAnsi="Times New Roman" w:cs="Times New Roman"/>
          <w:bCs/>
          <w:sz w:val="22"/>
          <w:szCs w:val="22"/>
          <w:lang w:val="en-GB" w:bidi="ar-SA"/>
        </w:rPr>
        <w:t xml:space="preserve"> million from the existing share capital of Baht </w:t>
      </w:r>
      <w:r w:rsidR="00CC106B" w:rsidRPr="00CC106B">
        <w:rPr>
          <w:rFonts w:ascii="Times New Roman" w:hAnsi="Times New Roman" w:cs="Times New Roman"/>
          <w:bCs/>
          <w:sz w:val="22"/>
          <w:szCs w:val="22"/>
          <w:lang w:bidi="ar-SA"/>
        </w:rPr>
        <w:t>10</w:t>
      </w:r>
      <w:r w:rsidRPr="001260B4">
        <w:rPr>
          <w:rFonts w:ascii="Times New Roman" w:hAnsi="Times New Roman" w:cs="Times New Roman"/>
          <w:bCs/>
          <w:sz w:val="22"/>
          <w:szCs w:val="22"/>
          <w:lang w:val="en-GB" w:bidi="ar-SA"/>
        </w:rPr>
        <w:t>,</w:t>
      </w:r>
      <w:r w:rsidR="00CC106B" w:rsidRPr="00CC106B">
        <w:rPr>
          <w:rFonts w:ascii="Times New Roman" w:hAnsi="Times New Roman" w:cs="Times New Roman"/>
          <w:bCs/>
          <w:sz w:val="22"/>
          <w:szCs w:val="22"/>
          <w:lang w:bidi="ar-SA"/>
        </w:rPr>
        <w:t>000</w:t>
      </w:r>
      <w:r w:rsidRPr="001260B4">
        <w:rPr>
          <w:rFonts w:ascii="Times New Roman" w:hAnsi="Times New Roman" w:cs="Times New Roman"/>
          <w:bCs/>
          <w:sz w:val="22"/>
          <w:szCs w:val="22"/>
          <w:lang w:val="en-GB" w:bidi="ar-SA"/>
        </w:rPr>
        <w:t>.</w:t>
      </w:r>
      <w:r w:rsidR="00CC106B" w:rsidRPr="00CC106B">
        <w:rPr>
          <w:rFonts w:ascii="Times New Roman" w:hAnsi="Times New Roman" w:cs="Times New Roman"/>
          <w:bCs/>
          <w:sz w:val="22"/>
          <w:szCs w:val="22"/>
          <w:lang w:bidi="ar-SA"/>
        </w:rPr>
        <w:t>00</w:t>
      </w:r>
      <w:r w:rsidRPr="001260B4">
        <w:rPr>
          <w:rFonts w:ascii="Times New Roman" w:hAnsi="Times New Roman" w:cs="Times New Roman"/>
          <w:bCs/>
          <w:sz w:val="22"/>
          <w:szCs w:val="22"/>
          <w:lang w:val="en-GB" w:bidi="ar-SA"/>
        </w:rPr>
        <w:t xml:space="preserve"> million to Baht </w:t>
      </w:r>
      <w:r w:rsidR="00CC106B" w:rsidRPr="00CC106B">
        <w:rPr>
          <w:rFonts w:ascii="Times New Roman" w:hAnsi="Times New Roman" w:cs="Times New Roman"/>
          <w:bCs/>
          <w:sz w:val="22"/>
          <w:szCs w:val="22"/>
          <w:lang w:bidi="ar-SA"/>
        </w:rPr>
        <w:t>16</w:t>
      </w:r>
      <w:r w:rsidRPr="001260B4">
        <w:rPr>
          <w:rFonts w:ascii="Times New Roman" w:hAnsi="Times New Roman" w:cs="Times New Roman"/>
          <w:bCs/>
          <w:sz w:val="22"/>
          <w:szCs w:val="22"/>
          <w:lang w:val="en-GB" w:bidi="ar-SA"/>
        </w:rPr>
        <w:t>,</w:t>
      </w:r>
      <w:r w:rsidR="00CC106B" w:rsidRPr="00CC106B">
        <w:rPr>
          <w:rFonts w:ascii="Times New Roman" w:hAnsi="Times New Roman" w:cs="Times New Roman"/>
          <w:bCs/>
          <w:sz w:val="22"/>
          <w:szCs w:val="22"/>
          <w:lang w:bidi="ar-SA"/>
        </w:rPr>
        <w:t>508</w:t>
      </w:r>
      <w:r w:rsidRPr="001260B4">
        <w:rPr>
          <w:rFonts w:ascii="Times New Roman" w:hAnsi="Times New Roman" w:cs="Times New Roman"/>
          <w:bCs/>
          <w:sz w:val="22"/>
          <w:szCs w:val="22"/>
          <w:lang w:val="en-GB" w:bidi="ar-SA"/>
        </w:rPr>
        <w:t>.</w:t>
      </w:r>
      <w:r w:rsidR="00CC106B" w:rsidRPr="00CC106B">
        <w:rPr>
          <w:rFonts w:ascii="Times New Roman" w:hAnsi="Times New Roman" w:cs="Times New Roman"/>
          <w:bCs/>
          <w:sz w:val="22"/>
          <w:szCs w:val="22"/>
          <w:lang w:bidi="ar-SA"/>
        </w:rPr>
        <w:t>5</w:t>
      </w:r>
      <w:r w:rsidRPr="001260B4">
        <w:rPr>
          <w:rFonts w:ascii="Times New Roman" w:hAnsi="Times New Roman" w:cs="Times New Roman"/>
          <w:bCs/>
          <w:sz w:val="22"/>
          <w:szCs w:val="22"/>
          <w:lang w:val="en-GB" w:bidi="ar-SA"/>
        </w:rPr>
        <w:t xml:space="preserve"> </w:t>
      </w:r>
      <w:r w:rsidRPr="001260B4">
        <w:rPr>
          <w:rFonts w:ascii="Times New Roman" w:hAnsi="Times New Roman" w:cs="Times New Roman"/>
          <w:bCs/>
          <w:sz w:val="22"/>
          <w:szCs w:val="22"/>
        </w:rPr>
        <w:t xml:space="preserve">million through newly issued </w:t>
      </w:r>
      <w:r w:rsidR="00CC106B" w:rsidRPr="00CC106B">
        <w:rPr>
          <w:rFonts w:ascii="Times New Roman" w:hAnsi="Times New Roman" w:cs="Times New Roman"/>
          <w:bCs/>
          <w:sz w:val="22"/>
          <w:szCs w:val="22"/>
        </w:rPr>
        <w:t>1</w:t>
      </w:r>
      <w:r w:rsidRPr="001260B4">
        <w:rPr>
          <w:rFonts w:ascii="Times New Roman" w:hAnsi="Times New Roman" w:cs="Times New Roman"/>
          <w:bCs/>
          <w:sz w:val="22"/>
          <w:szCs w:val="22"/>
        </w:rPr>
        <w:t>,</w:t>
      </w:r>
      <w:r w:rsidR="00CC106B" w:rsidRPr="00CC106B">
        <w:rPr>
          <w:rFonts w:ascii="Times New Roman" w:hAnsi="Times New Roman" w:cs="Times New Roman"/>
          <w:bCs/>
          <w:sz w:val="22"/>
          <w:szCs w:val="22"/>
        </w:rPr>
        <w:t>301</w:t>
      </w:r>
      <w:r w:rsidRPr="001260B4">
        <w:rPr>
          <w:rFonts w:ascii="Times New Roman" w:hAnsi="Times New Roman" w:cs="Times New Roman"/>
          <w:bCs/>
          <w:sz w:val="22"/>
          <w:szCs w:val="22"/>
        </w:rPr>
        <w:t>.</w:t>
      </w:r>
      <w:r w:rsidR="00CC106B" w:rsidRPr="00CC106B">
        <w:rPr>
          <w:rFonts w:ascii="Times New Roman" w:hAnsi="Times New Roman" w:cs="Times New Roman"/>
          <w:bCs/>
          <w:sz w:val="22"/>
          <w:szCs w:val="22"/>
        </w:rPr>
        <w:t>7</w:t>
      </w:r>
      <w:r w:rsidRPr="001260B4">
        <w:rPr>
          <w:rFonts w:ascii="Times New Roman" w:hAnsi="Times New Roman" w:cs="Times New Roman"/>
          <w:bCs/>
          <w:sz w:val="22"/>
          <w:szCs w:val="22"/>
        </w:rPr>
        <w:t xml:space="preserve"> million ordinary shares at a par value of Baht </w:t>
      </w:r>
      <w:r w:rsidR="00CC106B" w:rsidRPr="00CC106B">
        <w:rPr>
          <w:rFonts w:ascii="Times New Roman" w:hAnsi="Times New Roman" w:cs="Times New Roman"/>
          <w:bCs/>
          <w:sz w:val="22"/>
          <w:szCs w:val="22"/>
        </w:rPr>
        <w:t>5</w:t>
      </w:r>
      <w:r w:rsidRPr="001260B4">
        <w:rPr>
          <w:rFonts w:ascii="Times New Roman" w:hAnsi="Times New Roman" w:cs="Times New Roman"/>
          <w:bCs/>
          <w:sz w:val="22"/>
          <w:szCs w:val="22"/>
        </w:rPr>
        <w:t>.</w:t>
      </w:r>
      <w:r w:rsidR="00CC106B" w:rsidRPr="00CC106B">
        <w:rPr>
          <w:rFonts w:ascii="Times New Roman" w:hAnsi="Times New Roman" w:cs="Times New Roman"/>
          <w:bCs/>
          <w:sz w:val="22"/>
          <w:szCs w:val="22"/>
        </w:rPr>
        <w:t>00</w:t>
      </w:r>
      <w:r w:rsidRPr="001260B4">
        <w:rPr>
          <w:rFonts w:ascii="Times New Roman" w:hAnsi="Times New Roman" w:cs="Times New Roman"/>
          <w:bCs/>
          <w:sz w:val="22"/>
          <w:szCs w:val="22"/>
        </w:rPr>
        <w:t xml:space="preserve"> each</w:t>
      </w:r>
      <w:r w:rsidRPr="001260B4">
        <w:rPr>
          <w:rFonts w:ascii="Times New Roman" w:hAnsi="Times New Roman" w:cs="Times New Roman"/>
          <w:bCs/>
          <w:sz w:val="22"/>
          <w:szCs w:val="22"/>
          <w:lang w:val="en-GB" w:bidi="ar-SA"/>
        </w:rPr>
        <w:t xml:space="preserve"> for the issuance and offering newly issued ordinary shares and warrants to</w:t>
      </w:r>
      <w:r w:rsidRPr="001260B4">
        <w:rPr>
          <w:rFonts w:ascii="Times New Roman" w:hAnsi="Times New Roman" w:cs="Times New Roman"/>
          <w:bCs/>
          <w:sz w:val="22"/>
          <w:szCs w:val="22"/>
        </w:rPr>
        <w:t xml:space="preserve"> purchase newly issued ordinary shares</w:t>
      </w:r>
      <w:r w:rsidRPr="001260B4">
        <w:rPr>
          <w:rFonts w:ascii="Times New Roman" w:hAnsi="Times New Roman" w:cs="Times New Roman"/>
          <w:bCs/>
          <w:sz w:val="22"/>
          <w:szCs w:val="22"/>
          <w:lang w:bidi="ar-SA"/>
        </w:rPr>
        <w:t xml:space="preserve"> as follows:</w:t>
      </w:r>
    </w:p>
    <w:p w14:paraId="0BAC041E" w14:textId="77777777" w:rsidR="00063EB1" w:rsidRPr="001260B4" w:rsidRDefault="00063EB1" w:rsidP="00063EB1">
      <w:pPr>
        <w:pStyle w:val="BodyText"/>
        <w:tabs>
          <w:tab w:val="clear" w:pos="227"/>
          <w:tab w:val="clear" w:pos="454"/>
          <w:tab w:val="clear" w:pos="680"/>
          <w:tab w:val="left" w:pos="720"/>
        </w:tabs>
        <w:spacing w:after="0"/>
        <w:ind w:left="540" w:right="378"/>
        <w:jc w:val="both"/>
        <w:rPr>
          <w:rFonts w:ascii="Times New Roman" w:hAnsi="Times New Roman" w:cs="Times New Roman"/>
          <w:sz w:val="22"/>
        </w:rPr>
      </w:pPr>
    </w:p>
    <w:p w14:paraId="6126BA4E" w14:textId="15C5CB91" w:rsidR="00063EB1" w:rsidRPr="001260B4" w:rsidRDefault="00063EB1" w:rsidP="00C82146">
      <w:pPr>
        <w:pStyle w:val="ListParagraph"/>
        <w:numPr>
          <w:ilvl w:val="0"/>
          <w:numId w:val="83"/>
        </w:numPr>
        <w:tabs>
          <w:tab w:val="clear" w:pos="680"/>
          <w:tab w:val="clear" w:pos="907"/>
          <w:tab w:val="left" w:pos="709"/>
          <w:tab w:val="left" w:pos="1134"/>
        </w:tabs>
        <w:jc w:val="thaiDistribute"/>
        <w:rPr>
          <w:rFonts w:ascii="Times New Roman" w:hAnsi="Times New Roman" w:cs="Times New Roman"/>
          <w:bCs/>
          <w:sz w:val="22"/>
        </w:rPr>
      </w:pPr>
      <w:r w:rsidRPr="001260B4">
        <w:rPr>
          <w:rFonts w:ascii="Times New Roman" w:hAnsi="Times New Roman" w:cs="Times New Roman"/>
          <w:bCs/>
          <w:sz w:val="22"/>
        </w:rPr>
        <w:t xml:space="preserve">Allocated ordinary shares not exceeding </w:t>
      </w:r>
      <w:r w:rsidR="00CC106B" w:rsidRPr="00CC106B">
        <w:rPr>
          <w:rFonts w:ascii="Times New Roman" w:hAnsi="Times New Roman" w:cs="Times New Roman"/>
          <w:bCs/>
          <w:sz w:val="22"/>
        </w:rPr>
        <w:t>250</w:t>
      </w:r>
      <w:r w:rsidRPr="001260B4">
        <w:rPr>
          <w:rFonts w:ascii="Times New Roman" w:hAnsi="Times New Roman" w:cs="Times New Roman"/>
          <w:bCs/>
          <w:sz w:val="22"/>
        </w:rPr>
        <w:t>.</w:t>
      </w:r>
      <w:r w:rsidR="00CC106B" w:rsidRPr="00CC106B">
        <w:rPr>
          <w:rFonts w:ascii="Times New Roman" w:hAnsi="Times New Roman" w:cs="Times New Roman"/>
          <w:bCs/>
          <w:sz w:val="22"/>
        </w:rPr>
        <w:t>00</w:t>
      </w:r>
      <w:r w:rsidRPr="001260B4">
        <w:rPr>
          <w:rFonts w:ascii="Times New Roman" w:hAnsi="Times New Roman" w:cs="Times New Roman"/>
          <w:bCs/>
          <w:sz w:val="22"/>
        </w:rPr>
        <w:t xml:space="preserve"> million shares for an issuance and offering of newly issued ordinary shares to the existing shareholders in proportion to their shareholding </w:t>
      </w:r>
      <w:r w:rsidR="00AB2F76" w:rsidRPr="00AB2F76">
        <w:rPr>
          <w:rFonts w:ascii="Times New Roman" w:hAnsi="Times New Roman" w:cs="Times New Roman"/>
          <w:bCs/>
          <w:sz w:val="22"/>
        </w:rPr>
        <w:t>(</w:t>
      </w:r>
      <w:r w:rsidRPr="001260B4">
        <w:rPr>
          <w:rFonts w:ascii="Times New Roman" w:hAnsi="Times New Roman" w:cs="Times New Roman"/>
          <w:bCs/>
          <w:sz w:val="22"/>
        </w:rPr>
        <w:t>Rights Offering</w:t>
      </w:r>
      <w:r w:rsidR="00AB2F76" w:rsidRPr="00AB2F76">
        <w:rPr>
          <w:rFonts w:ascii="Times New Roman" w:hAnsi="Times New Roman" w:cs="Times New Roman"/>
          <w:bCs/>
          <w:sz w:val="22"/>
        </w:rPr>
        <w:t>)</w:t>
      </w:r>
      <w:r w:rsidRPr="001260B4">
        <w:rPr>
          <w:rFonts w:ascii="Times New Roman" w:hAnsi="Times New Roman" w:cs="Times New Roman"/>
          <w:bCs/>
          <w:sz w:val="22"/>
        </w:rPr>
        <w:t xml:space="preserve"> not exceeding </w:t>
      </w:r>
      <w:r w:rsidR="00CC106B" w:rsidRPr="00CC106B">
        <w:rPr>
          <w:rFonts w:ascii="Times New Roman" w:hAnsi="Times New Roman" w:cs="Times New Roman"/>
          <w:bCs/>
          <w:sz w:val="22"/>
        </w:rPr>
        <w:t>250</w:t>
      </w:r>
      <w:r w:rsidRPr="001260B4">
        <w:rPr>
          <w:rFonts w:ascii="Times New Roman" w:hAnsi="Times New Roman" w:cs="Times New Roman"/>
          <w:bCs/>
          <w:sz w:val="22"/>
        </w:rPr>
        <w:t>.</w:t>
      </w:r>
      <w:r w:rsidR="00CC106B" w:rsidRPr="00CC106B">
        <w:rPr>
          <w:rFonts w:ascii="Times New Roman" w:hAnsi="Times New Roman" w:cs="Times New Roman"/>
          <w:bCs/>
          <w:sz w:val="22"/>
        </w:rPr>
        <w:t>00</w:t>
      </w:r>
      <w:r w:rsidRPr="001260B4">
        <w:rPr>
          <w:rFonts w:ascii="Times New Roman" w:hAnsi="Times New Roman" w:cs="Times New Roman"/>
          <w:bCs/>
          <w:sz w:val="22"/>
        </w:rPr>
        <w:t xml:space="preserve"> million units at the offering ratio of </w:t>
      </w:r>
      <w:r w:rsidR="00CC106B" w:rsidRPr="00CC106B">
        <w:rPr>
          <w:rFonts w:ascii="Times New Roman" w:hAnsi="Times New Roman" w:cs="Times New Roman"/>
          <w:bCs/>
          <w:sz w:val="22"/>
        </w:rPr>
        <w:t>8</w:t>
      </w:r>
      <w:r w:rsidRPr="001260B4">
        <w:rPr>
          <w:rFonts w:ascii="Times New Roman" w:hAnsi="Times New Roman" w:cs="Times New Roman"/>
          <w:bCs/>
          <w:sz w:val="22"/>
        </w:rPr>
        <w:t xml:space="preserve"> existing ordinary shares to </w:t>
      </w:r>
      <w:r w:rsidR="00CC106B" w:rsidRPr="00CC106B">
        <w:rPr>
          <w:rFonts w:ascii="Times New Roman" w:hAnsi="Times New Roman" w:cs="Times New Roman"/>
          <w:bCs/>
          <w:sz w:val="22"/>
        </w:rPr>
        <w:t>1</w:t>
      </w:r>
      <w:r w:rsidRPr="001260B4">
        <w:rPr>
          <w:rFonts w:ascii="Times New Roman" w:hAnsi="Times New Roman" w:cs="Times New Roman"/>
          <w:bCs/>
          <w:sz w:val="22"/>
        </w:rPr>
        <w:t xml:space="preserve"> newly issued ordinary share. The offering price for the newly issued ordinary shares is Baht </w:t>
      </w:r>
      <w:r w:rsidR="00CC106B" w:rsidRPr="00CC106B">
        <w:rPr>
          <w:rFonts w:ascii="Times New Roman" w:hAnsi="Times New Roman" w:cs="Times New Roman"/>
          <w:bCs/>
          <w:sz w:val="22"/>
        </w:rPr>
        <w:t>11</w:t>
      </w:r>
      <w:r w:rsidRPr="001260B4">
        <w:rPr>
          <w:rFonts w:ascii="Times New Roman" w:hAnsi="Times New Roman" w:cs="Times New Roman"/>
          <w:bCs/>
          <w:sz w:val="22"/>
        </w:rPr>
        <w:t>.</w:t>
      </w:r>
      <w:r w:rsidR="00CC106B" w:rsidRPr="00CC106B">
        <w:rPr>
          <w:rFonts w:ascii="Times New Roman" w:hAnsi="Times New Roman" w:cs="Times New Roman"/>
          <w:bCs/>
          <w:sz w:val="22"/>
        </w:rPr>
        <w:t>50</w:t>
      </w:r>
      <w:r w:rsidRPr="001260B4">
        <w:rPr>
          <w:rFonts w:ascii="Times New Roman" w:hAnsi="Times New Roman" w:cs="Times New Roman"/>
          <w:bCs/>
          <w:sz w:val="22"/>
        </w:rPr>
        <w:t xml:space="preserve"> per shar</w:t>
      </w:r>
      <w:r w:rsidR="001D50FB" w:rsidRPr="001260B4">
        <w:rPr>
          <w:rFonts w:ascii="Times New Roman" w:hAnsi="Times New Roman" w:cs="Times New Roman"/>
          <w:bCs/>
          <w:sz w:val="22"/>
        </w:rPr>
        <w:t xml:space="preserve">e, which </w:t>
      </w:r>
      <w:r w:rsidR="00CC106B" w:rsidRPr="00CC106B">
        <w:rPr>
          <w:rFonts w:ascii="Times New Roman" w:hAnsi="Times New Roman" w:cs="Times New Roman"/>
          <w:bCs/>
          <w:sz w:val="22"/>
        </w:rPr>
        <w:t>249</w:t>
      </w:r>
      <w:r w:rsidR="001D50FB" w:rsidRPr="001260B4">
        <w:rPr>
          <w:rFonts w:ascii="Times New Roman" w:hAnsi="Times New Roman" w:cs="Times New Roman"/>
          <w:bCs/>
          <w:sz w:val="22"/>
        </w:rPr>
        <w:t>.</w:t>
      </w:r>
      <w:r w:rsidR="00CC106B" w:rsidRPr="00CC106B">
        <w:rPr>
          <w:rFonts w:ascii="Times New Roman" w:hAnsi="Times New Roman" w:cs="Times New Roman"/>
          <w:bCs/>
          <w:sz w:val="22"/>
        </w:rPr>
        <w:t>87</w:t>
      </w:r>
      <w:r w:rsidR="001D50FB" w:rsidRPr="001260B4">
        <w:rPr>
          <w:rFonts w:ascii="Times New Roman" w:hAnsi="Times New Roman" w:cs="Times New Roman"/>
          <w:bCs/>
          <w:sz w:val="22"/>
        </w:rPr>
        <w:t xml:space="preserve"> million shares</w:t>
      </w:r>
      <w:r w:rsidR="00C82146" w:rsidRPr="001260B4">
        <w:rPr>
          <w:rFonts w:ascii="Times New Roman" w:hAnsi="Times New Roman" w:cs="Times New Roman"/>
          <w:bCs/>
          <w:sz w:val="22"/>
        </w:rPr>
        <w:t xml:space="preserve"> were </w:t>
      </w:r>
      <w:r w:rsidR="001D50FB" w:rsidRPr="001260B4">
        <w:rPr>
          <w:rFonts w:ascii="Times New Roman" w:hAnsi="Times New Roman" w:cs="Times New Roman"/>
          <w:bCs/>
          <w:sz w:val="22"/>
        </w:rPr>
        <w:t xml:space="preserve">exercised. </w:t>
      </w:r>
      <w:r w:rsidR="00C82146" w:rsidRPr="001260B4">
        <w:rPr>
          <w:rFonts w:ascii="Times New Roman" w:hAnsi="Times New Roman" w:cs="Times New Roman"/>
          <w:bCs/>
          <w:sz w:val="22"/>
        </w:rPr>
        <w:t>The Company received the paid</w:t>
      </w:r>
      <w:r w:rsidR="00001723" w:rsidRPr="00001723">
        <w:rPr>
          <w:rFonts w:ascii="Times New Roman" w:hAnsi="Times New Roman" w:cs="Times New Roman"/>
          <w:bCs/>
          <w:sz w:val="22"/>
        </w:rPr>
        <w:t>-</w:t>
      </w:r>
      <w:r w:rsidR="00C82146" w:rsidRPr="001260B4">
        <w:rPr>
          <w:rFonts w:ascii="Times New Roman" w:hAnsi="Times New Roman" w:cs="Times New Roman"/>
          <w:bCs/>
          <w:sz w:val="22"/>
        </w:rPr>
        <w:t xml:space="preserve">up capital amounting to Baht </w:t>
      </w:r>
      <w:r w:rsidR="00CC106B" w:rsidRPr="00CC106B">
        <w:rPr>
          <w:rFonts w:ascii="Times New Roman" w:hAnsi="Times New Roman" w:cs="Times New Roman"/>
          <w:bCs/>
          <w:sz w:val="22"/>
        </w:rPr>
        <w:t>2</w:t>
      </w:r>
      <w:r w:rsidR="00C82146" w:rsidRPr="001260B4">
        <w:rPr>
          <w:rFonts w:ascii="Times New Roman" w:hAnsi="Times New Roman" w:cs="Times New Roman"/>
          <w:bCs/>
          <w:sz w:val="22"/>
        </w:rPr>
        <w:t>,</w:t>
      </w:r>
      <w:r w:rsidR="00CC106B" w:rsidRPr="00CC106B">
        <w:rPr>
          <w:rFonts w:ascii="Times New Roman" w:hAnsi="Times New Roman" w:cs="Times New Roman"/>
          <w:bCs/>
          <w:sz w:val="22"/>
        </w:rPr>
        <w:t>873</w:t>
      </w:r>
      <w:r w:rsidR="00C82146" w:rsidRPr="001260B4">
        <w:rPr>
          <w:rFonts w:ascii="Times New Roman" w:hAnsi="Times New Roman" w:cs="Times New Roman"/>
          <w:bCs/>
          <w:sz w:val="22"/>
        </w:rPr>
        <w:t>.</w:t>
      </w:r>
      <w:r w:rsidR="00CC106B" w:rsidRPr="00CC106B">
        <w:rPr>
          <w:rFonts w:ascii="Times New Roman" w:hAnsi="Times New Roman" w:cs="Times New Roman"/>
          <w:bCs/>
          <w:sz w:val="22"/>
        </w:rPr>
        <w:t>53</w:t>
      </w:r>
      <w:r w:rsidR="00C82146" w:rsidRPr="001260B4">
        <w:rPr>
          <w:rFonts w:ascii="Times New Roman" w:hAnsi="Times New Roman" w:cs="Times New Roman"/>
          <w:bCs/>
          <w:sz w:val="22"/>
        </w:rPr>
        <w:t xml:space="preserve"> million in November </w:t>
      </w:r>
      <w:r w:rsidR="00CC106B" w:rsidRPr="00CC106B">
        <w:rPr>
          <w:rFonts w:ascii="Times New Roman" w:hAnsi="Times New Roman" w:cs="Times New Roman"/>
          <w:bCs/>
          <w:sz w:val="22"/>
        </w:rPr>
        <w:t>2020</w:t>
      </w:r>
      <w:r w:rsidR="002F0B71">
        <w:rPr>
          <w:rFonts w:ascii="Times New Roman" w:hAnsi="Times New Roman" w:cs="Times New Roman"/>
          <w:bCs/>
          <w:sz w:val="22"/>
        </w:rPr>
        <w:t>.</w:t>
      </w:r>
    </w:p>
    <w:p w14:paraId="706ED507" w14:textId="57A61B8C" w:rsidR="00C82146" w:rsidRPr="001260B4" w:rsidRDefault="00C82146" w:rsidP="00C82146">
      <w:pPr>
        <w:tabs>
          <w:tab w:val="clear" w:pos="680"/>
          <w:tab w:val="clear" w:pos="907"/>
          <w:tab w:val="left" w:pos="709"/>
          <w:tab w:val="left" w:pos="1134"/>
        </w:tabs>
        <w:jc w:val="thaiDistribute"/>
        <w:rPr>
          <w:rFonts w:ascii="Times New Roman" w:hAnsi="Times New Roman" w:cs="Times New Roman"/>
          <w:bCs/>
          <w:sz w:val="22"/>
        </w:rPr>
      </w:pPr>
    </w:p>
    <w:p w14:paraId="18B6287D" w14:textId="601F3671" w:rsidR="00C82146" w:rsidRPr="001260B4" w:rsidRDefault="00C82146" w:rsidP="00C82146">
      <w:pPr>
        <w:pStyle w:val="ListParagraph"/>
        <w:numPr>
          <w:ilvl w:val="0"/>
          <w:numId w:val="83"/>
        </w:numPr>
        <w:tabs>
          <w:tab w:val="clear" w:pos="680"/>
          <w:tab w:val="clear" w:pos="907"/>
          <w:tab w:val="left" w:pos="709"/>
          <w:tab w:val="left" w:pos="1134"/>
        </w:tabs>
        <w:jc w:val="thaiDistribute"/>
        <w:rPr>
          <w:rFonts w:ascii="Times New Roman" w:hAnsi="Times New Roman" w:cs="Times New Roman"/>
          <w:bCs/>
          <w:sz w:val="22"/>
        </w:rPr>
      </w:pPr>
      <w:r w:rsidRPr="001260B4">
        <w:rPr>
          <w:rFonts w:ascii="Times New Roman" w:hAnsi="Times New Roman" w:cs="Times New Roman"/>
          <w:bCs/>
          <w:sz w:val="22"/>
        </w:rPr>
        <w:t xml:space="preserve">Allocated ordinary shares not exceeding </w:t>
      </w:r>
      <w:r w:rsidR="00CC106B" w:rsidRPr="00CC106B">
        <w:rPr>
          <w:rFonts w:ascii="Times New Roman" w:hAnsi="Times New Roman" w:cs="Times New Roman"/>
          <w:bCs/>
          <w:sz w:val="22"/>
        </w:rPr>
        <w:t>391</w:t>
      </w:r>
      <w:r w:rsidRPr="001260B4">
        <w:rPr>
          <w:rFonts w:ascii="Times New Roman" w:hAnsi="Times New Roman" w:cs="Times New Roman"/>
          <w:bCs/>
          <w:sz w:val="22"/>
        </w:rPr>
        <w:t>.</w:t>
      </w:r>
      <w:r w:rsidR="00CC106B" w:rsidRPr="00CC106B">
        <w:rPr>
          <w:rFonts w:ascii="Times New Roman" w:hAnsi="Times New Roman" w:cs="Times New Roman"/>
          <w:bCs/>
          <w:sz w:val="22"/>
        </w:rPr>
        <w:t>50</w:t>
      </w:r>
      <w:r w:rsidRPr="001260B4">
        <w:rPr>
          <w:rFonts w:ascii="Times New Roman" w:hAnsi="Times New Roman" w:cs="Times New Roman"/>
          <w:bCs/>
          <w:sz w:val="22"/>
        </w:rPr>
        <w:t xml:space="preserve"> million shares for an offering of newly issued ordinary shares in Private Placement which includes </w:t>
      </w:r>
      <w:r w:rsidR="00CC106B" w:rsidRPr="00CC106B">
        <w:rPr>
          <w:rFonts w:ascii="Times New Roman" w:hAnsi="Times New Roman" w:cs="Times New Roman"/>
          <w:bCs/>
          <w:sz w:val="22"/>
        </w:rPr>
        <w:t>195</w:t>
      </w:r>
      <w:r w:rsidRPr="001260B4">
        <w:rPr>
          <w:rFonts w:ascii="Times New Roman" w:hAnsi="Times New Roman" w:cs="Times New Roman"/>
          <w:bCs/>
          <w:sz w:val="22"/>
        </w:rPr>
        <w:t>.</w:t>
      </w:r>
      <w:r w:rsidR="00CC106B" w:rsidRPr="00CC106B">
        <w:rPr>
          <w:rFonts w:ascii="Times New Roman" w:hAnsi="Times New Roman" w:cs="Times New Roman"/>
          <w:bCs/>
          <w:sz w:val="22"/>
        </w:rPr>
        <w:t>75</w:t>
      </w:r>
      <w:r w:rsidRPr="001260B4">
        <w:rPr>
          <w:rFonts w:ascii="Times New Roman" w:hAnsi="Times New Roman" w:cs="Times New Roman"/>
          <w:bCs/>
          <w:sz w:val="22"/>
        </w:rPr>
        <w:t xml:space="preserve"> million shares for Pilgrim Partners Asia </w:t>
      </w:r>
      <w:r w:rsidR="00AB2F76" w:rsidRPr="00AB2F76">
        <w:rPr>
          <w:rFonts w:ascii="Times New Roman" w:hAnsi="Times New Roman" w:cs="Times New Roman"/>
          <w:bCs/>
          <w:sz w:val="22"/>
        </w:rPr>
        <w:t>(</w:t>
      </w:r>
      <w:r w:rsidRPr="001260B4">
        <w:rPr>
          <w:rFonts w:ascii="Times New Roman" w:hAnsi="Times New Roman" w:cs="Times New Roman"/>
          <w:bCs/>
          <w:sz w:val="22"/>
        </w:rPr>
        <w:t>Pte.</w:t>
      </w:r>
      <w:r w:rsidR="00AB2F76" w:rsidRPr="00AB2F76">
        <w:rPr>
          <w:rFonts w:ascii="Times New Roman" w:hAnsi="Times New Roman" w:cs="Times New Roman"/>
          <w:bCs/>
          <w:sz w:val="22"/>
        </w:rPr>
        <w:t>)</w:t>
      </w:r>
      <w:r w:rsidRPr="001260B4">
        <w:rPr>
          <w:rFonts w:ascii="Times New Roman" w:hAnsi="Times New Roman" w:cs="Times New Roman"/>
          <w:bCs/>
          <w:sz w:val="22"/>
        </w:rPr>
        <w:t xml:space="preserve"> Ltd. and </w:t>
      </w:r>
      <w:r w:rsidR="00CC106B" w:rsidRPr="00CC106B">
        <w:rPr>
          <w:rFonts w:ascii="Times New Roman" w:hAnsi="Times New Roman" w:cs="Times New Roman"/>
          <w:bCs/>
          <w:sz w:val="22"/>
        </w:rPr>
        <w:t>195</w:t>
      </w:r>
      <w:r w:rsidRPr="001260B4">
        <w:rPr>
          <w:rFonts w:ascii="Times New Roman" w:hAnsi="Times New Roman" w:cs="Times New Roman"/>
          <w:bCs/>
          <w:sz w:val="22"/>
        </w:rPr>
        <w:t>.</w:t>
      </w:r>
      <w:r w:rsidR="00CC106B" w:rsidRPr="00CC106B">
        <w:rPr>
          <w:rFonts w:ascii="Times New Roman" w:hAnsi="Times New Roman" w:cs="Times New Roman"/>
          <w:bCs/>
          <w:sz w:val="22"/>
        </w:rPr>
        <w:t>75</w:t>
      </w:r>
      <w:r w:rsidRPr="001260B4">
        <w:rPr>
          <w:rFonts w:ascii="Times New Roman" w:hAnsi="Times New Roman" w:cs="Times New Roman"/>
          <w:bCs/>
          <w:sz w:val="22"/>
        </w:rPr>
        <w:t xml:space="preserve"> million shares for Capital Asia Investments Pte. Ltd. at a definitive offering price of Baht </w:t>
      </w:r>
      <w:r w:rsidR="00CC106B" w:rsidRPr="00CC106B">
        <w:rPr>
          <w:rFonts w:ascii="Times New Roman" w:hAnsi="Times New Roman" w:cs="Times New Roman"/>
          <w:bCs/>
          <w:sz w:val="22"/>
        </w:rPr>
        <w:t>11</w:t>
      </w:r>
      <w:r w:rsidRPr="001260B4">
        <w:rPr>
          <w:rFonts w:ascii="Times New Roman" w:hAnsi="Times New Roman" w:cs="Times New Roman"/>
          <w:bCs/>
          <w:sz w:val="22"/>
        </w:rPr>
        <w:t>.</w:t>
      </w:r>
      <w:r w:rsidR="00CC106B" w:rsidRPr="00CC106B">
        <w:rPr>
          <w:rFonts w:ascii="Times New Roman" w:hAnsi="Times New Roman" w:cs="Times New Roman"/>
          <w:bCs/>
          <w:sz w:val="22"/>
        </w:rPr>
        <w:t>50</w:t>
      </w:r>
      <w:r w:rsidRPr="001260B4">
        <w:rPr>
          <w:rFonts w:ascii="Times New Roman" w:hAnsi="Times New Roman" w:cs="Times New Roman"/>
          <w:bCs/>
          <w:sz w:val="22"/>
        </w:rPr>
        <w:t xml:space="preserve"> per share, which </w:t>
      </w:r>
      <w:r w:rsidR="00CC106B" w:rsidRPr="00CC106B">
        <w:rPr>
          <w:rFonts w:ascii="Times New Roman" w:hAnsi="Times New Roman" w:cs="Times New Roman"/>
          <w:bCs/>
          <w:sz w:val="22"/>
        </w:rPr>
        <w:t>391</w:t>
      </w:r>
      <w:r w:rsidRPr="001260B4">
        <w:rPr>
          <w:rFonts w:ascii="Times New Roman" w:hAnsi="Times New Roman" w:cs="Times New Roman"/>
          <w:bCs/>
          <w:sz w:val="22"/>
        </w:rPr>
        <w:t>.</w:t>
      </w:r>
      <w:r w:rsidR="00CC106B" w:rsidRPr="00CC106B">
        <w:rPr>
          <w:rFonts w:ascii="Times New Roman" w:hAnsi="Times New Roman" w:cs="Times New Roman"/>
          <w:bCs/>
          <w:sz w:val="22"/>
        </w:rPr>
        <w:t>50</w:t>
      </w:r>
      <w:r w:rsidRPr="001260B4">
        <w:rPr>
          <w:rFonts w:ascii="Times New Roman" w:hAnsi="Times New Roman" w:cs="Times New Roman"/>
          <w:bCs/>
          <w:sz w:val="22"/>
        </w:rPr>
        <w:t xml:space="preserve"> million shares were exercised. The Company received the paid</w:t>
      </w:r>
      <w:r w:rsidR="00001723" w:rsidRPr="00001723">
        <w:rPr>
          <w:rFonts w:ascii="Times New Roman" w:hAnsi="Times New Roman" w:cs="Times New Roman"/>
          <w:bCs/>
          <w:sz w:val="22"/>
        </w:rPr>
        <w:t>-</w:t>
      </w:r>
      <w:r w:rsidRPr="001260B4">
        <w:rPr>
          <w:rFonts w:ascii="Times New Roman" w:hAnsi="Times New Roman" w:cs="Times New Roman"/>
          <w:bCs/>
          <w:sz w:val="22"/>
        </w:rPr>
        <w:t xml:space="preserve">up capital amounting to Baht </w:t>
      </w:r>
      <w:r w:rsidR="00CC106B" w:rsidRPr="00CC106B">
        <w:rPr>
          <w:rFonts w:ascii="Times New Roman" w:hAnsi="Times New Roman" w:cs="Times New Roman"/>
          <w:bCs/>
          <w:sz w:val="22"/>
        </w:rPr>
        <w:t>4</w:t>
      </w:r>
      <w:r w:rsidRPr="001260B4">
        <w:rPr>
          <w:rFonts w:ascii="Times New Roman" w:hAnsi="Times New Roman" w:cs="Times New Roman"/>
          <w:bCs/>
          <w:sz w:val="22"/>
        </w:rPr>
        <w:t>,</w:t>
      </w:r>
      <w:r w:rsidR="00CC106B" w:rsidRPr="00CC106B">
        <w:rPr>
          <w:rFonts w:ascii="Times New Roman" w:hAnsi="Times New Roman" w:cs="Times New Roman"/>
          <w:bCs/>
          <w:sz w:val="22"/>
        </w:rPr>
        <w:t>502</w:t>
      </w:r>
      <w:r w:rsidRPr="001260B4">
        <w:rPr>
          <w:rFonts w:ascii="Times New Roman" w:hAnsi="Times New Roman" w:cs="Times New Roman"/>
          <w:bCs/>
          <w:sz w:val="22"/>
        </w:rPr>
        <w:t>.</w:t>
      </w:r>
      <w:r w:rsidR="00CC106B" w:rsidRPr="00CC106B">
        <w:rPr>
          <w:rFonts w:ascii="Times New Roman" w:hAnsi="Times New Roman" w:cs="Times New Roman"/>
          <w:bCs/>
          <w:sz w:val="22"/>
        </w:rPr>
        <w:t>25</w:t>
      </w:r>
      <w:r w:rsidRPr="001260B4">
        <w:rPr>
          <w:rFonts w:ascii="Times New Roman" w:hAnsi="Times New Roman" w:cs="Times New Roman"/>
          <w:bCs/>
          <w:sz w:val="22"/>
        </w:rPr>
        <w:t xml:space="preserve"> million in November </w:t>
      </w:r>
      <w:r w:rsidR="00CC106B" w:rsidRPr="00CC106B">
        <w:rPr>
          <w:rFonts w:ascii="Times New Roman" w:hAnsi="Times New Roman" w:cs="Times New Roman"/>
          <w:bCs/>
          <w:sz w:val="22"/>
        </w:rPr>
        <w:t>2020</w:t>
      </w:r>
      <w:r w:rsidR="002F0B71">
        <w:rPr>
          <w:rFonts w:ascii="Times New Roman" w:hAnsi="Times New Roman" w:cs="Times New Roman"/>
          <w:bCs/>
          <w:sz w:val="22"/>
        </w:rPr>
        <w:t>.</w:t>
      </w:r>
    </w:p>
    <w:p w14:paraId="1A7BC15F" w14:textId="77777777" w:rsidR="00C82146" w:rsidRPr="001260B4" w:rsidRDefault="00C82146" w:rsidP="0005735C">
      <w:pPr>
        <w:tabs>
          <w:tab w:val="clear" w:pos="680"/>
          <w:tab w:val="clear" w:pos="907"/>
          <w:tab w:val="left" w:pos="709"/>
          <w:tab w:val="left" w:pos="1134"/>
        </w:tabs>
        <w:jc w:val="thaiDistribute"/>
        <w:rPr>
          <w:rFonts w:ascii="Times New Roman" w:hAnsi="Times New Roman" w:cs="Times New Roman"/>
          <w:bCs/>
          <w:sz w:val="22"/>
        </w:rPr>
      </w:pPr>
    </w:p>
    <w:p w14:paraId="55292C7E" w14:textId="5C0D3491" w:rsidR="00DF09EF" w:rsidRPr="001260B4" w:rsidRDefault="00063EB1" w:rsidP="00EA4186">
      <w:pPr>
        <w:pStyle w:val="ListParagraph"/>
        <w:numPr>
          <w:ilvl w:val="0"/>
          <w:numId w:val="83"/>
        </w:numPr>
        <w:tabs>
          <w:tab w:val="clear" w:pos="680"/>
          <w:tab w:val="clear" w:pos="907"/>
          <w:tab w:val="left" w:pos="709"/>
          <w:tab w:val="left" w:pos="1134"/>
        </w:tabs>
        <w:jc w:val="thaiDistribute"/>
        <w:rPr>
          <w:rFonts w:ascii="Times New Roman" w:hAnsi="Times New Roman" w:cs="Times New Roman"/>
          <w:bCs/>
          <w:sz w:val="22"/>
        </w:rPr>
      </w:pPr>
      <w:r w:rsidRPr="001260B4">
        <w:rPr>
          <w:rFonts w:ascii="Times New Roman" w:hAnsi="Times New Roman" w:cs="Times New Roman"/>
          <w:bCs/>
          <w:sz w:val="22"/>
        </w:rPr>
        <w:t xml:space="preserve">Allocated ordinary shares not exceeding </w:t>
      </w:r>
      <w:r w:rsidR="00CC106B" w:rsidRPr="00CC106B">
        <w:rPr>
          <w:rFonts w:ascii="Times New Roman" w:hAnsi="Times New Roman" w:cs="Times New Roman"/>
          <w:bCs/>
          <w:sz w:val="22"/>
        </w:rPr>
        <w:t>89</w:t>
      </w:r>
      <w:r w:rsidRPr="001260B4">
        <w:rPr>
          <w:rFonts w:ascii="Times New Roman" w:hAnsi="Times New Roman" w:cs="Times New Roman"/>
          <w:bCs/>
          <w:sz w:val="22"/>
        </w:rPr>
        <w:t>.</w:t>
      </w:r>
      <w:r w:rsidR="00CC106B" w:rsidRPr="00CC106B">
        <w:rPr>
          <w:rFonts w:ascii="Times New Roman" w:hAnsi="Times New Roman" w:cs="Times New Roman"/>
          <w:bCs/>
          <w:sz w:val="22"/>
        </w:rPr>
        <w:t>30</w:t>
      </w:r>
      <w:r w:rsidRPr="001260B4">
        <w:rPr>
          <w:rFonts w:ascii="Times New Roman" w:hAnsi="Times New Roman" w:cs="Times New Roman"/>
          <w:bCs/>
          <w:sz w:val="22"/>
        </w:rPr>
        <w:t xml:space="preserve"> million shares for an exercise of a right under warrants to purchase newly issued ordinary shares </w:t>
      </w:r>
      <w:r w:rsidR="00AB2F76" w:rsidRPr="00AB2F76">
        <w:rPr>
          <w:rFonts w:ascii="Times New Roman" w:hAnsi="Times New Roman" w:cs="Times New Roman"/>
          <w:bCs/>
          <w:sz w:val="22"/>
        </w:rPr>
        <w:t>(</w:t>
      </w:r>
      <w:r w:rsidRPr="001260B4">
        <w:rPr>
          <w:rFonts w:ascii="Times New Roman" w:hAnsi="Times New Roman" w:cs="Times New Roman"/>
          <w:bCs/>
          <w:sz w:val="22"/>
        </w:rPr>
        <w:t>BCPG</w:t>
      </w:r>
      <w:r w:rsidR="00001723" w:rsidRPr="00001723">
        <w:rPr>
          <w:rFonts w:ascii="Times New Roman" w:hAnsi="Times New Roman" w:cs="Times New Roman"/>
          <w:bCs/>
          <w:sz w:val="22"/>
        </w:rPr>
        <w:t>-</w:t>
      </w:r>
      <w:r w:rsidRPr="001260B4">
        <w:rPr>
          <w:rFonts w:ascii="Times New Roman" w:hAnsi="Times New Roman" w:cs="Times New Roman"/>
          <w:bCs/>
          <w:sz w:val="22"/>
        </w:rPr>
        <w:t>W</w:t>
      </w:r>
      <w:r w:rsidR="00CC106B" w:rsidRPr="00CC106B">
        <w:rPr>
          <w:rFonts w:ascii="Times New Roman" w:hAnsi="Times New Roman" w:cs="Times New Roman"/>
          <w:bCs/>
          <w:sz w:val="22"/>
        </w:rPr>
        <w:t>1</w:t>
      </w:r>
      <w:r w:rsidR="00AB2F76" w:rsidRPr="00AB2F76">
        <w:rPr>
          <w:rFonts w:ascii="Times New Roman" w:hAnsi="Times New Roman" w:cs="Times New Roman"/>
          <w:bCs/>
          <w:sz w:val="22"/>
        </w:rPr>
        <w:t>)</w:t>
      </w:r>
      <w:r w:rsidRPr="001260B4">
        <w:rPr>
          <w:rFonts w:ascii="Times New Roman" w:hAnsi="Times New Roman" w:cs="Times New Roman"/>
          <w:bCs/>
          <w:sz w:val="22"/>
        </w:rPr>
        <w:t xml:space="preserve"> to be allocated to the existing shareholders who subscribe and are allocated the newly issued ordinary shares proportionate to their shareholding </w:t>
      </w:r>
      <w:r w:rsidR="00AB2F76" w:rsidRPr="00AB2F76">
        <w:rPr>
          <w:rFonts w:ascii="Times New Roman" w:hAnsi="Times New Roman" w:cs="Times New Roman"/>
          <w:bCs/>
          <w:sz w:val="22"/>
        </w:rPr>
        <w:t>(</w:t>
      </w:r>
      <w:r w:rsidRPr="001260B4">
        <w:rPr>
          <w:rFonts w:ascii="Times New Roman" w:hAnsi="Times New Roman" w:cs="Times New Roman"/>
          <w:bCs/>
          <w:sz w:val="22"/>
        </w:rPr>
        <w:t>Rights Offering</w:t>
      </w:r>
      <w:r w:rsidR="00AB2F76" w:rsidRPr="00AB2F76">
        <w:rPr>
          <w:rFonts w:ascii="Times New Roman" w:hAnsi="Times New Roman" w:cs="Times New Roman"/>
          <w:bCs/>
          <w:sz w:val="22"/>
        </w:rPr>
        <w:t>)</w:t>
      </w:r>
      <w:r w:rsidRPr="001260B4">
        <w:rPr>
          <w:rFonts w:ascii="Times New Roman" w:hAnsi="Times New Roman" w:cs="Times New Roman"/>
          <w:bCs/>
          <w:sz w:val="22"/>
        </w:rPr>
        <w:t xml:space="preserve"> not exceeding </w:t>
      </w:r>
      <w:r w:rsidR="00CC106B" w:rsidRPr="00CC106B">
        <w:rPr>
          <w:rFonts w:ascii="Times New Roman" w:hAnsi="Times New Roman" w:cs="Times New Roman"/>
          <w:bCs/>
          <w:sz w:val="22"/>
        </w:rPr>
        <w:t>89</w:t>
      </w:r>
      <w:r w:rsidRPr="001260B4">
        <w:rPr>
          <w:rFonts w:ascii="Times New Roman" w:hAnsi="Times New Roman" w:cs="Times New Roman"/>
          <w:bCs/>
          <w:sz w:val="22"/>
        </w:rPr>
        <w:t>.</w:t>
      </w:r>
      <w:r w:rsidR="00CC106B" w:rsidRPr="00CC106B">
        <w:rPr>
          <w:rFonts w:ascii="Times New Roman" w:hAnsi="Times New Roman" w:cs="Times New Roman"/>
          <w:bCs/>
          <w:sz w:val="22"/>
        </w:rPr>
        <w:t>30</w:t>
      </w:r>
      <w:r w:rsidRPr="001260B4">
        <w:rPr>
          <w:rFonts w:ascii="Times New Roman" w:hAnsi="Times New Roman" w:cs="Times New Roman"/>
          <w:bCs/>
          <w:sz w:val="22"/>
        </w:rPr>
        <w:t xml:space="preserve"> million units without offering value. The exercise ratio is </w:t>
      </w:r>
      <w:r w:rsidR="00CC106B" w:rsidRPr="00CC106B">
        <w:rPr>
          <w:rFonts w:ascii="Times New Roman" w:hAnsi="Times New Roman" w:cs="Times New Roman"/>
          <w:bCs/>
          <w:sz w:val="22"/>
        </w:rPr>
        <w:t>2</w:t>
      </w:r>
      <w:r w:rsidRPr="001260B4">
        <w:rPr>
          <w:rFonts w:ascii="Times New Roman" w:hAnsi="Times New Roman" w:cs="Times New Roman"/>
          <w:bCs/>
          <w:sz w:val="22"/>
        </w:rPr>
        <w:t>.</w:t>
      </w:r>
      <w:r w:rsidR="00CC106B" w:rsidRPr="00CC106B">
        <w:rPr>
          <w:rFonts w:ascii="Times New Roman" w:hAnsi="Times New Roman" w:cs="Times New Roman"/>
          <w:bCs/>
          <w:sz w:val="22"/>
        </w:rPr>
        <w:t>80</w:t>
      </w:r>
      <w:r w:rsidRPr="001260B4">
        <w:rPr>
          <w:rFonts w:ascii="Times New Roman" w:hAnsi="Times New Roman" w:cs="Times New Roman"/>
          <w:bCs/>
          <w:sz w:val="22"/>
        </w:rPr>
        <w:t xml:space="preserve"> newly issued ordinary shares to </w:t>
      </w:r>
      <w:r w:rsidR="00CC106B" w:rsidRPr="00CC106B">
        <w:rPr>
          <w:rFonts w:ascii="Times New Roman" w:hAnsi="Times New Roman" w:cs="Times New Roman"/>
          <w:bCs/>
          <w:sz w:val="22"/>
        </w:rPr>
        <w:t>1</w:t>
      </w:r>
      <w:r w:rsidRPr="001260B4">
        <w:rPr>
          <w:rFonts w:ascii="Times New Roman" w:hAnsi="Times New Roman" w:cs="Times New Roman"/>
          <w:bCs/>
          <w:sz w:val="22"/>
        </w:rPr>
        <w:t xml:space="preserve"> unit of the BCPG</w:t>
      </w:r>
      <w:r w:rsidR="00001723" w:rsidRPr="00001723">
        <w:rPr>
          <w:rFonts w:ascii="Times New Roman" w:hAnsi="Times New Roman" w:cs="Times New Roman"/>
          <w:bCs/>
          <w:sz w:val="22"/>
        </w:rPr>
        <w:t>-</w:t>
      </w:r>
      <w:r w:rsidRPr="001260B4">
        <w:rPr>
          <w:rFonts w:ascii="Times New Roman" w:hAnsi="Times New Roman" w:cs="Times New Roman"/>
          <w:bCs/>
          <w:sz w:val="22"/>
        </w:rPr>
        <w:t>W</w:t>
      </w:r>
      <w:r w:rsidR="00CC106B" w:rsidRPr="00CC106B">
        <w:rPr>
          <w:rFonts w:ascii="Times New Roman" w:hAnsi="Times New Roman" w:cs="Times New Roman"/>
          <w:bCs/>
          <w:sz w:val="22"/>
        </w:rPr>
        <w:t>1</w:t>
      </w:r>
      <w:r w:rsidRPr="001260B4">
        <w:rPr>
          <w:rFonts w:ascii="Times New Roman" w:hAnsi="Times New Roman" w:cs="Times New Roman"/>
          <w:bCs/>
          <w:sz w:val="22"/>
        </w:rPr>
        <w:t xml:space="preserve"> warrant with the exercise ratio of </w:t>
      </w:r>
      <w:r w:rsidR="00CC106B" w:rsidRPr="00CC106B">
        <w:rPr>
          <w:rFonts w:ascii="Times New Roman" w:hAnsi="Times New Roman" w:cs="Times New Roman"/>
          <w:bCs/>
          <w:sz w:val="22"/>
        </w:rPr>
        <w:t>1</w:t>
      </w:r>
      <w:r w:rsidRPr="001260B4">
        <w:rPr>
          <w:rFonts w:ascii="Times New Roman" w:hAnsi="Times New Roman" w:cs="Times New Roman"/>
          <w:bCs/>
          <w:sz w:val="22"/>
        </w:rPr>
        <w:t xml:space="preserve"> unit of the BCPG</w:t>
      </w:r>
      <w:r w:rsidR="00001723" w:rsidRPr="00001723">
        <w:rPr>
          <w:rFonts w:ascii="Times New Roman" w:hAnsi="Times New Roman" w:cs="Times New Roman"/>
          <w:bCs/>
          <w:sz w:val="22"/>
        </w:rPr>
        <w:t>-</w:t>
      </w:r>
      <w:r w:rsidRPr="001260B4">
        <w:rPr>
          <w:rFonts w:ascii="Times New Roman" w:hAnsi="Times New Roman" w:cs="Times New Roman"/>
          <w:bCs/>
          <w:sz w:val="22"/>
        </w:rPr>
        <w:t>W</w:t>
      </w:r>
      <w:r w:rsidR="00CC106B" w:rsidRPr="00CC106B">
        <w:rPr>
          <w:rFonts w:ascii="Times New Roman" w:hAnsi="Times New Roman" w:cs="Times New Roman"/>
          <w:bCs/>
          <w:sz w:val="22"/>
        </w:rPr>
        <w:t>1</w:t>
      </w:r>
      <w:r w:rsidRPr="001260B4">
        <w:rPr>
          <w:rFonts w:ascii="Times New Roman" w:hAnsi="Times New Roman" w:cs="Times New Roman"/>
          <w:bCs/>
          <w:sz w:val="22"/>
        </w:rPr>
        <w:t xml:space="preserve"> warrant to </w:t>
      </w:r>
      <w:r w:rsidR="00CC106B" w:rsidRPr="00CC106B">
        <w:rPr>
          <w:rFonts w:ascii="Times New Roman" w:hAnsi="Times New Roman" w:cs="Times New Roman"/>
          <w:bCs/>
          <w:sz w:val="22"/>
        </w:rPr>
        <w:t>1</w:t>
      </w:r>
      <w:r w:rsidRPr="001260B4">
        <w:rPr>
          <w:rFonts w:ascii="Times New Roman" w:hAnsi="Times New Roman" w:cs="Times New Roman"/>
          <w:bCs/>
          <w:sz w:val="22"/>
        </w:rPr>
        <w:t xml:space="preserve"> ordinary share. The BCPG</w:t>
      </w:r>
      <w:r w:rsidR="00001723" w:rsidRPr="00001723">
        <w:rPr>
          <w:rFonts w:ascii="Times New Roman" w:hAnsi="Times New Roman" w:cs="Times New Roman"/>
          <w:bCs/>
          <w:sz w:val="22"/>
        </w:rPr>
        <w:t>-</w:t>
      </w:r>
      <w:r w:rsidRPr="001260B4">
        <w:rPr>
          <w:rFonts w:ascii="Times New Roman" w:hAnsi="Times New Roman" w:cs="Times New Roman"/>
          <w:bCs/>
          <w:sz w:val="22"/>
        </w:rPr>
        <w:t>W</w:t>
      </w:r>
      <w:r w:rsidR="00CC106B" w:rsidRPr="00CC106B">
        <w:rPr>
          <w:rFonts w:ascii="Times New Roman" w:hAnsi="Times New Roman" w:cs="Times New Roman"/>
          <w:bCs/>
          <w:sz w:val="22"/>
        </w:rPr>
        <w:t>1</w:t>
      </w:r>
      <w:r w:rsidRPr="001260B4">
        <w:rPr>
          <w:rFonts w:ascii="Times New Roman" w:hAnsi="Times New Roman" w:cs="Times New Roman"/>
          <w:bCs/>
          <w:sz w:val="22"/>
        </w:rPr>
        <w:t xml:space="preserve"> warrants have a term of </w:t>
      </w:r>
      <w:r w:rsidR="00CC106B" w:rsidRPr="00CC106B">
        <w:rPr>
          <w:rFonts w:ascii="Times New Roman" w:hAnsi="Times New Roman" w:cs="Times New Roman"/>
          <w:bCs/>
          <w:sz w:val="22"/>
        </w:rPr>
        <w:t>2</w:t>
      </w:r>
      <w:r w:rsidRPr="001260B4">
        <w:rPr>
          <w:rFonts w:ascii="Times New Roman" w:hAnsi="Times New Roman" w:cs="Times New Roman"/>
          <w:bCs/>
          <w:sz w:val="22"/>
        </w:rPr>
        <w:t xml:space="preserve"> years from the issue date and are exercisable at the exercise price of Baht </w:t>
      </w:r>
      <w:r w:rsidR="00CC106B" w:rsidRPr="00CC106B">
        <w:rPr>
          <w:rFonts w:ascii="Times New Roman" w:hAnsi="Times New Roman" w:cs="Times New Roman"/>
          <w:bCs/>
          <w:sz w:val="22"/>
        </w:rPr>
        <w:t>8</w:t>
      </w:r>
      <w:r w:rsidRPr="001260B4">
        <w:rPr>
          <w:rFonts w:ascii="Times New Roman" w:hAnsi="Times New Roman" w:cs="Times New Roman"/>
          <w:bCs/>
          <w:sz w:val="22"/>
        </w:rPr>
        <w:t>.</w:t>
      </w:r>
      <w:r w:rsidR="00CC106B" w:rsidRPr="00CC106B">
        <w:rPr>
          <w:rFonts w:ascii="Times New Roman" w:hAnsi="Times New Roman" w:cs="Times New Roman"/>
          <w:bCs/>
          <w:sz w:val="22"/>
        </w:rPr>
        <w:t>00</w:t>
      </w:r>
      <w:r w:rsidRPr="001260B4">
        <w:rPr>
          <w:rFonts w:ascii="Times New Roman" w:hAnsi="Times New Roman" w:cs="Times New Roman"/>
          <w:bCs/>
          <w:sz w:val="22"/>
        </w:rPr>
        <w:t xml:space="preserve"> per share</w:t>
      </w:r>
      <w:r w:rsidR="00A32FDA" w:rsidRPr="001260B4">
        <w:rPr>
          <w:rFonts w:ascii="Times New Roman" w:hAnsi="Times New Roman" w:cs="Times New Roman"/>
          <w:bCs/>
          <w:sz w:val="22"/>
        </w:rPr>
        <w:t xml:space="preserve"> which received </w:t>
      </w:r>
      <w:r w:rsidR="00A202F6" w:rsidRPr="001260B4">
        <w:rPr>
          <w:rFonts w:ascii="Times New Roman" w:hAnsi="Times New Roman" w:cs="Times New Roman"/>
          <w:bCs/>
          <w:sz w:val="22"/>
        </w:rPr>
        <w:t>BCPG</w:t>
      </w:r>
      <w:r w:rsidR="00001723" w:rsidRPr="00001723">
        <w:rPr>
          <w:rFonts w:ascii="Times New Roman" w:hAnsi="Times New Roman" w:cs="Times New Roman"/>
          <w:bCs/>
          <w:sz w:val="22"/>
        </w:rPr>
        <w:t>-</w:t>
      </w:r>
      <w:r w:rsidR="00A202F6" w:rsidRPr="001260B4">
        <w:rPr>
          <w:rFonts w:ascii="Times New Roman" w:hAnsi="Times New Roman" w:cs="Times New Roman"/>
          <w:bCs/>
          <w:sz w:val="22"/>
        </w:rPr>
        <w:t>W</w:t>
      </w:r>
      <w:r w:rsidR="00CC106B" w:rsidRPr="00CC106B">
        <w:rPr>
          <w:rFonts w:ascii="Times New Roman" w:hAnsi="Times New Roman" w:cs="Times New Roman"/>
          <w:bCs/>
          <w:sz w:val="22"/>
        </w:rPr>
        <w:t>1</w:t>
      </w:r>
      <w:r w:rsidR="00A202F6" w:rsidRPr="001260B4">
        <w:rPr>
          <w:rFonts w:ascii="Times New Roman" w:hAnsi="Times New Roman" w:cs="Times New Roman"/>
          <w:bCs/>
          <w:sz w:val="22"/>
        </w:rPr>
        <w:t xml:space="preserve"> </w:t>
      </w:r>
      <w:r w:rsidR="00995BE0" w:rsidRPr="001260B4">
        <w:rPr>
          <w:rFonts w:ascii="Times New Roman" w:hAnsi="Times New Roman" w:cs="Times New Roman"/>
          <w:bCs/>
          <w:sz w:val="22"/>
        </w:rPr>
        <w:t>warrant to</w:t>
      </w:r>
      <w:r w:rsidR="00A202F6" w:rsidRPr="001260B4">
        <w:rPr>
          <w:rFonts w:ascii="Times New Roman" w:hAnsi="Times New Roman"/>
          <w:bCs/>
          <w:sz w:val="22"/>
          <w:cs/>
        </w:rPr>
        <w:t xml:space="preserve"> </w:t>
      </w:r>
      <w:r w:rsidR="00CC106B" w:rsidRPr="00CC106B">
        <w:rPr>
          <w:rFonts w:ascii="Times New Roman" w:hAnsi="Times New Roman" w:cs="Times New Roman"/>
          <w:bCs/>
          <w:sz w:val="22"/>
        </w:rPr>
        <w:t>89</w:t>
      </w:r>
      <w:r w:rsidR="00A202F6" w:rsidRPr="001260B4">
        <w:rPr>
          <w:rFonts w:ascii="Times New Roman" w:hAnsi="Times New Roman" w:cs="Times New Roman"/>
          <w:bCs/>
          <w:sz w:val="22"/>
        </w:rPr>
        <w:t>.</w:t>
      </w:r>
      <w:r w:rsidR="00CC106B" w:rsidRPr="00CC106B">
        <w:rPr>
          <w:rFonts w:ascii="Times New Roman" w:hAnsi="Times New Roman" w:cs="Times New Roman"/>
          <w:bCs/>
          <w:sz w:val="22"/>
        </w:rPr>
        <w:t>24</w:t>
      </w:r>
      <w:r w:rsidR="00A202F6" w:rsidRPr="001260B4">
        <w:rPr>
          <w:rFonts w:ascii="Times New Roman" w:hAnsi="Times New Roman" w:cs="Times New Roman"/>
          <w:bCs/>
          <w:sz w:val="22"/>
        </w:rPr>
        <w:t xml:space="preserve"> </w:t>
      </w:r>
      <w:r w:rsidR="00103A84" w:rsidRPr="001260B4">
        <w:rPr>
          <w:rFonts w:ascii="Times New Roman" w:hAnsi="Times New Roman" w:cs="Times New Roman"/>
          <w:bCs/>
          <w:sz w:val="22"/>
        </w:rPr>
        <w:t>million units</w:t>
      </w:r>
      <w:r w:rsidR="00A202F6" w:rsidRPr="001260B4">
        <w:rPr>
          <w:rFonts w:ascii="Times New Roman" w:hAnsi="Times New Roman"/>
          <w:bCs/>
          <w:sz w:val="22"/>
          <w:cs/>
        </w:rPr>
        <w:t xml:space="preserve"> </w:t>
      </w:r>
      <w:r w:rsidR="000D19AB" w:rsidRPr="001260B4">
        <w:rPr>
          <w:rFonts w:ascii="Times New Roman" w:hAnsi="Times New Roman" w:cs="Times New Roman"/>
          <w:bCs/>
          <w:sz w:val="22"/>
        </w:rPr>
        <w:t xml:space="preserve">and the warrants are exercisable on specified date in </w:t>
      </w:r>
      <w:r w:rsidR="00CC106B" w:rsidRPr="00CC106B">
        <w:rPr>
          <w:rFonts w:ascii="Times New Roman" w:hAnsi="Times New Roman" w:cs="Times New Roman"/>
          <w:bCs/>
          <w:sz w:val="22"/>
        </w:rPr>
        <w:t>2021</w:t>
      </w:r>
      <w:r w:rsidR="000D19AB" w:rsidRPr="001260B4">
        <w:rPr>
          <w:rFonts w:ascii="Times New Roman" w:hAnsi="Times New Roman" w:cs="Times New Roman"/>
          <w:bCs/>
          <w:sz w:val="22"/>
        </w:rPr>
        <w:t>.</w:t>
      </w:r>
    </w:p>
    <w:p w14:paraId="56B1C902" w14:textId="77777777" w:rsidR="00162681" w:rsidRPr="001260B4" w:rsidRDefault="00162681" w:rsidP="00B407B7">
      <w:pPr>
        <w:tabs>
          <w:tab w:val="clear" w:pos="680"/>
          <w:tab w:val="clear" w:pos="907"/>
          <w:tab w:val="left" w:pos="709"/>
          <w:tab w:val="left" w:pos="1134"/>
        </w:tabs>
        <w:jc w:val="thaiDistribute"/>
        <w:rPr>
          <w:rFonts w:ascii="Times New Roman" w:hAnsi="Times New Roman" w:cs="Times New Roman"/>
          <w:bCs/>
          <w:sz w:val="22"/>
        </w:rPr>
      </w:pPr>
    </w:p>
    <w:p w14:paraId="5CF28B39" w14:textId="416C7ABB" w:rsidR="00063EB1" w:rsidRPr="001260B4" w:rsidRDefault="00063EB1" w:rsidP="00063EB1">
      <w:pPr>
        <w:pStyle w:val="ListParagraph"/>
        <w:numPr>
          <w:ilvl w:val="0"/>
          <w:numId w:val="83"/>
        </w:numPr>
        <w:tabs>
          <w:tab w:val="clear" w:pos="680"/>
          <w:tab w:val="clear" w:pos="907"/>
          <w:tab w:val="left" w:pos="709"/>
          <w:tab w:val="left" w:pos="1134"/>
        </w:tabs>
        <w:jc w:val="thaiDistribute"/>
        <w:rPr>
          <w:rFonts w:ascii="Times New Roman" w:hAnsi="Times New Roman" w:cs="Times New Roman"/>
          <w:bCs/>
          <w:sz w:val="22"/>
        </w:rPr>
      </w:pPr>
      <w:r w:rsidRPr="001260B4">
        <w:rPr>
          <w:rFonts w:ascii="Times New Roman" w:hAnsi="Times New Roman" w:cs="Times New Roman"/>
          <w:bCs/>
          <w:sz w:val="22"/>
        </w:rPr>
        <w:t xml:space="preserve">Allocated ordinary shares not exceeding </w:t>
      </w:r>
      <w:r w:rsidR="00CC106B" w:rsidRPr="00CC106B">
        <w:rPr>
          <w:rFonts w:ascii="Times New Roman" w:hAnsi="Times New Roman" w:cs="Times New Roman"/>
          <w:bCs/>
          <w:sz w:val="22"/>
        </w:rPr>
        <w:t>89</w:t>
      </w:r>
      <w:r w:rsidRPr="001260B4">
        <w:rPr>
          <w:rFonts w:ascii="Times New Roman" w:hAnsi="Times New Roman" w:cs="Times New Roman"/>
          <w:bCs/>
          <w:sz w:val="22"/>
        </w:rPr>
        <w:t>.</w:t>
      </w:r>
      <w:r w:rsidR="00CC106B" w:rsidRPr="00CC106B">
        <w:rPr>
          <w:rFonts w:ascii="Times New Roman" w:hAnsi="Times New Roman" w:cs="Times New Roman"/>
          <w:bCs/>
          <w:sz w:val="22"/>
        </w:rPr>
        <w:t>30</w:t>
      </w:r>
      <w:r w:rsidRPr="001260B4">
        <w:rPr>
          <w:rFonts w:ascii="Times New Roman" w:hAnsi="Times New Roman" w:cs="Times New Roman"/>
          <w:bCs/>
          <w:sz w:val="22"/>
        </w:rPr>
        <w:t xml:space="preserve"> million shares for an exercise of a right under warrants to purchase newly issued ordinary shares </w:t>
      </w:r>
      <w:r w:rsidR="00AB2F76" w:rsidRPr="00AB2F76">
        <w:rPr>
          <w:rFonts w:ascii="Times New Roman" w:hAnsi="Times New Roman" w:cs="Times New Roman"/>
          <w:bCs/>
          <w:sz w:val="22"/>
        </w:rPr>
        <w:t>(</w:t>
      </w:r>
      <w:r w:rsidRPr="001260B4">
        <w:rPr>
          <w:rFonts w:ascii="Times New Roman" w:hAnsi="Times New Roman" w:cs="Times New Roman"/>
          <w:bCs/>
          <w:sz w:val="22"/>
        </w:rPr>
        <w:t>BCPG</w:t>
      </w:r>
      <w:r w:rsidR="00001723" w:rsidRPr="00001723">
        <w:rPr>
          <w:rFonts w:ascii="Times New Roman" w:hAnsi="Times New Roman" w:cs="Times New Roman"/>
          <w:bCs/>
          <w:sz w:val="22"/>
        </w:rPr>
        <w:t>-</w:t>
      </w:r>
      <w:r w:rsidRPr="001260B4">
        <w:rPr>
          <w:rFonts w:ascii="Times New Roman" w:hAnsi="Times New Roman" w:cs="Times New Roman"/>
          <w:bCs/>
          <w:sz w:val="22"/>
        </w:rPr>
        <w:t>W</w:t>
      </w:r>
      <w:r w:rsidR="00CC106B" w:rsidRPr="00CC106B">
        <w:rPr>
          <w:rFonts w:ascii="Times New Roman" w:hAnsi="Times New Roman" w:cs="Times New Roman"/>
          <w:bCs/>
          <w:sz w:val="22"/>
        </w:rPr>
        <w:t>2</w:t>
      </w:r>
      <w:r w:rsidR="00AB2F76" w:rsidRPr="00AB2F76">
        <w:rPr>
          <w:rFonts w:ascii="Times New Roman" w:hAnsi="Times New Roman" w:cs="Times New Roman"/>
          <w:bCs/>
          <w:sz w:val="22"/>
        </w:rPr>
        <w:t>)</w:t>
      </w:r>
      <w:r w:rsidRPr="001260B4">
        <w:rPr>
          <w:rFonts w:ascii="Times New Roman" w:hAnsi="Times New Roman" w:cs="Times New Roman"/>
          <w:bCs/>
          <w:sz w:val="22"/>
        </w:rPr>
        <w:t xml:space="preserve"> to be allocated to the existing shareholders who subscribe and are allocated the newly issued ordinary shares proportionate to their shareholding </w:t>
      </w:r>
      <w:r w:rsidR="00AB2F76" w:rsidRPr="00AB2F76">
        <w:rPr>
          <w:rFonts w:ascii="Times New Roman" w:hAnsi="Times New Roman" w:cs="Times New Roman"/>
          <w:bCs/>
          <w:sz w:val="22"/>
        </w:rPr>
        <w:t>(</w:t>
      </w:r>
      <w:r w:rsidRPr="001260B4">
        <w:rPr>
          <w:rFonts w:ascii="Times New Roman" w:hAnsi="Times New Roman" w:cs="Times New Roman"/>
          <w:bCs/>
          <w:sz w:val="22"/>
        </w:rPr>
        <w:t>Rights Offering</w:t>
      </w:r>
      <w:r w:rsidR="00AB2F76" w:rsidRPr="00AB2F76">
        <w:rPr>
          <w:rFonts w:ascii="Times New Roman" w:hAnsi="Times New Roman" w:cs="Times New Roman"/>
          <w:bCs/>
          <w:sz w:val="22"/>
        </w:rPr>
        <w:t>)</w:t>
      </w:r>
      <w:r w:rsidRPr="001260B4">
        <w:rPr>
          <w:rFonts w:ascii="Times New Roman" w:hAnsi="Times New Roman" w:cs="Times New Roman"/>
          <w:bCs/>
          <w:sz w:val="22"/>
        </w:rPr>
        <w:t xml:space="preserve"> not exceeding </w:t>
      </w:r>
      <w:r w:rsidR="00CC106B" w:rsidRPr="00CC106B">
        <w:rPr>
          <w:rFonts w:ascii="Times New Roman" w:hAnsi="Times New Roman" w:cs="Times New Roman"/>
          <w:bCs/>
          <w:sz w:val="22"/>
        </w:rPr>
        <w:t>89</w:t>
      </w:r>
      <w:r w:rsidRPr="001260B4">
        <w:rPr>
          <w:rFonts w:ascii="Times New Roman" w:hAnsi="Times New Roman" w:cs="Times New Roman"/>
          <w:bCs/>
          <w:sz w:val="22"/>
        </w:rPr>
        <w:t>.</w:t>
      </w:r>
      <w:r w:rsidR="00CC106B" w:rsidRPr="00CC106B">
        <w:rPr>
          <w:rFonts w:ascii="Times New Roman" w:hAnsi="Times New Roman" w:cs="Times New Roman"/>
          <w:bCs/>
          <w:sz w:val="22"/>
        </w:rPr>
        <w:t>30</w:t>
      </w:r>
      <w:r w:rsidRPr="001260B4">
        <w:rPr>
          <w:rFonts w:ascii="Times New Roman" w:hAnsi="Times New Roman" w:cs="Times New Roman"/>
          <w:bCs/>
          <w:sz w:val="22"/>
        </w:rPr>
        <w:t xml:space="preserve"> million units without offering value. The exercise ratio is </w:t>
      </w:r>
      <w:r w:rsidR="00CC106B" w:rsidRPr="00CC106B">
        <w:rPr>
          <w:rFonts w:ascii="Times New Roman" w:hAnsi="Times New Roman" w:cs="Times New Roman"/>
          <w:bCs/>
          <w:sz w:val="22"/>
        </w:rPr>
        <w:t>2</w:t>
      </w:r>
      <w:r w:rsidRPr="001260B4">
        <w:rPr>
          <w:rFonts w:ascii="Times New Roman" w:hAnsi="Times New Roman" w:cs="Times New Roman"/>
          <w:bCs/>
          <w:sz w:val="22"/>
        </w:rPr>
        <w:t>.</w:t>
      </w:r>
      <w:r w:rsidR="00CC106B" w:rsidRPr="00CC106B">
        <w:rPr>
          <w:rFonts w:ascii="Times New Roman" w:hAnsi="Times New Roman" w:cs="Times New Roman"/>
          <w:bCs/>
          <w:sz w:val="22"/>
        </w:rPr>
        <w:t>80</w:t>
      </w:r>
      <w:r w:rsidRPr="001260B4">
        <w:rPr>
          <w:rFonts w:ascii="Times New Roman" w:hAnsi="Times New Roman" w:cs="Times New Roman"/>
          <w:bCs/>
          <w:sz w:val="22"/>
        </w:rPr>
        <w:t xml:space="preserve"> newly issued ordinary shares to </w:t>
      </w:r>
      <w:r w:rsidR="00CC106B" w:rsidRPr="00CC106B">
        <w:rPr>
          <w:rFonts w:ascii="Times New Roman" w:hAnsi="Times New Roman" w:cs="Times New Roman"/>
          <w:bCs/>
          <w:sz w:val="22"/>
        </w:rPr>
        <w:t>1</w:t>
      </w:r>
      <w:r w:rsidRPr="001260B4">
        <w:rPr>
          <w:rFonts w:ascii="Times New Roman" w:hAnsi="Times New Roman" w:cs="Times New Roman"/>
          <w:bCs/>
          <w:sz w:val="22"/>
        </w:rPr>
        <w:t xml:space="preserve"> unit of the BCPG</w:t>
      </w:r>
      <w:r w:rsidR="00001723" w:rsidRPr="00001723">
        <w:rPr>
          <w:rFonts w:ascii="Times New Roman" w:hAnsi="Times New Roman" w:cs="Times New Roman"/>
          <w:bCs/>
          <w:sz w:val="22"/>
        </w:rPr>
        <w:t>-</w:t>
      </w:r>
      <w:r w:rsidRPr="001260B4">
        <w:rPr>
          <w:rFonts w:ascii="Times New Roman" w:hAnsi="Times New Roman" w:cs="Times New Roman"/>
          <w:bCs/>
          <w:sz w:val="22"/>
        </w:rPr>
        <w:t>W</w:t>
      </w:r>
      <w:r w:rsidR="00CC106B" w:rsidRPr="00CC106B">
        <w:rPr>
          <w:rFonts w:ascii="Times New Roman" w:hAnsi="Times New Roman" w:cs="Times New Roman"/>
          <w:bCs/>
          <w:sz w:val="22"/>
        </w:rPr>
        <w:t>2</w:t>
      </w:r>
      <w:r w:rsidRPr="001260B4">
        <w:rPr>
          <w:rFonts w:ascii="Times New Roman" w:hAnsi="Times New Roman" w:cs="Times New Roman"/>
          <w:bCs/>
          <w:sz w:val="22"/>
        </w:rPr>
        <w:t xml:space="preserve"> warrant with the exercise ratio of </w:t>
      </w:r>
      <w:r w:rsidR="00CC106B" w:rsidRPr="00CC106B">
        <w:rPr>
          <w:rFonts w:ascii="Times New Roman" w:hAnsi="Times New Roman" w:cs="Times New Roman"/>
          <w:bCs/>
          <w:sz w:val="22"/>
        </w:rPr>
        <w:t>1</w:t>
      </w:r>
      <w:r w:rsidRPr="001260B4">
        <w:rPr>
          <w:rFonts w:ascii="Times New Roman" w:hAnsi="Times New Roman" w:cs="Times New Roman"/>
          <w:bCs/>
          <w:sz w:val="22"/>
        </w:rPr>
        <w:t xml:space="preserve"> unit of the BCPG</w:t>
      </w:r>
      <w:r w:rsidR="00001723" w:rsidRPr="00001723">
        <w:rPr>
          <w:rFonts w:ascii="Times New Roman" w:hAnsi="Times New Roman" w:cs="Times New Roman"/>
          <w:bCs/>
          <w:sz w:val="22"/>
        </w:rPr>
        <w:t>-</w:t>
      </w:r>
      <w:r w:rsidRPr="001260B4">
        <w:rPr>
          <w:rFonts w:ascii="Times New Roman" w:hAnsi="Times New Roman" w:cs="Times New Roman"/>
          <w:bCs/>
          <w:sz w:val="22"/>
        </w:rPr>
        <w:t>W</w:t>
      </w:r>
      <w:r w:rsidR="00CC106B" w:rsidRPr="00CC106B">
        <w:rPr>
          <w:rFonts w:ascii="Times New Roman" w:hAnsi="Times New Roman" w:cs="Times New Roman"/>
          <w:bCs/>
          <w:sz w:val="22"/>
        </w:rPr>
        <w:t>2</w:t>
      </w:r>
      <w:r w:rsidRPr="001260B4">
        <w:rPr>
          <w:rFonts w:ascii="Times New Roman" w:hAnsi="Times New Roman" w:cs="Times New Roman"/>
          <w:bCs/>
          <w:sz w:val="22"/>
        </w:rPr>
        <w:t xml:space="preserve"> warrant to </w:t>
      </w:r>
      <w:r w:rsidR="00CC106B" w:rsidRPr="00CC106B">
        <w:rPr>
          <w:rFonts w:ascii="Times New Roman" w:hAnsi="Times New Roman" w:cs="Times New Roman"/>
          <w:bCs/>
          <w:sz w:val="22"/>
        </w:rPr>
        <w:t>1</w:t>
      </w:r>
      <w:r w:rsidRPr="001260B4">
        <w:rPr>
          <w:rFonts w:ascii="Times New Roman" w:hAnsi="Times New Roman" w:cs="Times New Roman"/>
          <w:bCs/>
          <w:sz w:val="22"/>
        </w:rPr>
        <w:t xml:space="preserve"> ordinary share. The BCPG</w:t>
      </w:r>
      <w:r w:rsidR="00001723" w:rsidRPr="00001723">
        <w:rPr>
          <w:rFonts w:ascii="Times New Roman" w:hAnsi="Times New Roman" w:cs="Times New Roman"/>
          <w:bCs/>
          <w:sz w:val="22"/>
        </w:rPr>
        <w:t>-</w:t>
      </w:r>
      <w:r w:rsidRPr="001260B4">
        <w:rPr>
          <w:rFonts w:ascii="Times New Roman" w:hAnsi="Times New Roman" w:cs="Times New Roman"/>
          <w:bCs/>
          <w:sz w:val="22"/>
        </w:rPr>
        <w:t>W</w:t>
      </w:r>
      <w:r w:rsidR="00CC106B" w:rsidRPr="00CC106B">
        <w:rPr>
          <w:rFonts w:ascii="Times New Roman" w:hAnsi="Times New Roman" w:cs="Times New Roman"/>
          <w:bCs/>
          <w:sz w:val="22"/>
        </w:rPr>
        <w:t>2</w:t>
      </w:r>
      <w:r w:rsidRPr="001260B4">
        <w:rPr>
          <w:rFonts w:ascii="Times New Roman" w:hAnsi="Times New Roman" w:cs="Times New Roman"/>
          <w:bCs/>
          <w:sz w:val="22"/>
        </w:rPr>
        <w:t xml:space="preserve"> warrants have a term of </w:t>
      </w:r>
      <w:r w:rsidR="00CC106B" w:rsidRPr="00CC106B">
        <w:rPr>
          <w:rFonts w:ascii="Times New Roman" w:hAnsi="Times New Roman" w:cs="Times New Roman"/>
          <w:bCs/>
          <w:sz w:val="22"/>
        </w:rPr>
        <w:t>3</w:t>
      </w:r>
      <w:r w:rsidRPr="001260B4">
        <w:rPr>
          <w:rFonts w:ascii="Times New Roman" w:hAnsi="Times New Roman" w:cs="Times New Roman"/>
          <w:bCs/>
          <w:sz w:val="22"/>
        </w:rPr>
        <w:t xml:space="preserve"> years from the issue date and are exercisable at the exercise price of Baht </w:t>
      </w:r>
      <w:r w:rsidR="00CC106B" w:rsidRPr="00CC106B">
        <w:rPr>
          <w:rFonts w:ascii="Times New Roman" w:hAnsi="Times New Roman" w:cs="Times New Roman"/>
          <w:bCs/>
          <w:sz w:val="22"/>
        </w:rPr>
        <w:t>8</w:t>
      </w:r>
      <w:r w:rsidRPr="001260B4">
        <w:rPr>
          <w:rFonts w:ascii="Times New Roman" w:hAnsi="Times New Roman" w:cs="Times New Roman"/>
          <w:bCs/>
          <w:sz w:val="22"/>
        </w:rPr>
        <w:t>.</w:t>
      </w:r>
      <w:r w:rsidR="00CC106B" w:rsidRPr="00CC106B">
        <w:rPr>
          <w:rFonts w:ascii="Times New Roman" w:hAnsi="Times New Roman" w:cs="Times New Roman"/>
          <w:bCs/>
          <w:sz w:val="22"/>
        </w:rPr>
        <w:t>00</w:t>
      </w:r>
      <w:r w:rsidRPr="001260B4">
        <w:rPr>
          <w:rFonts w:ascii="Times New Roman" w:hAnsi="Times New Roman" w:cs="Times New Roman"/>
          <w:bCs/>
          <w:sz w:val="22"/>
        </w:rPr>
        <w:t xml:space="preserve"> per share</w:t>
      </w:r>
      <w:r w:rsidR="00595796" w:rsidRPr="001260B4">
        <w:rPr>
          <w:rFonts w:ascii="Times New Roman" w:hAnsi="Times New Roman" w:cs="Times New Roman"/>
          <w:bCs/>
          <w:sz w:val="22"/>
        </w:rPr>
        <w:t xml:space="preserve"> which received</w:t>
      </w:r>
      <w:r w:rsidR="009A7333" w:rsidRPr="001260B4">
        <w:rPr>
          <w:rFonts w:ascii="Times New Roman" w:hAnsi="Times New Roman" w:cs="Times New Roman"/>
          <w:bCs/>
          <w:sz w:val="22"/>
        </w:rPr>
        <w:t xml:space="preserve"> </w:t>
      </w:r>
      <w:r w:rsidR="00A202F6" w:rsidRPr="001260B4">
        <w:rPr>
          <w:rFonts w:ascii="Times New Roman" w:hAnsi="Times New Roman" w:cs="Times New Roman"/>
          <w:bCs/>
          <w:sz w:val="22"/>
        </w:rPr>
        <w:t>BCPG</w:t>
      </w:r>
      <w:r w:rsidR="00001723" w:rsidRPr="00001723">
        <w:rPr>
          <w:rFonts w:ascii="Times New Roman" w:hAnsi="Times New Roman" w:cs="Times New Roman"/>
          <w:bCs/>
          <w:sz w:val="22"/>
        </w:rPr>
        <w:t>-</w:t>
      </w:r>
      <w:r w:rsidR="00A202F6" w:rsidRPr="001260B4">
        <w:rPr>
          <w:rFonts w:ascii="Times New Roman" w:hAnsi="Times New Roman" w:cs="Times New Roman"/>
          <w:bCs/>
          <w:sz w:val="22"/>
        </w:rPr>
        <w:t>W</w:t>
      </w:r>
      <w:r w:rsidR="00CC106B" w:rsidRPr="00CC106B">
        <w:rPr>
          <w:rFonts w:ascii="Times New Roman" w:hAnsi="Times New Roman" w:cs="Times New Roman"/>
          <w:bCs/>
          <w:sz w:val="22"/>
        </w:rPr>
        <w:t>2</w:t>
      </w:r>
      <w:r w:rsidR="00995BE0" w:rsidRPr="001260B4">
        <w:rPr>
          <w:rFonts w:ascii="Times New Roman" w:hAnsi="Times New Roman" w:cs="Times New Roman"/>
          <w:bCs/>
          <w:sz w:val="22"/>
        </w:rPr>
        <w:t xml:space="preserve"> warrant to </w:t>
      </w:r>
      <w:r w:rsidR="00CC106B" w:rsidRPr="00CC106B">
        <w:rPr>
          <w:rFonts w:ascii="Times New Roman" w:hAnsi="Times New Roman" w:cs="Times New Roman"/>
          <w:bCs/>
          <w:sz w:val="22"/>
        </w:rPr>
        <w:t>89</w:t>
      </w:r>
      <w:r w:rsidR="00A202F6" w:rsidRPr="001260B4">
        <w:rPr>
          <w:rFonts w:ascii="Times New Roman" w:hAnsi="Times New Roman" w:cs="Times New Roman"/>
          <w:bCs/>
          <w:sz w:val="22"/>
        </w:rPr>
        <w:t>.</w:t>
      </w:r>
      <w:r w:rsidR="00CC106B" w:rsidRPr="00CC106B">
        <w:rPr>
          <w:rFonts w:ascii="Times New Roman" w:hAnsi="Times New Roman" w:cs="Times New Roman"/>
          <w:bCs/>
          <w:sz w:val="22"/>
        </w:rPr>
        <w:t>24</w:t>
      </w:r>
      <w:r w:rsidR="00A202F6" w:rsidRPr="001260B4">
        <w:rPr>
          <w:rFonts w:ascii="Times New Roman" w:hAnsi="Times New Roman" w:cs="Times New Roman"/>
          <w:bCs/>
          <w:sz w:val="22"/>
        </w:rPr>
        <w:t xml:space="preserve"> </w:t>
      </w:r>
      <w:r w:rsidR="001938E7" w:rsidRPr="001260B4">
        <w:rPr>
          <w:rFonts w:ascii="Times New Roman" w:hAnsi="Times New Roman" w:cs="Times New Roman"/>
          <w:bCs/>
          <w:sz w:val="22"/>
        </w:rPr>
        <w:t xml:space="preserve">million units and the warrants are exercisable on specified date in </w:t>
      </w:r>
      <w:r w:rsidR="00CC106B" w:rsidRPr="00CC106B">
        <w:rPr>
          <w:rFonts w:ascii="Times New Roman" w:hAnsi="Times New Roman" w:cs="Times New Roman"/>
          <w:bCs/>
          <w:sz w:val="22"/>
        </w:rPr>
        <w:t>2023</w:t>
      </w:r>
      <w:r w:rsidR="001938E7" w:rsidRPr="001260B4">
        <w:rPr>
          <w:rFonts w:ascii="Times New Roman" w:hAnsi="Times New Roman" w:cs="Times New Roman"/>
          <w:bCs/>
          <w:sz w:val="22"/>
        </w:rPr>
        <w:t>.</w:t>
      </w:r>
    </w:p>
    <w:p w14:paraId="3C038AB8" w14:textId="77777777" w:rsidR="00063EB1" w:rsidRPr="001260B4" w:rsidRDefault="00063EB1" w:rsidP="0005735C">
      <w:pPr>
        <w:rPr>
          <w:rFonts w:ascii="Times New Roman" w:hAnsi="Times New Roman" w:cs="Times New Roman"/>
          <w:bCs/>
          <w:sz w:val="22"/>
        </w:rPr>
      </w:pPr>
    </w:p>
    <w:p w14:paraId="6EED7D39" w14:textId="2AB80965" w:rsidR="00063EB1" w:rsidRPr="001260B4" w:rsidRDefault="00063EB1" w:rsidP="00063EB1">
      <w:pPr>
        <w:pStyle w:val="ListParagraph"/>
        <w:numPr>
          <w:ilvl w:val="0"/>
          <w:numId w:val="83"/>
        </w:numPr>
        <w:tabs>
          <w:tab w:val="clear" w:pos="680"/>
          <w:tab w:val="clear" w:pos="907"/>
          <w:tab w:val="left" w:pos="709"/>
          <w:tab w:val="left" w:pos="1134"/>
        </w:tabs>
        <w:jc w:val="thaiDistribute"/>
        <w:rPr>
          <w:rFonts w:ascii="Times New Roman" w:hAnsi="Times New Roman" w:cs="Times New Roman"/>
          <w:bCs/>
          <w:sz w:val="22"/>
        </w:rPr>
      </w:pPr>
      <w:r w:rsidRPr="001260B4">
        <w:rPr>
          <w:rFonts w:ascii="Times New Roman" w:hAnsi="Times New Roman" w:cs="Times New Roman"/>
          <w:bCs/>
          <w:sz w:val="22"/>
        </w:rPr>
        <w:t xml:space="preserve">Allocated ordinary shares not exceeding </w:t>
      </w:r>
      <w:r w:rsidR="00CC106B" w:rsidRPr="00CC106B">
        <w:rPr>
          <w:rFonts w:ascii="Times New Roman" w:hAnsi="Times New Roman" w:cs="Times New Roman"/>
          <w:bCs/>
          <w:sz w:val="22"/>
        </w:rPr>
        <w:t>178</w:t>
      </w:r>
      <w:r w:rsidRPr="001260B4">
        <w:rPr>
          <w:rFonts w:ascii="Times New Roman" w:hAnsi="Times New Roman" w:cs="Times New Roman"/>
          <w:bCs/>
          <w:sz w:val="22"/>
        </w:rPr>
        <w:t>.</w:t>
      </w:r>
      <w:r w:rsidR="00CC106B" w:rsidRPr="00CC106B">
        <w:rPr>
          <w:rFonts w:ascii="Times New Roman" w:hAnsi="Times New Roman" w:cs="Times New Roman"/>
          <w:bCs/>
          <w:sz w:val="22"/>
        </w:rPr>
        <w:t>60</w:t>
      </w:r>
      <w:r w:rsidRPr="001260B4">
        <w:rPr>
          <w:rFonts w:ascii="Times New Roman" w:hAnsi="Times New Roman" w:cs="Times New Roman"/>
          <w:bCs/>
          <w:sz w:val="22"/>
        </w:rPr>
        <w:t xml:space="preserve"> million shares for an exercise of a right under warrants to purchase newly issued ordinary shares </w:t>
      </w:r>
      <w:r w:rsidR="00AB2F76" w:rsidRPr="00AB2F76">
        <w:rPr>
          <w:rFonts w:ascii="Times New Roman" w:hAnsi="Times New Roman" w:cs="Times New Roman"/>
          <w:bCs/>
          <w:sz w:val="22"/>
        </w:rPr>
        <w:t>(</w:t>
      </w:r>
      <w:r w:rsidRPr="001260B4">
        <w:rPr>
          <w:rFonts w:ascii="Times New Roman" w:hAnsi="Times New Roman" w:cs="Times New Roman"/>
          <w:bCs/>
          <w:sz w:val="22"/>
        </w:rPr>
        <w:t>BCPG</w:t>
      </w:r>
      <w:r w:rsidR="00001723" w:rsidRPr="00001723">
        <w:rPr>
          <w:rFonts w:ascii="Times New Roman" w:hAnsi="Times New Roman" w:cs="Times New Roman"/>
          <w:bCs/>
          <w:sz w:val="22"/>
        </w:rPr>
        <w:t>-</w:t>
      </w:r>
      <w:r w:rsidRPr="001260B4">
        <w:rPr>
          <w:rFonts w:ascii="Times New Roman" w:hAnsi="Times New Roman" w:cs="Times New Roman"/>
          <w:bCs/>
          <w:sz w:val="22"/>
        </w:rPr>
        <w:t>W</w:t>
      </w:r>
      <w:r w:rsidR="00CC106B" w:rsidRPr="00CC106B">
        <w:rPr>
          <w:rFonts w:ascii="Times New Roman" w:hAnsi="Times New Roman" w:cs="Times New Roman"/>
          <w:bCs/>
          <w:sz w:val="22"/>
        </w:rPr>
        <w:t>3</w:t>
      </w:r>
      <w:r w:rsidR="00AB2F76" w:rsidRPr="00AB2F76">
        <w:rPr>
          <w:rFonts w:ascii="Times New Roman" w:hAnsi="Times New Roman" w:cs="Times New Roman"/>
          <w:bCs/>
          <w:sz w:val="22"/>
        </w:rPr>
        <w:t>)</w:t>
      </w:r>
      <w:r w:rsidRPr="001260B4">
        <w:rPr>
          <w:rFonts w:ascii="Times New Roman" w:hAnsi="Times New Roman" w:cs="Times New Roman"/>
          <w:bCs/>
          <w:sz w:val="22"/>
        </w:rPr>
        <w:t xml:space="preserve"> to be allocated to Private Placement investors including </w:t>
      </w:r>
      <w:r w:rsidR="00CC106B" w:rsidRPr="00CC106B">
        <w:rPr>
          <w:rFonts w:ascii="Times New Roman" w:hAnsi="Times New Roman" w:cs="Times New Roman"/>
          <w:bCs/>
          <w:sz w:val="22"/>
        </w:rPr>
        <w:t>89</w:t>
      </w:r>
      <w:r w:rsidRPr="001260B4">
        <w:rPr>
          <w:rFonts w:ascii="Times New Roman" w:hAnsi="Times New Roman" w:cs="Times New Roman"/>
          <w:bCs/>
          <w:sz w:val="22"/>
        </w:rPr>
        <w:t>.</w:t>
      </w:r>
      <w:r w:rsidR="00CC106B" w:rsidRPr="00CC106B">
        <w:rPr>
          <w:rFonts w:ascii="Times New Roman" w:hAnsi="Times New Roman" w:cs="Times New Roman"/>
          <w:bCs/>
          <w:sz w:val="22"/>
        </w:rPr>
        <w:t>30</w:t>
      </w:r>
      <w:r w:rsidRPr="001260B4">
        <w:rPr>
          <w:rFonts w:ascii="Times New Roman" w:hAnsi="Times New Roman" w:cs="Times New Roman"/>
          <w:bCs/>
          <w:sz w:val="22"/>
        </w:rPr>
        <w:t xml:space="preserve"> million units for Pilgrim Partners Asia </w:t>
      </w:r>
      <w:r w:rsidR="00AB2F76" w:rsidRPr="00AB2F76">
        <w:rPr>
          <w:rFonts w:ascii="Times New Roman" w:hAnsi="Times New Roman" w:cs="Times New Roman"/>
          <w:bCs/>
          <w:sz w:val="22"/>
        </w:rPr>
        <w:t>(</w:t>
      </w:r>
      <w:r w:rsidRPr="001260B4">
        <w:rPr>
          <w:rFonts w:ascii="Times New Roman" w:hAnsi="Times New Roman" w:cs="Times New Roman"/>
          <w:bCs/>
          <w:sz w:val="22"/>
        </w:rPr>
        <w:t>Pte.</w:t>
      </w:r>
      <w:r w:rsidR="00AB2F76" w:rsidRPr="00AB2F76">
        <w:rPr>
          <w:rFonts w:ascii="Times New Roman" w:hAnsi="Times New Roman" w:cs="Times New Roman"/>
          <w:bCs/>
          <w:sz w:val="22"/>
        </w:rPr>
        <w:t>)</w:t>
      </w:r>
      <w:r w:rsidRPr="001260B4">
        <w:rPr>
          <w:rFonts w:ascii="Times New Roman" w:hAnsi="Times New Roman" w:cs="Times New Roman"/>
          <w:bCs/>
          <w:sz w:val="22"/>
        </w:rPr>
        <w:t xml:space="preserve"> Ltd. and </w:t>
      </w:r>
      <w:r w:rsidR="00CC106B" w:rsidRPr="00CC106B">
        <w:rPr>
          <w:rFonts w:ascii="Times New Roman" w:hAnsi="Times New Roman" w:cs="Times New Roman"/>
          <w:bCs/>
          <w:sz w:val="22"/>
        </w:rPr>
        <w:t>89</w:t>
      </w:r>
      <w:r w:rsidRPr="001260B4">
        <w:rPr>
          <w:rFonts w:ascii="Times New Roman" w:hAnsi="Times New Roman" w:cs="Times New Roman"/>
          <w:bCs/>
          <w:sz w:val="22"/>
        </w:rPr>
        <w:t>.</w:t>
      </w:r>
      <w:r w:rsidR="00CC106B" w:rsidRPr="00CC106B">
        <w:rPr>
          <w:rFonts w:ascii="Times New Roman" w:hAnsi="Times New Roman" w:cs="Times New Roman"/>
          <w:bCs/>
          <w:sz w:val="22"/>
        </w:rPr>
        <w:t>30</w:t>
      </w:r>
      <w:r w:rsidRPr="001260B4">
        <w:rPr>
          <w:rFonts w:ascii="Times New Roman" w:hAnsi="Times New Roman" w:cs="Times New Roman"/>
          <w:bCs/>
          <w:sz w:val="22"/>
        </w:rPr>
        <w:t xml:space="preserve"> million units for Capital Asia Investments Pte. Ltd. without offering value. The exercise ratio is </w:t>
      </w:r>
      <w:r w:rsidR="00CC106B" w:rsidRPr="00CC106B">
        <w:rPr>
          <w:rFonts w:ascii="Times New Roman" w:hAnsi="Times New Roman" w:cs="Times New Roman"/>
          <w:bCs/>
          <w:sz w:val="22"/>
        </w:rPr>
        <w:t>2</w:t>
      </w:r>
      <w:r w:rsidRPr="001260B4">
        <w:rPr>
          <w:rFonts w:ascii="Times New Roman" w:hAnsi="Times New Roman" w:cs="Times New Roman"/>
          <w:bCs/>
          <w:sz w:val="22"/>
        </w:rPr>
        <w:t>.</w:t>
      </w:r>
      <w:r w:rsidR="00CC106B" w:rsidRPr="00CC106B">
        <w:rPr>
          <w:rFonts w:ascii="Times New Roman" w:hAnsi="Times New Roman" w:cs="Times New Roman"/>
          <w:bCs/>
          <w:sz w:val="22"/>
        </w:rPr>
        <w:t>1924</w:t>
      </w:r>
      <w:r w:rsidRPr="001260B4">
        <w:rPr>
          <w:rFonts w:ascii="Times New Roman" w:hAnsi="Times New Roman" w:cs="Times New Roman"/>
          <w:bCs/>
          <w:sz w:val="22"/>
        </w:rPr>
        <w:t xml:space="preserve"> newly issued ordinary shares to </w:t>
      </w:r>
      <w:r w:rsidR="00CC106B" w:rsidRPr="00CC106B">
        <w:rPr>
          <w:rFonts w:ascii="Times New Roman" w:hAnsi="Times New Roman" w:cs="Times New Roman"/>
          <w:bCs/>
          <w:sz w:val="22"/>
        </w:rPr>
        <w:t>1</w:t>
      </w:r>
      <w:r w:rsidRPr="001260B4">
        <w:rPr>
          <w:rFonts w:ascii="Times New Roman" w:hAnsi="Times New Roman" w:cs="Times New Roman"/>
          <w:bCs/>
          <w:sz w:val="22"/>
        </w:rPr>
        <w:t xml:space="preserve"> unit of the BCPG</w:t>
      </w:r>
      <w:r w:rsidR="00001723" w:rsidRPr="00001723">
        <w:rPr>
          <w:rFonts w:ascii="Times New Roman" w:hAnsi="Times New Roman" w:cs="Times New Roman"/>
          <w:bCs/>
          <w:sz w:val="22"/>
        </w:rPr>
        <w:t>-</w:t>
      </w:r>
      <w:r w:rsidRPr="001260B4">
        <w:rPr>
          <w:rFonts w:ascii="Times New Roman" w:hAnsi="Times New Roman" w:cs="Times New Roman"/>
          <w:bCs/>
          <w:sz w:val="22"/>
        </w:rPr>
        <w:t>W</w:t>
      </w:r>
      <w:r w:rsidR="00CC106B" w:rsidRPr="00CC106B">
        <w:rPr>
          <w:rFonts w:ascii="Times New Roman" w:hAnsi="Times New Roman" w:cs="Times New Roman"/>
          <w:bCs/>
          <w:sz w:val="22"/>
        </w:rPr>
        <w:t>3</w:t>
      </w:r>
      <w:r w:rsidRPr="001260B4">
        <w:rPr>
          <w:rFonts w:ascii="Times New Roman" w:hAnsi="Times New Roman" w:cs="Times New Roman"/>
          <w:bCs/>
          <w:sz w:val="22"/>
        </w:rPr>
        <w:t xml:space="preserve"> warrant with the exercise ratio of </w:t>
      </w:r>
      <w:r w:rsidR="00CC106B" w:rsidRPr="00CC106B">
        <w:rPr>
          <w:rFonts w:ascii="Times New Roman" w:hAnsi="Times New Roman" w:cs="Times New Roman"/>
          <w:bCs/>
          <w:sz w:val="22"/>
        </w:rPr>
        <w:t>1</w:t>
      </w:r>
      <w:r w:rsidRPr="001260B4">
        <w:rPr>
          <w:rFonts w:ascii="Times New Roman" w:hAnsi="Times New Roman" w:cs="Times New Roman"/>
          <w:bCs/>
          <w:sz w:val="22"/>
        </w:rPr>
        <w:t xml:space="preserve"> unit of the BCPG</w:t>
      </w:r>
      <w:r w:rsidR="00001723" w:rsidRPr="00001723">
        <w:rPr>
          <w:rFonts w:ascii="Times New Roman" w:hAnsi="Times New Roman" w:cs="Times New Roman"/>
          <w:bCs/>
          <w:sz w:val="22"/>
        </w:rPr>
        <w:t>-</w:t>
      </w:r>
      <w:r w:rsidRPr="001260B4">
        <w:rPr>
          <w:rFonts w:ascii="Times New Roman" w:hAnsi="Times New Roman" w:cs="Times New Roman"/>
          <w:bCs/>
          <w:sz w:val="22"/>
        </w:rPr>
        <w:t>W</w:t>
      </w:r>
      <w:r w:rsidR="00CC106B" w:rsidRPr="00CC106B">
        <w:rPr>
          <w:rFonts w:ascii="Times New Roman" w:hAnsi="Times New Roman" w:cs="Times New Roman"/>
          <w:bCs/>
          <w:sz w:val="22"/>
        </w:rPr>
        <w:t>3</w:t>
      </w:r>
      <w:r w:rsidRPr="001260B4">
        <w:rPr>
          <w:rFonts w:ascii="Times New Roman" w:hAnsi="Times New Roman" w:cs="Times New Roman"/>
          <w:bCs/>
          <w:sz w:val="22"/>
        </w:rPr>
        <w:t xml:space="preserve"> warrant to </w:t>
      </w:r>
      <w:r w:rsidR="00CC106B" w:rsidRPr="00CC106B">
        <w:rPr>
          <w:rFonts w:ascii="Times New Roman" w:hAnsi="Times New Roman" w:cs="Times New Roman"/>
          <w:bCs/>
          <w:sz w:val="22"/>
        </w:rPr>
        <w:t>1</w:t>
      </w:r>
      <w:r w:rsidRPr="001260B4">
        <w:rPr>
          <w:rFonts w:ascii="Times New Roman" w:hAnsi="Times New Roman" w:cs="Times New Roman"/>
          <w:bCs/>
          <w:sz w:val="22"/>
        </w:rPr>
        <w:t xml:space="preserve"> ordinary share. The BCPG</w:t>
      </w:r>
      <w:r w:rsidR="00001723" w:rsidRPr="00001723">
        <w:rPr>
          <w:rFonts w:ascii="Times New Roman" w:hAnsi="Times New Roman" w:cs="Times New Roman"/>
          <w:bCs/>
          <w:sz w:val="22"/>
        </w:rPr>
        <w:t>-</w:t>
      </w:r>
      <w:r w:rsidRPr="001260B4">
        <w:rPr>
          <w:rFonts w:ascii="Times New Roman" w:hAnsi="Times New Roman" w:cs="Times New Roman"/>
          <w:bCs/>
          <w:sz w:val="22"/>
        </w:rPr>
        <w:t>W</w:t>
      </w:r>
      <w:r w:rsidR="00CC106B" w:rsidRPr="00CC106B">
        <w:rPr>
          <w:rFonts w:ascii="Times New Roman" w:hAnsi="Times New Roman" w:cs="Times New Roman"/>
          <w:bCs/>
          <w:sz w:val="22"/>
        </w:rPr>
        <w:t>3</w:t>
      </w:r>
      <w:r w:rsidRPr="001260B4">
        <w:rPr>
          <w:rFonts w:ascii="Times New Roman" w:hAnsi="Times New Roman" w:cs="Times New Roman"/>
          <w:bCs/>
          <w:sz w:val="22"/>
        </w:rPr>
        <w:t xml:space="preserve"> warrants have a term of </w:t>
      </w:r>
      <w:r w:rsidR="00CC106B" w:rsidRPr="00CC106B">
        <w:rPr>
          <w:rFonts w:ascii="Times New Roman" w:hAnsi="Times New Roman" w:cs="Times New Roman"/>
          <w:bCs/>
          <w:sz w:val="22"/>
        </w:rPr>
        <w:t>1</w:t>
      </w:r>
      <w:r w:rsidRPr="001260B4">
        <w:rPr>
          <w:rFonts w:ascii="Times New Roman" w:hAnsi="Times New Roman" w:cs="Times New Roman"/>
          <w:bCs/>
          <w:sz w:val="22"/>
        </w:rPr>
        <w:t xml:space="preserve"> year from the issue date and are exercisable at the exercise price of Baht </w:t>
      </w:r>
      <w:r w:rsidR="00CC106B" w:rsidRPr="00CC106B">
        <w:rPr>
          <w:rFonts w:ascii="Times New Roman" w:hAnsi="Times New Roman" w:cs="Times New Roman"/>
          <w:bCs/>
          <w:sz w:val="22"/>
        </w:rPr>
        <w:t>8</w:t>
      </w:r>
      <w:r w:rsidRPr="001260B4">
        <w:rPr>
          <w:rFonts w:ascii="Times New Roman" w:hAnsi="Times New Roman" w:cs="Times New Roman"/>
          <w:bCs/>
          <w:sz w:val="22"/>
        </w:rPr>
        <w:t>.</w:t>
      </w:r>
      <w:r w:rsidR="00CC106B" w:rsidRPr="00CC106B">
        <w:rPr>
          <w:rFonts w:ascii="Times New Roman" w:hAnsi="Times New Roman" w:cs="Times New Roman"/>
          <w:bCs/>
          <w:sz w:val="22"/>
        </w:rPr>
        <w:t>00</w:t>
      </w:r>
      <w:r w:rsidRPr="001260B4">
        <w:rPr>
          <w:rFonts w:ascii="Times New Roman" w:hAnsi="Times New Roman" w:cs="Times New Roman"/>
          <w:bCs/>
          <w:sz w:val="22"/>
        </w:rPr>
        <w:t xml:space="preserve"> per share.</w:t>
      </w:r>
      <w:r w:rsidR="001E53A1" w:rsidRPr="001260B4">
        <w:rPr>
          <w:rFonts w:ascii="Times New Roman" w:hAnsi="Times New Roman" w:cs="Times New Roman"/>
          <w:bCs/>
          <w:sz w:val="22"/>
        </w:rPr>
        <w:t xml:space="preserve"> Pilgrim Partners Asia </w:t>
      </w:r>
      <w:r w:rsidR="00AB2F76" w:rsidRPr="00AB2F76">
        <w:rPr>
          <w:rFonts w:ascii="Times New Roman" w:hAnsi="Times New Roman" w:cs="Times New Roman"/>
          <w:bCs/>
          <w:sz w:val="22"/>
        </w:rPr>
        <w:t>(</w:t>
      </w:r>
      <w:r w:rsidR="001E53A1" w:rsidRPr="001260B4">
        <w:rPr>
          <w:rFonts w:ascii="Times New Roman" w:hAnsi="Times New Roman" w:cs="Times New Roman"/>
          <w:bCs/>
          <w:sz w:val="22"/>
        </w:rPr>
        <w:t>Pte.</w:t>
      </w:r>
      <w:r w:rsidR="00AB2F76" w:rsidRPr="00AB2F76">
        <w:rPr>
          <w:rFonts w:ascii="Times New Roman" w:hAnsi="Times New Roman" w:cs="Times New Roman"/>
          <w:bCs/>
          <w:sz w:val="22"/>
        </w:rPr>
        <w:t>)</w:t>
      </w:r>
      <w:r w:rsidR="001E53A1" w:rsidRPr="001260B4">
        <w:rPr>
          <w:rFonts w:ascii="Times New Roman" w:hAnsi="Times New Roman" w:cs="Times New Roman"/>
          <w:bCs/>
          <w:sz w:val="22"/>
        </w:rPr>
        <w:t xml:space="preserve"> Ltd and Capital Asia Investments Pte. Ltd. received BCPG</w:t>
      </w:r>
      <w:r w:rsidR="00001723" w:rsidRPr="00001723">
        <w:rPr>
          <w:rFonts w:ascii="Times New Roman" w:hAnsi="Times New Roman" w:cs="Times New Roman"/>
          <w:bCs/>
          <w:sz w:val="22"/>
        </w:rPr>
        <w:t>-</w:t>
      </w:r>
      <w:r w:rsidR="001E53A1" w:rsidRPr="001260B4">
        <w:rPr>
          <w:rFonts w:ascii="Times New Roman" w:hAnsi="Times New Roman" w:cs="Times New Roman"/>
          <w:bCs/>
          <w:sz w:val="22"/>
        </w:rPr>
        <w:t>W</w:t>
      </w:r>
      <w:r w:rsidR="00CC106B" w:rsidRPr="00CC106B">
        <w:rPr>
          <w:rFonts w:ascii="Times New Roman" w:hAnsi="Times New Roman" w:cs="Times New Roman"/>
          <w:bCs/>
          <w:sz w:val="22"/>
        </w:rPr>
        <w:t>3</w:t>
      </w:r>
      <w:r w:rsidR="001E53A1" w:rsidRPr="001260B4">
        <w:rPr>
          <w:rFonts w:ascii="Times New Roman" w:hAnsi="Times New Roman" w:cs="Times New Roman"/>
          <w:bCs/>
          <w:sz w:val="22"/>
        </w:rPr>
        <w:t xml:space="preserve"> warrants totaling </w:t>
      </w:r>
      <w:r w:rsidR="00CC106B" w:rsidRPr="00CC106B">
        <w:rPr>
          <w:rFonts w:ascii="Times New Roman" w:hAnsi="Times New Roman" w:cs="Times New Roman"/>
          <w:bCs/>
          <w:sz w:val="22"/>
        </w:rPr>
        <w:t>178</w:t>
      </w:r>
      <w:r w:rsidR="001E53A1" w:rsidRPr="001260B4">
        <w:rPr>
          <w:rFonts w:ascii="Times New Roman" w:hAnsi="Times New Roman" w:cs="Times New Roman"/>
          <w:bCs/>
          <w:sz w:val="22"/>
        </w:rPr>
        <w:t>.</w:t>
      </w:r>
      <w:r w:rsidR="00CC106B" w:rsidRPr="00CC106B">
        <w:rPr>
          <w:rFonts w:ascii="Times New Roman" w:hAnsi="Times New Roman" w:cs="Times New Roman"/>
          <w:bCs/>
          <w:sz w:val="22"/>
        </w:rPr>
        <w:t>60</w:t>
      </w:r>
      <w:r w:rsidR="001E53A1" w:rsidRPr="001260B4">
        <w:rPr>
          <w:rFonts w:ascii="Times New Roman" w:hAnsi="Times New Roman" w:cs="Times New Roman"/>
          <w:bCs/>
          <w:sz w:val="22"/>
        </w:rPr>
        <w:t xml:space="preserve"> </w:t>
      </w:r>
      <w:proofErr w:type="gramStart"/>
      <w:r w:rsidR="001E53A1" w:rsidRPr="001260B4">
        <w:rPr>
          <w:rFonts w:ascii="Times New Roman" w:hAnsi="Times New Roman" w:cs="Times New Roman"/>
          <w:bCs/>
          <w:sz w:val="22"/>
        </w:rPr>
        <w:t>millions</w:t>
      </w:r>
      <w:proofErr w:type="gramEnd"/>
      <w:r w:rsidR="001E53A1" w:rsidRPr="001260B4">
        <w:rPr>
          <w:rFonts w:ascii="Times New Roman" w:hAnsi="Times New Roman" w:cs="Times New Roman"/>
          <w:bCs/>
          <w:sz w:val="22"/>
        </w:rPr>
        <w:t xml:space="preserve"> units and the warrants are exercisable on specified date in </w:t>
      </w:r>
      <w:r w:rsidR="00CC106B" w:rsidRPr="00CC106B">
        <w:rPr>
          <w:rFonts w:ascii="Times New Roman" w:hAnsi="Times New Roman" w:cs="Times New Roman"/>
          <w:bCs/>
          <w:sz w:val="22"/>
        </w:rPr>
        <w:t>2021</w:t>
      </w:r>
      <w:r w:rsidR="001E53A1" w:rsidRPr="001260B4">
        <w:rPr>
          <w:rFonts w:ascii="Times New Roman" w:hAnsi="Times New Roman" w:cs="Times New Roman"/>
          <w:bCs/>
          <w:sz w:val="22"/>
        </w:rPr>
        <w:t>.</w:t>
      </w:r>
    </w:p>
    <w:p w14:paraId="27E9DF61" w14:textId="041CFE4D" w:rsidR="00262184" w:rsidRPr="001260B4" w:rsidRDefault="0026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rPr>
      </w:pPr>
      <w:r w:rsidRPr="001260B4">
        <w:rPr>
          <w:rFonts w:ascii="Times New Roman" w:hAnsi="Times New Roman" w:cs="Times New Roman"/>
          <w:bCs/>
          <w:sz w:val="22"/>
        </w:rPr>
        <w:br w:type="page"/>
      </w:r>
    </w:p>
    <w:p w14:paraId="66149DA4" w14:textId="135E75F4" w:rsidR="00063EB1" w:rsidRPr="001260B4" w:rsidRDefault="00063EB1" w:rsidP="0005735C">
      <w:pPr>
        <w:pStyle w:val="ListParagraph"/>
        <w:numPr>
          <w:ilvl w:val="0"/>
          <w:numId w:val="83"/>
        </w:numPr>
        <w:tabs>
          <w:tab w:val="clear" w:pos="680"/>
          <w:tab w:val="clear" w:pos="907"/>
          <w:tab w:val="left" w:pos="709"/>
          <w:tab w:val="left" w:pos="1134"/>
        </w:tabs>
        <w:jc w:val="thaiDistribute"/>
        <w:rPr>
          <w:rFonts w:ascii="Times New Roman" w:hAnsi="Times New Roman" w:cs="Times New Roman"/>
          <w:bCs/>
          <w:sz w:val="22"/>
        </w:rPr>
      </w:pPr>
      <w:r w:rsidRPr="001260B4">
        <w:rPr>
          <w:rFonts w:ascii="Times New Roman" w:hAnsi="Times New Roman" w:cs="Times New Roman"/>
          <w:bCs/>
          <w:sz w:val="22"/>
        </w:rPr>
        <w:t xml:space="preserve">Allocated ordinary shares not exceeding </w:t>
      </w:r>
      <w:r w:rsidR="00CC106B" w:rsidRPr="00CC106B">
        <w:rPr>
          <w:rFonts w:ascii="Times New Roman" w:hAnsi="Times New Roman" w:cs="Times New Roman"/>
          <w:bCs/>
          <w:sz w:val="22"/>
        </w:rPr>
        <w:t>283</w:t>
      </w:r>
      <w:r w:rsidRPr="001260B4">
        <w:rPr>
          <w:rFonts w:ascii="Times New Roman" w:hAnsi="Times New Roman" w:cs="Times New Roman"/>
          <w:bCs/>
          <w:sz w:val="22"/>
        </w:rPr>
        <w:t>.</w:t>
      </w:r>
      <w:r w:rsidR="00CC106B" w:rsidRPr="00CC106B">
        <w:rPr>
          <w:rFonts w:ascii="Times New Roman" w:hAnsi="Times New Roman" w:cs="Times New Roman"/>
          <w:bCs/>
          <w:sz w:val="22"/>
        </w:rPr>
        <w:t>00</w:t>
      </w:r>
      <w:r w:rsidRPr="001260B4">
        <w:rPr>
          <w:rFonts w:ascii="Times New Roman" w:hAnsi="Times New Roman" w:cs="Times New Roman"/>
          <w:bCs/>
          <w:sz w:val="22"/>
        </w:rPr>
        <w:t xml:space="preserve"> million shares for an offering of newly issued ordinary shares in Private Placement at an offering price to be determined by the Board of Directors based on the prevailing market price at the time of the offering. The Private Placement investors must not be the connected persons and the Board of Directors must complete the share offering in Private Placement within </w:t>
      </w:r>
      <w:r w:rsidR="00CC106B" w:rsidRPr="00CC106B">
        <w:rPr>
          <w:rFonts w:ascii="Times New Roman" w:hAnsi="Times New Roman" w:cs="Times New Roman"/>
          <w:bCs/>
          <w:sz w:val="22"/>
        </w:rPr>
        <w:t>12</w:t>
      </w:r>
      <w:r w:rsidRPr="001260B4">
        <w:rPr>
          <w:rFonts w:ascii="Times New Roman" w:hAnsi="Times New Roman" w:cs="Times New Roman"/>
          <w:bCs/>
          <w:sz w:val="22"/>
        </w:rPr>
        <w:t xml:space="preserve"> months.</w:t>
      </w:r>
      <w:r w:rsidR="001E53A1" w:rsidRPr="001260B4">
        <w:rPr>
          <w:rFonts w:ascii="Times New Roman" w:hAnsi="Times New Roman" w:cs="Times New Roman"/>
          <w:bCs/>
          <w:sz w:val="22"/>
        </w:rPr>
        <w:t xml:space="preserve"> As at </w:t>
      </w:r>
      <w:r w:rsidR="00CC106B" w:rsidRPr="00CC106B">
        <w:rPr>
          <w:rFonts w:ascii="Times New Roman" w:hAnsi="Times New Roman" w:cs="Times New Roman"/>
          <w:bCs/>
          <w:sz w:val="22"/>
        </w:rPr>
        <w:t>31</w:t>
      </w:r>
      <w:r w:rsidR="001E53A1" w:rsidRPr="001260B4">
        <w:rPr>
          <w:rFonts w:ascii="Times New Roman" w:hAnsi="Times New Roman" w:cs="Times New Roman"/>
          <w:bCs/>
          <w:sz w:val="22"/>
        </w:rPr>
        <w:t xml:space="preserve"> December </w:t>
      </w:r>
      <w:r w:rsidR="00CC106B" w:rsidRPr="00CC106B">
        <w:rPr>
          <w:rFonts w:ascii="Times New Roman" w:hAnsi="Times New Roman" w:cs="Times New Roman"/>
          <w:bCs/>
          <w:sz w:val="22"/>
        </w:rPr>
        <w:t>2020</w:t>
      </w:r>
      <w:r w:rsidR="001E53A1" w:rsidRPr="001260B4">
        <w:rPr>
          <w:rFonts w:ascii="Times New Roman" w:hAnsi="Times New Roman" w:cs="Times New Roman"/>
          <w:bCs/>
          <w:sz w:val="22"/>
        </w:rPr>
        <w:t>, the Company has not yet offered such new ordinary shares.</w:t>
      </w:r>
    </w:p>
    <w:p w14:paraId="61940AF7" w14:textId="77777777" w:rsidR="00DA56CC" w:rsidRPr="001260B4" w:rsidRDefault="00DA56CC" w:rsidP="00B407B7">
      <w:pPr>
        <w:pStyle w:val="ListParagraph"/>
        <w:tabs>
          <w:tab w:val="clear" w:pos="680"/>
          <w:tab w:val="clear" w:pos="907"/>
          <w:tab w:val="left" w:pos="709"/>
          <w:tab w:val="left" w:pos="1134"/>
        </w:tabs>
        <w:ind w:left="1069"/>
        <w:jc w:val="thaiDistribute"/>
        <w:rPr>
          <w:rFonts w:ascii="Times New Roman" w:hAnsi="Times New Roman" w:cs="Times New Roman"/>
          <w:bCs/>
          <w:sz w:val="22"/>
        </w:rPr>
      </w:pPr>
    </w:p>
    <w:p w14:paraId="20599C41" w14:textId="11A15CAA" w:rsidR="001E53A1" w:rsidRPr="001260B4" w:rsidRDefault="00063EB1" w:rsidP="001E53A1">
      <w:pPr>
        <w:pStyle w:val="ListParagraph"/>
        <w:numPr>
          <w:ilvl w:val="0"/>
          <w:numId w:val="83"/>
        </w:numPr>
        <w:tabs>
          <w:tab w:val="clear" w:pos="680"/>
          <w:tab w:val="clear" w:pos="907"/>
          <w:tab w:val="left" w:pos="709"/>
          <w:tab w:val="left" w:pos="1134"/>
        </w:tabs>
        <w:jc w:val="thaiDistribute"/>
        <w:rPr>
          <w:rFonts w:ascii="Times New Roman" w:hAnsi="Times New Roman" w:cs="Times New Roman"/>
          <w:bCs/>
          <w:sz w:val="22"/>
        </w:rPr>
      </w:pPr>
      <w:r w:rsidRPr="001260B4">
        <w:rPr>
          <w:rFonts w:ascii="Times New Roman" w:hAnsi="Times New Roman" w:cs="Times New Roman"/>
          <w:bCs/>
          <w:sz w:val="22"/>
        </w:rPr>
        <w:t xml:space="preserve">Allocated ordinary shares not exceeding </w:t>
      </w:r>
      <w:r w:rsidR="00CC106B" w:rsidRPr="00CC106B">
        <w:rPr>
          <w:rFonts w:ascii="Times New Roman" w:hAnsi="Times New Roman" w:cs="Times New Roman"/>
          <w:bCs/>
          <w:sz w:val="22"/>
        </w:rPr>
        <w:t>20</w:t>
      </w:r>
      <w:r w:rsidRPr="001260B4">
        <w:rPr>
          <w:rFonts w:ascii="Times New Roman" w:hAnsi="Times New Roman" w:cs="Times New Roman"/>
          <w:bCs/>
          <w:sz w:val="22"/>
        </w:rPr>
        <w:t>.</w:t>
      </w:r>
      <w:r w:rsidR="00CC106B" w:rsidRPr="00CC106B">
        <w:rPr>
          <w:rFonts w:ascii="Times New Roman" w:hAnsi="Times New Roman" w:cs="Times New Roman"/>
          <w:bCs/>
          <w:sz w:val="22"/>
        </w:rPr>
        <w:t>00</w:t>
      </w:r>
      <w:r w:rsidRPr="001260B4">
        <w:rPr>
          <w:rFonts w:ascii="Times New Roman" w:hAnsi="Times New Roman" w:cs="Times New Roman"/>
          <w:bCs/>
          <w:sz w:val="22"/>
        </w:rPr>
        <w:t xml:space="preserve"> million shares for an exercise of a right under warrants to purchase newly issued ordinary shares to be allocated to the Company’s directors, the Company and its subsidiaries’ executives and employees </w:t>
      </w:r>
      <w:r w:rsidR="00AB2F76" w:rsidRPr="00AB2F76">
        <w:rPr>
          <w:rFonts w:ascii="Times New Roman" w:hAnsi="Times New Roman" w:cs="Times New Roman"/>
          <w:bCs/>
          <w:sz w:val="22"/>
        </w:rPr>
        <w:t>(</w:t>
      </w:r>
      <w:r w:rsidRPr="001260B4">
        <w:rPr>
          <w:rFonts w:ascii="Times New Roman" w:hAnsi="Times New Roman" w:cs="Times New Roman"/>
          <w:bCs/>
          <w:sz w:val="22"/>
        </w:rPr>
        <w:t>BCPG ESOP Warrant</w:t>
      </w:r>
      <w:r w:rsidRPr="001260B4">
        <w:rPr>
          <w:rFonts w:ascii="Times New Roman" w:hAnsi="Times New Roman"/>
          <w:bCs/>
          <w:sz w:val="22"/>
          <w:cs/>
        </w:rPr>
        <w:t xml:space="preserve"> </w:t>
      </w:r>
      <w:r w:rsidRPr="001260B4">
        <w:rPr>
          <w:rFonts w:ascii="Times New Roman" w:hAnsi="Times New Roman" w:cs="Times New Roman"/>
          <w:bCs/>
          <w:sz w:val="22"/>
        </w:rPr>
        <w:t>No.</w:t>
      </w:r>
      <w:r w:rsidRPr="001260B4">
        <w:rPr>
          <w:rFonts w:ascii="Times New Roman" w:hAnsi="Times New Roman"/>
          <w:bCs/>
          <w:sz w:val="22"/>
          <w:cs/>
        </w:rPr>
        <w:t xml:space="preserve"> </w:t>
      </w:r>
      <w:r w:rsidR="00CC106B" w:rsidRPr="00CC106B">
        <w:rPr>
          <w:rFonts w:ascii="Times New Roman" w:hAnsi="Times New Roman" w:cs="Times New Roman"/>
          <w:bCs/>
          <w:sz w:val="22"/>
        </w:rPr>
        <w:t>2</w:t>
      </w:r>
      <w:r w:rsidRPr="001260B4">
        <w:rPr>
          <w:rFonts w:ascii="Times New Roman" w:hAnsi="Times New Roman" w:cs="Times New Roman"/>
          <w:bCs/>
          <w:sz w:val="22"/>
        </w:rPr>
        <w:t xml:space="preserve"> or</w:t>
      </w:r>
      <w:r w:rsidRPr="001260B4">
        <w:rPr>
          <w:rFonts w:ascii="Times New Roman" w:hAnsi="Times New Roman"/>
          <w:bCs/>
          <w:sz w:val="22"/>
          <w:cs/>
        </w:rPr>
        <w:t xml:space="preserve"> </w:t>
      </w:r>
      <w:r w:rsidRPr="001260B4">
        <w:rPr>
          <w:rFonts w:ascii="Times New Roman" w:hAnsi="Times New Roman" w:cs="Times New Roman"/>
          <w:bCs/>
          <w:sz w:val="22"/>
        </w:rPr>
        <w:t>BCPG ESOP</w:t>
      </w:r>
      <w:r w:rsidR="00001723" w:rsidRPr="00001723">
        <w:rPr>
          <w:rFonts w:ascii="Times New Roman" w:hAnsi="Times New Roman" w:cs="Times New Roman"/>
          <w:bCs/>
          <w:sz w:val="22"/>
        </w:rPr>
        <w:t>-</w:t>
      </w:r>
      <w:r w:rsidRPr="001260B4">
        <w:rPr>
          <w:rFonts w:ascii="Times New Roman" w:hAnsi="Times New Roman" w:cs="Times New Roman"/>
          <w:bCs/>
          <w:sz w:val="22"/>
        </w:rPr>
        <w:t>WS#</w:t>
      </w:r>
      <w:r w:rsidR="00CC106B" w:rsidRPr="00CC106B">
        <w:rPr>
          <w:rFonts w:ascii="Times New Roman" w:hAnsi="Times New Roman" w:cs="Times New Roman"/>
          <w:bCs/>
          <w:sz w:val="22"/>
        </w:rPr>
        <w:t>2</w:t>
      </w:r>
      <w:r w:rsidR="00AB2F76" w:rsidRPr="00AB2F76">
        <w:rPr>
          <w:rFonts w:ascii="Times New Roman" w:hAnsi="Times New Roman" w:cs="Times New Roman"/>
          <w:bCs/>
          <w:sz w:val="22"/>
        </w:rPr>
        <w:t>)</w:t>
      </w:r>
      <w:r w:rsidRPr="001260B4">
        <w:rPr>
          <w:rFonts w:ascii="Times New Roman" w:hAnsi="Times New Roman" w:cs="Times New Roman"/>
          <w:bCs/>
          <w:sz w:val="22"/>
        </w:rPr>
        <w:t xml:space="preserve"> not exceeding </w:t>
      </w:r>
      <w:r w:rsidR="00CC106B" w:rsidRPr="00CC106B">
        <w:rPr>
          <w:rFonts w:ascii="Times New Roman" w:hAnsi="Times New Roman" w:cs="Times New Roman"/>
          <w:bCs/>
          <w:sz w:val="22"/>
        </w:rPr>
        <w:t>20</w:t>
      </w:r>
      <w:r w:rsidRPr="001260B4">
        <w:rPr>
          <w:rFonts w:ascii="Times New Roman" w:hAnsi="Times New Roman" w:cs="Times New Roman"/>
          <w:bCs/>
          <w:sz w:val="22"/>
        </w:rPr>
        <w:t>.</w:t>
      </w:r>
      <w:r w:rsidR="00CC106B" w:rsidRPr="00CC106B">
        <w:rPr>
          <w:rFonts w:ascii="Times New Roman" w:hAnsi="Times New Roman" w:cs="Times New Roman"/>
          <w:bCs/>
          <w:sz w:val="22"/>
        </w:rPr>
        <w:t>00</w:t>
      </w:r>
      <w:r w:rsidRPr="001260B4">
        <w:rPr>
          <w:rFonts w:ascii="Times New Roman" w:hAnsi="Times New Roman" w:cs="Times New Roman"/>
          <w:bCs/>
          <w:sz w:val="22"/>
        </w:rPr>
        <w:t xml:space="preserve"> million units without offering value. The exercise ratio is </w:t>
      </w:r>
      <w:r w:rsidR="00CC106B" w:rsidRPr="00CC106B">
        <w:rPr>
          <w:rFonts w:ascii="Times New Roman" w:hAnsi="Times New Roman" w:cs="Times New Roman"/>
          <w:bCs/>
          <w:sz w:val="22"/>
        </w:rPr>
        <w:t>1</w:t>
      </w:r>
      <w:r w:rsidRPr="001260B4">
        <w:rPr>
          <w:rFonts w:ascii="Times New Roman" w:hAnsi="Times New Roman" w:cs="Times New Roman"/>
          <w:bCs/>
          <w:sz w:val="22"/>
        </w:rPr>
        <w:t xml:space="preserve"> unit of the ESOP</w:t>
      </w:r>
      <w:r w:rsidR="00001723" w:rsidRPr="00001723">
        <w:rPr>
          <w:rFonts w:ascii="Times New Roman" w:hAnsi="Times New Roman" w:cs="Times New Roman"/>
          <w:bCs/>
          <w:sz w:val="22"/>
        </w:rPr>
        <w:t>-</w:t>
      </w:r>
      <w:r w:rsidRPr="001260B4">
        <w:rPr>
          <w:rFonts w:ascii="Times New Roman" w:hAnsi="Times New Roman" w:cs="Times New Roman"/>
          <w:bCs/>
          <w:sz w:val="22"/>
        </w:rPr>
        <w:t>WS#</w:t>
      </w:r>
      <w:r w:rsidR="00CC106B" w:rsidRPr="00CC106B">
        <w:rPr>
          <w:rFonts w:ascii="Times New Roman" w:hAnsi="Times New Roman" w:cs="Times New Roman"/>
          <w:bCs/>
          <w:sz w:val="22"/>
        </w:rPr>
        <w:t>2</w:t>
      </w:r>
      <w:r w:rsidRPr="001260B4">
        <w:rPr>
          <w:rFonts w:ascii="Times New Roman" w:hAnsi="Times New Roman" w:cs="Times New Roman"/>
          <w:bCs/>
          <w:sz w:val="22"/>
        </w:rPr>
        <w:t xml:space="preserve"> warrant to </w:t>
      </w:r>
      <w:r w:rsidR="00CC106B" w:rsidRPr="00CC106B">
        <w:rPr>
          <w:rFonts w:ascii="Times New Roman" w:hAnsi="Times New Roman" w:cs="Times New Roman"/>
          <w:bCs/>
          <w:sz w:val="22"/>
        </w:rPr>
        <w:t>1</w:t>
      </w:r>
      <w:r w:rsidRPr="001260B4">
        <w:rPr>
          <w:rFonts w:ascii="Times New Roman" w:hAnsi="Times New Roman" w:cs="Times New Roman"/>
          <w:bCs/>
          <w:sz w:val="22"/>
        </w:rPr>
        <w:t xml:space="preserve"> ordinary share. The BCPG ESOP</w:t>
      </w:r>
      <w:r w:rsidR="00001723" w:rsidRPr="00001723">
        <w:rPr>
          <w:rFonts w:ascii="Times New Roman" w:hAnsi="Times New Roman" w:cs="Times New Roman"/>
          <w:bCs/>
          <w:sz w:val="22"/>
        </w:rPr>
        <w:t>-</w:t>
      </w:r>
      <w:r w:rsidRPr="001260B4">
        <w:rPr>
          <w:rFonts w:ascii="Times New Roman" w:hAnsi="Times New Roman" w:cs="Times New Roman"/>
          <w:bCs/>
          <w:sz w:val="22"/>
        </w:rPr>
        <w:t>WS#</w:t>
      </w:r>
      <w:r w:rsidR="00CC106B" w:rsidRPr="00CC106B">
        <w:rPr>
          <w:rFonts w:ascii="Times New Roman" w:hAnsi="Times New Roman" w:cs="Times New Roman"/>
          <w:bCs/>
          <w:sz w:val="22"/>
        </w:rPr>
        <w:t>2</w:t>
      </w:r>
      <w:r w:rsidRPr="001260B4">
        <w:rPr>
          <w:rFonts w:ascii="Times New Roman" w:hAnsi="Times New Roman" w:cs="Times New Roman"/>
          <w:bCs/>
          <w:sz w:val="22"/>
        </w:rPr>
        <w:t xml:space="preserve"> warrants have a term of </w:t>
      </w:r>
      <w:r w:rsidR="00CC106B" w:rsidRPr="00CC106B">
        <w:rPr>
          <w:rFonts w:ascii="Times New Roman" w:hAnsi="Times New Roman" w:cs="Times New Roman"/>
          <w:bCs/>
          <w:sz w:val="22"/>
        </w:rPr>
        <w:t>5</w:t>
      </w:r>
      <w:r w:rsidRPr="001260B4">
        <w:rPr>
          <w:rFonts w:ascii="Times New Roman" w:hAnsi="Times New Roman" w:cs="Times New Roman"/>
          <w:bCs/>
          <w:sz w:val="22"/>
        </w:rPr>
        <w:t xml:space="preserve"> years from the issue date and are exercisable under the term and condition at the exercise price of Baht </w:t>
      </w:r>
      <w:r w:rsidR="00CC106B" w:rsidRPr="00CC106B">
        <w:rPr>
          <w:rFonts w:ascii="Times New Roman" w:hAnsi="Times New Roman" w:cs="Times New Roman"/>
          <w:bCs/>
          <w:sz w:val="22"/>
        </w:rPr>
        <w:t>13</w:t>
      </w:r>
      <w:r w:rsidRPr="001260B4">
        <w:rPr>
          <w:rFonts w:ascii="Times New Roman" w:hAnsi="Times New Roman" w:cs="Times New Roman"/>
          <w:bCs/>
          <w:sz w:val="22"/>
        </w:rPr>
        <w:t>.</w:t>
      </w:r>
      <w:r w:rsidR="00CC106B" w:rsidRPr="00CC106B">
        <w:rPr>
          <w:rFonts w:ascii="Times New Roman" w:hAnsi="Times New Roman" w:cs="Times New Roman"/>
          <w:bCs/>
          <w:sz w:val="22"/>
        </w:rPr>
        <w:t>70</w:t>
      </w:r>
      <w:r w:rsidRPr="001260B4">
        <w:rPr>
          <w:rFonts w:ascii="Times New Roman" w:hAnsi="Times New Roman" w:cs="Times New Roman"/>
          <w:bCs/>
          <w:sz w:val="22"/>
        </w:rPr>
        <w:t xml:space="preserve"> </w:t>
      </w:r>
      <w:r w:rsidR="00001723" w:rsidRPr="00001723">
        <w:rPr>
          <w:rFonts w:ascii="Times New Roman" w:hAnsi="Times New Roman" w:cs="Times New Roman"/>
          <w:bCs/>
          <w:sz w:val="22"/>
        </w:rPr>
        <w:t>-</w:t>
      </w:r>
      <w:r w:rsidRPr="001260B4">
        <w:rPr>
          <w:rFonts w:ascii="Times New Roman" w:hAnsi="Times New Roman" w:cs="Times New Roman"/>
          <w:bCs/>
          <w:sz w:val="22"/>
        </w:rPr>
        <w:t xml:space="preserve"> </w:t>
      </w:r>
      <w:r w:rsidR="00CC106B" w:rsidRPr="00CC106B">
        <w:rPr>
          <w:rFonts w:ascii="Times New Roman" w:hAnsi="Times New Roman" w:cs="Times New Roman"/>
          <w:bCs/>
          <w:sz w:val="22"/>
        </w:rPr>
        <w:t>18</w:t>
      </w:r>
      <w:r w:rsidRPr="001260B4">
        <w:rPr>
          <w:rFonts w:ascii="Times New Roman" w:hAnsi="Times New Roman" w:cs="Times New Roman"/>
          <w:bCs/>
          <w:sz w:val="22"/>
        </w:rPr>
        <w:t>.</w:t>
      </w:r>
      <w:r w:rsidR="00CC106B" w:rsidRPr="00CC106B">
        <w:rPr>
          <w:rFonts w:ascii="Times New Roman" w:hAnsi="Times New Roman" w:cs="Times New Roman"/>
          <w:bCs/>
          <w:sz w:val="22"/>
        </w:rPr>
        <w:t>23</w:t>
      </w:r>
      <w:r w:rsidRPr="001260B4">
        <w:rPr>
          <w:rFonts w:ascii="Times New Roman" w:hAnsi="Times New Roman" w:cs="Times New Roman"/>
          <w:bCs/>
          <w:sz w:val="22"/>
        </w:rPr>
        <w:t xml:space="preserve"> per share.</w:t>
      </w:r>
      <w:r w:rsidR="001E53A1" w:rsidRPr="001260B4">
        <w:rPr>
          <w:rFonts w:ascii="Times New Roman" w:hAnsi="Times New Roman" w:cs="Times New Roman"/>
          <w:bCs/>
          <w:sz w:val="22"/>
        </w:rPr>
        <w:t xml:space="preserve"> As at </w:t>
      </w:r>
      <w:r w:rsidR="00CC106B" w:rsidRPr="00CC106B">
        <w:rPr>
          <w:rFonts w:ascii="Times New Roman" w:hAnsi="Times New Roman" w:cs="Times New Roman"/>
          <w:bCs/>
          <w:sz w:val="22"/>
        </w:rPr>
        <w:t>31</w:t>
      </w:r>
      <w:r w:rsidR="001E53A1" w:rsidRPr="001260B4">
        <w:rPr>
          <w:rFonts w:ascii="Times New Roman" w:hAnsi="Times New Roman" w:cs="Times New Roman"/>
          <w:bCs/>
          <w:sz w:val="22"/>
        </w:rPr>
        <w:t xml:space="preserve"> December </w:t>
      </w:r>
      <w:r w:rsidR="00CC106B" w:rsidRPr="00CC106B">
        <w:rPr>
          <w:rFonts w:ascii="Times New Roman" w:hAnsi="Times New Roman" w:cs="Times New Roman"/>
          <w:bCs/>
          <w:sz w:val="22"/>
        </w:rPr>
        <w:t>2020</w:t>
      </w:r>
      <w:r w:rsidR="001E53A1" w:rsidRPr="001260B4">
        <w:rPr>
          <w:rFonts w:ascii="Times New Roman" w:hAnsi="Times New Roman" w:cs="Times New Roman"/>
          <w:bCs/>
          <w:sz w:val="22"/>
        </w:rPr>
        <w:t>, the Company has not yet issued and offered such warrants.</w:t>
      </w:r>
    </w:p>
    <w:p w14:paraId="3BE5BC2E" w14:textId="77777777" w:rsidR="00063EB1" w:rsidRPr="001260B4" w:rsidRDefault="00063EB1"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sz w:val="22"/>
          <w:szCs w:val="22"/>
        </w:rPr>
      </w:pPr>
    </w:p>
    <w:p w14:paraId="00FD9268" w14:textId="0266C6D0" w:rsidR="00502D09" w:rsidRPr="001260B4" w:rsidRDefault="00502D09" w:rsidP="00502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i/>
          <w:iCs/>
          <w:sz w:val="22"/>
          <w:szCs w:val="22"/>
        </w:rPr>
      </w:pPr>
      <w:r w:rsidRPr="001260B4">
        <w:rPr>
          <w:rFonts w:ascii="Times New Roman" w:hAnsi="Times New Roman" w:cs="Times New Roman"/>
          <w:b/>
          <w:i/>
          <w:iCs/>
          <w:sz w:val="22"/>
          <w:szCs w:val="22"/>
        </w:rPr>
        <w:t>Warrants</w:t>
      </w:r>
    </w:p>
    <w:p w14:paraId="1AE64433" w14:textId="77777777" w:rsidR="00502D09" w:rsidRPr="001260B4" w:rsidRDefault="00502D09" w:rsidP="00502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ED316A6" w14:textId="3A12C323" w:rsidR="00CC1CD0" w:rsidRPr="001260B4" w:rsidRDefault="00CC1CD0" w:rsidP="00B407B7">
      <w:pPr>
        <w:tabs>
          <w:tab w:val="clear" w:pos="227"/>
          <w:tab w:val="clear" w:pos="454"/>
          <w:tab w:val="clear" w:pos="680"/>
          <w:tab w:val="left" w:pos="720"/>
        </w:tabs>
        <w:ind w:left="540" w:right="18"/>
        <w:jc w:val="thaiDistribute"/>
        <w:rPr>
          <w:rFonts w:ascii="Times New Roman" w:hAnsi="Times New Roman" w:cs="Times New Roman"/>
          <w:sz w:val="22"/>
          <w:szCs w:val="22"/>
        </w:rPr>
      </w:pPr>
      <w:r w:rsidRPr="001260B4">
        <w:rPr>
          <w:rFonts w:ascii="Times New Roman" w:hAnsi="Times New Roman" w:cs="Times New Roman"/>
          <w:sz w:val="22"/>
          <w:szCs w:val="22"/>
        </w:rPr>
        <w:t xml:space="preserve">At the Annual General Meeting of the Shareholders of the Company, held on </w:t>
      </w:r>
      <w:r w:rsidR="00CC106B" w:rsidRPr="00CC106B">
        <w:rPr>
          <w:rFonts w:ascii="Times New Roman" w:hAnsi="Times New Roman" w:cs="Times New Roman"/>
          <w:sz w:val="22"/>
          <w:szCs w:val="22"/>
        </w:rPr>
        <w:t>4</w:t>
      </w:r>
      <w:r w:rsidRPr="001260B4">
        <w:rPr>
          <w:rFonts w:ascii="Times New Roman" w:hAnsi="Times New Roman" w:cs="Times New Roman"/>
          <w:sz w:val="22"/>
          <w:szCs w:val="22"/>
        </w:rPr>
        <w:t xml:space="preserve"> April </w:t>
      </w:r>
      <w:r w:rsidR="00CC106B" w:rsidRPr="00CC106B">
        <w:rPr>
          <w:rFonts w:ascii="Times New Roman" w:hAnsi="Times New Roman" w:cs="Times New Roman"/>
          <w:sz w:val="22"/>
          <w:szCs w:val="22"/>
        </w:rPr>
        <w:t>2017</w:t>
      </w:r>
      <w:r w:rsidRPr="001260B4">
        <w:rPr>
          <w:rFonts w:ascii="Times New Roman" w:hAnsi="Times New Roman" w:cs="Times New Roman"/>
          <w:sz w:val="22"/>
          <w:szCs w:val="22"/>
        </w:rPr>
        <w:t xml:space="preserve">, the shareholders approved the issuance and offering of the warrants of the Company to directors, executives and employees of Company and its subsidiaries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BCPG ESOP Warrant Scheme</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of not exceeding </w:t>
      </w:r>
      <w:r w:rsidR="00CC106B" w:rsidRPr="00CC106B">
        <w:rPr>
          <w:rFonts w:ascii="Times New Roman" w:hAnsi="Times New Roman" w:cs="Times New Roman"/>
          <w:sz w:val="22"/>
          <w:szCs w:val="22"/>
        </w:rPr>
        <w:t>10</w:t>
      </w:r>
      <w:r w:rsidRPr="001260B4">
        <w:rPr>
          <w:rFonts w:ascii="Times New Roman" w:hAnsi="Times New Roman" w:cs="Times New Roman"/>
          <w:sz w:val="22"/>
          <w:szCs w:val="22"/>
        </w:rPr>
        <w:t xml:space="preserve"> million units equivalent to the ordinary shares allocated to accommodate to the exercise of rights not exceeding </w:t>
      </w:r>
      <w:r w:rsidR="00CC106B" w:rsidRPr="00CC106B">
        <w:rPr>
          <w:rFonts w:ascii="Times New Roman" w:hAnsi="Times New Roman" w:cs="Times New Roman"/>
          <w:sz w:val="22"/>
          <w:szCs w:val="22"/>
        </w:rPr>
        <w:t>10</w:t>
      </w:r>
      <w:r w:rsidRPr="001260B4">
        <w:rPr>
          <w:rFonts w:ascii="Times New Roman" w:hAnsi="Times New Roman" w:cs="Times New Roman"/>
          <w:sz w:val="22"/>
          <w:szCs w:val="22"/>
        </w:rPr>
        <w:t xml:space="preserve"> million shares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approximately </w:t>
      </w:r>
      <w:r w:rsidR="00CC106B" w:rsidRPr="00CC106B">
        <w:rPr>
          <w:rFonts w:ascii="Times New Roman" w:hAnsi="Times New Roman" w:cs="Times New Roman"/>
          <w:sz w:val="22"/>
          <w:szCs w:val="22"/>
        </w:rPr>
        <w:t>0</w:t>
      </w:r>
      <w:r w:rsidRPr="001260B4">
        <w:rPr>
          <w:rFonts w:ascii="Times New Roman" w:hAnsi="Times New Roman" w:cs="Times New Roman"/>
          <w:sz w:val="22"/>
          <w:szCs w:val="22"/>
        </w:rPr>
        <w:t>.</w:t>
      </w:r>
      <w:r w:rsidR="00CC106B" w:rsidRPr="00CC106B">
        <w:rPr>
          <w:rFonts w:ascii="Times New Roman" w:hAnsi="Times New Roman" w:cs="Times New Roman"/>
          <w:sz w:val="22"/>
          <w:szCs w:val="22"/>
        </w:rPr>
        <w:t>50</w:t>
      </w:r>
      <w:r w:rsidRPr="001260B4">
        <w:rPr>
          <w:rFonts w:ascii="Times New Roman" w:hAnsi="Times New Roman" w:cs="Times New Roman"/>
          <w:sz w:val="22"/>
          <w:szCs w:val="22"/>
        </w:rPr>
        <w:t>% of the total issued shares of the Company</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within </w:t>
      </w:r>
      <w:r w:rsidR="00CC106B" w:rsidRPr="00CC106B">
        <w:rPr>
          <w:rFonts w:ascii="Times New Roman" w:hAnsi="Times New Roman" w:cs="Times New Roman"/>
          <w:sz w:val="22"/>
          <w:szCs w:val="22"/>
        </w:rPr>
        <w:t>5</w:t>
      </w:r>
      <w:r w:rsidRPr="001260B4">
        <w:rPr>
          <w:rFonts w:ascii="Times New Roman" w:hAnsi="Times New Roman" w:cs="Times New Roman"/>
          <w:sz w:val="22"/>
          <w:szCs w:val="22"/>
        </w:rPr>
        <w:t xml:space="preserve"> years term and can be exercised to purchase the Company’s shares in accordance with the specified terms and conditions. For the year ended </w:t>
      </w:r>
      <w:r w:rsidR="00CC106B" w:rsidRPr="00CC106B">
        <w:rPr>
          <w:rFonts w:ascii="Times New Roman" w:hAnsi="Times New Roman" w:cs="Times New Roman"/>
          <w:sz w:val="22"/>
          <w:szCs w:val="22"/>
        </w:rPr>
        <w:t>31</w:t>
      </w:r>
      <w:r w:rsidRPr="001260B4">
        <w:rPr>
          <w:rFonts w:ascii="Times New Roman" w:hAnsi="Times New Roman" w:cs="Times New Roman"/>
          <w:sz w:val="22"/>
          <w:szCs w:val="22"/>
        </w:rPr>
        <w:t xml:space="preserve"> December </w:t>
      </w:r>
      <w:r w:rsidR="00CC106B" w:rsidRPr="00CC106B">
        <w:rPr>
          <w:rFonts w:ascii="Times New Roman" w:hAnsi="Times New Roman" w:cs="Times New Roman"/>
          <w:sz w:val="22"/>
          <w:szCs w:val="22"/>
        </w:rPr>
        <w:t>2020</w:t>
      </w:r>
      <w:r w:rsidRPr="001260B4">
        <w:rPr>
          <w:rFonts w:ascii="Times New Roman" w:hAnsi="Times New Roman" w:cs="Times New Roman"/>
          <w:sz w:val="22"/>
          <w:szCs w:val="22"/>
        </w:rPr>
        <w:t xml:space="preserve">, the </w:t>
      </w:r>
      <w:r w:rsidR="00CC106B" w:rsidRPr="00CC106B">
        <w:rPr>
          <w:rFonts w:ascii="Times New Roman" w:hAnsi="Times New Roman" w:cs="Times New Roman"/>
          <w:sz w:val="22"/>
          <w:szCs w:val="22"/>
        </w:rPr>
        <w:t>0</w:t>
      </w:r>
      <w:r w:rsidR="00063EB1" w:rsidRPr="001260B4">
        <w:rPr>
          <w:rFonts w:ascii="Times New Roman" w:hAnsi="Times New Roman" w:cs="Times New Roman"/>
          <w:sz w:val="22"/>
          <w:szCs w:val="22"/>
        </w:rPr>
        <w:t>.</w:t>
      </w:r>
      <w:r w:rsidR="00CC106B" w:rsidRPr="00CC106B">
        <w:rPr>
          <w:rFonts w:ascii="Times New Roman" w:hAnsi="Times New Roman" w:cs="Times New Roman"/>
          <w:sz w:val="22"/>
          <w:szCs w:val="22"/>
        </w:rPr>
        <w:t>1</w:t>
      </w:r>
      <w:r w:rsidRPr="001260B4">
        <w:rPr>
          <w:rFonts w:ascii="Times New Roman" w:hAnsi="Times New Roman" w:cs="Times New Roman"/>
          <w:sz w:val="22"/>
          <w:szCs w:val="22"/>
        </w:rPr>
        <w:t xml:space="preserve"> million unit of warrants were exercised to </w:t>
      </w:r>
      <w:r w:rsidR="00CC106B" w:rsidRPr="00CC106B">
        <w:rPr>
          <w:rFonts w:ascii="Times New Roman" w:hAnsi="Times New Roman" w:cs="Times New Roman"/>
          <w:sz w:val="22"/>
          <w:szCs w:val="22"/>
        </w:rPr>
        <w:t>0</w:t>
      </w:r>
      <w:r w:rsidR="00063EB1" w:rsidRPr="001260B4">
        <w:rPr>
          <w:rFonts w:ascii="Times New Roman" w:hAnsi="Times New Roman" w:cs="Times New Roman"/>
          <w:sz w:val="22"/>
          <w:szCs w:val="22"/>
        </w:rPr>
        <w:t>.</w:t>
      </w:r>
      <w:r w:rsidR="00CC106B" w:rsidRPr="00CC106B">
        <w:rPr>
          <w:rFonts w:ascii="Times New Roman" w:hAnsi="Times New Roman" w:cs="Times New Roman"/>
          <w:sz w:val="22"/>
          <w:szCs w:val="22"/>
        </w:rPr>
        <w:t>1</w:t>
      </w:r>
      <w:r w:rsidRPr="001260B4">
        <w:rPr>
          <w:rFonts w:ascii="Times New Roman" w:hAnsi="Times New Roman" w:cs="Times New Roman"/>
          <w:sz w:val="22"/>
          <w:szCs w:val="22"/>
        </w:rPr>
        <w:t xml:space="preserve"> million ordinary shares.</w:t>
      </w:r>
    </w:p>
    <w:p w14:paraId="0B049D3C" w14:textId="77777777" w:rsidR="00E42967" w:rsidRPr="00CC106B" w:rsidRDefault="00E42967"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FECAF47" w14:textId="77777777" w:rsidR="002E1AE3" w:rsidRPr="001260B4" w:rsidRDefault="00AD2E7D" w:rsidP="0008182F">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 xml:space="preserve">Surplus and </w:t>
      </w:r>
      <w:r w:rsidR="009C2BF7" w:rsidRPr="001260B4">
        <w:rPr>
          <w:rFonts w:ascii="Times New Roman" w:hAnsi="Times New Roman" w:cs="Times New Roman"/>
          <w:b/>
          <w:sz w:val="24"/>
          <w:szCs w:val="24"/>
          <w:lang w:val="en-GB" w:bidi="ar-SA"/>
        </w:rPr>
        <w:t>r</w:t>
      </w:r>
      <w:r w:rsidR="002E1AE3" w:rsidRPr="001260B4">
        <w:rPr>
          <w:rFonts w:ascii="Times New Roman" w:hAnsi="Times New Roman" w:cs="Times New Roman"/>
          <w:b/>
          <w:sz w:val="24"/>
          <w:szCs w:val="24"/>
          <w:lang w:val="en-GB" w:bidi="ar-SA"/>
        </w:rPr>
        <w:t>eserves</w:t>
      </w:r>
    </w:p>
    <w:p w14:paraId="660D3AAA" w14:textId="77777777" w:rsidR="002E1AE3" w:rsidRPr="001260B4" w:rsidRDefault="002E1AE3"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4907FF9" w14:textId="77777777" w:rsidR="00CC1CD0" w:rsidRPr="001260B4" w:rsidRDefault="00CC1CD0" w:rsidP="00CC1CD0">
      <w:pPr>
        <w:ind w:left="540" w:firstLine="15"/>
        <w:jc w:val="both"/>
        <w:rPr>
          <w:rFonts w:ascii="Times New Roman" w:hAnsi="Times New Roman" w:cs="Times New Roman"/>
          <w:b/>
          <w:bCs/>
          <w:i/>
          <w:iCs/>
          <w:sz w:val="22"/>
          <w:szCs w:val="22"/>
          <w:shd w:val="clear" w:color="auto" w:fill="FFFFFF"/>
        </w:rPr>
      </w:pPr>
      <w:r w:rsidRPr="001260B4">
        <w:rPr>
          <w:rFonts w:ascii="Times New Roman" w:hAnsi="Times New Roman" w:cs="Times New Roman"/>
          <w:b/>
          <w:bCs/>
          <w:i/>
          <w:iCs/>
          <w:sz w:val="22"/>
          <w:szCs w:val="22"/>
          <w:shd w:val="clear" w:color="auto" w:fill="FFFFFF"/>
        </w:rPr>
        <w:t>Surplus on business restructuring under common control</w:t>
      </w:r>
    </w:p>
    <w:p w14:paraId="568A42BB" w14:textId="77777777" w:rsidR="00CC1CD0" w:rsidRPr="00CC106B" w:rsidRDefault="00CC1CD0"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12EE085" w14:textId="77777777" w:rsidR="00CC1CD0" w:rsidRPr="001260B4" w:rsidRDefault="00CC1CD0" w:rsidP="007C362A">
      <w:pPr>
        <w:ind w:left="540" w:right="378" w:firstLine="15"/>
        <w:jc w:val="both"/>
        <w:rPr>
          <w:rFonts w:ascii="Times New Roman" w:hAnsi="Times New Roman" w:cs="Times New Roman"/>
          <w:sz w:val="22"/>
          <w:szCs w:val="22"/>
          <w:shd w:val="clear" w:color="auto" w:fill="FFFFFF"/>
        </w:rPr>
      </w:pPr>
      <w:r w:rsidRPr="001260B4">
        <w:rPr>
          <w:rFonts w:ascii="Times New Roman" w:hAnsi="Times New Roman" w:cs="Times New Roman"/>
          <w:sz w:val="22"/>
          <w:szCs w:val="22"/>
          <w:shd w:val="clear" w:color="auto" w:fill="FFFFFF"/>
        </w:rPr>
        <w:t>The difference between net book value of asset of subsidiaries as at the business restructuring date and the cost of business combination under common control recognised in surplus on business combination under common control within equity</w:t>
      </w:r>
      <w:r w:rsidR="00AF5BC5" w:rsidRPr="001260B4">
        <w:rPr>
          <w:rFonts w:ascii="Times New Roman" w:hAnsi="Times New Roman" w:cs="Times New Roman"/>
          <w:sz w:val="22"/>
          <w:szCs w:val="22"/>
          <w:shd w:val="clear" w:color="auto" w:fill="FFFFFF"/>
        </w:rPr>
        <w:t>.</w:t>
      </w:r>
    </w:p>
    <w:p w14:paraId="0BE01BBB" w14:textId="77777777" w:rsidR="00E42967" w:rsidRPr="00CC106B" w:rsidRDefault="00E42967"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7DFF180" w14:textId="77777777" w:rsidR="00CC1CD0" w:rsidRPr="001260B4" w:rsidRDefault="00CC1CD0" w:rsidP="00CC1CD0">
      <w:pPr>
        <w:tabs>
          <w:tab w:val="clear" w:pos="227"/>
          <w:tab w:val="clear" w:pos="454"/>
          <w:tab w:val="clear" w:pos="680"/>
          <w:tab w:val="left" w:pos="720"/>
        </w:tabs>
        <w:ind w:left="540"/>
        <w:jc w:val="thaiDistribute"/>
        <w:rPr>
          <w:rFonts w:ascii="Times New Roman" w:hAnsi="Times New Roman" w:cs="Times New Roman"/>
          <w:b/>
          <w:bCs/>
          <w:i/>
          <w:iCs/>
          <w:sz w:val="22"/>
          <w:szCs w:val="22"/>
          <w:shd w:val="clear" w:color="auto" w:fill="FFFFFF"/>
        </w:rPr>
      </w:pPr>
      <w:r w:rsidRPr="001260B4">
        <w:rPr>
          <w:rFonts w:ascii="Times New Roman" w:hAnsi="Times New Roman" w:cs="Times New Roman"/>
          <w:b/>
          <w:bCs/>
          <w:i/>
          <w:iCs/>
          <w:sz w:val="22"/>
          <w:szCs w:val="22"/>
          <w:shd w:val="clear" w:color="auto" w:fill="FFFFFF"/>
        </w:rPr>
        <w:t>Share premium</w:t>
      </w:r>
    </w:p>
    <w:p w14:paraId="35405EB8" w14:textId="77777777" w:rsidR="00CC1CD0" w:rsidRPr="00CC106B" w:rsidRDefault="00CC1CD0"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17E7A8F" w14:textId="0EC07A3A" w:rsidR="00CC1CD0" w:rsidRPr="001260B4" w:rsidRDefault="00CC1CD0" w:rsidP="007C362A">
      <w:pPr>
        <w:ind w:left="540" w:right="378" w:firstLine="15"/>
        <w:jc w:val="both"/>
        <w:rPr>
          <w:rFonts w:ascii="Times New Roman" w:hAnsi="Times New Roman" w:cs="Times New Roman"/>
          <w:sz w:val="22"/>
          <w:szCs w:val="22"/>
          <w:shd w:val="clear" w:color="auto" w:fill="FFFFFF"/>
        </w:rPr>
      </w:pPr>
      <w:r w:rsidRPr="001260B4">
        <w:rPr>
          <w:rFonts w:ascii="Times New Roman" w:hAnsi="Times New Roman" w:cs="Times New Roman"/>
          <w:sz w:val="22"/>
          <w:szCs w:val="22"/>
          <w:shd w:val="clear" w:color="auto" w:fill="FFFFFF"/>
        </w:rPr>
        <w:t xml:space="preserve">Section </w:t>
      </w:r>
      <w:r w:rsidR="00CC106B" w:rsidRPr="00CC106B">
        <w:rPr>
          <w:rFonts w:ascii="Times New Roman" w:hAnsi="Times New Roman" w:cs="Times New Roman"/>
          <w:sz w:val="22"/>
          <w:szCs w:val="22"/>
          <w:shd w:val="clear" w:color="auto" w:fill="FFFFFF"/>
        </w:rPr>
        <w:t>51</w:t>
      </w:r>
      <w:r w:rsidRPr="001260B4">
        <w:rPr>
          <w:rFonts w:ascii="Times New Roman" w:hAnsi="Times New Roman" w:cs="Times New Roman"/>
          <w:sz w:val="22"/>
          <w:szCs w:val="22"/>
          <w:shd w:val="clear" w:color="auto" w:fill="FFFFFF"/>
        </w:rPr>
        <w:t xml:space="preserve"> of the Public Companies Act B.E. </w:t>
      </w:r>
      <w:r w:rsidR="00CC106B" w:rsidRPr="00CC106B">
        <w:rPr>
          <w:rFonts w:ascii="Times New Roman" w:hAnsi="Times New Roman" w:cs="Times New Roman"/>
          <w:sz w:val="22"/>
          <w:szCs w:val="22"/>
          <w:shd w:val="clear" w:color="auto" w:fill="FFFFFF"/>
        </w:rPr>
        <w:t>2535</w:t>
      </w:r>
      <w:r w:rsidRPr="001260B4">
        <w:rPr>
          <w:rFonts w:ascii="Times New Roman" w:hAnsi="Times New Roman" w:cs="Times New Roman"/>
          <w:sz w:val="22"/>
          <w:szCs w:val="22"/>
          <w:shd w:val="clear" w:color="auto" w:fill="FFFFFF"/>
        </w:rPr>
        <w:t xml:space="preserve"> requires companies to set aside share subscription monies received in excess of the par value of the shares issued to a reserve account </w:t>
      </w:r>
      <w:r w:rsidR="00AB2F76" w:rsidRPr="00AB2F76">
        <w:rPr>
          <w:rFonts w:ascii="Times New Roman" w:hAnsi="Times New Roman" w:cs="Times New Roman"/>
          <w:sz w:val="22"/>
          <w:szCs w:val="22"/>
          <w:shd w:val="clear" w:color="auto" w:fill="FFFFFF"/>
        </w:rPr>
        <w:t>(</w:t>
      </w:r>
      <w:r w:rsidRPr="001260B4">
        <w:rPr>
          <w:rFonts w:ascii="Times New Roman" w:hAnsi="Times New Roman" w:cs="Times New Roman"/>
          <w:sz w:val="22"/>
          <w:szCs w:val="22"/>
          <w:shd w:val="clear" w:color="auto" w:fill="FFFFFF"/>
        </w:rPr>
        <w:t>“share premium”</w:t>
      </w:r>
      <w:r w:rsidR="00AB2F76" w:rsidRPr="00AB2F76">
        <w:rPr>
          <w:rFonts w:ascii="Times New Roman" w:hAnsi="Times New Roman" w:cs="Times New Roman"/>
          <w:sz w:val="22"/>
          <w:szCs w:val="22"/>
          <w:shd w:val="clear" w:color="auto" w:fill="FFFFFF"/>
        </w:rPr>
        <w:t>)</w:t>
      </w:r>
      <w:r w:rsidRPr="001260B4">
        <w:rPr>
          <w:rFonts w:ascii="Times New Roman" w:hAnsi="Times New Roman" w:cs="Times New Roman"/>
          <w:sz w:val="22"/>
          <w:szCs w:val="22"/>
          <w:shd w:val="clear" w:color="auto" w:fill="FFFFFF"/>
        </w:rPr>
        <w:t>. Share premium is not available for dividend distribution.</w:t>
      </w:r>
    </w:p>
    <w:p w14:paraId="6C307EE3" w14:textId="77777777" w:rsidR="00CC1CD0" w:rsidRPr="00CC106B" w:rsidRDefault="00CC1CD0"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B80BA7D" w14:textId="77777777" w:rsidR="00CC1CD0" w:rsidRPr="001260B4" w:rsidRDefault="00CC1CD0" w:rsidP="007C362A">
      <w:pPr>
        <w:tabs>
          <w:tab w:val="clear" w:pos="227"/>
          <w:tab w:val="clear" w:pos="454"/>
          <w:tab w:val="clear" w:pos="680"/>
          <w:tab w:val="left" w:pos="720"/>
        </w:tabs>
        <w:ind w:left="540"/>
        <w:jc w:val="thaiDistribute"/>
        <w:rPr>
          <w:rFonts w:ascii="Times New Roman" w:hAnsi="Times New Roman" w:cs="Times New Roman"/>
          <w:b/>
          <w:bCs/>
          <w:i/>
          <w:iCs/>
          <w:sz w:val="22"/>
          <w:szCs w:val="22"/>
          <w:shd w:val="clear" w:color="auto" w:fill="FFFFFF"/>
        </w:rPr>
      </w:pPr>
      <w:r w:rsidRPr="001260B4">
        <w:rPr>
          <w:rFonts w:ascii="Times New Roman" w:hAnsi="Times New Roman" w:cs="Times New Roman"/>
          <w:b/>
          <w:bCs/>
          <w:i/>
          <w:iCs/>
          <w:sz w:val="22"/>
          <w:szCs w:val="22"/>
          <w:shd w:val="clear" w:color="auto" w:fill="FFFFFF"/>
        </w:rPr>
        <w:t>Legal reserve</w:t>
      </w:r>
    </w:p>
    <w:p w14:paraId="347EFB58" w14:textId="77777777" w:rsidR="00CC1CD0" w:rsidRPr="00CC106B" w:rsidRDefault="00CC1CD0"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67D1FB6" w14:textId="575AC337" w:rsidR="00CC1CD0" w:rsidRPr="001260B4" w:rsidRDefault="00CC1CD0" w:rsidP="007C362A">
      <w:pPr>
        <w:ind w:left="540" w:right="378" w:firstLine="15"/>
        <w:jc w:val="both"/>
        <w:rPr>
          <w:rFonts w:ascii="Times New Roman" w:hAnsi="Times New Roman" w:cs="Times New Roman"/>
          <w:sz w:val="22"/>
          <w:szCs w:val="22"/>
          <w:shd w:val="clear" w:color="auto" w:fill="FFFFFF"/>
        </w:rPr>
      </w:pPr>
      <w:r w:rsidRPr="001260B4">
        <w:rPr>
          <w:rFonts w:ascii="Times New Roman" w:hAnsi="Times New Roman" w:cs="Times New Roman"/>
          <w:sz w:val="22"/>
          <w:szCs w:val="22"/>
          <w:shd w:val="clear" w:color="auto" w:fill="FFFFFF"/>
        </w:rPr>
        <w:t xml:space="preserve">Section </w:t>
      </w:r>
      <w:r w:rsidR="00CC106B" w:rsidRPr="00CC106B">
        <w:rPr>
          <w:rFonts w:ascii="Times New Roman" w:hAnsi="Times New Roman" w:cs="Times New Roman"/>
          <w:sz w:val="22"/>
          <w:szCs w:val="22"/>
          <w:shd w:val="clear" w:color="auto" w:fill="FFFFFF"/>
        </w:rPr>
        <w:t>116</w:t>
      </w:r>
      <w:r w:rsidRPr="001260B4">
        <w:rPr>
          <w:rFonts w:ascii="Times New Roman" w:hAnsi="Times New Roman" w:cs="Times New Roman"/>
          <w:sz w:val="22"/>
          <w:szCs w:val="22"/>
          <w:shd w:val="clear" w:color="auto" w:fill="FFFFFF"/>
        </w:rPr>
        <w:t xml:space="preserve"> of the Public Companies Act B.E. </w:t>
      </w:r>
      <w:r w:rsidR="00CC106B" w:rsidRPr="00CC106B">
        <w:rPr>
          <w:rFonts w:ascii="Times New Roman" w:hAnsi="Times New Roman" w:cs="Times New Roman"/>
          <w:sz w:val="22"/>
          <w:szCs w:val="22"/>
          <w:shd w:val="clear" w:color="auto" w:fill="FFFFFF"/>
        </w:rPr>
        <w:t>2535</w:t>
      </w:r>
      <w:r w:rsidRPr="001260B4">
        <w:rPr>
          <w:rFonts w:ascii="Times New Roman" w:hAnsi="Times New Roman" w:cs="Times New Roman"/>
          <w:sz w:val="22"/>
          <w:szCs w:val="22"/>
          <w:shd w:val="clear" w:color="auto" w:fill="FFFFFF"/>
        </w:rPr>
        <w:t xml:space="preserve"> Section </w:t>
      </w:r>
      <w:r w:rsidR="00CC106B" w:rsidRPr="00CC106B">
        <w:rPr>
          <w:rFonts w:ascii="Times New Roman" w:hAnsi="Times New Roman" w:cs="Times New Roman"/>
          <w:sz w:val="22"/>
          <w:szCs w:val="22"/>
          <w:shd w:val="clear" w:color="auto" w:fill="FFFFFF"/>
        </w:rPr>
        <w:t>116</w:t>
      </w:r>
      <w:r w:rsidRPr="001260B4">
        <w:rPr>
          <w:rFonts w:ascii="Times New Roman" w:hAnsi="Times New Roman" w:cs="Times New Roman"/>
          <w:sz w:val="22"/>
          <w:szCs w:val="22"/>
          <w:shd w:val="clear" w:color="auto" w:fill="FFFFFF"/>
        </w:rPr>
        <w:t xml:space="preserve"> requires that a public company shall allocate not less than </w:t>
      </w:r>
      <w:r w:rsidR="00CC106B" w:rsidRPr="00CC106B">
        <w:rPr>
          <w:rFonts w:ascii="Times New Roman" w:hAnsi="Times New Roman" w:cs="Times New Roman"/>
          <w:sz w:val="22"/>
          <w:szCs w:val="22"/>
          <w:shd w:val="clear" w:color="auto" w:fill="FFFFFF"/>
        </w:rPr>
        <w:t>5</w:t>
      </w:r>
      <w:r w:rsidRPr="001260B4">
        <w:rPr>
          <w:rFonts w:ascii="Times New Roman" w:hAnsi="Times New Roman" w:cs="Times New Roman"/>
          <w:sz w:val="22"/>
          <w:szCs w:val="22"/>
          <w:shd w:val="clear" w:color="auto" w:fill="FFFFFF"/>
        </w:rPr>
        <w:t xml:space="preserve">% of its annual net profit, less any accumulated losses brought forward, to a reserve account </w:t>
      </w:r>
      <w:r w:rsidR="00AB2F76" w:rsidRPr="00AB2F76">
        <w:rPr>
          <w:rFonts w:ascii="Times New Roman" w:hAnsi="Times New Roman" w:cs="Times New Roman"/>
          <w:sz w:val="22"/>
          <w:szCs w:val="22"/>
          <w:shd w:val="clear" w:color="auto" w:fill="FFFFFF"/>
        </w:rPr>
        <w:t>(</w:t>
      </w:r>
      <w:r w:rsidRPr="001260B4">
        <w:rPr>
          <w:rFonts w:ascii="Times New Roman" w:hAnsi="Times New Roman" w:cs="Times New Roman"/>
          <w:sz w:val="22"/>
          <w:szCs w:val="22"/>
          <w:shd w:val="clear" w:color="auto" w:fill="FFFFFF"/>
        </w:rPr>
        <w:t>“legal reserve”</w:t>
      </w:r>
      <w:r w:rsidR="00AB2F76" w:rsidRPr="00AB2F76">
        <w:rPr>
          <w:rFonts w:ascii="Times New Roman" w:hAnsi="Times New Roman" w:cs="Times New Roman"/>
          <w:sz w:val="22"/>
          <w:szCs w:val="22"/>
          <w:shd w:val="clear" w:color="auto" w:fill="FFFFFF"/>
        </w:rPr>
        <w:t>)</w:t>
      </w:r>
      <w:r w:rsidRPr="001260B4">
        <w:rPr>
          <w:rFonts w:ascii="Times New Roman" w:hAnsi="Times New Roman" w:cs="Times New Roman"/>
          <w:sz w:val="22"/>
          <w:szCs w:val="22"/>
          <w:shd w:val="clear" w:color="auto" w:fill="FFFFFF"/>
        </w:rPr>
        <w:t xml:space="preserve">, until this account reaches an amount not less than </w:t>
      </w:r>
      <w:r w:rsidR="00CC106B" w:rsidRPr="00CC106B">
        <w:rPr>
          <w:rFonts w:ascii="Times New Roman" w:hAnsi="Times New Roman" w:cs="Times New Roman"/>
          <w:sz w:val="22"/>
          <w:szCs w:val="22"/>
          <w:shd w:val="clear" w:color="auto" w:fill="FFFFFF"/>
        </w:rPr>
        <w:t>10</w:t>
      </w:r>
      <w:r w:rsidRPr="001260B4">
        <w:rPr>
          <w:rFonts w:ascii="Times New Roman" w:hAnsi="Times New Roman" w:cs="Times New Roman"/>
          <w:sz w:val="22"/>
          <w:szCs w:val="22"/>
          <w:shd w:val="clear" w:color="auto" w:fill="FFFFFF"/>
        </w:rPr>
        <w:t>% of the registered authorised capital. The legal reserve is not available for dividend distribution.</w:t>
      </w:r>
    </w:p>
    <w:p w14:paraId="4172584C" w14:textId="23D6C148" w:rsidR="00262184" w:rsidRPr="001260B4" w:rsidRDefault="0026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Cs/>
          <w:sz w:val="22"/>
          <w:szCs w:val="22"/>
        </w:rPr>
      </w:pPr>
      <w:r w:rsidRPr="001260B4">
        <w:rPr>
          <w:rFonts w:ascii="Times New Roman" w:hAnsi="Times New Roman" w:cs="Times New Roman"/>
          <w:b/>
          <w:iCs/>
          <w:sz w:val="22"/>
          <w:szCs w:val="22"/>
        </w:rPr>
        <w:br w:type="page"/>
      </w:r>
    </w:p>
    <w:p w14:paraId="73125FE6" w14:textId="77777777" w:rsidR="002E1AE3" w:rsidRPr="001260B4" w:rsidRDefault="002E1AE3" w:rsidP="00CC1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1260B4">
        <w:rPr>
          <w:rFonts w:ascii="Times New Roman" w:hAnsi="Times New Roman" w:cs="Times New Roman"/>
          <w:b/>
          <w:bCs/>
          <w:i/>
          <w:iCs/>
          <w:sz w:val="22"/>
          <w:szCs w:val="22"/>
          <w:shd w:val="clear" w:color="auto" w:fill="FFFFFF"/>
        </w:rPr>
        <w:t>Other components of equity</w:t>
      </w:r>
    </w:p>
    <w:p w14:paraId="22F5F703" w14:textId="77777777" w:rsidR="002E1AE3" w:rsidRPr="001260B4" w:rsidRDefault="002E1AE3" w:rsidP="002E1AE3">
      <w:pPr>
        <w:spacing w:line="240" w:lineRule="exact"/>
        <w:ind w:left="540" w:hanging="540"/>
        <w:jc w:val="both"/>
        <w:rPr>
          <w:rFonts w:ascii="Times New Roman" w:hAnsi="Times New Roman" w:cs="Times New Roman"/>
          <w:sz w:val="22"/>
          <w:szCs w:val="22"/>
        </w:rPr>
      </w:pPr>
    </w:p>
    <w:p w14:paraId="35F1D2BE" w14:textId="56444E5C" w:rsidR="00E04521" w:rsidRPr="002F0B71" w:rsidRDefault="00E04521">
      <w:pPr>
        <w:spacing w:line="240" w:lineRule="exact"/>
        <w:ind w:left="540" w:hanging="540"/>
        <w:jc w:val="both"/>
        <w:rPr>
          <w:rFonts w:ascii="Times New Roman" w:hAnsi="Times New Roman" w:cs="Times New Roman"/>
          <w:b/>
          <w:sz w:val="22"/>
          <w:szCs w:val="22"/>
        </w:rPr>
      </w:pPr>
      <w:r w:rsidRPr="001260B4">
        <w:rPr>
          <w:rFonts w:ascii="Times New Roman" w:hAnsi="Times New Roman" w:cs="Times New Roman"/>
          <w:b/>
          <w:sz w:val="22"/>
          <w:szCs w:val="22"/>
        </w:rPr>
        <w:tab/>
      </w:r>
      <w:r w:rsidRPr="001260B4">
        <w:rPr>
          <w:rFonts w:ascii="Times New Roman" w:hAnsi="Times New Roman" w:cs="Times New Roman"/>
          <w:b/>
          <w:sz w:val="22"/>
          <w:szCs w:val="22"/>
        </w:rPr>
        <w:tab/>
      </w:r>
      <w:r w:rsidRPr="001260B4">
        <w:rPr>
          <w:rFonts w:ascii="Times New Roman" w:hAnsi="Times New Roman" w:cs="Times New Roman"/>
          <w:b/>
          <w:i/>
          <w:iCs/>
          <w:sz w:val="22"/>
          <w:szCs w:val="22"/>
        </w:rPr>
        <w:tab/>
      </w:r>
      <w:r w:rsidRPr="002F0B71">
        <w:rPr>
          <w:rFonts w:ascii="Times New Roman" w:hAnsi="Times New Roman" w:cs="Times New Roman"/>
          <w:b/>
          <w:sz w:val="22"/>
          <w:szCs w:val="22"/>
        </w:rPr>
        <w:t>Translation reserve</w:t>
      </w:r>
    </w:p>
    <w:p w14:paraId="157EF990" w14:textId="77777777" w:rsidR="00E04521" w:rsidRPr="001260B4" w:rsidRDefault="00E04521">
      <w:pPr>
        <w:spacing w:line="240" w:lineRule="exact"/>
        <w:ind w:left="540" w:hanging="540"/>
        <w:jc w:val="both"/>
        <w:rPr>
          <w:rFonts w:ascii="Times New Roman" w:hAnsi="Times New Roman" w:cs="Times New Roman"/>
          <w:b/>
          <w:sz w:val="22"/>
          <w:szCs w:val="22"/>
        </w:rPr>
      </w:pPr>
    </w:p>
    <w:p w14:paraId="75A3610A" w14:textId="3884382C" w:rsidR="00E04521" w:rsidRPr="001260B4" w:rsidRDefault="00E04521" w:rsidP="00B407B7">
      <w:pPr>
        <w:spacing w:line="240" w:lineRule="auto"/>
        <w:ind w:left="540"/>
        <w:jc w:val="both"/>
        <w:rPr>
          <w:rFonts w:ascii="Times New Roman" w:hAnsi="Times New Roman" w:cs="Times New Roman"/>
          <w:bCs/>
          <w:sz w:val="22"/>
          <w:szCs w:val="22"/>
        </w:rPr>
      </w:pPr>
      <w:r w:rsidRPr="001260B4">
        <w:rPr>
          <w:rFonts w:ascii="Times New Roman" w:hAnsi="Times New Roman" w:cs="Times New Roman"/>
          <w:bCs/>
          <w:sz w:val="22"/>
          <w:szCs w:val="22"/>
        </w:rPr>
        <w:t xml:space="preserve">The translation reserves comprises all foreign currency differences arising from the translation of the financial statements of foreign operations, as well as the effective portion of any foreign currency differences arising from hedges of a net investment in a foreign operation </w:t>
      </w:r>
      <w:r w:rsidR="00AB2F76" w:rsidRPr="00AB2F76">
        <w:rPr>
          <w:rFonts w:ascii="Times New Roman" w:hAnsi="Times New Roman" w:cs="Times New Roman"/>
          <w:bCs/>
          <w:sz w:val="22"/>
          <w:szCs w:val="22"/>
        </w:rPr>
        <w:t>(</w:t>
      </w:r>
      <w:r w:rsidRPr="001260B4">
        <w:rPr>
          <w:rFonts w:ascii="Times New Roman" w:hAnsi="Times New Roman" w:cs="Times New Roman"/>
          <w:bCs/>
          <w:sz w:val="22"/>
          <w:szCs w:val="22"/>
        </w:rPr>
        <w:t xml:space="preserve">see note </w:t>
      </w:r>
      <w:r w:rsidR="00CC106B" w:rsidRPr="00CC106B">
        <w:rPr>
          <w:rFonts w:ascii="Times New Roman" w:hAnsi="Times New Roman" w:cs="Times New Roman"/>
          <w:bCs/>
          <w:sz w:val="22"/>
          <w:szCs w:val="22"/>
        </w:rPr>
        <w:t>4</w:t>
      </w:r>
      <w:r w:rsidR="00AB2F76" w:rsidRPr="00AB2F76">
        <w:rPr>
          <w:rFonts w:ascii="Times New Roman" w:hAnsi="Times New Roman" w:cs="Times New Roman"/>
          <w:bCs/>
          <w:sz w:val="22"/>
          <w:szCs w:val="22"/>
        </w:rPr>
        <w:t>(</w:t>
      </w:r>
      <w:r w:rsidRPr="001260B4">
        <w:rPr>
          <w:rFonts w:ascii="Times New Roman" w:hAnsi="Times New Roman" w:cs="Times New Roman"/>
          <w:bCs/>
          <w:sz w:val="22"/>
          <w:szCs w:val="22"/>
        </w:rPr>
        <w:t>d.</w:t>
      </w:r>
      <w:r w:rsidR="00CC106B" w:rsidRPr="00CC106B">
        <w:rPr>
          <w:rFonts w:ascii="Times New Roman" w:hAnsi="Times New Roman" w:cs="Times New Roman"/>
          <w:bCs/>
          <w:sz w:val="22"/>
          <w:szCs w:val="22"/>
        </w:rPr>
        <w:t>6</w:t>
      </w:r>
      <w:r w:rsidR="00AB2F76" w:rsidRPr="00AB2F76">
        <w:rPr>
          <w:rFonts w:ascii="Times New Roman" w:hAnsi="Times New Roman" w:cs="Times New Roman"/>
          <w:bCs/>
          <w:sz w:val="22"/>
          <w:szCs w:val="22"/>
        </w:rPr>
        <w:t>))</w:t>
      </w:r>
      <w:r w:rsidRPr="001260B4">
        <w:rPr>
          <w:rFonts w:ascii="Times New Roman" w:hAnsi="Times New Roman" w:cs="Times New Roman"/>
          <w:bCs/>
          <w:sz w:val="22"/>
          <w:szCs w:val="22"/>
        </w:rPr>
        <w:t xml:space="preserve">. </w:t>
      </w:r>
    </w:p>
    <w:p w14:paraId="22652E96" w14:textId="1EB8E5C5" w:rsidR="00F92112" w:rsidRPr="001260B4" w:rsidRDefault="00F92112" w:rsidP="002E1AE3">
      <w:pPr>
        <w:spacing w:line="240" w:lineRule="exact"/>
        <w:ind w:left="540"/>
        <w:jc w:val="both"/>
        <w:rPr>
          <w:rFonts w:ascii="Times New Roman" w:hAnsi="Times New Roman" w:cs="Times New Roman"/>
          <w:b/>
          <w:bCs/>
          <w:sz w:val="22"/>
          <w:szCs w:val="22"/>
        </w:rPr>
      </w:pPr>
    </w:p>
    <w:p w14:paraId="4B777DE4" w14:textId="3291DE10" w:rsidR="00F92112" w:rsidRPr="002F0B71" w:rsidRDefault="00F92112" w:rsidP="00F92112">
      <w:pPr>
        <w:spacing w:line="240" w:lineRule="exact"/>
        <w:ind w:left="540"/>
        <w:jc w:val="both"/>
        <w:rPr>
          <w:rFonts w:ascii="Times New Roman" w:hAnsi="Times New Roman" w:cs="Times New Roman"/>
          <w:b/>
          <w:bCs/>
          <w:sz w:val="22"/>
          <w:szCs w:val="22"/>
        </w:rPr>
      </w:pPr>
      <w:r w:rsidRPr="002F0B71">
        <w:rPr>
          <w:rFonts w:ascii="Times New Roman" w:hAnsi="Times New Roman" w:cs="Times New Roman"/>
          <w:b/>
          <w:bCs/>
          <w:sz w:val="22"/>
          <w:szCs w:val="22"/>
        </w:rPr>
        <w:t>Hedging reserve</w:t>
      </w:r>
    </w:p>
    <w:p w14:paraId="2100CDAD" w14:textId="77777777" w:rsidR="00F92112" w:rsidRPr="001260B4" w:rsidRDefault="00F92112" w:rsidP="00F92112">
      <w:pPr>
        <w:spacing w:line="240" w:lineRule="exact"/>
        <w:ind w:left="540"/>
        <w:jc w:val="both"/>
        <w:rPr>
          <w:rFonts w:ascii="Times New Roman" w:hAnsi="Times New Roman" w:cs="Times New Roman"/>
          <w:b/>
          <w:bCs/>
          <w:i/>
          <w:iCs/>
          <w:sz w:val="22"/>
          <w:szCs w:val="22"/>
        </w:rPr>
      </w:pPr>
    </w:p>
    <w:p w14:paraId="36536FAA" w14:textId="58AF1F24" w:rsidR="00F92112" w:rsidRPr="001260B4" w:rsidRDefault="00F92112" w:rsidP="00F92112">
      <w:pPr>
        <w:spacing w:line="240" w:lineRule="exact"/>
        <w:ind w:left="540"/>
        <w:jc w:val="both"/>
        <w:rPr>
          <w:rFonts w:ascii="Times New Roman" w:hAnsi="Times New Roman" w:cs="Times New Roman"/>
          <w:sz w:val="22"/>
          <w:szCs w:val="22"/>
        </w:rPr>
      </w:pPr>
      <w:r w:rsidRPr="001260B4">
        <w:rPr>
          <w:rFonts w:ascii="Times New Roman" w:hAnsi="Times New Roman" w:cs="Times New Roman"/>
          <w:sz w:val="22"/>
          <w:szCs w:val="22"/>
        </w:rPr>
        <w:t>The hedging reserve comprises the effective portion of the cumulative net change in the fair value of hedging instruments used in cash flow hedges pending subsequent recognition in profit or loss.</w:t>
      </w:r>
    </w:p>
    <w:p w14:paraId="6249D0B6" w14:textId="4391256F" w:rsidR="00E04521" w:rsidRPr="001260B4" w:rsidRDefault="00E04521" w:rsidP="007C362A">
      <w:pPr>
        <w:ind w:left="540" w:right="378" w:firstLine="15"/>
        <w:jc w:val="both"/>
        <w:rPr>
          <w:rFonts w:ascii="Times New Roman" w:hAnsi="Times New Roman" w:cs="Times New Roman"/>
          <w:sz w:val="22"/>
          <w:szCs w:val="22"/>
          <w:shd w:val="clear" w:color="auto" w:fill="FFFFFF"/>
        </w:rPr>
      </w:pPr>
    </w:p>
    <w:p w14:paraId="73BF58A6" w14:textId="77777777" w:rsidR="00B66918" w:rsidRPr="001260B4" w:rsidRDefault="00CA4246" w:rsidP="0008182F">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Segment information</w:t>
      </w:r>
      <w:r w:rsidR="004C58DA" w:rsidRPr="001260B4">
        <w:rPr>
          <w:rFonts w:ascii="Times New Roman" w:hAnsi="Times New Roman" w:cs="Times New Roman"/>
          <w:b/>
          <w:sz w:val="24"/>
          <w:szCs w:val="24"/>
          <w:lang w:val="en-GB" w:bidi="ar-SA"/>
        </w:rPr>
        <w:t xml:space="preserve"> and disaggregation of revenue</w:t>
      </w:r>
    </w:p>
    <w:p w14:paraId="0EB8E061" w14:textId="77777777" w:rsidR="00CA4246" w:rsidRPr="001260B4" w:rsidRDefault="00CA4246" w:rsidP="0091763A">
      <w:pPr>
        <w:ind w:left="540"/>
        <w:jc w:val="both"/>
        <w:rPr>
          <w:rFonts w:ascii="Times New Roman" w:hAnsi="Times New Roman" w:cs="Times New Roman"/>
          <w:sz w:val="22"/>
          <w:szCs w:val="22"/>
        </w:rPr>
      </w:pPr>
    </w:p>
    <w:p w14:paraId="65849751" w14:textId="77777777" w:rsidR="000265E7" w:rsidRPr="001260B4" w:rsidRDefault="000265E7" w:rsidP="00026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i/>
          <w:iCs/>
          <w:sz w:val="22"/>
          <w:szCs w:val="22"/>
        </w:rPr>
      </w:pPr>
      <w:r w:rsidRPr="001260B4">
        <w:rPr>
          <w:rFonts w:ascii="Times New Roman" w:hAnsi="Times New Roman" w:cs="Times New Roman"/>
          <w:b/>
          <w:i/>
          <w:iCs/>
          <w:sz w:val="22"/>
          <w:szCs w:val="22"/>
        </w:rPr>
        <w:t>Business segment</w:t>
      </w:r>
    </w:p>
    <w:p w14:paraId="2AADF377" w14:textId="77777777" w:rsidR="000265E7" w:rsidRPr="001260B4" w:rsidRDefault="000265E7" w:rsidP="00026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E61EB6D" w14:textId="77777777" w:rsidR="000265E7" w:rsidRPr="001260B4" w:rsidRDefault="000265E7" w:rsidP="00B407B7">
      <w:pPr>
        <w:ind w:left="540" w:right="18" w:firstLine="15"/>
        <w:jc w:val="both"/>
        <w:rPr>
          <w:rFonts w:ascii="Times New Roman" w:hAnsi="Times New Roman" w:cs="Times New Roman"/>
          <w:sz w:val="22"/>
          <w:szCs w:val="22"/>
          <w:shd w:val="clear" w:color="auto" w:fill="FFFFFF"/>
        </w:rPr>
      </w:pPr>
      <w:r w:rsidRPr="001260B4">
        <w:rPr>
          <w:rFonts w:ascii="Times New Roman" w:hAnsi="Times New Roman" w:cs="Times New Roman"/>
          <w:sz w:val="22"/>
          <w:szCs w:val="22"/>
          <w:shd w:val="clear" w:color="auto" w:fill="FFFFFF"/>
        </w:rPr>
        <w:t>Management considers that the Group operates in a single line of business, production and distributio</w:t>
      </w:r>
      <w:r w:rsidR="003A11CB" w:rsidRPr="001260B4">
        <w:rPr>
          <w:rFonts w:ascii="Times New Roman" w:hAnsi="Times New Roman" w:cs="Times New Roman"/>
          <w:sz w:val="22"/>
          <w:szCs w:val="22"/>
          <w:shd w:val="clear" w:color="auto" w:fill="FFFFFF"/>
        </w:rPr>
        <w:t>n of electricity</w:t>
      </w:r>
      <w:r w:rsidRPr="001260B4">
        <w:rPr>
          <w:rFonts w:ascii="Times New Roman" w:hAnsi="Times New Roman" w:cs="Times New Roman"/>
          <w:sz w:val="22"/>
          <w:szCs w:val="22"/>
          <w:shd w:val="clear" w:color="auto" w:fill="FFFFFF"/>
        </w:rPr>
        <w:t xml:space="preserve">. Therefore, the group has only one reportable segment. </w:t>
      </w:r>
    </w:p>
    <w:p w14:paraId="43433B67" w14:textId="77777777" w:rsidR="005854DB" w:rsidRPr="001260B4" w:rsidRDefault="005854DB">
      <w:pPr>
        <w:ind w:left="540" w:right="378" w:firstLine="15"/>
        <w:jc w:val="both"/>
        <w:rPr>
          <w:rFonts w:ascii="Times New Roman" w:hAnsi="Times New Roman" w:cs="Times New Roman"/>
          <w:sz w:val="22"/>
          <w:szCs w:val="22"/>
          <w:shd w:val="clear" w:color="auto" w:fill="FFFFFF"/>
        </w:rPr>
      </w:pPr>
    </w:p>
    <w:p w14:paraId="19C94E89" w14:textId="77777777" w:rsidR="00532C1A" w:rsidRPr="001260B4" w:rsidRDefault="00532C1A" w:rsidP="005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i/>
          <w:iCs/>
          <w:sz w:val="22"/>
          <w:szCs w:val="22"/>
        </w:rPr>
      </w:pPr>
      <w:r w:rsidRPr="001260B4">
        <w:rPr>
          <w:rFonts w:ascii="Times New Roman" w:hAnsi="Times New Roman" w:cs="Times New Roman"/>
          <w:b/>
          <w:i/>
          <w:iCs/>
          <w:sz w:val="22"/>
          <w:szCs w:val="22"/>
        </w:rPr>
        <w:t>Disaggregation of revenue</w:t>
      </w:r>
    </w:p>
    <w:p w14:paraId="5AD69D28" w14:textId="77777777" w:rsidR="001B16C9" w:rsidRPr="001260B4" w:rsidRDefault="001B16C9" w:rsidP="005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sz w:val="22"/>
          <w:szCs w:val="22"/>
        </w:rPr>
      </w:pPr>
    </w:p>
    <w:p w14:paraId="2844DEF5" w14:textId="34862D9A" w:rsidR="0013725D" w:rsidRPr="001260B4" w:rsidRDefault="009427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18"/>
        <w:jc w:val="thaiDistribute"/>
        <w:rPr>
          <w:rFonts w:ascii="Times New Roman" w:hAnsi="Times New Roman" w:cs="Times New Roman"/>
          <w:sz w:val="22"/>
          <w:szCs w:val="22"/>
        </w:rPr>
      </w:pPr>
      <w:r w:rsidRPr="001260B4">
        <w:rPr>
          <w:rFonts w:ascii="Times New Roman" w:hAnsi="Times New Roman" w:cs="Times New Roman"/>
          <w:sz w:val="22"/>
          <w:szCs w:val="22"/>
        </w:rPr>
        <w:t>Timing of revenue recognition of major revenue</w:t>
      </w:r>
      <w:r w:rsidR="009C2BF7" w:rsidRPr="001260B4">
        <w:rPr>
          <w:rFonts w:ascii="Times New Roman" w:hAnsi="Times New Roman" w:cs="Times New Roman"/>
          <w:sz w:val="22"/>
          <w:szCs w:val="22"/>
        </w:rPr>
        <w:t>s</w:t>
      </w:r>
      <w:r w:rsidRPr="001260B4">
        <w:rPr>
          <w:rFonts w:ascii="Times New Roman" w:hAnsi="Times New Roman" w:cs="Times New Roman"/>
          <w:sz w:val="22"/>
          <w:szCs w:val="22"/>
        </w:rPr>
        <w:t xml:space="preserve"> of the Group and the Comp</w:t>
      </w:r>
      <w:r w:rsidR="00D71505" w:rsidRPr="001260B4">
        <w:rPr>
          <w:rFonts w:ascii="Times New Roman" w:hAnsi="Times New Roman" w:cs="Times New Roman"/>
          <w:sz w:val="22"/>
          <w:szCs w:val="22"/>
        </w:rPr>
        <w:t>an</w:t>
      </w:r>
      <w:r w:rsidRPr="001260B4">
        <w:rPr>
          <w:rFonts w:ascii="Times New Roman" w:hAnsi="Times New Roman" w:cs="Times New Roman"/>
          <w:sz w:val="22"/>
          <w:szCs w:val="22"/>
        </w:rPr>
        <w:t xml:space="preserve">y </w:t>
      </w:r>
      <w:r w:rsidR="009C2BF7" w:rsidRPr="001260B4">
        <w:rPr>
          <w:rFonts w:ascii="Times New Roman" w:hAnsi="Times New Roman" w:cs="Times New Roman"/>
          <w:sz w:val="22"/>
          <w:szCs w:val="22"/>
        </w:rPr>
        <w:t>are</w:t>
      </w:r>
      <w:r w:rsidRPr="001260B4">
        <w:rPr>
          <w:rFonts w:ascii="Times New Roman" w:hAnsi="Times New Roman" w:cs="Times New Roman"/>
          <w:sz w:val="22"/>
          <w:szCs w:val="22"/>
        </w:rPr>
        <w:t xml:space="preserve"> over time.</w:t>
      </w:r>
    </w:p>
    <w:p w14:paraId="752A1A11" w14:textId="77777777" w:rsidR="00942776" w:rsidRPr="001260B4" w:rsidRDefault="0094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627"/>
        <w:jc w:val="thaiDistribute"/>
        <w:rPr>
          <w:rFonts w:ascii="Times New Roman" w:hAnsi="Times New Roman" w:cs="Times New Roman"/>
          <w:sz w:val="22"/>
          <w:szCs w:val="22"/>
        </w:rPr>
      </w:pPr>
    </w:p>
    <w:p w14:paraId="6B36FFCD" w14:textId="77777777" w:rsidR="0013725D" w:rsidRPr="001260B4"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cs="Times New Roman"/>
          <w:b/>
          <w:bCs/>
          <w:i/>
          <w:iCs/>
          <w:sz w:val="22"/>
          <w:szCs w:val="22"/>
        </w:rPr>
      </w:pPr>
      <w:r w:rsidRPr="001260B4">
        <w:rPr>
          <w:rFonts w:ascii="Times New Roman" w:hAnsi="Times New Roman" w:cs="Times New Roman"/>
          <w:b/>
          <w:bCs/>
          <w:i/>
          <w:iCs/>
          <w:sz w:val="22"/>
          <w:szCs w:val="22"/>
        </w:rPr>
        <w:t>Geographical segment</w:t>
      </w:r>
    </w:p>
    <w:p w14:paraId="38003E9B" w14:textId="77777777" w:rsidR="0013725D" w:rsidRPr="001260B4" w:rsidRDefault="0013725D"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627"/>
        <w:jc w:val="thaiDistribute"/>
        <w:rPr>
          <w:rFonts w:ascii="Times New Roman" w:hAnsi="Times New Roman" w:cs="Times New Roman"/>
          <w:sz w:val="22"/>
          <w:szCs w:val="22"/>
        </w:rPr>
      </w:pPr>
    </w:p>
    <w:p w14:paraId="7C6E7FC5" w14:textId="42D45B37" w:rsidR="0013725D" w:rsidRPr="001260B4" w:rsidRDefault="0013725D"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both"/>
        <w:rPr>
          <w:rFonts w:ascii="Times New Roman" w:hAnsi="Times New Roman" w:cs="Times New Roman"/>
          <w:sz w:val="22"/>
          <w:szCs w:val="22"/>
        </w:rPr>
      </w:pPr>
      <w:r w:rsidRPr="001260B4">
        <w:rPr>
          <w:rFonts w:ascii="Times New Roman" w:hAnsi="Times New Roman" w:cs="Times New Roman"/>
          <w:sz w:val="22"/>
          <w:szCs w:val="22"/>
        </w:rPr>
        <w:t xml:space="preserve">In presenting information </w:t>
      </w:r>
      <w:proofErr w:type="gramStart"/>
      <w:r w:rsidRPr="001260B4">
        <w:rPr>
          <w:rFonts w:ascii="Times New Roman" w:hAnsi="Times New Roman" w:cs="Times New Roman"/>
          <w:sz w:val="22"/>
          <w:szCs w:val="22"/>
        </w:rPr>
        <w:t>on the basis of</w:t>
      </w:r>
      <w:proofErr w:type="gramEnd"/>
      <w:r w:rsidRPr="001260B4">
        <w:rPr>
          <w:rFonts w:ascii="Times New Roman" w:hAnsi="Times New Roman" w:cs="Times New Roman"/>
          <w:sz w:val="22"/>
          <w:szCs w:val="22"/>
        </w:rPr>
        <w:t xml:space="preserve"> geographical segments, segment sales are based on the entity’s country of domicile. Segment non</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current assets </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exclude derivatives and deferred tax</w:t>
      </w:r>
      <w:r w:rsidR="00AB2F76" w:rsidRPr="00AB2F76">
        <w:rPr>
          <w:rFonts w:ascii="Times New Roman" w:hAnsi="Times New Roman" w:cs="Times New Roman"/>
          <w:sz w:val="22"/>
          <w:szCs w:val="22"/>
        </w:rPr>
        <w:t>)</w:t>
      </w:r>
      <w:r w:rsidRPr="001260B4">
        <w:rPr>
          <w:rFonts w:ascii="Times New Roman" w:hAnsi="Times New Roman" w:cs="Times New Roman"/>
          <w:sz w:val="22"/>
          <w:szCs w:val="22"/>
        </w:rPr>
        <w:t xml:space="preserve"> are based on the geographical location of the assets.</w:t>
      </w:r>
    </w:p>
    <w:p w14:paraId="3628A300" w14:textId="77777777" w:rsidR="0013725D" w:rsidRPr="001260B4" w:rsidRDefault="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627"/>
        <w:jc w:val="thaiDistribute"/>
        <w:rPr>
          <w:rFonts w:ascii="Times New Roman" w:hAnsi="Times New Roman" w:cs="Times New Roman"/>
          <w:sz w:val="22"/>
          <w:szCs w:val="22"/>
        </w:rPr>
      </w:pPr>
      <w:r w:rsidRPr="001260B4">
        <w:rPr>
          <w:rFonts w:ascii="Times New Roman" w:hAnsi="Times New Roman" w:cs="Times New Roman"/>
          <w:sz w:val="22"/>
          <w:szCs w:val="22"/>
        </w:rPr>
        <w:t xml:space="preserve"> </w:t>
      </w:r>
    </w:p>
    <w:tbl>
      <w:tblPr>
        <w:tblW w:w="9316" w:type="dxa"/>
        <w:tblInd w:w="450" w:type="dxa"/>
        <w:tblLayout w:type="fixed"/>
        <w:tblLook w:val="04A0" w:firstRow="1" w:lastRow="0" w:firstColumn="1" w:lastColumn="0" w:noHBand="0" w:noVBand="1"/>
      </w:tblPr>
      <w:tblGrid>
        <w:gridCol w:w="3600"/>
        <w:gridCol w:w="1233"/>
        <w:gridCol w:w="244"/>
        <w:gridCol w:w="1187"/>
        <w:gridCol w:w="238"/>
        <w:gridCol w:w="1286"/>
        <w:gridCol w:w="244"/>
        <w:gridCol w:w="1284"/>
      </w:tblGrid>
      <w:tr w:rsidR="005D34AF" w:rsidRPr="001260B4" w14:paraId="1558D4E7" w14:textId="77777777" w:rsidTr="00B407B7">
        <w:trPr>
          <w:trHeight w:val="210"/>
          <w:tblHeader/>
        </w:trPr>
        <w:tc>
          <w:tcPr>
            <w:tcW w:w="1932" w:type="pct"/>
          </w:tcPr>
          <w:p w14:paraId="017ECE6D" w14:textId="77777777" w:rsidR="005D34AF" w:rsidRPr="001260B4" w:rsidRDefault="005D34AF" w:rsidP="006B3B7D">
            <w:pPr>
              <w:pStyle w:val="BodyText"/>
              <w:tabs>
                <w:tab w:val="clear" w:pos="227"/>
                <w:tab w:val="clear" w:pos="454"/>
                <w:tab w:val="clear" w:pos="680"/>
                <w:tab w:val="left" w:pos="720"/>
              </w:tabs>
              <w:spacing w:after="0" w:line="240" w:lineRule="auto"/>
              <w:ind w:right="-131"/>
              <w:rPr>
                <w:rFonts w:ascii="Times New Roman" w:hAnsi="Times New Roman" w:cs="Times New Roman"/>
                <w:b/>
                <w:bCs/>
                <w:i/>
                <w:iCs/>
                <w:sz w:val="22"/>
              </w:rPr>
            </w:pPr>
          </w:p>
        </w:tc>
        <w:tc>
          <w:tcPr>
            <w:tcW w:w="3068" w:type="pct"/>
            <w:gridSpan w:val="7"/>
          </w:tcPr>
          <w:p w14:paraId="40DA64C6" w14:textId="33909876" w:rsidR="005D34AF" w:rsidRPr="001260B4" w:rsidRDefault="005D34AF">
            <w:pPr>
              <w:pStyle w:val="BodyText"/>
              <w:tabs>
                <w:tab w:val="clear" w:pos="227"/>
                <w:tab w:val="clear" w:pos="454"/>
                <w:tab w:val="clear" w:pos="680"/>
                <w:tab w:val="left" w:pos="720"/>
              </w:tabs>
              <w:spacing w:after="0" w:line="240" w:lineRule="auto"/>
              <w:ind w:left="-108" w:right="-131"/>
              <w:jc w:val="center"/>
              <w:rPr>
                <w:rFonts w:ascii="Times New Roman" w:hAnsi="Times New Roman" w:cs="Times New Roman"/>
                <w:b/>
                <w:bCs/>
                <w:sz w:val="22"/>
              </w:rPr>
            </w:pPr>
            <w:proofErr w:type="gramStart"/>
            <w:r w:rsidRPr="001260B4">
              <w:rPr>
                <w:rFonts w:ascii="Times New Roman" w:hAnsi="Times New Roman" w:cs="Times New Roman"/>
                <w:b/>
                <w:bCs/>
                <w:sz w:val="22"/>
              </w:rPr>
              <w:t>Consolidated  financial</w:t>
            </w:r>
            <w:proofErr w:type="gramEnd"/>
            <w:r w:rsidRPr="001260B4">
              <w:rPr>
                <w:rFonts w:ascii="Times New Roman" w:hAnsi="Times New Roman" w:cs="Times New Roman"/>
                <w:b/>
                <w:bCs/>
                <w:sz w:val="22"/>
              </w:rPr>
              <w:t xml:space="preserve"> statements</w:t>
            </w:r>
          </w:p>
        </w:tc>
      </w:tr>
      <w:tr w:rsidR="00892148" w:rsidRPr="001260B4" w14:paraId="5E594E32" w14:textId="77777777" w:rsidTr="00B407B7">
        <w:trPr>
          <w:trHeight w:val="210"/>
          <w:tblHeader/>
        </w:trPr>
        <w:tc>
          <w:tcPr>
            <w:tcW w:w="1932" w:type="pct"/>
          </w:tcPr>
          <w:p w14:paraId="50020958" w14:textId="0D28C65A" w:rsidR="00892148" w:rsidRPr="001260B4" w:rsidRDefault="006B3B7D" w:rsidP="00B407B7">
            <w:pPr>
              <w:pStyle w:val="BodyText"/>
              <w:tabs>
                <w:tab w:val="clear" w:pos="227"/>
                <w:tab w:val="clear" w:pos="454"/>
                <w:tab w:val="clear" w:pos="680"/>
                <w:tab w:val="left" w:pos="720"/>
              </w:tabs>
              <w:spacing w:after="0" w:line="240" w:lineRule="auto"/>
              <w:ind w:right="-131"/>
              <w:rPr>
                <w:rFonts w:ascii="Times New Roman" w:hAnsi="Times New Roman" w:cs="Times New Roman"/>
                <w:b/>
                <w:bCs/>
                <w:i/>
                <w:iCs/>
                <w:sz w:val="22"/>
              </w:rPr>
            </w:pPr>
            <w:r w:rsidRPr="001260B4">
              <w:rPr>
                <w:rFonts w:ascii="Times New Roman" w:hAnsi="Times New Roman" w:cs="Times New Roman"/>
                <w:b/>
                <w:bCs/>
                <w:i/>
                <w:iCs/>
                <w:sz w:val="22"/>
              </w:rPr>
              <w:t xml:space="preserve">Information about </w:t>
            </w:r>
          </w:p>
        </w:tc>
        <w:tc>
          <w:tcPr>
            <w:tcW w:w="1430" w:type="pct"/>
            <w:gridSpan w:val="3"/>
            <w:hideMark/>
          </w:tcPr>
          <w:p w14:paraId="792D66B5" w14:textId="77777777" w:rsidR="00892148" w:rsidRPr="001260B4" w:rsidRDefault="00892148">
            <w:pPr>
              <w:pStyle w:val="BodyText"/>
              <w:tabs>
                <w:tab w:val="clear" w:pos="227"/>
                <w:tab w:val="clear" w:pos="454"/>
                <w:tab w:val="clear" w:pos="680"/>
                <w:tab w:val="left" w:pos="720"/>
              </w:tabs>
              <w:spacing w:after="0" w:line="240" w:lineRule="auto"/>
              <w:ind w:left="-108" w:right="-131"/>
              <w:jc w:val="center"/>
              <w:rPr>
                <w:rFonts w:ascii="Times New Roman" w:hAnsi="Times New Roman" w:cs="Times New Roman"/>
                <w:sz w:val="22"/>
              </w:rPr>
            </w:pPr>
            <w:r w:rsidRPr="001260B4">
              <w:rPr>
                <w:rFonts w:ascii="Times New Roman" w:hAnsi="Times New Roman" w:cs="Times New Roman"/>
                <w:b/>
                <w:bCs/>
                <w:sz w:val="22"/>
              </w:rPr>
              <w:t>Revenues</w:t>
            </w:r>
          </w:p>
        </w:tc>
        <w:tc>
          <w:tcPr>
            <w:tcW w:w="128" w:type="pct"/>
          </w:tcPr>
          <w:p w14:paraId="5DCA239D" w14:textId="77777777" w:rsidR="00892148" w:rsidRPr="001260B4" w:rsidRDefault="00892148">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p>
        </w:tc>
        <w:tc>
          <w:tcPr>
            <w:tcW w:w="1510" w:type="pct"/>
            <w:gridSpan w:val="3"/>
            <w:hideMark/>
          </w:tcPr>
          <w:p w14:paraId="2EC53399" w14:textId="3691EA53" w:rsidR="00892148" w:rsidRPr="001260B4" w:rsidRDefault="00892148">
            <w:pPr>
              <w:pStyle w:val="BodyText"/>
              <w:tabs>
                <w:tab w:val="clear" w:pos="227"/>
                <w:tab w:val="clear" w:pos="454"/>
                <w:tab w:val="clear" w:pos="680"/>
                <w:tab w:val="left" w:pos="720"/>
              </w:tabs>
              <w:spacing w:after="0" w:line="240" w:lineRule="auto"/>
              <w:ind w:left="-108" w:right="-131"/>
              <w:jc w:val="center"/>
              <w:rPr>
                <w:rFonts w:ascii="Times New Roman" w:hAnsi="Times New Roman" w:cs="Times New Roman"/>
                <w:sz w:val="22"/>
              </w:rPr>
            </w:pPr>
            <w:r w:rsidRPr="001260B4">
              <w:rPr>
                <w:rFonts w:ascii="Times New Roman" w:hAnsi="Times New Roman" w:cs="Times New Roman"/>
                <w:b/>
                <w:bCs/>
                <w:sz w:val="22"/>
              </w:rPr>
              <w:t>Non</w:t>
            </w:r>
            <w:r w:rsidR="00001723" w:rsidRPr="00001723">
              <w:rPr>
                <w:rFonts w:ascii="Times New Roman" w:hAnsi="Times New Roman" w:cs="Times New Roman"/>
                <w:b/>
                <w:bCs/>
                <w:sz w:val="22"/>
              </w:rPr>
              <w:t>-</w:t>
            </w:r>
            <w:r w:rsidRPr="001260B4">
              <w:rPr>
                <w:rFonts w:ascii="Times New Roman" w:hAnsi="Times New Roman" w:cs="Times New Roman"/>
                <w:b/>
                <w:bCs/>
                <w:sz w:val="22"/>
              </w:rPr>
              <w:t>current assets</w:t>
            </w:r>
          </w:p>
        </w:tc>
      </w:tr>
      <w:tr w:rsidR="00892148" w:rsidRPr="001260B4" w14:paraId="165A59FD" w14:textId="77777777" w:rsidTr="00B407B7">
        <w:trPr>
          <w:trHeight w:val="210"/>
          <w:tblHeader/>
        </w:trPr>
        <w:tc>
          <w:tcPr>
            <w:tcW w:w="1932" w:type="pct"/>
          </w:tcPr>
          <w:p w14:paraId="2319B74C" w14:textId="68EAA923" w:rsidR="00892148" w:rsidRPr="001260B4" w:rsidRDefault="006B3B7D">
            <w:pPr>
              <w:pStyle w:val="BodyText"/>
              <w:tabs>
                <w:tab w:val="clear" w:pos="227"/>
                <w:tab w:val="clear" w:pos="454"/>
                <w:tab w:val="clear" w:pos="680"/>
                <w:tab w:val="left" w:pos="720"/>
              </w:tabs>
              <w:spacing w:after="0" w:line="240" w:lineRule="auto"/>
              <w:ind w:right="-131"/>
              <w:jc w:val="both"/>
              <w:rPr>
                <w:rFonts w:ascii="Times New Roman" w:hAnsi="Times New Roman" w:cs="Times New Roman"/>
                <w:b/>
                <w:bCs/>
                <w:i/>
                <w:iCs/>
                <w:sz w:val="22"/>
              </w:rPr>
            </w:pPr>
            <w:r w:rsidRPr="001260B4">
              <w:rPr>
                <w:rFonts w:ascii="Times New Roman" w:hAnsi="Times New Roman" w:cs="Times New Roman"/>
                <w:b/>
                <w:bCs/>
                <w:i/>
                <w:iCs/>
                <w:sz w:val="22"/>
              </w:rPr>
              <w:t xml:space="preserve">   geographical segment</w:t>
            </w:r>
          </w:p>
        </w:tc>
        <w:tc>
          <w:tcPr>
            <w:tcW w:w="662" w:type="pct"/>
          </w:tcPr>
          <w:p w14:paraId="2C999E00" w14:textId="59478418" w:rsidR="00892148" w:rsidRPr="001260B4" w:rsidRDefault="00CC106B">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2020</w:t>
            </w:r>
          </w:p>
        </w:tc>
        <w:tc>
          <w:tcPr>
            <w:tcW w:w="131" w:type="pct"/>
          </w:tcPr>
          <w:p w14:paraId="1C4F331B" w14:textId="77777777" w:rsidR="00892148" w:rsidRPr="001260B4" w:rsidRDefault="00892148">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p>
        </w:tc>
        <w:tc>
          <w:tcPr>
            <w:tcW w:w="637" w:type="pct"/>
            <w:vAlign w:val="bottom"/>
          </w:tcPr>
          <w:p w14:paraId="256842C4" w14:textId="456E0D6B" w:rsidR="00892148" w:rsidRPr="001260B4" w:rsidRDefault="00CC106B">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2019</w:t>
            </w:r>
          </w:p>
        </w:tc>
        <w:tc>
          <w:tcPr>
            <w:tcW w:w="128" w:type="pct"/>
            <w:vAlign w:val="bottom"/>
          </w:tcPr>
          <w:p w14:paraId="2BD61645" w14:textId="77777777" w:rsidR="00892148" w:rsidRPr="001260B4" w:rsidRDefault="00892148">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p>
        </w:tc>
        <w:tc>
          <w:tcPr>
            <w:tcW w:w="690" w:type="pct"/>
            <w:vAlign w:val="bottom"/>
          </w:tcPr>
          <w:p w14:paraId="4F213054" w14:textId="7E9BFF17" w:rsidR="00892148" w:rsidRPr="001260B4" w:rsidRDefault="00CC106B">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2020</w:t>
            </w:r>
          </w:p>
        </w:tc>
        <w:tc>
          <w:tcPr>
            <w:tcW w:w="131" w:type="pct"/>
          </w:tcPr>
          <w:p w14:paraId="4747E97F" w14:textId="77777777" w:rsidR="00892148" w:rsidRPr="001260B4" w:rsidRDefault="00892148">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p>
        </w:tc>
        <w:tc>
          <w:tcPr>
            <w:tcW w:w="689" w:type="pct"/>
          </w:tcPr>
          <w:p w14:paraId="2CD584F4" w14:textId="37BCEA24" w:rsidR="00892148" w:rsidRPr="001260B4" w:rsidRDefault="00CC106B">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2019</w:t>
            </w:r>
          </w:p>
        </w:tc>
      </w:tr>
      <w:tr w:rsidR="00892148" w:rsidRPr="001260B4" w14:paraId="3D3F5FD6" w14:textId="77777777" w:rsidTr="00B407B7">
        <w:trPr>
          <w:trHeight w:val="73"/>
          <w:tblHeader/>
        </w:trPr>
        <w:tc>
          <w:tcPr>
            <w:tcW w:w="1932" w:type="pct"/>
          </w:tcPr>
          <w:p w14:paraId="233AEE1E" w14:textId="77777777" w:rsidR="00892148" w:rsidRPr="001260B4" w:rsidRDefault="00892148">
            <w:pPr>
              <w:shd w:val="clear" w:color="auto" w:fill="FFFFFF"/>
              <w:jc w:val="center"/>
              <w:rPr>
                <w:rFonts w:ascii="Times New Roman" w:hAnsi="Times New Roman" w:cs="Times New Roman"/>
                <w:b/>
                <w:bCs/>
                <w:sz w:val="22"/>
                <w:szCs w:val="22"/>
              </w:rPr>
            </w:pPr>
          </w:p>
        </w:tc>
        <w:tc>
          <w:tcPr>
            <w:tcW w:w="3068" w:type="pct"/>
            <w:gridSpan w:val="7"/>
            <w:hideMark/>
          </w:tcPr>
          <w:p w14:paraId="26CDB903" w14:textId="480A678F" w:rsidR="00892148" w:rsidRPr="001260B4" w:rsidRDefault="00AB2F76">
            <w:pPr>
              <w:pStyle w:val="BodyText"/>
              <w:tabs>
                <w:tab w:val="clear" w:pos="227"/>
                <w:tab w:val="clear" w:pos="454"/>
                <w:tab w:val="clear" w:pos="680"/>
                <w:tab w:val="left" w:pos="720"/>
              </w:tabs>
              <w:spacing w:after="0" w:line="240" w:lineRule="auto"/>
              <w:ind w:left="-108" w:right="-131"/>
              <w:jc w:val="center"/>
              <w:rPr>
                <w:rFonts w:ascii="Times New Roman" w:hAnsi="Times New Roman" w:cs="Times New Roman"/>
                <w:sz w:val="22"/>
              </w:rPr>
            </w:pPr>
            <w:r w:rsidRPr="00AB2F76">
              <w:rPr>
                <w:rFonts w:ascii="Times New Roman" w:hAnsi="Times New Roman" w:cs="Times New Roman"/>
                <w:i/>
                <w:iCs/>
                <w:sz w:val="22"/>
              </w:rPr>
              <w:t>(</w:t>
            </w:r>
            <w:r w:rsidR="00892148" w:rsidRPr="001260B4">
              <w:rPr>
                <w:rFonts w:ascii="Times New Roman" w:hAnsi="Times New Roman" w:cs="Times New Roman"/>
                <w:i/>
                <w:iCs/>
                <w:sz w:val="22"/>
              </w:rPr>
              <w:t>in thousand Baht</w:t>
            </w:r>
            <w:r w:rsidRPr="00AB2F76">
              <w:rPr>
                <w:rFonts w:ascii="Times New Roman" w:hAnsi="Times New Roman" w:cs="Times New Roman"/>
                <w:i/>
                <w:iCs/>
                <w:sz w:val="22"/>
              </w:rPr>
              <w:t>)</w:t>
            </w:r>
          </w:p>
        </w:tc>
      </w:tr>
      <w:tr w:rsidR="009E5271" w:rsidRPr="001260B4" w14:paraId="18A3F9C8" w14:textId="77777777" w:rsidTr="00B407B7">
        <w:tc>
          <w:tcPr>
            <w:tcW w:w="1932" w:type="pct"/>
            <w:hideMark/>
          </w:tcPr>
          <w:p w14:paraId="434C73FA" w14:textId="77777777" w:rsidR="009E5271" w:rsidRPr="001260B4" w:rsidRDefault="009E5271" w:rsidP="009E5271">
            <w:pPr>
              <w:pStyle w:val="BodyText"/>
              <w:spacing w:after="0"/>
              <w:rPr>
                <w:rFonts w:ascii="Times New Roman" w:hAnsi="Times New Roman" w:cs="Times New Roman"/>
                <w:sz w:val="22"/>
              </w:rPr>
            </w:pPr>
            <w:r w:rsidRPr="001260B4">
              <w:rPr>
                <w:rFonts w:ascii="Times New Roman" w:hAnsi="Times New Roman" w:cs="Times New Roman"/>
                <w:sz w:val="22"/>
              </w:rPr>
              <w:t>Thailand</w:t>
            </w:r>
          </w:p>
        </w:tc>
        <w:tc>
          <w:tcPr>
            <w:tcW w:w="662" w:type="pct"/>
            <w:vAlign w:val="bottom"/>
          </w:tcPr>
          <w:p w14:paraId="670A127D" w14:textId="004AA8DD" w:rsidR="009E5271" w:rsidRPr="001260B4" w:rsidRDefault="00CC106B" w:rsidP="0005735C">
            <w:pPr>
              <w:tabs>
                <w:tab w:val="clear" w:pos="227"/>
                <w:tab w:val="clear" w:pos="454"/>
                <w:tab w:val="clear" w:pos="680"/>
                <w:tab w:val="clear" w:pos="907"/>
                <w:tab w:val="decimal" w:pos="998"/>
              </w:tabs>
              <w:jc w:val="right"/>
              <w:rPr>
                <w:rFonts w:ascii="Times New Roman" w:hAnsi="Times New Roman" w:cs="Times New Roman"/>
                <w:sz w:val="22"/>
                <w:szCs w:val="22"/>
              </w:rPr>
            </w:pPr>
            <w:r w:rsidRPr="00CC106B">
              <w:rPr>
                <w:rFonts w:ascii="Times New Roman" w:hAnsi="Times New Roman"/>
                <w:sz w:val="22"/>
                <w:szCs w:val="22"/>
              </w:rPr>
              <w:t>3</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060</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430</w:t>
            </w:r>
          </w:p>
        </w:tc>
        <w:tc>
          <w:tcPr>
            <w:tcW w:w="131" w:type="pct"/>
          </w:tcPr>
          <w:p w14:paraId="087428FE" w14:textId="77777777" w:rsidR="009E5271" w:rsidRPr="001260B4" w:rsidRDefault="009E5271" w:rsidP="009E5271">
            <w:pPr>
              <w:tabs>
                <w:tab w:val="clear" w:pos="227"/>
                <w:tab w:val="clear" w:pos="454"/>
                <w:tab w:val="clear" w:pos="680"/>
                <w:tab w:val="clear" w:pos="907"/>
                <w:tab w:val="decimal" w:pos="1062"/>
              </w:tabs>
              <w:rPr>
                <w:rFonts w:ascii="Times New Roman" w:hAnsi="Times New Roman" w:cs="Times New Roman"/>
                <w:sz w:val="22"/>
                <w:szCs w:val="22"/>
              </w:rPr>
            </w:pPr>
          </w:p>
        </w:tc>
        <w:tc>
          <w:tcPr>
            <w:tcW w:w="637" w:type="pct"/>
            <w:vAlign w:val="bottom"/>
            <w:hideMark/>
          </w:tcPr>
          <w:p w14:paraId="6B555B1B" w14:textId="77DFA67E" w:rsidR="009E5271" w:rsidRPr="001260B4" w:rsidRDefault="00CC106B" w:rsidP="0005735C">
            <w:pPr>
              <w:tabs>
                <w:tab w:val="clear" w:pos="227"/>
                <w:tab w:val="clear" w:pos="454"/>
                <w:tab w:val="clear" w:pos="680"/>
                <w:tab w:val="clear" w:pos="907"/>
                <w:tab w:val="decimal" w:pos="998"/>
              </w:tabs>
              <w:jc w:val="right"/>
              <w:rPr>
                <w:rFonts w:ascii="Times New Roman" w:hAnsi="Times New Roman" w:cs="Times New Roman"/>
                <w:sz w:val="22"/>
                <w:szCs w:val="22"/>
              </w:rPr>
            </w:pPr>
            <w:r w:rsidRPr="00CC106B">
              <w:rPr>
                <w:rFonts w:ascii="Times New Roman" w:hAnsi="Times New Roman"/>
                <w:sz w:val="22"/>
                <w:szCs w:val="22"/>
              </w:rPr>
              <w:t>3</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059</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743</w:t>
            </w:r>
          </w:p>
        </w:tc>
        <w:tc>
          <w:tcPr>
            <w:tcW w:w="128" w:type="pct"/>
            <w:vAlign w:val="bottom"/>
          </w:tcPr>
          <w:p w14:paraId="44951BE9" w14:textId="77777777" w:rsidR="009E5271" w:rsidRPr="001260B4" w:rsidRDefault="009E5271" w:rsidP="009E5271">
            <w:pPr>
              <w:tabs>
                <w:tab w:val="clear" w:pos="227"/>
                <w:tab w:val="clear" w:pos="454"/>
                <w:tab w:val="clear" w:pos="680"/>
                <w:tab w:val="clear" w:pos="907"/>
                <w:tab w:val="decimal" w:pos="1062"/>
              </w:tabs>
              <w:jc w:val="right"/>
              <w:rPr>
                <w:rFonts w:ascii="Times New Roman" w:hAnsi="Times New Roman" w:cs="Times New Roman"/>
                <w:sz w:val="22"/>
                <w:szCs w:val="22"/>
              </w:rPr>
            </w:pPr>
          </w:p>
        </w:tc>
        <w:tc>
          <w:tcPr>
            <w:tcW w:w="690" w:type="pct"/>
            <w:vAlign w:val="bottom"/>
          </w:tcPr>
          <w:p w14:paraId="275C9249" w14:textId="5870C45E" w:rsidR="009E5271" w:rsidRPr="001260B4" w:rsidRDefault="00CC106B" w:rsidP="0005735C">
            <w:pPr>
              <w:tabs>
                <w:tab w:val="clear" w:pos="227"/>
                <w:tab w:val="clear" w:pos="454"/>
                <w:tab w:val="clear" w:pos="680"/>
                <w:tab w:val="clear" w:pos="907"/>
                <w:tab w:val="decimal" w:pos="998"/>
              </w:tabs>
              <w:jc w:val="right"/>
              <w:rPr>
                <w:rFonts w:ascii="Times New Roman" w:hAnsi="Times New Roman" w:cs="Times New Roman"/>
                <w:sz w:val="22"/>
              </w:rPr>
            </w:pPr>
            <w:r w:rsidRPr="00CC106B">
              <w:rPr>
                <w:rFonts w:ascii="Times New Roman" w:hAnsi="Times New Roman" w:cs="Times New Roman"/>
                <w:sz w:val="22"/>
                <w:szCs w:val="22"/>
              </w:rPr>
              <w:t>11</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863</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663</w:t>
            </w:r>
          </w:p>
        </w:tc>
        <w:tc>
          <w:tcPr>
            <w:tcW w:w="131" w:type="pct"/>
            <w:vAlign w:val="bottom"/>
          </w:tcPr>
          <w:p w14:paraId="2564CFCA" w14:textId="77777777" w:rsidR="009E5271" w:rsidRPr="001260B4" w:rsidRDefault="009E5271" w:rsidP="009E5271">
            <w:pPr>
              <w:tabs>
                <w:tab w:val="clear" w:pos="227"/>
                <w:tab w:val="clear" w:pos="454"/>
                <w:tab w:val="clear" w:pos="680"/>
                <w:tab w:val="clear" w:pos="907"/>
                <w:tab w:val="decimal" w:pos="1062"/>
              </w:tabs>
              <w:jc w:val="right"/>
              <w:rPr>
                <w:rFonts w:ascii="Times New Roman" w:hAnsi="Times New Roman" w:cs="Times New Roman"/>
                <w:sz w:val="22"/>
                <w:szCs w:val="22"/>
                <w:cs/>
              </w:rPr>
            </w:pPr>
          </w:p>
        </w:tc>
        <w:tc>
          <w:tcPr>
            <w:tcW w:w="689" w:type="pct"/>
            <w:vAlign w:val="bottom"/>
            <w:hideMark/>
          </w:tcPr>
          <w:p w14:paraId="278446FC" w14:textId="4845D0B4" w:rsidR="009E5271" w:rsidRPr="001260B4" w:rsidRDefault="00CC106B" w:rsidP="009E5271">
            <w:pPr>
              <w:tabs>
                <w:tab w:val="clear" w:pos="227"/>
                <w:tab w:val="clear" w:pos="454"/>
                <w:tab w:val="clear" w:pos="680"/>
                <w:tab w:val="clear" w:pos="907"/>
                <w:tab w:val="decimal" w:pos="998"/>
              </w:tabs>
              <w:jc w:val="right"/>
              <w:rPr>
                <w:rFonts w:ascii="Times New Roman" w:hAnsi="Times New Roman" w:cs="Times New Roman"/>
                <w:sz w:val="22"/>
                <w:szCs w:val="22"/>
                <w:cs/>
              </w:rPr>
            </w:pPr>
            <w:r w:rsidRPr="00CC106B">
              <w:rPr>
                <w:rFonts w:ascii="Times New Roman" w:hAnsi="Times New Roman"/>
                <w:sz w:val="22"/>
                <w:szCs w:val="22"/>
              </w:rPr>
              <w:t>10</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528</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617</w:t>
            </w:r>
          </w:p>
        </w:tc>
      </w:tr>
      <w:tr w:rsidR="009E5271" w:rsidRPr="001260B4" w14:paraId="13BE1293" w14:textId="77777777" w:rsidTr="00B407B7">
        <w:tc>
          <w:tcPr>
            <w:tcW w:w="1932" w:type="pct"/>
            <w:hideMark/>
          </w:tcPr>
          <w:p w14:paraId="65B22507" w14:textId="77777777" w:rsidR="009E5271" w:rsidRPr="001260B4" w:rsidRDefault="009E5271" w:rsidP="009E5271">
            <w:pPr>
              <w:pStyle w:val="BodyText"/>
              <w:spacing w:after="0"/>
              <w:rPr>
                <w:rFonts w:ascii="Times New Roman" w:hAnsi="Times New Roman" w:cs="Times New Roman"/>
                <w:sz w:val="22"/>
                <w:cs/>
              </w:rPr>
            </w:pPr>
            <w:r w:rsidRPr="001260B4">
              <w:rPr>
                <w:rFonts w:ascii="Times New Roman" w:hAnsi="Times New Roman" w:cs="Times New Roman"/>
                <w:sz w:val="22"/>
              </w:rPr>
              <w:t>Japan</w:t>
            </w:r>
          </w:p>
        </w:tc>
        <w:tc>
          <w:tcPr>
            <w:tcW w:w="662" w:type="pct"/>
            <w:vAlign w:val="bottom"/>
          </w:tcPr>
          <w:p w14:paraId="7E43604C" w14:textId="2EBE1794" w:rsidR="009E5271" w:rsidRPr="001260B4" w:rsidRDefault="00CC106B" w:rsidP="0005735C">
            <w:pPr>
              <w:tabs>
                <w:tab w:val="clear" w:pos="227"/>
                <w:tab w:val="clear" w:pos="454"/>
                <w:tab w:val="clear" w:pos="680"/>
                <w:tab w:val="clear" w:pos="907"/>
                <w:tab w:val="decimal" w:pos="998"/>
              </w:tabs>
              <w:jc w:val="right"/>
              <w:rPr>
                <w:rFonts w:ascii="Times New Roman" w:hAnsi="Times New Roman" w:cs="Times New Roman"/>
                <w:sz w:val="22"/>
                <w:szCs w:val="22"/>
              </w:rPr>
            </w:pPr>
            <w:r w:rsidRPr="00CC106B">
              <w:rPr>
                <w:rFonts w:ascii="Times New Roman" w:hAnsi="Times New Roman" w:cs="Times New Roman"/>
                <w:sz w:val="22"/>
                <w:szCs w:val="22"/>
              </w:rPr>
              <w:t>221</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856</w:t>
            </w:r>
          </w:p>
        </w:tc>
        <w:tc>
          <w:tcPr>
            <w:tcW w:w="131" w:type="pct"/>
          </w:tcPr>
          <w:p w14:paraId="79D22CE1" w14:textId="77777777" w:rsidR="009E5271" w:rsidRPr="001260B4" w:rsidRDefault="009E5271" w:rsidP="009E5271">
            <w:pPr>
              <w:tabs>
                <w:tab w:val="clear" w:pos="227"/>
                <w:tab w:val="clear" w:pos="454"/>
                <w:tab w:val="clear" w:pos="680"/>
                <w:tab w:val="clear" w:pos="907"/>
                <w:tab w:val="decimal" w:pos="1062"/>
              </w:tabs>
              <w:rPr>
                <w:rFonts w:ascii="Times New Roman" w:hAnsi="Times New Roman" w:cs="Times New Roman"/>
                <w:sz w:val="22"/>
                <w:szCs w:val="22"/>
              </w:rPr>
            </w:pPr>
          </w:p>
        </w:tc>
        <w:tc>
          <w:tcPr>
            <w:tcW w:w="637" w:type="pct"/>
            <w:vAlign w:val="bottom"/>
            <w:hideMark/>
          </w:tcPr>
          <w:p w14:paraId="0F10BBE3" w14:textId="5DE61D2F" w:rsidR="009E5271" w:rsidRPr="001260B4" w:rsidRDefault="00CC106B" w:rsidP="0005735C">
            <w:pPr>
              <w:tabs>
                <w:tab w:val="clear" w:pos="227"/>
                <w:tab w:val="clear" w:pos="454"/>
                <w:tab w:val="clear" w:pos="680"/>
                <w:tab w:val="clear" w:pos="907"/>
                <w:tab w:val="decimal" w:pos="998"/>
              </w:tabs>
              <w:jc w:val="right"/>
              <w:rPr>
                <w:rFonts w:ascii="Times New Roman" w:hAnsi="Times New Roman" w:cs="Times New Roman"/>
                <w:sz w:val="22"/>
                <w:szCs w:val="22"/>
              </w:rPr>
            </w:pPr>
            <w:r w:rsidRPr="00CC106B">
              <w:rPr>
                <w:rFonts w:ascii="Times New Roman" w:hAnsi="Times New Roman" w:cs="Times New Roman"/>
                <w:sz w:val="22"/>
                <w:szCs w:val="22"/>
              </w:rPr>
              <w:t>218</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634</w:t>
            </w:r>
          </w:p>
        </w:tc>
        <w:tc>
          <w:tcPr>
            <w:tcW w:w="128" w:type="pct"/>
            <w:vAlign w:val="bottom"/>
          </w:tcPr>
          <w:p w14:paraId="1004A898" w14:textId="77777777" w:rsidR="009E5271" w:rsidRPr="001260B4" w:rsidRDefault="009E5271" w:rsidP="009E5271">
            <w:pPr>
              <w:tabs>
                <w:tab w:val="clear" w:pos="227"/>
                <w:tab w:val="clear" w:pos="454"/>
                <w:tab w:val="clear" w:pos="680"/>
                <w:tab w:val="clear" w:pos="907"/>
                <w:tab w:val="decimal" w:pos="1062"/>
              </w:tabs>
              <w:jc w:val="right"/>
              <w:rPr>
                <w:rFonts w:ascii="Times New Roman" w:hAnsi="Times New Roman" w:cs="Times New Roman"/>
                <w:sz w:val="22"/>
                <w:szCs w:val="22"/>
              </w:rPr>
            </w:pPr>
          </w:p>
        </w:tc>
        <w:tc>
          <w:tcPr>
            <w:tcW w:w="690" w:type="pct"/>
            <w:vAlign w:val="bottom"/>
          </w:tcPr>
          <w:p w14:paraId="1DC47A61" w14:textId="5C173668" w:rsidR="009E5271" w:rsidRPr="001260B4" w:rsidRDefault="00CC106B" w:rsidP="0005735C">
            <w:pPr>
              <w:tabs>
                <w:tab w:val="clear" w:pos="227"/>
                <w:tab w:val="clear" w:pos="454"/>
                <w:tab w:val="clear" w:pos="680"/>
                <w:tab w:val="clear" w:pos="907"/>
                <w:tab w:val="decimal" w:pos="998"/>
              </w:tabs>
              <w:jc w:val="right"/>
              <w:rPr>
                <w:rFonts w:ascii="Times New Roman" w:hAnsi="Times New Roman" w:cs="Times New Roman"/>
                <w:sz w:val="22"/>
                <w:cs/>
              </w:rPr>
            </w:pPr>
            <w:r w:rsidRPr="00CC106B">
              <w:rPr>
                <w:rFonts w:ascii="Times New Roman" w:hAnsi="Times New Roman" w:cs="Times New Roman"/>
                <w:sz w:val="22"/>
                <w:szCs w:val="22"/>
              </w:rPr>
              <w:t>6</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674</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960</w:t>
            </w:r>
          </w:p>
        </w:tc>
        <w:tc>
          <w:tcPr>
            <w:tcW w:w="131" w:type="pct"/>
            <w:vAlign w:val="bottom"/>
          </w:tcPr>
          <w:p w14:paraId="1597A6B2" w14:textId="77777777" w:rsidR="009E5271" w:rsidRPr="001260B4" w:rsidRDefault="009E5271" w:rsidP="009E5271">
            <w:pPr>
              <w:tabs>
                <w:tab w:val="clear" w:pos="227"/>
                <w:tab w:val="clear" w:pos="454"/>
                <w:tab w:val="clear" w:pos="680"/>
                <w:tab w:val="clear" w:pos="907"/>
                <w:tab w:val="decimal" w:pos="1062"/>
              </w:tabs>
              <w:jc w:val="right"/>
              <w:rPr>
                <w:rFonts w:ascii="Times New Roman" w:hAnsi="Times New Roman" w:cs="Times New Roman"/>
                <w:sz w:val="22"/>
                <w:szCs w:val="22"/>
                <w:cs/>
              </w:rPr>
            </w:pPr>
          </w:p>
        </w:tc>
        <w:tc>
          <w:tcPr>
            <w:tcW w:w="689" w:type="pct"/>
            <w:vAlign w:val="bottom"/>
            <w:hideMark/>
          </w:tcPr>
          <w:p w14:paraId="75E2AAC4" w14:textId="4AAC9C35" w:rsidR="009E5271" w:rsidRPr="001260B4" w:rsidRDefault="00CC106B" w:rsidP="009E5271">
            <w:pPr>
              <w:tabs>
                <w:tab w:val="clear" w:pos="227"/>
                <w:tab w:val="clear" w:pos="454"/>
                <w:tab w:val="clear" w:pos="680"/>
                <w:tab w:val="clear" w:pos="907"/>
                <w:tab w:val="decimal" w:pos="998"/>
              </w:tabs>
              <w:jc w:val="right"/>
              <w:rPr>
                <w:rFonts w:ascii="Times New Roman" w:hAnsi="Times New Roman" w:cs="Times New Roman"/>
                <w:sz w:val="22"/>
                <w:szCs w:val="22"/>
                <w:cs/>
              </w:rPr>
            </w:pPr>
            <w:r w:rsidRPr="00CC106B">
              <w:rPr>
                <w:rFonts w:ascii="Times New Roman" w:hAnsi="Times New Roman" w:cs="Times New Roman"/>
                <w:sz w:val="22"/>
                <w:szCs w:val="22"/>
              </w:rPr>
              <w:t>5</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159</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822</w:t>
            </w:r>
          </w:p>
        </w:tc>
      </w:tr>
      <w:tr w:rsidR="009E5271" w:rsidRPr="001260B4" w14:paraId="379F2446" w14:textId="77777777" w:rsidTr="00B407B7">
        <w:tc>
          <w:tcPr>
            <w:tcW w:w="1932" w:type="pct"/>
          </w:tcPr>
          <w:p w14:paraId="7DDB3E22" w14:textId="77777777" w:rsidR="009E5271" w:rsidRPr="001260B4" w:rsidRDefault="009E5271" w:rsidP="009E5271">
            <w:pPr>
              <w:pStyle w:val="BodyText"/>
              <w:spacing w:after="0"/>
              <w:rPr>
                <w:rFonts w:ascii="Times New Roman" w:hAnsi="Times New Roman" w:cs="Times New Roman"/>
                <w:sz w:val="22"/>
              </w:rPr>
            </w:pPr>
            <w:r w:rsidRPr="001260B4">
              <w:rPr>
                <w:rFonts w:ascii="Times New Roman" w:hAnsi="Times New Roman" w:cs="Times New Roman"/>
                <w:sz w:val="22"/>
              </w:rPr>
              <w:t>Laos</w:t>
            </w:r>
          </w:p>
        </w:tc>
        <w:tc>
          <w:tcPr>
            <w:tcW w:w="662" w:type="pct"/>
            <w:vAlign w:val="bottom"/>
          </w:tcPr>
          <w:p w14:paraId="5EEB890C" w14:textId="7C30885D" w:rsidR="009E5271" w:rsidRPr="001260B4" w:rsidDel="00892148" w:rsidRDefault="00CC106B" w:rsidP="0005735C">
            <w:pPr>
              <w:tabs>
                <w:tab w:val="clear" w:pos="227"/>
                <w:tab w:val="clear" w:pos="454"/>
                <w:tab w:val="clear" w:pos="680"/>
                <w:tab w:val="clear" w:pos="907"/>
                <w:tab w:val="decimal" w:pos="998"/>
              </w:tabs>
              <w:jc w:val="right"/>
              <w:rPr>
                <w:rFonts w:ascii="Times New Roman" w:hAnsi="Times New Roman" w:cs="Times New Roman"/>
                <w:sz w:val="22"/>
                <w:szCs w:val="22"/>
              </w:rPr>
            </w:pPr>
            <w:r w:rsidRPr="00CC106B">
              <w:rPr>
                <w:rFonts w:ascii="Times New Roman" w:hAnsi="Times New Roman" w:cs="Times New Roman"/>
                <w:sz w:val="22"/>
                <w:szCs w:val="22"/>
              </w:rPr>
              <w:t>948</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365</w:t>
            </w:r>
          </w:p>
        </w:tc>
        <w:tc>
          <w:tcPr>
            <w:tcW w:w="131" w:type="pct"/>
          </w:tcPr>
          <w:p w14:paraId="0CF58461" w14:textId="77777777" w:rsidR="009E5271" w:rsidRPr="001260B4" w:rsidRDefault="009E5271" w:rsidP="009E5271">
            <w:pPr>
              <w:tabs>
                <w:tab w:val="clear" w:pos="227"/>
                <w:tab w:val="clear" w:pos="454"/>
                <w:tab w:val="clear" w:pos="680"/>
                <w:tab w:val="clear" w:pos="907"/>
                <w:tab w:val="decimal" w:pos="1062"/>
              </w:tabs>
              <w:rPr>
                <w:rFonts w:ascii="Times New Roman" w:hAnsi="Times New Roman" w:cs="Times New Roman"/>
                <w:sz w:val="22"/>
                <w:szCs w:val="22"/>
              </w:rPr>
            </w:pPr>
          </w:p>
        </w:tc>
        <w:tc>
          <w:tcPr>
            <w:tcW w:w="637" w:type="pct"/>
            <w:vAlign w:val="bottom"/>
          </w:tcPr>
          <w:p w14:paraId="41E429BF" w14:textId="3BCCC7B5" w:rsidR="009E5271" w:rsidRPr="001260B4" w:rsidRDefault="00CC106B" w:rsidP="0005735C">
            <w:pPr>
              <w:tabs>
                <w:tab w:val="clear" w:pos="227"/>
                <w:tab w:val="clear" w:pos="454"/>
                <w:tab w:val="clear" w:pos="680"/>
                <w:tab w:val="clear" w:pos="907"/>
                <w:tab w:val="decimal" w:pos="998"/>
              </w:tabs>
              <w:jc w:val="right"/>
              <w:rPr>
                <w:rFonts w:ascii="Times New Roman" w:hAnsi="Times New Roman" w:cs="Times New Roman"/>
                <w:sz w:val="22"/>
                <w:szCs w:val="22"/>
              </w:rPr>
            </w:pPr>
            <w:r w:rsidRPr="00CC106B">
              <w:rPr>
                <w:rFonts w:ascii="Times New Roman" w:hAnsi="Times New Roman"/>
                <w:sz w:val="22"/>
                <w:szCs w:val="22"/>
              </w:rPr>
              <w:t>148</w:t>
            </w:r>
            <w:r w:rsidR="009E5271" w:rsidRPr="001260B4">
              <w:rPr>
                <w:rFonts w:ascii="Times New Roman" w:hAnsi="Times New Roman" w:cs="Times New Roman"/>
                <w:sz w:val="22"/>
                <w:szCs w:val="22"/>
              </w:rPr>
              <w:t>,</w:t>
            </w:r>
            <w:r w:rsidRPr="00CC106B">
              <w:rPr>
                <w:rFonts w:ascii="Times New Roman" w:hAnsi="Times New Roman"/>
                <w:sz w:val="22"/>
                <w:szCs w:val="22"/>
              </w:rPr>
              <w:t>235</w:t>
            </w:r>
          </w:p>
        </w:tc>
        <w:tc>
          <w:tcPr>
            <w:tcW w:w="128" w:type="pct"/>
            <w:vAlign w:val="bottom"/>
          </w:tcPr>
          <w:p w14:paraId="69225A2D" w14:textId="77777777" w:rsidR="009E5271" w:rsidRPr="001260B4" w:rsidRDefault="009E5271" w:rsidP="009E5271">
            <w:pPr>
              <w:tabs>
                <w:tab w:val="clear" w:pos="227"/>
                <w:tab w:val="clear" w:pos="454"/>
                <w:tab w:val="clear" w:pos="680"/>
                <w:tab w:val="clear" w:pos="907"/>
                <w:tab w:val="decimal" w:pos="1062"/>
              </w:tabs>
              <w:jc w:val="right"/>
              <w:rPr>
                <w:rFonts w:ascii="Times New Roman" w:hAnsi="Times New Roman" w:cs="Times New Roman"/>
                <w:sz w:val="22"/>
                <w:szCs w:val="22"/>
              </w:rPr>
            </w:pPr>
          </w:p>
        </w:tc>
        <w:tc>
          <w:tcPr>
            <w:tcW w:w="690" w:type="pct"/>
            <w:vAlign w:val="bottom"/>
          </w:tcPr>
          <w:p w14:paraId="65EA6FB9" w14:textId="20722BB7" w:rsidR="009E5271" w:rsidRPr="001260B4" w:rsidDel="00892148" w:rsidRDefault="00CC106B" w:rsidP="0005735C">
            <w:pPr>
              <w:tabs>
                <w:tab w:val="clear" w:pos="227"/>
                <w:tab w:val="clear" w:pos="454"/>
                <w:tab w:val="clear" w:pos="680"/>
                <w:tab w:val="clear" w:pos="907"/>
                <w:tab w:val="decimal" w:pos="998"/>
              </w:tabs>
              <w:jc w:val="right"/>
              <w:rPr>
                <w:rFonts w:ascii="Times New Roman" w:hAnsi="Times New Roman" w:cs="Times New Roman"/>
                <w:sz w:val="22"/>
              </w:rPr>
            </w:pPr>
            <w:r w:rsidRPr="00CC106B">
              <w:rPr>
                <w:rFonts w:ascii="Times New Roman" w:hAnsi="Times New Roman" w:cs="Times New Roman"/>
                <w:sz w:val="22"/>
                <w:szCs w:val="22"/>
              </w:rPr>
              <w:t>8</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464</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832</w:t>
            </w:r>
          </w:p>
        </w:tc>
        <w:tc>
          <w:tcPr>
            <w:tcW w:w="131" w:type="pct"/>
            <w:vAlign w:val="bottom"/>
          </w:tcPr>
          <w:p w14:paraId="6DCD0451" w14:textId="77777777" w:rsidR="009E5271" w:rsidRPr="001260B4" w:rsidRDefault="009E5271" w:rsidP="009E5271">
            <w:pPr>
              <w:tabs>
                <w:tab w:val="clear" w:pos="227"/>
                <w:tab w:val="clear" w:pos="454"/>
                <w:tab w:val="clear" w:pos="680"/>
                <w:tab w:val="clear" w:pos="907"/>
                <w:tab w:val="decimal" w:pos="1062"/>
              </w:tabs>
              <w:jc w:val="right"/>
              <w:rPr>
                <w:rFonts w:ascii="Times New Roman" w:hAnsi="Times New Roman" w:cs="Times New Roman"/>
                <w:sz w:val="22"/>
                <w:szCs w:val="22"/>
                <w:cs/>
              </w:rPr>
            </w:pPr>
          </w:p>
        </w:tc>
        <w:tc>
          <w:tcPr>
            <w:tcW w:w="689" w:type="pct"/>
            <w:vAlign w:val="bottom"/>
          </w:tcPr>
          <w:p w14:paraId="6D2B77C8" w14:textId="3EDC1A8E" w:rsidR="009E5271" w:rsidRPr="001260B4" w:rsidRDefault="00CC106B" w:rsidP="009E5271">
            <w:pPr>
              <w:tabs>
                <w:tab w:val="clear" w:pos="227"/>
                <w:tab w:val="clear" w:pos="454"/>
                <w:tab w:val="clear" w:pos="680"/>
                <w:tab w:val="clear" w:pos="907"/>
                <w:tab w:val="decimal" w:pos="998"/>
              </w:tabs>
              <w:jc w:val="right"/>
              <w:rPr>
                <w:rFonts w:ascii="Times New Roman" w:hAnsi="Times New Roman" w:cs="Times New Roman"/>
                <w:sz w:val="22"/>
                <w:szCs w:val="22"/>
              </w:rPr>
            </w:pPr>
            <w:r w:rsidRPr="00CC106B">
              <w:rPr>
                <w:rFonts w:ascii="Times New Roman" w:hAnsi="Times New Roman" w:cs="Times New Roman"/>
                <w:sz w:val="22"/>
                <w:szCs w:val="22"/>
              </w:rPr>
              <w:t>5</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369</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785</w:t>
            </w:r>
          </w:p>
        </w:tc>
      </w:tr>
      <w:tr w:rsidR="009E5271" w:rsidRPr="001260B4" w14:paraId="46A544FE" w14:textId="77777777" w:rsidTr="00B407B7">
        <w:tc>
          <w:tcPr>
            <w:tcW w:w="1932" w:type="pct"/>
            <w:hideMark/>
          </w:tcPr>
          <w:p w14:paraId="26B3B35D" w14:textId="77777777" w:rsidR="009E5271" w:rsidRPr="001260B4" w:rsidRDefault="009E5271" w:rsidP="009E5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rPr>
                <w:rFonts w:ascii="Times New Roman" w:hAnsi="Times New Roman" w:cs="Times New Roman"/>
                <w:sz w:val="22"/>
              </w:rPr>
            </w:pPr>
            <w:r w:rsidRPr="001260B4">
              <w:rPr>
                <w:rFonts w:ascii="Times New Roman" w:hAnsi="Times New Roman" w:cs="Times New Roman"/>
                <w:sz w:val="22"/>
              </w:rPr>
              <w:t>Philippines</w:t>
            </w:r>
          </w:p>
        </w:tc>
        <w:tc>
          <w:tcPr>
            <w:tcW w:w="662" w:type="pct"/>
            <w:vAlign w:val="bottom"/>
          </w:tcPr>
          <w:p w14:paraId="56F4CD40" w14:textId="5DEF90E8" w:rsidR="009E5271" w:rsidRPr="001260B4" w:rsidRDefault="00001723" w:rsidP="0005735C">
            <w:pPr>
              <w:tabs>
                <w:tab w:val="clear" w:pos="227"/>
                <w:tab w:val="clear" w:pos="454"/>
                <w:tab w:val="clear" w:pos="680"/>
                <w:tab w:val="clear" w:pos="907"/>
                <w:tab w:val="decimal" w:pos="751"/>
              </w:tabs>
              <w:ind w:right="188"/>
              <w:jc w:val="right"/>
              <w:rPr>
                <w:rFonts w:ascii="Times New Roman" w:hAnsi="Times New Roman" w:cs="Times New Roman"/>
                <w:sz w:val="22"/>
                <w:szCs w:val="22"/>
              </w:rPr>
            </w:pPr>
            <w:r w:rsidRPr="00001723">
              <w:rPr>
                <w:rFonts w:ascii="Times New Roman" w:hAnsi="Times New Roman" w:cs="Times New Roman"/>
                <w:sz w:val="22"/>
                <w:szCs w:val="22"/>
              </w:rPr>
              <w:t>-</w:t>
            </w:r>
          </w:p>
        </w:tc>
        <w:tc>
          <w:tcPr>
            <w:tcW w:w="131" w:type="pct"/>
          </w:tcPr>
          <w:p w14:paraId="0873019F" w14:textId="77777777" w:rsidR="009E5271" w:rsidRPr="001260B4" w:rsidRDefault="009E5271" w:rsidP="009E5271">
            <w:pPr>
              <w:tabs>
                <w:tab w:val="clear" w:pos="227"/>
                <w:tab w:val="clear" w:pos="454"/>
                <w:tab w:val="clear" w:pos="680"/>
                <w:tab w:val="clear" w:pos="907"/>
                <w:tab w:val="decimal" w:pos="1062"/>
              </w:tabs>
              <w:rPr>
                <w:rFonts w:ascii="Times New Roman" w:hAnsi="Times New Roman" w:cs="Times New Roman"/>
                <w:sz w:val="22"/>
                <w:szCs w:val="22"/>
              </w:rPr>
            </w:pPr>
          </w:p>
        </w:tc>
        <w:tc>
          <w:tcPr>
            <w:tcW w:w="637" w:type="pct"/>
            <w:vAlign w:val="bottom"/>
            <w:hideMark/>
          </w:tcPr>
          <w:p w14:paraId="3F11DD6B" w14:textId="1F1100B5" w:rsidR="009E5271" w:rsidRPr="001260B4" w:rsidRDefault="00001723" w:rsidP="0005735C">
            <w:pPr>
              <w:tabs>
                <w:tab w:val="clear" w:pos="227"/>
                <w:tab w:val="clear" w:pos="454"/>
                <w:tab w:val="clear" w:pos="680"/>
                <w:tab w:val="clear" w:pos="907"/>
                <w:tab w:val="decimal" w:pos="757"/>
              </w:tabs>
              <w:ind w:right="132"/>
              <w:jc w:val="right"/>
              <w:rPr>
                <w:rFonts w:ascii="Times New Roman" w:hAnsi="Times New Roman" w:cs="Times New Roman"/>
                <w:sz w:val="22"/>
                <w:szCs w:val="22"/>
              </w:rPr>
            </w:pPr>
            <w:r w:rsidRPr="00001723">
              <w:rPr>
                <w:rFonts w:ascii="Times New Roman" w:hAnsi="Times New Roman" w:cs="Times New Roman"/>
                <w:sz w:val="22"/>
                <w:szCs w:val="22"/>
              </w:rPr>
              <w:t>-</w:t>
            </w:r>
          </w:p>
        </w:tc>
        <w:tc>
          <w:tcPr>
            <w:tcW w:w="128" w:type="pct"/>
            <w:vAlign w:val="bottom"/>
          </w:tcPr>
          <w:p w14:paraId="2B68359A" w14:textId="77777777" w:rsidR="009E5271" w:rsidRPr="001260B4" w:rsidRDefault="009E5271" w:rsidP="009E5271">
            <w:pPr>
              <w:tabs>
                <w:tab w:val="clear" w:pos="227"/>
                <w:tab w:val="clear" w:pos="454"/>
                <w:tab w:val="clear" w:pos="680"/>
                <w:tab w:val="clear" w:pos="907"/>
                <w:tab w:val="decimal" w:pos="1062"/>
              </w:tabs>
              <w:jc w:val="right"/>
              <w:rPr>
                <w:rFonts w:ascii="Times New Roman" w:hAnsi="Times New Roman" w:cs="Times New Roman"/>
                <w:sz w:val="22"/>
                <w:szCs w:val="22"/>
              </w:rPr>
            </w:pPr>
          </w:p>
        </w:tc>
        <w:tc>
          <w:tcPr>
            <w:tcW w:w="690" w:type="pct"/>
            <w:vAlign w:val="bottom"/>
          </w:tcPr>
          <w:p w14:paraId="57DD25B8" w14:textId="5EB71DEB" w:rsidR="009E5271" w:rsidRPr="001260B4" w:rsidRDefault="00CC106B" w:rsidP="0005735C">
            <w:pPr>
              <w:tabs>
                <w:tab w:val="clear" w:pos="227"/>
                <w:tab w:val="clear" w:pos="454"/>
                <w:tab w:val="clear" w:pos="680"/>
                <w:tab w:val="clear" w:pos="907"/>
                <w:tab w:val="decimal" w:pos="998"/>
              </w:tabs>
              <w:jc w:val="right"/>
              <w:rPr>
                <w:rFonts w:ascii="Times New Roman" w:hAnsi="Times New Roman" w:cs="Times New Roman"/>
                <w:sz w:val="22"/>
              </w:rPr>
            </w:pPr>
            <w:r w:rsidRPr="00CC106B">
              <w:rPr>
                <w:rFonts w:ascii="Times New Roman" w:hAnsi="Times New Roman" w:cs="Times New Roman"/>
                <w:sz w:val="22"/>
                <w:szCs w:val="22"/>
              </w:rPr>
              <w:t>1</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127</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868</w:t>
            </w:r>
          </w:p>
        </w:tc>
        <w:tc>
          <w:tcPr>
            <w:tcW w:w="131" w:type="pct"/>
            <w:vAlign w:val="bottom"/>
          </w:tcPr>
          <w:p w14:paraId="59FCD657" w14:textId="77777777" w:rsidR="009E5271" w:rsidRPr="001260B4" w:rsidRDefault="009E5271" w:rsidP="009E5271">
            <w:pPr>
              <w:tabs>
                <w:tab w:val="clear" w:pos="227"/>
                <w:tab w:val="clear" w:pos="454"/>
                <w:tab w:val="clear" w:pos="680"/>
                <w:tab w:val="clear" w:pos="907"/>
                <w:tab w:val="decimal" w:pos="1062"/>
              </w:tabs>
              <w:jc w:val="right"/>
              <w:rPr>
                <w:rFonts w:ascii="Times New Roman" w:hAnsi="Times New Roman" w:cs="Times New Roman"/>
                <w:sz w:val="22"/>
                <w:szCs w:val="22"/>
                <w:cs/>
              </w:rPr>
            </w:pPr>
          </w:p>
        </w:tc>
        <w:tc>
          <w:tcPr>
            <w:tcW w:w="689" w:type="pct"/>
            <w:vAlign w:val="bottom"/>
            <w:hideMark/>
          </w:tcPr>
          <w:p w14:paraId="53B7A0EB" w14:textId="67A5C2F5" w:rsidR="009E5271" w:rsidRPr="001260B4" w:rsidRDefault="00CC106B" w:rsidP="009E5271">
            <w:pPr>
              <w:tabs>
                <w:tab w:val="clear" w:pos="227"/>
                <w:tab w:val="clear" w:pos="454"/>
                <w:tab w:val="clear" w:pos="680"/>
                <w:tab w:val="clear" w:pos="907"/>
                <w:tab w:val="decimal" w:pos="998"/>
              </w:tabs>
              <w:jc w:val="right"/>
              <w:rPr>
                <w:rFonts w:ascii="Times New Roman" w:hAnsi="Times New Roman" w:cs="Times New Roman"/>
                <w:sz w:val="22"/>
                <w:szCs w:val="22"/>
                <w:cs/>
              </w:rPr>
            </w:pPr>
            <w:r w:rsidRPr="00CC106B">
              <w:rPr>
                <w:rFonts w:ascii="Times New Roman" w:hAnsi="Times New Roman" w:cs="Times New Roman"/>
                <w:sz w:val="22"/>
                <w:szCs w:val="22"/>
              </w:rPr>
              <w:t>1</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126</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406</w:t>
            </w:r>
          </w:p>
        </w:tc>
      </w:tr>
      <w:tr w:rsidR="009E5271" w:rsidRPr="001260B4" w14:paraId="4F14E9F5" w14:textId="77777777" w:rsidTr="00B407B7">
        <w:tc>
          <w:tcPr>
            <w:tcW w:w="1932" w:type="pct"/>
            <w:hideMark/>
          </w:tcPr>
          <w:p w14:paraId="4D549426" w14:textId="77777777" w:rsidR="009E5271" w:rsidRPr="001260B4" w:rsidRDefault="009E5271" w:rsidP="009E5271">
            <w:pPr>
              <w:pStyle w:val="BodyText"/>
              <w:spacing w:after="0"/>
              <w:rPr>
                <w:rFonts w:ascii="Times New Roman" w:hAnsi="Times New Roman" w:cs="Times New Roman"/>
                <w:sz w:val="22"/>
                <w:cs/>
              </w:rPr>
            </w:pPr>
            <w:r w:rsidRPr="001260B4">
              <w:rPr>
                <w:rFonts w:ascii="Times New Roman" w:hAnsi="Times New Roman" w:cs="Times New Roman"/>
                <w:sz w:val="22"/>
              </w:rPr>
              <w:t>Indonesia</w:t>
            </w:r>
          </w:p>
        </w:tc>
        <w:tc>
          <w:tcPr>
            <w:tcW w:w="662" w:type="pct"/>
            <w:vAlign w:val="bottom"/>
          </w:tcPr>
          <w:p w14:paraId="40C44168" w14:textId="54A83F8D" w:rsidR="009E5271" w:rsidRPr="001260B4" w:rsidRDefault="00001723" w:rsidP="0005735C">
            <w:pPr>
              <w:tabs>
                <w:tab w:val="clear" w:pos="227"/>
                <w:tab w:val="clear" w:pos="454"/>
                <w:tab w:val="clear" w:pos="680"/>
                <w:tab w:val="clear" w:pos="907"/>
                <w:tab w:val="decimal" w:pos="751"/>
              </w:tabs>
              <w:ind w:right="188"/>
              <w:jc w:val="right"/>
              <w:rPr>
                <w:rFonts w:ascii="Times New Roman" w:hAnsi="Times New Roman" w:cs="Times New Roman"/>
                <w:sz w:val="22"/>
                <w:szCs w:val="22"/>
              </w:rPr>
            </w:pPr>
            <w:r w:rsidRPr="00001723">
              <w:rPr>
                <w:rFonts w:ascii="Times New Roman" w:hAnsi="Times New Roman" w:cs="Times New Roman"/>
                <w:sz w:val="22"/>
                <w:szCs w:val="22"/>
              </w:rPr>
              <w:t>-</w:t>
            </w:r>
          </w:p>
        </w:tc>
        <w:tc>
          <w:tcPr>
            <w:tcW w:w="131" w:type="pct"/>
          </w:tcPr>
          <w:p w14:paraId="440E172F" w14:textId="77777777" w:rsidR="009E5271" w:rsidRPr="001260B4" w:rsidRDefault="009E5271" w:rsidP="009E5271">
            <w:pPr>
              <w:tabs>
                <w:tab w:val="clear" w:pos="227"/>
                <w:tab w:val="clear" w:pos="454"/>
                <w:tab w:val="clear" w:pos="680"/>
                <w:tab w:val="clear" w:pos="907"/>
                <w:tab w:val="decimal" w:pos="1062"/>
              </w:tabs>
              <w:rPr>
                <w:rFonts w:ascii="Times New Roman" w:hAnsi="Times New Roman" w:cs="Times New Roman"/>
                <w:sz w:val="22"/>
                <w:szCs w:val="22"/>
              </w:rPr>
            </w:pPr>
          </w:p>
        </w:tc>
        <w:tc>
          <w:tcPr>
            <w:tcW w:w="637" w:type="pct"/>
            <w:vAlign w:val="bottom"/>
            <w:hideMark/>
          </w:tcPr>
          <w:p w14:paraId="6B9C4F32" w14:textId="32A48DB5" w:rsidR="009E5271" w:rsidRPr="001260B4" w:rsidRDefault="00001723" w:rsidP="0005735C">
            <w:pPr>
              <w:tabs>
                <w:tab w:val="clear" w:pos="227"/>
                <w:tab w:val="clear" w:pos="454"/>
                <w:tab w:val="clear" w:pos="680"/>
                <w:tab w:val="clear" w:pos="907"/>
                <w:tab w:val="decimal" w:pos="757"/>
              </w:tabs>
              <w:ind w:right="132"/>
              <w:jc w:val="right"/>
              <w:rPr>
                <w:rFonts w:ascii="Times New Roman" w:hAnsi="Times New Roman" w:cs="Times New Roman"/>
                <w:sz w:val="22"/>
                <w:szCs w:val="22"/>
              </w:rPr>
            </w:pPr>
            <w:r w:rsidRPr="00001723">
              <w:rPr>
                <w:rFonts w:ascii="Times New Roman" w:hAnsi="Times New Roman" w:cs="Times New Roman"/>
                <w:sz w:val="22"/>
                <w:szCs w:val="22"/>
              </w:rPr>
              <w:t>-</w:t>
            </w:r>
          </w:p>
        </w:tc>
        <w:tc>
          <w:tcPr>
            <w:tcW w:w="128" w:type="pct"/>
            <w:vAlign w:val="bottom"/>
          </w:tcPr>
          <w:p w14:paraId="66972B4C" w14:textId="77777777" w:rsidR="009E5271" w:rsidRPr="001260B4" w:rsidRDefault="009E5271" w:rsidP="009E5271">
            <w:pPr>
              <w:tabs>
                <w:tab w:val="clear" w:pos="227"/>
                <w:tab w:val="clear" w:pos="454"/>
                <w:tab w:val="clear" w:pos="680"/>
                <w:tab w:val="clear" w:pos="907"/>
                <w:tab w:val="decimal" w:pos="1062"/>
              </w:tabs>
              <w:jc w:val="right"/>
              <w:rPr>
                <w:rFonts w:ascii="Times New Roman" w:hAnsi="Times New Roman" w:cs="Times New Roman"/>
                <w:sz w:val="22"/>
                <w:szCs w:val="22"/>
              </w:rPr>
            </w:pPr>
          </w:p>
        </w:tc>
        <w:tc>
          <w:tcPr>
            <w:tcW w:w="690" w:type="pct"/>
            <w:vAlign w:val="bottom"/>
          </w:tcPr>
          <w:p w14:paraId="5064DF72" w14:textId="5B3ACC12" w:rsidR="009E5271" w:rsidRPr="001260B4" w:rsidRDefault="00CC106B" w:rsidP="0005735C">
            <w:pPr>
              <w:tabs>
                <w:tab w:val="clear" w:pos="227"/>
                <w:tab w:val="clear" w:pos="454"/>
                <w:tab w:val="clear" w:pos="680"/>
                <w:tab w:val="clear" w:pos="907"/>
                <w:tab w:val="decimal" w:pos="998"/>
              </w:tabs>
              <w:jc w:val="right"/>
              <w:rPr>
                <w:rFonts w:ascii="Times New Roman" w:hAnsi="Times New Roman" w:cs="Times New Roman"/>
                <w:sz w:val="22"/>
              </w:rPr>
            </w:pPr>
            <w:r w:rsidRPr="00CC106B">
              <w:rPr>
                <w:rFonts w:ascii="Times New Roman" w:hAnsi="Times New Roman" w:cs="Times New Roman"/>
                <w:sz w:val="22"/>
                <w:szCs w:val="22"/>
              </w:rPr>
              <w:t>10</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594</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884</w:t>
            </w:r>
          </w:p>
        </w:tc>
        <w:tc>
          <w:tcPr>
            <w:tcW w:w="131" w:type="pct"/>
            <w:vAlign w:val="bottom"/>
          </w:tcPr>
          <w:p w14:paraId="48DCF447" w14:textId="77777777" w:rsidR="009E5271" w:rsidRPr="001260B4" w:rsidRDefault="009E5271" w:rsidP="009E5271">
            <w:pPr>
              <w:tabs>
                <w:tab w:val="clear" w:pos="227"/>
                <w:tab w:val="clear" w:pos="454"/>
                <w:tab w:val="clear" w:pos="680"/>
                <w:tab w:val="clear" w:pos="907"/>
                <w:tab w:val="decimal" w:pos="1062"/>
              </w:tabs>
              <w:jc w:val="right"/>
              <w:rPr>
                <w:rFonts w:ascii="Times New Roman" w:hAnsi="Times New Roman" w:cs="Times New Roman"/>
                <w:sz w:val="22"/>
                <w:szCs w:val="22"/>
                <w:cs/>
              </w:rPr>
            </w:pPr>
          </w:p>
        </w:tc>
        <w:tc>
          <w:tcPr>
            <w:tcW w:w="689" w:type="pct"/>
            <w:vAlign w:val="bottom"/>
            <w:hideMark/>
          </w:tcPr>
          <w:p w14:paraId="5F9415CB" w14:textId="09A4D016" w:rsidR="009E5271" w:rsidRPr="001260B4" w:rsidRDefault="00CC106B" w:rsidP="009E5271">
            <w:pPr>
              <w:tabs>
                <w:tab w:val="clear" w:pos="227"/>
                <w:tab w:val="clear" w:pos="454"/>
                <w:tab w:val="clear" w:pos="680"/>
                <w:tab w:val="clear" w:pos="907"/>
                <w:tab w:val="decimal" w:pos="998"/>
              </w:tabs>
              <w:jc w:val="right"/>
              <w:rPr>
                <w:rFonts w:ascii="Times New Roman" w:hAnsi="Times New Roman" w:cs="Times New Roman"/>
                <w:sz w:val="22"/>
                <w:szCs w:val="22"/>
                <w:cs/>
              </w:rPr>
            </w:pPr>
            <w:r w:rsidRPr="00CC106B">
              <w:rPr>
                <w:rFonts w:ascii="Times New Roman" w:hAnsi="Times New Roman" w:cs="Times New Roman"/>
                <w:sz w:val="22"/>
                <w:szCs w:val="22"/>
              </w:rPr>
              <w:t>12</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497</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362</w:t>
            </w:r>
          </w:p>
        </w:tc>
      </w:tr>
      <w:tr w:rsidR="009E5271" w:rsidRPr="001260B4" w14:paraId="3A46BDD3" w14:textId="77777777" w:rsidTr="00B407B7">
        <w:tc>
          <w:tcPr>
            <w:tcW w:w="1932" w:type="pct"/>
            <w:hideMark/>
          </w:tcPr>
          <w:p w14:paraId="70603457" w14:textId="77777777" w:rsidR="009E5271" w:rsidRPr="001260B4" w:rsidRDefault="009E5271" w:rsidP="009E5271">
            <w:pPr>
              <w:pStyle w:val="BodyText"/>
              <w:spacing w:after="0"/>
              <w:rPr>
                <w:rFonts w:ascii="Times New Roman" w:hAnsi="Times New Roman" w:cs="Times New Roman"/>
                <w:b/>
                <w:bCs/>
                <w:sz w:val="22"/>
                <w:cs/>
              </w:rPr>
            </w:pPr>
            <w:r w:rsidRPr="001260B4">
              <w:rPr>
                <w:rFonts w:ascii="Times New Roman" w:hAnsi="Times New Roman" w:cs="Times New Roman"/>
                <w:b/>
                <w:bCs/>
                <w:sz w:val="22"/>
              </w:rPr>
              <w:t>Total</w:t>
            </w:r>
          </w:p>
        </w:tc>
        <w:tc>
          <w:tcPr>
            <w:tcW w:w="662" w:type="pct"/>
            <w:tcBorders>
              <w:top w:val="single" w:sz="4" w:space="0" w:color="auto"/>
              <w:left w:val="nil"/>
              <w:bottom w:val="double" w:sz="4" w:space="0" w:color="auto"/>
              <w:right w:val="nil"/>
            </w:tcBorders>
            <w:vAlign w:val="bottom"/>
          </w:tcPr>
          <w:p w14:paraId="35C4F3BA" w14:textId="7FF878BF" w:rsidR="009E5271" w:rsidRPr="001260B4" w:rsidRDefault="00CC106B" w:rsidP="0005735C">
            <w:pPr>
              <w:tabs>
                <w:tab w:val="clear" w:pos="227"/>
                <w:tab w:val="clear" w:pos="454"/>
                <w:tab w:val="clear" w:pos="680"/>
                <w:tab w:val="clear" w:pos="907"/>
                <w:tab w:val="decimal" w:pos="998"/>
              </w:tabs>
              <w:jc w:val="right"/>
              <w:rPr>
                <w:rFonts w:ascii="Times New Roman" w:hAnsi="Times New Roman" w:cs="Times New Roman"/>
                <w:b/>
                <w:bCs/>
                <w:sz w:val="22"/>
                <w:szCs w:val="22"/>
                <w:cs/>
              </w:rPr>
            </w:pPr>
            <w:r w:rsidRPr="00CC106B">
              <w:rPr>
                <w:rFonts w:ascii="Times New Roman" w:hAnsi="Times New Roman" w:cs="Times New Roman"/>
                <w:b/>
                <w:bCs/>
                <w:sz w:val="22"/>
                <w:szCs w:val="22"/>
              </w:rPr>
              <w:t>4</w:t>
            </w:r>
            <w:r w:rsidR="009E5271" w:rsidRPr="001260B4">
              <w:rPr>
                <w:rFonts w:ascii="Times New Roman" w:hAnsi="Times New Roman" w:cs="Times New Roman"/>
                <w:b/>
                <w:bCs/>
                <w:sz w:val="22"/>
                <w:szCs w:val="22"/>
              </w:rPr>
              <w:t>,</w:t>
            </w:r>
            <w:r w:rsidRPr="00CC106B">
              <w:rPr>
                <w:rFonts w:ascii="Times New Roman" w:hAnsi="Times New Roman" w:cs="Times New Roman"/>
                <w:b/>
                <w:bCs/>
                <w:sz w:val="22"/>
                <w:szCs w:val="22"/>
              </w:rPr>
              <w:t>230</w:t>
            </w:r>
            <w:r w:rsidR="009E5271" w:rsidRPr="001260B4">
              <w:rPr>
                <w:rFonts w:ascii="Times New Roman" w:hAnsi="Times New Roman" w:cs="Times New Roman"/>
                <w:b/>
                <w:bCs/>
                <w:sz w:val="22"/>
                <w:szCs w:val="22"/>
              </w:rPr>
              <w:t>,</w:t>
            </w:r>
            <w:r w:rsidRPr="00CC106B">
              <w:rPr>
                <w:rFonts w:ascii="Times New Roman" w:hAnsi="Times New Roman" w:cs="Times New Roman"/>
                <w:b/>
                <w:bCs/>
                <w:sz w:val="22"/>
                <w:szCs w:val="22"/>
              </w:rPr>
              <w:t>651</w:t>
            </w:r>
          </w:p>
        </w:tc>
        <w:tc>
          <w:tcPr>
            <w:tcW w:w="131" w:type="pct"/>
          </w:tcPr>
          <w:p w14:paraId="5FC705CD" w14:textId="77777777" w:rsidR="009E5271" w:rsidRPr="001260B4" w:rsidRDefault="009E5271" w:rsidP="009E5271">
            <w:pPr>
              <w:tabs>
                <w:tab w:val="clear" w:pos="227"/>
                <w:tab w:val="clear" w:pos="454"/>
                <w:tab w:val="clear" w:pos="680"/>
                <w:tab w:val="clear" w:pos="907"/>
                <w:tab w:val="decimal" w:pos="1062"/>
              </w:tabs>
              <w:rPr>
                <w:rFonts w:ascii="Times New Roman" w:hAnsi="Times New Roman" w:cs="Times New Roman"/>
                <w:b/>
                <w:bCs/>
                <w:sz w:val="22"/>
                <w:szCs w:val="22"/>
              </w:rPr>
            </w:pPr>
          </w:p>
        </w:tc>
        <w:tc>
          <w:tcPr>
            <w:tcW w:w="637" w:type="pct"/>
            <w:tcBorders>
              <w:top w:val="single" w:sz="4" w:space="0" w:color="auto"/>
              <w:left w:val="nil"/>
              <w:bottom w:val="double" w:sz="4" w:space="0" w:color="auto"/>
              <w:right w:val="nil"/>
            </w:tcBorders>
            <w:vAlign w:val="bottom"/>
            <w:hideMark/>
          </w:tcPr>
          <w:p w14:paraId="71368481" w14:textId="64B626EA" w:rsidR="009E5271" w:rsidRPr="001260B4" w:rsidRDefault="00CC106B" w:rsidP="0005735C">
            <w:pPr>
              <w:tabs>
                <w:tab w:val="clear" w:pos="227"/>
                <w:tab w:val="clear" w:pos="454"/>
                <w:tab w:val="clear" w:pos="680"/>
                <w:tab w:val="clear" w:pos="907"/>
                <w:tab w:val="decimal" w:pos="998"/>
              </w:tabs>
              <w:jc w:val="right"/>
              <w:rPr>
                <w:rFonts w:ascii="Times New Roman" w:hAnsi="Times New Roman" w:cs="Times New Roman"/>
                <w:b/>
                <w:bCs/>
                <w:sz w:val="22"/>
                <w:szCs w:val="22"/>
              </w:rPr>
            </w:pPr>
            <w:r w:rsidRPr="00CC106B">
              <w:rPr>
                <w:rFonts w:ascii="Times New Roman" w:hAnsi="Times New Roman"/>
                <w:b/>
                <w:bCs/>
                <w:sz w:val="22"/>
                <w:szCs w:val="22"/>
              </w:rPr>
              <w:t>3</w:t>
            </w:r>
            <w:r w:rsidR="009E5271" w:rsidRPr="001260B4">
              <w:rPr>
                <w:rFonts w:ascii="Times New Roman" w:hAnsi="Times New Roman" w:cs="Times New Roman"/>
                <w:b/>
                <w:bCs/>
                <w:sz w:val="22"/>
                <w:szCs w:val="22"/>
              </w:rPr>
              <w:t>,</w:t>
            </w:r>
            <w:r w:rsidRPr="00CC106B">
              <w:rPr>
                <w:rFonts w:ascii="Times New Roman" w:hAnsi="Times New Roman"/>
                <w:b/>
                <w:bCs/>
                <w:sz w:val="22"/>
                <w:szCs w:val="22"/>
              </w:rPr>
              <w:t>426</w:t>
            </w:r>
            <w:r w:rsidR="009E5271" w:rsidRPr="001260B4">
              <w:rPr>
                <w:rFonts w:ascii="Times New Roman" w:hAnsi="Times New Roman" w:cs="Times New Roman"/>
                <w:b/>
                <w:bCs/>
                <w:sz w:val="22"/>
                <w:szCs w:val="22"/>
              </w:rPr>
              <w:t>,</w:t>
            </w:r>
            <w:r w:rsidRPr="00CC106B">
              <w:rPr>
                <w:rFonts w:ascii="Times New Roman" w:hAnsi="Times New Roman"/>
                <w:b/>
                <w:bCs/>
                <w:sz w:val="22"/>
                <w:szCs w:val="22"/>
              </w:rPr>
              <w:t>61</w:t>
            </w:r>
            <w:r w:rsidRPr="00CC106B">
              <w:rPr>
                <w:rFonts w:ascii="Times New Roman" w:hAnsi="Times New Roman" w:cs="Times New Roman"/>
                <w:b/>
                <w:bCs/>
                <w:sz w:val="22"/>
                <w:szCs w:val="22"/>
              </w:rPr>
              <w:t>2</w:t>
            </w:r>
          </w:p>
        </w:tc>
        <w:tc>
          <w:tcPr>
            <w:tcW w:w="128" w:type="pct"/>
            <w:vAlign w:val="bottom"/>
          </w:tcPr>
          <w:p w14:paraId="53862C71" w14:textId="77777777" w:rsidR="009E5271" w:rsidRPr="001260B4" w:rsidRDefault="009E5271" w:rsidP="009E5271">
            <w:pPr>
              <w:pStyle w:val="BodyText"/>
              <w:tabs>
                <w:tab w:val="clear" w:pos="227"/>
                <w:tab w:val="clear" w:pos="454"/>
                <w:tab w:val="clear" w:pos="680"/>
                <w:tab w:val="clear" w:pos="907"/>
                <w:tab w:val="decimal" w:pos="1062"/>
              </w:tabs>
              <w:spacing w:after="0"/>
              <w:ind w:left="-108" w:right="-131"/>
              <w:jc w:val="right"/>
              <w:rPr>
                <w:rFonts w:ascii="Times New Roman" w:hAnsi="Times New Roman" w:cs="Times New Roman"/>
                <w:b/>
                <w:bCs/>
                <w:sz w:val="22"/>
              </w:rPr>
            </w:pPr>
          </w:p>
        </w:tc>
        <w:tc>
          <w:tcPr>
            <w:tcW w:w="690" w:type="pct"/>
            <w:tcBorders>
              <w:top w:val="single" w:sz="4" w:space="0" w:color="auto"/>
              <w:left w:val="nil"/>
              <w:bottom w:val="double" w:sz="4" w:space="0" w:color="auto"/>
              <w:right w:val="nil"/>
            </w:tcBorders>
            <w:vAlign w:val="bottom"/>
          </w:tcPr>
          <w:p w14:paraId="5D63D453" w14:textId="195C6FAD" w:rsidR="009E5271" w:rsidRPr="001260B4" w:rsidRDefault="00CC106B" w:rsidP="0005735C">
            <w:pPr>
              <w:tabs>
                <w:tab w:val="clear" w:pos="227"/>
                <w:tab w:val="clear" w:pos="454"/>
                <w:tab w:val="clear" w:pos="680"/>
                <w:tab w:val="clear" w:pos="907"/>
                <w:tab w:val="decimal" w:pos="998"/>
              </w:tabs>
              <w:jc w:val="right"/>
              <w:rPr>
                <w:rFonts w:ascii="Times New Roman" w:hAnsi="Times New Roman" w:cs="Times New Roman"/>
                <w:b/>
                <w:bCs/>
                <w:sz w:val="22"/>
                <w:cs/>
              </w:rPr>
            </w:pPr>
            <w:r w:rsidRPr="00CC106B">
              <w:rPr>
                <w:rFonts w:ascii="Times New Roman" w:hAnsi="Times New Roman"/>
                <w:b/>
                <w:bCs/>
                <w:sz w:val="22"/>
                <w:szCs w:val="22"/>
              </w:rPr>
              <w:t>38</w:t>
            </w:r>
            <w:r w:rsidR="009E5271" w:rsidRPr="001260B4">
              <w:rPr>
                <w:rFonts w:ascii="Times New Roman" w:hAnsi="Times New Roman" w:cs="Times New Roman"/>
                <w:b/>
                <w:bCs/>
                <w:sz w:val="22"/>
                <w:szCs w:val="22"/>
              </w:rPr>
              <w:t>,</w:t>
            </w:r>
            <w:r w:rsidRPr="00CC106B">
              <w:rPr>
                <w:rFonts w:ascii="Times New Roman" w:hAnsi="Times New Roman"/>
                <w:b/>
                <w:bCs/>
                <w:sz w:val="22"/>
                <w:szCs w:val="22"/>
              </w:rPr>
              <w:t>726</w:t>
            </w:r>
            <w:r w:rsidR="009E5271" w:rsidRPr="001260B4">
              <w:rPr>
                <w:rFonts w:ascii="Times New Roman" w:hAnsi="Times New Roman" w:cs="Times New Roman"/>
                <w:b/>
                <w:bCs/>
                <w:sz w:val="22"/>
                <w:szCs w:val="22"/>
              </w:rPr>
              <w:t>,</w:t>
            </w:r>
            <w:r w:rsidRPr="00CC106B">
              <w:rPr>
                <w:rFonts w:ascii="Times New Roman" w:hAnsi="Times New Roman" w:cs="Times New Roman"/>
                <w:b/>
                <w:bCs/>
                <w:sz w:val="22"/>
                <w:szCs w:val="22"/>
              </w:rPr>
              <w:t>207</w:t>
            </w:r>
          </w:p>
        </w:tc>
        <w:tc>
          <w:tcPr>
            <w:tcW w:w="131" w:type="pct"/>
            <w:vAlign w:val="bottom"/>
            <w:hideMark/>
          </w:tcPr>
          <w:p w14:paraId="59D555DC" w14:textId="77777777" w:rsidR="009E5271" w:rsidRPr="001260B4" w:rsidRDefault="009E5271" w:rsidP="009E5271">
            <w:pPr>
              <w:pStyle w:val="BodyText"/>
              <w:tabs>
                <w:tab w:val="clear" w:pos="227"/>
                <w:tab w:val="clear" w:pos="454"/>
                <w:tab w:val="clear" w:pos="680"/>
                <w:tab w:val="clear" w:pos="907"/>
                <w:tab w:val="decimal" w:pos="1062"/>
              </w:tabs>
              <w:spacing w:after="0"/>
              <w:ind w:left="-108" w:right="-131"/>
              <w:jc w:val="right"/>
              <w:rPr>
                <w:rFonts w:ascii="Times New Roman" w:hAnsi="Times New Roman" w:cs="Times New Roman"/>
                <w:b/>
                <w:bCs/>
                <w:sz w:val="22"/>
                <w:cs/>
              </w:rPr>
            </w:pPr>
          </w:p>
        </w:tc>
        <w:tc>
          <w:tcPr>
            <w:tcW w:w="689" w:type="pct"/>
            <w:tcBorders>
              <w:top w:val="single" w:sz="4" w:space="0" w:color="auto"/>
              <w:left w:val="nil"/>
              <w:bottom w:val="double" w:sz="4" w:space="0" w:color="auto"/>
              <w:right w:val="nil"/>
            </w:tcBorders>
            <w:vAlign w:val="bottom"/>
            <w:hideMark/>
          </w:tcPr>
          <w:p w14:paraId="684BAD5D" w14:textId="7B57BC0A" w:rsidR="009E5271" w:rsidRPr="001260B4" w:rsidRDefault="00CC106B" w:rsidP="009E5271">
            <w:pPr>
              <w:tabs>
                <w:tab w:val="clear" w:pos="227"/>
                <w:tab w:val="clear" w:pos="454"/>
                <w:tab w:val="clear" w:pos="680"/>
                <w:tab w:val="clear" w:pos="907"/>
                <w:tab w:val="decimal" w:pos="998"/>
              </w:tabs>
              <w:jc w:val="right"/>
              <w:rPr>
                <w:rFonts w:ascii="Times New Roman" w:hAnsi="Times New Roman" w:cs="Times New Roman"/>
                <w:b/>
                <w:bCs/>
                <w:sz w:val="22"/>
                <w:szCs w:val="22"/>
                <w:cs/>
              </w:rPr>
            </w:pPr>
            <w:r w:rsidRPr="00CC106B">
              <w:rPr>
                <w:rFonts w:ascii="Times New Roman" w:hAnsi="Times New Roman" w:cs="Times New Roman"/>
                <w:b/>
                <w:bCs/>
                <w:sz w:val="22"/>
                <w:szCs w:val="22"/>
              </w:rPr>
              <w:t>34</w:t>
            </w:r>
            <w:r w:rsidR="009E5271" w:rsidRPr="001260B4">
              <w:rPr>
                <w:rFonts w:ascii="Times New Roman" w:hAnsi="Times New Roman" w:cs="Times New Roman"/>
                <w:b/>
                <w:bCs/>
                <w:sz w:val="22"/>
                <w:szCs w:val="22"/>
              </w:rPr>
              <w:t>,</w:t>
            </w:r>
            <w:r w:rsidRPr="00CC106B">
              <w:rPr>
                <w:rFonts w:ascii="Times New Roman" w:hAnsi="Times New Roman" w:cs="Times New Roman"/>
                <w:b/>
                <w:bCs/>
                <w:sz w:val="22"/>
                <w:szCs w:val="22"/>
              </w:rPr>
              <w:t>681</w:t>
            </w:r>
            <w:r w:rsidR="009E5271" w:rsidRPr="001260B4">
              <w:rPr>
                <w:rFonts w:ascii="Times New Roman" w:hAnsi="Times New Roman" w:cs="Times New Roman"/>
                <w:b/>
                <w:bCs/>
                <w:sz w:val="22"/>
                <w:szCs w:val="22"/>
              </w:rPr>
              <w:t>,</w:t>
            </w:r>
            <w:r w:rsidRPr="00CC106B">
              <w:rPr>
                <w:rFonts w:ascii="Times New Roman" w:hAnsi="Times New Roman" w:cs="Times New Roman"/>
                <w:b/>
                <w:bCs/>
                <w:sz w:val="22"/>
                <w:szCs w:val="22"/>
              </w:rPr>
              <w:t>992</w:t>
            </w:r>
          </w:p>
        </w:tc>
      </w:tr>
    </w:tbl>
    <w:p w14:paraId="46ED16DA" w14:textId="77777777" w:rsidR="0013725D" w:rsidRPr="001260B4" w:rsidRDefault="0013725D"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627"/>
        <w:jc w:val="thaiDistribute"/>
        <w:rPr>
          <w:rFonts w:ascii="Times New Roman" w:hAnsi="Times New Roman" w:cs="Times New Roman"/>
          <w:sz w:val="22"/>
          <w:szCs w:val="22"/>
        </w:rPr>
      </w:pPr>
    </w:p>
    <w:p w14:paraId="109282D0" w14:textId="77777777" w:rsidR="0013725D" w:rsidRPr="001260B4"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cs="Times New Roman"/>
          <w:b/>
          <w:bCs/>
          <w:i/>
          <w:iCs/>
          <w:sz w:val="22"/>
          <w:szCs w:val="22"/>
        </w:rPr>
      </w:pPr>
      <w:r w:rsidRPr="001260B4">
        <w:rPr>
          <w:rFonts w:ascii="Times New Roman" w:hAnsi="Times New Roman" w:cs="Times New Roman"/>
          <w:b/>
          <w:bCs/>
          <w:i/>
          <w:iCs/>
          <w:sz w:val="22"/>
          <w:szCs w:val="22"/>
        </w:rPr>
        <w:t>Major customers</w:t>
      </w:r>
    </w:p>
    <w:p w14:paraId="5FB12254" w14:textId="77777777" w:rsidR="0013725D" w:rsidRPr="001260B4"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cs="Times New Roman"/>
          <w:sz w:val="20"/>
          <w:szCs w:val="20"/>
        </w:rPr>
      </w:pPr>
    </w:p>
    <w:p w14:paraId="297ED645" w14:textId="746B4DA3" w:rsidR="000265E7" w:rsidRPr="001260B4" w:rsidRDefault="00487B94" w:rsidP="00B407B7">
      <w:pPr>
        <w:ind w:left="540" w:right="18" w:firstLine="15"/>
        <w:jc w:val="both"/>
        <w:rPr>
          <w:rFonts w:ascii="Times New Roman" w:hAnsi="Times New Roman" w:cs="Times New Roman"/>
          <w:sz w:val="22"/>
          <w:szCs w:val="22"/>
          <w:shd w:val="clear" w:color="auto" w:fill="FFFFFF"/>
        </w:rPr>
      </w:pPr>
      <w:r w:rsidRPr="001260B4">
        <w:rPr>
          <w:rFonts w:ascii="Times New Roman" w:hAnsi="Times New Roman" w:cs="Times New Roman"/>
          <w:sz w:val="22"/>
          <w:szCs w:val="22"/>
          <w:shd w:val="clear" w:color="auto" w:fill="FFFFFF"/>
        </w:rPr>
        <w:t xml:space="preserve">The Group has revenue from </w:t>
      </w:r>
      <w:r w:rsidR="00CC106B" w:rsidRPr="00CC106B">
        <w:rPr>
          <w:rFonts w:ascii="Times New Roman" w:hAnsi="Times New Roman" w:cs="Times New Roman"/>
          <w:sz w:val="22"/>
          <w:szCs w:val="22"/>
          <w:shd w:val="clear" w:color="auto" w:fill="FFFFFF"/>
        </w:rPr>
        <w:t>2</w:t>
      </w:r>
      <w:r w:rsidRPr="001260B4">
        <w:rPr>
          <w:rFonts w:ascii="Times New Roman" w:hAnsi="Times New Roman" w:cs="Times New Roman"/>
          <w:sz w:val="22"/>
          <w:szCs w:val="22"/>
          <w:shd w:val="clear" w:color="auto" w:fill="FFFFFF"/>
        </w:rPr>
        <w:t xml:space="preserve"> major customer group</w:t>
      </w:r>
      <w:r w:rsidR="00F62AC9" w:rsidRPr="001260B4">
        <w:rPr>
          <w:rFonts w:ascii="Times New Roman" w:hAnsi="Times New Roman" w:cs="Times New Roman"/>
          <w:sz w:val="22"/>
          <w:szCs w:val="22"/>
          <w:shd w:val="clear" w:color="auto" w:fill="FFFFFF"/>
        </w:rPr>
        <w:t>s</w:t>
      </w:r>
      <w:r w:rsidRPr="001260B4">
        <w:rPr>
          <w:rFonts w:ascii="Times New Roman" w:hAnsi="Times New Roman" w:cs="Times New Roman"/>
          <w:sz w:val="22"/>
          <w:szCs w:val="22"/>
          <w:shd w:val="clear" w:color="auto" w:fill="FFFFFF"/>
        </w:rPr>
        <w:t xml:space="preserve"> which contributes equal or over </w:t>
      </w:r>
      <w:r w:rsidR="00CC106B" w:rsidRPr="00CC106B">
        <w:rPr>
          <w:rFonts w:ascii="Times New Roman" w:hAnsi="Times New Roman" w:cs="Times New Roman"/>
          <w:sz w:val="22"/>
          <w:szCs w:val="22"/>
          <w:shd w:val="clear" w:color="auto" w:fill="FFFFFF"/>
        </w:rPr>
        <w:t>10</w:t>
      </w:r>
      <w:r w:rsidRPr="001260B4">
        <w:rPr>
          <w:rFonts w:ascii="Times New Roman" w:hAnsi="Times New Roman" w:cs="Times New Roman"/>
          <w:sz w:val="22"/>
          <w:szCs w:val="22"/>
          <w:shd w:val="clear" w:color="auto" w:fill="FFFFFF"/>
        </w:rPr>
        <w:t xml:space="preserve">% of the Group’s total revenue </w:t>
      </w:r>
      <w:r w:rsidR="00AB2F76" w:rsidRPr="00AB2F76">
        <w:rPr>
          <w:rFonts w:ascii="Times New Roman" w:hAnsi="Times New Roman" w:cs="Times New Roman"/>
          <w:i/>
          <w:iCs/>
          <w:sz w:val="22"/>
          <w:szCs w:val="22"/>
          <w:shd w:val="clear" w:color="auto" w:fill="FFFFFF"/>
        </w:rPr>
        <w:t>(</w:t>
      </w:r>
      <w:r w:rsidR="00CC106B" w:rsidRPr="00CC106B">
        <w:rPr>
          <w:rFonts w:ascii="Times New Roman" w:hAnsi="Times New Roman" w:cs="Times New Roman"/>
          <w:i/>
          <w:iCs/>
          <w:sz w:val="22"/>
          <w:szCs w:val="22"/>
          <w:shd w:val="clear" w:color="auto" w:fill="FFFFFF"/>
        </w:rPr>
        <w:t>2019</w:t>
      </w:r>
      <w:r w:rsidRPr="001260B4">
        <w:rPr>
          <w:rFonts w:ascii="Times New Roman" w:hAnsi="Times New Roman" w:cs="Times New Roman"/>
          <w:i/>
          <w:iCs/>
          <w:sz w:val="22"/>
          <w:szCs w:val="22"/>
          <w:shd w:val="clear" w:color="auto" w:fill="FFFFFF"/>
        </w:rPr>
        <w:t xml:space="preserve">: </w:t>
      </w:r>
      <w:r w:rsidR="00CC106B" w:rsidRPr="00CC106B">
        <w:rPr>
          <w:rFonts w:ascii="Times New Roman" w:hAnsi="Times New Roman" w:cs="Times New Roman"/>
          <w:i/>
          <w:iCs/>
          <w:sz w:val="22"/>
          <w:szCs w:val="22"/>
          <w:shd w:val="clear" w:color="auto" w:fill="FFFFFF"/>
        </w:rPr>
        <w:t>1</w:t>
      </w:r>
      <w:r w:rsidRPr="001260B4">
        <w:rPr>
          <w:rFonts w:ascii="Times New Roman" w:hAnsi="Times New Roman" w:cs="Times New Roman"/>
          <w:i/>
          <w:iCs/>
          <w:sz w:val="22"/>
          <w:szCs w:val="22"/>
          <w:shd w:val="clear" w:color="auto" w:fill="FFFFFF"/>
        </w:rPr>
        <w:t xml:space="preserve"> major customer group</w:t>
      </w:r>
      <w:r w:rsidR="00AB2F76" w:rsidRPr="00AB2F76">
        <w:rPr>
          <w:rFonts w:ascii="Times New Roman" w:hAnsi="Times New Roman" w:cs="Times New Roman"/>
          <w:i/>
          <w:iCs/>
          <w:sz w:val="22"/>
          <w:szCs w:val="22"/>
          <w:shd w:val="clear" w:color="auto" w:fill="FFFFFF"/>
        </w:rPr>
        <w:t>)</w:t>
      </w:r>
      <w:r w:rsidRPr="001260B4">
        <w:rPr>
          <w:rFonts w:ascii="Times New Roman" w:hAnsi="Times New Roman" w:cs="Times New Roman"/>
          <w:sz w:val="22"/>
          <w:szCs w:val="22"/>
          <w:shd w:val="clear" w:color="auto" w:fill="FFFFFF"/>
        </w:rPr>
        <w:t xml:space="preserve">. The revenue from this major customer group which </w:t>
      </w:r>
      <w:r w:rsidR="00F62AC9" w:rsidRPr="001260B4">
        <w:rPr>
          <w:rFonts w:ascii="Times New Roman" w:hAnsi="Times New Roman" w:cs="Times New Roman"/>
          <w:sz w:val="22"/>
          <w:szCs w:val="22"/>
          <w:shd w:val="clear" w:color="auto" w:fill="FFFFFF"/>
        </w:rPr>
        <w:t>are</w:t>
      </w:r>
      <w:r w:rsidRPr="001260B4">
        <w:rPr>
          <w:rFonts w:ascii="Times New Roman" w:hAnsi="Times New Roman" w:cs="Times New Roman"/>
          <w:sz w:val="22"/>
          <w:szCs w:val="22"/>
          <w:shd w:val="clear" w:color="auto" w:fill="FFFFFF"/>
        </w:rPr>
        <w:t xml:space="preserve"> the Electricity Generating Authority of Thailand and Provincial Electricity Authority is Baht </w:t>
      </w:r>
      <w:r w:rsidR="00CC106B" w:rsidRPr="00CC106B">
        <w:rPr>
          <w:rFonts w:ascii="Times New Roman" w:hAnsi="Times New Roman" w:cs="Times New Roman"/>
          <w:sz w:val="22"/>
          <w:szCs w:val="22"/>
          <w:shd w:val="clear" w:color="auto" w:fill="FFFFFF"/>
        </w:rPr>
        <w:t>3</w:t>
      </w:r>
      <w:r w:rsidR="009E5271" w:rsidRPr="001260B4">
        <w:rPr>
          <w:rFonts w:ascii="Times New Roman" w:hAnsi="Times New Roman" w:cs="Times New Roman"/>
          <w:sz w:val="22"/>
          <w:szCs w:val="22"/>
          <w:shd w:val="clear" w:color="auto" w:fill="FFFFFF"/>
        </w:rPr>
        <w:t>,</w:t>
      </w:r>
      <w:r w:rsidR="00CC106B" w:rsidRPr="00CC106B">
        <w:rPr>
          <w:rFonts w:ascii="Times New Roman" w:hAnsi="Times New Roman" w:cs="Times New Roman"/>
          <w:sz w:val="22"/>
          <w:szCs w:val="22"/>
          <w:shd w:val="clear" w:color="auto" w:fill="FFFFFF"/>
        </w:rPr>
        <w:t>058</w:t>
      </w:r>
      <w:r w:rsidR="009E5271" w:rsidRPr="001260B4">
        <w:rPr>
          <w:rFonts w:ascii="Times New Roman" w:hAnsi="Times New Roman" w:cs="Times New Roman"/>
          <w:sz w:val="22"/>
          <w:szCs w:val="22"/>
          <w:shd w:val="clear" w:color="auto" w:fill="FFFFFF"/>
        </w:rPr>
        <w:t>.</w:t>
      </w:r>
      <w:r w:rsidR="00CC106B" w:rsidRPr="00CC106B">
        <w:rPr>
          <w:rFonts w:ascii="Times New Roman" w:hAnsi="Times New Roman" w:cs="Times New Roman"/>
          <w:sz w:val="22"/>
          <w:szCs w:val="22"/>
          <w:shd w:val="clear" w:color="auto" w:fill="FFFFFF"/>
        </w:rPr>
        <w:t>60</w:t>
      </w:r>
      <w:r w:rsidRPr="001260B4">
        <w:rPr>
          <w:rFonts w:ascii="Times New Roman" w:hAnsi="Times New Roman" w:cs="Times New Roman"/>
          <w:sz w:val="22"/>
          <w:szCs w:val="22"/>
          <w:shd w:val="clear" w:color="auto" w:fill="FFFFFF"/>
        </w:rPr>
        <w:t xml:space="preserve"> million </w:t>
      </w:r>
      <w:r w:rsidR="00AB2F76" w:rsidRPr="00AB2F76">
        <w:rPr>
          <w:rFonts w:ascii="Times New Roman" w:hAnsi="Times New Roman" w:cs="Times New Roman"/>
          <w:i/>
          <w:iCs/>
          <w:sz w:val="22"/>
          <w:szCs w:val="22"/>
          <w:shd w:val="clear" w:color="auto" w:fill="FFFFFF"/>
        </w:rPr>
        <w:t>(</w:t>
      </w:r>
      <w:r w:rsidR="00CC106B" w:rsidRPr="00CC106B">
        <w:rPr>
          <w:rFonts w:ascii="Times New Roman" w:hAnsi="Times New Roman" w:cs="Times New Roman"/>
          <w:i/>
          <w:iCs/>
          <w:sz w:val="22"/>
          <w:szCs w:val="22"/>
          <w:shd w:val="clear" w:color="auto" w:fill="FFFFFF"/>
        </w:rPr>
        <w:t>2019</w:t>
      </w:r>
      <w:r w:rsidRPr="001260B4">
        <w:rPr>
          <w:rFonts w:ascii="Times New Roman" w:hAnsi="Times New Roman" w:cs="Times New Roman"/>
          <w:i/>
          <w:iCs/>
          <w:sz w:val="22"/>
          <w:szCs w:val="22"/>
          <w:shd w:val="clear" w:color="auto" w:fill="FFFFFF"/>
        </w:rPr>
        <w:t xml:space="preserve">: Baht </w:t>
      </w:r>
      <w:r w:rsidR="00CC106B" w:rsidRPr="00CC106B">
        <w:rPr>
          <w:rFonts w:ascii="Times New Roman" w:hAnsi="Times New Roman" w:cs="Times New Roman"/>
          <w:i/>
          <w:iCs/>
          <w:sz w:val="22"/>
          <w:szCs w:val="22"/>
          <w:shd w:val="clear" w:color="auto" w:fill="FFFFFF"/>
        </w:rPr>
        <w:t>3</w:t>
      </w:r>
      <w:r w:rsidR="00892148" w:rsidRPr="001260B4">
        <w:rPr>
          <w:rFonts w:ascii="Times New Roman" w:hAnsi="Times New Roman" w:cs="Times New Roman"/>
          <w:i/>
          <w:iCs/>
          <w:sz w:val="22"/>
          <w:szCs w:val="22"/>
          <w:shd w:val="clear" w:color="auto" w:fill="FFFFFF"/>
        </w:rPr>
        <w:t>,</w:t>
      </w:r>
      <w:r w:rsidR="00CC106B" w:rsidRPr="00CC106B">
        <w:rPr>
          <w:rFonts w:ascii="Times New Roman" w:hAnsi="Times New Roman" w:cs="Times New Roman"/>
          <w:i/>
          <w:iCs/>
          <w:sz w:val="22"/>
          <w:szCs w:val="22"/>
          <w:shd w:val="clear" w:color="auto" w:fill="FFFFFF"/>
        </w:rPr>
        <w:t>059</w:t>
      </w:r>
      <w:r w:rsidR="00892148" w:rsidRPr="001260B4">
        <w:rPr>
          <w:rFonts w:ascii="Times New Roman" w:hAnsi="Times New Roman" w:cs="Times New Roman"/>
          <w:i/>
          <w:iCs/>
          <w:sz w:val="22"/>
          <w:szCs w:val="22"/>
          <w:shd w:val="clear" w:color="auto" w:fill="FFFFFF"/>
        </w:rPr>
        <w:t>.</w:t>
      </w:r>
      <w:r w:rsidR="00CC106B" w:rsidRPr="00CC106B">
        <w:rPr>
          <w:rFonts w:ascii="Times New Roman" w:hAnsi="Times New Roman" w:cs="Times New Roman"/>
          <w:i/>
          <w:iCs/>
          <w:sz w:val="22"/>
          <w:szCs w:val="22"/>
          <w:shd w:val="clear" w:color="auto" w:fill="FFFFFF"/>
        </w:rPr>
        <w:t>74</w:t>
      </w:r>
      <w:r w:rsidR="006D6A3A" w:rsidRPr="001260B4">
        <w:rPr>
          <w:rFonts w:ascii="Times New Roman" w:hAnsi="Times New Roman" w:cs="Times New Roman"/>
          <w:i/>
          <w:iCs/>
          <w:sz w:val="22"/>
          <w:szCs w:val="22"/>
          <w:shd w:val="clear" w:color="auto" w:fill="FFFFFF"/>
        </w:rPr>
        <w:t xml:space="preserve"> million</w:t>
      </w:r>
      <w:r w:rsidR="00AB2F76" w:rsidRPr="00AB2F76">
        <w:rPr>
          <w:rFonts w:ascii="Times New Roman" w:hAnsi="Times New Roman" w:cs="Times New Roman"/>
          <w:i/>
          <w:iCs/>
          <w:sz w:val="22"/>
          <w:szCs w:val="22"/>
          <w:shd w:val="clear" w:color="auto" w:fill="FFFFFF"/>
        </w:rPr>
        <w:t>)</w:t>
      </w:r>
      <w:r w:rsidR="009E5271" w:rsidRPr="001260B4">
        <w:rPr>
          <w:rFonts w:ascii="Times New Roman" w:hAnsi="Times New Roman" w:cs="Times New Roman"/>
          <w:sz w:val="22"/>
          <w:szCs w:val="22"/>
          <w:shd w:val="clear" w:color="auto" w:fill="FFFFFF"/>
        </w:rPr>
        <w:t xml:space="preserve"> and Electricite Du Lao is Baht </w:t>
      </w:r>
      <w:r w:rsidR="00CC106B" w:rsidRPr="00CC106B">
        <w:rPr>
          <w:rFonts w:ascii="Times New Roman" w:hAnsi="Times New Roman" w:cs="Times New Roman"/>
          <w:sz w:val="22"/>
          <w:szCs w:val="22"/>
          <w:shd w:val="clear" w:color="auto" w:fill="FFFFFF"/>
        </w:rPr>
        <w:t>948</w:t>
      </w:r>
      <w:r w:rsidR="009E5271" w:rsidRPr="001260B4">
        <w:rPr>
          <w:rFonts w:ascii="Times New Roman" w:hAnsi="Times New Roman" w:cs="Times New Roman"/>
          <w:sz w:val="22"/>
          <w:szCs w:val="22"/>
          <w:shd w:val="clear" w:color="auto" w:fill="FFFFFF"/>
        </w:rPr>
        <w:t>.</w:t>
      </w:r>
      <w:r w:rsidR="00CC106B" w:rsidRPr="00CC106B">
        <w:rPr>
          <w:rFonts w:ascii="Times New Roman" w:hAnsi="Times New Roman" w:cs="Times New Roman"/>
          <w:sz w:val="22"/>
          <w:szCs w:val="22"/>
          <w:shd w:val="clear" w:color="auto" w:fill="FFFFFF"/>
        </w:rPr>
        <w:t>37</w:t>
      </w:r>
      <w:r w:rsidR="009E5271" w:rsidRPr="001260B4">
        <w:rPr>
          <w:rFonts w:ascii="Times New Roman" w:hAnsi="Times New Roman" w:cs="Times New Roman"/>
          <w:sz w:val="22"/>
          <w:szCs w:val="22"/>
          <w:shd w:val="clear" w:color="auto" w:fill="FFFFFF"/>
        </w:rPr>
        <w:t xml:space="preserve"> million.</w:t>
      </w:r>
    </w:p>
    <w:p w14:paraId="715EC216" w14:textId="4AD082D3" w:rsidR="00562BB0" w:rsidRPr="001260B4" w:rsidRDefault="00562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shd w:val="clear" w:color="auto" w:fill="FFFFFF"/>
        </w:rPr>
      </w:pPr>
      <w:r w:rsidRPr="001260B4">
        <w:rPr>
          <w:rFonts w:ascii="Times New Roman" w:hAnsi="Times New Roman" w:cs="Times New Roman"/>
          <w:sz w:val="22"/>
          <w:szCs w:val="22"/>
          <w:shd w:val="clear" w:color="auto" w:fill="FFFFFF"/>
        </w:rPr>
        <w:br w:type="page"/>
      </w:r>
    </w:p>
    <w:p w14:paraId="6187628E" w14:textId="77777777" w:rsidR="00B8586A" w:rsidRPr="001260B4" w:rsidRDefault="00B8586A" w:rsidP="0008182F">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Revenue from sale and rendering of services</w:t>
      </w:r>
    </w:p>
    <w:p w14:paraId="21DCC458" w14:textId="77777777" w:rsidR="008926E8" w:rsidRPr="001260B4" w:rsidRDefault="008926E8" w:rsidP="00892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right="-7"/>
        <w:jc w:val="thaiDistribute"/>
        <w:rPr>
          <w:rFonts w:ascii="Times New Roman" w:hAnsi="Times New Roman" w:cs="Times New Roman"/>
          <w:sz w:val="22"/>
          <w:szCs w:val="22"/>
          <w:lang w:val="en-GB"/>
        </w:rPr>
      </w:pPr>
    </w:p>
    <w:tbl>
      <w:tblPr>
        <w:tblW w:w="9304" w:type="dxa"/>
        <w:tblInd w:w="450" w:type="dxa"/>
        <w:tblLayout w:type="fixed"/>
        <w:tblLook w:val="04A0" w:firstRow="1" w:lastRow="0" w:firstColumn="1" w:lastColumn="0" w:noHBand="0" w:noVBand="1"/>
      </w:tblPr>
      <w:tblGrid>
        <w:gridCol w:w="3151"/>
        <w:gridCol w:w="566"/>
        <w:gridCol w:w="1236"/>
        <w:gridCol w:w="236"/>
        <w:gridCol w:w="1083"/>
        <w:gridCol w:w="39"/>
        <w:gridCol w:w="236"/>
        <w:gridCol w:w="7"/>
        <w:gridCol w:w="1193"/>
        <w:gridCol w:w="236"/>
        <w:gridCol w:w="1321"/>
      </w:tblGrid>
      <w:tr w:rsidR="004A7BF4" w:rsidRPr="001260B4" w14:paraId="44F03845" w14:textId="77777777" w:rsidTr="00B407B7">
        <w:trPr>
          <w:tblHeader/>
        </w:trPr>
        <w:tc>
          <w:tcPr>
            <w:tcW w:w="1693" w:type="pct"/>
            <w:hideMark/>
          </w:tcPr>
          <w:p w14:paraId="2D6526E2" w14:textId="77777777" w:rsidR="004A7BF4" w:rsidRPr="001260B4" w:rsidRDefault="004A7BF4">
            <w:pPr>
              <w:tabs>
                <w:tab w:val="clear" w:pos="227"/>
                <w:tab w:val="clear" w:pos="454"/>
                <w:tab w:val="clear" w:pos="680"/>
                <w:tab w:val="left" w:pos="720"/>
              </w:tabs>
              <w:jc w:val="thaiDistribute"/>
              <w:rPr>
                <w:rFonts w:ascii="Times New Roman" w:hAnsi="Times New Roman" w:cs="Times New Roman"/>
                <w:b/>
                <w:bCs/>
                <w:sz w:val="22"/>
                <w:szCs w:val="22"/>
              </w:rPr>
            </w:pPr>
            <w:r w:rsidRPr="001260B4">
              <w:rPr>
                <w:rFonts w:ascii="Times New Roman" w:hAnsi="Times New Roman"/>
                <w:sz w:val="22"/>
                <w:szCs w:val="22"/>
                <w:cs/>
              </w:rPr>
              <w:tab/>
            </w:r>
            <w:r w:rsidRPr="001260B4">
              <w:rPr>
                <w:rFonts w:ascii="Times New Roman" w:hAnsi="Times New Roman"/>
                <w:sz w:val="22"/>
                <w:szCs w:val="22"/>
                <w:cs/>
              </w:rPr>
              <w:tab/>
            </w:r>
          </w:p>
        </w:tc>
        <w:tc>
          <w:tcPr>
            <w:tcW w:w="304" w:type="pct"/>
          </w:tcPr>
          <w:p w14:paraId="1C916772" w14:textId="77777777" w:rsidR="004A7BF4" w:rsidRPr="001260B4" w:rsidRDefault="004A7BF4">
            <w:pPr>
              <w:pStyle w:val="BodyText"/>
              <w:tabs>
                <w:tab w:val="clear" w:pos="227"/>
                <w:tab w:val="clear" w:pos="454"/>
                <w:tab w:val="clear" w:pos="680"/>
                <w:tab w:val="left" w:pos="720"/>
              </w:tabs>
              <w:spacing w:after="0"/>
              <w:ind w:right="-110"/>
              <w:rPr>
                <w:rFonts w:ascii="Times New Roman" w:hAnsi="Times New Roman" w:cs="Times New Roman"/>
                <w:b/>
                <w:bCs/>
                <w:sz w:val="22"/>
                <w:cs/>
              </w:rPr>
            </w:pPr>
          </w:p>
        </w:tc>
        <w:tc>
          <w:tcPr>
            <w:tcW w:w="1373" w:type="pct"/>
            <w:gridSpan w:val="3"/>
            <w:vAlign w:val="center"/>
            <w:hideMark/>
          </w:tcPr>
          <w:p w14:paraId="113A54DD" w14:textId="77777777" w:rsidR="004A7BF4" w:rsidRPr="001260B4" w:rsidRDefault="004A7BF4">
            <w:pPr>
              <w:pStyle w:val="BodyText"/>
              <w:tabs>
                <w:tab w:val="clear" w:pos="227"/>
                <w:tab w:val="clear" w:pos="454"/>
                <w:tab w:val="clear" w:pos="680"/>
                <w:tab w:val="left" w:pos="720"/>
              </w:tabs>
              <w:spacing w:after="0"/>
              <w:ind w:left="-108" w:right="-110"/>
              <w:jc w:val="center"/>
              <w:rPr>
                <w:rFonts w:ascii="Times New Roman" w:hAnsi="Times New Roman" w:cs="Times New Roman"/>
                <w:b/>
                <w:bCs/>
                <w:sz w:val="22"/>
                <w:cs/>
              </w:rPr>
            </w:pPr>
            <w:r w:rsidRPr="001260B4">
              <w:rPr>
                <w:rFonts w:ascii="Times New Roman" w:hAnsi="Times New Roman" w:cs="Times New Roman"/>
                <w:b/>
                <w:bCs/>
                <w:sz w:val="22"/>
              </w:rPr>
              <w:t>Consolidated</w:t>
            </w:r>
          </w:p>
        </w:tc>
        <w:tc>
          <w:tcPr>
            <w:tcW w:w="152" w:type="pct"/>
            <w:gridSpan w:val="3"/>
            <w:vAlign w:val="center"/>
          </w:tcPr>
          <w:p w14:paraId="05D64A9A" w14:textId="77777777" w:rsidR="004A7BF4" w:rsidRPr="001260B4" w:rsidRDefault="004A7BF4">
            <w:pPr>
              <w:pStyle w:val="BodyText"/>
              <w:tabs>
                <w:tab w:val="clear" w:pos="227"/>
                <w:tab w:val="clear" w:pos="454"/>
                <w:tab w:val="clear" w:pos="680"/>
                <w:tab w:val="left" w:pos="720"/>
              </w:tabs>
              <w:spacing w:after="0"/>
              <w:ind w:left="-108" w:right="-131"/>
              <w:jc w:val="center"/>
              <w:rPr>
                <w:rFonts w:ascii="Times New Roman" w:hAnsi="Times New Roman" w:cs="Times New Roman"/>
                <w:b/>
                <w:bCs/>
                <w:sz w:val="22"/>
              </w:rPr>
            </w:pPr>
          </w:p>
        </w:tc>
        <w:tc>
          <w:tcPr>
            <w:tcW w:w="1478" w:type="pct"/>
            <w:gridSpan w:val="3"/>
            <w:vAlign w:val="center"/>
            <w:hideMark/>
          </w:tcPr>
          <w:p w14:paraId="08F89EC9" w14:textId="77777777" w:rsidR="004A7BF4" w:rsidRPr="001260B4" w:rsidRDefault="004A7BF4">
            <w:pPr>
              <w:pStyle w:val="BodyText"/>
              <w:tabs>
                <w:tab w:val="clear" w:pos="227"/>
                <w:tab w:val="clear" w:pos="454"/>
                <w:tab w:val="clear" w:pos="680"/>
                <w:tab w:val="left" w:pos="720"/>
              </w:tabs>
              <w:spacing w:after="0"/>
              <w:ind w:left="-108" w:right="-131"/>
              <w:jc w:val="center"/>
              <w:rPr>
                <w:rFonts w:ascii="Times New Roman" w:hAnsi="Times New Roman" w:cs="Times New Roman"/>
                <w:b/>
                <w:bCs/>
                <w:sz w:val="22"/>
                <w:cs/>
              </w:rPr>
            </w:pPr>
            <w:r w:rsidRPr="001260B4">
              <w:rPr>
                <w:rFonts w:ascii="Times New Roman" w:hAnsi="Times New Roman" w:cs="Times New Roman"/>
                <w:b/>
                <w:bCs/>
                <w:sz w:val="22"/>
              </w:rPr>
              <w:t>Separate</w:t>
            </w:r>
          </w:p>
        </w:tc>
      </w:tr>
      <w:tr w:rsidR="004A7BF4" w:rsidRPr="001260B4" w14:paraId="31EC7C30" w14:textId="77777777" w:rsidTr="00B407B7">
        <w:trPr>
          <w:tblHeader/>
        </w:trPr>
        <w:tc>
          <w:tcPr>
            <w:tcW w:w="1693" w:type="pct"/>
          </w:tcPr>
          <w:p w14:paraId="4EAB9232" w14:textId="463D327C" w:rsidR="004A7BF4" w:rsidRPr="001260B4" w:rsidRDefault="004A7BF4" w:rsidP="00B407B7">
            <w:pPr>
              <w:tabs>
                <w:tab w:val="clear" w:pos="227"/>
                <w:tab w:val="clear" w:pos="454"/>
                <w:tab w:val="clear" w:pos="680"/>
                <w:tab w:val="left" w:pos="720"/>
              </w:tabs>
              <w:rPr>
                <w:rFonts w:ascii="Times New Roman" w:hAnsi="Times New Roman" w:cs="Times New Roman"/>
                <w:b/>
                <w:bCs/>
                <w:i/>
                <w:iCs/>
                <w:sz w:val="22"/>
                <w:szCs w:val="22"/>
              </w:rPr>
            </w:pPr>
          </w:p>
        </w:tc>
        <w:tc>
          <w:tcPr>
            <w:tcW w:w="304" w:type="pct"/>
          </w:tcPr>
          <w:p w14:paraId="27146DEB" w14:textId="77777777" w:rsidR="004A7BF4" w:rsidRPr="001260B4" w:rsidRDefault="004A7BF4">
            <w:pPr>
              <w:tabs>
                <w:tab w:val="clear" w:pos="227"/>
                <w:tab w:val="clear" w:pos="454"/>
                <w:tab w:val="clear" w:pos="680"/>
                <w:tab w:val="left" w:pos="720"/>
              </w:tabs>
              <w:ind w:left="-107" w:right="-97"/>
              <w:rPr>
                <w:rFonts w:ascii="Times New Roman" w:hAnsi="Times New Roman" w:cs="Times New Roman"/>
                <w:sz w:val="22"/>
                <w:szCs w:val="22"/>
                <w:cs/>
              </w:rPr>
            </w:pPr>
          </w:p>
        </w:tc>
        <w:tc>
          <w:tcPr>
            <w:tcW w:w="1394" w:type="pct"/>
            <w:gridSpan w:val="4"/>
            <w:vAlign w:val="center"/>
            <w:hideMark/>
          </w:tcPr>
          <w:p w14:paraId="55C99D79" w14:textId="77777777" w:rsidR="004A7BF4" w:rsidRPr="001260B4" w:rsidRDefault="004A7BF4">
            <w:pPr>
              <w:pStyle w:val="BodyText"/>
              <w:tabs>
                <w:tab w:val="clear" w:pos="227"/>
                <w:tab w:val="clear" w:pos="454"/>
                <w:tab w:val="clear" w:pos="680"/>
                <w:tab w:val="left" w:pos="720"/>
              </w:tabs>
              <w:spacing w:after="0"/>
              <w:ind w:left="-108" w:right="-110"/>
              <w:jc w:val="center"/>
              <w:rPr>
                <w:rFonts w:ascii="Times New Roman" w:hAnsi="Times New Roman" w:cs="Times New Roman"/>
                <w:b/>
                <w:bCs/>
                <w:sz w:val="22"/>
                <w:cs/>
              </w:rPr>
            </w:pPr>
            <w:r w:rsidRPr="001260B4">
              <w:rPr>
                <w:rFonts w:ascii="Times New Roman" w:hAnsi="Times New Roman" w:cs="Times New Roman"/>
                <w:b/>
                <w:bCs/>
                <w:sz w:val="22"/>
              </w:rPr>
              <w:t>financial statements</w:t>
            </w:r>
          </w:p>
        </w:tc>
        <w:tc>
          <w:tcPr>
            <w:tcW w:w="127" w:type="pct"/>
            <w:vAlign w:val="center"/>
          </w:tcPr>
          <w:p w14:paraId="32AB0147" w14:textId="77777777" w:rsidR="004A7BF4" w:rsidRPr="001260B4" w:rsidRDefault="004A7BF4">
            <w:pPr>
              <w:pStyle w:val="BodyText"/>
              <w:tabs>
                <w:tab w:val="clear" w:pos="227"/>
                <w:tab w:val="clear" w:pos="454"/>
                <w:tab w:val="clear" w:pos="680"/>
                <w:tab w:val="left" w:pos="720"/>
              </w:tabs>
              <w:spacing w:after="0"/>
              <w:ind w:left="-108" w:right="-110"/>
              <w:jc w:val="center"/>
              <w:rPr>
                <w:rFonts w:ascii="Times New Roman" w:hAnsi="Times New Roman" w:cs="Times New Roman"/>
                <w:b/>
                <w:bCs/>
                <w:sz w:val="22"/>
              </w:rPr>
            </w:pPr>
          </w:p>
        </w:tc>
        <w:tc>
          <w:tcPr>
            <w:tcW w:w="1482" w:type="pct"/>
            <w:gridSpan w:val="4"/>
            <w:vAlign w:val="center"/>
            <w:hideMark/>
          </w:tcPr>
          <w:p w14:paraId="655CBDDC" w14:textId="77777777" w:rsidR="004A7BF4" w:rsidRPr="001260B4" w:rsidRDefault="004A7BF4">
            <w:pPr>
              <w:pStyle w:val="BodyText"/>
              <w:tabs>
                <w:tab w:val="clear" w:pos="227"/>
                <w:tab w:val="clear" w:pos="454"/>
                <w:tab w:val="clear" w:pos="680"/>
                <w:tab w:val="left" w:pos="720"/>
              </w:tabs>
              <w:spacing w:after="0"/>
              <w:ind w:left="-108" w:right="-110"/>
              <w:jc w:val="center"/>
              <w:rPr>
                <w:rFonts w:ascii="Times New Roman" w:hAnsi="Times New Roman" w:cs="Times New Roman"/>
                <w:b/>
                <w:bCs/>
                <w:sz w:val="22"/>
                <w:cs/>
              </w:rPr>
            </w:pPr>
            <w:r w:rsidRPr="001260B4">
              <w:rPr>
                <w:rFonts w:ascii="Times New Roman" w:hAnsi="Times New Roman" w:cs="Times New Roman"/>
                <w:b/>
                <w:bCs/>
                <w:sz w:val="22"/>
              </w:rPr>
              <w:t>financial statements</w:t>
            </w:r>
          </w:p>
        </w:tc>
      </w:tr>
      <w:tr w:rsidR="004A7BF4" w:rsidRPr="001260B4" w14:paraId="6F06C2F9" w14:textId="77777777" w:rsidTr="00B407B7">
        <w:trPr>
          <w:tblHeader/>
        </w:trPr>
        <w:tc>
          <w:tcPr>
            <w:tcW w:w="1693" w:type="pct"/>
            <w:vAlign w:val="center"/>
          </w:tcPr>
          <w:p w14:paraId="5864FA0E" w14:textId="77777777" w:rsidR="004A7BF4" w:rsidRPr="001260B4" w:rsidRDefault="004A7BF4">
            <w:pPr>
              <w:tabs>
                <w:tab w:val="clear" w:pos="227"/>
                <w:tab w:val="clear" w:pos="454"/>
                <w:tab w:val="clear" w:pos="680"/>
                <w:tab w:val="left" w:pos="720"/>
              </w:tabs>
              <w:jc w:val="center"/>
              <w:rPr>
                <w:rFonts w:ascii="Times New Roman" w:hAnsi="Times New Roman" w:cs="Times New Roman"/>
                <w:b/>
                <w:bCs/>
                <w:sz w:val="22"/>
                <w:szCs w:val="22"/>
              </w:rPr>
            </w:pPr>
          </w:p>
        </w:tc>
        <w:tc>
          <w:tcPr>
            <w:tcW w:w="304" w:type="pct"/>
            <w:vAlign w:val="center"/>
            <w:hideMark/>
          </w:tcPr>
          <w:p w14:paraId="34D9C2E7" w14:textId="77777777" w:rsidR="004A7BF4" w:rsidRPr="001260B4" w:rsidRDefault="004A7BF4">
            <w:pPr>
              <w:pStyle w:val="BodyText"/>
              <w:tabs>
                <w:tab w:val="clear" w:pos="227"/>
                <w:tab w:val="clear" w:pos="454"/>
                <w:tab w:val="clear" w:pos="680"/>
                <w:tab w:val="left" w:pos="720"/>
              </w:tabs>
              <w:spacing w:after="0"/>
              <w:ind w:left="-108" w:right="-110"/>
              <w:jc w:val="center"/>
              <w:rPr>
                <w:rFonts w:ascii="Times New Roman" w:hAnsi="Times New Roman" w:cs="Times New Roman"/>
                <w:i/>
                <w:iCs/>
                <w:sz w:val="22"/>
                <w:cs/>
              </w:rPr>
            </w:pPr>
            <w:r w:rsidRPr="001260B4">
              <w:rPr>
                <w:rFonts w:ascii="Times New Roman" w:hAnsi="Times New Roman" w:cs="Times New Roman"/>
                <w:i/>
                <w:iCs/>
                <w:sz w:val="22"/>
              </w:rPr>
              <w:t>Note</w:t>
            </w:r>
          </w:p>
        </w:tc>
        <w:tc>
          <w:tcPr>
            <w:tcW w:w="664" w:type="pct"/>
            <w:vAlign w:val="bottom"/>
          </w:tcPr>
          <w:p w14:paraId="2116ED43" w14:textId="105AA1B1" w:rsidR="004A7BF4" w:rsidRPr="001260B4" w:rsidRDefault="00CC106B">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2020</w:t>
            </w:r>
          </w:p>
        </w:tc>
        <w:tc>
          <w:tcPr>
            <w:tcW w:w="127" w:type="pct"/>
            <w:vAlign w:val="bottom"/>
          </w:tcPr>
          <w:p w14:paraId="0798F8E9" w14:textId="77777777" w:rsidR="004A7BF4" w:rsidRPr="001260B4" w:rsidRDefault="004A7BF4">
            <w:pPr>
              <w:pStyle w:val="acctfourfigures"/>
              <w:tabs>
                <w:tab w:val="left" w:pos="720"/>
              </w:tabs>
              <w:spacing w:line="240" w:lineRule="atLeast"/>
              <w:ind w:left="-115" w:right="-115"/>
              <w:jc w:val="center"/>
              <w:rPr>
                <w:rFonts w:ascii="Times New Roman" w:hAnsi="Times New Roman"/>
                <w:szCs w:val="22"/>
              </w:rPr>
            </w:pPr>
          </w:p>
        </w:tc>
        <w:tc>
          <w:tcPr>
            <w:tcW w:w="603" w:type="pct"/>
            <w:gridSpan w:val="2"/>
            <w:vAlign w:val="bottom"/>
          </w:tcPr>
          <w:p w14:paraId="1291C6C2" w14:textId="2BEE0A8F" w:rsidR="004A7BF4" w:rsidRPr="001260B4" w:rsidRDefault="00CC106B">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2019</w:t>
            </w:r>
          </w:p>
        </w:tc>
        <w:tc>
          <w:tcPr>
            <w:tcW w:w="127" w:type="pct"/>
            <w:vAlign w:val="center"/>
          </w:tcPr>
          <w:p w14:paraId="7D82B838" w14:textId="77777777" w:rsidR="004A7BF4" w:rsidRPr="001260B4" w:rsidRDefault="004A7BF4">
            <w:pPr>
              <w:pStyle w:val="BodyText"/>
              <w:tabs>
                <w:tab w:val="clear" w:pos="227"/>
                <w:tab w:val="clear" w:pos="454"/>
                <w:tab w:val="clear" w:pos="680"/>
                <w:tab w:val="left" w:pos="720"/>
              </w:tabs>
              <w:spacing w:after="0"/>
              <w:ind w:left="-108" w:right="-131"/>
              <w:jc w:val="center"/>
              <w:rPr>
                <w:rFonts w:ascii="Times New Roman" w:hAnsi="Times New Roman" w:cs="Times New Roman"/>
                <w:i/>
                <w:iCs/>
                <w:sz w:val="22"/>
              </w:rPr>
            </w:pPr>
          </w:p>
        </w:tc>
        <w:tc>
          <w:tcPr>
            <w:tcW w:w="645" w:type="pct"/>
            <w:gridSpan w:val="2"/>
            <w:vAlign w:val="bottom"/>
          </w:tcPr>
          <w:p w14:paraId="1AE241F2" w14:textId="2F9FED81" w:rsidR="004A7BF4" w:rsidRPr="001260B4" w:rsidRDefault="00CC106B">
            <w:pPr>
              <w:pStyle w:val="BodyText"/>
              <w:spacing w:after="0"/>
              <w:ind w:left="-115" w:right="-115"/>
              <w:jc w:val="center"/>
              <w:rPr>
                <w:rFonts w:ascii="Times New Roman" w:hAnsi="Times New Roman" w:cs="Times New Roman"/>
                <w:sz w:val="22"/>
                <w:cs/>
              </w:rPr>
            </w:pPr>
            <w:r w:rsidRPr="00CC106B">
              <w:rPr>
                <w:rFonts w:ascii="Times New Roman" w:hAnsi="Times New Roman" w:cs="Times New Roman"/>
                <w:sz w:val="22"/>
              </w:rPr>
              <w:t>2020</w:t>
            </w:r>
          </w:p>
        </w:tc>
        <w:tc>
          <w:tcPr>
            <w:tcW w:w="127" w:type="pct"/>
            <w:vAlign w:val="bottom"/>
          </w:tcPr>
          <w:p w14:paraId="75088F4B" w14:textId="77777777" w:rsidR="004A7BF4" w:rsidRPr="001260B4" w:rsidRDefault="004A7BF4">
            <w:pPr>
              <w:pStyle w:val="acctfourfigures"/>
              <w:tabs>
                <w:tab w:val="left" w:pos="720"/>
              </w:tabs>
              <w:spacing w:line="240" w:lineRule="atLeast"/>
              <w:ind w:left="-115" w:right="-115"/>
              <w:jc w:val="center"/>
              <w:rPr>
                <w:rFonts w:ascii="Times New Roman" w:hAnsi="Times New Roman"/>
                <w:szCs w:val="22"/>
              </w:rPr>
            </w:pPr>
          </w:p>
        </w:tc>
        <w:tc>
          <w:tcPr>
            <w:tcW w:w="709" w:type="pct"/>
            <w:vAlign w:val="bottom"/>
          </w:tcPr>
          <w:p w14:paraId="646E1ACB" w14:textId="05CF1AB9" w:rsidR="004A7BF4" w:rsidRPr="001260B4" w:rsidRDefault="00CC106B">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2019</w:t>
            </w:r>
          </w:p>
        </w:tc>
      </w:tr>
      <w:tr w:rsidR="004A7BF4" w:rsidRPr="001260B4" w14:paraId="127D1DE7" w14:textId="77777777" w:rsidTr="00B407B7">
        <w:trPr>
          <w:tblHeader/>
        </w:trPr>
        <w:tc>
          <w:tcPr>
            <w:tcW w:w="1693" w:type="pct"/>
          </w:tcPr>
          <w:p w14:paraId="7172B381" w14:textId="77777777" w:rsidR="004A7BF4" w:rsidRPr="001260B4" w:rsidRDefault="004A7BF4">
            <w:pPr>
              <w:tabs>
                <w:tab w:val="clear" w:pos="227"/>
                <w:tab w:val="clear" w:pos="454"/>
                <w:tab w:val="clear" w:pos="680"/>
                <w:tab w:val="left" w:pos="720"/>
              </w:tabs>
              <w:jc w:val="thaiDistribute"/>
              <w:rPr>
                <w:rFonts w:ascii="Times New Roman" w:hAnsi="Times New Roman" w:cs="Times New Roman"/>
                <w:b/>
                <w:bCs/>
                <w:sz w:val="22"/>
                <w:szCs w:val="22"/>
              </w:rPr>
            </w:pPr>
          </w:p>
        </w:tc>
        <w:tc>
          <w:tcPr>
            <w:tcW w:w="304" w:type="pct"/>
          </w:tcPr>
          <w:p w14:paraId="585D4F2D" w14:textId="77777777" w:rsidR="004A7BF4" w:rsidRPr="001260B4" w:rsidRDefault="004A7BF4">
            <w:pPr>
              <w:pStyle w:val="BodyText"/>
              <w:tabs>
                <w:tab w:val="clear" w:pos="227"/>
                <w:tab w:val="clear" w:pos="454"/>
                <w:tab w:val="clear" w:pos="680"/>
                <w:tab w:val="left" w:pos="720"/>
              </w:tabs>
              <w:spacing w:after="0"/>
              <w:ind w:left="-108" w:right="-131"/>
              <w:jc w:val="center"/>
              <w:rPr>
                <w:rFonts w:ascii="Times New Roman" w:hAnsi="Times New Roman" w:cs="Times New Roman"/>
                <w:i/>
                <w:iCs/>
                <w:sz w:val="22"/>
                <w:cs/>
              </w:rPr>
            </w:pPr>
          </w:p>
        </w:tc>
        <w:tc>
          <w:tcPr>
            <w:tcW w:w="3004" w:type="pct"/>
            <w:gridSpan w:val="9"/>
            <w:vAlign w:val="center"/>
            <w:hideMark/>
          </w:tcPr>
          <w:p w14:paraId="0EB3602C" w14:textId="14EB5770" w:rsidR="004A7BF4" w:rsidRPr="001260B4" w:rsidRDefault="00AB2F76">
            <w:pPr>
              <w:pStyle w:val="BodyText"/>
              <w:tabs>
                <w:tab w:val="clear" w:pos="227"/>
                <w:tab w:val="clear" w:pos="454"/>
                <w:tab w:val="clear" w:pos="680"/>
                <w:tab w:val="left" w:pos="720"/>
              </w:tabs>
              <w:spacing w:after="0"/>
              <w:ind w:left="-108" w:right="-131"/>
              <w:jc w:val="center"/>
              <w:rPr>
                <w:rFonts w:ascii="Times New Roman" w:hAnsi="Times New Roman" w:cs="Times New Roman"/>
                <w:i/>
                <w:iCs/>
                <w:sz w:val="22"/>
                <w:cs/>
              </w:rPr>
            </w:pPr>
            <w:r w:rsidRPr="00AB2F76">
              <w:rPr>
                <w:rFonts w:ascii="Times New Roman" w:hAnsi="Times New Roman" w:cs="Times New Roman"/>
                <w:i/>
                <w:iCs/>
                <w:sz w:val="22"/>
              </w:rPr>
              <w:t>(</w:t>
            </w:r>
            <w:r w:rsidR="004A7BF4" w:rsidRPr="001260B4">
              <w:rPr>
                <w:rFonts w:ascii="Times New Roman" w:hAnsi="Times New Roman" w:cs="Times New Roman"/>
                <w:i/>
                <w:iCs/>
                <w:sz w:val="22"/>
              </w:rPr>
              <w:t>in thousand Baht</w:t>
            </w:r>
            <w:r w:rsidRPr="00AB2F76">
              <w:rPr>
                <w:rFonts w:ascii="Times New Roman" w:hAnsi="Times New Roman" w:cs="Times New Roman"/>
                <w:i/>
                <w:iCs/>
                <w:sz w:val="22"/>
              </w:rPr>
              <w:t>)</w:t>
            </w:r>
          </w:p>
        </w:tc>
      </w:tr>
      <w:tr w:rsidR="009E5271" w:rsidRPr="001260B4" w14:paraId="25DF7868" w14:textId="77777777" w:rsidTr="00B407B7">
        <w:trPr>
          <w:trHeight w:val="146"/>
        </w:trPr>
        <w:tc>
          <w:tcPr>
            <w:tcW w:w="1693" w:type="pct"/>
            <w:vAlign w:val="bottom"/>
            <w:hideMark/>
          </w:tcPr>
          <w:p w14:paraId="64F0D6F2" w14:textId="77777777" w:rsidR="009E5271" w:rsidRPr="001260B4" w:rsidRDefault="009E5271" w:rsidP="009E5271">
            <w:pPr>
              <w:rPr>
                <w:rFonts w:ascii="Times New Roman" w:hAnsi="Times New Roman" w:cs="Times New Roman"/>
                <w:sz w:val="22"/>
              </w:rPr>
            </w:pPr>
            <w:r w:rsidRPr="001260B4">
              <w:rPr>
                <w:rFonts w:ascii="Times New Roman" w:hAnsi="Times New Roman" w:cs="Times New Roman"/>
                <w:sz w:val="22"/>
              </w:rPr>
              <w:t>Revenue from sale of electricity</w:t>
            </w:r>
          </w:p>
        </w:tc>
        <w:tc>
          <w:tcPr>
            <w:tcW w:w="304" w:type="pct"/>
            <w:vAlign w:val="bottom"/>
          </w:tcPr>
          <w:p w14:paraId="0672EC51" w14:textId="77777777" w:rsidR="009E5271" w:rsidRPr="001260B4" w:rsidRDefault="009E5271" w:rsidP="009E5271">
            <w:pPr>
              <w:rPr>
                <w:rFonts w:ascii="Times New Roman" w:hAnsi="Times New Roman" w:cs="Times New Roman"/>
                <w:sz w:val="22"/>
                <w:cs/>
              </w:rPr>
            </w:pPr>
          </w:p>
        </w:tc>
        <w:tc>
          <w:tcPr>
            <w:tcW w:w="664" w:type="pct"/>
            <w:vAlign w:val="bottom"/>
          </w:tcPr>
          <w:p w14:paraId="01E09035" w14:textId="49C09704" w:rsidR="009E5271" w:rsidRPr="001260B4" w:rsidRDefault="00CC106B" w:rsidP="009E5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50"/>
              <w:rPr>
                <w:rFonts w:ascii="Times New Roman" w:hAnsi="Times New Roman" w:cs="Times New Roman"/>
                <w:sz w:val="22"/>
                <w:szCs w:val="22"/>
              </w:rPr>
            </w:pPr>
            <w:r w:rsidRPr="00CC106B">
              <w:rPr>
                <w:rFonts w:ascii="Times New Roman" w:hAnsi="Times New Roman" w:cs="Times New Roman"/>
                <w:sz w:val="22"/>
                <w:szCs w:val="22"/>
              </w:rPr>
              <w:t>2</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161</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711</w:t>
            </w:r>
          </w:p>
        </w:tc>
        <w:tc>
          <w:tcPr>
            <w:tcW w:w="127" w:type="pct"/>
            <w:vAlign w:val="bottom"/>
          </w:tcPr>
          <w:p w14:paraId="1F08FE3F" w14:textId="77777777" w:rsidR="009E5271" w:rsidRPr="001260B4" w:rsidRDefault="009E5271" w:rsidP="009E5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50"/>
              <w:rPr>
                <w:rFonts w:ascii="Times New Roman" w:hAnsi="Times New Roman" w:cs="Times New Roman"/>
                <w:sz w:val="22"/>
                <w:szCs w:val="22"/>
              </w:rPr>
            </w:pPr>
          </w:p>
        </w:tc>
        <w:tc>
          <w:tcPr>
            <w:tcW w:w="603" w:type="pct"/>
            <w:gridSpan w:val="2"/>
            <w:vAlign w:val="bottom"/>
            <w:hideMark/>
          </w:tcPr>
          <w:p w14:paraId="370E8B2F" w14:textId="2DE9AE7D" w:rsidR="009E5271" w:rsidRPr="001260B4" w:rsidRDefault="00CC106B"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90" w:right="-150"/>
              <w:rPr>
                <w:rFonts w:ascii="Times New Roman" w:hAnsi="Times New Roman" w:cs="Times New Roman"/>
                <w:sz w:val="22"/>
              </w:rPr>
            </w:pPr>
            <w:r w:rsidRPr="00CC106B">
              <w:rPr>
                <w:rFonts w:ascii="Times New Roman" w:hAnsi="Times New Roman"/>
                <w:sz w:val="22"/>
              </w:rPr>
              <w:t>1</w:t>
            </w:r>
            <w:r w:rsidR="009E5271" w:rsidRPr="001260B4">
              <w:rPr>
                <w:rFonts w:ascii="Times New Roman" w:hAnsi="Times New Roman" w:cs="Times New Roman"/>
                <w:sz w:val="22"/>
              </w:rPr>
              <w:t>,</w:t>
            </w:r>
            <w:r w:rsidRPr="00CC106B">
              <w:rPr>
                <w:rFonts w:ascii="Times New Roman" w:hAnsi="Times New Roman"/>
                <w:sz w:val="22"/>
              </w:rPr>
              <w:t>361</w:t>
            </w:r>
            <w:r w:rsidR="009E5271" w:rsidRPr="001260B4">
              <w:rPr>
                <w:rFonts w:ascii="Times New Roman" w:hAnsi="Times New Roman" w:cs="Times New Roman"/>
                <w:sz w:val="22"/>
              </w:rPr>
              <w:t>,</w:t>
            </w:r>
            <w:r w:rsidRPr="00CC106B">
              <w:rPr>
                <w:rFonts w:ascii="Times New Roman" w:hAnsi="Times New Roman"/>
                <w:sz w:val="22"/>
              </w:rPr>
              <w:t>672</w:t>
            </w:r>
          </w:p>
        </w:tc>
        <w:tc>
          <w:tcPr>
            <w:tcW w:w="127" w:type="pct"/>
            <w:vAlign w:val="bottom"/>
          </w:tcPr>
          <w:p w14:paraId="43FE61D1" w14:textId="77777777" w:rsidR="009E5271" w:rsidRPr="001260B4" w:rsidRDefault="009E5271" w:rsidP="009E5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90" w:right="-150"/>
              <w:rPr>
                <w:rFonts w:ascii="Times New Roman" w:hAnsi="Times New Roman" w:cs="Times New Roman"/>
                <w:sz w:val="22"/>
              </w:rPr>
            </w:pPr>
          </w:p>
        </w:tc>
        <w:tc>
          <w:tcPr>
            <w:tcW w:w="645" w:type="pct"/>
            <w:gridSpan w:val="2"/>
          </w:tcPr>
          <w:p w14:paraId="10FB5D4E" w14:textId="1AD263AB" w:rsidR="009E5271" w:rsidRPr="001260B4" w:rsidRDefault="00CC106B" w:rsidP="009E5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50"/>
              <w:rPr>
                <w:rFonts w:ascii="Times New Roman" w:hAnsi="Times New Roman" w:cs="Times New Roman"/>
                <w:sz w:val="22"/>
                <w:szCs w:val="22"/>
              </w:rPr>
            </w:pPr>
            <w:r w:rsidRPr="00CC106B">
              <w:rPr>
                <w:rFonts w:ascii="Times New Roman" w:hAnsi="Times New Roman" w:cs="Times New Roman"/>
                <w:sz w:val="22"/>
                <w:szCs w:val="22"/>
              </w:rPr>
              <w:t>257</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268</w:t>
            </w:r>
          </w:p>
        </w:tc>
        <w:tc>
          <w:tcPr>
            <w:tcW w:w="127" w:type="pct"/>
            <w:vAlign w:val="bottom"/>
          </w:tcPr>
          <w:p w14:paraId="16372CAA" w14:textId="77777777" w:rsidR="009E5271" w:rsidRPr="001260B4" w:rsidRDefault="009E5271" w:rsidP="009E5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90" w:right="-150"/>
              <w:rPr>
                <w:rFonts w:ascii="Times New Roman" w:hAnsi="Times New Roman" w:cs="Times New Roman"/>
                <w:sz w:val="22"/>
              </w:rPr>
            </w:pPr>
          </w:p>
        </w:tc>
        <w:tc>
          <w:tcPr>
            <w:tcW w:w="709" w:type="pct"/>
            <w:hideMark/>
          </w:tcPr>
          <w:p w14:paraId="5DB9397E" w14:textId="6569ED1A" w:rsidR="009E5271" w:rsidRPr="001260B4" w:rsidRDefault="00CC106B"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90" w:right="-150"/>
              <w:rPr>
                <w:rFonts w:ascii="Times New Roman" w:hAnsi="Times New Roman" w:cs="Times New Roman"/>
                <w:sz w:val="22"/>
              </w:rPr>
            </w:pPr>
            <w:r w:rsidRPr="00CC106B">
              <w:rPr>
                <w:rFonts w:ascii="Times New Roman" w:hAnsi="Times New Roman"/>
                <w:sz w:val="22"/>
              </w:rPr>
              <w:t>271</w:t>
            </w:r>
            <w:r w:rsidR="009E5271" w:rsidRPr="001260B4">
              <w:rPr>
                <w:rFonts w:ascii="Times New Roman" w:hAnsi="Times New Roman" w:cs="Times New Roman"/>
                <w:sz w:val="22"/>
              </w:rPr>
              <w:t>,</w:t>
            </w:r>
            <w:r w:rsidRPr="00CC106B">
              <w:rPr>
                <w:rFonts w:ascii="Times New Roman" w:hAnsi="Times New Roman"/>
                <w:sz w:val="22"/>
              </w:rPr>
              <w:t>554</w:t>
            </w:r>
          </w:p>
        </w:tc>
      </w:tr>
      <w:tr w:rsidR="009E5271" w:rsidRPr="001260B4" w14:paraId="0241AAE0" w14:textId="77777777" w:rsidTr="00B407B7">
        <w:trPr>
          <w:trHeight w:val="146"/>
        </w:trPr>
        <w:tc>
          <w:tcPr>
            <w:tcW w:w="1693" w:type="pct"/>
          </w:tcPr>
          <w:p w14:paraId="091AFB43" w14:textId="77777777" w:rsidR="009E5271" w:rsidRPr="001260B4" w:rsidRDefault="009E5271" w:rsidP="009E5271">
            <w:pPr>
              <w:pStyle w:val="BodyText"/>
              <w:spacing w:after="0"/>
              <w:rPr>
                <w:rFonts w:ascii="Times New Roman" w:hAnsi="Times New Roman" w:cs="Times New Roman"/>
                <w:sz w:val="22"/>
              </w:rPr>
            </w:pPr>
            <w:r w:rsidRPr="001260B4">
              <w:rPr>
                <w:rFonts w:ascii="Times New Roman" w:hAnsi="Times New Roman" w:cs="Times New Roman"/>
                <w:sz w:val="22"/>
              </w:rPr>
              <w:t>Revenue from adder</w:t>
            </w:r>
          </w:p>
        </w:tc>
        <w:tc>
          <w:tcPr>
            <w:tcW w:w="304" w:type="pct"/>
          </w:tcPr>
          <w:p w14:paraId="6B25E5C5" w14:textId="77777777" w:rsidR="009E5271" w:rsidRPr="001260B4" w:rsidRDefault="009E5271" w:rsidP="009E5271">
            <w:pPr>
              <w:pStyle w:val="BodyText"/>
              <w:spacing w:after="0"/>
              <w:rPr>
                <w:rFonts w:ascii="Times New Roman" w:hAnsi="Times New Roman" w:cs="Times New Roman"/>
                <w:sz w:val="22"/>
                <w:cs/>
              </w:rPr>
            </w:pPr>
          </w:p>
        </w:tc>
        <w:tc>
          <w:tcPr>
            <w:tcW w:w="664" w:type="pct"/>
            <w:vAlign w:val="bottom"/>
          </w:tcPr>
          <w:p w14:paraId="27ECABC2" w14:textId="53D6FAD1" w:rsidR="009E5271" w:rsidRPr="001260B4" w:rsidRDefault="00CC106B"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50"/>
              <w:rPr>
                <w:rFonts w:ascii="Times New Roman" w:hAnsi="Times New Roman" w:cs="Times New Roman"/>
                <w:sz w:val="22"/>
                <w:cs/>
              </w:rPr>
            </w:pPr>
            <w:r w:rsidRPr="00CC106B">
              <w:rPr>
                <w:rFonts w:ascii="Times New Roman" w:hAnsi="Times New Roman" w:cs="Times New Roman"/>
                <w:sz w:val="22"/>
                <w:szCs w:val="22"/>
              </w:rPr>
              <w:t>2</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036</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321</w:t>
            </w:r>
          </w:p>
        </w:tc>
        <w:tc>
          <w:tcPr>
            <w:tcW w:w="127" w:type="pct"/>
          </w:tcPr>
          <w:p w14:paraId="3D85E840" w14:textId="77777777" w:rsidR="009E5271" w:rsidRPr="001260B4" w:rsidRDefault="009E5271" w:rsidP="009E5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90" w:right="-150"/>
              <w:rPr>
                <w:rFonts w:ascii="Times New Roman" w:hAnsi="Times New Roman" w:cs="Times New Roman"/>
                <w:sz w:val="22"/>
              </w:rPr>
            </w:pPr>
          </w:p>
        </w:tc>
        <w:tc>
          <w:tcPr>
            <w:tcW w:w="603" w:type="pct"/>
            <w:gridSpan w:val="2"/>
          </w:tcPr>
          <w:p w14:paraId="552BB09F" w14:textId="18981E04" w:rsidR="009E5271" w:rsidRPr="001260B4" w:rsidRDefault="00CC106B" w:rsidP="009E5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90" w:right="-150"/>
              <w:rPr>
                <w:rFonts w:ascii="Times New Roman" w:hAnsi="Times New Roman" w:cs="Times New Roman"/>
                <w:sz w:val="22"/>
              </w:rPr>
            </w:pPr>
            <w:r w:rsidRPr="00CC106B">
              <w:rPr>
                <w:rFonts w:ascii="Times New Roman" w:hAnsi="Times New Roman" w:cs="Times New Roman"/>
                <w:sz w:val="22"/>
              </w:rPr>
              <w:t>2</w:t>
            </w:r>
            <w:r w:rsidR="009E5271" w:rsidRPr="001260B4">
              <w:rPr>
                <w:rFonts w:ascii="Times New Roman" w:hAnsi="Times New Roman" w:cs="Times New Roman"/>
                <w:sz w:val="22"/>
              </w:rPr>
              <w:t>,</w:t>
            </w:r>
            <w:r w:rsidRPr="00CC106B">
              <w:rPr>
                <w:rFonts w:ascii="Times New Roman" w:hAnsi="Times New Roman" w:cs="Times New Roman"/>
                <w:sz w:val="22"/>
              </w:rPr>
              <w:t>039</w:t>
            </w:r>
            <w:r w:rsidR="009E5271" w:rsidRPr="001260B4">
              <w:rPr>
                <w:rFonts w:ascii="Times New Roman" w:hAnsi="Times New Roman" w:cs="Times New Roman"/>
                <w:sz w:val="22"/>
              </w:rPr>
              <w:t>,</w:t>
            </w:r>
            <w:r w:rsidRPr="00CC106B">
              <w:rPr>
                <w:rFonts w:ascii="Times New Roman" w:hAnsi="Times New Roman" w:cs="Times New Roman"/>
                <w:sz w:val="22"/>
              </w:rPr>
              <w:t>376</w:t>
            </w:r>
          </w:p>
        </w:tc>
        <w:tc>
          <w:tcPr>
            <w:tcW w:w="127" w:type="pct"/>
          </w:tcPr>
          <w:p w14:paraId="0823A7A5" w14:textId="77777777" w:rsidR="009E5271" w:rsidRPr="001260B4" w:rsidRDefault="009E5271" w:rsidP="009E5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90" w:right="-150"/>
              <w:rPr>
                <w:rFonts w:ascii="Times New Roman" w:hAnsi="Times New Roman" w:cs="Times New Roman"/>
                <w:sz w:val="22"/>
              </w:rPr>
            </w:pPr>
          </w:p>
        </w:tc>
        <w:tc>
          <w:tcPr>
            <w:tcW w:w="645" w:type="pct"/>
            <w:gridSpan w:val="2"/>
          </w:tcPr>
          <w:p w14:paraId="5AE31D49" w14:textId="6A5B09AE" w:rsidR="009E5271" w:rsidRPr="001260B4" w:rsidRDefault="00CC106B"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50"/>
              <w:rPr>
                <w:rFonts w:ascii="Times New Roman" w:hAnsi="Times New Roman" w:cs="Times New Roman"/>
                <w:sz w:val="22"/>
                <w:cs/>
              </w:rPr>
            </w:pPr>
            <w:r w:rsidRPr="00CC106B">
              <w:rPr>
                <w:rFonts w:ascii="Times New Roman" w:hAnsi="Times New Roman" w:cs="Times New Roman"/>
                <w:sz w:val="22"/>
                <w:szCs w:val="22"/>
              </w:rPr>
              <w:t>470</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979</w:t>
            </w:r>
          </w:p>
        </w:tc>
        <w:tc>
          <w:tcPr>
            <w:tcW w:w="127" w:type="pct"/>
          </w:tcPr>
          <w:p w14:paraId="55E76A23" w14:textId="77777777" w:rsidR="009E5271" w:rsidRPr="001260B4" w:rsidRDefault="009E5271" w:rsidP="009E5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90" w:right="-150"/>
              <w:rPr>
                <w:rFonts w:ascii="Times New Roman" w:hAnsi="Times New Roman" w:cs="Times New Roman"/>
                <w:sz w:val="22"/>
              </w:rPr>
            </w:pPr>
          </w:p>
        </w:tc>
        <w:tc>
          <w:tcPr>
            <w:tcW w:w="709" w:type="pct"/>
          </w:tcPr>
          <w:p w14:paraId="29DF9AC8" w14:textId="320B62C2" w:rsidR="009E5271" w:rsidRPr="001260B4" w:rsidRDefault="00CC106B" w:rsidP="009E5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90" w:right="-150"/>
              <w:rPr>
                <w:rFonts w:ascii="Times New Roman" w:hAnsi="Times New Roman" w:cs="Times New Roman"/>
                <w:sz w:val="22"/>
              </w:rPr>
            </w:pPr>
            <w:r w:rsidRPr="00CC106B">
              <w:rPr>
                <w:rFonts w:ascii="Times New Roman" w:hAnsi="Times New Roman" w:cs="Times New Roman"/>
                <w:sz w:val="22"/>
              </w:rPr>
              <w:t>507</w:t>
            </w:r>
            <w:r w:rsidR="009E5271" w:rsidRPr="001260B4">
              <w:rPr>
                <w:rFonts w:ascii="Times New Roman" w:hAnsi="Times New Roman" w:cs="Times New Roman"/>
                <w:sz w:val="22"/>
              </w:rPr>
              <w:t>,</w:t>
            </w:r>
            <w:r w:rsidRPr="00CC106B">
              <w:rPr>
                <w:rFonts w:ascii="Times New Roman" w:hAnsi="Times New Roman" w:cs="Times New Roman"/>
                <w:sz w:val="22"/>
              </w:rPr>
              <w:t>044</w:t>
            </w:r>
          </w:p>
        </w:tc>
      </w:tr>
      <w:tr w:rsidR="009E5271" w:rsidRPr="001260B4" w14:paraId="4BD1A75F" w14:textId="77777777" w:rsidTr="00B407B7">
        <w:tc>
          <w:tcPr>
            <w:tcW w:w="1693" w:type="pct"/>
            <w:vAlign w:val="bottom"/>
            <w:hideMark/>
          </w:tcPr>
          <w:p w14:paraId="2C44FA0A" w14:textId="77777777" w:rsidR="009E5271" w:rsidRPr="001260B4" w:rsidRDefault="009E5271" w:rsidP="009E5271">
            <w:pPr>
              <w:rPr>
                <w:rFonts w:ascii="Times New Roman" w:hAnsi="Times New Roman" w:cs="Times New Roman"/>
                <w:sz w:val="22"/>
              </w:rPr>
            </w:pPr>
            <w:r w:rsidRPr="001260B4">
              <w:rPr>
                <w:rFonts w:ascii="Times New Roman" w:hAnsi="Times New Roman" w:cs="Times New Roman"/>
                <w:sz w:val="22"/>
              </w:rPr>
              <w:t>Rendering of services</w:t>
            </w:r>
          </w:p>
        </w:tc>
        <w:tc>
          <w:tcPr>
            <w:tcW w:w="304" w:type="pct"/>
            <w:vAlign w:val="bottom"/>
            <w:hideMark/>
          </w:tcPr>
          <w:p w14:paraId="6D3920FB" w14:textId="3E9A98DC" w:rsidR="009E5271" w:rsidRPr="001260B4" w:rsidRDefault="009E5271" w:rsidP="009E5271">
            <w:pPr>
              <w:rPr>
                <w:rFonts w:ascii="Times New Roman" w:hAnsi="Times New Roman" w:cs="Times New Roman"/>
                <w:i/>
                <w:iCs/>
                <w:sz w:val="22"/>
              </w:rPr>
            </w:pPr>
            <w:r w:rsidRPr="001260B4">
              <w:rPr>
                <w:rFonts w:ascii="Times New Roman" w:hAnsi="Times New Roman" w:cs="Times New Roman"/>
                <w:sz w:val="22"/>
              </w:rPr>
              <w:t xml:space="preserve">  </w:t>
            </w:r>
            <w:r w:rsidR="00CC106B" w:rsidRPr="00CC106B">
              <w:rPr>
                <w:rFonts w:ascii="Times New Roman" w:hAnsi="Times New Roman" w:cs="Times New Roman"/>
                <w:i/>
                <w:iCs/>
                <w:sz w:val="22"/>
              </w:rPr>
              <w:t>6</w:t>
            </w:r>
          </w:p>
        </w:tc>
        <w:tc>
          <w:tcPr>
            <w:tcW w:w="664" w:type="pct"/>
            <w:tcBorders>
              <w:top w:val="nil"/>
              <w:left w:val="nil"/>
              <w:bottom w:val="single" w:sz="4" w:space="0" w:color="auto"/>
              <w:right w:val="nil"/>
            </w:tcBorders>
            <w:vAlign w:val="bottom"/>
          </w:tcPr>
          <w:p w14:paraId="43B33BBD" w14:textId="53510EE3" w:rsidR="009E5271" w:rsidRPr="001260B4" w:rsidRDefault="00CC106B" w:rsidP="009E5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50"/>
              <w:rPr>
                <w:rFonts w:ascii="Times New Roman" w:hAnsi="Times New Roman" w:cs="Times New Roman"/>
                <w:sz w:val="22"/>
                <w:szCs w:val="22"/>
              </w:rPr>
            </w:pPr>
            <w:r w:rsidRPr="00CC106B">
              <w:rPr>
                <w:rFonts w:ascii="Times New Roman" w:hAnsi="Times New Roman" w:cs="Times New Roman"/>
                <w:sz w:val="22"/>
                <w:szCs w:val="22"/>
              </w:rPr>
              <w:t>32</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619</w:t>
            </w:r>
          </w:p>
        </w:tc>
        <w:tc>
          <w:tcPr>
            <w:tcW w:w="127" w:type="pct"/>
            <w:vAlign w:val="bottom"/>
          </w:tcPr>
          <w:p w14:paraId="4E07938E" w14:textId="77777777" w:rsidR="009E5271" w:rsidRPr="001260B4" w:rsidRDefault="009E5271" w:rsidP="009E5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50"/>
              <w:rPr>
                <w:rFonts w:ascii="Times New Roman" w:hAnsi="Times New Roman" w:cs="Times New Roman"/>
                <w:sz w:val="22"/>
                <w:szCs w:val="22"/>
              </w:rPr>
            </w:pPr>
          </w:p>
        </w:tc>
        <w:tc>
          <w:tcPr>
            <w:tcW w:w="603" w:type="pct"/>
            <w:gridSpan w:val="2"/>
            <w:tcBorders>
              <w:top w:val="nil"/>
              <w:left w:val="nil"/>
              <w:bottom w:val="single" w:sz="4" w:space="0" w:color="auto"/>
              <w:right w:val="nil"/>
            </w:tcBorders>
            <w:vAlign w:val="bottom"/>
            <w:hideMark/>
          </w:tcPr>
          <w:p w14:paraId="13B49CE2" w14:textId="22301F2D" w:rsidR="009E5271" w:rsidRPr="001260B4" w:rsidRDefault="00CC106B" w:rsidP="009E5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50"/>
              <w:rPr>
                <w:rFonts w:ascii="Times New Roman" w:hAnsi="Times New Roman" w:cs="Times New Roman"/>
                <w:sz w:val="22"/>
                <w:szCs w:val="22"/>
              </w:rPr>
            </w:pPr>
            <w:r w:rsidRPr="00CC106B">
              <w:rPr>
                <w:rFonts w:ascii="Times New Roman" w:hAnsi="Times New Roman" w:cs="Times New Roman"/>
                <w:sz w:val="22"/>
                <w:szCs w:val="22"/>
              </w:rPr>
              <w:t>25</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564</w:t>
            </w:r>
          </w:p>
        </w:tc>
        <w:tc>
          <w:tcPr>
            <w:tcW w:w="127" w:type="pct"/>
            <w:vAlign w:val="bottom"/>
          </w:tcPr>
          <w:p w14:paraId="12F34BF7" w14:textId="77777777" w:rsidR="009E5271" w:rsidRPr="001260B4" w:rsidRDefault="009E5271" w:rsidP="009E5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50"/>
              <w:rPr>
                <w:rFonts w:ascii="Times New Roman" w:hAnsi="Times New Roman" w:cs="Times New Roman"/>
                <w:sz w:val="22"/>
                <w:szCs w:val="22"/>
              </w:rPr>
            </w:pPr>
          </w:p>
        </w:tc>
        <w:tc>
          <w:tcPr>
            <w:tcW w:w="645" w:type="pct"/>
            <w:gridSpan w:val="2"/>
            <w:tcBorders>
              <w:top w:val="nil"/>
              <w:left w:val="nil"/>
              <w:bottom w:val="single" w:sz="4" w:space="0" w:color="auto"/>
              <w:right w:val="nil"/>
            </w:tcBorders>
          </w:tcPr>
          <w:p w14:paraId="1AB60F9C" w14:textId="217466AA" w:rsidR="009E5271" w:rsidRPr="001260B4" w:rsidRDefault="00CC106B" w:rsidP="009E5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50"/>
              <w:rPr>
                <w:rFonts w:ascii="Times New Roman" w:hAnsi="Times New Roman" w:cs="Times New Roman"/>
                <w:sz w:val="22"/>
                <w:szCs w:val="22"/>
              </w:rPr>
            </w:pPr>
            <w:r w:rsidRPr="00CC106B">
              <w:rPr>
                <w:rFonts w:ascii="Times New Roman" w:hAnsi="Times New Roman" w:cs="Times New Roman"/>
                <w:sz w:val="22"/>
                <w:szCs w:val="22"/>
              </w:rPr>
              <w:t>73</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642</w:t>
            </w:r>
          </w:p>
        </w:tc>
        <w:tc>
          <w:tcPr>
            <w:tcW w:w="127" w:type="pct"/>
            <w:vAlign w:val="bottom"/>
          </w:tcPr>
          <w:p w14:paraId="55819515" w14:textId="77777777" w:rsidR="009E5271" w:rsidRPr="001260B4" w:rsidRDefault="009E5271" w:rsidP="009E5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50"/>
              <w:rPr>
                <w:rFonts w:ascii="Times New Roman" w:hAnsi="Times New Roman" w:cs="Times New Roman"/>
                <w:sz w:val="22"/>
                <w:szCs w:val="22"/>
              </w:rPr>
            </w:pPr>
          </w:p>
        </w:tc>
        <w:tc>
          <w:tcPr>
            <w:tcW w:w="709" w:type="pct"/>
            <w:tcBorders>
              <w:top w:val="nil"/>
              <w:left w:val="nil"/>
              <w:bottom w:val="single" w:sz="4" w:space="0" w:color="auto"/>
              <w:right w:val="nil"/>
            </w:tcBorders>
            <w:hideMark/>
          </w:tcPr>
          <w:p w14:paraId="6741366B" w14:textId="4DC653D8" w:rsidR="009E5271" w:rsidRPr="001260B4" w:rsidRDefault="00CC106B" w:rsidP="009E5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50"/>
              <w:rPr>
                <w:rFonts w:ascii="Times New Roman" w:hAnsi="Times New Roman" w:cs="Times New Roman"/>
                <w:sz w:val="22"/>
                <w:szCs w:val="22"/>
              </w:rPr>
            </w:pPr>
            <w:r w:rsidRPr="00CC106B">
              <w:rPr>
                <w:rFonts w:ascii="Times New Roman" w:hAnsi="Times New Roman" w:cs="Times New Roman"/>
                <w:sz w:val="22"/>
                <w:szCs w:val="22"/>
              </w:rPr>
              <w:t>42</w:t>
            </w:r>
            <w:r w:rsidR="009E5271" w:rsidRPr="001260B4">
              <w:rPr>
                <w:rFonts w:ascii="Times New Roman" w:hAnsi="Times New Roman" w:cs="Times New Roman"/>
                <w:sz w:val="22"/>
                <w:szCs w:val="22"/>
              </w:rPr>
              <w:t>,</w:t>
            </w:r>
            <w:r w:rsidRPr="00CC106B">
              <w:rPr>
                <w:rFonts w:ascii="Times New Roman" w:hAnsi="Times New Roman" w:cs="Times New Roman"/>
                <w:sz w:val="22"/>
                <w:szCs w:val="22"/>
              </w:rPr>
              <w:t>000</w:t>
            </w:r>
          </w:p>
        </w:tc>
      </w:tr>
      <w:tr w:rsidR="009E5271" w:rsidRPr="001260B4" w14:paraId="5C4D3EA7" w14:textId="77777777" w:rsidTr="00B407B7">
        <w:tc>
          <w:tcPr>
            <w:tcW w:w="1693" w:type="pct"/>
            <w:vAlign w:val="bottom"/>
            <w:hideMark/>
          </w:tcPr>
          <w:p w14:paraId="450ED50F" w14:textId="77777777" w:rsidR="009E5271" w:rsidRPr="001260B4" w:rsidRDefault="009E5271" w:rsidP="009E5271">
            <w:pPr>
              <w:shd w:val="clear" w:color="auto" w:fill="FFFFFF"/>
              <w:tabs>
                <w:tab w:val="clear" w:pos="227"/>
                <w:tab w:val="clear" w:pos="454"/>
                <w:tab w:val="clear" w:pos="680"/>
                <w:tab w:val="left" w:pos="720"/>
              </w:tabs>
              <w:rPr>
                <w:rFonts w:ascii="Times New Roman" w:hAnsi="Times New Roman" w:cs="Times New Roman"/>
                <w:b/>
                <w:bCs/>
                <w:sz w:val="22"/>
                <w:szCs w:val="22"/>
              </w:rPr>
            </w:pPr>
            <w:r w:rsidRPr="001260B4">
              <w:rPr>
                <w:rFonts w:ascii="Times New Roman" w:hAnsi="Times New Roman" w:cs="Times New Roman"/>
                <w:b/>
                <w:bCs/>
                <w:sz w:val="22"/>
                <w:szCs w:val="22"/>
              </w:rPr>
              <w:t>Total</w:t>
            </w:r>
          </w:p>
        </w:tc>
        <w:tc>
          <w:tcPr>
            <w:tcW w:w="304" w:type="pct"/>
            <w:vAlign w:val="bottom"/>
          </w:tcPr>
          <w:p w14:paraId="6510695A" w14:textId="77777777" w:rsidR="009E5271" w:rsidRPr="001260B4" w:rsidRDefault="009E5271" w:rsidP="009E5271">
            <w:pPr>
              <w:tabs>
                <w:tab w:val="clear" w:pos="227"/>
                <w:tab w:val="clear" w:pos="454"/>
                <w:tab w:val="clear" w:pos="680"/>
                <w:tab w:val="left" w:pos="720"/>
              </w:tabs>
              <w:jc w:val="center"/>
              <w:rPr>
                <w:rFonts w:ascii="Times New Roman" w:hAnsi="Times New Roman" w:cs="Times New Roman"/>
                <w:i/>
                <w:iCs/>
                <w:sz w:val="22"/>
                <w:szCs w:val="22"/>
                <w:cs/>
              </w:rPr>
            </w:pPr>
          </w:p>
        </w:tc>
        <w:tc>
          <w:tcPr>
            <w:tcW w:w="664" w:type="pct"/>
            <w:tcBorders>
              <w:top w:val="single" w:sz="4" w:space="0" w:color="auto"/>
              <w:left w:val="nil"/>
              <w:bottom w:val="double" w:sz="4" w:space="0" w:color="auto"/>
              <w:right w:val="nil"/>
            </w:tcBorders>
            <w:vAlign w:val="bottom"/>
          </w:tcPr>
          <w:p w14:paraId="41A697C8" w14:textId="1BD6B439" w:rsidR="009E5271" w:rsidRPr="001260B4" w:rsidRDefault="00CC106B" w:rsidP="009E5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50"/>
              <w:rPr>
                <w:rFonts w:ascii="Times New Roman" w:hAnsi="Times New Roman" w:cs="Times New Roman"/>
                <w:b/>
                <w:bCs/>
                <w:sz w:val="22"/>
                <w:szCs w:val="22"/>
              </w:rPr>
            </w:pPr>
            <w:r w:rsidRPr="00CC106B">
              <w:rPr>
                <w:rFonts w:ascii="Times New Roman" w:hAnsi="Times New Roman" w:cs="Times New Roman"/>
                <w:b/>
                <w:bCs/>
                <w:sz w:val="22"/>
                <w:szCs w:val="22"/>
              </w:rPr>
              <w:t>4</w:t>
            </w:r>
            <w:r w:rsidR="009E5271" w:rsidRPr="001260B4">
              <w:rPr>
                <w:rFonts w:ascii="Times New Roman" w:hAnsi="Times New Roman" w:cs="Times New Roman"/>
                <w:b/>
                <w:bCs/>
                <w:sz w:val="22"/>
                <w:szCs w:val="22"/>
              </w:rPr>
              <w:t>,</w:t>
            </w:r>
            <w:r w:rsidRPr="00CC106B">
              <w:rPr>
                <w:rFonts w:ascii="Times New Roman" w:hAnsi="Times New Roman" w:cs="Times New Roman"/>
                <w:b/>
                <w:bCs/>
                <w:sz w:val="22"/>
                <w:szCs w:val="22"/>
              </w:rPr>
              <w:t>230</w:t>
            </w:r>
            <w:r w:rsidR="009E5271" w:rsidRPr="001260B4">
              <w:rPr>
                <w:rFonts w:ascii="Times New Roman" w:hAnsi="Times New Roman" w:cs="Times New Roman"/>
                <w:b/>
                <w:bCs/>
                <w:sz w:val="22"/>
                <w:szCs w:val="22"/>
              </w:rPr>
              <w:t>,</w:t>
            </w:r>
            <w:r w:rsidRPr="00CC106B">
              <w:rPr>
                <w:rFonts w:ascii="Times New Roman" w:hAnsi="Times New Roman" w:cs="Times New Roman"/>
                <w:b/>
                <w:bCs/>
                <w:sz w:val="22"/>
                <w:szCs w:val="22"/>
              </w:rPr>
              <w:t>651</w:t>
            </w:r>
          </w:p>
        </w:tc>
        <w:tc>
          <w:tcPr>
            <w:tcW w:w="127" w:type="pct"/>
            <w:vAlign w:val="bottom"/>
          </w:tcPr>
          <w:p w14:paraId="2F19B7B0" w14:textId="77777777" w:rsidR="009E5271" w:rsidRPr="001260B4" w:rsidRDefault="009E5271" w:rsidP="009E5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50"/>
              <w:rPr>
                <w:rFonts w:ascii="Times New Roman" w:hAnsi="Times New Roman" w:cs="Times New Roman"/>
                <w:b/>
                <w:bCs/>
                <w:sz w:val="22"/>
                <w:szCs w:val="22"/>
              </w:rPr>
            </w:pPr>
          </w:p>
        </w:tc>
        <w:tc>
          <w:tcPr>
            <w:tcW w:w="603" w:type="pct"/>
            <w:gridSpan w:val="2"/>
            <w:tcBorders>
              <w:top w:val="single" w:sz="4" w:space="0" w:color="auto"/>
              <w:left w:val="nil"/>
              <w:bottom w:val="double" w:sz="4" w:space="0" w:color="auto"/>
              <w:right w:val="nil"/>
            </w:tcBorders>
            <w:vAlign w:val="bottom"/>
            <w:hideMark/>
          </w:tcPr>
          <w:p w14:paraId="08A8A139" w14:textId="01AEF8F5" w:rsidR="009E5271" w:rsidRPr="001260B4" w:rsidRDefault="00CC106B" w:rsidP="009E5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50"/>
              <w:rPr>
                <w:rFonts w:ascii="Times New Roman" w:hAnsi="Times New Roman" w:cs="Times New Roman"/>
                <w:b/>
                <w:bCs/>
                <w:sz w:val="22"/>
                <w:szCs w:val="22"/>
              </w:rPr>
            </w:pPr>
            <w:r w:rsidRPr="00CC106B">
              <w:rPr>
                <w:rFonts w:ascii="Times New Roman" w:hAnsi="Times New Roman"/>
                <w:b/>
                <w:bCs/>
                <w:sz w:val="22"/>
                <w:szCs w:val="22"/>
              </w:rPr>
              <w:t>3</w:t>
            </w:r>
            <w:r w:rsidR="009E5271" w:rsidRPr="001260B4">
              <w:rPr>
                <w:rFonts w:ascii="Times New Roman" w:hAnsi="Times New Roman" w:cs="Times New Roman"/>
                <w:b/>
                <w:bCs/>
                <w:sz w:val="22"/>
                <w:szCs w:val="22"/>
              </w:rPr>
              <w:t>,</w:t>
            </w:r>
            <w:r w:rsidRPr="00CC106B">
              <w:rPr>
                <w:rFonts w:ascii="Times New Roman" w:hAnsi="Times New Roman"/>
                <w:b/>
                <w:bCs/>
                <w:sz w:val="22"/>
                <w:szCs w:val="22"/>
              </w:rPr>
              <w:t>426</w:t>
            </w:r>
            <w:r w:rsidR="009E5271" w:rsidRPr="001260B4">
              <w:rPr>
                <w:rFonts w:ascii="Times New Roman" w:hAnsi="Times New Roman" w:cs="Times New Roman"/>
                <w:b/>
                <w:bCs/>
                <w:sz w:val="22"/>
                <w:szCs w:val="22"/>
              </w:rPr>
              <w:t>,</w:t>
            </w:r>
            <w:r w:rsidRPr="00CC106B">
              <w:rPr>
                <w:rFonts w:ascii="Times New Roman" w:hAnsi="Times New Roman"/>
                <w:b/>
                <w:bCs/>
                <w:sz w:val="22"/>
                <w:szCs w:val="22"/>
              </w:rPr>
              <w:t>612</w:t>
            </w:r>
          </w:p>
        </w:tc>
        <w:tc>
          <w:tcPr>
            <w:tcW w:w="127" w:type="pct"/>
            <w:vAlign w:val="bottom"/>
          </w:tcPr>
          <w:p w14:paraId="483DC9B8" w14:textId="77777777" w:rsidR="009E5271" w:rsidRPr="001260B4" w:rsidRDefault="009E5271" w:rsidP="009E5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50"/>
              <w:rPr>
                <w:rFonts w:ascii="Times New Roman" w:hAnsi="Times New Roman" w:cs="Times New Roman"/>
                <w:b/>
                <w:bCs/>
                <w:sz w:val="22"/>
                <w:szCs w:val="22"/>
              </w:rPr>
            </w:pPr>
          </w:p>
        </w:tc>
        <w:tc>
          <w:tcPr>
            <w:tcW w:w="645" w:type="pct"/>
            <w:gridSpan w:val="2"/>
            <w:tcBorders>
              <w:top w:val="single" w:sz="4" w:space="0" w:color="auto"/>
              <w:left w:val="nil"/>
              <w:bottom w:val="double" w:sz="4" w:space="0" w:color="auto"/>
              <w:right w:val="nil"/>
            </w:tcBorders>
          </w:tcPr>
          <w:p w14:paraId="057072A9" w14:textId="47D4E470" w:rsidR="009E5271" w:rsidRPr="001260B4" w:rsidRDefault="00CC106B" w:rsidP="009E5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50"/>
              <w:rPr>
                <w:rFonts w:ascii="Times New Roman" w:hAnsi="Times New Roman" w:cs="Times New Roman"/>
                <w:b/>
                <w:bCs/>
                <w:sz w:val="22"/>
                <w:szCs w:val="22"/>
              </w:rPr>
            </w:pPr>
            <w:r w:rsidRPr="00CC106B">
              <w:rPr>
                <w:rFonts w:ascii="Times New Roman" w:hAnsi="Times New Roman" w:cs="Times New Roman"/>
                <w:b/>
                <w:bCs/>
                <w:sz w:val="22"/>
                <w:szCs w:val="22"/>
              </w:rPr>
              <w:t>801</w:t>
            </w:r>
            <w:r w:rsidR="009E5271" w:rsidRPr="001260B4">
              <w:rPr>
                <w:rFonts w:ascii="Times New Roman" w:hAnsi="Times New Roman" w:cs="Times New Roman"/>
                <w:b/>
                <w:bCs/>
                <w:sz w:val="22"/>
                <w:szCs w:val="22"/>
              </w:rPr>
              <w:t>,</w:t>
            </w:r>
            <w:r w:rsidRPr="00CC106B">
              <w:rPr>
                <w:rFonts w:ascii="Times New Roman" w:hAnsi="Times New Roman" w:cs="Times New Roman"/>
                <w:b/>
                <w:bCs/>
                <w:sz w:val="22"/>
                <w:szCs w:val="22"/>
              </w:rPr>
              <w:t>889</w:t>
            </w:r>
          </w:p>
        </w:tc>
        <w:tc>
          <w:tcPr>
            <w:tcW w:w="127" w:type="pct"/>
            <w:vAlign w:val="bottom"/>
          </w:tcPr>
          <w:p w14:paraId="45EB7691" w14:textId="77777777" w:rsidR="009E5271" w:rsidRPr="001260B4" w:rsidRDefault="009E5271" w:rsidP="009E5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50"/>
              <w:rPr>
                <w:rFonts w:ascii="Times New Roman" w:hAnsi="Times New Roman" w:cs="Times New Roman"/>
                <w:b/>
                <w:bCs/>
                <w:sz w:val="22"/>
                <w:szCs w:val="22"/>
              </w:rPr>
            </w:pPr>
          </w:p>
        </w:tc>
        <w:tc>
          <w:tcPr>
            <w:tcW w:w="709" w:type="pct"/>
            <w:tcBorders>
              <w:top w:val="single" w:sz="4" w:space="0" w:color="auto"/>
              <w:left w:val="nil"/>
              <w:bottom w:val="double" w:sz="4" w:space="0" w:color="auto"/>
              <w:right w:val="nil"/>
            </w:tcBorders>
            <w:hideMark/>
          </w:tcPr>
          <w:p w14:paraId="753062DA" w14:textId="0A93FD66" w:rsidR="009E5271" w:rsidRPr="001260B4" w:rsidRDefault="00CC106B" w:rsidP="009E5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50"/>
              <w:rPr>
                <w:rFonts w:ascii="Times New Roman" w:hAnsi="Times New Roman" w:cs="Times New Roman"/>
                <w:b/>
                <w:bCs/>
                <w:sz w:val="22"/>
                <w:szCs w:val="22"/>
              </w:rPr>
            </w:pPr>
            <w:r w:rsidRPr="00CC106B">
              <w:rPr>
                <w:rFonts w:ascii="Times New Roman" w:hAnsi="Times New Roman"/>
                <w:b/>
                <w:bCs/>
                <w:sz w:val="22"/>
                <w:szCs w:val="22"/>
              </w:rPr>
              <w:t>820</w:t>
            </w:r>
            <w:r w:rsidR="009E5271" w:rsidRPr="001260B4">
              <w:rPr>
                <w:rFonts w:ascii="Times New Roman" w:hAnsi="Times New Roman" w:cs="Times New Roman"/>
                <w:b/>
                <w:bCs/>
                <w:sz w:val="22"/>
                <w:szCs w:val="22"/>
              </w:rPr>
              <w:t>,</w:t>
            </w:r>
            <w:r w:rsidRPr="00CC106B">
              <w:rPr>
                <w:rFonts w:ascii="Times New Roman" w:hAnsi="Times New Roman"/>
                <w:b/>
                <w:bCs/>
                <w:sz w:val="22"/>
                <w:szCs w:val="22"/>
              </w:rPr>
              <w:t>598</w:t>
            </w:r>
          </w:p>
        </w:tc>
      </w:tr>
    </w:tbl>
    <w:p w14:paraId="5B17FDAB" w14:textId="77777777" w:rsidR="002E0629" w:rsidRPr="00CC106B" w:rsidRDefault="002E0629"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lang w:val="en-GB" w:bidi="ar-SA"/>
        </w:rPr>
      </w:pPr>
    </w:p>
    <w:p w14:paraId="21DC2D39" w14:textId="71916E3E" w:rsidR="00291664" w:rsidRPr="001260B4" w:rsidRDefault="009E5271" w:rsidP="0008182F">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Expenses by nature</w:t>
      </w:r>
    </w:p>
    <w:p w14:paraId="3F25C000" w14:textId="77777777" w:rsidR="009F6292" w:rsidRPr="00CC106B" w:rsidRDefault="009F6292"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lang w:val="en-GB" w:bidi="ar-SA"/>
        </w:rPr>
      </w:pPr>
    </w:p>
    <w:tbl>
      <w:tblPr>
        <w:tblW w:w="9329" w:type="dxa"/>
        <w:tblInd w:w="450" w:type="dxa"/>
        <w:tblLayout w:type="fixed"/>
        <w:tblLook w:val="0000" w:firstRow="0" w:lastRow="0" w:firstColumn="0" w:lastColumn="0" w:noHBand="0" w:noVBand="0"/>
      </w:tblPr>
      <w:tblGrid>
        <w:gridCol w:w="3119"/>
        <w:gridCol w:w="680"/>
        <w:gridCol w:w="1202"/>
        <w:gridCol w:w="282"/>
        <w:gridCol w:w="1140"/>
        <w:gridCol w:w="19"/>
        <w:gridCol w:w="265"/>
        <w:gridCol w:w="19"/>
        <w:gridCol w:w="1050"/>
        <w:gridCol w:w="282"/>
        <w:gridCol w:w="1271"/>
      </w:tblGrid>
      <w:tr w:rsidR="0013725D" w:rsidRPr="001260B4" w14:paraId="554435E9" w14:textId="77777777" w:rsidTr="00CC106B">
        <w:trPr>
          <w:tblHeader/>
        </w:trPr>
        <w:tc>
          <w:tcPr>
            <w:tcW w:w="1672" w:type="pct"/>
          </w:tcPr>
          <w:p w14:paraId="5350871E" w14:textId="77777777" w:rsidR="0013725D" w:rsidRPr="001260B4"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65" w:type="pct"/>
          </w:tcPr>
          <w:p w14:paraId="535C7AAA" w14:textId="77777777" w:rsidR="0013725D" w:rsidRPr="001260B4"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p>
        </w:tc>
        <w:tc>
          <w:tcPr>
            <w:tcW w:w="1416" w:type="pct"/>
            <w:gridSpan w:val="4"/>
            <w:vAlign w:val="bottom"/>
          </w:tcPr>
          <w:p w14:paraId="1DDAB3C3" w14:textId="77777777" w:rsidR="0013725D" w:rsidRPr="001260B4"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1260B4">
              <w:rPr>
                <w:rFonts w:ascii="Times New Roman" w:hAnsi="Times New Roman" w:cs="Times New Roman"/>
                <w:b/>
                <w:bCs/>
                <w:sz w:val="22"/>
              </w:rPr>
              <w:t>Consolidated</w:t>
            </w:r>
          </w:p>
        </w:tc>
        <w:tc>
          <w:tcPr>
            <w:tcW w:w="152" w:type="pct"/>
            <w:gridSpan w:val="2"/>
          </w:tcPr>
          <w:p w14:paraId="6A2EF7CF" w14:textId="77777777" w:rsidR="0013725D" w:rsidRPr="001260B4"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395" w:type="pct"/>
            <w:gridSpan w:val="3"/>
          </w:tcPr>
          <w:p w14:paraId="26E5B457" w14:textId="77777777" w:rsidR="0013725D" w:rsidRPr="001260B4"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1260B4">
              <w:rPr>
                <w:rFonts w:ascii="Times New Roman" w:hAnsi="Times New Roman" w:cs="Times New Roman"/>
                <w:b/>
                <w:bCs/>
                <w:sz w:val="22"/>
              </w:rPr>
              <w:t>Separate</w:t>
            </w:r>
          </w:p>
        </w:tc>
      </w:tr>
      <w:tr w:rsidR="0013725D" w:rsidRPr="001260B4" w14:paraId="4B59D22B" w14:textId="77777777" w:rsidTr="00CC106B">
        <w:trPr>
          <w:tblHeader/>
        </w:trPr>
        <w:tc>
          <w:tcPr>
            <w:tcW w:w="1672" w:type="pct"/>
          </w:tcPr>
          <w:p w14:paraId="34D51059" w14:textId="77777777" w:rsidR="0013725D" w:rsidRPr="001260B4"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65" w:type="pct"/>
          </w:tcPr>
          <w:p w14:paraId="6CE104F7" w14:textId="77777777" w:rsidR="0013725D" w:rsidRPr="001260B4"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
                <w:bCs/>
                <w:sz w:val="22"/>
              </w:rPr>
            </w:pPr>
          </w:p>
        </w:tc>
        <w:tc>
          <w:tcPr>
            <w:tcW w:w="1416" w:type="pct"/>
            <w:gridSpan w:val="4"/>
          </w:tcPr>
          <w:p w14:paraId="0F886162" w14:textId="77777777" w:rsidR="0013725D" w:rsidRPr="001260B4"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1260B4">
              <w:rPr>
                <w:rFonts w:ascii="Times New Roman" w:hAnsi="Times New Roman" w:cs="Times New Roman"/>
                <w:b/>
                <w:bCs/>
                <w:sz w:val="22"/>
              </w:rPr>
              <w:t>financial statements</w:t>
            </w:r>
          </w:p>
        </w:tc>
        <w:tc>
          <w:tcPr>
            <w:tcW w:w="152" w:type="pct"/>
            <w:gridSpan w:val="2"/>
          </w:tcPr>
          <w:p w14:paraId="7E0CA492" w14:textId="77777777" w:rsidR="0013725D" w:rsidRPr="001260B4"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395" w:type="pct"/>
            <w:gridSpan w:val="3"/>
          </w:tcPr>
          <w:p w14:paraId="4612692E" w14:textId="77777777" w:rsidR="0013725D" w:rsidRPr="001260B4" w:rsidRDefault="0013725D" w:rsidP="001372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1260B4">
              <w:rPr>
                <w:rFonts w:ascii="Times New Roman" w:hAnsi="Times New Roman" w:cs="Times New Roman"/>
                <w:b/>
                <w:bCs/>
                <w:sz w:val="22"/>
              </w:rPr>
              <w:t>financial statements</w:t>
            </w:r>
          </w:p>
        </w:tc>
      </w:tr>
      <w:tr w:rsidR="0013725D" w:rsidRPr="001260B4" w14:paraId="7AFC1D71" w14:textId="77777777" w:rsidTr="00CC106B">
        <w:trPr>
          <w:tblHeader/>
        </w:trPr>
        <w:tc>
          <w:tcPr>
            <w:tcW w:w="1672" w:type="pct"/>
          </w:tcPr>
          <w:p w14:paraId="4FE087E6" w14:textId="77777777" w:rsidR="0013725D" w:rsidRPr="001260B4" w:rsidRDefault="0013725D"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65" w:type="pct"/>
          </w:tcPr>
          <w:p w14:paraId="73CA58F2" w14:textId="77777777" w:rsidR="0013725D" w:rsidRPr="001260B4" w:rsidRDefault="0013725D"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p>
        </w:tc>
        <w:tc>
          <w:tcPr>
            <w:tcW w:w="644" w:type="pct"/>
            <w:vAlign w:val="bottom"/>
          </w:tcPr>
          <w:p w14:paraId="34C32650" w14:textId="0C17BF80" w:rsidR="0013725D" w:rsidRPr="001260B4" w:rsidRDefault="00CC106B"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2020</w:t>
            </w:r>
          </w:p>
        </w:tc>
        <w:tc>
          <w:tcPr>
            <w:tcW w:w="151" w:type="pct"/>
            <w:vAlign w:val="bottom"/>
          </w:tcPr>
          <w:p w14:paraId="3DA1A234" w14:textId="77777777" w:rsidR="0013725D" w:rsidRPr="001260B4" w:rsidRDefault="0013725D"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vAlign w:val="bottom"/>
          </w:tcPr>
          <w:p w14:paraId="7CD8883E" w14:textId="3C24F657" w:rsidR="0013725D" w:rsidRPr="001260B4" w:rsidRDefault="00CC106B"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2019</w:t>
            </w:r>
          </w:p>
        </w:tc>
        <w:tc>
          <w:tcPr>
            <w:tcW w:w="152" w:type="pct"/>
            <w:gridSpan w:val="2"/>
          </w:tcPr>
          <w:p w14:paraId="19EFAD2F" w14:textId="77777777" w:rsidR="0013725D" w:rsidRPr="001260B4" w:rsidRDefault="0013725D"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573" w:type="pct"/>
            <w:gridSpan w:val="2"/>
            <w:vAlign w:val="bottom"/>
          </w:tcPr>
          <w:p w14:paraId="1AD3A4E4" w14:textId="181B61B9" w:rsidR="0013725D" w:rsidRPr="001260B4" w:rsidRDefault="00CC106B"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2020</w:t>
            </w:r>
          </w:p>
        </w:tc>
        <w:tc>
          <w:tcPr>
            <w:tcW w:w="151" w:type="pct"/>
            <w:vAlign w:val="bottom"/>
          </w:tcPr>
          <w:p w14:paraId="446976E0" w14:textId="77777777" w:rsidR="0013725D" w:rsidRPr="001260B4" w:rsidRDefault="0013725D"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80" w:type="pct"/>
            <w:vAlign w:val="bottom"/>
          </w:tcPr>
          <w:p w14:paraId="1D02441F" w14:textId="7EBD906E" w:rsidR="0013725D" w:rsidRPr="001260B4" w:rsidRDefault="00CC106B"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2019</w:t>
            </w:r>
          </w:p>
        </w:tc>
      </w:tr>
      <w:tr w:rsidR="0013725D" w:rsidRPr="001260B4" w14:paraId="53BCC52D" w14:textId="77777777" w:rsidTr="00CC106B">
        <w:trPr>
          <w:tblHeader/>
        </w:trPr>
        <w:tc>
          <w:tcPr>
            <w:tcW w:w="1672" w:type="pct"/>
          </w:tcPr>
          <w:p w14:paraId="3502837E" w14:textId="77777777" w:rsidR="0013725D" w:rsidRPr="001260B4" w:rsidRDefault="0013725D"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65" w:type="pct"/>
          </w:tcPr>
          <w:p w14:paraId="3C7B53F6" w14:textId="77777777" w:rsidR="0013725D" w:rsidRPr="001260B4" w:rsidRDefault="0013725D"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0"/>
              <w:jc w:val="center"/>
              <w:rPr>
                <w:rFonts w:ascii="Times New Roman" w:hAnsi="Times New Roman" w:cs="Times New Roman"/>
                <w:i/>
                <w:iCs/>
                <w:sz w:val="22"/>
              </w:rPr>
            </w:pPr>
          </w:p>
        </w:tc>
        <w:tc>
          <w:tcPr>
            <w:tcW w:w="2963" w:type="pct"/>
            <w:gridSpan w:val="9"/>
          </w:tcPr>
          <w:p w14:paraId="6250E061" w14:textId="6A86D42D" w:rsidR="0013725D" w:rsidRPr="001260B4" w:rsidRDefault="00AB2F76"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r w:rsidRPr="00AB2F76">
              <w:rPr>
                <w:rFonts w:ascii="Times New Roman" w:hAnsi="Times New Roman" w:cs="Times New Roman"/>
                <w:i/>
                <w:iCs/>
                <w:sz w:val="22"/>
              </w:rPr>
              <w:t>(</w:t>
            </w:r>
            <w:r w:rsidR="0013725D" w:rsidRPr="001260B4">
              <w:rPr>
                <w:rFonts w:ascii="Times New Roman" w:hAnsi="Times New Roman" w:cs="Times New Roman"/>
                <w:i/>
                <w:iCs/>
                <w:sz w:val="22"/>
              </w:rPr>
              <w:t>in thousand Baht</w:t>
            </w:r>
            <w:r w:rsidRPr="00AB2F76">
              <w:rPr>
                <w:rFonts w:ascii="Times New Roman" w:hAnsi="Times New Roman" w:cs="Times New Roman"/>
                <w:i/>
                <w:iCs/>
                <w:sz w:val="22"/>
              </w:rPr>
              <w:t>)</w:t>
            </w:r>
          </w:p>
        </w:tc>
      </w:tr>
      <w:tr w:rsidR="006B467C" w:rsidRPr="001260B4" w14:paraId="358A689A" w14:textId="77777777" w:rsidTr="00CC106B">
        <w:tc>
          <w:tcPr>
            <w:tcW w:w="1672" w:type="pct"/>
          </w:tcPr>
          <w:p w14:paraId="0BE52452" w14:textId="77777777" w:rsidR="006B467C" w:rsidRPr="001260B4" w:rsidRDefault="006B467C"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60B4">
              <w:rPr>
                <w:rFonts w:ascii="Times New Roman" w:hAnsi="Times New Roman" w:cs="Times New Roman"/>
                <w:sz w:val="22"/>
                <w:szCs w:val="22"/>
              </w:rPr>
              <w:t>Personnel expenses</w:t>
            </w:r>
          </w:p>
        </w:tc>
        <w:tc>
          <w:tcPr>
            <w:tcW w:w="365" w:type="pct"/>
          </w:tcPr>
          <w:p w14:paraId="70AF1083" w14:textId="77777777" w:rsidR="006B467C" w:rsidRPr="001260B4" w:rsidRDefault="006B467C"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rPr>
                <w:rFonts w:ascii="Times New Roman" w:hAnsi="Times New Roman" w:cs="Times New Roman"/>
                <w:bCs/>
                <w:sz w:val="22"/>
                <w:szCs w:val="22"/>
              </w:rPr>
            </w:pPr>
          </w:p>
        </w:tc>
        <w:tc>
          <w:tcPr>
            <w:tcW w:w="644" w:type="pct"/>
            <w:vAlign w:val="bottom"/>
          </w:tcPr>
          <w:p w14:paraId="071970AC" w14:textId="38D355F9" w:rsidR="006B467C" w:rsidRPr="001260B4" w:rsidRDefault="00CC106B"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r w:rsidRPr="00CC106B">
              <w:rPr>
                <w:rFonts w:ascii="Times New Roman" w:hAnsi="Times New Roman" w:cs="Times New Roman"/>
                <w:sz w:val="22"/>
                <w:szCs w:val="22"/>
              </w:rPr>
              <w:t>342</w:t>
            </w:r>
            <w:r w:rsidR="006B467C" w:rsidRPr="001260B4">
              <w:rPr>
                <w:rFonts w:ascii="Times New Roman" w:hAnsi="Times New Roman" w:cs="Times New Roman"/>
                <w:sz w:val="22"/>
                <w:szCs w:val="22"/>
              </w:rPr>
              <w:t>,</w:t>
            </w:r>
            <w:r w:rsidRPr="00CC106B">
              <w:rPr>
                <w:rFonts w:ascii="Times New Roman" w:hAnsi="Times New Roman" w:cs="Times New Roman"/>
                <w:sz w:val="22"/>
                <w:szCs w:val="22"/>
              </w:rPr>
              <w:t>047</w:t>
            </w:r>
          </w:p>
        </w:tc>
        <w:tc>
          <w:tcPr>
            <w:tcW w:w="151" w:type="pct"/>
          </w:tcPr>
          <w:p w14:paraId="76042C5B" w14:textId="77777777" w:rsidR="006B467C" w:rsidRPr="001260B4" w:rsidRDefault="006B467C" w:rsidP="006B46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Cs/>
                <w:sz w:val="22"/>
              </w:rPr>
            </w:pPr>
          </w:p>
        </w:tc>
        <w:tc>
          <w:tcPr>
            <w:tcW w:w="611" w:type="pct"/>
            <w:vAlign w:val="bottom"/>
          </w:tcPr>
          <w:p w14:paraId="19268FE7" w14:textId="100C1C38" w:rsidR="006B467C" w:rsidRPr="001260B4" w:rsidRDefault="00CC106B"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r w:rsidRPr="00CC106B">
              <w:rPr>
                <w:rFonts w:ascii="Times New Roman" w:hAnsi="Times New Roman" w:cs="Times New Roman"/>
                <w:sz w:val="22"/>
                <w:szCs w:val="22"/>
              </w:rPr>
              <w:t>305</w:t>
            </w:r>
            <w:r w:rsidR="006B467C" w:rsidRPr="001260B4">
              <w:rPr>
                <w:rFonts w:ascii="Times New Roman" w:hAnsi="Times New Roman" w:cs="Times New Roman"/>
                <w:sz w:val="22"/>
                <w:szCs w:val="22"/>
              </w:rPr>
              <w:t>,</w:t>
            </w:r>
            <w:r w:rsidRPr="00CC106B">
              <w:rPr>
                <w:rFonts w:ascii="Times New Roman" w:hAnsi="Times New Roman" w:cs="Times New Roman"/>
                <w:sz w:val="22"/>
                <w:szCs w:val="22"/>
              </w:rPr>
              <w:t>103</w:t>
            </w:r>
          </w:p>
        </w:tc>
        <w:tc>
          <w:tcPr>
            <w:tcW w:w="152" w:type="pct"/>
            <w:gridSpan w:val="2"/>
          </w:tcPr>
          <w:p w14:paraId="776B59AC" w14:textId="77777777" w:rsidR="006B467C" w:rsidRPr="001260B4" w:rsidRDefault="006B467C" w:rsidP="006B46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73" w:type="pct"/>
            <w:gridSpan w:val="2"/>
            <w:vAlign w:val="bottom"/>
          </w:tcPr>
          <w:p w14:paraId="6C5C03A2" w14:textId="7B004A69" w:rsidR="006B467C" w:rsidRPr="001260B4" w:rsidRDefault="00CC106B"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
                <w:sz w:val="22"/>
                <w:szCs w:val="22"/>
              </w:rPr>
            </w:pPr>
            <w:r w:rsidRPr="00CC106B">
              <w:rPr>
                <w:rFonts w:ascii="Times New Roman" w:hAnsi="Times New Roman" w:cs="Times New Roman"/>
                <w:sz w:val="22"/>
                <w:szCs w:val="22"/>
              </w:rPr>
              <w:t>235</w:t>
            </w:r>
            <w:r w:rsidR="006B467C" w:rsidRPr="001260B4">
              <w:rPr>
                <w:rFonts w:ascii="Times New Roman" w:hAnsi="Times New Roman" w:cs="Times New Roman"/>
                <w:sz w:val="22"/>
                <w:szCs w:val="22"/>
              </w:rPr>
              <w:t>,</w:t>
            </w:r>
            <w:r w:rsidRPr="00CC106B">
              <w:rPr>
                <w:rFonts w:ascii="Times New Roman" w:hAnsi="Times New Roman" w:cs="Times New Roman"/>
                <w:sz w:val="22"/>
                <w:szCs w:val="22"/>
              </w:rPr>
              <w:t>424</w:t>
            </w:r>
          </w:p>
        </w:tc>
        <w:tc>
          <w:tcPr>
            <w:tcW w:w="151" w:type="pct"/>
          </w:tcPr>
          <w:p w14:paraId="21044A46" w14:textId="77777777" w:rsidR="006B467C" w:rsidRPr="001260B4" w:rsidRDefault="006B467C" w:rsidP="006B46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680" w:type="pct"/>
            <w:vAlign w:val="bottom"/>
          </w:tcPr>
          <w:p w14:paraId="3CA232FA" w14:textId="4D91662E" w:rsidR="006B467C" w:rsidRPr="001260B4" w:rsidRDefault="00CC106B"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r w:rsidRPr="00CC106B">
              <w:rPr>
                <w:rFonts w:ascii="Times New Roman" w:hAnsi="Times New Roman" w:cs="Times New Roman"/>
                <w:sz w:val="22"/>
                <w:szCs w:val="22"/>
              </w:rPr>
              <w:t>211</w:t>
            </w:r>
            <w:r w:rsidR="006B467C" w:rsidRPr="001260B4">
              <w:rPr>
                <w:rFonts w:ascii="Times New Roman" w:hAnsi="Times New Roman" w:cs="Times New Roman"/>
                <w:sz w:val="22"/>
                <w:szCs w:val="22"/>
              </w:rPr>
              <w:t>,</w:t>
            </w:r>
            <w:r w:rsidRPr="00CC106B">
              <w:rPr>
                <w:rFonts w:ascii="Times New Roman" w:hAnsi="Times New Roman" w:cs="Times New Roman"/>
                <w:sz w:val="22"/>
                <w:szCs w:val="22"/>
              </w:rPr>
              <w:t>835</w:t>
            </w:r>
          </w:p>
        </w:tc>
      </w:tr>
      <w:tr w:rsidR="006B467C" w:rsidRPr="001260B4" w14:paraId="3BECA13B" w14:textId="77777777" w:rsidTr="00CC106B">
        <w:tc>
          <w:tcPr>
            <w:tcW w:w="1672" w:type="pct"/>
          </w:tcPr>
          <w:p w14:paraId="5A9A201D" w14:textId="77777777" w:rsidR="006B467C" w:rsidRPr="001260B4" w:rsidRDefault="006B467C"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bCs/>
                <w:i/>
                <w:sz w:val="22"/>
                <w:szCs w:val="22"/>
              </w:rPr>
            </w:pPr>
            <w:r w:rsidRPr="001260B4">
              <w:rPr>
                <w:rFonts w:ascii="Times New Roman" w:hAnsi="Times New Roman" w:cs="Times New Roman"/>
                <w:sz w:val="22"/>
                <w:szCs w:val="22"/>
              </w:rPr>
              <w:t>Depreciation and amortisation</w:t>
            </w:r>
          </w:p>
        </w:tc>
        <w:tc>
          <w:tcPr>
            <w:tcW w:w="365" w:type="pct"/>
          </w:tcPr>
          <w:p w14:paraId="19DBB63D" w14:textId="61D2447B" w:rsidR="006B467C" w:rsidRPr="001260B4" w:rsidRDefault="006B467C"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bCs/>
                <w:i/>
                <w:sz w:val="22"/>
                <w:szCs w:val="22"/>
              </w:rPr>
            </w:pPr>
          </w:p>
        </w:tc>
        <w:tc>
          <w:tcPr>
            <w:tcW w:w="644" w:type="pct"/>
            <w:vAlign w:val="bottom"/>
          </w:tcPr>
          <w:p w14:paraId="1CEAF0EB" w14:textId="7FC1543A" w:rsidR="006B467C" w:rsidRPr="001260B4" w:rsidRDefault="00CC106B"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r w:rsidRPr="00CC106B">
              <w:rPr>
                <w:rFonts w:ascii="Times New Roman" w:hAnsi="Times New Roman" w:cs="Times New Roman"/>
                <w:sz w:val="22"/>
                <w:szCs w:val="22"/>
              </w:rPr>
              <w:t>1</w:t>
            </w:r>
            <w:r w:rsidR="006B467C" w:rsidRPr="001260B4">
              <w:rPr>
                <w:rFonts w:ascii="Times New Roman" w:hAnsi="Times New Roman" w:cs="Times New Roman"/>
                <w:sz w:val="22"/>
                <w:szCs w:val="22"/>
              </w:rPr>
              <w:t>,</w:t>
            </w:r>
            <w:r w:rsidRPr="00CC106B">
              <w:rPr>
                <w:rFonts w:ascii="Times New Roman" w:hAnsi="Times New Roman" w:cs="Times New Roman"/>
                <w:sz w:val="22"/>
                <w:szCs w:val="22"/>
              </w:rPr>
              <w:t>078</w:t>
            </w:r>
            <w:r w:rsidR="006B467C" w:rsidRPr="001260B4">
              <w:rPr>
                <w:rFonts w:ascii="Times New Roman" w:hAnsi="Times New Roman" w:cs="Times New Roman"/>
                <w:sz w:val="22"/>
                <w:szCs w:val="22"/>
              </w:rPr>
              <w:t>,</w:t>
            </w:r>
            <w:r w:rsidRPr="00CC106B">
              <w:rPr>
                <w:rFonts w:ascii="Times New Roman" w:hAnsi="Times New Roman" w:cs="Times New Roman"/>
                <w:sz w:val="22"/>
                <w:szCs w:val="22"/>
              </w:rPr>
              <w:t>336</w:t>
            </w:r>
          </w:p>
        </w:tc>
        <w:tc>
          <w:tcPr>
            <w:tcW w:w="151" w:type="pct"/>
          </w:tcPr>
          <w:p w14:paraId="7C292808" w14:textId="77777777" w:rsidR="006B467C" w:rsidRPr="001260B4" w:rsidRDefault="006B467C"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611" w:type="pct"/>
            <w:vAlign w:val="bottom"/>
          </w:tcPr>
          <w:p w14:paraId="51F1B1BE" w14:textId="6004F07D" w:rsidR="006B467C" w:rsidRPr="001260B4" w:rsidRDefault="00CC106B"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r w:rsidRPr="00CC106B">
              <w:rPr>
                <w:rFonts w:ascii="Times New Roman" w:hAnsi="Times New Roman" w:cs="Times New Roman"/>
                <w:sz w:val="22"/>
                <w:szCs w:val="22"/>
              </w:rPr>
              <w:t>690</w:t>
            </w:r>
            <w:r w:rsidR="006B467C" w:rsidRPr="001260B4">
              <w:rPr>
                <w:rFonts w:ascii="Times New Roman" w:hAnsi="Times New Roman" w:cs="Times New Roman"/>
                <w:sz w:val="22"/>
                <w:szCs w:val="22"/>
              </w:rPr>
              <w:t>,</w:t>
            </w:r>
            <w:r w:rsidRPr="00CC106B">
              <w:rPr>
                <w:rFonts w:ascii="Times New Roman" w:hAnsi="Times New Roman" w:cs="Times New Roman"/>
                <w:sz w:val="22"/>
                <w:szCs w:val="22"/>
              </w:rPr>
              <w:t>248</w:t>
            </w:r>
            <w:r w:rsidR="006B467C" w:rsidRPr="001260B4">
              <w:rPr>
                <w:rFonts w:ascii="Times New Roman" w:hAnsi="Times New Roman" w:cs="Times New Roman"/>
                <w:sz w:val="22"/>
                <w:szCs w:val="22"/>
              </w:rPr>
              <w:t xml:space="preserve"> </w:t>
            </w:r>
          </w:p>
        </w:tc>
        <w:tc>
          <w:tcPr>
            <w:tcW w:w="152" w:type="pct"/>
            <w:gridSpan w:val="2"/>
          </w:tcPr>
          <w:p w14:paraId="403CA329" w14:textId="77777777" w:rsidR="006B467C" w:rsidRPr="001260B4" w:rsidRDefault="006B467C"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p>
        </w:tc>
        <w:tc>
          <w:tcPr>
            <w:tcW w:w="573" w:type="pct"/>
            <w:gridSpan w:val="2"/>
            <w:vAlign w:val="bottom"/>
          </w:tcPr>
          <w:p w14:paraId="714C2D44" w14:textId="4087055C" w:rsidR="006B467C" w:rsidRPr="001260B4" w:rsidRDefault="00CC106B"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r w:rsidRPr="00CC106B">
              <w:rPr>
                <w:rFonts w:ascii="Times New Roman" w:hAnsi="Times New Roman" w:cs="Times New Roman"/>
                <w:sz w:val="22"/>
                <w:szCs w:val="22"/>
              </w:rPr>
              <w:t>211</w:t>
            </w:r>
            <w:r w:rsidR="006B467C" w:rsidRPr="001260B4">
              <w:rPr>
                <w:rFonts w:ascii="Times New Roman" w:hAnsi="Times New Roman" w:cs="Times New Roman"/>
                <w:sz w:val="22"/>
                <w:szCs w:val="22"/>
              </w:rPr>
              <w:t>,</w:t>
            </w:r>
            <w:r w:rsidRPr="00CC106B">
              <w:rPr>
                <w:rFonts w:ascii="Times New Roman" w:hAnsi="Times New Roman" w:cs="Times New Roman"/>
                <w:sz w:val="22"/>
                <w:szCs w:val="22"/>
              </w:rPr>
              <w:t>460</w:t>
            </w:r>
          </w:p>
        </w:tc>
        <w:tc>
          <w:tcPr>
            <w:tcW w:w="151" w:type="pct"/>
          </w:tcPr>
          <w:p w14:paraId="12716D96" w14:textId="77777777" w:rsidR="006B467C" w:rsidRPr="001260B4" w:rsidRDefault="006B467C"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680" w:type="pct"/>
            <w:vAlign w:val="bottom"/>
          </w:tcPr>
          <w:p w14:paraId="2485CBEA" w14:textId="126ACAD1" w:rsidR="006B467C" w:rsidRPr="001260B4" w:rsidRDefault="00CC106B"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r w:rsidRPr="00CC106B">
              <w:rPr>
                <w:rFonts w:ascii="Times New Roman" w:hAnsi="Times New Roman" w:cs="Times New Roman"/>
                <w:sz w:val="22"/>
                <w:szCs w:val="22"/>
              </w:rPr>
              <w:t>198</w:t>
            </w:r>
            <w:r w:rsidR="006B467C" w:rsidRPr="001260B4">
              <w:rPr>
                <w:rFonts w:ascii="Times New Roman" w:hAnsi="Times New Roman" w:cs="Times New Roman"/>
                <w:sz w:val="22"/>
                <w:szCs w:val="22"/>
              </w:rPr>
              <w:t>,</w:t>
            </w:r>
            <w:r w:rsidRPr="00CC106B">
              <w:rPr>
                <w:rFonts w:ascii="Times New Roman" w:hAnsi="Times New Roman" w:cs="Times New Roman"/>
                <w:sz w:val="22"/>
                <w:szCs w:val="22"/>
              </w:rPr>
              <w:t>173</w:t>
            </w:r>
          </w:p>
        </w:tc>
      </w:tr>
      <w:tr w:rsidR="006B467C" w:rsidRPr="001260B4" w14:paraId="5005C145" w14:textId="77777777" w:rsidTr="00CC106B">
        <w:tc>
          <w:tcPr>
            <w:tcW w:w="1672" w:type="pct"/>
          </w:tcPr>
          <w:p w14:paraId="3033063B" w14:textId="799337B9" w:rsidR="006B467C" w:rsidRPr="001260B4" w:rsidRDefault="006B467C"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Cs/>
                <w:i/>
                <w:sz w:val="22"/>
                <w:szCs w:val="22"/>
              </w:rPr>
            </w:pPr>
            <w:r w:rsidRPr="001260B4">
              <w:rPr>
                <w:rFonts w:ascii="Times New Roman" w:hAnsi="Times New Roman" w:cs="Times New Roman"/>
                <w:sz w:val="22"/>
                <w:szCs w:val="22"/>
              </w:rPr>
              <w:t>Operation and maintenance cost</w:t>
            </w:r>
          </w:p>
        </w:tc>
        <w:tc>
          <w:tcPr>
            <w:tcW w:w="365" w:type="pct"/>
          </w:tcPr>
          <w:p w14:paraId="7FF22A5F" w14:textId="6545574D" w:rsidR="006B467C" w:rsidRPr="001260B4" w:rsidRDefault="006B467C"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Cs/>
                <w:i/>
                <w:sz w:val="22"/>
                <w:szCs w:val="22"/>
              </w:rPr>
            </w:pPr>
          </w:p>
        </w:tc>
        <w:tc>
          <w:tcPr>
            <w:tcW w:w="644" w:type="pct"/>
            <w:vAlign w:val="bottom"/>
          </w:tcPr>
          <w:p w14:paraId="08508BD5" w14:textId="7B22E616" w:rsidR="006B467C" w:rsidRPr="001260B4" w:rsidRDefault="00CC106B"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r w:rsidRPr="00CC106B">
              <w:rPr>
                <w:rFonts w:ascii="Times New Roman" w:hAnsi="Times New Roman" w:cs="Times New Roman"/>
                <w:sz w:val="22"/>
                <w:szCs w:val="22"/>
              </w:rPr>
              <w:t>120</w:t>
            </w:r>
            <w:r w:rsidR="006B467C" w:rsidRPr="001260B4">
              <w:rPr>
                <w:rFonts w:ascii="Times New Roman" w:hAnsi="Times New Roman" w:cs="Times New Roman"/>
                <w:sz w:val="22"/>
                <w:szCs w:val="22"/>
              </w:rPr>
              <w:t>,</w:t>
            </w:r>
            <w:r w:rsidRPr="00CC106B">
              <w:rPr>
                <w:rFonts w:ascii="Times New Roman" w:hAnsi="Times New Roman" w:cs="Times New Roman"/>
                <w:sz w:val="22"/>
                <w:szCs w:val="22"/>
              </w:rPr>
              <w:t>649</w:t>
            </w:r>
          </w:p>
        </w:tc>
        <w:tc>
          <w:tcPr>
            <w:tcW w:w="151" w:type="pct"/>
          </w:tcPr>
          <w:p w14:paraId="15110DAC" w14:textId="77777777" w:rsidR="006B467C" w:rsidRPr="001260B4" w:rsidRDefault="006B467C" w:rsidP="006B46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11" w:type="pct"/>
            <w:vAlign w:val="bottom"/>
          </w:tcPr>
          <w:p w14:paraId="4A46482A" w14:textId="2B7A5636" w:rsidR="006B467C" w:rsidRPr="001260B4" w:rsidRDefault="00CC106B"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r w:rsidRPr="00CC106B">
              <w:rPr>
                <w:rFonts w:ascii="Times New Roman" w:hAnsi="Times New Roman" w:cs="Times New Roman"/>
                <w:sz w:val="22"/>
                <w:szCs w:val="22"/>
              </w:rPr>
              <w:t>105</w:t>
            </w:r>
            <w:r w:rsidR="006B467C" w:rsidRPr="001260B4">
              <w:rPr>
                <w:rFonts w:ascii="Times New Roman" w:hAnsi="Times New Roman" w:cs="Times New Roman"/>
                <w:sz w:val="22"/>
                <w:szCs w:val="22"/>
              </w:rPr>
              <w:t>,</w:t>
            </w:r>
            <w:r w:rsidRPr="00CC106B">
              <w:rPr>
                <w:rFonts w:ascii="Times New Roman" w:hAnsi="Times New Roman" w:cs="Times New Roman"/>
                <w:sz w:val="22"/>
                <w:szCs w:val="22"/>
              </w:rPr>
              <w:t>092</w:t>
            </w:r>
          </w:p>
        </w:tc>
        <w:tc>
          <w:tcPr>
            <w:tcW w:w="152" w:type="pct"/>
            <w:gridSpan w:val="2"/>
          </w:tcPr>
          <w:p w14:paraId="054B5472" w14:textId="77777777" w:rsidR="006B467C" w:rsidRPr="001260B4" w:rsidRDefault="006B467C"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p>
        </w:tc>
        <w:tc>
          <w:tcPr>
            <w:tcW w:w="573" w:type="pct"/>
            <w:gridSpan w:val="2"/>
            <w:shd w:val="clear" w:color="auto" w:fill="auto"/>
            <w:vAlign w:val="bottom"/>
          </w:tcPr>
          <w:p w14:paraId="35F33D15" w14:textId="2B845341" w:rsidR="006B467C" w:rsidRPr="001260B4" w:rsidRDefault="00CC106B"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r w:rsidRPr="00CC106B">
              <w:rPr>
                <w:rFonts w:ascii="Times New Roman" w:hAnsi="Times New Roman" w:cs="Times New Roman"/>
                <w:sz w:val="22"/>
                <w:szCs w:val="22"/>
              </w:rPr>
              <w:t>20</w:t>
            </w:r>
            <w:r w:rsidR="006B467C" w:rsidRPr="001260B4">
              <w:rPr>
                <w:rFonts w:ascii="Times New Roman" w:hAnsi="Times New Roman" w:cs="Times New Roman"/>
                <w:sz w:val="22"/>
                <w:szCs w:val="22"/>
              </w:rPr>
              <w:t>,</w:t>
            </w:r>
            <w:r w:rsidRPr="00CC106B">
              <w:rPr>
                <w:rFonts w:ascii="Times New Roman" w:hAnsi="Times New Roman" w:cs="Times New Roman"/>
                <w:sz w:val="22"/>
                <w:szCs w:val="22"/>
              </w:rPr>
              <w:t>685</w:t>
            </w:r>
          </w:p>
        </w:tc>
        <w:tc>
          <w:tcPr>
            <w:tcW w:w="151" w:type="pct"/>
          </w:tcPr>
          <w:p w14:paraId="4F7B13C9" w14:textId="77777777" w:rsidR="006B467C" w:rsidRPr="001260B4" w:rsidRDefault="006B467C" w:rsidP="006B46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80" w:type="pct"/>
            <w:shd w:val="clear" w:color="auto" w:fill="auto"/>
            <w:vAlign w:val="bottom"/>
          </w:tcPr>
          <w:p w14:paraId="3FB2F8F6" w14:textId="206AF8D4" w:rsidR="006B467C" w:rsidRPr="001260B4" w:rsidRDefault="00CC106B"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r w:rsidRPr="00CC106B">
              <w:rPr>
                <w:rFonts w:ascii="Times New Roman" w:hAnsi="Times New Roman" w:cs="Times New Roman"/>
                <w:sz w:val="22"/>
                <w:szCs w:val="22"/>
              </w:rPr>
              <w:t>24</w:t>
            </w:r>
            <w:r w:rsidR="006B467C" w:rsidRPr="001260B4">
              <w:rPr>
                <w:rFonts w:ascii="Times New Roman" w:hAnsi="Times New Roman" w:cs="Times New Roman"/>
                <w:sz w:val="22"/>
                <w:szCs w:val="22"/>
              </w:rPr>
              <w:t>,</w:t>
            </w:r>
            <w:r w:rsidRPr="00CC106B">
              <w:rPr>
                <w:rFonts w:ascii="Times New Roman" w:hAnsi="Times New Roman" w:cs="Times New Roman"/>
                <w:sz w:val="22"/>
                <w:szCs w:val="22"/>
              </w:rPr>
              <w:t>786</w:t>
            </w:r>
          </w:p>
        </w:tc>
      </w:tr>
      <w:tr w:rsidR="006B467C" w:rsidRPr="001260B4" w14:paraId="25491A7B" w14:textId="77777777" w:rsidTr="00CC106B">
        <w:tc>
          <w:tcPr>
            <w:tcW w:w="1672" w:type="pct"/>
          </w:tcPr>
          <w:p w14:paraId="07D44DFC" w14:textId="0B155BB0" w:rsidR="006B467C" w:rsidRPr="001260B4" w:rsidRDefault="006B467C"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1260B4">
              <w:rPr>
                <w:rFonts w:ascii="Times New Roman" w:hAnsi="Times New Roman" w:cs="Times New Roman"/>
                <w:sz w:val="22"/>
                <w:szCs w:val="22"/>
              </w:rPr>
              <w:t>Insurance premium</w:t>
            </w:r>
          </w:p>
        </w:tc>
        <w:tc>
          <w:tcPr>
            <w:tcW w:w="365" w:type="pct"/>
          </w:tcPr>
          <w:p w14:paraId="76C06ED2" w14:textId="77777777" w:rsidR="006B467C" w:rsidRPr="001260B4" w:rsidRDefault="006B467C"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44" w:type="pct"/>
            <w:vAlign w:val="bottom"/>
          </w:tcPr>
          <w:p w14:paraId="4F6869EC" w14:textId="6281A9F9" w:rsidR="006B467C" w:rsidRPr="001260B4" w:rsidRDefault="00CC106B"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r w:rsidRPr="00CC106B">
              <w:rPr>
                <w:rFonts w:ascii="Times New Roman" w:hAnsi="Times New Roman" w:cs="Times New Roman"/>
                <w:sz w:val="22"/>
                <w:szCs w:val="22"/>
              </w:rPr>
              <w:t>48</w:t>
            </w:r>
            <w:r w:rsidR="006B467C" w:rsidRPr="001260B4">
              <w:rPr>
                <w:rFonts w:ascii="Times New Roman" w:hAnsi="Times New Roman" w:cs="Times New Roman"/>
                <w:sz w:val="22"/>
                <w:szCs w:val="22"/>
              </w:rPr>
              <w:t>,</w:t>
            </w:r>
            <w:r w:rsidRPr="00CC106B">
              <w:rPr>
                <w:rFonts w:ascii="Times New Roman" w:hAnsi="Times New Roman" w:cs="Times New Roman"/>
                <w:sz w:val="22"/>
                <w:szCs w:val="22"/>
              </w:rPr>
              <w:t>779</w:t>
            </w:r>
          </w:p>
        </w:tc>
        <w:tc>
          <w:tcPr>
            <w:tcW w:w="151" w:type="pct"/>
          </w:tcPr>
          <w:p w14:paraId="73B4517B" w14:textId="77777777" w:rsidR="006B467C" w:rsidRPr="001260B4" w:rsidRDefault="006B467C" w:rsidP="006B46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11" w:type="pct"/>
            <w:vAlign w:val="bottom"/>
          </w:tcPr>
          <w:p w14:paraId="67A6D836" w14:textId="260171FD" w:rsidR="006B467C" w:rsidRPr="001260B4" w:rsidRDefault="00CC106B"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Cs/>
                <w:sz w:val="22"/>
                <w:szCs w:val="22"/>
              </w:rPr>
            </w:pPr>
            <w:r w:rsidRPr="00CC106B">
              <w:rPr>
                <w:rFonts w:ascii="Times New Roman" w:hAnsi="Times New Roman" w:cs="Times New Roman"/>
                <w:sz w:val="22"/>
                <w:szCs w:val="22"/>
              </w:rPr>
              <w:t>18</w:t>
            </w:r>
            <w:r w:rsidR="006B467C" w:rsidRPr="001260B4">
              <w:rPr>
                <w:rFonts w:ascii="Times New Roman" w:hAnsi="Times New Roman" w:cs="Times New Roman"/>
                <w:sz w:val="22"/>
                <w:szCs w:val="22"/>
              </w:rPr>
              <w:t>,</w:t>
            </w:r>
            <w:r w:rsidRPr="00CC106B">
              <w:rPr>
                <w:rFonts w:ascii="Times New Roman" w:hAnsi="Times New Roman" w:cs="Times New Roman"/>
                <w:sz w:val="22"/>
                <w:szCs w:val="22"/>
              </w:rPr>
              <w:t>727</w:t>
            </w:r>
            <w:r w:rsidR="006B467C" w:rsidRPr="001260B4">
              <w:rPr>
                <w:rFonts w:ascii="Times New Roman" w:hAnsi="Times New Roman" w:cs="Times New Roman"/>
                <w:sz w:val="22"/>
                <w:szCs w:val="22"/>
              </w:rPr>
              <w:t xml:space="preserve"> </w:t>
            </w:r>
          </w:p>
        </w:tc>
        <w:tc>
          <w:tcPr>
            <w:tcW w:w="152" w:type="pct"/>
            <w:gridSpan w:val="2"/>
          </w:tcPr>
          <w:p w14:paraId="06C18BA1" w14:textId="77777777" w:rsidR="006B467C" w:rsidRPr="001260B4" w:rsidRDefault="006B467C" w:rsidP="006B46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73" w:type="pct"/>
            <w:gridSpan w:val="2"/>
            <w:shd w:val="clear" w:color="auto" w:fill="auto"/>
            <w:vAlign w:val="bottom"/>
          </w:tcPr>
          <w:p w14:paraId="4A164434" w14:textId="161FD75C" w:rsidR="006B467C" w:rsidRPr="001260B4" w:rsidRDefault="00CC106B"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r w:rsidRPr="00CC106B">
              <w:rPr>
                <w:rFonts w:ascii="Times New Roman" w:hAnsi="Times New Roman" w:cs="Times New Roman"/>
                <w:sz w:val="22"/>
                <w:szCs w:val="22"/>
              </w:rPr>
              <w:t>2</w:t>
            </w:r>
            <w:r w:rsidR="006B467C" w:rsidRPr="001260B4">
              <w:rPr>
                <w:rFonts w:ascii="Times New Roman" w:hAnsi="Times New Roman" w:cs="Times New Roman"/>
                <w:sz w:val="22"/>
                <w:szCs w:val="22"/>
              </w:rPr>
              <w:t>,</w:t>
            </w:r>
            <w:r w:rsidRPr="00CC106B">
              <w:rPr>
                <w:rFonts w:ascii="Times New Roman" w:hAnsi="Times New Roman" w:cs="Times New Roman"/>
                <w:sz w:val="22"/>
                <w:szCs w:val="22"/>
              </w:rPr>
              <w:t>091</w:t>
            </w:r>
          </w:p>
        </w:tc>
        <w:tc>
          <w:tcPr>
            <w:tcW w:w="151" w:type="pct"/>
          </w:tcPr>
          <w:p w14:paraId="534358E1" w14:textId="77777777" w:rsidR="006B467C" w:rsidRPr="001260B4" w:rsidRDefault="006B467C" w:rsidP="006B46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80" w:type="pct"/>
            <w:shd w:val="clear" w:color="auto" w:fill="auto"/>
            <w:vAlign w:val="bottom"/>
          </w:tcPr>
          <w:p w14:paraId="59B58F58" w14:textId="2F4A6D9E" w:rsidR="006B467C" w:rsidRPr="001260B4" w:rsidRDefault="00CC106B"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Cs/>
                <w:sz w:val="22"/>
                <w:szCs w:val="22"/>
              </w:rPr>
            </w:pPr>
            <w:r w:rsidRPr="00CC106B">
              <w:rPr>
                <w:rFonts w:ascii="Times New Roman" w:hAnsi="Times New Roman" w:cs="Times New Roman"/>
                <w:sz w:val="22"/>
                <w:szCs w:val="22"/>
              </w:rPr>
              <w:t>2</w:t>
            </w:r>
            <w:r w:rsidR="006B467C" w:rsidRPr="001260B4">
              <w:rPr>
                <w:rFonts w:ascii="Times New Roman" w:hAnsi="Times New Roman" w:cs="Times New Roman"/>
                <w:sz w:val="22"/>
                <w:szCs w:val="22"/>
              </w:rPr>
              <w:t>,</w:t>
            </w:r>
            <w:r w:rsidRPr="00CC106B">
              <w:rPr>
                <w:rFonts w:ascii="Times New Roman" w:hAnsi="Times New Roman" w:cs="Times New Roman"/>
                <w:sz w:val="22"/>
                <w:szCs w:val="22"/>
              </w:rPr>
              <w:t>004</w:t>
            </w:r>
          </w:p>
        </w:tc>
      </w:tr>
    </w:tbl>
    <w:p w14:paraId="3BDAF49E" w14:textId="426420BD" w:rsidR="00974CF6" w:rsidRPr="001260B4" w:rsidRDefault="00974CF6" w:rsidP="00562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lang w:val="en-GB" w:bidi="ar-SA"/>
        </w:rPr>
      </w:pPr>
    </w:p>
    <w:p w14:paraId="394AA1D8" w14:textId="77777777" w:rsidR="007565E8" w:rsidRPr="001260B4" w:rsidRDefault="007565E8" w:rsidP="007565E8">
      <w:pPr>
        <w:pStyle w:val="BodyText"/>
        <w:spacing w:after="0"/>
        <w:ind w:left="540" w:right="-405"/>
        <w:jc w:val="both"/>
        <w:rPr>
          <w:rFonts w:ascii="Times New Roman" w:hAnsi="Times New Roman" w:cs="Times New Roman"/>
          <w:i/>
          <w:iCs/>
          <w:sz w:val="22"/>
        </w:rPr>
      </w:pPr>
      <w:r w:rsidRPr="001260B4">
        <w:rPr>
          <w:rFonts w:ascii="Times New Roman" w:hAnsi="Times New Roman" w:cs="Times New Roman"/>
          <w:i/>
          <w:iCs/>
          <w:sz w:val="22"/>
        </w:rPr>
        <w:t>Defined contribution plans</w:t>
      </w:r>
    </w:p>
    <w:p w14:paraId="7F2FA784" w14:textId="77777777" w:rsidR="007565E8" w:rsidRPr="001260B4" w:rsidRDefault="007565E8" w:rsidP="007565E8">
      <w:pPr>
        <w:pStyle w:val="BodyText"/>
        <w:spacing w:after="0"/>
        <w:ind w:left="540" w:right="-405"/>
        <w:jc w:val="both"/>
        <w:rPr>
          <w:rFonts w:ascii="Times New Roman" w:hAnsi="Times New Roman" w:cs="Times New Roman"/>
          <w:i/>
          <w:iCs/>
          <w:sz w:val="22"/>
        </w:rPr>
      </w:pPr>
    </w:p>
    <w:p w14:paraId="623A812A" w14:textId="246E605A" w:rsidR="007565E8" w:rsidRPr="001260B4" w:rsidRDefault="007565E8" w:rsidP="007565E8">
      <w:pPr>
        <w:ind w:left="540" w:right="378"/>
        <w:jc w:val="both"/>
        <w:rPr>
          <w:rFonts w:ascii="Times New Roman" w:hAnsi="Times New Roman" w:cs="Times New Roman"/>
          <w:sz w:val="22"/>
          <w:szCs w:val="22"/>
          <w:shd w:val="clear" w:color="auto" w:fill="FFFFFF"/>
        </w:rPr>
      </w:pPr>
      <w:r w:rsidRPr="001260B4">
        <w:rPr>
          <w:rFonts w:ascii="Times New Roman" w:hAnsi="Times New Roman" w:cs="Times New Roman"/>
          <w:sz w:val="22"/>
          <w:szCs w:val="22"/>
          <w:shd w:val="clear" w:color="auto" w:fill="FFFFFF"/>
        </w:rPr>
        <w:t xml:space="preserve">The </w:t>
      </w:r>
      <w:r w:rsidR="00DC343A" w:rsidRPr="001260B4">
        <w:rPr>
          <w:rFonts w:ascii="Times New Roman" w:hAnsi="Times New Roman" w:cs="Times New Roman"/>
          <w:sz w:val="22"/>
          <w:szCs w:val="22"/>
          <w:shd w:val="clear" w:color="auto" w:fill="FFFFFF"/>
        </w:rPr>
        <w:t>C</w:t>
      </w:r>
      <w:r w:rsidRPr="001260B4">
        <w:rPr>
          <w:rFonts w:ascii="Times New Roman" w:hAnsi="Times New Roman" w:cs="Times New Roman"/>
          <w:sz w:val="22"/>
          <w:szCs w:val="22"/>
          <w:shd w:val="clear" w:color="auto" w:fill="FFFFFF"/>
        </w:rPr>
        <w:t xml:space="preserve">ompany established provident funds for its employees. Membership to the funds is on a voluntary basis. Contributions are made monthly by the employees at rates ranging from </w:t>
      </w:r>
      <w:r w:rsidR="00CC106B" w:rsidRPr="00CC106B">
        <w:rPr>
          <w:rFonts w:ascii="Times New Roman" w:hAnsi="Times New Roman" w:cs="Times New Roman"/>
          <w:sz w:val="22"/>
          <w:szCs w:val="22"/>
          <w:shd w:val="clear" w:color="auto" w:fill="FFFFFF"/>
        </w:rPr>
        <w:t>5</w:t>
      </w:r>
      <w:r w:rsidRPr="001260B4">
        <w:rPr>
          <w:rFonts w:ascii="Times New Roman" w:hAnsi="Times New Roman" w:cs="Times New Roman"/>
          <w:sz w:val="22"/>
          <w:szCs w:val="22"/>
          <w:shd w:val="clear" w:color="auto" w:fill="FFFFFF"/>
        </w:rPr>
        <w:t xml:space="preserve">% or </w:t>
      </w:r>
      <w:r w:rsidR="00CC106B" w:rsidRPr="00CC106B">
        <w:rPr>
          <w:rFonts w:ascii="Times New Roman" w:hAnsi="Times New Roman" w:cs="Times New Roman"/>
          <w:sz w:val="22"/>
          <w:szCs w:val="22"/>
          <w:shd w:val="clear" w:color="auto" w:fill="FFFFFF"/>
        </w:rPr>
        <w:t>10</w:t>
      </w:r>
      <w:r w:rsidRPr="001260B4">
        <w:rPr>
          <w:rFonts w:ascii="Times New Roman" w:hAnsi="Times New Roman" w:cs="Times New Roman"/>
          <w:sz w:val="22"/>
          <w:szCs w:val="22"/>
          <w:shd w:val="clear" w:color="auto" w:fill="FFFFFF"/>
        </w:rPr>
        <w:t xml:space="preserve">% of their basic salaries and by the Company at rates ranging from </w:t>
      </w:r>
      <w:r w:rsidR="00CC106B" w:rsidRPr="00CC106B">
        <w:rPr>
          <w:rFonts w:ascii="Times New Roman" w:hAnsi="Times New Roman" w:cs="Times New Roman"/>
          <w:sz w:val="22"/>
          <w:szCs w:val="22"/>
          <w:shd w:val="clear" w:color="auto" w:fill="FFFFFF"/>
        </w:rPr>
        <w:t>5</w:t>
      </w:r>
      <w:r w:rsidRPr="001260B4">
        <w:rPr>
          <w:rFonts w:ascii="Times New Roman" w:hAnsi="Times New Roman" w:cs="Times New Roman"/>
          <w:sz w:val="22"/>
          <w:szCs w:val="22"/>
          <w:shd w:val="clear" w:color="auto" w:fill="FFFFFF"/>
        </w:rPr>
        <w:t xml:space="preserve">% or </w:t>
      </w:r>
      <w:r w:rsidR="00CC106B" w:rsidRPr="00CC106B">
        <w:rPr>
          <w:rFonts w:ascii="Times New Roman" w:hAnsi="Times New Roman" w:cs="Times New Roman"/>
          <w:sz w:val="22"/>
          <w:szCs w:val="22"/>
          <w:shd w:val="clear" w:color="auto" w:fill="FFFFFF"/>
        </w:rPr>
        <w:t>10</w:t>
      </w:r>
      <w:r w:rsidRPr="001260B4">
        <w:rPr>
          <w:rFonts w:ascii="Times New Roman" w:hAnsi="Times New Roman" w:cs="Times New Roman"/>
          <w:sz w:val="22"/>
          <w:szCs w:val="22"/>
          <w:shd w:val="clear" w:color="auto" w:fill="FFFFFF"/>
        </w:rPr>
        <w:t>% of the employees’ basic salaries. The provident funds are registered with the Ministry of Finance as juristic entities and are managed by a licensed Fund Manager</w:t>
      </w:r>
      <w:r w:rsidR="00C47276" w:rsidRPr="001260B4">
        <w:rPr>
          <w:rFonts w:ascii="Times New Roman" w:hAnsi="Times New Roman" w:cs="Times New Roman"/>
          <w:sz w:val="22"/>
          <w:szCs w:val="22"/>
          <w:shd w:val="clear" w:color="auto" w:fill="FFFFFF"/>
        </w:rPr>
        <w:t>.</w:t>
      </w:r>
    </w:p>
    <w:p w14:paraId="1560AFF2" w14:textId="77777777" w:rsidR="007565E8" w:rsidRPr="00CC106B" w:rsidRDefault="007565E8"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lang w:val="en-GB" w:bidi="ar-SA"/>
        </w:rPr>
      </w:pPr>
    </w:p>
    <w:p w14:paraId="0253B088" w14:textId="4EB76961" w:rsidR="00F4717B" w:rsidRPr="001260B4" w:rsidRDefault="00F4717B">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Financ</w:t>
      </w:r>
      <w:r w:rsidR="008569B9">
        <w:rPr>
          <w:rFonts w:ascii="Times New Roman" w:hAnsi="Times New Roman" w:cs="Times New Roman"/>
          <w:b/>
          <w:sz w:val="24"/>
          <w:szCs w:val="24"/>
          <w:lang w:val="en-GB" w:bidi="ar-SA"/>
        </w:rPr>
        <w:t>e</w:t>
      </w:r>
      <w:r w:rsidRPr="001260B4">
        <w:rPr>
          <w:rFonts w:ascii="Times New Roman" w:hAnsi="Times New Roman" w:cs="Times New Roman"/>
          <w:b/>
          <w:sz w:val="24"/>
          <w:szCs w:val="24"/>
          <w:lang w:val="en-GB" w:bidi="ar-SA"/>
        </w:rPr>
        <w:t xml:space="preserve"> Costs</w:t>
      </w:r>
    </w:p>
    <w:p w14:paraId="5FA80E9F" w14:textId="77777777" w:rsidR="00F4717B" w:rsidRPr="00CC106B" w:rsidRDefault="00F4717B"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lang w:val="en-GB" w:bidi="ar-SA"/>
        </w:rPr>
      </w:pPr>
    </w:p>
    <w:tbl>
      <w:tblPr>
        <w:tblW w:w="9198" w:type="dxa"/>
        <w:tblInd w:w="450" w:type="dxa"/>
        <w:tblLayout w:type="fixed"/>
        <w:tblLook w:val="0000" w:firstRow="0" w:lastRow="0" w:firstColumn="0" w:lastColumn="0" w:noHBand="0" w:noVBand="0"/>
      </w:tblPr>
      <w:tblGrid>
        <w:gridCol w:w="2814"/>
        <w:gridCol w:w="714"/>
        <w:gridCol w:w="1350"/>
        <w:gridCol w:w="270"/>
        <w:gridCol w:w="1170"/>
        <w:gridCol w:w="269"/>
        <w:gridCol w:w="1080"/>
        <w:gridCol w:w="265"/>
        <w:gridCol w:w="1266"/>
      </w:tblGrid>
      <w:tr w:rsidR="002E1CDF" w:rsidRPr="001260B4" w14:paraId="1C08FCAE" w14:textId="77777777" w:rsidTr="007C362A">
        <w:trPr>
          <w:tblHeader/>
        </w:trPr>
        <w:tc>
          <w:tcPr>
            <w:tcW w:w="1530" w:type="pct"/>
          </w:tcPr>
          <w:p w14:paraId="4D45D2F7" w14:textId="77777777" w:rsidR="002E1CDF" w:rsidRPr="001260B4"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88" w:type="pct"/>
          </w:tcPr>
          <w:p w14:paraId="0ABB191D" w14:textId="77777777" w:rsidR="002E1CDF" w:rsidRPr="001260B4"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p>
        </w:tc>
        <w:tc>
          <w:tcPr>
            <w:tcW w:w="1517" w:type="pct"/>
            <w:gridSpan w:val="3"/>
            <w:vAlign w:val="bottom"/>
          </w:tcPr>
          <w:p w14:paraId="46BF16AC" w14:textId="77777777" w:rsidR="002E1CDF" w:rsidRPr="001260B4"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1260B4">
              <w:rPr>
                <w:rFonts w:ascii="Times New Roman" w:hAnsi="Times New Roman" w:cs="Times New Roman"/>
                <w:b/>
                <w:bCs/>
                <w:sz w:val="22"/>
              </w:rPr>
              <w:t>Consolidated</w:t>
            </w:r>
          </w:p>
        </w:tc>
        <w:tc>
          <w:tcPr>
            <w:tcW w:w="146" w:type="pct"/>
          </w:tcPr>
          <w:p w14:paraId="2BD5939C" w14:textId="77777777" w:rsidR="002E1CDF" w:rsidRPr="001260B4"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19" w:type="pct"/>
            <w:gridSpan w:val="3"/>
          </w:tcPr>
          <w:p w14:paraId="3B8C9A52" w14:textId="77777777" w:rsidR="002E1CDF" w:rsidRPr="001260B4"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1260B4">
              <w:rPr>
                <w:rFonts w:ascii="Times New Roman" w:hAnsi="Times New Roman" w:cs="Times New Roman"/>
                <w:b/>
                <w:bCs/>
                <w:sz w:val="22"/>
              </w:rPr>
              <w:t>Separate</w:t>
            </w:r>
          </w:p>
        </w:tc>
      </w:tr>
      <w:tr w:rsidR="002E1CDF" w:rsidRPr="001260B4" w14:paraId="38F00189" w14:textId="77777777" w:rsidTr="007C362A">
        <w:trPr>
          <w:tblHeader/>
        </w:trPr>
        <w:tc>
          <w:tcPr>
            <w:tcW w:w="1530" w:type="pct"/>
          </w:tcPr>
          <w:p w14:paraId="1FD25E3A" w14:textId="77777777" w:rsidR="002E1CDF" w:rsidRPr="001260B4"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88" w:type="pct"/>
          </w:tcPr>
          <w:p w14:paraId="6475A7B1" w14:textId="77777777" w:rsidR="002E1CDF" w:rsidRPr="001260B4"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
                <w:bCs/>
                <w:sz w:val="22"/>
              </w:rPr>
            </w:pPr>
          </w:p>
        </w:tc>
        <w:tc>
          <w:tcPr>
            <w:tcW w:w="1517" w:type="pct"/>
            <w:gridSpan w:val="3"/>
          </w:tcPr>
          <w:p w14:paraId="10AF1C3A" w14:textId="77777777" w:rsidR="002E1CDF" w:rsidRPr="001260B4"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1260B4">
              <w:rPr>
                <w:rFonts w:ascii="Times New Roman" w:hAnsi="Times New Roman" w:cs="Times New Roman"/>
                <w:b/>
                <w:bCs/>
                <w:sz w:val="22"/>
              </w:rPr>
              <w:t>financial statements</w:t>
            </w:r>
          </w:p>
        </w:tc>
        <w:tc>
          <w:tcPr>
            <w:tcW w:w="146" w:type="pct"/>
          </w:tcPr>
          <w:p w14:paraId="28DA9844" w14:textId="77777777" w:rsidR="002E1CDF" w:rsidRPr="001260B4"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19" w:type="pct"/>
            <w:gridSpan w:val="3"/>
          </w:tcPr>
          <w:p w14:paraId="65102F35" w14:textId="77777777" w:rsidR="002E1CDF" w:rsidRPr="001260B4"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1260B4">
              <w:rPr>
                <w:rFonts w:ascii="Times New Roman" w:hAnsi="Times New Roman" w:cs="Times New Roman"/>
                <w:b/>
                <w:bCs/>
                <w:sz w:val="22"/>
              </w:rPr>
              <w:t>financial statements</w:t>
            </w:r>
          </w:p>
        </w:tc>
      </w:tr>
      <w:tr w:rsidR="002E1CDF" w:rsidRPr="001260B4" w14:paraId="619675F4" w14:textId="77777777" w:rsidTr="007C362A">
        <w:trPr>
          <w:tblHeader/>
        </w:trPr>
        <w:tc>
          <w:tcPr>
            <w:tcW w:w="1530" w:type="pct"/>
          </w:tcPr>
          <w:p w14:paraId="6A77B338" w14:textId="77777777" w:rsidR="002E1CDF" w:rsidRPr="001260B4"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88" w:type="pct"/>
          </w:tcPr>
          <w:p w14:paraId="0D234C01" w14:textId="77777777" w:rsidR="002E1CDF" w:rsidRPr="001260B4"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1260B4">
              <w:rPr>
                <w:rFonts w:ascii="Times New Roman" w:hAnsi="Times New Roman" w:cs="Times New Roman"/>
                <w:i/>
                <w:iCs/>
                <w:sz w:val="22"/>
              </w:rPr>
              <w:t>Note</w:t>
            </w:r>
          </w:p>
        </w:tc>
        <w:tc>
          <w:tcPr>
            <w:tcW w:w="734" w:type="pct"/>
            <w:vAlign w:val="bottom"/>
          </w:tcPr>
          <w:p w14:paraId="1E2781FB" w14:textId="626F2606" w:rsidR="002E1CDF" w:rsidRPr="001260B4" w:rsidRDefault="00CC106B"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2020</w:t>
            </w:r>
          </w:p>
        </w:tc>
        <w:tc>
          <w:tcPr>
            <w:tcW w:w="147" w:type="pct"/>
            <w:vAlign w:val="bottom"/>
          </w:tcPr>
          <w:p w14:paraId="6CB235D3" w14:textId="77777777" w:rsidR="002E1CDF" w:rsidRPr="001260B4"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6" w:type="pct"/>
            <w:vAlign w:val="bottom"/>
          </w:tcPr>
          <w:p w14:paraId="0BC7CFF9" w14:textId="308DD190" w:rsidR="002E1CDF" w:rsidRPr="001260B4" w:rsidRDefault="00CC106B"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2019</w:t>
            </w:r>
          </w:p>
        </w:tc>
        <w:tc>
          <w:tcPr>
            <w:tcW w:w="146" w:type="pct"/>
          </w:tcPr>
          <w:p w14:paraId="0B8241BA" w14:textId="77777777" w:rsidR="002E1CDF" w:rsidRPr="001260B4"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587" w:type="pct"/>
            <w:vAlign w:val="bottom"/>
          </w:tcPr>
          <w:p w14:paraId="1F202DE0" w14:textId="62CE179E" w:rsidR="002E1CDF" w:rsidRPr="001260B4" w:rsidRDefault="00CC106B"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2020</w:t>
            </w:r>
          </w:p>
        </w:tc>
        <w:tc>
          <w:tcPr>
            <w:tcW w:w="144" w:type="pct"/>
            <w:vAlign w:val="bottom"/>
          </w:tcPr>
          <w:p w14:paraId="308CB1C8" w14:textId="77777777" w:rsidR="002E1CDF" w:rsidRPr="001260B4"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88" w:type="pct"/>
            <w:vAlign w:val="bottom"/>
          </w:tcPr>
          <w:p w14:paraId="208D2378" w14:textId="4A520BC0" w:rsidR="002E1CDF" w:rsidRPr="001260B4" w:rsidRDefault="00CC106B"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2019</w:t>
            </w:r>
          </w:p>
        </w:tc>
      </w:tr>
      <w:tr w:rsidR="002E1CDF" w:rsidRPr="001260B4" w14:paraId="47A13B9F" w14:textId="77777777" w:rsidTr="007C362A">
        <w:trPr>
          <w:tblHeader/>
        </w:trPr>
        <w:tc>
          <w:tcPr>
            <w:tcW w:w="1530" w:type="pct"/>
          </w:tcPr>
          <w:p w14:paraId="6437F6CB" w14:textId="77777777" w:rsidR="002E1CDF" w:rsidRPr="001260B4"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88" w:type="pct"/>
          </w:tcPr>
          <w:p w14:paraId="5203ABD4" w14:textId="77777777" w:rsidR="002E1CDF" w:rsidRPr="001260B4"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p>
        </w:tc>
        <w:tc>
          <w:tcPr>
            <w:tcW w:w="3082" w:type="pct"/>
            <w:gridSpan w:val="7"/>
          </w:tcPr>
          <w:p w14:paraId="71E3B4EF" w14:textId="3927954D" w:rsidR="002E1CDF" w:rsidRPr="001260B4" w:rsidRDefault="00AB2F76"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r w:rsidRPr="00AB2F76">
              <w:rPr>
                <w:rFonts w:ascii="Times New Roman" w:hAnsi="Times New Roman" w:cs="Times New Roman"/>
                <w:i/>
                <w:iCs/>
                <w:sz w:val="22"/>
              </w:rPr>
              <w:t>(</w:t>
            </w:r>
            <w:r w:rsidR="002E1CDF" w:rsidRPr="001260B4">
              <w:rPr>
                <w:rFonts w:ascii="Times New Roman" w:hAnsi="Times New Roman" w:cs="Times New Roman"/>
                <w:i/>
                <w:iCs/>
                <w:sz w:val="22"/>
              </w:rPr>
              <w:t>in thousand Baht</w:t>
            </w:r>
            <w:r w:rsidRPr="00AB2F76">
              <w:rPr>
                <w:rFonts w:ascii="Times New Roman" w:hAnsi="Times New Roman" w:cs="Times New Roman"/>
                <w:i/>
                <w:iCs/>
                <w:sz w:val="22"/>
              </w:rPr>
              <w:t>)</w:t>
            </w:r>
          </w:p>
        </w:tc>
      </w:tr>
      <w:tr w:rsidR="002E1CDF" w:rsidRPr="001260B4" w14:paraId="5DC214CC" w14:textId="77777777" w:rsidTr="007C362A">
        <w:tc>
          <w:tcPr>
            <w:tcW w:w="1530" w:type="pct"/>
          </w:tcPr>
          <w:p w14:paraId="0F7913EA" w14:textId="77777777" w:rsidR="002E1CDF" w:rsidRPr="001260B4" w:rsidRDefault="002E1CDF" w:rsidP="000B318D">
            <w:pPr>
              <w:rPr>
                <w:rFonts w:ascii="Times New Roman" w:hAnsi="Times New Roman" w:cs="Times New Roman"/>
                <w:b/>
                <w:bCs/>
                <w:i/>
                <w:iCs/>
                <w:sz w:val="22"/>
                <w:szCs w:val="22"/>
              </w:rPr>
            </w:pPr>
            <w:r w:rsidRPr="001260B4">
              <w:rPr>
                <w:rFonts w:ascii="Times New Roman" w:hAnsi="Times New Roman" w:cs="Times New Roman"/>
                <w:b/>
                <w:bCs/>
                <w:i/>
                <w:iCs/>
                <w:sz w:val="22"/>
                <w:szCs w:val="22"/>
              </w:rPr>
              <w:t xml:space="preserve">Interest expense:  </w:t>
            </w:r>
            <w:r w:rsidRPr="001260B4">
              <w:rPr>
                <w:rFonts w:ascii="Times New Roman" w:hAnsi="Times New Roman" w:cs="Times New Roman"/>
                <w:b/>
                <w:bCs/>
                <w:i/>
                <w:iCs/>
                <w:color w:val="0000FF"/>
                <w:sz w:val="22"/>
                <w:szCs w:val="22"/>
              </w:rPr>
              <w:t xml:space="preserve"> </w:t>
            </w:r>
          </w:p>
        </w:tc>
        <w:tc>
          <w:tcPr>
            <w:tcW w:w="388" w:type="pct"/>
          </w:tcPr>
          <w:p w14:paraId="32FDA09F" w14:textId="77777777" w:rsidR="002E1CDF" w:rsidRPr="001260B4"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rPr>
                <w:rFonts w:ascii="Times New Roman" w:hAnsi="Times New Roman" w:cs="Times New Roman"/>
                <w:bCs/>
                <w:sz w:val="22"/>
                <w:szCs w:val="22"/>
              </w:rPr>
            </w:pPr>
          </w:p>
        </w:tc>
        <w:tc>
          <w:tcPr>
            <w:tcW w:w="734" w:type="pct"/>
          </w:tcPr>
          <w:p w14:paraId="4707B879" w14:textId="77777777" w:rsidR="002E1CDF" w:rsidRPr="001260B4"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rPr>
                <w:rFonts w:ascii="Times New Roman" w:hAnsi="Times New Roman" w:cs="Times New Roman"/>
                <w:bCs/>
                <w:sz w:val="22"/>
                <w:szCs w:val="22"/>
              </w:rPr>
            </w:pPr>
          </w:p>
        </w:tc>
        <w:tc>
          <w:tcPr>
            <w:tcW w:w="147" w:type="pct"/>
          </w:tcPr>
          <w:p w14:paraId="0E3CC317" w14:textId="77777777" w:rsidR="002E1CDF" w:rsidRPr="001260B4"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Cs/>
                <w:sz w:val="22"/>
              </w:rPr>
            </w:pPr>
          </w:p>
        </w:tc>
        <w:tc>
          <w:tcPr>
            <w:tcW w:w="636" w:type="pct"/>
          </w:tcPr>
          <w:p w14:paraId="4C15079F" w14:textId="77777777" w:rsidR="002E1CDF" w:rsidRPr="001260B4"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Cs/>
                <w:sz w:val="22"/>
              </w:rPr>
            </w:pPr>
          </w:p>
        </w:tc>
        <w:tc>
          <w:tcPr>
            <w:tcW w:w="146" w:type="pct"/>
          </w:tcPr>
          <w:p w14:paraId="5DD2366D" w14:textId="77777777" w:rsidR="002E1CDF" w:rsidRPr="001260B4"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7" w:type="pct"/>
          </w:tcPr>
          <w:p w14:paraId="647EE15E" w14:textId="77777777" w:rsidR="002E1CDF" w:rsidRPr="001260B4"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144" w:type="pct"/>
          </w:tcPr>
          <w:p w14:paraId="7298B0F5" w14:textId="77777777" w:rsidR="002E1CDF" w:rsidRPr="001260B4"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688" w:type="pct"/>
          </w:tcPr>
          <w:p w14:paraId="66C990BA" w14:textId="77777777" w:rsidR="002E1CDF" w:rsidRPr="001260B4"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spacing w:after="0" w:line="240" w:lineRule="auto"/>
              <w:ind w:left="-108" w:right="-131"/>
              <w:rPr>
                <w:rFonts w:ascii="Times New Roman" w:hAnsi="Times New Roman" w:cs="Times New Roman"/>
                <w:bCs/>
                <w:sz w:val="22"/>
              </w:rPr>
            </w:pPr>
          </w:p>
        </w:tc>
      </w:tr>
      <w:tr w:rsidR="006B467C" w:rsidRPr="001260B4" w14:paraId="370C57C3" w14:textId="77777777" w:rsidTr="007C362A">
        <w:tc>
          <w:tcPr>
            <w:tcW w:w="1530" w:type="pct"/>
          </w:tcPr>
          <w:p w14:paraId="79A4BF28" w14:textId="77777777" w:rsidR="006B467C" w:rsidRPr="001260B4" w:rsidRDefault="006B467C"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szCs w:val="22"/>
              </w:rPr>
            </w:pPr>
            <w:r w:rsidRPr="001260B4">
              <w:rPr>
                <w:rFonts w:ascii="Times New Roman" w:hAnsi="Times New Roman" w:cs="Times New Roman"/>
                <w:sz w:val="22"/>
                <w:szCs w:val="22"/>
              </w:rPr>
              <w:t>Related parties</w:t>
            </w:r>
          </w:p>
        </w:tc>
        <w:tc>
          <w:tcPr>
            <w:tcW w:w="388" w:type="pct"/>
          </w:tcPr>
          <w:p w14:paraId="404654B2" w14:textId="7902F8D5" w:rsidR="006B467C" w:rsidRPr="001260B4" w:rsidRDefault="00CC106B"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jc w:val="center"/>
              <w:rPr>
                <w:rFonts w:ascii="Times New Roman" w:hAnsi="Times New Roman" w:cs="Times New Roman"/>
                <w:bCs/>
                <w:i/>
                <w:sz w:val="22"/>
                <w:szCs w:val="22"/>
              </w:rPr>
            </w:pPr>
            <w:r w:rsidRPr="00CC106B">
              <w:rPr>
                <w:rFonts w:ascii="Times New Roman" w:hAnsi="Times New Roman" w:cs="Times New Roman"/>
                <w:bCs/>
                <w:i/>
                <w:sz w:val="22"/>
                <w:szCs w:val="22"/>
              </w:rPr>
              <w:t>6</w:t>
            </w:r>
          </w:p>
        </w:tc>
        <w:tc>
          <w:tcPr>
            <w:tcW w:w="734" w:type="pct"/>
            <w:vAlign w:val="bottom"/>
          </w:tcPr>
          <w:p w14:paraId="652C118B" w14:textId="593E4AA6" w:rsidR="006B467C" w:rsidRPr="001260B4" w:rsidRDefault="00001723"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3" w:right="-114"/>
              <w:rPr>
                <w:rFonts w:ascii="Times New Roman" w:hAnsi="Times New Roman" w:cs="Times New Roman"/>
                <w:sz w:val="22"/>
                <w:szCs w:val="22"/>
              </w:rPr>
            </w:pPr>
            <w:r w:rsidRPr="00001723">
              <w:rPr>
                <w:rFonts w:ascii="Times New Roman" w:hAnsi="Times New Roman" w:cs="Times New Roman"/>
                <w:sz w:val="22"/>
                <w:szCs w:val="22"/>
              </w:rPr>
              <w:t>-</w:t>
            </w:r>
          </w:p>
        </w:tc>
        <w:tc>
          <w:tcPr>
            <w:tcW w:w="147" w:type="pct"/>
          </w:tcPr>
          <w:p w14:paraId="66A9FC60" w14:textId="77777777" w:rsidR="006B467C" w:rsidRPr="001260B4" w:rsidRDefault="006B467C"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636" w:type="pct"/>
            <w:vAlign w:val="bottom"/>
          </w:tcPr>
          <w:p w14:paraId="2243EAE2" w14:textId="5870EC25" w:rsidR="006B467C" w:rsidRPr="001260B4" w:rsidRDefault="00001723"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03" w:right="-114"/>
              <w:rPr>
                <w:rFonts w:ascii="Times New Roman" w:hAnsi="Times New Roman" w:cs="Times New Roman"/>
                <w:bCs/>
                <w:sz w:val="22"/>
                <w:szCs w:val="22"/>
              </w:rPr>
            </w:pPr>
            <w:r w:rsidRPr="00001723">
              <w:rPr>
                <w:rFonts w:ascii="Times New Roman" w:hAnsi="Times New Roman" w:cs="Times New Roman"/>
                <w:sz w:val="22"/>
                <w:szCs w:val="22"/>
              </w:rPr>
              <w:t>-</w:t>
            </w:r>
          </w:p>
        </w:tc>
        <w:tc>
          <w:tcPr>
            <w:tcW w:w="146" w:type="pct"/>
          </w:tcPr>
          <w:p w14:paraId="2296AB2F" w14:textId="77777777" w:rsidR="006B467C" w:rsidRPr="001260B4" w:rsidRDefault="006B467C"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587" w:type="pct"/>
            <w:vAlign w:val="bottom"/>
          </w:tcPr>
          <w:p w14:paraId="0931DDB4" w14:textId="50CE32FB" w:rsidR="006B467C"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s="Times New Roman"/>
                <w:sz w:val="22"/>
                <w:szCs w:val="22"/>
                <w:cs/>
              </w:rPr>
            </w:pPr>
            <w:r w:rsidRPr="00CC106B">
              <w:rPr>
                <w:rFonts w:ascii="Times New Roman" w:hAnsi="Times New Roman"/>
                <w:sz w:val="22"/>
                <w:szCs w:val="22"/>
              </w:rPr>
              <w:t>4</w:t>
            </w:r>
            <w:r w:rsidR="006B467C" w:rsidRPr="001260B4">
              <w:rPr>
                <w:rFonts w:ascii="Times New Roman" w:hAnsi="Times New Roman" w:cs="Times New Roman"/>
                <w:sz w:val="22"/>
                <w:szCs w:val="22"/>
              </w:rPr>
              <w:t>,</w:t>
            </w:r>
            <w:r w:rsidRPr="00CC106B">
              <w:rPr>
                <w:rFonts w:ascii="Times New Roman" w:hAnsi="Times New Roman" w:cs="Times New Roman"/>
                <w:sz w:val="22"/>
                <w:szCs w:val="22"/>
              </w:rPr>
              <w:t>884</w:t>
            </w:r>
          </w:p>
        </w:tc>
        <w:tc>
          <w:tcPr>
            <w:tcW w:w="144" w:type="pct"/>
          </w:tcPr>
          <w:p w14:paraId="5912FBA2" w14:textId="77777777" w:rsidR="006B467C" w:rsidRPr="001260B4" w:rsidRDefault="006B467C"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688" w:type="pct"/>
            <w:vAlign w:val="bottom"/>
          </w:tcPr>
          <w:p w14:paraId="484C6D5D" w14:textId="629DD063" w:rsidR="006B467C"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s="Times New Roman"/>
                <w:sz w:val="22"/>
                <w:szCs w:val="22"/>
              </w:rPr>
            </w:pPr>
            <w:r w:rsidRPr="00CC106B">
              <w:rPr>
                <w:rFonts w:ascii="Times New Roman" w:hAnsi="Times New Roman"/>
                <w:sz w:val="22"/>
                <w:szCs w:val="22"/>
              </w:rPr>
              <w:t>2</w:t>
            </w:r>
            <w:r w:rsidR="006B467C" w:rsidRPr="001260B4">
              <w:rPr>
                <w:rFonts w:ascii="Times New Roman" w:hAnsi="Times New Roman" w:cs="Times New Roman"/>
                <w:sz w:val="22"/>
                <w:szCs w:val="22"/>
              </w:rPr>
              <w:t>,</w:t>
            </w:r>
            <w:r w:rsidRPr="00CC106B">
              <w:rPr>
                <w:rFonts w:ascii="Times New Roman" w:hAnsi="Times New Roman"/>
                <w:sz w:val="22"/>
                <w:szCs w:val="22"/>
              </w:rPr>
              <w:t>746</w:t>
            </w:r>
          </w:p>
        </w:tc>
      </w:tr>
      <w:tr w:rsidR="006B467C" w:rsidRPr="001260B4" w14:paraId="61D81260" w14:textId="77777777" w:rsidTr="007C362A">
        <w:tc>
          <w:tcPr>
            <w:tcW w:w="1530" w:type="pct"/>
          </w:tcPr>
          <w:p w14:paraId="6F8F988C" w14:textId="77777777" w:rsidR="006B467C" w:rsidRPr="001260B4" w:rsidRDefault="006B467C" w:rsidP="006B467C">
            <w:pPr>
              <w:ind w:left="191" w:hanging="191"/>
              <w:rPr>
                <w:rFonts w:ascii="Times New Roman" w:hAnsi="Times New Roman" w:cs="Times New Roman"/>
                <w:sz w:val="22"/>
                <w:szCs w:val="22"/>
              </w:rPr>
            </w:pPr>
            <w:r w:rsidRPr="001260B4">
              <w:rPr>
                <w:rFonts w:ascii="Times New Roman" w:hAnsi="Times New Roman" w:cs="Times New Roman"/>
                <w:sz w:val="22"/>
                <w:szCs w:val="22"/>
              </w:rPr>
              <w:t>Financial institutions</w:t>
            </w:r>
          </w:p>
        </w:tc>
        <w:tc>
          <w:tcPr>
            <w:tcW w:w="388" w:type="pct"/>
          </w:tcPr>
          <w:p w14:paraId="72DC225A" w14:textId="77777777" w:rsidR="006B467C" w:rsidRPr="001260B4" w:rsidRDefault="006B467C"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bCs/>
                <w:i/>
                <w:sz w:val="22"/>
                <w:szCs w:val="22"/>
              </w:rPr>
            </w:pPr>
          </w:p>
        </w:tc>
        <w:tc>
          <w:tcPr>
            <w:tcW w:w="734" w:type="pct"/>
            <w:tcBorders>
              <w:bottom w:val="single" w:sz="4" w:space="0" w:color="auto"/>
            </w:tcBorders>
            <w:vAlign w:val="bottom"/>
          </w:tcPr>
          <w:p w14:paraId="021EBB54" w14:textId="487FB75D" w:rsidR="006B467C" w:rsidRPr="001260B4" w:rsidRDefault="00CC106B"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3" w:right="-114"/>
              <w:rPr>
                <w:rFonts w:ascii="Times New Roman" w:hAnsi="Times New Roman" w:cs="Times New Roman"/>
                <w:sz w:val="22"/>
                <w:szCs w:val="22"/>
              </w:rPr>
            </w:pPr>
            <w:r w:rsidRPr="00CC106B">
              <w:rPr>
                <w:rFonts w:ascii="Times New Roman" w:hAnsi="Times New Roman" w:cs="Times New Roman"/>
                <w:sz w:val="22"/>
                <w:szCs w:val="22"/>
              </w:rPr>
              <w:t>754</w:t>
            </w:r>
            <w:r w:rsidR="006B467C" w:rsidRPr="001260B4">
              <w:rPr>
                <w:rFonts w:ascii="Times New Roman" w:hAnsi="Times New Roman" w:cs="Times New Roman"/>
                <w:sz w:val="22"/>
                <w:szCs w:val="22"/>
              </w:rPr>
              <w:t>,</w:t>
            </w:r>
            <w:r w:rsidRPr="00CC106B">
              <w:rPr>
                <w:rFonts w:ascii="Times New Roman" w:hAnsi="Times New Roman" w:cs="Times New Roman"/>
                <w:sz w:val="22"/>
                <w:szCs w:val="22"/>
              </w:rPr>
              <w:t>570</w:t>
            </w:r>
          </w:p>
        </w:tc>
        <w:tc>
          <w:tcPr>
            <w:tcW w:w="147" w:type="pct"/>
          </w:tcPr>
          <w:p w14:paraId="700536E4" w14:textId="77777777" w:rsidR="006B467C" w:rsidRPr="001260B4" w:rsidRDefault="006B467C" w:rsidP="006B46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36" w:type="pct"/>
            <w:tcBorders>
              <w:bottom w:val="single" w:sz="4" w:space="0" w:color="auto"/>
            </w:tcBorders>
            <w:vAlign w:val="bottom"/>
          </w:tcPr>
          <w:p w14:paraId="1317BD92" w14:textId="05F00207" w:rsidR="006B467C" w:rsidRPr="001260B4" w:rsidRDefault="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sz w:val="22"/>
                <w:szCs w:val="22"/>
              </w:rPr>
            </w:pPr>
            <w:r w:rsidRPr="00CC106B">
              <w:rPr>
                <w:rFonts w:ascii="Times New Roman" w:hAnsi="Times New Roman"/>
                <w:sz w:val="22"/>
                <w:szCs w:val="22"/>
              </w:rPr>
              <w:t>531</w:t>
            </w:r>
            <w:r w:rsidR="006B467C" w:rsidRPr="001260B4">
              <w:rPr>
                <w:rFonts w:ascii="Times New Roman" w:hAnsi="Times New Roman" w:cs="Times New Roman"/>
                <w:sz w:val="22"/>
                <w:szCs w:val="22"/>
              </w:rPr>
              <w:t>,</w:t>
            </w:r>
            <w:r w:rsidRPr="00CC106B">
              <w:rPr>
                <w:rFonts w:ascii="Times New Roman" w:hAnsi="Times New Roman"/>
                <w:sz w:val="22"/>
                <w:szCs w:val="22"/>
              </w:rPr>
              <w:t>293</w:t>
            </w:r>
          </w:p>
        </w:tc>
        <w:tc>
          <w:tcPr>
            <w:tcW w:w="146" w:type="pct"/>
          </w:tcPr>
          <w:p w14:paraId="10D05472" w14:textId="77777777" w:rsidR="006B467C" w:rsidRPr="001260B4" w:rsidRDefault="006B467C" w:rsidP="006B46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7" w:type="pct"/>
            <w:tcBorders>
              <w:bottom w:val="single" w:sz="4" w:space="0" w:color="auto"/>
            </w:tcBorders>
            <w:shd w:val="clear" w:color="auto" w:fill="auto"/>
            <w:vAlign w:val="bottom"/>
          </w:tcPr>
          <w:p w14:paraId="23445B0E" w14:textId="76324575" w:rsidR="006B467C"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s="Times New Roman"/>
                <w:sz w:val="22"/>
                <w:szCs w:val="22"/>
              </w:rPr>
            </w:pPr>
            <w:r w:rsidRPr="00CC106B">
              <w:rPr>
                <w:rFonts w:ascii="Times New Roman" w:hAnsi="Times New Roman"/>
                <w:sz w:val="22"/>
                <w:szCs w:val="22"/>
              </w:rPr>
              <w:t>557</w:t>
            </w:r>
            <w:r w:rsidR="006B467C" w:rsidRPr="001260B4">
              <w:rPr>
                <w:rFonts w:ascii="Times New Roman" w:hAnsi="Times New Roman" w:cs="Times New Roman"/>
                <w:sz w:val="22"/>
                <w:szCs w:val="22"/>
              </w:rPr>
              <w:t>,</w:t>
            </w:r>
            <w:r w:rsidRPr="00CC106B">
              <w:rPr>
                <w:rFonts w:ascii="Times New Roman" w:hAnsi="Times New Roman" w:cs="Times New Roman"/>
                <w:sz w:val="22"/>
                <w:szCs w:val="22"/>
              </w:rPr>
              <w:t>382</w:t>
            </w:r>
          </w:p>
        </w:tc>
        <w:tc>
          <w:tcPr>
            <w:tcW w:w="144" w:type="pct"/>
          </w:tcPr>
          <w:p w14:paraId="1065E010" w14:textId="77777777" w:rsidR="006B467C" w:rsidRPr="001260B4" w:rsidRDefault="006B467C" w:rsidP="006B46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88" w:type="pct"/>
            <w:tcBorders>
              <w:bottom w:val="single" w:sz="4" w:space="0" w:color="auto"/>
            </w:tcBorders>
            <w:shd w:val="clear" w:color="auto" w:fill="auto"/>
            <w:vAlign w:val="bottom"/>
          </w:tcPr>
          <w:p w14:paraId="2F516D3A" w14:textId="03AD3163" w:rsidR="006B467C"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s="Times New Roman"/>
                <w:sz w:val="22"/>
                <w:szCs w:val="22"/>
              </w:rPr>
            </w:pPr>
            <w:r w:rsidRPr="00CC106B">
              <w:rPr>
                <w:rFonts w:ascii="Times New Roman" w:hAnsi="Times New Roman"/>
                <w:sz w:val="22"/>
                <w:szCs w:val="22"/>
              </w:rPr>
              <w:t>469</w:t>
            </w:r>
            <w:r w:rsidR="006B467C" w:rsidRPr="001260B4">
              <w:rPr>
                <w:rFonts w:ascii="Times New Roman" w:hAnsi="Times New Roman" w:cs="Times New Roman"/>
                <w:sz w:val="22"/>
                <w:szCs w:val="22"/>
              </w:rPr>
              <w:t>,</w:t>
            </w:r>
            <w:r w:rsidRPr="00CC106B">
              <w:rPr>
                <w:rFonts w:ascii="Times New Roman" w:hAnsi="Times New Roman"/>
                <w:sz w:val="22"/>
                <w:szCs w:val="22"/>
              </w:rPr>
              <w:t>919</w:t>
            </w:r>
          </w:p>
        </w:tc>
      </w:tr>
      <w:tr w:rsidR="006B467C" w:rsidRPr="001260B4" w14:paraId="34C8D4F8" w14:textId="77777777" w:rsidTr="007C362A">
        <w:tc>
          <w:tcPr>
            <w:tcW w:w="1530" w:type="pct"/>
          </w:tcPr>
          <w:p w14:paraId="3945D194" w14:textId="77777777" w:rsidR="006B467C" w:rsidRPr="001260B4" w:rsidRDefault="006B467C"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1260B4">
              <w:rPr>
                <w:rFonts w:ascii="Times New Roman" w:hAnsi="Times New Roman" w:cs="Times New Roman"/>
                <w:b/>
                <w:bCs/>
                <w:sz w:val="22"/>
                <w:szCs w:val="22"/>
              </w:rPr>
              <w:t>Total interest expense</w:t>
            </w:r>
          </w:p>
        </w:tc>
        <w:tc>
          <w:tcPr>
            <w:tcW w:w="388" w:type="pct"/>
          </w:tcPr>
          <w:p w14:paraId="4685F966" w14:textId="77777777" w:rsidR="006B467C" w:rsidRPr="001260B4" w:rsidRDefault="006B467C"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734" w:type="pct"/>
            <w:tcBorders>
              <w:top w:val="single" w:sz="4" w:space="0" w:color="auto"/>
            </w:tcBorders>
            <w:vAlign w:val="bottom"/>
          </w:tcPr>
          <w:p w14:paraId="1CBDA7B5" w14:textId="2D371E60" w:rsidR="006B467C" w:rsidRPr="001260B4" w:rsidRDefault="00CC106B" w:rsidP="006B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3" w:right="-114"/>
              <w:rPr>
                <w:rFonts w:ascii="Times New Roman" w:hAnsi="Times New Roman" w:cs="Times New Roman"/>
                <w:b/>
                <w:bCs/>
                <w:sz w:val="22"/>
                <w:szCs w:val="22"/>
              </w:rPr>
            </w:pPr>
            <w:r w:rsidRPr="00CC106B">
              <w:rPr>
                <w:rFonts w:ascii="Times New Roman" w:hAnsi="Times New Roman" w:cs="Times New Roman"/>
                <w:b/>
                <w:bCs/>
                <w:sz w:val="22"/>
                <w:szCs w:val="22"/>
              </w:rPr>
              <w:t>754</w:t>
            </w:r>
            <w:r w:rsidR="006B467C" w:rsidRPr="001260B4">
              <w:rPr>
                <w:rFonts w:ascii="Times New Roman" w:hAnsi="Times New Roman" w:cs="Times New Roman"/>
                <w:b/>
                <w:bCs/>
                <w:sz w:val="22"/>
                <w:szCs w:val="22"/>
              </w:rPr>
              <w:t>,</w:t>
            </w:r>
            <w:r w:rsidRPr="00CC106B">
              <w:rPr>
                <w:rFonts w:ascii="Times New Roman" w:hAnsi="Times New Roman" w:cs="Times New Roman"/>
                <w:b/>
                <w:bCs/>
                <w:sz w:val="22"/>
                <w:szCs w:val="22"/>
              </w:rPr>
              <w:t>570</w:t>
            </w:r>
          </w:p>
        </w:tc>
        <w:tc>
          <w:tcPr>
            <w:tcW w:w="147" w:type="pct"/>
          </w:tcPr>
          <w:p w14:paraId="32D78294" w14:textId="77777777" w:rsidR="006B467C" w:rsidRPr="001260B4" w:rsidRDefault="006B467C" w:rsidP="006B46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sz w:val="22"/>
              </w:rPr>
            </w:pPr>
          </w:p>
        </w:tc>
        <w:tc>
          <w:tcPr>
            <w:tcW w:w="636" w:type="pct"/>
            <w:tcBorders>
              <w:top w:val="single" w:sz="4" w:space="0" w:color="auto"/>
            </w:tcBorders>
            <w:vAlign w:val="bottom"/>
          </w:tcPr>
          <w:p w14:paraId="10B9279C" w14:textId="5A6ED548" w:rsidR="006B467C" w:rsidRPr="001260B4" w:rsidRDefault="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
                <w:bCs/>
                <w:sz w:val="22"/>
                <w:szCs w:val="22"/>
              </w:rPr>
            </w:pPr>
            <w:r w:rsidRPr="00CC106B">
              <w:rPr>
                <w:rFonts w:ascii="Times New Roman" w:hAnsi="Times New Roman"/>
                <w:b/>
                <w:bCs/>
                <w:sz w:val="22"/>
                <w:szCs w:val="22"/>
              </w:rPr>
              <w:t>531</w:t>
            </w:r>
            <w:r w:rsidR="006B467C" w:rsidRPr="001260B4">
              <w:rPr>
                <w:rFonts w:ascii="Times New Roman" w:hAnsi="Times New Roman" w:cs="Times New Roman"/>
                <w:b/>
                <w:bCs/>
                <w:sz w:val="22"/>
                <w:szCs w:val="22"/>
              </w:rPr>
              <w:t>,</w:t>
            </w:r>
            <w:r w:rsidRPr="00CC106B">
              <w:rPr>
                <w:rFonts w:ascii="Times New Roman" w:hAnsi="Times New Roman"/>
                <w:b/>
                <w:bCs/>
                <w:sz w:val="22"/>
                <w:szCs w:val="22"/>
              </w:rPr>
              <w:t>293</w:t>
            </w:r>
          </w:p>
        </w:tc>
        <w:tc>
          <w:tcPr>
            <w:tcW w:w="146" w:type="pct"/>
          </w:tcPr>
          <w:p w14:paraId="2A3135DC" w14:textId="77777777" w:rsidR="006B467C" w:rsidRPr="001260B4" w:rsidRDefault="006B467C" w:rsidP="006B46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sz w:val="22"/>
              </w:rPr>
            </w:pPr>
          </w:p>
        </w:tc>
        <w:tc>
          <w:tcPr>
            <w:tcW w:w="587" w:type="pct"/>
            <w:tcBorders>
              <w:top w:val="single" w:sz="4" w:space="0" w:color="auto"/>
            </w:tcBorders>
            <w:shd w:val="clear" w:color="auto" w:fill="auto"/>
            <w:vAlign w:val="bottom"/>
          </w:tcPr>
          <w:p w14:paraId="3CEBF683" w14:textId="6748EA99" w:rsidR="006B467C" w:rsidRPr="001260B4" w:rsidRDefault="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3" w:right="-114"/>
              <w:rPr>
                <w:rFonts w:ascii="Times New Roman" w:hAnsi="Times New Roman" w:cs="Times New Roman"/>
                <w:b/>
                <w:bCs/>
                <w:sz w:val="22"/>
                <w:szCs w:val="22"/>
              </w:rPr>
            </w:pPr>
            <w:r w:rsidRPr="00CC106B">
              <w:rPr>
                <w:rFonts w:ascii="Times New Roman" w:hAnsi="Times New Roman" w:cs="Times New Roman"/>
                <w:b/>
                <w:bCs/>
                <w:sz w:val="22"/>
                <w:szCs w:val="22"/>
              </w:rPr>
              <w:t>562</w:t>
            </w:r>
            <w:r w:rsidR="006B467C" w:rsidRPr="001260B4">
              <w:rPr>
                <w:rFonts w:ascii="Times New Roman" w:hAnsi="Times New Roman" w:cs="Times New Roman"/>
                <w:b/>
                <w:bCs/>
                <w:sz w:val="22"/>
                <w:szCs w:val="22"/>
              </w:rPr>
              <w:t>,</w:t>
            </w:r>
            <w:r w:rsidRPr="00CC106B">
              <w:rPr>
                <w:rFonts w:ascii="Times New Roman" w:hAnsi="Times New Roman" w:cs="Times New Roman"/>
                <w:b/>
                <w:bCs/>
                <w:sz w:val="22"/>
                <w:szCs w:val="22"/>
              </w:rPr>
              <w:t>266</w:t>
            </w:r>
          </w:p>
        </w:tc>
        <w:tc>
          <w:tcPr>
            <w:tcW w:w="144" w:type="pct"/>
          </w:tcPr>
          <w:p w14:paraId="435CE545" w14:textId="77777777" w:rsidR="006B467C" w:rsidRPr="001260B4" w:rsidRDefault="006B467C" w:rsidP="006B46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sz w:val="22"/>
              </w:rPr>
            </w:pPr>
          </w:p>
        </w:tc>
        <w:tc>
          <w:tcPr>
            <w:tcW w:w="688" w:type="pct"/>
            <w:tcBorders>
              <w:top w:val="single" w:sz="4" w:space="0" w:color="auto"/>
            </w:tcBorders>
            <w:shd w:val="clear" w:color="auto" w:fill="auto"/>
            <w:vAlign w:val="bottom"/>
          </w:tcPr>
          <w:p w14:paraId="5DD44E33" w14:textId="21396B74" w:rsidR="006B467C"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s="Times New Roman"/>
                <w:b/>
                <w:bCs/>
                <w:sz w:val="22"/>
                <w:szCs w:val="22"/>
              </w:rPr>
            </w:pPr>
            <w:r w:rsidRPr="00CC106B">
              <w:rPr>
                <w:rFonts w:ascii="Times New Roman" w:hAnsi="Times New Roman"/>
                <w:b/>
                <w:bCs/>
                <w:sz w:val="22"/>
                <w:szCs w:val="22"/>
              </w:rPr>
              <w:t>472</w:t>
            </w:r>
            <w:r w:rsidR="006B467C" w:rsidRPr="001260B4">
              <w:rPr>
                <w:rFonts w:ascii="Times New Roman" w:hAnsi="Times New Roman" w:cs="Times New Roman"/>
                <w:b/>
                <w:bCs/>
                <w:sz w:val="22"/>
                <w:szCs w:val="22"/>
              </w:rPr>
              <w:t>,</w:t>
            </w:r>
            <w:r w:rsidRPr="00CC106B">
              <w:rPr>
                <w:rFonts w:ascii="Times New Roman" w:hAnsi="Times New Roman"/>
                <w:b/>
                <w:bCs/>
                <w:sz w:val="22"/>
                <w:szCs w:val="22"/>
              </w:rPr>
              <w:t>665</w:t>
            </w:r>
          </w:p>
        </w:tc>
      </w:tr>
      <w:tr w:rsidR="009F6292" w:rsidRPr="001260B4" w14:paraId="28026771" w14:textId="77777777" w:rsidTr="007C362A">
        <w:tc>
          <w:tcPr>
            <w:tcW w:w="1530" w:type="pct"/>
          </w:tcPr>
          <w:p w14:paraId="179EEACA" w14:textId="77777777" w:rsidR="009F6292" w:rsidRPr="001260B4" w:rsidRDefault="009F6292" w:rsidP="009F6292">
            <w:pPr>
              <w:ind w:left="191" w:hanging="191"/>
              <w:rPr>
                <w:rFonts w:ascii="Times New Roman" w:hAnsi="Times New Roman" w:cs="Times New Roman"/>
                <w:sz w:val="22"/>
                <w:szCs w:val="22"/>
              </w:rPr>
            </w:pPr>
            <w:r w:rsidRPr="001260B4">
              <w:rPr>
                <w:rFonts w:ascii="Times New Roman" w:hAnsi="Times New Roman" w:cs="Times New Roman"/>
                <w:sz w:val="22"/>
                <w:szCs w:val="22"/>
              </w:rPr>
              <w:t>Amortisation of transaction costs capitalised</w:t>
            </w:r>
          </w:p>
        </w:tc>
        <w:tc>
          <w:tcPr>
            <w:tcW w:w="388" w:type="pct"/>
          </w:tcPr>
          <w:p w14:paraId="46A1FFCE" w14:textId="77777777" w:rsidR="009F6292" w:rsidRPr="001260B4" w:rsidRDefault="009F6292" w:rsidP="009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734" w:type="pct"/>
            <w:vAlign w:val="bottom"/>
          </w:tcPr>
          <w:p w14:paraId="4FDF530F" w14:textId="3519129C" w:rsidR="009F6292" w:rsidRPr="001260B4" w:rsidRDefault="00CC106B" w:rsidP="009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3" w:right="-114"/>
              <w:rPr>
                <w:rFonts w:ascii="Times New Roman" w:hAnsi="Times New Roman" w:cs="Times New Roman"/>
                <w:sz w:val="22"/>
                <w:szCs w:val="22"/>
              </w:rPr>
            </w:pPr>
            <w:r w:rsidRPr="00CC106B">
              <w:rPr>
                <w:rFonts w:ascii="Times New Roman" w:hAnsi="Times New Roman" w:cs="Times New Roman"/>
                <w:sz w:val="22"/>
                <w:szCs w:val="22"/>
              </w:rPr>
              <w:t>33</w:t>
            </w:r>
            <w:r w:rsidR="009F6292" w:rsidRPr="001260B4">
              <w:rPr>
                <w:rFonts w:ascii="Times New Roman" w:hAnsi="Times New Roman" w:cs="Times New Roman"/>
                <w:sz w:val="22"/>
                <w:szCs w:val="22"/>
              </w:rPr>
              <w:t>,</w:t>
            </w:r>
            <w:r w:rsidRPr="00CC106B">
              <w:rPr>
                <w:rFonts w:ascii="Times New Roman" w:hAnsi="Times New Roman" w:cs="Times New Roman"/>
                <w:sz w:val="22"/>
                <w:szCs w:val="22"/>
              </w:rPr>
              <w:t>914</w:t>
            </w:r>
          </w:p>
        </w:tc>
        <w:tc>
          <w:tcPr>
            <w:tcW w:w="147" w:type="pct"/>
            <w:vAlign w:val="bottom"/>
          </w:tcPr>
          <w:p w14:paraId="45823C64" w14:textId="77777777" w:rsidR="009F6292" w:rsidRPr="001260B4" w:rsidRDefault="009F6292" w:rsidP="009F62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36" w:type="pct"/>
            <w:vAlign w:val="bottom"/>
          </w:tcPr>
          <w:p w14:paraId="3053AF48" w14:textId="75E0275B" w:rsidR="009F6292" w:rsidRPr="001260B4" w:rsidRDefault="00CC106B" w:rsidP="009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Cs/>
                <w:sz w:val="22"/>
                <w:szCs w:val="22"/>
              </w:rPr>
            </w:pPr>
            <w:r w:rsidRPr="00CC106B">
              <w:rPr>
                <w:rFonts w:ascii="Times New Roman" w:hAnsi="Times New Roman" w:cs="Times New Roman"/>
                <w:sz w:val="22"/>
                <w:szCs w:val="22"/>
              </w:rPr>
              <w:t>26</w:t>
            </w:r>
            <w:r w:rsidR="009F6292" w:rsidRPr="001260B4">
              <w:rPr>
                <w:rFonts w:ascii="Times New Roman" w:hAnsi="Times New Roman" w:cs="Times New Roman"/>
                <w:sz w:val="22"/>
                <w:szCs w:val="22"/>
              </w:rPr>
              <w:t>,</w:t>
            </w:r>
            <w:r w:rsidRPr="00CC106B">
              <w:rPr>
                <w:rFonts w:ascii="Times New Roman" w:hAnsi="Times New Roman" w:cs="Times New Roman"/>
                <w:sz w:val="22"/>
                <w:szCs w:val="22"/>
              </w:rPr>
              <w:t>211</w:t>
            </w:r>
          </w:p>
        </w:tc>
        <w:tc>
          <w:tcPr>
            <w:tcW w:w="146" w:type="pct"/>
            <w:vAlign w:val="bottom"/>
          </w:tcPr>
          <w:p w14:paraId="157826AA" w14:textId="77777777" w:rsidR="009F6292" w:rsidRPr="001260B4" w:rsidRDefault="009F6292" w:rsidP="009F62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7" w:type="pct"/>
            <w:shd w:val="clear" w:color="auto" w:fill="auto"/>
            <w:vAlign w:val="bottom"/>
          </w:tcPr>
          <w:p w14:paraId="3D700281" w14:textId="3EA83C04" w:rsidR="009F6292" w:rsidRPr="001260B4" w:rsidRDefault="00CC106B" w:rsidP="009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s="Times New Roman"/>
                <w:sz w:val="22"/>
                <w:szCs w:val="22"/>
              </w:rPr>
            </w:pPr>
            <w:r w:rsidRPr="00CC106B">
              <w:rPr>
                <w:rFonts w:ascii="Times New Roman" w:hAnsi="Times New Roman"/>
                <w:sz w:val="22"/>
                <w:szCs w:val="22"/>
              </w:rPr>
              <w:t>23</w:t>
            </w:r>
            <w:r w:rsidR="009F6292" w:rsidRPr="001260B4">
              <w:rPr>
                <w:rFonts w:ascii="Times New Roman" w:hAnsi="Times New Roman" w:cs="Times New Roman"/>
                <w:sz w:val="22"/>
                <w:szCs w:val="22"/>
              </w:rPr>
              <w:t>,</w:t>
            </w:r>
            <w:r w:rsidRPr="00CC106B">
              <w:rPr>
                <w:rFonts w:ascii="Times New Roman" w:hAnsi="Times New Roman" w:cs="Times New Roman"/>
                <w:sz w:val="22"/>
                <w:szCs w:val="22"/>
              </w:rPr>
              <w:t>732</w:t>
            </w:r>
          </w:p>
        </w:tc>
        <w:tc>
          <w:tcPr>
            <w:tcW w:w="144" w:type="pct"/>
            <w:vAlign w:val="bottom"/>
          </w:tcPr>
          <w:p w14:paraId="0D1CD1ED" w14:textId="77777777" w:rsidR="009F6292" w:rsidRPr="001260B4" w:rsidRDefault="009F6292" w:rsidP="009F62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88" w:type="pct"/>
            <w:shd w:val="clear" w:color="auto" w:fill="auto"/>
            <w:vAlign w:val="bottom"/>
          </w:tcPr>
          <w:p w14:paraId="25AE3A61" w14:textId="787A0BC9" w:rsidR="009F6292" w:rsidRPr="001260B4" w:rsidRDefault="00CC106B"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s="Times New Roman"/>
                <w:bCs/>
                <w:sz w:val="22"/>
                <w:szCs w:val="22"/>
              </w:rPr>
            </w:pPr>
            <w:r w:rsidRPr="00CC106B">
              <w:rPr>
                <w:rFonts w:ascii="Times New Roman" w:hAnsi="Times New Roman" w:cs="Times New Roman"/>
                <w:sz w:val="22"/>
                <w:szCs w:val="22"/>
              </w:rPr>
              <w:t>18</w:t>
            </w:r>
            <w:r w:rsidR="009F6292" w:rsidRPr="001260B4">
              <w:rPr>
                <w:rFonts w:ascii="Times New Roman" w:hAnsi="Times New Roman" w:cs="Times New Roman"/>
                <w:sz w:val="22"/>
                <w:szCs w:val="22"/>
              </w:rPr>
              <w:t>,</w:t>
            </w:r>
            <w:r w:rsidRPr="00CC106B">
              <w:rPr>
                <w:rFonts w:ascii="Times New Roman" w:hAnsi="Times New Roman" w:cs="Times New Roman"/>
                <w:sz w:val="22"/>
                <w:szCs w:val="22"/>
              </w:rPr>
              <w:t>269</w:t>
            </w:r>
          </w:p>
        </w:tc>
      </w:tr>
      <w:tr w:rsidR="009F6292" w:rsidRPr="001260B4" w14:paraId="31E29585" w14:textId="77777777" w:rsidTr="007C362A">
        <w:tc>
          <w:tcPr>
            <w:tcW w:w="1530" w:type="pct"/>
          </w:tcPr>
          <w:p w14:paraId="66DAC8B3" w14:textId="545C5F81" w:rsidR="009F6292" w:rsidRPr="001260B4" w:rsidRDefault="009F6292" w:rsidP="009F6292">
            <w:pPr>
              <w:ind w:left="191" w:hanging="191"/>
              <w:rPr>
                <w:rFonts w:ascii="Times New Roman" w:hAnsi="Times New Roman" w:cs="Times New Roman"/>
                <w:sz w:val="22"/>
                <w:szCs w:val="22"/>
              </w:rPr>
            </w:pPr>
            <w:r w:rsidRPr="001260B4">
              <w:rPr>
                <w:rFonts w:ascii="Times New Roman" w:hAnsi="Times New Roman" w:cs="Times New Roman"/>
                <w:sz w:val="22"/>
                <w:szCs w:val="22"/>
              </w:rPr>
              <w:t xml:space="preserve">Interest expenses from lease liabilities </w:t>
            </w:r>
          </w:p>
        </w:tc>
        <w:tc>
          <w:tcPr>
            <w:tcW w:w="388" w:type="pct"/>
          </w:tcPr>
          <w:p w14:paraId="7252656C" w14:textId="77777777" w:rsidR="009F6292" w:rsidRPr="001260B4" w:rsidRDefault="009F6292" w:rsidP="009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734" w:type="pct"/>
            <w:vAlign w:val="bottom"/>
          </w:tcPr>
          <w:p w14:paraId="5E09DDBD" w14:textId="114504F5" w:rsidR="009F6292" w:rsidRPr="001260B4" w:rsidRDefault="00CC106B" w:rsidP="009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3" w:right="-114"/>
              <w:rPr>
                <w:rFonts w:ascii="Times New Roman" w:hAnsi="Times New Roman" w:cs="Times New Roman"/>
                <w:sz w:val="22"/>
                <w:szCs w:val="22"/>
              </w:rPr>
            </w:pPr>
            <w:r w:rsidRPr="00CC106B">
              <w:rPr>
                <w:rFonts w:ascii="Times New Roman" w:hAnsi="Times New Roman" w:cs="Times New Roman"/>
                <w:sz w:val="22"/>
                <w:szCs w:val="22"/>
              </w:rPr>
              <w:t>9</w:t>
            </w:r>
            <w:r w:rsidR="009F6292" w:rsidRPr="001260B4">
              <w:rPr>
                <w:rFonts w:ascii="Times New Roman" w:hAnsi="Times New Roman" w:cs="Times New Roman"/>
                <w:sz w:val="22"/>
                <w:szCs w:val="22"/>
              </w:rPr>
              <w:t>,</w:t>
            </w:r>
            <w:r w:rsidRPr="00CC106B">
              <w:rPr>
                <w:rFonts w:ascii="Times New Roman" w:hAnsi="Times New Roman" w:cs="Times New Roman"/>
                <w:sz w:val="22"/>
                <w:szCs w:val="22"/>
              </w:rPr>
              <w:t>101</w:t>
            </w:r>
          </w:p>
        </w:tc>
        <w:tc>
          <w:tcPr>
            <w:tcW w:w="147" w:type="pct"/>
            <w:vAlign w:val="bottom"/>
          </w:tcPr>
          <w:p w14:paraId="3B8C7F17" w14:textId="77777777" w:rsidR="009F6292" w:rsidRPr="001260B4" w:rsidRDefault="009F6292" w:rsidP="009F62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36" w:type="pct"/>
            <w:vAlign w:val="bottom"/>
          </w:tcPr>
          <w:p w14:paraId="17F4709F" w14:textId="0E3C5DBF" w:rsidR="009F6292" w:rsidRPr="001260B4" w:rsidRDefault="0000172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3" w:right="199"/>
              <w:rPr>
                <w:rFonts w:ascii="Times New Roman" w:hAnsi="Times New Roman" w:cs="Times New Roman"/>
                <w:b/>
                <w:bCs/>
                <w:sz w:val="22"/>
                <w:szCs w:val="22"/>
              </w:rPr>
            </w:pPr>
            <w:r w:rsidRPr="00001723">
              <w:rPr>
                <w:rFonts w:ascii="Times New Roman" w:hAnsi="Times New Roman" w:cs="Times New Roman"/>
                <w:b/>
                <w:bCs/>
                <w:sz w:val="22"/>
                <w:szCs w:val="22"/>
              </w:rPr>
              <w:t>-</w:t>
            </w:r>
          </w:p>
        </w:tc>
        <w:tc>
          <w:tcPr>
            <w:tcW w:w="146" w:type="pct"/>
            <w:vAlign w:val="bottom"/>
          </w:tcPr>
          <w:p w14:paraId="17914062" w14:textId="77777777" w:rsidR="009F6292" w:rsidRPr="001260B4" w:rsidRDefault="009F6292" w:rsidP="009F62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7" w:type="pct"/>
            <w:shd w:val="clear" w:color="auto" w:fill="auto"/>
            <w:vAlign w:val="bottom"/>
          </w:tcPr>
          <w:p w14:paraId="3A5FA10E" w14:textId="15D50FED" w:rsidR="009F6292" w:rsidRPr="001260B4" w:rsidRDefault="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s="Times New Roman"/>
                <w:sz w:val="22"/>
                <w:szCs w:val="22"/>
              </w:rPr>
            </w:pPr>
            <w:r w:rsidRPr="00CC106B">
              <w:rPr>
                <w:rFonts w:ascii="Times New Roman" w:hAnsi="Times New Roman" w:cs="Times New Roman"/>
                <w:sz w:val="22"/>
                <w:szCs w:val="22"/>
              </w:rPr>
              <w:t>5</w:t>
            </w:r>
            <w:r w:rsidR="009F6292" w:rsidRPr="001260B4">
              <w:rPr>
                <w:rFonts w:ascii="Times New Roman" w:hAnsi="Times New Roman" w:cs="Times New Roman"/>
                <w:sz w:val="22"/>
                <w:szCs w:val="22"/>
              </w:rPr>
              <w:t>,</w:t>
            </w:r>
            <w:r w:rsidRPr="00CC106B">
              <w:rPr>
                <w:rFonts w:ascii="Times New Roman" w:hAnsi="Times New Roman" w:cs="Times New Roman"/>
                <w:sz w:val="22"/>
                <w:szCs w:val="22"/>
              </w:rPr>
              <w:t>417</w:t>
            </w:r>
          </w:p>
        </w:tc>
        <w:tc>
          <w:tcPr>
            <w:tcW w:w="144" w:type="pct"/>
            <w:vAlign w:val="bottom"/>
          </w:tcPr>
          <w:p w14:paraId="01B26B6F" w14:textId="77777777" w:rsidR="009F6292" w:rsidRPr="001260B4" w:rsidRDefault="009F6292" w:rsidP="009F62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88" w:type="pct"/>
            <w:shd w:val="clear" w:color="auto" w:fill="auto"/>
            <w:vAlign w:val="bottom"/>
          </w:tcPr>
          <w:p w14:paraId="34D03088" w14:textId="3CD23A4D" w:rsidR="009F6292" w:rsidRPr="001260B4" w:rsidRDefault="0000172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03" w:right="-114"/>
              <w:rPr>
                <w:rFonts w:ascii="Times New Roman" w:hAnsi="Times New Roman" w:cs="Times New Roman"/>
                <w:b/>
                <w:bCs/>
                <w:sz w:val="22"/>
                <w:szCs w:val="22"/>
                <w:cs/>
              </w:rPr>
            </w:pPr>
            <w:r w:rsidRPr="00001723">
              <w:rPr>
                <w:rFonts w:ascii="Times New Roman" w:hAnsi="Times New Roman" w:cs="Times New Roman"/>
                <w:b/>
                <w:bCs/>
                <w:sz w:val="22"/>
                <w:szCs w:val="22"/>
              </w:rPr>
              <w:t>-</w:t>
            </w:r>
          </w:p>
        </w:tc>
      </w:tr>
      <w:tr w:rsidR="009F6292" w:rsidRPr="001260B4" w14:paraId="47AF2064" w14:textId="77777777" w:rsidTr="001B2EB4">
        <w:tc>
          <w:tcPr>
            <w:tcW w:w="1530" w:type="pct"/>
          </w:tcPr>
          <w:p w14:paraId="41F4914C" w14:textId="77777777" w:rsidR="009F6292" w:rsidRPr="001260B4" w:rsidRDefault="009F6292" w:rsidP="009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91" w:hanging="191"/>
              <w:rPr>
                <w:rFonts w:ascii="Times New Roman" w:hAnsi="Times New Roman" w:cs="Times New Roman"/>
                <w:sz w:val="22"/>
                <w:szCs w:val="22"/>
              </w:rPr>
            </w:pPr>
            <w:r w:rsidRPr="001260B4">
              <w:rPr>
                <w:rFonts w:ascii="Times New Roman" w:hAnsi="Times New Roman" w:cs="Times New Roman"/>
                <w:sz w:val="22"/>
                <w:szCs w:val="22"/>
              </w:rPr>
              <w:t>Other finance costs</w:t>
            </w:r>
          </w:p>
        </w:tc>
        <w:tc>
          <w:tcPr>
            <w:tcW w:w="388" w:type="pct"/>
          </w:tcPr>
          <w:p w14:paraId="5E76E4AD" w14:textId="77777777" w:rsidR="009F6292" w:rsidRPr="001260B4" w:rsidRDefault="009F6292" w:rsidP="009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734" w:type="pct"/>
            <w:tcBorders>
              <w:bottom w:val="single" w:sz="4" w:space="0" w:color="auto"/>
            </w:tcBorders>
            <w:vAlign w:val="bottom"/>
          </w:tcPr>
          <w:p w14:paraId="122FB969" w14:textId="7F8FA434" w:rsidR="009F6292" w:rsidRPr="001260B4" w:rsidRDefault="00CC106B" w:rsidP="009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3" w:right="-114"/>
              <w:rPr>
                <w:rFonts w:ascii="Times New Roman" w:hAnsi="Times New Roman" w:cs="Times New Roman"/>
                <w:b/>
                <w:sz w:val="22"/>
                <w:szCs w:val="22"/>
              </w:rPr>
            </w:pPr>
            <w:r w:rsidRPr="00CC106B">
              <w:rPr>
                <w:rFonts w:ascii="Times New Roman" w:hAnsi="Times New Roman" w:cs="Times New Roman"/>
                <w:sz w:val="22"/>
                <w:szCs w:val="22"/>
              </w:rPr>
              <w:t>23</w:t>
            </w:r>
            <w:r w:rsidR="009F6292" w:rsidRPr="001260B4">
              <w:rPr>
                <w:rFonts w:ascii="Times New Roman" w:hAnsi="Times New Roman" w:cs="Times New Roman"/>
                <w:sz w:val="22"/>
                <w:szCs w:val="22"/>
              </w:rPr>
              <w:t>,</w:t>
            </w:r>
            <w:r w:rsidRPr="00CC106B">
              <w:rPr>
                <w:rFonts w:ascii="Times New Roman" w:hAnsi="Times New Roman" w:cs="Times New Roman"/>
                <w:sz w:val="22"/>
                <w:szCs w:val="22"/>
              </w:rPr>
              <w:t>639</w:t>
            </w:r>
          </w:p>
        </w:tc>
        <w:tc>
          <w:tcPr>
            <w:tcW w:w="147" w:type="pct"/>
            <w:vAlign w:val="bottom"/>
          </w:tcPr>
          <w:p w14:paraId="4BE8AE96" w14:textId="77777777" w:rsidR="009F6292" w:rsidRPr="001260B4" w:rsidRDefault="009F6292" w:rsidP="009F62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sz w:val="22"/>
              </w:rPr>
            </w:pPr>
          </w:p>
        </w:tc>
        <w:tc>
          <w:tcPr>
            <w:tcW w:w="636" w:type="pct"/>
            <w:tcBorders>
              <w:bottom w:val="single" w:sz="4" w:space="0" w:color="auto"/>
            </w:tcBorders>
            <w:vAlign w:val="bottom"/>
          </w:tcPr>
          <w:p w14:paraId="387E883C" w14:textId="5487DD19" w:rsidR="009F6292" w:rsidRPr="001260B4" w:rsidRDefault="00CC106B" w:rsidP="009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Cs/>
                <w:sz w:val="22"/>
                <w:szCs w:val="22"/>
              </w:rPr>
            </w:pPr>
            <w:r w:rsidRPr="00CC106B">
              <w:rPr>
                <w:rFonts w:ascii="Times New Roman" w:hAnsi="Times New Roman" w:cs="Times New Roman"/>
                <w:bCs/>
                <w:sz w:val="22"/>
                <w:szCs w:val="22"/>
              </w:rPr>
              <w:t>10</w:t>
            </w:r>
            <w:r w:rsidR="002F54EA" w:rsidRPr="001260B4">
              <w:rPr>
                <w:rFonts w:ascii="Times New Roman" w:hAnsi="Times New Roman" w:cs="Times New Roman"/>
                <w:bCs/>
                <w:sz w:val="22"/>
                <w:szCs w:val="22"/>
              </w:rPr>
              <w:t>,</w:t>
            </w:r>
            <w:r w:rsidRPr="00CC106B">
              <w:rPr>
                <w:rFonts w:ascii="Times New Roman" w:hAnsi="Times New Roman" w:cs="Times New Roman"/>
                <w:bCs/>
                <w:sz w:val="22"/>
                <w:szCs w:val="22"/>
              </w:rPr>
              <w:t>346</w:t>
            </w:r>
          </w:p>
        </w:tc>
        <w:tc>
          <w:tcPr>
            <w:tcW w:w="146" w:type="pct"/>
            <w:vAlign w:val="bottom"/>
          </w:tcPr>
          <w:p w14:paraId="693D342B" w14:textId="77777777" w:rsidR="009F6292" w:rsidRPr="001260B4" w:rsidRDefault="009F6292" w:rsidP="009F62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sz w:val="22"/>
              </w:rPr>
            </w:pPr>
          </w:p>
        </w:tc>
        <w:tc>
          <w:tcPr>
            <w:tcW w:w="587" w:type="pct"/>
            <w:tcBorders>
              <w:bottom w:val="single" w:sz="4" w:space="0" w:color="auto"/>
            </w:tcBorders>
            <w:shd w:val="clear" w:color="auto" w:fill="auto"/>
            <w:vAlign w:val="bottom"/>
          </w:tcPr>
          <w:p w14:paraId="6C0755AC" w14:textId="7D557FF9" w:rsidR="009F6292"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rPr>
                <w:rFonts w:ascii="Times New Roman" w:hAnsi="Times New Roman" w:cs="Times New Roman"/>
                <w:sz w:val="22"/>
                <w:szCs w:val="22"/>
              </w:rPr>
            </w:pPr>
            <w:r w:rsidRPr="00CC106B">
              <w:rPr>
                <w:rFonts w:ascii="Times New Roman" w:hAnsi="Times New Roman" w:cs="Times New Roman"/>
                <w:sz w:val="22"/>
                <w:szCs w:val="22"/>
              </w:rPr>
              <w:t>10</w:t>
            </w:r>
            <w:r w:rsidR="009F6292" w:rsidRPr="001260B4">
              <w:rPr>
                <w:rFonts w:ascii="Times New Roman" w:hAnsi="Times New Roman" w:cs="Times New Roman"/>
                <w:sz w:val="22"/>
                <w:szCs w:val="22"/>
              </w:rPr>
              <w:t>,</w:t>
            </w:r>
            <w:r w:rsidRPr="00CC106B">
              <w:rPr>
                <w:rFonts w:ascii="Times New Roman" w:hAnsi="Times New Roman" w:cs="Times New Roman"/>
                <w:sz w:val="22"/>
                <w:szCs w:val="22"/>
              </w:rPr>
              <w:t>301</w:t>
            </w:r>
          </w:p>
        </w:tc>
        <w:tc>
          <w:tcPr>
            <w:tcW w:w="144" w:type="pct"/>
            <w:vAlign w:val="bottom"/>
          </w:tcPr>
          <w:p w14:paraId="706E9195" w14:textId="77777777" w:rsidR="009F6292" w:rsidRPr="001260B4" w:rsidRDefault="009F6292" w:rsidP="009F62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sz w:val="22"/>
              </w:rPr>
            </w:pPr>
          </w:p>
        </w:tc>
        <w:tc>
          <w:tcPr>
            <w:tcW w:w="688" w:type="pct"/>
            <w:tcBorders>
              <w:bottom w:val="single" w:sz="4" w:space="0" w:color="auto"/>
            </w:tcBorders>
            <w:shd w:val="clear" w:color="auto" w:fill="auto"/>
            <w:vAlign w:val="bottom"/>
          </w:tcPr>
          <w:p w14:paraId="5CD3E2C2" w14:textId="19D513DD" w:rsidR="009F6292"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s="Times New Roman"/>
                <w:sz w:val="22"/>
                <w:szCs w:val="22"/>
              </w:rPr>
            </w:pPr>
            <w:r w:rsidRPr="00CC106B">
              <w:rPr>
                <w:rFonts w:ascii="Times New Roman" w:hAnsi="Times New Roman" w:cs="Times New Roman"/>
                <w:sz w:val="22"/>
                <w:szCs w:val="22"/>
              </w:rPr>
              <w:t>9</w:t>
            </w:r>
            <w:r w:rsidR="002F54EA" w:rsidRPr="001260B4">
              <w:rPr>
                <w:rFonts w:ascii="Times New Roman" w:hAnsi="Times New Roman" w:cs="Times New Roman"/>
                <w:sz w:val="22"/>
                <w:szCs w:val="22"/>
              </w:rPr>
              <w:t>,</w:t>
            </w:r>
            <w:r w:rsidRPr="00CC106B">
              <w:rPr>
                <w:rFonts w:ascii="Times New Roman" w:hAnsi="Times New Roman" w:cs="Times New Roman"/>
                <w:sz w:val="22"/>
                <w:szCs w:val="22"/>
              </w:rPr>
              <w:t>118</w:t>
            </w:r>
          </w:p>
        </w:tc>
      </w:tr>
      <w:tr w:rsidR="00383BE0" w:rsidRPr="001260B4" w14:paraId="7D3B79AB" w14:textId="77777777" w:rsidTr="00383BE0">
        <w:tc>
          <w:tcPr>
            <w:tcW w:w="1530" w:type="pct"/>
          </w:tcPr>
          <w:p w14:paraId="7CECC910" w14:textId="77777777" w:rsidR="00383BE0" w:rsidRPr="001260B4" w:rsidRDefault="00383BE0" w:rsidP="009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91" w:hanging="191"/>
              <w:rPr>
                <w:rFonts w:ascii="Times New Roman" w:hAnsi="Times New Roman" w:cs="Times New Roman"/>
                <w:sz w:val="22"/>
                <w:szCs w:val="22"/>
              </w:rPr>
            </w:pPr>
          </w:p>
        </w:tc>
        <w:tc>
          <w:tcPr>
            <w:tcW w:w="388" w:type="pct"/>
          </w:tcPr>
          <w:p w14:paraId="22EA786E" w14:textId="77777777" w:rsidR="00383BE0" w:rsidRPr="001260B4" w:rsidRDefault="00383BE0" w:rsidP="009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734" w:type="pct"/>
            <w:vAlign w:val="bottom"/>
          </w:tcPr>
          <w:p w14:paraId="181AD321" w14:textId="319AA6E0" w:rsidR="00383BE0" w:rsidRPr="001260B4" w:rsidRDefault="00CC106B" w:rsidP="009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3" w:right="-114"/>
              <w:rPr>
                <w:rFonts w:ascii="Times New Roman" w:hAnsi="Times New Roman" w:cs="Times New Roman"/>
                <w:b/>
                <w:bCs/>
                <w:sz w:val="22"/>
                <w:szCs w:val="22"/>
              </w:rPr>
            </w:pPr>
            <w:r w:rsidRPr="00CC106B">
              <w:rPr>
                <w:rFonts w:ascii="Times New Roman" w:hAnsi="Times New Roman" w:cs="Times New Roman"/>
                <w:b/>
                <w:bCs/>
                <w:sz w:val="22"/>
                <w:szCs w:val="22"/>
              </w:rPr>
              <w:t>66</w:t>
            </w:r>
            <w:r w:rsidR="00383BE0" w:rsidRPr="001260B4">
              <w:rPr>
                <w:rFonts w:ascii="Times New Roman" w:hAnsi="Times New Roman" w:cs="Times New Roman"/>
                <w:b/>
                <w:bCs/>
                <w:sz w:val="22"/>
                <w:szCs w:val="22"/>
              </w:rPr>
              <w:t>,</w:t>
            </w:r>
            <w:r w:rsidRPr="00CC106B">
              <w:rPr>
                <w:rFonts w:ascii="Times New Roman" w:hAnsi="Times New Roman" w:cs="Times New Roman"/>
                <w:b/>
                <w:bCs/>
                <w:sz w:val="22"/>
                <w:szCs w:val="22"/>
              </w:rPr>
              <w:t>654</w:t>
            </w:r>
          </w:p>
        </w:tc>
        <w:tc>
          <w:tcPr>
            <w:tcW w:w="147" w:type="pct"/>
            <w:vAlign w:val="bottom"/>
          </w:tcPr>
          <w:p w14:paraId="5822512F" w14:textId="77777777" w:rsidR="00383BE0" w:rsidRPr="001260B4" w:rsidRDefault="00383BE0" w:rsidP="009F62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bCs/>
                <w:sz w:val="22"/>
              </w:rPr>
            </w:pPr>
          </w:p>
        </w:tc>
        <w:tc>
          <w:tcPr>
            <w:tcW w:w="636" w:type="pct"/>
            <w:vAlign w:val="bottom"/>
          </w:tcPr>
          <w:p w14:paraId="37915AC1" w14:textId="44A86106" w:rsidR="00383BE0" w:rsidRPr="001260B4" w:rsidRDefault="00CC106B" w:rsidP="009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
                <w:bCs/>
                <w:sz w:val="22"/>
                <w:szCs w:val="22"/>
              </w:rPr>
            </w:pPr>
            <w:r w:rsidRPr="00CC106B">
              <w:rPr>
                <w:rFonts w:ascii="Times New Roman" w:hAnsi="Times New Roman" w:cs="Times New Roman"/>
                <w:b/>
                <w:bCs/>
                <w:sz w:val="22"/>
                <w:szCs w:val="22"/>
              </w:rPr>
              <w:t>36</w:t>
            </w:r>
            <w:r w:rsidR="00383BE0" w:rsidRPr="001260B4">
              <w:rPr>
                <w:rFonts w:ascii="Times New Roman" w:hAnsi="Times New Roman" w:cs="Times New Roman"/>
                <w:b/>
                <w:bCs/>
                <w:sz w:val="22"/>
                <w:szCs w:val="22"/>
              </w:rPr>
              <w:t>,</w:t>
            </w:r>
            <w:r w:rsidRPr="00CC106B">
              <w:rPr>
                <w:rFonts w:ascii="Times New Roman" w:hAnsi="Times New Roman" w:cs="Times New Roman"/>
                <w:b/>
                <w:bCs/>
                <w:sz w:val="22"/>
                <w:szCs w:val="22"/>
              </w:rPr>
              <w:t>557</w:t>
            </w:r>
          </w:p>
        </w:tc>
        <w:tc>
          <w:tcPr>
            <w:tcW w:w="146" w:type="pct"/>
            <w:vAlign w:val="bottom"/>
          </w:tcPr>
          <w:p w14:paraId="5E53806B" w14:textId="77777777" w:rsidR="00383BE0" w:rsidRPr="001260B4" w:rsidRDefault="00383BE0" w:rsidP="009F62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587" w:type="pct"/>
            <w:shd w:val="clear" w:color="auto" w:fill="auto"/>
            <w:vAlign w:val="bottom"/>
          </w:tcPr>
          <w:p w14:paraId="44726EB3" w14:textId="3B3F7701" w:rsidR="00383BE0"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rPr>
                <w:rFonts w:ascii="Times New Roman" w:hAnsi="Times New Roman" w:cs="Times New Roman"/>
                <w:b/>
                <w:bCs/>
                <w:sz w:val="22"/>
                <w:szCs w:val="22"/>
              </w:rPr>
            </w:pPr>
            <w:r w:rsidRPr="00CC106B">
              <w:rPr>
                <w:rFonts w:ascii="Times New Roman" w:hAnsi="Times New Roman" w:cs="Times New Roman"/>
                <w:b/>
                <w:bCs/>
                <w:sz w:val="22"/>
                <w:szCs w:val="22"/>
              </w:rPr>
              <w:t>39</w:t>
            </w:r>
            <w:r w:rsidR="00383BE0" w:rsidRPr="001260B4">
              <w:rPr>
                <w:rFonts w:ascii="Times New Roman" w:hAnsi="Times New Roman" w:cs="Times New Roman"/>
                <w:b/>
                <w:bCs/>
                <w:sz w:val="22"/>
                <w:szCs w:val="22"/>
              </w:rPr>
              <w:t>,</w:t>
            </w:r>
            <w:r w:rsidRPr="00CC106B">
              <w:rPr>
                <w:rFonts w:ascii="Times New Roman" w:hAnsi="Times New Roman" w:cs="Times New Roman"/>
                <w:b/>
                <w:bCs/>
                <w:sz w:val="22"/>
                <w:szCs w:val="22"/>
              </w:rPr>
              <w:t>450</w:t>
            </w:r>
          </w:p>
        </w:tc>
        <w:tc>
          <w:tcPr>
            <w:tcW w:w="144" w:type="pct"/>
            <w:vAlign w:val="bottom"/>
          </w:tcPr>
          <w:p w14:paraId="750D9D18" w14:textId="77777777" w:rsidR="00383BE0" w:rsidRPr="001260B4" w:rsidRDefault="00383BE0" w:rsidP="009F62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bCs/>
                <w:sz w:val="22"/>
              </w:rPr>
            </w:pPr>
          </w:p>
        </w:tc>
        <w:tc>
          <w:tcPr>
            <w:tcW w:w="688" w:type="pct"/>
            <w:shd w:val="clear" w:color="auto" w:fill="auto"/>
            <w:vAlign w:val="bottom"/>
          </w:tcPr>
          <w:p w14:paraId="26509A48" w14:textId="1B0AE805" w:rsidR="00383BE0"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rPr>
                <w:rFonts w:ascii="Times New Roman" w:hAnsi="Times New Roman" w:cs="Times New Roman"/>
                <w:b/>
                <w:bCs/>
                <w:sz w:val="22"/>
                <w:szCs w:val="22"/>
              </w:rPr>
            </w:pPr>
            <w:r w:rsidRPr="00CC106B">
              <w:rPr>
                <w:rFonts w:ascii="Times New Roman" w:hAnsi="Times New Roman" w:cs="Times New Roman"/>
                <w:b/>
                <w:bCs/>
                <w:sz w:val="22"/>
                <w:szCs w:val="22"/>
              </w:rPr>
              <w:t>27</w:t>
            </w:r>
            <w:r w:rsidR="00383BE0" w:rsidRPr="001260B4">
              <w:rPr>
                <w:rFonts w:ascii="Times New Roman" w:hAnsi="Times New Roman" w:cs="Times New Roman"/>
                <w:b/>
                <w:bCs/>
                <w:sz w:val="22"/>
                <w:szCs w:val="22"/>
              </w:rPr>
              <w:t>,</w:t>
            </w:r>
            <w:r w:rsidRPr="00CC106B">
              <w:rPr>
                <w:rFonts w:ascii="Times New Roman" w:hAnsi="Times New Roman" w:cs="Times New Roman"/>
                <w:b/>
                <w:bCs/>
                <w:sz w:val="22"/>
                <w:szCs w:val="22"/>
              </w:rPr>
              <w:t>387</w:t>
            </w:r>
          </w:p>
        </w:tc>
      </w:tr>
      <w:tr w:rsidR="006B467C" w:rsidRPr="001260B4" w14:paraId="4521F0B4" w14:textId="77777777" w:rsidTr="00383BE0">
        <w:tc>
          <w:tcPr>
            <w:tcW w:w="1530" w:type="pct"/>
          </w:tcPr>
          <w:p w14:paraId="03BBDF80" w14:textId="4A6AEA60" w:rsidR="009F6292" w:rsidRPr="001260B4" w:rsidRDefault="009F6292" w:rsidP="009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
              </w:tabs>
              <w:rPr>
                <w:rFonts w:ascii="Times New Roman" w:hAnsi="Times New Roman" w:cs="Times New Roman"/>
                <w:sz w:val="22"/>
                <w:szCs w:val="22"/>
              </w:rPr>
            </w:pPr>
            <w:r w:rsidRPr="001260B4">
              <w:rPr>
                <w:rFonts w:ascii="Times New Roman" w:hAnsi="Times New Roman" w:cs="Times New Roman"/>
                <w:i/>
                <w:iCs/>
                <w:sz w:val="22"/>
                <w:szCs w:val="22"/>
              </w:rPr>
              <w:t>Less</w:t>
            </w:r>
            <w:r w:rsidRPr="001260B4">
              <w:rPr>
                <w:rFonts w:ascii="Times New Roman" w:hAnsi="Times New Roman" w:cs="Times New Roman"/>
                <w:sz w:val="22"/>
                <w:szCs w:val="22"/>
              </w:rPr>
              <w:t xml:space="preserve"> Amount included in the </w:t>
            </w:r>
            <w:r w:rsidR="00221282" w:rsidRPr="001260B4">
              <w:rPr>
                <w:rFonts w:ascii="Times New Roman" w:hAnsi="Times New Roman" w:cs="Times New Roman"/>
                <w:sz w:val="22"/>
                <w:szCs w:val="22"/>
              </w:rPr>
              <w:br/>
              <w:t xml:space="preserve">   </w:t>
            </w:r>
            <w:r w:rsidRPr="001260B4">
              <w:rPr>
                <w:rFonts w:ascii="Times New Roman" w:hAnsi="Times New Roman" w:cs="Times New Roman"/>
                <w:sz w:val="22"/>
                <w:szCs w:val="22"/>
              </w:rPr>
              <w:t>cost of qualifying assets:</w:t>
            </w:r>
          </w:p>
          <w:p w14:paraId="32A55ABF" w14:textId="4E4DB637" w:rsidR="006B467C" w:rsidRPr="001260B4" w:rsidRDefault="009F6292"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
              </w:tabs>
              <w:rPr>
                <w:rFonts w:ascii="Times New Roman" w:hAnsi="Times New Roman" w:cs="Times New Roman"/>
                <w:sz w:val="22"/>
                <w:szCs w:val="22"/>
                <w:u w:val="single"/>
              </w:rPr>
            </w:pPr>
            <w:r w:rsidRPr="001260B4">
              <w:rPr>
                <w:rFonts w:ascii="Times New Roman" w:hAnsi="Times New Roman" w:cs="Times New Roman"/>
                <w:sz w:val="22"/>
                <w:szCs w:val="22"/>
              </w:rPr>
              <w:t xml:space="preserve">    </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 Asset under construction</w:t>
            </w:r>
          </w:p>
        </w:tc>
        <w:tc>
          <w:tcPr>
            <w:tcW w:w="388" w:type="pct"/>
          </w:tcPr>
          <w:p w14:paraId="16DE7C4A" w14:textId="77777777" w:rsidR="006B467C" w:rsidRPr="001260B4" w:rsidRDefault="006B467C" w:rsidP="006E1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p w14:paraId="3909CA26" w14:textId="77777777" w:rsidR="00974CF6" w:rsidRPr="001260B4" w:rsidRDefault="00974CF6" w:rsidP="006E1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p w14:paraId="0C972084" w14:textId="3C071A9C" w:rsidR="00974CF6" w:rsidRPr="001260B4" w:rsidRDefault="00CC106B" w:rsidP="006E1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r w:rsidRPr="00CC106B">
              <w:rPr>
                <w:rFonts w:ascii="Times New Roman" w:hAnsi="Times New Roman" w:cs="Times New Roman"/>
                <w:bCs/>
                <w:i/>
                <w:sz w:val="22"/>
                <w:szCs w:val="22"/>
              </w:rPr>
              <w:t>12</w:t>
            </w:r>
          </w:p>
        </w:tc>
        <w:tc>
          <w:tcPr>
            <w:tcW w:w="734" w:type="pct"/>
            <w:vAlign w:val="bottom"/>
          </w:tcPr>
          <w:p w14:paraId="1CC7143D" w14:textId="55A3D32C" w:rsidR="006B467C" w:rsidRPr="001260B4" w:rsidRDefault="00AB2F76"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3" w:right="-114"/>
              <w:rPr>
                <w:rFonts w:ascii="Times New Roman" w:hAnsi="Times New Roman" w:cs="Times New Roman"/>
                <w:b/>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1</w:t>
            </w:r>
            <w:r w:rsidR="009F6292" w:rsidRPr="001260B4">
              <w:rPr>
                <w:rFonts w:ascii="Times New Roman" w:hAnsi="Times New Roman" w:cs="Times New Roman"/>
                <w:sz w:val="22"/>
                <w:szCs w:val="22"/>
              </w:rPr>
              <w:t>,</w:t>
            </w:r>
            <w:r w:rsidR="00CC106B" w:rsidRPr="00CC106B">
              <w:rPr>
                <w:rFonts w:ascii="Times New Roman" w:hAnsi="Times New Roman" w:cs="Times New Roman"/>
                <w:sz w:val="22"/>
                <w:szCs w:val="22"/>
              </w:rPr>
              <w:t>491</w:t>
            </w:r>
            <w:r w:rsidRPr="00AB2F76">
              <w:rPr>
                <w:rFonts w:ascii="Times New Roman" w:hAnsi="Times New Roman" w:cs="Times New Roman"/>
                <w:sz w:val="22"/>
                <w:szCs w:val="22"/>
              </w:rPr>
              <w:t>)</w:t>
            </w:r>
          </w:p>
        </w:tc>
        <w:tc>
          <w:tcPr>
            <w:tcW w:w="147" w:type="pct"/>
            <w:vAlign w:val="bottom"/>
          </w:tcPr>
          <w:p w14:paraId="1C60290D" w14:textId="77777777" w:rsidR="006B467C" w:rsidRPr="001260B4" w:rsidRDefault="006B467C" w:rsidP="006E15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sz w:val="22"/>
              </w:rPr>
            </w:pPr>
          </w:p>
        </w:tc>
        <w:tc>
          <w:tcPr>
            <w:tcW w:w="636" w:type="pct"/>
            <w:vAlign w:val="bottom"/>
          </w:tcPr>
          <w:p w14:paraId="301396BD" w14:textId="3984753C" w:rsidR="006B467C" w:rsidRPr="001260B4" w:rsidRDefault="0000172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3" w:right="-114"/>
              <w:rPr>
                <w:rFonts w:ascii="Times New Roman" w:hAnsi="Times New Roman" w:cs="Times New Roman"/>
                <w:b/>
                <w:sz w:val="22"/>
                <w:szCs w:val="22"/>
              </w:rPr>
            </w:pPr>
            <w:r w:rsidRPr="00001723">
              <w:rPr>
                <w:rFonts w:ascii="Times New Roman" w:hAnsi="Times New Roman" w:cs="Times New Roman"/>
                <w:b/>
                <w:sz w:val="22"/>
                <w:szCs w:val="22"/>
              </w:rPr>
              <w:t>-</w:t>
            </w:r>
          </w:p>
        </w:tc>
        <w:tc>
          <w:tcPr>
            <w:tcW w:w="146" w:type="pct"/>
            <w:vAlign w:val="bottom"/>
          </w:tcPr>
          <w:p w14:paraId="7A8AA148" w14:textId="77777777" w:rsidR="006B467C" w:rsidRPr="001260B4" w:rsidRDefault="006B467C" w:rsidP="006E15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sz w:val="22"/>
              </w:rPr>
            </w:pPr>
          </w:p>
        </w:tc>
        <w:tc>
          <w:tcPr>
            <w:tcW w:w="587" w:type="pct"/>
            <w:shd w:val="clear" w:color="auto" w:fill="auto"/>
            <w:vAlign w:val="bottom"/>
          </w:tcPr>
          <w:p w14:paraId="335A3214" w14:textId="6E08FAC4" w:rsidR="006B467C" w:rsidRPr="001260B4" w:rsidRDefault="0000172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ind w:left="-103" w:right="-114"/>
              <w:rPr>
                <w:rFonts w:ascii="Times New Roman" w:hAnsi="Times New Roman" w:cs="Times New Roman"/>
                <w:b/>
                <w:bCs/>
                <w:sz w:val="22"/>
                <w:szCs w:val="22"/>
              </w:rPr>
            </w:pPr>
            <w:r w:rsidRPr="00001723">
              <w:rPr>
                <w:rFonts w:ascii="Times New Roman" w:hAnsi="Times New Roman" w:cs="Times New Roman"/>
                <w:b/>
                <w:bCs/>
                <w:sz w:val="22"/>
                <w:szCs w:val="22"/>
              </w:rPr>
              <w:t>-</w:t>
            </w:r>
          </w:p>
        </w:tc>
        <w:tc>
          <w:tcPr>
            <w:tcW w:w="144" w:type="pct"/>
            <w:vAlign w:val="bottom"/>
          </w:tcPr>
          <w:p w14:paraId="26400AE6" w14:textId="77777777" w:rsidR="006B467C" w:rsidRPr="001260B4" w:rsidRDefault="006B467C" w:rsidP="006E15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sz w:val="22"/>
              </w:rPr>
            </w:pPr>
          </w:p>
        </w:tc>
        <w:tc>
          <w:tcPr>
            <w:tcW w:w="688" w:type="pct"/>
            <w:shd w:val="clear" w:color="auto" w:fill="auto"/>
            <w:vAlign w:val="bottom"/>
          </w:tcPr>
          <w:p w14:paraId="01EEE709" w14:textId="4AAFE8C6" w:rsidR="006B467C" w:rsidRPr="001260B4" w:rsidRDefault="00001723"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3" w:right="-114"/>
              <w:rPr>
                <w:rFonts w:ascii="Times New Roman" w:hAnsi="Times New Roman" w:cs="Times New Roman"/>
                <w:b/>
                <w:bCs/>
                <w:sz w:val="22"/>
                <w:szCs w:val="22"/>
              </w:rPr>
            </w:pPr>
            <w:r w:rsidRPr="00001723">
              <w:rPr>
                <w:rFonts w:ascii="Times New Roman" w:hAnsi="Times New Roman" w:cs="Times New Roman"/>
                <w:b/>
                <w:bCs/>
                <w:sz w:val="22"/>
                <w:szCs w:val="22"/>
              </w:rPr>
              <w:t>-</w:t>
            </w:r>
          </w:p>
        </w:tc>
      </w:tr>
      <w:tr w:rsidR="006E156C" w:rsidRPr="001260B4" w14:paraId="1FB7061B" w14:textId="77777777" w:rsidTr="007C362A">
        <w:tc>
          <w:tcPr>
            <w:tcW w:w="1530" w:type="pct"/>
          </w:tcPr>
          <w:p w14:paraId="247A7618" w14:textId="2CEBAE5A" w:rsidR="006E156C" w:rsidRPr="001260B4" w:rsidRDefault="00E12CCB" w:rsidP="006E156C">
            <w:pPr>
              <w:ind w:left="191" w:hanging="191"/>
              <w:rPr>
                <w:rFonts w:ascii="Times New Roman" w:hAnsi="Times New Roman" w:cs="Times New Roman"/>
                <w:sz w:val="22"/>
                <w:szCs w:val="22"/>
              </w:rPr>
            </w:pPr>
            <w:r w:rsidRPr="001260B4">
              <w:rPr>
                <w:rFonts w:ascii="Times New Roman" w:hAnsi="Times New Roman" w:cs="Times New Roman"/>
                <w:b/>
                <w:bCs/>
                <w:sz w:val="22"/>
                <w:szCs w:val="22"/>
              </w:rPr>
              <w:t>Net</w:t>
            </w:r>
          </w:p>
        </w:tc>
        <w:tc>
          <w:tcPr>
            <w:tcW w:w="388" w:type="pct"/>
          </w:tcPr>
          <w:p w14:paraId="0911416D" w14:textId="77777777" w:rsidR="006E156C" w:rsidRPr="001260B4" w:rsidRDefault="006E156C" w:rsidP="006E1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734" w:type="pct"/>
            <w:tcBorders>
              <w:top w:val="single" w:sz="4" w:space="0" w:color="auto"/>
              <w:bottom w:val="double" w:sz="4" w:space="0" w:color="auto"/>
            </w:tcBorders>
            <w:vAlign w:val="bottom"/>
          </w:tcPr>
          <w:p w14:paraId="7607A9BE" w14:textId="5A3EC12C" w:rsidR="006E156C" w:rsidRPr="001260B4" w:rsidRDefault="00CC106B"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3" w:right="-114"/>
              <w:rPr>
                <w:rFonts w:ascii="Times New Roman" w:hAnsi="Times New Roman" w:cs="Times New Roman"/>
                <w:b/>
                <w:sz w:val="22"/>
                <w:szCs w:val="22"/>
              </w:rPr>
            </w:pPr>
            <w:r w:rsidRPr="00CC106B">
              <w:rPr>
                <w:rFonts w:ascii="Times New Roman" w:hAnsi="Times New Roman" w:cs="Times New Roman"/>
                <w:b/>
                <w:sz w:val="22"/>
                <w:szCs w:val="22"/>
              </w:rPr>
              <w:t>819</w:t>
            </w:r>
            <w:r w:rsidR="009F6292" w:rsidRPr="001260B4">
              <w:rPr>
                <w:rFonts w:ascii="Times New Roman" w:hAnsi="Times New Roman" w:cs="Times New Roman"/>
                <w:b/>
                <w:sz w:val="22"/>
                <w:szCs w:val="22"/>
              </w:rPr>
              <w:t>,</w:t>
            </w:r>
            <w:r w:rsidRPr="00CC106B">
              <w:rPr>
                <w:rFonts w:ascii="Times New Roman" w:hAnsi="Times New Roman" w:cs="Times New Roman"/>
                <w:b/>
                <w:sz w:val="22"/>
                <w:szCs w:val="22"/>
              </w:rPr>
              <w:t>733</w:t>
            </w:r>
          </w:p>
        </w:tc>
        <w:tc>
          <w:tcPr>
            <w:tcW w:w="147" w:type="pct"/>
            <w:vAlign w:val="bottom"/>
          </w:tcPr>
          <w:p w14:paraId="1F07D23D" w14:textId="77777777" w:rsidR="006E156C" w:rsidRPr="001260B4" w:rsidRDefault="006E156C" w:rsidP="006E15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36" w:type="pct"/>
            <w:tcBorders>
              <w:top w:val="single" w:sz="4" w:space="0" w:color="auto"/>
              <w:bottom w:val="double" w:sz="4" w:space="0" w:color="auto"/>
            </w:tcBorders>
            <w:vAlign w:val="bottom"/>
          </w:tcPr>
          <w:p w14:paraId="0A193D83" w14:textId="06999EC3" w:rsidR="006E156C" w:rsidRPr="001260B4" w:rsidRDefault="00CC106B" w:rsidP="006E1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Cs/>
                <w:sz w:val="22"/>
                <w:szCs w:val="22"/>
              </w:rPr>
            </w:pPr>
            <w:r w:rsidRPr="00CC106B">
              <w:rPr>
                <w:rFonts w:ascii="Times New Roman" w:hAnsi="Times New Roman" w:cs="Times New Roman"/>
                <w:b/>
                <w:sz w:val="22"/>
                <w:szCs w:val="22"/>
              </w:rPr>
              <w:t>567</w:t>
            </w:r>
            <w:r w:rsidR="006E156C" w:rsidRPr="001260B4">
              <w:rPr>
                <w:rFonts w:ascii="Times New Roman" w:hAnsi="Times New Roman" w:cs="Times New Roman"/>
                <w:b/>
                <w:sz w:val="22"/>
                <w:szCs w:val="22"/>
              </w:rPr>
              <w:t>,</w:t>
            </w:r>
            <w:r w:rsidRPr="00CC106B">
              <w:rPr>
                <w:rFonts w:ascii="Times New Roman" w:hAnsi="Times New Roman" w:cs="Times New Roman"/>
                <w:b/>
                <w:sz w:val="22"/>
                <w:szCs w:val="22"/>
              </w:rPr>
              <w:t>850</w:t>
            </w:r>
          </w:p>
        </w:tc>
        <w:tc>
          <w:tcPr>
            <w:tcW w:w="146" w:type="pct"/>
            <w:vAlign w:val="bottom"/>
          </w:tcPr>
          <w:p w14:paraId="05598BC8" w14:textId="77777777" w:rsidR="006E156C" w:rsidRPr="001260B4" w:rsidRDefault="006E156C" w:rsidP="006E15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7" w:type="pct"/>
            <w:tcBorders>
              <w:top w:val="single" w:sz="4" w:space="0" w:color="auto"/>
              <w:bottom w:val="double" w:sz="4" w:space="0" w:color="auto"/>
            </w:tcBorders>
            <w:shd w:val="clear" w:color="auto" w:fill="auto"/>
            <w:vAlign w:val="bottom"/>
          </w:tcPr>
          <w:p w14:paraId="57542C2E" w14:textId="2EA707B1" w:rsidR="006E156C" w:rsidRPr="001260B4" w:rsidRDefault="00CC106B" w:rsidP="006E1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3" w:right="-114"/>
              <w:rPr>
                <w:rFonts w:ascii="Times New Roman" w:hAnsi="Times New Roman" w:cs="Times New Roman"/>
                <w:b/>
                <w:sz w:val="22"/>
                <w:szCs w:val="22"/>
              </w:rPr>
            </w:pPr>
            <w:r w:rsidRPr="00CC106B">
              <w:rPr>
                <w:rFonts w:ascii="Times New Roman" w:hAnsi="Times New Roman" w:cs="Times New Roman"/>
                <w:b/>
                <w:sz w:val="22"/>
                <w:szCs w:val="22"/>
              </w:rPr>
              <w:t>601</w:t>
            </w:r>
            <w:r w:rsidR="009F6292" w:rsidRPr="001260B4">
              <w:rPr>
                <w:rFonts w:ascii="Times New Roman" w:hAnsi="Times New Roman" w:cs="Times New Roman"/>
                <w:b/>
                <w:sz w:val="22"/>
                <w:szCs w:val="22"/>
              </w:rPr>
              <w:t>,</w:t>
            </w:r>
            <w:r w:rsidRPr="00CC106B">
              <w:rPr>
                <w:rFonts w:ascii="Times New Roman" w:hAnsi="Times New Roman" w:cs="Times New Roman"/>
                <w:b/>
                <w:sz w:val="22"/>
                <w:szCs w:val="22"/>
              </w:rPr>
              <w:t>716</w:t>
            </w:r>
          </w:p>
        </w:tc>
        <w:tc>
          <w:tcPr>
            <w:tcW w:w="144" w:type="pct"/>
            <w:vAlign w:val="bottom"/>
          </w:tcPr>
          <w:p w14:paraId="532FC736" w14:textId="77777777" w:rsidR="006E156C" w:rsidRPr="001260B4" w:rsidRDefault="006E156C" w:rsidP="006E15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88" w:type="pct"/>
            <w:tcBorders>
              <w:top w:val="single" w:sz="4" w:space="0" w:color="auto"/>
              <w:bottom w:val="double" w:sz="4" w:space="0" w:color="auto"/>
            </w:tcBorders>
            <w:shd w:val="clear" w:color="auto" w:fill="auto"/>
            <w:vAlign w:val="bottom"/>
          </w:tcPr>
          <w:p w14:paraId="6AFA4F09" w14:textId="69D21000" w:rsidR="006E156C" w:rsidRPr="001260B4" w:rsidRDefault="00CC106B"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3" w:right="-114"/>
              <w:rPr>
                <w:rFonts w:ascii="Times New Roman" w:hAnsi="Times New Roman" w:cs="Times New Roman"/>
                <w:bCs/>
                <w:sz w:val="22"/>
                <w:szCs w:val="22"/>
              </w:rPr>
            </w:pPr>
            <w:r w:rsidRPr="00CC106B">
              <w:rPr>
                <w:rFonts w:ascii="Times New Roman" w:hAnsi="Times New Roman" w:cs="Times New Roman"/>
                <w:b/>
                <w:sz w:val="22"/>
                <w:szCs w:val="22"/>
              </w:rPr>
              <w:t>500</w:t>
            </w:r>
            <w:r w:rsidR="006E156C" w:rsidRPr="001260B4">
              <w:rPr>
                <w:rFonts w:ascii="Times New Roman" w:hAnsi="Times New Roman" w:cs="Times New Roman"/>
                <w:b/>
                <w:sz w:val="22"/>
                <w:szCs w:val="22"/>
              </w:rPr>
              <w:t>,</w:t>
            </w:r>
            <w:r w:rsidRPr="00CC106B">
              <w:rPr>
                <w:rFonts w:ascii="Times New Roman" w:hAnsi="Times New Roman" w:cs="Times New Roman"/>
                <w:b/>
                <w:sz w:val="22"/>
                <w:szCs w:val="22"/>
              </w:rPr>
              <w:t>052</w:t>
            </w:r>
          </w:p>
        </w:tc>
      </w:tr>
      <w:tr w:rsidR="006E156C" w:rsidRPr="001260B4" w14:paraId="45260F0C" w14:textId="77777777" w:rsidTr="006E156C">
        <w:tc>
          <w:tcPr>
            <w:tcW w:w="1530" w:type="pct"/>
          </w:tcPr>
          <w:p w14:paraId="4B71FAC5" w14:textId="328BE42B" w:rsidR="00E42967" w:rsidRPr="001260B4" w:rsidRDefault="00E42967" w:rsidP="00B407B7">
            <w:pPr>
              <w:rPr>
                <w:rFonts w:ascii="Times New Roman" w:hAnsi="Times New Roman" w:cs="Times New Roman"/>
                <w:b/>
                <w:bCs/>
                <w:sz w:val="22"/>
                <w:szCs w:val="22"/>
              </w:rPr>
            </w:pPr>
          </w:p>
        </w:tc>
        <w:tc>
          <w:tcPr>
            <w:tcW w:w="388" w:type="pct"/>
          </w:tcPr>
          <w:p w14:paraId="6EAE43E9" w14:textId="77777777" w:rsidR="006E156C" w:rsidRPr="001260B4" w:rsidRDefault="006E156C" w:rsidP="006E1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734" w:type="pct"/>
            <w:tcBorders>
              <w:top w:val="double" w:sz="4" w:space="0" w:color="auto"/>
              <w:bottom w:val="nil"/>
            </w:tcBorders>
            <w:vAlign w:val="bottom"/>
          </w:tcPr>
          <w:p w14:paraId="2E703483" w14:textId="77777777" w:rsidR="006E156C" w:rsidRPr="001260B4" w:rsidRDefault="006E156C" w:rsidP="006E1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ind w:left="-103" w:right="-114"/>
              <w:rPr>
                <w:rFonts w:ascii="Times New Roman" w:hAnsi="Times New Roman" w:cs="Times New Roman"/>
                <w:b/>
                <w:sz w:val="22"/>
                <w:szCs w:val="22"/>
              </w:rPr>
            </w:pPr>
          </w:p>
        </w:tc>
        <w:tc>
          <w:tcPr>
            <w:tcW w:w="147" w:type="pct"/>
            <w:tcBorders>
              <w:bottom w:val="nil"/>
            </w:tcBorders>
            <w:vAlign w:val="bottom"/>
          </w:tcPr>
          <w:p w14:paraId="219B4A9A" w14:textId="77777777" w:rsidR="006E156C" w:rsidRPr="001260B4" w:rsidRDefault="006E156C" w:rsidP="006E15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36" w:type="pct"/>
            <w:tcBorders>
              <w:top w:val="double" w:sz="4" w:space="0" w:color="auto"/>
              <w:bottom w:val="nil"/>
            </w:tcBorders>
            <w:vAlign w:val="bottom"/>
          </w:tcPr>
          <w:p w14:paraId="5D89B495" w14:textId="77777777" w:rsidR="006E156C" w:rsidRPr="001260B4" w:rsidRDefault="006E156C" w:rsidP="006E1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
                <w:sz w:val="22"/>
                <w:szCs w:val="22"/>
              </w:rPr>
            </w:pPr>
          </w:p>
        </w:tc>
        <w:tc>
          <w:tcPr>
            <w:tcW w:w="146" w:type="pct"/>
            <w:tcBorders>
              <w:bottom w:val="nil"/>
            </w:tcBorders>
            <w:vAlign w:val="bottom"/>
          </w:tcPr>
          <w:p w14:paraId="06E1B2A4" w14:textId="77777777" w:rsidR="006E156C" w:rsidRPr="001260B4" w:rsidRDefault="006E156C" w:rsidP="006E15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87" w:type="pct"/>
            <w:tcBorders>
              <w:top w:val="double" w:sz="4" w:space="0" w:color="auto"/>
              <w:bottom w:val="nil"/>
            </w:tcBorders>
            <w:shd w:val="clear" w:color="auto" w:fill="auto"/>
            <w:vAlign w:val="bottom"/>
          </w:tcPr>
          <w:p w14:paraId="1B8EF062" w14:textId="77777777" w:rsidR="006E156C" w:rsidRPr="001260B4" w:rsidRDefault="006E156C" w:rsidP="006E1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3" w:right="-114"/>
              <w:rPr>
                <w:rFonts w:ascii="Times New Roman" w:hAnsi="Times New Roman" w:cs="Times New Roman"/>
                <w:b/>
                <w:bCs/>
                <w:sz w:val="22"/>
                <w:szCs w:val="22"/>
                <w:cs/>
              </w:rPr>
            </w:pPr>
          </w:p>
        </w:tc>
        <w:tc>
          <w:tcPr>
            <w:tcW w:w="144" w:type="pct"/>
            <w:tcBorders>
              <w:bottom w:val="nil"/>
            </w:tcBorders>
            <w:vAlign w:val="bottom"/>
          </w:tcPr>
          <w:p w14:paraId="55A898EC" w14:textId="77777777" w:rsidR="006E156C" w:rsidRPr="001260B4" w:rsidRDefault="006E156C" w:rsidP="006E15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88" w:type="pct"/>
            <w:tcBorders>
              <w:top w:val="double" w:sz="4" w:space="0" w:color="auto"/>
              <w:bottom w:val="nil"/>
            </w:tcBorders>
            <w:shd w:val="clear" w:color="auto" w:fill="auto"/>
            <w:vAlign w:val="bottom"/>
          </w:tcPr>
          <w:p w14:paraId="3FFF6DDA" w14:textId="77777777" w:rsidR="006E156C" w:rsidRPr="001260B4" w:rsidRDefault="006E156C" w:rsidP="006E1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3" w:right="-114"/>
              <w:rPr>
                <w:rFonts w:ascii="Times New Roman" w:hAnsi="Times New Roman" w:cs="Times New Roman"/>
                <w:b/>
                <w:sz w:val="22"/>
                <w:szCs w:val="22"/>
              </w:rPr>
            </w:pPr>
          </w:p>
        </w:tc>
      </w:tr>
    </w:tbl>
    <w:p w14:paraId="273C732C" w14:textId="0892B159" w:rsidR="00562BB0" w:rsidRPr="001260B4" w:rsidRDefault="00562BB0" w:rsidP="00562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lang w:val="en-GB" w:bidi="ar-SA"/>
        </w:rPr>
      </w:pPr>
    </w:p>
    <w:p w14:paraId="7EAA6856" w14:textId="77777777" w:rsidR="00562BB0" w:rsidRPr="001260B4" w:rsidRDefault="00562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r w:rsidRPr="001260B4">
        <w:rPr>
          <w:rFonts w:ascii="Times New Roman" w:hAnsi="Times New Roman" w:cs="Times New Roman"/>
          <w:b/>
          <w:sz w:val="22"/>
          <w:szCs w:val="22"/>
          <w:lang w:val="en-GB" w:bidi="ar-SA"/>
        </w:rPr>
        <w:br w:type="page"/>
      </w:r>
    </w:p>
    <w:p w14:paraId="41C4E519" w14:textId="30033033" w:rsidR="00794BC4" w:rsidRPr="001260B4" w:rsidRDefault="00794BC4">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 xml:space="preserve">Income tax </w:t>
      </w:r>
    </w:p>
    <w:p w14:paraId="3995C8CC" w14:textId="77777777" w:rsidR="00794BC4" w:rsidRPr="001260B4" w:rsidRDefault="00794BC4" w:rsidP="0091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1"/>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2970"/>
        <w:gridCol w:w="810"/>
        <w:gridCol w:w="1262"/>
        <w:gridCol w:w="238"/>
        <w:gridCol w:w="1204"/>
        <w:gridCol w:w="238"/>
        <w:gridCol w:w="1114"/>
        <w:gridCol w:w="238"/>
        <w:gridCol w:w="1286"/>
      </w:tblGrid>
      <w:tr w:rsidR="004B3CE9" w:rsidRPr="001260B4" w14:paraId="5BAAEF9F" w14:textId="77777777" w:rsidTr="00AB5B5E">
        <w:trPr>
          <w:tblHeader/>
        </w:trPr>
        <w:tc>
          <w:tcPr>
            <w:tcW w:w="1587" w:type="pct"/>
          </w:tcPr>
          <w:p w14:paraId="07E705C2" w14:textId="77777777" w:rsidR="004B3CE9" w:rsidRPr="001260B4" w:rsidRDefault="004B3CE9" w:rsidP="004B3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BEAC01F" w14:textId="688C8976" w:rsidR="004B3CE9" w:rsidRPr="001260B4" w:rsidRDefault="004B3CE9"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1260B4">
              <w:rPr>
                <w:rFonts w:ascii="Times New Roman" w:hAnsi="Times New Roman" w:cs="Times New Roman"/>
                <w:b/>
                <w:bCs/>
                <w:i/>
                <w:iCs/>
                <w:sz w:val="22"/>
                <w:szCs w:val="22"/>
              </w:rPr>
              <w:t xml:space="preserve">Income tax recognised in </w:t>
            </w:r>
          </w:p>
        </w:tc>
        <w:tc>
          <w:tcPr>
            <w:tcW w:w="433" w:type="pct"/>
          </w:tcPr>
          <w:p w14:paraId="6CE30708" w14:textId="77777777" w:rsidR="004B3CE9" w:rsidRPr="001260B4"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
                <w:bCs/>
                <w:sz w:val="22"/>
              </w:rPr>
            </w:pPr>
          </w:p>
        </w:tc>
        <w:tc>
          <w:tcPr>
            <w:tcW w:w="1443" w:type="pct"/>
            <w:gridSpan w:val="3"/>
          </w:tcPr>
          <w:p w14:paraId="715E9F3E" w14:textId="57BAB867" w:rsidR="004B3CE9" w:rsidRPr="001260B4"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
                <w:bCs/>
                <w:sz w:val="22"/>
              </w:rPr>
            </w:pPr>
            <w:r w:rsidRPr="001260B4">
              <w:rPr>
                <w:rFonts w:ascii="Times New Roman" w:hAnsi="Times New Roman" w:cs="Times New Roman"/>
                <w:b/>
                <w:bCs/>
                <w:sz w:val="22"/>
              </w:rPr>
              <w:t>Consolidated</w:t>
            </w:r>
          </w:p>
          <w:p w14:paraId="67D9423F" w14:textId="137E5A65" w:rsidR="004B3CE9" w:rsidRPr="001260B4"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1260B4">
              <w:rPr>
                <w:rFonts w:ascii="Times New Roman" w:hAnsi="Times New Roman" w:cs="Times New Roman"/>
                <w:b/>
                <w:bCs/>
                <w:sz w:val="22"/>
              </w:rPr>
              <w:t>financial statements</w:t>
            </w:r>
          </w:p>
        </w:tc>
        <w:tc>
          <w:tcPr>
            <w:tcW w:w="127" w:type="pct"/>
          </w:tcPr>
          <w:p w14:paraId="14CF54B0" w14:textId="77777777" w:rsidR="004B3CE9" w:rsidRPr="001260B4"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11" w:type="pct"/>
            <w:gridSpan w:val="3"/>
          </w:tcPr>
          <w:p w14:paraId="3F619C1C" w14:textId="71CAB5F1" w:rsidR="004B3CE9" w:rsidRPr="001260B4"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
                <w:bCs/>
                <w:sz w:val="22"/>
              </w:rPr>
            </w:pPr>
            <w:r w:rsidRPr="001260B4">
              <w:rPr>
                <w:rFonts w:ascii="Times New Roman" w:hAnsi="Times New Roman" w:cs="Times New Roman"/>
                <w:b/>
                <w:bCs/>
                <w:sz w:val="22"/>
              </w:rPr>
              <w:t>Separate</w:t>
            </w:r>
          </w:p>
          <w:p w14:paraId="70F0A9B1" w14:textId="56100376" w:rsidR="004B3CE9" w:rsidRPr="001260B4"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1260B4">
              <w:rPr>
                <w:rFonts w:ascii="Times New Roman" w:hAnsi="Times New Roman" w:cs="Times New Roman"/>
                <w:b/>
                <w:bCs/>
                <w:sz w:val="22"/>
              </w:rPr>
              <w:t>financial statements</w:t>
            </w:r>
          </w:p>
        </w:tc>
      </w:tr>
      <w:tr w:rsidR="004B3CE9" w:rsidRPr="001260B4" w14:paraId="4CF1F49C" w14:textId="77777777" w:rsidTr="00AB5B5E">
        <w:trPr>
          <w:tblHeader/>
        </w:trPr>
        <w:tc>
          <w:tcPr>
            <w:tcW w:w="1587" w:type="pct"/>
          </w:tcPr>
          <w:p w14:paraId="47B79E92" w14:textId="2884CBF0" w:rsidR="004B3CE9" w:rsidRPr="001260B4" w:rsidRDefault="004B3CE9"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r w:rsidRPr="001260B4">
              <w:rPr>
                <w:rFonts w:ascii="Times New Roman" w:hAnsi="Times New Roman" w:cs="Times New Roman"/>
                <w:b/>
                <w:bCs/>
                <w:i/>
                <w:iCs/>
                <w:sz w:val="22"/>
                <w:szCs w:val="22"/>
              </w:rPr>
              <w:t xml:space="preserve">   profit or loss</w:t>
            </w:r>
          </w:p>
        </w:tc>
        <w:tc>
          <w:tcPr>
            <w:tcW w:w="433" w:type="pct"/>
          </w:tcPr>
          <w:p w14:paraId="5B34AC94" w14:textId="7588314F" w:rsidR="004B3CE9" w:rsidRPr="001260B4"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1260B4">
              <w:rPr>
                <w:rFonts w:ascii="Times New Roman" w:hAnsi="Times New Roman" w:cs="Times New Roman"/>
                <w:i/>
                <w:iCs/>
                <w:sz w:val="22"/>
              </w:rPr>
              <w:t>Note</w:t>
            </w:r>
          </w:p>
        </w:tc>
        <w:tc>
          <w:tcPr>
            <w:tcW w:w="674" w:type="pct"/>
            <w:vAlign w:val="bottom"/>
          </w:tcPr>
          <w:p w14:paraId="6A4B31E2" w14:textId="0D79AD78" w:rsidR="004B3CE9" w:rsidRPr="001260B4" w:rsidRDefault="00CC106B"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2020</w:t>
            </w:r>
          </w:p>
        </w:tc>
        <w:tc>
          <w:tcPr>
            <w:tcW w:w="127" w:type="pct"/>
            <w:vAlign w:val="bottom"/>
          </w:tcPr>
          <w:p w14:paraId="61C5AC0D" w14:textId="77777777" w:rsidR="004B3CE9" w:rsidRPr="001260B4"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43" w:type="pct"/>
            <w:vAlign w:val="bottom"/>
          </w:tcPr>
          <w:p w14:paraId="77665FB6" w14:textId="7F290F71" w:rsidR="004B3CE9" w:rsidRPr="001260B4" w:rsidRDefault="00CC106B"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2019</w:t>
            </w:r>
          </w:p>
        </w:tc>
        <w:tc>
          <w:tcPr>
            <w:tcW w:w="127" w:type="pct"/>
          </w:tcPr>
          <w:p w14:paraId="2D72C606" w14:textId="77777777" w:rsidR="004B3CE9" w:rsidRPr="001260B4"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595" w:type="pct"/>
            <w:vAlign w:val="bottom"/>
          </w:tcPr>
          <w:p w14:paraId="2723A63A" w14:textId="0E069D03" w:rsidR="004B3CE9" w:rsidRPr="001260B4" w:rsidRDefault="00CC106B"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2020</w:t>
            </w:r>
          </w:p>
        </w:tc>
        <w:tc>
          <w:tcPr>
            <w:tcW w:w="127" w:type="pct"/>
            <w:vAlign w:val="bottom"/>
          </w:tcPr>
          <w:p w14:paraId="1DACD4F1" w14:textId="77777777" w:rsidR="004B3CE9" w:rsidRPr="001260B4"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90" w:type="pct"/>
            <w:vAlign w:val="bottom"/>
          </w:tcPr>
          <w:p w14:paraId="0A71DB2D" w14:textId="6A73E1AC" w:rsidR="004B3CE9" w:rsidRPr="001260B4" w:rsidRDefault="00CC106B"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2019</w:t>
            </w:r>
          </w:p>
        </w:tc>
      </w:tr>
      <w:tr w:rsidR="004B3CE9" w:rsidRPr="001260B4" w14:paraId="5FDE06D2" w14:textId="77777777" w:rsidTr="00AB5B5E">
        <w:trPr>
          <w:tblHeader/>
        </w:trPr>
        <w:tc>
          <w:tcPr>
            <w:tcW w:w="1587" w:type="pct"/>
          </w:tcPr>
          <w:p w14:paraId="7941E567" w14:textId="77777777" w:rsidR="004B3CE9" w:rsidRPr="001260B4" w:rsidRDefault="004B3CE9"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433" w:type="pct"/>
          </w:tcPr>
          <w:p w14:paraId="7D0245B1" w14:textId="77777777" w:rsidR="004B3CE9" w:rsidRPr="001260B4"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p>
        </w:tc>
        <w:tc>
          <w:tcPr>
            <w:tcW w:w="2981" w:type="pct"/>
            <w:gridSpan w:val="7"/>
          </w:tcPr>
          <w:p w14:paraId="700A8D5C" w14:textId="74DCA09E" w:rsidR="004B3CE9" w:rsidRPr="001260B4" w:rsidRDefault="00AB2F76"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r w:rsidRPr="00AB2F76">
              <w:rPr>
                <w:rFonts w:ascii="Times New Roman" w:hAnsi="Times New Roman" w:cs="Times New Roman"/>
                <w:i/>
                <w:iCs/>
                <w:sz w:val="22"/>
              </w:rPr>
              <w:t>(</w:t>
            </w:r>
            <w:r w:rsidR="004B3CE9" w:rsidRPr="001260B4">
              <w:rPr>
                <w:rFonts w:ascii="Times New Roman" w:hAnsi="Times New Roman" w:cs="Times New Roman"/>
                <w:i/>
                <w:iCs/>
                <w:sz w:val="22"/>
              </w:rPr>
              <w:t>in thousand Baht</w:t>
            </w:r>
            <w:r w:rsidRPr="00AB2F76">
              <w:rPr>
                <w:rFonts w:ascii="Times New Roman" w:hAnsi="Times New Roman" w:cs="Times New Roman"/>
                <w:i/>
                <w:iCs/>
                <w:sz w:val="22"/>
              </w:rPr>
              <w:t>)</w:t>
            </w:r>
          </w:p>
        </w:tc>
      </w:tr>
      <w:tr w:rsidR="004B3CE9" w:rsidRPr="001260B4" w14:paraId="50F5F0DF" w14:textId="77777777" w:rsidTr="00AB5B5E">
        <w:tc>
          <w:tcPr>
            <w:tcW w:w="1587" w:type="pct"/>
          </w:tcPr>
          <w:p w14:paraId="63B87EA1" w14:textId="5FA626D9" w:rsidR="004B3CE9" w:rsidRPr="001260B4" w:rsidRDefault="004B3CE9" w:rsidP="000B318D">
            <w:pPr>
              <w:rPr>
                <w:rFonts w:ascii="Times New Roman" w:hAnsi="Times New Roman" w:cs="Times New Roman"/>
                <w:b/>
                <w:bCs/>
                <w:i/>
                <w:iCs/>
                <w:sz w:val="22"/>
                <w:szCs w:val="22"/>
              </w:rPr>
            </w:pPr>
            <w:r w:rsidRPr="001260B4">
              <w:rPr>
                <w:rFonts w:ascii="Times New Roman" w:hAnsi="Times New Roman" w:cs="Times New Roman"/>
                <w:b/>
                <w:bCs/>
                <w:sz w:val="22"/>
                <w:szCs w:val="22"/>
              </w:rPr>
              <w:t>Current tax expense</w:t>
            </w:r>
            <w:r w:rsidRPr="001260B4">
              <w:rPr>
                <w:rFonts w:ascii="Times New Roman" w:hAnsi="Times New Roman" w:cs="Times New Roman"/>
                <w:b/>
                <w:bCs/>
                <w:i/>
                <w:iCs/>
                <w:sz w:val="22"/>
                <w:szCs w:val="22"/>
              </w:rPr>
              <w:t xml:space="preserve">  </w:t>
            </w:r>
          </w:p>
        </w:tc>
        <w:tc>
          <w:tcPr>
            <w:tcW w:w="433" w:type="pct"/>
          </w:tcPr>
          <w:p w14:paraId="2680515F" w14:textId="77777777" w:rsidR="004B3CE9" w:rsidRPr="001260B4" w:rsidRDefault="004B3CE9"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110"/>
              <w:rPr>
                <w:rFonts w:ascii="Times New Roman" w:hAnsi="Times New Roman" w:cs="Times New Roman"/>
                <w:bCs/>
                <w:sz w:val="22"/>
                <w:szCs w:val="22"/>
              </w:rPr>
            </w:pPr>
          </w:p>
        </w:tc>
        <w:tc>
          <w:tcPr>
            <w:tcW w:w="674" w:type="pct"/>
          </w:tcPr>
          <w:p w14:paraId="37DEC63F" w14:textId="5B38A0DE" w:rsidR="004B3CE9" w:rsidRPr="001260B4" w:rsidRDefault="004B3CE9"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110"/>
              <w:rPr>
                <w:rFonts w:ascii="Times New Roman" w:hAnsi="Times New Roman" w:cs="Times New Roman"/>
                <w:bCs/>
                <w:sz w:val="22"/>
                <w:szCs w:val="22"/>
              </w:rPr>
            </w:pPr>
          </w:p>
        </w:tc>
        <w:tc>
          <w:tcPr>
            <w:tcW w:w="127" w:type="pct"/>
          </w:tcPr>
          <w:p w14:paraId="78683DF8" w14:textId="77777777" w:rsidR="004B3CE9" w:rsidRPr="001260B4"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Cs/>
                <w:sz w:val="22"/>
              </w:rPr>
            </w:pPr>
          </w:p>
        </w:tc>
        <w:tc>
          <w:tcPr>
            <w:tcW w:w="643" w:type="pct"/>
          </w:tcPr>
          <w:p w14:paraId="521E4030" w14:textId="77777777" w:rsidR="004B3CE9" w:rsidRPr="001260B4"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Cs/>
                <w:sz w:val="22"/>
              </w:rPr>
            </w:pPr>
          </w:p>
        </w:tc>
        <w:tc>
          <w:tcPr>
            <w:tcW w:w="127" w:type="pct"/>
          </w:tcPr>
          <w:p w14:paraId="6D915D42" w14:textId="77777777" w:rsidR="004B3CE9" w:rsidRPr="001260B4"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95" w:type="pct"/>
          </w:tcPr>
          <w:p w14:paraId="7CB3956C" w14:textId="77777777" w:rsidR="004B3CE9" w:rsidRPr="001260B4"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127" w:type="pct"/>
          </w:tcPr>
          <w:p w14:paraId="10785888" w14:textId="77777777" w:rsidR="004B3CE9" w:rsidRPr="001260B4"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690" w:type="pct"/>
          </w:tcPr>
          <w:p w14:paraId="73E91C77" w14:textId="77777777" w:rsidR="004B3CE9" w:rsidRPr="001260B4" w:rsidRDefault="004B3CE9"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spacing w:after="0" w:line="240" w:lineRule="auto"/>
              <w:ind w:left="-108" w:right="-131"/>
              <w:rPr>
                <w:rFonts w:ascii="Times New Roman" w:hAnsi="Times New Roman" w:cs="Times New Roman"/>
                <w:bCs/>
                <w:sz w:val="22"/>
              </w:rPr>
            </w:pPr>
          </w:p>
        </w:tc>
      </w:tr>
      <w:tr w:rsidR="004B3CE9" w:rsidRPr="001260B4" w14:paraId="519A64A7" w14:textId="77777777" w:rsidTr="00AB5B5E">
        <w:tc>
          <w:tcPr>
            <w:tcW w:w="1587" w:type="pct"/>
          </w:tcPr>
          <w:p w14:paraId="06268DBB" w14:textId="77777777" w:rsidR="004B3CE9" w:rsidRPr="001260B4" w:rsidRDefault="004B3CE9" w:rsidP="0001064F">
            <w:pPr>
              <w:rPr>
                <w:rFonts w:ascii="Times New Roman" w:hAnsi="Times New Roman" w:cs="Times New Roman"/>
                <w:sz w:val="22"/>
                <w:szCs w:val="22"/>
              </w:rPr>
            </w:pPr>
            <w:r w:rsidRPr="001260B4">
              <w:rPr>
                <w:rFonts w:ascii="Times New Roman" w:hAnsi="Times New Roman" w:cs="Times New Roman"/>
                <w:sz w:val="22"/>
                <w:szCs w:val="22"/>
              </w:rPr>
              <w:t xml:space="preserve">Current year </w:t>
            </w:r>
          </w:p>
        </w:tc>
        <w:tc>
          <w:tcPr>
            <w:tcW w:w="433" w:type="pct"/>
          </w:tcPr>
          <w:p w14:paraId="5C3B2277" w14:textId="77777777" w:rsidR="004B3CE9" w:rsidRPr="001260B4" w:rsidRDefault="004B3CE9"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
                <w:sz w:val="22"/>
                <w:szCs w:val="22"/>
                <w:cs/>
              </w:rPr>
            </w:pPr>
          </w:p>
        </w:tc>
        <w:tc>
          <w:tcPr>
            <w:tcW w:w="674" w:type="pct"/>
            <w:vAlign w:val="bottom"/>
          </w:tcPr>
          <w:p w14:paraId="1017F5EF" w14:textId="3A46CDC8" w:rsidR="004B3CE9"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3" w:right="-120"/>
              <w:rPr>
                <w:rFonts w:ascii="Times New Roman" w:hAnsi="Times New Roman" w:cs="Times New Roman"/>
                <w:b/>
                <w:sz w:val="22"/>
                <w:szCs w:val="22"/>
              </w:rPr>
            </w:pPr>
            <w:r w:rsidRPr="00947305">
              <w:rPr>
                <w:rFonts w:ascii="Times New Roman" w:hAnsi="Times New Roman"/>
                <w:bCs/>
                <w:sz w:val="22"/>
                <w:szCs w:val="22"/>
              </w:rPr>
              <w:t>2</w:t>
            </w:r>
            <w:r w:rsidRPr="00CC106B">
              <w:rPr>
                <w:rFonts w:ascii="Times New Roman" w:hAnsi="Times New Roman" w:cs="Times New Roman"/>
                <w:bCs/>
                <w:sz w:val="22"/>
                <w:szCs w:val="22"/>
              </w:rPr>
              <w:t>6</w:t>
            </w:r>
            <w:r w:rsidR="004B3CE9" w:rsidRPr="001260B4">
              <w:rPr>
                <w:rFonts w:ascii="Times New Roman" w:hAnsi="Times New Roman" w:cs="Times New Roman"/>
                <w:bCs/>
                <w:sz w:val="22"/>
                <w:szCs w:val="22"/>
              </w:rPr>
              <w:t>,</w:t>
            </w:r>
            <w:r w:rsidRPr="00CC106B">
              <w:rPr>
                <w:rFonts w:ascii="Times New Roman" w:hAnsi="Times New Roman" w:cs="Times New Roman"/>
                <w:bCs/>
                <w:sz w:val="22"/>
                <w:szCs w:val="22"/>
              </w:rPr>
              <w:t>095</w:t>
            </w:r>
          </w:p>
        </w:tc>
        <w:tc>
          <w:tcPr>
            <w:tcW w:w="127" w:type="pct"/>
          </w:tcPr>
          <w:p w14:paraId="024291BE" w14:textId="77777777" w:rsidR="004B3CE9" w:rsidRPr="001260B4" w:rsidRDefault="004B3CE9" w:rsidP="0001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643" w:type="pct"/>
          </w:tcPr>
          <w:p w14:paraId="4EDDD72D" w14:textId="528A8A8A" w:rsidR="004B3CE9"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3" w:right="-120"/>
              <w:rPr>
                <w:rFonts w:ascii="Times New Roman" w:hAnsi="Times New Roman" w:cs="Times New Roman"/>
                <w:bCs/>
                <w:sz w:val="22"/>
                <w:szCs w:val="22"/>
              </w:rPr>
            </w:pPr>
            <w:r w:rsidRPr="00CC106B">
              <w:rPr>
                <w:rFonts w:ascii="Times New Roman" w:hAnsi="Times New Roman" w:cs="Times New Roman"/>
                <w:bCs/>
                <w:sz w:val="22"/>
                <w:szCs w:val="22"/>
              </w:rPr>
              <w:t>1</w:t>
            </w:r>
            <w:r w:rsidR="004B3CE9" w:rsidRPr="001260B4">
              <w:rPr>
                <w:rFonts w:ascii="Times New Roman" w:hAnsi="Times New Roman" w:cs="Times New Roman"/>
                <w:bCs/>
                <w:sz w:val="22"/>
                <w:szCs w:val="22"/>
              </w:rPr>
              <w:t>,</w:t>
            </w:r>
            <w:r w:rsidRPr="00CC106B">
              <w:rPr>
                <w:rFonts w:ascii="Times New Roman" w:hAnsi="Times New Roman" w:cs="Times New Roman"/>
                <w:bCs/>
                <w:sz w:val="22"/>
                <w:szCs w:val="22"/>
              </w:rPr>
              <w:t>147</w:t>
            </w:r>
          </w:p>
        </w:tc>
        <w:tc>
          <w:tcPr>
            <w:tcW w:w="127" w:type="pct"/>
          </w:tcPr>
          <w:p w14:paraId="2F94B92F" w14:textId="77777777" w:rsidR="004B3CE9" w:rsidRPr="001260B4" w:rsidRDefault="004B3CE9" w:rsidP="0001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595" w:type="pct"/>
          </w:tcPr>
          <w:p w14:paraId="779116C3" w14:textId="67044A9A" w:rsidR="004B3CE9" w:rsidRPr="001260B4" w:rsidRDefault="0000172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jc w:val="thaiDistribute"/>
              <w:rPr>
                <w:rFonts w:ascii="Times New Roman" w:hAnsi="Times New Roman" w:cs="Times New Roman"/>
                <w:bCs/>
                <w:sz w:val="22"/>
                <w:szCs w:val="22"/>
              </w:rPr>
            </w:pPr>
            <w:r w:rsidRPr="00001723">
              <w:rPr>
                <w:rFonts w:ascii="Times New Roman" w:hAnsi="Times New Roman" w:cs="Times New Roman"/>
                <w:bCs/>
                <w:sz w:val="22"/>
                <w:szCs w:val="22"/>
              </w:rPr>
              <w:t>-</w:t>
            </w:r>
          </w:p>
        </w:tc>
        <w:tc>
          <w:tcPr>
            <w:tcW w:w="127" w:type="pct"/>
          </w:tcPr>
          <w:p w14:paraId="14233D1D" w14:textId="77777777" w:rsidR="004B3CE9" w:rsidRPr="001260B4" w:rsidRDefault="004B3CE9" w:rsidP="0001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690" w:type="pct"/>
          </w:tcPr>
          <w:p w14:paraId="26EC4832" w14:textId="13965375" w:rsidR="004B3CE9" w:rsidRPr="001260B4" w:rsidRDefault="00001723" w:rsidP="0001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jc w:val="thaiDistribute"/>
              <w:rPr>
                <w:rFonts w:ascii="Times New Roman" w:hAnsi="Times New Roman" w:cs="Times New Roman"/>
                <w:bCs/>
                <w:sz w:val="22"/>
                <w:szCs w:val="22"/>
              </w:rPr>
            </w:pPr>
            <w:r w:rsidRPr="00001723">
              <w:rPr>
                <w:rFonts w:ascii="Times New Roman" w:hAnsi="Times New Roman" w:cs="Times New Roman"/>
                <w:bCs/>
                <w:sz w:val="22"/>
                <w:szCs w:val="22"/>
              </w:rPr>
              <w:t>-</w:t>
            </w:r>
          </w:p>
        </w:tc>
      </w:tr>
      <w:tr w:rsidR="004B3CE9" w:rsidRPr="001260B4" w14:paraId="693C723F" w14:textId="77777777" w:rsidTr="00AB5B5E">
        <w:tc>
          <w:tcPr>
            <w:tcW w:w="1587" w:type="pct"/>
          </w:tcPr>
          <w:p w14:paraId="2B14473E" w14:textId="77777777" w:rsidR="004B3CE9" w:rsidRPr="001260B4" w:rsidRDefault="004B3CE9" w:rsidP="0001064F">
            <w:pPr>
              <w:rPr>
                <w:rFonts w:ascii="Times New Roman" w:hAnsi="Times New Roman" w:cs="Times New Roman"/>
                <w:sz w:val="22"/>
                <w:szCs w:val="22"/>
                <w:cs/>
              </w:rPr>
            </w:pPr>
            <w:r w:rsidRPr="001260B4">
              <w:rPr>
                <w:rFonts w:ascii="Times New Roman" w:hAnsi="Times New Roman" w:cs="Times New Roman"/>
                <w:sz w:val="22"/>
                <w:szCs w:val="22"/>
              </w:rPr>
              <w:t>Adjustment for prior years</w:t>
            </w:r>
          </w:p>
        </w:tc>
        <w:tc>
          <w:tcPr>
            <w:tcW w:w="433" w:type="pct"/>
          </w:tcPr>
          <w:p w14:paraId="749F9EBC" w14:textId="77777777" w:rsidR="004B3CE9" w:rsidRPr="001260B4" w:rsidRDefault="004B3CE9"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Cs/>
                <w:sz w:val="22"/>
                <w:szCs w:val="22"/>
              </w:rPr>
            </w:pPr>
          </w:p>
        </w:tc>
        <w:tc>
          <w:tcPr>
            <w:tcW w:w="674" w:type="pct"/>
            <w:tcBorders>
              <w:bottom w:val="single" w:sz="4" w:space="0" w:color="auto"/>
            </w:tcBorders>
            <w:vAlign w:val="bottom"/>
          </w:tcPr>
          <w:p w14:paraId="43FDD091" w14:textId="6C8CBDF8" w:rsidR="004B3CE9" w:rsidRPr="001260B4" w:rsidRDefault="00AB2F76"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Cs/>
                <w:sz w:val="22"/>
                <w:szCs w:val="22"/>
              </w:rPr>
            </w:pPr>
            <w:r w:rsidRPr="00AB2F76">
              <w:rPr>
                <w:rFonts w:ascii="Times New Roman" w:hAnsi="Times New Roman" w:cs="Times New Roman"/>
                <w:bCs/>
                <w:sz w:val="22"/>
                <w:szCs w:val="22"/>
              </w:rPr>
              <w:t>(</w:t>
            </w:r>
            <w:r w:rsidR="00CC106B" w:rsidRPr="00CC106B">
              <w:rPr>
                <w:rFonts w:ascii="Times New Roman" w:hAnsi="Times New Roman" w:cs="Times New Roman"/>
                <w:bCs/>
                <w:sz w:val="22"/>
                <w:szCs w:val="22"/>
              </w:rPr>
              <w:t>67</w:t>
            </w:r>
            <w:r w:rsidRPr="00AB2F76">
              <w:rPr>
                <w:rFonts w:ascii="Times New Roman" w:hAnsi="Times New Roman" w:cs="Times New Roman"/>
                <w:bCs/>
                <w:sz w:val="22"/>
                <w:szCs w:val="22"/>
              </w:rPr>
              <w:t>)</w:t>
            </w:r>
            <w:r w:rsidR="004B3CE9" w:rsidRPr="001260B4">
              <w:rPr>
                <w:rFonts w:ascii="Times New Roman" w:hAnsi="Times New Roman" w:cs="Times New Roman"/>
                <w:bCs/>
                <w:sz w:val="22"/>
                <w:szCs w:val="22"/>
              </w:rPr>
              <w:t xml:space="preserve">  </w:t>
            </w:r>
          </w:p>
        </w:tc>
        <w:tc>
          <w:tcPr>
            <w:tcW w:w="127" w:type="pct"/>
          </w:tcPr>
          <w:p w14:paraId="7B37299B" w14:textId="77777777" w:rsidR="004B3CE9" w:rsidRPr="001260B4" w:rsidRDefault="004B3CE9" w:rsidP="00010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43" w:type="pct"/>
            <w:tcBorders>
              <w:bottom w:val="single" w:sz="4" w:space="0" w:color="auto"/>
            </w:tcBorders>
          </w:tcPr>
          <w:p w14:paraId="0E4424D6" w14:textId="38BF5801" w:rsidR="004B3CE9" w:rsidRPr="001260B4" w:rsidRDefault="00CC106B" w:rsidP="0001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3" w:right="-120"/>
              <w:rPr>
                <w:rFonts w:ascii="Times New Roman" w:hAnsi="Times New Roman" w:cs="Times New Roman"/>
                <w:bCs/>
                <w:sz w:val="22"/>
                <w:szCs w:val="22"/>
              </w:rPr>
            </w:pPr>
            <w:r w:rsidRPr="00CC106B">
              <w:rPr>
                <w:rFonts w:ascii="Times New Roman" w:hAnsi="Times New Roman" w:cs="Times New Roman"/>
                <w:bCs/>
                <w:sz w:val="22"/>
                <w:szCs w:val="22"/>
              </w:rPr>
              <w:t>223</w:t>
            </w:r>
          </w:p>
        </w:tc>
        <w:tc>
          <w:tcPr>
            <w:tcW w:w="127" w:type="pct"/>
          </w:tcPr>
          <w:p w14:paraId="6745CD3A" w14:textId="77777777" w:rsidR="004B3CE9" w:rsidRPr="001260B4" w:rsidRDefault="004B3CE9" w:rsidP="00010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95" w:type="pct"/>
            <w:tcBorders>
              <w:bottom w:val="single" w:sz="4" w:space="0" w:color="auto"/>
            </w:tcBorders>
            <w:shd w:val="clear" w:color="auto" w:fill="auto"/>
          </w:tcPr>
          <w:p w14:paraId="7BDF1FB4" w14:textId="3AC82E29" w:rsidR="004B3CE9" w:rsidRPr="001260B4" w:rsidRDefault="0000172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jc w:val="thaiDistribute"/>
              <w:rPr>
                <w:rFonts w:ascii="Times New Roman" w:hAnsi="Times New Roman" w:cs="Times New Roman"/>
                <w:bCs/>
                <w:sz w:val="22"/>
              </w:rPr>
            </w:pPr>
            <w:r w:rsidRPr="00001723">
              <w:rPr>
                <w:rFonts w:ascii="Times New Roman" w:hAnsi="Times New Roman" w:cs="Times New Roman"/>
                <w:bCs/>
                <w:sz w:val="22"/>
                <w:szCs w:val="22"/>
              </w:rPr>
              <w:t>-</w:t>
            </w:r>
          </w:p>
        </w:tc>
        <w:tc>
          <w:tcPr>
            <w:tcW w:w="127" w:type="pct"/>
          </w:tcPr>
          <w:p w14:paraId="39D04356" w14:textId="77777777" w:rsidR="004B3CE9" w:rsidRPr="001260B4" w:rsidRDefault="004B3CE9" w:rsidP="00010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90" w:type="pct"/>
            <w:tcBorders>
              <w:bottom w:val="single" w:sz="4" w:space="0" w:color="auto"/>
            </w:tcBorders>
            <w:shd w:val="clear" w:color="auto" w:fill="auto"/>
          </w:tcPr>
          <w:p w14:paraId="05B41954" w14:textId="02676A31" w:rsidR="004B3CE9" w:rsidRPr="001260B4" w:rsidRDefault="00001723" w:rsidP="00010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after="0" w:line="240" w:lineRule="auto"/>
              <w:ind w:left="-108" w:right="-131"/>
              <w:rPr>
                <w:rFonts w:ascii="Times New Roman" w:hAnsi="Times New Roman" w:cs="Times New Roman"/>
                <w:bCs/>
                <w:sz w:val="22"/>
              </w:rPr>
            </w:pPr>
            <w:r w:rsidRPr="00001723">
              <w:rPr>
                <w:rFonts w:ascii="Times New Roman" w:hAnsi="Times New Roman" w:cs="Times New Roman"/>
                <w:bCs/>
                <w:sz w:val="22"/>
              </w:rPr>
              <w:t>-</w:t>
            </w:r>
          </w:p>
        </w:tc>
      </w:tr>
      <w:tr w:rsidR="004B3CE9" w:rsidRPr="001260B4" w14:paraId="4A11CCE1" w14:textId="77777777" w:rsidTr="00AB5B5E">
        <w:tc>
          <w:tcPr>
            <w:tcW w:w="1587" w:type="pct"/>
          </w:tcPr>
          <w:p w14:paraId="4EF7C6B5" w14:textId="77777777" w:rsidR="004B3CE9" w:rsidRPr="001260B4" w:rsidRDefault="004B3CE9" w:rsidP="0001064F">
            <w:pPr>
              <w:ind w:left="191" w:hanging="191"/>
              <w:rPr>
                <w:rFonts w:ascii="Times New Roman" w:hAnsi="Times New Roman" w:cs="Times New Roman"/>
                <w:sz w:val="22"/>
                <w:szCs w:val="22"/>
              </w:rPr>
            </w:pPr>
          </w:p>
        </w:tc>
        <w:tc>
          <w:tcPr>
            <w:tcW w:w="433" w:type="pct"/>
          </w:tcPr>
          <w:p w14:paraId="5C7CD986" w14:textId="77777777" w:rsidR="004B3CE9" w:rsidRPr="001260B4" w:rsidRDefault="004B3CE9"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
                <w:sz w:val="22"/>
                <w:szCs w:val="22"/>
              </w:rPr>
            </w:pPr>
          </w:p>
        </w:tc>
        <w:tc>
          <w:tcPr>
            <w:tcW w:w="674" w:type="pct"/>
            <w:tcBorders>
              <w:top w:val="single" w:sz="4" w:space="0" w:color="auto"/>
              <w:bottom w:val="single" w:sz="4" w:space="0" w:color="auto"/>
            </w:tcBorders>
            <w:vAlign w:val="bottom"/>
          </w:tcPr>
          <w:p w14:paraId="128EF635" w14:textId="507385AB" w:rsidR="004B3CE9" w:rsidRPr="001260B4" w:rsidRDefault="00CC106B"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
                <w:sz w:val="22"/>
                <w:szCs w:val="22"/>
              </w:rPr>
            </w:pPr>
            <w:r w:rsidRPr="00CC106B">
              <w:rPr>
                <w:rFonts w:ascii="Times New Roman" w:hAnsi="Times New Roman" w:cs="Times New Roman"/>
                <w:b/>
                <w:sz w:val="22"/>
                <w:szCs w:val="22"/>
              </w:rPr>
              <w:t>26</w:t>
            </w:r>
            <w:r w:rsidR="004B3CE9" w:rsidRPr="001260B4">
              <w:rPr>
                <w:rFonts w:ascii="Times New Roman" w:hAnsi="Times New Roman" w:cs="Times New Roman"/>
                <w:b/>
                <w:sz w:val="22"/>
                <w:szCs w:val="22"/>
              </w:rPr>
              <w:t>,</w:t>
            </w:r>
            <w:r w:rsidRPr="00CC106B">
              <w:rPr>
                <w:rFonts w:ascii="Times New Roman" w:hAnsi="Times New Roman" w:cs="Times New Roman"/>
                <w:b/>
                <w:sz w:val="22"/>
                <w:szCs w:val="22"/>
              </w:rPr>
              <w:t>028</w:t>
            </w:r>
          </w:p>
        </w:tc>
        <w:tc>
          <w:tcPr>
            <w:tcW w:w="127" w:type="pct"/>
          </w:tcPr>
          <w:p w14:paraId="11880AAD" w14:textId="77777777" w:rsidR="004B3CE9" w:rsidRPr="001260B4" w:rsidRDefault="004B3CE9" w:rsidP="00010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sz w:val="22"/>
              </w:rPr>
            </w:pPr>
          </w:p>
        </w:tc>
        <w:tc>
          <w:tcPr>
            <w:tcW w:w="643" w:type="pct"/>
            <w:tcBorders>
              <w:top w:val="single" w:sz="4" w:space="0" w:color="auto"/>
              <w:bottom w:val="single" w:sz="4" w:space="0" w:color="auto"/>
            </w:tcBorders>
          </w:tcPr>
          <w:p w14:paraId="2B0E43E6" w14:textId="5D8A4B17" w:rsidR="004B3CE9" w:rsidRPr="001260B4" w:rsidRDefault="00CC106B" w:rsidP="0001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3" w:right="-120"/>
              <w:rPr>
                <w:rFonts w:ascii="Times New Roman" w:hAnsi="Times New Roman" w:cs="Times New Roman"/>
                <w:b/>
                <w:sz w:val="22"/>
                <w:szCs w:val="22"/>
              </w:rPr>
            </w:pPr>
            <w:r w:rsidRPr="00CC106B">
              <w:rPr>
                <w:rFonts w:ascii="Times New Roman" w:hAnsi="Times New Roman" w:cs="Times New Roman"/>
                <w:b/>
                <w:sz w:val="22"/>
                <w:szCs w:val="22"/>
              </w:rPr>
              <w:t>1</w:t>
            </w:r>
            <w:r w:rsidR="004B3CE9" w:rsidRPr="001260B4">
              <w:rPr>
                <w:rFonts w:ascii="Times New Roman" w:hAnsi="Times New Roman" w:cs="Times New Roman"/>
                <w:b/>
                <w:sz w:val="22"/>
                <w:szCs w:val="22"/>
              </w:rPr>
              <w:t>,</w:t>
            </w:r>
            <w:r w:rsidRPr="00CC106B">
              <w:rPr>
                <w:rFonts w:ascii="Times New Roman" w:hAnsi="Times New Roman" w:cs="Times New Roman"/>
                <w:b/>
                <w:sz w:val="22"/>
                <w:szCs w:val="22"/>
              </w:rPr>
              <w:t>370</w:t>
            </w:r>
          </w:p>
        </w:tc>
        <w:tc>
          <w:tcPr>
            <w:tcW w:w="127" w:type="pct"/>
          </w:tcPr>
          <w:p w14:paraId="5D4F991B" w14:textId="77777777" w:rsidR="004B3CE9" w:rsidRPr="001260B4" w:rsidRDefault="004B3CE9" w:rsidP="00010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sz w:val="22"/>
              </w:rPr>
            </w:pPr>
          </w:p>
        </w:tc>
        <w:tc>
          <w:tcPr>
            <w:tcW w:w="595" w:type="pct"/>
            <w:tcBorders>
              <w:top w:val="single" w:sz="4" w:space="0" w:color="auto"/>
              <w:bottom w:val="single" w:sz="4" w:space="0" w:color="auto"/>
            </w:tcBorders>
            <w:shd w:val="clear" w:color="auto" w:fill="auto"/>
          </w:tcPr>
          <w:p w14:paraId="51B196BF" w14:textId="3FBD3437" w:rsidR="004B3CE9" w:rsidRPr="00CA275E" w:rsidRDefault="0000172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jc w:val="thaiDistribute"/>
              <w:rPr>
                <w:rFonts w:ascii="Times New Roman" w:hAnsi="Times New Roman" w:cs="Times New Roman"/>
                <w:b/>
                <w:sz w:val="22"/>
              </w:rPr>
            </w:pPr>
            <w:r w:rsidRPr="00CA275E">
              <w:rPr>
                <w:rFonts w:ascii="Times New Roman" w:hAnsi="Times New Roman" w:cs="Times New Roman"/>
                <w:b/>
                <w:sz w:val="22"/>
                <w:szCs w:val="22"/>
              </w:rPr>
              <w:t>-</w:t>
            </w:r>
          </w:p>
        </w:tc>
        <w:tc>
          <w:tcPr>
            <w:tcW w:w="127" w:type="pct"/>
          </w:tcPr>
          <w:p w14:paraId="24F0F37B" w14:textId="77777777" w:rsidR="004B3CE9" w:rsidRPr="001260B4" w:rsidRDefault="004B3CE9" w:rsidP="00010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sz w:val="22"/>
              </w:rPr>
            </w:pPr>
          </w:p>
        </w:tc>
        <w:tc>
          <w:tcPr>
            <w:tcW w:w="690" w:type="pct"/>
            <w:tcBorders>
              <w:top w:val="single" w:sz="4" w:space="0" w:color="auto"/>
              <w:bottom w:val="single" w:sz="4" w:space="0" w:color="auto"/>
            </w:tcBorders>
            <w:shd w:val="clear" w:color="auto" w:fill="auto"/>
          </w:tcPr>
          <w:p w14:paraId="4AB98435" w14:textId="18EF8773" w:rsidR="004B3CE9" w:rsidRPr="001260B4" w:rsidRDefault="00001723" w:rsidP="00010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after="0" w:line="240" w:lineRule="auto"/>
              <w:ind w:left="-108" w:right="-131"/>
              <w:rPr>
                <w:rFonts w:ascii="Times New Roman" w:hAnsi="Times New Roman" w:cs="Times New Roman"/>
                <w:b/>
                <w:sz w:val="22"/>
              </w:rPr>
            </w:pPr>
            <w:r w:rsidRPr="00001723">
              <w:rPr>
                <w:rFonts w:ascii="Times New Roman" w:hAnsi="Times New Roman" w:cs="Times New Roman"/>
                <w:b/>
                <w:sz w:val="22"/>
              </w:rPr>
              <w:t>-</w:t>
            </w:r>
          </w:p>
        </w:tc>
      </w:tr>
      <w:tr w:rsidR="004B3CE9" w:rsidRPr="001260B4" w14:paraId="768844C2" w14:textId="77777777" w:rsidTr="00AB5B5E">
        <w:tc>
          <w:tcPr>
            <w:tcW w:w="1587" w:type="pct"/>
          </w:tcPr>
          <w:p w14:paraId="27EDB599" w14:textId="77777777" w:rsidR="004B3CE9" w:rsidRPr="001260B4" w:rsidRDefault="004B3CE9" w:rsidP="006E1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szCs w:val="22"/>
              </w:rPr>
            </w:pPr>
            <w:r w:rsidRPr="001260B4">
              <w:rPr>
                <w:rFonts w:ascii="Times New Roman" w:hAnsi="Times New Roman" w:cs="Times New Roman"/>
                <w:b/>
                <w:bCs/>
                <w:sz w:val="22"/>
                <w:szCs w:val="22"/>
              </w:rPr>
              <w:t>Deferred tax expense</w:t>
            </w:r>
          </w:p>
        </w:tc>
        <w:tc>
          <w:tcPr>
            <w:tcW w:w="433" w:type="pct"/>
          </w:tcPr>
          <w:p w14:paraId="0DDF91E0" w14:textId="77777777" w:rsidR="004B3CE9" w:rsidRPr="001260B4" w:rsidRDefault="004B3CE9"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Cs/>
                <w:sz w:val="22"/>
                <w:szCs w:val="22"/>
                <w:cs/>
              </w:rPr>
            </w:pPr>
          </w:p>
        </w:tc>
        <w:tc>
          <w:tcPr>
            <w:tcW w:w="674" w:type="pct"/>
            <w:tcBorders>
              <w:top w:val="single" w:sz="4" w:space="0" w:color="auto"/>
              <w:bottom w:val="nil"/>
            </w:tcBorders>
          </w:tcPr>
          <w:p w14:paraId="655C6A99" w14:textId="3CB1D906" w:rsidR="004B3CE9" w:rsidRPr="001260B4" w:rsidRDefault="004B3CE9"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Cs/>
                <w:sz w:val="22"/>
                <w:szCs w:val="22"/>
                <w:cs/>
              </w:rPr>
            </w:pPr>
          </w:p>
        </w:tc>
        <w:tc>
          <w:tcPr>
            <w:tcW w:w="127" w:type="pct"/>
            <w:tcBorders>
              <w:bottom w:val="nil"/>
            </w:tcBorders>
          </w:tcPr>
          <w:p w14:paraId="25725C61" w14:textId="77777777" w:rsidR="004B3CE9" w:rsidRPr="001260B4" w:rsidRDefault="004B3CE9" w:rsidP="006E15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43" w:type="pct"/>
            <w:tcBorders>
              <w:top w:val="single" w:sz="4" w:space="0" w:color="auto"/>
              <w:bottom w:val="nil"/>
            </w:tcBorders>
          </w:tcPr>
          <w:p w14:paraId="2F4EC530" w14:textId="77777777" w:rsidR="004B3CE9" w:rsidRPr="001260B4" w:rsidRDefault="004B3CE9"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3" w:right="-120"/>
              <w:rPr>
                <w:rFonts w:ascii="Times New Roman" w:hAnsi="Times New Roman" w:cs="Times New Roman"/>
                <w:bCs/>
                <w:sz w:val="22"/>
                <w:szCs w:val="22"/>
                <w:cs/>
              </w:rPr>
            </w:pPr>
          </w:p>
        </w:tc>
        <w:tc>
          <w:tcPr>
            <w:tcW w:w="127" w:type="pct"/>
            <w:tcBorders>
              <w:bottom w:val="nil"/>
            </w:tcBorders>
          </w:tcPr>
          <w:p w14:paraId="7BEF9501" w14:textId="77777777" w:rsidR="004B3CE9" w:rsidRPr="001260B4" w:rsidRDefault="004B3CE9" w:rsidP="006E15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95" w:type="pct"/>
            <w:tcBorders>
              <w:top w:val="single" w:sz="4" w:space="0" w:color="auto"/>
              <w:bottom w:val="nil"/>
            </w:tcBorders>
            <w:shd w:val="clear" w:color="auto" w:fill="auto"/>
          </w:tcPr>
          <w:p w14:paraId="31344E03" w14:textId="77777777" w:rsidR="004B3CE9" w:rsidRPr="001260B4" w:rsidRDefault="004B3CE9" w:rsidP="007C36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127" w:type="pct"/>
            <w:tcBorders>
              <w:bottom w:val="nil"/>
            </w:tcBorders>
          </w:tcPr>
          <w:p w14:paraId="3EA18C4D" w14:textId="77777777" w:rsidR="004B3CE9" w:rsidRPr="001260B4" w:rsidRDefault="004B3CE9" w:rsidP="006E15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90" w:type="pct"/>
            <w:tcBorders>
              <w:top w:val="single" w:sz="4" w:space="0" w:color="auto"/>
              <w:bottom w:val="nil"/>
            </w:tcBorders>
            <w:shd w:val="clear" w:color="auto" w:fill="auto"/>
          </w:tcPr>
          <w:p w14:paraId="56903D30" w14:textId="77777777" w:rsidR="004B3CE9" w:rsidRPr="001260B4" w:rsidRDefault="004B3CE9" w:rsidP="006E15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40" w:lineRule="auto"/>
              <w:ind w:left="-108" w:right="-131"/>
              <w:rPr>
                <w:rFonts w:ascii="Times New Roman" w:hAnsi="Times New Roman" w:cs="Times New Roman"/>
                <w:bCs/>
                <w:sz w:val="22"/>
              </w:rPr>
            </w:pPr>
          </w:p>
        </w:tc>
      </w:tr>
      <w:tr w:rsidR="004B3CE9" w:rsidRPr="001260B4" w14:paraId="06435F8C" w14:textId="77777777" w:rsidTr="00AB5B5E">
        <w:tc>
          <w:tcPr>
            <w:tcW w:w="1587" w:type="pct"/>
          </w:tcPr>
          <w:p w14:paraId="64C2BD03" w14:textId="77777777" w:rsidR="004B3CE9" w:rsidRPr="001260B4" w:rsidRDefault="004B3CE9" w:rsidP="006E1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ascii="Times New Roman" w:hAnsi="Times New Roman" w:cs="Times New Roman"/>
                <w:sz w:val="22"/>
                <w:szCs w:val="22"/>
              </w:rPr>
            </w:pPr>
            <w:r w:rsidRPr="001260B4">
              <w:rPr>
                <w:rFonts w:ascii="Times New Roman" w:hAnsi="Times New Roman" w:cs="Times New Roman"/>
                <w:sz w:val="22"/>
                <w:szCs w:val="22"/>
              </w:rPr>
              <w:t>Movements in temporary differences</w:t>
            </w:r>
          </w:p>
        </w:tc>
        <w:tc>
          <w:tcPr>
            <w:tcW w:w="433" w:type="pct"/>
          </w:tcPr>
          <w:p w14:paraId="7F1F41E8" w14:textId="77777777" w:rsidR="005F6C73" w:rsidRPr="001260B4" w:rsidRDefault="005F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
              </w:tabs>
              <w:spacing w:line="240" w:lineRule="auto"/>
              <w:ind w:left="-110" w:right="-120"/>
              <w:jc w:val="center"/>
              <w:rPr>
                <w:rFonts w:ascii="Times New Roman" w:hAnsi="Times New Roman" w:cs="Times New Roman"/>
                <w:bCs/>
                <w:i/>
                <w:iCs/>
                <w:sz w:val="22"/>
                <w:szCs w:val="22"/>
              </w:rPr>
            </w:pPr>
          </w:p>
          <w:p w14:paraId="7B92DF63" w14:textId="5AA60BC6" w:rsidR="004B3CE9"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
              </w:tabs>
              <w:spacing w:line="240" w:lineRule="auto"/>
              <w:ind w:left="-110" w:right="-120"/>
              <w:jc w:val="center"/>
              <w:rPr>
                <w:rFonts w:ascii="Times New Roman" w:hAnsi="Times New Roman" w:cs="Times New Roman"/>
                <w:bCs/>
                <w:i/>
                <w:iCs/>
                <w:sz w:val="22"/>
                <w:szCs w:val="22"/>
              </w:rPr>
            </w:pPr>
            <w:r w:rsidRPr="00CC106B">
              <w:rPr>
                <w:rFonts w:ascii="Times New Roman" w:hAnsi="Times New Roman" w:cs="Times New Roman"/>
                <w:bCs/>
                <w:i/>
                <w:iCs/>
                <w:sz w:val="22"/>
                <w:szCs w:val="22"/>
              </w:rPr>
              <w:t>16</w:t>
            </w:r>
          </w:p>
        </w:tc>
        <w:tc>
          <w:tcPr>
            <w:tcW w:w="674" w:type="pct"/>
            <w:tcBorders>
              <w:bottom w:val="single" w:sz="4" w:space="0" w:color="auto"/>
            </w:tcBorders>
          </w:tcPr>
          <w:p w14:paraId="69C657ED" w14:textId="77777777" w:rsidR="005F6C73" w:rsidRPr="001260B4" w:rsidRDefault="005F6C7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Cs/>
                <w:sz w:val="22"/>
                <w:szCs w:val="22"/>
              </w:rPr>
            </w:pPr>
          </w:p>
          <w:p w14:paraId="1DDA03B8" w14:textId="42DAD417" w:rsidR="004B3CE9" w:rsidRPr="001260B4" w:rsidRDefault="00CC106B"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Cs/>
                <w:sz w:val="22"/>
                <w:szCs w:val="22"/>
                <w:cs/>
              </w:rPr>
            </w:pPr>
            <w:r w:rsidRPr="00CC106B">
              <w:rPr>
                <w:rFonts w:ascii="Times New Roman" w:hAnsi="Times New Roman" w:cs="Times New Roman"/>
                <w:bCs/>
                <w:sz w:val="22"/>
                <w:szCs w:val="22"/>
              </w:rPr>
              <w:t>6</w:t>
            </w:r>
            <w:r w:rsidR="004B3CE9" w:rsidRPr="001260B4">
              <w:rPr>
                <w:rFonts w:ascii="Times New Roman" w:hAnsi="Times New Roman" w:cs="Times New Roman"/>
                <w:bCs/>
                <w:sz w:val="22"/>
                <w:szCs w:val="22"/>
              </w:rPr>
              <w:t>,</w:t>
            </w:r>
            <w:r w:rsidRPr="00CC106B">
              <w:rPr>
                <w:rFonts w:ascii="Times New Roman" w:hAnsi="Times New Roman" w:cs="Times New Roman"/>
                <w:bCs/>
                <w:sz w:val="22"/>
                <w:szCs w:val="22"/>
              </w:rPr>
              <w:t>525</w:t>
            </w:r>
          </w:p>
        </w:tc>
        <w:tc>
          <w:tcPr>
            <w:tcW w:w="127" w:type="pct"/>
            <w:tcBorders>
              <w:bottom w:val="nil"/>
            </w:tcBorders>
          </w:tcPr>
          <w:p w14:paraId="4FCD6556" w14:textId="77777777" w:rsidR="004B3CE9" w:rsidRPr="001260B4" w:rsidRDefault="004B3CE9" w:rsidP="006E15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Cs/>
                <w:sz w:val="22"/>
              </w:rPr>
            </w:pPr>
          </w:p>
        </w:tc>
        <w:tc>
          <w:tcPr>
            <w:tcW w:w="643" w:type="pct"/>
            <w:tcBorders>
              <w:bottom w:val="single" w:sz="4" w:space="0" w:color="auto"/>
            </w:tcBorders>
          </w:tcPr>
          <w:p w14:paraId="0EF2F070" w14:textId="77777777" w:rsidR="005F6C73" w:rsidRPr="001260B4" w:rsidRDefault="005F6C73"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3" w:right="-120"/>
              <w:rPr>
                <w:rFonts w:ascii="Times New Roman" w:hAnsi="Times New Roman" w:cs="Times New Roman"/>
                <w:bCs/>
                <w:sz w:val="22"/>
                <w:szCs w:val="22"/>
              </w:rPr>
            </w:pPr>
          </w:p>
          <w:p w14:paraId="15B576A0" w14:textId="106F20C6" w:rsidR="004B3CE9" w:rsidRPr="001260B4" w:rsidRDefault="00AB2F76"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3" w:right="-120"/>
              <w:rPr>
                <w:rFonts w:ascii="Times New Roman" w:hAnsi="Times New Roman" w:cs="Times New Roman"/>
                <w:bCs/>
                <w:sz w:val="22"/>
                <w:szCs w:val="22"/>
                <w:cs/>
              </w:rPr>
            </w:pPr>
            <w:r w:rsidRPr="00AB2F76">
              <w:rPr>
                <w:rFonts w:ascii="Times New Roman" w:hAnsi="Times New Roman" w:cs="Times New Roman"/>
                <w:bCs/>
                <w:sz w:val="22"/>
                <w:szCs w:val="22"/>
              </w:rPr>
              <w:t>(</w:t>
            </w:r>
            <w:r w:rsidR="00CC106B" w:rsidRPr="00CC106B">
              <w:rPr>
                <w:rFonts w:ascii="Times New Roman" w:hAnsi="Times New Roman" w:cs="Times New Roman"/>
                <w:bCs/>
                <w:sz w:val="22"/>
                <w:szCs w:val="22"/>
              </w:rPr>
              <w:t>9</w:t>
            </w:r>
            <w:r w:rsidR="004B3CE9" w:rsidRPr="001260B4">
              <w:rPr>
                <w:rFonts w:ascii="Times New Roman" w:hAnsi="Times New Roman" w:cs="Times New Roman"/>
                <w:bCs/>
                <w:sz w:val="22"/>
                <w:szCs w:val="22"/>
              </w:rPr>
              <w:t>,</w:t>
            </w:r>
            <w:r w:rsidR="00CC106B" w:rsidRPr="00CC106B">
              <w:rPr>
                <w:rFonts w:ascii="Times New Roman" w:hAnsi="Times New Roman" w:cs="Times New Roman"/>
                <w:bCs/>
                <w:sz w:val="22"/>
                <w:szCs w:val="22"/>
              </w:rPr>
              <w:t>686</w:t>
            </w:r>
            <w:r w:rsidRPr="00AB2F76">
              <w:rPr>
                <w:rFonts w:ascii="Times New Roman" w:hAnsi="Times New Roman" w:cs="Times New Roman"/>
                <w:bCs/>
                <w:sz w:val="22"/>
                <w:szCs w:val="22"/>
              </w:rPr>
              <w:t>)</w:t>
            </w:r>
          </w:p>
        </w:tc>
        <w:tc>
          <w:tcPr>
            <w:tcW w:w="127" w:type="pct"/>
            <w:tcBorders>
              <w:bottom w:val="nil"/>
            </w:tcBorders>
          </w:tcPr>
          <w:p w14:paraId="6D949E8E" w14:textId="77777777" w:rsidR="004B3CE9" w:rsidRPr="001260B4" w:rsidRDefault="004B3CE9" w:rsidP="006E15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595" w:type="pct"/>
            <w:tcBorders>
              <w:bottom w:val="single" w:sz="4" w:space="0" w:color="auto"/>
            </w:tcBorders>
            <w:shd w:val="clear" w:color="auto" w:fill="auto"/>
            <w:vAlign w:val="bottom"/>
          </w:tcPr>
          <w:p w14:paraId="7993A3E5" w14:textId="6F778871" w:rsidR="004B3CE9" w:rsidRPr="001260B4" w:rsidRDefault="00CC106B"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1"/>
              <w:jc w:val="right"/>
              <w:rPr>
                <w:rFonts w:ascii="Times New Roman" w:hAnsi="Times New Roman" w:cs="Times New Roman"/>
                <w:bCs/>
                <w:sz w:val="22"/>
              </w:rPr>
            </w:pPr>
            <w:r w:rsidRPr="00CC106B">
              <w:rPr>
                <w:rFonts w:ascii="Times New Roman" w:hAnsi="Times New Roman" w:cs="Times New Roman"/>
                <w:bCs/>
                <w:sz w:val="22"/>
              </w:rPr>
              <w:t>12</w:t>
            </w:r>
            <w:r w:rsidR="004B3CE9" w:rsidRPr="001260B4">
              <w:rPr>
                <w:rFonts w:ascii="Times New Roman" w:hAnsi="Times New Roman" w:cs="Times New Roman"/>
                <w:bCs/>
                <w:sz w:val="22"/>
              </w:rPr>
              <w:t>,</w:t>
            </w:r>
            <w:r w:rsidRPr="00CC106B">
              <w:rPr>
                <w:rFonts w:ascii="Times New Roman" w:hAnsi="Times New Roman" w:cs="Times New Roman"/>
                <w:bCs/>
                <w:sz w:val="22"/>
              </w:rPr>
              <w:t>080</w:t>
            </w:r>
          </w:p>
        </w:tc>
        <w:tc>
          <w:tcPr>
            <w:tcW w:w="127" w:type="pct"/>
            <w:tcBorders>
              <w:bottom w:val="nil"/>
            </w:tcBorders>
          </w:tcPr>
          <w:p w14:paraId="30038134" w14:textId="77777777" w:rsidR="004B3CE9" w:rsidRPr="001260B4" w:rsidRDefault="004B3CE9" w:rsidP="006E15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Cs/>
                <w:sz w:val="22"/>
              </w:rPr>
            </w:pPr>
          </w:p>
        </w:tc>
        <w:tc>
          <w:tcPr>
            <w:tcW w:w="690" w:type="pct"/>
            <w:tcBorders>
              <w:bottom w:val="single" w:sz="4" w:space="0" w:color="auto"/>
            </w:tcBorders>
            <w:shd w:val="clear" w:color="auto" w:fill="auto"/>
            <w:vAlign w:val="bottom"/>
          </w:tcPr>
          <w:p w14:paraId="118068DB" w14:textId="189466C3" w:rsidR="004B3CE9" w:rsidRPr="001260B4" w:rsidRDefault="00AB2F76" w:rsidP="006E15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bCs/>
                <w:sz w:val="22"/>
              </w:rPr>
            </w:pPr>
            <w:r w:rsidRPr="00AB2F76">
              <w:rPr>
                <w:rFonts w:ascii="Times New Roman" w:hAnsi="Times New Roman" w:cs="Times New Roman"/>
                <w:bCs/>
                <w:sz w:val="22"/>
              </w:rPr>
              <w:t>(</w:t>
            </w:r>
            <w:r w:rsidR="00CC106B" w:rsidRPr="00CC106B">
              <w:rPr>
                <w:rFonts w:ascii="Times New Roman" w:hAnsi="Times New Roman" w:cs="Times New Roman"/>
                <w:bCs/>
                <w:sz w:val="22"/>
              </w:rPr>
              <w:t>4</w:t>
            </w:r>
            <w:r w:rsidR="004B3CE9" w:rsidRPr="001260B4">
              <w:rPr>
                <w:rFonts w:ascii="Times New Roman" w:hAnsi="Times New Roman" w:cs="Times New Roman"/>
                <w:bCs/>
                <w:sz w:val="22"/>
              </w:rPr>
              <w:t>,</w:t>
            </w:r>
            <w:r w:rsidR="00CC106B" w:rsidRPr="00CC106B">
              <w:rPr>
                <w:rFonts w:ascii="Times New Roman" w:hAnsi="Times New Roman" w:cs="Times New Roman"/>
                <w:bCs/>
                <w:sz w:val="22"/>
              </w:rPr>
              <w:t>778</w:t>
            </w:r>
            <w:r w:rsidRPr="00AB2F76">
              <w:rPr>
                <w:rFonts w:ascii="Times New Roman" w:hAnsi="Times New Roman" w:cs="Times New Roman"/>
                <w:bCs/>
                <w:sz w:val="22"/>
              </w:rPr>
              <w:t>)</w:t>
            </w:r>
          </w:p>
        </w:tc>
      </w:tr>
      <w:tr w:rsidR="004B3CE9" w:rsidRPr="001260B4" w14:paraId="2B53D668" w14:textId="77777777" w:rsidTr="00AB5B5E">
        <w:tc>
          <w:tcPr>
            <w:tcW w:w="1587" w:type="pct"/>
          </w:tcPr>
          <w:p w14:paraId="61B523FF" w14:textId="77777777" w:rsidR="004B3CE9" w:rsidRPr="001260B4" w:rsidRDefault="004B3CE9" w:rsidP="0001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szCs w:val="22"/>
              </w:rPr>
            </w:pPr>
          </w:p>
        </w:tc>
        <w:tc>
          <w:tcPr>
            <w:tcW w:w="433" w:type="pct"/>
          </w:tcPr>
          <w:p w14:paraId="6D8EA56E" w14:textId="77777777" w:rsidR="004B3CE9" w:rsidRPr="001260B4" w:rsidRDefault="004B3CE9"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
                <w:sz w:val="22"/>
                <w:szCs w:val="22"/>
              </w:rPr>
            </w:pPr>
          </w:p>
        </w:tc>
        <w:tc>
          <w:tcPr>
            <w:tcW w:w="674" w:type="pct"/>
            <w:tcBorders>
              <w:top w:val="single" w:sz="4" w:space="0" w:color="auto"/>
              <w:bottom w:val="single" w:sz="4" w:space="0" w:color="auto"/>
            </w:tcBorders>
            <w:vAlign w:val="bottom"/>
          </w:tcPr>
          <w:p w14:paraId="7D32D8EE" w14:textId="2A21F099" w:rsidR="004B3CE9" w:rsidRPr="001260B4" w:rsidRDefault="00AB2F76"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
                <w:sz w:val="22"/>
                <w:szCs w:val="22"/>
                <w:cs/>
              </w:rPr>
            </w:pPr>
            <w:r w:rsidRPr="00AB2F76">
              <w:rPr>
                <w:rFonts w:ascii="Times New Roman" w:hAnsi="Times New Roman" w:cs="Times New Roman"/>
                <w:b/>
                <w:sz w:val="22"/>
                <w:szCs w:val="22"/>
              </w:rPr>
              <w:t>(</w:t>
            </w:r>
            <w:r w:rsidR="00CC106B" w:rsidRPr="00CC106B">
              <w:rPr>
                <w:rFonts w:ascii="Times New Roman" w:hAnsi="Times New Roman" w:cs="Times New Roman"/>
                <w:b/>
                <w:sz w:val="22"/>
                <w:szCs w:val="22"/>
              </w:rPr>
              <w:t>6</w:t>
            </w:r>
            <w:r w:rsidR="004B3CE9" w:rsidRPr="001260B4">
              <w:rPr>
                <w:rFonts w:ascii="Times New Roman" w:hAnsi="Times New Roman" w:cs="Times New Roman"/>
                <w:b/>
                <w:sz w:val="22"/>
                <w:szCs w:val="22"/>
              </w:rPr>
              <w:t>,</w:t>
            </w:r>
            <w:r w:rsidR="00CC106B" w:rsidRPr="00CC106B">
              <w:rPr>
                <w:rFonts w:ascii="Times New Roman" w:hAnsi="Times New Roman" w:cs="Times New Roman"/>
                <w:b/>
                <w:sz w:val="22"/>
                <w:szCs w:val="22"/>
              </w:rPr>
              <w:t>525</w:t>
            </w:r>
            <w:r w:rsidRPr="00AB2F76">
              <w:rPr>
                <w:rFonts w:ascii="Times New Roman" w:hAnsi="Times New Roman" w:cs="Times New Roman"/>
                <w:b/>
                <w:sz w:val="22"/>
                <w:szCs w:val="22"/>
              </w:rPr>
              <w:t>)</w:t>
            </w:r>
          </w:p>
        </w:tc>
        <w:tc>
          <w:tcPr>
            <w:tcW w:w="127" w:type="pct"/>
            <w:tcBorders>
              <w:bottom w:val="nil"/>
            </w:tcBorders>
          </w:tcPr>
          <w:p w14:paraId="22B926DD" w14:textId="77777777" w:rsidR="004B3CE9" w:rsidRPr="001260B4" w:rsidRDefault="004B3CE9" w:rsidP="00010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sz w:val="22"/>
              </w:rPr>
            </w:pPr>
          </w:p>
        </w:tc>
        <w:tc>
          <w:tcPr>
            <w:tcW w:w="643" w:type="pct"/>
            <w:tcBorders>
              <w:top w:val="single" w:sz="4" w:space="0" w:color="auto"/>
              <w:bottom w:val="single" w:sz="4" w:space="0" w:color="auto"/>
            </w:tcBorders>
          </w:tcPr>
          <w:p w14:paraId="34149E43" w14:textId="7570EA76" w:rsidR="004B3CE9" w:rsidRPr="001260B4" w:rsidRDefault="00AB2F76" w:rsidP="0001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3" w:right="-120"/>
              <w:rPr>
                <w:rFonts w:ascii="Times New Roman" w:hAnsi="Times New Roman" w:cs="Times New Roman"/>
                <w:b/>
                <w:sz w:val="22"/>
                <w:szCs w:val="22"/>
                <w:cs/>
              </w:rPr>
            </w:pPr>
            <w:r w:rsidRPr="00AB2F76">
              <w:rPr>
                <w:rFonts w:ascii="Times New Roman" w:hAnsi="Times New Roman" w:cs="Times New Roman"/>
                <w:b/>
                <w:sz w:val="22"/>
                <w:szCs w:val="22"/>
              </w:rPr>
              <w:t>(</w:t>
            </w:r>
            <w:r w:rsidR="00CC106B" w:rsidRPr="00CC106B">
              <w:rPr>
                <w:rFonts w:ascii="Times New Roman" w:hAnsi="Times New Roman" w:cs="Times New Roman"/>
                <w:b/>
                <w:sz w:val="22"/>
                <w:szCs w:val="22"/>
              </w:rPr>
              <w:t>9</w:t>
            </w:r>
            <w:r w:rsidR="004B3CE9" w:rsidRPr="001260B4">
              <w:rPr>
                <w:rFonts w:ascii="Times New Roman" w:hAnsi="Times New Roman" w:cs="Times New Roman"/>
                <w:b/>
                <w:sz w:val="22"/>
                <w:szCs w:val="22"/>
              </w:rPr>
              <w:t>,</w:t>
            </w:r>
            <w:r w:rsidR="00CC106B" w:rsidRPr="00CC106B">
              <w:rPr>
                <w:rFonts w:ascii="Times New Roman" w:hAnsi="Times New Roman" w:cs="Times New Roman"/>
                <w:b/>
                <w:sz w:val="22"/>
                <w:szCs w:val="22"/>
              </w:rPr>
              <w:t>686</w:t>
            </w:r>
            <w:r w:rsidRPr="00AB2F76">
              <w:rPr>
                <w:rFonts w:ascii="Times New Roman" w:hAnsi="Times New Roman" w:cs="Times New Roman"/>
                <w:b/>
                <w:sz w:val="22"/>
                <w:szCs w:val="22"/>
              </w:rPr>
              <w:t>)</w:t>
            </w:r>
          </w:p>
        </w:tc>
        <w:tc>
          <w:tcPr>
            <w:tcW w:w="127" w:type="pct"/>
            <w:tcBorders>
              <w:bottom w:val="nil"/>
            </w:tcBorders>
          </w:tcPr>
          <w:p w14:paraId="1608501A" w14:textId="77777777" w:rsidR="004B3CE9" w:rsidRPr="001260B4" w:rsidRDefault="004B3CE9" w:rsidP="00010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sz w:val="22"/>
              </w:rPr>
            </w:pPr>
          </w:p>
        </w:tc>
        <w:tc>
          <w:tcPr>
            <w:tcW w:w="595" w:type="pct"/>
            <w:tcBorders>
              <w:top w:val="single" w:sz="4" w:space="0" w:color="auto"/>
              <w:bottom w:val="single" w:sz="4" w:space="0" w:color="auto"/>
            </w:tcBorders>
            <w:shd w:val="clear" w:color="auto" w:fill="auto"/>
            <w:vAlign w:val="bottom"/>
          </w:tcPr>
          <w:p w14:paraId="57F5AE2A" w14:textId="42C9A68D" w:rsidR="004B3CE9" w:rsidRPr="001260B4" w:rsidRDefault="00CC106B"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1"/>
              <w:jc w:val="right"/>
              <w:rPr>
                <w:rFonts w:ascii="Times New Roman" w:hAnsi="Times New Roman" w:cs="Times New Roman"/>
                <w:b/>
                <w:sz w:val="22"/>
              </w:rPr>
            </w:pPr>
            <w:r w:rsidRPr="00CC106B">
              <w:rPr>
                <w:rFonts w:ascii="Times New Roman" w:hAnsi="Times New Roman" w:cs="Times New Roman"/>
                <w:b/>
                <w:sz w:val="22"/>
              </w:rPr>
              <w:t>12</w:t>
            </w:r>
            <w:r w:rsidR="004B3CE9" w:rsidRPr="001260B4">
              <w:rPr>
                <w:rFonts w:ascii="Times New Roman" w:hAnsi="Times New Roman" w:cs="Times New Roman"/>
                <w:b/>
                <w:sz w:val="22"/>
              </w:rPr>
              <w:t>,</w:t>
            </w:r>
            <w:r w:rsidRPr="00CC106B">
              <w:rPr>
                <w:rFonts w:ascii="Times New Roman" w:hAnsi="Times New Roman" w:cs="Times New Roman"/>
                <w:b/>
                <w:sz w:val="22"/>
              </w:rPr>
              <w:t>080</w:t>
            </w:r>
          </w:p>
        </w:tc>
        <w:tc>
          <w:tcPr>
            <w:tcW w:w="127" w:type="pct"/>
            <w:tcBorders>
              <w:bottom w:val="nil"/>
            </w:tcBorders>
          </w:tcPr>
          <w:p w14:paraId="07276E5B" w14:textId="77777777" w:rsidR="004B3CE9" w:rsidRPr="001260B4" w:rsidRDefault="004B3CE9" w:rsidP="00010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sz w:val="22"/>
              </w:rPr>
            </w:pPr>
          </w:p>
        </w:tc>
        <w:tc>
          <w:tcPr>
            <w:tcW w:w="690" w:type="pct"/>
            <w:tcBorders>
              <w:top w:val="single" w:sz="4" w:space="0" w:color="auto"/>
              <w:bottom w:val="single" w:sz="4" w:space="0" w:color="auto"/>
            </w:tcBorders>
            <w:shd w:val="clear" w:color="auto" w:fill="auto"/>
            <w:vAlign w:val="bottom"/>
          </w:tcPr>
          <w:p w14:paraId="0EC15E85" w14:textId="29AA6788" w:rsidR="004B3CE9" w:rsidRPr="001260B4" w:rsidRDefault="00AB2F76" w:rsidP="00010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b/>
                <w:sz w:val="22"/>
              </w:rPr>
            </w:pPr>
            <w:r w:rsidRPr="00AB2F76">
              <w:rPr>
                <w:rFonts w:ascii="Times New Roman" w:hAnsi="Times New Roman" w:cs="Times New Roman"/>
                <w:b/>
                <w:sz w:val="22"/>
              </w:rPr>
              <w:t>(</w:t>
            </w:r>
            <w:r w:rsidR="00CC106B" w:rsidRPr="00CC106B">
              <w:rPr>
                <w:rFonts w:ascii="Times New Roman" w:hAnsi="Times New Roman" w:cs="Times New Roman"/>
                <w:b/>
                <w:sz w:val="22"/>
              </w:rPr>
              <w:t>4</w:t>
            </w:r>
            <w:r w:rsidR="004B3CE9" w:rsidRPr="001260B4">
              <w:rPr>
                <w:rFonts w:ascii="Times New Roman" w:hAnsi="Times New Roman" w:cs="Times New Roman"/>
                <w:b/>
                <w:sz w:val="22"/>
              </w:rPr>
              <w:t>,</w:t>
            </w:r>
            <w:r w:rsidR="00CC106B" w:rsidRPr="00CC106B">
              <w:rPr>
                <w:rFonts w:ascii="Times New Roman" w:hAnsi="Times New Roman" w:cs="Times New Roman"/>
                <w:b/>
                <w:sz w:val="22"/>
              </w:rPr>
              <w:t>778</w:t>
            </w:r>
            <w:r w:rsidRPr="00AB2F76">
              <w:rPr>
                <w:rFonts w:ascii="Times New Roman" w:hAnsi="Times New Roman" w:cs="Times New Roman"/>
                <w:b/>
                <w:sz w:val="22"/>
              </w:rPr>
              <w:t>)</w:t>
            </w:r>
          </w:p>
        </w:tc>
      </w:tr>
      <w:tr w:rsidR="004B3CE9" w:rsidRPr="001260B4" w14:paraId="060D2B81" w14:textId="77777777" w:rsidTr="00AB5B5E">
        <w:tc>
          <w:tcPr>
            <w:tcW w:w="1587" w:type="pct"/>
          </w:tcPr>
          <w:p w14:paraId="4A550F33" w14:textId="77777777" w:rsidR="004B3CE9" w:rsidRPr="001260B4" w:rsidRDefault="004B3CE9" w:rsidP="0001064F">
            <w:pPr>
              <w:ind w:left="191" w:hanging="191"/>
              <w:rPr>
                <w:rFonts w:ascii="Times New Roman" w:hAnsi="Times New Roman" w:cs="Times New Roman"/>
                <w:b/>
                <w:bCs/>
                <w:sz w:val="22"/>
                <w:szCs w:val="22"/>
              </w:rPr>
            </w:pPr>
          </w:p>
        </w:tc>
        <w:tc>
          <w:tcPr>
            <w:tcW w:w="433" w:type="pct"/>
          </w:tcPr>
          <w:p w14:paraId="427AF32E" w14:textId="77777777" w:rsidR="004B3CE9" w:rsidRPr="001260B4" w:rsidRDefault="004B3CE9"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Cs/>
                <w:sz w:val="22"/>
                <w:szCs w:val="22"/>
              </w:rPr>
            </w:pPr>
          </w:p>
        </w:tc>
        <w:tc>
          <w:tcPr>
            <w:tcW w:w="674" w:type="pct"/>
            <w:tcBorders>
              <w:top w:val="single" w:sz="4" w:space="0" w:color="auto"/>
            </w:tcBorders>
          </w:tcPr>
          <w:p w14:paraId="3C34F2F1" w14:textId="146D5C4F" w:rsidR="004B3CE9" w:rsidRPr="001260B4" w:rsidRDefault="004B3CE9"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Cs/>
                <w:sz w:val="22"/>
                <w:szCs w:val="22"/>
              </w:rPr>
            </w:pPr>
          </w:p>
        </w:tc>
        <w:tc>
          <w:tcPr>
            <w:tcW w:w="127" w:type="pct"/>
            <w:tcBorders>
              <w:bottom w:val="nil"/>
            </w:tcBorders>
          </w:tcPr>
          <w:p w14:paraId="5658D21A" w14:textId="77777777" w:rsidR="004B3CE9" w:rsidRPr="001260B4" w:rsidRDefault="004B3CE9" w:rsidP="00010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sz w:val="22"/>
              </w:rPr>
            </w:pPr>
          </w:p>
        </w:tc>
        <w:tc>
          <w:tcPr>
            <w:tcW w:w="643" w:type="pct"/>
            <w:tcBorders>
              <w:top w:val="single" w:sz="4" w:space="0" w:color="auto"/>
            </w:tcBorders>
          </w:tcPr>
          <w:p w14:paraId="28812562" w14:textId="77777777" w:rsidR="004B3CE9" w:rsidRPr="001260B4" w:rsidRDefault="004B3CE9" w:rsidP="0001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3" w:right="-120"/>
              <w:rPr>
                <w:rFonts w:ascii="Times New Roman" w:hAnsi="Times New Roman" w:cs="Times New Roman"/>
                <w:b/>
                <w:sz w:val="22"/>
                <w:szCs w:val="22"/>
              </w:rPr>
            </w:pPr>
          </w:p>
        </w:tc>
        <w:tc>
          <w:tcPr>
            <w:tcW w:w="127" w:type="pct"/>
            <w:tcBorders>
              <w:bottom w:val="nil"/>
            </w:tcBorders>
          </w:tcPr>
          <w:p w14:paraId="7D83F6B1" w14:textId="77777777" w:rsidR="004B3CE9" w:rsidRPr="001260B4" w:rsidRDefault="004B3CE9" w:rsidP="00010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sz w:val="22"/>
              </w:rPr>
            </w:pPr>
          </w:p>
        </w:tc>
        <w:tc>
          <w:tcPr>
            <w:tcW w:w="595" w:type="pct"/>
            <w:tcBorders>
              <w:top w:val="single" w:sz="4" w:space="0" w:color="auto"/>
            </w:tcBorders>
            <w:shd w:val="clear" w:color="auto" w:fill="auto"/>
            <w:vAlign w:val="bottom"/>
          </w:tcPr>
          <w:p w14:paraId="4A9BD930" w14:textId="77777777" w:rsidR="004B3CE9" w:rsidRPr="001260B4" w:rsidRDefault="004B3CE9"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1"/>
              <w:jc w:val="right"/>
              <w:rPr>
                <w:rFonts w:ascii="Times New Roman" w:hAnsi="Times New Roman" w:cs="Times New Roman"/>
                <w:b/>
                <w:sz w:val="22"/>
              </w:rPr>
            </w:pPr>
          </w:p>
        </w:tc>
        <w:tc>
          <w:tcPr>
            <w:tcW w:w="127" w:type="pct"/>
            <w:tcBorders>
              <w:bottom w:val="nil"/>
            </w:tcBorders>
          </w:tcPr>
          <w:p w14:paraId="57E7EE10" w14:textId="77777777" w:rsidR="004B3CE9" w:rsidRPr="001260B4" w:rsidRDefault="004B3CE9" w:rsidP="00010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sz w:val="22"/>
              </w:rPr>
            </w:pPr>
          </w:p>
        </w:tc>
        <w:tc>
          <w:tcPr>
            <w:tcW w:w="690" w:type="pct"/>
            <w:tcBorders>
              <w:top w:val="single" w:sz="4" w:space="0" w:color="auto"/>
            </w:tcBorders>
            <w:shd w:val="clear" w:color="auto" w:fill="auto"/>
            <w:vAlign w:val="bottom"/>
          </w:tcPr>
          <w:p w14:paraId="77A4BDAA" w14:textId="77777777" w:rsidR="004B3CE9" w:rsidRPr="001260B4" w:rsidRDefault="004B3CE9" w:rsidP="00010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b/>
                <w:sz w:val="22"/>
              </w:rPr>
            </w:pPr>
          </w:p>
        </w:tc>
      </w:tr>
      <w:tr w:rsidR="004B3CE9" w:rsidRPr="001260B4" w14:paraId="0BDC1987" w14:textId="77777777" w:rsidTr="00AB5B5E">
        <w:tc>
          <w:tcPr>
            <w:tcW w:w="1587" w:type="pct"/>
          </w:tcPr>
          <w:p w14:paraId="424ABA5F" w14:textId="40B847F8" w:rsidR="004B3CE9" w:rsidRPr="001260B4" w:rsidRDefault="004B3CE9" w:rsidP="0001064F">
            <w:pPr>
              <w:ind w:left="191" w:hanging="191"/>
              <w:rPr>
                <w:rFonts w:ascii="Times New Roman" w:hAnsi="Times New Roman" w:cs="Times New Roman"/>
                <w:sz w:val="22"/>
                <w:szCs w:val="22"/>
              </w:rPr>
            </w:pPr>
            <w:r w:rsidRPr="001260B4">
              <w:rPr>
                <w:rFonts w:ascii="Times New Roman" w:hAnsi="Times New Roman" w:cs="Times New Roman"/>
                <w:b/>
                <w:bCs/>
                <w:sz w:val="22"/>
                <w:szCs w:val="22"/>
              </w:rPr>
              <w:t xml:space="preserve">Total tax expense </w:t>
            </w:r>
            <w:r w:rsidR="00AB2F76" w:rsidRPr="00AB2F76">
              <w:rPr>
                <w:rFonts w:ascii="Times New Roman" w:hAnsi="Times New Roman" w:cs="Times New Roman"/>
                <w:b/>
                <w:bCs/>
                <w:sz w:val="22"/>
                <w:szCs w:val="22"/>
              </w:rPr>
              <w:t>(</w:t>
            </w:r>
            <w:r w:rsidRPr="001260B4">
              <w:rPr>
                <w:rFonts w:ascii="Times New Roman" w:hAnsi="Times New Roman" w:cs="Times New Roman"/>
                <w:b/>
                <w:bCs/>
                <w:sz w:val="22"/>
                <w:szCs w:val="22"/>
              </w:rPr>
              <w:t>income</w:t>
            </w:r>
            <w:r w:rsidR="00AB2F76" w:rsidRPr="00AB2F76">
              <w:rPr>
                <w:rFonts w:ascii="Times New Roman" w:hAnsi="Times New Roman" w:cs="Times New Roman"/>
                <w:b/>
                <w:bCs/>
                <w:sz w:val="22"/>
                <w:szCs w:val="22"/>
              </w:rPr>
              <w:t>)</w:t>
            </w:r>
          </w:p>
        </w:tc>
        <w:tc>
          <w:tcPr>
            <w:tcW w:w="433" w:type="pct"/>
          </w:tcPr>
          <w:p w14:paraId="21B18395" w14:textId="77777777" w:rsidR="004B3CE9" w:rsidRPr="001260B4" w:rsidRDefault="004B3CE9"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Cs/>
                <w:sz w:val="22"/>
                <w:szCs w:val="22"/>
                <w:cs/>
              </w:rPr>
            </w:pPr>
          </w:p>
        </w:tc>
        <w:tc>
          <w:tcPr>
            <w:tcW w:w="674" w:type="pct"/>
            <w:tcBorders>
              <w:bottom w:val="double" w:sz="4" w:space="0" w:color="auto"/>
            </w:tcBorders>
          </w:tcPr>
          <w:p w14:paraId="47DCA56E" w14:textId="30D3D5A2" w:rsidR="004B3CE9" w:rsidRPr="00947305" w:rsidRDefault="00CC106B"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right="-120"/>
              <w:rPr>
                <w:rFonts w:ascii="Times New Roman" w:hAnsi="Times New Roman" w:cs="Times New Roman"/>
                <w:b/>
                <w:sz w:val="22"/>
                <w:szCs w:val="22"/>
                <w:cs/>
              </w:rPr>
            </w:pPr>
            <w:r w:rsidRPr="00947305">
              <w:rPr>
                <w:rFonts w:ascii="Times New Roman" w:hAnsi="Times New Roman"/>
                <w:b/>
                <w:sz w:val="22"/>
                <w:szCs w:val="22"/>
              </w:rPr>
              <w:t>32</w:t>
            </w:r>
            <w:r w:rsidR="004B3CE9" w:rsidRPr="00947305">
              <w:rPr>
                <w:rFonts w:ascii="Times New Roman" w:hAnsi="Times New Roman" w:cs="Times New Roman"/>
                <w:b/>
                <w:sz w:val="22"/>
                <w:szCs w:val="22"/>
              </w:rPr>
              <w:t>,</w:t>
            </w:r>
            <w:r w:rsidRPr="00947305">
              <w:rPr>
                <w:rFonts w:ascii="Times New Roman" w:hAnsi="Times New Roman"/>
                <w:b/>
                <w:sz w:val="22"/>
                <w:szCs w:val="22"/>
              </w:rPr>
              <w:t>553</w:t>
            </w:r>
          </w:p>
        </w:tc>
        <w:tc>
          <w:tcPr>
            <w:tcW w:w="127" w:type="pct"/>
            <w:tcBorders>
              <w:bottom w:val="nil"/>
            </w:tcBorders>
          </w:tcPr>
          <w:p w14:paraId="76C33B68" w14:textId="77777777" w:rsidR="004B3CE9" w:rsidRPr="001260B4" w:rsidRDefault="004B3CE9" w:rsidP="00010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sz w:val="22"/>
              </w:rPr>
            </w:pPr>
          </w:p>
        </w:tc>
        <w:tc>
          <w:tcPr>
            <w:tcW w:w="643" w:type="pct"/>
            <w:tcBorders>
              <w:bottom w:val="double" w:sz="4" w:space="0" w:color="auto"/>
            </w:tcBorders>
          </w:tcPr>
          <w:p w14:paraId="3ACB0BCD" w14:textId="3BA3FE21" w:rsidR="004B3CE9" w:rsidRPr="001260B4" w:rsidRDefault="00AB2F76" w:rsidP="0001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3" w:right="-120"/>
              <w:rPr>
                <w:rFonts w:ascii="Times New Roman" w:hAnsi="Times New Roman" w:cs="Times New Roman"/>
                <w:b/>
                <w:sz w:val="22"/>
                <w:szCs w:val="22"/>
                <w:cs/>
              </w:rPr>
            </w:pPr>
            <w:r w:rsidRPr="00AB2F76">
              <w:rPr>
                <w:rFonts w:ascii="Times New Roman" w:hAnsi="Times New Roman" w:cs="Times New Roman"/>
                <w:b/>
                <w:sz w:val="22"/>
                <w:szCs w:val="22"/>
              </w:rPr>
              <w:t>(</w:t>
            </w:r>
            <w:r w:rsidR="00CC106B" w:rsidRPr="00CC106B">
              <w:rPr>
                <w:rFonts w:ascii="Times New Roman" w:hAnsi="Times New Roman" w:cs="Times New Roman"/>
                <w:b/>
                <w:sz w:val="22"/>
                <w:szCs w:val="22"/>
              </w:rPr>
              <w:t>8</w:t>
            </w:r>
            <w:r w:rsidR="004B3CE9" w:rsidRPr="001260B4">
              <w:rPr>
                <w:rFonts w:ascii="Times New Roman" w:hAnsi="Times New Roman" w:cs="Times New Roman"/>
                <w:b/>
                <w:sz w:val="22"/>
                <w:szCs w:val="22"/>
              </w:rPr>
              <w:t>,</w:t>
            </w:r>
            <w:r w:rsidR="00CC106B" w:rsidRPr="00CC106B">
              <w:rPr>
                <w:rFonts w:ascii="Times New Roman" w:hAnsi="Times New Roman" w:cs="Times New Roman"/>
                <w:b/>
                <w:sz w:val="22"/>
                <w:szCs w:val="22"/>
              </w:rPr>
              <w:t>316</w:t>
            </w:r>
            <w:r w:rsidRPr="00AB2F76">
              <w:rPr>
                <w:rFonts w:ascii="Times New Roman" w:hAnsi="Times New Roman" w:cs="Times New Roman"/>
                <w:b/>
                <w:sz w:val="22"/>
                <w:szCs w:val="22"/>
              </w:rPr>
              <w:t>)</w:t>
            </w:r>
          </w:p>
        </w:tc>
        <w:tc>
          <w:tcPr>
            <w:tcW w:w="127" w:type="pct"/>
            <w:tcBorders>
              <w:bottom w:val="nil"/>
            </w:tcBorders>
          </w:tcPr>
          <w:p w14:paraId="1A909D9A" w14:textId="77777777" w:rsidR="004B3CE9" w:rsidRPr="001260B4" w:rsidRDefault="004B3CE9" w:rsidP="00010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sz w:val="22"/>
              </w:rPr>
            </w:pPr>
          </w:p>
        </w:tc>
        <w:tc>
          <w:tcPr>
            <w:tcW w:w="595" w:type="pct"/>
            <w:tcBorders>
              <w:bottom w:val="double" w:sz="4" w:space="0" w:color="auto"/>
            </w:tcBorders>
            <w:shd w:val="clear" w:color="auto" w:fill="auto"/>
            <w:vAlign w:val="bottom"/>
          </w:tcPr>
          <w:p w14:paraId="38FAE687" w14:textId="73D9E758" w:rsidR="004B3CE9" w:rsidRPr="001260B4" w:rsidRDefault="00CC106B"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1"/>
              <w:jc w:val="right"/>
              <w:rPr>
                <w:rFonts w:ascii="Times New Roman" w:hAnsi="Times New Roman" w:cs="Times New Roman"/>
                <w:b/>
                <w:sz w:val="22"/>
              </w:rPr>
            </w:pPr>
            <w:r w:rsidRPr="00CC106B">
              <w:rPr>
                <w:rFonts w:ascii="Times New Roman" w:hAnsi="Times New Roman" w:cs="Times New Roman"/>
                <w:b/>
                <w:sz w:val="22"/>
              </w:rPr>
              <w:t>12</w:t>
            </w:r>
            <w:r w:rsidR="004B3CE9" w:rsidRPr="001260B4">
              <w:rPr>
                <w:rFonts w:ascii="Times New Roman" w:hAnsi="Times New Roman" w:cs="Times New Roman"/>
                <w:b/>
                <w:sz w:val="22"/>
              </w:rPr>
              <w:t>,</w:t>
            </w:r>
            <w:r w:rsidRPr="00CC106B">
              <w:rPr>
                <w:rFonts w:ascii="Times New Roman" w:hAnsi="Times New Roman" w:cs="Times New Roman"/>
                <w:b/>
                <w:sz w:val="22"/>
              </w:rPr>
              <w:t>080</w:t>
            </w:r>
          </w:p>
        </w:tc>
        <w:tc>
          <w:tcPr>
            <w:tcW w:w="127" w:type="pct"/>
            <w:tcBorders>
              <w:bottom w:val="nil"/>
            </w:tcBorders>
          </w:tcPr>
          <w:p w14:paraId="0C6A8AC2" w14:textId="77777777" w:rsidR="004B3CE9" w:rsidRPr="001260B4" w:rsidRDefault="004B3CE9" w:rsidP="00010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sz w:val="22"/>
              </w:rPr>
            </w:pPr>
          </w:p>
        </w:tc>
        <w:tc>
          <w:tcPr>
            <w:tcW w:w="690" w:type="pct"/>
            <w:tcBorders>
              <w:bottom w:val="double" w:sz="4" w:space="0" w:color="auto"/>
            </w:tcBorders>
            <w:shd w:val="clear" w:color="auto" w:fill="auto"/>
            <w:vAlign w:val="bottom"/>
          </w:tcPr>
          <w:p w14:paraId="6E59F36A" w14:textId="7E7DB321" w:rsidR="004B3CE9" w:rsidRPr="001260B4" w:rsidRDefault="00AB2F76" w:rsidP="00010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b/>
                <w:sz w:val="22"/>
              </w:rPr>
            </w:pPr>
            <w:r w:rsidRPr="00AB2F76">
              <w:rPr>
                <w:rFonts w:ascii="Times New Roman" w:hAnsi="Times New Roman" w:cs="Times New Roman"/>
                <w:b/>
                <w:sz w:val="22"/>
              </w:rPr>
              <w:t>(</w:t>
            </w:r>
            <w:r w:rsidR="00CC106B" w:rsidRPr="00CC106B">
              <w:rPr>
                <w:rFonts w:ascii="Times New Roman" w:hAnsi="Times New Roman" w:cs="Times New Roman"/>
                <w:b/>
                <w:sz w:val="22"/>
              </w:rPr>
              <w:t>4</w:t>
            </w:r>
            <w:r w:rsidR="004B3CE9" w:rsidRPr="001260B4">
              <w:rPr>
                <w:rFonts w:ascii="Times New Roman" w:hAnsi="Times New Roman" w:cs="Times New Roman"/>
                <w:b/>
                <w:sz w:val="22"/>
              </w:rPr>
              <w:t>,</w:t>
            </w:r>
            <w:r w:rsidR="00CC106B" w:rsidRPr="00CC106B">
              <w:rPr>
                <w:rFonts w:ascii="Times New Roman" w:hAnsi="Times New Roman" w:cs="Times New Roman"/>
                <w:b/>
                <w:sz w:val="22"/>
              </w:rPr>
              <w:t>778</w:t>
            </w:r>
            <w:r w:rsidRPr="00AB2F76">
              <w:rPr>
                <w:rFonts w:ascii="Times New Roman" w:hAnsi="Times New Roman" w:cs="Times New Roman"/>
                <w:b/>
                <w:sz w:val="22"/>
              </w:rPr>
              <w:t>)</w:t>
            </w:r>
          </w:p>
        </w:tc>
      </w:tr>
    </w:tbl>
    <w:p w14:paraId="358D708C" w14:textId="089BE029" w:rsidR="007F3613" w:rsidRPr="001260B4" w:rsidRDefault="007F3613" w:rsidP="0091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1"/>
        <w:rPr>
          <w:rFonts w:ascii="Times New Roman" w:hAnsi="Times New Roman" w:cs="Times New Roman"/>
          <w:sz w:val="22"/>
          <w:szCs w:val="22"/>
        </w:rPr>
      </w:pPr>
    </w:p>
    <w:tbl>
      <w:tblPr>
        <w:tblW w:w="9361" w:type="dxa"/>
        <w:tblInd w:w="450" w:type="dxa"/>
        <w:tblLayout w:type="fixed"/>
        <w:tblLook w:val="0000" w:firstRow="0" w:lastRow="0" w:firstColumn="0" w:lastColumn="0" w:noHBand="0" w:noVBand="0"/>
      </w:tblPr>
      <w:tblGrid>
        <w:gridCol w:w="3962"/>
        <w:gridCol w:w="255"/>
        <w:gridCol w:w="899"/>
        <w:gridCol w:w="268"/>
        <w:gridCol w:w="1271"/>
        <w:gridCol w:w="273"/>
        <w:gridCol w:w="989"/>
        <w:gridCol w:w="270"/>
        <w:gridCol w:w="1174"/>
      </w:tblGrid>
      <w:tr w:rsidR="002E1CDF" w:rsidRPr="001260B4" w14:paraId="1595E9F0" w14:textId="77777777" w:rsidTr="00B407B7">
        <w:tc>
          <w:tcPr>
            <w:tcW w:w="2117" w:type="pct"/>
            <w:shd w:val="clear" w:color="auto" w:fill="auto"/>
          </w:tcPr>
          <w:p w14:paraId="2F226A34" w14:textId="77777777" w:rsidR="002E1CDF" w:rsidRPr="001260B4" w:rsidRDefault="00D564A0" w:rsidP="000B318D">
            <w:pPr>
              <w:spacing w:line="240" w:lineRule="auto"/>
              <w:rPr>
                <w:rFonts w:ascii="Times New Roman" w:hAnsi="Times New Roman" w:cs="Times New Roman"/>
                <w:sz w:val="22"/>
                <w:szCs w:val="22"/>
              </w:rPr>
            </w:pPr>
            <w:r w:rsidRPr="001260B4">
              <w:rPr>
                <w:rFonts w:ascii="Times New Roman" w:hAnsi="Times New Roman" w:cs="Times New Roman"/>
                <w:b/>
                <w:bCs/>
                <w:i/>
                <w:iCs/>
                <w:sz w:val="22"/>
                <w:szCs w:val="22"/>
              </w:rPr>
              <w:t>Reconciliation of effective tax rate</w:t>
            </w:r>
          </w:p>
        </w:tc>
        <w:tc>
          <w:tcPr>
            <w:tcW w:w="136" w:type="pct"/>
          </w:tcPr>
          <w:p w14:paraId="56512741" w14:textId="77777777" w:rsidR="002E1CDF" w:rsidRPr="001260B4" w:rsidRDefault="002E1CDF" w:rsidP="000B318D">
            <w:pPr>
              <w:tabs>
                <w:tab w:val="clear" w:pos="3742"/>
                <w:tab w:val="left" w:pos="3735"/>
              </w:tabs>
              <w:spacing w:line="240" w:lineRule="auto"/>
              <w:ind w:left="-108" w:right="384"/>
              <w:jc w:val="right"/>
              <w:rPr>
                <w:rFonts w:ascii="Times New Roman" w:hAnsi="Times New Roman" w:cs="Times New Roman"/>
                <w:sz w:val="22"/>
                <w:szCs w:val="22"/>
              </w:rPr>
            </w:pPr>
          </w:p>
        </w:tc>
        <w:tc>
          <w:tcPr>
            <w:tcW w:w="2747" w:type="pct"/>
            <w:gridSpan w:val="7"/>
            <w:shd w:val="clear" w:color="auto" w:fill="auto"/>
            <w:vAlign w:val="bottom"/>
          </w:tcPr>
          <w:p w14:paraId="025BC4B4" w14:textId="77777777" w:rsidR="002E1CDF" w:rsidRPr="001260B4" w:rsidRDefault="002E1CDF" w:rsidP="000B318D">
            <w:pPr>
              <w:pStyle w:val="acctfourfigures"/>
              <w:tabs>
                <w:tab w:val="clear" w:pos="765"/>
                <w:tab w:val="left" w:pos="540"/>
              </w:tabs>
              <w:spacing w:line="240" w:lineRule="auto"/>
              <w:jc w:val="center"/>
              <w:rPr>
                <w:rFonts w:ascii="Times New Roman" w:hAnsi="Times New Roman"/>
                <w:szCs w:val="22"/>
                <w:lang w:val="en-US" w:bidi="th-TH"/>
              </w:rPr>
            </w:pPr>
            <w:r w:rsidRPr="001260B4">
              <w:rPr>
                <w:rFonts w:ascii="Times New Roman" w:hAnsi="Times New Roman"/>
                <w:b/>
                <w:bCs/>
                <w:szCs w:val="22"/>
              </w:rPr>
              <w:t>Consolidated financial statements</w:t>
            </w:r>
          </w:p>
        </w:tc>
      </w:tr>
      <w:tr w:rsidR="002E1CDF" w:rsidRPr="001260B4" w14:paraId="693176E5" w14:textId="77777777" w:rsidTr="00B407B7">
        <w:tc>
          <w:tcPr>
            <w:tcW w:w="2117" w:type="pct"/>
            <w:shd w:val="clear" w:color="auto" w:fill="auto"/>
          </w:tcPr>
          <w:p w14:paraId="333C46AD" w14:textId="77777777" w:rsidR="002E1CDF" w:rsidRPr="001260B4" w:rsidRDefault="002E1CDF" w:rsidP="000B318D">
            <w:pPr>
              <w:spacing w:line="240" w:lineRule="auto"/>
              <w:rPr>
                <w:rFonts w:ascii="Times New Roman" w:hAnsi="Times New Roman" w:cs="Times New Roman"/>
                <w:sz w:val="22"/>
                <w:szCs w:val="22"/>
              </w:rPr>
            </w:pPr>
          </w:p>
        </w:tc>
        <w:tc>
          <w:tcPr>
            <w:tcW w:w="136" w:type="pct"/>
          </w:tcPr>
          <w:p w14:paraId="2A7024F4" w14:textId="77777777" w:rsidR="002E1CDF" w:rsidRPr="001260B4" w:rsidRDefault="002E1CDF" w:rsidP="000B318D">
            <w:pPr>
              <w:tabs>
                <w:tab w:val="clear" w:pos="3742"/>
                <w:tab w:val="left" w:pos="3735"/>
              </w:tabs>
              <w:spacing w:line="240" w:lineRule="auto"/>
              <w:ind w:left="-108" w:right="384"/>
              <w:jc w:val="right"/>
              <w:rPr>
                <w:rFonts w:ascii="Times New Roman" w:hAnsi="Times New Roman" w:cs="Times New Roman"/>
                <w:sz w:val="22"/>
                <w:szCs w:val="22"/>
              </w:rPr>
            </w:pPr>
          </w:p>
        </w:tc>
        <w:tc>
          <w:tcPr>
            <w:tcW w:w="1302" w:type="pct"/>
            <w:gridSpan w:val="3"/>
            <w:shd w:val="clear" w:color="auto" w:fill="auto"/>
            <w:vAlign w:val="bottom"/>
          </w:tcPr>
          <w:p w14:paraId="2B4670C5" w14:textId="281ACB1D" w:rsidR="002E1CDF" w:rsidRPr="001260B4" w:rsidRDefault="00CC106B" w:rsidP="000B318D">
            <w:pPr>
              <w:pStyle w:val="BodyText"/>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2020</w:t>
            </w:r>
          </w:p>
        </w:tc>
        <w:tc>
          <w:tcPr>
            <w:tcW w:w="146" w:type="pct"/>
          </w:tcPr>
          <w:p w14:paraId="4860FE06" w14:textId="77777777" w:rsidR="002E1CDF" w:rsidRPr="001260B4" w:rsidRDefault="002E1CDF" w:rsidP="000B318D">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1298" w:type="pct"/>
            <w:gridSpan w:val="3"/>
          </w:tcPr>
          <w:p w14:paraId="4BFDF875" w14:textId="34CEE2A8" w:rsidR="002E1CDF" w:rsidRPr="001260B4" w:rsidRDefault="00CC106B" w:rsidP="000B318D">
            <w:pPr>
              <w:pStyle w:val="acctfourfigures"/>
              <w:tabs>
                <w:tab w:val="clear" w:pos="765"/>
                <w:tab w:val="left" w:pos="540"/>
              </w:tabs>
              <w:spacing w:line="240" w:lineRule="auto"/>
              <w:jc w:val="center"/>
              <w:rPr>
                <w:rFonts w:ascii="Times New Roman" w:hAnsi="Times New Roman"/>
                <w:szCs w:val="22"/>
              </w:rPr>
            </w:pPr>
            <w:r w:rsidRPr="00CC106B">
              <w:rPr>
                <w:rFonts w:ascii="Times New Roman" w:hAnsi="Times New Roman"/>
                <w:szCs w:val="22"/>
                <w:lang w:val="en-US"/>
              </w:rPr>
              <w:t>2019</w:t>
            </w:r>
          </w:p>
        </w:tc>
      </w:tr>
      <w:tr w:rsidR="002E1CDF" w:rsidRPr="001260B4" w14:paraId="5DAAD24D" w14:textId="77777777" w:rsidTr="00B407B7">
        <w:tc>
          <w:tcPr>
            <w:tcW w:w="2117" w:type="pct"/>
            <w:shd w:val="clear" w:color="auto" w:fill="auto"/>
          </w:tcPr>
          <w:p w14:paraId="163493C7" w14:textId="77777777" w:rsidR="002E1CDF" w:rsidRPr="001260B4" w:rsidRDefault="002E1CDF" w:rsidP="000B318D">
            <w:pPr>
              <w:spacing w:line="240" w:lineRule="auto"/>
              <w:rPr>
                <w:rFonts w:ascii="Times New Roman" w:hAnsi="Times New Roman" w:cs="Times New Roman"/>
                <w:sz w:val="22"/>
                <w:szCs w:val="22"/>
              </w:rPr>
            </w:pPr>
          </w:p>
        </w:tc>
        <w:tc>
          <w:tcPr>
            <w:tcW w:w="136" w:type="pct"/>
          </w:tcPr>
          <w:p w14:paraId="7A1602A5" w14:textId="77777777" w:rsidR="002E1CDF" w:rsidRPr="001260B4" w:rsidRDefault="002E1CDF" w:rsidP="000B318D">
            <w:pPr>
              <w:tabs>
                <w:tab w:val="clear" w:pos="3742"/>
                <w:tab w:val="left" w:pos="3735"/>
              </w:tabs>
              <w:spacing w:line="240" w:lineRule="auto"/>
              <w:ind w:left="-108" w:right="384"/>
              <w:jc w:val="right"/>
              <w:rPr>
                <w:rFonts w:ascii="Times New Roman" w:hAnsi="Times New Roman" w:cs="Times New Roman"/>
                <w:sz w:val="22"/>
                <w:szCs w:val="22"/>
              </w:rPr>
            </w:pPr>
          </w:p>
        </w:tc>
        <w:tc>
          <w:tcPr>
            <w:tcW w:w="480" w:type="pct"/>
            <w:shd w:val="clear" w:color="auto" w:fill="auto"/>
          </w:tcPr>
          <w:p w14:paraId="39706D7A" w14:textId="180CED4C" w:rsidR="002E1CDF" w:rsidRPr="001260B4" w:rsidRDefault="00673518" w:rsidP="000B318D">
            <w:pPr>
              <w:pStyle w:val="acctfourfigures"/>
              <w:tabs>
                <w:tab w:val="clear" w:pos="765"/>
              </w:tabs>
              <w:spacing w:line="240" w:lineRule="atLeast"/>
              <w:ind w:left="-104" w:right="-111"/>
              <w:jc w:val="center"/>
              <w:rPr>
                <w:rFonts w:ascii="Times New Roman" w:hAnsi="Times New Roman"/>
                <w:i/>
                <w:iCs/>
                <w:szCs w:val="28"/>
                <w:lang w:bidi="th-TH"/>
              </w:rPr>
            </w:pPr>
            <w:r w:rsidRPr="001260B4">
              <w:rPr>
                <w:rFonts w:ascii="Times New Roman" w:hAnsi="Times New Roman"/>
                <w:i/>
                <w:iCs/>
                <w:szCs w:val="22"/>
              </w:rPr>
              <w:t>Tax r</w:t>
            </w:r>
            <w:r w:rsidR="002E1CDF" w:rsidRPr="001260B4">
              <w:rPr>
                <w:rFonts w:ascii="Times New Roman" w:hAnsi="Times New Roman"/>
                <w:i/>
                <w:iCs/>
                <w:szCs w:val="22"/>
              </w:rPr>
              <w:t>ate</w:t>
            </w:r>
          </w:p>
          <w:p w14:paraId="2924ACC6" w14:textId="46BC4EC5" w:rsidR="002E1CDF" w:rsidRPr="001260B4" w:rsidRDefault="00AB2F76" w:rsidP="000B318D">
            <w:pPr>
              <w:pStyle w:val="acctfourfigures"/>
              <w:tabs>
                <w:tab w:val="clear" w:pos="765"/>
              </w:tabs>
              <w:spacing w:line="240" w:lineRule="atLeast"/>
              <w:ind w:left="-105" w:right="-108"/>
              <w:jc w:val="center"/>
              <w:rPr>
                <w:rFonts w:ascii="Times New Roman" w:hAnsi="Times New Roman"/>
                <w:szCs w:val="22"/>
                <w:lang w:bidi="th-TH"/>
              </w:rPr>
            </w:pPr>
            <w:r w:rsidRPr="00AB2F76">
              <w:rPr>
                <w:rFonts w:ascii="Times New Roman" w:hAnsi="Times New Roman"/>
                <w:i/>
                <w:iCs/>
                <w:szCs w:val="22"/>
                <w:lang w:val="en-US" w:bidi="th-TH"/>
              </w:rPr>
              <w:t>(</w:t>
            </w:r>
            <w:r w:rsidR="002E1CDF" w:rsidRPr="001260B4">
              <w:rPr>
                <w:rFonts w:ascii="Times New Roman" w:hAnsi="Times New Roman"/>
                <w:i/>
                <w:iCs/>
                <w:szCs w:val="22"/>
                <w:lang w:bidi="th-TH"/>
              </w:rPr>
              <w:t>%</w:t>
            </w:r>
            <w:r w:rsidRPr="00AB2F76">
              <w:rPr>
                <w:rFonts w:ascii="Times New Roman" w:hAnsi="Times New Roman"/>
                <w:i/>
                <w:iCs/>
                <w:szCs w:val="22"/>
                <w:lang w:val="en-US" w:bidi="th-TH"/>
              </w:rPr>
              <w:t>)</w:t>
            </w:r>
          </w:p>
        </w:tc>
        <w:tc>
          <w:tcPr>
            <w:tcW w:w="143" w:type="pct"/>
          </w:tcPr>
          <w:p w14:paraId="7F04FE65" w14:textId="77777777" w:rsidR="002E1CDF" w:rsidRPr="001260B4" w:rsidRDefault="002E1CDF"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79" w:type="pct"/>
          </w:tcPr>
          <w:p w14:paraId="7DA05A0E" w14:textId="05690430" w:rsidR="002E1CDF" w:rsidRPr="001260B4" w:rsidRDefault="00AB2F76"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jc w:val="center"/>
              <w:rPr>
                <w:rFonts w:ascii="Times New Roman" w:hAnsi="Times New Roman" w:cs="Times New Roman"/>
                <w:sz w:val="22"/>
                <w:szCs w:val="22"/>
              </w:rPr>
            </w:pPr>
            <w:r w:rsidRPr="00AB2F76">
              <w:rPr>
                <w:rFonts w:ascii="Times New Roman" w:hAnsi="Times New Roman" w:cs="Times New Roman"/>
                <w:i/>
                <w:iCs/>
                <w:sz w:val="22"/>
                <w:szCs w:val="22"/>
              </w:rPr>
              <w:t>(</w:t>
            </w:r>
            <w:r w:rsidR="002E1CDF" w:rsidRPr="001260B4">
              <w:rPr>
                <w:rFonts w:ascii="Times New Roman" w:hAnsi="Times New Roman" w:cs="Times New Roman"/>
                <w:i/>
                <w:iCs/>
                <w:sz w:val="22"/>
                <w:szCs w:val="22"/>
              </w:rPr>
              <w:t xml:space="preserve">in thousand </w:t>
            </w:r>
            <w:proofErr w:type="gramStart"/>
            <w:r w:rsidR="002E1CDF" w:rsidRPr="001260B4">
              <w:rPr>
                <w:rFonts w:ascii="Times New Roman" w:hAnsi="Times New Roman" w:cs="Times New Roman"/>
                <w:i/>
                <w:iCs/>
                <w:sz w:val="22"/>
                <w:szCs w:val="22"/>
              </w:rPr>
              <w:t xml:space="preserve">Baht </w:t>
            </w:r>
            <w:r w:rsidRPr="00AB2F76">
              <w:rPr>
                <w:rFonts w:ascii="Times New Roman" w:hAnsi="Times New Roman" w:cs="Times New Roman"/>
                <w:i/>
                <w:iCs/>
                <w:sz w:val="22"/>
                <w:szCs w:val="22"/>
              </w:rPr>
              <w:t>)</w:t>
            </w:r>
            <w:proofErr w:type="gramEnd"/>
          </w:p>
        </w:tc>
        <w:tc>
          <w:tcPr>
            <w:tcW w:w="146" w:type="pct"/>
          </w:tcPr>
          <w:p w14:paraId="0BABC48C" w14:textId="77777777" w:rsidR="002E1CDF" w:rsidRPr="001260B4" w:rsidRDefault="002E1CDF"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528" w:type="pct"/>
          </w:tcPr>
          <w:p w14:paraId="579FF345" w14:textId="42F834E1" w:rsidR="002E1CDF" w:rsidRPr="001260B4" w:rsidRDefault="006F5757" w:rsidP="000B318D">
            <w:pPr>
              <w:pStyle w:val="acctfourfigures"/>
              <w:tabs>
                <w:tab w:val="clear" w:pos="765"/>
              </w:tabs>
              <w:spacing w:line="240" w:lineRule="atLeast"/>
              <w:ind w:left="-201" w:right="-107"/>
              <w:jc w:val="center"/>
              <w:rPr>
                <w:rFonts w:ascii="Times New Roman" w:hAnsi="Times New Roman"/>
                <w:i/>
                <w:iCs/>
                <w:szCs w:val="22"/>
              </w:rPr>
            </w:pPr>
            <w:r w:rsidRPr="001260B4">
              <w:rPr>
                <w:rFonts w:ascii="Times New Roman" w:hAnsi="Times New Roman"/>
                <w:i/>
                <w:iCs/>
                <w:szCs w:val="22"/>
              </w:rPr>
              <w:t>Tax r</w:t>
            </w:r>
            <w:r w:rsidR="002E1CDF" w:rsidRPr="001260B4">
              <w:rPr>
                <w:rFonts w:ascii="Times New Roman" w:hAnsi="Times New Roman"/>
                <w:i/>
                <w:iCs/>
                <w:szCs w:val="22"/>
              </w:rPr>
              <w:t>ate</w:t>
            </w:r>
          </w:p>
          <w:p w14:paraId="2E4471B0" w14:textId="2B365D53" w:rsidR="002E1CDF" w:rsidRPr="001260B4" w:rsidRDefault="00AB2F76" w:rsidP="000B318D">
            <w:pPr>
              <w:pStyle w:val="acctfourfigures"/>
              <w:tabs>
                <w:tab w:val="clear" w:pos="765"/>
              </w:tabs>
              <w:spacing w:line="240" w:lineRule="auto"/>
              <w:ind w:left="-201" w:right="-107"/>
              <w:jc w:val="center"/>
              <w:rPr>
                <w:rFonts w:ascii="Times New Roman" w:hAnsi="Times New Roman"/>
                <w:szCs w:val="22"/>
                <w:lang w:val="en-US" w:bidi="th-TH"/>
              </w:rPr>
            </w:pPr>
            <w:r w:rsidRPr="00AB2F76">
              <w:rPr>
                <w:rFonts w:ascii="Times New Roman" w:hAnsi="Times New Roman"/>
                <w:i/>
                <w:iCs/>
                <w:szCs w:val="22"/>
                <w:lang w:val="en-US" w:bidi="th-TH"/>
              </w:rPr>
              <w:t>(</w:t>
            </w:r>
            <w:r w:rsidR="002E1CDF" w:rsidRPr="001260B4">
              <w:rPr>
                <w:rFonts w:ascii="Times New Roman" w:hAnsi="Times New Roman"/>
                <w:i/>
                <w:iCs/>
                <w:szCs w:val="22"/>
                <w:lang w:bidi="th-TH"/>
              </w:rPr>
              <w:t>%</w:t>
            </w:r>
            <w:r w:rsidRPr="00AB2F76">
              <w:rPr>
                <w:rFonts w:ascii="Times New Roman" w:hAnsi="Times New Roman"/>
                <w:i/>
                <w:iCs/>
                <w:szCs w:val="22"/>
                <w:lang w:val="en-US" w:bidi="th-TH"/>
              </w:rPr>
              <w:t>)</w:t>
            </w:r>
          </w:p>
        </w:tc>
        <w:tc>
          <w:tcPr>
            <w:tcW w:w="144" w:type="pct"/>
          </w:tcPr>
          <w:p w14:paraId="12CA3BB1" w14:textId="77777777" w:rsidR="002E1CDF" w:rsidRPr="001260B4" w:rsidRDefault="002E1CDF"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26" w:type="pct"/>
            <w:shd w:val="clear" w:color="auto" w:fill="auto"/>
          </w:tcPr>
          <w:p w14:paraId="7360A51A" w14:textId="2548E633" w:rsidR="002E1CDF" w:rsidRPr="001260B4" w:rsidRDefault="00AB2F76"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7"/>
              <w:jc w:val="center"/>
              <w:rPr>
                <w:rFonts w:ascii="Times New Roman" w:hAnsi="Times New Roman" w:cs="Times New Roman"/>
                <w:sz w:val="22"/>
                <w:szCs w:val="22"/>
              </w:rPr>
            </w:pPr>
            <w:r w:rsidRPr="00AB2F76">
              <w:rPr>
                <w:rFonts w:ascii="Times New Roman" w:hAnsi="Times New Roman" w:cs="Times New Roman"/>
                <w:i/>
                <w:iCs/>
                <w:sz w:val="22"/>
                <w:szCs w:val="22"/>
              </w:rPr>
              <w:t>(</w:t>
            </w:r>
            <w:r w:rsidR="002E1CDF" w:rsidRPr="001260B4">
              <w:rPr>
                <w:rFonts w:ascii="Times New Roman" w:hAnsi="Times New Roman" w:cs="Times New Roman"/>
                <w:i/>
                <w:iCs/>
                <w:sz w:val="22"/>
                <w:szCs w:val="22"/>
              </w:rPr>
              <w:t xml:space="preserve">in thousand </w:t>
            </w:r>
            <w:proofErr w:type="gramStart"/>
            <w:r w:rsidR="002E1CDF" w:rsidRPr="001260B4">
              <w:rPr>
                <w:rFonts w:ascii="Times New Roman" w:hAnsi="Times New Roman" w:cs="Times New Roman"/>
                <w:i/>
                <w:iCs/>
                <w:sz w:val="22"/>
                <w:szCs w:val="22"/>
              </w:rPr>
              <w:t xml:space="preserve">Baht </w:t>
            </w:r>
            <w:r w:rsidRPr="00AB2F76">
              <w:rPr>
                <w:rFonts w:ascii="Times New Roman" w:hAnsi="Times New Roman" w:cs="Times New Roman"/>
                <w:i/>
                <w:iCs/>
                <w:sz w:val="22"/>
                <w:szCs w:val="22"/>
              </w:rPr>
              <w:t>)</w:t>
            </w:r>
            <w:proofErr w:type="gramEnd"/>
          </w:p>
        </w:tc>
      </w:tr>
      <w:tr w:rsidR="00D84FDD" w:rsidRPr="001260B4" w14:paraId="503E891E" w14:textId="77777777" w:rsidTr="00B407B7">
        <w:tc>
          <w:tcPr>
            <w:tcW w:w="2117" w:type="pct"/>
            <w:shd w:val="clear" w:color="auto" w:fill="auto"/>
          </w:tcPr>
          <w:p w14:paraId="7D52B78D" w14:textId="77777777" w:rsidR="00D84FDD" w:rsidRPr="001260B4" w:rsidRDefault="00D84FDD"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hanging="342"/>
              <w:rPr>
                <w:rFonts w:ascii="Times New Roman" w:hAnsi="Times New Roman" w:cs="Times New Roman"/>
                <w:sz w:val="22"/>
                <w:szCs w:val="22"/>
                <w:cs/>
              </w:rPr>
            </w:pPr>
            <w:r w:rsidRPr="001260B4">
              <w:rPr>
                <w:rFonts w:ascii="Times New Roman" w:hAnsi="Times New Roman" w:cs="Times New Roman"/>
                <w:sz w:val="22"/>
                <w:szCs w:val="22"/>
              </w:rPr>
              <w:t>Profit before income tax expense</w:t>
            </w:r>
          </w:p>
        </w:tc>
        <w:tc>
          <w:tcPr>
            <w:tcW w:w="136" w:type="pct"/>
          </w:tcPr>
          <w:p w14:paraId="6958856B" w14:textId="77777777" w:rsidR="00D84FDD" w:rsidRPr="001260B4" w:rsidRDefault="00D84FDD" w:rsidP="00D84FDD">
            <w:pPr>
              <w:tabs>
                <w:tab w:val="clear" w:pos="3742"/>
                <w:tab w:val="left" w:pos="3735"/>
              </w:tabs>
              <w:spacing w:line="240" w:lineRule="auto"/>
              <w:ind w:left="-108" w:right="384"/>
              <w:jc w:val="right"/>
              <w:rPr>
                <w:rFonts w:ascii="Times New Roman" w:hAnsi="Times New Roman" w:cs="Times New Roman"/>
                <w:sz w:val="22"/>
                <w:szCs w:val="22"/>
              </w:rPr>
            </w:pPr>
          </w:p>
        </w:tc>
        <w:tc>
          <w:tcPr>
            <w:tcW w:w="480" w:type="pct"/>
            <w:shd w:val="clear" w:color="auto" w:fill="auto"/>
          </w:tcPr>
          <w:p w14:paraId="04035AFA" w14:textId="77777777" w:rsidR="00D84FDD" w:rsidRPr="001260B4" w:rsidRDefault="00D84FDD" w:rsidP="00D84FDD">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3" w:type="pct"/>
          </w:tcPr>
          <w:p w14:paraId="0FC5DB07" w14:textId="77777777" w:rsidR="00D84FDD" w:rsidRPr="001260B4" w:rsidRDefault="00D84FDD"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szCs w:val="22"/>
              </w:rPr>
            </w:pPr>
          </w:p>
        </w:tc>
        <w:tc>
          <w:tcPr>
            <w:tcW w:w="679" w:type="pct"/>
            <w:tcBorders>
              <w:bottom w:val="double" w:sz="4" w:space="0" w:color="auto"/>
            </w:tcBorders>
          </w:tcPr>
          <w:p w14:paraId="3470437B" w14:textId="6AD102E7" w:rsidR="00D84FDD"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szCs w:val="22"/>
              </w:rPr>
            </w:pPr>
            <w:r w:rsidRPr="00CC106B">
              <w:rPr>
                <w:rFonts w:ascii="Times New Roman" w:hAnsi="Times New Roman" w:cs="Times New Roman"/>
                <w:sz w:val="22"/>
                <w:szCs w:val="22"/>
              </w:rPr>
              <w:t>1</w:t>
            </w:r>
            <w:r w:rsidR="0001064F" w:rsidRPr="001260B4">
              <w:rPr>
                <w:rFonts w:ascii="Times New Roman" w:hAnsi="Times New Roman" w:cs="Times New Roman"/>
                <w:sz w:val="22"/>
                <w:szCs w:val="22"/>
              </w:rPr>
              <w:t>,</w:t>
            </w:r>
            <w:r w:rsidRPr="00CC106B">
              <w:rPr>
                <w:rFonts w:ascii="Times New Roman" w:hAnsi="Times New Roman" w:cs="Times New Roman"/>
                <w:sz w:val="22"/>
                <w:szCs w:val="22"/>
              </w:rPr>
              <w:t>944</w:t>
            </w:r>
            <w:r w:rsidR="0001064F" w:rsidRPr="001260B4">
              <w:rPr>
                <w:rFonts w:ascii="Times New Roman" w:hAnsi="Times New Roman" w:cs="Times New Roman"/>
                <w:sz w:val="22"/>
                <w:szCs w:val="22"/>
              </w:rPr>
              <w:t>,</w:t>
            </w:r>
            <w:r w:rsidRPr="00CC106B">
              <w:rPr>
                <w:rFonts w:ascii="Times New Roman" w:hAnsi="Times New Roman" w:cs="Times New Roman"/>
                <w:sz w:val="22"/>
                <w:szCs w:val="22"/>
              </w:rPr>
              <w:t>200</w:t>
            </w:r>
          </w:p>
        </w:tc>
        <w:tc>
          <w:tcPr>
            <w:tcW w:w="146" w:type="pct"/>
          </w:tcPr>
          <w:p w14:paraId="51D99867" w14:textId="77777777" w:rsidR="00D84FDD" w:rsidRPr="001260B4" w:rsidRDefault="00D84FDD" w:rsidP="00D84FDD">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28" w:type="pct"/>
          </w:tcPr>
          <w:p w14:paraId="23B895A4" w14:textId="77777777" w:rsidR="00D84FDD" w:rsidRPr="001260B4" w:rsidRDefault="00D84FDD" w:rsidP="00D84FDD">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4" w:type="pct"/>
          </w:tcPr>
          <w:p w14:paraId="7B516F78" w14:textId="77777777" w:rsidR="00D84FDD" w:rsidRPr="001260B4" w:rsidRDefault="00D84FDD" w:rsidP="00D84FDD">
            <w:pPr>
              <w:pStyle w:val="acctfourfigures"/>
              <w:tabs>
                <w:tab w:val="clear" w:pos="765"/>
              </w:tabs>
              <w:spacing w:line="240" w:lineRule="auto"/>
              <w:ind w:right="251"/>
              <w:jc w:val="right"/>
              <w:rPr>
                <w:rFonts w:ascii="Times New Roman" w:hAnsi="Times New Roman"/>
                <w:szCs w:val="22"/>
              </w:rPr>
            </w:pPr>
          </w:p>
        </w:tc>
        <w:tc>
          <w:tcPr>
            <w:tcW w:w="626" w:type="pct"/>
            <w:tcBorders>
              <w:bottom w:val="double" w:sz="4" w:space="0" w:color="auto"/>
            </w:tcBorders>
            <w:shd w:val="clear" w:color="auto" w:fill="auto"/>
          </w:tcPr>
          <w:p w14:paraId="7E2E45F3" w14:textId="3EC8C5E4" w:rsidR="00D84FDD" w:rsidRPr="001260B4" w:rsidRDefault="00CC106B" w:rsidP="00D84FDD">
            <w:pPr>
              <w:pStyle w:val="acctfourfigures"/>
              <w:tabs>
                <w:tab w:val="clear" w:pos="765"/>
                <w:tab w:val="decimal" w:pos="885"/>
              </w:tabs>
              <w:spacing w:line="240" w:lineRule="auto"/>
              <w:ind w:left="-106" w:right="-111"/>
              <w:rPr>
                <w:rFonts w:ascii="Times New Roman" w:hAnsi="Times New Roman"/>
                <w:szCs w:val="22"/>
                <w:lang w:val="en-US"/>
              </w:rPr>
            </w:pPr>
            <w:r w:rsidRPr="00CC106B">
              <w:rPr>
                <w:rFonts w:ascii="Times New Roman" w:hAnsi="Times New Roman"/>
                <w:szCs w:val="22"/>
                <w:lang w:val="en-US"/>
              </w:rPr>
              <w:t>1</w:t>
            </w:r>
            <w:r w:rsidR="0001064F" w:rsidRPr="001260B4">
              <w:rPr>
                <w:rFonts w:ascii="Times New Roman" w:hAnsi="Times New Roman"/>
                <w:szCs w:val="22"/>
                <w:lang w:val="en-US"/>
              </w:rPr>
              <w:t>,</w:t>
            </w:r>
            <w:r w:rsidRPr="00CC106B">
              <w:rPr>
                <w:rFonts w:ascii="Times New Roman" w:hAnsi="Times New Roman"/>
                <w:szCs w:val="22"/>
                <w:lang w:val="en-US"/>
              </w:rPr>
              <w:t>792</w:t>
            </w:r>
            <w:r w:rsidR="0001064F" w:rsidRPr="001260B4">
              <w:rPr>
                <w:rFonts w:ascii="Times New Roman" w:hAnsi="Times New Roman"/>
                <w:szCs w:val="22"/>
                <w:lang w:val="en-US"/>
              </w:rPr>
              <w:t>,</w:t>
            </w:r>
            <w:r w:rsidRPr="00CC106B">
              <w:rPr>
                <w:rFonts w:ascii="Times New Roman" w:hAnsi="Times New Roman"/>
                <w:szCs w:val="22"/>
                <w:lang w:val="en-US"/>
              </w:rPr>
              <w:t>442</w:t>
            </w:r>
          </w:p>
        </w:tc>
      </w:tr>
      <w:tr w:rsidR="00D84FDD" w:rsidRPr="001260B4" w14:paraId="55E4849F" w14:textId="77777777" w:rsidTr="00B407B7">
        <w:tc>
          <w:tcPr>
            <w:tcW w:w="2117" w:type="pct"/>
            <w:shd w:val="clear" w:color="auto" w:fill="auto"/>
          </w:tcPr>
          <w:p w14:paraId="0A1F17E6" w14:textId="47118563" w:rsidR="00D84FDD" w:rsidRPr="001260B4" w:rsidRDefault="00D84FDD"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Times New Roman" w:hAnsi="Times New Roman" w:cs="Times New Roman"/>
                <w:sz w:val="22"/>
                <w:szCs w:val="22"/>
                <w:cs/>
              </w:rPr>
            </w:pPr>
            <w:r w:rsidRPr="001260B4">
              <w:rPr>
                <w:rFonts w:ascii="Times New Roman" w:hAnsi="Times New Roman" w:cs="Times New Roman"/>
                <w:sz w:val="22"/>
                <w:szCs w:val="22"/>
              </w:rPr>
              <w:t>Income tax using the Thai corporat</w:t>
            </w:r>
            <w:r w:rsidR="004B47F2" w:rsidRPr="001260B4">
              <w:rPr>
                <w:rFonts w:ascii="Times New Roman" w:hAnsi="Times New Roman" w:cs="Times New Roman"/>
                <w:sz w:val="22"/>
                <w:szCs w:val="22"/>
              </w:rPr>
              <w:t>e</w:t>
            </w:r>
            <w:r w:rsidRPr="001260B4">
              <w:rPr>
                <w:rFonts w:ascii="Times New Roman" w:hAnsi="Times New Roman" w:cs="Times New Roman"/>
                <w:sz w:val="22"/>
                <w:szCs w:val="22"/>
              </w:rPr>
              <w:t xml:space="preserve"> tax rate</w:t>
            </w:r>
          </w:p>
        </w:tc>
        <w:tc>
          <w:tcPr>
            <w:tcW w:w="136" w:type="pct"/>
          </w:tcPr>
          <w:p w14:paraId="65E4776B" w14:textId="77777777" w:rsidR="00D84FDD" w:rsidRPr="001260B4" w:rsidRDefault="00D84FDD" w:rsidP="00D84FDD">
            <w:pPr>
              <w:tabs>
                <w:tab w:val="clear" w:pos="3742"/>
                <w:tab w:val="left" w:pos="342"/>
                <w:tab w:val="left" w:pos="3735"/>
              </w:tabs>
              <w:spacing w:line="240" w:lineRule="auto"/>
              <w:ind w:left="-108" w:right="184"/>
              <w:jc w:val="center"/>
              <w:rPr>
                <w:rFonts w:ascii="Times New Roman" w:hAnsi="Times New Roman" w:cs="Times New Roman"/>
                <w:i/>
                <w:iCs/>
                <w:sz w:val="22"/>
                <w:szCs w:val="22"/>
              </w:rPr>
            </w:pPr>
          </w:p>
        </w:tc>
        <w:tc>
          <w:tcPr>
            <w:tcW w:w="480" w:type="pct"/>
            <w:shd w:val="clear" w:color="auto" w:fill="auto"/>
            <w:vAlign w:val="bottom"/>
          </w:tcPr>
          <w:p w14:paraId="08C62BCD" w14:textId="36A01802" w:rsidR="00D84FDD" w:rsidRPr="001260B4" w:rsidRDefault="00CC106B" w:rsidP="00D84FDD">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sidRPr="00CC106B">
              <w:rPr>
                <w:rFonts w:ascii="Times New Roman" w:hAnsi="Times New Roman" w:cs="Times New Roman"/>
                <w:sz w:val="22"/>
                <w:szCs w:val="22"/>
              </w:rPr>
              <w:t>20</w:t>
            </w:r>
          </w:p>
        </w:tc>
        <w:tc>
          <w:tcPr>
            <w:tcW w:w="143" w:type="pct"/>
          </w:tcPr>
          <w:p w14:paraId="358B087A" w14:textId="77777777" w:rsidR="00D84FDD" w:rsidRPr="001260B4" w:rsidRDefault="00D84FDD" w:rsidP="00D84FDD">
            <w:pPr>
              <w:tabs>
                <w:tab w:val="clear" w:pos="3742"/>
                <w:tab w:val="left" w:pos="3735"/>
              </w:tabs>
              <w:spacing w:line="240" w:lineRule="auto"/>
              <w:ind w:left="-108" w:right="251"/>
              <w:jc w:val="right"/>
              <w:rPr>
                <w:rFonts w:ascii="Times New Roman" w:hAnsi="Times New Roman" w:cs="Times New Roman"/>
                <w:sz w:val="22"/>
                <w:szCs w:val="22"/>
              </w:rPr>
            </w:pPr>
          </w:p>
        </w:tc>
        <w:tc>
          <w:tcPr>
            <w:tcW w:w="679" w:type="pct"/>
            <w:tcBorders>
              <w:top w:val="double" w:sz="4" w:space="0" w:color="auto"/>
            </w:tcBorders>
            <w:vAlign w:val="bottom"/>
          </w:tcPr>
          <w:p w14:paraId="31D10238" w14:textId="5E9F41DD" w:rsidR="00D84FDD" w:rsidRPr="001260B4" w:rsidRDefault="00CC106B"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rPr>
            </w:pPr>
            <w:r w:rsidRPr="00CC106B">
              <w:rPr>
                <w:rFonts w:ascii="Times New Roman" w:hAnsi="Times New Roman" w:cs="Times New Roman"/>
                <w:sz w:val="22"/>
                <w:szCs w:val="22"/>
              </w:rPr>
              <w:t>388</w:t>
            </w:r>
            <w:r w:rsidR="0001064F" w:rsidRPr="001260B4">
              <w:rPr>
                <w:rFonts w:ascii="Times New Roman" w:hAnsi="Times New Roman" w:cs="Times New Roman"/>
                <w:sz w:val="22"/>
                <w:szCs w:val="22"/>
              </w:rPr>
              <w:t>,</w:t>
            </w:r>
            <w:r w:rsidRPr="00CC106B">
              <w:rPr>
                <w:rFonts w:ascii="Times New Roman" w:hAnsi="Times New Roman" w:cs="Times New Roman"/>
                <w:sz w:val="22"/>
                <w:szCs w:val="22"/>
              </w:rPr>
              <w:t>840</w:t>
            </w:r>
          </w:p>
        </w:tc>
        <w:tc>
          <w:tcPr>
            <w:tcW w:w="146" w:type="pct"/>
          </w:tcPr>
          <w:p w14:paraId="3A4EE647" w14:textId="77777777" w:rsidR="00D84FDD" w:rsidRPr="001260B4" w:rsidRDefault="00D84FDD" w:rsidP="00D84FDD">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28" w:type="pct"/>
            <w:vAlign w:val="bottom"/>
          </w:tcPr>
          <w:p w14:paraId="7FE4F3A7" w14:textId="2FA9441A" w:rsidR="00D84FDD" w:rsidRPr="001260B4" w:rsidRDefault="00CC106B" w:rsidP="00D84FDD">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sidRPr="00CC106B">
              <w:rPr>
                <w:rFonts w:ascii="Times New Roman" w:hAnsi="Times New Roman" w:cs="Times New Roman"/>
                <w:sz w:val="22"/>
                <w:szCs w:val="22"/>
              </w:rPr>
              <w:t>20</w:t>
            </w:r>
          </w:p>
        </w:tc>
        <w:tc>
          <w:tcPr>
            <w:tcW w:w="144" w:type="pct"/>
          </w:tcPr>
          <w:p w14:paraId="0D6440E9" w14:textId="77777777" w:rsidR="00D84FDD" w:rsidRPr="001260B4" w:rsidRDefault="00D84FDD" w:rsidP="00D84FDD">
            <w:pPr>
              <w:tabs>
                <w:tab w:val="clear" w:pos="3742"/>
                <w:tab w:val="left" w:pos="3735"/>
              </w:tabs>
              <w:spacing w:line="240" w:lineRule="auto"/>
              <w:ind w:left="-108" w:right="251"/>
              <w:jc w:val="right"/>
              <w:rPr>
                <w:rFonts w:ascii="Times New Roman" w:hAnsi="Times New Roman" w:cs="Times New Roman"/>
                <w:sz w:val="22"/>
                <w:szCs w:val="22"/>
              </w:rPr>
            </w:pPr>
          </w:p>
        </w:tc>
        <w:tc>
          <w:tcPr>
            <w:tcW w:w="626" w:type="pct"/>
            <w:tcBorders>
              <w:top w:val="double" w:sz="4" w:space="0" w:color="auto"/>
            </w:tcBorders>
            <w:shd w:val="clear" w:color="auto" w:fill="auto"/>
            <w:vAlign w:val="bottom"/>
          </w:tcPr>
          <w:p w14:paraId="5A1AEC35" w14:textId="0AAAC486" w:rsidR="00D84FDD" w:rsidRPr="001260B4" w:rsidRDefault="00CC106B"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CC106B">
              <w:rPr>
                <w:rFonts w:ascii="Times New Roman" w:hAnsi="Times New Roman" w:cs="Times New Roman"/>
                <w:sz w:val="22"/>
                <w:szCs w:val="22"/>
              </w:rPr>
              <w:t>358</w:t>
            </w:r>
            <w:r w:rsidR="0001064F" w:rsidRPr="001260B4">
              <w:rPr>
                <w:rFonts w:ascii="Times New Roman" w:hAnsi="Times New Roman" w:cs="Times New Roman"/>
                <w:sz w:val="22"/>
                <w:szCs w:val="22"/>
              </w:rPr>
              <w:t>,</w:t>
            </w:r>
            <w:r w:rsidRPr="00CC106B">
              <w:rPr>
                <w:rFonts w:ascii="Times New Roman" w:hAnsi="Times New Roman" w:cs="Times New Roman"/>
                <w:sz w:val="22"/>
                <w:szCs w:val="22"/>
              </w:rPr>
              <w:t>488</w:t>
            </w:r>
          </w:p>
        </w:tc>
      </w:tr>
      <w:tr w:rsidR="00D84FDD" w:rsidRPr="001260B4" w14:paraId="543C027A" w14:textId="77777777" w:rsidTr="00B407B7">
        <w:tc>
          <w:tcPr>
            <w:tcW w:w="2117" w:type="pct"/>
            <w:shd w:val="clear" w:color="auto" w:fill="auto"/>
          </w:tcPr>
          <w:p w14:paraId="3AC099A9" w14:textId="77777777" w:rsidR="00D84FDD" w:rsidRPr="001260B4" w:rsidRDefault="00D84FDD"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Times New Roman" w:hAnsi="Times New Roman" w:cs="Times New Roman"/>
                <w:sz w:val="22"/>
                <w:szCs w:val="22"/>
              </w:rPr>
            </w:pPr>
            <w:r w:rsidRPr="001260B4">
              <w:rPr>
                <w:rFonts w:ascii="Times New Roman" w:hAnsi="Times New Roman" w:cs="Times New Roman"/>
                <w:sz w:val="22"/>
                <w:szCs w:val="22"/>
              </w:rPr>
              <w:t>Effect of different tax rates in foreign jurisdictions</w:t>
            </w:r>
          </w:p>
        </w:tc>
        <w:tc>
          <w:tcPr>
            <w:tcW w:w="136" w:type="pct"/>
          </w:tcPr>
          <w:p w14:paraId="09D3B054" w14:textId="77777777" w:rsidR="00D84FDD" w:rsidRPr="001260B4" w:rsidRDefault="00D84FDD" w:rsidP="00D84FDD">
            <w:pPr>
              <w:tabs>
                <w:tab w:val="clear" w:pos="3742"/>
                <w:tab w:val="left" w:pos="342"/>
                <w:tab w:val="left" w:pos="3735"/>
              </w:tabs>
              <w:spacing w:line="240" w:lineRule="auto"/>
              <w:ind w:left="-108" w:right="184"/>
              <w:jc w:val="center"/>
              <w:rPr>
                <w:rFonts w:ascii="Times New Roman" w:hAnsi="Times New Roman" w:cs="Times New Roman"/>
                <w:i/>
                <w:iCs/>
                <w:sz w:val="22"/>
                <w:szCs w:val="22"/>
              </w:rPr>
            </w:pPr>
          </w:p>
        </w:tc>
        <w:tc>
          <w:tcPr>
            <w:tcW w:w="480" w:type="pct"/>
            <w:shd w:val="clear" w:color="auto" w:fill="auto"/>
            <w:vAlign w:val="bottom"/>
          </w:tcPr>
          <w:p w14:paraId="19204861" w14:textId="77777777" w:rsidR="00D84FDD" w:rsidRPr="001260B4" w:rsidRDefault="00D84FDD" w:rsidP="00D84FDD">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3" w:type="pct"/>
          </w:tcPr>
          <w:p w14:paraId="06857E1E" w14:textId="77777777" w:rsidR="00D84FDD" w:rsidRPr="001260B4" w:rsidRDefault="00D84FDD" w:rsidP="00D84FDD">
            <w:pPr>
              <w:tabs>
                <w:tab w:val="clear" w:pos="3742"/>
                <w:tab w:val="left" w:pos="3735"/>
              </w:tabs>
              <w:spacing w:line="240" w:lineRule="auto"/>
              <w:ind w:left="-108" w:right="251"/>
              <w:jc w:val="right"/>
              <w:rPr>
                <w:rFonts w:ascii="Times New Roman" w:hAnsi="Times New Roman" w:cs="Times New Roman"/>
                <w:sz w:val="22"/>
                <w:szCs w:val="22"/>
              </w:rPr>
            </w:pPr>
          </w:p>
        </w:tc>
        <w:tc>
          <w:tcPr>
            <w:tcW w:w="679" w:type="pct"/>
            <w:vAlign w:val="bottom"/>
          </w:tcPr>
          <w:p w14:paraId="4A44064F" w14:textId="7802FA7A" w:rsidR="00D84FDD" w:rsidRPr="001260B4" w:rsidRDefault="00CC106B"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rPr>
            </w:pPr>
            <w:r w:rsidRPr="00CC106B">
              <w:rPr>
                <w:rFonts w:ascii="Times New Roman" w:hAnsi="Times New Roman" w:cs="Times New Roman"/>
                <w:sz w:val="22"/>
                <w:szCs w:val="22"/>
              </w:rPr>
              <w:t>2</w:t>
            </w:r>
            <w:r w:rsidR="0001064F" w:rsidRPr="001260B4">
              <w:rPr>
                <w:rFonts w:ascii="Times New Roman" w:hAnsi="Times New Roman" w:cs="Times New Roman"/>
                <w:sz w:val="22"/>
                <w:szCs w:val="22"/>
              </w:rPr>
              <w:t>,</w:t>
            </w:r>
            <w:r w:rsidRPr="00CC106B">
              <w:rPr>
                <w:rFonts w:ascii="Times New Roman" w:hAnsi="Times New Roman" w:cs="Times New Roman"/>
                <w:sz w:val="22"/>
                <w:szCs w:val="22"/>
              </w:rPr>
              <w:t>459</w:t>
            </w:r>
          </w:p>
        </w:tc>
        <w:tc>
          <w:tcPr>
            <w:tcW w:w="146" w:type="pct"/>
          </w:tcPr>
          <w:p w14:paraId="2EB2F47E" w14:textId="77777777" w:rsidR="00D84FDD" w:rsidRPr="001260B4" w:rsidRDefault="00D84FDD" w:rsidP="00D84FDD">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28" w:type="pct"/>
            <w:vAlign w:val="bottom"/>
          </w:tcPr>
          <w:p w14:paraId="225A5FEA" w14:textId="77777777" w:rsidR="00D84FDD" w:rsidRPr="001260B4" w:rsidRDefault="00D84FDD" w:rsidP="00D84FDD">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4" w:type="pct"/>
          </w:tcPr>
          <w:p w14:paraId="001E5B32" w14:textId="77777777" w:rsidR="00D84FDD" w:rsidRPr="001260B4" w:rsidRDefault="00D84FDD" w:rsidP="00D84FDD">
            <w:pPr>
              <w:tabs>
                <w:tab w:val="clear" w:pos="3742"/>
                <w:tab w:val="left" w:pos="3735"/>
              </w:tabs>
              <w:spacing w:line="240" w:lineRule="auto"/>
              <w:ind w:left="-108" w:right="251"/>
              <w:jc w:val="right"/>
              <w:rPr>
                <w:rFonts w:ascii="Times New Roman" w:hAnsi="Times New Roman" w:cs="Times New Roman"/>
                <w:sz w:val="22"/>
                <w:szCs w:val="22"/>
              </w:rPr>
            </w:pPr>
          </w:p>
        </w:tc>
        <w:tc>
          <w:tcPr>
            <w:tcW w:w="626" w:type="pct"/>
            <w:shd w:val="clear" w:color="auto" w:fill="auto"/>
            <w:vAlign w:val="bottom"/>
          </w:tcPr>
          <w:p w14:paraId="279D2FB5" w14:textId="2D1D7167" w:rsidR="00D84FDD" w:rsidRPr="001260B4" w:rsidRDefault="00AB2F76"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272</w:t>
            </w:r>
            <w:r w:rsidRPr="00AB2F76">
              <w:rPr>
                <w:rFonts w:ascii="Times New Roman" w:hAnsi="Times New Roman" w:cs="Times New Roman"/>
                <w:sz w:val="22"/>
                <w:szCs w:val="22"/>
              </w:rPr>
              <w:t>)</w:t>
            </w:r>
          </w:p>
        </w:tc>
      </w:tr>
      <w:tr w:rsidR="00D84FDD" w:rsidRPr="001260B4" w14:paraId="443E28A1" w14:textId="77777777" w:rsidTr="00B407B7">
        <w:tc>
          <w:tcPr>
            <w:tcW w:w="2117" w:type="pct"/>
            <w:shd w:val="clear" w:color="auto" w:fill="auto"/>
          </w:tcPr>
          <w:p w14:paraId="1D37F4BD" w14:textId="77777777" w:rsidR="00D84FDD" w:rsidRPr="001260B4" w:rsidRDefault="00D84FDD"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1260B4">
              <w:rPr>
                <w:rFonts w:ascii="Times New Roman" w:hAnsi="Times New Roman" w:cs="Times New Roman"/>
                <w:sz w:val="22"/>
                <w:szCs w:val="22"/>
              </w:rPr>
              <w:t>Income not subject to tax/ Expenses that are deductible at a greater amount</w:t>
            </w:r>
          </w:p>
        </w:tc>
        <w:tc>
          <w:tcPr>
            <w:tcW w:w="136" w:type="pct"/>
          </w:tcPr>
          <w:p w14:paraId="06B4B827" w14:textId="77777777" w:rsidR="00D84FDD" w:rsidRPr="001260B4" w:rsidRDefault="00D84FDD" w:rsidP="00D84FDD">
            <w:pPr>
              <w:tabs>
                <w:tab w:val="clear" w:pos="3742"/>
                <w:tab w:val="left" w:pos="3735"/>
              </w:tabs>
              <w:spacing w:line="240" w:lineRule="auto"/>
              <w:ind w:left="-108" w:right="384"/>
              <w:jc w:val="right"/>
              <w:rPr>
                <w:rFonts w:ascii="Times New Roman" w:hAnsi="Times New Roman" w:cs="Times New Roman"/>
                <w:sz w:val="22"/>
                <w:szCs w:val="22"/>
              </w:rPr>
            </w:pPr>
          </w:p>
        </w:tc>
        <w:tc>
          <w:tcPr>
            <w:tcW w:w="480" w:type="pct"/>
            <w:shd w:val="clear" w:color="auto" w:fill="auto"/>
          </w:tcPr>
          <w:p w14:paraId="5E095A34" w14:textId="77777777" w:rsidR="00D84FDD" w:rsidRPr="001260B4" w:rsidRDefault="00D84FDD" w:rsidP="00D84FDD">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3" w:type="pct"/>
          </w:tcPr>
          <w:p w14:paraId="27D652E9" w14:textId="77777777" w:rsidR="00D84FDD" w:rsidRPr="001260B4" w:rsidRDefault="00D84FDD" w:rsidP="00D84FDD">
            <w:pPr>
              <w:tabs>
                <w:tab w:val="clear" w:pos="3742"/>
                <w:tab w:val="left" w:pos="3735"/>
              </w:tabs>
              <w:spacing w:line="240" w:lineRule="auto"/>
              <w:ind w:left="-108" w:right="252"/>
              <w:jc w:val="right"/>
              <w:rPr>
                <w:rFonts w:ascii="Times New Roman" w:hAnsi="Times New Roman" w:cs="Times New Roman"/>
                <w:sz w:val="22"/>
                <w:szCs w:val="22"/>
              </w:rPr>
            </w:pPr>
          </w:p>
        </w:tc>
        <w:tc>
          <w:tcPr>
            <w:tcW w:w="679" w:type="pct"/>
            <w:vAlign w:val="bottom"/>
          </w:tcPr>
          <w:p w14:paraId="64377C33" w14:textId="1A8AE405" w:rsidR="00D84FDD" w:rsidRPr="001260B4" w:rsidRDefault="00AB2F76"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384</w:t>
            </w:r>
            <w:r w:rsidR="0001064F" w:rsidRPr="001260B4">
              <w:rPr>
                <w:rFonts w:ascii="Times New Roman" w:hAnsi="Times New Roman" w:cs="Times New Roman"/>
                <w:sz w:val="22"/>
                <w:szCs w:val="22"/>
              </w:rPr>
              <w:t>,</w:t>
            </w:r>
            <w:r w:rsidR="00CC106B" w:rsidRPr="00CC106B">
              <w:rPr>
                <w:rFonts w:ascii="Times New Roman" w:hAnsi="Times New Roman" w:cs="Times New Roman"/>
                <w:sz w:val="22"/>
                <w:szCs w:val="22"/>
              </w:rPr>
              <w:t>961</w:t>
            </w:r>
            <w:r w:rsidRPr="00AB2F76">
              <w:rPr>
                <w:rFonts w:ascii="Times New Roman" w:hAnsi="Times New Roman" w:cs="Times New Roman"/>
                <w:sz w:val="22"/>
                <w:szCs w:val="22"/>
              </w:rPr>
              <w:t>)</w:t>
            </w:r>
          </w:p>
        </w:tc>
        <w:tc>
          <w:tcPr>
            <w:tcW w:w="146" w:type="pct"/>
          </w:tcPr>
          <w:p w14:paraId="3FA49C46" w14:textId="77777777" w:rsidR="00D84FDD" w:rsidRPr="001260B4" w:rsidRDefault="00D84FDD" w:rsidP="00D84FDD">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28" w:type="pct"/>
          </w:tcPr>
          <w:p w14:paraId="290C0AEA" w14:textId="77777777" w:rsidR="00D84FDD" w:rsidRPr="001260B4" w:rsidRDefault="00D84FDD" w:rsidP="00D84FDD">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4" w:type="pct"/>
          </w:tcPr>
          <w:p w14:paraId="4E0B728C" w14:textId="77777777" w:rsidR="00D84FDD" w:rsidRPr="001260B4" w:rsidRDefault="00D84FDD" w:rsidP="00D84FDD">
            <w:pPr>
              <w:tabs>
                <w:tab w:val="clear" w:pos="3742"/>
                <w:tab w:val="left" w:pos="3735"/>
              </w:tabs>
              <w:spacing w:line="240" w:lineRule="auto"/>
              <w:ind w:left="-108" w:right="252"/>
              <w:jc w:val="right"/>
              <w:rPr>
                <w:rFonts w:ascii="Times New Roman" w:hAnsi="Times New Roman" w:cs="Times New Roman"/>
                <w:sz w:val="22"/>
                <w:szCs w:val="22"/>
              </w:rPr>
            </w:pPr>
          </w:p>
        </w:tc>
        <w:tc>
          <w:tcPr>
            <w:tcW w:w="626" w:type="pct"/>
            <w:shd w:val="clear" w:color="auto" w:fill="auto"/>
            <w:vAlign w:val="bottom"/>
          </w:tcPr>
          <w:p w14:paraId="28363FE6" w14:textId="6C5F4F0D" w:rsidR="00D84FDD" w:rsidRPr="001260B4" w:rsidRDefault="00AB2F76"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567</w:t>
            </w:r>
            <w:r w:rsidR="0001064F" w:rsidRPr="001260B4">
              <w:rPr>
                <w:rFonts w:ascii="Times New Roman" w:hAnsi="Times New Roman" w:cs="Times New Roman"/>
                <w:sz w:val="22"/>
                <w:szCs w:val="22"/>
              </w:rPr>
              <w:t>,</w:t>
            </w:r>
            <w:r w:rsidR="00CC106B" w:rsidRPr="00CC106B">
              <w:rPr>
                <w:rFonts w:ascii="Times New Roman" w:hAnsi="Times New Roman" w:cs="Times New Roman"/>
                <w:sz w:val="22"/>
                <w:szCs w:val="22"/>
              </w:rPr>
              <w:t>981</w:t>
            </w:r>
            <w:r w:rsidRPr="00AB2F76">
              <w:rPr>
                <w:rFonts w:ascii="Times New Roman" w:hAnsi="Times New Roman" w:cs="Times New Roman"/>
                <w:sz w:val="22"/>
                <w:szCs w:val="22"/>
              </w:rPr>
              <w:t>)</w:t>
            </w:r>
          </w:p>
        </w:tc>
      </w:tr>
      <w:tr w:rsidR="00D84FDD" w:rsidRPr="001260B4" w14:paraId="2A62D10B" w14:textId="77777777" w:rsidTr="00B407B7">
        <w:tc>
          <w:tcPr>
            <w:tcW w:w="2117" w:type="pct"/>
            <w:shd w:val="clear" w:color="auto" w:fill="auto"/>
          </w:tcPr>
          <w:p w14:paraId="1FA98CAB" w14:textId="06370527" w:rsidR="00D84FDD" w:rsidRPr="001260B4" w:rsidRDefault="00D84FDD"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1260B4">
              <w:rPr>
                <w:rFonts w:ascii="Times New Roman" w:hAnsi="Times New Roman" w:cs="Times New Roman"/>
                <w:sz w:val="22"/>
                <w:szCs w:val="22"/>
              </w:rPr>
              <w:t>Expenses not deductible for tax purposes</w:t>
            </w:r>
          </w:p>
        </w:tc>
        <w:tc>
          <w:tcPr>
            <w:tcW w:w="136" w:type="pct"/>
          </w:tcPr>
          <w:p w14:paraId="46865057" w14:textId="77777777" w:rsidR="00D84FDD" w:rsidRPr="001260B4" w:rsidRDefault="00D84FDD" w:rsidP="00D84FDD">
            <w:pPr>
              <w:tabs>
                <w:tab w:val="clear" w:pos="3742"/>
                <w:tab w:val="left" w:pos="3735"/>
              </w:tabs>
              <w:spacing w:line="240" w:lineRule="auto"/>
              <w:ind w:left="-108" w:right="384"/>
              <w:jc w:val="right"/>
              <w:rPr>
                <w:rFonts w:ascii="Times New Roman" w:hAnsi="Times New Roman" w:cs="Times New Roman"/>
                <w:sz w:val="22"/>
                <w:szCs w:val="22"/>
              </w:rPr>
            </w:pPr>
          </w:p>
        </w:tc>
        <w:tc>
          <w:tcPr>
            <w:tcW w:w="480" w:type="pct"/>
            <w:shd w:val="clear" w:color="auto" w:fill="auto"/>
          </w:tcPr>
          <w:p w14:paraId="29C4F9BD" w14:textId="77777777" w:rsidR="00D84FDD" w:rsidRPr="001260B4" w:rsidRDefault="00D84FDD" w:rsidP="00D84FDD">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3" w:type="pct"/>
          </w:tcPr>
          <w:p w14:paraId="04ADA33A" w14:textId="77777777" w:rsidR="00D84FDD" w:rsidRPr="001260B4" w:rsidRDefault="00D84FDD" w:rsidP="00D84FDD">
            <w:pPr>
              <w:tabs>
                <w:tab w:val="clear" w:pos="3742"/>
                <w:tab w:val="left" w:pos="3735"/>
              </w:tabs>
              <w:spacing w:line="240" w:lineRule="auto"/>
              <w:ind w:left="-108" w:right="252"/>
              <w:jc w:val="right"/>
              <w:rPr>
                <w:rFonts w:ascii="Times New Roman" w:hAnsi="Times New Roman" w:cs="Times New Roman"/>
                <w:sz w:val="22"/>
                <w:szCs w:val="22"/>
              </w:rPr>
            </w:pPr>
          </w:p>
        </w:tc>
        <w:tc>
          <w:tcPr>
            <w:tcW w:w="679" w:type="pct"/>
            <w:vAlign w:val="bottom"/>
          </w:tcPr>
          <w:p w14:paraId="145B9A33" w14:textId="099C2079" w:rsidR="00D84FDD" w:rsidRPr="001260B4" w:rsidRDefault="00CC106B"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rPr>
            </w:pPr>
            <w:r w:rsidRPr="00CC106B">
              <w:rPr>
                <w:rFonts w:ascii="Times New Roman" w:hAnsi="Times New Roman" w:cs="Times New Roman"/>
                <w:sz w:val="22"/>
                <w:szCs w:val="22"/>
              </w:rPr>
              <w:t>8</w:t>
            </w:r>
            <w:r w:rsidR="0001064F" w:rsidRPr="001260B4">
              <w:rPr>
                <w:rFonts w:ascii="Times New Roman" w:hAnsi="Times New Roman" w:cs="Times New Roman"/>
                <w:sz w:val="22"/>
                <w:szCs w:val="22"/>
              </w:rPr>
              <w:t>,</w:t>
            </w:r>
            <w:r w:rsidRPr="00CC106B">
              <w:rPr>
                <w:rFonts w:ascii="Times New Roman" w:hAnsi="Times New Roman" w:cs="Times New Roman"/>
                <w:sz w:val="22"/>
                <w:szCs w:val="22"/>
              </w:rPr>
              <w:t>051</w:t>
            </w:r>
          </w:p>
        </w:tc>
        <w:tc>
          <w:tcPr>
            <w:tcW w:w="146" w:type="pct"/>
          </w:tcPr>
          <w:p w14:paraId="19375DDD" w14:textId="77777777" w:rsidR="00D84FDD" w:rsidRPr="001260B4" w:rsidRDefault="00D84FDD" w:rsidP="00D84FDD">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28" w:type="pct"/>
          </w:tcPr>
          <w:p w14:paraId="7C1897C3" w14:textId="77777777" w:rsidR="00D84FDD" w:rsidRPr="001260B4" w:rsidRDefault="00D84FDD" w:rsidP="00D84FDD">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4" w:type="pct"/>
          </w:tcPr>
          <w:p w14:paraId="568301AF" w14:textId="77777777" w:rsidR="00D84FDD" w:rsidRPr="001260B4" w:rsidRDefault="00D84FDD" w:rsidP="00D84FDD">
            <w:pPr>
              <w:tabs>
                <w:tab w:val="clear" w:pos="3742"/>
                <w:tab w:val="left" w:pos="3735"/>
              </w:tabs>
              <w:spacing w:line="240" w:lineRule="auto"/>
              <w:ind w:left="-108" w:right="252"/>
              <w:jc w:val="right"/>
              <w:rPr>
                <w:rFonts w:ascii="Times New Roman" w:hAnsi="Times New Roman" w:cs="Times New Roman"/>
                <w:sz w:val="22"/>
                <w:szCs w:val="22"/>
              </w:rPr>
            </w:pPr>
          </w:p>
        </w:tc>
        <w:tc>
          <w:tcPr>
            <w:tcW w:w="626" w:type="pct"/>
            <w:shd w:val="clear" w:color="auto" w:fill="auto"/>
            <w:vAlign w:val="bottom"/>
          </w:tcPr>
          <w:p w14:paraId="7AE47B80" w14:textId="3048D2CF" w:rsidR="00D84FDD" w:rsidRPr="001260B4" w:rsidRDefault="00CC106B"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CC106B">
              <w:rPr>
                <w:rFonts w:ascii="Times New Roman" w:hAnsi="Times New Roman" w:cs="Times New Roman"/>
                <w:sz w:val="22"/>
                <w:szCs w:val="22"/>
              </w:rPr>
              <w:t>87</w:t>
            </w:r>
            <w:r w:rsidR="00D84FDD" w:rsidRPr="001260B4">
              <w:rPr>
                <w:rFonts w:ascii="Times New Roman" w:hAnsi="Times New Roman" w:cs="Times New Roman"/>
                <w:sz w:val="22"/>
                <w:szCs w:val="22"/>
              </w:rPr>
              <w:t>,</w:t>
            </w:r>
            <w:r w:rsidRPr="00CC106B">
              <w:rPr>
                <w:rFonts w:ascii="Times New Roman" w:hAnsi="Times New Roman" w:cs="Times New Roman"/>
                <w:sz w:val="22"/>
                <w:szCs w:val="22"/>
              </w:rPr>
              <w:t>555</w:t>
            </w:r>
          </w:p>
        </w:tc>
      </w:tr>
      <w:tr w:rsidR="00D84FDD" w:rsidRPr="001260B4" w14:paraId="20D52B3B" w14:textId="77777777" w:rsidTr="00B407B7">
        <w:tc>
          <w:tcPr>
            <w:tcW w:w="2117" w:type="pct"/>
            <w:shd w:val="clear" w:color="auto" w:fill="auto"/>
          </w:tcPr>
          <w:p w14:paraId="27A7BDE9" w14:textId="77777777" w:rsidR="00D84FDD" w:rsidRPr="001260B4" w:rsidRDefault="00D84FDD"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1260B4">
              <w:rPr>
                <w:rFonts w:ascii="Times New Roman" w:hAnsi="Times New Roman" w:cs="Times New Roman"/>
                <w:sz w:val="22"/>
                <w:szCs w:val="22"/>
              </w:rPr>
              <w:t>Current year losses for which no deferred tax asset was recognised</w:t>
            </w:r>
          </w:p>
        </w:tc>
        <w:tc>
          <w:tcPr>
            <w:tcW w:w="136" w:type="pct"/>
          </w:tcPr>
          <w:p w14:paraId="692D6CCF" w14:textId="77777777" w:rsidR="00D84FDD" w:rsidRPr="001260B4" w:rsidRDefault="00D84FDD" w:rsidP="00D84FDD">
            <w:pPr>
              <w:tabs>
                <w:tab w:val="clear" w:pos="3742"/>
                <w:tab w:val="left" w:pos="3735"/>
              </w:tabs>
              <w:spacing w:line="240" w:lineRule="auto"/>
              <w:ind w:left="-108" w:right="384"/>
              <w:jc w:val="right"/>
              <w:rPr>
                <w:rFonts w:ascii="Times New Roman" w:hAnsi="Times New Roman" w:cs="Times New Roman"/>
                <w:sz w:val="22"/>
                <w:szCs w:val="22"/>
              </w:rPr>
            </w:pPr>
          </w:p>
        </w:tc>
        <w:tc>
          <w:tcPr>
            <w:tcW w:w="480" w:type="pct"/>
            <w:shd w:val="clear" w:color="auto" w:fill="auto"/>
          </w:tcPr>
          <w:p w14:paraId="0EB420E3" w14:textId="77777777" w:rsidR="00D84FDD" w:rsidRPr="001260B4" w:rsidRDefault="00D84FDD" w:rsidP="00D84FDD">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3" w:type="pct"/>
          </w:tcPr>
          <w:p w14:paraId="2F5E5638" w14:textId="77777777" w:rsidR="00D84FDD" w:rsidRPr="001260B4" w:rsidRDefault="00D84FDD" w:rsidP="00D84FDD">
            <w:pPr>
              <w:tabs>
                <w:tab w:val="clear" w:pos="3742"/>
                <w:tab w:val="left" w:pos="3735"/>
              </w:tabs>
              <w:spacing w:line="240" w:lineRule="auto"/>
              <w:ind w:left="-108" w:right="252"/>
              <w:jc w:val="right"/>
              <w:rPr>
                <w:rFonts w:ascii="Times New Roman" w:hAnsi="Times New Roman" w:cs="Times New Roman"/>
                <w:sz w:val="22"/>
                <w:szCs w:val="22"/>
              </w:rPr>
            </w:pPr>
          </w:p>
        </w:tc>
        <w:tc>
          <w:tcPr>
            <w:tcW w:w="679" w:type="pct"/>
            <w:vAlign w:val="bottom"/>
          </w:tcPr>
          <w:p w14:paraId="511E6D32" w14:textId="5607850C" w:rsidR="00D84FDD" w:rsidRPr="001260B4" w:rsidRDefault="00CC106B"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rPr>
            </w:pPr>
            <w:r w:rsidRPr="00CC106B">
              <w:rPr>
                <w:rFonts w:ascii="Times New Roman" w:hAnsi="Times New Roman" w:cs="Times New Roman"/>
                <w:sz w:val="22"/>
                <w:szCs w:val="22"/>
              </w:rPr>
              <w:t>18</w:t>
            </w:r>
            <w:r w:rsidR="0001064F" w:rsidRPr="001260B4">
              <w:rPr>
                <w:rFonts w:ascii="Times New Roman" w:hAnsi="Times New Roman" w:cs="Times New Roman"/>
                <w:sz w:val="22"/>
                <w:szCs w:val="22"/>
              </w:rPr>
              <w:t>,</w:t>
            </w:r>
            <w:r w:rsidRPr="00CC106B">
              <w:rPr>
                <w:rFonts w:ascii="Times New Roman" w:hAnsi="Times New Roman" w:cs="Times New Roman"/>
                <w:sz w:val="22"/>
                <w:szCs w:val="22"/>
              </w:rPr>
              <w:t>243</w:t>
            </w:r>
          </w:p>
        </w:tc>
        <w:tc>
          <w:tcPr>
            <w:tcW w:w="146" w:type="pct"/>
          </w:tcPr>
          <w:p w14:paraId="1750029D" w14:textId="77777777" w:rsidR="00D84FDD" w:rsidRPr="001260B4" w:rsidRDefault="00D84FDD" w:rsidP="00D84FDD">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28" w:type="pct"/>
          </w:tcPr>
          <w:p w14:paraId="738106A4" w14:textId="77777777" w:rsidR="00D84FDD" w:rsidRPr="001260B4" w:rsidRDefault="00D84FDD" w:rsidP="00D84FDD">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4" w:type="pct"/>
          </w:tcPr>
          <w:p w14:paraId="37E8B7F7" w14:textId="77777777" w:rsidR="00D84FDD" w:rsidRPr="001260B4" w:rsidRDefault="00D84FDD" w:rsidP="00D84FDD">
            <w:pPr>
              <w:tabs>
                <w:tab w:val="clear" w:pos="3742"/>
                <w:tab w:val="left" w:pos="3735"/>
              </w:tabs>
              <w:spacing w:line="240" w:lineRule="auto"/>
              <w:ind w:left="-108" w:right="252"/>
              <w:jc w:val="right"/>
              <w:rPr>
                <w:rFonts w:ascii="Times New Roman" w:hAnsi="Times New Roman" w:cs="Times New Roman"/>
                <w:sz w:val="22"/>
                <w:szCs w:val="22"/>
              </w:rPr>
            </w:pPr>
          </w:p>
        </w:tc>
        <w:tc>
          <w:tcPr>
            <w:tcW w:w="626" w:type="pct"/>
            <w:shd w:val="clear" w:color="auto" w:fill="auto"/>
            <w:vAlign w:val="bottom"/>
          </w:tcPr>
          <w:p w14:paraId="75E65844" w14:textId="717C21AD" w:rsidR="00D84FDD" w:rsidRPr="001260B4" w:rsidRDefault="00CC106B"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CC106B">
              <w:rPr>
                <w:rFonts w:ascii="Times New Roman" w:hAnsi="Times New Roman" w:cs="Times New Roman"/>
                <w:sz w:val="22"/>
                <w:szCs w:val="22"/>
              </w:rPr>
              <w:t>113</w:t>
            </w:r>
            <w:r w:rsidR="00D84FDD" w:rsidRPr="001260B4">
              <w:rPr>
                <w:rFonts w:ascii="Times New Roman" w:hAnsi="Times New Roman" w:cs="Times New Roman"/>
                <w:sz w:val="22"/>
                <w:szCs w:val="22"/>
              </w:rPr>
              <w:t>,</w:t>
            </w:r>
            <w:r w:rsidRPr="00CC106B">
              <w:rPr>
                <w:rFonts w:ascii="Times New Roman" w:hAnsi="Times New Roman" w:cs="Times New Roman"/>
                <w:sz w:val="22"/>
                <w:szCs w:val="22"/>
              </w:rPr>
              <w:t>668</w:t>
            </w:r>
          </w:p>
        </w:tc>
      </w:tr>
      <w:tr w:rsidR="00D84FDD" w:rsidRPr="001260B4" w14:paraId="5294AA22" w14:textId="77777777" w:rsidTr="00B407B7">
        <w:tc>
          <w:tcPr>
            <w:tcW w:w="2117" w:type="pct"/>
            <w:shd w:val="clear" w:color="auto" w:fill="auto"/>
          </w:tcPr>
          <w:p w14:paraId="2CE83A18" w14:textId="25BFA46E" w:rsidR="00D84FDD" w:rsidRPr="001260B4" w:rsidRDefault="003C4E08"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260B4">
              <w:rPr>
                <w:rFonts w:ascii="Times New Roman" w:hAnsi="Times New Roman" w:cs="Times New Roman"/>
                <w:sz w:val="22"/>
                <w:szCs w:val="22"/>
              </w:rPr>
              <w:t>Adjustment for prior years</w:t>
            </w:r>
          </w:p>
        </w:tc>
        <w:tc>
          <w:tcPr>
            <w:tcW w:w="136" w:type="pct"/>
          </w:tcPr>
          <w:p w14:paraId="64098561" w14:textId="77777777" w:rsidR="00D84FDD" w:rsidRPr="001260B4" w:rsidRDefault="00D84FDD" w:rsidP="00D84FDD">
            <w:pPr>
              <w:tabs>
                <w:tab w:val="clear" w:pos="3742"/>
                <w:tab w:val="left" w:pos="3735"/>
              </w:tabs>
              <w:spacing w:line="240" w:lineRule="auto"/>
              <w:ind w:left="-108" w:right="384"/>
              <w:jc w:val="right"/>
              <w:rPr>
                <w:rFonts w:ascii="Times New Roman" w:hAnsi="Times New Roman" w:cs="Times New Roman"/>
                <w:sz w:val="22"/>
                <w:szCs w:val="22"/>
              </w:rPr>
            </w:pPr>
          </w:p>
        </w:tc>
        <w:tc>
          <w:tcPr>
            <w:tcW w:w="480" w:type="pct"/>
            <w:shd w:val="clear" w:color="auto" w:fill="auto"/>
          </w:tcPr>
          <w:p w14:paraId="5C4ED232" w14:textId="77777777" w:rsidR="00D84FDD" w:rsidRPr="001260B4" w:rsidRDefault="00D84FDD" w:rsidP="00D84FDD">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3" w:type="pct"/>
          </w:tcPr>
          <w:p w14:paraId="56E2C0F3" w14:textId="77777777" w:rsidR="00D84FDD" w:rsidRPr="001260B4" w:rsidRDefault="00D84FDD" w:rsidP="00D84FDD">
            <w:pPr>
              <w:tabs>
                <w:tab w:val="clear" w:pos="3742"/>
                <w:tab w:val="left" w:pos="3735"/>
              </w:tabs>
              <w:spacing w:line="240" w:lineRule="auto"/>
              <w:ind w:left="-108" w:right="252"/>
              <w:jc w:val="right"/>
              <w:rPr>
                <w:rFonts w:ascii="Times New Roman" w:hAnsi="Times New Roman" w:cs="Times New Roman"/>
                <w:sz w:val="22"/>
                <w:szCs w:val="22"/>
              </w:rPr>
            </w:pPr>
          </w:p>
        </w:tc>
        <w:tc>
          <w:tcPr>
            <w:tcW w:w="679" w:type="pct"/>
          </w:tcPr>
          <w:p w14:paraId="5410FC9F" w14:textId="0C7E892D" w:rsidR="00D84FDD" w:rsidRPr="001260B4" w:rsidRDefault="00AB2F76"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67</w:t>
            </w:r>
            <w:r w:rsidRPr="00AB2F76">
              <w:rPr>
                <w:rFonts w:ascii="Times New Roman" w:hAnsi="Times New Roman" w:cs="Times New Roman"/>
                <w:sz w:val="22"/>
                <w:szCs w:val="22"/>
              </w:rPr>
              <w:t>)</w:t>
            </w:r>
          </w:p>
        </w:tc>
        <w:tc>
          <w:tcPr>
            <w:tcW w:w="146" w:type="pct"/>
          </w:tcPr>
          <w:p w14:paraId="2AB85181" w14:textId="77777777" w:rsidR="00D84FDD" w:rsidRPr="001260B4" w:rsidRDefault="00D84FDD" w:rsidP="00D84FDD">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28" w:type="pct"/>
          </w:tcPr>
          <w:p w14:paraId="7C1B915C" w14:textId="77777777" w:rsidR="00D84FDD" w:rsidRPr="001260B4" w:rsidRDefault="00D84FDD" w:rsidP="00D84FDD">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4" w:type="pct"/>
          </w:tcPr>
          <w:p w14:paraId="48A46BE9" w14:textId="77777777" w:rsidR="00D84FDD" w:rsidRPr="001260B4" w:rsidRDefault="00D84FDD" w:rsidP="00D84FDD">
            <w:pPr>
              <w:tabs>
                <w:tab w:val="clear" w:pos="3742"/>
                <w:tab w:val="left" w:pos="3735"/>
              </w:tabs>
              <w:spacing w:line="240" w:lineRule="auto"/>
              <w:ind w:left="-108" w:right="252"/>
              <w:jc w:val="right"/>
              <w:rPr>
                <w:rFonts w:ascii="Times New Roman" w:hAnsi="Times New Roman" w:cs="Times New Roman"/>
                <w:sz w:val="22"/>
                <w:szCs w:val="22"/>
              </w:rPr>
            </w:pPr>
          </w:p>
        </w:tc>
        <w:tc>
          <w:tcPr>
            <w:tcW w:w="626" w:type="pct"/>
            <w:shd w:val="clear" w:color="auto" w:fill="auto"/>
          </w:tcPr>
          <w:p w14:paraId="66CC9C4A" w14:textId="0B311E1B" w:rsidR="00D84FDD" w:rsidRPr="001260B4" w:rsidRDefault="00CC106B"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CC106B">
              <w:rPr>
                <w:rFonts w:ascii="Times New Roman" w:hAnsi="Times New Roman" w:cs="Times New Roman"/>
                <w:sz w:val="22"/>
                <w:szCs w:val="22"/>
              </w:rPr>
              <w:t>223</w:t>
            </w:r>
          </w:p>
        </w:tc>
      </w:tr>
      <w:tr w:rsidR="00D84FDD" w:rsidRPr="001260B4" w14:paraId="0220298F" w14:textId="77777777" w:rsidTr="00B407B7">
        <w:tc>
          <w:tcPr>
            <w:tcW w:w="2117" w:type="pct"/>
            <w:shd w:val="clear" w:color="auto" w:fill="auto"/>
          </w:tcPr>
          <w:p w14:paraId="2C4FBFBB" w14:textId="77777777" w:rsidR="00D84FDD" w:rsidRPr="001260B4" w:rsidRDefault="00D84FDD"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260B4">
              <w:rPr>
                <w:rFonts w:ascii="Times New Roman" w:hAnsi="Times New Roman" w:cs="Times New Roman"/>
                <w:sz w:val="22"/>
                <w:szCs w:val="22"/>
              </w:rPr>
              <w:t>Others</w:t>
            </w:r>
          </w:p>
        </w:tc>
        <w:tc>
          <w:tcPr>
            <w:tcW w:w="136" w:type="pct"/>
          </w:tcPr>
          <w:p w14:paraId="0A7B398F" w14:textId="77777777" w:rsidR="00D84FDD" w:rsidRPr="001260B4" w:rsidRDefault="00D84FDD" w:rsidP="00D84FDD">
            <w:pPr>
              <w:tabs>
                <w:tab w:val="clear" w:pos="3742"/>
                <w:tab w:val="left" w:pos="3735"/>
              </w:tabs>
              <w:spacing w:line="240" w:lineRule="auto"/>
              <w:ind w:left="-108" w:right="384"/>
              <w:jc w:val="right"/>
              <w:rPr>
                <w:rFonts w:ascii="Times New Roman" w:hAnsi="Times New Roman" w:cs="Times New Roman"/>
                <w:sz w:val="22"/>
                <w:szCs w:val="22"/>
              </w:rPr>
            </w:pPr>
          </w:p>
        </w:tc>
        <w:tc>
          <w:tcPr>
            <w:tcW w:w="480" w:type="pct"/>
            <w:shd w:val="clear" w:color="auto" w:fill="auto"/>
          </w:tcPr>
          <w:p w14:paraId="345BE782" w14:textId="77777777" w:rsidR="00D84FDD" w:rsidRPr="001260B4" w:rsidRDefault="00D84FDD" w:rsidP="00D84FDD">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3" w:type="pct"/>
          </w:tcPr>
          <w:p w14:paraId="44CD47C9" w14:textId="77777777" w:rsidR="00D84FDD" w:rsidRPr="001260B4" w:rsidRDefault="00D84FDD" w:rsidP="00D84FDD">
            <w:pPr>
              <w:tabs>
                <w:tab w:val="clear" w:pos="3742"/>
                <w:tab w:val="left" w:pos="3735"/>
              </w:tabs>
              <w:spacing w:line="240" w:lineRule="auto"/>
              <w:ind w:left="-108" w:right="252"/>
              <w:jc w:val="right"/>
              <w:rPr>
                <w:rFonts w:ascii="Times New Roman" w:hAnsi="Times New Roman" w:cs="Times New Roman"/>
                <w:sz w:val="22"/>
                <w:szCs w:val="22"/>
              </w:rPr>
            </w:pPr>
          </w:p>
        </w:tc>
        <w:tc>
          <w:tcPr>
            <w:tcW w:w="679" w:type="pct"/>
          </w:tcPr>
          <w:p w14:paraId="1247B088" w14:textId="46196778" w:rsidR="00D84FDD" w:rsidRPr="001260B4" w:rsidRDefault="00AB2F76"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12</w:t>
            </w:r>
            <w:r w:rsidRPr="00AB2F76">
              <w:rPr>
                <w:rFonts w:ascii="Times New Roman" w:hAnsi="Times New Roman" w:cs="Times New Roman"/>
                <w:sz w:val="22"/>
                <w:szCs w:val="22"/>
              </w:rPr>
              <w:t>)</w:t>
            </w:r>
          </w:p>
        </w:tc>
        <w:tc>
          <w:tcPr>
            <w:tcW w:w="146" w:type="pct"/>
          </w:tcPr>
          <w:p w14:paraId="634C01F5" w14:textId="77777777" w:rsidR="00D84FDD" w:rsidRPr="001260B4" w:rsidRDefault="00D84FDD" w:rsidP="00D84FDD">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28" w:type="pct"/>
          </w:tcPr>
          <w:p w14:paraId="75F408D0" w14:textId="77777777" w:rsidR="00D84FDD" w:rsidRPr="001260B4" w:rsidRDefault="00D84FDD" w:rsidP="00D84FDD">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4" w:type="pct"/>
          </w:tcPr>
          <w:p w14:paraId="2E031A96" w14:textId="77777777" w:rsidR="00D84FDD" w:rsidRPr="001260B4" w:rsidRDefault="00D84FDD" w:rsidP="00D84FDD">
            <w:pPr>
              <w:tabs>
                <w:tab w:val="clear" w:pos="3742"/>
                <w:tab w:val="left" w:pos="3735"/>
              </w:tabs>
              <w:spacing w:line="240" w:lineRule="auto"/>
              <w:ind w:left="-108" w:right="252"/>
              <w:jc w:val="right"/>
              <w:rPr>
                <w:rFonts w:ascii="Times New Roman" w:hAnsi="Times New Roman" w:cs="Times New Roman"/>
                <w:sz w:val="22"/>
                <w:szCs w:val="22"/>
              </w:rPr>
            </w:pPr>
          </w:p>
        </w:tc>
        <w:tc>
          <w:tcPr>
            <w:tcW w:w="626" w:type="pct"/>
            <w:shd w:val="clear" w:color="auto" w:fill="auto"/>
          </w:tcPr>
          <w:p w14:paraId="481FAC42" w14:textId="5BBC2D80" w:rsidR="00D84FDD" w:rsidRPr="001260B4" w:rsidRDefault="00CC106B"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CC106B">
              <w:rPr>
                <w:rFonts w:ascii="Times New Roman" w:hAnsi="Times New Roman" w:cs="Times New Roman"/>
                <w:sz w:val="22"/>
                <w:szCs w:val="22"/>
              </w:rPr>
              <w:t>3</w:t>
            </w:r>
          </w:p>
        </w:tc>
      </w:tr>
      <w:tr w:rsidR="00D84FDD" w:rsidRPr="001260B4" w14:paraId="571A519E" w14:textId="77777777" w:rsidTr="00B407B7">
        <w:tc>
          <w:tcPr>
            <w:tcW w:w="2117" w:type="pct"/>
            <w:shd w:val="clear" w:color="auto" w:fill="auto"/>
          </w:tcPr>
          <w:p w14:paraId="26E714AA" w14:textId="2EA0A057" w:rsidR="00D84FDD" w:rsidRPr="001260B4" w:rsidRDefault="00D84FDD"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1260B4">
              <w:rPr>
                <w:rFonts w:ascii="Times New Roman" w:hAnsi="Times New Roman" w:cs="Times New Roman"/>
                <w:b/>
                <w:bCs/>
                <w:sz w:val="22"/>
                <w:szCs w:val="22"/>
              </w:rPr>
              <w:t xml:space="preserve">Total tax expense </w:t>
            </w:r>
            <w:r w:rsidR="00AB2F76" w:rsidRPr="00AB2F76">
              <w:rPr>
                <w:rFonts w:ascii="Times New Roman" w:hAnsi="Times New Roman" w:cs="Times New Roman"/>
                <w:b/>
                <w:bCs/>
                <w:sz w:val="22"/>
                <w:szCs w:val="22"/>
              </w:rPr>
              <w:t>(</w:t>
            </w:r>
            <w:r w:rsidRPr="001260B4">
              <w:rPr>
                <w:rFonts w:ascii="Times New Roman" w:hAnsi="Times New Roman" w:cs="Times New Roman"/>
                <w:b/>
                <w:bCs/>
                <w:sz w:val="22"/>
                <w:szCs w:val="22"/>
              </w:rPr>
              <w:t>income</w:t>
            </w:r>
            <w:r w:rsidR="00AB2F76" w:rsidRPr="00AB2F76">
              <w:rPr>
                <w:rFonts w:ascii="Times New Roman" w:hAnsi="Times New Roman" w:cs="Times New Roman"/>
                <w:b/>
                <w:bCs/>
                <w:sz w:val="22"/>
                <w:szCs w:val="22"/>
              </w:rPr>
              <w:t>)</w:t>
            </w:r>
            <w:r w:rsidRPr="001260B4">
              <w:rPr>
                <w:rFonts w:ascii="Times New Roman" w:hAnsi="Times New Roman" w:cs="Times New Roman"/>
                <w:b/>
                <w:bCs/>
                <w:sz w:val="22"/>
                <w:szCs w:val="22"/>
              </w:rPr>
              <w:t xml:space="preserve"> </w:t>
            </w:r>
          </w:p>
        </w:tc>
        <w:tc>
          <w:tcPr>
            <w:tcW w:w="136" w:type="pct"/>
          </w:tcPr>
          <w:p w14:paraId="0A107CB4" w14:textId="77777777" w:rsidR="00D84FDD" w:rsidRPr="001260B4" w:rsidRDefault="00D84FDD" w:rsidP="00D84FDD">
            <w:pPr>
              <w:tabs>
                <w:tab w:val="clear" w:pos="3742"/>
                <w:tab w:val="left" w:pos="342"/>
                <w:tab w:val="left" w:pos="3735"/>
              </w:tabs>
              <w:spacing w:line="240" w:lineRule="auto"/>
              <w:ind w:left="-108" w:right="184"/>
              <w:jc w:val="center"/>
              <w:rPr>
                <w:rFonts w:ascii="Times New Roman" w:hAnsi="Times New Roman" w:cs="Times New Roman"/>
                <w:i/>
                <w:iCs/>
                <w:sz w:val="22"/>
                <w:szCs w:val="22"/>
              </w:rPr>
            </w:pPr>
          </w:p>
        </w:tc>
        <w:tc>
          <w:tcPr>
            <w:tcW w:w="480" w:type="pct"/>
            <w:tcBorders>
              <w:top w:val="single" w:sz="4" w:space="0" w:color="auto"/>
              <w:bottom w:val="double" w:sz="4" w:space="0" w:color="auto"/>
            </w:tcBorders>
            <w:shd w:val="clear" w:color="auto" w:fill="auto"/>
          </w:tcPr>
          <w:p w14:paraId="358CBFB0" w14:textId="159BE52C" w:rsidR="00D84FDD" w:rsidRPr="001260B4" w:rsidRDefault="00CC106B" w:rsidP="00D84FDD">
            <w:pPr>
              <w:pStyle w:val="acctfourfigures"/>
              <w:tabs>
                <w:tab w:val="clear" w:pos="765"/>
              </w:tabs>
              <w:spacing w:line="240" w:lineRule="auto"/>
              <w:ind w:left="-105" w:right="-108"/>
              <w:jc w:val="center"/>
              <w:rPr>
                <w:rFonts w:ascii="Times New Roman" w:hAnsi="Times New Roman"/>
                <w:b/>
                <w:bCs/>
                <w:szCs w:val="22"/>
                <w:lang w:val="en-US" w:bidi="th-TH"/>
              </w:rPr>
            </w:pPr>
            <w:r w:rsidRPr="00CC106B">
              <w:rPr>
                <w:rFonts w:ascii="Times New Roman" w:hAnsi="Times New Roman"/>
                <w:b/>
                <w:bCs/>
                <w:szCs w:val="22"/>
                <w:lang w:val="en-US" w:bidi="th-TH"/>
              </w:rPr>
              <w:t>1</w:t>
            </w:r>
            <w:r w:rsidR="0001064F" w:rsidRPr="001260B4">
              <w:rPr>
                <w:rFonts w:ascii="Times New Roman" w:hAnsi="Times New Roman"/>
                <w:b/>
                <w:bCs/>
                <w:szCs w:val="22"/>
                <w:lang w:val="en-US" w:bidi="th-TH"/>
              </w:rPr>
              <w:t>.</w:t>
            </w:r>
            <w:r w:rsidRPr="00CC106B">
              <w:rPr>
                <w:rFonts w:ascii="Times New Roman" w:hAnsi="Times New Roman"/>
                <w:b/>
                <w:bCs/>
                <w:szCs w:val="22"/>
                <w:lang w:val="en-US" w:bidi="th-TH"/>
              </w:rPr>
              <w:t>67</w:t>
            </w:r>
          </w:p>
        </w:tc>
        <w:tc>
          <w:tcPr>
            <w:tcW w:w="143" w:type="pct"/>
          </w:tcPr>
          <w:p w14:paraId="73A2828C" w14:textId="77777777" w:rsidR="00D84FDD" w:rsidRPr="001260B4" w:rsidRDefault="00D84FDD" w:rsidP="00D84FDD">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679" w:type="pct"/>
            <w:tcBorders>
              <w:top w:val="single" w:sz="4" w:space="0" w:color="auto"/>
              <w:bottom w:val="double" w:sz="4" w:space="0" w:color="auto"/>
            </w:tcBorders>
          </w:tcPr>
          <w:p w14:paraId="3C773D3B" w14:textId="1E758D44" w:rsidR="00D84FDD"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b/>
                <w:bCs/>
                <w:sz w:val="22"/>
              </w:rPr>
            </w:pPr>
            <w:r w:rsidRPr="00CC106B">
              <w:rPr>
                <w:rFonts w:ascii="Times New Roman" w:hAnsi="Times New Roman" w:cs="Times New Roman"/>
                <w:b/>
                <w:bCs/>
                <w:sz w:val="22"/>
              </w:rPr>
              <w:t>32</w:t>
            </w:r>
            <w:r w:rsidR="0001064F" w:rsidRPr="001260B4">
              <w:rPr>
                <w:rFonts w:ascii="Times New Roman" w:hAnsi="Times New Roman" w:cs="Times New Roman"/>
                <w:b/>
                <w:bCs/>
                <w:sz w:val="22"/>
              </w:rPr>
              <w:t>,</w:t>
            </w:r>
            <w:r w:rsidRPr="00CC106B">
              <w:rPr>
                <w:rFonts w:ascii="Times New Roman" w:hAnsi="Times New Roman" w:cs="Times New Roman"/>
                <w:b/>
                <w:bCs/>
                <w:sz w:val="22"/>
              </w:rPr>
              <w:t>553</w:t>
            </w:r>
          </w:p>
        </w:tc>
        <w:tc>
          <w:tcPr>
            <w:tcW w:w="146" w:type="pct"/>
          </w:tcPr>
          <w:p w14:paraId="4574CA63" w14:textId="77777777" w:rsidR="00D84FDD" w:rsidRPr="001260B4" w:rsidRDefault="00D84FDD" w:rsidP="00D84FDD">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28" w:type="pct"/>
            <w:tcBorders>
              <w:top w:val="single" w:sz="4" w:space="0" w:color="auto"/>
              <w:bottom w:val="double" w:sz="4" w:space="0" w:color="auto"/>
            </w:tcBorders>
          </w:tcPr>
          <w:p w14:paraId="2C851C85" w14:textId="5B80D496" w:rsidR="00D84FDD" w:rsidRPr="001260B4" w:rsidRDefault="00AB2F76" w:rsidP="00D84FDD">
            <w:pPr>
              <w:pStyle w:val="acctfourfigures"/>
              <w:tabs>
                <w:tab w:val="clear" w:pos="765"/>
              </w:tabs>
              <w:spacing w:line="240" w:lineRule="auto"/>
              <w:ind w:left="-105" w:right="-108"/>
              <w:jc w:val="center"/>
              <w:rPr>
                <w:rFonts w:ascii="Times New Roman" w:hAnsi="Times New Roman"/>
                <w:b/>
                <w:bCs/>
                <w:szCs w:val="22"/>
                <w:lang w:val="en-US" w:bidi="th-TH"/>
              </w:rPr>
            </w:pPr>
            <w:r w:rsidRPr="00AB2F76">
              <w:rPr>
                <w:rFonts w:ascii="Times New Roman" w:hAnsi="Times New Roman"/>
                <w:b/>
                <w:bCs/>
                <w:szCs w:val="22"/>
                <w:lang w:val="en-US" w:bidi="th-TH"/>
              </w:rPr>
              <w:t>(</w:t>
            </w:r>
            <w:r w:rsidR="00CC106B" w:rsidRPr="00CC106B">
              <w:rPr>
                <w:rFonts w:ascii="Times New Roman" w:hAnsi="Times New Roman"/>
                <w:b/>
                <w:bCs/>
                <w:szCs w:val="22"/>
                <w:lang w:val="en-US" w:bidi="th-TH"/>
              </w:rPr>
              <w:t>0</w:t>
            </w:r>
            <w:r w:rsidR="00D84FDD" w:rsidRPr="001260B4">
              <w:rPr>
                <w:rFonts w:ascii="Times New Roman" w:hAnsi="Times New Roman"/>
                <w:b/>
                <w:bCs/>
                <w:szCs w:val="22"/>
                <w:lang w:val="en-US" w:bidi="th-TH"/>
              </w:rPr>
              <w:t>.</w:t>
            </w:r>
            <w:r w:rsidR="00CC106B" w:rsidRPr="00CC106B">
              <w:rPr>
                <w:rFonts w:ascii="Times New Roman" w:hAnsi="Times New Roman"/>
                <w:b/>
                <w:bCs/>
                <w:szCs w:val="22"/>
                <w:lang w:val="en-US" w:bidi="th-TH"/>
              </w:rPr>
              <w:t>46</w:t>
            </w:r>
            <w:r w:rsidRPr="00AB2F76">
              <w:rPr>
                <w:rFonts w:ascii="Times New Roman" w:hAnsi="Times New Roman"/>
                <w:b/>
                <w:bCs/>
                <w:szCs w:val="22"/>
                <w:lang w:val="en-US" w:bidi="th-TH"/>
              </w:rPr>
              <w:t>)</w:t>
            </w:r>
          </w:p>
        </w:tc>
        <w:tc>
          <w:tcPr>
            <w:tcW w:w="144" w:type="pct"/>
          </w:tcPr>
          <w:p w14:paraId="09A3EB05" w14:textId="77777777" w:rsidR="00D84FDD" w:rsidRPr="001260B4" w:rsidRDefault="00D84FDD" w:rsidP="00D84FDD">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626" w:type="pct"/>
            <w:tcBorders>
              <w:top w:val="single" w:sz="4" w:space="0" w:color="auto"/>
              <w:bottom w:val="double" w:sz="4" w:space="0" w:color="auto"/>
            </w:tcBorders>
            <w:shd w:val="clear" w:color="auto" w:fill="auto"/>
          </w:tcPr>
          <w:p w14:paraId="707BC3FA" w14:textId="59F9D98B" w:rsidR="00D84FDD" w:rsidRPr="001260B4" w:rsidRDefault="00AB2F76"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b/>
                <w:bCs/>
                <w:sz w:val="22"/>
                <w:szCs w:val="22"/>
              </w:rPr>
            </w:pPr>
            <w:r w:rsidRPr="00AB2F76">
              <w:rPr>
                <w:rFonts w:ascii="Times New Roman" w:hAnsi="Times New Roman" w:cs="Times New Roman"/>
                <w:b/>
                <w:bCs/>
                <w:sz w:val="22"/>
                <w:szCs w:val="22"/>
              </w:rPr>
              <w:t>(</w:t>
            </w:r>
            <w:r w:rsidR="00CC106B" w:rsidRPr="00CC106B">
              <w:rPr>
                <w:rFonts w:ascii="Times New Roman" w:hAnsi="Times New Roman" w:cs="Times New Roman"/>
                <w:b/>
                <w:bCs/>
                <w:sz w:val="22"/>
                <w:szCs w:val="22"/>
              </w:rPr>
              <w:t>8</w:t>
            </w:r>
            <w:r w:rsidR="00D84FDD" w:rsidRPr="001260B4">
              <w:rPr>
                <w:rFonts w:ascii="Times New Roman" w:hAnsi="Times New Roman" w:cs="Times New Roman"/>
                <w:b/>
                <w:bCs/>
                <w:sz w:val="22"/>
                <w:szCs w:val="22"/>
              </w:rPr>
              <w:t>,</w:t>
            </w:r>
            <w:r w:rsidR="00CC106B" w:rsidRPr="00CC106B">
              <w:rPr>
                <w:rFonts w:ascii="Times New Roman" w:hAnsi="Times New Roman" w:cs="Times New Roman"/>
                <w:b/>
                <w:bCs/>
                <w:sz w:val="22"/>
                <w:szCs w:val="22"/>
              </w:rPr>
              <w:t>316</w:t>
            </w:r>
            <w:r w:rsidRPr="00AB2F76">
              <w:rPr>
                <w:rFonts w:ascii="Times New Roman" w:hAnsi="Times New Roman" w:cs="Times New Roman"/>
                <w:b/>
                <w:bCs/>
                <w:sz w:val="22"/>
                <w:szCs w:val="22"/>
              </w:rPr>
              <w:t>)</w:t>
            </w:r>
          </w:p>
        </w:tc>
      </w:tr>
    </w:tbl>
    <w:p w14:paraId="5C3349AB" w14:textId="77777777" w:rsidR="00A75AA9" w:rsidRPr="001260B4" w:rsidRDefault="00A75AA9">
      <w:pPr>
        <w:rPr>
          <w:rFonts w:ascii="Times New Roman" w:hAnsi="Times New Roman" w:cs="Times New Roman"/>
        </w:rPr>
      </w:pPr>
    </w:p>
    <w:tbl>
      <w:tblPr>
        <w:tblW w:w="9355" w:type="dxa"/>
        <w:tblInd w:w="450" w:type="dxa"/>
        <w:tblLayout w:type="fixed"/>
        <w:tblLook w:val="0000" w:firstRow="0" w:lastRow="0" w:firstColumn="0" w:lastColumn="0" w:noHBand="0" w:noVBand="0"/>
      </w:tblPr>
      <w:tblGrid>
        <w:gridCol w:w="3903"/>
        <w:gridCol w:w="258"/>
        <w:gridCol w:w="909"/>
        <w:gridCol w:w="271"/>
        <w:gridCol w:w="1284"/>
        <w:gridCol w:w="277"/>
        <w:gridCol w:w="999"/>
        <w:gridCol w:w="273"/>
        <w:gridCol w:w="1181"/>
      </w:tblGrid>
      <w:tr w:rsidR="005E22FF" w:rsidRPr="001260B4" w14:paraId="795FDC7D" w14:textId="77777777" w:rsidTr="00B407B7">
        <w:tc>
          <w:tcPr>
            <w:tcW w:w="2086" w:type="pct"/>
            <w:shd w:val="clear" w:color="auto" w:fill="auto"/>
          </w:tcPr>
          <w:p w14:paraId="5D674F42" w14:textId="26E0046C" w:rsidR="005E22FF" w:rsidRPr="001260B4" w:rsidRDefault="00A44A51" w:rsidP="000B318D">
            <w:pPr>
              <w:spacing w:line="240" w:lineRule="auto"/>
              <w:rPr>
                <w:rFonts w:ascii="Times New Roman" w:hAnsi="Times New Roman" w:cs="Times New Roman"/>
                <w:sz w:val="22"/>
                <w:szCs w:val="22"/>
              </w:rPr>
            </w:pPr>
            <w:r w:rsidRPr="001260B4">
              <w:rPr>
                <w:rFonts w:ascii="Times New Roman" w:hAnsi="Times New Roman" w:cs="Times New Roman"/>
                <w:b/>
                <w:bCs/>
                <w:i/>
                <w:iCs/>
                <w:sz w:val="22"/>
                <w:szCs w:val="22"/>
              </w:rPr>
              <w:t>Reconciliation of effective tax rate</w:t>
            </w:r>
          </w:p>
        </w:tc>
        <w:tc>
          <w:tcPr>
            <w:tcW w:w="138" w:type="pct"/>
          </w:tcPr>
          <w:p w14:paraId="5F5878AE" w14:textId="77777777" w:rsidR="005E22FF" w:rsidRPr="001260B4" w:rsidRDefault="005E22FF" w:rsidP="000B318D">
            <w:pPr>
              <w:tabs>
                <w:tab w:val="clear" w:pos="3742"/>
                <w:tab w:val="left" w:pos="3735"/>
              </w:tabs>
              <w:spacing w:line="240" w:lineRule="auto"/>
              <w:ind w:left="-108" w:right="384"/>
              <w:jc w:val="right"/>
              <w:rPr>
                <w:rFonts w:ascii="Times New Roman" w:hAnsi="Times New Roman" w:cs="Times New Roman"/>
                <w:sz w:val="22"/>
                <w:szCs w:val="22"/>
              </w:rPr>
            </w:pPr>
          </w:p>
        </w:tc>
        <w:tc>
          <w:tcPr>
            <w:tcW w:w="2776" w:type="pct"/>
            <w:gridSpan w:val="7"/>
            <w:shd w:val="clear" w:color="auto" w:fill="auto"/>
            <w:vAlign w:val="bottom"/>
          </w:tcPr>
          <w:p w14:paraId="601AA604" w14:textId="77777777" w:rsidR="005E22FF" w:rsidRPr="001260B4" w:rsidRDefault="005E22FF" w:rsidP="000B318D">
            <w:pPr>
              <w:pStyle w:val="acctfourfigures"/>
              <w:tabs>
                <w:tab w:val="clear" w:pos="765"/>
                <w:tab w:val="left" w:pos="540"/>
              </w:tabs>
              <w:spacing w:line="240" w:lineRule="auto"/>
              <w:jc w:val="center"/>
              <w:rPr>
                <w:rFonts w:ascii="Times New Roman" w:hAnsi="Times New Roman"/>
                <w:szCs w:val="22"/>
                <w:lang w:val="en-US" w:bidi="th-TH"/>
              </w:rPr>
            </w:pPr>
            <w:r w:rsidRPr="001260B4">
              <w:rPr>
                <w:rFonts w:ascii="Times New Roman" w:hAnsi="Times New Roman"/>
                <w:b/>
                <w:bCs/>
              </w:rPr>
              <w:t>Separate financial statements</w:t>
            </w:r>
          </w:p>
        </w:tc>
      </w:tr>
      <w:tr w:rsidR="005E22FF" w:rsidRPr="001260B4" w14:paraId="138A7836" w14:textId="77777777" w:rsidTr="00B407B7">
        <w:tc>
          <w:tcPr>
            <w:tcW w:w="2086" w:type="pct"/>
            <w:shd w:val="clear" w:color="auto" w:fill="auto"/>
          </w:tcPr>
          <w:p w14:paraId="6D9A9CF8" w14:textId="77777777" w:rsidR="005E22FF" w:rsidRPr="001260B4" w:rsidRDefault="005E22FF" w:rsidP="000B318D">
            <w:pPr>
              <w:spacing w:line="240" w:lineRule="auto"/>
              <w:rPr>
                <w:rFonts w:ascii="Times New Roman" w:hAnsi="Times New Roman" w:cs="Times New Roman"/>
                <w:sz w:val="22"/>
                <w:szCs w:val="22"/>
              </w:rPr>
            </w:pPr>
          </w:p>
        </w:tc>
        <w:tc>
          <w:tcPr>
            <w:tcW w:w="138" w:type="pct"/>
          </w:tcPr>
          <w:p w14:paraId="5F84D625" w14:textId="77777777" w:rsidR="005E22FF" w:rsidRPr="001260B4" w:rsidRDefault="005E22FF" w:rsidP="000B318D">
            <w:pPr>
              <w:tabs>
                <w:tab w:val="clear" w:pos="3742"/>
                <w:tab w:val="left" w:pos="3735"/>
              </w:tabs>
              <w:spacing w:line="240" w:lineRule="auto"/>
              <w:ind w:left="-108" w:right="384"/>
              <w:jc w:val="right"/>
              <w:rPr>
                <w:rFonts w:ascii="Times New Roman" w:hAnsi="Times New Roman" w:cs="Times New Roman"/>
                <w:sz w:val="22"/>
                <w:szCs w:val="22"/>
              </w:rPr>
            </w:pPr>
          </w:p>
        </w:tc>
        <w:tc>
          <w:tcPr>
            <w:tcW w:w="1317" w:type="pct"/>
            <w:gridSpan w:val="3"/>
            <w:shd w:val="clear" w:color="auto" w:fill="auto"/>
            <w:vAlign w:val="bottom"/>
          </w:tcPr>
          <w:p w14:paraId="0618339E" w14:textId="3AA5933C" w:rsidR="005E22FF" w:rsidRPr="001260B4" w:rsidRDefault="00CC106B" w:rsidP="000B318D">
            <w:pPr>
              <w:pStyle w:val="BodyText"/>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2020</w:t>
            </w:r>
          </w:p>
        </w:tc>
        <w:tc>
          <w:tcPr>
            <w:tcW w:w="148" w:type="pct"/>
          </w:tcPr>
          <w:p w14:paraId="6980F6A2" w14:textId="77777777" w:rsidR="005E22FF" w:rsidRPr="001260B4" w:rsidRDefault="005E22FF" w:rsidP="000B318D">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1311" w:type="pct"/>
            <w:gridSpan w:val="3"/>
          </w:tcPr>
          <w:p w14:paraId="13829493" w14:textId="282F31C0" w:rsidR="005E22FF" w:rsidRPr="001260B4" w:rsidRDefault="00CC106B" w:rsidP="000B318D">
            <w:pPr>
              <w:pStyle w:val="acctfourfigures"/>
              <w:tabs>
                <w:tab w:val="clear" w:pos="765"/>
                <w:tab w:val="left" w:pos="540"/>
              </w:tabs>
              <w:spacing w:line="240" w:lineRule="auto"/>
              <w:jc w:val="center"/>
              <w:rPr>
                <w:rFonts w:ascii="Times New Roman" w:hAnsi="Times New Roman"/>
                <w:szCs w:val="22"/>
              </w:rPr>
            </w:pPr>
            <w:r w:rsidRPr="00CC106B">
              <w:rPr>
                <w:rFonts w:ascii="Times New Roman" w:hAnsi="Times New Roman"/>
                <w:szCs w:val="22"/>
                <w:lang w:val="en-US"/>
              </w:rPr>
              <w:t>2019</w:t>
            </w:r>
          </w:p>
        </w:tc>
      </w:tr>
      <w:tr w:rsidR="006A722F" w:rsidRPr="001260B4" w14:paraId="61CFCBE1" w14:textId="77777777" w:rsidTr="006A722F">
        <w:tc>
          <w:tcPr>
            <w:tcW w:w="2086" w:type="pct"/>
            <w:shd w:val="clear" w:color="auto" w:fill="auto"/>
          </w:tcPr>
          <w:p w14:paraId="270AF112" w14:textId="77777777" w:rsidR="006A722F" w:rsidRPr="001260B4" w:rsidRDefault="006A722F" w:rsidP="000B318D">
            <w:pPr>
              <w:spacing w:line="240" w:lineRule="auto"/>
              <w:rPr>
                <w:rFonts w:ascii="Times New Roman" w:hAnsi="Times New Roman" w:cs="Times New Roman"/>
                <w:sz w:val="22"/>
                <w:szCs w:val="22"/>
              </w:rPr>
            </w:pPr>
          </w:p>
        </w:tc>
        <w:tc>
          <w:tcPr>
            <w:tcW w:w="138" w:type="pct"/>
          </w:tcPr>
          <w:p w14:paraId="69CEFBEE" w14:textId="77777777" w:rsidR="006A722F" w:rsidRPr="001260B4" w:rsidRDefault="006A722F" w:rsidP="000B318D">
            <w:pPr>
              <w:tabs>
                <w:tab w:val="clear" w:pos="3742"/>
                <w:tab w:val="left" w:pos="3735"/>
              </w:tabs>
              <w:spacing w:line="240" w:lineRule="auto"/>
              <w:ind w:left="-108" w:right="384"/>
              <w:jc w:val="right"/>
              <w:rPr>
                <w:rFonts w:ascii="Times New Roman" w:hAnsi="Times New Roman" w:cs="Times New Roman"/>
                <w:sz w:val="22"/>
                <w:szCs w:val="22"/>
              </w:rPr>
            </w:pPr>
          </w:p>
        </w:tc>
        <w:tc>
          <w:tcPr>
            <w:tcW w:w="486" w:type="pct"/>
            <w:shd w:val="clear" w:color="auto" w:fill="auto"/>
          </w:tcPr>
          <w:p w14:paraId="44A3C2BC" w14:textId="77777777" w:rsidR="006A722F" w:rsidRPr="001260B4" w:rsidRDefault="006A722F" w:rsidP="000B318D">
            <w:pPr>
              <w:pStyle w:val="acctfourfigures"/>
              <w:tabs>
                <w:tab w:val="clear" w:pos="765"/>
              </w:tabs>
              <w:spacing w:line="240" w:lineRule="atLeast"/>
              <w:ind w:left="-104" w:right="-111"/>
              <w:jc w:val="center"/>
              <w:rPr>
                <w:rFonts w:ascii="Times New Roman" w:hAnsi="Times New Roman"/>
                <w:i/>
                <w:iCs/>
                <w:szCs w:val="22"/>
              </w:rPr>
            </w:pPr>
          </w:p>
        </w:tc>
        <w:tc>
          <w:tcPr>
            <w:tcW w:w="145" w:type="pct"/>
          </w:tcPr>
          <w:p w14:paraId="59728801" w14:textId="77777777" w:rsidR="006A722F" w:rsidRPr="001260B4" w:rsidRDefault="006A722F"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86" w:type="pct"/>
          </w:tcPr>
          <w:p w14:paraId="19D862CF" w14:textId="77777777" w:rsidR="006A722F" w:rsidRPr="001260B4" w:rsidRDefault="006A722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jc w:val="center"/>
              <w:rPr>
                <w:rFonts w:ascii="Times New Roman" w:hAnsi="Times New Roman" w:cs="Times New Roman"/>
                <w:i/>
                <w:iCs/>
                <w:sz w:val="22"/>
              </w:rPr>
            </w:pPr>
          </w:p>
        </w:tc>
        <w:tc>
          <w:tcPr>
            <w:tcW w:w="148" w:type="pct"/>
          </w:tcPr>
          <w:p w14:paraId="1D536DE0" w14:textId="77777777" w:rsidR="006A722F" w:rsidRPr="001260B4" w:rsidRDefault="006A722F"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1311" w:type="pct"/>
            <w:gridSpan w:val="3"/>
          </w:tcPr>
          <w:p w14:paraId="6F31BA95" w14:textId="7B0B2390" w:rsidR="006A722F" w:rsidRPr="001260B4" w:rsidRDefault="00AB2F76"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7"/>
              <w:jc w:val="center"/>
              <w:rPr>
                <w:rFonts w:ascii="Times New Roman" w:hAnsi="Times New Roman" w:cs="Times New Roman"/>
                <w:sz w:val="22"/>
              </w:rPr>
            </w:pPr>
            <w:r w:rsidRPr="00AB2F76">
              <w:rPr>
                <w:rFonts w:ascii="Times New Roman" w:hAnsi="Times New Roman" w:cs="Times New Roman"/>
                <w:sz w:val="22"/>
              </w:rPr>
              <w:t>(</w:t>
            </w:r>
            <w:r w:rsidR="006A722F" w:rsidRPr="001260B4">
              <w:rPr>
                <w:rFonts w:ascii="Times New Roman" w:hAnsi="Times New Roman" w:cs="Times New Roman"/>
                <w:sz w:val="22"/>
              </w:rPr>
              <w:t>Restated</w:t>
            </w:r>
            <w:r w:rsidRPr="00AB2F76">
              <w:rPr>
                <w:rFonts w:ascii="Times New Roman" w:hAnsi="Times New Roman" w:cs="Times New Roman"/>
                <w:sz w:val="22"/>
              </w:rPr>
              <w:t>)</w:t>
            </w:r>
          </w:p>
        </w:tc>
      </w:tr>
      <w:tr w:rsidR="005E22FF" w:rsidRPr="001260B4" w14:paraId="681D5A99" w14:textId="77777777" w:rsidTr="00B407B7">
        <w:tc>
          <w:tcPr>
            <w:tcW w:w="2086" w:type="pct"/>
            <w:shd w:val="clear" w:color="auto" w:fill="auto"/>
          </w:tcPr>
          <w:p w14:paraId="42327AEC" w14:textId="77777777" w:rsidR="005E22FF" w:rsidRPr="001260B4" w:rsidRDefault="005E22FF" w:rsidP="000B318D">
            <w:pPr>
              <w:spacing w:line="240" w:lineRule="auto"/>
              <w:rPr>
                <w:rFonts w:ascii="Times New Roman" w:hAnsi="Times New Roman" w:cs="Times New Roman"/>
                <w:sz w:val="22"/>
                <w:szCs w:val="22"/>
              </w:rPr>
            </w:pPr>
          </w:p>
        </w:tc>
        <w:tc>
          <w:tcPr>
            <w:tcW w:w="138" w:type="pct"/>
          </w:tcPr>
          <w:p w14:paraId="25A27844" w14:textId="77777777" w:rsidR="005E22FF" w:rsidRPr="001260B4" w:rsidRDefault="005E22FF" w:rsidP="000B318D">
            <w:pPr>
              <w:tabs>
                <w:tab w:val="clear" w:pos="3742"/>
                <w:tab w:val="left" w:pos="3735"/>
              </w:tabs>
              <w:spacing w:line="240" w:lineRule="auto"/>
              <w:ind w:left="-108" w:right="384"/>
              <w:jc w:val="right"/>
              <w:rPr>
                <w:rFonts w:ascii="Times New Roman" w:hAnsi="Times New Roman" w:cs="Times New Roman"/>
                <w:sz w:val="22"/>
                <w:szCs w:val="22"/>
              </w:rPr>
            </w:pPr>
          </w:p>
        </w:tc>
        <w:tc>
          <w:tcPr>
            <w:tcW w:w="486" w:type="pct"/>
            <w:shd w:val="clear" w:color="auto" w:fill="auto"/>
          </w:tcPr>
          <w:p w14:paraId="64EC9BF2" w14:textId="4413E41B" w:rsidR="005E22FF" w:rsidRPr="001260B4" w:rsidRDefault="009E741F" w:rsidP="000B318D">
            <w:pPr>
              <w:pStyle w:val="acctfourfigures"/>
              <w:tabs>
                <w:tab w:val="clear" w:pos="765"/>
              </w:tabs>
              <w:spacing w:line="240" w:lineRule="atLeast"/>
              <w:ind w:left="-104" w:right="-111"/>
              <w:jc w:val="center"/>
              <w:rPr>
                <w:rFonts w:ascii="Times New Roman" w:hAnsi="Times New Roman"/>
                <w:i/>
                <w:iCs/>
                <w:szCs w:val="22"/>
              </w:rPr>
            </w:pPr>
            <w:r w:rsidRPr="001260B4">
              <w:rPr>
                <w:rFonts w:ascii="Times New Roman" w:hAnsi="Times New Roman"/>
                <w:i/>
                <w:iCs/>
                <w:szCs w:val="22"/>
              </w:rPr>
              <w:t>Tax r</w:t>
            </w:r>
            <w:r w:rsidR="005E22FF" w:rsidRPr="001260B4">
              <w:rPr>
                <w:rFonts w:ascii="Times New Roman" w:hAnsi="Times New Roman"/>
                <w:i/>
                <w:iCs/>
                <w:szCs w:val="22"/>
              </w:rPr>
              <w:t>ate</w:t>
            </w:r>
          </w:p>
          <w:p w14:paraId="64278B8C" w14:textId="0735BB9F" w:rsidR="005E22FF" w:rsidRPr="001260B4" w:rsidRDefault="00AB2F76" w:rsidP="000B318D">
            <w:pPr>
              <w:pStyle w:val="acctfourfigures"/>
              <w:tabs>
                <w:tab w:val="clear" w:pos="765"/>
              </w:tabs>
              <w:spacing w:line="240" w:lineRule="atLeast"/>
              <w:ind w:left="-105" w:right="-108"/>
              <w:jc w:val="center"/>
              <w:rPr>
                <w:rFonts w:ascii="Times New Roman" w:hAnsi="Times New Roman"/>
                <w:szCs w:val="22"/>
                <w:lang w:bidi="th-TH"/>
              </w:rPr>
            </w:pPr>
            <w:r w:rsidRPr="00AB2F76">
              <w:rPr>
                <w:rFonts w:ascii="Times New Roman" w:hAnsi="Times New Roman"/>
                <w:i/>
                <w:iCs/>
                <w:szCs w:val="22"/>
                <w:lang w:val="en-US" w:bidi="th-TH"/>
              </w:rPr>
              <w:t>(</w:t>
            </w:r>
            <w:r w:rsidR="005E22FF" w:rsidRPr="001260B4">
              <w:rPr>
                <w:rFonts w:ascii="Times New Roman" w:hAnsi="Times New Roman"/>
                <w:i/>
                <w:iCs/>
                <w:szCs w:val="22"/>
                <w:lang w:bidi="th-TH"/>
              </w:rPr>
              <w:t>%</w:t>
            </w:r>
            <w:r w:rsidRPr="00AB2F76">
              <w:rPr>
                <w:rFonts w:ascii="Times New Roman" w:hAnsi="Times New Roman"/>
                <w:i/>
                <w:iCs/>
                <w:szCs w:val="22"/>
                <w:lang w:val="en-US" w:bidi="th-TH"/>
              </w:rPr>
              <w:t>)</w:t>
            </w:r>
          </w:p>
        </w:tc>
        <w:tc>
          <w:tcPr>
            <w:tcW w:w="145" w:type="pct"/>
          </w:tcPr>
          <w:p w14:paraId="5C2164A1" w14:textId="77777777" w:rsidR="005E22FF" w:rsidRPr="001260B4" w:rsidRDefault="005E22FF"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86" w:type="pct"/>
          </w:tcPr>
          <w:p w14:paraId="081E6E7A" w14:textId="3DA68831" w:rsidR="005E22FF" w:rsidRPr="001260B4" w:rsidRDefault="00AB2F76"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jc w:val="center"/>
              <w:rPr>
                <w:rFonts w:ascii="Times New Roman" w:hAnsi="Times New Roman" w:cs="Times New Roman"/>
                <w:sz w:val="22"/>
                <w:szCs w:val="22"/>
              </w:rPr>
            </w:pPr>
            <w:r w:rsidRPr="00AB2F76">
              <w:rPr>
                <w:rFonts w:ascii="Times New Roman" w:hAnsi="Times New Roman" w:cs="Times New Roman"/>
                <w:i/>
                <w:iCs/>
                <w:sz w:val="22"/>
              </w:rPr>
              <w:t>(</w:t>
            </w:r>
            <w:r w:rsidR="005E22FF" w:rsidRPr="001260B4">
              <w:rPr>
                <w:rFonts w:ascii="Times New Roman" w:hAnsi="Times New Roman" w:cs="Times New Roman"/>
                <w:i/>
                <w:iCs/>
                <w:sz w:val="22"/>
              </w:rPr>
              <w:t xml:space="preserve">in thousand </w:t>
            </w:r>
            <w:proofErr w:type="gramStart"/>
            <w:r w:rsidR="005E22FF" w:rsidRPr="001260B4">
              <w:rPr>
                <w:rFonts w:ascii="Times New Roman" w:hAnsi="Times New Roman" w:cs="Times New Roman"/>
                <w:i/>
                <w:iCs/>
                <w:sz w:val="22"/>
              </w:rPr>
              <w:t xml:space="preserve">Baht </w:t>
            </w:r>
            <w:r w:rsidRPr="00AB2F76">
              <w:rPr>
                <w:rFonts w:ascii="Times New Roman" w:hAnsi="Times New Roman" w:cs="Times New Roman"/>
                <w:i/>
                <w:iCs/>
                <w:sz w:val="22"/>
              </w:rPr>
              <w:t>)</w:t>
            </w:r>
            <w:proofErr w:type="gramEnd"/>
          </w:p>
        </w:tc>
        <w:tc>
          <w:tcPr>
            <w:tcW w:w="148" w:type="pct"/>
          </w:tcPr>
          <w:p w14:paraId="1280E6B6" w14:textId="77777777" w:rsidR="005E22FF" w:rsidRPr="001260B4" w:rsidRDefault="005E22FF"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534" w:type="pct"/>
          </w:tcPr>
          <w:p w14:paraId="761F83EB" w14:textId="4A22B8F9" w:rsidR="005E22FF" w:rsidRPr="001260B4" w:rsidRDefault="009E741F" w:rsidP="000B318D">
            <w:pPr>
              <w:pStyle w:val="acctfourfigures"/>
              <w:tabs>
                <w:tab w:val="clear" w:pos="765"/>
              </w:tabs>
              <w:spacing w:line="240" w:lineRule="atLeast"/>
              <w:ind w:left="-201" w:right="-107"/>
              <w:jc w:val="center"/>
              <w:rPr>
                <w:rFonts w:ascii="Times New Roman" w:hAnsi="Times New Roman"/>
                <w:i/>
                <w:iCs/>
                <w:szCs w:val="22"/>
              </w:rPr>
            </w:pPr>
            <w:r w:rsidRPr="001260B4">
              <w:rPr>
                <w:rFonts w:ascii="Times New Roman" w:hAnsi="Times New Roman"/>
                <w:i/>
                <w:iCs/>
                <w:szCs w:val="22"/>
              </w:rPr>
              <w:t>Tax r</w:t>
            </w:r>
            <w:r w:rsidR="005E22FF" w:rsidRPr="001260B4">
              <w:rPr>
                <w:rFonts w:ascii="Times New Roman" w:hAnsi="Times New Roman"/>
                <w:i/>
                <w:iCs/>
                <w:szCs w:val="22"/>
              </w:rPr>
              <w:t>ate</w:t>
            </w:r>
          </w:p>
          <w:p w14:paraId="3214CA3B" w14:textId="44C1650A" w:rsidR="005E22FF" w:rsidRPr="001260B4" w:rsidRDefault="00AB2F76" w:rsidP="000B318D">
            <w:pPr>
              <w:pStyle w:val="acctfourfigures"/>
              <w:tabs>
                <w:tab w:val="clear" w:pos="765"/>
              </w:tabs>
              <w:spacing w:line="240" w:lineRule="auto"/>
              <w:ind w:left="-201" w:right="-107"/>
              <w:jc w:val="center"/>
              <w:rPr>
                <w:rFonts w:ascii="Times New Roman" w:hAnsi="Times New Roman"/>
                <w:szCs w:val="22"/>
                <w:lang w:val="en-US" w:bidi="th-TH"/>
              </w:rPr>
            </w:pPr>
            <w:r w:rsidRPr="00AB2F76">
              <w:rPr>
                <w:rFonts w:ascii="Times New Roman" w:hAnsi="Times New Roman"/>
                <w:i/>
                <w:iCs/>
                <w:szCs w:val="22"/>
                <w:lang w:val="en-US" w:bidi="th-TH"/>
              </w:rPr>
              <w:t>(</w:t>
            </w:r>
            <w:r w:rsidR="005E22FF" w:rsidRPr="001260B4">
              <w:rPr>
                <w:rFonts w:ascii="Times New Roman" w:hAnsi="Times New Roman"/>
                <w:i/>
                <w:iCs/>
                <w:szCs w:val="22"/>
                <w:lang w:bidi="th-TH"/>
              </w:rPr>
              <w:t>%</w:t>
            </w:r>
            <w:r w:rsidRPr="00AB2F76">
              <w:rPr>
                <w:rFonts w:ascii="Times New Roman" w:hAnsi="Times New Roman"/>
                <w:i/>
                <w:iCs/>
                <w:szCs w:val="22"/>
                <w:lang w:val="en-US" w:bidi="th-TH"/>
              </w:rPr>
              <w:t>)</w:t>
            </w:r>
          </w:p>
        </w:tc>
        <w:tc>
          <w:tcPr>
            <w:tcW w:w="146" w:type="pct"/>
          </w:tcPr>
          <w:p w14:paraId="629EF6A6" w14:textId="77777777" w:rsidR="005E22FF" w:rsidRPr="001260B4" w:rsidRDefault="005E22FF"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31" w:type="pct"/>
            <w:shd w:val="clear" w:color="auto" w:fill="auto"/>
          </w:tcPr>
          <w:p w14:paraId="07692782" w14:textId="3116BD0F" w:rsidR="005E22FF" w:rsidRPr="001260B4" w:rsidRDefault="00AB2F76"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7"/>
              <w:jc w:val="center"/>
              <w:rPr>
                <w:rFonts w:ascii="Times New Roman" w:hAnsi="Times New Roman" w:cs="Times New Roman"/>
                <w:sz w:val="22"/>
                <w:szCs w:val="22"/>
              </w:rPr>
            </w:pPr>
            <w:r w:rsidRPr="00AB2F76">
              <w:rPr>
                <w:rFonts w:ascii="Times New Roman" w:hAnsi="Times New Roman" w:cs="Times New Roman"/>
                <w:i/>
                <w:iCs/>
                <w:sz w:val="22"/>
              </w:rPr>
              <w:t>(</w:t>
            </w:r>
            <w:r w:rsidR="005E22FF" w:rsidRPr="001260B4">
              <w:rPr>
                <w:rFonts w:ascii="Times New Roman" w:hAnsi="Times New Roman" w:cs="Times New Roman"/>
                <w:i/>
                <w:iCs/>
                <w:sz w:val="22"/>
              </w:rPr>
              <w:t xml:space="preserve">in thousand </w:t>
            </w:r>
            <w:proofErr w:type="gramStart"/>
            <w:r w:rsidR="005E22FF" w:rsidRPr="001260B4">
              <w:rPr>
                <w:rFonts w:ascii="Times New Roman" w:hAnsi="Times New Roman" w:cs="Times New Roman"/>
                <w:i/>
                <w:iCs/>
                <w:sz w:val="22"/>
              </w:rPr>
              <w:t xml:space="preserve">Baht </w:t>
            </w:r>
            <w:r w:rsidRPr="00AB2F76">
              <w:rPr>
                <w:rFonts w:ascii="Times New Roman" w:hAnsi="Times New Roman" w:cs="Times New Roman"/>
                <w:i/>
                <w:iCs/>
                <w:sz w:val="22"/>
              </w:rPr>
              <w:t>)</w:t>
            </w:r>
            <w:proofErr w:type="gramEnd"/>
          </w:p>
        </w:tc>
      </w:tr>
      <w:tr w:rsidR="00D84FDD" w:rsidRPr="001260B4" w14:paraId="321B1DBD" w14:textId="77777777" w:rsidTr="00B407B7">
        <w:tc>
          <w:tcPr>
            <w:tcW w:w="2086" w:type="pct"/>
            <w:shd w:val="clear" w:color="auto" w:fill="auto"/>
          </w:tcPr>
          <w:p w14:paraId="49299E83" w14:textId="77777777" w:rsidR="00D84FDD" w:rsidRPr="001260B4" w:rsidRDefault="00D84FDD"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hanging="342"/>
              <w:rPr>
                <w:rFonts w:ascii="Times New Roman" w:hAnsi="Times New Roman" w:cs="Times New Roman"/>
                <w:sz w:val="22"/>
                <w:szCs w:val="22"/>
                <w:cs/>
              </w:rPr>
            </w:pPr>
            <w:r w:rsidRPr="001260B4">
              <w:rPr>
                <w:rFonts w:ascii="Times New Roman" w:hAnsi="Times New Roman" w:cs="Times New Roman"/>
                <w:sz w:val="22"/>
                <w:szCs w:val="22"/>
              </w:rPr>
              <w:t>Profit before income tax expense</w:t>
            </w:r>
          </w:p>
        </w:tc>
        <w:tc>
          <w:tcPr>
            <w:tcW w:w="138" w:type="pct"/>
          </w:tcPr>
          <w:p w14:paraId="5CB2D5E3" w14:textId="77777777" w:rsidR="00D84FDD" w:rsidRPr="001260B4" w:rsidRDefault="00D84FDD" w:rsidP="00D84FDD">
            <w:pPr>
              <w:tabs>
                <w:tab w:val="clear" w:pos="3742"/>
                <w:tab w:val="left" w:pos="3735"/>
              </w:tabs>
              <w:spacing w:line="240" w:lineRule="auto"/>
              <w:ind w:left="-108" w:right="384"/>
              <w:jc w:val="right"/>
              <w:rPr>
                <w:rFonts w:ascii="Times New Roman" w:hAnsi="Times New Roman" w:cs="Times New Roman"/>
                <w:sz w:val="22"/>
                <w:szCs w:val="22"/>
              </w:rPr>
            </w:pPr>
          </w:p>
        </w:tc>
        <w:tc>
          <w:tcPr>
            <w:tcW w:w="486" w:type="pct"/>
            <w:shd w:val="clear" w:color="auto" w:fill="auto"/>
          </w:tcPr>
          <w:p w14:paraId="53C45E8C" w14:textId="77777777" w:rsidR="00D84FDD" w:rsidRPr="001260B4" w:rsidRDefault="00D84FDD" w:rsidP="00D84FDD">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5" w:type="pct"/>
          </w:tcPr>
          <w:p w14:paraId="2F6C0F15" w14:textId="77777777" w:rsidR="00D84FDD" w:rsidRPr="001260B4" w:rsidRDefault="00D84FDD" w:rsidP="00D84FDD">
            <w:pPr>
              <w:pStyle w:val="acctfourfigures"/>
              <w:tabs>
                <w:tab w:val="clear" w:pos="765"/>
              </w:tabs>
              <w:spacing w:line="240" w:lineRule="auto"/>
              <w:ind w:right="251"/>
              <w:jc w:val="right"/>
              <w:rPr>
                <w:rFonts w:ascii="Times New Roman" w:hAnsi="Times New Roman"/>
                <w:szCs w:val="22"/>
              </w:rPr>
            </w:pPr>
          </w:p>
        </w:tc>
        <w:tc>
          <w:tcPr>
            <w:tcW w:w="686" w:type="pct"/>
            <w:tcBorders>
              <w:bottom w:val="double" w:sz="4" w:space="0" w:color="auto"/>
            </w:tcBorders>
          </w:tcPr>
          <w:p w14:paraId="5F8B5385" w14:textId="4148DAB4" w:rsidR="00D84FDD" w:rsidRPr="001260B4" w:rsidRDefault="00CC106B" w:rsidP="00D84FDD">
            <w:pPr>
              <w:pStyle w:val="acctfourfigures"/>
              <w:tabs>
                <w:tab w:val="clear" w:pos="765"/>
                <w:tab w:val="decimal" w:pos="885"/>
              </w:tabs>
              <w:spacing w:line="240" w:lineRule="auto"/>
              <w:ind w:left="-106" w:right="-111"/>
              <w:rPr>
                <w:rFonts w:ascii="Times New Roman" w:hAnsi="Times New Roman"/>
                <w:szCs w:val="22"/>
                <w:lang w:val="en-US"/>
              </w:rPr>
            </w:pPr>
            <w:r w:rsidRPr="00CC106B">
              <w:rPr>
                <w:rFonts w:ascii="Times New Roman" w:hAnsi="Times New Roman"/>
                <w:szCs w:val="22"/>
                <w:lang w:val="en-US"/>
              </w:rPr>
              <w:t>1</w:t>
            </w:r>
            <w:r w:rsidR="0001064F" w:rsidRPr="001260B4">
              <w:rPr>
                <w:rFonts w:ascii="Times New Roman" w:hAnsi="Times New Roman"/>
                <w:szCs w:val="22"/>
                <w:lang w:val="en-US"/>
              </w:rPr>
              <w:t>,</w:t>
            </w:r>
            <w:r w:rsidRPr="00CC106B">
              <w:rPr>
                <w:rFonts w:ascii="Times New Roman" w:hAnsi="Times New Roman"/>
                <w:szCs w:val="22"/>
                <w:lang w:val="en-US"/>
              </w:rPr>
              <w:t>971</w:t>
            </w:r>
            <w:r w:rsidR="0001064F" w:rsidRPr="001260B4">
              <w:rPr>
                <w:rFonts w:ascii="Times New Roman" w:hAnsi="Times New Roman"/>
                <w:szCs w:val="22"/>
                <w:lang w:val="en-US"/>
              </w:rPr>
              <w:t>,</w:t>
            </w:r>
            <w:r w:rsidRPr="00CC106B">
              <w:rPr>
                <w:rFonts w:ascii="Times New Roman" w:hAnsi="Times New Roman"/>
                <w:szCs w:val="22"/>
                <w:lang w:val="en-US"/>
              </w:rPr>
              <w:t>811</w:t>
            </w:r>
          </w:p>
        </w:tc>
        <w:tc>
          <w:tcPr>
            <w:tcW w:w="148" w:type="pct"/>
          </w:tcPr>
          <w:p w14:paraId="7F100CAC" w14:textId="77777777" w:rsidR="00D84FDD" w:rsidRPr="001260B4" w:rsidRDefault="00D84FDD" w:rsidP="00D84FDD">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34" w:type="pct"/>
          </w:tcPr>
          <w:p w14:paraId="25C33040" w14:textId="77777777" w:rsidR="00D84FDD" w:rsidRPr="001260B4" w:rsidRDefault="00D84FDD" w:rsidP="00D84FDD">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6" w:type="pct"/>
          </w:tcPr>
          <w:p w14:paraId="4C1ED433" w14:textId="77777777" w:rsidR="00D84FDD" w:rsidRPr="001260B4" w:rsidRDefault="00D84FDD" w:rsidP="00D84FDD">
            <w:pPr>
              <w:pStyle w:val="acctfourfigures"/>
              <w:tabs>
                <w:tab w:val="clear" w:pos="765"/>
              </w:tabs>
              <w:spacing w:line="240" w:lineRule="auto"/>
              <w:ind w:right="251"/>
              <w:jc w:val="right"/>
              <w:rPr>
                <w:rFonts w:ascii="Times New Roman" w:hAnsi="Times New Roman"/>
                <w:szCs w:val="22"/>
              </w:rPr>
            </w:pPr>
          </w:p>
        </w:tc>
        <w:tc>
          <w:tcPr>
            <w:tcW w:w="631" w:type="pct"/>
            <w:tcBorders>
              <w:bottom w:val="double" w:sz="4" w:space="0" w:color="auto"/>
            </w:tcBorders>
            <w:shd w:val="clear" w:color="auto" w:fill="auto"/>
          </w:tcPr>
          <w:p w14:paraId="55BF9745" w14:textId="13971383" w:rsidR="00D84FDD" w:rsidRPr="001260B4" w:rsidRDefault="00CC106B" w:rsidP="00D84FDD">
            <w:pPr>
              <w:pStyle w:val="acctfourfigures"/>
              <w:tabs>
                <w:tab w:val="clear" w:pos="765"/>
                <w:tab w:val="decimal" w:pos="885"/>
              </w:tabs>
              <w:spacing w:line="240" w:lineRule="auto"/>
              <w:ind w:left="-106" w:right="-111"/>
              <w:rPr>
                <w:rFonts w:ascii="Times New Roman" w:hAnsi="Times New Roman"/>
                <w:szCs w:val="22"/>
                <w:lang w:val="en-US"/>
              </w:rPr>
            </w:pPr>
            <w:r w:rsidRPr="00CC106B">
              <w:rPr>
                <w:rFonts w:ascii="Times New Roman" w:hAnsi="Times New Roman"/>
                <w:szCs w:val="22"/>
                <w:lang w:val="en-US"/>
              </w:rPr>
              <w:t>1</w:t>
            </w:r>
            <w:r w:rsidR="00D84FDD" w:rsidRPr="001260B4">
              <w:rPr>
                <w:rFonts w:ascii="Times New Roman" w:hAnsi="Times New Roman"/>
                <w:szCs w:val="22"/>
                <w:lang w:val="en-US"/>
              </w:rPr>
              <w:t>,</w:t>
            </w:r>
            <w:r w:rsidRPr="00CC106B">
              <w:rPr>
                <w:rFonts w:ascii="Times New Roman" w:hAnsi="Times New Roman"/>
                <w:szCs w:val="22"/>
                <w:lang w:val="en-US"/>
              </w:rPr>
              <w:t>796</w:t>
            </w:r>
            <w:r w:rsidR="00D84FDD" w:rsidRPr="001260B4">
              <w:rPr>
                <w:rFonts w:ascii="Times New Roman" w:hAnsi="Times New Roman"/>
                <w:szCs w:val="22"/>
                <w:lang w:val="en-US"/>
              </w:rPr>
              <w:t>,</w:t>
            </w:r>
            <w:r w:rsidRPr="00CC106B">
              <w:rPr>
                <w:rFonts w:ascii="Times New Roman" w:hAnsi="Times New Roman"/>
                <w:szCs w:val="22"/>
                <w:lang w:val="en-US"/>
              </w:rPr>
              <w:t>645</w:t>
            </w:r>
          </w:p>
        </w:tc>
      </w:tr>
      <w:tr w:rsidR="00D84FDD" w:rsidRPr="001260B4" w14:paraId="74D174A8" w14:textId="77777777" w:rsidTr="00B407B7">
        <w:tc>
          <w:tcPr>
            <w:tcW w:w="2086" w:type="pct"/>
            <w:shd w:val="clear" w:color="auto" w:fill="auto"/>
          </w:tcPr>
          <w:p w14:paraId="5550B62C" w14:textId="311F0824" w:rsidR="00D84FDD" w:rsidRPr="001260B4" w:rsidRDefault="00D84FDD"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Times New Roman" w:hAnsi="Times New Roman" w:cs="Times New Roman"/>
                <w:sz w:val="22"/>
                <w:szCs w:val="22"/>
                <w:cs/>
              </w:rPr>
            </w:pPr>
            <w:r w:rsidRPr="001260B4">
              <w:rPr>
                <w:rFonts w:ascii="Times New Roman" w:hAnsi="Times New Roman" w:cs="Times New Roman"/>
                <w:sz w:val="22"/>
                <w:szCs w:val="22"/>
              </w:rPr>
              <w:t xml:space="preserve">Income tax using the Thai </w:t>
            </w:r>
            <w:r w:rsidR="009E741F" w:rsidRPr="001260B4">
              <w:rPr>
                <w:rFonts w:ascii="Times New Roman" w:hAnsi="Times New Roman" w:cs="Times New Roman"/>
                <w:sz w:val="22"/>
                <w:szCs w:val="22"/>
              </w:rPr>
              <w:t>corporat</w:t>
            </w:r>
            <w:r w:rsidR="007F0D98" w:rsidRPr="001260B4">
              <w:rPr>
                <w:rFonts w:ascii="Times New Roman" w:hAnsi="Times New Roman" w:cs="Times New Roman"/>
                <w:sz w:val="22"/>
                <w:szCs w:val="22"/>
              </w:rPr>
              <w:t>e</w:t>
            </w:r>
            <w:r w:rsidR="00015F42" w:rsidRPr="001260B4">
              <w:rPr>
                <w:rFonts w:ascii="Times New Roman" w:hAnsi="Times New Roman" w:cs="Times New Roman"/>
                <w:sz w:val="22"/>
                <w:szCs w:val="22"/>
              </w:rPr>
              <w:t xml:space="preserve"> </w:t>
            </w:r>
            <w:r w:rsidRPr="001260B4">
              <w:rPr>
                <w:rFonts w:ascii="Times New Roman" w:hAnsi="Times New Roman" w:cs="Times New Roman"/>
                <w:sz w:val="22"/>
                <w:szCs w:val="22"/>
              </w:rPr>
              <w:t>tax rate</w:t>
            </w:r>
          </w:p>
        </w:tc>
        <w:tc>
          <w:tcPr>
            <w:tcW w:w="138" w:type="pct"/>
          </w:tcPr>
          <w:p w14:paraId="1469A003" w14:textId="77777777" w:rsidR="00D84FDD" w:rsidRPr="001260B4" w:rsidRDefault="00D84FDD" w:rsidP="00D84FDD">
            <w:pPr>
              <w:tabs>
                <w:tab w:val="clear" w:pos="3742"/>
                <w:tab w:val="left" w:pos="342"/>
                <w:tab w:val="left" w:pos="3735"/>
              </w:tabs>
              <w:spacing w:line="240" w:lineRule="auto"/>
              <w:ind w:left="-108" w:right="184"/>
              <w:jc w:val="center"/>
              <w:rPr>
                <w:rFonts w:ascii="Times New Roman" w:hAnsi="Times New Roman" w:cs="Times New Roman"/>
                <w:i/>
                <w:iCs/>
                <w:sz w:val="22"/>
                <w:szCs w:val="22"/>
              </w:rPr>
            </w:pPr>
          </w:p>
        </w:tc>
        <w:tc>
          <w:tcPr>
            <w:tcW w:w="486" w:type="pct"/>
            <w:shd w:val="clear" w:color="auto" w:fill="auto"/>
            <w:vAlign w:val="bottom"/>
          </w:tcPr>
          <w:p w14:paraId="332C4764" w14:textId="14E0EA8A" w:rsidR="00D84FDD" w:rsidRPr="001260B4" w:rsidRDefault="00CC106B" w:rsidP="00D84FDD">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sidRPr="00CC106B">
              <w:rPr>
                <w:rFonts w:ascii="Times New Roman" w:hAnsi="Times New Roman" w:cs="Times New Roman"/>
                <w:sz w:val="22"/>
                <w:szCs w:val="22"/>
              </w:rPr>
              <w:t>20</w:t>
            </w:r>
          </w:p>
        </w:tc>
        <w:tc>
          <w:tcPr>
            <w:tcW w:w="145" w:type="pct"/>
          </w:tcPr>
          <w:p w14:paraId="44BB98ED" w14:textId="77777777" w:rsidR="00D84FDD" w:rsidRPr="001260B4" w:rsidRDefault="00D84FDD" w:rsidP="00D84FDD">
            <w:pPr>
              <w:tabs>
                <w:tab w:val="clear" w:pos="3742"/>
                <w:tab w:val="left" w:pos="3735"/>
              </w:tabs>
              <w:spacing w:line="240" w:lineRule="auto"/>
              <w:ind w:left="-108" w:right="251"/>
              <w:jc w:val="right"/>
              <w:rPr>
                <w:rFonts w:ascii="Times New Roman" w:hAnsi="Times New Roman" w:cs="Times New Roman"/>
                <w:sz w:val="22"/>
                <w:szCs w:val="22"/>
              </w:rPr>
            </w:pPr>
          </w:p>
        </w:tc>
        <w:tc>
          <w:tcPr>
            <w:tcW w:w="686" w:type="pct"/>
            <w:tcBorders>
              <w:top w:val="double" w:sz="4" w:space="0" w:color="auto"/>
            </w:tcBorders>
            <w:vAlign w:val="bottom"/>
          </w:tcPr>
          <w:p w14:paraId="6BE68E84" w14:textId="5CFF6818" w:rsidR="00D84FDD" w:rsidRPr="001260B4" w:rsidRDefault="00CC106B"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CC106B">
              <w:rPr>
                <w:rFonts w:ascii="Times New Roman" w:hAnsi="Times New Roman" w:cs="Times New Roman"/>
                <w:sz w:val="22"/>
                <w:szCs w:val="22"/>
              </w:rPr>
              <w:t>394</w:t>
            </w:r>
            <w:r w:rsidR="0001064F" w:rsidRPr="001260B4">
              <w:rPr>
                <w:rFonts w:ascii="Times New Roman" w:hAnsi="Times New Roman" w:cs="Times New Roman"/>
                <w:sz w:val="22"/>
                <w:szCs w:val="22"/>
              </w:rPr>
              <w:t>,</w:t>
            </w:r>
            <w:r w:rsidRPr="00CC106B">
              <w:rPr>
                <w:rFonts w:ascii="Times New Roman" w:hAnsi="Times New Roman" w:cs="Times New Roman"/>
                <w:sz w:val="22"/>
                <w:szCs w:val="22"/>
              </w:rPr>
              <w:t>362</w:t>
            </w:r>
          </w:p>
        </w:tc>
        <w:tc>
          <w:tcPr>
            <w:tcW w:w="148" w:type="pct"/>
          </w:tcPr>
          <w:p w14:paraId="06F656AB" w14:textId="77777777" w:rsidR="00D84FDD" w:rsidRPr="001260B4" w:rsidRDefault="00D84FDD" w:rsidP="00D84FDD">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34" w:type="pct"/>
            <w:vAlign w:val="bottom"/>
          </w:tcPr>
          <w:p w14:paraId="33678336" w14:textId="710CF477" w:rsidR="00D84FDD" w:rsidRPr="001260B4" w:rsidRDefault="00CC106B" w:rsidP="00D84FDD">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sidRPr="00CC106B">
              <w:rPr>
                <w:rFonts w:ascii="Times New Roman" w:hAnsi="Times New Roman" w:cs="Times New Roman"/>
                <w:sz w:val="22"/>
                <w:szCs w:val="22"/>
              </w:rPr>
              <w:t>20</w:t>
            </w:r>
          </w:p>
        </w:tc>
        <w:tc>
          <w:tcPr>
            <w:tcW w:w="146" w:type="pct"/>
          </w:tcPr>
          <w:p w14:paraId="25218516" w14:textId="77777777" w:rsidR="00D84FDD" w:rsidRPr="001260B4" w:rsidRDefault="00D84FDD" w:rsidP="00D84FDD">
            <w:pPr>
              <w:tabs>
                <w:tab w:val="clear" w:pos="3742"/>
                <w:tab w:val="left" w:pos="3735"/>
              </w:tabs>
              <w:spacing w:line="240" w:lineRule="auto"/>
              <w:ind w:left="-108" w:right="251"/>
              <w:jc w:val="right"/>
              <w:rPr>
                <w:rFonts w:ascii="Times New Roman" w:hAnsi="Times New Roman" w:cs="Times New Roman"/>
                <w:sz w:val="22"/>
                <w:szCs w:val="22"/>
              </w:rPr>
            </w:pPr>
          </w:p>
        </w:tc>
        <w:tc>
          <w:tcPr>
            <w:tcW w:w="631" w:type="pct"/>
            <w:tcBorders>
              <w:top w:val="double" w:sz="4" w:space="0" w:color="auto"/>
            </w:tcBorders>
            <w:shd w:val="clear" w:color="auto" w:fill="auto"/>
            <w:vAlign w:val="bottom"/>
          </w:tcPr>
          <w:p w14:paraId="11FB6800" w14:textId="33C44353" w:rsidR="00D84FDD" w:rsidRPr="001260B4" w:rsidRDefault="00CC106B"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CC106B">
              <w:rPr>
                <w:rFonts w:ascii="Times New Roman" w:hAnsi="Times New Roman" w:cs="Times New Roman"/>
                <w:sz w:val="22"/>
                <w:szCs w:val="22"/>
              </w:rPr>
              <w:t>359</w:t>
            </w:r>
            <w:r w:rsidR="00BC7F56" w:rsidRPr="001260B4">
              <w:rPr>
                <w:rFonts w:ascii="Times New Roman" w:hAnsi="Times New Roman" w:cs="Times New Roman"/>
                <w:sz w:val="22"/>
                <w:szCs w:val="22"/>
              </w:rPr>
              <w:t>,</w:t>
            </w:r>
            <w:r w:rsidRPr="00CC106B">
              <w:rPr>
                <w:rFonts w:ascii="Times New Roman" w:hAnsi="Times New Roman" w:cs="Times New Roman"/>
                <w:sz w:val="22"/>
                <w:szCs w:val="22"/>
              </w:rPr>
              <w:t>329</w:t>
            </w:r>
          </w:p>
        </w:tc>
      </w:tr>
      <w:tr w:rsidR="00D84FDD" w:rsidRPr="001260B4" w14:paraId="2ADFB3C5" w14:textId="77777777" w:rsidTr="00B407B7">
        <w:tc>
          <w:tcPr>
            <w:tcW w:w="2086" w:type="pct"/>
            <w:shd w:val="clear" w:color="auto" w:fill="auto"/>
          </w:tcPr>
          <w:p w14:paraId="227534C3" w14:textId="77777777" w:rsidR="00D84FDD" w:rsidRPr="001260B4" w:rsidRDefault="00D84FDD"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1260B4">
              <w:rPr>
                <w:rFonts w:ascii="Times New Roman" w:hAnsi="Times New Roman" w:cs="Times New Roman"/>
                <w:sz w:val="22"/>
                <w:szCs w:val="22"/>
              </w:rPr>
              <w:t>Income not subject to tax/ Expenses that are deductible at a greater amount</w:t>
            </w:r>
          </w:p>
        </w:tc>
        <w:tc>
          <w:tcPr>
            <w:tcW w:w="138" w:type="pct"/>
          </w:tcPr>
          <w:p w14:paraId="0575EDB1" w14:textId="77777777" w:rsidR="00D84FDD" w:rsidRPr="001260B4" w:rsidRDefault="00D84FDD" w:rsidP="00D84FDD">
            <w:pPr>
              <w:tabs>
                <w:tab w:val="clear" w:pos="3742"/>
                <w:tab w:val="left" w:pos="3735"/>
              </w:tabs>
              <w:spacing w:line="240" w:lineRule="auto"/>
              <w:ind w:left="-108" w:right="384"/>
              <w:jc w:val="right"/>
              <w:rPr>
                <w:rFonts w:ascii="Times New Roman" w:hAnsi="Times New Roman" w:cs="Times New Roman"/>
                <w:sz w:val="22"/>
                <w:szCs w:val="22"/>
              </w:rPr>
            </w:pPr>
          </w:p>
        </w:tc>
        <w:tc>
          <w:tcPr>
            <w:tcW w:w="486" w:type="pct"/>
            <w:shd w:val="clear" w:color="auto" w:fill="auto"/>
          </w:tcPr>
          <w:p w14:paraId="182C5268" w14:textId="77777777" w:rsidR="00D84FDD" w:rsidRPr="001260B4" w:rsidRDefault="00D84FDD" w:rsidP="00D84FDD">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5" w:type="pct"/>
          </w:tcPr>
          <w:p w14:paraId="77620E9C" w14:textId="77777777" w:rsidR="00D84FDD" w:rsidRPr="001260B4" w:rsidRDefault="00D84FDD" w:rsidP="00D84FDD">
            <w:pPr>
              <w:tabs>
                <w:tab w:val="clear" w:pos="3742"/>
                <w:tab w:val="left" w:pos="3735"/>
              </w:tabs>
              <w:spacing w:line="240" w:lineRule="auto"/>
              <w:ind w:left="-108" w:right="252"/>
              <w:jc w:val="right"/>
              <w:rPr>
                <w:rFonts w:ascii="Times New Roman" w:hAnsi="Times New Roman" w:cs="Times New Roman"/>
                <w:sz w:val="22"/>
                <w:szCs w:val="22"/>
              </w:rPr>
            </w:pPr>
          </w:p>
        </w:tc>
        <w:tc>
          <w:tcPr>
            <w:tcW w:w="686" w:type="pct"/>
            <w:vAlign w:val="bottom"/>
          </w:tcPr>
          <w:p w14:paraId="07D764AC" w14:textId="02407E7E" w:rsidR="00D84FDD" w:rsidRPr="001260B4" w:rsidRDefault="00AB2F76"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393</w:t>
            </w:r>
            <w:r w:rsidR="0001064F" w:rsidRPr="001260B4">
              <w:rPr>
                <w:rFonts w:ascii="Times New Roman" w:hAnsi="Times New Roman" w:cs="Times New Roman"/>
                <w:sz w:val="22"/>
                <w:szCs w:val="22"/>
              </w:rPr>
              <w:t>,</w:t>
            </w:r>
            <w:r w:rsidR="00CC106B" w:rsidRPr="00CC106B">
              <w:rPr>
                <w:rFonts w:ascii="Times New Roman" w:hAnsi="Times New Roman" w:cs="Times New Roman"/>
                <w:sz w:val="22"/>
                <w:szCs w:val="22"/>
              </w:rPr>
              <w:t>448</w:t>
            </w:r>
            <w:r w:rsidRPr="00AB2F76">
              <w:rPr>
                <w:rFonts w:ascii="Times New Roman" w:hAnsi="Times New Roman" w:cs="Times New Roman"/>
                <w:sz w:val="22"/>
                <w:szCs w:val="22"/>
              </w:rPr>
              <w:t>)</w:t>
            </w:r>
          </w:p>
        </w:tc>
        <w:tc>
          <w:tcPr>
            <w:tcW w:w="148" w:type="pct"/>
          </w:tcPr>
          <w:p w14:paraId="6D3DC078" w14:textId="77777777" w:rsidR="00D84FDD" w:rsidRPr="001260B4" w:rsidRDefault="00D84FDD" w:rsidP="00D84FDD">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34" w:type="pct"/>
          </w:tcPr>
          <w:p w14:paraId="750DBF51" w14:textId="77777777" w:rsidR="00D84FDD" w:rsidRPr="001260B4" w:rsidRDefault="00D84FDD" w:rsidP="00D84FDD">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6" w:type="pct"/>
          </w:tcPr>
          <w:p w14:paraId="2B716CDB" w14:textId="77777777" w:rsidR="00D84FDD" w:rsidRPr="001260B4" w:rsidRDefault="00D84FDD" w:rsidP="00D84FDD">
            <w:pPr>
              <w:tabs>
                <w:tab w:val="clear" w:pos="3742"/>
                <w:tab w:val="left" w:pos="3735"/>
              </w:tabs>
              <w:spacing w:line="240" w:lineRule="auto"/>
              <w:ind w:left="-108" w:right="252"/>
              <w:jc w:val="right"/>
              <w:rPr>
                <w:rFonts w:ascii="Times New Roman" w:hAnsi="Times New Roman" w:cs="Times New Roman"/>
                <w:sz w:val="22"/>
                <w:szCs w:val="22"/>
              </w:rPr>
            </w:pPr>
          </w:p>
        </w:tc>
        <w:tc>
          <w:tcPr>
            <w:tcW w:w="631" w:type="pct"/>
            <w:shd w:val="clear" w:color="auto" w:fill="auto"/>
            <w:vAlign w:val="bottom"/>
          </w:tcPr>
          <w:p w14:paraId="3969CCB9" w14:textId="0A702B41" w:rsidR="00D84FDD" w:rsidRPr="001260B4" w:rsidRDefault="00AB2F76"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419</w:t>
            </w:r>
            <w:r w:rsidR="00D84FDD" w:rsidRPr="001260B4">
              <w:rPr>
                <w:rFonts w:ascii="Times New Roman" w:hAnsi="Times New Roman" w:cs="Times New Roman"/>
                <w:sz w:val="22"/>
                <w:szCs w:val="22"/>
              </w:rPr>
              <w:t>,</w:t>
            </w:r>
            <w:r w:rsidR="00CC106B" w:rsidRPr="00CC106B">
              <w:rPr>
                <w:rFonts w:ascii="Times New Roman" w:hAnsi="Times New Roman" w:cs="Times New Roman"/>
                <w:sz w:val="22"/>
                <w:szCs w:val="22"/>
              </w:rPr>
              <w:t>189</w:t>
            </w:r>
            <w:r w:rsidRPr="00AB2F76">
              <w:rPr>
                <w:rFonts w:ascii="Times New Roman" w:hAnsi="Times New Roman" w:cs="Times New Roman"/>
                <w:sz w:val="22"/>
                <w:szCs w:val="22"/>
              </w:rPr>
              <w:t>)</w:t>
            </w:r>
          </w:p>
        </w:tc>
      </w:tr>
      <w:tr w:rsidR="00D84FDD" w:rsidRPr="001260B4" w14:paraId="6E4D6238" w14:textId="77777777" w:rsidTr="00B407B7">
        <w:tc>
          <w:tcPr>
            <w:tcW w:w="2086" w:type="pct"/>
            <w:shd w:val="clear" w:color="auto" w:fill="auto"/>
          </w:tcPr>
          <w:p w14:paraId="630048E2" w14:textId="1807BA05" w:rsidR="00D84FDD" w:rsidRPr="001260B4" w:rsidRDefault="00D84FDD"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1260B4">
              <w:rPr>
                <w:rFonts w:ascii="Times New Roman" w:hAnsi="Times New Roman" w:cs="Times New Roman"/>
                <w:sz w:val="22"/>
                <w:szCs w:val="22"/>
              </w:rPr>
              <w:t>Expenses not deductible for tax purposes</w:t>
            </w:r>
          </w:p>
        </w:tc>
        <w:tc>
          <w:tcPr>
            <w:tcW w:w="138" w:type="pct"/>
          </w:tcPr>
          <w:p w14:paraId="1CF8E869" w14:textId="77777777" w:rsidR="00D84FDD" w:rsidRPr="001260B4" w:rsidRDefault="00D84FDD" w:rsidP="00D84FDD">
            <w:pPr>
              <w:tabs>
                <w:tab w:val="clear" w:pos="3742"/>
                <w:tab w:val="left" w:pos="3735"/>
              </w:tabs>
              <w:spacing w:line="240" w:lineRule="auto"/>
              <w:ind w:left="-108" w:right="384"/>
              <w:jc w:val="right"/>
              <w:rPr>
                <w:rFonts w:ascii="Times New Roman" w:hAnsi="Times New Roman" w:cs="Times New Roman"/>
                <w:sz w:val="22"/>
                <w:szCs w:val="22"/>
              </w:rPr>
            </w:pPr>
          </w:p>
        </w:tc>
        <w:tc>
          <w:tcPr>
            <w:tcW w:w="486" w:type="pct"/>
            <w:shd w:val="clear" w:color="auto" w:fill="auto"/>
          </w:tcPr>
          <w:p w14:paraId="13F8C39D" w14:textId="77777777" w:rsidR="00D84FDD" w:rsidRPr="001260B4" w:rsidRDefault="00D84FDD" w:rsidP="00D84FDD">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5" w:type="pct"/>
          </w:tcPr>
          <w:p w14:paraId="49750BBE" w14:textId="77777777" w:rsidR="00D84FDD" w:rsidRPr="001260B4" w:rsidRDefault="00D84FDD" w:rsidP="00D84FDD">
            <w:pPr>
              <w:tabs>
                <w:tab w:val="clear" w:pos="3742"/>
                <w:tab w:val="left" w:pos="3735"/>
              </w:tabs>
              <w:spacing w:line="240" w:lineRule="auto"/>
              <w:ind w:left="-108" w:right="252"/>
              <w:jc w:val="right"/>
              <w:rPr>
                <w:rFonts w:ascii="Times New Roman" w:hAnsi="Times New Roman" w:cs="Times New Roman"/>
                <w:sz w:val="22"/>
                <w:szCs w:val="22"/>
              </w:rPr>
            </w:pPr>
          </w:p>
        </w:tc>
        <w:tc>
          <w:tcPr>
            <w:tcW w:w="686" w:type="pct"/>
            <w:vAlign w:val="bottom"/>
          </w:tcPr>
          <w:p w14:paraId="2A504A39" w14:textId="268AC617" w:rsidR="00D84FDD" w:rsidRPr="001260B4" w:rsidRDefault="00CC106B"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CC106B">
              <w:rPr>
                <w:rFonts w:ascii="Times New Roman" w:hAnsi="Times New Roman" w:cs="Times New Roman"/>
                <w:sz w:val="22"/>
                <w:szCs w:val="22"/>
              </w:rPr>
              <w:t>7</w:t>
            </w:r>
            <w:r w:rsidR="0001064F" w:rsidRPr="001260B4">
              <w:rPr>
                <w:rFonts w:ascii="Times New Roman" w:hAnsi="Times New Roman" w:cs="Times New Roman"/>
                <w:sz w:val="22"/>
                <w:szCs w:val="22"/>
              </w:rPr>
              <w:t>,</w:t>
            </w:r>
            <w:r w:rsidRPr="00CC106B">
              <w:rPr>
                <w:rFonts w:ascii="Times New Roman" w:hAnsi="Times New Roman" w:cs="Times New Roman"/>
                <w:sz w:val="22"/>
                <w:szCs w:val="22"/>
              </w:rPr>
              <w:t>967</w:t>
            </w:r>
          </w:p>
        </w:tc>
        <w:tc>
          <w:tcPr>
            <w:tcW w:w="148" w:type="pct"/>
          </w:tcPr>
          <w:p w14:paraId="653C2A25" w14:textId="77777777" w:rsidR="00D84FDD" w:rsidRPr="001260B4" w:rsidRDefault="00D84FDD" w:rsidP="00D84FDD">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34" w:type="pct"/>
          </w:tcPr>
          <w:p w14:paraId="5029CB8C" w14:textId="77777777" w:rsidR="00D84FDD" w:rsidRPr="001260B4" w:rsidRDefault="00D84FDD" w:rsidP="00D84FDD">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6" w:type="pct"/>
          </w:tcPr>
          <w:p w14:paraId="6E72883B" w14:textId="77777777" w:rsidR="00D84FDD" w:rsidRPr="001260B4" w:rsidRDefault="00D84FDD" w:rsidP="00D84FDD">
            <w:pPr>
              <w:tabs>
                <w:tab w:val="clear" w:pos="3742"/>
                <w:tab w:val="left" w:pos="3735"/>
              </w:tabs>
              <w:spacing w:line="240" w:lineRule="auto"/>
              <w:ind w:left="-108" w:right="252"/>
              <w:jc w:val="right"/>
              <w:rPr>
                <w:rFonts w:ascii="Times New Roman" w:hAnsi="Times New Roman" w:cs="Times New Roman"/>
                <w:sz w:val="22"/>
                <w:szCs w:val="22"/>
              </w:rPr>
            </w:pPr>
          </w:p>
        </w:tc>
        <w:tc>
          <w:tcPr>
            <w:tcW w:w="631" w:type="pct"/>
            <w:shd w:val="clear" w:color="auto" w:fill="auto"/>
            <w:vAlign w:val="bottom"/>
          </w:tcPr>
          <w:p w14:paraId="3AE13F7D" w14:textId="63CC1C48" w:rsidR="00D84FDD" w:rsidRPr="001260B4" w:rsidRDefault="00CC106B"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CC106B">
              <w:rPr>
                <w:rFonts w:ascii="Times New Roman" w:hAnsi="Times New Roman" w:cs="Times New Roman"/>
                <w:sz w:val="22"/>
                <w:szCs w:val="22"/>
              </w:rPr>
              <w:t>680</w:t>
            </w:r>
          </w:p>
        </w:tc>
      </w:tr>
      <w:tr w:rsidR="00D84FDD" w:rsidRPr="001260B4" w14:paraId="3ABFB10E" w14:textId="77777777" w:rsidTr="00B407B7">
        <w:tc>
          <w:tcPr>
            <w:tcW w:w="2086" w:type="pct"/>
            <w:shd w:val="clear" w:color="auto" w:fill="auto"/>
          </w:tcPr>
          <w:p w14:paraId="29BDE6F2" w14:textId="77777777" w:rsidR="00D84FDD" w:rsidRPr="001260B4" w:rsidRDefault="00D84FDD"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1260B4">
              <w:rPr>
                <w:rFonts w:ascii="Times New Roman" w:hAnsi="Times New Roman" w:cs="Times New Roman"/>
                <w:sz w:val="22"/>
                <w:szCs w:val="22"/>
              </w:rPr>
              <w:t>Current year losses for which no   deferred tax asset was recognised</w:t>
            </w:r>
          </w:p>
        </w:tc>
        <w:tc>
          <w:tcPr>
            <w:tcW w:w="138" w:type="pct"/>
          </w:tcPr>
          <w:p w14:paraId="75519B44" w14:textId="77777777" w:rsidR="00D84FDD" w:rsidRPr="001260B4" w:rsidRDefault="00D84FDD" w:rsidP="00D84FDD">
            <w:pPr>
              <w:tabs>
                <w:tab w:val="clear" w:pos="3742"/>
                <w:tab w:val="left" w:pos="3735"/>
              </w:tabs>
              <w:spacing w:line="240" w:lineRule="auto"/>
              <w:ind w:left="-108" w:right="384"/>
              <w:jc w:val="right"/>
              <w:rPr>
                <w:rFonts w:ascii="Times New Roman" w:hAnsi="Times New Roman" w:cs="Times New Roman"/>
                <w:sz w:val="22"/>
                <w:szCs w:val="22"/>
              </w:rPr>
            </w:pPr>
          </w:p>
        </w:tc>
        <w:tc>
          <w:tcPr>
            <w:tcW w:w="486" w:type="pct"/>
            <w:shd w:val="clear" w:color="auto" w:fill="auto"/>
          </w:tcPr>
          <w:p w14:paraId="56BE793C" w14:textId="77777777" w:rsidR="00D84FDD" w:rsidRPr="001260B4" w:rsidRDefault="00D84FDD" w:rsidP="00D84FDD">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5" w:type="pct"/>
          </w:tcPr>
          <w:p w14:paraId="643DE49C" w14:textId="77777777" w:rsidR="00D84FDD" w:rsidRPr="001260B4" w:rsidRDefault="00D84FDD" w:rsidP="00D84FDD">
            <w:pPr>
              <w:tabs>
                <w:tab w:val="clear" w:pos="3742"/>
                <w:tab w:val="left" w:pos="3735"/>
              </w:tabs>
              <w:spacing w:line="240" w:lineRule="auto"/>
              <w:ind w:left="-108" w:right="252"/>
              <w:jc w:val="right"/>
              <w:rPr>
                <w:rFonts w:ascii="Times New Roman" w:hAnsi="Times New Roman" w:cs="Times New Roman"/>
                <w:sz w:val="22"/>
                <w:szCs w:val="22"/>
              </w:rPr>
            </w:pPr>
          </w:p>
        </w:tc>
        <w:tc>
          <w:tcPr>
            <w:tcW w:w="686" w:type="pct"/>
            <w:vAlign w:val="bottom"/>
          </w:tcPr>
          <w:p w14:paraId="35783181" w14:textId="629E1152" w:rsidR="00D84FDD" w:rsidRPr="001260B4" w:rsidRDefault="00CC106B"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CC106B">
              <w:rPr>
                <w:rFonts w:ascii="Times New Roman" w:hAnsi="Times New Roman" w:cs="Times New Roman"/>
                <w:sz w:val="22"/>
                <w:szCs w:val="22"/>
              </w:rPr>
              <w:t>3</w:t>
            </w:r>
            <w:r w:rsidR="0001064F" w:rsidRPr="001260B4">
              <w:rPr>
                <w:rFonts w:ascii="Times New Roman" w:hAnsi="Times New Roman" w:cs="Times New Roman"/>
                <w:sz w:val="22"/>
                <w:szCs w:val="22"/>
              </w:rPr>
              <w:t>,</w:t>
            </w:r>
            <w:r w:rsidRPr="00CC106B">
              <w:rPr>
                <w:rFonts w:ascii="Times New Roman" w:hAnsi="Times New Roman" w:cs="Times New Roman"/>
                <w:sz w:val="22"/>
                <w:szCs w:val="22"/>
              </w:rPr>
              <w:t>199</w:t>
            </w:r>
          </w:p>
        </w:tc>
        <w:tc>
          <w:tcPr>
            <w:tcW w:w="148" w:type="pct"/>
          </w:tcPr>
          <w:p w14:paraId="5F0FECDD" w14:textId="77777777" w:rsidR="00D84FDD" w:rsidRPr="001260B4" w:rsidRDefault="00D84FDD" w:rsidP="00D84FDD">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34" w:type="pct"/>
          </w:tcPr>
          <w:p w14:paraId="00FED3AC" w14:textId="77777777" w:rsidR="00D84FDD" w:rsidRPr="001260B4" w:rsidRDefault="00D84FDD" w:rsidP="00D84FDD">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6" w:type="pct"/>
          </w:tcPr>
          <w:p w14:paraId="4B0B2ADA" w14:textId="77777777" w:rsidR="00D84FDD" w:rsidRPr="001260B4" w:rsidRDefault="00D84FDD" w:rsidP="00D84FDD">
            <w:pPr>
              <w:tabs>
                <w:tab w:val="clear" w:pos="3742"/>
                <w:tab w:val="left" w:pos="3735"/>
              </w:tabs>
              <w:spacing w:line="240" w:lineRule="auto"/>
              <w:ind w:left="-108" w:right="252"/>
              <w:jc w:val="right"/>
              <w:rPr>
                <w:rFonts w:ascii="Times New Roman" w:hAnsi="Times New Roman" w:cs="Times New Roman"/>
                <w:sz w:val="22"/>
                <w:szCs w:val="22"/>
              </w:rPr>
            </w:pPr>
          </w:p>
        </w:tc>
        <w:tc>
          <w:tcPr>
            <w:tcW w:w="631" w:type="pct"/>
            <w:shd w:val="clear" w:color="auto" w:fill="auto"/>
            <w:vAlign w:val="bottom"/>
          </w:tcPr>
          <w:p w14:paraId="0677BDF9" w14:textId="68FCAC5C" w:rsidR="00D84FDD" w:rsidRPr="001260B4" w:rsidRDefault="00CC106B"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CC106B">
              <w:rPr>
                <w:rFonts w:ascii="Times New Roman" w:hAnsi="Times New Roman" w:cs="Times New Roman"/>
                <w:sz w:val="22"/>
                <w:szCs w:val="22"/>
              </w:rPr>
              <w:t>54</w:t>
            </w:r>
            <w:r w:rsidR="00D84FDD" w:rsidRPr="001260B4">
              <w:rPr>
                <w:rFonts w:ascii="Times New Roman" w:hAnsi="Times New Roman" w:cs="Times New Roman"/>
                <w:sz w:val="22"/>
                <w:szCs w:val="22"/>
              </w:rPr>
              <w:t>,</w:t>
            </w:r>
            <w:r w:rsidRPr="00CC106B">
              <w:rPr>
                <w:rFonts w:ascii="Times New Roman" w:hAnsi="Times New Roman" w:cs="Times New Roman"/>
                <w:sz w:val="22"/>
                <w:szCs w:val="22"/>
              </w:rPr>
              <w:t>402</w:t>
            </w:r>
          </w:p>
        </w:tc>
      </w:tr>
      <w:tr w:rsidR="00D84FDD" w:rsidRPr="001260B4" w14:paraId="59583533" w14:textId="77777777" w:rsidTr="00B407B7">
        <w:tc>
          <w:tcPr>
            <w:tcW w:w="2086" w:type="pct"/>
            <w:shd w:val="clear" w:color="auto" w:fill="auto"/>
          </w:tcPr>
          <w:p w14:paraId="66F83762" w14:textId="5E2A0FE3" w:rsidR="00D84FDD" w:rsidRPr="001260B4" w:rsidRDefault="00D84FDD"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1260B4">
              <w:rPr>
                <w:rFonts w:ascii="Times New Roman" w:hAnsi="Times New Roman" w:cs="Times New Roman"/>
                <w:b/>
                <w:bCs/>
                <w:sz w:val="22"/>
                <w:szCs w:val="22"/>
              </w:rPr>
              <w:t xml:space="preserve">Total tax expense </w:t>
            </w:r>
            <w:r w:rsidR="00AB2F76" w:rsidRPr="00AB2F76">
              <w:rPr>
                <w:rFonts w:ascii="Times New Roman" w:hAnsi="Times New Roman" w:cs="Times New Roman"/>
                <w:b/>
                <w:bCs/>
                <w:sz w:val="22"/>
                <w:szCs w:val="22"/>
              </w:rPr>
              <w:t>(</w:t>
            </w:r>
            <w:r w:rsidRPr="001260B4">
              <w:rPr>
                <w:rFonts w:ascii="Times New Roman" w:hAnsi="Times New Roman" w:cs="Times New Roman"/>
                <w:b/>
                <w:bCs/>
                <w:sz w:val="22"/>
                <w:szCs w:val="22"/>
              </w:rPr>
              <w:t>income</w:t>
            </w:r>
            <w:r w:rsidR="00AB2F76" w:rsidRPr="00AB2F76">
              <w:rPr>
                <w:rFonts w:ascii="Times New Roman" w:hAnsi="Times New Roman" w:cs="Times New Roman"/>
                <w:b/>
                <w:bCs/>
                <w:sz w:val="22"/>
                <w:szCs w:val="22"/>
              </w:rPr>
              <w:t>)</w:t>
            </w:r>
          </w:p>
        </w:tc>
        <w:tc>
          <w:tcPr>
            <w:tcW w:w="138" w:type="pct"/>
          </w:tcPr>
          <w:p w14:paraId="5B718783" w14:textId="77777777" w:rsidR="00D84FDD" w:rsidRPr="001260B4" w:rsidRDefault="00D84FDD" w:rsidP="00D84FDD">
            <w:pPr>
              <w:tabs>
                <w:tab w:val="clear" w:pos="3742"/>
                <w:tab w:val="left" w:pos="342"/>
                <w:tab w:val="left" w:pos="3735"/>
              </w:tabs>
              <w:spacing w:line="240" w:lineRule="auto"/>
              <w:ind w:left="-108" w:right="184"/>
              <w:jc w:val="center"/>
              <w:rPr>
                <w:rFonts w:ascii="Times New Roman" w:hAnsi="Times New Roman" w:cs="Times New Roman"/>
                <w:i/>
                <w:iCs/>
                <w:sz w:val="22"/>
                <w:szCs w:val="22"/>
              </w:rPr>
            </w:pPr>
          </w:p>
        </w:tc>
        <w:tc>
          <w:tcPr>
            <w:tcW w:w="486" w:type="pct"/>
            <w:tcBorders>
              <w:top w:val="single" w:sz="4" w:space="0" w:color="auto"/>
              <w:bottom w:val="double" w:sz="4" w:space="0" w:color="auto"/>
            </w:tcBorders>
            <w:shd w:val="clear" w:color="auto" w:fill="auto"/>
          </w:tcPr>
          <w:p w14:paraId="2D688F6C" w14:textId="3B0C3D2F" w:rsidR="00D84FDD" w:rsidRPr="001260B4" w:rsidRDefault="00CC106B" w:rsidP="00D84FDD">
            <w:pPr>
              <w:pStyle w:val="acctfourfigures"/>
              <w:tabs>
                <w:tab w:val="clear" w:pos="765"/>
              </w:tabs>
              <w:spacing w:line="240" w:lineRule="auto"/>
              <w:ind w:left="-105" w:right="-108"/>
              <w:jc w:val="center"/>
              <w:rPr>
                <w:rFonts w:ascii="Times New Roman" w:hAnsi="Times New Roman"/>
                <w:b/>
                <w:bCs/>
                <w:szCs w:val="22"/>
                <w:lang w:val="en-US" w:bidi="th-TH"/>
              </w:rPr>
            </w:pPr>
            <w:r w:rsidRPr="00CC106B">
              <w:rPr>
                <w:rFonts w:ascii="Times New Roman" w:hAnsi="Times New Roman"/>
                <w:b/>
                <w:bCs/>
                <w:szCs w:val="22"/>
                <w:lang w:val="en-US" w:bidi="th-TH"/>
              </w:rPr>
              <w:t>0</w:t>
            </w:r>
            <w:r w:rsidR="0001064F" w:rsidRPr="001260B4">
              <w:rPr>
                <w:rFonts w:ascii="Times New Roman" w:hAnsi="Times New Roman"/>
                <w:b/>
                <w:bCs/>
                <w:szCs w:val="22"/>
                <w:lang w:val="en-US" w:bidi="th-TH"/>
              </w:rPr>
              <w:t>.</w:t>
            </w:r>
            <w:r w:rsidRPr="00CC106B">
              <w:rPr>
                <w:rFonts w:ascii="Times New Roman" w:hAnsi="Times New Roman"/>
                <w:b/>
                <w:bCs/>
                <w:szCs w:val="22"/>
                <w:lang w:val="en-US" w:bidi="th-TH"/>
              </w:rPr>
              <w:t>61</w:t>
            </w:r>
          </w:p>
        </w:tc>
        <w:tc>
          <w:tcPr>
            <w:tcW w:w="145" w:type="pct"/>
          </w:tcPr>
          <w:p w14:paraId="1F52EC1E" w14:textId="77777777" w:rsidR="00D84FDD" w:rsidRPr="001260B4" w:rsidRDefault="00D84FDD" w:rsidP="00D84FDD">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686" w:type="pct"/>
            <w:tcBorders>
              <w:top w:val="single" w:sz="4" w:space="0" w:color="auto"/>
              <w:bottom w:val="double" w:sz="4" w:space="0" w:color="auto"/>
            </w:tcBorders>
          </w:tcPr>
          <w:p w14:paraId="4B38F21F" w14:textId="5B342169" w:rsidR="00D84FDD" w:rsidRPr="001260B4" w:rsidRDefault="00CC106B"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b/>
                <w:bCs/>
                <w:sz w:val="22"/>
                <w:szCs w:val="22"/>
              </w:rPr>
            </w:pPr>
            <w:r w:rsidRPr="00CC106B">
              <w:rPr>
                <w:rFonts w:ascii="Times New Roman" w:hAnsi="Times New Roman" w:cs="Times New Roman"/>
                <w:b/>
                <w:bCs/>
                <w:sz w:val="22"/>
                <w:szCs w:val="22"/>
              </w:rPr>
              <w:t>12</w:t>
            </w:r>
            <w:r w:rsidR="0001064F" w:rsidRPr="001260B4">
              <w:rPr>
                <w:rFonts w:ascii="Times New Roman" w:hAnsi="Times New Roman" w:cs="Times New Roman"/>
                <w:b/>
                <w:bCs/>
                <w:sz w:val="22"/>
                <w:szCs w:val="22"/>
              </w:rPr>
              <w:t>,</w:t>
            </w:r>
            <w:r w:rsidRPr="00CC106B">
              <w:rPr>
                <w:rFonts w:ascii="Times New Roman" w:hAnsi="Times New Roman" w:cs="Times New Roman"/>
                <w:b/>
                <w:bCs/>
                <w:sz w:val="22"/>
                <w:szCs w:val="22"/>
              </w:rPr>
              <w:t>080</w:t>
            </w:r>
          </w:p>
        </w:tc>
        <w:tc>
          <w:tcPr>
            <w:tcW w:w="148" w:type="pct"/>
          </w:tcPr>
          <w:p w14:paraId="62AD6414" w14:textId="77777777" w:rsidR="00D84FDD" w:rsidRPr="001260B4" w:rsidRDefault="00D84FDD" w:rsidP="00D84FDD">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34" w:type="pct"/>
            <w:tcBorders>
              <w:top w:val="single" w:sz="4" w:space="0" w:color="auto"/>
              <w:bottom w:val="double" w:sz="4" w:space="0" w:color="auto"/>
            </w:tcBorders>
          </w:tcPr>
          <w:p w14:paraId="30E544C9" w14:textId="20568A8A" w:rsidR="00D84FDD" w:rsidRPr="001260B4" w:rsidRDefault="00AB2F76" w:rsidP="00D84FDD">
            <w:pPr>
              <w:pStyle w:val="acctfourfigures"/>
              <w:tabs>
                <w:tab w:val="clear" w:pos="765"/>
              </w:tabs>
              <w:spacing w:line="240" w:lineRule="auto"/>
              <w:ind w:left="-105" w:right="-108"/>
              <w:jc w:val="center"/>
              <w:rPr>
                <w:rFonts w:ascii="Times New Roman" w:hAnsi="Times New Roman"/>
                <w:b/>
                <w:bCs/>
                <w:szCs w:val="22"/>
                <w:lang w:val="en-US" w:bidi="th-TH"/>
              </w:rPr>
            </w:pPr>
            <w:r w:rsidRPr="00AB2F76">
              <w:rPr>
                <w:rFonts w:ascii="Times New Roman" w:hAnsi="Times New Roman"/>
                <w:b/>
                <w:bCs/>
                <w:szCs w:val="22"/>
                <w:lang w:val="en-US" w:bidi="th-TH"/>
              </w:rPr>
              <w:t>(</w:t>
            </w:r>
            <w:r w:rsidR="00CC106B" w:rsidRPr="00CC106B">
              <w:rPr>
                <w:rFonts w:ascii="Times New Roman" w:hAnsi="Times New Roman"/>
                <w:b/>
                <w:bCs/>
                <w:szCs w:val="22"/>
                <w:lang w:val="en-US" w:bidi="th-TH"/>
              </w:rPr>
              <w:t>0</w:t>
            </w:r>
            <w:r w:rsidR="00D84FDD" w:rsidRPr="001260B4">
              <w:rPr>
                <w:rFonts w:ascii="Times New Roman" w:hAnsi="Times New Roman"/>
                <w:b/>
                <w:bCs/>
                <w:szCs w:val="22"/>
                <w:lang w:val="en-US" w:bidi="th-TH"/>
              </w:rPr>
              <w:t>.</w:t>
            </w:r>
            <w:r w:rsidR="00CC106B" w:rsidRPr="00CC106B">
              <w:rPr>
                <w:rFonts w:ascii="Times New Roman" w:hAnsi="Times New Roman"/>
                <w:b/>
                <w:bCs/>
                <w:szCs w:val="22"/>
                <w:lang w:val="en-US" w:bidi="th-TH"/>
              </w:rPr>
              <w:t>30</w:t>
            </w:r>
            <w:r w:rsidRPr="00AB2F76">
              <w:rPr>
                <w:rFonts w:ascii="Times New Roman" w:hAnsi="Times New Roman"/>
                <w:b/>
                <w:bCs/>
                <w:szCs w:val="22"/>
                <w:lang w:val="en-US" w:bidi="th-TH"/>
              </w:rPr>
              <w:t>)</w:t>
            </w:r>
          </w:p>
        </w:tc>
        <w:tc>
          <w:tcPr>
            <w:tcW w:w="146" w:type="pct"/>
          </w:tcPr>
          <w:p w14:paraId="668C8D9D" w14:textId="77777777" w:rsidR="00D84FDD" w:rsidRPr="001260B4" w:rsidRDefault="00D84FDD" w:rsidP="00D84FDD">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631" w:type="pct"/>
            <w:tcBorders>
              <w:top w:val="single" w:sz="4" w:space="0" w:color="auto"/>
              <w:bottom w:val="double" w:sz="4" w:space="0" w:color="auto"/>
            </w:tcBorders>
            <w:shd w:val="clear" w:color="auto" w:fill="auto"/>
          </w:tcPr>
          <w:p w14:paraId="39219B86" w14:textId="2C7E1B4E" w:rsidR="00D84FDD" w:rsidRPr="001260B4" w:rsidRDefault="00AB2F76" w:rsidP="00D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b/>
                <w:bCs/>
                <w:sz w:val="22"/>
                <w:szCs w:val="22"/>
              </w:rPr>
            </w:pPr>
            <w:r w:rsidRPr="00AB2F76">
              <w:rPr>
                <w:rFonts w:ascii="Times New Roman" w:hAnsi="Times New Roman" w:cs="Times New Roman"/>
                <w:b/>
                <w:bCs/>
                <w:sz w:val="22"/>
                <w:szCs w:val="22"/>
              </w:rPr>
              <w:t>(</w:t>
            </w:r>
            <w:r w:rsidR="00CC106B" w:rsidRPr="00CC106B">
              <w:rPr>
                <w:rFonts w:ascii="Times New Roman" w:hAnsi="Times New Roman" w:cs="Times New Roman"/>
                <w:b/>
                <w:bCs/>
                <w:sz w:val="22"/>
                <w:szCs w:val="22"/>
              </w:rPr>
              <w:t>4</w:t>
            </w:r>
            <w:r w:rsidR="00D84FDD" w:rsidRPr="001260B4">
              <w:rPr>
                <w:rFonts w:ascii="Times New Roman" w:hAnsi="Times New Roman" w:cs="Times New Roman"/>
                <w:b/>
                <w:bCs/>
                <w:sz w:val="22"/>
                <w:szCs w:val="22"/>
              </w:rPr>
              <w:t>,</w:t>
            </w:r>
            <w:r w:rsidR="00CC106B" w:rsidRPr="00CC106B">
              <w:rPr>
                <w:rFonts w:ascii="Times New Roman" w:hAnsi="Times New Roman" w:cs="Times New Roman"/>
                <w:b/>
                <w:bCs/>
                <w:sz w:val="22"/>
                <w:szCs w:val="22"/>
              </w:rPr>
              <w:t>778</w:t>
            </w:r>
            <w:r w:rsidRPr="00AB2F76">
              <w:rPr>
                <w:rFonts w:ascii="Times New Roman" w:hAnsi="Times New Roman" w:cs="Times New Roman"/>
                <w:b/>
                <w:bCs/>
                <w:sz w:val="22"/>
                <w:szCs w:val="22"/>
              </w:rPr>
              <w:t>)</w:t>
            </w:r>
          </w:p>
        </w:tc>
      </w:tr>
    </w:tbl>
    <w:p w14:paraId="2F94D67B" w14:textId="77777777" w:rsidR="00D5203D" w:rsidRPr="001260B4" w:rsidRDefault="00D5203D" w:rsidP="00CC106B">
      <w:pPr>
        <w:pStyle w:val="ListParagraph"/>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4"/>
          <w:szCs w:val="24"/>
          <w:lang w:val="en-GB" w:bidi="ar-SA"/>
        </w:rPr>
      </w:pPr>
    </w:p>
    <w:p w14:paraId="01D456AF" w14:textId="77777777" w:rsidR="00D5203D" w:rsidRPr="001260B4" w:rsidRDefault="00D52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br w:type="page"/>
      </w:r>
    </w:p>
    <w:p w14:paraId="53CC4DE1" w14:textId="7BF5052C" w:rsidR="004E56F2" w:rsidRPr="00CC106B" w:rsidRDefault="004E56F2">
      <w:pPr>
        <w:pStyle w:val="ListParagraph"/>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CC106B">
        <w:rPr>
          <w:rFonts w:ascii="Times New Roman" w:hAnsi="Times New Roman" w:cs="Times New Roman"/>
          <w:b/>
          <w:sz w:val="24"/>
          <w:szCs w:val="24"/>
          <w:lang w:val="en-GB" w:bidi="ar-SA"/>
        </w:rPr>
        <w:t>Promotional Privileges</w:t>
      </w:r>
    </w:p>
    <w:p w14:paraId="5FD488A1" w14:textId="77777777" w:rsidR="004E56F2" w:rsidRPr="001260B4" w:rsidRDefault="004E56F2" w:rsidP="004E56F2">
      <w:pPr>
        <w:jc w:val="both"/>
        <w:rPr>
          <w:rFonts w:ascii="Times New Roman" w:hAnsi="Times New Roman" w:cs="Times New Roman"/>
          <w:sz w:val="22"/>
          <w:szCs w:val="22"/>
        </w:rPr>
      </w:pPr>
    </w:p>
    <w:p w14:paraId="778A64CC" w14:textId="2D0A5FCE" w:rsidR="004E56F2" w:rsidRPr="001260B4" w:rsidRDefault="004E56F2" w:rsidP="000A686D">
      <w:pPr>
        <w:ind w:left="540" w:right="18"/>
        <w:jc w:val="both"/>
        <w:rPr>
          <w:rFonts w:ascii="Times New Roman" w:hAnsi="Times New Roman" w:cs="Times New Roman"/>
          <w:sz w:val="22"/>
          <w:szCs w:val="22"/>
          <w:shd w:val="clear" w:color="auto" w:fill="FFFFFF"/>
        </w:rPr>
      </w:pPr>
      <w:r w:rsidRPr="001260B4">
        <w:rPr>
          <w:rFonts w:ascii="Times New Roman" w:hAnsi="Times New Roman" w:cs="Times New Roman"/>
          <w:sz w:val="22"/>
          <w:szCs w:val="22"/>
          <w:shd w:val="clear" w:color="auto" w:fill="FFFFFF"/>
        </w:rPr>
        <w:t xml:space="preserve">By virtue of the provisions of the Industrial Investment Promotion Act of B.E. </w:t>
      </w:r>
      <w:r w:rsidR="00CC106B" w:rsidRPr="00CC106B">
        <w:rPr>
          <w:rFonts w:ascii="Times New Roman" w:hAnsi="Times New Roman" w:cs="Times New Roman"/>
          <w:sz w:val="22"/>
          <w:szCs w:val="22"/>
          <w:shd w:val="clear" w:color="auto" w:fill="FFFFFF"/>
        </w:rPr>
        <w:t>2520</w:t>
      </w:r>
      <w:r w:rsidRPr="001260B4">
        <w:rPr>
          <w:rFonts w:ascii="Times New Roman" w:hAnsi="Times New Roman" w:cs="Times New Roman"/>
          <w:sz w:val="22"/>
          <w:szCs w:val="22"/>
          <w:shd w:val="clear" w:color="auto" w:fill="FFFFFF"/>
        </w:rPr>
        <w:t>, the Company has been granted privileges by the Board of Investment relating to production of electricity from solar cell. The privileges granted include:</w:t>
      </w:r>
    </w:p>
    <w:p w14:paraId="1349DDEC" w14:textId="77777777" w:rsidR="004E56F2" w:rsidRPr="001260B4" w:rsidRDefault="004E56F2" w:rsidP="004E56F2">
      <w:pPr>
        <w:pStyle w:val="BodyText"/>
        <w:spacing w:after="0"/>
        <w:ind w:left="540"/>
        <w:jc w:val="both"/>
        <w:rPr>
          <w:rFonts w:ascii="Times New Roman" w:hAnsi="Times New Roman" w:cs="Times New Roman"/>
          <w:sz w:val="22"/>
        </w:rPr>
      </w:pPr>
    </w:p>
    <w:p w14:paraId="13D36B4C" w14:textId="43F635D5" w:rsidR="004E56F2" w:rsidRPr="001260B4" w:rsidRDefault="00AB2F76" w:rsidP="004E56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hanging="540"/>
        <w:jc w:val="both"/>
        <w:rPr>
          <w:rFonts w:ascii="Times New Roman" w:hAnsi="Times New Roman" w:cs="Times New Roman"/>
          <w:sz w:val="22"/>
        </w:rPr>
      </w:pPr>
      <w:r w:rsidRPr="00AB2F76">
        <w:rPr>
          <w:rFonts w:ascii="Times New Roman" w:hAnsi="Times New Roman" w:cs="Times New Roman"/>
          <w:sz w:val="22"/>
        </w:rPr>
        <w:t>(</w:t>
      </w:r>
      <w:r w:rsidR="004E56F2" w:rsidRPr="001260B4">
        <w:rPr>
          <w:rFonts w:ascii="Times New Roman" w:hAnsi="Times New Roman" w:cs="Times New Roman"/>
          <w:sz w:val="22"/>
        </w:rPr>
        <w:t>a</w:t>
      </w:r>
      <w:r w:rsidRPr="00AB2F76">
        <w:rPr>
          <w:rFonts w:ascii="Times New Roman" w:hAnsi="Times New Roman" w:cs="Times New Roman"/>
          <w:sz w:val="22"/>
        </w:rPr>
        <w:t>)</w:t>
      </w:r>
      <w:r w:rsidR="004E56F2" w:rsidRPr="001260B4">
        <w:rPr>
          <w:rFonts w:ascii="Times New Roman" w:hAnsi="Times New Roman" w:cs="Times New Roman"/>
          <w:sz w:val="22"/>
        </w:rPr>
        <w:tab/>
        <w:t>exemption from payment of import duty on machinery approved by the Board</w:t>
      </w:r>
      <w:r w:rsidR="004D43EE" w:rsidRPr="001260B4">
        <w:rPr>
          <w:rFonts w:ascii="Times New Roman" w:hAnsi="Times New Roman" w:cs="Times New Roman"/>
          <w:sz w:val="22"/>
        </w:rPr>
        <w:t xml:space="preserve"> of </w:t>
      </w:r>
      <w:r w:rsidR="007B0D8B" w:rsidRPr="001260B4">
        <w:rPr>
          <w:rFonts w:ascii="Times New Roman" w:hAnsi="Times New Roman" w:cs="Times New Roman"/>
          <w:sz w:val="22"/>
        </w:rPr>
        <w:t>I</w:t>
      </w:r>
      <w:r w:rsidR="004D43EE" w:rsidRPr="001260B4">
        <w:rPr>
          <w:rFonts w:ascii="Times New Roman" w:hAnsi="Times New Roman" w:cs="Times New Roman"/>
          <w:sz w:val="22"/>
        </w:rPr>
        <w:t>nvestment</w:t>
      </w:r>
      <w:r w:rsidR="002C2B4D" w:rsidRPr="001260B4">
        <w:rPr>
          <w:rFonts w:ascii="Times New Roman" w:hAnsi="Times New Roman" w:cs="Times New Roman"/>
          <w:sz w:val="22"/>
        </w:rPr>
        <w:t>.</w:t>
      </w:r>
      <w:r w:rsidR="004E56F2" w:rsidRPr="001260B4">
        <w:rPr>
          <w:rFonts w:ascii="Times New Roman" w:hAnsi="Times New Roman" w:cs="Times New Roman"/>
          <w:sz w:val="22"/>
        </w:rPr>
        <w:t xml:space="preserve"> </w:t>
      </w:r>
    </w:p>
    <w:p w14:paraId="03608E59" w14:textId="4BC2671E" w:rsidR="004E56F2" w:rsidRPr="001260B4" w:rsidRDefault="00AB2F76"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8" w:hanging="540"/>
        <w:jc w:val="both"/>
        <w:rPr>
          <w:rFonts w:ascii="Times New Roman" w:hAnsi="Times New Roman" w:cs="Times New Roman"/>
          <w:sz w:val="22"/>
        </w:rPr>
      </w:pPr>
      <w:r w:rsidRPr="00AB2F76">
        <w:rPr>
          <w:rFonts w:ascii="Times New Roman" w:hAnsi="Times New Roman" w:cs="Times New Roman"/>
          <w:sz w:val="22"/>
        </w:rPr>
        <w:t>(</w:t>
      </w:r>
      <w:r w:rsidR="004E56F2" w:rsidRPr="001260B4">
        <w:rPr>
          <w:rFonts w:ascii="Times New Roman" w:hAnsi="Times New Roman" w:cs="Times New Roman"/>
          <w:sz w:val="22"/>
        </w:rPr>
        <w:t>b</w:t>
      </w:r>
      <w:r w:rsidRPr="00AB2F76">
        <w:rPr>
          <w:rFonts w:ascii="Times New Roman" w:hAnsi="Times New Roman" w:cs="Times New Roman"/>
          <w:sz w:val="22"/>
        </w:rPr>
        <w:t>)</w:t>
      </w:r>
      <w:r w:rsidR="004E56F2" w:rsidRPr="001260B4">
        <w:rPr>
          <w:rFonts w:ascii="Times New Roman" w:hAnsi="Times New Roman" w:cs="Times New Roman"/>
          <w:sz w:val="22"/>
        </w:rPr>
        <w:tab/>
      </w:r>
      <w:r w:rsidR="004E56F2" w:rsidRPr="001260B4">
        <w:rPr>
          <w:rFonts w:ascii="Times New Roman" w:hAnsi="Times New Roman" w:cs="Times New Roman"/>
          <w:sz w:val="22"/>
          <w:shd w:val="clear" w:color="auto" w:fill="FFFFFF"/>
        </w:rPr>
        <w:t>exemption from payment of income tax for certain operations for a period of eight years from the date on which the income is first derived from such operations</w:t>
      </w:r>
      <w:r w:rsidR="002C2B4D" w:rsidRPr="001260B4">
        <w:rPr>
          <w:rFonts w:ascii="Times New Roman" w:hAnsi="Times New Roman" w:cs="Times New Roman"/>
          <w:sz w:val="22"/>
          <w:shd w:val="clear" w:color="auto" w:fill="FFFFFF"/>
        </w:rPr>
        <w:t>.</w:t>
      </w:r>
    </w:p>
    <w:p w14:paraId="322C7EEA" w14:textId="18389119" w:rsidR="004E56F2" w:rsidRPr="001260B4" w:rsidRDefault="00AB2F76"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8" w:hanging="540"/>
        <w:jc w:val="both"/>
        <w:rPr>
          <w:rFonts w:ascii="Times New Roman" w:hAnsi="Times New Roman" w:cs="Times New Roman"/>
          <w:sz w:val="22"/>
        </w:rPr>
      </w:pPr>
      <w:r w:rsidRPr="00AB2F76">
        <w:rPr>
          <w:rFonts w:ascii="Times New Roman" w:hAnsi="Times New Roman" w:cs="Times New Roman"/>
          <w:sz w:val="22"/>
        </w:rPr>
        <w:t>(</w:t>
      </w:r>
      <w:r w:rsidR="004E56F2" w:rsidRPr="001260B4">
        <w:rPr>
          <w:rFonts w:ascii="Times New Roman" w:hAnsi="Times New Roman" w:cs="Times New Roman"/>
          <w:sz w:val="22"/>
        </w:rPr>
        <w:t>c</w:t>
      </w:r>
      <w:r w:rsidRPr="00AB2F76">
        <w:rPr>
          <w:rFonts w:ascii="Times New Roman" w:hAnsi="Times New Roman" w:cs="Times New Roman"/>
          <w:sz w:val="22"/>
        </w:rPr>
        <w:t>)</w:t>
      </w:r>
      <w:r w:rsidR="004E56F2" w:rsidRPr="001260B4">
        <w:rPr>
          <w:rFonts w:ascii="Times New Roman" w:hAnsi="Times New Roman" w:cs="Times New Roman"/>
          <w:sz w:val="22"/>
        </w:rPr>
        <w:tab/>
        <w:t xml:space="preserve">a </w:t>
      </w:r>
      <w:r w:rsidR="00CC106B" w:rsidRPr="00CC106B">
        <w:rPr>
          <w:rFonts w:ascii="Times New Roman" w:hAnsi="Times New Roman" w:cs="Times New Roman"/>
          <w:sz w:val="22"/>
        </w:rPr>
        <w:t>50</w:t>
      </w:r>
      <w:r w:rsidR="004E56F2" w:rsidRPr="001260B4">
        <w:rPr>
          <w:rFonts w:ascii="Times New Roman" w:hAnsi="Times New Roman" w:cs="Times New Roman"/>
          <w:sz w:val="22"/>
        </w:rPr>
        <w:t xml:space="preserve">% reduction in the normal income tax rate on the net profit derived from certain operations for a period of five years, commencing from the expiry date in </w:t>
      </w:r>
      <w:r w:rsidRPr="00AB2F76">
        <w:rPr>
          <w:rFonts w:ascii="Times New Roman" w:hAnsi="Times New Roman" w:cs="Times New Roman"/>
          <w:sz w:val="22"/>
        </w:rPr>
        <w:t>(</w:t>
      </w:r>
      <w:r w:rsidR="004E56F2" w:rsidRPr="001260B4">
        <w:rPr>
          <w:rFonts w:ascii="Times New Roman" w:hAnsi="Times New Roman" w:cs="Times New Roman"/>
          <w:sz w:val="22"/>
        </w:rPr>
        <w:t>b</w:t>
      </w:r>
      <w:r w:rsidRPr="00AB2F76">
        <w:rPr>
          <w:rFonts w:ascii="Times New Roman" w:hAnsi="Times New Roman" w:cs="Times New Roman"/>
          <w:sz w:val="22"/>
        </w:rPr>
        <w:t>)</w:t>
      </w:r>
      <w:r w:rsidR="004E56F2" w:rsidRPr="001260B4">
        <w:rPr>
          <w:rFonts w:ascii="Times New Roman" w:hAnsi="Times New Roman" w:cs="Times New Roman"/>
          <w:sz w:val="22"/>
        </w:rPr>
        <w:t xml:space="preserve"> above.</w:t>
      </w:r>
    </w:p>
    <w:p w14:paraId="700DB7AA" w14:textId="77777777" w:rsidR="004E56F2" w:rsidRPr="00CC106B" w:rsidRDefault="004E56F2" w:rsidP="00CC106B">
      <w:pPr>
        <w:pStyle w:val="BodyText"/>
        <w:spacing w:after="0"/>
        <w:ind w:left="540"/>
        <w:jc w:val="both"/>
        <w:rPr>
          <w:rFonts w:ascii="Times New Roman" w:hAnsi="Times New Roman" w:cs="Times New Roman"/>
          <w:sz w:val="22"/>
        </w:rPr>
      </w:pPr>
    </w:p>
    <w:p w14:paraId="594BDABC" w14:textId="67C774BD" w:rsidR="004E56F2" w:rsidRPr="001260B4" w:rsidRDefault="004E56F2" w:rsidP="000A68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1260B4">
        <w:rPr>
          <w:rFonts w:ascii="Times New Roman" w:hAnsi="Times New Roman" w:cs="Times New Roman"/>
          <w:sz w:val="22"/>
        </w:rPr>
        <w:t>As promoted company, the Company must comply with certain terms and conditions prescribed in the</w:t>
      </w:r>
      <w:r w:rsidR="00AA11F7" w:rsidRPr="001260B4">
        <w:rPr>
          <w:rFonts w:ascii="Times New Roman" w:hAnsi="Times New Roman" w:cs="Times New Roman"/>
          <w:sz w:val="22"/>
        </w:rPr>
        <w:t xml:space="preserve"> </w:t>
      </w:r>
      <w:r w:rsidRPr="001260B4">
        <w:rPr>
          <w:rFonts w:ascii="Times New Roman" w:hAnsi="Times New Roman" w:cs="Times New Roman"/>
          <w:sz w:val="22"/>
        </w:rPr>
        <w:t>promotional certificates.</w:t>
      </w:r>
    </w:p>
    <w:p w14:paraId="4696332F" w14:textId="0B367236" w:rsidR="00A75AA9" w:rsidRPr="001260B4" w:rsidRDefault="00A75AA9" w:rsidP="004E56F2">
      <w:pPr>
        <w:spacing w:line="240" w:lineRule="auto"/>
        <w:jc w:val="both"/>
        <w:rPr>
          <w:rFonts w:ascii="Times New Roman" w:hAnsi="Times New Roman" w:cs="Times New Roman"/>
          <w:sz w:val="22"/>
          <w:szCs w:val="22"/>
        </w:rPr>
      </w:pPr>
    </w:p>
    <w:p w14:paraId="53999A29" w14:textId="0A491FFF" w:rsidR="004E56F2" w:rsidRPr="001260B4" w:rsidRDefault="004E56F2" w:rsidP="004E56F2">
      <w:pPr>
        <w:pStyle w:val="BodyText"/>
        <w:spacing w:after="0"/>
        <w:ind w:left="540"/>
        <w:jc w:val="both"/>
        <w:rPr>
          <w:rFonts w:ascii="Times New Roman" w:hAnsi="Times New Roman" w:cs="Times New Roman"/>
          <w:sz w:val="22"/>
        </w:rPr>
      </w:pPr>
      <w:r w:rsidRPr="001260B4">
        <w:rPr>
          <w:rFonts w:ascii="Times New Roman" w:hAnsi="Times New Roman" w:cs="Times New Roman"/>
          <w:sz w:val="22"/>
        </w:rPr>
        <w:t>Summary of revenue from promoted and non</w:t>
      </w:r>
      <w:r w:rsidR="00001723" w:rsidRPr="00001723">
        <w:rPr>
          <w:rFonts w:ascii="Times New Roman" w:hAnsi="Times New Roman" w:cs="Times New Roman"/>
          <w:sz w:val="22"/>
        </w:rPr>
        <w:t>-</w:t>
      </w:r>
      <w:r w:rsidRPr="001260B4">
        <w:rPr>
          <w:rFonts w:ascii="Times New Roman" w:hAnsi="Times New Roman" w:cs="Times New Roman"/>
          <w:sz w:val="22"/>
        </w:rPr>
        <w:t>promoted businesses:</w:t>
      </w:r>
    </w:p>
    <w:p w14:paraId="340C2297" w14:textId="77777777" w:rsidR="004E56F2" w:rsidRPr="001260B4" w:rsidRDefault="004E56F2" w:rsidP="004E56F2">
      <w:pPr>
        <w:rPr>
          <w:rFonts w:ascii="Times New Roman" w:hAnsi="Times New Roman" w:cs="Times New Roman"/>
          <w:sz w:val="22"/>
          <w:szCs w:val="22"/>
        </w:rPr>
      </w:pPr>
    </w:p>
    <w:tbl>
      <w:tblPr>
        <w:tblW w:w="9537" w:type="dxa"/>
        <w:tblInd w:w="450" w:type="dxa"/>
        <w:tblLayout w:type="fixed"/>
        <w:tblLook w:val="0000" w:firstRow="0" w:lastRow="0" w:firstColumn="0" w:lastColumn="0" w:noHBand="0" w:noVBand="0"/>
      </w:tblPr>
      <w:tblGrid>
        <w:gridCol w:w="3870"/>
        <w:gridCol w:w="1263"/>
        <w:gridCol w:w="265"/>
        <w:gridCol w:w="1171"/>
        <w:gridCol w:w="265"/>
        <w:gridCol w:w="1173"/>
        <w:gridCol w:w="265"/>
        <w:gridCol w:w="1265"/>
      </w:tblGrid>
      <w:tr w:rsidR="004E56F2" w:rsidRPr="001260B4" w14:paraId="78945832" w14:textId="77777777" w:rsidTr="00B407B7">
        <w:trPr>
          <w:tblHeader/>
        </w:trPr>
        <w:tc>
          <w:tcPr>
            <w:tcW w:w="2029" w:type="pct"/>
          </w:tcPr>
          <w:p w14:paraId="5097C2DC" w14:textId="77777777" w:rsidR="004E56F2" w:rsidRPr="001260B4" w:rsidRDefault="004E56F2"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415" w:type="pct"/>
            <w:gridSpan w:val="3"/>
            <w:vAlign w:val="bottom"/>
          </w:tcPr>
          <w:p w14:paraId="691B611D" w14:textId="77777777" w:rsidR="004E56F2" w:rsidRPr="001260B4"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1260B4">
              <w:rPr>
                <w:rFonts w:ascii="Times New Roman" w:hAnsi="Times New Roman" w:cs="Times New Roman"/>
                <w:b/>
                <w:bCs/>
                <w:sz w:val="22"/>
              </w:rPr>
              <w:t>Consolidated</w:t>
            </w:r>
          </w:p>
        </w:tc>
        <w:tc>
          <w:tcPr>
            <w:tcW w:w="139" w:type="pct"/>
          </w:tcPr>
          <w:p w14:paraId="5A6984A7" w14:textId="77777777" w:rsidR="004E56F2" w:rsidRPr="001260B4"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17" w:type="pct"/>
            <w:gridSpan w:val="3"/>
          </w:tcPr>
          <w:p w14:paraId="1D12E2D2" w14:textId="77777777" w:rsidR="004E56F2" w:rsidRPr="001260B4"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1260B4">
              <w:rPr>
                <w:rFonts w:ascii="Times New Roman" w:hAnsi="Times New Roman" w:cs="Times New Roman"/>
                <w:b/>
                <w:bCs/>
                <w:sz w:val="22"/>
              </w:rPr>
              <w:t>Separate</w:t>
            </w:r>
          </w:p>
        </w:tc>
      </w:tr>
      <w:tr w:rsidR="004E56F2" w:rsidRPr="001260B4" w14:paraId="119F3056" w14:textId="77777777" w:rsidTr="00B407B7">
        <w:trPr>
          <w:tblHeader/>
        </w:trPr>
        <w:tc>
          <w:tcPr>
            <w:tcW w:w="2029" w:type="pct"/>
          </w:tcPr>
          <w:p w14:paraId="6E08620F" w14:textId="77777777" w:rsidR="004E56F2" w:rsidRPr="001260B4" w:rsidRDefault="004E56F2"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415" w:type="pct"/>
            <w:gridSpan w:val="3"/>
          </w:tcPr>
          <w:p w14:paraId="52A6C8DE" w14:textId="77777777" w:rsidR="004E56F2" w:rsidRPr="001260B4"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1260B4">
              <w:rPr>
                <w:rFonts w:ascii="Times New Roman" w:hAnsi="Times New Roman" w:cs="Times New Roman"/>
                <w:b/>
                <w:bCs/>
                <w:sz w:val="22"/>
              </w:rPr>
              <w:t>financial statements</w:t>
            </w:r>
          </w:p>
        </w:tc>
        <w:tc>
          <w:tcPr>
            <w:tcW w:w="139" w:type="pct"/>
          </w:tcPr>
          <w:p w14:paraId="6374CA62" w14:textId="77777777" w:rsidR="004E56F2" w:rsidRPr="001260B4"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17" w:type="pct"/>
            <w:gridSpan w:val="3"/>
          </w:tcPr>
          <w:p w14:paraId="1284F45C" w14:textId="77777777" w:rsidR="004E56F2" w:rsidRPr="001260B4"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1260B4">
              <w:rPr>
                <w:rFonts w:ascii="Times New Roman" w:hAnsi="Times New Roman" w:cs="Times New Roman"/>
                <w:b/>
                <w:bCs/>
                <w:sz w:val="22"/>
              </w:rPr>
              <w:t>financial statements</w:t>
            </w:r>
          </w:p>
        </w:tc>
      </w:tr>
      <w:tr w:rsidR="004E56F2" w:rsidRPr="001260B4" w14:paraId="030564E1" w14:textId="77777777" w:rsidTr="00B407B7">
        <w:trPr>
          <w:tblHeader/>
        </w:trPr>
        <w:tc>
          <w:tcPr>
            <w:tcW w:w="2029" w:type="pct"/>
          </w:tcPr>
          <w:p w14:paraId="230E0E96" w14:textId="77777777" w:rsidR="004E56F2" w:rsidRPr="001260B4" w:rsidRDefault="004E56F2"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662" w:type="pct"/>
            <w:vAlign w:val="bottom"/>
          </w:tcPr>
          <w:p w14:paraId="6D5264EF" w14:textId="544E57DD" w:rsidR="004E56F2" w:rsidRPr="001260B4" w:rsidRDefault="00CC106B"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2020</w:t>
            </w:r>
          </w:p>
        </w:tc>
        <w:tc>
          <w:tcPr>
            <w:tcW w:w="139" w:type="pct"/>
            <w:vAlign w:val="bottom"/>
          </w:tcPr>
          <w:p w14:paraId="0CF719DE" w14:textId="77777777" w:rsidR="004E56F2" w:rsidRPr="001260B4"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4" w:type="pct"/>
            <w:vAlign w:val="bottom"/>
          </w:tcPr>
          <w:p w14:paraId="7EA802A1" w14:textId="3F887654" w:rsidR="004E56F2" w:rsidRPr="001260B4" w:rsidRDefault="00CC106B"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2019</w:t>
            </w:r>
          </w:p>
        </w:tc>
        <w:tc>
          <w:tcPr>
            <w:tcW w:w="139" w:type="pct"/>
          </w:tcPr>
          <w:p w14:paraId="0E79E868" w14:textId="77777777" w:rsidR="004E56F2" w:rsidRPr="001260B4"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615" w:type="pct"/>
            <w:vAlign w:val="bottom"/>
          </w:tcPr>
          <w:p w14:paraId="75D59274" w14:textId="2F5CE387" w:rsidR="004E56F2" w:rsidRPr="001260B4" w:rsidRDefault="00CC106B"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2020</w:t>
            </w:r>
          </w:p>
        </w:tc>
        <w:tc>
          <w:tcPr>
            <w:tcW w:w="139" w:type="pct"/>
            <w:vAlign w:val="bottom"/>
          </w:tcPr>
          <w:p w14:paraId="1D606095" w14:textId="77777777" w:rsidR="004E56F2" w:rsidRPr="001260B4" w:rsidRDefault="004E56F2"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62" w:type="pct"/>
            <w:vAlign w:val="bottom"/>
          </w:tcPr>
          <w:p w14:paraId="1565F219" w14:textId="7C9112B9" w:rsidR="004E56F2" w:rsidRPr="001260B4" w:rsidRDefault="00CC106B"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2019</w:t>
            </w:r>
          </w:p>
        </w:tc>
      </w:tr>
      <w:tr w:rsidR="004E56F2" w:rsidRPr="001260B4" w14:paraId="018B9FE7" w14:textId="77777777" w:rsidTr="00B407B7">
        <w:trPr>
          <w:tblHeader/>
        </w:trPr>
        <w:tc>
          <w:tcPr>
            <w:tcW w:w="2029" w:type="pct"/>
          </w:tcPr>
          <w:p w14:paraId="00FBBD45" w14:textId="77777777" w:rsidR="004E56F2" w:rsidRPr="001260B4" w:rsidRDefault="004E56F2" w:rsidP="0063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2971" w:type="pct"/>
            <w:gridSpan w:val="7"/>
          </w:tcPr>
          <w:p w14:paraId="5498B604" w14:textId="57958196" w:rsidR="004E56F2" w:rsidRPr="001260B4" w:rsidRDefault="00AB2F76" w:rsidP="00632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r w:rsidRPr="00AB2F76">
              <w:rPr>
                <w:rFonts w:ascii="Times New Roman" w:hAnsi="Times New Roman" w:cs="Times New Roman"/>
                <w:i/>
                <w:iCs/>
                <w:sz w:val="22"/>
              </w:rPr>
              <w:t>(</w:t>
            </w:r>
            <w:r w:rsidR="004E56F2" w:rsidRPr="001260B4">
              <w:rPr>
                <w:rFonts w:ascii="Times New Roman" w:hAnsi="Times New Roman" w:cs="Times New Roman"/>
                <w:i/>
                <w:iCs/>
                <w:sz w:val="22"/>
              </w:rPr>
              <w:t>in thousand Baht</w:t>
            </w:r>
            <w:r w:rsidRPr="00AB2F76">
              <w:rPr>
                <w:rFonts w:ascii="Times New Roman" w:hAnsi="Times New Roman" w:cs="Times New Roman"/>
                <w:i/>
                <w:iCs/>
                <w:sz w:val="22"/>
              </w:rPr>
              <w:t>)</w:t>
            </w:r>
          </w:p>
        </w:tc>
      </w:tr>
      <w:tr w:rsidR="009F6292" w:rsidRPr="001260B4" w14:paraId="60E72A9B" w14:textId="77777777" w:rsidTr="00B407B7">
        <w:tc>
          <w:tcPr>
            <w:tcW w:w="2029" w:type="pct"/>
          </w:tcPr>
          <w:p w14:paraId="6482093A" w14:textId="77777777" w:rsidR="009F6292" w:rsidRPr="001260B4" w:rsidRDefault="009F6292" w:rsidP="009F62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405"/>
              <w:rPr>
                <w:rFonts w:ascii="Times New Roman" w:hAnsi="Times New Roman" w:cs="Times New Roman"/>
                <w:sz w:val="22"/>
              </w:rPr>
            </w:pPr>
            <w:r w:rsidRPr="001260B4">
              <w:rPr>
                <w:rFonts w:ascii="Times New Roman" w:hAnsi="Times New Roman" w:cs="Times New Roman"/>
                <w:sz w:val="22"/>
              </w:rPr>
              <w:t>Promoted businesses</w:t>
            </w:r>
          </w:p>
        </w:tc>
        <w:tc>
          <w:tcPr>
            <w:tcW w:w="662" w:type="pct"/>
            <w:vAlign w:val="bottom"/>
          </w:tcPr>
          <w:p w14:paraId="6BA8EBA2" w14:textId="30AA2F22" w:rsidR="009F6292" w:rsidRPr="001260B4" w:rsidRDefault="00CC106B"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line="240" w:lineRule="auto"/>
              <w:ind w:left="-108" w:right="-131"/>
              <w:jc w:val="both"/>
              <w:rPr>
                <w:rFonts w:ascii="Times New Roman" w:hAnsi="Times New Roman" w:cs="Times New Roman"/>
                <w:sz w:val="22"/>
              </w:rPr>
            </w:pPr>
            <w:r w:rsidRPr="00CC106B">
              <w:rPr>
                <w:rFonts w:ascii="Times New Roman" w:hAnsi="Times New Roman" w:cs="Times New Roman"/>
                <w:sz w:val="22"/>
              </w:rPr>
              <w:t>3</w:t>
            </w:r>
            <w:r w:rsidR="009F6292" w:rsidRPr="001260B4">
              <w:rPr>
                <w:rFonts w:ascii="Times New Roman" w:hAnsi="Times New Roman" w:cs="Times New Roman"/>
                <w:sz w:val="22"/>
              </w:rPr>
              <w:t>,</w:t>
            </w:r>
            <w:r w:rsidRPr="00CC106B">
              <w:rPr>
                <w:rFonts w:ascii="Times New Roman" w:hAnsi="Times New Roman" w:cs="Times New Roman"/>
                <w:sz w:val="22"/>
              </w:rPr>
              <w:t>058</w:t>
            </w:r>
            <w:r w:rsidR="009F6292" w:rsidRPr="001260B4">
              <w:rPr>
                <w:rFonts w:ascii="Times New Roman" w:hAnsi="Times New Roman" w:cs="Times New Roman"/>
                <w:sz w:val="22"/>
              </w:rPr>
              <w:t>,</w:t>
            </w:r>
            <w:r w:rsidRPr="00CC106B">
              <w:rPr>
                <w:rFonts w:ascii="Times New Roman" w:hAnsi="Times New Roman" w:cs="Times New Roman"/>
                <w:sz w:val="22"/>
              </w:rPr>
              <w:t>607</w:t>
            </w:r>
          </w:p>
        </w:tc>
        <w:tc>
          <w:tcPr>
            <w:tcW w:w="139" w:type="pct"/>
          </w:tcPr>
          <w:p w14:paraId="4A648AEE" w14:textId="77777777" w:rsidR="009F6292" w:rsidRPr="001260B4" w:rsidRDefault="009F6292" w:rsidP="009F62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Cs/>
                <w:sz w:val="22"/>
              </w:rPr>
            </w:pPr>
          </w:p>
        </w:tc>
        <w:tc>
          <w:tcPr>
            <w:tcW w:w="614" w:type="pct"/>
            <w:vAlign w:val="bottom"/>
          </w:tcPr>
          <w:p w14:paraId="0E32A7A7" w14:textId="03A95391" w:rsidR="009F6292" w:rsidRPr="001260B4" w:rsidRDefault="00CC106B" w:rsidP="009F62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Cs/>
                <w:sz w:val="22"/>
              </w:rPr>
            </w:pPr>
            <w:r w:rsidRPr="00CC106B">
              <w:rPr>
                <w:rFonts w:ascii="Times New Roman" w:hAnsi="Times New Roman" w:cs="Times New Roman"/>
                <w:sz w:val="22"/>
              </w:rPr>
              <w:t>3</w:t>
            </w:r>
            <w:r w:rsidR="009F6292" w:rsidRPr="001260B4">
              <w:rPr>
                <w:rFonts w:ascii="Times New Roman" w:hAnsi="Times New Roman" w:cs="Times New Roman"/>
                <w:sz w:val="22"/>
              </w:rPr>
              <w:t>,</w:t>
            </w:r>
            <w:r w:rsidRPr="00CC106B">
              <w:rPr>
                <w:rFonts w:ascii="Times New Roman" w:hAnsi="Times New Roman" w:cs="Times New Roman"/>
                <w:sz w:val="22"/>
              </w:rPr>
              <w:t>059</w:t>
            </w:r>
            <w:r w:rsidR="009F6292" w:rsidRPr="001260B4">
              <w:rPr>
                <w:rFonts w:ascii="Times New Roman" w:hAnsi="Times New Roman" w:cs="Times New Roman"/>
                <w:sz w:val="22"/>
              </w:rPr>
              <w:t>,</w:t>
            </w:r>
            <w:r w:rsidRPr="00CC106B">
              <w:rPr>
                <w:rFonts w:ascii="Times New Roman" w:hAnsi="Times New Roman" w:cs="Times New Roman"/>
                <w:sz w:val="22"/>
              </w:rPr>
              <w:t>743</w:t>
            </w:r>
          </w:p>
        </w:tc>
        <w:tc>
          <w:tcPr>
            <w:tcW w:w="139" w:type="pct"/>
          </w:tcPr>
          <w:p w14:paraId="48566751" w14:textId="77777777" w:rsidR="009F6292" w:rsidRPr="001260B4" w:rsidRDefault="009F6292" w:rsidP="009F62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615" w:type="pct"/>
            <w:vAlign w:val="bottom"/>
          </w:tcPr>
          <w:p w14:paraId="35C66A5D" w14:textId="6A4D7286" w:rsidR="009F6292" w:rsidRPr="001260B4" w:rsidRDefault="00CC106B"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r w:rsidRPr="00CC106B">
              <w:rPr>
                <w:rFonts w:ascii="Times New Roman" w:hAnsi="Times New Roman" w:cs="Times New Roman"/>
                <w:sz w:val="22"/>
              </w:rPr>
              <w:t>728</w:t>
            </w:r>
            <w:r w:rsidR="009F6292" w:rsidRPr="001260B4">
              <w:rPr>
                <w:rFonts w:ascii="Times New Roman" w:hAnsi="Times New Roman" w:cs="Times New Roman"/>
                <w:sz w:val="22"/>
              </w:rPr>
              <w:t>,</w:t>
            </w:r>
            <w:r w:rsidRPr="00CC106B">
              <w:rPr>
                <w:rFonts w:ascii="Times New Roman" w:hAnsi="Times New Roman" w:cs="Times New Roman"/>
                <w:sz w:val="22"/>
              </w:rPr>
              <w:t>246</w:t>
            </w:r>
          </w:p>
        </w:tc>
        <w:tc>
          <w:tcPr>
            <w:tcW w:w="139" w:type="pct"/>
          </w:tcPr>
          <w:p w14:paraId="17EB46C2" w14:textId="77777777" w:rsidR="009F6292" w:rsidRPr="001260B4" w:rsidRDefault="009F6292" w:rsidP="009F62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Cs/>
                <w:sz w:val="22"/>
              </w:rPr>
            </w:pPr>
          </w:p>
        </w:tc>
        <w:tc>
          <w:tcPr>
            <w:tcW w:w="662" w:type="pct"/>
            <w:vAlign w:val="bottom"/>
          </w:tcPr>
          <w:p w14:paraId="38063334" w14:textId="63E67BB8" w:rsidR="009F6292" w:rsidRPr="001260B4" w:rsidRDefault="00CC106B"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r w:rsidRPr="00CC106B">
              <w:rPr>
                <w:rFonts w:ascii="Times New Roman" w:hAnsi="Times New Roman" w:cs="Times New Roman"/>
                <w:sz w:val="22"/>
              </w:rPr>
              <w:t>778</w:t>
            </w:r>
            <w:r w:rsidR="009F6292" w:rsidRPr="001260B4">
              <w:rPr>
                <w:rFonts w:ascii="Times New Roman" w:hAnsi="Times New Roman" w:cs="Times New Roman"/>
                <w:sz w:val="22"/>
              </w:rPr>
              <w:t>,</w:t>
            </w:r>
            <w:r w:rsidRPr="00CC106B">
              <w:rPr>
                <w:rFonts w:ascii="Times New Roman" w:hAnsi="Times New Roman" w:cs="Times New Roman"/>
                <w:sz w:val="22"/>
              </w:rPr>
              <w:t>598</w:t>
            </w:r>
          </w:p>
        </w:tc>
      </w:tr>
      <w:tr w:rsidR="009F6292" w:rsidRPr="001260B4" w14:paraId="77609BB9" w14:textId="77777777" w:rsidTr="00B407B7">
        <w:tc>
          <w:tcPr>
            <w:tcW w:w="2029" w:type="pct"/>
          </w:tcPr>
          <w:p w14:paraId="1F5A588C" w14:textId="3B1A08E6" w:rsidR="009F6292" w:rsidRPr="001260B4" w:rsidRDefault="009F6292" w:rsidP="009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60B4">
              <w:rPr>
                <w:rFonts w:ascii="Times New Roman" w:hAnsi="Times New Roman" w:cs="Times New Roman"/>
                <w:sz w:val="22"/>
                <w:szCs w:val="22"/>
              </w:rPr>
              <w:t xml:space="preserve">Non </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 promoted</w:t>
            </w:r>
            <w:r w:rsidRPr="001260B4">
              <w:rPr>
                <w:rFonts w:ascii="Times New Roman" w:hAnsi="Times New Roman" w:cs="Times New Roman"/>
                <w:sz w:val="22"/>
              </w:rPr>
              <w:t xml:space="preserve"> busi</w:t>
            </w:r>
            <w:r w:rsidRPr="001260B4">
              <w:rPr>
                <w:rFonts w:ascii="Times New Roman" w:hAnsi="Times New Roman" w:cs="Times New Roman"/>
                <w:sz w:val="22"/>
                <w:szCs w:val="22"/>
              </w:rPr>
              <w:t>nesses</w:t>
            </w:r>
          </w:p>
        </w:tc>
        <w:tc>
          <w:tcPr>
            <w:tcW w:w="662" w:type="pct"/>
            <w:tcBorders>
              <w:bottom w:val="single" w:sz="4" w:space="0" w:color="auto"/>
            </w:tcBorders>
            <w:vAlign w:val="bottom"/>
          </w:tcPr>
          <w:p w14:paraId="6803BD56" w14:textId="6124D638" w:rsidR="009F6292" w:rsidRPr="001260B4" w:rsidRDefault="00CC106B"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line="240" w:lineRule="auto"/>
              <w:ind w:left="-108" w:right="-131"/>
              <w:jc w:val="both"/>
              <w:rPr>
                <w:rFonts w:ascii="Times New Roman" w:hAnsi="Times New Roman" w:cs="Times New Roman"/>
                <w:sz w:val="22"/>
              </w:rPr>
            </w:pPr>
            <w:r w:rsidRPr="00CC106B">
              <w:rPr>
                <w:rFonts w:ascii="Times New Roman" w:hAnsi="Times New Roman" w:cs="Times New Roman"/>
                <w:sz w:val="22"/>
              </w:rPr>
              <w:t>1</w:t>
            </w:r>
            <w:r w:rsidR="009F6292" w:rsidRPr="001260B4">
              <w:rPr>
                <w:rFonts w:ascii="Times New Roman" w:hAnsi="Times New Roman" w:cs="Times New Roman"/>
                <w:sz w:val="22"/>
              </w:rPr>
              <w:t>,</w:t>
            </w:r>
            <w:r w:rsidRPr="00CC106B">
              <w:rPr>
                <w:rFonts w:ascii="Times New Roman" w:hAnsi="Times New Roman" w:cs="Times New Roman"/>
                <w:sz w:val="22"/>
              </w:rPr>
              <w:t>172</w:t>
            </w:r>
            <w:r w:rsidR="009F6292" w:rsidRPr="001260B4">
              <w:rPr>
                <w:rFonts w:ascii="Times New Roman" w:hAnsi="Times New Roman" w:cs="Times New Roman"/>
                <w:sz w:val="22"/>
              </w:rPr>
              <w:t>,</w:t>
            </w:r>
            <w:r w:rsidRPr="00CC106B">
              <w:rPr>
                <w:rFonts w:ascii="Times New Roman" w:hAnsi="Times New Roman" w:cs="Times New Roman"/>
                <w:sz w:val="22"/>
              </w:rPr>
              <w:t>044</w:t>
            </w:r>
          </w:p>
        </w:tc>
        <w:tc>
          <w:tcPr>
            <w:tcW w:w="139" w:type="pct"/>
          </w:tcPr>
          <w:p w14:paraId="72837B35" w14:textId="77777777" w:rsidR="009F6292" w:rsidRPr="001260B4" w:rsidRDefault="009F6292" w:rsidP="009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614" w:type="pct"/>
            <w:tcBorders>
              <w:bottom w:val="single" w:sz="4" w:space="0" w:color="auto"/>
            </w:tcBorders>
            <w:vAlign w:val="bottom"/>
          </w:tcPr>
          <w:p w14:paraId="391AA0D5" w14:textId="5A52AFD3" w:rsidR="009F6292" w:rsidRPr="001260B4" w:rsidRDefault="00CC106B" w:rsidP="009F62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Cs/>
                <w:sz w:val="22"/>
              </w:rPr>
            </w:pPr>
            <w:r w:rsidRPr="00CC106B">
              <w:rPr>
                <w:rFonts w:ascii="Times New Roman" w:hAnsi="Times New Roman" w:cs="Times New Roman"/>
                <w:sz w:val="22"/>
              </w:rPr>
              <w:t>366</w:t>
            </w:r>
            <w:r w:rsidR="009F6292" w:rsidRPr="001260B4">
              <w:rPr>
                <w:rFonts w:ascii="Times New Roman" w:hAnsi="Times New Roman" w:cs="Times New Roman"/>
                <w:sz w:val="22"/>
              </w:rPr>
              <w:t>,</w:t>
            </w:r>
            <w:r w:rsidRPr="00CC106B">
              <w:rPr>
                <w:rFonts w:ascii="Times New Roman" w:hAnsi="Times New Roman" w:cs="Times New Roman"/>
                <w:sz w:val="22"/>
              </w:rPr>
              <w:t>869</w:t>
            </w:r>
          </w:p>
        </w:tc>
        <w:tc>
          <w:tcPr>
            <w:tcW w:w="139" w:type="pct"/>
          </w:tcPr>
          <w:p w14:paraId="4D98D987" w14:textId="77777777" w:rsidR="009F6292" w:rsidRPr="001260B4" w:rsidRDefault="009F6292" w:rsidP="009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615" w:type="pct"/>
            <w:tcBorders>
              <w:bottom w:val="single" w:sz="4" w:space="0" w:color="auto"/>
            </w:tcBorders>
            <w:vAlign w:val="bottom"/>
          </w:tcPr>
          <w:p w14:paraId="7BDDFB30" w14:textId="0805C909" w:rsidR="009F6292" w:rsidRPr="001260B4" w:rsidRDefault="00CC106B"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r w:rsidRPr="00CC106B">
              <w:rPr>
                <w:rFonts w:ascii="Times New Roman" w:hAnsi="Times New Roman"/>
                <w:sz w:val="22"/>
              </w:rPr>
              <w:t>73</w:t>
            </w:r>
            <w:r w:rsidR="009F6292" w:rsidRPr="001260B4">
              <w:rPr>
                <w:rFonts w:ascii="Times New Roman" w:hAnsi="Times New Roman" w:cs="Times New Roman"/>
                <w:sz w:val="22"/>
              </w:rPr>
              <w:t>,</w:t>
            </w:r>
            <w:r w:rsidRPr="00CC106B">
              <w:rPr>
                <w:rFonts w:ascii="Times New Roman" w:hAnsi="Times New Roman" w:cs="Times New Roman"/>
                <w:sz w:val="22"/>
              </w:rPr>
              <w:t>643</w:t>
            </w:r>
          </w:p>
        </w:tc>
        <w:tc>
          <w:tcPr>
            <w:tcW w:w="139" w:type="pct"/>
          </w:tcPr>
          <w:p w14:paraId="0DFA56E7" w14:textId="77777777" w:rsidR="009F6292" w:rsidRPr="001260B4" w:rsidRDefault="009F6292" w:rsidP="009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z w:val="22"/>
                <w:szCs w:val="22"/>
              </w:rPr>
            </w:pPr>
          </w:p>
        </w:tc>
        <w:tc>
          <w:tcPr>
            <w:tcW w:w="662" w:type="pct"/>
            <w:tcBorders>
              <w:bottom w:val="single" w:sz="4" w:space="0" w:color="auto"/>
            </w:tcBorders>
            <w:vAlign w:val="bottom"/>
          </w:tcPr>
          <w:p w14:paraId="57E49623" w14:textId="3F630CD6" w:rsidR="009F6292" w:rsidRPr="001260B4" w:rsidRDefault="00CC106B"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r w:rsidRPr="00CC106B">
              <w:rPr>
                <w:rFonts w:ascii="Times New Roman" w:hAnsi="Times New Roman" w:cs="Times New Roman"/>
                <w:sz w:val="22"/>
              </w:rPr>
              <w:t>42</w:t>
            </w:r>
            <w:r w:rsidR="009F6292" w:rsidRPr="001260B4">
              <w:rPr>
                <w:rFonts w:ascii="Times New Roman" w:hAnsi="Times New Roman" w:cs="Times New Roman"/>
                <w:sz w:val="22"/>
              </w:rPr>
              <w:t>,</w:t>
            </w:r>
            <w:r w:rsidRPr="00CC106B">
              <w:rPr>
                <w:rFonts w:ascii="Times New Roman" w:hAnsi="Times New Roman" w:cs="Times New Roman"/>
                <w:sz w:val="22"/>
              </w:rPr>
              <w:t>000</w:t>
            </w:r>
          </w:p>
        </w:tc>
      </w:tr>
      <w:tr w:rsidR="009F6292" w:rsidRPr="001260B4" w14:paraId="4793F1D0" w14:textId="77777777" w:rsidTr="00B407B7">
        <w:tc>
          <w:tcPr>
            <w:tcW w:w="2029" w:type="pct"/>
          </w:tcPr>
          <w:p w14:paraId="5042EE55" w14:textId="77777777" w:rsidR="009F6292" w:rsidRPr="001260B4" w:rsidRDefault="009F6292" w:rsidP="009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b/>
                <w:bCs/>
                <w:sz w:val="22"/>
                <w:szCs w:val="22"/>
              </w:rPr>
            </w:pPr>
            <w:r w:rsidRPr="001260B4">
              <w:rPr>
                <w:rFonts w:ascii="Times New Roman" w:hAnsi="Times New Roman" w:cs="Times New Roman"/>
                <w:b/>
                <w:bCs/>
                <w:sz w:val="22"/>
                <w:szCs w:val="22"/>
              </w:rPr>
              <w:t>Total</w:t>
            </w:r>
          </w:p>
        </w:tc>
        <w:tc>
          <w:tcPr>
            <w:tcW w:w="662" w:type="pct"/>
            <w:tcBorders>
              <w:top w:val="single" w:sz="4" w:space="0" w:color="auto"/>
              <w:bottom w:val="double" w:sz="4" w:space="0" w:color="auto"/>
            </w:tcBorders>
            <w:vAlign w:val="bottom"/>
          </w:tcPr>
          <w:p w14:paraId="32BE22E6" w14:textId="7E055027" w:rsidR="009F6292" w:rsidRPr="001260B4" w:rsidRDefault="00CC106B"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line="240" w:lineRule="auto"/>
              <w:ind w:left="-108" w:right="-131"/>
              <w:jc w:val="both"/>
              <w:rPr>
                <w:rFonts w:ascii="Times New Roman" w:hAnsi="Times New Roman" w:cs="Times New Roman"/>
                <w:b/>
                <w:bCs/>
                <w:sz w:val="22"/>
              </w:rPr>
            </w:pPr>
            <w:r w:rsidRPr="00CC106B">
              <w:rPr>
                <w:rFonts w:ascii="Times New Roman" w:hAnsi="Times New Roman" w:cs="Times New Roman"/>
                <w:b/>
                <w:bCs/>
                <w:sz w:val="22"/>
              </w:rPr>
              <w:t>4</w:t>
            </w:r>
            <w:r w:rsidR="009F6292" w:rsidRPr="001260B4">
              <w:rPr>
                <w:rFonts w:ascii="Times New Roman" w:hAnsi="Times New Roman" w:cs="Times New Roman"/>
                <w:b/>
                <w:bCs/>
                <w:sz w:val="22"/>
              </w:rPr>
              <w:t>,</w:t>
            </w:r>
            <w:r w:rsidRPr="00CC106B">
              <w:rPr>
                <w:rFonts w:ascii="Times New Roman" w:hAnsi="Times New Roman" w:cs="Times New Roman"/>
                <w:b/>
                <w:bCs/>
                <w:sz w:val="22"/>
              </w:rPr>
              <w:t>230</w:t>
            </w:r>
            <w:r w:rsidR="009F6292" w:rsidRPr="001260B4">
              <w:rPr>
                <w:rFonts w:ascii="Times New Roman" w:hAnsi="Times New Roman" w:cs="Times New Roman"/>
                <w:b/>
                <w:bCs/>
                <w:sz w:val="22"/>
              </w:rPr>
              <w:t>,</w:t>
            </w:r>
            <w:r w:rsidRPr="00CC106B">
              <w:rPr>
                <w:rFonts w:ascii="Times New Roman" w:hAnsi="Times New Roman" w:cs="Times New Roman"/>
                <w:b/>
                <w:bCs/>
                <w:sz w:val="22"/>
              </w:rPr>
              <w:t>651</w:t>
            </w:r>
          </w:p>
        </w:tc>
        <w:tc>
          <w:tcPr>
            <w:tcW w:w="139" w:type="pct"/>
          </w:tcPr>
          <w:p w14:paraId="434D9A3C" w14:textId="77777777" w:rsidR="009F6292" w:rsidRPr="001260B4" w:rsidRDefault="009F6292" w:rsidP="009F62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b/>
                <w:sz w:val="22"/>
              </w:rPr>
            </w:pPr>
          </w:p>
        </w:tc>
        <w:tc>
          <w:tcPr>
            <w:tcW w:w="614" w:type="pct"/>
            <w:tcBorders>
              <w:top w:val="single" w:sz="4" w:space="0" w:color="auto"/>
              <w:bottom w:val="double" w:sz="4" w:space="0" w:color="auto"/>
            </w:tcBorders>
            <w:vAlign w:val="bottom"/>
          </w:tcPr>
          <w:p w14:paraId="1322D0FB" w14:textId="5FA49EC3" w:rsidR="009F6292" w:rsidRPr="001260B4" w:rsidRDefault="00CC106B" w:rsidP="009F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03" w:right="-114"/>
              <w:rPr>
                <w:rFonts w:ascii="Times New Roman" w:hAnsi="Times New Roman" w:cs="Times New Roman"/>
                <w:b/>
                <w:sz w:val="22"/>
                <w:szCs w:val="22"/>
              </w:rPr>
            </w:pPr>
            <w:r w:rsidRPr="00CC106B">
              <w:rPr>
                <w:rFonts w:ascii="Times New Roman" w:hAnsi="Times New Roman" w:cs="Times New Roman"/>
                <w:b/>
                <w:bCs/>
                <w:sz w:val="22"/>
                <w:szCs w:val="22"/>
              </w:rPr>
              <w:t>3</w:t>
            </w:r>
            <w:r w:rsidR="009F6292" w:rsidRPr="001260B4">
              <w:rPr>
                <w:rFonts w:ascii="Times New Roman" w:hAnsi="Times New Roman" w:cs="Times New Roman"/>
                <w:b/>
                <w:bCs/>
                <w:sz w:val="22"/>
                <w:szCs w:val="22"/>
              </w:rPr>
              <w:t>,</w:t>
            </w:r>
            <w:r w:rsidRPr="00CC106B">
              <w:rPr>
                <w:rFonts w:ascii="Times New Roman" w:hAnsi="Times New Roman" w:cs="Times New Roman"/>
                <w:b/>
                <w:bCs/>
                <w:sz w:val="22"/>
                <w:szCs w:val="22"/>
              </w:rPr>
              <w:t>426</w:t>
            </w:r>
            <w:r w:rsidR="009F6292" w:rsidRPr="001260B4">
              <w:rPr>
                <w:rFonts w:ascii="Times New Roman" w:hAnsi="Times New Roman" w:cs="Times New Roman"/>
                <w:b/>
                <w:bCs/>
                <w:sz w:val="22"/>
                <w:szCs w:val="22"/>
              </w:rPr>
              <w:t>,</w:t>
            </w:r>
            <w:r w:rsidRPr="00CC106B">
              <w:rPr>
                <w:rFonts w:ascii="Times New Roman" w:hAnsi="Times New Roman" w:cs="Times New Roman"/>
                <w:b/>
                <w:bCs/>
                <w:sz w:val="22"/>
                <w:szCs w:val="22"/>
              </w:rPr>
              <w:t>612</w:t>
            </w:r>
          </w:p>
        </w:tc>
        <w:tc>
          <w:tcPr>
            <w:tcW w:w="139" w:type="pct"/>
          </w:tcPr>
          <w:p w14:paraId="39B7F737" w14:textId="77777777" w:rsidR="009F6292" w:rsidRPr="001260B4" w:rsidRDefault="009F6292" w:rsidP="009F62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sz w:val="22"/>
              </w:rPr>
            </w:pPr>
          </w:p>
        </w:tc>
        <w:tc>
          <w:tcPr>
            <w:tcW w:w="615" w:type="pct"/>
            <w:tcBorders>
              <w:top w:val="single" w:sz="4" w:space="0" w:color="auto"/>
              <w:bottom w:val="double" w:sz="4" w:space="0" w:color="auto"/>
            </w:tcBorders>
            <w:shd w:val="clear" w:color="auto" w:fill="auto"/>
            <w:vAlign w:val="bottom"/>
          </w:tcPr>
          <w:p w14:paraId="6193BE23" w14:textId="48179AAC" w:rsidR="009F6292" w:rsidRPr="001260B4" w:rsidRDefault="00CC106B"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r w:rsidRPr="00CC106B">
              <w:rPr>
                <w:rFonts w:ascii="Times New Roman" w:hAnsi="Times New Roman" w:cs="Times New Roman"/>
                <w:b/>
                <w:bCs/>
                <w:sz w:val="22"/>
              </w:rPr>
              <w:t>801</w:t>
            </w:r>
            <w:r w:rsidR="009F6292" w:rsidRPr="001260B4">
              <w:rPr>
                <w:rFonts w:ascii="Times New Roman" w:hAnsi="Times New Roman" w:cs="Times New Roman"/>
                <w:b/>
                <w:bCs/>
                <w:sz w:val="22"/>
              </w:rPr>
              <w:t>,</w:t>
            </w:r>
            <w:r w:rsidRPr="00CC106B">
              <w:rPr>
                <w:rFonts w:ascii="Times New Roman" w:hAnsi="Times New Roman" w:cs="Times New Roman"/>
                <w:b/>
                <w:bCs/>
                <w:sz w:val="22"/>
              </w:rPr>
              <w:t>889</w:t>
            </w:r>
          </w:p>
        </w:tc>
        <w:tc>
          <w:tcPr>
            <w:tcW w:w="139" w:type="pct"/>
          </w:tcPr>
          <w:p w14:paraId="7BF237A7" w14:textId="77777777" w:rsidR="009F6292" w:rsidRPr="001260B4" w:rsidRDefault="009F6292" w:rsidP="009F62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spacing w:after="0" w:line="240" w:lineRule="auto"/>
              <w:ind w:left="-108" w:right="-131"/>
              <w:rPr>
                <w:rFonts w:ascii="Times New Roman" w:hAnsi="Times New Roman" w:cs="Times New Roman"/>
                <w:b/>
                <w:bCs/>
                <w:sz w:val="22"/>
              </w:rPr>
            </w:pPr>
          </w:p>
        </w:tc>
        <w:tc>
          <w:tcPr>
            <w:tcW w:w="662" w:type="pct"/>
            <w:tcBorders>
              <w:top w:val="single" w:sz="4" w:space="0" w:color="auto"/>
              <w:bottom w:val="double" w:sz="4" w:space="0" w:color="auto"/>
            </w:tcBorders>
            <w:shd w:val="clear" w:color="auto" w:fill="auto"/>
            <w:vAlign w:val="bottom"/>
          </w:tcPr>
          <w:p w14:paraId="164DF3F0" w14:textId="2431C843" w:rsidR="009F6292" w:rsidRPr="001260B4" w:rsidRDefault="00CC106B"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r w:rsidRPr="00CC106B">
              <w:rPr>
                <w:rFonts w:ascii="Times New Roman" w:hAnsi="Times New Roman" w:cs="Times New Roman"/>
                <w:b/>
                <w:bCs/>
                <w:sz w:val="22"/>
              </w:rPr>
              <w:t>820</w:t>
            </w:r>
            <w:r w:rsidR="009F6292" w:rsidRPr="001260B4">
              <w:rPr>
                <w:rFonts w:ascii="Times New Roman" w:hAnsi="Times New Roman" w:cs="Times New Roman"/>
                <w:b/>
                <w:bCs/>
                <w:sz w:val="22"/>
              </w:rPr>
              <w:t>,</w:t>
            </w:r>
            <w:r w:rsidRPr="00CC106B">
              <w:rPr>
                <w:rFonts w:ascii="Times New Roman" w:hAnsi="Times New Roman" w:cs="Times New Roman"/>
                <w:b/>
                <w:bCs/>
                <w:sz w:val="22"/>
              </w:rPr>
              <w:t>598</w:t>
            </w:r>
          </w:p>
        </w:tc>
      </w:tr>
    </w:tbl>
    <w:p w14:paraId="11B0982D" w14:textId="77777777" w:rsidR="004E56F2" w:rsidRPr="001260B4" w:rsidRDefault="004E56F2" w:rsidP="00CC106B">
      <w:pPr>
        <w:pStyle w:val="BodyText"/>
        <w:spacing w:after="0"/>
        <w:ind w:left="540"/>
        <w:jc w:val="both"/>
        <w:rPr>
          <w:rFonts w:ascii="Times New Roman" w:hAnsi="Times New Roman" w:cs="Times New Roman"/>
          <w:sz w:val="22"/>
        </w:rPr>
      </w:pPr>
    </w:p>
    <w:p w14:paraId="3ECAA122" w14:textId="77777777" w:rsidR="004E56F2" w:rsidRPr="001260B4" w:rsidRDefault="004E56F2" w:rsidP="007C362A">
      <w:pPr>
        <w:ind w:left="540"/>
        <w:jc w:val="both"/>
        <w:rPr>
          <w:rFonts w:ascii="Times New Roman" w:hAnsi="Times New Roman" w:cs="Times New Roman"/>
          <w:sz w:val="22"/>
        </w:rPr>
      </w:pPr>
      <w:r w:rsidRPr="001260B4">
        <w:rPr>
          <w:rFonts w:ascii="Times New Roman" w:hAnsi="Times New Roman" w:cs="Times New Roman"/>
          <w:sz w:val="22"/>
        </w:rPr>
        <w:t>Revenue from promoted businesses is entirely domestic sales.</w:t>
      </w:r>
    </w:p>
    <w:p w14:paraId="7E946453" w14:textId="77777777" w:rsidR="004E56F2" w:rsidRPr="00CC106B" w:rsidRDefault="004E56F2" w:rsidP="00CC106B">
      <w:pPr>
        <w:pStyle w:val="BodyText"/>
        <w:spacing w:after="0"/>
        <w:ind w:left="540"/>
        <w:jc w:val="both"/>
        <w:rPr>
          <w:rFonts w:ascii="Times New Roman" w:hAnsi="Times New Roman" w:cs="Times New Roman"/>
          <w:sz w:val="22"/>
        </w:rPr>
      </w:pPr>
    </w:p>
    <w:p w14:paraId="35A233FF" w14:textId="77777777" w:rsidR="007C4581" w:rsidRPr="001260B4" w:rsidRDefault="00191CD9" w:rsidP="00966879">
      <w:pPr>
        <w:pStyle w:val="ListParagraph"/>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Earnings per share</w:t>
      </w:r>
    </w:p>
    <w:p w14:paraId="2AB19395" w14:textId="77777777" w:rsidR="00351052" w:rsidRPr="001260B4" w:rsidRDefault="00351052" w:rsidP="00502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79777BB7" w14:textId="77777777" w:rsidR="00191CD9" w:rsidRPr="001260B4" w:rsidRDefault="00191CD9" w:rsidP="0019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1260B4">
        <w:rPr>
          <w:rFonts w:ascii="Times New Roman" w:hAnsi="Times New Roman" w:cs="Times New Roman"/>
          <w:b/>
          <w:bCs/>
          <w:i/>
          <w:iCs/>
          <w:sz w:val="22"/>
          <w:szCs w:val="22"/>
        </w:rPr>
        <w:t>Basic earnings per share</w:t>
      </w:r>
    </w:p>
    <w:p w14:paraId="77D20B58" w14:textId="77777777" w:rsidR="00191CD9" w:rsidRPr="001260B4" w:rsidRDefault="00191CD9" w:rsidP="0019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500A3683" w14:textId="60B38D11" w:rsidR="008926E8" w:rsidRPr="001260B4" w:rsidRDefault="00191CD9"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sz w:val="22"/>
        </w:rPr>
      </w:pPr>
      <w:r w:rsidRPr="001260B4">
        <w:rPr>
          <w:rFonts w:ascii="Times New Roman" w:hAnsi="Times New Roman" w:cs="Times New Roman"/>
          <w:sz w:val="22"/>
        </w:rPr>
        <w:t>The calculations of basic earnings per share for the</w:t>
      </w:r>
      <w:r w:rsidR="00C4509F" w:rsidRPr="001260B4">
        <w:rPr>
          <w:rFonts w:ascii="Times New Roman" w:hAnsi="Times New Roman" w:cs="Times New Roman"/>
          <w:sz w:val="22"/>
        </w:rPr>
        <w:t xml:space="preserve"> </w:t>
      </w:r>
      <w:r w:rsidR="002D281B" w:rsidRPr="001260B4">
        <w:rPr>
          <w:rFonts w:ascii="Times New Roman" w:hAnsi="Times New Roman" w:cs="Times New Roman"/>
          <w:sz w:val="22"/>
        </w:rPr>
        <w:t>year</w:t>
      </w:r>
      <w:r w:rsidRPr="001260B4">
        <w:rPr>
          <w:rFonts w:ascii="Times New Roman" w:hAnsi="Times New Roman" w:cs="Times New Roman"/>
          <w:sz w:val="22"/>
        </w:rPr>
        <w:t xml:space="preserve"> ended </w:t>
      </w:r>
      <w:r w:rsidR="00CC106B" w:rsidRPr="00CC106B">
        <w:rPr>
          <w:rFonts w:ascii="Times New Roman" w:hAnsi="Times New Roman" w:cs="Times New Roman"/>
          <w:sz w:val="22"/>
        </w:rPr>
        <w:t>31</w:t>
      </w:r>
      <w:r w:rsidR="002D281B" w:rsidRPr="001260B4">
        <w:rPr>
          <w:rFonts w:ascii="Times New Roman" w:hAnsi="Times New Roman" w:cs="Times New Roman"/>
          <w:sz w:val="22"/>
        </w:rPr>
        <w:t xml:space="preserve"> Dec</w:t>
      </w:r>
      <w:r w:rsidR="00367590" w:rsidRPr="001260B4">
        <w:rPr>
          <w:rFonts w:ascii="Times New Roman" w:hAnsi="Times New Roman" w:cs="Times New Roman"/>
          <w:sz w:val="22"/>
        </w:rPr>
        <w:t>ember</w:t>
      </w:r>
      <w:r w:rsidR="000B0E09" w:rsidRPr="001260B4">
        <w:rPr>
          <w:rFonts w:ascii="Times New Roman" w:hAnsi="Times New Roman" w:cs="Times New Roman"/>
          <w:sz w:val="22"/>
        </w:rPr>
        <w:t xml:space="preserve"> </w:t>
      </w:r>
      <w:r w:rsidR="00CC106B" w:rsidRPr="00CC106B">
        <w:rPr>
          <w:rFonts w:ascii="Times New Roman" w:hAnsi="Times New Roman" w:cs="Times New Roman"/>
          <w:sz w:val="22"/>
        </w:rPr>
        <w:t>2020</w:t>
      </w:r>
      <w:r w:rsidR="0068140E" w:rsidRPr="001260B4">
        <w:rPr>
          <w:rFonts w:ascii="Times New Roman" w:hAnsi="Times New Roman" w:cs="Times New Roman"/>
          <w:sz w:val="22"/>
        </w:rPr>
        <w:t xml:space="preserve"> and </w:t>
      </w:r>
      <w:r w:rsidR="00CC106B" w:rsidRPr="00CC106B">
        <w:rPr>
          <w:rFonts w:ascii="Times New Roman" w:hAnsi="Times New Roman" w:cs="Times New Roman"/>
          <w:sz w:val="22"/>
        </w:rPr>
        <w:t>2019</w:t>
      </w:r>
      <w:r w:rsidRPr="001260B4">
        <w:rPr>
          <w:rFonts w:ascii="Times New Roman" w:hAnsi="Times New Roman" w:cs="Times New Roman"/>
          <w:sz w:val="22"/>
        </w:rPr>
        <w:t xml:space="preserve"> were </w:t>
      </w:r>
      <w:r w:rsidR="00862F5A" w:rsidRPr="001260B4">
        <w:rPr>
          <w:rFonts w:ascii="Times New Roman" w:hAnsi="Times New Roman" w:cs="Times New Roman"/>
          <w:sz w:val="22"/>
        </w:rPr>
        <w:t xml:space="preserve">based </w:t>
      </w:r>
      <w:r w:rsidR="000F6805" w:rsidRPr="001260B4">
        <w:rPr>
          <w:rFonts w:ascii="Times New Roman" w:hAnsi="Times New Roman" w:cs="Times New Roman"/>
          <w:sz w:val="22"/>
        </w:rPr>
        <w:t>o</w:t>
      </w:r>
      <w:r w:rsidR="00862F5A" w:rsidRPr="001260B4">
        <w:rPr>
          <w:rFonts w:ascii="Times New Roman" w:hAnsi="Times New Roman" w:cs="Times New Roman"/>
          <w:sz w:val="22"/>
        </w:rPr>
        <w:t xml:space="preserve">n the profit for the </w:t>
      </w:r>
      <w:r w:rsidR="002C2B4D" w:rsidRPr="001260B4">
        <w:rPr>
          <w:rFonts w:ascii="Times New Roman" w:hAnsi="Times New Roman" w:cs="Times New Roman"/>
          <w:sz w:val="22"/>
        </w:rPr>
        <w:t>year</w:t>
      </w:r>
      <w:r w:rsidRPr="001260B4">
        <w:rPr>
          <w:rFonts w:ascii="Times New Roman" w:hAnsi="Times New Roman" w:cs="Times New Roman"/>
          <w:sz w:val="22"/>
        </w:rPr>
        <w:t xml:space="preserve"> attributable to ordinary shareholders of the Company and the weighted average number of ordinary shares outstanding during the </w:t>
      </w:r>
      <w:r w:rsidR="002C2B4D" w:rsidRPr="001260B4">
        <w:rPr>
          <w:rFonts w:ascii="Times New Roman" w:hAnsi="Times New Roman" w:cs="Times New Roman"/>
          <w:sz w:val="22"/>
        </w:rPr>
        <w:t>year</w:t>
      </w:r>
      <w:r w:rsidRPr="001260B4">
        <w:rPr>
          <w:rFonts w:ascii="Times New Roman" w:hAnsi="Times New Roman" w:cs="Times New Roman"/>
          <w:sz w:val="22"/>
        </w:rPr>
        <w:t xml:space="preserve"> as follows;</w:t>
      </w:r>
    </w:p>
    <w:p w14:paraId="32DA300F" w14:textId="77777777" w:rsidR="008926E8" w:rsidRPr="001260B4" w:rsidRDefault="008926E8" w:rsidP="00892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sz w:val="22"/>
        </w:rPr>
      </w:pPr>
    </w:p>
    <w:tbl>
      <w:tblPr>
        <w:tblpPr w:leftFromText="180" w:rightFromText="180" w:vertAnchor="text" w:tblpX="360" w:tblpY="1"/>
        <w:tblOverlap w:val="never"/>
        <w:tblW w:w="9594" w:type="dxa"/>
        <w:tblLayout w:type="fixed"/>
        <w:tblLook w:val="0000" w:firstRow="0" w:lastRow="0" w:firstColumn="0" w:lastColumn="0" w:noHBand="0" w:noVBand="0"/>
      </w:tblPr>
      <w:tblGrid>
        <w:gridCol w:w="4047"/>
        <w:gridCol w:w="1170"/>
        <w:gridCol w:w="257"/>
        <w:gridCol w:w="1211"/>
        <w:gridCol w:w="272"/>
        <w:gridCol w:w="1167"/>
        <w:gridCol w:w="265"/>
        <w:gridCol w:w="1205"/>
      </w:tblGrid>
      <w:tr w:rsidR="008926E8" w:rsidRPr="001260B4" w14:paraId="29A27F59" w14:textId="77777777" w:rsidTr="007C362A">
        <w:trPr>
          <w:tblHeader/>
        </w:trPr>
        <w:tc>
          <w:tcPr>
            <w:tcW w:w="2109" w:type="pct"/>
          </w:tcPr>
          <w:p w14:paraId="77727B93" w14:textId="77777777" w:rsidR="008926E8" w:rsidRPr="001260B4"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cs="Times New Roman"/>
                <w:b/>
                <w:bCs/>
                <w:i/>
                <w:iCs/>
                <w:sz w:val="22"/>
              </w:rPr>
            </w:pPr>
          </w:p>
        </w:tc>
        <w:tc>
          <w:tcPr>
            <w:tcW w:w="1375" w:type="pct"/>
            <w:gridSpan w:val="3"/>
            <w:vAlign w:val="bottom"/>
          </w:tcPr>
          <w:p w14:paraId="7DFBA538" w14:textId="01211E82" w:rsidR="008926E8" w:rsidRPr="001260B4"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1260B4">
              <w:rPr>
                <w:rFonts w:ascii="Times New Roman" w:hAnsi="Times New Roman" w:cs="Times New Roman"/>
                <w:b/>
                <w:bCs/>
                <w:sz w:val="22"/>
              </w:rPr>
              <w:t xml:space="preserve">Consolidated </w:t>
            </w:r>
          </w:p>
        </w:tc>
        <w:tc>
          <w:tcPr>
            <w:tcW w:w="142" w:type="pct"/>
            <w:vAlign w:val="bottom"/>
          </w:tcPr>
          <w:p w14:paraId="39FE480F" w14:textId="77777777" w:rsidR="008926E8" w:rsidRPr="001260B4"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74" w:type="pct"/>
            <w:gridSpan w:val="3"/>
            <w:vAlign w:val="bottom"/>
          </w:tcPr>
          <w:p w14:paraId="6B1F44E2" w14:textId="6E9C0A82" w:rsidR="008926E8" w:rsidRPr="001260B4"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1260B4">
              <w:rPr>
                <w:rFonts w:ascii="Times New Roman" w:hAnsi="Times New Roman" w:cs="Times New Roman"/>
                <w:b/>
                <w:bCs/>
                <w:sz w:val="22"/>
              </w:rPr>
              <w:t xml:space="preserve">Separate </w:t>
            </w:r>
          </w:p>
        </w:tc>
      </w:tr>
      <w:tr w:rsidR="003753D4" w:rsidRPr="001260B4" w14:paraId="0B843EA1" w14:textId="77777777" w:rsidTr="007C362A">
        <w:trPr>
          <w:tblHeader/>
        </w:trPr>
        <w:tc>
          <w:tcPr>
            <w:tcW w:w="2109" w:type="pct"/>
          </w:tcPr>
          <w:p w14:paraId="59FC4CE0" w14:textId="77777777" w:rsidR="003753D4" w:rsidRPr="001260B4" w:rsidRDefault="003753D4" w:rsidP="00DA0AA4">
            <w:pPr>
              <w:pStyle w:val="CoverTitle"/>
              <w:spacing w:line="240" w:lineRule="atLeast"/>
              <w:jc w:val="left"/>
              <w:rPr>
                <w:sz w:val="22"/>
                <w:szCs w:val="22"/>
                <w:cs/>
              </w:rPr>
            </w:pPr>
          </w:p>
        </w:tc>
        <w:tc>
          <w:tcPr>
            <w:tcW w:w="1375" w:type="pct"/>
            <w:gridSpan w:val="3"/>
          </w:tcPr>
          <w:p w14:paraId="3F1E1B85" w14:textId="77777777" w:rsidR="003753D4" w:rsidRPr="001260B4" w:rsidRDefault="003753D4" w:rsidP="007C36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1260B4">
              <w:rPr>
                <w:rFonts w:ascii="Times New Roman" w:hAnsi="Times New Roman" w:cs="Times New Roman"/>
                <w:b/>
                <w:bCs/>
                <w:sz w:val="22"/>
              </w:rPr>
              <w:t>financial statements</w:t>
            </w:r>
          </w:p>
        </w:tc>
        <w:tc>
          <w:tcPr>
            <w:tcW w:w="142" w:type="pct"/>
            <w:vAlign w:val="bottom"/>
          </w:tcPr>
          <w:p w14:paraId="0112979C" w14:textId="77777777" w:rsidR="003753D4" w:rsidRPr="001260B4" w:rsidRDefault="003753D4"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74" w:type="pct"/>
            <w:gridSpan w:val="3"/>
          </w:tcPr>
          <w:p w14:paraId="414EEA6D" w14:textId="77777777" w:rsidR="003753D4" w:rsidRPr="001260B4" w:rsidRDefault="003753D4"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1260B4">
              <w:rPr>
                <w:rFonts w:ascii="Times New Roman" w:hAnsi="Times New Roman" w:cs="Times New Roman"/>
                <w:b/>
                <w:bCs/>
                <w:sz w:val="22"/>
              </w:rPr>
              <w:t>financial statements</w:t>
            </w:r>
          </w:p>
        </w:tc>
      </w:tr>
      <w:tr w:rsidR="00DA0AA4" w:rsidRPr="001260B4" w14:paraId="102491BD" w14:textId="77777777" w:rsidTr="00DA0AA4">
        <w:trPr>
          <w:tblHeader/>
        </w:trPr>
        <w:tc>
          <w:tcPr>
            <w:tcW w:w="2109" w:type="pct"/>
          </w:tcPr>
          <w:p w14:paraId="6B635C0F" w14:textId="77777777" w:rsidR="008926E8" w:rsidRPr="001260B4" w:rsidRDefault="008926E8" w:rsidP="00DA0AA4">
            <w:pPr>
              <w:pStyle w:val="CoverTitle"/>
              <w:spacing w:line="240" w:lineRule="atLeast"/>
              <w:jc w:val="left"/>
              <w:rPr>
                <w:sz w:val="22"/>
                <w:szCs w:val="22"/>
                <w:cs/>
              </w:rPr>
            </w:pPr>
          </w:p>
        </w:tc>
        <w:tc>
          <w:tcPr>
            <w:tcW w:w="610" w:type="pct"/>
          </w:tcPr>
          <w:p w14:paraId="5DCFA6C8" w14:textId="63890C98" w:rsidR="008926E8" w:rsidRPr="001260B4" w:rsidRDefault="00CC106B"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2020</w:t>
            </w:r>
          </w:p>
        </w:tc>
        <w:tc>
          <w:tcPr>
            <w:tcW w:w="134" w:type="pct"/>
          </w:tcPr>
          <w:p w14:paraId="023E1FE6" w14:textId="77777777" w:rsidR="008926E8" w:rsidRPr="001260B4"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1" w:type="pct"/>
            <w:vAlign w:val="bottom"/>
          </w:tcPr>
          <w:p w14:paraId="245A7AD8" w14:textId="0C0BFB37" w:rsidR="008926E8" w:rsidRPr="001260B4" w:rsidRDefault="00CC106B"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2019</w:t>
            </w:r>
          </w:p>
        </w:tc>
        <w:tc>
          <w:tcPr>
            <w:tcW w:w="142" w:type="pct"/>
            <w:vAlign w:val="bottom"/>
          </w:tcPr>
          <w:p w14:paraId="3E278477" w14:textId="77777777" w:rsidR="008926E8" w:rsidRPr="001260B4"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8" w:type="pct"/>
          </w:tcPr>
          <w:p w14:paraId="0D11AB77" w14:textId="546BB688" w:rsidR="008926E8" w:rsidRPr="001260B4" w:rsidRDefault="00CC106B"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2020</w:t>
            </w:r>
          </w:p>
        </w:tc>
        <w:tc>
          <w:tcPr>
            <w:tcW w:w="138" w:type="pct"/>
          </w:tcPr>
          <w:p w14:paraId="79EBACB9" w14:textId="77777777" w:rsidR="008926E8" w:rsidRPr="001260B4" w:rsidRDefault="008926E8"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8" w:type="pct"/>
            <w:vAlign w:val="bottom"/>
          </w:tcPr>
          <w:p w14:paraId="614E33C2" w14:textId="7C030141" w:rsidR="00D51F9F" w:rsidRPr="001260B4" w:rsidRDefault="00CC106B"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2019</w:t>
            </w:r>
          </w:p>
        </w:tc>
      </w:tr>
      <w:tr w:rsidR="00152545" w:rsidRPr="001260B4" w14:paraId="5C1DECA7" w14:textId="77777777" w:rsidTr="00DA0AA4">
        <w:trPr>
          <w:tblHeader/>
        </w:trPr>
        <w:tc>
          <w:tcPr>
            <w:tcW w:w="2109" w:type="pct"/>
          </w:tcPr>
          <w:p w14:paraId="2C81D9AB" w14:textId="77777777" w:rsidR="00152545" w:rsidRPr="001260B4" w:rsidRDefault="00152545" w:rsidP="00DA0AA4">
            <w:pPr>
              <w:pStyle w:val="CoverTitle"/>
              <w:spacing w:line="240" w:lineRule="atLeast"/>
              <w:jc w:val="left"/>
              <w:rPr>
                <w:sz w:val="22"/>
                <w:szCs w:val="22"/>
                <w:cs/>
              </w:rPr>
            </w:pPr>
          </w:p>
        </w:tc>
        <w:tc>
          <w:tcPr>
            <w:tcW w:w="610" w:type="pct"/>
          </w:tcPr>
          <w:p w14:paraId="0C88387C" w14:textId="77777777" w:rsidR="00152545" w:rsidRPr="001260B4" w:rsidRDefault="00152545"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4" w:type="pct"/>
          </w:tcPr>
          <w:p w14:paraId="60EBABD6" w14:textId="77777777" w:rsidR="00152545" w:rsidRPr="001260B4" w:rsidRDefault="00152545"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1" w:type="pct"/>
            <w:vAlign w:val="bottom"/>
          </w:tcPr>
          <w:p w14:paraId="4C2C12D3" w14:textId="77777777" w:rsidR="00152545" w:rsidRPr="001260B4" w:rsidRDefault="00152545"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42" w:type="pct"/>
            <w:vAlign w:val="bottom"/>
          </w:tcPr>
          <w:p w14:paraId="51DAF993" w14:textId="77777777" w:rsidR="00152545" w:rsidRPr="001260B4" w:rsidRDefault="00152545"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8" w:type="pct"/>
          </w:tcPr>
          <w:p w14:paraId="58A55CD5" w14:textId="77777777" w:rsidR="00152545" w:rsidRPr="001260B4" w:rsidRDefault="00152545"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8" w:type="pct"/>
          </w:tcPr>
          <w:p w14:paraId="5AE74ED0" w14:textId="77777777" w:rsidR="00152545" w:rsidRPr="001260B4" w:rsidRDefault="00152545"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8" w:type="pct"/>
            <w:vAlign w:val="bottom"/>
          </w:tcPr>
          <w:p w14:paraId="76C76FEE" w14:textId="19C41305" w:rsidR="00152545" w:rsidRPr="001260B4" w:rsidRDefault="00AB2F76"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B2F76">
              <w:rPr>
                <w:rFonts w:ascii="Times New Roman" w:hAnsi="Times New Roman" w:cs="Times New Roman"/>
                <w:sz w:val="22"/>
              </w:rPr>
              <w:t>(</w:t>
            </w:r>
            <w:r w:rsidR="00152545" w:rsidRPr="001260B4">
              <w:rPr>
                <w:rFonts w:ascii="Times New Roman" w:hAnsi="Times New Roman" w:cs="Times New Roman"/>
                <w:sz w:val="22"/>
              </w:rPr>
              <w:t>Restated</w:t>
            </w:r>
            <w:r w:rsidRPr="00AB2F76">
              <w:rPr>
                <w:rFonts w:ascii="Times New Roman" w:hAnsi="Times New Roman" w:cs="Times New Roman"/>
                <w:sz w:val="22"/>
              </w:rPr>
              <w:t>)</w:t>
            </w:r>
          </w:p>
        </w:tc>
      </w:tr>
      <w:tr w:rsidR="008926E8" w:rsidRPr="001260B4" w14:paraId="619EADA5" w14:textId="77777777" w:rsidTr="007C362A">
        <w:trPr>
          <w:tblHeader/>
        </w:trPr>
        <w:tc>
          <w:tcPr>
            <w:tcW w:w="2109" w:type="pct"/>
          </w:tcPr>
          <w:p w14:paraId="26319ACA" w14:textId="77777777" w:rsidR="008926E8" w:rsidRPr="001260B4" w:rsidRDefault="008926E8" w:rsidP="00DA0AA4">
            <w:pPr>
              <w:pStyle w:val="CoverTitle"/>
              <w:spacing w:line="240" w:lineRule="atLeast"/>
              <w:jc w:val="left"/>
              <w:rPr>
                <w:sz w:val="22"/>
                <w:szCs w:val="22"/>
                <w:cs/>
              </w:rPr>
            </w:pPr>
          </w:p>
        </w:tc>
        <w:tc>
          <w:tcPr>
            <w:tcW w:w="2891" w:type="pct"/>
            <w:gridSpan w:val="7"/>
            <w:vAlign w:val="bottom"/>
          </w:tcPr>
          <w:p w14:paraId="580C0EC0" w14:textId="177147A5" w:rsidR="008926E8" w:rsidRPr="001260B4" w:rsidRDefault="00AB2F76" w:rsidP="00DA0A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AB2F76">
              <w:rPr>
                <w:rFonts w:ascii="Times New Roman" w:hAnsi="Times New Roman" w:cs="Times New Roman"/>
                <w:i/>
                <w:iCs/>
                <w:sz w:val="22"/>
              </w:rPr>
              <w:t>(</w:t>
            </w:r>
            <w:r w:rsidR="008926E8" w:rsidRPr="001260B4">
              <w:rPr>
                <w:rFonts w:ascii="Times New Roman" w:hAnsi="Times New Roman" w:cs="Times New Roman"/>
                <w:i/>
                <w:iCs/>
                <w:sz w:val="22"/>
              </w:rPr>
              <w:t>in thousand shares/thousand Baht</w:t>
            </w:r>
            <w:r w:rsidRPr="00AB2F76">
              <w:rPr>
                <w:rFonts w:ascii="Times New Roman" w:hAnsi="Times New Roman" w:cs="Times New Roman"/>
                <w:i/>
                <w:iCs/>
                <w:sz w:val="22"/>
              </w:rPr>
              <w:t>)</w:t>
            </w:r>
          </w:p>
        </w:tc>
      </w:tr>
      <w:tr w:rsidR="00D00F50" w:rsidRPr="001260B4" w14:paraId="0AA8C06E" w14:textId="77777777" w:rsidTr="00DA0AA4">
        <w:tc>
          <w:tcPr>
            <w:tcW w:w="2109" w:type="pct"/>
          </w:tcPr>
          <w:p w14:paraId="1F78813D" w14:textId="77777777" w:rsidR="00D00F50" w:rsidRPr="001260B4" w:rsidRDefault="00D00F50" w:rsidP="00D00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b/>
                <w:bCs/>
                <w:sz w:val="22"/>
              </w:rPr>
            </w:pPr>
            <w:r w:rsidRPr="001260B4">
              <w:rPr>
                <w:rFonts w:ascii="Times New Roman" w:hAnsi="Times New Roman" w:cs="Times New Roman"/>
                <w:b/>
                <w:bCs/>
                <w:sz w:val="22"/>
              </w:rPr>
              <w:t xml:space="preserve">Profit attributable to ordinary </w:t>
            </w:r>
          </w:p>
          <w:p w14:paraId="6D02C305" w14:textId="77777777" w:rsidR="00D00F50" w:rsidRPr="001260B4" w:rsidRDefault="00D00F50" w:rsidP="007C36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b/>
                <w:bCs/>
                <w:sz w:val="22"/>
              </w:rPr>
            </w:pPr>
            <w:r w:rsidRPr="001260B4">
              <w:rPr>
                <w:rFonts w:ascii="Times New Roman" w:hAnsi="Times New Roman" w:cs="Times New Roman"/>
                <w:b/>
                <w:bCs/>
                <w:sz w:val="22"/>
              </w:rPr>
              <w:t xml:space="preserve">   shareholders of the Company</w:t>
            </w:r>
          </w:p>
        </w:tc>
        <w:tc>
          <w:tcPr>
            <w:tcW w:w="610" w:type="pct"/>
            <w:tcBorders>
              <w:bottom w:val="double" w:sz="4" w:space="0" w:color="auto"/>
            </w:tcBorders>
            <w:vAlign w:val="bottom"/>
          </w:tcPr>
          <w:p w14:paraId="1E008A0F" w14:textId="69D8B381" w:rsidR="00D00F50" w:rsidRPr="001260B4" w:rsidRDefault="00CC106B" w:rsidP="00D00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CC106B">
              <w:rPr>
                <w:rFonts w:ascii="Times New Roman" w:hAnsi="Times New Roman" w:cs="Times New Roman"/>
                <w:b/>
                <w:bCs/>
                <w:sz w:val="22"/>
              </w:rPr>
              <w:t>1</w:t>
            </w:r>
            <w:r w:rsidR="009F6292" w:rsidRPr="001260B4">
              <w:rPr>
                <w:rFonts w:ascii="Times New Roman" w:hAnsi="Times New Roman" w:cs="Times New Roman"/>
                <w:b/>
                <w:bCs/>
                <w:sz w:val="22"/>
              </w:rPr>
              <w:t>,</w:t>
            </w:r>
            <w:r w:rsidRPr="00CC106B">
              <w:rPr>
                <w:rFonts w:ascii="Times New Roman" w:hAnsi="Times New Roman" w:cs="Times New Roman"/>
                <w:b/>
                <w:bCs/>
                <w:sz w:val="22"/>
              </w:rPr>
              <w:t>912</w:t>
            </w:r>
            <w:r w:rsidR="009F6292" w:rsidRPr="001260B4">
              <w:rPr>
                <w:rFonts w:ascii="Times New Roman" w:hAnsi="Times New Roman" w:cs="Times New Roman"/>
                <w:b/>
                <w:bCs/>
                <w:sz w:val="22"/>
              </w:rPr>
              <w:t>,</w:t>
            </w:r>
            <w:r w:rsidRPr="00CC106B">
              <w:rPr>
                <w:rFonts w:ascii="Times New Roman" w:hAnsi="Times New Roman" w:cs="Times New Roman"/>
                <w:b/>
                <w:bCs/>
                <w:sz w:val="22"/>
              </w:rPr>
              <w:t>252</w:t>
            </w:r>
          </w:p>
        </w:tc>
        <w:tc>
          <w:tcPr>
            <w:tcW w:w="134" w:type="pct"/>
            <w:vAlign w:val="bottom"/>
          </w:tcPr>
          <w:p w14:paraId="15BD2304" w14:textId="77777777" w:rsidR="00D00F50" w:rsidRPr="001260B4" w:rsidRDefault="00D00F50" w:rsidP="00D00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31" w:type="pct"/>
            <w:tcBorders>
              <w:bottom w:val="double" w:sz="4" w:space="0" w:color="auto"/>
            </w:tcBorders>
            <w:vAlign w:val="bottom"/>
          </w:tcPr>
          <w:p w14:paraId="13F50176" w14:textId="27D7B2C6" w:rsidR="00D00F50" w:rsidRPr="001260B4" w:rsidRDefault="00CC106B" w:rsidP="00D00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CC106B">
              <w:rPr>
                <w:rFonts w:ascii="Times New Roman" w:hAnsi="Times New Roman" w:cs="Times New Roman"/>
                <w:b/>
                <w:bCs/>
                <w:sz w:val="22"/>
              </w:rPr>
              <w:t>1</w:t>
            </w:r>
            <w:r w:rsidR="00D00F50" w:rsidRPr="001260B4">
              <w:rPr>
                <w:rFonts w:ascii="Times New Roman" w:hAnsi="Times New Roman" w:cs="Times New Roman"/>
                <w:b/>
                <w:bCs/>
                <w:sz w:val="22"/>
              </w:rPr>
              <w:t>,</w:t>
            </w:r>
            <w:r w:rsidRPr="00CC106B">
              <w:rPr>
                <w:rFonts w:ascii="Times New Roman" w:hAnsi="Times New Roman" w:cs="Times New Roman"/>
                <w:b/>
                <w:bCs/>
                <w:sz w:val="22"/>
              </w:rPr>
              <w:t>801</w:t>
            </w:r>
            <w:r w:rsidR="00D00F50" w:rsidRPr="001260B4">
              <w:rPr>
                <w:rFonts w:ascii="Times New Roman" w:hAnsi="Times New Roman" w:cs="Times New Roman"/>
                <w:b/>
                <w:bCs/>
                <w:sz w:val="22"/>
              </w:rPr>
              <w:t>,</w:t>
            </w:r>
            <w:r w:rsidRPr="00CC106B">
              <w:rPr>
                <w:rFonts w:ascii="Times New Roman" w:hAnsi="Times New Roman" w:cs="Times New Roman"/>
                <w:b/>
                <w:bCs/>
                <w:sz w:val="22"/>
              </w:rPr>
              <w:t>424</w:t>
            </w:r>
          </w:p>
        </w:tc>
        <w:tc>
          <w:tcPr>
            <w:tcW w:w="142" w:type="pct"/>
            <w:vAlign w:val="bottom"/>
          </w:tcPr>
          <w:p w14:paraId="3945B767" w14:textId="77777777" w:rsidR="00D00F50" w:rsidRPr="001260B4" w:rsidRDefault="00D00F50" w:rsidP="00D00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8" w:type="pct"/>
            <w:tcBorders>
              <w:bottom w:val="double" w:sz="4" w:space="0" w:color="auto"/>
            </w:tcBorders>
            <w:shd w:val="clear" w:color="auto" w:fill="auto"/>
            <w:vAlign w:val="bottom"/>
          </w:tcPr>
          <w:p w14:paraId="4299B259" w14:textId="2CA1A55A" w:rsidR="00D00F50" w:rsidRPr="001260B4" w:rsidRDefault="00CC106B" w:rsidP="00D00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CC106B">
              <w:rPr>
                <w:rFonts w:ascii="Times New Roman" w:hAnsi="Times New Roman" w:cs="Times New Roman"/>
                <w:b/>
                <w:bCs/>
                <w:sz w:val="22"/>
              </w:rPr>
              <w:t>1</w:t>
            </w:r>
            <w:r w:rsidR="009F6292" w:rsidRPr="001260B4">
              <w:rPr>
                <w:rFonts w:ascii="Times New Roman" w:hAnsi="Times New Roman" w:cs="Times New Roman"/>
                <w:b/>
                <w:bCs/>
                <w:sz w:val="22"/>
              </w:rPr>
              <w:t>,</w:t>
            </w:r>
            <w:r w:rsidRPr="00CC106B">
              <w:rPr>
                <w:rFonts w:ascii="Times New Roman" w:hAnsi="Times New Roman" w:cs="Times New Roman"/>
                <w:b/>
                <w:bCs/>
                <w:sz w:val="22"/>
              </w:rPr>
              <w:t>959</w:t>
            </w:r>
            <w:r w:rsidR="009F6292" w:rsidRPr="001260B4">
              <w:rPr>
                <w:rFonts w:ascii="Times New Roman" w:hAnsi="Times New Roman" w:cs="Times New Roman"/>
                <w:b/>
                <w:bCs/>
                <w:sz w:val="22"/>
              </w:rPr>
              <w:t>,</w:t>
            </w:r>
            <w:r w:rsidRPr="00CC106B">
              <w:rPr>
                <w:rFonts w:ascii="Times New Roman" w:hAnsi="Times New Roman" w:cs="Times New Roman"/>
                <w:b/>
                <w:bCs/>
                <w:sz w:val="22"/>
              </w:rPr>
              <w:t>731</w:t>
            </w:r>
          </w:p>
        </w:tc>
        <w:tc>
          <w:tcPr>
            <w:tcW w:w="138" w:type="pct"/>
            <w:vAlign w:val="bottom"/>
          </w:tcPr>
          <w:p w14:paraId="1D5BE88F" w14:textId="77777777" w:rsidR="00D00F50" w:rsidRPr="001260B4" w:rsidRDefault="00D00F50" w:rsidP="00D00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p>
        </w:tc>
        <w:tc>
          <w:tcPr>
            <w:tcW w:w="628" w:type="pct"/>
            <w:tcBorders>
              <w:bottom w:val="double" w:sz="4" w:space="0" w:color="auto"/>
            </w:tcBorders>
            <w:vAlign w:val="bottom"/>
          </w:tcPr>
          <w:p w14:paraId="69F582D3" w14:textId="1D701221" w:rsidR="00D00F50" w:rsidRPr="001260B4" w:rsidRDefault="00CC106B" w:rsidP="00D00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CC106B">
              <w:rPr>
                <w:rFonts w:ascii="Times New Roman" w:hAnsi="Times New Roman" w:cs="Times New Roman"/>
                <w:b/>
                <w:bCs/>
                <w:sz w:val="22"/>
              </w:rPr>
              <w:t>1</w:t>
            </w:r>
            <w:r w:rsidR="00D51F9F" w:rsidRPr="001260B4">
              <w:rPr>
                <w:rFonts w:ascii="Times New Roman" w:hAnsi="Times New Roman" w:cs="Times New Roman"/>
                <w:b/>
                <w:bCs/>
                <w:sz w:val="22"/>
              </w:rPr>
              <w:t>,</w:t>
            </w:r>
            <w:r w:rsidRPr="00CC106B">
              <w:rPr>
                <w:rFonts w:ascii="Times New Roman" w:hAnsi="Times New Roman" w:cs="Times New Roman"/>
                <w:b/>
                <w:bCs/>
                <w:sz w:val="22"/>
              </w:rPr>
              <w:t>801</w:t>
            </w:r>
            <w:r w:rsidR="00D51F9F" w:rsidRPr="001260B4">
              <w:rPr>
                <w:rFonts w:ascii="Times New Roman" w:hAnsi="Times New Roman" w:cs="Times New Roman"/>
                <w:b/>
                <w:bCs/>
                <w:sz w:val="22"/>
              </w:rPr>
              <w:t>,</w:t>
            </w:r>
            <w:r w:rsidRPr="00CC106B">
              <w:rPr>
                <w:rFonts w:ascii="Times New Roman" w:hAnsi="Times New Roman" w:cs="Times New Roman"/>
                <w:b/>
                <w:bCs/>
                <w:sz w:val="22"/>
              </w:rPr>
              <w:t>424</w:t>
            </w:r>
          </w:p>
        </w:tc>
      </w:tr>
      <w:tr w:rsidR="00D00F50" w:rsidRPr="001260B4" w14:paraId="28359415" w14:textId="77777777" w:rsidTr="00DA0AA4">
        <w:tc>
          <w:tcPr>
            <w:tcW w:w="2109" w:type="pct"/>
          </w:tcPr>
          <w:p w14:paraId="06EB0565" w14:textId="77777777" w:rsidR="00D00F50" w:rsidRPr="001260B4" w:rsidRDefault="00D00F50" w:rsidP="00D00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48" w:right="-107" w:hanging="180"/>
              <w:rPr>
                <w:rFonts w:ascii="Times New Roman" w:hAnsi="Times New Roman" w:cs="Times New Roman"/>
                <w:b/>
                <w:bCs/>
                <w:sz w:val="22"/>
              </w:rPr>
            </w:pPr>
          </w:p>
        </w:tc>
        <w:tc>
          <w:tcPr>
            <w:tcW w:w="610" w:type="pct"/>
            <w:tcBorders>
              <w:top w:val="double" w:sz="4" w:space="0" w:color="auto"/>
            </w:tcBorders>
          </w:tcPr>
          <w:p w14:paraId="013AA779" w14:textId="77777777" w:rsidR="00D00F50" w:rsidRPr="001260B4" w:rsidRDefault="00D00F50" w:rsidP="00D00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134" w:type="pct"/>
          </w:tcPr>
          <w:p w14:paraId="42376DC7" w14:textId="77777777" w:rsidR="00D00F50" w:rsidRPr="001260B4" w:rsidRDefault="00D00F50" w:rsidP="00D00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31" w:type="pct"/>
          </w:tcPr>
          <w:p w14:paraId="637B3433" w14:textId="77777777" w:rsidR="00D00F50" w:rsidRPr="001260B4" w:rsidRDefault="00D00F50" w:rsidP="00D00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142" w:type="pct"/>
            <w:vAlign w:val="bottom"/>
          </w:tcPr>
          <w:p w14:paraId="088E63B8" w14:textId="77777777" w:rsidR="00D00F50" w:rsidRPr="001260B4" w:rsidRDefault="00D00F50" w:rsidP="00D00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8" w:type="pct"/>
            <w:shd w:val="clear" w:color="auto" w:fill="auto"/>
            <w:vAlign w:val="bottom"/>
          </w:tcPr>
          <w:p w14:paraId="59943F7E" w14:textId="77777777" w:rsidR="00D00F50" w:rsidRPr="001260B4" w:rsidRDefault="00D00F50" w:rsidP="00D00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b/>
                <w:bCs/>
                <w:sz w:val="22"/>
              </w:rPr>
            </w:pPr>
          </w:p>
        </w:tc>
        <w:tc>
          <w:tcPr>
            <w:tcW w:w="138" w:type="pct"/>
            <w:vAlign w:val="bottom"/>
          </w:tcPr>
          <w:p w14:paraId="2754A0B6" w14:textId="77777777" w:rsidR="00D00F50" w:rsidRPr="001260B4" w:rsidRDefault="00D00F50" w:rsidP="00D00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p>
        </w:tc>
        <w:tc>
          <w:tcPr>
            <w:tcW w:w="628" w:type="pct"/>
            <w:vAlign w:val="bottom"/>
          </w:tcPr>
          <w:p w14:paraId="74A63B15" w14:textId="77777777" w:rsidR="00D00F50" w:rsidRPr="001260B4" w:rsidRDefault="00D00F50" w:rsidP="00D00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b/>
                <w:bCs/>
                <w:sz w:val="22"/>
              </w:rPr>
            </w:pPr>
          </w:p>
        </w:tc>
      </w:tr>
      <w:tr w:rsidR="00D00F50" w:rsidRPr="001260B4" w14:paraId="05025D6E" w14:textId="77777777" w:rsidTr="00DA0AA4">
        <w:tc>
          <w:tcPr>
            <w:tcW w:w="2109" w:type="pct"/>
          </w:tcPr>
          <w:p w14:paraId="2A7EC26C" w14:textId="77777777" w:rsidR="00D00F50" w:rsidRPr="001260B4" w:rsidRDefault="00D00F50" w:rsidP="00D00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1260B4">
              <w:rPr>
                <w:rFonts w:ascii="Times New Roman" w:hAnsi="Times New Roman" w:cs="Times New Roman"/>
                <w:sz w:val="22"/>
              </w:rPr>
              <w:t xml:space="preserve">Number of ordinary shares issued at the  </w:t>
            </w:r>
          </w:p>
          <w:p w14:paraId="5BF56613" w14:textId="77777777" w:rsidR="00D00F50" w:rsidRPr="001260B4" w:rsidRDefault="00D00F50" w:rsidP="007C36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b/>
                <w:bCs/>
                <w:sz w:val="22"/>
              </w:rPr>
            </w:pPr>
            <w:r w:rsidRPr="001260B4">
              <w:rPr>
                <w:rFonts w:ascii="Times New Roman" w:hAnsi="Times New Roman" w:cs="Times New Roman"/>
                <w:sz w:val="22"/>
              </w:rPr>
              <w:t xml:space="preserve">   beginning of the year</w:t>
            </w:r>
          </w:p>
        </w:tc>
        <w:tc>
          <w:tcPr>
            <w:tcW w:w="610" w:type="pct"/>
            <w:vAlign w:val="bottom"/>
          </w:tcPr>
          <w:p w14:paraId="7059D39F" w14:textId="26E48B17" w:rsidR="00D00F50" w:rsidRPr="001260B4" w:rsidRDefault="00CC106B" w:rsidP="00D00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cs/>
              </w:rPr>
            </w:pPr>
            <w:r w:rsidRPr="00CC106B">
              <w:rPr>
                <w:rFonts w:ascii="Times New Roman" w:hAnsi="Times New Roman" w:cs="Times New Roman"/>
                <w:sz w:val="22"/>
              </w:rPr>
              <w:t>1</w:t>
            </w:r>
            <w:r w:rsidR="009F6292" w:rsidRPr="001260B4">
              <w:rPr>
                <w:rFonts w:ascii="Times New Roman" w:hAnsi="Times New Roman" w:cs="Times New Roman"/>
                <w:sz w:val="22"/>
              </w:rPr>
              <w:t>,</w:t>
            </w:r>
            <w:r w:rsidRPr="00CC106B">
              <w:rPr>
                <w:rFonts w:ascii="Times New Roman" w:hAnsi="Times New Roman" w:cs="Times New Roman"/>
                <w:sz w:val="22"/>
              </w:rPr>
              <w:t>998</w:t>
            </w:r>
            <w:r w:rsidR="009F6292" w:rsidRPr="001260B4">
              <w:rPr>
                <w:rFonts w:ascii="Times New Roman" w:hAnsi="Times New Roman" w:cs="Times New Roman"/>
                <w:sz w:val="22"/>
              </w:rPr>
              <w:t>,</w:t>
            </w:r>
            <w:r w:rsidRPr="00CC106B">
              <w:rPr>
                <w:rFonts w:ascii="Times New Roman" w:hAnsi="Times New Roman" w:cs="Times New Roman"/>
                <w:sz w:val="22"/>
              </w:rPr>
              <w:t>892</w:t>
            </w:r>
          </w:p>
        </w:tc>
        <w:tc>
          <w:tcPr>
            <w:tcW w:w="134" w:type="pct"/>
            <w:vAlign w:val="bottom"/>
          </w:tcPr>
          <w:p w14:paraId="41186A1B" w14:textId="77777777" w:rsidR="00D00F50" w:rsidRPr="001260B4" w:rsidRDefault="00D00F50" w:rsidP="00D00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31" w:type="pct"/>
            <w:vAlign w:val="bottom"/>
          </w:tcPr>
          <w:p w14:paraId="60AB64A6" w14:textId="2AE0BA90" w:rsidR="00D00F50" w:rsidRPr="001260B4" w:rsidRDefault="00CC106B" w:rsidP="00D00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4"/>
              <w:rPr>
                <w:rFonts w:ascii="Times New Roman" w:hAnsi="Times New Roman" w:cs="Times New Roman"/>
                <w:sz w:val="22"/>
                <w:szCs w:val="22"/>
              </w:rPr>
            </w:pPr>
            <w:r w:rsidRPr="00CC106B">
              <w:rPr>
                <w:rFonts w:ascii="Times New Roman" w:hAnsi="Times New Roman" w:cs="Times New Roman"/>
                <w:sz w:val="22"/>
              </w:rPr>
              <w:t>1</w:t>
            </w:r>
            <w:r w:rsidR="00D00F50" w:rsidRPr="001260B4">
              <w:rPr>
                <w:rFonts w:ascii="Times New Roman" w:hAnsi="Times New Roman" w:cs="Times New Roman"/>
                <w:sz w:val="22"/>
              </w:rPr>
              <w:t>,</w:t>
            </w:r>
            <w:r w:rsidRPr="00CC106B">
              <w:rPr>
                <w:rFonts w:ascii="Times New Roman" w:hAnsi="Times New Roman" w:cs="Times New Roman"/>
                <w:sz w:val="22"/>
              </w:rPr>
              <w:t>996</w:t>
            </w:r>
            <w:r w:rsidR="00D00F50" w:rsidRPr="001260B4">
              <w:rPr>
                <w:rFonts w:ascii="Times New Roman" w:hAnsi="Times New Roman" w:cs="Times New Roman"/>
                <w:sz w:val="22"/>
              </w:rPr>
              <w:t>,</w:t>
            </w:r>
            <w:r w:rsidRPr="00CC106B">
              <w:rPr>
                <w:rFonts w:ascii="Times New Roman" w:hAnsi="Times New Roman" w:cs="Times New Roman"/>
                <w:sz w:val="22"/>
              </w:rPr>
              <w:t>827</w:t>
            </w:r>
          </w:p>
        </w:tc>
        <w:tc>
          <w:tcPr>
            <w:tcW w:w="142" w:type="pct"/>
            <w:vAlign w:val="bottom"/>
          </w:tcPr>
          <w:p w14:paraId="2A412227" w14:textId="77777777" w:rsidR="00D00F50" w:rsidRPr="001260B4" w:rsidRDefault="00D00F50" w:rsidP="00D00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8" w:type="pct"/>
            <w:shd w:val="clear" w:color="auto" w:fill="auto"/>
            <w:vAlign w:val="bottom"/>
          </w:tcPr>
          <w:p w14:paraId="1FC7F096" w14:textId="6A466B2A" w:rsidR="00D00F50" w:rsidRPr="001260B4" w:rsidRDefault="00CC106B" w:rsidP="00D00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CC106B">
              <w:rPr>
                <w:rFonts w:ascii="Times New Roman" w:hAnsi="Times New Roman" w:cs="Times New Roman"/>
                <w:sz w:val="22"/>
              </w:rPr>
              <w:t>1</w:t>
            </w:r>
            <w:r w:rsidR="0038532B" w:rsidRPr="001260B4">
              <w:rPr>
                <w:rFonts w:ascii="Times New Roman" w:hAnsi="Times New Roman" w:cs="Times New Roman"/>
                <w:sz w:val="22"/>
              </w:rPr>
              <w:t>,</w:t>
            </w:r>
            <w:r w:rsidRPr="00CC106B">
              <w:rPr>
                <w:rFonts w:ascii="Times New Roman" w:hAnsi="Times New Roman" w:cs="Times New Roman"/>
                <w:sz w:val="22"/>
              </w:rPr>
              <w:t>998</w:t>
            </w:r>
            <w:r w:rsidR="0038532B" w:rsidRPr="001260B4">
              <w:rPr>
                <w:rFonts w:ascii="Times New Roman" w:hAnsi="Times New Roman" w:cs="Times New Roman"/>
                <w:sz w:val="22"/>
              </w:rPr>
              <w:t>,</w:t>
            </w:r>
            <w:r w:rsidRPr="00CC106B">
              <w:rPr>
                <w:rFonts w:ascii="Times New Roman" w:hAnsi="Times New Roman" w:cs="Times New Roman"/>
                <w:sz w:val="22"/>
              </w:rPr>
              <w:t>892</w:t>
            </w:r>
          </w:p>
        </w:tc>
        <w:tc>
          <w:tcPr>
            <w:tcW w:w="138" w:type="pct"/>
            <w:vAlign w:val="bottom"/>
          </w:tcPr>
          <w:p w14:paraId="546569BB" w14:textId="77777777" w:rsidR="00D00F50" w:rsidRPr="001260B4" w:rsidRDefault="00D00F50" w:rsidP="00D00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628" w:type="pct"/>
            <w:vAlign w:val="bottom"/>
          </w:tcPr>
          <w:p w14:paraId="51961076" w14:textId="4D191B63" w:rsidR="00D00F50" w:rsidRPr="001260B4" w:rsidRDefault="00CC106B" w:rsidP="00D00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CC106B">
              <w:rPr>
                <w:rFonts w:ascii="Times New Roman" w:hAnsi="Times New Roman" w:cs="Times New Roman"/>
                <w:sz w:val="22"/>
              </w:rPr>
              <w:t>1</w:t>
            </w:r>
            <w:r w:rsidR="00D00F50" w:rsidRPr="001260B4">
              <w:rPr>
                <w:rFonts w:ascii="Times New Roman" w:hAnsi="Times New Roman" w:cs="Times New Roman"/>
                <w:sz w:val="22"/>
              </w:rPr>
              <w:t>,</w:t>
            </w:r>
            <w:r w:rsidRPr="00CC106B">
              <w:rPr>
                <w:rFonts w:ascii="Times New Roman" w:hAnsi="Times New Roman" w:cs="Times New Roman"/>
                <w:sz w:val="22"/>
              </w:rPr>
              <w:t>996</w:t>
            </w:r>
            <w:r w:rsidR="00D00F50" w:rsidRPr="001260B4">
              <w:rPr>
                <w:rFonts w:ascii="Times New Roman" w:hAnsi="Times New Roman" w:cs="Times New Roman"/>
                <w:sz w:val="22"/>
              </w:rPr>
              <w:t>,</w:t>
            </w:r>
            <w:r w:rsidRPr="00CC106B">
              <w:rPr>
                <w:rFonts w:ascii="Times New Roman" w:hAnsi="Times New Roman" w:cs="Times New Roman"/>
                <w:sz w:val="22"/>
              </w:rPr>
              <w:t>827</w:t>
            </w:r>
          </w:p>
        </w:tc>
      </w:tr>
      <w:tr w:rsidR="0038532B" w:rsidRPr="001260B4" w14:paraId="101653E3" w14:textId="77777777" w:rsidTr="00DA0AA4">
        <w:tc>
          <w:tcPr>
            <w:tcW w:w="2109" w:type="pct"/>
          </w:tcPr>
          <w:p w14:paraId="1B9BB6F5" w14:textId="1706FC3F" w:rsidR="0038532B" w:rsidRPr="001260B4" w:rsidRDefault="0038532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1260B4">
              <w:rPr>
                <w:rFonts w:ascii="Times New Roman" w:hAnsi="Times New Roman" w:cs="Times New Roman"/>
                <w:sz w:val="22"/>
              </w:rPr>
              <w:t>Effect of shares issued and paid</w:t>
            </w:r>
            <w:r w:rsidR="00001723" w:rsidRPr="00001723">
              <w:rPr>
                <w:rFonts w:ascii="Times New Roman" w:hAnsi="Times New Roman" w:cs="Times New Roman"/>
                <w:sz w:val="22"/>
              </w:rPr>
              <w:t>-</w:t>
            </w:r>
            <w:r w:rsidRPr="001260B4">
              <w:rPr>
                <w:rFonts w:ascii="Times New Roman" w:hAnsi="Times New Roman" w:cs="Times New Roman"/>
                <w:sz w:val="22"/>
              </w:rPr>
              <w:t>up</w:t>
            </w:r>
          </w:p>
        </w:tc>
        <w:tc>
          <w:tcPr>
            <w:tcW w:w="610" w:type="pct"/>
            <w:vAlign w:val="bottom"/>
          </w:tcPr>
          <w:p w14:paraId="3FC693CB" w14:textId="49323B7A" w:rsidR="0038532B" w:rsidRPr="001260B4" w:rsidRDefault="00CC106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CC106B">
              <w:rPr>
                <w:rFonts w:ascii="Times New Roman" w:hAnsi="Times New Roman"/>
                <w:sz w:val="22"/>
              </w:rPr>
              <w:t>87</w:t>
            </w:r>
            <w:r w:rsidR="0038532B" w:rsidRPr="001260B4">
              <w:rPr>
                <w:rFonts w:ascii="Times New Roman" w:hAnsi="Times New Roman" w:cs="Times New Roman"/>
                <w:sz w:val="22"/>
              </w:rPr>
              <w:t>,</w:t>
            </w:r>
            <w:r w:rsidRPr="00CC106B">
              <w:rPr>
                <w:rFonts w:ascii="Times New Roman" w:hAnsi="Times New Roman"/>
                <w:sz w:val="22"/>
              </w:rPr>
              <w:t>619</w:t>
            </w:r>
          </w:p>
        </w:tc>
        <w:tc>
          <w:tcPr>
            <w:tcW w:w="134" w:type="pct"/>
            <w:vAlign w:val="bottom"/>
          </w:tcPr>
          <w:p w14:paraId="4020B4D4" w14:textId="77777777" w:rsidR="0038532B" w:rsidRPr="001260B4" w:rsidRDefault="0038532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31" w:type="pct"/>
            <w:vAlign w:val="bottom"/>
          </w:tcPr>
          <w:p w14:paraId="41C5F9F0" w14:textId="7FE284F7" w:rsidR="0038532B" w:rsidRPr="001260B4" w:rsidRDefault="00001723"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right="-114"/>
              <w:rPr>
                <w:rFonts w:ascii="Times New Roman" w:hAnsi="Times New Roman" w:cs="Times New Roman"/>
                <w:sz w:val="22"/>
              </w:rPr>
            </w:pPr>
            <w:r w:rsidRPr="00001723">
              <w:rPr>
                <w:rFonts w:ascii="Times New Roman" w:hAnsi="Times New Roman" w:cs="Times New Roman"/>
                <w:sz w:val="22"/>
              </w:rPr>
              <w:t>-</w:t>
            </w:r>
          </w:p>
        </w:tc>
        <w:tc>
          <w:tcPr>
            <w:tcW w:w="142" w:type="pct"/>
            <w:vAlign w:val="bottom"/>
          </w:tcPr>
          <w:p w14:paraId="63124C9E" w14:textId="77777777" w:rsidR="0038532B" w:rsidRPr="001260B4" w:rsidRDefault="0038532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8" w:type="pct"/>
            <w:shd w:val="clear" w:color="auto" w:fill="auto"/>
            <w:vAlign w:val="bottom"/>
          </w:tcPr>
          <w:p w14:paraId="501240D5" w14:textId="2A842001" w:rsidR="0038532B" w:rsidRPr="001260B4" w:rsidRDefault="00CC106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CC106B">
              <w:rPr>
                <w:rFonts w:ascii="Times New Roman" w:hAnsi="Times New Roman" w:cs="Times New Roman"/>
                <w:sz w:val="22"/>
              </w:rPr>
              <w:t>87</w:t>
            </w:r>
            <w:r w:rsidR="0038532B" w:rsidRPr="001260B4">
              <w:rPr>
                <w:rFonts w:ascii="Times New Roman" w:hAnsi="Times New Roman" w:cs="Times New Roman"/>
                <w:sz w:val="22"/>
              </w:rPr>
              <w:t>,</w:t>
            </w:r>
            <w:r w:rsidRPr="00CC106B">
              <w:rPr>
                <w:rFonts w:ascii="Times New Roman" w:hAnsi="Times New Roman" w:cs="Times New Roman"/>
                <w:sz w:val="22"/>
              </w:rPr>
              <w:t>619</w:t>
            </w:r>
          </w:p>
        </w:tc>
        <w:tc>
          <w:tcPr>
            <w:tcW w:w="138" w:type="pct"/>
            <w:vAlign w:val="bottom"/>
          </w:tcPr>
          <w:p w14:paraId="674E19BF" w14:textId="77777777" w:rsidR="0038532B" w:rsidRPr="001260B4" w:rsidRDefault="0038532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628" w:type="pct"/>
            <w:vAlign w:val="bottom"/>
          </w:tcPr>
          <w:p w14:paraId="3A3EA395" w14:textId="094F322D" w:rsidR="0038532B" w:rsidRPr="001260B4" w:rsidRDefault="00001723"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40" w:lineRule="auto"/>
              <w:ind w:left="-108" w:right="-131"/>
              <w:rPr>
                <w:rFonts w:ascii="Times New Roman" w:hAnsi="Times New Roman" w:cs="Times New Roman"/>
                <w:sz w:val="22"/>
              </w:rPr>
            </w:pPr>
            <w:r w:rsidRPr="00001723">
              <w:rPr>
                <w:rFonts w:ascii="Times New Roman" w:hAnsi="Times New Roman" w:cs="Times New Roman"/>
                <w:sz w:val="22"/>
              </w:rPr>
              <w:t>-</w:t>
            </w:r>
          </w:p>
        </w:tc>
      </w:tr>
      <w:tr w:rsidR="0038532B" w:rsidRPr="001260B4" w14:paraId="7C8D6F01" w14:textId="77777777" w:rsidTr="007C362A">
        <w:tc>
          <w:tcPr>
            <w:tcW w:w="2109" w:type="pct"/>
          </w:tcPr>
          <w:p w14:paraId="43D60BD1" w14:textId="680F6B59" w:rsidR="0038532B" w:rsidRPr="001260B4" w:rsidRDefault="0038532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1260B4">
              <w:rPr>
                <w:rFonts w:ascii="Times New Roman" w:hAnsi="Times New Roman" w:cs="Times New Roman"/>
                <w:sz w:val="22"/>
              </w:rPr>
              <w:t>Effect of shares issued and paid</w:t>
            </w:r>
            <w:r w:rsidR="00001723" w:rsidRPr="00001723">
              <w:rPr>
                <w:rFonts w:ascii="Times New Roman" w:hAnsi="Times New Roman" w:cs="Times New Roman"/>
                <w:sz w:val="22"/>
              </w:rPr>
              <w:t>-</w:t>
            </w:r>
            <w:r w:rsidRPr="001260B4">
              <w:rPr>
                <w:rFonts w:ascii="Times New Roman" w:hAnsi="Times New Roman" w:cs="Times New Roman"/>
                <w:sz w:val="22"/>
              </w:rPr>
              <w:t xml:space="preserve">up from   </w:t>
            </w:r>
          </w:p>
          <w:p w14:paraId="46C70147" w14:textId="40317CCD" w:rsidR="0038532B" w:rsidRPr="001260B4" w:rsidRDefault="0038532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1260B4">
              <w:rPr>
                <w:rFonts w:ascii="Times New Roman" w:hAnsi="Times New Roman" w:cs="Times New Roman"/>
                <w:sz w:val="22"/>
              </w:rPr>
              <w:t xml:space="preserve">   shares option</w:t>
            </w:r>
          </w:p>
        </w:tc>
        <w:tc>
          <w:tcPr>
            <w:tcW w:w="610" w:type="pct"/>
            <w:tcBorders>
              <w:bottom w:val="single" w:sz="4" w:space="0" w:color="auto"/>
            </w:tcBorders>
            <w:vAlign w:val="bottom"/>
          </w:tcPr>
          <w:p w14:paraId="5B88E319" w14:textId="3DD4F63E" w:rsidR="0038532B" w:rsidRPr="001260B4" w:rsidRDefault="00CC106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CC106B">
              <w:rPr>
                <w:rFonts w:ascii="Times New Roman" w:hAnsi="Times New Roman" w:cs="Times New Roman"/>
                <w:sz w:val="22"/>
              </w:rPr>
              <w:t>63</w:t>
            </w:r>
          </w:p>
        </w:tc>
        <w:tc>
          <w:tcPr>
            <w:tcW w:w="134" w:type="pct"/>
          </w:tcPr>
          <w:p w14:paraId="2D7D1BE9" w14:textId="77777777" w:rsidR="0038532B" w:rsidRPr="001260B4" w:rsidRDefault="0038532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31" w:type="pct"/>
            <w:tcBorders>
              <w:bottom w:val="single" w:sz="4" w:space="0" w:color="auto"/>
            </w:tcBorders>
            <w:vAlign w:val="bottom"/>
          </w:tcPr>
          <w:p w14:paraId="33A48DB7" w14:textId="0ED97427" w:rsidR="0038532B" w:rsidRPr="001260B4" w:rsidRDefault="00CC106B" w:rsidP="003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sz w:val="22"/>
                <w:szCs w:val="22"/>
              </w:rPr>
            </w:pPr>
            <w:r w:rsidRPr="00CC106B">
              <w:rPr>
                <w:rFonts w:ascii="Times New Roman" w:hAnsi="Times New Roman" w:cs="Times New Roman"/>
                <w:sz w:val="22"/>
              </w:rPr>
              <w:t>1</w:t>
            </w:r>
            <w:r w:rsidR="0038532B" w:rsidRPr="001260B4">
              <w:rPr>
                <w:rFonts w:ascii="Times New Roman" w:hAnsi="Times New Roman" w:cs="Times New Roman"/>
                <w:sz w:val="22"/>
              </w:rPr>
              <w:t>,</w:t>
            </w:r>
            <w:r w:rsidRPr="00CC106B">
              <w:rPr>
                <w:rFonts w:ascii="Times New Roman" w:hAnsi="Times New Roman" w:cs="Times New Roman"/>
                <w:sz w:val="22"/>
              </w:rPr>
              <w:t>183</w:t>
            </w:r>
          </w:p>
        </w:tc>
        <w:tc>
          <w:tcPr>
            <w:tcW w:w="142" w:type="pct"/>
            <w:vAlign w:val="bottom"/>
          </w:tcPr>
          <w:p w14:paraId="4ADD77AD" w14:textId="77777777" w:rsidR="0038532B" w:rsidRPr="001260B4" w:rsidRDefault="0038532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8" w:type="pct"/>
            <w:tcBorders>
              <w:bottom w:val="single" w:sz="4" w:space="0" w:color="auto"/>
            </w:tcBorders>
            <w:shd w:val="clear" w:color="auto" w:fill="auto"/>
            <w:vAlign w:val="bottom"/>
          </w:tcPr>
          <w:p w14:paraId="2D450BA7" w14:textId="0D3C8558" w:rsidR="0038532B" w:rsidRPr="001260B4" w:rsidRDefault="00CC106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CC106B">
              <w:rPr>
                <w:rFonts w:ascii="Times New Roman" w:hAnsi="Times New Roman" w:cs="Times New Roman"/>
                <w:sz w:val="22"/>
              </w:rPr>
              <w:t>63</w:t>
            </w:r>
          </w:p>
        </w:tc>
        <w:tc>
          <w:tcPr>
            <w:tcW w:w="138" w:type="pct"/>
            <w:vAlign w:val="bottom"/>
          </w:tcPr>
          <w:p w14:paraId="4CDCDD69" w14:textId="77777777" w:rsidR="0038532B" w:rsidRPr="001260B4" w:rsidRDefault="0038532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628" w:type="pct"/>
            <w:tcBorders>
              <w:bottom w:val="single" w:sz="4" w:space="0" w:color="auto"/>
            </w:tcBorders>
            <w:vAlign w:val="bottom"/>
          </w:tcPr>
          <w:p w14:paraId="5026D385" w14:textId="72488E93" w:rsidR="0038532B" w:rsidRPr="001260B4" w:rsidRDefault="00CC106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CC106B">
              <w:rPr>
                <w:rFonts w:ascii="Times New Roman" w:hAnsi="Times New Roman" w:cs="Times New Roman"/>
                <w:sz w:val="22"/>
              </w:rPr>
              <w:t>1</w:t>
            </w:r>
            <w:r w:rsidR="0038532B" w:rsidRPr="001260B4">
              <w:rPr>
                <w:rFonts w:ascii="Times New Roman" w:hAnsi="Times New Roman" w:cs="Times New Roman"/>
                <w:sz w:val="22"/>
              </w:rPr>
              <w:t>,</w:t>
            </w:r>
            <w:r w:rsidRPr="00CC106B">
              <w:rPr>
                <w:rFonts w:ascii="Times New Roman" w:hAnsi="Times New Roman" w:cs="Times New Roman"/>
                <w:sz w:val="22"/>
              </w:rPr>
              <w:t>183</w:t>
            </w:r>
          </w:p>
        </w:tc>
      </w:tr>
      <w:tr w:rsidR="0038532B" w:rsidRPr="001260B4" w14:paraId="7C82283A" w14:textId="77777777" w:rsidTr="00DA0AA4">
        <w:tc>
          <w:tcPr>
            <w:tcW w:w="2109" w:type="pct"/>
          </w:tcPr>
          <w:p w14:paraId="58E86376" w14:textId="77777777" w:rsidR="0038532B" w:rsidRPr="001260B4" w:rsidRDefault="0038532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b/>
                <w:bCs/>
                <w:sz w:val="22"/>
              </w:rPr>
            </w:pPr>
            <w:r w:rsidRPr="001260B4">
              <w:rPr>
                <w:rFonts w:ascii="Times New Roman" w:hAnsi="Times New Roman" w:cs="Times New Roman"/>
                <w:b/>
                <w:bCs/>
                <w:sz w:val="22"/>
              </w:rPr>
              <w:t xml:space="preserve">Weighted average number of ordinary  </w:t>
            </w:r>
          </w:p>
          <w:p w14:paraId="663C877F" w14:textId="0B8C4C86" w:rsidR="0038532B" w:rsidRPr="001260B4" w:rsidRDefault="0038532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1260B4">
              <w:rPr>
                <w:rFonts w:ascii="Times New Roman" w:hAnsi="Times New Roman" w:cs="Times New Roman"/>
                <w:b/>
                <w:bCs/>
                <w:sz w:val="22"/>
              </w:rPr>
              <w:t xml:space="preserve">   shares outstanding </w:t>
            </w:r>
            <w:r w:rsidR="00AB2F76" w:rsidRPr="00AB2F76">
              <w:rPr>
                <w:rFonts w:ascii="Times New Roman" w:hAnsi="Times New Roman" w:cs="Times New Roman"/>
                <w:b/>
                <w:bCs/>
                <w:sz w:val="22"/>
              </w:rPr>
              <w:t>(</w:t>
            </w:r>
            <w:r w:rsidRPr="001260B4">
              <w:rPr>
                <w:rFonts w:ascii="Times New Roman" w:hAnsi="Times New Roman" w:cs="Times New Roman"/>
                <w:b/>
                <w:bCs/>
                <w:sz w:val="22"/>
              </w:rPr>
              <w:t>basic</w:t>
            </w:r>
            <w:r w:rsidR="00AB2F76" w:rsidRPr="00AB2F76">
              <w:rPr>
                <w:rFonts w:ascii="Times New Roman" w:hAnsi="Times New Roman" w:cs="Times New Roman"/>
                <w:b/>
                <w:bCs/>
                <w:sz w:val="22"/>
              </w:rPr>
              <w:t>)</w:t>
            </w:r>
          </w:p>
        </w:tc>
        <w:tc>
          <w:tcPr>
            <w:tcW w:w="610" w:type="pct"/>
            <w:tcBorders>
              <w:top w:val="single" w:sz="4" w:space="0" w:color="auto"/>
              <w:bottom w:val="double" w:sz="4" w:space="0" w:color="auto"/>
            </w:tcBorders>
            <w:vAlign w:val="bottom"/>
          </w:tcPr>
          <w:p w14:paraId="3B2706FA" w14:textId="5A69F614" w:rsidR="0038532B" w:rsidRPr="001260B4" w:rsidRDefault="00CC106B" w:rsidP="003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b/>
                <w:bCs/>
                <w:sz w:val="22"/>
                <w:szCs w:val="22"/>
              </w:rPr>
            </w:pPr>
            <w:r w:rsidRPr="00CC106B">
              <w:rPr>
                <w:rFonts w:ascii="Times New Roman" w:hAnsi="Times New Roman" w:cs="Times New Roman"/>
                <w:b/>
                <w:bCs/>
                <w:sz w:val="22"/>
                <w:szCs w:val="22"/>
              </w:rPr>
              <w:t>2</w:t>
            </w:r>
            <w:r w:rsidR="0038532B" w:rsidRPr="001260B4">
              <w:rPr>
                <w:rFonts w:ascii="Times New Roman" w:hAnsi="Times New Roman" w:cs="Times New Roman"/>
                <w:b/>
                <w:bCs/>
                <w:sz w:val="22"/>
                <w:szCs w:val="22"/>
              </w:rPr>
              <w:t>,</w:t>
            </w:r>
            <w:r w:rsidRPr="00CC106B">
              <w:rPr>
                <w:rFonts w:ascii="Times New Roman" w:hAnsi="Times New Roman" w:cs="Times New Roman"/>
                <w:b/>
                <w:bCs/>
                <w:sz w:val="22"/>
                <w:szCs w:val="22"/>
              </w:rPr>
              <w:t>086</w:t>
            </w:r>
            <w:r w:rsidR="0038532B" w:rsidRPr="001260B4">
              <w:rPr>
                <w:rFonts w:ascii="Times New Roman" w:hAnsi="Times New Roman" w:cs="Times New Roman"/>
                <w:b/>
                <w:bCs/>
                <w:sz w:val="22"/>
                <w:szCs w:val="22"/>
              </w:rPr>
              <w:t>,</w:t>
            </w:r>
            <w:r w:rsidRPr="00CC106B">
              <w:rPr>
                <w:rFonts w:ascii="Times New Roman" w:hAnsi="Times New Roman" w:cs="Times New Roman"/>
                <w:b/>
                <w:bCs/>
                <w:sz w:val="22"/>
                <w:szCs w:val="22"/>
              </w:rPr>
              <w:t>574</w:t>
            </w:r>
          </w:p>
        </w:tc>
        <w:tc>
          <w:tcPr>
            <w:tcW w:w="134" w:type="pct"/>
            <w:vAlign w:val="bottom"/>
          </w:tcPr>
          <w:p w14:paraId="6343779D" w14:textId="77777777" w:rsidR="0038532B" w:rsidRPr="001260B4" w:rsidRDefault="0038532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31" w:type="pct"/>
            <w:tcBorders>
              <w:top w:val="single" w:sz="4" w:space="0" w:color="auto"/>
              <w:bottom w:val="double" w:sz="4" w:space="0" w:color="auto"/>
            </w:tcBorders>
            <w:vAlign w:val="bottom"/>
          </w:tcPr>
          <w:p w14:paraId="2E50B739" w14:textId="329BFF76" w:rsidR="0038532B" w:rsidRPr="001260B4" w:rsidRDefault="00CC106B" w:rsidP="003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b/>
                <w:bCs/>
                <w:sz w:val="22"/>
                <w:szCs w:val="22"/>
              </w:rPr>
            </w:pPr>
            <w:r w:rsidRPr="00CC106B">
              <w:rPr>
                <w:rFonts w:ascii="Times New Roman" w:hAnsi="Times New Roman" w:cs="Times New Roman"/>
                <w:b/>
                <w:bCs/>
                <w:sz w:val="22"/>
                <w:szCs w:val="22"/>
              </w:rPr>
              <w:t>1</w:t>
            </w:r>
            <w:r w:rsidR="0038532B" w:rsidRPr="001260B4">
              <w:rPr>
                <w:rFonts w:ascii="Times New Roman" w:hAnsi="Times New Roman" w:cs="Times New Roman"/>
                <w:b/>
                <w:bCs/>
                <w:sz w:val="22"/>
                <w:szCs w:val="22"/>
              </w:rPr>
              <w:t>,</w:t>
            </w:r>
            <w:r w:rsidRPr="00CC106B">
              <w:rPr>
                <w:rFonts w:ascii="Times New Roman" w:hAnsi="Times New Roman" w:cs="Times New Roman"/>
                <w:b/>
                <w:bCs/>
                <w:sz w:val="22"/>
                <w:szCs w:val="22"/>
              </w:rPr>
              <w:t>998</w:t>
            </w:r>
            <w:r w:rsidR="0038532B" w:rsidRPr="001260B4">
              <w:rPr>
                <w:rFonts w:ascii="Times New Roman" w:hAnsi="Times New Roman" w:cs="Times New Roman"/>
                <w:b/>
                <w:bCs/>
                <w:sz w:val="22"/>
                <w:szCs w:val="22"/>
              </w:rPr>
              <w:t>,</w:t>
            </w:r>
            <w:r w:rsidRPr="00CC106B">
              <w:rPr>
                <w:rFonts w:ascii="Times New Roman" w:hAnsi="Times New Roman" w:cs="Times New Roman"/>
                <w:b/>
                <w:bCs/>
                <w:sz w:val="22"/>
                <w:szCs w:val="22"/>
              </w:rPr>
              <w:t>010</w:t>
            </w:r>
          </w:p>
        </w:tc>
        <w:tc>
          <w:tcPr>
            <w:tcW w:w="142" w:type="pct"/>
            <w:vAlign w:val="bottom"/>
          </w:tcPr>
          <w:p w14:paraId="6991E2D7" w14:textId="77777777" w:rsidR="0038532B" w:rsidRPr="001260B4" w:rsidRDefault="0038532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08" w:type="pct"/>
            <w:tcBorders>
              <w:top w:val="single" w:sz="4" w:space="0" w:color="auto"/>
              <w:bottom w:val="double" w:sz="4" w:space="0" w:color="auto"/>
            </w:tcBorders>
            <w:shd w:val="clear" w:color="auto" w:fill="auto"/>
            <w:vAlign w:val="bottom"/>
          </w:tcPr>
          <w:p w14:paraId="1CB849D8" w14:textId="23FA29C7" w:rsidR="0038532B" w:rsidRPr="001260B4" w:rsidRDefault="00CC106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CC106B">
              <w:rPr>
                <w:rFonts w:ascii="Times New Roman" w:hAnsi="Times New Roman" w:cs="Times New Roman"/>
                <w:b/>
                <w:bCs/>
                <w:sz w:val="22"/>
              </w:rPr>
              <w:t>2</w:t>
            </w:r>
            <w:r w:rsidR="0038532B" w:rsidRPr="001260B4">
              <w:rPr>
                <w:rFonts w:ascii="Times New Roman" w:hAnsi="Times New Roman" w:cs="Times New Roman"/>
                <w:b/>
                <w:bCs/>
                <w:sz w:val="22"/>
              </w:rPr>
              <w:t>,</w:t>
            </w:r>
            <w:r w:rsidRPr="00CC106B">
              <w:rPr>
                <w:rFonts w:ascii="Times New Roman" w:hAnsi="Times New Roman" w:cs="Times New Roman"/>
                <w:b/>
                <w:bCs/>
                <w:sz w:val="22"/>
              </w:rPr>
              <w:t>086</w:t>
            </w:r>
            <w:r w:rsidR="0038532B" w:rsidRPr="001260B4">
              <w:rPr>
                <w:rFonts w:ascii="Times New Roman" w:hAnsi="Times New Roman" w:cs="Times New Roman"/>
                <w:b/>
                <w:bCs/>
                <w:sz w:val="22"/>
              </w:rPr>
              <w:t>,</w:t>
            </w:r>
            <w:r w:rsidRPr="00CC106B">
              <w:rPr>
                <w:rFonts w:ascii="Times New Roman" w:hAnsi="Times New Roman" w:cs="Times New Roman"/>
                <w:b/>
                <w:bCs/>
                <w:sz w:val="22"/>
              </w:rPr>
              <w:t>574</w:t>
            </w:r>
          </w:p>
        </w:tc>
        <w:tc>
          <w:tcPr>
            <w:tcW w:w="138" w:type="pct"/>
            <w:vAlign w:val="bottom"/>
          </w:tcPr>
          <w:p w14:paraId="64F5A0FC" w14:textId="77777777" w:rsidR="0038532B" w:rsidRPr="001260B4" w:rsidRDefault="0038532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p>
        </w:tc>
        <w:tc>
          <w:tcPr>
            <w:tcW w:w="628" w:type="pct"/>
            <w:tcBorders>
              <w:top w:val="single" w:sz="4" w:space="0" w:color="auto"/>
              <w:bottom w:val="double" w:sz="4" w:space="0" w:color="auto"/>
            </w:tcBorders>
            <w:vAlign w:val="bottom"/>
          </w:tcPr>
          <w:p w14:paraId="3E2DC242" w14:textId="022C1DEA" w:rsidR="0038532B" w:rsidRPr="001260B4" w:rsidRDefault="00CC106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CC106B">
              <w:rPr>
                <w:rFonts w:ascii="Times New Roman" w:hAnsi="Times New Roman" w:cs="Times New Roman"/>
                <w:b/>
                <w:bCs/>
                <w:sz w:val="22"/>
              </w:rPr>
              <w:t>1</w:t>
            </w:r>
            <w:r w:rsidR="0038532B" w:rsidRPr="001260B4">
              <w:rPr>
                <w:rFonts w:ascii="Times New Roman" w:hAnsi="Times New Roman" w:cs="Times New Roman"/>
                <w:b/>
                <w:bCs/>
                <w:sz w:val="22"/>
              </w:rPr>
              <w:t>,</w:t>
            </w:r>
            <w:r w:rsidRPr="00CC106B">
              <w:rPr>
                <w:rFonts w:ascii="Times New Roman" w:hAnsi="Times New Roman" w:cs="Times New Roman"/>
                <w:b/>
                <w:bCs/>
                <w:sz w:val="22"/>
              </w:rPr>
              <w:t>998</w:t>
            </w:r>
            <w:r w:rsidR="0038532B" w:rsidRPr="001260B4">
              <w:rPr>
                <w:rFonts w:ascii="Times New Roman" w:hAnsi="Times New Roman" w:cs="Times New Roman"/>
                <w:b/>
                <w:bCs/>
                <w:sz w:val="22"/>
              </w:rPr>
              <w:t>,</w:t>
            </w:r>
            <w:r w:rsidRPr="00CC106B">
              <w:rPr>
                <w:rFonts w:ascii="Times New Roman" w:hAnsi="Times New Roman" w:cs="Times New Roman"/>
                <w:b/>
                <w:bCs/>
                <w:sz w:val="22"/>
              </w:rPr>
              <w:t>010</w:t>
            </w:r>
          </w:p>
        </w:tc>
      </w:tr>
      <w:tr w:rsidR="0038532B" w:rsidRPr="001260B4" w14:paraId="78624E93" w14:textId="77777777" w:rsidTr="00DA0AA4">
        <w:tc>
          <w:tcPr>
            <w:tcW w:w="2109" w:type="pct"/>
          </w:tcPr>
          <w:p w14:paraId="284E3980" w14:textId="77777777" w:rsidR="0038532B" w:rsidRPr="001260B4" w:rsidRDefault="0038532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48" w:right="-111" w:hanging="270"/>
              <w:rPr>
                <w:rFonts w:ascii="Times New Roman" w:hAnsi="Times New Roman" w:cs="Times New Roman"/>
                <w:b/>
                <w:bCs/>
                <w:sz w:val="22"/>
              </w:rPr>
            </w:pPr>
          </w:p>
        </w:tc>
        <w:tc>
          <w:tcPr>
            <w:tcW w:w="610" w:type="pct"/>
            <w:tcBorders>
              <w:top w:val="double" w:sz="4" w:space="0" w:color="auto"/>
            </w:tcBorders>
            <w:vAlign w:val="bottom"/>
          </w:tcPr>
          <w:p w14:paraId="5C00A3DD" w14:textId="77777777" w:rsidR="0038532B" w:rsidRPr="001260B4" w:rsidRDefault="0038532B" w:rsidP="003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3" w:right="-2"/>
              <w:rPr>
                <w:rFonts w:ascii="Times New Roman" w:hAnsi="Times New Roman" w:cs="Times New Roman"/>
                <w:b/>
                <w:bCs/>
                <w:sz w:val="22"/>
                <w:szCs w:val="22"/>
              </w:rPr>
            </w:pPr>
          </w:p>
        </w:tc>
        <w:tc>
          <w:tcPr>
            <w:tcW w:w="134" w:type="pct"/>
          </w:tcPr>
          <w:p w14:paraId="1F9B3040" w14:textId="77777777" w:rsidR="0038532B" w:rsidRPr="001260B4" w:rsidRDefault="0038532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31" w:type="pct"/>
            <w:tcBorders>
              <w:top w:val="double" w:sz="4" w:space="0" w:color="auto"/>
            </w:tcBorders>
            <w:vAlign w:val="bottom"/>
          </w:tcPr>
          <w:p w14:paraId="1F96CE5C" w14:textId="77777777" w:rsidR="0038532B" w:rsidRPr="001260B4" w:rsidRDefault="0038532B" w:rsidP="003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3" w:right="-2"/>
              <w:rPr>
                <w:rFonts w:ascii="Times New Roman" w:hAnsi="Times New Roman" w:cs="Times New Roman"/>
                <w:b/>
                <w:bCs/>
                <w:sz w:val="22"/>
                <w:szCs w:val="22"/>
              </w:rPr>
            </w:pPr>
          </w:p>
        </w:tc>
        <w:tc>
          <w:tcPr>
            <w:tcW w:w="142" w:type="pct"/>
            <w:vAlign w:val="bottom"/>
          </w:tcPr>
          <w:p w14:paraId="7777615B" w14:textId="77777777" w:rsidR="0038532B" w:rsidRPr="001260B4" w:rsidRDefault="0038532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8" w:type="pct"/>
            <w:tcBorders>
              <w:top w:val="double" w:sz="4" w:space="0" w:color="auto"/>
            </w:tcBorders>
            <w:shd w:val="clear" w:color="auto" w:fill="auto"/>
            <w:vAlign w:val="bottom"/>
          </w:tcPr>
          <w:p w14:paraId="39DEDA44" w14:textId="77777777" w:rsidR="0038532B" w:rsidRPr="001260B4" w:rsidRDefault="0038532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auto"/>
              <w:ind w:left="-108" w:right="75"/>
              <w:rPr>
                <w:rFonts w:ascii="Times New Roman" w:hAnsi="Times New Roman" w:cs="Times New Roman"/>
                <w:b/>
                <w:bCs/>
                <w:sz w:val="22"/>
              </w:rPr>
            </w:pPr>
          </w:p>
        </w:tc>
        <w:tc>
          <w:tcPr>
            <w:tcW w:w="138" w:type="pct"/>
            <w:tcBorders>
              <w:bottom w:val="nil"/>
            </w:tcBorders>
            <w:vAlign w:val="bottom"/>
          </w:tcPr>
          <w:p w14:paraId="3568466F" w14:textId="77777777" w:rsidR="0038532B" w:rsidRPr="001260B4" w:rsidRDefault="0038532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Pr>
                <w:rFonts w:ascii="Times New Roman" w:hAnsi="Times New Roman" w:cs="Times New Roman"/>
                <w:b/>
                <w:bCs/>
                <w:sz w:val="22"/>
              </w:rPr>
            </w:pPr>
          </w:p>
        </w:tc>
        <w:tc>
          <w:tcPr>
            <w:tcW w:w="628" w:type="pct"/>
            <w:tcBorders>
              <w:top w:val="double" w:sz="4" w:space="0" w:color="auto"/>
            </w:tcBorders>
            <w:vAlign w:val="bottom"/>
          </w:tcPr>
          <w:p w14:paraId="7C62E118" w14:textId="77777777" w:rsidR="0038532B" w:rsidRPr="001260B4" w:rsidRDefault="0038532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auto"/>
              <w:ind w:left="-108" w:right="75"/>
              <w:rPr>
                <w:rFonts w:ascii="Times New Roman" w:hAnsi="Times New Roman" w:cs="Times New Roman"/>
                <w:b/>
                <w:bCs/>
                <w:sz w:val="22"/>
              </w:rPr>
            </w:pPr>
          </w:p>
        </w:tc>
      </w:tr>
      <w:tr w:rsidR="0038532B" w:rsidRPr="001260B4" w14:paraId="740DB819" w14:textId="77777777" w:rsidTr="00DA0AA4">
        <w:tc>
          <w:tcPr>
            <w:tcW w:w="2109" w:type="pct"/>
          </w:tcPr>
          <w:p w14:paraId="6E6D5D27" w14:textId="2F45094E" w:rsidR="0038532B" w:rsidRPr="001260B4" w:rsidRDefault="0038532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1"/>
              <w:rPr>
                <w:rFonts w:ascii="Times New Roman" w:hAnsi="Times New Roman" w:cs="Times New Roman"/>
                <w:b/>
                <w:bCs/>
                <w:sz w:val="22"/>
              </w:rPr>
            </w:pPr>
            <w:r w:rsidRPr="001260B4">
              <w:rPr>
                <w:rFonts w:ascii="Times New Roman" w:hAnsi="Times New Roman" w:cs="Times New Roman"/>
                <w:b/>
                <w:bCs/>
                <w:sz w:val="22"/>
              </w:rPr>
              <w:t xml:space="preserve">Basic earnings per share </w:t>
            </w:r>
            <w:r w:rsidR="00AB2F76" w:rsidRPr="00AB2F76">
              <w:rPr>
                <w:rFonts w:ascii="Times New Roman" w:hAnsi="Times New Roman" w:cs="Times New Roman"/>
                <w:b/>
                <w:bCs/>
                <w:i/>
                <w:iCs/>
                <w:sz w:val="22"/>
              </w:rPr>
              <w:t>(</w:t>
            </w:r>
            <w:r w:rsidRPr="001260B4">
              <w:rPr>
                <w:rFonts w:ascii="Times New Roman" w:hAnsi="Times New Roman" w:cs="Times New Roman"/>
                <w:b/>
                <w:bCs/>
                <w:i/>
                <w:iCs/>
                <w:sz w:val="22"/>
              </w:rPr>
              <w:t>in Baht</w:t>
            </w:r>
            <w:r w:rsidR="00AB2F76" w:rsidRPr="00AB2F76">
              <w:rPr>
                <w:rFonts w:ascii="Times New Roman" w:hAnsi="Times New Roman" w:cs="Times New Roman"/>
                <w:b/>
                <w:bCs/>
                <w:i/>
                <w:iCs/>
                <w:sz w:val="22"/>
              </w:rPr>
              <w:t>)</w:t>
            </w:r>
          </w:p>
        </w:tc>
        <w:tc>
          <w:tcPr>
            <w:tcW w:w="610" w:type="pct"/>
            <w:tcBorders>
              <w:bottom w:val="double" w:sz="4" w:space="0" w:color="auto"/>
            </w:tcBorders>
            <w:vAlign w:val="bottom"/>
          </w:tcPr>
          <w:p w14:paraId="749B95D4" w14:textId="79643953" w:rsidR="0038532B" w:rsidRPr="001260B4" w:rsidRDefault="00CC106B" w:rsidP="003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3" w:right="-2"/>
              <w:rPr>
                <w:rFonts w:ascii="Times New Roman" w:hAnsi="Times New Roman" w:cs="Times New Roman"/>
                <w:b/>
                <w:bCs/>
                <w:sz w:val="22"/>
                <w:szCs w:val="22"/>
              </w:rPr>
            </w:pPr>
            <w:r w:rsidRPr="00CC106B">
              <w:rPr>
                <w:rFonts w:ascii="Times New Roman" w:hAnsi="Times New Roman" w:cs="Times New Roman"/>
                <w:b/>
                <w:bCs/>
                <w:sz w:val="22"/>
                <w:szCs w:val="22"/>
              </w:rPr>
              <w:t>0</w:t>
            </w:r>
            <w:r w:rsidR="0038532B" w:rsidRPr="001260B4">
              <w:rPr>
                <w:rFonts w:ascii="Times New Roman" w:hAnsi="Times New Roman" w:cs="Times New Roman"/>
                <w:b/>
                <w:bCs/>
                <w:sz w:val="22"/>
                <w:szCs w:val="22"/>
              </w:rPr>
              <w:t>.</w:t>
            </w:r>
            <w:r w:rsidRPr="00CC106B">
              <w:rPr>
                <w:rFonts w:ascii="Times New Roman" w:hAnsi="Times New Roman" w:cs="Times New Roman"/>
                <w:b/>
                <w:bCs/>
                <w:sz w:val="22"/>
                <w:szCs w:val="22"/>
              </w:rPr>
              <w:t>92</w:t>
            </w:r>
          </w:p>
        </w:tc>
        <w:tc>
          <w:tcPr>
            <w:tcW w:w="134" w:type="pct"/>
          </w:tcPr>
          <w:p w14:paraId="0FCFDF2E" w14:textId="77777777" w:rsidR="0038532B" w:rsidRPr="001260B4" w:rsidRDefault="0038532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31" w:type="pct"/>
            <w:tcBorders>
              <w:bottom w:val="double" w:sz="4" w:space="0" w:color="auto"/>
            </w:tcBorders>
            <w:vAlign w:val="bottom"/>
          </w:tcPr>
          <w:p w14:paraId="34B19040" w14:textId="2B05E9AC" w:rsidR="0038532B" w:rsidRPr="001260B4" w:rsidRDefault="00CC106B" w:rsidP="003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3" w:right="-114"/>
              <w:rPr>
                <w:rFonts w:ascii="Times New Roman" w:hAnsi="Times New Roman" w:cs="Times New Roman"/>
                <w:b/>
                <w:bCs/>
                <w:sz w:val="22"/>
                <w:szCs w:val="22"/>
              </w:rPr>
            </w:pPr>
            <w:r w:rsidRPr="00CC106B">
              <w:rPr>
                <w:rFonts w:ascii="Times New Roman" w:hAnsi="Times New Roman" w:cs="Times New Roman"/>
                <w:b/>
                <w:bCs/>
                <w:sz w:val="22"/>
                <w:szCs w:val="22"/>
              </w:rPr>
              <w:t>0</w:t>
            </w:r>
            <w:r w:rsidR="0038532B" w:rsidRPr="001260B4">
              <w:rPr>
                <w:rFonts w:ascii="Times New Roman" w:hAnsi="Times New Roman" w:cs="Times New Roman"/>
                <w:b/>
                <w:bCs/>
                <w:sz w:val="22"/>
                <w:szCs w:val="22"/>
              </w:rPr>
              <w:t>.</w:t>
            </w:r>
            <w:r w:rsidRPr="00CC106B">
              <w:rPr>
                <w:rFonts w:ascii="Times New Roman" w:hAnsi="Times New Roman" w:cs="Times New Roman"/>
                <w:b/>
                <w:bCs/>
                <w:sz w:val="22"/>
                <w:szCs w:val="22"/>
              </w:rPr>
              <w:t>90</w:t>
            </w:r>
          </w:p>
        </w:tc>
        <w:tc>
          <w:tcPr>
            <w:tcW w:w="142" w:type="pct"/>
            <w:vAlign w:val="bottom"/>
          </w:tcPr>
          <w:p w14:paraId="1AF7A4FE" w14:textId="77777777" w:rsidR="0038532B" w:rsidRPr="001260B4" w:rsidRDefault="0038532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8" w:type="pct"/>
            <w:tcBorders>
              <w:bottom w:val="double" w:sz="4" w:space="0" w:color="auto"/>
            </w:tcBorders>
            <w:shd w:val="clear" w:color="auto" w:fill="auto"/>
            <w:vAlign w:val="bottom"/>
          </w:tcPr>
          <w:p w14:paraId="29817187" w14:textId="2B3D645C" w:rsidR="0038532B" w:rsidRPr="001260B4" w:rsidRDefault="00CC106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08"/>
              <w:rPr>
                <w:rFonts w:ascii="Times New Roman" w:hAnsi="Times New Roman" w:cs="Times New Roman"/>
                <w:b/>
                <w:bCs/>
                <w:sz w:val="22"/>
              </w:rPr>
            </w:pPr>
            <w:r w:rsidRPr="00CC106B">
              <w:rPr>
                <w:rFonts w:ascii="Times New Roman" w:hAnsi="Times New Roman" w:cs="Times New Roman"/>
                <w:b/>
                <w:bCs/>
                <w:sz w:val="22"/>
              </w:rPr>
              <w:t>0</w:t>
            </w:r>
            <w:r w:rsidR="0038532B" w:rsidRPr="001260B4">
              <w:rPr>
                <w:rFonts w:ascii="Times New Roman" w:hAnsi="Times New Roman" w:cs="Times New Roman"/>
                <w:b/>
                <w:bCs/>
                <w:sz w:val="22"/>
              </w:rPr>
              <w:t>.</w:t>
            </w:r>
            <w:r w:rsidRPr="00CC106B">
              <w:rPr>
                <w:rFonts w:ascii="Times New Roman" w:hAnsi="Times New Roman" w:cs="Times New Roman"/>
                <w:b/>
                <w:bCs/>
                <w:sz w:val="22"/>
              </w:rPr>
              <w:t>94</w:t>
            </w:r>
          </w:p>
        </w:tc>
        <w:tc>
          <w:tcPr>
            <w:tcW w:w="138" w:type="pct"/>
            <w:tcBorders>
              <w:bottom w:val="nil"/>
            </w:tcBorders>
            <w:vAlign w:val="bottom"/>
          </w:tcPr>
          <w:p w14:paraId="65ED05EF" w14:textId="77777777" w:rsidR="0038532B" w:rsidRPr="001260B4" w:rsidRDefault="0038532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Pr>
                <w:rFonts w:ascii="Times New Roman" w:hAnsi="Times New Roman" w:cs="Times New Roman"/>
                <w:b/>
                <w:bCs/>
                <w:sz w:val="22"/>
              </w:rPr>
            </w:pPr>
          </w:p>
        </w:tc>
        <w:tc>
          <w:tcPr>
            <w:tcW w:w="628" w:type="pct"/>
            <w:tcBorders>
              <w:bottom w:val="double" w:sz="4" w:space="0" w:color="auto"/>
            </w:tcBorders>
            <w:vAlign w:val="bottom"/>
          </w:tcPr>
          <w:p w14:paraId="51097D03" w14:textId="262DDD8D" w:rsidR="0038532B" w:rsidRPr="001260B4" w:rsidRDefault="00CC106B" w:rsidP="00385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Pr>
                <w:rFonts w:ascii="Times New Roman" w:hAnsi="Times New Roman" w:cs="Times New Roman"/>
                <w:b/>
                <w:bCs/>
                <w:sz w:val="22"/>
              </w:rPr>
            </w:pPr>
            <w:r w:rsidRPr="00CC106B">
              <w:rPr>
                <w:rFonts w:ascii="Times New Roman" w:hAnsi="Times New Roman" w:cs="Times New Roman"/>
                <w:b/>
                <w:bCs/>
                <w:sz w:val="22"/>
              </w:rPr>
              <w:t>0</w:t>
            </w:r>
            <w:r w:rsidR="00D51F9F" w:rsidRPr="001260B4">
              <w:rPr>
                <w:rFonts w:ascii="Times New Roman" w:hAnsi="Times New Roman" w:cs="Times New Roman"/>
                <w:b/>
                <w:bCs/>
                <w:sz w:val="22"/>
              </w:rPr>
              <w:t>.</w:t>
            </w:r>
            <w:r w:rsidRPr="00CC106B">
              <w:rPr>
                <w:rFonts w:ascii="Times New Roman" w:hAnsi="Times New Roman" w:cs="Times New Roman"/>
                <w:b/>
                <w:bCs/>
                <w:sz w:val="22"/>
              </w:rPr>
              <w:t>90</w:t>
            </w:r>
          </w:p>
        </w:tc>
      </w:tr>
    </w:tbl>
    <w:p w14:paraId="6450B1E5" w14:textId="044C694D" w:rsidR="00191CD9" w:rsidRPr="001260B4" w:rsidRDefault="00191CD9"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b/>
          <w:bCs/>
          <w:i/>
          <w:iCs/>
          <w:sz w:val="22"/>
          <w:szCs w:val="22"/>
        </w:rPr>
      </w:pPr>
      <w:r w:rsidRPr="001260B4">
        <w:rPr>
          <w:rFonts w:ascii="Times New Roman" w:hAnsi="Times New Roman" w:cs="Times New Roman"/>
          <w:b/>
          <w:bCs/>
          <w:i/>
          <w:iCs/>
          <w:sz w:val="22"/>
          <w:szCs w:val="22"/>
        </w:rPr>
        <w:t>Diluted earnings per share</w:t>
      </w:r>
    </w:p>
    <w:p w14:paraId="06C587EB" w14:textId="77777777" w:rsidR="00191CD9" w:rsidRPr="001260B4" w:rsidRDefault="00191CD9"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53"/>
        <w:jc w:val="thaiDistribute"/>
        <w:rPr>
          <w:rFonts w:ascii="Times New Roman" w:hAnsi="Times New Roman" w:cs="Times New Roman"/>
          <w:sz w:val="22"/>
          <w:szCs w:val="22"/>
        </w:rPr>
      </w:pPr>
    </w:p>
    <w:p w14:paraId="62FC0129" w14:textId="744815C1" w:rsidR="00191CD9" w:rsidRPr="001260B4" w:rsidRDefault="00191CD9" w:rsidP="0032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8"/>
        <w:jc w:val="thaiDistribute"/>
        <w:rPr>
          <w:rFonts w:ascii="Times New Roman" w:hAnsi="Times New Roman" w:cs="Times New Roman"/>
          <w:sz w:val="22"/>
        </w:rPr>
      </w:pPr>
      <w:r w:rsidRPr="001260B4">
        <w:rPr>
          <w:rFonts w:ascii="Times New Roman" w:hAnsi="Times New Roman" w:cs="Times New Roman"/>
          <w:sz w:val="22"/>
        </w:rPr>
        <w:t xml:space="preserve">The calculations of diluted earnings per share for the </w:t>
      </w:r>
      <w:r w:rsidR="00F301EE" w:rsidRPr="001260B4">
        <w:rPr>
          <w:rFonts w:ascii="Times New Roman" w:hAnsi="Times New Roman" w:cs="Times New Roman"/>
          <w:sz w:val="22"/>
        </w:rPr>
        <w:t>year</w:t>
      </w:r>
      <w:r w:rsidRPr="001260B4">
        <w:rPr>
          <w:rFonts w:ascii="Times New Roman" w:hAnsi="Times New Roman" w:cs="Times New Roman"/>
          <w:sz w:val="22"/>
        </w:rPr>
        <w:t xml:space="preserve"> ended </w:t>
      </w:r>
      <w:r w:rsidR="00CC106B" w:rsidRPr="00CC106B">
        <w:rPr>
          <w:rFonts w:ascii="Times New Roman" w:hAnsi="Times New Roman" w:cs="Times New Roman"/>
          <w:sz w:val="22"/>
        </w:rPr>
        <w:t>31</w:t>
      </w:r>
      <w:r w:rsidR="00F301EE" w:rsidRPr="001260B4">
        <w:rPr>
          <w:rFonts w:ascii="Times New Roman" w:hAnsi="Times New Roman" w:cs="Times New Roman"/>
          <w:sz w:val="22"/>
        </w:rPr>
        <w:t xml:space="preserve"> Dec</w:t>
      </w:r>
      <w:r w:rsidR="00AF73BB" w:rsidRPr="001260B4">
        <w:rPr>
          <w:rFonts w:ascii="Times New Roman" w:hAnsi="Times New Roman" w:cs="Times New Roman"/>
          <w:sz w:val="22"/>
        </w:rPr>
        <w:t>ember</w:t>
      </w:r>
      <w:r w:rsidR="000978CE" w:rsidRPr="001260B4">
        <w:rPr>
          <w:rFonts w:ascii="Times New Roman" w:hAnsi="Times New Roman" w:cs="Times New Roman"/>
          <w:sz w:val="22"/>
        </w:rPr>
        <w:t xml:space="preserve"> </w:t>
      </w:r>
      <w:r w:rsidR="00CC106B" w:rsidRPr="00CC106B">
        <w:rPr>
          <w:rFonts w:ascii="Times New Roman" w:hAnsi="Times New Roman" w:cs="Times New Roman"/>
          <w:sz w:val="22"/>
        </w:rPr>
        <w:t>2020</w:t>
      </w:r>
      <w:r w:rsidR="0068140E" w:rsidRPr="001260B4">
        <w:rPr>
          <w:rFonts w:ascii="Times New Roman" w:hAnsi="Times New Roman" w:cs="Times New Roman"/>
          <w:sz w:val="22"/>
        </w:rPr>
        <w:t xml:space="preserve"> and </w:t>
      </w:r>
      <w:r w:rsidR="00CC106B" w:rsidRPr="00CC106B">
        <w:rPr>
          <w:rFonts w:ascii="Times New Roman" w:hAnsi="Times New Roman" w:cs="Times New Roman"/>
          <w:sz w:val="22"/>
        </w:rPr>
        <w:t>2019</w:t>
      </w:r>
      <w:r w:rsidR="00963D8E" w:rsidRPr="001260B4">
        <w:rPr>
          <w:rFonts w:ascii="Times New Roman" w:hAnsi="Times New Roman" w:cs="Times New Roman"/>
          <w:sz w:val="22"/>
        </w:rPr>
        <w:t xml:space="preserve"> </w:t>
      </w:r>
      <w:r w:rsidRPr="001260B4">
        <w:rPr>
          <w:rFonts w:ascii="Times New Roman" w:hAnsi="Times New Roman" w:cs="Times New Roman"/>
          <w:sz w:val="22"/>
        </w:rPr>
        <w:t xml:space="preserve">were </w:t>
      </w:r>
      <w:r w:rsidR="00862F5A" w:rsidRPr="001260B4">
        <w:rPr>
          <w:rFonts w:ascii="Times New Roman" w:hAnsi="Times New Roman" w:cs="Times New Roman"/>
          <w:sz w:val="22"/>
        </w:rPr>
        <w:t xml:space="preserve">based on the profit for the </w:t>
      </w:r>
      <w:r w:rsidR="002C2B4D" w:rsidRPr="001260B4">
        <w:rPr>
          <w:rFonts w:ascii="Times New Roman" w:hAnsi="Times New Roman" w:cs="Times New Roman"/>
          <w:sz w:val="22"/>
        </w:rPr>
        <w:t>year</w:t>
      </w:r>
      <w:r w:rsidRPr="001260B4">
        <w:rPr>
          <w:rFonts w:ascii="Times New Roman" w:hAnsi="Times New Roman" w:cs="Times New Roman"/>
          <w:sz w:val="22"/>
        </w:rPr>
        <w:t xml:space="preserve"> attributable to ordinary shareholders of the Company and the weighted average number of ordinary shares outstanding during the </w:t>
      </w:r>
      <w:r w:rsidR="002C2B4D" w:rsidRPr="001260B4">
        <w:rPr>
          <w:rFonts w:ascii="Times New Roman" w:hAnsi="Times New Roman" w:cs="Times New Roman"/>
          <w:sz w:val="22"/>
        </w:rPr>
        <w:t>year</w:t>
      </w:r>
      <w:r w:rsidRPr="001260B4">
        <w:rPr>
          <w:rFonts w:ascii="Times New Roman" w:hAnsi="Times New Roman" w:cs="Times New Roman"/>
          <w:sz w:val="22"/>
        </w:rPr>
        <w:t xml:space="preserve"> after adjusting for the effects of all dilutive potential ordinary shares as follows:</w:t>
      </w:r>
    </w:p>
    <w:p w14:paraId="78C563F9" w14:textId="77777777" w:rsidR="008926E8" w:rsidRPr="001260B4" w:rsidRDefault="008926E8" w:rsidP="00892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rPr>
      </w:pPr>
    </w:p>
    <w:tbl>
      <w:tblPr>
        <w:tblpPr w:leftFromText="180" w:rightFromText="180" w:vertAnchor="text" w:tblpX="450" w:tblpY="1"/>
        <w:tblOverlap w:val="never"/>
        <w:tblW w:w="9450" w:type="dxa"/>
        <w:tblLayout w:type="fixed"/>
        <w:tblLook w:val="0000" w:firstRow="0" w:lastRow="0" w:firstColumn="0" w:lastColumn="0" w:noHBand="0" w:noVBand="0"/>
      </w:tblPr>
      <w:tblGrid>
        <w:gridCol w:w="3960"/>
        <w:gridCol w:w="1170"/>
        <w:gridCol w:w="270"/>
        <w:gridCol w:w="1170"/>
        <w:gridCol w:w="270"/>
        <w:gridCol w:w="1172"/>
        <w:gridCol w:w="270"/>
        <w:gridCol w:w="1168"/>
      </w:tblGrid>
      <w:tr w:rsidR="003753D4" w:rsidRPr="001260B4" w14:paraId="4D28B1C2" w14:textId="77777777" w:rsidTr="00B407B7">
        <w:trPr>
          <w:trHeight w:val="273"/>
          <w:tblHeader/>
        </w:trPr>
        <w:tc>
          <w:tcPr>
            <w:tcW w:w="2095" w:type="pct"/>
          </w:tcPr>
          <w:p w14:paraId="47993EBE" w14:textId="77777777" w:rsidR="003753D4" w:rsidRPr="001260B4" w:rsidRDefault="003753D4" w:rsidP="004D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jc w:val="center"/>
              <w:rPr>
                <w:rFonts w:ascii="Times New Roman" w:hAnsi="Times New Roman" w:cs="Times New Roman"/>
                <w:b/>
                <w:bCs/>
                <w:sz w:val="22"/>
                <w:szCs w:val="22"/>
                <w:cs/>
              </w:rPr>
            </w:pPr>
          </w:p>
        </w:tc>
        <w:tc>
          <w:tcPr>
            <w:tcW w:w="1381" w:type="pct"/>
            <w:gridSpan w:val="3"/>
            <w:vAlign w:val="bottom"/>
          </w:tcPr>
          <w:p w14:paraId="5D08DF74" w14:textId="75165013" w:rsidR="003753D4" w:rsidRPr="001260B4" w:rsidRDefault="003753D4"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b/>
                <w:bCs/>
                <w:sz w:val="22"/>
              </w:rPr>
            </w:pPr>
            <w:r w:rsidRPr="001260B4">
              <w:rPr>
                <w:rFonts w:ascii="Times New Roman" w:hAnsi="Times New Roman" w:cs="Times New Roman"/>
                <w:b/>
                <w:bCs/>
                <w:sz w:val="22"/>
              </w:rPr>
              <w:t xml:space="preserve">Consolidated </w:t>
            </w:r>
          </w:p>
        </w:tc>
        <w:tc>
          <w:tcPr>
            <w:tcW w:w="143" w:type="pct"/>
            <w:vAlign w:val="bottom"/>
          </w:tcPr>
          <w:p w14:paraId="38715C94" w14:textId="77777777" w:rsidR="003753D4" w:rsidRPr="001260B4" w:rsidRDefault="003753D4"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b/>
                <w:bCs/>
                <w:sz w:val="22"/>
                <w:cs/>
              </w:rPr>
            </w:pPr>
          </w:p>
        </w:tc>
        <w:tc>
          <w:tcPr>
            <w:tcW w:w="1380" w:type="pct"/>
            <w:gridSpan w:val="3"/>
            <w:vAlign w:val="bottom"/>
          </w:tcPr>
          <w:p w14:paraId="6FF961C5" w14:textId="740AEDD3" w:rsidR="003753D4" w:rsidRPr="001260B4" w:rsidRDefault="003753D4"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b/>
                <w:bCs/>
                <w:sz w:val="22"/>
              </w:rPr>
            </w:pPr>
            <w:r w:rsidRPr="001260B4">
              <w:rPr>
                <w:rFonts w:ascii="Times New Roman" w:hAnsi="Times New Roman" w:cs="Times New Roman"/>
                <w:b/>
                <w:bCs/>
                <w:sz w:val="22"/>
              </w:rPr>
              <w:t xml:space="preserve">Separate </w:t>
            </w:r>
          </w:p>
        </w:tc>
      </w:tr>
      <w:tr w:rsidR="008926E8" w:rsidRPr="001260B4" w14:paraId="6F599D9E" w14:textId="77777777" w:rsidTr="00B407B7">
        <w:trPr>
          <w:tblHeader/>
        </w:trPr>
        <w:tc>
          <w:tcPr>
            <w:tcW w:w="2095" w:type="pct"/>
          </w:tcPr>
          <w:p w14:paraId="2D384E99" w14:textId="77777777" w:rsidR="008926E8" w:rsidRPr="001260B4" w:rsidRDefault="008926E8" w:rsidP="004D4ABF">
            <w:pPr>
              <w:pStyle w:val="CoverTitle"/>
              <w:spacing w:line="240" w:lineRule="atLeast"/>
              <w:jc w:val="left"/>
              <w:rPr>
                <w:sz w:val="22"/>
                <w:szCs w:val="22"/>
                <w:cs/>
              </w:rPr>
            </w:pPr>
          </w:p>
        </w:tc>
        <w:tc>
          <w:tcPr>
            <w:tcW w:w="1381" w:type="pct"/>
            <w:gridSpan w:val="3"/>
          </w:tcPr>
          <w:p w14:paraId="642C055E" w14:textId="77777777" w:rsidR="008926E8" w:rsidRPr="001260B4" w:rsidRDefault="008926E8"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1260B4">
              <w:rPr>
                <w:rFonts w:ascii="Times New Roman" w:hAnsi="Times New Roman" w:cs="Times New Roman"/>
                <w:b/>
                <w:bCs/>
                <w:sz w:val="22"/>
              </w:rPr>
              <w:t>financial statements</w:t>
            </w:r>
          </w:p>
        </w:tc>
        <w:tc>
          <w:tcPr>
            <w:tcW w:w="143" w:type="pct"/>
          </w:tcPr>
          <w:p w14:paraId="07D6D36C" w14:textId="77777777" w:rsidR="008926E8" w:rsidRPr="001260B4" w:rsidRDefault="008926E8"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0" w:type="pct"/>
            <w:gridSpan w:val="3"/>
          </w:tcPr>
          <w:p w14:paraId="57799BC4" w14:textId="77777777" w:rsidR="008926E8" w:rsidRPr="001260B4" w:rsidRDefault="008926E8"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1260B4">
              <w:rPr>
                <w:rFonts w:ascii="Times New Roman" w:hAnsi="Times New Roman" w:cs="Times New Roman"/>
                <w:b/>
                <w:bCs/>
                <w:sz w:val="22"/>
              </w:rPr>
              <w:t>financial statements</w:t>
            </w:r>
          </w:p>
        </w:tc>
      </w:tr>
      <w:tr w:rsidR="000258EE" w:rsidRPr="001260B4" w14:paraId="650116B3" w14:textId="77777777" w:rsidTr="00B407B7">
        <w:trPr>
          <w:tblHeader/>
        </w:trPr>
        <w:tc>
          <w:tcPr>
            <w:tcW w:w="2095" w:type="pct"/>
          </w:tcPr>
          <w:p w14:paraId="5C00BA6C" w14:textId="77777777" w:rsidR="008926E8" w:rsidRPr="001260B4" w:rsidRDefault="008926E8" w:rsidP="004D4ABF">
            <w:pPr>
              <w:pStyle w:val="CoverTitle"/>
              <w:spacing w:line="240" w:lineRule="atLeast"/>
              <w:jc w:val="left"/>
              <w:rPr>
                <w:b/>
                <w:bCs/>
                <w:i/>
                <w:iCs/>
                <w:sz w:val="22"/>
                <w:szCs w:val="22"/>
                <w:cs/>
              </w:rPr>
            </w:pPr>
          </w:p>
        </w:tc>
        <w:tc>
          <w:tcPr>
            <w:tcW w:w="619" w:type="pct"/>
          </w:tcPr>
          <w:p w14:paraId="22FC9D2C" w14:textId="4594E23F" w:rsidR="008926E8" w:rsidRPr="001260B4" w:rsidRDefault="00CC106B"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2020</w:t>
            </w:r>
          </w:p>
        </w:tc>
        <w:tc>
          <w:tcPr>
            <w:tcW w:w="143" w:type="pct"/>
          </w:tcPr>
          <w:p w14:paraId="502675F4" w14:textId="77777777" w:rsidR="008926E8" w:rsidRPr="001260B4" w:rsidRDefault="008926E8"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9" w:type="pct"/>
            <w:vAlign w:val="bottom"/>
          </w:tcPr>
          <w:p w14:paraId="6E87EABA" w14:textId="6E390B81" w:rsidR="008926E8" w:rsidRPr="001260B4" w:rsidRDefault="00CC106B"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2019</w:t>
            </w:r>
          </w:p>
        </w:tc>
        <w:tc>
          <w:tcPr>
            <w:tcW w:w="143" w:type="pct"/>
            <w:vAlign w:val="bottom"/>
          </w:tcPr>
          <w:p w14:paraId="6F44E0A5" w14:textId="77777777" w:rsidR="008926E8" w:rsidRPr="001260B4" w:rsidRDefault="008926E8"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0" w:type="pct"/>
            <w:vAlign w:val="bottom"/>
          </w:tcPr>
          <w:p w14:paraId="406B1C8B" w14:textId="3A8689AD" w:rsidR="008926E8" w:rsidRPr="001260B4" w:rsidRDefault="00CC106B"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2020</w:t>
            </w:r>
          </w:p>
        </w:tc>
        <w:tc>
          <w:tcPr>
            <w:tcW w:w="143" w:type="pct"/>
          </w:tcPr>
          <w:p w14:paraId="6832CB0C" w14:textId="77777777" w:rsidR="008926E8" w:rsidRPr="001260B4" w:rsidRDefault="008926E8"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7" w:type="pct"/>
            <w:vAlign w:val="bottom"/>
          </w:tcPr>
          <w:p w14:paraId="7FA4814B" w14:textId="365C5CA3" w:rsidR="008926E8" w:rsidRPr="001260B4" w:rsidRDefault="00CC106B"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C106B">
              <w:rPr>
                <w:rFonts w:ascii="Times New Roman" w:hAnsi="Times New Roman" w:cs="Times New Roman"/>
                <w:sz w:val="22"/>
              </w:rPr>
              <w:t>2019</w:t>
            </w:r>
          </w:p>
        </w:tc>
      </w:tr>
      <w:tr w:rsidR="00010A70" w:rsidRPr="001260B4" w14:paraId="6485E872" w14:textId="77777777" w:rsidTr="00B407B7">
        <w:trPr>
          <w:tblHeader/>
        </w:trPr>
        <w:tc>
          <w:tcPr>
            <w:tcW w:w="2095" w:type="pct"/>
          </w:tcPr>
          <w:p w14:paraId="2B6C6E2B" w14:textId="77777777" w:rsidR="00010A70" w:rsidRPr="001260B4" w:rsidRDefault="00010A70" w:rsidP="004D4ABF">
            <w:pPr>
              <w:pStyle w:val="CoverTitle"/>
              <w:spacing w:line="240" w:lineRule="atLeast"/>
              <w:jc w:val="left"/>
              <w:rPr>
                <w:b/>
                <w:bCs/>
                <w:i/>
                <w:iCs/>
                <w:sz w:val="22"/>
                <w:szCs w:val="22"/>
                <w:cs/>
              </w:rPr>
            </w:pPr>
          </w:p>
        </w:tc>
        <w:tc>
          <w:tcPr>
            <w:tcW w:w="619" w:type="pct"/>
          </w:tcPr>
          <w:p w14:paraId="79CB20CA" w14:textId="77777777" w:rsidR="00010A70" w:rsidRPr="001260B4" w:rsidRDefault="00010A70"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43" w:type="pct"/>
          </w:tcPr>
          <w:p w14:paraId="00B5D5EE" w14:textId="77777777" w:rsidR="00010A70" w:rsidRPr="001260B4" w:rsidRDefault="00010A70"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9" w:type="pct"/>
            <w:vAlign w:val="bottom"/>
          </w:tcPr>
          <w:p w14:paraId="5ADCB857" w14:textId="77777777" w:rsidR="00010A70" w:rsidRPr="001260B4" w:rsidRDefault="00010A70"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43" w:type="pct"/>
            <w:vAlign w:val="bottom"/>
          </w:tcPr>
          <w:p w14:paraId="6098DA3D" w14:textId="77777777" w:rsidR="00010A70" w:rsidRPr="001260B4" w:rsidRDefault="00010A70"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0" w:type="pct"/>
            <w:vAlign w:val="bottom"/>
          </w:tcPr>
          <w:p w14:paraId="62F94C65" w14:textId="77777777" w:rsidR="00010A70" w:rsidRPr="001260B4" w:rsidRDefault="00010A70"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43" w:type="pct"/>
          </w:tcPr>
          <w:p w14:paraId="10F4B0A9" w14:textId="77777777" w:rsidR="00010A70" w:rsidRPr="001260B4" w:rsidRDefault="00010A70"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7" w:type="pct"/>
            <w:vAlign w:val="bottom"/>
          </w:tcPr>
          <w:p w14:paraId="162A0170" w14:textId="61479A8E" w:rsidR="00010A70" w:rsidRPr="001260B4" w:rsidRDefault="00AB2F76"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AB2F76">
              <w:rPr>
                <w:rFonts w:ascii="Times New Roman" w:hAnsi="Times New Roman" w:cs="Times New Roman"/>
                <w:sz w:val="22"/>
              </w:rPr>
              <w:t>(</w:t>
            </w:r>
            <w:r w:rsidR="00010A70" w:rsidRPr="001260B4">
              <w:rPr>
                <w:rFonts w:ascii="Times New Roman" w:hAnsi="Times New Roman" w:cs="Times New Roman"/>
                <w:sz w:val="22"/>
              </w:rPr>
              <w:t>Restated</w:t>
            </w:r>
            <w:r w:rsidRPr="00AB2F76">
              <w:rPr>
                <w:rFonts w:ascii="Times New Roman" w:hAnsi="Times New Roman" w:cs="Times New Roman"/>
                <w:sz w:val="22"/>
              </w:rPr>
              <w:t>)</w:t>
            </w:r>
          </w:p>
        </w:tc>
      </w:tr>
      <w:tr w:rsidR="008926E8" w:rsidRPr="001260B4" w14:paraId="0E83C8AA" w14:textId="77777777" w:rsidTr="00B407B7">
        <w:trPr>
          <w:tblHeader/>
        </w:trPr>
        <w:tc>
          <w:tcPr>
            <w:tcW w:w="2095" w:type="pct"/>
          </w:tcPr>
          <w:p w14:paraId="0FA16B57" w14:textId="77777777" w:rsidR="008926E8" w:rsidRPr="001260B4" w:rsidRDefault="008926E8" w:rsidP="004D4ABF">
            <w:pPr>
              <w:pStyle w:val="CoverTitle"/>
              <w:spacing w:line="240" w:lineRule="atLeast"/>
              <w:jc w:val="left"/>
              <w:rPr>
                <w:sz w:val="22"/>
                <w:szCs w:val="22"/>
                <w:cs/>
              </w:rPr>
            </w:pPr>
          </w:p>
        </w:tc>
        <w:tc>
          <w:tcPr>
            <w:tcW w:w="2905" w:type="pct"/>
            <w:gridSpan w:val="7"/>
          </w:tcPr>
          <w:p w14:paraId="3E9FAB84" w14:textId="2E6C6A94" w:rsidR="008926E8" w:rsidRPr="001260B4" w:rsidRDefault="00AB2F76"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AB2F76">
              <w:rPr>
                <w:rFonts w:ascii="Times New Roman" w:hAnsi="Times New Roman" w:cs="Times New Roman"/>
                <w:i/>
                <w:iCs/>
                <w:sz w:val="22"/>
              </w:rPr>
              <w:t>(</w:t>
            </w:r>
            <w:r w:rsidR="008926E8" w:rsidRPr="001260B4">
              <w:rPr>
                <w:rFonts w:ascii="Times New Roman" w:hAnsi="Times New Roman" w:cs="Times New Roman"/>
                <w:i/>
                <w:iCs/>
                <w:sz w:val="22"/>
              </w:rPr>
              <w:t>in thousand Baht/thousand shares</w:t>
            </w:r>
            <w:r w:rsidRPr="00AB2F76">
              <w:rPr>
                <w:rFonts w:ascii="Times New Roman" w:hAnsi="Times New Roman" w:cs="Times New Roman"/>
                <w:i/>
                <w:iCs/>
                <w:sz w:val="22"/>
              </w:rPr>
              <w:t>)</w:t>
            </w:r>
          </w:p>
        </w:tc>
      </w:tr>
      <w:tr w:rsidR="00D00F50" w:rsidRPr="001260B4" w14:paraId="3E355E2D" w14:textId="77777777" w:rsidTr="00B407B7">
        <w:tc>
          <w:tcPr>
            <w:tcW w:w="2095" w:type="pct"/>
          </w:tcPr>
          <w:p w14:paraId="70B5CFD6" w14:textId="397D3CB1" w:rsidR="00D00F50" w:rsidRPr="001260B4" w:rsidRDefault="00D00F50"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1260B4">
              <w:rPr>
                <w:rFonts w:ascii="Times New Roman" w:hAnsi="Times New Roman" w:cs="Times New Roman"/>
                <w:b/>
                <w:bCs/>
                <w:sz w:val="22"/>
              </w:rPr>
              <w:t xml:space="preserve">Profit for the period attributable to ordinary shareholders of the Company </w:t>
            </w:r>
            <w:r w:rsidR="00AB2F76" w:rsidRPr="00AB2F76">
              <w:rPr>
                <w:rFonts w:ascii="Times New Roman" w:hAnsi="Times New Roman" w:cs="Times New Roman"/>
                <w:b/>
                <w:bCs/>
                <w:sz w:val="22"/>
              </w:rPr>
              <w:t>(</w:t>
            </w:r>
            <w:r w:rsidRPr="001260B4">
              <w:rPr>
                <w:rFonts w:ascii="Times New Roman" w:hAnsi="Times New Roman" w:cs="Times New Roman"/>
                <w:b/>
                <w:bCs/>
                <w:sz w:val="22"/>
              </w:rPr>
              <w:t>basic</w:t>
            </w:r>
            <w:r w:rsidR="00AB2F76" w:rsidRPr="00AB2F76">
              <w:rPr>
                <w:rFonts w:ascii="Times New Roman" w:hAnsi="Times New Roman" w:cs="Times New Roman"/>
                <w:b/>
                <w:bCs/>
                <w:sz w:val="22"/>
              </w:rPr>
              <w:t>)</w:t>
            </w:r>
          </w:p>
        </w:tc>
        <w:tc>
          <w:tcPr>
            <w:tcW w:w="619" w:type="pct"/>
            <w:tcBorders>
              <w:bottom w:val="double" w:sz="4" w:space="0" w:color="auto"/>
            </w:tcBorders>
            <w:vAlign w:val="bottom"/>
          </w:tcPr>
          <w:p w14:paraId="09F339C9" w14:textId="2724051D" w:rsidR="00D00F50" w:rsidRPr="001260B4" w:rsidRDefault="00CC106B" w:rsidP="004D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CC106B">
              <w:rPr>
                <w:rFonts w:ascii="Times New Roman" w:hAnsi="Times New Roman" w:cs="Times New Roman"/>
                <w:b/>
                <w:bCs/>
                <w:sz w:val="22"/>
                <w:szCs w:val="22"/>
              </w:rPr>
              <w:t>1</w:t>
            </w:r>
            <w:r w:rsidR="0038532B" w:rsidRPr="001260B4">
              <w:rPr>
                <w:rFonts w:ascii="Times New Roman" w:hAnsi="Times New Roman" w:cs="Times New Roman"/>
                <w:b/>
                <w:bCs/>
                <w:sz w:val="22"/>
                <w:szCs w:val="22"/>
              </w:rPr>
              <w:t>,</w:t>
            </w:r>
            <w:r w:rsidRPr="00CC106B">
              <w:rPr>
                <w:rFonts w:ascii="Times New Roman" w:hAnsi="Times New Roman" w:cs="Times New Roman"/>
                <w:b/>
                <w:bCs/>
                <w:sz w:val="22"/>
                <w:szCs w:val="22"/>
              </w:rPr>
              <w:t>912</w:t>
            </w:r>
            <w:r w:rsidR="0038532B" w:rsidRPr="001260B4">
              <w:rPr>
                <w:rFonts w:ascii="Times New Roman" w:hAnsi="Times New Roman" w:cs="Times New Roman"/>
                <w:b/>
                <w:bCs/>
                <w:sz w:val="22"/>
                <w:szCs w:val="22"/>
              </w:rPr>
              <w:t>,</w:t>
            </w:r>
            <w:r w:rsidRPr="00CC106B">
              <w:rPr>
                <w:rFonts w:ascii="Times New Roman" w:hAnsi="Times New Roman" w:cs="Times New Roman"/>
                <w:b/>
                <w:bCs/>
                <w:sz w:val="22"/>
                <w:szCs w:val="22"/>
              </w:rPr>
              <w:t>252</w:t>
            </w:r>
          </w:p>
        </w:tc>
        <w:tc>
          <w:tcPr>
            <w:tcW w:w="143" w:type="pct"/>
          </w:tcPr>
          <w:p w14:paraId="52FC7D01" w14:textId="77777777" w:rsidR="00D00F50" w:rsidRPr="001260B4" w:rsidRDefault="00D00F50" w:rsidP="004D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9" w:type="pct"/>
            <w:tcBorders>
              <w:bottom w:val="double" w:sz="4" w:space="0" w:color="auto"/>
            </w:tcBorders>
            <w:vAlign w:val="bottom"/>
          </w:tcPr>
          <w:p w14:paraId="3B5476EA" w14:textId="0274532F" w:rsidR="00D00F50" w:rsidRPr="001260B4" w:rsidRDefault="00CC106B" w:rsidP="004D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CC106B">
              <w:rPr>
                <w:rFonts w:ascii="Times New Roman" w:hAnsi="Times New Roman" w:cs="Times New Roman"/>
                <w:b/>
                <w:bCs/>
                <w:sz w:val="22"/>
                <w:szCs w:val="22"/>
              </w:rPr>
              <w:t>1</w:t>
            </w:r>
            <w:r w:rsidR="00D00F50" w:rsidRPr="001260B4">
              <w:rPr>
                <w:rFonts w:ascii="Times New Roman" w:hAnsi="Times New Roman" w:cs="Times New Roman"/>
                <w:b/>
                <w:bCs/>
                <w:sz w:val="22"/>
                <w:szCs w:val="22"/>
              </w:rPr>
              <w:t>,</w:t>
            </w:r>
            <w:r w:rsidRPr="00CC106B">
              <w:rPr>
                <w:rFonts w:ascii="Times New Roman" w:hAnsi="Times New Roman" w:cs="Times New Roman"/>
                <w:b/>
                <w:bCs/>
                <w:sz w:val="22"/>
                <w:szCs w:val="22"/>
              </w:rPr>
              <w:t>801</w:t>
            </w:r>
            <w:r w:rsidR="00D00F50" w:rsidRPr="001260B4">
              <w:rPr>
                <w:rFonts w:ascii="Times New Roman" w:hAnsi="Times New Roman" w:cs="Times New Roman"/>
                <w:b/>
                <w:bCs/>
                <w:sz w:val="22"/>
                <w:szCs w:val="22"/>
              </w:rPr>
              <w:t>,</w:t>
            </w:r>
            <w:r w:rsidRPr="00CC106B">
              <w:rPr>
                <w:rFonts w:ascii="Times New Roman" w:hAnsi="Times New Roman" w:cs="Times New Roman"/>
                <w:b/>
                <w:bCs/>
                <w:sz w:val="22"/>
                <w:szCs w:val="22"/>
              </w:rPr>
              <w:t>424</w:t>
            </w:r>
          </w:p>
        </w:tc>
        <w:tc>
          <w:tcPr>
            <w:tcW w:w="143" w:type="pct"/>
            <w:vAlign w:val="bottom"/>
          </w:tcPr>
          <w:p w14:paraId="3262C9E6" w14:textId="77777777" w:rsidR="00D00F50" w:rsidRPr="001260B4" w:rsidRDefault="00D00F50"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0" w:type="pct"/>
            <w:tcBorders>
              <w:bottom w:val="double" w:sz="4" w:space="0" w:color="auto"/>
            </w:tcBorders>
            <w:vAlign w:val="bottom"/>
          </w:tcPr>
          <w:p w14:paraId="12E83CB2" w14:textId="496692F2" w:rsidR="00D00F50" w:rsidRPr="001260B4" w:rsidRDefault="00CC106B"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CC106B">
              <w:rPr>
                <w:rFonts w:ascii="Times New Roman" w:hAnsi="Times New Roman" w:cs="Times New Roman"/>
                <w:b/>
                <w:bCs/>
                <w:sz w:val="22"/>
              </w:rPr>
              <w:t>1</w:t>
            </w:r>
            <w:r w:rsidR="0038532B" w:rsidRPr="001260B4">
              <w:rPr>
                <w:rFonts w:ascii="Times New Roman" w:hAnsi="Times New Roman" w:cs="Times New Roman"/>
                <w:b/>
                <w:bCs/>
                <w:sz w:val="22"/>
              </w:rPr>
              <w:t>,</w:t>
            </w:r>
            <w:r w:rsidRPr="00CC106B">
              <w:rPr>
                <w:rFonts w:ascii="Times New Roman" w:hAnsi="Times New Roman" w:cs="Times New Roman"/>
                <w:b/>
                <w:bCs/>
                <w:sz w:val="22"/>
              </w:rPr>
              <w:t>959</w:t>
            </w:r>
            <w:r w:rsidR="0038532B" w:rsidRPr="001260B4">
              <w:rPr>
                <w:rFonts w:ascii="Times New Roman" w:hAnsi="Times New Roman" w:cs="Times New Roman"/>
                <w:b/>
                <w:bCs/>
                <w:sz w:val="22"/>
              </w:rPr>
              <w:t>,</w:t>
            </w:r>
            <w:r w:rsidRPr="00CC106B">
              <w:rPr>
                <w:rFonts w:ascii="Times New Roman" w:hAnsi="Times New Roman" w:cs="Times New Roman"/>
                <w:b/>
                <w:bCs/>
                <w:sz w:val="22"/>
              </w:rPr>
              <w:t>731</w:t>
            </w:r>
          </w:p>
        </w:tc>
        <w:tc>
          <w:tcPr>
            <w:tcW w:w="143" w:type="pct"/>
            <w:vAlign w:val="bottom"/>
          </w:tcPr>
          <w:p w14:paraId="726D3EB8" w14:textId="77777777" w:rsidR="00D00F50" w:rsidRPr="001260B4" w:rsidRDefault="00D00F50"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17" w:type="pct"/>
            <w:tcBorders>
              <w:bottom w:val="double" w:sz="4" w:space="0" w:color="auto"/>
            </w:tcBorders>
            <w:shd w:val="clear" w:color="auto" w:fill="auto"/>
            <w:vAlign w:val="bottom"/>
          </w:tcPr>
          <w:p w14:paraId="640C12AD" w14:textId="1C1838A6" w:rsidR="00D00F50" w:rsidRPr="001260B4" w:rsidRDefault="00CC106B"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CC106B">
              <w:rPr>
                <w:rFonts w:ascii="Times New Roman" w:hAnsi="Times New Roman" w:cs="Times New Roman"/>
                <w:b/>
                <w:bCs/>
                <w:sz w:val="22"/>
              </w:rPr>
              <w:t>1</w:t>
            </w:r>
            <w:r w:rsidR="00884703" w:rsidRPr="001260B4">
              <w:rPr>
                <w:rFonts w:ascii="Times New Roman" w:hAnsi="Times New Roman" w:cs="Times New Roman"/>
                <w:b/>
                <w:bCs/>
                <w:sz w:val="22"/>
              </w:rPr>
              <w:t>,</w:t>
            </w:r>
            <w:r w:rsidRPr="00CC106B">
              <w:rPr>
                <w:rFonts w:ascii="Times New Roman" w:hAnsi="Times New Roman" w:cs="Times New Roman"/>
                <w:b/>
                <w:bCs/>
                <w:sz w:val="22"/>
              </w:rPr>
              <w:t>801</w:t>
            </w:r>
            <w:r w:rsidR="00884703" w:rsidRPr="001260B4">
              <w:rPr>
                <w:rFonts w:ascii="Times New Roman" w:hAnsi="Times New Roman" w:cs="Times New Roman"/>
                <w:b/>
                <w:bCs/>
                <w:sz w:val="22"/>
              </w:rPr>
              <w:t>,</w:t>
            </w:r>
            <w:r w:rsidRPr="00CC106B">
              <w:rPr>
                <w:rFonts w:ascii="Times New Roman" w:hAnsi="Times New Roman" w:cs="Times New Roman"/>
                <w:b/>
                <w:bCs/>
                <w:sz w:val="22"/>
              </w:rPr>
              <w:t>424</w:t>
            </w:r>
          </w:p>
        </w:tc>
      </w:tr>
      <w:tr w:rsidR="0038532B" w:rsidRPr="001260B4" w14:paraId="1EC3A098" w14:textId="77777777" w:rsidTr="00B407B7">
        <w:tc>
          <w:tcPr>
            <w:tcW w:w="2095" w:type="pct"/>
          </w:tcPr>
          <w:p w14:paraId="206AAA55" w14:textId="2EF51F18" w:rsidR="0038532B" w:rsidRPr="001260B4" w:rsidRDefault="0038532B"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1260B4">
              <w:rPr>
                <w:rFonts w:ascii="Times New Roman" w:hAnsi="Times New Roman" w:cs="Times New Roman"/>
                <w:sz w:val="22"/>
              </w:rPr>
              <w:t xml:space="preserve">Weighted average number of ordinary shares outstanding </w:t>
            </w:r>
            <w:r w:rsidR="00AB2F76" w:rsidRPr="00AB2F76">
              <w:rPr>
                <w:rFonts w:ascii="Times New Roman" w:hAnsi="Times New Roman" w:cs="Times New Roman"/>
                <w:sz w:val="22"/>
              </w:rPr>
              <w:t>(</w:t>
            </w:r>
            <w:r w:rsidRPr="001260B4">
              <w:rPr>
                <w:rFonts w:ascii="Times New Roman" w:hAnsi="Times New Roman" w:cs="Times New Roman"/>
                <w:sz w:val="22"/>
              </w:rPr>
              <w:t>basic</w:t>
            </w:r>
            <w:r w:rsidR="00AB2F76" w:rsidRPr="00AB2F76">
              <w:rPr>
                <w:rFonts w:ascii="Times New Roman" w:hAnsi="Times New Roman" w:cs="Times New Roman"/>
                <w:sz w:val="22"/>
              </w:rPr>
              <w:t>)</w:t>
            </w:r>
          </w:p>
        </w:tc>
        <w:tc>
          <w:tcPr>
            <w:tcW w:w="619" w:type="pct"/>
            <w:vAlign w:val="bottom"/>
          </w:tcPr>
          <w:p w14:paraId="37154B62" w14:textId="4563994B" w:rsidR="0038532B" w:rsidRPr="001260B4" w:rsidRDefault="00CC106B" w:rsidP="004D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CC106B">
              <w:rPr>
                <w:rFonts w:ascii="Times New Roman" w:hAnsi="Times New Roman"/>
                <w:sz w:val="22"/>
                <w:szCs w:val="22"/>
              </w:rPr>
              <w:t>2</w:t>
            </w:r>
            <w:r w:rsidR="0038532B" w:rsidRPr="001260B4">
              <w:rPr>
                <w:rFonts w:ascii="Times New Roman" w:hAnsi="Times New Roman" w:cs="Times New Roman"/>
                <w:sz w:val="22"/>
                <w:szCs w:val="22"/>
              </w:rPr>
              <w:t>,</w:t>
            </w:r>
            <w:r w:rsidRPr="00CC106B">
              <w:rPr>
                <w:rFonts w:ascii="Times New Roman" w:hAnsi="Times New Roman"/>
                <w:sz w:val="22"/>
                <w:szCs w:val="22"/>
              </w:rPr>
              <w:t>086</w:t>
            </w:r>
            <w:r w:rsidR="0038532B" w:rsidRPr="001260B4">
              <w:rPr>
                <w:rFonts w:ascii="Times New Roman" w:hAnsi="Times New Roman" w:cs="Times New Roman"/>
                <w:sz w:val="22"/>
                <w:szCs w:val="22"/>
              </w:rPr>
              <w:t>,</w:t>
            </w:r>
            <w:r w:rsidRPr="00CC106B">
              <w:rPr>
                <w:rFonts w:ascii="Times New Roman" w:hAnsi="Times New Roman"/>
                <w:sz w:val="22"/>
                <w:szCs w:val="22"/>
              </w:rPr>
              <w:t>574</w:t>
            </w:r>
          </w:p>
        </w:tc>
        <w:tc>
          <w:tcPr>
            <w:tcW w:w="143" w:type="pct"/>
            <w:vAlign w:val="bottom"/>
          </w:tcPr>
          <w:p w14:paraId="46F9B389" w14:textId="77777777" w:rsidR="0038532B" w:rsidRPr="001260B4" w:rsidRDefault="0038532B" w:rsidP="004D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9" w:type="pct"/>
            <w:vAlign w:val="bottom"/>
          </w:tcPr>
          <w:p w14:paraId="74696CCD" w14:textId="6702858F" w:rsidR="0038532B" w:rsidRPr="001260B4" w:rsidRDefault="00CC106B" w:rsidP="004D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CC106B">
              <w:rPr>
                <w:rFonts w:ascii="Times New Roman" w:hAnsi="Times New Roman" w:cs="Times New Roman"/>
                <w:sz w:val="22"/>
                <w:szCs w:val="22"/>
              </w:rPr>
              <w:t>1</w:t>
            </w:r>
            <w:r w:rsidR="0038532B" w:rsidRPr="001260B4">
              <w:rPr>
                <w:rFonts w:ascii="Times New Roman" w:hAnsi="Times New Roman" w:cs="Times New Roman"/>
                <w:sz w:val="22"/>
                <w:szCs w:val="22"/>
              </w:rPr>
              <w:t>,</w:t>
            </w:r>
            <w:r w:rsidRPr="00CC106B">
              <w:rPr>
                <w:rFonts w:ascii="Times New Roman" w:hAnsi="Times New Roman" w:cs="Times New Roman"/>
                <w:sz w:val="22"/>
                <w:szCs w:val="22"/>
              </w:rPr>
              <w:t>998</w:t>
            </w:r>
            <w:r w:rsidR="0038532B" w:rsidRPr="001260B4">
              <w:rPr>
                <w:rFonts w:ascii="Times New Roman" w:hAnsi="Times New Roman" w:cs="Times New Roman"/>
                <w:sz w:val="22"/>
                <w:szCs w:val="22"/>
              </w:rPr>
              <w:t>,</w:t>
            </w:r>
            <w:r w:rsidRPr="00CC106B">
              <w:rPr>
                <w:rFonts w:ascii="Times New Roman" w:hAnsi="Times New Roman" w:cs="Times New Roman"/>
                <w:sz w:val="22"/>
                <w:szCs w:val="22"/>
              </w:rPr>
              <w:t>010</w:t>
            </w:r>
          </w:p>
        </w:tc>
        <w:tc>
          <w:tcPr>
            <w:tcW w:w="143" w:type="pct"/>
            <w:vAlign w:val="bottom"/>
          </w:tcPr>
          <w:p w14:paraId="0B7FF31B" w14:textId="77777777" w:rsidR="0038532B" w:rsidRPr="001260B4" w:rsidRDefault="0038532B"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0" w:type="pct"/>
            <w:vAlign w:val="bottom"/>
          </w:tcPr>
          <w:p w14:paraId="469E0563" w14:textId="06B2FF48" w:rsidR="0038532B" w:rsidRPr="001260B4" w:rsidRDefault="00CC106B" w:rsidP="004D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CC106B">
              <w:rPr>
                <w:rFonts w:ascii="Times New Roman" w:hAnsi="Times New Roman"/>
                <w:sz w:val="22"/>
                <w:szCs w:val="22"/>
              </w:rPr>
              <w:t>2</w:t>
            </w:r>
            <w:r w:rsidR="0038532B" w:rsidRPr="001260B4">
              <w:rPr>
                <w:rFonts w:ascii="Times New Roman" w:hAnsi="Times New Roman" w:cs="Times New Roman"/>
                <w:sz w:val="22"/>
                <w:szCs w:val="22"/>
              </w:rPr>
              <w:t>,</w:t>
            </w:r>
            <w:r w:rsidRPr="00CC106B">
              <w:rPr>
                <w:rFonts w:ascii="Times New Roman" w:hAnsi="Times New Roman"/>
                <w:sz w:val="22"/>
                <w:szCs w:val="22"/>
              </w:rPr>
              <w:t>086</w:t>
            </w:r>
            <w:r w:rsidR="0038532B" w:rsidRPr="001260B4">
              <w:rPr>
                <w:rFonts w:ascii="Times New Roman" w:hAnsi="Times New Roman" w:cs="Times New Roman"/>
                <w:sz w:val="22"/>
                <w:szCs w:val="22"/>
              </w:rPr>
              <w:t>,</w:t>
            </w:r>
            <w:r w:rsidRPr="00CC106B">
              <w:rPr>
                <w:rFonts w:ascii="Times New Roman" w:hAnsi="Times New Roman"/>
                <w:sz w:val="22"/>
                <w:szCs w:val="22"/>
              </w:rPr>
              <w:t>574</w:t>
            </w:r>
          </w:p>
        </w:tc>
        <w:tc>
          <w:tcPr>
            <w:tcW w:w="143" w:type="pct"/>
            <w:vAlign w:val="bottom"/>
          </w:tcPr>
          <w:p w14:paraId="374171BE" w14:textId="77777777" w:rsidR="0038532B" w:rsidRPr="001260B4" w:rsidRDefault="0038532B"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17" w:type="pct"/>
            <w:shd w:val="clear" w:color="auto" w:fill="auto"/>
            <w:vAlign w:val="bottom"/>
          </w:tcPr>
          <w:p w14:paraId="64B56A80" w14:textId="7327A298" w:rsidR="0038532B" w:rsidRPr="001260B4" w:rsidRDefault="00CC106B"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CC106B">
              <w:rPr>
                <w:rFonts w:ascii="Times New Roman" w:hAnsi="Times New Roman" w:cs="Times New Roman"/>
                <w:sz w:val="22"/>
              </w:rPr>
              <w:t>1</w:t>
            </w:r>
            <w:r w:rsidR="0038532B" w:rsidRPr="001260B4">
              <w:rPr>
                <w:rFonts w:ascii="Times New Roman" w:hAnsi="Times New Roman" w:cs="Times New Roman"/>
                <w:sz w:val="22"/>
              </w:rPr>
              <w:t>,</w:t>
            </w:r>
            <w:r w:rsidRPr="00CC106B">
              <w:rPr>
                <w:rFonts w:ascii="Times New Roman" w:hAnsi="Times New Roman" w:cs="Times New Roman"/>
                <w:sz w:val="22"/>
              </w:rPr>
              <w:t>998</w:t>
            </w:r>
            <w:r w:rsidR="0038532B" w:rsidRPr="001260B4">
              <w:rPr>
                <w:rFonts w:ascii="Times New Roman" w:hAnsi="Times New Roman" w:cs="Times New Roman"/>
                <w:sz w:val="22"/>
              </w:rPr>
              <w:t>,</w:t>
            </w:r>
            <w:r w:rsidRPr="00CC106B">
              <w:rPr>
                <w:rFonts w:ascii="Times New Roman" w:hAnsi="Times New Roman" w:cs="Times New Roman"/>
                <w:sz w:val="22"/>
              </w:rPr>
              <w:t>010</w:t>
            </w:r>
          </w:p>
        </w:tc>
      </w:tr>
      <w:tr w:rsidR="0038532B" w:rsidRPr="001260B4" w14:paraId="79B9C25A" w14:textId="77777777" w:rsidTr="00B407B7">
        <w:tc>
          <w:tcPr>
            <w:tcW w:w="2095" w:type="pct"/>
          </w:tcPr>
          <w:p w14:paraId="51F4B6DE" w14:textId="77777777" w:rsidR="0038532B" w:rsidRPr="001260B4" w:rsidRDefault="0038532B"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1260B4">
              <w:rPr>
                <w:rFonts w:ascii="Times New Roman" w:hAnsi="Times New Roman" w:cs="Times New Roman"/>
                <w:sz w:val="22"/>
              </w:rPr>
              <w:t>Effect of issuance of shares option</w:t>
            </w:r>
          </w:p>
        </w:tc>
        <w:tc>
          <w:tcPr>
            <w:tcW w:w="619" w:type="pct"/>
            <w:tcBorders>
              <w:bottom w:val="single" w:sz="4" w:space="0" w:color="auto"/>
            </w:tcBorders>
            <w:vAlign w:val="bottom"/>
          </w:tcPr>
          <w:p w14:paraId="34183FB6" w14:textId="1564AF67" w:rsidR="0038532B" w:rsidRPr="001260B4" w:rsidRDefault="00CC106B" w:rsidP="004D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CC106B">
              <w:rPr>
                <w:rFonts w:ascii="Times New Roman" w:hAnsi="Times New Roman"/>
                <w:sz w:val="22"/>
                <w:szCs w:val="22"/>
              </w:rPr>
              <w:t>161</w:t>
            </w:r>
            <w:r w:rsidR="0038532B" w:rsidRPr="001260B4">
              <w:rPr>
                <w:rFonts w:ascii="Times New Roman" w:hAnsi="Times New Roman" w:cs="Times New Roman"/>
                <w:sz w:val="22"/>
                <w:szCs w:val="22"/>
              </w:rPr>
              <w:t>,</w:t>
            </w:r>
            <w:r w:rsidRPr="00CC106B">
              <w:rPr>
                <w:rFonts w:ascii="Times New Roman" w:hAnsi="Times New Roman" w:cs="Times New Roman"/>
                <w:sz w:val="22"/>
                <w:szCs w:val="22"/>
              </w:rPr>
              <w:t>116</w:t>
            </w:r>
          </w:p>
        </w:tc>
        <w:tc>
          <w:tcPr>
            <w:tcW w:w="143" w:type="pct"/>
            <w:vAlign w:val="bottom"/>
          </w:tcPr>
          <w:p w14:paraId="2150F386" w14:textId="77777777" w:rsidR="0038532B" w:rsidRPr="001260B4" w:rsidRDefault="0038532B" w:rsidP="004D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9" w:type="pct"/>
            <w:tcBorders>
              <w:bottom w:val="single" w:sz="4" w:space="0" w:color="auto"/>
            </w:tcBorders>
            <w:vAlign w:val="bottom"/>
          </w:tcPr>
          <w:p w14:paraId="399B1D51" w14:textId="70C5EEC6" w:rsidR="0038532B" w:rsidRPr="001260B4" w:rsidRDefault="00CC106B" w:rsidP="004D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CC106B">
              <w:rPr>
                <w:rFonts w:ascii="Times New Roman" w:hAnsi="Times New Roman" w:cs="Times New Roman"/>
                <w:sz w:val="22"/>
                <w:szCs w:val="22"/>
              </w:rPr>
              <w:t>224</w:t>
            </w:r>
          </w:p>
        </w:tc>
        <w:tc>
          <w:tcPr>
            <w:tcW w:w="143" w:type="pct"/>
            <w:vAlign w:val="bottom"/>
          </w:tcPr>
          <w:p w14:paraId="0EC08AC4" w14:textId="77777777" w:rsidR="0038532B" w:rsidRPr="001260B4" w:rsidRDefault="0038532B"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0" w:type="pct"/>
            <w:tcBorders>
              <w:bottom w:val="single" w:sz="4" w:space="0" w:color="auto"/>
            </w:tcBorders>
            <w:vAlign w:val="bottom"/>
          </w:tcPr>
          <w:p w14:paraId="0B98289E" w14:textId="0CB9CD85" w:rsidR="0038532B" w:rsidRPr="001260B4" w:rsidRDefault="00CC106B" w:rsidP="004D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CC106B">
              <w:rPr>
                <w:rFonts w:ascii="Times New Roman" w:hAnsi="Times New Roman"/>
                <w:sz w:val="22"/>
                <w:szCs w:val="22"/>
              </w:rPr>
              <w:t>161</w:t>
            </w:r>
            <w:r w:rsidR="0038532B" w:rsidRPr="001260B4">
              <w:rPr>
                <w:rFonts w:ascii="Times New Roman" w:hAnsi="Times New Roman" w:cs="Times New Roman"/>
                <w:sz w:val="22"/>
                <w:szCs w:val="22"/>
              </w:rPr>
              <w:t>,</w:t>
            </w:r>
            <w:r w:rsidRPr="00CC106B">
              <w:rPr>
                <w:rFonts w:ascii="Times New Roman" w:hAnsi="Times New Roman" w:cs="Times New Roman"/>
                <w:sz w:val="22"/>
                <w:szCs w:val="22"/>
              </w:rPr>
              <w:t>116</w:t>
            </w:r>
          </w:p>
        </w:tc>
        <w:tc>
          <w:tcPr>
            <w:tcW w:w="143" w:type="pct"/>
            <w:vAlign w:val="bottom"/>
          </w:tcPr>
          <w:p w14:paraId="675AFDB4" w14:textId="77777777" w:rsidR="0038532B" w:rsidRPr="001260B4" w:rsidRDefault="0038532B"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17" w:type="pct"/>
            <w:tcBorders>
              <w:bottom w:val="single" w:sz="4" w:space="0" w:color="auto"/>
            </w:tcBorders>
            <w:shd w:val="clear" w:color="auto" w:fill="auto"/>
            <w:vAlign w:val="bottom"/>
          </w:tcPr>
          <w:p w14:paraId="28C3C719" w14:textId="0D70519E" w:rsidR="0038532B" w:rsidRPr="001260B4" w:rsidRDefault="00CC106B"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CC106B">
              <w:rPr>
                <w:rFonts w:ascii="Times New Roman" w:hAnsi="Times New Roman" w:cs="Times New Roman"/>
                <w:sz w:val="22"/>
              </w:rPr>
              <w:t>224</w:t>
            </w:r>
          </w:p>
        </w:tc>
      </w:tr>
      <w:tr w:rsidR="00D00F50" w:rsidRPr="001260B4" w14:paraId="1AD443C6" w14:textId="77777777" w:rsidTr="00B407B7">
        <w:tc>
          <w:tcPr>
            <w:tcW w:w="2095" w:type="pct"/>
          </w:tcPr>
          <w:p w14:paraId="6661E058" w14:textId="566BD71F" w:rsidR="00D00F50" w:rsidRPr="001260B4" w:rsidRDefault="00D00F50"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1260B4">
              <w:rPr>
                <w:rFonts w:ascii="Times New Roman" w:hAnsi="Times New Roman" w:cs="Times New Roman"/>
                <w:b/>
                <w:bCs/>
                <w:sz w:val="22"/>
              </w:rPr>
              <w:t xml:space="preserve">Weighted average number of ordinary shares outstanding </w:t>
            </w:r>
            <w:r w:rsidR="00AB2F76" w:rsidRPr="00AB2F76">
              <w:rPr>
                <w:rFonts w:ascii="Times New Roman" w:hAnsi="Times New Roman" w:cs="Times New Roman"/>
                <w:b/>
                <w:bCs/>
                <w:sz w:val="22"/>
              </w:rPr>
              <w:t>(</w:t>
            </w:r>
            <w:r w:rsidRPr="001260B4">
              <w:rPr>
                <w:rFonts w:ascii="Times New Roman" w:hAnsi="Times New Roman" w:cs="Times New Roman"/>
                <w:b/>
                <w:bCs/>
                <w:sz w:val="22"/>
              </w:rPr>
              <w:t>diluted</w:t>
            </w:r>
            <w:r w:rsidR="00AB2F76" w:rsidRPr="00AB2F76">
              <w:rPr>
                <w:rFonts w:ascii="Times New Roman" w:hAnsi="Times New Roman" w:cs="Times New Roman"/>
                <w:b/>
                <w:bCs/>
                <w:sz w:val="22"/>
              </w:rPr>
              <w:t>)</w:t>
            </w:r>
          </w:p>
        </w:tc>
        <w:tc>
          <w:tcPr>
            <w:tcW w:w="619" w:type="pct"/>
            <w:tcBorders>
              <w:top w:val="single" w:sz="4" w:space="0" w:color="auto"/>
              <w:bottom w:val="double" w:sz="4" w:space="0" w:color="auto"/>
            </w:tcBorders>
            <w:vAlign w:val="bottom"/>
          </w:tcPr>
          <w:p w14:paraId="53E86E4D" w14:textId="522D74AB" w:rsidR="00D00F50" w:rsidRPr="001260B4" w:rsidRDefault="00CC106B" w:rsidP="004D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CC106B">
              <w:rPr>
                <w:rFonts w:ascii="Times New Roman" w:hAnsi="Times New Roman" w:cs="Times New Roman"/>
                <w:b/>
                <w:bCs/>
                <w:sz w:val="22"/>
                <w:szCs w:val="22"/>
              </w:rPr>
              <w:t>2</w:t>
            </w:r>
            <w:r w:rsidR="0038532B" w:rsidRPr="001260B4">
              <w:rPr>
                <w:rFonts w:ascii="Times New Roman" w:hAnsi="Times New Roman" w:cs="Times New Roman"/>
                <w:b/>
                <w:bCs/>
                <w:sz w:val="22"/>
                <w:szCs w:val="22"/>
              </w:rPr>
              <w:t>,</w:t>
            </w:r>
            <w:r w:rsidRPr="00CC106B">
              <w:rPr>
                <w:rFonts w:ascii="Times New Roman" w:hAnsi="Times New Roman" w:cs="Times New Roman"/>
                <w:b/>
                <w:bCs/>
                <w:sz w:val="22"/>
                <w:szCs w:val="22"/>
              </w:rPr>
              <w:t>247</w:t>
            </w:r>
            <w:r w:rsidR="0038532B" w:rsidRPr="001260B4">
              <w:rPr>
                <w:rFonts w:ascii="Times New Roman" w:hAnsi="Times New Roman" w:cs="Times New Roman"/>
                <w:b/>
                <w:bCs/>
                <w:sz w:val="22"/>
                <w:szCs w:val="22"/>
              </w:rPr>
              <w:t>,</w:t>
            </w:r>
            <w:r w:rsidRPr="00CC106B">
              <w:rPr>
                <w:rFonts w:ascii="Times New Roman" w:hAnsi="Times New Roman" w:cs="Times New Roman"/>
                <w:b/>
                <w:bCs/>
                <w:sz w:val="22"/>
                <w:szCs w:val="22"/>
              </w:rPr>
              <w:t>690</w:t>
            </w:r>
          </w:p>
        </w:tc>
        <w:tc>
          <w:tcPr>
            <w:tcW w:w="143" w:type="pct"/>
          </w:tcPr>
          <w:p w14:paraId="16DC741D" w14:textId="77777777" w:rsidR="00D00F50" w:rsidRPr="001260B4" w:rsidRDefault="00D00F50" w:rsidP="004D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9" w:type="pct"/>
            <w:tcBorders>
              <w:top w:val="single" w:sz="4" w:space="0" w:color="auto"/>
              <w:bottom w:val="double" w:sz="4" w:space="0" w:color="auto"/>
            </w:tcBorders>
            <w:vAlign w:val="bottom"/>
          </w:tcPr>
          <w:p w14:paraId="225F44D8" w14:textId="7AD2A3FF" w:rsidR="00D00F50" w:rsidRPr="001260B4" w:rsidRDefault="00CC106B" w:rsidP="004D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CC106B">
              <w:rPr>
                <w:rFonts w:ascii="Times New Roman" w:hAnsi="Times New Roman" w:cs="Times New Roman"/>
                <w:b/>
                <w:bCs/>
                <w:sz w:val="22"/>
                <w:szCs w:val="22"/>
              </w:rPr>
              <w:t>1</w:t>
            </w:r>
            <w:r w:rsidR="00D00F50" w:rsidRPr="001260B4">
              <w:rPr>
                <w:rFonts w:ascii="Times New Roman" w:hAnsi="Times New Roman" w:cs="Times New Roman"/>
                <w:b/>
                <w:bCs/>
                <w:sz w:val="22"/>
                <w:szCs w:val="22"/>
              </w:rPr>
              <w:t>,</w:t>
            </w:r>
            <w:r w:rsidRPr="00CC106B">
              <w:rPr>
                <w:rFonts w:ascii="Times New Roman" w:hAnsi="Times New Roman" w:cs="Times New Roman"/>
                <w:b/>
                <w:bCs/>
                <w:sz w:val="22"/>
                <w:szCs w:val="22"/>
              </w:rPr>
              <w:t>998</w:t>
            </w:r>
            <w:r w:rsidR="00D00F50" w:rsidRPr="001260B4">
              <w:rPr>
                <w:rFonts w:ascii="Times New Roman" w:hAnsi="Times New Roman" w:cs="Times New Roman"/>
                <w:b/>
                <w:bCs/>
                <w:sz w:val="22"/>
                <w:szCs w:val="22"/>
              </w:rPr>
              <w:t>,</w:t>
            </w:r>
            <w:r w:rsidRPr="00CC106B">
              <w:rPr>
                <w:rFonts w:ascii="Times New Roman" w:hAnsi="Times New Roman" w:cs="Times New Roman"/>
                <w:b/>
                <w:bCs/>
                <w:sz w:val="22"/>
                <w:szCs w:val="22"/>
              </w:rPr>
              <w:t>234</w:t>
            </w:r>
          </w:p>
        </w:tc>
        <w:tc>
          <w:tcPr>
            <w:tcW w:w="143" w:type="pct"/>
            <w:vAlign w:val="bottom"/>
          </w:tcPr>
          <w:p w14:paraId="3BE0D0CF" w14:textId="77777777" w:rsidR="00D00F50" w:rsidRPr="001260B4" w:rsidRDefault="00D00F50"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20" w:type="pct"/>
            <w:tcBorders>
              <w:top w:val="single" w:sz="4" w:space="0" w:color="auto"/>
              <w:bottom w:val="double" w:sz="4" w:space="0" w:color="auto"/>
            </w:tcBorders>
            <w:vAlign w:val="bottom"/>
          </w:tcPr>
          <w:p w14:paraId="3AB773D6" w14:textId="50F6BB33" w:rsidR="00D00F50" w:rsidRPr="001260B4" w:rsidRDefault="00CC106B"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CC106B">
              <w:rPr>
                <w:rFonts w:ascii="Times New Roman" w:hAnsi="Times New Roman" w:cs="Times New Roman"/>
                <w:b/>
                <w:bCs/>
                <w:sz w:val="22"/>
              </w:rPr>
              <w:t>2</w:t>
            </w:r>
            <w:r w:rsidR="0038532B" w:rsidRPr="001260B4">
              <w:rPr>
                <w:rFonts w:ascii="Times New Roman" w:hAnsi="Times New Roman" w:cs="Times New Roman"/>
                <w:b/>
                <w:bCs/>
                <w:sz w:val="22"/>
              </w:rPr>
              <w:t>,</w:t>
            </w:r>
            <w:r w:rsidRPr="00CC106B">
              <w:rPr>
                <w:rFonts w:ascii="Times New Roman" w:hAnsi="Times New Roman" w:cs="Times New Roman"/>
                <w:b/>
                <w:bCs/>
                <w:sz w:val="22"/>
              </w:rPr>
              <w:t>247</w:t>
            </w:r>
            <w:r w:rsidR="0038532B" w:rsidRPr="001260B4">
              <w:rPr>
                <w:rFonts w:ascii="Times New Roman" w:hAnsi="Times New Roman" w:cs="Times New Roman"/>
                <w:b/>
                <w:bCs/>
                <w:sz w:val="22"/>
              </w:rPr>
              <w:t>,</w:t>
            </w:r>
            <w:r w:rsidRPr="00CC106B">
              <w:rPr>
                <w:rFonts w:ascii="Times New Roman" w:hAnsi="Times New Roman" w:cs="Times New Roman"/>
                <w:b/>
                <w:bCs/>
                <w:sz w:val="22"/>
              </w:rPr>
              <w:t>690</w:t>
            </w:r>
          </w:p>
        </w:tc>
        <w:tc>
          <w:tcPr>
            <w:tcW w:w="143" w:type="pct"/>
            <w:vAlign w:val="bottom"/>
          </w:tcPr>
          <w:p w14:paraId="2AE39C08" w14:textId="77777777" w:rsidR="00D00F50" w:rsidRPr="001260B4" w:rsidRDefault="00D00F50"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17" w:type="pct"/>
            <w:tcBorders>
              <w:top w:val="single" w:sz="4" w:space="0" w:color="auto"/>
              <w:bottom w:val="double" w:sz="4" w:space="0" w:color="auto"/>
            </w:tcBorders>
            <w:shd w:val="clear" w:color="auto" w:fill="auto"/>
            <w:vAlign w:val="bottom"/>
          </w:tcPr>
          <w:p w14:paraId="78E596BA" w14:textId="094648B1" w:rsidR="00D00F50" w:rsidRPr="001260B4" w:rsidRDefault="00CC106B"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CC106B">
              <w:rPr>
                <w:rFonts w:ascii="Times New Roman" w:hAnsi="Times New Roman" w:cs="Times New Roman"/>
                <w:b/>
                <w:bCs/>
                <w:sz w:val="22"/>
              </w:rPr>
              <w:t>1</w:t>
            </w:r>
            <w:r w:rsidR="00D00F50" w:rsidRPr="001260B4">
              <w:rPr>
                <w:rFonts w:ascii="Times New Roman" w:hAnsi="Times New Roman" w:cs="Times New Roman"/>
                <w:b/>
                <w:bCs/>
                <w:sz w:val="22"/>
              </w:rPr>
              <w:t>,</w:t>
            </w:r>
            <w:r w:rsidRPr="00CC106B">
              <w:rPr>
                <w:rFonts w:ascii="Times New Roman" w:hAnsi="Times New Roman" w:cs="Times New Roman"/>
                <w:b/>
                <w:bCs/>
                <w:sz w:val="22"/>
              </w:rPr>
              <w:t>998</w:t>
            </w:r>
            <w:r w:rsidR="00D00F50" w:rsidRPr="001260B4">
              <w:rPr>
                <w:rFonts w:ascii="Times New Roman" w:hAnsi="Times New Roman" w:cs="Times New Roman"/>
                <w:b/>
                <w:bCs/>
                <w:sz w:val="22"/>
              </w:rPr>
              <w:t>,</w:t>
            </w:r>
            <w:r w:rsidRPr="00CC106B">
              <w:rPr>
                <w:rFonts w:ascii="Times New Roman" w:hAnsi="Times New Roman" w:cs="Times New Roman"/>
                <w:b/>
                <w:bCs/>
                <w:sz w:val="22"/>
              </w:rPr>
              <w:t>234</w:t>
            </w:r>
          </w:p>
        </w:tc>
      </w:tr>
      <w:tr w:rsidR="00D00F50" w:rsidRPr="001260B4" w14:paraId="369190EE" w14:textId="77777777" w:rsidTr="00B407B7">
        <w:tc>
          <w:tcPr>
            <w:tcW w:w="2095" w:type="pct"/>
          </w:tcPr>
          <w:p w14:paraId="5C38D37A" w14:textId="77777777" w:rsidR="00D00F50" w:rsidRPr="001260B4" w:rsidRDefault="00D00F50"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619" w:type="pct"/>
            <w:tcBorders>
              <w:top w:val="single" w:sz="4" w:space="0" w:color="auto"/>
            </w:tcBorders>
            <w:vAlign w:val="bottom"/>
          </w:tcPr>
          <w:p w14:paraId="0B15D347" w14:textId="77777777" w:rsidR="00D00F50" w:rsidRPr="001260B4" w:rsidRDefault="00D00F50" w:rsidP="004D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43" w:type="pct"/>
          </w:tcPr>
          <w:p w14:paraId="5F570A1B" w14:textId="77777777" w:rsidR="00D00F50" w:rsidRPr="001260B4" w:rsidRDefault="00D00F50" w:rsidP="004D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9" w:type="pct"/>
            <w:tcBorders>
              <w:top w:val="single" w:sz="4" w:space="0" w:color="auto"/>
            </w:tcBorders>
            <w:vAlign w:val="bottom"/>
          </w:tcPr>
          <w:p w14:paraId="292B9A4E" w14:textId="77777777" w:rsidR="00D00F50" w:rsidRPr="001260B4" w:rsidRDefault="00D00F50" w:rsidP="004D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43" w:type="pct"/>
            <w:vAlign w:val="bottom"/>
          </w:tcPr>
          <w:p w14:paraId="08CB7CC7" w14:textId="77777777" w:rsidR="00D00F50" w:rsidRPr="001260B4" w:rsidRDefault="00D00F50"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20" w:type="pct"/>
            <w:tcBorders>
              <w:top w:val="single" w:sz="4" w:space="0" w:color="auto"/>
            </w:tcBorders>
            <w:vAlign w:val="bottom"/>
          </w:tcPr>
          <w:p w14:paraId="017E9AFD" w14:textId="77777777" w:rsidR="00D00F50" w:rsidRPr="001260B4" w:rsidRDefault="00D00F50"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c>
          <w:tcPr>
            <w:tcW w:w="143" w:type="pct"/>
            <w:vAlign w:val="bottom"/>
          </w:tcPr>
          <w:p w14:paraId="710C9454" w14:textId="77777777" w:rsidR="00D00F50" w:rsidRPr="001260B4" w:rsidRDefault="00D00F50"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17" w:type="pct"/>
            <w:tcBorders>
              <w:top w:val="single" w:sz="4" w:space="0" w:color="auto"/>
            </w:tcBorders>
            <w:shd w:val="clear" w:color="auto" w:fill="auto"/>
            <w:vAlign w:val="bottom"/>
          </w:tcPr>
          <w:p w14:paraId="0AA3521B" w14:textId="77777777" w:rsidR="00D00F50" w:rsidRPr="001260B4" w:rsidRDefault="00D00F50"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D00F50" w:rsidRPr="001260B4" w14:paraId="18225EEE" w14:textId="77777777" w:rsidTr="00B407B7">
        <w:tc>
          <w:tcPr>
            <w:tcW w:w="2095" w:type="pct"/>
          </w:tcPr>
          <w:p w14:paraId="0971BA01" w14:textId="5087ABAC" w:rsidR="00D00F50" w:rsidRPr="001260B4" w:rsidRDefault="00D00F50"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1260B4">
              <w:rPr>
                <w:rFonts w:ascii="Times New Roman" w:hAnsi="Times New Roman" w:cs="Times New Roman"/>
                <w:b/>
                <w:bCs/>
                <w:sz w:val="22"/>
              </w:rPr>
              <w:t xml:space="preserve">Earnings per share </w:t>
            </w:r>
            <w:r w:rsidR="00AB2F76" w:rsidRPr="00AB2F76">
              <w:rPr>
                <w:rFonts w:ascii="Times New Roman" w:hAnsi="Times New Roman" w:cs="Times New Roman"/>
                <w:b/>
                <w:bCs/>
                <w:sz w:val="22"/>
              </w:rPr>
              <w:t>(</w:t>
            </w:r>
            <w:r w:rsidRPr="001260B4">
              <w:rPr>
                <w:rFonts w:ascii="Times New Roman" w:hAnsi="Times New Roman" w:cs="Times New Roman"/>
                <w:b/>
                <w:bCs/>
                <w:sz w:val="22"/>
              </w:rPr>
              <w:t>diluted</w:t>
            </w:r>
            <w:r w:rsidR="00AB2F76" w:rsidRPr="00AB2F76">
              <w:rPr>
                <w:rFonts w:ascii="Times New Roman" w:hAnsi="Times New Roman" w:cs="Times New Roman"/>
                <w:b/>
                <w:bCs/>
                <w:sz w:val="22"/>
              </w:rPr>
              <w:t>)</w:t>
            </w:r>
            <w:r w:rsidRPr="001260B4">
              <w:rPr>
                <w:rFonts w:ascii="Times New Roman" w:hAnsi="Times New Roman" w:cs="Times New Roman"/>
                <w:b/>
                <w:bCs/>
                <w:i/>
                <w:iCs/>
                <w:sz w:val="22"/>
              </w:rPr>
              <w:t xml:space="preserve"> </w:t>
            </w:r>
            <w:r w:rsidR="00AB2F76" w:rsidRPr="00AB2F76">
              <w:rPr>
                <w:rFonts w:ascii="Times New Roman" w:hAnsi="Times New Roman" w:cs="Times New Roman"/>
                <w:b/>
                <w:bCs/>
                <w:i/>
                <w:iCs/>
                <w:sz w:val="22"/>
              </w:rPr>
              <w:t>(</w:t>
            </w:r>
            <w:r w:rsidRPr="001260B4">
              <w:rPr>
                <w:rFonts w:ascii="Times New Roman" w:hAnsi="Times New Roman" w:cs="Times New Roman"/>
                <w:b/>
                <w:bCs/>
                <w:i/>
                <w:iCs/>
                <w:sz w:val="22"/>
              </w:rPr>
              <w:t>in Baht</w:t>
            </w:r>
            <w:r w:rsidR="00AB2F76" w:rsidRPr="00AB2F76">
              <w:rPr>
                <w:rFonts w:ascii="Times New Roman" w:hAnsi="Times New Roman" w:cs="Times New Roman"/>
                <w:b/>
                <w:bCs/>
                <w:i/>
                <w:iCs/>
                <w:sz w:val="22"/>
              </w:rPr>
              <w:t>)</w:t>
            </w:r>
          </w:p>
        </w:tc>
        <w:tc>
          <w:tcPr>
            <w:tcW w:w="619" w:type="pct"/>
            <w:tcBorders>
              <w:bottom w:val="double" w:sz="4" w:space="0" w:color="auto"/>
            </w:tcBorders>
            <w:vAlign w:val="bottom"/>
          </w:tcPr>
          <w:p w14:paraId="6AF96D09" w14:textId="3B395E9F" w:rsidR="00D00F50" w:rsidRPr="001260B4" w:rsidRDefault="00CC106B" w:rsidP="004D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3" w:right="-114"/>
              <w:rPr>
                <w:rFonts w:ascii="Times New Roman" w:hAnsi="Times New Roman" w:cs="Times New Roman"/>
                <w:b/>
                <w:bCs/>
                <w:sz w:val="22"/>
                <w:szCs w:val="22"/>
              </w:rPr>
            </w:pPr>
            <w:r w:rsidRPr="00CC106B">
              <w:rPr>
                <w:rFonts w:ascii="Times New Roman" w:hAnsi="Times New Roman" w:cs="Times New Roman"/>
                <w:b/>
                <w:bCs/>
                <w:sz w:val="22"/>
                <w:szCs w:val="22"/>
              </w:rPr>
              <w:t>0</w:t>
            </w:r>
            <w:r w:rsidR="0038532B" w:rsidRPr="001260B4">
              <w:rPr>
                <w:rFonts w:ascii="Times New Roman" w:hAnsi="Times New Roman" w:cs="Times New Roman"/>
                <w:b/>
                <w:bCs/>
                <w:sz w:val="22"/>
                <w:szCs w:val="22"/>
              </w:rPr>
              <w:t>.</w:t>
            </w:r>
            <w:r w:rsidRPr="00CC106B">
              <w:rPr>
                <w:rFonts w:ascii="Times New Roman" w:hAnsi="Times New Roman" w:cs="Times New Roman"/>
                <w:b/>
                <w:bCs/>
                <w:sz w:val="22"/>
                <w:szCs w:val="22"/>
              </w:rPr>
              <w:t>85</w:t>
            </w:r>
          </w:p>
        </w:tc>
        <w:tc>
          <w:tcPr>
            <w:tcW w:w="143" w:type="pct"/>
          </w:tcPr>
          <w:p w14:paraId="7DD8E6B4" w14:textId="77777777" w:rsidR="00D00F50" w:rsidRPr="001260B4" w:rsidRDefault="00D00F50" w:rsidP="004D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9" w:type="pct"/>
            <w:tcBorders>
              <w:bottom w:val="double" w:sz="4" w:space="0" w:color="auto"/>
            </w:tcBorders>
            <w:vAlign w:val="bottom"/>
          </w:tcPr>
          <w:p w14:paraId="05179216" w14:textId="13D8AE71" w:rsidR="00D00F50" w:rsidRPr="001260B4" w:rsidRDefault="00CC106B" w:rsidP="004D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3" w:right="-114"/>
              <w:rPr>
                <w:rFonts w:ascii="Times New Roman" w:hAnsi="Times New Roman" w:cs="Times New Roman"/>
                <w:b/>
                <w:bCs/>
                <w:sz w:val="22"/>
                <w:szCs w:val="22"/>
              </w:rPr>
            </w:pPr>
            <w:r w:rsidRPr="00CC106B">
              <w:rPr>
                <w:rFonts w:ascii="Times New Roman" w:hAnsi="Times New Roman" w:cs="Times New Roman"/>
                <w:b/>
                <w:bCs/>
                <w:sz w:val="22"/>
                <w:szCs w:val="22"/>
              </w:rPr>
              <w:t>0</w:t>
            </w:r>
            <w:r w:rsidR="00D00F50" w:rsidRPr="001260B4">
              <w:rPr>
                <w:rFonts w:ascii="Times New Roman" w:hAnsi="Times New Roman" w:cs="Times New Roman"/>
                <w:b/>
                <w:bCs/>
                <w:sz w:val="22"/>
                <w:szCs w:val="22"/>
              </w:rPr>
              <w:t>.</w:t>
            </w:r>
            <w:r w:rsidRPr="00CC106B">
              <w:rPr>
                <w:rFonts w:ascii="Times New Roman" w:hAnsi="Times New Roman" w:cs="Times New Roman"/>
                <w:b/>
                <w:bCs/>
                <w:sz w:val="22"/>
                <w:szCs w:val="22"/>
              </w:rPr>
              <w:t>90</w:t>
            </w:r>
          </w:p>
        </w:tc>
        <w:tc>
          <w:tcPr>
            <w:tcW w:w="143" w:type="pct"/>
            <w:vAlign w:val="bottom"/>
          </w:tcPr>
          <w:p w14:paraId="744C11DB" w14:textId="77777777" w:rsidR="00D00F50" w:rsidRPr="001260B4" w:rsidRDefault="00D00F50"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0" w:type="pct"/>
            <w:tcBorders>
              <w:bottom w:val="double" w:sz="4" w:space="0" w:color="auto"/>
            </w:tcBorders>
            <w:vAlign w:val="bottom"/>
          </w:tcPr>
          <w:p w14:paraId="255603C8" w14:textId="3A9E83AE" w:rsidR="00D00F50" w:rsidRPr="001260B4" w:rsidRDefault="00CC106B"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after="0" w:line="240" w:lineRule="auto"/>
              <w:ind w:left="-108" w:right="-270"/>
              <w:rPr>
                <w:rFonts w:ascii="Times New Roman" w:hAnsi="Times New Roman" w:cs="Times New Roman"/>
                <w:b/>
                <w:bCs/>
                <w:sz w:val="22"/>
              </w:rPr>
            </w:pPr>
            <w:r w:rsidRPr="00CC106B">
              <w:rPr>
                <w:rFonts w:ascii="Times New Roman" w:hAnsi="Times New Roman" w:cs="Times New Roman"/>
                <w:b/>
                <w:bCs/>
                <w:sz w:val="22"/>
              </w:rPr>
              <w:t>0</w:t>
            </w:r>
            <w:r w:rsidR="0038532B" w:rsidRPr="001260B4">
              <w:rPr>
                <w:rFonts w:ascii="Times New Roman" w:hAnsi="Times New Roman" w:cs="Times New Roman"/>
                <w:b/>
                <w:bCs/>
                <w:sz w:val="22"/>
              </w:rPr>
              <w:t>.</w:t>
            </w:r>
            <w:r w:rsidRPr="00CC106B">
              <w:rPr>
                <w:rFonts w:ascii="Times New Roman" w:hAnsi="Times New Roman" w:cs="Times New Roman"/>
                <w:b/>
                <w:bCs/>
                <w:sz w:val="22"/>
              </w:rPr>
              <w:t>87</w:t>
            </w:r>
          </w:p>
        </w:tc>
        <w:tc>
          <w:tcPr>
            <w:tcW w:w="143" w:type="pct"/>
            <w:vAlign w:val="bottom"/>
          </w:tcPr>
          <w:p w14:paraId="6FDBE7FE" w14:textId="77777777" w:rsidR="00D00F50" w:rsidRPr="001260B4" w:rsidRDefault="00D00F50"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17" w:type="pct"/>
            <w:tcBorders>
              <w:bottom w:val="double" w:sz="4" w:space="0" w:color="auto"/>
            </w:tcBorders>
            <w:shd w:val="clear" w:color="auto" w:fill="auto"/>
            <w:vAlign w:val="bottom"/>
          </w:tcPr>
          <w:p w14:paraId="62600165" w14:textId="27420563" w:rsidR="00D00F50" w:rsidRPr="001260B4" w:rsidRDefault="00CC106B"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after="0" w:line="240" w:lineRule="auto"/>
              <w:ind w:left="-108" w:right="-270"/>
              <w:rPr>
                <w:rFonts w:ascii="Times New Roman" w:hAnsi="Times New Roman" w:cs="Times New Roman"/>
                <w:b/>
                <w:bCs/>
                <w:sz w:val="22"/>
              </w:rPr>
            </w:pPr>
            <w:r w:rsidRPr="00CC106B">
              <w:rPr>
                <w:rFonts w:ascii="Times New Roman" w:hAnsi="Times New Roman" w:cs="Times New Roman"/>
                <w:b/>
                <w:bCs/>
                <w:sz w:val="22"/>
              </w:rPr>
              <w:t>0</w:t>
            </w:r>
            <w:r w:rsidR="00884703" w:rsidRPr="001260B4">
              <w:rPr>
                <w:rFonts w:ascii="Times New Roman" w:hAnsi="Times New Roman" w:cs="Times New Roman"/>
                <w:b/>
                <w:bCs/>
                <w:sz w:val="22"/>
              </w:rPr>
              <w:t>.</w:t>
            </w:r>
            <w:r w:rsidRPr="00CC106B">
              <w:rPr>
                <w:rFonts w:ascii="Times New Roman" w:hAnsi="Times New Roman" w:cs="Times New Roman"/>
                <w:b/>
                <w:bCs/>
                <w:sz w:val="22"/>
              </w:rPr>
              <w:t>90</w:t>
            </w:r>
          </w:p>
        </w:tc>
      </w:tr>
    </w:tbl>
    <w:p w14:paraId="79A07EC3" w14:textId="7B78CE23" w:rsidR="008926E8" w:rsidRPr="001260B4" w:rsidRDefault="008926E8" w:rsidP="00892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7"/>
        <w:jc w:val="both"/>
        <w:rPr>
          <w:rFonts w:ascii="Times New Roman" w:hAnsi="Times New Roman" w:cs="Times New Roman"/>
          <w:bCs/>
          <w:sz w:val="22"/>
          <w:szCs w:val="28"/>
          <w:lang w:val="en-GB"/>
        </w:rPr>
      </w:pPr>
    </w:p>
    <w:p w14:paraId="51FEB761" w14:textId="7F1BAC52" w:rsidR="000B33C3" w:rsidRPr="001260B4" w:rsidRDefault="000B33C3">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Dividends</w:t>
      </w:r>
    </w:p>
    <w:p w14:paraId="33CDEE56" w14:textId="77777777" w:rsidR="000B33C3" w:rsidRPr="001260B4" w:rsidRDefault="000B33C3" w:rsidP="0096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both"/>
        <w:rPr>
          <w:rFonts w:ascii="Times New Roman" w:hAnsi="Times New Roman" w:cs="Times New Roman"/>
          <w:bCs/>
          <w:sz w:val="22"/>
          <w:szCs w:val="22"/>
          <w:lang w:val="en-GB" w:bidi="ar-SA"/>
        </w:rPr>
      </w:pPr>
    </w:p>
    <w:p w14:paraId="7E3D3ADF" w14:textId="7B7816E6" w:rsidR="00235964" w:rsidRPr="001260B4" w:rsidRDefault="00235964" w:rsidP="00DF7704">
      <w:pPr>
        <w:pStyle w:val="block"/>
        <w:spacing w:after="0" w:line="240" w:lineRule="atLeast"/>
        <w:ind w:left="540"/>
        <w:jc w:val="both"/>
        <w:rPr>
          <w:rFonts w:cs="Times New Roman"/>
        </w:rPr>
      </w:pPr>
      <w:r w:rsidRPr="001260B4">
        <w:rPr>
          <w:rFonts w:cs="Times New Roman"/>
        </w:rPr>
        <w:t xml:space="preserve">The dividends paid by the </w:t>
      </w:r>
      <w:r w:rsidR="000A41A1" w:rsidRPr="001260B4">
        <w:rPr>
          <w:rFonts w:cs="Times New Roman"/>
        </w:rPr>
        <w:t xml:space="preserve">Company </w:t>
      </w:r>
      <w:r w:rsidRPr="001260B4">
        <w:rPr>
          <w:rFonts w:cs="Times New Roman"/>
        </w:rPr>
        <w:t>to the shareholders are as follows:</w:t>
      </w:r>
    </w:p>
    <w:p w14:paraId="0E0870DB" w14:textId="77777777" w:rsidR="00341B20" w:rsidRPr="001260B4" w:rsidRDefault="00341B20" w:rsidP="005D0D4F">
      <w:pPr>
        <w:pStyle w:val="block"/>
        <w:spacing w:after="0" w:line="240" w:lineRule="atLeast"/>
        <w:jc w:val="both"/>
        <w:rPr>
          <w:rFonts w:cs="Times New Roman"/>
        </w:rPr>
      </w:pPr>
    </w:p>
    <w:tbl>
      <w:tblPr>
        <w:tblW w:w="9540" w:type="dxa"/>
        <w:tblInd w:w="450" w:type="dxa"/>
        <w:tblLook w:val="04A0" w:firstRow="1" w:lastRow="0" w:firstColumn="1" w:lastColumn="0" w:noHBand="0" w:noVBand="1"/>
      </w:tblPr>
      <w:tblGrid>
        <w:gridCol w:w="2819"/>
        <w:gridCol w:w="1762"/>
        <w:gridCol w:w="1899"/>
        <w:gridCol w:w="1260"/>
        <w:gridCol w:w="270"/>
        <w:gridCol w:w="1530"/>
      </w:tblGrid>
      <w:tr w:rsidR="00235964" w:rsidRPr="001260B4" w14:paraId="2C1726A7" w14:textId="77777777" w:rsidTr="00B407B7">
        <w:tc>
          <w:tcPr>
            <w:tcW w:w="2819" w:type="dxa"/>
            <w:shd w:val="clear" w:color="auto" w:fill="auto"/>
          </w:tcPr>
          <w:p w14:paraId="74DE2E23" w14:textId="77777777" w:rsidR="00235964" w:rsidRPr="001260B4" w:rsidRDefault="00235964" w:rsidP="005D0D4F">
            <w:pPr>
              <w:pStyle w:val="block"/>
              <w:spacing w:after="0" w:line="240" w:lineRule="atLeast"/>
              <w:ind w:left="0"/>
              <w:jc w:val="center"/>
              <w:rPr>
                <w:rFonts w:cs="Times New Roman"/>
              </w:rPr>
            </w:pPr>
          </w:p>
        </w:tc>
        <w:tc>
          <w:tcPr>
            <w:tcW w:w="1762" w:type="dxa"/>
            <w:shd w:val="clear" w:color="auto" w:fill="auto"/>
            <w:vAlign w:val="bottom"/>
          </w:tcPr>
          <w:p w14:paraId="0A9CF7D8" w14:textId="77777777" w:rsidR="00235964" w:rsidRPr="001260B4" w:rsidRDefault="00235964" w:rsidP="005D0D4F">
            <w:pPr>
              <w:pStyle w:val="block"/>
              <w:spacing w:after="0" w:line="240" w:lineRule="atLeast"/>
              <w:ind w:left="0"/>
              <w:jc w:val="center"/>
              <w:rPr>
                <w:rFonts w:cs="Times New Roman"/>
              </w:rPr>
            </w:pPr>
            <w:r w:rsidRPr="001260B4">
              <w:rPr>
                <w:rFonts w:cs="Times New Roman"/>
              </w:rPr>
              <w:t>Approval date</w:t>
            </w:r>
          </w:p>
        </w:tc>
        <w:tc>
          <w:tcPr>
            <w:tcW w:w="1899" w:type="dxa"/>
            <w:shd w:val="clear" w:color="auto" w:fill="auto"/>
            <w:vAlign w:val="bottom"/>
          </w:tcPr>
          <w:p w14:paraId="42DCC826" w14:textId="77777777" w:rsidR="00235964" w:rsidRPr="001260B4" w:rsidRDefault="00235964" w:rsidP="005D0D4F">
            <w:pPr>
              <w:pStyle w:val="block"/>
              <w:spacing w:after="0" w:line="240" w:lineRule="atLeast"/>
              <w:ind w:left="0"/>
              <w:jc w:val="center"/>
              <w:rPr>
                <w:rFonts w:cs="Times New Roman"/>
              </w:rPr>
            </w:pPr>
            <w:r w:rsidRPr="001260B4">
              <w:rPr>
                <w:rFonts w:cs="Times New Roman"/>
              </w:rPr>
              <w:t>Payment schedule</w:t>
            </w:r>
          </w:p>
        </w:tc>
        <w:tc>
          <w:tcPr>
            <w:tcW w:w="1260" w:type="dxa"/>
            <w:shd w:val="clear" w:color="auto" w:fill="auto"/>
            <w:vAlign w:val="bottom"/>
          </w:tcPr>
          <w:p w14:paraId="2AF739DD" w14:textId="77777777" w:rsidR="00235964" w:rsidRPr="001260B4" w:rsidRDefault="00235964" w:rsidP="005D0D4F">
            <w:pPr>
              <w:pStyle w:val="block"/>
              <w:spacing w:after="0" w:line="240" w:lineRule="atLeast"/>
              <w:ind w:left="-83" w:right="-108"/>
              <w:jc w:val="center"/>
              <w:rPr>
                <w:rFonts w:cs="Times New Roman"/>
                <w:i/>
                <w:iCs/>
              </w:rPr>
            </w:pPr>
            <w:r w:rsidRPr="001260B4">
              <w:rPr>
                <w:rFonts w:cs="Times New Roman"/>
              </w:rPr>
              <w:t>Dividend rate per share</w:t>
            </w:r>
            <w:r w:rsidRPr="001260B4">
              <w:rPr>
                <w:rFonts w:cs="Times New Roman"/>
                <w:i/>
                <w:iCs/>
              </w:rPr>
              <w:t xml:space="preserve"> </w:t>
            </w:r>
          </w:p>
        </w:tc>
        <w:tc>
          <w:tcPr>
            <w:tcW w:w="270" w:type="dxa"/>
            <w:shd w:val="clear" w:color="auto" w:fill="auto"/>
            <w:vAlign w:val="bottom"/>
          </w:tcPr>
          <w:p w14:paraId="6973A7E1" w14:textId="77777777" w:rsidR="00235964" w:rsidRPr="001260B4" w:rsidRDefault="00235964" w:rsidP="005D0D4F">
            <w:pPr>
              <w:pStyle w:val="block"/>
              <w:spacing w:after="0" w:line="240" w:lineRule="atLeast"/>
              <w:ind w:left="0"/>
              <w:jc w:val="center"/>
              <w:rPr>
                <w:rFonts w:cs="Times New Roman"/>
                <w:i/>
                <w:iCs/>
              </w:rPr>
            </w:pPr>
          </w:p>
        </w:tc>
        <w:tc>
          <w:tcPr>
            <w:tcW w:w="1530" w:type="dxa"/>
            <w:shd w:val="clear" w:color="auto" w:fill="auto"/>
            <w:vAlign w:val="bottom"/>
          </w:tcPr>
          <w:p w14:paraId="14FC3F5A" w14:textId="77777777" w:rsidR="00235964" w:rsidRPr="001260B4" w:rsidRDefault="00235964" w:rsidP="005D0D4F">
            <w:pPr>
              <w:pStyle w:val="block"/>
              <w:spacing w:after="0" w:line="240" w:lineRule="atLeast"/>
              <w:ind w:left="-96" w:right="-83"/>
              <w:jc w:val="center"/>
              <w:rPr>
                <w:rFonts w:cs="Times New Roman"/>
                <w:i/>
                <w:iCs/>
                <w:lang w:val="en-US" w:bidi="th-TH"/>
              </w:rPr>
            </w:pPr>
            <w:r w:rsidRPr="001260B4">
              <w:rPr>
                <w:rFonts w:cs="Times New Roman"/>
                <w:lang w:val="en-US" w:bidi="th-TH"/>
              </w:rPr>
              <w:t>Amount</w:t>
            </w:r>
          </w:p>
        </w:tc>
      </w:tr>
      <w:tr w:rsidR="00235964" w:rsidRPr="001260B4" w14:paraId="62F15DE9" w14:textId="77777777" w:rsidTr="00B407B7">
        <w:tc>
          <w:tcPr>
            <w:tcW w:w="2819" w:type="dxa"/>
            <w:shd w:val="clear" w:color="auto" w:fill="auto"/>
          </w:tcPr>
          <w:p w14:paraId="0F32AF09" w14:textId="77777777" w:rsidR="00235964" w:rsidRPr="001260B4" w:rsidRDefault="00235964" w:rsidP="005D0D4F">
            <w:pPr>
              <w:pStyle w:val="block"/>
              <w:spacing w:after="0" w:line="240" w:lineRule="atLeast"/>
              <w:ind w:left="-135" w:right="-146"/>
              <w:jc w:val="center"/>
              <w:rPr>
                <w:rFonts w:cs="Times New Roman"/>
              </w:rPr>
            </w:pPr>
          </w:p>
        </w:tc>
        <w:tc>
          <w:tcPr>
            <w:tcW w:w="1762" w:type="dxa"/>
            <w:shd w:val="clear" w:color="auto" w:fill="auto"/>
            <w:vAlign w:val="bottom"/>
          </w:tcPr>
          <w:p w14:paraId="2671A1FF" w14:textId="77777777" w:rsidR="00235964" w:rsidRPr="001260B4" w:rsidRDefault="00235964" w:rsidP="005D0D4F">
            <w:pPr>
              <w:pStyle w:val="block"/>
              <w:spacing w:after="0" w:line="240" w:lineRule="atLeast"/>
              <w:ind w:left="-135" w:right="-146"/>
              <w:jc w:val="center"/>
              <w:rPr>
                <w:rFonts w:cs="Times New Roman"/>
              </w:rPr>
            </w:pPr>
          </w:p>
        </w:tc>
        <w:tc>
          <w:tcPr>
            <w:tcW w:w="1899" w:type="dxa"/>
            <w:shd w:val="clear" w:color="auto" w:fill="auto"/>
            <w:vAlign w:val="bottom"/>
          </w:tcPr>
          <w:p w14:paraId="7060702D" w14:textId="77777777" w:rsidR="00235964" w:rsidRPr="001260B4" w:rsidRDefault="00235964" w:rsidP="005D0D4F">
            <w:pPr>
              <w:pStyle w:val="block"/>
              <w:spacing w:after="0" w:line="240" w:lineRule="atLeast"/>
              <w:ind w:left="-70" w:right="-146"/>
              <w:jc w:val="center"/>
              <w:rPr>
                <w:rFonts w:cs="Times New Roman"/>
              </w:rPr>
            </w:pPr>
          </w:p>
        </w:tc>
        <w:tc>
          <w:tcPr>
            <w:tcW w:w="1260" w:type="dxa"/>
            <w:shd w:val="clear" w:color="auto" w:fill="auto"/>
            <w:vAlign w:val="bottom"/>
          </w:tcPr>
          <w:p w14:paraId="3EBC658F" w14:textId="2F3DA6F4" w:rsidR="00235964" w:rsidRPr="001260B4" w:rsidRDefault="00AB2F76" w:rsidP="005D0D4F">
            <w:pPr>
              <w:pStyle w:val="block"/>
              <w:spacing w:after="0" w:line="240" w:lineRule="atLeast"/>
              <w:ind w:left="0"/>
              <w:jc w:val="center"/>
              <w:rPr>
                <w:rFonts w:cs="Times New Roman"/>
              </w:rPr>
            </w:pPr>
            <w:r w:rsidRPr="00AB2F76">
              <w:rPr>
                <w:rFonts w:cs="Times New Roman"/>
                <w:i/>
                <w:iCs/>
                <w:lang w:val="en-US"/>
              </w:rPr>
              <w:t>(</w:t>
            </w:r>
            <w:r w:rsidR="00235964" w:rsidRPr="001260B4">
              <w:rPr>
                <w:rFonts w:cs="Times New Roman"/>
                <w:i/>
                <w:iCs/>
              </w:rPr>
              <w:t>Baht</w:t>
            </w:r>
            <w:r w:rsidRPr="00AB2F76">
              <w:rPr>
                <w:rFonts w:cs="Times New Roman"/>
                <w:i/>
                <w:iCs/>
                <w:lang w:val="en-US"/>
              </w:rPr>
              <w:t>)</w:t>
            </w:r>
          </w:p>
        </w:tc>
        <w:tc>
          <w:tcPr>
            <w:tcW w:w="270" w:type="dxa"/>
            <w:shd w:val="clear" w:color="auto" w:fill="auto"/>
            <w:vAlign w:val="bottom"/>
          </w:tcPr>
          <w:p w14:paraId="5C90F87D" w14:textId="77777777" w:rsidR="00235964" w:rsidRPr="001260B4" w:rsidRDefault="00235964" w:rsidP="005D0D4F">
            <w:pPr>
              <w:pStyle w:val="block"/>
              <w:spacing w:after="0" w:line="240" w:lineRule="atLeast"/>
              <w:ind w:left="0"/>
              <w:jc w:val="center"/>
              <w:rPr>
                <w:rFonts w:cs="Times New Roman"/>
              </w:rPr>
            </w:pPr>
          </w:p>
        </w:tc>
        <w:tc>
          <w:tcPr>
            <w:tcW w:w="1530" w:type="dxa"/>
            <w:shd w:val="clear" w:color="auto" w:fill="auto"/>
            <w:vAlign w:val="bottom"/>
          </w:tcPr>
          <w:p w14:paraId="4099AF92" w14:textId="42070EEE" w:rsidR="00235964" w:rsidRPr="001260B4" w:rsidRDefault="00AB2F76" w:rsidP="005D0D4F">
            <w:pPr>
              <w:pStyle w:val="block"/>
              <w:spacing w:after="0" w:line="240" w:lineRule="atLeast"/>
              <w:ind w:left="-96" w:right="-83"/>
              <w:jc w:val="center"/>
              <w:rPr>
                <w:rFonts w:cs="Times New Roman"/>
              </w:rPr>
            </w:pPr>
            <w:r w:rsidRPr="00AB2F76">
              <w:rPr>
                <w:rFonts w:cs="Times New Roman"/>
                <w:i/>
                <w:iCs/>
                <w:lang w:val="en-US"/>
              </w:rPr>
              <w:t>(</w:t>
            </w:r>
            <w:r w:rsidR="00235964" w:rsidRPr="001260B4">
              <w:rPr>
                <w:rFonts w:cs="Times New Roman"/>
                <w:i/>
                <w:iCs/>
              </w:rPr>
              <w:t>in million Baht</w:t>
            </w:r>
            <w:r w:rsidRPr="00AB2F76">
              <w:rPr>
                <w:rFonts w:cs="Times New Roman"/>
                <w:i/>
                <w:iCs/>
                <w:lang w:val="en-US"/>
              </w:rPr>
              <w:t>)</w:t>
            </w:r>
          </w:p>
        </w:tc>
      </w:tr>
      <w:tr w:rsidR="008F0C4A" w:rsidRPr="001260B4" w14:paraId="4EEAB9D8" w14:textId="77777777" w:rsidTr="00B407B7">
        <w:tc>
          <w:tcPr>
            <w:tcW w:w="2819" w:type="dxa"/>
            <w:shd w:val="clear" w:color="auto" w:fill="auto"/>
          </w:tcPr>
          <w:p w14:paraId="185D983E" w14:textId="5AF77A0E" w:rsidR="008F0C4A" w:rsidRPr="001260B4" w:rsidRDefault="00CC106B">
            <w:pPr>
              <w:pStyle w:val="block"/>
              <w:spacing w:after="0" w:line="240" w:lineRule="atLeast"/>
              <w:ind w:left="-18" w:right="-146"/>
              <w:rPr>
                <w:rFonts w:cs="Times New Roman"/>
                <w:b/>
                <w:bCs/>
                <w:i/>
                <w:iCs/>
              </w:rPr>
            </w:pPr>
            <w:r w:rsidRPr="00CC106B">
              <w:rPr>
                <w:rFonts w:cs="Times New Roman"/>
                <w:b/>
                <w:bCs/>
                <w:i/>
                <w:iCs/>
                <w:lang w:val="en-US"/>
              </w:rPr>
              <w:t>2020</w:t>
            </w:r>
          </w:p>
        </w:tc>
        <w:tc>
          <w:tcPr>
            <w:tcW w:w="1762" w:type="dxa"/>
            <w:shd w:val="clear" w:color="auto" w:fill="auto"/>
          </w:tcPr>
          <w:p w14:paraId="59A6315B" w14:textId="77777777" w:rsidR="008F0C4A" w:rsidRPr="001260B4" w:rsidRDefault="008F0C4A" w:rsidP="00AC08FC">
            <w:pPr>
              <w:pStyle w:val="block"/>
              <w:spacing w:after="0" w:line="240" w:lineRule="atLeast"/>
              <w:ind w:left="-135" w:right="-146"/>
              <w:jc w:val="center"/>
              <w:rPr>
                <w:rFonts w:cs="Times New Roman"/>
                <w:szCs w:val="22"/>
              </w:rPr>
            </w:pPr>
          </w:p>
        </w:tc>
        <w:tc>
          <w:tcPr>
            <w:tcW w:w="1899" w:type="dxa"/>
            <w:shd w:val="clear" w:color="auto" w:fill="auto"/>
          </w:tcPr>
          <w:p w14:paraId="57C04331" w14:textId="77777777" w:rsidR="008F0C4A" w:rsidRPr="001260B4" w:rsidRDefault="008F0C4A" w:rsidP="00AC08FC">
            <w:pPr>
              <w:pStyle w:val="block"/>
              <w:spacing w:after="0" w:line="240" w:lineRule="atLeast"/>
              <w:ind w:left="-70" w:right="-146"/>
              <w:jc w:val="center"/>
              <w:rPr>
                <w:rFonts w:cs="Times New Roman"/>
                <w:szCs w:val="22"/>
              </w:rPr>
            </w:pPr>
          </w:p>
        </w:tc>
        <w:tc>
          <w:tcPr>
            <w:tcW w:w="1260" w:type="dxa"/>
            <w:shd w:val="clear" w:color="auto" w:fill="auto"/>
            <w:vAlign w:val="bottom"/>
          </w:tcPr>
          <w:p w14:paraId="05DE89C5" w14:textId="77777777" w:rsidR="008F0C4A" w:rsidRPr="001260B4" w:rsidRDefault="008F0C4A" w:rsidP="00AC08FC">
            <w:pPr>
              <w:pStyle w:val="block"/>
              <w:spacing w:after="0" w:line="240" w:lineRule="atLeast"/>
              <w:ind w:left="0"/>
              <w:jc w:val="center"/>
              <w:rPr>
                <w:rFonts w:cs="Times New Roman"/>
                <w:szCs w:val="22"/>
                <w:lang w:val="en-US" w:bidi="th-TH"/>
              </w:rPr>
            </w:pPr>
          </w:p>
        </w:tc>
        <w:tc>
          <w:tcPr>
            <w:tcW w:w="270" w:type="dxa"/>
            <w:shd w:val="clear" w:color="auto" w:fill="auto"/>
            <w:vAlign w:val="bottom"/>
          </w:tcPr>
          <w:p w14:paraId="4557EB4F" w14:textId="77777777" w:rsidR="008F0C4A" w:rsidRPr="001260B4" w:rsidRDefault="008F0C4A" w:rsidP="00AC08FC">
            <w:pPr>
              <w:pStyle w:val="block"/>
              <w:spacing w:after="0" w:line="240" w:lineRule="atLeast"/>
              <w:ind w:left="0"/>
              <w:jc w:val="center"/>
              <w:rPr>
                <w:rFonts w:cs="Times New Roman"/>
                <w:szCs w:val="22"/>
              </w:rPr>
            </w:pPr>
          </w:p>
        </w:tc>
        <w:tc>
          <w:tcPr>
            <w:tcW w:w="1530" w:type="dxa"/>
            <w:shd w:val="clear" w:color="auto" w:fill="auto"/>
            <w:vAlign w:val="bottom"/>
          </w:tcPr>
          <w:p w14:paraId="58EB1E00" w14:textId="77777777" w:rsidR="008F0C4A" w:rsidRPr="001260B4" w:rsidRDefault="008F0C4A" w:rsidP="00AC08FC">
            <w:pPr>
              <w:pStyle w:val="block"/>
              <w:spacing w:after="0" w:line="240" w:lineRule="atLeast"/>
              <w:ind w:left="-96" w:right="-83"/>
              <w:jc w:val="center"/>
              <w:rPr>
                <w:rFonts w:cs="Times New Roman"/>
                <w:szCs w:val="22"/>
              </w:rPr>
            </w:pPr>
          </w:p>
        </w:tc>
      </w:tr>
      <w:tr w:rsidR="00AC08FC" w:rsidRPr="001260B4" w14:paraId="0AA6C7D2" w14:textId="77777777" w:rsidTr="00B407B7">
        <w:tc>
          <w:tcPr>
            <w:tcW w:w="2819" w:type="dxa"/>
            <w:shd w:val="clear" w:color="auto" w:fill="auto"/>
          </w:tcPr>
          <w:p w14:paraId="02553891" w14:textId="6FF4E328" w:rsidR="00AC08FC" w:rsidRPr="001260B4" w:rsidRDefault="00AC08FC">
            <w:pPr>
              <w:pStyle w:val="block"/>
              <w:spacing w:after="0" w:line="240" w:lineRule="atLeast"/>
              <w:ind w:left="-18" w:right="-146"/>
              <w:rPr>
                <w:rFonts w:cs="Times New Roman"/>
              </w:rPr>
            </w:pPr>
            <w:r w:rsidRPr="001260B4">
              <w:rPr>
                <w:rFonts w:cs="Times New Roman"/>
              </w:rPr>
              <w:t xml:space="preserve">Interim dividend </w:t>
            </w:r>
            <w:r w:rsidR="00CC106B" w:rsidRPr="00CC106B">
              <w:rPr>
                <w:rFonts w:cs="Times New Roman"/>
                <w:lang w:val="en-US"/>
              </w:rPr>
              <w:t>2020</w:t>
            </w:r>
            <w:r w:rsidRPr="001260B4">
              <w:rPr>
                <w:rFonts w:cs="Times New Roman"/>
              </w:rPr>
              <w:t xml:space="preserve"> </w:t>
            </w:r>
          </w:p>
        </w:tc>
        <w:tc>
          <w:tcPr>
            <w:tcW w:w="1762" w:type="dxa"/>
            <w:shd w:val="clear" w:color="auto" w:fill="auto"/>
          </w:tcPr>
          <w:p w14:paraId="1B548A65" w14:textId="433D12F9" w:rsidR="00AC08FC" w:rsidRPr="001260B4" w:rsidRDefault="00CC106B" w:rsidP="00AC08FC">
            <w:pPr>
              <w:pStyle w:val="block"/>
              <w:spacing w:after="0" w:line="240" w:lineRule="atLeast"/>
              <w:ind w:left="-135" w:right="-146"/>
              <w:jc w:val="center"/>
              <w:rPr>
                <w:rFonts w:cs="Times New Roman"/>
                <w:szCs w:val="22"/>
              </w:rPr>
            </w:pPr>
            <w:r w:rsidRPr="00CC106B">
              <w:rPr>
                <w:rFonts w:cs="Times New Roman"/>
                <w:szCs w:val="22"/>
                <w:lang w:val="en-US"/>
              </w:rPr>
              <w:t>18</w:t>
            </w:r>
            <w:r w:rsidR="00AC08FC" w:rsidRPr="001260B4">
              <w:rPr>
                <w:rFonts w:cs="Times New Roman"/>
                <w:szCs w:val="22"/>
              </w:rPr>
              <w:t xml:space="preserve"> </w:t>
            </w:r>
            <w:r w:rsidR="00EC2C53" w:rsidRPr="001260B4">
              <w:rPr>
                <w:rFonts w:cs="Times New Roman"/>
                <w:szCs w:val="22"/>
              </w:rPr>
              <w:t>August</w:t>
            </w:r>
            <w:r w:rsidR="00AC08FC" w:rsidRPr="001260B4">
              <w:rPr>
                <w:rFonts w:cs="Times New Roman"/>
                <w:szCs w:val="22"/>
              </w:rPr>
              <w:t xml:space="preserve"> </w:t>
            </w:r>
            <w:r w:rsidRPr="00CC106B">
              <w:rPr>
                <w:rFonts w:cs="Times New Roman"/>
                <w:szCs w:val="22"/>
                <w:lang w:val="en-US"/>
              </w:rPr>
              <w:t>2020</w:t>
            </w:r>
          </w:p>
        </w:tc>
        <w:tc>
          <w:tcPr>
            <w:tcW w:w="1899" w:type="dxa"/>
            <w:shd w:val="clear" w:color="auto" w:fill="auto"/>
          </w:tcPr>
          <w:p w14:paraId="6D9A9FBE" w14:textId="03F94DAE" w:rsidR="00AC08FC" w:rsidRPr="001260B4" w:rsidRDefault="00CC106B" w:rsidP="00AC08FC">
            <w:pPr>
              <w:pStyle w:val="block"/>
              <w:spacing w:after="0" w:line="240" w:lineRule="atLeast"/>
              <w:ind w:left="-70" w:right="-146"/>
              <w:jc w:val="center"/>
              <w:rPr>
                <w:rFonts w:cs="Times New Roman"/>
                <w:szCs w:val="22"/>
              </w:rPr>
            </w:pPr>
            <w:r w:rsidRPr="00CC106B">
              <w:rPr>
                <w:rFonts w:cs="Times New Roman"/>
                <w:szCs w:val="22"/>
                <w:lang w:val="en-US"/>
              </w:rPr>
              <w:t>14</w:t>
            </w:r>
            <w:r w:rsidR="00AC08FC" w:rsidRPr="001260B4">
              <w:rPr>
                <w:rFonts w:cs="Times New Roman"/>
                <w:szCs w:val="22"/>
              </w:rPr>
              <w:t xml:space="preserve"> </w:t>
            </w:r>
            <w:r w:rsidR="00EC2C53" w:rsidRPr="001260B4">
              <w:rPr>
                <w:rFonts w:cs="Times New Roman"/>
                <w:szCs w:val="22"/>
              </w:rPr>
              <w:t>September</w:t>
            </w:r>
            <w:r w:rsidR="00AC08FC" w:rsidRPr="001260B4">
              <w:rPr>
                <w:rFonts w:cs="Times New Roman"/>
                <w:szCs w:val="22"/>
              </w:rPr>
              <w:t xml:space="preserve"> </w:t>
            </w:r>
            <w:r w:rsidRPr="00CC106B">
              <w:rPr>
                <w:rFonts w:cs="Times New Roman"/>
                <w:szCs w:val="22"/>
                <w:lang w:val="en-US"/>
              </w:rPr>
              <w:t>2020</w:t>
            </w:r>
          </w:p>
        </w:tc>
        <w:tc>
          <w:tcPr>
            <w:tcW w:w="1260" w:type="dxa"/>
            <w:shd w:val="clear" w:color="auto" w:fill="auto"/>
            <w:vAlign w:val="bottom"/>
          </w:tcPr>
          <w:p w14:paraId="5FEF4058" w14:textId="576E892C" w:rsidR="00AC08FC" w:rsidRPr="001260B4" w:rsidRDefault="00CC106B" w:rsidP="00AC08FC">
            <w:pPr>
              <w:pStyle w:val="block"/>
              <w:spacing w:after="0" w:line="240" w:lineRule="atLeast"/>
              <w:ind w:left="0"/>
              <w:jc w:val="center"/>
              <w:rPr>
                <w:rFonts w:cs="Times New Roman"/>
                <w:szCs w:val="22"/>
                <w:lang w:val="en-US" w:bidi="th-TH"/>
              </w:rPr>
            </w:pPr>
            <w:r w:rsidRPr="00CC106B">
              <w:rPr>
                <w:rFonts w:cs="Times New Roman"/>
                <w:szCs w:val="22"/>
                <w:lang w:val="en-US" w:bidi="th-TH"/>
              </w:rPr>
              <w:t>0</w:t>
            </w:r>
            <w:r w:rsidR="004222C1" w:rsidRPr="001260B4">
              <w:rPr>
                <w:rFonts w:cs="Times New Roman"/>
                <w:szCs w:val="22"/>
                <w:lang w:val="en-US" w:bidi="th-TH"/>
              </w:rPr>
              <w:t>.</w:t>
            </w:r>
            <w:r w:rsidRPr="00CC106B">
              <w:rPr>
                <w:rFonts w:cs="Times New Roman"/>
                <w:szCs w:val="22"/>
                <w:lang w:val="en-US" w:bidi="th-TH"/>
              </w:rPr>
              <w:t>16</w:t>
            </w:r>
          </w:p>
        </w:tc>
        <w:tc>
          <w:tcPr>
            <w:tcW w:w="270" w:type="dxa"/>
            <w:shd w:val="clear" w:color="auto" w:fill="auto"/>
            <w:vAlign w:val="bottom"/>
          </w:tcPr>
          <w:p w14:paraId="788467C7" w14:textId="77777777" w:rsidR="00AC08FC" w:rsidRPr="001260B4" w:rsidRDefault="00AC08FC" w:rsidP="00AC08FC">
            <w:pPr>
              <w:pStyle w:val="block"/>
              <w:spacing w:after="0" w:line="240" w:lineRule="atLeast"/>
              <w:ind w:left="0"/>
              <w:jc w:val="center"/>
              <w:rPr>
                <w:rFonts w:cs="Times New Roman"/>
                <w:szCs w:val="22"/>
              </w:rPr>
            </w:pPr>
          </w:p>
        </w:tc>
        <w:tc>
          <w:tcPr>
            <w:tcW w:w="1530" w:type="dxa"/>
            <w:shd w:val="clear" w:color="auto" w:fill="auto"/>
            <w:vAlign w:val="bottom"/>
          </w:tcPr>
          <w:p w14:paraId="0A8E2825" w14:textId="728D12B9" w:rsidR="00AC08FC" w:rsidRPr="001260B4" w:rsidRDefault="00CC106B" w:rsidP="00AC08FC">
            <w:pPr>
              <w:pStyle w:val="block"/>
              <w:spacing w:after="0" w:line="240" w:lineRule="atLeast"/>
              <w:ind w:left="-96" w:right="-83"/>
              <w:jc w:val="center"/>
              <w:rPr>
                <w:rFonts w:cs="Times New Roman"/>
                <w:szCs w:val="22"/>
              </w:rPr>
            </w:pPr>
            <w:r w:rsidRPr="00CC106B">
              <w:rPr>
                <w:rFonts w:cs="Times New Roman"/>
                <w:szCs w:val="22"/>
                <w:lang w:val="en-US"/>
              </w:rPr>
              <w:t>319</w:t>
            </w:r>
            <w:r w:rsidR="00AC08FC" w:rsidRPr="001260B4">
              <w:rPr>
                <w:rFonts w:cs="Times New Roman"/>
                <w:szCs w:val="22"/>
              </w:rPr>
              <w:t>.</w:t>
            </w:r>
            <w:r w:rsidRPr="00CC106B">
              <w:rPr>
                <w:rFonts w:cs="Times New Roman"/>
                <w:szCs w:val="22"/>
                <w:lang w:val="en-US"/>
              </w:rPr>
              <w:t>83</w:t>
            </w:r>
          </w:p>
        </w:tc>
      </w:tr>
      <w:tr w:rsidR="00AC08FC" w:rsidRPr="001260B4" w14:paraId="52099304" w14:textId="77777777" w:rsidTr="00B407B7">
        <w:tc>
          <w:tcPr>
            <w:tcW w:w="2819" w:type="dxa"/>
            <w:shd w:val="clear" w:color="auto" w:fill="auto"/>
          </w:tcPr>
          <w:p w14:paraId="7F443112" w14:textId="4C55A9CC" w:rsidR="00AC08FC" w:rsidRPr="001260B4" w:rsidRDefault="00B54142">
            <w:pPr>
              <w:pStyle w:val="block"/>
              <w:spacing w:after="0" w:line="240" w:lineRule="atLeast"/>
              <w:ind w:left="-18" w:right="-146"/>
              <w:rPr>
                <w:rFonts w:cs="Times New Roman"/>
              </w:rPr>
            </w:pPr>
            <w:r w:rsidRPr="001260B4">
              <w:rPr>
                <w:rFonts w:cs="Times New Roman"/>
              </w:rPr>
              <w:t xml:space="preserve">Interim </w:t>
            </w:r>
            <w:r w:rsidR="00AC08FC" w:rsidRPr="001260B4">
              <w:rPr>
                <w:rFonts w:cs="Times New Roman"/>
              </w:rPr>
              <w:t xml:space="preserve">dividend </w:t>
            </w:r>
            <w:r w:rsidR="00CC106B" w:rsidRPr="00CC106B">
              <w:rPr>
                <w:rFonts w:cs="Times New Roman"/>
                <w:lang w:val="en-US"/>
              </w:rPr>
              <w:t>2019</w:t>
            </w:r>
          </w:p>
        </w:tc>
        <w:tc>
          <w:tcPr>
            <w:tcW w:w="1762" w:type="dxa"/>
            <w:shd w:val="clear" w:color="auto" w:fill="auto"/>
          </w:tcPr>
          <w:p w14:paraId="16EF59FC" w14:textId="6B696E05" w:rsidR="00AC08FC" w:rsidRPr="001260B4" w:rsidRDefault="00CC106B" w:rsidP="00AC08FC">
            <w:pPr>
              <w:pStyle w:val="block"/>
              <w:spacing w:after="0" w:line="240" w:lineRule="atLeast"/>
              <w:ind w:left="-135" w:right="-146"/>
              <w:jc w:val="center"/>
              <w:rPr>
                <w:rFonts w:cs="Times New Roman"/>
                <w:szCs w:val="22"/>
              </w:rPr>
            </w:pPr>
            <w:r w:rsidRPr="00CC106B">
              <w:rPr>
                <w:rFonts w:cs="Times New Roman"/>
                <w:szCs w:val="22"/>
                <w:lang w:val="en-US"/>
              </w:rPr>
              <w:t>30</w:t>
            </w:r>
            <w:r w:rsidR="00EC2C53" w:rsidRPr="001260B4">
              <w:rPr>
                <w:rFonts w:cs="Times New Roman"/>
                <w:szCs w:val="22"/>
              </w:rPr>
              <w:t xml:space="preserve"> March </w:t>
            </w:r>
            <w:r w:rsidRPr="00CC106B">
              <w:rPr>
                <w:rFonts w:cs="Times New Roman"/>
                <w:szCs w:val="22"/>
                <w:lang w:val="en-US"/>
              </w:rPr>
              <w:t>2020</w:t>
            </w:r>
          </w:p>
        </w:tc>
        <w:tc>
          <w:tcPr>
            <w:tcW w:w="1899" w:type="dxa"/>
            <w:shd w:val="clear" w:color="auto" w:fill="auto"/>
          </w:tcPr>
          <w:p w14:paraId="3C8388CD" w14:textId="6846069D" w:rsidR="00AC08FC" w:rsidRPr="001260B4" w:rsidRDefault="00CC106B" w:rsidP="00AC08FC">
            <w:pPr>
              <w:pStyle w:val="block"/>
              <w:spacing w:after="0" w:line="240" w:lineRule="atLeast"/>
              <w:ind w:left="-70" w:right="-146"/>
              <w:jc w:val="center"/>
              <w:rPr>
                <w:rFonts w:cs="Times New Roman"/>
                <w:szCs w:val="22"/>
              </w:rPr>
            </w:pPr>
            <w:r w:rsidRPr="00CC106B">
              <w:rPr>
                <w:rFonts w:cs="Times New Roman"/>
                <w:szCs w:val="22"/>
                <w:lang w:val="en-US"/>
              </w:rPr>
              <w:t>17</w:t>
            </w:r>
            <w:r w:rsidR="00EC2C53" w:rsidRPr="001260B4">
              <w:rPr>
                <w:rFonts w:cs="Times New Roman"/>
                <w:szCs w:val="22"/>
              </w:rPr>
              <w:t xml:space="preserve"> April </w:t>
            </w:r>
            <w:r w:rsidRPr="00CC106B">
              <w:rPr>
                <w:rFonts w:cs="Times New Roman"/>
                <w:szCs w:val="22"/>
                <w:lang w:val="en-US"/>
              </w:rPr>
              <w:t>2020</w:t>
            </w:r>
          </w:p>
        </w:tc>
        <w:tc>
          <w:tcPr>
            <w:tcW w:w="1260" w:type="dxa"/>
            <w:tcBorders>
              <w:bottom w:val="single" w:sz="4" w:space="0" w:color="auto"/>
            </w:tcBorders>
            <w:shd w:val="clear" w:color="auto" w:fill="auto"/>
            <w:vAlign w:val="bottom"/>
          </w:tcPr>
          <w:p w14:paraId="1D23FBBD" w14:textId="6ADCC439" w:rsidR="00AC08FC" w:rsidRPr="001260B4" w:rsidRDefault="00CC106B" w:rsidP="00AC08FC">
            <w:pPr>
              <w:pStyle w:val="block"/>
              <w:spacing w:after="0" w:line="240" w:lineRule="atLeast"/>
              <w:ind w:left="0"/>
              <w:jc w:val="center"/>
              <w:rPr>
                <w:rFonts w:cs="Times New Roman"/>
                <w:szCs w:val="22"/>
              </w:rPr>
            </w:pPr>
            <w:r w:rsidRPr="00CC106B">
              <w:rPr>
                <w:rFonts w:cs="Times New Roman"/>
                <w:szCs w:val="22"/>
                <w:lang w:val="en-US" w:bidi="th-TH"/>
              </w:rPr>
              <w:t>0</w:t>
            </w:r>
            <w:r w:rsidR="00AC08FC" w:rsidRPr="001260B4">
              <w:rPr>
                <w:rFonts w:cs="Times New Roman"/>
                <w:szCs w:val="22"/>
                <w:lang w:val="en-US" w:bidi="th-TH"/>
              </w:rPr>
              <w:t>.</w:t>
            </w:r>
            <w:r w:rsidRPr="00CC106B">
              <w:rPr>
                <w:rFonts w:cs="Times New Roman"/>
                <w:szCs w:val="22"/>
                <w:lang w:val="en-US" w:bidi="th-TH"/>
              </w:rPr>
              <w:t>16</w:t>
            </w:r>
          </w:p>
        </w:tc>
        <w:tc>
          <w:tcPr>
            <w:tcW w:w="270" w:type="dxa"/>
            <w:shd w:val="clear" w:color="auto" w:fill="auto"/>
            <w:vAlign w:val="bottom"/>
          </w:tcPr>
          <w:p w14:paraId="087D3E48" w14:textId="77777777" w:rsidR="00AC08FC" w:rsidRPr="001260B4" w:rsidRDefault="00AC08FC" w:rsidP="00AC08FC">
            <w:pPr>
              <w:pStyle w:val="block"/>
              <w:spacing w:after="0" w:line="240" w:lineRule="atLeast"/>
              <w:ind w:left="0"/>
              <w:jc w:val="center"/>
              <w:rPr>
                <w:rFonts w:cs="Times New Roman"/>
                <w:b/>
                <w:bCs/>
                <w:szCs w:val="22"/>
              </w:rPr>
            </w:pPr>
          </w:p>
        </w:tc>
        <w:tc>
          <w:tcPr>
            <w:tcW w:w="1530" w:type="dxa"/>
            <w:tcBorders>
              <w:bottom w:val="single" w:sz="4" w:space="0" w:color="auto"/>
            </w:tcBorders>
            <w:shd w:val="clear" w:color="auto" w:fill="auto"/>
            <w:vAlign w:val="bottom"/>
          </w:tcPr>
          <w:p w14:paraId="47CB019C" w14:textId="539C4DEA" w:rsidR="00AC08FC" w:rsidRPr="001260B4" w:rsidRDefault="00CC106B" w:rsidP="00AC08FC">
            <w:pPr>
              <w:pStyle w:val="block"/>
              <w:spacing w:after="0" w:line="240" w:lineRule="atLeast"/>
              <w:ind w:left="-96" w:right="-83"/>
              <w:jc w:val="center"/>
              <w:rPr>
                <w:rFonts w:cs="Times New Roman"/>
                <w:szCs w:val="22"/>
              </w:rPr>
            </w:pPr>
            <w:r w:rsidRPr="00CC106B">
              <w:rPr>
                <w:rFonts w:cs="Times New Roman"/>
                <w:szCs w:val="22"/>
                <w:lang w:val="en-US"/>
              </w:rPr>
              <w:t>319</w:t>
            </w:r>
            <w:r w:rsidR="00AC08FC" w:rsidRPr="001260B4">
              <w:rPr>
                <w:rFonts w:cs="Times New Roman"/>
                <w:szCs w:val="22"/>
              </w:rPr>
              <w:t>.</w:t>
            </w:r>
            <w:r w:rsidRPr="00CC106B">
              <w:rPr>
                <w:rFonts w:cs="Times New Roman"/>
                <w:szCs w:val="22"/>
                <w:lang w:val="en-US"/>
              </w:rPr>
              <w:t>83</w:t>
            </w:r>
          </w:p>
        </w:tc>
      </w:tr>
      <w:tr w:rsidR="00AC08FC" w:rsidRPr="001260B4" w14:paraId="2F4E80C4" w14:textId="77777777" w:rsidTr="00B407B7">
        <w:tc>
          <w:tcPr>
            <w:tcW w:w="2819" w:type="dxa"/>
            <w:shd w:val="clear" w:color="auto" w:fill="auto"/>
          </w:tcPr>
          <w:p w14:paraId="5459D605" w14:textId="0401A21A" w:rsidR="00AC08FC" w:rsidRPr="001260B4" w:rsidRDefault="00EC2C53" w:rsidP="00B407B7">
            <w:pPr>
              <w:pStyle w:val="block"/>
              <w:spacing w:after="0" w:line="240" w:lineRule="atLeast"/>
              <w:ind w:left="-20" w:right="-146"/>
              <w:rPr>
                <w:rFonts w:cs="Times New Roman"/>
                <w:b/>
                <w:bCs/>
              </w:rPr>
            </w:pPr>
            <w:r w:rsidRPr="001260B4">
              <w:rPr>
                <w:rFonts w:cs="Times New Roman"/>
                <w:b/>
                <w:bCs/>
              </w:rPr>
              <w:t>Dividend paid</w:t>
            </w:r>
            <w:r w:rsidR="008F0C4A" w:rsidRPr="001260B4">
              <w:rPr>
                <w:rFonts w:cs="Times New Roman"/>
                <w:b/>
                <w:bCs/>
              </w:rPr>
              <w:t xml:space="preserve"> during </w:t>
            </w:r>
            <w:r w:rsidR="008F0C4A" w:rsidRPr="001260B4">
              <w:rPr>
                <w:rFonts w:cs="Times New Roman"/>
                <w:b/>
                <w:bCs/>
              </w:rPr>
              <w:br/>
              <w:t xml:space="preserve">   the year </w:t>
            </w:r>
            <w:r w:rsidR="00CC106B" w:rsidRPr="00CC106B">
              <w:rPr>
                <w:rFonts w:cs="Times New Roman"/>
                <w:b/>
                <w:bCs/>
                <w:lang w:val="en-US"/>
              </w:rPr>
              <w:t>2020</w:t>
            </w:r>
          </w:p>
        </w:tc>
        <w:tc>
          <w:tcPr>
            <w:tcW w:w="1762" w:type="dxa"/>
            <w:shd w:val="clear" w:color="auto" w:fill="auto"/>
            <w:vAlign w:val="bottom"/>
          </w:tcPr>
          <w:p w14:paraId="1574684B" w14:textId="77777777" w:rsidR="00AC08FC" w:rsidRPr="001260B4" w:rsidRDefault="00AC08FC" w:rsidP="00AC08FC">
            <w:pPr>
              <w:pStyle w:val="block"/>
              <w:spacing w:after="0" w:line="240" w:lineRule="atLeast"/>
              <w:ind w:left="-135" w:right="-146"/>
              <w:jc w:val="center"/>
              <w:rPr>
                <w:rFonts w:cs="Times New Roman"/>
                <w:szCs w:val="22"/>
              </w:rPr>
            </w:pPr>
          </w:p>
        </w:tc>
        <w:tc>
          <w:tcPr>
            <w:tcW w:w="1899" w:type="dxa"/>
            <w:shd w:val="clear" w:color="auto" w:fill="auto"/>
            <w:vAlign w:val="bottom"/>
          </w:tcPr>
          <w:p w14:paraId="2DD1BCFF" w14:textId="77777777" w:rsidR="00AC08FC" w:rsidRPr="001260B4" w:rsidRDefault="00AC08FC" w:rsidP="00AC08FC">
            <w:pPr>
              <w:pStyle w:val="block"/>
              <w:spacing w:after="0" w:line="240" w:lineRule="atLeast"/>
              <w:ind w:left="-70" w:right="-146"/>
              <w:jc w:val="center"/>
              <w:rPr>
                <w:rFonts w:cs="Times New Roman"/>
                <w:szCs w:val="22"/>
              </w:rPr>
            </w:pPr>
          </w:p>
        </w:tc>
        <w:tc>
          <w:tcPr>
            <w:tcW w:w="1260" w:type="dxa"/>
            <w:tcBorders>
              <w:top w:val="single" w:sz="4" w:space="0" w:color="auto"/>
              <w:bottom w:val="double" w:sz="4" w:space="0" w:color="auto"/>
            </w:tcBorders>
            <w:shd w:val="clear" w:color="auto" w:fill="auto"/>
            <w:vAlign w:val="bottom"/>
          </w:tcPr>
          <w:p w14:paraId="624C3B81" w14:textId="1F087524" w:rsidR="00AC08FC" w:rsidRPr="001260B4" w:rsidRDefault="00CC106B" w:rsidP="00AC08FC">
            <w:pPr>
              <w:pStyle w:val="block"/>
              <w:spacing w:after="0" w:line="240" w:lineRule="atLeast"/>
              <w:ind w:left="0"/>
              <w:jc w:val="center"/>
              <w:rPr>
                <w:rFonts w:cs="Times New Roman"/>
                <w:b/>
                <w:bCs/>
                <w:szCs w:val="22"/>
              </w:rPr>
            </w:pPr>
            <w:r w:rsidRPr="00CC106B">
              <w:rPr>
                <w:rFonts w:cs="Times New Roman"/>
                <w:b/>
                <w:bCs/>
                <w:szCs w:val="22"/>
                <w:lang w:val="en-US"/>
              </w:rPr>
              <w:t>0</w:t>
            </w:r>
            <w:r w:rsidR="00704A3F" w:rsidRPr="001260B4">
              <w:rPr>
                <w:rFonts w:cs="Times New Roman"/>
                <w:b/>
                <w:bCs/>
                <w:szCs w:val="22"/>
              </w:rPr>
              <w:t>.</w:t>
            </w:r>
            <w:r w:rsidRPr="00CC106B">
              <w:rPr>
                <w:rFonts w:cs="Times New Roman"/>
                <w:b/>
                <w:bCs/>
                <w:szCs w:val="22"/>
                <w:lang w:val="en-US"/>
              </w:rPr>
              <w:t>32</w:t>
            </w:r>
          </w:p>
        </w:tc>
        <w:tc>
          <w:tcPr>
            <w:tcW w:w="270" w:type="dxa"/>
            <w:shd w:val="clear" w:color="auto" w:fill="auto"/>
            <w:vAlign w:val="bottom"/>
          </w:tcPr>
          <w:p w14:paraId="2193BEE6" w14:textId="77777777" w:rsidR="00AC08FC" w:rsidRPr="001260B4" w:rsidRDefault="00AC08FC" w:rsidP="00AC08FC">
            <w:pPr>
              <w:pStyle w:val="block"/>
              <w:spacing w:after="0" w:line="240" w:lineRule="atLeast"/>
              <w:ind w:left="0"/>
              <w:jc w:val="center"/>
              <w:rPr>
                <w:rFonts w:cs="Times New Roman"/>
                <w:b/>
                <w:bCs/>
                <w:szCs w:val="22"/>
              </w:rPr>
            </w:pPr>
          </w:p>
        </w:tc>
        <w:tc>
          <w:tcPr>
            <w:tcW w:w="1530" w:type="dxa"/>
            <w:tcBorders>
              <w:top w:val="single" w:sz="4" w:space="0" w:color="auto"/>
              <w:bottom w:val="double" w:sz="4" w:space="0" w:color="auto"/>
            </w:tcBorders>
            <w:shd w:val="clear" w:color="auto" w:fill="auto"/>
            <w:vAlign w:val="bottom"/>
          </w:tcPr>
          <w:p w14:paraId="3C0F3AC6" w14:textId="16DCE241" w:rsidR="00AC08FC" w:rsidRPr="001260B4" w:rsidRDefault="00CC106B" w:rsidP="00B407B7">
            <w:pPr>
              <w:pStyle w:val="block"/>
              <w:spacing w:after="0" w:line="240" w:lineRule="atLeast"/>
              <w:ind w:left="-96" w:right="-83"/>
              <w:jc w:val="center"/>
              <w:rPr>
                <w:rFonts w:cs="Times New Roman"/>
                <w:b/>
                <w:bCs/>
                <w:szCs w:val="22"/>
              </w:rPr>
            </w:pPr>
            <w:r w:rsidRPr="00CC106B">
              <w:rPr>
                <w:rFonts w:cs="Times New Roman"/>
                <w:b/>
                <w:bCs/>
                <w:szCs w:val="22"/>
                <w:lang w:val="en-US"/>
              </w:rPr>
              <w:t>639</w:t>
            </w:r>
            <w:r w:rsidR="00704A3F" w:rsidRPr="001260B4">
              <w:rPr>
                <w:rFonts w:cs="Times New Roman"/>
                <w:b/>
                <w:bCs/>
                <w:szCs w:val="22"/>
              </w:rPr>
              <w:t>.</w:t>
            </w:r>
            <w:r w:rsidRPr="00CC106B">
              <w:rPr>
                <w:rFonts w:cs="Times New Roman"/>
                <w:b/>
                <w:bCs/>
                <w:szCs w:val="22"/>
                <w:lang w:val="en-US"/>
              </w:rPr>
              <w:t>66</w:t>
            </w:r>
          </w:p>
        </w:tc>
      </w:tr>
      <w:tr w:rsidR="00235964" w:rsidRPr="001260B4" w14:paraId="752DBAE9" w14:textId="77777777" w:rsidTr="00B407B7">
        <w:tc>
          <w:tcPr>
            <w:tcW w:w="2819" w:type="dxa"/>
            <w:shd w:val="clear" w:color="auto" w:fill="auto"/>
          </w:tcPr>
          <w:p w14:paraId="71AEB9F0" w14:textId="77777777" w:rsidR="00235964" w:rsidRPr="001260B4" w:rsidRDefault="00235964" w:rsidP="005D0D4F">
            <w:pPr>
              <w:pStyle w:val="block"/>
              <w:spacing w:after="0" w:line="240" w:lineRule="atLeast"/>
              <w:ind w:left="-18" w:right="-146"/>
              <w:rPr>
                <w:rFonts w:cs="Times New Roman"/>
              </w:rPr>
            </w:pPr>
          </w:p>
        </w:tc>
        <w:tc>
          <w:tcPr>
            <w:tcW w:w="1762" w:type="dxa"/>
            <w:shd w:val="clear" w:color="auto" w:fill="auto"/>
            <w:vAlign w:val="bottom"/>
          </w:tcPr>
          <w:p w14:paraId="57202B1D" w14:textId="77777777" w:rsidR="00235964" w:rsidRPr="001260B4" w:rsidRDefault="00235964" w:rsidP="005D0D4F">
            <w:pPr>
              <w:pStyle w:val="block"/>
              <w:spacing w:after="0" w:line="240" w:lineRule="atLeast"/>
              <w:ind w:left="-135" w:right="-146"/>
              <w:jc w:val="center"/>
              <w:rPr>
                <w:rFonts w:cs="Times New Roman"/>
                <w:szCs w:val="22"/>
              </w:rPr>
            </w:pPr>
          </w:p>
        </w:tc>
        <w:tc>
          <w:tcPr>
            <w:tcW w:w="1899" w:type="dxa"/>
            <w:shd w:val="clear" w:color="auto" w:fill="auto"/>
            <w:vAlign w:val="bottom"/>
          </w:tcPr>
          <w:p w14:paraId="0822EC5A" w14:textId="77777777" w:rsidR="00235964" w:rsidRPr="001260B4" w:rsidRDefault="00235964" w:rsidP="005D0D4F">
            <w:pPr>
              <w:pStyle w:val="block"/>
              <w:spacing w:after="0" w:line="240" w:lineRule="atLeast"/>
              <w:ind w:left="-70" w:right="-146"/>
              <w:jc w:val="center"/>
              <w:rPr>
                <w:rFonts w:cs="Times New Roman"/>
                <w:szCs w:val="22"/>
              </w:rPr>
            </w:pPr>
          </w:p>
        </w:tc>
        <w:tc>
          <w:tcPr>
            <w:tcW w:w="1260" w:type="dxa"/>
            <w:tcBorders>
              <w:top w:val="double" w:sz="4" w:space="0" w:color="auto"/>
            </w:tcBorders>
            <w:shd w:val="clear" w:color="auto" w:fill="auto"/>
            <w:vAlign w:val="bottom"/>
          </w:tcPr>
          <w:p w14:paraId="3ED1F2FD" w14:textId="77777777" w:rsidR="00235964" w:rsidRPr="001260B4" w:rsidRDefault="00235964" w:rsidP="005D0D4F">
            <w:pPr>
              <w:pStyle w:val="block"/>
              <w:spacing w:after="0" w:line="240" w:lineRule="atLeast"/>
              <w:ind w:left="0"/>
              <w:jc w:val="center"/>
              <w:rPr>
                <w:rFonts w:cs="Times New Roman"/>
              </w:rPr>
            </w:pPr>
          </w:p>
        </w:tc>
        <w:tc>
          <w:tcPr>
            <w:tcW w:w="270" w:type="dxa"/>
            <w:shd w:val="clear" w:color="auto" w:fill="auto"/>
            <w:vAlign w:val="bottom"/>
          </w:tcPr>
          <w:p w14:paraId="1763B9E4" w14:textId="77777777" w:rsidR="00235964" w:rsidRPr="001260B4" w:rsidRDefault="00235964" w:rsidP="005D0D4F">
            <w:pPr>
              <w:pStyle w:val="block"/>
              <w:spacing w:after="0" w:line="240" w:lineRule="atLeast"/>
              <w:ind w:left="0"/>
              <w:jc w:val="center"/>
              <w:rPr>
                <w:rFonts w:cs="Times New Roman"/>
              </w:rPr>
            </w:pPr>
          </w:p>
        </w:tc>
        <w:tc>
          <w:tcPr>
            <w:tcW w:w="1530" w:type="dxa"/>
            <w:tcBorders>
              <w:top w:val="double" w:sz="4" w:space="0" w:color="auto"/>
            </w:tcBorders>
            <w:shd w:val="clear" w:color="auto" w:fill="auto"/>
            <w:vAlign w:val="bottom"/>
          </w:tcPr>
          <w:p w14:paraId="67DF1B78" w14:textId="77777777" w:rsidR="00235964" w:rsidRPr="001260B4" w:rsidRDefault="00235964" w:rsidP="005D0D4F">
            <w:pPr>
              <w:pStyle w:val="block"/>
              <w:spacing w:after="0" w:line="240" w:lineRule="atLeast"/>
              <w:ind w:left="-96" w:right="-83"/>
              <w:jc w:val="center"/>
              <w:rPr>
                <w:rFonts w:cs="Times New Roman"/>
              </w:rPr>
            </w:pPr>
          </w:p>
        </w:tc>
      </w:tr>
      <w:tr w:rsidR="00D05EA5" w:rsidRPr="001260B4" w14:paraId="1AD36BC0" w14:textId="77777777" w:rsidTr="00B407B7">
        <w:tc>
          <w:tcPr>
            <w:tcW w:w="2819" w:type="dxa"/>
            <w:shd w:val="clear" w:color="auto" w:fill="auto"/>
          </w:tcPr>
          <w:p w14:paraId="51F88188" w14:textId="09D630E8" w:rsidR="00D05EA5" w:rsidRPr="001260B4" w:rsidRDefault="00CC106B">
            <w:pPr>
              <w:pStyle w:val="block"/>
              <w:spacing w:after="0" w:line="240" w:lineRule="atLeast"/>
              <w:ind w:left="92" w:right="-146" w:hanging="110"/>
              <w:rPr>
                <w:rFonts w:cs="Times New Roman"/>
                <w:b/>
                <w:bCs/>
                <w:i/>
                <w:iCs/>
              </w:rPr>
            </w:pPr>
            <w:r w:rsidRPr="00CC106B">
              <w:rPr>
                <w:rFonts w:cs="Times New Roman"/>
                <w:b/>
                <w:bCs/>
                <w:i/>
                <w:iCs/>
                <w:lang w:val="en-US"/>
              </w:rPr>
              <w:t>2019</w:t>
            </w:r>
          </w:p>
        </w:tc>
        <w:tc>
          <w:tcPr>
            <w:tcW w:w="1762" w:type="dxa"/>
            <w:shd w:val="clear" w:color="auto" w:fill="auto"/>
          </w:tcPr>
          <w:p w14:paraId="458E3192" w14:textId="77777777" w:rsidR="00D05EA5" w:rsidRPr="001260B4" w:rsidRDefault="00D05EA5" w:rsidP="00EC2C53">
            <w:pPr>
              <w:pStyle w:val="block"/>
              <w:spacing w:after="0" w:line="240" w:lineRule="atLeast"/>
              <w:ind w:left="-135" w:right="-146"/>
              <w:jc w:val="center"/>
              <w:rPr>
                <w:rFonts w:cs="Times New Roman"/>
              </w:rPr>
            </w:pPr>
          </w:p>
        </w:tc>
        <w:tc>
          <w:tcPr>
            <w:tcW w:w="1899" w:type="dxa"/>
            <w:shd w:val="clear" w:color="auto" w:fill="auto"/>
          </w:tcPr>
          <w:p w14:paraId="7B108ED8" w14:textId="77777777" w:rsidR="00D05EA5" w:rsidRPr="001260B4" w:rsidRDefault="00D05EA5" w:rsidP="00EC2C53">
            <w:pPr>
              <w:pStyle w:val="block"/>
              <w:spacing w:after="0" w:line="240" w:lineRule="atLeast"/>
              <w:ind w:left="-70" w:right="-146"/>
              <w:jc w:val="center"/>
              <w:rPr>
                <w:rFonts w:cs="Times New Roman"/>
              </w:rPr>
            </w:pPr>
          </w:p>
        </w:tc>
        <w:tc>
          <w:tcPr>
            <w:tcW w:w="1260" w:type="dxa"/>
            <w:shd w:val="clear" w:color="auto" w:fill="auto"/>
            <w:vAlign w:val="bottom"/>
          </w:tcPr>
          <w:p w14:paraId="4544E862" w14:textId="77777777" w:rsidR="00D05EA5" w:rsidRPr="001260B4" w:rsidRDefault="00D05EA5" w:rsidP="00EC2C53">
            <w:pPr>
              <w:pStyle w:val="block"/>
              <w:spacing w:after="0" w:line="240" w:lineRule="atLeast"/>
              <w:ind w:left="0"/>
              <w:jc w:val="center"/>
              <w:rPr>
                <w:rFonts w:cs="Times New Roman"/>
              </w:rPr>
            </w:pPr>
          </w:p>
        </w:tc>
        <w:tc>
          <w:tcPr>
            <w:tcW w:w="270" w:type="dxa"/>
            <w:shd w:val="clear" w:color="auto" w:fill="auto"/>
            <w:vAlign w:val="bottom"/>
          </w:tcPr>
          <w:p w14:paraId="7F93D170" w14:textId="77777777" w:rsidR="00D05EA5" w:rsidRPr="001260B4" w:rsidRDefault="00D05EA5" w:rsidP="00EC2C53">
            <w:pPr>
              <w:pStyle w:val="block"/>
              <w:spacing w:after="0" w:line="240" w:lineRule="atLeast"/>
              <w:ind w:left="0"/>
              <w:jc w:val="center"/>
              <w:rPr>
                <w:rFonts w:cs="Times New Roman"/>
                <w:szCs w:val="22"/>
              </w:rPr>
            </w:pPr>
          </w:p>
        </w:tc>
        <w:tc>
          <w:tcPr>
            <w:tcW w:w="1530" w:type="dxa"/>
            <w:shd w:val="clear" w:color="auto" w:fill="auto"/>
            <w:vAlign w:val="bottom"/>
          </w:tcPr>
          <w:p w14:paraId="64D6ADB9" w14:textId="77777777" w:rsidR="00D05EA5" w:rsidRPr="001260B4" w:rsidRDefault="00D05EA5" w:rsidP="00EC2C53">
            <w:pPr>
              <w:pStyle w:val="block"/>
              <w:spacing w:after="0" w:line="240" w:lineRule="atLeast"/>
              <w:ind w:left="-96" w:right="-83"/>
              <w:jc w:val="center"/>
              <w:rPr>
                <w:rFonts w:cs="Times New Roman"/>
              </w:rPr>
            </w:pPr>
          </w:p>
        </w:tc>
      </w:tr>
      <w:tr w:rsidR="00731F9D" w:rsidRPr="001260B4" w14:paraId="2412F0AE" w14:textId="77777777" w:rsidTr="00B407B7">
        <w:tc>
          <w:tcPr>
            <w:tcW w:w="2819" w:type="dxa"/>
            <w:shd w:val="clear" w:color="auto" w:fill="auto"/>
          </w:tcPr>
          <w:p w14:paraId="080EA012" w14:textId="2F664967" w:rsidR="00731F9D" w:rsidRPr="001260B4" w:rsidRDefault="00731F9D">
            <w:pPr>
              <w:pStyle w:val="block"/>
              <w:spacing w:after="0" w:line="240" w:lineRule="atLeast"/>
              <w:ind w:left="92" w:right="-146" w:hanging="110"/>
              <w:rPr>
                <w:rFonts w:cs="Times New Roman"/>
              </w:rPr>
            </w:pPr>
            <w:r w:rsidRPr="001260B4">
              <w:rPr>
                <w:rFonts w:cs="Times New Roman"/>
              </w:rPr>
              <w:t xml:space="preserve">Interim dividend </w:t>
            </w:r>
            <w:r w:rsidR="00CC106B" w:rsidRPr="00CC106B">
              <w:rPr>
                <w:rFonts w:cs="Times New Roman"/>
                <w:lang w:val="en-US"/>
              </w:rPr>
              <w:t>2019</w:t>
            </w:r>
          </w:p>
        </w:tc>
        <w:tc>
          <w:tcPr>
            <w:tcW w:w="1762" w:type="dxa"/>
            <w:shd w:val="clear" w:color="auto" w:fill="auto"/>
          </w:tcPr>
          <w:p w14:paraId="341F8857" w14:textId="583C9919" w:rsidR="00731F9D" w:rsidRPr="001260B4" w:rsidDel="00731F9D" w:rsidRDefault="00CC106B" w:rsidP="00EC2C53">
            <w:pPr>
              <w:pStyle w:val="block"/>
              <w:spacing w:after="0" w:line="240" w:lineRule="atLeast"/>
              <w:ind w:left="-135" w:right="-146"/>
              <w:jc w:val="center"/>
              <w:rPr>
                <w:rFonts w:cs="Times New Roman"/>
              </w:rPr>
            </w:pPr>
            <w:r w:rsidRPr="00CC106B">
              <w:rPr>
                <w:rFonts w:cs="Times New Roman"/>
                <w:lang w:val="en-US"/>
              </w:rPr>
              <w:t>19</w:t>
            </w:r>
            <w:r w:rsidR="00731F9D" w:rsidRPr="001260B4">
              <w:rPr>
                <w:rFonts w:cs="Times New Roman"/>
              </w:rPr>
              <w:t xml:space="preserve"> November </w:t>
            </w:r>
            <w:r w:rsidRPr="00CC106B">
              <w:rPr>
                <w:rFonts w:cs="Times New Roman"/>
                <w:lang w:val="en-US"/>
              </w:rPr>
              <w:t>2019</w:t>
            </w:r>
          </w:p>
        </w:tc>
        <w:tc>
          <w:tcPr>
            <w:tcW w:w="1899" w:type="dxa"/>
            <w:shd w:val="clear" w:color="auto" w:fill="auto"/>
          </w:tcPr>
          <w:p w14:paraId="38BE351E" w14:textId="133C54CF" w:rsidR="00731F9D" w:rsidRPr="001260B4" w:rsidDel="00731F9D" w:rsidRDefault="00CC106B" w:rsidP="00EC2C53">
            <w:pPr>
              <w:pStyle w:val="block"/>
              <w:spacing w:after="0" w:line="240" w:lineRule="atLeast"/>
              <w:ind w:left="-70" w:right="-146"/>
              <w:jc w:val="center"/>
              <w:rPr>
                <w:rFonts w:cs="Times New Roman"/>
              </w:rPr>
            </w:pPr>
            <w:r w:rsidRPr="00CC106B">
              <w:rPr>
                <w:rFonts w:cs="Times New Roman"/>
                <w:lang w:val="en-US"/>
              </w:rPr>
              <w:t>17</w:t>
            </w:r>
            <w:r w:rsidR="00731F9D" w:rsidRPr="001260B4">
              <w:rPr>
                <w:rFonts w:cs="Times New Roman"/>
              </w:rPr>
              <w:t xml:space="preserve"> December </w:t>
            </w:r>
            <w:r w:rsidRPr="00CC106B">
              <w:rPr>
                <w:rFonts w:cs="Times New Roman"/>
                <w:lang w:val="en-US"/>
              </w:rPr>
              <w:t>2019</w:t>
            </w:r>
          </w:p>
        </w:tc>
        <w:tc>
          <w:tcPr>
            <w:tcW w:w="1260" w:type="dxa"/>
            <w:shd w:val="clear" w:color="auto" w:fill="auto"/>
            <w:vAlign w:val="bottom"/>
          </w:tcPr>
          <w:p w14:paraId="74088C9F" w14:textId="47672E45" w:rsidR="00731F9D" w:rsidRPr="001260B4" w:rsidRDefault="00CC106B" w:rsidP="00EC2C53">
            <w:pPr>
              <w:pStyle w:val="block"/>
              <w:spacing w:after="0" w:line="240" w:lineRule="atLeast"/>
              <w:ind w:left="0"/>
              <w:jc w:val="center"/>
              <w:rPr>
                <w:rFonts w:cs="Times New Roman"/>
                <w:szCs w:val="22"/>
                <w:lang w:val="en-US" w:bidi="th-TH"/>
              </w:rPr>
            </w:pPr>
            <w:r w:rsidRPr="00CC106B">
              <w:rPr>
                <w:rFonts w:cs="Times New Roman"/>
                <w:lang w:val="en-US"/>
              </w:rPr>
              <w:t>0</w:t>
            </w:r>
            <w:r w:rsidR="00731F9D" w:rsidRPr="001260B4">
              <w:rPr>
                <w:rFonts w:cs="Times New Roman"/>
              </w:rPr>
              <w:t>.</w:t>
            </w:r>
            <w:r w:rsidRPr="00CC106B">
              <w:rPr>
                <w:rFonts w:cs="Times New Roman"/>
                <w:lang w:val="en-US"/>
              </w:rPr>
              <w:t>16</w:t>
            </w:r>
          </w:p>
        </w:tc>
        <w:tc>
          <w:tcPr>
            <w:tcW w:w="270" w:type="dxa"/>
            <w:shd w:val="clear" w:color="auto" w:fill="auto"/>
            <w:vAlign w:val="bottom"/>
          </w:tcPr>
          <w:p w14:paraId="0707AFF8" w14:textId="77777777" w:rsidR="00731F9D" w:rsidRPr="001260B4" w:rsidRDefault="00731F9D" w:rsidP="00EC2C53">
            <w:pPr>
              <w:pStyle w:val="block"/>
              <w:spacing w:after="0" w:line="240" w:lineRule="atLeast"/>
              <w:ind w:left="0"/>
              <w:jc w:val="center"/>
              <w:rPr>
                <w:rFonts w:cs="Times New Roman"/>
                <w:szCs w:val="22"/>
              </w:rPr>
            </w:pPr>
          </w:p>
        </w:tc>
        <w:tc>
          <w:tcPr>
            <w:tcW w:w="1530" w:type="dxa"/>
            <w:shd w:val="clear" w:color="auto" w:fill="auto"/>
            <w:vAlign w:val="bottom"/>
          </w:tcPr>
          <w:p w14:paraId="4CF6687A" w14:textId="62B5012C" w:rsidR="00731F9D" w:rsidRPr="001260B4" w:rsidRDefault="00CC106B" w:rsidP="00EC2C53">
            <w:pPr>
              <w:pStyle w:val="block"/>
              <w:spacing w:after="0" w:line="240" w:lineRule="atLeast"/>
              <w:ind w:left="-96" w:right="-83"/>
              <w:jc w:val="center"/>
              <w:rPr>
                <w:rFonts w:cs="Times New Roman"/>
                <w:szCs w:val="22"/>
              </w:rPr>
            </w:pPr>
            <w:r w:rsidRPr="00CC106B">
              <w:rPr>
                <w:rFonts w:cs="Times New Roman"/>
                <w:lang w:val="en-US"/>
              </w:rPr>
              <w:t>319</w:t>
            </w:r>
            <w:r w:rsidR="00731F9D" w:rsidRPr="001260B4">
              <w:rPr>
                <w:rFonts w:cs="Times New Roman"/>
              </w:rPr>
              <w:t>.</w:t>
            </w:r>
            <w:r w:rsidRPr="00CC106B">
              <w:rPr>
                <w:rFonts w:cs="Times New Roman"/>
                <w:lang w:val="en-US"/>
              </w:rPr>
              <w:t>82</w:t>
            </w:r>
          </w:p>
        </w:tc>
      </w:tr>
      <w:tr w:rsidR="00EC2C53" w:rsidRPr="001260B4" w14:paraId="7C66F89A" w14:textId="77777777" w:rsidTr="00B407B7">
        <w:tc>
          <w:tcPr>
            <w:tcW w:w="2819" w:type="dxa"/>
            <w:shd w:val="clear" w:color="auto" w:fill="auto"/>
          </w:tcPr>
          <w:p w14:paraId="1B13A88E" w14:textId="734D7D19" w:rsidR="00EC2C53" w:rsidRPr="001260B4" w:rsidRDefault="00EC2C53">
            <w:pPr>
              <w:pStyle w:val="block"/>
              <w:spacing w:after="0" w:line="240" w:lineRule="atLeast"/>
              <w:ind w:left="92" w:right="-146" w:hanging="110"/>
              <w:rPr>
                <w:rFonts w:cs="Times New Roman"/>
              </w:rPr>
            </w:pPr>
            <w:r w:rsidRPr="001260B4">
              <w:rPr>
                <w:rFonts w:cs="Times New Roman"/>
              </w:rPr>
              <w:t xml:space="preserve">Interim dividend </w:t>
            </w:r>
            <w:r w:rsidR="00CC106B" w:rsidRPr="00CC106B">
              <w:rPr>
                <w:rFonts w:cs="Times New Roman"/>
                <w:lang w:val="en-US"/>
              </w:rPr>
              <w:t>2019</w:t>
            </w:r>
            <w:r w:rsidRPr="001260B4">
              <w:rPr>
                <w:rFonts w:cs="Times New Roman"/>
              </w:rPr>
              <w:t xml:space="preserve"> </w:t>
            </w:r>
          </w:p>
        </w:tc>
        <w:tc>
          <w:tcPr>
            <w:tcW w:w="1762" w:type="dxa"/>
            <w:shd w:val="clear" w:color="auto" w:fill="auto"/>
          </w:tcPr>
          <w:p w14:paraId="527395D2" w14:textId="2D9DA77B" w:rsidR="00EC2C53" w:rsidRPr="001260B4" w:rsidRDefault="00CC106B" w:rsidP="00EC2C53">
            <w:pPr>
              <w:pStyle w:val="block"/>
              <w:spacing w:after="0" w:line="240" w:lineRule="atLeast"/>
              <w:ind w:left="-135" w:right="-146"/>
              <w:jc w:val="center"/>
              <w:rPr>
                <w:rFonts w:cs="Times New Roman"/>
                <w:szCs w:val="22"/>
              </w:rPr>
            </w:pPr>
            <w:r w:rsidRPr="00CC106B">
              <w:rPr>
                <w:rFonts w:cs="Times New Roman"/>
                <w:lang w:val="en-US"/>
              </w:rPr>
              <w:t>20</w:t>
            </w:r>
            <w:r w:rsidR="00EC2C53" w:rsidRPr="001260B4">
              <w:rPr>
                <w:rFonts w:cs="Times New Roman"/>
              </w:rPr>
              <w:t xml:space="preserve"> August </w:t>
            </w:r>
            <w:r w:rsidRPr="00CC106B">
              <w:rPr>
                <w:rFonts w:cs="Times New Roman"/>
                <w:lang w:val="en-US"/>
              </w:rPr>
              <w:t>2019</w:t>
            </w:r>
          </w:p>
        </w:tc>
        <w:tc>
          <w:tcPr>
            <w:tcW w:w="1899" w:type="dxa"/>
            <w:shd w:val="clear" w:color="auto" w:fill="auto"/>
          </w:tcPr>
          <w:p w14:paraId="3A55B89F" w14:textId="666F824D" w:rsidR="00EC2C53" w:rsidRPr="001260B4" w:rsidRDefault="00CC106B" w:rsidP="00EC2C53">
            <w:pPr>
              <w:pStyle w:val="block"/>
              <w:spacing w:after="0" w:line="240" w:lineRule="atLeast"/>
              <w:ind w:left="-70" w:right="-146"/>
              <w:jc w:val="center"/>
              <w:rPr>
                <w:rFonts w:cs="Times New Roman"/>
                <w:szCs w:val="22"/>
              </w:rPr>
            </w:pPr>
            <w:r w:rsidRPr="00CC106B">
              <w:rPr>
                <w:rFonts w:cs="Times New Roman"/>
                <w:lang w:val="en-US"/>
              </w:rPr>
              <w:t>13</w:t>
            </w:r>
            <w:r w:rsidR="00EC2C53" w:rsidRPr="001260B4">
              <w:rPr>
                <w:rFonts w:cs="Times New Roman"/>
              </w:rPr>
              <w:t xml:space="preserve"> September </w:t>
            </w:r>
            <w:r w:rsidRPr="00CC106B">
              <w:rPr>
                <w:rFonts w:cs="Times New Roman"/>
                <w:lang w:val="en-US"/>
              </w:rPr>
              <w:t>2019</w:t>
            </w:r>
          </w:p>
        </w:tc>
        <w:tc>
          <w:tcPr>
            <w:tcW w:w="1260" w:type="dxa"/>
            <w:shd w:val="clear" w:color="auto" w:fill="auto"/>
            <w:vAlign w:val="bottom"/>
          </w:tcPr>
          <w:p w14:paraId="0598800F" w14:textId="527FEC5E" w:rsidR="00EC2C53" w:rsidRPr="001260B4" w:rsidRDefault="00CC106B" w:rsidP="00EC2C53">
            <w:pPr>
              <w:pStyle w:val="block"/>
              <w:spacing w:after="0" w:line="240" w:lineRule="atLeast"/>
              <w:ind w:left="0"/>
              <w:jc w:val="center"/>
              <w:rPr>
                <w:rFonts w:cs="Times New Roman"/>
                <w:szCs w:val="22"/>
              </w:rPr>
            </w:pPr>
            <w:r w:rsidRPr="00CC106B">
              <w:rPr>
                <w:rFonts w:cs="Times New Roman"/>
                <w:szCs w:val="22"/>
                <w:lang w:val="en-US" w:bidi="th-TH"/>
              </w:rPr>
              <w:t>0</w:t>
            </w:r>
            <w:r w:rsidR="00EC2C53" w:rsidRPr="001260B4">
              <w:rPr>
                <w:rFonts w:cs="Times New Roman"/>
                <w:szCs w:val="22"/>
                <w:lang w:val="en-US" w:bidi="th-TH"/>
              </w:rPr>
              <w:t>.</w:t>
            </w:r>
            <w:r w:rsidRPr="00CC106B">
              <w:rPr>
                <w:rFonts w:cs="Times New Roman"/>
                <w:szCs w:val="22"/>
                <w:lang w:val="en-US" w:bidi="th-TH"/>
              </w:rPr>
              <w:t>16</w:t>
            </w:r>
          </w:p>
        </w:tc>
        <w:tc>
          <w:tcPr>
            <w:tcW w:w="270" w:type="dxa"/>
            <w:shd w:val="clear" w:color="auto" w:fill="auto"/>
            <w:vAlign w:val="bottom"/>
          </w:tcPr>
          <w:p w14:paraId="46758030" w14:textId="77777777" w:rsidR="00EC2C53" w:rsidRPr="001260B4" w:rsidRDefault="00EC2C53" w:rsidP="00EC2C53">
            <w:pPr>
              <w:pStyle w:val="block"/>
              <w:spacing w:after="0" w:line="240" w:lineRule="atLeast"/>
              <w:ind w:left="0"/>
              <w:jc w:val="center"/>
              <w:rPr>
                <w:rFonts w:cs="Times New Roman"/>
                <w:szCs w:val="22"/>
              </w:rPr>
            </w:pPr>
          </w:p>
        </w:tc>
        <w:tc>
          <w:tcPr>
            <w:tcW w:w="1530" w:type="dxa"/>
            <w:shd w:val="clear" w:color="auto" w:fill="auto"/>
            <w:vAlign w:val="bottom"/>
          </w:tcPr>
          <w:p w14:paraId="24C388E1" w14:textId="3C78E4CD" w:rsidR="00EC2C53" w:rsidRPr="001260B4" w:rsidRDefault="00CC106B" w:rsidP="00EC2C53">
            <w:pPr>
              <w:pStyle w:val="block"/>
              <w:spacing w:after="0" w:line="240" w:lineRule="atLeast"/>
              <w:ind w:left="-96" w:right="-83"/>
              <w:jc w:val="center"/>
              <w:rPr>
                <w:rFonts w:cs="Times New Roman"/>
                <w:szCs w:val="22"/>
              </w:rPr>
            </w:pPr>
            <w:r w:rsidRPr="00CC106B">
              <w:rPr>
                <w:rFonts w:cs="Times New Roman"/>
                <w:szCs w:val="22"/>
                <w:lang w:val="en-US"/>
              </w:rPr>
              <w:t>319</w:t>
            </w:r>
            <w:r w:rsidR="00EC2C53" w:rsidRPr="001260B4">
              <w:rPr>
                <w:rFonts w:cs="Times New Roman"/>
                <w:szCs w:val="22"/>
              </w:rPr>
              <w:t>.</w:t>
            </w:r>
            <w:r w:rsidRPr="00CC106B">
              <w:rPr>
                <w:rFonts w:cs="Times New Roman"/>
                <w:szCs w:val="22"/>
                <w:lang w:val="en-US"/>
              </w:rPr>
              <w:t>82</w:t>
            </w:r>
          </w:p>
        </w:tc>
      </w:tr>
      <w:tr w:rsidR="00EC2C53" w:rsidRPr="001260B4" w14:paraId="5E08F05A" w14:textId="77777777" w:rsidTr="00B407B7">
        <w:tc>
          <w:tcPr>
            <w:tcW w:w="2819" w:type="dxa"/>
            <w:shd w:val="clear" w:color="auto" w:fill="auto"/>
          </w:tcPr>
          <w:p w14:paraId="08C96594" w14:textId="42077937" w:rsidR="00EC2C53" w:rsidRPr="001260B4" w:rsidRDefault="00EC2C53">
            <w:pPr>
              <w:pStyle w:val="block"/>
              <w:spacing w:after="0" w:line="240" w:lineRule="atLeast"/>
              <w:ind w:left="92" w:right="-146" w:hanging="110"/>
              <w:rPr>
                <w:rFonts w:cs="Times New Roman"/>
              </w:rPr>
            </w:pPr>
            <w:r w:rsidRPr="001260B4">
              <w:rPr>
                <w:rFonts w:cs="Times New Roman"/>
              </w:rPr>
              <w:t xml:space="preserve">Interim dividend </w:t>
            </w:r>
            <w:r w:rsidR="00CC106B" w:rsidRPr="00CC106B">
              <w:rPr>
                <w:rFonts w:cs="Times New Roman"/>
                <w:lang w:val="en-US"/>
              </w:rPr>
              <w:t>2019</w:t>
            </w:r>
            <w:r w:rsidRPr="001260B4">
              <w:rPr>
                <w:rFonts w:cs="Times New Roman"/>
              </w:rPr>
              <w:t xml:space="preserve"> </w:t>
            </w:r>
          </w:p>
        </w:tc>
        <w:tc>
          <w:tcPr>
            <w:tcW w:w="1762" w:type="dxa"/>
            <w:shd w:val="clear" w:color="auto" w:fill="auto"/>
          </w:tcPr>
          <w:p w14:paraId="34AC9D71" w14:textId="380513DB" w:rsidR="00EC2C53" w:rsidRPr="001260B4" w:rsidRDefault="00CC106B" w:rsidP="00EC2C53">
            <w:pPr>
              <w:pStyle w:val="block"/>
              <w:spacing w:after="0" w:line="240" w:lineRule="atLeast"/>
              <w:ind w:left="-135" w:right="-146"/>
              <w:jc w:val="center"/>
              <w:rPr>
                <w:rFonts w:cs="Times New Roman"/>
                <w:szCs w:val="22"/>
              </w:rPr>
            </w:pPr>
            <w:r w:rsidRPr="00CC106B">
              <w:rPr>
                <w:rFonts w:cs="Times New Roman"/>
                <w:lang w:val="en-US"/>
              </w:rPr>
              <w:t>21</w:t>
            </w:r>
            <w:r w:rsidR="00EC2C53" w:rsidRPr="001260B4">
              <w:rPr>
                <w:rFonts w:cs="Times New Roman"/>
              </w:rPr>
              <w:t xml:space="preserve"> May </w:t>
            </w:r>
            <w:r w:rsidRPr="00CC106B">
              <w:rPr>
                <w:rFonts w:cs="Times New Roman"/>
                <w:lang w:val="en-US"/>
              </w:rPr>
              <w:t>2019</w:t>
            </w:r>
          </w:p>
        </w:tc>
        <w:tc>
          <w:tcPr>
            <w:tcW w:w="1899" w:type="dxa"/>
            <w:shd w:val="clear" w:color="auto" w:fill="auto"/>
          </w:tcPr>
          <w:p w14:paraId="7C33AF48" w14:textId="29CD6817" w:rsidR="00EC2C53" w:rsidRPr="001260B4" w:rsidRDefault="00CC106B" w:rsidP="00EC2C53">
            <w:pPr>
              <w:pStyle w:val="block"/>
              <w:spacing w:after="0" w:line="240" w:lineRule="atLeast"/>
              <w:ind w:left="-70" w:right="-146"/>
              <w:jc w:val="center"/>
              <w:rPr>
                <w:rFonts w:cs="Times New Roman"/>
                <w:szCs w:val="22"/>
              </w:rPr>
            </w:pPr>
            <w:r w:rsidRPr="00CC106B">
              <w:rPr>
                <w:rFonts w:cs="Times New Roman"/>
                <w:lang w:val="en-US"/>
              </w:rPr>
              <w:t>14</w:t>
            </w:r>
            <w:r w:rsidR="00EC2C53" w:rsidRPr="001260B4">
              <w:rPr>
                <w:rFonts w:cs="Times New Roman"/>
              </w:rPr>
              <w:t xml:space="preserve"> June </w:t>
            </w:r>
            <w:r w:rsidRPr="00CC106B">
              <w:rPr>
                <w:rFonts w:cs="Times New Roman"/>
                <w:lang w:val="en-US"/>
              </w:rPr>
              <w:t>2019</w:t>
            </w:r>
          </w:p>
        </w:tc>
        <w:tc>
          <w:tcPr>
            <w:tcW w:w="1260" w:type="dxa"/>
            <w:shd w:val="clear" w:color="auto" w:fill="auto"/>
            <w:vAlign w:val="bottom"/>
          </w:tcPr>
          <w:p w14:paraId="65D85CAF" w14:textId="6A14A251" w:rsidR="00EC2C53" w:rsidRPr="001260B4" w:rsidRDefault="00CC106B" w:rsidP="00EC2C53">
            <w:pPr>
              <w:pStyle w:val="block"/>
              <w:spacing w:after="0" w:line="240" w:lineRule="atLeast"/>
              <w:ind w:left="0"/>
              <w:jc w:val="center"/>
              <w:rPr>
                <w:rFonts w:cs="Times New Roman"/>
                <w:szCs w:val="22"/>
                <w:lang w:val="en-US" w:bidi="th-TH"/>
              </w:rPr>
            </w:pPr>
            <w:r w:rsidRPr="00CC106B">
              <w:rPr>
                <w:rFonts w:cs="Times New Roman"/>
                <w:szCs w:val="22"/>
                <w:lang w:val="en-US" w:bidi="th-TH"/>
              </w:rPr>
              <w:t>0</w:t>
            </w:r>
            <w:r w:rsidR="00EC2C53" w:rsidRPr="001260B4">
              <w:rPr>
                <w:rFonts w:cs="Times New Roman"/>
                <w:szCs w:val="22"/>
                <w:lang w:val="en-US" w:bidi="th-TH"/>
              </w:rPr>
              <w:t>.</w:t>
            </w:r>
            <w:r w:rsidRPr="00CC106B">
              <w:rPr>
                <w:rFonts w:cs="Times New Roman"/>
                <w:szCs w:val="22"/>
                <w:lang w:val="en-US" w:bidi="th-TH"/>
              </w:rPr>
              <w:t>16</w:t>
            </w:r>
          </w:p>
        </w:tc>
        <w:tc>
          <w:tcPr>
            <w:tcW w:w="270" w:type="dxa"/>
            <w:shd w:val="clear" w:color="auto" w:fill="auto"/>
            <w:vAlign w:val="bottom"/>
          </w:tcPr>
          <w:p w14:paraId="38688569" w14:textId="77777777" w:rsidR="00EC2C53" w:rsidRPr="001260B4" w:rsidRDefault="00EC2C53" w:rsidP="00EC2C53">
            <w:pPr>
              <w:pStyle w:val="block"/>
              <w:spacing w:after="0" w:line="240" w:lineRule="atLeast"/>
              <w:ind w:left="0"/>
              <w:jc w:val="center"/>
              <w:rPr>
                <w:rFonts w:cs="Times New Roman"/>
                <w:szCs w:val="22"/>
              </w:rPr>
            </w:pPr>
          </w:p>
        </w:tc>
        <w:tc>
          <w:tcPr>
            <w:tcW w:w="1530" w:type="dxa"/>
            <w:shd w:val="clear" w:color="auto" w:fill="auto"/>
            <w:vAlign w:val="bottom"/>
          </w:tcPr>
          <w:p w14:paraId="1CD2CCD6" w14:textId="79B84C6D" w:rsidR="00EC2C53" w:rsidRPr="001260B4" w:rsidDel="004E72A0" w:rsidRDefault="00CC106B" w:rsidP="00EC2C53">
            <w:pPr>
              <w:pStyle w:val="block"/>
              <w:spacing w:after="0" w:line="240" w:lineRule="atLeast"/>
              <w:ind w:left="-96" w:right="-83"/>
              <w:jc w:val="center"/>
              <w:rPr>
                <w:rFonts w:cs="Times New Roman"/>
                <w:szCs w:val="22"/>
              </w:rPr>
            </w:pPr>
            <w:r w:rsidRPr="00CC106B">
              <w:rPr>
                <w:rFonts w:cs="Times New Roman"/>
                <w:szCs w:val="22"/>
                <w:lang w:val="en-US"/>
              </w:rPr>
              <w:t>319</w:t>
            </w:r>
            <w:r w:rsidR="00EC2C53" w:rsidRPr="001260B4">
              <w:rPr>
                <w:rFonts w:cs="Times New Roman"/>
                <w:szCs w:val="22"/>
              </w:rPr>
              <w:t>.</w:t>
            </w:r>
            <w:r w:rsidRPr="00CC106B">
              <w:rPr>
                <w:rFonts w:cs="Times New Roman"/>
                <w:szCs w:val="22"/>
                <w:lang w:val="en-US"/>
              </w:rPr>
              <w:t>77</w:t>
            </w:r>
          </w:p>
        </w:tc>
      </w:tr>
      <w:tr w:rsidR="00EC2C53" w:rsidRPr="001260B4" w14:paraId="5C4072B0" w14:textId="77777777" w:rsidTr="00B407B7">
        <w:tc>
          <w:tcPr>
            <w:tcW w:w="2819" w:type="dxa"/>
            <w:shd w:val="clear" w:color="auto" w:fill="auto"/>
          </w:tcPr>
          <w:p w14:paraId="17F998E5" w14:textId="4770FBDD" w:rsidR="00EC2C53" w:rsidRPr="001260B4" w:rsidRDefault="00EC2C53">
            <w:pPr>
              <w:pStyle w:val="block"/>
              <w:spacing w:after="0" w:line="240" w:lineRule="atLeast"/>
              <w:ind w:left="92" w:right="-146" w:hanging="110"/>
              <w:rPr>
                <w:rFonts w:cs="Times New Roman"/>
              </w:rPr>
            </w:pPr>
            <w:r w:rsidRPr="001260B4">
              <w:rPr>
                <w:rFonts w:cs="Times New Roman"/>
              </w:rPr>
              <w:t xml:space="preserve">Annual dividend </w:t>
            </w:r>
            <w:r w:rsidR="00CC106B" w:rsidRPr="00CC106B">
              <w:rPr>
                <w:rFonts w:cs="Times New Roman"/>
                <w:lang w:val="en-US"/>
              </w:rPr>
              <w:t>2018</w:t>
            </w:r>
            <w:r w:rsidRPr="001260B4">
              <w:rPr>
                <w:rFonts w:cs="Times New Roman"/>
              </w:rPr>
              <w:t xml:space="preserve"> </w:t>
            </w:r>
            <w:r w:rsidR="00001723" w:rsidRPr="00001723">
              <w:rPr>
                <w:rFonts w:cs="Times New Roman"/>
                <w:lang w:val="en-US"/>
              </w:rPr>
              <w:t>-</w:t>
            </w:r>
            <w:r w:rsidRPr="001260B4">
              <w:rPr>
                <w:rFonts w:cs="Times New Roman"/>
              </w:rPr>
              <w:t xml:space="preserve"> net from interim dividend</w:t>
            </w:r>
          </w:p>
        </w:tc>
        <w:tc>
          <w:tcPr>
            <w:tcW w:w="1762" w:type="dxa"/>
            <w:shd w:val="clear" w:color="auto" w:fill="auto"/>
          </w:tcPr>
          <w:p w14:paraId="5D6B47C1" w14:textId="77777777" w:rsidR="00EC2C53" w:rsidRPr="001260B4" w:rsidRDefault="00EC2C53" w:rsidP="00EC2C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contextualSpacing/>
              <w:jc w:val="center"/>
              <w:rPr>
                <w:rFonts w:ascii="Times New Roman" w:hAnsi="Times New Roman" w:cs="Times New Roman"/>
                <w:sz w:val="22"/>
              </w:rPr>
            </w:pPr>
          </w:p>
          <w:p w14:paraId="361BA5F4" w14:textId="343519C6" w:rsidR="00EC2C53" w:rsidRPr="001260B4" w:rsidRDefault="00CC106B" w:rsidP="00EC2C53">
            <w:pPr>
              <w:pStyle w:val="block"/>
              <w:spacing w:after="0" w:line="240" w:lineRule="atLeast"/>
              <w:ind w:left="-135" w:right="-146"/>
              <w:jc w:val="center"/>
              <w:rPr>
                <w:rFonts w:cs="Times New Roman"/>
                <w:szCs w:val="22"/>
              </w:rPr>
            </w:pPr>
            <w:r w:rsidRPr="00CC106B">
              <w:rPr>
                <w:rFonts w:cs="Times New Roman"/>
                <w:lang w:val="en-US"/>
              </w:rPr>
              <w:t>9</w:t>
            </w:r>
            <w:r w:rsidR="00EC2C53" w:rsidRPr="001260B4">
              <w:rPr>
                <w:rFonts w:cs="Times New Roman"/>
              </w:rPr>
              <w:t xml:space="preserve"> April </w:t>
            </w:r>
            <w:r w:rsidRPr="00CC106B">
              <w:rPr>
                <w:rFonts w:cs="Times New Roman"/>
                <w:lang w:val="en-US"/>
              </w:rPr>
              <w:t>2019</w:t>
            </w:r>
          </w:p>
        </w:tc>
        <w:tc>
          <w:tcPr>
            <w:tcW w:w="1899" w:type="dxa"/>
            <w:shd w:val="clear" w:color="auto" w:fill="auto"/>
          </w:tcPr>
          <w:p w14:paraId="5DBA6106" w14:textId="77777777" w:rsidR="00EC2C53" w:rsidRPr="001260B4" w:rsidRDefault="00EC2C53" w:rsidP="00EC2C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contextualSpacing/>
              <w:jc w:val="center"/>
              <w:rPr>
                <w:rFonts w:ascii="Times New Roman" w:hAnsi="Times New Roman" w:cs="Times New Roman"/>
                <w:sz w:val="22"/>
              </w:rPr>
            </w:pPr>
          </w:p>
          <w:p w14:paraId="0ACFCB5C" w14:textId="1FE25BDD" w:rsidR="00EC2C53" w:rsidRPr="001260B4" w:rsidRDefault="00CC106B" w:rsidP="00EC2C53">
            <w:pPr>
              <w:pStyle w:val="block"/>
              <w:spacing w:after="0" w:line="240" w:lineRule="atLeast"/>
              <w:ind w:left="-70" w:right="-146"/>
              <w:jc w:val="center"/>
              <w:rPr>
                <w:rFonts w:cs="Times New Roman"/>
                <w:szCs w:val="22"/>
              </w:rPr>
            </w:pPr>
            <w:r w:rsidRPr="00CC106B">
              <w:rPr>
                <w:rFonts w:cs="Times New Roman"/>
                <w:lang w:val="en-US"/>
              </w:rPr>
              <w:t>22</w:t>
            </w:r>
            <w:r w:rsidR="00EC2C53" w:rsidRPr="001260B4">
              <w:rPr>
                <w:rFonts w:cs="Times New Roman"/>
              </w:rPr>
              <w:t xml:space="preserve"> April </w:t>
            </w:r>
            <w:r w:rsidRPr="00CC106B">
              <w:rPr>
                <w:rFonts w:cs="Times New Roman"/>
                <w:lang w:val="en-US"/>
              </w:rPr>
              <w:t>2019</w:t>
            </w:r>
          </w:p>
        </w:tc>
        <w:tc>
          <w:tcPr>
            <w:tcW w:w="1260" w:type="dxa"/>
            <w:tcBorders>
              <w:bottom w:val="single" w:sz="4" w:space="0" w:color="auto"/>
            </w:tcBorders>
            <w:shd w:val="clear" w:color="auto" w:fill="auto"/>
            <w:vAlign w:val="bottom"/>
          </w:tcPr>
          <w:p w14:paraId="60B94C01" w14:textId="5563CBFD" w:rsidR="00EC2C53" w:rsidRPr="001260B4" w:rsidRDefault="00CC106B" w:rsidP="00EC2C53">
            <w:pPr>
              <w:pStyle w:val="block"/>
              <w:spacing w:after="0" w:line="240" w:lineRule="atLeast"/>
              <w:ind w:left="0"/>
              <w:jc w:val="center"/>
              <w:rPr>
                <w:rFonts w:cs="Times New Roman"/>
                <w:szCs w:val="22"/>
              </w:rPr>
            </w:pPr>
            <w:r w:rsidRPr="00CC106B">
              <w:rPr>
                <w:rFonts w:cs="Times New Roman"/>
                <w:szCs w:val="22"/>
                <w:lang w:val="en-US" w:bidi="th-TH"/>
              </w:rPr>
              <w:t>0</w:t>
            </w:r>
            <w:r w:rsidR="00EC2C53" w:rsidRPr="001260B4">
              <w:rPr>
                <w:rFonts w:cs="Times New Roman"/>
                <w:szCs w:val="22"/>
                <w:lang w:val="en-US" w:bidi="th-TH"/>
              </w:rPr>
              <w:t>.</w:t>
            </w:r>
            <w:r w:rsidRPr="00CC106B">
              <w:rPr>
                <w:rFonts w:cs="Times New Roman"/>
                <w:szCs w:val="22"/>
                <w:lang w:val="en-US" w:bidi="th-TH"/>
              </w:rPr>
              <w:t>16</w:t>
            </w:r>
          </w:p>
        </w:tc>
        <w:tc>
          <w:tcPr>
            <w:tcW w:w="270" w:type="dxa"/>
            <w:shd w:val="clear" w:color="auto" w:fill="auto"/>
            <w:vAlign w:val="bottom"/>
          </w:tcPr>
          <w:p w14:paraId="3FA5BC6C" w14:textId="77777777" w:rsidR="00EC2C53" w:rsidRPr="001260B4" w:rsidRDefault="00EC2C53" w:rsidP="00EC2C53">
            <w:pPr>
              <w:pStyle w:val="block"/>
              <w:spacing w:after="0" w:line="240" w:lineRule="atLeast"/>
              <w:ind w:left="0"/>
              <w:jc w:val="center"/>
              <w:rPr>
                <w:rFonts w:cs="Times New Roman"/>
                <w:szCs w:val="22"/>
              </w:rPr>
            </w:pPr>
          </w:p>
        </w:tc>
        <w:tc>
          <w:tcPr>
            <w:tcW w:w="1530" w:type="dxa"/>
            <w:shd w:val="clear" w:color="auto" w:fill="auto"/>
            <w:vAlign w:val="bottom"/>
          </w:tcPr>
          <w:p w14:paraId="543A50F4" w14:textId="72B2A484" w:rsidR="00EC2C53" w:rsidRPr="001260B4" w:rsidRDefault="00CC106B" w:rsidP="00EC2C53">
            <w:pPr>
              <w:pStyle w:val="block"/>
              <w:spacing w:after="0" w:line="240" w:lineRule="atLeast"/>
              <w:ind w:left="-96" w:right="-83"/>
              <w:jc w:val="center"/>
              <w:rPr>
                <w:rFonts w:cs="Times New Roman"/>
                <w:szCs w:val="22"/>
              </w:rPr>
            </w:pPr>
            <w:r w:rsidRPr="00CC106B">
              <w:rPr>
                <w:rFonts w:cs="Times New Roman"/>
                <w:szCs w:val="22"/>
                <w:lang w:val="en-US"/>
              </w:rPr>
              <w:t>319</w:t>
            </w:r>
            <w:r w:rsidR="00EC2C53" w:rsidRPr="001260B4">
              <w:rPr>
                <w:rFonts w:cs="Times New Roman"/>
                <w:szCs w:val="22"/>
              </w:rPr>
              <w:t>.</w:t>
            </w:r>
            <w:r w:rsidRPr="00CC106B">
              <w:rPr>
                <w:rFonts w:cs="Times New Roman"/>
                <w:szCs w:val="22"/>
                <w:lang w:val="en-US"/>
              </w:rPr>
              <w:t>52</w:t>
            </w:r>
          </w:p>
        </w:tc>
      </w:tr>
      <w:tr w:rsidR="00EC2C53" w:rsidRPr="001260B4" w14:paraId="371BDE32" w14:textId="77777777" w:rsidTr="00B407B7">
        <w:tc>
          <w:tcPr>
            <w:tcW w:w="4581" w:type="dxa"/>
            <w:gridSpan w:val="2"/>
            <w:shd w:val="clear" w:color="auto" w:fill="auto"/>
          </w:tcPr>
          <w:p w14:paraId="2F7C9FCF" w14:textId="366EE743" w:rsidR="00EC2C53" w:rsidRPr="001260B4" w:rsidRDefault="00412D52" w:rsidP="00B407B7">
            <w:pPr>
              <w:pStyle w:val="block"/>
              <w:spacing w:after="0" w:line="240" w:lineRule="atLeast"/>
              <w:ind w:left="-20" w:right="-146"/>
              <w:rPr>
                <w:rFonts w:cs="Times New Roman"/>
              </w:rPr>
            </w:pPr>
            <w:r w:rsidRPr="001260B4">
              <w:rPr>
                <w:rFonts w:cs="Times New Roman"/>
                <w:b/>
                <w:bCs/>
              </w:rPr>
              <w:t xml:space="preserve">Dividend paid during </w:t>
            </w:r>
            <w:r w:rsidRPr="001260B4">
              <w:rPr>
                <w:rFonts w:cs="Times New Roman"/>
                <w:b/>
                <w:bCs/>
              </w:rPr>
              <w:br/>
              <w:t xml:space="preserve">   the year </w:t>
            </w:r>
            <w:r w:rsidR="00CC106B" w:rsidRPr="00CC106B">
              <w:rPr>
                <w:rFonts w:cs="Times New Roman"/>
                <w:b/>
                <w:bCs/>
                <w:lang w:val="en-US"/>
              </w:rPr>
              <w:t>2019</w:t>
            </w:r>
          </w:p>
        </w:tc>
        <w:tc>
          <w:tcPr>
            <w:tcW w:w="1899" w:type="dxa"/>
            <w:shd w:val="clear" w:color="auto" w:fill="auto"/>
            <w:vAlign w:val="bottom"/>
          </w:tcPr>
          <w:p w14:paraId="5B0B81D1" w14:textId="77777777" w:rsidR="00EC2C53" w:rsidRPr="001260B4" w:rsidRDefault="00EC2C53" w:rsidP="00EC2C53">
            <w:pPr>
              <w:pStyle w:val="block"/>
              <w:spacing w:after="0" w:line="240" w:lineRule="atLeast"/>
              <w:ind w:left="0"/>
              <w:jc w:val="center"/>
              <w:rPr>
                <w:rFonts w:cs="Times New Roman"/>
                <w:b/>
                <w:bCs/>
              </w:rPr>
            </w:pPr>
          </w:p>
        </w:tc>
        <w:tc>
          <w:tcPr>
            <w:tcW w:w="1260" w:type="dxa"/>
            <w:tcBorders>
              <w:top w:val="single" w:sz="4" w:space="0" w:color="auto"/>
              <w:bottom w:val="double" w:sz="4" w:space="0" w:color="auto"/>
            </w:tcBorders>
            <w:shd w:val="clear" w:color="auto" w:fill="auto"/>
            <w:vAlign w:val="bottom"/>
          </w:tcPr>
          <w:p w14:paraId="638022EA" w14:textId="4EACEB74" w:rsidR="00EC2C53" w:rsidRPr="001260B4" w:rsidRDefault="00CC106B" w:rsidP="00EC2C53">
            <w:pPr>
              <w:pStyle w:val="block"/>
              <w:spacing w:after="0" w:line="240" w:lineRule="atLeast"/>
              <w:ind w:left="0"/>
              <w:jc w:val="center"/>
              <w:rPr>
                <w:rFonts w:cs="Times New Roman"/>
                <w:b/>
                <w:bCs/>
                <w:szCs w:val="22"/>
              </w:rPr>
            </w:pPr>
            <w:r w:rsidRPr="00CC106B">
              <w:rPr>
                <w:rFonts w:cs="Times New Roman"/>
                <w:b/>
                <w:bCs/>
                <w:szCs w:val="22"/>
                <w:lang w:val="en-US"/>
              </w:rPr>
              <w:t>0</w:t>
            </w:r>
            <w:r w:rsidR="00EC2C53" w:rsidRPr="001260B4">
              <w:rPr>
                <w:rFonts w:cs="Times New Roman"/>
                <w:b/>
                <w:bCs/>
                <w:szCs w:val="22"/>
              </w:rPr>
              <w:t>.</w:t>
            </w:r>
            <w:r w:rsidRPr="00CC106B">
              <w:rPr>
                <w:rFonts w:cs="Times New Roman"/>
                <w:b/>
                <w:bCs/>
                <w:szCs w:val="22"/>
                <w:lang w:val="en-US"/>
              </w:rPr>
              <w:t>64</w:t>
            </w:r>
          </w:p>
        </w:tc>
        <w:tc>
          <w:tcPr>
            <w:tcW w:w="270" w:type="dxa"/>
            <w:shd w:val="clear" w:color="auto" w:fill="auto"/>
            <w:vAlign w:val="bottom"/>
          </w:tcPr>
          <w:p w14:paraId="45C84BBD" w14:textId="77777777" w:rsidR="00EC2C53" w:rsidRPr="001260B4" w:rsidRDefault="00EC2C53" w:rsidP="00EC2C53">
            <w:pPr>
              <w:pStyle w:val="block"/>
              <w:tabs>
                <w:tab w:val="decimal" w:pos="874"/>
              </w:tabs>
              <w:spacing w:after="0" w:line="240" w:lineRule="atLeast"/>
              <w:ind w:left="-96" w:right="-83"/>
              <w:rPr>
                <w:rFonts w:cs="Times New Roman"/>
                <w:b/>
                <w:bCs/>
                <w:szCs w:val="22"/>
              </w:rPr>
            </w:pPr>
          </w:p>
        </w:tc>
        <w:tc>
          <w:tcPr>
            <w:tcW w:w="1530" w:type="dxa"/>
            <w:tcBorders>
              <w:top w:val="single" w:sz="4" w:space="0" w:color="auto"/>
              <w:bottom w:val="double" w:sz="4" w:space="0" w:color="auto"/>
            </w:tcBorders>
            <w:shd w:val="clear" w:color="auto" w:fill="auto"/>
            <w:vAlign w:val="bottom"/>
          </w:tcPr>
          <w:p w14:paraId="300E7E9B" w14:textId="108219C0" w:rsidR="00EC2C53" w:rsidRPr="001260B4" w:rsidRDefault="00CC106B" w:rsidP="007C362A">
            <w:pPr>
              <w:pStyle w:val="block"/>
              <w:spacing w:after="0" w:line="240" w:lineRule="atLeast"/>
              <w:ind w:left="-222" w:right="-83"/>
              <w:jc w:val="center"/>
              <w:rPr>
                <w:rFonts w:cs="Times New Roman"/>
                <w:b/>
                <w:bCs/>
                <w:szCs w:val="22"/>
              </w:rPr>
            </w:pPr>
            <w:r w:rsidRPr="00CC106B">
              <w:rPr>
                <w:rFonts w:cs="Times New Roman"/>
                <w:b/>
                <w:bCs/>
                <w:szCs w:val="22"/>
                <w:lang w:val="en-US"/>
              </w:rPr>
              <w:t>1</w:t>
            </w:r>
            <w:r w:rsidR="00EC2C53" w:rsidRPr="001260B4">
              <w:rPr>
                <w:rFonts w:cs="Times New Roman"/>
                <w:b/>
                <w:bCs/>
                <w:szCs w:val="22"/>
              </w:rPr>
              <w:t>,</w:t>
            </w:r>
            <w:r w:rsidRPr="00CC106B">
              <w:rPr>
                <w:rFonts w:cs="Times New Roman"/>
                <w:b/>
                <w:bCs/>
                <w:szCs w:val="22"/>
                <w:lang w:val="en-US"/>
              </w:rPr>
              <w:t>278</w:t>
            </w:r>
            <w:r w:rsidR="00EC2C53" w:rsidRPr="001260B4">
              <w:rPr>
                <w:rFonts w:cs="Times New Roman"/>
                <w:b/>
                <w:bCs/>
                <w:szCs w:val="22"/>
              </w:rPr>
              <w:t>.</w:t>
            </w:r>
            <w:r w:rsidRPr="00CC106B">
              <w:rPr>
                <w:rFonts w:cs="Times New Roman"/>
                <w:b/>
                <w:bCs/>
                <w:szCs w:val="22"/>
                <w:lang w:val="en-US"/>
              </w:rPr>
              <w:t>93</w:t>
            </w:r>
          </w:p>
        </w:tc>
      </w:tr>
    </w:tbl>
    <w:p w14:paraId="4327EE7E" w14:textId="04D66CB5" w:rsidR="000A6CF1" w:rsidRPr="001260B4" w:rsidRDefault="000A6CF1" w:rsidP="00F47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Cs/>
          <w:sz w:val="22"/>
          <w:lang w:val="en-GB" w:bidi="ar-SA"/>
        </w:rPr>
      </w:pPr>
    </w:p>
    <w:p w14:paraId="31151513" w14:textId="77777777" w:rsidR="000A6CF1" w:rsidRPr="001260B4" w:rsidRDefault="000A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r w:rsidRPr="001260B4">
        <w:rPr>
          <w:rFonts w:ascii="Times New Roman" w:hAnsi="Times New Roman" w:cs="Times New Roman"/>
          <w:bCs/>
          <w:sz w:val="22"/>
          <w:lang w:val="en-GB" w:bidi="ar-SA"/>
        </w:rPr>
        <w:br w:type="page"/>
      </w:r>
    </w:p>
    <w:p w14:paraId="6DF538CE" w14:textId="77777777" w:rsidR="00F4717B" w:rsidRPr="001260B4" w:rsidRDefault="00F4717B" w:rsidP="00966879">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Financial instruments</w:t>
      </w:r>
    </w:p>
    <w:p w14:paraId="7391194A" w14:textId="77777777" w:rsidR="00F4717B" w:rsidRPr="001260B4" w:rsidRDefault="00F4717B"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20841FCD" w14:textId="77777777" w:rsidR="00056873" w:rsidRPr="001260B4" w:rsidRDefault="00056873" w:rsidP="00457A27">
      <w:pPr>
        <w:pStyle w:val="block"/>
        <w:numPr>
          <w:ilvl w:val="0"/>
          <w:numId w:val="80"/>
        </w:numPr>
        <w:spacing w:after="0" w:line="240" w:lineRule="auto"/>
        <w:ind w:left="540" w:right="-7" w:hanging="540"/>
        <w:jc w:val="thaiDistribute"/>
        <w:rPr>
          <w:rFonts w:cs="Times New Roman"/>
          <w:i/>
          <w:iCs/>
          <w:color w:val="0000FF"/>
          <w:szCs w:val="22"/>
        </w:rPr>
      </w:pPr>
      <w:r w:rsidRPr="001260B4">
        <w:rPr>
          <w:rFonts w:cs="Times New Roman"/>
          <w:b/>
          <w:bCs/>
          <w:i/>
          <w:iCs/>
          <w:szCs w:val="22"/>
          <w:lang w:val="en-US"/>
        </w:rPr>
        <w:t xml:space="preserve">Carrying amounts and fair values </w:t>
      </w:r>
    </w:p>
    <w:p w14:paraId="07C4AEF4" w14:textId="77777777" w:rsidR="00056873" w:rsidRPr="001260B4" w:rsidRDefault="00056873" w:rsidP="007C362A">
      <w:pPr>
        <w:pStyle w:val="block"/>
        <w:spacing w:after="0" w:line="240" w:lineRule="auto"/>
        <w:ind w:left="540" w:right="-7"/>
        <w:jc w:val="thaiDistribute"/>
        <w:rPr>
          <w:rFonts w:cs="Times New Roman"/>
          <w:i/>
          <w:iCs/>
          <w:color w:val="0000FF"/>
          <w:szCs w:val="22"/>
        </w:rPr>
      </w:pPr>
    </w:p>
    <w:p w14:paraId="1F7871F4" w14:textId="77777777" w:rsidR="00056873" w:rsidRPr="001260B4" w:rsidRDefault="00056873" w:rsidP="00056873">
      <w:pPr>
        <w:pStyle w:val="block"/>
        <w:spacing w:after="0" w:line="240" w:lineRule="auto"/>
        <w:ind w:left="540"/>
        <w:jc w:val="both"/>
        <w:rPr>
          <w:rFonts w:cs="Times New Roman"/>
          <w:szCs w:val="22"/>
          <w:lang w:val="en-US"/>
        </w:rPr>
      </w:pPr>
      <w:r w:rsidRPr="001260B4">
        <w:rPr>
          <w:rFonts w:cs="Times New Roman"/>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6AB850AA" w14:textId="1FE45AF3" w:rsidR="00056873" w:rsidRPr="001260B4" w:rsidRDefault="00056873"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tbl>
      <w:tblPr>
        <w:tblW w:w="10530" w:type="dxa"/>
        <w:tblInd w:w="-360" w:type="dxa"/>
        <w:tblLayout w:type="fixed"/>
        <w:tblLook w:val="04A0" w:firstRow="1" w:lastRow="0" w:firstColumn="1" w:lastColumn="0" w:noHBand="0" w:noVBand="1"/>
      </w:tblPr>
      <w:tblGrid>
        <w:gridCol w:w="2160"/>
        <w:gridCol w:w="540"/>
        <w:gridCol w:w="720"/>
        <w:gridCol w:w="236"/>
        <w:gridCol w:w="772"/>
        <w:gridCol w:w="236"/>
        <w:gridCol w:w="10"/>
        <w:gridCol w:w="888"/>
        <w:gridCol w:w="238"/>
        <w:gridCol w:w="860"/>
        <w:gridCol w:w="236"/>
        <w:gridCol w:w="570"/>
        <w:gridCol w:w="283"/>
        <w:gridCol w:w="776"/>
        <w:gridCol w:w="283"/>
        <w:gridCol w:w="642"/>
        <w:gridCol w:w="284"/>
        <w:gridCol w:w="796"/>
      </w:tblGrid>
      <w:tr w:rsidR="0038532B" w:rsidRPr="001260B4" w14:paraId="6863489E" w14:textId="77777777" w:rsidTr="00CB111B">
        <w:trPr>
          <w:trHeight w:val="261"/>
          <w:tblHeader/>
        </w:trPr>
        <w:tc>
          <w:tcPr>
            <w:tcW w:w="2160" w:type="dxa"/>
            <w:vAlign w:val="bottom"/>
          </w:tcPr>
          <w:p w14:paraId="50B32A15" w14:textId="77777777" w:rsidR="0038532B" w:rsidRPr="001260B4" w:rsidRDefault="0038532B" w:rsidP="00215953">
            <w:pPr>
              <w:ind w:left="-19" w:right="-90"/>
              <w:rPr>
                <w:rFonts w:ascii="Times New Roman" w:hAnsi="Times New Roman" w:cs="Times New Roman"/>
                <w:i/>
                <w:iCs/>
                <w:sz w:val="14"/>
                <w:szCs w:val="14"/>
                <w:cs/>
              </w:rPr>
            </w:pPr>
          </w:p>
        </w:tc>
        <w:tc>
          <w:tcPr>
            <w:tcW w:w="540" w:type="dxa"/>
            <w:vAlign w:val="bottom"/>
          </w:tcPr>
          <w:p w14:paraId="04623BA1" w14:textId="77777777" w:rsidR="0038532B" w:rsidRPr="001260B4" w:rsidRDefault="0038532B" w:rsidP="00215953">
            <w:pPr>
              <w:pStyle w:val="acctfourfigures"/>
              <w:tabs>
                <w:tab w:val="left" w:pos="720"/>
              </w:tabs>
              <w:spacing w:line="240" w:lineRule="atLeast"/>
              <w:ind w:left="-105" w:right="-86"/>
              <w:jc w:val="center"/>
              <w:rPr>
                <w:rFonts w:ascii="Times New Roman" w:hAnsi="Times New Roman"/>
                <w:i/>
                <w:iCs/>
                <w:sz w:val="14"/>
                <w:szCs w:val="14"/>
                <w:cs/>
                <w:lang w:val="en-US" w:bidi="th-TH"/>
              </w:rPr>
            </w:pPr>
          </w:p>
        </w:tc>
        <w:tc>
          <w:tcPr>
            <w:tcW w:w="7830" w:type="dxa"/>
            <w:gridSpan w:val="16"/>
          </w:tcPr>
          <w:p w14:paraId="4796345A" w14:textId="575CD4A1" w:rsidR="0038532B" w:rsidRPr="001260B4" w:rsidRDefault="0038532B" w:rsidP="00215953">
            <w:pPr>
              <w:pStyle w:val="acctfourfigures"/>
              <w:tabs>
                <w:tab w:val="left" w:pos="720"/>
              </w:tabs>
              <w:spacing w:line="240" w:lineRule="atLeast"/>
              <w:ind w:left="-43" w:right="-86"/>
              <w:jc w:val="center"/>
              <w:rPr>
                <w:rFonts w:ascii="Times New Roman" w:hAnsi="Times New Roman"/>
                <w:b/>
                <w:bCs/>
                <w:sz w:val="14"/>
                <w:szCs w:val="14"/>
                <w:cs/>
                <w:lang w:val="en-US" w:bidi="th-TH"/>
              </w:rPr>
            </w:pPr>
            <w:r w:rsidRPr="001260B4">
              <w:rPr>
                <w:rFonts w:ascii="Times New Roman" w:hAnsi="Times New Roman"/>
                <w:b/>
                <w:bCs/>
                <w:sz w:val="14"/>
                <w:szCs w:val="14"/>
              </w:rPr>
              <w:t>Consolidated financial statement</w:t>
            </w:r>
          </w:p>
        </w:tc>
      </w:tr>
      <w:tr w:rsidR="0038532B" w:rsidRPr="001260B4" w14:paraId="4C6DA914" w14:textId="77777777" w:rsidTr="00CB111B">
        <w:trPr>
          <w:trHeight w:val="261"/>
          <w:tblHeader/>
        </w:trPr>
        <w:tc>
          <w:tcPr>
            <w:tcW w:w="2160" w:type="dxa"/>
            <w:vAlign w:val="bottom"/>
          </w:tcPr>
          <w:p w14:paraId="43E5D321" w14:textId="77777777" w:rsidR="0038532B" w:rsidRPr="001260B4" w:rsidRDefault="0038532B" w:rsidP="00215953">
            <w:pPr>
              <w:ind w:left="-19" w:right="-90"/>
              <w:rPr>
                <w:rFonts w:ascii="Times New Roman" w:hAnsi="Times New Roman" w:cs="Times New Roman"/>
                <w:b/>
                <w:bCs/>
                <w:i/>
                <w:iCs/>
                <w:sz w:val="14"/>
                <w:szCs w:val="14"/>
                <w:cs/>
              </w:rPr>
            </w:pPr>
          </w:p>
        </w:tc>
        <w:tc>
          <w:tcPr>
            <w:tcW w:w="540" w:type="dxa"/>
            <w:vAlign w:val="bottom"/>
          </w:tcPr>
          <w:p w14:paraId="62E16AE2" w14:textId="77777777" w:rsidR="0038532B" w:rsidRPr="001260B4" w:rsidRDefault="0038532B" w:rsidP="00215953">
            <w:pPr>
              <w:pStyle w:val="acctfourfigures"/>
              <w:tabs>
                <w:tab w:val="left" w:pos="720"/>
              </w:tabs>
              <w:spacing w:line="240" w:lineRule="atLeast"/>
              <w:ind w:left="-105" w:right="-86"/>
              <w:jc w:val="center"/>
              <w:rPr>
                <w:rFonts w:ascii="Times New Roman" w:hAnsi="Times New Roman"/>
                <w:i/>
                <w:iCs/>
                <w:sz w:val="14"/>
                <w:szCs w:val="14"/>
                <w:cs/>
                <w:lang w:val="en-US" w:bidi="th-TH"/>
              </w:rPr>
            </w:pPr>
          </w:p>
        </w:tc>
        <w:tc>
          <w:tcPr>
            <w:tcW w:w="1974" w:type="dxa"/>
            <w:gridSpan w:val="5"/>
          </w:tcPr>
          <w:p w14:paraId="7CCE4E65" w14:textId="492E9B95" w:rsidR="0038532B" w:rsidRPr="001260B4" w:rsidRDefault="0038532B" w:rsidP="00215953">
            <w:pPr>
              <w:pStyle w:val="acctfourfigures"/>
              <w:tabs>
                <w:tab w:val="left" w:pos="720"/>
              </w:tabs>
              <w:spacing w:line="240" w:lineRule="atLeast"/>
              <w:ind w:left="-43" w:right="-86"/>
              <w:jc w:val="center"/>
              <w:rPr>
                <w:rFonts w:ascii="Times New Roman" w:hAnsi="Times New Roman"/>
                <w:b/>
                <w:bCs/>
                <w:sz w:val="14"/>
                <w:szCs w:val="14"/>
                <w:cs/>
                <w:lang w:bidi="th-TH"/>
              </w:rPr>
            </w:pPr>
            <w:r w:rsidRPr="001260B4">
              <w:rPr>
                <w:rFonts w:ascii="Times New Roman" w:hAnsi="Times New Roman"/>
                <w:b/>
                <w:bCs/>
                <w:sz w:val="14"/>
                <w:szCs w:val="14"/>
              </w:rPr>
              <w:t>Carrying amount</w:t>
            </w:r>
          </w:p>
        </w:tc>
        <w:tc>
          <w:tcPr>
            <w:tcW w:w="1986" w:type="dxa"/>
            <w:gridSpan w:val="3"/>
          </w:tcPr>
          <w:p w14:paraId="11A260EB" w14:textId="77777777" w:rsidR="0038532B" w:rsidRPr="001260B4" w:rsidRDefault="0038532B" w:rsidP="00215953">
            <w:pPr>
              <w:pStyle w:val="acctfourfigures"/>
              <w:tabs>
                <w:tab w:val="left" w:pos="720"/>
              </w:tabs>
              <w:spacing w:line="240" w:lineRule="atLeast"/>
              <w:ind w:left="-43" w:right="-86"/>
              <w:jc w:val="center"/>
              <w:rPr>
                <w:rFonts w:ascii="Times New Roman" w:hAnsi="Times New Roman"/>
                <w:b/>
                <w:bCs/>
                <w:sz w:val="14"/>
                <w:szCs w:val="14"/>
                <w:cs/>
                <w:lang w:bidi="th-TH"/>
              </w:rPr>
            </w:pPr>
          </w:p>
        </w:tc>
        <w:tc>
          <w:tcPr>
            <w:tcW w:w="236" w:type="dxa"/>
          </w:tcPr>
          <w:p w14:paraId="1D6CE453" w14:textId="77777777" w:rsidR="0038532B" w:rsidRPr="001260B4" w:rsidRDefault="0038532B" w:rsidP="00215953">
            <w:pPr>
              <w:pStyle w:val="acctfourfigures"/>
              <w:tabs>
                <w:tab w:val="left" w:pos="720"/>
              </w:tabs>
              <w:spacing w:line="240" w:lineRule="atLeast"/>
              <w:ind w:left="-43" w:right="-86"/>
              <w:jc w:val="center"/>
              <w:rPr>
                <w:rFonts w:ascii="Times New Roman" w:hAnsi="Times New Roman"/>
                <w:sz w:val="14"/>
                <w:szCs w:val="14"/>
                <w:lang w:bidi="th-TH"/>
              </w:rPr>
            </w:pPr>
          </w:p>
        </w:tc>
        <w:tc>
          <w:tcPr>
            <w:tcW w:w="3634" w:type="dxa"/>
            <w:gridSpan w:val="7"/>
            <w:vAlign w:val="bottom"/>
          </w:tcPr>
          <w:p w14:paraId="75800C88" w14:textId="5D7578DC" w:rsidR="0038532B" w:rsidRPr="001260B4" w:rsidRDefault="0038532B" w:rsidP="00215953">
            <w:pPr>
              <w:pStyle w:val="acctfourfigures"/>
              <w:tabs>
                <w:tab w:val="left" w:pos="720"/>
              </w:tabs>
              <w:spacing w:line="240" w:lineRule="atLeast"/>
              <w:ind w:left="-43" w:right="-86"/>
              <w:jc w:val="center"/>
              <w:rPr>
                <w:rFonts w:ascii="Times New Roman" w:hAnsi="Times New Roman"/>
                <w:b/>
                <w:bCs/>
                <w:sz w:val="14"/>
                <w:szCs w:val="14"/>
                <w:cs/>
                <w:lang w:bidi="th-TH"/>
              </w:rPr>
            </w:pPr>
            <w:r w:rsidRPr="001260B4">
              <w:rPr>
                <w:rFonts w:ascii="Times New Roman" w:hAnsi="Times New Roman"/>
                <w:b/>
                <w:bCs/>
                <w:sz w:val="14"/>
                <w:szCs w:val="14"/>
              </w:rPr>
              <w:t>Fair value</w:t>
            </w:r>
          </w:p>
        </w:tc>
      </w:tr>
      <w:tr w:rsidR="0038532B" w:rsidRPr="001260B4" w14:paraId="393FA783" w14:textId="77777777" w:rsidTr="00CB111B">
        <w:trPr>
          <w:trHeight w:val="261"/>
          <w:tblHeader/>
        </w:trPr>
        <w:tc>
          <w:tcPr>
            <w:tcW w:w="2160" w:type="dxa"/>
            <w:vAlign w:val="bottom"/>
            <w:hideMark/>
          </w:tcPr>
          <w:p w14:paraId="25FC3EDB" w14:textId="6F835C16" w:rsidR="0038532B" w:rsidRPr="001260B4" w:rsidRDefault="0038532B" w:rsidP="0038532B">
            <w:pPr>
              <w:ind w:left="-19" w:right="-90"/>
              <w:rPr>
                <w:rFonts w:ascii="Times New Roman" w:hAnsi="Times New Roman" w:cs="Times New Roman"/>
                <w:b/>
                <w:bCs/>
                <w:i/>
                <w:iCs/>
                <w:sz w:val="14"/>
                <w:szCs w:val="14"/>
                <w:cs/>
              </w:rPr>
            </w:pPr>
            <w:r w:rsidRPr="001260B4">
              <w:rPr>
                <w:rFonts w:ascii="Times New Roman" w:hAnsi="Times New Roman" w:cs="Times New Roman"/>
                <w:b/>
                <w:bCs/>
                <w:i/>
                <w:iCs/>
                <w:sz w:val="14"/>
                <w:szCs w:val="14"/>
              </w:rPr>
              <w:t xml:space="preserve">At </w:t>
            </w:r>
            <w:r w:rsidR="00CC106B" w:rsidRPr="00CC106B">
              <w:rPr>
                <w:rFonts w:ascii="Times New Roman" w:hAnsi="Times New Roman" w:cs="Times New Roman"/>
                <w:b/>
                <w:bCs/>
                <w:i/>
                <w:iCs/>
                <w:sz w:val="14"/>
                <w:szCs w:val="14"/>
              </w:rPr>
              <w:t>31</w:t>
            </w:r>
            <w:r w:rsidRPr="001260B4">
              <w:rPr>
                <w:rFonts w:ascii="Times New Roman" w:hAnsi="Times New Roman" w:cs="Times New Roman"/>
                <w:b/>
                <w:bCs/>
                <w:i/>
                <w:iCs/>
                <w:sz w:val="14"/>
                <w:szCs w:val="14"/>
              </w:rPr>
              <w:t xml:space="preserve"> December </w:t>
            </w:r>
            <w:r w:rsidR="00CC106B" w:rsidRPr="00CC106B">
              <w:rPr>
                <w:rFonts w:ascii="Times New Roman" w:hAnsi="Times New Roman" w:cs="Times New Roman"/>
                <w:b/>
                <w:bCs/>
                <w:i/>
                <w:iCs/>
                <w:sz w:val="14"/>
                <w:szCs w:val="14"/>
              </w:rPr>
              <w:t>2020</w:t>
            </w:r>
          </w:p>
        </w:tc>
        <w:tc>
          <w:tcPr>
            <w:tcW w:w="540" w:type="dxa"/>
            <w:vAlign w:val="bottom"/>
            <w:hideMark/>
          </w:tcPr>
          <w:p w14:paraId="59042230" w14:textId="1667B822" w:rsidR="0038532B" w:rsidRPr="001260B4" w:rsidRDefault="0038532B" w:rsidP="0038532B">
            <w:pPr>
              <w:pStyle w:val="acctfourfigures"/>
              <w:tabs>
                <w:tab w:val="left" w:pos="720"/>
              </w:tabs>
              <w:spacing w:line="240" w:lineRule="atLeast"/>
              <w:ind w:left="-105" w:right="-86"/>
              <w:jc w:val="center"/>
              <w:rPr>
                <w:rFonts w:ascii="Times New Roman" w:hAnsi="Times New Roman"/>
                <w:sz w:val="14"/>
                <w:szCs w:val="14"/>
                <w:lang w:val="en-US" w:bidi="th-TH"/>
              </w:rPr>
            </w:pPr>
            <w:r w:rsidRPr="001260B4">
              <w:rPr>
                <w:rFonts w:ascii="Times New Roman" w:hAnsi="Times New Roman"/>
                <w:i/>
                <w:iCs/>
                <w:sz w:val="14"/>
                <w:szCs w:val="14"/>
                <w:lang w:bidi="th-TH"/>
              </w:rPr>
              <w:t>Note</w:t>
            </w:r>
          </w:p>
        </w:tc>
        <w:tc>
          <w:tcPr>
            <w:tcW w:w="720" w:type="dxa"/>
            <w:vAlign w:val="bottom"/>
          </w:tcPr>
          <w:p w14:paraId="3B68496E" w14:textId="0640B6E0" w:rsidR="0038532B" w:rsidRPr="001260B4" w:rsidRDefault="0038532B" w:rsidP="0038532B">
            <w:pPr>
              <w:pStyle w:val="acctfourfigures"/>
              <w:tabs>
                <w:tab w:val="left" w:pos="720"/>
              </w:tabs>
              <w:spacing w:line="240" w:lineRule="atLeast"/>
              <w:ind w:left="-109" w:right="-86"/>
              <w:jc w:val="center"/>
              <w:rPr>
                <w:rFonts w:ascii="Times New Roman" w:hAnsi="Times New Roman"/>
                <w:sz w:val="14"/>
                <w:szCs w:val="14"/>
                <w:cs/>
                <w:lang w:bidi="th-TH"/>
              </w:rPr>
            </w:pPr>
            <w:r w:rsidRPr="001260B4">
              <w:rPr>
                <w:rFonts w:ascii="Times New Roman" w:hAnsi="Times New Roman"/>
                <w:sz w:val="14"/>
                <w:szCs w:val="14"/>
                <w:lang w:bidi="th-TH"/>
              </w:rPr>
              <w:t>Hedging instruments</w:t>
            </w:r>
          </w:p>
        </w:tc>
        <w:tc>
          <w:tcPr>
            <w:tcW w:w="236" w:type="dxa"/>
          </w:tcPr>
          <w:p w14:paraId="2AD5E511" w14:textId="77777777" w:rsidR="0038532B" w:rsidRPr="001260B4" w:rsidRDefault="0038532B" w:rsidP="0038532B">
            <w:pPr>
              <w:pStyle w:val="NoSpacing"/>
              <w:rPr>
                <w:rFonts w:ascii="Times New Roman" w:hAnsi="Times New Roman" w:cs="Times New Roman"/>
                <w:sz w:val="14"/>
                <w:szCs w:val="14"/>
                <w:cs/>
              </w:rPr>
            </w:pPr>
          </w:p>
        </w:tc>
        <w:tc>
          <w:tcPr>
            <w:tcW w:w="772" w:type="dxa"/>
            <w:vAlign w:val="bottom"/>
            <w:hideMark/>
          </w:tcPr>
          <w:p w14:paraId="6AC18A6D" w14:textId="55E4A1C8" w:rsidR="0038532B" w:rsidRPr="001260B4" w:rsidRDefault="0038532B" w:rsidP="0038532B">
            <w:pPr>
              <w:pStyle w:val="acctfourfigures"/>
              <w:tabs>
                <w:tab w:val="left" w:pos="720"/>
              </w:tabs>
              <w:spacing w:line="240" w:lineRule="atLeast"/>
              <w:ind w:left="-109" w:right="-86"/>
              <w:jc w:val="center"/>
              <w:rPr>
                <w:rFonts w:ascii="Times New Roman" w:hAnsi="Times New Roman"/>
                <w:sz w:val="14"/>
                <w:szCs w:val="14"/>
                <w:cs/>
                <w:lang w:val="en-US" w:bidi="th-TH"/>
              </w:rPr>
            </w:pPr>
            <w:r w:rsidRPr="001260B4">
              <w:rPr>
                <w:rFonts w:ascii="Times New Roman" w:hAnsi="Times New Roman"/>
                <w:sz w:val="14"/>
                <w:szCs w:val="14"/>
                <w:lang w:bidi="th-TH"/>
              </w:rPr>
              <w:t>Financial instruments measured at FVTPL</w:t>
            </w:r>
          </w:p>
        </w:tc>
        <w:tc>
          <w:tcPr>
            <w:tcW w:w="236" w:type="dxa"/>
          </w:tcPr>
          <w:p w14:paraId="1DE85BDB" w14:textId="77777777" w:rsidR="0038532B" w:rsidRPr="001260B4" w:rsidRDefault="0038532B" w:rsidP="0038532B">
            <w:pPr>
              <w:pStyle w:val="acctfourfigures"/>
              <w:tabs>
                <w:tab w:val="left" w:pos="720"/>
              </w:tabs>
              <w:spacing w:line="240" w:lineRule="atLeast"/>
              <w:ind w:left="-43" w:right="-86"/>
              <w:jc w:val="center"/>
              <w:rPr>
                <w:rFonts w:ascii="Times New Roman" w:hAnsi="Times New Roman"/>
                <w:sz w:val="14"/>
                <w:szCs w:val="14"/>
                <w:lang w:bidi="th-TH"/>
              </w:rPr>
            </w:pPr>
          </w:p>
        </w:tc>
        <w:tc>
          <w:tcPr>
            <w:tcW w:w="898" w:type="dxa"/>
            <w:gridSpan w:val="2"/>
            <w:vAlign w:val="bottom"/>
            <w:hideMark/>
          </w:tcPr>
          <w:p w14:paraId="76189561" w14:textId="6B119D8A" w:rsidR="0038532B" w:rsidRPr="001260B4" w:rsidRDefault="00704A3F" w:rsidP="0038532B">
            <w:pPr>
              <w:pStyle w:val="acctfourfigures"/>
              <w:tabs>
                <w:tab w:val="left" w:pos="720"/>
              </w:tabs>
              <w:spacing w:line="240" w:lineRule="atLeast"/>
              <w:ind w:left="-77" w:right="-86"/>
              <w:jc w:val="center"/>
              <w:rPr>
                <w:rFonts w:ascii="Times New Roman" w:hAnsi="Times New Roman"/>
                <w:sz w:val="14"/>
                <w:szCs w:val="14"/>
                <w:lang w:bidi="th-TH"/>
              </w:rPr>
            </w:pPr>
            <w:r w:rsidRPr="001260B4">
              <w:rPr>
                <w:rFonts w:ascii="Times New Roman" w:hAnsi="Times New Roman"/>
                <w:sz w:val="14"/>
                <w:szCs w:val="14"/>
                <w:lang w:bidi="th-TH"/>
              </w:rPr>
              <w:t>Financial instruments measured at amortised cost</w:t>
            </w:r>
          </w:p>
        </w:tc>
        <w:tc>
          <w:tcPr>
            <w:tcW w:w="238" w:type="dxa"/>
            <w:vAlign w:val="bottom"/>
          </w:tcPr>
          <w:p w14:paraId="2827AC9E" w14:textId="77777777" w:rsidR="0038532B" w:rsidRPr="001260B4" w:rsidRDefault="0038532B" w:rsidP="0038532B">
            <w:pPr>
              <w:ind w:left="-43" w:right="-86"/>
              <w:jc w:val="center"/>
              <w:rPr>
                <w:rFonts w:ascii="Times New Roman" w:hAnsi="Times New Roman" w:cs="Times New Roman"/>
                <w:sz w:val="14"/>
                <w:szCs w:val="14"/>
                <w:cs/>
              </w:rPr>
            </w:pPr>
          </w:p>
        </w:tc>
        <w:tc>
          <w:tcPr>
            <w:tcW w:w="860" w:type="dxa"/>
            <w:vAlign w:val="bottom"/>
            <w:hideMark/>
          </w:tcPr>
          <w:p w14:paraId="1515DEFA" w14:textId="72DD8E6B" w:rsidR="0038532B" w:rsidRPr="001260B4" w:rsidRDefault="0038532B" w:rsidP="0038532B">
            <w:pPr>
              <w:pStyle w:val="acctfourfigures"/>
              <w:tabs>
                <w:tab w:val="left" w:pos="720"/>
              </w:tabs>
              <w:spacing w:line="240" w:lineRule="atLeast"/>
              <w:ind w:left="-43" w:right="-86"/>
              <w:jc w:val="center"/>
              <w:rPr>
                <w:rFonts w:ascii="Times New Roman" w:hAnsi="Times New Roman"/>
                <w:sz w:val="14"/>
                <w:szCs w:val="14"/>
                <w:lang w:bidi="th-TH"/>
              </w:rPr>
            </w:pPr>
            <w:r w:rsidRPr="001260B4">
              <w:rPr>
                <w:rFonts w:ascii="Times New Roman" w:hAnsi="Times New Roman"/>
                <w:sz w:val="14"/>
                <w:szCs w:val="14"/>
              </w:rPr>
              <w:t>Total</w:t>
            </w:r>
          </w:p>
        </w:tc>
        <w:tc>
          <w:tcPr>
            <w:tcW w:w="236" w:type="dxa"/>
          </w:tcPr>
          <w:p w14:paraId="0317CB6E" w14:textId="77777777" w:rsidR="0038532B" w:rsidRPr="001260B4" w:rsidRDefault="0038532B" w:rsidP="0038532B">
            <w:pPr>
              <w:pStyle w:val="acctfourfigures"/>
              <w:tabs>
                <w:tab w:val="left" w:pos="720"/>
              </w:tabs>
              <w:spacing w:line="240" w:lineRule="atLeast"/>
              <w:ind w:left="-43" w:right="-86"/>
              <w:jc w:val="center"/>
              <w:rPr>
                <w:rFonts w:ascii="Times New Roman" w:hAnsi="Times New Roman"/>
                <w:sz w:val="14"/>
                <w:szCs w:val="14"/>
                <w:lang w:bidi="th-TH"/>
              </w:rPr>
            </w:pPr>
          </w:p>
        </w:tc>
        <w:tc>
          <w:tcPr>
            <w:tcW w:w="570" w:type="dxa"/>
            <w:vAlign w:val="bottom"/>
            <w:hideMark/>
          </w:tcPr>
          <w:p w14:paraId="42E3EDB0" w14:textId="6009A417" w:rsidR="0038532B" w:rsidRPr="001260B4" w:rsidRDefault="0038532B" w:rsidP="0038532B">
            <w:pPr>
              <w:pStyle w:val="acctfourfigures"/>
              <w:tabs>
                <w:tab w:val="left" w:pos="720"/>
              </w:tabs>
              <w:spacing w:line="240" w:lineRule="atLeast"/>
              <w:ind w:left="-76" w:right="-86"/>
              <w:jc w:val="center"/>
              <w:rPr>
                <w:rFonts w:ascii="Times New Roman" w:hAnsi="Times New Roman"/>
                <w:sz w:val="14"/>
                <w:szCs w:val="14"/>
                <w:cs/>
              </w:rPr>
            </w:pPr>
            <w:r w:rsidRPr="001260B4">
              <w:rPr>
                <w:rFonts w:ascii="Times New Roman" w:hAnsi="Times New Roman"/>
                <w:sz w:val="14"/>
                <w:szCs w:val="14"/>
              </w:rPr>
              <w:t xml:space="preserve">Level </w:t>
            </w:r>
            <w:r w:rsidR="00CC106B" w:rsidRPr="00CC106B">
              <w:rPr>
                <w:rFonts w:ascii="Times New Roman" w:hAnsi="Times New Roman"/>
                <w:sz w:val="14"/>
                <w:szCs w:val="14"/>
                <w:lang w:val="en-US"/>
              </w:rPr>
              <w:t>1</w:t>
            </w:r>
          </w:p>
        </w:tc>
        <w:tc>
          <w:tcPr>
            <w:tcW w:w="283" w:type="dxa"/>
          </w:tcPr>
          <w:p w14:paraId="3D2251A8" w14:textId="77777777" w:rsidR="0038532B" w:rsidRPr="001260B4" w:rsidRDefault="0038532B" w:rsidP="0038532B">
            <w:pPr>
              <w:pStyle w:val="acctfourfigures"/>
              <w:tabs>
                <w:tab w:val="left" w:pos="720"/>
              </w:tabs>
              <w:spacing w:line="240" w:lineRule="atLeast"/>
              <w:ind w:left="-43" w:right="-86"/>
              <w:jc w:val="center"/>
              <w:rPr>
                <w:rFonts w:ascii="Times New Roman" w:hAnsi="Times New Roman"/>
                <w:sz w:val="14"/>
                <w:szCs w:val="14"/>
                <w:lang w:bidi="th-TH"/>
              </w:rPr>
            </w:pPr>
          </w:p>
        </w:tc>
        <w:tc>
          <w:tcPr>
            <w:tcW w:w="776" w:type="dxa"/>
            <w:vAlign w:val="bottom"/>
            <w:hideMark/>
          </w:tcPr>
          <w:p w14:paraId="68A366E8" w14:textId="1CDD091E" w:rsidR="0038532B" w:rsidRPr="001260B4" w:rsidRDefault="0038532B" w:rsidP="0038532B">
            <w:pPr>
              <w:pStyle w:val="acctfourfigures"/>
              <w:tabs>
                <w:tab w:val="left" w:pos="720"/>
              </w:tabs>
              <w:spacing w:line="240" w:lineRule="atLeast"/>
              <w:ind w:left="-43" w:right="-86"/>
              <w:jc w:val="center"/>
              <w:rPr>
                <w:rFonts w:ascii="Times New Roman" w:hAnsi="Times New Roman"/>
                <w:sz w:val="14"/>
                <w:szCs w:val="14"/>
                <w:cs/>
              </w:rPr>
            </w:pPr>
            <w:r w:rsidRPr="001260B4">
              <w:rPr>
                <w:rFonts w:ascii="Times New Roman" w:hAnsi="Times New Roman"/>
                <w:sz w:val="14"/>
                <w:szCs w:val="14"/>
              </w:rPr>
              <w:t xml:space="preserve">Level </w:t>
            </w:r>
            <w:r w:rsidR="00CC106B" w:rsidRPr="00CC106B">
              <w:rPr>
                <w:rFonts w:ascii="Times New Roman" w:hAnsi="Times New Roman"/>
                <w:sz w:val="14"/>
                <w:szCs w:val="14"/>
                <w:lang w:val="en-US"/>
              </w:rPr>
              <w:t>2</w:t>
            </w:r>
          </w:p>
        </w:tc>
        <w:tc>
          <w:tcPr>
            <w:tcW w:w="283" w:type="dxa"/>
          </w:tcPr>
          <w:p w14:paraId="5FAFBA0E" w14:textId="77777777" w:rsidR="0038532B" w:rsidRPr="001260B4" w:rsidRDefault="0038532B" w:rsidP="0038532B">
            <w:pPr>
              <w:ind w:left="-43" w:right="-86"/>
              <w:jc w:val="center"/>
              <w:rPr>
                <w:rFonts w:ascii="Times New Roman" w:hAnsi="Times New Roman" w:cs="Times New Roman"/>
                <w:sz w:val="14"/>
                <w:szCs w:val="14"/>
              </w:rPr>
            </w:pPr>
          </w:p>
        </w:tc>
        <w:tc>
          <w:tcPr>
            <w:tcW w:w="642" w:type="dxa"/>
            <w:vAlign w:val="bottom"/>
            <w:hideMark/>
          </w:tcPr>
          <w:p w14:paraId="73819AE0" w14:textId="06702E43" w:rsidR="0038532B" w:rsidRPr="001260B4" w:rsidRDefault="0038532B" w:rsidP="0038532B">
            <w:pPr>
              <w:ind w:left="-43" w:right="-86"/>
              <w:jc w:val="center"/>
              <w:rPr>
                <w:rFonts w:ascii="Times New Roman" w:hAnsi="Times New Roman" w:cs="Times New Roman"/>
                <w:sz w:val="14"/>
                <w:szCs w:val="14"/>
                <w:cs/>
              </w:rPr>
            </w:pPr>
            <w:r w:rsidRPr="001260B4">
              <w:rPr>
                <w:rFonts w:ascii="Times New Roman" w:hAnsi="Times New Roman" w:cs="Times New Roman"/>
                <w:sz w:val="14"/>
                <w:szCs w:val="14"/>
              </w:rPr>
              <w:t xml:space="preserve">Level </w:t>
            </w:r>
            <w:r w:rsidR="00CC106B" w:rsidRPr="00CC106B">
              <w:rPr>
                <w:rFonts w:ascii="Times New Roman" w:hAnsi="Times New Roman" w:cs="Times New Roman"/>
                <w:sz w:val="14"/>
                <w:szCs w:val="14"/>
              </w:rPr>
              <w:t>3</w:t>
            </w:r>
          </w:p>
        </w:tc>
        <w:tc>
          <w:tcPr>
            <w:tcW w:w="284" w:type="dxa"/>
          </w:tcPr>
          <w:p w14:paraId="4E1F83E0" w14:textId="77777777" w:rsidR="0038532B" w:rsidRPr="001260B4" w:rsidRDefault="0038532B" w:rsidP="0038532B">
            <w:pPr>
              <w:pStyle w:val="acctfourfigures"/>
              <w:tabs>
                <w:tab w:val="left" w:pos="720"/>
              </w:tabs>
              <w:spacing w:line="240" w:lineRule="atLeast"/>
              <w:ind w:left="-43" w:right="-86"/>
              <w:jc w:val="center"/>
              <w:rPr>
                <w:rFonts w:ascii="Times New Roman" w:hAnsi="Times New Roman"/>
                <w:sz w:val="14"/>
                <w:szCs w:val="14"/>
                <w:lang w:bidi="th-TH"/>
              </w:rPr>
            </w:pPr>
          </w:p>
        </w:tc>
        <w:tc>
          <w:tcPr>
            <w:tcW w:w="796" w:type="dxa"/>
            <w:vAlign w:val="bottom"/>
            <w:hideMark/>
          </w:tcPr>
          <w:p w14:paraId="2A1315FF" w14:textId="79FF5A84" w:rsidR="0038532B" w:rsidRPr="001260B4" w:rsidRDefault="0038532B" w:rsidP="0038532B">
            <w:pPr>
              <w:pStyle w:val="acctfourfigures"/>
              <w:tabs>
                <w:tab w:val="left" w:pos="720"/>
              </w:tabs>
              <w:spacing w:line="240" w:lineRule="atLeast"/>
              <w:ind w:left="-43" w:right="-86"/>
              <w:jc w:val="center"/>
              <w:rPr>
                <w:rFonts w:ascii="Times New Roman" w:hAnsi="Times New Roman"/>
                <w:sz w:val="14"/>
                <w:szCs w:val="14"/>
                <w:cs/>
                <w:lang w:bidi="th-TH"/>
              </w:rPr>
            </w:pPr>
            <w:r w:rsidRPr="001260B4">
              <w:rPr>
                <w:rFonts w:ascii="Times New Roman" w:hAnsi="Times New Roman"/>
                <w:sz w:val="14"/>
                <w:szCs w:val="14"/>
              </w:rPr>
              <w:t>Total</w:t>
            </w:r>
          </w:p>
        </w:tc>
      </w:tr>
      <w:tr w:rsidR="0038532B" w:rsidRPr="001260B4" w14:paraId="6790161D" w14:textId="77777777" w:rsidTr="00CB111B">
        <w:trPr>
          <w:trHeight w:val="261"/>
        </w:trPr>
        <w:tc>
          <w:tcPr>
            <w:tcW w:w="2160" w:type="dxa"/>
          </w:tcPr>
          <w:p w14:paraId="5A0A1831" w14:textId="77777777" w:rsidR="0038532B" w:rsidRPr="001260B4" w:rsidRDefault="0038532B" w:rsidP="00215953">
            <w:pPr>
              <w:ind w:left="-14" w:right="-90"/>
              <w:rPr>
                <w:rFonts w:ascii="Times New Roman" w:hAnsi="Times New Roman" w:cs="Times New Roman"/>
                <w:b/>
                <w:bCs/>
                <w:i/>
                <w:iCs/>
                <w:sz w:val="14"/>
                <w:szCs w:val="14"/>
                <w:cs/>
                <w:lang w:val="en-GB"/>
              </w:rPr>
            </w:pPr>
          </w:p>
        </w:tc>
        <w:tc>
          <w:tcPr>
            <w:tcW w:w="540" w:type="dxa"/>
          </w:tcPr>
          <w:p w14:paraId="504EF434" w14:textId="77777777" w:rsidR="0038532B" w:rsidRPr="001260B4" w:rsidRDefault="0038532B" w:rsidP="00215953">
            <w:pPr>
              <w:pStyle w:val="acctfourfigures"/>
              <w:tabs>
                <w:tab w:val="left" w:pos="720"/>
              </w:tabs>
              <w:spacing w:line="240" w:lineRule="atLeast"/>
              <w:ind w:left="-42" w:right="-90"/>
              <w:jc w:val="center"/>
              <w:rPr>
                <w:rFonts w:ascii="Times New Roman" w:hAnsi="Times New Roman"/>
                <w:i/>
                <w:iCs/>
                <w:sz w:val="14"/>
                <w:szCs w:val="14"/>
                <w:lang w:val="en-US" w:bidi="th-TH"/>
              </w:rPr>
            </w:pPr>
          </w:p>
        </w:tc>
        <w:tc>
          <w:tcPr>
            <w:tcW w:w="7830" w:type="dxa"/>
            <w:gridSpan w:val="16"/>
          </w:tcPr>
          <w:p w14:paraId="151F29B7" w14:textId="3007B870" w:rsidR="0038532B" w:rsidRPr="001260B4" w:rsidRDefault="00AB2F76" w:rsidP="0005735C">
            <w:pPr>
              <w:pStyle w:val="acctfourfigures"/>
              <w:tabs>
                <w:tab w:val="decimal" w:pos="595"/>
              </w:tabs>
              <w:spacing w:line="240" w:lineRule="atLeast"/>
              <w:ind w:left="-43" w:right="-86"/>
              <w:jc w:val="center"/>
              <w:rPr>
                <w:rFonts w:ascii="Times New Roman" w:hAnsi="Times New Roman"/>
                <w:sz w:val="14"/>
                <w:szCs w:val="14"/>
              </w:rPr>
            </w:pPr>
            <w:r w:rsidRPr="00AB2F76">
              <w:rPr>
                <w:rFonts w:ascii="Times New Roman" w:hAnsi="Times New Roman"/>
                <w:i/>
                <w:iCs/>
                <w:sz w:val="14"/>
                <w:szCs w:val="14"/>
                <w:lang w:val="en-US"/>
              </w:rPr>
              <w:t>(</w:t>
            </w:r>
            <w:r w:rsidR="0038532B" w:rsidRPr="001260B4">
              <w:rPr>
                <w:rFonts w:ascii="Times New Roman" w:hAnsi="Times New Roman"/>
                <w:i/>
                <w:iCs/>
                <w:sz w:val="14"/>
                <w:szCs w:val="14"/>
              </w:rPr>
              <w:t>in thousand Baht</w:t>
            </w:r>
            <w:r w:rsidRPr="00AB2F76">
              <w:rPr>
                <w:rFonts w:ascii="Times New Roman" w:hAnsi="Times New Roman"/>
                <w:i/>
                <w:iCs/>
                <w:sz w:val="14"/>
                <w:szCs w:val="14"/>
                <w:lang w:val="en-US"/>
              </w:rPr>
              <w:t>)</w:t>
            </w:r>
          </w:p>
        </w:tc>
      </w:tr>
      <w:tr w:rsidR="0038532B" w:rsidRPr="001260B4" w14:paraId="5850A935" w14:textId="77777777" w:rsidTr="00CB111B">
        <w:trPr>
          <w:trHeight w:val="261"/>
        </w:trPr>
        <w:tc>
          <w:tcPr>
            <w:tcW w:w="2160" w:type="dxa"/>
            <w:hideMark/>
          </w:tcPr>
          <w:p w14:paraId="1DAD3F10" w14:textId="6D53790C" w:rsidR="0038532B" w:rsidRPr="001260B4" w:rsidRDefault="0038532B" w:rsidP="0038532B">
            <w:pPr>
              <w:ind w:left="-14" w:right="-90"/>
              <w:rPr>
                <w:rFonts w:ascii="Times New Roman" w:hAnsi="Times New Roman" w:cs="Times New Roman"/>
                <w:b/>
                <w:bCs/>
                <w:i/>
                <w:iCs/>
                <w:sz w:val="14"/>
                <w:szCs w:val="14"/>
                <w:cs/>
                <w:lang w:val="en-GB"/>
              </w:rPr>
            </w:pPr>
            <w:r w:rsidRPr="001260B4">
              <w:rPr>
                <w:rFonts w:ascii="Times New Roman" w:hAnsi="Times New Roman" w:cs="Times New Roman"/>
                <w:b/>
                <w:bCs/>
                <w:i/>
                <w:iCs/>
                <w:sz w:val="14"/>
                <w:szCs w:val="14"/>
              </w:rPr>
              <w:t>Financial assets</w:t>
            </w:r>
          </w:p>
        </w:tc>
        <w:tc>
          <w:tcPr>
            <w:tcW w:w="540" w:type="dxa"/>
          </w:tcPr>
          <w:p w14:paraId="1A590B34" w14:textId="77777777" w:rsidR="0038532B" w:rsidRPr="001260B4" w:rsidRDefault="0038532B" w:rsidP="0038532B">
            <w:pPr>
              <w:pStyle w:val="acctfourfigures"/>
              <w:tabs>
                <w:tab w:val="left" w:pos="720"/>
              </w:tabs>
              <w:spacing w:line="240" w:lineRule="atLeast"/>
              <w:ind w:left="-42" w:right="-90"/>
              <w:jc w:val="center"/>
              <w:rPr>
                <w:rFonts w:ascii="Times New Roman" w:hAnsi="Times New Roman"/>
                <w:i/>
                <w:iCs/>
                <w:sz w:val="14"/>
                <w:szCs w:val="14"/>
                <w:lang w:val="en-US" w:bidi="th-TH"/>
              </w:rPr>
            </w:pPr>
          </w:p>
        </w:tc>
        <w:tc>
          <w:tcPr>
            <w:tcW w:w="720" w:type="dxa"/>
          </w:tcPr>
          <w:p w14:paraId="650F7AD1" w14:textId="77777777" w:rsidR="0038532B" w:rsidRPr="001260B4" w:rsidRDefault="0038532B" w:rsidP="0038532B">
            <w:pPr>
              <w:pStyle w:val="acctfourfigures"/>
              <w:spacing w:line="240" w:lineRule="atLeast"/>
              <w:ind w:left="-43" w:right="-86"/>
              <w:rPr>
                <w:rFonts w:ascii="Times New Roman" w:hAnsi="Times New Roman"/>
                <w:sz w:val="14"/>
                <w:szCs w:val="14"/>
              </w:rPr>
            </w:pPr>
          </w:p>
        </w:tc>
        <w:tc>
          <w:tcPr>
            <w:tcW w:w="236" w:type="dxa"/>
          </w:tcPr>
          <w:p w14:paraId="1DE79538" w14:textId="77777777" w:rsidR="0038532B" w:rsidRPr="001260B4" w:rsidRDefault="0038532B" w:rsidP="0038532B">
            <w:pPr>
              <w:pStyle w:val="acctfourfigures"/>
              <w:spacing w:line="240" w:lineRule="atLeast"/>
              <w:ind w:left="-43" w:right="-86"/>
              <w:rPr>
                <w:rFonts w:ascii="Times New Roman" w:hAnsi="Times New Roman"/>
                <w:sz w:val="14"/>
                <w:szCs w:val="14"/>
              </w:rPr>
            </w:pPr>
          </w:p>
        </w:tc>
        <w:tc>
          <w:tcPr>
            <w:tcW w:w="772" w:type="dxa"/>
          </w:tcPr>
          <w:p w14:paraId="58545165" w14:textId="77777777" w:rsidR="0038532B" w:rsidRPr="001260B4" w:rsidRDefault="0038532B" w:rsidP="0038532B">
            <w:pPr>
              <w:pStyle w:val="acctfourfigures"/>
              <w:spacing w:line="240" w:lineRule="atLeast"/>
              <w:ind w:left="-43" w:right="-86"/>
              <w:rPr>
                <w:rFonts w:ascii="Times New Roman" w:hAnsi="Times New Roman"/>
                <w:sz w:val="14"/>
                <w:szCs w:val="14"/>
              </w:rPr>
            </w:pPr>
          </w:p>
        </w:tc>
        <w:tc>
          <w:tcPr>
            <w:tcW w:w="236" w:type="dxa"/>
          </w:tcPr>
          <w:p w14:paraId="35C3778B" w14:textId="77777777" w:rsidR="0038532B" w:rsidRPr="001260B4" w:rsidRDefault="0038532B" w:rsidP="0038532B">
            <w:pPr>
              <w:pStyle w:val="acctfourfigures"/>
              <w:tabs>
                <w:tab w:val="clear" w:pos="765"/>
                <w:tab w:val="decimal" w:pos="796"/>
              </w:tabs>
              <w:spacing w:line="240" w:lineRule="atLeast"/>
              <w:ind w:left="-43" w:right="-86"/>
              <w:rPr>
                <w:rFonts w:ascii="Times New Roman" w:hAnsi="Times New Roman"/>
                <w:sz w:val="14"/>
                <w:szCs w:val="14"/>
              </w:rPr>
            </w:pPr>
          </w:p>
        </w:tc>
        <w:tc>
          <w:tcPr>
            <w:tcW w:w="898" w:type="dxa"/>
            <w:gridSpan w:val="2"/>
          </w:tcPr>
          <w:p w14:paraId="26CDDFE5" w14:textId="77777777" w:rsidR="0038532B" w:rsidRPr="001260B4" w:rsidRDefault="0038532B" w:rsidP="0038532B">
            <w:pPr>
              <w:pStyle w:val="acctfourfigures"/>
              <w:tabs>
                <w:tab w:val="decimal" w:pos="595"/>
              </w:tabs>
              <w:spacing w:line="240" w:lineRule="atLeast"/>
              <w:ind w:left="-43" w:right="-86"/>
              <w:rPr>
                <w:rFonts w:ascii="Times New Roman" w:hAnsi="Times New Roman"/>
                <w:sz w:val="14"/>
                <w:szCs w:val="14"/>
              </w:rPr>
            </w:pPr>
          </w:p>
        </w:tc>
        <w:tc>
          <w:tcPr>
            <w:tcW w:w="238" w:type="dxa"/>
          </w:tcPr>
          <w:p w14:paraId="43132A36" w14:textId="77777777" w:rsidR="0038532B" w:rsidRPr="001260B4" w:rsidRDefault="0038532B" w:rsidP="0038532B">
            <w:pPr>
              <w:pStyle w:val="acctfourfigures"/>
              <w:tabs>
                <w:tab w:val="decimal" w:pos="595"/>
              </w:tabs>
              <w:spacing w:line="240" w:lineRule="atLeast"/>
              <w:ind w:left="-43" w:right="-86"/>
              <w:rPr>
                <w:rFonts w:ascii="Times New Roman" w:hAnsi="Times New Roman"/>
                <w:sz w:val="14"/>
                <w:szCs w:val="14"/>
              </w:rPr>
            </w:pPr>
          </w:p>
        </w:tc>
        <w:tc>
          <w:tcPr>
            <w:tcW w:w="860" w:type="dxa"/>
          </w:tcPr>
          <w:p w14:paraId="5147212C" w14:textId="77777777" w:rsidR="0038532B" w:rsidRPr="001260B4" w:rsidRDefault="0038532B" w:rsidP="0038532B">
            <w:pPr>
              <w:pStyle w:val="acctfourfigures"/>
              <w:tabs>
                <w:tab w:val="decimal" w:pos="595"/>
              </w:tabs>
              <w:spacing w:line="240" w:lineRule="atLeast"/>
              <w:ind w:left="-43" w:right="-86"/>
              <w:rPr>
                <w:rFonts w:ascii="Times New Roman" w:hAnsi="Times New Roman"/>
                <w:sz w:val="14"/>
                <w:szCs w:val="14"/>
              </w:rPr>
            </w:pPr>
          </w:p>
        </w:tc>
        <w:tc>
          <w:tcPr>
            <w:tcW w:w="236" w:type="dxa"/>
          </w:tcPr>
          <w:p w14:paraId="30D080BC" w14:textId="77777777" w:rsidR="0038532B" w:rsidRPr="001260B4" w:rsidRDefault="0038532B" w:rsidP="0038532B">
            <w:pPr>
              <w:pStyle w:val="acctfourfigures"/>
              <w:tabs>
                <w:tab w:val="decimal" w:pos="595"/>
              </w:tabs>
              <w:spacing w:line="240" w:lineRule="atLeast"/>
              <w:ind w:left="-43" w:right="-86"/>
              <w:rPr>
                <w:rFonts w:ascii="Times New Roman" w:hAnsi="Times New Roman"/>
                <w:sz w:val="14"/>
                <w:szCs w:val="14"/>
              </w:rPr>
            </w:pPr>
          </w:p>
        </w:tc>
        <w:tc>
          <w:tcPr>
            <w:tcW w:w="570" w:type="dxa"/>
          </w:tcPr>
          <w:p w14:paraId="49E7676A" w14:textId="77777777" w:rsidR="0038532B" w:rsidRPr="001260B4" w:rsidRDefault="0038532B" w:rsidP="0038532B">
            <w:pPr>
              <w:pStyle w:val="acctfourfigures"/>
              <w:tabs>
                <w:tab w:val="decimal" w:pos="595"/>
              </w:tabs>
              <w:spacing w:line="240" w:lineRule="atLeast"/>
              <w:ind w:left="-43" w:right="-86"/>
              <w:rPr>
                <w:rFonts w:ascii="Times New Roman" w:hAnsi="Times New Roman"/>
                <w:sz w:val="14"/>
                <w:szCs w:val="14"/>
              </w:rPr>
            </w:pPr>
          </w:p>
        </w:tc>
        <w:tc>
          <w:tcPr>
            <w:tcW w:w="283" w:type="dxa"/>
          </w:tcPr>
          <w:p w14:paraId="4D773369" w14:textId="77777777" w:rsidR="0038532B" w:rsidRPr="001260B4" w:rsidRDefault="0038532B" w:rsidP="0038532B">
            <w:pPr>
              <w:pStyle w:val="acctfourfigures"/>
              <w:tabs>
                <w:tab w:val="decimal" w:pos="595"/>
              </w:tabs>
              <w:spacing w:line="240" w:lineRule="atLeast"/>
              <w:ind w:left="-43" w:right="-86"/>
              <w:rPr>
                <w:rFonts w:ascii="Times New Roman" w:hAnsi="Times New Roman"/>
                <w:sz w:val="14"/>
                <w:szCs w:val="14"/>
              </w:rPr>
            </w:pPr>
          </w:p>
        </w:tc>
        <w:tc>
          <w:tcPr>
            <w:tcW w:w="776" w:type="dxa"/>
          </w:tcPr>
          <w:p w14:paraId="70FC1E2E" w14:textId="77777777" w:rsidR="0038532B" w:rsidRPr="001260B4" w:rsidRDefault="0038532B" w:rsidP="0038532B">
            <w:pPr>
              <w:pStyle w:val="acctfourfigures"/>
              <w:tabs>
                <w:tab w:val="decimal" w:pos="595"/>
              </w:tabs>
              <w:spacing w:line="240" w:lineRule="atLeast"/>
              <w:ind w:left="-43" w:right="-86"/>
              <w:rPr>
                <w:rFonts w:ascii="Times New Roman" w:hAnsi="Times New Roman"/>
                <w:sz w:val="14"/>
                <w:szCs w:val="14"/>
              </w:rPr>
            </w:pPr>
          </w:p>
        </w:tc>
        <w:tc>
          <w:tcPr>
            <w:tcW w:w="283" w:type="dxa"/>
          </w:tcPr>
          <w:p w14:paraId="131EBF27" w14:textId="77777777" w:rsidR="0038532B" w:rsidRPr="001260B4" w:rsidRDefault="0038532B" w:rsidP="0038532B">
            <w:pPr>
              <w:pStyle w:val="acctfourfigures"/>
              <w:tabs>
                <w:tab w:val="decimal" w:pos="595"/>
              </w:tabs>
              <w:spacing w:line="240" w:lineRule="atLeast"/>
              <w:ind w:left="-43" w:right="-86"/>
              <w:rPr>
                <w:rFonts w:ascii="Times New Roman" w:hAnsi="Times New Roman"/>
                <w:sz w:val="14"/>
                <w:szCs w:val="14"/>
              </w:rPr>
            </w:pPr>
          </w:p>
        </w:tc>
        <w:tc>
          <w:tcPr>
            <w:tcW w:w="642" w:type="dxa"/>
          </w:tcPr>
          <w:p w14:paraId="1D97F923" w14:textId="77777777" w:rsidR="0038532B" w:rsidRPr="001260B4" w:rsidRDefault="0038532B" w:rsidP="0038532B">
            <w:pPr>
              <w:pStyle w:val="acctfourfigures"/>
              <w:tabs>
                <w:tab w:val="decimal" w:pos="595"/>
              </w:tabs>
              <w:spacing w:line="240" w:lineRule="atLeast"/>
              <w:ind w:left="-43" w:right="-86"/>
              <w:rPr>
                <w:rFonts w:ascii="Times New Roman" w:hAnsi="Times New Roman"/>
                <w:sz w:val="14"/>
                <w:szCs w:val="14"/>
              </w:rPr>
            </w:pPr>
          </w:p>
        </w:tc>
        <w:tc>
          <w:tcPr>
            <w:tcW w:w="284" w:type="dxa"/>
          </w:tcPr>
          <w:p w14:paraId="6A3D6F81" w14:textId="77777777" w:rsidR="0038532B" w:rsidRPr="001260B4" w:rsidRDefault="0038532B" w:rsidP="0038532B">
            <w:pPr>
              <w:pStyle w:val="acctfourfigures"/>
              <w:tabs>
                <w:tab w:val="decimal" w:pos="595"/>
              </w:tabs>
              <w:spacing w:line="240" w:lineRule="atLeast"/>
              <w:ind w:left="-43" w:right="-86"/>
              <w:rPr>
                <w:rFonts w:ascii="Times New Roman" w:hAnsi="Times New Roman"/>
                <w:sz w:val="14"/>
                <w:szCs w:val="14"/>
              </w:rPr>
            </w:pPr>
          </w:p>
        </w:tc>
        <w:tc>
          <w:tcPr>
            <w:tcW w:w="796" w:type="dxa"/>
          </w:tcPr>
          <w:p w14:paraId="51EBA61E" w14:textId="77777777" w:rsidR="0038532B" w:rsidRPr="001260B4" w:rsidRDefault="0038532B" w:rsidP="0038532B">
            <w:pPr>
              <w:pStyle w:val="acctfourfigures"/>
              <w:tabs>
                <w:tab w:val="decimal" w:pos="595"/>
              </w:tabs>
              <w:spacing w:line="240" w:lineRule="atLeast"/>
              <w:ind w:left="-43" w:right="-86"/>
              <w:rPr>
                <w:rFonts w:ascii="Times New Roman" w:hAnsi="Times New Roman"/>
                <w:sz w:val="14"/>
                <w:szCs w:val="14"/>
              </w:rPr>
            </w:pPr>
          </w:p>
        </w:tc>
      </w:tr>
      <w:tr w:rsidR="00655611" w:rsidRPr="001260B4" w14:paraId="428B0D07" w14:textId="77777777" w:rsidTr="00CB111B">
        <w:trPr>
          <w:trHeight w:val="261"/>
        </w:trPr>
        <w:tc>
          <w:tcPr>
            <w:tcW w:w="2160" w:type="dxa"/>
            <w:hideMark/>
          </w:tcPr>
          <w:p w14:paraId="29784E11" w14:textId="49136187" w:rsidR="00655611" w:rsidRPr="001260B4" w:rsidRDefault="00655611" w:rsidP="00655611">
            <w:pPr>
              <w:ind w:left="160" w:right="-90" w:hanging="180"/>
              <w:rPr>
                <w:rFonts w:ascii="Times New Roman" w:hAnsi="Times New Roman" w:cs="Times New Roman"/>
                <w:sz w:val="14"/>
                <w:szCs w:val="14"/>
              </w:rPr>
            </w:pPr>
            <w:r w:rsidRPr="001260B4">
              <w:rPr>
                <w:rFonts w:ascii="Times New Roman" w:hAnsi="Times New Roman" w:cs="Times New Roman"/>
                <w:sz w:val="14"/>
                <w:szCs w:val="14"/>
              </w:rPr>
              <w:t>Loans to related parties</w:t>
            </w:r>
            <w:r w:rsidR="004934C3" w:rsidRPr="001260B4">
              <w:rPr>
                <w:rFonts w:ascii="Times New Roman" w:hAnsi="Times New Roman" w:cs="Times New Roman"/>
                <w:sz w:val="14"/>
                <w:szCs w:val="14"/>
              </w:rPr>
              <w:t xml:space="preserve"> and interest receivable</w:t>
            </w:r>
          </w:p>
        </w:tc>
        <w:tc>
          <w:tcPr>
            <w:tcW w:w="540" w:type="dxa"/>
          </w:tcPr>
          <w:p w14:paraId="298D0A84" w14:textId="77777777" w:rsidR="004934C3" w:rsidRPr="001260B4" w:rsidRDefault="004934C3" w:rsidP="00655611">
            <w:pPr>
              <w:pStyle w:val="acctfourfigures"/>
              <w:tabs>
                <w:tab w:val="left" w:pos="720"/>
              </w:tabs>
              <w:spacing w:line="240" w:lineRule="atLeast"/>
              <w:ind w:left="-42" w:right="-90"/>
              <w:jc w:val="center"/>
              <w:rPr>
                <w:rFonts w:ascii="Times New Roman" w:hAnsi="Times New Roman"/>
                <w:i/>
                <w:iCs/>
                <w:sz w:val="14"/>
                <w:szCs w:val="14"/>
                <w:lang w:val="en-US" w:bidi="th-TH"/>
              </w:rPr>
            </w:pPr>
          </w:p>
          <w:p w14:paraId="0757A6AA" w14:textId="283B136C" w:rsidR="00655611" w:rsidRPr="001260B4" w:rsidRDefault="00CC106B" w:rsidP="00655611">
            <w:pPr>
              <w:pStyle w:val="acctfourfigures"/>
              <w:tabs>
                <w:tab w:val="left" w:pos="720"/>
              </w:tabs>
              <w:spacing w:line="240" w:lineRule="atLeast"/>
              <w:ind w:left="-42" w:right="-90"/>
              <w:jc w:val="center"/>
              <w:rPr>
                <w:rFonts w:ascii="Times New Roman" w:hAnsi="Times New Roman"/>
                <w:i/>
                <w:iCs/>
                <w:sz w:val="14"/>
                <w:szCs w:val="14"/>
                <w:cs/>
                <w:lang w:val="en-US" w:bidi="th-TH"/>
              </w:rPr>
            </w:pPr>
            <w:r w:rsidRPr="00CC106B">
              <w:rPr>
                <w:rFonts w:ascii="Times New Roman" w:hAnsi="Times New Roman" w:cs="Angsana New"/>
                <w:i/>
                <w:iCs/>
                <w:sz w:val="14"/>
                <w:szCs w:val="14"/>
                <w:lang w:val="en-US" w:bidi="th-TH"/>
              </w:rPr>
              <w:t>6</w:t>
            </w:r>
          </w:p>
        </w:tc>
        <w:tc>
          <w:tcPr>
            <w:tcW w:w="720" w:type="dxa"/>
          </w:tcPr>
          <w:p w14:paraId="0025214C" w14:textId="77777777" w:rsidR="004934C3" w:rsidRPr="001260B4" w:rsidRDefault="004934C3" w:rsidP="00655611">
            <w:pPr>
              <w:pStyle w:val="acctfourfigures"/>
              <w:tabs>
                <w:tab w:val="clear" w:pos="765"/>
                <w:tab w:val="decimal" w:pos="370"/>
              </w:tabs>
              <w:spacing w:line="240" w:lineRule="atLeast"/>
              <w:ind w:left="-43" w:right="-37"/>
              <w:rPr>
                <w:rFonts w:ascii="Times New Roman" w:hAnsi="Times New Roman"/>
                <w:sz w:val="14"/>
                <w:szCs w:val="14"/>
              </w:rPr>
            </w:pPr>
          </w:p>
          <w:p w14:paraId="48A17BFC" w14:textId="1492DD0C" w:rsidR="00655611" w:rsidRPr="001260B4" w:rsidRDefault="00001723" w:rsidP="00B407B7">
            <w:pPr>
              <w:pStyle w:val="acctfourfigures"/>
              <w:tabs>
                <w:tab w:val="clear" w:pos="765"/>
                <w:tab w:val="decimal" w:pos="370"/>
              </w:tabs>
              <w:spacing w:line="240" w:lineRule="atLeast"/>
              <w:ind w:left="-43" w:right="-37"/>
              <w:rPr>
                <w:rFonts w:ascii="Times New Roman" w:hAnsi="Times New Roman"/>
                <w:sz w:val="14"/>
                <w:szCs w:val="14"/>
              </w:rPr>
            </w:pPr>
            <w:r w:rsidRPr="00001723">
              <w:rPr>
                <w:rFonts w:ascii="Times New Roman" w:hAnsi="Times New Roman"/>
                <w:sz w:val="14"/>
                <w:szCs w:val="14"/>
                <w:lang w:val="en-US"/>
              </w:rPr>
              <w:t>-</w:t>
            </w:r>
          </w:p>
        </w:tc>
        <w:tc>
          <w:tcPr>
            <w:tcW w:w="236" w:type="dxa"/>
          </w:tcPr>
          <w:p w14:paraId="761E3D2C" w14:textId="77777777" w:rsidR="00655611" w:rsidRPr="001260B4" w:rsidRDefault="00655611" w:rsidP="00655611">
            <w:pPr>
              <w:pStyle w:val="acctfourfigures"/>
              <w:tabs>
                <w:tab w:val="clear" w:pos="765"/>
                <w:tab w:val="decimal" w:pos="521"/>
                <w:tab w:val="decimal" w:pos="796"/>
              </w:tabs>
              <w:spacing w:line="240" w:lineRule="atLeast"/>
              <w:ind w:left="-43" w:right="-14"/>
              <w:jc w:val="right"/>
              <w:rPr>
                <w:rFonts w:ascii="Times New Roman" w:hAnsi="Times New Roman"/>
                <w:sz w:val="14"/>
                <w:szCs w:val="14"/>
              </w:rPr>
            </w:pPr>
          </w:p>
        </w:tc>
        <w:tc>
          <w:tcPr>
            <w:tcW w:w="772" w:type="dxa"/>
            <w:hideMark/>
          </w:tcPr>
          <w:p w14:paraId="2D427035" w14:textId="77777777" w:rsidR="004934C3" w:rsidRPr="001260B4" w:rsidRDefault="004934C3" w:rsidP="00655611">
            <w:pPr>
              <w:pStyle w:val="acctfourfigures"/>
              <w:tabs>
                <w:tab w:val="clear" w:pos="765"/>
                <w:tab w:val="decimal" w:pos="370"/>
              </w:tabs>
              <w:spacing w:line="240" w:lineRule="atLeast"/>
              <w:ind w:left="-43" w:right="-37"/>
              <w:rPr>
                <w:rFonts w:ascii="Times New Roman" w:hAnsi="Times New Roman"/>
                <w:sz w:val="14"/>
                <w:szCs w:val="14"/>
              </w:rPr>
            </w:pPr>
          </w:p>
          <w:p w14:paraId="011DBDE5" w14:textId="117540DE" w:rsidR="00655611" w:rsidRPr="001260B4" w:rsidRDefault="00001723" w:rsidP="00B407B7">
            <w:pPr>
              <w:pStyle w:val="acctfourfigures"/>
              <w:tabs>
                <w:tab w:val="clear" w:pos="765"/>
                <w:tab w:val="decimal" w:pos="370"/>
              </w:tabs>
              <w:spacing w:line="240" w:lineRule="atLeast"/>
              <w:ind w:left="-43" w:right="-37"/>
              <w:rPr>
                <w:rFonts w:ascii="Times New Roman" w:hAnsi="Times New Roman"/>
                <w:sz w:val="14"/>
                <w:szCs w:val="14"/>
              </w:rPr>
            </w:pPr>
            <w:r w:rsidRPr="00001723">
              <w:rPr>
                <w:rFonts w:ascii="Times New Roman" w:hAnsi="Times New Roman"/>
                <w:sz w:val="14"/>
                <w:szCs w:val="14"/>
                <w:lang w:val="en-US"/>
              </w:rPr>
              <w:t>-</w:t>
            </w:r>
          </w:p>
        </w:tc>
        <w:tc>
          <w:tcPr>
            <w:tcW w:w="236" w:type="dxa"/>
          </w:tcPr>
          <w:p w14:paraId="6D0AA5DF" w14:textId="77777777" w:rsidR="00655611" w:rsidRPr="001260B4" w:rsidRDefault="00655611" w:rsidP="00655611">
            <w:pPr>
              <w:pStyle w:val="acctfourfigures"/>
              <w:tabs>
                <w:tab w:val="clear" w:pos="765"/>
                <w:tab w:val="decimal" w:pos="701"/>
                <w:tab w:val="decimal" w:pos="796"/>
              </w:tabs>
              <w:spacing w:line="240" w:lineRule="atLeast"/>
              <w:ind w:left="-43" w:right="-86"/>
              <w:jc w:val="right"/>
              <w:rPr>
                <w:rFonts w:ascii="Times New Roman" w:hAnsi="Times New Roman"/>
                <w:sz w:val="14"/>
                <w:szCs w:val="14"/>
              </w:rPr>
            </w:pPr>
          </w:p>
        </w:tc>
        <w:tc>
          <w:tcPr>
            <w:tcW w:w="898" w:type="dxa"/>
            <w:gridSpan w:val="2"/>
            <w:vAlign w:val="bottom"/>
            <w:hideMark/>
          </w:tcPr>
          <w:p w14:paraId="4C8A583E" w14:textId="4D99D781" w:rsidR="00655611" w:rsidRPr="001260B4" w:rsidRDefault="00CC106B" w:rsidP="00655611">
            <w:pPr>
              <w:pStyle w:val="acctfourfigures"/>
              <w:tabs>
                <w:tab w:val="clear" w:pos="765"/>
                <w:tab w:val="decimal" w:pos="521"/>
                <w:tab w:val="decimal" w:pos="796"/>
              </w:tabs>
              <w:spacing w:line="240" w:lineRule="atLeast"/>
              <w:ind w:left="-43" w:right="-14"/>
              <w:jc w:val="right"/>
              <w:rPr>
                <w:rFonts w:ascii="Times New Roman" w:hAnsi="Times New Roman"/>
                <w:sz w:val="14"/>
                <w:szCs w:val="14"/>
                <w:lang w:val="en-US" w:bidi="th-TH"/>
              </w:rPr>
            </w:pPr>
            <w:r w:rsidRPr="00CC106B">
              <w:rPr>
                <w:rFonts w:ascii="Times New Roman" w:hAnsi="Times New Roman" w:cs="Angsana New"/>
                <w:sz w:val="14"/>
                <w:szCs w:val="14"/>
                <w:lang w:val="en-US" w:bidi="th-TH"/>
              </w:rPr>
              <w:t>259</w:t>
            </w:r>
            <w:r w:rsidR="00655611" w:rsidRPr="001260B4">
              <w:rPr>
                <w:rFonts w:ascii="Times New Roman" w:hAnsi="Times New Roman"/>
                <w:sz w:val="14"/>
                <w:szCs w:val="14"/>
                <w:lang w:val="en-US" w:bidi="th-TH"/>
              </w:rPr>
              <w:t>,</w:t>
            </w:r>
            <w:r w:rsidRPr="00CC106B">
              <w:rPr>
                <w:rFonts w:ascii="Times New Roman" w:hAnsi="Times New Roman"/>
                <w:sz w:val="14"/>
                <w:szCs w:val="14"/>
                <w:lang w:val="en-US" w:bidi="th-TH"/>
              </w:rPr>
              <w:t>383</w:t>
            </w:r>
          </w:p>
        </w:tc>
        <w:tc>
          <w:tcPr>
            <w:tcW w:w="238" w:type="dxa"/>
            <w:vAlign w:val="bottom"/>
          </w:tcPr>
          <w:p w14:paraId="72682E0B" w14:textId="77777777" w:rsidR="00655611" w:rsidRPr="001260B4" w:rsidRDefault="00655611" w:rsidP="00655611">
            <w:pPr>
              <w:tabs>
                <w:tab w:val="clear" w:pos="680"/>
                <w:tab w:val="decimal" w:pos="595"/>
                <w:tab w:val="decimal" w:pos="701"/>
              </w:tabs>
              <w:ind w:left="-43" w:right="-86"/>
              <w:jc w:val="right"/>
              <w:rPr>
                <w:rFonts w:ascii="Times New Roman" w:hAnsi="Times New Roman" w:cs="Times New Roman"/>
                <w:sz w:val="14"/>
                <w:szCs w:val="14"/>
              </w:rPr>
            </w:pPr>
          </w:p>
        </w:tc>
        <w:tc>
          <w:tcPr>
            <w:tcW w:w="860" w:type="dxa"/>
            <w:vAlign w:val="bottom"/>
            <w:hideMark/>
          </w:tcPr>
          <w:p w14:paraId="21BB4EF0" w14:textId="2961D6D8" w:rsidR="00655611" w:rsidRPr="001260B4" w:rsidRDefault="00CC106B" w:rsidP="00655611">
            <w:pPr>
              <w:pStyle w:val="acctfourfigures"/>
              <w:tabs>
                <w:tab w:val="clear" w:pos="765"/>
                <w:tab w:val="decimal" w:pos="521"/>
                <w:tab w:val="decimal" w:pos="796"/>
              </w:tabs>
              <w:spacing w:line="240" w:lineRule="atLeast"/>
              <w:ind w:left="-43" w:right="-14"/>
              <w:jc w:val="right"/>
              <w:rPr>
                <w:rFonts w:ascii="Times New Roman" w:hAnsi="Times New Roman"/>
                <w:sz w:val="14"/>
                <w:szCs w:val="14"/>
                <w:lang w:val="en-US" w:bidi="th-TH"/>
              </w:rPr>
            </w:pPr>
            <w:r w:rsidRPr="00CC106B">
              <w:rPr>
                <w:rFonts w:ascii="Times New Roman" w:hAnsi="Times New Roman" w:cs="Angsana New"/>
                <w:sz w:val="14"/>
                <w:szCs w:val="14"/>
                <w:lang w:val="en-US" w:bidi="th-TH"/>
              </w:rPr>
              <w:t>259</w:t>
            </w:r>
            <w:r w:rsidR="00655611" w:rsidRPr="001260B4">
              <w:rPr>
                <w:rFonts w:ascii="Times New Roman" w:hAnsi="Times New Roman"/>
                <w:sz w:val="14"/>
                <w:szCs w:val="14"/>
                <w:lang w:val="en-US" w:bidi="th-TH"/>
              </w:rPr>
              <w:t>,</w:t>
            </w:r>
            <w:r w:rsidRPr="00CC106B">
              <w:rPr>
                <w:rFonts w:ascii="Times New Roman" w:hAnsi="Times New Roman"/>
                <w:sz w:val="14"/>
                <w:szCs w:val="14"/>
                <w:lang w:val="en-US" w:bidi="th-TH"/>
              </w:rPr>
              <w:t>383</w:t>
            </w:r>
          </w:p>
        </w:tc>
        <w:tc>
          <w:tcPr>
            <w:tcW w:w="236" w:type="dxa"/>
            <w:vAlign w:val="bottom"/>
          </w:tcPr>
          <w:p w14:paraId="29D0193E" w14:textId="77777777" w:rsidR="00655611" w:rsidRPr="001260B4" w:rsidRDefault="00655611" w:rsidP="00655611">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c>
          <w:tcPr>
            <w:tcW w:w="570" w:type="dxa"/>
            <w:hideMark/>
          </w:tcPr>
          <w:p w14:paraId="2CCE0293" w14:textId="77777777" w:rsidR="004934C3" w:rsidRPr="001260B4" w:rsidRDefault="004934C3" w:rsidP="00655611">
            <w:pPr>
              <w:tabs>
                <w:tab w:val="clear" w:pos="227"/>
                <w:tab w:val="clear" w:pos="454"/>
                <w:tab w:val="clear" w:pos="680"/>
                <w:tab w:val="decimal" w:pos="333"/>
                <w:tab w:val="decimal" w:pos="431"/>
              </w:tabs>
              <w:ind w:left="-43" w:right="-120"/>
              <w:jc w:val="center"/>
              <w:rPr>
                <w:rFonts w:ascii="Times New Roman" w:hAnsi="Times New Roman" w:cs="Times New Roman"/>
                <w:sz w:val="14"/>
                <w:szCs w:val="14"/>
              </w:rPr>
            </w:pPr>
          </w:p>
          <w:p w14:paraId="2F652103" w14:textId="569B6A7D" w:rsidR="00655611" w:rsidRPr="001260B4" w:rsidRDefault="00001723" w:rsidP="00B407B7">
            <w:pPr>
              <w:tabs>
                <w:tab w:val="clear" w:pos="227"/>
                <w:tab w:val="clear" w:pos="454"/>
                <w:tab w:val="clear" w:pos="680"/>
                <w:tab w:val="decimal" w:pos="333"/>
                <w:tab w:val="decimal" w:pos="431"/>
              </w:tabs>
              <w:ind w:left="-43" w:right="-120"/>
              <w:jc w:val="center"/>
              <w:rPr>
                <w:rFonts w:ascii="Times New Roman" w:hAnsi="Times New Roman"/>
                <w:sz w:val="14"/>
                <w:szCs w:val="14"/>
              </w:rPr>
            </w:pPr>
            <w:r w:rsidRPr="00001723">
              <w:rPr>
                <w:rFonts w:ascii="Times New Roman" w:hAnsi="Times New Roman" w:cs="Times New Roman"/>
                <w:sz w:val="14"/>
                <w:szCs w:val="14"/>
              </w:rPr>
              <w:t>-</w:t>
            </w:r>
          </w:p>
        </w:tc>
        <w:tc>
          <w:tcPr>
            <w:tcW w:w="283" w:type="dxa"/>
            <w:vAlign w:val="bottom"/>
          </w:tcPr>
          <w:p w14:paraId="55B0407D" w14:textId="77777777" w:rsidR="00655611" w:rsidRPr="001260B4" w:rsidRDefault="00655611" w:rsidP="00655611">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c>
          <w:tcPr>
            <w:tcW w:w="776" w:type="dxa"/>
            <w:vAlign w:val="bottom"/>
            <w:hideMark/>
          </w:tcPr>
          <w:p w14:paraId="65A6D16D" w14:textId="7A665766" w:rsidR="00655611" w:rsidRPr="001260B4" w:rsidRDefault="00CC106B" w:rsidP="00B407B7">
            <w:pPr>
              <w:pStyle w:val="acctfourfigures"/>
              <w:tabs>
                <w:tab w:val="clear" w:pos="765"/>
                <w:tab w:val="decimal" w:pos="521"/>
                <w:tab w:val="decimal" w:pos="796"/>
              </w:tabs>
              <w:spacing w:line="240" w:lineRule="atLeast"/>
              <w:ind w:left="-43" w:right="-14"/>
              <w:jc w:val="right"/>
              <w:rPr>
                <w:rFonts w:ascii="Times New Roman" w:hAnsi="Times New Roman"/>
                <w:sz w:val="14"/>
                <w:szCs w:val="14"/>
                <w:lang w:val="en-US" w:bidi="th-TH"/>
              </w:rPr>
            </w:pPr>
            <w:r w:rsidRPr="00CC106B">
              <w:rPr>
                <w:rFonts w:ascii="Times New Roman" w:hAnsi="Times New Roman"/>
                <w:sz w:val="14"/>
                <w:szCs w:val="14"/>
                <w:lang w:val="en-US" w:bidi="th-TH"/>
              </w:rPr>
              <w:t>2</w:t>
            </w:r>
            <w:r w:rsidRPr="00CC106B">
              <w:rPr>
                <w:rFonts w:ascii="Times New Roman" w:hAnsi="Times New Roman" w:cs="Angsana New"/>
                <w:sz w:val="14"/>
                <w:szCs w:val="14"/>
                <w:lang w:val="en-US" w:bidi="th-TH"/>
              </w:rPr>
              <w:t>6</w:t>
            </w:r>
            <w:r w:rsidRPr="00CC106B">
              <w:rPr>
                <w:rFonts w:ascii="Times New Roman" w:hAnsi="Times New Roman"/>
                <w:sz w:val="14"/>
                <w:szCs w:val="14"/>
                <w:lang w:val="en-US" w:bidi="th-TH"/>
              </w:rPr>
              <w:t>9</w:t>
            </w:r>
            <w:r w:rsidR="00655611" w:rsidRPr="001260B4">
              <w:rPr>
                <w:rFonts w:ascii="Times New Roman" w:hAnsi="Times New Roman"/>
                <w:sz w:val="14"/>
                <w:szCs w:val="14"/>
                <w:lang w:val="en-US" w:bidi="th-TH"/>
              </w:rPr>
              <w:t>,</w:t>
            </w:r>
            <w:r w:rsidRPr="00CC106B">
              <w:rPr>
                <w:rFonts w:ascii="Times New Roman" w:hAnsi="Times New Roman" w:cs="Angsana New"/>
                <w:sz w:val="14"/>
                <w:szCs w:val="14"/>
                <w:lang w:val="en-US" w:bidi="th-TH"/>
              </w:rPr>
              <w:t>459</w:t>
            </w:r>
          </w:p>
        </w:tc>
        <w:tc>
          <w:tcPr>
            <w:tcW w:w="283" w:type="dxa"/>
            <w:vAlign w:val="bottom"/>
          </w:tcPr>
          <w:p w14:paraId="4BBD3084" w14:textId="77777777" w:rsidR="00655611" w:rsidRPr="001260B4" w:rsidRDefault="00655611" w:rsidP="00B407B7">
            <w:pPr>
              <w:tabs>
                <w:tab w:val="clear" w:pos="680"/>
                <w:tab w:val="decimal" w:pos="521"/>
                <w:tab w:val="decimal" w:pos="595"/>
                <w:tab w:val="decimal" w:pos="701"/>
                <w:tab w:val="decimal" w:pos="796"/>
              </w:tabs>
              <w:ind w:left="-43" w:right="-14"/>
              <w:jc w:val="right"/>
              <w:rPr>
                <w:rFonts w:ascii="Times New Roman" w:hAnsi="Times New Roman" w:cs="Times New Roman"/>
                <w:sz w:val="14"/>
                <w:szCs w:val="14"/>
              </w:rPr>
            </w:pPr>
          </w:p>
        </w:tc>
        <w:tc>
          <w:tcPr>
            <w:tcW w:w="642" w:type="dxa"/>
            <w:vAlign w:val="bottom"/>
            <w:hideMark/>
          </w:tcPr>
          <w:p w14:paraId="33FB23B3" w14:textId="7B710756" w:rsidR="00655611" w:rsidRPr="001260B4" w:rsidRDefault="00001723" w:rsidP="00655611">
            <w:pPr>
              <w:tabs>
                <w:tab w:val="clear" w:pos="227"/>
                <w:tab w:val="clear" w:pos="454"/>
                <w:tab w:val="clear" w:pos="680"/>
                <w:tab w:val="decimal" w:pos="333"/>
                <w:tab w:val="decimal" w:pos="431"/>
              </w:tabs>
              <w:ind w:left="-43" w:right="-120"/>
              <w:jc w:val="center"/>
              <w:rPr>
                <w:rFonts w:ascii="Times New Roman" w:hAnsi="Times New Roman" w:cs="Times New Roman"/>
                <w:sz w:val="14"/>
                <w:szCs w:val="14"/>
              </w:rPr>
            </w:pPr>
            <w:r w:rsidRPr="00001723">
              <w:rPr>
                <w:rFonts w:ascii="Times New Roman" w:hAnsi="Times New Roman" w:cs="Times New Roman"/>
                <w:sz w:val="14"/>
                <w:szCs w:val="14"/>
              </w:rPr>
              <w:t>-</w:t>
            </w:r>
          </w:p>
        </w:tc>
        <w:tc>
          <w:tcPr>
            <w:tcW w:w="284" w:type="dxa"/>
          </w:tcPr>
          <w:p w14:paraId="44956B82" w14:textId="77777777" w:rsidR="00655611" w:rsidRPr="001260B4" w:rsidRDefault="00655611" w:rsidP="00655611">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c>
          <w:tcPr>
            <w:tcW w:w="796" w:type="dxa"/>
            <w:hideMark/>
          </w:tcPr>
          <w:p w14:paraId="652B24AC" w14:textId="77777777" w:rsidR="004934C3" w:rsidRPr="001260B4" w:rsidRDefault="004934C3" w:rsidP="00B407B7">
            <w:pPr>
              <w:pStyle w:val="acctfourfigures"/>
              <w:tabs>
                <w:tab w:val="clear" w:pos="765"/>
                <w:tab w:val="decimal" w:pos="520"/>
                <w:tab w:val="decimal" w:pos="796"/>
              </w:tabs>
              <w:spacing w:line="240" w:lineRule="atLeast"/>
              <w:ind w:left="-43" w:right="-14"/>
              <w:jc w:val="right"/>
              <w:rPr>
                <w:rFonts w:ascii="Times New Roman" w:hAnsi="Times New Roman"/>
                <w:sz w:val="14"/>
                <w:szCs w:val="14"/>
                <w:lang w:val="en-US" w:bidi="th-TH"/>
              </w:rPr>
            </w:pPr>
          </w:p>
          <w:p w14:paraId="334A4021" w14:textId="78E6F245" w:rsidR="00655611" w:rsidRPr="001260B4" w:rsidRDefault="00CC106B" w:rsidP="00B407B7">
            <w:pPr>
              <w:pStyle w:val="acctfourfigures"/>
              <w:tabs>
                <w:tab w:val="clear" w:pos="765"/>
                <w:tab w:val="decimal" w:pos="520"/>
                <w:tab w:val="decimal" w:pos="796"/>
              </w:tabs>
              <w:spacing w:line="240" w:lineRule="atLeast"/>
              <w:ind w:left="-43" w:right="-14"/>
              <w:jc w:val="right"/>
              <w:rPr>
                <w:rFonts w:ascii="Times New Roman" w:hAnsi="Times New Roman"/>
                <w:sz w:val="14"/>
                <w:szCs w:val="14"/>
                <w:lang w:val="en-US" w:bidi="th-TH"/>
              </w:rPr>
            </w:pPr>
            <w:r w:rsidRPr="00CC106B">
              <w:rPr>
                <w:rFonts w:ascii="Times New Roman" w:hAnsi="Times New Roman"/>
                <w:sz w:val="14"/>
                <w:szCs w:val="14"/>
                <w:lang w:val="en-US" w:bidi="th-TH"/>
              </w:rPr>
              <w:t>2</w:t>
            </w:r>
            <w:r w:rsidRPr="00CC106B">
              <w:rPr>
                <w:rFonts w:ascii="Times New Roman" w:hAnsi="Times New Roman" w:cs="Angsana New"/>
                <w:sz w:val="14"/>
                <w:szCs w:val="14"/>
                <w:lang w:val="en-US" w:bidi="th-TH"/>
              </w:rPr>
              <w:t>6</w:t>
            </w:r>
            <w:r w:rsidRPr="00CC106B">
              <w:rPr>
                <w:rFonts w:ascii="Times New Roman" w:hAnsi="Times New Roman"/>
                <w:sz w:val="14"/>
                <w:szCs w:val="14"/>
                <w:lang w:val="en-US" w:bidi="th-TH"/>
              </w:rPr>
              <w:t>9</w:t>
            </w:r>
            <w:r w:rsidR="00655611" w:rsidRPr="001260B4">
              <w:rPr>
                <w:rFonts w:ascii="Times New Roman" w:hAnsi="Times New Roman"/>
                <w:sz w:val="14"/>
                <w:szCs w:val="14"/>
                <w:lang w:val="en-US" w:bidi="th-TH"/>
              </w:rPr>
              <w:t>,</w:t>
            </w:r>
            <w:r w:rsidRPr="00CC106B">
              <w:rPr>
                <w:rFonts w:ascii="Times New Roman" w:hAnsi="Times New Roman" w:cs="Angsana New"/>
                <w:sz w:val="14"/>
                <w:szCs w:val="14"/>
                <w:lang w:val="en-US" w:bidi="th-TH"/>
              </w:rPr>
              <w:t>459</w:t>
            </w:r>
          </w:p>
        </w:tc>
      </w:tr>
      <w:tr w:rsidR="00655611" w:rsidRPr="001260B4" w14:paraId="262E72C8" w14:textId="77777777" w:rsidTr="00CB111B">
        <w:trPr>
          <w:trHeight w:val="261"/>
        </w:trPr>
        <w:tc>
          <w:tcPr>
            <w:tcW w:w="2160" w:type="dxa"/>
            <w:hideMark/>
          </w:tcPr>
          <w:p w14:paraId="6B7F939E" w14:textId="07914825" w:rsidR="00655611" w:rsidRPr="001260B4" w:rsidRDefault="004934C3" w:rsidP="00B407B7">
            <w:pPr>
              <w:ind w:right="-46"/>
              <w:rPr>
                <w:rFonts w:ascii="Times New Roman" w:hAnsi="Times New Roman" w:cs="Times New Roman"/>
                <w:b/>
                <w:bCs/>
                <w:sz w:val="14"/>
                <w:szCs w:val="14"/>
                <w:lang w:val="en-GB"/>
              </w:rPr>
            </w:pPr>
            <w:r w:rsidRPr="001260B4">
              <w:rPr>
                <w:rFonts w:ascii="Times New Roman" w:hAnsi="Times New Roman" w:cs="Times New Roman"/>
                <w:b/>
                <w:bCs/>
                <w:sz w:val="14"/>
                <w:szCs w:val="14"/>
              </w:rPr>
              <w:t xml:space="preserve">   </w:t>
            </w:r>
            <w:r w:rsidR="00655611" w:rsidRPr="001260B4">
              <w:rPr>
                <w:rFonts w:ascii="Times New Roman" w:hAnsi="Times New Roman" w:cs="Times New Roman"/>
                <w:b/>
                <w:bCs/>
                <w:sz w:val="14"/>
                <w:szCs w:val="14"/>
              </w:rPr>
              <w:t>Total financial assets</w:t>
            </w:r>
          </w:p>
        </w:tc>
        <w:tc>
          <w:tcPr>
            <w:tcW w:w="540" w:type="dxa"/>
          </w:tcPr>
          <w:p w14:paraId="184EF895" w14:textId="77777777" w:rsidR="00655611" w:rsidRPr="001260B4" w:rsidRDefault="00655611" w:rsidP="00655611">
            <w:pPr>
              <w:pStyle w:val="acctfourfigures"/>
              <w:tabs>
                <w:tab w:val="left" w:pos="720"/>
              </w:tabs>
              <w:spacing w:line="240" w:lineRule="atLeast"/>
              <w:ind w:left="-42" w:right="-90"/>
              <w:jc w:val="center"/>
              <w:rPr>
                <w:rFonts w:ascii="Times New Roman" w:hAnsi="Times New Roman"/>
                <w:i/>
                <w:iCs/>
                <w:sz w:val="14"/>
                <w:szCs w:val="14"/>
                <w:cs/>
                <w:lang w:val="en-US" w:bidi="th-TH"/>
              </w:rPr>
            </w:pPr>
          </w:p>
        </w:tc>
        <w:tc>
          <w:tcPr>
            <w:tcW w:w="720" w:type="dxa"/>
            <w:tcBorders>
              <w:top w:val="single" w:sz="4" w:space="0" w:color="auto"/>
              <w:bottom w:val="double" w:sz="4" w:space="0" w:color="auto"/>
            </w:tcBorders>
          </w:tcPr>
          <w:p w14:paraId="28A31A10" w14:textId="638DECCF" w:rsidR="00655611" w:rsidRPr="001260B4" w:rsidRDefault="00001723" w:rsidP="00B407B7">
            <w:pPr>
              <w:pStyle w:val="acctfourfigures"/>
              <w:tabs>
                <w:tab w:val="clear" w:pos="765"/>
                <w:tab w:val="decimal" w:pos="370"/>
              </w:tabs>
              <w:spacing w:line="240" w:lineRule="atLeast"/>
              <w:ind w:left="-43" w:right="-37"/>
              <w:rPr>
                <w:rFonts w:ascii="Times New Roman" w:hAnsi="Times New Roman"/>
                <w:b/>
                <w:bCs/>
                <w:sz w:val="14"/>
                <w:szCs w:val="14"/>
                <w:lang w:bidi="th-TH"/>
              </w:rPr>
            </w:pPr>
            <w:r w:rsidRPr="00001723">
              <w:rPr>
                <w:rFonts w:ascii="Times New Roman" w:hAnsi="Times New Roman"/>
                <w:b/>
                <w:bCs/>
                <w:sz w:val="14"/>
                <w:szCs w:val="14"/>
                <w:lang w:val="en-US"/>
              </w:rPr>
              <w:t>-</w:t>
            </w:r>
          </w:p>
        </w:tc>
        <w:tc>
          <w:tcPr>
            <w:tcW w:w="236" w:type="dxa"/>
          </w:tcPr>
          <w:p w14:paraId="142B988E" w14:textId="77777777" w:rsidR="00655611" w:rsidRPr="001260B4" w:rsidRDefault="00655611" w:rsidP="00655611">
            <w:pPr>
              <w:pStyle w:val="acctfourfigures"/>
              <w:tabs>
                <w:tab w:val="clear" w:pos="765"/>
                <w:tab w:val="decimal" w:pos="521"/>
                <w:tab w:val="decimal" w:pos="611"/>
              </w:tabs>
              <w:spacing w:line="240" w:lineRule="atLeast"/>
              <w:ind w:left="-43" w:right="-14"/>
              <w:jc w:val="right"/>
              <w:rPr>
                <w:rFonts w:ascii="Times New Roman" w:hAnsi="Times New Roman"/>
                <w:b/>
                <w:bCs/>
                <w:sz w:val="14"/>
                <w:szCs w:val="14"/>
              </w:rPr>
            </w:pPr>
          </w:p>
        </w:tc>
        <w:tc>
          <w:tcPr>
            <w:tcW w:w="772" w:type="dxa"/>
            <w:tcBorders>
              <w:top w:val="single" w:sz="4" w:space="0" w:color="auto"/>
              <w:left w:val="nil"/>
              <w:bottom w:val="double" w:sz="4" w:space="0" w:color="auto"/>
              <w:right w:val="nil"/>
            </w:tcBorders>
            <w:hideMark/>
          </w:tcPr>
          <w:p w14:paraId="678830A9" w14:textId="06D6115D" w:rsidR="00655611" w:rsidRPr="001260B4" w:rsidRDefault="00001723" w:rsidP="00B407B7">
            <w:pPr>
              <w:pStyle w:val="acctfourfigures"/>
              <w:tabs>
                <w:tab w:val="clear" w:pos="765"/>
                <w:tab w:val="decimal" w:pos="370"/>
              </w:tabs>
              <w:spacing w:line="240" w:lineRule="atLeast"/>
              <w:ind w:left="-43" w:right="-37"/>
              <w:rPr>
                <w:rFonts w:ascii="Times New Roman" w:hAnsi="Times New Roman"/>
                <w:b/>
                <w:bCs/>
                <w:sz w:val="14"/>
                <w:szCs w:val="14"/>
              </w:rPr>
            </w:pPr>
            <w:r w:rsidRPr="00001723">
              <w:rPr>
                <w:rFonts w:ascii="Times New Roman" w:hAnsi="Times New Roman"/>
                <w:b/>
                <w:bCs/>
                <w:sz w:val="14"/>
                <w:szCs w:val="14"/>
                <w:lang w:val="en-US"/>
              </w:rPr>
              <w:t>-</w:t>
            </w:r>
          </w:p>
        </w:tc>
        <w:tc>
          <w:tcPr>
            <w:tcW w:w="236" w:type="dxa"/>
          </w:tcPr>
          <w:p w14:paraId="6EBFC29F" w14:textId="77777777" w:rsidR="00655611" w:rsidRPr="001260B4" w:rsidRDefault="00655611" w:rsidP="00655611">
            <w:pPr>
              <w:pStyle w:val="acctfourfigures"/>
              <w:tabs>
                <w:tab w:val="clear" w:pos="765"/>
                <w:tab w:val="decimal" w:pos="701"/>
                <w:tab w:val="decimal" w:pos="796"/>
              </w:tabs>
              <w:spacing w:line="240" w:lineRule="atLeast"/>
              <w:ind w:left="-43" w:right="-86"/>
              <w:jc w:val="right"/>
              <w:rPr>
                <w:rFonts w:ascii="Times New Roman" w:hAnsi="Times New Roman"/>
                <w:b/>
                <w:bCs/>
                <w:sz w:val="14"/>
                <w:szCs w:val="14"/>
              </w:rPr>
            </w:pPr>
          </w:p>
        </w:tc>
        <w:tc>
          <w:tcPr>
            <w:tcW w:w="898" w:type="dxa"/>
            <w:gridSpan w:val="2"/>
            <w:tcBorders>
              <w:top w:val="single" w:sz="4" w:space="0" w:color="auto"/>
              <w:left w:val="nil"/>
              <w:bottom w:val="double" w:sz="4" w:space="0" w:color="auto"/>
              <w:right w:val="nil"/>
            </w:tcBorders>
            <w:vAlign w:val="bottom"/>
            <w:hideMark/>
          </w:tcPr>
          <w:p w14:paraId="4D9A37EF" w14:textId="6294272D" w:rsidR="00655611" w:rsidRPr="001260B4" w:rsidRDefault="00CC106B" w:rsidP="00655611">
            <w:pPr>
              <w:pStyle w:val="acctfourfigures"/>
              <w:tabs>
                <w:tab w:val="clear" w:pos="765"/>
                <w:tab w:val="decimal" w:pos="521"/>
                <w:tab w:val="decimal" w:pos="796"/>
              </w:tabs>
              <w:spacing w:line="240" w:lineRule="atLeast"/>
              <w:ind w:left="-43" w:right="-14"/>
              <w:jc w:val="right"/>
              <w:rPr>
                <w:rFonts w:ascii="Times New Roman" w:hAnsi="Times New Roman"/>
                <w:b/>
                <w:bCs/>
                <w:sz w:val="14"/>
                <w:szCs w:val="14"/>
                <w:lang w:val="en-US" w:bidi="th-TH"/>
              </w:rPr>
            </w:pPr>
            <w:r w:rsidRPr="00CC106B">
              <w:rPr>
                <w:rFonts w:ascii="Times New Roman" w:hAnsi="Times New Roman" w:cs="Angsana New"/>
                <w:b/>
                <w:bCs/>
                <w:sz w:val="14"/>
                <w:szCs w:val="14"/>
                <w:lang w:val="en-US" w:bidi="th-TH"/>
              </w:rPr>
              <w:t>259</w:t>
            </w:r>
            <w:r w:rsidR="00655611" w:rsidRPr="001260B4">
              <w:rPr>
                <w:rFonts w:ascii="Times New Roman" w:hAnsi="Times New Roman"/>
                <w:b/>
                <w:bCs/>
                <w:sz w:val="14"/>
                <w:szCs w:val="14"/>
                <w:lang w:val="en-US" w:bidi="th-TH"/>
              </w:rPr>
              <w:t>,</w:t>
            </w:r>
            <w:r w:rsidRPr="00CC106B">
              <w:rPr>
                <w:rFonts w:ascii="Times New Roman" w:hAnsi="Times New Roman"/>
                <w:b/>
                <w:bCs/>
                <w:sz w:val="14"/>
                <w:szCs w:val="14"/>
                <w:lang w:val="en-US" w:bidi="th-TH"/>
              </w:rPr>
              <w:t>383</w:t>
            </w:r>
          </w:p>
        </w:tc>
        <w:tc>
          <w:tcPr>
            <w:tcW w:w="238" w:type="dxa"/>
            <w:vAlign w:val="bottom"/>
          </w:tcPr>
          <w:p w14:paraId="3060B480" w14:textId="77777777" w:rsidR="00655611" w:rsidRPr="001260B4" w:rsidRDefault="00655611" w:rsidP="00655611">
            <w:pPr>
              <w:tabs>
                <w:tab w:val="clear" w:pos="680"/>
                <w:tab w:val="decimal" w:pos="595"/>
                <w:tab w:val="decimal" w:pos="701"/>
              </w:tabs>
              <w:ind w:left="-43" w:right="-86"/>
              <w:jc w:val="right"/>
              <w:rPr>
                <w:rFonts w:ascii="Times New Roman" w:hAnsi="Times New Roman" w:cs="Times New Roman"/>
                <w:b/>
                <w:bCs/>
                <w:sz w:val="14"/>
                <w:szCs w:val="14"/>
              </w:rPr>
            </w:pPr>
          </w:p>
        </w:tc>
        <w:tc>
          <w:tcPr>
            <w:tcW w:w="860" w:type="dxa"/>
            <w:tcBorders>
              <w:top w:val="single" w:sz="4" w:space="0" w:color="auto"/>
              <w:left w:val="nil"/>
              <w:bottom w:val="double" w:sz="4" w:space="0" w:color="auto"/>
              <w:right w:val="nil"/>
            </w:tcBorders>
            <w:vAlign w:val="bottom"/>
            <w:hideMark/>
          </w:tcPr>
          <w:p w14:paraId="08F962D4" w14:textId="3EF5FF86" w:rsidR="00655611" w:rsidRPr="001260B4" w:rsidRDefault="00CC106B" w:rsidP="00655611">
            <w:pPr>
              <w:pStyle w:val="acctfourfigures"/>
              <w:tabs>
                <w:tab w:val="clear" w:pos="765"/>
                <w:tab w:val="decimal" w:pos="521"/>
                <w:tab w:val="decimal" w:pos="796"/>
              </w:tabs>
              <w:spacing w:line="240" w:lineRule="atLeast"/>
              <w:ind w:left="-43" w:right="-14"/>
              <w:jc w:val="right"/>
              <w:rPr>
                <w:rFonts w:ascii="Times New Roman" w:hAnsi="Times New Roman"/>
                <w:b/>
                <w:bCs/>
                <w:sz w:val="14"/>
                <w:szCs w:val="14"/>
                <w:lang w:val="en-US" w:bidi="th-TH"/>
              </w:rPr>
            </w:pPr>
            <w:r w:rsidRPr="00CC106B">
              <w:rPr>
                <w:rFonts w:ascii="Times New Roman" w:hAnsi="Times New Roman" w:cs="Angsana New"/>
                <w:b/>
                <w:bCs/>
                <w:sz w:val="14"/>
                <w:szCs w:val="14"/>
                <w:lang w:val="en-US" w:bidi="th-TH"/>
              </w:rPr>
              <w:t>259</w:t>
            </w:r>
            <w:r w:rsidR="00655611" w:rsidRPr="001260B4">
              <w:rPr>
                <w:rFonts w:ascii="Times New Roman" w:hAnsi="Times New Roman"/>
                <w:b/>
                <w:bCs/>
                <w:sz w:val="14"/>
                <w:szCs w:val="14"/>
                <w:lang w:val="en-US" w:bidi="th-TH"/>
              </w:rPr>
              <w:t>,</w:t>
            </w:r>
            <w:r w:rsidRPr="00CC106B">
              <w:rPr>
                <w:rFonts w:ascii="Times New Roman" w:hAnsi="Times New Roman"/>
                <w:b/>
                <w:bCs/>
                <w:sz w:val="14"/>
                <w:szCs w:val="14"/>
                <w:lang w:val="en-US" w:bidi="th-TH"/>
              </w:rPr>
              <w:t>383</w:t>
            </w:r>
          </w:p>
        </w:tc>
        <w:tc>
          <w:tcPr>
            <w:tcW w:w="236" w:type="dxa"/>
            <w:vAlign w:val="bottom"/>
          </w:tcPr>
          <w:p w14:paraId="625107B3" w14:textId="77777777" w:rsidR="00655611" w:rsidRPr="001260B4" w:rsidRDefault="00655611" w:rsidP="00655611">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c>
          <w:tcPr>
            <w:tcW w:w="570" w:type="dxa"/>
          </w:tcPr>
          <w:p w14:paraId="59A15011" w14:textId="77777777" w:rsidR="00655611" w:rsidRPr="001260B4" w:rsidRDefault="00655611" w:rsidP="00B407B7">
            <w:pPr>
              <w:tabs>
                <w:tab w:val="clear" w:pos="227"/>
                <w:tab w:val="clear" w:pos="454"/>
                <w:tab w:val="clear" w:pos="680"/>
                <w:tab w:val="decimal" w:pos="333"/>
                <w:tab w:val="decimal" w:pos="431"/>
              </w:tabs>
              <w:ind w:left="-43" w:right="-120"/>
              <w:jc w:val="center"/>
              <w:rPr>
                <w:rFonts w:ascii="Times New Roman" w:hAnsi="Times New Roman"/>
                <w:sz w:val="14"/>
                <w:szCs w:val="14"/>
              </w:rPr>
            </w:pPr>
          </w:p>
        </w:tc>
        <w:tc>
          <w:tcPr>
            <w:tcW w:w="283" w:type="dxa"/>
            <w:vAlign w:val="bottom"/>
          </w:tcPr>
          <w:p w14:paraId="1C89878D" w14:textId="77777777" w:rsidR="00655611" w:rsidRPr="001260B4" w:rsidRDefault="00655611" w:rsidP="00655611">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c>
          <w:tcPr>
            <w:tcW w:w="776" w:type="dxa"/>
            <w:vAlign w:val="bottom"/>
          </w:tcPr>
          <w:p w14:paraId="6321EADC" w14:textId="77777777" w:rsidR="00655611" w:rsidRPr="001260B4" w:rsidRDefault="00655611" w:rsidP="00655611">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c>
          <w:tcPr>
            <w:tcW w:w="283" w:type="dxa"/>
            <w:vAlign w:val="bottom"/>
          </w:tcPr>
          <w:p w14:paraId="273BF46E" w14:textId="77777777" w:rsidR="00655611" w:rsidRPr="001260B4" w:rsidRDefault="00655611" w:rsidP="00655611">
            <w:pPr>
              <w:tabs>
                <w:tab w:val="clear" w:pos="680"/>
                <w:tab w:val="decimal" w:pos="595"/>
                <w:tab w:val="decimal" w:pos="701"/>
              </w:tabs>
              <w:ind w:left="-43" w:right="-86"/>
              <w:jc w:val="right"/>
              <w:rPr>
                <w:rFonts w:ascii="Times New Roman" w:hAnsi="Times New Roman" w:cs="Times New Roman"/>
                <w:sz w:val="14"/>
                <w:szCs w:val="14"/>
              </w:rPr>
            </w:pPr>
          </w:p>
        </w:tc>
        <w:tc>
          <w:tcPr>
            <w:tcW w:w="642" w:type="dxa"/>
            <w:vAlign w:val="bottom"/>
          </w:tcPr>
          <w:p w14:paraId="421CF920" w14:textId="5A3D7C6B" w:rsidR="00655611" w:rsidRPr="001260B4" w:rsidRDefault="00655611" w:rsidP="00655611">
            <w:pPr>
              <w:tabs>
                <w:tab w:val="clear" w:pos="227"/>
                <w:tab w:val="clear" w:pos="454"/>
                <w:tab w:val="clear" w:pos="680"/>
                <w:tab w:val="decimal" w:pos="333"/>
                <w:tab w:val="decimal" w:pos="431"/>
              </w:tabs>
              <w:ind w:left="-43" w:right="-120"/>
              <w:jc w:val="center"/>
              <w:rPr>
                <w:rFonts w:ascii="Times New Roman" w:hAnsi="Times New Roman" w:cs="Times New Roman"/>
                <w:sz w:val="14"/>
                <w:szCs w:val="14"/>
              </w:rPr>
            </w:pPr>
          </w:p>
        </w:tc>
        <w:tc>
          <w:tcPr>
            <w:tcW w:w="284" w:type="dxa"/>
            <w:vAlign w:val="bottom"/>
          </w:tcPr>
          <w:p w14:paraId="6C8E204E" w14:textId="77777777" w:rsidR="00655611" w:rsidRPr="001260B4" w:rsidRDefault="00655611" w:rsidP="00655611">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c>
          <w:tcPr>
            <w:tcW w:w="796" w:type="dxa"/>
            <w:vAlign w:val="bottom"/>
          </w:tcPr>
          <w:p w14:paraId="237A4ED1" w14:textId="77777777" w:rsidR="00655611" w:rsidRPr="001260B4" w:rsidRDefault="00655611" w:rsidP="00655611">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r>
      <w:tr w:rsidR="00655611" w:rsidRPr="001260B4" w14:paraId="6CA868A0" w14:textId="77777777" w:rsidTr="00CB111B">
        <w:trPr>
          <w:trHeight w:val="261"/>
        </w:trPr>
        <w:tc>
          <w:tcPr>
            <w:tcW w:w="2160" w:type="dxa"/>
          </w:tcPr>
          <w:p w14:paraId="5EF627BD" w14:textId="77777777" w:rsidR="00655611" w:rsidRPr="001260B4" w:rsidRDefault="00655611" w:rsidP="00655611">
            <w:pPr>
              <w:ind w:left="-14" w:right="-90"/>
              <w:rPr>
                <w:rFonts w:ascii="Times New Roman" w:hAnsi="Times New Roman" w:cs="Times New Roman"/>
                <w:b/>
                <w:bCs/>
                <w:i/>
                <w:iCs/>
                <w:sz w:val="14"/>
                <w:szCs w:val="14"/>
                <w:lang w:val="en-GB"/>
              </w:rPr>
            </w:pPr>
          </w:p>
        </w:tc>
        <w:tc>
          <w:tcPr>
            <w:tcW w:w="540" w:type="dxa"/>
          </w:tcPr>
          <w:p w14:paraId="245F69A2" w14:textId="77777777" w:rsidR="00655611" w:rsidRPr="001260B4" w:rsidRDefault="00655611" w:rsidP="00655611">
            <w:pPr>
              <w:pStyle w:val="acctfourfigures"/>
              <w:tabs>
                <w:tab w:val="left" w:pos="720"/>
              </w:tabs>
              <w:spacing w:line="240" w:lineRule="atLeast"/>
              <w:ind w:left="-42" w:right="-90"/>
              <w:jc w:val="center"/>
              <w:rPr>
                <w:rFonts w:ascii="Times New Roman" w:hAnsi="Times New Roman"/>
                <w:i/>
                <w:iCs/>
                <w:sz w:val="14"/>
                <w:szCs w:val="14"/>
                <w:cs/>
                <w:lang w:val="en-US" w:bidi="th-TH"/>
              </w:rPr>
            </w:pPr>
          </w:p>
        </w:tc>
        <w:tc>
          <w:tcPr>
            <w:tcW w:w="720" w:type="dxa"/>
            <w:tcBorders>
              <w:top w:val="double" w:sz="4" w:space="0" w:color="auto"/>
            </w:tcBorders>
          </w:tcPr>
          <w:p w14:paraId="7B643BDF" w14:textId="77777777" w:rsidR="00655611" w:rsidRPr="001260B4" w:rsidRDefault="00655611" w:rsidP="00655611">
            <w:pPr>
              <w:pStyle w:val="acctfourfigures"/>
              <w:tabs>
                <w:tab w:val="clear" w:pos="765"/>
                <w:tab w:val="decimal" w:pos="374"/>
                <w:tab w:val="decimal" w:pos="611"/>
              </w:tabs>
              <w:spacing w:line="240" w:lineRule="atLeast"/>
              <w:ind w:left="-43" w:right="-14"/>
              <w:rPr>
                <w:rFonts w:ascii="Times New Roman" w:hAnsi="Times New Roman"/>
                <w:sz w:val="14"/>
                <w:szCs w:val="14"/>
              </w:rPr>
            </w:pPr>
          </w:p>
        </w:tc>
        <w:tc>
          <w:tcPr>
            <w:tcW w:w="236" w:type="dxa"/>
          </w:tcPr>
          <w:p w14:paraId="4F59D9EA" w14:textId="77777777" w:rsidR="00655611" w:rsidRPr="001260B4" w:rsidRDefault="00655611" w:rsidP="00655611">
            <w:pPr>
              <w:pStyle w:val="acctfourfigures"/>
              <w:tabs>
                <w:tab w:val="clear" w:pos="765"/>
                <w:tab w:val="decimal" w:pos="521"/>
                <w:tab w:val="decimal" w:pos="611"/>
              </w:tabs>
              <w:spacing w:line="240" w:lineRule="atLeast"/>
              <w:ind w:left="-43" w:right="-14"/>
              <w:rPr>
                <w:rFonts w:ascii="Times New Roman" w:hAnsi="Times New Roman"/>
                <w:sz w:val="14"/>
                <w:szCs w:val="14"/>
              </w:rPr>
            </w:pPr>
          </w:p>
        </w:tc>
        <w:tc>
          <w:tcPr>
            <w:tcW w:w="772" w:type="dxa"/>
            <w:tcBorders>
              <w:top w:val="double" w:sz="4" w:space="0" w:color="auto"/>
              <w:left w:val="nil"/>
              <w:right w:val="nil"/>
            </w:tcBorders>
            <w:vAlign w:val="bottom"/>
          </w:tcPr>
          <w:p w14:paraId="4509C23F" w14:textId="77777777" w:rsidR="00655611" w:rsidRPr="001260B4" w:rsidRDefault="00655611" w:rsidP="00655611">
            <w:pPr>
              <w:pStyle w:val="acctfourfigures"/>
              <w:tabs>
                <w:tab w:val="clear" w:pos="765"/>
                <w:tab w:val="decimal" w:pos="521"/>
                <w:tab w:val="decimal" w:pos="611"/>
              </w:tabs>
              <w:spacing w:line="240" w:lineRule="atLeast"/>
              <w:ind w:left="-43" w:right="-14"/>
              <w:rPr>
                <w:rFonts w:ascii="Times New Roman" w:hAnsi="Times New Roman"/>
                <w:sz w:val="14"/>
                <w:szCs w:val="14"/>
              </w:rPr>
            </w:pPr>
          </w:p>
        </w:tc>
        <w:tc>
          <w:tcPr>
            <w:tcW w:w="236" w:type="dxa"/>
          </w:tcPr>
          <w:p w14:paraId="226DB55E" w14:textId="77777777" w:rsidR="00655611" w:rsidRPr="001260B4" w:rsidRDefault="00655611" w:rsidP="00655611">
            <w:pPr>
              <w:pStyle w:val="acctfourfigures"/>
              <w:tabs>
                <w:tab w:val="clear" w:pos="765"/>
                <w:tab w:val="decimal" w:pos="701"/>
                <w:tab w:val="decimal" w:pos="796"/>
              </w:tabs>
              <w:spacing w:line="240" w:lineRule="atLeast"/>
              <w:ind w:left="-43" w:right="-86"/>
              <w:rPr>
                <w:rFonts w:ascii="Times New Roman" w:hAnsi="Times New Roman"/>
                <w:sz w:val="14"/>
                <w:szCs w:val="14"/>
              </w:rPr>
            </w:pPr>
          </w:p>
        </w:tc>
        <w:tc>
          <w:tcPr>
            <w:tcW w:w="898" w:type="dxa"/>
            <w:gridSpan w:val="2"/>
            <w:tcBorders>
              <w:top w:val="double" w:sz="4" w:space="0" w:color="auto"/>
              <w:left w:val="nil"/>
              <w:right w:val="nil"/>
            </w:tcBorders>
            <w:vAlign w:val="bottom"/>
          </w:tcPr>
          <w:p w14:paraId="65D39FC1" w14:textId="77777777" w:rsidR="00655611" w:rsidRPr="001260B4" w:rsidRDefault="00655611" w:rsidP="00655611">
            <w:pPr>
              <w:pStyle w:val="acctfourfigures"/>
              <w:tabs>
                <w:tab w:val="clear" w:pos="765"/>
                <w:tab w:val="decimal" w:pos="521"/>
                <w:tab w:val="decimal" w:pos="796"/>
              </w:tabs>
              <w:spacing w:line="240" w:lineRule="atLeast"/>
              <w:ind w:left="-43" w:right="-14"/>
              <w:jc w:val="right"/>
              <w:rPr>
                <w:rFonts w:ascii="Times New Roman" w:hAnsi="Times New Roman"/>
                <w:sz w:val="14"/>
                <w:szCs w:val="14"/>
              </w:rPr>
            </w:pPr>
          </w:p>
        </w:tc>
        <w:tc>
          <w:tcPr>
            <w:tcW w:w="238" w:type="dxa"/>
            <w:vAlign w:val="bottom"/>
          </w:tcPr>
          <w:p w14:paraId="02A48955" w14:textId="77777777" w:rsidR="00655611" w:rsidRPr="001260B4" w:rsidRDefault="00655611" w:rsidP="00655611">
            <w:pPr>
              <w:tabs>
                <w:tab w:val="clear" w:pos="680"/>
                <w:tab w:val="decimal" w:pos="595"/>
                <w:tab w:val="decimal" w:pos="701"/>
              </w:tabs>
              <w:ind w:left="-43" w:right="-86"/>
              <w:rPr>
                <w:rFonts w:ascii="Times New Roman" w:hAnsi="Times New Roman" w:cs="Times New Roman"/>
                <w:sz w:val="14"/>
                <w:szCs w:val="14"/>
              </w:rPr>
            </w:pPr>
          </w:p>
        </w:tc>
        <w:tc>
          <w:tcPr>
            <w:tcW w:w="860" w:type="dxa"/>
            <w:tcBorders>
              <w:top w:val="double" w:sz="4" w:space="0" w:color="auto"/>
              <w:left w:val="nil"/>
              <w:right w:val="nil"/>
            </w:tcBorders>
            <w:vAlign w:val="bottom"/>
          </w:tcPr>
          <w:p w14:paraId="7D3529AA" w14:textId="77777777" w:rsidR="00655611" w:rsidRPr="001260B4" w:rsidRDefault="00655611" w:rsidP="00655611">
            <w:pPr>
              <w:pStyle w:val="acctfourfigures"/>
              <w:tabs>
                <w:tab w:val="clear" w:pos="765"/>
                <w:tab w:val="decimal" w:pos="521"/>
                <w:tab w:val="decimal" w:pos="796"/>
              </w:tabs>
              <w:spacing w:line="240" w:lineRule="atLeast"/>
              <w:ind w:left="-43" w:right="-14"/>
              <w:jc w:val="right"/>
              <w:rPr>
                <w:rFonts w:ascii="Times New Roman" w:hAnsi="Times New Roman"/>
                <w:sz w:val="14"/>
                <w:szCs w:val="14"/>
              </w:rPr>
            </w:pPr>
          </w:p>
        </w:tc>
        <w:tc>
          <w:tcPr>
            <w:tcW w:w="236" w:type="dxa"/>
            <w:vAlign w:val="bottom"/>
          </w:tcPr>
          <w:p w14:paraId="7B8C49E8" w14:textId="77777777" w:rsidR="00655611" w:rsidRPr="001260B4" w:rsidRDefault="00655611" w:rsidP="00655611">
            <w:pPr>
              <w:pStyle w:val="acctfourfigures"/>
              <w:tabs>
                <w:tab w:val="clear" w:pos="765"/>
                <w:tab w:val="decimal" w:pos="595"/>
                <w:tab w:val="decimal" w:pos="701"/>
              </w:tabs>
              <w:spacing w:line="240" w:lineRule="atLeast"/>
              <w:ind w:left="-43" w:right="-86"/>
              <w:rPr>
                <w:rFonts w:ascii="Times New Roman" w:hAnsi="Times New Roman"/>
                <w:sz w:val="14"/>
                <w:szCs w:val="14"/>
              </w:rPr>
            </w:pPr>
          </w:p>
        </w:tc>
        <w:tc>
          <w:tcPr>
            <w:tcW w:w="570" w:type="dxa"/>
          </w:tcPr>
          <w:p w14:paraId="4FFC3075" w14:textId="77777777" w:rsidR="00655611" w:rsidRPr="001260B4" w:rsidRDefault="00655611" w:rsidP="00B407B7">
            <w:pPr>
              <w:tabs>
                <w:tab w:val="clear" w:pos="227"/>
                <w:tab w:val="clear" w:pos="454"/>
                <w:tab w:val="clear" w:pos="680"/>
                <w:tab w:val="decimal" w:pos="333"/>
                <w:tab w:val="decimal" w:pos="431"/>
              </w:tabs>
              <w:ind w:left="-43" w:right="-120"/>
              <w:jc w:val="center"/>
              <w:rPr>
                <w:rFonts w:ascii="Times New Roman" w:hAnsi="Times New Roman"/>
                <w:sz w:val="14"/>
                <w:szCs w:val="14"/>
              </w:rPr>
            </w:pPr>
          </w:p>
        </w:tc>
        <w:tc>
          <w:tcPr>
            <w:tcW w:w="283" w:type="dxa"/>
            <w:vAlign w:val="bottom"/>
          </w:tcPr>
          <w:p w14:paraId="18DBD6FE" w14:textId="77777777" w:rsidR="00655611" w:rsidRPr="001260B4" w:rsidRDefault="00655611" w:rsidP="00655611">
            <w:pPr>
              <w:pStyle w:val="acctfourfigures"/>
              <w:tabs>
                <w:tab w:val="clear" w:pos="765"/>
                <w:tab w:val="decimal" w:pos="595"/>
                <w:tab w:val="decimal" w:pos="701"/>
              </w:tabs>
              <w:spacing w:line="240" w:lineRule="atLeast"/>
              <w:ind w:left="-43" w:right="-86"/>
              <w:rPr>
                <w:rFonts w:ascii="Times New Roman" w:hAnsi="Times New Roman"/>
                <w:sz w:val="14"/>
                <w:szCs w:val="14"/>
              </w:rPr>
            </w:pPr>
          </w:p>
        </w:tc>
        <w:tc>
          <w:tcPr>
            <w:tcW w:w="776" w:type="dxa"/>
            <w:vAlign w:val="bottom"/>
          </w:tcPr>
          <w:p w14:paraId="44D3839F" w14:textId="77777777" w:rsidR="00655611" w:rsidRPr="001260B4" w:rsidRDefault="00655611" w:rsidP="00655611">
            <w:pPr>
              <w:pStyle w:val="acctfourfigures"/>
              <w:tabs>
                <w:tab w:val="clear" w:pos="765"/>
                <w:tab w:val="decimal" w:pos="595"/>
                <w:tab w:val="decimal" w:pos="701"/>
              </w:tabs>
              <w:spacing w:line="240" w:lineRule="atLeast"/>
              <w:ind w:left="-43" w:right="-86"/>
              <w:rPr>
                <w:rFonts w:ascii="Times New Roman" w:hAnsi="Times New Roman"/>
                <w:sz w:val="14"/>
                <w:szCs w:val="14"/>
              </w:rPr>
            </w:pPr>
          </w:p>
        </w:tc>
        <w:tc>
          <w:tcPr>
            <w:tcW w:w="283" w:type="dxa"/>
            <w:vAlign w:val="bottom"/>
          </w:tcPr>
          <w:p w14:paraId="016D5131" w14:textId="77777777" w:rsidR="00655611" w:rsidRPr="001260B4" w:rsidRDefault="00655611" w:rsidP="00655611">
            <w:pPr>
              <w:tabs>
                <w:tab w:val="clear" w:pos="680"/>
                <w:tab w:val="decimal" w:pos="595"/>
                <w:tab w:val="decimal" w:pos="701"/>
              </w:tabs>
              <w:ind w:left="-43" w:right="-86"/>
              <w:rPr>
                <w:rFonts w:ascii="Times New Roman" w:hAnsi="Times New Roman" w:cs="Times New Roman"/>
                <w:sz w:val="14"/>
                <w:szCs w:val="14"/>
              </w:rPr>
            </w:pPr>
          </w:p>
        </w:tc>
        <w:tc>
          <w:tcPr>
            <w:tcW w:w="642" w:type="dxa"/>
            <w:vAlign w:val="bottom"/>
          </w:tcPr>
          <w:p w14:paraId="59D083E4" w14:textId="77777777" w:rsidR="00655611" w:rsidRPr="001260B4" w:rsidRDefault="00655611" w:rsidP="00655611">
            <w:pPr>
              <w:tabs>
                <w:tab w:val="clear" w:pos="227"/>
                <w:tab w:val="clear" w:pos="454"/>
                <w:tab w:val="clear" w:pos="680"/>
                <w:tab w:val="decimal" w:pos="333"/>
                <w:tab w:val="decimal" w:pos="431"/>
              </w:tabs>
              <w:ind w:left="-43" w:right="-120"/>
              <w:jc w:val="center"/>
              <w:rPr>
                <w:rFonts w:ascii="Times New Roman" w:hAnsi="Times New Roman" w:cs="Times New Roman"/>
                <w:sz w:val="14"/>
                <w:szCs w:val="14"/>
              </w:rPr>
            </w:pPr>
          </w:p>
        </w:tc>
        <w:tc>
          <w:tcPr>
            <w:tcW w:w="284" w:type="dxa"/>
            <w:vAlign w:val="bottom"/>
          </w:tcPr>
          <w:p w14:paraId="2F60996C" w14:textId="77777777" w:rsidR="00655611" w:rsidRPr="001260B4" w:rsidRDefault="00655611" w:rsidP="00655611">
            <w:pPr>
              <w:pStyle w:val="acctfourfigures"/>
              <w:tabs>
                <w:tab w:val="clear" w:pos="765"/>
                <w:tab w:val="decimal" w:pos="595"/>
                <w:tab w:val="decimal" w:pos="701"/>
              </w:tabs>
              <w:spacing w:line="240" w:lineRule="atLeast"/>
              <w:ind w:left="-43" w:right="-86"/>
              <w:rPr>
                <w:rFonts w:ascii="Times New Roman" w:hAnsi="Times New Roman"/>
                <w:sz w:val="14"/>
                <w:szCs w:val="14"/>
              </w:rPr>
            </w:pPr>
          </w:p>
        </w:tc>
        <w:tc>
          <w:tcPr>
            <w:tcW w:w="796" w:type="dxa"/>
            <w:vAlign w:val="bottom"/>
          </w:tcPr>
          <w:p w14:paraId="27EA9023" w14:textId="77777777" w:rsidR="00655611" w:rsidRPr="001260B4" w:rsidRDefault="00655611" w:rsidP="00655611">
            <w:pPr>
              <w:pStyle w:val="acctfourfigures"/>
              <w:tabs>
                <w:tab w:val="clear" w:pos="765"/>
                <w:tab w:val="decimal" w:pos="595"/>
                <w:tab w:val="decimal" w:pos="701"/>
              </w:tabs>
              <w:spacing w:line="240" w:lineRule="atLeast"/>
              <w:ind w:left="-43" w:right="-86"/>
              <w:rPr>
                <w:rFonts w:ascii="Times New Roman" w:hAnsi="Times New Roman"/>
                <w:sz w:val="14"/>
                <w:szCs w:val="14"/>
              </w:rPr>
            </w:pPr>
          </w:p>
        </w:tc>
      </w:tr>
      <w:tr w:rsidR="00655611" w:rsidRPr="001260B4" w14:paraId="1332BF64" w14:textId="77777777" w:rsidTr="00CB111B">
        <w:trPr>
          <w:trHeight w:val="261"/>
        </w:trPr>
        <w:tc>
          <w:tcPr>
            <w:tcW w:w="2160" w:type="dxa"/>
          </w:tcPr>
          <w:p w14:paraId="13C2C122" w14:textId="7861873D" w:rsidR="00655611" w:rsidRPr="001260B4" w:rsidRDefault="00655611" w:rsidP="00655611">
            <w:pPr>
              <w:ind w:left="-14" w:right="-46"/>
              <w:rPr>
                <w:rFonts w:ascii="Times New Roman" w:hAnsi="Times New Roman" w:cs="Times New Roman"/>
                <w:b/>
                <w:bCs/>
                <w:i/>
                <w:iCs/>
                <w:sz w:val="14"/>
                <w:szCs w:val="14"/>
                <w:cs/>
                <w:lang w:val="en-GB"/>
              </w:rPr>
            </w:pPr>
            <w:r w:rsidRPr="001260B4">
              <w:rPr>
                <w:rFonts w:ascii="Times New Roman" w:hAnsi="Times New Roman" w:cs="Times New Roman"/>
                <w:b/>
                <w:bCs/>
                <w:i/>
                <w:iCs/>
                <w:sz w:val="14"/>
                <w:szCs w:val="14"/>
              </w:rPr>
              <w:t>Financial liabilities</w:t>
            </w:r>
          </w:p>
        </w:tc>
        <w:tc>
          <w:tcPr>
            <w:tcW w:w="540" w:type="dxa"/>
          </w:tcPr>
          <w:p w14:paraId="3177E455" w14:textId="77777777" w:rsidR="00655611" w:rsidRPr="001260B4" w:rsidRDefault="00655611" w:rsidP="00655611">
            <w:pPr>
              <w:pStyle w:val="acctfourfigures"/>
              <w:tabs>
                <w:tab w:val="left" w:pos="720"/>
              </w:tabs>
              <w:spacing w:line="240" w:lineRule="atLeast"/>
              <w:ind w:left="-42" w:right="-90"/>
              <w:jc w:val="center"/>
              <w:rPr>
                <w:rFonts w:ascii="Times New Roman" w:hAnsi="Times New Roman"/>
                <w:i/>
                <w:iCs/>
                <w:sz w:val="14"/>
                <w:szCs w:val="14"/>
                <w:lang w:val="en-US" w:bidi="th-TH"/>
              </w:rPr>
            </w:pPr>
          </w:p>
        </w:tc>
        <w:tc>
          <w:tcPr>
            <w:tcW w:w="720" w:type="dxa"/>
          </w:tcPr>
          <w:p w14:paraId="5F7F6672" w14:textId="77777777" w:rsidR="00655611" w:rsidRPr="001260B4" w:rsidRDefault="00655611" w:rsidP="00655611">
            <w:pPr>
              <w:pStyle w:val="acctfourfigures"/>
              <w:tabs>
                <w:tab w:val="clear" w:pos="765"/>
                <w:tab w:val="decimal" w:pos="374"/>
                <w:tab w:val="decimal" w:pos="611"/>
              </w:tabs>
              <w:spacing w:line="240" w:lineRule="atLeast"/>
              <w:ind w:left="-43" w:right="-14"/>
              <w:rPr>
                <w:rFonts w:ascii="Times New Roman" w:hAnsi="Times New Roman"/>
                <w:sz w:val="14"/>
                <w:szCs w:val="14"/>
              </w:rPr>
            </w:pPr>
          </w:p>
        </w:tc>
        <w:tc>
          <w:tcPr>
            <w:tcW w:w="236" w:type="dxa"/>
          </w:tcPr>
          <w:p w14:paraId="358A0DE3" w14:textId="77777777" w:rsidR="00655611" w:rsidRPr="001260B4" w:rsidRDefault="00655611" w:rsidP="00655611">
            <w:pPr>
              <w:pStyle w:val="acctfourfigures"/>
              <w:tabs>
                <w:tab w:val="clear" w:pos="765"/>
                <w:tab w:val="decimal" w:pos="521"/>
                <w:tab w:val="decimal" w:pos="611"/>
              </w:tabs>
              <w:spacing w:line="240" w:lineRule="atLeast"/>
              <w:ind w:left="-43" w:right="-14"/>
              <w:rPr>
                <w:rFonts w:ascii="Times New Roman" w:hAnsi="Times New Roman"/>
                <w:sz w:val="14"/>
                <w:szCs w:val="14"/>
              </w:rPr>
            </w:pPr>
          </w:p>
        </w:tc>
        <w:tc>
          <w:tcPr>
            <w:tcW w:w="772" w:type="dxa"/>
            <w:vAlign w:val="bottom"/>
          </w:tcPr>
          <w:p w14:paraId="0C439B94" w14:textId="77777777" w:rsidR="00655611" w:rsidRPr="001260B4" w:rsidRDefault="00655611" w:rsidP="00655611">
            <w:pPr>
              <w:pStyle w:val="acctfourfigures"/>
              <w:tabs>
                <w:tab w:val="clear" w:pos="765"/>
                <w:tab w:val="decimal" w:pos="521"/>
                <w:tab w:val="decimal" w:pos="611"/>
              </w:tabs>
              <w:spacing w:line="240" w:lineRule="atLeast"/>
              <w:ind w:left="-43" w:right="-14"/>
              <w:rPr>
                <w:rFonts w:ascii="Times New Roman" w:hAnsi="Times New Roman"/>
                <w:sz w:val="14"/>
                <w:szCs w:val="14"/>
              </w:rPr>
            </w:pPr>
          </w:p>
        </w:tc>
        <w:tc>
          <w:tcPr>
            <w:tcW w:w="236" w:type="dxa"/>
          </w:tcPr>
          <w:p w14:paraId="18B435A4" w14:textId="77777777" w:rsidR="00655611" w:rsidRPr="001260B4" w:rsidRDefault="00655611" w:rsidP="00655611">
            <w:pPr>
              <w:pStyle w:val="acctfourfigures"/>
              <w:tabs>
                <w:tab w:val="clear" w:pos="765"/>
                <w:tab w:val="decimal" w:pos="701"/>
                <w:tab w:val="decimal" w:pos="796"/>
              </w:tabs>
              <w:spacing w:line="240" w:lineRule="atLeast"/>
              <w:ind w:left="-43" w:right="-86"/>
              <w:rPr>
                <w:rFonts w:ascii="Times New Roman" w:hAnsi="Times New Roman"/>
                <w:sz w:val="14"/>
                <w:szCs w:val="14"/>
              </w:rPr>
            </w:pPr>
          </w:p>
        </w:tc>
        <w:tc>
          <w:tcPr>
            <w:tcW w:w="898" w:type="dxa"/>
            <w:gridSpan w:val="2"/>
            <w:vAlign w:val="bottom"/>
          </w:tcPr>
          <w:p w14:paraId="547A82E2" w14:textId="77777777" w:rsidR="00655611" w:rsidRPr="001260B4" w:rsidRDefault="00655611" w:rsidP="00655611">
            <w:pPr>
              <w:pStyle w:val="acctfourfigures"/>
              <w:tabs>
                <w:tab w:val="clear" w:pos="765"/>
                <w:tab w:val="decimal" w:pos="521"/>
                <w:tab w:val="decimal" w:pos="796"/>
              </w:tabs>
              <w:spacing w:line="240" w:lineRule="atLeast"/>
              <w:ind w:left="-43" w:right="-14"/>
              <w:jc w:val="right"/>
              <w:rPr>
                <w:rFonts w:ascii="Times New Roman" w:hAnsi="Times New Roman"/>
                <w:sz w:val="14"/>
                <w:szCs w:val="14"/>
              </w:rPr>
            </w:pPr>
          </w:p>
        </w:tc>
        <w:tc>
          <w:tcPr>
            <w:tcW w:w="238" w:type="dxa"/>
            <w:vAlign w:val="bottom"/>
          </w:tcPr>
          <w:p w14:paraId="7AFBFBAE" w14:textId="77777777" w:rsidR="00655611" w:rsidRPr="001260B4" w:rsidRDefault="00655611" w:rsidP="00655611">
            <w:pPr>
              <w:tabs>
                <w:tab w:val="clear" w:pos="680"/>
                <w:tab w:val="decimal" w:pos="595"/>
                <w:tab w:val="decimal" w:pos="701"/>
              </w:tabs>
              <w:ind w:left="-43" w:right="-86"/>
              <w:rPr>
                <w:rFonts w:ascii="Times New Roman" w:hAnsi="Times New Roman" w:cs="Times New Roman"/>
                <w:sz w:val="14"/>
                <w:szCs w:val="14"/>
              </w:rPr>
            </w:pPr>
          </w:p>
        </w:tc>
        <w:tc>
          <w:tcPr>
            <w:tcW w:w="860" w:type="dxa"/>
            <w:vAlign w:val="bottom"/>
          </w:tcPr>
          <w:p w14:paraId="2FF32B69" w14:textId="77777777" w:rsidR="00655611" w:rsidRPr="001260B4" w:rsidRDefault="00655611" w:rsidP="00655611">
            <w:pPr>
              <w:pStyle w:val="acctfourfigures"/>
              <w:tabs>
                <w:tab w:val="clear" w:pos="765"/>
                <w:tab w:val="decimal" w:pos="521"/>
                <w:tab w:val="decimal" w:pos="796"/>
              </w:tabs>
              <w:spacing w:line="240" w:lineRule="atLeast"/>
              <w:ind w:left="-43" w:right="-14"/>
              <w:jc w:val="right"/>
              <w:rPr>
                <w:rFonts w:ascii="Times New Roman" w:hAnsi="Times New Roman"/>
                <w:sz w:val="14"/>
                <w:szCs w:val="14"/>
              </w:rPr>
            </w:pPr>
          </w:p>
        </w:tc>
        <w:tc>
          <w:tcPr>
            <w:tcW w:w="236" w:type="dxa"/>
            <w:vAlign w:val="bottom"/>
          </w:tcPr>
          <w:p w14:paraId="1ED535E3" w14:textId="77777777" w:rsidR="00655611" w:rsidRPr="001260B4" w:rsidRDefault="00655611" w:rsidP="00655611">
            <w:pPr>
              <w:pStyle w:val="acctfourfigures"/>
              <w:tabs>
                <w:tab w:val="clear" w:pos="765"/>
                <w:tab w:val="decimal" w:pos="595"/>
                <w:tab w:val="decimal" w:pos="701"/>
              </w:tabs>
              <w:spacing w:line="240" w:lineRule="atLeast"/>
              <w:ind w:left="-43" w:right="-86"/>
              <w:rPr>
                <w:rFonts w:ascii="Times New Roman" w:hAnsi="Times New Roman"/>
                <w:sz w:val="14"/>
                <w:szCs w:val="14"/>
              </w:rPr>
            </w:pPr>
          </w:p>
        </w:tc>
        <w:tc>
          <w:tcPr>
            <w:tcW w:w="570" w:type="dxa"/>
          </w:tcPr>
          <w:p w14:paraId="7480F7AA" w14:textId="77777777" w:rsidR="00655611" w:rsidRPr="001260B4" w:rsidRDefault="00655611" w:rsidP="00B407B7">
            <w:pPr>
              <w:tabs>
                <w:tab w:val="clear" w:pos="227"/>
                <w:tab w:val="clear" w:pos="454"/>
                <w:tab w:val="clear" w:pos="680"/>
                <w:tab w:val="decimal" w:pos="333"/>
                <w:tab w:val="decimal" w:pos="431"/>
              </w:tabs>
              <w:ind w:left="-43" w:right="-120"/>
              <w:jc w:val="center"/>
              <w:rPr>
                <w:rFonts w:ascii="Times New Roman" w:hAnsi="Times New Roman"/>
                <w:sz w:val="14"/>
                <w:szCs w:val="14"/>
              </w:rPr>
            </w:pPr>
          </w:p>
        </w:tc>
        <w:tc>
          <w:tcPr>
            <w:tcW w:w="283" w:type="dxa"/>
            <w:vAlign w:val="bottom"/>
          </w:tcPr>
          <w:p w14:paraId="12AA296D" w14:textId="77777777" w:rsidR="00655611" w:rsidRPr="001260B4" w:rsidRDefault="00655611" w:rsidP="00655611">
            <w:pPr>
              <w:pStyle w:val="acctfourfigures"/>
              <w:tabs>
                <w:tab w:val="clear" w:pos="765"/>
                <w:tab w:val="decimal" w:pos="595"/>
                <w:tab w:val="decimal" w:pos="701"/>
              </w:tabs>
              <w:spacing w:line="240" w:lineRule="atLeast"/>
              <w:ind w:left="-43" w:right="-86"/>
              <w:rPr>
                <w:rFonts w:ascii="Times New Roman" w:hAnsi="Times New Roman"/>
                <w:sz w:val="14"/>
                <w:szCs w:val="14"/>
              </w:rPr>
            </w:pPr>
          </w:p>
        </w:tc>
        <w:tc>
          <w:tcPr>
            <w:tcW w:w="776" w:type="dxa"/>
            <w:vAlign w:val="bottom"/>
          </w:tcPr>
          <w:p w14:paraId="2503E708" w14:textId="77777777" w:rsidR="00655611" w:rsidRPr="001260B4" w:rsidRDefault="00655611" w:rsidP="00655611">
            <w:pPr>
              <w:pStyle w:val="acctfourfigures"/>
              <w:tabs>
                <w:tab w:val="clear" w:pos="765"/>
                <w:tab w:val="decimal" w:pos="595"/>
                <w:tab w:val="decimal" w:pos="701"/>
              </w:tabs>
              <w:spacing w:line="240" w:lineRule="atLeast"/>
              <w:ind w:left="-43" w:right="-86"/>
              <w:rPr>
                <w:rFonts w:ascii="Times New Roman" w:hAnsi="Times New Roman"/>
                <w:sz w:val="14"/>
                <w:szCs w:val="14"/>
              </w:rPr>
            </w:pPr>
          </w:p>
        </w:tc>
        <w:tc>
          <w:tcPr>
            <w:tcW w:w="283" w:type="dxa"/>
            <w:vAlign w:val="bottom"/>
          </w:tcPr>
          <w:p w14:paraId="21C2ECBC" w14:textId="77777777" w:rsidR="00655611" w:rsidRPr="001260B4" w:rsidRDefault="00655611" w:rsidP="00655611">
            <w:pPr>
              <w:tabs>
                <w:tab w:val="clear" w:pos="680"/>
                <w:tab w:val="decimal" w:pos="595"/>
                <w:tab w:val="decimal" w:pos="701"/>
              </w:tabs>
              <w:ind w:left="-43" w:right="-86"/>
              <w:rPr>
                <w:rFonts w:ascii="Times New Roman" w:hAnsi="Times New Roman" w:cs="Times New Roman"/>
                <w:sz w:val="14"/>
                <w:szCs w:val="14"/>
              </w:rPr>
            </w:pPr>
          </w:p>
        </w:tc>
        <w:tc>
          <w:tcPr>
            <w:tcW w:w="642" w:type="dxa"/>
            <w:vAlign w:val="bottom"/>
          </w:tcPr>
          <w:p w14:paraId="4E009F12" w14:textId="77777777" w:rsidR="00655611" w:rsidRPr="001260B4" w:rsidRDefault="00655611" w:rsidP="00655611">
            <w:pPr>
              <w:tabs>
                <w:tab w:val="clear" w:pos="227"/>
                <w:tab w:val="clear" w:pos="454"/>
                <w:tab w:val="clear" w:pos="680"/>
                <w:tab w:val="decimal" w:pos="333"/>
                <w:tab w:val="decimal" w:pos="431"/>
              </w:tabs>
              <w:ind w:left="-43" w:right="-120"/>
              <w:jc w:val="center"/>
              <w:rPr>
                <w:rFonts w:ascii="Times New Roman" w:hAnsi="Times New Roman" w:cs="Times New Roman"/>
                <w:sz w:val="14"/>
                <w:szCs w:val="14"/>
              </w:rPr>
            </w:pPr>
          </w:p>
        </w:tc>
        <w:tc>
          <w:tcPr>
            <w:tcW w:w="284" w:type="dxa"/>
            <w:vAlign w:val="bottom"/>
          </w:tcPr>
          <w:p w14:paraId="08E346EA" w14:textId="77777777" w:rsidR="00655611" w:rsidRPr="001260B4" w:rsidRDefault="00655611" w:rsidP="00655611">
            <w:pPr>
              <w:pStyle w:val="acctfourfigures"/>
              <w:tabs>
                <w:tab w:val="clear" w:pos="765"/>
                <w:tab w:val="decimal" w:pos="595"/>
                <w:tab w:val="decimal" w:pos="701"/>
              </w:tabs>
              <w:spacing w:line="240" w:lineRule="atLeast"/>
              <w:ind w:left="-43" w:right="-86"/>
              <w:rPr>
                <w:rFonts w:ascii="Times New Roman" w:hAnsi="Times New Roman"/>
                <w:sz w:val="14"/>
                <w:szCs w:val="14"/>
              </w:rPr>
            </w:pPr>
          </w:p>
        </w:tc>
        <w:tc>
          <w:tcPr>
            <w:tcW w:w="796" w:type="dxa"/>
            <w:vAlign w:val="bottom"/>
          </w:tcPr>
          <w:p w14:paraId="12243C87" w14:textId="77777777" w:rsidR="00655611" w:rsidRPr="001260B4" w:rsidRDefault="00655611" w:rsidP="00655611">
            <w:pPr>
              <w:pStyle w:val="acctfourfigures"/>
              <w:tabs>
                <w:tab w:val="clear" w:pos="765"/>
                <w:tab w:val="decimal" w:pos="595"/>
                <w:tab w:val="decimal" w:pos="701"/>
              </w:tabs>
              <w:spacing w:line="240" w:lineRule="atLeast"/>
              <w:ind w:left="-43" w:right="-86"/>
              <w:rPr>
                <w:rFonts w:ascii="Times New Roman" w:hAnsi="Times New Roman"/>
                <w:sz w:val="14"/>
                <w:szCs w:val="14"/>
              </w:rPr>
            </w:pPr>
          </w:p>
        </w:tc>
      </w:tr>
      <w:tr w:rsidR="00655611" w:rsidRPr="001260B4" w14:paraId="4808F387" w14:textId="77777777" w:rsidTr="00CB111B">
        <w:trPr>
          <w:trHeight w:val="261"/>
        </w:trPr>
        <w:tc>
          <w:tcPr>
            <w:tcW w:w="2160" w:type="dxa"/>
            <w:hideMark/>
          </w:tcPr>
          <w:p w14:paraId="1CE52996" w14:textId="083AC85D" w:rsidR="00655611" w:rsidRPr="001260B4" w:rsidRDefault="00655611" w:rsidP="00655611">
            <w:pPr>
              <w:ind w:left="-14" w:right="-90"/>
              <w:rPr>
                <w:rFonts w:ascii="Times New Roman" w:hAnsi="Times New Roman" w:cs="Times New Roman"/>
                <w:sz w:val="14"/>
                <w:szCs w:val="14"/>
                <w:lang w:val="en-GB"/>
              </w:rPr>
            </w:pPr>
            <w:r w:rsidRPr="001260B4">
              <w:rPr>
                <w:rFonts w:ascii="Times New Roman" w:hAnsi="Times New Roman" w:cs="Times New Roman"/>
                <w:sz w:val="14"/>
                <w:szCs w:val="14"/>
              </w:rPr>
              <w:t>Loans from financial institutions</w:t>
            </w:r>
            <w:r w:rsidR="004934C3" w:rsidRPr="001260B4">
              <w:rPr>
                <w:rFonts w:ascii="Times New Roman" w:hAnsi="Times New Roman" w:cs="Times New Roman"/>
                <w:sz w:val="14"/>
                <w:szCs w:val="14"/>
              </w:rPr>
              <w:t xml:space="preserve"> </w:t>
            </w:r>
            <w:r w:rsidR="004934C3" w:rsidRPr="001260B4">
              <w:rPr>
                <w:rFonts w:ascii="Times New Roman" w:hAnsi="Times New Roman" w:cs="Times New Roman"/>
                <w:sz w:val="14"/>
                <w:szCs w:val="14"/>
              </w:rPr>
              <w:br/>
            </w:r>
            <w:proofErr w:type="gramStart"/>
            <w:r w:rsidR="004934C3" w:rsidRPr="001260B4">
              <w:rPr>
                <w:rFonts w:ascii="Times New Roman" w:hAnsi="Times New Roman" w:cs="Times New Roman"/>
                <w:sz w:val="14"/>
                <w:szCs w:val="14"/>
              </w:rPr>
              <w:t xml:space="preserve">   </w:t>
            </w:r>
            <w:r w:rsidR="00AB2F76" w:rsidRPr="00AB2F76">
              <w:rPr>
                <w:rFonts w:ascii="Times New Roman" w:hAnsi="Times New Roman" w:cs="Times New Roman"/>
                <w:sz w:val="14"/>
                <w:szCs w:val="14"/>
              </w:rPr>
              <w:t>(</w:t>
            </w:r>
            <w:proofErr w:type="gramEnd"/>
            <w:r w:rsidR="004934C3" w:rsidRPr="001260B4">
              <w:rPr>
                <w:rFonts w:ascii="Times New Roman" w:hAnsi="Times New Roman" w:cs="Times New Roman"/>
                <w:sz w:val="14"/>
                <w:szCs w:val="14"/>
              </w:rPr>
              <w:t>fixed rate</w:t>
            </w:r>
            <w:r w:rsidR="00AB2F76" w:rsidRPr="00AB2F76">
              <w:rPr>
                <w:rFonts w:ascii="Times New Roman" w:hAnsi="Times New Roman" w:cs="Times New Roman"/>
                <w:sz w:val="14"/>
                <w:szCs w:val="14"/>
              </w:rPr>
              <w:t>)</w:t>
            </w:r>
          </w:p>
        </w:tc>
        <w:tc>
          <w:tcPr>
            <w:tcW w:w="540" w:type="dxa"/>
          </w:tcPr>
          <w:p w14:paraId="1E791332" w14:textId="77777777" w:rsidR="00655611" w:rsidRPr="001260B4" w:rsidRDefault="00655611" w:rsidP="00655611">
            <w:pPr>
              <w:pStyle w:val="acctfourfigures"/>
              <w:tabs>
                <w:tab w:val="left" w:pos="720"/>
              </w:tabs>
              <w:spacing w:line="240" w:lineRule="atLeast"/>
              <w:ind w:left="-42" w:right="-90"/>
              <w:jc w:val="center"/>
              <w:rPr>
                <w:rFonts w:ascii="Times New Roman" w:hAnsi="Times New Roman"/>
                <w:i/>
                <w:iCs/>
                <w:sz w:val="14"/>
                <w:szCs w:val="14"/>
                <w:lang w:val="en-US" w:bidi="th-TH"/>
              </w:rPr>
            </w:pPr>
          </w:p>
        </w:tc>
        <w:tc>
          <w:tcPr>
            <w:tcW w:w="720" w:type="dxa"/>
            <w:vAlign w:val="bottom"/>
          </w:tcPr>
          <w:p w14:paraId="25E22561" w14:textId="7F8DCC65" w:rsidR="00655611" w:rsidRPr="001260B4" w:rsidRDefault="00001723" w:rsidP="00B407B7">
            <w:pPr>
              <w:pStyle w:val="acctfourfigures"/>
              <w:tabs>
                <w:tab w:val="clear" w:pos="765"/>
                <w:tab w:val="decimal" w:pos="374"/>
              </w:tabs>
              <w:spacing w:line="240" w:lineRule="atLeast"/>
              <w:ind w:left="-43" w:right="-37"/>
              <w:rPr>
                <w:rFonts w:ascii="Times New Roman" w:hAnsi="Times New Roman"/>
                <w:sz w:val="14"/>
                <w:szCs w:val="14"/>
              </w:rPr>
            </w:pPr>
            <w:r w:rsidRPr="00001723">
              <w:rPr>
                <w:rFonts w:ascii="Times New Roman" w:hAnsi="Times New Roman"/>
                <w:sz w:val="14"/>
                <w:szCs w:val="14"/>
                <w:lang w:val="en-US"/>
              </w:rPr>
              <w:t>-</w:t>
            </w:r>
          </w:p>
        </w:tc>
        <w:tc>
          <w:tcPr>
            <w:tcW w:w="236" w:type="dxa"/>
          </w:tcPr>
          <w:p w14:paraId="6FC0C743" w14:textId="77777777" w:rsidR="00655611" w:rsidRPr="001260B4" w:rsidRDefault="00655611" w:rsidP="00655611">
            <w:pPr>
              <w:pStyle w:val="acctfourfigures"/>
              <w:tabs>
                <w:tab w:val="clear" w:pos="765"/>
                <w:tab w:val="decimal" w:pos="521"/>
                <w:tab w:val="decimal" w:pos="611"/>
              </w:tabs>
              <w:spacing w:line="240" w:lineRule="atLeast"/>
              <w:ind w:left="-43" w:right="-14"/>
              <w:jc w:val="right"/>
              <w:rPr>
                <w:rFonts w:ascii="Times New Roman" w:hAnsi="Times New Roman"/>
                <w:sz w:val="14"/>
                <w:szCs w:val="14"/>
              </w:rPr>
            </w:pPr>
          </w:p>
        </w:tc>
        <w:tc>
          <w:tcPr>
            <w:tcW w:w="772" w:type="dxa"/>
            <w:vAlign w:val="bottom"/>
            <w:hideMark/>
          </w:tcPr>
          <w:p w14:paraId="51A94B0D" w14:textId="2D2DB474" w:rsidR="00655611" w:rsidRPr="001260B4" w:rsidRDefault="00001723" w:rsidP="00B407B7">
            <w:pPr>
              <w:pStyle w:val="acctfourfigures"/>
              <w:tabs>
                <w:tab w:val="clear" w:pos="765"/>
                <w:tab w:val="decimal" w:pos="370"/>
              </w:tabs>
              <w:spacing w:line="240" w:lineRule="atLeast"/>
              <w:ind w:left="-43" w:right="-37"/>
              <w:rPr>
                <w:rFonts w:ascii="Times New Roman" w:hAnsi="Times New Roman"/>
                <w:sz w:val="14"/>
                <w:szCs w:val="14"/>
              </w:rPr>
            </w:pPr>
            <w:r w:rsidRPr="00001723">
              <w:rPr>
                <w:rFonts w:ascii="Times New Roman" w:hAnsi="Times New Roman"/>
                <w:sz w:val="14"/>
                <w:szCs w:val="14"/>
                <w:lang w:val="en-US"/>
              </w:rPr>
              <w:t>-</w:t>
            </w:r>
          </w:p>
        </w:tc>
        <w:tc>
          <w:tcPr>
            <w:tcW w:w="236" w:type="dxa"/>
          </w:tcPr>
          <w:p w14:paraId="66B11959" w14:textId="77777777" w:rsidR="00655611" w:rsidRPr="001260B4" w:rsidRDefault="00655611" w:rsidP="00655611">
            <w:pPr>
              <w:pStyle w:val="acctfourfigures"/>
              <w:tabs>
                <w:tab w:val="clear" w:pos="765"/>
                <w:tab w:val="decimal" w:pos="701"/>
                <w:tab w:val="decimal" w:pos="796"/>
              </w:tabs>
              <w:spacing w:line="240" w:lineRule="atLeast"/>
              <w:ind w:left="-43" w:right="-86"/>
              <w:jc w:val="right"/>
              <w:rPr>
                <w:rFonts w:ascii="Times New Roman" w:hAnsi="Times New Roman"/>
                <w:sz w:val="14"/>
                <w:szCs w:val="14"/>
              </w:rPr>
            </w:pPr>
          </w:p>
        </w:tc>
        <w:tc>
          <w:tcPr>
            <w:tcW w:w="898" w:type="dxa"/>
            <w:gridSpan w:val="2"/>
            <w:vAlign w:val="bottom"/>
            <w:hideMark/>
          </w:tcPr>
          <w:p w14:paraId="33264D31" w14:textId="795836F1" w:rsidR="00655611" w:rsidRPr="001260B4" w:rsidRDefault="00AB2F76" w:rsidP="00655611">
            <w:pPr>
              <w:pStyle w:val="acctfourfigures"/>
              <w:tabs>
                <w:tab w:val="clear" w:pos="765"/>
                <w:tab w:val="decimal" w:pos="521"/>
                <w:tab w:val="decimal" w:pos="796"/>
              </w:tabs>
              <w:spacing w:line="240" w:lineRule="atLeast"/>
              <w:ind w:left="-43" w:right="-14"/>
              <w:jc w:val="right"/>
              <w:rPr>
                <w:rFonts w:ascii="Times New Roman" w:hAnsi="Times New Roman"/>
                <w:sz w:val="14"/>
                <w:szCs w:val="14"/>
              </w:rPr>
            </w:pPr>
            <w:r w:rsidRPr="00AB2F76">
              <w:rPr>
                <w:rFonts w:ascii="Times New Roman" w:hAnsi="Times New Roman"/>
                <w:sz w:val="14"/>
                <w:szCs w:val="14"/>
                <w:lang w:val="en-US" w:bidi="th-TH"/>
              </w:rPr>
              <w:t>(</w:t>
            </w:r>
            <w:r w:rsidR="00CC106B" w:rsidRPr="00CC106B">
              <w:rPr>
                <w:rFonts w:ascii="Times New Roman" w:hAnsi="Times New Roman"/>
                <w:sz w:val="14"/>
                <w:szCs w:val="14"/>
                <w:lang w:val="en-US" w:bidi="th-TH"/>
              </w:rPr>
              <w:t>1</w:t>
            </w:r>
            <w:r w:rsidR="00655611" w:rsidRPr="001260B4">
              <w:rPr>
                <w:rFonts w:ascii="Times New Roman" w:hAnsi="Times New Roman"/>
                <w:sz w:val="14"/>
                <w:szCs w:val="14"/>
                <w:lang w:val="en-US" w:bidi="th-TH"/>
              </w:rPr>
              <w:t>,</w:t>
            </w:r>
            <w:r w:rsidR="00CC106B" w:rsidRPr="00CC106B">
              <w:rPr>
                <w:rFonts w:ascii="Times New Roman" w:hAnsi="Times New Roman"/>
                <w:sz w:val="14"/>
                <w:szCs w:val="14"/>
                <w:lang w:val="en-US" w:bidi="th-TH"/>
              </w:rPr>
              <w:t>070</w:t>
            </w:r>
            <w:r w:rsidR="00655611" w:rsidRPr="001260B4">
              <w:rPr>
                <w:rFonts w:ascii="Times New Roman" w:hAnsi="Times New Roman"/>
                <w:sz w:val="14"/>
                <w:szCs w:val="14"/>
                <w:lang w:val="en-US" w:bidi="th-TH"/>
              </w:rPr>
              <w:t>,</w:t>
            </w:r>
            <w:r w:rsidR="00CC106B" w:rsidRPr="00CC106B">
              <w:rPr>
                <w:rFonts w:ascii="Times New Roman" w:hAnsi="Times New Roman"/>
                <w:sz w:val="14"/>
                <w:szCs w:val="14"/>
                <w:lang w:val="en-US" w:bidi="th-TH"/>
              </w:rPr>
              <w:t>056</w:t>
            </w:r>
            <w:r w:rsidRPr="00AB2F76">
              <w:rPr>
                <w:rFonts w:ascii="Times New Roman" w:hAnsi="Times New Roman"/>
                <w:sz w:val="14"/>
                <w:szCs w:val="14"/>
                <w:lang w:val="en-US" w:bidi="th-TH"/>
              </w:rPr>
              <w:t>)</w:t>
            </w:r>
          </w:p>
        </w:tc>
        <w:tc>
          <w:tcPr>
            <w:tcW w:w="238" w:type="dxa"/>
            <w:vAlign w:val="bottom"/>
          </w:tcPr>
          <w:p w14:paraId="5F6C0CD1" w14:textId="77777777" w:rsidR="00655611" w:rsidRPr="001260B4" w:rsidRDefault="00655611" w:rsidP="00655611">
            <w:pPr>
              <w:tabs>
                <w:tab w:val="clear" w:pos="680"/>
                <w:tab w:val="decimal" w:pos="595"/>
                <w:tab w:val="decimal" w:pos="701"/>
              </w:tabs>
              <w:ind w:left="-43" w:right="-86"/>
              <w:jc w:val="right"/>
              <w:rPr>
                <w:rFonts w:ascii="Times New Roman" w:hAnsi="Times New Roman" w:cs="Times New Roman"/>
                <w:sz w:val="14"/>
                <w:szCs w:val="14"/>
              </w:rPr>
            </w:pPr>
          </w:p>
        </w:tc>
        <w:tc>
          <w:tcPr>
            <w:tcW w:w="860" w:type="dxa"/>
            <w:vAlign w:val="bottom"/>
            <w:hideMark/>
          </w:tcPr>
          <w:p w14:paraId="4F349AB9" w14:textId="7789602F" w:rsidR="00655611" w:rsidRPr="001260B4" w:rsidRDefault="00AB2F76" w:rsidP="00655611">
            <w:pPr>
              <w:pStyle w:val="acctfourfigures"/>
              <w:tabs>
                <w:tab w:val="clear" w:pos="765"/>
                <w:tab w:val="decimal" w:pos="521"/>
                <w:tab w:val="decimal" w:pos="796"/>
              </w:tabs>
              <w:spacing w:line="240" w:lineRule="atLeast"/>
              <w:ind w:left="-43" w:right="-14"/>
              <w:jc w:val="right"/>
              <w:rPr>
                <w:rFonts w:ascii="Times New Roman" w:hAnsi="Times New Roman"/>
                <w:sz w:val="14"/>
                <w:szCs w:val="14"/>
              </w:rPr>
            </w:pPr>
            <w:r w:rsidRPr="00AB2F76">
              <w:rPr>
                <w:rFonts w:ascii="Times New Roman" w:hAnsi="Times New Roman"/>
                <w:sz w:val="14"/>
                <w:szCs w:val="14"/>
                <w:lang w:val="en-US" w:bidi="th-TH"/>
              </w:rPr>
              <w:t>(</w:t>
            </w:r>
            <w:r w:rsidR="00CC106B" w:rsidRPr="00CC106B">
              <w:rPr>
                <w:rFonts w:ascii="Times New Roman" w:hAnsi="Times New Roman"/>
                <w:sz w:val="14"/>
                <w:szCs w:val="14"/>
                <w:lang w:val="en-US" w:bidi="th-TH"/>
              </w:rPr>
              <w:t>1</w:t>
            </w:r>
            <w:r w:rsidR="00655611" w:rsidRPr="001260B4">
              <w:rPr>
                <w:rFonts w:ascii="Times New Roman" w:hAnsi="Times New Roman"/>
                <w:sz w:val="14"/>
                <w:szCs w:val="14"/>
                <w:lang w:val="en-US" w:bidi="th-TH"/>
              </w:rPr>
              <w:t>,</w:t>
            </w:r>
            <w:r w:rsidR="00CC106B" w:rsidRPr="00CC106B">
              <w:rPr>
                <w:rFonts w:ascii="Times New Roman" w:hAnsi="Times New Roman"/>
                <w:sz w:val="14"/>
                <w:szCs w:val="14"/>
                <w:lang w:val="en-US" w:bidi="th-TH"/>
              </w:rPr>
              <w:t>070</w:t>
            </w:r>
            <w:r w:rsidR="00655611" w:rsidRPr="001260B4">
              <w:rPr>
                <w:rFonts w:ascii="Times New Roman" w:hAnsi="Times New Roman"/>
                <w:sz w:val="14"/>
                <w:szCs w:val="14"/>
                <w:lang w:val="en-US" w:bidi="th-TH"/>
              </w:rPr>
              <w:t>,</w:t>
            </w:r>
            <w:r w:rsidR="00CC106B" w:rsidRPr="00CC106B">
              <w:rPr>
                <w:rFonts w:ascii="Times New Roman" w:hAnsi="Times New Roman"/>
                <w:sz w:val="14"/>
                <w:szCs w:val="14"/>
                <w:lang w:val="en-US" w:bidi="th-TH"/>
              </w:rPr>
              <w:t>056</w:t>
            </w:r>
            <w:r w:rsidRPr="00AB2F76">
              <w:rPr>
                <w:rFonts w:ascii="Times New Roman" w:hAnsi="Times New Roman"/>
                <w:sz w:val="14"/>
                <w:szCs w:val="14"/>
                <w:lang w:val="en-US" w:bidi="th-TH"/>
              </w:rPr>
              <w:t>)</w:t>
            </w:r>
            <w:r w:rsidR="00655611" w:rsidRPr="001260B4" w:rsidDel="00C16091">
              <w:rPr>
                <w:rFonts w:ascii="Times New Roman" w:hAnsi="Times New Roman"/>
                <w:sz w:val="14"/>
                <w:szCs w:val="14"/>
              </w:rPr>
              <w:t xml:space="preserve"> </w:t>
            </w:r>
          </w:p>
        </w:tc>
        <w:tc>
          <w:tcPr>
            <w:tcW w:w="236" w:type="dxa"/>
            <w:vAlign w:val="bottom"/>
          </w:tcPr>
          <w:p w14:paraId="30207B28" w14:textId="77777777" w:rsidR="00655611" w:rsidRPr="001260B4" w:rsidRDefault="00655611" w:rsidP="00655611">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c>
          <w:tcPr>
            <w:tcW w:w="570" w:type="dxa"/>
            <w:hideMark/>
          </w:tcPr>
          <w:p w14:paraId="6921801A" w14:textId="7088E1F6" w:rsidR="00655611" w:rsidRPr="001260B4" w:rsidRDefault="00001723" w:rsidP="00B407B7">
            <w:pPr>
              <w:tabs>
                <w:tab w:val="clear" w:pos="227"/>
                <w:tab w:val="clear" w:pos="454"/>
                <w:tab w:val="clear" w:pos="680"/>
                <w:tab w:val="decimal" w:pos="333"/>
                <w:tab w:val="decimal" w:pos="431"/>
              </w:tabs>
              <w:ind w:left="-43" w:right="-120"/>
              <w:jc w:val="center"/>
              <w:rPr>
                <w:rFonts w:ascii="Times New Roman" w:hAnsi="Times New Roman"/>
                <w:sz w:val="14"/>
                <w:szCs w:val="14"/>
              </w:rPr>
            </w:pPr>
            <w:r w:rsidRPr="00001723">
              <w:rPr>
                <w:rFonts w:ascii="Times New Roman" w:hAnsi="Times New Roman" w:cs="Times New Roman"/>
                <w:sz w:val="14"/>
                <w:szCs w:val="14"/>
              </w:rPr>
              <w:t>-</w:t>
            </w:r>
          </w:p>
        </w:tc>
        <w:tc>
          <w:tcPr>
            <w:tcW w:w="283" w:type="dxa"/>
            <w:vAlign w:val="bottom"/>
          </w:tcPr>
          <w:p w14:paraId="453C45BA" w14:textId="77777777" w:rsidR="00655611" w:rsidRPr="001260B4" w:rsidRDefault="00655611" w:rsidP="00655611">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c>
          <w:tcPr>
            <w:tcW w:w="776" w:type="dxa"/>
            <w:vAlign w:val="bottom"/>
            <w:hideMark/>
          </w:tcPr>
          <w:p w14:paraId="344BDA12" w14:textId="4FAFCC21" w:rsidR="00655611" w:rsidRPr="001260B4" w:rsidRDefault="00AB2F76" w:rsidP="00655611">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r w:rsidRPr="00AB2F76">
              <w:rPr>
                <w:rFonts w:ascii="Times New Roman" w:hAnsi="Times New Roman"/>
                <w:sz w:val="14"/>
                <w:szCs w:val="14"/>
                <w:lang w:val="en-US" w:bidi="th-TH"/>
              </w:rPr>
              <w:t>(</w:t>
            </w:r>
            <w:r w:rsidR="00CC106B" w:rsidRPr="00CC106B">
              <w:rPr>
                <w:rFonts w:ascii="Times New Roman" w:hAnsi="Times New Roman"/>
                <w:sz w:val="14"/>
                <w:szCs w:val="14"/>
                <w:lang w:val="en-US" w:bidi="th-TH"/>
              </w:rPr>
              <w:t>1</w:t>
            </w:r>
            <w:r w:rsidR="00655611" w:rsidRPr="001260B4">
              <w:rPr>
                <w:rFonts w:ascii="Times New Roman" w:hAnsi="Times New Roman"/>
                <w:sz w:val="14"/>
                <w:szCs w:val="14"/>
                <w:lang w:val="en-US" w:bidi="th-TH"/>
              </w:rPr>
              <w:t>,</w:t>
            </w:r>
            <w:r w:rsidR="00CC106B" w:rsidRPr="00CC106B">
              <w:rPr>
                <w:rFonts w:ascii="Times New Roman" w:hAnsi="Times New Roman"/>
                <w:sz w:val="14"/>
                <w:szCs w:val="14"/>
                <w:lang w:val="en-US" w:bidi="th-TH"/>
              </w:rPr>
              <w:t>137</w:t>
            </w:r>
            <w:r w:rsidR="00655611" w:rsidRPr="001260B4">
              <w:rPr>
                <w:rFonts w:ascii="Times New Roman" w:hAnsi="Times New Roman"/>
                <w:sz w:val="14"/>
                <w:szCs w:val="14"/>
                <w:lang w:val="en-US" w:bidi="th-TH"/>
              </w:rPr>
              <w:t>,</w:t>
            </w:r>
            <w:r w:rsidR="00CC106B" w:rsidRPr="00CC106B">
              <w:rPr>
                <w:rFonts w:ascii="Times New Roman" w:hAnsi="Times New Roman"/>
                <w:sz w:val="14"/>
                <w:szCs w:val="14"/>
                <w:lang w:val="en-US" w:bidi="th-TH"/>
              </w:rPr>
              <w:t>884</w:t>
            </w:r>
            <w:r w:rsidRPr="00AB2F76">
              <w:rPr>
                <w:rFonts w:ascii="Times New Roman" w:hAnsi="Times New Roman"/>
                <w:sz w:val="14"/>
                <w:szCs w:val="14"/>
                <w:lang w:val="en-US" w:bidi="th-TH"/>
              </w:rPr>
              <w:t>)</w:t>
            </w:r>
            <w:r w:rsidR="00655611" w:rsidRPr="001260B4" w:rsidDel="005407C9">
              <w:rPr>
                <w:rFonts w:ascii="Times New Roman" w:hAnsi="Times New Roman"/>
                <w:sz w:val="14"/>
                <w:szCs w:val="14"/>
              </w:rPr>
              <w:t xml:space="preserve"> </w:t>
            </w:r>
          </w:p>
        </w:tc>
        <w:tc>
          <w:tcPr>
            <w:tcW w:w="283" w:type="dxa"/>
            <w:vAlign w:val="bottom"/>
          </w:tcPr>
          <w:p w14:paraId="5CF9B4C9" w14:textId="77777777" w:rsidR="00655611" w:rsidRPr="001260B4" w:rsidRDefault="00655611" w:rsidP="00655611">
            <w:pPr>
              <w:tabs>
                <w:tab w:val="clear" w:pos="680"/>
                <w:tab w:val="decimal" w:pos="595"/>
                <w:tab w:val="decimal" w:pos="701"/>
              </w:tabs>
              <w:ind w:left="-43" w:right="-86"/>
              <w:jc w:val="right"/>
              <w:rPr>
                <w:rFonts w:ascii="Times New Roman" w:hAnsi="Times New Roman" w:cs="Times New Roman"/>
                <w:sz w:val="14"/>
                <w:szCs w:val="14"/>
              </w:rPr>
            </w:pPr>
          </w:p>
        </w:tc>
        <w:tc>
          <w:tcPr>
            <w:tcW w:w="642" w:type="dxa"/>
            <w:vAlign w:val="bottom"/>
            <w:hideMark/>
          </w:tcPr>
          <w:p w14:paraId="72997176" w14:textId="2B58E826" w:rsidR="00655611" w:rsidRPr="001260B4" w:rsidRDefault="00001723" w:rsidP="00655611">
            <w:pPr>
              <w:tabs>
                <w:tab w:val="clear" w:pos="227"/>
                <w:tab w:val="clear" w:pos="454"/>
                <w:tab w:val="clear" w:pos="680"/>
                <w:tab w:val="decimal" w:pos="333"/>
                <w:tab w:val="decimal" w:pos="431"/>
              </w:tabs>
              <w:ind w:left="-43" w:right="-120"/>
              <w:jc w:val="center"/>
              <w:rPr>
                <w:rFonts w:ascii="Times New Roman" w:hAnsi="Times New Roman" w:cs="Times New Roman"/>
                <w:sz w:val="14"/>
                <w:szCs w:val="14"/>
              </w:rPr>
            </w:pPr>
            <w:r w:rsidRPr="00001723">
              <w:rPr>
                <w:rFonts w:ascii="Times New Roman" w:hAnsi="Times New Roman" w:cs="Times New Roman"/>
                <w:sz w:val="14"/>
                <w:szCs w:val="14"/>
              </w:rPr>
              <w:t>-</w:t>
            </w:r>
          </w:p>
        </w:tc>
        <w:tc>
          <w:tcPr>
            <w:tcW w:w="284" w:type="dxa"/>
            <w:vAlign w:val="bottom"/>
          </w:tcPr>
          <w:p w14:paraId="03A2B208" w14:textId="77777777" w:rsidR="00655611" w:rsidRPr="001260B4" w:rsidRDefault="00655611" w:rsidP="00655611">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c>
          <w:tcPr>
            <w:tcW w:w="796" w:type="dxa"/>
            <w:vAlign w:val="bottom"/>
            <w:hideMark/>
          </w:tcPr>
          <w:p w14:paraId="1394A19E" w14:textId="2722D6C1" w:rsidR="00655611" w:rsidRPr="001260B4" w:rsidRDefault="00AB2F76" w:rsidP="00655611">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r w:rsidRPr="00AB2F76">
              <w:rPr>
                <w:rFonts w:ascii="Times New Roman" w:hAnsi="Times New Roman"/>
                <w:sz w:val="14"/>
                <w:szCs w:val="14"/>
                <w:lang w:val="en-US" w:bidi="th-TH"/>
              </w:rPr>
              <w:t>(</w:t>
            </w:r>
            <w:r w:rsidR="00CC106B" w:rsidRPr="00CC106B">
              <w:rPr>
                <w:rFonts w:ascii="Times New Roman" w:hAnsi="Times New Roman"/>
                <w:sz w:val="14"/>
                <w:szCs w:val="14"/>
                <w:lang w:val="en-US" w:bidi="th-TH"/>
              </w:rPr>
              <w:t>1</w:t>
            </w:r>
            <w:r w:rsidR="00655611" w:rsidRPr="001260B4">
              <w:rPr>
                <w:rFonts w:ascii="Times New Roman" w:hAnsi="Times New Roman"/>
                <w:sz w:val="14"/>
                <w:szCs w:val="14"/>
                <w:lang w:val="en-US" w:bidi="th-TH"/>
              </w:rPr>
              <w:t>,</w:t>
            </w:r>
            <w:r w:rsidR="00CC106B" w:rsidRPr="00CC106B">
              <w:rPr>
                <w:rFonts w:ascii="Times New Roman" w:hAnsi="Times New Roman"/>
                <w:sz w:val="14"/>
                <w:szCs w:val="14"/>
                <w:lang w:val="en-US" w:bidi="th-TH"/>
              </w:rPr>
              <w:t>137</w:t>
            </w:r>
            <w:r w:rsidR="00655611" w:rsidRPr="001260B4">
              <w:rPr>
                <w:rFonts w:ascii="Times New Roman" w:hAnsi="Times New Roman"/>
                <w:sz w:val="14"/>
                <w:szCs w:val="14"/>
                <w:lang w:val="en-US" w:bidi="th-TH"/>
              </w:rPr>
              <w:t>,</w:t>
            </w:r>
            <w:r w:rsidR="00CC106B" w:rsidRPr="00CC106B">
              <w:rPr>
                <w:rFonts w:ascii="Times New Roman" w:hAnsi="Times New Roman"/>
                <w:sz w:val="14"/>
                <w:szCs w:val="14"/>
                <w:lang w:val="en-US" w:bidi="th-TH"/>
              </w:rPr>
              <w:t>884</w:t>
            </w:r>
            <w:r w:rsidRPr="00AB2F76">
              <w:rPr>
                <w:rFonts w:ascii="Times New Roman" w:hAnsi="Times New Roman"/>
                <w:sz w:val="14"/>
                <w:szCs w:val="14"/>
                <w:lang w:val="en-US" w:bidi="th-TH"/>
              </w:rPr>
              <w:t>)</w:t>
            </w:r>
            <w:r w:rsidR="00655611" w:rsidRPr="001260B4" w:rsidDel="005407C9">
              <w:rPr>
                <w:rFonts w:ascii="Times New Roman" w:hAnsi="Times New Roman"/>
                <w:sz w:val="14"/>
                <w:szCs w:val="14"/>
              </w:rPr>
              <w:t xml:space="preserve"> </w:t>
            </w:r>
          </w:p>
        </w:tc>
      </w:tr>
      <w:tr w:rsidR="00655611" w:rsidRPr="001260B4" w14:paraId="171140D3" w14:textId="77777777" w:rsidTr="00CB111B">
        <w:trPr>
          <w:trHeight w:val="261"/>
        </w:trPr>
        <w:tc>
          <w:tcPr>
            <w:tcW w:w="2160" w:type="dxa"/>
            <w:hideMark/>
          </w:tcPr>
          <w:p w14:paraId="0114A42D" w14:textId="7014FAEE" w:rsidR="00655611" w:rsidRPr="001260B4" w:rsidRDefault="00655611" w:rsidP="00655611">
            <w:pPr>
              <w:ind w:left="-14" w:right="-90"/>
              <w:rPr>
                <w:rFonts w:ascii="Times New Roman" w:hAnsi="Times New Roman" w:cs="Times New Roman"/>
                <w:sz w:val="14"/>
                <w:szCs w:val="14"/>
                <w:lang w:val="en-GB"/>
              </w:rPr>
            </w:pPr>
            <w:r w:rsidRPr="001260B4">
              <w:rPr>
                <w:rFonts w:ascii="Times New Roman" w:hAnsi="Times New Roman" w:cs="Times New Roman"/>
                <w:sz w:val="14"/>
                <w:szCs w:val="14"/>
              </w:rPr>
              <w:t>Other financial liabilities</w:t>
            </w:r>
          </w:p>
        </w:tc>
        <w:tc>
          <w:tcPr>
            <w:tcW w:w="540" w:type="dxa"/>
          </w:tcPr>
          <w:p w14:paraId="0FEAF724" w14:textId="77777777" w:rsidR="00655611" w:rsidRPr="001260B4" w:rsidRDefault="00655611" w:rsidP="00655611">
            <w:pPr>
              <w:pStyle w:val="acctfourfigures"/>
              <w:tabs>
                <w:tab w:val="left" w:pos="720"/>
              </w:tabs>
              <w:spacing w:line="240" w:lineRule="atLeast"/>
              <w:ind w:left="-42" w:right="-90"/>
              <w:jc w:val="center"/>
              <w:rPr>
                <w:rFonts w:ascii="Times New Roman" w:hAnsi="Times New Roman"/>
                <w:i/>
                <w:iCs/>
                <w:sz w:val="14"/>
                <w:szCs w:val="14"/>
                <w:lang w:val="en-US" w:bidi="th-TH"/>
              </w:rPr>
            </w:pPr>
          </w:p>
        </w:tc>
        <w:tc>
          <w:tcPr>
            <w:tcW w:w="720" w:type="dxa"/>
          </w:tcPr>
          <w:p w14:paraId="4417DAAC" w14:textId="77777777" w:rsidR="00655611" w:rsidRPr="001260B4" w:rsidRDefault="00655611" w:rsidP="00655611">
            <w:pPr>
              <w:pStyle w:val="acctfourfigures"/>
              <w:tabs>
                <w:tab w:val="clear" w:pos="765"/>
                <w:tab w:val="decimal" w:pos="521"/>
                <w:tab w:val="decimal" w:pos="611"/>
              </w:tabs>
              <w:spacing w:line="240" w:lineRule="atLeast"/>
              <w:ind w:left="-43" w:right="-14"/>
              <w:jc w:val="right"/>
              <w:rPr>
                <w:rFonts w:ascii="Times New Roman" w:hAnsi="Times New Roman"/>
                <w:sz w:val="14"/>
                <w:szCs w:val="14"/>
                <w:lang w:val="en-US"/>
              </w:rPr>
            </w:pPr>
          </w:p>
        </w:tc>
        <w:tc>
          <w:tcPr>
            <w:tcW w:w="236" w:type="dxa"/>
          </w:tcPr>
          <w:p w14:paraId="622CDF79" w14:textId="77777777" w:rsidR="00655611" w:rsidRPr="001260B4" w:rsidRDefault="00655611" w:rsidP="00655611">
            <w:pPr>
              <w:pStyle w:val="acctfourfigures"/>
              <w:tabs>
                <w:tab w:val="clear" w:pos="765"/>
                <w:tab w:val="decimal" w:pos="521"/>
                <w:tab w:val="decimal" w:pos="611"/>
              </w:tabs>
              <w:spacing w:line="240" w:lineRule="atLeast"/>
              <w:ind w:left="-43" w:right="-14"/>
              <w:jc w:val="right"/>
              <w:rPr>
                <w:rFonts w:ascii="Times New Roman" w:hAnsi="Times New Roman"/>
                <w:sz w:val="14"/>
                <w:szCs w:val="14"/>
              </w:rPr>
            </w:pPr>
          </w:p>
        </w:tc>
        <w:tc>
          <w:tcPr>
            <w:tcW w:w="772" w:type="dxa"/>
            <w:vAlign w:val="bottom"/>
          </w:tcPr>
          <w:p w14:paraId="6E86052A" w14:textId="77777777" w:rsidR="00655611" w:rsidRPr="001260B4" w:rsidRDefault="00655611" w:rsidP="00655611">
            <w:pPr>
              <w:pStyle w:val="acctfourfigures"/>
              <w:tabs>
                <w:tab w:val="clear" w:pos="765"/>
                <w:tab w:val="decimal" w:pos="521"/>
                <w:tab w:val="decimal" w:pos="796"/>
              </w:tabs>
              <w:spacing w:line="240" w:lineRule="atLeast"/>
              <w:ind w:left="-43" w:right="-14"/>
              <w:jc w:val="right"/>
              <w:rPr>
                <w:rFonts w:ascii="Times New Roman" w:hAnsi="Times New Roman"/>
                <w:sz w:val="14"/>
                <w:szCs w:val="14"/>
              </w:rPr>
            </w:pPr>
          </w:p>
        </w:tc>
        <w:tc>
          <w:tcPr>
            <w:tcW w:w="236" w:type="dxa"/>
          </w:tcPr>
          <w:p w14:paraId="2680FECA" w14:textId="77777777" w:rsidR="00655611" w:rsidRPr="001260B4" w:rsidRDefault="00655611" w:rsidP="00655611">
            <w:pPr>
              <w:pStyle w:val="acctfourfigures"/>
              <w:tabs>
                <w:tab w:val="clear" w:pos="765"/>
                <w:tab w:val="decimal" w:pos="701"/>
                <w:tab w:val="decimal" w:pos="796"/>
              </w:tabs>
              <w:spacing w:line="240" w:lineRule="atLeast"/>
              <w:ind w:left="-43" w:right="-86"/>
              <w:jc w:val="right"/>
              <w:rPr>
                <w:rFonts w:ascii="Times New Roman" w:hAnsi="Times New Roman"/>
                <w:sz w:val="14"/>
                <w:szCs w:val="14"/>
              </w:rPr>
            </w:pPr>
          </w:p>
        </w:tc>
        <w:tc>
          <w:tcPr>
            <w:tcW w:w="898" w:type="dxa"/>
            <w:gridSpan w:val="2"/>
            <w:vAlign w:val="bottom"/>
          </w:tcPr>
          <w:p w14:paraId="3DBB5FD4" w14:textId="77777777" w:rsidR="00655611" w:rsidRPr="001260B4" w:rsidRDefault="00655611" w:rsidP="00655611">
            <w:pPr>
              <w:pStyle w:val="acctfourfigures"/>
              <w:tabs>
                <w:tab w:val="clear" w:pos="765"/>
                <w:tab w:val="decimal" w:pos="521"/>
                <w:tab w:val="decimal" w:pos="796"/>
              </w:tabs>
              <w:spacing w:line="240" w:lineRule="atLeast"/>
              <w:ind w:left="-43" w:right="-14"/>
              <w:jc w:val="right"/>
              <w:rPr>
                <w:rFonts w:ascii="Times New Roman" w:hAnsi="Times New Roman"/>
                <w:sz w:val="14"/>
                <w:szCs w:val="14"/>
              </w:rPr>
            </w:pPr>
          </w:p>
        </w:tc>
        <w:tc>
          <w:tcPr>
            <w:tcW w:w="238" w:type="dxa"/>
            <w:vAlign w:val="bottom"/>
          </w:tcPr>
          <w:p w14:paraId="585816B0" w14:textId="77777777" w:rsidR="00655611" w:rsidRPr="001260B4" w:rsidRDefault="00655611" w:rsidP="00655611">
            <w:pPr>
              <w:tabs>
                <w:tab w:val="clear" w:pos="680"/>
                <w:tab w:val="decimal" w:pos="595"/>
                <w:tab w:val="decimal" w:pos="701"/>
              </w:tabs>
              <w:ind w:left="-43" w:right="-86"/>
              <w:jc w:val="right"/>
              <w:rPr>
                <w:rFonts w:ascii="Times New Roman" w:hAnsi="Times New Roman" w:cs="Times New Roman"/>
                <w:sz w:val="14"/>
                <w:szCs w:val="14"/>
              </w:rPr>
            </w:pPr>
          </w:p>
        </w:tc>
        <w:tc>
          <w:tcPr>
            <w:tcW w:w="860" w:type="dxa"/>
            <w:vAlign w:val="bottom"/>
          </w:tcPr>
          <w:p w14:paraId="466B5380" w14:textId="77777777" w:rsidR="00655611" w:rsidRPr="001260B4" w:rsidRDefault="00655611" w:rsidP="00655611">
            <w:pPr>
              <w:pStyle w:val="acctfourfigures"/>
              <w:tabs>
                <w:tab w:val="clear" w:pos="765"/>
                <w:tab w:val="decimal" w:pos="521"/>
                <w:tab w:val="decimal" w:pos="796"/>
              </w:tabs>
              <w:spacing w:line="240" w:lineRule="atLeast"/>
              <w:ind w:left="-43" w:right="-14"/>
              <w:jc w:val="right"/>
              <w:rPr>
                <w:rFonts w:ascii="Times New Roman" w:hAnsi="Times New Roman"/>
                <w:sz w:val="14"/>
                <w:szCs w:val="14"/>
              </w:rPr>
            </w:pPr>
          </w:p>
        </w:tc>
        <w:tc>
          <w:tcPr>
            <w:tcW w:w="236" w:type="dxa"/>
            <w:vAlign w:val="bottom"/>
          </w:tcPr>
          <w:p w14:paraId="1E6F2F1E" w14:textId="77777777" w:rsidR="00655611" w:rsidRPr="001260B4" w:rsidRDefault="00655611" w:rsidP="00655611">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c>
          <w:tcPr>
            <w:tcW w:w="570" w:type="dxa"/>
          </w:tcPr>
          <w:p w14:paraId="2A6F4EAB" w14:textId="77777777" w:rsidR="00655611" w:rsidRPr="001260B4" w:rsidRDefault="00655611" w:rsidP="00B407B7">
            <w:pPr>
              <w:tabs>
                <w:tab w:val="clear" w:pos="227"/>
                <w:tab w:val="clear" w:pos="454"/>
                <w:tab w:val="clear" w:pos="680"/>
                <w:tab w:val="decimal" w:pos="333"/>
                <w:tab w:val="decimal" w:pos="431"/>
              </w:tabs>
              <w:ind w:left="-43" w:right="-120"/>
              <w:jc w:val="center"/>
              <w:rPr>
                <w:rFonts w:ascii="Times New Roman" w:hAnsi="Times New Roman"/>
                <w:sz w:val="14"/>
                <w:szCs w:val="14"/>
              </w:rPr>
            </w:pPr>
          </w:p>
        </w:tc>
        <w:tc>
          <w:tcPr>
            <w:tcW w:w="283" w:type="dxa"/>
            <w:vAlign w:val="bottom"/>
          </w:tcPr>
          <w:p w14:paraId="0B29B584" w14:textId="77777777" w:rsidR="00655611" w:rsidRPr="001260B4" w:rsidRDefault="00655611" w:rsidP="00655611">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c>
          <w:tcPr>
            <w:tcW w:w="776" w:type="dxa"/>
            <w:vAlign w:val="bottom"/>
          </w:tcPr>
          <w:p w14:paraId="5A252FB1" w14:textId="77777777" w:rsidR="00655611" w:rsidRPr="001260B4" w:rsidRDefault="00655611" w:rsidP="00655611">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c>
          <w:tcPr>
            <w:tcW w:w="283" w:type="dxa"/>
            <w:vAlign w:val="bottom"/>
          </w:tcPr>
          <w:p w14:paraId="5FA36F9E" w14:textId="77777777" w:rsidR="00655611" w:rsidRPr="001260B4" w:rsidRDefault="00655611" w:rsidP="00655611">
            <w:pPr>
              <w:tabs>
                <w:tab w:val="clear" w:pos="680"/>
                <w:tab w:val="decimal" w:pos="595"/>
                <w:tab w:val="decimal" w:pos="701"/>
              </w:tabs>
              <w:ind w:left="-43" w:right="-86"/>
              <w:jc w:val="right"/>
              <w:rPr>
                <w:rFonts w:ascii="Times New Roman" w:hAnsi="Times New Roman" w:cs="Times New Roman"/>
                <w:sz w:val="14"/>
                <w:szCs w:val="14"/>
              </w:rPr>
            </w:pPr>
          </w:p>
        </w:tc>
        <w:tc>
          <w:tcPr>
            <w:tcW w:w="642" w:type="dxa"/>
            <w:vAlign w:val="bottom"/>
          </w:tcPr>
          <w:p w14:paraId="1BFDE3D5" w14:textId="77777777" w:rsidR="00655611" w:rsidRPr="001260B4" w:rsidRDefault="00655611" w:rsidP="00655611">
            <w:pPr>
              <w:tabs>
                <w:tab w:val="clear" w:pos="227"/>
                <w:tab w:val="clear" w:pos="454"/>
                <w:tab w:val="clear" w:pos="680"/>
                <w:tab w:val="decimal" w:pos="333"/>
                <w:tab w:val="decimal" w:pos="431"/>
              </w:tabs>
              <w:ind w:left="-43" w:right="-120"/>
              <w:jc w:val="center"/>
              <w:rPr>
                <w:rFonts w:ascii="Times New Roman" w:hAnsi="Times New Roman" w:cs="Times New Roman"/>
                <w:sz w:val="14"/>
                <w:szCs w:val="14"/>
              </w:rPr>
            </w:pPr>
          </w:p>
        </w:tc>
        <w:tc>
          <w:tcPr>
            <w:tcW w:w="284" w:type="dxa"/>
            <w:vAlign w:val="bottom"/>
          </w:tcPr>
          <w:p w14:paraId="761A1746" w14:textId="77777777" w:rsidR="00655611" w:rsidRPr="001260B4" w:rsidRDefault="00655611" w:rsidP="00655611">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c>
          <w:tcPr>
            <w:tcW w:w="796" w:type="dxa"/>
            <w:vAlign w:val="bottom"/>
          </w:tcPr>
          <w:p w14:paraId="61FBE1C6" w14:textId="77777777" w:rsidR="00655611" w:rsidRPr="001260B4" w:rsidRDefault="00655611" w:rsidP="00655611">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r>
      <w:tr w:rsidR="00655611" w:rsidRPr="001260B4" w:rsidDel="00127A3A" w14:paraId="1623328A" w14:textId="77777777" w:rsidTr="00CB111B">
        <w:trPr>
          <w:trHeight w:val="261"/>
        </w:trPr>
        <w:tc>
          <w:tcPr>
            <w:tcW w:w="2160" w:type="dxa"/>
          </w:tcPr>
          <w:p w14:paraId="78A790FF" w14:textId="3DFF5995" w:rsidR="00655611" w:rsidRPr="001260B4" w:rsidRDefault="004934C3" w:rsidP="00B407B7">
            <w:pPr>
              <w:tabs>
                <w:tab w:val="clear" w:pos="227"/>
              </w:tabs>
              <w:ind w:right="-90"/>
              <w:rPr>
                <w:rFonts w:ascii="Times New Roman" w:hAnsi="Times New Roman" w:cs="Times New Roman"/>
                <w:sz w:val="14"/>
                <w:szCs w:val="14"/>
                <w:cs/>
                <w:lang w:val="en-GB"/>
              </w:rPr>
            </w:pPr>
            <w:r w:rsidRPr="001260B4">
              <w:rPr>
                <w:rFonts w:ascii="Times New Roman" w:hAnsi="Times New Roman" w:cs="Times New Roman"/>
                <w:sz w:val="14"/>
                <w:szCs w:val="14"/>
              </w:rPr>
              <w:t xml:space="preserve">   </w:t>
            </w:r>
            <w:r w:rsidR="00655611" w:rsidRPr="001260B4">
              <w:rPr>
                <w:rFonts w:ascii="Times New Roman" w:hAnsi="Times New Roman" w:cs="Times New Roman"/>
                <w:sz w:val="14"/>
                <w:szCs w:val="14"/>
              </w:rPr>
              <w:t xml:space="preserve">Interest rate swaps </w:t>
            </w:r>
          </w:p>
        </w:tc>
        <w:tc>
          <w:tcPr>
            <w:tcW w:w="540" w:type="dxa"/>
          </w:tcPr>
          <w:p w14:paraId="4F7289C3" w14:textId="77777777" w:rsidR="00655611" w:rsidRPr="001260B4" w:rsidRDefault="00655611" w:rsidP="00655611">
            <w:pPr>
              <w:rPr>
                <w:rFonts w:ascii="Times New Roman" w:hAnsi="Times New Roman" w:cs="Times New Roman"/>
                <w:sz w:val="14"/>
                <w:szCs w:val="14"/>
              </w:rPr>
            </w:pPr>
          </w:p>
        </w:tc>
        <w:tc>
          <w:tcPr>
            <w:tcW w:w="720" w:type="dxa"/>
          </w:tcPr>
          <w:p w14:paraId="781BD2E1" w14:textId="4511660F" w:rsidR="00655611" w:rsidRPr="001260B4" w:rsidRDefault="00AB2F76" w:rsidP="00655611">
            <w:pPr>
              <w:pStyle w:val="acctfourfigures"/>
              <w:tabs>
                <w:tab w:val="decimal" w:pos="484"/>
              </w:tabs>
              <w:spacing w:line="240" w:lineRule="atLeast"/>
              <w:ind w:left="-43" w:right="-86"/>
              <w:rPr>
                <w:rFonts w:ascii="Times New Roman" w:hAnsi="Times New Roman"/>
                <w:sz w:val="14"/>
                <w:szCs w:val="14"/>
              </w:rPr>
            </w:pPr>
            <w:r w:rsidRPr="00AB2F76">
              <w:rPr>
                <w:rFonts w:ascii="Times New Roman" w:hAnsi="Times New Roman"/>
                <w:sz w:val="14"/>
                <w:szCs w:val="14"/>
                <w:lang w:val="en-US" w:bidi="th-TH"/>
              </w:rPr>
              <w:t>(</w:t>
            </w:r>
            <w:r w:rsidR="00CC106B" w:rsidRPr="00CC106B">
              <w:rPr>
                <w:rFonts w:ascii="Times New Roman" w:hAnsi="Times New Roman"/>
                <w:sz w:val="14"/>
                <w:szCs w:val="14"/>
                <w:lang w:val="en-US" w:bidi="th-TH"/>
              </w:rPr>
              <w:t>103</w:t>
            </w:r>
            <w:r w:rsidR="00655611" w:rsidRPr="001260B4">
              <w:rPr>
                <w:rFonts w:ascii="Times New Roman" w:hAnsi="Times New Roman"/>
                <w:sz w:val="14"/>
                <w:szCs w:val="14"/>
                <w:lang w:val="en-US" w:bidi="th-TH"/>
              </w:rPr>
              <w:t>,</w:t>
            </w:r>
            <w:r w:rsidR="00CC106B" w:rsidRPr="00CC106B">
              <w:rPr>
                <w:rFonts w:ascii="Times New Roman" w:hAnsi="Times New Roman"/>
                <w:sz w:val="14"/>
                <w:szCs w:val="14"/>
                <w:lang w:val="en-US" w:bidi="th-TH"/>
              </w:rPr>
              <w:t>353</w:t>
            </w:r>
            <w:r w:rsidRPr="00AB2F76">
              <w:rPr>
                <w:rFonts w:ascii="Times New Roman" w:hAnsi="Times New Roman"/>
                <w:sz w:val="14"/>
                <w:szCs w:val="14"/>
                <w:lang w:val="en-US" w:bidi="th-TH"/>
              </w:rPr>
              <w:t>)</w:t>
            </w:r>
          </w:p>
        </w:tc>
        <w:tc>
          <w:tcPr>
            <w:tcW w:w="236" w:type="dxa"/>
          </w:tcPr>
          <w:p w14:paraId="5E760828" w14:textId="77777777" w:rsidR="00655611" w:rsidRPr="001260B4" w:rsidRDefault="00655611" w:rsidP="00655611">
            <w:pPr>
              <w:pStyle w:val="acctfourfigures"/>
              <w:spacing w:line="240" w:lineRule="atLeast"/>
              <w:ind w:left="-43" w:right="-86"/>
              <w:rPr>
                <w:rFonts w:ascii="Times New Roman" w:hAnsi="Times New Roman"/>
                <w:sz w:val="14"/>
                <w:szCs w:val="14"/>
              </w:rPr>
            </w:pPr>
          </w:p>
        </w:tc>
        <w:tc>
          <w:tcPr>
            <w:tcW w:w="772" w:type="dxa"/>
            <w:vAlign w:val="bottom"/>
          </w:tcPr>
          <w:p w14:paraId="7123E1A3" w14:textId="75639511" w:rsidR="00655611" w:rsidRPr="001260B4" w:rsidRDefault="00001723" w:rsidP="00B407B7">
            <w:pPr>
              <w:pStyle w:val="acctfourfigures"/>
              <w:tabs>
                <w:tab w:val="clear" w:pos="765"/>
                <w:tab w:val="decimal" w:pos="370"/>
              </w:tabs>
              <w:spacing w:line="240" w:lineRule="atLeast"/>
              <w:ind w:left="-43" w:right="-37"/>
              <w:rPr>
                <w:rFonts w:ascii="Times New Roman" w:hAnsi="Times New Roman"/>
                <w:sz w:val="14"/>
                <w:szCs w:val="14"/>
              </w:rPr>
            </w:pPr>
            <w:r w:rsidRPr="00001723">
              <w:rPr>
                <w:rFonts w:ascii="Times New Roman" w:hAnsi="Times New Roman"/>
                <w:sz w:val="14"/>
                <w:szCs w:val="14"/>
                <w:lang w:val="en-US"/>
              </w:rPr>
              <w:t>-</w:t>
            </w:r>
          </w:p>
        </w:tc>
        <w:tc>
          <w:tcPr>
            <w:tcW w:w="236" w:type="dxa"/>
          </w:tcPr>
          <w:p w14:paraId="089414C4" w14:textId="77777777" w:rsidR="00655611" w:rsidRPr="001260B4" w:rsidRDefault="00655611" w:rsidP="00655611">
            <w:pPr>
              <w:pStyle w:val="acctfourfigures"/>
              <w:tabs>
                <w:tab w:val="clear" w:pos="765"/>
                <w:tab w:val="decimal" w:pos="796"/>
              </w:tabs>
              <w:spacing w:line="240" w:lineRule="atLeast"/>
              <w:ind w:left="-43" w:right="-86"/>
              <w:rPr>
                <w:rFonts w:ascii="Times New Roman" w:hAnsi="Times New Roman"/>
                <w:sz w:val="14"/>
                <w:szCs w:val="14"/>
              </w:rPr>
            </w:pPr>
          </w:p>
        </w:tc>
        <w:tc>
          <w:tcPr>
            <w:tcW w:w="898" w:type="dxa"/>
            <w:gridSpan w:val="2"/>
            <w:vAlign w:val="bottom"/>
          </w:tcPr>
          <w:p w14:paraId="33ED6212" w14:textId="19E5521F" w:rsidR="00655611" w:rsidRPr="001260B4" w:rsidDel="00127A3A" w:rsidRDefault="00001723" w:rsidP="00B407B7">
            <w:pPr>
              <w:pStyle w:val="acctfourfigures"/>
              <w:tabs>
                <w:tab w:val="clear" w:pos="765"/>
                <w:tab w:val="decimal" w:pos="480"/>
              </w:tabs>
              <w:spacing w:line="240" w:lineRule="atLeast"/>
              <w:ind w:left="-43" w:right="-37"/>
              <w:rPr>
                <w:rFonts w:ascii="Times New Roman" w:hAnsi="Times New Roman"/>
                <w:sz w:val="14"/>
                <w:szCs w:val="14"/>
              </w:rPr>
            </w:pPr>
            <w:r w:rsidRPr="00001723">
              <w:rPr>
                <w:rFonts w:ascii="Times New Roman" w:hAnsi="Times New Roman"/>
                <w:sz w:val="14"/>
                <w:szCs w:val="14"/>
                <w:lang w:val="en-US"/>
              </w:rPr>
              <w:t>-</w:t>
            </w:r>
          </w:p>
        </w:tc>
        <w:tc>
          <w:tcPr>
            <w:tcW w:w="238" w:type="dxa"/>
          </w:tcPr>
          <w:p w14:paraId="34D80F3A" w14:textId="77777777" w:rsidR="00655611" w:rsidRPr="001260B4" w:rsidRDefault="00655611" w:rsidP="00655611">
            <w:pPr>
              <w:pStyle w:val="acctfourfigures"/>
              <w:tabs>
                <w:tab w:val="decimal" w:pos="595"/>
              </w:tabs>
              <w:spacing w:line="240" w:lineRule="atLeast"/>
              <w:ind w:left="-43" w:right="-86"/>
              <w:rPr>
                <w:rFonts w:ascii="Times New Roman" w:hAnsi="Times New Roman"/>
                <w:sz w:val="14"/>
                <w:szCs w:val="14"/>
              </w:rPr>
            </w:pPr>
          </w:p>
        </w:tc>
        <w:tc>
          <w:tcPr>
            <w:tcW w:w="860" w:type="dxa"/>
          </w:tcPr>
          <w:p w14:paraId="5FCCF0DF" w14:textId="5B270935" w:rsidR="00655611" w:rsidRPr="001260B4" w:rsidRDefault="00AB2F76" w:rsidP="00655611">
            <w:pPr>
              <w:pStyle w:val="acctfourfigures"/>
              <w:tabs>
                <w:tab w:val="clear" w:pos="765"/>
                <w:tab w:val="decimal" w:pos="521"/>
                <w:tab w:val="decimal" w:pos="796"/>
              </w:tabs>
              <w:spacing w:line="240" w:lineRule="atLeast"/>
              <w:ind w:left="-43" w:right="-40"/>
              <w:jc w:val="right"/>
              <w:rPr>
                <w:rFonts w:ascii="Times New Roman" w:hAnsi="Times New Roman"/>
                <w:sz w:val="14"/>
                <w:szCs w:val="14"/>
              </w:rPr>
            </w:pPr>
            <w:r w:rsidRPr="00AB2F76">
              <w:rPr>
                <w:rFonts w:ascii="Times New Roman" w:hAnsi="Times New Roman"/>
                <w:sz w:val="14"/>
                <w:szCs w:val="14"/>
                <w:lang w:val="en-US" w:bidi="th-TH"/>
              </w:rPr>
              <w:t>(</w:t>
            </w:r>
            <w:r w:rsidR="00CC106B" w:rsidRPr="00CC106B">
              <w:rPr>
                <w:rFonts w:ascii="Times New Roman" w:hAnsi="Times New Roman"/>
                <w:sz w:val="14"/>
                <w:szCs w:val="14"/>
                <w:lang w:val="en-US" w:bidi="th-TH"/>
              </w:rPr>
              <w:t>103</w:t>
            </w:r>
            <w:r w:rsidR="00655611" w:rsidRPr="001260B4">
              <w:rPr>
                <w:rFonts w:ascii="Times New Roman" w:hAnsi="Times New Roman"/>
                <w:sz w:val="14"/>
                <w:szCs w:val="14"/>
                <w:lang w:val="en-US" w:bidi="th-TH"/>
              </w:rPr>
              <w:t>,</w:t>
            </w:r>
            <w:r w:rsidR="00CC106B" w:rsidRPr="00CC106B">
              <w:rPr>
                <w:rFonts w:ascii="Times New Roman" w:hAnsi="Times New Roman"/>
                <w:sz w:val="14"/>
                <w:szCs w:val="14"/>
                <w:lang w:val="en-US" w:bidi="th-TH"/>
              </w:rPr>
              <w:t>353</w:t>
            </w:r>
            <w:r w:rsidRPr="00AB2F76">
              <w:rPr>
                <w:rFonts w:ascii="Times New Roman" w:hAnsi="Times New Roman"/>
                <w:sz w:val="14"/>
                <w:szCs w:val="14"/>
                <w:lang w:val="en-US" w:bidi="th-TH"/>
              </w:rPr>
              <w:t>)</w:t>
            </w:r>
          </w:p>
        </w:tc>
        <w:tc>
          <w:tcPr>
            <w:tcW w:w="236" w:type="dxa"/>
          </w:tcPr>
          <w:p w14:paraId="54417BD1" w14:textId="77777777" w:rsidR="00655611" w:rsidRPr="001260B4" w:rsidRDefault="00655611" w:rsidP="00655611">
            <w:pPr>
              <w:pStyle w:val="acctfourfigures"/>
              <w:tabs>
                <w:tab w:val="decimal" w:pos="595"/>
              </w:tabs>
              <w:spacing w:line="240" w:lineRule="atLeast"/>
              <w:ind w:left="-43" w:right="-86"/>
              <w:rPr>
                <w:rFonts w:ascii="Times New Roman" w:hAnsi="Times New Roman"/>
                <w:sz w:val="14"/>
                <w:szCs w:val="14"/>
              </w:rPr>
            </w:pPr>
          </w:p>
        </w:tc>
        <w:tc>
          <w:tcPr>
            <w:tcW w:w="570" w:type="dxa"/>
          </w:tcPr>
          <w:p w14:paraId="6F37F4D6" w14:textId="585EED51" w:rsidR="00655611" w:rsidRPr="001260B4" w:rsidDel="00127A3A" w:rsidRDefault="00001723" w:rsidP="00B407B7">
            <w:pPr>
              <w:tabs>
                <w:tab w:val="clear" w:pos="227"/>
                <w:tab w:val="clear" w:pos="454"/>
                <w:tab w:val="clear" w:pos="680"/>
                <w:tab w:val="decimal" w:pos="333"/>
                <w:tab w:val="decimal" w:pos="431"/>
              </w:tabs>
              <w:ind w:left="-43" w:right="-120"/>
              <w:jc w:val="center"/>
              <w:rPr>
                <w:rFonts w:ascii="Times New Roman" w:hAnsi="Times New Roman"/>
                <w:sz w:val="14"/>
                <w:szCs w:val="14"/>
              </w:rPr>
            </w:pPr>
            <w:r w:rsidRPr="00001723">
              <w:rPr>
                <w:rFonts w:ascii="Times New Roman" w:hAnsi="Times New Roman" w:cs="Times New Roman"/>
                <w:sz w:val="14"/>
                <w:szCs w:val="14"/>
              </w:rPr>
              <w:t>-</w:t>
            </w:r>
          </w:p>
        </w:tc>
        <w:tc>
          <w:tcPr>
            <w:tcW w:w="283" w:type="dxa"/>
          </w:tcPr>
          <w:p w14:paraId="50B8B5DE" w14:textId="77777777" w:rsidR="00655611" w:rsidRPr="001260B4" w:rsidRDefault="00655611" w:rsidP="00655611">
            <w:pPr>
              <w:pStyle w:val="acctfourfigures"/>
              <w:tabs>
                <w:tab w:val="decimal" w:pos="595"/>
              </w:tabs>
              <w:spacing w:line="240" w:lineRule="atLeast"/>
              <w:ind w:left="-43" w:right="-86"/>
              <w:rPr>
                <w:rFonts w:ascii="Times New Roman" w:hAnsi="Times New Roman"/>
                <w:sz w:val="14"/>
                <w:szCs w:val="14"/>
              </w:rPr>
            </w:pPr>
          </w:p>
        </w:tc>
        <w:tc>
          <w:tcPr>
            <w:tcW w:w="776" w:type="dxa"/>
          </w:tcPr>
          <w:p w14:paraId="5925F6DD" w14:textId="244FE045" w:rsidR="00655611" w:rsidRPr="001260B4" w:rsidDel="00127A3A" w:rsidRDefault="00AB2F76" w:rsidP="00655611">
            <w:pPr>
              <w:pStyle w:val="acctfourfigures"/>
              <w:tabs>
                <w:tab w:val="decimal" w:pos="595"/>
              </w:tabs>
              <w:spacing w:line="240" w:lineRule="atLeast"/>
              <w:ind w:left="-43" w:right="-86"/>
              <w:jc w:val="right"/>
              <w:rPr>
                <w:rFonts w:ascii="Times New Roman" w:hAnsi="Times New Roman"/>
                <w:sz w:val="14"/>
                <w:szCs w:val="14"/>
              </w:rPr>
            </w:pPr>
            <w:r w:rsidRPr="00AB2F76">
              <w:rPr>
                <w:rFonts w:ascii="Times New Roman" w:hAnsi="Times New Roman"/>
                <w:sz w:val="14"/>
                <w:szCs w:val="14"/>
                <w:lang w:val="en-US" w:bidi="th-TH"/>
              </w:rPr>
              <w:t>(</w:t>
            </w:r>
            <w:r w:rsidR="00CC106B" w:rsidRPr="00CC106B">
              <w:rPr>
                <w:rFonts w:ascii="Times New Roman" w:hAnsi="Times New Roman"/>
                <w:sz w:val="14"/>
                <w:szCs w:val="14"/>
                <w:lang w:val="en-US" w:bidi="th-TH"/>
              </w:rPr>
              <w:t>103</w:t>
            </w:r>
            <w:r w:rsidR="00655611" w:rsidRPr="001260B4">
              <w:rPr>
                <w:rFonts w:ascii="Times New Roman" w:hAnsi="Times New Roman"/>
                <w:sz w:val="14"/>
                <w:szCs w:val="14"/>
                <w:lang w:val="en-US" w:bidi="th-TH"/>
              </w:rPr>
              <w:t>,</w:t>
            </w:r>
            <w:r w:rsidR="00CC106B" w:rsidRPr="00CC106B">
              <w:rPr>
                <w:rFonts w:ascii="Times New Roman" w:hAnsi="Times New Roman"/>
                <w:sz w:val="14"/>
                <w:szCs w:val="14"/>
                <w:lang w:val="en-US" w:bidi="th-TH"/>
              </w:rPr>
              <w:t>353</w:t>
            </w:r>
            <w:r w:rsidRPr="00AB2F76">
              <w:rPr>
                <w:rFonts w:ascii="Times New Roman" w:hAnsi="Times New Roman"/>
                <w:sz w:val="14"/>
                <w:szCs w:val="14"/>
                <w:lang w:val="en-US" w:bidi="th-TH"/>
              </w:rPr>
              <w:t>)</w:t>
            </w:r>
          </w:p>
        </w:tc>
        <w:tc>
          <w:tcPr>
            <w:tcW w:w="283" w:type="dxa"/>
          </w:tcPr>
          <w:p w14:paraId="207C67BC" w14:textId="77777777" w:rsidR="00655611" w:rsidRPr="001260B4" w:rsidRDefault="00655611" w:rsidP="00655611">
            <w:pPr>
              <w:pStyle w:val="acctfourfigures"/>
              <w:tabs>
                <w:tab w:val="decimal" w:pos="595"/>
              </w:tabs>
              <w:spacing w:line="240" w:lineRule="atLeast"/>
              <w:ind w:left="-43" w:right="-86"/>
              <w:rPr>
                <w:rFonts w:ascii="Times New Roman" w:hAnsi="Times New Roman"/>
                <w:sz w:val="14"/>
                <w:szCs w:val="14"/>
              </w:rPr>
            </w:pPr>
          </w:p>
        </w:tc>
        <w:tc>
          <w:tcPr>
            <w:tcW w:w="642" w:type="dxa"/>
            <w:vAlign w:val="bottom"/>
          </w:tcPr>
          <w:p w14:paraId="5FA45CE7" w14:textId="74CF4E23" w:rsidR="00655611" w:rsidRPr="001260B4" w:rsidDel="00127A3A" w:rsidRDefault="00001723" w:rsidP="00655611">
            <w:pPr>
              <w:pStyle w:val="acctfourfigures"/>
              <w:tabs>
                <w:tab w:val="decimal" w:pos="333"/>
                <w:tab w:val="decimal" w:pos="431"/>
              </w:tabs>
              <w:spacing w:line="240" w:lineRule="atLeast"/>
              <w:ind w:left="-43" w:right="-120"/>
              <w:jc w:val="center"/>
              <w:rPr>
                <w:rFonts w:ascii="Times New Roman" w:hAnsi="Times New Roman"/>
                <w:sz w:val="14"/>
                <w:szCs w:val="14"/>
              </w:rPr>
            </w:pPr>
            <w:r w:rsidRPr="00001723">
              <w:rPr>
                <w:rFonts w:ascii="Times New Roman" w:hAnsi="Times New Roman"/>
                <w:sz w:val="14"/>
                <w:szCs w:val="14"/>
                <w:lang w:val="en-US"/>
              </w:rPr>
              <w:t>-</w:t>
            </w:r>
          </w:p>
        </w:tc>
        <w:tc>
          <w:tcPr>
            <w:tcW w:w="284" w:type="dxa"/>
          </w:tcPr>
          <w:p w14:paraId="3F8D004E" w14:textId="77777777" w:rsidR="00655611" w:rsidRPr="001260B4" w:rsidRDefault="00655611" w:rsidP="00655611">
            <w:pPr>
              <w:pStyle w:val="acctfourfigures"/>
              <w:tabs>
                <w:tab w:val="decimal" w:pos="595"/>
              </w:tabs>
              <w:spacing w:line="240" w:lineRule="atLeast"/>
              <w:ind w:left="-43" w:right="-86"/>
              <w:rPr>
                <w:rFonts w:ascii="Times New Roman" w:hAnsi="Times New Roman"/>
                <w:sz w:val="14"/>
                <w:szCs w:val="14"/>
              </w:rPr>
            </w:pPr>
          </w:p>
        </w:tc>
        <w:tc>
          <w:tcPr>
            <w:tcW w:w="796" w:type="dxa"/>
          </w:tcPr>
          <w:p w14:paraId="1F5189E1" w14:textId="7ABC9506" w:rsidR="00655611" w:rsidRPr="001260B4" w:rsidDel="00127A3A" w:rsidRDefault="00AB2F76" w:rsidP="00655611">
            <w:pPr>
              <w:pStyle w:val="acctfourfigures"/>
              <w:tabs>
                <w:tab w:val="decimal" w:pos="595"/>
              </w:tabs>
              <w:spacing w:line="240" w:lineRule="atLeast"/>
              <w:ind w:left="-43" w:right="-86"/>
              <w:jc w:val="right"/>
              <w:rPr>
                <w:rFonts w:ascii="Times New Roman" w:hAnsi="Times New Roman"/>
                <w:sz w:val="14"/>
                <w:szCs w:val="14"/>
              </w:rPr>
            </w:pPr>
            <w:r w:rsidRPr="00AB2F76">
              <w:rPr>
                <w:rFonts w:ascii="Times New Roman" w:hAnsi="Times New Roman"/>
                <w:sz w:val="14"/>
                <w:szCs w:val="14"/>
                <w:lang w:val="en-US" w:bidi="th-TH"/>
              </w:rPr>
              <w:t>(</w:t>
            </w:r>
            <w:r w:rsidR="00CC106B" w:rsidRPr="00CC106B">
              <w:rPr>
                <w:rFonts w:ascii="Times New Roman" w:hAnsi="Times New Roman"/>
                <w:sz w:val="14"/>
                <w:szCs w:val="14"/>
                <w:lang w:val="en-US" w:bidi="th-TH"/>
              </w:rPr>
              <w:t>103</w:t>
            </w:r>
            <w:r w:rsidR="00655611" w:rsidRPr="001260B4">
              <w:rPr>
                <w:rFonts w:ascii="Times New Roman" w:hAnsi="Times New Roman"/>
                <w:sz w:val="14"/>
                <w:szCs w:val="14"/>
                <w:lang w:val="en-US" w:bidi="th-TH"/>
              </w:rPr>
              <w:t>,</w:t>
            </w:r>
            <w:r w:rsidR="00CC106B" w:rsidRPr="00CC106B">
              <w:rPr>
                <w:rFonts w:ascii="Times New Roman" w:hAnsi="Times New Roman"/>
                <w:sz w:val="14"/>
                <w:szCs w:val="14"/>
                <w:lang w:val="en-US" w:bidi="th-TH"/>
              </w:rPr>
              <w:t>353</w:t>
            </w:r>
            <w:r w:rsidRPr="00AB2F76">
              <w:rPr>
                <w:rFonts w:ascii="Times New Roman" w:hAnsi="Times New Roman"/>
                <w:sz w:val="14"/>
                <w:szCs w:val="14"/>
                <w:lang w:val="en-US" w:bidi="th-TH"/>
              </w:rPr>
              <w:t>)</w:t>
            </w:r>
          </w:p>
        </w:tc>
      </w:tr>
      <w:tr w:rsidR="00655611" w:rsidRPr="001260B4" w14:paraId="6F8A1D3A" w14:textId="77777777" w:rsidTr="00CB111B">
        <w:trPr>
          <w:trHeight w:val="261"/>
        </w:trPr>
        <w:tc>
          <w:tcPr>
            <w:tcW w:w="2160" w:type="dxa"/>
          </w:tcPr>
          <w:p w14:paraId="5F569BA4" w14:textId="380A2409" w:rsidR="00655611" w:rsidRPr="001260B4" w:rsidRDefault="004934C3" w:rsidP="00B407B7">
            <w:pPr>
              <w:tabs>
                <w:tab w:val="clear" w:pos="227"/>
              </w:tabs>
              <w:ind w:right="-90"/>
              <w:rPr>
                <w:rFonts w:ascii="Times New Roman" w:hAnsi="Times New Roman" w:cs="Times New Roman"/>
                <w:sz w:val="14"/>
                <w:szCs w:val="14"/>
                <w:cs/>
              </w:rPr>
            </w:pPr>
            <w:r w:rsidRPr="001260B4">
              <w:rPr>
                <w:rFonts w:ascii="Times New Roman" w:hAnsi="Times New Roman" w:cs="Times New Roman"/>
                <w:sz w:val="14"/>
                <w:szCs w:val="14"/>
              </w:rPr>
              <w:t xml:space="preserve">   </w:t>
            </w:r>
            <w:r w:rsidR="00655611" w:rsidRPr="001260B4">
              <w:rPr>
                <w:rFonts w:ascii="Times New Roman" w:hAnsi="Times New Roman" w:cs="Times New Roman"/>
                <w:sz w:val="14"/>
                <w:szCs w:val="14"/>
              </w:rPr>
              <w:t xml:space="preserve">Forward exchange contract </w:t>
            </w:r>
          </w:p>
        </w:tc>
        <w:tc>
          <w:tcPr>
            <w:tcW w:w="540" w:type="dxa"/>
          </w:tcPr>
          <w:p w14:paraId="189DD5AC" w14:textId="77777777" w:rsidR="00655611" w:rsidRPr="00CC106B" w:rsidRDefault="00655611" w:rsidP="00CC106B">
            <w:pPr>
              <w:pStyle w:val="acctfourfigures"/>
              <w:tabs>
                <w:tab w:val="clear" w:pos="765"/>
                <w:tab w:val="decimal" w:pos="370"/>
              </w:tabs>
              <w:spacing w:line="240" w:lineRule="atLeast"/>
              <w:ind w:left="-43" w:right="-37"/>
              <w:rPr>
                <w:rFonts w:ascii="Times New Roman" w:hAnsi="Times New Roman"/>
                <w:sz w:val="14"/>
                <w:szCs w:val="14"/>
              </w:rPr>
            </w:pPr>
          </w:p>
        </w:tc>
        <w:tc>
          <w:tcPr>
            <w:tcW w:w="720" w:type="dxa"/>
            <w:vAlign w:val="bottom"/>
          </w:tcPr>
          <w:p w14:paraId="7A1ADAF5" w14:textId="1A75F7AC" w:rsidR="00655611" w:rsidRPr="001260B4" w:rsidRDefault="00655611">
            <w:pPr>
              <w:pStyle w:val="acctfourfigures"/>
              <w:tabs>
                <w:tab w:val="clear" w:pos="765"/>
                <w:tab w:val="decimal" w:pos="374"/>
              </w:tabs>
              <w:spacing w:line="240" w:lineRule="atLeast"/>
              <w:ind w:left="-43" w:right="-37"/>
              <w:rPr>
                <w:rFonts w:ascii="Times New Roman" w:hAnsi="Times New Roman"/>
                <w:sz w:val="14"/>
                <w:szCs w:val="14"/>
              </w:rPr>
            </w:pPr>
            <w:r w:rsidRPr="001260B4">
              <w:rPr>
                <w:rFonts w:ascii="Times New Roman" w:hAnsi="Times New Roman"/>
                <w:sz w:val="14"/>
                <w:szCs w:val="14"/>
              </w:rPr>
              <w:t xml:space="preserve">          </w:t>
            </w:r>
            <w:r w:rsidR="00001723" w:rsidRPr="00001723">
              <w:rPr>
                <w:rFonts w:ascii="Times New Roman" w:hAnsi="Times New Roman"/>
                <w:sz w:val="14"/>
                <w:szCs w:val="14"/>
                <w:lang w:val="en-US"/>
              </w:rPr>
              <w:t>-</w:t>
            </w:r>
          </w:p>
        </w:tc>
        <w:tc>
          <w:tcPr>
            <w:tcW w:w="236" w:type="dxa"/>
          </w:tcPr>
          <w:p w14:paraId="734EE109" w14:textId="77777777" w:rsidR="00655611" w:rsidRPr="001260B4" w:rsidRDefault="00655611" w:rsidP="00655611">
            <w:pPr>
              <w:pStyle w:val="acctfourfigures"/>
              <w:spacing w:line="240" w:lineRule="atLeast"/>
              <w:ind w:left="-43" w:right="-86"/>
              <w:rPr>
                <w:rFonts w:ascii="Times New Roman" w:hAnsi="Times New Roman"/>
                <w:sz w:val="14"/>
                <w:szCs w:val="14"/>
              </w:rPr>
            </w:pPr>
          </w:p>
        </w:tc>
        <w:tc>
          <w:tcPr>
            <w:tcW w:w="772" w:type="dxa"/>
            <w:vAlign w:val="bottom"/>
          </w:tcPr>
          <w:p w14:paraId="341C162C" w14:textId="42E24666" w:rsidR="00655611" w:rsidRPr="001260B4" w:rsidRDefault="00AB2F76" w:rsidP="00655611">
            <w:pPr>
              <w:pStyle w:val="acctfourfigures"/>
              <w:tabs>
                <w:tab w:val="decimal" w:pos="521"/>
                <w:tab w:val="decimal" w:pos="611"/>
              </w:tabs>
              <w:spacing w:line="240" w:lineRule="atLeast"/>
              <w:ind w:left="-43" w:right="-14"/>
              <w:jc w:val="right"/>
              <w:rPr>
                <w:rFonts w:ascii="Times New Roman" w:hAnsi="Times New Roman"/>
                <w:sz w:val="14"/>
                <w:szCs w:val="14"/>
              </w:rPr>
            </w:pPr>
            <w:r w:rsidRPr="00AB2F76">
              <w:rPr>
                <w:rFonts w:ascii="Times New Roman" w:hAnsi="Times New Roman"/>
                <w:sz w:val="14"/>
                <w:szCs w:val="14"/>
                <w:lang w:val="en-US"/>
              </w:rPr>
              <w:t>(</w:t>
            </w:r>
            <w:r w:rsidR="00CC106B" w:rsidRPr="00CC106B">
              <w:rPr>
                <w:rFonts w:ascii="Times New Roman" w:hAnsi="Times New Roman"/>
                <w:sz w:val="14"/>
                <w:szCs w:val="14"/>
                <w:lang w:val="en-US"/>
              </w:rPr>
              <w:t>344</w:t>
            </w:r>
            <w:r w:rsidRPr="00AB2F76">
              <w:rPr>
                <w:rFonts w:ascii="Times New Roman" w:hAnsi="Times New Roman"/>
                <w:sz w:val="14"/>
                <w:szCs w:val="14"/>
                <w:lang w:val="en-US"/>
              </w:rPr>
              <w:t>)</w:t>
            </w:r>
          </w:p>
        </w:tc>
        <w:tc>
          <w:tcPr>
            <w:tcW w:w="236" w:type="dxa"/>
          </w:tcPr>
          <w:p w14:paraId="348B7239" w14:textId="77777777" w:rsidR="00655611" w:rsidRPr="001260B4" w:rsidRDefault="00655611" w:rsidP="00655611">
            <w:pPr>
              <w:pStyle w:val="acctfourfigures"/>
              <w:tabs>
                <w:tab w:val="clear" w:pos="765"/>
                <w:tab w:val="decimal" w:pos="796"/>
              </w:tabs>
              <w:spacing w:line="240" w:lineRule="atLeast"/>
              <w:ind w:left="-43" w:right="-86"/>
              <w:rPr>
                <w:rFonts w:ascii="Times New Roman" w:hAnsi="Times New Roman"/>
                <w:sz w:val="14"/>
                <w:szCs w:val="14"/>
              </w:rPr>
            </w:pPr>
          </w:p>
        </w:tc>
        <w:tc>
          <w:tcPr>
            <w:tcW w:w="898" w:type="dxa"/>
            <w:gridSpan w:val="2"/>
          </w:tcPr>
          <w:p w14:paraId="5F185D0B" w14:textId="55692F8C" w:rsidR="00655611" w:rsidRPr="001260B4" w:rsidRDefault="00001723" w:rsidP="00B407B7">
            <w:pPr>
              <w:pStyle w:val="acctfourfigures"/>
              <w:tabs>
                <w:tab w:val="clear" w:pos="765"/>
                <w:tab w:val="decimal" w:pos="480"/>
              </w:tabs>
              <w:spacing w:line="240" w:lineRule="atLeast"/>
              <w:ind w:left="-43" w:right="-37"/>
              <w:rPr>
                <w:rFonts w:ascii="Times New Roman" w:hAnsi="Times New Roman"/>
                <w:sz w:val="14"/>
                <w:szCs w:val="14"/>
              </w:rPr>
            </w:pPr>
            <w:r w:rsidRPr="00001723">
              <w:rPr>
                <w:rFonts w:ascii="Times New Roman" w:hAnsi="Times New Roman"/>
                <w:sz w:val="14"/>
                <w:szCs w:val="14"/>
                <w:lang w:val="en-US"/>
              </w:rPr>
              <w:t>-</w:t>
            </w:r>
          </w:p>
        </w:tc>
        <w:tc>
          <w:tcPr>
            <w:tcW w:w="238" w:type="dxa"/>
          </w:tcPr>
          <w:p w14:paraId="44B64936" w14:textId="77777777" w:rsidR="00655611" w:rsidRPr="001260B4" w:rsidRDefault="00655611" w:rsidP="00655611">
            <w:pPr>
              <w:pStyle w:val="acctfourfigures"/>
              <w:tabs>
                <w:tab w:val="decimal" w:pos="595"/>
              </w:tabs>
              <w:spacing w:line="240" w:lineRule="atLeast"/>
              <w:ind w:left="-43" w:right="-86"/>
              <w:rPr>
                <w:rFonts w:ascii="Times New Roman" w:hAnsi="Times New Roman"/>
                <w:sz w:val="14"/>
                <w:szCs w:val="14"/>
              </w:rPr>
            </w:pPr>
          </w:p>
        </w:tc>
        <w:tc>
          <w:tcPr>
            <w:tcW w:w="860" w:type="dxa"/>
          </w:tcPr>
          <w:p w14:paraId="09C3CC5B" w14:textId="6E1AC3BB" w:rsidR="00655611" w:rsidRPr="001260B4" w:rsidRDefault="00655611" w:rsidP="00655611">
            <w:pPr>
              <w:pStyle w:val="acctfourfigures"/>
              <w:tabs>
                <w:tab w:val="left" w:pos="240"/>
                <w:tab w:val="decimal" w:pos="687"/>
              </w:tabs>
              <w:spacing w:line="240" w:lineRule="atLeast"/>
              <w:ind w:left="-43" w:right="-14"/>
              <w:rPr>
                <w:rFonts w:ascii="Times New Roman" w:hAnsi="Times New Roman"/>
                <w:sz w:val="14"/>
                <w:szCs w:val="14"/>
              </w:rPr>
            </w:pPr>
            <w:r w:rsidRPr="001260B4">
              <w:rPr>
                <w:rFonts w:ascii="Times New Roman" w:hAnsi="Times New Roman"/>
                <w:sz w:val="14"/>
                <w:szCs w:val="14"/>
              </w:rPr>
              <w:tab/>
            </w:r>
            <w:r w:rsidRPr="001260B4">
              <w:rPr>
                <w:rFonts w:ascii="Times New Roman" w:hAnsi="Times New Roman"/>
                <w:sz w:val="14"/>
                <w:szCs w:val="14"/>
              </w:rPr>
              <w:tab/>
            </w:r>
            <w:r w:rsidR="00AB2F76" w:rsidRPr="00AB2F76">
              <w:rPr>
                <w:rFonts w:ascii="Times New Roman" w:hAnsi="Times New Roman"/>
                <w:sz w:val="14"/>
                <w:szCs w:val="14"/>
                <w:lang w:val="en-US"/>
              </w:rPr>
              <w:t>(</w:t>
            </w:r>
            <w:r w:rsidR="00CC106B" w:rsidRPr="00CC106B">
              <w:rPr>
                <w:rFonts w:ascii="Times New Roman" w:hAnsi="Times New Roman"/>
                <w:sz w:val="14"/>
                <w:szCs w:val="14"/>
                <w:lang w:val="en-US"/>
              </w:rPr>
              <w:t>344</w:t>
            </w:r>
            <w:r w:rsidR="00AB2F76" w:rsidRPr="00AB2F76">
              <w:rPr>
                <w:rFonts w:ascii="Times New Roman" w:hAnsi="Times New Roman"/>
                <w:sz w:val="14"/>
                <w:szCs w:val="14"/>
                <w:lang w:val="en-US"/>
              </w:rPr>
              <w:t>)</w:t>
            </w:r>
          </w:p>
        </w:tc>
        <w:tc>
          <w:tcPr>
            <w:tcW w:w="236" w:type="dxa"/>
          </w:tcPr>
          <w:p w14:paraId="378368CB" w14:textId="77777777" w:rsidR="00655611" w:rsidRPr="001260B4" w:rsidRDefault="00655611" w:rsidP="00655611">
            <w:pPr>
              <w:pStyle w:val="acctfourfigures"/>
              <w:tabs>
                <w:tab w:val="decimal" w:pos="595"/>
              </w:tabs>
              <w:spacing w:line="240" w:lineRule="atLeast"/>
              <w:ind w:left="-43" w:right="-86"/>
              <w:rPr>
                <w:rFonts w:ascii="Times New Roman" w:hAnsi="Times New Roman"/>
                <w:sz w:val="14"/>
                <w:szCs w:val="14"/>
              </w:rPr>
            </w:pPr>
          </w:p>
        </w:tc>
        <w:tc>
          <w:tcPr>
            <w:tcW w:w="570" w:type="dxa"/>
          </w:tcPr>
          <w:p w14:paraId="47581441" w14:textId="44B3E9E1" w:rsidR="00655611" w:rsidRPr="001260B4" w:rsidRDefault="00001723" w:rsidP="00B407B7">
            <w:pPr>
              <w:tabs>
                <w:tab w:val="clear" w:pos="227"/>
                <w:tab w:val="clear" w:pos="454"/>
                <w:tab w:val="clear" w:pos="680"/>
                <w:tab w:val="decimal" w:pos="333"/>
                <w:tab w:val="decimal" w:pos="431"/>
              </w:tabs>
              <w:ind w:left="-43" w:right="-120"/>
              <w:jc w:val="center"/>
              <w:rPr>
                <w:rFonts w:ascii="Times New Roman" w:hAnsi="Times New Roman"/>
                <w:sz w:val="14"/>
                <w:szCs w:val="14"/>
              </w:rPr>
            </w:pPr>
            <w:r w:rsidRPr="00001723">
              <w:rPr>
                <w:rFonts w:ascii="Times New Roman" w:hAnsi="Times New Roman" w:cs="Times New Roman"/>
                <w:sz w:val="14"/>
                <w:szCs w:val="14"/>
              </w:rPr>
              <w:t>-</w:t>
            </w:r>
          </w:p>
        </w:tc>
        <w:tc>
          <w:tcPr>
            <w:tcW w:w="283" w:type="dxa"/>
          </w:tcPr>
          <w:p w14:paraId="190DD9A8" w14:textId="77777777" w:rsidR="00655611" w:rsidRPr="001260B4" w:rsidRDefault="00655611" w:rsidP="00655611">
            <w:pPr>
              <w:pStyle w:val="acctfourfigures"/>
              <w:tabs>
                <w:tab w:val="decimal" w:pos="595"/>
              </w:tabs>
              <w:spacing w:line="240" w:lineRule="atLeast"/>
              <w:ind w:left="-43" w:right="-86"/>
              <w:rPr>
                <w:rFonts w:ascii="Times New Roman" w:hAnsi="Times New Roman"/>
                <w:sz w:val="14"/>
                <w:szCs w:val="14"/>
              </w:rPr>
            </w:pPr>
          </w:p>
        </w:tc>
        <w:tc>
          <w:tcPr>
            <w:tcW w:w="776" w:type="dxa"/>
          </w:tcPr>
          <w:p w14:paraId="65AC9193" w14:textId="3E847FBE" w:rsidR="00655611" w:rsidRPr="001260B4" w:rsidRDefault="00AB2F76" w:rsidP="00655611">
            <w:pPr>
              <w:pStyle w:val="acctfourfigures"/>
              <w:tabs>
                <w:tab w:val="decimal" w:pos="595"/>
              </w:tabs>
              <w:spacing w:line="240" w:lineRule="atLeast"/>
              <w:ind w:left="-43" w:right="-86"/>
              <w:jc w:val="right"/>
              <w:rPr>
                <w:rFonts w:ascii="Times New Roman" w:hAnsi="Times New Roman"/>
                <w:sz w:val="14"/>
                <w:szCs w:val="14"/>
              </w:rPr>
            </w:pPr>
            <w:r w:rsidRPr="00AB2F76">
              <w:rPr>
                <w:rFonts w:ascii="Times New Roman" w:hAnsi="Times New Roman"/>
                <w:sz w:val="14"/>
                <w:szCs w:val="14"/>
                <w:lang w:val="en-US"/>
              </w:rPr>
              <w:t>(</w:t>
            </w:r>
            <w:r w:rsidR="00CC106B" w:rsidRPr="00CC106B">
              <w:rPr>
                <w:rFonts w:ascii="Times New Roman" w:hAnsi="Times New Roman"/>
                <w:sz w:val="14"/>
                <w:szCs w:val="14"/>
                <w:lang w:val="en-US"/>
              </w:rPr>
              <w:t>344</w:t>
            </w:r>
            <w:r w:rsidRPr="00AB2F76">
              <w:rPr>
                <w:rFonts w:ascii="Times New Roman" w:hAnsi="Times New Roman"/>
                <w:sz w:val="14"/>
                <w:szCs w:val="14"/>
                <w:lang w:val="en-US"/>
              </w:rPr>
              <w:t>)</w:t>
            </w:r>
          </w:p>
        </w:tc>
        <w:tc>
          <w:tcPr>
            <w:tcW w:w="283" w:type="dxa"/>
          </w:tcPr>
          <w:p w14:paraId="2859A000" w14:textId="77777777" w:rsidR="00655611" w:rsidRPr="001260B4" w:rsidRDefault="00655611" w:rsidP="00655611">
            <w:pPr>
              <w:pStyle w:val="acctfourfigures"/>
              <w:tabs>
                <w:tab w:val="decimal" w:pos="595"/>
              </w:tabs>
              <w:spacing w:line="240" w:lineRule="atLeast"/>
              <w:ind w:left="-43" w:right="-86"/>
              <w:rPr>
                <w:rFonts w:ascii="Times New Roman" w:hAnsi="Times New Roman"/>
                <w:sz w:val="14"/>
                <w:szCs w:val="14"/>
              </w:rPr>
            </w:pPr>
          </w:p>
        </w:tc>
        <w:tc>
          <w:tcPr>
            <w:tcW w:w="642" w:type="dxa"/>
            <w:vAlign w:val="bottom"/>
          </w:tcPr>
          <w:p w14:paraId="115BF38C" w14:textId="00BDB33A" w:rsidR="00655611" w:rsidRPr="001260B4" w:rsidRDefault="00001723" w:rsidP="00655611">
            <w:pPr>
              <w:pStyle w:val="acctfourfigures"/>
              <w:tabs>
                <w:tab w:val="decimal" w:pos="333"/>
                <w:tab w:val="decimal" w:pos="431"/>
              </w:tabs>
              <w:spacing w:line="240" w:lineRule="atLeast"/>
              <w:ind w:left="-43" w:right="-120"/>
              <w:jc w:val="center"/>
              <w:rPr>
                <w:rFonts w:ascii="Times New Roman" w:hAnsi="Times New Roman"/>
                <w:sz w:val="14"/>
                <w:szCs w:val="14"/>
              </w:rPr>
            </w:pPr>
            <w:r w:rsidRPr="00001723">
              <w:rPr>
                <w:rFonts w:ascii="Times New Roman" w:hAnsi="Times New Roman"/>
                <w:sz w:val="14"/>
                <w:szCs w:val="14"/>
                <w:lang w:val="en-US"/>
              </w:rPr>
              <w:t>-</w:t>
            </w:r>
          </w:p>
        </w:tc>
        <w:tc>
          <w:tcPr>
            <w:tcW w:w="284" w:type="dxa"/>
          </w:tcPr>
          <w:p w14:paraId="0F9B09A5" w14:textId="77777777" w:rsidR="00655611" w:rsidRPr="001260B4" w:rsidRDefault="00655611" w:rsidP="00655611">
            <w:pPr>
              <w:pStyle w:val="acctfourfigures"/>
              <w:tabs>
                <w:tab w:val="decimal" w:pos="595"/>
              </w:tabs>
              <w:spacing w:line="240" w:lineRule="atLeast"/>
              <w:ind w:left="-43" w:right="-86"/>
              <w:rPr>
                <w:rFonts w:ascii="Times New Roman" w:hAnsi="Times New Roman"/>
                <w:sz w:val="14"/>
                <w:szCs w:val="14"/>
              </w:rPr>
            </w:pPr>
          </w:p>
        </w:tc>
        <w:tc>
          <w:tcPr>
            <w:tcW w:w="796" w:type="dxa"/>
          </w:tcPr>
          <w:p w14:paraId="7353C3C4" w14:textId="43F69328" w:rsidR="00655611" w:rsidRPr="001260B4" w:rsidRDefault="00AB2F76" w:rsidP="00655611">
            <w:pPr>
              <w:pStyle w:val="acctfourfigures"/>
              <w:tabs>
                <w:tab w:val="decimal" w:pos="595"/>
              </w:tabs>
              <w:spacing w:line="240" w:lineRule="atLeast"/>
              <w:ind w:left="-43" w:right="-86"/>
              <w:jc w:val="right"/>
              <w:rPr>
                <w:rFonts w:ascii="Times New Roman" w:hAnsi="Times New Roman"/>
                <w:sz w:val="14"/>
                <w:szCs w:val="14"/>
              </w:rPr>
            </w:pPr>
            <w:r w:rsidRPr="00AB2F76">
              <w:rPr>
                <w:rFonts w:ascii="Times New Roman" w:hAnsi="Times New Roman"/>
                <w:sz w:val="14"/>
                <w:szCs w:val="14"/>
                <w:lang w:val="en-US"/>
              </w:rPr>
              <w:t>(</w:t>
            </w:r>
            <w:r w:rsidR="00CC106B" w:rsidRPr="00CC106B">
              <w:rPr>
                <w:rFonts w:ascii="Times New Roman" w:hAnsi="Times New Roman"/>
                <w:sz w:val="14"/>
                <w:szCs w:val="14"/>
                <w:lang w:val="en-US"/>
              </w:rPr>
              <w:t>344</w:t>
            </w:r>
            <w:r w:rsidRPr="00AB2F76">
              <w:rPr>
                <w:rFonts w:ascii="Times New Roman" w:hAnsi="Times New Roman"/>
                <w:sz w:val="14"/>
                <w:szCs w:val="14"/>
                <w:lang w:val="en-US"/>
              </w:rPr>
              <w:t>)</w:t>
            </w:r>
          </w:p>
        </w:tc>
      </w:tr>
      <w:tr w:rsidR="00655611" w:rsidRPr="001260B4" w14:paraId="68CD8EEA" w14:textId="77777777" w:rsidTr="00CB111B">
        <w:trPr>
          <w:trHeight w:val="261"/>
        </w:trPr>
        <w:tc>
          <w:tcPr>
            <w:tcW w:w="2160" w:type="dxa"/>
          </w:tcPr>
          <w:p w14:paraId="06AEC014" w14:textId="070D95C4" w:rsidR="00655611" w:rsidRPr="001260B4" w:rsidRDefault="004934C3" w:rsidP="00B407B7">
            <w:pPr>
              <w:tabs>
                <w:tab w:val="clear" w:pos="227"/>
              </w:tabs>
              <w:ind w:right="-90"/>
              <w:rPr>
                <w:rFonts w:ascii="Times New Roman" w:hAnsi="Times New Roman" w:cs="Times New Roman"/>
                <w:sz w:val="14"/>
                <w:szCs w:val="14"/>
                <w:cs/>
                <w:lang w:val="en-GB"/>
              </w:rPr>
            </w:pPr>
            <w:r w:rsidRPr="001260B4">
              <w:rPr>
                <w:rFonts w:ascii="Times New Roman" w:hAnsi="Times New Roman" w:cs="Times New Roman"/>
                <w:sz w:val="14"/>
                <w:szCs w:val="14"/>
              </w:rPr>
              <w:t xml:space="preserve">   </w:t>
            </w:r>
            <w:r w:rsidR="00655611" w:rsidRPr="001260B4">
              <w:rPr>
                <w:rFonts w:ascii="Times New Roman" w:hAnsi="Times New Roman" w:cs="Times New Roman"/>
                <w:sz w:val="14"/>
                <w:szCs w:val="14"/>
              </w:rPr>
              <w:t>Cross currency swaps</w:t>
            </w:r>
          </w:p>
        </w:tc>
        <w:tc>
          <w:tcPr>
            <w:tcW w:w="540" w:type="dxa"/>
          </w:tcPr>
          <w:p w14:paraId="790B75A9" w14:textId="77777777" w:rsidR="00655611" w:rsidRPr="001260B4" w:rsidRDefault="00655611" w:rsidP="00655611">
            <w:pPr>
              <w:rPr>
                <w:rFonts w:ascii="Times New Roman" w:hAnsi="Times New Roman" w:cs="Times New Roman"/>
                <w:sz w:val="14"/>
                <w:szCs w:val="14"/>
              </w:rPr>
            </w:pPr>
          </w:p>
        </w:tc>
        <w:tc>
          <w:tcPr>
            <w:tcW w:w="720" w:type="dxa"/>
          </w:tcPr>
          <w:p w14:paraId="47ADCFA7" w14:textId="5015BD57" w:rsidR="00655611" w:rsidRPr="001260B4" w:rsidRDefault="00AB2F76" w:rsidP="00B407B7">
            <w:pPr>
              <w:pStyle w:val="acctfourfigures"/>
              <w:tabs>
                <w:tab w:val="left" w:pos="720"/>
              </w:tabs>
              <w:spacing w:line="240" w:lineRule="atLeast"/>
              <w:ind w:left="-42" w:right="-90"/>
              <w:jc w:val="center"/>
              <w:rPr>
                <w:rFonts w:ascii="Times New Roman" w:hAnsi="Times New Roman"/>
                <w:sz w:val="14"/>
                <w:szCs w:val="14"/>
                <w:lang w:bidi="th-TH"/>
              </w:rPr>
            </w:pPr>
            <w:r w:rsidRPr="00AB2F76">
              <w:rPr>
                <w:rFonts w:ascii="Times New Roman" w:hAnsi="Times New Roman"/>
                <w:sz w:val="14"/>
                <w:szCs w:val="14"/>
                <w:lang w:val="en-US" w:bidi="th-TH"/>
              </w:rPr>
              <w:t>(</w:t>
            </w:r>
            <w:r w:rsidR="00CC106B" w:rsidRPr="00CC106B">
              <w:rPr>
                <w:rFonts w:ascii="Times New Roman" w:hAnsi="Times New Roman"/>
                <w:sz w:val="14"/>
                <w:szCs w:val="14"/>
                <w:lang w:val="en-US" w:bidi="th-TH"/>
              </w:rPr>
              <w:t>10</w:t>
            </w:r>
            <w:r w:rsidR="00655611" w:rsidRPr="001260B4">
              <w:rPr>
                <w:rFonts w:ascii="Times New Roman" w:hAnsi="Times New Roman"/>
                <w:sz w:val="14"/>
                <w:szCs w:val="14"/>
                <w:lang w:val="en-US" w:bidi="th-TH"/>
              </w:rPr>
              <w:t>,</w:t>
            </w:r>
            <w:r w:rsidR="00CC106B" w:rsidRPr="00CC106B">
              <w:rPr>
                <w:rFonts w:ascii="Times New Roman" w:hAnsi="Times New Roman"/>
                <w:sz w:val="14"/>
                <w:szCs w:val="14"/>
                <w:lang w:val="en-US" w:bidi="th-TH"/>
              </w:rPr>
              <w:t>358</w:t>
            </w:r>
            <w:r w:rsidRPr="00AB2F76">
              <w:rPr>
                <w:rFonts w:ascii="Times New Roman" w:hAnsi="Times New Roman"/>
                <w:sz w:val="14"/>
                <w:szCs w:val="14"/>
                <w:lang w:val="en-US" w:bidi="th-TH"/>
              </w:rPr>
              <w:t>)</w:t>
            </w:r>
          </w:p>
        </w:tc>
        <w:tc>
          <w:tcPr>
            <w:tcW w:w="236" w:type="dxa"/>
          </w:tcPr>
          <w:p w14:paraId="72040BDD" w14:textId="77777777" w:rsidR="00655611" w:rsidRPr="001260B4" w:rsidRDefault="00655611" w:rsidP="00655611">
            <w:pPr>
              <w:pStyle w:val="acctfourfigures"/>
              <w:spacing w:line="240" w:lineRule="atLeast"/>
              <w:ind w:left="-43" w:right="-86"/>
              <w:rPr>
                <w:rFonts w:ascii="Times New Roman" w:hAnsi="Times New Roman"/>
                <w:sz w:val="14"/>
                <w:szCs w:val="14"/>
              </w:rPr>
            </w:pPr>
          </w:p>
        </w:tc>
        <w:tc>
          <w:tcPr>
            <w:tcW w:w="772" w:type="dxa"/>
            <w:vAlign w:val="bottom"/>
          </w:tcPr>
          <w:p w14:paraId="20480118" w14:textId="4AFAAC83" w:rsidR="00655611" w:rsidRPr="001260B4" w:rsidRDefault="00001723" w:rsidP="00B407B7">
            <w:pPr>
              <w:pStyle w:val="acctfourfigures"/>
              <w:tabs>
                <w:tab w:val="clear" w:pos="765"/>
                <w:tab w:val="decimal" w:pos="370"/>
              </w:tabs>
              <w:spacing w:line="240" w:lineRule="atLeast"/>
              <w:ind w:left="-43" w:right="-37"/>
              <w:rPr>
                <w:rFonts w:ascii="Times New Roman" w:hAnsi="Times New Roman"/>
                <w:sz w:val="14"/>
                <w:szCs w:val="14"/>
              </w:rPr>
            </w:pPr>
            <w:r w:rsidRPr="00001723">
              <w:rPr>
                <w:rFonts w:ascii="Times New Roman" w:hAnsi="Times New Roman"/>
                <w:sz w:val="14"/>
                <w:szCs w:val="14"/>
                <w:lang w:val="en-US"/>
              </w:rPr>
              <w:t>-</w:t>
            </w:r>
          </w:p>
        </w:tc>
        <w:tc>
          <w:tcPr>
            <w:tcW w:w="236" w:type="dxa"/>
          </w:tcPr>
          <w:p w14:paraId="055EA71A" w14:textId="77777777" w:rsidR="00655611" w:rsidRPr="001260B4" w:rsidRDefault="00655611" w:rsidP="00655611">
            <w:pPr>
              <w:pStyle w:val="acctfourfigures"/>
              <w:tabs>
                <w:tab w:val="clear" w:pos="765"/>
                <w:tab w:val="decimal" w:pos="796"/>
              </w:tabs>
              <w:spacing w:line="240" w:lineRule="atLeast"/>
              <w:ind w:left="-43" w:right="-86"/>
              <w:rPr>
                <w:rFonts w:ascii="Times New Roman" w:hAnsi="Times New Roman"/>
                <w:sz w:val="14"/>
                <w:szCs w:val="14"/>
              </w:rPr>
            </w:pPr>
          </w:p>
        </w:tc>
        <w:tc>
          <w:tcPr>
            <w:tcW w:w="898" w:type="dxa"/>
            <w:gridSpan w:val="2"/>
            <w:vAlign w:val="bottom"/>
          </w:tcPr>
          <w:p w14:paraId="1B3D3876" w14:textId="0A230DBE" w:rsidR="00655611" w:rsidRPr="001260B4" w:rsidRDefault="00001723" w:rsidP="00B407B7">
            <w:pPr>
              <w:pStyle w:val="acctfourfigures"/>
              <w:tabs>
                <w:tab w:val="clear" w:pos="765"/>
                <w:tab w:val="decimal" w:pos="480"/>
              </w:tabs>
              <w:spacing w:line="240" w:lineRule="atLeast"/>
              <w:ind w:left="-43" w:right="-37"/>
              <w:rPr>
                <w:rFonts w:ascii="Times New Roman" w:hAnsi="Times New Roman"/>
                <w:sz w:val="14"/>
                <w:szCs w:val="14"/>
              </w:rPr>
            </w:pPr>
            <w:r w:rsidRPr="00001723">
              <w:rPr>
                <w:rFonts w:ascii="Times New Roman" w:hAnsi="Times New Roman"/>
                <w:sz w:val="14"/>
                <w:szCs w:val="14"/>
                <w:lang w:val="en-US"/>
              </w:rPr>
              <w:t>-</w:t>
            </w:r>
          </w:p>
        </w:tc>
        <w:tc>
          <w:tcPr>
            <w:tcW w:w="238" w:type="dxa"/>
          </w:tcPr>
          <w:p w14:paraId="16ABBA32" w14:textId="77777777" w:rsidR="00655611" w:rsidRPr="001260B4" w:rsidRDefault="00655611" w:rsidP="00655611">
            <w:pPr>
              <w:pStyle w:val="acctfourfigures"/>
              <w:tabs>
                <w:tab w:val="decimal" w:pos="595"/>
              </w:tabs>
              <w:spacing w:line="240" w:lineRule="atLeast"/>
              <w:ind w:left="-43" w:right="-86"/>
              <w:rPr>
                <w:rFonts w:ascii="Times New Roman" w:hAnsi="Times New Roman"/>
                <w:sz w:val="14"/>
                <w:szCs w:val="14"/>
              </w:rPr>
            </w:pPr>
          </w:p>
        </w:tc>
        <w:tc>
          <w:tcPr>
            <w:tcW w:w="860" w:type="dxa"/>
          </w:tcPr>
          <w:p w14:paraId="5512D3E6" w14:textId="3C503D65" w:rsidR="00655611" w:rsidRPr="001260B4" w:rsidRDefault="00AB2F76" w:rsidP="00655611">
            <w:pPr>
              <w:pStyle w:val="acctfourfigures"/>
              <w:tabs>
                <w:tab w:val="clear" w:pos="765"/>
                <w:tab w:val="decimal" w:pos="521"/>
                <w:tab w:val="decimal" w:pos="796"/>
              </w:tabs>
              <w:spacing w:line="240" w:lineRule="atLeast"/>
              <w:ind w:left="-43" w:right="-40"/>
              <w:jc w:val="right"/>
              <w:rPr>
                <w:rFonts w:ascii="Times New Roman" w:hAnsi="Times New Roman"/>
                <w:sz w:val="14"/>
                <w:szCs w:val="14"/>
              </w:rPr>
            </w:pPr>
            <w:r w:rsidRPr="00AB2F76">
              <w:rPr>
                <w:rFonts w:ascii="Times New Roman" w:hAnsi="Times New Roman"/>
                <w:sz w:val="14"/>
                <w:szCs w:val="14"/>
                <w:lang w:val="en-US" w:bidi="th-TH"/>
              </w:rPr>
              <w:t>(</w:t>
            </w:r>
            <w:r w:rsidR="00CC106B" w:rsidRPr="00CC106B">
              <w:rPr>
                <w:rFonts w:ascii="Times New Roman" w:hAnsi="Times New Roman"/>
                <w:sz w:val="14"/>
                <w:szCs w:val="14"/>
                <w:lang w:val="en-US" w:bidi="th-TH"/>
              </w:rPr>
              <w:t>10</w:t>
            </w:r>
            <w:r w:rsidR="00655611" w:rsidRPr="001260B4">
              <w:rPr>
                <w:rFonts w:ascii="Times New Roman" w:hAnsi="Times New Roman"/>
                <w:sz w:val="14"/>
                <w:szCs w:val="14"/>
                <w:lang w:val="en-US" w:bidi="th-TH"/>
              </w:rPr>
              <w:t>,</w:t>
            </w:r>
            <w:r w:rsidR="00CC106B" w:rsidRPr="00CC106B">
              <w:rPr>
                <w:rFonts w:ascii="Times New Roman" w:hAnsi="Times New Roman"/>
                <w:sz w:val="14"/>
                <w:szCs w:val="14"/>
                <w:lang w:val="en-US" w:bidi="th-TH"/>
              </w:rPr>
              <w:t>358</w:t>
            </w:r>
            <w:r w:rsidRPr="00AB2F76">
              <w:rPr>
                <w:rFonts w:ascii="Times New Roman" w:hAnsi="Times New Roman"/>
                <w:sz w:val="14"/>
                <w:szCs w:val="14"/>
                <w:lang w:val="en-US" w:bidi="th-TH"/>
              </w:rPr>
              <w:t>)</w:t>
            </w:r>
          </w:p>
        </w:tc>
        <w:tc>
          <w:tcPr>
            <w:tcW w:w="236" w:type="dxa"/>
          </w:tcPr>
          <w:p w14:paraId="4E580030" w14:textId="77777777" w:rsidR="00655611" w:rsidRPr="001260B4" w:rsidRDefault="00655611" w:rsidP="00655611">
            <w:pPr>
              <w:pStyle w:val="acctfourfigures"/>
              <w:tabs>
                <w:tab w:val="decimal" w:pos="595"/>
              </w:tabs>
              <w:spacing w:line="240" w:lineRule="atLeast"/>
              <w:ind w:left="-43" w:right="-86"/>
              <w:rPr>
                <w:rFonts w:ascii="Times New Roman" w:hAnsi="Times New Roman"/>
                <w:sz w:val="14"/>
                <w:szCs w:val="14"/>
              </w:rPr>
            </w:pPr>
          </w:p>
        </w:tc>
        <w:tc>
          <w:tcPr>
            <w:tcW w:w="570" w:type="dxa"/>
          </w:tcPr>
          <w:p w14:paraId="210BFEEA" w14:textId="216192A7" w:rsidR="00655611" w:rsidRPr="001260B4" w:rsidRDefault="00001723" w:rsidP="00B407B7">
            <w:pPr>
              <w:tabs>
                <w:tab w:val="clear" w:pos="227"/>
                <w:tab w:val="clear" w:pos="454"/>
                <w:tab w:val="clear" w:pos="680"/>
                <w:tab w:val="decimal" w:pos="333"/>
                <w:tab w:val="decimal" w:pos="431"/>
              </w:tabs>
              <w:ind w:left="-43" w:right="-120"/>
              <w:jc w:val="center"/>
              <w:rPr>
                <w:rFonts w:ascii="Times New Roman" w:hAnsi="Times New Roman"/>
                <w:sz w:val="14"/>
                <w:szCs w:val="14"/>
              </w:rPr>
            </w:pPr>
            <w:r w:rsidRPr="00001723">
              <w:rPr>
                <w:rFonts w:ascii="Times New Roman" w:hAnsi="Times New Roman" w:cs="Times New Roman"/>
                <w:sz w:val="14"/>
                <w:szCs w:val="14"/>
              </w:rPr>
              <w:t>-</w:t>
            </w:r>
          </w:p>
        </w:tc>
        <w:tc>
          <w:tcPr>
            <w:tcW w:w="283" w:type="dxa"/>
          </w:tcPr>
          <w:p w14:paraId="643F29CD" w14:textId="77777777" w:rsidR="00655611" w:rsidRPr="001260B4" w:rsidRDefault="00655611" w:rsidP="00655611">
            <w:pPr>
              <w:pStyle w:val="acctfourfigures"/>
              <w:tabs>
                <w:tab w:val="decimal" w:pos="595"/>
              </w:tabs>
              <w:spacing w:line="240" w:lineRule="atLeast"/>
              <w:ind w:left="-43" w:right="-86"/>
              <w:rPr>
                <w:rFonts w:ascii="Times New Roman" w:hAnsi="Times New Roman"/>
                <w:sz w:val="14"/>
                <w:szCs w:val="14"/>
              </w:rPr>
            </w:pPr>
          </w:p>
        </w:tc>
        <w:tc>
          <w:tcPr>
            <w:tcW w:w="776" w:type="dxa"/>
          </w:tcPr>
          <w:p w14:paraId="663392A9" w14:textId="3843927E" w:rsidR="00655611" w:rsidRPr="001260B4" w:rsidRDefault="00AB2F76" w:rsidP="00655611">
            <w:pPr>
              <w:pStyle w:val="acctfourfigures"/>
              <w:tabs>
                <w:tab w:val="decimal" w:pos="595"/>
              </w:tabs>
              <w:spacing w:line="240" w:lineRule="atLeast"/>
              <w:ind w:left="-43" w:right="-86"/>
              <w:jc w:val="right"/>
              <w:rPr>
                <w:rFonts w:ascii="Times New Roman" w:hAnsi="Times New Roman"/>
                <w:sz w:val="14"/>
                <w:szCs w:val="14"/>
              </w:rPr>
            </w:pPr>
            <w:r w:rsidRPr="00AB2F76">
              <w:rPr>
                <w:rFonts w:ascii="Times New Roman" w:hAnsi="Times New Roman"/>
                <w:sz w:val="14"/>
                <w:szCs w:val="14"/>
                <w:lang w:val="en-US" w:bidi="th-TH"/>
              </w:rPr>
              <w:t>(</w:t>
            </w:r>
            <w:r w:rsidR="00CC106B" w:rsidRPr="00CC106B">
              <w:rPr>
                <w:rFonts w:ascii="Times New Roman" w:hAnsi="Times New Roman"/>
                <w:sz w:val="14"/>
                <w:szCs w:val="14"/>
                <w:lang w:val="en-US" w:bidi="th-TH"/>
              </w:rPr>
              <w:t>10</w:t>
            </w:r>
            <w:r w:rsidR="00655611" w:rsidRPr="001260B4">
              <w:rPr>
                <w:rFonts w:ascii="Times New Roman" w:hAnsi="Times New Roman"/>
                <w:sz w:val="14"/>
                <w:szCs w:val="14"/>
                <w:lang w:val="en-US" w:bidi="th-TH"/>
              </w:rPr>
              <w:t>,</w:t>
            </w:r>
            <w:r w:rsidR="00CC106B" w:rsidRPr="00CC106B">
              <w:rPr>
                <w:rFonts w:ascii="Times New Roman" w:hAnsi="Times New Roman"/>
                <w:sz w:val="14"/>
                <w:szCs w:val="14"/>
                <w:lang w:val="en-US" w:bidi="th-TH"/>
              </w:rPr>
              <w:t>358</w:t>
            </w:r>
            <w:r w:rsidRPr="00AB2F76">
              <w:rPr>
                <w:rFonts w:ascii="Times New Roman" w:hAnsi="Times New Roman"/>
                <w:sz w:val="14"/>
                <w:szCs w:val="14"/>
                <w:lang w:val="en-US" w:bidi="th-TH"/>
              </w:rPr>
              <w:t>)</w:t>
            </w:r>
          </w:p>
        </w:tc>
        <w:tc>
          <w:tcPr>
            <w:tcW w:w="283" w:type="dxa"/>
          </w:tcPr>
          <w:p w14:paraId="638E3A87" w14:textId="77777777" w:rsidR="00655611" w:rsidRPr="001260B4" w:rsidRDefault="00655611" w:rsidP="00655611">
            <w:pPr>
              <w:pStyle w:val="acctfourfigures"/>
              <w:tabs>
                <w:tab w:val="decimal" w:pos="595"/>
              </w:tabs>
              <w:spacing w:line="240" w:lineRule="atLeast"/>
              <w:ind w:left="-43" w:right="-86"/>
              <w:rPr>
                <w:rFonts w:ascii="Times New Roman" w:hAnsi="Times New Roman"/>
                <w:sz w:val="14"/>
                <w:szCs w:val="14"/>
              </w:rPr>
            </w:pPr>
          </w:p>
        </w:tc>
        <w:tc>
          <w:tcPr>
            <w:tcW w:w="642" w:type="dxa"/>
            <w:vAlign w:val="bottom"/>
          </w:tcPr>
          <w:p w14:paraId="626844C7" w14:textId="417766B2" w:rsidR="00655611" w:rsidRPr="001260B4" w:rsidRDefault="00001723" w:rsidP="00655611">
            <w:pPr>
              <w:pStyle w:val="acctfourfigures"/>
              <w:tabs>
                <w:tab w:val="decimal" w:pos="333"/>
                <w:tab w:val="decimal" w:pos="431"/>
              </w:tabs>
              <w:spacing w:line="240" w:lineRule="atLeast"/>
              <w:ind w:left="-43" w:right="-120"/>
              <w:jc w:val="center"/>
              <w:rPr>
                <w:rFonts w:ascii="Times New Roman" w:hAnsi="Times New Roman"/>
                <w:sz w:val="14"/>
                <w:szCs w:val="14"/>
              </w:rPr>
            </w:pPr>
            <w:r w:rsidRPr="00001723">
              <w:rPr>
                <w:rFonts w:ascii="Times New Roman" w:hAnsi="Times New Roman"/>
                <w:sz w:val="14"/>
                <w:szCs w:val="14"/>
                <w:lang w:val="en-US"/>
              </w:rPr>
              <w:t>-</w:t>
            </w:r>
          </w:p>
        </w:tc>
        <w:tc>
          <w:tcPr>
            <w:tcW w:w="284" w:type="dxa"/>
          </w:tcPr>
          <w:p w14:paraId="55236A2C" w14:textId="77777777" w:rsidR="00655611" w:rsidRPr="001260B4" w:rsidRDefault="00655611" w:rsidP="00655611">
            <w:pPr>
              <w:pStyle w:val="acctfourfigures"/>
              <w:tabs>
                <w:tab w:val="decimal" w:pos="595"/>
              </w:tabs>
              <w:spacing w:line="240" w:lineRule="atLeast"/>
              <w:ind w:left="-43" w:right="-86"/>
              <w:rPr>
                <w:rFonts w:ascii="Times New Roman" w:hAnsi="Times New Roman"/>
                <w:sz w:val="14"/>
                <w:szCs w:val="14"/>
              </w:rPr>
            </w:pPr>
          </w:p>
        </w:tc>
        <w:tc>
          <w:tcPr>
            <w:tcW w:w="796" w:type="dxa"/>
          </w:tcPr>
          <w:p w14:paraId="4AACF8B2" w14:textId="25B89293" w:rsidR="00655611" w:rsidRPr="001260B4" w:rsidRDefault="00AB2F76" w:rsidP="00655611">
            <w:pPr>
              <w:pStyle w:val="acctfourfigures"/>
              <w:tabs>
                <w:tab w:val="decimal" w:pos="595"/>
              </w:tabs>
              <w:spacing w:line="240" w:lineRule="atLeast"/>
              <w:ind w:left="-43" w:right="-86"/>
              <w:jc w:val="right"/>
              <w:rPr>
                <w:rFonts w:ascii="Times New Roman" w:hAnsi="Times New Roman"/>
                <w:sz w:val="14"/>
                <w:szCs w:val="14"/>
              </w:rPr>
            </w:pPr>
            <w:r w:rsidRPr="00AB2F76">
              <w:rPr>
                <w:rFonts w:ascii="Times New Roman" w:hAnsi="Times New Roman"/>
                <w:sz w:val="14"/>
                <w:szCs w:val="14"/>
                <w:lang w:val="en-US" w:bidi="th-TH"/>
              </w:rPr>
              <w:t>(</w:t>
            </w:r>
            <w:r w:rsidR="00CC106B" w:rsidRPr="00CC106B">
              <w:rPr>
                <w:rFonts w:ascii="Times New Roman" w:hAnsi="Times New Roman"/>
                <w:sz w:val="14"/>
                <w:szCs w:val="14"/>
                <w:lang w:val="en-US" w:bidi="th-TH"/>
              </w:rPr>
              <w:t>10</w:t>
            </w:r>
            <w:r w:rsidR="00655611" w:rsidRPr="001260B4">
              <w:rPr>
                <w:rFonts w:ascii="Times New Roman" w:hAnsi="Times New Roman"/>
                <w:sz w:val="14"/>
                <w:szCs w:val="14"/>
                <w:lang w:val="en-US" w:bidi="th-TH"/>
              </w:rPr>
              <w:t>,</w:t>
            </w:r>
            <w:r w:rsidR="00CC106B" w:rsidRPr="00CC106B">
              <w:rPr>
                <w:rFonts w:ascii="Times New Roman" w:hAnsi="Times New Roman"/>
                <w:sz w:val="14"/>
                <w:szCs w:val="14"/>
                <w:lang w:val="en-US" w:bidi="th-TH"/>
              </w:rPr>
              <w:t>358</w:t>
            </w:r>
            <w:r w:rsidRPr="00AB2F76">
              <w:rPr>
                <w:rFonts w:ascii="Times New Roman" w:hAnsi="Times New Roman"/>
                <w:sz w:val="14"/>
                <w:szCs w:val="14"/>
                <w:lang w:val="en-US" w:bidi="th-TH"/>
              </w:rPr>
              <w:t>)</w:t>
            </w:r>
          </w:p>
        </w:tc>
      </w:tr>
      <w:tr w:rsidR="0029298D" w:rsidRPr="001260B4" w14:paraId="1027A8A3" w14:textId="77777777" w:rsidTr="00CB111B">
        <w:trPr>
          <w:trHeight w:val="127"/>
        </w:trPr>
        <w:tc>
          <w:tcPr>
            <w:tcW w:w="2160" w:type="dxa"/>
            <w:hideMark/>
          </w:tcPr>
          <w:p w14:paraId="209030FC" w14:textId="6B896D95" w:rsidR="0029298D" w:rsidRPr="001260B4" w:rsidRDefault="004934C3" w:rsidP="00B407B7">
            <w:pPr>
              <w:ind w:right="-90"/>
              <w:rPr>
                <w:rFonts w:ascii="Times New Roman" w:hAnsi="Times New Roman" w:cs="Times New Roman"/>
                <w:b/>
                <w:bCs/>
                <w:sz w:val="14"/>
                <w:szCs w:val="14"/>
              </w:rPr>
            </w:pPr>
            <w:r w:rsidRPr="001260B4">
              <w:rPr>
                <w:rFonts w:ascii="Times New Roman" w:hAnsi="Times New Roman" w:cs="Times New Roman"/>
                <w:b/>
                <w:bCs/>
                <w:sz w:val="14"/>
                <w:szCs w:val="14"/>
              </w:rPr>
              <w:t xml:space="preserve">   </w:t>
            </w:r>
            <w:r w:rsidR="0029298D" w:rsidRPr="001260B4">
              <w:rPr>
                <w:rFonts w:ascii="Times New Roman" w:hAnsi="Times New Roman" w:cs="Times New Roman"/>
                <w:b/>
                <w:bCs/>
                <w:sz w:val="14"/>
                <w:szCs w:val="14"/>
              </w:rPr>
              <w:t>Total financial liabilities</w:t>
            </w:r>
          </w:p>
        </w:tc>
        <w:tc>
          <w:tcPr>
            <w:tcW w:w="540" w:type="dxa"/>
          </w:tcPr>
          <w:p w14:paraId="56B3F136" w14:textId="77777777" w:rsidR="0029298D" w:rsidRPr="001260B4" w:rsidRDefault="0029298D" w:rsidP="0029298D">
            <w:pPr>
              <w:pStyle w:val="acctfourfigures"/>
              <w:tabs>
                <w:tab w:val="left" w:pos="720"/>
              </w:tabs>
              <w:spacing w:line="240" w:lineRule="atLeast"/>
              <w:ind w:left="-42" w:right="-90"/>
              <w:jc w:val="center"/>
              <w:rPr>
                <w:rFonts w:ascii="Times New Roman" w:hAnsi="Times New Roman"/>
                <w:b/>
                <w:bCs/>
                <w:i/>
                <w:iCs/>
                <w:sz w:val="14"/>
                <w:szCs w:val="14"/>
                <w:cs/>
                <w:lang w:val="en-US" w:bidi="th-TH"/>
              </w:rPr>
            </w:pPr>
          </w:p>
        </w:tc>
        <w:tc>
          <w:tcPr>
            <w:tcW w:w="720" w:type="dxa"/>
            <w:tcBorders>
              <w:top w:val="single" w:sz="4" w:space="0" w:color="auto"/>
              <w:bottom w:val="double" w:sz="4" w:space="0" w:color="auto"/>
            </w:tcBorders>
          </w:tcPr>
          <w:p w14:paraId="50399143" w14:textId="737ABF97" w:rsidR="0029298D" w:rsidRPr="001260B4" w:rsidRDefault="00AB2F76" w:rsidP="0029298D">
            <w:pPr>
              <w:pStyle w:val="acctfourfigures"/>
              <w:tabs>
                <w:tab w:val="clear" w:pos="765"/>
                <w:tab w:val="decimal" w:pos="521"/>
                <w:tab w:val="decimal" w:pos="611"/>
              </w:tabs>
              <w:spacing w:line="240" w:lineRule="atLeast"/>
              <w:ind w:left="-43" w:right="-14"/>
              <w:jc w:val="right"/>
              <w:rPr>
                <w:rFonts w:ascii="Times New Roman" w:hAnsi="Times New Roman"/>
                <w:b/>
                <w:bCs/>
                <w:sz w:val="14"/>
                <w:szCs w:val="14"/>
                <w:lang w:val="en-US"/>
              </w:rPr>
            </w:pPr>
            <w:r w:rsidRPr="00AB2F76">
              <w:rPr>
                <w:rFonts w:ascii="Times New Roman" w:hAnsi="Times New Roman"/>
                <w:b/>
                <w:bCs/>
                <w:sz w:val="14"/>
                <w:szCs w:val="14"/>
                <w:lang w:val="en-US"/>
              </w:rPr>
              <w:t>(</w:t>
            </w:r>
            <w:r w:rsidR="00CC106B" w:rsidRPr="00CC106B">
              <w:rPr>
                <w:rFonts w:ascii="Times New Roman" w:hAnsi="Times New Roman" w:cs="Angsana New"/>
                <w:b/>
                <w:bCs/>
                <w:sz w:val="14"/>
                <w:szCs w:val="14"/>
                <w:lang w:val="en-US" w:bidi="th-TH"/>
              </w:rPr>
              <w:t>113</w:t>
            </w:r>
            <w:r w:rsidR="0029298D" w:rsidRPr="001260B4">
              <w:rPr>
                <w:rFonts w:ascii="Times New Roman" w:hAnsi="Times New Roman"/>
                <w:b/>
                <w:bCs/>
                <w:sz w:val="14"/>
                <w:szCs w:val="14"/>
                <w:lang w:val="en-US"/>
              </w:rPr>
              <w:t>,</w:t>
            </w:r>
            <w:r w:rsidR="00CC106B" w:rsidRPr="00CC106B">
              <w:rPr>
                <w:rFonts w:ascii="Times New Roman" w:hAnsi="Times New Roman" w:cs="Angsana New"/>
                <w:b/>
                <w:bCs/>
                <w:sz w:val="14"/>
                <w:szCs w:val="14"/>
                <w:lang w:val="en-US" w:bidi="th-TH"/>
              </w:rPr>
              <w:t>711</w:t>
            </w:r>
            <w:r w:rsidRPr="00AB2F76">
              <w:rPr>
                <w:rFonts w:ascii="Times New Roman" w:hAnsi="Times New Roman"/>
                <w:b/>
                <w:bCs/>
                <w:sz w:val="14"/>
                <w:szCs w:val="14"/>
                <w:lang w:val="en-US"/>
              </w:rPr>
              <w:t>)</w:t>
            </w:r>
          </w:p>
        </w:tc>
        <w:tc>
          <w:tcPr>
            <w:tcW w:w="236" w:type="dxa"/>
          </w:tcPr>
          <w:p w14:paraId="4B869FB7" w14:textId="77777777" w:rsidR="0029298D" w:rsidRPr="001260B4" w:rsidRDefault="0029298D" w:rsidP="0029298D">
            <w:pPr>
              <w:pStyle w:val="acctfourfigures"/>
              <w:tabs>
                <w:tab w:val="clear" w:pos="765"/>
                <w:tab w:val="decimal" w:pos="521"/>
                <w:tab w:val="decimal" w:pos="611"/>
              </w:tabs>
              <w:spacing w:line="240" w:lineRule="atLeast"/>
              <w:ind w:left="-43" w:right="-14"/>
              <w:jc w:val="right"/>
              <w:rPr>
                <w:rFonts w:ascii="Times New Roman" w:hAnsi="Times New Roman"/>
                <w:b/>
                <w:bCs/>
                <w:sz w:val="14"/>
                <w:szCs w:val="14"/>
              </w:rPr>
            </w:pPr>
          </w:p>
        </w:tc>
        <w:tc>
          <w:tcPr>
            <w:tcW w:w="772" w:type="dxa"/>
            <w:tcBorders>
              <w:top w:val="single" w:sz="4" w:space="0" w:color="auto"/>
              <w:left w:val="nil"/>
              <w:bottom w:val="double" w:sz="4" w:space="0" w:color="auto"/>
              <w:right w:val="nil"/>
            </w:tcBorders>
            <w:vAlign w:val="bottom"/>
          </w:tcPr>
          <w:p w14:paraId="06AA0A4C" w14:textId="0A389CFF" w:rsidR="0029298D" w:rsidRPr="001260B4" w:rsidRDefault="00AB2F76" w:rsidP="0029298D">
            <w:pPr>
              <w:pStyle w:val="acctfourfigures"/>
              <w:tabs>
                <w:tab w:val="clear" w:pos="765"/>
                <w:tab w:val="decimal" w:pos="521"/>
                <w:tab w:val="decimal" w:pos="611"/>
              </w:tabs>
              <w:spacing w:line="240" w:lineRule="atLeast"/>
              <w:ind w:left="-43" w:right="-14"/>
              <w:jc w:val="right"/>
              <w:rPr>
                <w:rFonts w:ascii="Times New Roman" w:hAnsi="Times New Roman"/>
                <w:b/>
                <w:bCs/>
                <w:sz w:val="14"/>
                <w:szCs w:val="14"/>
              </w:rPr>
            </w:pPr>
            <w:r w:rsidRPr="00AB2F76">
              <w:rPr>
                <w:rFonts w:ascii="Times New Roman" w:hAnsi="Times New Roman"/>
                <w:b/>
                <w:bCs/>
                <w:sz w:val="14"/>
                <w:szCs w:val="14"/>
                <w:lang w:val="en-US"/>
              </w:rPr>
              <w:t>(</w:t>
            </w:r>
            <w:r w:rsidR="00CC106B" w:rsidRPr="00CC106B">
              <w:rPr>
                <w:rFonts w:ascii="Times New Roman" w:hAnsi="Times New Roman"/>
                <w:b/>
                <w:bCs/>
                <w:sz w:val="14"/>
                <w:szCs w:val="14"/>
                <w:lang w:val="en-US"/>
              </w:rPr>
              <w:t>344</w:t>
            </w:r>
            <w:r w:rsidRPr="00AB2F76">
              <w:rPr>
                <w:rFonts w:ascii="Times New Roman" w:hAnsi="Times New Roman"/>
                <w:b/>
                <w:bCs/>
                <w:sz w:val="14"/>
                <w:szCs w:val="14"/>
                <w:lang w:val="en-US"/>
              </w:rPr>
              <w:t>)</w:t>
            </w:r>
            <w:r w:rsidR="0029298D" w:rsidRPr="001260B4" w:rsidDel="007E0C98">
              <w:rPr>
                <w:rFonts w:ascii="Times New Roman" w:hAnsi="Times New Roman"/>
                <w:b/>
                <w:bCs/>
                <w:sz w:val="14"/>
                <w:szCs w:val="14"/>
              </w:rPr>
              <w:t xml:space="preserve"> </w:t>
            </w:r>
          </w:p>
        </w:tc>
        <w:tc>
          <w:tcPr>
            <w:tcW w:w="236" w:type="dxa"/>
          </w:tcPr>
          <w:p w14:paraId="4459BEC8" w14:textId="77777777" w:rsidR="0029298D" w:rsidRPr="001260B4" w:rsidRDefault="0029298D" w:rsidP="0029298D">
            <w:pPr>
              <w:pStyle w:val="acctfourfigures"/>
              <w:tabs>
                <w:tab w:val="clear" w:pos="765"/>
                <w:tab w:val="decimal" w:pos="701"/>
                <w:tab w:val="decimal" w:pos="796"/>
              </w:tabs>
              <w:spacing w:line="240" w:lineRule="atLeast"/>
              <w:ind w:left="-43" w:right="-86"/>
              <w:jc w:val="right"/>
              <w:rPr>
                <w:rFonts w:ascii="Times New Roman" w:hAnsi="Times New Roman"/>
                <w:b/>
                <w:bCs/>
                <w:sz w:val="14"/>
                <w:szCs w:val="14"/>
              </w:rPr>
            </w:pPr>
          </w:p>
        </w:tc>
        <w:tc>
          <w:tcPr>
            <w:tcW w:w="898" w:type="dxa"/>
            <w:gridSpan w:val="2"/>
            <w:tcBorders>
              <w:top w:val="single" w:sz="4" w:space="0" w:color="auto"/>
              <w:left w:val="nil"/>
              <w:bottom w:val="double" w:sz="4" w:space="0" w:color="auto"/>
              <w:right w:val="nil"/>
            </w:tcBorders>
            <w:vAlign w:val="bottom"/>
          </w:tcPr>
          <w:p w14:paraId="41F8C8D6" w14:textId="408BCC7A" w:rsidR="0029298D" w:rsidRPr="001260B4" w:rsidRDefault="00AB2F76" w:rsidP="0029298D">
            <w:pPr>
              <w:pStyle w:val="acctfourfigures"/>
              <w:tabs>
                <w:tab w:val="clear" w:pos="765"/>
                <w:tab w:val="decimal" w:pos="521"/>
                <w:tab w:val="decimal" w:pos="796"/>
              </w:tabs>
              <w:spacing w:line="240" w:lineRule="atLeast"/>
              <w:ind w:left="-43" w:right="-14"/>
              <w:jc w:val="right"/>
              <w:rPr>
                <w:rFonts w:ascii="Times New Roman" w:hAnsi="Times New Roman"/>
                <w:b/>
                <w:bCs/>
                <w:sz w:val="14"/>
                <w:szCs w:val="14"/>
              </w:rPr>
            </w:pPr>
            <w:r w:rsidRPr="00AB2F76">
              <w:rPr>
                <w:rFonts w:ascii="Times New Roman" w:hAnsi="Times New Roman"/>
                <w:b/>
                <w:bCs/>
                <w:sz w:val="14"/>
                <w:szCs w:val="14"/>
                <w:lang w:val="en-US" w:bidi="th-TH"/>
              </w:rPr>
              <w:t>(</w:t>
            </w:r>
            <w:r w:rsidR="00CC106B" w:rsidRPr="00CC106B">
              <w:rPr>
                <w:rFonts w:ascii="Times New Roman" w:hAnsi="Times New Roman"/>
                <w:b/>
                <w:bCs/>
                <w:sz w:val="14"/>
                <w:szCs w:val="14"/>
                <w:lang w:val="en-US" w:bidi="th-TH"/>
              </w:rPr>
              <w:t>1</w:t>
            </w:r>
            <w:r w:rsidR="001B1C6A" w:rsidRPr="001260B4">
              <w:rPr>
                <w:rFonts w:ascii="Times New Roman" w:hAnsi="Times New Roman"/>
                <w:b/>
                <w:bCs/>
                <w:sz w:val="14"/>
                <w:szCs w:val="14"/>
                <w:lang w:val="en-US" w:bidi="th-TH"/>
              </w:rPr>
              <w:t>,</w:t>
            </w:r>
            <w:r w:rsidR="00CC106B" w:rsidRPr="00CC106B">
              <w:rPr>
                <w:rFonts w:ascii="Times New Roman" w:hAnsi="Times New Roman"/>
                <w:b/>
                <w:bCs/>
                <w:sz w:val="14"/>
                <w:szCs w:val="14"/>
                <w:lang w:val="en-US" w:bidi="th-TH"/>
              </w:rPr>
              <w:t>070</w:t>
            </w:r>
            <w:r w:rsidR="0029298D" w:rsidRPr="001260B4">
              <w:rPr>
                <w:rFonts w:ascii="Times New Roman" w:hAnsi="Times New Roman"/>
                <w:b/>
                <w:bCs/>
                <w:sz w:val="14"/>
                <w:szCs w:val="14"/>
                <w:lang w:val="en-US" w:bidi="th-TH"/>
              </w:rPr>
              <w:t>,</w:t>
            </w:r>
            <w:r w:rsidR="00CC106B" w:rsidRPr="00CC106B">
              <w:rPr>
                <w:rFonts w:ascii="Times New Roman" w:hAnsi="Times New Roman"/>
                <w:b/>
                <w:bCs/>
                <w:sz w:val="14"/>
                <w:szCs w:val="14"/>
                <w:lang w:val="en-US" w:bidi="th-TH"/>
              </w:rPr>
              <w:t>056</w:t>
            </w:r>
            <w:r w:rsidRPr="00AB2F76">
              <w:rPr>
                <w:rFonts w:ascii="Times New Roman" w:hAnsi="Times New Roman"/>
                <w:b/>
                <w:bCs/>
                <w:sz w:val="14"/>
                <w:szCs w:val="14"/>
                <w:lang w:val="en-US" w:bidi="th-TH"/>
              </w:rPr>
              <w:t>)</w:t>
            </w:r>
          </w:p>
        </w:tc>
        <w:tc>
          <w:tcPr>
            <w:tcW w:w="238" w:type="dxa"/>
            <w:vAlign w:val="bottom"/>
          </w:tcPr>
          <w:p w14:paraId="003D8CD8" w14:textId="77777777" w:rsidR="0029298D" w:rsidRPr="001260B4" w:rsidRDefault="0029298D" w:rsidP="0029298D">
            <w:pPr>
              <w:tabs>
                <w:tab w:val="clear" w:pos="680"/>
                <w:tab w:val="decimal" w:pos="595"/>
                <w:tab w:val="decimal" w:pos="701"/>
              </w:tabs>
              <w:ind w:left="-43" w:right="-86"/>
              <w:jc w:val="right"/>
              <w:rPr>
                <w:rFonts w:ascii="Times New Roman" w:hAnsi="Times New Roman" w:cs="Times New Roman"/>
                <w:b/>
                <w:bCs/>
                <w:sz w:val="14"/>
                <w:szCs w:val="14"/>
              </w:rPr>
            </w:pPr>
          </w:p>
        </w:tc>
        <w:tc>
          <w:tcPr>
            <w:tcW w:w="860" w:type="dxa"/>
            <w:tcBorders>
              <w:top w:val="single" w:sz="4" w:space="0" w:color="auto"/>
              <w:left w:val="nil"/>
              <w:bottom w:val="double" w:sz="4" w:space="0" w:color="auto"/>
              <w:right w:val="nil"/>
            </w:tcBorders>
            <w:vAlign w:val="bottom"/>
          </w:tcPr>
          <w:p w14:paraId="5450D870" w14:textId="291E7B7A" w:rsidR="0029298D" w:rsidRPr="001260B4" w:rsidRDefault="00AB2F76" w:rsidP="0029298D">
            <w:pPr>
              <w:pStyle w:val="acctfourfigures"/>
              <w:tabs>
                <w:tab w:val="clear" w:pos="765"/>
                <w:tab w:val="decimal" w:pos="521"/>
                <w:tab w:val="decimal" w:pos="796"/>
              </w:tabs>
              <w:spacing w:line="240" w:lineRule="atLeast"/>
              <w:ind w:left="-43" w:right="-14"/>
              <w:jc w:val="right"/>
              <w:rPr>
                <w:rFonts w:ascii="Times New Roman" w:hAnsi="Times New Roman"/>
                <w:b/>
                <w:bCs/>
                <w:sz w:val="14"/>
                <w:szCs w:val="14"/>
              </w:rPr>
            </w:pPr>
            <w:r w:rsidRPr="00AB2F76">
              <w:rPr>
                <w:rFonts w:ascii="Times New Roman" w:hAnsi="Times New Roman"/>
                <w:b/>
                <w:bCs/>
                <w:sz w:val="14"/>
                <w:szCs w:val="14"/>
                <w:lang w:val="en-US"/>
              </w:rPr>
              <w:t>(</w:t>
            </w:r>
            <w:r w:rsidR="00CC106B" w:rsidRPr="00CC106B">
              <w:rPr>
                <w:rFonts w:ascii="Times New Roman" w:hAnsi="Times New Roman"/>
                <w:b/>
                <w:bCs/>
                <w:sz w:val="14"/>
                <w:szCs w:val="14"/>
                <w:lang w:val="en-US"/>
              </w:rPr>
              <w:t>1</w:t>
            </w:r>
            <w:r w:rsidR="001B1C6A" w:rsidRPr="001260B4">
              <w:rPr>
                <w:rFonts w:ascii="Times New Roman" w:hAnsi="Times New Roman"/>
                <w:b/>
                <w:bCs/>
                <w:sz w:val="14"/>
                <w:szCs w:val="14"/>
              </w:rPr>
              <w:t>,</w:t>
            </w:r>
            <w:r w:rsidR="00CC106B" w:rsidRPr="00CC106B">
              <w:rPr>
                <w:rFonts w:ascii="Times New Roman" w:hAnsi="Times New Roman"/>
                <w:b/>
                <w:bCs/>
                <w:sz w:val="14"/>
                <w:szCs w:val="14"/>
                <w:lang w:val="en-US"/>
              </w:rPr>
              <w:t>184</w:t>
            </w:r>
            <w:r w:rsidR="0029298D" w:rsidRPr="001260B4">
              <w:rPr>
                <w:rFonts w:ascii="Times New Roman" w:hAnsi="Times New Roman"/>
                <w:b/>
                <w:bCs/>
                <w:sz w:val="14"/>
                <w:szCs w:val="14"/>
              </w:rPr>
              <w:t>,</w:t>
            </w:r>
            <w:r w:rsidR="00CC106B" w:rsidRPr="00CC106B">
              <w:rPr>
                <w:rFonts w:ascii="Times New Roman" w:hAnsi="Times New Roman"/>
                <w:b/>
                <w:bCs/>
                <w:sz w:val="14"/>
                <w:szCs w:val="14"/>
                <w:lang w:val="en-US"/>
              </w:rPr>
              <w:t>111</w:t>
            </w:r>
            <w:r w:rsidRPr="00AB2F76">
              <w:rPr>
                <w:rFonts w:ascii="Times New Roman" w:hAnsi="Times New Roman"/>
                <w:b/>
                <w:bCs/>
                <w:sz w:val="14"/>
                <w:szCs w:val="14"/>
                <w:lang w:val="en-US"/>
              </w:rPr>
              <w:t>)</w:t>
            </w:r>
          </w:p>
        </w:tc>
        <w:tc>
          <w:tcPr>
            <w:tcW w:w="236" w:type="dxa"/>
            <w:vAlign w:val="bottom"/>
          </w:tcPr>
          <w:p w14:paraId="3C8C33B4" w14:textId="77777777" w:rsidR="0029298D" w:rsidRPr="001260B4" w:rsidRDefault="0029298D" w:rsidP="0029298D">
            <w:pPr>
              <w:pStyle w:val="acctfourfigures"/>
              <w:tabs>
                <w:tab w:val="clear" w:pos="765"/>
                <w:tab w:val="decimal" w:pos="595"/>
                <w:tab w:val="decimal" w:pos="701"/>
              </w:tabs>
              <w:spacing w:line="240" w:lineRule="atLeast"/>
              <w:ind w:left="-43" w:right="-86"/>
              <w:jc w:val="right"/>
              <w:rPr>
                <w:rFonts w:ascii="Times New Roman" w:hAnsi="Times New Roman"/>
                <w:b/>
                <w:bCs/>
                <w:sz w:val="14"/>
                <w:szCs w:val="14"/>
              </w:rPr>
            </w:pPr>
          </w:p>
        </w:tc>
        <w:tc>
          <w:tcPr>
            <w:tcW w:w="570" w:type="dxa"/>
            <w:vAlign w:val="bottom"/>
          </w:tcPr>
          <w:p w14:paraId="69A861A5" w14:textId="77777777" w:rsidR="0029298D" w:rsidRPr="001260B4" w:rsidRDefault="0029298D" w:rsidP="0029298D">
            <w:pPr>
              <w:pStyle w:val="acctfourfigures"/>
              <w:tabs>
                <w:tab w:val="clear" w:pos="765"/>
                <w:tab w:val="decimal" w:pos="595"/>
                <w:tab w:val="decimal" w:pos="701"/>
              </w:tabs>
              <w:spacing w:line="240" w:lineRule="atLeast"/>
              <w:ind w:left="-43" w:right="-86"/>
              <w:jc w:val="right"/>
              <w:rPr>
                <w:rFonts w:ascii="Times New Roman" w:hAnsi="Times New Roman"/>
                <w:b/>
                <w:bCs/>
                <w:sz w:val="14"/>
                <w:szCs w:val="14"/>
              </w:rPr>
            </w:pPr>
          </w:p>
        </w:tc>
        <w:tc>
          <w:tcPr>
            <w:tcW w:w="283" w:type="dxa"/>
            <w:vAlign w:val="bottom"/>
          </w:tcPr>
          <w:p w14:paraId="7BB6EE4D" w14:textId="77777777" w:rsidR="0029298D" w:rsidRPr="001260B4" w:rsidRDefault="0029298D" w:rsidP="0029298D">
            <w:pPr>
              <w:pStyle w:val="acctfourfigures"/>
              <w:tabs>
                <w:tab w:val="clear" w:pos="765"/>
                <w:tab w:val="decimal" w:pos="595"/>
                <w:tab w:val="decimal" w:pos="701"/>
              </w:tabs>
              <w:spacing w:line="240" w:lineRule="atLeast"/>
              <w:ind w:left="-43" w:right="-86"/>
              <w:jc w:val="right"/>
              <w:rPr>
                <w:rFonts w:ascii="Times New Roman" w:hAnsi="Times New Roman"/>
                <w:b/>
                <w:bCs/>
                <w:sz w:val="14"/>
                <w:szCs w:val="14"/>
              </w:rPr>
            </w:pPr>
          </w:p>
        </w:tc>
        <w:tc>
          <w:tcPr>
            <w:tcW w:w="776" w:type="dxa"/>
            <w:vAlign w:val="bottom"/>
          </w:tcPr>
          <w:p w14:paraId="33E0E760" w14:textId="77777777" w:rsidR="0029298D" w:rsidRPr="001260B4" w:rsidRDefault="0029298D" w:rsidP="0029298D">
            <w:pPr>
              <w:pStyle w:val="acctfourfigures"/>
              <w:tabs>
                <w:tab w:val="clear" w:pos="765"/>
                <w:tab w:val="decimal" w:pos="595"/>
                <w:tab w:val="decimal" w:pos="701"/>
              </w:tabs>
              <w:spacing w:line="240" w:lineRule="atLeast"/>
              <w:ind w:left="-43" w:right="-86"/>
              <w:jc w:val="right"/>
              <w:rPr>
                <w:rFonts w:ascii="Times New Roman" w:hAnsi="Times New Roman"/>
                <w:b/>
                <w:bCs/>
                <w:sz w:val="14"/>
                <w:szCs w:val="14"/>
              </w:rPr>
            </w:pPr>
          </w:p>
        </w:tc>
        <w:tc>
          <w:tcPr>
            <w:tcW w:w="283" w:type="dxa"/>
            <w:vAlign w:val="bottom"/>
          </w:tcPr>
          <w:p w14:paraId="56191AD3" w14:textId="77777777" w:rsidR="0029298D" w:rsidRPr="001260B4" w:rsidRDefault="0029298D" w:rsidP="0029298D">
            <w:pPr>
              <w:tabs>
                <w:tab w:val="clear" w:pos="680"/>
                <w:tab w:val="decimal" w:pos="595"/>
                <w:tab w:val="decimal" w:pos="701"/>
              </w:tabs>
              <w:ind w:left="-43" w:right="-86"/>
              <w:jc w:val="right"/>
              <w:rPr>
                <w:rFonts w:ascii="Times New Roman" w:hAnsi="Times New Roman" w:cs="Times New Roman"/>
                <w:b/>
                <w:bCs/>
                <w:sz w:val="14"/>
                <w:szCs w:val="14"/>
              </w:rPr>
            </w:pPr>
          </w:p>
        </w:tc>
        <w:tc>
          <w:tcPr>
            <w:tcW w:w="642" w:type="dxa"/>
            <w:vAlign w:val="bottom"/>
          </w:tcPr>
          <w:p w14:paraId="1C26FF66" w14:textId="77777777" w:rsidR="0029298D" w:rsidRPr="001260B4" w:rsidRDefault="0029298D" w:rsidP="0029298D">
            <w:pPr>
              <w:tabs>
                <w:tab w:val="clear" w:pos="227"/>
                <w:tab w:val="clear" w:pos="454"/>
                <w:tab w:val="clear" w:pos="680"/>
                <w:tab w:val="decimal" w:pos="595"/>
                <w:tab w:val="decimal" w:pos="701"/>
              </w:tabs>
              <w:ind w:left="-43" w:right="-86"/>
              <w:jc w:val="right"/>
              <w:rPr>
                <w:rFonts w:ascii="Times New Roman" w:hAnsi="Times New Roman" w:cs="Times New Roman"/>
                <w:b/>
                <w:bCs/>
                <w:sz w:val="14"/>
                <w:szCs w:val="14"/>
              </w:rPr>
            </w:pPr>
          </w:p>
        </w:tc>
        <w:tc>
          <w:tcPr>
            <w:tcW w:w="284" w:type="dxa"/>
            <w:vAlign w:val="bottom"/>
          </w:tcPr>
          <w:p w14:paraId="1F20B15E" w14:textId="77777777" w:rsidR="0029298D" w:rsidRPr="001260B4" w:rsidRDefault="0029298D" w:rsidP="0029298D">
            <w:pPr>
              <w:pStyle w:val="acctfourfigures"/>
              <w:tabs>
                <w:tab w:val="clear" w:pos="765"/>
                <w:tab w:val="decimal" w:pos="595"/>
                <w:tab w:val="decimal" w:pos="701"/>
              </w:tabs>
              <w:spacing w:line="240" w:lineRule="atLeast"/>
              <w:ind w:left="-43" w:right="-86"/>
              <w:jc w:val="right"/>
              <w:rPr>
                <w:rFonts w:ascii="Times New Roman" w:hAnsi="Times New Roman"/>
                <w:b/>
                <w:bCs/>
                <w:sz w:val="14"/>
                <w:szCs w:val="14"/>
              </w:rPr>
            </w:pPr>
          </w:p>
        </w:tc>
        <w:tc>
          <w:tcPr>
            <w:tcW w:w="796" w:type="dxa"/>
            <w:vAlign w:val="bottom"/>
          </w:tcPr>
          <w:p w14:paraId="4441174C" w14:textId="77777777" w:rsidR="0029298D" w:rsidRPr="001260B4" w:rsidRDefault="0029298D" w:rsidP="0029298D">
            <w:pPr>
              <w:pStyle w:val="acctfourfigures"/>
              <w:tabs>
                <w:tab w:val="clear" w:pos="765"/>
                <w:tab w:val="decimal" w:pos="595"/>
                <w:tab w:val="decimal" w:pos="701"/>
              </w:tabs>
              <w:spacing w:line="240" w:lineRule="atLeast"/>
              <w:ind w:left="-43" w:right="-86"/>
              <w:jc w:val="right"/>
              <w:rPr>
                <w:rFonts w:ascii="Times New Roman" w:hAnsi="Times New Roman"/>
                <w:b/>
                <w:bCs/>
                <w:sz w:val="14"/>
                <w:szCs w:val="14"/>
                <w:lang w:val="en-US"/>
              </w:rPr>
            </w:pPr>
          </w:p>
        </w:tc>
      </w:tr>
    </w:tbl>
    <w:p w14:paraId="056345C8" w14:textId="4C78B69D" w:rsidR="0038532B" w:rsidRPr="001260B4" w:rsidRDefault="0038532B"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14"/>
          <w:szCs w:val="14"/>
          <w:lang w:val="en-GB" w:bidi="ar-SA"/>
        </w:rPr>
      </w:pPr>
    </w:p>
    <w:tbl>
      <w:tblPr>
        <w:tblW w:w="10530" w:type="dxa"/>
        <w:tblInd w:w="-360" w:type="dxa"/>
        <w:tblLayout w:type="fixed"/>
        <w:tblLook w:val="04A0" w:firstRow="1" w:lastRow="0" w:firstColumn="1" w:lastColumn="0" w:noHBand="0" w:noVBand="1"/>
      </w:tblPr>
      <w:tblGrid>
        <w:gridCol w:w="2160"/>
        <w:gridCol w:w="540"/>
        <w:gridCol w:w="720"/>
        <w:gridCol w:w="236"/>
        <w:gridCol w:w="772"/>
        <w:gridCol w:w="236"/>
        <w:gridCol w:w="10"/>
        <w:gridCol w:w="888"/>
        <w:gridCol w:w="236"/>
        <w:gridCol w:w="862"/>
        <w:gridCol w:w="236"/>
        <w:gridCol w:w="570"/>
        <w:gridCol w:w="283"/>
        <w:gridCol w:w="776"/>
        <w:gridCol w:w="283"/>
        <w:gridCol w:w="642"/>
        <w:gridCol w:w="284"/>
        <w:gridCol w:w="796"/>
      </w:tblGrid>
      <w:tr w:rsidR="0029298D" w:rsidRPr="001260B4" w14:paraId="5129EF65" w14:textId="77777777" w:rsidTr="00CB111B">
        <w:trPr>
          <w:trHeight w:val="261"/>
          <w:tblHeader/>
        </w:trPr>
        <w:tc>
          <w:tcPr>
            <w:tcW w:w="2160" w:type="dxa"/>
            <w:vAlign w:val="bottom"/>
          </w:tcPr>
          <w:p w14:paraId="62B12FD8" w14:textId="77777777" w:rsidR="0029298D" w:rsidRPr="001260B4" w:rsidRDefault="0029298D" w:rsidP="00215953">
            <w:pPr>
              <w:ind w:left="-19" w:right="-90"/>
              <w:rPr>
                <w:rFonts w:ascii="Times New Roman" w:hAnsi="Times New Roman" w:cs="Times New Roman"/>
                <w:i/>
                <w:iCs/>
                <w:sz w:val="14"/>
                <w:szCs w:val="14"/>
                <w:cs/>
              </w:rPr>
            </w:pPr>
          </w:p>
        </w:tc>
        <w:tc>
          <w:tcPr>
            <w:tcW w:w="540" w:type="dxa"/>
            <w:vAlign w:val="bottom"/>
          </w:tcPr>
          <w:p w14:paraId="42855B6B" w14:textId="77777777" w:rsidR="0029298D" w:rsidRPr="001260B4" w:rsidRDefault="0029298D" w:rsidP="00215953">
            <w:pPr>
              <w:pStyle w:val="acctfourfigures"/>
              <w:tabs>
                <w:tab w:val="left" w:pos="720"/>
              </w:tabs>
              <w:spacing w:line="240" w:lineRule="atLeast"/>
              <w:ind w:left="-105" w:right="-86"/>
              <w:jc w:val="center"/>
              <w:rPr>
                <w:rFonts w:ascii="Times New Roman" w:hAnsi="Times New Roman"/>
                <w:i/>
                <w:iCs/>
                <w:sz w:val="14"/>
                <w:szCs w:val="14"/>
                <w:cs/>
                <w:lang w:val="en-US" w:bidi="th-TH"/>
              </w:rPr>
            </w:pPr>
          </w:p>
        </w:tc>
        <w:tc>
          <w:tcPr>
            <w:tcW w:w="7830" w:type="dxa"/>
            <w:gridSpan w:val="16"/>
          </w:tcPr>
          <w:p w14:paraId="1110EB92" w14:textId="50C6692C" w:rsidR="0029298D" w:rsidRPr="001260B4" w:rsidRDefault="0029298D" w:rsidP="00215953">
            <w:pPr>
              <w:pStyle w:val="acctfourfigures"/>
              <w:tabs>
                <w:tab w:val="left" w:pos="720"/>
              </w:tabs>
              <w:spacing w:line="240" w:lineRule="atLeast"/>
              <w:ind w:left="-43" w:right="-86"/>
              <w:jc w:val="center"/>
              <w:rPr>
                <w:rFonts w:ascii="Times New Roman" w:hAnsi="Times New Roman"/>
                <w:b/>
                <w:bCs/>
                <w:sz w:val="14"/>
                <w:szCs w:val="14"/>
                <w:cs/>
                <w:lang w:val="en-US" w:bidi="th-TH"/>
              </w:rPr>
            </w:pPr>
            <w:r w:rsidRPr="001260B4">
              <w:rPr>
                <w:rFonts w:ascii="Times New Roman" w:hAnsi="Times New Roman"/>
                <w:b/>
                <w:bCs/>
                <w:sz w:val="14"/>
                <w:szCs w:val="14"/>
              </w:rPr>
              <w:t>Separate financial statement</w:t>
            </w:r>
          </w:p>
        </w:tc>
      </w:tr>
      <w:tr w:rsidR="0029298D" w:rsidRPr="001260B4" w14:paraId="3A28BC77" w14:textId="77777777" w:rsidTr="00CB111B">
        <w:trPr>
          <w:trHeight w:val="261"/>
          <w:tblHeader/>
        </w:trPr>
        <w:tc>
          <w:tcPr>
            <w:tcW w:w="2160" w:type="dxa"/>
            <w:vAlign w:val="bottom"/>
          </w:tcPr>
          <w:p w14:paraId="50D1C7BD" w14:textId="77777777" w:rsidR="0029298D" w:rsidRPr="001260B4" w:rsidRDefault="0029298D" w:rsidP="00215953">
            <w:pPr>
              <w:ind w:left="-19" w:right="-90"/>
              <w:rPr>
                <w:rFonts w:ascii="Times New Roman" w:hAnsi="Times New Roman" w:cs="Times New Roman"/>
                <w:b/>
                <w:bCs/>
                <w:i/>
                <w:iCs/>
                <w:sz w:val="14"/>
                <w:szCs w:val="14"/>
                <w:cs/>
              </w:rPr>
            </w:pPr>
          </w:p>
        </w:tc>
        <w:tc>
          <w:tcPr>
            <w:tcW w:w="540" w:type="dxa"/>
            <w:vAlign w:val="bottom"/>
          </w:tcPr>
          <w:p w14:paraId="1AE87388" w14:textId="77777777" w:rsidR="0029298D" w:rsidRPr="001260B4" w:rsidRDefault="0029298D" w:rsidP="00215953">
            <w:pPr>
              <w:pStyle w:val="acctfourfigures"/>
              <w:tabs>
                <w:tab w:val="left" w:pos="720"/>
              </w:tabs>
              <w:spacing w:line="240" w:lineRule="atLeast"/>
              <w:ind w:left="-105" w:right="-86"/>
              <w:jc w:val="center"/>
              <w:rPr>
                <w:rFonts w:ascii="Times New Roman" w:hAnsi="Times New Roman"/>
                <w:i/>
                <w:iCs/>
                <w:sz w:val="14"/>
                <w:szCs w:val="14"/>
                <w:cs/>
                <w:lang w:val="en-US" w:bidi="th-TH"/>
              </w:rPr>
            </w:pPr>
          </w:p>
        </w:tc>
        <w:tc>
          <w:tcPr>
            <w:tcW w:w="1974" w:type="dxa"/>
            <w:gridSpan w:val="5"/>
          </w:tcPr>
          <w:p w14:paraId="62A4E206" w14:textId="77777777" w:rsidR="0029298D" w:rsidRPr="001260B4" w:rsidRDefault="0029298D" w:rsidP="00215953">
            <w:pPr>
              <w:pStyle w:val="acctfourfigures"/>
              <w:tabs>
                <w:tab w:val="left" w:pos="720"/>
              </w:tabs>
              <w:spacing w:line="240" w:lineRule="atLeast"/>
              <w:ind w:left="-43" w:right="-86"/>
              <w:jc w:val="center"/>
              <w:rPr>
                <w:rFonts w:ascii="Times New Roman" w:hAnsi="Times New Roman"/>
                <w:b/>
                <w:bCs/>
                <w:sz w:val="14"/>
                <w:szCs w:val="14"/>
                <w:cs/>
                <w:lang w:bidi="th-TH"/>
              </w:rPr>
            </w:pPr>
            <w:r w:rsidRPr="001260B4">
              <w:rPr>
                <w:rFonts w:ascii="Times New Roman" w:hAnsi="Times New Roman"/>
                <w:b/>
                <w:bCs/>
                <w:sz w:val="14"/>
                <w:szCs w:val="14"/>
              </w:rPr>
              <w:t>Carrying amount</w:t>
            </w:r>
          </w:p>
        </w:tc>
        <w:tc>
          <w:tcPr>
            <w:tcW w:w="1986" w:type="dxa"/>
            <w:gridSpan w:val="3"/>
          </w:tcPr>
          <w:p w14:paraId="6A7FF42B" w14:textId="77777777" w:rsidR="0029298D" w:rsidRPr="001260B4" w:rsidRDefault="0029298D" w:rsidP="00215953">
            <w:pPr>
              <w:pStyle w:val="acctfourfigures"/>
              <w:tabs>
                <w:tab w:val="left" w:pos="720"/>
              </w:tabs>
              <w:spacing w:line="240" w:lineRule="atLeast"/>
              <w:ind w:left="-43" w:right="-86"/>
              <w:jc w:val="center"/>
              <w:rPr>
                <w:rFonts w:ascii="Times New Roman" w:hAnsi="Times New Roman"/>
                <w:b/>
                <w:bCs/>
                <w:sz w:val="14"/>
                <w:szCs w:val="14"/>
                <w:cs/>
                <w:lang w:bidi="th-TH"/>
              </w:rPr>
            </w:pPr>
          </w:p>
        </w:tc>
        <w:tc>
          <w:tcPr>
            <w:tcW w:w="236" w:type="dxa"/>
          </w:tcPr>
          <w:p w14:paraId="49C6F65A" w14:textId="77777777" w:rsidR="0029298D" w:rsidRPr="001260B4" w:rsidRDefault="0029298D" w:rsidP="00215953">
            <w:pPr>
              <w:pStyle w:val="acctfourfigures"/>
              <w:tabs>
                <w:tab w:val="left" w:pos="720"/>
              </w:tabs>
              <w:spacing w:line="240" w:lineRule="atLeast"/>
              <w:ind w:left="-43" w:right="-86"/>
              <w:jc w:val="center"/>
              <w:rPr>
                <w:rFonts w:ascii="Times New Roman" w:hAnsi="Times New Roman"/>
                <w:sz w:val="14"/>
                <w:szCs w:val="14"/>
                <w:lang w:bidi="th-TH"/>
              </w:rPr>
            </w:pPr>
          </w:p>
        </w:tc>
        <w:tc>
          <w:tcPr>
            <w:tcW w:w="3634" w:type="dxa"/>
            <w:gridSpan w:val="7"/>
            <w:vAlign w:val="bottom"/>
          </w:tcPr>
          <w:p w14:paraId="70E5C7A3" w14:textId="77777777" w:rsidR="0029298D" w:rsidRPr="001260B4" w:rsidRDefault="0029298D" w:rsidP="00215953">
            <w:pPr>
              <w:pStyle w:val="acctfourfigures"/>
              <w:tabs>
                <w:tab w:val="left" w:pos="720"/>
              </w:tabs>
              <w:spacing w:line="240" w:lineRule="atLeast"/>
              <w:ind w:left="-43" w:right="-86"/>
              <w:jc w:val="center"/>
              <w:rPr>
                <w:rFonts w:ascii="Times New Roman" w:hAnsi="Times New Roman"/>
                <w:b/>
                <w:bCs/>
                <w:sz w:val="14"/>
                <w:szCs w:val="14"/>
                <w:cs/>
                <w:lang w:bidi="th-TH"/>
              </w:rPr>
            </w:pPr>
            <w:r w:rsidRPr="001260B4">
              <w:rPr>
                <w:rFonts w:ascii="Times New Roman" w:hAnsi="Times New Roman"/>
                <w:b/>
                <w:bCs/>
                <w:sz w:val="14"/>
                <w:szCs w:val="14"/>
              </w:rPr>
              <w:t>Fair value</w:t>
            </w:r>
          </w:p>
        </w:tc>
      </w:tr>
      <w:tr w:rsidR="0029298D" w:rsidRPr="001260B4" w14:paraId="312A4041" w14:textId="77777777" w:rsidTr="00CB111B">
        <w:trPr>
          <w:trHeight w:val="261"/>
          <w:tblHeader/>
        </w:trPr>
        <w:tc>
          <w:tcPr>
            <w:tcW w:w="2160" w:type="dxa"/>
            <w:vAlign w:val="bottom"/>
            <w:hideMark/>
          </w:tcPr>
          <w:p w14:paraId="47D2EBA2" w14:textId="6E9EB3A3" w:rsidR="0029298D" w:rsidRPr="001260B4" w:rsidRDefault="0029298D" w:rsidP="00215953">
            <w:pPr>
              <w:ind w:left="-19" w:right="-90"/>
              <w:rPr>
                <w:rFonts w:ascii="Times New Roman" w:hAnsi="Times New Roman" w:cs="Times New Roman"/>
                <w:b/>
                <w:bCs/>
                <w:i/>
                <w:iCs/>
                <w:sz w:val="14"/>
                <w:szCs w:val="14"/>
                <w:cs/>
              </w:rPr>
            </w:pPr>
            <w:r w:rsidRPr="001260B4">
              <w:rPr>
                <w:rFonts w:ascii="Times New Roman" w:hAnsi="Times New Roman" w:cs="Times New Roman"/>
                <w:b/>
                <w:bCs/>
                <w:i/>
                <w:iCs/>
                <w:sz w:val="14"/>
                <w:szCs w:val="14"/>
              </w:rPr>
              <w:t xml:space="preserve">At </w:t>
            </w:r>
            <w:r w:rsidR="00CC106B" w:rsidRPr="00CC106B">
              <w:rPr>
                <w:rFonts w:ascii="Times New Roman" w:hAnsi="Times New Roman" w:cs="Times New Roman"/>
                <w:b/>
                <w:bCs/>
                <w:i/>
                <w:iCs/>
                <w:sz w:val="14"/>
                <w:szCs w:val="14"/>
              </w:rPr>
              <w:t>31</w:t>
            </w:r>
            <w:r w:rsidRPr="001260B4">
              <w:rPr>
                <w:rFonts w:ascii="Times New Roman" w:hAnsi="Times New Roman" w:cs="Times New Roman"/>
                <w:b/>
                <w:bCs/>
                <w:i/>
                <w:iCs/>
                <w:sz w:val="14"/>
                <w:szCs w:val="14"/>
              </w:rPr>
              <w:t xml:space="preserve"> December </w:t>
            </w:r>
            <w:r w:rsidR="00CC106B" w:rsidRPr="00CC106B">
              <w:rPr>
                <w:rFonts w:ascii="Times New Roman" w:hAnsi="Times New Roman" w:cs="Times New Roman"/>
                <w:b/>
                <w:bCs/>
                <w:i/>
                <w:iCs/>
                <w:sz w:val="14"/>
                <w:szCs w:val="14"/>
              </w:rPr>
              <w:t>2020</w:t>
            </w:r>
          </w:p>
        </w:tc>
        <w:tc>
          <w:tcPr>
            <w:tcW w:w="540" w:type="dxa"/>
            <w:vAlign w:val="bottom"/>
            <w:hideMark/>
          </w:tcPr>
          <w:p w14:paraId="01A68DDB" w14:textId="77777777" w:rsidR="0029298D" w:rsidRPr="001260B4" w:rsidRDefault="0029298D" w:rsidP="00215953">
            <w:pPr>
              <w:pStyle w:val="acctfourfigures"/>
              <w:tabs>
                <w:tab w:val="left" w:pos="720"/>
              </w:tabs>
              <w:spacing w:line="240" w:lineRule="atLeast"/>
              <w:ind w:left="-105" w:right="-86"/>
              <w:jc w:val="center"/>
              <w:rPr>
                <w:rFonts w:ascii="Times New Roman" w:hAnsi="Times New Roman"/>
                <w:sz w:val="14"/>
                <w:szCs w:val="14"/>
                <w:lang w:val="en-US" w:bidi="th-TH"/>
              </w:rPr>
            </w:pPr>
            <w:r w:rsidRPr="001260B4">
              <w:rPr>
                <w:rFonts w:ascii="Times New Roman" w:hAnsi="Times New Roman"/>
                <w:i/>
                <w:iCs/>
                <w:sz w:val="14"/>
                <w:szCs w:val="14"/>
                <w:lang w:bidi="th-TH"/>
              </w:rPr>
              <w:t>Note</w:t>
            </w:r>
          </w:p>
        </w:tc>
        <w:tc>
          <w:tcPr>
            <w:tcW w:w="720" w:type="dxa"/>
            <w:vAlign w:val="bottom"/>
          </w:tcPr>
          <w:p w14:paraId="6D9CC287" w14:textId="77777777" w:rsidR="0029298D" w:rsidRPr="001260B4" w:rsidRDefault="0029298D" w:rsidP="00215953">
            <w:pPr>
              <w:pStyle w:val="acctfourfigures"/>
              <w:tabs>
                <w:tab w:val="left" w:pos="720"/>
              </w:tabs>
              <w:spacing w:line="240" w:lineRule="atLeast"/>
              <w:ind w:left="-109" w:right="-86"/>
              <w:jc w:val="center"/>
              <w:rPr>
                <w:rFonts w:ascii="Times New Roman" w:hAnsi="Times New Roman"/>
                <w:sz w:val="14"/>
                <w:szCs w:val="14"/>
                <w:cs/>
                <w:lang w:bidi="th-TH"/>
              </w:rPr>
            </w:pPr>
            <w:r w:rsidRPr="001260B4">
              <w:rPr>
                <w:rFonts w:ascii="Times New Roman" w:hAnsi="Times New Roman"/>
                <w:sz w:val="14"/>
                <w:szCs w:val="14"/>
                <w:lang w:bidi="th-TH"/>
              </w:rPr>
              <w:t>Hedging instruments</w:t>
            </w:r>
          </w:p>
        </w:tc>
        <w:tc>
          <w:tcPr>
            <w:tcW w:w="236" w:type="dxa"/>
          </w:tcPr>
          <w:p w14:paraId="31DFA92F" w14:textId="77777777" w:rsidR="0029298D" w:rsidRPr="001260B4" w:rsidRDefault="0029298D" w:rsidP="00215953">
            <w:pPr>
              <w:pStyle w:val="NoSpacing"/>
              <w:rPr>
                <w:rFonts w:ascii="Times New Roman" w:hAnsi="Times New Roman" w:cs="Times New Roman"/>
                <w:sz w:val="14"/>
                <w:szCs w:val="14"/>
                <w:cs/>
              </w:rPr>
            </w:pPr>
          </w:p>
        </w:tc>
        <w:tc>
          <w:tcPr>
            <w:tcW w:w="772" w:type="dxa"/>
            <w:vAlign w:val="bottom"/>
            <w:hideMark/>
          </w:tcPr>
          <w:p w14:paraId="6C6A43EB" w14:textId="77777777" w:rsidR="0029298D" w:rsidRPr="001260B4" w:rsidRDefault="0029298D" w:rsidP="00215953">
            <w:pPr>
              <w:pStyle w:val="acctfourfigures"/>
              <w:tabs>
                <w:tab w:val="left" w:pos="720"/>
              </w:tabs>
              <w:spacing w:line="240" w:lineRule="atLeast"/>
              <w:ind w:left="-109" w:right="-86"/>
              <w:jc w:val="center"/>
              <w:rPr>
                <w:rFonts w:ascii="Times New Roman" w:hAnsi="Times New Roman"/>
                <w:sz w:val="14"/>
                <w:szCs w:val="14"/>
                <w:cs/>
                <w:lang w:val="en-US" w:bidi="th-TH"/>
              </w:rPr>
            </w:pPr>
            <w:r w:rsidRPr="001260B4">
              <w:rPr>
                <w:rFonts w:ascii="Times New Roman" w:hAnsi="Times New Roman"/>
                <w:sz w:val="14"/>
                <w:szCs w:val="14"/>
                <w:lang w:bidi="th-TH"/>
              </w:rPr>
              <w:t>Financial instruments measured at FVTPL</w:t>
            </w:r>
          </w:p>
        </w:tc>
        <w:tc>
          <w:tcPr>
            <w:tcW w:w="236" w:type="dxa"/>
          </w:tcPr>
          <w:p w14:paraId="43BC7207" w14:textId="77777777" w:rsidR="0029298D" w:rsidRPr="001260B4" w:rsidRDefault="0029298D" w:rsidP="00215953">
            <w:pPr>
              <w:pStyle w:val="acctfourfigures"/>
              <w:tabs>
                <w:tab w:val="left" w:pos="720"/>
              </w:tabs>
              <w:spacing w:line="240" w:lineRule="atLeast"/>
              <w:ind w:left="-43" w:right="-86"/>
              <w:jc w:val="center"/>
              <w:rPr>
                <w:rFonts w:ascii="Times New Roman" w:hAnsi="Times New Roman"/>
                <w:sz w:val="14"/>
                <w:szCs w:val="14"/>
                <w:lang w:bidi="th-TH"/>
              </w:rPr>
            </w:pPr>
          </w:p>
        </w:tc>
        <w:tc>
          <w:tcPr>
            <w:tcW w:w="898" w:type="dxa"/>
            <w:gridSpan w:val="2"/>
            <w:vAlign w:val="bottom"/>
            <w:hideMark/>
          </w:tcPr>
          <w:p w14:paraId="2F6F4080" w14:textId="0D5E013E" w:rsidR="0029298D" w:rsidRPr="001260B4" w:rsidRDefault="00704A3F" w:rsidP="00215953">
            <w:pPr>
              <w:pStyle w:val="acctfourfigures"/>
              <w:tabs>
                <w:tab w:val="left" w:pos="720"/>
              </w:tabs>
              <w:spacing w:line="240" w:lineRule="atLeast"/>
              <w:ind w:left="-77" w:right="-86"/>
              <w:jc w:val="center"/>
              <w:rPr>
                <w:rFonts w:ascii="Times New Roman" w:hAnsi="Times New Roman"/>
                <w:sz w:val="14"/>
                <w:szCs w:val="14"/>
                <w:lang w:bidi="th-TH"/>
              </w:rPr>
            </w:pPr>
            <w:r w:rsidRPr="001260B4">
              <w:rPr>
                <w:rFonts w:ascii="Times New Roman" w:hAnsi="Times New Roman"/>
                <w:sz w:val="14"/>
                <w:szCs w:val="14"/>
                <w:lang w:bidi="th-TH"/>
              </w:rPr>
              <w:t>Financial instruments measured at amortised cost</w:t>
            </w:r>
          </w:p>
        </w:tc>
        <w:tc>
          <w:tcPr>
            <w:tcW w:w="236" w:type="dxa"/>
            <w:vAlign w:val="bottom"/>
          </w:tcPr>
          <w:p w14:paraId="5A0A2CB0" w14:textId="77777777" w:rsidR="0029298D" w:rsidRPr="001260B4" w:rsidRDefault="0029298D" w:rsidP="00215953">
            <w:pPr>
              <w:ind w:left="-43" w:right="-86"/>
              <w:jc w:val="center"/>
              <w:rPr>
                <w:rFonts w:ascii="Times New Roman" w:hAnsi="Times New Roman" w:cs="Times New Roman"/>
                <w:sz w:val="14"/>
                <w:szCs w:val="14"/>
                <w:cs/>
              </w:rPr>
            </w:pPr>
          </w:p>
        </w:tc>
        <w:tc>
          <w:tcPr>
            <w:tcW w:w="862" w:type="dxa"/>
            <w:vAlign w:val="bottom"/>
            <w:hideMark/>
          </w:tcPr>
          <w:p w14:paraId="536152FF" w14:textId="77777777" w:rsidR="0029298D" w:rsidRPr="001260B4" w:rsidRDefault="0029298D" w:rsidP="00215953">
            <w:pPr>
              <w:pStyle w:val="acctfourfigures"/>
              <w:tabs>
                <w:tab w:val="left" w:pos="720"/>
              </w:tabs>
              <w:spacing w:line="240" w:lineRule="atLeast"/>
              <w:ind w:left="-43" w:right="-86"/>
              <w:jc w:val="center"/>
              <w:rPr>
                <w:rFonts w:ascii="Times New Roman" w:hAnsi="Times New Roman"/>
                <w:sz w:val="14"/>
                <w:szCs w:val="14"/>
                <w:lang w:bidi="th-TH"/>
              </w:rPr>
            </w:pPr>
            <w:r w:rsidRPr="001260B4">
              <w:rPr>
                <w:rFonts w:ascii="Times New Roman" w:hAnsi="Times New Roman"/>
                <w:sz w:val="14"/>
                <w:szCs w:val="14"/>
              </w:rPr>
              <w:t>Total</w:t>
            </w:r>
          </w:p>
        </w:tc>
        <w:tc>
          <w:tcPr>
            <w:tcW w:w="236" w:type="dxa"/>
          </w:tcPr>
          <w:p w14:paraId="57B9F287" w14:textId="77777777" w:rsidR="0029298D" w:rsidRPr="001260B4" w:rsidRDefault="0029298D" w:rsidP="00215953">
            <w:pPr>
              <w:pStyle w:val="acctfourfigures"/>
              <w:tabs>
                <w:tab w:val="left" w:pos="720"/>
              </w:tabs>
              <w:spacing w:line="240" w:lineRule="atLeast"/>
              <w:ind w:left="-43" w:right="-86"/>
              <w:jc w:val="center"/>
              <w:rPr>
                <w:rFonts w:ascii="Times New Roman" w:hAnsi="Times New Roman"/>
                <w:sz w:val="14"/>
                <w:szCs w:val="14"/>
                <w:lang w:bidi="th-TH"/>
              </w:rPr>
            </w:pPr>
          </w:p>
        </w:tc>
        <w:tc>
          <w:tcPr>
            <w:tcW w:w="570" w:type="dxa"/>
            <w:vAlign w:val="bottom"/>
            <w:hideMark/>
          </w:tcPr>
          <w:p w14:paraId="139A027B" w14:textId="3D12EF6C" w:rsidR="0029298D" w:rsidRPr="001260B4" w:rsidRDefault="0029298D" w:rsidP="00215953">
            <w:pPr>
              <w:pStyle w:val="acctfourfigures"/>
              <w:tabs>
                <w:tab w:val="left" w:pos="720"/>
              </w:tabs>
              <w:spacing w:line="240" w:lineRule="atLeast"/>
              <w:ind w:left="-76" w:right="-86"/>
              <w:jc w:val="center"/>
              <w:rPr>
                <w:rFonts w:ascii="Times New Roman" w:hAnsi="Times New Roman"/>
                <w:sz w:val="14"/>
                <w:szCs w:val="14"/>
                <w:cs/>
              </w:rPr>
            </w:pPr>
            <w:r w:rsidRPr="001260B4">
              <w:rPr>
                <w:rFonts w:ascii="Times New Roman" w:hAnsi="Times New Roman"/>
                <w:sz w:val="14"/>
                <w:szCs w:val="14"/>
              </w:rPr>
              <w:t xml:space="preserve">Level </w:t>
            </w:r>
            <w:r w:rsidR="00CC106B" w:rsidRPr="00CC106B">
              <w:rPr>
                <w:rFonts w:ascii="Times New Roman" w:hAnsi="Times New Roman"/>
                <w:sz w:val="14"/>
                <w:szCs w:val="14"/>
                <w:lang w:val="en-US"/>
              </w:rPr>
              <w:t>1</w:t>
            </w:r>
          </w:p>
        </w:tc>
        <w:tc>
          <w:tcPr>
            <w:tcW w:w="283" w:type="dxa"/>
          </w:tcPr>
          <w:p w14:paraId="165DEF92" w14:textId="77777777" w:rsidR="0029298D" w:rsidRPr="001260B4" w:rsidRDefault="0029298D" w:rsidP="00215953">
            <w:pPr>
              <w:pStyle w:val="acctfourfigures"/>
              <w:tabs>
                <w:tab w:val="left" w:pos="720"/>
              </w:tabs>
              <w:spacing w:line="240" w:lineRule="atLeast"/>
              <w:ind w:left="-43" w:right="-86"/>
              <w:jc w:val="center"/>
              <w:rPr>
                <w:rFonts w:ascii="Times New Roman" w:hAnsi="Times New Roman"/>
                <w:sz w:val="14"/>
                <w:szCs w:val="14"/>
                <w:lang w:bidi="th-TH"/>
              </w:rPr>
            </w:pPr>
          </w:p>
        </w:tc>
        <w:tc>
          <w:tcPr>
            <w:tcW w:w="776" w:type="dxa"/>
            <w:vAlign w:val="bottom"/>
            <w:hideMark/>
          </w:tcPr>
          <w:p w14:paraId="2CBC6113" w14:textId="104B6C25" w:rsidR="0029298D" w:rsidRPr="001260B4" w:rsidRDefault="0029298D" w:rsidP="00215953">
            <w:pPr>
              <w:pStyle w:val="acctfourfigures"/>
              <w:tabs>
                <w:tab w:val="left" w:pos="720"/>
              </w:tabs>
              <w:spacing w:line="240" w:lineRule="atLeast"/>
              <w:ind w:left="-43" w:right="-86"/>
              <w:jc w:val="center"/>
              <w:rPr>
                <w:rFonts w:ascii="Times New Roman" w:hAnsi="Times New Roman"/>
                <w:sz w:val="14"/>
                <w:szCs w:val="14"/>
                <w:cs/>
              </w:rPr>
            </w:pPr>
            <w:r w:rsidRPr="001260B4">
              <w:rPr>
                <w:rFonts w:ascii="Times New Roman" w:hAnsi="Times New Roman"/>
                <w:sz w:val="14"/>
                <w:szCs w:val="14"/>
              </w:rPr>
              <w:t xml:space="preserve">Level </w:t>
            </w:r>
            <w:r w:rsidR="00CC106B" w:rsidRPr="00CC106B">
              <w:rPr>
                <w:rFonts w:ascii="Times New Roman" w:hAnsi="Times New Roman"/>
                <w:sz w:val="14"/>
                <w:szCs w:val="14"/>
                <w:lang w:val="en-US"/>
              </w:rPr>
              <w:t>2</w:t>
            </w:r>
          </w:p>
        </w:tc>
        <w:tc>
          <w:tcPr>
            <w:tcW w:w="283" w:type="dxa"/>
          </w:tcPr>
          <w:p w14:paraId="51E4CFBF" w14:textId="77777777" w:rsidR="0029298D" w:rsidRPr="001260B4" w:rsidRDefault="0029298D" w:rsidP="00215953">
            <w:pPr>
              <w:ind w:left="-43" w:right="-86"/>
              <w:jc w:val="center"/>
              <w:rPr>
                <w:rFonts w:ascii="Times New Roman" w:hAnsi="Times New Roman" w:cs="Times New Roman"/>
                <w:sz w:val="14"/>
                <w:szCs w:val="14"/>
              </w:rPr>
            </w:pPr>
          </w:p>
        </w:tc>
        <w:tc>
          <w:tcPr>
            <w:tcW w:w="642" w:type="dxa"/>
            <w:vAlign w:val="bottom"/>
            <w:hideMark/>
          </w:tcPr>
          <w:p w14:paraId="5202B4EB" w14:textId="316885E1" w:rsidR="0029298D" w:rsidRPr="001260B4" w:rsidRDefault="0029298D" w:rsidP="00215953">
            <w:pPr>
              <w:ind w:left="-43" w:right="-86"/>
              <w:jc w:val="center"/>
              <w:rPr>
                <w:rFonts w:ascii="Times New Roman" w:hAnsi="Times New Roman" w:cs="Times New Roman"/>
                <w:sz w:val="14"/>
                <w:szCs w:val="14"/>
                <w:cs/>
              </w:rPr>
            </w:pPr>
            <w:r w:rsidRPr="001260B4">
              <w:rPr>
                <w:rFonts w:ascii="Times New Roman" w:hAnsi="Times New Roman" w:cs="Times New Roman"/>
                <w:sz w:val="14"/>
                <w:szCs w:val="14"/>
              </w:rPr>
              <w:t xml:space="preserve">Level </w:t>
            </w:r>
            <w:r w:rsidR="00CC106B" w:rsidRPr="00CC106B">
              <w:rPr>
                <w:rFonts w:ascii="Times New Roman" w:hAnsi="Times New Roman" w:cs="Times New Roman"/>
                <w:sz w:val="14"/>
                <w:szCs w:val="14"/>
              </w:rPr>
              <w:t>3</w:t>
            </w:r>
          </w:p>
        </w:tc>
        <w:tc>
          <w:tcPr>
            <w:tcW w:w="284" w:type="dxa"/>
          </w:tcPr>
          <w:p w14:paraId="4CE36FBD" w14:textId="77777777" w:rsidR="0029298D" w:rsidRPr="001260B4" w:rsidRDefault="0029298D" w:rsidP="00215953">
            <w:pPr>
              <w:pStyle w:val="acctfourfigures"/>
              <w:tabs>
                <w:tab w:val="left" w:pos="720"/>
              </w:tabs>
              <w:spacing w:line="240" w:lineRule="atLeast"/>
              <w:ind w:left="-43" w:right="-86"/>
              <w:jc w:val="center"/>
              <w:rPr>
                <w:rFonts w:ascii="Times New Roman" w:hAnsi="Times New Roman"/>
                <w:sz w:val="14"/>
                <w:szCs w:val="14"/>
                <w:lang w:bidi="th-TH"/>
              </w:rPr>
            </w:pPr>
          </w:p>
        </w:tc>
        <w:tc>
          <w:tcPr>
            <w:tcW w:w="796" w:type="dxa"/>
            <w:vAlign w:val="bottom"/>
            <w:hideMark/>
          </w:tcPr>
          <w:p w14:paraId="4C4293BB" w14:textId="77777777" w:rsidR="0029298D" w:rsidRPr="001260B4" w:rsidRDefault="0029298D" w:rsidP="00215953">
            <w:pPr>
              <w:pStyle w:val="acctfourfigures"/>
              <w:tabs>
                <w:tab w:val="left" w:pos="720"/>
              </w:tabs>
              <w:spacing w:line="240" w:lineRule="atLeast"/>
              <w:ind w:left="-43" w:right="-86"/>
              <w:jc w:val="center"/>
              <w:rPr>
                <w:rFonts w:ascii="Times New Roman" w:hAnsi="Times New Roman"/>
                <w:sz w:val="14"/>
                <w:szCs w:val="14"/>
                <w:cs/>
                <w:lang w:bidi="th-TH"/>
              </w:rPr>
            </w:pPr>
            <w:r w:rsidRPr="001260B4">
              <w:rPr>
                <w:rFonts w:ascii="Times New Roman" w:hAnsi="Times New Roman"/>
                <w:sz w:val="14"/>
                <w:szCs w:val="14"/>
              </w:rPr>
              <w:t>Total</w:t>
            </w:r>
          </w:p>
        </w:tc>
      </w:tr>
      <w:tr w:rsidR="0029298D" w:rsidRPr="001260B4" w14:paraId="51688F3E" w14:textId="77777777" w:rsidTr="00CB111B">
        <w:trPr>
          <w:trHeight w:val="261"/>
        </w:trPr>
        <w:tc>
          <w:tcPr>
            <w:tcW w:w="2160" w:type="dxa"/>
          </w:tcPr>
          <w:p w14:paraId="3CEFD6DA" w14:textId="77777777" w:rsidR="0029298D" w:rsidRPr="001260B4" w:rsidRDefault="0029298D" w:rsidP="00215953">
            <w:pPr>
              <w:ind w:left="-14" w:right="-90"/>
              <w:rPr>
                <w:rFonts w:ascii="Times New Roman" w:hAnsi="Times New Roman" w:cs="Times New Roman"/>
                <w:b/>
                <w:bCs/>
                <w:i/>
                <w:iCs/>
                <w:sz w:val="14"/>
                <w:szCs w:val="14"/>
                <w:cs/>
                <w:lang w:val="en-GB"/>
              </w:rPr>
            </w:pPr>
          </w:p>
        </w:tc>
        <w:tc>
          <w:tcPr>
            <w:tcW w:w="540" w:type="dxa"/>
          </w:tcPr>
          <w:p w14:paraId="58124FD9" w14:textId="77777777" w:rsidR="0029298D" w:rsidRPr="001260B4" w:rsidRDefault="0029298D" w:rsidP="00215953">
            <w:pPr>
              <w:pStyle w:val="acctfourfigures"/>
              <w:tabs>
                <w:tab w:val="left" w:pos="720"/>
              </w:tabs>
              <w:spacing w:line="240" w:lineRule="atLeast"/>
              <w:ind w:left="-42" w:right="-90"/>
              <w:jc w:val="center"/>
              <w:rPr>
                <w:rFonts w:ascii="Times New Roman" w:hAnsi="Times New Roman"/>
                <w:i/>
                <w:iCs/>
                <w:sz w:val="14"/>
                <w:szCs w:val="14"/>
                <w:lang w:val="en-US" w:bidi="th-TH"/>
              </w:rPr>
            </w:pPr>
          </w:p>
        </w:tc>
        <w:tc>
          <w:tcPr>
            <w:tcW w:w="7830" w:type="dxa"/>
            <w:gridSpan w:val="16"/>
          </w:tcPr>
          <w:p w14:paraId="518E0BD3" w14:textId="213A99F1" w:rsidR="0029298D" w:rsidRPr="001260B4" w:rsidRDefault="00AB2F76" w:rsidP="00215953">
            <w:pPr>
              <w:pStyle w:val="acctfourfigures"/>
              <w:tabs>
                <w:tab w:val="decimal" w:pos="595"/>
              </w:tabs>
              <w:spacing w:line="240" w:lineRule="atLeast"/>
              <w:ind w:left="-43" w:right="-86"/>
              <w:jc w:val="center"/>
              <w:rPr>
                <w:rFonts w:ascii="Times New Roman" w:hAnsi="Times New Roman"/>
                <w:sz w:val="14"/>
                <w:szCs w:val="14"/>
              </w:rPr>
            </w:pPr>
            <w:r w:rsidRPr="00AB2F76">
              <w:rPr>
                <w:rFonts w:ascii="Times New Roman" w:hAnsi="Times New Roman"/>
                <w:i/>
                <w:iCs/>
                <w:sz w:val="14"/>
                <w:szCs w:val="14"/>
                <w:lang w:val="en-US"/>
              </w:rPr>
              <w:t>(</w:t>
            </w:r>
            <w:r w:rsidR="0029298D" w:rsidRPr="001260B4">
              <w:rPr>
                <w:rFonts w:ascii="Times New Roman" w:hAnsi="Times New Roman"/>
                <w:i/>
                <w:iCs/>
                <w:sz w:val="14"/>
                <w:szCs w:val="14"/>
              </w:rPr>
              <w:t>in thousand Baht</w:t>
            </w:r>
            <w:r w:rsidRPr="00AB2F76">
              <w:rPr>
                <w:rFonts w:ascii="Times New Roman" w:hAnsi="Times New Roman"/>
                <w:i/>
                <w:iCs/>
                <w:sz w:val="14"/>
                <w:szCs w:val="14"/>
                <w:lang w:val="en-US"/>
              </w:rPr>
              <w:t>)</w:t>
            </w:r>
          </w:p>
        </w:tc>
      </w:tr>
      <w:tr w:rsidR="0029298D" w:rsidRPr="001260B4" w14:paraId="4F2CED49" w14:textId="77777777" w:rsidTr="00CB111B">
        <w:trPr>
          <w:trHeight w:val="261"/>
        </w:trPr>
        <w:tc>
          <w:tcPr>
            <w:tcW w:w="2160" w:type="dxa"/>
            <w:hideMark/>
          </w:tcPr>
          <w:p w14:paraId="334C2573" w14:textId="77777777" w:rsidR="0029298D" w:rsidRPr="001260B4" w:rsidRDefault="0029298D" w:rsidP="00215953">
            <w:pPr>
              <w:ind w:left="-14" w:right="-90"/>
              <w:rPr>
                <w:rFonts w:ascii="Times New Roman" w:hAnsi="Times New Roman" w:cs="Times New Roman"/>
                <w:b/>
                <w:bCs/>
                <w:i/>
                <w:iCs/>
                <w:sz w:val="14"/>
                <w:szCs w:val="14"/>
                <w:cs/>
                <w:lang w:val="en-GB"/>
              </w:rPr>
            </w:pPr>
            <w:r w:rsidRPr="001260B4">
              <w:rPr>
                <w:rFonts w:ascii="Times New Roman" w:hAnsi="Times New Roman" w:cs="Times New Roman"/>
                <w:b/>
                <w:bCs/>
                <w:i/>
                <w:iCs/>
                <w:sz w:val="14"/>
                <w:szCs w:val="14"/>
              </w:rPr>
              <w:t>Financial assets</w:t>
            </w:r>
          </w:p>
        </w:tc>
        <w:tc>
          <w:tcPr>
            <w:tcW w:w="540" w:type="dxa"/>
          </w:tcPr>
          <w:p w14:paraId="0B458426" w14:textId="77777777" w:rsidR="0029298D" w:rsidRPr="001260B4" w:rsidRDefault="0029298D" w:rsidP="00215953">
            <w:pPr>
              <w:pStyle w:val="acctfourfigures"/>
              <w:tabs>
                <w:tab w:val="left" w:pos="720"/>
              </w:tabs>
              <w:spacing w:line="240" w:lineRule="atLeast"/>
              <w:ind w:left="-42" w:right="-90"/>
              <w:jc w:val="center"/>
              <w:rPr>
                <w:rFonts w:ascii="Times New Roman" w:hAnsi="Times New Roman"/>
                <w:i/>
                <w:iCs/>
                <w:sz w:val="14"/>
                <w:szCs w:val="14"/>
                <w:lang w:val="en-US" w:bidi="th-TH"/>
              </w:rPr>
            </w:pPr>
          </w:p>
        </w:tc>
        <w:tc>
          <w:tcPr>
            <w:tcW w:w="720" w:type="dxa"/>
          </w:tcPr>
          <w:p w14:paraId="04EB5158" w14:textId="77777777" w:rsidR="0029298D" w:rsidRPr="001260B4" w:rsidRDefault="0029298D" w:rsidP="00215953">
            <w:pPr>
              <w:pStyle w:val="acctfourfigures"/>
              <w:spacing w:line="240" w:lineRule="atLeast"/>
              <w:ind w:left="-43" w:right="-86"/>
              <w:rPr>
                <w:rFonts w:ascii="Times New Roman" w:hAnsi="Times New Roman"/>
                <w:sz w:val="14"/>
                <w:szCs w:val="14"/>
              </w:rPr>
            </w:pPr>
          </w:p>
        </w:tc>
        <w:tc>
          <w:tcPr>
            <w:tcW w:w="236" w:type="dxa"/>
          </w:tcPr>
          <w:p w14:paraId="529C3E89" w14:textId="77777777" w:rsidR="0029298D" w:rsidRPr="001260B4" w:rsidRDefault="0029298D" w:rsidP="00215953">
            <w:pPr>
              <w:pStyle w:val="acctfourfigures"/>
              <w:spacing w:line="240" w:lineRule="atLeast"/>
              <w:ind w:left="-43" w:right="-86"/>
              <w:rPr>
                <w:rFonts w:ascii="Times New Roman" w:hAnsi="Times New Roman"/>
                <w:sz w:val="14"/>
                <w:szCs w:val="14"/>
              </w:rPr>
            </w:pPr>
          </w:p>
        </w:tc>
        <w:tc>
          <w:tcPr>
            <w:tcW w:w="772" w:type="dxa"/>
          </w:tcPr>
          <w:p w14:paraId="4F17F5FF" w14:textId="77777777" w:rsidR="0029298D" w:rsidRPr="001260B4" w:rsidRDefault="0029298D" w:rsidP="00215953">
            <w:pPr>
              <w:pStyle w:val="acctfourfigures"/>
              <w:spacing w:line="240" w:lineRule="atLeast"/>
              <w:ind w:left="-43" w:right="-86"/>
              <w:rPr>
                <w:rFonts w:ascii="Times New Roman" w:hAnsi="Times New Roman"/>
                <w:sz w:val="14"/>
                <w:szCs w:val="14"/>
              </w:rPr>
            </w:pPr>
          </w:p>
        </w:tc>
        <w:tc>
          <w:tcPr>
            <w:tcW w:w="236" w:type="dxa"/>
          </w:tcPr>
          <w:p w14:paraId="65450483" w14:textId="77777777" w:rsidR="0029298D" w:rsidRPr="001260B4" w:rsidRDefault="0029298D" w:rsidP="00215953">
            <w:pPr>
              <w:pStyle w:val="acctfourfigures"/>
              <w:tabs>
                <w:tab w:val="clear" w:pos="765"/>
                <w:tab w:val="decimal" w:pos="796"/>
              </w:tabs>
              <w:spacing w:line="240" w:lineRule="atLeast"/>
              <w:ind w:left="-43" w:right="-86"/>
              <w:rPr>
                <w:rFonts w:ascii="Times New Roman" w:hAnsi="Times New Roman"/>
                <w:sz w:val="14"/>
                <w:szCs w:val="14"/>
              </w:rPr>
            </w:pPr>
          </w:p>
        </w:tc>
        <w:tc>
          <w:tcPr>
            <w:tcW w:w="898" w:type="dxa"/>
            <w:gridSpan w:val="2"/>
          </w:tcPr>
          <w:p w14:paraId="23CAFD5E" w14:textId="77777777" w:rsidR="0029298D" w:rsidRPr="001260B4" w:rsidRDefault="0029298D" w:rsidP="00215953">
            <w:pPr>
              <w:pStyle w:val="acctfourfigures"/>
              <w:tabs>
                <w:tab w:val="decimal" w:pos="595"/>
              </w:tabs>
              <w:spacing w:line="240" w:lineRule="atLeast"/>
              <w:ind w:left="-43" w:right="-86"/>
              <w:rPr>
                <w:rFonts w:ascii="Times New Roman" w:hAnsi="Times New Roman"/>
                <w:sz w:val="14"/>
                <w:szCs w:val="14"/>
              </w:rPr>
            </w:pPr>
          </w:p>
        </w:tc>
        <w:tc>
          <w:tcPr>
            <w:tcW w:w="236" w:type="dxa"/>
          </w:tcPr>
          <w:p w14:paraId="3D66C894" w14:textId="77777777" w:rsidR="0029298D" w:rsidRPr="001260B4" w:rsidRDefault="0029298D" w:rsidP="00215953">
            <w:pPr>
              <w:pStyle w:val="acctfourfigures"/>
              <w:tabs>
                <w:tab w:val="decimal" w:pos="595"/>
              </w:tabs>
              <w:spacing w:line="240" w:lineRule="atLeast"/>
              <w:ind w:left="-43" w:right="-86"/>
              <w:rPr>
                <w:rFonts w:ascii="Times New Roman" w:hAnsi="Times New Roman"/>
                <w:sz w:val="14"/>
                <w:szCs w:val="14"/>
              </w:rPr>
            </w:pPr>
          </w:p>
        </w:tc>
        <w:tc>
          <w:tcPr>
            <w:tcW w:w="862" w:type="dxa"/>
          </w:tcPr>
          <w:p w14:paraId="2B29AFE8" w14:textId="77777777" w:rsidR="0029298D" w:rsidRPr="001260B4" w:rsidRDefault="0029298D" w:rsidP="00215953">
            <w:pPr>
              <w:pStyle w:val="acctfourfigures"/>
              <w:tabs>
                <w:tab w:val="decimal" w:pos="595"/>
              </w:tabs>
              <w:spacing w:line="240" w:lineRule="atLeast"/>
              <w:ind w:left="-43" w:right="-86"/>
              <w:rPr>
                <w:rFonts w:ascii="Times New Roman" w:hAnsi="Times New Roman"/>
                <w:sz w:val="14"/>
                <w:szCs w:val="14"/>
              </w:rPr>
            </w:pPr>
          </w:p>
        </w:tc>
        <w:tc>
          <w:tcPr>
            <w:tcW w:w="236" w:type="dxa"/>
          </w:tcPr>
          <w:p w14:paraId="794E1E76" w14:textId="77777777" w:rsidR="0029298D" w:rsidRPr="001260B4" w:rsidRDefault="0029298D" w:rsidP="00215953">
            <w:pPr>
              <w:pStyle w:val="acctfourfigures"/>
              <w:tabs>
                <w:tab w:val="decimal" w:pos="595"/>
              </w:tabs>
              <w:spacing w:line="240" w:lineRule="atLeast"/>
              <w:ind w:left="-43" w:right="-86"/>
              <w:rPr>
                <w:rFonts w:ascii="Times New Roman" w:hAnsi="Times New Roman"/>
                <w:sz w:val="14"/>
                <w:szCs w:val="14"/>
              </w:rPr>
            </w:pPr>
          </w:p>
        </w:tc>
        <w:tc>
          <w:tcPr>
            <w:tcW w:w="570" w:type="dxa"/>
          </w:tcPr>
          <w:p w14:paraId="44F38423" w14:textId="77777777" w:rsidR="0029298D" w:rsidRPr="001260B4" w:rsidRDefault="0029298D" w:rsidP="00215953">
            <w:pPr>
              <w:pStyle w:val="acctfourfigures"/>
              <w:tabs>
                <w:tab w:val="decimal" w:pos="595"/>
              </w:tabs>
              <w:spacing w:line="240" w:lineRule="atLeast"/>
              <w:ind w:left="-43" w:right="-86"/>
              <w:rPr>
                <w:rFonts w:ascii="Times New Roman" w:hAnsi="Times New Roman"/>
                <w:sz w:val="14"/>
                <w:szCs w:val="14"/>
              </w:rPr>
            </w:pPr>
          </w:p>
        </w:tc>
        <w:tc>
          <w:tcPr>
            <w:tcW w:w="283" w:type="dxa"/>
          </w:tcPr>
          <w:p w14:paraId="4D210283" w14:textId="77777777" w:rsidR="0029298D" w:rsidRPr="001260B4" w:rsidRDefault="0029298D" w:rsidP="00215953">
            <w:pPr>
              <w:pStyle w:val="acctfourfigures"/>
              <w:tabs>
                <w:tab w:val="decimal" w:pos="595"/>
              </w:tabs>
              <w:spacing w:line="240" w:lineRule="atLeast"/>
              <w:ind w:left="-43" w:right="-86"/>
              <w:rPr>
                <w:rFonts w:ascii="Times New Roman" w:hAnsi="Times New Roman"/>
                <w:sz w:val="14"/>
                <w:szCs w:val="14"/>
              </w:rPr>
            </w:pPr>
          </w:p>
        </w:tc>
        <w:tc>
          <w:tcPr>
            <w:tcW w:w="776" w:type="dxa"/>
          </w:tcPr>
          <w:p w14:paraId="066A4697" w14:textId="77777777" w:rsidR="0029298D" w:rsidRPr="001260B4" w:rsidRDefault="0029298D" w:rsidP="00215953">
            <w:pPr>
              <w:pStyle w:val="acctfourfigures"/>
              <w:tabs>
                <w:tab w:val="decimal" w:pos="595"/>
              </w:tabs>
              <w:spacing w:line="240" w:lineRule="atLeast"/>
              <w:ind w:left="-43" w:right="-86"/>
              <w:rPr>
                <w:rFonts w:ascii="Times New Roman" w:hAnsi="Times New Roman"/>
                <w:sz w:val="14"/>
                <w:szCs w:val="14"/>
              </w:rPr>
            </w:pPr>
          </w:p>
        </w:tc>
        <w:tc>
          <w:tcPr>
            <w:tcW w:w="283" w:type="dxa"/>
          </w:tcPr>
          <w:p w14:paraId="3622D105" w14:textId="77777777" w:rsidR="0029298D" w:rsidRPr="001260B4" w:rsidRDefault="0029298D" w:rsidP="00215953">
            <w:pPr>
              <w:pStyle w:val="acctfourfigures"/>
              <w:tabs>
                <w:tab w:val="decimal" w:pos="595"/>
              </w:tabs>
              <w:spacing w:line="240" w:lineRule="atLeast"/>
              <w:ind w:left="-43" w:right="-86"/>
              <w:rPr>
                <w:rFonts w:ascii="Times New Roman" w:hAnsi="Times New Roman"/>
                <w:sz w:val="14"/>
                <w:szCs w:val="14"/>
              </w:rPr>
            </w:pPr>
          </w:p>
        </w:tc>
        <w:tc>
          <w:tcPr>
            <w:tcW w:w="642" w:type="dxa"/>
          </w:tcPr>
          <w:p w14:paraId="70B96F33" w14:textId="77777777" w:rsidR="0029298D" w:rsidRPr="001260B4" w:rsidRDefault="0029298D" w:rsidP="00215953">
            <w:pPr>
              <w:pStyle w:val="acctfourfigures"/>
              <w:tabs>
                <w:tab w:val="decimal" w:pos="595"/>
              </w:tabs>
              <w:spacing w:line="240" w:lineRule="atLeast"/>
              <w:ind w:left="-43" w:right="-86"/>
              <w:rPr>
                <w:rFonts w:ascii="Times New Roman" w:hAnsi="Times New Roman"/>
                <w:sz w:val="14"/>
                <w:szCs w:val="14"/>
              </w:rPr>
            </w:pPr>
          </w:p>
        </w:tc>
        <w:tc>
          <w:tcPr>
            <w:tcW w:w="284" w:type="dxa"/>
          </w:tcPr>
          <w:p w14:paraId="14EBF52F" w14:textId="77777777" w:rsidR="0029298D" w:rsidRPr="001260B4" w:rsidRDefault="0029298D" w:rsidP="00215953">
            <w:pPr>
              <w:pStyle w:val="acctfourfigures"/>
              <w:tabs>
                <w:tab w:val="decimal" w:pos="595"/>
              </w:tabs>
              <w:spacing w:line="240" w:lineRule="atLeast"/>
              <w:ind w:left="-43" w:right="-86"/>
              <w:rPr>
                <w:rFonts w:ascii="Times New Roman" w:hAnsi="Times New Roman"/>
                <w:sz w:val="14"/>
                <w:szCs w:val="14"/>
              </w:rPr>
            </w:pPr>
          </w:p>
        </w:tc>
        <w:tc>
          <w:tcPr>
            <w:tcW w:w="796" w:type="dxa"/>
          </w:tcPr>
          <w:p w14:paraId="3B29D714" w14:textId="77777777" w:rsidR="0029298D" w:rsidRPr="001260B4" w:rsidRDefault="0029298D" w:rsidP="00215953">
            <w:pPr>
              <w:pStyle w:val="acctfourfigures"/>
              <w:tabs>
                <w:tab w:val="decimal" w:pos="595"/>
              </w:tabs>
              <w:spacing w:line="240" w:lineRule="atLeast"/>
              <w:ind w:left="-43" w:right="-86"/>
              <w:rPr>
                <w:rFonts w:ascii="Times New Roman" w:hAnsi="Times New Roman"/>
                <w:sz w:val="14"/>
                <w:szCs w:val="14"/>
              </w:rPr>
            </w:pPr>
          </w:p>
        </w:tc>
      </w:tr>
      <w:tr w:rsidR="0029298D" w:rsidRPr="001260B4" w14:paraId="3DF035AC" w14:textId="77777777" w:rsidTr="00CB111B">
        <w:trPr>
          <w:trHeight w:val="261"/>
        </w:trPr>
        <w:tc>
          <w:tcPr>
            <w:tcW w:w="2160" w:type="dxa"/>
            <w:hideMark/>
          </w:tcPr>
          <w:p w14:paraId="0997ED41" w14:textId="6C81AABA" w:rsidR="0029298D" w:rsidRPr="001260B4" w:rsidRDefault="004934C3" w:rsidP="0029298D">
            <w:pPr>
              <w:ind w:left="160" w:right="-90" w:hanging="180"/>
              <w:rPr>
                <w:rFonts w:ascii="Times New Roman" w:hAnsi="Times New Roman" w:cs="Times New Roman"/>
                <w:sz w:val="14"/>
                <w:szCs w:val="14"/>
              </w:rPr>
            </w:pPr>
            <w:r w:rsidRPr="001260B4">
              <w:rPr>
                <w:rFonts w:ascii="Times New Roman" w:hAnsi="Times New Roman" w:cs="Times New Roman"/>
                <w:sz w:val="14"/>
                <w:szCs w:val="14"/>
              </w:rPr>
              <w:t>Loans to related parties and interest receivable</w:t>
            </w:r>
          </w:p>
        </w:tc>
        <w:tc>
          <w:tcPr>
            <w:tcW w:w="540" w:type="dxa"/>
          </w:tcPr>
          <w:p w14:paraId="40F3A066" w14:textId="77777777" w:rsidR="004934C3" w:rsidRPr="001260B4" w:rsidRDefault="004934C3" w:rsidP="0029298D">
            <w:pPr>
              <w:pStyle w:val="acctfourfigures"/>
              <w:tabs>
                <w:tab w:val="left" w:pos="720"/>
              </w:tabs>
              <w:spacing w:line="240" w:lineRule="atLeast"/>
              <w:ind w:left="-42" w:right="-90"/>
              <w:jc w:val="center"/>
              <w:rPr>
                <w:rFonts w:ascii="Times New Roman" w:hAnsi="Times New Roman"/>
                <w:i/>
                <w:iCs/>
                <w:sz w:val="14"/>
                <w:szCs w:val="14"/>
                <w:lang w:val="en-US" w:bidi="th-TH"/>
              </w:rPr>
            </w:pPr>
          </w:p>
          <w:p w14:paraId="24758106" w14:textId="774E79D4" w:rsidR="0029298D" w:rsidRPr="001260B4" w:rsidRDefault="00CC106B" w:rsidP="0029298D">
            <w:pPr>
              <w:pStyle w:val="acctfourfigures"/>
              <w:tabs>
                <w:tab w:val="left" w:pos="720"/>
              </w:tabs>
              <w:spacing w:line="240" w:lineRule="atLeast"/>
              <w:ind w:left="-42" w:right="-90"/>
              <w:jc w:val="center"/>
              <w:rPr>
                <w:rFonts w:ascii="Times New Roman" w:hAnsi="Times New Roman"/>
                <w:i/>
                <w:iCs/>
                <w:sz w:val="14"/>
                <w:szCs w:val="14"/>
                <w:cs/>
                <w:lang w:val="en-US" w:bidi="th-TH"/>
              </w:rPr>
            </w:pPr>
            <w:r w:rsidRPr="00CC106B">
              <w:rPr>
                <w:rFonts w:ascii="Times New Roman" w:hAnsi="Times New Roman" w:cs="Angsana New"/>
                <w:i/>
                <w:iCs/>
                <w:sz w:val="14"/>
                <w:szCs w:val="14"/>
                <w:lang w:val="en-US" w:bidi="th-TH"/>
              </w:rPr>
              <w:t>6</w:t>
            </w:r>
          </w:p>
        </w:tc>
        <w:tc>
          <w:tcPr>
            <w:tcW w:w="720" w:type="dxa"/>
          </w:tcPr>
          <w:p w14:paraId="5E3538DA" w14:textId="77777777" w:rsidR="004934C3" w:rsidRPr="001260B4" w:rsidRDefault="004934C3" w:rsidP="00353F30">
            <w:pPr>
              <w:pStyle w:val="acctfourfigures"/>
              <w:tabs>
                <w:tab w:val="clear" w:pos="765"/>
                <w:tab w:val="decimal" w:pos="374"/>
              </w:tabs>
              <w:spacing w:line="240" w:lineRule="atLeast"/>
              <w:ind w:left="-43" w:right="-37"/>
              <w:rPr>
                <w:rFonts w:ascii="Times New Roman" w:hAnsi="Times New Roman"/>
                <w:sz w:val="14"/>
                <w:szCs w:val="14"/>
              </w:rPr>
            </w:pPr>
          </w:p>
          <w:p w14:paraId="4AE395AD" w14:textId="7C02BAD4" w:rsidR="0029298D" w:rsidRPr="001260B4" w:rsidRDefault="00001723" w:rsidP="00B407B7">
            <w:pPr>
              <w:pStyle w:val="acctfourfigures"/>
              <w:tabs>
                <w:tab w:val="clear" w:pos="765"/>
                <w:tab w:val="decimal" w:pos="374"/>
              </w:tabs>
              <w:spacing w:line="240" w:lineRule="atLeast"/>
              <w:ind w:left="-43" w:right="-37"/>
              <w:rPr>
                <w:rFonts w:ascii="Times New Roman" w:hAnsi="Times New Roman"/>
                <w:sz w:val="14"/>
                <w:szCs w:val="14"/>
              </w:rPr>
            </w:pPr>
            <w:r w:rsidRPr="00001723">
              <w:rPr>
                <w:rFonts w:ascii="Times New Roman" w:hAnsi="Times New Roman"/>
                <w:sz w:val="14"/>
                <w:szCs w:val="14"/>
                <w:lang w:val="en-US"/>
              </w:rPr>
              <w:t>-</w:t>
            </w:r>
          </w:p>
        </w:tc>
        <w:tc>
          <w:tcPr>
            <w:tcW w:w="236" w:type="dxa"/>
          </w:tcPr>
          <w:p w14:paraId="17F1E72A" w14:textId="77777777" w:rsidR="0029298D" w:rsidRPr="001260B4" w:rsidRDefault="0029298D" w:rsidP="0029298D">
            <w:pPr>
              <w:pStyle w:val="acctfourfigures"/>
              <w:tabs>
                <w:tab w:val="clear" w:pos="765"/>
                <w:tab w:val="decimal" w:pos="521"/>
                <w:tab w:val="decimal" w:pos="796"/>
              </w:tabs>
              <w:spacing w:line="240" w:lineRule="atLeast"/>
              <w:ind w:left="-43" w:right="-14"/>
              <w:jc w:val="right"/>
              <w:rPr>
                <w:rFonts w:ascii="Times New Roman" w:hAnsi="Times New Roman"/>
                <w:sz w:val="14"/>
                <w:szCs w:val="14"/>
              </w:rPr>
            </w:pPr>
          </w:p>
        </w:tc>
        <w:tc>
          <w:tcPr>
            <w:tcW w:w="772" w:type="dxa"/>
            <w:vAlign w:val="bottom"/>
            <w:hideMark/>
          </w:tcPr>
          <w:p w14:paraId="363DFD84" w14:textId="444F70A5" w:rsidR="0029298D" w:rsidRPr="001260B4" w:rsidRDefault="00001723" w:rsidP="00B407B7">
            <w:pPr>
              <w:pStyle w:val="acctfourfigures"/>
              <w:tabs>
                <w:tab w:val="clear" w:pos="765"/>
                <w:tab w:val="decimal" w:pos="370"/>
              </w:tabs>
              <w:spacing w:line="240" w:lineRule="atLeast"/>
              <w:ind w:left="-43" w:right="-37"/>
              <w:rPr>
                <w:rFonts w:ascii="Times New Roman" w:hAnsi="Times New Roman"/>
                <w:sz w:val="14"/>
                <w:szCs w:val="14"/>
              </w:rPr>
            </w:pPr>
            <w:r w:rsidRPr="00001723">
              <w:rPr>
                <w:rFonts w:ascii="Times New Roman" w:hAnsi="Times New Roman"/>
                <w:sz w:val="14"/>
                <w:szCs w:val="14"/>
                <w:lang w:val="en-US"/>
              </w:rPr>
              <w:t>-</w:t>
            </w:r>
          </w:p>
        </w:tc>
        <w:tc>
          <w:tcPr>
            <w:tcW w:w="236" w:type="dxa"/>
          </w:tcPr>
          <w:p w14:paraId="033380D5" w14:textId="77777777" w:rsidR="0029298D" w:rsidRPr="001260B4" w:rsidRDefault="0029298D" w:rsidP="0029298D">
            <w:pPr>
              <w:pStyle w:val="acctfourfigures"/>
              <w:tabs>
                <w:tab w:val="clear" w:pos="765"/>
                <w:tab w:val="decimal" w:pos="701"/>
                <w:tab w:val="decimal" w:pos="796"/>
              </w:tabs>
              <w:spacing w:line="240" w:lineRule="atLeast"/>
              <w:ind w:left="-43" w:right="-86"/>
              <w:jc w:val="right"/>
              <w:rPr>
                <w:rFonts w:ascii="Times New Roman" w:hAnsi="Times New Roman"/>
                <w:sz w:val="14"/>
                <w:szCs w:val="14"/>
              </w:rPr>
            </w:pPr>
          </w:p>
        </w:tc>
        <w:tc>
          <w:tcPr>
            <w:tcW w:w="898" w:type="dxa"/>
            <w:gridSpan w:val="2"/>
            <w:vAlign w:val="bottom"/>
            <w:hideMark/>
          </w:tcPr>
          <w:p w14:paraId="69E2109E" w14:textId="13ED895A" w:rsidR="0029298D" w:rsidRPr="001260B4" w:rsidRDefault="00CC106B" w:rsidP="0029298D">
            <w:pPr>
              <w:pStyle w:val="acctfourfigures"/>
              <w:tabs>
                <w:tab w:val="clear" w:pos="765"/>
                <w:tab w:val="decimal" w:pos="521"/>
                <w:tab w:val="decimal" w:pos="796"/>
              </w:tabs>
              <w:spacing w:line="240" w:lineRule="atLeast"/>
              <w:ind w:left="-43" w:right="-14"/>
              <w:jc w:val="right"/>
              <w:rPr>
                <w:rFonts w:ascii="Times New Roman" w:hAnsi="Times New Roman"/>
                <w:sz w:val="14"/>
                <w:szCs w:val="14"/>
              </w:rPr>
            </w:pPr>
            <w:r w:rsidRPr="00CC106B">
              <w:rPr>
                <w:rFonts w:ascii="Times New Roman" w:hAnsi="Times New Roman" w:cs="Angsana New"/>
                <w:sz w:val="14"/>
                <w:szCs w:val="14"/>
                <w:lang w:val="en-US" w:bidi="th-TH"/>
              </w:rPr>
              <w:t>11</w:t>
            </w:r>
            <w:r w:rsidR="0029298D" w:rsidRPr="001260B4">
              <w:rPr>
                <w:rFonts w:ascii="Times New Roman" w:hAnsi="Times New Roman"/>
                <w:sz w:val="14"/>
                <w:szCs w:val="14"/>
                <w:lang w:val="en-US" w:bidi="th-TH"/>
              </w:rPr>
              <w:t>,</w:t>
            </w:r>
            <w:r w:rsidRPr="00CC106B">
              <w:rPr>
                <w:rFonts w:ascii="Times New Roman" w:hAnsi="Times New Roman"/>
                <w:sz w:val="14"/>
                <w:szCs w:val="14"/>
                <w:lang w:val="en-US" w:bidi="th-TH"/>
              </w:rPr>
              <w:t>440</w:t>
            </w:r>
            <w:r w:rsidR="0029298D" w:rsidRPr="001260B4">
              <w:rPr>
                <w:rFonts w:ascii="Times New Roman" w:hAnsi="Times New Roman"/>
                <w:sz w:val="14"/>
                <w:szCs w:val="14"/>
                <w:lang w:val="en-US"/>
              </w:rPr>
              <w:t>,</w:t>
            </w:r>
            <w:r w:rsidRPr="00CC106B">
              <w:rPr>
                <w:rFonts w:ascii="Times New Roman" w:hAnsi="Times New Roman"/>
                <w:sz w:val="14"/>
                <w:szCs w:val="14"/>
                <w:lang w:val="en-US"/>
              </w:rPr>
              <w:t>379</w:t>
            </w:r>
          </w:p>
        </w:tc>
        <w:tc>
          <w:tcPr>
            <w:tcW w:w="236" w:type="dxa"/>
            <w:vAlign w:val="bottom"/>
          </w:tcPr>
          <w:p w14:paraId="20A461CF" w14:textId="77777777" w:rsidR="0029298D" w:rsidRPr="001260B4" w:rsidRDefault="0029298D" w:rsidP="0029298D">
            <w:pPr>
              <w:tabs>
                <w:tab w:val="clear" w:pos="680"/>
                <w:tab w:val="decimal" w:pos="595"/>
                <w:tab w:val="decimal" w:pos="701"/>
              </w:tabs>
              <w:ind w:left="-43" w:right="-86"/>
              <w:jc w:val="right"/>
              <w:rPr>
                <w:rFonts w:ascii="Times New Roman" w:hAnsi="Times New Roman" w:cs="Times New Roman"/>
                <w:sz w:val="14"/>
                <w:szCs w:val="14"/>
              </w:rPr>
            </w:pPr>
          </w:p>
        </w:tc>
        <w:tc>
          <w:tcPr>
            <w:tcW w:w="862" w:type="dxa"/>
            <w:vAlign w:val="bottom"/>
            <w:hideMark/>
          </w:tcPr>
          <w:p w14:paraId="5D48F599" w14:textId="147E6694" w:rsidR="0029298D" w:rsidRPr="001260B4" w:rsidRDefault="00CC106B" w:rsidP="0029298D">
            <w:pPr>
              <w:pStyle w:val="acctfourfigures"/>
              <w:tabs>
                <w:tab w:val="clear" w:pos="765"/>
                <w:tab w:val="decimal" w:pos="521"/>
                <w:tab w:val="decimal" w:pos="796"/>
              </w:tabs>
              <w:spacing w:line="240" w:lineRule="atLeast"/>
              <w:ind w:left="-43" w:right="-14"/>
              <w:jc w:val="right"/>
              <w:rPr>
                <w:rFonts w:ascii="Times New Roman" w:hAnsi="Times New Roman"/>
                <w:sz w:val="14"/>
                <w:szCs w:val="14"/>
              </w:rPr>
            </w:pPr>
            <w:r w:rsidRPr="00CC106B">
              <w:rPr>
                <w:rFonts w:ascii="Times New Roman" w:hAnsi="Times New Roman" w:cs="Angsana New"/>
                <w:sz w:val="14"/>
                <w:szCs w:val="14"/>
                <w:lang w:val="en-US" w:bidi="th-TH"/>
              </w:rPr>
              <w:t>11</w:t>
            </w:r>
            <w:r w:rsidR="0029298D" w:rsidRPr="001260B4">
              <w:rPr>
                <w:rFonts w:ascii="Times New Roman" w:hAnsi="Times New Roman"/>
                <w:sz w:val="14"/>
                <w:szCs w:val="14"/>
                <w:lang w:val="en-US" w:bidi="th-TH"/>
              </w:rPr>
              <w:t>,</w:t>
            </w:r>
            <w:r w:rsidRPr="00CC106B">
              <w:rPr>
                <w:rFonts w:ascii="Times New Roman" w:hAnsi="Times New Roman"/>
                <w:sz w:val="14"/>
                <w:szCs w:val="14"/>
                <w:lang w:val="en-US" w:bidi="th-TH"/>
              </w:rPr>
              <w:t>440</w:t>
            </w:r>
            <w:r w:rsidR="0029298D" w:rsidRPr="001260B4">
              <w:rPr>
                <w:rFonts w:ascii="Times New Roman" w:hAnsi="Times New Roman"/>
                <w:sz w:val="14"/>
                <w:szCs w:val="14"/>
                <w:lang w:val="en-US"/>
              </w:rPr>
              <w:t>,</w:t>
            </w:r>
            <w:r w:rsidRPr="00CC106B">
              <w:rPr>
                <w:rFonts w:ascii="Times New Roman" w:hAnsi="Times New Roman"/>
                <w:sz w:val="14"/>
                <w:szCs w:val="14"/>
                <w:lang w:val="en-US"/>
              </w:rPr>
              <w:t>379</w:t>
            </w:r>
          </w:p>
        </w:tc>
        <w:tc>
          <w:tcPr>
            <w:tcW w:w="236" w:type="dxa"/>
            <w:vAlign w:val="bottom"/>
          </w:tcPr>
          <w:p w14:paraId="5302DFA6" w14:textId="77777777" w:rsidR="0029298D" w:rsidRPr="001260B4" w:rsidRDefault="0029298D" w:rsidP="0029298D">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c>
          <w:tcPr>
            <w:tcW w:w="570" w:type="dxa"/>
            <w:vAlign w:val="bottom"/>
            <w:hideMark/>
          </w:tcPr>
          <w:p w14:paraId="304AC0D1" w14:textId="65E2A81C" w:rsidR="0029298D" w:rsidRPr="001260B4" w:rsidRDefault="00001723" w:rsidP="00B407B7">
            <w:pPr>
              <w:tabs>
                <w:tab w:val="clear" w:pos="227"/>
                <w:tab w:val="clear" w:pos="454"/>
                <w:tab w:val="clear" w:pos="680"/>
                <w:tab w:val="decimal" w:pos="333"/>
                <w:tab w:val="decimal" w:pos="431"/>
              </w:tabs>
              <w:ind w:left="-43" w:right="-120"/>
              <w:jc w:val="center"/>
              <w:rPr>
                <w:rFonts w:ascii="Times New Roman" w:hAnsi="Times New Roman"/>
                <w:sz w:val="14"/>
                <w:szCs w:val="14"/>
              </w:rPr>
            </w:pPr>
            <w:r w:rsidRPr="00001723">
              <w:rPr>
                <w:rFonts w:ascii="Times New Roman" w:hAnsi="Times New Roman" w:cs="Times New Roman"/>
                <w:sz w:val="14"/>
                <w:szCs w:val="14"/>
              </w:rPr>
              <w:t>-</w:t>
            </w:r>
          </w:p>
        </w:tc>
        <w:tc>
          <w:tcPr>
            <w:tcW w:w="283" w:type="dxa"/>
            <w:vAlign w:val="bottom"/>
          </w:tcPr>
          <w:p w14:paraId="3ED3DFC7" w14:textId="77777777" w:rsidR="0029298D" w:rsidRPr="001260B4" w:rsidRDefault="0029298D" w:rsidP="0029298D">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c>
          <w:tcPr>
            <w:tcW w:w="776" w:type="dxa"/>
            <w:vAlign w:val="bottom"/>
            <w:hideMark/>
          </w:tcPr>
          <w:p w14:paraId="613CA491" w14:textId="0194732A" w:rsidR="0029298D" w:rsidRPr="001260B4" w:rsidRDefault="00CC106B" w:rsidP="0029298D">
            <w:pPr>
              <w:pStyle w:val="acctfourfigures"/>
              <w:tabs>
                <w:tab w:val="decimal" w:pos="405"/>
                <w:tab w:val="decimal" w:pos="492"/>
              </w:tabs>
              <w:spacing w:line="240" w:lineRule="atLeast"/>
              <w:ind w:left="-43" w:right="-86"/>
              <w:jc w:val="right"/>
              <w:rPr>
                <w:rFonts w:ascii="Times New Roman" w:hAnsi="Times New Roman"/>
                <w:sz w:val="14"/>
                <w:szCs w:val="14"/>
              </w:rPr>
            </w:pPr>
            <w:r w:rsidRPr="00CC106B">
              <w:rPr>
                <w:rFonts w:ascii="Times New Roman" w:hAnsi="Times New Roman" w:cs="Angsana New"/>
                <w:sz w:val="14"/>
                <w:szCs w:val="14"/>
                <w:lang w:val="en-US" w:bidi="th-TH"/>
              </w:rPr>
              <w:t>11</w:t>
            </w:r>
            <w:r w:rsidR="0029298D" w:rsidRPr="001260B4">
              <w:rPr>
                <w:rFonts w:ascii="Times New Roman" w:hAnsi="Times New Roman"/>
                <w:sz w:val="14"/>
                <w:szCs w:val="14"/>
                <w:lang w:val="en-US" w:bidi="th-TH"/>
              </w:rPr>
              <w:t>,</w:t>
            </w:r>
            <w:r w:rsidRPr="00CC106B">
              <w:rPr>
                <w:rFonts w:ascii="Times New Roman" w:hAnsi="Times New Roman"/>
                <w:sz w:val="14"/>
                <w:szCs w:val="14"/>
                <w:lang w:val="en-US" w:bidi="th-TH"/>
              </w:rPr>
              <w:t>632</w:t>
            </w:r>
            <w:r w:rsidR="0029298D" w:rsidRPr="001260B4">
              <w:rPr>
                <w:rFonts w:ascii="Times New Roman" w:hAnsi="Times New Roman"/>
                <w:sz w:val="14"/>
                <w:szCs w:val="14"/>
                <w:lang w:val="en-US" w:bidi="th-TH"/>
              </w:rPr>
              <w:t>,</w:t>
            </w:r>
            <w:r w:rsidRPr="00CC106B">
              <w:rPr>
                <w:rFonts w:ascii="Times New Roman" w:hAnsi="Times New Roman"/>
                <w:sz w:val="14"/>
                <w:szCs w:val="14"/>
                <w:lang w:val="en-US" w:bidi="th-TH"/>
              </w:rPr>
              <w:t>453</w:t>
            </w:r>
          </w:p>
        </w:tc>
        <w:tc>
          <w:tcPr>
            <w:tcW w:w="283" w:type="dxa"/>
            <w:vAlign w:val="bottom"/>
          </w:tcPr>
          <w:p w14:paraId="6E822F41" w14:textId="77777777" w:rsidR="0029298D" w:rsidRPr="001260B4" w:rsidRDefault="0029298D" w:rsidP="0029298D">
            <w:pPr>
              <w:tabs>
                <w:tab w:val="clear" w:pos="680"/>
                <w:tab w:val="decimal" w:pos="595"/>
                <w:tab w:val="decimal" w:pos="701"/>
              </w:tabs>
              <w:ind w:left="-43" w:right="-86"/>
              <w:jc w:val="right"/>
              <w:rPr>
                <w:rFonts w:ascii="Times New Roman" w:hAnsi="Times New Roman" w:cs="Times New Roman"/>
                <w:sz w:val="14"/>
                <w:szCs w:val="14"/>
              </w:rPr>
            </w:pPr>
          </w:p>
        </w:tc>
        <w:tc>
          <w:tcPr>
            <w:tcW w:w="642" w:type="dxa"/>
            <w:vAlign w:val="bottom"/>
            <w:hideMark/>
          </w:tcPr>
          <w:p w14:paraId="135BD5FD" w14:textId="2540E60C" w:rsidR="0029298D" w:rsidRPr="00CC106B" w:rsidRDefault="00001723" w:rsidP="00CC106B">
            <w:pPr>
              <w:pStyle w:val="acctfourfigures"/>
              <w:tabs>
                <w:tab w:val="decimal" w:pos="333"/>
                <w:tab w:val="decimal" w:pos="431"/>
              </w:tabs>
              <w:spacing w:line="240" w:lineRule="atLeast"/>
              <w:ind w:left="-43" w:right="-120"/>
              <w:jc w:val="center"/>
              <w:rPr>
                <w:rFonts w:ascii="Times New Roman" w:hAnsi="Times New Roman"/>
                <w:sz w:val="14"/>
                <w:szCs w:val="14"/>
              </w:rPr>
            </w:pPr>
            <w:r w:rsidRPr="00001723">
              <w:rPr>
                <w:rFonts w:ascii="Times New Roman" w:hAnsi="Times New Roman"/>
                <w:sz w:val="14"/>
                <w:szCs w:val="14"/>
                <w:lang w:val="en-US"/>
              </w:rPr>
              <w:t>-</w:t>
            </w:r>
          </w:p>
        </w:tc>
        <w:tc>
          <w:tcPr>
            <w:tcW w:w="284" w:type="dxa"/>
          </w:tcPr>
          <w:p w14:paraId="452D0AAD" w14:textId="77777777" w:rsidR="0029298D" w:rsidRPr="001260B4" w:rsidRDefault="0029298D" w:rsidP="0029298D">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c>
          <w:tcPr>
            <w:tcW w:w="796" w:type="dxa"/>
            <w:vAlign w:val="bottom"/>
            <w:hideMark/>
          </w:tcPr>
          <w:p w14:paraId="6BFF586D" w14:textId="633ED13D" w:rsidR="0029298D" w:rsidRPr="001260B4" w:rsidRDefault="00CC106B" w:rsidP="0029298D">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r w:rsidRPr="00CC106B">
              <w:rPr>
                <w:rFonts w:ascii="Times New Roman" w:hAnsi="Times New Roman" w:cs="Angsana New"/>
                <w:sz w:val="14"/>
                <w:szCs w:val="14"/>
                <w:lang w:val="en-US" w:bidi="th-TH"/>
              </w:rPr>
              <w:t>11</w:t>
            </w:r>
            <w:r w:rsidR="0029298D" w:rsidRPr="001260B4">
              <w:rPr>
                <w:rFonts w:ascii="Times New Roman" w:hAnsi="Times New Roman"/>
                <w:sz w:val="14"/>
                <w:szCs w:val="14"/>
                <w:lang w:val="en-US" w:bidi="th-TH"/>
              </w:rPr>
              <w:t>,</w:t>
            </w:r>
            <w:r w:rsidRPr="00CC106B">
              <w:rPr>
                <w:rFonts w:ascii="Times New Roman" w:hAnsi="Times New Roman"/>
                <w:sz w:val="14"/>
                <w:szCs w:val="14"/>
                <w:lang w:val="en-US" w:bidi="th-TH"/>
              </w:rPr>
              <w:t>632</w:t>
            </w:r>
            <w:r w:rsidR="0029298D" w:rsidRPr="001260B4">
              <w:rPr>
                <w:rFonts w:ascii="Times New Roman" w:hAnsi="Times New Roman"/>
                <w:sz w:val="14"/>
                <w:szCs w:val="14"/>
                <w:lang w:val="en-US" w:bidi="th-TH"/>
              </w:rPr>
              <w:t>,</w:t>
            </w:r>
            <w:r w:rsidRPr="00CC106B">
              <w:rPr>
                <w:rFonts w:ascii="Times New Roman" w:hAnsi="Times New Roman"/>
                <w:sz w:val="14"/>
                <w:szCs w:val="14"/>
                <w:lang w:val="en-US" w:bidi="th-TH"/>
              </w:rPr>
              <w:t>453</w:t>
            </w:r>
          </w:p>
        </w:tc>
      </w:tr>
      <w:tr w:rsidR="0029298D" w:rsidRPr="001260B4" w14:paraId="6B99DFA9" w14:textId="77777777" w:rsidTr="00CB111B">
        <w:trPr>
          <w:trHeight w:val="261"/>
        </w:trPr>
        <w:tc>
          <w:tcPr>
            <w:tcW w:w="2160" w:type="dxa"/>
            <w:hideMark/>
          </w:tcPr>
          <w:p w14:paraId="4347ECDD" w14:textId="457F981B" w:rsidR="0029298D" w:rsidRPr="001260B4" w:rsidRDefault="0029298D" w:rsidP="0029298D">
            <w:pPr>
              <w:ind w:left="161" w:right="-46"/>
              <w:rPr>
                <w:rFonts w:ascii="Times New Roman" w:hAnsi="Times New Roman" w:cs="Times New Roman"/>
                <w:b/>
                <w:bCs/>
                <w:sz w:val="14"/>
                <w:szCs w:val="14"/>
                <w:lang w:val="en-GB"/>
              </w:rPr>
            </w:pPr>
            <w:r w:rsidRPr="001260B4">
              <w:rPr>
                <w:rFonts w:ascii="Times New Roman" w:hAnsi="Times New Roman" w:cs="Times New Roman"/>
                <w:b/>
                <w:bCs/>
                <w:sz w:val="14"/>
                <w:szCs w:val="14"/>
              </w:rPr>
              <w:t>Total financial assets</w:t>
            </w:r>
          </w:p>
        </w:tc>
        <w:tc>
          <w:tcPr>
            <w:tcW w:w="540" w:type="dxa"/>
          </w:tcPr>
          <w:p w14:paraId="3956AAE9" w14:textId="77777777" w:rsidR="0029298D" w:rsidRPr="001260B4" w:rsidRDefault="0029298D" w:rsidP="0029298D">
            <w:pPr>
              <w:pStyle w:val="acctfourfigures"/>
              <w:tabs>
                <w:tab w:val="left" w:pos="720"/>
              </w:tabs>
              <w:spacing w:line="240" w:lineRule="atLeast"/>
              <w:ind w:left="-42" w:right="-90"/>
              <w:jc w:val="center"/>
              <w:rPr>
                <w:rFonts w:ascii="Times New Roman" w:hAnsi="Times New Roman"/>
                <w:i/>
                <w:iCs/>
                <w:sz w:val="14"/>
                <w:szCs w:val="14"/>
                <w:cs/>
                <w:lang w:val="en-US" w:bidi="th-TH"/>
              </w:rPr>
            </w:pPr>
          </w:p>
        </w:tc>
        <w:tc>
          <w:tcPr>
            <w:tcW w:w="720" w:type="dxa"/>
            <w:tcBorders>
              <w:top w:val="single" w:sz="4" w:space="0" w:color="auto"/>
              <w:bottom w:val="double" w:sz="4" w:space="0" w:color="auto"/>
            </w:tcBorders>
          </w:tcPr>
          <w:p w14:paraId="4CE77134" w14:textId="5E438BEA" w:rsidR="0029298D" w:rsidRPr="001260B4" w:rsidRDefault="00001723" w:rsidP="00B407B7">
            <w:pPr>
              <w:pStyle w:val="acctfourfigures"/>
              <w:tabs>
                <w:tab w:val="clear" w:pos="765"/>
                <w:tab w:val="decimal" w:pos="374"/>
              </w:tabs>
              <w:spacing w:line="240" w:lineRule="atLeast"/>
              <w:ind w:left="-43" w:right="-37"/>
              <w:rPr>
                <w:rFonts w:ascii="Times New Roman" w:hAnsi="Times New Roman"/>
                <w:b/>
                <w:bCs/>
                <w:sz w:val="14"/>
                <w:szCs w:val="14"/>
              </w:rPr>
            </w:pPr>
            <w:r w:rsidRPr="00001723">
              <w:rPr>
                <w:rFonts w:ascii="Times New Roman" w:hAnsi="Times New Roman"/>
                <w:b/>
                <w:bCs/>
                <w:sz w:val="14"/>
                <w:szCs w:val="14"/>
                <w:lang w:val="en-US"/>
              </w:rPr>
              <w:t>-</w:t>
            </w:r>
          </w:p>
        </w:tc>
        <w:tc>
          <w:tcPr>
            <w:tcW w:w="236" w:type="dxa"/>
          </w:tcPr>
          <w:p w14:paraId="65EEB972" w14:textId="77777777" w:rsidR="0029298D" w:rsidRPr="001260B4" w:rsidRDefault="0029298D" w:rsidP="0029298D">
            <w:pPr>
              <w:pStyle w:val="acctfourfigures"/>
              <w:tabs>
                <w:tab w:val="clear" w:pos="765"/>
                <w:tab w:val="decimal" w:pos="521"/>
                <w:tab w:val="decimal" w:pos="611"/>
              </w:tabs>
              <w:spacing w:line="240" w:lineRule="atLeast"/>
              <w:ind w:left="-43" w:right="-14"/>
              <w:jc w:val="right"/>
              <w:rPr>
                <w:rFonts w:ascii="Times New Roman" w:hAnsi="Times New Roman"/>
                <w:b/>
                <w:bCs/>
                <w:sz w:val="14"/>
                <w:szCs w:val="14"/>
              </w:rPr>
            </w:pPr>
          </w:p>
        </w:tc>
        <w:tc>
          <w:tcPr>
            <w:tcW w:w="772" w:type="dxa"/>
            <w:tcBorders>
              <w:top w:val="single" w:sz="4" w:space="0" w:color="auto"/>
              <w:left w:val="nil"/>
              <w:bottom w:val="double" w:sz="4" w:space="0" w:color="auto"/>
              <w:right w:val="nil"/>
            </w:tcBorders>
            <w:vAlign w:val="bottom"/>
            <w:hideMark/>
          </w:tcPr>
          <w:p w14:paraId="124D374A" w14:textId="32062CD2" w:rsidR="0029298D" w:rsidRPr="001260B4" w:rsidRDefault="00001723" w:rsidP="00B407B7">
            <w:pPr>
              <w:pStyle w:val="acctfourfigures"/>
              <w:tabs>
                <w:tab w:val="clear" w:pos="765"/>
                <w:tab w:val="decimal" w:pos="370"/>
              </w:tabs>
              <w:spacing w:line="240" w:lineRule="atLeast"/>
              <w:ind w:left="-43" w:right="-37"/>
              <w:rPr>
                <w:rFonts w:ascii="Times New Roman" w:hAnsi="Times New Roman"/>
                <w:b/>
                <w:bCs/>
                <w:sz w:val="14"/>
                <w:szCs w:val="14"/>
              </w:rPr>
            </w:pPr>
            <w:r w:rsidRPr="00001723">
              <w:rPr>
                <w:rFonts w:ascii="Times New Roman" w:hAnsi="Times New Roman"/>
                <w:b/>
                <w:bCs/>
                <w:sz w:val="14"/>
                <w:szCs w:val="14"/>
                <w:lang w:val="en-US"/>
              </w:rPr>
              <w:t>-</w:t>
            </w:r>
          </w:p>
        </w:tc>
        <w:tc>
          <w:tcPr>
            <w:tcW w:w="236" w:type="dxa"/>
          </w:tcPr>
          <w:p w14:paraId="374EC270" w14:textId="77777777" w:rsidR="0029298D" w:rsidRPr="001260B4" w:rsidRDefault="0029298D" w:rsidP="0029298D">
            <w:pPr>
              <w:pStyle w:val="acctfourfigures"/>
              <w:tabs>
                <w:tab w:val="clear" w:pos="765"/>
                <w:tab w:val="decimal" w:pos="701"/>
                <w:tab w:val="decimal" w:pos="796"/>
              </w:tabs>
              <w:spacing w:line="240" w:lineRule="atLeast"/>
              <w:ind w:left="-43" w:right="-86"/>
              <w:jc w:val="right"/>
              <w:rPr>
                <w:rFonts w:ascii="Times New Roman" w:hAnsi="Times New Roman"/>
                <w:b/>
                <w:bCs/>
                <w:sz w:val="14"/>
                <w:szCs w:val="14"/>
              </w:rPr>
            </w:pPr>
          </w:p>
        </w:tc>
        <w:tc>
          <w:tcPr>
            <w:tcW w:w="898" w:type="dxa"/>
            <w:gridSpan w:val="2"/>
            <w:tcBorders>
              <w:top w:val="single" w:sz="4" w:space="0" w:color="auto"/>
              <w:left w:val="nil"/>
              <w:bottom w:val="double" w:sz="4" w:space="0" w:color="auto"/>
              <w:right w:val="nil"/>
            </w:tcBorders>
            <w:vAlign w:val="bottom"/>
            <w:hideMark/>
          </w:tcPr>
          <w:p w14:paraId="63861123" w14:textId="26CDCE09" w:rsidR="0029298D" w:rsidRPr="001260B4" w:rsidRDefault="00CC106B" w:rsidP="0029298D">
            <w:pPr>
              <w:pStyle w:val="acctfourfigures"/>
              <w:tabs>
                <w:tab w:val="clear" w:pos="765"/>
                <w:tab w:val="decimal" w:pos="521"/>
                <w:tab w:val="decimal" w:pos="796"/>
              </w:tabs>
              <w:spacing w:line="240" w:lineRule="atLeast"/>
              <w:ind w:left="-43" w:right="-14"/>
              <w:jc w:val="right"/>
              <w:rPr>
                <w:rFonts w:ascii="Times New Roman" w:hAnsi="Times New Roman"/>
                <w:b/>
                <w:bCs/>
                <w:sz w:val="14"/>
                <w:szCs w:val="14"/>
              </w:rPr>
            </w:pPr>
            <w:r w:rsidRPr="00CC106B">
              <w:rPr>
                <w:rFonts w:ascii="Times New Roman" w:hAnsi="Times New Roman" w:cs="Angsana New"/>
                <w:b/>
                <w:bCs/>
                <w:sz w:val="14"/>
                <w:szCs w:val="14"/>
                <w:lang w:val="en-US" w:bidi="th-TH"/>
              </w:rPr>
              <w:t>11</w:t>
            </w:r>
            <w:r w:rsidR="0029298D" w:rsidRPr="001260B4">
              <w:rPr>
                <w:rFonts w:ascii="Times New Roman" w:hAnsi="Times New Roman"/>
                <w:b/>
                <w:bCs/>
                <w:sz w:val="14"/>
                <w:szCs w:val="14"/>
                <w:lang w:val="en-US" w:bidi="th-TH"/>
              </w:rPr>
              <w:t>,</w:t>
            </w:r>
            <w:r w:rsidRPr="00CC106B">
              <w:rPr>
                <w:rFonts w:ascii="Times New Roman" w:hAnsi="Times New Roman"/>
                <w:b/>
                <w:bCs/>
                <w:sz w:val="14"/>
                <w:szCs w:val="14"/>
                <w:lang w:val="en-US" w:bidi="th-TH"/>
              </w:rPr>
              <w:t>440</w:t>
            </w:r>
            <w:r w:rsidR="0029298D" w:rsidRPr="001260B4">
              <w:rPr>
                <w:rFonts w:ascii="Times New Roman" w:hAnsi="Times New Roman"/>
                <w:b/>
                <w:bCs/>
                <w:sz w:val="14"/>
                <w:szCs w:val="14"/>
                <w:lang w:val="en-US"/>
              </w:rPr>
              <w:t>,</w:t>
            </w:r>
            <w:r w:rsidRPr="00CC106B">
              <w:rPr>
                <w:rFonts w:ascii="Times New Roman" w:hAnsi="Times New Roman"/>
                <w:b/>
                <w:bCs/>
                <w:sz w:val="14"/>
                <w:szCs w:val="14"/>
                <w:lang w:val="en-US"/>
              </w:rPr>
              <w:t>379</w:t>
            </w:r>
          </w:p>
        </w:tc>
        <w:tc>
          <w:tcPr>
            <w:tcW w:w="236" w:type="dxa"/>
            <w:vAlign w:val="bottom"/>
          </w:tcPr>
          <w:p w14:paraId="294C4C60" w14:textId="77777777" w:rsidR="0029298D" w:rsidRPr="001260B4" w:rsidRDefault="0029298D" w:rsidP="0029298D">
            <w:pPr>
              <w:tabs>
                <w:tab w:val="clear" w:pos="680"/>
                <w:tab w:val="decimal" w:pos="595"/>
                <w:tab w:val="decimal" w:pos="701"/>
              </w:tabs>
              <w:ind w:left="-43" w:right="-86"/>
              <w:jc w:val="right"/>
              <w:rPr>
                <w:rFonts w:ascii="Times New Roman" w:hAnsi="Times New Roman" w:cs="Times New Roman"/>
                <w:b/>
                <w:bCs/>
                <w:sz w:val="14"/>
                <w:szCs w:val="14"/>
              </w:rPr>
            </w:pPr>
          </w:p>
        </w:tc>
        <w:tc>
          <w:tcPr>
            <w:tcW w:w="862" w:type="dxa"/>
            <w:tcBorders>
              <w:top w:val="single" w:sz="4" w:space="0" w:color="auto"/>
              <w:left w:val="nil"/>
              <w:bottom w:val="double" w:sz="4" w:space="0" w:color="auto"/>
              <w:right w:val="nil"/>
            </w:tcBorders>
            <w:vAlign w:val="bottom"/>
            <w:hideMark/>
          </w:tcPr>
          <w:p w14:paraId="6F1ABE7D" w14:textId="1FD829A3" w:rsidR="0029298D" w:rsidRPr="001260B4" w:rsidRDefault="00CC106B" w:rsidP="0029298D">
            <w:pPr>
              <w:pStyle w:val="acctfourfigures"/>
              <w:tabs>
                <w:tab w:val="clear" w:pos="765"/>
                <w:tab w:val="decimal" w:pos="521"/>
                <w:tab w:val="decimal" w:pos="796"/>
              </w:tabs>
              <w:spacing w:line="240" w:lineRule="atLeast"/>
              <w:ind w:left="-43" w:right="-14"/>
              <w:jc w:val="right"/>
              <w:rPr>
                <w:rFonts w:ascii="Times New Roman" w:hAnsi="Times New Roman"/>
                <w:b/>
                <w:bCs/>
                <w:sz w:val="14"/>
                <w:szCs w:val="14"/>
              </w:rPr>
            </w:pPr>
            <w:r w:rsidRPr="00CC106B">
              <w:rPr>
                <w:rFonts w:ascii="Times New Roman" w:hAnsi="Times New Roman" w:cs="Angsana New"/>
                <w:b/>
                <w:bCs/>
                <w:sz w:val="14"/>
                <w:szCs w:val="14"/>
                <w:lang w:val="en-US" w:bidi="th-TH"/>
              </w:rPr>
              <w:t>11</w:t>
            </w:r>
            <w:r w:rsidR="0029298D" w:rsidRPr="001260B4">
              <w:rPr>
                <w:rFonts w:ascii="Times New Roman" w:hAnsi="Times New Roman"/>
                <w:b/>
                <w:bCs/>
                <w:sz w:val="14"/>
                <w:szCs w:val="14"/>
                <w:lang w:val="en-US" w:bidi="th-TH"/>
              </w:rPr>
              <w:t>,</w:t>
            </w:r>
            <w:r w:rsidRPr="00CC106B">
              <w:rPr>
                <w:rFonts w:ascii="Times New Roman" w:hAnsi="Times New Roman"/>
                <w:b/>
                <w:bCs/>
                <w:sz w:val="14"/>
                <w:szCs w:val="14"/>
                <w:lang w:val="en-US" w:bidi="th-TH"/>
              </w:rPr>
              <w:t>440</w:t>
            </w:r>
            <w:r w:rsidR="0029298D" w:rsidRPr="001260B4">
              <w:rPr>
                <w:rFonts w:ascii="Times New Roman" w:hAnsi="Times New Roman"/>
                <w:b/>
                <w:bCs/>
                <w:sz w:val="14"/>
                <w:szCs w:val="14"/>
                <w:lang w:val="en-US"/>
              </w:rPr>
              <w:t>,</w:t>
            </w:r>
            <w:r w:rsidRPr="00CC106B">
              <w:rPr>
                <w:rFonts w:ascii="Times New Roman" w:hAnsi="Times New Roman"/>
                <w:b/>
                <w:bCs/>
                <w:sz w:val="14"/>
                <w:szCs w:val="14"/>
                <w:lang w:val="en-US"/>
              </w:rPr>
              <w:t>379</w:t>
            </w:r>
          </w:p>
        </w:tc>
        <w:tc>
          <w:tcPr>
            <w:tcW w:w="236" w:type="dxa"/>
            <w:vAlign w:val="bottom"/>
          </w:tcPr>
          <w:p w14:paraId="700AA36A" w14:textId="77777777" w:rsidR="0029298D" w:rsidRPr="001260B4" w:rsidRDefault="0029298D" w:rsidP="0029298D">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c>
          <w:tcPr>
            <w:tcW w:w="570" w:type="dxa"/>
            <w:vAlign w:val="bottom"/>
          </w:tcPr>
          <w:p w14:paraId="632C09D3" w14:textId="77777777" w:rsidR="0029298D" w:rsidRPr="001260B4" w:rsidRDefault="0029298D" w:rsidP="00B407B7">
            <w:pPr>
              <w:tabs>
                <w:tab w:val="clear" w:pos="227"/>
                <w:tab w:val="clear" w:pos="454"/>
                <w:tab w:val="clear" w:pos="680"/>
                <w:tab w:val="decimal" w:pos="333"/>
                <w:tab w:val="decimal" w:pos="431"/>
              </w:tabs>
              <w:ind w:left="-43" w:right="-120"/>
              <w:jc w:val="center"/>
              <w:rPr>
                <w:rFonts w:ascii="Times New Roman" w:hAnsi="Times New Roman"/>
                <w:sz w:val="14"/>
                <w:szCs w:val="14"/>
              </w:rPr>
            </w:pPr>
          </w:p>
        </w:tc>
        <w:tc>
          <w:tcPr>
            <w:tcW w:w="283" w:type="dxa"/>
            <w:vAlign w:val="bottom"/>
          </w:tcPr>
          <w:p w14:paraId="2B81C848" w14:textId="77777777" w:rsidR="0029298D" w:rsidRPr="001260B4" w:rsidRDefault="0029298D" w:rsidP="0029298D">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c>
          <w:tcPr>
            <w:tcW w:w="776" w:type="dxa"/>
            <w:vAlign w:val="bottom"/>
          </w:tcPr>
          <w:p w14:paraId="2CED49D3" w14:textId="77777777" w:rsidR="0029298D" w:rsidRPr="001260B4" w:rsidRDefault="0029298D" w:rsidP="0029298D">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c>
          <w:tcPr>
            <w:tcW w:w="283" w:type="dxa"/>
            <w:vAlign w:val="bottom"/>
          </w:tcPr>
          <w:p w14:paraId="2635EB10" w14:textId="77777777" w:rsidR="0029298D" w:rsidRPr="001260B4" w:rsidRDefault="0029298D" w:rsidP="0029298D">
            <w:pPr>
              <w:tabs>
                <w:tab w:val="clear" w:pos="680"/>
                <w:tab w:val="decimal" w:pos="595"/>
                <w:tab w:val="decimal" w:pos="701"/>
              </w:tabs>
              <w:ind w:left="-43" w:right="-86"/>
              <w:jc w:val="right"/>
              <w:rPr>
                <w:rFonts w:ascii="Times New Roman" w:hAnsi="Times New Roman" w:cs="Times New Roman"/>
                <w:sz w:val="14"/>
                <w:szCs w:val="14"/>
              </w:rPr>
            </w:pPr>
          </w:p>
        </w:tc>
        <w:tc>
          <w:tcPr>
            <w:tcW w:w="642" w:type="dxa"/>
            <w:vAlign w:val="bottom"/>
          </w:tcPr>
          <w:p w14:paraId="7D877C42" w14:textId="77777777" w:rsidR="0029298D" w:rsidRPr="001260B4" w:rsidRDefault="0029298D" w:rsidP="0029298D">
            <w:pPr>
              <w:tabs>
                <w:tab w:val="clear" w:pos="227"/>
                <w:tab w:val="clear" w:pos="454"/>
                <w:tab w:val="clear" w:pos="680"/>
                <w:tab w:val="decimal" w:pos="595"/>
                <w:tab w:val="decimal" w:pos="701"/>
              </w:tabs>
              <w:ind w:left="-43" w:right="-86"/>
              <w:jc w:val="right"/>
              <w:rPr>
                <w:rFonts w:ascii="Times New Roman" w:hAnsi="Times New Roman" w:cs="Times New Roman"/>
                <w:sz w:val="14"/>
                <w:szCs w:val="14"/>
              </w:rPr>
            </w:pPr>
          </w:p>
        </w:tc>
        <w:tc>
          <w:tcPr>
            <w:tcW w:w="284" w:type="dxa"/>
            <w:vAlign w:val="bottom"/>
          </w:tcPr>
          <w:p w14:paraId="51B6D9B3" w14:textId="77777777" w:rsidR="0029298D" w:rsidRPr="001260B4" w:rsidRDefault="0029298D" w:rsidP="0029298D">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c>
          <w:tcPr>
            <w:tcW w:w="796" w:type="dxa"/>
            <w:vAlign w:val="bottom"/>
          </w:tcPr>
          <w:p w14:paraId="6ECA8D41" w14:textId="77777777" w:rsidR="0029298D" w:rsidRPr="001260B4" w:rsidRDefault="0029298D" w:rsidP="0029298D">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r>
      <w:tr w:rsidR="0029298D" w:rsidRPr="001260B4" w14:paraId="6B9D1013" w14:textId="77777777" w:rsidTr="00CB111B">
        <w:trPr>
          <w:trHeight w:val="261"/>
        </w:trPr>
        <w:tc>
          <w:tcPr>
            <w:tcW w:w="2160" w:type="dxa"/>
          </w:tcPr>
          <w:p w14:paraId="092649B6" w14:textId="77777777" w:rsidR="0029298D" w:rsidRPr="001260B4" w:rsidRDefault="0029298D" w:rsidP="0029298D">
            <w:pPr>
              <w:ind w:left="-14" w:right="-90"/>
              <w:rPr>
                <w:rFonts w:ascii="Times New Roman" w:hAnsi="Times New Roman" w:cs="Times New Roman"/>
                <w:b/>
                <w:bCs/>
                <w:i/>
                <w:iCs/>
                <w:sz w:val="14"/>
                <w:szCs w:val="14"/>
                <w:lang w:val="en-GB"/>
              </w:rPr>
            </w:pPr>
          </w:p>
        </w:tc>
        <w:tc>
          <w:tcPr>
            <w:tcW w:w="540" w:type="dxa"/>
          </w:tcPr>
          <w:p w14:paraId="1CE69393" w14:textId="77777777" w:rsidR="0029298D" w:rsidRPr="001260B4" w:rsidRDefault="0029298D" w:rsidP="0029298D">
            <w:pPr>
              <w:pStyle w:val="acctfourfigures"/>
              <w:tabs>
                <w:tab w:val="left" w:pos="720"/>
              </w:tabs>
              <w:spacing w:line="240" w:lineRule="atLeast"/>
              <w:ind w:left="-42" w:right="-90"/>
              <w:jc w:val="center"/>
              <w:rPr>
                <w:rFonts w:ascii="Times New Roman" w:hAnsi="Times New Roman"/>
                <w:i/>
                <w:iCs/>
                <w:sz w:val="14"/>
                <w:szCs w:val="14"/>
                <w:cs/>
                <w:lang w:val="en-US" w:bidi="th-TH"/>
              </w:rPr>
            </w:pPr>
          </w:p>
        </w:tc>
        <w:tc>
          <w:tcPr>
            <w:tcW w:w="720" w:type="dxa"/>
            <w:tcBorders>
              <w:top w:val="double" w:sz="4" w:space="0" w:color="auto"/>
            </w:tcBorders>
          </w:tcPr>
          <w:p w14:paraId="54B83AAE" w14:textId="77777777" w:rsidR="0029298D" w:rsidRPr="001260B4" w:rsidRDefault="0029298D" w:rsidP="0029298D">
            <w:pPr>
              <w:pStyle w:val="acctfourfigures"/>
              <w:tabs>
                <w:tab w:val="clear" w:pos="765"/>
                <w:tab w:val="decimal" w:pos="521"/>
                <w:tab w:val="decimal" w:pos="611"/>
              </w:tabs>
              <w:spacing w:line="240" w:lineRule="atLeast"/>
              <w:ind w:left="-43" w:right="-14"/>
              <w:rPr>
                <w:rFonts w:ascii="Times New Roman" w:hAnsi="Times New Roman"/>
                <w:sz w:val="14"/>
                <w:szCs w:val="14"/>
              </w:rPr>
            </w:pPr>
          </w:p>
        </w:tc>
        <w:tc>
          <w:tcPr>
            <w:tcW w:w="236" w:type="dxa"/>
          </w:tcPr>
          <w:p w14:paraId="3AAFFB9B" w14:textId="77777777" w:rsidR="0029298D" w:rsidRPr="001260B4" w:rsidRDefault="0029298D" w:rsidP="0029298D">
            <w:pPr>
              <w:pStyle w:val="acctfourfigures"/>
              <w:tabs>
                <w:tab w:val="clear" w:pos="765"/>
                <w:tab w:val="decimal" w:pos="521"/>
                <w:tab w:val="decimal" w:pos="611"/>
              </w:tabs>
              <w:spacing w:line="240" w:lineRule="atLeast"/>
              <w:ind w:left="-43" w:right="-14"/>
              <w:rPr>
                <w:rFonts w:ascii="Times New Roman" w:hAnsi="Times New Roman"/>
                <w:sz w:val="14"/>
                <w:szCs w:val="14"/>
              </w:rPr>
            </w:pPr>
          </w:p>
        </w:tc>
        <w:tc>
          <w:tcPr>
            <w:tcW w:w="772" w:type="dxa"/>
            <w:tcBorders>
              <w:top w:val="double" w:sz="4" w:space="0" w:color="auto"/>
              <w:left w:val="nil"/>
              <w:right w:val="nil"/>
            </w:tcBorders>
            <w:vAlign w:val="bottom"/>
          </w:tcPr>
          <w:p w14:paraId="0C542D59" w14:textId="77777777" w:rsidR="0029298D" w:rsidRPr="001260B4" w:rsidRDefault="0029298D" w:rsidP="00B407B7">
            <w:pPr>
              <w:pStyle w:val="acctfourfigures"/>
              <w:tabs>
                <w:tab w:val="clear" w:pos="765"/>
                <w:tab w:val="decimal" w:pos="370"/>
              </w:tabs>
              <w:spacing w:line="240" w:lineRule="atLeast"/>
              <w:ind w:left="-43" w:right="-37"/>
              <w:rPr>
                <w:rFonts w:ascii="Times New Roman" w:hAnsi="Times New Roman"/>
                <w:sz w:val="14"/>
                <w:szCs w:val="14"/>
              </w:rPr>
            </w:pPr>
          </w:p>
        </w:tc>
        <w:tc>
          <w:tcPr>
            <w:tcW w:w="236" w:type="dxa"/>
          </w:tcPr>
          <w:p w14:paraId="145C601D" w14:textId="77777777" w:rsidR="0029298D" w:rsidRPr="001260B4" w:rsidRDefault="0029298D" w:rsidP="0029298D">
            <w:pPr>
              <w:pStyle w:val="acctfourfigures"/>
              <w:tabs>
                <w:tab w:val="clear" w:pos="765"/>
                <w:tab w:val="decimal" w:pos="701"/>
                <w:tab w:val="decimal" w:pos="796"/>
              </w:tabs>
              <w:spacing w:line="240" w:lineRule="atLeast"/>
              <w:ind w:left="-43" w:right="-86"/>
              <w:rPr>
                <w:rFonts w:ascii="Times New Roman" w:hAnsi="Times New Roman"/>
                <w:sz w:val="14"/>
                <w:szCs w:val="14"/>
              </w:rPr>
            </w:pPr>
          </w:p>
        </w:tc>
        <w:tc>
          <w:tcPr>
            <w:tcW w:w="898" w:type="dxa"/>
            <w:gridSpan w:val="2"/>
            <w:tcBorders>
              <w:top w:val="double" w:sz="4" w:space="0" w:color="auto"/>
              <w:left w:val="nil"/>
              <w:right w:val="nil"/>
            </w:tcBorders>
            <w:vAlign w:val="bottom"/>
          </w:tcPr>
          <w:p w14:paraId="36DFF587" w14:textId="77777777" w:rsidR="0029298D" w:rsidRPr="001260B4" w:rsidRDefault="0029298D" w:rsidP="0029298D">
            <w:pPr>
              <w:pStyle w:val="acctfourfigures"/>
              <w:tabs>
                <w:tab w:val="clear" w:pos="765"/>
                <w:tab w:val="decimal" w:pos="521"/>
                <w:tab w:val="decimal" w:pos="796"/>
              </w:tabs>
              <w:spacing w:line="240" w:lineRule="atLeast"/>
              <w:ind w:left="-43" w:right="-14"/>
              <w:jc w:val="right"/>
              <w:rPr>
                <w:rFonts w:ascii="Times New Roman" w:hAnsi="Times New Roman"/>
                <w:sz w:val="14"/>
                <w:szCs w:val="14"/>
              </w:rPr>
            </w:pPr>
          </w:p>
        </w:tc>
        <w:tc>
          <w:tcPr>
            <w:tcW w:w="236" w:type="dxa"/>
            <w:vAlign w:val="bottom"/>
          </w:tcPr>
          <w:p w14:paraId="48DB1056" w14:textId="77777777" w:rsidR="0029298D" w:rsidRPr="001260B4" w:rsidRDefault="0029298D" w:rsidP="0029298D">
            <w:pPr>
              <w:tabs>
                <w:tab w:val="clear" w:pos="680"/>
                <w:tab w:val="decimal" w:pos="595"/>
                <w:tab w:val="decimal" w:pos="701"/>
              </w:tabs>
              <w:ind w:left="-43" w:right="-86"/>
              <w:rPr>
                <w:rFonts w:ascii="Times New Roman" w:hAnsi="Times New Roman" w:cs="Times New Roman"/>
                <w:sz w:val="14"/>
                <w:szCs w:val="14"/>
              </w:rPr>
            </w:pPr>
          </w:p>
        </w:tc>
        <w:tc>
          <w:tcPr>
            <w:tcW w:w="862" w:type="dxa"/>
            <w:tcBorders>
              <w:top w:val="double" w:sz="4" w:space="0" w:color="auto"/>
              <w:left w:val="nil"/>
              <w:right w:val="nil"/>
            </w:tcBorders>
            <w:vAlign w:val="bottom"/>
          </w:tcPr>
          <w:p w14:paraId="170E9A59" w14:textId="77777777" w:rsidR="0029298D" w:rsidRPr="001260B4" w:rsidRDefault="0029298D" w:rsidP="0029298D">
            <w:pPr>
              <w:pStyle w:val="acctfourfigures"/>
              <w:tabs>
                <w:tab w:val="clear" w:pos="765"/>
                <w:tab w:val="decimal" w:pos="521"/>
                <w:tab w:val="decimal" w:pos="796"/>
              </w:tabs>
              <w:spacing w:line="240" w:lineRule="atLeast"/>
              <w:ind w:left="-43" w:right="-14"/>
              <w:jc w:val="right"/>
              <w:rPr>
                <w:rFonts w:ascii="Times New Roman" w:hAnsi="Times New Roman"/>
                <w:sz w:val="14"/>
                <w:szCs w:val="14"/>
              </w:rPr>
            </w:pPr>
          </w:p>
        </w:tc>
        <w:tc>
          <w:tcPr>
            <w:tcW w:w="236" w:type="dxa"/>
            <w:vAlign w:val="bottom"/>
          </w:tcPr>
          <w:p w14:paraId="2643F969" w14:textId="77777777" w:rsidR="0029298D" w:rsidRPr="001260B4" w:rsidRDefault="0029298D" w:rsidP="0029298D">
            <w:pPr>
              <w:pStyle w:val="acctfourfigures"/>
              <w:tabs>
                <w:tab w:val="clear" w:pos="765"/>
                <w:tab w:val="decimal" w:pos="595"/>
                <w:tab w:val="decimal" w:pos="701"/>
              </w:tabs>
              <w:spacing w:line="240" w:lineRule="atLeast"/>
              <w:ind w:left="-43" w:right="-86"/>
              <w:rPr>
                <w:rFonts w:ascii="Times New Roman" w:hAnsi="Times New Roman"/>
                <w:sz w:val="14"/>
                <w:szCs w:val="14"/>
              </w:rPr>
            </w:pPr>
          </w:p>
        </w:tc>
        <w:tc>
          <w:tcPr>
            <w:tcW w:w="570" w:type="dxa"/>
            <w:vAlign w:val="bottom"/>
          </w:tcPr>
          <w:p w14:paraId="18C40A03" w14:textId="77777777" w:rsidR="0029298D" w:rsidRPr="001260B4" w:rsidRDefault="0029298D" w:rsidP="00B407B7">
            <w:pPr>
              <w:tabs>
                <w:tab w:val="clear" w:pos="227"/>
                <w:tab w:val="clear" w:pos="454"/>
                <w:tab w:val="clear" w:pos="680"/>
                <w:tab w:val="decimal" w:pos="333"/>
                <w:tab w:val="decimal" w:pos="431"/>
              </w:tabs>
              <w:ind w:left="-43" w:right="-120"/>
              <w:jc w:val="center"/>
              <w:rPr>
                <w:rFonts w:ascii="Times New Roman" w:hAnsi="Times New Roman"/>
                <w:sz w:val="14"/>
                <w:szCs w:val="14"/>
              </w:rPr>
            </w:pPr>
          </w:p>
        </w:tc>
        <w:tc>
          <w:tcPr>
            <w:tcW w:w="283" w:type="dxa"/>
            <w:vAlign w:val="bottom"/>
          </w:tcPr>
          <w:p w14:paraId="33C0D8E7" w14:textId="77777777" w:rsidR="0029298D" w:rsidRPr="001260B4" w:rsidRDefault="0029298D" w:rsidP="0029298D">
            <w:pPr>
              <w:pStyle w:val="acctfourfigures"/>
              <w:tabs>
                <w:tab w:val="clear" w:pos="765"/>
                <w:tab w:val="decimal" w:pos="595"/>
                <w:tab w:val="decimal" w:pos="701"/>
              </w:tabs>
              <w:spacing w:line="240" w:lineRule="atLeast"/>
              <w:ind w:left="-43" w:right="-86"/>
              <w:rPr>
                <w:rFonts w:ascii="Times New Roman" w:hAnsi="Times New Roman"/>
                <w:sz w:val="14"/>
                <w:szCs w:val="14"/>
              </w:rPr>
            </w:pPr>
          </w:p>
        </w:tc>
        <w:tc>
          <w:tcPr>
            <w:tcW w:w="776" w:type="dxa"/>
            <w:vAlign w:val="bottom"/>
          </w:tcPr>
          <w:p w14:paraId="084DD829" w14:textId="77777777" w:rsidR="0029298D" w:rsidRPr="001260B4" w:rsidRDefault="0029298D" w:rsidP="0029298D">
            <w:pPr>
              <w:pStyle w:val="acctfourfigures"/>
              <w:tabs>
                <w:tab w:val="clear" w:pos="765"/>
                <w:tab w:val="decimal" w:pos="595"/>
                <w:tab w:val="decimal" w:pos="701"/>
              </w:tabs>
              <w:spacing w:line="240" w:lineRule="atLeast"/>
              <w:ind w:left="-43" w:right="-86"/>
              <w:rPr>
                <w:rFonts w:ascii="Times New Roman" w:hAnsi="Times New Roman"/>
                <w:sz w:val="14"/>
                <w:szCs w:val="14"/>
              </w:rPr>
            </w:pPr>
          </w:p>
        </w:tc>
        <w:tc>
          <w:tcPr>
            <w:tcW w:w="283" w:type="dxa"/>
            <w:vAlign w:val="bottom"/>
          </w:tcPr>
          <w:p w14:paraId="2D6A3FE3" w14:textId="77777777" w:rsidR="0029298D" w:rsidRPr="001260B4" w:rsidRDefault="0029298D" w:rsidP="0029298D">
            <w:pPr>
              <w:tabs>
                <w:tab w:val="clear" w:pos="680"/>
                <w:tab w:val="decimal" w:pos="595"/>
                <w:tab w:val="decimal" w:pos="701"/>
              </w:tabs>
              <w:ind w:left="-43" w:right="-86"/>
              <w:rPr>
                <w:rFonts w:ascii="Times New Roman" w:hAnsi="Times New Roman" w:cs="Times New Roman"/>
                <w:sz w:val="14"/>
                <w:szCs w:val="14"/>
              </w:rPr>
            </w:pPr>
          </w:p>
        </w:tc>
        <w:tc>
          <w:tcPr>
            <w:tcW w:w="642" w:type="dxa"/>
            <w:vAlign w:val="bottom"/>
          </w:tcPr>
          <w:p w14:paraId="6021BAA2" w14:textId="77777777" w:rsidR="0029298D" w:rsidRPr="001260B4" w:rsidRDefault="0029298D" w:rsidP="0029298D">
            <w:pPr>
              <w:tabs>
                <w:tab w:val="clear" w:pos="227"/>
                <w:tab w:val="clear" w:pos="454"/>
                <w:tab w:val="clear" w:pos="680"/>
                <w:tab w:val="decimal" w:pos="595"/>
                <w:tab w:val="decimal" w:pos="701"/>
              </w:tabs>
              <w:ind w:left="-43" w:right="-86"/>
              <w:rPr>
                <w:rFonts w:ascii="Times New Roman" w:hAnsi="Times New Roman" w:cs="Times New Roman"/>
                <w:sz w:val="14"/>
                <w:szCs w:val="14"/>
              </w:rPr>
            </w:pPr>
          </w:p>
        </w:tc>
        <w:tc>
          <w:tcPr>
            <w:tcW w:w="284" w:type="dxa"/>
            <w:vAlign w:val="bottom"/>
          </w:tcPr>
          <w:p w14:paraId="0901CA85" w14:textId="77777777" w:rsidR="0029298D" w:rsidRPr="001260B4" w:rsidRDefault="0029298D" w:rsidP="0029298D">
            <w:pPr>
              <w:pStyle w:val="acctfourfigures"/>
              <w:tabs>
                <w:tab w:val="clear" w:pos="765"/>
                <w:tab w:val="decimal" w:pos="595"/>
                <w:tab w:val="decimal" w:pos="701"/>
              </w:tabs>
              <w:spacing w:line="240" w:lineRule="atLeast"/>
              <w:ind w:left="-43" w:right="-86"/>
              <w:rPr>
                <w:rFonts w:ascii="Times New Roman" w:hAnsi="Times New Roman"/>
                <w:sz w:val="14"/>
                <w:szCs w:val="14"/>
              </w:rPr>
            </w:pPr>
          </w:p>
        </w:tc>
        <w:tc>
          <w:tcPr>
            <w:tcW w:w="796" w:type="dxa"/>
            <w:vAlign w:val="bottom"/>
          </w:tcPr>
          <w:p w14:paraId="24C318D9" w14:textId="77777777" w:rsidR="0029298D" w:rsidRPr="001260B4" w:rsidRDefault="0029298D" w:rsidP="0029298D">
            <w:pPr>
              <w:pStyle w:val="acctfourfigures"/>
              <w:tabs>
                <w:tab w:val="clear" w:pos="765"/>
                <w:tab w:val="decimal" w:pos="595"/>
                <w:tab w:val="decimal" w:pos="701"/>
              </w:tabs>
              <w:spacing w:line="240" w:lineRule="atLeast"/>
              <w:ind w:left="-43" w:right="-86"/>
              <w:rPr>
                <w:rFonts w:ascii="Times New Roman" w:hAnsi="Times New Roman"/>
                <w:sz w:val="14"/>
                <w:szCs w:val="14"/>
              </w:rPr>
            </w:pPr>
          </w:p>
        </w:tc>
      </w:tr>
      <w:tr w:rsidR="0029298D" w:rsidRPr="001260B4" w14:paraId="3EAA917C" w14:textId="77777777" w:rsidTr="00CB111B">
        <w:trPr>
          <w:trHeight w:val="261"/>
        </w:trPr>
        <w:tc>
          <w:tcPr>
            <w:tcW w:w="2160" w:type="dxa"/>
          </w:tcPr>
          <w:p w14:paraId="037EA18A" w14:textId="77777777" w:rsidR="0029298D" w:rsidRPr="001260B4" w:rsidRDefault="0029298D" w:rsidP="0029298D">
            <w:pPr>
              <w:ind w:left="-14" w:right="-46"/>
              <w:rPr>
                <w:rFonts w:ascii="Times New Roman" w:hAnsi="Times New Roman" w:cs="Times New Roman"/>
                <w:b/>
                <w:bCs/>
                <w:i/>
                <w:iCs/>
                <w:sz w:val="14"/>
                <w:szCs w:val="14"/>
                <w:cs/>
                <w:lang w:val="en-GB"/>
              </w:rPr>
            </w:pPr>
            <w:r w:rsidRPr="001260B4">
              <w:rPr>
                <w:rFonts w:ascii="Times New Roman" w:hAnsi="Times New Roman" w:cs="Times New Roman"/>
                <w:b/>
                <w:bCs/>
                <w:i/>
                <w:iCs/>
                <w:sz w:val="14"/>
                <w:szCs w:val="14"/>
              </w:rPr>
              <w:t>Financial liabilities</w:t>
            </w:r>
          </w:p>
        </w:tc>
        <w:tc>
          <w:tcPr>
            <w:tcW w:w="540" w:type="dxa"/>
          </w:tcPr>
          <w:p w14:paraId="2C07EFB2" w14:textId="77777777" w:rsidR="0029298D" w:rsidRPr="001260B4" w:rsidRDefault="0029298D" w:rsidP="0029298D">
            <w:pPr>
              <w:pStyle w:val="acctfourfigures"/>
              <w:tabs>
                <w:tab w:val="left" w:pos="720"/>
              </w:tabs>
              <w:spacing w:line="240" w:lineRule="atLeast"/>
              <w:ind w:left="-42" w:right="-90"/>
              <w:jc w:val="center"/>
              <w:rPr>
                <w:rFonts w:ascii="Times New Roman" w:hAnsi="Times New Roman"/>
                <w:i/>
                <w:iCs/>
                <w:sz w:val="14"/>
                <w:szCs w:val="14"/>
                <w:lang w:val="en-US" w:bidi="th-TH"/>
              </w:rPr>
            </w:pPr>
          </w:p>
        </w:tc>
        <w:tc>
          <w:tcPr>
            <w:tcW w:w="720" w:type="dxa"/>
          </w:tcPr>
          <w:p w14:paraId="47833ADB" w14:textId="77777777" w:rsidR="0029298D" w:rsidRPr="001260B4" w:rsidRDefault="0029298D" w:rsidP="0029298D">
            <w:pPr>
              <w:pStyle w:val="acctfourfigures"/>
              <w:tabs>
                <w:tab w:val="clear" w:pos="765"/>
                <w:tab w:val="decimal" w:pos="521"/>
                <w:tab w:val="decimal" w:pos="611"/>
              </w:tabs>
              <w:spacing w:line="240" w:lineRule="atLeast"/>
              <w:ind w:left="-43" w:right="-14"/>
              <w:rPr>
                <w:rFonts w:ascii="Times New Roman" w:hAnsi="Times New Roman"/>
                <w:sz w:val="14"/>
                <w:szCs w:val="14"/>
              </w:rPr>
            </w:pPr>
          </w:p>
        </w:tc>
        <w:tc>
          <w:tcPr>
            <w:tcW w:w="236" w:type="dxa"/>
          </w:tcPr>
          <w:p w14:paraId="1075D06F" w14:textId="77777777" w:rsidR="0029298D" w:rsidRPr="001260B4" w:rsidRDefault="0029298D" w:rsidP="0029298D">
            <w:pPr>
              <w:pStyle w:val="acctfourfigures"/>
              <w:tabs>
                <w:tab w:val="clear" w:pos="765"/>
                <w:tab w:val="decimal" w:pos="521"/>
                <w:tab w:val="decimal" w:pos="611"/>
              </w:tabs>
              <w:spacing w:line="240" w:lineRule="atLeast"/>
              <w:ind w:left="-43" w:right="-14"/>
              <w:rPr>
                <w:rFonts w:ascii="Times New Roman" w:hAnsi="Times New Roman"/>
                <w:sz w:val="14"/>
                <w:szCs w:val="14"/>
              </w:rPr>
            </w:pPr>
          </w:p>
        </w:tc>
        <w:tc>
          <w:tcPr>
            <w:tcW w:w="772" w:type="dxa"/>
            <w:vAlign w:val="bottom"/>
          </w:tcPr>
          <w:p w14:paraId="12C9E2E1" w14:textId="77777777" w:rsidR="0029298D" w:rsidRPr="001260B4" w:rsidRDefault="0029298D" w:rsidP="00B407B7">
            <w:pPr>
              <w:pStyle w:val="acctfourfigures"/>
              <w:tabs>
                <w:tab w:val="clear" w:pos="765"/>
                <w:tab w:val="decimal" w:pos="370"/>
              </w:tabs>
              <w:spacing w:line="240" w:lineRule="atLeast"/>
              <w:ind w:left="-43" w:right="-37"/>
              <w:rPr>
                <w:rFonts w:ascii="Times New Roman" w:hAnsi="Times New Roman"/>
                <w:sz w:val="14"/>
                <w:szCs w:val="14"/>
              </w:rPr>
            </w:pPr>
          </w:p>
        </w:tc>
        <w:tc>
          <w:tcPr>
            <w:tcW w:w="236" w:type="dxa"/>
          </w:tcPr>
          <w:p w14:paraId="6611A030" w14:textId="77777777" w:rsidR="0029298D" w:rsidRPr="001260B4" w:rsidRDefault="0029298D" w:rsidP="0029298D">
            <w:pPr>
              <w:pStyle w:val="acctfourfigures"/>
              <w:tabs>
                <w:tab w:val="clear" w:pos="765"/>
                <w:tab w:val="decimal" w:pos="701"/>
                <w:tab w:val="decimal" w:pos="796"/>
              </w:tabs>
              <w:spacing w:line="240" w:lineRule="atLeast"/>
              <w:ind w:left="-43" w:right="-86"/>
              <w:rPr>
                <w:rFonts w:ascii="Times New Roman" w:hAnsi="Times New Roman"/>
                <w:sz w:val="14"/>
                <w:szCs w:val="14"/>
              </w:rPr>
            </w:pPr>
          </w:p>
        </w:tc>
        <w:tc>
          <w:tcPr>
            <w:tcW w:w="898" w:type="dxa"/>
            <w:gridSpan w:val="2"/>
            <w:vAlign w:val="bottom"/>
          </w:tcPr>
          <w:p w14:paraId="4D3B3218" w14:textId="77777777" w:rsidR="0029298D" w:rsidRPr="001260B4" w:rsidRDefault="0029298D" w:rsidP="0029298D">
            <w:pPr>
              <w:pStyle w:val="acctfourfigures"/>
              <w:tabs>
                <w:tab w:val="clear" w:pos="765"/>
                <w:tab w:val="decimal" w:pos="521"/>
                <w:tab w:val="decimal" w:pos="796"/>
              </w:tabs>
              <w:spacing w:line="240" w:lineRule="atLeast"/>
              <w:ind w:left="-43" w:right="-14"/>
              <w:jc w:val="right"/>
              <w:rPr>
                <w:rFonts w:ascii="Times New Roman" w:hAnsi="Times New Roman"/>
                <w:sz w:val="14"/>
                <w:szCs w:val="14"/>
              </w:rPr>
            </w:pPr>
          </w:p>
        </w:tc>
        <w:tc>
          <w:tcPr>
            <w:tcW w:w="236" w:type="dxa"/>
            <w:vAlign w:val="bottom"/>
          </w:tcPr>
          <w:p w14:paraId="72FDA8B2" w14:textId="77777777" w:rsidR="0029298D" w:rsidRPr="001260B4" w:rsidRDefault="0029298D" w:rsidP="0029298D">
            <w:pPr>
              <w:tabs>
                <w:tab w:val="clear" w:pos="680"/>
                <w:tab w:val="decimal" w:pos="595"/>
                <w:tab w:val="decimal" w:pos="701"/>
              </w:tabs>
              <w:ind w:left="-43" w:right="-86"/>
              <w:rPr>
                <w:rFonts w:ascii="Times New Roman" w:hAnsi="Times New Roman" w:cs="Times New Roman"/>
                <w:sz w:val="14"/>
                <w:szCs w:val="14"/>
              </w:rPr>
            </w:pPr>
          </w:p>
        </w:tc>
        <w:tc>
          <w:tcPr>
            <w:tcW w:w="862" w:type="dxa"/>
            <w:vAlign w:val="bottom"/>
          </w:tcPr>
          <w:p w14:paraId="083D96AD" w14:textId="77777777" w:rsidR="0029298D" w:rsidRPr="001260B4" w:rsidRDefault="0029298D" w:rsidP="0029298D">
            <w:pPr>
              <w:pStyle w:val="acctfourfigures"/>
              <w:tabs>
                <w:tab w:val="clear" w:pos="765"/>
                <w:tab w:val="decimal" w:pos="521"/>
                <w:tab w:val="decimal" w:pos="796"/>
              </w:tabs>
              <w:spacing w:line="240" w:lineRule="atLeast"/>
              <w:ind w:left="-43" w:right="-14"/>
              <w:jc w:val="right"/>
              <w:rPr>
                <w:rFonts w:ascii="Times New Roman" w:hAnsi="Times New Roman"/>
                <w:sz w:val="14"/>
                <w:szCs w:val="14"/>
              </w:rPr>
            </w:pPr>
          </w:p>
        </w:tc>
        <w:tc>
          <w:tcPr>
            <w:tcW w:w="236" w:type="dxa"/>
            <w:vAlign w:val="bottom"/>
          </w:tcPr>
          <w:p w14:paraId="3DCA0E70" w14:textId="77777777" w:rsidR="0029298D" w:rsidRPr="001260B4" w:rsidRDefault="0029298D" w:rsidP="0029298D">
            <w:pPr>
              <w:pStyle w:val="acctfourfigures"/>
              <w:tabs>
                <w:tab w:val="clear" w:pos="765"/>
                <w:tab w:val="decimal" w:pos="595"/>
                <w:tab w:val="decimal" w:pos="701"/>
              </w:tabs>
              <w:spacing w:line="240" w:lineRule="atLeast"/>
              <w:ind w:left="-43" w:right="-86"/>
              <w:rPr>
                <w:rFonts w:ascii="Times New Roman" w:hAnsi="Times New Roman"/>
                <w:sz w:val="14"/>
                <w:szCs w:val="14"/>
              </w:rPr>
            </w:pPr>
          </w:p>
        </w:tc>
        <w:tc>
          <w:tcPr>
            <w:tcW w:w="570" w:type="dxa"/>
            <w:vAlign w:val="bottom"/>
          </w:tcPr>
          <w:p w14:paraId="0B98C33F" w14:textId="77777777" w:rsidR="0029298D" w:rsidRPr="001260B4" w:rsidRDefault="0029298D" w:rsidP="00B407B7">
            <w:pPr>
              <w:tabs>
                <w:tab w:val="clear" w:pos="227"/>
                <w:tab w:val="clear" w:pos="454"/>
                <w:tab w:val="clear" w:pos="680"/>
                <w:tab w:val="decimal" w:pos="333"/>
                <w:tab w:val="decimal" w:pos="431"/>
              </w:tabs>
              <w:ind w:left="-43" w:right="-120"/>
              <w:jc w:val="center"/>
              <w:rPr>
                <w:rFonts w:ascii="Times New Roman" w:hAnsi="Times New Roman"/>
                <w:sz w:val="14"/>
                <w:szCs w:val="14"/>
              </w:rPr>
            </w:pPr>
          </w:p>
        </w:tc>
        <w:tc>
          <w:tcPr>
            <w:tcW w:w="283" w:type="dxa"/>
            <w:vAlign w:val="bottom"/>
          </w:tcPr>
          <w:p w14:paraId="7E86F238" w14:textId="77777777" w:rsidR="0029298D" w:rsidRPr="001260B4" w:rsidRDefault="0029298D" w:rsidP="0029298D">
            <w:pPr>
              <w:pStyle w:val="acctfourfigures"/>
              <w:tabs>
                <w:tab w:val="clear" w:pos="765"/>
                <w:tab w:val="decimal" w:pos="595"/>
                <w:tab w:val="decimal" w:pos="701"/>
              </w:tabs>
              <w:spacing w:line="240" w:lineRule="atLeast"/>
              <w:ind w:left="-43" w:right="-86"/>
              <w:rPr>
                <w:rFonts w:ascii="Times New Roman" w:hAnsi="Times New Roman"/>
                <w:sz w:val="14"/>
                <w:szCs w:val="14"/>
              </w:rPr>
            </w:pPr>
          </w:p>
        </w:tc>
        <w:tc>
          <w:tcPr>
            <w:tcW w:w="776" w:type="dxa"/>
            <w:vAlign w:val="bottom"/>
          </w:tcPr>
          <w:p w14:paraId="1A07403D" w14:textId="77777777" w:rsidR="0029298D" w:rsidRPr="001260B4" w:rsidRDefault="0029298D" w:rsidP="0029298D">
            <w:pPr>
              <w:pStyle w:val="acctfourfigures"/>
              <w:tabs>
                <w:tab w:val="clear" w:pos="765"/>
                <w:tab w:val="decimal" w:pos="595"/>
                <w:tab w:val="decimal" w:pos="701"/>
              </w:tabs>
              <w:spacing w:line="240" w:lineRule="atLeast"/>
              <w:ind w:left="-43" w:right="-86"/>
              <w:rPr>
                <w:rFonts w:ascii="Times New Roman" w:hAnsi="Times New Roman"/>
                <w:sz w:val="14"/>
                <w:szCs w:val="14"/>
              </w:rPr>
            </w:pPr>
          </w:p>
        </w:tc>
        <w:tc>
          <w:tcPr>
            <w:tcW w:w="283" w:type="dxa"/>
            <w:vAlign w:val="bottom"/>
          </w:tcPr>
          <w:p w14:paraId="23381B3C" w14:textId="77777777" w:rsidR="0029298D" w:rsidRPr="001260B4" w:rsidRDefault="0029298D" w:rsidP="0029298D">
            <w:pPr>
              <w:tabs>
                <w:tab w:val="clear" w:pos="680"/>
                <w:tab w:val="decimal" w:pos="595"/>
                <w:tab w:val="decimal" w:pos="701"/>
              </w:tabs>
              <w:ind w:left="-43" w:right="-86"/>
              <w:rPr>
                <w:rFonts w:ascii="Times New Roman" w:hAnsi="Times New Roman" w:cs="Times New Roman"/>
                <w:sz w:val="14"/>
                <w:szCs w:val="14"/>
              </w:rPr>
            </w:pPr>
          </w:p>
        </w:tc>
        <w:tc>
          <w:tcPr>
            <w:tcW w:w="642" w:type="dxa"/>
            <w:vAlign w:val="bottom"/>
          </w:tcPr>
          <w:p w14:paraId="3A7993AE" w14:textId="77777777" w:rsidR="0029298D" w:rsidRPr="001260B4" w:rsidRDefault="0029298D" w:rsidP="0029298D">
            <w:pPr>
              <w:tabs>
                <w:tab w:val="clear" w:pos="227"/>
                <w:tab w:val="clear" w:pos="454"/>
                <w:tab w:val="clear" w:pos="680"/>
                <w:tab w:val="decimal" w:pos="595"/>
                <w:tab w:val="decimal" w:pos="701"/>
              </w:tabs>
              <w:ind w:left="-43" w:right="-86"/>
              <w:rPr>
                <w:rFonts w:ascii="Times New Roman" w:hAnsi="Times New Roman" w:cs="Times New Roman"/>
                <w:sz w:val="14"/>
                <w:szCs w:val="14"/>
              </w:rPr>
            </w:pPr>
          </w:p>
        </w:tc>
        <w:tc>
          <w:tcPr>
            <w:tcW w:w="284" w:type="dxa"/>
            <w:vAlign w:val="bottom"/>
          </w:tcPr>
          <w:p w14:paraId="65234D9B" w14:textId="77777777" w:rsidR="0029298D" w:rsidRPr="001260B4" w:rsidRDefault="0029298D" w:rsidP="0029298D">
            <w:pPr>
              <w:pStyle w:val="acctfourfigures"/>
              <w:tabs>
                <w:tab w:val="clear" w:pos="765"/>
                <w:tab w:val="decimal" w:pos="595"/>
                <w:tab w:val="decimal" w:pos="701"/>
              </w:tabs>
              <w:spacing w:line="240" w:lineRule="atLeast"/>
              <w:ind w:left="-43" w:right="-86"/>
              <w:rPr>
                <w:rFonts w:ascii="Times New Roman" w:hAnsi="Times New Roman"/>
                <w:sz w:val="14"/>
                <w:szCs w:val="14"/>
              </w:rPr>
            </w:pPr>
          </w:p>
        </w:tc>
        <w:tc>
          <w:tcPr>
            <w:tcW w:w="796" w:type="dxa"/>
            <w:vAlign w:val="bottom"/>
          </w:tcPr>
          <w:p w14:paraId="16651385" w14:textId="77777777" w:rsidR="0029298D" w:rsidRPr="001260B4" w:rsidRDefault="0029298D" w:rsidP="0029298D">
            <w:pPr>
              <w:pStyle w:val="acctfourfigures"/>
              <w:tabs>
                <w:tab w:val="clear" w:pos="765"/>
                <w:tab w:val="decimal" w:pos="595"/>
                <w:tab w:val="decimal" w:pos="701"/>
              </w:tabs>
              <w:spacing w:line="240" w:lineRule="atLeast"/>
              <w:ind w:left="-43" w:right="-86"/>
              <w:rPr>
                <w:rFonts w:ascii="Times New Roman" w:hAnsi="Times New Roman"/>
                <w:sz w:val="14"/>
                <w:szCs w:val="14"/>
              </w:rPr>
            </w:pPr>
          </w:p>
        </w:tc>
      </w:tr>
      <w:tr w:rsidR="0029298D" w:rsidRPr="001260B4" w14:paraId="3E9F96EC" w14:textId="77777777" w:rsidTr="00CB111B">
        <w:trPr>
          <w:trHeight w:val="261"/>
        </w:trPr>
        <w:tc>
          <w:tcPr>
            <w:tcW w:w="2160" w:type="dxa"/>
            <w:hideMark/>
          </w:tcPr>
          <w:p w14:paraId="69083815" w14:textId="77777777" w:rsidR="0029298D" w:rsidRPr="001260B4" w:rsidRDefault="0029298D" w:rsidP="0029298D">
            <w:pPr>
              <w:ind w:left="-14" w:right="-90"/>
              <w:rPr>
                <w:rFonts w:ascii="Times New Roman" w:hAnsi="Times New Roman" w:cs="Times New Roman"/>
                <w:sz w:val="14"/>
                <w:szCs w:val="14"/>
                <w:lang w:val="en-GB"/>
              </w:rPr>
            </w:pPr>
            <w:r w:rsidRPr="001260B4">
              <w:rPr>
                <w:rFonts w:ascii="Times New Roman" w:hAnsi="Times New Roman" w:cs="Times New Roman"/>
                <w:sz w:val="14"/>
                <w:szCs w:val="14"/>
              </w:rPr>
              <w:t>Other financial liabilities</w:t>
            </w:r>
          </w:p>
        </w:tc>
        <w:tc>
          <w:tcPr>
            <w:tcW w:w="540" w:type="dxa"/>
          </w:tcPr>
          <w:p w14:paraId="7B5C7E21" w14:textId="77777777" w:rsidR="0029298D" w:rsidRPr="001260B4" w:rsidRDefault="0029298D" w:rsidP="0029298D">
            <w:pPr>
              <w:pStyle w:val="acctfourfigures"/>
              <w:tabs>
                <w:tab w:val="left" w:pos="720"/>
              </w:tabs>
              <w:spacing w:line="240" w:lineRule="atLeast"/>
              <w:ind w:left="-42" w:right="-90"/>
              <w:jc w:val="center"/>
              <w:rPr>
                <w:rFonts w:ascii="Times New Roman" w:hAnsi="Times New Roman"/>
                <w:i/>
                <w:iCs/>
                <w:sz w:val="14"/>
                <w:szCs w:val="14"/>
                <w:lang w:val="en-US" w:bidi="th-TH"/>
              </w:rPr>
            </w:pPr>
          </w:p>
        </w:tc>
        <w:tc>
          <w:tcPr>
            <w:tcW w:w="720" w:type="dxa"/>
          </w:tcPr>
          <w:p w14:paraId="265FA589" w14:textId="77777777" w:rsidR="0029298D" w:rsidRPr="001260B4" w:rsidRDefault="0029298D" w:rsidP="0029298D">
            <w:pPr>
              <w:pStyle w:val="acctfourfigures"/>
              <w:tabs>
                <w:tab w:val="clear" w:pos="765"/>
                <w:tab w:val="decimal" w:pos="521"/>
                <w:tab w:val="decimal" w:pos="611"/>
              </w:tabs>
              <w:spacing w:line="240" w:lineRule="atLeast"/>
              <w:ind w:left="-43" w:right="-14"/>
              <w:jc w:val="right"/>
              <w:rPr>
                <w:rFonts w:ascii="Times New Roman" w:hAnsi="Times New Roman"/>
                <w:sz w:val="14"/>
                <w:szCs w:val="14"/>
                <w:lang w:val="en-US"/>
              </w:rPr>
            </w:pPr>
          </w:p>
        </w:tc>
        <w:tc>
          <w:tcPr>
            <w:tcW w:w="236" w:type="dxa"/>
          </w:tcPr>
          <w:p w14:paraId="3E5E41D3" w14:textId="77777777" w:rsidR="0029298D" w:rsidRPr="001260B4" w:rsidRDefault="0029298D" w:rsidP="0029298D">
            <w:pPr>
              <w:pStyle w:val="acctfourfigures"/>
              <w:tabs>
                <w:tab w:val="clear" w:pos="765"/>
                <w:tab w:val="decimal" w:pos="521"/>
                <w:tab w:val="decimal" w:pos="611"/>
              </w:tabs>
              <w:spacing w:line="240" w:lineRule="atLeast"/>
              <w:ind w:left="-43" w:right="-14"/>
              <w:jc w:val="right"/>
              <w:rPr>
                <w:rFonts w:ascii="Times New Roman" w:hAnsi="Times New Roman"/>
                <w:sz w:val="14"/>
                <w:szCs w:val="14"/>
              </w:rPr>
            </w:pPr>
          </w:p>
        </w:tc>
        <w:tc>
          <w:tcPr>
            <w:tcW w:w="772" w:type="dxa"/>
            <w:vAlign w:val="bottom"/>
          </w:tcPr>
          <w:p w14:paraId="41101950" w14:textId="77777777" w:rsidR="0029298D" w:rsidRPr="001260B4" w:rsidRDefault="0029298D" w:rsidP="00B407B7">
            <w:pPr>
              <w:pStyle w:val="acctfourfigures"/>
              <w:tabs>
                <w:tab w:val="clear" w:pos="765"/>
                <w:tab w:val="decimal" w:pos="370"/>
              </w:tabs>
              <w:spacing w:line="240" w:lineRule="atLeast"/>
              <w:ind w:left="-43" w:right="-37"/>
              <w:rPr>
                <w:rFonts w:ascii="Times New Roman" w:hAnsi="Times New Roman"/>
                <w:sz w:val="14"/>
                <w:szCs w:val="14"/>
              </w:rPr>
            </w:pPr>
          </w:p>
        </w:tc>
        <w:tc>
          <w:tcPr>
            <w:tcW w:w="236" w:type="dxa"/>
          </w:tcPr>
          <w:p w14:paraId="21A7EDDA" w14:textId="77777777" w:rsidR="0029298D" w:rsidRPr="001260B4" w:rsidRDefault="0029298D" w:rsidP="0029298D">
            <w:pPr>
              <w:pStyle w:val="acctfourfigures"/>
              <w:tabs>
                <w:tab w:val="clear" w:pos="765"/>
                <w:tab w:val="decimal" w:pos="701"/>
                <w:tab w:val="decimal" w:pos="796"/>
              </w:tabs>
              <w:spacing w:line="240" w:lineRule="atLeast"/>
              <w:ind w:left="-43" w:right="-86"/>
              <w:jc w:val="right"/>
              <w:rPr>
                <w:rFonts w:ascii="Times New Roman" w:hAnsi="Times New Roman"/>
                <w:sz w:val="14"/>
                <w:szCs w:val="14"/>
              </w:rPr>
            </w:pPr>
          </w:p>
        </w:tc>
        <w:tc>
          <w:tcPr>
            <w:tcW w:w="898" w:type="dxa"/>
            <w:gridSpan w:val="2"/>
            <w:vAlign w:val="bottom"/>
          </w:tcPr>
          <w:p w14:paraId="425C8B3A" w14:textId="77777777" w:rsidR="0029298D" w:rsidRPr="001260B4" w:rsidRDefault="0029298D" w:rsidP="0029298D">
            <w:pPr>
              <w:pStyle w:val="acctfourfigures"/>
              <w:tabs>
                <w:tab w:val="clear" w:pos="765"/>
                <w:tab w:val="decimal" w:pos="521"/>
                <w:tab w:val="decimal" w:pos="796"/>
              </w:tabs>
              <w:spacing w:line="240" w:lineRule="atLeast"/>
              <w:ind w:left="-43" w:right="-14"/>
              <w:jc w:val="right"/>
              <w:rPr>
                <w:rFonts w:ascii="Times New Roman" w:hAnsi="Times New Roman"/>
                <w:sz w:val="14"/>
                <w:szCs w:val="14"/>
              </w:rPr>
            </w:pPr>
          </w:p>
        </w:tc>
        <w:tc>
          <w:tcPr>
            <w:tcW w:w="236" w:type="dxa"/>
            <w:vAlign w:val="bottom"/>
          </w:tcPr>
          <w:p w14:paraId="73561166" w14:textId="77777777" w:rsidR="0029298D" w:rsidRPr="001260B4" w:rsidRDefault="0029298D" w:rsidP="0029298D">
            <w:pPr>
              <w:tabs>
                <w:tab w:val="clear" w:pos="680"/>
                <w:tab w:val="decimal" w:pos="595"/>
                <w:tab w:val="decimal" w:pos="701"/>
              </w:tabs>
              <w:ind w:left="-43" w:right="-86"/>
              <w:jc w:val="right"/>
              <w:rPr>
                <w:rFonts w:ascii="Times New Roman" w:hAnsi="Times New Roman" w:cs="Times New Roman"/>
                <w:sz w:val="14"/>
                <w:szCs w:val="14"/>
              </w:rPr>
            </w:pPr>
          </w:p>
        </w:tc>
        <w:tc>
          <w:tcPr>
            <w:tcW w:w="862" w:type="dxa"/>
            <w:vAlign w:val="bottom"/>
          </w:tcPr>
          <w:p w14:paraId="47E67462" w14:textId="77777777" w:rsidR="0029298D" w:rsidRPr="001260B4" w:rsidRDefault="0029298D" w:rsidP="0029298D">
            <w:pPr>
              <w:pStyle w:val="acctfourfigures"/>
              <w:tabs>
                <w:tab w:val="clear" w:pos="765"/>
                <w:tab w:val="decimal" w:pos="521"/>
                <w:tab w:val="decimal" w:pos="796"/>
              </w:tabs>
              <w:spacing w:line="240" w:lineRule="atLeast"/>
              <w:ind w:left="-43" w:right="-14"/>
              <w:jc w:val="right"/>
              <w:rPr>
                <w:rFonts w:ascii="Times New Roman" w:hAnsi="Times New Roman"/>
                <w:sz w:val="14"/>
                <w:szCs w:val="14"/>
              </w:rPr>
            </w:pPr>
          </w:p>
        </w:tc>
        <w:tc>
          <w:tcPr>
            <w:tcW w:w="236" w:type="dxa"/>
            <w:vAlign w:val="bottom"/>
          </w:tcPr>
          <w:p w14:paraId="6F0BB707" w14:textId="77777777" w:rsidR="0029298D" w:rsidRPr="001260B4" w:rsidRDefault="0029298D" w:rsidP="0029298D">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c>
          <w:tcPr>
            <w:tcW w:w="570" w:type="dxa"/>
            <w:vAlign w:val="bottom"/>
          </w:tcPr>
          <w:p w14:paraId="2F79892C" w14:textId="77777777" w:rsidR="0029298D" w:rsidRPr="001260B4" w:rsidRDefault="0029298D" w:rsidP="00B407B7">
            <w:pPr>
              <w:tabs>
                <w:tab w:val="clear" w:pos="227"/>
                <w:tab w:val="clear" w:pos="454"/>
                <w:tab w:val="clear" w:pos="680"/>
                <w:tab w:val="decimal" w:pos="333"/>
                <w:tab w:val="decimal" w:pos="431"/>
              </w:tabs>
              <w:ind w:left="-43" w:right="-120"/>
              <w:jc w:val="center"/>
              <w:rPr>
                <w:rFonts w:ascii="Times New Roman" w:hAnsi="Times New Roman"/>
                <w:sz w:val="14"/>
                <w:szCs w:val="14"/>
              </w:rPr>
            </w:pPr>
          </w:p>
        </w:tc>
        <w:tc>
          <w:tcPr>
            <w:tcW w:w="283" w:type="dxa"/>
            <w:vAlign w:val="bottom"/>
          </w:tcPr>
          <w:p w14:paraId="649019C0" w14:textId="77777777" w:rsidR="0029298D" w:rsidRPr="001260B4" w:rsidRDefault="0029298D" w:rsidP="0029298D">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c>
          <w:tcPr>
            <w:tcW w:w="776" w:type="dxa"/>
            <w:vAlign w:val="bottom"/>
          </w:tcPr>
          <w:p w14:paraId="0738C082" w14:textId="77777777" w:rsidR="0029298D" w:rsidRPr="001260B4" w:rsidRDefault="0029298D" w:rsidP="0029298D">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c>
          <w:tcPr>
            <w:tcW w:w="283" w:type="dxa"/>
            <w:vAlign w:val="bottom"/>
          </w:tcPr>
          <w:p w14:paraId="273DE1F7" w14:textId="77777777" w:rsidR="0029298D" w:rsidRPr="001260B4" w:rsidRDefault="0029298D" w:rsidP="0029298D">
            <w:pPr>
              <w:tabs>
                <w:tab w:val="clear" w:pos="680"/>
                <w:tab w:val="decimal" w:pos="595"/>
                <w:tab w:val="decimal" w:pos="701"/>
              </w:tabs>
              <w:ind w:left="-43" w:right="-86"/>
              <w:jc w:val="right"/>
              <w:rPr>
                <w:rFonts w:ascii="Times New Roman" w:hAnsi="Times New Roman" w:cs="Times New Roman"/>
                <w:sz w:val="14"/>
                <w:szCs w:val="14"/>
              </w:rPr>
            </w:pPr>
          </w:p>
        </w:tc>
        <w:tc>
          <w:tcPr>
            <w:tcW w:w="642" w:type="dxa"/>
            <w:vAlign w:val="bottom"/>
          </w:tcPr>
          <w:p w14:paraId="0C12970D" w14:textId="77777777" w:rsidR="0029298D" w:rsidRPr="001260B4" w:rsidRDefault="0029298D" w:rsidP="0029298D">
            <w:pPr>
              <w:tabs>
                <w:tab w:val="clear" w:pos="227"/>
                <w:tab w:val="clear" w:pos="454"/>
                <w:tab w:val="clear" w:pos="680"/>
                <w:tab w:val="decimal" w:pos="595"/>
                <w:tab w:val="decimal" w:pos="701"/>
              </w:tabs>
              <w:ind w:left="-43" w:right="-86"/>
              <w:jc w:val="right"/>
              <w:rPr>
                <w:rFonts w:ascii="Times New Roman" w:hAnsi="Times New Roman" w:cs="Times New Roman"/>
                <w:sz w:val="14"/>
                <w:szCs w:val="14"/>
              </w:rPr>
            </w:pPr>
          </w:p>
        </w:tc>
        <w:tc>
          <w:tcPr>
            <w:tcW w:w="284" w:type="dxa"/>
            <w:vAlign w:val="bottom"/>
          </w:tcPr>
          <w:p w14:paraId="40398ACA" w14:textId="77777777" w:rsidR="0029298D" w:rsidRPr="001260B4" w:rsidRDefault="0029298D" w:rsidP="0029298D">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c>
          <w:tcPr>
            <w:tcW w:w="796" w:type="dxa"/>
            <w:vAlign w:val="bottom"/>
          </w:tcPr>
          <w:p w14:paraId="7A8E42A4" w14:textId="77777777" w:rsidR="0029298D" w:rsidRPr="001260B4" w:rsidRDefault="0029298D" w:rsidP="0029298D">
            <w:pPr>
              <w:pStyle w:val="acctfourfigures"/>
              <w:tabs>
                <w:tab w:val="clear" w:pos="765"/>
                <w:tab w:val="decimal" w:pos="595"/>
                <w:tab w:val="decimal" w:pos="701"/>
              </w:tabs>
              <w:spacing w:line="240" w:lineRule="atLeast"/>
              <w:ind w:left="-43" w:right="-86"/>
              <w:jc w:val="right"/>
              <w:rPr>
                <w:rFonts w:ascii="Times New Roman" w:hAnsi="Times New Roman"/>
                <w:sz w:val="14"/>
                <w:szCs w:val="14"/>
              </w:rPr>
            </w:pPr>
          </w:p>
        </w:tc>
      </w:tr>
      <w:tr w:rsidR="0029298D" w:rsidRPr="001260B4" w14:paraId="3B6474B2" w14:textId="77777777" w:rsidTr="00CB111B">
        <w:trPr>
          <w:trHeight w:val="261"/>
        </w:trPr>
        <w:tc>
          <w:tcPr>
            <w:tcW w:w="2160" w:type="dxa"/>
          </w:tcPr>
          <w:p w14:paraId="0B6DB3A1" w14:textId="77777777" w:rsidR="0029298D" w:rsidRPr="001260B4" w:rsidRDefault="0029298D" w:rsidP="0029298D">
            <w:pPr>
              <w:tabs>
                <w:tab w:val="clear" w:pos="227"/>
              </w:tabs>
              <w:ind w:left="341" w:right="-90" w:hanging="180"/>
              <w:rPr>
                <w:rFonts w:ascii="Times New Roman" w:hAnsi="Times New Roman" w:cs="Times New Roman"/>
                <w:sz w:val="14"/>
                <w:szCs w:val="14"/>
                <w:cs/>
                <w:lang w:val="en-GB"/>
              </w:rPr>
            </w:pPr>
            <w:r w:rsidRPr="001260B4">
              <w:rPr>
                <w:rFonts w:ascii="Times New Roman" w:hAnsi="Times New Roman" w:cs="Times New Roman"/>
                <w:sz w:val="14"/>
                <w:szCs w:val="14"/>
              </w:rPr>
              <w:t xml:space="preserve">Interest rate swaps </w:t>
            </w:r>
          </w:p>
        </w:tc>
        <w:tc>
          <w:tcPr>
            <w:tcW w:w="540" w:type="dxa"/>
          </w:tcPr>
          <w:p w14:paraId="0A90DD71" w14:textId="77777777" w:rsidR="0029298D" w:rsidRPr="001260B4" w:rsidRDefault="0029298D" w:rsidP="0029298D">
            <w:pPr>
              <w:rPr>
                <w:rFonts w:ascii="Times New Roman" w:hAnsi="Times New Roman" w:cs="Times New Roman"/>
                <w:sz w:val="14"/>
                <w:szCs w:val="14"/>
              </w:rPr>
            </w:pPr>
          </w:p>
        </w:tc>
        <w:tc>
          <w:tcPr>
            <w:tcW w:w="720" w:type="dxa"/>
          </w:tcPr>
          <w:p w14:paraId="728BE322" w14:textId="3F112653" w:rsidR="0029298D" w:rsidRPr="001260B4" w:rsidRDefault="0029298D" w:rsidP="0005735C">
            <w:pPr>
              <w:pStyle w:val="acctfourfigures"/>
              <w:tabs>
                <w:tab w:val="decimal" w:pos="574"/>
              </w:tabs>
              <w:spacing w:line="240" w:lineRule="atLeast"/>
              <w:ind w:right="-86"/>
              <w:rPr>
                <w:rFonts w:ascii="Times New Roman" w:hAnsi="Times New Roman"/>
                <w:sz w:val="14"/>
                <w:szCs w:val="14"/>
                <w:lang w:bidi="th-TH"/>
              </w:rPr>
            </w:pPr>
            <w:r w:rsidRPr="001260B4">
              <w:rPr>
                <w:rFonts w:ascii="Times New Roman" w:hAnsi="Times New Roman"/>
                <w:sz w:val="14"/>
                <w:szCs w:val="14"/>
                <w:lang w:val="en-US" w:bidi="th-TH"/>
              </w:rPr>
              <w:t xml:space="preserve">  </w:t>
            </w:r>
            <w:r w:rsidR="00AB2F76" w:rsidRPr="00AB2F76">
              <w:rPr>
                <w:rFonts w:ascii="Times New Roman" w:hAnsi="Times New Roman"/>
                <w:sz w:val="14"/>
                <w:szCs w:val="14"/>
                <w:lang w:val="en-US" w:bidi="th-TH"/>
              </w:rPr>
              <w:t>(</w:t>
            </w:r>
            <w:r w:rsidR="00CC106B" w:rsidRPr="00CC106B">
              <w:rPr>
                <w:rFonts w:ascii="Times New Roman" w:hAnsi="Times New Roman"/>
                <w:sz w:val="14"/>
                <w:szCs w:val="14"/>
                <w:lang w:val="en-US" w:bidi="th-TH"/>
              </w:rPr>
              <w:t>57</w:t>
            </w:r>
            <w:r w:rsidRPr="001260B4">
              <w:rPr>
                <w:rFonts w:ascii="Times New Roman" w:hAnsi="Times New Roman"/>
                <w:sz w:val="14"/>
                <w:szCs w:val="14"/>
                <w:lang w:val="en-US" w:bidi="th-TH"/>
              </w:rPr>
              <w:t>,</w:t>
            </w:r>
            <w:r w:rsidR="00CC106B" w:rsidRPr="00CC106B">
              <w:rPr>
                <w:rFonts w:ascii="Times New Roman" w:hAnsi="Times New Roman"/>
                <w:sz w:val="14"/>
                <w:szCs w:val="14"/>
                <w:lang w:val="en-US" w:bidi="th-TH"/>
              </w:rPr>
              <w:t>482</w:t>
            </w:r>
            <w:r w:rsidR="00AB2F76" w:rsidRPr="00AB2F76">
              <w:rPr>
                <w:rFonts w:ascii="Times New Roman" w:hAnsi="Times New Roman"/>
                <w:sz w:val="14"/>
                <w:szCs w:val="14"/>
                <w:lang w:val="en-US" w:bidi="th-TH"/>
              </w:rPr>
              <w:t>)</w:t>
            </w:r>
          </w:p>
        </w:tc>
        <w:tc>
          <w:tcPr>
            <w:tcW w:w="236" w:type="dxa"/>
          </w:tcPr>
          <w:p w14:paraId="7B957A32" w14:textId="77777777" w:rsidR="0029298D" w:rsidRPr="001260B4" w:rsidRDefault="0029298D" w:rsidP="0029298D">
            <w:pPr>
              <w:pStyle w:val="acctfourfigures"/>
              <w:spacing w:line="240" w:lineRule="atLeast"/>
              <w:ind w:left="-43" w:right="-86"/>
              <w:rPr>
                <w:rFonts w:ascii="Times New Roman" w:hAnsi="Times New Roman"/>
                <w:sz w:val="14"/>
                <w:szCs w:val="14"/>
              </w:rPr>
            </w:pPr>
          </w:p>
        </w:tc>
        <w:tc>
          <w:tcPr>
            <w:tcW w:w="772" w:type="dxa"/>
            <w:vAlign w:val="bottom"/>
          </w:tcPr>
          <w:p w14:paraId="307DD144" w14:textId="331FEE0A" w:rsidR="0029298D" w:rsidRPr="001260B4" w:rsidRDefault="00001723" w:rsidP="00B407B7">
            <w:pPr>
              <w:pStyle w:val="acctfourfigures"/>
              <w:tabs>
                <w:tab w:val="clear" w:pos="765"/>
                <w:tab w:val="decimal" w:pos="370"/>
              </w:tabs>
              <w:spacing w:line="240" w:lineRule="atLeast"/>
              <w:ind w:left="-43" w:right="-37"/>
              <w:rPr>
                <w:rFonts w:ascii="Times New Roman" w:hAnsi="Times New Roman"/>
                <w:sz w:val="14"/>
                <w:szCs w:val="14"/>
              </w:rPr>
            </w:pPr>
            <w:r w:rsidRPr="00001723">
              <w:rPr>
                <w:rFonts w:ascii="Times New Roman" w:hAnsi="Times New Roman"/>
                <w:sz w:val="14"/>
                <w:szCs w:val="14"/>
                <w:lang w:val="en-US"/>
              </w:rPr>
              <w:t>-</w:t>
            </w:r>
          </w:p>
        </w:tc>
        <w:tc>
          <w:tcPr>
            <w:tcW w:w="236" w:type="dxa"/>
          </w:tcPr>
          <w:p w14:paraId="65D1F657" w14:textId="77777777" w:rsidR="0029298D" w:rsidRPr="001260B4" w:rsidRDefault="0029298D" w:rsidP="0029298D">
            <w:pPr>
              <w:pStyle w:val="acctfourfigures"/>
              <w:tabs>
                <w:tab w:val="clear" w:pos="765"/>
                <w:tab w:val="decimal" w:pos="796"/>
              </w:tabs>
              <w:spacing w:line="240" w:lineRule="atLeast"/>
              <w:ind w:left="-43" w:right="-86"/>
              <w:rPr>
                <w:rFonts w:ascii="Times New Roman" w:hAnsi="Times New Roman"/>
                <w:sz w:val="14"/>
                <w:szCs w:val="14"/>
              </w:rPr>
            </w:pPr>
          </w:p>
        </w:tc>
        <w:tc>
          <w:tcPr>
            <w:tcW w:w="898" w:type="dxa"/>
            <w:gridSpan w:val="2"/>
            <w:vAlign w:val="bottom"/>
          </w:tcPr>
          <w:p w14:paraId="42E4633D" w14:textId="566AA820" w:rsidR="0029298D" w:rsidRPr="001260B4" w:rsidRDefault="00001723" w:rsidP="00B407B7">
            <w:pPr>
              <w:pStyle w:val="acctfourfigures"/>
              <w:tabs>
                <w:tab w:val="clear" w:pos="765"/>
                <w:tab w:val="decimal" w:pos="480"/>
              </w:tabs>
              <w:spacing w:line="240" w:lineRule="atLeast"/>
              <w:ind w:left="-43" w:right="-37"/>
              <w:rPr>
                <w:rFonts w:ascii="Times New Roman" w:hAnsi="Times New Roman"/>
                <w:sz w:val="14"/>
                <w:szCs w:val="14"/>
              </w:rPr>
            </w:pPr>
            <w:r w:rsidRPr="00001723">
              <w:rPr>
                <w:rFonts w:ascii="Times New Roman" w:hAnsi="Times New Roman"/>
                <w:sz w:val="14"/>
                <w:szCs w:val="14"/>
                <w:lang w:val="en-US"/>
              </w:rPr>
              <w:t>-</w:t>
            </w:r>
          </w:p>
        </w:tc>
        <w:tc>
          <w:tcPr>
            <w:tcW w:w="236" w:type="dxa"/>
          </w:tcPr>
          <w:p w14:paraId="4EBFE9C2" w14:textId="77777777" w:rsidR="0029298D" w:rsidRPr="001260B4" w:rsidRDefault="0029298D" w:rsidP="0029298D">
            <w:pPr>
              <w:pStyle w:val="acctfourfigures"/>
              <w:tabs>
                <w:tab w:val="decimal" w:pos="595"/>
              </w:tabs>
              <w:spacing w:line="240" w:lineRule="atLeast"/>
              <w:ind w:left="-43" w:right="-86"/>
              <w:rPr>
                <w:rFonts w:ascii="Times New Roman" w:hAnsi="Times New Roman"/>
                <w:sz w:val="14"/>
                <w:szCs w:val="14"/>
              </w:rPr>
            </w:pPr>
          </w:p>
        </w:tc>
        <w:tc>
          <w:tcPr>
            <w:tcW w:w="862" w:type="dxa"/>
          </w:tcPr>
          <w:p w14:paraId="3377A612" w14:textId="38F17D26" w:rsidR="0029298D" w:rsidRPr="001260B4" w:rsidRDefault="0029298D" w:rsidP="00B407B7">
            <w:pPr>
              <w:pStyle w:val="acctfourfigures"/>
              <w:tabs>
                <w:tab w:val="clear" w:pos="765"/>
                <w:tab w:val="decimal" w:pos="521"/>
                <w:tab w:val="decimal" w:pos="796"/>
              </w:tabs>
              <w:spacing w:line="240" w:lineRule="atLeast"/>
              <w:ind w:left="-43" w:right="-14"/>
              <w:jc w:val="right"/>
              <w:rPr>
                <w:rFonts w:ascii="Times New Roman" w:hAnsi="Times New Roman"/>
                <w:sz w:val="14"/>
                <w:szCs w:val="14"/>
              </w:rPr>
            </w:pPr>
            <w:r w:rsidRPr="001260B4">
              <w:rPr>
                <w:rFonts w:ascii="Times New Roman" w:hAnsi="Times New Roman"/>
                <w:sz w:val="14"/>
                <w:szCs w:val="14"/>
                <w:lang w:val="en-US" w:bidi="th-TH"/>
              </w:rPr>
              <w:t xml:space="preserve">  </w:t>
            </w:r>
            <w:r w:rsidR="00AB2F76" w:rsidRPr="00AB2F76">
              <w:rPr>
                <w:rFonts w:ascii="Times New Roman" w:hAnsi="Times New Roman"/>
                <w:sz w:val="14"/>
                <w:szCs w:val="14"/>
                <w:lang w:val="en-US" w:bidi="th-TH"/>
              </w:rPr>
              <w:t>(</w:t>
            </w:r>
            <w:r w:rsidR="00CC106B" w:rsidRPr="00CC106B">
              <w:rPr>
                <w:rFonts w:ascii="Times New Roman" w:hAnsi="Times New Roman"/>
                <w:sz w:val="14"/>
                <w:szCs w:val="14"/>
                <w:lang w:val="en-US" w:bidi="th-TH"/>
              </w:rPr>
              <w:t>57</w:t>
            </w:r>
            <w:r w:rsidRPr="001260B4">
              <w:rPr>
                <w:rFonts w:ascii="Times New Roman" w:hAnsi="Times New Roman"/>
                <w:sz w:val="14"/>
                <w:szCs w:val="14"/>
                <w:lang w:val="en-US" w:bidi="th-TH"/>
              </w:rPr>
              <w:t>,</w:t>
            </w:r>
            <w:r w:rsidR="00CC106B" w:rsidRPr="00CC106B">
              <w:rPr>
                <w:rFonts w:ascii="Times New Roman" w:hAnsi="Times New Roman"/>
                <w:sz w:val="14"/>
                <w:szCs w:val="14"/>
                <w:lang w:val="en-US"/>
              </w:rPr>
              <w:t>482</w:t>
            </w:r>
            <w:r w:rsidR="00AB2F76" w:rsidRPr="00AB2F76">
              <w:rPr>
                <w:rFonts w:ascii="Times New Roman" w:hAnsi="Times New Roman"/>
                <w:sz w:val="14"/>
                <w:szCs w:val="14"/>
                <w:lang w:val="en-US" w:bidi="th-TH"/>
              </w:rPr>
              <w:t>)</w:t>
            </w:r>
          </w:p>
        </w:tc>
        <w:tc>
          <w:tcPr>
            <w:tcW w:w="236" w:type="dxa"/>
          </w:tcPr>
          <w:p w14:paraId="102ADE47" w14:textId="77777777" w:rsidR="0029298D" w:rsidRPr="001260B4" w:rsidRDefault="0029298D" w:rsidP="0029298D">
            <w:pPr>
              <w:pStyle w:val="acctfourfigures"/>
              <w:tabs>
                <w:tab w:val="decimal" w:pos="595"/>
              </w:tabs>
              <w:spacing w:line="240" w:lineRule="atLeast"/>
              <w:ind w:left="-43" w:right="-86"/>
              <w:rPr>
                <w:rFonts w:ascii="Times New Roman" w:hAnsi="Times New Roman"/>
                <w:sz w:val="14"/>
                <w:szCs w:val="14"/>
              </w:rPr>
            </w:pPr>
          </w:p>
        </w:tc>
        <w:tc>
          <w:tcPr>
            <w:tcW w:w="570" w:type="dxa"/>
            <w:vAlign w:val="bottom"/>
          </w:tcPr>
          <w:p w14:paraId="579E062F" w14:textId="7DB78C50" w:rsidR="0029298D" w:rsidRPr="001260B4" w:rsidRDefault="00001723" w:rsidP="00B407B7">
            <w:pPr>
              <w:tabs>
                <w:tab w:val="clear" w:pos="227"/>
                <w:tab w:val="clear" w:pos="454"/>
                <w:tab w:val="clear" w:pos="680"/>
                <w:tab w:val="decimal" w:pos="333"/>
                <w:tab w:val="decimal" w:pos="431"/>
              </w:tabs>
              <w:ind w:left="-43" w:right="-120"/>
              <w:jc w:val="center"/>
              <w:rPr>
                <w:rFonts w:ascii="Times New Roman" w:hAnsi="Times New Roman"/>
                <w:sz w:val="14"/>
                <w:szCs w:val="14"/>
              </w:rPr>
            </w:pPr>
            <w:r w:rsidRPr="00001723">
              <w:rPr>
                <w:rFonts w:ascii="Times New Roman" w:hAnsi="Times New Roman" w:cs="Times New Roman"/>
                <w:sz w:val="14"/>
                <w:szCs w:val="14"/>
              </w:rPr>
              <w:t>-</w:t>
            </w:r>
          </w:p>
        </w:tc>
        <w:tc>
          <w:tcPr>
            <w:tcW w:w="283" w:type="dxa"/>
          </w:tcPr>
          <w:p w14:paraId="64602259" w14:textId="77777777" w:rsidR="0029298D" w:rsidRPr="001260B4" w:rsidRDefault="0029298D" w:rsidP="0029298D">
            <w:pPr>
              <w:pStyle w:val="acctfourfigures"/>
              <w:tabs>
                <w:tab w:val="decimal" w:pos="595"/>
              </w:tabs>
              <w:spacing w:line="240" w:lineRule="atLeast"/>
              <w:ind w:left="-43" w:right="-86"/>
              <w:rPr>
                <w:rFonts w:ascii="Times New Roman" w:hAnsi="Times New Roman"/>
                <w:sz w:val="14"/>
                <w:szCs w:val="14"/>
              </w:rPr>
            </w:pPr>
          </w:p>
        </w:tc>
        <w:tc>
          <w:tcPr>
            <w:tcW w:w="776" w:type="dxa"/>
          </w:tcPr>
          <w:p w14:paraId="5712920A" w14:textId="71E42112" w:rsidR="0029298D" w:rsidRPr="001260B4" w:rsidRDefault="0029298D" w:rsidP="0029298D">
            <w:pPr>
              <w:pStyle w:val="acctfourfigures"/>
              <w:tabs>
                <w:tab w:val="decimal" w:pos="595"/>
              </w:tabs>
              <w:spacing w:line="240" w:lineRule="atLeast"/>
              <w:ind w:left="-43" w:right="-86"/>
              <w:jc w:val="right"/>
              <w:rPr>
                <w:rFonts w:ascii="Times New Roman" w:hAnsi="Times New Roman"/>
                <w:sz w:val="14"/>
                <w:szCs w:val="14"/>
              </w:rPr>
            </w:pPr>
            <w:r w:rsidRPr="001260B4">
              <w:rPr>
                <w:rFonts w:ascii="Times New Roman" w:hAnsi="Times New Roman"/>
                <w:sz w:val="14"/>
                <w:szCs w:val="14"/>
                <w:lang w:val="en-US" w:bidi="th-TH"/>
              </w:rPr>
              <w:t xml:space="preserve">  </w:t>
            </w:r>
            <w:r w:rsidR="00AB2F76" w:rsidRPr="00AB2F76">
              <w:rPr>
                <w:rFonts w:ascii="Times New Roman" w:hAnsi="Times New Roman"/>
                <w:sz w:val="14"/>
                <w:szCs w:val="14"/>
                <w:lang w:val="en-US" w:bidi="th-TH"/>
              </w:rPr>
              <w:t>(</w:t>
            </w:r>
            <w:r w:rsidR="00CC106B" w:rsidRPr="00CC106B">
              <w:rPr>
                <w:rFonts w:ascii="Times New Roman" w:hAnsi="Times New Roman"/>
                <w:sz w:val="14"/>
                <w:szCs w:val="14"/>
                <w:lang w:val="en-US" w:bidi="th-TH"/>
              </w:rPr>
              <w:t>57</w:t>
            </w:r>
            <w:r w:rsidRPr="001260B4">
              <w:rPr>
                <w:rFonts w:ascii="Times New Roman" w:hAnsi="Times New Roman"/>
                <w:sz w:val="14"/>
                <w:szCs w:val="14"/>
                <w:lang w:val="en-US" w:bidi="th-TH"/>
              </w:rPr>
              <w:t>,</w:t>
            </w:r>
            <w:r w:rsidR="00CC106B" w:rsidRPr="00CC106B">
              <w:rPr>
                <w:rFonts w:ascii="Times New Roman" w:hAnsi="Times New Roman"/>
                <w:sz w:val="14"/>
                <w:szCs w:val="14"/>
                <w:lang w:val="en-US" w:bidi="th-TH"/>
              </w:rPr>
              <w:t>482</w:t>
            </w:r>
            <w:r w:rsidR="00AB2F76" w:rsidRPr="00AB2F76">
              <w:rPr>
                <w:rFonts w:ascii="Times New Roman" w:hAnsi="Times New Roman"/>
                <w:sz w:val="14"/>
                <w:szCs w:val="14"/>
                <w:lang w:val="en-US" w:bidi="th-TH"/>
              </w:rPr>
              <w:t>)</w:t>
            </w:r>
          </w:p>
        </w:tc>
        <w:tc>
          <w:tcPr>
            <w:tcW w:w="283" w:type="dxa"/>
          </w:tcPr>
          <w:p w14:paraId="7E795E13" w14:textId="77777777" w:rsidR="0029298D" w:rsidRPr="001260B4" w:rsidRDefault="0029298D" w:rsidP="0029298D">
            <w:pPr>
              <w:pStyle w:val="acctfourfigures"/>
              <w:tabs>
                <w:tab w:val="decimal" w:pos="595"/>
              </w:tabs>
              <w:spacing w:line="240" w:lineRule="atLeast"/>
              <w:ind w:left="-43" w:right="-86"/>
              <w:rPr>
                <w:rFonts w:ascii="Times New Roman" w:hAnsi="Times New Roman"/>
                <w:sz w:val="14"/>
                <w:szCs w:val="14"/>
              </w:rPr>
            </w:pPr>
          </w:p>
        </w:tc>
        <w:tc>
          <w:tcPr>
            <w:tcW w:w="642" w:type="dxa"/>
            <w:vAlign w:val="bottom"/>
          </w:tcPr>
          <w:p w14:paraId="111AF3F2" w14:textId="55EC8388" w:rsidR="0029298D" w:rsidRPr="001260B4" w:rsidRDefault="00001723" w:rsidP="00CC106B">
            <w:pPr>
              <w:pStyle w:val="acctfourfigures"/>
              <w:tabs>
                <w:tab w:val="decimal" w:pos="333"/>
                <w:tab w:val="decimal" w:pos="431"/>
              </w:tabs>
              <w:spacing w:line="240" w:lineRule="atLeast"/>
              <w:ind w:left="-43" w:right="-120"/>
              <w:jc w:val="center"/>
              <w:rPr>
                <w:rFonts w:ascii="Times New Roman" w:hAnsi="Times New Roman"/>
                <w:sz w:val="14"/>
                <w:szCs w:val="14"/>
              </w:rPr>
            </w:pPr>
            <w:r w:rsidRPr="00001723">
              <w:rPr>
                <w:rFonts w:ascii="Times New Roman" w:hAnsi="Times New Roman"/>
                <w:sz w:val="14"/>
                <w:szCs w:val="14"/>
                <w:lang w:val="en-US"/>
              </w:rPr>
              <w:t>-</w:t>
            </w:r>
          </w:p>
        </w:tc>
        <w:tc>
          <w:tcPr>
            <w:tcW w:w="284" w:type="dxa"/>
          </w:tcPr>
          <w:p w14:paraId="520D33E6" w14:textId="77777777" w:rsidR="0029298D" w:rsidRPr="001260B4" w:rsidRDefault="0029298D" w:rsidP="0029298D">
            <w:pPr>
              <w:pStyle w:val="acctfourfigures"/>
              <w:tabs>
                <w:tab w:val="decimal" w:pos="595"/>
              </w:tabs>
              <w:spacing w:line="240" w:lineRule="atLeast"/>
              <w:ind w:left="-43" w:right="-86"/>
              <w:rPr>
                <w:rFonts w:ascii="Times New Roman" w:hAnsi="Times New Roman"/>
                <w:sz w:val="14"/>
                <w:szCs w:val="14"/>
              </w:rPr>
            </w:pPr>
          </w:p>
        </w:tc>
        <w:tc>
          <w:tcPr>
            <w:tcW w:w="796" w:type="dxa"/>
          </w:tcPr>
          <w:p w14:paraId="5F8CE61B" w14:textId="38D59F9A" w:rsidR="0029298D" w:rsidRPr="001260B4" w:rsidRDefault="0029298D" w:rsidP="0029298D">
            <w:pPr>
              <w:pStyle w:val="acctfourfigures"/>
              <w:tabs>
                <w:tab w:val="decimal" w:pos="595"/>
              </w:tabs>
              <w:spacing w:line="240" w:lineRule="atLeast"/>
              <w:ind w:left="-43" w:right="-86"/>
              <w:jc w:val="right"/>
              <w:rPr>
                <w:rFonts w:ascii="Times New Roman" w:hAnsi="Times New Roman"/>
                <w:sz w:val="14"/>
                <w:szCs w:val="14"/>
              </w:rPr>
            </w:pPr>
            <w:r w:rsidRPr="001260B4">
              <w:rPr>
                <w:rFonts w:ascii="Times New Roman" w:hAnsi="Times New Roman"/>
                <w:sz w:val="14"/>
                <w:szCs w:val="14"/>
                <w:lang w:val="en-US" w:bidi="th-TH"/>
              </w:rPr>
              <w:t xml:space="preserve">  </w:t>
            </w:r>
            <w:r w:rsidR="00AB2F76" w:rsidRPr="00AB2F76">
              <w:rPr>
                <w:rFonts w:ascii="Times New Roman" w:hAnsi="Times New Roman"/>
                <w:sz w:val="14"/>
                <w:szCs w:val="14"/>
                <w:lang w:val="en-US" w:bidi="th-TH"/>
              </w:rPr>
              <w:t>(</w:t>
            </w:r>
            <w:r w:rsidR="00CC106B" w:rsidRPr="00CC106B">
              <w:rPr>
                <w:rFonts w:ascii="Times New Roman" w:hAnsi="Times New Roman"/>
                <w:sz w:val="14"/>
                <w:szCs w:val="14"/>
                <w:lang w:val="en-US" w:bidi="th-TH"/>
              </w:rPr>
              <w:t>57</w:t>
            </w:r>
            <w:r w:rsidRPr="001260B4">
              <w:rPr>
                <w:rFonts w:ascii="Times New Roman" w:hAnsi="Times New Roman"/>
                <w:sz w:val="14"/>
                <w:szCs w:val="14"/>
                <w:lang w:val="en-US" w:bidi="th-TH"/>
              </w:rPr>
              <w:t>,</w:t>
            </w:r>
            <w:r w:rsidR="00CC106B" w:rsidRPr="00CC106B">
              <w:rPr>
                <w:rFonts w:ascii="Times New Roman" w:hAnsi="Times New Roman"/>
                <w:sz w:val="14"/>
                <w:szCs w:val="14"/>
                <w:lang w:val="en-US" w:bidi="th-TH"/>
              </w:rPr>
              <w:t>482</w:t>
            </w:r>
            <w:r w:rsidR="00AB2F76" w:rsidRPr="00AB2F76">
              <w:rPr>
                <w:rFonts w:ascii="Times New Roman" w:hAnsi="Times New Roman"/>
                <w:sz w:val="14"/>
                <w:szCs w:val="14"/>
                <w:lang w:val="en-US" w:bidi="th-TH"/>
              </w:rPr>
              <w:t>)</w:t>
            </w:r>
          </w:p>
        </w:tc>
      </w:tr>
      <w:tr w:rsidR="0029298D" w:rsidRPr="001260B4" w14:paraId="1D45B482" w14:textId="77777777" w:rsidTr="00CB111B">
        <w:trPr>
          <w:trHeight w:val="261"/>
        </w:trPr>
        <w:tc>
          <w:tcPr>
            <w:tcW w:w="2160" w:type="dxa"/>
            <w:hideMark/>
          </w:tcPr>
          <w:p w14:paraId="55BBF174" w14:textId="4AFB2B6F" w:rsidR="0029298D" w:rsidRPr="001260B4" w:rsidRDefault="0029298D" w:rsidP="0029298D">
            <w:pPr>
              <w:ind w:left="161" w:right="-90"/>
              <w:rPr>
                <w:rFonts w:ascii="Times New Roman" w:hAnsi="Times New Roman" w:cs="Times New Roman"/>
                <w:b/>
                <w:bCs/>
                <w:sz w:val="14"/>
                <w:szCs w:val="14"/>
              </w:rPr>
            </w:pPr>
            <w:r w:rsidRPr="001260B4">
              <w:rPr>
                <w:rFonts w:ascii="Times New Roman" w:hAnsi="Times New Roman" w:cs="Times New Roman"/>
                <w:b/>
                <w:bCs/>
                <w:sz w:val="14"/>
                <w:szCs w:val="14"/>
              </w:rPr>
              <w:t>Total financial liabilities</w:t>
            </w:r>
          </w:p>
        </w:tc>
        <w:tc>
          <w:tcPr>
            <w:tcW w:w="540" w:type="dxa"/>
          </w:tcPr>
          <w:p w14:paraId="262ADA11" w14:textId="77777777" w:rsidR="0029298D" w:rsidRPr="001260B4" w:rsidRDefault="0029298D" w:rsidP="0029298D">
            <w:pPr>
              <w:pStyle w:val="acctfourfigures"/>
              <w:tabs>
                <w:tab w:val="left" w:pos="720"/>
              </w:tabs>
              <w:spacing w:line="240" w:lineRule="atLeast"/>
              <w:ind w:left="-42" w:right="-90"/>
              <w:jc w:val="center"/>
              <w:rPr>
                <w:rFonts w:ascii="Times New Roman" w:hAnsi="Times New Roman"/>
                <w:b/>
                <w:bCs/>
                <w:i/>
                <w:iCs/>
                <w:sz w:val="14"/>
                <w:szCs w:val="14"/>
                <w:cs/>
                <w:lang w:val="en-US" w:bidi="th-TH"/>
              </w:rPr>
            </w:pPr>
          </w:p>
        </w:tc>
        <w:tc>
          <w:tcPr>
            <w:tcW w:w="720" w:type="dxa"/>
            <w:tcBorders>
              <w:top w:val="single" w:sz="4" w:space="0" w:color="auto"/>
              <w:bottom w:val="double" w:sz="4" w:space="0" w:color="auto"/>
            </w:tcBorders>
          </w:tcPr>
          <w:p w14:paraId="54FC795E" w14:textId="3FFF292C" w:rsidR="0029298D" w:rsidRPr="001260B4" w:rsidRDefault="00AB2F76" w:rsidP="0029298D">
            <w:pPr>
              <w:pStyle w:val="acctfourfigures"/>
              <w:tabs>
                <w:tab w:val="clear" w:pos="765"/>
                <w:tab w:val="decimal" w:pos="521"/>
                <w:tab w:val="decimal" w:pos="611"/>
              </w:tabs>
              <w:spacing w:line="240" w:lineRule="atLeast"/>
              <w:ind w:left="-43" w:right="-14"/>
              <w:jc w:val="right"/>
              <w:rPr>
                <w:rFonts w:ascii="Times New Roman" w:hAnsi="Times New Roman"/>
                <w:b/>
                <w:bCs/>
                <w:sz w:val="14"/>
                <w:szCs w:val="14"/>
              </w:rPr>
            </w:pPr>
            <w:r w:rsidRPr="00AB2F76">
              <w:rPr>
                <w:rFonts w:ascii="Times New Roman" w:hAnsi="Times New Roman"/>
                <w:b/>
                <w:bCs/>
                <w:sz w:val="14"/>
                <w:szCs w:val="14"/>
                <w:lang w:val="en-US" w:bidi="th-TH"/>
              </w:rPr>
              <w:t>(</w:t>
            </w:r>
            <w:r w:rsidR="00CC106B" w:rsidRPr="00CC106B">
              <w:rPr>
                <w:rFonts w:ascii="Times New Roman" w:hAnsi="Times New Roman"/>
                <w:b/>
                <w:bCs/>
                <w:sz w:val="14"/>
                <w:szCs w:val="14"/>
                <w:lang w:val="en-US" w:bidi="th-TH"/>
              </w:rPr>
              <w:t>57</w:t>
            </w:r>
            <w:r w:rsidR="0029298D" w:rsidRPr="001260B4">
              <w:rPr>
                <w:rFonts w:ascii="Times New Roman" w:hAnsi="Times New Roman"/>
                <w:b/>
                <w:bCs/>
                <w:sz w:val="14"/>
                <w:szCs w:val="14"/>
                <w:lang w:val="en-US" w:bidi="th-TH"/>
              </w:rPr>
              <w:t>,</w:t>
            </w:r>
            <w:r w:rsidR="00CC106B" w:rsidRPr="00CC106B">
              <w:rPr>
                <w:rFonts w:ascii="Times New Roman" w:hAnsi="Times New Roman"/>
                <w:b/>
                <w:bCs/>
                <w:sz w:val="14"/>
                <w:szCs w:val="14"/>
                <w:lang w:val="en-US" w:bidi="th-TH"/>
              </w:rPr>
              <w:t>482</w:t>
            </w:r>
            <w:r w:rsidRPr="00AB2F76">
              <w:rPr>
                <w:rFonts w:ascii="Times New Roman" w:hAnsi="Times New Roman"/>
                <w:b/>
                <w:bCs/>
                <w:sz w:val="14"/>
                <w:szCs w:val="14"/>
                <w:lang w:val="en-US" w:bidi="th-TH"/>
              </w:rPr>
              <w:t>)</w:t>
            </w:r>
          </w:p>
        </w:tc>
        <w:tc>
          <w:tcPr>
            <w:tcW w:w="236" w:type="dxa"/>
          </w:tcPr>
          <w:p w14:paraId="74C8F804" w14:textId="77777777" w:rsidR="0029298D" w:rsidRPr="001260B4" w:rsidRDefault="0029298D" w:rsidP="0029298D">
            <w:pPr>
              <w:pStyle w:val="acctfourfigures"/>
              <w:tabs>
                <w:tab w:val="clear" w:pos="765"/>
                <w:tab w:val="decimal" w:pos="521"/>
                <w:tab w:val="decimal" w:pos="611"/>
              </w:tabs>
              <w:spacing w:line="240" w:lineRule="atLeast"/>
              <w:ind w:left="-43" w:right="-14"/>
              <w:jc w:val="right"/>
              <w:rPr>
                <w:rFonts w:ascii="Times New Roman" w:hAnsi="Times New Roman"/>
                <w:b/>
                <w:bCs/>
                <w:sz w:val="14"/>
                <w:szCs w:val="14"/>
              </w:rPr>
            </w:pPr>
          </w:p>
        </w:tc>
        <w:tc>
          <w:tcPr>
            <w:tcW w:w="772" w:type="dxa"/>
            <w:tcBorders>
              <w:top w:val="single" w:sz="4" w:space="0" w:color="auto"/>
              <w:left w:val="nil"/>
              <w:bottom w:val="double" w:sz="4" w:space="0" w:color="auto"/>
              <w:right w:val="nil"/>
            </w:tcBorders>
            <w:vAlign w:val="bottom"/>
          </w:tcPr>
          <w:p w14:paraId="5CDFAEBB" w14:textId="38EF430C" w:rsidR="0029298D" w:rsidRPr="001260B4" w:rsidRDefault="00001723" w:rsidP="00B407B7">
            <w:pPr>
              <w:pStyle w:val="acctfourfigures"/>
              <w:tabs>
                <w:tab w:val="clear" w:pos="765"/>
                <w:tab w:val="decimal" w:pos="370"/>
              </w:tabs>
              <w:spacing w:line="240" w:lineRule="atLeast"/>
              <w:ind w:left="-43" w:right="-37"/>
              <w:rPr>
                <w:rFonts w:ascii="Times New Roman" w:hAnsi="Times New Roman"/>
                <w:b/>
                <w:bCs/>
                <w:sz w:val="14"/>
                <w:szCs w:val="14"/>
              </w:rPr>
            </w:pPr>
            <w:r w:rsidRPr="00001723">
              <w:rPr>
                <w:rFonts w:ascii="Times New Roman" w:hAnsi="Times New Roman" w:cs="Angsana New"/>
                <w:b/>
                <w:bCs/>
                <w:sz w:val="14"/>
                <w:szCs w:val="14"/>
                <w:lang w:val="en-US" w:bidi="th-TH"/>
              </w:rPr>
              <w:t>-</w:t>
            </w:r>
            <w:r w:rsidR="0029298D" w:rsidRPr="001260B4" w:rsidDel="007E0C98">
              <w:rPr>
                <w:rFonts w:ascii="Times New Roman" w:hAnsi="Times New Roman"/>
                <w:b/>
                <w:bCs/>
                <w:sz w:val="14"/>
                <w:szCs w:val="14"/>
              </w:rPr>
              <w:t xml:space="preserve"> </w:t>
            </w:r>
          </w:p>
        </w:tc>
        <w:tc>
          <w:tcPr>
            <w:tcW w:w="236" w:type="dxa"/>
          </w:tcPr>
          <w:p w14:paraId="0C3F30C0" w14:textId="77777777" w:rsidR="0029298D" w:rsidRPr="001260B4" w:rsidRDefault="0029298D" w:rsidP="0029298D">
            <w:pPr>
              <w:pStyle w:val="acctfourfigures"/>
              <w:tabs>
                <w:tab w:val="clear" w:pos="765"/>
                <w:tab w:val="decimal" w:pos="701"/>
                <w:tab w:val="decimal" w:pos="796"/>
              </w:tabs>
              <w:spacing w:line="240" w:lineRule="atLeast"/>
              <w:ind w:left="-43" w:right="-86"/>
              <w:jc w:val="right"/>
              <w:rPr>
                <w:rFonts w:ascii="Times New Roman" w:hAnsi="Times New Roman"/>
                <w:b/>
                <w:bCs/>
                <w:sz w:val="14"/>
                <w:szCs w:val="14"/>
              </w:rPr>
            </w:pPr>
          </w:p>
        </w:tc>
        <w:tc>
          <w:tcPr>
            <w:tcW w:w="898" w:type="dxa"/>
            <w:gridSpan w:val="2"/>
            <w:tcBorders>
              <w:top w:val="single" w:sz="4" w:space="0" w:color="auto"/>
              <w:left w:val="nil"/>
              <w:bottom w:val="double" w:sz="4" w:space="0" w:color="auto"/>
              <w:right w:val="nil"/>
            </w:tcBorders>
            <w:vAlign w:val="bottom"/>
          </w:tcPr>
          <w:p w14:paraId="6F3DF00B" w14:textId="6E88FFC9" w:rsidR="0029298D" w:rsidRPr="001260B4" w:rsidRDefault="00001723" w:rsidP="00B407B7">
            <w:pPr>
              <w:pStyle w:val="acctfourfigures"/>
              <w:tabs>
                <w:tab w:val="clear" w:pos="765"/>
                <w:tab w:val="decimal" w:pos="480"/>
              </w:tabs>
              <w:spacing w:line="240" w:lineRule="atLeast"/>
              <w:ind w:left="-43" w:right="-37"/>
              <w:rPr>
                <w:rFonts w:ascii="Times New Roman" w:hAnsi="Times New Roman"/>
                <w:b/>
                <w:bCs/>
                <w:sz w:val="14"/>
                <w:szCs w:val="14"/>
              </w:rPr>
            </w:pPr>
            <w:r w:rsidRPr="00001723">
              <w:rPr>
                <w:rFonts w:ascii="Times New Roman" w:hAnsi="Times New Roman" w:cs="Angsana New"/>
                <w:b/>
                <w:bCs/>
                <w:sz w:val="14"/>
                <w:szCs w:val="14"/>
                <w:lang w:val="en-US" w:bidi="th-TH"/>
              </w:rPr>
              <w:t>-</w:t>
            </w:r>
          </w:p>
        </w:tc>
        <w:tc>
          <w:tcPr>
            <w:tcW w:w="236" w:type="dxa"/>
            <w:vAlign w:val="bottom"/>
          </w:tcPr>
          <w:p w14:paraId="362EBBF9" w14:textId="77777777" w:rsidR="0029298D" w:rsidRPr="001260B4" w:rsidRDefault="0029298D" w:rsidP="0029298D">
            <w:pPr>
              <w:tabs>
                <w:tab w:val="clear" w:pos="680"/>
                <w:tab w:val="decimal" w:pos="595"/>
                <w:tab w:val="decimal" w:pos="701"/>
              </w:tabs>
              <w:ind w:left="-43" w:right="-86"/>
              <w:jc w:val="right"/>
              <w:rPr>
                <w:rFonts w:ascii="Times New Roman" w:hAnsi="Times New Roman" w:cs="Times New Roman"/>
                <w:b/>
                <w:bCs/>
                <w:sz w:val="14"/>
                <w:szCs w:val="14"/>
              </w:rPr>
            </w:pPr>
          </w:p>
        </w:tc>
        <w:tc>
          <w:tcPr>
            <w:tcW w:w="862" w:type="dxa"/>
            <w:tcBorders>
              <w:top w:val="single" w:sz="4" w:space="0" w:color="auto"/>
              <w:left w:val="nil"/>
              <w:bottom w:val="double" w:sz="4" w:space="0" w:color="auto"/>
              <w:right w:val="nil"/>
            </w:tcBorders>
          </w:tcPr>
          <w:p w14:paraId="39EE218A" w14:textId="096587EF" w:rsidR="0029298D" w:rsidRPr="001260B4" w:rsidRDefault="00AB2F76" w:rsidP="0029298D">
            <w:pPr>
              <w:pStyle w:val="acctfourfigures"/>
              <w:tabs>
                <w:tab w:val="clear" w:pos="765"/>
                <w:tab w:val="decimal" w:pos="521"/>
                <w:tab w:val="decimal" w:pos="796"/>
              </w:tabs>
              <w:spacing w:line="240" w:lineRule="atLeast"/>
              <w:ind w:left="-43" w:right="-14"/>
              <w:jc w:val="right"/>
              <w:rPr>
                <w:rFonts w:ascii="Times New Roman" w:hAnsi="Times New Roman"/>
                <w:b/>
                <w:bCs/>
                <w:sz w:val="14"/>
                <w:szCs w:val="14"/>
              </w:rPr>
            </w:pPr>
            <w:r w:rsidRPr="00AB2F76">
              <w:rPr>
                <w:rFonts w:ascii="Times New Roman" w:hAnsi="Times New Roman"/>
                <w:b/>
                <w:bCs/>
                <w:sz w:val="14"/>
                <w:szCs w:val="14"/>
                <w:lang w:val="en-US" w:bidi="th-TH"/>
              </w:rPr>
              <w:t>(</w:t>
            </w:r>
            <w:r w:rsidR="00CC106B" w:rsidRPr="00CC106B">
              <w:rPr>
                <w:rFonts w:ascii="Times New Roman" w:hAnsi="Times New Roman"/>
                <w:b/>
                <w:bCs/>
                <w:sz w:val="14"/>
                <w:szCs w:val="14"/>
                <w:lang w:val="en-US" w:bidi="th-TH"/>
              </w:rPr>
              <w:t>57</w:t>
            </w:r>
            <w:r w:rsidR="0029298D" w:rsidRPr="001260B4">
              <w:rPr>
                <w:rFonts w:ascii="Times New Roman" w:hAnsi="Times New Roman"/>
                <w:b/>
                <w:bCs/>
                <w:sz w:val="14"/>
                <w:szCs w:val="14"/>
                <w:lang w:val="en-US" w:bidi="th-TH"/>
              </w:rPr>
              <w:t>,</w:t>
            </w:r>
            <w:r w:rsidR="00CC106B" w:rsidRPr="00CC106B">
              <w:rPr>
                <w:rFonts w:ascii="Times New Roman" w:hAnsi="Times New Roman"/>
                <w:b/>
                <w:bCs/>
                <w:sz w:val="14"/>
                <w:szCs w:val="14"/>
                <w:lang w:val="en-US" w:bidi="th-TH"/>
              </w:rPr>
              <w:t>482</w:t>
            </w:r>
            <w:r w:rsidRPr="00AB2F76">
              <w:rPr>
                <w:rFonts w:ascii="Times New Roman" w:hAnsi="Times New Roman"/>
                <w:b/>
                <w:bCs/>
                <w:sz w:val="14"/>
                <w:szCs w:val="14"/>
                <w:lang w:val="en-US" w:bidi="th-TH"/>
              </w:rPr>
              <w:t>)</w:t>
            </w:r>
          </w:p>
        </w:tc>
        <w:tc>
          <w:tcPr>
            <w:tcW w:w="236" w:type="dxa"/>
            <w:vAlign w:val="bottom"/>
          </w:tcPr>
          <w:p w14:paraId="7F897C0D" w14:textId="77777777" w:rsidR="0029298D" w:rsidRPr="001260B4" w:rsidRDefault="0029298D" w:rsidP="0029298D">
            <w:pPr>
              <w:pStyle w:val="acctfourfigures"/>
              <w:tabs>
                <w:tab w:val="clear" w:pos="765"/>
                <w:tab w:val="decimal" w:pos="595"/>
                <w:tab w:val="decimal" w:pos="701"/>
              </w:tabs>
              <w:spacing w:line="240" w:lineRule="atLeast"/>
              <w:ind w:left="-43" w:right="-86"/>
              <w:jc w:val="right"/>
              <w:rPr>
                <w:rFonts w:ascii="Times New Roman" w:hAnsi="Times New Roman"/>
                <w:b/>
                <w:bCs/>
                <w:sz w:val="14"/>
                <w:szCs w:val="14"/>
              </w:rPr>
            </w:pPr>
          </w:p>
        </w:tc>
        <w:tc>
          <w:tcPr>
            <w:tcW w:w="570" w:type="dxa"/>
            <w:vAlign w:val="bottom"/>
          </w:tcPr>
          <w:p w14:paraId="58690584" w14:textId="77777777" w:rsidR="0029298D" w:rsidRPr="001260B4" w:rsidRDefault="0029298D" w:rsidP="00B407B7">
            <w:pPr>
              <w:tabs>
                <w:tab w:val="clear" w:pos="227"/>
                <w:tab w:val="clear" w:pos="454"/>
                <w:tab w:val="clear" w:pos="680"/>
                <w:tab w:val="decimal" w:pos="333"/>
                <w:tab w:val="decimal" w:pos="431"/>
              </w:tabs>
              <w:ind w:left="-43" w:right="-120"/>
              <w:jc w:val="center"/>
              <w:rPr>
                <w:rFonts w:ascii="Times New Roman" w:hAnsi="Times New Roman"/>
                <w:sz w:val="14"/>
                <w:szCs w:val="14"/>
              </w:rPr>
            </w:pPr>
          </w:p>
        </w:tc>
        <w:tc>
          <w:tcPr>
            <w:tcW w:w="283" w:type="dxa"/>
            <w:vAlign w:val="bottom"/>
          </w:tcPr>
          <w:p w14:paraId="50059077" w14:textId="77777777" w:rsidR="0029298D" w:rsidRPr="001260B4" w:rsidRDefault="0029298D" w:rsidP="0029298D">
            <w:pPr>
              <w:pStyle w:val="acctfourfigures"/>
              <w:tabs>
                <w:tab w:val="clear" w:pos="765"/>
                <w:tab w:val="decimal" w:pos="595"/>
                <w:tab w:val="decimal" w:pos="701"/>
              </w:tabs>
              <w:spacing w:line="240" w:lineRule="atLeast"/>
              <w:ind w:left="-43" w:right="-86"/>
              <w:jc w:val="right"/>
              <w:rPr>
                <w:rFonts w:ascii="Times New Roman" w:hAnsi="Times New Roman"/>
                <w:b/>
                <w:bCs/>
                <w:sz w:val="14"/>
                <w:szCs w:val="14"/>
              </w:rPr>
            </w:pPr>
          </w:p>
        </w:tc>
        <w:tc>
          <w:tcPr>
            <w:tcW w:w="776" w:type="dxa"/>
            <w:vAlign w:val="bottom"/>
          </w:tcPr>
          <w:p w14:paraId="0083F436" w14:textId="77777777" w:rsidR="0029298D" w:rsidRPr="001260B4" w:rsidRDefault="0029298D" w:rsidP="0029298D">
            <w:pPr>
              <w:pStyle w:val="acctfourfigures"/>
              <w:tabs>
                <w:tab w:val="clear" w:pos="765"/>
                <w:tab w:val="decimal" w:pos="595"/>
                <w:tab w:val="decimal" w:pos="701"/>
              </w:tabs>
              <w:spacing w:line="240" w:lineRule="atLeast"/>
              <w:ind w:left="-43" w:right="-86"/>
              <w:jc w:val="right"/>
              <w:rPr>
                <w:rFonts w:ascii="Times New Roman" w:hAnsi="Times New Roman"/>
                <w:b/>
                <w:bCs/>
                <w:sz w:val="14"/>
                <w:szCs w:val="14"/>
              </w:rPr>
            </w:pPr>
          </w:p>
        </w:tc>
        <w:tc>
          <w:tcPr>
            <w:tcW w:w="283" w:type="dxa"/>
            <w:vAlign w:val="bottom"/>
          </w:tcPr>
          <w:p w14:paraId="613C59F6" w14:textId="77777777" w:rsidR="0029298D" w:rsidRPr="001260B4" w:rsidRDefault="0029298D" w:rsidP="0029298D">
            <w:pPr>
              <w:tabs>
                <w:tab w:val="clear" w:pos="680"/>
                <w:tab w:val="decimal" w:pos="595"/>
                <w:tab w:val="decimal" w:pos="701"/>
              </w:tabs>
              <w:ind w:left="-43" w:right="-86"/>
              <w:jc w:val="right"/>
              <w:rPr>
                <w:rFonts w:ascii="Times New Roman" w:hAnsi="Times New Roman" w:cs="Times New Roman"/>
                <w:b/>
                <w:bCs/>
                <w:sz w:val="14"/>
                <w:szCs w:val="14"/>
              </w:rPr>
            </w:pPr>
          </w:p>
        </w:tc>
        <w:tc>
          <w:tcPr>
            <w:tcW w:w="642" w:type="dxa"/>
            <w:vAlign w:val="bottom"/>
          </w:tcPr>
          <w:p w14:paraId="635421DC" w14:textId="77777777" w:rsidR="0029298D" w:rsidRPr="001260B4" w:rsidRDefault="0029298D" w:rsidP="0029298D">
            <w:pPr>
              <w:tabs>
                <w:tab w:val="clear" w:pos="227"/>
                <w:tab w:val="clear" w:pos="454"/>
                <w:tab w:val="clear" w:pos="680"/>
                <w:tab w:val="decimal" w:pos="595"/>
                <w:tab w:val="decimal" w:pos="701"/>
              </w:tabs>
              <w:ind w:left="-43" w:right="-86"/>
              <w:jc w:val="right"/>
              <w:rPr>
                <w:rFonts w:ascii="Times New Roman" w:hAnsi="Times New Roman" w:cs="Times New Roman"/>
                <w:b/>
                <w:bCs/>
                <w:sz w:val="14"/>
                <w:szCs w:val="14"/>
              </w:rPr>
            </w:pPr>
          </w:p>
        </w:tc>
        <w:tc>
          <w:tcPr>
            <w:tcW w:w="284" w:type="dxa"/>
            <w:vAlign w:val="bottom"/>
          </w:tcPr>
          <w:p w14:paraId="2DA3E504" w14:textId="77777777" w:rsidR="0029298D" w:rsidRPr="001260B4" w:rsidRDefault="0029298D" w:rsidP="0029298D">
            <w:pPr>
              <w:pStyle w:val="acctfourfigures"/>
              <w:tabs>
                <w:tab w:val="clear" w:pos="765"/>
                <w:tab w:val="decimal" w:pos="595"/>
                <w:tab w:val="decimal" w:pos="701"/>
              </w:tabs>
              <w:spacing w:line="240" w:lineRule="atLeast"/>
              <w:ind w:left="-43" w:right="-86"/>
              <w:jc w:val="right"/>
              <w:rPr>
                <w:rFonts w:ascii="Times New Roman" w:hAnsi="Times New Roman"/>
                <w:b/>
                <w:bCs/>
                <w:sz w:val="14"/>
                <w:szCs w:val="14"/>
              </w:rPr>
            </w:pPr>
          </w:p>
        </w:tc>
        <w:tc>
          <w:tcPr>
            <w:tcW w:w="796" w:type="dxa"/>
            <w:vAlign w:val="bottom"/>
          </w:tcPr>
          <w:p w14:paraId="03959A1B" w14:textId="77777777" w:rsidR="0029298D" w:rsidRPr="001260B4" w:rsidRDefault="0029298D" w:rsidP="0029298D">
            <w:pPr>
              <w:pStyle w:val="acctfourfigures"/>
              <w:tabs>
                <w:tab w:val="clear" w:pos="765"/>
                <w:tab w:val="decimal" w:pos="595"/>
                <w:tab w:val="decimal" w:pos="701"/>
              </w:tabs>
              <w:spacing w:line="240" w:lineRule="atLeast"/>
              <w:ind w:left="-43" w:right="-86"/>
              <w:jc w:val="right"/>
              <w:rPr>
                <w:rFonts w:ascii="Times New Roman" w:hAnsi="Times New Roman"/>
                <w:b/>
                <w:bCs/>
                <w:sz w:val="14"/>
                <w:szCs w:val="14"/>
                <w:lang w:val="en-US"/>
              </w:rPr>
            </w:pPr>
          </w:p>
        </w:tc>
      </w:tr>
    </w:tbl>
    <w:p w14:paraId="4E027E46" w14:textId="703060FC" w:rsidR="00AB0AF9" w:rsidRPr="001260B4" w:rsidRDefault="00AB0AF9"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0B059837" w14:textId="77777777" w:rsidR="00AB0AF9" w:rsidRPr="001260B4" w:rsidRDefault="00AB0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r w:rsidRPr="001260B4">
        <w:rPr>
          <w:rFonts w:ascii="Times New Roman" w:hAnsi="Times New Roman" w:cs="Times New Roman"/>
          <w:bCs/>
          <w:sz w:val="22"/>
          <w:szCs w:val="22"/>
          <w:lang w:val="en-GB" w:bidi="ar-SA"/>
        </w:rPr>
        <w:br w:type="page"/>
      </w:r>
    </w:p>
    <w:tbl>
      <w:tblPr>
        <w:tblW w:w="9555" w:type="dxa"/>
        <w:tblInd w:w="529" w:type="dxa"/>
        <w:tblLayout w:type="fixed"/>
        <w:tblCellMar>
          <w:left w:w="79" w:type="dxa"/>
          <w:right w:w="79" w:type="dxa"/>
        </w:tblCellMar>
        <w:tblLook w:val="04A0" w:firstRow="1" w:lastRow="0" w:firstColumn="1" w:lastColumn="0" w:noHBand="0" w:noVBand="1"/>
      </w:tblPr>
      <w:tblGrid>
        <w:gridCol w:w="2532"/>
        <w:gridCol w:w="180"/>
        <w:gridCol w:w="1531"/>
        <w:gridCol w:w="178"/>
        <w:gridCol w:w="1172"/>
        <w:gridCol w:w="180"/>
        <w:gridCol w:w="1261"/>
        <w:gridCol w:w="180"/>
        <w:gridCol w:w="900"/>
        <w:gridCol w:w="180"/>
        <w:gridCol w:w="1261"/>
      </w:tblGrid>
      <w:tr w:rsidR="00215953" w:rsidRPr="001260B4" w14:paraId="7125D742" w14:textId="77777777" w:rsidTr="00215953">
        <w:trPr>
          <w:trHeight w:val="257"/>
          <w:tblHeader/>
        </w:trPr>
        <w:tc>
          <w:tcPr>
            <w:tcW w:w="2532" w:type="dxa"/>
            <w:vAlign w:val="bottom"/>
          </w:tcPr>
          <w:p w14:paraId="2D0B3098" w14:textId="77777777" w:rsidR="00215953" w:rsidRPr="00CC106B" w:rsidRDefault="00215953" w:rsidP="00215953">
            <w:pPr>
              <w:pStyle w:val="acctfourfigures"/>
              <w:tabs>
                <w:tab w:val="left" w:pos="720"/>
              </w:tabs>
              <w:spacing w:line="240" w:lineRule="atLeast"/>
              <w:rPr>
                <w:rFonts w:ascii="Times New Roman" w:hAnsi="Times New Roman" w:cstheme="minorBidi"/>
                <w:sz w:val="20"/>
                <w:lang w:val="en-US" w:bidi="th-TH"/>
              </w:rPr>
            </w:pPr>
          </w:p>
        </w:tc>
        <w:tc>
          <w:tcPr>
            <w:tcW w:w="180" w:type="dxa"/>
            <w:vAlign w:val="center"/>
          </w:tcPr>
          <w:p w14:paraId="21541362" w14:textId="77777777" w:rsidR="00215953" w:rsidRPr="001260B4" w:rsidRDefault="00215953" w:rsidP="00215953">
            <w:pPr>
              <w:pStyle w:val="acctfourfigures"/>
              <w:tabs>
                <w:tab w:val="left" w:pos="720"/>
              </w:tabs>
              <w:spacing w:line="240" w:lineRule="atLeast"/>
              <w:ind w:left="-79" w:right="-79"/>
              <w:jc w:val="center"/>
              <w:rPr>
                <w:rFonts w:ascii="Times New Roman" w:hAnsi="Times New Roman"/>
                <w:sz w:val="20"/>
                <w:lang w:val="en-US" w:bidi="th-TH"/>
              </w:rPr>
            </w:pPr>
          </w:p>
        </w:tc>
        <w:tc>
          <w:tcPr>
            <w:tcW w:w="6843" w:type="dxa"/>
            <w:gridSpan w:val="9"/>
            <w:vAlign w:val="center"/>
            <w:hideMark/>
          </w:tcPr>
          <w:p w14:paraId="31785A1D" w14:textId="77777777" w:rsidR="00215953" w:rsidRPr="001260B4" w:rsidRDefault="00215953" w:rsidP="00215953">
            <w:pPr>
              <w:pStyle w:val="acctfourfigures"/>
              <w:tabs>
                <w:tab w:val="left" w:pos="720"/>
              </w:tabs>
              <w:spacing w:line="240" w:lineRule="atLeast"/>
              <w:ind w:left="-79" w:right="-79"/>
              <w:jc w:val="center"/>
              <w:rPr>
                <w:rFonts w:ascii="Times New Roman" w:hAnsi="Times New Roman"/>
                <w:b/>
                <w:sz w:val="20"/>
                <w:cs/>
                <w:lang w:val="en-US" w:bidi="th-TH"/>
              </w:rPr>
            </w:pPr>
            <w:proofErr w:type="gramStart"/>
            <w:r w:rsidRPr="001260B4">
              <w:rPr>
                <w:rFonts w:ascii="Times New Roman" w:hAnsi="Times New Roman"/>
                <w:b/>
                <w:sz w:val="20"/>
                <w:lang w:val="en-US" w:bidi="th-TH"/>
              </w:rPr>
              <w:t>Consolidated  financial</w:t>
            </w:r>
            <w:proofErr w:type="gramEnd"/>
            <w:r w:rsidRPr="001260B4">
              <w:rPr>
                <w:rFonts w:ascii="Times New Roman" w:hAnsi="Times New Roman"/>
                <w:b/>
                <w:sz w:val="20"/>
                <w:lang w:val="en-US" w:bidi="th-TH"/>
              </w:rPr>
              <w:t xml:space="preserve"> statements</w:t>
            </w:r>
          </w:p>
        </w:tc>
      </w:tr>
      <w:tr w:rsidR="00215953" w:rsidRPr="001260B4" w14:paraId="0B65D1F7" w14:textId="77777777" w:rsidTr="00215953">
        <w:trPr>
          <w:trHeight w:val="257"/>
          <w:tblHeader/>
        </w:trPr>
        <w:tc>
          <w:tcPr>
            <w:tcW w:w="2532" w:type="dxa"/>
            <w:vAlign w:val="bottom"/>
          </w:tcPr>
          <w:p w14:paraId="53BFFF2E" w14:textId="77777777" w:rsidR="00215953" w:rsidRPr="001260B4" w:rsidRDefault="00215953" w:rsidP="00215953">
            <w:pPr>
              <w:pStyle w:val="acctfourfigures"/>
              <w:tabs>
                <w:tab w:val="left" w:pos="720"/>
              </w:tabs>
              <w:spacing w:line="240" w:lineRule="atLeast"/>
              <w:rPr>
                <w:rFonts w:ascii="Times New Roman" w:hAnsi="Times New Roman"/>
                <w:sz w:val="20"/>
                <w:lang w:val="en-US" w:bidi="th-TH"/>
              </w:rPr>
            </w:pPr>
          </w:p>
        </w:tc>
        <w:tc>
          <w:tcPr>
            <w:tcW w:w="180" w:type="dxa"/>
            <w:vAlign w:val="center"/>
          </w:tcPr>
          <w:p w14:paraId="07AD5976" w14:textId="77777777" w:rsidR="00215953" w:rsidRPr="001260B4" w:rsidRDefault="00215953" w:rsidP="00215953">
            <w:pPr>
              <w:pStyle w:val="acctfourfigures"/>
              <w:tabs>
                <w:tab w:val="left" w:pos="720"/>
              </w:tabs>
              <w:spacing w:line="240" w:lineRule="atLeast"/>
              <w:ind w:left="-79" w:right="-79"/>
              <w:jc w:val="center"/>
              <w:rPr>
                <w:rFonts w:ascii="Times New Roman" w:hAnsi="Times New Roman"/>
                <w:sz w:val="20"/>
                <w:lang w:val="en-US" w:bidi="th-TH"/>
              </w:rPr>
            </w:pPr>
          </w:p>
        </w:tc>
        <w:tc>
          <w:tcPr>
            <w:tcW w:w="1531" w:type="dxa"/>
            <w:tcBorders>
              <w:top w:val="nil"/>
              <w:left w:val="nil"/>
              <w:right w:val="nil"/>
            </w:tcBorders>
            <w:vAlign w:val="center"/>
            <w:hideMark/>
          </w:tcPr>
          <w:p w14:paraId="204DBDDD" w14:textId="20BE232F" w:rsidR="00215953" w:rsidRPr="001260B4" w:rsidRDefault="00215953" w:rsidP="00215953">
            <w:pPr>
              <w:pStyle w:val="acctfourfigures"/>
              <w:tabs>
                <w:tab w:val="left" w:pos="720"/>
              </w:tabs>
              <w:spacing w:line="240" w:lineRule="atLeast"/>
              <w:ind w:left="-79" w:right="-79"/>
              <w:jc w:val="center"/>
              <w:rPr>
                <w:rFonts w:ascii="Times New Roman" w:hAnsi="Times New Roman"/>
                <w:sz w:val="20"/>
                <w:cs/>
                <w:lang w:val="en-US" w:bidi="th-TH"/>
              </w:rPr>
            </w:pPr>
            <w:r w:rsidRPr="001260B4">
              <w:rPr>
                <w:rFonts w:ascii="Times New Roman" w:hAnsi="Times New Roman"/>
                <w:sz w:val="20"/>
                <w:lang w:val="en-US" w:bidi="th-TH"/>
              </w:rPr>
              <w:t xml:space="preserve">Carrying </w:t>
            </w:r>
            <w:r w:rsidR="007477C5" w:rsidRPr="001260B4">
              <w:rPr>
                <w:rFonts w:ascii="Times New Roman" w:hAnsi="Times New Roman"/>
                <w:sz w:val="20"/>
                <w:lang w:val="en-US" w:bidi="th-TH"/>
              </w:rPr>
              <w:t>amount</w:t>
            </w:r>
          </w:p>
        </w:tc>
        <w:tc>
          <w:tcPr>
            <w:tcW w:w="178" w:type="dxa"/>
            <w:vAlign w:val="center"/>
          </w:tcPr>
          <w:p w14:paraId="61799163" w14:textId="77777777" w:rsidR="00215953" w:rsidRPr="001260B4" w:rsidRDefault="00215953" w:rsidP="00215953">
            <w:pPr>
              <w:pStyle w:val="acctfourfigures"/>
              <w:tabs>
                <w:tab w:val="left" w:pos="720"/>
              </w:tabs>
              <w:spacing w:line="240" w:lineRule="atLeast"/>
              <w:ind w:left="-79" w:right="-79"/>
              <w:jc w:val="center"/>
              <w:rPr>
                <w:rFonts w:ascii="Times New Roman" w:hAnsi="Times New Roman"/>
                <w:sz w:val="20"/>
                <w:lang w:val="en-US" w:bidi="th-TH"/>
              </w:rPr>
            </w:pPr>
          </w:p>
        </w:tc>
        <w:tc>
          <w:tcPr>
            <w:tcW w:w="5134" w:type="dxa"/>
            <w:gridSpan w:val="7"/>
            <w:vAlign w:val="center"/>
            <w:hideMark/>
          </w:tcPr>
          <w:p w14:paraId="0FCB7575" w14:textId="77777777" w:rsidR="00215953" w:rsidRPr="001260B4" w:rsidRDefault="00215953" w:rsidP="00215953">
            <w:pPr>
              <w:pStyle w:val="acctfourfigures"/>
              <w:tabs>
                <w:tab w:val="left" w:pos="720"/>
              </w:tabs>
              <w:spacing w:line="240" w:lineRule="atLeast"/>
              <w:ind w:left="-79" w:right="-79"/>
              <w:jc w:val="center"/>
              <w:rPr>
                <w:rFonts w:ascii="Times New Roman" w:hAnsi="Times New Roman"/>
                <w:sz w:val="20"/>
                <w:cs/>
                <w:lang w:val="en-US" w:bidi="th-TH"/>
              </w:rPr>
            </w:pPr>
            <w:r w:rsidRPr="001260B4">
              <w:rPr>
                <w:rFonts w:ascii="Times New Roman" w:hAnsi="Times New Roman"/>
                <w:sz w:val="20"/>
                <w:lang w:val="en-US" w:bidi="th-TH"/>
              </w:rPr>
              <w:t>Fair value</w:t>
            </w:r>
          </w:p>
        </w:tc>
      </w:tr>
      <w:tr w:rsidR="00215953" w:rsidRPr="001260B4" w14:paraId="5B9BB27E" w14:textId="77777777" w:rsidTr="00215953">
        <w:trPr>
          <w:trHeight w:val="257"/>
          <w:tblHeader/>
        </w:trPr>
        <w:tc>
          <w:tcPr>
            <w:tcW w:w="2532" w:type="dxa"/>
            <w:vAlign w:val="bottom"/>
          </w:tcPr>
          <w:p w14:paraId="5C3496A5" w14:textId="77777777" w:rsidR="00215953" w:rsidRPr="001260B4" w:rsidRDefault="00215953" w:rsidP="00215953">
            <w:pPr>
              <w:pStyle w:val="acctfourfigures"/>
              <w:tabs>
                <w:tab w:val="left" w:pos="720"/>
              </w:tabs>
              <w:spacing w:line="240" w:lineRule="atLeast"/>
              <w:rPr>
                <w:rFonts w:ascii="Times New Roman" w:hAnsi="Times New Roman"/>
                <w:sz w:val="20"/>
                <w:lang w:val="en-US" w:bidi="th-TH"/>
              </w:rPr>
            </w:pPr>
          </w:p>
        </w:tc>
        <w:tc>
          <w:tcPr>
            <w:tcW w:w="180" w:type="dxa"/>
            <w:vAlign w:val="center"/>
          </w:tcPr>
          <w:p w14:paraId="68840E55" w14:textId="77777777" w:rsidR="00215953" w:rsidRPr="001260B4" w:rsidRDefault="00215953" w:rsidP="00215953">
            <w:pPr>
              <w:pStyle w:val="acctfourfigures"/>
              <w:tabs>
                <w:tab w:val="left" w:pos="720"/>
              </w:tabs>
              <w:spacing w:line="240" w:lineRule="atLeast"/>
              <w:ind w:left="-79" w:right="-79"/>
              <w:jc w:val="center"/>
              <w:rPr>
                <w:rFonts w:ascii="Times New Roman" w:hAnsi="Times New Roman"/>
                <w:sz w:val="20"/>
                <w:lang w:val="en-US" w:bidi="th-TH"/>
              </w:rPr>
            </w:pPr>
          </w:p>
        </w:tc>
        <w:tc>
          <w:tcPr>
            <w:tcW w:w="1531" w:type="dxa"/>
            <w:tcBorders>
              <w:left w:val="nil"/>
              <w:bottom w:val="nil"/>
              <w:right w:val="nil"/>
            </w:tcBorders>
            <w:vAlign w:val="center"/>
          </w:tcPr>
          <w:p w14:paraId="2D26BD47" w14:textId="77777777" w:rsidR="00215953" w:rsidRPr="001260B4" w:rsidRDefault="00215953" w:rsidP="00215953">
            <w:pPr>
              <w:pStyle w:val="acctfourfigures"/>
              <w:tabs>
                <w:tab w:val="left" w:pos="720"/>
              </w:tabs>
              <w:spacing w:line="240" w:lineRule="atLeast"/>
              <w:ind w:left="-79" w:right="-79"/>
              <w:jc w:val="center"/>
              <w:rPr>
                <w:rFonts w:ascii="Times New Roman" w:hAnsi="Times New Roman"/>
                <w:sz w:val="20"/>
                <w:cs/>
                <w:lang w:val="en-US" w:bidi="th-TH"/>
              </w:rPr>
            </w:pPr>
          </w:p>
        </w:tc>
        <w:tc>
          <w:tcPr>
            <w:tcW w:w="178" w:type="dxa"/>
            <w:vAlign w:val="center"/>
          </w:tcPr>
          <w:p w14:paraId="423823EF" w14:textId="77777777" w:rsidR="00215953" w:rsidRPr="001260B4" w:rsidRDefault="00215953" w:rsidP="00215953">
            <w:pPr>
              <w:pStyle w:val="acctfourfigures"/>
              <w:tabs>
                <w:tab w:val="left" w:pos="720"/>
              </w:tabs>
              <w:spacing w:line="240" w:lineRule="atLeast"/>
              <w:ind w:left="-79" w:right="-79"/>
              <w:jc w:val="center"/>
              <w:rPr>
                <w:rFonts w:ascii="Times New Roman" w:hAnsi="Times New Roman"/>
                <w:sz w:val="20"/>
                <w:cs/>
                <w:lang w:val="en-US" w:bidi="th-TH"/>
              </w:rPr>
            </w:pPr>
          </w:p>
        </w:tc>
        <w:tc>
          <w:tcPr>
            <w:tcW w:w="1172" w:type="dxa"/>
            <w:tcBorders>
              <w:top w:val="single" w:sz="4" w:space="0" w:color="auto"/>
              <w:left w:val="nil"/>
              <w:bottom w:val="nil"/>
              <w:right w:val="nil"/>
            </w:tcBorders>
            <w:vAlign w:val="center"/>
            <w:hideMark/>
          </w:tcPr>
          <w:p w14:paraId="7EC76B2D" w14:textId="36249B0D" w:rsidR="00215953" w:rsidRPr="001260B4" w:rsidRDefault="00215953" w:rsidP="00215953">
            <w:pPr>
              <w:pStyle w:val="acctfourfigures"/>
              <w:tabs>
                <w:tab w:val="left" w:pos="720"/>
              </w:tabs>
              <w:spacing w:line="240" w:lineRule="atLeast"/>
              <w:ind w:left="-79" w:right="-79"/>
              <w:jc w:val="center"/>
              <w:rPr>
                <w:rFonts w:ascii="Times New Roman" w:hAnsi="Times New Roman"/>
                <w:sz w:val="20"/>
                <w:cs/>
                <w:lang w:val="en-US" w:bidi="th-TH"/>
              </w:rPr>
            </w:pPr>
            <w:r w:rsidRPr="001260B4">
              <w:rPr>
                <w:rFonts w:ascii="Times New Roman" w:hAnsi="Times New Roman"/>
                <w:sz w:val="20"/>
                <w:lang w:val="en-US" w:bidi="th-TH"/>
              </w:rPr>
              <w:t>Level</w:t>
            </w:r>
            <w:r w:rsidRPr="001260B4">
              <w:rPr>
                <w:rFonts w:ascii="Times New Roman" w:hAnsi="Times New Roman" w:cs="Angsana New"/>
                <w:sz w:val="20"/>
                <w:cs/>
                <w:lang w:val="en-US" w:bidi="th-TH"/>
              </w:rPr>
              <w:t xml:space="preserve"> </w:t>
            </w:r>
            <w:r w:rsidR="00CC106B" w:rsidRPr="00CC106B">
              <w:rPr>
                <w:rFonts w:ascii="Times New Roman" w:hAnsi="Times New Roman"/>
                <w:sz w:val="20"/>
                <w:lang w:val="en-US" w:bidi="th-TH"/>
              </w:rPr>
              <w:t>1</w:t>
            </w:r>
          </w:p>
        </w:tc>
        <w:tc>
          <w:tcPr>
            <w:tcW w:w="180" w:type="dxa"/>
            <w:tcBorders>
              <w:top w:val="single" w:sz="4" w:space="0" w:color="auto"/>
              <w:left w:val="nil"/>
              <w:bottom w:val="nil"/>
              <w:right w:val="nil"/>
            </w:tcBorders>
            <w:vAlign w:val="center"/>
          </w:tcPr>
          <w:p w14:paraId="43679801" w14:textId="77777777" w:rsidR="00215953" w:rsidRPr="001260B4" w:rsidRDefault="00215953" w:rsidP="00215953">
            <w:pPr>
              <w:pStyle w:val="acctfourfigures"/>
              <w:tabs>
                <w:tab w:val="decimal" w:pos="371"/>
              </w:tabs>
              <w:spacing w:line="240" w:lineRule="atLeast"/>
              <w:ind w:left="-79" w:right="-79"/>
              <w:jc w:val="center"/>
              <w:rPr>
                <w:rFonts w:ascii="Times New Roman" w:hAnsi="Times New Roman"/>
                <w:sz w:val="20"/>
                <w:lang w:val="en-US" w:bidi="th-TH"/>
              </w:rPr>
            </w:pPr>
          </w:p>
        </w:tc>
        <w:tc>
          <w:tcPr>
            <w:tcW w:w="1261" w:type="dxa"/>
            <w:tcBorders>
              <w:top w:val="single" w:sz="4" w:space="0" w:color="auto"/>
              <w:left w:val="nil"/>
              <w:bottom w:val="nil"/>
              <w:right w:val="nil"/>
            </w:tcBorders>
            <w:vAlign w:val="center"/>
            <w:hideMark/>
          </w:tcPr>
          <w:p w14:paraId="783F4589" w14:textId="04A1FB63" w:rsidR="00215953" w:rsidRPr="001260B4" w:rsidRDefault="00215953" w:rsidP="00215953">
            <w:pPr>
              <w:pStyle w:val="acctfourfigures"/>
              <w:tabs>
                <w:tab w:val="left" w:pos="720"/>
              </w:tabs>
              <w:spacing w:line="240" w:lineRule="atLeast"/>
              <w:ind w:left="-79" w:right="-79"/>
              <w:jc w:val="center"/>
              <w:rPr>
                <w:rFonts w:ascii="Times New Roman" w:hAnsi="Times New Roman"/>
                <w:sz w:val="20"/>
                <w:lang w:val="en-US" w:bidi="th-TH"/>
              </w:rPr>
            </w:pPr>
            <w:r w:rsidRPr="001260B4">
              <w:rPr>
                <w:rFonts w:ascii="Times New Roman" w:hAnsi="Times New Roman"/>
                <w:sz w:val="20"/>
                <w:lang w:val="en-US" w:bidi="th-TH"/>
              </w:rPr>
              <w:t>Level</w:t>
            </w:r>
            <w:r w:rsidRPr="001260B4">
              <w:rPr>
                <w:rFonts w:ascii="Times New Roman" w:hAnsi="Times New Roman" w:cs="Angsana New"/>
                <w:sz w:val="20"/>
                <w:cs/>
                <w:lang w:val="en-US" w:bidi="th-TH"/>
              </w:rPr>
              <w:t xml:space="preserve"> </w:t>
            </w:r>
            <w:r w:rsidR="00CC106B" w:rsidRPr="00CC106B">
              <w:rPr>
                <w:rFonts w:ascii="Times New Roman" w:hAnsi="Times New Roman"/>
                <w:sz w:val="20"/>
                <w:lang w:val="en-US" w:bidi="th-TH"/>
              </w:rPr>
              <w:t>2</w:t>
            </w:r>
          </w:p>
        </w:tc>
        <w:tc>
          <w:tcPr>
            <w:tcW w:w="180" w:type="dxa"/>
            <w:tcBorders>
              <w:top w:val="single" w:sz="4" w:space="0" w:color="auto"/>
              <w:left w:val="nil"/>
              <w:bottom w:val="nil"/>
              <w:right w:val="nil"/>
            </w:tcBorders>
            <w:vAlign w:val="center"/>
          </w:tcPr>
          <w:p w14:paraId="2E5B9D8B" w14:textId="77777777" w:rsidR="00215953" w:rsidRPr="001260B4" w:rsidRDefault="00215953" w:rsidP="00215953">
            <w:pPr>
              <w:pStyle w:val="acctfourfigures"/>
              <w:tabs>
                <w:tab w:val="decimal" w:pos="371"/>
              </w:tabs>
              <w:spacing w:line="240" w:lineRule="atLeast"/>
              <w:ind w:left="-79" w:right="-79"/>
              <w:jc w:val="center"/>
              <w:rPr>
                <w:rFonts w:ascii="Times New Roman" w:hAnsi="Times New Roman"/>
                <w:sz w:val="20"/>
                <w:rtl/>
                <w:cs/>
                <w:lang w:val="en-US" w:bidi="th-TH"/>
              </w:rPr>
            </w:pPr>
          </w:p>
        </w:tc>
        <w:tc>
          <w:tcPr>
            <w:tcW w:w="900" w:type="dxa"/>
            <w:tcBorders>
              <w:top w:val="single" w:sz="4" w:space="0" w:color="auto"/>
              <w:left w:val="nil"/>
              <w:bottom w:val="nil"/>
              <w:right w:val="nil"/>
            </w:tcBorders>
            <w:vAlign w:val="center"/>
            <w:hideMark/>
          </w:tcPr>
          <w:p w14:paraId="0BB7B23E" w14:textId="35E9C56A" w:rsidR="00215953" w:rsidRPr="001260B4" w:rsidRDefault="00215953" w:rsidP="00215953">
            <w:pPr>
              <w:pStyle w:val="acctfourfigures"/>
              <w:tabs>
                <w:tab w:val="left" w:pos="720"/>
              </w:tabs>
              <w:spacing w:line="240" w:lineRule="atLeast"/>
              <w:ind w:left="-79" w:right="-79"/>
              <w:jc w:val="center"/>
              <w:rPr>
                <w:rFonts w:ascii="Times New Roman" w:hAnsi="Times New Roman"/>
                <w:sz w:val="20"/>
                <w:lang w:val="en-US" w:bidi="th-TH"/>
              </w:rPr>
            </w:pPr>
            <w:r w:rsidRPr="001260B4">
              <w:rPr>
                <w:rFonts w:ascii="Times New Roman" w:hAnsi="Times New Roman"/>
                <w:sz w:val="20"/>
                <w:lang w:val="en-US" w:bidi="th-TH"/>
              </w:rPr>
              <w:t>Level</w:t>
            </w:r>
            <w:r w:rsidRPr="001260B4">
              <w:rPr>
                <w:rFonts w:ascii="Times New Roman" w:hAnsi="Times New Roman" w:cs="Angsana New"/>
                <w:sz w:val="20"/>
                <w:cs/>
                <w:lang w:val="en-US" w:bidi="th-TH"/>
              </w:rPr>
              <w:t xml:space="preserve"> </w:t>
            </w:r>
            <w:r w:rsidR="00CC106B" w:rsidRPr="00CC106B">
              <w:rPr>
                <w:rFonts w:ascii="Times New Roman" w:hAnsi="Times New Roman"/>
                <w:sz w:val="20"/>
                <w:lang w:val="en-US" w:bidi="th-TH"/>
              </w:rPr>
              <w:t>3</w:t>
            </w:r>
          </w:p>
        </w:tc>
        <w:tc>
          <w:tcPr>
            <w:tcW w:w="180" w:type="dxa"/>
            <w:tcBorders>
              <w:top w:val="single" w:sz="4" w:space="0" w:color="auto"/>
              <w:left w:val="nil"/>
              <w:bottom w:val="nil"/>
              <w:right w:val="nil"/>
            </w:tcBorders>
            <w:vAlign w:val="center"/>
          </w:tcPr>
          <w:p w14:paraId="213DB8B6" w14:textId="77777777" w:rsidR="00215953" w:rsidRPr="001260B4" w:rsidRDefault="00215953" w:rsidP="00215953">
            <w:pPr>
              <w:pStyle w:val="acctfourfigures"/>
              <w:tabs>
                <w:tab w:val="decimal" w:pos="371"/>
              </w:tabs>
              <w:spacing w:line="240" w:lineRule="atLeast"/>
              <w:ind w:left="-79" w:right="-79"/>
              <w:jc w:val="center"/>
              <w:rPr>
                <w:rFonts w:ascii="Times New Roman" w:hAnsi="Times New Roman"/>
                <w:sz w:val="20"/>
                <w:cs/>
                <w:lang w:val="en-US"/>
              </w:rPr>
            </w:pPr>
          </w:p>
        </w:tc>
        <w:tc>
          <w:tcPr>
            <w:tcW w:w="1261" w:type="dxa"/>
            <w:tcBorders>
              <w:top w:val="single" w:sz="4" w:space="0" w:color="auto"/>
              <w:left w:val="nil"/>
              <w:bottom w:val="nil"/>
            </w:tcBorders>
            <w:vAlign w:val="center"/>
            <w:hideMark/>
          </w:tcPr>
          <w:p w14:paraId="57E3DCD5" w14:textId="77777777" w:rsidR="00215953" w:rsidRPr="001260B4" w:rsidRDefault="00215953" w:rsidP="00215953">
            <w:pPr>
              <w:pStyle w:val="acctfourfigures"/>
              <w:tabs>
                <w:tab w:val="left" w:pos="720"/>
              </w:tabs>
              <w:spacing w:line="240" w:lineRule="atLeast"/>
              <w:ind w:left="-79" w:right="-79"/>
              <w:jc w:val="center"/>
              <w:rPr>
                <w:rFonts w:ascii="Times New Roman" w:hAnsi="Times New Roman"/>
                <w:sz w:val="20"/>
                <w:rtl/>
                <w:lang w:val="en-US" w:bidi="th-TH"/>
              </w:rPr>
            </w:pPr>
            <w:r w:rsidRPr="001260B4">
              <w:rPr>
                <w:rFonts w:ascii="Times New Roman" w:hAnsi="Times New Roman"/>
                <w:sz w:val="20"/>
                <w:lang w:val="en-US" w:bidi="th-TH"/>
              </w:rPr>
              <w:t>Total</w:t>
            </w:r>
          </w:p>
        </w:tc>
      </w:tr>
      <w:tr w:rsidR="00215953" w:rsidRPr="001260B4" w14:paraId="0271926F" w14:textId="77777777" w:rsidTr="00215953">
        <w:trPr>
          <w:tblHeader/>
        </w:trPr>
        <w:tc>
          <w:tcPr>
            <w:tcW w:w="2532" w:type="dxa"/>
          </w:tcPr>
          <w:p w14:paraId="7F1B60D0" w14:textId="77777777" w:rsidR="00215953" w:rsidRPr="001260B4" w:rsidRDefault="00215953" w:rsidP="00215953">
            <w:pPr>
              <w:tabs>
                <w:tab w:val="clear" w:pos="227"/>
                <w:tab w:val="clear" w:pos="454"/>
                <w:tab w:val="clear" w:pos="680"/>
                <w:tab w:val="left" w:pos="720"/>
              </w:tabs>
              <w:ind w:left="180" w:hanging="180"/>
              <w:rPr>
                <w:rFonts w:ascii="Times New Roman" w:hAnsi="Times New Roman" w:cs="Times New Roman"/>
                <w:b/>
                <w:bCs/>
                <w:sz w:val="20"/>
                <w:szCs w:val="20"/>
                <w:cs/>
              </w:rPr>
            </w:pPr>
          </w:p>
        </w:tc>
        <w:tc>
          <w:tcPr>
            <w:tcW w:w="180" w:type="dxa"/>
          </w:tcPr>
          <w:p w14:paraId="585E11FC" w14:textId="77777777" w:rsidR="00215953" w:rsidRPr="001260B4" w:rsidRDefault="00215953" w:rsidP="00215953">
            <w:pPr>
              <w:pStyle w:val="acctfourfigures"/>
              <w:tabs>
                <w:tab w:val="decimal" w:pos="731"/>
              </w:tabs>
              <w:spacing w:line="240" w:lineRule="atLeast"/>
              <w:ind w:right="11"/>
              <w:rPr>
                <w:rFonts w:ascii="Times New Roman" w:hAnsi="Times New Roman"/>
                <w:sz w:val="20"/>
                <w:lang w:val="en-US" w:bidi="th-TH"/>
              </w:rPr>
            </w:pPr>
          </w:p>
        </w:tc>
        <w:tc>
          <w:tcPr>
            <w:tcW w:w="6843" w:type="dxa"/>
            <w:gridSpan w:val="9"/>
            <w:tcBorders>
              <w:top w:val="nil"/>
              <w:left w:val="nil"/>
              <w:bottom w:val="nil"/>
            </w:tcBorders>
            <w:hideMark/>
          </w:tcPr>
          <w:p w14:paraId="2BE4C54B" w14:textId="3F2DBD93" w:rsidR="00215953" w:rsidRPr="001260B4" w:rsidRDefault="00AB2F76" w:rsidP="00215953">
            <w:pPr>
              <w:pStyle w:val="acctfourfigures"/>
              <w:tabs>
                <w:tab w:val="decimal" w:pos="731"/>
              </w:tabs>
              <w:spacing w:line="240" w:lineRule="atLeast"/>
              <w:ind w:right="11"/>
              <w:jc w:val="center"/>
              <w:rPr>
                <w:rFonts w:ascii="Times New Roman" w:hAnsi="Times New Roman"/>
                <w:sz w:val="20"/>
                <w:lang w:val="en-US" w:bidi="th-TH"/>
              </w:rPr>
            </w:pPr>
            <w:r w:rsidRPr="00AB2F76">
              <w:rPr>
                <w:rFonts w:ascii="Times New Roman" w:hAnsi="Times New Roman" w:cs="Angsana New"/>
                <w:i/>
                <w:iCs/>
                <w:sz w:val="20"/>
                <w:lang w:val="en-US" w:bidi="th-TH"/>
              </w:rPr>
              <w:t>(</w:t>
            </w:r>
            <w:r w:rsidR="00215953" w:rsidRPr="001260B4">
              <w:rPr>
                <w:rFonts w:ascii="Times New Roman" w:hAnsi="Times New Roman"/>
                <w:i/>
                <w:iCs/>
                <w:sz w:val="20"/>
                <w:lang w:val="en-US" w:bidi="th-TH"/>
              </w:rPr>
              <w:t>in thousand Baht</w:t>
            </w:r>
            <w:r w:rsidRPr="00AB2F76">
              <w:rPr>
                <w:rFonts w:ascii="Times New Roman" w:hAnsi="Times New Roman" w:cs="Angsana New"/>
                <w:i/>
                <w:iCs/>
                <w:sz w:val="20"/>
                <w:lang w:val="en-US" w:bidi="th-TH"/>
              </w:rPr>
              <w:t>)</w:t>
            </w:r>
          </w:p>
        </w:tc>
      </w:tr>
      <w:tr w:rsidR="00215953" w:rsidRPr="001260B4" w14:paraId="39F0134D" w14:textId="77777777" w:rsidTr="00215953">
        <w:trPr>
          <w:tblHeader/>
        </w:trPr>
        <w:tc>
          <w:tcPr>
            <w:tcW w:w="2532" w:type="dxa"/>
            <w:hideMark/>
          </w:tcPr>
          <w:p w14:paraId="5A0B6B0A" w14:textId="2D045390" w:rsidR="00215953" w:rsidRPr="001260B4" w:rsidRDefault="00CC106B" w:rsidP="00215953">
            <w:pPr>
              <w:tabs>
                <w:tab w:val="clear" w:pos="227"/>
                <w:tab w:val="clear" w:pos="454"/>
                <w:tab w:val="clear" w:pos="680"/>
                <w:tab w:val="left" w:pos="720"/>
              </w:tabs>
              <w:ind w:left="180" w:hanging="180"/>
              <w:rPr>
                <w:rFonts w:ascii="Times New Roman" w:hAnsi="Times New Roman" w:cs="Times New Roman"/>
                <w:b/>
                <w:bCs/>
                <w:sz w:val="20"/>
                <w:szCs w:val="20"/>
              </w:rPr>
            </w:pPr>
            <w:r w:rsidRPr="00CC106B">
              <w:rPr>
                <w:rFonts w:ascii="Times New Roman" w:hAnsi="Times New Roman" w:cs="Times New Roman"/>
                <w:b/>
                <w:bCs/>
                <w:sz w:val="20"/>
                <w:szCs w:val="20"/>
              </w:rPr>
              <w:t>31</w:t>
            </w:r>
            <w:r w:rsidR="00215953" w:rsidRPr="001260B4">
              <w:rPr>
                <w:rFonts w:ascii="Times New Roman" w:hAnsi="Times New Roman" w:cs="Times New Roman"/>
                <w:b/>
                <w:bCs/>
                <w:sz w:val="20"/>
                <w:szCs w:val="20"/>
              </w:rPr>
              <w:t xml:space="preserve"> December </w:t>
            </w:r>
            <w:r w:rsidRPr="00CC106B">
              <w:rPr>
                <w:rFonts w:ascii="Times New Roman" w:hAnsi="Times New Roman" w:cs="Times New Roman"/>
                <w:b/>
                <w:bCs/>
                <w:sz w:val="20"/>
                <w:szCs w:val="20"/>
              </w:rPr>
              <w:t>2019</w:t>
            </w:r>
          </w:p>
        </w:tc>
        <w:tc>
          <w:tcPr>
            <w:tcW w:w="180" w:type="dxa"/>
          </w:tcPr>
          <w:p w14:paraId="031639C1" w14:textId="77777777" w:rsidR="00215953" w:rsidRPr="001260B4" w:rsidRDefault="00215953" w:rsidP="00215953">
            <w:pPr>
              <w:pStyle w:val="acctfourfigures"/>
              <w:tabs>
                <w:tab w:val="decimal" w:pos="731"/>
              </w:tabs>
              <w:spacing w:line="240" w:lineRule="atLeast"/>
              <w:ind w:right="11"/>
              <w:rPr>
                <w:rFonts w:ascii="Times New Roman" w:hAnsi="Times New Roman"/>
                <w:sz w:val="20"/>
                <w:rtl/>
                <w:cs/>
                <w:lang w:val="en-US" w:bidi="th-TH"/>
              </w:rPr>
            </w:pPr>
          </w:p>
        </w:tc>
        <w:tc>
          <w:tcPr>
            <w:tcW w:w="1531" w:type="dxa"/>
          </w:tcPr>
          <w:p w14:paraId="06B24070" w14:textId="77777777" w:rsidR="00215953" w:rsidRPr="001260B4" w:rsidRDefault="00215953" w:rsidP="00215953">
            <w:pPr>
              <w:pStyle w:val="acctfourfigures"/>
              <w:tabs>
                <w:tab w:val="decimal" w:pos="731"/>
              </w:tabs>
              <w:spacing w:line="240" w:lineRule="atLeast"/>
              <w:ind w:right="11"/>
              <w:rPr>
                <w:rFonts w:ascii="Times New Roman" w:hAnsi="Times New Roman"/>
                <w:sz w:val="20"/>
                <w:lang w:val="en-US" w:bidi="th-TH"/>
              </w:rPr>
            </w:pPr>
          </w:p>
        </w:tc>
        <w:tc>
          <w:tcPr>
            <w:tcW w:w="178" w:type="dxa"/>
          </w:tcPr>
          <w:p w14:paraId="7F5EB951" w14:textId="77777777" w:rsidR="00215953" w:rsidRPr="001260B4" w:rsidRDefault="00215953" w:rsidP="00215953">
            <w:pPr>
              <w:pStyle w:val="acctfourfigures"/>
              <w:tabs>
                <w:tab w:val="decimal" w:pos="731"/>
              </w:tabs>
              <w:spacing w:line="240" w:lineRule="atLeast"/>
              <w:ind w:right="11"/>
              <w:rPr>
                <w:rFonts w:ascii="Times New Roman" w:hAnsi="Times New Roman"/>
                <w:sz w:val="20"/>
                <w:lang w:val="en-US" w:bidi="th-TH"/>
              </w:rPr>
            </w:pPr>
          </w:p>
        </w:tc>
        <w:tc>
          <w:tcPr>
            <w:tcW w:w="1172" w:type="dxa"/>
          </w:tcPr>
          <w:p w14:paraId="6FF844D6" w14:textId="77777777" w:rsidR="00215953" w:rsidRPr="001260B4" w:rsidRDefault="00215953" w:rsidP="00215953">
            <w:pPr>
              <w:pStyle w:val="acctfourfigures"/>
              <w:tabs>
                <w:tab w:val="decimal" w:pos="731"/>
              </w:tabs>
              <w:spacing w:line="240" w:lineRule="atLeast"/>
              <w:ind w:right="11"/>
              <w:rPr>
                <w:rFonts w:ascii="Times New Roman" w:hAnsi="Times New Roman"/>
                <w:sz w:val="20"/>
                <w:lang w:val="en-US" w:bidi="th-TH"/>
              </w:rPr>
            </w:pPr>
          </w:p>
        </w:tc>
        <w:tc>
          <w:tcPr>
            <w:tcW w:w="180" w:type="dxa"/>
          </w:tcPr>
          <w:p w14:paraId="2275B05E" w14:textId="77777777" w:rsidR="00215953" w:rsidRPr="001260B4" w:rsidRDefault="00215953" w:rsidP="00215953">
            <w:pPr>
              <w:pStyle w:val="acctfourfigures"/>
              <w:spacing w:line="240" w:lineRule="atLeast"/>
              <w:rPr>
                <w:rFonts w:ascii="Times New Roman" w:hAnsi="Times New Roman"/>
                <w:sz w:val="20"/>
                <w:lang w:val="en-US" w:bidi="th-TH"/>
              </w:rPr>
            </w:pPr>
          </w:p>
        </w:tc>
        <w:tc>
          <w:tcPr>
            <w:tcW w:w="1261" w:type="dxa"/>
          </w:tcPr>
          <w:p w14:paraId="17FBCBE9" w14:textId="77777777" w:rsidR="00215953" w:rsidRPr="001260B4" w:rsidRDefault="00215953" w:rsidP="00215953">
            <w:pPr>
              <w:pStyle w:val="acctfourfigures"/>
              <w:tabs>
                <w:tab w:val="clear" w:pos="765"/>
                <w:tab w:val="decimal" w:pos="819"/>
              </w:tabs>
              <w:spacing w:line="240" w:lineRule="atLeast"/>
              <w:ind w:right="11"/>
              <w:rPr>
                <w:rFonts w:ascii="Times New Roman" w:hAnsi="Times New Roman"/>
                <w:sz w:val="20"/>
                <w:lang w:val="en-US" w:bidi="th-TH"/>
              </w:rPr>
            </w:pPr>
          </w:p>
        </w:tc>
        <w:tc>
          <w:tcPr>
            <w:tcW w:w="180" w:type="dxa"/>
          </w:tcPr>
          <w:p w14:paraId="31CA613E" w14:textId="77777777" w:rsidR="00215953" w:rsidRPr="001260B4" w:rsidRDefault="00215953" w:rsidP="00215953">
            <w:pPr>
              <w:pStyle w:val="acctfourfigures"/>
              <w:spacing w:line="240" w:lineRule="atLeast"/>
              <w:rPr>
                <w:rFonts w:ascii="Times New Roman" w:hAnsi="Times New Roman"/>
                <w:sz w:val="20"/>
                <w:lang w:val="en-US" w:bidi="th-TH"/>
              </w:rPr>
            </w:pPr>
          </w:p>
        </w:tc>
        <w:tc>
          <w:tcPr>
            <w:tcW w:w="900" w:type="dxa"/>
          </w:tcPr>
          <w:p w14:paraId="3C0158D2" w14:textId="77777777" w:rsidR="00215953" w:rsidRPr="001260B4" w:rsidRDefault="00215953" w:rsidP="00215953">
            <w:pPr>
              <w:pStyle w:val="acctfourfigures"/>
              <w:tabs>
                <w:tab w:val="decimal" w:pos="731"/>
              </w:tabs>
              <w:spacing w:line="240" w:lineRule="atLeast"/>
              <w:ind w:right="11"/>
              <w:rPr>
                <w:rFonts w:ascii="Times New Roman" w:hAnsi="Times New Roman"/>
                <w:sz w:val="20"/>
                <w:lang w:val="en-US" w:bidi="th-TH"/>
              </w:rPr>
            </w:pPr>
          </w:p>
        </w:tc>
        <w:tc>
          <w:tcPr>
            <w:tcW w:w="180" w:type="dxa"/>
          </w:tcPr>
          <w:p w14:paraId="1AB94D34" w14:textId="77777777" w:rsidR="00215953" w:rsidRPr="001260B4" w:rsidRDefault="00215953" w:rsidP="00215953">
            <w:pPr>
              <w:pStyle w:val="acctfourfigures"/>
              <w:spacing w:line="240" w:lineRule="atLeast"/>
              <w:rPr>
                <w:rFonts w:ascii="Times New Roman" w:hAnsi="Times New Roman"/>
                <w:sz w:val="20"/>
                <w:lang w:val="en-US" w:bidi="th-TH"/>
              </w:rPr>
            </w:pPr>
          </w:p>
        </w:tc>
        <w:tc>
          <w:tcPr>
            <w:tcW w:w="1261" w:type="dxa"/>
            <w:tcBorders>
              <w:top w:val="nil"/>
              <w:left w:val="nil"/>
              <w:bottom w:val="nil"/>
            </w:tcBorders>
          </w:tcPr>
          <w:p w14:paraId="51D3805B" w14:textId="77777777" w:rsidR="00215953" w:rsidRPr="001260B4" w:rsidRDefault="00215953" w:rsidP="00215953">
            <w:pPr>
              <w:pStyle w:val="acctfourfigures"/>
              <w:tabs>
                <w:tab w:val="decimal" w:pos="731"/>
              </w:tabs>
              <w:spacing w:line="240" w:lineRule="atLeast"/>
              <w:ind w:right="11"/>
              <w:rPr>
                <w:rFonts w:ascii="Times New Roman" w:hAnsi="Times New Roman"/>
                <w:sz w:val="20"/>
                <w:lang w:val="en-US" w:bidi="th-TH"/>
              </w:rPr>
            </w:pPr>
          </w:p>
        </w:tc>
      </w:tr>
      <w:tr w:rsidR="00215953" w:rsidRPr="001260B4" w14:paraId="3A6E5B13" w14:textId="77777777" w:rsidTr="00215953">
        <w:tc>
          <w:tcPr>
            <w:tcW w:w="2532" w:type="dxa"/>
            <w:hideMark/>
          </w:tcPr>
          <w:p w14:paraId="4A214E8F" w14:textId="77777777" w:rsidR="00215953" w:rsidRPr="001260B4" w:rsidRDefault="00215953" w:rsidP="00215953">
            <w:pPr>
              <w:tabs>
                <w:tab w:val="clear" w:pos="227"/>
                <w:tab w:val="clear" w:pos="454"/>
                <w:tab w:val="clear" w:pos="680"/>
                <w:tab w:val="left" w:pos="720"/>
              </w:tabs>
              <w:rPr>
                <w:rFonts w:ascii="Times New Roman" w:hAnsi="Times New Roman" w:cs="Times New Roman"/>
                <w:b/>
                <w:bCs/>
                <w:i/>
                <w:iCs/>
                <w:sz w:val="20"/>
                <w:szCs w:val="20"/>
              </w:rPr>
            </w:pPr>
            <w:r w:rsidRPr="001260B4">
              <w:rPr>
                <w:rFonts w:ascii="Times New Roman" w:hAnsi="Times New Roman" w:cs="Times New Roman"/>
                <w:b/>
                <w:bCs/>
                <w:i/>
                <w:iCs/>
                <w:sz w:val="20"/>
                <w:szCs w:val="20"/>
              </w:rPr>
              <w:t>Financial asset</w:t>
            </w:r>
            <w:r w:rsidRPr="001260B4" w:rsidDel="00476D6D">
              <w:rPr>
                <w:rFonts w:ascii="Times New Roman" w:hAnsi="Times New Roman" w:cs="Times New Roman"/>
                <w:b/>
                <w:bCs/>
                <w:i/>
                <w:iCs/>
                <w:sz w:val="20"/>
                <w:szCs w:val="20"/>
              </w:rPr>
              <w:t xml:space="preserve"> </w:t>
            </w:r>
          </w:p>
        </w:tc>
        <w:tc>
          <w:tcPr>
            <w:tcW w:w="180" w:type="dxa"/>
            <w:vAlign w:val="bottom"/>
          </w:tcPr>
          <w:p w14:paraId="7ACF98C4" w14:textId="77777777" w:rsidR="00215953" w:rsidRPr="001260B4" w:rsidRDefault="00215953" w:rsidP="00215953">
            <w:pPr>
              <w:pStyle w:val="acctfourfigures"/>
              <w:tabs>
                <w:tab w:val="left" w:pos="720"/>
              </w:tabs>
              <w:spacing w:line="240" w:lineRule="atLeast"/>
              <w:ind w:right="11"/>
              <w:rPr>
                <w:rFonts w:ascii="Times New Roman" w:hAnsi="Times New Roman"/>
                <w:sz w:val="20"/>
                <w:rtl/>
                <w:cs/>
                <w:lang w:val="en-US" w:bidi="th-TH"/>
              </w:rPr>
            </w:pPr>
          </w:p>
        </w:tc>
        <w:tc>
          <w:tcPr>
            <w:tcW w:w="1531" w:type="dxa"/>
            <w:vAlign w:val="bottom"/>
          </w:tcPr>
          <w:p w14:paraId="092488B9" w14:textId="77777777" w:rsidR="00215953" w:rsidRPr="001260B4" w:rsidRDefault="00215953" w:rsidP="00215953">
            <w:pPr>
              <w:pStyle w:val="acctfourfigures"/>
              <w:tabs>
                <w:tab w:val="left" w:pos="720"/>
              </w:tabs>
              <w:spacing w:line="240" w:lineRule="atLeast"/>
              <w:ind w:right="11"/>
              <w:rPr>
                <w:rFonts w:ascii="Times New Roman" w:hAnsi="Times New Roman"/>
                <w:sz w:val="20"/>
                <w:lang w:val="en-US" w:bidi="th-TH"/>
              </w:rPr>
            </w:pPr>
          </w:p>
        </w:tc>
        <w:tc>
          <w:tcPr>
            <w:tcW w:w="178" w:type="dxa"/>
            <w:vAlign w:val="bottom"/>
          </w:tcPr>
          <w:p w14:paraId="599DDBE0" w14:textId="77777777" w:rsidR="00215953" w:rsidRPr="001260B4" w:rsidRDefault="00215953" w:rsidP="00215953">
            <w:pPr>
              <w:pStyle w:val="acctfourfigures"/>
              <w:tabs>
                <w:tab w:val="left" w:pos="720"/>
              </w:tabs>
              <w:spacing w:line="240" w:lineRule="atLeast"/>
              <w:ind w:right="11"/>
              <w:rPr>
                <w:rFonts w:ascii="Times New Roman" w:hAnsi="Times New Roman"/>
                <w:sz w:val="20"/>
                <w:lang w:val="en-US" w:bidi="th-TH"/>
              </w:rPr>
            </w:pPr>
          </w:p>
        </w:tc>
        <w:tc>
          <w:tcPr>
            <w:tcW w:w="1172" w:type="dxa"/>
            <w:vAlign w:val="bottom"/>
          </w:tcPr>
          <w:p w14:paraId="180902D5" w14:textId="77777777" w:rsidR="00215953" w:rsidRPr="001260B4" w:rsidRDefault="00215953" w:rsidP="00215953">
            <w:pPr>
              <w:pStyle w:val="acctfourfigures"/>
              <w:tabs>
                <w:tab w:val="left" w:pos="720"/>
              </w:tabs>
              <w:spacing w:line="240" w:lineRule="atLeast"/>
              <w:ind w:right="11"/>
              <w:rPr>
                <w:rFonts w:ascii="Times New Roman" w:hAnsi="Times New Roman"/>
                <w:sz w:val="20"/>
                <w:lang w:val="en-US" w:bidi="th-TH"/>
              </w:rPr>
            </w:pPr>
          </w:p>
        </w:tc>
        <w:tc>
          <w:tcPr>
            <w:tcW w:w="180" w:type="dxa"/>
          </w:tcPr>
          <w:p w14:paraId="2CBE72C8" w14:textId="77777777" w:rsidR="00215953" w:rsidRPr="001260B4" w:rsidRDefault="00215953" w:rsidP="00215953">
            <w:pPr>
              <w:pStyle w:val="acctfourfigures"/>
              <w:spacing w:line="240" w:lineRule="atLeast"/>
              <w:ind w:right="101"/>
              <w:rPr>
                <w:rFonts w:ascii="Times New Roman" w:hAnsi="Times New Roman"/>
                <w:sz w:val="20"/>
                <w:lang w:val="en-US" w:bidi="th-TH"/>
              </w:rPr>
            </w:pPr>
          </w:p>
        </w:tc>
        <w:tc>
          <w:tcPr>
            <w:tcW w:w="1261" w:type="dxa"/>
          </w:tcPr>
          <w:p w14:paraId="21462E7C" w14:textId="77777777" w:rsidR="00215953" w:rsidRPr="001260B4" w:rsidRDefault="00215953" w:rsidP="00215953">
            <w:pPr>
              <w:pStyle w:val="acctfourfigures"/>
              <w:tabs>
                <w:tab w:val="clear" w:pos="765"/>
                <w:tab w:val="decimal" w:pos="821"/>
              </w:tabs>
              <w:spacing w:line="240" w:lineRule="atLeast"/>
              <w:ind w:right="-79"/>
              <w:rPr>
                <w:rFonts w:ascii="Times New Roman" w:hAnsi="Times New Roman"/>
                <w:sz w:val="20"/>
                <w:lang w:val="en-US" w:bidi="th-TH"/>
              </w:rPr>
            </w:pPr>
          </w:p>
        </w:tc>
        <w:tc>
          <w:tcPr>
            <w:tcW w:w="180" w:type="dxa"/>
          </w:tcPr>
          <w:p w14:paraId="1C721DFF" w14:textId="77777777" w:rsidR="00215953" w:rsidRPr="001260B4" w:rsidRDefault="00215953" w:rsidP="00215953">
            <w:pPr>
              <w:pStyle w:val="acctfourfigures"/>
              <w:spacing w:line="240" w:lineRule="atLeast"/>
              <w:rPr>
                <w:rFonts w:ascii="Times New Roman" w:hAnsi="Times New Roman"/>
                <w:sz w:val="20"/>
                <w:lang w:val="en-US" w:bidi="th-TH"/>
              </w:rPr>
            </w:pPr>
          </w:p>
        </w:tc>
        <w:tc>
          <w:tcPr>
            <w:tcW w:w="900" w:type="dxa"/>
          </w:tcPr>
          <w:p w14:paraId="60F57608" w14:textId="77777777" w:rsidR="00215953" w:rsidRPr="001260B4" w:rsidRDefault="00215953" w:rsidP="00215953">
            <w:pPr>
              <w:pStyle w:val="acctfourfigures"/>
              <w:tabs>
                <w:tab w:val="left" w:pos="720"/>
              </w:tabs>
              <w:spacing w:line="240" w:lineRule="atLeast"/>
              <w:ind w:right="11"/>
              <w:jc w:val="right"/>
              <w:rPr>
                <w:rFonts w:ascii="Times New Roman" w:hAnsi="Times New Roman"/>
                <w:sz w:val="20"/>
                <w:lang w:val="en-US" w:bidi="th-TH"/>
              </w:rPr>
            </w:pPr>
          </w:p>
        </w:tc>
        <w:tc>
          <w:tcPr>
            <w:tcW w:w="180" w:type="dxa"/>
          </w:tcPr>
          <w:p w14:paraId="43BE0C2A" w14:textId="77777777" w:rsidR="00215953" w:rsidRPr="001260B4" w:rsidRDefault="00215953" w:rsidP="00215953">
            <w:pPr>
              <w:pStyle w:val="acctfourfigures"/>
              <w:spacing w:line="240" w:lineRule="atLeast"/>
              <w:rPr>
                <w:rFonts w:ascii="Times New Roman" w:hAnsi="Times New Roman"/>
                <w:sz w:val="20"/>
                <w:lang w:val="en-US" w:bidi="th-TH"/>
              </w:rPr>
            </w:pPr>
          </w:p>
        </w:tc>
        <w:tc>
          <w:tcPr>
            <w:tcW w:w="1261" w:type="dxa"/>
          </w:tcPr>
          <w:p w14:paraId="6CE57960" w14:textId="77777777" w:rsidR="00215953" w:rsidRPr="001260B4" w:rsidRDefault="00215953" w:rsidP="00215953">
            <w:pPr>
              <w:pStyle w:val="acctfourfigures"/>
              <w:tabs>
                <w:tab w:val="left" w:pos="720"/>
              </w:tabs>
              <w:spacing w:line="240" w:lineRule="atLeast"/>
              <w:ind w:right="11"/>
              <w:jc w:val="right"/>
              <w:rPr>
                <w:rFonts w:ascii="Times New Roman" w:hAnsi="Times New Roman"/>
                <w:sz w:val="20"/>
                <w:lang w:val="en-US" w:bidi="th-TH"/>
              </w:rPr>
            </w:pPr>
          </w:p>
        </w:tc>
      </w:tr>
      <w:tr w:rsidR="00215953" w:rsidRPr="001260B4" w14:paraId="76182025" w14:textId="77777777" w:rsidTr="00215953">
        <w:trPr>
          <w:trHeight w:val="443"/>
        </w:trPr>
        <w:tc>
          <w:tcPr>
            <w:tcW w:w="2532" w:type="dxa"/>
          </w:tcPr>
          <w:p w14:paraId="3B0DC3E4" w14:textId="12EA2528" w:rsidR="007477C5" w:rsidRPr="001260B4" w:rsidRDefault="00215953" w:rsidP="00215953">
            <w:pPr>
              <w:tabs>
                <w:tab w:val="clear" w:pos="227"/>
                <w:tab w:val="clear" w:pos="454"/>
                <w:tab w:val="clear" w:pos="680"/>
                <w:tab w:val="left" w:pos="720"/>
              </w:tabs>
              <w:rPr>
                <w:rFonts w:ascii="Times New Roman" w:hAnsi="Times New Roman" w:cs="Times New Roman"/>
                <w:sz w:val="20"/>
                <w:szCs w:val="20"/>
              </w:rPr>
            </w:pPr>
            <w:r w:rsidRPr="001260B4">
              <w:rPr>
                <w:rFonts w:ascii="Times New Roman" w:hAnsi="Times New Roman" w:cs="Times New Roman"/>
                <w:sz w:val="20"/>
                <w:szCs w:val="20"/>
              </w:rPr>
              <w:t xml:space="preserve">Loans </w:t>
            </w:r>
            <w:r w:rsidR="007477C5" w:rsidRPr="001260B4">
              <w:rPr>
                <w:rFonts w:ascii="Times New Roman" w:hAnsi="Times New Roman"/>
                <w:sz w:val="20"/>
                <w:szCs w:val="25"/>
              </w:rPr>
              <w:t>to</w:t>
            </w:r>
            <w:r w:rsidR="007477C5" w:rsidRPr="001260B4">
              <w:rPr>
                <w:rFonts w:ascii="Times New Roman" w:hAnsi="Times New Roman" w:cs="Times New Roman"/>
                <w:sz w:val="20"/>
                <w:szCs w:val="20"/>
              </w:rPr>
              <w:t xml:space="preserve"> </w:t>
            </w:r>
            <w:r w:rsidRPr="001260B4">
              <w:rPr>
                <w:rFonts w:ascii="Times New Roman" w:hAnsi="Times New Roman" w:cs="Times New Roman"/>
                <w:sz w:val="20"/>
                <w:szCs w:val="20"/>
              </w:rPr>
              <w:t xml:space="preserve">related </w:t>
            </w:r>
            <w:r w:rsidR="007477C5" w:rsidRPr="001260B4">
              <w:rPr>
                <w:rFonts w:ascii="Times New Roman" w:hAnsi="Times New Roman" w:cs="Times New Roman"/>
                <w:sz w:val="20"/>
                <w:szCs w:val="20"/>
              </w:rPr>
              <w:t xml:space="preserve">parties and </w:t>
            </w:r>
          </w:p>
          <w:p w14:paraId="036DE414" w14:textId="07F06679" w:rsidR="00215953" w:rsidRPr="001260B4" w:rsidRDefault="007477C5" w:rsidP="00215953">
            <w:pPr>
              <w:tabs>
                <w:tab w:val="clear" w:pos="227"/>
                <w:tab w:val="clear" w:pos="454"/>
                <w:tab w:val="clear" w:pos="680"/>
                <w:tab w:val="left" w:pos="720"/>
              </w:tabs>
              <w:rPr>
                <w:rFonts w:ascii="Times New Roman" w:hAnsi="Times New Roman" w:cs="Times New Roman"/>
                <w:sz w:val="20"/>
                <w:szCs w:val="20"/>
              </w:rPr>
            </w:pPr>
            <w:r w:rsidRPr="001260B4">
              <w:rPr>
                <w:rFonts w:ascii="Times New Roman" w:hAnsi="Times New Roman" w:cs="Times New Roman"/>
                <w:sz w:val="20"/>
                <w:szCs w:val="20"/>
              </w:rPr>
              <w:t xml:space="preserve">   interest receivable</w:t>
            </w:r>
          </w:p>
        </w:tc>
        <w:tc>
          <w:tcPr>
            <w:tcW w:w="180" w:type="dxa"/>
            <w:vAlign w:val="bottom"/>
          </w:tcPr>
          <w:p w14:paraId="29D385FE" w14:textId="77777777" w:rsidR="00215953" w:rsidRPr="001260B4" w:rsidRDefault="00215953" w:rsidP="00215953">
            <w:pPr>
              <w:pStyle w:val="acctfourfigures"/>
              <w:tabs>
                <w:tab w:val="left" w:pos="720"/>
              </w:tabs>
              <w:spacing w:line="240" w:lineRule="atLeast"/>
              <w:ind w:right="11"/>
              <w:rPr>
                <w:rFonts w:ascii="Times New Roman" w:hAnsi="Times New Roman"/>
                <w:sz w:val="20"/>
                <w:rtl/>
                <w:cs/>
                <w:lang w:val="en-US" w:bidi="th-TH"/>
              </w:rPr>
            </w:pPr>
          </w:p>
        </w:tc>
        <w:tc>
          <w:tcPr>
            <w:tcW w:w="1531" w:type="dxa"/>
            <w:vAlign w:val="bottom"/>
          </w:tcPr>
          <w:p w14:paraId="32C839FD" w14:textId="30DC0309" w:rsidR="00215953" w:rsidRPr="001260B4" w:rsidRDefault="00CC106B" w:rsidP="00215953">
            <w:pPr>
              <w:pStyle w:val="acctfourfigures"/>
              <w:tabs>
                <w:tab w:val="clear" w:pos="765"/>
                <w:tab w:val="decimal" w:pos="1165"/>
              </w:tabs>
              <w:spacing w:line="240" w:lineRule="atLeast"/>
              <w:ind w:right="46"/>
              <w:rPr>
                <w:rFonts w:ascii="Times New Roman" w:hAnsi="Times New Roman"/>
                <w:sz w:val="20"/>
                <w:lang w:val="en-US"/>
              </w:rPr>
            </w:pPr>
            <w:r w:rsidRPr="00CC106B">
              <w:rPr>
                <w:rFonts w:ascii="Times New Roman" w:hAnsi="Times New Roman"/>
                <w:sz w:val="20"/>
                <w:lang w:val="en-US"/>
              </w:rPr>
              <w:t>153</w:t>
            </w:r>
            <w:r w:rsidR="00215953" w:rsidRPr="001260B4">
              <w:rPr>
                <w:rFonts w:ascii="Times New Roman" w:hAnsi="Times New Roman"/>
                <w:sz w:val="20"/>
                <w:lang w:val="en-US"/>
              </w:rPr>
              <w:t>,</w:t>
            </w:r>
            <w:r w:rsidRPr="00CC106B">
              <w:rPr>
                <w:rFonts w:ascii="Times New Roman" w:hAnsi="Times New Roman"/>
                <w:sz w:val="20"/>
                <w:lang w:val="en-US"/>
              </w:rPr>
              <w:t>796</w:t>
            </w:r>
          </w:p>
        </w:tc>
        <w:tc>
          <w:tcPr>
            <w:tcW w:w="178" w:type="dxa"/>
            <w:vAlign w:val="bottom"/>
          </w:tcPr>
          <w:p w14:paraId="46657B26" w14:textId="77777777" w:rsidR="00215953" w:rsidRPr="001260B4" w:rsidRDefault="00215953" w:rsidP="00215953">
            <w:pPr>
              <w:pStyle w:val="acctfourfigures"/>
              <w:tabs>
                <w:tab w:val="clear" w:pos="765"/>
              </w:tabs>
              <w:spacing w:line="240" w:lineRule="atLeast"/>
              <w:ind w:right="46"/>
              <w:rPr>
                <w:rFonts w:ascii="Times New Roman" w:hAnsi="Times New Roman"/>
                <w:sz w:val="20"/>
                <w:lang w:val="en-US"/>
              </w:rPr>
            </w:pPr>
          </w:p>
        </w:tc>
        <w:tc>
          <w:tcPr>
            <w:tcW w:w="1172" w:type="dxa"/>
            <w:vAlign w:val="bottom"/>
          </w:tcPr>
          <w:p w14:paraId="3E322B49" w14:textId="0F831294" w:rsidR="00215953" w:rsidRPr="001260B4" w:rsidRDefault="00001723" w:rsidP="00215953">
            <w:pPr>
              <w:pStyle w:val="acctfourfigures"/>
              <w:tabs>
                <w:tab w:val="clear" w:pos="765"/>
                <w:tab w:val="decimal" w:pos="566"/>
              </w:tabs>
              <w:spacing w:line="240" w:lineRule="atLeast"/>
              <w:ind w:right="46"/>
              <w:rPr>
                <w:rFonts w:ascii="Times New Roman" w:hAnsi="Times New Roman"/>
                <w:sz w:val="20"/>
                <w:lang w:val="en-US"/>
              </w:rPr>
            </w:pPr>
            <w:r w:rsidRPr="00001723">
              <w:rPr>
                <w:rFonts w:ascii="Times New Roman" w:hAnsi="Times New Roman"/>
                <w:sz w:val="20"/>
                <w:lang w:val="en-US"/>
              </w:rPr>
              <w:t>-</w:t>
            </w:r>
          </w:p>
        </w:tc>
        <w:tc>
          <w:tcPr>
            <w:tcW w:w="180" w:type="dxa"/>
          </w:tcPr>
          <w:p w14:paraId="25B35821" w14:textId="77777777" w:rsidR="00215953" w:rsidRPr="001260B4" w:rsidRDefault="00215953" w:rsidP="00215953">
            <w:pPr>
              <w:pStyle w:val="acctfourfigures"/>
              <w:tabs>
                <w:tab w:val="clear" w:pos="765"/>
              </w:tabs>
              <w:spacing w:line="240" w:lineRule="atLeast"/>
              <w:ind w:right="46"/>
              <w:rPr>
                <w:rFonts w:ascii="Times New Roman" w:hAnsi="Times New Roman"/>
                <w:sz w:val="20"/>
                <w:lang w:val="en-US"/>
              </w:rPr>
            </w:pPr>
          </w:p>
        </w:tc>
        <w:tc>
          <w:tcPr>
            <w:tcW w:w="1261" w:type="dxa"/>
          </w:tcPr>
          <w:p w14:paraId="6C489DD6" w14:textId="77777777" w:rsidR="00215953" w:rsidRPr="001260B4" w:rsidRDefault="00215953" w:rsidP="00215953">
            <w:pPr>
              <w:pStyle w:val="acctfourfigures"/>
              <w:tabs>
                <w:tab w:val="clear" w:pos="765"/>
                <w:tab w:val="decimal" w:pos="821"/>
              </w:tabs>
              <w:spacing w:line="240" w:lineRule="atLeast"/>
              <w:ind w:right="46"/>
              <w:rPr>
                <w:rFonts w:ascii="Times New Roman" w:hAnsi="Times New Roman"/>
                <w:sz w:val="20"/>
                <w:lang w:val="en-US"/>
              </w:rPr>
            </w:pPr>
          </w:p>
          <w:p w14:paraId="38DC0F42" w14:textId="4B7BC0F1" w:rsidR="00215953" w:rsidRPr="001260B4" w:rsidRDefault="00CC106B" w:rsidP="00215953">
            <w:pPr>
              <w:pStyle w:val="acctfourfigures"/>
              <w:tabs>
                <w:tab w:val="clear" w:pos="765"/>
                <w:tab w:val="decimal" w:pos="986"/>
              </w:tabs>
              <w:spacing w:line="240" w:lineRule="atLeast"/>
              <w:ind w:right="-169"/>
              <w:rPr>
                <w:rFonts w:ascii="Times New Roman" w:hAnsi="Times New Roman"/>
                <w:sz w:val="20"/>
                <w:lang w:val="en-US"/>
              </w:rPr>
            </w:pPr>
            <w:r w:rsidRPr="00CC106B">
              <w:rPr>
                <w:rFonts w:ascii="Times New Roman" w:hAnsi="Times New Roman"/>
                <w:sz w:val="20"/>
                <w:lang w:val="en-US"/>
              </w:rPr>
              <w:t>164</w:t>
            </w:r>
            <w:r w:rsidR="00215953" w:rsidRPr="001260B4">
              <w:rPr>
                <w:rFonts w:ascii="Times New Roman" w:hAnsi="Times New Roman"/>
                <w:sz w:val="20"/>
                <w:lang w:val="en-US"/>
              </w:rPr>
              <w:t>,</w:t>
            </w:r>
            <w:r w:rsidRPr="00CC106B">
              <w:rPr>
                <w:rFonts w:ascii="Times New Roman" w:hAnsi="Times New Roman"/>
                <w:sz w:val="20"/>
                <w:lang w:val="en-US"/>
              </w:rPr>
              <w:t>322</w:t>
            </w:r>
          </w:p>
        </w:tc>
        <w:tc>
          <w:tcPr>
            <w:tcW w:w="180" w:type="dxa"/>
          </w:tcPr>
          <w:p w14:paraId="6D421BD5" w14:textId="77777777" w:rsidR="00215953" w:rsidRPr="001260B4" w:rsidRDefault="00215953" w:rsidP="00215953">
            <w:pPr>
              <w:pStyle w:val="acctfourfigures"/>
              <w:tabs>
                <w:tab w:val="clear" w:pos="765"/>
              </w:tabs>
              <w:spacing w:line="240" w:lineRule="atLeast"/>
              <w:ind w:right="46"/>
              <w:rPr>
                <w:rFonts w:ascii="Times New Roman" w:hAnsi="Times New Roman"/>
                <w:sz w:val="20"/>
                <w:lang w:val="en-US"/>
              </w:rPr>
            </w:pPr>
          </w:p>
        </w:tc>
        <w:tc>
          <w:tcPr>
            <w:tcW w:w="900" w:type="dxa"/>
          </w:tcPr>
          <w:p w14:paraId="1C32B7D0" w14:textId="77777777" w:rsidR="00215953" w:rsidRPr="001260B4" w:rsidRDefault="00215953" w:rsidP="00215953">
            <w:pPr>
              <w:pStyle w:val="acctfourfigures"/>
              <w:tabs>
                <w:tab w:val="clear" w:pos="765"/>
                <w:tab w:val="decimal" w:pos="566"/>
              </w:tabs>
              <w:spacing w:line="240" w:lineRule="atLeast"/>
              <w:ind w:right="46"/>
              <w:rPr>
                <w:rFonts w:ascii="Times New Roman" w:hAnsi="Times New Roman"/>
                <w:sz w:val="20"/>
              </w:rPr>
            </w:pPr>
          </w:p>
          <w:p w14:paraId="60C25CBC" w14:textId="040D5EB1" w:rsidR="00215953" w:rsidRPr="001260B4" w:rsidRDefault="00001723" w:rsidP="00215953">
            <w:pPr>
              <w:pStyle w:val="acctfourfigures"/>
              <w:tabs>
                <w:tab w:val="clear" w:pos="765"/>
                <w:tab w:val="decimal" w:pos="566"/>
              </w:tabs>
              <w:spacing w:line="240" w:lineRule="atLeast"/>
              <w:ind w:right="46"/>
              <w:rPr>
                <w:rFonts w:ascii="Times New Roman" w:hAnsi="Times New Roman"/>
                <w:sz w:val="20"/>
              </w:rPr>
            </w:pPr>
            <w:r w:rsidRPr="00001723">
              <w:rPr>
                <w:rFonts w:ascii="Times New Roman" w:hAnsi="Times New Roman"/>
                <w:sz w:val="20"/>
                <w:lang w:val="en-US"/>
              </w:rPr>
              <w:t>-</w:t>
            </w:r>
          </w:p>
        </w:tc>
        <w:tc>
          <w:tcPr>
            <w:tcW w:w="180" w:type="dxa"/>
          </w:tcPr>
          <w:p w14:paraId="1B6C7EA7" w14:textId="77777777" w:rsidR="00215953" w:rsidRPr="001260B4" w:rsidRDefault="00215953" w:rsidP="00215953">
            <w:pPr>
              <w:pStyle w:val="acctfourfigures"/>
              <w:tabs>
                <w:tab w:val="clear" w:pos="765"/>
              </w:tabs>
              <w:spacing w:line="240" w:lineRule="atLeast"/>
              <w:ind w:right="46"/>
              <w:rPr>
                <w:rFonts w:ascii="Times New Roman" w:hAnsi="Times New Roman"/>
                <w:sz w:val="20"/>
                <w:lang w:val="en-US"/>
              </w:rPr>
            </w:pPr>
          </w:p>
        </w:tc>
        <w:tc>
          <w:tcPr>
            <w:tcW w:w="1261" w:type="dxa"/>
          </w:tcPr>
          <w:p w14:paraId="2C4384CA" w14:textId="77777777" w:rsidR="00215953" w:rsidRPr="001260B4" w:rsidRDefault="00215953" w:rsidP="00215953">
            <w:pPr>
              <w:pStyle w:val="acctfourfigures"/>
              <w:tabs>
                <w:tab w:val="clear" w:pos="765"/>
              </w:tabs>
              <w:spacing w:line="240" w:lineRule="atLeast"/>
              <w:ind w:right="46"/>
              <w:jc w:val="right"/>
              <w:rPr>
                <w:rFonts w:ascii="Times New Roman" w:hAnsi="Times New Roman"/>
                <w:sz w:val="20"/>
                <w:lang w:val="en-US"/>
              </w:rPr>
            </w:pPr>
          </w:p>
          <w:p w14:paraId="354A1519" w14:textId="23A9CFC9" w:rsidR="00215953" w:rsidRPr="001260B4" w:rsidRDefault="00CC106B" w:rsidP="00215953">
            <w:pPr>
              <w:pStyle w:val="acctfourfigures"/>
              <w:tabs>
                <w:tab w:val="clear" w:pos="765"/>
              </w:tabs>
              <w:spacing w:line="240" w:lineRule="atLeast"/>
              <w:ind w:right="46"/>
              <w:jc w:val="right"/>
              <w:rPr>
                <w:rFonts w:ascii="Times New Roman" w:hAnsi="Times New Roman"/>
                <w:sz w:val="20"/>
                <w:lang w:val="en-US"/>
              </w:rPr>
            </w:pPr>
            <w:r w:rsidRPr="00CC106B">
              <w:rPr>
                <w:rFonts w:ascii="Times New Roman" w:hAnsi="Times New Roman"/>
                <w:sz w:val="20"/>
                <w:lang w:val="en-US"/>
              </w:rPr>
              <w:t>164</w:t>
            </w:r>
            <w:r w:rsidR="00215953" w:rsidRPr="001260B4">
              <w:rPr>
                <w:rFonts w:ascii="Times New Roman" w:hAnsi="Times New Roman"/>
                <w:sz w:val="20"/>
                <w:lang w:val="en-US"/>
              </w:rPr>
              <w:t>,</w:t>
            </w:r>
            <w:r w:rsidRPr="00CC106B">
              <w:rPr>
                <w:rFonts w:ascii="Times New Roman" w:hAnsi="Times New Roman"/>
                <w:sz w:val="20"/>
                <w:lang w:val="en-US"/>
              </w:rPr>
              <w:t>322</w:t>
            </w:r>
          </w:p>
        </w:tc>
      </w:tr>
      <w:tr w:rsidR="00215953" w:rsidRPr="001260B4" w14:paraId="34E6C9DF" w14:textId="77777777" w:rsidTr="00215953">
        <w:tc>
          <w:tcPr>
            <w:tcW w:w="2532" w:type="dxa"/>
          </w:tcPr>
          <w:p w14:paraId="169610E6" w14:textId="77777777" w:rsidR="00215953" w:rsidRPr="001260B4" w:rsidRDefault="00215953" w:rsidP="00215953">
            <w:pPr>
              <w:tabs>
                <w:tab w:val="clear" w:pos="227"/>
                <w:tab w:val="clear" w:pos="454"/>
                <w:tab w:val="clear" w:pos="680"/>
                <w:tab w:val="left" w:pos="720"/>
              </w:tabs>
              <w:rPr>
                <w:rFonts w:ascii="Times New Roman" w:hAnsi="Times New Roman" w:cs="Times New Roman"/>
                <w:b/>
                <w:bCs/>
                <w:i/>
                <w:iCs/>
                <w:sz w:val="20"/>
                <w:szCs w:val="20"/>
              </w:rPr>
            </w:pPr>
            <w:r w:rsidRPr="001260B4">
              <w:rPr>
                <w:rFonts w:ascii="Times New Roman" w:hAnsi="Times New Roman" w:cs="Times New Roman"/>
                <w:b/>
                <w:bCs/>
                <w:i/>
                <w:iCs/>
                <w:sz w:val="20"/>
                <w:szCs w:val="20"/>
              </w:rPr>
              <w:t>Financial liabilities</w:t>
            </w:r>
          </w:p>
        </w:tc>
        <w:tc>
          <w:tcPr>
            <w:tcW w:w="180" w:type="dxa"/>
            <w:vAlign w:val="bottom"/>
          </w:tcPr>
          <w:p w14:paraId="1612F8EF" w14:textId="77777777" w:rsidR="00215953" w:rsidRPr="001260B4" w:rsidRDefault="00215953" w:rsidP="00215953">
            <w:pPr>
              <w:pStyle w:val="acctfourfigures"/>
              <w:tabs>
                <w:tab w:val="left" w:pos="720"/>
              </w:tabs>
              <w:spacing w:line="240" w:lineRule="atLeast"/>
              <w:ind w:right="11"/>
              <w:rPr>
                <w:rFonts w:ascii="Times New Roman" w:hAnsi="Times New Roman"/>
                <w:sz w:val="20"/>
                <w:rtl/>
                <w:cs/>
                <w:lang w:val="en-US" w:bidi="th-TH"/>
              </w:rPr>
            </w:pPr>
          </w:p>
        </w:tc>
        <w:tc>
          <w:tcPr>
            <w:tcW w:w="1531" w:type="dxa"/>
            <w:vAlign w:val="bottom"/>
          </w:tcPr>
          <w:p w14:paraId="70E4B732" w14:textId="77777777" w:rsidR="00215953" w:rsidRPr="001260B4" w:rsidRDefault="00215953" w:rsidP="00215953">
            <w:pPr>
              <w:pStyle w:val="acctfourfigures"/>
              <w:tabs>
                <w:tab w:val="left" w:pos="720"/>
              </w:tabs>
              <w:spacing w:line="240" w:lineRule="atLeast"/>
              <w:ind w:right="11"/>
              <w:rPr>
                <w:rFonts w:ascii="Times New Roman" w:hAnsi="Times New Roman"/>
                <w:sz w:val="20"/>
                <w:lang w:val="en-US" w:bidi="th-TH"/>
              </w:rPr>
            </w:pPr>
          </w:p>
        </w:tc>
        <w:tc>
          <w:tcPr>
            <w:tcW w:w="178" w:type="dxa"/>
            <w:vAlign w:val="bottom"/>
          </w:tcPr>
          <w:p w14:paraId="1154F938" w14:textId="77777777" w:rsidR="00215953" w:rsidRPr="001260B4" w:rsidRDefault="00215953" w:rsidP="00215953">
            <w:pPr>
              <w:pStyle w:val="acctfourfigures"/>
              <w:tabs>
                <w:tab w:val="left" w:pos="720"/>
              </w:tabs>
              <w:spacing w:line="240" w:lineRule="atLeast"/>
              <w:ind w:right="11"/>
              <w:rPr>
                <w:rFonts w:ascii="Times New Roman" w:hAnsi="Times New Roman"/>
                <w:sz w:val="20"/>
                <w:lang w:val="en-US" w:bidi="th-TH"/>
              </w:rPr>
            </w:pPr>
          </w:p>
        </w:tc>
        <w:tc>
          <w:tcPr>
            <w:tcW w:w="1172" w:type="dxa"/>
            <w:vAlign w:val="bottom"/>
          </w:tcPr>
          <w:p w14:paraId="03E99D28" w14:textId="77777777" w:rsidR="00215953" w:rsidRPr="001260B4" w:rsidRDefault="00215953" w:rsidP="00215953">
            <w:pPr>
              <w:pStyle w:val="acctfourfigures"/>
              <w:tabs>
                <w:tab w:val="left" w:pos="720"/>
              </w:tabs>
              <w:spacing w:line="240" w:lineRule="atLeast"/>
              <w:ind w:right="11"/>
              <w:rPr>
                <w:rFonts w:ascii="Times New Roman" w:hAnsi="Times New Roman"/>
                <w:sz w:val="20"/>
                <w:lang w:val="en-US" w:bidi="th-TH"/>
              </w:rPr>
            </w:pPr>
          </w:p>
        </w:tc>
        <w:tc>
          <w:tcPr>
            <w:tcW w:w="180" w:type="dxa"/>
          </w:tcPr>
          <w:p w14:paraId="343EC9C5" w14:textId="77777777" w:rsidR="00215953" w:rsidRPr="001260B4" w:rsidRDefault="00215953" w:rsidP="00215953">
            <w:pPr>
              <w:pStyle w:val="acctfourfigures"/>
              <w:spacing w:line="240" w:lineRule="atLeast"/>
              <w:ind w:right="101"/>
              <w:rPr>
                <w:rFonts w:ascii="Times New Roman" w:hAnsi="Times New Roman"/>
                <w:sz w:val="20"/>
                <w:lang w:val="en-US" w:bidi="th-TH"/>
              </w:rPr>
            </w:pPr>
          </w:p>
        </w:tc>
        <w:tc>
          <w:tcPr>
            <w:tcW w:w="1261" w:type="dxa"/>
          </w:tcPr>
          <w:p w14:paraId="67CF53EB" w14:textId="77777777" w:rsidR="00215953" w:rsidRPr="001260B4" w:rsidRDefault="00215953" w:rsidP="00215953">
            <w:pPr>
              <w:pStyle w:val="acctfourfigures"/>
              <w:tabs>
                <w:tab w:val="clear" w:pos="765"/>
                <w:tab w:val="decimal" w:pos="821"/>
              </w:tabs>
              <w:spacing w:line="240" w:lineRule="atLeast"/>
              <w:ind w:right="-79"/>
              <w:rPr>
                <w:rFonts w:ascii="Times New Roman" w:hAnsi="Times New Roman"/>
                <w:sz w:val="20"/>
                <w:lang w:val="en-US" w:bidi="th-TH"/>
              </w:rPr>
            </w:pPr>
          </w:p>
        </w:tc>
        <w:tc>
          <w:tcPr>
            <w:tcW w:w="180" w:type="dxa"/>
          </w:tcPr>
          <w:p w14:paraId="17D357E8" w14:textId="77777777" w:rsidR="00215953" w:rsidRPr="001260B4" w:rsidRDefault="00215953" w:rsidP="00215953">
            <w:pPr>
              <w:pStyle w:val="acctfourfigures"/>
              <w:spacing w:line="240" w:lineRule="atLeast"/>
              <w:rPr>
                <w:rFonts w:ascii="Times New Roman" w:hAnsi="Times New Roman"/>
                <w:sz w:val="20"/>
                <w:lang w:val="en-US" w:bidi="th-TH"/>
              </w:rPr>
            </w:pPr>
          </w:p>
        </w:tc>
        <w:tc>
          <w:tcPr>
            <w:tcW w:w="900" w:type="dxa"/>
          </w:tcPr>
          <w:p w14:paraId="21E02A96" w14:textId="77777777" w:rsidR="00215953" w:rsidRPr="001260B4" w:rsidRDefault="00215953" w:rsidP="00215953">
            <w:pPr>
              <w:pStyle w:val="acctfourfigures"/>
              <w:tabs>
                <w:tab w:val="left" w:pos="720"/>
              </w:tabs>
              <w:spacing w:line="240" w:lineRule="atLeast"/>
              <w:ind w:right="11"/>
              <w:jc w:val="right"/>
              <w:rPr>
                <w:rFonts w:ascii="Times New Roman" w:hAnsi="Times New Roman"/>
                <w:sz w:val="20"/>
                <w:lang w:val="en-US" w:bidi="th-TH"/>
              </w:rPr>
            </w:pPr>
          </w:p>
        </w:tc>
        <w:tc>
          <w:tcPr>
            <w:tcW w:w="180" w:type="dxa"/>
          </w:tcPr>
          <w:p w14:paraId="2FCE8506" w14:textId="77777777" w:rsidR="00215953" w:rsidRPr="001260B4" w:rsidRDefault="00215953" w:rsidP="00215953">
            <w:pPr>
              <w:pStyle w:val="acctfourfigures"/>
              <w:spacing w:line="240" w:lineRule="atLeast"/>
              <w:rPr>
                <w:rFonts w:ascii="Times New Roman" w:hAnsi="Times New Roman"/>
                <w:sz w:val="20"/>
                <w:lang w:val="en-US" w:bidi="th-TH"/>
              </w:rPr>
            </w:pPr>
          </w:p>
        </w:tc>
        <w:tc>
          <w:tcPr>
            <w:tcW w:w="1261" w:type="dxa"/>
          </w:tcPr>
          <w:p w14:paraId="20D20A6D" w14:textId="77777777" w:rsidR="00215953" w:rsidRPr="001260B4" w:rsidRDefault="00215953" w:rsidP="00215953">
            <w:pPr>
              <w:pStyle w:val="acctfourfigures"/>
              <w:tabs>
                <w:tab w:val="left" w:pos="720"/>
              </w:tabs>
              <w:spacing w:line="240" w:lineRule="atLeast"/>
              <w:ind w:right="11"/>
              <w:jc w:val="right"/>
              <w:rPr>
                <w:rFonts w:ascii="Times New Roman" w:hAnsi="Times New Roman"/>
                <w:sz w:val="20"/>
                <w:lang w:val="en-US" w:bidi="th-TH"/>
              </w:rPr>
            </w:pPr>
          </w:p>
        </w:tc>
      </w:tr>
      <w:tr w:rsidR="00215953" w:rsidRPr="001260B4" w14:paraId="097C8539" w14:textId="77777777" w:rsidTr="00215953">
        <w:tc>
          <w:tcPr>
            <w:tcW w:w="2532" w:type="dxa"/>
            <w:hideMark/>
          </w:tcPr>
          <w:p w14:paraId="14DB346D" w14:textId="4C7480B7" w:rsidR="00215953" w:rsidRPr="001260B4" w:rsidRDefault="00215953" w:rsidP="00215953">
            <w:pPr>
              <w:tabs>
                <w:tab w:val="clear" w:pos="227"/>
                <w:tab w:val="clear" w:pos="454"/>
                <w:tab w:val="clear" w:pos="680"/>
                <w:tab w:val="left" w:pos="720"/>
              </w:tabs>
              <w:ind w:left="101" w:right="-79" w:hanging="101"/>
              <w:rPr>
                <w:rFonts w:ascii="Times New Roman" w:hAnsi="Times New Roman" w:cs="Times New Roman"/>
                <w:b/>
                <w:bCs/>
                <w:i/>
                <w:iCs/>
                <w:sz w:val="20"/>
                <w:szCs w:val="20"/>
              </w:rPr>
            </w:pPr>
            <w:r w:rsidRPr="001260B4">
              <w:rPr>
                <w:rFonts w:ascii="Times New Roman" w:hAnsi="Times New Roman" w:cs="Times New Roman"/>
                <w:sz w:val="20"/>
                <w:szCs w:val="20"/>
              </w:rPr>
              <w:t>Cross currency swap</w:t>
            </w:r>
            <w:r w:rsidR="00745383" w:rsidRPr="001260B4">
              <w:rPr>
                <w:rFonts w:ascii="Times New Roman" w:hAnsi="Times New Roman" w:cs="Times New Roman"/>
                <w:sz w:val="20"/>
                <w:szCs w:val="20"/>
              </w:rPr>
              <w:t>s</w:t>
            </w:r>
          </w:p>
        </w:tc>
        <w:tc>
          <w:tcPr>
            <w:tcW w:w="180" w:type="dxa"/>
            <w:vAlign w:val="bottom"/>
          </w:tcPr>
          <w:p w14:paraId="3876E6DB" w14:textId="77777777" w:rsidR="00215953" w:rsidRPr="001260B4" w:rsidRDefault="00215953" w:rsidP="00215953">
            <w:pPr>
              <w:pStyle w:val="acctfourfigures"/>
              <w:tabs>
                <w:tab w:val="left" w:pos="720"/>
              </w:tabs>
              <w:spacing w:line="240" w:lineRule="atLeast"/>
              <w:ind w:right="11"/>
              <w:rPr>
                <w:rFonts w:ascii="Times New Roman" w:hAnsi="Times New Roman"/>
                <w:sz w:val="20"/>
                <w:lang w:val="en-US" w:bidi="th-TH"/>
              </w:rPr>
            </w:pPr>
          </w:p>
        </w:tc>
        <w:tc>
          <w:tcPr>
            <w:tcW w:w="1531" w:type="dxa"/>
            <w:vAlign w:val="bottom"/>
          </w:tcPr>
          <w:p w14:paraId="44832E4F" w14:textId="79214E55" w:rsidR="00215953" w:rsidRPr="001260B4" w:rsidRDefault="00001723" w:rsidP="00215953">
            <w:pPr>
              <w:pStyle w:val="acctfourfigures"/>
              <w:tabs>
                <w:tab w:val="clear" w:pos="765"/>
                <w:tab w:val="decimal" w:pos="829"/>
              </w:tabs>
              <w:spacing w:line="240" w:lineRule="atLeast"/>
              <w:ind w:right="46"/>
              <w:rPr>
                <w:rFonts w:ascii="Times New Roman" w:hAnsi="Times New Roman"/>
                <w:sz w:val="20"/>
              </w:rPr>
            </w:pPr>
            <w:r w:rsidRPr="00001723">
              <w:rPr>
                <w:rFonts w:ascii="Times New Roman" w:hAnsi="Times New Roman"/>
                <w:sz w:val="20"/>
                <w:lang w:val="en-US"/>
              </w:rPr>
              <w:t>-</w:t>
            </w:r>
          </w:p>
        </w:tc>
        <w:tc>
          <w:tcPr>
            <w:tcW w:w="178" w:type="dxa"/>
            <w:vAlign w:val="bottom"/>
          </w:tcPr>
          <w:p w14:paraId="779462DD" w14:textId="77777777" w:rsidR="00215953" w:rsidRPr="001260B4" w:rsidRDefault="00215953" w:rsidP="00215953">
            <w:pPr>
              <w:pStyle w:val="acctfourfigures"/>
              <w:tabs>
                <w:tab w:val="clear" w:pos="765"/>
              </w:tabs>
              <w:spacing w:line="240" w:lineRule="atLeast"/>
              <w:ind w:right="46"/>
              <w:rPr>
                <w:rFonts w:ascii="Times New Roman" w:hAnsi="Times New Roman"/>
                <w:sz w:val="20"/>
              </w:rPr>
            </w:pPr>
          </w:p>
        </w:tc>
        <w:tc>
          <w:tcPr>
            <w:tcW w:w="1172" w:type="dxa"/>
            <w:vAlign w:val="bottom"/>
          </w:tcPr>
          <w:p w14:paraId="12A1B425" w14:textId="29D7B6EE" w:rsidR="00215953" w:rsidRPr="001260B4" w:rsidRDefault="00001723" w:rsidP="00215953">
            <w:pPr>
              <w:pStyle w:val="acctfourfigures"/>
              <w:tabs>
                <w:tab w:val="clear" w:pos="765"/>
                <w:tab w:val="decimal" w:pos="566"/>
              </w:tabs>
              <w:spacing w:line="240" w:lineRule="atLeast"/>
              <w:ind w:right="46"/>
              <w:rPr>
                <w:rFonts w:ascii="Times New Roman" w:hAnsi="Times New Roman"/>
                <w:sz w:val="20"/>
              </w:rPr>
            </w:pPr>
            <w:r w:rsidRPr="00001723">
              <w:rPr>
                <w:rFonts w:ascii="Times New Roman" w:hAnsi="Times New Roman"/>
                <w:sz w:val="20"/>
                <w:lang w:val="en-US"/>
              </w:rPr>
              <w:t>-</w:t>
            </w:r>
          </w:p>
        </w:tc>
        <w:tc>
          <w:tcPr>
            <w:tcW w:w="180" w:type="dxa"/>
            <w:vAlign w:val="bottom"/>
          </w:tcPr>
          <w:p w14:paraId="6088ACA8" w14:textId="77777777" w:rsidR="00215953" w:rsidRPr="001260B4" w:rsidRDefault="00215953" w:rsidP="00215953">
            <w:pPr>
              <w:pStyle w:val="acctfourfigures"/>
              <w:tabs>
                <w:tab w:val="clear" w:pos="765"/>
              </w:tabs>
              <w:spacing w:line="240" w:lineRule="atLeast"/>
              <w:ind w:right="101"/>
              <w:rPr>
                <w:rFonts w:ascii="Times New Roman" w:hAnsi="Times New Roman"/>
                <w:sz w:val="20"/>
              </w:rPr>
            </w:pPr>
          </w:p>
        </w:tc>
        <w:tc>
          <w:tcPr>
            <w:tcW w:w="1261" w:type="dxa"/>
            <w:vAlign w:val="bottom"/>
          </w:tcPr>
          <w:p w14:paraId="7654923A" w14:textId="076A03CE" w:rsidR="00215953" w:rsidRPr="001260B4" w:rsidRDefault="00CC106B" w:rsidP="00215953">
            <w:pPr>
              <w:pStyle w:val="acctfourfigures"/>
              <w:tabs>
                <w:tab w:val="clear" w:pos="765"/>
                <w:tab w:val="decimal" w:pos="986"/>
              </w:tabs>
              <w:spacing w:line="240" w:lineRule="atLeast"/>
              <w:ind w:right="-169"/>
              <w:rPr>
                <w:rFonts w:ascii="Times New Roman" w:hAnsi="Times New Roman"/>
                <w:sz w:val="20"/>
                <w:lang w:val="en-US" w:bidi="th-TH"/>
              </w:rPr>
            </w:pPr>
            <w:r w:rsidRPr="00CC106B">
              <w:rPr>
                <w:rFonts w:ascii="Times New Roman" w:hAnsi="Times New Roman"/>
                <w:sz w:val="20"/>
                <w:lang w:val="en-US" w:bidi="th-TH"/>
              </w:rPr>
              <w:t>6</w:t>
            </w:r>
            <w:r w:rsidR="00215953" w:rsidRPr="001260B4">
              <w:rPr>
                <w:rFonts w:ascii="Times New Roman" w:hAnsi="Times New Roman"/>
                <w:sz w:val="20"/>
                <w:lang w:val="en-US" w:bidi="th-TH"/>
              </w:rPr>
              <w:t>,</w:t>
            </w:r>
            <w:r w:rsidRPr="00CC106B">
              <w:rPr>
                <w:rFonts w:ascii="Times New Roman" w:hAnsi="Times New Roman"/>
                <w:sz w:val="20"/>
                <w:lang w:val="en-US" w:bidi="th-TH"/>
              </w:rPr>
              <w:t>401</w:t>
            </w:r>
          </w:p>
        </w:tc>
        <w:tc>
          <w:tcPr>
            <w:tcW w:w="180" w:type="dxa"/>
            <w:vAlign w:val="bottom"/>
          </w:tcPr>
          <w:p w14:paraId="257ABC2C" w14:textId="77777777" w:rsidR="00215953" w:rsidRPr="001260B4" w:rsidRDefault="00215953" w:rsidP="00215953">
            <w:pPr>
              <w:pStyle w:val="acctfourfigures"/>
              <w:tabs>
                <w:tab w:val="clear" w:pos="765"/>
              </w:tabs>
              <w:spacing w:line="240" w:lineRule="atLeast"/>
              <w:rPr>
                <w:rFonts w:ascii="Times New Roman" w:hAnsi="Times New Roman"/>
                <w:sz w:val="20"/>
              </w:rPr>
            </w:pPr>
          </w:p>
        </w:tc>
        <w:tc>
          <w:tcPr>
            <w:tcW w:w="900" w:type="dxa"/>
            <w:vAlign w:val="bottom"/>
          </w:tcPr>
          <w:p w14:paraId="7091BC9F" w14:textId="1445DE92" w:rsidR="00215953" w:rsidRPr="001260B4" w:rsidRDefault="00001723" w:rsidP="00215953">
            <w:pPr>
              <w:pStyle w:val="acctfourfigures"/>
              <w:tabs>
                <w:tab w:val="clear" w:pos="765"/>
                <w:tab w:val="decimal" w:pos="566"/>
              </w:tabs>
              <w:spacing w:line="240" w:lineRule="atLeast"/>
              <w:ind w:right="46"/>
              <w:rPr>
                <w:rFonts w:ascii="Times New Roman" w:hAnsi="Times New Roman"/>
                <w:sz w:val="20"/>
              </w:rPr>
            </w:pPr>
            <w:r w:rsidRPr="00001723">
              <w:rPr>
                <w:rFonts w:ascii="Times New Roman" w:hAnsi="Times New Roman"/>
                <w:sz w:val="20"/>
                <w:lang w:val="en-US"/>
              </w:rPr>
              <w:t>-</w:t>
            </w:r>
          </w:p>
        </w:tc>
        <w:tc>
          <w:tcPr>
            <w:tcW w:w="180" w:type="dxa"/>
            <w:vAlign w:val="bottom"/>
          </w:tcPr>
          <w:p w14:paraId="21FE1B65" w14:textId="77777777" w:rsidR="00215953" w:rsidRPr="001260B4" w:rsidRDefault="00215953" w:rsidP="00215953">
            <w:pPr>
              <w:pStyle w:val="acctfourfigures"/>
              <w:tabs>
                <w:tab w:val="clear" w:pos="765"/>
              </w:tabs>
              <w:spacing w:line="240" w:lineRule="atLeast"/>
              <w:rPr>
                <w:rFonts w:ascii="Times New Roman" w:hAnsi="Times New Roman"/>
                <w:sz w:val="20"/>
              </w:rPr>
            </w:pPr>
          </w:p>
        </w:tc>
        <w:tc>
          <w:tcPr>
            <w:tcW w:w="1261" w:type="dxa"/>
            <w:vAlign w:val="bottom"/>
          </w:tcPr>
          <w:p w14:paraId="2C6DC071" w14:textId="4371263A" w:rsidR="00215953" w:rsidRPr="001260B4" w:rsidRDefault="00CC106B" w:rsidP="00215953">
            <w:pPr>
              <w:pStyle w:val="acctfourfigures"/>
              <w:tabs>
                <w:tab w:val="clear" w:pos="765"/>
              </w:tabs>
              <w:spacing w:line="240" w:lineRule="atLeast"/>
              <w:ind w:right="46"/>
              <w:jc w:val="right"/>
              <w:rPr>
                <w:rFonts w:ascii="Times New Roman" w:hAnsi="Times New Roman"/>
                <w:sz w:val="20"/>
                <w:lang w:val="en-US"/>
              </w:rPr>
            </w:pPr>
            <w:r w:rsidRPr="00CC106B">
              <w:rPr>
                <w:rFonts w:ascii="Times New Roman" w:hAnsi="Times New Roman"/>
                <w:sz w:val="20"/>
                <w:lang w:val="en-US"/>
              </w:rPr>
              <w:t>6</w:t>
            </w:r>
            <w:r w:rsidR="00215953" w:rsidRPr="001260B4">
              <w:rPr>
                <w:rFonts w:ascii="Times New Roman" w:hAnsi="Times New Roman"/>
                <w:sz w:val="20"/>
                <w:lang w:val="en-US"/>
              </w:rPr>
              <w:t>,</w:t>
            </w:r>
            <w:r w:rsidRPr="00CC106B">
              <w:rPr>
                <w:rFonts w:ascii="Times New Roman" w:hAnsi="Times New Roman"/>
                <w:sz w:val="20"/>
                <w:lang w:val="en-US"/>
              </w:rPr>
              <w:t>401</w:t>
            </w:r>
          </w:p>
        </w:tc>
      </w:tr>
      <w:tr w:rsidR="00215953" w:rsidRPr="001260B4" w14:paraId="3F559E0A" w14:textId="77777777" w:rsidTr="00215953">
        <w:tc>
          <w:tcPr>
            <w:tcW w:w="2532" w:type="dxa"/>
          </w:tcPr>
          <w:p w14:paraId="090F8AD7" w14:textId="233EE10E" w:rsidR="00215953" w:rsidRPr="001260B4" w:rsidRDefault="00215953" w:rsidP="00215953">
            <w:pPr>
              <w:tabs>
                <w:tab w:val="clear" w:pos="227"/>
                <w:tab w:val="clear" w:pos="454"/>
                <w:tab w:val="clear" w:pos="680"/>
                <w:tab w:val="left" w:pos="720"/>
              </w:tabs>
              <w:ind w:left="101" w:right="-79" w:hanging="101"/>
              <w:rPr>
                <w:rFonts w:ascii="Times New Roman" w:hAnsi="Times New Roman" w:cs="Times New Roman"/>
                <w:sz w:val="20"/>
                <w:szCs w:val="20"/>
              </w:rPr>
            </w:pPr>
            <w:r w:rsidRPr="001260B4">
              <w:rPr>
                <w:rFonts w:ascii="Times New Roman" w:hAnsi="Times New Roman" w:cs="Times New Roman"/>
                <w:sz w:val="20"/>
                <w:szCs w:val="20"/>
              </w:rPr>
              <w:t>Interest rate swap</w:t>
            </w:r>
            <w:r w:rsidR="00745383" w:rsidRPr="001260B4">
              <w:rPr>
                <w:rFonts w:ascii="Times New Roman" w:hAnsi="Times New Roman" w:cs="Times New Roman"/>
                <w:sz w:val="20"/>
                <w:szCs w:val="20"/>
              </w:rPr>
              <w:t>s</w:t>
            </w:r>
          </w:p>
        </w:tc>
        <w:tc>
          <w:tcPr>
            <w:tcW w:w="180" w:type="dxa"/>
            <w:vAlign w:val="bottom"/>
          </w:tcPr>
          <w:p w14:paraId="344E173F" w14:textId="77777777" w:rsidR="00215953" w:rsidRPr="001260B4" w:rsidRDefault="00215953" w:rsidP="00215953">
            <w:pPr>
              <w:pStyle w:val="acctfourfigures"/>
              <w:tabs>
                <w:tab w:val="left" w:pos="720"/>
              </w:tabs>
              <w:spacing w:line="240" w:lineRule="atLeast"/>
              <w:ind w:right="11"/>
              <w:rPr>
                <w:rFonts w:ascii="Times New Roman" w:hAnsi="Times New Roman"/>
                <w:sz w:val="20"/>
                <w:lang w:val="en-US" w:bidi="th-TH"/>
              </w:rPr>
            </w:pPr>
          </w:p>
        </w:tc>
        <w:tc>
          <w:tcPr>
            <w:tcW w:w="1531" w:type="dxa"/>
            <w:vAlign w:val="bottom"/>
          </w:tcPr>
          <w:p w14:paraId="32DEAE1E" w14:textId="3CB6F11D" w:rsidR="00215953" w:rsidRPr="001260B4" w:rsidRDefault="00001723" w:rsidP="00215953">
            <w:pPr>
              <w:pStyle w:val="acctfourfigures"/>
              <w:tabs>
                <w:tab w:val="clear" w:pos="765"/>
                <w:tab w:val="decimal" w:pos="829"/>
              </w:tabs>
              <w:spacing w:line="240" w:lineRule="atLeast"/>
              <w:ind w:right="46"/>
              <w:rPr>
                <w:rFonts w:ascii="Times New Roman" w:hAnsi="Times New Roman"/>
                <w:sz w:val="20"/>
              </w:rPr>
            </w:pPr>
            <w:r w:rsidRPr="00001723">
              <w:rPr>
                <w:rFonts w:ascii="Times New Roman" w:hAnsi="Times New Roman"/>
                <w:sz w:val="20"/>
                <w:lang w:val="en-US"/>
              </w:rPr>
              <w:t>-</w:t>
            </w:r>
          </w:p>
        </w:tc>
        <w:tc>
          <w:tcPr>
            <w:tcW w:w="178" w:type="dxa"/>
            <w:vAlign w:val="bottom"/>
          </w:tcPr>
          <w:p w14:paraId="23CA93C2" w14:textId="77777777" w:rsidR="00215953" w:rsidRPr="001260B4" w:rsidRDefault="00215953" w:rsidP="00215953">
            <w:pPr>
              <w:pStyle w:val="acctfourfigures"/>
              <w:tabs>
                <w:tab w:val="clear" w:pos="765"/>
              </w:tabs>
              <w:spacing w:line="240" w:lineRule="atLeast"/>
              <w:ind w:right="46"/>
              <w:rPr>
                <w:rFonts w:ascii="Times New Roman" w:hAnsi="Times New Roman"/>
                <w:sz w:val="20"/>
              </w:rPr>
            </w:pPr>
          </w:p>
        </w:tc>
        <w:tc>
          <w:tcPr>
            <w:tcW w:w="1172" w:type="dxa"/>
            <w:vAlign w:val="bottom"/>
          </w:tcPr>
          <w:p w14:paraId="2D9351AB" w14:textId="0825B9C0" w:rsidR="00215953" w:rsidRPr="001260B4" w:rsidRDefault="00001723" w:rsidP="00215953">
            <w:pPr>
              <w:pStyle w:val="acctfourfigures"/>
              <w:tabs>
                <w:tab w:val="clear" w:pos="765"/>
                <w:tab w:val="decimal" w:pos="566"/>
              </w:tabs>
              <w:spacing w:line="240" w:lineRule="atLeast"/>
              <w:ind w:right="46"/>
              <w:rPr>
                <w:rFonts w:ascii="Times New Roman" w:hAnsi="Times New Roman"/>
                <w:sz w:val="20"/>
              </w:rPr>
            </w:pPr>
            <w:r w:rsidRPr="00001723">
              <w:rPr>
                <w:rFonts w:ascii="Times New Roman" w:hAnsi="Times New Roman"/>
                <w:sz w:val="20"/>
                <w:lang w:val="en-US"/>
              </w:rPr>
              <w:t>-</w:t>
            </w:r>
          </w:p>
        </w:tc>
        <w:tc>
          <w:tcPr>
            <w:tcW w:w="180" w:type="dxa"/>
            <w:vAlign w:val="bottom"/>
          </w:tcPr>
          <w:p w14:paraId="07B0DEF2" w14:textId="77777777" w:rsidR="00215953" w:rsidRPr="001260B4" w:rsidRDefault="00215953" w:rsidP="00215953">
            <w:pPr>
              <w:pStyle w:val="acctfourfigures"/>
              <w:tabs>
                <w:tab w:val="clear" w:pos="765"/>
                <w:tab w:val="decimal" w:pos="722"/>
              </w:tabs>
              <w:spacing w:line="240" w:lineRule="atLeast"/>
              <w:ind w:right="-169"/>
              <w:rPr>
                <w:rFonts w:ascii="Times New Roman" w:hAnsi="Times New Roman"/>
                <w:sz w:val="20"/>
              </w:rPr>
            </w:pPr>
          </w:p>
        </w:tc>
        <w:tc>
          <w:tcPr>
            <w:tcW w:w="1261" w:type="dxa"/>
            <w:vAlign w:val="bottom"/>
          </w:tcPr>
          <w:p w14:paraId="2765AAE1" w14:textId="7D663D2A" w:rsidR="00215953" w:rsidRPr="001260B4" w:rsidRDefault="00CC106B" w:rsidP="00215953">
            <w:pPr>
              <w:pStyle w:val="acctfourfigures"/>
              <w:tabs>
                <w:tab w:val="clear" w:pos="765"/>
                <w:tab w:val="decimal" w:pos="986"/>
              </w:tabs>
              <w:spacing w:line="240" w:lineRule="atLeast"/>
              <w:ind w:right="-169"/>
              <w:rPr>
                <w:rFonts w:ascii="Times New Roman" w:hAnsi="Times New Roman"/>
                <w:sz w:val="20"/>
                <w:lang w:val="en-US"/>
              </w:rPr>
            </w:pPr>
            <w:r w:rsidRPr="00CC106B">
              <w:rPr>
                <w:rFonts w:ascii="Times New Roman" w:hAnsi="Times New Roman"/>
                <w:sz w:val="20"/>
                <w:lang w:val="en-US"/>
              </w:rPr>
              <w:t>65</w:t>
            </w:r>
            <w:r w:rsidR="00215953" w:rsidRPr="001260B4">
              <w:rPr>
                <w:rFonts w:ascii="Times New Roman" w:hAnsi="Times New Roman"/>
                <w:sz w:val="20"/>
                <w:lang w:val="en-US"/>
              </w:rPr>
              <w:t>,</w:t>
            </w:r>
            <w:r w:rsidRPr="00CC106B">
              <w:rPr>
                <w:rFonts w:ascii="Times New Roman" w:hAnsi="Times New Roman"/>
                <w:sz w:val="20"/>
                <w:lang w:val="en-US"/>
              </w:rPr>
              <w:t>079</w:t>
            </w:r>
          </w:p>
        </w:tc>
        <w:tc>
          <w:tcPr>
            <w:tcW w:w="180" w:type="dxa"/>
            <w:vAlign w:val="bottom"/>
          </w:tcPr>
          <w:p w14:paraId="02593FBA" w14:textId="77777777" w:rsidR="00215953" w:rsidRPr="001260B4" w:rsidRDefault="00215953" w:rsidP="00215953">
            <w:pPr>
              <w:pStyle w:val="acctfourfigures"/>
              <w:tabs>
                <w:tab w:val="clear" w:pos="765"/>
              </w:tabs>
              <w:spacing w:line="240" w:lineRule="atLeast"/>
              <w:rPr>
                <w:rFonts w:ascii="Times New Roman" w:hAnsi="Times New Roman"/>
                <w:sz w:val="20"/>
              </w:rPr>
            </w:pPr>
          </w:p>
        </w:tc>
        <w:tc>
          <w:tcPr>
            <w:tcW w:w="900" w:type="dxa"/>
            <w:vAlign w:val="bottom"/>
          </w:tcPr>
          <w:p w14:paraId="34EE68B6" w14:textId="663EA507" w:rsidR="00215953" w:rsidRPr="001260B4" w:rsidRDefault="00001723" w:rsidP="00215953">
            <w:pPr>
              <w:pStyle w:val="acctfourfigures"/>
              <w:tabs>
                <w:tab w:val="clear" w:pos="765"/>
                <w:tab w:val="decimal" w:pos="566"/>
              </w:tabs>
              <w:spacing w:line="240" w:lineRule="atLeast"/>
              <w:ind w:right="46"/>
              <w:rPr>
                <w:rFonts w:ascii="Times New Roman" w:hAnsi="Times New Roman"/>
                <w:sz w:val="20"/>
              </w:rPr>
            </w:pPr>
            <w:r w:rsidRPr="00001723">
              <w:rPr>
                <w:rFonts w:ascii="Times New Roman" w:hAnsi="Times New Roman"/>
                <w:sz w:val="20"/>
                <w:lang w:val="en-US"/>
              </w:rPr>
              <w:t>-</w:t>
            </w:r>
          </w:p>
        </w:tc>
        <w:tc>
          <w:tcPr>
            <w:tcW w:w="180" w:type="dxa"/>
            <w:vAlign w:val="bottom"/>
          </w:tcPr>
          <w:p w14:paraId="3933D30E" w14:textId="77777777" w:rsidR="00215953" w:rsidRPr="001260B4" w:rsidRDefault="00215953" w:rsidP="00215953">
            <w:pPr>
              <w:pStyle w:val="acctfourfigures"/>
              <w:tabs>
                <w:tab w:val="clear" w:pos="765"/>
              </w:tabs>
              <w:spacing w:line="240" w:lineRule="atLeast"/>
              <w:rPr>
                <w:rFonts w:ascii="Times New Roman" w:hAnsi="Times New Roman"/>
                <w:sz w:val="20"/>
              </w:rPr>
            </w:pPr>
          </w:p>
        </w:tc>
        <w:tc>
          <w:tcPr>
            <w:tcW w:w="1261" w:type="dxa"/>
            <w:vAlign w:val="bottom"/>
          </w:tcPr>
          <w:p w14:paraId="14348EC3" w14:textId="40301472" w:rsidR="00215953" w:rsidRPr="001260B4" w:rsidRDefault="00CC106B" w:rsidP="00215953">
            <w:pPr>
              <w:pStyle w:val="acctfourfigures"/>
              <w:tabs>
                <w:tab w:val="clear" w:pos="765"/>
              </w:tabs>
              <w:spacing w:line="240" w:lineRule="atLeast"/>
              <w:ind w:right="46"/>
              <w:jc w:val="right"/>
              <w:rPr>
                <w:rFonts w:ascii="Times New Roman" w:hAnsi="Times New Roman"/>
                <w:sz w:val="20"/>
                <w:lang w:val="en-US"/>
              </w:rPr>
            </w:pPr>
            <w:r w:rsidRPr="00CC106B">
              <w:rPr>
                <w:rFonts w:ascii="Times New Roman" w:hAnsi="Times New Roman"/>
                <w:sz w:val="20"/>
                <w:lang w:val="en-US"/>
              </w:rPr>
              <w:t>65</w:t>
            </w:r>
            <w:r w:rsidR="00215953" w:rsidRPr="001260B4">
              <w:rPr>
                <w:rFonts w:ascii="Times New Roman" w:hAnsi="Times New Roman"/>
                <w:sz w:val="20"/>
                <w:lang w:val="en-US"/>
              </w:rPr>
              <w:t>,</w:t>
            </w:r>
            <w:r w:rsidRPr="00CC106B">
              <w:rPr>
                <w:rFonts w:ascii="Times New Roman" w:hAnsi="Times New Roman"/>
                <w:sz w:val="20"/>
                <w:lang w:val="en-US"/>
              </w:rPr>
              <w:t>079</w:t>
            </w:r>
          </w:p>
        </w:tc>
      </w:tr>
      <w:tr w:rsidR="00215953" w:rsidRPr="001260B4" w14:paraId="50150663" w14:textId="77777777" w:rsidTr="00215953">
        <w:tc>
          <w:tcPr>
            <w:tcW w:w="2532" w:type="dxa"/>
            <w:hideMark/>
          </w:tcPr>
          <w:p w14:paraId="529CBF3F" w14:textId="05808AE0" w:rsidR="00215953" w:rsidRPr="001260B4" w:rsidRDefault="00215953" w:rsidP="00215953">
            <w:pPr>
              <w:tabs>
                <w:tab w:val="clear" w:pos="227"/>
                <w:tab w:val="clear" w:pos="454"/>
                <w:tab w:val="clear" w:pos="680"/>
                <w:tab w:val="left" w:pos="720"/>
              </w:tabs>
              <w:ind w:left="101" w:hanging="90"/>
              <w:rPr>
                <w:rFonts w:ascii="Times New Roman" w:hAnsi="Times New Roman" w:cs="Times New Roman"/>
                <w:sz w:val="20"/>
                <w:szCs w:val="20"/>
              </w:rPr>
            </w:pPr>
            <w:r w:rsidRPr="001260B4">
              <w:rPr>
                <w:rFonts w:ascii="Times New Roman" w:hAnsi="Times New Roman" w:cs="Times New Roman"/>
                <w:sz w:val="20"/>
                <w:szCs w:val="20"/>
              </w:rPr>
              <w:t xml:space="preserve">Loans from financial institutions </w:t>
            </w:r>
            <w:r w:rsidR="00AB2F76" w:rsidRPr="00AB2F76">
              <w:rPr>
                <w:rFonts w:ascii="Times New Roman" w:hAnsi="Times New Roman" w:cs="Times New Roman"/>
                <w:sz w:val="20"/>
                <w:szCs w:val="20"/>
              </w:rPr>
              <w:t>(</w:t>
            </w:r>
            <w:r w:rsidRPr="001260B4">
              <w:rPr>
                <w:rFonts w:ascii="Times New Roman" w:hAnsi="Times New Roman" w:cs="Times New Roman"/>
                <w:sz w:val="20"/>
                <w:szCs w:val="20"/>
              </w:rPr>
              <w:t>fixed rate</w:t>
            </w:r>
            <w:r w:rsidR="00AB2F76" w:rsidRPr="00AB2F76">
              <w:rPr>
                <w:rFonts w:ascii="Times New Roman" w:hAnsi="Times New Roman" w:cs="Times New Roman"/>
                <w:sz w:val="20"/>
                <w:szCs w:val="20"/>
              </w:rPr>
              <w:t>)</w:t>
            </w:r>
          </w:p>
        </w:tc>
        <w:tc>
          <w:tcPr>
            <w:tcW w:w="180" w:type="dxa"/>
            <w:vAlign w:val="bottom"/>
          </w:tcPr>
          <w:p w14:paraId="6261B704" w14:textId="77777777" w:rsidR="00215953" w:rsidRPr="001260B4" w:rsidRDefault="00215953" w:rsidP="00215953">
            <w:pPr>
              <w:pStyle w:val="acctfourfigures"/>
              <w:tabs>
                <w:tab w:val="left" w:pos="720"/>
              </w:tabs>
              <w:spacing w:line="240" w:lineRule="atLeast"/>
              <w:ind w:right="11"/>
              <w:rPr>
                <w:rFonts w:ascii="Times New Roman" w:hAnsi="Times New Roman"/>
                <w:sz w:val="20"/>
                <w:rtl/>
                <w:cs/>
                <w:lang w:val="en-US" w:bidi="th-TH"/>
              </w:rPr>
            </w:pPr>
          </w:p>
        </w:tc>
        <w:tc>
          <w:tcPr>
            <w:tcW w:w="1531" w:type="dxa"/>
          </w:tcPr>
          <w:p w14:paraId="59B6FA34" w14:textId="77777777" w:rsidR="00215953" w:rsidRPr="001260B4" w:rsidRDefault="00215953" w:rsidP="00215953">
            <w:pPr>
              <w:pStyle w:val="acctfourfigures"/>
              <w:tabs>
                <w:tab w:val="clear" w:pos="765"/>
              </w:tabs>
              <w:spacing w:line="240" w:lineRule="atLeast"/>
              <w:ind w:right="46"/>
              <w:rPr>
                <w:rFonts w:ascii="Times New Roman" w:hAnsi="Times New Roman"/>
                <w:sz w:val="20"/>
                <w:lang w:val="en-US"/>
              </w:rPr>
            </w:pPr>
          </w:p>
          <w:p w14:paraId="5BA9905B" w14:textId="381C28F7" w:rsidR="00215953" w:rsidRPr="001260B4" w:rsidRDefault="00CC106B" w:rsidP="00215953">
            <w:pPr>
              <w:pStyle w:val="acctfourfigures"/>
              <w:tabs>
                <w:tab w:val="clear" w:pos="765"/>
                <w:tab w:val="decimal" w:pos="1165"/>
              </w:tabs>
              <w:spacing w:line="240" w:lineRule="atLeast"/>
              <w:ind w:right="46"/>
              <w:rPr>
                <w:rFonts w:ascii="Times New Roman" w:hAnsi="Times New Roman"/>
                <w:sz w:val="20"/>
                <w:lang w:val="en-US" w:bidi="th-TH"/>
              </w:rPr>
            </w:pPr>
            <w:r w:rsidRPr="00CC106B">
              <w:rPr>
                <w:rFonts w:ascii="Times New Roman" w:hAnsi="Times New Roman"/>
                <w:sz w:val="20"/>
                <w:lang w:val="en-US" w:bidi="th-TH"/>
              </w:rPr>
              <w:t>697</w:t>
            </w:r>
            <w:r w:rsidR="00215953" w:rsidRPr="001260B4">
              <w:rPr>
                <w:rFonts w:ascii="Times New Roman" w:hAnsi="Times New Roman"/>
                <w:sz w:val="20"/>
                <w:lang w:val="en-US" w:bidi="th-TH"/>
              </w:rPr>
              <w:t>,</w:t>
            </w:r>
            <w:r w:rsidRPr="00CC106B">
              <w:rPr>
                <w:rFonts w:ascii="Times New Roman" w:hAnsi="Times New Roman"/>
                <w:sz w:val="20"/>
                <w:lang w:val="en-US" w:bidi="th-TH"/>
              </w:rPr>
              <w:t>025</w:t>
            </w:r>
          </w:p>
        </w:tc>
        <w:tc>
          <w:tcPr>
            <w:tcW w:w="178" w:type="dxa"/>
            <w:vAlign w:val="bottom"/>
          </w:tcPr>
          <w:p w14:paraId="1313C961" w14:textId="77777777" w:rsidR="00215953" w:rsidRPr="001260B4" w:rsidRDefault="00215953" w:rsidP="00215953">
            <w:pPr>
              <w:pStyle w:val="acctfourfigures"/>
              <w:tabs>
                <w:tab w:val="clear" w:pos="765"/>
              </w:tabs>
              <w:spacing w:line="240" w:lineRule="atLeast"/>
              <w:ind w:right="46"/>
              <w:rPr>
                <w:rFonts w:ascii="Times New Roman" w:hAnsi="Times New Roman"/>
                <w:sz w:val="20"/>
              </w:rPr>
            </w:pPr>
          </w:p>
        </w:tc>
        <w:tc>
          <w:tcPr>
            <w:tcW w:w="1172" w:type="dxa"/>
            <w:vAlign w:val="bottom"/>
          </w:tcPr>
          <w:p w14:paraId="79214B4D" w14:textId="22692F79" w:rsidR="00215953" w:rsidRPr="001260B4" w:rsidRDefault="00001723" w:rsidP="00215953">
            <w:pPr>
              <w:pStyle w:val="acctfourfigures"/>
              <w:tabs>
                <w:tab w:val="clear" w:pos="765"/>
                <w:tab w:val="decimal" w:pos="566"/>
              </w:tabs>
              <w:spacing w:line="240" w:lineRule="atLeast"/>
              <w:ind w:right="46"/>
              <w:rPr>
                <w:rFonts w:ascii="Times New Roman" w:hAnsi="Times New Roman"/>
                <w:sz w:val="20"/>
              </w:rPr>
            </w:pPr>
            <w:r w:rsidRPr="00001723">
              <w:rPr>
                <w:rFonts w:ascii="Times New Roman" w:hAnsi="Times New Roman"/>
                <w:sz w:val="20"/>
                <w:lang w:val="en-US"/>
              </w:rPr>
              <w:t>-</w:t>
            </w:r>
          </w:p>
        </w:tc>
        <w:tc>
          <w:tcPr>
            <w:tcW w:w="180" w:type="dxa"/>
            <w:vAlign w:val="bottom"/>
          </w:tcPr>
          <w:p w14:paraId="0D52CA9A" w14:textId="77777777" w:rsidR="00215953" w:rsidRPr="001260B4" w:rsidRDefault="00215953" w:rsidP="00215953">
            <w:pPr>
              <w:pStyle w:val="acctfourfigures"/>
              <w:tabs>
                <w:tab w:val="clear" w:pos="765"/>
                <w:tab w:val="decimal" w:pos="722"/>
              </w:tabs>
              <w:spacing w:line="240" w:lineRule="atLeast"/>
              <w:ind w:right="-169"/>
              <w:rPr>
                <w:rFonts w:ascii="Times New Roman" w:hAnsi="Times New Roman"/>
                <w:sz w:val="20"/>
              </w:rPr>
            </w:pPr>
          </w:p>
        </w:tc>
        <w:tc>
          <w:tcPr>
            <w:tcW w:w="1261" w:type="dxa"/>
            <w:vAlign w:val="bottom"/>
          </w:tcPr>
          <w:p w14:paraId="3C3332B6" w14:textId="6D0B0F8B" w:rsidR="00215953" w:rsidRPr="001260B4" w:rsidRDefault="00CC106B">
            <w:pPr>
              <w:pStyle w:val="acctfourfigures"/>
              <w:tabs>
                <w:tab w:val="clear" w:pos="765"/>
                <w:tab w:val="decimal" w:pos="986"/>
              </w:tabs>
              <w:spacing w:line="240" w:lineRule="atLeast"/>
              <w:ind w:right="-169"/>
              <w:rPr>
                <w:rFonts w:ascii="Times New Roman" w:hAnsi="Times New Roman"/>
                <w:sz w:val="20"/>
                <w:lang w:val="en-US"/>
              </w:rPr>
            </w:pPr>
            <w:r w:rsidRPr="00CC106B">
              <w:rPr>
                <w:rFonts w:ascii="Times New Roman" w:hAnsi="Times New Roman" w:cs="Angsana New"/>
                <w:sz w:val="20"/>
                <w:lang w:val="en-US" w:bidi="th-TH"/>
              </w:rPr>
              <w:t>803</w:t>
            </w:r>
            <w:r w:rsidR="00215953" w:rsidRPr="001260B4">
              <w:rPr>
                <w:rFonts w:ascii="Times New Roman" w:hAnsi="Times New Roman"/>
                <w:sz w:val="20"/>
                <w:lang w:val="en-US"/>
              </w:rPr>
              <w:t>,</w:t>
            </w:r>
            <w:r w:rsidRPr="00CC106B">
              <w:rPr>
                <w:rFonts w:ascii="Times New Roman" w:hAnsi="Times New Roman" w:cs="Angsana New"/>
                <w:sz w:val="20"/>
                <w:lang w:val="en-US" w:bidi="th-TH"/>
              </w:rPr>
              <w:t>730</w:t>
            </w:r>
          </w:p>
        </w:tc>
        <w:tc>
          <w:tcPr>
            <w:tcW w:w="180" w:type="dxa"/>
            <w:vAlign w:val="bottom"/>
          </w:tcPr>
          <w:p w14:paraId="132D55DF" w14:textId="77777777" w:rsidR="00215953" w:rsidRPr="001260B4" w:rsidRDefault="00215953" w:rsidP="00215953">
            <w:pPr>
              <w:pStyle w:val="acctfourfigures"/>
              <w:tabs>
                <w:tab w:val="clear" w:pos="765"/>
              </w:tabs>
              <w:spacing w:line="240" w:lineRule="atLeast"/>
              <w:rPr>
                <w:rFonts w:ascii="Times New Roman" w:hAnsi="Times New Roman"/>
                <w:sz w:val="20"/>
                <w:lang w:val="en-US"/>
              </w:rPr>
            </w:pPr>
          </w:p>
        </w:tc>
        <w:tc>
          <w:tcPr>
            <w:tcW w:w="900" w:type="dxa"/>
            <w:vAlign w:val="bottom"/>
          </w:tcPr>
          <w:p w14:paraId="4D44191D" w14:textId="48400497" w:rsidR="00215953" w:rsidRPr="001260B4" w:rsidRDefault="00001723" w:rsidP="00215953">
            <w:pPr>
              <w:pStyle w:val="acctfourfigures"/>
              <w:tabs>
                <w:tab w:val="clear" w:pos="765"/>
                <w:tab w:val="decimal" w:pos="566"/>
              </w:tabs>
              <w:spacing w:line="240" w:lineRule="atLeast"/>
              <w:ind w:right="46"/>
              <w:rPr>
                <w:rFonts w:ascii="Times New Roman" w:hAnsi="Times New Roman"/>
                <w:sz w:val="20"/>
              </w:rPr>
            </w:pPr>
            <w:r w:rsidRPr="00001723">
              <w:rPr>
                <w:rFonts w:ascii="Times New Roman" w:hAnsi="Times New Roman"/>
                <w:sz w:val="20"/>
                <w:lang w:val="en-US"/>
              </w:rPr>
              <w:t>-</w:t>
            </w:r>
          </w:p>
        </w:tc>
        <w:tc>
          <w:tcPr>
            <w:tcW w:w="180" w:type="dxa"/>
            <w:vAlign w:val="bottom"/>
          </w:tcPr>
          <w:p w14:paraId="488443DA" w14:textId="77777777" w:rsidR="00215953" w:rsidRPr="001260B4" w:rsidRDefault="00215953" w:rsidP="00215953">
            <w:pPr>
              <w:pStyle w:val="acctfourfigures"/>
              <w:tabs>
                <w:tab w:val="clear" w:pos="765"/>
              </w:tabs>
              <w:spacing w:line="240" w:lineRule="atLeast"/>
              <w:rPr>
                <w:rFonts w:ascii="Times New Roman" w:hAnsi="Times New Roman"/>
                <w:sz w:val="20"/>
              </w:rPr>
            </w:pPr>
          </w:p>
        </w:tc>
        <w:tc>
          <w:tcPr>
            <w:tcW w:w="1261" w:type="dxa"/>
            <w:vAlign w:val="bottom"/>
          </w:tcPr>
          <w:p w14:paraId="152BE5A1" w14:textId="190BF27A" w:rsidR="00215953" w:rsidRPr="001260B4" w:rsidRDefault="00CC106B" w:rsidP="00B407B7">
            <w:pPr>
              <w:pStyle w:val="acctfourfigures"/>
              <w:tabs>
                <w:tab w:val="clear" w:pos="765"/>
              </w:tabs>
              <w:spacing w:line="240" w:lineRule="atLeast"/>
              <w:ind w:right="46"/>
              <w:jc w:val="right"/>
              <w:rPr>
                <w:rFonts w:ascii="Times New Roman" w:hAnsi="Times New Roman"/>
                <w:sz w:val="20"/>
                <w:cs/>
                <w:lang w:val="en-US" w:bidi="th-TH"/>
              </w:rPr>
            </w:pPr>
            <w:r w:rsidRPr="00CC106B">
              <w:rPr>
                <w:rFonts w:ascii="Times New Roman" w:hAnsi="Times New Roman" w:cs="Angsana New"/>
                <w:sz w:val="20"/>
                <w:lang w:val="en-US" w:bidi="th-TH"/>
              </w:rPr>
              <w:t>803</w:t>
            </w:r>
            <w:r w:rsidR="00215953" w:rsidRPr="001260B4">
              <w:rPr>
                <w:rFonts w:ascii="Times New Roman" w:hAnsi="Times New Roman"/>
                <w:sz w:val="20"/>
                <w:lang w:val="en-US"/>
              </w:rPr>
              <w:t>,</w:t>
            </w:r>
            <w:r w:rsidRPr="00CC106B">
              <w:rPr>
                <w:rFonts w:ascii="Times New Roman" w:hAnsi="Times New Roman" w:cs="Angsana New"/>
                <w:sz w:val="20"/>
                <w:lang w:val="en-US" w:bidi="th-TH"/>
              </w:rPr>
              <w:t>730</w:t>
            </w:r>
          </w:p>
        </w:tc>
      </w:tr>
    </w:tbl>
    <w:p w14:paraId="56DE6666" w14:textId="77777777" w:rsidR="00215953" w:rsidRPr="001260B4" w:rsidRDefault="00215953"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0"/>
          <w:szCs w:val="20"/>
          <w:lang w:val="en-GB" w:bidi="ar-SA"/>
        </w:rPr>
      </w:pPr>
    </w:p>
    <w:tbl>
      <w:tblPr>
        <w:tblW w:w="9558" w:type="dxa"/>
        <w:tblInd w:w="529" w:type="dxa"/>
        <w:tblLayout w:type="fixed"/>
        <w:tblCellMar>
          <w:left w:w="79" w:type="dxa"/>
          <w:right w:w="79" w:type="dxa"/>
        </w:tblCellMar>
        <w:tblLook w:val="04A0" w:firstRow="1" w:lastRow="0" w:firstColumn="1" w:lastColumn="0" w:noHBand="0" w:noVBand="1"/>
      </w:tblPr>
      <w:tblGrid>
        <w:gridCol w:w="2548"/>
        <w:gridCol w:w="184"/>
        <w:gridCol w:w="1526"/>
        <w:gridCol w:w="178"/>
        <w:gridCol w:w="980"/>
        <w:gridCol w:w="180"/>
        <w:gridCol w:w="1261"/>
        <w:gridCol w:w="180"/>
        <w:gridCol w:w="990"/>
        <w:gridCol w:w="180"/>
        <w:gridCol w:w="1351"/>
      </w:tblGrid>
      <w:tr w:rsidR="00215953" w:rsidRPr="001260B4" w14:paraId="6B8D421B" w14:textId="77777777" w:rsidTr="00215953">
        <w:trPr>
          <w:trHeight w:val="257"/>
          <w:tblHeader/>
        </w:trPr>
        <w:tc>
          <w:tcPr>
            <w:tcW w:w="2548" w:type="dxa"/>
            <w:vAlign w:val="bottom"/>
          </w:tcPr>
          <w:p w14:paraId="17FF420A" w14:textId="77777777" w:rsidR="00215953" w:rsidRPr="001260B4" w:rsidRDefault="00215953" w:rsidP="00215953">
            <w:pPr>
              <w:pStyle w:val="acctfourfigures"/>
              <w:tabs>
                <w:tab w:val="left" w:pos="720"/>
              </w:tabs>
              <w:spacing w:line="240" w:lineRule="atLeast"/>
              <w:rPr>
                <w:rFonts w:ascii="Times New Roman" w:hAnsi="Times New Roman"/>
                <w:sz w:val="20"/>
                <w:lang w:val="en-US" w:bidi="th-TH"/>
              </w:rPr>
            </w:pPr>
          </w:p>
        </w:tc>
        <w:tc>
          <w:tcPr>
            <w:tcW w:w="184" w:type="dxa"/>
            <w:vAlign w:val="center"/>
          </w:tcPr>
          <w:p w14:paraId="36952E4F" w14:textId="77777777" w:rsidR="00215953" w:rsidRPr="001260B4" w:rsidRDefault="00215953" w:rsidP="00215953">
            <w:pPr>
              <w:pStyle w:val="acctfourfigures"/>
              <w:tabs>
                <w:tab w:val="left" w:pos="720"/>
              </w:tabs>
              <w:spacing w:line="240" w:lineRule="atLeast"/>
              <w:ind w:left="-79" w:right="-79"/>
              <w:jc w:val="center"/>
              <w:rPr>
                <w:rFonts w:ascii="Times New Roman" w:hAnsi="Times New Roman"/>
                <w:sz w:val="20"/>
                <w:lang w:val="en-US" w:bidi="th-TH"/>
              </w:rPr>
            </w:pPr>
          </w:p>
        </w:tc>
        <w:tc>
          <w:tcPr>
            <w:tcW w:w="6826" w:type="dxa"/>
            <w:gridSpan w:val="9"/>
            <w:vAlign w:val="center"/>
            <w:hideMark/>
          </w:tcPr>
          <w:p w14:paraId="141E5AC7" w14:textId="77777777" w:rsidR="00215953" w:rsidRPr="001260B4" w:rsidRDefault="00215953" w:rsidP="00215953">
            <w:pPr>
              <w:pStyle w:val="acctfourfigures"/>
              <w:tabs>
                <w:tab w:val="left" w:pos="720"/>
              </w:tabs>
              <w:spacing w:line="240" w:lineRule="atLeast"/>
              <w:ind w:left="-79" w:right="-79"/>
              <w:jc w:val="center"/>
              <w:rPr>
                <w:rFonts w:ascii="Times New Roman" w:hAnsi="Times New Roman"/>
                <w:b/>
                <w:sz w:val="20"/>
                <w:cs/>
                <w:lang w:val="en-US" w:bidi="th-TH"/>
              </w:rPr>
            </w:pPr>
            <w:proofErr w:type="gramStart"/>
            <w:r w:rsidRPr="001260B4">
              <w:rPr>
                <w:rFonts w:ascii="Times New Roman" w:hAnsi="Times New Roman"/>
                <w:b/>
                <w:sz w:val="20"/>
                <w:lang w:val="en-US" w:bidi="th-TH"/>
              </w:rPr>
              <w:t>Seperate  financial</w:t>
            </w:r>
            <w:proofErr w:type="gramEnd"/>
            <w:r w:rsidRPr="001260B4">
              <w:rPr>
                <w:rFonts w:ascii="Times New Roman" w:hAnsi="Times New Roman"/>
                <w:b/>
                <w:sz w:val="20"/>
                <w:lang w:val="en-US" w:bidi="th-TH"/>
              </w:rPr>
              <w:t xml:space="preserve"> statements</w:t>
            </w:r>
          </w:p>
        </w:tc>
      </w:tr>
      <w:tr w:rsidR="00215953" w:rsidRPr="001260B4" w14:paraId="1502F395" w14:textId="77777777" w:rsidTr="00215953">
        <w:trPr>
          <w:trHeight w:val="257"/>
          <w:tblHeader/>
        </w:trPr>
        <w:tc>
          <w:tcPr>
            <w:tcW w:w="2548" w:type="dxa"/>
            <w:vAlign w:val="bottom"/>
          </w:tcPr>
          <w:p w14:paraId="252E0065" w14:textId="77777777" w:rsidR="00215953" w:rsidRPr="001260B4" w:rsidRDefault="00215953" w:rsidP="00215953">
            <w:pPr>
              <w:pStyle w:val="acctfourfigures"/>
              <w:tabs>
                <w:tab w:val="left" w:pos="720"/>
              </w:tabs>
              <w:spacing w:line="240" w:lineRule="atLeast"/>
              <w:rPr>
                <w:rFonts w:ascii="Times New Roman" w:hAnsi="Times New Roman"/>
                <w:sz w:val="20"/>
                <w:lang w:val="en-US" w:bidi="th-TH"/>
              </w:rPr>
            </w:pPr>
          </w:p>
        </w:tc>
        <w:tc>
          <w:tcPr>
            <w:tcW w:w="184" w:type="dxa"/>
            <w:vAlign w:val="center"/>
          </w:tcPr>
          <w:p w14:paraId="70D1DC75" w14:textId="77777777" w:rsidR="00215953" w:rsidRPr="001260B4" w:rsidRDefault="00215953" w:rsidP="00215953">
            <w:pPr>
              <w:pStyle w:val="acctfourfigures"/>
              <w:tabs>
                <w:tab w:val="left" w:pos="720"/>
              </w:tabs>
              <w:spacing w:line="240" w:lineRule="atLeast"/>
              <w:ind w:left="-79" w:right="-79"/>
              <w:jc w:val="center"/>
              <w:rPr>
                <w:rFonts w:ascii="Times New Roman" w:hAnsi="Times New Roman"/>
                <w:sz w:val="20"/>
                <w:lang w:val="en-US" w:bidi="th-TH"/>
              </w:rPr>
            </w:pPr>
          </w:p>
        </w:tc>
        <w:tc>
          <w:tcPr>
            <w:tcW w:w="1526" w:type="dxa"/>
            <w:vAlign w:val="center"/>
            <w:hideMark/>
          </w:tcPr>
          <w:p w14:paraId="3E03766E" w14:textId="2C97E9E1" w:rsidR="00215953" w:rsidRPr="001260B4" w:rsidRDefault="00215953" w:rsidP="00215953">
            <w:pPr>
              <w:pStyle w:val="acctfourfigures"/>
              <w:tabs>
                <w:tab w:val="left" w:pos="720"/>
              </w:tabs>
              <w:spacing w:line="240" w:lineRule="atLeast"/>
              <w:ind w:left="-79" w:right="-79"/>
              <w:jc w:val="center"/>
              <w:rPr>
                <w:rFonts w:ascii="Times New Roman" w:hAnsi="Times New Roman"/>
                <w:sz w:val="20"/>
                <w:cs/>
                <w:lang w:val="en-US" w:bidi="th-TH"/>
              </w:rPr>
            </w:pPr>
            <w:r w:rsidRPr="001260B4">
              <w:rPr>
                <w:rFonts w:ascii="Times New Roman" w:hAnsi="Times New Roman"/>
                <w:sz w:val="20"/>
                <w:lang w:val="en-US" w:bidi="th-TH"/>
              </w:rPr>
              <w:t xml:space="preserve">Carrying </w:t>
            </w:r>
            <w:r w:rsidR="00977C62" w:rsidRPr="001260B4">
              <w:rPr>
                <w:rFonts w:ascii="Times New Roman" w:hAnsi="Times New Roman"/>
                <w:sz w:val="20"/>
                <w:lang w:val="en-US" w:bidi="th-TH"/>
              </w:rPr>
              <w:t>amount</w:t>
            </w:r>
          </w:p>
        </w:tc>
        <w:tc>
          <w:tcPr>
            <w:tcW w:w="178" w:type="dxa"/>
            <w:vAlign w:val="center"/>
          </w:tcPr>
          <w:p w14:paraId="25E3329A" w14:textId="77777777" w:rsidR="00215953" w:rsidRPr="001260B4" w:rsidRDefault="00215953" w:rsidP="00215953">
            <w:pPr>
              <w:pStyle w:val="acctfourfigures"/>
              <w:tabs>
                <w:tab w:val="left" w:pos="720"/>
              </w:tabs>
              <w:spacing w:line="240" w:lineRule="atLeast"/>
              <w:ind w:left="-79" w:right="-79"/>
              <w:jc w:val="center"/>
              <w:rPr>
                <w:rFonts w:ascii="Times New Roman" w:hAnsi="Times New Roman"/>
                <w:sz w:val="20"/>
                <w:lang w:val="en-US" w:bidi="th-TH"/>
              </w:rPr>
            </w:pPr>
          </w:p>
        </w:tc>
        <w:tc>
          <w:tcPr>
            <w:tcW w:w="5122" w:type="dxa"/>
            <w:gridSpan w:val="7"/>
            <w:tcBorders>
              <w:bottom w:val="single" w:sz="4" w:space="0" w:color="auto"/>
            </w:tcBorders>
            <w:vAlign w:val="center"/>
            <w:hideMark/>
          </w:tcPr>
          <w:p w14:paraId="18191337" w14:textId="77777777" w:rsidR="00215953" w:rsidRPr="001260B4" w:rsidRDefault="00215953" w:rsidP="00215953">
            <w:pPr>
              <w:pStyle w:val="acctfourfigures"/>
              <w:tabs>
                <w:tab w:val="left" w:pos="720"/>
              </w:tabs>
              <w:spacing w:line="240" w:lineRule="atLeast"/>
              <w:ind w:left="-79" w:right="-79"/>
              <w:jc w:val="center"/>
              <w:rPr>
                <w:rFonts w:ascii="Times New Roman" w:hAnsi="Times New Roman"/>
                <w:sz w:val="20"/>
                <w:cs/>
                <w:lang w:val="en-US" w:bidi="th-TH"/>
              </w:rPr>
            </w:pPr>
            <w:r w:rsidRPr="001260B4">
              <w:rPr>
                <w:rFonts w:ascii="Times New Roman" w:hAnsi="Times New Roman"/>
                <w:sz w:val="20"/>
                <w:lang w:val="en-US" w:bidi="th-TH"/>
              </w:rPr>
              <w:t>Fair value</w:t>
            </w:r>
          </w:p>
        </w:tc>
      </w:tr>
      <w:tr w:rsidR="00215953" w:rsidRPr="001260B4" w14:paraId="46393DA3" w14:textId="77777777" w:rsidTr="00215953">
        <w:trPr>
          <w:trHeight w:val="257"/>
          <w:tblHeader/>
        </w:trPr>
        <w:tc>
          <w:tcPr>
            <w:tcW w:w="2548" w:type="dxa"/>
            <w:vAlign w:val="bottom"/>
          </w:tcPr>
          <w:p w14:paraId="2D47635C" w14:textId="77777777" w:rsidR="00215953" w:rsidRPr="001260B4" w:rsidRDefault="00215953" w:rsidP="00215953">
            <w:pPr>
              <w:pStyle w:val="acctfourfigures"/>
              <w:tabs>
                <w:tab w:val="left" w:pos="720"/>
              </w:tabs>
              <w:spacing w:line="240" w:lineRule="atLeast"/>
              <w:rPr>
                <w:rFonts w:ascii="Times New Roman" w:hAnsi="Times New Roman"/>
                <w:sz w:val="20"/>
                <w:lang w:val="en-US" w:bidi="th-TH"/>
              </w:rPr>
            </w:pPr>
          </w:p>
        </w:tc>
        <w:tc>
          <w:tcPr>
            <w:tcW w:w="184" w:type="dxa"/>
            <w:vAlign w:val="center"/>
          </w:tcPr>
          <w:p w14:paraId="26BB9E29" w14:textId="77777777" w:rsidR="00215953" w:rsidRPr="001260B4" w:rsidRDefault="00215953" w:rsidP="00215953">
            <w:pPr>
              <w:pStyle w:val="acctfourfigures"/>
              <w:tabs>
                <w:tab w:val="left" w:pos="720"/>
              </w:tabs>
              <w:spacing w:line="240" w:lineRule="atLeast"/>
              <w:ind w:left="-79" w:right="-79"/>
              <w:jc w:val="center"/>
              <w:rPr>
                <w:rFonts w:ascii="Times New Roman" w:hAnsi="Times New Roman"/>
                <w:sz w:val="20"/>
                <w:lang w:val="en-US" w:bidi="th-TH"/>
              </w:rPr>
            </w:pPr>
          </w:p>
        </w:tc>
        <w:tc>
          <w:tcPr>
            <w:tcW w:w="1526" w:type="dxa"/>
            <w:vAlign w:val="center"/>
            <w:hideMark/>
          </w:tcPr>
          <w:p w14:paraId="06AF474A" w14:textId="77777777" w:rsidR="00215953" w:rsidRPr="001260B4" w:rsidRDefault="00215953" w:rsidP="00215953">
            <w:pPr>
              <w:pStyle w:val="acctfourfigures"/>
              <w:tabs>
                <w:tab w:val="left" w:pos="720"/>
              </w:tabs>
              <w:spacing w:line="240" w:lineRule="atLeast"/>
              <w:ind w:left="-79" w:right="-79"/>
              <w:jc w:val="center"/>
              <w:rPr>
                <w:rFonts w:ascii="Times New Roman" w:hAnsi="Times New Roman"/>
                <w:sz w:val="20"/>
                <w:cs/>
                <w:lang w:val="en-US" w:bidi="th-TH"/>
              </w:rPr>
            </w:pPr>
          </w:p>
        </w:tc>
        <w:tc>
          <w:tcPr>
            <w:tcW w:w="178" w:type="dxa"/>
            <w:vAlign w:val="center"/>
          </w:tcPr>
          <w:p w14:paraId="0D4EA4CC" w14:textId="77777777" w:rsidR="00215953" w:rsidRPr="001260B4" w:rsidRDefault="00215953" w:rsidP="00215953">
            <w:pPr>
              <w:pStyle w:val="acctfourfigures"/>
              <w:tabs>
                <w:tab w:val="left" w:pos="720"/>
              </w:tabs>
              <w:spacing w:line="240" w:lineRule="atLeast"/>
              <w:ind w:left="-79" w:right="-79"/>
              <w:jc w:val="center"/>
              <w:rPr>
                <w:rFonts w:ascii="Times New Roman" w:hAnsi="Times New Roman"/>
                <w:sz w:val="20"/>
                <w:cs/>
                <w:lang w:val="en-US" w:bidi="th-TH"/>
              </w:rPr>
            </w:pPr>
          </w:p>
        </w:tc>
        <w:tc>
          <w:tcPr>
            <w:tcW w:w="980" w:type="dxa"/>
            <w:tcBorders>
              <w:top w:val="single" w:sz="4" w:space="0" w:color="auto"/>
            </w:tcBorders>
            <w:vAlign w:val="center"/>
            <w:hideMark/>
          </w:tcPr>
          <w:p w14:paraId="1D14E174" w14:textId="4EC0BDF8" w:rsidR="00215953" w:rsidRPr="001260B4" w:rsidRDefault="00215953" w:rsidP="00215953">
            <w:pPr>
              <w:pStyle w:val="acctfourfigures"/>
              <w:tabs>
                <w:tab w:val="left" w:pos="720"/>
              </w:tabs>
              <w:spacing w:line="240" w:lineRule="atLeast"/>
              <w:ind w:left="-79" w:right="-79"/>
              <w:jc w:val="center"/>
              <w:rPr>
                <w:rFonts w:ascii="Times New Roman" w:hAnsi="Times New Roman"/>
                <w:sz w:val="20"/>
                <w:cs/>
                <w:lang w:val="en-US" w:bidi="th-TH"/>
              </w:rPr>
            </w:pPr>
            <w:r w:rsidRPr="001260B4">
              <w:rPr>
                <w:rFonts w:ascii="Times New Roman" w:hAnsi="Times New Roman"/>
                <w:sz w:val="20"/>
                <w:lang w:val="en-US" w:bidi="th-TH"/>
              </w:rPr>
              <w:t>Level</w:t>
            </w:r>
            <w:r w:rsidRPr="001260B4">
              <w:rPr>
                <w:rFonts w:ascii="Times New Roman" w:hAnsi="Times New Roman" w:cs="Angsana New"/>
                <w:sz w:val="20"/>
                <w:cs/>
                <w:lang w:val="en-US" w:bidi="th-TH"/>
              </w:rPr>
              <w:t xml:space="preserve"> </w:t>
            </w:r>
            <w:r w:rsidR="00CC106B" w:rsidRPr="00CC106B">
              <w:rPr>
                <w:rFonts w:ascii="Times New Roman" w:hAnsi="Times New Roman"/>
                <w:sz w:val="20"/>
                <w:lang w:val="en-US" w:bidi="th-TH"/>
              </w:rPr>
              <w:t>1</w:t>
            </w:r>
          </w:p>
        </w:tc>
        <w:tc>
          <w:tcPr>
            <w:tcW w:w="180" w:type="dxa"/>
            <w:tcBorders>
              <w:top w:val="single" w:sz="4" w:space="0" w:color="auto"/>
            </w:tcBorders>
            <w:vAlign w:val="center"/>
          </w:tcPr>
          <w:p w14:paraId="4519F396" w14:textId="77777777" w:rsidR="00215953" w:rsidRPr="001260B4" w:rsidRDefault="00215953" w:rsidP="00215953">
            <w:pPr>
              <w:pStyle w:val="acctfourfigures"/>
              <w:tabs>
                <w:tab w:val="decimal" w:pos="371"/>
              </w:tabs>
              <w:spacing w:line="240" w:lineRule="atLeast"/>
              <w:ind w:left="-79" w:right="-79"/>
              <w:jc w:val="center"/>
              <w:rPr>
                <w:rFonts w:ascii="Times New Roman" w:hAnsi="Times New Roman"/>
                <w:sz w:val="20"/>
                <w:lang w:val="en-US" w:bidi="th-TH"/>
              </w:rPr>
            </w:pPr>
          </w:p>
        </w:tc>
        <w:tc>
          <w:tcPr>
            <w:tcW w:w="1261" w:type="dxa"/>
            <w:tcBorders>
              <w:top w:val="single" w:sz="4" w:space="0" w:color="auto"/>
            </w:tcBorders>
            <w:vAlign w:val="center"/>
            <w:hideMark/>
          </w:tcPr>
          <w:p w14:paraId="0FA2902C" w14:textId="35AEC40B" w:rsidR="00215953" w:rsidRPr="001260B4" w:rsidRDefault="00215953" w:rsidP="00215953">
            <w:pPr>
              <w:pStyle w:val="acctfourfigures"/>
              <w:tabs>
                <w:tab w:val="left" w:pos="720"/>
              </w:tabs>
              <w:spacing w:line="240" w:lineRule="atLeast"/>
              <w:ind w:left="-79" w:right="-79"/>
              <w:jc w:val="center"/>
              <w:rPr>
                <w:rFonts w:ascii="Times New Roman" w:hAnsi="Times New Roman"/>
                <w:sz w:val="20"/>
                <w:lang w:val="en-US" w:bidi="th-TH"/>
              </w:rPr>
            </w:pPr>
            <w:r w:rsidRPr="001260B4">
              <w:rPr>
                <w:rFonts w:ascii="Times New Roman" w:hAnsi="Times New Roman"/>
                <w:sz w:val="20"/>
                <w:lang w:val="en-US" w:bidi="th-TH"/>
              </w:rPr>
              <w:t>Level</w:t>
            </w:r>
            <w:r w:rsidRPr="001260B4">
              <w:rPr>
                <w:rFonts w:ascii="Times New Roman" w:hAnsi="Times New Roman" w:cs="Angsana New"/>
                <w:sz w:val="20"/>
                <w:cs/>
                <w:lang w:val="en-US" w:bidi="th-TH"/>
              </w:rPr>
              <w:t xml:space="preserve"> </w:t>
            </w:r>
            <w:r w:rsidR="00CC106B" w:rsidRPr="00CC106B">
              <w:rPr>
                <w:rFonts w:ascii="Times New Roman" w:hAnsi="Times New Roman"/>
                <w:sz w:val="20"/>
                <w:lang w:val="en-US" w:bidi="th-TH"/>
              </w:rPr>
              <w:t>2</w:t>
            </w:r>
          </w:p>
        </w:tc>
        <w:tc>
          <w:tcPr>
            <w:tcW w:w="180" w:type="dxa"/>
            <w:tcBorders>
              <w:top w:val="single" w:sz="4" w:space="0" w:color="auto"/>
            </w:tcBorders>
            <w:vAlign w:val="center"/>
          </w:tcPr>
          <w:p w14:paraId="6A8190D1" w14:textId="77777777" w:rsidR="00215953" w:rsidRPr="001260B4" w:rsidRDefault="00215953" w:rsidP="00215953">
            <w:pPr>
              <w:pStyle w:val="acctfourfigures"/>
              <w:tabs>
                <w:tab w:val="decimal" w:pos="371"/>
              </w:tabs>
              <w:spacing w:line="240" w:lineRule="atLeast"/>
              <w:ind w:left="-79" w:right="-79"/>
              <w:jc w:val="center"/>
              <w:rPr>
                <w:rFonts w:ascii="Times New Roman" w:hAnsi="Times New Roman"/>
                <w:sz w:val="20"/>
                <w:rtl/>
                <w:cs/>
                <w:lang w:val="en-US" w:bidi="th-TH"/>
              </w:rPr>
            </w:pPr>
          </w:p>
        </w:tc>
        <w:tc>
          <w:tcPr>
            <w:tcW w:w="990" w:type="dxa"/>
            <w:tcBorders>
              <w:top w:val="single" w:sz="4" w:space="0" w:color="auto"/>
            </w:tcBorders>
            <w:vAlign w:val="center"/>
            <w:hideMark/>
          </w:tcPr>
          <w:p w14:paraId="079DA1E8" w14:textId="4F2E6368" w:rsidR="00215953" w:rsidRPr="001260B4" w:rsidRDefault="00215953" w:rsidP="00215953">
            <w:pPr>
              <w:pStyle w:val="acctfourfigures"/>
              <w:tabs>
                <w:tab w:val="left" w:pos="720"/>
              </w:tabs>
              <w:spacing w:line="240" w:lineRule="atLeast"/>
              <w:ind w:left="-79" w:right="-79"/>
              <w:jc w:val="center"/>
              <w:rPr>
                <w:rFonts w:ascii="Times New Roman" w:hAnsi="Times New Roman"/>
                <w:sz w:val="20"/>
                <w:lang w:val="en-US" w:bidi="th-TH"/>
              </w:rPr>
            </w:pPr>
            <w:r w:rsidRPr="001260B4">
              <w:rPr>
                <w:rFonts w:ascii="Times New Roman" w:hAnsi="Times New Roman"/>
                <w:sz w:val="20"/>
                <w:lang w:val="en-US" w:bidi="th-TH"/>
              </w:rPr>
              <w:t>Level</w:t>
            </w:r>
            <w:r w:rsidRPr="001260B4">
              <w:rPr>
                <w:rFonts w:ascii="Times New Roman" w:hAnsi="Times New Roman" w:cs="Angsana New"/>
                <w:sz w:val="20"/>
                <w:cs/>
                <w:lang w:val="en-US" w:bidi="th-TH"/>
              </w:rPr>
              <w:t xml:space="preserve"> </w:t>
            </w:r>
            <w:r w:rsidR="00CC106B" w:rsidRPr="00CC106B">
              <w:rPr>
                <w:rFonts w:ascii="Times New Roman" w:hAnsi="Times New Roman"/>
                <w:sz w:val="20"/>
                <w:lang w:val="en-US" w:bidi="th-TH"/>
              </w:rPr>
              <w:t>3</w:t>
            </w:r>
          </w:p>
        </w:tc>
        <w:tc>
          <w:tcPr>
            <w:tcW w:w="180" w:type="dxa"/>
            <w:tcBorders>
              <w:top w:val="single" w:sz="4" w:space="0" w:color="auto"/>
            </w:tcBorders>
            <w:vAlign w:val="center"/>
          </w:tcPr>
          <w:p w14:paraId="4558FE0C" w14:textId="77777777" w:rsidR="00215953" w:rsidRPr="001260B4" w:rsidRDefault="00215953" w:rsidP="00215953">
            <w:pPr>
              <w:pStyle w:val="acctfourfigures"/>
              <w:tabs>
                <w:tab w:val="decimal" w:pos="371"/>
              </w:tabs>
              <w:spacing w:line="240" w:lineRule="atLeast"/>
              <w:ind w:left="-79" w:right="-79"/>
              <w:jc w:val="center"/>
              <w:rPr>
                <w:rFonts w:ascii="Times New Roman" w:hAnsi="Times New Roman"/>
                <w:sz w:val="20"/>
                <w:cs/>
                <w:lang w:val="en-US"/>
              </w:rPr>
            </w:pPr>
          </w:p>
        </w:tc>
        <w:tc>
          <w:tcPr>
            <w:tcW w:w="1351" w:type="dxa"/>
            <w:vAlign w:val="center"/>
            <w:hideMark/>
          </w:tcPr>
          <w:p w14:paraId="0216F81E" w14:textId="77777777" w:rsidR="00215953" w:rsidRPr="001260B4" w:rsidRDefault="00215953" w:rsidP="00215953">
            <w:pPr>
              <w:pStyle w:val="acctfourfigures"/>
              <w:tabs>
                <w:tab w:val="left" w:pos="720"/>
              </w:tabs>
              <w:spacing w:line="240" w:lineRule="atLeast"/>
              <w:ind w:left="-79" w:right="-79"/>
              <w:jc w:val="center"/>
              <w:rPr>
                <w:rFonts w:ascii="Times New Roman" w:hAnsi="Times New Roman"/>
                <w:sz w:val="20"/>
                <w:rtl/>
                <w:lang w:val="en-US" w:bidi="th-TH"/>
              </w:rPr>
            </w:pPr>
            <w:r w:rsidRPr="001260B4">
              <w:rPr>
                <w:rFonts w:ascii="Times New Roman" w:hAnsi="Times New Roman"/>
                <w:sz w:val="20"/>
                <w:lang w:val="en-US" w:bidi="th-TH"/>
              </w:rPr>
              <w:t>Total</w:t>
            </w:r>
          </w:p>
        </w:tc>
      </w:tr>
      <w:tr w:rsidR="00215953" w:rsidRPr="001260B4" w14:paraId="55A89EC7" w14:textId="77777777" w:rsidTr="00215953">
        <w:trPr>
          <w:tblHeader/>
        </w:trPr>
        <w:tc>
          <w:tcPr>
            <w:tcW w:w="2548" w:type="dxa"/>
          </w:tcPr>
          <w:p w14:paraId="1CFE6C89" w14:textId="77777777" w:rsidR="00215953" w:rsidRPr="001260B4" w:rsidRDefault="00215953" w:rsidP="00215953">
            <w:pPr>
              <w:tabs>
                <w:tab w:val="clear" w:pos="227"/>
                <w:tab w:val="clear" w:pos="454"/>
                <w:tab w:val="clear" w:pos="680"/>
                <w:tab w:val="left" w:pos="720"/>
              </w:tabs>
              <w:ind w:left="180" w:hanging="180"/>
              <w:rPr>
                <w:rFonts w:ascii="Times New Roman" w:hAnsi="Times New Roman" w:cs="Times New Roman"/>
                <w:b/>
                <w:bCs/>
                <w:sz w:val="20"/>
                <w:szCs w:val="20"/>
                <w:cs/>
              </w:rPr>
            </w:pPr>
          </w:p>
        </w:tc>
        <w:tc>
          <w:tcPr>
            <w:tcW w:w="184" w:type="dxa"/>
          </w:tcPr>
          <w:p w14:paraId="679697D6" w14:textId="77777777" w:rsidR="00215953" w:rsidRPr="001260B4" w:rsidRDefault="00215953" w:rsidP="00215953">
            <w:pPr>
              <w:pStyle w:val="acctfourfigures"/>
              <w:tabs>
                <w:tab w:val="decimal" w:pos="731"/>
              </w:tabs>
              <w:spacing w:line="240" w:lineRule="atLeast"/>
              <w:ind w:right="11"/>
              <w:rPr>
                <w:rFonts w:ascii="Times New Roman" w:hAnsi="Times New Roman"/>
                <w:sz w:val="20"/>
                <w:lang w:val="en-US" w:bidi="th-TH"/>
              </w:rPr>
            </w:pPr>
          </w:p>
        </w:tc>
        <w:tc>
          <w:tcPr>
            <w:tcW w:w="6826" w:type="dxa"/>
            <w:gridSpan w:val="9"/>
            <w:hideMark/>
          </w:tcPr>
          <w:p w14:paraId="174BE54E" w14:textId="0419AAF2" w:rsidR="00215953" w:rsidRPr="001260B4" w:rsidRDefault="00AB2F76" w:rsidP="00215953">
            <w:pPr>
              <w:pStyle w:val="acctfourfigures"/>
              <w:tabs>
                <w:tab w:val="decimal" w:pos="731"/>
              </w:tabs>
              <w:spacing w:line="240" w:lineRule="atLeast"/>
              <w:ind w:right="11"/>
              <w:jc w:val="center"/>
              <w:rPr>
                <w:rFonts w:ascii="Times New Roman" w:hAnsi="Times New Roman"/>
                <w:sz w:val="20"/>
                <w:lang w:val="en-US" w:bidi="th-TH"/>
              </w:rPr>
            </w:pPr>
            <w:r w:rsidRPr="00AB2F76">
              <w:rPr>
                <w:rFonts w:ascii="Times New Roman" w:hAnsi="Times New Roman" w:cs="Angsana New"/>
                <w:i/>
                <w:iCs/>
                <w:sz w:val="20"/>
                <w:lang w:val="en-US" w:bidi="th-TH"/>
              </w:rPr>
              <w:t>(</w:t>
            </w:r>
            <w:r w:rsidR="00215953" w:rsidRPr="001260B4">
              <w:rPr>
                <w:rFonts w:ascii="Times New Roman" w:hAnsi="Times New Roman"/>
                <w:i/>
                <w:iCs/>
                <w:sz w:val="20"/>
                <w:lang w:val="en-US" w:bidi="th-TH"/>
              </w:rPr>
              <w:t>in thousand Baht</w:t>
            </w:r>
            <w:r w:rsidRPr="00AB2F76">
              <w:rPr>
                <w:rFonts w:ascii="Times New Roman" w:hAnsi="Times New Roman" w:cs="Angsana New"/>
                <w:i/>
                <w:iCs/>
                <w:sz w:val="20"/>
                <w:lang w:val="en-US" w:bidi="th-TH"/>
              </w:rPr>
              <w:t>)</w:t>
            </w:r>
          </w:p>
        </w:tc>
      </w:tr>
      <w:tr w:rsidR="00215953" w:rsidRPr="001260B4" w14:paraId="251A87EB" w14:textId="77777777" w:rsidTr="00215953">
        <w:trPr>
          <w:tblHeader/>
        </w:trPr>
        <w:tc>
          <w:tcPr>
            <w:tcW w:w="2548" w:type="dxa"/>
            <w:hideMark/>
          </w:tcPr>
          <w:p w14:paraId="40E01009" w14:textId="1BDB90B4" w:rsidR="00215953" w:rsidRPr="001260B4" w:rsidRDefault="00CC106B" w:rsidP="00215953">
            <w:pPr>
              <w:tabs>
                <w:tab w:val="clear" w:pos="227"/>
                <w:tab w:val="clear" w:pos="454"/>
                <w:tab w:val="clear" w:pos="680"/>
                <w:tab w:val="left" w:pos="720"/>
              </w:tabs>
              <w:ind w:left="180" w:hanging="180"/>
              <w:rPr>
                <w:rFonts w:ascii="Times New Roman" w:hAnsi="Times New Roman" w:cs="Times New Roman"/>
                <w:b/>
                <w:bCs/>
                <w:sz w:val="20"/>
                <w:szCs w:val="20"/>
              </w:rPr>
            </w:pPr>
            <w:r w:rsidRPr="00CC106B">
              <w:rPr>
                <w:rFonts w:ascii="Times New Roman" w:hAnsi="Times New Roman" w:cs="Times New Roman"/>
                <w:b/>
                <w:bCs/>
                <w:sz w:val="20"/>
                <w:szCs w:val="20"/>
              </w:rPr>
              <w:t>31</w:t>
            </w:r>
            <w:r w:rsidR="00215953" w:rsidRPr="001260B4">
              <w:rPr>
                <w:rFonts w:ascii="Times New Roman" w:hAnsi="Times New Roman" w:cs="Times New Roman"/>
                <w:b/>
                <w:bCs/>
                <w:sz w:val="20"/>
                <w:szCs w:val="20"/>
              </w:rPr>
              <w:t xml:space="preserve"> December </w:t>
            </w:r>
            <w:r w:rsidRPr="00CC106B">
              <w:rPr>
                <w:rFonts w:ascii="Times New Roman" w:hAnsi="Times New Roman" w:cs="Times New Roman"/>
                <w:b/>
                <w:bCs/>
                <w:sz w:val="20"/>
                <w:szCs w:val="20"/>
              </w:rPr>
              <w:t>2019</w:t>
            </w:r>
          </w:p>
        </w:tc>
        <w:tc>
          <w:tcPr>
            <w:tcW w:w="184" w:type="dxa"/>
          </w:tcPr>
          <w:p w14:paraId="6ED3F7A4" w14:textId="77777777" w:rsidR="00215953" w:rsidRPr="001260B4" w:rsidRDefault="00215953" w:rsidP="00215953">
            <w:pPr>
              <w:pStyle w:val="acctfourfigures"/>
              <w:tabs>
                <w:tab w:val="decimal" w:pos="731"/>
              </w:tabs>
              <w:spacing w:line="240" w:lineRule="atLeast"/>
              <w:ind w:right="11"/>
              <w:rPr>
                <w:rFonts w:ascii="Times New Roman" w:hAnsi="Times New Roman"/>
                <w:sz w:val="20"/>
                <w:rtl/>
                <w:cs/>
                <w:lang w:val="en-US" w:bidi="th-TH"/>
              </w:rPr>
            </w:pPr>
          </w:p>
        </w:tc>
        <w:tc>
          <w:tcPr>
            <w:tcW w:w="1526" w:type="dxa"/>
          </w:tcPr>
          <w:p w14:paraId="54D04EA1" w14:textId="77777777" w:rsidR="00215953" w:rsidRPr="001260B4" w:rsidRDefault="00215953" w:rsidP="00215953">
            <w:pPr>
              <w:pStyle w:val="acctfourfigures"/>
              <w:tabs>
                <w:tab w:val="decimal" w:pos="731"/>
              </w:tabs>
              <w:spacing w:line="240" w:lineRule="atLeast"/>
              <w:ind w:right="11"/>
              <w:rPr>
                <w:rFonts w:ascii="Times New Roman" w:hAnsi="Times New Roman"/>
                <w:sz w:val="20"/>
                <w:lang w:val="en-US" w:bidi="th-TH"/>
              </w:rPr>
            </w:pPr>
          </w:p>
        </w:tc>
        <w:tc>
          <w:tcPr>
            <w:tcW w:w="178" w:type="dxa"/>
          </w:tcPr>
          <w:p w14:paraId="566560A9" w14:textId="77777777" w:rsidR="00215953" w:rsidRPr="001260B4" w:rsidRDefault="00215953" w:rsidP="00215953">
            <w:pPr>
              <w:pStyle w:val="acctfourfigures"/>
              <w:tabs>
                <w:tab w:val="decimal" w:pos="731"/>
              </w:tabs>
              <w:spacing w:line="240" w:lineRule="atLeast"/>
              <w:ind w:right="11"/>
              <w:rPr>
                <w:rFonts w:ascii="Times New Roman" w:hAnsi="Times New Roman"/>
                <w:sz w:val="20"/>
                <w:lang w:val="en-US" w:bidi="th-TH"/>
              </w:rPr>
            </w:pPr>
          </w:p>
        </w:tc>
        <w:tc>
          <w:tcPr>
            <w:tcW w:w="980" w:type="dxa"/>
          </w:tcPr>
          <w:p w14:paraId="0A3A1BFF" w14:textId="77777777" w:rsidR="00215953" w:rsidRPr="001260B4" w:rsidRDefault="00215953" w:rsidP="00215953">
            <w:pPr>
              <w:pStyle w:val="acctfourfigures"/>
              <w:tabs>
                <w:tab w:val="decimal" w:pos="731"/>
              </w:tabs>
              <w:spacing w:line="240" w:lineRule="atLeast"/>
              <w:ind w:right="11"/>
              <w:rPr>
                <w:rFonts w:ascii="Times New Roman" w:hAnsi="Times New Roman"/>
                <w:sz w:val="20"/>
                <w:lang w:val="en-US" w:bidi="th-TH"/>
              </w:rPr>
            </w:pPr>
          </w:p>
        </w:tc>
        <w:tc>
          <w:tcPr>
            <w:tcW w:w="180" w:type="dxa"/>
          </w:tcPr>
          <w:p w14:paraId="7250CEFD" w14:textId="77777777" w:rsidR="00215953" w:rsidRPr="001260B4" w:rsidRDefault="00215953" w:rsidP="00215953">
            <w:pPr>
              <w:pStyle w:val="acctfourfigures"/>
              <w:spacing w:line="240" w:lineRule="atLeast"/>
              <w:rPr>
                <w:rFonts w:ascii="Times New Roman" w:hAnsi="Times New Roman"/>
                <w:sz w:val="20"/>
                <w:lang w:val="en-US" w:bidi="th-TH"/>
              </w:rPr>
            </w:pPr>
          </w:p>
        </w:tc>
        <w:tc>
          <w:tcPr>
            <w:tcW w:w="1261" w:type="dxa"/>
          </w:tcPr>
          <w:p w14:paraId="2121B972" w14:textId="77777777" w:rsidR="00215953" w:rsidRPr="001260B4" w:rsidRDefault="00215953" w:rsidP="00215953">
            <w:pPr>
              <w:pStyle w:val="acctfourfigures"/>
              <w:tabs>
                <w:tab w:val="clear" w:pos="765"/>
                <w:tab w:val="decimal" w:pos="819"/>
              </w:tabs>
              <w:spacing w:line="240" w:lineRule="atLeast"/>
              <w:ind w:right="11"/>
              <w:rPr>
                <w:rFonts w:ascii="Times New Roman" w:hAnsi="Times New Roman"/>
                <w:sz w:val="20"/>
                <w:lang w:val="en-US" w:bidi="th-TH"/>
              </w:rPr>
            </w:pPr>
          </w:p>
        </w:tc>
        <w:tc>
          <w:tcPr>
            <w:tcW w:w="180" w:type="dxa"/>
          </w:tcPr>
          <w:p w14:paraId="25D415DE" w14:textId="77777777" w:rsidR="00215953" w:rsidRPr="001260B4" w:rsidRDefault="00215953" w:rsidP="00215953">
            <w:pPr>
              <w:pStyle w:val="acctfourfigures"/>
              <w:spacing w:line="240" w:lineRule="atLeast"/>
              <w:rPr>
                <w:rFonts w:ascii="Times New Roman" w:hAnsi="Times New Roman"/>
                <w:sz w:val="20"/>
                <w:lang w:val="en-US" w:bidi="th-TH"/>
              </w:rPr>
            </w:pPr>
          </w:p>
        </w:tc>
        <w:tc>
          <w:tcPr>
            <w:tcW w:w="990" w:type="dxa"/>
          </w:tcPr>
          <w:p w14:paraId="5457BC1D" w14:textId="77777777" w:rsidR="00215953" w:rsidRPr="001260B4" w:rsidRDefault="00215953" w:rsidP="00215953">
            <w:pPr>
              <w:pStyle w:val="acctfourfigures"/>
              <w:tabs>
                <w:tab w:val="decimal" w:pos="731"/>
              </w:tabs>
              <w:spacing w:line="240" w:lineRule="atLeast"/>
              <w:ind w:right="11"/>
              <w:rPr>
                <w:rFonts w:ascii="Times New Roman" w:hAnsi="Times New Roman"/>
                <w:sz w:val="20"/>
                <w:lang w:val="en-US" w:bidi="th-TH"/>
              </w:rPr>
            </w:pPr>
          </w:p>
        </w:tc>
        <w:tc>
          <w:tcPr>
            <w:tcW w:w="180" w:type="dxa"/>
          </w:tcPr>
          <w:p w14:paraId="44D895E7" w14:textId="77777777" w:rsidR="00215953" w:rsidRPr="001260B4" w:rsidRDefault="00215953" w:rsidP="00215953">
            <w:pPr>
              <w:pStyle w:val="acctfourfigures"/>
              <w:spacing w:line="240" w:lineRule="atLeast"/>
              <w:rPr>
                <w:rFonts w:ascii="Times New Roman" w:hAnsi="Times New Roman"/>
                <w:sz w:val="20"/>
                <w:lang w:val="en-US" w:bidi="th-TH"/>
              </w:rPr>
            </w:pPr>
          </w:p>
        </w:tc>
        <w:tc>
          <w:tcPr>
            <w:tcW w:w="1351" w:type="dxa"/>
          </w:tcPr>
          <w:p w14:paraId="43FB91F0" w14:textId="77777777" w:rsidR="00215953" w:rsidRPr="001260B4" w:rsidRDefault="00215953" w:rsidP="00215953">
            <w:pPr>
              <w:pStyle w:val="acctfourfigures"/>
              <w:tabs>
                <w:tab w:val="decimal" w:pos="731"/>
              </w:tabs>
              <w:spacing w:line="240" w:lineRule="atLeast"/>
              <w:ind w:right="11"/>
              <w:rPr>
                <w:rFonts w:ascii="Times New Roman" w:hAnsi="Times New Roman"/>
                <w:sz w:val="20"/>
                <w:lang w:val="en-US" w:bidi="th-TH"/>
              </w:rPr>
            </w:pPr>
          </w:p>
        </w:tc>
      </w:tr>
      <w:tr w:rsidR="00215953" w:rsidRPr="001260B4" w14:paraId="6B269CFB" w14:textId="77777777" w:rsidTr="00215953">
        <w:tc>
          <w:tcPr>
            <w:tcW w:w="2548" w:type="dxa"/>
            <w:hideMark/>
          </w:tcPr>
          <w:p w14:paraId="05DD1326" w14:textId="77777777" w:rsidR="00215953" w:rsidRPr="001260B4" w:rsidRDefault="00215953" w:rsidP="00215953">
            <w:pPr>
              <w:tabs>
                <w:tab w:val="clear" w:pos="227"/>
                <w:tab w:val="clear" w:pos="454"/>
                <w:tab w:val="clear" w:pos="680"/>
                <w:tab w:val="left" w:pos="720"/>
              </w:tabs>
              <w:rPr>
                <w:rFonts w:ascii="Times New Roman" w:hAnsi="Times New Roman" w:cs="Times New Roman"/>
                <w:b/>
                <w:bCs/>
                <w:i/>
                <w:iCs/>
                <w:sz w:val="20"/>
                <w:szCs w:val="20"/>
              </w:rPr>
            </w:pPr>
            <w:r w:rsidRPr="001260B4">
              <w:rPr>
                <w:rFonts w:ascii="Times New Roman" w:hAnsi="Times New Roman" w:cs="Times New Roman"/>
                <w:b/>
                <w:bCs/>
                <w:i/>
                <w:iCs/>
                <w:sz w:val="20"/>
                <w:szCs w:val="20"/>
              </w:rPr>
              <w:t>Financial asset</w:t>
            </w:r>
          </w:p>
        </w:tc>
        <w:tc>
          <w:tcPr>
            <w:tcW w:w="184" w:type="dxa"/>
          </w:tcPr>
          <w:p w14:paraId="0D3444F1" w14:textId="77777777" w:rsidR="00215953" w:rsidRPr="001260B4" w:rsidRDefault="00215953" w:rsidP="00215953">
            <w:pPr>
              <w:pStyle w:val="acctfourfigures"/>
              <w:tabs>
                <w:tab w:val="left" w:pos="720"/>
              </w:tabs>
              <w:spacing w:line="240" w:lineRule="atLeast"/>
              <w:ind w:right="11"/>
              <w:jc w:val="right"/>
              <w:rPr>
                <w:rFonts w:ascii="Times New Roman" w:hAnsi="Times New Roman"/>
                <w:sz w:val="20"/>
                <w:lang w:val="en-US" w:bidi="th-TH"/>
              </w:rPr>
            </w:pPr>
          </w:p>
        </w:tc>
        <w:tc>
          <w:tcPr>
            <w:tcW w:w="1526" w:type="dxa"/>
          </w:tcPr>
          <w:p w14:paraId="29458481" w14:textId="77777777" w:rsidR="00215953" w:rsidRPr="001260B4" w:rsidRDefault="00215953" w:rsidP="00215953">
            <w:pPr>
              <w:pStyle w:val="acctfourfigures"/>
              <w:tabs>
                <w:tab w:val="left" w:pos="720"/>
              </w:tabs>
              <w:spacing w:line="240" w:lineRule="atLeast"/>
              <w:ind w:right="11"/>
              <w:jc w:val="right"/>
              <w:rPr>
                <w:rFonts w:ascii="Times New Roman" w:hAnsi="Times New Roman"/>
                <w:sz w:val="20"/>
                <w:lang w:val="en-US" w:bidi="th-TH"/>
              </w:rPr>
            </w:pPr>
          </w:p>
        </w:tc>
        <w:tc>
          <w:tcPr>
            <w:tcW w:w="178" w:type="dxa"/>
          </w:tcPr>
          <w:p w14:paraId="6AF9101E" w14:textId="77777777" w:rsidR="00215953" w:rsidRPr="001260B4" w:rsidRDefault="00215953" w:rsidP="00215953">
            <w:pPr>
              <w:pStyle w:val="acctfourfigures"/>
              <w:tabs>
                <w:tab w:val="left" w:pos="720"/>
              </w:tabs>
              <w:spacing w:line="240" w:lineRule="atLeast"/>
              <w:ind w:right="11"/>
              <w:jc w:val="right"/>
              <w:rPr>
                <w:rFonts w:ascii="Times New Roman" w:hAnsi="Times New Roman"/>
                <w:sz w:val="20"/>
                <w:lang w:val="en-US" w:bidi="th-TH"/>
              </w:rPr>
            </w:pPr>
          </w:p>
        </w:tc>
        <w:tc>
          <w:tcPr>
            <w:tcW w:w="980" w:type="dxa"/>
          </w:tcPr>
          <w:p w14:paraId="6FEC4522" w14:textId="77777777" w:rsidR="00215953" w:rsidRPr="001260B4" w:rsidRDefault="00215953" w:rsidP="00215953">
            <w:pPr>
              <w:pStyle w:val="acctfourfigures"/>
              <w:tabs>
                <w:tab w:val="left" w:pos="720"/>
              </w:tabs>
              <w:spacing w:line="240" w:lineRule="atLeast"/>
              <w:ind w:right="11"/>
              <w:jc w:val="right"/>
              <w:rPr>
                <w:rFonts w:ascii="Times New Roman" w:hAnsi="Times New Roman"/>
                <w:sz w:val="20"/>
                <w:lang w:val="en-US" w:bidi="th-TH"/>
              </w:rPr>
            </w:pPr>
          </w:p>
        </w:tc>
        <w:tc>
          <w:tcPr>
            <w:tcW w:w="180" w:type="dxa"/>
          </w:tcPr>
          <w:p w14:paraId="56251B77" w14:textId="77777777" w:rsidR="00215953" w:rsidRPr="001260B4" w:rsidRDefault="00215953" w:rsidP="00215953">
            <w:pPr>
              <w:pStyle w:val="acctfourfigures"/>
              <w:spacing w:line="240" w:lineRule="atLeast"/>
              <w:ind w:right="101"/>
              <w:rPr>
                <w:rFonts w:ascii="Times New Roman" w:hAnsi="Times New Roman"/>
                <w:sz w:val="20"/>
                <w:lang w:val="en-US" w:bidi="th-TH"/>
              </w:rPr>
            </w:pPr>
          </w:p>
        </w:tc>
        <w:tc>
          <w:tcPr>
            <w:tcW w:w="1261" w:type="dxa"/>
          </w:tcPr>
          <w:p w14:paraId="689B96A5" w14:textId="77777777" w:rsidR="00215953" w:rsidRPr="001260B4" w:rsidRDefault="00215953" w:rsidP="00215953">
            <w:pPr>
              <w:pStyle w:val="acctfourfigures"/>
              <w:tabs>
                <w:tab w:val="left" w:pos="720"/>
              </w:tabs>
              <w:spacing w:line="240" w:lineRule="atLeast"/>
              <w:ind w:right="11"/>
              <w:jc w:val="right"/>
              <w:rPr>
                <w:rFonts w:ascii="Times New Roman" w:hAnsi="Times New Roman"/>
                <w:sz w:val="20"/>
                <w:lang w:val="en-US" w:bidi="th-TH"/>
              </w:rPr>
            </w:pPr>
          </w:p>
        </w:tc>
        <w:tc>
          <w:tcPr>
            <w:tcW w:w="180" w:type="dxa"/>
          </w:tcPr>
          <w:p w14:paraId="33EF1FCB" w14:textId="77777777" w:rsidR="00215953" w:rsidRPr="001260B4" w:rsidRDefault="00215953" w:rsidP="00215953">
            <w:pPr>
              <w:pStyle w:val="acctfourfigures"/>
              <w:spacing w:line="240" w:lineRule="atLeast"/>
              <w:rPr>
                <w:rFonts w:ascii="Times New Roman" w:hAnsi="Times New Roman"/>
                <w:sz w:val="20"/>
                <w:lang w:val="en-US" w:bidi="th-TH"/>
              </w:rPr>
            </w:pPr>
          </w:p>
        </w:tc>
        <w:tc>
          <w:tcPr>
            <w:tcW w:w="990" w:type="dxa"/>
          </w:tcPr>
          <w:p w14:paraId="77A37F24" w14:textId="77777777" w:rsidR="00215953" w:rsidRPr="001260B4" w:rsidRDefault="00215953" w:rsidP="00215953">
            <w:pPr>
              <w:pStyle w:val="acctfourfigures"/>
              <w:tabs>
                <w:tab w:val="left" w:pos="720"/>
              </w:tabs>
              <w:spacing w:line="240" w:lineRule="atLeast"/>
              <w:ind w:right="11"/>
              <w:jc w:val="right"/>
              <w:rPr>
                <w:rFonts w:ascii="Times New Roman" w:hAnsi="Times New Roman"/>
                <w:sz w:val="20"/>
                <w:lang w:val="en-US" w:bidi="th-TH"/>
              </w:rPr>
            </w:pPr>
          </w:p>
        </w:tc>
        <w:tc>
          <w:tcPr>
            <w:tcW w:w="180" w:type="dxa"/>
          </w:tcPr>
          <w:p w14:paraId="56518475" w14:textId="77777777" w:rsidR="00215953" w:rsidRPr="001260B4" w:rsidRDefault="00215953" w:rsidP="00215953">
            <w:pPr>
              <w:pStyle w:val="acctfourfigures"/>
              <w:spacing w:line="240" w:lineRule="atLeast"/>
              <w:rPr>
                <w:rFonts w:ascii="Times New Roman" w:hAnsi="Times New Roman"/>
                <w:sz w:val="20"/>
                <w:lang w:val="en-US" w:bidi="th-TH"/>
              </w:rPr>
            </w:pPr>
          </w:p>
        </w:tc>
        <w:tc>
          <w:tcPr>
            <w:tcW w:w="1351" w:type="dxa"/>
          </w:tcPr>
          <w:p w14:paraId="10536A6D" w14:textId="77777777" w:rsidR="00215953" w:rsidRPr="001260B4" w:rsidRDefault="00215953" w:rsidP="00215953">
            <w:pPr>
              <w:pStyle w:val="acctfourfigures"/>
              <w:tabs>
                <w:tab w:val="left" w:pos="720"/>
              </w:tabs>
              <w:spacing w:line="240" w:lineRule="atLeast"/>
              <w:ind w:right="11"/>
              <w:jc w:val="right"/>
              <w:rPr>
                <w:rFonts w:ascii="Times New Roman" w:hAnsi="Times New Roman"/>
                <w:sz w:val="20"/>
                <w:lang w:val="en-US" w:bidi="th-TH"/>
              </w:rPr>
            </w:pPr>
          </w:p>
        </w:tc>
      </w:tr>
      <w:tr w:rsidR="00215953" w:rsidRPr="001260B4" w14:paraId="0A8673CC" w14:textId="77777777" w:rsidTr="00215953">
        <w:tc>
          <w:tcPr>
            <w:tcW w:w="2548" w:type="dxa"/>
            <w:hideMark/>
          </w:tcPr>
          <w:p w14:paraId="6D696FE2" w14:textId="5AF41FDF" w:rsidR="00E62373" w:rsidRPr="001260B4" w:rsidRDefault="00215953" w:rsidP="00CC106B">
            <w:pPr>
              <w:tabs>
                <w:tab w:val="clear" w:pos="227"/>
                <w:tab w:val="clear" w:pos="454"/>
                <w:tab w:val="clear" w:pos="680"/>
                <w:tab w:val="left" w:pos="720"/>
              </w:tabs>
              <w:ind w:left="101" w:right="-79" w:hanging="101"/>
              <w:rPr>
                <w:rFonts w:ascii="Times New Roman" w:hAnsi="Times New Roman" w:cs="Times New Roman"/>
                <w:sz w:val="20"/>
                <w:szCs w:val="20"/>
              </w:rPr>
            </w:pPr>
            <w:r w:rsidRPr="001260B4">
              <w:rPr>
                <w:rFonts w:ascii="Times New Roman" w:hAnsi="Times New Roman" w:cs="Times New Roman"/>
                <w:sz w:val="20"/>
                <w:szCs w:val="20"/>
              </w:rPr>
              <w:t>Loan</w:t>
            </w:r>
            <w:r w:rsidR="00D846BC" w:rsidRPr="001260B4">
              <w:rPr>
                <w:rFonts w:ascii="Times New Roman" w:hAnsi="Times New Roman" w:cs="Times New Roman"/>
                <w:sz w:val="20"/>
                <w:szCs w:val="20"/>
              </w:rPr>
              <w:t>s</w:t>
            </w:r>
            <w:r w:rsidRPr="001260B4">
              <w:rPr>
                <w:rFonts w:ascii="Times New Roman" w:hAnsi="Times New Roman" w:cs="Times New Roman"/>
                <w:sz w:val="20"/>
                <w:szCs w:val="20"/>
              </w:rPr>
              <w:t xml:space="preserve"> to related parties</w:t>
            </w:r>
            <w:r w:rsidRPr="001260B4">
              <w:rPr>
                <w:rFonts w:ascii="Times New Roman" w:hAnsi="Times New Roman"/>
                <w:sz w:val="20"/>
                <w:szCs w:val="20"/>
                <w:cs/>
              </w:rPr>
              <w:t xml:space="preserve"> </w:t>
            </w:r>
            <w:r w:rsidR="00E62373" w:rsidRPr="001260B4">
              <w:rPr>
                <w:rFonts w:ascii="Times New Roman" w:hAnsi="Times New Roman" w:cs="Times New Roman"/>
                <w:sz w:val="20"/>
                <w:szCs w:val="20"/>
              </w:rPr>
              <w:t xml:space="preserve">and </w:t>
            </w:r>
          </w:p>
          <w:p w14:paraId="43612AAA" w14:textId="22F35635" w:rsidR="00215953" w:rsidRPr="001260B4" w:rsidRDefault="00E62373" w:rsidP="00CC106B">
            <w:pPr>
              <w:tabs>
                <w:tab w:val="clear" w:pos="227"/>
                <w:tab w:val="clear" w:pos="454"/>
                <w:tab w:val="clear" w:pos="680"/>
                <w:tab w:val="left" w:pos="720"/>
              </w:tabs>
              <w:ind w:right="-79"/>
              <w:rPr>
                <w:rFonts w:ascii="Times New Roman" w:hAnsi="Times New Roman" w:cs="Times New Roman"/>
                <w:sz w:val="20"/>
                <w:szCs w:val="20"/>
              </w:rPr>
            </w:pPr>
            <w:r w:rsidRPr="001260B4">
              <w:rPr>
                <w:rFonts w:ascii="Times New Roman" w:hAnsi="Times New Roman" w:cs="Times New Roman"/>
                <w:sz w:val="20"/>
                <w:szCs w:val="20"/>
              </w:rPr>
              <w:t xml:space="preserve">   interest receivable</w:t>
            </w:r>
          </w:p>
        </w:tc>
        <w:tc>
          <w:tcPr>
            <w:tcW w:w="184" w:type="dxa"/>
            <w:vAlign w:val="bottom"/>
          </w:tcPr>
          <w:p w14:paraId="01AEA1BD" w14:textId="77777777" w:rsidR="00215953" w:rsidRPr="001260B4" w:rsidRDefault="00215953" w:rsidP="00215953">
            <w:pPr>
              <w:pStyle w:val="acctfourfigures"/>
              <w:tabs>
                <w:tab w:val="left" w:pos="720"/>
              </w:tabs>
              <w:spacing w:line="240" w:lineRule="atLeast"/>
              <w:ind w:right="11"/>
              <w:rPr>
                <w:rFonts w:ascii="Times New Roman" w:hAnsi="Times New Roman"/>
                <w:sz w:val="20"/>
                <w:rtl/>
                <w:cs/>
                <w:lang w:val="en-US" w:bidi="th-TH"/>
              </w:rPr>
            </w:pPr>
          </w:p>
        </w:tc>
        <w:tc>
          <w:tcPr>
            <w:tcW w:w="1526" w:type="dxa"/>
          </w:tcPr>
          <w:p w14:paraId="237F8B4E" w14:textId="77777777" w:rsidR="00215953" w:rsidRPr="001260B4" w:rsidRDefault="00215953" w:rsidP="00215953">
            <w:pPr>
              <w:pStyle w:val="acctfourfigures"/>
              <w:tabs>
                <w:tab w:val="clear" w:pos="765"/>
              </w:tabs>
              <w:spacing w:line="240" w:lineRule="atLeast"/>
              <w:ind w:right="11"/>
              <w:rPr>
                <w:rFonts w:ascii="Times New Roman" w:hAnsi="Times New Roman"/>
                <w:sz w:val="20"/>
                <w:lang w:val="en-US" w:bidi="th-TH"/>
              </w:rPr>
            </w:pPr>
          </w:p>
          <w:p w14:paraId="6F0FF94A" w14:textId="7626BDF6" w:rsidR="00215953" w:rsidRPr="001260B4" w:rsidRDefault="00CC106B" w:rsidP="00215953">
            <w:pPr>
              <w:pStyle w:val="acctfourfigures"/>
              <w:tabs>
                <w:tab w:val="clear" w:pos="765"/>
                <w:tab w:val="decimal" w:pos="1187"/>
              </w:tabs>
              <w:spacing w:line="240" w:lineRule="atLeast"/>
              <w:ind w:right="-79"/>
              <w:rPr>
                <w:rFonts w:ascii="Times New Roman" w:hAnsi="Times New Roman"/>
                <w:sz w:val="20"/>
                <w:lang w:val="en-US" w:bidi="th-TH"/>
              </w:rPr>
            </w:pPr>
            <w:r w:rsidRPr="00CC106B">
              <w:rPr>
                <w:rFonts w:ascii="Times New Roman" w:hAnsi="Times New Roman"/>
                <w:sz w:val="20"/>
                <w:lang w:val="en-US" w:bidi="th-TH"/>
              </w:rPr>
              <w:t>10</w:t>
            </w:r>
            <w:r w:rsidR="00215953" w:rsidRPr="001260B4">
              <w:rPr>
                <w:rFonts w:ascii="Times New Roman" w:hAnsi="Times New Roman"/>
                <w:sz w:val="20"/>
                <w:lang w:val="en-US" w:bidi="th-TH"/>
              </w:rPr>
              <w:t>,</w:t>
            </w:r>
            <w:r w:rsidRPr="00CC106B">
              <w:rPr>
                <w:rFonts w:ascii="Times New Roman" w:hAnsi="Times New Roman"/>
                <w:sz w:val="20"/>
                <w:lang w:val="en-US" w:bidi="th-TH"/>
              </w:rPr>
              <w:t>511</w:t>
            </w:r>
            <w:r w:rsidR="00215953" w:rsidRPr="001260B4">
              <w:rPr>
                <w:rFonts w:ascii="Times New Roman" w:hAnsi="Times New Roman"/>
                <w:sz w:val="20"/>
                <w:lang w:val="en-US" w:bidi="th-TH"/>
              </w:rPr>
              <w:t>,</w:t>
            </w:r>
            <w:r w:rsidRPr="00CC106B">
              <w:rPr>
                <w:rFonts w:ascii="Times New Roman" w:hAnsi="Times New Roman"/>
                <w:sz w:val="20"/>
                <w:lang w:val="en-US" w:bidi="th-TH"/>
              </w:rPr>
              <w:t>039</w:t>
            </w:r>
          </w:p>
        </w:tc>
        <w:tc>
          <w:tcPr>
            <w:tcW w:w="178" w:type="dxa"/>
            <w:vAlign w:val="bottom"/>
          </w:tcPr>
          <w:p w14:paraId="52DB8770" w14:textId="77777777" w:rsidR="00215953" w:rsidRPr="001260B4" w:rsidRDefault="00215953" w:rsidP="00215953">
            <w:pPr>
              <w:pStyle w:val="acctfourfigures"/>
              <w:tabs>
                <w:tab w:val="clear" w:pos="765"/>
              </w:tabs>
              <w:spacing w:line="240" w:lineRule="atLeast"/>
              <w:ind w:right="11"/>
              <w:rPr>
                <w:rFonts w:ascii="Times New Roman" w:hAnsi="Times New Roman"/>
                <w:sz w:val="20"/>
                <w:lang w:val="en-US" w:bidi="th-TH"/>
              </w:rPr>
            </w:pPr>
          </w:p>
        </w:tc>
        <w:tc>
          <w:tcPr>
            <w:tcW w:w="980" w:type="dxa"/>
            <w:vAlign w:val="bottom"/>
          </w:tcPr>
          <w:p w14:paraId="4AE7C1C2" w14:textId="31C03278" w:rsidR="00215953" w:rsidRPr="001260B4" w:rsidRDefault="00001723" w:rsidP="00215953">
            <w:pPr>
              <w:pStyle w:val="acctfourfigures"/>
              <w:tabs>
                <w:tab w:val="clear" w:pos="765"/>
                <w:tab w:val="decimal" w:pos="566"/>
              </w:tabs>
              <w:spacing w:line="240" w:lineRule="atLeast"/>
              <w:ind w:right="46"/>
              <w:rPr>
                <w:rFonts w:ascii="Times New Roman" w:hAnsi="Times New Roman"/>
                <w:sz w:val="20"/>
                <w:cs/>
                <w:lang w:bidi="th-TH"/>
              </w:rPr>
            </w:pPr>
            <w:r w:rsidRPr="00001723">
              <w:rPr>
                <w:rFonts w:ascii="Times New Roman" w:hAnsi="Times New Roman"/>
                <w:sz w:val="20"/>
                <w:lang w:val="en-US"/>
              </w:rPr>
              <w:t>-</w:t>
            </w:r>
          </w:p>
        </w:tc>
        <w:tc>
          <w:tcPr>
            <w:tcW w:w="180" w:type="dxa"/>
            <w:vAlign w:val="bottom"/>
          </w:tcPr>
          <w:p w14:paraId="380102CC" w14:textId="77777777" w:rsidR="00215953" w:rsidRPr="001260B4" w:rsidRDefault="00215953" w:rsidP="00215953">
            <w:pPr>
              <w:pStyle w:val="acctfourfigures"/>
              <w:tabs>
                <w:tab w:val="clear" w:pos="765"/>
              </w:tabs>
              <w:spacing w:line="240" w:lineRule="atLeast"/>
              <w:ind w:right="101"/>
              <w:rPr>
                <w:rFonts w:ascii="Times New Roman" w:hAnsi="Times New Roman"/>
                <w:sz w:val="20"/>
              </w:rPr>
            </w:pPr>
          </w:p>
        </w:tc>
        <w:tc>
          <w:tcPr>
            <w:tcW w:w="1261" w:type="dxa"/>
            <w:vAlign w:val="bottom"/>
          </w:tcPr>
          <w:p w14:paraId="19D5255A" w14:textId="030298BE" w:rsidR="00215953" w:rsidRPr="001260B4" w:rsidRDefault="00CC106B" w:rsidP="00B407B7">
            <w:pPr>
              <w:pStyle w:val="acctfourfigures"/>
              <w:tabs>
                <w:tab w:val="clear" w:pos="765"/>
                <w:tab w:val="decimal" w:pos="1023"/>
              </w:tabs>
              <w:spacing w:line="240" w:lineRule="atLeast"/>
              <w:ind w:right="46"/>
              <w:rPr>
                <w:rFonts w:ascii="Times New Roman" w:hAnsi="Times New Roman"/>
                <w:sz w:val="20"/>
              </w:rPr>
            </w:pPr>
            <w:r w:rsidRPr="00CC106B">
              <w:rPr>
                <w:rFonts w:ascii="Times New Roman" w:hAnsi="Times New Roman" w:cs="Angsana New"/>
                <w:sz w:val="20"/>
                <w:lang w:val="en-US" w:bidi="th-TH"/>
              </w:rPr>
              <w:t>11</w:t>
            </w:r>
            <w:r w:rsidR="00215953" w:rsidRPr="001260B4">
              <w:rPr>
                <w:rFonts w:ascii="Times New Roman" w:hAnsi="Times New Roman"/>
                <w:sz w:val="20"/>
              </w:rPr>
              <w:t>,</w:t>
            </w:r>
            <w:r w:rsidRPr="00CC106B">
              <w:rPr>
                <w:rFonts w:ascii="Times New Roman" w:hAnsi="Times New Roman" w:cs="Angsana New"/>
                <w:sz w:val="20"/>
                <w:lang w:val="en-US" w:bidi="th-TH"/>
              </w:rPr>
              <w:t>800</w:t>
            </w:r>
            <w:r w:rsidR="00215953" w:rsidRPr="001260B4">
              <w:rPr>
                <w:rFonts w:ascii="Times New Roman" w:hAnsi="Times New Roman"/>
                <w:sz w:val="20"/>
              </w:rPr>
              <w:t>,</w:t>
            </w:r>
            <w:r w:rsidRPr="00CC106B">
              <w:rPr>
                <w:rFonts w:ascii="Times New Roman" w:hAnsi="Times New Roman" w:cs="Angsana New"/>
                <w:sz w:val="20"/>
                <w:lang w:val="en-US" w:bidi="th-TH"/>
              </w:rPr>
              <w:t>662</w:t>
            </w:r>
          </w:p>
        </w:tc>
        <w:tc>
          <w:tcPr>
            <w:tcW w:w="180" w:type="dxa"/>
            <w:vAlign w:val="bottom"/>
          </w:tcPr>
          <w:p w14:paraId="2106ADFC" w14:textId="77777777" w:rsidR="00215953" w:rsidRPr="001260B4" w:rsidRDefault="00215953" w:rsidP="00215953">
            <w:pPr>
              <w:pStyle w:val="acctfourfigures"/>
              <w:tabs>
                <w:tab w:val="clear" w:pos="765"/>
                <w:tab w:val="decimal" w:pos="566"/>
              </w:tabs>
              <w:spacing w:line="240" w:lineRule="atLeast"/>
              <w:ind w:right="46"/>
              <w:rPr>
                <w:rFonts w:ascii="Times New Roman" w:hAnsi="Times New Roman"/>
                <w:sz w:val="20"/>
              </w:rPr>
            </w:pPr>
          </w:p>
        </w:tc>
        <w:tc>
          <w:tcPr>
            <w:tcW w:w="990" w:type="dxa"/>
            <w:vAlign w:val="bottom"/>
          </w:tcPr>
          <w:p w14:paraId="184D708B" w14:textId="4BD9F5D5" w:rsidR="00215953" w:rsidRPr="001260B4" w:rsidRDefault="00001723" w:rsidP="00215953">
            <w:pPr>
              <w:pStyle w:val="acctfourfigures"/>
              <w:tabs>
                <w:tab w:val="clear" w:pos="765"/>
                <w:tab w:val="decimal" w:pos="566"/>
              </w:tabs>
              <w:spacing w:line="240" w:lineRule="atLeast"/>
              <w:ind w:right="46"/>
              <w:rPr>
                <w:rFonts w:ascii="Times New Roman" w:hAnsi="Times New Roman"/>
                <w:sz w:val="20"/>
                <w:lang w:bidi="th-TH"/>
              </w:rPr>
            </w:pPr>
            <w:r w:rsidRPr="00001723">
              <w:rPr>
                <w:rFonts w:ascii="Times New Roman" w:hAnsi="Times New Roman"/>
                <w:sz w:val="20"/>
                <w:lang w:val="en-US"/>
              </w:rPr>
              <w:t>-</w:t>
            </w:r>
          </w:p>
        </w:tc>
        <w:tc>
          <w:tcPr>
            <w:tcW w:w="180" w:type="dxa"/>
            <w:vAlign w:val="bottom"/>
          </w:tcPr>
          <w:p w14:paraId="6DE34FB9" w14:textId="77777777" w:rsidR="00215953" w:rsidRPr="001260B4" w:rsidRDefault="00215953" w:rsidP="00215953">
            <w:pPr>
              <w:pStyle w:val="acctfourfigures"/>
              <w:tabs>
                <w:tab w:val="clear" w:pos="765"/>
                <w:tab w:val="decimal" w:pos="566"/>
              </w:tabs>
              <w:spacing w:line="240" w:lineRule="atLeast"/>
              <w:ind w:right="46"/>
              <w:rPr>
                <w:rFonts w:ascii="Times New Roman" w:hAnsi="Times New Roman"/>
                <w:sz w:val="20"/>
              </w:rPr>
            </w:pPr>
          </w:p>
        </w:tc>
        <w:tc>
          <w:tcPr>
            <w:tcW w:w="1351" w:type="dxa"/>
            <w:vAlign w:val="bottom"/>
          </w:tcPr>
          <w:p w14:paraId="44765422" w14:textId="05D2DF11" w:rsidR="00215953" w:rsidRPr="001260B4" w:rsidRDefault="00CC106B" w:rsidP="00B407B7">
            <w:pPr>
              <w:pStyle w:val="acctfourfigures"/>
              <w:tabs>
                <w:tab w:val="clear" w:pos="765"/>
                <w:tab w:val="decimal" w:pos="1023"/>
              </w:tabs>
              <w:spacing w:line="240" w:lineRule="atLeast"/>
              <w:ind w:right="46"/>
              <w:rPr>
                <w:rFonts w:ascii="Times New Roman" w:hAnsi="Times New Roman"/>
                <w:sz w:val="20"/>
              </w:rPr>
            </w:pPr>
            <w:r w:rsidRPr="00CC106B">
              <w:rPr>
                <w:rFonts w:ascii="Times New Roman" w:hAnsi="Times New Roman" w:cs="Angsana New"/>
                <w:sz w:val="20"/>
                <w:lang w:val="en-US" w:bidi="th-TH"/>
              </w:rPr>
              <w:t>11</w:t>
            </w:r>
            <w:r w:rsidR="00215953" w:rsidRPr="001260B4">
              <w:rPr>
                <w:rFonts w:ascii="Times New Roman" w:hAnsi="Times New Roman"/>
                <w:sz w:val="20"/>
                <w:lang w:bidi="th-TH"/>
              </w:rPr>
              <w:t>,</w:t>
            </w:r>
            <w:r w:rsidRPr="00CC106B">
              <w:rPr>
                <w:rFonts w:ascii="Times New Roman" w:hAnsi="Times New Roman" w:cs="Angsana New"/>
                <w:sz w:val="20"/>
                <w:lang w:val="en-US" w:bidi="th-TH"/>
              </w:rPr>
              <w:t>800</w:t>
            </w:r>
            <w:r w:rsidR="00215953" w:rsidRPr="001260B4">
              <w:rPr>
                <w:rFonts w:ascii="Times New Roman" w:hAnsi="Times New Roman"/>
                <w:sz w:val="20"/>
                <w:lang w:bidi="th-TH"/>
              </w:rPr>
              <w:t>,</w:t>
            </w:r>
            <w:r w:rsidRPr="00CC106B">
              <w:rPr>
                <w:rFonts w:ascii="Times New Roman" w:hAnsi="Times New Roman" w:cs="Angsana New"/>
                <w:sz w:val="20"/>
                <w:lang w:val="en-US" w:bidi="th-TH"/>
              </w:rPr>
              <w:t>662</w:t>
            </w:r>
          </w:p>
        </w:tc>
      </w:tr>
      <w:tr w:rsidR="00215953" w:rsidRPr="001260B4" w14:paraId="53E08637" w14:textId="77777777" w:rsidTr="00215953">
        <w:tc>
          <w:tcPr>
            <w:tcW w:w="2548" w:type="dxa"/>
            <w:hideMark/>
          </w:tcPr>
          <w:p w14:paraId="63150B9C" w14:textId="77777777" w:rsidR="00215953" w:rsidRPr="001260B4" w:rsidRDefault="00215953" w:rsidP="00215953">
            <w:pPr>
              <w:tabs>
                <w:tab w:val="clear" w:pos="227"/>
                <w:tab w:val="clear" w:pos="454"/>
                <w:tab w:val="clear" w:pos="680"/>
                <w:tab w:val="left" w:pos="720"/>
              </w:tabs>
              <w:ind w:right="-79"/>
              <w:rPr>
                <w:rFonts w:ascii="Times New Roman" w:hAnsi="Times New Roman" w:cs="Times New Roman"/>
                <w:b/>
                <w:bCs/>
                <w:i/>
                <w:iCs/>
                <w:sz w:val="20"/>
                <w:szCs w:val="20"/>
              </w:rPr>
            </w:pPr>
            <w:r w:rsidRPr="001260B4">
              <w:rPr>
                <w:rFonts w:ascii="Times New Roman" w:hAnsi="Times New Roman" w:cs="Times New Roman"/>
                <w:b/>
                <w:bCs/>
                <w:i/>
                <w:iCs/>
                <w:sz w:val="20"/>
                <w:szCs w:val="20"/>
              </w:rPr>
              <w:t>Financial liability</w:t>
            </w:r>
          </w:p>
        </w:tc>
        <w:tc>
          <w:tcPr>
            <w:tcW w:w="184" w:type="dxa"/>
            <w:vAlign w:val="bottom"/>
          </w:tcPr>
          <w:p w14:paraId="396B49D9" w14:textId="77777777" w:rsidR="00215953" w:rsidRPr="001260B4" w:rsidRDefault="00215953" w:rsidP="00215953">
            <w:pPr>
              <w:pStyle w:val="acctfourfigures"/>
              <w:tabs>
                <w:tab w:val="left" w:pos="720"/>
              </w:tabs>
              <w:spacing w:line="240" w:lineRule="atLeast"/>
              <w:ind w:right="11"/>
              <w:rPr>
                <w:rFonts w:ascii="Times New Roman" w:hAnsi="Times New Roman"/>
                <w:sz w:val="20"/>
                <w:lang w:val="en-US" w:bidi="th-TH"/>
              </w:rPr>
            </w:pPr>
          </w:p>
        </w:tc>
        <w:tc>
          <w:tcPr>
            <w:tcW w:w="1526" w:type="dxa"/>
            <w:vAlign w:val="bottom"/>
          </w:tcPr>
          <w:p w14:paraId="63FCCC11" w14:textId="77777777" w:rsidR="00215953" w:rsidRPr="001260B4" w:rsidRDefault="00215953" w:rsidP="00215953">
            <w:pPr>
              <w:pStyle w:val="acctfourfigures"/>
              <w:tabs>
                <w:tab w:val="left" w:pos="720"/>
              </w:tabs>
              <w:spacing w:line="240" w:lineRule="atLeast"/>
              <w:ind w:right="11"/>
              <w:rPr>
                <w:rFonts w:ascii="Times New Roman" w:hAnsi="Times New Roman"/>
                <w:sz w:val="20"/>
                <w:lang w:val="en-US" w:bidi="th-TH"/>
              </w:rPr>
            </w:pPr>
          </w:p>
        </w:tc>
        <w:tc>
          <w:tcPr>
            <w:tcW w:w="178" w:type="dxa"/>
            <w:vAlign w:val="bottom"/>
          </w:tcPr>
          <w:p w14:paraId="742D97E4" w14:textId="77777777" w:rsidR="00215953" w:rsidRPr="001260B4" w:rsidRDefault="00215953" w:rsidP="00215953">
            <w:pPr>
              <w:pStyle w:val="acctfourfigures"/>
              <w:tabs>
                <w:tab w:val="left" w:pos="720"/>
              </w:tabs>
              <w:spacing w:line="240" w:lineRule="atLeast"/>
              <w:ind w:right="11"/>
              <w:rPr>
                <w:rFonts w:ascii="Times New Roman" w:hAnsi="Times New Roman"/>
                <w:sz w:val="20"/>
                <w:lang w:val="en-US" w:bidi="th-TH"/>
              </w:rPr>
            </w:pPr>
          </w:p>
        </w:tc>
        <w:tc>
          <w:tcPr>
            <w:tcW w:w="980" w:type="dxa"/>
            <w:vAlign w:val="bottom"/>
          </w:tcPr>
          <w:p w14:paraId="1428FF5D" w14:textId="77777777" w:rsidR="00215953" w:rsidRPr="001260B4" w:rsidRDefault="00215953" w:rsidP="00215953">
            <w:pPr>
              <w:pStyle w:val="acctfourfigures"/>
              <w:tabs>
                <w:tab w:val="left" w:pos="720"/>
              </w:tabs>
              <w:spacing w:line="240" w:lineRule="atLeast"/>
              <w:ind w:right="11"/>
              <w:rPr>
                <w:rFonts w:ascii="Times New Roman" w:hAnsi="Times New Roman"/>
                <w:sz w:val="20"/>
                <w:lang w:val="en-US" w:bidi="th-TH"/>
              </w:rPr>
            </w:pPr>
          </w:p>
        </w:tc>
        <w:tc>
          <w:tcPr>
            <w:tcW w:w="180" w:type="dxa"/>
          </w:tcPr>
          <w:p w14:paraId="03D95E3E" w14:textId="77777777" w:rsidR="00215953" w:rsidRPr="001260B4" w:rsidRDefault="00215953" w:rsidP="00215953">
            <w:pPr>
              <w:pStyle w:val="acctfourfigures"/>
              <w:spacing w:line="240" w:lineRule="atLeast"/>
              <w:ind w:right="101"/>
              <w:rPr>
                <w:rFonts w:ascii="Times New Roman" w:hAnsi="Times New Roman"/>
                <w:sz w:val="20"/>
                <w:lang w:val="en-US" w:bidi="th-TH"/>
              </w:rPr>
            </w:pPr>
          </w:p>
        </w:tc>
        <w:tc>
          <w:tcPr>
            <w:tcW w:w="1261" w:type="dxa"/>
          </w:tcPr>
          <w:p w14:paraId="450120A1" w14:textId="77777777" w:rsidR="00215953" w:rsidRPr="001260B4" w:rsidRDefault="00215953" w:rsidP="00215953">
            <w:pPr>
              <w:pStyle w:val="acctfourfigures"/>
              <w:tabs>
                <w:tab w:val="left" w:pos="720"/>
              </w:tabs>
              <w:spacing w:line="240" w:lineRule="atLeast"/>
              <w:ind w:right="11"/>
              <w:jc w:val="right"/>
              <w:rPr>
                <w:rFonts w:ascii="Times New Roman" w:hAnsi="Times New Roman"/>
                <w:sz w:val="20"/>
                <w:lang w:val="en-US" w:bidi="th-TH"/>
              </w:rPr>
            </w:pPr>
          </w:p>
        </w:tc>
        <w:tc>
          <w:tcPr>
            <w:tcW w:w="180" w:type="dxa"/>
          </w:tcPr>
          <w:p w14:paraId="574D8B7E" w14:textId="77777777" w:rsidR="00215953" w:rsidRPr="001260B4" w:rsidRDefault="00215953" w:rsidP="00215953">
            <w:pPr>
              <w:pStyle w:val="acctfourfigures"/>
              <w:spacing w:line="240" w:lineRule="atLeast"/>
              <w:rPr>
                <w:rFonts w:ascii="Times New Roman" w:hAnsi="Times New Roman"/>
                <w:sz w:val="20"/>
                <w:lang w:val="en-US" w:bidi="th-TH"/>
              </w:rPr>
            </w:pPr>
          </w:p>
        </w:tc>
        <w:tc>
          <w:tcPr>
            <w:tcW w:w="990" w:type="dxa"/>
          </w:tcPr>
          <w:p w14:paraId="54ED33CB" w14:textId="77777777" w:rsidR="00215953" w:rsidRPr="001260B4" w:rsidRDefault="00215953" w:rsidP="00215953">
            <w:pPr>
              <w:pStyle w:val="acctfourfigures"/>
              <w:tabs>
                <w:tab w:val="left" w:pos="720"/>
              </w:tabs>
              <w:spacing w:line="240" w:lineRule="atLeast"/>
              <w:ind w:right="11"/>
              <w:jc w:val="right"/>
              <w:rPr>
                <w:rFonts w:ascii="Times New Roman" w:hAnsi="Times New Roman"/>
                <w:sz w:val="20"/>
                <w:lang w:val="en-US" w:bidi="th-TH"/>
              </w:rPr>
            </w:pPr>
          </w:p>
        </w:tc>
        <w:tc>
          <w:tcPr>
            <w:tcW w:w="180" w:type="dxa"/>
          </w:tcPr>
          <w:p w14:paraId="2AE8D67A" w14:textId="77777777" w:rsidR="00215953" w:rsidRPr="001260B4" w:rsidRDefault="00215953" w:rsidP="00215953">
            <w:pPr>
              <w:pStyle w:val="acctfourfigures"/>
              <w:spacing w:line="240" w:lineRule="atLeast"/>
              <w:rPr>
                <w:rFonts w:ascii="Times New Roman" w:hAnsi="Times New Roman"/>
                <w:sz w:val="20"/>
                <w:lang w:val="en-US" w:bidi="th-TH"/>
              </w:rPr>
            </w:pPr>
          </w:p>
        </w:tc>
        <w:tc>
          <w:tcPr>
            <w:tcW w:w="1351" w:type="dxa"/>
          </w:tcPr>
          <w:p w14:paraId="4178D718" w14:textId="77777777" w:rsidR="00215953" w:rsidRPr="001260B4" w:rsidRDefault="00215953" w:rsidP="00215953">
            <w:pPr>
              <w:pStyle w:val="acctfourfigures"/>
              <w:tabs>
                <w:tab w:val="left" w:pos="720"/>
              </w:tabs>
              <w:spacing w:line="240" w:lineRule="atLeast"/>
              <w:ind w:right="11"/>
              <w:jc w:val="right"/>
              <w:rPr>
                <w:rFonts w:ascii="Times New Roman" w:hAnsi="Times New Roman"/>
                <w:sz w:val="20"/>
                <w:lang w:val="en-US" w:bidi="th-TH"/>
              </w:rPr>
            </w:pPr>
          </w:p>
        </w:tc>
      </w:tr>
      <w:tr w:rsidR="00215953" w:rsidRPr="001260B4" w14:paraId="44F737AF" w14:textId="77777777" w:rsidTr="00215953">
        <w:tc>
          <w:tcPr>
            <w:tcW w:w="2548" w:type="dxa"/>
            <w:hideMark/>
          </w:tcPr>
          <w:p w14:paraId="6789C54B" w14:textId="3DDB8968" w:rsidR="00215953" w:rsidRPr="001260B4" w:rsidRDefault="00215953" w:rsidP="00215953">
            <w:pPr>
              <w:tabs>
                <w:tab w:val="clear" w:pos="227"/>
                <w:tab w:val="clear" w:pos="454"/>
                <w:tab w:val="clear" w:pos="680"/>
                <w:tab w:val="left" w:pos="720"/>
              </w:tabs>
              <w:ind w:left="101" w:right="-79" w:hanging="101"/>
              <w:rPr>
                <w:rFonts w:ascii="Times New Roman" w:hAnsi="Times New Roman" w:cs="Times New Roman"/>
                <w:sz w:val="20"/>
                <w:szCs w:val="20"/>
              </w:rPr>
            </w:pPr>
            <w:r w:rsidRPr="001260B4">
              <w:rPr>
                <w:rFonts w:ascii="Times New Roman" w:hAnsi="Times New Roman" w:cs="Times New Roman"/>
                <w:sz w:val="20"/>
                <w:szCs w:val="20"/>
              </w:rPr>
              <w:t>Interest rate swap</w:t>
            </w:r>
            <w:r w:rsidR="00BD6F29" w:rsidRPr="001260B4">
              <w:rPr>
                <w:rFonts w:ascii="Times New Roman" w:hAnsi="Times New Roman" w:cs="Times New Roman"/>
                <w:sz w:val="20"/>
                <w:szCs w:val="20"/>
              </w:rPr>
              <w:t>s</w:t>
            </w:r>
          </w:p>
        </w:tc>
        <w:tc>
          <w:tcPr>
            <w:tcW w:w="184" w:type="dxa"/>
            <w:vAlign w:val="bottom"/>
          </w:tcPr>
          <w:p w14:paraId="2B62BBDE" w14:textId="77777777" w:rsidR="00215953" w:rsidRPr="001260B4" w:rsidRDefault="00215953" w:rsidP="00215953">
            <w:pPr>
              <w:pStyle w:val="acctfourfigures"/>
              <w:tabs>
                <w:tab w:val="left" w:pos="720"/>
              </w:tabs>
              <w:spacing w:line="240" w:lineRule="atLeast"/>
              <w:ind w:right="11"/>
              <w:rPr>
                <w:rFonts w:ascii="Times New Roman" w:hAnsi="Times New Roman"/>
                <w:sz w:val="20"/>
                <w:rtl/>
                <w:cs/>
                <w:lang w:val="en-US" w:bidi="th-TH"/>
              </w:rPr>
            </w:pPr>
          </w:p>
        </w:tc>
        <w:tc>
          <w:tcPr>
            <w:tcW w:w="1526" w:type="dxa"/>
          </w:tcPr>
          <w:p w14:paraId="05CE0387" w14:textId="62B8C297" w:rsidR="00215953" w:rsidRPr="001260B4" w:rsidRDefault="00001723" w:rsidP="00215953">
            <w:pPr>
              <w:pStyle w:val="acctfourfigures"/>
              <w:tabs>
                <w:tab w:val="clear" w:pos="765"/>
                <w:tab w:val="decimal" w:pos="734"/>
              </w:tabs>
              <w:spacing w:line="240" w:lineRule="atLeast"/>
              <w:ind w:right="11"/>
              <w:rPr>
                <w:rFonts w:ascii="Times New Roman" w:hAnsi="Times New Roman"/>
                <w:sz w:val="20"/>
                <w:lang w:val="en-US" w:bidi="th-TH"/>
              </w:rPr>
            </w:pPr>
            <w:r w:rsidRPr="00001723">
              <w:rPr>
                <w:rFonts w:ascii="Times New Roman" w:hAnsi="Times New Roman"/>
                <w:sz w:val="20"/>
                <w:lang w:val="en-US" w:bidi="th-TH"/>
              </w:rPr>
              <w:t>-</w:t>
            </w:r>
          </w:p>
        </w:tc>
        <w:tc>
          <w:tcPr>
            <w:tcW w:w="178" w:type="dxa"/>
            <w:vAlign w:val="bottom"/>
          </w:tcPr>
          <w:p w14:paraId="4B69F748" w14:textId="77777777" w:rsidR="00215953" w:rsidRPr="001260B4" w:rsidRDefault="00215953" w:rsidP="00215953">
            <w:pPr>
              <w:pStyle w:val="acctfourfigures"/>
              <w:tabs>
                <w:tab w:val="clear" w:pos="765"/>
              </w:tabs>
              <w:spacing w:line="240" w:lineRule="atLeast"/>
              <w:ind w:right="11"/>
              <w:rPr>
                <w:rFonts w:ascii="Times New Roman" w:hAnsi="Times New Roman"/>
                <w:sz w:val="20"/>
                <w:lang w:val="en-US" w:bidi="th-TH"/>
              </w:rPr>
            </w:pPr>
          </w:p>
        </w:tc>
        <w:tc>
          <w:tcPr>
            <w:tcW w:w="980" w:type="dxa"/>
            <w:vAlign w:val="bottom"/>
          </w:tcPr>
          <w:p w14:paraId="3B406990" w14:textId="68144CEC" w:rsidR="00215953" w:rsidRPr="001260B4" w:rsidRDefault="00001723" w:rsidP="00215953">
            <w:pPr>
              <w:pStyle w:val="acctfourfigures"/>
              <w:tabs>
                <w:tab w:val="clear" w:pos="765"/>
                <w:tab w:val="decimal" w:pos="566"/>
              </w:tabs>
              <w:spacing w:line="240" w:lineRule="atLeast"/>
              <w:ind w:right="46"/>
              <w:rPr>
                <w:rFonts w:ascii="Times New Roman" w:hAnsi="Times New Roman"/>
                <w:sz w:val="20"/>
              </w:rPr>
            </w:pPr>
            <w:r w:rsidRPr="00001723">
              <w:rPr>
                <w:rFonts w:ascii="Times New Roman" w:hAnsi="Times New Roman"/>
                <w:sz w:val="20"/>
                <w:lang w:val="en-US"/>
              </w:rPr>
              <w:t>-</w:t>
            </w:r>
          </w:p>
        </w:tc>
        <w:tc>
          <w:tcPr>
            <w:tcW w:w="180" w:type="dxa"/>
            <w:vAlign w:val="bottom"/>
          </w:tcPr>
          <w:p w14:paraId="311E7C13" w14:textId="77777777" w:rsidR="00215953" w:rsidRPr="001260B4" w:rsidRDefault="00215953" w:rsidP="00215953">
            <w:pPr>
              <w:pStyle w:val="acctfourfigures"/>
              <w:tabs>
                <w:tab w:val="clear" w:pos="765"/>
              </w:tabs>
              <w:spacing w:line="240" w:lineRule="atLeast"/>
              <w:ind w:right="101"/>
              <w:rPr>
                <w:rFonts w:ascii="Times New Roman" w:hAnsi="Times New Roman"/>
                <w:sz w:val="20"/>
              </w:rPr>
            </w:pPr>
          </w:p>
        </w:tc>
        <w:tc>
          <w:tcPr>
            <w:tcW w:w="1261" w:type="dxa"/>
            <w:vAlign w:val="bottom"/>
          </w:tcPr>
          <w:p w14:paraId="798AB8AB" w14:textId="34D7240F" w:rsidR="00215953" w:rsidRPr="001260B4" w:rsidRDefault="00CC106B" w:rsidP="00215953">
            <w:pPr>
              <w:pStyle w:val="acctfourfigures"/>
              <w:tabs>
                <w:tab w:val="clear" w:pos="765"/>
                <w:tab w:val="decimal" w:pos="1023"/>
              </w:tabs>
              <w:spacing w:line="240" w:lineRule="atLeast"/>
              <w:ind w:right="46"/>
              <w:rPr>
                <w:rFonts w:ascii="Times New Roman" w:hAnsi="Times New Roman"/>
                <w:sz w:val="20"/>
              </w:rPr>
            </w:pPr>
            <w:r w:rsidRPr="00CC106B">
              <w:rPr>
                <w:rFonts w:ascii="Times New Roman" w:hAnsi="Times New Roman"/>
                <w:sz w:val="20"/>
                <w:lang w:val="en-US"/>
              </w:rPr>
              <w:t>26</w:t>
            </w:r>
            <w:r w:rsidR="00215953" w:rsidRPr="001260B4">
              <w:rPr>
                <w:rFonts w:ascii="Times New Roman" w:hAnsi="Times New Roman"/>
                <w:sz w:val="20"/>
              </w:rPr>
              <w:t>,</w:t>
            </w:r>
            <w:r w:rsidRPr="00CC106B">
              <w:rPr>
                <w:rFonts w:ascii="Times New Roman" w:hAnsi="Times New Roman"/>
                <w:sz w:val="20"/>
                <w:lang w:val="en-US"/>
              </w:rPr>
              <w:t>365</w:t>
            </w:r>
          </w:p>
        </w:tc>
        <w:tc>
          <w:tcPr>
            <w:tcW w:w="180" w:type="dxa"/>
            <w:vAlign w:val="bottom"/>
          </w:tcPr>
          <w:p w14:paraId="59DB7B2B" w14:textId="77777777" w:rsidR="00215953" w:rsidRPr="001260B4" w:rsidRDefault="00215953" w:rsidP="00215953">
            <w:pPr>
              <w:pStyle w:val="acctfourfigures"/>
              <w:tabs>
                <w:tab w:val="clear" w:pos="765"/>
                <w:tab w:val="decimal" w:pos="566"/>
              </w:tabs>
              <w:spacing w:line="240" w:lineRule="atLeast"/>
              <w:ind w:right="46"/>
              <w:rPr>
                <w:rFonts w:ascii="Times New Roman" w:hAnsi="Times New Roman"/>
                <w:sz w:val="20"/>
              </w:rPr>
            </w:pPr>
          </w:p>
        </w:tc>
        <w:tc>
          <w:tcPr>
            <w:tcW w:w="990" w:type="dxa"/>
            <w:vAlign w:val="bottom"/>
          </w:tcPr>
          <w:p w14:paraId="541114FC" w14:textId="0F7176D3" w:rsidR="00215953" w:rsidRPr="001260B4" w:rsidRDefault="00001723" w:rsidP="00215953">
            <w:pPr>
              <w:pStyle w:val="acctfourfigures"/>
              <w:tabs>
                <w:tab w:val="clear" w:pos="765"/>
                <w:tab w:val="decimal" w:pos="566"/>
              </w:tabs>
              <w:spacing w:line="240" w:lineRule="atLeast"/>
              <w:ind w:right="46"/>
              <w:rPr>
                <w:rFonts w:ascii="Times New Roman" w:hAnsi="Times New Roman"/>
                <w:sz w:val="20"/>
              </w:rPr>
            </w:pPr>
            <w:r w:rsidRPr="00001723">
              <w:rPr>
                <w:rFonts w:ascii="Times New Roman" w:hAnsi="Times New Roman"/>
                <w:sz w:val="20"/>
                <w:lang w:val="en-US"/>
              </w:rPr>
              <w:t>-</w:t>
            </w:r>
          </w:p>
        </w:tc>
        <w:tc>
          <w:tcPr>
            <w:tcW w:w="180" w:type="dxa"/>
            <w:vAlign w:val="bottom"/>
          </w:tcPr>
          <w:p w14:paraId="2E5EE4C2" w14:textId="77777777" w:rsidR="00215953" w:rsidRPr="001260B4" w:rsidRDefault="00215953" w:rsidP="00215953">
            <w:pPr>
              <w:pStyle w:val="acctfourfigures"/>
              <w:tabs>
                <w:tab w:val="clear" w:pos="765"/>
                <w:tab w:val="decimal" w:pos="566"/>
              </w:tabs>
              <w:spacing w:line="240" w:lineRule="atLeast"/>
              <w:ind w:right="46"/>
              <w:rPr>
                <w:rFonts w:ascii="Times New Roman" w:hAnsi="Times New Roman"/>
                <w:sz w:val="20"/>
              </w:rPr>
            </w:pPr>
          </w:p>
        </w:tc>
        <w:tc>
          <w:tcPr>
            <w:tcW w:w="1351" w:type="dxa"/>
            <w:vAlign w:val="bottom"/>
          </w:tcPr>
          <w:p w14:paraId="097ABED2" w14:textId="1FF31DCF" w:rsidR="00215953" w:rsidRPr="001260B4" w:rsidRDefault="00CC106B" w:rsidP="00B407B7">
            <w:pPr>
              <w:pStyle w:val="acctfourfigures"/>
              <w:tabs>
                <w:tab w:val="clear" w:pos="765"/>
                <w:tab w:val="decimal" w:pos="1023"/>
              </w:tabs>
              <w:spacing w:line="240" w:lineRule="atLeast"/>
              <w:ind w:right="46"/>
              <w:rPr>
                <w:rFonts w:ascii="Times New Roman" w:hAnsi="Times New Roman"/>
                <w:sz w:val="20"/>
              </w:rPr>
            </w:pPr>
            <w:r w:rsidRPr="00CC106B">
              <w:rPr>
                <w:rFonts w:ascii="Times New Roman" w:hAnsi="Times New Roman"/>
                <w:sz w:val="20"/>
                <w:lang w:val="en-US" w:bidi="th-TH"/>
              </w:rPr>
              <w:t>26</w:t>
            </w:r>
            <w:r w:rsidR="00215953" w:rsidRPr="001260B4">
              <w:rPr>
                <w:rFonts w:ascii="Times New Roman" w:hAnsi="Times New Roman"/>
                <w:sz w:val="20"/>
                <w:lang w:bidi="th-TH"/>
              </w:rPr>
              <w:t>,</w:t>
            </w:r>
            <w:r w:rsidRPr="00CC106B">
              <w:rPr>
                <w:rFonts w:ascii="Times New Roman" w:hAnsi="Times New Roman"/>
                <w:sz w:val="20"/>
                <w:lang w:val="en-US" w:bidi="th-TH"/>
              </w:rPr>
              <w:t>365</w:t>
            </w:r>
          </w:p>
        </w:tc>
      </w:tr>
    </w:tbl>
    <w:p w14:paraId="5B2013A8" w14:textId="77777777" w:rsidR="00215953" w:rsidRPr="001260B4" w:rsidRDefault="00215953" w:rsidP="00215953">
      <w:pPr>
        <w:pStyle w:val="block"/>
        <w:spacing w:after="0" w:line="240" w:lineRule="auto"/>
        <w:ind w:left="540"/>
        <w:jc w:val="both"/>
        <w:rPr>
          <w:rFonts w:eastAsia="Times New Roman" w:cs="Times New Roman"/>
          <w:sz w:val="20"/>
          <w:lang w:val="en-US" w:bidi="th-TH"/>
        </w:rPr>
      </w:pPr>
    </w:p>
    <w:p w14:paraId="60634207" w14:textId="77777777" w:rsidR="00056873" w:rsidRPr="00CB111B" w:rsidRDefault="00311749"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0"/>
          <w:szCs w:val="20"/>
          <w:lang w:val="en-GB" w:bidi="ar-SA"/>
        </w:rPr>
      </w:pPr>
      <w:r w:rsidRPr="00CB111B">
        <w:rPr>
          <w:rFonts w:ascii="Times New Roman" w:hAnsi="Times New Roman" w:cs="Times New Roman"/>
          <w:b/>
          <w:bCs/>
          <w:i/>
          <w:iCs/>
          <w:sz w:val="20"/>
          <w:szCs w:val="20"/>
        </w:rPr>
        <w:t>Financial instruments measured at fair value</w:t>
      </w:r>
    </w:p>
    <w:p w14:paraId="79F89A66" w14:textId="77777777" w:rsidR="00056873" w:rsidRPr="00CB111B" w:rsidRDefault="00056873"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0"/>
          <w:szCs w:val="20"/>
          <w:lang w:bidi="ar-SA"/>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311749" w:rsidRPr="00CB111B" w14:paraId="24F41FF3" w14:textId="77777777" w:rsidTr="00457A27">
        <w:trPr>
          <w:tblHeader/>
        </w:trPr>
        <w:tc>
          <w:tcPr>
            <w:tcW w:w="2970" w:type="dxa"/>
          </w:tcPr>
          <w:p w14:paraId="5148327D" w14:textId="77777777" w:rsidR="00311749" w:rsidRPr="00CB111B" w:rsidRDefault="00311749" w:rsidP="0005735C">
            <w:pPr>
              <w:pStyle w:val="block"/>
              <w:spacing w:after="0" w:line="240" w:lineRule="auto"/>
              <w:ind w:left="0" w:right="-7"/>
              <w:jc w:val="center"/>
              <w:rPr>
                <w:rFonts w:cs="Times New Roman"/>
                <w:b/>
                <w:bCs/>
                <w:sz w:val="20"/>
                <w:lang w:bidi="th-TH"/>
              </w:rPr>
            </w:pPr>
            <w:r w:rsidRPr="00CB111B">
              <w:rPr>
                <w:rFonts w:cs="Times New Roman"/>
                <w:b/>
                <w:bCs/>
                <w:sz w:val="20"/>
                <w:lang w:bidi="th-TH"/>
              </w:rPr>
              <w:t>Type</w:t>
            </w:r>
          </w:p>
        </w:tc>
        <w:tc>
          <w:tcPr>
            <w:tcW w:w="270" w:type="dxa"/>
          </w:tcPr>
          <w:p w14:paraId="59C5D3EE" w14:textId="77777777" w:rsidR="00311749" w:rsidRPr="00CB111B" w:rsidRDefault="00311749" w:rsidP="0005735C">
            <w:pPr>
              <w:pStyle w:val="block"/>
              <w:spacing w:after="0" w:line="240" w:lineRule="auto"/>
              <w:ind w:left="0" w:right="-7"/>
              <w:jc w:val="center"/>
              <w:rPr>
                <w:rFonts w:cs="Times New Roman"/>
                <w:b/>
                <w:bCs/>
                <w:sz w:val="20"/>
                <w:lang w:bidi="th-TH"/>
              </w:rPr>
            </w:pPr>
          </w:p>
        </w:tc>
        <w:tc>
          <w:tcPr>
            <w:tcW w:w="6210" w:type="dxa"/>
          </w:tcPr>
          <w:p w14:paraId="1560283B" w14:textId="77777777" w:rsidR="00311749" w:rsidRPr="00CB111B" w:rsidRDefault="00311749" w:rsidP="0005735C">
            <w:pPr>
              <w:pStyle w:val="block"/>
              <w:spacing w:after="0" w:line="240" w:lineRule="auto"/>
              <w:ind w:left="0" w:right="-7"/>
              <w:jc w:val="center"/>
              <w:rPr>
                <w:rFonts w:cs="Times New Roman"/>
                <w:b/>
                <w:bCs/>
                <w:sz w:val="20"/>
                <w:lang w:bidi="th-TH"/>
              </w:rPr>
            </w:pPr>
            <w:r w:rsidRPr="00CB111B">
              <w:rPr>
                <w:rFonts w:cs="Times New Roman"/>
                <w:b/>
                <w:bCs/>
                <w:sz w:val="20"/>
                <w:lang w:bidi="th-TH"/>
              </w:rPr>
              <w:t>Valuation technique</w:t>
            </w:r>
          </w:p>
        </w:tc>
      </w:tr>
      <w:tr w:rsidR="00311749" w:rsidRPr="00CB111B" w14:paraId="77F0C1FB" w14:textId="77777777" w:rsidTr="00457A27">
        <w:tc>
          <w:tcPr>
            <w:tcW w:w="2970" w:type="dxa"/>
          </w:tcPr>
          <w:p w14:paraId="0A140C83" w14:textId="371B28FE" w:rsidR="00311749" w:rsidRPr="00CB111B" w:rsidRDefault="00311749" w:rsidP="00457A27">
            <w:pPr>
              <w:pStyle w:val="block"/>
              <w:spacing w:after="0" w:line="240" w:lineRule="auto"/>
              <w:ind w:left="0" w:right="-7"/>
              <w:rPr>
                <w:rFonts w:cs="Times New Roman"/>
                <w:sz w:val="20"/>
                <w:lang w:bidi="th-TH"/>
              </w:rPr>
            </w:pPr>
            <w:r w:rsidRPr="00CB111B">
              <w:rPr>
                <w:rFonts w:cs="Times New Roman"/>
                <w:sz w:val="20"/>
                <w:lang w:bidi="th-TH"/>
              </w:rPr>
              <w:t>Forward exchange contracts</w:t>
            </w:r>
            <w:r w:rsidR="009D5D31" w:rsidRPr="00CB111B">
              <w:rPr>
                <w:rFonts w:cs="Times New Roman"/>
                <w:sz w:val="20"/>
                <w:lang w:bidi="th-TH"/>
              </w:rPr>
              <w:t>/</w:t>
            </w:r>
            <w:r w:rsidR="009D5D31" w:rsidRPr="00CB111B">
              <w:rPr>
                <w:rFonts w:cs="Times New Roman"/>
                <w:sz w:val="20"/>
                <w:lang w:bidi="th-TH"/>
              </w:rPr>
              <w:br/>
              <w:t>Cross currency swaps</w:t>
            </w:r>
          </w:p>
        </w:tc>
        <w:tc>
          <w:tcPr>
            <w:tcW w:w="270" w:type="dxa"/>
          </w:tcPr>
          <w:p w14:paraId="3E30ABBF" w14:textId="77777777" w:rsidR="00311749" w:rsidRPr="00CB111B" w:rsidRDefault="00311749" w:rsidP="00457A27">
            <w:pPr>
              <w:pStyle w:val="block"/>
              <w:spacing w:after="0" w:line="240" w:lineRule="auto"/>
              <w:ind w:left="0" w:right="-7"/>
              <w:rPr>
                <w:rFonts w:cs="Times New Roman"/>
                <w:sz w:val="20"/>
                <w:lang w:bidi="th-TH"/>
              </w:rPr>
            </w:pPr>
          </w:p>
        </w:tc>
        <w:tc>
          <w:tcPr>
            <w:tcW w:w="6210" w:type="dxa"/>
          </w:tcPr>
          <w:p w14:paraId="1E8C7AF2" w14:textId="77777777" w:rsidR="00311749" w:rsidRPr="00CB111B" w:rsidRDefault="00311749" w:rsidP="00457A27">
            <w:pPr>
              <w:pStyle w:val="Pa43"/>
              <w:spacing w:after="120" w:line="240" w:lineRule="auto"/>
              <w:jc w:val="thaiDistribute"/>
              <w:rPr>
                <w:rFonts w:ascii="Times New Roman" w:hAnsi="Times New Roman" w:cs="Times New Roman"/>
                <w:color w:val="000000"/>
                <w:sz w:val="20"/>
                <w:szCs w:val="20"/>
              </w:rPr>
            </w:pPr>
            <w:r w:rsidRPr="00CB111B">
              <w:rPr>
                <w:rFonts w:ascii="Times New Roman" w:hAnsi="Times New Roman" w:cs="Times New Roman"/>
                <w:color w:val="000000"/>
                <w:sz w:val="20"/>
                <w:szCs w:val="20"/>
              </w:rPr>
              <w:t>The fair value is determined using quoted forward exchange rates</w:t>
            </w:r>
            <w:r w:rsidR="009D5D31" w:rsidRPr="00CB111B">
              <w:rPr>
                <w:rFonts w:ascii="Times New Roman" w:hAnsi="Times New Roman" w:cs="Times New Roman"/>
                <w:color w:val="000000"/>
                <w:sz w:val="20"/>
                <w:szCs w:val="20"/>
              </w:rPr>
              <w:t>/</w:t>
            </w:r>
            <w:r w:rsidR="00286939" w:rsidRPr="00CB111B">
              <w:rPr>
                <w:rFonts w:ascii="Times New Roman" w:hAnsi="Times New Roman" w:cs="Times New Roman"/>
                <w:color w:val="000000"/>
                <w:sz w:val="20"/>
                <w:szCs w:val="20"/>
              </w:rPr>
              <w:t>c</w:t>
            </w:r>
            <w:r w:rsidR="009D5D31" w:rsidRPr="00CB111B">
              <w:rPr>
                <w:rFonts w:ascii="Times New Roman" w:hAnsi="Times New Roman" w:cs="Times New Roman"/>
                <w:color w:val="000000"/>
                <w:sz w:val="20"/>
                <w:szCs w:val="20"/>
              </w:rPr>
              <w:t>ross currency swaps</w:t>
            </w:r>
            <w:r w:rsidRPr="00CB111B">
              <w:rPr>
                <w:rFonts w:ascii="Times New Roman" w:hAnsi="Times New Roman" w:cs="Times New Roman"/>
                <w:color w:val="000000"/>
                <w:sz w:val="20"/>
                <w:szCs w:val="20"/>
              </w:rPr>
              <w:t xml:space="preserve"> at the reporting date and present value calculations based on high credit quality yield curves in the respective currencies. </w:t>
            </w:r>
          </w:p>
          <w:p w14:paraId="6C399407" w14:textId="1AFE082E" w:rsidR="00251DCB" w:rsidRPr="00CB111B" w:rsidRDefault="00251DCB" w:rsidP="00B407B7">
            <w:pPr>
              <w:pStyle w:val="Default"/>
              <w:rPr>
                <w:sz w:val="20"/>
                <w:szCs w:val="20"/>
              </w:rPr>
            </w:pPr>
          </w:p>
        </w:tc>
      </w:tr>
      <w:tr w:rsidR="00311749" w:rsidRPr="00CB111B" w14:paraId="2A64E23D" w14:textId="77777777" w:rsidTr="00457A27">
        <w:tc>
          <w:tcPr>
            <w:tcW w:w="2970" w:type="dxa"/>
          </w:tcPr>
          <w:p w14:paraId="6A4EBAAF" w14:textId="77777777" w:rsidR="00311749" w:rsidRPr="00CB111B" w:rsidRDefault="00311749" w:rsidP="00457A27">
            <w:pPr>
              <w:pStyle w:val="block"/>
              <w:spacing w:after="0" w:line="240" w:lineRule="auto"/>
              <w:ind w:left="0" w:right="-7"/>
              <w:rPr>
                <w:rFonts w:cs="Times New Roman"/>
                <w:sz w:val="20"/>
                <w:lang w:bidi="th-TH"/>
              </w:rPr>
            </w:pPr>
            <w:r w:rsidRPr="00CB111B">
              <w:rPr>
                <w:rFonts w:cs="Times New Roman"/>
                <w:sz w:val="20"/>
                <w:lang w:bidi="th-TH"/>
              </w:rPr>
              <w:t>Interest rate swaps</w:t>
            </w:r>
          </w:p>
        </w:tc>
        <w:tc>
          <w:tcPr>
            <w:tcW w:w="270" w:type="dxa"/>
          </w:tcPr>
          <w:p w14:paraId="695CB931" w14:textId="77777777" w:rsidR="00311749" w:rsidRPr="00CB111B" w:rsidRDefault="00311749" w:rsidP="00457A27">
            <w:pPr>
              <w:pStyle w:val="block"/>
              <w:spacing w:after="0" w:line="240" w:lineRule="auto"/>
              <w:ind w:left="0" w:right="-7"/>
              <w:rPr>
                <w:rFonts w:cs="Times New Roman"/>
                <w:sz w:val="20"/>
                <w:lang w:bidi="th-TH"/>
              </w:rPr>
            </w:pPr>
          </w:p>
        </w:tc>
        <w:tc>
          <w:tcPr>
            <w:tcW w:w="6210" w:type="dxa"/>
          </w:tcPr>
          <w:p w14:paraId="2539830A" w14:textId="7AF30605" w:rsidR="00311749" w:rsidRPr="00CB111B" w:rsidRDefault="00311749" w:rsidP="00457A27">
            <w:pPr>
              <w:pStyle w:val="Pa43"/>
              <w:spacing w:after="120" w:line="240" w:lineRule="auto"/>
              <w:jc w:val="thaiDistribute"/>
              <w:rPr>
                <w:rFonts w:ascii="Times New Roman" w:hAnsi="Times New Roman" w:cs="Times New Roman"/>
                <w:i/>
                <w:iCs/>
                <w:sz w:val="20"/>
                <w:szCs w:val="20"/>
              </w:rPr>
            </w:pPr>
            <w:r w:rsidRPr="00CB111B">
              <w:rPr>
                <w:rFonts w:ascii="Times New Roman" w:hAnsi="Times New Roman" w:cs="Times New Roman"/>
                <w:color w:val="000000"/>
                <w:sz w:val="20"/>
                <w:szCs w:val="20"/>
              </w:rPr>
              <w:t xml:space="preserve">Swap </w:t>
            </w:r>
            <w:proofErr w:type="gramStart"/>
            <w:r w:rsidRPr="00CB111B">
              <w:rPr>
                <w:rFonts w:ascii="Times New Roman" w:hAnsi="Times New Roman" w:cs="Times New Roman"/>
                <w:color w:val="000000"/>
                <w:sz w:val="20"/>
                <w:szCs w:val="20"/>
              </w:rPr>
              <w:t>models</w:t>
            </w:r>
            <w:r w:rsidR="00745383" w:rsidRPr="00CB111B">
              <w:rPr>
                <w:rFonts w:ascii="Times New Roman" w:hAnsi="Times New Roman" w:cs="Times New Roman"/>
                <w:color w:val="000000"/>
                <w:sz w:val="20"/>
                <w:szCs w:val="20"/>
              </w:rPr>
              <w:t xml:space="preserve"> :</w:t>
            </w:r>
            <w:proofErr w:type="gramEnd"/>
            <w:r w:rsidRPr="00CB111B">
              <w:rPr>
                <w:rFonts w:ascii="Times New Roman" w:hAnsi="Times New Roman" w:cs="Times New Roman"/>
                <w:i/>
                <w:iCs/>
                <w:color w:val="000000"/>
                <w:sz w:val="20"/>
                <w:szCs w:val="20"/>
              </w:rPr>
              <w:t xml:space="preserve"> </w:t>
            </w:r>
            <w:r w:rsidRPr="00CB111B">
              <w:rPr>
                <w:rFonts w:ascii="Times New Roman" w:hAnsi="Times New Roman" w:cs="Times New Roman"/>
                <w:color w:val="000000"/>
                <w:sz w:val="20"/>
                <w:szCs w:val="20"/>
              </w:rPr>
              <w:t>The fair value is calculated as the present value of the estimated future cash flows. Estimates of future floating</w:t>
            </w:r>
            <w:r w:rsidR="00001723" w:rsidRPr="00CB111B">
              <w:rPr>
                <w:rFonts w:ascii="Times New Roman" w:hAnsi="Times New Roman" w:cs="Times New Roman"/>
                <w:color w:val="000000"/>
                <w:sz w:val="20"/>
                <w:szCs w:val="20"/>
                <w:lang w:val="en-US"/>
              </w:rPr>
              <w:t>-</w:t>
            </w:r>
            <w:r w:rsidRPr="00CB111B">
              <w:rPr>
                <w:rFonts w:ascii="Times New Roman" w:hAnsi="Times New Roman" w:cs="Times New Roman"/>
                <w:color w:val="000000"/>
                <w:sz w:val="20"/>
                <w:szCs w:val="20"/>
              </w:rPr>
              <w:t xml:space="preserve">rate cash flows are based on quoted swap rates, futures prices and interbank borrowing rates. Estimated cash flows are discounted using a yield curve constructed from similar sources and which reflects the relevant benchmark interbank rate used by market participants for this purpose when pricing interest rate swaps. The fair value estimate is subject to a credit risk adjustment that reflects the credit risk of the Group and of the counterparty; this is calculated based on credit spreads derived from current credit default swap or bond prices. </w:t>
            </w:r>
          </w:p>
        </w:tc>
      </w:tr>
    </w:tbl>
    <w:p w14:paraId="6AEEE2E8" w14:textId="1C02A8BE" w:rsidR="00311749" w:rsidRPr="00CB111B" w:rsidRDefault="00311749"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0"/>
          <w:szCs w:val="20"/>
          <w:lang w:bidi="ar-SA"/>
        </w:rPr>
      </w:pPr>
    </w:p>
    <w:p w14:paraId="052E018C" w14:textId="67EE7A12" w:rsidR="00AE24E9" w:rsidRPr="00CB111B" w:rsidRDefault="00AE24E9"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
          <w:bCs/>
          <w:i/>
          <w:iCs/>
          <w:sz w:val="20"/>
          <w:szCs w:val="20"/>
        </w:rPr>
      </w:pPr>
      <w:r w:rsidRPr="00CB111B">
        <w:rPr>
          <w:rFonts w:ascii="Times New Roman" w:hAnsi="Times New Roman" w:cs="Times New Roman"/>
          <w:b/>
          <w:bCs/>
          <w:i/>
          <w:iCs/>
          <w:sz w:val="20"/>
          <w:szCs w:val="20"/>
        </w:rPr>
        <w:t>Financial instruments not measured at fair value</w:t>
      </w:r>
    </w:p>
    <w:p w14:paraId="3E394614" w14:textId="24BC35BB" w:rsidR="00AE24E9" w:rsidRPr="00CB111B" w:rsidRDefault="00AE24E9"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0"/>
          <w:szCs w:val="20"/>
          <w:lang w:bidi="ar-SA"/>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AE24E9" w:rsidRPr="00CB111B" w14:paraId="4EFD67DA" w14:textId="77777777" w:rsidTr="005962D9">
        <w:tc>
          <w:tcPr>
            <w:tcW w:w="2970" w:type="dxa"/>
          </w:tcPr>
          <w:p w14:paraId="5C806614" w14:textId="77777777" w:rsidR="00AE24E9" w:rsidRPr="00CB111B" w:rsidRDefault="00AE24E9" w:rsidP="00B407B7">
            <w:pPr>
              <w:pStyle w:val="block"/>
              <w:spacing w:after="0" w:line="240" w:lineRule="auto"/>
              <w:ind w:left="0" w:right="-7"/>
              <w:jc w:val="center"/>
              <w:rPr>
                <w:rFonts w:cs="Times New Roman"/>
                <w:b/>
                <w:bCs/>
                <w:sz w:val="20"/>
                <w:lang w:bidi="th-TH"/>
              </w:rPr>
            </w:pPr>
            <w:r w:rsidRPr="00CB111B">
              <w:rPr>
                <w:rFonts w:cs="Times New Roman"/>
                <w:b/>
                <w:bCs/>
                <w:sz w:val="20"/>
                <w:lang w:bidi="th-TH"/>
              </w:rPr>
              <w:t>Type</w:t>
            </w:r>
          </w:p>
        </w:tc>
        <w:tc>
          <w:tcPr>
            <w:tcW w:w="270" w:type="dxa"/>
          </w:tcPr>
          <w:p w14:paraId="44D8FE8F" w14:textId="77777777" w:rsidR="00AE24E9" w:rsidRPr="00CB111B" w:rsidRDefault="00AE24E9" w:rsidP="00B407B7">
            <w:pPr>
              <w:pStyle w:val="block"/>
              <w:spacing w:after="0" w:line="240" w:lineRule="auto"/>
              <w:ind w:left="0" w:right="-7"/>
              <w:jc w:val="center"/>
              <w:rPr>
                <w:rFonts w:cs="Times New Roman"/>
                <w:b/>
                <w:bCs/>
                <w:sz w:val="20"/>
                <w:lang w:bidi="th-TH"/>
              </w:rPr>
            </w:pPr>
          </w:p>
        </w:tc>
        <w:tc>
          <w:tcPr>
            <w:tcW w:w="6210" w:type="dxa"/>
          </w:tcPr>
          <w:p w14:paraId="53AA8000" w14:textId="77777777" w:rsidR="00AE24E9" w:rsidRPr="00CB111B" w:rsidRDefault="00AE24E9" w:rsidP="00B407B7">
            <w:pPr>
              <w:pStyle w:val="block"/>
              <w:spacing w:after="0" w:line="240" w:lineRule="auto"/>
              <w:ind w:left="0" w:right="-7"/>
              <w:jc w:val="center"/>
              <w:rPr>
                <w:rFonts w:cs="Times New Roman"/>
                <w:b/>
                <w:bCs/>
                <w:sz w:val="20"/>
                <w:lang w:bidi="th-TH"/>
              </w:rPr>
            </w:pPr>
            <w:r w:rsidRPr="00CB111B">
              <w:rPr>
                <w:rFonts w:cs="Times New Roman"/>
                <w:b/>
                <w:bCs/>
                <w:sz w:val="20"/>
                <w:lang w:bidi="th-TH"/>
              </w:rPr>
              <w:t>Valuation technique</w:t>
            </w:r>
          </w:p>
        </w:tc>
      </w:tr>
      <w:tr w:rsidR="00AE24E9" w:rsidRPr="00CB111B" w14:paraId="322D7A3B" w14:textId="77777777" w:rsidTr="005962D9">
        <w:tc>
          <w:tcPr>
            <w:tcW w:w="2970" w:type="dxa"/>
          </w:tcPr>
          <w:p w14:paraId="6A85E697" w14:textId="6D4E321A" w:rsidR="00AE24E9" w:rsidRPr="00CB111B" w:rsidRDefault="0083712A" w:rsidP="00B407B7">
            <w:pPr>
              <w:pStyle w:val="block"/>
              <w:spacing w:after="0" w:line="240" w:lineRule="auto"/>
              <w:ind w:left="0" w:right="-7"/>
              <w:jc w:val="both"/>
              <w:rPr>
                <w:rFonts w:cs="Times New Roman"/>
                <w:sz w:val="20"/>
                <w:lang w:val="en-US" w:bidi="th-TH"/>
              </w:rPr>
            </w:pPr>
            <w:r w:rsidRPr="00CB111B">
              <w:rPr>
                <w:rFonts w:cs="Times New Roman"/>
                <w:sz w:val="20"/>
                <w:lang w:bidi="th-TH"/>
              </w:rPr>
              <w:t>Loans to/loans from</w:t>
            </w:r>
          </w:p>
        </w:tc>
        <w:tc>
          <w:tcPr>
            <w:tcW w:w="270" w:type="dxa"/>
          </w:tcPr>
          <w:p w14:paraId="2DEC2B3D" w14:textId="77777777" w:rsidR="00AE24E9" w:rsidRPr="00CB111B" w:rsidRDefault="00AE24E9" w:rsidP="00B407B7">
            <w:pPr>
              <w:pStyle w:val="block"/>
              <w:spacing w:after="0" w:line="240" w:lineRule="auto"/>
              <w:ind w:left="0" w:right="-7"/>
              <w:jc w:val="both"/>
              <w:rPr>
                <w:rFonts w:cs="Times New Roman"/>
                <w:sz w:val="20"/>
                <w:lang w:bidi="th-TH"/>
              </w:rPr>
            </w:pPr>
          </w:p>
        </w:tc>
        <w:tc>
          <w:tcPr>
            <w:tcW w:w="6210" w:type="dxa"/>
          </w:tcPr>
          <w:p w14:paraId="58438AB7" w14:textId="77777777" w:rsidR="00AE24E9" w:rsidRPr="00CB111B" w:rsidRDefault="00AE24E9" w:rsidP="00B407B7">
            <w:pPr>
              <w:pStyle w:val="block"/>
              <w:spacing w:after="0" w:line="240" w:lineRule="auto"/>
              <w:ind w:left="0" w:right="-7"/>
              <w:jc w:val="both"/>
              <w:rPr>
                <w:rFonts w:cs="Times New Roman"/>
                <w:sz w:val="20"/>
                <w:lang w:bidi="th-TH"/>
              </w:rPr>
            </w:pPr>
            <w:r w:rsidRPr="00CB111B">
              <w:rPr>
                <w:rFonts w:cs="Times New Roman"/>
                <w:sz w:val="20"/>
                <w:lang w:bidi="th-TH"/>
              </w:rPr>
              <w:t>Discounted cash flows.</w:t>
            </w:r>
          </w:p>
        </w:tc>
      </w:tr>
    </w:tbl>
    <w:p w14:paraId="63660951" w14:textId="2516B11E" w:rsidR="00AB0AF9" w:rsidRPr="00CB111B" w:rsidRDefault="00AB0AF9"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0"/>
          <w:szCs w:val="20"/>
          <w:lang w:bidi="ar-SA"/>
        </w:rPr>
      </w:pPr>
    </w:p>
    <w:p w14:paraId="72959626" w14:textId="77777777" w:rsidR="00AB0AF9" w:rsidRPr="00CB111B" w:rsidRDefault="00AB0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0"/>
          <w:szCs w:val="20"/>
          <w:lang w:bidi="ar-SA"/>
        </w:rPr>
      </w:pPr>
      <w:r w:rsidRPr="00CB111B">
        <w:rPr>
          <w:rFonts w:ascii="Times New Roman" w:hAnsi="Times New Roman" w:cs="Times New Roman"/>
          <w:bCs/>
          <w:sz w:val="20"/>
          <w:szCs w:val="20"/>
          <w:lang w:bidi="ar-SA"/>
        </w:rPr>
        <w:br w:type="page"/>
      </w:r>
    </w:p>
    <w:p w14:paraId="53AFC011" w14:textId="77777777" w:rsidR="00311749" w:rsidRPr="001260B4" w:rsidRDefault="00950E36" w:rsidP="007C362A">
      <w:pPr>
        <w:pStyle w:val="block"/>
        <w:numPr>
          <w:ilvl w:val="0"/>
          <w:numId w:val="80"/>
        </w:numPr>
        <w:spacing w:after="0" w:line="240" w:lineRule="auto"/>
        <w:ind w:left="540" w:right="-7" w:hanging="540"/>
        <w:jc w:val="thaiDistribute"/>
        <w:rPr>
          <w:rFonts w:cs="Times New Roman"/>
          <w:b/>
          <w:bCs/>
          <w:i/>
          <w:iCs/>
          <w:szCs w:val="22"/>
          <w:lang w:val="en-US"/>
        </w:rPr>
      </w:pPr>
      <w:r w:rsidRPr="001260B4">
        <w:rPr>
          <w:rFonts w:cs="Times New Roman"/>
          <w:b/>
          <w:bCs/>
          <w:i/>
          <w:iCs/>
          <w:szCs w:val="22"/>
          <w:lang w:val="en-US"/>
        </w:rPr>
        <w:t>Financial risk management policies</w:t>
      </w:r>
    </w:p>
    <w:p w14:paraId="18682DF6" w14:textId="77777777" w:rsidR="00311749" w:rsidRPr="001260B4" w:rsidRDefault="00311749"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6FB7EB6A" w14:textId="7265580A" w:rsidR="00950E36" w:rsidRPr="001260B4" w:rsidRDefault="00950E36" w:rsidP="00950E36">
      <w:pPr>
        <w:spacing w:line="240" w:lineRule="auto"/>
        <w:ind w:left="540" w:right="-7"/>
        <w:jc w:val="thaiDistribute"/>
        <w:rPr>
          <w:rFonts w:ascii="Times New Roman" w:hAnsi="Times New Roman" w:cs="Times New Roman"/>
          <w:b/>
          <w:bCs/>
          <w:sz w:val="22"/>
          <w:szCs w:val="22"/>
        </w:rPr>
      </w:pPr>
      <w:r w:rsidRPr="001260B4">
        <w:rPr>
          <w:rFonts w:ascii="Times New Roman" w:hAnsi="Times New Roman" w:cs="Times New Roman"/>
          <w:b/>
          <w:bCs/>
          <w:i/>
          <w:iCs/>
          <w:sz w:val="22"/>
          <w:szCs w:val="22"/>
        </w:rPr>
        <w:t>Risk management framework</w:t>
      </w:r>
    </w:p>
    <w:p w14:paraId="7DCF326C" w14:textId="77777777" w:rsidR="00950E36" w:rsidRPr="001260B4" w:rsidRDefault="00950E36" w:rsidP="00950E36">
      <w:pPr>
        <w:spacing w:line="240" w:lineRule="auto"/>
        <w:ind w:left="540" w:right="-7"/>
        <w:jc w:val="thaiDistribute"/>
        <w:rPr>
          <w:rFonts w:ascii="Times New Roman" w:hAnsi="Times New Roman" w:cs="Times New Roman"/>
          <w:sz w:val="22"/>
          <w:szCs w:val="22"/>
        </w:rPr>
      </w:pPr>
    </w:p>
    <w:p w14:paraId="10CE4F40" w14:textId="1AA1713A" w:rsidR="00950E36" w:rsidRPr="001260B4" w:rsidRDefault="00950E36" w:rsidP="00950E36">
      <w:pPr>
        <w:spacing w:line="240" w:lineRule="auto"/>
        <w:ind w:left="540" w:right="-7"/>
        <w:jc w:val="thaiDistribute"/>
        <w:rPr>
          <w:rFonts w:ascii="Times New Roman" w:hAnsi="Times New Roman" w:cs="Times New Roman"/>
          <w:sz w:val="22"/>
          <w:szCs w:val="22"/>
        </w:rPr>
      </w:pPr>
      <w:r w:rsidRPr="001260B4">
        <w:rPr>
          <w:rFonts w:ascii="Times New Roman" w:hAnsi="Times New Roman" w:cs="Times New Roman"/>
          <w:sz w:val="22"/>
          <w:szCs w:val="22"/>
        </w:rPr>
        <w:t>The Group’s</w:t>
      </w:r>
      <w:r w:rsidR="00704A3F" w:rsidRPr="001260B4">
        <w:rPr>
          <w:rFonts w:ascii="Times New Roman" w:hAnsi="Times New Roman" w:cs="Times New Roman"/>
          <w:sz w:val="22"/>
          <w:szCs w:val="22"/>
        </w:rPr>
        <w:t xml:space="preserve"> </w:t>
      </w:r>
      <w:r w:rsidRPr="001260B4">
        <w:rPr>
          <w:rFonts w:ascii="Times New Roman" w:hAnsi="Times New Roman" w:cs="Times New Roman"/>
          <w:sz w:val="22"/>
          <w:szCs w:val="22"/>
        </w:rPr>
        <w:t>board of directors has overall responsibility for the establishment and oversight of the Group’s risk management framework. The board of directors has established the risk management committee, which is responsible for developing and monitoring the</w:t>
      </w:r>
      <w:r w:rsidR="00EC609C" w:rsidRPr="001260B4">
        <w:rPr>
          <w:rFonts w:ascii="Times New Roman" w:hAnsi="Times New Roman"/>
          <w:sz w:val="22"/>
          <w:szCs w:val="22"/>
          <w:cs/>
        </w:rPr>
        <w:t xml:space="preserve"> </w:t>
      </w:r>
      <w:r w:rsidRPr="001260B4">
        <w:rPr>
          <w:rFonts w:ascii="Times New Roman" w:hAnsi="Times New Roman" w:cs="Times New Roman"/>
          <w:sz w:val="22"/>
          <w:szCs w:val="22"/>
        </w:rPr>
        <w:t>Group’s risk management policies. The committee reports regularly to the board of directors on its activities.</w:t>
      </w:r>
    </w:p>
    <w:p w14:paraId="55C30106" w14:textId="77777777" w:rsidR="00950E36" w:rsidRPr="001260B4" w:rsidRDefault="00950E36" w:rsidP="00950E36">
      <w:pPr>
        <w:spacing w:line="240" w:lineRule="auto"/>
        <w:ind w:left="540" w:right="-7"/>
        <w:jc w:val="thaiDistribute"/>
        <w:rPr>
          <w:rFonts w:ascii="Times New Roman" w:hAnsi="Times New Roman" w:cs="Times New Roman"/>
          <w:sz w:val="22"/>
          <w:szCs w:val="22"/>
        </w:rPr>
      </w:pPr>
    </w:p>
    <w:p w14:paraId="350B148E" w14:textId="3E817A3D" w:rsidR="00950E36" w:rsidRPr="001260B4" w:rsidRDefault="00950E36" w:rsidP="00950E36">
      <w:pPr>
        <w:spacing w:line="240" w:lineRule="auto"/>
        <w:ind w:left="540" w:right="-7"/>
        <w:jc w:val="thaiDistribute"/>
        <w:rPr>
          <w:rFonts w:ascii="Times New Roman" w:hAnsi="Times New Roman" w:cs="Times New Roman"/>
          <w:sz w:val="22"/>
          <w:szCs w:val="22"/>
        </w:rPr>
      </w:pPr>
      <w:r w:rsidRPr="001260B4">
        <w:rPr>
          <w:rFonts w:ascii="Times New Roman" w:hAnsi="Times New Roman" w:cs="Times New Roman"/>
          <w:sz w:val="22"/>
          <w:szCs w:val="22"/>
        </w:rPr>
        <w:t>The Group’s</w:t>
      </w:r>
      <w:r w:rsidR="00704A3F" w:rsidRPr="001260B4">
        <w:rPr>
          <w:rFonts w:ascii="Times New Roman" w:hAnsi="Times New Roman" w:cs="Times New Roman"/>
          <w:sz w:val="22"/>
          <w:szCs w:val="22"/>
        </w:rPr>
        <w:t xml:space="preserve"> </w:t>
      </w:r>
      <w:r w:rsidRPr="001260B4">
        <w:rPr>
          <w:rFonts w:ascii="Times New Roman" w:hAnsi="Times New Roman" w:cs="Times New Roman"/>
          <w:sz w:val="22"/>
          <w:szCs w:val="22"/>
        </w:rPr>
        <w:t>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w:t>
      </w:r>
      <w:r w:rsidR="00EC609C" w:rsidRPr="001260B4">
        <w:rPr>
          <w:rFonts w:ascii="Times New Roman" w:hAnsi="Times New Roman"/>
          <w:sz w:val="22"/>
          <w:szCs w:val="22"/>
          <w:cs/>
        </w:rPr>
        <w:t xml:space="preserve"> </w:t>
      </w:r>
      <w:r w:rsidRPr="001260B4">
        <w:rPr>
          <w:rFonts w:ascii="Times New Roman" w:hAnsi="Times New Roman" w:cs="Times New Roman"/>
          <w:sz w:val="22"/>
          <w:szCs w:val="22"/>
        </w:rPr>
        <w:t>Group, through its training and management standards and procedures, aims to maintain a disciplined and constructive control environment in which all employees understand their roles and obligations.</w:t>
      </w:r>
    </w:p>
    <w:p w14:paraId="0520491B" w14:textId="77777777" w:rsidR="00950E36" w:rsidRPr="001260B4" w:rsidRDefault="00950E36" w:rsidP="00950E36">
      <w:pPr>
        <w:spacing w:line="240" w:lineRule="auto"/>
        <w:ind w:left="540" w:right="-7"/>
        <w:jc w:val="thaiDistribute"/>
        <w:rPr>
          <w:rFonts w:ascii="Times New Roman" w:hAnsi="Times New Roman" w:cs="Times New Roman"/>
          <w:sz w:val="22"/>
          <w:szCs w:val="22"/>
        </w:rPr>
      </w:pPr>
    </w:p>
    <w:p w14:paraId="42A14928" w14:textId="77777777" w:rsidR="00950E36" w:rsidRPr="001260B4" w:rsidRDefault="00950E36" w:rsidP="00950E36">
      <w:pPr>
        <w:spacing w:line="240" w:lineRule="auto"/>
        <w:ind w:left="540" w:right="-7"/>
        <w:jc w:val="thaiDistribute"/>
        <w:rPr>
          <w:rFonts w:ascii="Times New Roman" w:hAnsi="Times New Roman" w:cs="Times New Roman"/>
          <w:sz w:val="22"/>
          <w:szCs w:val="22"/>
        </w:rPr>
      </w:pPr>
      <w:r w:rsidRPr="001260B4">
        <w:rPr>
          <w:rFonts w:ascii="Times New Roman" w:hAnsi="Times New Roman" w:cs="Times New Roman"/>
          <w:sz w:val="22"/>
          <w:szCs w:val="22"/>
        </w:rPr>
        <w:t xml:space="preserve">The Group audit committee oversees how management monitors compliance with the Group’s risk management policies and </w:t>
      </w:r>
      <w:proofErr w:type="gramStart"/>
      <w:r w:rsidRPr="001260B4">
        <w:rPr>
          <w:rFonts w:ascii="Times New Roman" w:hAnsi="Times New Roman" w:cs="Times New Roman"/>
          <w:sz w:val="22"/>
          <w:szCs w:val="22"/>
        </w:rPr>
        <w:t>procedures, and</w:t>
      </w:r>
      <w:proofErr w:type="gramEnd"/>
      <w:r w:rsidRPr="001260B4">
        <w:rPr>
          <w:rFonts w:ascii="Times New Roman" w:hAnsi="Times New Roman" w:cs="Times New Roman"/>
          <w:sz w:val="22"/>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0804DC9" w14:textId="77777777" w:rsidR="00311749" w:rsidRPr="001260B4" w:rsidRDefault="00311749"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bidi="ar-SA"/>
        </w:rPr>
      </w:pPr>
    </w:p>
    <w:p w14:paraId="1534F216" w14:textId="3F15DB92" w:rsidR="00311749" w:rsidRPr="001260B4" w:rsidRDefault="00AB2F76"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
          <w:bCs/>
          <w:sz w:val="22"/>
          <w:szCs w:val="22"/>
        </w:rPr>
      </w:pPr>
      <w:r w:rsidRPr="00AB2F76">
        <w:rPr>
          <w:rFonts w:ascii="Times New Roman" w:hAnsi="Times New Roman" w:cs="Times New Roman"/>
          <w:b/>
          <w:bCs/>
          <w:i/>
          <w:iCs/>
          <w:sz w:val="22"/>
          <w:szCs w:val="22"/>
        </w:rPr>
        <w:t>(</w:t>
      </w:r>
      <w:r w:rsidR="00215953" w:rsidRPr="001260B4">
        <w:rPr>
          <w:rFonts w:ascii="Times New Roman" w:hAnsi="Times New Roman" w:cs="Times New Roman"/>
          <w:b/>
          <w:bCs/>
          <w:i/>
          <w:iCs/>
          <w:sz w:val="22"/>
          <w:szCs w:val="22"/>
        </w:rPr>
        <w:t>b</w:t>
      </w:r>
      <w:r w:rsidR="00950E36" w:rsidRPr="001260B4">
        <w:rPr>
          <w:rFonts w:ascii="Times New Roman" w:hAnsi="Times New Roman" w:cs="Times New Roman"/>
          <w:b/>
          <w:bCs/>
          <w:i/>
          <w:iCs/>
          <w:sz w:val="22"/>
          <w:szCs w:val="22"/>
        </w:rPr>
        <w:t>.</w:t>
      </w:r>
      <w:r w:rsidR="00CC106B" w:rsidRPr="00CC106B">
        <w:rPr>
          <w:rFonts w:ascii="Times New Roman" w:hAnsi="Times New Roman" w:cs="Times New Roman"/>
          <w:b/>
          <w:bCs/>
          <w:i/>
          <w:iCs/>
          <w:sz w:val="22"/>
          <w:szCs w:val="22"/>
        </w:rPr>
        <w:t>1</w:t>
      </w:r>
      <w:r w:rsidRPr="00AB2F76">
        <w:rPr>
          <w:rFonts w:ascii="Times New Roman" w:hAnsi="Times New Roman" w:cs="Times New Roman"/>
          <w:b/>
          <w:bCs/>
          <w:i/>
          <w:iCs/>
          <w:sz w:val="22"/>
          <w:szCs w:val="22"/>
        </w:rPr>
        <w:t>)</w:t>
      </w:r>
      <w:r w:rsidR="003A265D" w:rsidRPr="001260B4">
        <w:rPr>
          <w:rFonts w:ascii="Times New Roman" w:hAnsi="Times New Roman" w:cs="Times New Roman"/>
          <w:b/>
          <w:bCs/>
          <w:i/>
          <w:iCs/>
          <w:sz w:val="22"/>
          <w:szCs w:val="22"/>
        </w:rPr>
        <w:t xml:space="preserve"> </w:t>
      </w:r>
      <w:r w:rsidR="00950E36" w:rsidRPr="001260B4">
        <w:rPr>
          <w:rFonts w:ascii="Times New Roman" w:hAnsi="Times New Roman" w:cs="Times New Roman"/>
          <w:b/>
          <w:bCs/>
          <w:i/>
          <w:iCs/>
          <w:sz w:val="22"/>
          <w:szCs w:val="22"/>
        </w:rPr>
        <w:t>Credit risk</w:t>
      </w:r>
      <w:r w:rsidR="00950E36" w:rsidRPr="001260B4">
        <w:rPr>
          <w:rFonts w:ascii="Times New Roman" w:hAnsi="Times New Roman" w:cs="Times New Roman"/>
          <w:b/>
          <w:bCs/>
          <w:sz w:val="22"/>
          <w:szCs w:val="22"/>
        </w:rPr>
        <w:t xml:space="preserve">  </w:t>
      </w:r>
    </w:p>
    <w:p w14:paraId="2B37F635" w14:textId="77777777" w:rsidR="00950E36" w:rsidRPr="001260B4" w:rsidRDefault="00950E36"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1CED1C48" w14:textId="314839DA" w:rsidR="00950E36" w:rsidRPr="001260B4" w:rsidRDefault="00950E36" w:rsidP="00B407B7">
      <w:pPr>
        <w:tabs>
          <w:tab w:val="clear" w:pos="907"/>
        </w:tabs>
        <w:spacing w:line="240" w:lineRule="auto"/>
        <w:ind w:left="990"/>
        <w:jc w:val="thaiDistribute"/>
        <w:rPr>
          <w:rFonts w:ascii="Times New Roman" w:hAnsi="Times New Roman" w:cs="Times New Roman"/>
          <w:sz w:val="22"/>
          <w:szCs w:val="22"/>
        </w:rPr>
      </w:pPr>
      <w:r w:rsidRPr="001260B4">
        <w:rPr>
          <w:rFonts w:ascii="Times New Roman" w:hAnsi="Times New Roman" w:cs="Times New Roman"/>
          <w:sz w:val="22"/>
          <w:szCs w:val="22"/>
        </w:rPr>
        <w:t xml:space="preserve">Credit risk is the risk of financial loss to the Group if a customer or counterparty to a financial instrument fails to meet its contractual </w:t>
      </w:r>
      <w:proofErr w:type="gramStart"/>
      <w:r w:rsidRPr="001260B4">
        <w:rPr>
          <w:rFonts w:ascii="Times New Roman" w:hAnsi="Times New Roman" w:cs="Times New Roman"/>
          <w:sz w:val="22"/>
          <w:szCs w:val="22"/>
        </w:rPr>
        <w:t>obligations, and</w:t>
      </w:r>
      <w:proofErr w:type="gramEnd"/>
      <w:r w:rsidRPr="001260B4">
        <w:rPr>
          <w:rFonts w:ascii="Times New Roman" w:hAnsi="Times New Roman" w:cs="Times New Roman"/>
          <w:sz w:val="22"/>
          <w:szCs w:val="22"/>
        </w:rPr>
        <w:t xml:space="preserve"> arises principally from the Group’s receivables from customers</w:t>
      </w:r>
      <w:r w:rsidR="005A20E6" w:rsidRPr="001260B4">
        <w:rPr>
          <w:rFonts w:ascii="Times New Roman" w:hAnsi="Times New Roman" w:cs="Times New Roman"/>
          <w:sz w:val="22"/>
          <w:szCs w:val="22"/>
        </w:rPr>
        <w:t>.</w:t>
      </w:r>
    </w:p>
    <w:p w14:paraId="4F62C581" w14:textId="77777777" w:rsidR="00950E36" w:rsidRPr="001260B4" w:rsidRDefault="00950E36" w:rsidP="00950E36">
      <w:pPr>
        <w:spacing w:line="240" w:lineRule="auto"/>
        <w:ind w:left="900"/>
        <w:jc w:val="thaiDistribute"/>
        <w:rPr>
          <w:rFonts w:ascii="Times New Roman" w:hAnsi="Times New Roman" w:cs="Times New Roman"/>
          <w:sz w:val="22"/>
          <w:szCs w:val="22"/>
        </w:rPr>
      </w:pPr>
    </w:p>
    <w:p w14:paraId="1B3FCD6B" w14:textId="308A7407" w:rsidR="00311749" w:rsidRPr="001260B4"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Pr>
          <w:rFonts w:ascii="Times New Roman" w:hAnsi="Times New Roman" w:cs="Times New Roman"/>
          <w:bCs/>
          <w:sz w:val="22"/>
          <w:szCs w:val="22"/>
          <w:lang w:val="en-GB" w:bidi="ar-SA"/>
        </w:rPr>
      </w:pPr>
      <w:r w:rsidRPr="00AB2F76">
        <w:rPr>
          <w:rFonts w:ascii="Times New Roman" w:hAnsi="Times New Roman" w:cs="Times New Roman"/>
          <w:sz w:val="22"/>
          <w:szCs w:val="22"/>
        </w:rPr>
        <w:t>(</w:t>
      </w:r>
      <w:r w:rsidR="00215953" w:rsidRPr="001260B4">
        <w:rPr>
          <w:rFonts w:ascii="Times New Roman" w:hAnsi="Times New Roman" w:cs="Times New Roman"/>
          <w:sz w:val="22"/>
          <w:szCs w:val="22"/>
        </w:rPr>
        <w:t>b</w:t>
      </w:r>
      <w:r w:rsidR="00950E36" w:rsidRPr="001260B4">
        <w:rPr>
          <w:rFonts w:ascii="Times New Roman" w:hAnsi="Times New Roman" w:cs="Times New Roman"/>
          <w:sz w:val="22"/>
          <w:szCs w:val="22"/>
        </w:rPr>
        <w:t>.</w:t>
      </w:r>
      <w:r w:rsidR="00CC106B" w:rsidRPr="00CC106B">
        <w:rPr>
          <w:rFonts w:ascii="Times New Roman" w:hAnsi="Times New Roman" w:cs="Times New Roman"/>
          <w:sz w:val="22"/>
          <w:szCs w:val="22"/>
        </w:rPr>
        <w:t>1</w:t>
      </w:r>
      <w:r w:rsidR="00950E36" w:rsidRPr="001260B4">
        <w:rPr>
          <w:rFonts w:ascii="Times New Roman" w:hAnsi="Times New Roman" w:cs="Times New Roman"/>
          <w:sz w:val="22"/>
          <w:szCs w:val="22"/>
        </w:rPr>
        <w:t>.</w:t>
      </w:r>
      <w:r w:rsidR="00CC106B" w:rsidRPr="00CC106B">
        <w:rPr>
          <w:rFonts w:ascii="Times New Roman" w:hAnsi="Times New Roman" w:cs="Times New Roman"/>
          <w:sz w:val="22"/>
          <w:szCs w:val="22"/>
        </w:rPr>
        <w:t>1</w:t>
      </w:r>
      <w:r w:rsidRPr="00AB2F76">
        <w:rPr>
          <w:rFonts w:ascii="Times New Roman" w:hAnsi="Times New Roman" w:cs="Times New Roman"/>
          <w:sz w:val="22"/>
          <w:szCs w:val="22"/>
        </w:rPr>
        <w:t>)</w:t>
      </w:r>
      <w:r w:rsidR="00950E36" w:rsidRPr="001260B4">
        <w:rPr>
          <w:rFonts w:ascii="Times New Roman" w:hAnsi="Times New Roman" w:cs="Times New Roman"/>
          <w:sz w:val="22"/>
          <w:szCs w:val="22"/>
        </w:rPr>
        <w:t xml:space="preserve"> Trade accounts receivables</w:t>
      </w:r>
    </w:p>
    <w:p w14:paraId="79B83665" w14:textId="77777777" w:rsidR="00311749" w:rsidRPr="001260B4" w:rsidRDefault="00311749"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8"/>
          <w:lang w:val="en-GB"/>
        </w:rPr>
      </w:pPr>
    </w:p>
    <w:p w14:paraId="2B0BA732" w14:textId="01753A17" w:rsidR="00950E36" w:rsidRPr="001260B4" w:rsidRDefault="00950E36" w:rsidP="00950E36">
      <w:pPr>
        <w:spacing w:line="240" w:lineRule="auto"/>
        <w:ind w:left="1440"/>
        <w:jc w:val="thaiDistribute"/>
        <w:rPr>
          <w:rFonts w:ascii="Times New Roman" w:hAnsi="Times New Roman" w:cs="Times New Roman"/>
          <w:sz w:val="22"/>
          <w:szCs w:val="22"/>
        </w:rPr>
      </w:pPr>
      <w:r w:rsidRPr="001260B4">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CC106B" w:rsidRPr="00CC106B">
        <w:rPr>
          <w:rFonts w:ascii="Times New Roman" w:hAnsi="Times New Roman" w:cs="Times New Roman"/>
          <w:sz w:val="22"/>
          <w:szCs w:val="22"/>
        </w:rPr>
        <w:t>21</w:t>
      </w:r>
      <w:r w:rsidR="00215953" w:rsidRPr="001260B4">
        <w:rPr>
          <w:rFonts w:ascii="Times New Roman" w:hAnsi="Times New Roman" w:cs="Times New Roman"/>
          <w:sz w:val="22"/>
          <w:szCs w:val="22"/>
        </w:rPr>
        <w:t>.</w:t>
      </w:r>
    </w:p>
    <w:p w14:paraId="7919EF38" w14:textId="77777777" w:rsidR="00950E36" w:rsidRPr="001260B4" w:rsidRDefault="00950E36" w:rsidP="00950E36">
      <w:pPr>
        <w:spacing w:line="240" w:lineRule="auto"/>
        <w:ind w:left="1440"/>
        <w:jc w:val="thaiDistribute"/>
        <w:rPr>
          <w:rFonts w:ascii="Times New Roman" w:hAnsi="Times New Roman" w:cs="Times New Roman"/>
          <w:sz w:val="22"/>
          <w:szCs w:val="22"/>
        </w:rPr>
      </w:pPr>
    </w:p>
    <w:p w14:paraId="2BBD83EE" w14:textId="6C3EFF0D" w:rsidR="00950E36" w:rsidRPr="001260B4" w:rsidRDefault="00950E36" w:rsidP="00950E36">
      <w:pPr>
        <w:pStyle w:val="block"/>
        <w:spacing w:after="0" w:line="240" w:lineRule="auto"/>
        <w:ind w:left="1440" w:right="-7"/>
        <w:jc w:val="thaiDistribute"/>
        <w:rPr>
          <w:rFonts w:cs="Times New Roman"/>
          <w:szCs w:val="22"/>
          <w:lang w:val="en-US" w:bidi="th-TH"/>
        </w:rPr>
      </w:pPr>
      <w:r w:rsidRPr="001260B4">
        <w:rPr>
          <w:rFonts w:cs="Times New Roman"/>
          <w:szCs w:val="22"/>
          <w:lang w:val="en-US" w:bidi="th-TH"/>
        </w:rPr>
        <w:t>The following table provides information about the exposure to credit risk and ECLs for trade accounts receivables</w:t>
      </w:r>
      <w:r w:rsidR="0077748A" w:rsidRPr="001260B4">
        <w:rPr>
          <w:rFonts w:cs="Times New Roman"/>
          <w:szCs w:val="22"/>
          <w:lang w:val="en-US" w:bidi="th-TH"/>
        </w:rPr>
        <w:t>.</w:t>
      </w:r>
    </w:p>
    <w:p w14:paraId="2564A284" w14:textId="20BB74AD" w:rsidR="00E42967" w:rsidRPr="001260B4" w:rsidRDefault="00E42967" w:rsidP="00950E36">
      <w:pPr>
        <w:pStyle w:val="block"/>
        <w:spacing w:after="0" w:line="240" w:lineRule="auto"/>
        <w:ind w:left="1440" w:right="-7"/>
        <w:jc w:val="thaiDistribute"/>
        <w:rPr>
          <w:rFonts w:cs="Times New Roman"/>
          <w:szCs w:val="22"/>
          <w:lang w:val="en-US" w:bidi="th-TH"/>
        </w:rPr>
      </w:pPr>
    </w:p>
    <w:tbl>
      <w:tblPr>
        <w:tblW w:w="8558" w:type="dxa"/>
        <w:tblInd w:w="1276" w:type="dxa"/>
        <w:tblLook w:val="04A0" w:firstRow="1" w:lastRow="0" w:firstColumn="1" w:lastColumn="0" w:noHBand="0" w:noVBand="1"/>
      </w:tblPr>
      <w:tblGrid>
        <w:gridCol w:w="5204"/>
        <w:gridCol w:w="1530"/>
        <w:gridCol w:w="236"/>
        <w:gridCol w:w="1564"/>
        <w:gridCol w:w="24"/>
      </w:tblGrid>
      <w:tr w:rsidR="00215953" w:rsidRPr="001260B4" w14:paraId="5A802C26" w14:textId="77777777" w:rsidTr="006B4A25">
        <w:trPr>
          <w:trHeight w:val="20"/>
          <w:tblHeader/>
        </w:trPr>
        <w:tc>
          <w:tcPr>
            <w:tcW w:w="5204" w:type="dxa"/>
            <w:vAlign w:val="bottom"/>
          </w:tcPr>
          <w:p w14:paraId="29369FC7" w14:textId="77777777" w:rsidR="00215953" w:rsidRPr="001260B4" w:rsidRDefault="00215953">
            <w:pPr>
              <w:pStyle w:val="BodyText"/>
              <w:tabs>
                <w:tab w:val="clear" w:pos="227"/>
                <w:tab w:val="clear" w:pos="454"/>
                <w:tab w:val="clear" w:pos="680"/>
                <w:tab w:val="left" w:pos="720"/>
              </w:tabs>
              <w:spacing w:after="0"/>
              <w:ind w:right="-111"/>
              <w:jc w:val="both"/>
              <w:rPr>
                <w:rFonts w:ascii="Times New Roman" w:hAnsi="Times New Roman" w:cs="Times New Roman"/>
                <w:i/>
                <w:iCs/>
                <w:color w:val="0000FF"/>
                <w:sz w:val="22"/>
              </w:rPr>
            </w:pPr>
          </w:p>
        </w:tc>
        <w:tc>
          <w:tcPr>
            <w:tcW w:w="3354" w:type="dxa"/>
            <w:gridSpan w:val="4"/>
            <w:vAlign w:val="bottom"/>
            <w:hideMark/>
          </w:tcPr>
          <w:p w14:paraId="2F9C5402" w14:textId="77777777" w:rsidR="00215953" w:rsidRPr="001260B4" w:rsidRDefault="00215953">
            <w:pPr>
              <w:pStyle w:val="acctcolumnheading"/>
              <w:spacing w:after="0" w:line="240" w:lineRule="atLeast"/>
              <w:ind w:left="-115" w:right="-115"/>
              <w:rPr>
                <w:b/>
                <w:bCs/>
                <w:cs/>
              </w:rPr>
            </w:pPr>
            <w:r w:rsidRPr="001260B4">
              <w:rPr>
                <w:b/>
                <w:bCs/>
              </w:rPr>
              <w:t>Consolidated</w:t>
            </w:r>
          </w:p>
          <w:p w14:paraId="1B4FABD8" w14:textId="77777777" w:rsidR="00215953" w:rsidRPr="001260B4" w:rsidRDefault="00215953">
            <w:pPr>
              <w:tabs>
                <w:tab w:val="clear" w:pos="227"/>
                <w:tab w:val="clear" w:pos="454"/>
                <w:tab w:val="clear" w:pos="680"/>
                <w:tab w:val="left" w:pos="720"/>
              </w:tabs>
              <w:ind w:left="-30" w:right="-46"/>
              <w:jc w:val="center"/>
              <w:rPr>
                <w:rFonts w:ascii="Times New Roman" w:hAnsi="Times New Roman" w:cs="Times New Roman"/>
                <w:b/>
                <w:bCs/>
                <w:sz w:val="22"/>
                <w:szCs w:val="22"/>
              </w:rPr>
            </w:pPr>
            <w:r w:rsidRPr="001260B4">
              <w:rPr>
                <w:rFonts w:ascii="Times New Roman" w:hAnsi="Times New Roman" w:cs="Times New Roman"/>
                <w:b/>
                <w:bCs/>
                <w:sz w:val="22"/>
                <w:szCs w:val="22"/>
              </w:rPr>
              <w:t>financial statements</w:t>
            </w:r>
          </w:p>
        </w:tc>
      </w:tr>
      <w:tr w:rsidR="00215953" w:rsidRPr="001260B4" w14:paraId="6A58BB54" w14:textId="77777777" w:rsidTr="006B4A25">
        <w:trPr>
          <w:trHeight w:val="20"/>
          <w:tblHeader/>
        </w:trPr>
        <w:tc>
          <w:tcPr>
            <w:tcW w:w="5204" w:type="dxa"/>
            <w:vAlign w:val="bottom"/>
            <w:hideMark/>
          </w:tcPr>
          <w:p w14:paraId="022A8DDE" w14:textId="06F8B16B" w:rsidR="00215953" w:rsidRPr="001260B4" w:rsidRDefault="00215953">
            <w:pPr>
              <w:pStyle w:val="BodyText"/>
              <w:tabs>
                <w:tab w:val="clear" w:pos="227"/>
                <w:tab w:val="clear" w:pos="454"/>
                <w:tab w:val="clear" w:pos="680"/>
                <w:tab w:val="left" w:pos="720"/>
              </w:tabs>
              <w:spacing w:after="0"/>
              <w:ind w:right="-111"/>
              <w:jc w:val="both"/>
              <w:rPr>
                <w:rFonts w:ascii="Times New Roman" w:hAnsi="Times New Roman" w:cs="Times New Roman"/>
                <w:b/>
                <w:bCs/>
                <w:i/>
                <w:iCs/>
                <w:sz w:val="22"/>
                <w:cs/>
              </w:rPr>
            </w:pPr>
            <w:r w:rsidRPr="001260B4">
              <w:rPr>
                <w:rFonts w:ascii="Times New Roman" w:hAnsi="Times New Roman" w:cs="Times New Roman"/>
                <w:b/>
                <w:bCs/>
                <w:i/>
                <w:iCs/>
                <w:sz w:val="22"/>
                <w:szCs w:val="28"/>
              </w:rPr>
              <w:t xml:space="preserve">At </w:t>
            </w:r>
            <w:r w:rsidR="00CC106B" w:rsidRPr="00CC106B">
              <w:rPr>
                <w:rFonts w:ascii="Times New Roman" w:hAnsi="Times New Roman" w:cs="Times New Roman"/>
                <w:b/>
                <w:bCs/>
                <w:i/>
                <w:iCs/>
                <w:sz w:val="22"/>
                <w:szCs w:val="28"/>
              </w:rPr>
              <w:t>31</w:t>
            </w:r>
            <w:r w:rsidRPr="001260B4">
              <w:rPr>
                <w:rFonts w:ascii="Times New Roman" w:hAnsi="Times New Roman" w:cs="Times New Roman"/>
                <w:b/>
                <w:bCs/>
                <w:i/>
                <w:iCs/>
                <w:sz w:val="22"/>
                <w:szCs w:val="28"/>
              </w:rPr>
              <w:t xml:space="preserve"> December </w:t>
            </w:r>
            <w:r w:rsidR="00CC106B" w:rsidRPr="00CC106B">
              <w:rPr>
                <w:rFonts w:ascii="Times New Roman" w:hAnsi="Times New Roman" w:cs="Times New Roman"/>
                <w:b/>
                <w:bCs/>
                <w:i/>
                <w:iCs/>
                <w:sz w:val="22"/>
                <w:szCs w:val="28"/>
              </w:rPr>
              <w:t>2020</w:t>
            </w:r>
          </w:p>
        </w:tc>
        <w:tc>
          <w:tcPr>
            <w:tcW w:w="1530" w:type="dxa"/>
            <w:vAlign w:val="bottom"/>
            <w:hideMark/>
          </w:tcPr>
          <w:p w14:paraId="35912BE1" w14:textId="77777777" w:rsidR="00215953" w:rsidRPr="001260B4" w:rsidRDefault="00215953">
            <w:pPr>
              <w:tabs>
                <w:tab w:val="clear" w:pos="227"/>
                <w:tab w:val="clear" w:pos="454"/>
                <w:tab w:val="clear" w:pos="680"/>
                <w:tab w:val="left" w:pos="720"/>
              </w:tabs>
              <w:ind w:left="-95" w:right="-120"/>
              <w:jc w:val="center"/>
              <w:rPr>
                <w:rFonts w:ascii="Times New Roman" w:hAnsi="Times New Roman" w:cs="Times New Roman"/>
                <w:sz w:val="22"/>
                <w:szCs w:val="22"/>
                <w:cs/>
              </w:rPr>
            </w:pPr>
            <w:r w:rsidRPr="001260B4">
              <w:rPr>
                <w:rFonts w:ascii="Times New Roman" w:hAnsi="Times New Roman" w:cs="Times New Roman"/>
                <w:bCs/>
                <w:sz w:val="22"/>
                <w:szCs w:val="22"/>
              </w:rPr>
              <w:t>Trade accounts receivables</w:t>
            </w:r>
          </w:p>
        </w:tc>
        <w:tc>
          <w:tcPr>
            <w:tcW w:w="236" w:type="dxa"/>
            <w:vAlign w:val="bottom"/>
          </w:tcPr>
          <w:p w14:paraId="1D4D335B" w14:textId="77777777" w:rsidR="00215953" w:rsidRPr="001260B4" w:rsidRDefault="00215953">
            <w:pPr>
              <w:tabs>
                <w:tab w:val="clear" w:pos="227"/>
                <w:tab w:val="clear" w:pos="454"/>
                <w:tab w:val="clear" w:pos="680"/>
                <w:tab w:val="left" w:pos="720"/>
              </w:tabs>
              <w:jc w:val="center"/>
              <w:rPr>
                <w:rFonts w:ascii="Times New Roman" w:hAnsi="Times New Roman" w:cs="Times New Roman"/>
                <w:sz w:val="22"/>
                <w:szCs w:val="22"/>
                <w:cs/>
              </w:rPr>
            </w:pPr>
          </w:p>
        </w:tc>
        <w:tc>
          <w:tcPr>
            <w:tcW w:w="1588" w:type="dxa"/>
            <w:gridSpan w:val="2"/>
            <w:vAlign w:val="bottom"/>
            <w:hideMark/>
          </w:tcPr>
          <w:p w14:paraId="35B7E1A8" w14:textId="77777777" w:rsidR="00215953" w:rsidRPr="001260B4" w:rsidRDefault="00215953">
            <w:pPr>
              <w:tabs>
                <w:tab w:val="clear" w:pos="227"/>
                <w:tab w:val="clear" w:pos="454"/>
                <w:tab w:val="clear" w:pos="680"/>
                <w:tab w:val="left" w:pos="720"/>
              </w:tabs>
              <w:ind w:left="-30" w:right="-46"/>
              <w:jc w:val="center"/>
              <w:rPr>
                <w:rFonts w:ascii="Times New Roman" w:hAnsi="Times New Roman" w:cs="Times New Roman"/>
                <w:sz w:val="22"/>
                <w:szCs w:val="22"/>
              </w:rPr>
            </w:pPr>
            <w:r w:rsidRPr="001260B4">
              <w:rPr>
                <w:rFonts w:ascii="Times New Roman" w:hAnsi="Times New Roman" w:cs="Times New Roman"/>
                <w:bCs/>
                <w:sz w:val="22"/>
                <w:szCs w:val="22"/>
              </w:rPr>
              <w:t>Allowance for impairment losses</w:t>
            </w:r>
          </w:p>
        </w:tc>
      </w:tr>
      <w:tr w:rsidR="00215953" w:rsidRPr="001260B4" w14:paraId="2FC08FD7" w14:textId="77777777" w:rsidTr="006B4A25">
        <w:trPr>
          <w:trHeight w:val="164"/>
          <w:tblHeader/>
        </w:trPr>
        <w:tc>
          <w:tcPr>
            <w:tcW w:w="5204" w:type="dxa"/>
          </w:tcPr>
          <w:p w14:paraId="6917626D" w14:textId="77777777" w:rsidR="00215953" w:rsidRPr="001260B4" w:rsidRDefault="00215953">
            <w:pPr>
              <w:tabs>
                <w:tab w:val="clear" w:pos="227"/>
                <w:tab w:val="clear" w:pos="454"/>
                <w:tab w:val="clear" w:pos="680"/>
                <w:tab w:val="left" w:pos="720"/>
              </w:tabs>
              <w:rPr>
                <w:rFonts w:ascii="Times New Roman" w:hAnsi="Times New Roman" w:cs="Times New Roman"/>
                <w:sz w:val="22"/>
                <w:szCs w:val="22"/>
                <w:cs/>
              </w:rPr>
            </w:pPr>
          </w:p>
        </w:tc>
        <w:tc>
          <w:tcPr>
            <w:tcW w:w="3354" w:type="dxa"/>
            <w:gridSpan w:val="4"/>
            <w:hideMark/>
          </w:tcPr>
          <w:p w14:paraId="4127D26E" w14:textId="60125E5B" w:rsidR="00215953" w:rsidRPr="001260B4" w:rsidRDefault="00AB2F76">
            <w:pPr>
              <w:tabs>
                <w:tab w:val="clear" w:pos="227"/>
                <w:tab w:val="clear" w:pos="454"/>
                <w:tab w:val="decimal" w:pos="654"/>
              </w:tabs>
              <w:ind w:left="-129" w:right="-86"/>
              <w:jc w:val="center"/>
              <w:rPr>
                <w:rFonts w:ascii="Times New Roman" w:hAnsi="Times New Roman" w:cs="Times New Roman"/>
                <w:sz w:val="22"/>
                <w:szCs w:val="22"/>
                <w:cs/>
              </w:rPr>
            </w:pPr>
            <w:r w:rsidRPr="00AB2F76">
              <w:rPr>
                <w:rFonts w:ascii="Times New Roman" w:hAnsi="Times New Roman" w:cs="Times New Roman"/>
                <w:i/>
                <w:iCs/>
                <w:sz w:val="22"/>
                <w:szCs w:val="22"/>
              </w:rPr>
              <w:t>(</w:t>
            </w:r>
            <w:r w:rsidR="00215953" w:rsidRPr="001260B4">
              <w:rPr>
                <w:rFonts w:ascii="Times New Roman" w:hAnsi="Times New Roman" w:cs="Times New Roman"/>
                <w:i/>
                <w:iCs/>
                <w:sz w:val="22"/>
                <w:szCs w:val="22"/>
              </w:rPr>
              <w:t>in thousand Baht</w:t>
            </w:r>
            <w:r w:rsidRPr="00AB2F76">
              <w:rPr>
                <w:rFonts w:ascii="Times New Roman" w:hAnsi="Times New Roman" w:cs="Times New Roman"/>
                <w:i/>
                <w:iCs/>
                <w:sz w:val="22"/>
                <w:szCs w:val="22"/>
              </w:rPr>
              <w:t>)</w:t>
            </w:r>
          </w:p>
        </w:tc>
      </w:tr>
      <w:tr w:rsidR="00215953" w:rsidRPr="001260B4" w14:paraId="754AC6B7" w14:textId="77777777" w:rsidTr="006B4A25">
        <w:trPr>
          <w:trHeight w:val="20"/>
        </w:trPr>
        <w:tc>
          <w:tcPr>
            <w:tcW w:w="5204" w:type="dxa"/>
            <w:hideMark/>
          </w:tcPr>
          <w:p w14:paraId="095B08B2" w14:textId="77777777" w:rsidR="00215953" w:rsidRPr="001260B4" w:rsidRDefault="00215953">
            <w:pPr>
              <w:tabs>
                <w:tab w:val="clear" w:pos="227"/>
                <w:tab w:val="clear" w:pos="454"/>
                <w:tab w:val="clear" w:pos="680"/>
                <w:tab w:val="left" w:pos="720"/>
              </w:tabs>
              <w:rPr>
                <w:rFonts w:ascii="Times New Roman" w:hAnsi="Times New Roman" w:cs="Times New Roman"/>
                <w:sz w:val="22"/>
                <w:szCs w:val="22"/>
              </w:rPr>
            </w:pPr>
            <w:r w:rsidRPr="001260B4">
              <w:rPr>
                <w:rFonts w:ascii="Times New Roman" w:hAnsi="Times New Roman" w:cs="Times New Roman"/>
                <w:sz w:val="22"/>
                <w:szCs w:val="22"/>
              </w:rPr>
              <w:t>Within credit terms</w:t>
            </w:r>
          </w:p>
        </w:tc>
        <w:tc>
          <w:tcPr>
            <w:tcW w:w="1530" w:type="dxa"/>
          </w:tcPr>
          <w:p w14:paraId="04694320" w14:textId="7D7AAAC2" w:rsidR="00215953" w:rsidRPr="001260B4" w:rsidRDefault="00CC106B">
            <w:pPr>
              <w:tabs>
                <w:tab w:val="clear" w:pos="227"/>
                <w:tab w:val="decimal" w:pos="425"/>
              </w:tabs>
              <w:ind w:left="-129"/>
              <w:jc w:val="right"/>
              <w:rPr>
                <w:rFonts w:ascii="Times New Roman" w:hAnsi="Times New Roman" w:cs="Times New Roman"/>
                <w:sz w:val="22"/>
                <w:szCs w:val="22"/>
              </w:rPr>
            </w:pPr>
            <w:r w:rsidRPr="00CC106B">
              <w:rPr>
                <w:rFonts w:ascii="Times New Roman" w:hAnsi="Times New Roman" w:cs="Times New Roman"/>
                <w:sz w:val="22"/>
                <w:szCs w:val="22"/>
              </w:rPr>
              <w:t>783</w:t>
            </w:r>
            <w:r w:rsidR="00920A9B" w:rsidRPr="001260B4">
              <w:rPr>
                <w:rFonts w:ascii="Times New Roman" w:hAnsi="Times New Roman" w:cs="Times New Roman"/>
                <w:sz w:val="22"/>
                <w:szCs w:val="22"/>
              </w:rPr>
              <w:t>,</w:t>
            </w:r>
            <w:r w:rsidRPr="00CC106B">
              <w:rPr>
                <w:rFonts w:ascii="Times New Roman" w:hAnsi="Times New Roman" w:cs="Times New Roman"/>
                <w:sz w:val="22"/>
                <w:szCs w:val="22"/>
              </w:rPr>
              <w:t>528</w:t>
            </w:r>
          </w:p>
        </w:tc>
        <w:tc>
          <w:tcPr>
            <w:tcW w:w="236" w:type="dxa"/>
          </w:tcPr>
          <w:p w14:paraId="5540C76A" w14:textId="77777777" w:rsidR="00215953" w:rsidRPr="001260B4" w:rsidRDefault="00215953">
            <w:pPr>
              <w:tabs>
                <w:tab w:val="clear" w:pos="227"/>
                <w:tab w:val="clear" w:pos="454"/>
                <w:tab w:val="clear" w:pos="680"/>
                <w:tab w:val="left" w:pos="720"/>
              </w:tabs>
              <w:rPr>
                <w:rFonts w:ascii="Times New Roman" w:hAnsi="Times New Roman" w:cs="Times New Roman"/>
                <w:sz w:val="22"/>
                <w:szCs w:val="22"/>
              </w:rPr>
            </w:pPr>
          </w:p>
        </w:tc>
        <w:tc>
          <w:tcPr>
            <w:tcW w:w="1588" w:type="dxa"/>
            <w:gridSpan w:val="2"/>
          </w:tcPr>
          <w:p w14:paraId="312F0E77" w14:textId="692E7786" w:rsidR="00215953" w:rsidRPr="001260B4" w:rsidRDefault="00001723" w:rsidP="0005735C">
            <w:pPr>
              <w:tabs>
                <w:tab w:val="clear" w:pos="227"/>
                <w:tab w:val="clear" w:pos="454"/>
                <w:tab w:val="clear" w:pos="680"/>
                <w:tab w:val="clear" w:pos="907"/>
                <w:tab w:val="decimal" w:pos="1113"/>
              </w:tabs>
              <w:ind w:left="-129" w:right="408"/>
              <w:jc w:val="right"/>
              <w:rPr>
                <w:rFonts w:ascii="Times New Roman" w:hAnsi="Times New Roman" w:cs="Times New Roman"/>
                <w:sz w:val="22"/>
                <w:szCs w:val="22"/>
              </w:rPr>
            </w:pPr>
            <w:r w:rsidRPr="00001723">
              <w:rPr>
                <w:rFonts w:ascii="Times New Roman" w:hAnsi="Times New Roman" w:cs="Times New Roman"/>
                <w:sz w:val="22"/>
                <w:szCs w:val="22"/>
              </w:rPr>
              <w:t>-</w:t>
            </w:r>
          </w:p>
        </w:tc>
      </w:tr>
      <w:tr w:rsidR="00215953" w:rsidRPr="001260B4" w14:paraId="19591E5B" w14:textId="77777777" w:rsidTr="006B4A25">
        <w:trPr>
          <w:trHeight w:val="20"/>
        </w:trPr>
        <w:tc>
          <w:tcPr>
            <w:tcW w:w="5204" w:type="dxa"/>
            <w:hideMark/>
          </w:tcPr>
          <w:p w14:paraId="50B6525D" w14:textId="77777777" w:rsidR="00215953" w:rsidRPr="001260B4" w:rsidRDefault="00215953">
            <w:pPr>
              <w:tabs>
                <w:tab w:val="clear" w:pos="227"/>
                <w:tab w:val="clear" w:pos="454"/>
                <w:tab w:val="clear" w:pos="680"/>
                <w:tab w:val="left" w:pos="720"/>
              </w:tabs>
              <w:rPr>
                <w:rFonts w:ascii="Times New Roman" w:hAnsi="Times New Roman" w:cs="Times New Roman"/>
                <w:sz w:val="22"/>
                <w:szCs w:val="22"/>
              </w:rPr>
            </w:pPr>
            <w:r w:rsidRPr="001260B4">
              <w:rPr>
                <w:rFonts w:ascii="Times New Roman" w:hAnsi="Times New Roman" w:cs="Times New Roman"/>
                <w:sz w:val="22"/>
                <w:szCs w:val="22"/>
              </w:rPr>
              <w:t>Overdue:</w:t>
            </w:r>
          </w:p>
        </w:tc>
        <w:tc>
          <w:tcPr>
            <w:tcW w:w="1530" w:type="dxa"/>
          </w:tcPr>
          <w:p w14:paraId="7D82AB99" w14:textId="77777777" w:rsidR="00215953" w:rsidRPr="001260B4" w:rsidRDefault="00215953">
            <w:pPr>
              <w:tabs>
                <w:tab w:val="clear" w:pos="227"/>
                <w:tab w:val="decimal" w:pos="425"/>
              </w:tabs>
              <w:ind w:left="-129"/>
              <w:jc w:val="right"/>
              <w:rPr>
                <w:rFonts w:ascii="Times New Roman" w:hAnsi="Times New Roman" w:cs="Times New Roman"/>
                <w:sz w:val="22"/>
                <w:szCs w:val="22"/>
                <w:cs/>
              </w:rPr>
            </w:pPr>
          </w:p>
        </w:tc>
        <w:tc>
          <w:tcPr>
            <w:tcW w:w="236" w:type="dxa"/>
          </w:tcPr>
          <w:p w14:paraId="18FE096A" w14:textId="77777777" w:rsidR="00215953" w:rsidRPr="001260B4" w:rsidRDefault="00215953">
            <w:pPr>
              <w:tabs>
                <w:tab w:val="clear" w:pos="227"/>
                <w:tab w:val="clear" w:pos="454"/>
                <w:tab w:val="clear" w:pos="680"/>
                <w:tab w:val="left" w:pos="720"/>
              </w:tabs>
              <w:rPr>
                <w:rFonts w:ascii="Times New Roman" w:hAnsi="Times New Roman" w:cs="Times New Roman"/>
                <w:sz w:val="22"/>
                <w:szCs w:val="22"/>
              </w:rPr>
            </w:pPr>
          </w:p>
        </w:tc>
        <w:tc>
          <w:tcPr>
            <w:tcW w:w="1588" w:type="dxa"/>
            <w:gridSpan w:val="2"/>
          </w:tcPr>
          <w:p w14:paraId="64BBF2A9" w14:textId="77777777" w:rsidR="00215953" w:rsidRPr="001260B4" w:rsidRDefault="00215953">
            <w:pPr>
              <w:tabs>
                <w:tab w:val="clear" w:pos="227"/>
                <w:tab w:val="clear" w:pos="454"/>
                <w:tab w:val="clear" w:pos="680"/>
                <w:tab w:val="decimal" w:pos="870"/>
              </w:tabs>
              <w:ind w:left="-129" w:right="-86"/>
              <w:rPr>
                <w:rFonts w:ascii="Times New Roman" w:hAnsi="Times New Roman" w:cs="Times New Roman"/>
                <w:sz w:val="22"/>
                <w:szCs w:val="22"/>
              </w:rPr>
            </w:pPr>
          </w:p>
        </w:tc>
      </w:tr>
      <w:tr w:rsidR="00215953" w:rsidRPr="001260B4" w14:paraId="26A43B89" w14:textId="77777777" w:rsidTr="006B4A25">
        <w:trPr>
          <w:trHeight w:val="20"/>
        </w:trPr>
        <w:tc>
          <w:tcPr>
            <w:tcW w:w="5204" w:type="dxa"/>
            <w:hideMark/>
          </w:tcPr>
          <w:p w14:paraId="0AEE3E30" w14:textId="1D150A44" w:rsidR="00215953" w:rsidRPr="001260B4" w:rsidRDefault="00215953">
            <w:pPr>
              <w:tabs>
                <w:tab w:val="clear" w:pos="227"/>
                <w:tab w:val="clear" w:pos="454"/>
                <w:tab w:val="clear" w:pos="680"/>
                <w:tab w:val="left" w:pos="720"/>
              </w:tabs>
              <w:rPr>
                <w:rFonts w:ascii="Times New Roman" w:hAnsi="Times New Roman" w:cs="Times New Roman"/>
                <w:sz w:val="22"/>
                <w:szCs w:val="22"/>
              </w:rPr>
            </w:pPr>
            <w:r w:rsidRPr="001260B4">
              <w:rPr>
                <w:rFonts w:ascii="Times New Roman" w:hAnsi="Times New Roman"/>
                <w:sz w:val="22"/>
                <w:szCs w:val="22"/>
                <w:cs/>
              </w:rPr>
              <w:t xml:space="preserve">   </w:t>
            </w:r>
            <w:r w:rsidRPr="001260B4">
              <w:rPr>
                <w:rFonts w:ascii="Times New Roman" w:hAnsi="Times New Roman" w:cs="Times New Roman"/>
                <w:sz w:val="22"/>
                <w:szCs w:val="22"/>
              </w:rPr>
              <w:t xml:space="preserve">Less than </w:t>
            </w:r>
            <w:r w:rsidR="00CC106B" w:rsidRPr="00CC106B">
              <w:rPr>
                <w:rFonts w:ascii="Times New Roman" w:hAnsi="Times New Roman" w:cs="Times New Roman"/>
                <w:sz w:val="22"/>
                <w:szCs w:val="22"/>
              </w:rPr>
              <w:t>3</w:t>
            </w:r>
            <w:r w:rsidRPr="001260B4">
              <w:rPr>
                <w:rFonts w:ascii="Times New Roman" w:hAnsi="Times New Roman" w:cs="Times New Roman"/>
                <w:sz w:val="22"/>
                <w:szCs w:val="22"/>
              </w:rPr>
              <w:t xml:space="preserve"> months</w:t>
            </w:r>
          </w:p>
        </w:tc>
        <w:tc>
          <w:tcPr>
            <w:tcW w:w="1530" w:type="dxa"/>
          </w:tcPr>
          <w:p w14:paraId="70D46298" w14:textId="2DF3AC64" w:rsidR="00215953" w:rsidRPr="001260B4" w:rsidRDefault="00CC106B">
            <w:pPr>
              <w:tabs>
                <w:tab w:val="clear" w:pos="227"/>
                <w:tab w:val="decimal" w:pos="425"/>
              </w:tabs>
              <w:ind w:left="-129"/>
              <w:jc w:val="right"/>
              <w:rPr>
                <w:rFonts w:ascii="Times New Roman" w:hAnsi="Times New Roman" w:cs="Times New Roman"/>
                <w:sz w:val="22"/>
                <w:szCs w:val="22"/>
                <w:cs/>
              </w:rPr>
            </w:pPr>
            <w:r w:rsidRPr="00CC106B">
              <w:rPr>
                <w:rFonts w:ascii="Times New Roman" w:hAnsi="Times New Roman" w:cs="Times New Roman"/>
                <w:sz w:val="22"/>
                <w:szCs w:val="22"/>
              </w:rPr>
              <w:t>411</w:t>
            </w:r>
            <w:r w:rsidR="00920A9B" w:rsidRPr="001260B4">
              <w:rPr>
                <w:rFonts w:ascii="Times New Roman" w:hAnsi="Times New Roman" w:cs="Times New Roman"/>
                <w:sz w:val="22"/>
                <w:szCs w:val="22"/>
              </w:rPr>
              <w:t>,</w:t>
            </w:r>
            <w:r w:rsidRPr="00CC106B">
              <w:rPr>
                <w:rFonts w:ascii="Times New Roman" w:hAnsi="Times New Roman" w:cs="Times New Roman"/>
                <w:sz w:val="22"/>
                <w:szCs w:val="22"/>
              </w:rPr>
              <w:t>146</w:t>
            </w:r>
          </w:p>
        </w:tc>
        <w:tc>
          <w:tcPr>
            <w:tcW w:w="236" w:type="dxa"/>
          </w:tcPr>
          <w:p w14:paraId="1ED7530A" w14:textId="77777777" w:rsidR="00215953" w:rsidRPr="001260B4" w:rsidRDefault="00215953">
            <w:pPr>
              <w:tabs>
                <w:tab w:val="clear" w:pos="227"/>
                <w:tab w:val="clear" w:pos="454"/>
                <w:tab w:val="clear" w:pos="680"/>
                <w:tab w:val="left" w:pos="720"/>
              </w:tabs>
              <w:rPr>
                <w:rFonts w:ascii="Times New Roman" w:hAnsi="Times New Roman" w:cs="Times New Roman"/>
                <w:sz w:val="22"/>
                <w:szCs w:val="22"/>
              </w:rPr>
            </w:pPr>
          </w:p>
        </w:tc>
        <w:tc>
          <w:tcPr>
            <w:tcW w:w="1588" w:type="dxa"/>
            <w:gridSpan w:val="2"/>
          </w:tcPr>
          <w:p w14:paraId="459956D0" w14:textId="0AA40CBC" w:rsidR="00215953" w:rsidRPr="001260B4" w:rsidRDefault="00001723" w:rsidP="0005735C">
            <w:pPr>
              <w:tabs>
                <w:tab w:val="clear" w:pos="227"/>
                <w:tab w:val="clear" w:pos="454"/>
                <w:tab w:val="clear" w:pos="680"/>
                <w:tab w:val="clear" w:pos="907"/>
                <w:tab w:val="decimal" w:pos="1237"/>
              </w:tabs>
              <w:ind w:left="-129" w:right="381"/>
              <w:jc w:val="right"/>
              <w:rPr>
                <w:rFonts w:ascii="Times New Roman" w:hAnsi="Times New Roman" w:cs="Times New Roman"/>
                <w:sz w:val="22"/>
                <w:szCs w:val="22"/>
              </w:rPr>
            </w:pPr>
            <w:r w:rsidRPr="00001723">
              <w:rPr>
                <w:rFonts w:ascii="Times New Roman" w:hAnsi="Times New Roman" w:cs="Times New Roman"/>
                <w:sz w:val="22"/>
                <w:szCs w:val="22"/>
              </w:rPr>
              <w:t>-</w:t>
            </w:r>
          </w:p>
        </w:tc>
      </w:tr>
      <w:tr w:rsidR="00920A9B" w:rsidRPr="001260B4" w14:paraId="6536C457" w14:textId="77777777" w:rsidTr="006B4A25">
        <w:trPr>
          <w:trHeight w:val="20"/>
        </w:trPr>
        <w:tc>
          <w:tcPr>
            <w:tcW w:w="5204" w:type="dxa"/>
          </w:tcPr>
          <w:p w14:paraId="43E9A691" w14:textId="77453B66" w:rsidR="00920A9B" w:rsidRPr="001260B4" w:rsidRDefault="00920A9B" w:rsidP="00920A9B">
            <w:pPr>
              <w:tabs>
                <w:tab w:val="clear" w:pos="227"/>
                <w:tab w:val="clear" w:pos="454"/>
                <w:tab w:val="clear" w:pos="680"/>
                <w:tab w:val="left" w:pos="720"/>
              </w:tabs>
              <w:rPr>
                <w:rFonts w:ascii="Times New Roman" w:hAnsi="Times New Roman" w:cs="Times New Roman"/>
                <w:sz w:val="22"/>
                <w:szCs w:val="22"/>
                <w:cs/>
              </w:rPr>
            </w:pPr>
            <w:r w:rsidRPr="001260B4">
              <w:rPr>
                <w:rFonts w:ascii="Times New Roman" w:hAnsi="Times New Roman"/>
                <w:sz w:val="22"/>
                <w:szCs w:val="22"/>
                <w:cs/>
              </w:rPr>
              <w:t xml:space="preserve">   </w:t>
            </w:r>
            <w:r w:rsidR="00CC106B" w:rsidRPr="00CC106B">
              <w:rPr>
                <w:rFonts w:ascii="Times New Roman" w:hAnsi="Times New Roman" w:cs="Times New Roman"/>
                <w:sz w:val="22"/>
                <w:szCs w:val="22"/>
              </w:rPr>
              <w:t>3</w:t>
            </w:r>
            <w:r w:rsidRPr="001260B4">
              <w:rPr>
                <w:rFonts w:ascii="Times New Roman" w:hAnsi="Times New Roman" w:cs="Times New Roman"/>
                <w:sz w:val="22"/>
                <w:szCs w:val="22"/>
              </w:rPr>
              <w:t xml:space="preserve"> </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 </w:t>
            </w:r>
            <w:r w:rsidR="00CC106B" w:rsidRPr="00CC106B">
              <w:rPr>
                <w:rFonts w:ascii="Times New Roman" w:hAnsi="Times New Roman" w:cs="Times New Roman"/>
                <w:sz w:val="22"/>
                <w:szCs w:val="22"/>
              </w:rPr>
              <w:t>6</w:t>
            </w:r>
            <w:r w:rsidRPr="001260B4">
              <w:rPr>
                <w:rFonts w:ascii="Times New Roman" w:hAnsi="Times New Roman" w:cs="Times New Roman"/>
                <w:sz w:val="22"/>
                <w:szCs w:val="22"/>
              </w:rPr>
              <w:t xml:space="preserve"> months</w:t>
            </w:r>
          </w:p>
        </w:tc>
        <w:tc>
          <w:tcPr>
            <w:tcW w:w="1530" w:type="dxa"/>
            <w:tcBorders>
              <w:top w:val="nil"/>
              <w:left w:val="nil"/>
              <w:right w:val="nil"/>
            </w:tcBorders>
          </w:tcPr>
          <w:p w14:paraId="75A7CF68" w14:textId="605FBE81" w:rsidR="00920A9B" w:rsidRPr="001260B4" w:rsidRDefault="00CC106B" w:rsidP="00920A9B">
            <w:pPr>
              <w:tabs>
                <w:tab w:val="clear" w:pos="227"/>
                <w:tab w:val="decimal" w:pos="425"/>
              </w:tabs>
              <w:ind w:left="-129"/>
              <w:jc w:val="right"/>
              <w:rPr>
                <w:rFonts w:ascii="Times New Roman" w:hAnsi="Times New Roman" w:cs="Times New Roman"/>
                <w:sz w:val="22"/>
                <w:szCs w:val="22"/>
              </w:rPr>
            </w:pPr>
            <w:r w:rsidRPr="00CC106B">
              <w:rPr>
                <w:rFonts w:ascii="Times New Roman" w:hAnsi="Times New Roman"/>
                <w:sz w:val="22"/>
                <w:szCs w:val="22"/>
              </w:rPr>
              <w:t>27</w:t>
            </w:r>
            <w:r w:rsidR="00920A9B" w:rsidRPr="001260B4">
              <w:rPr>
                <w:rFonts w:ascii="Times New Roman" w:hAnsi="Times New Roman" w:cs="Times New Roman"/>
                <w:sz w:val="22"/>
                <w:szCs w:val="22"/>
              </w:rPr>
              <w:t>,</w:t>
            </w:r>
            <w:r w:rsidRPr="00CC106B">
              <w:rPr>
                <w:rFonts w:ascii="Times New Roman" w:hAnsi="Times New Roman"/>
                <w:sz w:val="22"/>
                <w:szCs w:val="22"/>
              </w:rPr>
              <w:t>060</w:t>
            </w:r>
          </w:p>
        </w:tc>
        <w:tc>
          <w:tcPr>
            <w:tcW w:w="236" w:type="dxa"/>
          </w:tcPr>
          <w:p w14:paraId="41CCB49A" w14:textId="77777777" w:rsidR="00920A9B" w:rsidRPr="001260B4" w:rsidRDefault="00920A9B" w:rsidP="00920A9B">
            <w:pPr>
              <w:tabs>
                <w:tab w:val="clear" w:pos="227"/>
                <w:tab w:val="clear" w:pos="454"/>
                <w:tab w:val="clear" w:pos="680"/>
                <w:tab w:val="left" w:pos="720"/>
              </w:tabs>
              <w:rPr>
                <w:rFonts w:ascii="Times New Roman" w:hAnsi="Times New Roman" w:cs="Times New Roman"/>
                <w:sz w:val="22"/>
                <w:szCs w:val="22"/>
              </w:rPr>
            </w:pPr>
          </w:p>
        </w:tc>
        <w:tc>
          <w:tcPr>
            <w:tcW w:w="1588" w:type="dxa"/>
            <w:gridSpan w:val="2"/>
          </w:tcPr>
          <w:p w14:paraId="65396078" w14:textId="073DE739" w:rsidR="00920A9B" w:rsidRPr="001260B4" w:rsidRDefault="00AB2F76" w:rsidP="0005735C">
            <w:pPr>
              <w:tabs>
                <w:tab w:val="clear" w:pos="227"/>
                <w:tab w:val="clear" w:pos="454"/>
                <w:tab w:val="clear" w:pos="680"/>
                <w:tab w:val="clear" w:pos="907"/>
                <w:tab w:val="decimal" w:pos="1237"/>
              </w:tabs>
              <w:ind w:left="-129" w:right="59"/>
              <w:jc w:val="right"/>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9</w:t>
            </w:r>
            <w:r w:rsidR="00920A9B" w:rsidRPr="001260B4">
              <w:rPr>
                <w:rFonts w:ascii="Times New Roman" w:hAnsi="Times New Roman" w:cs="Times New Roman"/>
                <w:sz w:val="22"/>
                <w:szCs w:val="22"/>
              </w:rPr>
              <w:t>,</w:t>
            </w:r>
            <w:r w:rsidR="00CC106B" w:rsidRPr="00CC106B">
              <w:rPr>
                <w:rFonts w:ascii="Times New Roman" w:hAnsi="Times New Roman" w:cs="Times New Roman"/>
                <w:sz w:val="22"/>
                <w:szCs w:val="22"/>
              </w:rPr>
              <w:t>100</w:t>
            </w:r>
            <w:r w:rsidRPr="00AB2F76">
              <w:rPr>
                <w:rFonts w:ascii="Times New Roman" w:hAnsi="Times New Roman" w:cs="Times New Roman"/>
                <w:sz w:val="22"/>
                <w:szCs w:val="22"/>
              </w:rPr>
              <w:t>)</w:t>
            </w:r>
          </w:p>
        </w:tc>
      </w:tr>
      <w:tr w:rsidR="00920A9B" w:rsidRPr="001260B4" w14:paraId="09FE8E56" w14:textId="77777777" w:rsidTr="006B4A25">
        <w:trPr>
          <w:trHeight w:val="20"/>
        </w:trPr>
        <w:tc>
          <w:tcPr>
            <w:tcW w:w="5204" w:type="dxa"/>
            <w:hideMark/>
          </w:tcPr>
          <w:p w14:paraId="058CC5AC" w14:textId="6C65C195" w:rsidR="00920A9B" w:rsidRPr="001260B4" w:rsidRDefault="00920A9B" w:rsidP="00920A9B">
            <w:pPr>
              <w:tabs>
                <w:tab w:val="clear" w:pos="227"/>
                <w:tab w:val="clear" w:pos="454"/>
                <w:tab w:val="clear" w:pos="680"/>
                <w:tab w:val="left" w:pos="720"/>
              </w:tabs>
              <w:rPr>
                <w:rFonts w:ascii="Times New Roman" w:hAnsi="Times New Roman" w:cs="Times New Roman"/>
                <w:sz w:val="22"/>
                <w:szCs w:val="22"/>
              </w:rPr>
            </w:pPr>
            <w:r w:rsidRPr="001260B4">
              <w:rPr>
                <w:rFonts w:ascii="Times New Roman" w:hAnsi="Times New Roman"/>
                <w:sz w:val="22"/>
                <w:szCs w:val="22"/>
                <w:cs/>
              </w:rPr>
              <w:t xml:space="preserve">   </w:t>
            </w:r>
            <w:r w:rsidR="00CC106B" w:rsidRPr="00CC106B">
              <w:rPr>
                <w:rFonts w:ascii="Times New Roman" w:hAnsi="Times New Roman"/>
                <w:sz w:val="22"/>
                <w:szCs w:val="22"/>
              </w:rPr>
              <w:t>6</w:t>
            </w:r>
            <w:r w:rsidRPr="001260B4">
              <w:rPr>
                <w:rFonts w:ascii="Times New Roman" w:hAnsi="Times New Roman" w:cs="Times New Roman"/>
                <w:sz w:val="22"/>
                <w:szCs w:val="22"/>
              </w:rPr>
              <w:t xml:space="preserve"> </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 </w:t>
            </w:r>
            <w:r w:rsidR="00CC106B" w:rsidRPr="00CC106B">
              <w:rPr>
                <w:rFonts w:ascii="Times New Roman" w:hAnsi="Times New Roman" w:cs="Times New Roman"/>
                <w:sz w:val="22"/>
                <w:szCs w:val="22"/>
              </w:rPr>
              <w:t>12</w:t>
            </w:r>
            <w:r w:rsidRPr="001260B4">
              <w:rPr>
                <w:rFonts w:ascii="Times New Roman" w:hAnsi="Times New Roman" w:cs="Times New Roman"/>
                <w:sz w:val="22"/>
                <w:szCs w:val="22"/>
              </w:rPr>
              <w:t xml:space="preserve"> months</w:t>
            </w:r>
          </w:p>
        </w:tc>
        <w:tc>
          <w:tcPr>
            <w:tcW w:w="1530" w:type="dxa"/>
            <w:tcBorders>
              <w:left w:val="nil"/>
              <w:bottom w:val="single" w:sz="4" w:space="0" w:color="auto"/>
              <w:right w:val="nil"/>
            </w:tcBorders>
          </w:tcPr>
          <w:p w14:paraId="0488153B" w14:textId="3AC98A5D" w:rsidR="00920A9B" w:rsidRPr="001260B4" w:rsidRDefault="00CC106B" w:rsidP="00920A9B">
            <w:pPr>
              <w:tabs>
                <w:tab w:val="clear" w:pos="227"/>
                <w:tab w:val="decimal" w:pos="425"/>
              </w:tabs>
              <w:ind w:left="-129"/>
              <w:jc w:val="right"/>
              <w:rPr>
                <w:rFonts w:ascii="Times New Roman" w:hAnsi="Times New Roman" w:cs="Times New Roman"/>
                <w:sz w:val="22"/>
                <w:szCs w:val="22"/>
              </w:rPr>
            </w:pPr>
            <w:r w:rsidRPr="00CC106B">
              <w:rPr>
                <w:rFonts w:ascii="Times New Roman" w:hAnsi="Times New Roman"/>
                <w:sz w:val="22"/>
                <w:szCs w:val="22"/>
              </w:rPr>
              <w:t>11</w:t>
            </w:r>
            <w:r w:rsidR="00920A9B" w:rsidRPr="001260B4">
              <w:rPr>
                <w:rFonts w:ascii="Times New Roman" w:hAnsi="Times New Roman" w:cs="Times New Roman"/>
                <w:sz w:val="22"/>
                <w:szCs w:val="22"/>
              </w:rPr>
              <w:t>,</w:t>
            </w:r>
            <w:r w:rsidRPr="00CC106B">
              <w:rPr>
                <w:rFonts w:ascii="Times New Roman" w:hAnsi="Times New Roman"/>
                <w:sz w:val="22"/>
                <w:szCs w:val="22"/>
              </w:rPr>
              <w:t>948</w:t>
            </w:r>
          </w:p>
        </w:tc>
        <w:tc>
          <w:tcPr>
            <w:tcW w:w="236" w:type="dxa"/>
          </w:tcPr>
          <w:p w14:paraId="73A31F52" w14:textId="77777777" w:rsidR="00920A9B" w:rsidRPr="001260B4" w:rsidRDefault="00920A9B" w:rsidP="00920A9B">
            <w:pPr>
              <w:tabs>
                <w:tab w:val="clear" w:pos="227"/>
                <w:tab w:val="clear" w:pos="454"/>
                <w:tab w:val="clear" w:pos="680"/>
                <w:tab w:val="left" w:pos="720"/>
              </w:tabs>
              <w:rPr>
                <w:rFonts w:ascii="Times New Roman" w:hAnsi="Times New Roman" w:cs="Times New Roman"/>
                <w:sz w:val="22"/>
                <w:szCs w:val="22"/>
              </w:rPr>
            </w:pPr>
          </w:p>
        </w:tc>
        <w:tc>
          <w:tcPr>
            <w:tcW w:w="1588" w:type="dxa"/>
            <w:gridSpan w:val="2"/>
          </w:tcPr>
          <w:p w14:paraId="53F5710B" w14:textId="55F9782D" w:rsidR="00920A9B" w:rsidRPr="001260B4" w:rsidRDefault="00AB2F76" w:rsidP="0005735C">
            <w:pPr>
              <w:tabs>
                <w:tab w:val="clear" w:pos="227"/>
                <w:tab w:val="clear" w:pos="454"/>
                <w:tab w:val="clear" w:pos="680"/>
                <w:tab w:val="clear" w:pos="907"/>
                <w:tab w:val="decimal" w:pos="1237"/>
              </w:tabs>
              <w:ind w:left="-129" w:right="59"/>
              <w:jc w:val="right"/>
              <w:rPr>
                <w:rFonts w:ascii="Times New Roman" w:hAnsi="Times New Roman" w:cs="Times New Roman"/>
                <w:sz w:val="22"/>
                <w:szCs w:val="22"/>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5</w:t>
            </w:r>
            <w:r w:rsidR="00920A9B" w:rsidRPr="001260B4">
              <w:rPr>
                <w:rFonts w:ascii="Times New Roman" w:hAnsi="Times New Roman" w:cs="Times New Roman"/>
                <w:sz w:val="22"/>
                <w:szCs w:val="22"/>
              </w:rPr>
              <w:t>,</w:t>
            </w:r>
            <w:r w:rsidR="00CC106B" w:rsidRPr="00CC106B">
              <w:rPr>
                <w:rFonts w:ascii="Times New Roman" w:hAnsi="Times New Roman" w:cs="Times New Roman"/>
                <w:sz w:val="22"/>
                <w:szCs w:val="22"/>
              </w:rPr>
              <w:t>377</w:t>
            </w:r>
            <w:r w:rsidRPr="00AB2F76">
              <w:rPr>
                <w:rFonts w:ascii="Times New Roman" w:hAnsi="Times New Roman" w:cs="Times New Roman"/>
                <w:sz w:val="22"/>
                <w:szCs w:val="22"/>
              </w:rPr>
              <w:t>)</w:t>
            </w:r>
          </w:p>
        </w:tc>
      </w:tr>
      <w:tr w:rsidR="00920A9B" w:rsidRPr="001260B4" w14:paraId="44E2B940" w14:textId="77777777" w:rsidTr="006B4A25">
        <w:trPr>
          <w:trHeight w:val="20"/>
        </w:trPr>
        <w:tc>
          <w:tcPr>
            <w:tcW w:w="5204" w:type="dxa"/>
          </w:tcPr>
          <w:p w14:paraId="05A73CD5" w14:textId="77777777" w:rsidR="00920A9B" w:rsidRPr="001260B4" w:rsidRDefault="00920A9B" w:rsidP="0005735C">
            <w:pPr>
              <w:tabs>
                <w:tab w:val="clear" w:pos="227"/>
                <w:tab w:val="clear" w:pos="454"/>
                <w:tab w:val="clear" w:pos="680"/>
                <w:tab w:val="left" w:pos="720"/>
              </w:tabs>
              <w:ind w:left="462" w:hanging="462"/>
              <w:rPr>
                <w:rFonts w:ascii="Times New Roman" w:hAnsi="Times New Roman" w:cs="Times New Roman"/>
                <w:b/>
                <w:bCs/>
                <w:sz w:val="22"/>
                <w:szCs w:val="22"/>
              </w:rPr>
            </w:pPr>
          </w:p>
        </w:tc>
        <w:tc>
          <w:tcPr>
            <w:tcW w:w="1530" w:type="dxa"/>
            <w:tcBorders>
              <w:top w:val="single" w:sz="4" w:space="0" w:color="auto"/>
              <w:left w:val="nil"/>
              <w:bottom w:val="nil"/>
              <w:right w:val="nil"/>
            </w:tcBorders>
          </w:tcPr>
          <w:p w14:paraId="7BD564B5" w14:textId="77777777" w:rsidR="00920A9B" w:rsidRPr="001260B4" w:rsidRDefault="00920A9B" w:rsidP="00920A9B">
            <w:pPr>
              <w:tabs>
                <w:tab w:val="clear" w:pos="227"/>
                <w:tab w:val="clear" w:pos="454"/>
                <w:tab w:val="decimal" w:pos="610"/>
              </w:tabs>
              <w:ind w:left="-129"/>
              <w:jc w:val="right"/>
              <w:rPr>
                <w:rFonts w:ascii="Times New Roman" w:hAnsi="Times New Roman" w:cs="Times New Roman"/>
                <w:sz w:val="22"/>
                <w:szCs w:val="22"/>
                <w:cs/>
              </w:rPr>
            </w:pPr>
          </w:p>
        </w:tc>
        <w:tc>
          <w:tcPr>
            <w:tcW w:w="236" w:type="dxa"/>
          </w:tcPr>
          <w:p w14:paraId="44856FD6" w14:textId="77777777" w:rsidR="00920A9B" w:rsidRPr="001260B4" w:rsidRDefault="00920A9B" w:rsidP="00920A9B">
            <w:pPr>
              <w:tabs>
                <w:tab w:val="clear" w:pos="227"/>
                <w:tab w:val="clear" w:pos="454"/>
                <w:tab w:val="clear" w:pos="680"/>
                <w:tab w:val="left" w:pos="720"/>
              </w:tabs>
              <w:rPr>
                <w:rFonts w:ascii="Times New Roman" w:hAnsi="Times New Roman" w:cs="Times New Roman"/>
                <w:sz w:val="22"/>
                <w:szCs w:val="22"/>
              </w:rPr>
            </w:pPr>
          </w:p>
        </w:tc>
        <w:tc>
          <w:tcPr>
            <w:tcW w:w="1588" w:type="dxa"/>
            <w:gridSpan w:val="2"/>
            <w:tcBorders>
              <w:top w:val="single" w:sz="4" w:space="0" w:color="auto"/>
              <w:left w:val="nil"/>
              <w:bottom w:val="double" w:sz="4" w:space="0" w:color="auto"/>
              <w:right w:val="nil"/>
            </w:tcBorders>
          </w:tcPr>
          <w:p w14:paraId="4E2036CA" w14:textId="1072F087" w:rsidR="00920A9B" w:rsidRPr="001260B4" w:rsidRDefault="00AB2F76" w:rsidP="0005735C">
            <w:pPr>
              <w:tabs>
                <w:tab w:val="clear" w:pos="227"/>
                <w:tab w:val="clear" w:pos="454"/>
                <w:tab w:val="clear" w:pos="680"/>
                <w:tab w:val="clear" w:pos="907"/>
                <w:tab w:val="decimal" w:pos="1265"/>
              </w:tabs>
              <w:ind w:left="-129" w:right="59"/>
              <w:jc w:val="right"/>
              <w:rPr>
                <w:rFonts w:ascii="Times New Roman" w:hAnsi="Times New Roman" w:cs="Times New Roman"/>
                <w:b/>
                <w:bCs/>
                <w:sz w:val="22"/>
                <w:szCs w:val="22"/>
              </w:rPr>
            </w:pPr>
            <w:r w:rsidRPr="00AB2F76">
              <w:rPr>
                <w:rFonts w:ascii="Times New Roman" w:hAnsi="Times New Roman" w:cs="Times New Roman"/>
                <w:b/>
                <w:bCs/>
                <w:sz w:val="22"/>
                <w:szCs w:val="22"/>
              </w:rPr>
              <w:t>(</w:t>
            </w:r>
            <w:r w:rsidR="00CC106B" w:rsidRPr="00CC106B">
              <w:rPr>
                <w:rFonts w:ascii="Times New Roman" w:hAnsi="Times New Roman" w:cs="Times New Roman"/>
                <w:b/>
                <w:bCs/>
                <w:sz w:val="22"/>
                <w:szCs w:val="22"/>
              </w:rPr>
              <w:t>14</w:t>
            </w:r>
            <w:r w:rsidR="00920A9B" w:rsidRPr="001260B4">
              <w:rPr>
                <w:rFonts w:ascii="Times New Roman" w:hAnsi="Times New Roman" w:cs="Times New Roman"/>
                <w:b/>
                <w:bCs/>
                <w:sz w:val="22"/>
                <w:szCs w:val="22"/>
              </w:rPr>
              <w:t>,</w:t>
            </w:r>
            <w:r w:rsidR="00CC106B" w:rsidRPr="00CC106B">
              <w:rPr>
                <w:rFonts w:ascii="Times New Roman" w:hAnsi="Times New Roman" w:cs="Times New Roman"/>
                <w:b/>
                <w:bCs/>
                <w:sz w:val="22"/>
                <w:szCs w:val="22"/>
              </w:rPr>
              <w:t>477</w:t>
            </w:r>
            <w:r w:rsidRPr="00AB2F76">
              <w:rPr>
                <w:rFonts w:ascii="Times New Roman" w:hAnsi="Times New Roman" w:cs="Times New Roman"/>
                <w:b/>
                <w:bCs/>
                <w:sz w:val="22"/>
                <w:szCs w:val="22"/>
              </w:rPr>
              <w:t>)</w:t>
            </w:r>
          </w:p>
        </w:tc>
      </w:tr>
      <w:tr w:rsidR="00215953" w:rsidRPr="001260B4" w14:paraId="3ECD24BC" w14:textId="77777777" w:rsidTr="006B4A25">
        <w:trPr>
          <w:trHeight w:val="20"/>
        </w:trPr>
        <w:tc>
          <w:tcPr>
            <w:tcW w:w="5204" w:type="dxa"/>
            <w:hideMark/>
          </w:tcPr>
          <w:p w14:paraId="48E9AC3C" w14:textId="77777777" w:rsidR="00215953" w:rsidRPr="001260B4" w:rsidRDefault="00215953">
            <w:pPr>
              <w:tabs>
                <w:tab w:val="clear" w:pos="227"/>
                <w:tab w:val="clear" w:pos="454"/>
                <w:tab w:val="clear" w:pos="680"/>
                <w:tab w:val="left" w:pos="720"/>
              </w:tabs>
              <w:rPr>
                <w:rFonts w:ascii="Times New Roman" w:hAnsi="Times New Roman" w:cs="Times New Roman"/>
                <w:sz w:val="22"/>
                <w:szCs w:val="22"/>
              </w:rPr>
            </w:pPr>
            <w:r w:rsidRPr="001260B4">
              <w:rPr>
                <w:rFonts w:ascii="Times New Roman" w:hAnsi="Times New Roman" w:cs="Times New Roman"/>
                <w:i/>
                <w:iCs/>
                <w:sz w:val="22"/>
                <w:szCs w:val="22"/>
              </w:rPr>
              <w:t xml:space="preserve">Less </w:t>
            </w:r>
            <w:r w:rsidRPr="001260B4">
              <w:rPr>
                <w:rFonts w:ascii="Times New Roman" w:hAnsi="Times New Roman" w:cs="Times New Roman"/>
                <w:sz w:val="22"/>
                <w:szCs w:val="22"/>
              </w:rPr>
              <w:t>allowance for impairment</w:t>
            </w:r>
          </w:p>
        </w:tc>
        <w:tc>
          <w:tcPr>
            <w:tcW w:w="1530" w:type="dxa"/>
            <w:tcBorders>
              <w:top w:val="nil"/>
              <w:left w:val="nil"/>
              <w:bottom w:val="single" w:sz="4" w:space="0" w:color="auto"/>
              <w:right w:val="nil"/>
            </w:tcBorders>
          </w:tcPr>
          <w:p w14:paraId="4781476C" w14:textId="2DEDF098" w:rsidR="00215953" w:rsidRPr="001260B4" w:rsidRDefault="00AB2F76">
            <w:pPr>
              <w:tabs>
                <w:tab w:val="clear" w:pos="227"/>
                <w:tab w:val="clear" w:pos="454"/>
                <w:tab w:val="decimal" w:pos="610"/>
              </w:tabs>
              <w:ind w:left="-129"/>
              <w:jc w:val="right"/>
              <w:rPr>
                <w:rFonts w:ascii="Times New Roman" w:hAnsi="Times New Roman" w:cs="Times New Roman"/>
                <w:sz w:val="22"/>
                <w:szCs w:val="22"/>
                <w:cs/>
              </w:rPr>
            </w:pPr>
            <w:r w:rsidRPr="00AB2F76">
              <w:rPr>
                <w:rFonts w:ascii="Times New Roman" w:hAnsi="Times New Roman" w:cs="Times New Roman"/>
                <w:sz w:val="22"/>
                <w:szCs w:val="22"/>
              </w:rPr>
              <w:t>(</w:t>
            </w:r>
            <w:r w:rsidR="00CC106B" w:rsidRPr="00CC106B">
              <w:rPr>
                <w:rFonts w:ascii="Times New Roman" w:hAnsi="Times New Roman" w:cs="Times New Roman"/>
                <w:sz w:val="22"/>
                <w:szCs w:val="22"/>
              </w:rPr>
              <w:t>14</w:t>
            </w:r>
            <w:r w:rsidR="00920A9B" w:rsidRPr="001260B4">
              <w:rPr>
                <w:rFonts w:ascii="Times New Roman" w:hAnsi="Times New Roman" w:cs="Times New Roman"/>
                <w:sz w:val="22"/>
                <w:szCs w:val="22"/>
              </w:rPr>
              <w:t>,</w:t>
            </w:r>
            <w:r w:rsidR="00CC106B" w:rsidRPr="00CC106B">
              <w:rPr>
                <w:rFonts w:ascii="Times New Roman" w:hAnsi="Times New Roman" w:cs="Times New Roman"/>
                <w:sz w:val="22"/>
                <w:szCs w:val="22"/>
              </w:rPr>
              <w:t>477</w:t>
            </w:r>
            <w:r w:rsidRPr="00AB2F76">
              <w:rPr>
                <w:rFonts w:ascii="Times New Roman" w:hAnsi="Times New Roman" w:cs="Times New Roman"/>
                <w:sz w:val="22"/>
                <w:szCs w:val="22"/>
              </w:rPr>
              <w:t>)</w:t>
            </w:r>
          </w:p>
        </w:tc>
        <w:tc>
          <w:tcPr>
            <w:tcW w:w="236" w:type="dxa"/>
          </w:tcPr>
          <w:p w14:paraId="459DDAF7" w14:textId="77777777" w:rsidR="00215953" w:rsidRPr="001260B4" w:rsidRDefault="00215953">
            <w:pPr>
              <w:tabs>
                <w:tab w:val="clear" w:pos="227"/>
                <w:tab w:val="clear" w:pos="454"/>
                <w:tab w:val="clear" w:pos="680"/>
                <w:tab w:val="left" w:pos="720"/>
              </w:tabs>
              <w:rPr>
                <w:rFonts w:ascii="Times New Roman" w:hAnsi="Times New Roman" w:cs="Times New Roman"/>
                <w:sz w:val="22"/>
                <w:szCs w:val="22"/>
              </w:rPr>
            </w:pPr>
          </w:p>
        </w:tc>
        <w:tc>
          <w:tcPr>
            <w:tcW w:w="1588" w:type="dxa"/>
            <w:gridSpan w:val="2"/>
            <w:tcBorders>
              <w:top w:val="double" w:sz="4" w:space="0" w:color="auto"/>
              <w:left w:val="nil"/>
              <w:bottom w:val="nil"/>
              <w:right w:val="nil"/>
            </w:tcBorders>
          </w:tcPr>
          <w:p w14:paraId="53E622AD" w14:textId="77777777" w:rsidR="00215953" w:rsidRPr="001260B4" w:rsidRDefault="00215953">
            <w:pPr>
              <w:tabs>
                <w:tab w:val="clear" w:pos="227"/>
                <w:tab w:val="clear" w:pos="454"/>
                <w:tab w:val="clear" w:pos="680"/>
                <w:tab w:val="decimal" w:pos="870"/>
              </w:tabs>
              <w:ind w:left="-129" w:right="-86"/>
              <w:rPr>
                <w:rFonts w:ascii="Times New Roman" w:hAnsi="Times New Roman" w:cs="Times New Roman"/>
                <w:sz w:val="22"/>
                <w:szCs w:val="22"/>
              </w:rPr>
            </w:pPr>
          </w:p>
        </w:tc>
      </w:tr>
      <w:tr w:rsidR="00215953" w:rsidRPr="001260B4" w14:paraId="527694E4" w14:textId="77777777" w:rsidTr="006B4A25">
        <w:trPr>
          <w:trHeight w:val="20"/>
        </w:trPr>
        <w:tc>
          <w:tcPr>
            <w:tcW w:w="5204" w:type="dxa"/>
            <w:hideMark/>
          </w:tcPr>
          <w:p w14:paraId="5F070AA0" w14:textId="77777777" w:rsidR="00215953" w:rsidRPr="001260B4" w:rsidRDefault="00215953">
            <w:pPr>
              <w:tabs>
                <w:tab w:val="clear" w:pos="227"/>
                <w:tab w:val="clear" w:pos="454"/>
                <w:tab w:val="clear" w:pos="680"/>
                <w:tab w:val="left" w:pos="720"/>
              </w:tabs>
              <w:rPr>
                <w:rFonts w:ascii="Times New Roman" w:hAnsi="Times New Roman" w:cs="Times New Roman"/>
                <w:b/>
                <w:bCs/>
                <w:sz w:val="22"/>
                <w:szCs w:val="22"/>
              </w:rPr>
            </w:pPr>
            <w:r w:rsidRPr="001260B4">
              <w:rPr>
                <w:rFonts w:ascii="Times New Roman" w:hAnsi="Times New Roman" w:cs="Times New Roman"/>
                <w:b/>
                <w:bCs/>
                <w:sz w:val="22"/>
                <w:szCs w:val="22"/>
              </w:rPr>
              <w:t>Net</w:t>
            </w:r>
          </w:p>
        </w:tc>
        <w:tc>
          <w:tcPr>
            <w:tcW w:w="1530" w:type="dxa"/>
            <w:tcBorders>
              <w:top w:val="single" w:sz="4" w:space="0" w:color="auto"/>
              <w:left w:val="nil"/>
              <w:bottom w:val="double" w:sz="4" w:space="0" w:color="auto"/>
              <w:right w:val="nil"/>
            </w:tcBorders>
          </w:tcPr>
          <w:p w14:paraId="2C2F7D29" w14:textId="1215A9A9" w:rsidR="00215953" w:rsidRPr="001260B4" w:rsidRDefault="00CC106B">
            <w:pPr>
              <w:tabs>
                <w:tab w:val="clear" w:pos="227"/>
                <w:tab w:val="decimal" w:pos="425"/>
              </w:tabs>
              <w:ind w:left="-129"/>
              <w:jc w:val="right"/>
              <w:rPr>
                <w:rFonts w:ascii="Times New Roman" w:hAnsi="Times New Roman" w:cs="Times New Roman"/>
                <w:b/>
                <w:bCs/>
                <w:sz w:val="22"/>
                <w:szCs w:val="22"/>
                <w:cs/>
              </w:rPr>
            </w:pPr>
            <w:r w:rsidRPr="00CC106B">
              <w:rPr>
                <w:rFonts w:ascii="Times New Roman" w:hAnsi="Times New Roman" w:cs="Times New Roman"/>
                <w:b/>
                <w:bCs/>
                <w:sz w:val="22"/>
                <w:szCs w:val="22"/>
              </w:rPr>
              <w:t>1</w:t>
            </w:r>
            <w:r w:rsidR="00920A9B" w:rsidRPr="001260B4">
              <w:rPr>
                <w:rFonts w:ascii="Times New Roman" w:hAnsi="Times New Roman" w:cs="Times New Roman"/>
                <w:b/>
                <w:bCs/>
                <w:sz w:val="22"/>
                <w:szCs w:val="22"/>
              </w:rPr>
              <w:t>,</w:t>
            </w:r>
            <w:r w:rsidRPr="00CC106B">
              <w:rPr>
                <w:rFonts w:ascii="Times New Roman" w:hAnsi="Times New Roman" w:cs="Times New Roman"/>
                <w:b/>
                <w:bCs/>
                <w:sz w:val="22"/>
                <w:szCs w:val="22"/>
              </w:rPr>
              <w:t>219</w:t>
            </w:r>
            <w:r w:rsidR="00920A9B" w:rsidRPr="001260B4">
              <w:rPr>
                <w:rFonts w:ascii="Times New Roman" w:hAnsi="Times New Roman" w:cs="Times New Roman"/>
                <w:b/>
                <w:bCs/>
                <w:sz w:val="22"/>
                <w:szCs w:val="22"/>
              </w:rPr>
              <w:t>,</w:t>
            </w:r>
            <w:r w:rsidRPr="00CC106B">
              <w:rPr>
                <w:rFonts w:ascii="Times New Roman" w:hAnsi="Times New Roman" w:cs="Times New Roman"/>
                <w:b/>
                <w:bCs/>
                <w:sz w:val="22"/>
                <w:szCs w:val="22"/>
              </w:rPr>
              <w:t>205</w:t>
            </w:r>
          </w:p>
        </w:tc>
        <w:tc>
          <w:tcPr>
            <w:tcW w:w="236" w:type="dxa"/>
          </w:tcPr>
          <w:p w14:paraId="34E149FD" w14:textId="77777777" w:rsidR="00215953" w:rsidRPr="001260B4" w:rsidRDefault="00215953">
            <w:pPr>
              <w:tabs>
                <w:tab w:val="clear" w:pos="227"/>
                <w:tab w:val="clear" w:pos="454"/>
                <w:tab w:val="clear" w:pos="680"/>
                <w:tab w:val="left" w:pos="720"/>
              </w:tabs>
              <w:rPr>
                <w:rFonts w:ascii="Times New Roman" w:hAnsi="Times New Roman" w:cs="Times New Roman"/>
                <w:sz w:val="22"/>
                <w:szCs w:val="22"/>
              </w:rPr>
            </w:pPr>
          </w:p>
        </w:tc>
        <w:tc>
          <w:tcPr>
            <w:tcW w:w="1588" w:type="dxa"/>
            <w:gridSpan w:val="2"/>
          </w:tcPr>
          <w:p w14:paraId="41E03C50" w14:textId="77777777" w:rsidR="00215953" w:rsidRPr="001260B4" w:rsidRDefault="00215953">
            <w:pPr>
              <w:tabs>
                <w:tab w:val="clear" w:pos="227"/>
                <w:tab w:val="clear" w:pos="454"/>
                <w:tab w:val="clear" w:pos="680"/>
                <w:tab w:val="decimal" w:pos="870"/>
              </w:tabs>
              <w:ind w:left="-129" w:right="-86"/>
              <w:rPr>
                <w:rFonts w:ascii="Times New Roman" w:hAnsi="Times New Roman" w:cs="Times New Roman"/>
                <w:sz w:val="22"/>
                <w:szCs w:val="22"/>
              </w:rPr>
            </w:pPr>
          </w:p>
        </w:tc>
      </w:tr>
      <w:tr w:rsidR="000C4FA7" w:rsidRPr="001260B4" w14:paraId="24A10189" w14:textId="77777777" w:rsidTr="006B4A25">
        <w:trPr>
          <w:gridAfter w:val="1"/>
          <w:wAfter w:w="24" w:type="dxa"/>
          <w:trHeight w:val="20"/>
          <w:tblHeader/>
        </w:trPr>
        <w:tc>
          <w:tcPr>
            <w:tcW w:w="5204" w:type="dxa"/>
            <w:vAlign w:val="bottom"/>
          </w:tcPr>
          <w:p w14:paraId="7F1FD40D" w14:textId="77777777" w:rsidR="000C4FA7" w:rsidRPr="001260B4" w:rsidRDefault="000C4FA7" w:rsidP="00C7008D">
            <w:pPr>
              <w:pStyle w:val="BodyText"/>
              <w:tabs>
                <w:tab w:val="clear" w:pos="227"/>
                <w:tab w:val="clear" w:pos="454"/>
                <w:tab w:val="clear" w:pos="680"/>
                <w:tab w:val="left" w:pos="720"/>
              </w:tabs>
              <w:spacing w:after="0"/>
              <w:ind w:right="-111"/>
              <w:jc w:val="both"/>
              <w:rPr>
                <w:rFonts w:ascii="Times New Roman" w:hAnsi="Times New Roman" w:cs="Times New Roman"/>
                <w:i/>
                <w:iCs/>
                <w:color w:val="0000FF"/>
                <w:sz w:val="22"/>
              </w:rPr>
            </w:pPr>
          </w:p>
        </w:tc>
        <w:tc>
          <w:tcPr>
            <w:tcW w:w="3330" w:type="dxa"/>
            <w:gridSpan w:val="3"/>
            <w:vAlign w:val="bottom"/>
          </w:tcPr>
          <w:p w14:paraId="0317017E" w14:textId="77777777" w:rsidR="000C4FA7" w:rsidRPr="001260B4" w:rsidRDefault="000C4FA7" w:rsidP="00C7008D">
            <w:pPr>
              <w:pStyle w:val="acctcolumnheading"/>
              <w:spacing w:after="0" w:line="240" w:lineRule="atLeast"/>
              <w:ind w:left="-115" w:right="-115"/>
              <w:rPr>
                <w:b/>
                <w:bCs/>
              </w:rPr>
            </w:pPr>
          </w:p>
        </w:tc>
      </w:tr>
    </w:tbl>
    <w:p w14:paraId="79892B5D" w14:textId="77777777" w:rsidR="00C52621" w:rsidRDefault="00C52621"/>
    <w:tbl>
      <w:tblPr>
        <w:tblW w:w="8534" w:type="dxa"/>
        <w:tblInd w:w="1276" w:type="dxa"/>
        <w:tblLook w:val="04A0" w:firstRow="1" w:lastRow="0" w:firstColumn="1" w:lastColumn="0" w:noHBand="0" w:noVBand="1"/>
      </w:tblPr>
      <w:tblGrid>
        <w:gridCol w:w="5204"/>
        <w:gridCol w:w="1530"/>
        <w:gridCol w:w="236"/>
        <w:gridCol w:w="1564"/>
      </w:tblGrid>
      <w:tr w:rsidR="0001064F" w:rsidRPr="001260B4" w14:paraId="485E1374" w14:textId="77777777" w:rsidTr="000E619F">
        <w:trPr>
          <w:trHeight w:val="20"/>
          <w:tblHeader/>
        </w:trPr>
        <w:tc>
          <w:tcPr>
            <w:tcW w:w="5204" w:type="dxa"/>
            <w:vAlign w:val="bottom"/>
          </w:tcPr>
          <w:p w14:paraId="78B2B568" w14:textId="77777777" w:rsidR="0001064F" w:rsidRPr="001260B4" w:rsidRDefault="0001064F" w:rsidP="00C7008D">
            <w:pPr>
              <w:pStyle w:val="BodyText"/>
              <w:tabs>
                <w:tab w:val="clear" w:pos="227"/>
                <w:tab w:val="clear" w:pos="454"/>
                <w:tab w:val="clear" w:pos="680"/>
                <w:tab w:val="left" w:pos="720"/>
              </w:tabs>
              <w:spacing w:after="0"/>
              <w:ind w:right="-111"/>
              <w:jc w:val="both"/>
              <w:rPr>
                <w:rFonts w:ascii="Times New Roman" w:hAnsi="Times New Roman" w:cs="Times New Roman"/>
                <w:i/>
                <w:iCs/>
                <w:color w:val="0000FF"/>
                <w:sz w:val="22"/>
              </w:rPr>
            </w:pPr>
          </w:p>
          <w:p w14:paraId="7AE64958" w14:textId="77777777" w:rsidR="0001064F" w:rsidRPr="001260B4" w:rsidRDefault="0001064F" w:rsidP="00C7008D">
            <w:pPr>
              <w:pStyle w:val="BodyText"/>
              <w:tabs>
                <w:tab w:val="clear" w:pos="227"/>
                <w:tab w:val="clear" w:pos="454"/>
                <w:tab w:val="clear" w:pos="680"/>
                <w:tab w:val="left" w:pos="720"/>
              </w:tabs>
              <w:spacing w:after="0"/>
              <w:ind w:right="-111"/>
              <w:jc w:val="both"/>
              <w:rPr>
                <w:rFonts w:ascii="Times New Roman" w:hAnsi="Times New Roman" w:cs="Times New Roman"/>
                <w:i/>
                <w:iCs/>
                <w:color w:val="0000FF"/>
                <w:sz w:val="22"/>
              </w:rPr>
            </w:pPr>
          </w:p>
        </w:tc>
        <w:tc>
          <w:tcPr>
            <w:tcW w:w="3330" w:type="dxa"/>
            <w:gridSpan w:val="3"/>
            <w:vAlign w:val="bottom"/>
            <w:hideMark/>
          </w:tcPr>
          <w:p w14:paraId="6F98AAD4" w14:textId="77777777" w:rsidR="0001064F" w:rsidRPr="001260B4" w:rsidRDefault="0001064F" w:rsidP="00C7008D">
            <w:pPr>
              <w:pStyle w:val="acctcolumnheading"/>
              <w:spacing w:after="0" w:line="240" w:lineRule="atLeast"/>
              <w:ind w:left="-115" w:right="-115"/>
              <w:rPr>
                <w:b/>
                <w:bCs/>
                <w:cs/>
              </w:rPr>
            </w:pPr>
            <w:r w:rsidRPr="001260B4">
              <w:rPr>
                <w:b/>
                <w:bCs/>
              </w:rPr>
              <w:t>Separate</w:t>
            </w:r>
          </w:p>
          <w:p w14:paraId="4EDE7C94" w14:textId="77777777" w:rsidR="0001064F" w:rsidRPr="001260B4" w:rsidRDefault="0001064F" w:rsidP="00C7008D">
            <w:pPr>
              <w:tabs>
                <w:tab w:val="clear" w:pos="227"/>
                <w:tab w:val="clear" w:pos="454"/>
                <w:tab w:val="clear" w:pos="680"/>
                <w:tab w:val="left" w:pos="720"/>
              </w:tabs>
              <w:ind w:left="-30" w:right="-46"/>
              <w:jc w:val="center"/>
              <w:rPr>
                <w:rFonts w:ascii="Times New Roman" w:hAnsi="Times New Roman" w:cs="Times New Roman"/>
                <w:b/>
                <w:bCs/>
                <w:sz w:val="22"/>
                <w:szCs w:val="22"/>
              </w:rPr>
            </w:pPr>
            <w:r w:rsidRPr="001260B4">
              <w:rPr>
                <w:rFonts w:ascii="Times New Roman" w:hAnsi="Times New Roman" w:cs="Times New Roman"/>
                <w:b/>
                <w:bCs/>
                <w:sz w:val="22"/>
                <w:szCs w:val="22"/>
              </w:rPr>
              <w:t>financial statements</w:t>
            </w:r>
          </w:p>
        </w:tc>
      </w:tr>
      <w:tr w:rsidR="0001064F" w:rsidRPr="001260B4" w14:paraId="106769B1" w14:textId="77777777" w:rsidTr="000E619F">
        <w:trPr>
          <w:trHeight w:val="20"/>
          <w:tblHeader/>
        </w:trPr>
        <w:tc>
          <w:tcPr>
            <w:tcW w:w="5204" w:type="dxa"/>
            <w:vAlign w:val="bottom"/>
            <w:hideMark/>
          </w:tcPr>
          <w:p w14:paraId="5C1D333D" w14:textId="54DE0EFE" w:rsidR="0001064F" w:rsidRPr="001260B4" w:rsidRDefault="0001064F" w:rsidP="00C7008D">
            <w:pPr>
              <w:pStyle w:val="BodyText"/>
              <w:tabs>
                <w:tab w:val="clear" w:pos="227"/>
                <w:tab w:val="clear" w:pos="454"/>
                <w:tab w:val="clear" w:pos="680"/>
                <w:tab w:val="left" w:pos="720"/>
              </w:tabs>
              <w:spacing w:after="0"/>
              <w:ind w:right="-111"/>
              <w:jc w:val="both"/>
              <w:rPr>
                <w:rFonts w:ascii="Times New Roman" w:hAnsi="Times New Roman" w:cs="Times New Roman"/>
                <w:b/>
                <w:bCs/>
                <w:i/>
                <w:iCs/>
                <w:sz w:val="22"/>
                <w:cs/>
              </w:rPr>
            </w:pPr>
            <w:r w:rsidRPr="001260B4">
              <w:rPr>
                <w:rFonts w:ascii="Times New Roman" w:hAnsi="Times New Roman" w:cs="Times New Roman"/>
                <w:b/>
                <w:bCs/>
                <w:i/>
                <w:iCs/>
                <w:sz w:val="22"/>
                <w:szCs w:val="28"/>
              </w:rPr>
              <w:t xml:space="preserve">At </w:t>
            </w:r>
            <w:r w:rsidR="00CC106B" w:rsidRPr="00CC106B">
              <w:rPr>
                <w:rFonts w:ascii="Times New Roman" w:hAnsi="Times New Roman" w:cs="Times New Roman"/>
                <w:b/>
                <w:bCs/>
                <w:i/>
                <w:iCs/>
                <w:sz w:val="22"/>
                <w:szCs w:val="28"/>
              </w:rPr>
              <w:t>31</w:t>
            </w:r>
            <w:r w:rsidRPr="001260B4">
              <w:rPr>
                <w:rFonts w:ascii="Times New Roman" w:hAnsi="Times New Roman" w:cs="Times New Roman"/>
                <w:b/>
                <w:bCs/>
                <w:i/>
                <w:iCs/>
                <w:sz w:val="22"/>
                <w:szCs w:val="28"/>
              </w:rPr>
              <w:t xml:space="preserve"> December </w:t>
            </w:r>
            <w:r w:rsidR="00CC106B" w:rsidRPr="00CC106B">
              <w:rPr>
                <w:rFonts w:ascii="Times New Roman" w:hAnsi="Times New Roman" w:cs="Times New Roman"/>
                <w:b/>
                <w:bCs/>
                <w:i/>
                <w:iCs/>
                <w:sz w:val="22"/>
                <w:szCs w:val="28"/>
              </w:rPr>
              <w:t>2020</w:t>
            </w:r>
          </w:p>
        </w:tc>
        <w:tc>
          <w:tcPr>
            <w:tcW w:w="1530" w:type="dxa"/>
            <w:vAlign w:val="bottom"/>
            <w:hideMark/>
          </w:tcPr>
          <w:p w14:paraId="67438CCA" w14:textId="77777777" w:rsidR="0001064F" w:rsidRPr="001260B4" w:rsidRDefault="0001064F" w:rsidP="00C7008D">
            <w:pPr>
              <w:tabs>
                <w:tab w:val="clear" w:pos="227"/>
                <w:tab w:val="clear" w:pos="454"/>
                <w:tab w:val="clear" w:pos="680"/>
                <w:tab w:val="left" w:pos="720"/>
              </w:tabs>
              <w:ind w:left="-95" w:right="-120"/>
              <w:jc w:val="center"/>
              <w:rPr>
                <w:rFonts w:ascii="Times New Roman" w:hAnsi="Times New Roman" w:cs="Times New Roman"/>
                <w:sz w:val="22"/>
                <w:szCs w:val="22"/>
                <w:cs/>
              </w:rPr>
            </w:pPr>
            <w:r w:rsidRPr="001260B4">
              <w:rPr>
                <w:rFonts w:ascii="Times New Roman" w:hAnsi="Times New Roman" w:cs="Times New Roman"/>
                <w:bCs/>
                <w:sz w:val="22"/>
                <w:szCs w:val="22"/>
              </w:rPr>
              <w:t>Trade accounts receivables</w:t>
            </w:r>
          </w:p>
        </w:tc>
        <w:tc>
          <w:tcPr>
            <w:tcW w:w="236" w:type="dxa"/>
            <w:vAlign w:val="bottom"/>
          </w:tcPr>
          <w:p w14:paraId="257D1539" w14:textId="77777777" w:rsidR="0001064F" w:rsidRPr="001260B4" w:rsidRDefault="0001064F" w:rsidP="00C7008D">
            <w:pPr>
              <w:tabs>
                <w:tab w:val="clear" w:pos="227"/>
                <w:tab w:val="clear" w:pos="454"/>
                <w:tab w:val="clear" w:pos="680"/>
                <w:tab w:val="left" w:pos="720"/>
              </w:tabs>
              <w:jc w:val="center"/>
              <w:rPr>
                <w:rFonts w:ascii="Times New Roman" w:hAnsi="Times New Roman" w:cs="Times New Roman"/>
                <w:sz w:val="22"/>
                <w:szCs w:val="22"/>
                <w:cs/>
              </w:rPr>
            </w:pPr>
          </w:p>
        </w:tc>
        <w:tc>
          <w:tcPr>
            <w:tcW w:w="1564" w:type="dxa"/>
            <w:vAlign w:val="bottom"/>
            <w:hideMark/>
          </w:tcPr>
          <w:p w14:paraId="4AA3FE81" w14:textId="77777777" w:rsidR="0001064F" w:rsidRPr="001260B4" w:rsidRDefault="0001064F" w:rsidP="00C7008D">
            <w:pPr>
              <w:tabs>
                <w:tab w:val="clear" w:pos="227"/>
                <w:tab w:val="clear" w:pos="454"/>
                <w:tab w:val="clear" w:pos="680"/>
                <w:tab w:val="left" w:pos="720"/>
              </w:tabs>
              <w:ind w:left="-30" w:right="-46"/>
              <w:jc w:val="center"/>
              <w:rPr>
                <w:rFonts w:ascii="Times New Roman" w:hAnsi="Times New Roman" w:cs="Times New Roman"/>
                <w:sz w:val="22"/>
                <w:szCs w:val="22"/>
              </w:rPr>
            </w:pPr>
            <w:r w:rsidRPr="001260B4">
              <w:rPr>
                <w:rFonts w:ascii="Times New Roman" w:hAnsi="Times New Roman" w:cs="Times New Roman"/>
                <w:bCs/>
                <w:sz w:val="22"/>
                <w:szCs w:val="22"/>
              </w:rPr>
              <w:t>Allowance for impairment losses</w:t>
            </w:r>
          </w:p>
        </w:tc>
      </w:tr>
      <w:tr w:rsidR="0001064F" w:rsidRPr="001260B4" w14:paraId="36E9154F" w14:textId="77777777" w:rsidTr="000E619F">
        <w:trPr>
          <w:trHeight w:val="164"/>
          <w:tblHeader/>
        </w:trPr>
        <w:tc>
          <w:tcPr>
            <w:tcW w:w="5204" w:type="dxa"/>
          </w:tcPr>
          <w:p w14:paraId="6A4E6212" w14:textId="77777777" w:rsidR="0001064F" w:rsidRPr="001260B4" w:rsidRDefault="0001064F" w:rsidP="00C7008D">
            <w:pPr>
              <w:tabs>
                <w:tab w:val="clear" w:pos="227"/>
                <w:tab w:val="clear" w:pos="454"/>
                <w:tab w:val="clear" w:pos="680"/>
                <w:tab w:val="left" w:pos="720"/>
              </w:tabs>
              <w:rPr>
                <w:rFonts w:ascii="Times New Roman" w:hAnsi="Times New Roman" w:cs="Times New Roman"/>
                <w:sz w:val="22"/>
                <w:szCs w:val="22"/>
                <w:cs/>
              </w:rPr>
            </w:pPr>
          </w:p>
        </w:tc>
        <w:tc>
          <w:tcPr>
            <w:tcW w:w="3330" w:type="dxa"/>
            <w:gridSpan w:val="3"/>
            <w:hideMark/>
          </w:tcPr>
          <w:p w14:paraId="5C154446" w14:textId="09BD0B93" w:rsidR="0001064F" w:rsidRPr="001260B4" w:rsidRDefault="00AB2F76" w:rsidP="00C7008D">
            <w:pPr>
              <w:tabs>
                <w:tab w:val="clear" w:pos="227"/>
                <w:tab w:val="clear" w:pos="454"/>
                <w:tab w:val="decimal" w:pos="654"/>
              </w:tabs>
              <w:ind w:left="-129" w:right="-86"/>
              <w:jc w:val="center"/>
              <w:rPr>
                <w:rFonts w:ascii="Times New Roman" w:hAnsi="Times New Roman" w:cs="Times New Roman"/>
                <w:sz w:val="22"/>
                <w:szCs w:val="22"/>
                <w:cs/>
              </w:rPr>
            </w:pPr>
            <w:r w:rsidRPr="00AB2F76">
              <w:rPr>
                <w:rFonts w:ascii="Times New Roman" w:hAnsi="Times New Roman" w:cs="Times New Roman"/>
                <w:i/>
                <w:iCs/>
                <w:sz w:val="22"/>
                <w:szCs w:val="22"/>
              </w:rPr>
              <w:t>(</w:t>
            </w:r>
            <w:r w:rsidR="0001064F" w:rsidRPr="001260B4">
              <w:rPr>
                <w:rFonts w:ascii="Times New Roman" w:hAnsi="Times New Roman" w:cs="Times New Roman"/>
                <w:i/>
                <w:iCs/>
                <w:sz w:val="22"/>
                <w:szCs w:val="22"/>
              </w:rPr>
              <w:t>in thousand Baht</w:t>
            </w:r>
            <w:r w:rsidRPr="00AB2F76">
              <w:rPr>
                <w:rFonts w:ascii="Times New Roman" w:hAnsi="Times New Roman" w:cs="Times New Roman"/>
                <w:i/>
                <w:iCs/>
                <w:sz w:val="22"/>
                <w:szCs w:val="22"/>
              </w:rPr>
              <w:t>)</w:t>
            </w:r>
          </w:p>
        </w:tc>
      </w:tr>
      <w:tr w:rsidR="0001064F" w:rsidRPr="001260B4" w14:paraId="6AD4D516" w14:textId="77777777" w:rsidTr="000E619F">
        <w:trPr>
          <w:trHeight w:val="20"/>
        </w:trPr>
        <w:tc>
          <w:tcPr>
            <w:tcW w:w="5204" w:type="dxa"/>
            <w:hideMark/>
          </w:tcPr>
          <w:p w14:paraId="26E35669" w14:textId="77777777" w:rsidR="0001064F" w:rsidRPr="001260B4" w:rsidRDefault="0001064F" w:rsidP="00C7008D">
            <w:pPr>
              <w:tabs>
                <w:tab w:val="clear" w:pos="227"/>
                <w:tab w:val="clear" w:pos="454"/>
                <w:tab w:val="clear" w:pos="680"/>
                <w:tab w:val="left" w:pos="720"/>
              </w:tabs>
              <w:rPr>
                <w:rFonts w:ascii="Times New Roman" w:hAnsi="Times New Roman" w:cs="Times New Roman"/>
                <w:sz w:val="22"/>
                <w:szCs w:val="22"/>
              </w:rPr>
            </w:pPr>
            <w:r w:rsidRPr="001260B4">
              <w:rPr>
                <w:rFonts w:ascii="Times New Roman" w:hAnsi="Times New Roman" w:cs="Times New Roman"/>
                <w:sz w:val="22"/>
                <w:szCs w:val="22"/>
              </w:rPr>
              <w:t>Within credit terms</w:t>
            </w:r>
          </w:p>
        </w:tc>
        <w:tc>
          <w:tcPr>
            <w:tcW w:w="1530" w:type="dxa"/>
            <w:hideMark/>
          </w:tcPr>
          <w:p w14:paraId="7A76C465" w14:textId="216B946C" w:rsidR="0001064F" w:rsidRPr="001260B4" w:rsidRDefault="00CC106B" w:rsidP="00C7008D">
            <w:pPr>
              <w:tabs>
                <w:tab w:val="clear" w:pos="227"/>
                <w:tab w:val="decimal" w:pos="425"/>
              </w:tabs>
              <w:ind w:left="-129"/>
              <w:jc w:val="right"/>
              <w:rPr>
                <w:rFonts w:ascii="Times New Roman" w:hAnsi="Times New Roman" w:cs="Times New Roman"/>
                <w:sz w:val="22"/>
                <w:szCs w:val="22"/>
              </w:rPr>
            </w:pPr>
            <w:r w:rsidRPr="00CC106B">
              <w:rPr>
                <w:rFonts w:ascii="Times New Roman" w:hAnsi="Times New Roman" w:cs="Times New Roman"/>
                <w:sz w:val="22"/>
                <w:szCs w:val="22"/>
              </w:rPr>
              <w:t>126</w:t>
            </w:r>
            <w:r w:rsidR="0001064F" w:rsidRPr="001260B4">
              <w:rPr>
                <w:rFonts w:ascii="Times New Roman" w:hAnsi="Times New Roman" w:cs="Times New Roman"/>
                <w:sz w:val="22"/>
                <w:szCs w:val="22"/>
              </w:rPr>
              <w:t>,</w:t>
            </w:r>
            <w:r w:rsidRPr="00CC106B">
              <w:rPr>
                <w:rFonts w:ascii="Times New Roman" w:hAnsi="Times New Roman" w:cs="Times New Roman"/>
                <w:sz w:val="22"/>
                <w:szCs w:val="22"/>
              </w:rPr>
              <w:t>525</w:t>
            </w:r>
          </w:p>
        </w:tc>
        <w:tc>
          <w:tcPr>
            <w:tcW w:w="236" w:type="dxa"/>
          </w:tcPr>
          <w:p w14:paraId="3959571F" w14:textId="77777777" w:rsidR="0001064F" w:rsidRPr="001260B4" w:rsidRDefault="0001064F" w:rsidP="00C7008D">
            <w:pPr>
              <w:tabs>
                <w:tab w:val="clear" w:pos="227"/>
                <w:tab w:val="clear" w:pos="454"/>
                <w:tab w:val="clear" w:pos="680"/>
                <w:tab w:val="left" w:pos="720"/>
              </w:tabs>
              <w:rPr>
                <w:rFonts w:ascii="Times New Roman" w:hAnsi="Times New Roman" w:cs="Times New Roman"/>
                <w:sz w:val="22"/>
                <w:szCs w:val="22"/>
              </w:rPr>
            </w:pPr>
          </w:p>
        </w:tc>
        <w:tc>
          <w:tcPr>
            <w:tcW w:w="1564" w:type="dxa"/>
            <w:hideMark/>
          </w:tcPr>
          <w:p w14:paraId="337000A0" w14:textId="6E8F49CB" w:rsidR="0001064F" w:rsidRPr="001260B4" w:rsidRDefault="00001723" w:rsidP="00B407B7">
            <w:pPr>
              <w:tabs>
                <w:tab w:val="clear" w:pos="227"/>
                <w:tab w:val="clear" w:pos="454"/>
                <w:tab w:val="decimal" w:pos="610"/>
              </w:tabs>
              <w:ind w:left="-129" w:right="550"/>
              <w:jc w:val="right"/>
              <w:rPr>
                <w:rFonts w:ascii="Times New Roman" w:hAnsi="Times New Roman" w:cs="Times New Roman"/>
                <w:sz w:val="22"/>
                <w:szCs w:val="22"/>
              </w:rPr>
            </w:pPr>
            <w:r w:rsidRPr="00001723">
              <w:rPr>
                <w:rFonts w:ascii="Times New Roman" w:hAnsi="Times New Roman" w:cs="Times New Roman"/>
                <w:sz w:val="22"/>
                <w:szCs w:val="22"/>
              </w:rPr>
              <w:t>-</w:t>
            </w:r>
          </w:p>
        </w:tc>
      </w:tr>
      <w:tr w:rsidR="0001064F" w:rsidRPr="001260B4" w14:paraId="1DAC48C5" w14:textId="77777777" w:rsidTr="000E619F">
        <w:trPr>
          <w:trHeight w:val="20"/>
        </w:trPr>
        <w:tc>
          <w:tcPr>
            <w:tcW w:w="5204" w:type="dxa"/>
            <w:hideMark/>
          </w:tcPr>
          <w:p w14:paraId="01FF9A77" w14:textId="77777777" w:rsidR="0001064F" w:rsidRPr="001260B4" w:rsidRDefault="0001064F" w:rsidP="00C7008D">
            <w:pPr>
              <w:tabs>
                <w:tab w:val="clear" w:pos="227"/>
                <w:tab w:val="clear" w:pos="454"/>
                <w:tab w:val="clear" w:pos="680"/>
                <w:tab w:val="left" w:pos="720"/>
              </w:tabs>
              <w:rPr>
                <w:rFonts w:ascii="Times New Roman" w:hAnsi="Times New Roman" w:cs="Times New Roman"/>
                <w:sz w:val="22"/>
                <w:szCs w:val="22"/>
              </w:rPr>
            </w:pPr>
            <w:r w:rsidRPr="001260B4">
              <w:rPr>
                <w:rFonts w:ascii="Times New Roman" w:hAnsi="Times New Roman" w:cs="Times New Roman"/>
                <w:i/>
                <w:iCs/>
                <w:sz w:val="22"/>
                <w:szCs w:val="22"/>
              </w:rPr>
              <w:t>Less</w:t>
            </w:r>
            <w:r w:rsidRPr="001260B4">
              <w:rPr>
                <w:rFonts w:ascii="Times New Roman" w:hAnsi="Times New Roman" w:cs="Times New Roman"/>
                <w:sz w:val="22"/>
                <w:szCs w:val="22"/>
              </w:rPr>
              <w:t xml:space="preserve"> allowance for impairment</w:t>
            </w:r>
          </w:p>
        </w:tc>
        <w:tc>
          <w:tcPr>
            <w:tcW w:w="1530" w:type="dxa"/>
            <w:tcBorders>
              <w:top w:val="nil"/>
              <w:left w:val="nil"/>
              <w:bottom w:val="single" w:sz="4" w:space="0" w:color="auto"/>
              <w:right w:val="nil"/>
            </w:tcBorders>
            <w:hideMark/>
          </w:tcPr>
          <w:p w14:paraId="45D5893E" w14:textId="7A978816" w:rsidR="0001064F" w:rsidRPr="001260B4" w:rsidRDefault="00001723" w:rsidP="00C7008D">
            <w:pPr>
              <w:tabs>
                <w:tab w:val="clear" w:pos="227"/>
                <w:tab w:val="clear" w:pos="454"/>
                <w:tab w:val="decimal" w:pos="610"/>
              </w:tabs>
              <w:ind w:left="-129" w:right="258"/>
              <w:jc w:val="right"/>
              <w:rPr>
                <w:rFonts w:ascii="Times New Roman" w:hAnsi="Times New Roman" w:cs="Times New Roman"/>
                <w:sz w:val="22"/>
                <w:szCs w:val="22"/>
                <w:cs/>
              </w:rPr>
            </w:pPr>
            <w:r w:rsidRPr="00001723">
              <w:rPr>
                <w:rFonts w:ascii="Times New Roman" w:hAnsi="Times New Roman" w:cs="Times New Roman"/>
                <w:sz w:val="22"/>
                <w:szCs w:val="22"/>
              </w:rPr>
              <w:t>-</w:t>
            </w:r>
          </w:p>
        </w:tc>
        <w:tc>
          <w:tcPr>
            <w:tcW w:w="236" w:type="dxa"/>
          </w:tcPr>
          <w:p w14:paraId="2BFEEA57" w14:textId="77777777" w:rsidR="0001064F" w:rsidRPr="001260B4" w:rsidRDefault="0001064F" w:rsidP="00C7008D">
            <w:pPr>
              <w:tabs>
                <w:tab w:val="clear" w:pos="227"/>
                <w:tab w:val="clear" w:pos="454"/>
                <w:tab w:val="clear" w:pos="680"/>
                <w:tab w:val="left" w:pos="720"/>
              </w:tabs>
              <w:rPr>
                <w:rFonts w:ascii="Times New Roman" w:hAnsi="Times New Roman" w:cs="Times New Roman"/>
                <w:b/>
                <w:bCs/>
                <w:sz w:val="22"/>
                <w:szCs w:val="22"/>
              </w:rPr>
            </w:pPr>
          </w:p>
        </w:tc>
        <w:tc>
          <w:tcPr>
            <w:tcW w:w="1564" w:type="dxa"/>
          </w:tcPr>
          <w:p w14:paraId="6D70DBC7" w14:textId="77777777" w:rsidR="0001064F" w:rsidRPr="001260B4" w:rsidRDefault="0001064F" w:rsidP="00C7008D">
            <w:pPr>
              <w:tabs>
                <w:tab w:val="clear" w:pos="227"/>
                <w:tab w:val="clear" w:pos="454"/>
                <w:tab w:val="clear" w:pos="680"/>
                <w:tab w:val="decimal" w:pos="870"/>
              </w:tabs>
              <w:ind w:left="-129" w:right="-86"/>
              <w:rPr>
                <w:rFonts w:ascii="Times New Roman" w:hAnsi="Times New Roman" w:cs="Times New Roman"/>
                <w:b/>
                <w:bCs/>
                <w:sz w:val="22"/>
                <w:szCs w:val="22"/>
              </w:rPr>
            </w:pPr>
          </w:p>
        </w:tc>
      </w:tr>
      <w:tr w:rsidR="0001064F" w:rsidRPr="001260B4" w14:paraId="23AEF3B2" w14:textId="77777777" w:rsidTr="000E619F">
        <w:trPr>
          <w:trHeight w:val="20"/>
        </w:trPr>
        <w:tc>
          <w:tcPr>
            <w:tcW w:w="5204" w:type="dxa"/>
            <w:hideMark/>
          </w:tcPr>
          <w:p w14:paraId="7570818F" w14:textId="77777777" w:rsidR="0001064F" w:rsidRPr="001260B4" w:rsidRDefault="0001064F" w:rsidP="00C7008D">
            <w:pPr>
              <w:tabs>
                <w:tab w:val="clear" w:pos="227"/>
                <w:tab w:val="clear" w:pos="454"/>
                <w:tab w:val="clear" w:pos="680"/>
                <w:tab w:val="left" w:pos="720"/>
              </w:tabs>
              <w:rPr>
                <w:rFonts w:ascii="Times New Roman" w:hAnsi="Times New Roman" w:cs="Times New Roman"/>
                <w:b/>
                <w:bCs/>
                <w:sz w:val="22"/>
                <w:szCs w:val="22"/>
              </w:rPr>
            </w:pPr>
            <w:r w:rsidRPr="001260B4">
              <w:rPr>
                <w:rFonts w:ascii="Times New Roman" w:hAnsi="Times New Roman" w:cs="Times New Roman"/>
                <w:b/>
                <w:bCs/>
                <w:sz w:val="22"/>
                <w:szCs w:val="22"/>
              </w:rPr>
              <w:t>Net</w:t>
            </w:r>
          </w:p>
        </w:tc>
        <w:tc>
          <w:tcPr>
            <w:tcW w:w="1530" w:type="dxa"/>
            <w:tcBorders>
              <w:top w:val="single" w:sz="4" w:space="0" w:color="auto"/>
              <w:left w:val="nil"/>
              <w:bottom w:val="double" w:sz="4" w:space="0" w:color="auto"/>
              <w:right w:val="nil"/>
            </w:tcBorders>
            <w:hideMark/>
          </w:tcPr>
          <w:p w14:paraId="78273C8A" w14:textId="55D60FCD" w:rsidR="0001064F" w:rsidRPr="001260B4" w:rsidRDefault="00CC106B" w:rsidP="00C7008D">
            <w:pPr>
              <w:tabs>
                <w:tab w:val="clear" w:pos="227"/>
                <w:tab w:val="clear" w:pos="454"/>
                <w:tab w:val="decimal" w:pos="610"/>
              </w:tabs>
              <w:ind w:left="-129"/>
              <w:jc w:val="right"/>
              <w:rPr>
                <w:rFonts w:ascii="Times New Roman" w:hAnsi="Times New Roman" w:cs="Times New Roman"/>
                <w:b/>
                <w:bCs/>
                <w:sz w:val="22"/>
                <w:szCs w:val="22"/>
                <w:cs/>
              </w:rPr>
            </w:pPr>
            <w:r w:rsidRPr="00CC106B">
              <w:rPr>
                <w:rFonts w:ascii="Times New Roman" w:hAnsi="Times New Roman" w:cs="Times New Roman"/>
                <w:b/>
                <w:bCs/>
                <w:sz w:val="22"/>
                <w:szCs w:val="22"/>
              </w:rPr>
              <w:t>126</w:t>
            </w:r>
            <w:r w:rsidR="0001064F" w:rsidRPr="001260B4">
              <w:rPr>
                <w:rFonts w:ascii="Times New Roman" w:hAnsi="Times New Roman" w:cs="Times New Roman"/>
                <w:b/>
                <w:bCs/>
                <w:sz w:val="22"/>
                <w:szCs w:val="22"/>
              </w:rPr>
              <w:t>,</w:t>
            </w:r>
            <w:r w:rsidRPr="00CC106B">
              <w:rPr>
                <w:rFonts w:ascii="Times New Roman" w:hAnsi="Times New Roman" w:cs="Times New Roman"/>
                <w:b/>
                <w:bCs/>
                <w:sz w:val="22"/>
                <w:szCs w:val="22"/>
              </w:rPr>
              <w:t>525</w:t>
            </w:r>
          </w:p>
        </w:tc>
        <w:tc>
          <w:tcPr>
            <w:tcW w:w="236" w:type="dxa"/>
          </w:tcPr>
          <w:p w14:paraId="144A6210" w14:textId="77777777" w:rsidR="0001064F" w:rsidRPr="001260B4" w:rsidRDefault="0001064F" w:rsidP="00C7008D">
            <w:pPr>
              <w:tabs>
                <w:tab w:val="clear" w:pos="227"/>
                <w:tab w:val="clear" w:pos="454"/>
                <w:tab w:val="clear" w:pos="680"/>
                <w:tab w:val="left" w:pos="720"/>
              </w:tabs>
              <w:rPr>
                <w:rFonts w:ascii="Times New Roman" w:hAnsi="Times New Roman" w:cs="Times New Roman"/>
                <w:b/>
                <w:bCs/>
                <w:sz w:val="22"/>
                <w:szCs w:val="22"/>
              </w:rPr>
            </w:pPr>
          </w:p>
        </w:tc>
        <w:tc>
          <w:tcPr>
            <w:tcW w:w="1564" w:type="dxa"/>
          </w:tcPr>
          <w:p w14:paraId="04A0B0E5" w14:textId="77777777" w:rsidR="0001064F" w:rsidRPr="001260B4" w:rsidRDefault="0001064F" w:rsidP="00C7008D">
            <w:pPr>
              <w:tabs>
                <w:tab w:val="clear" w:pos="227"/>
                <w:tab w:val="clear" w:pos="454"/>
                <w:tab w:val="clear" w:pos="680"/>
                <w:tab w:val="decimal" w:pos="870"/>
              </w:tabs>
              <w:ind w:left="-129" w:right="-86"/>
              <w:rPr>
                <w:rFonts w:ascii="Times New Roman" w:hAnsi="Times New Roman" w:cs="Times New Roman"/>
                <w:b/>
                <w:bCs/>
                <w:sz w:val="22"/>
                <w:szCs w:val="22"/>
              </w:rPr>
            </w:pPr>
          </w:p>
        </w:tc>
      </w:tr>
    </w:tbl>
    <w:p w14:paraId="74B7E690" w14:textId="4E150D62" w:rsidR="0001064F" w:rsidRPr="001260B4" w:rsidRDefault="0001064F">
      <w:pPr>
        <w:tabs>
          <w:tab w:val="left" w:pos="1440"/>
        </w:tabs>
        <w:spacing w:line="240" w:lineRule="auto"/>
        <w:jc w:val="both"/>
        <w:rPr>
          <w:rFonts w:ascii="Times New Roman" w:hAnsi="Times New Roman" w:cs="Times New Roman"/>
          <w:sz w:val="22"/>
          <w:szCs w:val="22"/>
        </w:rPr>
      </w:pPr>
    </w:p>
    <w:tbl>
      <w:tblPr>
        <w:tblW w:w="873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0"/>
        <w:gridCol w:w="1546"/>
        <w:gridCol w:w="239"/>
        <w:gridCol w:w="1545"/>
      </w:tblGrid>
      <w:tr w:rsidR="00E07841" w:rsidRPr="001260B4" w14:paraId="0505C380" w14:textId="77777777" w:rsidTr="000E619F">
        <w:trPr>
          <w:trHeight w:val="20"/>
          <w:tblHeader/>
        </w:trPr>
        <w:tc>
          <w:tcPr>
            <w:tcW w:w="5400" w:type="dxa"/>
            <w:tcBorders>
              <w:top w:val="nil"/>
              <w:left w:val="nil"/>
              <w:bottom w:val="nil"/>
              <w:right w:val="nil"/>
            </w:tcBorders>
            <w:vAlign w:val="bottom"/>
            <w:hideMark/>
          </w:tcPr>
          <w:p w14:paraId="3938DC06" w14:textId="0D23FFD2" w:rsidR="00E07841" w:rsidRPr="001260B4" w:rsidRDefault="003B179F" w:rsidP="0005735C">
            <w:pPr>
              <w:tabs>
                <w:tab w:val="clear" w:pos="680"/>
                <w:tab w:val="left" w:pos="327"/>
              </w:tabs>
              <w:jc w:val="both"/>
              <w:rPr>
                <w:rFonts w:ascii="Times New Roman" w:hAnsi="Times New Roman" w:cs="Times New Roman"/>
                <w:b/>
                <w:bCs/>
                <w:sz w:val="22"/>
                <w:szCs w:val="22"/>
              </w:rPr>
            </w:pPr>
            <w:r w:rsidRPr="001260B4">
              <w:rPr>
                <w:rFonts w:ascii="Times New Roman" w:hAnsi="Times New Roman" w:cs="Times New Roman"/>
                <w:b/>
                <w:bCs/>
                <w:i/>
                <w:iCs/>
                <w:sz w:val="22"/>
                <w:szCs w:val="22"/>
              </w:rPr>
              <w:t xml:space="preserve">   </w:t>
            </w:r>
            <w:r w:rsidR="00E07841" w:rsidRPr="001260B4">
              <w:rPr>
                <w:rFonts w:ascii="Times New Roman" w:hAnsi="Times New Roman" w:cs="Times New Roman"/>
                <w:b/>
                <w:bCs/>
                <w:i/>
                <w:iCs/>
                <w:sz w:val="22"/>
                <w:szCs w:val="22"/>
              </w:rPr>
              <w:t xml:space="preserve"> Trade accounts receivables</w:t>
            </w:r>
          </w:p>
        </w:tc>
        <w:tc>
          <w:tcPr>
            <w:tcW w:w="1546" w:type="dxa"/>
            <w:tcBorders>
              <w:top w:val="nil"/>
              <w:left w:val="nil"/>
              <w:bottom w:val="nil"/>
              <w:right w:val="nil"/>
            </w:tcBorders>
            <w:vAlign w:val="bottom"/>
            <w:hideMark/>
          </w:tcPr>
          <w:p w14:paraId="555D9457" w14:textId="77777777" w:rsidR="00E07841" w:rsidRPr="001260B4" w:rsidRDefault="00E07841">
            <w:pPr>
              <w:pStyle w:val="acctcolumnheading"/>
              <w:spacing w:after="0" w:line="240" w:lineRule="atLeast"/>
              <w:ind w:left="-115" w:right="-115"/>
              <w:rPr>
                <w:b/>
                <w:bCs/>
              </w:rPr>
            </w:pPr>
            <w:r w:rsidRPr="001260B4">
              <w:rPr>
                <w:b/>
                <w:bCs/>
              </w:rPr>
              <w:t>Consolidated</w:t>
            </w:r>
          </w:p>
          <w:p w14:paraId="0210B65C" w14:textId="77777777" w:rsidR="00E07841" w:rsidRPr="001260B4" w:rsidRDefault="00E07841">
            <w:pPr>
              <w:tabs>
                <w:tab w:val="clear" w:pos="680"/>
                <w:tab w:val="left" w:pos="540"/>
              </w:tabs>
              <w:ind w:left="-104" w:right="-109"/>
              <w:jc w:val="center"/>
              <w:rPr>
                <w:rFonts w:ascii="Times New Roman" w:hAnsi="Times New Roman" w:cs="Times New Roman"/>
                <w:sz w:val="22"/>
                <w:szCs w:val="22"/>
              </w:rPr>
            </w:pPr>
            <w:r w:rsidRPr="001260B4">
              <w:rPr>
                <w:rFonts w:ascii="Times New Roman" w:hAnsi="Times New Roman" w:cs="Times New Roman"/>
                <w:b/>
                <w:bCs/>
                <w:sz w:val="22"/>
                <w:szCs w:val="22"/>
              </w:rPr>
              <w:t>financial statements</w:t>
            </w:r>
          </w:p>
        </w:tc>
        <w:tc>
          <w:tcPr>
            <w:tcW w:w="239" w:type="dxa"/>
            <w:tcBorders>
              <w:top w:val="nil"/>
              <w:left w:val="nil"/>
              <w:bottom w:val="nil"/>
              <w:right w:val="nil"/>
            </w:tcBorders>
          </w:tcPr>
          <w:p w14:paraId="56309859" w14:textId="77777777" w:rsidR="00E07841" w:rsidRPr="001260B4" w:rsidRDefault="00E07841">
            <w:pPr>
              <w:tabs>
                <w:tab w:val="clear" w:pos="680"/>
                <w:tab w:val="left" w:pos="540"/>
              </w:tabs>
              <w:jc w:val="center"/>
              <w:rPr>
                <w:rFonts w:ascii="Times New Roman" w:hAnsi="Times New Roman" w:cs="Times New Roman"/>
                <w:sz w:val="22"/>
                <w:szCs w:val="22"/>
              </w:rPr>
            </w:pPr>
          </w:p>
        </w:tc>
        <w:tc>
          <w:tcPr>
            <w:tcW w:w="1545" w:type="dxa"/>
            <w:tcBorders>
              <w:top w:val="nil"/>
              <w:left w:val="nil"/>
              <w:bottom w:val="nil"/>
              <w:right w:val="nil"/>
            </w:tcBorders>
            <w:hideMark/>
          </w:tcPr>
          <w:p w14:paraId="21517FA1" w14:textId="77777777" w:rsidR="00E07841" w:rsidRPr="001260B4" w:rsidRDefault="00E07841">
            <w:pPr>
              <w:pStyle w:val="acctcolumnheading"/>
              <w:spacing w:after="0" w:line="240" w:lineRule="atLeast"/>
              <w:ind w:left="-115" w:right="-115"/>
              <w:rPr>
                <w:b/>
                <w:bCs/>
              </w:rPr>
            </w:pPr>
            <w:r w:rsidRPr="001260B4">
              <w:rPr>
                <w:b/>
                <w:bCs/>
              </w:rPr>
              <w:t>Separate</w:t>
            </w:r>
          </w:p>
          <w:p w14:paraId="4E9A002E" w14:textId="77777777" w:rsidR="00E07841" w:rsidRPr="001260B4" w:rsidRDefault="00E07841" w:rsidP="000E619F">
            <w:pPr>
              <w:tabs>
                <w:tab w:val="clear" w:pos="680"/>
                <w:tab w:val="left" w:pos="540"/>
              </w:tabs>
              <w:ind w:left="-85" w:right="-48"/>
              <w:jc w:val="center"/>
              <w:rPr>
                <w:rFonts w:ascii="Times New Roman" w:hAnsi="Times New Roman" w:cs="Times New Roman"/>
                <w:sz w:val="22"/>
                <w:szCs w:val="22"/>
              </w:rPr>
            </w:pPr>
            <w:r w:rsidRPr="001260B4">
              <w:rPr>
                <w:rFonts w:ascii="Times New Roman" w:hAnsi="Times New Roman" w:cs="Times New Roman"/>
                <w:b/>
                <w:bCs/>
                <w:sz w:val="22"/>
                <w:szCs w:val="22"/>
              </w:rPr>
              <w:t>financial statements</w:t>
            </w:r>
          </w:p>
        </w:tc>
      </w:tr>
      <w:tr w:rsidR="00E07841" w:rsidRPr="001260B4" w14:paraId="700BC9BC" w14:textId="77777777" w:rsidTr="000E619F">
        <w:trPr>
          <w:trHeight w:val="20"/>
          <w:tblHeader/>
        </w:trPr>
        <w:tc>
          <w:tcPr>
            <w:tcW w:w="5400" w:type="dxa"/>
            <w:tcBorders>
              <w:top w:val="nil"/>
              <w:left w:val="nil"/>
              <w:bottom w:val="nil"/>
              <w:right w:val="nil"/>
            </w:tcBorders>
          </w:tcPr>
          <w:p w14:paraId="4929B05C" w14:textId="77777777" w:rsidR="00E07841" w:rsidRPr="001260B4" w:rsidRDefault="00E07841" w:rsidP="0005735C">
            <w:pPr>
              <w:tabs>
                <w:tab w:val="clear" w:pos="680"/>
                <w:tab w:val="left" w:pos="540"/>
              </w:tabs>
              <w:ind w:left="170"/>
              <w:rPr>
                <w:rFonts w:ascii="Times New Roman" w:hAnsi="Times New Roman" w:cs="Times New Roman"/>
                <w:i/>
                <w:iCs/>
                <w:color w:val="0000FF"/>
                <w:sz w:val="22"/>
                <w:szCs w:val="22"/>
              </w:rPr>
            </w:pPr>
          </w:p>
        </w:tc>
        <w:tc>
          <w:tcPr>
            <w:tcW w:w="3330" w:type="dxa"/>
            <w:gridSpan w:val="3"/>
            <w:tcBorders>
              <w:top w:val="nil"/>
              <w:left w:val="nil"/>
              <w:bottom w:val="nil"/>
              <w:right w:val="nil"/>
            </w:tcBorders>
            <w:hideMark/>
          </w:tcPr>
          <w:p w14:paraId="5F5F8F5D" w14:textId="0AE073CF" w:rsidR="00E07841" w:rsidRPr="001260B4" w:rsidRDefault="00AB2F76">
            <w:pPr>
              <w:tabs>
                <w:tab w:val="clear" w:pos="680"/>
                <w:tab w:val="left" w:pos="540"/>
              </w:tabs>
              <w:jc w:val="center"/>
              <w:rPr>
                <w:rFonts w:ascii="Times New Roman" w:hAnsi="Times New Roman" w:cs="Times New Roman"/>
                <w:i/>
                <w:iCs/>
                <w:sz w:val="22"/>
                <w:szCs w:val="22"/>
              </w:rPr>
            </w:pPr>
            <w:r w:rsidRPr="00AB2F76">
              <w:rPr>
                <w:rFonts w:ascii="Times New Roman" w:hAnsi="Times New Roman" w:cs="Times New Roman"/>
                <w:i/>
                <w:iCs/>
                <w:sz w:val="22"/>
                <w:szCs w:val="22"/>
              </w:rPr>
              <w:t>(</w:t>
            </w:r>
            <w:r w:rsidR="00E07841" w:rsidRPr="001260B4">
              <w:rPr>
                <w:rFonts w:ascii="Times New Roman" w:hAnsi="Times New Roman" w:cs="Times New Roman"/>
                <w:i/>
                <w:iCs/>
                <w:sz w:val="22"/>
                <w:szCs w:val="22"/>
              </w:rPr>
              <w:t>in thousand Baht</w:t>
            </w:r>
            <w:r w:rsidRPr="00AB2F76">
              <w:rPr>
                <w:rFonts w:ascii="Times New Roman" w:hAnsi="Times New Roman" w:cs="Times New Roman"/>
                <w:i/>
                <w:iCs/>
                <w:sz w:val="22"/>
                <w:szCs w:val="22"/>
              </w:rPr>
              <w:t>)</w:t>
            </w:r>
          </w:p>
        </w:tc>
      </w:tr>
      <w:tr w:rsidR="00E07841" w:rsidRPr="001260B4" w14:paraId="0CB3220A" w14:textId="77777777" w:rsidTr="000E619F">
        <w:trPr>
          <w:trHeight w:val="20"/>
        </w:trPr>
        <w:tc>
          <w:tcPr>
            <w:tcW w:w="5400" w:type="dxa"/>
            <w:tcBorders>
              <w:top w:val="nil"/>
              <w:left w:val="nil"/>
              <w:bottom w:val="nil"/>
              <w:right w:val="nil"/>
            </w:tcBorders>
            <w:hideMark/>
          </w:tcPr>
          <w:p w14:paraId="0F47212B" w14:textId="10B8E1AD" w:rsidR="00E07841" w:rsidRPr="001260B4" w:rsidRDefault="00E07841" w:rsidP="0005735C">
            <w:pPr>
              <w:tabs>
                <w:tab w:val="clear" w:pos="680"/>
                <w:tab w:val="left" w:pos="540"/>
              </w:tabs>
              <w:ind w:left="170"/>
              <w:rPr>
                <w:rFonts w:ascii="Times New Roman" w:hAnsi="Times New Roman" w:cs="Times New Roman"/>
                <w:b/>
                <w:bCs/>
                <w:sz w:val="22"/>
                <w:szCs w:val="22"/>
              </w:rPr>
            </w:pPr>
            <w:r w:rsidRPr="001260B4">
              <w:rPr>
                <w:rFonts w:ascii="Times New Roman" w:hAnsi="Times New Roman" w:cs="Times New Roman"/>
                <w:b/>
                <w:bCs/>
                <w:i/>
                <w:iCs/>
                <w:sz w:val="22"/>
                <w:szCs w:val="22"/>
              </w:rPr>
              <w:t>At</w:t>
            </w:r>
            <w:r w:rsidRPr="001260B4">
              <w:rPr>
                <w:rFonts w:ascii="Times New Roman" w:hAnsi="Times New Roman"/>
                <w:b/>
                <w:bCs/>
                <w:i/>
                <w:iCs/>
                <w:sz w:val="22"/>
                <w:szCs w:val="22"/>
                <w:cs/>
              </w:rPr>
              <w:t xml:space="preserve"> </w:t>
            </w:r>
            <w:r w:rsidR="00CC106B" w:rsidRPr="00CC106B">
              <w:rPr>
                <w:rFonts w:ascii="Times New Roman" w:hAnsi="Times New Roman" w:cs="Times New Roman"/>
                <w:b/>
                <w:bCs/>
                <w:i/>
                <w:iCs/>
                <w:sz w:val="22"/>
                <w:szCs w:val="22"/>
              </w:rPr>
              <w:t>31</w:t>
            </w:r>
            <w:r w:rsidRPr="001260B4">
              <w:rPr>
                <w:rFonts w:ascii="Times New Roman" w:hAnsi="Times New Roman"/>
                <w:b/>
                <w:bCs/>
                <w:i/>
                <w:iCs/>
                <w:sz w:val="22"/>
                <w:szCs w:val="22"/>
                <w:cs/>
              </w:rPr>
              <w:t xml:space="preserve"> </w:t>
            </w:r>
            <w:r w:rsidRPr="001260B4">
              <w:rPr>
                <w:rFonts w:ascii="Times New Roman" w:hAnsi="Times New Roman" w:cs="Times New Roman"/>
                <w:b/>
                <w:bCs/>
                <w:i/>
                <w:iCs/>
                <w:sz w:val="22"/>
                <w:szCs w:val="22"/>
              </w:rPr>
              <w:t>December</w:t>
            </w:r>
            <w:r w:rsidRPr="001260B4">
              <w:rPr>
                <w:rFonts w:ascii="Times New Roman" w:hAnsi="Times New Roman"/>
                <w:b/>
                <w:bCs/>
                <w:i/>
                <w:iCs/>
                <w:sz w:val="22"/>
                <w:szCs w:val="22"/>
                <w:cs/>
              </w:rPr>
              <w:t xml:space="preserve"> </w:t>
            </w:r>
            <w:r w:rsidR="00CC106B" w:rsidRPr="00CC106B">
              <w:rPr>
                <w:rFonts w:ascii="Times New Roman" w:hAnsi="Times New Roman" w:cs="Times New Roman"/>
                <w:b/>
                <w:bCs/>
                <w:i/>
                <w:iCs/>
                <w:sz w:val="22"/>
                <w:szCs w:val="22"/>
              </w:rPr>
              <w:t>2019</w:t>
            </w:r>
          </w:p>
        </w:tc>
        <w:tc>
          <w:tcPr>
            <w:tcW w:w="1546" w:type="dxa"/>
            <w:tcBorders>
              <w:top w:val="nil"/>
              <w:left w:val="nil"/>
              <w:bottom w:val="nil"/>
              <w:right w:val="nil"/>
            </w:tcBorders>
          </w:tcPr>
          <w:p w14:paraId="36D02971" w14:textId="77777777" w:rsidR="00E07841" w:rsidRPr="001260B4" w:rsidRDefault="00E07841">
            <w:pPr>
              <w:tabs>
                <w:tab w:val="clear" w:pos="227"/>
                <w:tab w:val="clear" w:pos="454"/>
                <w:tab w:val="clear" w:pos="680"/>
                <w:tab w:val="clear" w:pos="907"/>
                <w:tab w:val="decimal" w:pos="1155"/>
              </w:tabs>
              <w:rPr>
                <w:rFonts w:ascii="Times New Roman" w:hAnsi="Times New Roman" w:cs="Times New Roman"/>
                <w:b/>
                <w:bCs/>
                <w:sz w:val="22"/>
                <w:szCs w:val="22"/>
                <w:cs/>
              </w:rPr>
            </w:pPr>
          </w:p>
        </w:tc>
        <w:tc>
          <w:tcPr>
            <w:tcW w:w="239" w:type="dxa"/>
            <w:tcBorders>
              <w:top w:val="nil"/>
              <w:left w:val="nil"/>
              <w:bottom w:val="nil"/>
              <w:right w:val="nil"/>
            </w:tcBorders>
          </w:tcPr>
          <w:p w14:paraId="6AD29E14" w14:textId="77777777" w:rsidR="00E07841" w:rsidRPr="001260B4" w:rsidRDefault="00E07841">
            <w:pPr>
              <w:tabs>
                <w:tab w:val="clear" w:pos="680"/>
                <w:tab w:val="left" w:pos="540"/>
              </w:tabs>
              <w:jc w:val="center"/>
              <w:rPr>
                <w:rFonts w:ascii="Times New Roman" w:hAnsi="Times New Roman" w:cs="Times New Roman"/>
                <w:b/>
                <w:bCs/>
                <w:sz w:val="22"/>
                <w:szCs w:val="22"/>
              </w:rPr>
            </w:pPr>
          </w:p>
        </w:tc>
        <w:tc>
          <w:tcPr>
            <w:tcW w:w="1545" w:type="dxa"/>
            <w:tcBorders>
              <w:top w:val="nil"/>
              <w:left w:val="nil"/>
              <w:bottom w:val="nil"/>
              <w:right w:val="nil"/>
            </w:tcBorders>
          </w:tcPr>
          <w:p w14:paraId="2D0750CA" w14:textId="77777777" w:rsidR="00E07841" w:rsidRPr="001260B4" w:rsidRDefault="00E07841">
            <w:pPr>
              <w:tabs>
                <w:tab w:val="clear" w:pos="227"/>
                <w:tab w:val="clear" w:pos="454"/>
                <w:tab w:val="clear" w:pos="680"/>
                <w:tab w:val="clear" w:pos="907"/>
                <w:tab w:val="decimal" w:pos="1085"/>
              </w:tabs>
              <w:ind w:left="-85" w:right="-48"/>
              <w:jc w:val="both"/>
              <w:rPr>
                <w:rFonts w:ascii="Times New Roman" w:hAnsi="Times New Roman" w:cs="Times New Roman"/>
                <w:b/>
                <w:bCs/>
                <w:sz w:val="22"/>
                <w:szCs w:val="22"/>
              </w:rPr>
            </w:pPr>
          </w:p>
        </w:tc>
      </w:tr>
      <w:tr w:rsidR="00E07841" w:rsidRPr="001260B4" w14:paraId="015C893F" w14:textId="77777777" w:rsidTr="000E619F">
        <w:trPr>
          <w:trHeight w:val="20"/>
        </w:trPr>
        <w:tc>
          <w:tcPr>
            <w:tcW w:w="5400" w:type="dxa"/>
            <w:tcBorders>
              <w:top w:val="nil"/>
              <w:left w:val="nil"/>
              <w:bottom w:val="nil"/>
              <w:right w:val="nil"/>
            </w:tcBorders>
            <w:hideMark/>
          </w:tcPr>
          <w:p w14:paraId="4F2D8624" w14:textId="77777777" w:rsidR="00E07841" w:rsidRPr="001260B4" w:rsidRDefault="00E07841" w:rsidP="0005735C">
            <w:pPr>
              <w:tabs>
                <w:tab w:val="clear" w:pos="680"/>
                <w:tab w:val="left" w:pos="540"/>
              </w:tabs>
              <w:ind w:left="170"/>
              <w:rPr>
                <w:rFonts w:ascii="Times New Roman" w:hAnsi="Times New Roman" w:cs="Times New Roman"/>
                <w:b/>
                <w:bCs/>
                <w:sz w:val="22"/>
                <w:szCs w:val="22"/>
              </w:rPr>
            </w:pPr>
            <w:r w:rsidRPr="001260B4">
              <w:rPr>
                <w:rFonts w:ascii="Times New Roman" w:hAnsi="Times New Roman" w:cs="Times New Roman"/>
                <w:sz w:val="22"/>
                <w:szCs w:val="22"/>
              </w:rPr>
              <w:t>Within credit terms</w:t>
            </w:r>
          </w:p>
        </w:tc>
        <w:tc>
          <w:tcPr>
            <w:tcW w:w="1546" w:type="dxa"/>
            <w:tcBorders>
              <w:top w:val="nil"/>
              <w:left w:val="nil"/>
              <w:bottom w:val="nil"/>
              <w:right w:val="nil"/>
            </w:tcBorders>
            <w:hideMark/>
          </w:tcPr>
          <w:p w14:paraId="207FE8E0" w14:textId="3191918D" w:rsidR="00E07841" w:rsidRPr="001260B4" w:rsidRDefault="00CC106B" w:rsidP="0005735C">
            <w:pPr>
              <w:tabs>
                <w:tab w:val="clear" w:pos="227"/>
                <w:tab w:val="clear" w:pos="454"/>
                <w:tab w:val="clear" w:pos="680"/>
                <w:tab w:val="clear" w:pos="907"/>
                <w:tab w:val="decimal" w:pos="1320"/>
              </w:tabs>
              <w:jc w:val="right"/>
              <w:rPr>
                <w:rFonts w:ascii="Times New Roman" w:hAnsi="Times New Roman" w:cs="Times New Roman"/>
                <w:sz w:val="22"/>
                <w:szCs w:val="22"/>
                <w:cs/>
              </w:rPr>
            </w:pPr>
            <w:r w:rsidRPr="00CC106B">
              <w:rPr>
                <w:rFonts w:ascii="Times New Roman" w:hAnsi="Times New Roman" w:cs="Times New Roman"/>
                <w:sz w:val="22"/>
                <w:szCs w:val="22"/>
              </w:rPr>
              <w:t>640</w:t>
            </w:r>
            <w:r w:rsidR="00E07841" w:rsidRPr="001260B4">
              <w:rPr>
                <w:rFonts w:ascii="Times New Roman" w:hAnsi="Times New Roman" w:cs="Times New Roman"/>
                <w:sz w:val="22"/>
                <w:szCs w:val="22"/>
              </w:rPr>
              <w:t>,</w:t>
            </w:r>
            <w:r w:rsidRPr="00CC106B">
              <w:rPr>
                <w:rFonts w:ascii="Times New Roman" w:hAnsi="Times New Roman" w:cs="Times New Roman"/>
                <w:sz w:val="22"/>
                <w:szCs w:val="22"/>
              </w:rPr>
              <w:t>436</w:t>
            </w:r>
          </w:p>
        </w:tc>
        <w:tc>
          <w:tcPr>
            <w:tcW w:w="239" w:type="dxa"/>
            <w:tcBorders>
              <w:top w:val="nil"/>
              <w:left w:val="nil"/>
              <w:bottom w:val="nil"/>
              <w:right w:val="nil"/>
            </w:tcBorders>
          </w:tcPr>
          <w:p w14:paraId="66158C06" w14:textId="77777777" w:rsidR="00E07841" w:rsidRPr="001260B4" w:rsidRDefault="00E07841">
            <w:pPr>
              <w:tabs>
                <w:tab w:val="clear" w:pos="680"/>
                <w:tab w:val="left" w:pos="540"/>
              </w:tabs>
              <w:jc w:val="center"/>
              <w:rPr>
                <w:rFonts w:ascii="Times New Roman" w:hAnsi="Times New Roman" w:cs="Times New Roman"/>
                <w:b/>
                <w:bCs/>
                <w:sz w:val="22"/>
                <w:szCs w:val="22"/>
              </w:rPr>
            </w:pPr>
          </w:p>
        </w:tc>
        <w:tc>
          <w:tcPr>
            <w:tcW w:w="1545" w:type="dxa"/>
            <w:tcBorders>
              <w:top w:val="nil"/>
              <w:left w:val="nil"/>
              <w:bottom w:val="nil"/>
              <w:right w:val="nil"/>
            </w:tcBorders>
            <w:hideMark/>
          </w:tcPr>
          <w:p w14:paraId="63A9BA4A" w14:textId="118E9BAE" w:rsidR="00E07841" w:rsidRPr="001260B4" w:rsidRDefault="00CC106B" w:rsidP="0005735C">
            <w:pPr>
              <w:tabs>
                <w:tab w:val="clear" w:pos="227"/>
                <w:tab w:val="clear" w:pos="454"/>
                <w:tab w:val="clear" w:pos="680"/>
                <w:tab w:val="clear" w:pos="907"/>
                <w:tab w:val="decimal" w:pos="1078"/>
              </w:tabs>
              <w:ind w:left="-85" w:right="-48"/>
              <w:jc w:val="right"/>
              <w:rPr>
                <w:rFonts w:ascii="Times New Roman" w:hAnsi="Times New Roman" w:cs="Times New Roman"/>
                <w:b/>
                <w:bCs/>
                <w:sz w:val="22"/>
                <w:szCs w:val="22"/>
              </w:rPr>
            </w:pPr>
            <w:r w:rsidRPr="00CC106B">
              <w:rPr>
                <w:rFonts w:ascii="Times New Roman" w:hAnsi="Times New Roman" w:cs="Times New Roman"/>
                <w:sz w:val="22"/>
                <w:szCs w:val="22"/>
              </w:rPr>
              <w:t>131</w:t>
            </w:r>
            <w:r w:rsidR="00E07841" w:rsidRPr="001260B4">
              <w:rPr>
                <w:rFonts w:ascii="Times New Roman" w:hAnsi="Times New Roman" w:cs="Times New Roman"/>
                <w:sz w:val="22"/>
                <w:szCs w:val="22"/>
              </w:rPr>
              <w:t>,</w:t>
            </w:r>
            <w:r w:rsidRPr="00CC106B">
              <w:rPr>
                <w:rFonts w:ascii="Times New Roman" w:hAnsi="Times New Roman" w:cs="Times New Roman"/>
                <w:sz w:val="22"/>
                <w:szCs w:val="22"/>
              </w:rPr>
              <w:t>015</w:t>
            </w:r>
          </w:p>
        </w:tc>
      </w:tr>
      <w:tr w:rsidR="00E07841" w:rsidRPr="001260B4" w14:paraId="6594DC67" w14:textId="77777777" w:rsidTr="000E619F">
        <w:trPr>
          <w:trHeight w:val="20"/>
        </w:trPr>
        <w:tc>
          <w:tcPr>
            <w:tcW w:w="5400" w:type="dxa"/>
            <w:tcBorders>
              <w:top w:val="nil"/>
              <w:left w:val="nil"/>
              <w:bottom w:val="nil"/>
              <w:right w:val="nil"/>
            </w:tcBorders>
            <w:hideMark/>
          </w:tcPr>
          <w:p w14:paraId="5609D9A0" w14:textId="77777777" w:rsidR="00E07841" w:rsidRPr="001260B4" w:rsidRDefault="00E07841" w:rsidP="0005735C">
            <w:pPr>
              <w:tabs>
                <w:tab w:val="clear" w:pos="680"/>
                <w:tab w:val="left" w:pos="540"/>
              </w:tabs>
              <w:ind w:left="170"/>
              <w:rPr>
                <w:rFonts w:ascii="Times New Roman" w:hAnsi="Times New Roman" w:cs="Times New Roman"/>
                <w:b/>
                <w:bCs/>
                <w:sz w:val="22"/>
                <w:szCs w:val="22"/>
              </w:rPr>
            </w:pPr>
            <w:r w:rsidRPr="001260B4">
              <w:rPr>
                <w:rFonts w:ascii="Times New Roman" w:hAnsi="Times New Roman" w:cs="Times New Roman"/>
                <w:i/>
                <w:iCs/>
                <w:sz w:val="22"/>
                <w:szCs w:val="22"/>
              </w:rPr>
              <w:t>Less</w:t>
            </w:r>
            <w:r w:rsidRPr="001260B4">
              <w:rPr>
                <w:rFonts w:ascii="Times New Roman" w:hAnsi="Times New Roman" w:cs="Times New Roman"/>
                <w:sz w:val="22"/>
                <w:szCs w:val="22"/>
              </w:rPr>
              <w:t xml:space="preserve"> allowance for doubtful account</w:t>
            </w:r>
          </w:p>
        </w:tc>
        <w:tc>
          <w:tcPr>
            <w:tcW w:w="1546" w:type="dxa"/>
            <w:tcBorders>
              <w:top w:val="nil"/>
              <w:left w:val="nil"/>
              <w:bottom w:val="single" w:sz="4" w:space="0" w:color="auto"/>
              <w:right w:val="nil"/>
            </w:tcBorders>
            <w:hideMark/>
          </w:tcPr>
          <w:p w14:paraId="52EEC19E" w14:textId="73C9528F" w:rsidR="00E07841" w:rsidRPr="001260B4" w:rsidRDefault="00001723" w:rsidP="0005735C">
            <w:pPr>
              <w:tabs>
                <w:tab w:val="clear" w:pos="227"/>
                <w:tab w:val="clear" w:pos="454"/>
                <w:tab w:val="clear" w:pos="680"/>
                <w:tab w:val="clear" w:pos="907"/>
                <w:tab w:val="decimal" w:pos="1074"/>
              </w:tabs>
              <w:ind w:right="205"/>
              <w:jc w:val="right"/>
              <w:rPr>
                <w:rFonts w:ascii="Times New Roman" w:hAnsi="Times New Roman" w:cs="Times New Roman"/>
                <w:b/>
                <w:bCs/>
                <w:sz w:val="22"/>
                <w:szCs w:val="22"/>
                <w:cs/>
              </w:rPr>
            </w:pPr>
            <w:r w:rsidRPr="00001723">
              <w:rPr>
                <w:rFonts w:ascii="Times New Roman" w:hAnsi="Times New Roman" w:cs="Times New Roman"/>
                <w:sz w:val="22"/>
                <w:szCs w:val="22"/>
              </w:rPr>
              <w:t>-</w:t>
            </w:r>
          </w:p>
        </w:tc>
        <w:tc>
          <w:tcPr>
            <w:tcW w:w="239" w:type="dxa"/>
            <w:tcBorders>
              <w:top w:val="nil"/>
              <w:left w:val="nil"/>
              <w:bottom w:val="nil"/>
              <w:right w:val="nil"/>
            </w:tcBorders>
          </w:tcPr>
          <w:p w14:paraId="2C869E52" w14:textId="77777777" w:rsidR="00E07841" w:rsidRPr="001260B4" w:rsidRDefault="00E07841">
            <w:pPr>
              <w:tabs>
                <w:tab w:val="clear" w:pos="680"/>
                <w:tab w:val="left" w:pos="540"/>
              </w:tabs>
              <w:jc w:val="center"/>
              <w:rPr>
                <w:rFonts w:ascii="Times New Roman" w:hAnsi="Times New Roman" w:cs="Times New Roman"/>
                <w:b/>
                <w:bCs/>
                <w:sz w:val="22"/>
                <w:szCs w:val="22"/>
              </w:rPr>
            </w:pPr>
          </w:p>
        </w:tc>
        <w:tc>
          <w:tcPr>
            <w:tcW w:w="1545" w:type="dxa"/>
            <w:tcBorders>
              <w:top w:val="nil"/>
              <w:left w:val="nil"/>
              <w:bottom w:val="single" w:sz="4" w:space="0" w:color="auto"/>
              <w:right w:val="nil"/>
            </w:tcBorders>
            <w:hideMark/>
          </w:tcPr>
          <w:p w14:paraId="4374740D" w14:textId="4C7E16BD" w:rsidR="00E07841" w:rsidRPr="001260B4" w:rsidRDefault="00001723" w:rsidP="0005735C">
            <w:pPr>
              <w:tabs>
                <w:tab w:val="clear" w:pos="227"/>
                <w:tab w:val="clear" w:pos="454"/>
                <w:tab w:val="clear" w:pos="680"/>
                <w:tab w:val="clear" w:pos="907"/>
                <w:tab w:val="decimal" w:pos="879"/>
              </w:tabs>
              <w:ind w:left="-85" w:right="194"/>
              <w:jc w:val="right"/>
              <w:rPr>
                <w:rFonts w:ascii="Times New Roman" w:hAnsi="Times New Roman" w:cs="Times New Roman"/>
                <w:b/>
                <w:bCs/>
                <w:sz w:val="22"/>
                <w:szCs w:val="22"/>
              </w:rPr>
            </w:pPr>
            <w:r w:rsidRPr="00001723">
              <w:rPr>
                <w:rFonts w:ascii="Times New Roman" w:hAnsi="Times New Roman" w:cs="Times New Roman"/>
                <w:sz w:val="22"/>
                <w:szCs w:val="22"/>
              </w:rPr>
              <w:t>-</w:t>
            </w:r>
          </w:p>
        </w:tc>
      </w:tr>
      <w:tr w:rsidR="00E07841" w:rsidRPr="001260B4" w14:paraId="4756FC5B" w14:textId="77777777" w:rsidTr="000E619F">
        <w:trPr>
          <w:trHeight w:val="20"/>
        </w:trPr>
        <w:tc>
          <w:tcPr>
            <w:tcW w:w="5400" w:type="dxa"/>
            <w:tcBorders>
              <w:top w:val="nil"/>
              <w:left w:val="nil"/>
              <w:bottom w:val="nil"/>
              <w:right w:val="nil"/>
            </w:tcBorders>
            <w:hideMark/>
          </w:tcPr>
          <w:p w14:paraId="1AD858C7" w14:textId="77777777" w:rsidR="00E07841" w:rsidRPr="001260B4" w:rsidRDefault="00E07841" w:rsidP="0005735C">
            <w:pPr>
              <w:tabs>
                <w:tab w:val="clear" w:pos="680"/>
                <w:tab w:val="left" w:pos="540"/>
              </w:tabs>
              <w:ind w:left="170"/>
              <w:rPr>
                <w:rFonts w:ascii="Times New Roman" w:hAnsi="Times New Roman" w:cs="Times New Roman"/>
                <w:b/>
                <w:bCs/>
                <w:sz w:val="22"/>
                <w:szCs w:val="22"/>
              </w:rPr>
            </w:pPr>
            <w:r w:rsidRPr="001260B4">
              <w:rPr>
                <w:rFonts w:ascii="Times New Roman" w:hAnsi="Times New Roman" w:cs="Times New Roman"/>
                <w:b/>
                <w:bCs/>
                <w:sz w:val="22"/>
                <w:szCs w:val="22"/>
              </w:rPr>
              <w:t>Net</w:t>
            </w:r>
          </w:p>
        </w:tc>
        <w:tc>
          <w:tcPr>
            <w:tcW w:w="1546" w:type="dxa"/>
            <w:tcBorders>
              <w:top w:val="single" w:sz="4" w:space="0" w:color="auto"/>
              <w:left w:val="nil"/>
              <w:bottom w:val="double" w:sz="4" w:space="0" w:color="auto"/>
              <w:right w:val="nil"/>
            </w:tcBorders>
            <w:hideMark/>
          </w:tcPr>
          <w:p w14:paraId="78D27958" w14:textId="725DB7B5" w:rsidR="00E07841" w:rsidRPr="001260B4" w:rsidRDefault="00CC106B" w:rsidP="0005735C">
            <w:pPr>
              <w:tabs>
                <w:tab w:val="clear" w:pos="227"/>
                <w:tab w:val="clear" w:pos="454"/>
                <w:tab w:val="clear" w:pos="680"/>
                <w:tab w:val="clear" w:pos="907"/>
                <w:tab w:val="decimal" w:pos="1320"/>
              </w:tabs>
              <w:jc w:val="right"/>
              <w:rPr>
                <w:rFonts w:ascii="Times New Roman" w:hAnsi="Times New Roman" w:cs="Times New Roman"/>
                <w:b/>
                <w:bCs/>
                <w:sz w:val="22"/>
                <w:szCs w:val="22"/>
                <w:cs/>
              </w:rPr>
            </w:pPr>
            <w:r w:rsidRPr="00CC106B">
              <w:rPr>
                <w:rFonts w:ascii="Times New Roman" w:hAnsi="Times New Roman" w:cs="Times New Roman"/>
                <w:b/>
                <w:bCs/>
                <w:sz w:val="22"/>
                <w:szCs w:val="22"/>
              </w:rPr>
              <w:t>640</w:t>
            </w:r>
            <w:r w:rsidR="00E07841" w:rsidRPr="001260B4">
              <w:rPr>
                <w:rFonts w:ascii="Times New Roman" w:hAnsi="Times New Roman" w:cs="Times New Roman"/>
                <w:b/>
                <w:bCs/>
                <w:sz w:val="22"/>
                <w:szCs w:val="22"/>
              </w:rPr>
              <w:t>,</w:t>
            </w:r>
            <w:r w:rsidRPr="00CC106B">
              <w:rPr>
                <w:rFonts w:ascii="Times New Roman" w:hAnsi="Times New Roman" w:cs="Times New Roman"/>
                <w:b/>
                <w:bCs/>
                <w:sz w:val="22"/>
                <w:szCs w:val="22"/>
              </w:rPr>
              <w:t>436</w:t>
            </w:r>
          </w:p>
        </w:tc>
        <w:tc>
          <w:tcPr>
            <w:tcW w:w="239" w:type="dxa"/>
            <w:tcBorders>
              <w:top w:val="nil"/>
              <w:left w:val="nil"/>
              <w:bottom w:val="nil"/>
              <w:right w:val="nil"/>
            </w:tcBorders>
          </w:tcPr>
          <w:p w14:paraId="3D8627DE" w14:textId="77777777" w:rsidR="00E07841" w:rsidRPr="001260B4" w:rsidRDefault="00E07841">
            <w:pPr>
              <w:tabs>
                <w:tab w:val="clear" w:pos="680"/>
                <w:tab w:val="left" w:pos="540"/>
              </w:tabs>
              <w:jc w:val="center"/>
              <w:rPr>
                <w:rFonts w:ascii="Times New Roman" w:hAnsi="Times New Roman" w:cs="Times New Roman"/>
                <w:b/>
                <w:bCs/>
                <w:sz w:val="22"/>
                <w:szCs w:val="22"/>
              </w:rPr>
            </w:pPr>
          </w:p>
        </w:tc>
        <w:tc>
          <w:tcPr>
            <w:tcW w:w="1545" w:type="dxa"/>
            <w:tcBorders>
              <w:top w:val="single" w:sz="4" w:space="0" w:color="auto"/>
              <w:left w:val="nil"/>
              <w:bottom w:val="double" w:sz="4" w:space="0" w:color="auto"/>
              <w:right w:val="nil"/>
            </w:tcBorders>
            <w:hideMark/>
          </w:tcPr>
          <w:p w14:paraId="5EB45613" w14:textId="70035249" w:rsidR="00E07841" w:rsidRPr="001260B4" w:rsidRDefault="00CC106B" w:rsidP="0005735C">
            <w:pPr>
              <w:tabs>
                <w:tab w:val="clear" w:pos="227"/>
                <w:tab w:val="clear" w:pos="454"/>
                <w:tab w:val="clear" w:pos="680"/>
                <w:tab w:val="clear" w:pos="907"/>
                <w:tab w:val="decimal" w:pos="1078"/>
              </w:tabs>
              <w:ind w:left="-85" w:right="-48"/>
              <w:jc w:val="right"/>
              <w:rPr>
                <w:rFonts w:ascii="Times New Roman" w:hAnsi="Times New Roman" w:cs="Times New Roman"/>
                <w:b/>
                <w:bCs/>
                <w:sz w:val="22"/>
                <w:szCs w:val="22"/>
              </w:rPr>
            </w:pPr>
            <w:r w:rsidRPr="00CC106B">
              <w:rPr>
                <w:rFonts w:ascii="Times New Roman" w:hAnsi="Times New Roman" w:cs="Times New Roman"/>
                <w:b/>
                <w:bCs/>
                <w:sz w:val="22"/>
                <w:szCs w:val="22"/>
              </w:rPr>
              <w:t>131</w:t>
            </w:r>
            <w:r w:rsidR="00E07841" w:rsidRPr="001260B4">
              <w:rPr>
                <w:rFonts w:ascii="Times New Roman" w:hAnsi="Times New Roman" w:cs="Times New Roman"/>
                <w:b/>
                <w:bCs/>
                <w:sz w:val="22"/>
                <w:szCs w:val="22"/>
              </w:rPr>
              <w:t>,</w:t>
            </w:r>
            <w:r w:rsidRPr="00CC106B">
              <w:rPr>
                <w:rFonts w:ascii="Times New Roman" w:hAnsi="Times New Roman" w:cs="Times New Roman"/>
                <w:b/>
                <w:bCs/>
                <w:sz w:val="22"/>
                <w:szCs w:val="22"/>
              </w:rPr>
              <w:t>015</w:t>
            </w:r>
          </w:p>
        </w:tc>
      </w:tr>
    </w:tbl>
    <w:p w14:paraId="73AEF405" w14:textId="77777777" w:rsidR="00950E36" w:rsidRPr="001260B4" w:rsidRDefault="00950E36"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8"/>
          <w:lang w:val="en-GB"/>
        </w:rPr>
      </w:pPr>
    </w:p>
    <w:p w14:paraId="19D44993" w14:textId="13050F60" w:rsidR="00950E36" w:rsidRPr="001260B4" w:rsidRDefault="00950E36" w:rsidP="00B407B7">
      <w:pPr>
        <w:spacing w:line="240" w:lineRule="auto"/>
        <w:ind w:left="1350"/>
        <w:jc w:val="both"/>
        <w:rPr>
          <w:rFonts w:ascii="Times New Roman" w:hAnsi="Times New Roman" w:cs="Times New Roman"/>
          <w:sz w:val="22"/>
          <w:szCs w:val="22"/>
        </w:rPr>
      </w:pPr>
      <w:r w:rsidRPr="001260B4">
        <w:rPr>
          <w:rFonts w:ascii="Times New Roman" w:hAnsi="Times New Roman" w:cs="Times New Roman"/>
          <w:sz w:val="22"/>
          <w:szCs w:val="22"/>
        </w:rPr>
        <w:t xml:space="preserve">The normal credit term granted by the Group ranges from </w:t>
      </w:r>
      <w:r w:rsidR="00CC106B" w:rsidRPr="00CC106B">
        <w:rPr>
          <w:rFonts w:ascii="Times New Roman" w:hAnsi="Times New Roman" w:cs="Times New Roman"/>
          <w:sz w:val="22"/>
          <w:szCs w:val="22"/>
        </w:rPr>
        <w:t>20</w:t>
      </w:r>
      <w:r w:rsidRPr="001260B4">
        <w:rPr>
          <w:rFonts w:ascii="Times New Roman" w:hAnsi="Times New Roman" w:cs="Times New Roman"/>
          <w:sz w:val="22"/>
          <w:szCs w:val="22"/>
        </w:rPr>
        <w:t xml:space="preserve"> days to</w:t>
      </w:r>
      <w:r w:rsidR="00E07841" w:rsidRPr="001260B4">
        <w:rPr>
          <w:rFonts w:ascii="Times New Roman" w:hAnsi="Times New Roman" w:cs="Times New Roman"/>
          <w:sz w:val="22"/>
          <w:szCs w:val="22"/>
        </w:rPr>
        <w:t xml:space="preserve"> </w:t>
      </w:r>
      <w:r w:rsidR="00CC106B" w:rsidRPr="00CC106B">
        <w:rPr>
          <w:rFonts w:ascii="Times New Roman" w:hAnsi="Times New Roman" w:cs="Times New Roman"/>
          <w:sz w:val="22"/>
          <w:szCs w:val="22"/>
        </w:rPr>
        <w:t>45</w:t>
      </w:r>
      <w:r w:rsidRPr="001260B4">
        <w:rPr>
          <w:rFonts w:ascii="Times New Roman" w:hAnsi="Times New Roman" w:cs="Times New Roman"/>
          <w:sz w:val="22"/>
          <w:szCs w:val="22"/>
        </w:rPr>
        <w:t xml:space="preserve"> days. </w:t>
      </w:r>
    </w:p>
    <w:p w14:paraId="001740EE" w14:textId="77777777" w:rsidR="00950E36" w:rsidRPr="001260B4" w:rsidRDefault="00950E36" w:rsidP="00950E36">
      <w:pPr>
        <w:pStyle w:val="block"/>
        <w:spacing w:after="0" w:line="240" w:lineRule="auto"/>
        <w:ind w:left="1440" w:right="-7"/>
        <w:jc w:val="both"/>
        <w:rPr>
          <w:rFonts w:eastAsia="Times New Roman" w:cs="Times New Roman"/>
          <w:szCs w:val="22"/>
          <w:lang w:val="en-US" w:bidi="th-TH"/>
        </w:rPr>
      </w:pPr>
    </w:p>
    <w:tbl>
      <w:tblPr>
        <w:tblW w:w="8550" w:type="dxa"/>
        <w:tblInd w:w="1260" w:type="dxa"/>
        <w:tblLayout w:type="fixed"/>
        <w:tblLook w:val="01E0" w:firstRow="1" w:lastRow="1" w:firstColumn="1" w:lastColumn="1" w:noHBand="0" w:noVBand="0"/>
      </w:tblPr>
      <w:tblGrid>
        <w:gridCol w:w="4500"/>
        <w:gridCol w:w="850"/>
        <w:gridCol w:w="1400"/>
        <w:gridCol w:w="236"/>
        <w:gridCol w:w="1564"/>
      </w:tblGrid>
      <w:tr w:rsidR="00950E36" w:rsidRPr="001260B4" w14:paraId="5B48AFD8" w14:textId="77777777" w:rsidTr="000E619F">
        <w:trPr>
          <w:tblHeader/>
        </w:trPr>
        <w:tc>
          <w:tcPr>
            <w:tcW w:w="4500" w:type="dxa"/>
            <w:vAlign w:val="bottom"/>
          </w:tcPr>
          <w:p w14:paraId="1722AA9A" w14:textId="6515FB5E" w:rsidR="00950E36" w:rsidRPr="001260B4" w:rsidRDefault="00950E36" w:rsidP="00457A27">
            <w:pPr>
              <w:pStyle w:val="BodyText"/>
              <w:tabs>
                <w:tab w:val="clear" w:pos="227"/>
                <w:tab w:val="left" w:pos="250"/>
                <w:tab w:val="right" w:pos="9072"/>
              </w:tabs>
              <w:spacing w:after="0" w:line="240" w:lineRule="exact"/>
              <w:ind w:left="156" w:right="-108" w:hanging="156"/>
              <w:rPr>
                <w:rFonts w:ascii="Times New Roman" w:hAnsi="Times New Roman" w:cs="Times New Roman"/>
                <w:b/>
                <w:i/>
                <w:iCs/>
                <w:sz w:val="22"/>
                <w:cs/>
              </w:rPr>
            </w:pPr>
            <w:r w:rsidRPr="001260B4">
              <w:rPr>
                <w:rFonts w:ascii="Times New Roman" w:hAnsi="Times New Roman" w:cs="Times New Roman"/>
                <w:b/>
                <w:bCs/>
                <w:i/>
                <w:iCs/>
                <w:sz w:val="22"/>
              </w:rPr>
              <w:t>Movement of allowance for expected credit loss of trade accounts receivables</w:t>
            </w:r>
          </w:p>
        </w:tc>
        <w:tc>
          <w:tcPr>
            <w:tcW w:w="850" w:type="dxa"/>
          </w:tcPr>
          <w:p w14:paraId="27F79C02" w14:textId="77777777" w:rsidR="00950E36" w:rsidRPr="001260B4" w:rsidRDefault="00950E36" w:rsidP="00457A27">
            <w:pPr>
              <w:tabs>
                <w:tab w:val="center" w:pos="4536"/>
                <w:tab w:val="right" w:pos="9072"/>
              </w:tabs>
              <w:spacing w:line="240" w:lineRule="exact"/>
              <w:jc w:val="center"/>
              <w:rPr>
                <w:rFonts w:ascii="Times New Roman" w:hAnsi="Times New Roman" w:cs="Times New Roman"/>
                <w:b/>
                <w:bCs/>
                <w:sz w:val="22"/>
                <w:szCs w:val="22"/>
                <w:cs/>
              </w:rPr>
            </w:pPr>
          </w:p>
        </w:tc>
        <w:tc>
          <w:tcPr>
            <w:tcW w:w="1400" w:type="dxa"/>
          </w:tcPr>
          <w:p w14:paraId="6128B37D" w14:textId="77777777" w:rsidR="00950E36" w:rsidRPr="001260B4" w:rsidRDefault="00950E36" w:rsidP="00457A27">
            <w:pPr>
              <w:pStyle w:val="acctmergecolhdg"/>
              <w:shd w:val="clear" w:color="auto" w:fill="FFFFFF"/>
              <w:spacing w:line="240" w:lineRule="exact"/>
              <w:ind w:left="-101" w:right="-142"/>
              <w:rPr>
                <w:szCs w:val="22"/>
              </w:rPr>
            </w:pPr>
            <w:r w:rsidRPr="001260B4">
              <w:rPr>
                <w:szCs w:val="22"/>
              </w:rPr>
              <w:t xml:space="preserve">Consolidated </w:t>
            </w:r>
          </w:p>
          <w:p w14:paraId="717AA3F7" w14:textId="6AC69195" w:rsidR="00950E36" w:rsidRPr="001260B4" w:rsidRDefault="00950E36" w:rsidP="00457A27">
            <w:pPr>
              <w:tabs>
                <w:tab w:val="center" w:pos="4536"/>
                <w:tab w:val="right" w:pos="9072"/>
              </w:tabs>
              <w:spacing w:line="240" w:lineRule="exact"/>
              <w:ind w:left="-101" w:right="-142"/>
              <w:jc w:val="center"/>
              <w:rPr>
                <w:rFonts w:ascii="Times New Roman" w:hAnsi="Times New Roman" w:cs="Times New Roman"/>
                <w:b/>
                <w:bCs/>
                <w:sz w:val="22"/>
                <w:szCs w:val="22"/>
              </w:rPr>
            </w:pPr>
            <w:r w:rsidRPr="001260B4">
              <w:rPr>
                <w:rFonts w:ascii="Times New Roman" w:hAnsi="Times New Roman" w:cs="Times New Roman"/>
                <w:b/>
                <w:bCs/>
                <w:sz w:val="22"/>
                <w:szCs w:val="22"/>
              </w:rPr>
              <w:t>financial statements</w:t>
            </w:r>
          </w:p>
        </w:tc>
        <w:tc>
          <w:tcPr>
            <w:tcW w:w="236" w:type="dxa"/>
          </w:tcPr>
          <w:p w14:paraId="08F1279B" w14:textId="77777777" w:rsidR="00950E36" w:rsidRPr="001260B4" w:rsidRDefault="00950E36" w:rsidP="00457A27">
            <w:pPr>
              <w:pStyle w:val="acctfourfigures"/>
              <w:shd w:val="clear" w:color="auto" w:fill="FFFFFF"/>
              <w:tabs>
                <w:tab w:val="clear" w:pos="765"/>
              </w:tabs>
              <w:spacing w:line="240" w:lineRule="auto"/>
              <w:jc w:val="right"/>
              <w:rPr>
                <w:rFonts w:ascii="Times New Roman" w:hAnsi="Times New Roman"/>
                <w:b/>
                <w:bCs/>
                <w:szCs w:val="22"/>
              </w:rPr>
            </w:pPr>
          </w:p>
        </w:tc>
        <w:tc>
          <w:tcPr>
            <w:tcW w:w="1564" w:type="dxa"/>
          </w:tcPr>
          <w:p w14:paraId="268915F0" w14:textId="77777777" w:rsidR="00950E36" w:rsidRPr="001260B4" w:rsidRDefault="00950E36" w:rsidP="00457A27">
            <w:pPr>
              <w:pStyle w:val="acctmergecolhdg"/>
              <w:shd w:val="clear" w:color="auto" w:fill="FFFFFF"/>
              <w:spacing w:line="240" w:lineRule="exact"/>
              <w:ind w:left="-77" w:right="-61"/>
              <w:rPr>
                <w:szCs w:val="22"/>
              </w:rPr>
            </w:pPr>
            <w:r w:rsidRPr="001260B4">
              <w:rPr>
                <w:szCs w:val="22"/>
              </w:rPr>
              <w:t xml:space="preserve">Separate </w:t>
            </w:r>
          </w:p>
          <w:p w14:paraId="741B6D9A" w14:textId="4F56D9EC" w:rsidR="00950E36" w:rsidRPr="001260B4" w:rsidRDefault="00950E36" w:rsidP="00457A27">
            <w:pPr>
              <w:tabs>
                <w:tab w:val="center" w:pos="4536"/>
                <w:tab w:val="right" w:pos="9072"/>
              </w:tabs>
              <w:spacing w:line="240" w:lineRule="exact"/>
              <w:ind w:left="-77" w:right="-61"/>
              <w:jc w:val="center"/>
              <w:rPr>
                <w:rFonts w:ascii="Times New Roman" w:hAnsi="Times New Roman" w:cs="Times New Roman"/>
                <w:b/>
                <w:bCs/>
                <w:sz w:val="22"/>
                <w:szCs w:val="22"/>
                <w:cs/>
              </w:rPr>
            </w:pPr>
            <w:r w:rsidRPr="001260B4">
              <w:rPr>
                <w:rFonts w:ascii="Times New Roman" w:hAnsi="Times New Roman" w:cs="Times New Roman"/>
                <w:b/>
                <w:bCs/>
                <w:sz w:val="22"/>
                <w:szCs w:val="22"/>
              </w:rPr>
              <w:t>financial statements</w:t>
            </w:r>
          </w:p>
        </w:tc>
      </w:tr>
      <w:tr w:rsidR="00950E36" w:rsidRPr="001260B4" w14:paraId="1DFE8E36" w14:textId="77777777" w:rsidTr="000E619F">
        <w:trPr>
          <w:tblHeader/>
        </w:trPr>
        <w:tc>
          <w:tcPr>
            <w:tcW w:w="4500" w:type="dxa"/>
          </w:tcPr>
          <w:p w14:paraId="0E8ED7E6" w14:textId="77777777" w:rsidR="00950E36" w:rsidRPr="001260B4" w:rsidRDefault="00950E36" w:rsidP="00457A27">
            <w:pPr>
              <w:pStyle w:val="BodyText"/>
              <w:tabs>
                <w:tab w:val="center" w:pos="4536"/>
                <w:tab w:val="right" w:pos="9072"/>
              </w:tabs>
              <w:spacing w:after="0" w:line="240" w:lineRule="exact"/>
              <w:ind w:right="-108"/>
              <w:rPr>
                <w:rFonts w:ascii="Times New Roman" w:hAnsi="Times New Roman" w:cs="Times New Roman"/>
                <w:b/>
                <w:i/>
                <w:iCs/>
                <w:sz w:val="22"/>
                <w:cs/>
              </w:rPr>
            </w:pPr>
          </w:p>
        </w:tc>
        <w:tc>
          <w:tcPr>
            <w:tcW w:w="850" w:type="dxa"/>
          </w:tcPr>
          <w:p w14:paraId="18FD51A6" w14:textId="77777777" w:rsidR="00950E36" w:rsidRPr="001260B4" w:rsidRDefault="00950E36" w:rsidP="00457A27">
            <w:pPr>
              <w:tabs>
                <w:tab w:val="center" w:pos="4536"/>
                <w:tab w:val="right" w:pos="9072"/>
              </w:tabs>
              <w:spacing w:line="240" w:lineRule="exact"/>
              <w:jc w:val="center"/>
              <w:rPr>
                <w:rFonts w:ascii="Times New Roman" w:hAnsi="Times New Roman" w:cs="Times New Roman"/>
                <w:i/>
                <w:iCs/>
                <w:sz w:val="22"/>
                <w:szCs w:val="22"/>
                <w:cs/>
              </w:rPr>
            </w:pPr>
            <w:r w:rsidRPr="001260B4">
              <w:rPr>
                <w:rFonts w:ascii="Times New Roman" w:hAnsi="Times New Roman" w:cs="Times New Roman"/>
                <w:i/>
                <w:iCs/>
                <w:sz w:val="22"/>
                <w:szCs w:val="22"/>
              </w:rPr>
              <w:t>Note</w:t>
            </w:r>
          </w:p>
        </w:tc>
        <w:tc>
          <w:tcPr>
            <w:tcW w:w="3200" w:type="dxa"/>
            <w:gridSpan w:val="3"/>
          </w:tcPr>
          <w:p w14:paraId="4931FE88" w14:textId="048255A0" w:rsidR="00950E36" w:rsidRPr="001260B4" w:rsidRDefault="00AB2F76" w:rsidP="00457A27">
            <w:pPr>
              <w:tabs>
                <w:tab w:val="center" w:pos="4536"/>
                <w:tab w:val="right" w:pos="9072"/>
              </w:tabs>
              <w:spacing w:line="240" w:lineRule="exact"/>
              <w:jc w:val="center"/>
              <w:rPr>
                <w:rFonts w:ascii="Times New Roman" w:hAnsi="Times New Roman" w:cs="Times New Roman"/>
                <w:i/>
                <w:iCs/>
                <w:sz w:val="22"/>
                <w:szCs w:val="22"/>
              </w:rPr>
            </w:pPr>
            <w:r w:rsidRPr="00AB2F76">
              <w:rPr>
                <w:rFonts w:ascii="Times New Roman" w:hAnsi="Times New Roman" w:cs="Times New Roman"/>
                <w:i/>
                <w:iCs/>
                <w:sz w:val="22"/>
                <w:szCs w:val="22"/>
              </w:rPr>
              <w:t>(</w:t>
            </w:r>
            <w:r w:rsidR="00E07841" w:rsidRPr="001260B4">
              <w:rPr>
                <w:rFonts w:ascii="Times New Roman" w:hAnsi="Times New Roman" w:cs="Times New Roman"/>
                <w:i/>
                <w:iCs/>
                <w:sz w:val="22"/>
                <w:szCs w:val="22"/>
              </w:rPr>
              <w:t>in thousand Baht</w:t>
            </w:r>
            <w:r w:rsidRPr="00AB2F76">
              <w:rPr>
                <w:rFonts w:ascii="Times New Roman" w:hAnsi="Times New Roman" w:cs="Times New Roman"/>
                <w:i/>
                <w:iCs/>
                <w:sz w:val="22"/>
                <w:szCs w:val="22"/>
              </w:rPr>
              <w:t>)</w:t>
            </w:r>
          </w:p>
        </w:tc>
      </w:tr>
      <w:tr w:rsidR="0054321B" w:rsidRPr="001260B4" w14:paraId="57BAFBE1" w14:textId="77777777" w:rsidTr="000E619F">
        <w:trPr>
          <w:tblHeader/>
        </w:trPr>
        <w:tc>
          <w:tcPr>
            <w:tcW w:w="4500" w:type="dxa"/>
          </w:tcPr>
          <w:p w14:paraId="49A2692F" w14:textId="595167DE" w:rsidR="0054321B" w:rsidRPr="001260B4" w:rsidRDefault="0054321B" w:rsidP="0054321B">
            <w:pPr>
              <w:pStyle w:val="BodyText"/>
              <w:tabs>
                <w:tab w:val="center" w:pos="4536"/>
                <w:tab w:val="right" w:pos="9072"/>
              </w:tabs>
              <w:spacing w:after="0" w:line="240" w:lineRule="exact"/>
              <w:ind w:right="-108"/>
              <w:rPr>
                <w:rFonts w:ascii="Times New Roman" w:hAnsi="Times New Roman" w:cs="Times New Roman"/>
                <w:b/>
                <w:i/>
                <w:iCs/>
                <w:sz w:val="22"/>
                <w:cs/>
              </w:rPr>
            </w:pPr>
            <w:r w:rsidRPr="001260B4">
              <w:rPr>
                <w:rFonts w:ascii="Times New Roman" w:hAnsi="Times New Roman" w:cs="Times New Roman"/>
                <w:sz w:val="22"/>
              </w:rPr>
              <w:t xml:space="preserve">At </w:t>
            </w:r>
            <w:r w:rsidR="00CC106B" w:rsidRPr="00CC106B">
              <w:rPr>
                <w:rFonts w:ascii="Times New Roman" w:hAnsi="Times New Roman" w:cs="Times New Roman"/>
                <w:sz w:val="22"/>
              </w:rPr>
              <w:t>1</w:t>
            </w:r>
            <w:r w:rsidRPr="001260B4">
              <w:rPr>
                <w:rFonts w:ascii="Times New Roman" w:hAnsi="Times New Roman" w:cs="Times New Roman"/>
                <w:sz w:val="22"/>
              </w:rPr>
              <w:t xml:space="preserve"> January </w:t>
            </w:r>
            <w:r w:rsidR="00CC106B" w:rsidRPr="00CC106B">
              <w:rPr>
                <w:rFonts w:ascii="Times New Roman" w:hAnsi="Times New Roman" w:cs="Times New Roman"/>
                <w:sz w:val="22"/>
              </w:rPr>
              <w:t>2020</w:t>
            </w:r>
            <w:r w:rsidRPr="001260B4">
              <w:rPr>
                <w:rFonts w:ascii="Times New Roman" w:hAnsi="Times New Roman" w:cs="Times New Roman"/>
                <w:sz w:val="22"/>
              </w:rPr>
              <w:t xml:space="preserve"> </w:t>
            </w:r>
            <w:r w:rsidR="00C52621">
              <w:rPr>
                <w:rFonts w:ascii="Times New Roman" w:hAnsi="Times New Roman" w:cs="Times New Roman"/>
                <w:sz w:val="22"/>
              </w:rPr>
              <w:t xml:space="preserve">- </w:t>
            </w:r>
            <w:r w:rsidRPr="001260B4">
              <w:rPr>
                <w:rFonts w:ascii="Times New Roman" w:hAnsi="Times New Roman" w:cs="Times New Roman"/>
                <w:sz w:val="22"/>
              </w:rPr>
              <w:t xml:space="preserve">restated </w:t>
            </w:r>
          </w:p>
        </w:tc>
        <w:tc>
          <w:tcPr>
            <w:tcW w:w="850" w:type="dxa"/>
          </w:tcPr>
          <w:p w14:paraId="76AA196C" w14:textId="17D5B4A3" w:rsidR="0054321B" w:rsidRPr="001260B4" w:rsidRDefault="00CC106B" w:rsidP="0054321B">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r w:rsidRPr="00CC106B">
              <w:rPr>
                <w:rFonts w:ascii="Times New Roman" w:hAnsi="Times New Roman" w:cs="Times New Roman"/>
                <w:i/>
                <w:iCs/>
                <w:sz w:val="22"/>
                <w:szCs w:val="22"/>
              </w:rPr>
              <w:t>3</w:t>
            </w:r>
            <w:r w:rsidR="00AB2F76" w:rsidRPr="00AB2F76">
              <w:rPr>
                <w:rFonts w:ascii="Times New Roman" w:hAnsi="Times New Roman" w:cs="Times New Roman"/>
                <w:i/>
                <w:iCs/>
                <w:sz w:val="22"/>
                <w:szCs w:val="22"/>
              </w:rPr>
              <w:t>(</w:t>
            </w:r>
            <w:r w:rsidR="0054321B" w:rsidRPr="001260B4">
              <w:rPr>
                <w:rFonts w:ascii="Times New Roman" w:hAnsi="Times New Roman" w:cs="Times New Roman"/>
                <w:i/>
                <w:iCs/>
                <w:sz w:val="22"/>
                <w:szCs w:val="22"/>
              </w:rPr>
              <w:t>a.</w:t>
            </w:r>
            <w:r w:rsidRPr="00CC106B">
              <w:rPr>
                <w:rFonts w:ascii="Times New Roman" w:hAnsi="Times New Roman" w:cs="Times New Roman"/>
                <w:i/>
                <w:iCs/>
                <w:sz w:val="22"/>
                <w:szCs w:val="22"/>
              </w:rPr>
              <w:t>2</w:t>
            </w:r>
            <w:r w:rsidR="00AB2F76" w:rsidRPr="00AB2F76">
              <w:rPr>
                <w:rFonts w:ascii="Times New Roman" w:hAnsi="Times New Roman" w:cs="Times New Roman"/>
                <w:i/>
                <w:iCs/>
                <w:sz w:val="22"/>
                <w:szCs w:val="22"/>
              </w:rPr>
              <w:t>)</w:t>
            </w:r>
          </w:p>
        </w:tc>
        <w:tc>
          <w:tcPr>
            <w:tcW w:w="1400" w:type="dxa"/>
          </w:tcPr>
          <w:p w14:paraId="769E2CE8" w14:textId="24E2E1C9" w:rsidR="0054321B" w:rsidRPr="001260B4" w:rsidRDefault="00001723" w:rsidP="0054321B">
            <w:pPr>
              <w:tabs>
                <w:tab w:val="clear" w:pos="680"/>
                <w:tab w:val="clear" w:pos="907"/>
                <w:tab w:val="decimal" w:pos="685"/>
                <w:tab w:val="decimal" w:pos="885"/>
                <w:tab w:val="center" w:pos="4536"/>
                <w:tab w:val="right" w:pos="9072"/>
              </w:tabs>
              <w:spacing w:line="240" w:lineRule="exact"/>
              <w:ind w:right="195"/>
              <w:jc w:val="right"/>
              <w:rPr>
                <w:rFonts w:ascii="Times New Roman" w:hAnsi="Times New Roman" w:cs="Times New Roman"/>
                <w:szCs w:val="22"/>
              </w:rPr>
            </w:pPr>
            <w:r w:rsidRPr="00001723">
              <w:rPr>
                <w:rFonts w:ascii="Times New Roman" w:hAnsi="Times New Roman" w:cs="Times New Roman"/>
                <w:sz w:val="22"/>
                <w:szCs w:val="22"/>
              </w:rPr>
              <w:t>-</w:t>
            </w:r>
            <w:r w:rsidR="0054321B" w:rsidRPr="001260B4">
              <w:rPr>
                <w:rFonts w:ascii="Times New Roman" w:hAnsi="Times New Roman" w:cs="Times New Roman"/>
                <w:sz w:val="22"/>
                <w:szCs w:val="22"/>
              </w:rPr>
              <w:t xml:space="preserve">      </w:t>
            </w:r>
          </w:p>
        </w:tc>
        <w:tc>
          <w:tcPr>
            <w:tcW w:w="236" w:type="dxa"/>
          </w:tcPr>
          <w:p w14:paraId="2D2DB70B" w14:textId="77777777" w:rsidR="0054321B" w:rsidRPr="001260B4" w:rsidRDefault="0054321B" w:rsidP="0054321B">
            <w:pPr>
              <w:tabs>
                <w:tab w:val="decimal" w:pos="1313"/>
                <w:tab w:val="center" w:pos="4536"/>
                <w:tab w:val="right" w:pos="9072"/>
              </w:tabs>
              <w:spacing w:line="240" w:lineRule="exact"/>
              <w:jc w:val="right"/>
              <w:rPr>
                <w:rFonts w:ascii="Times New Roman" w:hAnsi="Times New Roman" w:cs="Times New Roman"/>
                <w:sz w:val="22"/>
                <w:szCs w:val="22"/>
              </w:rPr>
            </w:pPr>
          </w:p>
        </w:tc>
        <w:tc>
          <w:tcPr>
            <w:tcW w:w="1564" w:type="dxa"/>
          </w:tcPr>
          <w:p w14:paraId="4DD3F717" w14:textId="2DEE00B6" w:rsidR="0054321B" w:rsidRPr="001260B4" w:rsidRDefault="00001723" w:rsidP="0054321B">
            <w:pPr>
              <w:tabs>
                <w:tab w:val="clear" w:pos="680"/>
                <w:tab w:val="decimal" w:pos="685"/>
                <w:tab w:val="decimal" w:pos="1313"/>
                <w:tab w:val="center" w:pos="4536"/>
                <w:tab w:val="right" w:pos="9072"/>
              </w:tabs>
              <w:spacing w:line="240" w:lineRule="exact"/>
              <w:ind w:right="260"/>
              <w:jc w:val="right"/>
              <w:rPr>
                <w:rFonts w:ascii="Times New Roman" w:hAnsi="Times New Roman" w:cs="Times New Roman"/>
                <w:b/>
                <w:bCs/>
                <w:sz w:val="22"/>
                <w:szCs w:val="22"/>
              </w:rPr>
            </w:pPr>
            <w:r w:rsidRPr="00001723">
              <w:rPr>
                <w:rFonts w:ascii="Times New Roman" w:hAnsi="Times New Roman" w:cs="Times New Roman"/>
                <w:sz w:val="22"/>
                <w:szCs w:val="22"/>
              </w:rPr>
              <w:t>-</w:t>
            </w:r>
          </w:p>
        </w:tc>
      </w:tr>
      <w:tr w:rsidR="0054321B" w:rsidRPr="001260B4" w14:paraId="2EAC04CF" w14:textId="77777777" w:rsidTr="000E619F">
        <w:trPr>
          <w:tblHeader/>
        </w:trPr>
        <w:tc>
          <w:tcPr>
            <w:tcW w:w="4500" w:type="dxa"/>
          </w:tcPr>
          <w:p w14:paraId="3B5DCE5D" w14:textId="77777777" w:rsidR="0054321B" w:rsidRPr="001260B4" w:rsidRDefault="0054321B" w:rsidP="0054321B">
            <w:pPr>
              <w:pStyle w:val="BodyText"/>
              <w:tabs>
                <w:tab w:val="center" w:pos="4536"/>
                <w:tab w:val="right" w:pos="9072"/>
              </w:tabs>
              <w:spacing w:after="0" w:line="240" w:lineRule="exact"/>
              <w:ind w:right="-108"/>
              <w:rPr>
                <w:rFonts w:ascii="Times New Roman" w:hAnsi="Times New Roman" w:cs="Times New Roman"/>
                <w:sz w:val="22"/>
                <w:cs/>
              </w:rPr>
            </w:pPr>
            <w:r w:rsidRPr="001260B4">
              <w:rPr>
                <w:rFonts w:ascii="Times New Roman" w:hAnsi="Times New Roman" w:cs="Times New Roman"/>
                <w:sz w:val="22"/>
              </w:rPr>
              <w:t>Addition</w:t>
            </w:r>
          </w:p>
        </w:tc>
        <w:tc>
          <w:tcPr>
            <w:tcW w:w="850" w:type="dxa"/>
          </w:tcPr>
          <w:p w14:paraId="18C2A7A5" w14:textId="77777777" w:rsidR="0054321B" w:rsidRPr="001260B4" w:rsidRDefault="0054321B" w:rsidP="0054321B">
            <w:pPr>
              <w:tabs>
                <w:tab w:val="decimal" w:pos="1065"/>
                <w:tab w:val="center" w:pos="4536"/>
                <w:tab w:val="right" w:pos="9072"/>
              </w:tabs>
              <w:spacing w:line="240" w:lineRule="exact"/>
              <w:jc w:val="both"/>
              <w:rPr>
                <w:rFonts w:ascii="Times New Roman" w:hAnsi="Times New Roman" w:cs="Times New Roman"/>
                <w:sz w:val="22"/>
                <w:szCs w:val="22"/>
              </w:rPr>
            </w:pPr>
          </w:p>
        </w:tc>
        <w:tc>
          <w:tcPr>
            <w:tcW w:w="1400" w:type="dxa"/>
            <w:vAlign w:val="bottom"/>
          </w:tcPr>
          <w:p w14:paraId="7EA620F5" w14:textId="4734FD94" w:rsidR="0054321B" w:rsidRPr="001260B4" w:rsidRDefault="00CC106B" w:rsidP="0054321B">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rPr>
            </w:pPr>
            <w:r w:rsidRPr="00CC106B">
              <w:rPr>
                <w:rFonts w:ascii="Times New Roman" w:hAnsi="Times New Roman" w:cs="Times New Roman"/>
                <w:sz w:val="22"/>
                <w:szCs w:val="22"/>
              </w:rPr>
              <w:t>15</w:t>
            </w:r>
            <w:r w:rsidR="0054321B" w:rsidRPr="001260B4">
              <w:rPr>
                <w:rFonts w:ascii="Times New Roman" w:hAnsi="Times New Roman" w:cs="Times New Roman"/>
                <w:sz w:val="22"/>
                <w:szCs w:val="22"/>
              </w:rPr>
              <w:t>,</w:t>
            </w:r>
            <w:r w:rsidRPr="00CC106B">
              <w:rPr>
                <w:rFonts w:ascii="Times New Roman" w:hAnsi="Times New Roman" w:cs="Times New Roman"/>
                <w:sz w:val="22"/>
                <w:szCs w:val="22"/>
              </w:rPr>
              <w:t>099</w:t>
            </w:r>
          </w:p>
        </w:tc>
        <w:tc>
          <w:tcPr>
            <w:tcW w:w="236" w:type="dxa"/>
            <w:vAlign w:val="center"/>
          </w:tcPr>
          <w:p w14:paraId="464B43CD" w14:textId="77777777" w:rsidR="0054321B" w:rsidRPr="001260B4" w:rsidRDefault="0054321B" w:rsidP="0054321B">
            <w:pPr>
              <w:tabs>
                <w:tab w:val="center" w:pos="4536"/>
                <w:tab w:val="right" w:pos="9072"/>
              </w:tabs>
              <w:spacing w:line="240" w:lineRule="exact"/>
              <w:ind w:left="-120"/>
              <w:jc w:val="center"/>
              <w:rPr>
                <w:rFonts w:ascii="Times New Roman" w:hAnsi="Times New Roman" w:cs="Times New Roman"/>
                <w:b/>
                <w:sz w:val="22"/>
                <w:szCs w:val="22"/>
              </w:rPr>
            </w:pPr>
          </w:p>
        </w:tc>
        <w:tc>
          <w:tcPr>
            <w:tcW w:w="1564" w:type="dxa"/>
          </w:tcPr>
          <w:p w14:paraId="5074DF6C" w14:textId="2F8B163A" w:rsidR="0054321B" w:rsidRPr="001260B4" w:rsidRDefault="00001723" w:rsidP="0054321B">
            <w:pPr>
              <w:tabs>
                <w:tab w:val="clear" w:pos="680"/>
                <w:tab w:val="decimal" w:pos="685"/>
                <w:tab w:val="center" w:pos="4536"/>
                <w:tab w:val="right" w:pos="9072"/>
              </w:tabs>
              <w:spacing w:line="240" w:lineRule="exact"/>
              <w:ind w:right="260"/>
              <w:jc w:val="right"/>
              <w:rPr>
                <w:rFonts w:ascii="Times New Roman" w:hAnsi="Times New Roman" w:cs="Times New Roman"/>
                <w:b/>
                <w:bCs/>
                <w:sz w:val="22"/>
                <w:szCs w:val="22"/>
              </w:rPr>
            </w:pPr>
            <w:r w:rsidRPr="00001723">
              <w:rPr>
                <w:rFonts w:ascii="Times New Roman" w:hAnsi="Times New Roman" w:cs="Times New Roman"/>
                <w:sz w:val="22"/>
                <w:szCs w:val="22"/>
              </w:rPr>
              <w:t>-</w:t>
            </w:r>
          </w:p>
        </w:tc>
      </w:tr>
      <w:tr w:rsidR="0054321B" w:rsidRPr="001260B4" w14:paraId="752520A3" w14:textId="77777777" w:rsidTr="000E619F">
        <w:trPr>
          <w:tblHeader/>
        </w:trPr>
        <w:tc>
          <w:tcPr>
            <w:tcW w:w="4500" w:type="dxa"/>
          </w:tcPr>
          <w:p w14:paraId="6956826C" w14:textId="5F150B0A" w:rsidR="0054321B" w:rsidRPr="001260B4" w:rsidRDefault="0054321B" w:rsidP="0054321B">
            <w:pPr>
              <w:tabs>
                <w:tab w:val="clear" w:pos="680"/>
                <w:tab w:val="decimal" w:pos="685"/>
                <w:tab w:val="decimal" w:pos="1313"/>
                <w:tab w:val="center" w:pos="4536"/>
                <w:tab w:val="right" w:pos="9072"/>
              </w:tabs>
              <w:spacing w:line="240" w:lineRule="exact"/>
              <w:ind w:right="260"/>
              <w:rPr>
                <w:rFonts w:ascii="Times New Roman" w:hAnsi="Times New Roman" w:cs="Times New Roman"/>
                <w:sz w:val="22"/>
                <w:cs/>
              </w:rPr>
            </w:pPr>
            <w:r w:rsidRPr="001260B4">
              <w:rPr>
                <w:rFonts w:ascii="Times New Roman" w:hAnsi="Times New Roman" w:cs="Times New Roman"/>
                <w:sz w:val="22"/>
              </w:rPr>
              <w:t xml:space="preserve">Exchange differences on translating </w:t>
            </w:r>
            <w:r w:rsidRPr="001260B4">
              <w:rPr>
                <w:rFonts w:ascii="Times New Roman" w:hAnsi="Times New Roman" w:cs="Times New Roman"/>
                <w:sz w:val="22"/>
              </w:rPr>
              <w:br/>
              <w:t xml:space="preserve">   financial statements</w:t>
            </w:r>
          </w:p>
        </w:tc>
        <w:tc>
          <w:tcPr>
            <w:tcW w:w="850" w:type="dxa"/>
          </w:tcPr>
          <w:p w14:paraId="36D651FC" w14:textId="77777777" w:rsidR="0054321B" w:rsidRPr="001260B4" w:rsidRDefault="0054321B" w:rsidP="0054321B">
            <w:pPr>
              <w:tabs>
                <w:tab w:val="decimal" w:pos="1065"/>
                <w:tab w:val="center" w:pos="4536"/>
                <w:tab w:val="right" w:pos="9072"/>
              </w:tabs>
              <w:spacing w:line="240" w:lineRule="exact"/>
              <w:jc w:val="both"/>
              <w:rPr>
                <w:rFonts w:ascii="Times New Roman" w:hAnsi="Times New Roman" w:cs="Times New Roman"/>
                <w:sz w:val="22"/>
                <w:szCs w:val="22"/>
              </w:rPr>
            </w:pPr>
          </w:p>
        </w:tc>
        <w:tc>
          <w:tcPr>
            <w:tcW w:w="1400" w:type="dxa"/>
            <w:tcBorders>
              <w:bottom w:val="single" w:sz="4" w:space="0" w:color="auto"/>
            </w:tcBorders>
            <w:vAlign w:val="bottom"/>
          </w:tcPr>
          <w:p w14:paraId="571407D6" w14:textId="44263F8F" w:rsidR="0054321B" w:rsidRPr="001260B4" w:rsidRDefault="0054321B" w:rsidP="0054321B">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rPr>
            </w:pPr>
            <w:r w:rsidRPr="001260B4">
              <w:rPr>
                <w:rFonts w:ascii="Times New Roman" w:hAnsi="Times New Roman" w:cs="Times New Roman"/>
                <w:sz w:val="22"/>
                <w:szCs w:val="22"/>
              </w:rPr>
              <w:tab/>
            </w:r>
            <w:r w:rsidR="00AB2F76" w:rsidRPr="00AB2F76">
              <w:rPr>
                <w:rFonts w:ascii="Times New Roman" w:hAnsi="Times New Roman" w:cs="Times New Roman"/>
                <w:sz w:val="22"/>
                <w:szCs w:val="22"/>
              </w:rPr>
              <w:t>(</w:t>
            </w:r>
            <w:r w:rsidR="00CC106B" w:rsidRPr="00CC106B">
              <w:rPr>
                <w:rFonts w:ascii="Times New Roman" w:hAnsi="Times New Roman" w:cs="Times New Roman"/>
                <w:sz w:val="22"/>
                <w:szCs w:val="22"/>
              </w:rPr>
              <w:t>622</w:t>
            </w:r>
            <w:r w:rsidR="00AB2F76" w:rsidRPr="00AB2F76">
              <w:rPr>
                <w:rFonts w:ascii="Times New Roman" w:hAnsi="Times New Roman" w:cs="Times New Roman"/>
                <w:sz w:val="22"/>
                <w:szCs w:val="22"/>
              </w:rPr>
              <w:t>)</w:t>
            </w:r>
          </w:p>
        </w:tc>
        <w:tc>
          <w:tcPr>
            <w:tcW w:w="236" w:type="dxa"/>
            <w:vAlign w:val="center"/>
          </w:tcPr>
          <w:p w14:paraId="367D8E09" w14:textId="77777777" w:rsidR="0054321B" w:rsidRPr="001260B4" w:rsidRDefault="0054321B" w:rsidP="0054321B">
            <w:pPr>
              <w:tabs>
                <w:tab w:val="center" w:pos="4536"/>
                <w:tab w:val="right" w:pos="9072"/>
              </w:tabs>
              <w:spacing w:line="240" w:lineRule="exact"/>
              <w:jc w:val="center"/>
              <w:rPr>
                <w:rFonts w:ascii="Times New Roman" w:hAnsi="Times New Roman" w:cs="Times New Roman"/>
                <w:b/>
                <w:sz w:val="22"/>
                <w:szCs w:val="22"/>
              </w:rPr>
            </w:pPr>
          </w:p>
        </w:tc>
        <w:tc>
          <w:tcPr>
            <w:tcW w:w="1564" w:type="dxa"/>
            <w:tcBorders>
              <w:bottom w:val="single" w:sz="4" w:space="0" w:color="auto"/>
            </w:tcBorders>
          </w:tcPr>
          <w:p w14:paraId="0DEE5B1A" w14:textId="77777777" w:rsidR="00DF4E25" w:rsidRPr="001260B4" w:rsidRDefault="00DF4E25" w:rsidP="0054321B">
            <w:pPr>
              <w:tabs>
                <w:tab w:val="clear" w:pos="680"/>
                <w:tab w:val="decimal" w:pos="685"/>
                <w:tab w:val="center" w:pos="4536"/>
                <w:tab w:val="right" w:pos="9072"/>
              </w:tabs>
              <w:spacing w:line="240" w:lineRule="exact"/>
              <w:ind w:right="260"/>
              <w:jc w:val="right"/>
              <w:rPr>
                <w:rFonts w:ascii="Times New Roman" w:hAnsi="Times New Roman" w:cs="Times New Roman"/>
                <w:sz w:val="22"/>
                <w:szCs w:val="22"/>
              </w:rPr>
            </w:pPr>
          </w:p>
          <w:p w14:paraId="09BEBB53" w14:textId="0E1730AE" w:rsidR="0054321B" w:rsidRPr="001260B4" w:rsidRDefault="00001723" w:rsidP="0054321B">
            <w:pPr>
              <w:tabs>
                <w:tab w:val="clear" w:pos="680"/>
                <w:tab w:val="decimal" w:pos="685"/>
                <w:tab w:val="center" w:pos="4536"/>
                <w:tab w:val="right" w:pos="9072"/>
              </w:tabs>
              <w:spacing w:line="240" w:lineRule="exact"/>
              <w:ind w:right="260"/>
              <w:jc w:val="right"/>
              <w:rPr>
                <w:rFonts w:ascii="Times New Roman" w:hAnsi="Times New Roman" w:cs="Times New Roman"/>
                <w:b/>
                <w:bCs/>
                <w:sz w:val="22"/>
                <w:szCs w:val="22"/>
              </w:rPr>
            </w:pPr>
            <w:r w:rsidRPr="00001723">
              <w:rPr>
                <w:rFonts w:ascii="Times New Roman" w:hAnsi="Times New Roman" w:cs="Times New Roman"/>
                <w:sz w:val="22"/>
                <w:szCs w:val="22"/>
              </w:rPr>
              <w:t>-</w:t>
            </w:r>
          </w:p>
        </w:tc>
      </w:tr>
      <w:tr w:rsidR="0054321B" w:rsidRPr="001260B4" w14:paraId="2402DE39" w14:textId="77777777" w:rsidTr="000E619F">
        <w:trPr>
          <w:tblHeader/>
        </w:trPr>
        <w:tc>
          <w:tcPr>
            <w:tcW w:w="4500" w:type="dxa"/>
          </w:tcPr>
          <w:p w14:paraId="2C6203FA" w14:textId="57FBCEDE" w:rsidR="0054321B" w:rsidRPr="001260B4" w:rsidRDefault="0054321B" w:rsidP="0054321B">
            <w:pPr>
              <w:pStyle w:val="BodyText"/>
              <w:tabs>
                <w:tab w:val="center" w:pos="4536"/>
                <w:tab w:val="right" w:pos="9072"/>
              </w:tabs>
              <w:spacing w:after="0" w:line="240" w:lineRule="exact"/>
              <w:ind w:right="-108"/>
              <w:rPr>
                <w:rFonts w:ascii="Times New Roman" w:hAnsi="Times New Roman" w:cs="Times New Roman"/>
                <w:sz w:val="22"/>
                <w:cs/>
              </w:rPr>
            </w:pPr>
            <w:r w:rsidRPr="001260B4">
              <w:rPr>
                <w:rFonts w:ascii="Times New Roman" w:hAnsi="Times New Roman" w:cs="Times New Roman"/>
                <w:b/>
                <w:bCs/>
                <w:sz w:val="22"/>
              </w:rPr>
              <w:t xml:space="preserve">At </w:t>
            </w:r>
            <w:r w:rsidR="00CC106B" w:rsidRPr="00CC106B">
              <w:rPr>
                <w:rFonts w:ascii="Times New Roman" w:hAnsi="Times New Roman" w:cs="Times New Roman"/>
                <w:b/>
                <w:bCs/>
                <w:sz w:val="22"/>
              </w:rPr>
              <w:t>31</w:t>
            </w:r>
            <w:r w:rsidRPr="001260B4">
              <w:rPr>
                <w:rFonts w:ascii="Times New Roman" w:hAnsi="Times New Roman" w:cs="Times New Roman"/>
                <w:b/>
                <w:bCs/>
                <w:sz w:val="22"/>
              </w:rPr>
              <w:t xml:space="preserve"> December </w:t>
            </w:r>
            <w:r w:rsidR="00CC106B" w:rsidRPr="00CC106B">
              <w:rPr>
                <w:rFonts w:ascii="Times New Roman" w:hAnsi="Times New Roman" w:cs="Times New Roman"/>
                <w:b/>
                <w:bCs/>
                <w:sz w:val="22"/>
              </w:rPr>
              <w:t>2020</w:t>
            </w:r>
          </w:p>
        </w:tc>
        <w:tc>
          <w:tcPr>
            <w:tcW w:w="850" w:type="dxa"/>
          </w:tcPr>
          <w:p w14:paraId="473F63EA" w14:textId="77777777" w:rsidR="0054321B" w:rsidRPr="001260B4" w:rsidRDefault="0054321B" w:rsidP="0054321B">
            <w:pPr>
              <w:tabs>
                <w:tab w:val="decimal" w:pos="1065"/>
                <w:tab w:val="center" w:pos="4536"/>
                <w:tab w:val="right" w:pos="9072"/>
              </w:tabs>
              <w:spacing w:line="240" w:lineRule="exact"/>
              <w:jc w:val="both"/>
              <w:rPr>
                <w:rFonts w:ascii="Times New Roman" w:hAnsi="Times New Roman" w:cs="Times New Roman"/>
                <w:sz w:val="22"/>
                <w:szCs w:val="22"/>
              </w:rPr>
            </w:pPr>
          </w:p>
        </w:tc>
        <w:tc>
          <w:tcPr>
            <w:tcW w:w="1400" w:type="dxa"/>
            <w:tcBorders>
              <w:top w:val="single" w:sz="4" w:space="0" w:color="auto"/>
              <w:bottom w:val="double" w:sz="4" w:space="0" w:color="auto"/>
            </w:tcBorders>
            <w:vAlign w:val="bottom"/>
          </w:tcPr>
          <w:p w14:paraId="65E8D688" w14:textId="0E10F3FA" w:rsidR="0054321B" w:rsidRPr="001260B4" w:rsidRDefault="0054321B" w:rsidP="0054321B">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2"/>
                <w:szCs w:val="22"/>
              </w:rPr>
            </w:pPr>
            <w:r w:rsidRPr="001260B4">
              <w:rPr>
                <w:rFonts w:ascii="Times New Roman" w:hAnsi="Times New Roman" w:cs="Times New Roman"/>
                <w:sz w:val="22"/>
                <w:szCs w:val="22"/>
              </w:rPr>
              <w:tab/>
            </w:r>
            <w:r w:rsidRPr="001260B4">
              <w:rPr>
                <w:rFonts w:ascii="Times New Roman" w:hAnsi="Times New Roman" w:cs="Times New Roman"/>
                <w:sz w:val="22"/>
                <w:szCs w:val="22"/>
              </w:rPr>
              <w:tab/>
            </w:r>
            <w:r w:rsidR="00CC106B" w:rsidRPr="00CC106B">
              <w:rPr>
                <w:rFonts w:ascii="Times New Roman" w:hAnsi="Times New Roman" w:cs="Times New Roman"/>
                <w:b/>
                <w:bCs/>
                <w:sz w:val="22"/>
                <w:szCs w:val="22"/>
              </w:rPr>
              <w:t>14</w:t>
            </w:r>
            <w:r w:rsidRPr="001260B4">
              <w:rPr>
                <w:rFonts w:ascii="Times New Roman" w:hAnsi="Times New Roman" w:cs="Times New Roman"/>
                <w:b/>
                <w:bCs/>
                <w:sz w:val="22"/>
                <w:szCs w:val="22"/>
              </w:rPr>
              <w:t>,</w:t>
            </w:r>
            <w:r w:rsidR="00CC106B" w:rsidRPr="00CC106B">
              <w:rPr>
                <w:rFonts w:ascii="Times New Roman" w:hAnsi="Times New Roman" w:cs="Times New Roman"/>
                <w:b/>
                <w:bCs/>
                <w:sz w:val="22"/>
                <w:szCs w:val="22"/>
              </w:rPr>
              <w:t>477</w:t>
            </w:r>
          </w:p>
        </w:tc>
        <w:tc>
          <w:tcPr>
            <w:tcW w:w="236" w:type="dxa"/>
            <w:vAlign w:val="center"/>
          </w:tcPr>
          <w:p w14:paraId="307B0709" w14:textId="77777777" w:rsidR="0054321B" w:rsidRPr="001260B4" w:rsidRDefault="0054321B" w:rsidP="0054321B">
            <w:pPr>
              <w:tabs>
                <w:tab w:val="center" w:pos="4536"/>
                <w:tab w:val="right" w:pos="9072"/>
              </w:tabs>
              <w:spacing w:line="240" w:lineRule="exact"/>
              <w:jc w:val="center"/>
              <w:rPr>
                <w:rFonts w:ascii="Times New Roman" w:hAnsi="Times New Roman" w:cs="Times New Roman"/>
                <w:b/>
                <w:sz w:val="22"/>
                <w:szCs w:val="22"/>
              </w:rPr>
            </w:pPr>
          </w:p>
        </w:tc>
        <w:tc>
          <w:tcPr>
            <w:tcW w:w="1564" w:type="dxa"/>
            <w:tcBorders>
              <w:top w:val="single" w:sz="4" w:space="0" w:color="auto"/>
              <w:bottom w:val="double" w:sz="4" w:space="0" w:color="auto"/>
            </w:tcBorders>
          </w:tcPr>
          <w:p w14:paraId="7AC99FC2" w14:textId="37517A9A" w:rsidR="0054321B" w:rsidRPr="001260B4" w:rsidRDefault="00001723" w:rsidP="0054321B">
            <w:pPr>
              <w:tabs>
                <w:tab w:val="clear" w:pos="680"/>
                <w:tab w:val="decimal" w:pos="685"/>
                <w:tab w:val="center" w:pos="4536"/>
                <w:tab w:val="right" w:pos="9072"/>
              </w:tabs>
              <w:spacing w:line="240" w:lineRule="exact"/>
              <w:ind w:right="260"/>
              <w:jc w:val="right"/>
              <w:rPr>
                <w:rFonts w:ascii="Times New Roman" w:hAnsi="Times New Roman" w:cs="Times New Roman"/>
                <w:b/>
                <w:bCs/>
                <w:sz w:val="22"/>
                <w:szCs w:val="22"/>
              </w:rPr>
            </w:pPr>
            <w:r w:rsidRPr="00001723">
              <w:rPr>
                <w:rFonts w:ascii="Times New Roman" w:hAnsi="Times New Roman" w:cs="Times New Roman"/>
                <w:b/>
                <w:bCs/>
                <w:sz w:val="22"/>
                <w:szCs w:val="22"/>
              </w:rPr>
              <w:t>-</w:t>
            </w:r>
          </w:p>
        </w:tc>
      </w:tr>
    </w:tbl>
    <w:p w14:paraId="1D13F738" w14:textId="77777777" w:rsidR="00950E36" w:rsidRPr="001260B4" w:rsidRDefault="00950E36"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60083DC2" w14:textId="4ADBEE44" w:rsidR="00950E36" w:rsidRPr="001260B4"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Pr>
          <w:rFonts w:ascii="Times New Roman" w:hAnsi="Times New Roman" w:cs="Times New Roman"/>
          <w:b/>
          <w:bCs/>
          <w:i/>
          <w:iCs/>
          <w:color w:val="0000FF"/>
          <w:sz w:val="22"/>
        </w:rPr>
      </w:pPr>
      <w:r w:rsidRPr="00AB2F76">
        <w:rPr>
          <w:rFonts w:ascii="Times New Roman" w:hAnsi="Times New Roman" w:cs="Times New Roman"/>
          <w:sz w:val="22"/>
        </w:rPr>
        <w:t>(</w:t>
      </w:r>
      <w:r w:rsidR="00E07841" w:rsidRPr="001260B4">
        <w:rPr>
          <w:rFonts w:ascii="Times New Roman" w:hAnsi="Times New Roman" w:cs="Times New Roman"/>
          <w:sz w:val="22"/>
        </w:rPr>
        <w:t>b</w:t>
      </w:r>
      <w:r w:rsidR="00950E36" w:rsidRPr="001260B4">
        <w:rPr>
          <w:rFonts w:ascii="Times New Roman" w:hAnsi="Times New Roman" w:cs="Times New Roman"/>
          <w:sz w:val="22"/>
        </w:rPr>
        <w:t>.</w:t>
      </w:r>
      <w:r w:rsidR="00CC106B" w:rsidRPr="00CC106B">
        <w:rPr>
          <w:rFonts w:ascii="Times New Roman" w:hAnsi="Times New Roman" w:cs="Times New Roman"/>
          <w:sz w:val="22"/>
        </w:rPr>
        <w:t>1</w:t>
      </w:r>
      <w:r w:rsidR="00950E36" w:rsidRPr="001260B4">
        <w:rPr>
          <w:rFonts w:ascii="Times New Roman" w:hAnsi="Times New Roman" w:cs="Times New Roman"/>
          <w:sz w:val="22"/>
        </w:rPr>
        <w:t>.</w:t>
      </w:r>
      <w:r w:rsidR="00CC106B" w:rsidRPr="00CC106B">
        <w:rPr>
          <w:rFonts w:ascii="Times New Roman" w:hAnsi="Times New Roman" w:cs="Times New Roman"/>
          <w:sz w:val="22"/>
        </w:rPr>
        <w:t>2</w:t>
      </w:r>
      <w:proofErr w:type="gramStart"/>
      <w:r w:rsidRPr="00AB2F76">
        <w:rPr>
          <w:rFonts w:ascii="Times New Roman" w:hAnsi="Times New Roman" w:cs="Times New Roman"/>
          <w:sz w:val="22"/>
        </w:rPr>
        <w:t>)</w:t>
      </w:r>
      <w:r w:rsidR="00950E36" w:rsidRPr="001260B4">
        <w:rPr>
          <w:rFonts w:ascii="Times New Roman" w:hAnsi="Times New Roman" w:cs="Times New Roman"/>
          <w:sz w:val="22"/>
        </w:rPr>
        <w:t xml:space="preserve">  Cash</w:t>
      </w:r>
      <w:proofErr w:type="gramEnd"/>
      <w:r w:rsidR="00950E36" w:rsidRPr="001260B4">
        <w:rPr>
          <w:rFonts w:ascii="Times New Roman" w:hAnsi="Times New Roman" w:cs="Times New Roman"/>
          <w:sz w:val="22"/>
        </w:rPr>
        <w:t xml:space="preserve"> and cash equivalent and derivatives </w:t>
      </w:r>
    </w:p>
    <w:p w14:paraId="373632B0" w14:textId="77777777" w:rsidR="00950E36" w:rsidRPr="001260B4" w:rsidRDefault="00950E36" w:rsidP="00950E36">
      <w:pPr>
        <w:spacing w:line="240" w:lineRule="auto"/>
        <w:ind w:left="900"/>
        <w:jc w:val="both"/>
        <w:rPr>
          <w:rFonts w:ascii="Times New Roman" w:hAnsi="Times New Roman" w:cs="Times New Roman"/>
          <w:b/>
          <w:bCs/>
          <w:sz w:val="22"/>
          <w:szCs w:val="22"/>
        </w:rPr>
      </w:pPr>
    </w:p>
    <w:p w14:paraId="0141CC18" w14:textId="68705EF6" w:rsidR="007B2D44" w:rsidRPr="001260B4" w:rsidRDefault="00950E36" w:rsidP="00B407B7">
      <w:pPr>
        <w:tabs>
          <w:tab w:val="clear" w:pos="1644"/>
        </w:tabs>
        <w:spacing w:line="240" w:lineRule="auto"/>
        <w:ind w:left="1620"/>
        <w:jc w:val="both"/>
        <w:rPr>
          <w:rFonts w:ascii="Times New Roman" w:hAnsi="Times New Roman" w:cs="Times New Roman"/>
          <w:sz w:val="22"/>
          <w:szCs w:val="22"/>
        </w:rPr>
      </w:pPr>
      <w:r w:rsidRPr="001260B4">
        <w:rPr>
          <w:rFonts w:ascii="Times New Roman" w:hAnsi="Times New Roman" w:cs="Times New Roman"/>
          <w:sz w:val="22"/>
          <w:szCs w:val="22"/>
        </w:rPr>
        <w:t>The Group’s exposure to credit risk arising from cash and cash equivalents and derivative assets is limited because the counterparties are banks and financial institutions, for which the Group</w:t>
      </w:r>
      <w:r w:rsidR="003B179F" w:rsidRPr="001260B4">
        <w:rPr>
          <w:rFonts w:ascii="Times New Roman" w:hAnsi="Times New Roman" w:cs="Times New Roman"/>
          <w:sz w:val="22"/>
          <w:szCs w:val="22"/>
        </w:rPr>
        <w:t xml:space="preserve"> </w:t>
      </w:r>
      <w:r w:rsidRPr="001260B4">
        <w:rPr>
          <w:rFonts w:ascii="Times New Roman" w:hAnsi="Times New Roman" w:cs="Times New Roman"/>
          <w:sz w:val="22"/>
          <w:szCs w:val="22"/>
        </w:rPr>
        <w:t xml:space="preserve">considers </w:t>
      </w:r>
      <w:proofErr w:type="gramStart"/>
      <w:r w:rsidRPr="001260B4">
        <w:rPr>
          <w:rFonts w:ascii="Times New Roman" w:hAnsi="Times New Roman" w:cs="Times New Roman"/>
          <w:sz w:val="22"/>
          <w:szCs w:val="22"/>
        </w:rPr>
        <w:t>to have</w:t>
      </w:r>
      <w:proofErr w:type="gramEnd"/>
      <w:r w:rsidRPr="001260B4">
        <w:rPr>
          <w:rFonts w:ascii="Times New Roman" w:hAnsi="Times New Roman" w:cs="Times New Roman"/>
          <w:sz w:val="22"/>
          <w:szCs w:val="22"/>
        </w:rPr>
        <w:t xml:space="preserve"> low credit risk.</w:t>
      </w:r>
    </w:p>
    <w:p w14:paraId="21814156" w14:textId="77777777" w:rsidR="007B2D44" w:rsidRPr="001260B4" w:rsidRDefault="007B2D44" w:rsidP="00950E36">
      <w:pPr>
        <w:spacing w:line="240" w:lineRule="auto"/>
        <w:ind w:left="1620"/>
        <w:jc w:val="both"/>
        <w:rPr>
          <w:rFonts w:ascii="Times New Roman" w:hAnsi="Times New Roman" w:cs="Times New Roman"/>
          <w:sz w:val="22"/>
          <w:szCs w:val="22"/>
        </w:rPr>
      </w:pPr>
    </w:p>
    <w:p w14:paraId="1580BDAB" w14:textId="131B804B" w:rsidR="00950E36" w:rsidRPr="001260B4"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
          <w:bCs/>
          <w:sz w:val="22"/>
          <w:szCs w:val="22"/>
        </w:rPr>
      </w:pPr>
      <w:r w:rsidRPr="00AB2F76">
        <w:rPr>
          <w:rFonts w:ascii="Times New Roman" w:hAnsi="Times New Roman" w:cs="Times New Roman"/>
          <w:b/>
          <w:bCs/>
          <w:i/>
          <w:iCs/>
          <w:sz w:val="22"/>
          <w:szCs w:val="22"/>
        </w:rPr>
        <w:t>(</w:t>
      </w:r>
      <w:r w:rsidR="00E07841" w:rsidRPr="001260B4">
        <w:rPr>
          <w:rFonts w:ascii="Times New Roman" w:hAnsi="Times New Roman" w:cs="Times New Roman"/>
          <w:b/>
          <w:bCs/>
          <w:i/>
          <w:iCs/>
          <w:sz w:val="22"/>
          <w:szCs w:val="22"/>
        </w:rPr>
        <w:t>b</w:t>
      </w:r>
      <w:r w:rsidR="00950E36" w:rsidRPr="001260B4">
        <w:rPr>
          <w:rFonts w:ascii="Times New Roman" w:hAnsi="Times New Roman" w:cs="Times New Roman"/>
          <w:b/>
          <w:bCs/>
          <w:i/>
          <w:iCs/>
          <w:sz w:val="22"/>
          <w:szCs w:val="22"/>
        </w:rPr>
        <w:t>.</w:t>
      </w:r>
      <w:r w:rsidR="00CC106B" w:rsidRPr="00CC106B">
        <w:rPr>
          <w:rFonts w:ascii="Times New Roman" w:hAnsi="Times New Roman" w:cs="Times New Roman"/>
          <w:b/>
          <w:bCs/>
          <w:i/>
          <w:iCs/>
          <w:sz w:val="22"/>
          <w:szCs w:val="22"/>
        </w:rPr>
        <w:t>2</w:t>
      </w:r>
      <w:r w:rsidRPr="00AB2F76">
        <w:rPr>
          <w:rFonts w:ascii="Times New Roman" w:hAnsi="Times New Roman" w:cs="Times New Roman"/>
          <w:b/>
          <w:bCs/>
          <w:i/>
          <w:iCs/>
          <w:sz w:val="22"/>
          <w:szCs w:val="22"/>
        </w:rPr>
        <w:t>)</w:t>
      </w:r>
      <w:r w:rsidR="00950E36" w:rsidRPr="001260B4">
        <w:rPr>
          <w:rFonts w:ascii="Times New Roman" w:hAnsi="Times New Roman" w:cs="Times New Roman"/>
          <w:b/>
          <w:bCs/>
          <w:i/>
          <w:iCs/>
          <w:sz w:val="22"/>
          <w:szCs w:val="22"/>
        </w:rPr>
        <w:t xml:space="preserve"> Liquidity risk</w:t>
      </w:r>
      <w:r w:rsidR="00950E36" w:rsidRPr="001260B4">
        <w:rPr>
          <w:rFonts w:ascii="Times New Roman" w:hAnsi="Times New Roman" w:cs="Times New Roman"/>
          <w:b/>
          <w:bCs/>
          <w:sz w:val="22"/>
          <w:szCs w:val="22"/>
        </w:rPr>
        <w:t xml:space="preserve"> </w:t>
      </w:r>
    </w:p>
    <w:p w14:paraId="06F9157A" w14:textId="77777777" w:rsidR="00950E36" w:rsidRPr="001260B4" w:rsidRDefault="00950E36" w:rsidP="00950E36">
      <w:pPr>
        <w:spacing w:line="240" w:lineRule="auto"/>
        <w:ind w:left="900"/>
        <w:jc w:val="thaiDistribute"/>
        <w:rPr>
          <w:rFonts w:ascii="Times New Roman" w:hAnsi="Times New Roman" w:cs="Times New Roman"/>
          <w:sz w:val="22"/>
          <w:szCs w:val="22"/>
        </w:rPr>
      </w:pPr>
    </w:p>
    <w:p w14:paraId="1CB9A052" w14:textId="5FBBB958" w:rsidR="00950E36" w:rsidRPr="001260B4" w:rsidRDefault="00950E36" w:rsidP="00950E36">
      <w:pPr>
        <w:spacing w:line="240" w:lineRule="auto"/>
        <w:ind w:left="990"/>
        <w:jc w:val="thaiDistribute"/>
        <w:rPr>
          <w:rFonts w:ascii="Times New Roman" w:hAnsi="Times New Roman" w:cs="Times New Roman"/>
          <w:sz w:val="22"/>
          <w:szCs w:val="22"/>
        </w:rPr>
      </w:pPr>
      <w:r w:rsidRPr="001260B4">
        <w:rPr>
          <w:rFonts w:ascii="Times New Roman" w:hAnsi="Times New Roman" w:cs="Times New Roman"/>
          <w:sz w:val="22"/>
          <w:szCs w:val="22"/>
        </w:rPr>
        <w:t>The Group</w:t>
      </w:r>
      <w:r w:rsidR="003B179F" w:rsidRPr="001260B4">
        <w:rPr>
          <w:rFonts w:ascii="Times New Roman" w:hAnsi="Times New Roman" w:cs="Times New Roman"/>
          <w:sz w:val="22"/>
          <w:szCs w:val="22"/>
        </w:rPr>
        <w:t xml:space="preserve"> </w:t>
      </w:r>
      <w:r w:rsidRPr="001260B4">
        <w:rPr>
          <w:rFonts w:ascii="Times New Roman" w:hAnsi="Times New Roman" w:cs="Times New Roman"/>
          <w:sz w:val="22"/>
          <w:szCs w:val="22"/>
        </w:rPr>
        <w:t>monitors its liquidity risk and maintains a level of cash and cash equivalents deemed adequate by management to finance the Group’s</w:t>
      </w:r>
      <w:r w:rsidR="003B179F" w:rsidRPr="001260B4">
        <w:rPr>
          <w:rFonts w:ascii="Times New Roman" w:hAnsi="Times New Roman" w:cs="Times New Roman"/>
          <w:sz w:val="22"/>
          <w:szCs w:val="22"/>
        </w:rPr>
        <w:t xml:space="preserve"> </w:t>
      </w:r>
      <w:r w:rsidRPr="001260B4">
        <w:rPr>
          <w:rFonts w:ascii="Times New Roman" w:hAnsi="Times New Roman" w:cs="Times New Roman"/>
          <w:sz w:val="22"/>
          <w:szCs w:val="22"/>
        </w:rPr>
        <w:t>operations and to mitigate the effects of fluctuations in cash flows.</w:t>
      </w:r>
    </w:p>
    <w:p w14:paraId="184829B5" w14:textId="77777777" w:rsidR="00950E36" w:rsidRPr="001260B4" w:rsidRDefault="00950E36"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bidi="ar-SA"/>
        </w:rPr>
      </w:pPr>
    </w:p>
    <w:p w14:paraId="7405BE90" w14:textId="77777777" w:rsidR="00662AFA" w:rsidRPr="001260B4" w:rsidRDefault="0066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260B4">
        <w:rPr>
          <w:rFonts w:ascii="Times New Roman" w:hAnsi="Times New Roman" w:cs="Times New Roman"/>
          <w:sz w:val="22"/>
          <w:szCs w:val="22"/>
        </w:rPr>
        <w:br w:type="page"/>
      </w:r>
    </w:p>
    <w:p w14:paraId="2374B5E9" w14:textId="77F458F6" w:rsidR="00950E36" w:rsidRPr="001260B4" w:rsidRDefault="00950E36" w:rsidP="00950E36">
      <w:pPr>
        <w:spacing w:line="240" w:lineRule="auto"/>
        <w:ind w:left="990"/>
        <w:jc w:val="thaiDistribute"/>
        <w:rPr>
          <w:rFonts w:ascii="Times New Roman" w:hAnsi="Times New Roman" w:cs="Times New Roman"/>
          <w:b/>
          <w:bCs/>
          <w:color w:val="0000FF"/>
          <w:sz w:val="22"/>
          <w:szCs w:val="22"/>
        </w:rPr>
      </w:pPr>
      <w:r w:rsidRPr="001260B4">
        <w:rPr>
          <w:rFonts w:ascii="Times New Roman" w:hAnsi="Times New Roman" w:cs="Times New Roman"/>
          <w:sz w:val="22"/>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4F73651D" w14:textId="77777777" w:rsidR="007B3AF0" w:rsidRPr="001260B4" w:rsidRDefault="007B3AF0" w:rsidP="00950E36">
      <w:pPr>
        <w:spacing w:line="240" w:lineRule="auto"/>
        <w:ind w:left="990"/>
        <w:jc w:val="thaiDistribute"/>
        <w:rPr>
          <w:rFonts w:ascii="Times New Roman" w:hAnsi="Times New Roman" w:cs="Times New Roman"/>
          <w:sz w:val="22"/>
          <w:szCs w:val="22"/>
        </w:rPr>
      </w:pPr>
    </w:p>
    <w:tbl>
      <w:tblPr>
        <w:tblStyle w:val="TableGrid"/>
        <w:tblW w:w="102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4"/>
        <w:gridCol w:w="596"/>
        <w:gridCol w:w="1240"/>
        <w:gridCol w:w="272"/>
        <w:gridCol w:w="1076"/>
        <w:gridCol w:w="294"/>
        <w:gridCol w:w="1348"/>
        <w:gridCol w:w="236"/>
        <w:gridCol w:w="1040"/>
        <w:gridCol w:w="263"/>
        <w:gridCol w:w="1157"/>
      </w:tblGrid>
      <w:tr w:rsidR="00532B77" w:rsidRPr="001260B4" w14:paraId="68245F6D" w14:textId="77777777" w:rsidTr="00CC106B">
        <w:trPr>
          <w:tblHeader/>
        </w:trPr>
        <w:tc>
          <w:tcPr>
            <w:tcW w:w="2734" w:type="dxa"/>
          </w:tcPr>
          <w:p w14:paraId="18FAEF97" w14:textId="77777777" w:rsidR="00532B77" w:rsidRPr="001260B4" w:rsidRDefault="00532B77" w:rsidP="00457A27">
            <w:pPr>
              <w:spacing w:line="240" w:lineRule="auto"/>
              <w:rPr>
                <w:rFonts w:ascii="Times New Roman" w:hAnsi="Times New Roman" w:cs="Times New Roman"/>
                <w:b/>
                <w:bCs/>
                <w:i/>
                <w:iCs/>
                <w:sz w:val="20"/>
                <w:szCs w:val="20"/>
              </w:rPr>
            </w:pPr>
          </w:p>
        </w:tc>
        <w:tc>
          <w:tcPr>
            <w:tcW w:w="596" w:type="dxa"/>
          </w:tcPr>
          <w:p w14:paraId="47B0DDB1" w14:textId="77777777" w:rsidR="00532B77" w:rsidRPr="001260B4" w:rsidRDefault="00532B77" w:rsidP="00457A27">
            <w:pPr>
              <w:spacing w:line="240" w:lineRule="auto"/>
              <w:jc w:val="center"/>
              <w:rPr>
                <w:rFonts w:ascii="Times New Roman" w:hAnsi="Times New Roman" w:cs="Times New Roman"/>
                <w:b/>
                <w:bCs/>
                <w:sz w:val="20"/>
                <w:szCs w:val="20"/>
              </w:rPr>
            </w:pPr>
          </w:p>
        </w:tc>
        <w:tc>
          <w:tcPr>
            <w:tcW w:w="6926" w:type="dxa"/>
            <w:gridSpan w:val="9"/>
          </w:tcPr>
          <w:p w14:paraId="6DC63677" w14:textId="6AD6A626" w:rsidR="00532B77" w:rsidRPr="001260B4" w:rsidRDefault="00532B77" w:rsidP="00457A27">
            <w:pPr>
              <w:spacing w:line="240" w:lineRule="auto"/>
              <w:jc w:val="center"/>
              <w:rPr>
                <w:rFonts w:ascii="Times New Roman" w:hAnsi="Times New Roman" w:cs="Times New Roman"/>
                <w:sz w:val="20"/>
                <w:szCs w:val="20"/>
              </w:rPr>
            </w:pPr>
            <w:r w:rsidRPr="001260B4">
              <w:rPr>
                <w:rFonts w:ascii="Times New Roman" w:hAnsi="Times New Roman" w:cs="Times New Roman"/>
                <w:b/>
                <w:bCs/>
                <w:sz w:val="20"/>
                <w:szCs w:val="20"/>
              </w:rPr>
              <w:t>Consolidated financial statements</w:t>
            </w:r>
          </w:p>
        </w:tc>
      </w:tr>
      <w:tr w:rsidR="00532B77" w:rsidRPr="001260B4" w14:paraId="40F78EA1" w14:textId="77777777" w:rsidTr="00CC106B">
        <w:trPr>
          <w:tblHeader/>
        </w:trPr>
        <w:tc>
          <w:tcPr>
            <w:tcW w:w="2734" w:type="dxa"/>
          </w:tcPr>
          <w:p w14:paraId="566DBD86" w14:textId="77777777" w:rsidR="00532B77" w:rsidRPr="001260B4" w:rsidRDefault="00532B77" w:rsidP="00457A27">
            <w:pPr>
              <w:spacing w:line="240" w:lineRule="auto"/>
              <w:rPr>
                <w:rFonts w:ascii="Times New Roman" w:hAnsi="Times New Roman" w:cs="Times New Roman"/>
                <w:b/>
                <w:bCs/>
                <w:i/>
                <w:iCs/>
                <w:sz w:val="20"/>
                <w:szCs w:val="20"/>
              </w:rPr>
            </w:pPr>
          </w:p>
        </w:tc>
        <w:tc>
          <w:tcPr>
            <w:tcW w:w="596" w:type="dxa"/>
          </w:tcPr>
          <w:p w14:paraId="0E567665" w14:textId="77777777" w:rsidR="00532B77" w:rsidRPr="001260B4" w:rsidRDefault="00532B77" w:rsidP="00457A27">
            <w:pPr>
              <w:spacing w:line="240" w:lineRule="auto"/>
              <w:jc w:val="center"/>
              <w:rPr>
                <w:rFonts w:ascii="Times New Roman" w:hAnsi="Times New Roman" w:cs="Times New Roman"/>
                <w:sz w:val="20"/>
                <w:szCs w:val="20"/>
              </w:rPr>
            </w:pPr>
          </w:p>
        </w:tc>
        <w:tc>
          <w:tcPr>
            <w:tcW w:w="6926" w:type="dxa"/>
            <w:gridSpan w:val="9"/>
          </w:tcPr>
          <w:p w14:paraId="4B0CB138" w14:textId="673599B4" w:rsidR="00532B77" w:rsidRPr="001260B4" w:rsidRDefault="00532B77" w:rsidP="00457A27">
            <w:pPr>
              <w:spacing w:line="240" w:lineRule="auto"/>
              <w:jc w:val="center"/>
              <w:rPr>
                <w:rFonts w:ascii="Times New Roman" w:hAnsi="Times New Roman" w:cs="Times New Roman"/>
                <w:sz w:val="20"/>
                <w:szCs w:val="20"/>
              </w:rPr>
            </w:pPr>
            <w:r w:rsidRPr="001260B4">
              <w:rPr>
                <w:rFonts w:ascii="Times New Roman" w:hAnsi="Times New Roman" w:cs="Times New Roman"/>
                <w:sz w:val="20"/>
                <w:szCs w:val="20"/>
              </w:rPr>
              <w:t>Contractual cash flows</w:t>
            </w:r>
          </w:p>
        </w:tc>
      </w:tr>
      <w:tr w:rsidR="00532B77" w:rsidRPr="001260B4" w14:paraId="0C4438FF" w14:textId="77777777" w:rsidTr="00CC106B">
        <w:trPr>
          <w:trHeight w:val="695"/>
          <w:tblHeader/>
        </w:trPr>
        <w:tc>
          <w:tcPr>
            <w:tcW w:w="2734" w:type="dxa"/>
            <w:vAlign w:val="bottom"/>
          </w:tcPr>
          <w:p w14:paraId="742795CB" w14:textId="1454F5BB" w:rsidR="00532B77" w:rsidRPr="001260B4" w:rsidRDefault="00532B77" w:rsidP="00457A27">
            <w:pPr>
              <w:spacing w:line="240" w:lineRule="auto"/>
              <w:rPr>
                <w:rFonts w:ascii="Times New Roman" w:hAnsi="Times New Roman" w:cs="Times New Roman"/>
                <w:b/>
                <w:bCs/>
                <w:i/>
                <w:iCs/>
                <w:sz w:val="20"/>
                <w:szCs w:val="20"/>
              </w:rPr>
            </w:pPr>
            <w:r w:rsidRPr="001260B4">
              <w:rPr>
                <w:rFonts w:ascii="Times New Roman" w:hAnsi="Times New Roman" w:cs="Times New Roman"/>
                <w:b/>
                <w:bCs/>
                <w:i/>
                <w:iCs/>
                <w:sz w:val="20"/>
                <w:szCs w:val="20"/>
              </w:rPr>
              <w:t xml:space="preserve">At </w:t>
            </w:r>
            <w:r w:rsidR="00CC106B" w:rsidRPr="00CC106B">
              <w:rPr>
                <w:rFonts w:ascii="Times New Roman" w:hAnsi="Times New Roman" w:cs="Times New Roman"/>
                <w:b/>
                <w:bCs/>
                <w:i/>
                <w:iCs/>
                <w:sz w:val="20"/>
                <w:szCs w:val="20"/>
                <w:lang w:val="en-US"/>
              </w:rPr>
              <w:t>31</w:t>
            </w:r>
            <w:r w:rsidRPr="001260B4">
              <w:rPr>
                <w:rFonts w:ascii="Times New Roman" w:hAnsi="Times New Roman" w:cs="Times New Roman"/>
                <w:b/>
                <w:bCs/>
                <w:i/>
                <w:iCs/>
                <w:sz w:val="20"/>
                <w:szCs w:val="20"/>
              </w:rPr>
              <w:t xml:space="preserve"> December </w:t>
            </w:r>
            <w:r w:rsidR="00CC106B" w:rsidRPr="00CC106B">
              <w:rPr>
                <w:rFonts w:ascii="Times New Roman" w:hAnsi="Times New Roman" w:cs="Times New Roman"/>
                <w:b/>
                <w:bCs/>
                <w:i/>
                <w:iCs/>
                <w:sz w:val="20"/>
                <w:szCs w:val="20"/>
                <w:lang w:val="en-US"/>
              </w:rPr>
              <w:t>2020</w:t>
            </w:r>
          </w:p>
        </w:tc>
        <w:tc>
          <w:tcPr>
            <w:tcW w:w="596" w:type="dxa"/>
          </w:tcPr>
          <w:p w14:paraId="51374195" w14:textId="672FAA83" w:rsidR="00532B77" w:rsidRPr="001260B4" w:rsidRDefault="00532B77" w:rsidP="00457A27">
            <w:pPr>
              <w:spacing w:line="240" w:lineRule="auto"/>
              <w:ind w:left="-112" w:right="-105"/>
              <w:jc w:val="center"/>
              <w:rPr>
                <w:rFonts w:ascii="Times New Roman" w:hAnsi="Times New Roman" w:cs="Times New Roman"/>
                <w:sz w:val="20"/>
                <w:szCs w:val="20"/>
              </w:rPr>
            </w:pPr>
          </w:p>
          <w:p w14:paraId="5F4E6AC2" w14:textId="77777777" w:rsidR="00532B77" w:rsidRPr="001260B4" w:rsidRDefault="00532B77" w:rsidP="00457A27">
            <w:pPr>
              <w:spacing w:line="240" w:lineRule="auto"/>
              <w:ind w:left="-112" w:right="-105"/>
              <w:jc w:val="center"/>
              <w:rPr>
                <w:rFonts w:ascii="Times New Roman" w:hAnsi="Times New Roman" w:cs="Times New Roman"/>
                <w:i/>
                <w:iCs/>
                <w:sz w:val="20"/>
                <w:szCs w:val="20"/>
              </w:rPr>
            </w:pPr>
          </w:p>
          <w:p w14:paraId="37A11F89" w14:textId="7F99955F" w:rsidR="00532B77" w:rsidRPr="001260B4" w:rsidRDefault="00532B77" w:rsidP="00457A27">
            <w:pPr>
              <w:spacing w:line="240" w:lineRule="auto"/>
              <w:ind w:left="-112" w:right="-105"/>
              <w:jc w:val="center"/>
              <w:rPr>
                <w:rFonts w:ascii="Times New Roman" w:hAnsi="Times New Roman" w:cs="Times New Roman"/>
                <w:i/>
                <w:iCs/>
                <w:sz w:val="20"/>
                <w:szCs w:val="20"/>
              </w:rPr>
            </w:pPr>
            <w:r w:rsidRPr="001260B4">
              <w:rPr>
                <w:rFonts w:ascii="Times New Roman" w:hAnsi="Times New Roman" w:cs="Times New Roman"/>
                <w:i/>
                <w:iCs/>
                <w:sz w:val="20"/>
                <w:szCs w:val="20"/>
              </w:rPr>
              <w:t>Note</w:t>
            </w:r>
          </w:p>
        </w:tc>
        <w:tc>
          <w:tcPr>
            <w:tcW w:w="1240" w:type="dxa"/>
            <w:vAlign w:val="bottom"/>
          </w:tcPr>
          <w:p w14:paraId="2DAA8EC0" w14:textId="2608B8AA" w:rsidR="00532B77" w:rsidRPr="001260B4" w:rsidRDefault="00532B77" w:rsidP="00457A27">
            <w:pPr>
              <w:spacing w:line="240" w:lineRule="auto"/>
              <w:ind w:left="-112" w:right="-105"/>
              <w:jc w:val="center"/>
              <w:rPr>
                <w:rFonts w:ascii="Times New Roman" w:hAnsi="Times New Roman" w:cs="Times New Roman"/>
                <w:sz w:val="20"/>
                <w:szCs w:val="20"/>
              </w:rPr>
            </w:pPr>
            <w:r w:rsidRPr="001260B4">
              <w:rPr>
                <w:rFonts w:ascii="Times New Roman" w:hAnsi="Times New Roman" w:cs="Times New Roman"/>
                <w:sz w:val="20"/>
                <w:szCs w:val="20"/>
              </w:rPr>
              <w:t>Carrying amount</w:t>
            </w:r>
          </w:p>
        </w:tc>
        <w:tc>
          <w:tcPr>
            <w:tcW w:w="272" w:type="dxa"/>
            <w:vAlign w:val="bottom"/>
          </w:tcPr>
          <w:p w14:paraId="033314ED" w14:textId="77777777" w:rsidR="00532B77" w:rsidRPr="001260B4" w:rsidRDefault="00532B77" w:rsidP="00457A27">
            <w:pPr>
              <w:spacing w:line="240" w:lineRule="auto"/>
              <w:jc w:val="center"/>
              <w:rPr>
                <w:rFonts w:ascii="Times New Roman" w:hAnsi="Times New Roman" w:cs="Times New Roman"/>
                <w:sz w:val="20"/>
                <w:szCs w:val="20"/>
              </w:rPr>
            </w:pPr>
          </w:p>
        </w:tc>
        <w:tc>
          <w:tcPr>
            <w:tcW w:w="1076" w:type="dxa"/>
            <w:vAlign w:val="bottom"/>
          </w:tcPr>
          <w:p w14:paraId="59B66BEA" w14:textId="5345E13A" w:rsidR="00532B77" w:rsidRPr="001260B4" w:rsidRDefault="00CC106B" w:rsidP="00457A27">
            <w:pPr>
              <w:spacing w:line="240" w:lineRule="auto"/>
              <w:ind w:left="-26" w:right="-111"/>
              <w:jc w:val="center"/>
              <w:rPr>
                <w:rFonts w:ascii="Times New Roman" w:hAnsi="Times New Roman" w:cs="Times New Roman"/>
                <w:sz w:val="20"/>
                <w:szCs w:val="20"/>
              </w:rPr>
            </w:pPr>
            <w:r w:rsidRPr="00CC106B">
              <w:rPr>
                <w:rFonts w:ascii="Times New Roman" w:hAnsi="Times New Roman" w:cs="Times New Roman"/>
                <w:sz w:val="20"/>
                <w:szCs w:val="20"/>
                <w:lang w:val="en-US"/>
              </w:rPr>
              <w:t>1</w:t>
            </w:r>
            <w:r w:rsidR="00532B77" w:rsidRPr="001260B4">
              <w:rPr>
                <w:rFonts w:ascii="Times New Roman" w:hAnsi="Times New Roman" w:cs="Times New Roman"/>
                <w:sz w:val="20"/>
                <w:szCs w:val="20"/>
              </w:rPr>
              <w:t xml:space="preserve"> year</w:t>
            </w:r>
          </w:p>
          <w:p w14:paraId="4656C31B" w14:textId="77777777" w:rsidR="00532B77" w:rsidRPr="001260B4" w:rsidRDefault="00532B77" w:rsidP="00457A27">
            <w:pPr>
              <w:spacing w:line="240" w:lineRule="auto"/>
              <w:ind w:left="-26" w:right="-111"/>
              <w:jc w:val="center"/>
              <w:rPr>
                <w:rFonts w:ascii="Times New Roman" w:hAnsi="Times New Roman" w:cs="Times New Roman"/>
                <w:sz w:val="20"/>
                <w:szCs w:val="20"/>
              </w:rPr>
            </w:pPr>
            <w:r w:rsidRPr="001260B4">
              <w:rPr>
                <w:rFonts w:ascii="Times New Roman" w:hAnsi="Times New Roman" w:cs="Times New Roman"/>
                <w:sz w:val="20"/>
                <w:szCs w:val="20"/>
              </w:rPr>
              <w:t>or less</w:t>
            </w:r>
          </w:p>
        </w:tc>
        <w:tc>
          <w:tcPr>
            <w:tcW w:w="294" w:type="dxa"/>
            <w:vAlign w:val="bottom"/>
          </w:tcPr>
          <w:p w14:paraId="0987BE26" w14:textId="77777777" w:rsidR="00532B77" w:rsidRPr="001260B4" w:rsidRDefault="00532B77" w:rsidP="00457A27">
            <w:pPr>
              <w:spacing w:line="240" w:lineRule="auto"/>
              <w:jc w:val="center"/>
              <w:rPr>
                <w:rFonts w:ascii="Times New Roman" w:hAnsi="Times New Roman" w:cs="Times New Roman"/>
                <w:sz w:val="20"/>
                <w:szCs w:val="20"/>
              </w:rPr>
            </w:pPr>
          </w:p>
        </w:tc>
        <w:tc>
          <w:tcPr>
            <w:tcW w:w="1348" w:type="dxa"/>
            <w:vAlign w:val="bottom"/>
          </w:tcPr>
          <w:p w14:paraId="17FDDEE7" w14:textId="6D3DF272" w:rsidR="00532B77" w:rsidRPr="001260B4" w:rsidRDefault="00532B77" w:rsidP="00457A27">
            <w:pPr>
              <w:spacing w:line="240" w:lineRule="auto"/>
              <w:ind w:left="-70" w:right="-110"/>
              <w:jc w:val="center"/>
              <w:rPr>
                <w:rFonts w:ascii="Times New Roman" w:hAnsi="Times New Roman" w:cs="Times New Roman"/>
                <w:sz w:val="20"/>
                <w:szCs w:val="20"/>
              </w:rPr>
            </w:pPr>
            <w:r w:rsidRPr="001260B4">
              <w:rPr>
                <w:rFonts w:ascii="Times New Roman" w:hAnsi="Times New Roman" w:cs="Times New Roman"/>
                <w:sz w:val="20"/>
                <w:szCs w:val="20"/>
              </w:rPr>
              <w:t xml:space="preserve">More than </w:t>
            </w:r>
            <w:r w:rsidR="00C20596" w:rsidRPr="001260B4">
              <w:rPr>
                <w:rFonts w:ascii="Times New Roman" w:hAnsi="Times New Roman" w:cstheme="minorBidi"/>
                <w:sz w:val="20"/>
                <w:szCs w:val="20"/>
                <w:cs/>
              </w:rPr>
              <w:br/>
            </w:r>
            <w:r w:rsidR="00CC106B" w:rsidRPr="00CC106B">
              <w:rPr>
                <w:rFonts w:ascii="Times New Roman" w:hAnsi="Times New Roman" w:cs="Times New Roman"/>
                <w:sz w:val="20"/>
                <w:szCs w:val="20"/>
                <w:lang w:val="en-US"/>
              </w:rPr>
              <w:t>1</w:t>
            </w:r>
            <w:r w:rsidRPr="001260B4">
              <w:rPr>
                <w:rFonts w:ascii="Times New Roman" w:hAnsi="Times New Roman" w:cs="Times New Roman"/>
                <w:sz w:val="20"/>
                <w:szCs w:val="20"/>
              </w:rPr>
              <w:t xml:space="preserve"> year but less than </w:t>
            </w:r>
            <w:r w:rsidR="00CC106B" w:rsidRPr="00CC106B">
              <w:rPr>
                <w:rFonts w:ascii="Times New Roman" w:hAnsi="Times New Roman" w:cs="Times New Roman"/>
                <w:sz w:val="20"/>
                <w:szCs w:val="20"/>
                <w:lang w:val="en-US"/>
              </w:rPr>
              <w:t>5</w:t>
            </w:r>
            <w:r w:rsidRPr="001260B4">
              <w:rPr>
                <w:rFonts w:ascii="Times New Roman" w:hAnsi="Times New Roman" w:cs="Times New Roman"/>
                <w:sz w:val="20"/>
                <w:szCs w:val="20"/>
              </w:rPr>
              <w:t xml:space="preserve"> years</w:t>
            </w:r>
          </w:p>
        </w:tc>
        <w:tc>
          <w:tcPr>
            <w:tcW w:w="236" w:type="dxa"/>
            <w:vAlign w:val="bottom"/>
          </w:tcPr>
          <w:p w14:paraId="015CEF9B" w14:textId="77777777" w:rsidR="00532B77" w:rsidRPr="001260B4" w:rsidRDefault="00532B77" w:rsidP="00457A27">
            <w:pPr>
              <w:spacing w:line="240" w:lineRule="auto"/>
              <w:jc w:val="center"/>
              <w:rPr>
                <w:rFonts w:ascii="Times New Roman" w:hAnsi="Times New Roman" w:cs="Times New Roman"/>
                <w:sz w:val="20"/>
                <w:szCs w:val="20"/>
              </w:rPr>
            </w:pPr>
          </w:p>
        </w:tc>
        <w:tc>
          <w:tcPr>
            <w:tcW w:w="1040" w:type="dxa"/>
            <w:vAlign w:val="bottom"/>
          </w:tcPr>
          <w:p w14:paraId="6560BCD0" w14:textId="7A2431A9" w:rsidR="00532B77" w:rsidRPr="001260B4" w:rsidRDefault="00532B77" w:rsidP="00457A27">
            <w:pPr>
              <w:spacing w:line="240" w:lineRule="auto"/>
              <w:ind w:left="-100" w:right="-108"/>
              <w:jc w:val="center"/>
              <w:rPr>
                <w:rFonts w:ascii="Times New Roman" w:hAnsi="Times New Roman" w:cs="Times New Roman"/>
                <w:sz w:val="20"/>
                <w:szCs w:val="20"/>
              </w:rPr>
            </w:pPr>
            <w:r w:rsidRPr="001260B4">
              <w:rPr>
                <w:rFonts w:ascii="Times New Roman" w:hAnsi="Times New Roman" w:cs="Times New Roman"/>
                <w:sz w:val="20"/>
                <w:szCs w:val="20"/>
              </w:rPr>
              <w:t xml:space="preserve">More than </w:t>
            </w:r>
            <w:r w:rsidR="00CC106B" w:rsidRPr="00CC106B">
              <w:rPr>
                <w:rFonts w:ascii="Times New Roman" w:hAnsi="Times New Roman" w:cs="Times New Roman"/>
                <w:sz w:val="20"/>
                <w:szCs w:val="20"/>
                <w:lang w:val="en-US"/>
              </w:rPr>
              <w:t>5</w:t>
            </w:r>
            <w:r w:rsidRPr="001260B4">
              <w:rPr>
                <w:rFonts w:ascii="Times New Roman" w:hAnsi="Times New Roman" w:cs="Times New Roman"/>
                <w:sz w:val="20"/>
                <w:szCs w:val="20"/>
              </w:rPr>
              <w:t xml:space="preserve"> years</w:t>
            </w:r>
          </w:p>
        </w:tc>
        <w:tc>
          <w:tcPr>
            <w:tcW w:w="263" w:type="dxa"/>
            <w:vAlign w:val="bottom"/>
          </w:tcPr>
          <w:p w14:paraId="4B38578C" w14:textId="77777777" w:rsidR="00532B77" w:rsidRPr="001260B4" w:rsidRDefault="00532B77" w:rsidP="00457A27">
            <w:pPr>
              <w:spacing w:line="240" w:lineRule="auto"/>
              <w:jc w:val="center"/>
              <w:rPr>
                <w:rFonts w:ascii="Times New Roman" w:hAnsi="Times New Roman" w:cs="Times New Roman"/>
                <w:sz w:val="20"/>
                <w:szCs w:val="20"/>
              </w:rPr>
            </w:pPr>
          </w:p>
        </w:tc>
        <w:tc>
          <w:tcPr>
            <w:tcW w:w="1154" w:type="dxa"/>
            <w:vAlign w:val="bottom"/>
          </w:tcPr>
          <w:p w14:paraId="4B836EF3" w14:textId="77777777" w:rsidR="00532B77" w:rsidRPr="001260B4" w:rsidRDefault="00532B77" w:rsidP="00457A27">
            <w:pPr>
              <w:spacing w:line="240" w:lineRule="auto"/>
              <w:jc w:val="center"/>
              <w:rPr>
                <w:rFonts w:ascii="Times New Roman" w:hAnsi="Times New Roman" w:cs="Times New Roman"/>
                <w:sz w:val="20"/>
                <w:szCs w:val="20"/>
              </w:rPr>
            </w:pPr>
            <w:r w:rsidRPr="001260B4">
              <w:rPr>
                <w:rFonts w:ascii="Times New Roman" w:hAnsi="Times New Roman" w:cs="Times New Roman"/>
                <w:sz w:val="20"/>
                <w:szCs w:val="20"/>
              </w:rPr>
              <w:t>Total</w:t>
            </w:r>
          </w:p>
        </w:tc>
      </w:tr>
      <w:tr w:rsidR="00532B77" w:rsidRPr="001260B4" w14:paraId="7E2B1B24" w14:textId="77777777" w:rsidTr="00CC106B">
        <w:trPr>
          <w:tblHeader/>
        </w:trPr>
        <w:tc>
          <w:tcPr>
            <w:tcW w:w="2734" w:type="dxa"/>
            <w:vAlign w:val="bottom"/>
          </w:tcPr>
          <w:p w14:paraId="304B4483" w14:textId="77777777" w:rsidR="00532B77" w:rsidRPr="001260B4" w:rsidRDefault="00532B77" w:rsidP="00457A27">
            <w:pPr>
              <w:spacing w:line="240" w:lineRule="auto"/>
              <w:rPr>
                <w:rFonts w:ascii="Times New Roman" w:hAnsi="Times New Roman" w:cs="Times New Roman"/>
                <w:b/>
                <w:bCs/>
                <w:i/>
                <w:iCs/>
                <w:sz w:val="20"/>
                <w:szCs w:val="20"/>
              </w:rPr>
            </w:pPr>
          </w:p>
        </w:tc>
        <w:tc>
          <w:tcPr>
            <w:tcW w:w="596" w:type="dxa"/>
          </w:tcPr>
          <w:p w14:paraId="2A6E249C" w14:textId="77777777" w:rsidR="00532B77" w:rsidRPr="001260B4" w:rsidRDefault="00532B77" w:rsidP="00457A27">
            <w:pPr>
              <w:spacing w:line="240" w:lineRule="auto"/>
              <w:jc w:val="center"/>
              <w:rPr>
                <w:rFonts w:ascii="Times New Roman" w:hAnsi="Times New Roman" w:cs="Times New Roman"/>
                <w:i/>
                <w:iCs/>
                <w:sz w:val="20"/>
                <w:szCs w:val="20"/>
              </w:rPr>
            </w:pPr>
          </w:p>
        </w:tc>
        <w:tc>
          <w:tcPr>
            <w:tcW w:w="6926" w:type="dxa"/>
            <w:gridSpan w:val="9"/>
          </w:tcPr>
          <w:p w14:paraId="52902011" w14:textId="52860D5B" w:rsidR="00532B77" w:rsidRPr="001260B4" w:rsidRDefault="00AB2F76" w:rsidP="00457A27">
            <w:pPr>
              <w:spacing w:line="240" w:lineRule="auto"/>
              <w:jc w:val="center"/>
              <w:rPr>
                <w:rFonts w:ascii="Times New Roman" w:hAnsi="Times New Roman" w:cs="Times New Roman"/>
                <w:sz w:val="20"/>
                <w:szCs w:val="20"/>
              </w:rPr>
            </w:pPr>
            <w:r w:rsidRPr="00AB2F76">
              <w:rPr>
                <w:rFonts w:ascii="Times New Roman" w:hAnsi="Times New Roman" w:cs="Times New Roman"/>
                <w:i/>
                <w:iCs/>
                <w:sz w:val="20"/>
                <w:szCs w:val="20"/>
                <w:lang w:val="en-US"/>
              </w:rPr>
              <w:t>(</w:t>
            </w:r>
            <w:r w:rsidR="00532B77" w:rsidRPr="001260B4">
              <w:rPr>
                <w:rFonts w:ascii="Times New Roman" w:hAnsi="Times New Roman" w:cs="Times New Roman"/>
                <w:i/>
                <w:iCs/>
                <w:sz w:val="20"/>
                <w:szCs w:val="20"/>
              </w:rPr>
              <w:t>in thousand Baht</w:t>
            </w:r>
            <w:r w:rsidRPr="00AB2F76">
              <w:rPr>
                <w:rFonts w:ascii="Times New Roman" w:hAnsi="Times New Roman" w:cs="Times New Roman"/>
                <w:i/>
                <w:iCs/>
                <w:sz w:val="20"/>
                <w:szCs w:val="20"/>
                <w:lang w:val="en-US"/>
              </w:rPr>
              <w:t>)</w:t>
            </w:r>
          </w:p>
        </w:tc>
      </w:tr>
      <w:tr w:rsidR="00532B77" w:rsidRPr="001260B4" w14:paraId="42CA3EFA" w14:textId="77777777" w:rsidTr="00CC106B">
        <w:tc>
          <w:tcPr>
            <w:tcW w:w="2734" w:type="dxa"/>
          </w:tcPr>
          <w:p w14:paraId="56BD34A7" w14:textId="69202BCD" w:rsidR="00532B77" w:rsidRPr="001260B4" w:rsidRDefault="00532B77" w:rsidP="00457A27">
            <w:pPr>
              <w:spacing w:line="240" w:lineRule="auto"/>
              <w:ind w:left="73" w:right="-24" w:hanging="73"/>
              <w:rPr>
                <w:rFonts w:ascii="Times New Roman" w:hAnsi="Times New Roman" w:cs="Times New Roman"/>
                <w:b/>
                <w:bCs/>
                <w:i/>
                <w:iCs/>
                <w:sz w:val="20"/>
                <w:szCs w:val="20"/>
              </w:rPr>
            </w:pPr>
            <w:r w:rsidRPr="001260B4">
              <w:rPr>
                <w:rFonts w:ascii="Times New Roman" w:hAnsi="Times New Roman" w:cs="Times New Roman"/>
                <w:b/>
                <w:bCs/>
                <w:i/>
                <w:iCs/>
                <w:sz w:val="20"/>
                <w:szCs w:val="20"/>
              </w:rPr>
              <w:t>Non</w:t>
            </w:r>
            <w:r w:rsidR="00001723" w:rsidRPr="00001723">
              <w:rPr>
                <w:rFonts w:ascii="Times New Roman" w:hAnsi="Times New Roman" w:cs="Times New Roman"/>
                <w:b/>
                <w:bCs/>
                <w:i/>
                <w:iCs/>
                <w:sz w:val="20"/>
                <w:szCs w:val="20"/>
                <w:lang w:val="en-US"/>
              </w:rPr>
              <w:t>-</w:t>
            </w:r>
            <w:r w:rsidRPr="001260B4">
              <w:rPr>
                <w:rFonts w:ascii="Times New Roman" w:hAnsi="Times New Roman" w:cs="Times New Roman"/>
                <w:b/>
                <w:bCs/>
                <w:i/>
                <w:iCs/>
                <w:sz w:val="20"/>
                <w:szCs w:val="20"/>
              </w:rPr>
              <w:t>derivative financial liabilities</w:t>
            </w:r>
          </w:p>
        </w:tc>
        <w:tc>
          <w:tcPr>
            <w:tcW w:w="596" w:type="dxa"/>
          </w:tcPr>
          <w:p w14:paraId="4FEC0333" w14:textId="77777777" w:rsidR="00532B77" w:rsidRPr="001260B4" w:rsidRDefault="00532B77" w:rsidP="00457A27">
            <w:pPr>
              <w:tabs>
                <w:tab w:val="decimal" w:pos="708"/>
              </w:tabs>
              <w:spacing w:line="240" w:lineRule="auto"/>
              <w:rPr>
                <w:rFonts w:ascii="Times New Roman" w:hAnsi="Times New Roman" w:cs="Times New Roman"/>
                <w:b/>
                <w:bCs/>
                <w:sz w:val="20"/>
                <w:szCs w:val="20"/>
              </w:rPr>
            </w:pPr>
          </w:p>
        </w:tc>
        <w:tc>
          <w:tcPr>
            <w:tcW w:w="1240" w:type="dxa"/>
          </w:tcPr>
          <w:p w14:paraId="3399DF2F" w14:textId="5E7F2CF1" w:rsidR="00532B77" w:rsidRPr="001260B4" w:rsidRDefault="00532B77" w:rsidP="00457A27">
            <w:pPr>
              <w:tabs>
                <w:tab w:val="decimal" w:pos="708"/>
              </w:tabs>
              <w:spacing w:line="240" w:lineRule="auto"/>
              <w:rPr>
                <w:rFonts w:ascii="Times New Roman" w:hAnsi="Times New Roman" w:cs="Times New Roman"/>
                <w:b/>
                <w:bCs/>
                <w:sz w:val="20"/>
                <w:szCs w:val="20"/>
              </w:rPr>
            </w:pPr>
          </w:p>
        </w:tc>
        <w:tc>
          <w:tcPr>
            <w:tcW w:w="272" w:type="dxa"/>
          </w:tcPr>
          <w:p w14:paraId="3113D2DC" w14:textId="77777777" w:rsidR="00532B77" w:rsidRPr="001260B4" w:rsidRDefault="00532B77" w:rsidP="00457A27">
            <w:pPr>
              <w:tabs>
                <w:tab w:val="decimal" w:pos="708"/>
              </w:tabs>
              <w:spacing w:line="240" w:lineRule="auto"/>
              <w:rPr>
                <w:rFonts w:ascii="Times New Roman" w:hAnsi="Times New Roman" w:cs="Times New Roman"/>
                <w:b/>
                <w:bCs/>
                <w:sz w:val="20"/>
                <w:szCs w:val="20"/>
              </w:rPr>
            </w:pPr>
          </w:p>
        </w:tc>
        <w:tc>
          <w:tcPr>
            <w:tcW w:w="1076" w:type="dxa"/>
          </w:tcPr>
          <w:p w14:paraId="608D1205" w14:textId="77777777" w:rsidR="00532B77" w:rsidRPr="001260B4" w:rsidRDefault="00532B77" w:rsidP="00457A27">
            <w:pPr>
              <w:tabs>
                <w:tab w:val="decimal" w:pos="708"/>
              </w:tabs>
              <w:spacing w:line="240" w:lineRule="auto"/>
              <w:rPr>
                <w:rFonts w:ascii="Times New Roman" w:hAnsi="Times New Roman" w:cs="Times New Roman"/>
                <w:b/>
                <w:bCs/>
                <w:sz w:val="20"/>
                <w:szCs w:val="20"/>
              </w:rPr>
            </w:pPr>
          </w:p>
        </w:tc>
        <w:tc>
          <w:tcPr>
            <w:tcW w:w="294" w:type="dxa"/>
          </w:tcPr>
          <w:p w14:paraId="1EF92A54" w14:textId="77777777" w:rsidR="00532B77" w:rsidRPr="001260B4" w:rsidRDefault="00532B77" w:rsidP="00457A27">
            <w:pPr>
              <w:tabs>
                <w:tab w:val="decimal" w:pos="708"/>
              </w:tabs>
              <w:spacing w:line="240" w:lineRule="auto"/>
              <w:rPr>
                <w:rFonts w:ascii="Times New Roman" w:hAnsi="Times New Roman" w:cs="Times New Roman"/>
                <w:b/>
                <w:bCs/>
                <w:sz w:val="20"/>
                <w:szCs w:val="20"/>
              </w:rPr>
            </w:pPr>
          </w:p>
        </w:tc>
        <w:tc>
          <w:tcPr>
            <w:tcW w:w="1348" w:type="dxa"/>
          </w:tcPr>
          <w:p w14:paraId="7DE60FED" w14:textId="77777777" w:rsidR="00532B77" w:rsidRPr="001260B4" w:rsidRDefault="00532B77" w:rsidP="00457A27">
            <w:pPr>
              <w:tabs>
                <w:tab w:val="decimal" w:pos="708"/>
              </w:tabs>
              <w:spacing w:line="240" w:lineRule="auto"/>
              <w:rPr>
                <w:rFonts w:ascii="Times New Roman" w:hAnsi="Times New Roman" w:cs="Times New Roman"/>
                <w:b/>
                <w:bCs/>
                <w:sz w:val="20"/>
                <w:szCs w:val="20"/>
              </w:rPr>
            </w:pPr>
          </w:p>
        </w:tc>
        <w:tc>
          <w:tcPr>
            <w:tcW w:w="236" w:type="dxa"/>
          </w:tcPr>
          <w:p w14:paraId="7DFDE2B1" w14:textId="77777777" w:rsidR="00532B77" w:rsidRPr="001260B4" w:rsidRDefault="00532B77" w:rsidP="00457A27">
            <w:pPr>
              <w:tabs>
                <w:tab w:val="decimal" w:pos="708"/>
              </w:tabs>
              <w:spacing w:line="240" w:lineRule="auto"/>
              <w:rPr>
                <w:rFonts w:ascii="Times New Roman" w:hAnsi="Times New Roman" w:cs="Times New Roman"/>
                <w:b/>
                <w:bCs/>
                <w:sz w:val="20"/>
                <w:szCs w:val="20"/>
              </w:rPr>
            </w:pPr>
          </w:p>
        </w:tc>
        <w:tc>
          <w:tcPr>
            <w:tcW w:w="1040" w:type="dxa"/>
          </w:tcPr>
          <w:p w14:paraId="0FEE9A36" w14:textId="77777777" w:rsidR="00532B77" w:rsidRPr="001260B4" w:rsidRDefault="00532B77" w:rsidP="00457A27">
            <w:pPr>
              <w:tabs>
                <w:tab w:val="decimal" w:pos="708"/>
              </w:tabs>
              <w:spacing w:line="240" w:lineRule="auto"/>
              <w:rPr>
                <w:rFonts w:ascii="Times New Roman" w:hAnsi="Times New Roman" w:cs="Times New Roman"/>
                <w:b/>
                <w:bCs/>
                <w:sz w:val="20"/>
                <w:szCs w:val="20"/>
              </w:rPr>
            </w:pPr>
          </w:p>
        </w:tc>
        <w:tc>
          <w:tcPr>
            <w:tcW w:w="263" w:type="dxa"/>
          </w:tcPr>
          <w:p w14:paraId="4F9ED179" w14:textId="77777777" w:rsidR="00532B77" w:rsidRPr="001260B4" w:rsidRDefault="00532B77" w:rsidP="00457A27">
            <w:pPr>
              <w:tabs>
                <w:tab w:val="decimal" w:pos="708"/>
              </w:tabs>
              <w:spacing w:line="240" w:lineRule="auto"/>
              <w:rPr>
                <w:rFonts w:ascii="Times New Roman" w:hAnsi="Times New Roman" w:cs="Times New Roman"/>
                <w:b/>
                <w:bCs/>
                <w:sz w:val="20"/>
                <w:szCs w:val="20"/>
              </w:rPr>
            </w:pPr>
          </w:p>
        </w:tc>
        <w:tc>
          <w:tcPr>
            <w:tcW w:w="1154" w:type="dxa"/>
          </w:tcPr>
          <w:p w14:paraId="1AD6F037" w14:textId="77777777" w:rsidR="00532B77" w:rsidRPr="001260B4" w:rsidRDefault="00532B77" w:rsidP="00457A27">
            <w:pPr>
              <w:tabs>
                <w:tab w:val="decimal" w:pos="708"/>
              </w:tabs>
              <w:spacing w:line="240" w:lineRule="auto"/>
              <w:rPr>
                <w:rFonts w:ascii="Times New Roman" w:hAnsi="Times New Roman" w:cs="Times New Roman"/>
                <w:b/>
                <w:bCs/>
                <w:sz w:val="20"/>
                <w:szCs w:val="20"/>
              </w:rPr>
            </w:pPr>
          </w:p>
        </w:tc>
      </w:tr>
      <w:tr w:rsidR="00532B77" w:rsidRPr="001260B4" w14:paraId="7A3ED63D" w14:textId="77777777" w:rsidTr="00CC106B">
        <w:tc>
          <w:tcPr>
            <w:tcW w:w="2734" w:type="dxa"/>
          </w:tcPr>
          <w:p w14:paraId="63DEE438" w14:textId="1BF28C0A" w:rsidR="00532B77" w:rsidRPr="001260B4" w:rsidRDefault="00532B77" w:rsidP="00457A27">
            <w:pPr>
              <w:spacing w:line="240" w:lineRule="auto"/>
              <w:ind w:left="73" w:right="-24" w:hanging="73"/>
              <w:rPr>
                <w:rFonts w:ascii="Times New Roman" w:hAnsi="Times New Roman" w:cs="Times New Roman"/>
                <w:sz w:val="20"/>
                <w:szCs w:val="20"/>
              </w:rPr>
            </w:pPr>
            <w:r w:rsidRPr="001260B4">
              <w:rPr>
                <w:rFonts w:ascii="Times New Roman" w:hAnsi="Times New Roman" w:cs="Times New Roman"/>
                <w:sz w:val="20"/>
                <w:szCs w:val="20"/>
              </w:rPr>
              <w:t>Other current payables</w:t>
            </w:r>
          </w:p>
        </w:tc>
        <w:tc>
          <w:tcPr>
            <w:tcW w:w="596" w:type="dxa"/>
          </w:tcPr>
          <w:p w14:paraId="386CC152" w14:textId="4AD01BF2" w:rsidR="00532B77" w:rsidRPr="001260B4" w:rsidRDefault="00CC106B" w:rsidP="00B407B7">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CC106B">
              <w:rPr>
                <w:rFonts w:ascii="Times New Roman" w:hAnsi="Times New Roman" w:cs="Times New Roman"/>
                <w:i/>
                <w:iCs/>
                <w:sz w:val="20"/>
                <w:szCs w:val="20"/>
                <w:lang w:val="en-US"/>
              </w:rPr>
              <w:t>17</w:t>
            </w:r>
          </w:p>
        </w:tc>
        <w:tc>
          <w:tcPr>
            <w:tcW w:w="1240" w:type="dxa"/>
          </w:tcPr>
          <w:p w14:paraId="78E62BA8" w14:textId="5392D7DE" w:rsidR="00532B77" w:rsidRPr="001260B4" w:rsidRDefault="00CC106B"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CC106B">
              <w:rPr>
                <w:rFonts w:ascii="Times New Roman" w:hAnsi="Times New Roman" w:cs="Times New Roman"/>
                <w:sz w:val="20"/>
                <w:szCs w:val="20"/>
                <w:lang w:val="en-US"/>
              </w:rPr>
              <w:t>539</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512</w:t>
            </w:r>
          </w:p>
        </w:tc>
        <w:tc>
          <w:tcPr>
            <w:tcW w:w="272" w:type="dxa"/>
          </w:tcPr>
          <w:p w14:paraId="3125BAC7" w14:textId="77777777" w:rsidR="00532B77" w:rsidRPr="001260B4" w:rsidRDefault="00532B77" w:rsidP="0005735C">
            <w:pPr>
              <w:tabs>
                <w:tab w:val="decimal" w:pos="706"/>
              </w:tabs>
              <w:spacing w:line="240" w:lineRule="auto"/>
              <w:jc w:val="right"/>
              <w:rPr>
                <w:rFonts w:ascii="Times New Roman" w:hAnsi="Times New Roman" w:cs="Times New Roman"/>
                <w:sz w:val="20"/>
                <w:szCs w:val="20"/>
              </w:rPr>
            </w:pPr>
          </w:p>
        </w:tc>
        <w:tc>
          <w:tcPr>
            <w:tcW w:w="1076" w:type="dxa"/>
          </w:tcPr>
          <w:p w14:paraId="0F7B29C1" w14:textId="41F5D21E" w:rsidR="00532B77" w:rsidRPr="001260B4" w:rsidRDefault="00CC106B"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CC106B">
              <w:rPr>
                <w:rFonts w:ascii="Times New Roman" w:hAnsi="Times New Roman" w:cs="Times New Roman"/>
                <w:sz w:val="20"/>
                <w:szCs w:val="20"/>
                <w:lang w:val="en-US"/>
              </w:rPr>
              <w:t>539</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512</w:t>
            </w:r>
          </w:p>
        </w:tc>
        <w:tc>
          <w:tcPr>
            <w:tcW w:w="294" w:type="dxa"/>
          </w:tcPr>
          <w:p w14:paraId="02FD9334" w14:textId="77777777" w:rsidR="00532B77" w:rsidRPr="001260B4" w:rsidRDefault="00532B77" w:rsidP="0005735C">
            <w:pPr>
              <w:tabs>
                <w:tab w:val="decimal" w:pos="613"/>
              </w:tabs>
              <w:spacing w:line="240" w:lineRule="auto"/>
              <w:jc w:val="right"/>
              <w:rPr>
                <w:rFonts w:ascii="Times New Roman" w:hAnsi="Times New Roman" w:cs="Times New Roman"/>
                <w:sz w:val="20"/>
                <w:szCs w:val="20"/>
              </w:rPr>
            </w:pPr>
          </w:p>
        </w:tc>
        <w:tc>
          <w:tcPr>
            <w:tcW w:w="1348" w:type="dxa"/>
          </w:tcPr>
          <w:p w14:paraId="544CF917" w14:textId="531A9EE5" w:rsidR="00532B77" w:rsidRPr="001260B4" w:rsidRDefault="00001723" w:rsidP="00B407B7">
            <w:pPr>
              <w:tabs>
                <w:tab w:val="clear" w:pos="227"/>
                <w:tab w:val="clear" w:pos="454"/>
                <w:tab w:val="clear" w:pos="680"/>
                <w:tab w:val="clear" w:pos="907"/>
                <w:tab w:val="decimal" w:pos="610"/>
              </w:tabs>
              <w:ind w:right="200"/>
              <w:jc w:val="right"/>
              <w:rPr>
                <w:rFonts w:ascii="Times New Roman" w:hAnsi="Times New Roman" w:cs="Times New Roman"/>
                <w:sz w:val="20"/>
                <w:szCs w:val="20"/>
              </w:rPr>
            </w:pPr>
            <w:r w:rsidRPr="00001723">
              <w:rPr>
                <w:rFonts w:ascii="Times New Roman" w:hAnsi="Times New Roman" w:cs="Times New Roman"/>
                <w:sz w:val="20"/>
                <w:szCs w:val="20"/>
                <w:lang w:val="en-US"/>
              </w:rPr>
              <w:t>-</w:t>
            </w:r>
          </w:p>
        </w:tc>
        <w:tc>
          <w:tcPr>
            <w:tcW w:w="236" w:type="dxa"/>
          </w:tcPr>
          <w:p w14:paraId="27FCD43A" w14:textId="77777777" w:rsidR="00532B77" w:rsidRPr="001260B4" w:rsidRDefault="00532B77" w:rsidP="00B407B7">
            <w:pPr>
              <w:tabs>
                <w:tab w:val="clear" w:pos="227"/>
                <w:tab w:val="clear" w:pos="454"/>
                <w:tab w:val="clear" w:pos="680"/>
                <w:tab w:val="decimal" w:pos="706"/>
                <w:tab w:val="decimal" w:pos="1320"/>
              </w:tabs>
              <w:jc w:val="right"/>
              <w:rPr>
                <w:rFonts w:ascii="Times New Roman" w:hAnsi="Times New Roman" w:cs="Times New Roman"/>
                <w:sz w:val="20"/>
                <w:szCs w:val="20"/>
              </w:rPr>
            </w:pPr>
          </w:p>
        </w:tc>
        <w:tc>
          <w:tcPr>
            <w:tcW w:w="1040" w:type="dxa"/>
          </w:tcPr>
          <w:p w14:paraId="29668BFD" w14:textId="444F8F61" w:rsidR="00532B77" w:rsidRPr="001260B4" w:rsidRDefault="00001723" w:rsidP="00B407B7">
            <w:pPr>
              <w:tabs>
                <w:tab w:val="clear" w:pos="227"/>
                <w:tab w:val="clear" w:pos="454"/>
                <w:tab w:val="clear" w:pos="680"/>
                <w:tab w:val="clear" w:pos="907"/>
                <w:tab w:val="decimal" w:pos="706"/>
                <w:tab w:val="left" w:pos="760"/>
                <w:tab w:val="decimal" w:pos="1320"/>
              </w:tabs>
              <w:ind w:right="184"/>
              <w:jc w:val="right"/>
              <w:rPr>
                <w:rFonts w:ascii="Times New Roman" w:hAnsi="Times New Roman" w:cs="Times New Roman"/>
                <w:sz w:val="20"/>
                <w:szCs w:val="20"/>
              </w:rPr>
            </w:pPr>
            <w:r w:rsidRPr="00001723">
              <w:rPr>
                <w:rFonts w:ascii="Times New Roman" w:hAnsi="Times New Roman" w:cs="Times New Roman"/>
                <w:sz w:val="20"/>
                <w:szCs w:val="20"/>
                <w:lang w:val="en-US"/>
              </w:rPr>
              <w:t>-</w:t>
            </w:r>
          </w:p>
        </w:tc>
        <w:tc>
          <w:tcPr>
            <w:tcW w:w="263" w:type="dxa"/>
          </w:tcPr>
          <w:p w14:paraId="5E15375C" w14:textId="77777777" w:rsidR="00532B77" w:rsidRPr="001260B4" w:rsidRDefault="00532B77" w:rsidP="00B407B7">
            <w:pPr>
              <w:tabs>
                <w:tab w:val="clear" w:pos="227"/>
                <w:tab w:val="clear" w:pos="454"/>
                <w:tab w:val="clear" w:pos="680"/>
                <w:tab w:val="decimal" w:pos="706"/>
                <w:tab w:val="decimal" w:pos="1320"/>
              </w:tabs>
              <w:jc w:val="right"/>
              <w:rPr>
                <w:rFonts w:ascii="Times New Roman" w:hAnsi="Times New Roman" w:cs="Times New Roman"/>
                <w:sz w:val="20"/>
                <w:szCs w:val="20"/>
              </w:rPr>
            </w:pPr>
          </w:p>
        </w:tc>
        <w:tc>
          <w:tcPr>
            <w:tcW w:w="1154" w:type="dxa"/>
          </w:tcPr>
          <w:p w14:paraId="6EF9A514" w14:textId="795829E5" w:rsidR="00532B77" w:rsidRPr="001260B4" w:rsidRDefault="00CC106B" w:rsidP="00B407B7">
            <w:pPr>
              <w:tabs>
                <w:tab w:val="clear" w:pos="227"/>
                <w:tab w:val="clear" w:pos="454"/>
                <w:tab w:val="clear" w:pos="680"/>
                <w:tab w:val="decimal" w:pos="706"/>
                <w:tab w:val="decimal" w:pos="1320"/>
              </w:tabs>
              <w:jc w:val="right"/>
              <w:rPr>
                <w:rFonts w:ascii="Times New Roman" w:hAnsi="Times New Roman" w:cs="Times New Roman"/>
                <w:sz w:val="20"/>
                <w:szCs w:val="20"/>
              </w:rPr>
            </w:pPr>
            <w:r w:rsidRPr="00CC106B">
              <w:rPr>
                <w:rFonts w:ascii="Times New Roman" w:hAnsi="Times New Roman" w:cs="Times New Roman"/>
                <w:sz w:val="20"/>
                <w:szCs w:val="20"/>
                <w:lang w:val="en-US"/>
              </w:rPr>
              <w:t>539</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512</w:t>
            </w:r>
          </w:p>
        </w:tc>
      </w:tr>
      <w:tr w:rsidR="00532B77" w:rsidRPr="001260B4" w14:paraId="0986D594" w14:textId="77777777" w:rsidTr="00CC106B">
        <w:tc>
          <w:tcPr>
            <w:tcW w:w="2734" w:type="dxa"/>
          </w:tcPr>
          <w:p w14:paraId="57ADEA9A" w14:textId="29D6CDA8" w:rsidR="00532B77" w:rsidRPr="001260B4" w:rsidRDefault="00532B77" w:rsidP="00457A27">
            <w:pPr>
              <w:spacing w:line="240" w:lineRule="auto"/>
              <w:ind w:left="73" w:right="-24" w:hanging="73"/>
              <w:rPr>
                <w:rFonts w:ascii="Times New Roman" w:hAnsi="Times New Roman" w:cs="Times New Roman"/>
                <w:sz w:val="20"/>
                <w:szCs w:val="20"/>
                <w:cs/>
              </w:rPr>
            </w:pPr>
            <w:r w:rsidRPr="001260B4">
              <w:rPr>
                <w:rFonts w:ascii="Times New Roman" w:hAnsi="Times New Roman" w:cs="Times New Roman"/>
                <w:sz w:val="20"/>
                <w:szCs w:val="20"/>
              </w:rPr>
              <w:t>Contingent consideration</w:t>
            </w:r>
          </w:p>
        </w:tc>
        <w:tc>
          <w:tcPr>
            <w:tcW w:w="596" w:type="dxa"/>
          </w:tcPr>
          <w:p w14:paraId="43F4C232" w14:textId="04B35298" w:rsidR="00532B77" w:rsidRPr="001260B4" w:rsidRDefault="00CC106B" w:rsidP="00B407B7">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CC106B">
              <w:rPr>
                <w:rFonts w:ascii="Times New Roman" w:hAnsi="Times New Roman" w:cs="Times New Roman"/>
                <w:i/>
                <w:iCs/>
                <w:sz w:val="20"/>
                <w:szCs w:val="20"/>
                <w:lang w:val="en-US"/>
              </w:rPr>
              <w:t>5</w:t>
            </w:r>
          </w:p>
        </w:tc>
        <w:tc>
          <w:tcPr>
            <w:tcW w:w="1240" w:type="dxa"/>
          </w:tcPr>
          <w:p w14:paraId="460E0D4E" w14:textId="1B802D8F" w:rsidR="00532B77" w:rsidRPr="001260B4" w:rsidRDefault="00CC106B"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CC106B">
              <w:rPr>
                <w:rFonts w:ascii="Times New Roman" w:hAnsi="Times New Roman" w:cs="Times New Roman"/>
                <w:sz w:val="20"/>
                <w:szCs w:val="20"/>
                <w:lang w:val="en-US"/>
              </w:rPr>
              <w:t>150</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000</w:t>
            </w:r>
          </w:p>
        </w:tc>
        <w:tc>
          <w:tcPr>
            <w:tcW w:w="272" w:type="dxa"/>
          </w:tcPr>
          <w:p w14:paraId="242150BD" w14:textId="77777777" w:rsidR="00532B77" w:rsidRPr="001260B4" w:rsidRDefault="00532B77" w:rsidP="0005735C">
            <w:pPr>
              <w:tabs>
                <w:tab w:val="decimal" w:pos="706"/>
              </w:tabs>
              <w:spacing w:line="240" w:lineRule="auto"/>
              <w:jc w:val="right"/>
              <w:rPr>
                <w:rFonts w:ascii="Times New Roman" w:hAnsi="Times New Roman" w:cs="Times New Roman"/>
                <w:sz w:val="20"/>
                <w:szCs w:val="20"/>
              </w:rPr>
            </w:pPr>
          </w:p>
        </w:tc>
        <w:tc>
          <w:tcPr>
            <w:tcW w:w="1076" w:type="dxa"/>
          </w:tcPr>
          <w:p w14:paraId="2D232F9D" w14:textId="15ADA435" w:rsidR="00532B77" w:rsidRPr="001260B4" w:rsidDel="00D00E75" w:rsidRDefault="00001723" w:rsidP="00B407B7">
            <w:pPr>
              <w:tabs>
                <w:tab w:val="clear" w:pos="227"/>
                <w:tab w:val="clear" w:pos="454"/>
                <w:tab w:val="clear" w:pos="680"/>
                <w:tab w:val="clear" w:pos="907"/>
                <w:tab w:val="decimal" w:pos="450"/>
              </w:tabs>
              <w:ind w:left="-120" w:right="160"/>
              <w:jc w:val="right"/>
              <w:rPr>
                <w:rFonts w:ascii="Times New Roman" w:hAnsi="Times New Roman" w:cs="Times New Roman"/>
                <w:sz w:val="20"/>
                <w:szCs w:val="20"/>
              </w:rPr>
            </w:pPr>
            <w:r w:rsidRPr="00001723">
              <w:rPr>
                <w:rFonts w:ascii="Times New Roman" w:hAnsi="Times New Roman" w:cs="Times New Roman"/>
                <w:sz w:val="20"/>
                <w:szCs w:val="20"/>
                <w:lang w:val="en-US"/>
              </w:rPr>
              <w:t>-</w:t>
            </w:r>
          </w:p>
        </w:tc>
        <w:tc>
          <w:tcPr>
            <w:tcW w:w="294" w:type="dxa"/>
          </w:tcPr>
          <w:p w14:paraId="39E6626B" w14:textId="77777777" w:rsidR="00532B77" w:rsidRPr="001260B4" w:rsidDel="00D00E75" w:rsidRDefault="00532B77" w:rsidP="0005735C">
            <w:pPr>
              <w:tabs>
                <w:tab w:val="decimal" w:pos="706"/>
              </w:tabs>
              <w:spacing w:line="240" w:lineRule="auto"/>
              <w:jc w:val="right"/>
              <w:rPr>
                <w:rFonts w:ascii="Times New Roman" w:hAnsi="Times New Roman" w:cs="Times New Roman"/>
                <w:sz w:val="20"/>
                <w:szCs w:val="20"/>
              </w:rPr>
            </w:pPr>
          </w:p>
        </w:tc>
        <w:tc>
          <w:tcPr>
            <w:tcW w:w="1348" w:type="dxa"/>
          </w:tcPr>
          <w:p w14:paraId="035F7FBC" w14:textId="6DD48767" w:rsidR="00532B77" w:rsidRPr="001260B4" w:rsidRDefault="00CC106B"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CC106B">
              <w:rPr>
                <w:rFonts w:ascii="Times New Roman" w:hAnsi="Times New Roman" w:cs="Times New Roman"/>
                <w:sz w:val="20"/>
                <w:szCs w:val="20"/>
                <w:lang w:val="en-US"/>
              </w:rPr>
              <w:t>150</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000</w:t>
            </w:r>
          </w:p>
        </w:tc>
        <w:tc>
          <w:tcPr>
            <w:tcW w:w="236" w:type="dxa"/>
          </w:tcPr>
          <w:p w14:paraId="01B4039A" w14:textId="77777777" w:rsidR="00532B77" w:rsidRPr="001260B4" w:rsidRDefault="00532B77" w:rsidP="00B407B7">
            <w:pPr>
              <w:tabs>
                <w:tab w:val="clear" w:pos="227"/>
                <w:tab w:val="clear" w:pos="454"/>
                <w:tab w:val="clear" w:pos="680"/>
                <w:tab w:val="clear" w:pos="907"/>
                <w:tab w:val="decimal" w:pos="706"/>
                <w:tab w:val="decimal" w:pos="1320"/>
              </w:tabs>
              <w:jc w:val="right"/>
              <w:rPr>
                <w:rFonts w:ascii="Times New Roman" w:hAnsi="Times New Roman" w:cs="Times New Roman"/>
                <w:sz w:val="20"/>
                <w:szCs w:val="20"/>
              </w:rPr>
            </w:pPr>
          </w:p>
        </w:tc>
        <w:tc>
          <w:tcPr>
            <w:tcW w:w="1040" w:type="dxa"/>
          </w:tcPr>
          <w:p w14:paraId="71FAD62D" w14:textId="15D48AD3" w:rsidR="00532B77" w:rsidRPr="001260B4" w:rsidRDefault="00001723" w:rsidP="00B407B7">
            <w:pPr>
              <w:tabs>
                <w:tab w:val="clear" w:pos="227"/>
                <w:tab w:val="clear" w:pos="454"/>
                <w:tab w:val="clear" w:pos="680"/>
                <w:tab w:val="clear" w:pos="907"/>
                <w:tab w:val="decimal" w:pos="706"/>
                <w:tab w:val="left" w:pos="760"/>
                <w:tab w:val="decimal" w:pos="1320"/>
              </w:tabs>
              <w:ind w:right="184"/>
              <w:jc w:val="right"/>
              <w:rPr>
                <w:rFonts w:ascii="Times New Roman" w:hAnsi="Times New Roman" w:cs="Times New Roman"/>
                <w:sz w:val="20"/>
                <w:szCs w:val="20"/>
              </w:rPr>
            </w:pPr>
            <w:r w:rsidRPr="00001723">
              <w:rPr>
                <w:rFonts w:ascii="Times New Roman" w:hAnsi="Times New Roman" w:cs="Times New Roman"/>
                <w:sz w:val="20"/>
                <w:szCs w:val="20"/>
                <w:lang w:val="en-US"/>
              </w:rPr>
              <w:t>-</w:t>
            </w:r>
          </w:p>
        </w:tc>
        <w:tc>
          <w:tcPr>
            <w:tcW w:w="263" w:type="dxa"/>
          </w:tcPr>
          <w:p w14:paraId="3EF77523" w14:textId="77777777" w:rsidR="00532B77" w:rsidRPr="001260B4" w:rsidRDefault="00532B77" w:rsidP="00B407B7">
            <w:pPr>
              <w:tabs>
                <w:tab w:val="clear" w:pos="227"/>
                <w:tab w:val="clear" w:pos="454"/>
                <w:tab w:val="clear" w:pos="680"/>
                <w:tab w:val="clear" w:pos="907"/>
                <w:tab w:val="decimal" w:pos="706"/>
                <w:tab w:val="decimal" w:pos="1320"/>
              </w:tabs>
              <w:jc w:val="right"/>
              <w:rPr>
                <w:rFonts w:ascii="Times New Roman" w:hAnsi="Times New Roman" w:cs="Times New Roman"/>
                <w:sz w:val="20"/>
                <w:szCs w:val="20"/>
              </w:rPr>
            </w:pPr>
          </w:p>
        </w:tc>
        <w:tc>
          <w:tcPr>
            <w:tcW w:w="1154" w:type="dxa"/>
          </w:tcPr>
          <w:p w14:paraId="365582C7" w14:textId="3308DFED" w:rsidR="00532B77" w:rsidRPr="001260B4" w:rsidRDefault="00CC106B" w:rsidP="00B407B7">
            <w:pPr>
              <w:tabs>
                <w:tab w:val="clear" w:pos="227"/>
                <w:tab w:val="clear" w:pos="454"/>
                <w:tab w:val="clear" w:pos="680"/>
                <w:tab w:val="decimal" w:pos="706"/>
                <w:tab w:val="decimal" w:pos="1320"/>
              </w:tabs>
              <w:jc w:val="right"/>
              <w:rPr>
                <w:rFonts w:ascii="Times New Roman" w:hAnsi="Times New Roman" w:cs="Times New Roman"/>
                <w:sz w:val="20"/>
                <w:szCs w:val="20"/>
              </w:rPr>
            </w:pPr>
            <w:r w:rsidRPr="00CC106B">
              <w:rPr>
                <w:rFonts w:ascii="Times New Roman" w:hAnsi="Times New Roman" w:cs="Times New Roman"/>
                <w:sz w:val="20"/>
                <w:szCs w:val="20"/>
                <w:lang w:val="en-US"/>
              </w:rPr>
              <w:t>150</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000</w:t>
            </w:r>
          </w:p>
        </w:tc>
      </w:tr>
      <w:tr w:rsidR="00532B77" w:rsidRPr="001260B4" w14:paraId="7420C667" w14:textId="77777777" w:rsidTr="00CC106B">
        <w:tc>
          <w:tcPr>
            <w:tcW w:w="2734" w:type="dxa"/>
          </w:tcPr>
          <w:p w14:paraId="11955822" w14:textId="77777777" w:rsidR="00532B77" w:rsidRPr="001260B4" w:rsidRDefault="00532B77">
            <w:pPr>
              <w:spacing w:line="240" w:lineRule="auto"/>
              <w:ind w:left="73" w:right="-24" w:hanging="73"/>
              <w:rPr>
                <w:rFonts w:ascii="Times New Roman" w:hAnsi="Times New Roman" w:cs="Times New Roman"/>
                <w:sz w:val="20"/>
                <w:szCs w:val="20"/>
              </w:rPr>
            </w:pPr>
            <w:r w:rsidRPr="001260B4">
              <w:rPr>
                <w:rFonts w:ascii="Times New Roman" w:hAnsi="Times New Roman" w:cs="Times New Roman"/>
                <w:sz w:val="20"/>
                <w:szCs w:val="20"/>
              </w:rPr>
              <w:t xml:space="preserve">Loans from financial institutions </w:t>
            </w:r>
          </w:p>
        </w:tc>
        <w:tc>
          <w:tcPr>
            <w:tcW w:w="596" w:type="dxa"/>
          </w:tcPr>
          <w:p w14:paraId="4362FF71" w14:textId="77777777" w:rsidR="00532B77" w:rsidRPr="001260B4" w:rsidRDefault="00532B77" w:rsidP="00B407B7">
            <w:pPr>
              <w:tabs>
                <w:tab w:val="clear" w:pos="227"/>
                <w:tab w:val="clear" w:pos="454"/>
                <w:tab w:val="clear" w:pos="680"/>
                <w:tab w:val="clear" w:pos="907"/>
                <w:tab w:val="decimal" w:pos="1320"/>
              </w:tabs>
              <w:jc w:val="center"/>
              <w:rPr>
                <w:rFonts w:ascii="Times New Roman" w:hAnsi="Times New Roman" w:cs="Times New Roman"/>
                <w:i/>
                <w:iCs/>
                <w:sz w:val="20"/>
                <w:szCs w:val="20"/>
              </w:rPr>
            </w:pPr>
          </w:p>
          <w:p w14:paraId="44AD6D9A" w14:textId="77575051" w:rsidR="00532B77" w:rsidRPr="001260B4" w:rsidRDefault="00CC106B" w:rsidP="00B407B7">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CC106B">
              <w:rPr>
                <w:rFonts w:ascii="Times New Roman" w:hAnsi="Times New Roman" w:cs="Times New Roman"/>
                <w:i/>
                <w:iCs/>
                <w:sz w:val="20"/>
                <w:szCs w:val="20"/>
                <w:lang w:val="en-US"/>
              </w:rPr>
              <w:t>18</w:t>
            </w:r>
          </w:p>
        </w:tc>
        <w:tc>
          <w:tcPr>
            <w:tcW w:w="1240" w:type="dxa"/>
          </w:tcPr>
          <w:p w14:paraId="1CCAD936" w14:textId="1FCADDD8"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p w14:paraId="2962C374" w14:textId="2D2F76C8" w:rsidR="00532B77" w:rsidRPr="001260B4" w:rsidRDefault="00CC106B"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CC106B">
              <w:rPr>
                <w:rFonts w:ascii="Times New Roman" w:hAnsi="Times New Roman" w:cs="Times New Roman"/>
                <w:sz w:val="20"/>
                <w:szCs w:val="20"/>
                <w:lang w:val="en-US"/>
              </w:rPr>
              <w:t>26</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667</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715</w:t>
            </w:r>
          </w:p>
        </w:tc>
        <w:tc>
          <w:tcPr>
            <w:tcW w:w="272" w:type="dxa"/>
          </w:tcPr>
          <w:p w14:paraId="4CF10E55" w14:textId="77777777" w:rsidR="00532B77" w:rsidRPr="001260B4" w:rsidRDefault="00532B77" w:rsidP="0005735C">
            <w:pPr>
              <w:tabs>
                <w:tab w:val="decimal" w:pos="706"/>
              </w:tabs>
              <w:spacing w:line="240" w:lineRule="auto"/>
              <w:jc w:val="right"/>
              <w:rPr>
                <w:rFonts w:ascii="Times New Roman" w:hAnsi="Times New Roman" w:cs="Times New Roman"/>
                <w:sz w:val="20"/>
                <w:szCs w:val="20"/>
              </w:rPr>
            </w:pPr>
          </w:p>
        </w:tc>
        <w:tc>
          <w:tcPr>
            <w:tcW w:w="1076" w:type="dxa"/>
          </w:tcPr>
          <w:p w14:paraId="01E41EB4" w14:textId="390EB49D"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p w14:paraId="56BFC0DF" w14:textId="2702C1B1" w:rsidR="00532B77" w:rsidRPr="001260B4" w:rsidDel="00D00E75" w:rsidRDefault="00CC106B"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CC106B">
              <w:rPr>
                <w:rFonts w:ascii="Times New Roman" w:hAnsi="Times New Roman" w:cs="Times New Roman"/>
                <w:sz w:val="20"/>
                <w:szCs w:val="20"/>
                <w:lang w:val="en-US"/>
              </w:rPr>
              <w:t>3</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243</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150</w:t>
            </w:r>
          </w:p>
        </w:tc>
        <w:tc>
          <w:tcPr>
            <w:tcW w:w="294" w:type="dxa"/>
          </w:tcPr>
          <w:p w14:paraId="15571DBB" w14:textId="77777777" w:rsidR="00532B77" w:rsidRPr="001260B4" w:rsidDel="00D00E75" w:rsidRDefault="00532B77" w:rsidP="0005735C">
            <w:pPr>
              <w:tabs>
                <w:tab w:val="decimal" w:pos="706"/>
              </w:tabs>
              <w:spacing w:line="240" w:lineRule="auto"/>
              <w:jc w:val="right"/>
              <w:rPr>
                <w:rFonts w:ascii="Times New Roman" w:hAnsi="Times New Roman" w:cs="Times New Roman"/>
                <w:sz w:val="20"/>
                <w:szCs w:val="20"/>
              </w:rPr>
            </w:pPr>
          </w:p>
        </w:tc>
        <w:tc>
          <w:tcPr>
            <w:tcW w:w="1348" w:type="dxa"/>
          </w:tcPr>
          <w:p w14:paraId="1823F7CC" w14:textId="0433CEC5"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p w14:paraId="3B50A72D" w14:textId="77133918" w:rsidR="00532B77" w:rsidRPr="001260B4" w:rsidRDefault="00CC106B"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CC106B">
              <w:rPr>
                <w:rFonts w:ascii="Times New Roman" w:hAnsi="Times New Roman" w:cs="Times New Roman"/>
                <w:sz w:val="20"/>
                <w:szCs w:val="20"/>
                <w:lang w:val="en-US"/>
              </w:rPr>
              <w:t>16</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704</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571</w:t>
            </w:r>
          </w:p>
        </w:tc>
        <w:tc>
          <w:tcPr>
            <w:tcW w:w="236" w:type="dxa"/>
          </w:tcPr>
          <w:p w14:paraId="202A492F"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40" w:type="dxa"/>
          </w:tcPr>
          <w:p w14:paraId="64D4E0C4" w14:textId="529005FA"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p w14:paraId="11464FC4" w14:textId="2F758F59" w:rsidR="00532B77" w:rsidRPr="001260B4" w:rsidRDefault="00CC106B"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CC106B">
              <w:rPr>
                <w:rFonts w:ascii="Times New Roman" w:hAnsi="Times New Roman" w:cs="Times New Roman"/>
                <w:sz w:val="20"/>
                <w:szCs w:val="20"/>
                <w:lang w:val="en-US"/>
              </w:rPr>
              <w:t>6</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882</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883</w:t>
            </w:r>
          </w:p>
        </w:tc>
        <w:tc>
          <w:tcPr>
            <w:tcW w:w="263" w:type="dxa"/>
          </w:tcPr>
          <w:p w14:paraId="516ED4D0"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54" w:type="dxa"/>
          </w:tcPr>
          <w:p w14:paraId="7B86FC75" w14:textId="7A421A50"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p w14:paraId="23E71BC3" w14:textId="38F26F90" w:rsidR="00532B77" w:rsidRPr="001260B4" w:rsidRDefault="00CC106B"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CC106B">
              <w:rPr>
                <w:rFonts w:ascii="Times New Roman" w:hAnsi="Times New Roman" w:cs="Times New Roman"/>
                <w:sz w:val="20"/>
                <w:szCs w:val="20"/>
                <w:lang w:val="en-US"/>
              </w:rPr>
              <w:t>26</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830</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604</w:t>
            </w:r>
          </w:p>
        </w:tc>
      </w:tr>
      <w:tr w:rsidR="00532B77" w:rsidRPr="001260B4" w14:paraId="2328F255" w14:textId="77777777" w:rsidTr="00CC106B">
        <w:tc>
          <w:tcPr>
            <w:tcW w:w="2734" w:type="dxa"/>
          </w:tcPr>
          <w:p w14:paraId="50594F09" w14:textId="54F86EBD" w:rsidR="00532B77" w:rsidRPr="001260B4" w:rsidRDefault="00532B77">
            <w:pPr>
              <w:spacing w:line="240" w:lineRule="auto"/>
              <w:ind w:left="73" w:right="-24" w:hanging="73"/>
              <w:rPr>
                <w:rFonts w:ascii="Times New Roman" w:hAnsi="Times New Roman" w:cs="Times New Roman"/>
                <w:sz w:val="20"/>
                <w:szCs w:val="20"/>
              </w:rPr>
            </w:pPr>
            <w:r w:rsidRPr="001260B4">
              <w:rPr>
                <w:rFonts w:ascii="Times New Roman" w:hAnsi="Times New Roman" w:cs="Times New Roman"/>
                <w:sz w:val="20"/>
                <w:szCs w:val="20"/>
              </w:rPr>
              <w:t>Lease liabilities</w:t>
            </w:r>
          </w:p>
        </w:tc>
        <w:tc>
          <w:tcPr>
            <w:tcW w:w="596" w:type="dxa"/>
          </w:tcPr>
          <w:p w14:paraId="15209DA9" w14:textId="77777777" w:rsidR="00532B77" w:rsidRPr="001260B4" w:rsidRDefault="00532B77" w:rsidP="00B407B7">
            <w:pPr>
              <w:tabs>
                <w:tab w:val="clear" w:pos="227"/>
                <w:tab w:val="clear" w:pos="454"/>
                <w:tab w:val="clear" w:pos="680"/>
                <w:tab w:val="clear" w:pos="907"/>
                <w:tab w:val="decimal" w:pos="1320"/>
              </w:tabs>
              <w:jc w:val="center"/>
              <w:rPr>
                <w:rFonts w:ascii="Times New Roman" w:hAnsi="Times New Roman" w:cs="Times New Roman"/>
                <w:sz w:val="20"/>
                <w:szCs w:val="20"/>
              </w:rPr>
            </w:pPr>
          </w:p>
        </w:tc>
        <w:tc>
          <w:tcPr>
            <w:tcW w:w="1240" w:type="dxa"/>
            <w:tcBorders>
              <w:bottom w:val="single" w:sz="4" w:space="0" w:color="auto"/>
            </w:tcBorders>
          </w:tcPr>
          <w:p w14:paraId="0D39FAA4" w14:textId="74E69167" w:rsidR="00532B77" w:rsidRPr="001260B4" w:rsidRDefault="00CC106B"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CC106B">
              <w:rPr>
                <w:rFonts w:ascii="Times New Roman" w:hAnsi="Times New Roman" w:cs="Times New Roman"/>
                <w:sz w:val="20"/>
                <w:szCs w:val="20"/>
                <w:lang w:val="en-US"/>
              </w:rPr>
              <w:t>393</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574</w:t>
            </w:r>
          </w:p>
        </w:tc>
        <w:tc>
          <w:tcPr>
            <w:tcW w:w="272" w:type="dxa"/>
          </w:tcPr>
          <w:p w14:paraId="04512E6A" w14:textId="77777777" w:rsidR="00532B77" w:rsidRPr="001260B4" w:rsidRDefault="00532B77" w:rsidP="0005735C">
            <w:pPr>
              <w:tabs>
                <w:tab w:val="decimal" w:pos="706"/>
              </w:tabs>
              <w:spacing w:line="240" w:lineRule="auto"/>
              <w:jc w:val="right"/>
              <w:rPr>
                <w:rFonts w:ascii="Times New Roman" w:hAnsi="Times New Roman" w:cs="Times New Roman"/>
                <w:sz w:val="20"/>
                <w:szCs w:val="20"/>
              </w:rPr>
            </w:pPr>
          </w:p>
        </w:tc>
        <w:tc>
          <w:tcPr>
            <w:tcW w:w="1076" w:type="dxa"/>
            <w:tcBorders>
              <w:bottom w:val="single" w:sz="4" w:space="0" w:color="auto"/>
            </w:tcBorders>
          </w:tcPr>
          <w:p w14:paraId="396E3AE7" w14:textId="7FF833EB" w:rsidR="00532B77" w:rsidRPr="001260B4" w:rsidDel="00D00E75" w:rsidRDefault="00CC106B"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CC106B">
              <w:rPr>
                <w:rFonts w:ascii="Times New Roman" w:hAnsi="Times New Roman" w:cs="Times New Roman"/>
                <w:sz w:val="20"/>
                <w:szCs w:val="20"/>
                <w:lang w:val="en-US"/>
              </w:rPr>
              <w:t>32</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876</w:t>
            </w:r>
          </w:p>
        </w:tc>
        <w:tc>
          <w:tcPr>
            <w:tcW w:w="294" w:type="dxa"/>
          </w:tcPr>
          <w:p w14:paraId="54D671B4" w14:textId="77777777" w:rsidR="00532B77" w:rsidRPr="001260B4" w:rsidDel="00D00E75" w:rsidRDefault="00532B77" w:rsidP="0005735C">
            <w:pPr>
              <w:tabs>
                <w:tab w:val="decimal" w:pos="706"/>
              </w:tabs>
              <w:spacing w:line="240" w:lineRule="auto"/>
              <w:jc w:val="right"/>
              <w:rPr>
                <w:rFonts w:ascii="Times New Roman" w:hAnsi="Times New Roman" w:cs="Times New Roman"/>
                <w:sz w:val="20"/>
                <w:szCs w:val="20"/>
              </w:rPr>
            </w:pPr>
          </w:p>
        </w:tc>
        <w:tc>
          <w:tcPr>
            <w:tcW w:w="1348" w:type="dxa"/>
            <w:tcBorders>
              <w:bottom w:val="single" w:sz="4" w:space="0" w:color="auto"/>
            </w:tcBorders>
          </w:tcPr>
          <w:p w14:paraId="1A32EB4E" w14:textId="5A111F3C" w:rsidR="00532B77" w:rsidRPr="001260B4" w:rsidRDefault="00CC106B"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CC106B">
              <w:rPr>
                <w:rFonts w:ascii="Times New Roman" w:hAnsi="Times New Roman" w:cs="Times New Roman"/>
                <w:sz w:val="20"/>
                <w:szCs w:val="20"/>
                <w:lang w:val="en-US"/>
              </w:rPr>
              <w:t>113</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193</w:t>
            </w:r>
          </w:p>
        </w:tc>
        <w:tc>
          <w:tcPr>
            <w:tcW w:w="236" w:type="dxa"/>
          </w:tcPr>
          <w:p w14:paraId="2E79C6A2"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40" w:type="dxa"/>
            <w:tcBorders>
              <w:bottom w:val="single" w:sz="4" w:space="0" w:color="auto"/>
            </w:tcBorders>
          </w:tcPr>
          <w:p w14:paraId="10C610A4" w14:textId="28686E84" w:rsidR="00532B77" w:rsidRPr="001260B4" w:rsidRDefault="00CC106B"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CC106B">
              <w:rPr>
                <w:rFonts w:ascii="Times New Roman" w:hAnsi="Times New Roman" w:cs="Times New Roman"/>
                <w:sz w:val="20"/>
                <w:szCs w:val="20"/>
                <w:lang w:val="en-US"/>
              </w:rPr>
              <w:t>342</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645</w:t>
            </w:r>
          </w:p>
        </w:tc>
        <w:tc>
          <w:tcPr>
            <w:tcW w:w="263" w:type="dxa"/>
          </w:tcPr>
          <w:p w14:paraId="19792A9D"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54" w:type="dxa"/>
            <w:tcBorders>
              <w:bottom w:val="single" w:sz="4" w:space="0" w:color="auto"/>
            </w:tcBorders>
          </w:tcPr>
          <w:p w14:paraId="58648401" w14:textId="5D9CCBE1" w:rsidR="00532B77" w:rsidRPr="001260B4" w:rsidRDefault="00CC106B"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CC106B">
              <w:rPr>
                <w:rFonts w:ascii="Times New Roman" w:hAnsi="Times New Roman" w:cs="Times New Roman"/>
                <w:sz w:val="20"/>
                <w:szCs w:val="20"/>
                <w:lang w:val="en-US"/>
              </w:rPr>
              <w:t>488</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714</w:t>
            </w:r>
          </w:p>
        </w:tc>
      </w:tr>
      <w:tr w:rsidR="00532B77" w:rsidRPr="001260B4" w14:paraId="309CBC19" w14:textId="77777777" w:rsidTr="00CC106B">
        <w:tc>
          <w:tcPr>
            <w:tcW w:w="2734" w:type="dxa"/>
          </w:tcPr>
          <w:p w14:paraId="74E563CB" w14:textId="77777777" w:rsidR="00532B77" w:rsidRPr="001260B4" w:rsidRDefault="00532B77" w:rsidP="00457A27">
            <w:pPr>
              <w:spacing w:line="240" w:lineRule="auto"/>
              <w:ind w:left="73" w:right="-24" w:hanging="73"/>
              <w:rPr>
                <w:rFonts w:ascii="Times New Roman" w:hAnsi="Times New Roman" w:cs="Times New Roman"/>
                <w:sz w:val="20"/>
                <w:szCs w:val="20"/>
              </w:rPr>
            </w:pPr>
          </w:p>
        </w:tc>
        <w:tc>
          <w:tcPr>
            <w:tcW w:w="596" w:type="dxa"/>
          </w:tcPr>
          <w:p w14:paraId="6B246725" w14:textId="77777777" w:rsidR="00532B77" w:rsidRPr="001260B4" w:rsidRDefault="00532B7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240" w:type="dxa"/>
            <w:tcBorders>
              <w:top w:val="single" w:sz="4" w:space="0" w:color="auto"/>
              <w:bottom w:val="double" w:sz="4" w:space="0" w:color="auto"/>
            </w:tcBorders>
          </w:tcPr>
          <w:p w14:paraId="1F325670" w14:textId="4E1A023A" w:rsidR="00532B77" w:rsidRPr="001260B4" w:rsidRDefault="00CC106B" w:rsidP="00B407B7">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CC106B">
              <w:rPr>
                <w:rFonts w:ascii="Times New Roman" w:hAnsi="Times New Roman" w:cs="Times New Roman"/>
                <w:b/>
                <w:bCs/>
                <w:sz w:val="20"/>
                <w:szCs w:val="20"/>
                <w:lang w:val="en-US"/>
              </w:rPr>
              <w:t>27</w:t>
            </w:r>
            <w:r w:rsidR="00532B77" w:rsidRPr="001260B4">
              <w:rPr>
                <w:rFonts w:ascii="Times New Roman" w:hAnsi="Times New Roman" w:cs="Times New Roman"/>
                <w:b/>
                <w:bCs/>
                <w:sz w:val="20"/>
                <w:szCs w:val="20"/>
              </w:rPr>
              <w:t>,</w:t>
            </w:r>
            <w:r w:rsidRPr="00CC106B">
              <w:rPr>
                <w:rFonts w:ascii="Times New Roman" w:hAnsi="Times New Roman" w:cs="Times New Roman"/>
                <w:b/>
                <w:bCs/>
                <w:sz w:val="20"/>
                <w:szCs w:val="20"/>
                <w:lang w:val="en-US"/>
              </w:rPr>
              <w:t>750</w:t>
            </w:r>
            <w:r w:rsidR="00532B77" w:rsidRPr="001260B4">
              <w:rPr>
                <w:rFonts w:ascii="Times New Roman" w:hAnsi="Times New Roman" w:cs="Times New Roman"/>
                <w:b/>
                <w:bCs/>
                <w:sz w:val="20"/>
                <w:szCs w:val="20"/>
              </w:rPr>
              <w:t>,</w:t>
            </w:r>
            <w:r w:rsidRPr="00CC106B">
              <w:rPr>
                <w:rFonts w:ascii="Times New Roman" w:hAnsi="Times New Roman" w:cs="Times New Roman"/>
                <w:b/>
                <w:bCs/>
                <w:sz w:val="20"/>
                <w:szCs w:val="20"/>
                <w:lang w:val="en-US"/>
              </w:rPr>
              <w:t>801</w:t>
            </w:r>
          </w:p>
        </w:tc>
        <w:tc>
          <w:tcPr>
            <w:tcW w:w="272" w:type="dxa"/>
          </w:tcPr>
          <w:p w14:paraId="692ACB8B" w14:textId="77777777" w:rsidR="00532B77" w:rsidRPr="001260B4" w:rsidRDefault="00532B77" w:rsidP="0005735C">
            <w:pPr>
              <w:tabs>
                <w:tab w:val="decimal" w:pos="706"/>
              </w:tabs>
              <w:spacing w:line="240" w:lineRule="auto"/>
              <w:jc w:val="right"/>
              <w:rPr>
                <w:rFonts w:ascii="Times New Roman" w:hAnsi="Times New Roman" w:cs="Times New Roman"/>
                <w:b/>
                <w:bCs/>
                <w:sz w:val="20"/>
                <w:szCs w:val="20"/>
              </w:rPr>
            </w:pPr>
          </w:p>
        </w:tc>
        <w:tc>
          <w:tcPr>
            <w:tcW w:w="1076" w:type="dxa"/>
            <w:tcBorders>
              <w:top w:val="single" w:sz="4" w:space="0" w:color="auto"/>
              <w:bottom w:val="double" w:sz="4" w:space="0" w:color="auto"/>
            </w:tcBorders>
          </w:tcPr>
          <w:p w14:paraId="29CF90ED" w14:textId="104B71C2" w:rsidR="00532B77" w:rsidRPr="001260B4" w:rsidDel="00D00E75" w:rsidRDefault="00CC106B" w:rsidP="00B407B7">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CC106B">
              <w:rPr>
                <w:rFonts w:ascii="Times New Roman" w:hAnsi="Times New Roman" w:cs="Times New Roman"/>
                <w:b/>
                <w:bCs/>
                <w:sz w:val="20"/>
                <w:szCs w:val="20"/>
                <w:lang w:val="en-US"/>
              </w:rPr>
              <w:t>3</w:t>
            </w:r>
            <w:r w:rsidR="00532B77" w:rsidRPr="001260B4">
              <w:rPr>
                <w:rFonts w:ascii="Times New Roman" w:hAnsi="Times New Roman" w:cs="Times New Roman"/>
                <w:b/>
                <w:bCs/>
                <w:sz w:val="20"/>
                <w:szCs w:val="20"/>
              </w:rPr>
              <w:t>,</w:t>
            </w:r>
            <w:r w:rsidRPr="00CC106B">
              <w:rPr>
                <w:rFonts w:ascii="Times New Roman" w:hAnsi="Times New Roman" w:cs="Times New Roman"/>
                <w:b/>
                <w:bCs/>
                <w:sz w:val="20"/>
                <w:szCs w:val="20"/>
                <w:lang w:val="en-US"/>
              </w:rPr>
              <w:t>815</w:t>
            </w:r>
            <w:r w:rsidR="00532B77" w:rsidRPr="001260B4">
              <w:rPr>
                <w:rFonts w:ascii="Times New Roman" w:hAnsi="Times New Roman" w:cs="Times New Roman"/>
                <w:b/>
                <w:bCs/>
                <w:sz w:val="20"/>
                <w:szCs w:val="20"/>
              </w:rPr>
              <w:t>,</w:t>
            </w:r>
            <w:r w:rsidRPr="00CC106B">
              <w:rPr>
                <w:rFonts w:ascii="Times New Roman" w:hAnsi="Times New Roman" w:cs="Times New Roman"/>
                <w:b/>
                <w:bCs/>
                <w:sz w:val="20"/>
                <w:szCs w:val="20"/>
                <w:lang w:val="en-US"/>
              </w:rPr>
              <w:t>538</w:t>
            </w:r>
          </w:p>
        </w:tc>
        <w:tc>
          <w:tcPr>
            <w:tcW w:w="294" w:type="dxa"/>
          </w:tcPr>
          <w:p w14:paraId="1AF7B07D" w14:textId="77777777" w:rsidR="00532B77" w:rsidRPr="001260B4" w:rsidDel="00D00E75" w:rsidRDefault="00532B77" w:rsidP="0005735C">
            <w:pPr>
              <w:tabs>
                <w:tab w:val="clear" w:pos="680"/>
                <w:tab w:val="decimal" w:pos="683"/>
              </w:tabs>
              <w:spacing w:line="240" w:lineRule="auto"/>
              <w:jc w:val="right"/>
              <w:rPr>
                <w:rFonts w:ascii="Times New Roman" w:hAnsi="Times New Roman" w:cs="Times New Roman"/>
                <w:b/>
                <w:bCs/>
                <w:sz w:val="20"/>
                <w:szCs w:val="20"/>
              </w:rPr>
            </w:pPr>
          </w:p>
        </w:tc>
        <w:tc>
          <w:tcPr>
            <w:tcW w:w="1348" w:type="dxa"/>
            <w:tcBorders>
              <w:top w:val="single" w:sz="4" w:space="0" w:color="auto"/>
              <w:bottom w:val="double" w:sz="4" w:space="0" w:color="auto"/>
            </w:tcBorders>
          </w:tcPr>
          <w:p w14:paraId="69D9C82E" w14:textId="2DE23EE9" w:rsidR="00532B77" w:rsidRPr="001260B4" w:rsidRDefault="00CC106B" w:rsidP="00B407B7">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CC106B">
              <w:rPr>
                <w:rFonts w:ascii="Times New Roman" w:hAnsi="Times New Roman" w:cs="Times New Roman"/>
                <w:b/>
                <w:bCs/>
                <w:sz w:val="20"/>
                <w:szCs w:val="20"/>
                <w:lang w:val="en-US"/>
              </w:rPr>
              <w:t>16</w:t>
            </w:r>
            <w:r w:rsidR="00532B77" w:rsidRPr="001260B4">
              <w:rPr>
                <w:rFonts w:ascii="Times New Roman" w:hAnsi="Times New Roman" w:cs="Times New Roman"/>
                <w:b/>
                <w:bCs/>
                <w:sz w:val="20"/>
                <w:szCs w:val="20"/>
              </w:rPr>
              <w:t>,</w:t>
            </w:r>
            <w:r w:rsidRPr="00CC106B">
              <w:rPr>
                <w:rFonts w:ascii="Times New Roman" w:hAnsi="Times New Roman" w:cs="Times New Roman"/>
                <w:b/>
                <w:bCs/>
                <w:sz w:val="20"/>
                <w:szCs w:val="20"/>
                <w:lang w:val="en-US"/>
              </w:rPr>
              <w:t>967</w:t>
            </w:r>
            <w:r w:rsidR="00532B77" w:rsidRPr="001260B4">
              <w:rPr>
                <w:rFonts w:ascii="Times New Roman" w:hAnsi="Times New Roman" w:cs="Times New Roman"/>
                <w:b/>
                <w:bCs/>
                <w:sz w:val="20"/>
                <w:szCs w:val="20"/>
              </w:rPr>
              <w:t>,</w:t>
            </w:r>
            <w:r w:rsidRPr="00CC106B">
              <w:rPr>
                <w:rFonts w:ascii="Times New Roman" w:hAnsi="Times New Roman" w:cs="Times New Roman"/>
                <w:b/>
                <w:bCs/>
                <w:sz w:val="20"/>
                <w:szCs w:val="20"/>
                <w:lang w:val="en-US"/>
              </w:rPr>
              <w:t>764</w:t>
            </w:r>
          </w:p>
        </w:tc>
        <w:tc>
          <w:tcPr>
            <w:tcW w:w="236" w:type="dxa"/>
          </w:tcPr>
          <w:p w14:paraId="62E17A54"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040" w:type="dxa"/>
            <w:tcBorders>
              <w:top w:val="single" w:sz="4" w:space="0" w:color="auto"/>
              <w:bottom w:val="double" w:sz="4" w:space="0" w:color="auto"/>
            </w:tcBorders>
          </w:tcPr>
          <w:p w14:paraId="7F1EDEC0" w14:textId="7825393E" w:rsidR="00532B77" w:rsidRPr="001260B4" w:rsidRDefault="00CC106B" w:rsidP="00B407B7">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CC106B">
              <w:rPr>
                <w:rFonts w:ascii="Times New Roman" w:hAnsi="Times New Roman" w:cs="Times New Roman"/>
                <w:b/>
                <w:bCs/>
                <w:sz w:val="20"/>
                <w:szCs w:val="20"/>
                <w:lang w:val="en-US"/>
              </w:rPr>
              <w:t>7</w:t>
            </w:r>
            <w:r w:rsidR="00532B77" w:rsidRPr="001260B4">
              <w:rPr>
                <w:rFonts w:ascii="Times New Roman" w:hAnsi="Times New Roman" w:cs="Times New Roman"/>
                <w:b/>
                <w:bCs/>
                <w:sz w:val="20"/>
                <w:szCs w:val="20"/>
              </w:rPr>
              <w:t>,</w:t>
            </w:r>
            <w:r w:rsidRPr="00CC106B">
              <w:rPr>
                <w:rFonts w:ascii="Times New Roman" w:hAnsi="Times New Roman" w:cs="Times New Roman"/>
                <w:b/>
                <w:bCs/>
                <w:sz w:val="20"/>
                <w:szCs w:val="20"/>
                <w:lang w:val="en-US"/>
              </w:rPr>
              <w:t>225</w:t>
            </w:r>
            <w:r w:rsidR="00532B77" w:rsidRPr="001260B4">
              <w:rPr>
                <w:rFonts w:ascii="Times New Roman" w:hAnsi="Times New Roman" w:cs="Times New Roman"/>
                <w:b/>
                <w:bCs/>
                <w:sz w:val="20"/>
                <w:szCs w:val="20"/>
              </w:rPr>
              <w:t>,</w:t>
            </w:r>
            <w:r w:rsidRPr="00CC106B">
              <w:rPr>
                <w:rFonts w:ascii="Times New Roman" w:hAnsi="Times New Roman" w:cs="Times New Roman"/>
                <w:b/>
                <w:bCs/>
                <w:sz w:val="20"/>
                <w:szCs w:val="20"/>
                <w:lang w:val="en-US"/>
              </w:rPr>
              <w:t>528</w:t>
            </w:r>
          </w:p>
        </w:tc>
        <w:tc>
          <w:tcPr>
            <w:tcW w:w="263" w:type="dxa"/>
          </w:tcPr>
          <w:p w14:paraId="5E545DB7"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54" w:type="dxa"/>
            <w:tcBorders>
              <w:top w:val="single" w:sz="4" w:space="0" w:color="auto"/>
              <w:bottom w:val="double" w:sz="4" w:space="0" w:color="auto"/>
            </w:tcBorders>
          </w:tcPr>
          <w:p w14:paraId="659C19F5" w14:textId="4159A4F7" w:rsidR="00532B77" w:rsidRPr="001260B4" w:rsidRDefault="00CC106B" w:rsidP="00B407B7">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CC106B">
              <w:rPr>
                <w:rFonts w:ascii="Times New Roman" w:hAnsi="Times New Roman" w:cs="Times New Roman"/>
                <w:b/>
                <w:bCs/>
                <w:sz w:val="20"/>
                <w:szCs w:val="20"/>
                <w:lang w:val="en-US"/>
              </w:rPr>
              <w:t>28</w:t>
            </w:r>
            <w:r w:rsidR="00532B77" w:rsidRPr="001260B4">
              <w:rPr>
                <w:rFonts w:ascii="Times New Roman" w:hAnsi="Times New Roman" w:cs="Times New Roman"/>
                <w:b/>
                <w:bCs/>
                <w:sz w:val="20"/>
                <w:szCs w:val="20"/>
              </w:rPr>
              <w:t>,</w:t>
            </w:r>
            <w:r w:rsidRPr="00CC106B">
              <w:rPr>
                <w:rFonts w:ascii="Times New Roman" w:hAnsi="Times New Roman" w:cs="Times New Roman"/>
                <w:b/>
                <w:bCs/>
                <w:sz w:val="20"/>
                <w:szCs w:val="20"/>
                <w:lang w:val="en-US"/>
              </w:rPr>
              <w:t>008</w:t>
            </w:r>
            <w:r w:rsidR="00532B77" w:rsidRPr="001260B4">
              <w:rPr>
                <w:rFonts w:ascii="Times New Roman" w:hAnsi="Times New Roman" w:cs="Times New Roman"/>
                <w:b/>
                <w:bCs/>
                <w:sz w:val="20"/>
                <w:szCs w:val="20"/>
              </w:rPr>
              <w:t>,</w:t>
            </w:r>
            <w:r w:rsidRPr="00CC106B">
              <w:rPr>
                <w:rFonts w:ascii="Times New Roman" w:hAnsi="Times New Roman" w:cs="Times New Roman"/>
                <w:b/>
                <w:bCs/>
                <w:sz w:val="20"/>
                <w:szCs w:val="20"/>
                <w:lang w:val="en-US"/>
              </w:rPr>
              <w:t>830</w:t>
            </w:r>
          </w:p>
        </w:tc>
      </w:tr>
      <w:tr w:rsidR="00532B77" w:rsidRPr="001260B4" w14:paraId="0DC68CB1" w14:textId="77777777" w:rsidTr="00CC106B">
        <w:trPr>
          <w:trHeight w:val="48"/>
        </w:trPr>
        <w:tc>
          <w:tcPr>
            <w:tcW w:w="2734" w:type="dxa"/>
          </w:tcPr>
          <w:p w14:paraId="07E8DABC" w14:textId="77777777" w:rsidR="00532B77" w:rsidRPr="001260B4" w:rsidRDefault="00532B77" w:rsidP="00457A27">
            <w:pPr>
              <w:spacing w:line="240" w:lineRule="auto"/>
              <w:ind w:left="73" w:right="-24" w:hanging="73"/>
              <w:rPr>
                <w:rFonts w:ascii="Times New Roman" w:hAnsi="Times New Roman" w:cs="Times New Roman"/>
                <w:b/>
                <w:bCs/>
                <w:i/>
                <w:iCs/>
                <w:sz w:val="20"/>
                <w:szCs w:val="20"/>
              </w:rPr>
            </w:pPr>
          </w:p>
        </w:tc>
        <w:tc>
          <w:tcPr>
            <w:tcW w:w="596" w:type="dxa"/>
          </w:tcPr>
          <w:p w14:paraId="098E706B" w14:textId="77777777" w:rsidR="00532B77" w:rsidRPr="001260B4" w:rsidRDefault="00532B77" w:rsidP="00457A27">
            <w:pPr>
              <w:tabs>
                <w:tab w:val="decimal" w:pos="706"/>
              </w:tabs>
              <w:spacing w:line="240" w:lineRule="auto"/>
              <w:rPr>
                <w:rFonts w:ascii="Times New Roman" w:hAnsi="Times New Roman" w:cs="Times New Roman"/>
                <w:b/>
                <w:bCs/>
                <w:sz w:val="20"/>
                <w:szCs w:val="20"/>
              </w:rPr>
            </w:pPr>
          </w:p>
        </w:tc>
        <w:tc>
          <w:tcPr>
            <w:tcW w:w="1240" w:type="dxa"/>
            <w:tcBorders>
              <w:top w:val="double" w:sz="4" w:space="0" w:color="auto"/>
            </w:tcBorders>
          </w:tcPr>
          <w:p w14:paraId="0B1C1500" w14:textId="6E95F2BF" w:rsidR="00532B77" w:rsidRPr="001260B4" w:rsidRDefault="00532B77" w:rsidP="00457A27">
            <w:pPr>
              <w:tabs>
                <w:tab w:val="decimal" w:pos="706"/>
              </w:tabs>
              <w:spacing w:line="240" w:lineRule="auto"/>
              <w:rPr>
                <w:rFonts w:ascii="Times New Roman" w:hAnsi="Times New Roman" w:cs="Times New Roman"/>
                <w:b/>
                <w:bCs/>
                <w:sz w:val="20"/>
                <w:szCs w:val="20"/>
              </w:rPr>
            </w:pPr>
          </w:p>
        </w:tc>
        <w:tc>
          <w:tcPr>
            <w:tcW w:w="272" w:type="dxa"/>
          </w:tcPr>
          <w:p w14:paraId="4F5E450A" w14:textId="77777777" w:rsidR="00532B77" w:rsidRPr="001260B4" w:rsidRDefault="00532B77" w:rsidP="00457A27">
            <w:pPr>
              <w:tabs>
                <w:tab w:val="decimal" w:pos="706"/>
              </w:tabs>
              <w:spacing w:line="240" w:lineRule="auto"/>
              <w:rPr>
                <w:rFonts w:ascii="Times New Roman" w:hAnsi="Times New Roman" w:cs="Times New Roman"/>
                <w:b/>
                <w:bCs/>
                <w:sz w:val="20"/>
                <w:szCs w:val="20"/>
              </w:rPr>
            </w:pPr>
          </w:p>
        </w:tc>
        <w:tc>
          <w:tcPr>
            <w:tcW w:w="1076" w:type="dxa"/>
            <w:tcBorders>
              <w:top w:val="double" w:sz="4" w:space="0" w:color="auto"/>
            </w:tcBorders>
          </w:tcPr>
          <w:p w14:paraId="6E8B78A1"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94" w:type="dxa"/>
          </w:tcPr>
          <w:p w14:paraId="779FBD2F" w14:textId="77777777" w:rsidR="00532B77" w:rsidRPr="001260B4" w:rsidRDefault="00532B77" w:rsidP="00457A27">
            <w:pPr>
              <w:tabs>
                <w:tab w:val="decimal" w:pos="706"/>
              </w:tabs>
              <w:spacing w:line="240" w:lineRule="auto"/>
              <w:rPr>
                <w:rFonts w:ascii="Times New Roman" w:hAnsi="Times New Roman" w:cs="Times New Roman"/>
                <w:b/>
                <w:bCs/>
                <w:sz w:val="20"/>
                <w:szCs w:val="20"/>
              </w:rPr>
            </w:pPr>
          </w:p>
        </w:tc>
        <w:tc>
          <w:tcPr>
            <w:tcW w:w="1348" w:type="dxa"/>
            <w:tcBorders>
              <w:top w:val="double" w:sz="4" w:space="0" w:color="auto"/>
            </w:tcBorders>
          </w:tcPr>
          <w:p w14:paraId="2EA534FC"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tcPr>
          <w:p w14:paraId="12EE8270"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40" w:type="dxa"/>
            <w:tcBorders>
              <w:top w:val="double" w:sz="4" w:space="0" w:color="auto"/>
            </w:tcBorders>
          </w:tcPr>
          <w:p w14:paraId="630EC2D3"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tcPr>
          <w:p w14:paraId="48550513"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54" w:type="dxa"/>
            <w:tcBorders>
              <w:top w:val="double" w:sz="4" w:space="0" w:color="auto"/>
            </w:tcBorders>
          </w:tcPr>
          <w:p w14:paraId="00B07D60"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532B77" w:rsidRPr="001260B4" w14:paraId="60247E2A" w14:textId="77777777" w:rsidTr="00CC106B">
        <w:tc>
          <w:tcPr>
            <w:tcW w:w="2734" w:type="dxa"/>
          </w:tcPr>
          <w:p w14:paraId="15101A5A" w14:textId="7AA3532E" w:rsidR="00532B77" w:rsidRPr="001260B4" w:rsidRDefault="00532B77" w:rsidP="00457A27">
            <w:pPr>
              <w:spacing w:line="240" w:lineRule="auto"/>
              <w:ind w:left="73" w:right="-108" w:hanging="73"/>
              <w:rPr>
                <w:rFonts w:ascii="Times New Roman" w:hAnsi="Times New Roman" w:cs="Times New Roman"/>
                <w:b/>
                <w:bCs/>
                <w:i/>
                <w:iCs/>
                <w:sz w:val="20"/>
                <w:szCs w:val="20"/>
              </w:rPr>
            </w:pPr>
            <w:r w:rsidRPr="001260B4">
              <w:rPr>
                <w:rFonts w:ascii="Times New Roman" w:hAnsi="Times New Roman" w:cs="Times New Roman"/>
                <w:b/>
                <w:bCs/>
                <w:i/>
                <w:iCs/>
                <w:sz w:val="20"/>
                <w:szCs w:val="20"/>
              </w:rPr>
              <w:t xml:space="preserve">Derivative financial liabilities </w:t>
            </w:r>
          </w:p>
        </w:tc>
        <w:tc>
          <w:tcPr>
            <w:tcW w:w="596" w:type="dxa"/>
          </w:tcPr>
          <w:p w14:paraId="7093F40A" w14:textId="77777777" w:rsidR="00532B77" w:rsidRPr="001260B4" w:rsidRDefault="00532B77" w:rsidP="00457A27">
            <w:pPr>
              <w:tabs>
                <w:tab w:val="decimal" w:pos="706"/>
              </w:tabs>
              <w:spacing w:line="240" w:lineRule="auto"/>
              <w:rPr>
                <w:rFonts w:ascii="Times New Roman" w:hAnsi="Times New Roman" w:cs="Times New Roman"/>
                <w:b/>
                <w:bCs/>
                <w:sz w:val="20"/>
                <w:szCs w:val="20"/>
              </w:rPr>
            </w:pPr>
          </w:p>
        </w:tc>
        <w:tc>
          <w:tcPr>
            <w:tcW w:w="1240" w:type="dxa"/>
          </w:tcPr>
          <w:p w14:paraId="25CFA894" w14:textId="387B630E" w:rsidR="00532B77" w:rsidRPr="001260B4" w:rsidRDefault="00532B77" w:rsidP="00457A27">
            <w:pPr>
              <w:tabs>
                <w:tab w:val="decimal" w:pos="706"/>
              </w:tabs>
              <w:spacing w:line="240" w:lineRule="auto"/>
              <w:rPr>
                <w:rFonts w:ascii="Times New Roman" w:hAnsi="Times New Roman" w:cs="Times New Roman"/>
                <w:b/>
                <w:bCs/>
                <w:sz w:val="20"/>
                <w:szCs w:val="20"/>
              </w:rPr>
            </w:pPr>
          </w:p>
        </w:tc>
        <w:tc>
          <w:tcPr>
            <w:tcW w:w="272" w:type="dxa"/>
          </w:tcPr>
          <w:p w14:paraId="2A83089A" w14:textId="77777777" w:rsidR="00532B77" w:rsidRPr="001260B4" w:rsidRDefault="00532B77" w:rsidP="00457A27">
            <w:pPr>
              <w:tabs>
                <w:tab w:val="decimal" w:pos="706"/>
              </w:tabs>
              <w:spacing w:line="240" w:lineRule="auto"/>
              <w:rPr>
                <w:rFonts w:ascii="Times New Roman" w:hAnsi="Times New Roman" w:cs="Times New Roman"/>
                <w:b/>
                <w:bCs/>
                <w:sz w:val="20"/>
                <w:szCs w:val="20"/>
              </w:rPr>
            </w:pPr>
          </w:p>
        </w:tc>
        <w:tc>
          <w:tcPr>
            <w:tcW w:w="1076" w:type="dxa"/>
          </w:tcPr>
          <w:p w14:paraId="7FEDBB12"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94" w:type="dxa"/>
          </w:tcPr>
          <w:p w14:paraId="5E2E8FCB" w14:textId="77777777" w:rsidR="00532B77" w:rsidRPr="001260B4" w:rsidRDefault="00532B77" w:rsidP="00457A27">
            <w:pPr>
              <w:tabs>
                <w:tab w:val="decimal" w:pos="706"/>
              </w:tabs>
              <w:spacing w:line="240" w:lineRule="auto"/>
              <w:rPr>
                <w:rFonts w:ascii="Times New Roman" w:hAnsi="Times New Roman" w:cs="Times New Roman"/>
                <w:b/>
                <w:bCs/>
                <w:sz w:val="20"/>
                <w:szCs w:val="20"/>
              </w:rPr>
            </w:pPr>
          </w:p>
        </w:tc>
        <w:tc>
          <w:tcPr>
            <w:tcW w:w="1348" w:type="dxa"/>
          </w:tcPr>
          <w:p w14:paraId="344B00B2"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tcPr>
          <w:p w14:paraId="3C66781E"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40" w:type="dxa"/>
          </w:tcPr>
          <w:p w14:paraId="421AED5E"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tcPr>
          <w:p w14:paraId="1E10FA27"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54" w:type="dxa"/>
          </w:tcPr>
          <w:p w14:paraId="0C597D31"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532B77" w:rsidRPr="001260B4" w14:paraId="07F505FD" w14:textId="77777777" w:rsidTr="00CC106B">
        <w:tc>
          <w:tcPr>
            <w:tcW w:w="2734" w:type="dxa"/>
          </w:tcPr>
          <w:p w14:paraId="346B77A6" w14:textId="59084D04" w:rsidR="00532B77" w:rsidRPr="001260B4" w:rsidRDefault="00532B77" w:rsidP="009A4DB0">
            <w:pPr>
              <w:spacing w:line="240" w:lineRule="auto"/>
              <w:ind w:left="73" w:right="-24" w:hanging="73"/>
              <w:rPr>
                <w:rFonts w:ascii="Times New Roman" w:hAnsi="Times New Roman" w:cs="Times New Roman"/>
                <w:sz w:val="20"/>
                <w:szCs w:val="20"/>
              </w:rPr>
            </w:pPr>
            <w:r w:rsidRPr="001260B4">
              <w:rPr>
                <w:rFonts w:ascii="Times New Roman" w:hAnsi="Times New Roman" w:cs="Times New Roman"/>
                <w:sz w:val="20"/>
                <w:szCs w:val="20"/>
              </w:rPr>
              <w:t>Cross currency swaps</w:t>
            </w:r>
          </w:p>
        </w:tc>
        <w:tc>
          <w:tcPr>
            <w:tcW w:w="596" w:type="dxa"/>
          </w:tcPr>
          <w:p w14:paraId="3DA00845" w14:textId="77777777" w:rsidR="00532B77" w:rsidRPr="001260B4" w:rsidRDefault="00532B77" w:rsidP="009A4DB0">
            <w:pPr>
              <w:tabs>
                <w:tab w:val="decimal" w:pos="706"/>
              </w:tabs>
              <w:spacing w:line="240" w:lineRule="auto"/>
              <w:rPr>
                <w:rFonts w:ascii="Times New Roman" w:hAnsi="Times New Roman" w:cs="Times New Roman"/>
                <w:sz w:val="20"/>
                <w:szCs w:val="20"/>
              </w:rPr>
            </w:pPr>
          </w:p>
        </w:tc>
        <w:tc>
          <w:tcPr>
            <w:tcW w:w="1240" w:type="dxa"/>
            <w:vAlign w:val="bottom"/>
          </w:tcPr>
          <w:p w14:paraId="19D9EF60" w14:textId="7706094F" w:rsidR="00532B77" w:rsidRPr="001260B4" w:rsidRDefault="00532B77" w:rsidP="009A4DB0">
            <w:pPr>
              <w:tabs>
                <w:tab w:val="decimal" w:pos="706"/>
              </w:tabs>
              <w:spacing w:line="240" w:lineRule="auto"/>
              <w:rPr>
                <w:rFonts w:ascii="Times New Roman" w:hAnsi="Times New Roman" w:cs="Times New Roman"/>
                <w:sz w:val="20"/>
                <w:szCs w:val="20"/>
              </w:rPr>
            </w:pPr>
          </w:p>
        </w:tc>
        <w:tc>
          <w:tcPr>
            <w:tcW w:w="272" w:type="dxa"/>
            <w:vAlign w:val="bottom"/>
          </w:tcPr>
          <w:p w14:paraId="58C10812" w14:textId="77777777" w:rsidR="00532B77" w:rsidRPr="001260B4" w:rsidRDefault="00532B77" w:rsidP="009A4DB0">
            <w:pPr>
              <w:tabs>
                <w:tab w:val="decimal" w:pos="706"/>
              </w:tabs>
              <w:spacing w:line="240" w:lineRule="auto"/>
              <w:rPr>
                <w:rFonts w:ascii="Times New Roman" w:hAnsi="Times New Roman" w:cs="Times New Roman"/>
                <w:sz w:val="20"/>
                <w:szCs w:val="20"/>
              </w:rPr>
            </w:pPr>
          </w:p>
        </w:tc>
        <w:tc>
          <w:tcPr>
            <w:tcW w:w="1076" w:type="dxa"/>
          </w:tcPr>
          <w:p w14:paraId="005F7E59" w14:textId="77777777" w:rsidR="00532B77" w:rsidRPr="001260B4" w:rsidDel="00D00E75"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94" w:type="dxa"/>
          </w:tcPr>
          <w:p w14:paraId="6A7ECDB5" w14:textId="77777777" w:rsidR="00532B77" w:rsidRPr="001260B4" w:rsidDel="00D00E75" w:rsidRDefault="00532B77" w:rsidP="009A4DB0">
            <w:pPr>
              <w:tabs>
                <w:tab w:val="decimal" w:pos="706"/>
              </w:tabs>
              <w:spacing w:line="240" w:lineRule="auto"/>
              <w:rPr>
                <w:rFonts w:ascii="Times New Roman" w:hAnsi="Times New Roman" w:cs="Times New Roman"/>
                <w:sz w:val="20"/>
                <w:szCs w:val="20"/>
              </w:rPr>
            </w:pPr>
          </w:p>
        </w:tc>
        <w:tc>
          <w:tcPr>
            <w:tcW w:w="1348" w:type="dxa"/>
            <w:vAlign w:val="bottom"/>
          </w:tcPr>
          <w:p w14:paraId="1DA68D7F"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vAlign w:val="bottom"/>
          </w:tcPr>
          <w:p w14:paraId="198F02DA"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40" w:type="dxa"/>
            <w:vAlign w:val="bottom"/>
          </w:tcPr>
          <w:p w14:paraId="1E6D2423"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vAlign w:val="bottom"/>
          </w:tcPr>
          <w:p w14:paraId="5C101C5E"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54" w:type="dxa"/>
            <w:vAlign w:val="bottom"/>
          </w:tcPr>
          <w:p w14:paraId="711D3131"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532B77" w:rsidRPr="001260B4" w14:paraId="1EEC8728" w14:textId="77777777" w:rsidTr="00CC106B">
        <w:tc>
          <w:tcPr>
            <w:tcW w:w="2734" w:type="dxa"/>
          </w:tcPr>
          <w:p w14:paraId="5DF35EA6" w14:textId="77777777" w:rsidR="00532B77" w:rsidRPr="001260B4" w:rsidRDefault="00532B77" w:rsidP="0074084A">
            <w:pPr>
              <w:pStyle w:val="ListParagraph"/>
              <w:numPr>
                <w:ilvl w:val="0"/>
                <w:numId w:val="6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1260B4">
              <w:rPr>
                <w:rFonts w:ascii="Times New Roman" w:hAnsi="Times New Roman" w:cs="Times New Roman"/>
                <w:sz w:val="20"/>
                <w:szCs w:val="20"/>
              </w:rPr>
              <w:t>Cash outflow</w:t>
            </w:r>
          </w:p>
        </w:tc>
        <w:tc>
          <w:tcPr>
            <w:tcW w:w="596" w:type="dxa"/>
          </w:tcPr>
          <w:p w14:paraId="656F80C3" w14:textId="77777777" w:rsidR="00532B77" w:rsidRPr="001260B4" w:rsidRDefault="00532B7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240" w:type="dxa"/>
          </w:tcPr>
          <w:p w14:paraId="5C82F8CB" w14:textId="59123E96" w:rsidR="00532B77" w:rsidRPr="001260B4" w:rsidRDefault="00AB2F76"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AB2F76">
              <w:rPr>
                <w:rFonts w:ascii="Times New Roman" w:hAnsi="Times New Roman" w:cs="Times New Roman"/>
                <w:sz w:val="20"/>
                <w:szCs w:val="20"/>
                <w:lang w:val="en-US"/>
              </w:rPr>
              <w:t>(</w:t>
            </w:r>
            <w:r w:rsidR="00CC106B" w:rsidRPr="00CC106B">
              <w:rPr>
                <w:rFonts w:ascii="Times New Roman" w:hAnsi="Times New Roman" w:cs="Times New Roman"/>
                <w:sz w:val="20"/>
                <w:szCs w:val="20"/>
                <w:lang w:val="en-US"/>
              </w:rPr>
              <w:t>10</w:t>
            </w:r>
            <w:r w:rsidR="00532B77" w:rsidRPr="001260B4">
              <w:rPr>
                <w:rFonts w:ascii="Times New Roman" w:hAnsi="Times New Roman" w:cs="Times New Roman"/>
                <w:sz w:val="20"/>
                <w:szCs w:val="20"/>
              </w:rPr>
              <w:t>,</w:t>
            </w:r>
            <w:r w:rsidR="00CC106B" w:rsidRPr="00CC106B">
              <w:rPr>
                <w:rFonts w:ascii="Times New Roman" w:hAnsi="Times New Roman" w:cs="Times New Roman"/>
                <w:sz w:val="20"/>
                <w:szCs w:val="20"/>
                <w:lang w:val="en-US"/>
              </w:rPr>
              <w:t>358</w:t>
            </w:r>
            <w:r w:rsidRPr="00AB2F76">
              <w:rPr>
                <w:rFonts w:ascii="Times New Roman" w:hAnsi="Times New Roman" w:cs="Times New Roman"/>
                <w:sz w:val="20"/>
                <w:szCs w:val="20"/>
                <w:lang w:val="en-US"/>
              </w:rPr>
              <w:t>)</w:t>
            </w:r>
          </w:p>
        </w:tc>
        <w:tc>
          <w:tcPr>
            <w:tcW w:w="272" w:type="dxa"/>
          </w:tcPr>
          <w:p w14:paraId="278F7291" w14:textId="77777777" w:rsidR="00532B77" w:rsidRPr="001260B4" w:rsidRDefault="00532B77" w:rsidP="0005735C">
            <w:pPr>
              <w:tabs>
                <w:tab w:val="decimal" w:pos="706"/>
              </w:tabs>
              <w:spacing w:line="240" w:lineRule="auto"/>
              <w:jc w:val="right"/>
              <w:rPr>
                <w:rFonts w:ascii="Times New Roman" w:hAnsi="Times New Roman" w:cs="Times New Roman"/>
                <w:sz w:val="20"/>
                <w:szCs w:val="20"/>
              </w:rPr>
            </w:pPr>
          </w:p>
        </w:tc>
        <w:tc>
          <w:tcPr>
            <w:tcW w:w="1076" w:type="dxa"/>
          </w:tcPr>
          <w:p w14:paraId="452AF0F4" w14:textId="60572B57" w:rsidR="00532B77" w:rsidRPr="001260B4" w:rsidDel="00D00E75" w:rsidRDefault="00AB2F76" w:rsidP="00B407B7">
            <w:pPr>
              <w:tabs>
                <w:tab w:val="clear" w:pos="227"/>
                <w:tab w:val="clear" w:pos="454"/>
                <w:tab w:val="clear" w:pos="680"/>
                <w:tab w:val="clear" w:pos="907"/>
                <w:tab w:val="decimal" w:pos="1320"/>
              </w:tabs>
              <w:ind w:right="-40"/>
              <w:jc w:val="right"/>
              <w:rPr>
                <w:rFonts w:ascii="Times New Roman" w:hAnsi="Times New Roman" w:cs="Times New Roman"/>
                <w:sz w:val="20"/>
                <w:szCs w:val="20"/>
              </w:rPr>
            </w:pPr>
            <w:r w:rsidRPr="00AB2F76">
              <w:rPr>
                <w:rFonts w:ascii="Times New Roman" w:hAnsi="Times New Roman" w:cs="Times New Roman"/>
                <w:sz w:val="20"/>
                <w:szCs w:val="20"/>
                <w:lang w:val="en-US"/>
              </w:rPr>
              <w:t>(</w:t>
            </w:r>
            <w:r w:rsidR="00CC106B" w:rsidRPr="00CC106B">
              <w:rPr>
                <w:rFonts w:ascii="Times New Roman" w:hAnsi="Times New Roman" w:cs="Times New Roman"/>
                <w:sz w:val="20"/>
                <w:szCs w:val="20"/>
                <w:lang w:val="en-US"/>
              </w:rPr>
              <w:t>49</w:t>
            </w:r>
            <w:r w:rsidR="00532B77" w:rsidRPr="001260B4">
              <w:rPr>
                <w:rFonts w:ascii="Times New Roman" w:hAnsi="Times New Roman" w:cs="Times New Roman"/>
                <w:sz w:val="20"/>
                <w:szCs w:val="20"/>
              </w:rPr>
              <w:t>,</w:t>
            </w:r>
            <w:r w:rsidR="00CC106B" w:rsidRPr="00CC106B">
              <w:rPr>
                <w:rFonts w:ascii="Times New Roman" w:hAnsi="Times New Roman" w:cs="Times New Roman"/>
                <w:sz w:val="20"/>
                <w:szCs w:val="20"/>
                <w:lang w:val="en-US"/>
              </w:rPr>
              <w:t>748</w:t>
            </w:r>
            <w:r w:rsidRPr="00AB2F76">
              <w:rPr>
                <w:rFonts w:ascii="Times New Roman" w:hAnsi="Times New Roman" w:cs="Times New Roman"/>
                <w:sz w:val="20"/>
                <w:szCs w:val="20"/>
                <w:lang w:val="en-US"/>
              </w:rPr>
              <w:t>)</w:t>
            </w:r>
          </w:p>
        </w:tc>
        <w:tc>
          <w:tcPr>
            <w:tcW w:w="294" w:type="dxa"/>
          </w:tcPr>
          <w:p w14:paraId="1B6A9709" w14:textId="77777777" w:rsidR="00532B77" w:rsidRPr="001260B4" w:rsidDel="00D00E75" w:rsidRDefault="00532B77" w:rsidP="0005735C">
            <w:pPr>
              <w:tabs>
                <w:tab w:val="decimal" w:pos="706"/>
              </w:tabs>
              <w:spacing w:line="240" w:lineRule="auto"/>
              <w:jc w:val="right"/>
              <w:rPr>
                <w:rFonts w:ascii="Times New Roman" w:hAnsi="Times New Roman" w:cs="Times New Roman"/>
                <w:sz w:val="20"/>
                <w:szCs w:val="20"/>
              </w:rPr>
            </w:pPr>
          </w:p>
        </w:tc>
        <w:tc>
          <w:tcPr>
            <w:tcW w:w="1348" w:type="dxa"/>
          </w:tcPr>
          <w:p w14:paraId="6330F84D" w14:textId="61894883" w:rsidR="00532B77" w:rsidRPr="001260B4" w:rsidRDefault="00AB2F76"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AB2F76">
              <w:rPr>
                <w:rFonts w:ascii="Times New Roman" w:hAnsi="Times New Roman" w:cs="Times New Roman"/>
                <w:sz w:val="20"/>
                <w:szCs w:val="20"/>
                <w:lang w:val="en-US"/>
              </w:rPr>
              <w:t>(</w:t>
            </w:r>
            <w:r w:rsidR="00CC106B" w:rsidRPr="00CC106B">
              <w:rPr>
                <w:rFonts w:ascii="Times New Roman" w:hAnsi="Times New Roman" w:cs="Times New Roman"/>
                <w:sz w:val="20"/>
                <w:szCs w:val="20"/>
                <w:lang w:val="en-US"/>
              </w:rPr>
              <w:t>133</w:t>
            </w:r>
            <w:r w:rsidR="00532B77" w:rsidRPr="001260B4">
              <w:rPr>
                <w:rFonts w:ascii="Times New Roman" w:hAnsi="Times New Roman" w:cs="Times New Roman"/>
                <w:sz w:val="20"/>
                <w:szCs w:val="20"/>
              </w:rPr>
              <w:t>,</w:t>
            </w:r>
            <w:r w:rsidR="00CC106B" w:rsidRPr="00CC106B">
              <w:rPr>
                <w:rFonts w:ascii="Times New Roman" w:hAnsi="Times New Roman" w:cs="Times New Roman"/>
                <w:sz w:val="20"/>
                <w:szCs w:val="20"/>
                <w:lang w:val="en-US"/>
              </w:rPr>
              <w:t>309</w:t>
            </w:r>
            <w:r w:rsidRPr="00AB2F76">
              <w:rPr>
                <w:rFonts w:ascii="Times New Roman" w:hAnsi="Times New Roman" w:cs="Times New Roman"/>
                <w:sz w:val="20"/>
                <w:szCs w:val="20"/>
                <w:lang w:val="en-US"/>
              </w:rPr>
              <w:t>)</w:t>
            </w:r>
          </w:p>
        </w:tc>
        <w:tc>
          <w:tcPr>
            <w:tcW w:w="236" w:type="dxa"/>
          </w:tcPr>
          <w:p w14:paraId="68B29F7A"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40" w:type="dxa"/>
          </w:tcPr>
          <w:p w14:paraId="279CEEAD" w14:textId="72705E59" w:rsidR="00532B77" w:rsidRPr="001260B4" w:rsidRDefault="00AB2F76" w:rsidP="00B407B7">
            <w:pPr>
              <w:tabs>
                <w:tab w:val="clear" w:pos="227"/>
                <w:tab w:val="clear" w:pos="454"/>
                <w:tab w:val="clear" w:pos="680"/>
                <w:tab w:val="clear" w:pos="907"/>
                <w:tab w:val="decimal" w:pos="1320"/>
              </w:tabs>
              <w:ind w:right="-30"/>
              <w:jc w:val="right"/>
              <w:rPr>
                <w:rFonts w:ascii="Times New Roman" w:hAnsi="Times New Roman" w:cs="Times New Roman"/>
                <w:sz w:val="20"/>
                <w:szCs w:val="20"/>
              </w:rPr>
            </w:pPr>
            <w:r w:rsidRPr="00AB2F76">
              <w:rPr>
                <w:rFonts w:ascii="Times New Roman" w:hAnsi="Times New Roman" w:cs="Times New Roman"/>
                <w:sz w:val="20"/>
                <w:szCs w:val="20"/>
                <w:lang w:val="en-US"/>
              </w:rPr>
              <w:t>(</w:t>
            </w:r>
            <w:r w:rsidR="00CC106B" w:rsidRPr="00CC106B">
              <w:rPr>
                <w:rFonts w:ascii="Times New Roman" w:hAnsi="Times New Roman" w:cs="Times New Roman"/>
                <w:sz w:val="20"/>
                <w:szCs w:val="20"/>
                <w:lang w:val="en-US"/>
              </w:rPr>
              <w:t>140</w:t>
            </w:r>
            <w:r w:rsidR="00532B77" w:rsidRPr="001260B4">
              <w:rPr>
                <w:rFonts w:ascii="Times New Roman" w:hAnsi="Times New Roman" w:cs="Times New Roman"/>
                <w:sz w:val="20"/>
                <w:szCs w:val="20"/>
              </w:rPr>
              <w:t>,</w:t>
            </w:r>
            <w:r w:rsidR="00CC106B" w:rsidRPr="00CC106B">
              <w:rPr>
                <w:rFonts w:ascii="Times New Roman" w:hAnsi="Times New Roman" w:cs="Times New Roman"/>
                <w:sz w:val="20"/>
                <w:szCs w:val="20"/>
                <w:lang w:val="en-US"/>
              </w:rPr>
              <w:t>189</w:t>
            </w:r>
            <w:r w:rsidRPr="00AB2F76">
              <w:rPr>
                <w:rFonts w:ascii="Times New Roman" w:hAnsi="Times New Roman" w:cs="Times New Roman"/>
                <w:sz w:val="20"/>
                <w:szCs w:val="20"/>
                <w:lang w:val="en-US"/>
              </w:rPr>
              <w:t>)</w:t>
            </w:r>
          </w:p>
        </w:tc>
        <w:tc>
          <w:tcPr>
            <w:tcW w:w="263" w:type="dxa"/>
          </w:tcPr>
          <w:p w14:paraId="4A7D3724"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54" w:type="dxa"/>
          </w:tcPr>
          <w:p w14:paraId="40B9472E" w14:textId="4F3018D7" w:rsidR="00532B77" w:rsidRPr="001260B4" w:rsidRDefault="00AB2F76" w:rsidP="00B407B7">
            <w:pPr>
              <w:tabs>
                <w:tab w:val="clear" w:pos="227"/>
                <w:tab w:val="clear" w:pos="454"/>
                <w:tab w:val="clear" w:pos="680"/>
                <w:tab w:val="clear" w:pos="907"/>
                <w:tab w:val="decimal" w:pos="1320"/>
              </w:tabs>
              <w:ind w:right="-50"/>
              <w:jc w:val="right"/>
              <w:rPr>
                <w:rFonts w:ascii="Times New Roman" w:hAnsi="Times New Roman" w:cs="Times New Roman"/>
                <w:sz w:val="20"/>
                <w:szCs w:val="20"/>
              </w:rPr>
            </w:pPr>
            <w:r w:rsidRPr="00AB2F76">
              <w:rPr>
                <w:rFonts w:ascii="Times New Roman" w:hAnsi="Times New Roman" w:cs="Times New Roman"/>
                <w:sz w:val="20"/>
                <w:szCs w:val="20"/>
                <w:lang w:val="en-US"/>
              </w:rPr>
              <w:t>(</w:t>
            </w:r>
            <w:r w:rsidR="00CC106B" w:rsidRPr="00CC106B">
              <w:rPr>
                <w:rFonts w:ascii="Times New Roman" w:hAnsi="Times New Roman" w:cs="Times New Roman"/>
                <w:sz w:val="20"/>
                <w:szCs w:val="20"/>
                <w:lang w:val="en-US"/>
              </w:rPr>
              <w:t>323</w:t>
            </w:r>
            <w:r w:rsidR="00532B77" w:rsidRPr="001260B4">
              <w:rPr>
                <w:rFonts w:ascii="Times New Roman" w:hAnsi="Times New Roman" w:cs="Times New Roman"/>
                <w:sz w:val="20"/>
                <w:szCs w:val="20"/>
              </w:rPr>
              <w:t>,</w:t>
            </w:r>
            <w:r w:rsidR="00CC106B" w:rsidRPr="00CC106B">
              <w:rPr>
                <w:rFonts w:ascii="Times New Roman" w:hAnsi="Times New Roman" w:cs="Times New Roman"/>
                <w:sz w:val="20"/>
                <w:szCs w:val="20"/>
                <w:lang w:val="en-US"/>
              </w:rPr>
              <w:t>246</w:t>
            </w:r>
            <w:r w:rsidRPr="00AB2F76">
              <w:rPr>
                <w:rFonts w:ascii="Times New Roman" w:hAnsi="Times New Roman" w:cs="Times New Roman"/>
                <w:sz w:val="20"/>
                <w:szCs w:val="20"/>
                <w:lang w:val="en-US"/>
              </w:rPr>
              <w:t>)</w:t>
            </w:r>
          </w:p>
        </w:tc>
      </w:tr>
      <w:tr w:rsidR="00532B77" w:rsidRPr="001260B4" w14:paraId="0BFC1761" w14:textId="77777777" w:rsidTr="00CC106B">
        <w:tc>
          <w:tcPr>
            <w:tcW w:w="2734" w:type="dxa"/>
          </w:tcPr>
          <w:p w14:paraId="7309BC08" w14:textId="77777777" w:rsidR="00532B77" w:rsidRPr="001260B4" w:rsidRDefault="00532B77" w:rsidP="0074084A">
            <w:pPr>
              <w:pStyle w:val="ListParagraph"/>
              <w:numPr>
                <w:ilvl w:val="0"/>
                <w:numId w:val="6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1260B4">
              <w:rPr>
                <w:rFonts w:ascii="Times New Roman" w:hAnsi="Times New Roman" w:cs="Times New Roman"/>
                <w:sz w:val="20"/>
                <w:szCs w:val="20"/>
              </w:rPr>
              <w:t>Cash inflow</w:t>
            </w:r>
          </w:p>
        </w:tc>
        <w:tc>
          <w:tcPr>
            <w:tcW w:w="596" w:type="dxa"/>
          </w:tcPr>
          <w:p w14:paraId="2E54ECD1" w14:textId="77777777" w:rsidR="00532B77" w:rsidRPr="001260B4" w:rsidRDefault="00532B77">
            <w:pPr>
              <w:tabs>
                <w:tab w:val="clear" w:pos="227"/>
                <w:tab w:val="clear" w:pos="454"/>
                <w:tab w:val="clear" w:pos="680"/>
                <w:tab w:val="clear" w:pos="907"/>
                <w:tab w:val="decimal" w:pos="580"/>
              </w:tabs>
              <w:ind w:right="180"/>
              <w:jc w:val="right"/>
              <w:rPr>
                <w:rFonts w:ascii="Times New Roman" w:hAnsi="Times New Roman" w:cs="Times New Roman"/>
                <w:sz w:val="20"/>
                <w:szCs w:val="20"/>
              </w:rPr>
            </w:pPr>
          </w:p>
        </w:tc>
        <w:tc>
          <w:tcPr>
            <w:tcW w:w="1240" w:type="dxa"/>
            <w:tcBorders>
              <w:bottom w:val="single" w:sz="4" w:space="0" w:color="auto"/>
            </w:tcBorders>
          </w:tcPr>
          <w:p w14:paraId="577F6914" w14:textId="122E06C2" w:rsidR="00532B77" w:rsidRPr="001260B4" w:rsidRDefault="00001723" w:rsidP="00B407B7">
            <w:pPr>
              <w:tabs>
                <w:tab w:val="clear" w:pos="227"/>
                <w:tab w:val="clear" w:pos="454"/>
                <w:tab w:val="clear" w:pos="680"/>
                <w:tab w:val="clear" w:pos="907"/>
                <w:tab w:val="decimal" w:pos="580"/>
              </w:tabs>
              <w:ind w:right="180"/>
              <w:jc w:val="right"/>
              <w:rPr>
                <w:rFonts w:ascii="Times New Roman" w:hAnsi="Times New Roman" w:cs="Times New Roman"/>
                <w:sz w:val="20"/>
                <w:szCs w:val="20"/>
              </w:rPr>
            </w:pPr>
            <w:r w:rsidRPr="00001723">
              <w:rPr>
                <w:rFonts w:ascii="Times New Roman" w:hAnsi="Times New Roman" w:cs="Times New Roman"/>
                <w:sz w:val="20"/>
                <w:szCs w:val="20"/>
                <w:lang w:val="en-US"/>
              </w:rPr>
              <w:t>-</w:t>
            </w:r>
          </w:p>
        </w:tc>
        <w:tc>
          <w:tcPr>
            <w:tcW w:w="272" w:type="dxa"/>
          </w:tcPr>
          <w:p w14:paraId="4DEF0CF1" w14:textId="77777777" w:rsidR="00532B77" w:rsidRPr="001260B4" w:rsidRDefault="00532B77" w:rsidP="0005735C">
            <w:pPr>
              <w:tabs>
                <w:tab w:val="decimal" w:pos="706"/>
              </w:tabs>
              <w:spacing w:line="240" w:lineRule="auto"/>
              <w:jc w:val="right"/>
              <w:rPr>
                <w:rFonts w:ascii="Times New Roman" w:hAnsi="Times New Roman" w:cs="Times New Roman"/>
                <w:sz w:val="20"/>
                <w:szCs w:val="20"/>
              </w:rPr>
            </w:pPr>
          </w:p>
        </w:tc>
        <w:tc>
          <w:tcPr>
            <w:tcW w:w="1076" w:type="dxa"/>
            <w:tcBorders>
              <w:bottom w:val="single" w:sz="4" w:space="0" w:color="auto"/>
            </w:tcBorders>
          </w:tcPr>
          <w:p w14:paraId="66D049DF" w14:textId="3AE00438" w:rsidR="00532B77" w:rsidRPr="001260B4" w:rsidRDefault="00CC106B"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CC106B">
              <w:rPr>
                <w:rFonts w:ascii="Times New Roman" w:hAnsi="Times New Roman" w:cs="Times New Roman"/>
                <w:sz w:val="20"/>
                <w:szCs w:val="20"/>
                <w:lang w:val="en-US"/>
              </w:rPr>
              <w:t>47</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679</w:t>
            </w:r>
          </w:p>
        </w:tc>
        <w:tc>
          <w:tcPr>
            <w:tcW w:w="294" w:type="dxa"/>
          </w:tcPr>
          <w:p w14:paraId="5FAEE56C" w14:textId="77777777" w:rsidR="00532B77" w:rsidRPr="001260B4" w:rsidRDefault="00532B77" w:rsidP="0005735C">
            <w:pPr>
              <w:tabs>
                <w:tab w:val="decimal" w:pos="706"/>
              </w:tabs>
              <w:spacing w:line="240" w:lineRule="auto"/>
              <w:jc w:val="right"/>
              <w:rPr>
                <w:rFonts w:ascii="Times New Roman" w:hAnsi="Times New Roman" w:cs="Times New Roman"/>
                <w:sz w:val="20"/>
                <w:szCs w:val="20"/>
              </w:rPr>
            </w:pPr>
          </w:p>
        </w:tc>
        <w:tc>
          <w:tcPr>
            <w:tcW w:w="1348" w:type="dxa"/>
            <w:tcBorders>
              <w:bottom w:val="single" w:sz="4" w:space="0" w:color="auto"/>
            </w:tcBorders>
          </w:tcPr>
          <w:p w14:paraId="53A45246" w14:textId="3146CD37" w:rsidR="00532B77" w:rsidRPr="001260B4" w:rsidRDefault="00CC106B"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CC106B">
              <w:rPr>
                <w:rFonts w:ascii="Times New Roman" w:hAnsi="Times New Roman" w:cs="Times New Roman"/>
                <w:sz w:val="20"/>
                <w:szCs w:val="20"/>
                <w:lang w:val="en-US"/>
              </w:rPr>
              <w:t>127</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893</w:t>
            </w:r>
          </w:p>
        </w:tc>
        <w:tc>
          <w:tcPr>
            <w:tcW w:w="236" w:type="dxa"/>
          </w:tcPr>
          <w:p w14:paraId="61F532CD"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40" w:type="dxa"/>
            <w:tcBorders>
              <w:bottom w:val="single" w:sz="4" w:space="0" w:color="auto"/>
            </w:tcBorders>
          </w:tcPr>
          <w:p w14:paraId="16AAC77B" w14:textId="247C2521" w:rsidR="00532B77" w:rsidRPr="001260B4" w:rsidRDefault="00CC106B"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CC106B">
              <w:rPr>
                <w:rFonts w:ascii="Times New Roman" w:hAnsi="Times New Roman" w:cs="Times New Roman"/>
                <w:sz w:val="20"/>
                <w:szCs w:val="20"/>
                <w:lang w:val="en-US"/>
              </w:rPr>
              <w:t>135</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168</w:t>
            </w:r>
          </w:p>
        </w:tc>
        <w:tc>
          <w:tcPr>
            <w:tcW w:w="263" w:type="dxa"/>
          </w:tcPr>
          <w:p w14:paraId="30B36777"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54" w:type="dxa"/>
            <w:tcBorders>
              <w:bottom w:val="single" w:sz="4" w:space="0" w:color="auto"/>
            </w:tcBorders>
          </w:tcPr>
          <w:p w14:paraId="6D951965" w14:textId="39C34E1F" w:rsidR="00532B77" w:rsidRPr="001260B4" w:rsidRDefault="00CC106B"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CC106B">
              <w:rPr>
                <w:rFonts w:ascii="Times New Roman" w:hAnsi="Times New Roman" w:cs="Times New Roman"/>
                <w:sz w:val="20"/>
                <w:szCs w:val="20"/>
                <w:lang w:val="en-US"/>
              </w:rPr>
              <w:t>310</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740</w:t>
            </w:r>
          </w:p>
        </w:tc>
      </w:tr>
      <w:tr w:rsidR="00532B77" w:rsidRPr="001260B4" w14:paraId="043A53C0" w14:textId="77777777" w:rsidTr="00CC106B">
        <w:tc>
          <w:tcPr>
            <w:tcW w:w="2734" w:type="dxa"/>
          </w:tcPr>
          <w:p w14:paraId="6846BB46" w14:textId="77777777" w:rsidR="00532B77" w:rsidRPr="001260B4" w:rsidRDefault="00532B77" w:rsidP="0074084A">
            <w:pPr>
              <w:spacing w:line="240" w:lineRule="auto"/>
              <w:ind w:left="73" w:right="-24" w:hanging="73"/>
              <w:rPr>
                <w:rFonts w:ascii="Times New Roman" w:hAnsi="Times New Roman" w:cs="Times New Roman"/>
                <w:sz w:val="20"/>
                <w:szCs w:val="20"/>
              </w:rPr>
            </w:pPr>
          </w:p>
        </w:tc>
        <w:tc>
          <w:tcPr>
            <w:tcW w:w="596" w:type="dxa"/>
          </w:tcPr>
          <w:p w14:paraId="2B4E233F" w14:textId="77777777" w:rsidR="00532B77" w:rsidRPr="001260B4" w:rsidRDefault="00532B7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240" w:type="dxa"/>
            <w:tcBorders>
              <w:top w:val="single" w:sz="4" w:space="0" w:color="auto"/>
              <w:bottom w:val="double" w:sz="4" w:space="0" w:color="auto"/>
            </w:tcBorders>
          </w:tcPr>
          <w:p w14:paraId="7C8B4B36" w14:textId="4542D00A" w:rsidR="00532B77" w:rsidRPr="001260B4" w:rsidRDefault="00AB2F76" w:rsidP="00B407B7">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AB2F76">
              <w:rPr>
                <w:rFonts w:ascii="Times New Roman" w:hAnsi="Times New Roman" w:cs="Times New Roman"/>
                <w:b/>
                <w:bCs/>
                <w:sz w:val="20"/>
                <w:szCs w:val="20"/>
                <w:lang w:val="en-US"/>
              </w:rPr>
              <w:t>(</w:t>
            </w:r>
            <w:r w:rsidR="00CC106B" w:rsidRPr="00CC106B">
              <w:rPr>
                <w:rFonts w:ascii="Times New Roman" w:hAnsi="Times New Roman" w:cs="Times New Roman"/>
                <w:b/>
                <w:bCs/>
                <w:sz w:val="20"/>
                <w:szCs w:val="20"/>
                <w:lang w:val="en-US"/>
              </w:rPr>
              <w:t>10</w:t>
            </w:r>
            <w:r w:rsidR="00532B77" w:rsidRPr="001260B4">
              <w:rPr>
                <w:rFonts w:ascii="Times New Roman" w:hAnsi="Times New Roman" w:cs="Times New Roman"/>
                <w:b/>
                <w:bCs/>
                <w:sz w:val="20"/>
                <w:szCs w:val="20"/>
              </w:rPr>
              <w:t>,</w:t>
            </w:r>
            <w:r w:rsidR="00CC106B" w:rsidRPr="00CC106B">
              <w:rPr>
                <w:rFonts w:ascii="Times New Roman" w:hAnsi="Times New Roman" w:cs="Times New Roman"/>
                <w:b/>
                <w:bCs/>
                <w:sz w:val="20"/>
                <w:szCs w:val="20"/>
                <w:lang w:val="en-US"/>
              </w:rPr>
              <w:t>358</w:t>
            </w:r>
            <w:r w:rsidRPr="00AB2F76">
              <w:rPr>
                <w:rFonts w:ascii="Times New Roman" w:hAnsi="Times New Roman" w:cs="Times New Roman"/>
                <w:b/>
                <w:bCs/>
                <w:sz w:val="20"/>
                <w:szCs w:val="20"/>
                <w:lang w:val="en-US"/>
              </w:rPr>
              <w:t>)</w:t>
            </w:r>
          </w:p>
        </w:tc>
        <w:tc>
          <w:tcPr>
            <w:tcW w:w="272" w:type="dxa"/>
            <w:vAlign w:val="bottom"/>
          </w:tcPr>
          <w:p w14:paraId="06D14E35" w14:textId="77777777" w:rsidR="00532B77" w:rsidRPr="001260B4" w:rsidRDefault="00532B77" w:rsidP="0005735C">
            <w:pPr>
              <w:tabs>
                <w:tab w:val="decimal" w:pos="706"/>
              </w:tabs>
              <w:spacing w:line="240" w:lineRule="auto"/>
              <w:jc w:val="right"/>
              <w:rPr>
                <w:rFonts w:ascii="Times New Roman" w:hAnsi="Times New Roman" w:cs="Times New Roman"/>
                <w:b/>
                <w:bCs/>
                <w:sz w:val="20"/>
                <w:szCs w:val="20"/>
              </w:rPr>
            </w:pPr>
          </w:p>
        </w:tc>
        <w:tc>
          <w:tcPr>
            <w:tcW w:w="1076" w:type="dxa"/>
            <w:tcBorders>
              <w:top w:val="single" w:sz="4" w:space="0" w:color="auto"/>
              <w:bottom w:val="double" w:sz="4" w:space="0" w:color="auto"/>
            </w:tcBorders>
          </w:tcPr>
          <w:p w14:paraId="26B1F6D6" w14:textId="73886709" w:rsidR="00532B77" w:rsidRPr="001260B4" w:rsidRDefault="00AB2F76" w:rsidP="00B407B7">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r w:rsidRPr="00AB2F76">
              <w:rPr>
                <w:rFonts w:ascii="Times New Roman" w:hAnsi="Times New Roman" w:cs="Times New Roman"/>
                <w:b/>
                <w:bCs/>
                <w:sz w:val="20"/>
                <w:szCs w:val="20"/>
                <w:lang w:val="en-US"/>
              </w:rPr>
              <w:t>(</w:t>
            </w:r>
            <w:r w:rsidR="00CC106B" w:rsidRPr="00CC106B">
              <w:rPr>
                <w:rFonts w:ascii="Times New Roman" w:hAnsi="Times New Roman" w:cs="Times New Roman"/>
                <w:b/>
                <w:bCs/>
                <w:sz w:val="20"/>
                <w:szCs w:val="20"/>
                <w:lang w:val="en-US"/>
              </w:rPr>
              <w:t>2</w:t>
            </w:r>
            <w:r w:rsidR="00532B77" w:rsidRPr="001260B4">
              <w:rPr>
                <w:rFonts w:ascii="Times New Roman" w:hAnsi="Times New Roman" w:cs="Times New Roman"/>
                <w:b/>
                <w:bCs/>
                <w:sz w:val="20"/>
                <w:szCs w:val="20"/>
              </w:rPr>
              <w:t>,</w:t>
            </w:r>
            <w:r w:rsidR="00CC106B" w:rsidRPr="00CC106B">
              <w:rPr>
                <w:rFonts w:ascii="Times New Roman" w:hAnsi="Times New Roman" w:cs="Times New Roman"/>
                <w:b/>
                <w:bCs/>
                <w:sz w:val="20"/>
                <w:szCs w:val="20"/>
                <w:lang w:val="en-US"/>
              </w:rPr>
              <w:t>069</w:t>
            </w:r>
            <w:r w:rsidRPr="00AB2F76">
              <w:rPr>
                <w:rFonts w:ascii="Times New Roman" w:hAnsi="Times New Roman" w:cs="Times New Roman"/>
                <w:b/>
                <w:bCs/>
                <w:sz w:val="20"/>
                <w:szCs w:val="20"/>
                <w:lang w:val="en-US"/>
              </w:rPr>
              <w:t>)</w:t>
            </w:r>
          </w:p>
        </w:tc>
        <w:tc>
          <w:tcPr>
            <w:tcW w:w="294" w:type="dxa"/>
          </w:tcPr>
          <w:p w14:paraId="14573055" w14:textId="77777777" w:rsidR="00532B77" w:rsidRPr="001260B4" w:rsidDel="00D00E75" w:rsidRDefault="00532B77" w:rsidP="0005735C">
            <w:pPr>
              <w:tabs>
                <w:tab w:val="decimal" w:pos="706"/>
              </w:tabs>
              <w:spacing w:line="240" w:lineRule="auto"/>
              <w:jc w:val="right"/>
              <w:rPr>
                <w:rFonts w:ascii="Times New Roman" w:hAnsi="Times New Roman" w:cs="Times New Roman"/>
                <w:b/>
                <w:bCs/>
                <w:sz w:val="20"/>
                <w:szCs w:val="20"/>
              </w:rPr>
            </w:pPr>
          </w:p>
        </w:tc>
        <w:tc>
          <w:tcPr>
            <w:tcW w:w="1348" w:type="dxa"/>
            <w:tcBorders>
              <w:top w:val="single" w:sz="4" w:space="0" w:color="auto"/>
              <w:bottom w:val="double" w:sz="4" w:space="0" w:color="auto"/>
            </w:tcBorders>
          </w:tcPr>
          <w:p w14:paraId="6FE5F662" w14:textId="54CE9AC5" w:rsidR="00532B77" w:rsidRPr="001260B4" w:rsidRDefault="00AB2F76" w:rsidP="00B407B7">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AB2F76">
              <w:rPr>
                <w:rFonts w:ascii="Times New Roman" w:hAnsi="Times New Roman" w:cs="Times New Roman"/>
                <w:b/>
                <w:bCs/>
                <w:sz w:val="20"/>
                <w:szCs w:val="20"/>
                <w:lang w:val="en-US"/>
              </w:rPr>
              <w:t>(</w:t>
            </w:r>
            <w:r w:rsidR="00CC106B" w:rsidRPr="00CC106B">
              <w:rPr>
                <w:rFonts w:ascii="Times New Roman" w:hAnsi="Times New Roman" w:cs="Times New Roman"/>
                <w:b/>
                <w:bCs/>
                <w:sz w:val="20"/>
                <w:szCs w:val="20"/>
                <w:lang w:val="en-US"/>
              </w:rPr>
              <w:t>5</w:t>
            </w:r>
            <w:r w:rsidR="00532B77" w:rsidRPr="001260B4">
              <w:rPr>
                <w:rFonts w:ascii="Times New Roman" w:hAnsi="Times New Roman" w:cs="Times New Roman"/>
                <w:b/>
                <w:bCs/>
                <w:sz w:val="20"/>
                <w:szCs w:val="20"/>
              </w:rPr>
              <w:t>,</w:t>
            </w:r>
            <w:r w:rsidR="00CC106B" w:rsidRPr="00CC106B">
              <w:rPr>
                <w:rFonts w:ascii="Times New Roman" w:hAnsi="Times New Roman" w:cs="Times New Roman"/>
                <w:b/>
                <w:bCs/>
                <w:sz w:val="20"/>
                <w:szCs w:val="20"/>
                <w:lang w:val="en-US"/>
              </w:rPr>
              <w:t>416</w:t>
            </w:r>
            <w:r w:rsidRPr="00AB2F76">
              <w:rPr>
                <w:rFonts w:ascii="Times New Roman" w:hAnsi="Times New Roman" w:cs="Times New Roman"/>
                <w:b/>
                <w:bCs/>
                <w:sz w:val="20"/>
                <w:szCs w:val="20"/>
                <w:lang w:val="en-US"/>
              </w:rPr>
              <w:t>)</w:t>
            </w:r>
          </w:p>
        </w:tc>
        <w:tc>
          <w:tcPr>
            <w:tcW w:w="236" w:type="dxa"/>
            <w:vAlign w:val="bottom"/>
          </w:tcPr>
          <w:p w14:paraId="6429EEB5"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040" w:type="dxa"/>
            <w:tcBorders>
              <w:top w:val="single" w:sz="4" w:space="0" w:color="auto"/>
              <w:bottom w:val="double" w:sz="4" w:space="0" w:color="auto"/>
            </w:tcBorders>
          </w:tcPr>
          <w:p w14:paraId="37B77F2E" w14:textId="49F95821" w:rsidR="00532B77" w:rsidRPr="001260B4" w:rsidRDefault="00AB2F76" w:rsidP="00B407B7">
            <w:pPr>
              <w:tabs>
                <w:tab w:val="clear" w:pos="227"/>
                <w:tab w:val="clear" w:pos="454"/>
                <w:tab w:val="clear" w:pos="680"/>
                <w:tab w:val="clear" w:pos="907"/>
                <w:tab w:val="decimal" w:pos="1320"/>
              </w:tabs>
              <w:ind w:right="-30"/>
              <w:jc w:val="right"/>
              <w:rPr>
                <w:rFonts w:ascii="Times New Roman" w:hAnsi="Times New Roman" w:cs="Times New Roman"/>
                <w:b/>
                <w:bCs/>
                <w:sz w:val="20"/>
                <w:szCs w:val="20"/>
              </w:rPr>
            </w:pPr>
            <w:r w:rsidRPr="00AB2F76">
              <w:rPr>
                <w:rFonts w:ascii="Times New Roman" w:hAnsi="Times New Roman" w:cs="Times New Roman"/>
                <w:b/>
                <w:bCs/>
                <w:sz w:val="20"/>
                <w:szCs w:val="20"/>
                <w:lang w:val="en-US"/>
              </w:rPr>
              <w:t>(</w:t>
            </w:r>
            <w:r w:rsidR="00CC106B" w:rsidRPr="00CC106B">
              <w:rPr>
                <w:rFonts w:ascii="Times New Roman" w:hAnsi="Times New Roman" w:cs="Times New Roman"/>
                <w:b/>
                <w:bCs/>
                <w:sz w:val="20"/>
                <w:szCs w:val="20"/>
                <w:lang w:val="en-US"/>
              </w:rPr>
              <w:t>5</w:t>
            </w:r>
            <w:r w:rsidR="00532B77" w:rsidRPr="001260B4">
              <w:rPr>
                <w:rFonts w:ascii="Times New Roman" w:hAnsi="Times New Roman" w:cs="Times New Roman"/>
                <w:b/>
                <w:bCs/>
                <w:sz w:val="20"/>
                <w:szCs w:val="20"/>
              </w:rPr>
              <w:t>,</w:t>
            </w:r>
            <w:r w:rsidR="00CC106B" w:rsidRPr="00CC106B">
              <w:rPr>
                <w:rFonts w:ascii="Times New Roman" w:hAnsi="Times New Roman" w:cs="Times New Roman"/>
                <w:b/>
                <w:bCs/>
                <w:sz w:val="20"/>
                <w:szCs w:val="20"/>
                <w:lang w:val="en-US"/>
              </w:rPr>
              <w:t>021</w:t>
            </w:r>
            <w:r w:rsidRPr="00AB2F76">
              <w:rPr>
                <w:rFonts w:ascii="Times New Roman" w:hAnsi="Times New Roman" w:cs="Times New Roman"/>
                <w:b/>
                <w:bCs/>
                <w:sz w:val="20"/>
                <w:szCs w:val="20"/>
                <w:lang w:val="en-US"/>
              </w:rPr>
              <w:t>)</w:t>
            </w:r>
          </w:p>
        </w:tc>
        <w:tc>
          <w:tcPr>
            <w:tcW w:w="263" w:type="dxa"/>
            <w:vAlign w:val="bottom"/>
          </w:tcPr>
          <w:p w14:paraId="1596D0FE"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54" w:type="dxa"/>
            <w:tcBorders>
              <w:top w:val="single" w:sz="4" w:space="0" w:color="auto"/>
              <w:bottom w:val="double" w:sz="4" w:space="0" w:color="auto"/>
            </w:tcBorders>
          </w:tcPr>
          <w:p w14:paraId="55DC6C79" w14:textId="6A2CAF09" w:rsidR="00532B77" w:rsidRPr="001260B4" w:rsidRDefault="00AB2F76" w:rsidP="00B407B7">
            <w:pPr>
              <w:tabs>
                <w:tab w:val="clear" w:pos="227"/>
                <w:tab w:val="clear" w:pos="454"/>
                <w:tab w:val="clear" w:pos="680"/>
                <w:tab w:val="clear" w:pos="907"/>
                <w:tab w:val="decimal" w:pos="1320"/>
              </w:tabs>
              <w:ind w:right="-50"/>
              <w:jc w:val="right"/>
              <w:rPr>
                <w:rFonts w:ascii="Times New Roman" w:hAnsi="Times New Roman" w:cs="Times New Roman"/>
                <w:b/>
                <w:bCs/>
                <w:sz w:val="20"/>
                <w:szCs w:val="20"/>
              </w:rPr>
            </w:pPr>
            <w:r w:rsidRPr="00AB2F76">
              <w:rPr>
                <w:rFonts w:ascii="Times New Roman" w:hAnsi="Times New Roman" w:cs="Times New Roman"/>
                <w:b/>
                <w:bCs/>
                <w:sz w:val="20"/>
                <w:szCs w:val="20"/>
                <w:lang w:val="en-US"/>
              </w:rPr>
              <w:t>(</w:t>
            </w:r>
            <w:r w:rsidR="00CC106B" w:rsidRPr="00CC106B">
              <w:rPr>
                <w:rFonts w:ascii="Times New Roman" w:hAnsi="Times New Roman" w:cs="Times New Roman"/>
                <w:b/>
                <w:bCs/>
                <w:sz w:val="20"/>
                <w:szCs w:val="20"/>
                <w:lang w:val="en-US"/>
              </w:rPr>
              <w:t>12</w:t>
            </w:r>
            <w:r w:rsidR="00532B77" w:rsidRPr="001260B4">
              <w:rPr>
                <w:rFonts w:ascii="Times New Roman" w:hAnsi="Times New Roman" w:cs="Times New Roman"/>
                <w:b/>
                <w:bCs/>
                <w:sz w:val="20"/>
                <w:szCs w:val="20"/>
              </w:rPr>
              <w:t>,</w:t>
            </w:r>
            <w:r w:rsidR="00CC106B" w:rsidRPr="00CC106B">
              <w:rPr>
                <w:rFonts w:ascii="Times New Roman" w:hAnsi="Times New Roman" w:cs="Times New Roman"/>
                <w:b/>
                <w:bCs/>
                <w:sz w:val="20"/>
                <w:szCs w:val="20"/>
                <w:lang w:val="en-US"/>
              </w:rPr>
              <w:t>506</w:t>
            </w:r>
            <w:r w:rsidRPr="00AB2F76">
              <w:rPr>
                <w:rFonts w:ascii="Times New Roman" w:hAnsi="Times New Roman" w:cs="Times New Roman"/>
                <w:b/>
                <w:bCs/>
                <w:sz w:val="20"/>
                <w:szCs w:val="20"/>
                <w:lang w:val="en-US"/>
              </w:rPr>
              <w:t>)</w:t>
            </w:r>
          </w:p>
        </w:tc>
      </w:tr>
      <w:tr w:rsidR="00532B77" w:rsidRPr="001260B4" w14:paraId="46A03652" w14:textId="77777777" w:rsidTr="00CC106B">
        <w:tc>
          <w:tcPr>
            <w:tcW w:w="2734" w:type="dxa"/>
          </w:tcPr>
          <w:p w14:paraId="0DAEC314" w14:textId="77777777" w:rsidR="00532B77" w:rsidRPr="001260B4" w:rsidRDefault="00532B77" w:rsidP="0074084A">
            <w:pPr>
              <w:spacing w:line="240" w:lineRule="auto"/>
              <w:ind w:left="73" w:right="-24" w:hanging="73"/>
              <w:rPr>
                <w:rFonts w:ascii="Times New Roman" w:hAnsi="Times New Roman" w:cs="Times New Roman"/>
                <w:sz w:val="20"/>
                <w:szCs w:val="20"/>
              </w:rPr>
            </w:pPr>
          </w:p>
        </w:tc>
        <w:tc>
          <w:tcPr>
            <w:tcW w:w="596" w:type="dxa"/>
          </w:tcPr>
          <w:p w14:paraId="0E03B308" w14:textId="77777777" w:rsidR="00532B77" w:rsidRPr="001260B4" w:rsidRDefault="00532B7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240" w:type="dxa"/>
            <w:tcBorders>
              <w:top w:val="double" w:sz="4" w:space="0" w:color="auto"/>
            </w:tcBorders>
          </w:tcPr>
          <w:p w14:paraId="047E8912" w14:textId="6FAAFEF3"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2" w:type="dxa"/>
            <w:vAlign w:val="bottom"/>
          </w:tcPr>
          <w:p w14:paraId="055D30DD" w14:textId="77777777" w:rsidR="00532B77" w:rsidRPr="001260B4" w:rsidRDefault="00532B77" w:rsidP="0074084A">
            <w:pPr>
              <w:tabs>
                <w:tab w:val="decimal" w:pos="706"/>
              </w:tabs>
              <w:spacing w:line="240" w:lineRule="auto"/>
              <w:jc w:val="right"/>
              <w:rPr>
                <w:rFonts w:ascii="Times New Roman" w:hAnsi="Times New Roman" w:cs="Times New Roman"/>
                <w:b/>
                <w:bCs/>
                <w:sz w:val="20"/>
                <w:szCs w:val="20"/>
              </w:rPr>
            </w:pPr>
          </w:p>
        </w:tc>
        <w:tc>
          <w:tcPr>
            <w:tcW w:w="1076" w:type="dxa"/>
            <w:tcBorders>
              <w:top w:val="double" w:sz="4" w:space="0" w:color="auto"/>
            </w:tcBorders>
          </w:tcPr>
          <w:p w14:paraId="63284009"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94" w:type="dxa"/>
          </w:tcPr>
          <w:p w14:paraId="1A2D8A7D" w14:textId="77777777" w:rsidR="00532B77" w:rsidRPr="001260B4" w:rsidDel="00D00E75" w:rsidRDefault="00532B77" w:rsidP="0074084A">
            <w:pPr>
              <w:tabs>
                <w:tab w:val="decimal" w:pos="706"/>
              </w:tabs>
              <w:spacing w:line="240" w:lineRule="auto"/>
              <w:jc w:val="right"/>
              <w:rPr>
                <w:rFonts w:ascii="Times New Roman" w:hAnsi="Times New Roman" w:cs="Times New Roman"/>
                <w:b/>
                <w:bCs/>
                <w:sz w:val="20"/>
                <w:szCs w:val="20"/>
              </w:rPr>
            </w:pPr>
          </w:p>
        </w:tc>
        <w:tc>
          <w:tcPr>
            <w:tcW w:w="1348" w:type="dxa"/>
            <w:tcBorders>
              <w:top w:val="double" w:sz="4" w:space="0" w:color="auto"/>
            </w:tcBorders>
          </w:tcPr>
          <w:p w14:paraId="6026A27E"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vAlign w:val="bottom"/>
          </w:tcPr>
          <w:p w14:paraId="4534A7BF"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40" w:type="dxa"/>
            <w:tcBorders>
              <w:top w:val="double" w:sz="4" w:space="0" w:color="auto"/>
            </w:tcBorders>
          </w:tcPr>
          <w:p w14:paraId="10141A6A"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vAlign w:val="bottom"/>
          </w:tcPr>
          <w:p w14:paraId="6E4607AE"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54" w:type="dxa"/>
            <w:tcBorders>
              <w:top w:val="double" w:sz="4" w:space="0" w:color="auto"/>
            </w:tcBorders>
          </w:tcPr>
          <w:p w14:paraId="0FA1A0BD"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532B77" w:rsidRPr="001260B4" w14:paraId="51AA741E" w14:textId="77777777" w:rsidTr="00CC106B">
        <w:tc>
          <w:tcPr>
            <w:tcW w:w="2734" w:type="dxa"/>
          </w:tcPr>
          <w:p w14:paraId="6B63A033" w14:textId="4D4113D3" w:rsidR="00532B77" w:rsidRPr="001260B4" w:rsidRDefault="00532B77" w:rsidP="0005735C">
            <w:pPr>
              <w:spacing w:line="240" w:lineRule="auto"/>
              <w:ind w:right="-24"/>
              <w:rPr>
                <w:rFonts w:ascii="Times New Roman" w:hAnsi="Times New Roman" w:cs="Times New Roman"/>
                <w:sz w:val="20"/>
                <w:szCs w:val="20"/>
              </w:rPr>
            </w:pPr>
            <w:r w:rsidRPr="001260B4">
              <w:rPr>
                <w:rFonts w:ascii="Times New Roman" w:hAnsi="Times New Roman" w:cs="Times New Roman"/>
                <w:sz w:val="20"/>
                <w:szCs w:val="20"/>
              </w:rPr>
              <w:t xml:space="preserve">Forward exchange contracts: </w:t>
            </w:r>
          </w:p>
        </w:tc>
        <w:tc>
          <w:tcPr>
            <w:tcW w:w="596" w:type="dxa"/>
          </w:tcPr>
          <w:p w14:paraId="4826DC9A" w14:textId="77777777" w:rsidR="00532B77" w:rsidRPr="001260B4" w:rsidRDefault="00532B7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240" w:type="dxa"/>
          </w:tcPr>
          <w:p w14:paraId="6805C780" w14:textId="3EF7EC09"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2" w:type="dxa"/>
          </w:tcPr>
          <w:p w14:paraId="40C366D2" w14:textId="77777777" w:rsidR="00532B77" w:rsidRPr="001260B4" w:rsidRDefault="00532B77" w:rsidP="00457A27">
            <w:pPr>
              <w:tabs>
                <w:tab w:val="decimal" w:pos="706"/>
              </w:tabs>
              <w:spacing w:line="240" w:lineRule="auto"/>
              <w:rPr>
                <w:rFonts w:ascii="Times New Roman" w:hAnsi="Times New Roman" w:cs="Times New Roman"/>
                <w:sz w:val="20"/>
                <w:szCs w:val="20"/>
              </w:rPr>
            </w:pPr>
          </w:p>
        </w:tc>
        <w:tc>
          <w:tcPr>
            <w:tcW w:w="1076" w:type="dxa"/>
          </w:tcPr>
          <w:p w14:paraId="234C60A8"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94" w:type="dxa"/>
          </w:tcPr>
          <w:p w14:paraId="4424C2C1" w14:textId="77777777" w:rsidR="00532B77" w:rsidRPr="001260B4" w:rsidRDefault="00532B77" w:rsidP="00457A27">
            <w:pPr>
              <w:tabs>
                <w:tab w:val="decimal" w:pos="706"/>
              </w:tabs>
              <w:spacing w:line="240" w:lineRule="auto"/>
              <w:rPr>
                <w:rFonts w:ascii="Times New Roman" w:hAnsi="Times New Roman" w:cs="Times New Roman"/>
                <w:sz w:val="20"/>
                <w:szCs w:val="20"/>
              </w:rPr>
            </w:pPr>
          </w:p>
        </w:tc>
        <w:tc>
          <w:tcPr>
            <w:tcW w:w="1348" w:type="dxa"/>
          </w:tcPr>
          <w:p w14:paraId="0761F43A"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tcPr>
          <w:p w14:paraId="53E303E6"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40" w:type="dxa"/>
          </w:tcPr>
          <w:p w14:paraId="47197C8D"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tcPr>
          <w:p w14:paraId="37CBF993"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54" w:type="dxa"/>
          </w:tcPr>
          <w:p w14:paraId="273259C4"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532B77" w:rsidRPr="001260B4" w14:paraId="3D70EADB" w14:textId="77777777" w:rsidTr="00CC106B">
        <w:trPr>
          <w:trHeight w:val="68"/>
        </w:trPr>
        <w:tc>
          <w:tcPr>
            <w:tcW w:w="2734" w:type="dxa"/>
          </w:tcPr>
          <w:p w14:paraId="13357A6B" w14:textId="77777777" w:rsidR="00532B77" w:rsidRPr="001260B4" w:rsidRDefault="00532B77" w:rsidP="003B179F">
            <w:pPr>
              <w:pStyle w:val="ListParagraph"/>
              <w:numPr>
                <w:ilvl w:val="0"/>
                <w:numId w:val="6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1260B4">
              <w:rPr>
                <w:rFonts w:ascii="Times New Roman" w:hAnsi="Times New Roman" w:cs="Times New Roman"/>
                <w:sz w:val="20"/>
                <w:szCs w:val="20"/>
              </w:rPr>
              <w:t>Cash outflow</w:t>
            </w:r>
          </w:p>
        </w:tc>
        <w:tc>
          <w:tcPr>
            <w:tcW w:w="596" w:type="dxa"/>
          </w:tcPr>
          <w:p w14:paraId="46E1CADD" w14:textId="77777777" w:rsidR="00532B77" w:rsidRPr="001260B4" w:rsidRDefault="00532B7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240" w:type="dxa"/>
          </w:tcPr>
          <w:p w14:paraId="05A61458" w14:textId="7921CEAA" w:rsidR="00532B77" w:rsidRPr="001260B4" w:rsidRDefault="00AB2F76"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AB2F76">
              <w:rPr>
                <w:rFonts w:ascii="Times New Roman" w:hAnsi="Times New Roman" w:cs="Times New Roman"/>
                <w:sz w:val="20"/>
                <w:szCs w:val="20"/>
                <w:lang w:val="en-US"/>
              </w:rPr>
              <w:t>(</w:t>
            </w:r>
            <w:r w:rsidR="00CC106B" w:rsidRPr="00CC106B">
              <w:rPr>
                <w:rFonts w:ascii="Times New Roman" w:hAnsi="Times New Roman" w:cs="Times New Roman"/>
                <w:sz w:val="20"/>
                <w:szCs w:val="20"/>
                <w:lang w:val="en-US"/>
              </w:rPr>
              <w:t>344</w:t>
            </w:r>
            <w:r w:rsidRPr="00AB2F76">
              <w:rPr>
                <w:rFonts w:ascii="Times New Roman" w:hAnsi="Times New Roman" w:cs="Times New Roman"/>
                <w:sz w:val="20"/>
                <w:szCs w:val="20"/>
                <w:lang w:val="en-US"/>
              </w:rPr>
              <w:t>)</w:t>
            </w:r>
          </w:p>
        </w:tc>
        <w:tc>
          <w:tcPr>
            <w:tcW w:w="272" w:type="dxa"/>
          </w:tcPr>
          <w:p w14:paraId="4F6733A8" w14:textId="77777777" w:rsidR="00532B77" w:rsidRPr="001260B4" w:rsidRDefault="00532B77" w:rsidP="0005735C">
            <w:pPr>
              <w:tabs>
                <w:tab w:val="decimal" w:pos="706"/>
              </w:tabs>
              <w:spacing w:line="240" w:lineRule="auto"/>
              <w:jc w:val="right"/>
              <w:rPr>
                <w:rFonts w:ascii="Times New Roman" w:hAnsi="Times New Roman" w:cs="Times New Roman"/>
                <w:sz w:val="20"/>
                <w:szCs w:val="20"/>
              </w:rPr>
            </w:pPr>
          </w:p>
        </w:tc>
        <w:tc>
          <w:tcPr>
            <w:tcW w:w="1076" w:type="dxa"/>
          </w:tcPr>
          <w:p w14:paraId="45359D01" w14:textId="6F6F315F" w:rsidR="00532B77" w:rsidRPr="001260B4" w:rsidDel="00D00E75" w:rsidRDefault="00AB2F76" w:rsidP="00B407B7">
            <w:pPr>
              <w:tabs>
                <w:tab w:val="clear" w:pos="227"/>
                <w:tab w:val="clear" w:pos="454"/>
                <w:tab w:val="clear" w:pos="680"/>
                <w:tab w:val="clear" w:pos="907"/>
                <w:tab w:val="decimal" w:pos="1320"/>
              </w:tabs>
              <w:ind w:right="-40"/>
              <w:jc w:val="right"/>
              <w:rPr>
                <w:rFonts w:ascii="Times New Roman" w:hAnsi="Times New Roman" w:cs="Times New Roman"/>
                <w:sz w:val="20"/>
                <w:szCs w:val="20"/>
              </w:rPr>
            </w:pPr>
            <w:r w:rsidRPr="00AB2F76">
              <w:rPr>
                <w:rFonts w:ascii="Times New Roman" w:hAnsi="Times New Roman" w:cs="Times New Roman"/>
                <w:sz w:val="20"/>
                <w:szCs w:val="20"/>
                <w:lang w:val="en-US"/>
              </w:rPr>
              <w:t>(</w:t>
            </w:r>
            <w:r w:rsidR="00CC106B" w:rsidRPr="00CC106B">
              <w:rPr>
                <w:rFonts w:ascii="Times New Roman" w:hAnsi="Times New Roman" w:cs="Times New Roman"/>
                <w:sz w:val="20"/>
                <w:szCs w:val="20"/>
                <w:lang w:val="en-US"/>
              </w:rPr>
              <w:t>41</w:t>
            </w:r>
            <w:r w:rsidR="00532B77" w:rsidRPr="001260B4">
              <w:rPr>
                <w:rFonts w:ascii="Times New Roman" w:hAnsi="Times New Roman" w:cs="Times New Roman"/>
                <w:sz w:val="20"/>
                <w:szCs w:val="20"/>
              </w:rPr>
              <w:t>,</w:t>
            </w:r>
            <w:r w:rsidR="00CC106B" w:rsidRPr="00CC106B">
              <w:rPr>
                <w:rFonts w:ascii="Times New Roman" w:hAnsi="Times New Roman" w:cs="Times New Roman"/>
                <w:sz w:val="20"/>
                <w:szCs w:val="20"/>
                <w:lang w:val="en-US"/>
              </w:rPr>
              <w:t>700</w:t>
            </w:r>
            <w:r w:rsidRPr="00AB2F76">
              <w:rPr>
                <w:rFonts w:ascii="Times New Roman" w:hAnsi="Times New Roman" w:cs="Times New Roman"/>
                <w:sz w:val="20"/>
                <w:szCs w:val="20"/>
                <w:lang w:val="en-US"/>
              </w:rPr>
              <w:t>)</w:t>
            </w:r>
          </w:p>
        </w:tc>
        <w:tc>
          <w:tcPr>
            <w:tcW w:w="294" w:type="dxa"/>
          </w:tcPr>
          <w:p w14:paraId="34D51B90" w14:textId="77777777" w:rsidR="00532B77" w:rsidRPr="001260B4" w:rsidDel="00D00E75" w:rsidRDefault="00532B77" w:rsidP="0005735C">
            <w:pPr>
              <w:tabs>
                <w:tab w:val="decimal" w:pos="706"/>
              </w:tabs>
              <w:spacing w:line="240" w:lineRule="auto"/>
              <w:jc w:val="right"/>
              <w:rPr>
                <w:rFonts w:ascii="Times New Roman" w:hAnsi="Times New Roman" w:cs="Times New Roman"/>
                <w:sz w:val="20"/>
                <w:szCs w:val="20"/>
              </w:rPr>
            </w:pPr>
          </w:p>
        </w:tc>
        <w:tc>
          <w:tcPr>
            <w:tcW w:w="1348" w:type="dxa"/>
          </w:tcPr>
          <w:p w14:paraId="7B6BCB71" w14:textId="688879A9" w:rsidR="00532B77" w:rsidRPr="001260B4" w:rsidRDefault="00001723" w:rsidP="00B407B7">
            <w:pPr>
              <w:tabs>
                <w:tab w:val="clear" w:pos="227"/>
                <w:tab w:val="clear" w:pos="454"/>
                <w:tab w:val="clear" w:pos="680"/>
                <w:tab w:val="clear" w:pos="907"/>
                <w:tab w:val="decimal" w:pos="610"/>
              </w:tabs>
              <w:ind w:right="200"/>
              <w:jc w:val="right"/>
              <w:rPr>
                <w:rFonts w:ascii="Times New Roman" w:hAnsi="Times New Roman" w:cs="Times New Roman"/>
                <w:sz w:val="20"/>
                <w:szCs w:val="20"/>
              </w:rPr>
            </w:pPr>
            <w:r w:rsidRPr="00001723">
              <w:rPr>
                <w:rFonts w:ascii="Times New Roman" w:hAnsi="Times New Roman" w:cs="Times New Roman"/>
                <w:sz w:val="20"/>
                <w:szCs w:val="20"/>
                <w:lang w:val="en-US"/>
              </w:rPr>
              <w:t>-</w:t>
            </w:r>
          </w:p>
        </w:tc>
        <w:tc>
          <w:tcPr>
            <w:tcW w:w="236" w:type="dxa"/>
          </w:tcPr>
          <w:p w14:paraId="71689B4B" w14:textId="77777777" w:rsidR="00532B77" w:rsidRPr="001260B4" w:rsidRDefault="00532B77" w:rsidP="00B407B7">
            <w:pPr>
              <w:tabs>
                <w:tab w:val="clear" w:pos="227"/>
                <w:tab w:val="clear" w:pos="454"/>
                <w:tab w:val="clear" w:pos="680"/>
                <w:tab w:val="decimal" w:pos="1320"/>
              </w:tabs>
              <w:jc w:val="right"/>
              <w:rPr>
                <w:rFonts w:ascii="Times New Roman" w:hAnsi="Times New Roman" w:cs="Times New Roman"/>
                <w:sz w:val="20"/>
                <w:szCs w:val="20"/>
              </w:rPr>
            </w:pPr>
          </w:p>
        </w:tc>
        <w:tc>
          <w:tcPr>
            <w:tcW w:w="1040" w:type="dxa"/>
          </w:tcPr>
          <w:p w14:paraId="551A8627" w14:textId="43CF87E7" w:rsidR="00532B77" w:rsidRPr="001260B4" w:rsidRDefault="00001723" w:rsidP="00B407B7">
            <w:pPr>
              <w:tabs>
                <w:tab w:val="clear" w:pos="227"/>
                <w:tab w:val="clear" w:pos="454"/>
                <w:tab w:val="clear" w:pos="680"/>
                <w:tab w:val="clear" w:pos="907"/>
                <w:tab w:val="decimal" w:pos="706"/>
                <w:tab w:val="left" w:pos="760"/>
                <w:tab w:val="decimal" w:pos="1320"/>
              </w:tabs>
              <w:ind w:right="184"/>
              <w:jc w:val="right"/>
              <w:rPr>
                <w:rFonts w:ascii="Times New Roman" w:hAnsi="Times New Roman" w:cs="Times New Roman"/>
                <w:sz w:val="20"/>
                <w:szCs w:val="20"/>
              </w:rPr>
            </w:pPr>
            <w:r w:rsidRPr="00001723">
              <w:rPr>
                <w:rFonts w:ascii="Times New Roman" w:hAnsi="Times New Roman" w:cs="Times New Roman"/>
                <w:sz w:val="20"/>
                <w:szCs w:val="20"/>
                <w:lang w:val="en-US"/>
              </w:rPr>
              <w:t>-</w:t>
            </w:r>
          </w:p>
        </w:tc>
        <w:tc>
          <w:tcPr>
            <w:tcW w:w="263" w:type="dxa"/>
          </w:tcPr>
          <w:p w14:paraId="75997462" w14:textId="77777777" w:rsidR="00532B77" w:rsidRPr="001260B4" w:rsidRDefault="00532B77" w:rsidP="00B407B7">
            <w:pPr>
              <w:tabs>
                <w:tab w:val="clear" w:pos="227"/>
                <w:tab w:val="clear" w:pos="454"/>
                <w:tab w:val="clear" w:pos="680"/>
                <w:tab w:val="decimal" w:pos="1320"/>
              </w:tabs>
              <w:jc w:val="right"/>
              <w:rPr>
                <w:rFonts w:ascii="Times New Roman" w:hAnsi="Times New Roman" w:cs="Times New Roman"/>
                <w:sz w:val="20"/>
                <w:szCs w:val="20"/>
              </w:rPr>
            </w:pPr>
          </w:p>
        </w:tc>
        <w:tc>
          <w:tcPr>
            <w:tcW w:w="1154" w:type="dxa"/>
          </w:tcPr>
          <w:p w14:paraId="1B12DB39" w14:textId="228C6D5F" w:rsidR="00532B77" w:rsidRPr="001260B4" w:rsidRDefault="00AB2F76" w:rsidP="00B407B7">
            <w:pPr>
              <w:tabs>
                <w:tab w:val="clear" w:pos="227"/>
                <w:tab w:val="clear" w:pos="454"/>
                <w:tab w:val="clear" w:pos="680"/>
                <w:tab w:val="clear" w:pos="907"/>
                <w:tab w:val="decimal" w:pos="1320"/>
              </w:tabs>
              <w:ind w:right="-50"/>
              <w:jc w:val="right"/>
              <w:rPr>
                <w:rFonts w:ascii="Times New Roman" w:hAnsi="Times New Roman" w:cs="Times New Roman"/>
                <w:sz w:val="20"/>
                <w:szCs w:val="20"/>
              </w:rPr>
            </w:pPr>
            <w:r w:rsidRPr="00AB2F76">
              <w:rPr>
                <w:rFonts w:ascii="Times New Roman" w:hAnsi="Times New Roman" w:cs="Times New Roman"/>
                <w:sz w:val="20"/>
                <w:szCs w:val="20"/>
                <w:lang w:val="en-US"/>
              </w:rPr>
              <w:t>(</w:t>
            </w:r>
            <w:r w:rsidR="00CC106B" w:rsidRPr="00CC106B">
              <w:rPr>
                <w:rFonts w:ascii="Times New Roman" w:hAnsi="Times New Roman" w:cs="Times New Roman"/>
                <w:sz w:val="20"/>
                <w:szCs w:val="20"/>
                <w:lang w:val="en-US"/>
              </w:rPr>
              <w:t>41</w:t>
            </w:r>
            <w:r w:rsidR="00532B77" w:rsidRPr="001260B4">
              <w:rPr>
                <w:rFonts w:ascii="Times New Roman" w:hAnsi="Times New Roman" w:cs="Times New Roman"/>
                <w:sz w:val="20"/>
                <w:szCs w:val="20"/>
              </w:rPr>
              <w:t>,</w:t>
            </w:r>
            <w:r w:rsidR="00CC106B" w:rsidRPr="00CC106B">
              <w:rPr>
                <w:rFonts w:ascii="Times New Roman" w:hAnsi="Times New Roman" w:cs="Times New Roman"/>
                <w:sz w:val="20"/>
                <w:szCs w:val="20"/>
                <w:lang w:val="en-US"/>
              </w:rPr>
              <w:t>700</w:t>
            </w:r>
            <w:r w:rsidRPr="00AB2F76">
              <w:rPr>
                <w:rFonts w:ascii="Times New Roman" w:hAnsi="Times New Roman" w:cs="Times New Roman"/>
                <w:sz w:val="20"/>
                <w:szCs w:val="20"/>
                <w:lang w:val="en-US"/>
              </w:rPr>
              <w:t>)</w:t>
            </w:r>
          </w:p>
        </w:tc>
      </w:tr>
      <w:tr w:rsidR="00532B77" w:rsidRPr="001260B4" w14:paraId="371341C9" w14:textId="77777777" w:rsidTr="00CC106B">
        <w:tc>
          <w:tcPr>
            <w:tcW w:w="2734" w:type="dxa"/>
          </w:tcPr>
          <w:p w14:paraId="2FEEA289" w14:textId="77777777" w:rsidR="00532B77" w:rsidRPr="001260B4" w:rsidRDefault="00532B77" w:rsidP="003B179F">
            <w:pPr>
              <w:pStyle w:val="ListParagraph"/>
              <w:numPr>
                <w:ilvl w:val="0"/>
                <w:numId w:val="6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1260B4">
              <w:rPr>
                <w:rFonts w:ascii="Times New Roman" w:hAnsi="Times New Roman" w:cs="Times New Roman"/>
                <w:sz w:val="20"/>
                <w:szCs w:val="20"/>
              </w:rPr>
              <w:t>Cash inflow</w:t>
            </w:r>
          </w:p>
        </w:tc>
        <w:tc>
          <w:tcPr>
            <w:tcW w:w="596" w:type="dxa"/>
          </w:tcPr>
          <w:p w14:paraId="5EA1FC6A" w14:textId="77777777" w:rsidR="00532B77" w:rsidRPr="001260B4" w:rsidRDefault="00532B77">
            <w:pPr>
              <w:tabs>
                <w:tab w:val="clear" w:pos="227"/>
                <w:tab w:val="clear" w:pos="454"/>
                <w:tab w:val="clear" w:pos="680"/>
                <w:tab w:val="clear" w:pos="907"/>
                <w:tab w:val="decimal" w:pos="580"/>
              </w:tabs>
              <w:ind w:right="180"/>
              <w:jc w:val="right"/>
              <w:rPr>
                <w:rFonts w:ascii="Times New Roman" w:hAnsi="Times New Roman" w:cs="Times New Roman"/>
                <w:sz w:val="20"/>
                <w:szCs w:val="20"/>
              </w:rPr>
            </w:pPr>
          </w:p>
        </w:tc>
        <w:tc>
          <w:tcPr>
            <w:tcW w:w="1240" w:type="dxa"/>
            <w:tcBorders>
              <w:bottom w:val="single" w:sz="4" w:space="0" w:color="auto"/>
            </w:tcBorders>
          </w:tcPr>
          <w:p w14:paraId="70DE267A" w14:textId="31F39D93" w:rsidR="00532B77" w:rsidRPr="001260B4" w:rsidRDefault="00001723" w:rsidP="00B407B7">
            <w:pPr>
              <w:tabs>
                <w:tab w:val="clear" w:pos="227"/>
                <w:tab w:val="clear" w:pos="454"/>
                <w:tab w:val="clear" w:pos="680"/>
                <w:tab w:val="clear" w:pos="907"/>
                <w:tab w:val="decimal" w:pos="580"/>
              </w:tabs>
              <w:ind w:right="180"/>
              <w:jc w:val="right"/>
              <w:rPr>
                <w:rFonts w:ascii="Times New Roman" w:hAnsi="Times New Roman" w:cs="Times New Roman"/>
                <w:sz w:val="20"/>
                <w:szCs w:val="20"/>
              </w:rPr>
            </w:pPr>
            <w:r w:rsidRPr="00001723">
              <w:rPr>
                <w:rFonts w:ascii="Times New Roman" w:hAnsi="Times New Roman" w:cs="Times New Roman"/>
                <w:sz w:val="20"/>
                <w:szCs w:val="20"/>
                <w:lang w:val="en-US"/>
              </w:rPr>
              <w:t>-</w:t>
            </w:r>
          </w:p>
        </w:tc>
        <w:tc>
          <w:tcPr>
            <w:tcW w:w="272" w:type="dxa"/>
          </w:tcPr>
          <w:p w14:paraId="157705D1" w14:textId="77777777" w:rsidR="00532B77" w:rsidRPr="001260B4" w:rsidRDefault="00532B77" w:rsidP="0005735C">
            <w:pPr>
              <w:tabs>
                <w:tab w:val="decimal" w:pos="706"/>
              </w:tabs>
              <w:spacing w:line="240" w:lineRule="auto"/>
              <w:jc w:val="right"/>
              <w:rPr>
                <w:rFonts w:ascii="Times New Roman" w:hAnsi="Times New Roman" w:cs="Times New Roman"/>
                <w:sz w:val="20"/>
                <w:szCs w:val="20"/>
              </w:rPr>
            </w:pPr>
          </w:p>
        </w:tc>
        <w:tc>
          <w:tcPr>
            <w:tcW w:w="1076" w:type="dxa"/>
            <w:tcBorders>
              <w:bottom w:val="single" w:sz="4" w:space="0" w:color="auto"/>
            </w:tcBorders>
          </w:tcPr>
          <w:p w14:paraId="1226E132" w14:textId="6FCA5D44" w:rsidR="00532B77" w:rsidRPr="001260B4" w:rsidRDefault="00CC106B"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CC106B">
              <w:rPr>
                <w:rFonts w:ascii="Times New Roman" w:hAnsi="Times New Roman" w:cs="Times New Roman"/>
                <w:sz w:val="20"/>
                <w:szCs w:val="20"/>
                <w:lang w:val="en-US"/>
              </w:rPr>
              <w:t>41</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359</w:t>
            </w:r>
          </w:p>
        </w:tc>
        <w:tc>
          <w:tcPr>
            <w:tcW w:w="294" w:type="dxa"/>
          </w:tcPr>
          <w:p w14:paraId="7899EC77" w14:textId="77777777" w:rsidR="00532B77" w:rsidRPr="001260B4" w:rsidRDefault="00532B77" w:rsidP="0005735C">
            <w:pPr>
              <w:tabs>
                <w:tab w:val="decimal" w:pos="706"/>
              </w:tabs>
              <w:spacing w:line="240" w:lineRule="auto"/>
              <w:jc w:val="right"/>
              <w:rPr>
                <w:rFonts w:ascii="Times New Roman" w:hAnsi="Times New Roman" w:cs="Times New Roman"/>
                <w:sz w:val="20"/>
                <w:szCs w:val="20"/>
              </w:rPr>
            </w:pPr>
          </w:p>
        </w:tc>
        <w:tc>
          <w:tcPr>
            <w:tcW w:w="1348" w:type="dxa"/>
            <w:tcBorders>
              <w:bottom w:val="single" w:sz="4" w:space="0" w:color="auto"/>
            </w:tcBorders>
          </w:tcPr>
          <w:p w14:paraId="7528CECA" w14:textId="5ADE381E" w:rsidR="00532B77" w:rsidRPr="001260B4" w:rsidRDefault="00001723" w:rsidP="00B407B7">
            <w:pPr>
              <w:tabs>
                <w:tab w:val="clear" w:pos="227"/>
                <w:tab w:val="clear" w:pos="454"/>
                <w:tab w:val="clear" w:pos="680"/>
                <w:tab w:val="clear" w:pos="907"/>
                <w:tab w:val="decimal" w:pos="610"/>
              </w:tabs>
              <w:ind w:right="200"/>
              <w:jc w:val="right"/>
              <w:rPr>
                <w:rFonts w:ascii="Times New Roman" w:hAnsi="Times New Roman" w:cs="Times New Roman"/>
                <w:sz w:val="20"/>
                <w:szCs w:val="20"/>
              </w:rPr>
            </w:pPr>
            <w:r w:rsidRPr="00001723">
              <w:rPr>
                <w:rFonts w:ascii="Times New Roman" w:hAnsi="Times New Roman" w:cs="Times New Roman"/>
                <w:sz w:val="20"/>
                <w:szCs w:val="20"/>
                <w:lang w:val="en-US"/>
              </w:rPr>
              <w:t>-</w:t>
            </w:r>
          </w:p>
        </w:tc>
        <w:tc>
          <w:tcPr>
            <w:tcW w:w="236" w:type="dxa"/>
          </w:tcPr>
          <w:p w14:paraId="399222C7" w14:textId="77777777" w:rsidR="00532B77" w:rsidRPr="001260B4" w:rsidRDefault="00532B77" w:rsidP="00B407B7">
            <w:pPr>
              <w:tabs>
                <w:tab w:val="clear" w:pos="227"/>
                <w:tab w:val="clear" w:pos="454"/>
                <w:tab w:val="clear" w:pos="680"/>
                <w:tab w:val="decimal" w:pos="1320"/>
              </w:tabs>
              <w:jc w:val="right"/>
              <w:rPr>
                <w:rFonts w:ascii="Times New Roman" w:hAnsi="Times New Roman" w:cs="Times New Roman"/>
                <w:sz w:val="20"/>
                <w:szCs w:val="20"/>
              </w:rPr>
            </w:pPr>
          </w:p>
        </w:tc>
        <w:tc>
          <w:tcPr>
            <w:tcW w:w="1040" w:type="dxa"/>
            <w:tcBorders>
              <w:bottom w:val="single" w:sz="4" w:space="0" w:color="auto"/>
            </w:tcBorders>
          </w:tcPr>
          <w:p w14:paraId="364D0ED3" w14:textId="32FEF858" w:rsidR="00532B77" w:rsidRPr="001260B4" w:rsidRDefault="00001723" w:rsidP="00B407B7">
            <w:pPr>
              <w:tabs>
                <w:tab w:val="clear" w:pos="227"/>
                <w:tab w:val="clear" w:pos="454"/>
                <w:tab w:val="clear" w:pos="680"/>
                <w:tab w:val="clear" w:pos="907"/>
                <w:tab w:val="decimal" w:pos="706"/>
                <w:tab w:val="left" w:pos="760"/>
                <w:tab w:val="decimal" w:pos="1320"/>
              </w:tabs>
              <w:ind w:right="184"/>
              <w:jc w:val="right"/>
              <w:rPr>
                <w:rFonts w:ascii="Times New Roman" w:hAnsi="Times New Roman" w:cs="Times New Roman"/>
                <w:sz w:val="20"/>
                <w:szCs w:val="20"/>
              </w:rPr>
            </w:pPr>
            <w:r w:rsidRPr="00001723">
              <w:rPr>
                <w:rFonts w:ascii="Times New Roman" w:hAnsi="Times New Roman" w:cs="Times New Roman"/>
                <w:sz w:val="20"/>
                <w:szCs w:val="20"/>
                <w:lang w:val="en-US"/>
              </w:rPr>
              <w:t>-</w:t>
            </w:r>
          </w:p>
        </w:tc>
        <w:tc>
          <w:tcPr>
            <w:tcW w:w="263" w:type="dxa"/>
          </w:tcPr>
          <w:p w14:paraId="453E8906" w14:textId="77777777" w:rsidR="00532B77" w:rsidRPr="001260B4" w:rsidRDefault="00532B77" w:rsidP="00B407B7">
            <w:pPr>
              <w:tabs>
                <w:tab w:val="clear" w:pos="227"/>
                <w:tab w:val="clear" w:pos="454"/>
                <w:tab w:val="clear" w:pos="680"/>
                <w:tab w:val="decimal" w:pos="1320"/>
              </w:tabs>
              <w:jc w:val="right"/>
              <w:rPr>
                <w:rFonts w:ascii="Times New Roman" w:hAnsi="Times New Roman" w:cs="Times New Roman"/>
                <w:sz w:val="20"/>
                <w:szCs w:val="20"/>
              </w:rPr>
            </w:pPr>
          </w:p>
        </w:tc>
        <w:tc>
          <w:tcPr>
            <w:tcW w:w="1154" w:type="dxa"/>
            <w:tcBorders>
              <w:bottom w:val="single" w:sz="4" w:space="0" w:color="auto"/>
            </w:tcBorders>
          </w:tcPr>
          <w:p w14:paraId="0B1B72E4" w14:textId="72DACFF1" w:rsidR="00532B77" w:rsidRPr="001260B4" w:rsidRDefault="00CC106B" w:rsidP="00B407B7">
            <w:pPr>
              <w:tabs>
                <w:tab w:val="clear" w:pos="227"/>
                <w:tab w:val="clear" w:pos="454"/>
                <w:tab w:val="clear" w:pos="680"/>
                <w:tab w:val="decimal" w:pos="1320"/>
              </w:tabs>
              <w:jc w:val="right"/>
              <w:rPr>
                <w:rFonts w:ascii="Times New Roman" w:hAnsi="Times New Roman" w:cs="Times New Roman"/>
                <w:sz w:val="20"/>
                <w:szCs w:val="20"/>
              </w:rPr>
            </w:pPr>
            <w:r w:rsidRPr="00CC106B">
              <w:rPr>
                <w:rFonts w:ascii="Times New Roman" w:hAnsi="Times New Roman" w:cs="Times New Roman"/>
                <w:sz w:val="20"/>
                <w:szCs w:val="20"/>
                <w:lang w:val="en-US"/>
              </w:rPr>
              <w:t>41</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359</w:t>
            </w:r>
          </w:p>
        </w:tc>
      </w:tr>
      <w:tr w:rsidR="00532B77" w:rsidRPr="001260B4" w14:paraId="422904B7" w14:textId="77777777" w:rsidTr="00CC106B">
        <w:tc>
          <w:tcPr>
            <w:tcW w:w="2734" w:type="dxa"/>
          </w:tcPr>
          <w:p w14:paraId="14575076" w14:textId="77777777" w:rsidR="00532B77" w:rsidRPr="001260B4" w:rsidRDefault="00532B77" w:rsidP="00745383">
            <w:pPr>
              <w:spacing w:line="240" w:lineRule="auto"/>
              <w:ind w:left="73" w:right="-24" w:hanging="73"/>
              <w:rPr>
                <w:rFonts w:ascii="Times New Roman" w:hAnsi="Times New Roman" w:cs="Times New Roman"/>
                <w:sz w:val="20"/>
                <w:szCs w:val="20"/>
              </w:rPr>
            </w:pPr>
          </w:p>
        </w:tc>
        <w:tc>
          <w:tcPr>
            <w:tcW w:w="596" w:type="dxa"/>
          </w:tcPr>
          <w:p w14:paraId="226DBBD5" w14:textId="77777777" w:rsidR="00532B77" w:rsidRPr="001260B4" w:rsidRDefault="00532B7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240" w:type="dxa"/>
            <w:tcBorders>
              <w:top w:val="single" w:sz="4" w:space="0" w:color="auto"/>
              <w:bottom w:val="double" w:sz="4" w:space="0" w:color="auto"/>
            </w:tcBorders>
          </w:tcPr>
          <w:p w14:paraId="74B67676" w14:textId="15EAA429" w:rsidR="00532B77" w:rsidRPr="001260B4" w:rsidRDefault="00AB2F76" w:rsidP="00B407B7">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AB2F76">
              <w:rPr>
                <w:rFonts w:ascii="Times New Roman" w:hAnsi="Times New Roman" w:cs="Times New Roman"/>
                <w:b/>
                <w:bCs/>
                <w:sz w:val="20"/>
                <w:szCs w:val="20"/>
                <w:lang w:val="en-US"/>
              </w:rPr>
              <w:t>(</w:t>
            </w:r>
            <w:r w:rsidR="00CC106B" w:rsidRPr="00CC106B">
              <w:rPr>
                <w:rFonts w:ascii="Times New Roman" w:hAnsi="Times New Roman" w:cs="Times New Roman"/>
                <w:b/>
                <w:bCs/>
                <w:sz w:val="20"/>
                <w:szCs w:val="20"/>
                <w:lang w:val="en-US"/>
              </w:rPr>
              <w:t>344</w:t>
            </w:r>
            <w:r w:rsidRPr="00AB2F76">
              <w:rPr>
                <w:rFonts w:ascii="Times New Roman" w:hAnsi="Times New Roman" w:cs="Times New Roman"/>
                <w:b/>
                <w:bCs/>
                <w:sz w:val="20"/>
                <w:szCs w:val="20"/>
                <w:lang w:val="en-US"/>
              </w:rPr>
              <w:t>)</w:t>
            </w:r>
          </w:p>
        </w:tc>
        <w:tc>
          <w:tcPr>
            <w:tcW w:w="272" w:type="dxa"/>
            <w:tcBorders>
              <w:bottom w:val="nil"/>
            </w:tcBorders>
          </w:tcPr>
          <w:p w14:paraId="16EB8488" w14:textId="77777777" w:rsidR="00532B77" w:rsidRPr="001260B4" w:rsidRDefault="00532B77" w:rsidP="00745383">
            <w:pPr>
              <w:tabs>
                <w:tab w:val="decimal" w:pos="706"/>
              </w:tabs>
              <w:spacing w:line="240" w:lineRule="auto"/>
              <w:jc w:val="right"/>
              <w:rPr>
                <w:rFonts w:ascii="Times New Roman" w:hAnsi="Times New Roman" w:cs="Times New Roman"/>
                <w:b/>
                <w:bCs/>
                <w:sz w:val="20"/>
                <w:szCs w:val="20"/>
              </w:rPr>
            </w:pPr>
          </w:p>
        </w:tc>
        <w:tc>
          <w:tcPr>
            <w:tcW w:w="1076" w:type="dxa"/>
            <w:tcBorders>
              <w:top w:val="single" w:sz="4" w:space="0" w:color="auto"/>
              <w:bottom w:val="double" w:sz="4" w:space="0" w:color="auto"/>
            </w:tcBorders>
          </w:tcPr>
          <w:p w14:paraId="64480C07" w14:textId="08A8C02F" w:rsidR="00532B77" w:rsidRPr="001260B4" w:rsidRDefault="00AB2F76" w:rsidP="00B407B7">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r w:rsidRPr="00AB2F76">
              <w:rPr>
                <w:rFonts w:ascii="Times New Roman" w:hAnsi="Times New Roman" w:cs="Times New Roman"/>
                <w:b/>
                <w:bCs/>
                <w:sz w:val="20"/>
                <w:szCs w:val="20"/>
                <w:lang w:val="en-US"/>
              </w:rPr>
              <w:t>(</w:t>
            </w:r>
            <w:r w:rsidR="00CC106B" w:rsidRPr="00CC106B">
              <w:rPr>
                <w:rFonts w:ascii="Times New Roman" w:hAnsi="Times New Roman" w:cs="Times New Roman"/>
                <w:b/>
                <w:bCs/>
                <w:sz w:val="20"/>
                <w:szCs w:val="20"/>
                <w:lang w:val="en-US"/>
              </w:rPr>
              <w:t>341</w:t>
            </w:r>
            <w:r w:rsidRPr="00AB2F76">
              <w:rPr>
                <w:rFonts w:ascii="Times New Roman" w:hAnsi="Times New Roman" w:cs="Times New Roman"/>
                <w:b/>
                <w:bCs/>
                <w:sz w:val="20"/>
                <w:szCs w:val="20"/>
                <w:lang w:val="en-US"/>
              </w:rPr>
              <w:t>)</w:t>
            </w:r>
          </w:p>
        </w:tc>
        <w:tc>
          <w:tcPr>
            <w:tcW w:w="294" w:type="dxa"/>
          </w:tcPr>
          <w:p w14:paraId="3B025258" w14:textId="77777777" w:rsidR="00532B77" w:rsidRPr="001260B4" w:rsidDel="00D00E75" w:rsidRDefault="00532B77" w:rsidP="00745383">
            <w:pPr>
              <w:tabs>
                <w:tab w:val="decimal" w:pos="706"/>
              </w:tabs>
              <w:spacing w:line="240" w:lineRule="auto"/>
              <w:jc w:val="right"/>
              <w:rPr>
                <w:rFonts w:ascii="Times New Roman" w:hAnsi="Times New Roman" w:cs="Times New Roman"/>
                <w:b/>
                <w:bCs/>
                <w:sz w:val="20"/>
                <w:szCs w:val="20"/>
              </w:rPr>
            </w:pPr>
          </w:p>
        </w:tc>
        <w:tc>
          <w:tcPr>
            <w:tcW w:w="1348" w:type="dxa"/>
            <w:tcBorders>
              <w:top w:val="single" w:sz="4" w:space="0" w:color="auto"/>
              <w:bottom w:val="double" w:sz="4" w:space="0" w:color="auto"/>
            </w:tcBorders>
          </w:tcPr>
          <w:p w14:paraId="631DBFBA" w14:textId="1C54A102" w:rsidR="00532B77" w:rsidRPr="001260B4" w:rsidRDefault="00001723" w:rsidP="00B407B7">
            <w:pPr>
              <w:tabs>
                <w:tab w:val="clear" w:pos="227"/>
                <w:tab w:val="clear" w:pos="454"/>
                <w:tab w:val="clear" w:pos="680"/>
                <w:tab w:val="clear" w:pos="907"/>
                <w:tab w:val="decimal" w:pos="610"/>
              </w:tabs>
              <w:ind w:right="200"/>
              <w:jc w:val="right"/>
              <w:rPr>
                <w:rFonts w:ascii="Times New Roman" w:hAnsi="Times New Roman" w:cs="Times New Roman"/>
                <w:b/>
                <w:bCs/>
                <w:sz w:val="20"/>
                <w:szCs w:val="20"/>
              </w:rPr>
            </w:pPr>
            <w:r w:rsidRPr="00001723">
              <w:rPr>
                <w:rFonts w:ascii="Times New Roman" w:hAnsi="Times New Roman" w:cs="Times New Roman"/>
                <w:b/>
                <w:bCs/>
                <w:sz w:val="20"/>
                <w:szCs w:val="20"/>
                <w:lang w:val="en-US"/>
              </w:rPr>
              <w:t>-</w:t>
            </w:r>
          </w:p>
        </w:tc>
        <w:tc>
          <w:tcPr>
            <w:tcW w:w="236" w:type="dxa"/>
          </w:tcPr>
          <w:p w14:paraId="07512089" w14:textId="77777777" w:rsidR="00532B77" w:rsidRPr="001260B4" w:rsidRDefault="00532B77" w:rsidP="00B407B7">
            <w:pPr>
              <w:tabs>
                <w:tab w:val="clear" w:pos="227"/>
                <w:tab w:val="clear" w:pos="454"/>
                <w:tab w:val="clear" w:pos="680"/>
                <w:tab w:val="decimal" w:pos="1320"/>
              </w:tabs>
              <w:jc w:val="right"/>
              <w:rPr>
                <w:rFonts w:ascii="Times New Roman" w:hAnsi="Times New Roman" w:cs="Times New Roman"/>
                <w:b/>
                <w:bCs/>
                <w:sz w:val="20"/>
                <w:szCs w:val="20"/>
              </w:rPr>
            </w:pPr>
          </w:p>
        </w:tc>
        <w:tc>
          <w:tcPr>
            <w:tcW w:w="1040" w:type="dxa"/>
            <w:tcBorders>
              <w:top w:val="single" w:sz="4" w:space="0" w:color="auto"/>
              <w:bottom w:val="double" w:sz="4" w:space="0" w:color="auto"/>
            </w:tcBorders>
          </w:tcPr>
          <w:p w14:paraId="4E59D2B4" w14:textId="37E025C0" w:rsidR="00532B77" w:rsidRPr="001260B4" w:rsidRDefault="00001723" w:rsidP="00B407B7">
            <w:pPr>
              <w:tabs>
                <w:tab w:val="clear" w:pos="227"/>
                <w:tab w:val="clear" w:pos="454"/>
                <w:tab w:val="clear" w:pos="680"/>
                <w:tab w:val="clear" w:pos="907"/>
                <w:tab w:val="decimal" w:pos="706"/>
                <w:tab w:val="left" w:pos="760"/>
                <w:tab w:val="decimal" w:pos="1320"/>
              </w:tabs>
              <w:ind w:right="184"/>
              <w:jc w:val="right"/>
              <w:rPr>
                <w:rFonts w:ascii="Times New Roman" w:hAnsi="Times New Roman" w:cs="Times New Roman"/>
                <w:b/>
                <w:bCs/>
                <w:sz w:val="20"/>
                <w:szCs w:val="20"/>
              </w:rPr>
            </w:pPr>
            <w:r w:rsidRPr="00001723">
              <w:rPr>
                <w:rFonts w:ascii="Times New Roman" w:hAnsi="Times New Roman" w:cs="Times New Roman"/>
                <w:b/>
                <w:bCs/>
                <w:sz w:val="20"/>
                <w:szCs w:val="20"/>
                <w:lang w:val="en-US"/>
              </w:rPr>
              <w:t>-</w:t>
            </w:r>
          </w:p>
        </w:tc>
        <w:tc>
          <w:tcPr>
            <w:tcW w:w="263" w:type="dxa"/>
          </w:tcPr>
          <w:p w14:paraId="66F5204D" w14:textId="77777777" w:rsidR="00532B77" w:rsidRPr="001260B4" w:rsidRDefault="00532B77" w:rsidP="00B407B7">
            <w:pPr>
              <w:tabs>
                <w:tab w:val="clear" w:pos="227"/>
                <w:tab w:val="clear" w:pos="454"/>
                <w:tab w:val="clear" w:pos="680"/>
                <w:tab w:val="decimal" w:pos="1320"/>
              </w:tabs>
              <w:jc w:val="right"/>
              <w:rPr>
                <w:rFonts w:ascii="Times New Roman" w:hAnsi="Times New Roman" w:cs="Times New Roman"/>
                <w:b/>
                <w:bCs/>
                <w:sz w:val="20"/>
                <w:szCs w:val="20"/>
              </w:rPr>
            </w:pPr>
          </w:p>
        </w:tc>
        <w:tc>
          <w:tcPr>
            <w:tcW w:w="1154" w:type="dxa"/>
            <w:tcBorders>
              <w:top w:val="single" w:sz="4" w:space="0" w:color="auto"/>
              <w:bottom w:val="double" w:sz="4" w:space="0" w:color="auto"/>
            </w:tcBorders>
          </w:tcPr>
          <w:p w14:paraId="64E50CCD" w14:textId="04169E00" w:rsidR="00532B77" w:rsidRPr="001260B4" w:rsidRDefault="00AB2F76" w:rsidP="00B407B7">
            <w:pPr>
              <w:tabs>
                <w:tab w:val="clear" w:pos="227"/>
                <w:tab w:val="clear" w:pos="454"/>
                <w:tab w:val="clear" w:pos="680"/>
                <w:tab w:val="clear" w:pos="907"/>
                <w:tab w:val="decimal" w:pos="1320"/>
              </w:tabs>
              <w:ind w:right="-50"/>
              <w:jc w:val="right"/>
              <w:rPr>
                <w:rFonts w:ascii="Times New Roman" w:hAnsi="Times New Roman" w:cs="Times New Roman"/>
                <w:b/>
                <w:bCs/>
                <w:sz w:val="20"/>
                <w:szCs w:val="20"/>
              </w:rPr>
            </w:pPr>
            <w:r w:rsidRPr="00AB2F76">
              <w:rPr>
                <w:rFonts w:ascii="Times New Roman" w:hAnsi="Times New Roman" w:cs="Times New Roman"/>
                <w:b/>
                <w:bCs/>
                <w:sz w:val="20"/>
                <w:szCs w:val="20"/>
                <w:lang w:val="en-US"/>
              </w:rPr>
              <w:t>(</w:t>
            </w:r>
            <w:r w:rsidR="00CC106B" w:rsidRPr="00CC106B">
              <w:rPr>
                <w:rFonts w:ascii="Times New Roman" w:hAnsi="Times New Roman" w:cs="Times New Roman"/>
                <w:b/>
                <w:bCs/>
                <w:sz w:val="20"/>
                <w:szCs w:val="20"/>
                <w:lang w:val="en-US"/>
              </w:rPr>
              <w:t>341</w:t>
            </w:r>
            <w:r w:rsidRPr="00AB2F76">
              <w:rPr>
                <w:rFonts w:ascii="Times New Roman" w:hAnsi="Times New Roman" w:cs="Times New Roman"/>
                <w:b/>
                <w:bCs/>
                <w:sz w:val="20"/>
                <w:szCs w:val="20"/>
                <w:lang w:val="en-US"/>
              </w:rPr>
              <w:t>)</w:t>
            </w:r>
          </w:p>
        </w:tc>
      </w:tr>
      <w:tr w:rsidR="00532B77" w:rsidRPr="001260B4" w14:paraId="52BFDA10" w14:textId="77777777" w:rsidTr="00CC106B">
        <w:tc>
          <w:tcPr>
            <w:tcW w:w="2734" w:type="dxa"/>
          </w:tcPr>
          <w:p w14:paraId="546A2C02" w14:textId="218880E1" w:rsidR="00532B77" w:rsidRPr="001260B4" w:rsidRDefault="00532B77" w:rsidP="00BD743D">
            <w:pPr>
              <w:spacing w:line="240" w:lineRule="auto"/>
              <w:ind w:left="73" w:right="-24" w:hanging="73"/>
              <w:rPr>
                <w:rFonts w:ascii="Times New Roman" w:hAnsi="Times New Roman" w:cs="Times New Roman"/>
                <w:sz w:val="20"/>
                <w:szCs w:val="20"/>
              </w:rPr>
            </w:pPr>
          </w:p>
        </w:tc>
        <w:tc>
          <w:tcPr>
            <w:tcW w:w="596" w:type="dxa"/>
          </w:tcPr>
          <w:p w14:paraId="2B610CF9" w14:textId="77777777" w:rsidR="00532B77" w:rsidRPr="001260B4" w:rsidRDefault="00532B7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240" w:type="dxa"/>
            <w:vAlign w:val="bottom"/>
          </w:tcPr>
          <w:p w14:paraId="08272EB5" w14:textId="66CB96B2"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2" w:type="dxa"/>
            <w:vAlign w:val="bottom"/>
          </w:tcPr>
          <w:p w14:paraId="62379165" w14:textId="77777777" w:rsidR="00532B77" w:rsidRPr="001260B4" w:rsidRDefault="00532B77" w:rsidP="00BD743D">
            <w:pPr>
              <w:tabs>
                <w:tab w:val="decimal" w:pos="706"/>
              </w:tabs>
              <w:spacing w:line="240" w:lineRule="auto"/>
              <w:rPr>
                <w:rFonts w:ascii="Times New Roman" w:hAnsi="Times New Roman" w:cs="Times New Roman"/>
                <w:sz w:val="20"/>
                <w:szCs w:val="20"/>
              </w:rPr>
            </w:pPr>
          </w:p>
        </w:tc>
        <w:tc>
          <w:tcPr>
            <w:tcW w:w="1076" w:type="dxa"/>
          </w:tcPr>
          <w:p w14:paraId="08D1C003" w14:textId="77777777" w:rsidR="00532B77" w:rsidRPr="001260B4" w:rsidDel="00D00E75"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94" w:type="dxa"/>
          </w:tcPr>
          <w:p w14:paraId="71BFF147" w14:textId="77777777" w:rsidR="00532B77" w:rsidRPr="001260B4" w:rsidDel="00D00E75" w:rsidRDefault="00532B77" w:rsidP="00BD743D">
            <w:pPr>
              <w:tabs>
                <w:tab w:val="decimal" w:pos="706"/>
              </w:tabs>
              <w:spacing w:line="240" w:lineRule="auto"/>
              <w:rPr>
                <w:rFonts w:ascii="Times New Roman" w:hAnsi="Times New Roman" w:cs="Times New Roman"/>
                <w:sz w:val="20"/>
                <w:szCs w:val="20"/>
              </w:rPr>
            </w:pPr>
          </w:p>
        </w:tc>
        <w:tc>
          <w:tcPr>
            <w:tcW w:w="1348" w:type="dxa"/>
            <w:vAlign w:val="bottom"/>
          </w:tcPr>
          <w:p w14:paraId="6B9827DA"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vAlign w:val="bottom"/>
          </w:tcPr>
          <w:p w14:paraId="473DC829"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40" w:type="dxa"/>
            <w:vAlign w:val="bottom"/>
          </w:tcPr>
          <w:p w14:paraId="2834B160"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vAlign w:val="bottom"/>
          </w:tcPr>
          <w:p w14:paraId="0885799C"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54" w:type="dxa"/>
            <w:vAlign w:val="bottom"/>
          </w:tcPr>
          <w:p w14:paraId="0396FEF6"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532B77" w:rsidRPr="001260B4" w14:paraId="64239C65" w14:textId="77777777" w:rsidTr="00CC106B">
        <w:tc>
          <w:tcPr>
            <w:tcW w:w="2734" w:type="dxa"/>
          </w:tcPr>
          <w:p w14:paraId="2A28C50F" w14:textId="77777777" w:rsidR="00532B77" w:rsidRPr="001260B4" w:rsidRDefault="00532B77" w:rsidP="00BD743D">
            <w:pPr>
              <w:spacing w:line="240" w:lineRule="auto"/>
              <w:ind w:left="73" w:right="-24" w:hanging="73"/>
              <w:rPr>
                <w:rFonts w:ascii="Times New Roman" w:hAnsi="Times New Roman" w:cs="Times New Roman"/>
                <w:sz w:val="20"/>
                <w:szCs w:val="20"/>
              </w:rPr>
            </w:pPr>
            <w:r w:rsidRPr="001260B4">
              <w:rPr>
                <w:rFonts w:ascii="Times New Roman" w:hAnsi="Times New Roman" w:cs="Times New Roman"/>
                <w:sz w:val="20"/>
                <w:szCs w:val="20"/>
              </w:rPr>
              <w:t>Interest rate swaps</w:t>
            </w:r>
            <w:r w:rsidRPr="001260B4" w:rsidDel="003C25FD">
              <w:rPr>
                <w:rFonts w:ascii="Times New Roman" w:hAnsi="Times New Roman" w:cs="Times New Roman"/>
                <w:sz w:val="20"/>
                <w:szCs w:val="20"/>
                <w:shd w:val="clear" w:color="auto" w:fill="D9D9D9"/>
              </w:rPr>
              <w:t xml:space="preserve"> </w:t>
            </w:r>
          </w:p>
        </w:tc>
        <w:tc>
          <w:tcPr>
            <w:tcW w:w="596" w:type="dxa"/>
          </w:tcPr>
          <w:p w14:paraId="13A810CF" w14:textId="77777777" w:rsidR="00532B77" w:rsidRPr="001260B4" w:rsidRDefault="00532B7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240" w:type="dxa"/>
            <w:vAlign w:val="bottom"/>
          </w:tcPr>
          <w:p w14:paraId="791CA93D" w14:textId="453B6BEC"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2" w:type="dxa"/>
            <w:vAlign w:val="bottom"/>
          </w:tcPr>
          <w:p w14:paraId="5B9577DE" w14:textId="77777777" w:rsidR="00532B77" w:rsidRPr="001260B4" w:rsidRDefault="00532B77" w:rsidP="00BD743D">
            <w:pPr>
              <w:tabs>
                <w:tab w:val="decimal" w:pos="706"/>
              </w:tabs>
              <w:spacing w:line="240" w:lineRule="auto"/>
              <w:rPr>
                <w:rFonts w:ascii="Times New Roman" w:hAnsi="Times New Roman" w:cs="Times New Roman"/>
                <w:sz w:val="20"/>
                <w:szCs w:val="20"/>
              </w:rPr>
            </w:pPr>
          </w:p>
        </w:tc>
        <w:tc>
          <w:tcPr>
            <w:tcW w:w="1076" w:type="dxa"/>
          </w:tcPr>
          <w:p w14:paraId="102454B2" w14:textId="77777777" w:rsidR="00532B77" w:rsidRPr="001260B4" w:rsidDel="00D00E75"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94" w:type="dxa"/>
          </w:tcPr>
          <w:p w14:paraId="5CD1EA5B" w14:textId="77777777" w:rsidR="00532B77" w:rsidRPr="001260B4" w:rsidDel="00D00E75" w:rsidRDefault="00532B77" w:rsidP="00BD743D">
            <w:pPr>
              <w:tabs>
                <w:tab w:val="decimal" w:pos="706"/>
              </w:tabs>
              <w:spacing w:line="240" w:lineRule="auto"/>
              <w:rPr>
                <w:rFonts w:ascii="Times New Roman" w:hAnsi="Times New Roman" w:cs="Times New Roman"/>
                <w:sz w:val="20"/>
                <w:szCs w:val="20"/>
              </w:rPr>
            </w:pPr>
          </w:p>
        </w:tc>
        <w:tc>
          <w:tcPr>
            <w:tcW w:w="1348" w:type="dxa"/>
            <w:vAlign w:val="bottom"/>
          </w:tcPr>
          <w:p w14:paraId="7C18A003"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vAlign w:val="bottom"/>
          </w:tcPr>
          <w:p w14:paraId="57BF9610"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40" w:type="dxa"/>
            <w:vAlign w:val="bottom"/>
          </w:tcPr>
          <w:p w14:paraId="6BECD121"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vAlign w:val="bottom"/>
          </w:tcPr>
          <w:p w14:paraId="771FDFB6"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54" w:type="dxa"/>
            <w:vAlign w:val="bottom"/>
          </w:tcPr>
          <w:p w14:paraId="1CD64BB8"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532B77" w:rsidRPr="001260B4" w14:paraId="31990EAC" w14:textId="77777777" w:rsidTr="00CC106B">
        <w:tc>
          <w:tcPr>
            <w:tcW w:w="2734" w:type="dxa"/>
          </w:tcPr>
          <w:p w14:paraId="4533C4A1" w14:textId="77777777" w:rsidR="00532B77" w:rsidRPr="001260B4" w:rsidRDefault="00532B77" w:rsidP="00BD743D">
            <w:pPr>
              <w:pStyle w:val="ListParagraph"/>
              <w:numPr>
                <w:ilvl w:val="0"/>
                <w:numId w:val="6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1260B4">
              <w:rPr>
                <w:rFonts w:ascii="Times New Roman" w:hAnsi="Times New Roman" w:cs="Times New Roman"/>
                <w:sz w:val="20"/>
                <w:szCs w:val="20"/>
              </w:rPr>
              <w:t>Cash outflow</w:t>
            </w:r>
          </w:p>
        </w:tc>
        <w:tc>
          <w:tcPr>
            <w:tcW w:w="596" w:type="dxa"/>
          </w:tcPr>
          <w:p w14:paraId="68F7F3B5" w14:textId="77777777" w:rsidR="00532B77" w:rsidRPr="001260B4" w:rsidRDefault="00532B7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240" w:type="dxa"/>
          </w:tcPr>
          <w:p w14:paraId="6E0B2A94" w14:textId="19AB0688" w:rsidR="00532B77" w:rsidRPr="001260B4" w:rsidRDefault="00AB2F76"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AB2F76">
              <w:rPr>
                <w:rFonts w:ascii="Times New Roman" w:hAnsi="Times New Roman" w:cs="Times New Roman"/>
                <w:sz w:val="20"/>
                <w:szCs w:val="20"/>
                <w:lang w:val="en-US"/>
              </w:rPr>
              <w:t>(</w:t>
            </w:r>
            <w:r w:rsidR="00CC106B" w:rsidRPr="00CC106B">
              <w:rPr>
                <w:rFonts w:ascii="Times New Roman" w:hAnsi="Times New Roman" w:cs="Times New Roman"/>
                <w:sz w:val="20"/>
                <w:szCs w:val="20"/>
                <w:lang w:val="en-US"/>
              </w:rPr>
              <w:t>103</w:t>
            </w:r>
            <w:r w:rsidR="00532B77" w:rsidRPr="001260B4">
              <w:rPr>
                <w:rFonts w:ascii="Times New Roman" w:hAnsi="Times New Roman" w:cs="Times New Roman"/>
                <w:sz w:val="20"/>
                <w:szCs w:val="20"/>
              </w:rPr>
              <w:t>,</w:t>
            </w:r>
            <w:r w:rsidR="00CC106B" w:rsidRPr="00CC106B">
              <w:rPr>
                <w:rFonts w:ascii="Times New Roman" w:hAnsi="Times New Roman" w:cs="Times New Roman"/>
                <w:sz w:val="20"/>
                <w:szCs w:val="20"/>
                <w:lang w:val="en-US"/>
              </w:rPr>
              <w:t>353</w:t>
            </w:r>
            <w:r w:rsidRPr="00AB2F76">
              <w:rPr>
                <w:rFonts w:ascii="Times New Roman" w:hAnsi="Times New Roman" w:cs="Times New Roman"/>
                <w:sz w:val="20"/>
                <w:szCs w:val="20"/>
                <w:lang w:val="en-US"/>
              </w:rPr>
              <w:t>)</w:t>
            </w:r>
          </w:p>
        </w:tc>
        <w:tc>
          <w:tcPr>
            <w:tcW w:w="272" w:type="dxa"/>
          </w:tcPr>
          <w:p w14:paraId="3D6D64A7" w14:textId="77777777" w:rsidR="00532B77" w:rsidRPr="001260B4" w:rsidRDefault="00532B77" w:rsidP="00BD743D">
            <w:pPr>
              <w:tabs>
                <w:tab w:val="decimal" w:pos="706"/>
              </w:tabs>
              <w:spacing w:line="240" w:lineRule="auto"/>
              <w:jc w:val="right"/>
              <w:rPr>
                <w:rFonts w:ascii="Times New Roman" w:hAnsi="Times New Roman" w:cs="Times New Roman"/>
                <w:sz w:val="20"/>
                <w:szCs w:val="20"/>
              </w:rPr>
            </w:pPr>
          </w:p>
        </w:tc>
        <w:tc>
          <w:tcPr>
            <w:tcW w:w="1076" w:type="dxa"/>
          </w:tcPr>
          <w:p w14:paraId="28BB424C" w14:textId="46FA0614" w:rsidR="00532B77" w:rsidRPr="001260B4" w:rsidDel="00D00E75" w:rsidRDefault="00AB2F76" w:rsidP="00B407B7">
            <w:pPr>
              <w:tabs>
                <w:tab w:val="clear" w:pos="227"/>
                <w:tab w:val="clear" w:pos="454"/>
                <w:tab w:val="clear" w:pos="680"/>
                <w:tab w:val="clear" w:pos="907"/>
                <w:tab w:val="decimal" w:pos="1320"/>
              </w:tabs>
              <w:ind w:right="-40"/>
              <w:jc w:val="right"/>
              <w:rPr>
                <w:rFonts w:ascii="Times New Roman" w:hAnsi="Times New Roman" w:cs="Times New Roman"/>
                <w:sz w:val="20"/>
                <w:szCs w:val="20"/>
              </w:rPr>
            </w:pPr>
            <w:r w:rsidRPr="00AB2F76">
              <w:rPr>
                <w:rFonts w:ascii="Times New Roman" w:hAnsi="Times New Roman" w:cs="Times New Roman"/>
                <w:sz w:val="20"/>
                <w:szCs w:val="20"/>
                <w:lang w:val="en-US"/>
              </w:rPr>
              <w:t>(</w:t>
            </w:r>
            <w:r w:rsidR="00CC106B" w:rsidRPr="00CC106B">
              <w:rPr>
                <w:rFonts w:ascii="Times New Roman" w:hAnsi="Times New Roman" w:cs="Times New Roman"/>
                <w:sz w:val="20"/>
                <w:szCs w:val="20"/>
                <w:lang w:val="en-US"/>
              </w:rPr>
              <w:t>67</w:t>
            </w:r>
            <w:r w:rsidR="00532B77" w:rsidRPr="001260B4">
              <w:rPr>
                <w:rFonts w:ascii="Times New Roman" w:hAnsi="Times New Roman" w:cs="Times New Roman"/>
                <w:sz w:val="20"/>
                <w:szCs w:val="20"/>
              </w:rPr>
              <w:t>,</w:t>
            </w:r>
            <w:r w:rsidR="00CC106B" w:rsidRPr="00CC106B">
              <w:rPr>
                <w:rFonts w:ascii="Times New Roman" w:hAnsi="Times New Roman" w:cs="Times New Roman"/>
                <w:sz w:val="20"/>
                <w:szCs w:val="20"/>
                <w:lang w:val="en-US"/>
              </w:rPr>
              <w:t>639</w:t>
            </w:r>
            <w:r w:rsidRPr="00AB2F76">
              <w:rPr>
                <w:rFonts w:ascii="Times New Roman" w:hAnsi="Times New Roman" w:cs="Times New Roman"/>
                <w:sz w:val="20"/>
                <w:szCs w:val="20"/>
                <w:lang w:val="en-US"/>
              </w:rPr>
              <w:t>)</w:t>
            </w:r>
          </w:p>
        </w:tc>
        <w:tc>
          <w:tcPr>
            <w:tcW w:w="294" w:type="dxa"/>
          </w:tcPr>
          <w:p w14:paraId="32EB191B" w14:textId="77777777" w:rsidR="00532B77" w:rsidRPr="001260B4" w:rsidDel="00D00E75" w:rsidRDefault="00532B77" w:rsidP="00BD743D">
            <w:pPr>
              <w:tabs>
                <w:tab w:val="decimal" w:pos="706"/>
              </w:tabs>
              <w:spacing w:line="240" w:lineRule="auto"/>
              <w:jc w:val="right"/>
              <w:rPr>
                <w:rFonts w:ascii="Times New Roman" w:hAnsi="Times New Roman" w:cs="Times New Roman"/>
                <w:sz w:val="20"/>
                <w:szCs w:val="20"/>
              </w:rPr>
            </w:pPr>
          </w:p>
        </w:tc>
        <w:tc>
          <w:tcPr>
            <w:tcW w:w="1348" w:type="dxa"/>
          </w:tcPr>
          <w:p w14:paraId="002EDCD5" w14:textId="16B991FB" w:rsidR="00532B77" w:rsidRPr="001260B4" w:rsidRDefault="00AB2F76"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AB2F76">
              <w:rPr>
                <w:rFonts w:ascii="Times New Roman" w:hAnsi="Times New Roman" w:cs="Times New Roman"/>
                <w:sz w:val="20"/>
                <w:szCs w:val="20"/>
                <w:lang w:val="en-US"/>
              </w:rPr>
              <w:t>(</w:t>
            </w:r>
            <w:r w:rsidR="00CC106B" w:rsidRPr="00CC106B">
              <w:rPr>
                <w:rFonts w:ascii="Times New Roman" w:hAnsi="Times New Roman" w:cs="Times New Roman"/>
                <w:sz w:val="20"/>
                <w:szCs w:val="20"/>
                <w:lang w:val="en-US"/>
              </w:rPr>
              <w:t>172</w:t>
            </w:r>
            <w:r w:rsidR="00532B77" w:rsidRPr="001260B4">
              <w:rPr>
                <w:rFonts w:ascii="Times New Roman" w:hAnsi="Times New Roman" w:cs="Times New Roman"/>
                <w:sz w:val="20"/>
                <w:szCs w:val="20"/>
              </w:rPr>
              <w:t>,</w:t>
            </w:r>
            <w:r w:rsidR="00CC106B" w:rsidRPr="00CC106B">
              <w:rPr>
                <w:rFonts w:ascii="Times New Roman" w:hAnsi="Times New Roman" w:cs="Times New Roman"/>
                <w:sz w:val="20"/>
                <w:szCs w:val="20"/>
                <w:lang w:val="en-US"/>
              </w:rPr>
              <w:t>240</w:t>
            </w:r>
            <w:r w:rsidRPr="00AB2F76">
              <w:rPr>
                <w:rFonts w:ascii="Times New Roman" w:hAnsi="Times New Roman" w:cs="Times New Roman"/>
                <w:sz w:val="20"/>
                <w:szCs w:val="20"/>
                <w:lang w:val="en-US"/>
              </w:rPr>
              <w:t>)</w:t>
            </w:r>
          </w:p>
        </w:tc>
        <w:tc>
          <w:tcPr>
            <w:tcW w:w="236" w:type="dxa"/>
          </w:tcPr>
          <w:p w14:paraId="20DA7773"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40" w:type="dxa"/>
          </w:tcPr>
          <w:p w14:paraId="782546B9" w14:textId="7CC205E8" w:rsidR="00532B77" w:rsidRPr="001260B4" w:rsidRDefault="00AB2F76" w:rsidP="00B407B7">
            <w:pPr>
              <w:tabs>
                <w:tab w:val="clear" w:pos="227"/>
                <w:tab w:val="clear" w:pos="454"/>
                <w:tab w:val="clear" w:pos="680"/>
                <w:tab w:val="clear" w:pos="907"/>
                <w:tab w:val="decimal" w:pos="1320"/>
              </w:tabs>
              <w:ind w:right="-30"/>
              <w:jc w:val="right"/>
              <w:rPr>
                <w:rFonts w:ascii="Times New Roman" w:hAnsi="Times New Roman" w:cs="Times New Roman"/>
                <w:sz w:val="20"/>
                <w:szCs w:val="20"/>
              </w:rPr>
            </w:pPr>
            <w:r w:rsidRPr="00AB2F76">
              <w:rPr>
                <w:rFonts w:ascii="Times New Roman" w:hAnsi="Times New Roman" w:cs="Times New Roman"/>
                <w:sz w:val="20"/>
                <w:szCs w:val="20"/>
                <w:lang w:val="en-US"/>
              </w:rPr>
              <w:t>(</w:t>
            </w:r>
            <w:r w:rsidR="00CC106B" w:rsidRPr="00CC106B">
              <w:rPr>
                <w:rFonts w:ascii="Times New Roman" w:hAnsi="Times New Roman" w:cs="Times New Roman"/>
                <w:sz w:val="20"/>
                <w:szCs w:val="20"/>
                <w:lang w:val="en-US"/>
              </w:rPr>
              <w:t>88</w:t>
            </w:r>
            <w:r w:rsidR="00532B77" w:rsidRPr="001260B4">
              <w:rPr>
                <w:rFonts w:ascii="Times New Roman" w:hAnsi="Times New Roman" w:cs="Times New Roman"/>
                <w:sz w:val="20"/>
                <w:szCs w:val="20"/>
              </w:rPr>
              <w:t>,</w:t>
            </w:r>
            <w:r w:rsidR="00CC106B" w:rsidRPr="00CC106B">
              <w:rPr>
                <w:rFonts w:ascii="Times New Roman" w:hAnsi="Times New Roman" w:cs="Times New Roman"/>
                <w:sz w:val="20"/>
                <w:szCs w:val="20"/>
                <w:lang w:val="en-US"/>
              </w:rPr>
              <w:t>074</w:t>
            </w:r>
            <w:r w:rsidRPr="00AB2F76">
              <w:rPr>
                <w:rFonts w:ascii="Times New Roman" w:hAnsi="Times New Roman" w:cs="Times New Roman"/>
                <w:sz w:val="20"/>
                <w:szCs w:val="20"/>
                <w:lang w:val="en-US"/>
              </w:rPr>
              <w:t>)</w:t>
            </w:r>
          </w:p>
        </w:tc>
        <w:tc>
          <w:tcPr>
            <w:tcW w:w="263" w:type="dxa"/>
          </w:tcPr>
          <w:p w14:paraId="49172E87"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54" w:type="dxa"/>
          </w:tcPr>
          <w:p w14:paraId="1960CCAF" w14:textId="7FD4E500" w:rsidR="00532B77" w:rsidRPr="001260B4" w:rsidRDefault="00AB2F76" w:rsidP="00B407B7">
            <w:pPr>
              <w:tabs>
                <w:tab w:val="clear" w:pos="227"/>
                <w:tab w:val="clear" w:pos="454"/>
                <w:tab w:val="clear" w:pos="680"/>
                <w:tab w:val="clear" w:pos="907"/>
                <w:tab w:val="decimal" w:pos="1320"/>
              </w:tabs>
              <w:ind w:right="-50"/>
              <w:jc w:val="right"/>
              <w:rPr>
                <w:rFonts w:ascii="Times New Roman" w:hAnsi="Times New Roman" w:cs="Times New Roman"/>
                <w:sz w:val="20"/>
                <w:szCs w:val="20"/>
              </w:rPr>
            </w:pPr>
            <w:r w:rsidRPr="00AB2F76">
              <w:rPr>
                <w:rFonts w:ascii="Times New Roman" w:hAnsi="Times New Roman" w:cs="Times New Roman"/>
                <w:sz w:val="20"/>
                <w:szCs w:val="20"/>
                <w:lang w:val="en-US"/>
              </w:rPr>
              <w:t>(</w:t>
            </w:r>
            <w:r w:rsidR="00CC106B" w:rsidRPr="00CC106B">
              <w:rPr>
                <w:rFonts w:ascii="Times New Roman" w:hAnsi="Times New Roman" w:cs="Times New Roman"/>
                <w:sz w:val="20"/>
                <w:szCs w:val="20"/>
                <w:lang w:val="en-US"/>
              </w:rPr>
              <w:t>327</w:t>
            </w:r>
            <w:r w:rsidR="00532B77" w:rsidRPr="001260B4">
              <w:rPr>
                <w:rFonts w:ascii="Times New Roman" w:hAnsi="Times New Roman" w:cs="Times New Roman"/>
                <w:sz w:val="20"/>
                <w:szCs w:val="20"/>
              </w:rPr>
              <w:t>,</w:t>
            </w:r>
            <w:r w:rsidR="00CC106B" w:rsidRPr="00CC106B">
              <w:rPr>
                <w:rFonts w:ascii="Times New Roman" w:hAnsi="Times New Roman" w:cs="Times New Roman"/>
                <w:sz w:val="20"/>
                <w:szCs w:val="20"/>
                <w:lang w:val="en-US"/>
              </w:rPr>
              <w:t>953</w:t>
            </w:r>
            <w:r w:rsidRPr="00AB2F76">
              <w:rPr>
                <w:rFonts w:ascii="Times New Roman" w:hAnsi="Times New Roman" w:cs="Times New Roman"/>
                <w:sz w:val="20"/>
                <w:szCs w:val="20"/>
                <w:lang w:val="en-US"/>
              </w:rPr>
              <w:t>)</w:t>
            </w:r>
          </w:p>
        </w:tc>
      </w:tr>
      <w:tr w:rsidR="00532B77" w:rsidRPr="001260B4" w14:paraId="1D22C2B7" w14:textId="77777777" w:rsidTr="00CC106B">
        <w:tc>
          <w:tcPr>
            <w:tcW w:w="2734" w:type="dxa"/>
          </w:tcPr>
          <w:p w14:paraId="57D49FB2" w14:textId="77777777" w:rsidR="00532B77" w:rsidRPr="001260B4" w:rsidRDefault="00532B77" w:rsidP="00BD743D">
            <w:pPr>
              <w:pStyle w:val="ListParagraph"/>
              <w:numPr>
                <w:ilvl w:val="0"/>
                <w:numId w:val="6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1260B4">
              <w:rPr>
                <w:rFonts w:ascii="Times New Roman" w:hAnsi="Times New Roman" w:cs="Times New Roman"/>
                <w:sz w:val="20"/>
                <w:szCs w:val="20"/>
              </w:rPr>
              <w:t>Cash inflow</w:t>
            </w:r>
          </w:p>
        </w:tc>
        <w:tc>
          <w:tcPr>
            <w:tcW w:w="596" w:type="dxa"/>
          </w:tcPr>
          <w:p w14:paraId="33231A4C" w14:textId="77777777" w:rsidR="00532B77" w:rsidRPr="001260B4" w:rsidRDefault="00532B77">
            <w:pPr>
              <w:tabs>
                <w:tab w:val="clear" w:pos="227"/>
                <w:tab w:val="clear" w:pos="454"/>
                <w:tab w:val="clear" w:pos="680"/>
                <w:tab w:val="clear" w:pos="907"/>
                <w:tab w:val="decimal" w:pos="580"/>
              </w:tabs>
              <w:ind w:right="180"/>
              <w:jc w:val="right"/>
              <w:rPr>
                <w:rFonts w:ascii="Times New Roman" w:hAnsi="Times New Roman" w:cs="Times New Roman"/>
                <w:sz w:val="20"/>
                <w:szCs w:val="20"/>
              </w:rPr>
            </w:pPr>
          </w:p>
        </w:tc>
        <w:tc>
          <w:tcPr>
            <w:tcW w:w="1240" w:type="dxa"/>
            <w:tcBorders>
              <w:bottom w:val="single" w:sz="4" w:space="0" w:color="auto"/>
            </w:tcBorders>
          </w:tcPr>
          <w:p w14:paraId="12FF46E2" w14:textId="19A65F80" w:rsidR="00532B77" w:rsidRPr="001260B4" w:rsidRDefault="00001723" w:rsidP="00B407B7">
            <w:pPr>
              <w:tabs>
                <w:tab w:val="clear" w:pos="227"/>
                <w:tab w:val="clear" w:pos="454"/>
                <w:tab w:val="clear" w:pos="680"/>
                <w:tab w:val="clear" w:pos="907"/>
                <w:tab w:val="decimal" w:pos="580"/>
              </w:tabs>
              <w:ind w:right="180"/>
              <w:jc w:val="right"/>
              <w:rPr>
                <w:rFonts w:ascii="Times New Roman" w:hAnsi="Times New Roman" w:cs="Times New Roman"/>
                <w:sz w:val="20"/>
                <w:szCs w:val="20"/>
              </w:rPr>
            </w:pPr>
            <w:r w:rsidRPr="00001723">
              <w:rPr>
                <w:rFonts w:ascii="Times New Roman" w:hAnsi="Times New Roman" w:cs="Times New Roman"/>
                <w:sz w:val="20"/>
                <w:szCs w:val="20"/>
                <w:lang w:val="en-US"/>
              </w:rPr>
              <w:t>-</w:t>
            </w:r>
          </w:p>
        </w:tc>
        <w:tc>
          <w:tcPr>
            <w:tcW w:w="272" w:type="dxa"/>
          </w:tcPr>
          <w:p w14:paraId="664F100F" w14:textId="77777777" w:rsidR="00532B77" w:rsidRPr="001260B4" w:rsidRDefault="00532B77" w:rsidP="00BD743D">
            <w:pPr>
              <w:tabs>
                <w:tab w:val="decimal" w:pos="706"/>
              </w:tabs>
              <w:spacing w:line="240" w:lineRule="auto"/>
              <w:jc w:val="right"/>
              <w:rPr>
                <w:rFonts w:ascii="Times New Roman" w:hAnsi="Times New Roman" w:cs="Times New Roman"/>
                <w:sz w:val="20"/>
                <w:szCs w:val="20"/>
              </w:rPr>
            </w:pPr>
          </w:p>
        </w:tc>
        <w:tc>
          <w:tcPr>
            <w:tcW w:w="1076" w:type="dxa"/>
            <w:tcBorders>
              <w:bottom w:val="single" w:sz="4" w:space="0" w:color="auto"/>
            </w:tcBorders>
          </w:tcPr>
          <w:p w14:paraId="022805FD" w14:textId="6BF92E4B" w:rsidR="00532B77" w:rsidRPr="001260B4" w:rsidRDefault="00CC106B"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CC106B">
              <w:rPr>
                <w:rFonts w:ascii="Times New Roman" w:hAnsi="Times New Roman" w:cs="Times New Roman"/>
                <w:sz w:val="20"/>
                <w:szCs w:val="20"/>
                <w:lang w:val="en-US"/>
              </w:rPr>
              <w:t>31</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293</w:t>
            </w:r>
          </w:p>
        </w:tc>
        <w:tc>
          <w:tcPr>
            <w:tcW w:w="294" w:type="dxa"/>
          </w:tcPr>
          <w:p w14:paraId="547A7C06" w14:textId="77777777" w:rsidR="00532B77" w:rsidRPr="001260B4" w:rsidRDefault="00532B77" w:rsidP="00BD743D">
            <w:pPr>
              <w:tabs>
                <w:tab w:val="decimal" w:pos="706"/>
              </w:tabs>
              <w:spacing w:line="240" w:lineRule="auto"/>
              <w:jc w:val="right"/>
              <w:rPr>
                <w:rFonts w:ascii="Times New Roman" w:hAnsi="Times New Roman" w:cs="Times New Roman"/>
                <w:sz w:val="20"/>
                <w:szCs w:val="20"/>
              </w:rPr>
            </w:pPr>
          </w:p>
        </w:tc>
        <w:tc>
          <w:tcPr>
            <w:tcW w:w="1348" w:type="dxa"/>
            <w:tcBorders>
              <w:bottom w:val="single" w:sz="4" w:space="0" w:color="auto"/>
            </w:tcBorders>
          </w:tcPr>
          <w:p w14:paraId="79F4C619" w14:textId="365DF124" w:rsidR="00532B77" w:rsidRPr="001260B4" w:rsidRDefault="00CC106B"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CC106B">
              <w:rPr>
                <w:rFonts w:ascii="Times New Roman" w:hAnsi="Times New Roman" w:cs="Times New Roman"/>
                <w:sz w:val="20"/>
                <w:szCs w:val="20"/>
                <w:lang w:val="en-US"/>
              </w:rPr>
              <w:t>91</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978</w:t>
            </w:r>
          </w:p>
        </w:tc>
        <w:tc>
          <w:tcPr>
            <w:tcW w:w="236" w:type="dxa"/>
          </w:tcPr>
          <w:p w14:paraId="3E60AEB5"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040" w:type="dxa"/>
            <w:tcBorders>
              <w:bottom w:val="single" w:sz="4" w:space="0" w:color="auto"/>
            </w:tcBorders>
          </w:tcPr>
          <w:p w14:paraId="1E1B38E3" w14:textId="0E1E386F" w:rsidR="00532B77" w:rsidRPr="001260B4" w:rsidRDefault="00CC106B"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CC106B">
              <w:rPr>
                <w:rFonts w:ascii="Times New Roman" w:hAnsi="Times New Roman" w:cs="Times New Roman"/>
                <w:sz w:val="20"/>
                <w:szCs w:val="20"/>
                <w:lang w:val="en-US"/>
              </w:rPr>
              <w:t>56</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767</w:t>
            </w:r>
          </w:p>
        </w:tc>
        <w:tc>
          <w:tcPr>
            <w:tcW w:w="263" w:type="dxa"/>
          </w:tcPr>
          <w:p w14:paraId="15621BDB"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54" w:type="dxa"/>
            <w:tcBorders>
              <w:bottom w:val="single" w:sz="4" w:space="0" w:color="auto"/>
            </w:tcBorders>
          </w:tcPr>
          <w:p w14:paraId="6FD36DA8" w14:textId="393EBE76" w:rsidR="00532B77" w:rsidRPr="001260B4" w:rsidRDefault="00CC106B" w:rsidP="00B407B7">
            <w:pPr>
              <w:tabs>
                <w:tab w:val="clear" w:pos="227"/>
                <w:tab w:val="clear" w:pos="454"/>
                <w:tab w:val="clear" w:pos="680"/>
                <w:tab w:val="clear" w:pos="907"/>
                <w:tab w:val="decimal" w:pos="1320"/>
              </w:tabs>
              <w:jc w:val="right"/>
              <w:rPr>
                <w:rFonts w:ascii="Times New Roman" w:hAnsi="Times New Roman" w:cs="Times New Roman"/>
                <w:sz w:val="20"/>
                <w:szCs w:val="20"/>
              </w:rPr>
            </w:pPr>
            <w:r w:rsidRPr="00CC106B">
              <w:rPr>
                <w:rFonts w:ascii="Times New Roman" w:hAnsi="Times New Roman" w:cs="Times New Roman"/>
                <w:sz w:val="20"/>
                <w:szCs w:val="20"/>
                <w:lang w:val="en-US"/>
              </w:rPr>
              <w:t>180</w:t>
            </w:r>
            <w:r w:rsidR="00532B77" w:rsidRPr="001260B4">
              <w:rPr>
                <w:rFonts w:ascii="Times New Roman" w:hAnsi="Times New Roman" w:cs="Times New Roman"/>
                <w:sz w:val="20"/>
                <w:szCs w:val="20"/>
              </w:rPr>
              <w:t>,</w:t>
            </w:r>
            <w:r w:rsidRPr="00CC106B">
              <w:rPr>
                <w:rFonts w:ascii="Times New Roman" w:hAnsi="Times New Roman" w:cs="Times New Roman"/>
                <w:sz w:val="20"/>
                <w:szCs w:val="20"/>
                <w:lang w:val="en-US"/>
              </w:rPr>
              <w:t>038</w:t>
            </w:r>
          </w:p>
        </w:tc>
      </w:tr>
      <w:tr w:rsidR="00532B77" w:rsidRPr="001260B4" w14:paraId="40713A34" w14:textId="77777777" w:rsidTr="00CC106B">
        <w:tc>
          <w:tcPr>
            <w:tcW w:w="2734" w:type="dxa"/>
          </w:tcPr>
          <w:p w14:paraId="5994A38C" w14:textId="77777777" w:rsidR="00532B77" w:rsidRPr="001260B4" w:rsidRDefault="00532B77" w:rsidP="00BD743D">
            <w:pPr>
              <w:spacing w:line="240" w:lineRule="auto"/>
              <w:ind w:left="73" w:right="-24" w:hanging="73"/>
              <w:rPr>
                <w:rFonts w:ascii="Times New Roman" w:hAnsi="Times New Roman" w:cs="Times New Roman"/>
                <w:sz w:val="20"/>
                <w:szCs w:val="20"/>
              </w:rPr>
            </w:pPr>
          </w:p>
        </w:tc>
        <w:tc>
          <w:tcPr>
            <w:tcW w:w="596" w:type="dxa"/>
          </w:tcPr>
          <w:p w14:paraId="02B5E0B6" w14:textId="77777777" w:rsidR="00532B77" w:rsidRPr="001260B4" w:rsidRDefault="00532B7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240" w:type="dxa"/>
            <w:tcBorders>
              <w:top w:val="single" w:sz="4" w:space="0" w:color="auto"/>
              <w:bottom w:val="double" w:sz="4" w:space="0" w:color="auto"/>
            </w:tcBorders>
          </w:tcPr>
          <w:p w14:paraId="36530D1F" w14:textId="417C9B6E" w:rsidR="00532B77" w:rsidRPr="001260B4" w:rsidRDefault="00AB2F76" w:rsidP="00B407B7">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AB2F76">
              <w:rPr>
                <w:rFonts w:ascii="Times New Roman" w:hAnsi="Times New Roman" w:cs="Times New Roman"/>
                <w:b/>
                <w:bCs/>
                <w:sz w:val="20"/>
                <w:szCs w:val="20"/>
                <w:lang w:val="en-US"/>
              </w:rPr>
              <w:t>(</w:t>
            </w:r>
            <w:r w:rsidR="00CC106B" w:rsidRPr="00CC106B">
              <w:rPr>
                <w:rFonts w:ascii="Times New Roman" w:hAnsi="Times New Roman" w:cs="Times New Roman"/>
                <w:b/>
                <w:bCs/>
                <w:sz w:val="20"/>
                <w:szCs w:val="20"/>
                <w:lang w:val="en-US"/>
              </w:rPr>
              <w:t>103</w:t>
            </w:r>
            <w:r w:rsidR="00532B77" w:rsidRPr="001260B4">
              <w:rPr>
                <w:rFonts w:ascii="Times New Roman" w:hAnsi="Times New Roman" w:cs="Times New Roman"/>
                <w:b/>
                <w:bCs/>
                <w:sz w:val="20"/>
                <w:szCs w:val="20"/>
              </w:rPr>
              <w:t>,</w:t>
            </w:r>
            <w:r w:rsidR="00CC106B" w:rsidRPr="00CC106B">
              <w:rPr>
                <w:rFonts w:ascii="Times New Roman" w:hAnsi="Times New Roman" w:cs="Times New Roman"/>
                <w:b/>
                <w:bCs/>
                <w:sz w:val="20"/>
                <w:szCs w:val="20"/>
                <w:lang w:val="en-US"/>
              </w:rPr>
              <w:t>353</w:t>
            </w:r>
            <w:r w:rsidRPr="00AB2F76">
              <w:rPr>
                <w:rFonts w:ascii="Times New Roman" w:hAnsi="Times New Roman" w:cs="Times New Roman"/>
                <w:b/>
                <w:bCs/>
                <w:sz w:val="20"/>
                <w:szCs w:val="20"/>
                <w:lang w:val="en-US"/>
              </w:rPr>
              <w:t>)</w:t>
            </w:r>
          </w:p>
        </w:tc>
        <w:tc>
          <w:tcPr>
            <w:tcW w:w="272" w:type="dxa"/>
            <w:vAlign w:val="bottom"/>
          </w:tcPr>
          <w:p w14:paraId="2B2B413E" w14:textId="77777777" w:rsidR="00532B77" w:rsidRPr="001260B4" w:rsidRDefault="00532B77" w:rsidP="00BD743D">
            <w:pPr>
              <w:tabs>
                <w:tab w:val="decimal" w:pos="706"/>
              </w:tabs>
              <w:spacing w:line="240" w:lineRule="auto"/>
              <w:jc w:val="right"/>
              <w:rPr>
                <w:rFonts w:ascii="Times New Roman" w:hAnsi="Times New Roman" w:cs="Times New Roman"/>
                <w:sz w:val="20"/>
                <w:szCs w:val="20"/>
              </w:rPr>
            </w:pPr>
          </w:p>
        </w:tc>
        <w:tc>
          <w:tcPr>
            <w:tcW w:w="1076" w:type="dxa"/>
            <w:tcBorders>
              <w:top w:val="single" w:sz="4" w:space="0" w:color="auto"/>
              <w:bottom w:val="double" w:sz="4" w:space="0" w:color="auto"/>
            </w:tcBorders>
          </w:tcPr>
          <w:p w14:paraId="3572BF57" w14:textId="5E1AB99E" w:rsidR="00532B77" w:rsidRPr="001260B4" w:rsidRDefault="00AB2F76" w:rsidP="00B407B7">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r w:rsidRPr="00AB2F76">
              <w:rPr>
                <w:rFonts w:ascii="Times New Roman" w:hAnsi="Times New Roman" w:cs="Times New Roman"/>
                <w:b/>
                <w:bCs/>
                <w:sz w:val="20"/>
                <w:szCs w:val="20"/>
                <w:lang w:val="en-US"/>
              </w:rPr>
              <w:t>(</w:t>
            </w:r>
            <w:r w:rsidR="00CC106B" w:rsidRPr="00CC106B">
              <w:rPr>
                <w:rFonts w:ascii="Times New Roman" w:hAnsi="Times New Roman" w:cs="Times New Roman"/>
                <w:b/>
                <w:bCs/>
                <w:sz w:val="20"/>
                <w:szCs w:val="20"/>
                <w:lang w:val="en-US"/>
              </w:rPr>
              <w:t>36</w:t>
            </w:r>
            <w:r w:rsidR="00532B77" w:rsidRPr="001260B4">
              <w:rPr>
                <w:rFonts w:ascii="Times New Roman" w:hAnsi="Times New Roman" w:cs="Times New Roman"/>
                <w:b/>
                <w:bCs/>
                <w:sz w:val="20"/>
                <w:szCs w:val="20"/>
              </w:rPr>
              <w:t>,</w:t>
            </w:r>
            <w:r w:rsidR="00CC106B" w:rsidRPr="00CC106B">
              <w:rPr>
                <w:rFonts w:ascii="Times New Roman" w:hAnsi="Times New Roman" w:cs="Times New Roman"/>
                <w:b/>
                <w:bCs/>
                <w:sz w:val="20"/>
                <w:szCs w:val="20"/>
                <w:lang w:val="en-US"/>
              </w:rPr>
              <w:t>346</w:t>
            </w:r>
            <w:r w:rsidRPr="00AB2F76">
              <w:rPr>
                <w:rFonts w:ascii="Times New Roman" w:hAnsi="Times New Roman" w:cs="Times New Roman"/>
                <w:b/>
                <w:bCs/>
                <w:sz w:val="20"/>
                <w:szCs w:val="20"/>
                <w:lang w:val="en-US"/>
              </w:rPr>
              <w:t>)</w:t>
            </w:r>
          </w:p>
        </w:tc>
        <w:tc>
          <w:tcPr>
            <w:tcW w:w="294" w:type="dxa"/>
          </w:tcPr>
          <w:p w14:paraId="0E2341F4" w14:textId="77777777" w:rsidR="00532B77" w:rsidRPr="001260B4" w:rsidDel="00D00E75" w:rsidRDefault="00532B77" w:rsidP="00BD743D">
            <w:pPr>
              <w:tabs>
                <w:tab w:val="decimal" w:pos="706"/>
              </w:tabs>
              <w:spacing w:line="240" w:lineRule="auto"/>
              <w:jc w:val="right"/>
              <w:rPr>
                <w:rFonts w:ascii="Times New Roman" w:hAnsi="Times New Roman" w:cs="Times New Roman"/>
                <w:sz w:val="20"/>
                <w:szCs w:val="20"/>
              </w:rPr>
            </w:pPr>
          </w:p>
        </w:tc>
        <w:tc>
          <w:tcPr>
            <w:tcW w:w="1348" w:type="dxa"/>
            <w:tcBorders>
              <w:top w:val="single" w:sz="4" w:space="0" w:color="auto"/>
              <w:bottom w:val="double" w:sz="4" w:space="0" w:color="auto"/>
            </w:tcBorders>
          </w:tcPr>
          <w:p w14:paraId="79A5DCD8" w14:textId="094592B4" w:rsidR="00532B77" w:rsidRPr="001260B4" w:rsidRDefault="00AB2F76" w:rsidP="00B407B7">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AB2F76">
              <w:rPr>
                <w:rFonts w:ascii="Times New Roman" w:hAnsi="Times New Roman" w:cs="Times New Roman"/>
                <w:b/>
                <w:bCs/>
                <w:sz w:val="20"/>
                <w:szCs w:val="20"/>
                <w:lang w:val="en-US"/>
              </w:rPr>
              <w:t>(</w:t>
            </w:r>
            <w:r w:rsidR="00CC106B" w:rsidRPr="00CC106B">
              <w:rPr>
                <w:rFonts w:ascii="Times New Roman" w:hAnsi="Times New Roman" w:cs="Times New Roman"/>
                <w:b/>
                <w:bCs/>
                <w:sz w:val="20"/>
                <w:szCs w:val="20"/>
                <w:lang w:val="en-US"/>
              </w:rPr>
              <w:t>80</w:t>
            </w:r>
            <w:r w:rsidR="00532B77" w:rsidRPr="001260B4">
              <w:rPr>
                <w:rFonts w:ascii="Times New Roman" w:hAnsi="Times New Roman" w:cs="Times New Roman"/>
                <w:b/>
                <w:bCs/>
                <w:sz w:val="20"/>
                <w:szCs w:val="20"/>
              </w:rPr>
              <w:t>,</w:t>
            </w:r>
            <w:r w:rsidR="00CC106B" w:rsidRPr="00CC106B">
              <w:rPr>
                <w:rFonts w:ascii="Times New Roman" w:hAnsi="Times New Roman" w:cs="Times New Roman"/>
                <w:b/>
                <w:bCs/>
                <w:sz w:val="20"/>
                <w:szCs w:val="20"/>
                <w:lang w:val="en-US"/>
              </w:rPr>
              <w:t>262</w:t>
            </w:r>
            <w:r w:rsidRPr="00AB2F76">
              <w:rPr>
                <w:rFonts w:ascii="Times New Roman" w:hAnsi="Times New Roman" w:cs="Times New Roman"/>
                <w:b/>
                <w:bCs/>
                <w:sz w:val="20"/>
                <w:szCs w:val="20"/>
                <w:lang w:val="en-US"/>
              </w:rPr>
              <w:t>)</w:t>
            </w:r>
          </w:p>
        </w:tc>
        <w:tc>
          <w:tcPr>
            <w:tcW w:w="236" w:type="dxa"/>
            <w:vAlign w:val="bottom"/>
          </w:tcPr>
          <w:p w14:paraId="6B1634F1"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040" w:type="dxa"/>
            <w:tcBorders>
              <w:top w:val="single" w:sz="4" w:space="0" w:color="auto"/>
              <w:bottom w:val="double" w:sz="4" w:space="0" w:color="auto"/>
            </w:tcBorders>
          </w:tcPr>
          <w:p w14:paraId="4DF9DFBC" w14:textId="70F33883" w:rsidR="00532B77" w:rsidRPr="001260B4" w:rsidRDefault="00AB2F76" w:rsidP="00B407B7">
            <w:pPr>
              <w:tabs>
                <w:tab w:val="clear" w:pos="227"/>
                <w:tab w:val="clear" w:pos="454"/>
                <w:tab w:val="clear" w:pos="680"/>
                <w:tab w:val="clear" w:pos="907"/>
                <w:tab w:val="decimal" w:pos="1320"/>
              </w:tabs>
              <w:ind w:right="-30"/>
              <w:jc w:val="right"/>
              <w:rPr>
                <w:rFonts w:ascii="Times New Roman" w:hAnsi="Times New Roman" w:cs="Times New Roman"/>
                <w:b/>
                <w:bCs/>
                <w:sz w:val="20"/>
                <w:szCs w:val="20"/>
              </w:rPr>
            </w:pPr>
            <w:r w:rsidRPr="00AB2F76">
              <w:rPr>
                <w:rFonts w:ascii="Times New Roman" w:hAnsi="Times New Roman" w:cs="Times New Roman"/>
                <w:b/>
                <w:bCs/>
                <w:sz w:val="20"/>
                <w:szCs w:val="20"/>
                <w:lang w:val="en-US"/>
              </w:rPr>
              <w:t>(</w:t>
            </w:r>
            <w:r w:rsidR="00CC106B" w:rsidRPr="00CC106B">
              <w:rPr>
                <w:rFonts w:ascii="Times New Roman" w:hAnsi="Times New Roman" w:cs="Times New Roman"/>
                <w:b/>
                <w:bCs/>
                <w:sz w:val="20"/>
                <w:szCs w:val="20"/>
                <w:lang w:val="en-US"/>
              </w:rPr>
              <w:t>31</w:t>
            </w:r>
            <w:r w:rsidR="00532B77" w:rsidRPr="001260B4">
              <w:rPr>
                <w:rFonts w:ascii="Times New Roman" w:hAnsi="Times New Roman" w:cs="Times New Roman"/>
                <w:b/>
                <w:bCs/>
                <w:sz w:val="20"/>
                <w:szCs w:val="20"/>
              </w:rPr>
              <w:t>,</w:t>
            </w:r>
            <w:r w:rsidR="00CC106B" w:rsidRPr="00CC106B">
              <w:rPr>
                <w:rFonts w:ascii="Times New Roman" w:hAnsi="Times New Roman" w:cs="Times New Roman"/>
                <w:b/>
                <w:bCs/>
                <w:sz w:val="20"/>
                <w:szCs w:val="20"/>
                <w:lang w:val="en-US"/>
              </w:rPr>
              <w:t>307</w:t>
            </w:r>
            <w:r w:rsidRPr="00AB2F76">
              <w:rPr>
                <w:rFonts w:ascii="Times New Roman" w:hAnsi="Times New Roman" w:cs="Times New Roman"/>
                <w:b/>
                <w:bCs/>
                <w:sz w:val="20"/>
                <w:szCs w:val="20"/>
                <w:lang w:val="en-US"/>
              </w:rPr>
              <w:t>)</w:t>
            </w:r>
          </w:p>
        </w:tc>
        <w:tc>
          <w:tcPr>
            <w:tcW w:w="263" w:type="dxa"/>
            <w:vAlign w:val="bottom"/>
          </w:tcPr>
          <w:p w14:paraId="06091594" w14:textId="77777777" w:rsidR="00532B77" w:rsidRPr="001260B4" w:rsidRDefault="00532B77" w:rsidP="00B407B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54" w:type="dxa"/>
            <w:tcBorders>
              <w:top w:val="single" w:sz="4" w:space="0" w:color="auto"/>
              <w:bottom w:val="double" w:sz="4" w:space="0" w:color="auto"/>
            </w:tcBorders>
          </w:tcPr>
          <w:p w14:paraId="258D7FEC" w14:textId="549C9988" w:rsidR="00532B77" w:rsidRPr="001260B4" w:rsidRDefault="00AB2F76" w:rsidP="00B407B7">
            <w:pPr>
              <w:tabs>
                <w:tab w:val="clear" w:pos="227"/>
                <w:tab w:val="clear" w:pos="454"/>
                <w:tab w:val="clear" w:pos="680"/>
                <w:tab w:val="clear" w:pos="907"/>
                <w:tab w:val="decimal" w:pos="1320"/>
              </w:tabs>
              <w:ind w:right="-50"/>
              <w:jc w:val="right"/>
              <w:rPr>
                <w:rFonts w:ascii="Times New Roman" w:hAnsi="Times New Roman" w:cs="Times New Roman"/>
                <w:b/>
                <w:bCs/>
                <w:sz w:val="20"/>
                <w:szCs w:val="20"/>
              </w:rPr>
            </w:pPr>
            <w:r w:rsidRPr="00AB2F76">
              <w:rPr>
                <w:rFonts w:ascii="Times New Roman" w:hAnsi="Times New Roman" w:cs="Times New Roman"/>
                <w:b/>
                <w:bCs/>
                <w:sz w:val="20"/>
                <w:szCs w:val="20"/>
                <w:lang w:val="en-US"/>
              </w:rPr>
              <w:t>(</w:t>
            </w:r>
            <w:r w:rsidR="00CC106B" w:rsidRPr="00CC106B">
              <w:rPr>
                <w:rFonts w:ascii="Times New Roman" w:hAnsi="Times New Roman" w:cs="Times New Roman"/>
                <w:b/>
                <w:bCs/>
                <w:sz w:val="20"/>
                <w:szCs w:val="20"/>
                <w:lang w:val="en-US"/>
              </w:rPr>
              <w:t>147</w:t>
            </w:r>
            <w:r w:rsidR="00532B77" w:rsidRPr="001260B4">
              <w:rPr>
                <w:rFonts w:ascii="Times New Roman" w:hAnsi="Times New Roman" w:cs="Times New Roman"/>
                <w:b/>
                <w:bCs/>
                <w:sz w:val="20"/>
                <w:szCs w:val="20"/>
              </w:rPr>
              <w:t>,</w:t>
            </w:r>
            <w:r w:rsidR="00CC106B" w:rsidRPr="00CC106B">
              <w:rPr>
                <w:rFonts w:ascii="Times New Roman" w:hAnsi="Times New Roman" w:cs="Times New Roman"/>
                <w:b/>
                <w:bCs/>
                <w:sz w:val="20"/>
                <w:szCs w:val="20"/>
                <w:lang w:val="en-US"/>
              </w:rPr>
              <w:t>915</w:t>
            </w:r>
            <w:r w:rsidRPr="00AB2F76">
              <w:rPr>
                <w:rFonts w:ascii="Times New Roman" w:hAnsi="Times New Roman" w:cs="Times New Roman"/>
                <w:b/>
                <w:bCs/>
                <w:sz w:val="20"/>
                <w:szCs w:val="20"/>
                <w:lang w:val="en-US"/>
              </w:rPr>
              <w:t>)</w:t>
            </w:r>
          </w:p>
        </w:tc>
      </w:tr>
    </w:tbl>
    <w:p w14:paraId="1DFC2ADE" w14:textId="7792F689" w:rsidR="0046791E" w:rsidRPr="001260B4" w:rsidRDefault="0046791E">
      <w:pPr>
        <w:rPr>
          <w:rFonts w:ascii="Times New Roman" w:hAnsi="Times New Roman" w:cs="Times New Roman"/>
          <w:sz w:val="22"/>
          <w:szCs w:val="22"/>
        </w:rPr>
      </w:pPr>
    </w:p>
    <w:tbl>
      <w:tblPr>
        <w:tblStyle w:val="TableGrid"/>
        <w:tblW w:w="1024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630"/>
        <w:gridCol w:w="1240"/>
        <w:gridCol w:w="272"/>
        <w:gridCol w:w="1076"/>
        <w:gridCol w:w="294"/>
        <w:gridCol w:w="1348"/>
        <w:gridCol w:w="236"/>
        <w:gridCol w:w="1040"/>
        <w:gridCol w:w="254"/>
        <w:gridCol w:w="1157"/>
      </w:tblGrid>
      <w:tr w:rsidR="00CE6F30" w:rsidRPr="001260B4" w14:paraId="6F2781B6" w14:textId="77777777" w:rsidTr="000B73FE">
        <w:trPr>
          <w:tblHeader/>
        </w:trPr>
        <w:tc>
          <w:tcPr>
            <w:tcW w:w="2700" w:type="dxa"/>
          </w:tcPr>
          <w:p w14:paraId="6D35420C" w14:textId="77777777" w:rsidR="00CE6F30" w:rsidRPr="001260B4" w:rsidRDefault="00CE6F30" w:rsidP="009A4DB0">
            <w:pPr>
              <w:spacing w:line="240" w:lineRule="auto"/>
              <w:rPr>
                <w:rFonts w:ascii="Times New Roman" w:hAnsi="Times New Roman" w:cs="Times New Roman"/>
                <w:b/>
                <w:bCs/>
                <w:i/>
                <w:iCs/>
                <w:sz w:val="20"/>
                <w:szCs w:val="20"/>
              </w:rPr>
            </w:pPr>
          </w:p>
        </w:tc>
        <w:tc>
          <w:tcPr>
            <w:tcW w:w="630" w:type="dxa"/>
          </w:tcPr>
          <w:p w14:paraId="0503B861" w14:textId="77777777" w:rsidR="00CE6F30" w:rsidRPr="001260B4" w:rsidRDefault="00CE6F30" w:rsidP="009A4DB0">
            <w:pPr>
              <w:spacing w:line="240" w:lineRule="auto"/>
              <w:jc w:val="center"/>
              <w:rPr>
                <w:rFonts w:ascii="Times New Roman" w:hAnsi="Times New Roman" w:cs="Times New Roman"/>
                <w:b/>
                <w:bCs/>
                <w:sz w:val="20"/>
                <w:szCs w:val="20"/>
              </w:rPr>
            </w:pPr>
          </w:p>
        </w:tc>
        <w:tc>
          <w:tcPr>
            <w:tcW w:w="6916" w:type="dxa"/>
            <w:gridSpan w:val="9"/>
          </w:tcPr>
          <w:p w14:paraId="2F33BEB2" w14:textId="373EF32C" w:rsidR="00CE6F30" w:rsidRPr="001260B4" w:rsidRDefault="00CE6F30" w:rsidP="009A4DB0">
            <w:pPr>
              <w:spacing w:line="240" w:lineRule="auto"/>
              <w:jc w:val="center"/>
              <w:rPr>
                <w:rFonts w:ascii="Times New Roman" w:hAnsi="Times New Roman" w:cs="Times New Roman"/>
                <w:sz w:val="20"/>
                <w:szCs w:val="20"/>
              </w:rPr>
            </w:pPr>
            <w:r w:rsidRPr="001260B4">
              <w:rPr>
                <w:rFonts w:ascii="Times New Roman" w:hAnsi="Times New Roman" w:cs="Times New Roman"/>
                <w:b/>
                <w:bCs/>
                <w:sz w:val="20"/>
                <w:szCs w:val="20"/>
              </w:rPr>
              <w:t>Separate financial statements</w:t>
            </w:r>
          </w:p>
        </w:tc>
      </w:tr>
      <w:tr w:rsidR="00CE6F30" w:rsidRPr="001260B4" w14:paraId="672364A9" w14:textId="77777777" w:rsidTr="000B73FE">
        <w:trPr>
          <w:tblHeader/>
        </w:trPr>
        <w:tc>
          <w:tcPr>
            <w:tcW w:w="2700" w:type="dxa"/>
          </w:tcPr>
          <w:p w14:paraId="59A81528" w14:textId="77777777" w:rsidR="00CE6F30" w:rsidRPr="001260B4" w:rsidRDefault="00CE6F30" w:rsidP="009A4DB0">
            <w:pPr>
              <w:spacing w:line="240" w:lineRule="auto"/>
              <w:rPr>
                <w:rFonts w:ascii="Times New Roman" w:hAnsi="Times New Roman" w:cs="Times New Roman"/>
                <w:b/>
                <w:bCs/>
                <w:i/>
                <w:iCs/>
                <w:sz w:val="20"/>
                <w:szCs w:val="20"/>
              </w:rPr>
            </w:pPr>
          </w:p>
        </w:tc>
        <w:tc>
          <w:tcPr>
            <w:tcW w:w="630" w:type="dxa"/>
          </w:tcPr>
          <w:p w14:paraId="73FAF632" w14:textId="77777777" w:rsidR="00CE6F30" w:rsidRPr="001260B4" w:rsidRDefault="00CE6F30" w:rsidP="009A4DB0">
            <w:pPr>
              <w:spacing w:line="240" w:lineRule="auto"/>
              <w:jc w:val="center"/>
              <w:rPr>
                <w:rFonts w:ascii="Times New Roman" w:hAnsi="Times New Roman" w:cs="Times New Roman"/>
                <w:sz w:val="20"/>
                <w:szCs w:val="20"/>
              </w:rPr>
            </w:pPr>
          </w:p>
        </w:tc>
        <w:tc>
          <w:tcPr>
            <w:tcW w:w="6916" w:type="dxa"/>
            <w:gridSpan w:val="9"/>
          </w:tcPr>
          <w:p w14:paraId="20408B0E" w14:textId="7AC50919" w:rsidR="00CE6F30" w:rsidRPr="001260B4" w:rsidRDefault="00CE6F30" w:rsidP="009A4DB0">
            <w:pPr>
              <w:spacing w:line="240" w:lineRule="auto"/>
              <w:jc w:val="center"/>
              <w:rPr>
                <w:rFonts w:ascii="Times New Roman" w:hAnsi="Times New Roman" w:cs="Times New Roman"/>
                <w:sz w:val="20"/>
                <w:szCs w:val="20"/>
              </w:rPr>
            </w:pPr>
            <w:r w:rsidRPr="001260B4">
              <w:rPr>
                <w:rFonts w:ascii="Times New Roman" w:hAnsi="Times New Roman" w:cs="Times New Roman"/>
                <w:sz w:val="20"/>
                <w:szCs w:val="20"/>
              </w:rPr>
              <w:t>Contractual cash flows</w:t>
            </w:r>
          </w:p>
        </w:tc>
      </w:tr>
      <w:tr w:rsidR="00CE6F30" w:rsidRPr="001260B4" w14:paraId="7A691CE1" w14:textId="77777777" w:rsidTr="000B73FE">
        <w:trPr>
          <w:trHeight w:val="722"/>
          <w:tblHeader/>
        </w:trPr>
        <w:tc>
          <w:tcPr>
            <w:tcW w:w="2700" w:type="dxa"/>
            <w:vAlign w:val="bottom"/>
          </w:tcPr>
          <w:p w14:paraId="53D999A9" w14:textId="463B053B" w:rsidR="00CE6F30" w:rsidRPr="001260B4" w:rsidRDefault="00CE6F30" w:rsidP="00CE6F30">
            <w:pPr>
              <w:spacing w:line="240" w:lineRule="auto"/>
              <w:rPr>
                <w:rFonts w:ascii="Times New Roman" w:hAnsi="Times New Roman" w:cs="Times New Roman"/>
                <w:b/>
                <w:bCs/>
                <w:i/>
                <w:iCs/>
                <w:sz w:val="20"/>
                <w:szCs w:val="20"/>
              </w:rPr>
            </w:pPr>
            <w:r w:rsidRPr="001260B4">
              <w:rPr>
                <w:rFonts w:ascii="Times New Roman" w:hAnsi="Times New Roman" w:cs="Times New Roman"/>
                <w:b/>
                <w:bCs/>
                <w:i/>
                <w:iCs/>
                <w:sz w:val="20"/>
                <w:szCs w:val="20"/>
              </w:rPr>
              <w:t xml:space="preserve">At </w:t>
            </w:r>
            <w:r w:rsidR="00CC106B" w:rsidRPr="00CC106B">
              <w:rPr>
                <w:rFonts w:ascii="Times New Roman" w:hAnsi="Times New Roman" w:cs="Times New Roman"/>
                <w:b/>
                <w:bCs/>
                <w:i/>
                <w:iCs/>
                <w:sz w:val="20"/>
                <w:szCs w:val="20"/>
                <w:lang w:val="en-US"/>
              </w:rPr>
              <w:t>31</w:t>
            </w:r>
            <w:r w:rsidRPr="001260B4">
              <w:rPr>
                <w:rFonts w:ascii="Times New Roman" w:hAnsi="Times New Roman" w:cs="Times New Roman"/>
                <w:b/>
                <w:bCs/>
                <w:i/>
                <w:iCs/>
                <w:sz w:val="20"/>
                <w:szCs w:val="20"/>
              </w:rPr>
              <w:t xml:space="preserve"> December </w:t>
            </w:r>
            <w:r w:rsidR="00CC106B" w:rsidRPr="00CC106B">
              <w:rPr>
                <w:rFonts w:ascii="Times New Roman" w:hAnsi="Times New Roman" w:cs="Times New Roman"/>
                <w:b/>
                <w:bCs/>
                <w:i/>
                <w:iCs/>
                <w:sz w:val="20"/>
                <w:szCs w:val="20"/>
                <w:lang w:val="en-US"/>
              </w:rPr>
              <w:t>2020</w:t>
            </w:r>
          </w:p>
        </w:tc>
        <w:tc>
          <w:tcPr>
            <w:tcW w:w="630" w:type="dxa"/>
          </w:tcPr>
          <w:p w14:paraId="4D10A11C" w14:textId="77777777" w:rsidR="00CE6F30" w:rsidRPr="001260B4" w:rsidRDefault="00CE6F30">
            <w:pPr>
              <w:spacing w:line="240" w:lineRule="auto"/>
              <w:ind w:left="-112" w:right="-105"/>
              <w:jc w:val="center"/>
              <w:rPr>
                <w:rFonts w:ascii="Times New Roman" w:hAnsi="Times New Roman" w:cs="Times New Roman"/>
                <w:sz w:val="20"/>
                <w:szCs w:val="20"/>
              </w:rPr>
            </w:pPr>
          </w:p>
          <w:p w14:paraId="12018365" w14:textId="77777777" w:rsidR="00CE6F30" w:rsidRPr="001260B4" w:rsidRDefault="00CE6F30">
            <w:pPr>
              <w:spacing w:line="240" w:lineRule="auto"/>
              <w:ind w:left="-112" w:right="-105"/>
              <w:jc w:val="center"/>
              <w:rPr>
                <w:rFonts w:ascii="Times New Roman" w:hAnsi="Times New Roman" w:cs="Times New Roman"/>
                <w:i/>
                <w:iCs/>
                <w:sz w:val="20"/>
                <w:szCs w:val="20"/>
              </w:rPr>
            </w:pPr>
          </w:p>
          <w:p w14:paraId="5BD8EBB1" w14:textId="5F1A7376" w:rsidR="00CE6F30" w:rsidRPr="001260B4" w:rsidRDefault="00CE6F30">
            <w:pPr>
              <w:spacing w:line="240" w:lineRule="auto"/>
              <w:ind w:left="-112" w:right="-105"/>
              <w:jc w:val="center"/>
              <w:rPr>
                <w:rFonts w:ascii="Times New Roman" w:hAnsi="Times New Roman" w:cs="Times New Roman"/>
                <w:sz w:val="20"/>
                <w:szCs w:val="20"/>
              </w:rPr>
            </w:pPr>
            <w:r w:rsidRPr="001260B4">
              <w:rPr>
                <w:rFonts w:ascii="Times New Roman" w:hAnsi="Times New Roman" w:cs="Times New Roman"/>
                <w:i/>
                <w:iCs/>
                <w:sz w:val="20"/>
                <w:szCs w:val="20"/>
              </w:rPr>
              <w:t>Note</w:t>
            </w:r>
          </w:p>
        </w:tc>
        <w:tc>
          <w:tcPr>
            <w:tcW w:w="1240" w:type="dxa"/>
            <w:vAlign w:val="bottom"/>
          </w:tcPr>
          <w:p w14:paraId="5DE8C24F" w14:textId="7DC3CE93" w:rsidR="00CE6F30" w:rsidRPr="001260B4" w:rsidRDefault="00CE6F30" w:rsidP="00CE6F30">
            <w:pPr>
              <w:spacing w:line="240" w:lineRule="auto"/>
              <w:ind w:left="-112" w:right="-105"/>
              <w:jc w:val="center"/>
              <w:rPr>
                <w:rFonts w:ascii="Times New Roman" w:hAnsi="Times New Roman" w:cs="Times New Roman"/>
                <w:sz w:val="20"/>
                <w:szCs w:val="20"/>
              </w:rPr>
            </w:pPr>
            <w:r w:rsidRPr="001260B4">
              <w:rPr>
                <w:rFonts w:ascii="Times New Roman" w:hAnsi="Times New Roman" w:cs="Times New Roman"/>
                <w:sz w:val="20"/>
                <w:szCs w:val="20"/>
              </w:rPr>
              <w:t>Carrying amount</w:t>
            </w:r>
          </w:p>
        </w:tc>
        <w:tc>
          <w:tcPr>
            <w:tcW w:w="272" w:type="dxa"/>
            <w:vAlign w:val="bottom"/>
          </w:tcPr>
          <w:p w14:paraId="45732957" w14:textId="77777777" w:rsidR="00CE6F30" w:rsidRPr="001260B4" w:rsidRDefault="00CE6F30" w:rsidP="00CE6F30">
            <w:pPr>
              <w:spacing w:line="240" w:lineRule="auto"/>
              <w:jc w:val="center"/>
              <w:rPr>
                <w:rFonts w:ascii="Times New Roman" w:hAnsi="Times New Roman" w:cs="Times New Roman"/>
                <w:sz w:val="20"/>
                <w:szCs w:val="20"/>
              </w:rPr>
            </w:pPr>
          </w:p>
        </w:tc>
        <w:tc>
          <w:tcPr>
            <w:tcW w:w="1076" w:type="dxa"/>
            <w:vAlign w:val="bottom"/>
          </w:tcPr>
          <w:p w14:paraId="6E05C3DF" w14:textId="562BB2CF" w:rsidR="00CE6F30" w:rsidRPr="001260B4" w:rsidRDefault="00CC106B" w:rsidP="00CE6F30">
            <w:pPr>
              <w:spacing w:line="240" w:lineRule="auto"/>
              <w:ind w:left="-26" w:right="-111"/>
              <w:jc w:val="center"/>
              <w:rPr>
                <w:rFonts w:ascii="Times New Roman" w:hAnsi="Times New Roman" w:cs="Times New Roman"/>
                <w:sz w:val="20"/>
                <w:szCs w:val="20"/>
              </w:rPr>
            </w:pPr>
            <w:r w:rsidRPr="00CC106B">
              <w:rPr>
                <w:rFonts w:ascii="Times New Roman" w:hAnsi="Times New Roman" w:cs="Times New Roman"/>
                <w:sz w:val="20"/>
                <w:szCs w:val="20"/>
                <w:lang w:val="en-US"/>
              </w:rPr>
              <w:t>1</w:t>
            </w:r>
            <w:r w:rsidR="00CE6F30" w:rsidRPr="001260B4">
              <w:rPr>
                <w:rFonts w:ascii="Times New Roman" w:hAnsi="Times New Roman" w:cs="Times New Roman"/>
                <w:sz w:val="20"/>
                <w:szCs w:val="20"/>
              </w:rPr>
              <w:t xml:space="preserve"> year</w:t>
            </w:r>
          </w:p>
          <w:p w14:paraId="6E3836F9" w14:textId="77777777" w:rsidR="00CE6F30" w:rsidRPr="001260B4" w:rsidRDefault="00CE6F30" w:rsidP="00CE6F30">
            <w:pPr>
              <w:spacing w:line="240" w:lineRule="auto"/>
              <w:ind w:left="-26" w:right="-111"/>
              <w:jc w:val="center"/>
              <w:rPr>
                <w:rFonts w:ascii="Times New Roman" w:hAnsi="Times New Roman" w:cs="Times New Roman"/>
                <w:sz w:val="20"/>
                <w:szCs w:val="20"/>
              </w:rPr>
            </w:pPr>
            <w:r w:rsidRPr="001260B4">
              <w:rPr>
                <w:rFonts w:ascii="Times New Roman" w:hAnsi="Times New Roman" w:cs="Times New Roman"/>
                <w:sz w:val="20"/>
                <w:szCs w:val="20"/>
              </w:rPr>
              <w:t>or less</w:t>
            </w:r>
          </w:p>
        </w:tc>
        <w:tc>
          <w:tcPr>
            <w:tcW w:w="294" w:type="dxa"/>
            <w:vAlign w:val="bottom"/>
          </w:tcPr>
          <w:p w14:paraId="7DA1DD1F" w14:textId="77777777" w:rsidR="00CE6F30" w:rsidRPr="001260B4" w:rsidRDefault="00CE6F30" w:rsidP="00CE6F30">
            <w:pPr>
              <w:spacing w:line="240" w:lineRule="auto"/>
              <w:jc w:val="center"/>
              <w:rPr>
                <w:rFonts w:ascii="Times New Roman" w:hAnsi="Times New Roman" w:cs="Times New Roman"/>
                <w:sz w:val="20"/>
                <w:szCs w:val="20"/>
              </w:rPr>
            </w:pPr>
          </w:p>
        </w:tc>
        <w:tc>
          <w:tcPr>
            <w:tcW w:w="1348" w:type="dxa"/>
            <w:vAlign w:val="bottom"/>
          </w:tcPr>
          <w:p w14:paraId="45ACF967" w14:textId="600AC63E" w:rsidR="00CE6F30" w:rsidRPr="001260B4" w:rsidRDefault="00CE6F30" w:rsidP="00CE6F30">
            <w:pPr>
              <w:spacing w:line="240" w:lineRule="auto"/>
              <w:ind w:left="-70" w:right="-110"/>
              <w:jc w:val="center"/>
              <w:rPr>
                <w:rFonts w:ascii="Times New Roman" w:hAnsi="Times New Roman" w:cs="Times New Roman"/>
                <w:sz w:val="20"/>
                <w:szCs w:val="20"/>
              </w:rPr>
            </w:pPr>
            <w:r w:rsidRPr="001260B4">
              <w:rPr>
                <w:rFonts w:ascii="Times New Roman" w:hAnsi="Times New Roman" w:cs="Times New Roman"/>
                <w:sz w:val="20"/>
                <w:szCs w:val="20"/>
              </w:rPr>
              <w:t>More than</w:t>
            </w:r>
            <w:r w:rsidR="009A6B2C" w:rsidRPr="001260B4">
              <w:rPr>
                <w:rFonts w:ascii="Times New Roman" w:hAnsi="Times New Roman" w:cs="Times New Roman"/>
                <w:sz w:val="20"/>
                <w:szCs w:val="20"/>
              </w:rPr>
              <w:br/>
            </w:r>
            <w:r w:rsidR="00CC106B" w:rsidRPr="00CC106B">
              <w:rPr>
                <w:rFonts w:ascii="Times New Roman" w:hAnsi="Times New Roman" w:cs="Times New Roman"/>
                <w:sz w:val="20"/>
                <w:szCs w:val="20"/>
                <w:lang w:val="en-US"/>
              </w:rPr>
              <w:t>1</w:t>
            </w:r>
            <w:r w:rsidRPr="001260B4">
              <w:rPr>
                <w:rFonts w:ascii="Times New Roman" w:hAnsi="Times New Roman" w:cs="Times New Roman"/>
                <w:sz w:val="20"/>
                <w:szCs w:val="20"/>
              </w:rPr>
              <w:t xml:space="preserve"> year but less than </w:t>
            </w:r>
            <w:r w:rsidR="00CC106B" w:rsidRPr="00CC106B">
              <w:rPr>
                <w:rFonts w:ascii="Times New Roman" w:hAnsi="Times New Roman" w:cs="Times New Roman"/>
                <w:sz w:val="20"/>
                <w:szCs w:val="20"/>
                <w:lang w:val="en-US"/>
              </w:rPr>
              <w:t>5</w:t>
            </w:r>
            <w:r w:rsidRPr="001260B4">
              <w:rPr>
                <w:rFonts w:ascii="Times New Roman" w:hAnsi="Times New Roman" w:cs="Times New Roman"/>
                <w:sz w:val="20"/>
                <w:szCs w:val="20"/>
              </w:rPr>
              <w:t xml:space="preserve"> years</w:t>
            </w:r>
          </w:p>
        </w:tc>
        <w:tc>
          <w:tcPr>
            <w:tcW w:w="236" w:type="dxa"/>
            <w:vAlign w:val="bottom"/>
          </w:tcPr>
          <w:p w14:paraId="17E8CA19" w14:textId="77777777" w:rsidR="00CE6F30" w:rsidRPr="001260B4" w:rsidRDefault="00CE6F30" w:rsidP="00CE6F30">
            <w:pPr>
              <w:spacing w:line="240" w:lineRule="auto"/>
              <w:jc w:val="center"/>
              <w:rPr>
                <w:rFonts w:ascii="Times New Roman" w:hAnsi="Times New Roman" w:cs="Times New Roman"/>
                <w:sz w:val="20"/>
                <w:szCs w:val="20"/>
              </w:rPr>
            </w:pPr>
          </w:p>
        </w:tc>
        <w:tc>
          <w:tcPr>
            <w:tcW w:w="1040" w:type="dxa"/>
            <w:vAlign w:val="bottom"/>
          </w:tcPr>
          <w:p w14:paraId="589DE737" w14:textId="57069312" w:rsidR="00CE6F30" w:rsidRPr="001260B4" w:rsidRDefault="00CE6F30" w:rsidP="00CE6F30">
            <w:pPr>
              <w:spacing w:line="240" w:lineRule="auto"/>
              <w:ind w:left="-100" w:right="-108"/>
              <w:jc w:val="center"/>
              <w:rPr>
                <w:rFonts w:ascii="Times New Roman" w:hAnsi="Times New Roman" w:cs="Times New Roman"/>
                <w:sz w:val="20"/>
                <w:szCs w:val="20"/>
              </w:rPr>
            </w:pPr>
            <w:r w:rsidRPr="001260B4">
              <w:rPr>
                <w:rFonts w:ascii="Times New Roman" w:hAnsi="Times New Roman" w:cs="Times New Roman"/>
                <w:sz w:val="20"/>
                <w:szCs w:val="20"/>
              </w:rPr>
              <w:t xml:space="preserve">More than </w:t>
            </w:r>
            <w:r w:rsidR="00CC106B" w:rsidRPr="00CC106B">
              <w:rPr>
                <w:rFonts w:ascii="Times New Roman" w:hAnsi="Times New Roman" w:cs="Times New Roman"/>
                <w:sz w:val="20"/>
                <w:szCs w:val="20"/>
                <w:lang w:val="en-US"/>
              </w:rPr>
              <w:t>5</w:t>
            </w:r>
            <w:r w:rsidRPr="001260B4">
              <w:rPr>
                <w:rFonts w:ascii="Times New Roman" w:hAnsi="Times New Roman" w:cs="Times New Roman"/>
                <w:sz w:val="20"/>
                <w:szCs w:val="20"/>
              </w:rPr>
              <w:t xml:space="preserve"> years</w:t>
            </w:r>
          </w:p>
        </w:tc>
        <w:tc>
          <w:tcPr>
            <w:tcW w:w="254" w:type="dxa"/>
            <w:vAlign w:val="bottom"/>
          </w:tcPr>
          <w:p w14:paraId="3CBC036B" w14:textId="77777777" w:rsidR="00CE6F30" w:rsidRPr="001260B4" w:rsidRDefault="00CE6F30" w:rsidP="00CE6F30">
            <w:pPr>
              <w:spacing w:line="240" w:lineRule="auto"/>
              <w:jc w:val="center"/>
              <w:rPr>
                <w:rFonts w:ascii="Times New Roman" w:hAnsi="Times New Roman" w:cs="Times New Roman"/>
                <w:sz w:val="20"/>
                <w:szCs w:val="20"/>
              </w:rPr>
            </w:pPr>
          </w:p>
        </w:tc>
        <w:tc>
          <w:tcPr>
            <w:tcW w:w="1157" w:type="dxa"/>
            <w:vAlign w:val="bottom"/>
          </w:tcPr>
          <w:p w14:paraId="13DC02EE" w14:textId="77777777" w:rsidR="00CE6F30" w:rsidRPr="001260B4" w:rsidRDefault="00CE6F30" w:rsidP="00CE6F30">
            <w:pPr>
              <w:spacing w:line="240" w:lineRule="auto"/>
              <w:jc w:val="center"/>
              <w:rPr>
                <w:rFonts w:ascii="Times New Roman" w:hAnsi="Times New Roman" w:cs="Times New Roman"/>
                <w:sz w:val="20"/>
                <w:szCs w:val="20"/>
              </w:rPr>
            </w:pPr>
            <w:r w:rsidRPr="001260B4">
              <w:rPr>
                <w:rFonts w:ascii="Times New Roman" w:hAnsi="Times New Roman" w:cs="Times New Roman"/>
                <w:sz w:val="20"/>
                <w:szCs w:val="20"/>
              </w:rPr>
              <w:t>Total</w:t>
            </w:r>
          </w:p>
        </w:tc>
      </w:tr>
      <w:tr w:rsidR="00CE6F30" w:rsidRPr="001260B4" w14:paraId="0439EFFF" w14:textId="77777777" w:rsidTr="000B73FE">
        <w:trPr>
          <w:tblHeader/>
        </w:trPr>
        <w:tc>
          <w:tcPr>
            <w:tcW w:w="2700" w:type="dxa"/>
            <w:vAlign w:val="bottom"/>
          </w:tcPr>
          <w:p w14:paraId="2D85DB53" w14:textId="77777777" w:rsidR="00CE6F30" w:rsidRPr="001260B4" w:rsidRDefault="00CE6F30" w:rsidP="00CE6F30">
            <w:pPr>
              <w:spacing w:line="240" w:lineRule="auto"/>
              <w:rPr>
                <w:rFonts w:ascii="Times New Roman" w:hAnsi="Times New Roman" w:cs="Times New Roman"/>
                <w:b/>
                <w:bCs/>
                <w:i/>
                <w:iCs/>
                <w:sz w:val="20"/>
                <w:szCs w:val="20"/>
              </w:rPr>
            </w:pPr>
          </w:p>
        </w:tc>
        <w:tc>
          <w:tcPr>
            <w:tcW w:w="630" w:type="dxa"/>
          </w:tcPr>
          <w:p w14:paraId="68139DE3" w14:textId="77777777" w:rsidR="00CE6F30" w:rsidRPr="001260B4" w:rsidRDefault="00CE6F30">
            <w:pPr>
              <w:spacing w:line="240" w:lineRule="auto"/>
              <w:jc w:val="center"/>
              <w:rPr>
                <w:rFonts w:ascii="Times New Roman" w:hAnsi="Times New Roman" w:cs="Times New Roman"/>
                <w:i/>
                <w:iCs/>
                <w:sz w:val="20"/>
                <w:szCs w:val="20"/>
              </w:rPr>
            </w:pPr>
          </w:p>
        </w:tc>
        <w:tc>
          <w:tcPr>
            <w:tcW w:w="6916" w:type="dxa"/>
            <w:gridSpan w:val="9"/>
          </w:tcPr>
          <w:p w14:paraId="296AE0AC" w14:textId="173B796A" w:rsidR="00CE6F30" w:rsidRPr="001260B4" w:rsidRDefault="00AB2F76" w:rsidP="00CE6F30">
            <w:pPr>
              <w:spacing w:line="240" w:lineRule="auto"/>
              <w:jc w:val="center"/>
              <w:rPr>
                <w:rFonts w:ascii="Times New Roman" w:hAnsi="Times New Roman" w:cs="Times New Roman"/>
                <w:sz w:val="20"/>
                <w:szCs w:val="20"/>
              </w:rPr>
            </w:pPr>
            <w:r w:rsidRPr="00AB2F76">
              <w:rPr>
                <w:rFonts w:ascii="Times New Roman" w:hAnsi="Times New Roman" w:cs="Times New Roman"/>
                <w:i/>
                <w:iCs/>
                <w:sz w:val="20"/>
                <w:szCs w:val="20"/>
                <w:lang w:val="en-US"/>
              </w:rPr>
              <w:t>(</w:t>
            </w:r>
            <w:r w:rsidR="00CE6F30" w:rsidRPr="001260B4">
              <w:rPr>
                <w:rFonts w:ascii="Times New Roman" w:hAnsi="Times New Roman" w:cs="Times New Roman"/>
                <w:i/>
                <w:iCs/>
                <w:sz w:val="20"/>
                <w:szCs w:val="20"/>
              </w:rPr>
              <w:t>in thousand Baht</w:t>
            </w:r>
            <w:r w:rsidRPr="00AB2F76">
              <w:rPr>
                <w:rFonts w:ascii="Times New Roman" w:hAnsi="Times New Roman" w:cs="Times New Roman"/>
                <w:i/>
                <w:iCs/>
                <w:sz w:val="20"/>
                <w:szCs w:val="20"/>
                <w:lang w:val="en-US"/>
              </w:rPr>
              <w:t>)</w:t>
            </w:r>
          </w:p>
        </w:tc>
      </w:tr>
      <w:tr w:rsidR="00CE6F30" w:rsidRPr="001260B4" w14:paraId="587C6A4E" w14:textId="77777777" w:rsidTr="000B73FE">
        <w:tc>
          <w:tcPr>
            <w:tcW w:w="2700" w:type="dxa"/>
          </w:tcPr>
          <w:p w14:paraId="3DB8B505" w14:textId="0A3B5922" w:rsidR="00CE6F30" w:rsidRPr="001260B4" w:rsidRDefault="00CE6F30" w:rsidP="00CE6F30">
            <w:pPr>
              <w:spacing w:line="240" w:lineRule="auto"/>
              <w:ind w:left="73" w:right="-24" w:hanging="73"/>
              <w:rPr>
                <w:rFonts w:ascii="Times New Roman" w:hAnsi="Times New Roman" w:cs="Times New Roman"/>
                <w:b/>
                <w:bCs/>
                <w:i/>
                <w:iCs/>
                <w:sz w:val="20"/>
                <w:szCs w:val="20"/>
              </w:rPr>
            </w:pPr>
            <w:r w:rsidRPr="001260B4">
              <w:rPr>
                <w:rFonts w:ascii="Times New Roman" w:hAnsi="Times New Roman" w:cs="Times New Roman"/>
                <w:b/>
                <w:bCs/>
                <w:i/>
                <w:iCs/>
                <w:sz w:val="20"/>
                <w:szCs w:val="20"/>
              </w:rPr>
              <w:t>Non</w:t>
            </w:r>
            <w:r w:rsidR="00001723" w:rsidRPr="00001723">
              <w:rPr>
                <w:rFonts w:ascii="Times New Roman" w:hAnsi="Times New Roman" w:cs="Times New Roman"/>
                <w:b/>
                <w:bCs/>
                <w:i/>
                <w:iCs/>
                <w:sz w:val="20"/>
                <w:szCs w:val="20"/>
                <w:lang w:val="en-US"/>
              </w:rPr>
              <w:t>-</w:t>
            </w:r>
            <w:r w:rsidRPr="001260B4">
              <w:rPr>
                <w:rFonts w:ascii="Times New Roman" w:hAnsi="Times New Roman" w:cs="Times New Roman"/>
                <w:b/>
                <w:bCs/>
                <w:i/>
                <w:iCs/>
                <w:sz w:val="20"/>
                <w:szCs w:val="20"/>
              </w:rPr>
              <w:t>derivative financial liabilities</w:t>
            </w:r>
          </w:p>
        </w:tc>
        <w:tc>
          <w:tcPr>
            <w:tcW w:w="630" w:type="dxa"/>
          </w:tcPr>
          <w:p w14:paraId="47D510D1" w14:textId="77777777" w:rsidR="00CE6F30" w:rsidRPr="001260B4" w:rsidRDefault="00CE6F30" w:rsidP="00B407B7">
            <w:pPr>
              <w:tabs>
                <w:tab w:val="decimal" w:pos="708"/>
              </w:tabs>
              <w:spacing w:line="240" w:lineRule="auto"/>
              <w:jc w:val="center"/>
              <w:rPr>
                <w:rFonts w:ascii="Times New Roman" w:hAnsi="Times New Roman" w:cs="Times New Roman"/>
                <w:b/>
                <w:bCs/>
                <w:sz w:val="20"/>
                <w:szCs w:val="20"/>
              </w:rPr>
            </w:pPr>
          </w:p>
        </w:tc>
        <w:tc>
          <w:tcPr>
            <w:tcW w:w="1240" w:type="dxa"/>
          </w:tcPr>
          <w:p w14:paraId="7205612C" w14:textId="539CF7A3" w:rsidR="00CE6F30" w:rsidRPr="001260B4" w:rsidRDefault="00CE6F30" w:rsidP="00CE6F30">
            <w:pPr>
              <w:tabs>
                <w:tab w:val="decimal" w:pos="708"/>
              </w:tabs>
              <w:spacing w:line="240" w:lineRule="auto"/>
              <w:rPr>
                <w:rFonts w:ascii="Times New Roman" w:hAnsi="Times New Roman" w:cs="Times New Roman"/>
                <w:b/>
                <w:bCs/>
                <w:sz w:val="20"/>
                <w:szCs w:val="20"/>
              </w:rPr>
            </w:pPr>
          </w:p>
        </w:tc>
        <w:tc>
          <w:tcPr>
            <w:tcW w:w="272" w:type="dxa"/>
          </w:tcPr>
          <w:p w14:paraId="536DC573" w14:textId="77777777" w:rsidR="00CE6F30" w:rsidRPr="001260B4" w:rsidRDefault="00CE6F30" w:rsidP="00CE6F30">
            <w:pPr>
              <w:tabs>
                <w:tab w:val="decimal" w:pos="708"/>
              </w:tabs>
              <w:spacing w:line="240" w:lineRule="auto"/>
              <w:rPr>
                <w:rFonts w:ascii="Times New Roman" w:hAnsi="Times New Roman" w:cs="Times New Roman"/>
                <w:b/>
                <w:bCs/>
                <w:sz w:val="20"/>
                <w:szCs w:val="20"/>
              </w:rPr>
            </w:pPr>
          </w:p>
        </w:tc>
        <w:tc>
          <w:tcPr>
            <w:tcW w:w="1076" w:type="dxa"/>
          </w:tcPr>
          <w:p w14:paraId="353CBF58" w14:textId="77777777" w:rsidR="00CE6F30" w:rsidRPr="001260B4" w:rsidRDefault="00CE6F30" w:rsidP="00CE6F30">
            <w:pPr>
              <w:tabs>
                <w:tab w:val="decimal" w:pos="708"/>
              </w:tabs>
              <w:spacing w:line="240" w:lineRule="auto"/>
              <w:rPr>
                <w:rFonts w:ascii="Times New Roman" w:hAnsi="Times New Roman" w:cs="Times New Roman"/>
                <w:b/>
                <w:bCs/>
                <w:sz w:val="20"/>
                <w:szCs w:val="20"/>
              </w:rPr>
            </w:pPr>
          </w:p>
        </w:tc>
        <w:tc>
          <w:tcPr>
            <w:tcW w:w="294" w:type="dxa"/>
          </w:tcPr>
          <w:p w14:paraId="76856264" w14:textId="77777777" w:rsidR="00CE6F30" w:rsidRPr="001260B4" w:rsidRDefault="00CE6F30" w:rsidP="00CE6F30">
            <w:pPr>
              <w:tabs>
                <w:tab w:val="decimal" w:pos="708"/>
              </w:tabs>
              <w:spacing w:line="240" w:lineRule="auto"/>
              <w:rPr>
                <w:rFonts w:ascii="Times New Roman" w:hAnsi="Times New Roman" w:cs="Times New Roman"/>
                <w:b/>
                <w:bCs/>
                <w:sz w:val="20"/>
                <w:szCs w:val="20"/>
              </w:rPr>
            </w:pPr>
          </w:p>
        </w:tc>
        <w:tc>
          <w:tcPr>
            <w:tcW w:w="1348" w:type="dxa"/>
          </w:tcPr>
          <w:p w14:paraId="761C84D8" w14:textId="77777777" w:rsidR="00CE6F30" w:rsidRPr="001260B4" w:rsidRDefault="00CE6F30" w:rsidP="00CE6F30">
            <w:pPr>
              <w:tabs>
                <w:tab w:val="decimal" w:pos="708"/>
              </w:tabs>
              <w:spacing w:line="240" w:lineRule="auto"/>
              <w:rPr>
                <w:rFonts w:ascii="Times New Roman" w:hAnsi="Times New Roman" w:cs="Times New Roman"/>
                <w:b/>
                <w:bCs/>
                <w:sz w:val="20"/>
                <w:szCs w:val="20"/>
              </w:rPr>
            </w:pPr>
          </w:p>
        </w:tc>
        <w:tc>
          <w:tcPr>
            <w:tcW w:w="236" w:type="dxa"/>
          </w:tcPr>
          <w:p w14:paraId="3F214FAD" w14:textId="77777777" w:rsidR="00CE6F30" w:rsidRPr="001260B4" w:rsidRDefault="00CE6F30" w:rsidP="00CE6F30">
            <w:pPr>
              <w:tabs>
                <w:tab w:val="decimal" w:pos="708"/>
              </w:tabs>
              <w:spacing w:line="240" w:lineRule="auto"/>
              <w:rPr>
                <w:rFonts w:ascii="Times New Roman" w:hAnsi="Times New Roman" w:cs="Times New Roman"/>
                <w:b/>
                <w:bCs/>
                <w:sz w:val="20"/>
                <w:szCs w:val="20"/>
              </w:rPr>
            </w:pPr>
          </w:p>
        </w:tc>
        <w:tc>
          <w:tcPr>
            <w:tcW w:w="1040" w:type="dxa"/>
          </w:tcPr>
          <w:p w14:paraId="7BFA6767" w14:textId="77777777" w:rsidR="00CE6F30" w:rsidRPr="001260B4" w:rsidRDefault="00CE6F30" w:rsidP="00CE6F30">
            <w:pPr>
              <w:tabs>
                <w:tab w:val="decimal" w:pos="708"/>
              </w:tabs>
              <w:spacing w:line="240" w:lineRule="auto"/>
              <w:rPr>
                <w:rFonts w:ascii="Times New Roman" w:hAnsi="Times New Roman" w:cs="Times New Roman"/>
                <w:b/>
                <w:bCs/>
                <w:sz w:val="20"/>
                <w:szCs w:val="20"/>
              </w:rPr>
            </w:pPr>
          </w:p>
        </w:tc>
        <w:tc>
          <w:tcPr>
            <w:tcW w:w="254" w:type="dxa"/>
          </w:tcPr>
          <w:p w14:paraId="505DC62A" w14:textId="77777777" w:rsidR="00CE6F30" w:rsidRPr="001260B4" w:rsidRDefault="00CE6F30" w:rsidP="00CE6F30">
            <w:pPr>
              <w:tabs>
                <w:tab w:val="decimal" w:pos="708"/>
              </w:tabs>
              <w:spacing w:line="240" w:lineRule="auto"/>
              <w:rPr>
                <w:rFonts w:ascii="Times New Roman" w:hAnsi="Times New Roman" w:cs="Times New Roman"/>
                <w:b/>
                <w:bCs/>
                <w:sz w:val="20"/>
                <w:szCs w:val="20"/>
              </w:rPr>
            </w:pPr>
          </w:p>
        </w:tc>
        <w:tc>
          <w:tcPr>
            <w:tcW w:w="1157" w:type="dxa"/>
          </w:tcPr>
          <w:p w14:paraId="38881AE4" w14:textId="77777777" w:rsidR="00CE6F30" w:rsidRPr="001260B4" w:rsidRDefault="00CE6F30" w:rsidP="00CE6F30">
            <w:pPr>
              <w:tabs>
                <w:tab w:val="decimal" w:pos="708"/>
              </w:tabs>
              <w:spacing w:line="240" w:lineRule="auto"/>
              <w:rPr>
                <w:rFonts w:ascii="Times New Roman" w:hAnsi="Times New Roman" w:cs="Times New Roman"/>
                <w:b/>
                <w:bCs/>
                <w:sz w:val="20"/>
                <w:szCs w:val="20"/>
              </w:rPr>
            </w:pPr>
          </w:p>
        </w:tc>
      </w:tr>
      <w:tr w:rsidR="00CE6F30" w:rsidRPr="001260B4" w14:paraId="574431EC" w14:textId="77777777" w:rsidTr="000B73FE">
        <w:tc>
          <w:tcPr>
            <w:tcW w:w="2700" w:type="dxa"/>
          </w:tcPr>
          <w:p w14:paraId="38070522" w14:textId="3D52D7AE" w:rsidR="00CE6F30" w:rsidRPr="001260B4" w:rsidRDefault="00CE6F30" w:rsidP="00CE6F30">
            <w:pPr>
              <w:spacing w:line="240" w:lineRule="auto"/>
              <w:ind w:left="73" w:right="-24" w:hanging="73"/>
              <w:rPr>
                <w:rFonts w:ascii="Times New Roman" w:hAnsi="Times New Roman" w:cs="Times New Roman"/>
                <w:sz w:val="20"/>
                <w:szCs w:val="20"/>
              </w:rPr>
            </w:pPr>
            <w:r w:rsidRPr="001260B4">
              <w:rPr>
                <w:rFonts w:ascii="Times New Roman" w:hAnsi="Times New Roman" w:cs="Times New Roman"/>
                <w:sz w:val="20"/>
                <w:szCs w:val="20"/>
              </w:rPr>
              <w:t>Other current payables</w:t>
            </w:r>
          </w:p>
        </w:tc>
        <w:tc>
          <w:tcPr>
            <w:tcW w:w="630" w:type="dxa"/>
          </w:tcPr>
          <w:p w14:paraId="2938FC54" w14:textId="621C3C22" w:rsidR="00CE6F30" w:rsidRPr="001260B4" w:rsidRDefault="00CC106B" w:rsidP="00B407B7">
            <w:pPr>
              <w:tabs>
                <w:tab w:val="decimal" w:pos="706"/>
              </w:tabs>
              <w:spacing w:line="240" w:lineRule="auto"/>
              <w:jc w:val="center"/>
              <w:rPr>
                <w:rFonts w:ascii="Times New Roman" w:hAnsi="Times New Roman" w:cs="Times New Roman"/>
                <w:sz w:val="20"/>
                <w:szCs w:val="20"/>
              </w:rPr>
            </w:pPr>
            <w:r w:rsidRPr="00CC106B">
              <w:rPr>
                <w:rFonts w:ascii="Times New Roman" w:hAnsi="Times New Roman" w:cs="Times New Roman"/>
                <w:i/>
                <w:iCs/>
                <w:sz w:val="20"/>
                <w:szCs w:val="20"/>
                <w:lang w:val="en-US"/>
              </w:rPr>
              <w:t>17</w:t>
            </w:r>
          </w:p>
        </w:tc>
        <w:tc>
          <w:tcPr>
            <w:tcW w:w="1240" w:type="dxa"/>
          </w:tcPr>
          <w:p w14:paraId="005CB82E" w14:textId="1BFEAC56" w:rsidR="00CE6F30" w:rsidRPr="001260B4" w:rsidRDefault="00CC106B" w:rsidP="00CE6F30">
            <w:pPr>
              <w:tabs>
                <w:tab w:val="decimal" w:pos="706"/>
              </w:tabs>
              <w:spacing w:line="240" w:lineRule="auto"/>
              <w:jc w:val="right"/>
              <w:rPr>
                <w:rFonts w:ascii="Times New Roman" w:hAnsi="Times New Roman" w:cs="Times New Roman"/>
                <w:sz w:val="20"/>
                <w:szCs w:val="20"/>
              </w:rPr>
            </w:pPr>
            <w:r w:rsidRPr="00CC106B">
              <w:rPr>
                <w:rFonts w:ascii="Times New Roman" w:hAnsi="Times New Roman" w:cs="Times New Roman"/>
                <w:sz w:val="20"/>
                <w:szCs w:val="20"/>
                <w:lang w:val="en-US"/>
              </w:rPr>
              <w:t>140</w:t>
            </w:r>
            <w:r w:rsidR="00CE6F30" w:rsidRPr="001260B4">
              <w:rPr>
                <w:rFonts w:ascii="Times New Roman" w:hAnsi="Times New Roman" w:cs="Times New Roman"/>
                <w:sz w:val="20"/>
                <w:szCs w:val="20"/>
              </w:rPr>
              <w:t>,</w:t>
            </w:r>
            <w:r w:rsidRPr="00CC106B">
              <w:rPr>
                <w:rFonts w:ascii="Times New Roman" w:hAnsi="Times New Roman" w:cs="Times New Roman"/>
                <w:sz w:val="20"/>
                <w:szCs w:val="20"/>
                <w:lang w:val="en-US"/>
              </w:rPr>
              <w:t>172</w:t>
            </w:r>
          </w:p>
        </w:tc>
        <w:tc>
          <w:tcPr>
            <w:tcW w:w="272" w:type="dxa"/>
          </w:tcPr>
          <w:p w14:paraId="0012737D" w14:textId="77777777" w:rsidR="00CE6F30" w:rsidRPr="001260B4" w:rsidRDefault="00CE6F30" w:rsidP="00CE6F30">
            <w:pPr>
              <w:tabs>
                <w:tab w:val="decimal" w:pos="706"/>
              </w:tabs>
              <w:spacing w:line="240" w:lineRule="auto"/>
              <w:jc w:val="right"/>
              <w:rPr>
                <w:rFonts w:ascii="Times New Roman" w:hAnsi="Times New Roman" w:cs="Times New Roman"/>
                <w:sz w:val="20"/>
                <w:szCs w:val="20"/>
              </w:rPr>
            </w:pPr>
          </w:p>
        </w:tc>
        <w:tc>
          <w:tcPr>
            <w:tcW w:w="1076" w:type="dxa"/>
          </w:tcPr>
          <w:p w14:paraId="5EE52D6B" w14:textId="1788A1E7" w:rsidR="00CE6F30" w:rsidRPr="001260B4" w:rsidRDefault="00CC106B" w:rsidP="00CE6F30">
            <w:pPr>
              <w:tabs>
                <w:tab w:val="decimal" w:pos="613"/>
              </w:tabs>
              <w:spacing w:line="240" w:lineRule="auto"/>
              <w:jc w:val="right"/>
              <w:rPr>
                <w:rFonts w:ascii="Times New Roman" w:hAnsi="Times New Roman" w:cs="Times New Roman"/>
                <w:sz w:val="20"/>
                <w:szCs w:val="20"/>
              </w:rPr>
            </w:pPr>
            <w:r w:rsidRPr="00CC106B">
              <w:rPr>
                <w:rFonts w:ascii="Times New Roman" w:hAnsi="Times New Roman" w:cs="Times New Roman"/>
                <w:sz w:val="20"/>
                <w:szCs w:val="20"/>
                <w:lang w:val="en-US"/>
              </w:rPr>
              <w:t>140</w:t>
            </w:r>
            <w:r w:rsidR="00CE6F30" w:rsidRPr="001260B4">
              <w:rPr>
                <w:rFonts w:ascii="Times New Roman" w:hAnsi="Times New Roman" w:cs="Times New Roman"/>
                <w:sz w:val="20"/>
                <w:szCs w:val="20"/>
              </w:rPr>
              <w:t>,</w:t>
            </w:r>
            <w:r w:rsidRPr="00CC106B">
              <w:rPr>
                <w:rFonts w:ascii="Times New Roman" w:hAnsi="Times New Roman" w:cs="Times New Roman"/>
                <w:sz w:val="20"/>
                <w:szCs w:val="20"/>
                <w:lang w:val="en-US"/>
              </w:rPr>
              <w:t>172</w:t>
            </w:r>
          </w:p>
        </w:tc>
        <w:tc>
          <w:tcPr>
            <w:tcW w:w="294" w:type="dxa"/>
          </w:tcPr>
          <w:p w14:paraId="190C5421" w14:textId="77777777" w:rsidR="00CE6F30" w:rsidRPr="001260B4" w:rsidRDefault="00CE6F30" w:rsidP="00CE6F30">
            <w:pPr>
              <w:tabs>
                <w:tab w:val="decimal" w:pos="613"/>
              </w:tabs>
              <w:spacing w:line="240" w:lineRule="auto"/>
              <w:jc w:val="right"/>
              <w:rPr>
                <w:rFonts w:ascii="Times New Roman" w:hAnsi="Times New Roman" w:cs="Times New Roman"/>
                <w:sz w:val="20"/>
                <w:szCs w:val="20"/>
              </w:rPr>
            </w:pPr>
          </w:p>
        </w:tc>
        <w:tc>
          <w:tcPr>
            <w:tcW w:w="1348" w:type="dxa"/>
          </w:tcPr>
          <w:p w14:paraId="0904232C" w14:textId="5632A9C1" w:rsidR="00CE6F30" w:rsidRPr="001260B4" w:rsidRDefault="00001723" w:rsidP="007239D0">
            <w:pPr>
              <w:tabs>
                <w:tab w:val="clear" w:pos="227"/>
                <w:tab w:val="clear" w:pos="454"/>
                <w:tab w:val="clear" w:pos="680"/>
                <w:tab w:val="clear" w:pos="907"/>
                <w:tab w:val="decimal" w:pos="670"/>
              </w:tabs>
              <w:ind w:right="310"/>
              <w:jc w:val="right"/>
              <w:rPr>
                <w:rFonts w:ascii="Times New Roman" w:hAnsi="Times New Roman" w:cs="Times New Roman"/>
                <w:sz w:val="20"/>
                <w:szCs w:val="20"/>
              </w:rPr>
            </w:pPr>
            <w:r w:rsidRPr="00001723">
              <w:rPr>
                <w:rFonts w:ascii="Times New Roman" w:hAnsi="Times New Roman" w:cs="Times New Roman"/>
                <w:sz w:val="20"/>
                <w:szCs w:val="20"/>
                <w:lang w:val="en-US"/>
              </w:rPr>
              <w:t>-</w:t>
            </w:r>
          </w:p>
        </w:tc>
        <w:tc>
          <w:tcPr>
            <w:tcW w:w="236" w:type="dxa"/>
          </w:tcPr>
          <w:p w14:paraId="7EC616C3" w14:textId="77777777" w:rsidR="00CE6F30" w:rsidRPr="001260B4" w:rsidRDefault="00CE6F30" w:rsidP="00CE6F30">
            <w:pPr>
              <w:tabs>
                <w:tab w:val="decimal" w:pos="706"/>
              </w:tabs>
              <w:spacing w:line="240" w:lineRule="auto"/>
              <w:jc w:val="right"/>
              <w:rPr>
                <w:rFonts w:ascii="Times New Roman" w:hAnsi="Times New Roman" w:cs="Times New Roman"/>
                <w:sz w:val="20"/>
                <w:szCs w:val="20"/>
              </w:rPr>
            </w:pPr>
          </w:p>
        </w:tc>
        <w:tc>
          <w:tcPr>
            <w:tcW w:w="1040" w:type="dxa"/>
          </w:tcPr>
          <w:p w14:paraId="1064377F" w14:textId="5991D404" w:rsidR="00CE6F30" w:rsidRPr="001260B4" w:rsidRDefault="00001723" w:rsidP="00B407B7">
            <w:pPr>
              <w:tabs>
                <w:tab w:val="clear" w:pos="227"/>
                <w:tab w:val="clear" w:pos="454"/>
                <w:tab w:val="clear" w:pos="680"/>
                <w:tab w:val="clear" w:pos="907"/>
                <w:tab w:val="decimal" w:pos="706"/>
                <w:tab w:val="left" w:pos="760"/>
                <w:tab w:val="decimal" w:pos="1320"/>
              </w:tabs>
              <w:ind w:right="184"/>
              <w:jc w:val="right"/>
              <w:rPr>
                <w:rFonts w:ascii="Times New Roman" w:hAnsi="Times New Roman" w:cs="Times New Roman"/>
                <w:sz w:val="20"/>
                <w:szCs w:val="20"/>
              </w:rPr>
            </w:pPr>
            <w:r w:rsidRPr="00001723">
              <w:rPr>
                <w:rFonts w:ascii="Times New Roman" w:hAnsi="Times New Roman" w:cs="Times New Roman"/>
                <w:sz w:val="20"/>
                <w:szCs w:val="20"/>
                <w:lang w:val="en-US"/>
              </w:rPr>
              <w:t>-</w:t>
            </w:r>
          </w:p>
        </w:tc>
        <w:tc>
          <w:tcPr>
            <w:tcW w:w="254" w:type="dxa"/>
          </w:tcPr>
          <w:p w14:paraId="6FB1B1F7" w14:textId="77777777" w:rsidR="00CE6F30" w:rsidRPr="001260B4" w:rsidRDefault="00CE6F30" w:rsidP="00CE6F30">
            <w:pPr>
              <w:tabs>
                <w:tab w:val="decimal" w:pos="706"/>
              </w:tabs>
              <w:spacing w:line="240" w:lineRule="auto"/>
              <w:jc w:val="right"/>
              <w:rPr>
                <w:rFonts w:ascii="Times New Roman" w:hAnsi="Times New Roman" w:cs="Times New Roman"/>
                <w:sz w:val="20"/>
                <w:szCs w:val="20"/>
              </w:rPr>
            </w:pPr>
          </w:p>
        </w:tc>
        <w:tc>
          <w:tcPr>
            <w:tcW w:w="1157" w:type="dxa"/>
          </w:tcPr>
          <w:p w14:paraId="0F053EBA" w14:textId="790B6F25" w:rsidR="00CE6F30" w:rsidRPr="001260B4" w:rsidRDefault="00CC106B" w:rsidP="00CE6F30">
            <w:pPr>
              <w:tabs>
                <w:tab w:val="decimal" w:pos="706"/>
              </w:tabs>
              <w:spacing w:line="240" w:lineRule="auto"/>
              <w:jc w:val="right"/>
              <w:rPr>
                <w:rFonts w:ascii="Times New Roman" w:hAnsi="Times New Roman" w:cs="Times New Roman"/>
                <w:sz w:val="20"/>
                <w:szCs w:val="20"/>
              </w:rPr>
            </w:pPr>
            <w:r w:rsidRPr="00CC106B">
              <w:rPr>
                <w:rFonts w:ascii="Times New Roman" w:hAnsi="Times New Roman" w:cs="Times New Roman"/>
                <w:sz w:val="20"/>
                <w:szCs w:val="20"/>
                <w:lang w:val="en-US"/>
              </w:rPr>
              <w:t>140</w:t>
            </w:r>
            <w:r w:rsidR="00CE6F30" w:rsidRPr="001260B4">
              <w:rPr>
                <w:rFonts w:ascii="Times New Roman" w:hAnsi="Times New Roman" w:cs="Times New Roman"/>
                <w:sz w:val="20"/>
                <w:szCs w:val="20"/>
              </w:rPr>
              <w:t>,</w:t>
            </w:r>
            <w:r w:rsidRPr="00CC106B">
              <w:rPr>
                <w:rFonts w:ascii="Times New Roman" w:hAnsi="Times New Roman" w:cs="Times New Roman"/>
                <w:sz w:val="20"/>
                <w:szCs w:val="20"/>
                <w:lang w:val="en-US"/>
              </w:rPr>
              <w:t>172</w:t>
            </w:r>
          </w:p>
        </w:tc>
      </w:tr>
      <w:tr w:rsidR="00CE6F30" w:rsidRPr="001260B4" w14:paraId="22AAF138" w14:textId="77777777" w:rsidTr="000B73FE">
        <w:tc>
          <w:tcPr>
            <w:tcW w:w="2700" w:type="dxa"/>
          </w:tcPr>
          <w:p w14:paraId="6E3C0818" w14:textId="27EC9F83" w:rsidR="00CE6F30" w:rsidRPr="001260B4" w:rsidRDefault="00CE6F30" w:rsidP="00CE6F30">
            <w:pPr>
              <w:spacing w:line="240" w:lineRule="auto"/>
              <w:ind w:left="73" w:right="-24" w:hanging="73"/>
              <w:rPr>
                <w:rFonts w:ascii="Times New Roman" w:hAnsi="Times New Roman" w:cs="Times New Roman"/>
                <w:sz w:val="20"/>
                <w:szCs w:val="20"/>
                <w:cs/>
              </w:rPr>
            </w:pPr>
            <w:r w:rsidRPr="001260B4">
              <w:rPr>
                <w:rFonts w:ascii="Times New Roman" w:hAnsi="Times New Roman" w:cs="Times New Roman"/>
                <w:sz w:val="20"/>
                <w:szCs w:val="20"/>
              </w:rPr>
              <w:t>Loans from related parties</w:t>
            </w:r>
          </w:p>
        </w:tc>
        <w:tc>
          <w:tcPr>
            <w:tcW w:w="630" w:type="dxa"/>
          </w:tcPr>
          <w:p w14:paraId="2B9459D2" w14:textId="097D66B0" w:rsidR="00CE6F30" w:rsidRPr="001260B4" w:rsidRDefault="00CC106B" w:rsidP="00B407B7">
            <w:pPr>
              <w:tabs>
                <w:tab w:val="decimal" w:pos="706"/>
              </w:tabs>
              <w:spacing w:line="240" w:lineRule="auto"/>
              <w:jc w:val="center"/>
              <w:rPr>
                <w:rFonts w:ascii="Times New Roman" w:hAnsi="Times New Roman" w:cs="Times New Roman"/>
                <w:sz w:val="20"/>
                <w:szCs w:val="20"/>
              </w:rPr>
            </w:pPr>
            <w:r w:rsidRPr="00CC106B">
              <w:rPr>
                <w:rFonts w:ascii="Times New Roman" w:hAnsi="Times New Roman" w:cs="Times New Roman"/>
                <w:i/>
                <w:iCs/>
                <w:sz w:val="20"/>
                <w:szCs w:val="20"/>
                <w:lang w:val="en-US"/>
              </w:rPr>
              <w:t>6</w:t>
            </w:r>
            <w:r w:rsidR="00C405FB" w:rsidRPr="001260B4">
              <w:rPr>
                <w:rFonts w:ascii="Times New Roman" w:hAnsi="Times New Roman" w:cs="Times New Roman"/>
                <w:i/>
                <w:iCs/>
                <w:sz w:val="20"/>
                <w:szCs w:val="20"/>
              </w:rPr>
              <w:t xml:space="preserve">, </w:t>
            </w:r>
            <w:r w:rsidRPr="00CC106B">
              <w:rPr>
                <w:rFonts w:ascii="Times New Roman" w:hAnsi="Times New Roman" w:cs="Times New Roman"/>
                <w:i/>
                <w:iCs/>
                <w:sz w:val="20"/>
                <w:szCs w:val="20"/>
                <w:lang w:val="en-US"/>
              </w:rPr>
              <w:t>18</w:t>
            </w:r>
          </w:p>
        </w:tc>
        <w:tc>
          <w:tcPr>
            <w:tcW w:w="1240" w:type="dxa"/>
          </w:tcPr>
          <w:p w14:paraId="100F6700" w14:textId="11F862D1" w:rsidR="00CE6F30" w:rsidRPr="001260B4" w:rsidRDefault="00CC106B" w:rsidP="00CE6F30">
            <w:pPr>
              <w:tabs>
                <w:tab w:val="decimal" w:pos="706"/>
              </w:tabs>
              <w:spacing w:line="240" w:lineRule="auto"/>
              <w:jc w:val="right"/>
              <w:rPr>
                <w:rFonts w:ascii="Times New Roman" w:hAnsi="Times New Roman" w:cs="Times New Roman"/>
                <w:sz w:val="20"/>
                <w:szCs w:val="20"/>
              </w:rPr>
            </w:pPr>
            <w:r w:rsidRPr="00CC106B">
              <w:rPr>
                <w:rFonts w:ascii="Times New Roman" w:hAnsi="Times New Roman" w:cs="Times New Roman"/>
                <w:sz w:val="20"/>
                <w:szCs w:val="20"/>
                <w:lang w:val="en-US"/>
              </w:rPr>
              <w:t>249</w:t>
            </w:r>
            <w:r w:rsidR="00CE6F30" w:rsidRPr="001260B4">
              <w:rPr>
                <w:rFonts w:ascii="Times New Roman" w:hAnsi="Times New Roman" w:cs="Times New Roman"/>
                <w:sz w:val="20"/>
                <w:szCs w:val="20"/>
              </w:rPr>
              <w:t>,</w:t>
            </w:r>
            <w:r w:rsidRPr="00CC106B">
              <w:rPr>
                <w:rFonts w:ascii="Times New Roman" w:hAnsi="Times New Roman" w:cs="Times New Roman"/>
                <w:sz w:val="20"/>
                <w:szCs w:val="20"/>
                <w:lang w:val="en-US"/>
              </w:rPr>
              <w:t>000</w:t>
            </w:r>
          </w:p>
        </w:tc>
        <w:tc>
          <w:tcPr>
            <w:tcW w:w="272" w:type="dxa"/>
          </w:tcPr>
          <w:p w14:paraId="39EF1C3B" w14:textId="77777777" w:rsidR="00CE6F30" w:rsidRPr="001260B4" w:rsidRDefault="00CE6F30" w:rsidP="00CE6F30">
            <w:pPr>
              <w:tabs>
                <w:tab w:val="decimal" w:pos="706"/>
              </w:tabs>
              <w:spacing w:line="240" w:lineRule="auto"/>
              <w:jc w:val="right"/>
              <w:rPr>
                <w:rFonts w:ascii="Times New Roman" w:hAnsi="Times New Roman" w:cs="Times New Roman"/>
                <w:sz w:val="20"/>
                <w:szCs w:val="20"/>
              </w:rPr>
            </w:pPr>
          </w:p>
        </w:tc>
        <w:tc>
          <w:tcPr>
            <w:tcW w:w="1076" w:type="dxa"/>
          </w:tcPr>
          <w:p w14:paraId="251AC3E0" w14:textId="19AB2BEB" w:rsidR="00CE6F30" w:rsidRPr="001260B4" w:rsidDel="00D00E75" w:rsidRDefault="00001723" w:rsidP="000A6DC4">
            <w:pPr>
              <w:tabs>
                <w:tab w:val="clear" w:pos="227"/>
                <w:tab w:val="clear" w:pos="454"/>
                <w:tab w:val="clear" w:pos="680"/>
                <w:tab w:val="clear" w:pos="907"/>
                <w:tab w:val="decimal" w:pos="540"/>
              </w:tabs>
              <w:ind w:left="-120" w:right="160"/>
              <w:jc w:val="right"/>
              <w:rPr>
                <w:rFonts w:ascii="Times New Roman" w:hAnsi="Times New Roman" w:cs="Times New Roman"/>
                <w:sz w:val="20"/>
                <w:szCs w:val="20"/>
              </w:rPr>
            </w:pPr>
            <w:r w:rsidRPr="00001723">
              <w:rPr>
                <w:rFonts w:ascii="Times New Roman" w:hAnsi="Times New Roman" w:cs="Times New Roman"/>
                <w:sz w:val="20"/>
                <w:szCs w:val="20"/>
                <w:lang w:val="en-US"/>
              </w:rPr>
              <w:t>-</w:t>
            </w:r>
          </w:p>
        </w:tc>
        <w:tc>
          <w:tcPr>
            <w:tcW w:w="294" w:type="dxa"/>
          </w:tcPr>
          <w:p w14:paraId="0ED923F2" w14:textId="77777777" w:rsidR="00CE6F30" w:rsidRPr="001260B4" w:rsidDel="00D00E75" w:rsidRDefault="00CE6F30" w:rsidP="00CE6F30">
            <w:pPr>
              <w:tabs>
                <w:tab w:val="decimal" w:pos="706"/>
              </w:tabs>
              <w:spacing w:line="240" w:lineRule="auto"/>
              <w:jc w:val="right"/>
              <w:rPr>
                <w:rFonts w:ascii="Times New Roman" w:hAnsi="Times New Roman" w:cs="Times New Roman"/>
                <w:sz w:val="20"/>
                <w:szCs w:val="20"/>
              </w:rPr>
            </w:pPr>
          </w:p>
        </w:tc>
        <w:tc>
          <w:tcPr>
            <w:tcW w:w="1348" w:type="dxa"/>
          </w:tcPr>
          <w:p w14:paraId="3B44BDE7" w14:textId="1EA78FAD" w:rsidR="00CE6F30" w:rsidRPr="001260B4" w:rsidRDefault="00CC106B" w:rsidP="007239D0">
            <w:pPr>
              <w:tabs>
                <w:tab w:val="decimal" w:pos="644"/>
              </w:tabs>
              <w:spacing w:line="240" w:lineRule="auto"/>
              <w:ind w:right="70"/>
              <w:jc w:val="right"/>
              <w:rPr>
                <w:rFonts w:ascii="Times New Roman" w:hAnsi="Times New Roman" w:cs="Times New Roman"/>
                <w:sz w:val="20"/>
                <w:szCs w:val="20"/>
              </w:rPr>
            </w:pPr>
            <w:r w:rsidRPr="00CC106B">
              <w:rPr>
                <w:rFonts w:ascii="Times New Roman" w:hAnsi="Times New Roman" w:cs="Times New Roman"/>
                <w:sz w:val="20"/>
                <w:szCs w:val="20"/>
                <w:lang w:val="en-US"/>
              </w:rPr>
              <w:t>249</w:t>
            </w:r>
            <w:r w:rsidR="00CE6F30" w:rsidRPr="001260B4">
              <w:rPr>
                <w:rFonts w:ascii="Times New Roman" w:hAnsi="Times New Roman" w:cs="Times New Roman"/>
                <w:sz w:val="20"/>
                <w:szCs w:val="20"/>
              </w:rPr>
              <w:t>,</w:t>
            </w:r>
            <w:r w:rsidRPr="00CC106B">
              <w:rPr>
                <w:rFonts w:ascii="Times New Roman" w:hAnsi="Times New Roman" w:cs="Times New Roman"/>
                <w:sz w:val="20"/>
                <w:szCs w:val="20"/>
                <w:lang w:val="en-US"/>
              </w:rPr>
              <w:t>000</w:t>
            </w:r>
          </w:p>
        </w:tc>
        <w:tc>
          <w:tcPr>
            <w:tcW w:w="236" w:type="dxa"/>
          </w:tcPr>
          <w:p w14:paraId="5736093A" w14:textId="77777777" w:rsidR="00CE6F30" w:rsidRPr="001260B4" w:rsidRDefault="00CE6F30" w:rsidP="00CE6F30">
            <w:pPr>
              <w:tabs>
                <w:tab w:val="decimal" w:pos="706"/>
              </w:tabs>
              <w:spacing w:line="240" w:lineRule="auto"/>
              <w:jc w:val="right"/>
              <w:rPr>
                <w:rFonts w:ascii="Times New Roman" w:hAnsi="Times New Roman" w:cs="Times New Roman"/>
                <w:sz w:val="20"/>
                <w:szCs w:val="20"/>
              </w:rPr>
            </w:pPr>
          </w:p>
        </w:tc>
        <w:tc>
          <w:tcPr>
            <w:tcW w:w="1040" w:type="dxa"/>
          </w:tcPr>
          <w:p w14:paraId="4F0CECC2" w14:textId="33D6D71C" w:rsidR="00CE6F30" w:rsidRPr="001260B4" w:rsidRDefault="00001723" w:rsidP="00B407B7">
            <w:pPr>
              <w:tabs>
                <w:tab w:val="clear" w:pos="227"/>
                <w:tab w:val="clear" w:pos="454"/>
                <w:tab w:val="clear" w:pos="680"/>
                <w:tab w:val="clear" w:pos="907"/>
                <w:tab w:val="decimal" w:pos="706"/>
                <w:tab w:val="left" w:pos="760"/>
                <w:tab w:val="decimal" w:pos="1320"/>
              </w:tabs>
              <w:ind w:right="184"/>
              <w:jc w:val="right"/>
              <w:rPr>
                <w:rFonts w:ascii="Times New Roman" w:hAnsi="Times New Roman" w:cs="Times New Roman"/>
                <w:sz w:val="20"/>
                <w:szCs w:val="20"/>
              </w:rPr>
            </w:pPr>
            <w:r w:rsidRPr="00001723">
              <w:rPr>
                <w:rFonts w:ascii="Times New Roman" w:hAnsi="Times New Roman" w:cs="Times New Roman"/>
                <w:sz w:val="20"/>
                <w:szCs w:val="20"/>
                <w:lang w:val="en-US"/>
              </w:rPr>
              <w:t>-</w:t>
            </w:r>
          </w:p>
        </w:tc>
        <w:tc>
          <w:tcPr>
            <w:tcW w:w="254" w:type="dxa"/>
          </w:tcPr>
          <w:p w14:paraId="3DE39D87" w14:textId="77777777" w:rsidR="00CE6F30" w:rsidRPr="001260B4" w:rsidRDefault="00CE6F30" w:rsidP="00CE6F30">
            <w:pPr>
              <w:tabs>
                <w:tab w:val="decimal" w:pos="706"/>
              </w:tabs>
              <w:spacing w:line="240" w:lineRule="auto"/>
              <w:jc w:val="right"/>
              <w:rPr>
                <w:rFonts w:ascii="Times New Roman" w:hAnsi="Times New Roman" w:cs="Times New Roman"/>
                <w:sz w:val="20"/>
                <w:szCs w:val="20"/>
              </w:rPr>
            </w:pPr>
          </w:p>
        </w:tc>
        <w:tc>
          <w:tcPr>
            <w:tcW w:w="1157" w:type="dxa"/>
          </w:tcPr>
          <w:p w14:paraId="601F0FB8" w14:textId="1057EF60" w:rsidR="00CE6F30" w:rsidRPr="001260B4" w:rsidRDefault="00CC106B" w:rsidP="00CE6F30">
            <w:pPr>
              <w:tabs>
                <w:tab w:val="decimal" w:pos="706"/>
              </w:tabs>
              <w:spacing w:line="240" w:lineRule="auto"/>
              <w:jc w:val="right"/>
              <w:rPr>
                <w:rFonts w:ascii="Times New Roman" w:hAnsi="Times New Roman" w:cs="Times New Roman"/>
                <w:sz w:val="20"/>
                <w:szCs w:val="20"/>
              </w:rPr>
            </w:pPr>
            <w:r w:rsidRPr="00CC106B">
              <w:rPr>
                <w:rFonts w:ascii="Times New Roman" w:hAnsi="Times New Roman" w:cs="Times New Roman"/>
                <w:sz w:val="20"/>
                <w:szCs w:val="20"/>
                <w:lang w:val="en-US"/>
              </w:rPr>
              <w:t>249</w:t>
            </w:r>
            <w:r w:rsidR="00CE6F30" w:rsidRPr="001260B4">
              <w:rPr>
                <w:rFonts w:ascii="Times New Roman" w:hAnsi="Times New Roman" w:cs="Times New Roman"/>
                <w:sz w:val="20"/>
                <w:szCs w:val="20"/>
              </w:rPr>
              <w:t>,</w:t>
            </w:r>
            <w:r w:rsidRPr="00CC106B">
              <w:rPr>
                <w:rFonts w:ascii="Times New Roman" w:hAnsi="Times New Roman" w:cs="Times New Roman"/>
                <w:sz w:val="20"/>
                <w:szCs w:val="20"/>
                <w:lang w:val="en-US"/>
              </w:rPr>
              <w:t>000</w:t>
            </w:r>
          </w:p>
        </w:tc>
      </w:tr>
      <w:tr w:rsidR="00CE6F30" w:rsidRPr="001260B4" w14:paraId="0462E292" w14:textId="77777777" w:rsidTr="000B73FE">
        <w:tc>
          <w:tcPr>
            <w:tcW w:w="2700" w:type="dxa"/>
          </w:tcPr>
          <w:p w14:paraId="12F4AFFD" w14:textId="77777777" w:rsidR="00CE6F30" w:rsidRPr="001260B4" w:rsidRDefault="00CE6F30" w:rsidP="00CE6F30">
            <w:pPr>
              <w:spacing w:line="240" w:lineRule="auto"/>
              <w:ind w:left="73" w:right="-24" w:hanging="73"/>
              <w:rPr>
                <w:rFonts w:ascii="Times New Roman" w:hAnsi="Times New Roman" w:cs="Times New Roman"/>
                <w:sz w:val="20"/>
                <w:szCs w:val="20"/>
              </w:rPr>
            </w:pPr>
            <w:r w:rsidRPr="001260B4">
              <w:rPr>
                <w:rFonts w:ascii="Times New Roman" w:hAnsi="Times New Roman" w:cs="Times New Roman"/>
                <w:sz w:val="20"/>
                <w:szCs w:val="20"/>
              </w:rPr>
              <w:t xml:space="preserve">Loans from financial institutions </w:t>
            </w:r>
          </w:p>
        </w:tc>
        <w:tc>
          <w:tcPr>
            <w:tcW w:w="630" w:type="dxa"/>
          </w:tcPr>
          <w:p w14:paraId="6A764678" w14:textId="77777777" w:rsidR="00CE6F30" w:rsidRPr="001260B4" w:rsidRDefault="00CE6F30">
            <w:pPr>
              <w:tabs>
                <w:tab w:val="clear" w:pos="227"/>
                <w:tab w:val="clear" w:pos="454"/>
                <w:tab w:val="clear" w:pos="680"/>
                <w:tab w:val="clear" w:pos="907"/>
                <w:tab w:val="decimal" w:pos="1320"/>
              </w:tabs>
              <w:jc w:val="center"/>
              <w:rPr>
                <w:rFonts w:ascii="Times New Roman" w:hAnsi="Times New Roman" w:cs="Times New Roman"/>
                <w:i/>
                <w:iCs/>
                <w:sz w:val="20"/>
                <w:szCs w:val="20"/>
              </w:rPr>
            </w:pPr>
          </w:p>
          <w:p w14:paraId="31897A0B" w14:textId="659EDFCB" w:rsidR="00CE6F30" w:rsidRPr="001260B4" w:rsidRDefault="00CC106B" w:rsidP="00B407B7">
            <w:pPr>
              <w:tabs>
                <w:tab w:val="decimal" w:pos="706"/>
              </w:tabs>
              <w:spacing w:line="240" w:lineRule="auto"/>
              <w:jc w:val="center"/>
              <w:rPr>
                <w:rFonts w:ascii="Times New Roman" w:hAnsi="Times New Roman" w:cs="Times New Roman"/>
                <w:sz w:val="20"/>
                <w:szCs w:val="20"/>
              </w:rPr>
            </w:pPr>
            <w:r w:rsidRPr="00CC106B">
              <w:rPr>
                <w:rFonts w:ascii="Times New Roman" w:hAnsi="Times New Roman" w:cs="Times New Roman"/>
                <w:i/>
                <w:iCs/>
                <w:sz w:val="20"/>
                <w:szCs w:val="20"/>
                <w:lang w:val="en-US"/>
              </w:rPr>
              <w:t>18</w:t>
            </w:r>
          </w:p>
        </w:tc>
        <w:tc>
          <w:tcPr>
            <w:tcW w:w="1240" w:type="dxa"/>
          </w:tcPr>
          <w:p w14:paraId="41339457" w14:textId="7546A088" w:rsidR="00CE6F30" w:rsidRPr="001260B4" w:rsidRDefault="00CE6F30" w:rsidP="00CE6F30">
            <w:pPr>
              <w:tabs>
                <w:tab w:val="decimal" w:pos="706"/>
              </w:tabs>
              <w:spacing w:line="240" w:lineRule="auto"/>
              <w:jc w:val="right"/>
              <w:rPr>
                <w:rFonts w:ascii="Times New Roman" w:hAnsi="Times New Roman" w:cs="Times New Roman"/>
                <w:sz w:val="20"/>
                <w:szCs w:val="20"/>
              </w:rPr>
            </w:pPr>
          </w:p>
          <w:p w14:paraId="1742A178" w14:textId="08A44FF8" w:rsidR="00CE6F30" w:rsidRPr="001260B4" w:rsidRDefault="00CC106B" w:rsidP="00CE6F30">
            <w:pPr>
              <w:tabs>
                <w:tab w:val="decimal" w:pos="706"/>
              </w:tabs>
              <w:spacing w:line="240" w:lineRule="auto"/>
              <w:jc w:val="right"/>
              <w:rPr>
                <w:rFonts w:ascii="Times New Roman" w:hAnsi="Times New Roman" w:cs="Times New Roman"/>
                <w:sz w:val="20"/>
                <w:szCs w:val="20"/>
              </w:rPr>
            </w:pPr>
            <w:r w:rsidRPr="00CC106B">
              <w:rPr>
                <w:rFonts w:ascii="Times New Roman" w:hAnsi="Times New Roman"/>
                <w:sz w:val="20"/>
                <w:szCs w:val="20"/>
                <w:lang w:val="en-US"/>
              </w:rPr>
              <w:t>19</w:t>
            </w:r>
            <w:r w:rsidR="00CE6F30" w:rsidRPr="001260B4">
              <w:rPr>
                <w:rFonts w:ascii="Times New Roman" w:hAnsi="Times New Roman" w:cs="Times New Roman"/>
                <w:sz w:val="20"/>
                <w:szCs w:val="20"/>
              </w:rPr>
              <w:t>,</w:t>
            </w:r>
            <w:r w:rsidRPr="00CC106B">
              <w:rPr>
                <w:rFonts w:ascii="Times New Roman" w:hAnsi="Times New Roman"/>
                <w:sz w:val="20"/>
                <w:szCs w:val="20"/>
                <w:lang w:val="en-US"/>
              </w:rPr>
              <w:t>169</w:t>
            </w:r>
            <w:r w:rsidR="00CE6F30" w:rsidRPr="001260B4">
              <w:rPr>
                <w:rFonts w:ascii="Times New Roman" w:hAnsi="Times New Roman" w:cs="Times New Roman"/>
                <w:sz w:val="20"/>
                <w:szCs w:val="20"/>
              </w:rPr>
              <w:t>,</w:t>
            </w:r>
            <w:r w:rsidRPr="00CC106B">
              <w:rPr>
                <w:rFonts w:ascii="Times New Roman" w:hAnsi="Times New Roman"/>
                <w:sz w:val="20"/>
                <w:szCs w:val="20"/>
                <w:lang w:val="en-US"/>
              </w:rPr>
              <w:t>222</w:t>
            </w:r>
          </w:p>
        </w:tc>
        <w:tc>
          <w:tcPr>
            <w:tcW w:w="272" w:type="dxa"/>
          </w:tcPr>
          <w:p w14:paraId="723931E9" w14:textId="77777777" w:rsidR="00CE6F30" w:rsidRPr="001260B4" w:rsidRDefault="00CE6F30" w:rsidP="00CE6F30">
            <w:pPr>
              <w:tabs>
                <w:tab w:val="decimal" w:pos="706"/>
              </w:tabs>
              <w:spacing w:line="240" w:lineRule="auto"/>
              <w:jc w:val="right"/>
              <w:rPr>
                <w:rFonts w:ascii="Times New Roman" w:hAnsi="Times New Roman" w:cs="Times New Roman"/>
                <w:sz w:val="20"/>
                <w:szCs w:val="20"/>
              </w:rPr>
            </w:pPr>
          </w:p>
        </w:tc>
        <w:tc>
          <w:tcPr>
            <w:tcW w:w="1076" w:type="dxa"/>
          </w:tcPr>
          <w:p w14:paraId="7FE34E79" w14:textId="77777777" w:rsidR="00CE6F30" w:rsidRPr="001260B4" w:rsidRDefault="00CE6F30" w:rsidP="00CE6F30">
            <w:pPr>
              <w:tabs>
                <w:tab w:val="decimal" w:pos="613"/>
              </w:tabs>
              <w:spacing w:line="240" w:lineRule="auto"/>
              <w:jc w:val="right"/>
              <w:rPr>
                <w:rFonts w:ascii="Times New Roman" w:hAnsi="Times New Roman" w:cs="Times New Roman"/>
                <w:sz w:val="20"/>
                <w:szCs w:val="20"/>
              </w:rPr>
            </w:pPr>
          </w:p>
          <w:p w14:paraId="0F23B47B" w14:textId="0BEF2525" w:rsidR="00CE6F30" w:rsidRPr="001260B4" w:rsidDel="00D00E75" w:rsidRDefault="00CC106B" w:rsidP="00CE6F30">
            <w:pPr>
              <w:tabs>
                <w:tab w:val="decimal" w:pos="613"/>
              </w:tabs>
              <w:spacing w:line="240" w:lineRule="auto"/>
              <w:jc w:val="right"/>
              <w:rPr>
                <w:rFonts w:ascii="Times New Roman" w:hAnsi="Times New Roman" w:cs="Times New Roman"/>
                <w:sz w:val="20"/>
                <w:szCs w:val="20"/>
              </w:rPr>
            </w:pPr>
            <w:r w:rsidRPr="00CC106B">
              <w:rPr>
                <w:rFonts w:ascii="Times New Roman" w:hAnsi="Times New Roman" w:cs="Times New Roman"/>
                <w:sz w:val="20"/>
                <w:szCs w:val="20"/>
                <w:lang w:val="en-US"/>
              </w:rPr>
              <w:t>2</w:t>
            </w:r>
            <w:r w:rsidR="00CE6F30" w:rsidRPr="001260B4">
              <w:rPr>
                <w:rFonts w:ascii="Times New Roman" w:hAnsi="Times New Roman" w:cs="Times New Roman"/>
                <w:sz w:val="20"/>
                <w:szCs w:val="20"/>
              </w:rPr>
              <w:t>,</w:t>
            </w:r>
            <w:r w:rsidRPr="00CC106B">
              <w:rPr>
                <w:rFonts w:ascii="Times New Roman" w:hAnsi="Times New Roman" w:cs="Times New Roman"/>
                <w:sz w:val="20"/>
                <w:szCs w:val="20"/>
                <w:lang w:val="en-US"/>
              </w:rPr>
              <w:t>641</w:t>
            </w:r>
            <w:r w:rsidR="00CE6F30" w:rsidRPr="001260B4">
              <w:rPr>
                <w:rFonts w:ascii="Times New Roman" w:hAnsi="Times New Roman" w:cs="Times New Roman"/>
                <w:sz w:val="20"/>
                <w:szCs w:val="20"/>
              </w:rPr>
              <w:t>,</w:t>
            </w:r>
            <w:r w:rsidRPr="00CC106B">
              <w:rPr>
                <w:rFonts w:ascii="Times New Roman" w:hAnsi="Times New Roman" w:cs="Times New Roman"/>
                <w:sz w:val="20"/>
                <w:szCs w:val="20"/>
                <w:lang w:val="en-US"/>
              </w:rPr>
              <w:t>590</w:t>
            </w:r>
          </w:p>
        </w:tc>
        <w:tc>
          <w:tcPr>
            <w:tcW w:w="294" w:type="dxa"/>
          </w:tcPr>
          <w:p w14:paraId="67CF97C4" w14:textId="77777777" w:rsidR="00CE6F30" w:rsidRPr="001260B4" w:rsidDel="00D00E75" w:rsidRDefault="00CE6F30" w:rsidP="00CE6F30">
            <w:pPr>
              <w:tabs>
                <w:tab w:val="decimal" w:pos="706"/>
              </w:tabs>
              <w:spacing w:line="240" w:lineRule="auto"/>
              <w:jc w:val="right"/>
              <w:rPr>
                <w:rFonts w:ascii="Times New Roman" w:hAnsi="Times New Roman" w:cs="Times New Roman"/>
                <w:sz w:val="20"/>
                <w:szCs w:val="20"/>
              </w:rPr>
            </w:pPr>
          </w:p>
        </w:tc>
        <w:tc>
          <w:tcPr>
            <w:tcW w:w="1348" w:type="dxa"/>
          </w:tcPr>
          <w:p w14:paraId="7D4393AE" w14:textId="77777777" w:rsidR="00CE6F30" w:rsidRPr="001260B4" w:rsidRDefault="00CE6F30" w:rsidP="00CE6F30">
            <w:pPr>
              <w:tabs>
                <w:tab w:val="decimal" w:pos="706"/>
              </w:tabs>
              <w:spacing w:line="240" w:lineRule="auto"/>
              <w:jc w:val="right"/>
              <w:rPr>
                <w:rFonts w:ascii="Times New Roman" w:hAnsi="Times New Roman" w:cs="Times New Roman"/>
                <w:sz w:val="20"/>
                <w:szCs w:val="20"/>
              </w:rPr>
            </w:pPr>
          </w:p>
          <w:p w14:paraId="2E0B5C5F" w14:textId="27D233B6" w:rsidR="00CE6F30" w:rsidRPr="001260B4" w:rsidRDefault="00CC106B" w:rsidP="007239D0">
            <w:pPr>
              <w:tabs>
                <w:tab w:val="decimal" w:pos="706"/>
              </w:tabs>
              <w:spacing w:line="240" w:lineRule="auto"/>
              <w:ind w:right="70"/>
              <w:jc w:val="right"/>
              <w:rPr>
                <w:rFonts w:ascii="Times New Roman" w:hAnsi="Times New Roman" w:cs="Times New Roman"/>
                <w:sz w:val="20"/>
                <w:szCs w:val="20"/>
              </w:rPr>
            </w:pPr>
            <w:r w:rsidRPr="00CC106B">
              <w:rPr>
                <w:rFonts w:ascii="Times New Roman" w:hAnsi="Times New Roman" w:cs="Times New Roman"/>
                <w:sz w:val="20"/>
                <w:szCs w:val="20"/>
                <w:lang w:val="en-US"/>
              </w:rPr>
              <w:t>14</w:t>
            </w:r>
            <w:r w:rsidR="00CE6F30" w:rsidRPr="001260B4">
              <w:rPr>
                <w:rFonts w:ascii="Times New Roman" w:hAnsi="Times New Roman" w:cs="Times New Roman"/>
                <w:sz w:val="20"/>
                <w:szCs w:val="20"/>
              </w:rPr>
              <w:t>,</w:t>
            </w:r>
            <w:r w:rsidRPr="00CC106B">
              <w:rPr>
                <w:rFonts w:ascii="Times New Roman" w:hAnsi="Times New Roman" w:cs="Times New Roman"/>
                <w:sz w:val="20"/>
                <w:szCs w:val="20"/>
                <w:lang w:val="en-US"/>
              </w:rPr>
              <w:t>458</w:t>
            </w:r>
            <w:r w:rsidR="00CE6F30" w:rsidRPr="001260B4">
              <w:rPr>
                <w:rFonts w:ascii="Times New Roman" w:hAnsi="Times New Roman" w:cs="Times New Roman"/>
                <w:sz w:val="20"/>
                <w:szCs w:val="20"/>
              </w:rPr>
              <w:t>,</w:t>
            </w:r>
            <w:r w:rsidRPr="00CC106B">
              <w:rPr>
                <w:rFonts w:ascii="Times New Roman" w:hAnsi="Times New Roman" w:cs="Times New Roman"/>
                <w:sz w:val="20"/>
                <w:szCs w:val="20"/>
                <w:lang w:val="en-US"/>
              </w:rPr>
              <w:t>784</w:t>
            </w:r>
          </w:p>
        </w:tc>
        <w:tc>
          <w:tcPr>
            <w:tcW w:w="236" w:type="dxa"/>
          </w:tcPr>
          <w:p w14:paraId="04E3820E" w14:textId="77777777" w:rsidR="00CE6F30" w:rsidRPr="001260B4" w:rsidRDefault="00CE6F30" w:rsidP="00CE6F30">
            <w:pPr>
              <w:tabs>
                <w:tab w:val="decimal" w:pos="706"/>
              </w:tabs>
              <w:spacing w:line="240" w:lineRule="auto"/>
              <w:jc w:val="right"/>
              <w:rPr>
                <w:rFonts w:ascii="Times New Roman" w:hAnsi="Times New Roman" w:cs="Times New Roman"/>
                <w:sz w:val="20"/>
                <w:szCs w:val="20"/>
              </w:rPr>
            </w:pPr>
          </w:p>
        </w:tc>
        <w:tc>
          <w:tcPr>
            <w:tcW w:w="1040" w:type="dxa"/>
          </w:tcPr>
          <w:p w14:paraId="2EAAB25C" w14:textId="77777777" w:rsidR="00CE6F30" w:rsidRPr="001260B4" w:rsidRDefault="00CE6F30" w:rsidP="00CE6F30">
            <w:pPr>
              <w:tabs>
                <w:tab w:val="decimal" w:pos="706"/>
              </w:tabs>
              <w:spacing w:line="240" w:lineRule="auto"/>
              <w:jc w:val="right"/>
              <w:rPr>
                <w:rFonts w:ascii="Times New Roman" w:hAnsi="Times New Roman" w:cs="Times New Roman"/>
                <w:sz w:val="20"/>
                <w:szCs w:val="20"/>
              </w:rPr>
            </w:pPr>
          </w:p>
          <w:p w14:paraId="6DBEAFF9" w14:textId="2F1690AA" w:rsidR="00CE6F30" w:rsidRPr="001260B4" w:rsidRDefault="00CC106B" w:rsidP="00CE6F30">
            <w:pPr>
              <w:tabs>
                <w:tab w:val="decimal" w:pos="706"/>
              </w:tabs>
              <w:spacing w:line="240" w:lineRule="auto"/>
              <w:jc w:val="right"/>
              <w:rPr>
                <w:rFonts w:ascii="Times New Roman" w:hAnsi="Times New Roman" w:cs="Times New Roman"/>
                <w:sz w:val="20"/>
                <w:szCs w:val="20"/>
              </w:rPr>
            </w:pPr>
            <w:r w:rsidRPr="00CC106B">
              <w:rPr>
                <w:rFonts w:ascii="Times New Roman" w:hAnsi="Times New Roman" w:cs="Times New Roman"/>
                <w:sz w:val="20"/>
                <w:szCs w:val="20"/>
                <w:lang w:val="en-US"/>
              </w:rPr>
              <w:t>2</w:t>
            </w:r>
            <w:r w:rsidR="00CE6F30" w:rsidRPr="001260B4">
              <w:rPr>
                <w:rFonts w:ascii="Times New Roman" w:hAnsi="Times New Roman" w:cs="Times New Roman"/>
                <w:sz w:val="20"/>
                <w:szCs w:val="20"/>
              </w:rPr>
              <w:t>,</w:t>
            </w:r>
            <w:r w:rsidRPr="00CC106B">
              <w:rPr>
                <w:rFonts w:ascii="Times New Roman" w:hAnsi="Times New Roman" w:cs="Times New Roman"/>
                <w:sz w:val="20"/>
                <w:szCs w:val="20"/>
                <w:lang w:val="en-US"/>
              </w:rPr>
              <w:t>133</w:t>
            </w:r>
            <w:r w:rsidR="00CE6F30" w:rsidRPr="001260B4">
              <w:rPr>
                <w:rFonts w:ascii="Times New Roman" w:hAnsi="Times New Roman" w:cs="Times New Roman"/>
                <w:sz w:val="20"/>
                <w:szCs w:val="20"/>
              </w:rPr>
              <w:t>,</w:t>
            </w:r>
            <w:r w:rsidRPr="00CC106B">
              <w:rPr>
                <w:rFonts w:ascii="Times New Roman" w:hAnsi="Times New Roman" w:cs="Times New Roman"/>
                <w:sz w:val="20"/>
                <w:szCs w:val="20"/>
                <w:lang w:val="en-US"/>
              </w:rPr>
              <w:t>550</w:t>
            </w:r>
          </w:p>
        </w:tc>
        <w:tc>
          <w:tcPr>
            <w:tcW w:w="254" w:type="dxa"/>
          </w:tcPr>
          <w:p w14:paraId="4771D68C" w14:textId="77777777" w:rsidR="00CE6F30" w:rsidRPr="001260B4" w:rsidRDefault="00CE6F30" w:rsidP="00CE6F30">
            <w:pPr>
              <w:tabs>
                <w:tab w:val="decimal" w:pos="706"/>
              </w:tabs>
              <w:spacing w:line="240" w:lineRule="auto"/>
              <w:jc w:val="right"/>
              <w:rPr>
                <w:rFonts w:ascii="Times New Roman" w:hAnsi="Times New Roman" w:cs="Times New Roman"/>
                <w:sz w:val="20"/>
                <w:szCs w:val="20"/>
              </w:rPr>
            </w:pPr>
          </w:p>
        </w:tc>
        <w:tc>
          <w:tcPr>
            <w:tcW w:w="1157" w:type="dxa"/>
          </w:tcPr>
          <w:p w14:paraId="5B9D2098" w14:textId="77777777" w:rsidR="00CE6F30" w:rsidRPr="001260B4" w:rsidRDefault="00CE6F30" w:rsidP="00CE6F30">
            <w:pPr>
              <w:tabs>
                <w:tab w:val="decimal" w:pos="706"/>
              </w:tabs>
              <w:spacing w:line="240" w:lineRule="auto"/>
              <w:jc w:val="right"/>
              <w:rPr>
                <w:rFonts w:ascii="Times New Roman" w:hAnsi="Times New Roman" w:cs="Times New Roman"/>
                <w:sz w:val="20"/>
                <w:szCs w:val="20"/>
              </w:rPr>
            </w:pPr>
          </w:p>
          <w:p w14:paraId="4948AEB3" w14:textId="47C5A765" w:rsidR="00CE6F30" w:rsidRPr="001260B4" w:rsidRDefault="00CC106B" w:rsidP="00CE6F30">
            <w:pPr>
              <w:tabs>
                <w:tab w:val="decimal" w:pos="706"/>
              </w:tabs>
              <w:spacing w:line="240" w:lineRule="auto"/>
              <w:jc w:val="right"/>
              <w:rPr>
                <w:rFonts w:ascii="Times New Roman" w:hAnsi="Times New Roman" w:cs="Times New Roman"/>
                <w:sz w:val="20"/>
                <w:szCs w:val="20"/>
              </w:rPr>
            </w:pPr>
            <w:r w:rsidRPr="00CC106B">
              <w:rPr>
                <w:rFonts w:ascii="Times New Roman" w:hAnsi="Times New Roman" w:cs="Times New Roman"/>
                <w:sz w:val="20"/>
                <w:szCs w:val="20"/>
                <w:lang w:val="en-US"/>
              </w:rPr>
              <w:t>19</w:t>
            </w:r>
            <w:r w:rsidR="00CE6F30" w:rsidRPr="001260B4">
              <w:rPr>
                <w:rFonts w:ascii="Times New Roman" w:hAnsi="Times New Roman" w:cs="Times New Roman"/>
                <w:sz w:val="20"/>
                <w:szCs w:val="20"/>
              </w:rPr>
              <w:t>,</w:t>
            </w:r>
            <w:r w:rsidRPr="00CC106B">
              <w:rPr>
                <w:rFonts w:ascii="Times New Roman" w:hAnsi="Times New Roman" w:cs="Times New Roman"/>
                <w:sz w:val="20"/>
                <w:szCs w:val="20"/>
                <w:lang w:val="en-US"/>
              </w:rPr>
              <w:t>233</w:t>
            </w:r>
            <w:r w:rsidR="00CE6F30" w:rsidRPr="001260B4">
              <w:rPr>
                <w:rFonts w:ascii="Times New Roman" w:hAnsi="Times New Roman" w:cs="Times New Roman"/>
                <w:sz w:val="20"/>
                <w:szCs w:val="20"/>
              </w:rPr>
              <w:t>,</w:t>
            </w:r>
            <w:r w:rsidRPr="00CC106B">
              <w:rPr>
                <w:rFonts w:ascii="Times New Roman" w:hAnsi="Times New Roman" w:cs="Times New Roman"/>
                <w:sz w:val="20"/>
                <w:szCs w:val="20"/>
                <w:lang w:val="en-US"/>
              </w:rPr>
              <w:t>924</w:t>
            </w:r>
          </w:p>
        </w:tc>
      </w:tr>
      <w:tr w:rsidR="00CE6F30" w:rsidRPr="001260B4" w14:paraId="20C14F5A" w14:textId="77777777" w:rsidTr="000B73FE">
        <w:tc>
          <w:tcPr>
            <w:tcW w:w="2700" w:type="dxa"/>
          </w:tcPr>
          <w:p w14:paraId="609AB0D6" w14:textId="77777777" w:rsidR="00CE6F30" w:rsidRPr="001260B4" w:rsidRDefault="00CE6F30" w:rsidP="0074084A">
            <w:pPr>
              <w:spacing w:line="240" w:lineRule="auto"/>
              <w:ind w:left="73" w:right="-24" w:hanging="73"/>
              <w:rPr>
                <w:rFonts w:ascii="Times New Roman" w:hAnsi="Times New Roman" w:cs="Times New Roman"/>
                <w:sz w:val="20"/>
                <w:szCs w:val="20"/>
              </w:rPr>
            </w:pPr>
            <w:r w:rsidRPr="001260B4">
              <w:rPr>
                <w:rFonts w:ascii="Times New Roman" w:hAnsi="Times New Roman" w:cs="Times New Roman"/>
                <w:sz w:val="20"/>
                <w:szCs w:val="20"/>
              </w:rPr>
              <w:t>Lease liabilities</w:t>
            </w:r>
          </w:p>
        </w:tc>
        <w:tc>
          <w:tcPr>
            <w:tcW w:w="630" w:type="dxa"/>
          </w:tcPr>
          <w:p w14:paraId="7D1D7524" w14:textId="77777777" w:rsidR="00CE6F30" w:rsidRPr="001260B4" w:rsidRDefault="00CE6F30" w:rsidP="0074084A">
            <w:pPr>
              <w:tabs>
                <w:tab w:val="decimal" w:pos="706"/>
              </w:tabs>
              <w:spacing w:line="240" w:lineRule="auto"/>
              <w:jc w:val="right"/>
              <w:rPr>
                <w:rFonts w:ascii="Times New Roman" w:hAnsi="Times New Roman" w:cs="Times New Roman"/>
                <w:sz w:val="20"/>
                <w:szCs w:val="20"/>
                <w:cs/>
              </w:rPr>
            </w:pPr>
          </w:p>
        </w:tc>
        <w:tc>
          <w:tcPr>
            <w:tcW w:w="1240" w:type="dxa"/>
            <w:tcBorders>
              <w:bottom w:val="single" w:sz="4" w:space="0" w:color="auto"/>
            </w:tcBorders>
          </w:tcPr>
          <w:p w14:paraId="297EEB9E" w14:textId="7D0C089B" w:rsidR="00CE6F30" w:rsidRPr="001260B4" w:rsidRDefault="00CC106B" w:rsidP="0074084A">
            <w:pPr>
              <w:tabs>
                <w:tab w:val="decimal" w:pos="706"/>
              </w:tabs>
              <w:spacing w:line="240" w:lineRule="auto"/>
              <w:jc w:val="right"/>
              <w:rPr>
                <w:rFonts w:ascii="Times New Roman" w:hAnsi="Times New Roman" w:cs="Times New Roman"/>
                <w:sz w:val="20"/>
                <w:szCs w:val="20"/>
              </w:rPr>
            </w:pPr>
            <w:r w:rsidRPr="00CC106B">
              <w:rPr>
                <w:rFonts w:ascii="Times New Roman" w:hAnsi="Times New Roman"/>
                <w:sz w:val="20"/>
                <w:szCs w:val="20"/>
                <w:lang w:val="en-US"/>
              </w:rPr>
              <w:t>136</w:t>
            </w:r>
            <w:r w:rsidR="00CE6F30" w:rsidRPr="001260B4">
              <w:rPr>
                <w:rFonts w:ascii="Times New Roman" w:hAnsi="Times New Roman" w:cs="Times New Roman"/>
                <w:sz w:val="20"/>
                <w:szCs w:val="20"/>
              </w:rPr>
              <w:t>,</w:t>
            </w:r>
            <w:r w:rsidRPr="00CC106B">
              <w:rPr>
                <w:rFonts w:ascii="Times New Roman" w:hAnsi="Times New Roman"/>
                <w:sz w:val="20"/>
                <w:szCs w:val="20"/>
                <w:lang w:val="en-US"/>
              </w:rPr>
              <w:t>972</w:t>
            </w:r>
          </w:p>
        </w:tc>
        <w:tc>
          <w:tcPr>
            <w:tcW w:w="272" w:type="dxa"/>
          </w:tcPr>
          <w:p w14:paraId="0521D921" w14:textId="77777777" w:rsidR="00CE6F30" w:rsidRPr="001260B4" w:rsidRDefault="00CE6F30" w:rsidP="0074084A">
            <w:pPr>
              <w:tabs>
                <w:tab w:val="decimal" w:pos="706"/>
              </w:tabs>
              <w:spacing w:line="240" w:lineRule="auto"/>
              <w:jc w:val="right"/>
              <w:rPr>
                <w:rFonts w:ascii="Times New Roman" w:hAnsi="Times New Roman" w:cs="Times New Roman"/>
                <w:sz w:val="20"/>
                <w:szCs w:val="20"/>
              </w:rPr>
            </w:pPr>
          </w:p>
        </w:tc>
        <w:tc>
          <w:tcPr>
            <w:tcW w:w="1076" w:type="dxa"/>
            <w:tcBorders>
              <w:bottom w:val="single" w:sz="4" w:space="0" w:color="auto"/>
            </w:tcBorders>
          </w:tcPr>
          <w:p w14:paraId="7E937A76" w14:textId="36C294C7" w:rsidR="00CE6F30" w:rsidRPr="001260B4" w:rsidDel="00D00E75" w:rsidRDefault="00CC106B" w:rsidP="0074084A">
            <w:pPr>
              <w:tabs>
                <w:tab w:val="decimal" w:pos="613"/>
              </w:tabs>
              <w:spacing w:line="240" w:lineRule="auto"/>
              <w:jc w:val="right"/>
              <w:rPr>
                <w:rFonts w:ascii="Times New Roman" w:hAnsi="Times New Roman" w:cs="Times New Roman"/>
                <w:sz w:val="20"/>
                <w:szCs w:val="20"/>
              </w:rPr>
            </w:pPr>
            <w:r w:rsidRPr="00CC106B">
              <w:rPr>
                <w:rFonts w:ascii="Times New Roman" w:hAnsi="Times New Roman" w:cs="Times New Roman"/>
                <w:sz w:val="20"/>
                <w:szCs w:val="20"/>
                <w:lang w:val="en-US"/>
              </w:rPr>
              <w:t>11</w:t>
            </w:r>
            <w:r w:rsidR="00CE6F30" w:rsidRPr="001260B4">
              <w:rPr>
                <w:rFonts w:ascii="Times New Roman" w:hAnsi="Times New Roman" w:cs="Times New Roman"/>
                <w:sz w:val="20"/>
                <w:szCs w:val="20"/>
              </w:rPr>
              <w:t>,</w:t>
            </w:r>
            <w:r w:rsidRPr="00CC106B">
              <w:rPr>
                <w:rFonts w:ascii="Times New Roman" w:hAnsi="Times New Roman" w:cs="Times New Roman"/>
                <w:sz w:val="20"/>
                <w:szCs w:val="20"/>
                <w:lang w:val="en-US"/>
              </w:rPr>
              <w:t>505</w:t>
            </w:r>
          </w:p>
        </w:tc>
        <w:tc>
          <w:tcPr>
            <w:tcW w:w="294" w:type="dxa"/>
          </w:tcPr>
          <w:p w14:paraId="7ACDF8E6" w14:textId="77777777" w:rsidR="00CE6F30" w:rsidRPr="001260B4" w:rsidDel="00D00E75" w:rsidRDefault="00CE6F30" w:rsidP="0074084A">
            <w:pPr>
              <w:tabs>
                <w:tab w:val="decimal" w:pos="706"/>
              </w:tabs>
              <w:spacing w:line="240" w:lineRule="auto"/>
              <w:jc w:val="right"/>
              <w:rPr>
                <w:rFonts w:ascii="Times New Roman" w:hAnsi="Times New Roman" w:cs="Times New Roman"/>
                <w:sz w:val="20"/>
                <w:szCs w:val="20"/>
              </w:rPr>
            </w:pPr>
          </w:p>
        </w:tc>
        <w:tc>
          <w:tcPr>
            <w:tcW w:w="1348" w:type="dxa"/>
            <w:tcBorders>
              <w:bottom w:val="single" w:sz="4" w:space="0" w:color="auto"/>
            </w:tcBorders>
          </w:tcPr>
          <w:p w14:paraId="4AD28F75" w14:textId="6125C2FD" w:rsidR="00CE6F30" w:rsidRPr="001260B4" w:rsidRDefault="00CC106B" w:rsidP="007239D0">
            <w:pPr>
              <w:tabs>
                <w:tab w:val="decimal" w:pos="706"/>
              </w:tabs>
              <w:spacing w:line="240" w:lineRule="auto"/>
              <w:ind w:right="70"/>
              <w:jc w:val="right"/>
              <w:rPr>
                <w:rFonts w:ascii="Times New Roman" w:hAnsi="Times New Roman" w:cs="Times New Roman"/>
                <w:sz w:val="20"/>
                <w:szCs w:val="20"/>
              </w:rPr>
            </w:pPr>
            <w:r w:rsidRPr="00CC106B">
              <w:rPr>
                <w:rFonts w:ascii="Times New Roman" w:hAnsi="Times New Roman" w:cs="Times New Roman"/>
                <w:sz w:val="20"/>
                <w:szCs w:val="20"/>
                <w:lang w:val="en-US"/>
              </w:rPr>
              <w:t>42</w:t>
            </w:r>
            <w:r w:rsidR="00CE6F30" w:rsidRPr="001260B4">
              <w:rPr>
                <w:rFonts w:ascii="Times New Roman" w:hAnsi="Times New Roman" w:cs="Times New Roman"/>
                <w:sz w:val="20"/>
                <w:szCs w:val="20"/>
              </w:rPr>
              <w:t>,</w:t>
            </w:r>
            <w:r w:rsidRPr="00CC106B">
              <w:rPr>
                <w:rFonts w:ascii="Times New Roman" w:hAnsi="Times New Roman" w:cs="Times New Roman"/>
                <w:sz w:val="20"/>
                <w:szCs w:val="20"/>
                <w:lang w:val="en-US"/>
              </w:rPr>
              <w:t>985</w:t>
            </w:r>
          </w:p>
        </w:tc>
        <w:tc>
          <w:tcPr>
            <w:tcW w:w="236" w:type="dxa"/>
          </w:tcPr>
          <w:p w14:paraId="0AD657BF" w14:textId="77777777" w:rsidR="00CE6F30" w:rsidRPr="001260B4" w:rsidRDefault="00CE6F30" w:rsidP="0074084A">
            <w:pPr>
              <w:tabs>
                <w:tab w:val="decimal" w:pos="706"/>
              </w:tabs>
              <w:spacing w:line="240" w:lineRule="auto"/>
              <w:jc w:val="right"/>
              <w:rPr>
                <w:rFonts w:ascii="Times New Roman" w:hAnsi="Times New Roman" w:cs="Times New Roman"/>
                <w:sz w:val="20"/>
                <w:szCs w:val="20"/>
              </w:rPr>
            </w:pPr>
          </w:p>
        </w:tc>
        <w:tc>
          <w:tcPr>
            <w:tcW w:w="1040" w:type="dxa"/>
            <w:tcBorders>
              <w:bottom w:val="single" w:sz="4" w:space="0" w:color="auto"/>
            </w:tcBorders>
          </w:tcPr>
          <w:p w14:paraId="5BF0DE80" w14:textId="6DBBBA45" w:rsidR="00CE6F30" w:rsidRPr="001260B4" w:rsidRDefault="00CC106B" w:rsidP="0074084A">
            <w:pPr>
              <w:tabs>
                <w:tab w:val="decimal" w:pos="706"/>
              </w:tabs>
              <w:spacing w:line="240" w:lineRule="auto"/>
              <w:jc w:val="right"/>
              <w:rPr>
                <w:rFonts w:ascii="Times New Roman" w:hAnsi="Times New Roman" w:cs="Times New Roman"/>
                <w:sz w:val="20"/>
                <w:szCs w:val="20"/>
                <w:lang w:val="en-US"/>
              </w:rPr>
            </w:pPr>
            <w:r w:rsidRPr="00CC106B">
              <w:rPr>
                <w:rFonts w:ascii="Times New Roman" w:hAnsi="Times New Roman" w:cs="Times New Roman"/>
                <w:sz w:val="20"/>
                <w:szCs w:val="20"/>
                <w:lang w:val="en-US"/>
              </w:rPr>
              <w:t>131</w:t>
            </w:r>
            <w:r w:rsidR="00CE6F30" w:rsidRPr="001260B4">
              <w:rPr>
                <w:rFonts w:ascii="Times New Roman" w:hAnsi="Times New Roman" w:cs="Times New Roman"/>
                <w:sz w:val="20"/>
                <w:szCs w:val="20"/>
              </w:rPr>
              <w:t>,</w:t>
            </w:r>
            <w:r w:rsidRPr="00CC106B">
              <w:rPr>
                <w:rFonts w:ascii="Times New Roman" w:hAnsi="Times New Roman" w:cs="Times New Roman"/>
                <w:sz w:val="20"/>
                <w:szCs w:val="20"/>
                <w:lang w:val="en-US"/>
              </w:rPr>
              <w:t>293</w:t>
            </w:r>
          </w:p>
        </w:tc>
        <w:tc>
          <w:tcPr>
            <w:tcW w:w="254" w:type="dxa"/>
          </w:tcPr>
          <w:p w14:paraId="4294C378" w14:textId="77777777" w:rsidR="00CE6F30" w:rsidRPr="001260B4" w:rsidRDefault="00CE6F30" w:rsidP="0074084A">
            <w:pPr>
              <w:tabs>
                <w:tab w:val="decimal" w:pos="706"/>
              </w:tabs>
              <w:spacing w:line="240" w:lineRule="auto"/>
              <w:jc w:val="right"/>
              <w:rPr>
                <w:rFonts w:ascii="Times New Roman" w:hAnsi="Times New Roman" w:cs="Times New Roman"/>
                <w:sz w:val="20"/>
                <w:szCs w:val="20"/>
              </w:rPr>
            </w:pPr>
          </w:p>
        </w:tc>
        <w:tc>
          <w:tcPr>
            <w:tcW w:w="1157" w:type="dxa"/>
            <w:tcBorders>
              <w:bottom w:val="single" w:sz="4" w:space="0" w:color="auto"/>
            </w:tcBorders>
          </w:tcPr>
          <w:p w14:paraId="601BACCE" w14:textId="12B4949B" w:rsidR="00CE6F30" w:rsidRPr="001260B4" w:rsidRDefault="00CC106B" w:rsidP="0074084A">
            <w:pPr>
              <w:tabs>
                <w:tab w:val="decimal" w:pos="706"/>
              </w:tabs>
              <w:spacing w:line="240" w:lineRule="auto"/>
              <w:jc w:val="right"/>
              <w:rPr>
                <w:rFonts w:ascii="Times New Roman" w:hAnsi="Times New Roman" w:cs="Times New Roman"/>
                <w:sz w:val="20"/>
                <w:szCs w:val="20"/>
              </w:rPr>
            </w:pPr>
            <w:r w:rsidRPr="00CC106B">
              <w:rPr>
                <w:rFonts w:ascii="Times New Roman" w:hAnsi="Times New Roman" w:cs="Times New Roman"/>
                <w:sz w:val="20"/>
                <w:szCs w:val="20"/>
                <w:lang w:val="en-US"/>
              </w:rPr>
              <w:t>185</w:t>
            </w:r>
            <w:r w:rsidR="00CE6F30" w:rsidRPr="001260B4">
              <w:rPr>
                <w:rFonts w:ascii="Times New Roman" w:hAnsi="Times New Roman" w:cs="Times New Roman"/>
                <w:sz w:val="20"/>
                <w:szCs w:val="20"/>
              </w:rPr>
              <w:t>,</w:t>
            </w:r>
            <w:r w:rsidRPr="00CC106B">
              <w:rPr>
                <w:rFonts w:ascii="Times New Roman" w:hAnsi="Times New Roman" w:cs="Times New Roman"/>
                <w:sz w:val="20"/>
                <w:szCs w:val="20"/>
                <w:lang w:val="en-US"/>
              </w:rPr>
              <w:t>783</w:t>
            </w:r>
          </w:p>
        </w:tc>
      </w:tr>
      <w:tr w:rsidR="00CE6F30" w:rsidRPr="001260B4" w14:paraId="48DAE97C" w14:textId="77777777" w:rsidTr="000B73FE">
        <w:tc>
          <w:tcPr>
            <w:tcW w:w="2700" w:type="dxa"/>
          </w:tcPr>
          <w:p w14:paraId="330DF47B" w14:textId="77777777" w:rsidR="00CE6F30" w:rsidRPr="001260B4" w:rsidRDefault="00CE6F30" w:rsidP="0074084A">
            <w:pPr>
              <w:spacing w:line="240" w:lineRule="auto"/>
              <w:ind w:left="73" w:right="-24" w:hanging="73"/>
              <w:rPr>
                <w:rFonts w:ascii="Times New Roman" w:hAnsi="Times New Roman" w:cs="Times New Roman"/>
                <w:sz w:val="20"/>
                <w:szCs w:val="20"/>
              </w:rPr>
            </w:pPr>
          </w:p>
        </w:tc>
        <w:tc>
          <w:tcPr>
            <w:tcW w:w="630" w:type="dxa"/>
          </w:tcPr>
          <w:p w14:paraId="6F60A232" w14:textId="77777777" w:rsidR="00CE6F30" w:rsidRPr="001260B4" w:rsidRDefault="00CE6F30" w:rsidP="0074084A">
            <w:pPr>
              <w:tabs>
                <w:tab w:val="decimal" w:pos="706"/>
              </w:tabs>
              <w:spacing w:line="240" w:lineRule="auto"/>
              <w:jc w:val="right"/>
              <w:rPr>
                <w:rFonts w:ascii="Times New Roman" w:hAnsi="Times New Roman" w:cs="Times New Roman"/>
                <w:b/>
                <w:bCs/>
                <w:sz w:val="20"/>
                <w:szCs w:val="20"/>
                <w:cs/>
              </w:rPr>
            </w:pPr>
          </w:p>
        </w:tc>
        <w:tc>
          <w:tcPr>
            <w:tcW w:w="1240" w:type="dxa"/>
            <w:tcBorders>
              <w:top w:val="single" w:sz="4" w:space="0" w:color="auto"/>
              <w:bottom w:val="double" w:sz="4" w:space="0" w:color="auto"/>
            </w:tcBorders>
          </w:tcPr>
          <w:p w14:paraId="3968E2C8" w14:textId="581EEC51" w:rsidR="00CE6F30" w:rsidRPr="001260B4" w:rsidRDefault="00CC106B" w:rsidP="0074084A">
            <w:pPr>
              <w:tabs>
                <w:tab w:val="decimal" w:pos="706"/>
              </w:tabs>
              <w:spacing w:line="240" w:lineRule="auto"/>
              <w:jc w:val="right"/>
              <w:rPr>
                <w:rFonts w:ascii="Times New Roman" w:hAnsi="Times New Roman" w:cs="Times New Roman"/>
                <w:b/>
                <w:bCs/>
                <w:sz w:val="20"/>
                <w:szCs w:val="20"/>
              </w:rPr>
            </w:pPr>
            <w:r w:rsidRPr="00CC106B">
              <w:rPr>
                <w:rFonts w:ascii="Times New Roman" w:hAnsi="Times New Roman"/>
                <w:b/>
                <w:bCs/>
                <w:sz w:val="20"/>
                <w:szCs w:val="20"/>
                <w:lang w:val="en-US"/>
              </w:rPr>
              <w:t>19</w:t>
            </w:r>
            <w:r w:rsidR="00CE6F30" w:rsidRPr="001260B4">
              <w:rPr>
                <w:rFonts w:ascii="Times New Roman" w:hAnsi="Times New Roman" w:cs="Times New Roman"/>
                <w:b/>
                <w:bCs/>
                <w:sz w:val="20"/>
                <w:szCs w:val="20"/>
              </w:rPr>
              <w:t>,</w:t>
            </w:r>
            <w:r w:rsidRPr="00CC106B">
              <w:rPr>
                <w:rFonts w:ascii="Times New Roman" w:hAnsi="Times New Roman"/>
                <w:b/>
                <w:bCs/>
                <w:sz w:val="20"/>
                <w:szCs w:val="20"/>
                <w:lang w:val="en-US"/>
              </w:rPr>
              <w:t>695</w:t>
            </w:r>
            <w:r w:rsidR="00CE6F30" w:rsidRPr="001260B4">
              <w:rPr>
                <w:rFonts w:ascii="Times New Roman" w:hAnsi="Times New Roman" w:cs="Times New Roman"/>
                <w:b/>
                <w:bCs/>
                <w:sz w:val="20"/>
                <w:szCs w:val="20"/>
              </w:rPr>
              <w:t>,</w:t>
            </w:r>
            <w:r w:rsidRPr="00CC106B">
              <w:rPr>
                <w:rFonts w:ascii="Times New Roman" w:hAnsi="Times New Roman"/>
                <w:b/>
                <w:bCs/>
                <w:sz w:val="20"/>
                <w:szCs w:val="20"/>
                <w:lang w:val="en-US"/>
              </w:rPr>
              <w:t>366</w:t>
            </w:r>
          </w:p>
        </w:tc>
        <w:tc>
          <w:tcPr>
            <w:tcW w:w="272" w:type="dxa"/>
          </w:tcPr>
          <w:p w14:paraId="07D0F32B" w14:textId="77777777" w:rsidR="00CE6F30" w:rsidRPr="001260B4" w:rsidRDefault="00CE6F30" w:rsidP="0074084A">
            <w:pPr>
              <w:tabs>
                <w:tab w:val="decimal" w:pos="706"/>
              </w:tabs>
              <w:spacing w:line="240" w:lineRule="auto"/>
              <w:jc w:val="right"/>
              <w:rPr>
                <w:rFonts w:ascii="Times New Roman" w:hAnsi="Times New Roman" w:cs="Times New Roman"/>
                <w:b/>
                <w:bCs/>
                <w:sz w:val="20"/>
                <w:szCs w:val="20"/>
              </w:rPr>
            </w:pPr>
          </w:p>
        </w:tc>
        <w:tc>
          <w:tcPr>
            <w:tcW w:w="1076" w:type="dxa"/>
            <w:tcBorders>
              <w:top w:val="single" w:sz="4" w:space="0" w:color="auto"/>
              <w:bottom w:val="double" w:sz="4" w:space="0" w:color="auto"/>
            </w:tcBorders>
          </w:tcPr>
          <w:p w14:paraId="760D6A4C" w14:textId="41C3514C" w:rsidR="00CE6F30" w:rsidRPr="001260B4" w:rsidDel="00D00E75" w:rsidRDefault="00CC106B" w:rsidP="0074084A">
            <w:pPr>
              <w:tabs>
                <w:tab w:val="decimal" w:pos="613"/>
              </w:tabs>
              <w:spacing w:line="240" w:lineRule="auto"/>
              <w:jc w:val="right"/>
              <w:rPr>
                <w:rFonts w:ascii="Times New Roman" w:hAnsi="Times New Roman" w:cs="Times New Roman"/>
                <w:b/>
                <w:bCs/>
                <w:sz w:val="20"/>
                <w:szCs w:val="20"/>
              </w:rPr>
            </w:pPr>
            <w:r w:rsidRPr="00CC106B">
              <w:rPr>
                <w:rFonts w:ascii="Times New Roman" w:hAnsi="Times New Roman" w:cs="Times New Roman"/>
                <w:b/>
                <w:bCs/>
                <w:sz w:val="20"/>
                <w:szCs w:val="20"/>
                <w:lang w:val="en-US"/>
              </w:rPr>
              <w:t>2</w:t>
            </w:r>
            <w:r w:rsidR="00CE6F30" w:rsidRPr="001260B4">
              <w:rPr>
                <w:rFonts w:ascii="Times New Roman" w:hAnsi="Times New Roman" w:cs="Times New Roman"/>
                <w:b/>
                <w:bCs/>
                <w:sz w:val="20"/>
                <w:szCs w:val="20"/>
              </w:rPr>
              <w:t>,</w:t>
            </w:r>
            <w:r w:rsidRPr="00CC106B">
              <w:rPr>
                <w:rFonts w:ascii="Times New Roman" w:hAnsi="Times New Roman" w:cs="Times New Roman"/>
                <w:b/>
                <w:bCs/>
                <w:sz w:val="20"/>
                <w:szCs w:val="20"/>
                <w:lang w:val="en-US"/>
              </w:rPr>
              <w:t>793</w:t>
            </w:r>
            <w:r w:rsidR="00CE6F30" w:rsidRPr="001260B4">
              <w:rPr>
                <w:rFonts w:ascii="Times New Roman" w:hAnsi="Times New Roman" w:cs="Times New Roman"/>
                <w:b/>
                <w:bCs/>
                <w:sz w:val="20"/>
                <w:szCs w:val="20"/>
              </w:rPr>
              <w:t>,</w:t>
            </w:r>
            <w:r w:rsidRPr="00CC106B">
              <w:rPr>
                <w:rFonts w:ascii="Times New Roman" w:hAnsi="Times New Roman" w:cs="Times New Roman"/>
                <w:b/>
                <w:bCs/>
                <w:sz w:val="20"/>
                <w:szCs w:val="20"/>
                <w:lang w:val="en-US"/>
              </w:rPr>
              <w:t>267</w:t>
            </w:r>
          </w:p>
        </w:tc>
        <w:tc>
          <w:tcPr>
            <w:tcW w:w="294" w:type="dxa"/>
          </w:tcPr>
          <w:p w14:paraId="7BB3CFDB" w14:textId="77777777" w:rsidR="00CE6F30" w:rsidRPr="001260B4" w:rsidDel="00D00E75" w:rsidRDefault="00CE6F30" w:rsidP="0074084A">
            <w:pPr>
              <w:tabs>
                <w:tab w:val="clear" w:pos="680"/>
                <w:tab w:val="decimal" w:pos="683"/>
              </w:tabs>
              <w:spacing w:line="240" w:lineRule="auto"/>
              <w:jc w:val="right"/>
              <w:rPr>
                <w:rFonts w:ascii="Times New Roman" w:hAnsi="Times New Roman" w:cs="Times New Roman"/>
                <w:b/>
                <w:bCs/>
                <w:sz w:val="20"/>
                <w:szCs w:val="20"/>
              </w:rPr>
            </w:pPr>
          </w:p>
        </w:tc>
        <w:tc>
          <w:tcPr>
            <w:tcW w:w="1348" w:type="dxa"/>
            <w:tcBorders>
              <w:top w:val="single" w:sz="4" w:space="0" w:color="auto"/>
              <w:bottom w:val="double" w:sz="4" w:space="0" w:color="auto"/>
            </w:tcBorders>
          </w:tcPr>
          <w:p w14:paraId="3C39F447" w14:textId="5D5905BC" w:rsidR="00CE6F30" w:rsidRPr="001260B4" w:rsidRDefault="00CC106B" w:rsidP="007239D0">
            <w:pPr>
              <w:tabs>
                <w:tab w:val="decimal" w:pos="706"/>
              </w:tabs>
              <w:spacing w:line="240" w:lineRule="auto"/>
              <w:ind w:right="70"/>
              <w:jc w:val="right"/>
              <w:rPr>
                <w:rFonts w:ascii="Times New Roman" w:hAnsi="Times New Roman" w:cs="Times New Roman"/>
                <w:b/>
                <w:bCs/>
                <w:sz w:val="20"/>
                <w:szCs w:val="20"/>
              </w:rPr>
            </w:pPr>
            <w:r w:rsidRPr="00CC106B">
              <w:rPr>
                <w:rFonts w:ascii="Times New Roman" w:hAnsi="Times New Roman" w:cs="Times New Roman"/>
                <w:b/>
                <w:bCs/>
                <w:sz w:val="20"/>
                <w:szCs w:val="20"/>
                <w:lang w:val="en-US"/>
              </w:rPr>
              <w:t>14</w:t>
            </w:r>
            <w:r w:rsidR="00CE6F30" w:rsidRPr="001260B4">
              <w:rPr>
                <w:rFonts w:ascii="Times New Roman" w:hAnsi="Times New Roman" w:cs="Times New Roman"/>
                <w:b/>
                <w:bCs/>
                <w:sz w:val="20"/>
                <w:szCs w:val="20"/>
              </w:rPr>
              <w:t>,</w:t>
            </w:r>
            <w:r w:rsidRPr="00CC106B">
              <w:rPr>
                <w:rFonts w:ascii="Times New Roman" w:hAnsi="Times New Roman" w:cs="Times New Roman"/>
                <w:b/>
                <w:bCs/>
                <w:sz w:val="20"/>
                <w:szCs w:val="20"/>
                <w:lang w:val="en-US"/>
              </w:rPr>
              <w:t>750</w:t>
            </w:r>
            <w:r w:rsidR="00CE6F30" w:rsidRPr="001260B4">
              <w:rPr>
                <w:rFonts w:ascii="Times New Roman" w:hAnsi="Times New Roman" w:cs="Times New Roman"/>
                <w:b/>
                <w:bCs/>
                <w:sz w:val="20"/>
                <w:szCs w:val="20"/>
              </w:rPr>
              <w:t>,</w:t>
            </w:r>
            <w:r w:rsidRPr="00CC106B">
              <w:rPr>
                <w:rFonts w:ascii="Times New Roman" w:hAnsi="Times New Roman" w:cs="Times New Roman"/>
                <w:b/>
                <w:bCs/>
                <w:sz w:val="20"/>
                <w:szCs w:val="20"/>
                <w:lang w:val="en-US"/>
              </w:rPr>
              <w:t>769</w:t>
            </w:r>
          </w:p>
        </w:tc>
        <w:tc>
          <w:tcPr>
            <w:tcW w:w="236" w:type="dxa"/>
          </w:tcPr>
          <w:p w14:paraId="165D1B0B" w14:textId="77777777" w:rsidR="00CE6F30" w:rsidRPr="001260B4" w:rsidRDefault="00CE6F30" w:rsidP="0074084A">
            <w:pPr>
              <w:tabs>
                <w:tab w:val="decimal" w:pos="706"/>
              </w:tabs>
              <w:spacing w:line="240" w:lineRule="auto"/>
              <w:jc w:val="right"/>
              <w:rPr>
                <w:rFonts w:ascii="Times New Roman" w:hAnsi="Times New Roman" w:cs="Times New Roman"/>
                <w:b/>
                <w:bCs/>
                <w:sz w:val="20"/>
                <w:szCs w:val="20"/>
              </w:rPr>
            </w:pPr>
          </w:p>
        </w:tc>
        <w:tc>
          <w:tcPr>
            <w:tcW w:w="1040" w:type="dxa"/>
            <w:tcBorders>
              <w:top w:val="single" w:sz="4" w:space="0" w:color="auto"/>
              <w:bottom w:val="double" w:sz="4" w:space="0" w:color="auto"/>
            </w:tcBorders>
          </w:tcPr>
          <w:p w14:paraId="0CE320E8" w14:textId="389AA764" w:rsidR="00CE6F30" w:rsidRPr="001260B4" w:rsidRDefault="00CC106B" w:rsidP="0074084A">
            <w:pPr>
              <w:tabs>
                <w:tab w:val="decimal" w:pos="706"/>
              </w:tabs>
              <w:spacing w:line="240" w:lineRule="auto"/>
              <w:jc w:val="right"/>
              <w:rPr>
                <w:rFonts w:ascii="Times New Roman" w:hAnsi="Times New Roman" w:cs="Times New Roman"/>
                <w:b/>
                <w:bCs/>
                <w:sz w:val="20"/>
                <w:szCs w:val="20"/>
              </w:rPr>
            </w:pPr>
            <w:r w:rsidRPr="00CC106B">
              <w:rPr>
                <w:rFonts w:ascii="Times New Roman" w:hAnsi="Times New Roman" w:cs="Times New Roman"/>
                <w:b/>
                <w:bCs/>
                <w:sz w:val="20"/>
                <w:szCs w:val="20"/>
                <w:lang w:val="en-US"/>
              </w:rPr>
              <w:t>2</w:t>
            </w:r>
            <w:r w:rsidR="00CE6F30" w:rsidRPr="001260B4">
              <w:rPr>
                <w:rFonts w:ascii="Times New Roman" w:hAnsi="Times New Roman" w:cs="Times New Roman"/>
                <w:b/>
                <w:bCs/>
                <w:sz w:val="20"/>
                <w:szCs w:val="20"/>
              </w:rPr>
              <w:t>,</w:t>
            </w:r>
            <w:r w:rsidRPr="00CC106B">
              <w:rPr>
                <w:rFonts w:ascii="Times New Roman" w:hAnsi="Times New Roman" w:cs="Times New Roman"/>
                <w:b/>
                <w:bCs/>
                <w:sz w:val="20"/>
                <w:szCs w:val="20"/>
                <w:lang w:val="en-US"/>
              </w:rPr>
              <w:t>264</w:t>
            </w:r>
            <w:r w:rsidR="00CE6F30" w:rsidRPr="001260B4">
              <w:rPr>
                <w:rFonts w:ascii="Times New Roman" w:hAnsi="Times New Roman" w:cs="Times New Roman"/>
                <w:b/>
                <w:bCs/>
                <w:sz w:val="20"/>
                <w:szCs w:val="20"/>
              </w:rPr>
              <w:t>,</w:t>
            </w:r>
            <w:r w:rsidRPr="00CC106B">
              <w:rPr>
                <w:rFonts w:ascii="Times New Roman" w:hAnsi="Times New Roman" w:cs="Times New Roman"/>
                <w:b/>
                <w:bCs/>
                <w:sz w:val="20"/>
                <w:szCs w:val="20"/>
                <w:lang w:val="en-US"/>
              </w:rPr>
              <w:t>843</w:t>
            </w:r>
          </w:p>
        </w:tc>
        <w:tc>
          <w:tcPr>
            <w:tcW w:w="254" w:type="dxa"/>
          </w:tcPr>
          <w:p w14:paraId="007228B2" w14:textId="77777777" w:rsidR="00CE6F30" w:rsidRPr="001260B4" w:rsidRDefault="00CE6F30" w:rsidP="0074084A">
            <w:pPr>
              <w:tabs>
                <w:tab w:val="decimal" w:pos="706"/>
              </w:tabs>
              <w:spacing w:line="240" w:lineRule="auto"/>
              <w:jc w:val="right"/>
              <w:rPr>
                <w:rFonts w:ascii="Times New Roman" w:hAnsi="Times New Roman" w:cs="Times New Roman"/>
                <w:b/>
                <w:bCs/>
                <w:sz w:val="20"/>
                <w:szCs w:val="20"/>
              </w:rPr>
            </w:pPr>
          </w:p>
        </w:tc>
        <w:tc>
          <w:tcPr>
            <w:tcW w:w="1157" w:type="dxa"/>
            <w:tcBorders>
              <w:top w:val="single" w:sz="4" w:space="0" w:color="auto"/>
              <w:bottom w:val="double" w:sz="4" w:space="0" w:color="auto"/>
            </w:tcBorders>
          </w:tcPr>
          <w:p w14:paraId="368FE1EC" w14:textId="502817BA" w:rsidR="00CE6F30" w:rsidRPr="001260B4" w:rsidRDefault="00CC106B" w:rsidP="000B73FE">
            <w:pPr>
              <w:tabs>
                <w:tab w:val="clear" w:pos="907"/>
                <w:tab w:val="decimal" w:pos="706"/>
              </w:tabs>
              <w:spacing w:line="240" w:lineRule="auto"/>
              <w:jc w:val="right"/>
              <w:rPr>
                <w:rFonts w:ascii="Times New Roman" w:hAnsi="Times New Roman" w:cs="Times New Roman"/>
                <w:b/>
                <w:bCs/>
                <w:sz w:val="20"/>
                <w:szCs w:val="20"/>
              </w:rPr>
            </w:pPr>
            <w:r w:rsidRPr="00CC106B">
              <w:rPr>
                <w:rFonts w:ascii="Times New Roman" w:hAnsi="Times New Roman" w:cs="Times New Roman"/>
                <w:b/>
                <w:bCs/>
                <w:sz w:val="20"/>
                <w:szCs w:val="20"/>
                <w:lang w:val="en-US"/>
              </w:rPr>
              <w:t>19</w:t>
            </w:r>
            <w:r w:rsidR="00CE6F30" w:rsidRPr="001260B4">
              <w:rPr>
                <w:rFonts w:ascii="Times New Roman" w:hAnsi="Times New Roman" w:cs="Times New Roman"/>
                <w:b/>
                <w:bCs/>
                <w:sz w:val="20"/>
                <w:szCs w:val="20"/>
              </w:rPr>
              <w:t>,</w:t>
            </w:r>
            <w:r w:rsidRPr="00CC106B">
              <w:rPr>
                <w:rFonts w:ascii="Times New Roman" w:hAnsi="Times New Roman" w:cs="Times New Roman"/>
                <w:b/>
                <w:bCs/>
                <w:sz w:val="20"/>
                <w:szCs w:val="20"/>
                <w:lang w:val="en-US"/>
              </w:rPr>
              <w:t>808</w:t>
            </w:r>
            <w:r w:rsidR="00CE6F30" w:rsidRPr="001260B4">
              <w:rPr>
                <w:rFonts w:ascii="Times New Roman" w:hAnsi="Times New Roman" w:cs="Times New Roman"/>
                <w:b/>
                <w:bCs/>
                <w:sz w:val="20"/>
                <w:szCs w:val="20"/>
              </w:rPr>
              <w:t>,</w:t>
            </w:r>
            <w:r w:rsidRPr="00CC106B">
              <w:rPr>
                <w:rFonts w:ascii="Times New Roman" w:hAnsi="Times New Roman" w:cs="Times New Roman"/>
                <w:b/>
                <w:bCs/>
                <w:sz w:val="20"/>
                <w:szCs w:val="20"/>
                <w:lang w:val="en-US"/>
              </w:rPr>
              <w:t>879</w:t>
            </w:r>
          </w:p>
        </w:tc>
      </w:tr>
      <w:tr w:rsidR="00CE6F30" w:rsidRPr="001260B4" w14:paraId="2647A0C3" w14:textId="77777777" w:rsidTr="000B73FE">
        <w:trPr>
          <w:trHeight w:val="48"/>
        </w:trPr>
        <w:tc>
          <w:tcPr>
            <w:tcW w:w="2700" w:type="dxa"/>
          </w:tcPr>
          <w:p w14:paraId="113C1BAE" w14:textId="77777777" w:rsidR="00CE6F30" w:rsidRPr="001260B4" w:rsidRDefault="00CE6F30" w:rsidP="009A4DB0">
            <w:pPr>
              <w:spacing w:line="240" w:lineRule="auto"/>
              <w:ind w:left="73" w:right="-24" w:hanging="73"/>
              <w:rPr>
                <w:rFonts w:ascii="Times New Roman" w:hAnsi="Times New Roman" w:cs="Times New Roman"/>
                <w:b/>
                <w:bCs/>
                <w:i/>
                <w:iCs/>
                <w:sz w:val="20"/>
                <w:szCs w:val="20"/>
              </w:rPr>
            </w:pPr>
          </w:p>
        </w:tc>
        <w:tc>
          <w:tcPr>
            <w:tcW w:w="630" w:type="dxa"/>
          </w:tcPr>
          <w:p w14:paraId="21AC0313" w14:textId="77777777" w:rsidR="00CE6F30" w:rsidRPr="001260B4" w:rsidRDefault="00CE6F30" w:rsidP="009A4DB0">
            <w:pPr>
              <w:tabs>
                <w:tab w:val="decimal" w:pos="706"/>
              </w:tabs>
              <w:spacing w:line="240" w:lineRule="auto"/>
              <w:rPr>
                <w:rFonts w:ascii="Times New Roman" w:hAnsi="Times New Roman" w:cs="Times New Roman"/>
                <w:b/>
                <w:bCs/>
                <w:sz w:val="20"/>
                <w:szCs w:val="20"/>
              </w:rPr>
            </w:pPr>
          </w:p>
        </w:tc>
        <w:tc>
          <w:tcPr>
            <w:tcW w:w="1240" w:type="dxa"/>
            <w:tcBorders>
              <w:top w:val="double" w:sz="4" w:space="0" w:color="auto"/>
            </w:tcBorders>
          </w:tcPr>
          <w:p w14:paraId="49FEAFB0" w14:textId="693B43FC" w:rsidR="00CE6F30" w:rsidRPr="001260B4" w:rsidRDefault="00CE6F30" w:rsidP="009A4DB0">
            <w:pPr>
              <w:tabs>
                <w:tab w:val="decimal" w:pos="706"/>
              </w:tabs>
              <w:spacing w:line="240" w:lineRule="auto"/>
              <w:rPr>
                <w:rFonts w:ascii="Times New Roman" w:hAnsi="Times New Roman" w:cs="Times New Roman"/>
                <w:b/>
                <w:bCs/>
                <w:sz w:val="20"/>
                <w:szCs w:val="20"/>
              </w:rPr>
            </w:pPr>
          </w:p>
        </w:tc>
        <w:tc>
          <w:tcPr>
            <w:tcW w:w="272" w:type="dxa"/>
          </w:tcPr>
          <w:p w14:paraId="4AA6C5BC" w14:textId="77777777" w:rsidR="00CE6F30" w:rsidRPr="001260B4" w:rsidRDefault="00CE6F30" w:rsidP="009A4DB0">
            <w:pPr>
              <w:tabs>
                <w:tab w:val="decimal" w:pos="706"/>
              </w:tabs>
              <w:spacing w:line="240" w:lineRule="auto"/>
              <w:rPr>
                <w:rFonts w:ascii="Times New Roman" w:hAnsi="Times New Roman" w:cs="Times New Roman"/>
                <w:b/>
                <w:bCs/>
                <w:sz w:val="20"/>
                <w:szCs w:val="20"/>
              </w:rPr>
            </w:pPr>
          </w:p>
        </w:tc>
        <w:tc>
          <w:tcPr>
            <w:tcW w:w="1076" w:type="dxa"/>
            <w:tcBorders>
              <w:top w:val="double" w:sz="4" w:space="0" w:color="auto"/>
            </w:tcBorders>
          </w:tcPr>
          <w:p w14:paraId="7AFC8C1E" w14:textId="77777777" w:rsidR="00CE6F30" w:rsidRPr="001260B4" w:rsidRDefault="00CE6F30" w:rsidP="009A4DB0">
            <w:pPr>
              <w:tabs>
                <w:tab w:val="decimal" w:pos="706"/>
              </w:tabs>
              <w:spacing w:line="240" w:lineRule="auto"/>
              <w:rPr>
                <w:rFonts w:ascii="Times New Roman" w:hAnsi="Times New Roman" w:cs="Times New Roman"/>
                <w:b/>
                <w:bCs/>
                <w:sz w:val="20"/>
                <w:szCs w:val="20"/>
              </w:rPr>
            </w:pPr>
          </w:p>
        </w:tc>
        <w:tc>
          <w:tcPr>
            <w:tcW w:w="294" w:type="dxa"/>
          </w:tcPr>
          <w:p w14:paraId="45985E66" w14:textId="77777777" w:rsidR="00CE6F30" w:rsidRPr="001260B4" w:rsidRDefault="00CE6F30" w:rsidP="009A4DB0">
            <w:pPr>
              <w:tabs>
                <w:tab w:val="decimal" w:pos="706"/>
              </w:tabs>
              <w:spacing w:line="240" w:lineRule="auto"/>
              <w:rPr>
                <w:rFonts w:ascii="Times New Roman" w:hAnsi="Times New Roman" w:cs="Times New Roman"/>
                <w:b/>
                <w:bCs/>
                <w:sz w:val="20"/>
                <w:szCs w:val="20"/>
              </w:rPr>
            </w:pPr>
          </w:p>
        </w:tc>
        <w:tc>
          <w:tcPr>
            <w:tcW w:w="1348" w:type="dxa"/>
            <w:tcBorders>
              <w:top w:val="double" w:sz="4" w:space="0" w:color="auto"/>
            </w:tcBorders>
          </w:tcPr>
          <w:p w14:paraId="016A4082" w14:textId="77777777" w:rsidR="00CE6F30" w:rsidRPr="001260B4" w:rsidRDefault="00CE6F30" w:rsidP="009A4DB0">
            <w:pPr>
              <w:tabs>
                <w:tab w:val="decimal" w:pos="706"/>
              </w:tabs>
              <w:spacing w:line="240" w:lineRule="auto"/>
              <w:rPr>
                <w:rFonts w:ascii="Times New Roman" w:hAnsi="Times New Roman" w:cs="Times New Roman"/>
                <w:b/>
                <w:bCs/>
                <w:sz w:val="20"/>
                <w:szCs w:val="20"/>
              </w:rPr>
            </w:pPr>
          </w:p>
        </w:tc>
        <w:tc>
          <w:tcPr>
            <w:tcW w:w="236" w:type="dxa"/>
          </w:tcPr>
          <w:p w14:paraId="64395959" w14:textId="77777777" w:rsidR="00CE6F30" w:rsidRPr="001260B4" w:rsidRDefault="00CE6F30" w:rsidP="009A4DB0">
            <w:pPr>
              <w:tabs>
                <w:tab w:val="decimal" w:pos="706"/>
              </w:tabs>
              <w:spacing w:line="240" w:lineRule="auto"/>
              <w:rPr>
                <w:rFonts w:ascii="Times New Roman" w:hAnsi="Times New Roman" w:cs="Times New Roman"/>
                <w:b/>
                <w:bCs/>
                <w:sz w:val="20"/>
                <w:szCs w:val="20"/>
              </w:rPr>
            </w:pPr>
          </w:p>
        </w:tc>
        <w:tc>
          <w:tcPr>
            <w:tcW w:w="1040" w:type="dxa"/>
            <w:tcBorders>
              <w:top w:val="double" w:sz="4" w:space="0" w:color="auto"/>
            </w:tcBorders>
          </w:tcPr>
          <w:p w14:paraId="072585ED" w14:textId="77777777" w:rsidR="00CE6F30" w:rsidRPr="001260B4" w:rsidRDefault="00CE6F30" w:rsidP="009A4DB0">
            <w:pPr>
              <w:tabs>
                <w:tab w:val="decimal" w:pos="706"/>
              </w:tabs>
              <w:spacing w:line="240" w:lineRule="auto"/>
              <w:rPr>
                <w:rFonts w:ascii="Times New Roman" w:hAnsi="Times New Roman" w:cs="Times New Roman"/>
                <w:b/>
                <w:bCs/>
                <w:sz w:val="20"/>
                <w:szCs w:val="20"/>
              </w:rPr>
            </w:pPr>
          </w:p>
        </w:tc>
        <w:tc>
          <w:tcPr>
            <w:tcW w:w="254" w:type="dxa"/>
          </w:tcPr>
          <w:p w14:paraId="458F84D4" w14:textId="77777777" w:rsidR="00CE6F30" w:rsidRPr="001260B4" w:rsidRDefault="00CE6F30" w:rsidP="009A4DB0">
            <w:pPr>
              <w:tabs>
                <w:tab w:val="decimal" w:pos="706"/>
              </w:tabs>
              <w:spacing w:line="240" w:lineRule="auto"/>
              <w:rPr>
                <w:rFonts w:ascii="Times New Roman" w:hAnsi="Times New Roman" w:cs="Times New Roman"/>
                <w:b/>
                <w:bCs/>
                <w:sz w:val="20"/>
                <w:szCs w:val="20"/>
              </w:rPr>
            </w:pPr>
          </w:p>
        </w:tc>
        <w:tc>
          <w:tcPr>
            <w:tcW w:w="1157" w:type="dxa"/>
            <w:tcBorders>
              <w:top w:val="double" w:sz="4" w:space="0" w:color="auto"/>
            </w:tcBorders>
          </w:tcPr>
          <w:p w14:paraId="2DE7878B" w14:textId="77777777" w:rsidR="00CE6F30" w:rsidRPr="001260B4" w:rsidRDefault="00CE6F30" w:rsidP="009A4DB0">
            <w:pPr>
              <w:tabs>
                <w:tab w:val="decimal" w:pos="706"/>
              </w:tabs>
              <w:spacing w:line="240" w:lineRule="auto"/>
              <w:rPr>
                <w:rFonts w:ascii="Times New Roman" w:hAnsi="Times New Roman" w:cs="Times New Roman"/>
                <w:b/>
                <w:bCs/>
                <w:sz w:val="20"/>
                <w:szCs w:val="20"/>
              </w:rPr>
            </w:pPr>
          </w:p>
        </w:tc>
      </w:tr>
      <w:tr w:rsidR="00CE6F30" w:rsidRPr="001260B4" w14:paraId="1ED0DE23" w14:textId="77777777" w:rsidTr="000B73FE">
        <w:tc>
          <w:tcPr>
            <w:tcW w:w="2700" w:type="dxa"/>
          </w:tcPr>
          <w:p w14:paraId="24EF1456" w14:textId="77777777" w:rsidR="00CE6F30" w:rsidRPr="001260B4" w:rsidRDefault="00CE6F30" w:rsidP="009A4DB0">
            <w:pPr>
              <w:spacing w:line="240" w:lineRule="auto"/>
              <w:ind w:left="73" w:right="-108" w:hanging="73"/>
              <w:rPr>
                <w:rFonts w:ascii="Times New Roman" w:hAnsi="Times New Roman" w:cs="Times New Roman"/>
                <w:b/>
                <w:bCs/>
                <w:i/>
                <w:iCs/>
                <w:sz w:val="20"/>
                <w:szCs w:val="20"/>
              </w:rPr>
            </w:pPr>
            <w:r w:rsidRPr="001260B4">
              <w:rPr>
                <w:rFonts w:ascii="Times New Roman" w:hAnsi="Times New Roman" w:cs="Times New Roman"/>
                <w:b/>
                <w:bCs/>
                <w:i/>
                <w:iCs/>
                <w:sz w:val="20"/>
                <w:szCs w:val="20"/>
              </w:rPr>
              <w:t xml:space="preserve">Derivative financial liabilities </w:t>
            </w:r>
          </w:p>
        </w:tc>
        <w:tc>
          <w:tcPr>
            <w:tcW w:w="630" w:type="dxa"/>
          </w:tcPr>
          <w:p w14:paraId="6C0A982C" w14:textId="77777777" w:rsidR="00CE6F30" w:rsidRPr="001260B4" w:rsidRDefault="00CE6F30" w:rsidP="009A4DB0">
            <w:pPr>
              <w:tabs>
                <w:tab w:val="decimal" w:pos="706"/>
              </w:tabs>
              <w:spacing w:line="240" w:lineRule="auto"/>
              <w:rPr>
                <w:rFonts w:ascii="Times New Roman" w:hAnsi="Times New Roman" w:cs="Times New Roman"/>
                <w:b/>
                <w:bCs/>
                <w:sz w:val="20"/>
                <w:szCs w:val="20"/>
              </w:rPr>
            </w:pPr>
          </w:p>
        </w:tc>
        <w:tc>
          <w:tcPr>
            <w:tcW w:w="1240" w:type="dxa"/>
          </w:tcPr>
          <w:p w14:paraId="02EBE344" w14:textId="5EFEB24A" w:rsidR="00CE6F30" w:rsidRPr="001260B4" w:rsidRDefault="00CE6F30" w:rsidP="009A4DB0">
            <w:pPr>
              <w:tabs>
                <w:tab w:val="decimal" w:pos="706"/>
              </w:tabs>
              <w:spacing w:line="240" w:lineRule="auto"/>
              <w:rPr>
                <w:rFonts w:ascii="Times New Roman" w:hAnsi="Times New Roman" w:cs="Times New Roman"/>
                <w:b/>
                <w:bCs/>
                <w:sz w:val="20"/>
                <w:szCs w:val="20"/>
              </w:rPr>
            </w:pPr>
          </w:p>
        </w:tc>
        <w:tc>
          <w:tcPr>
            <w:tcW w:w="272" w:type="dxa"/>
          </w:tcPr>
          <w:p w14:paraId="2E7A47C6" w14:textId="77777777" w:rsidR="00CE6F30" w:rsidRPr="001260B4" w:rsidRDefault="00CE6F30" w:rsidP="009A4DB0">
            <w:pPr>
              <w:tabs>
                <w:tab w:val="decimal" w:pos="706"/>
              </w:tabs>
              <w:spacing w:line="240" w:lineRule="auto"/>
              <w:rPr>
                <w:rFonts w:ascii="Times New Roman" w:hAnsi="Times New Roman" w:cs="Times New Roman"/>
                <w:b/>
                <w:bCs/>
                <w:sz w:val="20"/>
                <w:szCs w:val="20"/>
              </w:rPr>
            </w:pPr>
          </w:p>
        </w:tc>
        <w:tc>
          <w:tcPr>
            <w:tcW w:w="1076" w:type="dxa"/>
          </w:tcPr>
          <w:p w14:paraId="242046E2" w14:textId="77777777" w:rsidR="00CE6F30" w:rsidRPr="001260B4" w:rsidRDefault="00CE6F30" w:rsidP="009A4DB0">
            <w:pPr>
              <w:tabs>
                <w:tab w:val="decimal" w:pos="706"/>
              </w:tabs>
              <w:spacing w:line="240" w:lineRule="auto"/>
              <w:rPr>
                <w:rFonts w:ascii="Times New Roman" w:hAnsi="Times New Roman" w:cs="Times New Roman"/>
                <w:b/>
                <w:bCs/>
                <w:sz w:val="20"/>
                <w:szCs w:val="20"/>
              </w:rPr>
            </w:pPr>
          </w:p>
        </w:tc>
        <w:tc>
          <w:tcPr>
            <w:tcW w:w="294" w:type="dxa"/>
          </w:tcPr>
          <w:p w14:paraId="054C0F51" w14:textId="77777777" w:rsidR="00CE6F30" w:rsidRPr="001260B4" w:rsidRDefault="00CE6F30" w:rsidP="009A4DB0">
            <w:pPr>
              <w:tabs>
                <w:tab w:val="decimal" w:pos="706"/>
              </w:tabs>
              <w:spacing w:line="240" w:lineRule="auto"/>
              <w:rPr>
                <w:rFonts w:ascii="Times New Roman" w:hAnsi="Times New Roman" w:cs="Times New Roman"/>
                <w:b/>
                <w:bCs/>
                <w:sz w:val="20"/>
                <w:szCs w:val="20"/>
              </w:rPr>
            </w:pPr>
          </w:p>
        </w:tc>
        <w:tc>
          <w:tcPr>
            <w:tcW w:w="1348" w:type="dxa"/>
          </w:tcPr>
          <w:p w14:paraId="51F44747" w14:textId="77777777" w:rsidR="00CE6F30" w:rsidRPr="001260B4" w:rsidRDefault="00CE6F30" w:rsidP="009A4DB0">
            <w:pPr>
              <w:tabs>
                <w:tab w:val="decimal" w:pos="706"/>
              </w:tabs>
              <w:spacing w:line="240" w:lineRule="auto"/>
              <w:rPr>
                <w:rFonts w:ascii="Times New Roman" w:hAnsi="Times New Roman" w:cs="Times New Roman"/>
                <w:b/>
                <w:bCs/>
                <w:sz w:val="20"/>
                <w:szCs w:val="20"/>
              </w:rPr>
            </w:pPr>
          </w:p>
        </w:tc>
        <w:tc>
          <w:tcPr>
            <w:tcW w:w="236" w:type="dxa"/>
          </w:tcPr>
          <w:p w14:paraId="235F591E" w14:textId="77777777" w:rsidR="00CE6F30" w:rsidRPr="001260B4" w:rsidRDefault="00CE6F30" w:rsidP="009A4DB0">
            <w:pPr>
              <w:tabs>
                <w:tab w:val="decimal" w:pos="706"/>
              </w:tabs>
              <w:spacing w:line="240" w:lineRule="auto"/>
              <w:rPr>
                <w:rFonts w:ascii="Times New Roman" w:hAnsi="Times New Roman" w:cs="Times New Roman"/>
                <w:b/>
                <w:bCs/>
                <w:sz w:val="20"/>
                <w:szCs w:val="20"/>
              </w:rPr>
            </w:pPr>
          </w:p>
        </w:tc>
        <w:tc>
          <w:tcPr>
            <w:tcW w:w="1040" w:type="dxa"/>
          </w:tcPr>
          <w:p w14:paraId="1BEAA413" w14:textId="77777777" w:rsidR="00CE6F30" w:rsidRPr="001260B4" w:rsidRDefault="00CE6F30" w:rsidP="009A4DB0">
            <w:pPr>
              <w:tabs>
                <w:tab w:val="decimal" w:pos="706"/>
              </w:tabs>
              <w:spacing w:line="240" w:lineRule="auto"/>
              <w:rPr>
                <w:rFonts w:ascii="Times New Roman" w:hAnsi="Times New Roman" w:cs="Times New Roman"/>
                <w:b/>
                <w:bCs/>
                <w:sz w:val="20"/>
                <w:szCs w:val="20"/>
              </w:rPr>
            </w:pPr>
          </w:p>
        </w:tc>
        <w:tc>
          <w:tcPr>
            <w:tcW w:w="254" w:type="dxa"/>
          </w:tcPr>
          <w:p w14:paraId="13A52E05" w14:textId="77777777" w:rsidR="00CE6F30" w:rsidRPr="001260B4" w:rsidRDefault="00CE6F30" w:rsidP="009A4DB0">
            <w:pPr>
              <w:tabs>
                <w:tab w:val="decimal" w:pos="706"/>
              </w:tabs>
              <w:spacing w:line="240" w:lineRule="auto"/>
              <w:rPr>
                <w:rFonts w:ascii="Times New Roman" w:hAnsi="Times New Roman" w:cs="Times New Roman"/>
                <w:b/>
                <w:bCs/>
                <w:sz w:val="20"/>
                <w:szCs w:val="20"/>
              </w:rPr>
            </w:pPr>
          </w:p>
        </w:tc>
        <w:tc>
          <w:tcPr>
            <w:tcW w:w="1157" w:type="dxa"/>
          </w:tcPr>
          <w:p w14:paraId="42E3235F" w14:textId="77777777" w:rsidR="00CE6F30" w:rsidRPr="001260B4" w:rsidRDefault="00CE6F30" w:rsidP="009A4DB0">
            <w:pPr>
              <w:tabs>
                <w:tab w:val="decimal" w:pos="706"/>
              </w:tabs>
              <w:spacing w:line="240" w:lineRule="auto"/>
              <w:rPr>
                <w:rFonts w:ascii="Times New Roman" w:hAnsi="Times New Roman" w:cs="Times New Roman"/>
                <w:b/>
                <w:bCs/>
                <w:sz w:val="20"/>
                <w:szCs w:val="20"/>
              </w:rPr>
            </w:pPr>
          </w:p>
        </w:tc>
      </w:tr>
      <w:tr w:rsidR="00CE6F30" w:rsidRPr="001260B4" w14:paraId="3C1CA4E8" w14:textId="77777777" w:rsidTr="000B73FE">
        <w:tc>
          <w:tcPr>
            <w:tcW w:w="2700" w:type="dxa"/>
          </w:tcPr>
          <w:p w14:paraId="4DE6AA66" w14:textId="77777777" w:rsidR="00CE6F30" w:rsidRPr="001260B4" w:rsidRDefault="00CE6F30" w:rsidP="009A4DB0">
            <w:pPr>
              <w:spacing w:line="240" w:lineRule="auto"/>
              <w:ind w:left="73" w:right="-24" w:hanging="73"/>
              <w:rPr>
                <w:rFonts w:ascii="Times New Roman" w:hAnsi="Times New Roman" w:cs="Times New Roman"/>
                <w:sz w:val="20"/>
                <w:szCs w:val="20"/>
              </w:rPr>
            </w:pPr>
            <w:r w:rsidRPr="001260B4">
              <w:rPr>
                <w:rFonts w:ascii="Times New Roman" w:hAnsi="Times New Roman" w:cs="Times New Roman"/>
                <w:sz w:val="20"/>
                <w:szCs w:val="20"/>
              </w:rPr>
              <w:t xml:space="preserve">Interest rate swaps </w:t>
            </w:r>
          </w:p>
        </w:tc>
        <w:tc>
          <w:tcPr>
            <w:tcW w:w="630" w:type="dxa"/>
          </w:tcPr>
          <w:p w14:paraId="660F8CD8" w14:textId="77777777" w:rsidR="00CE6F30" w:rsidRPr="001260B4" w:rsidRDefault="00CE6F30" w:rsidP="009A4DB0">
            <w:pPr>
              <w:tabs>
                <w:tab w:val="decimal" w:pos="706"/>
              </w:tabs>
              <w:spacing w:line="240" w:lineRule="auto"/>
              <w:rPr>
                <w:rFonts w:ascii="Times New Roman" w:hAnsi="Times New Roman" w:cs="Times New Roman"/>
                <w:sz w:val="20"/>
                <w:szCs w:val="20"/>
              </w:rPr>
            </w:pPr>
          </w:p>
        </w:tc>
        <w:tc>
          <w:tcPr>
            <w:tcW w:w="1240" w:type="dxa"/>
            <w:vAlign w:val="bottom"/>
          </w:tcPr>
          <w:p w14:paraId="2523E20C" w14:textId="6D7CC146" w:rsidR="00CE6F30" w:rsidRPr="001260B4" w:rsidRDefault="00CE6F30" w:rsidP="009A4DB0">
            <w:pPr>
              <w:tabs>
                <w:tab w:val="decimal" w:pos="706"/>
              </w:tabs>
              <w:spacing w:line="240" w:lineRule="auto"/>
              <w:rPr>
                <w:rFonts w:ascii="Times New Roman" w:hAnsi="Times New Roman" w:cs="Times New Roman"/>
                <w:sz w:val="20"/>
                <w:szCs w:val="20"/>
              </w:rPr>
            </w:pPr>
          </w:p>
        </w:tc>
        <w:tc>
          <w:tcPr>
            <w:tcW w:w="272" w:type="dxa"/>
            <w:vAlign w:val="bottom"/>
          </w:tcPr>
          <w:p w14:paraId="6CA3BBC6" w14:textId="77777777" w:rsidR="00CE6F30" w:rsidRPr="001260B4" w:rsidRDefault="00CE6F30" w:rsidP="009A4DB0">
            <w:pPr>
              <w:tabs>
                <w:tab w:val="decimal" w:pos="706"/>
              </w:tabs>
              <w:spacing w:line="240" w:lineRule="auto"/>
              <w:rPr>
                <w:rFonts w:ascii="Times New Roman" w:hAnsi="Times New Roman" w:cs="Times New Roman"/>
                <w:sz w:val="20"/>
                <w:szCs w:val="20"/>
              </w:rPr>
            </w:pPr>
          </w:p>
        </w:tc>
        <w:tc>
          <w:tcPr>
            <w:tcW w:w="1076" w:type="dxa"/>
          </w:tcPr>
          <w:p w14:paraId="60679DD4" w14:textId="77777777" w:rsidR="00CE6F30" w:rsidRPr="001260B4" w:rsidDel="00D00E75" w:rsidRDefault="00CE6F30" w:rsidP="009A4DB0">
            <w:pPr>
              <w:tabs>
                <w:tab w:val="decimal" w:pos="706"/>
              </w:tabs>
              <w:spacing w:line="240" w:lineRule="auto"/>
              <w:rPr>
                <w:rFonts w:ascii="Times New Roman" w:hAnsi="Times New Roman" w:cs="Times New Roman"/>
                <w:sz w:val="20"/>
                <w:szCs w:val="20"/>
              </w:rPr>
            </w:pPr>
          </w:p>
        </w:tc>
        <w:tc>
          <w:tcPr>
            <w:tcW w:w="294" w:type="dxa"/>
          </w:tcPr>
          <w:p w14:paraId="021EB472" w14:textId="77777777" w:rsidR="00CE6F30" w:rsidRPr="001260B4" w:rsidDel="00D00E75" w:rsidRDefault="00CE6F30" w:rsidP="009A4DB0">
            <w:pPr>
              <w:tabs>
                <w:tab w:val="decimal" w:pos="706"/>
              </w:tabs>
              <w:spacing w:line="240" w:lineRule="auto"/>
              <w:rPr>
                <w:rFonts w:ascii="Times New Roman" w:hAnsi="Times New Roman" w:cs="Times New Roman"/>
                <w:sz w:val="20"/>
                <w:szCs w:val="20"/>
              </w:rPr>
            </w:pPr>
          </w:p>
        </w:tc>
        <w:tc>
          <w:tcPr>
            <w:tcW w:w="1348" w:type="dxa"/>
            <w:vAlign w:val="bottom"/>
          </w:tcPr>
          <w:p w14:paraId="6EFD3880" w14:textId="77777777" w:rsidR="00CE6F30" w:rsidRPr="001260B4" w:rsidRDefault="00CE6F30" w:rsidP="009A4DB0">
            <w:pPr>
              <w:tabs>
                <w:tab w:val="decimal" w:pos="706"/>
              </w:tabs>
              <w:spacing w:line="240" w:lineRule="auto"/>
              <w:rPr>
                <w:rFonts w:ascii="Times New Roman" w:hAnsi="Times New Roman" w:cs="Times New Roman"/>
                <w:sz w:val="20"/>
                <w:szCs w:val="20"/>
              </w:rPr>
            </w:pPr>
          </w:p>
        </w:tc>
        <w:tc>
          <w:tcPr>
            <w:tcW w:w="236" w:type="dxa"/>
            <w:vAlign w:val="bottom"/>
          </w:tcPr>
          <w:p w14:paraId="036D8476" w14:textId="77777777" w:rsidR="00CE6F30" w:rsidRPr="001260B4" w:rsidRDefault="00CE6F30" w:rsidP="009A4DB0">
            <w:pPr>
              <w:tabs>
                <w:tab w:val="decimal" w:pos="706"/>
              </w:tabs>
              <w:spacing w:line="240" w:lineRule="auto"/>
              <w:rPr>
                <w:rFonts w:ascii="Times New Roman" w:hAnsi="Times New Roman" w:cs="Times New Roman"/>
                <w:sz w:val="20"/>
                <w:szCs w:val="20"/>
              </w:rPr>
            </w:pPr>
          </w:p>
        </w:tc>
        <w:tc>
          <w:tcPr>
            <w:tcW w:w="1040" w:type="dxa"/>
            <w:vAlign w:val="bottom"/>
          </w:tcPr>
          <w:p w14:paraId="1B7F53F3" w14:textId="77777777" w:rsidR="00CE6F30" w:rsidRPr="001260B4" w:rsidRDefault="00CE6F30" w:rsidP="009A4DB0">
            <w:pPr>
              <w:tabs>
                <w:tab w:val="decimal" w:pos="706"/>
              </w:tabs>
              <w:spacing w:line="240" w:lineRule="auto"/>
              <w:rPr>
                <w:rFonts w:ascii="Times New Roman" w:hAnsi="Times New Roman" w:cs="Times New Roman"/>
                <w:sz w:val="20"/>
                <w:szCs w:val="20"/>
              </w:rPr>
            </w:pPr>
          </w:p>
        </w:tc>
        <w:tc>
          <w:tcPr>
            <w:tcW w:w="254" w:type="dxa"/>
            <w:vAlign w:val="bottom"/>
          </w:tcPr>
          <w:p w14:paraId="7EC443C7" w14:textId="77777777" w:rsidR="00CE6F30" w:rsidRPr="001260B4" w:rsidRDefault="00CE6F30" w:rsidP="009A4DB0">
            <w:pPr>
              <w:tabs>
                <w:tab w:val="decimal" w:pos="706"/>
              </w:tabs>
              <w:spacing w:line="240" w:lineRule="auto"/>
              <w:rPr>
                <w:rFonts w:ascii="Times New Roman" w:hAnsi="Times New Roman" w:cs="Times New Roman"/>
                <w:sz w:val="20"/>
                <w:szCs w:val="20"/>
              </w:rPr>
            </w:pPr>
          </w:p>
        </w:tc>
        <w:tc>
          <w:tcPr>
            <w:tcW w:w="1157" w:type="dxa"/>
            <w:vAlign w:val="bottom"/>
          </w:tcPr>
          <w:p w14:paraId="4A691377" w14:textId="77777777" w:rsidR="00CE6F30" w:rsidRPr="001260B4" w:rsidRDefault="00CE6F30" w:rsidP="009A4DB0">
            <w:pPr>
              <w:tabs>
                <w:tab w:val="decimal" w:pos="706"/>
              </w:tabs>
              <w:spacing w:line="240" w:lineRule="auto"/>
              <w:rPr>
                <w:rFonts w:ascii="Times New Roman" w:hAnsi="Times New Roman" w:cs="Times New Roman"/>
                <w:sz w:val="20"/>
                <w:szCs w:val="20"/>
              </w:rPr>
            </w:pPr>
          </w:p>
        </w:tc>
      </w:tr>
      <w:tr w:rsidR="00CE6F30" w:rsidRPr="001260B4" w14:paraId="5BC85739" w14:textId="77777777" w:rsidTr="000B73FE">
        <w:tc>
          <w:tcPr>
            <w:tcW w:w="2700" w:type="dxa"/>
          </w:tcPr>
          <w:p w14:paraId="31EF289B" w14:textId="77777777" w:rsidR="00CE6F30" w:rsidRPr="001260B4" w:rsidRDefault="00CE6F30" w:rsidP="0074084A">
            <w:pPr>
              <w:pStyle w:val="ListParagraph"/>
              <w:numPr>
                <w:ilvl w:val="0"/>
                <w:numId w:val="6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1260B4">
              <w:rPr>
                <w:rFonts w:ascii="Times New Roman" w:hAnsi="Times New Roman" w:cs="Times New Roman"/>
                <w:sz w:val="20"/>
                <w:szCs w:val="20"/>
              </w:rPr>
              <w:t>Cash outflow</w:t>
            </w:r>
          </w:p>
        </w:tc>
        <w:tc>
          <w:tcPr>
            <w:tcW w:w="630" w:type="dxa"/>
          </w:tcPr>
          <w:p w14:paraId="4383540F" w14:textId="77777777" w:rsidR="00CE6F30" w:rsidRPr="001260B4" w:rsidRDefault="00CE6F30" w:rsidP="0074084A">
            <w:pPr>
              <w:tabs>
                <w:tab w:val="decimal" w:pos="706"/>
              </w:tabs>
              <w:spacing w:line="240" w:lineRule="auto"/>
              <w:jc w:val="right"/>
              <w:rPr>
                <w:rFonts w:ascii="Times New Roman" w:hAnsi="Times New Roman" w:cs="Times New Roman"/>
                <w:sz w:val="20"/>
                <w:szCs w:val="20"/>
              </w:rPr>
            </w:pPr>
          </w:p>
        </w:tc>
        <w:tc>
          <w:tcPr>
            <w:tcW w:w="1240" w:type="dxa"/>
          </w:tcPr>
          <w:p w14:paraId="3EF5915C" w14:textId="23A4EA16" w:rsidR="00CE6F30" w:rsidRPr="001260B4" w:rsidRDefault="00AB2F76" w:rsidP="0074084A">
            <w:pPr>
              <w:tabs>
                <w:tab w:val="decimal" w:pos="706"/>
              </w:tabs>
              <w:spacing w:line="240" w:lineRule="auto"/>
              <w:jc w:val="right"/>
              <w:rPr>
                <w:rFonts w:ascii="Times New Roman" w:hAnsi="Times New Roman" w:cs="Times New Roman"/>
                <w:sz w:val="20"/>
                <w:szCs w:val="20"/>
              </w:rPr>
            </w:pPr>
            <w:r w:rsidRPr="00AB2F76">
              <w:rPr>
                <w:rFonts w:ascii="Times New Roman" w:hAnsi="Times New Roman" w:cs="Times New Roman"/>
                <w:sz w:val="20"/>
                <w:szCs w:val="20"/>
                <w:lang w:val="en-US"/>
              </w:rPr>
              <w:t>(</w:t>
            </w:r>
            <w:r w:rsidR="00CC106B" w:rsidRPr="00CC106B">
              <w:rPr>
                <w:rFonts w:ascii="Times New Roman" w:hAnsi="Times New Roman" w:cs="Times New Roman"/>
                <w:sz w:val="20"/>
                <w:szCs w:val="20"/>
                <w:lang w:val="en-US"/>
              </w:rPr>
              <w:t>57</w:t>
            </w:r>
            <w:r w:rsidR="00CE6F30" w:rsidRPr="001260B4">
              <w:rPr>
                <w:rFonts w:ascii="Times New Roman" w:hAnsi="Times New Roman" w:cs="Times New Roman"/>
                <w:sz w:val="20"/>
                <w:szCs w:val="20"/>
              </w:rPr>
              <w:t>,</w:t>
            </w:r>
            <w:r w:rsidR="00CC106B" w:rsidRPr="00CC106B">
              <w:rPr>
                <w:rFonts w:ascii="Times New Roman" w:hAnsi="Times New Roman" w:cs="Times New Roman"/>
                <w:sz w:val="20"/>
                <w:szCs w:val="20"/>
                <w:lang w:val="en-US"/>
              </w:rPr>
              <w:t>482</w:t>
            </w:r>
            <w:r w:rsidRPr="00AB2F76">
              <w:rPr>
                <w:rFonts w:ascii="Times New Roman" w:hAnsi="Times New Roman" w:cs="Times New Roman"/>
                <w:sz w:val="20"/>
                <w:szCs w:val="20"/>
                <w:lang w:val="en-US"/>
              </w:rPr>
              <w:t>)</w:t>
            </w:r>
          </w:p>
        </w:tc>
        <w:tc>
          <w:tcPr>
            <w:tcW w:w="272" w:type="dxa"/>
          </w:tcPr>
          <w:p w14:paraId="6DD64219" w14:textId="77777777" w:rsidR="00CE6F30" w:rsidRPr="001260B4" w:rsidRDefault="00CE6F30" w:rsidP="0074084A">
            <w:pPr>
              <w:tabs>
                <w:tab w:val="decimal" w:pos="706"/>
              </w:tabs>
              <w:spacing w:line="240" w:lineRule="auto"/>
              <w:jc w:val="right"/>
              <w:rPr>
                <w:rFonts w:ascii="Times New Roman" w:hAnsi="Times New Roman" w:cs="Times New Roman"/>
                <w:sz w:val="20"/>
                <w:szCs w:val="20"/>
              </w:rPr>
            </w:pPr>
          </w:p>
        </w:tc>
        <w:tc>
          <w:tcPr>
            <w:tcW w:w="1076" w:type="dxa"/>
          </w:tcPr>
          <w:p w14:paraId="4FB2A474" w14:textId="25E3294A" w:rsidR="00CE6F30" w:rsidRPr="001260B4" w:rsidDel="00D00E75" w:rsidRDefault="00AB2F76" w:rsidP="000B73FE">
            <w:pPr>
              <w:tabs>
                <w:tab w:val="clear" w:pos="907"/>
                <w:tab w:val="decimal" w:pos="706"/>
              </w:tabs>
              <w:spacing w:line="240" w:lineRule="auto"/>
              <w:ind w:right="-40"/>
              <w:jc w:val="right"/>
              <w:rPr>
                <w:rFonts w:ascii="Times New Roman" w:hAnsi="Times New Roman" w:cs="Times New Roman"/>
                <w:sz w:val="20"/>
                <w:szCs w:val="20"/>
              </w:rPr>
            </w:pPr>
            <w:r w:rsidRPr="00AB2F76">
              <w:rPr>
                <w:rFonts w:ascii="Times New Roman" w:hAnsi="Times New Roman" w:cs="Times New Roman"/>
                <w:sz w:val="20"/>
                <w:szCs w:val="20"/>
                <w:lang w:val="en-US"/>
              </w:rPr>
              <w:t>(</w:t>
            </w:r>
            <w:r w:rsidR="00CC106B" w:rsidRPr="00CC106B">
              <w:rPr>
                <w:rFonts w:ascii="Times New Roman" w:hAnsi="Times New Roman" w:cs="Times New Roman"/>
                <w:sz w:val="20"/>
                <w:szCs w:val="20"/>
                <w:lang w:val="en-US"/>
              </w:rPr>
              <w:t>27</w:t>
            </w:r>
            <w:r w:rsidR="00CE6F30" w:rsidRPr="001260B4">
              <w:rPr>
                <w:rFonts w:ascii="Times New Roman" w:hAnsi="Times New Roman" w:cs="Times New Roman"/>
                <w:sz w:val="20"/>
                <w:szCs w:val="20"/>
              </w:rPr>
              <w:t>,</w:t>
            </w:r>
            <w:r w:rsidR="00CC106B" w:rsidRPr="00CC106B">
              <w:rPr>
                <w:rFonts w:ascii="Times New Roman" w:hAnsi="Times New Roman" w:cs="Times New Roman"/>
                <w:sz w:val="20"/>
                <w:szCs w:val="20"/>
                <w:lang w:val="en-US"/>
              </w:rPr>
              <w:t>901</w:t>
            </w:r>
            <w:r w:rsidRPr="00AB2F76">
              <w:rPr>
                <w:rFonts w:ascii="Times New Roman" w:hAnsi="Times New Roman" w:cs="Times New Roman"/>
                <w:sz w:val="20"/>
                <w:szCs w:val="20"/>
                <w:lang w:val="en-US"/>
              </w:rPr>
              <w:t>)</w:t>
            </w:r>
          </w:p>
        </w:tc>
        <w:tc>
          <w:tcPr>
            <w:tcW w:w="294" w:type="dxa"/>
          </w:tcPr>
          <w:p w14:paraId="135BDB39" w14:textId="77777777" w:rsidR="00CE6F30" w:rsidRPr="001260B4" w:rsidDel="00D00E75" w:rsidRDefault="00CE6F30" w:rsidP="0074084A">
            <w:pPr>
              <w:tabs>
                <w:tab w:val="decimal" w:pos="706"/>
              </w:tabs>
              <w:spacing w:line="240" w:lineRule="auto"/>
              <w:jc w:val="right"/>
              <w:rPr>
                <w:rFonts w:ascii="Times New Roman" w:hAnsi="Times New Roman" w:cs="Times New Roman"/>
                <w:sz w:val="20"/>
                <w:szCs w:val="20"/>
              </w:rPr>
            </w:pPr>
          </w:p>
        </w:tc>
        <w:tc>
          <w:tcPr>
            <w:tcW w:w="1348" w:type="dxa"/>
          </w:tcPr>
          <w:p w14:paraId="45F5CE75" w14:textId="09C7E6A7" w:rsidR="00CE6F30" w:rsidRPr="001260B4" w:rsidRDefault="00AB2F76" w:rsidP="007239D0">
            <w:pPr>
              <w:tabs>
                <w:tab w:val="decimal" w:pos="706"/>
              </w:tabs>
              <w:spacing w:line="240" w:lineRule="auto"/>
              <w:jc w:val="right"/>
              <w:rPr>
                <w:rFonts w:ascii="Times New Roman" w:hAnsi="Times New Roman" w:cs="Times New Roman"/>
                <w:sz w:val="20"/>
                <w:szCs w:val="20"/>
              </w:rPr>
            </w:pPr>
            <w:r w:rsidRPr="00AB2F76">
              <w:rPr>
                <w:rFonts w:ascii="Times New Roman" w:hAnsi="Times New Roman" w:cs="Times New Roman"/>
                <w:sz w:val="20"/>
                <w:szCs w:val="20"/>
                <w:lang w:val="en-US"/>
              </w:rPr>
              <w:t>(</w:t>
            </w:r>
            <w:r w:rsidR="00CC106B" w:rsidRPr="00CC106B">
              <w:rPr>
                <w:rFonts w:ascii="Times New Roman" w:hAnsi="Times New Roman" w:cs="Times New Roman"/>
                <w:sz w:val="20"/>
                <w:szCs w:val="20"/>
                <w:lang w:val="en-US"/>
              </w:rPr>
              <w:t>43</w:t>
            </w:r>
            <w:r w:rsidR="00CE6F30" w:rsidRPr="001260B4">
              <w:rPr>
                <w:rFonts w:ascii="Times New Roman" w:hAnsi="Times New Roman" w:cs="Times New Roman"/>
                <w:sz w:val="20"/>
                <w:szCs w:val="20"/>
              </w:rPr>
              <w:t>,</w:t>
            </w:r>
            <w:r w:rsidR="00CC106B" w:rsidRPr="00CC106B">
              <w:rPr>
                <w:rFonts w:ascii="Times New Roman" w:hAnsi="Times New Roman" w:cs="Times New Roman"/>
                <w:sz w:val="20"/>
                <w:szCs w:val="20"/>
                <w:lang w:val="en-US"/>
              </w:rPr>
              <w:t>480</w:t>
            </w:r>
            <w:r w:rsidRPr="00AB2F76">
              <w:rPr>
                <w:rFonts w:ascii="Times New Roman" w:hAnsi="Times New Roman" w:cs="Times New Roman"/>
                <w:sz w:val="20"/>
                <w:szCs w:val="20"/>
                <w:lang w:val="en-US"/>
              </w:rPr>
              <w:t>)</w:t>
            </w:r>
          </w:p>
        </w:tc>
        <w:tc>
          <w:tcPr>
            <w:tcW w:w="236" w:type="dxa"/>
          </w:tcPr>
          <w:p w14:paraId="01FE338D" w14:textId="77777777" w:rsidR="00CE6F30" w:rsidRPr="001260B4" w:rsidRDefault="00CE6F30" w:rsidP="0074084A">
            <w:pPr>
              <w:tabs>
                <w:tab w:val="decimal" w:pos="706"/>
              </w:tabs>
              <w:spacing w:line="240" w:lineRule="auto"/>
              <w:jc w:val="right"/>
              <w:rPr>
                <w:rFonts w:ascii="Times New Roman" w:hAnsi="Times New Roman" w:cs="Times New Roman"/>
                <w:sz w:val="20"/>
                <w:szCs w:val="20"/>
              </w:rPr>
            </w:pPr>
          </w:p>
        </w:tc>
        <w:tc>
          <w:tcPr>
            <w:tcW w:w="1040" w:type="dxa"/>
          </w:tcPr>
          <w:p w14:paraId="100C61EC" w14:textId="2D9F1BBC" w:rsidR="00CE6F30" w:rsidRPr="001260B4" w:rsidRDefault="00001723" w:rsidP="00B407B7">
            <w:pPr>
              <w:tabs>
                <w:tab w:val="clear" w:pos="227"/>
                <w:tab w:val="clear" w:pos="454"/>
                <w:tab w:val="clear" w:pos="680"/>
                <w:tab w:val="clear" w:pos="907"/>
                <w:tab w:val="decimal" w:pos="706"/>
                <w:tab w:val="left" w:pos="760"/>
                <w:tab w:val="decimal" w:pos="1320"/>
              </w:tabs>
              <w:ind w:right="184"/>
              <w:jc w:val="right"/>
              <w:rPr>
                <w:rFonts w:ascii="Times New Roman" w:hAnsi="Times New Roman" w:cs="Times New Roman"/>
                <w:sz w:val="20"/>
                <w:szCs w:val="20"/>
              </w:rPr>
            </w:pPr>
            <w:r w:rsidRPr="00001723">
              <w:rPr>
                <w:rFonts w:ascii="Times New Roman" w:hAnsi="Times New Roman" w:cs="Times New Roman"/>
                <w:sz w:val="20"/>
                <w:szCs w:val="20"/>
                <w:lang w:val="en-US"/>
              </w:rPr>
              <w:t>-</w:t>
            </w:r>
          </w:p>
        </w:tc>
        <w:tc>
          <w:tcPr>
            <w:tcW w:w="254" w:type="dxa"/>
          </w:tcPr>
          <w:p w14:paraId="461548F8" w14:textId="77777777" w:rsidR="00CE6F30" w:rsidRPr="001260B4" w:rsidRDefault="00CE6F30" w:rsidP="0074084A">
            <w:pPr>
              <w:tabs>
                <w:tab w:val="decimal" w:pos="706"/>
              </w:tabs>
              <w:spacing w:line="240" w:lineRule="auto"/>
              <w:jc w:val="right"/>
              <w:rPr>
                <w:rFonts w:ascii="Times New Roman" w:hAnsi="Times New Roman" w:cs="Times New Roman"/>
                <w:sz w:val="20"/>
                <w:szCs w:val="20"/>
              </w:rPr>
            </w:pPr>
          </w:p>
        </w:tc>
        <w:tc>
          <w:tcPr>
            <w:tcW w:w="1157" w:type="dxa"/>
          </w:tcPr>
          <w:p w14:paraId="399D1F58" w14:textId="6F6F163D" w:rsidR="00CE6F30" w:rsidRPr="001260B4" w:rsidRDefault="00AB2F76" w:rsidP="000B73FE">
            <w:pPr>
              <w:tabs>
                <w:tab w:val="clear" w:pos="907"/>
                <w:tab w:val="decimal" w:pos="706"/>
                <w:tab w:val="left" w:pos="940"/>
              </w:tabs>
              <w:spacing w:line="240" w:lineRule="auto"/>
              <w:jc w:val="right"/>
              <w:rPr>
                <w:rFonts w:ascii="Times New Roman" w:hAnsi="Times New Roman" w:cs="Times New Roman"/>
                <w:sz w:val="20"/>
                <w:szCs w:val="20"/>
              </w:rPr>
            </w:pPr>
            <w:r w:rsidRPr="00AB2F76">
              <w:rPr>
                <w:rFonts w:ascii="Times New Roman" w:hAnsi="Times New Roman" w:cs="Times New Roman"/>
                <w:sz w:val="20"/>
                <w:szCs w:val="20"/>
                <w:lang w:val="en-US"/>
              </w:rPr>
              <w:t>(</w:t>
            </w:r>
            <w:r w:rsidR="00CC106B" w:rsidRPr="00CC106B">
              <w:rPr>
                <w:rFonts w:ascii="Times New Roman" w:hAnsi="Times New Roman" w:cs="Times New Roman"/>
                <w:sz w:val="20"/>
                <w:szCs w:val="20"/>
                <w:lang w:val="en-US"/>
              </w:rPr>
              <w:t>71</w:t>
            </w:r>
            <w:r w:rsidR="00CE6F30" w:rsidRPr="001260B4">
              <w:rPr>
                <w:rFonts w:ascii="Times New Roman" w:hAnsi="Times New Roman" w:cs="Times New Roman"/>
                <w:sz w:val="20"/>
                <w:szCs w:val="20"/>
              </w:rPr>
              <w:t>,</w:t>
            </w:r>
            <w:r w:rsidR="00CC106B" w:rsidRPr="00CC106B">
              <w:rPr>
                <w:rFonts w:ascii="Times New Roman" w:hAnsi="Times New Roman" w:cs="Times New Roman"/>
                <w:sz w:val="20"/>
                <w:szCs w:val="20"/>
                <w:lang w:val="en-US"/>
              </w:rPr>
              <w:t>381</w:t>
            </w:r>
            <w:r w:rsidRPr="00AB2F76">
              <w:rPr>
                <w:rFonts w:ascii="Times New Roman" w:hAnsi="Times New Roman" w:cs="Times New Roman"/>
                <w:sz w:val="20"/>
                <w:szCs w:val="20"/>
                <w:lang w:val="en-US"/>
              </w:rPr>
              <w:t>)</w:t>
            </w:r>
          </w:p>
        </w:tc>
      </w:tr>
      <w:tr w:rsidR="00CE6F30" w:rsidRPr="001260B4" w14:paraId="6B5C6512" w14:textId="77777777" w:rsidTr="000B73FE">
        <w:tc>
          <w:tcPr>
            <w:tcW w:w="2700" w:type="dxa"/>
          </w:tcPr>
          <w:p w14:paraId="2FC700E5" w14:textId="77777777" w:rsidR="00CE6F30" w:rsidRPr="001260B4" w:rsidRDefault="00CE6F30" w:rsidP="0074084A">
            <w:pPr>
              <w:pStyle w:val="ListParagraph"/>
              <w:numPr>
                <w:ilvl w:val="0"/>
                <w:numId w:val="6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1260B4">
              <w:rPr>
                <w:rFonts w:ascii="Times New Roman" w:hAnsi="Times New Roman" w:cs="Times New Roman"/>
                <w:sz w:val="20"/>
                <w:szCs w:val="20"/>
              </w:rPr>
              <w:t>Cash inflow</w:t>
            </w:r>
          </w:p>
        </w:tc>
        <w:tc>
          <w:tcPr>
            <w:tcW w:w="630" w:type="dxa"/>
          </w:tcPr>
          <w:p w14:paraId="4F3FFF01" w14:textId="77777777" w:rsidR="00CE6F30" w:rsidRPr="001260B4" w:rsidRDefault="00CE6F30" w:rsidP="0005735C">
            <w:pPr>
              <w:tabs>
                <w:tab w:val="clear" w:pos="907"/>
                <w:tab w:val="decimal" w:pos="706"/>
                <w:tab w:val="left" w:pos="760"/>
              </w:tabs>
              <w:spacing w:line="240" w:lineRule="auto"/>
              <w:ind w:right="184"/>
              <w:jc w:val="right"/>
              <w:rPr>
                <w:rFonts w:ascii="Times New Roman" w:hAnsi="Times New Roman" w:cs="Times New Roman"/>
                <w:sz w:val="20"/>
                <w:szCs w:val="20"/>
              </w:rPr>
            </w:pPr>
          </w:p>
        </w:tc>
        <w:tc>
          <w:tcPr>
            <w:tcW w:w="1240" w:type="dxa"/>
            <w:tcBorders>
              <w:bottom w:val="single" w:sz="4" w:space="0" w:color="auto"/>
            </w:tcBorders>
          </w:tcPr>
          <w:p w14:paraId="007A2D35" w14:textId="7AE9D1B7" w:rsidR="00CE6F30" w:rsidRPr="001260B4" w:rsidRDefault="00001723" w:rsidP="0005735C">
            <w:pPr>
              <w:tabs>
                <w:tab w:val="clear" w:pos="907"/>
                <w:tab w:val="decimal" w:pos="706"/>
                <w:tab w:val="left" w:pos="760"/>
              </w:tabs>
              <w:spacing w:line="240" w:lineRule="auto"/>
              <w:ind w:right="184"/>
              <w:jc w:val="right"/>
              <w:rPr>
                <w:rFonts w:ascii="Times New Roman" w:hAnsi="Times New Roman" w:cs="Times New Roman"/>
                <w:sz w:val="20"/>
                <w:szCs w:val="20"/>
              </w:rPr>
            </w:pPr>
            <w:r w:rsidRPr="00001723">
              <w:rPr>
                <w:rFonts w:ascii="Times New Roman" w:hAnsi="Times New Roman" w:cs="Times New Roman"/>
                <w:sz w:val="20"/>
                <w:szCs w:val="20"/>
                <w:lang w:val="en-US"/>
              </w:rPr>
              <w:t>-</w:t>
            </w:r>
          </w:p>
        </w:tc>
        <w:tc>
          <w:tcPr>
            <w:tcW w:w="272" w:type="dxa"/>
          </w:tcPr>
          <w:p w14:paraId="6A24FFD3" w14:textId="77777777" w:rsidR="00CE6F30" w:rsidRPr="001260B4" w:rsidRDefault="00CE6F30" w:rsidP="0074084A">
            <w:pPr>
              <w:tabs>
                <w:tab w:val="decimal" w:pos="706"/>
              </w:tabs>
              <w:spacing w:line="240" w:lineRule="auto"/>
              <w:jc w:val="right"/>
              <w:rPr>
                <w:rFonts w:ascii="Times New Roman" w:hAnsi="Times New Roman" w:cs="Times New Roman"/>
                <w:sz w:val="20"/>
                <w:szCs w:val="20"/>
              </w:rPr>
            </w:pPr>
          </w:p>
        </w:tc>
        <w:tc>
          <w:tcPr>
            <w:tcW w:w="1076" w:type="dxa"/>
            <w:tcBorders>
              <w:bottom w:val="single" w:sz="4" w:space="0" w:color="auto"/>
            </w:tcBorders>
          </w:tcPr>
          <w:p w14:paraId="28773CFD" w14:textId="09354C98" w:rsidR="00CE6F30" w:rsidRPr="001260B4" w:rsidRDefault="00CC106B" w:rsidP="0074084A">
            <w:pPr>
              <w:tabs>
                <w:tab w:val="decimal" w:pos="706"/>
              </w:tabs>
              <w:spacing w:line="240" w:lineRule="auto"/>
              <w:jc w:val="right"/>
              <w:rPr>
                <w:rFonts w:ascii="Times New Roman" w:hAnsi="Times New Roman" w:cs="Times New Roman"/>
                <w:sz w:val="20"/>
                <w:szCs w:val="20"/>
              </w:rPr>
            </w:pPr>
            <w:r w:rsidRPr="00CC106B">
              <w:rPr>
                <w:rFonts w:ascii="Times New Roman" w:hAnsi="Times New Roman" w:cs="Times New Roman"/>
                <w:sz w:val="20"/>
                <w:szCs w:val="20"/>
                <w:lang w:val="en-US"/>
              </w:rPr>
              <w:t>5</w:t>
            </w:r>
            <w:r w:rsidR="00CE6F30" w:rsidRPr="001260B4">
              <w:rPr>
                <w:rFonts w:ascii="Times New Roman" w:hAnsi="Times New Roman" w:cs="Times New Roman"/>
                <w:sz w:val="20"/>
                <w:szCs w:val="20"/>
              </w:rPr>
              <w:t>,</w:t>
            </w:r>
            <w:r w:rsidRPr="00CC106B">
              <w:rPr>
                <w:rFonts w:ascii="Times New Roman" w:hAnsi="Times New Roman" w:cs="Times New Roman"/>
                <w:sz w:val="20"/>
                <w:szCs w:val="20"/>
                <w:lang w:val="en-US"/>
              </w:rPr>
              <w:t>606</w:t>
            </w:r>
          </w:p>
        </w:tc>
        <w:tc>
          <w:tcPr>
            <w:tcW w:w="294" w:type="dxa"/>
          </w:tcPr>
          <w:p w14:paraId="016B741B" w14:textId="77777777" w:rsidR="00CE6F30" w:rsidRPr="001260B4" w:rsidRDefault="00CE6F30" w:rsidP="0074084A">
            <w:pPr>
              <w:tabs>
                <w:tab w:val="decimal" w:pos="706"/>
              </w:tabs>
              <w:spacing w:line="240" w:lineRule="auto"/>
              <w:jc w:val="right"/>
              <w:rPr>
                <w:rFonts w:ascii="Times New Roman" w:hAnsi="Times New Roman" w:cs="Times New Roman"/>
                <w:sz w:val="20"/>
                <w:szCs w:val="20"/>
              </w:rPr>
            </w:pPr>
          </w:p>
        </w:tc>
        <w:tc>
          <w:tcPr>
            <w:tcW w:w="1348" w:type="dxa"/>
            <w:tcBorders>
              <w:bottom w:val="single" w:sz="4" w:space="0" w:color="auto"/>
            </w:tcBorders>
          </w:tcPr>
          <w:p w14:paraId="1251DA25" w14:textId="15854142" w:rsidR="00CE6F30" w:rsidRPr="001260B4" w:rsidRDefault="00CC106B" w:rsidP="007239D0">
            <w:pPr>
              <w:tabs>
                <w:tab w:val="decimal" w:pos="706"/>
              </w:tabs>
              <w:spacing w:line="240" w:lineRule="auto"/>
              <w:ind w:right="70"/>
              <w:jc w:val="right"/>
              <w:rPr>
                <w:rFonts w:ascii="Times New Roman" w:hAnsi="Times New Roman" w:cs="Times New Roman"/>
                <w:sz w:val="20"/>
                <w:szCs w:val="20"/>
              </w:rPr>
            </w:pPr>
            <w:r w:rsidRPr="00CC106B">
              <w:rPr>
                <w:rFonts w:ascii="Times New Roman" w:hAnsi="Times New Roman" w:cs="Times New Roman"/>
                <w:sz w:val="20"/>
                <w:szCs w:val="20"/>
                <w:lang w:val="en-US"/>
              </w:rPr>
              <w:t>8</w:t>
            </w:r>
            <w:r w:rsidR="00CE6F30" w:rsidRPr="001260B4">
              <w:rPr>
                <w:rFonts w:ascii="Times New Roman" w:hAnsi="Times New Roman" w:cs="Times New Roman"/>
                <w:sz w:val="20"/>
                <w:szCs w:val="20"/>
              </w:rPr>
              <w:t>,</w:t>
            </w:r>
            <w:r w:rsidRPr="00CC106B">
              <w:rPr>
                <w:rFonts w:ascii="Times New Roman" w:hAnsi="Times New Roman" w:cs="Times New Roman"/>
                <w:sz w:val="20"/>
                <w:szCs w:val="20"/>
                <w:lang w:val="en-US"/>
              </w:rPr>
              <w:t>736</w:t>
            </w:r>
          </w:p>
        </w:tc>
        <w:tc>
          <w:tcPr>
            <w:tcW w:w="236" w:type="dxa"/>
          </w:tcPr>
          <w:p w14:paraId="692A88F8" w14:textId="77777777" w:rsidR="00CE6F30" w:rsidRPr="001260B4" w:rsidRDefault="00CE6F30" w:rsidP="0074084A">
            <w:pPr>
              <w:tabs>
                <w:tab w:val="decimal" w:pos="706"/>
              </w:tabs>
              <w:spacing w:line="240" w:lineRule="auto"/>
              <w:jc w:val="right"/>
              <w:rPr>
                <w:rFonts w:ascii="Times New Roman" w:hAnsi="Times New Roman" w:cs="Times New Roman"/>
                <w:sz w:val="20"/>
                <w:szCs w:val="20"/>
              </w:rPr>
            </w:pPr>
          </w:p>
        </w:tc>
        <w:tc>
          <w:tcPr>
            <w:tcW w:w="1040" w:type="dxa"/>
            <w:tcBorders>
              <w:bottom w:val="single" w:sz="4" w:space="0" w:color="auto"/>
            </w:tcBorders>
          </w:tcPr>
          <w:p w14:paraId="1FD57B08" w14:textId="07DA6AAC" w:rsidR="00CE6F30" w:rsidRPr="001260B4" w:rsidRDefault="00001723" w:rsidP="00B407B7">
            <w:pPr>
              <w:tabs>
                <w:tab w:val="clear" w:pos="227"/>
                <w:tab w:val="clear" w:pos="454"/>
                <w:tab w:val="clear" w:pos="680"/>
                <w:tab w:val="clear" w:pos="907"/>
                <w:tab w:val="decimal" w:pos="706"/>
                <w:tab w:val="left" w:pos="760"/>
                <w:tab w:val="decimal" w:pos="1320"/>
              </w:tabs>
              <w:ind w:right="184"/>
              <w:jc w:val="right"/>
              <w:rPr>
                <w:rFonts w:ascii="Times New Roman" w:hAnsi="Times New Roman" w:cs="Times New Roman"/>
                <w:sz w:val="20"/>
                <w:szCs w:val="20"/>
              </w:rPr>
            </w:pPr>
            <w:r w:rsidRPr="00001723">
              <w:rPr>
                <w:rFonts w:ascii="Times New Roman" w:hAnsi="Times New Roman" w:cs="Times New Roman"/>
                <w:sz w:val="20"/>
                <w:szCs w:val="20"/>
                <w:lang w:val="en-US"/>
              </w:rPr>
              <w:t>-</w:t>
            </w:r>
          </w:p>
        </w:tc>
        <w:tc>
          <w:tcPr>
            <w:tcW w:w="254" w:type="dxa"/>
          </w:tcPr>
          <w:p w14:paraId="5BDDB779" w14:textId="77777777" w:rsidR="00CE6F30" w:rsidRPr="001260B4" w:rsidRDefault="00CE6F30" w:rsidP="0074084A">
            <w:pPr>
              <w:tabs>
                <w:tab w:val="decimal" w:pos="706"/>
              </w:tabs>
              <w:spacing w:line="240" w:lineRule="auto"/>
              <w:jc w:val="right"/>
              <w:rPr>
                <w:rFonts w:ascii="Times New Roman" w:hAnsi="Times New Roman" w:cs="Times New Roman"/>
                <w:sz w:val="20"/>
                <w:szCs w:val="20"/>
              </w:rPr>
            </w:pPr>
          </w:p>
        </w:tc>
        <w:tc>
          <w:tcPr>
            <w:tcW w:w="1157" w:type="dxa"/>
            <w:tcBorders>
              <w:bottom w:val="single" w:sz="4" w:space="0" w:color="auto"/>
            </w:tcBorders>
          </w:tcPr>
          <w:p w14:paraId="63D4876E" w14:textId="36A33349" w:rsidR="00CE6F30" w:rsidRPr="001260B4" w:rsidRDefault="00CC106B" w:rsidP="000B73FE">
            <w:pPr>
              <w:tabs>
                <w:tab w:val="clear" w:pos="907"/>
                <w:tab w:val="decimal" w:pos="706"/>
              </w:tabs>
              <w:spacing w:line="240" w:lineRule="auto"/>
              <w:ind w:right="70"/>
              <w:jc w:val="right"/>
              <w:rPr>
                <w:rFonts w:ascii="Times New Roman" w:hAnsi="Times New Roman" w:cs="Times New Roman"/>
                <w:sz w:val="20"/>
                <w:szCs w:val="20"/>
              </w:rPr>
            </w:pPr>
            <w:r w:rsidRPr="00CC106B">
              <w:rPr>
                <w:rFonts w:ascii="Times New Roman" w:hAnsi="Times New Roman" w:cs="Times New Roman"/>
                <w:sz w:val="20"/>
                <w:szCs w:val="20"/>
                <w:lang w:val="en-US"/>
              </w:rPr>
              <w:t>14</w:t>
            </w:r>
            <w:r w:rsidR="00CE6F30" w:rsidRPr="001260B4">
              <w:rPr>
                <w:rFonts w:ascii="Times New Roman" w:hAnsi="Times New Roman" w:cs="Times New Roman"/>
                <w:sz w:val="20"/>
                <w:szCs w:val="20"/>
              </w:rPr>
              <w:t>,</w:t>
            </w:r>
            <w:r w:rsidRPr="00CC106B">
              <w:rPr>
                <w:rFonts w:ascii="Times New Roman" w:hAnsi="Times New Roman" w:cs="Times New Roman"/>
                <w:sz w:val="20"/>
                <w:szCs w:val="20"/>
                <w:lang w:val="en-US"/>
              </w:rPr>
              <w:t>342</w:t>
            </w:r>
          </w:p>
        </w:tc>
      </w:tr>
      <w:tr w:rsidR="00CE6F30" w:rsidRPr="001260B4" w14:paraId="66B25F8A" w14:textId="77777777" w:rsidTr="000B73FE">
        <w:tc>
          <w:tcPr>
            <w:tcW w:w="2700" w:type="dxa"/>
          </w:tcPr>
          <w:p w14:paraId="529E42C6" w14:textId="77777777" w:rsidR="00CE6F30" w:rsidRPr="001260B4" w:rsidRDefault="00CE6F30" w:rsidP="0074084A">
            <w:pPr>
              <w:spacing w:line="240" w:lineRule="auto"/>
              <w:ind w:left="73" w:right="-24" w:hanging="73"/>
              <w:rPr>
                <w:rFonts w:ascii="Times New Roman" w:hAnsi="Times New Roman" w:cs="Times New Roman"/>
                <w:sz w:val="20"/>
                <w:szCs w:val="20"/>
              </w:rPr>
            </w:pPr>
          </w:p>
        </w:tc>
        <w:tc>
          <w:tcPr>
            <w:tcW w:w="630" w:type="dxa"/>
          </w:tcPr>
          <w:p w14:paraId="173B88F6" w14:textId="77777777" w:rsidR="00CE6F30" w:rsidRPr="001260B4" w:rsidRDefault="00CE6F30" w:rsidP="0074084A">
            <w:pPr>
              <w:tabs>
                <w:tab w:val="decimal" w:pos="706"/>
              </w:tabs>
              <w:spacing w:line="240" w:lineRule="auto"/>
              <w:jc w:val="right"/>
              <w:rPr>
                <w:rFonts w:ascii="Times New Roman" w:hAnsi="Times New Roman" w:cs="Times New Roman"/>
                <w:b/>
                <w:bCs/>
                <w:sz w:val="20"/>
                <w:szCs w:val="20"/>
              </w:rPr>
            </w:pPr>
          </w:p>
        </w:tc>
        <w:tc>
          <w:tcPr>
            <w:tcW w:w="1240" w:type="dxa"/>
            <w:tcBorders>
              <w:top w:val="single" w:sz="4" w:space="0" w:color="auto"/>
              <w:bottom w:val="double" w:sz="4" w:space="0" w:color="auto"/>
            </w:tcBorders>
          </w:tcPr>
          <w:p w14:paraId="1C747AAD" w14:textId="24DA93A5" w:rsidR="00CE6F30" w:rsidRPr="001260B4" w:rsidRDefault="00AB2F76" w:rsidP="0074084A">
            <w:pPr>
              <w:tabs>
                <w:tab w:val="decimal" w:pos="706"/>
              </w:tabs>
              <w:spacing w:line="240" w:lineRule="auto"/>
              <w:jc w:val="right"/>
              <w:rPr>
                <w:rFonts w:ascii="Times New Roman" w:hAnsi="Times New Roman" w:cs="Times New Roman"/>
                <w:sz w:val="20"/>
                <w:szCs w:val="20"/>
              </w:rPr>
            </w:pPr>
            <w:r w:rsidRPr="00AB2F76">
              <w:rPr>
                <w:rFonts w:ascii="Times New Roman" w:hAnsi="Times New Roman" w:cs="Times New Roman"/>
                <w:b/>
                <w:bCs/>
                <w:sz w:val="20"/>
                <w:szCs w:val="20"/>
                <w:lang w:val="en-US"/>
              </w:rPr>
              <w:t>(</w:t>
            </w:r>
            <w:r w:rsidR="00CC106B" w:rsidRPr="00CC106B">
              <w:rPr>
                <w:rFonts w:ascii="Times New Roman" w:hAnsi="Times New Roman" w:cs="Times New Roman"/>
                <w:b/>
                <w:bCs/>
                <w:sz w:val="20"/>
                <w:szCs w:val="20"/>
                <w:lang w:val="en-US"/>
              </w:rPr>
              <w:t>57</w:t>
            </w:r>
            <w:r w:rsidR="00CE6F30" w:rsidRPr="001260B4">
              <w:rPr>
                <w:rFonts w:ascii="Times New Roman" w:hAnsi="Times New Roman" w:cs="Times New Roman"/>
                <w:b/>
                <w:bCs/>
                <w:sz w:val="20"/>
                <w:szCs w:val="20"/>
              </w:rPr>
              <w:t>,</w:t>
            </w:r>
            <w:r w:rsidR="00CC106B" w:rsidRPr="00CC106B">
              <w:rPr>
                <w:rFonts w:ascii="Times New Roman" w:hAnsi="Times New Roman" w:cs="Times New Roman"/>
                <w:b/>
                <w:bCs/>
                <w:sz w:val="20"/>
                <w:szCs w:val="20"/>
                <w:lang w:val="en-US"/>
              </w:rPr>
              <w:t>482</w:t>
            </w:r>
            <w:r w:rsidRPr="00AB2F76">
              <w:rPr>
                <w:rFonts w:ascii="Times New Roman" w:hAnsi="Times New Roman" w:cs="Times New Roman"/>
                <w:b/>
                <w:bCs/>
                <w:sz w:val="20"/>
                <w:szCs w:val="20"/>
                <w:lang w:val="en-US"/>
              </w:rPr>
              <w:t>)</w:t>
            </w:r>
          </w:p>
        </w:tc>
        <w:tc>
          <w:tcPr>
            <w:tcW w:w="272" w:type="dxa"/>
            <w:vAlign w:val="bottom"/>
          </w:tcPr>
          <w:p w14:paraId="3B930308" w14:textId="77777777" w:rsidR="00CE6F30" w:rsidRPr="001260B4" w:rsidRDefault="00CE6F30" w:rsidP="0074084A">
            <w:pPr>
              <w:tabs>
                <w:tab w:val="decimal" w:pos="706"/>
              </w:tabs>
              <w:spacing w:line="240" w:lineRule="auto"/>
              <w:jc w:val="right"/>
              <w:rPr>
                <w:rFonts w:ascii="Times New Roman" w:hAnsi="Times New Roman" w:cs="Times New Roman"/>
                <w:sz w:val="20"/>
                <w:szCs w:val="20"/>
              </w:rPr>
            </w:pPr>
          </w:p>
        </w:tc>
        <w:tc>
          <w:tcPr>
            <w:tcW w:w="1076" w:type="dxa"/>
            <w:tcBorders>
              <w:top w:val="single" w:sz="4" w:space="0" w:color="auto"/>
              <w:bottom w:val="double" w:sz="4" w:space="0" w:color="auto"/>
            </w:tcBorders>
          </w:tcPr>
          <w:p w14:paraId="11E82EFD" w14:textId="0177F981" w:rsidR="00CE6F30" w:rsidRPr="001260B4" w:rsidRDefault="00AB2F76" w:rsidP="000B73FE">
            <w:pPr>
              <w:tabs>
                <w:tab w:val="clear" w:pos="907"/>
                <w:tab w:val="decimal" w:pos="706"/>
              </w:tabs>
              <w:spacing w:line="240" w:lineRule="auto"/>
              <w:ind w:right="-40"/>
              <w:jc w:val="right"/>
              <w:rPr>
                <w:rFonts w:ascii="Times New Roman" w:hAnsi="Times New Roman" w:cs="Times New Roman"/>
                <w:b/>
                <w:bCs/>
                <w:sz w:val="20"/>
                <w:szCs w:val="20"/>
              </w:rPr>
            </w:pPr>
            <w:r w:rsidRPr="00AB2F76">
              <w:rPr>
                <w:rFonts w:ascii="Times New Roman" w:hAnsi="Times New Roman" w:cs="Times New Roman"/>
                <w:b/>
                <w:bCs/>
                <w:sz w:val="20"/>
                <w:szCs w:val="20"/>
                <w:lang w:val="en-US"/>
              </w:rPr>
              <w:t>(</w:t>
            </w:r>
            <w:r w:rsidR="00CC106B" w:rsidRPr="00CC106B">
              <w:rPr>
                <w:rFonts w:ascii="Times New Roman" w:hAnsi="Times New Roman" w:cs="Times New Roman"/>
                <w:b/>
                <w:bCs/>
                <w:sz w:val="20"/>
                <w:szCs w:val="20"/>
                <w:lang w:val="en-US"/>
              </w:rPr>
              <w:t>22</w:t>
            </w:r>
            <w:r w:rsidR="00CE6F30" w:rsidRPr="001260B4">
              <w:rPr>
                <w:rFonts w:ascii="Times New Roman" w:hAnsi="Times New Roman" w:cs="Times New Roman"/>
                <w:b/>
                <w:bCs/>
                <w:sz w:val="20"/>
                <w:szCs w:val="20"/>
              </w:rPr>
              <w:t>,</w:t>
            </w:r>
            <w:r w:rsidR="00CC106B" w:rsidRPr="00CC106B">
              <w:rPr>
                <w:rFonts w:ascii="Times New Roman" w:hAnsi="Times New Roman" w:cs="Times New Roman"/>
                <w:b/>
                <w:bCs/>
                <w:sz w:val="20"/>
                <w:szCs w:val="20"/>
                <w:lang w:val="en-US"/>
              </w:rPr>
              <w:t>295</w:t>
            </w:r>
            <w:r w:rsidRPr="00AB2F76">
              <w:rPr>
                <w:rFonts w:ascii="Times New Roman" w:hAnsi="Times New Roman" w:cs="Times New Roman"/>
                <w:b/>
                <w:bCs/>
                <w:sz w:val="20"/>
                <w:szCs w:val="20"/>
                <w:lang w:val="en-US"/>
              </w:rPr>
              <w:t>)</w:t>
            </w:r>
          </w:p>
        </w:tc>
        <w:tc>
          <w:tcPr>
            <w:tcW w:w="294" w:type="dxa"/>
          </w:tcPr>
          <w:p w14:paraId="135F54AA" w14:textId="77777777" w:rsidR="00CE6F30" w:rsidRPr="001260B4" w:rsidDel="00D00E75" w:rsidRDefault="00CE6F30" w:rsidP="0074084A">
            <w:pPr>
              <w:tabs>
                <w:tab w:val="decimal" w:pos="706"/>
              </w:tabs>
              <w:spacing w:line="240" w:lineRule="auto"/>
              <w:jc w:val="right"/>
              <w:rPr>
                <w:rFonts w:ascii="Times New Roman" w:hAnsi="Times New Roman" w:cs="Times New Roman"/>
                <w:sz w:val="20"/>
                <w:szCs w:val="20"/>
              </w:rPr>
            </w:pPr>
          </w:p>
        </w:tc>
        <w:tc>
          <w:tcPr>
            <w:tcW w:w="1348" w:type="dxa"/>
            <w:tcBorders>
              <w:top w:val="single" w:sz="4" w:space="0" w:color="auto"/>
              <w:bottom w:val="double" w:sz="4" w:space="0" w:color="auto"/>
            </w:tcBorders>
          </w:tcPr>
          <w:p w14:paraId="4B3FAC70" w14:textId="36CF1178" w:rsidR="00CE6F30" w:rsidRPr="001260B4" w:rsidRDefault="00AB2F76" w:rsidP="007239D0">
            <w:pPr>
              <w:tabs>
                <w:tab w:val="decimal" w:pos="706"/>
              </w:tabs>
              <w:spacing w:line="240" w:lineRule="auto"/>
              <w:ind w:right="-20"/>
              <w:jc w:val="right"/>
              <w:rPr>
                <w:rFonts w:ascii="Times New Roman" w:hAnsi="Times New Roman" w:cs="Times New Roman"/>
                <w:sz w:val="20"/>
                <w:szCs w:val="20"/>
              </w:rPr>
            </w:pPr>
            <w:r w:rsidRPr="00AB2F76">
              <w:rPr>
                <w:rFonts w:ascii="Times New Roman" w:hAnsi="Times New Roman" w:cs="Times New Roman"/>
                <w:b/>
                <w:bCs/>
                <w:sz w:val="20"/>
                <w:szCs w:val="20"/>
                <w:lang w:val="en-US"/>
              </w:rPr>
              <w:t>(</w:t>
            </w:r>
            <w:r w:rsidR="00CC106B" w:rsidRPr="00CC106B">
              <w:rPr>
                <w:rFonts w:ascii="Times New Roman" w:hAnsi="Times New Roman" w:cs="Times New Roman"/>
                <w:b/>
                <w:bCs/>
                <w:sz w:val="20"/>
                <w:szCs w:val="20"/>
                <w:lang w:val="en-US"/>
              </w:rPr>
              <w:t>34</w:t>
            </w:r>
            <w:r w:rsidR="00CE6F30" w:rsidRPr="001260B4">
              <w:rPr>
                <w:rFonts w:ascii="Times New Roman" w:hAnsi="Times New Roman" w:cs="Times New Roman"/>
                <w:b/>
                <w:bCs/>
                <w:sz w:val="20"/>
                <w:szCs w:val="20"/>
              </w:rPr>
              <w:t>,</w:t>
            </w:r>
            <w:r w:rsidR="00CC106B" w:rsidRPr="00CC106B">
              <w:rPr>
                <w:rFonts w:ascii="Times New Roman" w:hAnsi="Times New Roman" w:cs="Times New Roman"/>
                <w:b/>
                <w:bCs/>
                <w:sz w:val="20"/>
                <w:szCs w:val="20"/>
                <w:lang w:val="en-US"/>
              </w:rPr>
              <w:t>744</w:t>
            </w:r>
            <w:r w:rsidRPr="00AB2F76">
              <w:rPr>
                <w:rFonts w:ascii="Times New Roman" w:hAnsi="Times New Roman" w:cs="Times New Roman"/>
                <w:b/>
                <w:bCs/>
                <w:sz w:val="20"/>
                <w:szCs w:val="20"/>
                <w:lang w:val="en-US"/>
              </w:rPr>
              <w:t>)</w:t>
            </w:r>
          </w:p>
        </w:tc>
        <w:tc>
          <w:tcPr>
            <w:tcW w:w="236" w:type="dxa"/>
            <w:vAlign w:val="bottom"/>
          </w:tcPr>
          <w:p w14:paraId="64C724BE" w14:textId="77777777" w:rsidR="00CE6F30" w:rsidRPr="001260B4" w:rsidRDefault="00CE6F30" w:rsidP="0074084A">
            <w:pPr>
              <w:tabs>
                <w:tab w:val="decimal" w:pos="706"/>
              </w:tabs>
              <w:spacing w:line="240" w:lineRule="auto"/>
              <w:jc w:val="right"/>
              <w:rPr>
                <w:rFonts w:ascii="Times New Roman" w:hAnsi="Times New Roman" w:cs="Times New Roman"/>
                <w:sz w:val="20"/>
                <w:szCs w:val="20"/>
              </w:rPr>
            </w:pPr>
          </w:p>
        </w:tc>
        <w:tc>
          <w:tcPr>
            <w:tcW w:w="1040" w:type="dxa"/>
            <w:tcBorders>
              <w:top w:val="single" w:sz="4" w:space="0" w:color="auto"/>
              <w:bottom w:val="double" w:sz="4" w:space="0" w:color="auto"/>
            </w:tcBorders>
          </w:tcPr>
          <w:p w14:paraId="46D987FB" w14:textId="2D87ED8F" w:rsidR="00CE6F30" w:rsidRPr="001260B4" w:rsidRDefault="00001723" w:rsidP="00B407B7">
            <w:pPr>
              <w:tabs>
                <w:tab w:val="clear" w:pos="227"/>
                <w:tab w:val="clear" w:pos="454"/>
                <w:tab w:val="clear" w:pos="680"/>
                <w:tab w:val="clear" w:pos="907"/>
                <w:tab w:val="decimal" w:pos="706"/>
                <w:tab w:val="left" w:pos="760"/>
                <w:tab w:val="decimal" w:pos="1320"/>
              </w:tabs>
              <w:ind w:right="184"/>
              <w:jc w:val="right"/>
              <w:rPr>
                <w:rFonts w:ascii="Times New Roman" w:hAnsi="Times New Roman" w:cs="Times New Roman"/>
                <w:b/>
                <w:bCs/>
                <w:sz w:val="20"/>
                <w:szCs w:val="20"/>
              </w:rPr>
            </w:pPr>
            <w:r w:rsidRPr="00001723">
              <w:rPr>
                <w:rFonts w:ascii="Times New Roman" w:hAnsi="Times New Roman" w:cs="Times New Roman"/>
                <w:b/>
                <w:bCs/>
                <w:sz w:val="20"/>
                <w:szCs w:val="20"/>
                <w:lang w:val="en-US"/>
              </w:rPr>
              <w:t>-</w:t>
            </w:r>
          </w:p>
        </w:tc>
        <w:tc>
          <w:tcPr>
            <w:tcW w:w="254" w:type="dxa"/>
            <w:vAlign w:val="bottom"/>
          </w:tcPr>
          <w:p w14:paraId="224284CC" w14:textId="77777777" w:rsidR="00CE6F30" w:rsidRPr="001260B4" w:rsidRDefault="00CE6F30" w:rsidP="0074084A">
            <w:pPr>
              <w:tabs>
                <w:tab w:val="decimal" w:pos="706"/>
              </w:tabs>
              <w:spacing w:line="240" w:lineRule="auto"/>
              <w:jc w:val="right"/>
              <w:rPr>
                <w:rFonts w:ascii="Times New Roman" w:hAnsi="Times New Roman" w:cs="Times New Roman"/>
                <w:sz w:val="20"/>
                <w:szCs w:val="20"/>
              </w:rPr>
            </w:pPr>
          </w:p>
        </w:tc>
        <w:tc>
          <w:tcPr>
            <w:tcW w:w="1157" w:type="dxa"/>
            <w:tcBorders>
              <w:top w:val="single" w:sz="4" w:space="0" w:color="auto"/>
              <w:bottom w:val="double" w:sz="4" w:space="0" w:color="auto"/>
            </w:tcBorders>
          </w:tcPr>
          <w:p w14:paraId="6CED4D10" w14:textId="217A5DB4" w:rsidR="00CE6F30" w:rsidRPr="001260B4" w:rsidRDefault="00AB2F76" w:rsidP="0074084A">
            <w:pPr>
              <w:tabs>
                <w:tab w:val="decimal" w:pos="706"/>
              </w:tabs>
              <w:spacing w:line="240" w:lineRule="auto"/>
              <w:jc w:val="right"/>
              <w:rPr>
                <w:rFonts w:ascii="Times New Roman" w:hAnsi="Times New Roman" w:cs="Times New Roman"/>
                <w:sz w:val="20"/>
                <w:szCs w:val="20"/>
              </w:rPr>
            </w:pPr>
            <w:r w:rsidRPr="00AB2F76">
              <w:rPr>
                <w:rFonts w:ascii="Times New Roman" w:hAnsi="Times New Roman" w:cs="Times New Roman"/>
                <w:b/>
                <w:bCs/>
                <w:sz w:val="20"/>
                <w:szCs w:val="20"/>
                <w:lang w:val="en-US"/>
              </w:rPr>
              <w:t>(</w:t>
            </w:r>
            <w:r w:rsidR="00CC106B" w:rsidRPr="00CC106B">
              <w:rPr>
                <w:rFonts w:ascii="Times New Roman" w:hAnsi="Times New Roman" w:cs="Times New Roman"/>
                <w:b/>
                <w:bCs/>
                <w:sz w:val="20"/>
                <w:szCs w:val="20"/>
                <w:lang w:val="en-US"/>
              </w:rPr>
              <w:t>57</w:t>
            </w:r>
            <w:r w:rsidR="00CE6F30" w:rsidRPr="001260B4">
              <w:rPr>
                <w:rFonts w:ascii="Times New Roman" w:hAnsi="Times New Roman" w:cs="Times New Roman"/>
                <w:b/>
                <w:bCs/>
                <w:sz w:val="20"/>
                <w:szCs w:val="20"/>
              </w:rPr>
              <w:t>,</w:t>
            </w:r>
            <w:r w:rsidR="00CC106B" w:rsidRPr="00CC106B">
              <w:rPr>
                <w:rFonts w:ascii="Times New Roman" w:hAnsi="Times New Roman" w:cs="Times New Roman"/>
                <w:b/>
                <w:bCs/>
                <w:sz w:val="20"/>
                <w:szCs w:val="20"/>
                <w:lang w:val="en-US"/>
              </w:rPr>
              <w:t>039</w:t>
            </w:r>
            <w:r w:rsidRPr="00AB2F76">
              <w:rPr>
                <w:rFonts w:ascii="Times New Roman" w:hAnsi="Times New Roman" w:cs="Times New Roman"/>
                <w:b/>
                <w:bCs/>
                <w:sz w:val="20"/>
                <w:szCs w:val="20"/>
                <w:lang w:val="en-US"/>
              </w:rPr>
              <w:t>)</w:t>
            </w:r>
          </w:p>
        </w:tc>
      </w:tr>
    </w:tbl>
    <w:tbl>
      <w:tblPr>
        <w:tblpPr w:leftFromText="180" w:rightFromText="180" w:vertAnchor="text" w:horzAnchor="margin" w:tblpX="802" w:tblpY="2"/>
        <w:tblW w:w="9284" w:type="dxa"/>
        <w:tblLayout w:type="fixed"/>
        <w:tblCellMar>
          <w:left w:w="79" w:type="dxa"/>
          <w:right w:w="79" w:type="dxa"/>
        </w:tblCellMar>
        <w:tblLook w:val="04A0" w:firstRow="1" w:lastRow="0" w:firstColumn="1" w:lastColumn="0" w:noHBand="0" w:noVBand="1"/>
      </w:tblPr>
      <w:tblGrid>
        <w:gridCol w:w="2790"/>
        <w:gridCol w:w="1260"/>
        <w:gridCol w:w="183"/>
        <w:gridCol w:w="1080"/>
        <w:gridCol w:w="180"/>
        <w:gridCol w:w="1167"/>
        <w:gridCol w:w="180"/>
        <w:gridCol w:w="1080"/>
        <w:gridCol w:w="180"/>
        <w:gridCol w:w="1184"/>
      </w:tblGrid>
      <w:tr w:rsidR="009A4DB0" w:rsidRPr="001260B4" w14:paraId="6D417C23" w14:textId="77777777" w:rsidTr="00B407B7">
        <w:trPr>
          <w:cantSplit/>
          <w:trHeight w:val="113"/>
          <w:tblHeader/>
        </w:trPr>
        <w:tc>
          <w:tcPr>
            <w:tcW w:w="4233" w:type="dxa"/>
            <w:gridSpan w:val="3"/>
            <w:vAlign w:val="bottom"/>
          </w:tcPr>
          <w:p w14:paraId="08068CB3" w14:textId="77777777" w:rsidR="009A4DB0" w:rsidRPr="001260B4" w:rsidRDefault="009A4DB0" w:rsidP="009A4DB0">
            <w:pPr>
              <w:pStyle w:val="acctfourfigures"/>
              <w:tabs>
                <w:tab w:val="left" w:pos="720"/>
              </w:tabs>
              <w:spacing w:line="240" w:lineRule="atLeast"/>
              <w:rPr>
                <w:rFonts w:ascii="Times New Roman" w:hAnsi="Times New Roman"/>
                <w:sz w:val="20"/>
              </w:rPr>
            </w:pPr>
          </w:p>
        </w:tc>
        <w:tc>
          <w:tcPr>
            <w:tcW w:w="5051" w:type="dxa"/>
            <w:gridSpan w:val="7"/>
            <w:hideMark/>
          </w:tcPr>
          <w:p w14:paraId="7E50650C" w14:textId="77777777" w:rsidR="009A4DB0" w:rsidRPr="001260B4" w:rsidRDefault="009A4DB0" w:rsidP="009A4DB0">
            <w:pPr>
              <w:tabs>
                <w:tab w:val="clear" w:pos="227"/>
                <w:tab w:val="clear" w:pos="454"/>
                <w:tab w:val="clear" w:pos="680"/>
                <w:tab w:val="left" w:pos="720"/>
              </w:tabs>
              <w:ind w:left="-68" w:right="-90"/>
              <w:jc w:val="center"/>
              <w:rPr>
                <w:rFonts w:ascii="Times New Roman" w:hAnsi="Times New Roman" w:cs="Times New Roman"/>
                <w:b/>
                <w:bCs/>
                <w:sz w:val="20"/>
                <w:szCs w:val="20"/>
              </w:rPr>
            </w:pPr>
            <w:r w:rsidRPr="001260B4">
              <w:rPr>
                <w:rFonts w:ascii="Times New Roman" w:hAnsi="Times New Roman" w:cs="Times New Roman"/>
                <w:b/>
                <w:bCs/>
                <w:sz w:val="20"/>
                <w:szCs w:val="20"/>
              </w:rPr>
              <w:t>Consolidated financial statements</w:t>
            </w:r>
          </w:p>
        </w:tc>
      </w:tr>
      <w:tr w:rsidR="009A4DB0" w:rsidRPr="001260B4" w14:paraId="21961B6F" w14:textId="77777777" w:rsidTr="00B407B7">
        <w:trPr>
          <w:cantSplit/>
          <w:trHeight w:val="113"/>
          <w:tblHeader/>
        </w:trPr>
        <w:tc>
          <w:tcPr>
            <w:tcW w:w="4233" w:type="dxa"/>
            <w:gridSpan w:val="3"/>
            <w:vAlign w:val="bottom"/>
          </w:tcPr>
          <w:p w14:paraId="04443172" w14:textId="77777777" w:rsidR="009A4DB0" w:rsidRPr="001260B4" w:rsidRDefault="009A4DB0" w:rsidP="009A4DB0">
            <w:pPr>
              <w:pStyle w:val="acctfourfigures"/>
              <w:tabs>
                <w:tab w:val="left" w:pos="720"/>
              </w:tabs>
              <w:spacing w:line="240" w:lineRule="atLeast"/>
              <w:rPr>
                <w:rFonts w:ascii="Times New Roman" w:hAnsi="Times New Roman"/>
                <w:sz w:val="20"/>
              </w:rPr>
            </w:pPr>
          </w:p>
        </w:tc>
        <w:tc>
          <w:tcPr>
            <w:tcW w:w="5051" w:type="dxa"/>
            <w:gridSpan w:val="7"/>
            <w:tcBorders>
              <w:top w:val="nil"/>
              <w:left w:val="nil"/>
              <w:bottom w:val="single" w:sz="4" w:space="0" w:color="auto"/>
              <w:right w:val="nil"/>
            </w:tcBorders>
            <w:hideMark/>
          </w:tcPr>
          <w:p w14:paraId="47299717" w14:textId="77777777" w:rsidR="009A4DB0" w:rsidRPr="001260B4" w:rsidRDefault="009A4DB0" w:rsidP="009A4DB0">
            <w:pPr>
              <w:tabs>
                <w:tab w:val="clear" w:pos="227"/>
                <w:tab w:val="clear" w:pos="454"/>
                <w:tab w:val="clear" w:pos="680"/>
                <w:tab w:val="left" w:pos="720"/>
              </w:tabs>
              <w:ind w:left="-68" w:right="-90"/>
              <w:jc w:val="center"/>
              <w:rPr>
                <w:rFonts w:ascii="Times New Roman" w:hAnsi="Times New Roman" w:cs="Times New Roman"/>
                <w:sz w:val="20"/>
                <w:szCs w:val="20"/>
              </w:rPr>
            </w:pPr>
            <w:r w:rsidRPr="001260B4">
              <w:rPr>
                <w:rFonts w:ascii="Times New Roman" w:hAnsi="Times New Roman" w:cs="Times New Roman"/>
                <w:sz w:val="20"/>
                <w:szCs w:val="20"/>
              </w:rPr>
              <w:t>Maturity period</w:t>
            </w:r>
          </w:p>
        </w:tc>
      </w:tr>
      <w:tr w:rsidR="009A4DB0" w:rsidRPr="001260B4" w14:paraId="289D85E7" w14:textId="77777777" w:rsidTr="00B407B7">
        <w:trPr>
          <w:cantSplit/>
          <w:trHeight w:val="364"/>
          <w:tblHeader/>
        </w:trPr>
        <w:tc>
          <w:tcPr>
            <w:tcW w:w="2790" w:type="dxa"/>
            <w:vAlign w:val="bottom"/>
            <w:hideMark/>
          </w:tcPr>
          <w:p w14:paraId="16A72F25" w14:textId="74D49CA2" w:rsidR="009A4DB0" w:rsidRPr="001260B4" w:rsidRDefault="009A4DB0" w:rsidP="009A4DB0">
            <w:pPr>
              <w:pStyle w:val="acctfourfigures"/>
              <w:tabs>
                <w:tab w:val="left" w:pos="720"/>
              </w:tabs>
              <w:spacing w:line="240" w:lineRule="atLeast"/>
              <w:rPr>
                <w:rFonts w:ascii="Times New Roman" w:hAnsi="Times New Roman"/>
                <w:i/>
                <w:iCs/>
                <w:color w:val="0000FF"/>
                <w:sz w:val="20"/>
                <w:lang w:bidi="th-TH"/>
              </w:rPr>
            </w:pPr>
            <w:r w:rsidRPr="001260B4">
              <w:rPr>
                <w:rFonts w:ascii="Times New Roman" w:hAnsi="Times New Roman"/>
                <w:b/>
                <w:bCs/>
                <w:i/>
                <w:iCs/>
                <w:sz w:val="20"/>
              </w:rPr>
              <w:t xml:space="preserve">At </w:t>
            </w:r>
            <w:r w:rsidR="00CC106B" w:rsidRPr="00CC106B">
              <w:rPr>
                <w:rFonts w:ascii="Times New Roman" w:hAnsi="Times New Roman"/>
                <w:b/>
                <w:bCs/>
                <w:i/>
                <w:iCs/>
                <w:sz w:val="20"/>
                <w:lang w:val="en-US"/>
              </w:rPr>
              <w:t>31</w:t>
            </w:r>
            <w:r w:rsidRPr="001260B4">
              <w:rPr>
                <w:rFonts w:ascii="Times New Roman" w:hAnsi="Times New Roman"/>
                <w:b/>
                <w:bCs/>
                <w:i/>
                <w:iCs/>
                <w:sz w:val="20"/>
              </w:rPr>
              <w:t xml:space="preserve"> December</w:t>
            </w:r>
            <w:r w:rsidRPr="00CC106B">
              <w:rPr>
                <w:rFonts w:ascii="Times New Roman" w:hAnsi="Times New Roman"/>
                <w:b/>
                <w:bCs/>
                <w:i/>
                <w:iCs/>
                <w:sz w:val="20"/>
                <w:cs/>
                <w:lang w:bidi="th-TH"/>
              </w:rPr>
              <w:t xml:space="preserve"> </w:t>
            </w:r>
            <w:r w:rsidR="00CC106B" w:rsidRPr="00CC106B">
              <w:rPr>
                <w:rFonts w:ascii="Times New Roman" w:hAnsi="Times New Roman"/>
                <w:b/>
                <w:bCs/>
                <w:i/>
                <w:iCs/>
                <w:sz w:val="20"/>
                <w:lang w:val="en-US" w:bidi="th-TH"/>
              </w:rPr>
              <w:t>2019</w:t>
            </w:r>
          </w:p>
        </w:tc>
        <w:tc>
          <w:tcPr>
            <w:tcW w:w="1260" w:type="dxa"/>
            <w:vAlign w:val="bottom"/>
            <w:hideMark/>
          </w:tcPr>
          <w:p w14:paraId="26C84C4D" w14:textId="77777777" w:rsidR="009A4DB0" w:rsidRPr="001260B4" w:rsidRDefault="009A4DB0" w:rsidP="009A4DB0">
            <w:pPr>
              <w:pStyle w:val="acctfourfigures"/>
              <w:tabs>
                <w:tab w:val="left" w:pos="720"/>
              </w:tabs>
              <w:spacing w:line="240" w:lineRule="atLeast"/>
              <w:ind w:left="-79" w:right="-79"/>
              <w:jc w:val="center"/>
              <w:rPr>
                <w:rFonts w:ascii="Times New Roman" w:hAnsi="Times New Roman"/>
                <w:spacing w:val="-6"/>
                <w:sz w:val="20"/>
                <w:lang w:bidi="th-TH"/>
              </w:rPr>
            </w:pPr>
            <w:r w:rsidRPr="001260B4">
              <w:rPr>
                <w:rFonts w:ascii="Times New Roman" w:hAnsi="Times New Roman"/>
                <w:spacing w:val="-6"/>
                <w:sz w:val="20"/>
                <w:lang w:bidi="th-TH"/>
              </w:rPr>
              <w:t>Effective Interest</w:t>
            </w:r>
          </w:p>
          <w:p w14:paraId="6D23DFBD" w14:textId="77777777" w:rsidR="009A4DB0" w:rsidRPr="001260B4" w:rsidRDefault="009A4DB0" w:rsidP="009A4DB0">
            <w:pPr>
              <w:pStyle w:val="acctfourfigures"/>
              <w:tabs>
                <w:tab w:val="left" w:pos="720"/>
              </w:tabs>
              <w:spacing w:line="240" w:lineRule="atLeast"/>
              <w:ind w:left="-79" w:right="-79"/>
              <w:jc w:val="center"/>
              <w:rPr>
                <w:rFonts w:ascii="Times New Roman" w:hAnsi="Times New Roman"/>
                <w:spacing w:val="-6"/>
                <w:sz w:val="20"/>
                <w:lang w:bidi="th-TH"/>
              </w:rPr>
            </w:pPr>
            <w:r w:rsidRPr="001260B4">
              <w:rPr>
                <w:rFonts w:ascii="Times New Roman" w:hAnsi="Times New Roman"/>
                <w:spacing w:val="-6"/>
                <w:sz w:val="20"/>
                <w:lang w:bidi="th-TH"/>
              </w:rPr>
              <w:t>rate</w:t>
            </w:r>
          </w:p>
        </w:tc>
        <w:tc>
          <w:tcPr>
            <w:tcW w:w="183" w:type="dxa"/>
          </w:tcPr>
          <w:p w14:paraId="144B5797" w14:textId="77777777" w:rsidR="009A4DB0" w:rsidRPr="001260B4" w:rsidRDefault="009A4DB0" w:rsidP="009A4DB0">
            <w:pPr>
              <w:pStyle w:val="acctfourfigures"/>
              <w:tabs>
                <w:tab w:val="decimal" w:pos="371"/>
              </w:tabs>
              <w:spacing w:line="240" w:lineRule="atLeast"/>
              <w:ind w:left="-79" w:right="-79"/>
              <w:jc w:val="center"/>
              <w:rPr>
                <w:rFonts w:ascii="Times New Roman" w:hAnsi="Times New Roman"/>
                <w:sz w:val="20"/>
                <w:cs/>
              </w:rPr>
            </w:pPr>
          </w:p>
        </w:tc>
        <w:tc>
          <w:tcPr>
            <w:tcW w:w="1080" w:type="dxa"/>
            <w:tcBorders>
              <w:top w:val="single" w:sz="4" w:space="0" w:color="auto"/>
              <w:left w:val="nil"/>
              <w:bottom w:val="nil"/>
              <w:right w:val="nil"/>
            </w:tcBorders>
            <w:vAlign w:val="bottom"/>
            <w:hideMark/>
          </w:tcPr>
          <w:p w14:paraId="296BEE22" w14:textId="31092C7D" w:rsidR="009A4DB0" w:rsidRPr="001260B4" w:rsidRDefault="009A4DB0" w:rsidP="009A4DB0">
            <w:pPr>
              <w:pStyle w:val="acctfourfigures"/>
              <w:tabs>
                <w:tab w:val="left" w:pos="720"/>
              </w:tabs>
              <w:spacing w:line="240" w:lineRule="atLeast"/>
              <w:ind w:left="-79" w:right="-79"/>
              <w:jc w:val="center"/>
              <w:rPr>
                <w:rFonts w:ascii="Times New Roman" w:hAnsi="Times New Roman"/>
                <w:sz w:val="20"/>
                <w:lang w:bidi="th-TH"/>
              </w:rPr>
            </w:pPr>
            <w:r w:rsidRPr="001260B4">
              <w:rPr>
                <w:rFonts w:ascii="Times New Roman" w:hAnsi="Times New Roman"/>
                <w:sz w:val="20"/>
              </w:rPr>
              <w:t xml:space="preserve">Within </w:t>
            </w:r>
            <w:r w:rsidR="00CC106B" w:rsidRPr="00CC106B">
              <w:rPr>
                <w:rFonts w:ascii="Times New Roman" w:hAnsi="Times New Roman"/>
                <w:sz w:val="20"/>
                <w:lang w:val="en-US"/>
              </w:rPr>
              <w:t>1</w:t>
            </w:r>
            <w:r w:rsidRPr="001260B4">
              <w:rPr>
                <w:rFonts w:ascii="Times New Roman" w:hAnsi="Times New Roman"/>
                <w:sz w:val="20"/>
              </w:rPr>
              <w:t xml:space="preserve"> year</w:t>
            </w:r>
          </w:p>
        </w:tc>
        <w:tc>
          <w:tcPr>
            <w:tcW w:w="180" w:type="dxa"/>
            <w:tcBorders>
              <w:top w:val="single" w:sz="4" w:space="0" w:color="auto"/>
              <w:left w:val="nil"/>
              <w:bottom w:val="nil"/>
              <w:right w:val="nil"/>
            </w:tcBorders>
            <w:vAlign w:val="bottom"/>
          </w:tcPr>
          <w:p w14:paraId="2C9B639F" w14:textId="77777777" w:rsidR="009A4DB0" w:rsidRPr="001260B4" w:rsidRDefault="009A4DB0" w:rsidP="009A4DB0">
            <w:pPr>
              <w:pStyle w:val="acctfourfigures"/>
              <w:tabs>
                <w:tab w:val="decimal" w:pos="371"/>
              </w:tabs>
              <w:spacing w:line="240" w:lineRule="atLeast"/>
              <w:ind w:left="-79" w:right="-79"/>
              <w:jc w:val="center"/>
              <w:rPr>
                <w:rFonts w:ascii="Times New Roman" w:hAnsi="Times New Roman"/>
                <w:sz w:val="20"/>
              </w:rPr>
            </w:pPr>
          </w:p>
        </w:tc>
        <w:tc>
          <w:tcPr>
            <w:tcW w:w="1167" w:type="dxa"/>
            <w:tcBorders>
              <w:top w:val="single" w:sz="4" w:space="0" w:color="auto"/>
              <w:left w:val="nil"/>
              <w:bottom w:val="nil"/>
              <w:right w:val="nil"/>
            </w:tcBorders>
            <w:vAlign w:val="bottom"/>
            <w:hideMark/>
          </w:tcPr>
          <w:p w14:paraId="6049995C" w14:textId="098C76CA" w:rsidR="009A4DB0" w:rsidRPr="001260B4" w:rsidRDefault="009A4DB0" w:rsidP="009A4DB0">
            <w:pPr>
              <w:pStyle w:val="acctfourfigures"/>
              <w:tabs>
                <w:tab w:val="decimal" w:pos="371"/>
              </w:tabs>
              <w:spacing w:line="240" w:lineRule="atLeast"/>
              <w:ind w:left="-79" w:right="-79"/>
              <w:jc w:val="center"/>
              <w:rPr>
                <w:rFonts w:ascii="Times New Roman" w:hAnsi="Times New Roman"/>
                <w:sz w:val="20"/>
                <w:lang w:val="en-US" w:bidi="th-TH"/>
              </w:rPr>
            </w:pPr>
            <w:r w:rsidRPr="001260B4">
              <w:rPr>
                <w:rFonts w:ascii="Times New Roman" w:hAnsi="Times New Roman"/>
                <w:sz w:val="20"/>
              </w:rPr>
              <w:t xml:space="preserve">After </w:t>
            </w:r>
            <w:r w:rsidR="00CC106B" w:rsidRPr="00CC106B">
              <w:rPr>
                <w:rFonts w:ascii="Times New Roman" w:hAnsi="Times New Roman"/>
                <w:sz w:val="20"/>
                <w:lang w:val="en-US"/>
              </w:rPr>
              <w:t>1</w:t>
            </w:r>
            <w:r w:rsidRPr="001260B4">
              <w:rPr>
                <w:rFonts w:ascii="Times New Roman" w:hAnsi="Times New Roman"/>
                <w:sz w:val="20"/>
              </w:rPr>
              <w:t xml:space="preserve"> year but within </w:t>
            </w:r>
            <w:r w:rsidR="00CC106B" w:rsidRPr="00CC106B">
              <w:rPr>
                <w:rFonts w:ascii="Times New Roman" w:hAnsi="Times New Roman"/>
                <w:sz w:val="20"/>
                <w:lang w:val="en-US"/>
              </w:rPr>
              <w:t>5</w:t>
            </w:r>
            <w:r w:rsidRPr="001260B4">
              <w:rPr>
                <w:rFonts w:ascii="Times New Roman" w:hAnsi="Times New Roman"/>
                <w:sz w:val="20"/>
              </w:rPr>
              <w:t xml:space="preserve"> years</w:t>
            </w:r>
          </w:p>
        </w:tc>
        <w:tc>
          <w:tcPr>
            <w:tcW w:w="180" w:type="dxa"/>
            <w:tcBorders>
              <w:top w:val="single" w:sz="4" w:space="0" w:color="auto"/>
              <w:left w:val="nil"/>
              <w:bottom w:val="nil"/>
              <w:right w:val="nil"/>
            </w:tcBorders>
            <w:vAlign w:val="bottom"/>
          </w:tcPr>
          <w:p w14:paraId="028D4D05" w14:textId="77777777" w:rsidR="009A4DB0" w:rsidRPr="001260B4" w:rsidRDefault="009A4DB0" w:rsidP="009A4DB0">
            <w:pPr>
              <w:pStyle w:val="acctfourfigures"/>
              <w:tabs>
                <w:tab w:val="decimal" w:pos="371"/>
              </w:tabs>
              <w:spacing w:line="240" w:lineRule="atLeast"/>
              <w:ind w:left="-79" w:right="-79"/>
              <w:jc w:val="center"/>
              <w:rPr>
                <w:rFonts w:ascii="Times New Roman" w:hAnsi="Times New Roman"/>
                <w:sz w:val="20"/>
                <w:rtl/>
                <w:cs/>
              </w:rPr>
            </w:pPr>
          </w:p>
        </w:tc>
        <w:tc>
          <w:tcPr>
            <w:tcW w:w="1080" w:type="dxa"/>
            <w:tcBorders>
              <w:top w:val="single" w:sz="4" w:space="0" w:color="auto"/>
              <w:left w:val="nil"/>
              <w:bottom w:val="nil"/>
              <w:right w:val="nil"/>
            </w:tcBorders>
            <w:vAlign w:val="bottom"/>
            <w:hideMark/>
          </w:tcPr>
          <w:p w14:paraId="01D07031" w14:textId="16B8AAD4" w:rsidR="009A4DB0" w:rsidRPr="001260B4" w:rsidRDefault="009A4DB0" w:rsidP="009A4DB0">
            <w:pPr>
              <w:pStyle w:val="acctfourfigures"/>
              <w:tabs>
                <w:tab w:val="decimal" w:pos="371"/>
              </w:tabs>
              <w:spacing w:line="240" w:lineRule="atLeast"/>
              <w:ind w:left="-79" w:right="-79"/>
              <w:jc w:val="center"/>
              <w:rPr>
                <w:rFonts w:ascii="Times New Roman" w:hAnsi="Times New Roman"/>
                <w:sz w:val="20"/>
                <w:lang w:val="en-US" w:bidi="th-TH"/>
              </w:rPr>
            </w:pPr>
            <w:r w:rsidRPr="001260B4">
              <w:rPr>
                <w:rFonts w:ascii="Times New Roman" w:hAnsi="Times New Roman"/>
                <w:sz w:val="20"/>
              </w:rPr>
              <w:t xml:space="preserve">After </w:t>
            </w:r>
            <w:r w:rsidR="00CC106B" w:rsidRPr="00CC106B">
              <w:rPr>
                <w:rFonts w:ascii="Times New Roman" w:hAnsi="Times New Roman"/>
                <w:sz w:val="20"/>
                <w:lang w:val="en-US"/>
              </w:rPr>
              <w:t>5</w:t>
            </w:r>
            <w:r w:rsidRPr="001260B4">
              <w:rPr>
                <w:rFonts w:ascii="Times New Roman" w:hAnsi="Times New Roman"/>
                <w:sz w:val="20"/>
              </w:rPr>
              <w:t xml:space="preserve"> years</w:t>
            </w:r>
          </w:p>
        </w:tc>
        <w:tc>
          <w:tcPr>
            <w:tcW w:w="180" w:type="dxa"/>
            <w:tcBorders>
              <w:top w:val="single" w:sz="4" w:space="0" w:color="auto"/>
              <w:left w:val="nil"/>
              <w:bottom w:val="nil"/>
              <w:right w:val="nil"/>
            </w:tcBorders>
            <w:vAlign w:val="bottom"/>
          </w:tcPr>
          <w:p w14:paraId="346CC432" w14:textId="77777777" w:rsidR="009A4DB0" w:rsidRPr="001260B4" w:rsidRDefault="009A4DB0" w:rsidP="009A4DB0">
            <w:pPr>
              <w:pStyle w:val="acctfourfigures"/>
              <w:tabs>
                <w:tab w:val="decimal" w:pos="371"/>
              </w:tabs>
              <w:spacing w:line="240" w:lineRule="atLeast"/>
              <w:ind w:left="-79" w:right="-79"/>
              <w:jc w:val="center"/>
              <w:rPr>
                <w:rFonts w:ascii="Times New Roman" w:hAnsi="Times New Roman"/>
                <w:sz w:val="20"/>
                <w:cs/>
              </w:rPr>
            </w:pPr>
          </w:p>
        </w:tc>
        <w:tc>
          <w:tcPr>
            <w:tcW w:w="1181" w:type="dxa"/>
            <w:tcBorders>
              <w:top w:val="single" w:sz="4" w:space="0" w:color="auto"/>
              <w:left w:val="nil"/>
              <w:bottom w:val="nil"/>
              <w:right w:val="nil"/>
            </w:tcBorders>
            <w:vAlign w:val="bottom"/>
            <w:hideMark/>
          </w:tcPr>
          <w:p w14:paraId="4BAF8C13" w14:textId="77777777" w:rsidR="009A4DB0" w:rsidRPr="001260B4" w:rsidRDefault="009A4DB0" w:rsidP="009A4DB0">
            <w:pPr>
              <w:pStyle w:val="acctfourfigures"/>
              <w:tabs>
                <w:tab w:val="left" w:pos="720"/>
              </w:tabs>
              <w:spacing w:line="240" w:lineRule="atLeast"/>
              <w:ind w:left="-79" w:right="-79"/>
              <w:jc w:val="center"/>
              <w:rPr>
                <w:rFonts w:ascii="Times New Roman" w:hAnsi="Times New Roman"/>
                <w:sz w:val="20"/>
                <w:lang w:bidi="th-TH"/>
              </w:rPr>
            </w:pPr>
            <w:r w:rsidRPr="001260B4">
              <w:rPr>
                <w:rFonts w:ascii="Times New Roman" w:hAnsi="Times New Roman"/>
                <w:sz w:val="20"/>
              </w:rPr>
              <w:t>Total</w:t>
            </w:r>
          </w:p>
        </w:tc>
      </w:tr>
      <w:tr w:rsidR="009A4DB0" w:rsidRPr="001260B4" w14:paraId="10138BB0" w14:textId="77777777" w:rsidTr="00B407B7">
        <w:trPr>
          <w:cantSplit/>
          <w:tblHeader/>
        </w:trPr>
        <w:tc>
          <w:tcPr>
            <w:tcW w:w="2790" w:type="dxa"/>
          </w:tcPr>
          <w:p w14:paraId="3E26AFF5" w14:textId="77777777" w:rsidR="009A4DB0" w:rsidRPr="001260B4" w:rsidRDefault="009A4DB0" w:rsidP="009A4DB0">
            <w:pPr>
              <w:tabs>
                <w:tab w:val="clear" w:pos="227"/>
                <w:tab w:val="clear" w:pos="454"/>
                <w:tab w:val="clear" w:pos="680"/>
                <w:tab w:val="left" w:pos="720"/>
              </w:tabs>
              <w:ind w:left="180"/>
              <w:rPr>
                <w:rFonts w:ascii="Times New Roman" w:hAnsi="Times New Roman" w:cs="Times New Roman"/>
                <w:b/>
                <w:bCs/>
                <w:i/>
                <w:iCs/>
                <w:sz w:val="20"/>
                <w:szCs w:val="20"/>
                <w:rtl/>
                <w:cs/>
              </w:rPr>
            </w:pPr>
          </w:p>
        </w:tc>
        <w:tc>
          <w:tcPr>
            <w:tcW w:w="1260" w:type="dxa"/>
            <w:hideMark/>
          </w:tcPr>
          <w:p w14:paraId="6D3916F4" w14:textId="61767951" w:rsidR="009A4DB0" w:rsidRPr="001260B4" w:rsidRDefault="00AB2F76" w:rsidP="009A4DB0">
            <w:pPr>
              <w:tabs>
                <w:tab w:val="clear" w:pos="227"/>
                <w:tab w:val="clear" w:pos="454"/>
                <w:tab w:val="clear" w:pos="680"/>
                <w:tab w:val="clear" w:pos="907"/>
                <w:tab w:val="left" w:pos="0"/>
              </w:tabs>
              <w:ind w:right="-79" w:hanging="79"/>
              <w:jc w:val="center"/>
              <w:rPr>
                <w:rFonts w:ascii="Times New Roman" w:hAnsi="Times New Roman" w:cs="Times New Roman"/>
                <w:i/>
                <w:iCs/>
                <w:spacing w:val="-6"/>
                <w:sz w:val="20"/>
                <w:szCs w:val="20"/>
              </w:rPr>
            </w:pPr>
            <w:r w:rsidRPr="00AB2F76">
              <w:rPr>
                <w:rFonts w:ascii="Times New Roman" w:hAnsi="Times New Roman" w:cs="Times New Roman"/>
                <w:i/>
                <w:iCs/>
                <w:spacing w:val="-6"/>
                <w:sz w:val="20"/>
                <w:szCs w:val="20"/>
              </w:rPr>
              <w:t>(</w:t>
            </w:r>
            <w:r w:rsidR="009A4DB0" w:rsidRPr="001260B4">
              <w:rPr>
                <w:rFonts w:ascii="Times New Roman" w:hAnsi="Times New Roman" w:cs="Times New Roman"/>
                <w:i/>
                <w:iCs/>
                <w:spacing w:val="-6"/>
                <w:sz w:val="20"/>
                <w:szCs w:val="20"/>
              </w:rPr>
              <w:t>% per annum</w:t>
            </w:r>
            <w:r w:rsidRPr="00AB2F76">
              <w:rPr>
                <w:rFonts w:ascii="Times New Roman" w:hAnsi="Times New Roman" w:cs="Times New Roman"/>
                <w:i/>
                <w:iCs/>
                <w:spacing w:val="-6"/>
                <w:sz w:val="20"/>
                <w:szCs w:val="20"/>
              </w:rPr>
              <w:t>)</w:t>
            </w:r>
          </w:p>
        </w:tc>
        <w:tc>
          <w:tcPr>
            <w:tcW w:w="183" w:type="dxa"/>
          </w:tcPr>
          <w:p w14:paraId="42327D63" w14:textId="77777777" w:rsidR="009A4DB0" w:rsidRPr="001260B4" w:rsidRDefault="009A4DB0" w:rsidP="009A4DB0">
            <w:pPr>
              <w:ind w:left="180"/>
              <w:rPr>
                <w:rFonts w:ascii="Times New Roman" w:hAnsi="Times New Roman" w:cs="Times New Roman"/>
                <w:b/>
                <w:bCs/>
                <w:i/>
                <w:iCs/>
                <w:sz w:val="20"/>
                <w:szCs w:val="20"/>
              </w:rPr>
            </w:pPr>
          </w:p>
        </w:tc>
        <w:tc>
          <w:tcPr>
            <w:tcW w:w="5051" w:type="dxa"/>
            <w:gridSpan w:val="7"/>
            <w:hideMark/>
          </w:tcPr>
          <w:p w14:paraId="2601046D" w14:textId="6D7A67B7" w:rsidR="009A4DB0" w:rsidRPr="001260B4" w:rsidRDefault="00AB2F76" w:rsidP="009A4DB0">
            <w:pPr>
              <w:pStyle w:val="acctfourfigures"/>
              <w:tabs>
                <w:tab w:val="decimal" w:pos="731"/>
              </w:tabs>
              <w:spacing w:line="240" w:lineRule="atLeast"/>
              <w:ind w:right="11"/>
              <w:jc w:val="center"/>
              <w:rPr>
                <w:rFonts w:ascii="Times New Roman" w:hAnsi="Times New Roman"/>
                <w:i/>
                <w:iCs/>
                <w:sz w:val="20"/>
                <w:lang w:bidi="th-TH"/>
              </w:rPr>
            </w:pPr>
            <w:r w:rsidRPr="00AB2F76">
              <w:rPr>
                <w:rFonts w:ascii="Times New Roman" w:hAnsi="Times New Roman"/>
                <w:i/>
                <w:iCs/>
                <w:sz w:val="20"/>
                <w:lang w:val="en-US"/>
              </w:rPr>
              <w:t>(</w:t>
            </w:r>
            <w:r w:rsidR="009A4DB0" w:rsidRPr="001260B4">
              <w:rPr>
                <w:rFonts w:ascii="Times New Roman" w:hAnsi="Times New Roman"/>
                <w:i/>
                <w:iCs/>
                <w:sz w:val="20"/>
              </w:rPr>
              <w:t>in thousand Baht</w:t>
            </w:r>
            <w:r w:rsidRPr="00AB2F76">
              <w:rPr>
                <w:rFonts w:ascii="Times New Roman" w:hAnsi="Times New Roman"/>
                <w:i/>
                <w:iCs/>
                <w:sz w:val="20"/>
                <w:lang w:val="en-US"/>
              </w:rPr>
              <w:t>)</w:t>
            </w:r>
          </w:p>
        </w:tc>
      </w:tr>
      <w:tr w:rsidR="009A4DB0" w:rsidRPr="001260B4" w14:paraId="664EAB55" w14:textId="77777777" w:rsidTr="00B407B7">
        <w:trPr>
          <w:cantSplit/>
        </w:trPr>
        <w:tc>
          <w:tcPr>
            <w:tcW w:w="2790" w:type="dxa"/>
            <w:hideMark/>
          </w:tcPr>
          <w:p w14:paraId="07508DE1" w14:textId="77777777" w:rsidR="009A4DB0" w:rsidRPr="001260B4" w:rsidRDefault="009A4DB0" w:rsidP="009A4DB0">
            <w:pPr>
              <w:tabs>
                <w:tab w:val="clear" w:pos="227"/>
                <w:tab w:val="clear" w:pos="454"/>
                <w:tab w:val="clear" w:pos="680"/>
                <w:tab w:val="left" w:pos="720"/>
              </w:tabs>
              <w:rPr>
                <w:rFonts w:ascii="Times New Roman" w:hAnsi="Times New Roman" w:cs="Times New Roman"/>
                <w:b/>
                <w:bCs/>
                <w:i/>
                <w:iCs/>
                <w:sz w:val="20"/>
                <w:szCs w:val="20"/>
              </w:rPr>
            </w:pPr>
            <w:r w:rsidRPr="001260B4">
              <w:rPr>
                <w:rFonts w:ascii="Times New Roman" w:hAnsi="Times New Roman" w:cs="Times New Roman"/>
                <w:b/>
                <w:bCs/>
                <w:i/>
                <w:iCs/>
                <w:sz w:val="20"/>
                <w:szCs w:val="20"/>
              </w:rPr>
              <w:t>Financial asset</w:t>
            </w:r>
          </w:p>
        </w:tc>
        <w:tc>
          <w:tcPr>
            <w:tcW w:w="1260" w:type="dxa"/>
          </w:tcPr>
          <w:p w14:paraId="385F9288" w14:textId="77777777" w:rsidR="009A4DB0" w:rsidRPr="001260B4" w:rsidRDefault="009A4DB0" w:rsidP="009A4DB0">
            <w:pPr>
              <w:pStyle w:val="acctfourfigures"/>
              <w:tabs>
                <w:tab w:val="decimal" w:pos="731"/>
              </w:tabs>
              <w:spacing w:line="240" w:lineRule="atLeast"/>
              <w:ind w:right="11"/>
              <w:rPr>
                <w:rFonts w:ascii="Times New Roman" w:hAnsi="Times New Roman"/>
                <w:sz w:val="20"/>
              </w:rPr>
            </w:pPr>
          </w:p>
        </w:tc>
        <w:tc>
          <w:tcPr>
            <w:tcW w:w="183" w:type="dxa"/>
          </w:tcPr>
          <w:p w14:paraId="4585422C" w14:textId="77777777" w:rsidR="009A4DB0" w:rsidRPr="001260B4" w:rsidRDefault="009A4DB0" w:rsidP="009A4DB0">
            <w:pPr>
              <w:pStyle w:val="acctfourfigures"/>
              <w:spacing w:line="240" w:lineRule="atLeast"/>
              <w:rPr>
                <w:rFonts w:ascii="Times New Roman" w:hAnsi="Times New Roman"/>
                <w:sz w:val="20"/>
              </w:rPr>
            </w:pPr>
          </w:p>
        </w:tc>
        <w:tc>
          <w:tcPr>
            <w:tcW w:w="1080" w:type="dxa"/>
          </w:tcPr>
          <w:p w14:paraId="244878DD" w14:textId="77777777" w:rsidR="009A4DB0" w:rsidRPr="001260B4" w:rsidRDefault="009A4DB0" w:rsidP="009A4DB0">
            <w:pPr>
              <w:pStyle w:val="acctfourfigures"/>
              <w:tabs>
                <w:tab w:val="decimal" w:pos="731"/>
              </w:tabs>
              <w:spacing w:line="240" w:lineRule="atLeast"/>
              <w:ind w:right="11"/>
              <w:rPr>
                <w:rFonts w:ascii="Times New Roman" w:hAnsi="Times New Roman"/>
                <w:sz w:val="20"/>
              </w:rPr>
            </w:pPr>
          </w:p>
        </w:tc>
        <w:tc>
          <w:tcPr>
            <w:tcW w:w="180" w:type="dxa"/>
          </w:tcPr>
          <w:p w14:paraId="0B5178D3" w14:textId="77777777" w:rsidR="009A4DB0" w:rsidRPr="001260B4" w:rsidRDefault="009A4DB0" w:rsidP="009A4DB0">
            <w:pPr>
              <w:pStyle w:val="acctfourfigures"/>
              <w:spacing w:line="240" w:lineRule="atLeast"/>
              <w:rPr>
                <w:rFonts w:ascii="Times New Roman" w:hAnsi="Times New Roman"/>
                <w:sz w:val="20"/>
              </w:rPr>
            </w:pPr>
          </w:p>
        </w:tc>
        <w:tc>
          <w:tcPr>
            <w:tcW w:w="1167" w:type="dxa"/>
          </w:tcPr>
          <w:p w14:paraId="4F94F584" w14:textId="77777777" w:rsidR="009A4DB0" w:rsidRPr="001260B4" w:rsidRDefault="009A4DB0" w:rsidP="009A4DB0">
            <w:pPr>
              <w:pStyle w:val="acctfourfigures"/>
              <w:tabs>
                <w:tab w:val="clear" w:pos="765"/>
                <w:tab w:val="decimal" w:pos="821"/>
              </w:tabs>
              <w:spacing w:line="240" w:lineRule="atLeast"/>
              <w:ind w:right="11"/>
              <w:rPr>
                <w:rFonts w:ascii="Times New Roman" w:hAnsi="Times New Roman"/>
                <w:sz w:val="20"/>
              </w:rPr>
            </w:pPr>
          </w:p>
        </w:tc>
        <w:tc>
          <w:tcPr>
            <w:tcW w:w="180" w:type="dxa"/>
          </w:tcPr>
          <w:p w14:paraId="209BB201" w14:textId="77777777" w:rsidR="009A4DB0" w:rsidRPr="001260B4" w:rsidRDefault="009A4DB0" w:rsidP="009A4DB0">
            <w:pPr>
              <w:pStyle w:val="acctfourfigures"/>
              <w:spacing w:line="240" w:lineRule="atLeast"/>
              <w:rPr>
                <w:rFonts w:ascii="Times New Roman" w:hAnsi="Times New Roman"/>
                <w:sz w:val="20"/>
              </w:rPr>
            </w:pPr>
          </w:p>
        </w:tc>
        <w:tc>
          <w:tcPr>
            <w:tcW w:w="1080" w:type="dxa"/>
          </w:tcPr>
          <w:p w14:paraId="10089D2B" w14:textId="77777777" w:rsidR="009A4DB0" w:rsidRPr="001260B4" w:rsidRDefault="009A4DB0" w:rsidP="009A4DB0">
            <w:pPr>
              <w:pStyle w:val="acctfourfigures"/>
              <w:tabs>
                <w:tab w:val="decimal" w:pos="731"/>
              </w:tabs>
              <w:spacing w:line="240" w:lineRule="atLeast"/>
              <w:ind w:right="11"/>
              <w:rPr>
                <w:rFonts w:ascii="Times New Roman" w:hAnsi="Times New Roman"/>
                <w:sz w:val="20"/>
              </w:rPr>
            </w:pPr>
          </w:p>
        </w:tc>
        <w:tc>
          <w:tcPr>
            <w:tcW w:w="180" w:type="dxa"/>
          </w:tcPr>
          <w:p w14:paraId="35823511" w14:textId="77777777" w:rsidR="009A4DB0" w:rsidRPr="001260B4" w:rsidRDefault="009A4DB0" w:rsidP="009A4DB0">
            <w:pPr>
              <w:pStyle w:val="acctfourfigures"/>
              <w:spacing w:line="240" w:lineRule="atLeast"/>
              <w:rPr>
                <w:rFonts w:ascii="Times New Roman" w:hAnsi="Times New Roman"/>
                <w:sz w:val="20"/>
              </w:rPr>
            </w:pPr>
          </w:p>
        </w:tc>
        <w:tc>
          <w:tcPr>
            <w:tcW w:w="1181" w:type="dxa"/>
          </w:tcPr>
          <w:p w14:paraId="5F3A9ABA" w14:textId="77777777" w:rsidR="009A4DB0" w:rsidRPr="001260B4" w:rsidRDefault="009A4DB0" w:rsidP="009A4DB0">
            <w:pPr>
              <w:pStyle w:val="acctfourfigures"/>
              <w:tabs>
                <w:tab w:val="decimal" w:pos="731"/>
              </w:tabs>
              <w:spacing w:line="240" w:lineRule="atLeast"/>
              <w:ind w:right="11"/>
              <w:rPr>
                <w:rFonts w:ascii="Times New Roman" w:hAnsi="Times New Roman"/>
                <w:sz w:val="20"/>
              </w:rPr>
            </w:pPr>
          </w:p>
        </w:tc>
      </w:tr>
      <w:tr w:rsidR="009A4DB0" w:rsidRPr="001260B4" w14:paraId="5329C384" w14:textId="77777777" w:rsidTr="00B407B7">
        <w:trPr>
          <w:cantSplit/>
        </w:trPr>
        <w:tc>
          <w:tcPr>
            <w:tcW w:w="2790" w:type="dxa"/>
            <w:hideMark/>
          </w:tcPr>
          <w:p w14:paraId="730FCCF1" w14:textId="77777777" w:rsidR="009A4DB0" w:rsidRPr="001260B4" w:rsidRDefault="009A4DB0" w:rsidP="009A4DB0">
            <w:pPr>
              <w:tabs>
                <w:tab w:val="clear" w:pos="227"/>
                <w:tab w:val="clear" w:pos="454"/>
                <w:tab w:val="clear" w:pos="680"/>
                <w:tab w:val="left" w:pos="720"/>
              </w:tabs>
              <w:rPr>
                <w:rFonts w:ascii="Times New Roman" w:hAnsi="Times New Roman" w:cs="Times New Roman"/>
                <w:b/>
                <w:bCs/>
                <w:sz w:val="20"/>
                <w:szCs w:val="20"/>
              </w:rPr>
            </w:pPr>
            <w:r w:rsidRPr="001260B4">
              <w:rPr>
                <w:rFonts w:ascii="Times New Roman" w:hAnsi="Times New Roman" w:cs="Times New Roman"/>
                <w:b/>
                <w:bCs/>
                <w:sz w:val="20"/>
                <w:szCs w:val="20"/>
              </w:rPr>
              <w:t>Current</w:t>
            </w:r>
          </w:p>
        </w:tc>
        <w:tc>
          <w:tcPr>
            <w:tcW w:w="1260" w:type="dxa"/>
          </w:tcPr>
          <w:p w14:paraId="40363D6D" w14:textId="77777777" w:rsidR="009A4DB0" w:rsidRPr="001260B4" w:rsidRDefault="009A4DB0" w:rsidP="009A4DB0">
            <w:pPr>
              <w:pStyle w:val="acctfourfigures"/>
              <w:tabs>
                <w:tab w:val="decimal" w:pos="731"/>
              </w:tabs>
              <w:spacing w:line="240" w:lineRule="atLeast"/>
              <w:ind w:right="11"/>
              <w:rPr>
                <w:rFonts w:ascii="Times New Roman" w:hAnsi="Times New Roman"/>
                <w:sz w:val="20"/>
              </w:rPr>
            </w:pPr>
          </w:p>
        </w:tc>
        <w:tc>
          <w:tcPr>
            <w:tcW w:w="183" w:type="dxa"/>
          </w:tcPr>
          <w:p w14:paraId="7BDF4C72" w14:textId="77777777" w:rsidR="009A4DB0" w:rsidRPr="001260B4" w:rsidRDefault="009A4DB0" w:rsidP="009A4DB0">
            <w:pPr>
              <w:pStyle w:val="acctfourfigures"/>
              <w:spacing w:line="240" w:lineRule="atLeast"/>
              <w:rPr>
                <w:rFonts w:ascii="Times New Roman" w:hAnsi="Times New Roman"/>
                <w:sz w:val="20"/>
              </w:rPr>
            </w:pPr>
          </w:p>
        </w:tc>
        <w:tc>
          <w:tcPr>
            <w:tcW w:w="1080" w:type="dxa"/>
          </w:tcPr>
          <w:p w14:paraId="4084A70D" w14:textId="77777777" w:rsidR="009A4DB0" w:rsidRPr="001260B4" w:rsidRDefault="009A4DB0" w:rsidP="009A4DB0">
            <w:pPr>
              <w:pStyle w:val="acctfourfigures"/>
              <w:tabs>
                <w:tab w:val="decimal" w:pos="731"/>
              </w:tabs>
              <w:spacing w:line="240" w:lineRule="atLeast"/>
              <w:ind w:right="11"/>
              <w:rPr>
                <w:rFonts w:ascii="Times New Roman" w:hAnsi="Times New Roman"/>
                <w:sz w:val="20"/>
              </w:rPr>
            </w:pPr>
          </w:p>
        </w:tc>
        <w:tc>
          <w:tcPr>
            <w:tcW w:w="180" w:type="dxa"/>
          </w:tcPr>
          <w:p w14:paraId="3C097E75" w14:textId="77777777" w:rsidR="009A4DB0" w:rsidRPr="001260B4" w:rsidRDefault="009A4DB0" w:rsidP="009A4DB0">
            <w:pPr>
              <w:pStyle w:val="acctfourfigures"/>
              <w:spacing w:line="240" w:lineRule="atLeast"/>
              <w:rPr>
                <w:rFonts w:ascii="Times New Roman" w:hAnsi="Times New Roman"/>
                <w:sz w:val="20"/>
              </w:rPr>
            </w:pPr>
          </w:p>
        </w:tc>
        <w:tc>
          <w:tcPr>
            <w:tcW w:w="1167" w:type="dxa"/>
          </w:tcPr>
          <w:p w14:paraId="53451516" w14:textId="77777777" w:rsidR="009A4DB0" w:rsidRPr="001260B4" w:rsidRDefault="009A4DB0" w:rsidP="009A4DB0">
            <w:pPr>
              <w:pStyle w:val="acctfourfigures"/>
              <w:tabs>
                <w:tab w:val="clear" w:pos="765"/>
                <w:tab w:val="decimal" w:pos="821"/>
              </w:tabs>
              <w:spacing w:line="240" w:lineRule="atLeast"/>
              <w:ind w:right="11"/>
              <w:rPr>
                <w:rFonts w:ascii="Times New Roman" w:hAnsi="Times New Roman"/>
                <w:sz w:val="20"/>
              </w:rPr>
            </w:pPr>
          </w:p>
        </w:tc>
        <w:tc>
          <w:tcPr>
            <w:tcW w:w="180" w:type="dxa"/>
          </w:tcPr>
          <w:p w14:paraId="1C46CAE1" w14:textId="77777777" w:rsidR="009A4DB0" w:rsidRPr="001260B4" w:rsidRDefault="009A4DB0" w:rsidP="009A4DB0">
            <w:pPr>
              <w:pStyle w:val="acctfourfigures"/>
              <w:spacing w:line="240" w:lineRule="atLeast"/>
              <w:rPr>
                <w:rFonts w:ascii="Times New Roman" w:hAnsi="Times New Roman"/>
                <w:sz w:val="20"/>
              </w:rPr>
            </w:pPr>
          </w:p>
        </w:tc>
        <w:tc>
          <w:tcPr>
            <w:tcW w:w="1080" w:type="dxa"/>
          </w:tcPr>
          <w:p w14:paraId="62E1E411" w14:textId="77777777" w:rsidR="009A4DB0" w:rsidRPr="001260B4" w:rsidRDefault="009A4DB0" w:rsidP="009A4DB0">
            <w:pPr>
              <w:pStyle w:val="acctfourfigures"/>
              <w:tabs>
                <w:tab w:val="decimal" w:pos="731"/>
              </w:tabs>
              <w:spacing w:line="240" w:lineRule="atLeast"/>
              <w:ind w:right="11"/>
              <w:rPr>
                <w:rFonts w:ascii="Times New Roman" w:hAnsi="Times New Roman"/>
                <w:sz w:val="20"/>
              </w:rPr>
            </w:pPr>
          </w:p>
        </w:tc>
        <w:tc>
          <w:tcPr>
            <w:tcW w:w="180" w:type="dxa"/>
          </w:tcPr>
          <w:p w14:paraId="0EF74136" w14:textId="77777777" w:rsidR="009A4DB0" w:rsidRPr="001260B4" w:rsidRDefault="009A4DB0" w:rsidP="009A4DB0">
            <w:pPr>
              <w:pStyle w:val="acctfourfigures"/>
              <w:spacing w:line="240" w:lineRule="atLeast"/>
              <w:rPr>
                <w:rFonts w:ascii="Times New Roman" w:hAnsi="Times New Roman"/>
                <w:sz w:val="20"/>
              </w:rPr>
            </w:pPr>
          </w:p>
        </w:tc>
        <w:tc>
          <w:tcPr>
            <w:tcW w:w="1181" w:type="dxa"/>
          </w:tcPr>
          <w:p w14:paraId="3E8D70B6" w14:textId="77777777" w:rsidR="009A4DB0" w:rsidRPr="001260B4" w:rsidRDefault="009A4DB0" w:rsidP="009A4DB0">
            <w:pPr>
              <w:pStyle w:val="acctfourfigures"/>
              <w:tabs>
                <w:tab w:val="decimal" w:pos="731"/>
              </w:tabs>
              <w:spacing w:line="240" w:lineRule="atLeast"/>
              <w:ind w:right="11"/>
              <w:rPr>
                <w:rFonts w:ascii="Times New Roman" w:hAnsi="Times New Roman"/>
                <w:sz w:val="20"/>
              </w:rPr>
            </w:pPr>
          </w:p>
        </w:tc>
      </w:tr>
      <w:tr w:rsidR="009A4DB0" w:rsidRPr="001260B4" w14:paraId="278F65C1" w14:textId="77777777" w:rsidTr="00B407B7">
        <w:trPr>
          <w:cantSplit/>
        </w:trPr>
        <w:tc>
          <w:tcPr>
            <w:tcW w:w="2790" w:type="dxa"/>
            <w:hideMark/>
          </w:tcPr>
          <w:p w14:paraId="043E9126" w14:textId="77777777" w:rsidR="009A4DB0" w:rsidRPr="001260B4" w:rsidRDefault="009A4DB0" w:rsidP="009A4DB0">
            <w:pPr>
              <w:tabs>
                <w:tab w:val="clear" w:pos="227"/>
                <w:tab w:val="clear" w:pos="454"/>
                <w:tab w:val="clear" w:pos="680"/>
                <w:tab w:val="left" w:pos="720"/>
              </w:tabs>
              <w:rPr>
                <w:rFonts w:ascii="Times New Roman" w:hAnsi="Times New Roman" w:cs="Times New Roman"/>
                <w:sz w:val="20"/>
                <w:szCs w:val="20"/>
              </w:rPr>
            </w:pPr>
            <w:r w:rsidRPr="001260B4">
              <w:rPr>
                <w:rFonts w:ascii="Times New Roman" w:hAnsi="Times New Roman" w:cs="Times New Roman"/>
                <w:sz w:val="20"/>
                <w:szCs w:val="20"/>
              </w:rPr>
              <w:t>Loans to related party</w:t>
            </w:r>
          </w:p>
        </w:tc>
        <w:tc>
          <w:tcPr>
            <w:tcW w:w="1260" w:type="dxa"/>
          </w:tcPr>
          <w:p w14:paraId="6F530B62" w14:textId="2D71759A" w:rsidR="009A4DB0" w:rsidRPr="001260B4" w:rsidRDefault="00CC106B" w:rsidP="009A4DB0">
            <w:pPr>
              <w:pStyle w:val="acctfourfigures"/>
              <w:tabs>
                <w:tab w:val="decimal" w:pos="731"/>
              </w:tabs>
              <w:spacing w:line="240" w:lineRule="atLeast"/>
              <w:ind w:right="11"/>
              <w:jc w:val="center"/>
              <w:rPr>
                <w:rFonts w:ascii="Times New Roman" w:hAnsi="Times New Roman"/>
                <w:sz w:val="20"/>
              </w:rPr>
            </w:pPr>
            <w:r w:rsidRPr="00CC106B">
              <w:rPr>
                <w:rFonts w:ascii="Times New Roman" w:hAnsi="Times New Roman"/>
                <w:sz w:val="20"/>
                <w:lang w:val="en-US"/>
              </w:rPr>
              <w:t>4</w:t>
            </w:r>
            <w:r w:rsidR="009A4DB0" w:rsidRPr="001260B4">
              <w:rPr>
                <w:rFonts w:ascii="Times New Roman" w:hAnsi="Times New Roman"/>
                <w:sz w:val="20"/>
              </w:rPr>
              <w:t>.</w:t>
            </w:r>
            <w:r w:rsidRPr="00CC106B">
              <w:rPr>
                <w:rFonts w:ascii="Times New Roman" w:hAnsi="Times New Roman"/>
                <w:sz w:val="20"/>
                <w:lang w:val="en-US"/>
              </w:rPr>
              <w:t>71</w:t>
            </w:r>
          </w:p>
        </w:tc>
        <w:tc>
          <w:tcPr>
            <w:tcW w:w="183" w:type="dxa"/>
          </w:tcPr>
          <w:p w14:paraId="5FE8B1B9" w14:textId="77777777" w:rsidR="009A4DB0" w:rsidRPr="001260B4" w:rsidRDefault="009A4DB0" w:rsidP="009A4DB0">
            <w:pPr>
              <w:pStyle w:val="acctfourfigures"/>
              <w:spacing w:line="240" w:lineRule="atLeast"/>
              <w:rPr>
                <w:rFonts w:ascii="Times New Roman" w:hAnsi="Times New Roman"/>
                <w:sz w:val="20"/>
              </w:rPr>
            </w:pPr>
          </w:p>
        </w:tc>
        <w:tc>
          <w:tcPr>
            <w:tcW w:w="1080" w:type="dxa"/>
            <w:tcBorders>
              <w:top w:val="nil"/>
              <w:left w:val="nil"/>
              <w:bottom w:val="single" w:sz="4" w:space="0" w:color="auto"/>
              <w:right w:val="nil"/>
            </w:tcBorders>
          </w:tcPr>
          <w:p w14:paraId="7CF7019C" w14:textId="7928BF12" w:rsidR="009A4DB0" w:rsidRPr="001260B4" w:rsidRDefault="00001723" w:rsidP="009A4DB0">
            <w:pPr>
              <w:pStyle w:val="acctfourfigures"/>
              <w:tabs>
                <w:tab w:val="clear" w:pos="765"/>
                <w:tab w:val="decimal" w:pos="630"/>
              </w:tabs>
              <w:spacing w:line="240" w:lineRule="atLeast"/>
              <w:ind w:right="-169"/>
              <w:rPr>
                <w:rFonts w:ascii="Times New Roman" w:hAnsi="Times New Roman"/>
                <w:sz w:val="20"/>
                <w:lang w:val="en-US" w:bidi="th-TH"/>
              </w:rPr>
            </w:pPr>
            <w:r w:rsidRPr="00001723">
              <w:rPr>
                <w:rFonts w:ascii="Times New Roman" w:hAnsi="Times New Roman"/>
                <w:sz w:val="20"/>
                <w:lang w:val="en-US" w:bidi="th-TH"/>
              </w:rPr>
              <w:t>-</w:t>
            </w:r>
          </w:p>
        </w:tc>
        <w:tc>
          <w:tcPr>
            <w:tcW w:w="180" w:type="dxa"/>
          </w:tcPr>
          <w:p w14:paraId="2B05C418" w14:textId="77777777" w:rsidR="009A4DB0" w:rsidRPr="001260B4" w:rsidRDefault="009A4DB0" w:rsidP="009A4DB0">
            <w:pPr>
              <w:pStyle w:val="acctfourfigures"/>
              <w:spacing w:line="240" w:lineRule="atLeast"/>
              <w:rPr>
                <w:rFonts w:ascii="Times New Roman" w:hAnsi="Times New Roman"/>
                <w:sz w:val="20"/>
              </w:rPr>
            </w:pPr>
          </w:p>
        </w:tc>
        <w:tc>
          <w:tcPr>
            <w:tcW w:w="1167" w:type="dxa"/>
            <w:tcBorders>
              <w:top w:val="nil"/>
              <w:left w:val="nil"/>
              <w:bottom w:val="single" w:sz="4" w:space="0" w:color="auto"/>
              <w:right w:val="nil"/>
            </w:tcBorders>
          </w:tcPr>
          <w:p w14:paraId="1740A177" w14:textId="6BD97C42" w:rsidR="009A4DB0" w:rsidRPr="001260B4" w:rsidRDefault="00CC106B" w:rsidP="009A4DB0">
            <w:pPr>
              <w:pStyle w:val="acctfourfigures"/>
              <w:tabs>
                <w:tab w:val="clear" w:pos="765"/>
                <w:tab w:val="decimal" w:pos="913"/>
              </w:tabs>
              <w:spacing w:line="240" w:lineRule="atLeast"/>
              <w:ind w:right="11"/>
              <w:rPr>
                <w:rFonts w:ascii="Times New Roman" w:hAnsi="Times New Roman"/>
                <w:sz w:val="20"/>
                <w:lang w:val="en-US"/>
              </w:rPr>
            </w:pPr>
            <w:r w:rsidRPr="00CC106B">
              <w:rPr>
                <w:rFonts w:ascii="Times New Roman" w:hAnsi="Times New Roman"/>
                <w:sz w:val="20"/>
                <w:lang w:val="en-US"/>
              </w:rPr>
              <w:t>151</w:t>
            </w:r>
            <w:r w:rsidR="009A4DB0" w:rsidRPr="001260B4">
              <w:rPr>
                <w:rFonts w:ascii="Times New Roman" w:hAnsi="Times New Roman"/>
                <w:sz w:val="20"/>
                <w:lang w:val="en-US"/>
              </w:rPr>
              <w:t>,</w:t>
            </w:r>
            <w:r w:rsidRPr="00CC106B">
              <w:rPr>
                <w:rFonts w:ascii="Times New Roman" w:hAnsi="Times New Roman"/>
                <w:sz w:val="20"/>
                <w:lang w:val="en-US"/>
              </w:rPr>
              <w:t>983</w:t>
            </w:r>
          </w:p>
        </w:tc>
        <w:tc>
          <w:tcPr>
            <w:tcW w:w="180" w:type="dxa"/>
          </w:tcPr>
          <w:p w14:paraId="257F166B" w14:textId="77777777" w:rsidR="009A4DB0" w:rsidRPr="001260B4" w:rsidRDefault="009A4DB0" w:rsidP="009A4DB0">
            <w:pPr>
              <w:pStyle w:val="acctfourfigures"/>
              <w:spacing w:line="240" w:lineRule="atLeast"/>
              <w:rPr>
                <w:rFonts w:ascii="Times New Roman" w:hAnsi="Times New Roman"/>
                <w:sz w:val="20"/>
              </w:rPr>
            </w:pPr>
          </w:p>
        </w:tc>
        <w:tc>
          <w:tcPr>
            <w:tcW w:w="1080" w:type="dxa"/>
            <w:tcBorders>
              <w:top w:val="nil"/>
              <w:left w:val="nil"/>
              <w:bottom w:val="single" w:sz="4" w:space="0" w:color="auto"/>
              <w:right w:val="nil"/>
            </w:tcBorders>
          </w:tcPr>
          <w:p w14:paraId="178BC597" w14:textId="7944830C" w:rsidR="009A4DB0" w:rsidRPr="001260B4" w:rsidRDefault="00001723" w:rsidP="009A4DB0">
            <w:pPr>
              <w:pStyle w:val="acctfourfigures"/>
              <w:tabs>
                <w:tab w:val="clear" w:pos="765"/>
                <w:tab w:val="decimal" w:pos="652"/>
              </w:tabs>
              <w:spacing w:line="240" w:lineRule="atLeast"/>
              <w:ind w:right="-169"/>
              <w:rPr>
                <w:rFonts w:ascii="Times New Roman" w:hAnsi="Times New Roman"/>
                <w:sz w:val="20"/>
              </w:rPr>
            </w:pPr>
            <w:r w:rsidRPr="00001723">
              <w:rPr>
                <w:rFonts w:ascii="Times New Roman" w:hAnsi="Times New Roman"/>
                <w:sz w:val="20"/>
                <w:lang w:val="en-US"/>
              </w:rPr>
              <w:t>-</w:t>
            </w:r>
          </w:p>
        </w:tc>
        <w:tc>
          <w:tcPr>
            <w:tcW w:w="180" w:type="dxa"/>
          </w:tcPr>
          <w:p w14:paraId="6827E69A" w14:textId="77777777" w:rsidR="009A4DB0" w:rsidRPr="001260B4" w:rsidRDefault="009A4DB0" w:rsidP="009A4DB0">
            <w:pPr>
              <w:pStyle w:val="acctfourfigures"/>
              <w:spacing w:line="240" w:lineRule="atLeast"/>
              <w:rPr>
                <w:rFonts w:ascii="Times New Roman" w:hAnsi="Times New Roman"/>
                <w:sz w:val="20"/>
              </w:rPr>
            </w:pPr>
          </w:p>
        </w:tc>
        <w:tc>
          <w:tcPr>
            <w:tcW w:w="1181" w:type="dxa"/>
            <w:tcBorders>
              <w:top w:val="nil"/>
              <w:left w:val="nil"/>
              <w:bottom w:val="single" w:sz="4" w:space="0" w:color="auto"/>
              <w:right w:val="nil"/>
            </w:tcBorders>
          </w:tcPr>
          <w:p w14:paraId="5DC69D5A" w14:textId="18DBB9DC" w:rsidR="009A4DB0" w:rsidRPr="001260B4" w:rsidRDefault="009A4DB0" w:rsidP="009A4DB0">
            <w:pPr>
              <w:pStyle w:val="acctfourfigures"/>
              <w:tabs>
                <w:tab w:val="clear" w:pos="765"/>
                <w:tab w:val="decimal" w:pos="827"/>
              </w:tabs>
              <w:spacing w:line="240" w:lineRule="atLeast"/>
              <w:ind w:left="114" w:right="11"/>
              <w:rPr>
                <w:rFonts w:ascii="Times New Roman" w:hAnsi="Times New Roman"/>
                <w:sz w:val="20"/>
              </w:rPr>
            </w:pPr>
            <w:r w:rsidRPr="001260B4">
              <w:rPr>
                <w:rFonts w:ascii="Times New Roman" w:hAnsi="Times New Roman"/>
                <w:sz w:val="20"/>
              </w:rPr>
              <w:t xml:space="preserve">   </w:t>
            </w:r>
            <w:r w:rsidR="00CC106B" w:rsidRPr="00CC106B">
              <w:rPr>
                <w:rFonts w:ascii="Times New Roman" w:hAnsi="Times New Roman"/>
                <w:sz w:val="20"/>
                <w:lang w:val="en-US"/>
              </w:rPr>
              <w:t>151</w:t>
            </w:r>
            <w:r w:rsidRPr="001260B4">
              <w:rPr>
                <w:rFonts w:ascii="Times New Roman" w:hAnsi="Times New Roman"/>
                <w:sz w:val="20"/>
              </w:rPr>
              <w:t>,</w:t>
            </w:r>
            <w:r w:rsidR="00CC106B" w:rsidRPr="00CC106B">
              <w:rPr>
                <w:rFonts w:ascii="Times New Roman" w:hAnsi="Times New Roman"/>
                <w:sz w:val="20"/>
                <w:lang w:val="en-US"/>
              </w:rPr>
              <w:t>983</w:t>
            </w:r>
          </w:p>
        </w:tc>
      </w:tr>
      <w:tr w:rsidR="009A4DB0" w:rsidRPr="001260B4" w14:paraId="561AF5C7" w14:textId="77777777" w:rsidTr="00B407B7">
        <w:trPr>
          <w:cantSplit/>
        </w:trPr>
        <w:tc>
          <w:tcPr>
            <w:tcW w:w="2790" w:type="dxa"/>
            <w:hideMark/>
          </w:tcPr>
          <w:p w14:paraId="433F71B5" w14:textId="77777777" w:rsidR="009A4DB0" w:rsidRPr="001260B4" w:rsidRDefault="009A4DB0" w:rsidP="009A4DB0">
            <w:pPr>
              <w:tabs>
                <w:tab w:val="clear" w:pos="227"/>
                <w:tab w:val="clear" w:pos="454"/>
                <w:tab w:val="clear" w:pos="680"/>
                <w:tab w:val="left" w:pos="720"/>
              </w:tabs>
              <w:rPr>
                <w:rFonts w:ascii="Times New Roman" w:hAnsi="Times New Roman" w:cs="Times New Roman"/>
                <w:b/>
                <w:bCs/>
                <w:sz w:val="20"/>
                <w:szCs w:val="20"/>
              </w:rPr>
            </w:pPr>
            <w:r w:rsidRPr="001260B4">
              <w:rPr>
                <w:rFonts w:ascii="Times New Roman" w:hAnsi="Times New Roman" w:cs="Times New Roman"/>
                <w:b/>
                <w:bCs/>
                <w:sz w:val="20"/>
                <w:szCs w:val="20"/>
              </w:rPr>
              <w:t>Total</w:t>
            </w:r>
          </w:p>
        </w:tc>
        <w:tc>
          <w:tcPr>
            <w:tcW w:w="1260" w:type="dxa"/>
          </w:tcPr>
          <w:p w14:paraId="73FA095D" w14:textId="77777777" w:rsidR="009A4DB0" w:rsidRPr="001260B4" w:rsidRDefault="009A4DB0" w:rsidP="009A4DB0">
            <w:pPr>
              <w:pStyle w:val="acctfourfigures"/>
              <w:tabs>
                <w:tab w:val="left" w:pos="720"/>
              </w:tabs>
              <w:spacing w:line="240" w:lineRule="atLeast"/>
              <w:ind w:right="101"/>
              <w:jc w:val="center"/>
              <w:rPr>
                <w:rFonts w:ascii="Times New Roman" w:hAnsi="Times New Roman"/>
                <w:b/>
                <w:bCs/>
                <w:sz w:val="20"/>
              </w:rPr>
            </w:pPr>
          </w:p>
        </w:tc>
        <w:tc>
          <w:tcPr>
            <w:tcW w:w="183" w:type="dxa"/>
          </w:tcPr>
          <w:p w14:paraId="5A46221B" w14:textId="77777777" w:rsidR="009A4DB0" w:rsidRPr="001260B4" w:rsidRDefault="009A4DB0" w:rsidP="009A4DB0">
            <w:pPr>
              <w:pStyle w:val="acctfourfigures"/>
              <w:spacing w:line="240" w:lineRule="atLeast"/>
              <w:rPr>
                <w:rFonts w:ascii="Times New Roman" w:hAnsi="Times New Roman"/>
                <w:b/>
                <w:bCs/>
                <w:sz w:val="20"/>
              </w:rPr>
            </w:pPr>
          </w:p>
        </w:tc>
        <w:tc>
          <w:tcPr>
            <w:tcW w:w="1080" w:type="dxa"/>
            <w:tcBorders>
              <w:top w:val="single" w:sz="4" w:space="0" w:color="auto"/>
              <w:left w:val="nil"/>
              <w:bottom w:val="double" w:sz="4" w:space="0" w:color="auto"/>
              <w:right w:val="nil"/>
            </w:tcBorders>
          </w:tcPr>
          <w:p w14:paraId="4F97403F" w14:textId="27751DDB" w:rsidR="009A4DB0" w:rsidRPr="001260B4" w:rsidRDefault="00001723" w:rsidP="009A4DB0">
            <w:pPr>
              <w:pStyle w:val="acctfourfigures"/>
              <w:tabs>
                <w:tab w:val="clear" w:pos="765"/>
                <w:tab w:val="decimal" w:pos="630"/>
              </w:tabs>
              <w:spacing w:line="240" w:lineRule="atLeast"/>
              <w:ind w:right="-169"/>
              <w:rPr>
                <w:rFonts w:ascii="Times New Roman" w:hAnsi="Times New Roman"/>
                <w:b/>
                <w:bCs/>
                <w:sz w:val="20"/>
                <w:lang w:val="en-US" w:bidi="th-TH"/>
              </w:rPr>
            </w:pPr>
            <w:r w:rsidRPr="00001723">
              <w:rPr>
                <w:rFonts w:ascii="Times New Roman" w:hAnsi="Times New Roman"/>
                <w:b/>
                <w:bCs/>
                <w:sz w:val="20"/>
                <w:lang w:val="en-US" w:bidi="th-TH"/>
              </w:rPr>
              <w:t>-</w:t>
            </w:r>
          </w:p>
        </w:tc>
        <w:tc>
          <w:tcPr>
            <w:tcW w:w="180" w:type="dxa"/>
          </w:tcPr>
          <w:p w14:paraId="788893F0" w14:textId="77777777" w:rsidR="009A4DB0" w:rsidRPr="001260B4" w:rsidRDefault="009A4DB0" w:rsidP="009A4DB0">
            <w:pPr>
              <w:pStyle w:val="acctfourfigures"/>
              <w:tabs>
                <w:tab w:val="decimal" w:pos="911"/>
              </w:tabs>
              <w:spacing w:line="240" w:lineRule="atLeast"/>
              <w:ind w:right="-169"/>
              <w:rPr>
                <w:rFonts w:ascii="Times New Roman" w:hAnsi="Times New Roman"/>
                <w:b/>
                <w:bCs/>
                <w:sz w:val="20"/>
                <w:lang w:val="en-US"/>
              </w:rPr>
            </w:pPr>
          </w:p>
        </w:tc>
        <w:tc>
          <w:tcPr>
            <w:tcW w:w="1167" w:type="dxa"/>
            <w:tcBorders>
              <w:top w:val="single" w:sz="4" w:space="0" w:color="auto"/>
              <w:left w:val="nil"/>
              <w:bottom w:val="double" w:sz="4" w:space="0" w:color="auto"/>
              <w:right w:val="nil"/>
            </w:tcBorders>
          </w:tcPr>
          <w:p w14:paraId="2AA06356" w14:textId="06CF47FA" w:rsidR="009A4DB0" w:rsidRPr="001260B4" w:rsidRDefault="00CC106B" w:rsidP="009A4DB0">
            <w:pPr>
              <w:pStyle w:val="acctfourfigures"/>
              <w:tabs>
                <w:tab w:val="clear" w:pos="765"/>
                <w:tab w:val="decimal" w:pos="911"/>
              </w:tabs>
              <w:spacing w:line="240" w:lineRule="atLeast"/>
              <w:ind w:right="-169"/>
              <w:rPr>
                <w:rFonts w:ascii="Times New Roman" w:hAnsi="Times New Roman"/>
                <w:b/>
                <w:bCs/>
                <w:sz w:val="20"/>
                <w:lang w:val="en-US"/>
              </w:rPr>
            </w:pPr>
            <w:r w:rsidRPr="00CC106B">
              <w:rPr>
                <w:rFonts w:ascii="Times New Roman" w:hAnsi="Times New Roman"/>
                <w:b/>
                <w:bCs/>
                <w:sz w:val="20"/>
                <w:lang w:val="en-US" w:bidi="th-TH"/>
              </w:rPr>
              <w:t>151</w:t>
            </w:r>
            <w:r w:rsidR="009A4DB0" w:rsidRPr="001260B4">
              <w:rPr>
                <w:rFonts w:ascii="Times New Roman" w:hAnsi="Times New Roman"/>
                <w:b/>
                <w:bCs/>
                <w:sz w:val="20"/>
                <w:lang w:val="en-US" w:bidi="th-TH"/>
              </w:rPr>
              <w:t>,</w:t>
            </w:r>
            <w:r w:rsidRPr="00CC106B">
              <w:rPr>
                <w:rFonts w:ascii="Times New Roman" w:hAnsi="Times New Roman"/>
                <w:b/>
                <w:bCs/>
                <w:sz w:val="20"/>
                <w:lang w:val="en-US" w:bidi="th-TH"/>
              </w:rPr>
              <w:t>983</w:t>
            </w:r>
          </w:p>
        </w:tc>
        <w:tc>
          <w:tcPr>
            <w:tcW w:w="180" w:type="dxa"/>
          </w:tcPr>
          <w:p w14:paraId="660FAB8A" w14:textId="77777777" w:rsidR="009A4DB0" w:rsidRPr="001260B4" w:rsidRDefault="009A4DB0" w:rsidP="009A4DB0">
            <w:pPr>
              <w:pStyle w:val="acctfourfigures"/>
              <w:tabs>
                <w:tab w:val="decimal" w:pos="911"/>
              </w:tabs>
              <w:spacing w:line="240" w:lineRule="atLeast"/>
              <w:ind w:right="-169"/>
              <w:rPr>
                <w:rFonts w:ascii="Times New Roman" w:hAnsi="Times New Roman"/>
                <w:b/>
                <w:bCs/>
                <w:sz w:val="20"/>
                <w:lang w:val="en-US"/>
              </w:rPr>
            </w:pPr>
          </w:p>
        </w:tc>
        <w:tc>
          <w:tcPr>
            <w:tcW w:w="1080" w:type="dxa"/>
            <w:tcBorders>
              <w:top w:val="single" w:sz="4" w:space="0" w:color="auto"/>
              <w:left w:val="nil"/>
              <w:bottom w:val="double" w:sz="4" w:space="0" w:color="auto"/>
              <w:right w:val="nil"/>
            </w:tcBorders>
          </w:tcPr>
          <w:p w14:paraId="0234AA0C" w14:textId="53BD3DE5" w:rsidR="009A4DB0" w:rsidRPr="001260B4" w:rsidRDefault="00001723" w:rsidP="009A4DB0">
            <w:pPr>
              <w:pStyle w:val="acctfourfigures"/>
              <w:tabs>
                <w:tab w:val="clear" w:pos="765"/>
                <w:tab w:val="decimal" w:pos="652"/>
              </w:tabs>
              <w:spacing w:line="240" w:lineRule="atLeast"/>
              <w:ind w:right="-169"/>
              <w:rPr>
                <w:rFonts w:ascii="Times New Roman" w:hAnsi="Times New Roman"/>
                <w:b/>
                <w:bCs/>
                <w:sz w:val="20"/>
              </w:rPr>
            </w:pPr>
            <w:r w:rsidRPr="00001723">
              <w:rPr>
                <w:rFonts w:ascii="Times New Roman" w:hAnsi="Times New Roman"/>
                <w:b/>
                <w:bCs/>
                <w:sz w:val="20"/>
                <w:lang w:val="en-US"/>
              </w:rPr>
              <w:t>-</w:t>
            </w:r>
          </w:p>
        </w:tc>
        <w:tc>
          <w:tcPr>
            <w:tcW w:w="180" w:type="dxa"/>
          </w:tcPr>
          <w:p w14:paraId="396C4AD4" w14:textId="77777777" w:rsidR="009A4DB0" w:rsidRPr="001260B4" w:rsidRDefault="009A4DB0" w:rsidP="009A4DB0">
            <w:pPr>
              <w:pStyle w:val="acctfourfigures"/>
              <w:tabs>
                <w:tab w:val="decimal" w:pos="911"/>
              </w:tabs>
              <w:spacing w:line="240" w:lineRule="atLeast"/>
              <w:ind w:right="-169"/>
              <w:rPr>
                <w:rFonts w:ascii="Times New Roman" w:hAnsi="Times New Roman"/>
                <w:b/>
                <w:bCs/>
                <w:sz w:val="20"/>
                <w:lang w:val="en-US"/>
              </w:rPr>
            </w:pPr>
          </w:p>
        </w:tc>
        <w:tc>
          <w:tcPr>
            <w:tcW w:w="1181" w:type="dxa"/>
            <w:tcBorders>
              <w:top w:val="single" w:sz="4" w:space="0" w:color="auto"/>
              <w:left w:val="nil"/>
              <w:bottom w:val="double" w:sz="4" w:space="0" w:color="auto"/>
              <w:right w:val="nil"/>
            </w:tcBorders>
          </w:tcPr>
          <w:p w14:paraId="0A7F70E7" w14:textId="4A15BAFE" w:rsidR="009A4DB0" w:rsidRPr="001260B4" w:rsidRDefault="00CC106B" w:rsidP="009A4DB0">
            <w:pPr>
              <w:pStyle w:val="acctfourfigures"/>
              <w:tabs>
                <w:tab w:val="clear" w:pos="765"/>
                <w:tab w:val="decimal" w:pos="827"/>
              </w:tabs>
              <w:spacing w:line="240" w:lineRule="atLeast"/>
              <w:ind w:right="-169" w:firstLine="294"/>
              <w:rPr>
                <w:rFonts w:ascii="Times New Roman" w:hAnsi="Times New Roman"/>
                <w:b/>
                <w:bCs/>
                <w:sz w:val="20"/>
                <w:lang w:val="en-US"/>
              </w:rPr>
            </w:pPr>
            <w:r w:rsidRPr="00CC106B">
              <w:rPr>
                <w:rFonts w:ascii="Times New Roman" w:hAnsi="Times New Roman"/>
                <w:b/>
                <w:bCs/>
                <w:sz w:val="20"/>
                <w:lang w:val="en-US"/>
              </w:rPr>
              <w:t>151</w:t>
            </w:r>
            <w:r w:rsidR="009A4DB0" w:rsidRPr="001260B4">
              <w:rPr>
                <w:rFonts w:ascii="Times New Roman" w:hAnsi="Times New Roman"/>
                <w:b/>
                <w:bCs/>
                <w:sz w:val="20"/>
                <w:lang w:val="en-US"/>
              </w:rPr>
              <w:t>,</w:t>
            </w:r>
            <w:r w:rsidRPr="00CC106B">
              <w:rPr>
                <w:rFonts w:ascii="Times New Roman" w:hAnsi="Times New Roman"/>
                <w:b/>
                <w:bCs/>
                <w:sz w:val="20"/>
                <w:lang w:val="en-US"/>
              </w:rPr>
              <w:t>983</w:t>
            </w:r>
          </w:p>
        </w:tc>
      </w:tr>
      <w:tr w:rsidR="009A4DB0" w:rsidRPr="001260B4" w14:paraId="69735FE1" w14:textId="77777777" w:rsidTr="00B407B7">
        <w:trPr>
          <w:cantSplit/>
        </w:trPr>
        <w:tc>
          <w:tcPr>
            <w:tcW w:w="2790" w:type="dxa"/>
          </w:tcPr>
          <w:p w14:paraId="6353C568" w14:textId="77777777" w:rsidR="009A4DB0" w:rsidRPr="001260B4" w:rsidRDefault="009A4DB0" w:rsidP="009A4DB0">
            <w:pPr>
              <w:tabs>
                <w:tab w:val="clear" w:pos="227"/>
                <w:tab w:val="clear" w:pos="454"/>
                <w:tab w:val="clear" w:pos="680"/>
                <w:tab w:val="left" w:pos="720"/>
              </w:tabs>
              <w:rPr>
                <w:rFonts w:ascii="Times New Roman" w:hAnsi="Times New Roman" w:cs="Times New Roman"/>
                <w:b/>
                <w:bCs/>
                <w:i/>
                <w:iCs/>
                <w:sz w:val="20"/>
                <w:szCs w:val="20"/>
              </w:rPr>
            </w:pPr>
          </w:p>
        </w:tc>
        <w:tc>
          <w:tcPr>
            <w:tcW w:w="1260" w:type="dxa"/>
          </w:tcPr>
          <w:p w14:paraId="1FC91920" w14:textId="77777777" w:rsidR="009A4DB0" w:rsidRPr="001260B4" w:rsidRDefault="009A4DB0" w:rsidP="009A4DB0">
            <w:pPr>
              <w:pStyle w:val="acctfourfigures"/>
              <w:tabs>
                <w:tab w:val="decimal" w:pos="731"/>
              </w:tabs>
              <w:spacing w:line="240" w:lineRule="atLeast"/>
              <w:ind w:right="11"/>
              <w:rPr>
                <w:rFonts w:ascii="Times New Roman" w:hAnsi="Times New Roman"/>
                <w:sz w:val="20"/>
              </w:rPr>
            </w:pPr>
          </w:p>
        </w:tc>
        <w:tc>
          <w:tcPr>
            <w:tcW w:w="183" w:type="dxa"/>
          </w:tcPr>
          <w:p w14:paraId="00D59B26" w14:textId="77777777" w:rsidR="009A4DB0" w:rsidRPr="001260B4" w:rsidRDefault="009A4DB0" w:rsidP="009A4DB0">
            <w:pPr>
              <w:pStyle w:val="acctfourfigures"/>
              <w:spacing w:line="240" w:lineRule="atLeast"/>
              <w:rPr>
                <w:rFonts w:ascii="Times New Roman" w:hAnsi="Times New Roman"/>
                <w:sz w:val="20"/>
              </w:rPr>
            </w:pPr>
          </w:p>
        </w:tc>
        <w:tc>
          <w:tcPr>
            <w:tcW w:w="1080" w:type="dxa"/>
            <w:tcBorders>
              <w:top w:val="double" w:sz="4" w:space="0" w:color="auto"/>
              <w:left w:val="nil"/>
              <w:bottom w:val="nil"/>
              <w:right w:val="nil"/>
            </w:tcBorders>
          </w:tcPr>
          <w:p w14:paraId="1DADAEF7" w14:textId="77777777" w:rsidR="009A4DB0" w:rsidRPr="001260B4" w:rsidRDefault="009A4DB0" w:rsidP="009A4DB0">
            <w:pPr>
              <w:pStyle w:val="acctfourfigures"/>
              <w:tabs>
                <w:tab w:val="decimal" w:pos="731"/>
              </w:tabs>
              <w:spacing w:line="240" w:lineRule="atLeast"/>
              <w:ind w:right="11"/>
              <w:rPr>
                <w:rFonts w:ascii="Times New Roman" w:hAnsi="Times New Roman"/>
                <w:sz w:val="20"/>
              </w:rPr>
            </w:pPr>
          </w:p>
        </w:tc>
        <w:tc>
          <w:tcPr>
            <w:tcW w:w="180" w:type="dxa"/>
          </w:tcPr>
          <w:p w14:paraId="2B1DE903" w14:textId="77777777" w:rsidR="009A4DB0" w:rsidRPr="001260B4" w:rsidRDefault="009A4DB0" w:rsidP="009A4DB0">
            <w:pPr>
              <w:pStyle w:val="acctfourfigures"/>
              <w:spacing w:line="240" w:lineRule="atLeast"/>
              <w:rPr>
                <w:rFonts w:ascii="Times New Roman" w:hAnsi="Times New Roman"/>
                <w:sz w:val="20"/>
              </w:rPr>
            </w:pPr>
          </w:p>
        </w:tc>
        <w:tc>
          <w:tcPr>
            <w:tcW w:w="1167" w:type="dxa"/>
            <w:tcBorders>
              <w:top w:val="double" w:sz="4" w:space="0" w:color="auto"/>
              <w:left w:val="nil"/>
              <w:bottom w:val="nil"/>
              <w:right w:val="nil"/>
            </w:tcBorders>
          </w:tcPr>
          <w:p w14:paraId="3580EEAC" w14:textId="77777777" w:rsidR="009A4DB0" w:rsidRPr="001260B4" w:rsidRDefault="009A4DB0" w:rsidP="009A4DB0">
            <w:pPr>
              <w:pStyle w:val="acctfourfigures"/>
              <w:tabs>
                <w:tab w:val="clear" w:pos="765"/>
                <w:tab w:val="decimal" w:pos="821"/>
              </w:tabs>
              <w:spacing w:line="240" w:lineRule="atLeast"/>
              <w:ind w:right="11"/>
              <w:rPr>
                <w:rFonts w:ascii="Times New Roman" w:hAnsi="Times New Roman"/>
                <w:sz w:val="20"/>
              </w:rPr>
            </w:pPr>
          </w:p>
        </w:tc>
        <w:tc>
          <w:tcPr>
            <w:tcW w:w="180" w:type="dxa"/>
          </w:tcPr>
          <w:p w14:paraId="2E50FEC3" w14:textId="77777777" w:rsidR="009A4DB0" w:rsidRPr="001260B4" w:rsidRDefault="009A4DB0" w:rsidP="009A4DB0">
            <w:pPr>
              <w:pStyle w:val="acctfourfigures"/>
              <w:spacing w:line="240" w:lineRule="atLeast"/>
              <w:rPr>
                <w:rFonts w:ascii="Times New Roman" w:hAnsi="Times New Roman"/>
                <w:sz w:val="20"/>
              </w:rPr>
            </w:pPr>
          </w:p>
        </w:tc>
        <w:tc>
          <w:tcPr>
            <w:tcW w:w="1080" w:type="dxa"/>
            <w:tcBorders>
              <w:top w:val="double" w:sz="4" w:space="0" w:color="auto"/>
              <w:left w:val="nil"/>
              <w:bottom w:val="nil"/>
              <w:right w:val="nil"/>
            </w:tcBorders>
          </w:tcPr>
          <w:p w14:paraId="744A3888" w14:textId="77777777" w:rsidR="009A4DB0" w:rsidRPr="001260B4" w:rsidRDefault="009A4DB0" w:rsidP="009A4DB0">
            <w:pPr>
              <w:pStyle w:val="acctfourfigures"/>
              <w:tabs>
                <w:tab w:val="decimal" w:pos="731"/>
              </w:tabs>
              <w:spacing w:line="240" w:lineRule="atLeast"/>
              <w:ind w:right="11"/>
              <w:rPr>
                <w:rFonts w:ascii="Times New Roman" w:hAnsi="Times New Roman"/>
                <w:sz w:val="20"/>
              </w:rPr>
            </w:pPr>
          </w:p>
        </w:tc>
        <w:tc>
          <w:tcPr>
            <w:tcW w:w="180" w:type="dxa"/>
          </w:tcPr>
          <w:p w14:paraId="5E67B45D" w14:textId="77777777" w:rsidR="009A4DB0" w:rsidRPr="001260B4" w:rsidRDefault="009A4DB0" w:rsidP="009A4DB0">
            <w:pPr>
              <w:pStyle w:val="acctfourfigures"/>
              <w:spacing w:line="240" w:lineRule="atLeast"/>
              <w:rPr>
                <w:rFonts w:ascii="Times New Roman" w:hAnsi="Times New Roman"/>
                <w:sz w:val="20"/>
              </w:rPr>
            </w:pPr>
          </w:p>
        </w:tc>
        <w:tc>
          <w:tcPr>
            <w:tcW w:w="1181" w:type="dxa"/>
            <w:tcBorders>
              <w:top w:val="double" w:sz="4" w:space="0" w:color="auto"/>
              <w:left w:val="nil"/>
              <w:bottom w:val="nil"/>
              <w:right w:val="nil"/>
            </w:tcBorders>
          </w:tcPr>
          <w:p w14:paraId="4B7F3079" w14:textId="77777777" w:rsidR="009A4DB0" w:rsidRPr="001260B4" w:rsidRDefault="009A4DB0" w:rsidP="009A4DB0">
            <w:pPr>
              <w:pStyle w:val="acctfourfigures"/>
              <w:tabs>
                <w:tab w:val="decimal" w:pos="731"/>
              </w:tabs>
              <w:spacing w:line="240" w:lineRule="atLeast"/>
              <w:ind w:right="11"/>
              <w:rPr>
                <w:rFonts w:ascii="Times New Roman" w:hAnsi="Times New Roman"/>
                <w:sz w:val="20"/>
              </w:rPr>
            </w:pPr>
          </w:p>
        </w:tc>
      </w:tr>
      <w:tr w:rsidR="009A4DB0" w:rsidRPr="001260B4" w14:paraId="25A78A64" w14:textId="77777777" w:rsidTr="00B407B7">
        <w:trPr>
          <w:cantSplit/>
        </w:trPr>
        <w:tc>
          <w:tcPr>
            <w:tcW w:w="2790" w:type="dxa"/>
            <w:hideMark/>
          </w:tcPr>
          <w:p w14:paraId="0A323759" w14:textId="77777777" w:rsidR="009A4DB0" w:rsidRPr="001260B4" w:rsidRDefault="009A4DB0" w:rsidP="009A4DB0">
            <w:pPr>
              <w:tabs>
                <w:tab w:val="clear" w:pos="227"/>
                <w:tab w:val="clear" w:pos="454"/>
                <w:tab w:val="clear" w:pos="680"/>
                <w:tab w:val="left" w:pos="720"/>
              </w:tabs>
              <w:rPr>
                <w:rFonts w:ascii="Times New Roman" w:hAnsi="Times New Roman" w:cs="Times New Roman"/>
                <w:b/>
                <w:bCs/>
                <w:i/>
                <w:iCs/>
                <w:sz w:val="20"/>
                <w:szCs w:val="20"/>
              </w:rPr>
            </w:pPr>
            <w:r w:rsidRPr="001260B4">
              <w:rPr>
                <w:rFonts w:ascii="Times New Roman" w:hAnsi="Times New Roman" w:cs="Times New Roman"/>
                <w:b/>
                <w:bCs/>
                <w:i/>
                <w:iCs/>
                <w:sz w:val="20"/>
                <w:szCs w:val="20"/>
              </w:rPr>
              <w:t>Financial liabilities</w:t>
            </w:r>
          </w:p>
        </w:tc>
        <w:tc>
          <w:tcPr>
            <w:tcW w:w="1260" w:type="dxa"/>
          </w:tcPr>
          <w:p w14:paraId="4382076E" w14:textId="77777777" w:rsidR="009A4DB0" w:rsidRPr="001260B4" w:rsidRDefault="009A4DB0" w:rsidP="009A4DB0">
            <w:pPr>
              <w:pStyle w:val="acctfourfigures"/>
              <w:tabs>
                <w:tab w:val="decimal" w:pos="731"/>
              </w:tabs>
              <w:spacing w:line="240" w:lineRule="atLeast"/>
              <w:ind w:right="11"/>
              <w:rPr>
                <w:rFonts w:ascii="Times New Roman" w:hAnsi="Times New Roman"/>
                <w:sz w:val="20"/>
              </w:rPr>
            </w:pPr>
          </w:p>
        </w:tc>
        <w:tc>
          <w:tcPr>
            <w:tcW w:w="183" w:type="dxa"/>
          </w:tcPr>
          <w:p w14:paraId="6E63E658" w14:textId="77777777" w:rsidR="009A4DB0" w:rsidRPr="001260B4" w:rsidRDefault="009A4DB0" w:rsidP="009A4DB0">
            <w:pPr>
              <w:pStyle w:val="acctfourfigures"/>
              <w:spacing w:line="240" w:lineRule="atLeast"/>
              <w:rPr>
                <w:rFonts w:ascii="Times New Roman" w:hAnsi="Times New Roman"/>
                <w:sz w:val="20"/>
              </w:rPr>
            </w:pPr>
          </w:p>
        </w:tc>
        <w:tc>
          <w:tcPr>
            <w:tcW w:w="1080" w:type="dxa"/>
          </w:tcPr>
          <w:p w14:paraId="0988A094" w14:textId="77777777" w:rsidR="009A4DB0" w:rsidRPr="001260B4" w:rsidRDefault="009A4DB0" w:rsidP="009A4DB0">
            <w:pPr>
              <w:pStyle w:val="acctfourfigures"/>
              <w:tabs>
                <w:tab w:val="decimal" w:pos="731"/>
              </w:tabs>
              <w:spacing w:line="240" w:lineRule="atLeast"/>
              <w:ind w:right="11"/>
              <w:rPr>
                <w:rFonts w:ascii="Times New Roman" w:hAnsi="Times New Roman"/>
                <w:sz w:val="20"/>
              </w:rPr>
            </w:pPr>
          </w:p>
        </w:tc>
        <w:tc>
          <w:tcPr>
            <w:tcW w:w="180" w:type="dxa"/>
          </w:tcPr>
          <w:p w14:paraId="598502BD" w14:textId="77777777" w:rsidR="009A4DB0" w:rsidRPr="001260B4" w:rsidRDefault="009A4DB0" w:rsidP="009A4DB0">
            <w:pPr>
              <w:pStyle w:val="acctfourfigures"/>
              <w:spacing w:line="240" w:lineRule="atLeast"/>
              <w:rPr>
                <w:rFonts w:ascii="Times New Roman" w:hAnsi="Times New Roman"/>
                <w:sz w:val="20"/>
              </w:rPr>
            </w:pPr>
          </w:p>
        </w:tc>
        <w:tc>
          <w:tcPr>
            <w:tcW w:w="1167" w:type="dxa"/>
          </w:tcPr>
          <w:p w14:paraId="5EC6F69B" w14:textId="77777777" w:rsidR="009A4DB0" w:rsidRPr="001260B4" w:rsidRDefault="009A4DB0" w:rsidP="009A4DB0">
            <w:pPr>
              <w:pStyle w:val="acctfourfigures"/>
              <w:tabs>
                <w:tab w:val="clear" w:pos="765"/>
                <w:tab w:val="decimal" w:pos="821"/>
              </w:tabs>
              <w:spacing w:line="240" w:lineRule="atLeast"/>
              <w:ind w:right="11"/>
              <w:rPr>
                <w:rFonts w:ascii="Times New Roman" w:hAnsi="Times New Roman"/>
                <w:sz w:val="20"/>
              </w:rPr>
            </w:pPr>
          </w:p>
        </w:tc>
        <w:tc>
          <w:tcPr>
            <w:tcW w:w="180" w:type="dxa"/>
          </w:tcPr>
          <w:p w14:paraId="11EF925F" w14:textId="77777777" w:rsidR="009A4DB0" w:rsidRPr="001260B4" w:rsidRDefault="009A4DB0" w:rsidP="009A4DB0">
            <w:pPr>
              <w:pStyle w:val="acctfourfigures"/>
              <w:spacing w:line="240" w:lineRule="atLeast"/>
              <w:rPr>
                <w:rFonts w:ascii="Times New Roman" w:hAnsi="Times New Roman"/>
                <w:sz w:val="20"/>
              </w:rPr>
            </w:pPr>
          </w:p>
        </w:tc>
        <w:tc>
          <w:tcPr>
            <w:tcW w:w="1080" w:type="dxa"/>
          </w:tcPr>
          <w:p w14:paraId="2ECEF5DE" w14:textId="77777777" w:rsidR="009A4DB0" w:rsidRPr="001260B4" w:rsidRDefault="009A4DB0" w:rsidP="009A4DB0">
            <w:pPr>
              <w:pStyle w:val="acctfourfigures"/>
              <w:tabs>
                <w:tab w:val="decimal" w:pos="731"/>
              </w:tabs>
              <w:spacing w:line="240" w:lineRule="atLeast"/>
              <w:ind w:right="11"/>
              <w:rPr>
                <w:rFonts w:ascii="Times New Roman" w:hAnsi="Times New Roman"/>
                <w:sz w:val="20"/>
              </w:rPr>
            </w:pPr>
          </w:p>
        </w:tc>
        <w:tc>
          <w:tcPr>
            <w:tcW w:w="180" w:type="dxa"/>
          </w:tcPr>
          <w:p w14:paraId="54BB17B2" w14:textId="77777777" w:rsidR="009A4DB0" w:rsidRPr="001260B4" w:rsidRDefault="009A4DB0" w:rsidP="009A4DB0">
            <w:pPr>
              <w:pStyle w:val="acctfourfigures"/>
              <w:spacing w:line="240" w:lineRule="atLeast"/>
              <w:rPr>
                <w:rFonts w:ascii="Times New Roman" w:hAnsi="Times New Roman"/>
                <w:sz w:val="20"/>
              </w:rPr>
            </w:pPr>
          </w:p>
        </w:tc>
        <w:tc>
          <w:tcPr>
            <w:tcW w:w="1181" w:type="dxa"/>
          </w:tcPr>
          <w:p w14:paraId="2888DD89" w14:textId="77777777" w:rsidR="009A4DB0" w:rsidRPr="001260B4" w:rsidRDefault="009A4DB0" w:rsidP="009A4DB0">
            <w:pPr>
              <w:pStyle w:val="acctfourfigures"/>
              <w:tabs>
                <w:tab w:val="decimal" w:pos="731"/>
              </w:tabs>
              <w:spacing w:line="240" w:lineRule="atLeast"/>
              <w:ind w:right="11"/>
              <w:rPr>
                <w:rFonts w:ascii="Times New Roman" w:hAnsi="Times New Roman"/>
                <w:sz w:val="20"/>
              </w:rPr>
            </w:pPr>
          </w:p>
        </w:tc>
      </w:tr>
      <w:tr w:rsidR="009A4DB0" w:rsidRPr="001260B4" w14:paraId="777F3C9B" w14:textId="77777777" w:rsidTr="00B407B7">
        <w:trPr>
          <w:cantSplit/>
        </w:trPr>
        <w:tc>
          <w:tcPr>
            <w:tcW w:w="2790" w:type="dxa"/>
            <w:hideMark/>
          </w:tcPr>
          <w:p w14:paraId="2774EBF5" w14:textId="77777777" w:rsidR="009A4DB0" w:rsidRPr="001260B4" w:rsidRDefault="009A4DB0" w:rsidP="009A4DB0">
            <w:pPr>
              <w:tabs>
                <w:tab w:val="clear" w:pos="227"/>
                <w:tab w:val="clear" w:pos="454"/>
                <w:tab w:val="clear" w:pos="680"/>
                <w:tab w:val="left" w:pos="720"/>
              </w:tabs>
              <w:rPr>
                <w:rFonts w:ascii="Times New Roman" w:hAnsi="Times New Roman" w:cs="Times New Roman"/>
                <w:b/>
                <w:bCs/>
                <w:sz w:val="20"/>
                <w:szCs w:val="20"/>
              </w:rPr>
            </w:pPr>
            <w:r w:rsidRPr="001260B4">
              <w:rPr>
                <w:rFonts w:ascii="Times New Roman" w:hAnsi="Times New Roman" w:cs="Times New Roman"/>
                <w:b/>
                <w:bCs/>
                <w:sz w:val="20"/>
                <w:szCs w:val="20"/>
              </w:rPr>
              <w:t>Current</w:t>
            </w:r>
          </w:p>
        </w:tc>
        <w:tc>
          <w:tcPr>
            <w:tcW w:w="1260" w:type="dxa"/>
          </w:tcPr>
          <w:p w14:paraId="4B8CD05F" w14:textId="77777777" w:rsidR="009A4DB0" w:rsidRPr="001260B4" w:rsidRDefault="009A4DB0" w:rsidP="009A4DB0">
            <w:pPr>
              <w:pStyle w:val="acctfourfigures"/>
              <w:tabs>
                <w:tab w:val="decimal" w:pos="731"/>
              </w:tabs>
              <w:spacing w:line="240" w:lineRule="atLeast"/>
              <w:ind w:right="11"/>
              <w:rPr>
                <w:rFonts w:ascii="Times New Roman" w:hAnsi="Times New Roman"/>
                <w:sz w:val="20"/>
              </w:rPr>
            </w:pPr>
          </w:p>
        </w:tc>
        <w:tc>
          <w:tcPr>
            <w:tcW w:w="183" w:type="dxa"/>
          </w:tcPr>
          <w:p w14:paraId="7422B974" w14:textId="77777777" w:rsidR="009A4DB0" w:rsidRPr="001260B4" w:rsidRDefault="009A4DB0" w:rsidP="009A4DB0">
            <w:pPr>
              <w:pStyle w:val="acctfourfigures"/>
              <w:spacing w:line="240" w:lineRule="atLeast"/>
              <w:rPr>
                <w:rFonts w:ascii="Times New Roman" w:hAnsi="Times New Roman"/>
                <w:sz w:val="20"/>
              </w:rPr>
            </w:pPr>
          </w:p>
        </w:tc>
        <w:tc>
          <w:tcPr>
            <w:tcW w:w="1080" w:type="dxa"/>
          </w:tcPr>
          <w:p w14:paraId="73319B63" w14:textId="77777777" w:rsidR="009A4DB0" w:rsidRPr="001260B4" w:rsidRDefault="009A4DB0" w:rsidP="009A4DB0">
            <w:pPr>
              <w:pStyle w:val="acctfourfigures"/>
              <w:tabs>
                <w:tab w:val="decimal" w:pos="731"/>
              </w:tabs>
              <w:spacing w:line="240" w:lineRule="atLeast"/>
              <w:ind w:right="11"/>
              <w:rPr>
                <w:rFonts w:ascii="Times New Roman" w:hAnsi="Times New Roman"/>
                <w:sz w:val="20"/>
              </w:rPr>
            </w:pPr>
          </w:p>
        </w:tc>
        <w:tc>
          <w:tcPr>
            <w:tcW w:w="180" w:type="dxa"/>
          </w:tcPr>
          <w:p w14:paraId="512315BB" w14:textId="77777777" w:rsidR="009A4DB0" w:rsidRPr="001260B4" w:rsidRDefault="009A4DB0" w:rsidP="009A4DB0">
            <w:pPr>
              <w:pStyle w:val="acctfourfigures"/>
              <w:spacing w:line="240" w:lineRule="atLeast"/>
              <w:rPr>
                <w:rFonts w:ascii="Times New Roman" w:hAnsi="Times New Roman"/>
                <w:sz w:val="20"/>
              </w:rPr>
            </w:pPr>
          </w:p>
        </w:tc>
        <w:tc>
          <w:tcPr>
            <w:tcW w:w="1167" w:type="dxa"/>
          </w:tcPr>
          <w:p w14:paraId="4A058F02" w14:textId="77777777" w:rsidR="009A4DB0" w:rsidRPr="001260B4" w:rsidRDefault="009A4DB0" w:rsidP="009A4DB0">
            <w:pPr>
              <w:pStyle w:val="acctfourfigures"/>
              <w:tabs>
                <w:tab w:val="clear" w:pos="765"/>
                <w:tab w:val="decimal" w:pos="821"/>
              </w:tabs>
              <w:spacing w:line="240" w:lineRule="atLeast"/>
              <w:ind w:right="11"/>
              <w:rPr>
                <w:rFonts w:ascii="Times New Roman" w:hAnsi="Times New Roman"/>
                <w:sz w:val="20"/>
              </w:rPr>
            </w:pPr>
          </w:p>
        </w:tc>
        <w:tc>
          <w:tcPr>
            <w:tcW w:w="180" w:type="dxa"/>
          </w:tcPr>
          <w:p w14:paraId="524C2507" w14:textId="77777777" w:rsidR="009A4DB0" w:rsidRPr="001260B4" w:rsidRDefault="009A4DB0" w:rsidP="009A4DB0">
            <w:pPr>
              <w:pStyle w:val="acctfourfigures"/>
              <w:spacing w:line="240" w:lineRule="atLeast"/>
              <w:rPr>
                <w:rFonts w:ascii="Times New Roman" w:hAnsi="Times New Roman"/>
                <w:sz w:val="20"/>
              </w:rPr>
            </w:pPr>
          </w:p>
        </w:tc>
        <w:tc>
          <w:tcPr>
            <w:tcW w:w="1080" w:type="dxa"/>
          </w:tcPr>
          <w:p w14:paraId="4E356D8F" w14:textId="77777777" w:rsidR="009A4DB0" w:rsidRPr="001260B4" w:rsidRDefault="009A4DB0" w:rsidP="009A4DB0">
            <w:pPr>
              <w:pStyle w:val="acctfourfigures"/>
              <w:tabs>
                <w:tab w:val="decimal" w:pos="731"/>
              </w:tabs>
              <w:spacing w:line="240" w:lineRule="atLeast"/>
              <w:ind w:right="11"/>
              <w:rPr>
                <w:rFonts w:ascii="Times New Roman" w:hAnsi="Times New Roman"/>
                <w:sz w:val="20"/>
              </w:rPr>
            </w:pPr>
          </w:p>
        </w:tc>
        <w:tc>
          <w:tcPr>
            <w:tcW w:w="180" w:type="dxa"/>
          </w:tcPr>
          <w:p w14:paraId="72B8F5FD" w14:textId="77777777" w:rsidR="009A4DB0" w:rsidRPr="001260B4" w:rsidRDefault="009A4DB0" w:rsidP="009A4DB0">
            <w:pPr>
              <w:pStyle w:val="acctfourfigures"/>
              <w:spacing w:line="240" w:lineRule="atLeast"/>
              <w:rPr>
                <w:rFonts w:ascii="Times New Roman" w:hAnsi="Times New Roman"/>
                <w:sz w:val="20"/>
              </w:rPr>
            </w:pPr>
          </w:p>
        </w:tc>
        <w:tc>
          <w:tcPr>
            <w:tcW w:w="1181" w:type="dxa"/>
          </w:tcPr>
          <w:p w14:paraId="3CC1F275" w14:textId="77777777" w:rsidR="009A4DB0" w:rsidRPr="001260B4" w:rsidRDefault="009A4DB0" w:rsidP="009A4DB0">
            <w:pPr>
              <w:pStyle w:val="acctfourfigures"/>
              <w:tabs>
                <w:tab w:val="decimal" w:pos="731"/>
              </w:tabs>
              <w:spacing w:line="240" w:lineRule="atLeast"/>
              <w:ind w:right="11"/>
              <w:rPr>
                <w:rFonts w:ascii="Times New Roman" w:hAnsi="Times New Roman"/>
                <w:sz w:val="20"/>
              </w:rPr>
            </w:pPr>
          </w:p>
        </w:tc>
      </w:tr>
      <w:tr w:rsidR="009A4DB0" w:rsidRPr="001260B4" w14:paraId="7DAFB280" w14:textId="77777777" w:rsidTr="00B407B7">
        <w:trPr>
          <w:cantSplit/>
        </w:trPr>
        <w:tc>
          <w:tcPr>
            <w:tcW w:w="2790" w:type="dxa"/>
            <w:hideMark/>
          </w:tcPr>
          <w:p w14:paraId="6744F8CC" w14:textId="77777777" w:rsidR="009A4DB0" w:rsidRPr="001260B4" w:rsidRDefault="009A4DB0" w:rsidP="009A4DB0">
            <w:pPr>
              <w:tabs>
                <w:tab w:val="clear" w:pos="227"/>
                <w:tab w:val="clear" w:pos="454"/>
                <w:tab w:val="clear" w:pos="680"/>
                <w:tab w:val="left" w:pos="720"/>
              </w:tabs>
              <w:rPr>
                <w:rFonts w:ascii="Times New Roman" w:hAnsi="Times New Roman" w:cs="Times New Roman"/>
                <w:sz w:val="20"/>
                <w:szCs w:val="20"/>
              </w:rPr>
            </w:pPr>
            <w:r w:rsidRPr="001260B4">
              <w:rPr>
                <w:rFonts w:ascii="Times New Roman" w:hAnsi="Times New Roman" w:cs="Times New Roman"/>
                <w:sz w:val="20"/>
                <w:szCs w:val="20"/>
              </w:rPr>
              <w:t>Loans from financial institutions</w:t>
            </w:r>
          </w:p>
        </w:tc>
        <w:tc>
          <w:tcPr>
            <w:tcW w:w="1260" w:type="dxa"/>
            <w:hideMark/>
          </w:tcPr>
          <w:p w14:paraId="5C0998ED" w14:textId="737B70B9" w:rsidR="009A4DB0" w:rsidRPr="001260B4" w:rsidRDefault="00CC106B" w:rsidP="009A4DB0">
            <w:pPr>
              <w:pStyle w:val="acctfourfigures"/>
              <w:tabs>
                <w:tab w:val="left" w:pos="720"/>
              </w:tabs>
              <w:spacing w:line="240" w:lineRule="atLeast"/>
              <w:ind w:left="-158" w:right="-90"/>
              <w:jc w:val="center"/>
              <w:rPr>
                <w:rFonts w:ascii="Times New Roman" w:hAnsi="Times New Roman"/>
                <w:sz w:val="20"/>
              </w:rPr>
            </w:pPr>
            <w:r w:rsidRPr="00CC106B">
              <w:rPr>
                <w:rFonts w:ascii="Times New Roman" w:hAnsi="Times New Roman"/>
                <w:sz w:val="20"/>
                <w:lang w:val="en-US"/>
              </w:rPr>
              <w:t>1</w:t>
            </w:r>
            <w:r w:rsidR="009A4DB0" w:rsidRPr="001260B4">
              <w:rPr>
                <w:rFonts w:ascii="Times New Roman" w:hAnsi="Times New Roman"/>
                <w:sz w:val="20"/>
              </w:rPr>
              <w:t>.</w:t>
            </w:r>
            <w:r w:rsidRPr="00CC106B">
              <w:rPr>
                <w:rFonts w:ascii="Times New Roman" w:hAnsi="Times New Roman"/>
                <w:sz w:val="20"/>
                <w:lang w:val="en-US"/>
              </w:rPr>
              <w:t>32</w:t>
            </w:r>
            <w:r w:rsidR="009A4DB0" w:rsidRPr="001260B4">
              <w:rPr>
                <w:rFonts w:ascii="Times New Roman" w:hAnsi="Times New Roman"/>
                <w:sz w:val="20"/>
              </w:rPr>
              <w:t xml:space="preserve"> </w:t>
            </w:r>
            <w:r w:rsidR="00001723" w:rsidRPr="00001723">
              <w:rPr>
                <w:rFonts w:ascii="Times New Roman" w:hAnsi="Times New Roman"/>
                <w:sz w:val="20"/>
                <w:lang w:val="en-US"/>
              </w:rPr>
              <w:t>-</w:t>
            </w:r>
            <w:r w:rsidR="009A4DB0" w:rsidRPr="001260B4">
              <w:rPr>
                <w:rFonts w:ascii="Times New Roman" w:hAnsi="Times New Roman"/>
                <w:sz w:val="20"/>
              </w:rPr>
              <w:t xml:space="preserve"> </w:t>
            </w:r>
            <w:r w:rsidRPr="00CC106B">
              <w:rPr>
                <w:rFonts w:ascii="Times New Roman" w:hAnsi="Times New Roman"/>
                <w:sz w:val="20"/>
                <w:lang w:val="en-US"/>
              </w:rPr>
              <w:t>5</w:t>
            </w:r>
            <w:r w:rsidR="009A4DB0" w:rsidRPr="001260B4">
              <w:rPr>
                <w:rFonts w:ascii="Times New Roman" w:hAnsi="Times New Roman"/>
                <w:sz w:val="20"/>
              </w:rPr>
              <w:t>.</w:t>
            </w:r>
            <w:r w:rsidRPr="00CC106B">
              <w:rPr>
                <w:rFonts w:ascii="Times New Roman" w:hAnsi="Times New Roman"/>
                <w:sz w:val="20"/>
                <w:lang w:val="en-US"/>
              </w:rPr>
              <w:t>26</w:t>
            </w:r>
          </w:p>
        </w:tc>
        <w:tc>
          <w:tcPr>
            <w:tcW w:w="183" w:type="dxa"/>
          </w:tcPr>
          <w:p w14:paraId="773CAEBC" w14:textId="77777777" w:rsidR="009A4DB0" w:rsidRPr="001260B4" w:rsidRDefault="009A4DB0" w:rsidP="009A4DB0">
            <w:pPr>
              <w:pStyle w:val="acctfourfigures"/>
              <w:spacing w:line="240" w:lineRule="atLeast"/>
              <w:rPr>
                <w:rFonts w:ascii="Times New Roman" w:hAnsi="Times New Roman"/>
                <w:sz w:val="20"/>
              </w:rPr>
            </w:pPr>
          </w:p>
        </w:tc>
        <w:tc>
          <w:tcPr>
            <w:tcW w:w="1080" w:type="dxa"/>
          </w:tcPr>
          <w:p w14:paraId="6E085F0D" w14:textId="25B65E4E" w:rsidR="009A4DB0" w:rsidRPr="001260B4" w:rsidRDefault="00AB2F76" w:rsidP="009A4DB0">
            <w:pPr>
              <w:pStyle w:val="acctfourfigures"/>
              <w:tabs>
                <w:tab w:val="clear" w:pos="765"/>
                <w:tab w:val="decimal" w:pos="911"/>
              </w:tabs>
              <w:spacing w:line="240" w:lineRule="atLeast"/>
              <w:ind w:right="-169"/>
              <w:rPr>
                <w:rFonts w:ascii="Times New Roman" w:hAnsi="Times New Roman"/>
                <w:sz w:val="20"/>
                <w:lang w:val="en-US" w:bidi="th-TH"/>
              </w:rPr>
            </w:pPr>
            <w:r w:rsidRPr="00AB2F76">
              <w:rPr>
                <w:rFonts w:ascii="Times New Roman" w:hAnsi="Times New Roman"/>
                <w:sz w:val="20"/>
                <w:lang w:val="en-US" w:bidi="th-TH"/>
              </w:rPr>
              <w:t>(</w:t>
            </w:r>
            <w:r w:rsidR="00CC106B" w:rsidRPr="00CC106B">
              <w:rPr>
                <w:rFonts w:ascii="Times New Roman" w:hAnsi="Times New Roman" w:cs="Angsana New"/>
                <w:sz w:val="20"/>
                <w:lang w:val="en-US" w:bidi="th-TH"/>
              </w:rPr>
              <w:t>3</w:t>
            </w:r>
            <w:r w:rsidR="009A4DB0" w:rsidRPr="001260B4">
              <w:rPr>
                <w:rFonts w:ascii="Times New Roman" w:hAnsi="Times New Roman"/>
                <w:sz w:val="20"/>
                <w:lang w:val="en-US" w:bidi="th-TH"/>
              </w:rPr>
              <w:t>,</w:t>
            </w:r>
            <w:r w:rsidR="00CC106B" w:rsidRPr="00CC106B">
              <w:rPr>
                <w:rFonts w:ascii="Times New Roman" w:hAnsi="Times New Roman" w:cs="Angsana New"/>
                <w:sz w:val="20"/>
                <w:lang w:val="en-US" w:bidi="th-TH"/>
              </w:rPr>
              <w:t>855</w:t>
            </w:r>
            <w:r w:rsidR="009A4DB0" w:rsidRPr="001260B4">
              <w:rPr>
                <w:rFonts w:ascii="Times New Roman" w:hAnsi="Times New Roman"/>
                <w:sz w:val="20"/>
                <w:lang w:val="en-US" w:bidi="th-TH"/>
              </w:rPr>
              <w:t>,</w:t>
            </w:r>
            <w:r w:rsidR="00CC106B" w:rsidRPr="00CC106B">
              <w:rPr>
                <w:rFonts w:ascii="Times New Roman" w:hAnsi="Times New Roman" w:cs="Angsana New"/>
                <w:sz w:val="20"/>
                <w:lang w:val="en-US" w:bidi="th-TH"/>
              </w:rPr>
              <w:t>004</w:t>
            </w:r>
            <w:r w:rsidRPr="00AB2F76">
              <w:rPr>
                <w:rFonts w:ascii="Times New Roman" w:hAnsi="Times New Roman"/>
                <w:sz w:val="20"/>
                <w:lang w:val="en-US" w:bidi="th-TH"/>
              </w:rPr>
              <w:t>)</w:t>
            </w:r>
          </w:p>
        </w:tc>
        <w:tc>
          <w:tcPr>
            <w:tcW w:w="180" w:type="dxa"/>
          </w:tcPr>
          <w:p w14:paraId="52336032" w14:textId="77777777" w:rsidR="009A4DB0" w:rsidRPr="001260B4" w:rsidRDefault="009A4DB0" w:rsidP="009A4DB0">
            <w:pPr>
              <w:pStyle w:val="acctfourfigures"/>
              <w:tabs>
                <w:tab w:val="decimal" w:pos="911"/>
              </w:tabs>
              <w:spacing w:line="240" w:lineRule="atLeast"/>
              <w:ind w:right="-169"/>
              <w:rPr>
                <w:rFonts w:ascii="Times New Roman" w:hAnsi="Times New Roman"/>
                <w:sz w:val="20"/>
              </w:rPr>
            </w:pPr>
          </w:p>
        </w:tc>
        <w:tc>
          <w:tcPr>
            <w:tcW w:w="1167" w:type="dxa"/>
          </w:tcPr>
          <w:p w14:paraId="17FE3C5A" w14:textId="60916321" w:rsidR="009A4DB0" w:rsidRPr="001260B4" w:rsidRDefault="00001723" w:rsidP="009A4DB0">
            <w:pPr>
              <w:pStyle w:val="acctfourfigures"/>
              <w:tabs>
                <w:tab w:val="clear" w:pos="765"/>
                <w:tab w:val="decimal" w:pos="652"/>
              </w:tabs>
              <w:spacing w:line="240" w:lineRule="atLeast"/>
              <w:ind w:right="-169"/>
              <w:rPr>
                <w:rFonts w:ascii="Times New Roman" w:hAnsi="Times New Roman"/>
                <w:sz w:val="20"/>
                <w:lang w:bidi="th-TH"/>
              </w:rPr>
            </w:pPr>
            <w:r w:rsidRPr="00001723">
              <w:rPr>
                <w:rFonts w:ascii="Times New Roman" w:hAnsi="Times New Roman"/>
                <w:sz w:val="20"/>
                <w:lang w:val="en-US"/>
              </w:rPr>
              <w:t>-</w:t>
            </w:r>
          </w:p>
        </w:tc>
        <w:tc>
          <w:tcPr>
            <w:tcW w:w="180" w:type="dxa"/>
          </w:tcPr>
          <w:p w14:paraId="0F5E088A" w14:textId="77777777" w:rsidR="009A4DB0" w:rsidRPr="001260B4" w:rsidRDefault="009A4DB0" w:rsidP="009A4DB0">
            <w:pPr>
              <w:pStyle w:val="acctfourfigures"/>
              <w:tabs>
                <w:tab w:val="decimal" w:pos="911"/>
              </w:tabs>
              <w:spacing w:line="240" w:lineRule="atLeast"/>
              <w:ind w:right="-169"/>
              <w:rPr>
                <w:rFonts w:ascii="Times New Roman" w:hAnsi="Times New Roman"/>
                <w:sz w:val="20"/>
              </w:rPr>
            </w:pPr>
          </w:p>
        </w:tc>
        <w:tc>
          <w:tcPr>
            <w:tcW w:w="1080" w:type="dxa"/>
          </w:tcPr>
          <w:p w14:paraId="257A4052" w14:textId="1E7DFD17" w:rsidR="009A4DB0" w:rsidRPr="001260B4" w:rsidRDefault="00001723" w:rsidP="009A4DB0">
            <w:pPr>
              <w:pStyle w:val="acctfourfigures"/>
              <w:tabs>
                <w:tab w:val="clear" w:pos="765"/>
                <w:tab w:val="decimal" w:pos="652"/>
              </w:tabs>
              <w:spacing w:line="240" w:lineRule="atLeast"/>
              <w:ind w:right="-169"/>
              <w:rPr>
                <w:rFonts w:ascii="Times New Roman" w:hAnsi="Times New Roman"/>
                <w:sz w:val="20"/>
                <w:lang w:bidi="th-TH"/>
              </w:rPr>
            </w:pPr>
            <w:r w:rsidRPr="00001723">
              <w:rPr>
                <w:rFonts w:ascii="Times New Roman" w:hAnsi="Times New Roman"/>
                <w:sz w:val="20"/>
                <w:lang w:val="en-US"/>
              </w:rPr>
              <w:t>-</w:t>
            </w:r>
          </w:p>
        </w:tc>
        <w:tc>
          <w:tcPr>
            <w:tcW w:w="180" w:type="dxa"/>
          </w:tcPr>
          <w:p w14:paraId="5E024761" w14:textId="77777777" w:rsidR="009A4DB0" w:rsidRPr="001260B4" w:rsidRDefault="009A4DB0" w:rsidP="009A4DB0">
            <w:pPr>
              <w:pStyle w:val="acctfourfigures"/>
              <w:tabs>
                <w:tab w:val="decimal" w:pos="911"/>
              </w:tabs>
              <w:spacing w:line="240" w:lineRule="atLeast"/>
              <w:ind w:right="-169"/>
              <w:rPr>
                <w:rFonts w:ascii="Times New Roman" w:hAnsi="Times New Roman"/>
                <w:sz w:val="20"/>
                <w:lang w:bidi="th-TH"/>
              </w:rPr>
            </w:pPr>
          </w:p>
        </w:tc>
        <w:tc>
          <w:tcPr>
            <w:tcW w:w="1181" w:type="dxa"/>
          </w:tcPr>
          <w:p w14:paraId="187939EB" w14:textId="763E007A" w:rsidR="009A4DB0" w:rsidRPr="001260B4" w:rsidRDefault="009A4DB0" w:rsidP="009A4DB0">
            <w:pPr>
              <w:pStyle w:val="acctfourfigures"/>
              <w:tabs>
                <w:tab w:val="clear" w:pos="765"/>
                <w:tab w:val="decimal" w:pos="819"/>
              </w:tabs>
              <w:spacing w:line="240" w:lineRule="atLeast"/>
              <w:ind w:left="114" w:right="-169" w:hanging="90"/>
              <w:rPr>
                <w:rFonts w:ascii="Times New Roman" w:hAnsi="Times New Roman"/>
                <w:sz w:val="20"/>
              </w:rPr>
            </w:pPr>
            <w:r w:rsidRPr="001260B4">
              <w:rPr>
                <w:rFonts w:ascii="Times New Roman" w:hAnsi="Times New Roman"/>
                <w:sz w:val="20"/>
              </w:rPr>
              <w:t xml:space="preserve">  </w:t>
            </w:r>
            <w:r w:rsidR="00AB2F76" w:rsidRPr="00AB2F76">
              <w:rPr>
                <w:rFonts w:ascii="Times New Roman" w:hAnsi="Times New Roman"/>
                <w:sz w:val="20"/>
                <w:lang w:val="en-US"/>
              </w:rPr>
              <w:t>(</w:t>
            </w:r>
            <w:r w:rsidR="00CC106B" w:rsidRPr="00CC106B">
              <w:rPr>
                <w:rFonts w:ascii="Times New Roman" w:hAnsi="Times New Roman" w:cs="Angsana New"/>
                <w:sz w:val="20"/>
                <w:lang w:val="en-US" w:bidi="th-TH"/>
              </w:rPr>
              <w:t>3</w:t>
            </w:r>
            <w:r w:rsidRPr="001260B4">
              <w:rPr>
                <w:rFonts w:ascii="Times New Roman" w:hAnsi="Times New Roman"/>
                <w:sz w:val="20"/>
              </w:rPr>
              <w:t>,</w:t>
            </w:r>
            <w:r w:rsidR="00CC106B" w:rsidRPr="00CC106B">
              <w:rPr>
                <w:rFonts w:ascii="Times New Roman" w:hAnsi="Times New Roman" w:cs="Angsana New"/>
                <w:sz w:val="20"/>
                <w:lang w:val="en-US" w:bidi="th-TH"/>
              </w:rPr>
              <w:t>855</w:t>
            </w:r>
            <w:r w:rsidRPr="001260B4">
              <w:rPr>
                <w:rFonts w:ascii="Times New Roman" w:hAnsi="Times New Roman"/>
                <w:sz w:val="20"/>
              </w:rPr>
              <w:t>,</w:t>
            </w:r>
            <w:r w:rsidR="00CC106B" w:rsidRPr="00CC106B">
              <w:rPr>
                <w:rFonts w:ascii="Times New Roman" w:hAnsi="Times New Roman" w:cs="Angsana New"/>
                <w:sz w:val="20"/>
                <w:lang w:val="en-US" w:bidi="th-TH"/>
              </w:rPr>
              <w:t>004</w:t>
            </w:r>
            <w:r w:rsidR="00AB2F76" w:rsidRPr="00AB2F76">
              <w:rPr>
                <w:rFonts w:ascii="Times New Roman" w:hAnsi="Times New Roman"/>
                <w:sz w:val="20"/>
                <w:lang w:val="en-US" w:bidi="th-TH"/>
              </w:rPr>
              <w:t>)</w:t>
            </w:r>
          </w:p>
        </w:tc>
      </w:tr>
      <w:tr w:rsidR="009A4DB0" w:rsidRPr="001260B4" w14:paraId="611BF709" w14:textId="77777777" w:rsidTr="00B407B7">
        <w:trPr>
          <w:cantSplit/>
        </w:trPr>
        <w:tc>
          <w:tcPr>
            <w:tcW w:w="2790" w:type="dxa"/>
            <w:hideMark/>
          </w:tcPr>
          <w:p w14:paraId="585FD94D" w14:textId="0DF7AAA6" w:rsidR="009A4DB0" w:rsidRPr="001260B4" w:rsidRDefault="009A4DB0" w:rsidP="009A4DB0">
            <w:pPr>
              <w:tabs>
                <w:tab w:val="clear" w:pos="227"/>
                <w:tab w:val="clear" w:pos="454"/>
                <w:tab w:val="clear" w:pos="680"/>
                <w:tab w:val="left" w:pos="720"/>
              </w:tabs>
              <w:rPr>
                <w:rFonts w:ascii="Times New Roman" w:hAnsi="Times New Roman" w:cs="Times New Roman"/>
                <w:b/>
                <w:bCs/>
                <w:sz w:val="20"/>
                <w:szCs w:val="20"/>
              </w:rPr>
            </w:pPr>
            <w:r w:rsidRPr="001260B4">
              <w:rPr>
                <w:rFonts w:ascii="Times New Roman" w:hAnsi="Times New Roman" w:cs="Times New Roman"/>
                <w:b/>
                <w:bCs/>
                <w:sz w:val="20"/>
                <w:szCs w:val="20"/>
              </w:rPr>
              <w:t>Non</w:t>
            </w:r>
            <w:r w:rsidR="00001723" w:rsidRPr="00001723">
              <w:rPr>
                <w:rFonts w:ascii="Times New Roman" w:hAnsi="Times New Roman" w:cs="Times New Roman"/>
                <w:b/>
                <w:bCs/>
                <w:sz w:val="20"/>
                <w:szCs w:val="20"/>
              </w:rPr>
              <w:t>-</w:t>
            </w:r>
            <w:r w:rsidRPr="001260B4">
              <w:rPr>
                <w:rFonts w:ascii="Times New Roman" w:hAnsi="Times New Roman" w:cs="Times New Roman"/>
                <w:b/>
                <w:bCs/>
                <w:sz w:val="20"/>
                <w:szCs w:val="20"/>
              </w:rPr>
              <w:t>current</w:t>
            </w:r>
          </w:p>
        </w:tc>
        <w:tc>
          <w:tcPr>
            <w:tcW w:w="1260" w:type="dxa"/>
          </w:tcPr>
          <w:p w14:paraId="7020421A" w14:textId="77777777" w:rsidR="009A4DB0" w:rsidRPr="001260B4" w:rsidRDefault="009A4DB0" w:rsidP="009A4DB0">
            <w:pPr>
              <w:pStyle w:val="acctfourfigures"/>
              <w:tabs>
                <w:tab w:val="left" w:pos="720"/>
              </w:tabs>
              <w:spacing w:line="240" w:lineRule="atLeast"/>
              <w:ind w:right="101"/>
              <w:jc w:val="center"/>
              <w:rPr>
                <w:rFonts w:ascii="Times New Roman" w:hAnsi="Times New Roman"/>
                <w:sz w:val="20"/>
              </w:rPr>
            </w:pPr>
          </w:p>
        </w:tc>
        <w:tc>
          <w:tcPr>
            <w:tcW w:w="183" w:type="dxa"/>
          </w:tcPr>
          <w:p w14:paraId="2094C533" w14:textId="77777777" w:rsidR="009A4DB0" w:rsidRPr="001260B4" w:rsidRDefault="009A4DB0" w:rsidP="009A4DB0">
            <w:pPr>
              <w:pStyle w:val="acctfourfigures"/>
              <w:spacing w:line="240" w:lineRule="atLeast"/>
              <w:rPr>
                <w:rFonts w:ascii="Times New Roman" w:hAnsi="Times New Roman"/>
                <w:sz w:val="20"/>
              </w:rPr>
            </w:pPr>
          </w:p>
        </w:tc>
        <w:tc>
          <w:tcPr>
            <w:tcW w:w="1080" w:type="dxa"/>
          </w:tcPr>
          <w:p w14:paraId="065E02C8" w14:textId="77777777" w:rsidR="009A4DB0" w:rsidRPr="001260B4" w:rsidRDefault="009A4DB0" w:rsidP="009A4DB0">
            <w:pPr>
              <w:pStyle w:val="acctfourfigures"/>
              <w:tabs>
                <w:tab w:val="clear" w:pos="765"/>
                <w:tab w:val="decimal" w:pos="911"/>
              </w:tabs>
              <w:spacing w:line="240" w:lineRule="atLeast"/>
              <w:ind w:right="-169"/>
              <w:rPr>
                <w:rFonts w:ascii="Times New Roman" w:hAnsi="Times New Roman"/>
                <w:sz w:val="20"/>
                <w:lang w:val="en-US"/>
              </w:rPr>
            </w:pPr>
          </w:p>
        </w:tc>
        <w:tc>
          <w:tcPr>
            <w:tcW w:w="180" w:type="dxa"/>
          </w:tcPr>
          <w:p w14:paraId="5F9D708C" w14:textId="77777777" w:rsidR="009A4DB0" w:rsidRPr="001260B4" w:rsidRDefault="009A4DB0" w:rsidP="009A4DB0">
            <w:pPr>
              <w:pStyle w:val="acctfourfigures"/>
              <w:tabs>
                <w:tab w:val="decimal" w:pos="911"/>
              </w:tabs>
              <w:spacing w:line="240" w:lineRule="atLeast"/>
              <w:ind w:right="-169"/>
              <w:rPr>
                <w:rFonts w:ascii="Times New Roman" w:hAnsi="Times New Roman"/>
                <w:sz w:val="20"/>
              </w:rPr>
            </w:pPr>
          </w:p>
        </w:tc>
        <w:tc>
          <w:tcPr>
            <w:tcW w:w="1167" w:type="dxa"/>
          </w:tcPr>
          <w:p w14:paraId="35F3860C" w14:textId="77777777" w:rsidR="009A4DB0" w:rsidRPr="001260B4" w:rsidRDefault="009A4DB0" w:rsidP="009A4DB0">
            <w:pPr>
              <w:pStyle w:val="acctfourfigures"/>
              <w:tabs>
                <w:tab w:val="clear" w:pos="765"/>
                <w:tab w:val="decimal" w:pos="911"/>
              </w:tabs>
              <w:spacing w:line="240" w:lineRule="atLeast"/>
              <w:ind w:right="-169"/>
              <w:rPr>
                <w:rFonts w:ascii="Times New Roman" w:hAnsi="Times New Roman"/>
                <w:sz w:val="20"/>
              </w:rPr>
            </w:pPr>
          </w:p>
        </w:tc>
        <w:tc>
          <w:tcPr>
            <w:tcW w:w="180" w:type="dxa"/>
          </w:tcPr>
          <w:p w14:paraId="5A6A565F" w14:textId="77777777" w:rsidR="009A4DB0" w:rsidRPr="001260B4" w:rsidRDefault="009A4DB0" w:rsidP="009A4DB0">
            <w:pPr>
              <w:pStyle w:val="acctfourfigures"/>
              <w:tabs>
                <w:tab w:val="decimal" w:pos="911"/>
              </w:tabs>
              <w:spacing w:line="240" w:lineRule="atLeast"/>
              <w:ind w:right="-169"/>
              <w:rPr>
                <w:rFonts w:ascii="Times New Roman" w:hAnsi="Times New Roman"/>
                <w:sz w:val="20"/>
              </w:rPr>
            </w:pPr>
          </w:p>
        </w:tc>
        <w:tc>
          <w:tcPr>
            <w:tcW w:w="1080" w:type="dxa"/>
          </w:tcPr>
          <w:p w14:paraId="3C805673" w14:textId="77777777" w:rsidR="009A4DB0" w:rsidRPr="001260B4" w:rsidRDefault="009A4DB0" w:rsidP="009A4DB0">
            <w:pPr>
              <w:pStyle w:val="acctfourfigures"/>
              <w:tabs>
                <w:tab w:val="clear" w:pos="765"/>
                <w:tab w:val="decimal" w:pos="911"/>
              </w:tabs>
              <w:spacing w:line="240" w:lineRule="atLeast"/>
              <w:ind w:right="-169"/>
              <w:rPr>
                <w:rFonts w:ascii="Times New Roman" w:hAnsi="Times New Roman"/>
                <w:sz w:val="20"/>
              </w:rPr>
            </w:pPr>
          </w:p>
        </w:tc>
        <w:tc>
          <w:tcPr>
            <w:tcW w:w="180" w:type="dxa"/>
          </w:tcPr>
          <w:p w14:paraId="22814EC0" w14:textId="77777777" w:rsidR="009A4DB0" w:rsidRPr="001260B4" w:rsidRDefault="009A4DB0" w:rsidP="009A4DB0">
            <w:pPr>
              <w:pStyle w:val="acctfourfigures"/>
              <w:tabs>
                <w:tab w:val="decimal" w:pos="911"/>
              </w:tabs>
              <w:spacing w:line="240" w:lineRule="atLeast"/>
              <w:ind w:right="-169"/>
              <w:rPr>
                <w:rFonts w:ascii="Times New Roman" w:hAnsi="Times New Roman"/>
                <w:sz w:val="20"/>
              </w:rPr>
            </w:pPr>
          </w:p>
        </w:tc>
        <w:tc>
          <w:tcPr>
            <w:tcW w:w="1181" w:type="dxa"/>
          </w:tcPr>
          <w:p w14:paraId="55B6CE7A" w14:textId="77777777" w:rsidR="009A4DB0" w:rsidRPr="001260B4" w:rsidRDefault="009A4DB0" w:rsidP="009A4DB0">
            <w:pPr>
              <w:pStyle w:val="acctfourfigures"/>
              <w:tabs>
                <w:tab w:val="clear" w:pos="765"/>
                <w:tab w:val="decimal" w:pos="641"/>
                <w:tab w:val="decimal" w:pos="819"/>
              </w:tabs>
              <w:spacing w:line="240" w:lineRule="atLeast"/>
              <w:ind w:right="-169"/>
              <w:rPr>
                <w:rFonts w:ascii="Times New Roman" w:hAnsi="Times New Roman"/>
                <w:sz w:val="20"/>
              </w:rPr>
            </w:pPr>
          </w:p>
        </w:tc>
      </w:tr>
      <w:tr w:rsidR="009A4DB0" w:rsidRPr="001260B4" w14:paraId="4DF4A884" w14:textId="77777777" w:rsidTr="00B407B7">
        <w:trPr>
          <w:cantSplit/>
          <w:trHeight w:val="270"/>
        </w:trPr>
        <w:tc>
          <w:tcPr>
            <w:tcW w:w="2790" w:type="dxa"/>
            <w:hideMark/>
          </w:tcPr>
          <w:p w14:paraId="08E0F083" w14:textId="77777777" w:rsidR="009A4DB0" w:rsidRPr="001260B4" w:rsidRDefault="009A4DB0" w:rsidP="009A4DB0">
            <w:pPr>
              <w:tabs>
                <w:tab w:val="clear" w:pos="227"/>
                <w:tab w:val="clear" w:pos="454"/>
                <w:tab w:val="clear" w:pos="680"/>
                <w:tab w:val="left" w:pos="720"/>
              </w:tabs>
              <w:rPr>
                <w:rFonts w:ascii="Times New Roman" w:hAnsi="Times New Roman" w:cs="Times New Roman"/>
                <w:sz w:val="20"/>
                <w:szCs w:val="20"/>
              </w:rPr>
            </w:pPr>
            <w:r w:rsidRPr="001260B4">
              <w:rPr>
                <w:rFonts w:ascii="Times New Roman" w:hAnsi="Times New Roman" w:cs="Times New Roman"/>
                <w:sz w:val="20"/>
                <w:szCs w:val="20"/>
              </w:rPr>
              <w:t>Loans from financial institutions</w:t>
            </w:r>
          </w:p>
        </w:tc>
        <w:tc>
          <w:tcPr>
            <w:tcW w:w="1260" w:type="dxa"/>
            <w:hideMark/>
          </w:tcPr>
          <w:p w14:paraId="387775B5" w14:textId="31A24AF1" w:rsidR="009A4DB0" w:rsidRPr="001260B4" w:rsidRDefault="00CC106B" w:rsidP="009A4DB0">
            <w:pPr>
              <w:pStyle w:val="acctfourfigures"/>
              <w:tabs>
                <w:tab w:val="left" w:pos="720"/>
              </w:tabs>
              <w:spacing w:line="240" w:lineRule="atLeast"/>
              <w:ind w:left="-158" w:right="-90"/>
              <w:jc w:val="center"/>
              <w:rPr>
                <w:rFonts w:ascii="Times New Roman" w:hAnsi="Times New Roman"/>
                <w:sz w:val="20"/>
              </w:rPr>
            </w:pPr>
            <w:r w:rsidRPr="00CC106B">
              <w:rPr>
                <w:rFonts w:ascii="Times New Roman" w:hAnsi="Times New Roman"/>
                <w:sz w:val="20"/>
                <w:lang w:val="en-US"/>
              </w:rPr>
              <w:t>1</w:t>
            </w:r>
            <w:r w:rsidR="009A4DB0" w:rsidRPr="001260B4">
              <w:rPr>
                <w:rFonts w:ascii="Times New Roman" w:hAnsi="Times New Roman"/>
                <w:sz w:val="20"/>
              </w:rPr>
              <w:t>.</w:t>
            </w:r>
            <w:r w:rsidRPr="00CC106B">
              <w:rPr>
                <w:rFonts w:ascii="Times New Roman" w:hAnsi="Times New Roman"/>
                <w:sz w:val="20"/>
                <w:lang w:val="en-US"/>
              </w:rPr>
              <w:t>32</w:t>
            </w:r>
            <w:r w:rsidR="009A4DB0" w:rsidRPr="001260B4">
              <w:rPr>
                <w:rFonts w:ascii="Times New Roman" w:hAnsi="Times New Roman"/>
                <w:sz w:val="20"/>
              </w:rPr>
              <w:t xml:space="preserve"> </w:t>
            </w:r>
            <w:r w:rsidR="00001723" w:rsidRPr="00001723">
              <w:rPr>
                <w:rFonts w:ascii="Times New Roman" w:hAnsi="Times New Roman"/>
                <w:sz w:val="20"/>
                <w:lang w:val="en-US"/>
              </w:rPr>
              <w:t>-</w:t>
            </w:r>
            <w:r w:rsidR="009A4DB0" w:rsidRPr="001260B4">
              <w:rPr>
                <w:rFonts w:ascii="Times New Roman" w:hAnsi="Times New Roman"/>
                <w:sz w:val="20"/>
              </w:rPr>
              <w:t xml:space="preserve"> </w:t>
            </w:r>
            <w:r w:rsidRPr="00CC106B">
              <w:rPr>
                <w:rFonts w:ascii="Times New Roman" w:hAnsi="Times New Roman"/>
                <w:sz w:val="20"/>
                <w:lang w:val="en-US"/>
              </w:rPr>
              <w:t>5</w:t>
            </w:r>
            <w:r w:rsidR="009A4DB0" w:rsidRPr="001260B4">
              <w:rPr>
                <w:rFonts w:ascii="Times New Roman" w:hAnsi="Times New Roman"/>
                <w:sz w:val="20"/>
              </w:rPr>
              <w:t>.</w:t>
            </w:r>
            <w:r w:rsidRPr="00CC106B">
              <w:rPr>
                <w:rFonts w:ascii="Times New Roman" w:hAnsi="Times New Roman"/>
                <w:sz w:val="20"/>
                <w:lang w:val="en-US"/>
              </w:rPr>
              <w:t>26</w:t>
            </w:r>
          </w:p>
        </w:tc>
        <w:tc>
          <w:tcPr>
            <w:tcW w:w="183" w:type="dxa"/>
          </w:tcPr>
          <w:p w14:paraId="59EB695C" w14:textId="77777777" w:rsidR="009A4DB0" w:rsidRPr="001260B4" w:rsidRDefault="009A4DB0" w:rsidP="009A4DB0">
            <w:pPr>
              <w:pStyle w:val="acctfourfigures"/>
              <w:spacing w:line="240" w:lineRule="atLeast"/>
              <w:rPr>
                <w:rFonts w:ascii="Times New Roman" w:hAnsi="Times New Roman"/>
                <w:sz w:val="20"/>
              </w:rPr>
            </w:pPr>
          </w:p>
        </w:tc>
        <w:tc>
          <w:tcPr>
            <w:tcW w:w="1080" w:type="dxa"/>
          </w:tcPr>
          <w:p w14:paraId="3735C8A3" w14:textId="3DB4F8FC" w:rsidR="009A4DB0" w:rsidRPr="001260B4" w:rsidRDefault="00001723" w:rsidP="009A4DB0">
            <w:pPr>
              <w:pStyle w:val="acctfourfigures"/>
              <w:tabs>
                <w:tab w:val="clear" w:pos="765"/>
                <w:tab w:val="decimal" w:pos="630"/>
              </w:tabs>
              <w:spacing w:line="240" w:lineRule="atLeast"/>
              <w:ind w:right="-169"/>
              <w:rPr>
                <w:rFonts w:ascii="Times New Roman" w:hAnsi="Times New Roman"/>
                <w:sz w:val="20"/>
                <w:lang w:val="en-US" w:bidi="th-TH"/>
              </w:rPr>
            </w:pPr>
            <w:r w:rsidRPr="00001723">
              <w:rPr>
                <w:rFonts w:ascii="Times New Roman" w:hAnsi="Times New Roman" w:cs="Angsana New"/>
                <w:sz w:val="20"/>
                <w:lang w:val="en-US" w:bidi="th-TH"/>
              </w:rPr>
              <w:t>-</w:t>
            </w:r>
          </w:p>
        </w:tc>
        <w:tc>
          <w:tcPr>
            <w:tcW w:w="180" w:type="dxa"/>
          </w:tcPr>
          <w:p w14:paraId="255EE35E" w14:textId="77777777" w:rsidR="009A4DB0" w:rsidRPr="001260B4" w:rsidRDefault="009A4DB0" w:rsidP="009A4DB0">
            <w:pPr>
              <w:pStyle w:val="acctfourfigures"/>
              <w:tabs>
                <w:tab w:val="decimal" w:pos="911"/>
              </w:tabs>
              <w:spacing w:line="240" w:lineRule="atLeast"/>
              <w:ind w:right="-169"/>
              <w:rPr>
                <w:rFonts w:ascii="Times New Roman" w:hAnsi="Times New Roman"/>
                <w:sz w:val="20"/>
              </w:rPr>
            </w:pPr>
          </w:p>
        </w:tc>
        <w:tc>
          <w:tcPr>
            <w:tcW w:w="1167" w:type="dxa"/>
          </w:tcPr>
          <w:p w14:paraId="444551EF" w14:textId="369431BC" w:rsidR="009A4DB0" w:rsidRPr="001260B4" w:rsidRDefault="00AB2F76" w:rsidP="009A4DB0">
            <w:pPr>
              <w:pStyle w:val="acctfourfigures"/>
              <w:tabs>
                <w:tab w:val="clear" w:pos="765"/>
                <w:tab w:val="decimal" w:pos="922"/>
              </w:tabs>
              <w:spacing w:line="240" w:lineRule="atLeast"/>
              <w:ind w:right="-169"/>
              <w:rPr>
                <w:rFonts w:ascii="Times New Roman" w:hAnsi="Times New Roman"/>
                <w:sz w:val="20"/>
              </w:rPr>
            </w:pPr>
            <w:r w:rsidRPr="00AB2F76">
              <w:rPr>
                <w:rFonts w:ascii="Times New Roman" w:hAnsi="Times New Roman"/>
                <w:sz w:val="20"/>
                <w:lang w:val="en-US" w:bidi="th-TH"/>
              </w:rPr>
              <w:t>(</w:t>
            </w:r>
            <w:r w:rsidR="00CC106B" w:rsidRPr="00CC106B">
              <w:rPr>
                <w:rFonts w:ascii="Times New Roman" w:hAnsi="Times New Roman" w:cs="Angsana New"/>
                <w:sz w:val="20"/>
                <w:lang w:val="en-US" w:bidi="th-TH"/>
              </w:rPr>
              <w:t>14</w:t>
            </w:r>
            <w:r w:rsidR="009A4DB0" w:rsidRPr="001260B4">
              <w:rPr>
                <w:rFonts w:ascii="Times New Roman" w:hAnsi="Times New Roman"/>
                <w:sz w:val="20"/>
                <w:lang w:bidi="th-TH"/>
              </w:rPr>
              <w:t>,</w:t>
            </w:r>
            <w:r w:rsidR="00CC106B" w:rsidRPr="00CC106B">
              <w:rPr>
                <w:rFonts w:ascii="Times New Roman" w:hAnsi="Times New Roman" w:cs="Angsana New"/>
                <w:sz w:val="20"/>
                <w:lang w:val="en-US" w:bidi="th-TH"/>
              </w:rPr>
              <w:t>069</w:t>
            </w:r>
            <w:r w:rsidR="009A4DB0" w:rsidRPr="001260B4">
              <w:rPr>
                <w:rFonts w:ascii="Times New Roman" w:hAnsi="Times New Roman"/>
                <w:sz w:val="20"/>
                <w:lang w:bidi="th-TH"/>
              </w:rPr>
              <w:t>,</w:t>
            </w:r>
            <w:r w:rsidR="00CC106B" w:rsidRPr="00CC106B">
              <w:rPr>
                <w:rFonts w:ascii="Times New Roman" w:hAnsi="Times New Roman" w:cs="Angsana New"/>
                <w:sz w:val="20"/>
                <w:lang w:val="en-US" w:bidi="th-TH"/>
              </w:rPr>
              <w:t>240</w:t>
            </w:r>
            <w:r w:rsidRPr="00AB2F76">
              <w:rPr>
                <w:rFonts w:ascii="Times New Roman" w:hAnsi="Times New Roman"/>
                <w:sz w:val="20"/>
                <w:lang w:val="en-US" w:bidi="th-TH"/>
              </w:rPr>
              <w:t>)</w:t>
            </w:r>
          </w:p>
        </w:tc>
        <w:tc>
          <w:tcPr>
            <w:tcW w:w="180" w:type="dxa"/>
          </w:tcPr>
          <w:p w14:paraId="32650DEC" w14:textId="77777777" w:rsidR="009A4DB0" w:rsidRPr="001260B4" w:rsidRDefault="009A4DB0" w:rsidP="009A4DB0">
            <w:pPr>
              <w:pStyle w:val="acctfourfigures"/>
              <w:tabs>
                <w:tab w:val="decimal" w:pos="911"/>
              </w:tabs>
              <w:spacing w:line="240" w:lineRule="atLeast"/>
              <w:ind w:right="-169"/>
              <w:rPr>
                <w:rFonts w:ascii="Times New Roman" w:hAnsi="Times New Roman"/>
                <w:sz w:val="20"/>
              </w:rPr>
            </w:pPr>
          </w:p>
        </w:tc>
        <w:tc>
          <w:tcPr>
            <w:tcW w:w="1080" w:type="dxa"/>
          </w:tcPr>
          <w:p w14:paraId="69D3F73D" w14:textId="619B54EE" w:rsidR="009A4DB0" w:rsidRPr="001260B4" w:rsidRDefault="00AB2F76" w:rsidP="009A4DB0">
            <w:pPr>
              <w:pStyle w:val="acctfourfigures"/>
              <w:tabs>
                <w:tab w:val="clear" w:pos="765"/>
                <w:tab w:val="decimal" w:pos="922"/>
              </w:tabs>
              <w:spacing w:line="240" w:lineRule="atLeast"/>
              <w:ind w:right="-169"/>
              <w:rPr>
                <w:rFonts w:ascii="Times New Roman" w:hAnsi="Times New Roman"/>
                <w:sz w:val="20"/>
              </w:rPr>
            </w:pPr>
            <w:r w:rsidRPr="00AB2F76">
              <w:rPr>
                <w:rFonts w:ascii="Times New Roman" w:hAnsi="Times New Roman"/>
                <w:sz w:val="20"/>
                <w:lang w:val="en-US" w:bidi="th-TH"/>
              </w:rPr>
              <w:t>(</w:t>
            </w:r>
            <w:r w:rsidR="00CC106B" w:rsidRPr="00CC106B">
              <w:rPr>
                <w:rFonts w:ascii="Times New Roman" w:hAnsi="Times New Roman" w:cs="Angsana New"/>
                <w:sz w:val="20"/>
                <w:lang w:val="en-US" w:bidi="th-TH"/>
              </w:rPr>
              <w:t>1</w:t>
            </w:r>
            <w:r w:rsidR="009A4DB0" w:rsidRPr="001260B4">
              <w:rPr>
                <w:rFonts w:ascii="Times New Roman" w:hAnsi="Times New Roman"/>
                <w:sz w:val="20"/>
                <w:lang w:bidi="th-TH"/>
              </w:rPr>
              <w:t>,</w:t>
            </w:r>
            <w:r w:rsidR="00CC106B" w:rsidRPr="00CC106B">
              <w:rPr>
                <w:rFonts w:ascii="Times New Roman" w:hAnsi="Times New Roman" w:cs="Angsana New"/>
                <w:sz w:val="20"/>
                <w:lang w:val="en-US" w:bidi="th-TH"/>
              </w:rPr>
              <w:t>956</w:t>
            </w:r>
            <w:r w:rsidR="009A4DB0" w:rsidRPr="001260B4">
              <w:rPr>
                <w:rFonts w:ascii="Times New Roman" w:hAnsi="Times New Roman"/>
                <w:sz w:val="20"/>
                <w:lang w:bidi="th-TH"/>
              </w:rPr>
              <w:t>,</w:t>
            </w:r>
            <w:r w:rsidR="00CC106B" w:rsidRPr="00CC106B">
              <w:rPr>
                <w:rFonts w:ascii="Times New Roman" w:hAnsi="Times New Roman" w:cs="Angsana New"/>
                <w:sz w:val="20"/>
                <w:lang w:val="en-US" w:bidi="th-TH"/>
              </w:rPr>
              <w:t>907</w:t>
            </w:r>
            <w:r w:rsidRPr="00AB2F76">
              <w:rPr>
                <w:rFonts w:ascii="Times New Roman" w:hAnsi="Times New Roman"/>
                <w:sz w:val="20"/>
                <w:lang w:val="en-US" w:bidi="th-TH"/>
              </w:rPr>
              <w:t>)</w:t>
            </w:r>
          </w:p>
        </w:tc>
        <w:tc>
          <w:tcPr>
            <w:tcW w:w="180" w:type="dxa"/>
          </w:tcPr>
          <w:p w14:paraId="03C0DD91" w14:textId="77777777" w:rsidR="009A4DB0" w:rsidRPr="001260B4" w:rsidRDefault="009A4DB0" w:rsidP="009A4DB0">
            <w:pPr>
              <w:pStyle w:val="acctfourfigures"/>
              <w:tabs>
                <w:tab w:val="decimal" w:pos="911"/>
              </w:tabs>
              <w:spacing w:line="240" w:lineRule="atLeast"/>
              <w:ind w:right="-169"/>
              <w:rPr>
                <w:rFonts w:ascii="Times New Roman" w:hAnsi="Times New Roman"/>
                <w:sz w:val="20"/>
              </w:rPr>
            </w:pPr>
          </w:p>
        </w:tc>
        <w:tc>
          <w:tcPr>
            <w:tcW w:w="1181" w:type="dxa"/>
          </w:tcPr>
          <w:p w14:paraId="1900C790" w14:textId="2AFE8702" w:rsidR="009A4DB0" w:rsidRPr="001260B4" w:rsidRDefault="00AB2F76" w:rsidP="009A4DB0">
            <w:pPr>
              <w:pStyle w:val="acctfourfigures"/>
              <w:tabs>
                <w:tab w:val="clear" w:pos="765"/>
                <w:tab w:val="decimal" w:pos="819"/>
              </w:tabs>
              <w:spacing w:line="240" w:lineRule="atLeast"/>
              <w:ind w:left="114" w:right="-169" w:hanging="90"/>
              <w:rPr>
                <w:rFonts w:ascii="Times New Roman" w:hAnsi="Times New Roman"/>
                <w:sz w:val="20"/>
              </w:rPr>
            </w:pPr>
            <w:r w:rsidRPr="00AB2F76">
              <w:rPr>
                <w:rFonts w:ascii="Times New Roman" w:hAnsi="Times New Roman"/>
                <w:sz w:val="20"/>
                <w:lang w:val="en-US"/>
              </w:rPr>
              <w:t>(</w:t>
            </w:r>
            <w:r w:rsidR="00CC106B" w:rsidRPr="00CC106B">
              <w:rPr>
                <w:rFonts w:ascii="Times New Roman" w:hAnsi="Times New Roman"/>
                <w:sz w:val="20"/>
                <w:lang w:val="en-US"/>
              </w:rPr>
              <w:t>16</w:t>
            </w:r>
            <w:r w:rsidR="009A4DB0" w:rsidRPr="001260B4">
              <w:rPr>
                <w:rFonts w:ascii="Times New Roman" w:hAnsi="Times New Roman"/>
                <w:sz w:val="20"/>
              </w:rPr>
              <w:t>,</w:t>
            </w:r>
            <w:r w:rsidR="00CC106B" w:rsidRPr="00CC106B">
              <w:rPr>
                <w:rFonts w:ascii="Times New Roman" w:hAnsi="Times New Roman"/>
                <w:sz w:val="20"/>
                <w:lang w:val="en-US"/>
              </w:rPr>
              <w:t>026</w:t>
            </w:r>
            <w:r w:rsidR="009A4DB0" w:rsidRPr="001260B4">
              <w:rPr>
                <w:rFonts w:ascii="Times New Roman" w:hAnsi="Times New Roman"/>
                <w:sz w:val="20"/>
              </w:rPr>
              <w:t>,</w:t>
            </w:r>
            <w:r w:rsidR="00CC106B" w:rsidRPr="00CC106B">
              <w:rPr>
                <w:rFonts w:ascii="Times New Roman" w:hAnsi="Times New Roman"/>
                <w:sz w:val="20"/>
                <w:lang w:val="en-US"/>
              </w:rPr>
              <w:t>147</w:t>
            </w:r>
            <w:r w:rsidRPr="00AB2F76">
              <w:rPr>
                <w:rFonts w:ascii="Times New Roman" w:hAnsi="Times New Roman"/>
                <w:sz w:val="20"/>
                <w:lang w:val="en-US"/>
              </w:rPr>
              <w:t>)</w:t>
            </w:r>
          </w:p>
        </w:tc>
      </w:tr>
      <w:tr w:rsidR="009A4DB0" w:rsidRPr="001260B4" w14:paraId="77242023" w14:textId="77777777" w:rsidTr="00B407B7">
        <w:trPr>
          <w:cantSplit/>
        </w:trPr>
        <w:tc>
          <w:tcPr>
            <w:tcW w:w="2790" w:type="dxa"/>
            <w:hideMark/>
          </w:tcPr>
          <w:p w14:paraId="3DF1BB8D" w14:textId="77777777" w:rsidR="009A4DB0" w:rsidRPr="001260B4" w:rsidRDefault="009A4DB0" w:rsidP="009A4DB0">
            <w:pPr>
              <w:tabs>
                <w:tab w:val="clear" w:pos="227"/>
                <w:tab w:val="clear" w:pos="454"/>
                <w:tab w:val="clear" w:pos="680"/>
                <w:tab w:val="left" w:pos="720"/>
              </w:tabs>
              <w:rPr>
                <w:rFonts w:ascii="Times New Roman" w:hAnsi="Times New Roman" w:cs="Times New Roman"/>
                <w:b/>
                <w:bCs/>
                <w:sz w:val="20"/>
                <w:szCs w:val="20"/>
              </w:rPr>
            </w:pPr>
            <w:r w:rsidRPr="001260B4">
              <w:rPr>
                <w:rFonts w:ascii="Times New Roman" w:hAnsi="Times New Roman" w:cs="Times New Roman"/>
                <w:b/>
                <w:bCs/>
                <w:sz w:val="20"/>
                <w:szCs w:val="20"/>
              </w:rPr>
              <w:t>Total</w:t>
            </w:r>
          </w:p>
        </w:tc>
        <w:tc>
          <w:tcPr>
            <w:tcW w:w="1260" w:type="dxa"/>
          </w:tcPr>
          <w:p w14:paraId="7DB4E3C4" w14:textId="77777777" w:rsidR="009A4DB0" w:rsidRPr="001260B4" w:rsidRDefault="009A4DB0" w:rsidP="009A4DB0">
            <w:pPr>
              <w:pStyle w:val="acctfourfigures"/>
              <w:tabs>
                <w:tab w:val="left" w:pos="720"/>
              </w:tabs>
              <w:spacing w:line="240" w:lineRule="atLeast"/>
              <w:ind w:right="101"/>
              <w:jc w:val="center"/>
              <w:rPr>
                <w:rFonts w:ascii="Times New Roman" w:hAnsi="Times New Roman"/>
                <w:b/>
                <w:bCs/>
                <w:sz w:val="20"/>
              </w:rPr>
            </w:pPr>
          </w:p>
        </w:tc>
        <w:tc>
          <w:tcPr>
            <w:tcW w:w="183" w:type="dxa"/>
          </w:tcPr>
          <w:p w14:paraId="1F92C45A" w14:textId="77777777" w:rsidR="009A4DB0" w:rsidRPr="001260B4" w:rsidRDefault="009A4DB0" w:rsidP="009A4DB0">
            <w:pPr>
              <w:pStyle w:val="acctfourfigures"/>
              <w:spacing w:line="240" w:lineRule="atLeast"/>
              <w:rPr>
                <w:rFonts w:ascii="Times New Roman" w:hAnsi="Times New Roman"/>
                <w:b/>
                <w:bCs/>
                <w:sz w:val="20"/>
              </w:rPr>
            </w:pPr>
          </w:p>
        </w:tc>
        <w:tc>
          <w:tcPr>
            <w:tcW w:w="1080" w:type="dxa"/>
            <w:tcBorders>
              <w:top w:val="single" w:sz="4" w:space="0" w:color="auto"/>
              <w:left w:val="nil"/>
              <w:bottom w:val="double" w:sz="4" w:space="0" w:color="auto"/>
              <w:right w:val="nil"/>
            </w:tcBorders>
          </w:tcPr>
          <w:p w14:paraId="5C8364C5" w14:textId="45CE67D5" w:rsidR="009A4DB0" w:rsidRPr="001260B4" w:rsidRDefault="00AB2F76" w:rsidP="009A4DB0">
            <w:pPr>
              <w:pStyle w:val="acctfourfigures"/>
              <w:tabs>
                <w:tab w:val="clear" w:pos="765"/>
                <w:tab w:val="decimal" w:pos="911"/>
              </w:tabs>
              <w:spacing w:line="240" w:lineRule="atLeast"/>
              <w:ind w:right="-169"/>
              <w:rPr>
                <w:rFonts w:ascii="Times New Roman" w:hAnsi="Times New Roman"/>
                <w:b/>
                <w:bCs/>
                <w:sz w:val="20"/>
                <w:lang w:val="en-US"/>
              </w:rPr>
            </w:pPr>
            <w:r w:rsidRPr="00AB2F76">
              <w:rPr>
                <w:rFonts w:ascii="Times New Roman" w:hAnsi="Times New Roman"/>
                <w:b/>
                <w:bCs/>
                <w:sz w:val="20"/>
                <w:lang w:val="en-US"/>
              </w:rPr>
              <w:t>(</w:t>
            </w:r>
            <w:r w:rsidR="00CC106B" w:rsidRPr="00CC106B">
              <w:rPr>
                <w:rFonts w:ascii="Times New Roman" w:hAnsi="Times New Roman"/>
                <w:b/>
                <w:bCs/>
                <w:sz w:val="20"/>
                <w:lang w:val="en-US"/>
              </w:rPr>
              <w:t>3</w:t>
            </w:r>
            <w:r w:rsidR="009A4DB0" w:rsidRPr="001260B4">
              <w:rPr>
                <w:rFonts w:ascii="Times New Roman" w:hAnsi="Times New Roman"/>
                <w:b/>
                <w:bCs/>
                <w:sz w:val="20"/>
                <w:lang w:val="en-US"/>
              </w:rPr>
              <w:t>,</w:t>
            </w:r>
            <w:r w:rsidR="00CC106B" w:rsidRPr="00CC106B">
              <w:rPr>
                <w:rFonts w:ascii="Times New Roman" w:hAnsi="Times New Roman"/>
                <w:b/>
                <w:bCs/>
                <w:sz w:val="20"/>
                <w:lang w:val="en-US"/>
              </w:rPr>
              <w:t>855</w:t>
            </w:r>
            <w:r w:rsidR="009A4DB0" w:rsidRPr="001260B4">
              <w:rPr>
                <w:rFonts w:ascii="Times New Roman" w:hAnsi="Times New Roman"/>
                <w:b/>
                <w:bCs/>
                <w:sz w:val="20"/>
                <w:lang w:val="en-US"/>
              </w:rPr>
              <w:t>,</w:t>
            </w:r>
            <w:r w:rsidR="00CC106B" w:rsidRPr="00CC106B">
              <w:rPr>
                <w:rFonts w:ascii="Times New Roman" w:hAnsi="Times New Roman"/>
                <w:b/>
                <w:bCs/>
                <w:sz w:val="20"/>
                <w:lang w:val="en-US"/>
              </w:rPr>
              <w:t>004</w:t>
            </w:r>
            <w:r w:rsidRPr="00AB2F76">
              <w:rPr>
                <w:rFonts w:ascii="Times New Roman" w:hAnsi="Times New Roman"/>
                <w:b/>
                <w:bCs/>
                <w:sz w:val="20"/>
                <w:lang w:val="en-US"/>
              </w:rPr>
              <w:t>)</w:t>
            </w:r>
          </w:p>
        </w:tc>
        <w:tc>
          <w:tcPr>
            <w:tcW w:w="180" w:type="dxa"/>
          </w:tcPr>
          <w:p w14:paraId="37BDBC9F" w14:textId="77777777" w:rsidR="009A4DB0" w:rsidRPr="001260B4" w:rsidRDefault="009A4DB0" w:rsidP="009A4DB0">
            <w:pPr>
              <w:pStyle w:val="acctfourfigures"/>
              <w:tabs>
                <w:tab w:val="decimal" w:pos="911"/>
              </w:tabs>
              <w:spacing w:line="240" w:lineRule="atLeast"/>
              <w:ind w:right="-169"/>
              <w:rPr>
                <w:rFonts w:ascii="Times New Roman" w:hAnsi="Times New Roman"/>
                <w:b/>
                <w:bCs/>
                <w:sz w:val="20"/>
              </w:rPr>
            </w:pPr>
          </w:p>
        </w:tc>
        <w:tc>
          <w:tcPr>
            <w:tcW w:w="1167" w:type="dxa"/>
            <w:tcBorders>
              <w:top w:val="single" w:sz="4" w:space="0" w:color="auto"/>
              <w:left w:val="nil"/>
              <w:bottom w:val="double" w:sz="4" w:space="0" w:color="auto"/>
              <w:right w:val="nil"/>
            </w:tcBorders>
          </w:tcPr>
          <w:p w14:paraId="04F9FE8D" w14:textId="29CD7030" w:rsidR="009A4DB0" w:rsidRPr="001260B4" w:rsidRDefault="00AB2F76" w:rsidP="00B407B7">
            <w:pPr>
              <w:pStyle w:val="acctfourfigures"/>
              <w:tabs>
                <w:tab w:val="clear" w:pos="765"/>
                <w:tab w:val="decimal" w:pos="820"/>
              </w:tabs>
              <w:spacing w:line="240" w:lineRule="atLeast"/>
              <w:ind w:right="-169"/>
              <w:rPr>
                <w:rFonts w:ascii="Times New Roman" w:hAnsi="Times New Roman"/>
                <w:b/>
                <w:bCs/>
                <w:sz w:val="20"/>
              </w:rPr>
            </w:pPr>
            <w:r w:rsidRPr="00AB2F76">
              <w:rPr>
                <w:rFonts w:ascii="Times New Roman" w:hAnsi="Times New Roman"/>
                <w:b/>
                <w:bCs/>
                <w:sz w:val="20"/>
                <w:lang w:val="en-US" w:bidi="th-TH"/>
              </w:rPr>
              <w:t>(</w:t>
            </w:r>
            <w:r w:rsidR="00CC106B" w:rsidRPr="00CC106B">
              <w:rPr>
                <w:rFonts w:ascii="Times New Roman" w:hAnsi="Times New Roman" w:cs="Angsana New"/>
                <w:b/>
                <w:bCs/>
                <w:sz w:val="20"/>
                <w:lang w:val="en-US" w:bidi="th-TH"/>
              </w:rPr>
              <w:t>14</w:t>
            </w:r>
            <w:r w:rsidR="009A4DB0" w:rsidRPr="001260B4">
              <w:rPr>
                <w:rFonts w:ascii="Times New Roman" w:hAnsi="Times New Roman"/>
                <w:b/>
                <w:bCs/>
                <w:sz w:val="20"/>
                <w:lang w:bidi="th-TH"/>
              </w:rPr>
              <w:t>,</w:t>
            </w:r>
            <w:r w:rsidR="00CC106B" w:rsidRPr="00CC106B">
              <w:rPr>
                <w:rFonts w:ascii="Times New Roman" w:hAnsi="Times New Roman" w:cs="Angsana New"/>
                <w:b/>
                <w:bCs/>
                <w:sz w:val="20"/>
                <w:lang w:val="en-US" w:bidi="th-TH"/>
              </w:rPr>
              <w:t>069</w:t>
            </w:r>
            <w:r w:rsidR="009A4DB0" w:rsidRPr="001260B4">
              <w:rPr>
                <w:rFonts w:ascii="Times New Roman" w:hAnsi="Times New Roman"/>
                <w:b/>
                <w:bCs/>
                <w:sz w:val="20"/>
                <w:lang w:bidi="th-TH"/>
              </w:rPr>
              <w:t>,</w:t>
            </w:r>
            <w:r w:rsidR="00CC106B" w:rsidRPr="00CC106B">
              <w:rPr>
                <w:rFonts w:ascii="Times New Roman" w:hAnsi="Times New Roman" w:cs="Angsana New"/>
                <w:b/>
                <w:bCs/>
                <w:sz w:val="20"/>
                <w:lang w:val="en-US" w:bidi="th-TH"/>
              </w:rPr>
              <w:t>240</w:t>
            </w:r>
            <w:r w:rsidRPr="00AB2F76">
              <w:rPr>
                <w:rFonts w:ascii="Times New Roman" w:hAnsi="Times New Roman"/>
                <w:b/>
                <w:bCs/>
                <w:sz w:val="20"/>
                <w:lang w:val="en-US" w:bidi="th-TH"/>
              </w:rPr>
              <w:t>)</w:t>
            </w:r>
          </w:p>
        </w:tc>
        <w:tc>
          <w:tcPr>
            <w:tcW w:w="180" w:type="dxa"/>
          </w:tcPr>
          <w:p w14:paraId="05A71216" w14:textId="77777777" w:rsidR="009A4DB0" w:rsidRPr="001260B4" w:rsidRDefault="009A4DB0" w:rsidP="009A4DB0">
            <w:pPr>
              <w:pStyle w:val="acctfourfigures"/>
              <w:tabs>
                <w:tab w:val="decimal" w:pos="911"/>
              </w:tabs>
              <w:spacing w:line="240" w:lineRule="atLeast"/>
              <w:ind w:right="-169"/>
              <w:rPr>
                <w:rFonts w:ascii="Times New Roman" w:hAnsi="Times New Roman"/>
                <w:b/>
                <w:bCs/>
                <w:sz w:val="20"/>
              </w:rPr>
            </w:pPr>
          </w:p>
        </w:tc>
        <w:tc>
          <w:tcPr>
            <w:tcW w:w="1080" w:type="dxa"/>
            <w:tcBorders>
              <w:top w:val="single" w:sz="4" w:space="0" w:color="auto"/>
              <w:left w:val="nil"/>
              <w:bottom w:val="double" w:sz="4" w:space="0" w:color="auto"/>
              <w:right w:val="nil"/>
            </w:tcBorders>
          </w:tcPr>
          <w:p w14:paraId="756D8592" w14:textId="774C57FD" w:rsidR="009A4DB0" w:rsidRPr="001260B4" w:rsidRDefault="00AB2F76" w:rsidP="009A4DB0">
            <w:pPr>
              <w:pStyle w:val="acctfourfigures"/>
              <w:tabs>
                <w:tab w:val="clear" w:pos="765"/>
                <w:tab w:val="decimal" w:pos="911"/>
              </w:tabs>
              <w:spacing w:line="240" w:lineRule="atLeast"/>
              <w:ind w:right="-169"/>
              <w:rPr>
                <w:rFonts w:ascii="Times New Roman" w:hAnsi="Times New Roman"/>
                <w:b/>
                <w:bCs/>
                <w:sz w:val="20"/>
              </w:rPr>
            </w:pPr>
            <w:r w:rsidRPr="00AB2F76">
              <w:rPr>
                <w:rFonts w:ascii="Times New Roman" w:hAnsi="Times New Roman"/>
                <w:b/>
                <w:bCs/>
                <w:sz w:val="20"/>
                <w:lang w:val="en-US" w:bidi="th-TH"/>
              </w:rPr>
              <w:t>(</w:t>
            </w:r>
            <w:r w:rsidR="00CC106B" w:rsidRPr="00CC106B">
              <w:rPr>
                <w:rFonts w:ascii="Times New Roman" w:hAnsi="Times New Roman" w:cs="Angsana New"/>
                <w:b/>
                <w:bCs/>
                <w:sz w:val="20"/>
                <w:lang w:val="en-US" w:bidi="th-TH"/>
              </w:rPr>
              <w:t>1</w:t>
            </w:r>
            <w:r w:rsidR="009A4DB0" w:rsidRPr="001260B4">
              <w:rPr>
                <w:rFonts w:ascii="Times New Roman" w:hAnsi="Times New Roman"/>
                <w:b/>
                <w:bCs/>
                <w:sz w:val="20"/>
                <w:lang w:bidi="th-TH"/>
              </w:rPr>
              <w:t>,</w:t>
            </w:r>
            <w:r w:rsidR="00CC106B" w:rsidRPr="00CC106B">
              <w:rPr>
                <w:rFonts w:ascii="Times New Roman" w:hAnsi="Times New Roman" w:cs="Angsana New"/>
                <w:b/>
                <w:bCs/>
                <w:sz w:val="20"/>
                <w:lang w:val="en-US" w:bidi="th-TH"/>
              </w:rPr>
              <w:t>956</w:t>
            </w:r>
            <w:r w:rsidR="009A4DB0" w:rsidRPr="001260B4">
              <w:rPr>
                <w:rFonts w:ascii="Times New Roman" w:hAnsi="Times New Roman"/>
                <w:b/>
                <w:bCs/>
                <w:sz w:val="20"/>
                <w:lang w:bidi="th-TH"/>
              </w:rPr>
              <w:t>,</w:t>
            </w:r>
            <w:r w:rsidR="00CC106B" w:rsidRPr="00CC106B">
              <w:rPr>
                <w:rFonts w:ascii="Times New Roman" w:hAnsi="Times New Roman" w:cs="Angsana New"/>
                <w:b/>
                <w:bCs/>
                <w:sz w:val="20"/>
                <w:lang w:val="en-US" w:bidi="th-TH"/>
              </w:rPr>
              <w:t>907</w:t>
            </w:r>
            <w:r w:rsidRPr="00AB2F76">
              <w:rPr>
                <w:rFonts w:ascii="Times New Roman" w:hAnsi="Times New Roman"/>
                <w:b/>
                <w:bCs/>
                <w:sz w:val="20"/>
                <w:lang w:val="en-US" w:bidi="th-TH"/>
              </w:rPr>
              <w:t>)</w:t>
            </w:r>
          </w:p>
        </w:tc>
        <w:tc>
          <w:tcPr>
            <w:tcW w:w="180" w:type="dxa"/>
          </w:tcPr>
          <w:p w14:paraId="05AA18FF" w14:textId="77777777" w:rsidR="009A4DB0" w:rsidRPr="001260B4" w:rsidRDefault="009A4DB0" w:rsidP="009A4DB0">
            <w:pPr>
              <w:pStyle w:val="acctfourfigures"/>
              <w:tabs>
                <w:tab w:val="decimal" w:pos="911"/>
              </w:tabs>
              <w:spacing w:line="240" w:lineRule="atLeast"/>
              <w:ind w:right="-169"/>
              <w:rPr>
                <w:rFonts w:ascii="Times New Roman" w:hAnsi="Times New Roman"/>
                <w:b/>
                <w:bCs/>
                <w:sz w:val="20"/>
              </w:rPr>
            </w:pPr>
          </w:p>
        </w:tc>
        <w:tc>
          <w:tcPr>
            <w:tcW w:w="1181" w:type="dxa"/>
            <w:tcBorders>
              <w:top w:val="single" w:sz="4" w:space="0" w:color="auto"/>
              <w:left w:val="nil"/>
              <w:bottom w:val="double" w:sz="4" w:space="0" w:color="auto"/>
              <w:right w:val="nil"/>
            </w:tcBorders>
          </w:tcPr>
          <w:p w14:paraId="698D91ED" w14:textId="7CAB0D84" w:rsidR="009A4DB0" w:rsidRPr="001260B4" w:rsidRDefault="00AB2F76" w:rsidP="009A4DB0">
            <w:pPr>
              <w:pStyle w:val="acctfourfigures"/>
              <w:tabs>
                <w:tab w:val="clear" w:pos="765"/>
                <w:tab w:val="decimal" w:pos="819"/>
              </w:tabs>
              <w:spacing w:line="240" w:lineRule="atLeast"/>
              <w:ind w:left="24" w:right="-169"/>
              <w:rPr>
                <w:rFonts w:ascii="Times New Roman" w:hAnsi="Times New Roman"/>
                <w:b/>
                <w:bCs/>
                <w:sz w:val="20"/>
              </w:rPr>
            </w:pPr>
            <w:r w:rsidRPr="00AB2F76">
              <w:rPr>
                <w:rFonts w:ascii="Times New Roman" w:hAnsi="Times New Roman"/>
                <w:b/>
                <w:bCs/>
                <w:sz w:val="20"/>
                <w:lang w:val="en-US" w:bidi="th-TH"/>
              </w:rPr>
              <w:t>(</w:t>
            </w:r>
            <w:r w:rsidR="00CC106B" w:rsidRPr="00CC106B">
              <w:rPr>
                <w:rFonts w:ascii="Times New Roman" w:hAnsi="Times New Roman" w:cs="Angsana New"/>
                <w:b/>
                <w:bCs/>
                <w:sz w:val="20"/>
                <w:lang w:val="en-US" w:bidi="th-TH"/>
              </w:rPr>
              <w:t>19</w:t>
            </w:r>
            <w:r w:rsidR="009A4DB0" w:rsidRPr="001260B4">
              <w:rPr>
                <w:rFonts w:ascii="Times New Roman" w:hAnsi="Times New Roman"/>
                <w:b/>
                <w:bCs/>
                <w:sz w:val="20"/>
                <w:lang w:bidi="th-TH"/>
              </w:rPr>
              <w:t>,</w:t>
            </w:r>
            <w:r w:rsidR="00CC106B" w:rsidRPr="00CC106B">
              <w:rPr>
                <w:rFonts w:ascii="Times New Roman" w:hAnsi="Times New Roman" w:cs="Angsana New"/>
                <w:b/>
                <w:bCs/>
                <w:sz w:val="20"/>
                <w:lang w:val="en-US" w:bidi="th-TH"/>
              </w:rPr>
              <w:t>881</w:t>
            </w:r>
            <w:r w:rsidR="009A4DB0" w:rsidRPr="001260B4">
              <w:rPr>
                <w:rFonts w:ascii="Times New Roman" w:hAnsi="Times New Roman"/>
                <w:b/>
                <w:bCs/>
                <w:sz w:val="20"/>
                <w:lang w:bidi="th-TH"/>
              </w:rPr>
              <w:t>,</w:t>
            </w:r>
            <w:r w:rsidR="00CC106B" w:rsidRPr="00CC106B">
              <w:rPr>
                <w:rFonts w:ascii="Times New Roman" w:hAnsi="Times New Roman" w:cs="Angsana New"/>
                <w:b/>
                <w:bCs/>
                <w:sz w:val="20"/>
                <w:lang w:val="en-US" w:bidi="th-TH"/>
              </w:rPr>
              <w:t>151</w:t>
            </w:r>
            <w:r w:rsidRPr="00AB2F76">
              <w:rPr>
                <w:rFonts w:ascii="Times New Roman" w:hAnsi="Times New Roman"/>
                <w:b/>
                <w:bCs/>
                <w:sz w:val="20"/>
                <w:lang w:val="en-US" w:bidi="th-TH"/>
              </w:rPr>
              <w:t>)</w:t>
            </w:r>
          </w:p>
        </w:tc>
      </w:tr>
    </w:tbl>
    <w:p w14:paraId="6193FC7E" w14:textId="054A51BB" w:rsidR="0074084A" w:rsidRPr="001260B4" w:rsidRDefault="0074084A">
      <w:pPr>
        <w:rPr>
          <w:rFonts w:ascii="Times New Roman" w:hAnsi="Times New Roman" w:cs="Times New Roman"/>
          <w:sz w:val="22"/>
          <w:szCs w:val="22"/>
        </w:rPr>
      </w:pPr>
    </w:p>
    <w:p w14:paraId="0F2E3240" w14:textId="7A4A8761" w:rsidR="0074084A" w:rsidRPr="001260B4" w:rsidRDefault="0074084A">
      <w:pPr>
        <w:rPr>
          <w:rFonts w:ascii="Times New Roman" w:hAnsi="Times New Roman" w:cs="Times New Roman"/>
          <w:sz w:val="22"/>
          <w:szCs w:val="22"/>
        </w:rPr>
      </w:pPr>
    </w:p>
    <w:p w14:paraId="1838950B" w14:textId="77777777" w:rsidR="0074084A" w:rsidRPr="001260B4" w:rsidRDefault="0074084A">
      <w:pPr>
        <w:rPr>
          <w:rFonts w:ascii="Times New Roman" w:hAnsi="Times New Roman" w:cs="Times New Roman"/>
          <w:sz w:val="22"/>
          <w:szCs w:val="22"/>
        </w:rPr>
      </w:pPr>
    </w:p>
    <w:p w14:paraId="529F0093" w14:textId="35ECE7FF" w:rsidR="00950E36" w:rsidRPr="001260B4" w:rsidRDefault="00950E36"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5C8CF661" w14:textId="26D4D1CA" w:rsidR="0074084A" w:rsidRPr="001260B4" w:rsidRDefault="0074084A"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4D80F119" w14:textId="068CC028" w:rsidR="0074084A" w:rsidRPr="001260B4" w:rsidRDefault="0074084A"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60B46D23" w14:textId="0587FC17" w:rsidR="009A4DB0" w:rsidRPr="001260B4" w:rsidRDefault="009A4DB0"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4CDEC038" w14:textId="1880F139" w:rsidR="009A4DB0" w:rsidRPr="001260B4" w:rsidRDefault="009A4DB0"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25B2D91F" w14:textId="77777777" w:rsidR="009A4DB0" w:rsidRPr="001260B4" w:rsidRDefault="009A4DB0"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154AA78E" w14:textId="6C0AA875" w:rsidR="009A4DB0" w:rsidRPr="001260B4" w:rsidRDefault="009A4DB0"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6FED8158" w14:textId="77777777" w:rsidR="009A4DB0" w:rsidRPr="001260B4" w:rsidRDefault="009A4DB0"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42227E35" w14:textId="77777777" w:rsidR="0074084A" w:rsidRPr="001260B4" w:rsidRDefault="0074084A"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4A52CF4A" w14:textId="77777777" w:rsidR="00B16ACA" w:rsidRPr="001260B4" w:rsidRDefault="00B16ACA"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7C7E52D8" w14:textId="77777777" w:rsidR="00662AFA" w:rsidRPr="001260B4" w:rsidRDefault="00662AFA" w:rsidP="009A4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bCs/>
          <w:sz w:val="22"/>
          <w:lang w:val="en-GB" w:bidi="ar-SA"/>
        </w:rPr>
      </w:pPr>
    </w:p>
    <w:tbl>
      <w:tblPr>
        <w:tblpPr w:leftFromText="180" w:rightFromText="180" w:vertAnchor="text" w:horzAnchor="margin" w:tblpX="802" w:tblpY="2"/>
        <w:tblW w:w="9281" w:type="dxa"/>
        <w:tblLayout w:type="fixed"/>
        <w:tblCellMar>
          <w:left w:w="79" w:type="dxa"/>
          <w:right w:w="79" w:type="dxa"/>
        </w:tblCellMar>
        <w:tblLook w:val="04A0" w:firstRow="1" w:lastRow="0" w:firstColumn="1" w:lastColumn="0" w:noHBand="0" w:noVBand="1"/>
      </w:tblPr>
      <w:tblGrid>
        <w:gridCol w:w="2790"/>
        <w:gridCol w:w="1260"/>
        <w:gridCol w:w="174"/>
        <w:gridCol w:w="6"/>
        <w:gridCol w:w="1080"/>
        <w:gridCol w:w="180"/>
        <w:gridCol w:w="1170"/>
        <w:gridCol w:w="180"/>
        <w:gridCol w:w="1080"/>
        <w:gridCol w:w="180"/>
        <w:gridCol w:w="1175"/>
        <w:gridCol w:w="6"/>
      </w:tblGrid>
      <w:tr w:rsidR="007B2D44" w:rsidRPr="001260B4" w14:paraId="7FA4EBE8" w14:textId="77777777" w:rsidTr="00B407B7">
        <w:trPr>
          <w:gridAfter w:val="1"/>
          <w:wAfter w:w="6" w:type="dxa"/>
          <w:cantSplit/>
          <w:trHeight w:val="113"/>
          <w:tblHeader/>
        </w:trPr>
        <w:tc>
          <w:tcPr>
            <w:tcW w:w="4224" w:type="dxa"/>
            <w:gridSpan w:val="3"/>
            <w:vAlign w:val="bottom"/>
          </w:tcPr>
          <w:p w14:paraId="03D77D24" w14:textId="77777777" w:rsidR="007B2D44" w:rsidRPr="001260B4" w:rsidRDefault="007B2D44" w:rsidP="00864ADA">
            <w:pPr>
              <w:pStyle w:val="acctfourfigures"/>
              <w:tabs>
                <w:tab w:val="left" w:pos="720"/>
              </w:tabs>
              <w:spacing w:line="240" w:lineRule="atLeast"/>
              <w:rPr>
                <w:rFonts w:ascii="Times New Roman" w:hAnsi="Times New Roman"/>
                <w:sz w:val="20"/>
              </w:rPr>
            </w:pPr>
          </w:p>
        </w:tc>
        <w:tc>
          <w:tcPr>
            <w:tcW w:w="5051" w:type="dxa"/>
            <w:gridSpan w:val="8"/>
            <w:hideMark/>
          </w:tcPr>
          <w:p w14:paraId="7CE8878B" w14:textId="646625FA" w:rsidR="007B2D44" w:rsidRPr="001260B4" w:rsidRDefault="007B2D44" w:rsidP="00864ADA">
            <w:pPr>
              <w:tabs>
                <w:tab w:val="clear" w:pos="227"/>
                <w:tab w:val="clear" w:pos="454"/>
                <w:tab w:val="clear" w:pos="680"/>
                <w:tab w:val="left" w:pos="720"/>
              </w:tabs>
              <w:ind w:left="-68" w:right="-90"/>
              <w:jc w:val="center"/>
              <w:rPr>
                <w:rFonts w:ascii="Times New Roman" w:hAnsi="Times New Roman" w:cs="Times New Roman"/>
                <w:b/>
                <w:bCs/>
                <w:sz w:val="20"/>
                <w:szCs w:val="20"/>
              </w:rPr>
            </w:pPr>
            <w:r w:rsidRPr="001260B4">
              <w:rPr>
                <w:rFonts w:ascii="Times New Roman" w:hAnsi="Times New Roman" w:cs="Times New Roman"/>
                <w:b/>
                <w:bCs/>
                <w:sz w:val="20"/>
                <w:szCs w:val="20"/>
              </w:rPr>
              <w:t>Separate financial statements</w:t>
            </w:r>
          </w:p>
        </w:tc>
      </w:tr>
      <w:tr w:rsidR="007B2D44" w:rsidRPr="001260B4" w14:paraId="5DD936DF" w14:textId="77777777" w:rsidTr="00B407B7">
        <w:trPr>
          <w:gridAfter w:val="1"/>
          <w:wAfter w:w="6" w:type="dxa"/>
          <w:cantSplit/>
          <w:trHeight w:val="113"/>
          <w:tblHeader/>
        </w:trPr>
        <w:tc>
          <w:tcPr>
            <w:tcW w:w="4224" w:type="dxa"/>
            <w:gridSpan w:val="3"/>
            <w:vAlign w:val="bottom"/>
          </w:tcPr>
          <w:p w14:paraId="74FB32C4" w14:textId="77777777" w:rsidR="007B2D44" w:rsidRPr="001260B4" w:rsidRDefault="007B2D44" w:rsidP="00864ADA">
            <w:pPr>
              <w:pStyle w:val="acctfourfigures"/>
              <w:tabs>
                <w:tab w:val="left" w:pos="720"/>
              </w:tabs>
              <w:spacing w:line="240" w:lineRule="atLeast"/>
              <w:rPr>
                <w:rFonts w:ascii="Times New Roman" w:hAnsi="Times New Roman"/>
                <w:sz w:val="20"/>
              </w:rPr>
            </w:pPr>
          </w:p>
        </w:tc>
        <w:tc>
          <w:tcPr>
            <w:tcW w:w="5051" w:type="dxa"/>
            <w:gridSpan w:val="8"/>
            <w:tcBorders>
              <w:top w:val="nil"/>
              <w:left w:val="nil"/>
              <w:bottom w:val="single" w:sz="4" w:space="0" w:color="auto"/>
              <w:right w:val="nil"/>
            </w:tcBorders>
            <w:hideMark/>
          </w:tcPr>
          <w:p w14:paraId="63D78369" w14:textId="77777777" w:rsidR="007B2D44" w:rsidRPr="001260B4" w:rsidRDefault="007B2D44" w:rsidP="00864ADA">
            <w:pPr>
              <w:tabs>
                <w:tab w:val="clear" w:pos="227"/>
                <w:tab w:val="clear" w:pos="454"/>
                <w:tab w:val="clear" w:pos="680"/>
                <w:tab w:val="left" w:pos="720"/>
              </w:tabs>
              <w:ind w:left="-68" w:right="-90"/>
              <w:jc w:val="center"/>
              <w:rPr>
                <w:rFonts w:ascii="Times New Roman" w:hAnsi="Times New Roman" w:cs="Times New Roman"/>
                <w:sz w:val="20"/>
                <w:szCs w:val="20"/>
              </w:rPr>
            </w:pPr>
            <w:r w:rsidRPr="001260B4">
              <w:rPr>
                <w:rFonts w:ascii="Times New Roman" w:hAnsi="Times New Roman" w:cs="Times New Roman"/>
                <w:sz w:val="20"/>
                <w:szCs w:val="20"/>
              </w:rPr>
              <w:t>Maturity period</w:t>
            </w:r>
          </w:p>
        </w:tc>
      </w:tr>
      <w:tr w:rsidR="007B2D44" w:rsidRPr="001260B4" w14:paraId="417FC1C1" w14:textId="77777777" w:rsidTr="00B407B7">
        <w:trPr>
          <w:cantSplit/>
          <w:trHeight w:val="364"/>
          <w:tblHeader/>
        </w:trPr>
        <w:tc>
          <w:tcPr>
            <w:tcW w:w="2790" w:type="dxa"/>
            <w:vAlign w:val="bottom"/>
            <w:hideMark/>
          </w:tcPr>
          <w:p w14:paraId="711B0025" w14:textId="16E824BA" w:rsidR="007B2D44" w:rsidRPr="001260B4" w:rsidRDefault="007B2D44" w:rsidP="00864ADA">
            <w:pPr>
              <w:pStyle w:val="acctfourfigures"/>
              <w:tabs>
                <w:tab w:val="left" w:pos="720"/>
              </w:tabs>
              <w:spacing w:line="240" w:lineRule="atLeast"/>
              <w:rPr>
                <w:rFonts w:ascii="Times New Roman" w:hAnsi="Times New Roman"/>
                <w:i/>
                <w:iCs/>
                <w:color w:val="0000FF"/>
                <w:sz w:val="20"/>
                <w:lang w:bidi="th-TH"/>
              </w:rPr>
            </w:pPr>
            <w:r w:rsidRPr="001260B4">
              <w:rPr>
                <w:rFonts w:ascii="Times New Roman" w:hAnsi="Times New Roman"/>
                <w:b/>
                <w:bCs/>
                <w:i/>
                <w:iCs/>
                <w:sz w:val="20"/>
              </w:rPr>
              <w:t xml:space="preserve">At </w:t>
            </w:r>
            <w:r w:rsidR="00CC106B" w:rsidRPr="00CC106B">
              <w:rPr>
                <w:rFonts w:ascii="Times New Roman" w:hAnsi="Times New Roman"/>
                <w:b/>
                <w:bCs/>
                <w:i/>
                <w:iCs/>
                <w:sz w:val="20"/>
                <w:lang w:val="en-US"/>
              </w:rPr>
              <w:t>31</w:t>
            </w:r>
            <w:r w:rsidRPr="001260B4">
              <w:rPr>
                <w:rFonts w:ascii="Times New Roman" w:hAnsi="Times New Roman"/>
                <w:b/>
                <w:bCs/>
                <w:i/>
                <w:iCs/>
                <w:sz w:val="20"/>
              </w:rPr>
              <w:t xml:space="preserve"> December</w:t>
            </w:r>
            <w:r w:rsidRPr="001260B4">
              <w:rPr>
                <w:rFonts w:ascii="Times New Roman" w:hAnsi="Times New Roman" w:cs="Angsana New"/>
                <w:b/>
                <w:bCs/>
                <w:i/>
                <w:iCs/>
                <w:sz w:val="20"/>
                <w:cs/>
                <w:lang w:bidi="th-TH"/>
              </w:rPr>
              <w:t xml:space="preserve"> </w:t>
            </w:r>
            <w:r w:rsidR="00CC106B" w:rsidRPr="00CC106B">
              <w:rPr>
                <w:rFonts w:ascii="Times New Roman" w:hAnsi="Times New Roman"/>
                <w:b/>
                <w:bCs/>
                <w:i/>
                <w:iCs/>
                <w:sz w:val="20"/>
                <w:lang w:val="en-US" w:bidi="th-TH"/>
              </w:rPr>
              <w:t>2019</w:t>
            </w:r>
          </w:p>
        </w:tc>
        <w:tc>
          <w:tcPr>
            <w:tcW w:w="1260" w:type="dxa"/>
            <w:vAlign w:val="bottom"/>
            <w:hideMark/>
          </w:tcPr>
          <w:p w14:paraId="33E1844D" w14:textId="77777777" w:rsidR="007B2D44" w:rsidRPr="001260B4" w:rsidRDefault="007B2D44" w:rsidP="00864ADA">
            <w:pPr>
              <w:pStyle w:val="acctfourfigures"/>
              <w:tabs>
                <w:tab w:val="left" w:pos="720"/>
              </w:tabs>
              <w:spacing w:line="240" w:lineRule="atLeast"/>
              <w:ind w:left="-79" w:right="-79"/>
              <w:jc w:val="center"/>
              <w:rPr>
                <w:rFonts w:ascii="Times New Roman" w:hAnsi="Times New Roman"/>
                <w:spacing w:val="-6"/>
                <w:sz w:val="20"/>
                <w:lang w:bidi="th-TH"/>
              </w:rPr>
            </w:pPr>
            <w:r w:rsidRPr="001260B4">
              <w:rPr>
                <w:rFonts w:ascii="Times New Roman" w:hAnsi="Times New Roman"/>
                <w:spacing w:val="-6"/>
                <w:sz w:val="20"/>
                <w:lang w:bidi="th-TH"/>
              </w:rPr>
              <w:t>Effective Interest</w:t>
            </w:r>
          </w:p>
          <w:p w14:paraId="6D9D575C" w14:textId="77777777" w:rsidR="007B2D44" w:rsidRPr="001260B4" w:rsidRDefault="007B2D44" w:rsidP="00864ADA">
            <w:pPr>
              <w:pStyle w:val="acctfourfigures"/>
              <w:tabs>
                <w:tab w:val="left" w:pos="720"/>
              </w:tabs>
              <w:spacing w:line="240" w:lineRule="atLeast"/>
              <w:ind w:left="-79" w:right="-79"/>
              <w:jc w:val="center"/>
              <w:rPr>
                <w:rFonts w:ascii="Times New Roman" w:hAnsi="Times New Roman"/>
                <w:spacing w:val="-6"/>
                <w:sz w:val="20"/>
                <w:lang w:bidi="th-TH"/>
              </w:rPr>
            </w:pPr>
            <w:r w:rsidRPr="001260B4">
              <w:rPr>
                <w:rFonts w:ascii="Times New Roman" w:hAnsi="Times New Roman"/>
                <w:spacing w:val="-6"/>
                <w:sz w:val="20"/>
                <w:lang w:bidi="th-TH"/>
              </w:rPr>
              <w:t>rate</w:t>
            </w:r>
          </w:p>
        </w:tc>
        <w:tc>
          <w:tcPr>
            <w:tcW w:w="180" w:type="dxa"/>
            <w:gridSpan w:val="2"/>
          </w:tcPr>
          <w:p w14:paraId="482D5903" w14:textId="77777777" w:rsidR="007B2D44" w:rsidRPr="001260B4" w:rsidRDefault="007B2D44" w:rsidP="00864ADA">
            <w:pPr>
              <w:pStyle w:val="acctfourfigures"/>
              <w:tabs>
                <w:tab w:val="decimal" w:pos="371"/>
              </w:tabs>
              <w:spacing w:line="240" w:lineRule="atLeast"/>
              <w:ind w:left="-79" w:right="-79"/>
              <w:jc w:val="center"/>
              <w:rPr>
                <w:rFonts w:ascii="Times New Roman" w:hAnsi="Times New Roman"/>
                <w:sz w:val="20"/>
                <w:cs/>
              </w:rPr>
            </w:pPr>
          </w:p>
        </w:tc>
        <w:tc>
          <w:tcPr>
            <w:tcW w:w="1080" w:type="dxa"/>
            <w:tcBorders>
              <w:top w:val="single" w:sz="4" w:space="0" w:color="auto"/>
              <w:left w:val="nil"/>
              <w:bottom w:val="nil"/>
              <w:right w:val="nil"/>
            </w:tcBorders>
            <w:vAlign w:val="bottom"/>
            <w:hideMark/>
          </w:tcPr>
          <w:p w14:paraId="0EBC93D8" w14:textId="73DCA0FE" w:rsidR="007B2D44" w:rsidRPr="001260B4" w:rsidRDefault="007B2D44" w:rsidP="00864ADA">
            <w:pPr>
              <w:pStyle w:val="acctfourfigures"/>
              <w:tabs>
                <w:tab w:val="left" w:pos="720"/>
              </w:tabs>
              <w:spacing w:line="240" w:lineRule="atLeast"/>
              <w:ind w:left="-79" w:right="-79"/>
              <w:jc w:val="center"/>
              <w:rPr>
                <w:rFonts w:ascii="Times New Roman" w:hAnsi="Times New Roman"/>
                <w:sz w:val="20"/>
                <w:lang w:bidi="th-TH"/>
              </w:rPr>
            </w:pPr>
            <w:r w:rsidRPr="001260B4">
              <w:rPr>
                <w:rFonts w:ascii="Times New Roman" w:hAnsi="Times New Roman"/>
                <w:sz w:val="20"/>
              </w:rPr>
              <w:t xml:space="preserve">Within </w:t>
            </w:r>
            <w:r w:rsidR="00CC106B" w:rsidRPr="00CC106B">
              <w:rPr>
                <w:rFonts w:ascii="Times New Roman" w:hAnsi="Times New Roman"/>
                <w:sz w:val="20"/>
                <w:lang w:val="en-US"/>
              </w:rPr>
              <w:t>1</w:t>
            </w:r>
            <w:r w:rsidRPr="001260B4">
              <w:rPr>
                <w:rFonts w:ascii="Times New Roman" w:hAnsi="Times New Roman"/>
                <w:sz w:val="20"/>
              </w:rPr>
              <w:t xml:space="preserve"> year</w:t>
            </w:r>
          </w:p>
        </w:tc>
        <w:tc>
          <w:tcPr>
            <w:tcW w:w="180" w:type="dxa"/>
            <w:tcBorders>
              <w:top w:val="single" w:sz="4" w:space="0" w:color="auto"/>
              <w:left w:val="nil"/>
              <w:bottom w:val="nil"/>
              <w:right w:val="nil"/>
            </w:tcBorders>
            <w:vAlign w:val="bottom"/>
          </w:tcPr>
          <w:p w14:paraId="73809171" w14:textId="77777777" w:rsidR="007B2D44" w:rsidRPr="001260B4" w:rsidRDefault="007B2D44" w:rsidP="00864ADA">
            <w:pPr>
              <w:pStyle w:val="acctfourfigures"/>
              <w:tabs>
                <w:tab w:val="decimal" w:pos="371"/>
              </w:tabs>
              <w:spacing w:line="240" w:lineRule="atLeast"/>
              <w:ind w:left="-79" w:right="-79"/>
              <w:jc w:val="center"/>
              <w:rPr>
                <w:rFonts w:ascii="Times New Roman" w:hAnsi="Times New Roman"/>
                <w:sz w:val="20"/>
              </w:rPr>
            </w:pPr>
          </w:p>
        </w:tc>
        <w:tc>
          <w:tcPr>
            <w:tcW w:w="1170" w:type="dxa"/>
            <w:tcBorders>
              <w:top w:val="single" w:sz="4" w:space="0" w:color="auto"/>
              <w:left w:val="nil"/>
              <w:bottom w:val="nil"/>
              <w:right w:val="nil"/>
            </w:tcBorders>
            <w:vAlign w:val="bottom"/>
            <w:hideMark/>
          </w:tcPr>
          <w:p w14:paraId="2658A34C" w14:textId="4B2EDCBA" w:rsidR="007B2D44" w:rsidRPr="001260B4" w:rsidRDefault="007B2D44" w:rsidP="00864ADA">
            <w:pPr>
              <w:pStyle w:val="acctfourfigures"/>
              <w:tabs>
                <w:tab w:val="decimal" w:pos="371"/>
              </w:tabs>
              <w:spacing w:line="240" w:lineRule="atLeast"/>
              <w:ind w:left="-79" w:right="-79"/>
              <w:jc w:val="center"/>
              <w:rPr>
                <w:rFonts w:ascii="Times New Roman" w:hAnsi="Times New Roman"/>
                <w:sz w:val="20"/>
                <w:lang w:val="en-US" w:bidi="th-TH"/>
              </w:rPr>
            </w:pPr>
            <w:r w:rsidRPr="001260B4">
              <w:rPr>
                <w:rFonts w:ascii="Times New Roman" w:hAnsi="Times New Roman"/>
                <w:sz w:val="20"/>
              </w:rPr>
              <w:t xml:space="preserve">After </w:t>
            </w:r>
            <w:r w:rsidR="00CC106B" w:rsidRPr="00CC106B">
              <w:rPr>
                <w:rFonts w:ascii="Times New Roman" w:hAnsi="Times New Roman"/>
                <w:sz w:val="20"/>
                <w:lang w:val="en-US"/>
              </w:rPr>
              <w:t>1</w:t>
            </w:r>
            <w:r w:rsidRPr="001260B4">
              <w:rPr>
                <w:rFonts w:ascii="Times New Roman" w:hAnsi="Times New Roman"/>
                <w:sz w:val="20"/>
              </w:rPr>
              <w:t xml:space="preserve"> year but within </w:t>
            </w:r>
            <w:r w:rsidR="00CC106B" w:rsidRPr="00CC106B">
              <w:rPr>
                <w:rFonts w:ascii="Times New Roman" w:hAnsi="Times New Roman"/>
                <w:sz w:val="20"/>
                <w:lang w:val="en-US"/>
              </w:rPr>
              <w:t>5</w:t>
            </w:r>
            <w:r w:rsidRPr="001260B4">
              <w:rPr>
                <w:rFonts w:ascii="Times New Roman" w:hAnsi="Times New Roman"/>
                <w:sz w:val="20"/>
              </w:rPr>
              <w:t xml:space="preserve"> years</w:t>
            </w:r>
          </w:p>
        </w:tc>
        <w:tc>
          <w:tcPr>
            <w:tcW w:w="180" w:type="dxa"/>
            <w:tcBorders>
              <w:top w:val="single" w:sz="4" w:space="0" w:color="auto"/>
              <w:left w:val="nil"/>
              <w:bottom w:val="nil"/>
              <w:right w:val="nil"/>
            </w:tcBorders>
            <w:vAlign w:val="bottom"/>
          </w:tcPr>
          <w:p w14:paraId="317D6F34" w14:textId="77777777" w:rsidR="007B2D44" w:rsidRPr="001260B4" w:rsidRDefault="007B2D44" w:rsidP="00864ADA">
            <w:pPr>
              <w:pStyle w:val="acctfourfigures"/>
              <w:tabs>
                <w:tab w:val="decimal" w:pos="371"/>
              </w:tabs>
              <w:spacing w:line="240" w:lineRule="atLeast"/>
              <w:ind w:left="-79" w:right="-79"/>
              <w:jc w:val="center"/>
              <w:rPr>
                <w:rFonts w:ascii="Times New Roman" w:hAnsi="Times New Roman"/>
                <w:sz w:val="20"/>
                <w:rtl/>
                <w:cs/>
              </w:rPr>
            </w:pPr>
          </w:p>
        </w:tc>
        <w:tc>
          <w:tcPr>
            <w:tcW w:w="1080" w:type="dxa"/>
            <w:tcBorders>
              <w:top w:val="single" w:sz="4" w:space="0" w:color="auto"/>
              <w:left w:val="nil"/>
              <w:bottom w:val="nil"/>
              <w:right w:val="nil"/>
            </w:tcBorders>
            <w:vAlign w:val="bottom"/>
            <w:hideMark/>
          </w:tcPr>
          <w:p w14:paraId="341FFA81" w14:textId="4A57CA83" w:rsidR="007B2D44" w:rsidRPr="001260B4" w:rsidRDefault="007B2D44" w:rsidP="00864ADA">
            <w:pPr>
              <w:pStyle w:val="acctfourfigures"/>
              <w:tabs>
                <w:tab w:val="decimal" w:pos="371"/>
              </w:tabs>
              <w:spacing w:line="240" w:lineRule="atLeast"/>
              <w:ind w:left="-79" w:right="-79"/>
              <w:jc w:val="center"/>
              <w:rPr>
                <w:rFonts w:ascii="Times New Roman" w:hAnsi="Times New Roman"/>
                <w:sz w:val="20"/>
                <w:lang w:val="en-US" w:bidi="th-TH"/>
              </w:rPr>
            </w:pPr>
            <w:r w:rsidRPr="001260B4">
              <w:rPr>
                <w:rFonts w:ascii="Times New Roman" w:hAnsi="Times New Roman"/>
                <w:sz w:val="20"/>
              </w:rPr>
              <w:t xml:space="preserve">After </w:t>
            </w:r>
            <w:r w:rsidR="00CC106B" w:rsidRPr="00CC106B">
              <w:rPr>
                <w:rFonts w:ascii="Times New Roman" w:hAnsi="Times New Roman"/>
                <w:sz w:val="20"/>
                <w:lang w:val="en-US"/>
              </w:rPr>
              <w:t>5</w:t>
            </w:r>
            <w:r w:rsidRPr="001260B4">
              <w:rPr>
                <w:rFonts w:ascii="Times New Roman" w:hAnsi="Times New Roman"/>
                <w:sz w:val="20"/>
              </w:rPr>
              <w:t xml:space="preserve"> years</w:t>
            </w:r>
          </w:p>
        </w:tc>
        <w:tc>
          <w:tcPr>
            <w:tcW w:w="180" w:type="dxa"/>
            <w:tcBorders>
              <w:top w:val="single" w:sz="4" w:space="0" w:color="auto"/>
              <w:left w:val="nil"/>
              <w:bottom w:val="nil"/>
              <w:right w:val="nil"/>
            </w:tcBorders>
            <w:vAlign w:val="bottom"/>
          </w:tcPr>
          <w:p w14:paraId="49D9EDD2" w14:textId="77777777" w:rsidR="007B2D44" w:rsidRPr="001260B4" w:rsidRDefault="007B2D44" w:rsidP="00864ADA">
            <w:pPr>
              <w:pStyle w:val="acctfourfigures"/>
              <w:tabs>
                <w:tab w:val="decimal" w:pos="371"/>
              </w:tabs>
              <w:spacing w:line="240" w:lineRule="atLeast"/>
              <w:ind w:left="-79" w:right="-79"/>
              <w:jc w:val="center"/>
              <w:rPr>
                <w:rFonts w:ascii="Times New Roman" w:hAnsi="Times New Roman"/>
                <w:sz w:val="20"/>
                <w:cs/>
              </w:rPr>
            </w:pPr>
          </w:p>
        </w:tc>
        <w:tc>
          <w:tcPr>
            <w:tcW w:w="1181" w:type="dxa"/>
            <w:gridSpan w:val="2"/>
            <w:tcBorders>
              <w:top w:val="single" w:sz="4" w:space="0" w:color="auto"/>
              <w:left w:val="nil"/>
              <w:bottom w:val="nil"/>
              <w:right w:val="nil"/>
            </w:tcBorders>
            <w:vAlign w:val="bottom"/>
            <w:hideMark/>
          </w:tcPr>
          <w:p w14:paraId="48856BA7" w14:textId="77777777" w:rsidR="007B2D44" w:rsidRPr="001260B4" w:rsidRDefault="007B2D44" w:rsidP="00864ADA">
            <w:pPr>
              <w:pStyle w:val="acctfourfigures"/>
              <w:tabs>
                <w:tab w:val="left" w:pos="720"/>
              </w:tabs>
              <w:spacing w:line="240" w:lineRule="atLeast"/>
              <w:ind w:left="-79" w:right="-79"/>
              <w:jc w:val="center"/>
              <w:rPr>
                <w:rFonts w:ascii="Times New Roman" w:hAnsi="Times New Roman"/>
                <w:sz w:val="20"/>
                <w:lang w:bidi="th-TH"/>
              </w:rPr>
            </w:pPr>
            <w:r w:rsidRPr="001260B4">
              <w:rPr>
                <w:rFonts w:ascii="Times New Roman" w:hAnsi="Times New Roman"/>
                <w:sz w:val="20"/>
              </w:rPr>
              <w:t>Total</w:t>
            </w:r>
          </w:p>
        </w:tc>
      </w:tr>
      <w:tr w:rsidR="007B2D44" w:rsidRPr="001260B4" w14:paraId="79A14F4A" w14:textId="77777777" w:rsidTr="00B407B7">
        <w:trPr>
          <w:cantSplit/>
          <w:tblHeader/>
        </w:trPr>
        <w:tc>
          <w:tcPr>
            <w:tcW w:w="2790" w:type="dxa"/>
          </w:tcPr>
          <w:p w14:paraId="5D38EC04" w14:textId="77777777" w:rsidR="007B2D44" w:rsidRPr="001260B4" w:rsidRDefault="007B2D44" w:rsidP="00864ADA">
            <w:pPr>
              <w:tabs>
                <w:tab w:val="clear" w:pos="227"/>
                <w:tab w:val="clear" w:pos="454"/>
                <w:tab w:val="clear" w:pos="680"/>
                <w:tab w:val="left" w:pos="720"/>
              </w:tabs>
              <w:ind w:left="180"/>
              <w:rPr>
                <w:rFonts w:ascii="Times New Roman" w:hAnsi="Times New Roman" w:cs="Times New Roman"/>
                <w:b/>
                <w:bCs/>
                <w:i/>
                <w:iCs/>
                <w:sz w:val="20"/>
                <w:szCs w:val="20"/>
                <w:rtl/>
                <w:cs/>
              </w:rPr>
            </w:pPr>
          </w:p>
        </w:tc>
        <w:tc>
          <w:tcPr>
            <w:tcW w:w="1260" w:type="dxa"/>
            <w:hideMark/>
          </w:tcPr>
          <w:p w14:paraId="6BC34CA9" w14:textId="30BFD6CC" w:rsidR="007B2D44" w:rsidRPr="001260B4" w:rsidRDefault="00AB2F76" w:rsidP="00864ADA">
            <w:pPr>
              <w:tabs>
                <w:tab w:val="clear" w:pos="227"/>
                <w:tab w:val="clear" w:pos="454"/>
                <w:tab w:val="clear" w:pos="680"/>
                <w:tab w:val="clear" w:pos="907"/>
                <w:tab w:val="left" w:pos="0"/>
              </w:tabs>
              <w:ind w:right="-79" w:hanging="79"/>
              <w:jc w:val="center"/>
              <w:rPr>
                <w:rFonts w:ascii="Times New Roman" w:hAnsi="Times New Roman" w:cs="Times New Roman"/>
                <w:i/>
                <w:iCs/>
                <w:spacing w:val="-6"/>
                <w:sz w:val="20"/>
                <w:szCs w:val="20"/>
              </w:rPr>
            </w:pPr>
            <w:r w:rsidRPr="00AB2F76">
              <w:rPr>
                <w:rFonts w:ascii="Times New Roman" w:hAnsi="Times New Roman" w:cs="Times New Roman"/>
                <w:i/>
                <w:iCs/>
                <w:spacing w:val="-6"/>
                <w:sz w:val="20"/>
                <w:szCs w:val="20"/>
              </w:rPr>
              <w:t>(</w:t>
            </w:r>
            <w:r w:rsidR="007B2D44" w:rsidRPr="001260B4">
              <w:rPr>
                <w:rFonts w:ascii="Times New Roman" w:hAnsi="Times New Roman" w:cs="Times New Roman"/>
                <w:i/>
                <w:iCs/>
                <w:spacing w:val="-6"/>
                <w:sz w:val="20"/>
                <w:szCs w:val="20"/>
              </w:rPr>
              <w:t>% per annum</w:t>
            </w:r>
            <w:r w:rsidRPr="00AB2F76">
              <w:rPr>
                <w:rFonts w:ascii="Times New Roman" w:hAnsi="Times New Roman" w:cs="Times New Roman"/>
                <w:i/>
                <w:iCs/>
                <w:spacing w:val="-6"/>
                <w:sz w:val="20"/>
                <w:szCs w:val="20"/>
              </w:rPr>
              <w:t>)</w:t>
            </w:r>
          </w:p>
        </w:tc>
        <w:tc>
          <w:tcPr>
            <w:tcW w:w="180" w:type="dxa"/>
            <w:gridSpan w:val="2"/>
          </w:tcPr>
          <w:p w14:paraId="3E60EF39" w14:textId="77777777" w:rsidR="007B2D44" w:rsidRPr="001260B4" w:rsidRDefault="007B2D44" w:rsidP="00864ADA">
            <w:pPr>
              <w:ind w:left="180"/>
              <w:rPr>
                <w:rFonts w:ascii="Times New Roman" w:hAnsi="Times New Roman" w:cs="Times New Roman"/>
                <w:b/>
                <w:bCs/>
                <w:i/>
                <w:iCs/>
                <w:sz w:val="20"/>
                <w:szCs w:val="20"/>
              </w:rPr>
            </w:pPr>
          </w:p>
        </w:tc>
        <w:tc>
          <w:tcPr>
            <w:tcW w:w="5051" w:type="dxa"/>
            <w:gridSpan w:val="8"/>
            <w:hideMark/>
          </w:tcPr>
          <w:p w14:paraId="27C6330D" w14:textId="78D2F65C" w:rsidR="007B2D44" w:rsidRPr="001260B4" w:rsidRDefault="00AB2F76" w:rsidP="00864ADA">
            <w:pPr>
              <w:pStyle w:val="acctfourfigures"/>
              <w:tabs>
                <w:tab w:val="decimal" w:pos="731"/>
              </w:tabs>
              <w:spacing w:line="240" w:lineRule="atLeast"/>
              <w:ind w:right="11"/>
              <w:jc w:val="center"/>
              <w:rPr>
                <w:rFonts w:ascii="Times New Roman" w:hAnsi="Times New Roman"/>
                <w:i/>
                <w:iCs/>
                <w:sz w:val="20"/>
                <w:lang w:bidi="th-TH"/>
              </w:rPr>
            </w:pPr>
            <w:r w:rsidRPr="00AB2F76">
              <w:rPr>
                <w:rFonts w:ascii="Times New Roman" w:hAnsi="Times New Roman"/>
                <w:i/>
                <w:iCs/>
                <w:sz w:val="20"/>
                <w:lang w:val="en-US"/>
              </w:rPr>
              <w:t>(</w:t>
            </w:r>
            <w:r w:rsidR="007B2D44" w:rsidRPr="001260B4">
              <w:rPr>
                <w:rFonts w:ascii="Times New Roman" w:hAnsi="Times New Roman"/>
                <w:i/>
                <w:iCs/>
                <w:sz w:val="20"/>
              </w:rPr>
              <w:t>in thousand Baht</w:t>
            </w:r>
            <w:r w:rsidRPr="00AB2F76">
              <w:rPr>
                <w:rFonts w:ascii="Times New Roman" w:hAnsi="Times New Roman"/>
                <w:i/>
                <w:iCs/>
                <w:sz w:val="20"/>
                <w:lang w:val="en-US"/>
              </w:rPr>
              <w:t>)</w:t>
            </w:r>
          </w:p>
        </w:tc>
      </w:tr>
      <w:tr w:rsidR="007B2D44" w:rsidRPr="001260B4" w14:paraId="7C5F1C8A" w14:textId="77777777" w:rsidTr="00B407B7">
        <w:trPr>
          <w:cantSplit/>
        </w:trPr>
        <w:tc>
          <w:tcPr>
            <w:tcW w:w="2790" w:type="dxa"/>
            <w:hideMark/>
          </w:tcPr>
          <w:p w14:paraId="39F0E566" w14:textId="77777777" w:rsidR="007B2D44" w:rsidRPr="001260B4" w:rsidRDefault="007B2D44" w:rsidP="00864ADA">
            <w:pPr>
              <w:tabs>
                <w:tab w:val="clear" w:pos="227"/>
                <w:tab w:val="clear" w:pos="454"/>
                <w:tab w:val="clear" w:pos="680"/>
                <w:tab w:val="left" w:pos="720"/>
              </w:tabs>
              <w:rPr>
                <w:rFonts w:ascii="Times New Roman" w:hAnsi="Times New Roman" w:cs="Times New Roman"/>
                <w:b/>
                <w:bCs/>
                <w:i/>
                <w:iCs/>
                <w:sz w:val="20"/>
                <w:szCs w:val="20"/>
              </w:rPr>
            </w:pPr>
            <w:r w:rsidRPr="001260B4">
              <w:rPr>
                <w:rFonts w:ascii="Times New Roman" w:hAnsi="Times New Roman" w:cs="Times New Roman"/>
                <w:b/>
                <w:bCs/>
                <w:i/>
                <w:iCs/>
                <w:sz w:val="20"/>
                <w:szCs w:val="20"/>
              </w:rPr>
              <w:t>Financial asset</w:t>
            </w:r>
          </w:p>
        </w:tc>
        <w:tc>
          <w:tcPr>
            <w:tcW w:w="1260" w:type="dxa"/>
          </w:tcPr>
          <w:p w14:paraId="699D5CE2" w14:textId="77777777" w:rsidR="007B2D44" w:rsidRPr="001260B4" w:rsidRDefault="007B2D44" w:rsidP="00864ADA">
            <w:pPr>
              <w:pStyle w:val="acctfourfigures"/>
              <w:tabs>
                <w:tab w:val="decimal" w:pos="731"/>
              </w:tabs>
              <w:spacing w:line="240" w:lineRule="atLeast"/>
              <w:ind w:right="11"/>
              <w:rPr>
                <w:rFonts w:ascii="Times New Roman" w:hAnsi="Times New Roman"/>
                <w:sz w:val="20"/>
              </w:rPr>
            </w:pPr>
          </w:p>
        </w:tc>
        <w:tc>
          <w:tcPr>
            <w:tcW w:w="180" w:type="dxa"/>
            <w:gridSpan w:val="2"/>
          </w:tcPr>
          <w:p w14:paraId="55013A58" w14:textId="77777777" w:rsidR="007B2D44" w:rsidRPr="001260B4" w:rsidRDefault="007B2D44" w:rsidP="00864ADA">
            <w:pPr>
              <w:pStyle w:val="acctfourfigures"/>
              <w:spacing w:line="240" w:lineRule="atLeast"/>
              <w:rPr>
                <w:rFonts w:ascii="Times New Roman" w:hAnsi="Times New Roman"/>
                <w:sz w:val="20"/>
              </w:rPr>
            </w:pPr>
          </w:p>
        </w:tc>
        <w:tc>
          <w:tcPr>
            <w:tcW w:w="1080" w:type="dxa"/>
          </w:tcPr>
          <w:p w14:paraId="2B281F8E" w14:textId="77777777" w:rsidR="007B2D44" w:rsidRPr="001260B4" w:rsidRDefault="007B2D44" w:rsidP="00864ADA">
            <w:pPr>
              <w:pStyle w:val="acctfourfigures"/>
              <w:tabs>
                <w:tab w:val="decimal" w:pos="731"/>
              </w:tabs>
              <w:spacing w:line="240" w:lineRule="atLeast"/>
              <w:ind w:right="11"/>
              <w:rPr>
                <w:rFonts w:ascii="Times New Roman" w:hAnsi="Times New Roman"/>
                <w:sz w:val="20"/>
              </w:rPr>
            </w:pPr>
          </w:p>
        </w:tc>
        <w:tc>
          <w:tcPr>
            <w:tcW w:w="180" w:type="dxa"/>
          </w:tcPr>
          <w:p w14:paraId="3D4F5F68" w14:textId="77777777" w:rsidR="007B2D44" w:rsidRPr="001260B4" w:rsidRDefault="007B2D44" w:rsidP="00864ADA">
            <w:pPr>
              <w:pStyle w:val="acctfourfigures"/>
              <w:spacing w:line="240" w:lineRule="atLeast"/>
              <w:rPr>
                <w:rFonts w:ascii="Times New Roman" w:hAnsi="Times New Roman"/>
                <w:sz w:val="20"/>
              </w:rPr>
            </w:pPr>
          </w:p>
        </w:tc>
        <w:tc>
          <w:tcPr>
            <w:tcW w:w="1170" w:type="dxa"/>
          </w:tcPr>
          <w:p w14:paraId="290BE3F0" w14:textId="77777777" w:rsidR="007B2D44" w:rsidRPr="001260B4" w:rsidRDefault="007B2D44" w:rsidP="00864ADA">
            <w:pPr>
              <w:pStyle w:val="acctfourfigures"/>
              <w:tabs>
                <w:tab w:val="clear" w:pos="765"/>
                <w:tab w:val="decimal" w:pos="821"/>
              </w:tabs>
              <w:spacing w:line="240" w:lineRule="atLeast"/>
              <w:ind w:right="11"/>
              <w:rPr>
                <w:rFonts w:ascii="Times New Roman" w:hAnsi="Times New Roman"/>
                <w:sz w:val="20"/>
              </w:rPr>
            </w:pPr>
          </w:p>
        </w:tc>
        <w:tc>
          <w:tcPr>
            <w:tcW w:w="180" w:type="dxa"/>
          </w:tcPr>
          <w:p w14:paraId="483428C8" w14:textId="77777777" w:rsidR="007B2D44" w:rsidRPr="001260B4" w:rsidRDefault="007B2D44" w:rsidP="00864ADA">
            <w:pPr>
              <w:pStyle w:val="acctfourfigures"/>
              <w:spacing w:line="240" w:lineRule="atLeast"/>
              <w:rPr>
                <w:rFonts w:ascii="Times New Roman" w:hAnsi="Times New Roman"/>
                <w:sz w:val="20"/>
              </w:rPr>
            </w:pPr>
          </w:p>
        </w:tc>
        <w:tc>
          <w:tcPr>
            <w:tcW w:w="1080" w:type="dxa"/>
          </w:tcPr>
          <w:p w14:paraId="140D5C26" w14:textId="77777777" w:rsidR="007B2D44" w:rsidRPr="001260B4" w:rsidRDefault="007B2D44" w:rsidP="00864ADA">
            <w:pPr>
              <w:pStyle w:val="acctfourfigures"/>
              <w:tabs>
                <w:tab w:val="decimal" w:pos="731"/>
              </w:tabs>
              <w:spacing w:line="240" w:lineRule="atLeast"/>
              <w:ind w:right="11"/>
              <w:rPr>
                <w:rFonts w:ascii="Times New Roman" w:hAnsi="Times New Roman"/>
                <w:sz w:val="20"/>
              </w:rPr>
            </w:pPr>
          </w:p>
        </w:tc>
        <w:tc>
          <w:tcPr>
            <w:tcW w:w="180" w:type="dxa"/>
          </w:tcPr>
          <w:p w14:paraId="5F94C8F6" w14:textId="77777777" w:rsidR="007B2D44" w:rsidRPr="001260B4" w:rsidRDefault="007B2D44" w:rsidP="00864ADA">
            <w:pPr>
              <w:pStyle w:val="acctfourfigures"/>
              <w:spacing w:line="240" w:lineRule="atLeast"/>
              <w:rPr>
                <w:rFonts w:ascii="Times New Roman" w:hAnsi="Times New Roman"/>
                <w:sz w:val="20"/>
              </w:rPr>
            </w:pPr>
          </w:p>
        </w:tc>
        <w:tc>
          <w:tcPr>
            <w:tcW w:w="1181" w:type="dxa"/>
            <w:gridSpan w:val="2"/>
          </w:tcPr>
          <w:p w14:paraId="69EE772E" w14:textId="77777777" w:rsidR="007B2D44" w:rsidRPr="001260B4" w:rsidRDefault="007B2D44" w:rsidP="00864ADA">
            <w:pPr>
              <w:pStyle w:val="acctfourfigures"/>
              <w:tabs>
                <w:tab w:val="decimal" w:pos="731"/>
              </w:tabs>
              <w:spacing w:line="240" w:lineRule="atLeast"/>
              <w:ind w:right="11"/>
              <w:rPr>
                <w:rFonts w:ascii="Times New Roman" w:hAnsi="Times New Roman"/>
                <w:sz w:val="20"/>
              </w:rPr>
            </w:pPr>
          </w:p>
        </w:tc>
      </w:tr>
      <w:tr w:rsidR="007B2D44" w:rsidRPr="001260B4" w14:paraId="427DD943" w14:textId="77777777" w:rsidTr="00B407B7">
        <w:trPr>
          <w:cantSplit/>
        </w:trPr>
        <w:tc>
          <w:tcPr>
            <w:tcW w:w="2790" w:type="dxa"/>
            <w:hideMark/>
          </w:tcPr>
          <w:p w14:paraId="67D6CB7F" w14:textId="77777777" w:rsidR="007B2D44" w:rsidRPr="001260B4" w:rsidRDefault="007B2D44" w:rsidP="00864ADA">
            <w:pPr>
              <w:tabs>
                <w:tab w:val="clear" w:pos="227"/>
                <w:tab w:val="clear" w:pos="454"/>
                <w:tab w:val="clear" w:pos="680"/>
                <w:tab w:val="left" w:pos="720"/>
              </w:tabs>
              <w:rPr>
                <w:rFonts w:ascii="Times New Roman" w:hAnsi="Times New Roman" w:cs="Times New Roman"/>
                <w:b/>
                <w:bCs/>
                <w:sz w:val="20"/>
                <w:szCs w:val="20"/>
              </w:rPr>
            </w:pPr>
            <w:r w:rsidRPr="001260B4">
              <w:rPr>
                <w:rFonts w:ascii="Times New Roman" w:hAnsi="Times New Roman" w:cs="Times New Roman"/>
                <w:b/>
                <w:bCs/>
                <w:sz w:val="20"/>
                <w:szCs w:val="20"/>
              </w:rPr>
              <w:t>Current</w:t>
            </w:r>
          </w:p>
        </w:tc>
        <w:tc>
          <w:tcPr>
            <w:tcW w:w="1260" w:type="dxa"/>
          </w:tcPr>
          <w:p w14:paraId="3649C099" w14:textId="77777777" w:rsidR="007B2D44" w:rsidRPr="001260B4" w:rsidRDefault="007B2D44" w:rsidP="00864ADA">
            <w:pPr>
              <w:pStyle w:val="acctfourfigures"/>
              <w:tabs>
                <w:tab w:val="decimal" w:pos="731"/>
              </w:tabs>
              <w:spacing w:line="240" w:lineRule="atLeast"/>
              <w:ind w:right="11"/>
              <w:rPr>
                <w:rFonts w:ascii="Times New Roman" w:hAnsi="Times New Roman"/>
                <w:sz w:val="20"/>
              </w:rPr>
            </w:pPr>
          </w:p>
        </w:tc>
        <w:tc>
          <w:tcPr>
            <w:tcW w:w="180" w:type="dxa"/>
            <w:gridSpan w:val="2"/>
          </w:tcPr>
          <w:p w14:paraId="466E71EB" w14:textId="77777777" w:rsidR="007B2D44" w:rsidRPr="001260B4" w:rsidRDefault="007B2D44" w:rsidP="00864ADA">
            <w:pPr>
              <w:pStyle w:val="acctfourfigures"/>
              <w:spacing w:line="240" w:lineRule="atLeast"/>
              <w:rPr>
                <w:rFonts w:ascii="Times New Roman" w:hAnsi="Times New Roman"/>
                <w:sz w:val="20"/>
              </w:rPr>
            </w:pPr>
          </w:p>
        </w:tc>
        <w:tc>
          <w:tcPr>
            <w:tcW w:w="1080" w:type="dxa"/>
          </w:tcPr>
          <w:p w14:paraId="16151107" w14:textId="77777777" w:rsidR="007B2D44" w:rsidRPr="001260B4" w:rsidRDefault="007B2D44" w:rsidP="00864ADA">
            <w:pPr>
              <w:pStyle w:val="acctfourfigures"/>
              <w:tabs>
                <w:tab w:val="decimal" w:pos="731"/>
              </w:tabs>
              <w:spacing w:line="240" w:lineRule="atLeast"/>
              <w:ind w:right="11"/>
              <w:rPr>
                <w:rFonts w:ascii="Times New Roman" w:hAnsi="Times New Roman"/>
                <w:sz w:val="20"/>
              </w:rPr>
            </w:pPr>
          </w:p>
        </w:tc>
        <w:tc>
          <w:tcPr>
            <w:tcW w:w="180" w:type="dxa"/>
          </w:tcPr>
          <w:p w14:paraId="413AE60D" w14:textId="77777777" w:rsidR="007B2D44" w:rsidRPr="001260B4" w:rsidRDefault="007B2D44" w:rsidP="00864ADA">
            <w:pPr>
              <w:pStyle w:val="acctfourfigures"/>
              <w:spacing w:line="240" w:lineRule="atLeast"/>
              <w:rPr>
                <w:rFonts w:ascii="Times New Roman" w:hAnsi="Times New Roman"/>
                <w:sz w:val="20"/>
              </w:rPr>
            </w:pPr>
          </w:p>
        </w:tc>
        <w:tc>
          <w:tcPr>
            <w:tcW w:w="1170" w:type="dxa"/>
          </w:tcPr>
          <w:p w14:paraId="0B985685" w14:textId="77777777" w:rsidR="007B2D44" w:rsidRPr="001260B4" w:rsidRDefault="007B2D44" w:rsidP="00864ADA">
            <w:pPr>
              <w:pStyle w:val="acctfourfigures"/>
              <w:tabs>
                <w:tab w:val="clear" w:pos="765"/>
                <w:tab w:val="decimal" w:pos="821"/>
              </w:tabs>
              <w:spacing w:line="240" w:lineRule="atLeast"/>
              <w:ind w:right="11"/>
              <w:rPr>
                <w:rFonts w:ascii="Times New Roman" w:hAnsi="Times New Roman"/>
                <w:sz w:val="20"/>
              </w:rPr>
            </w:pPr>
          </w:p>
        </w:tc>
        <w:tc>
          <w:tcPr>
            <w:tcW w:w="180" w:type="dxa"/>
          </w:tcPr>
          <w:p w14:paraId="6E3BDEF7" w14:textId="77777777" w:rsidR="007B2D44" w:rsidRPr="001260B4" w:rsidRDefault="007B2D44" w:rsidP="00864ADA">
            <w:pPr>
              <w:pStyle w:val="acctfourfigures"/>
              <w:spacing w:line="240" w:lineRule="atLeast"/>
              <w:rPr>
                <w:rFonts w:ascii="Times New Roman" w:hAnsi="Times New Roman"/>
                <w:sz w:val="20"/>
              </w:rPr>
            </w:pPr>
          </w:p>
        </w:tc>
        <w:tc>
          <w:tcPr>
            <w:tcW w:w="1080" w:type="dxa"/>
          </w:tcPr>
          <w:p w14:paraId="09E5A1D8" w14:textId="77777777" w:rsidR="007B2D44" w:rsidRPr="001260B4" w:rsidRDefault="007B2D44" w:rsidP="00864ADA">
            <w:pPr>
              <w:pStyle w:val="acctfourfigures"/>
              <w:tabs>
                <w:tab w:val="decimal" w:pos="731"/>
              </w:tabs>
              <w:spacing w:line="240" w:lineRule="atLeast"/>
              <w:ind w:right="11"/>
              <w:rPr>
                <w:rFonts w:ascii="Times New Roman" w:hAnsi="Times New Roman"/>
                <w:sz w:val="20"/>
              </w:rPr>
            </w:pPr>
          </w:p>
        </w:tc>
        <w:tc>
          <w:tcPr>
            <w:tcW w:w="180" w:type="dxa"/>
          </w:tcPr>
          <w:p w14:paraId="497E958A" w14:textId="77777777" w:rsidR="007B2D44" w:rsidRPr="001260B4" w:rsidRDefault="007B2D44" w:rsidP="00864ADA">
            <w:pPr>
              <w:pStyle w:val="acctfourfigures"/>
              <w:spacing w:line="240" w:lineRule="atLeast"/>
              <w:rPr>
                <w:rFonts w:ascii="Times New Roman" w:hAnsi="Times New Roman"/>
                <w:sz w:val="20"/>
              </w:rPr>
            </w:pPr>
          </w:p>
        </w:tc>
        <w:tc>
          <w:tcPr>
            <w:tcW w:w="1181" w:type="dxa"/>
            <w:gridSpan w:val="2"/>
          </w:tcPr>
          <w:p w14:paraId="183BA035" w14:textId="77777777" w:rsidR="007B2D44" w:rsidRPr="001260B4" w:rsidRDefault="007B2D44" w:rsidP="00864ADA">
            <w:pPr>
              <w:pStyle w:val="acctfourfigures"/>
              <w:tabs>
                <w:tab w:val="decimal" w:pos="731"/>
              </w:tabs>
              <w:spacing w:line="240" w:lineRule="atLeast"/>
              <w:ind w:right="11"/>
              <w:rPr>
                <w:rFonts w:ascii="Times New Roman" w:hAnsi="Times New Roman"/>
                <w:sz w:val="20"/>
              </w:rPr>
            </w:pPr>
          </w:p>
        </w:tc>
      </w:tr>
      <w:tr w:rsidR="007B2D44" w:rsidRPr="001260B4" w14:paraId="5E7EE21B" w14:textId="77777777" w:rsidTr="00B407B7">
        <w:trPr>
          <w:cantSplit/>
        </w:trPr>
        <w:tc>
          <w:tcPr>
            <w:tcW w:w="2790" w:type="dxa"/>
            <w:hideMark/>
          </w:tcPr>
          <w:p w14:paraId="7104A82B" w14:textId="77777777" w:rsidR="007B2D44" w:rsidRPr="001260B4" w:rsidRDefault="007B2D44" w:rsidP="007B2D44">
            <w:pPr>
              <w:tabs>
                <w:tab w:val="clear" w:pos="227"/>
                <w:tab w:val="clear" w:pos="454"/>
                <w:tab w:val="clear" w:pos="680"/>
                <w:tab w:val="left" w:pos="720"/>
              </w:tabs>
              <w:rPr>
                <w:rFonts w:ascii="Times New Roman" w:hAnsi="Times New Roman" w:cs="Times New Roman"/>
                <w:sz w:val="20"/>
                <w:szCs w:val="20"/>
              </w:rPr>
            </w:pPr>
            <w:r w:rsidRPr="001260B4">
              <w:rPr>
                <w:rFonts w:ascii="Times New Roman" w:hAnsi="Times New Roman" w:cs="Times New Roman"/>
                <w:sz w:val="20"/>
                <w:szCs w:val="20"/>
              </w:rPr>
              <w:t>Loans to related party</w:t>
            </w:r>
          </w:p>
        </w:tc>
        <w:tc>
          <w:tcPr>
            <w:tcW w:w="1260" w:type="dxa"/>
            <w:vAlign w:val="bottom"/>
          </w:tcPr>
          <w:p w14:paraId="5AB468BD" w14:textId="176B5816" w:rsidR="007B2D44" w:rsidRPr="001260B4" w:rsidRDefault="00CC106B" w:rsidP="007B2D44">
            <w:pPr>
              <w:pStyle w:val="acctfourfigures"/>
              <w:tabs>
                <w:tab w:val="decimal" w:pos="731"/>
              </w:tabs>
              <w:spacing w:line="240" w:lineRule="atLeast"/>
              <w:ind w:right="11"/>
              <w:jc w:val="center"/>
              <w:rPr>
                <w:rFonts w:ascii="Times New Roman" w:hAnsi="Times New Roman"/>
                <w:sz w:val="20"/>
              </w:rPr>
            </w:pPr>
            <w:r w:rsidRPr="00CC106B">
              <w:rPr>
                <w:rFonts w:ascii="Times New Roman" w:hAnsi="Times New Roman"/>
                <w:sz w:val="20"/>
                <w:lang w:val="en-US" w:bidi="th-TH"/>
              </w:rPr>
              <w:t>2</w:t>
            </w:r>
            <w:r w:rsidR="007B2D44" w:rsidRPr="001260B4">
              <w:rPr>
                <w:rFonts w:ascii="Times New Roman" w:hAnsi="Times New Roman"/>
                <w:sz w:val="20"/>
                <w:lang w:val="en-US" w:bidi="th-TH"/>
              </w:rPr>
              <w:t>.</w:t>
            </w:r>
            <w:r w:rsidRPr="00CC106B">
              <w:rPr>
                <w:rFonts w:ascii="Times New Roman" w:hAnsi="Times New Roman"/>
                <w:sz w:val="20"/>
                <w:lang w:val="en-US" w:bidi="th-TH"/>
              </w:rPr>
              <w:t>88</w:t>
            </w:r>
            <w:r w:rsidR="007B2D44" w:rsidRPr="001260B4">
              <w:rPr>
                <w:rFonts w:ascii="Times New Roman" w:hAnsi="Times New Roman"/>
                <w:sz w:val="20"/>
                <w:lang w:val="en-US" w:bidi="th-TH"/>
              </w:rPr>
              <w:t xml:space="preserve"> </w:t>
            </w:r>
            <w:r w:rsidR="00001723" w:rsidRPr="00001723">
              <w:rPr>
                <w:rFonts w:ascii="Times New Roman" w:hAnsi="Times New Roman"/>
                <w:sz w:val="20"/>
                <w:lang w:val="en-US" w:bidi="th-TH"/>
              </w:rPr>
              <w:t>-</w:t>
            </w:r>
            <w:r w:rsidR="007B2D44" w:rsidRPr="001260B4">
              <w:rPr>
                <w:rFonts w:ascii="Times New Roman" w:hAnsi="Times New Roman"/>
                <w:sz w:val="20"/>
                <w:lang w:val="en-US" w:bidi="th-TH"/>
              </w:rPr>
              <w:t xml:space="preserve"> </w:t>
            </w:r>
            <w:r w:rsidRPr="00CC106B">
              <w:rPr>
                <w:rFonts w:ascii="Times New Roman" w:hAnsi="Times New Roman"/>
                <w:sz w:val="20"/>
                <w:lang w:val="en-US" w:bidi="th-TH"/>
              </w:rPr>
              <w:t>3</w:t>
            </w:r>
            <w:r w:rsidR="007B2D44" w:rsidRPr="001260B4">
              <w:rPr>
                <w:rFonts w:ascii="Times New Roman" w:hAnsi="Times New Roman"/>
                <w:sz w:val="20"/>
                <w:lang w:val="en-US" w:bidi="th-TH"/>
              </w:rPr>
              <w:t>.</w:t>
            </w:r>
            <w:r w:rsidRPr="00CC106B">
              <w:rPr>
                <w:rFonts w:ascii="Times New Roman" w:hAnsi="Times New Roman"/>
                <w:sz w:val="20"/>
                <w:lang w:val="en-US" w:bidi="th-TH"/>
              </w:rPr>
              <w:t>00</w:t>
            </w:r>
          </w:p>
        </w:tc>
        <w:tc>
          <w:tcPr>
            <w:tcW w:w="180" w:type="dxa"/>
            <w:gridSpan w:val="2"/>
          </w:tcPr>
          <w:p w14:paraId="562302E2" w14:textId="77777777" w:rsidR="007B2D44" w:rsidRPr="001260B4" w:rsidRDefault="007B2D44" w:rsidP="007B2D44">
            <w:pPr>
              <w:pStyle w:val="acctfourfigures"/>
              <w:spacing w:line="240" w:lineRule="atLeast"/>
              <w:rPr>
                <w:rFonts w:ascii="Times New Roman" w:hAnsi="Times New Roman"/>
                <w:sz w:val="20"/>
              </w:rPr>
            </w:pPr>
          </w:p>
        </w:tc>
        <w:tc>
          <w:tcPr>
            <w:tcW w:w="1080" w:type="dxa"/>
            <w:tcBorders>
              <w:top w:val="nil"/>
              <w:left w:val="nil"/>
              <w:right w:val="nil"/>
            </w:tcBorders>
          </w:tcPr>
          <w:p w14:paraId="18328B58" w14:textId="19F4904A" w:rsidR="007B2D44" w:rsidRPr="001260B4" w:rsidRDefault="00CC106B" w:rsidP="0005735C">
            <w:pPr>
              <w:pStyle w:val="acctfourfigures"/>
              <w:tabs>
                <w:tab w:val="clear" w:pos="765"/>
                <w:tab w:val="decimal" w:pos="911"/>
              </w:tabs>
              <w:spacing w:line="240" w:lineRule="atLeast"/>
              <w:ind w:right="-169"/>
              <w:rPr>
                <w:rFonts w:ascii="Times New Roman" w:hAnsi="Times New Roman"/>
                <w:sz w:val="20"/>
                <w:lang w:val="en-US" w:bidi="th-TH"/>
              </w:rPr>
            </w:pPr>
            <w:r w:rsidRPr="00CC106B">
              <w:rPr>
                <w:rFonts w:ascii="Times New Roman" w:hAnsi="Times New Roman"/>
                <w:sz w:val="20"/>
                <w:lang w:val="en-US"/>
              </w:rPr>
              <w:t>2</w:t>
            </w:r>
            <w:r w:rsidR="007B2D44" w:rsidRPr="001260B4">
              <w:rPr>
                <w:rFonts w:ascii="Times New Roman" w:hAnsi="Times New Roman"/>
                <w:sz w:val="20"/>
              </w:rPr>
              <w:t>,</w:t>
            </w:r>
            <w:r w:rsidRPr="00CC106B">
              <w:rPr>
                <w:rFonts w:ascii="Times New Roman" w:hAnsi="Times New Roman"/>
                <w:sz w:val="20"/>
                <w:lang w:val="en-US" w:bidi="th-TH"/>
              </w:rPr>
              <w:t>035</w:t>
            </w:r>
            <w:r w:rsidR="007B2D44" w:rsidRPr="001260B4">
              <w:rPr>
                <w:rFonts w:ascii="Times New Roman" w:hAnsi="Times New Roman"/>
                <w:sz w:val="20"/>
              </w:rPr>
              <w:t>,</w:t>
            </w:r>
            <w:r w:rsidRPr="00CC106B">
              <w:rPr>
                <w:rFonts w:ascii="Times New Roman" w:hAnsi="Times New Roman"/>
                <w:sz w:val="20"/>
                <w:lang w:val="en-US"/>
              </w:rPr>
              <w:t>604</w:t>
            </w:r>
          </w:p>
        </w:tc>
        <w:tc>
          <w:tcPr>
            <w:tcW w:w="180" w:type="dxa"/>
          </w:tcPr>
          <w:p w14:paraId="66187061" w14:textId="77777777" w:rsidR="007B2D44" w:rsidRPr="001260B4" w:rsidRDefault="007B2D44" w:rsidP="007B2D44">
            <w:pPr>
              <w:pStyle w:val="acctfourfigures"/>
              <w:spacing w:line="240" w:lineRule="atLeast"/>
              <w:rPr>
                <w:rFonts w:ascii="Times New Roman" w:hAnsi="Times New Roman"/>
                <w:sz w:val="20"/>
              </w:rPr>
            </w:pPr>
          </w:p>
        </w:tc>
        <w:tc>
          <w:tcPr>
            <w:tcW w:w="1170" w:type="dxa"/>
            <w:tcBorders>
              <w:top w:val="nil"/>
              <w:left w:val="nil"/>
              <w:right w:val="nil"/>
            </w:tcBorders>
          </w:tcPr>
          <w:p w14:paraId="529C2908" w14:textId="1C67387E" w:rsidR="007B2D44" w:rsidRPr="001260B4" w:rsidRDefault="00001723" w:rsidP="0005735C">
            <w:pPr>
              <w:pStyle w:val="acctfourfigures"/>
              <w:tabs>
                <w:tab w:val="clear" w:pos="765"/>
                <w:tab w:val="decimal" w:pos="681"/>
              </w:tabs>
              <w:spacing w:line="240" w:lineRule="atLeast"/>
              <w:ind w:right="11"/>
              <w:rPr>
                <w:rFonts w:ascii="Times New Roman" w:hAnsi="Times New Roman"/>
                <w:sz w:val="20"/>
                <w:lang w:val="en-US"/>
              </w:rPr>
            </w:pPr>
            <w:r w:rsidRPr="00001723">
              <w:rPr>
                <w:rFonts w:ascii="Times New Roman" w:hAnsi="Times New Roman"/>
                <w:sz w:val="20"/>
                <w:lang w:val="en-US"/>
              </w:rPr>
              <w:t>-</w:t>
            </w:r>
          </w:p>
        </w:tc>
        <w:tc>
          <w:tcPr>
            <w:tcW w:w="180" w:type="dxa"/>
          </w:tcPr>
          <w:p w14:paraId="4BDEF20B" w14:textId="77777777" w:rsidR="007B2D44" w:rsidRPr="001260B4" w:rsidRDefault="007B2D44" w:rsidP="007B2D44">
            <w:pPr>
              <w:pStyle w:val="acctfourfigures"/>
              <w:spacing w:line="240" w:lineRule="atLeast"/>
              <w:rPr>
                <w:rFonts w:ascii="Times New Roman" w:hAnsi="Times New Roman"/>
                <w:sz w:val="20"/>
              </w:rPr>
            </w:pPr>
          </w:p>
        </w:tc>
        <w:tc>
          <w:tcPr>
            <w:tcW w:w="1080" w:type="dxa"/>
            <w:tcBorders>
              <w:top w:val="nil"/>
              <w:left w:val="nil"/>
              <w:right w:val="nil"/>
            </w:tcBorders>
          </w:tcPr>
          <w:p w14:paraId="42F87D8B" w14:textId="6E6409AE" w:rsidR="007B2D44" w:rsidRPr="001260B4" w:rsidRDefault="00001723" w:rsidP="007B2D44">
            <w:pPr>
              <w:pStyle w:val="acctfourfigures"/>
              <w:tabs>
                <w:tab w:val="clear" w:pos="765"/>
                <w:tab w:val="decimal" w:pos="652"/>
              </w:tabs>
              <w:spacing w:line="240" w:lineRule="atLeast"/>
              <w:ind w:right="-169"/>
              <w:rPr>
                <w:rFonts w:ascii="Times New Roman" w:hAnsi="Times New Roman"/>
                <w:sz w:val="20"/>
              </w:rPr>
            </w:pPr>
            <w:r w:rsidRPr="00001723">
              <w:rPr>
                <w:rFonts w:ascii="Times New Roman" w:hAnsi="Times New Roman"/>
                <w:sz w:val="20"/>
                <w:lang w:val="en-US"/>
              </w:rPr>
              <w:t>-</w:t>
            </w:r>
          </w:p>
        </w:tc>
        <w:tc>
          <w:tcPr>
            <w:tcW w:w="180" w:type="dxa"/>
          </w:tcPr>
          <w:p w14:paraId="51F50667" w14:textId="77777777" w:rsidR="007B2D44" w:rsidRPr="001260B4" w:rsidRDefault="007B2D44" w:rsidP="007B2D44">
            <w:pPr>
              <w:pStyle w:val="acctfourfigures"/>
              <w:spacing w:line="240" w:lineRule="atLeast"/>
              <w:rPr>
                <w:rFonts w:ascii="Times New Roman" w:hAnsi="Times New Roman"/>
                <w:sz w:val="20"/>
              </w:rPr>
            </w:pPr>
          </w:p>
        </w:tc>
        <w:tc>
          <w:tcPr>
            <w:tcW w:w="1181" w:type="dxa"/>
            <w:gridSpan w:val="2"/>
            <w:tcBorders>
              <w:top w:val="nil"/>
              <w:left w:val="nil"/>
              <w:right w:val="nil"/>
            </w:tcBorders>
          </w:tcPr>
          <w:p w14:paraId="40036D24" w14:textId="067ACD93" w:rsidR="007B2D44" w:rsidRPr="001260B4" w:rsidRDefault="00CC106B" w:rsidP="007B2D44">
            <w:pPr>
              <w:pStyle w:val="acctfourfigures"/>
              <w:tabs>
                <w:tab w:val="clear" w:pos="765"/>
                <w:tab w:val="decimal" w:pos="827"/>
              </w:tabs>
              <w:spacing w:line="240" w:lineRule="atLeast"/>
              <w:ind w:left="114" w:right="11"/>
              <w:rPr>
                <w:rFonts w:ascii="Times New Roman" w:hAnsi="Times New Roman"/>
                <w:sz w:val="20"/>
              </w:rPr>
            </w:pPr>
            <w:r w:rsidRPr="00CC106B">
              <w:rPr>
                <w:rFonts w:ascii="Times New Roman" w:hAnsi="Times New Roman"/>
                <w:sz w:val="20"/>
                <w:lang w:val="en-US"/>
              </w:rPr>
              <w:t>2</w:t>
            </w:r>
            <w:r w:rsidR="007B2D44" w:rsidRPr="001260B4">
              <w:rPr>
                <w:rFonts w:ascii="Times New Roman" w:hAnsi="Times New Roman"/>
                <w:sz w:val="20"/>
              </w:rPr>
              <w:t>,</w:t>
            </w:r>
            <w:r w:rsidRPr="00CC106B">
              <w:rPr>
                <w:rFonts w:ascii="Times New Roman" w:hAnsi="Times New Roman"/>
                <w:sz w:val="20"/>
                <w:lang w:val="en-US"/>
              </w:rPr>
              <w:t>035</w:t>
            </w:r>
            <w:r w:rsidR="007B2D44" w:rsidRPr="001260B4">
              <w:rPr>
                <w:rFonts w:ascii="Times New Roman" w:hAnsi="Times New Roman"/>
                <w:sz w:val="20"/>
              </w:rPr>
              <w:t>,</w:t>
            </w:r>
            <w:r w:rsidRPr="00CC106B">
              <w:rPr>
                <w:rFonts w:ascii="Times New Roman" w:hAnsi="Times New Roman"/>
                <w:sz w:val="20"/>
                <w:lang w:val="en-US"/>
              </w:rPr>
              <w:t>604</w:t>
            </w:r>
          </w:p>
        </w:tc>
      </w:tr>
      <w:tr w:rsidR="007B2D44" w:rsidRPr="001260B4" w14:paraId="56E8577C" w14:textId="77777777" w:rsidTr="00B407B7">
        <w:trPr>
          <w:cantSplit/>
        </w:trPr>
        <w:tc>
          <w:tcPr>
            <w:tcW w:w="2790" w:type="dxa"/>
          </w:tcPr>
          <w:p w14:paraId="34F3ED4D" w14:textId="000F11C3" w:rsidR="007B2D44" w:rsidRPr="001260B4" w:rsidRDefault="007B2D44" w:rsidP="007B2D44">
            <w:pPr>
              <w:tabs>
                <w:tab w:val="clear" w:pos="227"/>
                <w:tab w:val="clear" w:pos="454"/>
                <w:tab w:val="clear" w:pos="680"/>
                <w:tab w:val="left" w:pos="720"/>
              </w:tabs>
              <w:rPr>
                <w:rFonts w:ascii="Times New Roman" w:hAnsi="Times New Roman" w:cs="Times New Roman"/>
                <w:sz w:val="20"/>
                <w:szCs w:val="20"/>
              </w:rPr>
            </w:pPr>
            <w:r w:rsidRPr="001260B4">
              <w:rPr>
                <w:rFonts w:ascii="Times New Roman" w:hAnsi="Times New Roman" w:cs="Times New Roman"/>
                <w:b/>
                <w:bCs/>
                <w:sz w:val="20"/>
                <w:szCs w:val="20"/>
              </w:rPr>
              <w:t>Non</w:t>
            </w:r>
            <w:r w:rsidR="00001723" w:rsidRPr="00001723">
              <w:rPr>
                <w:rFonts w:ascii="Times New Roman" w:hAnsi="Times New Roman" w:cs="Times New Roman"/>
                <w:b/>
                <w:bCs/>
                <w:sz w:val="20"/>
                <w:szCs w:val="20"/>
              </w:rPr>
              <w:t>-</w:t>
            </w:r>
            <w:r w:rsidRPr="001260B4">
              <w:rPr>
                <w:rFonts w:ascii="Times New Roman" w:hAnsi="Times New Roman" w:cs="Times New Roman"/>
                <w:b/>
                <w:bCs/>
                <w:sz w:val="20"/>
                <w:szCs w:val="20"/>
              </w:rPr>
              <w:t>current</w:t>
            </w:r>
          </w:p>
        </w:tc>
        <w:tc>
          <w:tcPr>
            <w:tcW w:w="1260" w:type="dxa"/>
          </w:tcPr>
          <w:p w14:paraId="0CE372ED" w14:textId="77777777" w:rsidR="007B2D44" w:rsidRPr="001260B4" w:rsidRDefault="007B2D44" w:rsidP="007B2D44">
            <w:pPr>
              <w:pStyle w:val="acctfourfigures"/>
              <w:tabs>
                <w:tab w:val="decimal" w:pos="731"/>
              </w:tabs>
              <w:spacing w:line="240" w:lineRule="atLeast"/>
              <w:ind w:right="11"/>
              <w:jc w:val="center"/>
              <w:rPr>
                <w:rFonts w:ascii="Times New Roman" w:hAnsi="Times New Roman"/>
                <w:sz w:val="20"/>
              </w:rPr>
            </w:pPr>
          </w:p>
        </w:tc>
        <w:tc>
          <w:tcPr>
            <w:tcW w:w="180" w:type="dxa"/>
            <w:gridSpan w:val="2"/>
          </w:tcPr>
          <w:p w14:paraId="0CBC9A4F" w14:textId="77777777" w:rsidR="007B2D44" w:rsidRPr="001260B4" w:rsidRDefault="007B2D44" w:rsidP="007B2D44">
            <w:pPr>
              <w:pStyle w:val="acctfourfigures"/>
              <w:spacing w:line="240" w:lineRule="atLeast"/>
              <w:rPr>
                <w:rFonts w:ascii="Times New Roman" w:hAnsi="Times New Roman"/>
                <w:sz w:val="20"/>
              </w:rPr>
            </w:pPr>
          </w:p>
        </w:tc>
        <w:tc>
          <w:tcPr>
            <w:tcW w:w="1080" w:type="dxa"/>
            <w:tcBorders>
              <w:top w:val="nil"/>
              <w:left w:val="nil"/>
              <w:right w:val="nil"/>
            </w:tcBorders>
          </w:tcPr>
          <w:p w14:paraId="3A78829F" w14:textId="77777777" w:rsidR="007B2D44" w:rsidRPr="001260B4" w:rsidRDefault="007B2D44" w:rsidP="0005735C">
            <w:pPr>
              <w:pStyle w:val="acctfourfigures"/>
              <w:tabs>
                <w:tab w:val="clear" w:pos="765"/>
                <w:tab w:val="decimal" w:pos="630"/>
              </w:tabs>
              <w:spacing w:line="240" w:lineRule="atLeast"/>
              <w:ind w:right="-169"/>
              <w:rPr>
                <w:rFonts w:ascii="Times New Roman" w:hAnsi="Times New Roman"/>
                <w:sz w:val="20"/>
                <w:lang w:val="en-US" w:bidi="th-TH"/>
              </w:rPr>
            </w:pPr>
          </w:p>
        </w:tc>
        <w:tc>
          <w:tcPr>
            <w:tcW w:w="180" w:type="dxa"/>
          </w:tcPr>
          <w:p w14:paraId="3C37D0E6" w14:textId="77777777" w:rsidR="007B2D44" w:rsidRPr="001260B4" w:rsidRDefault="007B2D44" w:rsidP="007B2D44">
            <w:pPr>
              <w:pStyle w:val="acctfourfigures"/>
              <w:spacing w:line="240" w:lineRule="atLeast"/>
              <w:rPr>
                <w:rFonts w:ascii="Times New Roman" w:hAnsi="Times New Roman"/>
                <w:sz w:val="20"/>
              </w:rPr>
            </w:pPr>
          </w:p>
        </w:tc>
        <w:tc>
          <w:tcPr>
            <w:tcW w:w="1170" w:type="dxa"/>
            <w:tcBorders>
              <w:top w:val="nil"/>
              <w:left w:val="nil"/>
              <w:right w:val="nil"/>
            </w:tcBorders>
          </w:tcPr>
          <w:p w14:paraId="4455D7CE" w14:textId="77777777" w:rsidR="007B2D44" w:rsidRPr="001260B4" w:rsidRDefault="007B2D44" w:rsidP="007B2D44">
            <w:pPr>
              <w:pStyle w:val="acctfourfigures"/>
              <w:tabs>
                <w:tab w:val="clear" w:pos="765"/>
                <w:tab w:val="decimal" w:pos="913"/>
              </w:tabs>
              <w:spacing w:line="240" w:lineRule="atLeast"/>
              <w:ind w:right="11"/>
              <w:rPr>
                <w:rFonts w:ascii="Times New Roman" w:hAnsi="Times New Roman"/>
                <w:sz w:val="20"/>
                <w:lang w:val="en-US"/>
              </w:rPr>
            </w:pPr>
          </w:p>
        </w:tc>
        <w:tc>
          <w:tcPr>
            <w:tcW w:w="180" w:type="dxa"/>
          </w:tcPr>
          <w:p w14:paraId="2C44C1EB" w14:textId="77777777" w:rsidR="007B2D44" w:rsidRPr="001260B4" w:rsidRDefault="007B2D44" w:rsidP="007B2D44">
            <w:pPr>
              <w:pStyle w:val="acctfourfigures"/>
              <w:spacing w:line="240" w:lineRule="atLeast"/>
              <w:rPr>
                <w:rFonts w:ascii="Times New Roman" w:hAnsi="Times New Roman"/>
                <w:sz w:val="20"/>
              </w:rPr>
            </w:pPr>
          </w:p>
        </w:tc>
        <w:tc>
          <w:tcPr>
            <w:tcW w:w="1080" w:type="dxa"/>
            <w:tcBorders>
              <w:top w:val="nil"/>
              <w:left w:val="nil"/>
              <w:right w:val="nil"/>
            </w:tcBorders>
          </w:tcPr>
          <w:p w14:paraId="64D0242B" w14:textId="77777777" w:rsidR="007B2D44" w:rsidRPr="001260B4" w:rsidRDefault="007B2D44" w:rsidP="007B2D44">
            <w:pPr>
              <w:pStyle w:val="acctfourfigures"/>
              <w:tabs>
                <w:tab w:val="clear" w:pos="765"/>
                <w:tab w:val="decimal" w:pos="652"/>
              </w:tabs>
              <w:spacing w:line="240" w:lineRule="atLeast"/>
              <w:ind w:right="-169"/>
              <w:rPr>
                <w:rFonts w:ascii="Times New Roman" w:hAnsi="Times New Roman"/>
                <w:sz w:val="20"/>
              </w:rPr>
            </w:pPr>
          </w:p>
        </w:tc>
        <w:tc>
          <w:tcPr>
            <w:tcW w:w="180" w:type="dxa"/>
          </w:tcPr>
          <w:p w14:paraId="2008709F" w14:textId="77777777" w:rsidR="007B2D44" w:rsidRPr="001260B4" w:rsidRDefault="007B2D44" w:rsidP="007B2D44">
            <w:pPr>
              <w:pStyle w:val="acctfourfigures"/>
              <w:spacing w:line="240" w:lineRule="atLeast"/>
              <w:rPr>
                <w:rFonts w:ascii="Times New Roman" w:hAnsi="Times New Roman"/>
                <w:sz w:val="20"/>
              </w:rPr>
            </w:pPr>
          </w:p>
        </w:tc>
        <w:tc>
          <w:tcPr>
            <w:tcW w:w="1181" w:type="dxa"/>
            <w:gridSpan w:val="2"/>
            <w:tcBorders>
              <w:top w:val="nil"/>
              <w:left w:val="nil"/>
              <w:right w:val="nil"/>
            </w:tcBorders>
          </w:tcPr>
          <w:p w14:paraId="7ED545EB" w14:textId="77777777" w:rsidR="007B2D44" w:rsidRPr="001260B4" w:rsidRDefault="007B2D44" w:rsidP="007B2D44">
            <w:pPr>
              <w:pStyle w:val="acctfourfigures"/>
              <w:tabs>
                <w:tab w:val="clear" w:pos="765"/>
                <w:tab w:val="decimal" w:pos="827"/>
              </w:tabs>
              <w:spacing w:line="240" w:lineRule="atLeast"/>
              <w:ind w:left="114" w:right="11"/>
              <w:rPr>
                <w:rFonts w:ascii="Times New Roman" w:hAnsi="Times New Roman"/>
                <w:sz w:val="20"/>
              </w:rPr>
            </w:pPr>
          </w:p>
        </w:tc>
      </w:tr>
      <w:tr w:rsidR="007B2D44" w:rsidRPr="001260B4" w14:paraId="447587D9" w14:textId="77777777" w:rsidTr="00B407B7">
        <w:trPr>
          <w:cantSplit/>
        </w:trPr>
        <w:tc>
          <w:tcPr>
            <w:tcW w:w="2790" w:type="dxa"/>
          </w:tcPr>
          <w:p w14:paraId="5A78D70E" w14:textId="2B0061D0" w:rsidR="007B2D44" w:rsidRPr="001260B4" w:rsidRDefault="007B2D44" w:rsidP="007B2D44">
            <w:pPr>
              <w:tabs>
                <w:tab w:val="clear" w:pos="227"/>
                <w:tab w:val="clear" w:pos="454"/>
                <w:tab w:val="clear" w:pos="680"/>
                <w:tab w:val="left" w:pos="720"/>
              </w:tabs>
              <w:rPr>
                <w:rFonts w:ascii="Times New Roman" w:hAnsi="Times New Roman" w:cs="Times New Roman"/>
                <w:sz w:val="20"/>
                <w:szCs w:val="20"/>
              </w:rPr>
            </w:pPr>
            <w:r w:rsidRPr="001260B4">
              <w:rPr>
                <w:rFonts w:ascii="Times New Roman" w:hAnsi="Times New Roman" w:cs="Times New Roman"/>
                <w:sz w:val="20"/>
                <w:szCs w:val="20"/>
              </w:rPr>
              <w:t>Loans to related parties</w:t>
            </w:r>
          </w:p>
        </w:tc>
        <w:tc>
          <w:tcPr>
            <w:tcW w:w="1260" w:type="dxa"/>
          </w:tcPr>
          <w:p w14:paraId="68DF218E" w14:textId="0E9754C3" w:rsidR="007B2D44" w:rsidRPr="001260B4" w:rsidRDefault="00CC106B" w:rsidP="007B2D44">
            <w:pPr>
              <w:pStyle w:val="acctfourfigures"/>
              <w:tabs>
                <w:tab w:val="decimal" w:pos="731"/>
              </w:tabs>
              <w:spacing w:line="240" w:lineRule="atLeast"/>
              <w:ind w:right="11"/>
              <w:jc w:val="center"/>
              <w:rPr>
                <w:rFonts w:ascii="Times New Roman" w:hAnsi="Times New Roman"/>
                <w:sz w:val="20"/>
              </w:rPr>
            </w:pPr>
            <w:r w:rsidRPr="00CC106B">
              <w:rPr>
                <w:rFonts w:ascii="Times New Roman" w:hAnsi="Times New Roman"/>
                <w:sz w:val="20"/>
                <w:lang w:val="en-US" w:bidi="th-TH"/>
              </w:rPr>
              <w:t>2</w:t>
            </w:r>
            <w:r w:rsidR="007B2D44" w:rsidRPr="001260B4">
              <w:rPr>
                <w:rFonts w:ascii="Times New Roman" w:hAnsi="Times New Roman"/>
                <w:sz w:val="20"/>
                <w:lang w:val="en-US" w:bidi="th-TH"/>
              </w:rPr>
              <w:t>.</w:t>
            </w:r>
            <w:r w:rsidRPr="00CC106B">
              <w:rPr>
                <w:rFonts w:ascii="Times New Roman" w:hAnsi="Times New Roman"/>
                <w:sz w:val="20"/>
                <w:lang w:val="en-US" w:bidi="th-TH"/>
              </w:rPr>
              <w:t>88</w:t>
            </w:r>
            <w:r w:rsidR="007B2D44" w:rsidRPr="001260B4">
              <w:rPr>
                <w:rFonts w:ascii="Times New Roman" w:hAnsi="Times New Roman"/>
                <w:sz w:val="20"/>
                <w:lang w:val="en-US" w:bidi="th-TH"/>
              </w:rPr>
              <w:t xml:space="preserve"> </w:t>
            </w:r>
            <w:r w:rsidR="00001723" w:rsidRPr="00001723">
              <w:rPr>
                <w:rFonts w:ascii="Times New Roman" w:hAnsi="Times New Roman"/>
                <w:sz w:val="20"/>
                <w:lang w:val="en-US" w:bidi="th-TH"/>
              </w:rPr>
              <w:t>-</w:t>
            </w:r>
            <w:r w:rsidR="007B2D44" w:rsidRPr="001260B4">
              <w:rPr>
                <w:rFonts w:ascii="Times New Roman" w:hAnsi="Times New Roman"/>
                <w:sz w:val="20"/>
                <w:lang w:val="en-US" w:bidi="th-TH"/>
              </w:rPr>
              <w:t xml:space="preserve"> </w:t>
            </w:r>
            <w:r w:rsidRPr="00CC106B">
              <w:rPr>
                <w:rFonts w:ascii="Times New Roman" w:hAnsi="Times New Roman"/>
                <w:sz w:val="20"/>
                <w:lang w:val="en-US" w:bidi="th-TH"/>
              </w:rPr>
              <w:t>4</w:t>
            </w:r>
            <w:r w:rsidR="007B2D44" w:rsidRPr="001260B4">
              <w:rPr>
                <w:rFonts w:ascii="Times New Roman" w:hAnsi="Times New Roman"/>
                <w:sz w:val="20"/>
                <w:lang w:val="en-US" w:bidi="th-TH"/>
              </w:rPr>
              <w:t>.</w:t>
            </w:r>
            <w:r w:rsidRPr="00CC106B">
              <w:rPr>
                <w:rFonts w:ascii="Times New Roman" w:hAnsi="Times New Roman"/>
                <w:sz w:val="20"/>
                <w:lang w:val="en-US" w:bidi="th-TH"/>
              </w:rPr>
              <w:t>71</w:t>
            </w:r>
          </w:p>
        </w:tc>
        <w:tc>
          <w:tcPr>
            <w:tcW w:w="180" w:type="dxa"/>
            <w:gridSpan w:val="2"/>
          </w:tcPr>
          <w:p w14:paraId="53172CE3" w14:textId="77777777" w:rsidR="007B2D44" w:rsidRPr="001260B4" w:rsidRDefault="007B2D44" w:rsidP="007B2D44">
            <w:pPr>
              <w:pStyle w:val="acctfourfigures"/>
              <w:spacing w:line="240" w:lineRule="atLeast"/>
              <w:rPr>
                <w:rFonts w:ascii="Times New Roman" w:hAnsi="Times New Roman"/>
                <w:sz w:val="20"/>
              </w:rPr>
            </w:pPr>
          </w:p>
        </w:tc>
        <w:tc>
          <w:tcPr>
            <w:tcW w:w="1080" w:type="dxa"/>
            <w:tcBorders>
              <w:left w:val="nil"/>
              <w:bottom w:val="single" w:sz="4" w:space="0" w:color="auto"/>
              <w:right w:val="nil"/>
            </w:tcBorders>
          </w:tcPr>
          <w:p w14:paraId="3B21D44F" w14:textId="0FBFDC1B" w:rsidR="007B2D44" w:rsidRPr="001260B4" w:rsidRDefault="00001723" w:rsidP="0005735C">
            <w:pPr>
              <w:pStyle w:val="acctfourfigures"/>
              <w:tabs>
                <w:tab w:val="clear" w:pos="765"/>
                <w:tab w:val="decimal" w:pos="630"/>
              </w:tabs>
              <w:spacing w:line="240" w:lineRule="atLeast"/>
              <w:ind w:right="-169"/>
              <w:rPr>
                <w:rFonts w:ascii="Times New Roman" w:hAnsi="Times New Roman"/>
                <w:sz w:val="20"/>
                <w:lang w:val="en-US" w:bidi="th-TH"/>
              </w:rPr>
            </w:pPr>
            <w:r w:rsidRPr="00001723">
              <w:rPr>
                <w:rFonts w:ascii="Times New Roman" w:hAnsi="Times New Roman"/>
                <w:sz w:val="20"/>
                <w:lang w:val="en-US"/>
              </w:rPr>
              <w:t>-</w:t>
            </w:r>
          </w:p>
        </w:tc>
        <w:tc>
          <w:tcPr>
            <w:tcW w:w="180" w:type="dxa"/>
          </w:tcPr>
          <w:p w14:paraId="1BDABE5B" w14:textId="77777777" w:rsidR="007B2D44" w:rsidRPr="001260B4" w:rsidRDefault="007B2D44" w:rsidP="007B2D44">
            <w:pPr>
              <w:pStyle w:val="acctfourfigures"/>
              <w:spacing w:line="240" w:lineRule="atLeast"/>
              <w:rPr>
                <w:rFonts w:ascii="Times New Roman" w:hAnsi="Times New Roman"/>
                <w:sz w:val="20"/>
              </w:rPr>
            </w:pPr>
          </w:p>
        </w:tc>
        <w:tc>
          <w:tcPr>
            <w:tcW w:w="1170" w:type="dxa"/>
            <w:tcBorders>
              <w:left w:val="nil"/>
              <w:bottom w:val="single" w:sz="4" w:space="0" w:color="auto"/>
              <w:right w:val="nil"/>
            </w:tcBorders>
          </w:tcPr>
          <w:p w14:paraId="31C572DD" w14:textId="27157BEB" w:rsidR="007B2D44" w:rsidRPr="001260B4" w:rsidRDefault="00CC106B" w:rsidP="007B2D44">
            <w:pPr>
              <w:pStyle w:val="acctfourfigures"/>
              <w:tabs>
                <w:tab w:val="clear" w:pos="765"/>
                <w:tab w:val="decimal" w:pos="913"/>
              </w:tabs>
              <w:spacing w:line="240" w:lineRule="atLeast"/>
              <w:ind w:right="11"/>
              <w:rPr>
                <w:rFonts w:ascii="Times New Roman" w:hAnsi="Times New Roman"/>
                <w:sz w:val="20"/>
                <w:lang w:val="en-US"/>
              </w:rPr>
            </w:pPr>
            <w:r w:rsidRPr="00CC106B">
              <w:rPr>
                <w:rFonts w:ascii="Times New Roman" w:hAnsi="Times New Roman"/>
                <w:sz w:val="20"/>
                <w:lang w:val="en-US"/>
              </w:rPr>
              <w:t>7</w:t>
            </w:r>
            <w:r w:rsidR="007B2D44" w:rsidRPr="001260B4">
              <w:rPr>
                <w:rFonts w:ascii="Times New Roman" w:hAnsi="Times New Roman"/>
                <w:sz w:val="20"/>
              </w:rPr>
              <w:t>,</w:t>
            </w:r>
            <w:r w:rsidRPr="00CC106B">
              <w:rPr>
                <w:rFonts w:ascii="Times New Roman" w:hAnsi="Times New Roman"/>
                <w:sz w:val="20"/>
                <w:lang w:val="en-US"/>
              </w:rPr>
              <w:t>997</w:t>
            </w:r>
            <w:r w:rsidR="007B2D44" w:rsidRPr="001260B4">
              <w:rPr>
                <w:rFonts w:ascii="Times New Roman" w:hAnsi="Times New Roman"/>
                <w:sz w:val="20"/>
              </w:rPr>
              <w:t>,</w:t>
            </w:r>
            <w:r w:rsidRPr="00CC106B">
              <w:rPr>
                <w:rFonts w:ascii="Times New Roman" w:hAnsi="Times New Roman"/>
                <w:sz w:val="20"/>
                <w:lang w:val="en-US"/>
              </w:rPr>
              <w:t>585</w:t>
            </w:r>
          </w:p>
        </w:tc>
        <w:tc>
          <w:tcPr>
            <w:tcW w:w="180" w:type="dxa"/>
          </w:tcPr>
          <w:p w14:paraId="7ED45EE6" w14:textId="77777777" w:rsidR="007B2D44" w:rsidRPr="001260B4" w:rsidRDefault="007B2D44" w:rsidP="007B2D44">
            <w:pPr>
              <w:pStyle w:val="acctfourfigures"/>
              <w:spacing w:line="240" w:lineRule="atLeast"/>
              <w:rPr>
                <w:rFonts w:ascii="Times New Roman" w:hAnsi="Times New Roman"/>
                <w:sz w:val="20"/>
              </w:rPr>
            </w:pPr>
          </w:p>
        </w:tc>
        <w:tc>
          <w:tcPr>
            <w:tcW w:w="1080" w:type="dxa"/>
            <w:tcBorders>
              <w:left w:val="nil"/>
              <w:bottom w:val="single" w:sz="4" w:space="0" w:color="auto"/>
              <w:right w:val="nil"/>
            </w:tcBorders>
          </w:tcPr>
          <w:p w14:paraId="34499CDC" w14:textId="13380576" w:rsidR="007B2D44" w:rsidRPr="001260B4" w:rsidRDefault="00001723" w:rsidP="007B2D44">
            <w:pPr>
              <w:pStyle w:val="acctfourfigures"/>
              <w:tabs>
                <w:tab w:val="clear" w:pos="765"/>
                <w:tab w:val="decimal" w:pos="652"/>
              </w:tabs>
              <w:spacing w:line="240" w:lineRule="atLeast"/>
              <w:ind w:right="-169"/>
              <w:rPr>
                <w:rFonts w:ascii="Times New Roman" w:hAnsi="Times New Roman"/>
                <w:sz w:val="20"/>
                <w:lang w:val="en-US"/>
              </w:rPr>
            </w:pPr>
            <w:r w:rsidRPr="00001723">
              <w:rPr>
                <w:rFonts w:ascii="Times New Roman" w:hAnsi="Times New Roman"/>
                <w:sz w:val="20"/>
                <w:lang w:val="en-US"/>
              </w:rPr>
              <w:t>-</w:t>
            </w:r>
          </w:p>
        </w:tc>
        <w:tc>
          <w:tcPr>
            <w:tcW w:w="180" w:type="dxa"/>
          </w:tcPr>
          <w:p w14:paraId="07136EC7" w14:textId="77777777" w:rsidR="007B2D44" w:rsidRPr="001260B4" w:rsidRDefault="007B2D44" w:rsidP="007B2D44">
            <w:pPr>
              <w:pStyle w:val="acctfourfigures"/>
              <w:spacing w:line="240" w:lineRule="atLeast"/>
              <w:rPr>
                <w:rFonts w:ascii="Times New Roman" w:hAnsi="Times New Roman"/>
                <w:sz w:val="20"/>
              </w:rPr>
            </w:pPr>
          </w:p>
        </w:tc>
        <w:tc>
          <w:tcPr>
            <w:tcW w:w="1181" w:type="dxa"/>
            <w:gridSpan w:val="2"/>
            <w:tcBorders>
              <w:left w:val="nil"/>
              <w:bottom w:val="single" w:sz="4" w:space="0" w:color="auto"/>
              <w:right w:val="nil"/>
            </w:tcBorders>
          </w:tcPr>
          <w:p w14:paraId="0F8D8D61" w14:textId="7611DC19" w:rsidR="007B2D44" w:rsidRPr="001260B4" w:rsidRDefault="00CC106B" w:rsidP="007B2D44">
            <w:pPr>
              <w:pStyle w:val="acctfourfigures"/>
              <w:tabs>
                <w:tab w:val="clear" w:pos="765"/>
                <w:tab w:val="decimal" w:pos="827"/>
              </w:tabs>
              <w:spacing w:line="240" w:lineRule="atLeast"/>
              <w:ind w:left="114" w:right="11"/>
              <w:rPr>
                <w:rFonts w:ascii="Times New Roman" w:hAnsi="Times New Roman"/>
                <w:sz w:val="20"/>
              </w:rPr>
            </w:pPr>
            <w:r w:rsidRPr="00CC106B">
              <w:rPr>
                <w:rFonts w:ascii="Times New Roman" w:hAnsi="Times New Roman"/>
                <w:sz w:val="20"/>
                <w:lang w:val="en-US"/>
              </w:rPr>
              <w:t>7</w:t>
            </w:r>
            <w:r w:rsidR="007B2D44" w:rsidRPr="001260B4">
              <w:rPr>
                <w:rFonts w:ascii="Times New Roman" w:hAnsi="Times New Roman"/>
                <w:sz w:val="20"/>
              </w:rPr>
              <w:t>,</w:t>
            </w:r>
            <w:r w:rsidRPr="00CC106B">
              <w:rPr>
                <w:rFonts w:ascii="Times New Roman" w:hAnsi="Times New Roman"/>
                <w:sz w:val="20"/>
                <w:lang w:val="en-US"/>
              </w:rPr>
              <w:t>997</w:t>
            </w:r>
            <w:r w:rsidR="007B2D44" w:rsidRPr="001260B4">
              <w:rPr>
                <w:rFonts w:ascii="Times New Roman" w:hAnsi="Times New Roman"/>
                <w:sz w:val="20"/>
              </w:rPr>
              <w:t>,</w:t>
            </w:r>
            <w:r w:rsidRPr="00CC106B">
              <w:rPr>
                <w:rFonts w:ascii="Times New Roman" w:hAnsi="Times New Roman"/>
                <w:sz w:val="20"/>
                <w:lang w:val="en-US"/>
              </w:rPr>
              <w:t>585</w:t>
            </w:r>
          </w:p>
        </w:tc>
      </w:tr>
      <w:tr w:rsidR="007B2D44" w:rsidRPr="001260B4" w14:paraId="101538BF" w14:textId="77777777" w:rsidTr="00B407B7">
        <w:trPr>
          <w:cantSplit/>
        </w:trPr>
        <w:tc>
          <w:tcPr>
            <w:tcW w:w="2790" w:type="dxa"/>
            <w:hideMark/>
          </w:tcPr>
          <w:p w14:paraId="44B51274" w14:textId="77777777" w:rsidR="007B2D44" w:rsidRPr="001260B4" w:rsidRDefault="007B2D44" w:rsidP="007B2D44">
            <w:pPr>
              <w:tabs>
                <w:tab w:val="clear" w:pos="227"/>
                <w:tab w:val="clear" w:pos="454"/>
                <w:tab w:val="clear" w:pos="680"/>
                <w:tab w:val="left" w:pos="720"/>
              </w:tabs>
              <w:rPr>
                <w:rFonts w:ascii="Times New Roman" w:hAnsi="Times New Roman" w:cs="Times New Roman"/>
                <w:b/>
                <w:bCs/>
                <w:sz w:val="20"/>
                <w:szCs w:val="20"/>
              </w:rPr>
            </w:pPr>
            <w:r w:rsidRPr="001260B4">
              <w:rPr>
                <w:rFonts w:ascii="Times New Roman" w:hAnsi="Times New Roman" w:cs="Times New Roman"/>
                <w:b/>
                <w:bCs/>
                <w:sz w:val="20"/>
                <w:szCs w:val="20"/>
              </w:rPr>
              <w:t>Total</w:t>
            </w:r>
          </w:p>
        </w:tc>
        <w:tc>
          <w:tcPr>
            <w:tcW w:w="1260" w:type="dxa"/>
          </w:tcPr>
          <w:p w14:paraId="7191D483" w14:textId="77777777" w:rsidR="007B2D44" w:rsidRPr="001260B4" w:rsidRDefault="007B2D44" w:rsidP="007B2D44">
            <w:pPr>
              <w:pStyle w:val="acctfourfigures"/>
              <w:tabs>
                <w:tab w:val="left" w:pos="720"/>
              </w:tabs>
              <w:spacing w:line="240" w:lineRule="atLeast"/>
              <w:ind w:right="101"/>
              <w:jc w:val="center"/>
              <w:rPr>
                <w:rFonts w:ascii="Times New Roman" w:hAnsi="Times New Roman"/>
                <w:b/>
                <w:bCs/>
                <w:sz w:val="20"/>
              </w:rPr>
            </w:pPr>
          </w:p>
        </w:tc>
        <w:tc>
          <w:tcPr>
            <w:tcW w:w="180" w:type="dxa"/>
            <w:gridSpan w:val="2"/>
          </w:tcPr>
          <w:p w14:paraId="0292A6C5" w14:textId="77777777" w:rsidR="007B2D44" w:rsidRPr="001260B4" w:rsidRDefault="007B2D44" w:rsidP="007B2D44">
            <w:pPr>
              <w:pStyle w:val="acctfourfigures"/>
              <w:spacing w:line="240" w:lineRule="atLeast"/>
              <w:rPr>
                <w:rFonts w:ascii="Times New Roman" w:hAnsi="Times New Roman"/>
                <w:b/>
                <w:bCs/>
                <w:sz w:val="20"/>
              </w:rPr>
            </w:pPr>
          </w:p>
        </w:tc>
        <w:tc>
          <w:tcPr>
            <w:tcW w:w="1080" w:type="dxa"/>
            <w:tcBorders>
              <w:top w:val="single" w:sz="4" w:space="0" w:color="auto"/>
              <w:left w:val="nil"/>
              <w:bottom w:val="double" w:sz="4" w:space="0" w:color="auto"/>
              <w:right w:val="nil"/>
            </w:tcBorders>
          </w:tcPr>
          <w:p w14:paraId="4F148CBC" w14:textId="6D17A6A4" w:rsidR="007B2D44" w:rsidRPr="001260B4" w:rsidRDefault="00CC106B" w:rsidP="0005735C">
            <w:pPr>
              <w:pStyle w:val="acctfourfigures"/>
              <w:tabs>
                <w:tab w:val="clear" w:pos="765"/>
                <w:tab w:val="decimal" w:pos="911"/>
              </w:tabs>
              <w:spacing w:line="240" w:lineRule="atLeast"/>
              <w:ind w:right="-169"/>
              <w:rPr>
                <w:rFonts w:ascii="Times New Roman" w:hAnsi="Times New Roman"/>
                <w:b/>
                <w:bCs/>
                <w:sz w:val="20"/>
                <w:lang w:val="en-US" w:bidi="th-TH"/>
              </w:rPr>
            </w:pPr>
            <w:r w:rsidRPr="00CC106B">
              <w:rPr>
                <w:rFonts w:ascii="Times New Roman" w:hAnsi="Times New Roman"/>
                <w:b/>
                <w:bCs/>
                <w:sz w:val="20"/>
                <w:lang w:val="en-US" w:bidi="th-TH"/>
              </w:rPr>
              <w:t>2</w:t>
            </w:r>
            <w:r w:rsidR="007B2D44" w:rsidRPr="001260B4">
              <w:rPr>
                <w:rFonts w:ascii="Times New Roman" w:hAnsi="Times New Roman"/>
                <w:b/>
                <w:bCs/>
                <w:sz w:val="20"/>
                <w:lang w:val="en-US" w:bidi="th-TH"/>
              </w:rPr>
              <w:t>,</w:t>
            </w:r>
            <w:r w:rsidRPr="00CC106B">
              <w:rPr>
                <w:rFonts w:ascii="Times New Roman" w:hAnsi="Times New Roman"/>
                <w:b/>
                <w:bCs/>
                <w:sz w:val="20"/>
                <w:lang w:val="en-US"/>
              </w:rPr>
              <w:t>035</w:t>
            </w:r>
            <w:r w:rsidR="007B2D44" w:rsidRPr="001260B4">
              <w:rPr>
                <w:rFonts w:ascii="Times New Roman" w:hAnsi="Times New Roman"/>
                <w:b/>
                <w:bCs/>
                <w:sz w:val="20"/>
                <w:lang w:val="en-US" w:bidi="th-TH"/>
              </w:rPr>
              <w:t>,</w:t>
            </w:r>
            <w:r w:rsidRPr="00CC106B">
              <w:rPr>
                <w:rFonts w:ascii="Times New Roman" w:hAnsi="Times New Roman"/>
                <w:b/>
                <w:bCs/>
                <w:sz w:val="20"/>
                <w:lang w:val="en-US" w:bidi="th-TH"/>
              </w:rPr>
              <w:t>604</w:t>
            </w:r>
          </w:p>
        </w:tc>
        <w:tc>
          <w:tcPr>
            <w:tcW w:w="180" w:type="dxa"/>
          </w:tcPr>
          <w:p w14:paraId="6267F8D7" w14:textId="77777777" w:rsidR="007B2D44" w:rsidRPr="001260B4" w:rsidRDefault="007B2D44" w:rsidP="007B2D44">
            <w:pPr>
              <w:pStyle w:val="acctfourfigures"/>
              <w:tabs>
                <w:tab w:val="decimal" w:pos="911"/>
              </w:tabs>
              <w:spacing w:line="240" w:lineRule="atLeast"/>
              <w:ind w:right="-169"/>
              <w:rPr>
                <w:rFonts w:ascii="Times New Roman" w:hAnsi="Times New Roman"/>
                <w:b/>
                <w:bCs/>
                <w:sz w:val="20"/>
                <w:lang w:val="en-US"/>
              </w:rPr>
            </w:pPr>
          </w:p>
        </w:tc>
        <w:tc>
          <w:tcPr>
            <w:tcW w:w="1170" w:type="dxa"/>
            <w:tcBorders>
              <w:top w:val="single" w:sz="4" w:space="0" w:color="auto"/>
              <w:left w:val="nil"/>
              <w:bottom w:val="double" w:sz="4" w:space="0" w:color="auto"/>
              <w:right w:val="nil"/>
            </w:tcBorders>
          </w:tcPr>
          <w:p w14:paraId="49C23A34" w14:textId="054F0DFE" w:rsidR="007B2D44" w:rsidRPr="001260B4" w:rsidRDefault="00CC106B" w:rsidP="007B2D44">
            <w:pPr>
              <w:pStyle w:val="acctfourfigures"/>
              <w:tabs>
                <w:tab w:val="clear" w:pos="765"/>
                <w:tab w:val="decimal" w:pos="911"/>
              </w:tabs>
              <w:spacing w:line="240" w:lineRule="atLeast"/>
              <w:ind w:right="-169"/>
              <w:rPr>
                <w:rFonts w:ascii="Times New Roman" w:hAnsi="Times New Roman"/>
                <w:b/>
                <w:bCs/>
                <w:sz w:val="20"/>
                <w:lang w:val="en-US"/>
              </w:rPr>
            </w:pPr>
            <w:r w:rsidRPr="00CC106B">
              <w:rPr>
                <w:rFonts w:ascii="Times New Roman" w:hAnsi="Times New Roman"/>
                <w:b/>
                <w:bCs/>
                <w:sz w:val="20"/>
                <w:lang w:val="en-US"/>
              </w:rPr>
              <w:t>7</w:t>
            </w:r>
            <w:r w:rsidR="007B2D44" w:rsidRPr="001260B4">
              <w:rPr>
                <w:rFonts w:ascii="Times New Roman" w:hAnsi="Times New Roman"/>
                <w:b/>
                <w:bCs/>
                <w:sz w:val="20"/>
              </w:rPr>
              <w:t>,</w:t>
            </w:r>
            <w:r w:rsidRPr="00CC106B">
              <w:rPr>
                <w:rFonts w:ascii="Times New Roman" w:hAnsi="Times New Roman"/>
                <w:b/>
                <w:bCs/>
                <w:sz w:val="20"/>
                <w:lang w:val="en-US"/>
              </w:rPr>
              <w:t>997</w:t>
            </w:r>
            <w:r w:rsidR="007B2D44" w:rsidRPr="001260B4">
              <w:rPr>
                <w:rFonts w:ascii="Times New Roman" w:hAnsi="Times New Roman"/>
                <w:b/>
                <w:bCs/>
                <w:sz w:val="20"/>
              </w:rPr>
              <w:t>,</w:t>
            </w:r>
            <w:r w:rsidRPr="00CC106B">
              <w:rPr>
                <w:rFonts w:ascii="Times New Roman" w:hAnsi="Times New Roman"/>
                <w:b/>
                <w:bCs/>
                <w:sz w:val="20"/>
                <w:lang w:val="en-US"/>
              </w:rPr>
              <w:t>585</w:t>
            </w:r>
          </w:p>
        </w:tc>
        <w:tc>
          <w:tcPr>
            <w:tcW w:w="180" w:type="dxa"/>
          </w:tcPr>
          <w:p w14:paraId="3B3FBE86" w14:textId="77777777" w:rsidR="007B2D44" w:rsidRPr="001260B4" w:rsidRDefault="007B2D44" w:rsidP="007B2D44">
            <w:pPr>
              <w:pStyle w:val="acctfourfigures"/>
              <w:tabs>
                <w:tab w:val="decimal" w:pos="911"/>
              </w:tabs>
              <w:spacing w:line="240" w:lineRule="atLeast"/>
              <w:ind w:right="-169"/>
              <w:rPr>
                <w:rFonts w:ascii="Times New Roman" w:hAnsi="Times New Roman"/>
                <w:b/>
                <w:bCs/>
                <w:sz w:val="20"/>
                <w:lang w:val="en-US"/>
              </w:rPr>
            </w:pPr>
          </w:p>
        </w:tc>
        <w:tc>
          <w:tcPr>
            <w:tcW w:w="1080" w:type="dxa"/>
            <w:tcBorders>
              <w:top w:val="single" w:sz="4" w:space="0" w:color="auto"/>
              <w:left w:val="nil"/>
              <w:bottom w:val="double" w:sz="4" w:space="0" w:color="auto"/>
              <w:right w:val="nil"/>
            </w:tcBorders>
          </w:tcPr>
          <w:p w14:paraId="177CE829" w14:textId="286D4556" w:rsidR="007B2D44" w:rsidRPr="001260B4" w:rsidRDefault="00001723" w:rsidP="007B2D44">
            <w:pPr>
              <w:pStyle w:val="acctfourfigures"/>
              <w:tabs>
                <w:tab w:val="clear" w:pos="765"/>
                <w:tab w:val="decimal" w:pos="652"/>
              </w:tabs>
              <w:spacing w:line="240" w:lineRule="atLeast"/>
              <w:ind w:right="-169"/>
              <w:rPr>
                <w:rFonts w:ascii="Times New Roman" w:hAnsi="Times New Roman"/>
                <w:b/>
                <w:bCs/>
                <w:sz w:val="20"/>
              </w:rPr>
            </w:pPr>
            <w:r w:rsidRPr="00001723">
              <w:rPr>
                <w:rFonts w:ascii="Times New Roman" w:hAnsi="Times New Roman"/>
                <w:b/>
                <w:bCs/>
                <w:sz w:val="20"/>
                <w:lang w:val="en-US"/>
              </w:rPr>
              <w:t>-</w:t>
            </w:r>
          </w:p>
        </w:tc>
        <w:tc>
          <w:tcPr>
            <w:tcW w:w="180" w:type="dxa"/>
          </w:tcPr>
          <w:p w14:paraId="2DE31954" w14:textId="77777777" w:rsidR="007B2D44" w:rsidRPr="001260B4" w:rsidRDefault="007B2D44" w:rsidP="007B2D44">
            <w:pPr>
              <w:pStyle w:val="acctfourfigures"/>
              <w:tabs>
                <w:tab w:val="decimal" w:pos="911"/>
              </w:tabs>
              <w:spacing w:line="240" w:lineRule="atLeast"/>
              <w:ind w:right="-169"/>
              <w:rPr>
                <w:rFonts w:ascii="Times New Roman" w:hAnsi="Times New Roman"/>
                <w:b/>
                <w:bCs/>
                <w:sz w:val="20"/>
                <w:lang w:val="en-US"/>
              </w:rPr>
            </w:pPr>
          </w:p>
        </w:tc>
        <w:tc>
          <w:tcPr>
            <w:tcW w:w="1181" w:type="dxa"/>
            <w:gridSpan w:val="2"/>
            <w:tcBorders>
              <w:top w:val="single" w:sz="4" w:space="0" w:color="auto"/>
              <w:left w:val="nil"/>
              <w:bottom w:val="double" w:sz="4" w:space="0" w:color="auto"/>
              <w:right w:val="nil"/>
            </w:tcBorders>
          </w:tcPr>
          <w:p w14:paraId="7C4F7A56" w14:textId="7E186E93" w:rsidR="007B2D44" w:rsidRPr="001260B4" w:rsidRDefault="00CC106B" w:rsidP="0005735C">
            <w:pPr>
              <w:pStyle w:val="acctfourfigures"/>
              <w:tabs>
                <w:tab w:val="clear" w:pos="765"/>
                <w:tab w:val="decimal" w:pos="827"/>
              </w:tabs>
              <w:spacing w:line="240" w:lineRule="atLeast"/>
              <w:ind w:right="-169"/>
              <w:rPr>
                <w:rFonts w:ascii="Times New Roman" w:hAnsi="Times New Roman"/>
                <w:b/>
                <w:bCs/>
                <w:sz w:val="20"/>
                <w:lang w:val="en-US"/>
              </w:rPr>
            </w:pPr>
            <w:r w:rsidRPr="00CC106B">
              <w:rPr>
                <w:rFonts w:ascii="Times New Roman" w:hAnsi="Times New Roman"/>
                <w:b/>
                <w:bCs/>
                <w:sz w:val="20"/>
                <w:lang w:val="en-US"/>
              </w:rPr>
              <w:t>10</w:t>
            </w:r>
            <w:r w:rsidR="007B2D44" w:rsidRPr="001260B4">
              <w:rPr>
                <w:rFonts w:ascii="Times New Roman" w:hAnsi="Times New Roman"/>
                <w:b/>
                <w:bCs/>
                <w:sz w:val="20"/>
              </w:rPr>
              <w:t>,</w:t>
            </w:r>
            <w:r w:rsidRPr="00CC106B">
              <w:rPr>
                <w:rFonts w:ascii="Times New Roman" w:hAnsi="Times New Roman"/>
                <w:b/>
                <w:bCs/>
                <w:sz w:val="20"/>
                <w:lang w:val="en-US"/>
              </w:rPr>
              <w:t>033</w:t>
            </w:r>
            <w:r w:rsidR="007B2D44" w:rsidRPr="001260B4">
              <w:rPr>
                <w:rFonts w:ascii="Times New Roman" w:hAnsi="Times New Roman"/>
                <w:b/>
                <w:bCs/>
                <w:sz w:val="20"/>
              </w:rPr>
              <w:t>,</w:t>
            </w:r>
            <w:r w:rsidRPr="00CC106B">
              <w:rPr>
                <w:rFonts w:ascii="Times New Roman" w:hAnsi="Times New Roman"/>
                <w:b/>
                <w:bCs/>
                <w:sz w:val="20"/>
                <w:lang w:val="en-US"/>
              </w:rPr>
              <w:t>189</w:t>
            </w:r>
          </w:p>
        </w:tc>
      </w:tr>
      <w:tr w:rsidR="007B2D44" w:rsidRPr="001260B4" w14:paraId="44B835CB" w14:textId="77777777" w:rsidTr="00B407B7">
        <w:trPr>
          <w:cantSplit/>
        </w:trPr>
        <w:tc>
          <w:tcPr>
            <w:tcW w:w="2790" w:type="dxa"/>
          </w:tcPr>
          <w:p w14:paraId="192EA279" w14:textId="77777777" w:rsidR="007B2D44" w:rsidRPr="001260B4" w:rsidRDefault="007B2D44" w:rsidP="00864ADA">
            <w:pPr>
              <w:tabs>
                <w:tab w:val="clear" w:pos="227"/>
                <w:tab w:val="clear" w:pos="454"/>
                <w:tab w:val="clear" w:pos="680"/>
                <w:tab w:val="left" w:pos="720"/>
              </w:tabs>
              <w:rPr>
                <w:rFonts w:ascii="Times New Roman" w:hAnsi="Times New Roman" w:cs="Times New Roman"/>
                <w:b/>
                <w:bCs/>
                <w:i/>
                <w:iCs/>
                <w:sz w:val="20"/>
                <w:szCs w:val="20"/>
              </w:rPr>
            </w:pPr>
          </w:p>
        </w:tc>
        <w:tc>
          <w:tcPr>
            <w:tcW w:w="1260" w:type="dxa"/>
          </w:tcPr>
          <w:p w14:paraId="2D1BC071" w14:textId="77777777" w:rsidR="007B2D44" w:rsidRPr="001260B4" w:rsidRDefault="007B2D44" w:rsidP="00864ADA">
            <w:pPr>
              <w:pStyle w:val="acctfourfigures"/>
              <w:tabs>
                <w:tab w:val="decimal" w:pos="731"/>
              </w:tabs>
              <w:spacing w:line="240" w:lineRule="atLeast"/>
              <w:ind w:right="11"/>
              <w:rPr>
                <w:rFonts w:ascii="Times New Roman" w:hAnsi="Times New Roman"/>
                <w:sz w:val="20"/>
              </w:rPr>
            </w:pPr>
          </w:p>
        </w:tc>
        <w:tc>
          <w:tcPr>
            <w:tcW w:w="180" w:type="dxa"/>
            <w:gridSpan w:val="2"/>
          </w:tcPr>
          <w:p w14:paraId="1CB289A4" w14:textId="77777777" w:rsidR="007B2D44" w:rsidRPr="001260B4" w:rsidRDefault="007B2D44" w:rsidP="00864ADA">
            <w:pPr>
              <w:pStyle w:val="acctfourfigures"/>
              <w:spacing w:line="240" w:lineRule="atLeast"/>
              <w:rPr>
                <w:rFonts w:ascii="Times New Roman" w:hAnsi="Times New Roman"/>
                <w:sz w:val="20"/>
              </w:rPr>
            </w:pPr>
          </w:p>
        </w:tc>
        <w:tc>
          <w:tcPr>
            <w:tcW w:w="1080" w:type="dxa"/>
            <w:tcBorders>
              <w:top w:val="double" w:sz="4" w:space="0" w:color="auto"/>
              <w:left w:val="nil"/>
              <w:bottom w:val="nil"/>
              <w:right w:val="nil"/>
            </w:tcBorders>
          </w:tcPr>
          <w:p w14:paraId="08572336" w14:textId="77777777" w:rsidR="007B2D44" w:rsidRPr="001260B4" w:rsidRDefault="007B2D44" w:rsidP="00864ADA">
            <w:pPr>
              <w:pStyle w:val="acctfourfigures"/>
              <w:tabs>
                <w:tab w:val="decimal" w:pos="731"/>
              </w:tabs>
              <w:spacing w:line="240" w:lineRule="atLeast"/>
              <w:ind w:right="11"/>
              <w:rPr>
                <w:rFonts w:ascii="Times New Roman" w:hAnsi="Times New Roman"/>
                <w:sz w:val="20"/>
              </w:rPr>
            </w:pPr>
          </w:p>
        </w:tc>
        <w:tc>
          <w:tcPr>
            <w:tcW w:w="180" w:type="dxa"/>
          </w:tcPr>
          <w:p w14:paraId="11EE7ECD" w14:textId="77777777" w:rsidR="007B2D44" w:rsidRPr="001260B4" w:rsidRDefault="007B2D44" w:rsidP="00864ADA">
            <w:pPr>
              <w:pStyle w:val="acctfourfigures"/>
              <w:spacing w:line="240" w:lineRule="atLeast"/>
              <w:rPr>
                <w:rFonts w:ascii="Times New Roman" w:hAnsi="Times New Roman"/>
                <w:sz w:val="20"/>
              </w:rPr>
            </w:pPr>
          </w:p>
        </w:tc>
        <w:tc>
          <w:tcPr>
            <w:tcW w:w="1170" w:type="dxa"/>
            <w:tcBorders>
              <w:top w:val="double" w:sz="4" w:space="0" w:color="auto"/>
              <w:left w:val="nil"/>
              <w:bottom w:val="nil"/>
              <w:right w:val="nil"/>
            </w:tcBorders>
          </w:tcPr>
          <w:p w14:paraId="05832A16" w14:textId="77777777" w:rsidR="007B2D44" w:rsidRPr="001260B4" w:rsidRDefault="007B2D44" w:rsidP="00864ADA">
            <w:pPr>
              <w:pStyle w:val="acctfourfigures"/>
              <w:tabs>
                <w:tab w:val="clear" w:pos="765"/>
                <w:tab w:val="decimal" w:pos="821"/>
              </w:tabs>
              <w:spacing w:line="240" w:lineRule="atLeast"/>
              <w:ind w:right="11"/>
              <w:rPr>
                <w:rFonts w:ascii="Times New Roman" w:hAnsi="Times New Roman"/>
                <w:sz w:val="20"/>
              </w:rPr>
            </w:pPr>
          </w:p>
        </w:tc>
        <w:tc>
          <w:tcPr>
            <w:tcW w:w="180" w:type="dxa"/>
          </w:tcPr>
          <w:p w14:paraId="13F23688" w14:textId="77777777" w:rsidR="007B2D44" w:rsidRPr="001260B4" w:rsidRDefault="007B2D44" w:rsidP="00864ADA">
            <w:pPr>
              <w:pStyle w:val="acctfourfigures"/>
              <w:spacing w:line="240" w:lineRule="atLeast"/>
              <w:rPr>
                <w:rFonts w:ascii="Times New Roman" w:hAnsi="Times New Roman"/>
                <w:sz w:val="20"/>
              </w:rPr>
            </w:pPr>
          </w:p>
        </w:tc>
        <w:tc>
          <w:tcPr>
            <w:tcW w:w="1080" w:type="dxa"/>
            <w:tcBorders>
              <w:top w:val="double" w:sz="4" w:space="0" w:color="auto"/>
              <w:left w:val="nil"/>
              <w:bottom w:val="nil"/>
              <w:right w:val="nil"/>
            </w:tcBorders>
          </w:tcPr>
          <w:p w14:paraId="4E22BD26" w14:textId="77777777" w:rsidR="007B2D44" w:rsidRPr="001260B4" w:rsidRDefault="007B2D44" w:rsidP="00864ADA">
            <w:pPr>
              <w:pStyle w:val="acctfourfigures"/>
              <w:tabs>
                <w:tab w:val="decimal" w:pos="731"/>
              </w:tabs>
              <w:spacing w:line="240" w:lineRule="atLeast"/>
              <w:ind w:right="11"/>
              <w:rPr>
                <w:rFonts w:ascii="Times New Roman" w:hAnsi="Times New Roman"/>
                <w:sz w:val="20"/>
              </w:rPr>
            </w:pPr>
          </w:p>
        </w:tc>
        <w:tc>
          <w:tcPr>
            <w:tcW w:w="180" w:type="dxa"/>
          </w:tcPr>
          <w:p w14:paraId="25BF280F" w14:textId="77777777" w:rsidR="007B2D44" w:rsidRPr="001260B4" w:rsidRDefault="007B2D44" w:rsidP="00864ADA">
            <w:pPr>
              <w:pStyle w:val="acctfourfigures"/>
              <w:spacing w:line="240" w:lineRule="atLeast"/>
              <w:rPr>
                <w:rFonts w:ascii="Times New Roman" w:hAnsi="Times New Roman"/>
                <w:sz w:val="20"/>
              </w:rPr>
            </w:pPr>
          </w:p>
        </w:tc>
        <w:tc>
          <w:tcPr>
            <w:tcW w:w="1181" w:type="dxa"/>
            <w:gridSpan w:val="2"/>
            <w:tcBorders>
              <w:top w:val="double" w:sz="4" w:space="0" w:color="auto"/>
              <w:left w:val="nil"/>
              <w:bottom w:val="nil"/>
              <w:right w:val="nil"/>
            </w:tcBorders>
          </w:tcPr>
          <w:p w14:paraId="31708557" w14:textId="77777777" w:rsidR="007B2D44" w:rsidRPr="001260B4" w:rsidRDefault="007B2D44" w:rsidP="00864ADA">
            <w:pPr>
              <w:pStyle w:val="acctfourfigures"/>
              <w:tabs>
                <w:tab w:val="decimal" w:pos="731"/>
              </w:tabs>
              <w:spacing w:line="240" w:lineRule="atLeast"/>
              <w:ind w:right="11"/>
              <w:rPr>
                <w:rFonts w:ascii="Times New Roman" w:hAnsi="Times New Roman"/>
                <w:sz w:val="20"/>
              </w:rPr>
            </w:pPr>
          </w:p>
        </w:tc>
      </w:tr>
      <w:tr w:rsidR="007B2D44" w:rsidRPr="001260B4" w14:paraId="0830CCE9" w14:textId="77777777" w:rsidTr="00B407B7">
        <w:trPr>
          <w:cantSplit/>
        </w:trPr>
        <w:tc>
          <w:tcPr>
            <w:tcW w:w="2790" w:type="dxa"/>
            <w:hideMark/>
          </w:tcPr>
          <w:p w14:paraId="69F488C1" w14:textId="77777777" w:rsidR="007B2D44" w:rsidRPr="001260B4" w:rsidRDefault="007B2D44" w:rsidP="00864ADA">
            <w:pPr>
              <w:tabs>
                <w:tab w:val="clear" w:pos="227"/>
                <w:tab w:val="clear" w:pos="454"/>
                <w:tab w:val="clear" w:pos="680"/>
                <w:tab w:val="left" w:pos="720"/>
              </w:tabs>
              <w:rPr>
                <w:rFonts w:ascii="Times New Roman" w:hAnsi="Times New Roman" w:cs="Times New Roman"/>
                <w:b/>
                <w:bCs/>
                <w:i/>
                <w:iCs/>
                <w:sz w:val="20"/>
                <w:szCs w:val="20"/>
              </w:rPr>
            </w:pPr>
            <w:r w:rsidRPr="001260B4">
              <w:rPr>
                <w:rFonts w:ascii="Times New Roman" w:hAnsi="Times New Roman" w:cs="Times New Roman"/>
                <w:b/>
                <w:bCs/>
                <w:i/>
                <w:iCs/>
                <w:sz w:val="20"/>
                <w:szCs w:val="20"/>
              </w:rPr>
              <w:t>Financial liabilities</w:t>
            </w:r>
          </w:p>
        </w:tc>
        <w:tc>
          <w:tcPr>
            <w:tcW w:w="1260" w:type="dxa"/>
          </w:tcPr>
          <w:p w14:paraId="652F5669" w14:textId="77777777" w:rsidR="007B2D44" w:rsidRPr="001260B4" w:rsidRDefault="007B2D44" w:rsidP="00864ADA">
            <w:pPr>
              <w:pStyle w:val="acctfourfigures"/>
              <w:tabs>
                <w:tab w:val="decimal" w:pos="731"/>
              </w:tabs>
              <w:spacing w:line="240" w:lineRule="atLeast"/>
              <w:ind w:right="11"/>
              <w:rPr>
                <w:rFonts w:ascii="Times New Roman" w:hAnsi="Times New Roman"/>
                <w:sz w:val="20"/>
              </w:rPr>
            </w:pPr>
          </w:p>
        </w:tc>
        <w:tc>
          <w:tcPr>
            <w:tcW w:w="180" w:type="dxa"/>
            <w:gridSpan w:val="2"/>
          </w:tcPr>
          <w:p w14:paraId="6412F57A" w14:textId="77777777" w:rsidR="007B2D44" w:rsidRPr="001260B4" w:rsidRDefault="007B2D44" w:rsidP="00864ADA">
            <w:pPr>
              <w:pStyle w:val="acctfourfigures"/>
              <w:spacing w:line="240" w:lineRule="atLeast"/>
              <w:rPr>
                <w:rFonts w:ascii="Times New Roman" w:hAnsi="Times New Roman"/>
                <w:sz w:val="20"/>
              </w:rPr>
            </w:pPr>
          </w:p>
        </w:tc>
        <w:tc>
          <w:tcPr>
            <w:tcW w:w="1080" w:type="dxa"/>
          </w:tcPr>
          <w:p w14:paraId="46602269" w14:textId="77777777" w:rsidR="007B2D44" w:rsidRPr="001260B4" w:rsidRDefault="007B2D44" w:rsidP="00864ADA">
            <w:pPr>
              <w:pStyle w:val="acctfourfigures"/>
              <w:tabs>
                <w:tab w:val="decimal" w:pos="731"/>
              </w:tabs>
              <w:spacing w:line="240" w:lineRule="atLeast"/>
              <w:ind w:right="11"/>
              <w:rPr>
                <w:rFonts w:ascii="Times New Roman" w:hAnsi="Times New Roman"/>
                <w:sz w:val="20"/>
              </w:rPr>
            </w:pPr>
          </w:p>
        </w:tc>
        <w:tc>
          <w:tcPr>
            <w:tcW w:w="180" w:type="dxa"/>
          </w:tcPr>
          <w:p w14:paraId="7114EEDB" w14:textId="77777777" w:rsidR="007B2D44" w:rsidRPr="001260B4" w:rsidRDefault="007B2D44" w:rsidP="00864ADA">
            <w:pPr>
              <w:pStyle w:val="acctfourfigures"/>
              <w:spacing w:line="240" w:lineRule="atLeast"/>
              <w:rPr>
                <w:rFonts w:ascii="Times New Roman" w:hAnsi="Times New Roman"/>
                <w:sz w:val="20"/>
              </w:rPr>
            </w:pPr>
          </w:p>
        </w:tc>
        <w:tc>
          <w:tcPr>
            <w:tcW w:w="1170" w:type="dxa"/>
          </w:tcPr>
          <w:p w14:paraId="4B1C4A29" w14:textId="77777777" w:rsidR="007B2D44" w:rsidRPr="001260B4" w:rsidRDefault="007B2D44" w:rsidP="00864ADA">
            <w:pPr>
              <w:pStyle w:val="acctfourfigures"/>
              <w:tabs>
                <w:tab w:val="clear" w:pos="765"/>
                <w:tab w:val="decimal" w:pos="821"/>
              </w:tabs>
              <w:spacing w:line="240" w:lineRule="atLeast"/>
              <w:ind w:right="11"/>
              <w:rPr>
                <w:rFonts w:ascii="Times New Roman" w:hAnsi="Times New Roman"/>
                <w:sz w:val="20"/>
              </w:rPr>
            </w:pPr>
          </w:p>
        </w:tc>
        <w:tc>
          <w:tcPr>
            <w:tcW w:w="180" w:type="dxa"/>
          </w:tcPr>
          <w:p w14:paraId="1755D173" w14:textId="77777777" w:rsidR="007B2D44" w:rsidRPr="001260B4" w:rsidRDefault="007B2D44" w:rsidP="00864ADA">
            <w:pPr>
              <w:pStyle w:val="acctfourfigures"/>
              <w:spacing w:line="240" w:lineRule="atLeast"/>
              <w:rPr>
                <w:rFonts w:ascii="Times New Roman" w:hAnsi="Times New Roman"/>
                <w:sz w:val="20"/>
              </w:rPr>
            </w:pPr>
          </w:p>
        </w:tc>
        <w:tc>
          <w:tcPr>
            <w:tcW w:w="1080" w:type="dxa"/>
          </w:tcPr>
          <w:p w14:paraId="5250F85A" w14:textId="77777777" w:rsidR="007B2D44" w:rsidRPr="001260B4" w:rsidRDefault="007B2D44" w:rsidP="00864ADA">
            <w:pPr>
              <w:pStyle w:val="acctfourfigures"/>
              <w:tabs>
                <w:tab w:val="decimal" w:pos="731"/>
              </w:tabs>
              <w:spacing w:line="240" w:lineRule="atLeast"/>
              <w:ind w:right="11"/>
              <w:rPr>
                <w:rFonts w:ascii="Times New Roman" w:hAnsi="Times New Roman"/>
                <w:sz w:val="20"/>
              </w:rPr>
            </w:pPr>
          </w:p>
        </w:tc>
        <w:tc>
          <w:tcPr>
            <w:tcW w:w="180" w:type="dxa"/>
          </w:tcPr>
          <w:p w14:paraId="07546ACB" w14:textId="77777777" w:rsidR="007B2D44" w:rsidRPr="001260B4" w:rsidRDefault="007B2D44" w:rsidP="00864ADA">
            <w:pPr>
              <w:pStyle w:val="acctfourfigures"/>
              <w:spacing w:line="240" w:lineRule="atLeast"/>
              <w:rPr>
                <w:rFonts w:ascii="Times New Roman" w:hAnsi="Times New Roman"/>
                <w:sz w:val="20"/>
              </w:rPr>
            </w:pPr>
          </w:p>
        </w:tc>
        <w:tc>
          <w:tcPr>
            <w:tcW w:w="1181" w:type="dxa"/>
            <w:gridSpan w:val="2"/>
          </w:tcPr>
          <w:p w14:paraId="4C9195E8" w14:textId="77777777" w:rsidR="007B2D44" w:rsidRPr="001260B4" w:rsidRDefault="007B2D44" w:rsidP="00864ADA">
            <w:pPr>
              <w:pStyle w:val="acctfourfigures"/>
              <w:tabs>
                <w:tab w:val="decimal" w:pos="731"/>
              </w:tabs>
              <w:spacing w:line="240" w:lineRule="atLeast"/>
              <w:ind w:right="11"/>
              <w:rPr>
                <w:rFonts w:ascii="Times New Roman" w:hAnsi="Times New Roman"/>
                <w:sz w:val="20"/>
              </w:rPr>
            </w:pPr>
          </w:p>
        </w:tc>
      </w:tr>
      <w:tr w:rsidR="007B2D44" w:rsidRPr="001260B4" w14:paraId="38A9E23C" w14:textId="77777777" w:rsidTr="00B407B7">
        <w:trPr>
          <w:cantSplit/>
        </w:trPr>
        <w:tc>
          <w:tcPr>
            <w:tcW w:w="2790" w:type="dxa"/>
            <w:hideMark/>
          </w:tcPr>
          <w:p w14:paraId="5331C223" w14:textId="77777777" w:rsidR="007B2D44" w:rsidRPr="001260B4" w:rsidRDefault="007B2D44" w:rsidP="00864ADA">
            <w:pPr>
              <w:tabs>
                <w:tab w:val="clear" w:pos="227"/>
                <w:tab w:val="clear" w:pos="454"/>
                <w:tab w:val="clear" w:pos="680"/>
                <w:tab w:val="left" w:pos="720"/>
              </w:tabs>
              <w:rPr>
                <w:rFonts w:ascii="Times New Roman" w:hAnsi="Times New Roman" w:cs="Times New Roman"/>
                <w:b/>
                <w:bCs/>
                <w:sz w:val="20"/>
                <w:szCs w:val="20"/>
              </w:rPr>
            </w:pPr>
            <w:r w:rsidRPr="001260B4">
              <w:rPr>
                <w:rFonts w:ascii="Times New Roman" w:hAnsi="Times New Roman" w:cs="Times New Roman"/>
                <w:b/>
                <w:bCs/>
                <w:sz w:val="20"/>
                <w:szCs w:val="20"/>
              </w:rPr>
              <w:t>Current</w:t>
            </w:r>
          </w:p>
        </w:tc>
        <w:tc>
          <w:tcPr>
            <w:tcW w:w="1260" w:type="dxa"/>
          </w:tcPr>
          <w:p w14:paraId="36F19B19" w14:textId="77777777" w:rsidR="007B2D44" w:rsidRPr="001260B4" w:rsidRDefault="007B2D44" w:rsidP="00864ADA">
            <w:pPr>
              <w:pStyle w:val="acctfourfigures"/>
              <w:tabs>
                <w:tab w:val="decimal" w:pos="731"/>
              </w:tabs>
              <w:spacing w:line="240" w:lineRule="atLeast"/>
              <w:ind w:right="11"/>
              <w:rPr>
                <w:rFonts w:ascii="Times New Roman" w:hAnsi="Times New Roman"/>
                <w:sz w:val="20"/>
              </w:rPr>
            </w:pPr>
          </w:p>
        </w:tc>
        <w:tc>
          <w:tcPr>
            <w:tcW w:w="180" w:type="dxa"/>
            <w:gridSpan w:val="2"/>
          </w:tcPr>
          <w:p w14:paraId="6DD7D483" w14:textId="77777777" w:rsidR="007B2D44" w:rsidRPr="001260B4" w:rsidRDefault="007B2D44" w:rsidP="00864ADA">
            <w:pPr>
              <w:pStyle w:val="acctfourfigures"/>
              <w:spacing w:line="240" w:lineRule="atLeast"/>
              <w:rPr>
                <w:rFonts w:ascii="Times New Roman" w:hAnsi="Times New Roman"/>
                <w:sz w:val="20"/>
              </w:rPr>
            </w:pPr>
          </w:p>
        </w:tc>
        <w:tc>
          <w:tcPr>
            <w:tcW w:w="1080" w:type="dxa"/>
          </w:tcPr>
          <w:p w14:paraId="0C009BE8" w14:textId="77777777" w:rsidR="007B2D44" w:rsidRPr="001260B4" w:rsidRDefault="007B2D44" w:rsidP="00864ADA">
            <w:pPr>
              <w:pStyle w:val="acctfourfigures"/>
              <w:tabs>
                <w:tab w:val="decimal" w:pos="731"/>
              </w:tabs>
              <w:spacing w:line="240" w:lineRule="atLeast"/>
              <w:ind w:right="11"/>
              <w:rPr>
                <w:rFonts w:ascii="Times New Roman" w:hAnsi="Times New Roman"/>
                <w:sz w:val="20"/>
              </w:rPr>
            </w:pPr>
          </w:p>
        </w:tc>
        <w:tc>
          <w:tcPr>
            <w:tcW w:w="180" w:type="dxa"/>
          </w:tcPr>
          <w:p w14:paraId="0E69BF91" w14:textId="77777777" w:rsidR="007B2D44" w:rsidRPr="001260B4" w:rsidRDefault="007B2D44" w:rsidP="00864ADA">
            <w:pPr>
              <w:pStyle w:val="acctfourfigures"/>
              <w:spacing w:line="240" w:lineRule="atLeast"/>
              <w:rPr>
                <w:rFonts w:ascii="Times New Roman" w:hAnsi="Times New Roman"/>
                <w:sz w:val="20"/>
              </w:rPr>
            </w:pPr>
          </w:p>
        </w:tc>
        <w:tc>
          <w:tcPr>
            <w:tcW w:w="1170" w:type="dxa"/>
          </w:tcPr>
          <w:p w14:paraId="09E6DE91" w14:textId="77777777" w:rsidR="007B2D44" w:rsidRPr="001260B4" w:rsidRDefault="007B2D44" w:rsidP="00864ADA">
            <w:pPr>
              <w:pStyle w:val="acctfourfigures"/>
              <w:tabs>
                <w:tab w:val="clear" w:pos="765"/>
                <w:tab w:val="decimal" w:pos="821"/>
              </w:tabs>
              <w:spacing w:line="240" w:lineRule="atLeast"/>
              <w:ind w:right="11"/>
              <w:rPr>
                <w:rFonts w:ascii="Times New Roman" w:hAnsi="Times New Roman"/>
                <w:sz w:val="20"/>
              </w:rPr>
            </w:pPr>
          </w:p>
        </w:tc>
        <w:tc>
          <w:tcPr>
            <w:tcW w:w="180" w:type="dxa"/>
          </w:tcPr>
          <w:p w14:paraId="78F51FB0" w14:textId="77777777" w:rsidR="007B2D44" w:rsidRPr="001260B4" w:rsidRDefault="007B2D44" w:rsidP="00864ADA">
            <w:pPr>
              <w:pStyle w:val="acctfourfigures"/>
              <w:spacing w:line="240" w:lineRule="atLeast"/>
              <w:rPr>
                <w:rFonts w:ascii="Times New Roman" w:hAnsi="Times New Roman"/>
                <w:sz w:val="20"/>
              </w:rPr>
            </w:pPr>
          </w:p>
        </w:tc>
        <w:tc>
          <w:tcPr>
            <w:tcW w:w="1080" w:type="dxa"/>
          </w:tcPr>
          <w:p w14:paraId="6ECD99EC" w14:textId="77777777" w:rsidR="007B2D44" w:rsidRPr="001260B4" w:rsidRDefault="007B2D44" w:rsidP="00864ADA">
            <w:pPr>
              <w:pStyle w:val="acctfourfigures"/>
              <w:tabs>
                <w:tab w:val="decimal" w:pos="731"/>
              </w:tabs>
              <w:spacing w:line="240" w:lineRule="atLeast"/>
              <w:ind w:right="11"/>
              <w:rPr>
                <w:rFonts w:ascii="Times New Roman" w:hAnsi="Times New Roman"/>
                <w:sz w:val="20"/>
              </w:rPr>
            </w:pPr>
          </w:p>
        </w:tc>
        <w:tc>
          <w:tcPr>
            <w:tcW w:w="180" w:type="dxa"/>
          </w:tcPr>
          <w:p w14:paraId="6096DDA8" w14:textId="77777777" w:rsidR="007B2D44" w:rsidRPr="001260B4" w:rsidRDefault="007B2D44" w:rsidP="00864ADA">
            <w:pPr>
              <w:pStyle w:val="acctfourfigures"/>
              <w:spacing w:line="240" w:lineRule="atLeast"/>
              <w:rPr>
                <w:rFonts w:ascii="Times New Roman" w:hAnsi="Times New Roman"/>
                <w:sz w:val="20"/>
              </w:rPr>
            </w:pPr>
          </w:p>
        </w:tc>
        <w:tc>
          <w:tcPr>
            <w:tcW w:w="1181" w:type="dxa"/>
            <w:gridSpan w:val="2"/>
          </w:tcPr>
          <w:p w14:paraId="16C257AA" w14:textId="77777777" w:rsidR="007B2D44" w:rsidRPr="001260B4" w:rsidRDefault="007B2D44" w:rsidP="00864ADA">
            <w:pPr>
              <w:pStyle w:val="acctfourfigures"/>
              <w:tabs>
                <w:tab w:val="decimal" w:pos="731"/>
              </w:tabs>
              <w:spacing w:line="240" w:lineRule="atLeast"/>
              <w:ind w:right="11"/>
              <w:rPr>
                <w:rFonts w:ascii="Times New Roman" w:hAnsi="Times New Roman"/>
                <w:sz w:val="20"/>
              </w:rPr>
            </w:pPr>
          </w:p>
        </w:tc>
      </w:tr>
      <w:tr w:rsidR="007B2D44" w:rsidRPr="001260B4" w14:paraId="7E708B63" w14:textId="77777777" w:rsidTr="00B407B7">
        <w:trPr>
          <w:cantSplit/>
        </w:trPr>
        <w:tc>
          <w:tcPr>
            <w:tcW w:w="2790" w:type="dxa"/>
            <w:hideMark/>
          </w:tcPr>
          <w:p w14:paraId="6858EA97" w14:textId="77777777" w:rsidR="007B2D44" w:rsidRPr="001260B4" w:rsidRDefault="007B2D44" w:rsidP="007B2D44">
            <w:pPr>
              <w:tabs>
                <w:tab w:val="clear" w:pos="227"/>
                <w:tab w:val="clear" w:pos="454"/>
                <w:tab w:val="clear" w:pos="680"/>
                <w:tab w:val="left" w:pos="720"/>
              </w:tabs>
              <w:rPr>
                <w:rFonts w:ascii="Times New Roman" w:hAnsi="Times New Roman" w:cs="Times New Roman"/>
                <w:sz w:val="20"/>
                <w:szCs w:val="20"/>
              </w:rPr>
            </w:pPr>
            <w:r w:rsidRPr="001260B4">
              <w:rPr>
                <w:rFonts w:ascii="Times New Roman" w:hAnsi="Times New Roman" w:cs="Times New Roman"/>
                <w:sz w:val="20"/>
                <w:szCs w:val="20"/>
              </w:rPr>
              <w:t>Loans from financial institutions</w:t>
            </w:r>
          </w:p>
        </w:tc>
        <w:tc>
          <w:tcPr>
            <w:tcW w:w="1260" w:type="dxa"/>
            <w:vAlign w:val="bottom"/>
            <w:hideMark/>
          </w:tcPr>
          <w:p w14:paraId="362C980B" w14:textId="284283AD" w:rsidR="007B2D44" w:rsidRPr="001260B4" w:rsidRDefault="00CC106B" w:rsidP="007B2D44">
            <w:pPr>
              <w:pStyle w:val="acctfourfigures"/>
              <w:tabs>
                <w:tab w:val="left" w:pos="720"/>
              </w:tabs>
              <w:spacing w:line="240" w:lineRule="atLeast"/>
              <w:ind w:left="-158" w:right="-90"/>
              <w:jc w:val="center"/>
              <w:rPr>
                <w:rFonts w:ascii="Times New Roman" w:hAnsi="Times New Roman"/>
                <w:sz w:val="20"/>
              </w:rPr>
            </w:pPr>
            <w:r w:rsidRPr="00CC106B">
              <w:rPr>
                <w:rFonts w:ascii="Times New Roman" w:hAnsi="Times New Roman"/>
                <w:sz w:val="20"/>
                <w:lang w:val="en-US" w:bidi="th-TH"/>
              </w:rPr>
              <w:t>1</w:t>
            </w:r>
            <w:r w:rsidR="007B2D44" w:rsidRPr="001260B4">
              <w:rPr>
                <w:rFonts w:ascii="Times New Roman" w:hAnsi="Times New Roman"/>
                <w:sz w:val="20"/>
                <w:lang w:val="en-US" w:bidi="th-TH"/>
              </w:rPr>
              <w:t>.</w:t>
            </w:r>
            <w:r w:rsidRPr="00CC106B">
              <w:rPr>
                <w:rFonts w:ascii="Times New Roman" w:hAnsi="Times New Roman"/>
                <w:sz w:val="20"/>
                <w:lang w:val="en-US" w:bidi="th-TH"/>
              </w:rPr>
              <w:t>32</w:t>
            </w:r>
            <w:r w:rsidR="007B2D44" w:rsidRPr="001260B4">
              <w:rPr>
                <w:rFonts w:ascii="Times New Roman" w:hAnsi="Times New Roman"/>
                <w:sz w:val="20"/>
                <w:lang w:val="en-US" w:bidi="th-TH"/>
              </w:rPr>
              <w:t xml:space="preserve"> </w:t>
            </w:r>
            <w:r w:rsidR="00001723" w:rsidRPr="00001723">
              <w:rPr>
                <w:rFonts w:ascii="Times New Roman" w:hAnsi="Times New Roman"/>
                <w:sz w:val="20"/>
                <w:lang w:val="en-US" w:bidi="th-TH"/>
              </w:rPr>
              <w:t>-</w:t>
            </w:r>
            <w:r w:rsidR="007B2D44" w:rsidRPr="001260B4">
              <w:rPr>
                <w:rFonts w:ascii="Times New Roman" w:hAnsi="Times New Roman"/>
                <w:sz w:val="20"/>
                <w:lang w:val="en-US" w:bidi="th-TH"/>
              </w:rPr>
              <w:t xml:space="preserve"> </w:t>
            </w:r>
            <w:r w:rsidRPr="00CC106B">
              <w:rPr>
                <w:rFonts w:ascii="Times New Roman" w:hAnsi="Times New Roman"/>
                <w:sz w:val="20"/>
                <w:lang w:val="en-US" w:bidi="th-TH"/>
              </w:rPr>
              <w:t>5</w:t>
            </w:r>
            <w:r w:rsidR="007B2D44" w:rsidRPr="001260B4">
              <w:rPr>
                <w:rFonts w:ascii="Times New Roman" w:hAnsi="Times New Roman"/>
                <w:sz w:val="20"/>
                <w:lang w:val="en-US" w:bidi="th-TH"/>
              </w:rPr>
              <w:t>.</w:t>
            </w:r>
            <w:r w:rsidRPr="00CC106B">
              <w:rPr>
                <w:rFonts w:ascii="Times New Roman" w:hAnsi="Times New Roman"/>
                <w:sz w:val="20"/>
                <w:lang w:val="en-US" w:bidi="th-TH"/>
              </w:rPr>
              <w:t>26</w:t>
            </w:r>
          </w:p>
        </w:tc>
        <w:tc>
          <w:tcPr>
            <w:tcW w:w="180" w:type="dxa"/>
            <w:gridSpan w:val="2"/>
          </w:tcPr>
          <w:p w14:paraId="67D1BB21" w14:textId="77777777" w:rsidR="007B2D44" w:rsidRPr="001260B4" w:rsidRDefault="007B2D44" w:rsidP="007B2D44">
            <w:pPr>
              <w:pStyle w:val="acctfourfigures"/>
              <w:spacing w:line="240" w:lineRule="atLeast"/>
              <w:rPr>
                <w:rFonts w:ascii="Times New Roman" w:hAnsi="Times New Roman"/>
                <w:sz w:val="20"/>
              </w:rPr>
            </w:pPr>
          </w:p>
        </w:tc>
        <w:tc>
          <w:tcPr>
            <w:tcW w:w="1080" w:type="dxa"/>
          </w:tcPr>
          <w:p w14:paraId="7404D8B9" w14:textId="113F819B" w:rsidR="007B2D44" w:rsidRPr="001260B4" w:rsidRDefault="00AB2F76" w:rsidP="007B2D44">
            <w:pPr>
              <w:pStyle w:val="acctfourfigures"/>
              <w:tabs>
                <w:tab w:val="clear" w:pos="765"/>
                <w:tab w:val="decimal" w:pos="911"/>
              </w:tabs>
              <w:spacing w:line="240" w:lineRule="atLeast"/>
              <w:ind w:right="-169"/>
              <w:rPr>
                <w:rFonts w:ascii="Times New Roman" w:hAnsi="Times New Roman"/>
                <w:sz w:val="20"/>
              </w:rPr>
            </w:pPr>
            <w:r w:rsidRPr="00AB2F76">
              <w:rPr>
                <w:rFonts w:ascii="Times New Roman" w:hAnsi="Times New Roman"/>
                <w:sz w:val="20"/>
                <w:lang w:val="en-US" w:bidi="th-TH"/>
              </w:rPr>
              <w:t>(</w:t>
            </w:r>
            <w:r w:rsidR="00CC106B" w:rsidRPr="00CC106B">
              <w:rPr>
                <w:rFonts w:ascii="Times New Roman" w:hAnsi="Times New Roman" w:cs="Angsana New"/>
                <w:sz w:val="20"/>
                <w:lang w:val="en-US" w:bidi="th-TH"/>
              </w:rPr>
              <w:t>3</w:t>
            </w:r>
            <w:r w:rsidR="007B2D44" w:rsidRPr="001260B4">
              <w:rPr>
                <w:rFonts w:ascii="Times New Roman" w:hAnsi="Times New Roman"/>
                <w:sz w:val="20"/>
              </w:rPr>
              <w:t>,</w:t>
            </w:r>
            <w:r w:rsidR="00CC106B" w:rsidRPr="00CC106B">
              <w:rPr>
                <w:rFonts w:ascii="Times New Roman" w:hAnsi="Times New Roman" w:cs="Angsana New"/>
                <w:sz w:val="20"/>
                <w:lang w:val="en-US" w:bidi="th-TH"/>
              </w:rPr>
              <w:t>640</w:t>
            </w:r>
            <w:r w:rsidR="007B2D44" w:rsidRPr="001260B4">
              <w:rPr>
                <w:rFonts w:ascii="Times New Roman" w:hAnsi="Times New Roman"/>
                <w:sz w:val="20"/>
              </w:rPr>
              <w:t>,</w:t>
            </w:r>
            <w:r w:rsidR="00CC106B" w:rsidRPr="00CC106B">
              <w:rPr>
                <w:rFonts w:ascii="Times New Roman" w:hAnsi="Times New Roman" w:cs="Angsana New"/>
                <w:sz w:val="20"/>
                <w:lang w:val="en-US" w:bidi="th-TH"/>
              </w:rPr>
              <w:t>886</w:t>
            </w:r>
            <w:r w:rsidRPr="00AB2F76">
              <w:rPr>
                <w:rFonts w:ascii="Times New Roman" w:hAnsi="Times New Roman"/>
                <w:sz w:val="20"/>
                <w:lang w:val="en-US" w:bidi="th-TH"/>
              </w:rPr>
              <w:t>)</w:t>
            </w:r>
          </w:p>
        </w:tc>
        <w:tc>
          <w:tcPr>
            <w:tcW w:w="180" w:type="dxa"/>
          </w:tcPr>
          <w:p w14:paraId="78FB1515" w14:textId="77777777" w:rsidR="007B2D44" w:rsidRPr="001260B4" w:rsidRDefault="007B2D44" w:rsidP="007B2D44">
            <w:pPr>
              <w:pStyle w:val="acctfourfigures"/>
              <w:tabs>
                <w:tab w:val="decimal" w:pos="911"/>
              </w:tabs>
              <w:spacing w:line="240" w:lineRule="atLeast"/>
              <w:ind w:right="-169"/>
              <w:rPr>
                <w:rFonts w:ascii="Times New Roman" w:hAnsi="Times New Roman"/>
                <w:sz w:val="20"/>
              </w:rPr>
            </w:pPr>
          </w:p>
        </w:tc>
        <w:tc>
          <w:tcPr>
            <w:tcW w:w="1170" w:type="dxa"/>
          </w:tcPr>
          <w:p w14:paraId="5364CBC7" w14:textId="2B1B8DF0" w:rsidR="007B2D44" w:rsidRPr="001260B4" w:rsidRDefault="00001723" w:rsidP="007B2D44">
            <w:pPr>
              <w:pStyle w:val="acctfourfigures"/>
              <w:tabs>
                <w:tab w:val="clear" w:pos="765"/>
                <w:tab w:val="decimal" w:pos="652"/>
              </w:tabs>
              <w:spacing w:line="240" w:lineRule="atLeast"/>
              <w:ind w:right="-169"/>
              <w:rPr>
                <w:rFonts w:ascii="Times New Roman" w:hAnsi="Times New Roman"/>
                <w:sz w:val="20"/>
                <w:lang w:bidi="th-TH"/>
              </w:rPr>
            </w:pPr>
            <w:r w:rsidRPr="00001723">
              <w:rPr>
                <w:rFonts w:ascii="Times New Roman" w:hAnsi="Times New Roman"/>
                <w:sz w:val="20"/>
                <w:lang w:val="en-US"/>
              </w:rPr>
              <w:t>-</w:t>
            </w:r>
          </w:p>
        </w:tc>
        <w:tc>
          <w:tcPr>
            <w:tcW w:w="180" w:type="dxa"/>
          </w:tcPr>
          <w:p w14:paraId="5CEA6297" w14:textId="77777777" w:rsidR="007B2D44" w:rsidRPr="001260B4" w:rsidRDefault="007B2D44" w:rsidP="007B2D44">
            <w:pPr>
              <w:pStyle w:val="acctfourfigures"/>
              <w:tabs>
                <w:tab w:val="decimal" w:pos="911"/>
              </w:tabs>
              <w:spacing w:line="240" w:lineRule="atLeast"/>
              <w:ind w:right="-169"/>
              <w:rPr>
                <w:rFonts w:ascii="Times New Roman" w:hAnsi="Times New Roman"/>
                <w:sz w:val="20"/>
              </w:rPr>
            </w:pPr>
          </w:p>
        </w:tc>
        <w:tc>
          <w:tcPr>
            <w:tcW w:w="1080" w:type="dxa"/>
          </w:tcPr>
          <w:p w14:paraId="26D517C5" w14:textId="1962F011" w:rsidR="007B2D44" w:rsidRPr="001260B4" w:rsidRDefault="00001723" w:rsidP="007B2D44">
            <w:pPr>
              <w:pStyle w:val="acctfourfigures"/>
              <w:tabs>
                <w:tab w:val="clear" w:pos="765"/>
                <w:tab w:val="decimal" w:pos="652"/>
              </w:tabs>
              <w:spacing w:line="240" w:lineRule="atLeast"/>
              <w:ind w:right="-169"/>
              <w:rPr>
                <w:rFonts w:ascii="Times New Roman" w:hAnsi="Times New Roman"/>
                <w:sz w:val="20"/>
                <w:lang w:bidi="th-TH"/>
              </w:rPr>
            </w:pPr>
            <w:r w:rsidRPr="00001723">
              <w:rPr>
                <w:rFonts w:ascii="Times New Roman" w:hAnsi="Times New Roman"/>
                <w:sz w:val="20"/>
                <w:lang w:val="en-US"/>
              </w:rPr>
              <w:t>-</w:t>
            </w:r>
          </w:p>
        </w:tc>
        <w:tc>
          <w:tcPr>
            <w:tcW w:w="180" w:type="dxa"/>
          </w:tcPr>
          <w:p w14:paraId="57FD9D08" w14:textId="77777777" w:rsidR="007B2D44" w:rsidRPr="001260B4" w:rsidRDefault="007B2D44" w:rsidP="007B2D44">
            <w:pPr>
              <w:pStyle w:val="acctfourfigures"/>
              <w:tabs>
                <w:tab w:val="decimal" w:pos="911"/>
              </w:tabs>
              <w:spacing w:line="240" w:lineRule="atLeast"/>
              <w:ind w:right="-169"/>
              <w:rPr>
                <w:rFonts w:ascii="Times New Roman" w:hAnsi="Times New Roman"/>
                <w:sz w:val="20"/>
                <w:lang w:bidi="th-TH"/>
              </w:rPr>
            </w:pPr>
          </w:p>
        </w:tc>
        <w:tc>
          <w:tcPr>
            <w:tcW w:w="1181" w:type="dxa"/>
            <w:gridSpan w:val="2"/>
          </w:tcPr>
          <w:p w14:paraId="377E2C26" w14:textId="7BA14E9B" w:rsidR="007B2D44" w:rsidRPr="001260B4" w:rsidRDefault="00AB2F76" w:rsidP="00B407B7">
            <w:pPr>
              <w:pStyle w:val="acctfourfigures"/>
              <w:tabs>
                <w:tab w:val="clear" w:pos="765"/>
                <w:tab w:val="decimal" w:pos="922"/>
              </w:tabs>
              <w:spacing w:line="240" w:lineRule="atLeast"/>
              <w:ind w:right="-169"/>
              <w:rPr>
                <w:rFonts w:ascii="Times New Roman" w:hAnsi="Times New Roman"/>
                <w:sz w:val="20"/>
                <w:lang w:bidi="th-TH"/>
              </w:rPr>
            </w:pPr>
            <w:r w:rsidRPr="00AB2F76">
              <w:rPr>
                <w:rFonts w:ascii="Times New Roman" w:hAnsi="Times New Roman"/>
                <w:sz w:val="20"/>
                <w:lang w:val="en-US" w:bidi="th-TH"/>
              </w:rPr>
              <w:t>(</w:t>
            </w:r>
            <w:r w:rsidR="00CC106B" w:rsidRPr="00CC106B">
              <w:rPr>
                <w:rFonts w:ascii="Times New Roman" w:hAnsi="Times New Roman" w:cs="Angsana New"/>
                <w:sz w:val="20"/>
                <w:lang w:val="en-US" w:bidi="th-TH"/>
              </w:rPr>
              <w:t>3</w:t>
            </w:r>
            <w:r w:rsidR="007B2D44" w:rsidRPr="001260B4">
              <w:rPr>
                <w:rFonts w:ascii="Times New Roman" w:hAnsi="Times New Roman"/>
                <w:sz w:val="20"/>
                <w:lang w:bidi="th-TH"/>
              </w:rPr>
              <w:t>,</w:t>
            </w:r>
            <w:r w:rsidR="00CC106B" w:rsidRPr="00CC106B">
              <w:rPr>
                <w:rFonts w:ascii="Times New Roman" w:hAnsi="Times New Roman" w:cs="Angsana New"/>
                <w:sz w:val="20"/>
                <w:lang w:val="en-US" w:bidi="th-TH"/>
              </w:rPr>
              <w:t>640</w:t>
            </w:r>
            <w:r w:rsidR="007B2D44" w:rsidRPr="001260B4">
              <w:rPr>
                <w:rFonts w:ascii="Times New Roman" w:hAnsi="Times New Roman"/>
                <w:sz w:val="20"/>
                <w:lang w:bidi="th-TH"/>
              </w:rPr>
              <w:t>,</w:t>
            </w:r>
            <w:r w:rsidR="00CC106B" w:rsidRPr="00CC106B">
              <w:rPr>
                <w:rFonts w:ascii="Times New Roman" w:hAnsi="Times New Roman" w:cs="Angsana New"/>
                <w:sz w:val="20"/>
                <w:lang w:val="en-US" w:bidi="th-TH"/>
              </w:rPr>
              <w:t>886</w:t>
            </w:r>
            <w:r w:rsidRPr="00AB2F76">
              <w:rPr>
                <w:rFonts w:ascii="Times New Roman" w:hAnsi="Times New Roman"/>
                <w:sz w:val="20"/>
                <w:lang w:val="en-US" w:bidi="th-TH"/>
              </w:rPr>
              <w:t>)</w:t>
            </w:r>
          </w:p>
        </w:tc>
      </w:tr>
      <w:tr w:rsidR="007B2D44" w:rsidRPr="001260B4" w14:paraId="4FEE5F77" w14:textId="77777777" w:rsidTr="00B407B7">
        <w:trPr>
          <w:cantSplit/>
        </w:trPr>
        <w:tc>
          <w:tcPr>
            <w:tcW w:w="2790" w:type="dxa"/>
            <w:hideMark/>
          </w:tcPr>
          <w:p w14:paraId="3EA05026" w14:textId="4120FAB7" w:rsidR="007B2D44" w:rsidRPr="001260B4" w:rsidRDefault="007B2D44" w:rsidP="007B2D44">
            <w:pPr>
              <w:tabs>
                <w:tab w:val="clear" w:pos="227"/>
                <w:tab w:val="clear" w:pos="454"/>
                <w:tab w:val="clear" w:pos="680"/>
                <w:tab w:val="left" w:pos="720"/>
              </w:tabs>
              <w:rPr>
                <w:rFonts w:ascii="Times New Roman" w:hAnsi="Times New Roman" w:cs="Times New Roman"/>
                <w:b/>
                <w:bCs/>
                <w:sz w:val="20"/>
                <w:szCs w:val="20"/>
              </w:rPr>
            </w:pPr>
            <w:r w:rsidRPr="001260B4">
              <w:rPr>
                <w:rFonts w:ascii="Times New Roman" w:hAnsi="Times New Roman" w:cs="Times New Roman"/>
                <w:b/>
                <w:bCs/>
                <w:sz w:val="20"/>
                <w:szCs w:val="20"/>
              </w:rPr>
              <w:t>Non</w:t>
            </w:r>
            <w:r w:rsidR="00001723" w:rsidRPr="00001723">
              <w:rPr>
                <w:rFonts w:ascii="Times New Roman" w:hAnsi="Times New Roman" w:cs="Times New Roman"/>
                <w:b/>
                <w:bCs/>
                <w:sz w:val="20"/>
                <w:szCs w:val="20"/>
              </w:rPr>
              <w:t>-</w:t>
            </w:r>
            <w:r w:rsidRPr="001260B4">
              <w:rPr>
                <w:rFonts w:ascii="Times New Roman" w:hAnsi="Times New Roman" w:cs="Times New Roman"/>
                <w:b/>
                <w:bCs/>
                <w:sz w:val="20"/>
                <w:szCs w:val="20"/>
              </w:rPr>
              <w:t>current</w:t>
            </w:r>
          </w:p>
        </w:tc>
        <w:tc>
          <w:tcPr>
            <w:tcW w:w="1260" w:type="dxa"/>
          </w:tcPr>
          <w:p w14:paraId="272F8CF6" w14:textId="77777777" w:rsidR="007B2D44" w:rsidRPr="001260B4" w:rsidRDefault="007B2D44" w:rsidP="007B2D44">
            <w:pPr>
              <w:pStyle w:val="acctfourfigures"/>
              <w:tabs>
                <w:tab w:val="left" w:pos="720"/>
              </w:tabs>
              <w:spacing w:line="240" w:lineRule="atLeast"/>
              <w:ind w:right="101"/>
              <w:jc w:val="center"/>
              <w:rPr>
                <w:rFonts w:ascii="Times New Roman" w:hAnsi="Times New Roman"/>
                <w:sz w:val="20"/>
              </w:rPr>
            </w:pPr>
          </w:p>
        </w:tc>
        <w:tc>
          <w:tcPr>
            <w:tcW w:w="180" w:type="dxa"/>
            <w:gridSpan w:val="2"/>
          </w:tcPr>
          <w:p w14:paraId="663F73F6" w14:textId="77777777" w:rsidR="007B2D44" w:rsidRPr="001260B4" w:rsidRDefault="007B2D44" w:rsidP="007B2D44">
            <w:pPr>
              <w:pStyle w:val="acctfourfigures"/>
              <w:spacing w:line="240" w:lineRule="atLeast"/>
              <w:rPr>
                <w:rFonts w:ascii="Times New Roman" w:hAnsi="Times New Roman"/>
                <w:sz w:val="20"/>
              </w:rPr>
            </w:pPr>
          </w:p>
        </w:tc>
        <w:tc>
          <w:tcPr>
            <w:tcW w:w="1080" w:type="dxa"/>
          </w:tcPr>
          <w:p w14:paraId="2B507FDB" w14:textId="77777777" w:rsidR="007B2D44" w:rsidRPr="001260B4" w:rsidRDefault="007B2D44" w:rsidP="007B2D44">
            <w:pPr>
              <w:pStyle w:val="acctfourfigures"/>
              <w:tabs>
                <w:tab w:val="clear" w:pos="765"/>
                <w:tab w:val="decimal" w:pos="911"/>
              </w:tabs>
              <w:spacing w:line="240" w:lineRule="atLeast"/>
              <w:ind w:right="-169"/>
              <w:rPr>
                <w:rFonts w:ascii="Times New Roman" w:hAnsi="Times New Roman"/>
                <w:sz w:val="20"/>
                <w:lang w:val="en-US"/>
              </w:rPr>
            </w:pPr>
          </w:p>
        </w:tc>
        <w:tc>
          <w:tcPr>
            <w:tcW w:w="180" w:type="dxa"/>
          </w:tcPr>
          <w:p w14:paraId="4A45C615" w14:textId="77777777" w:rsidR="007B2D44" w:rsidRPr="001260B4" w:rsidRDefault="007B2D44" w:rsidP="007B2D44">
            <w:pPr>
              <w:pStyle w:val="acctfourfigures"/>
              <w:tabs>
                <w:tab w:val="decimal" w:pos="911"/>
              </w:tabs>
              <w:spacing w:line="240" w:lineRule="atLeast"/>
              <w:ind w:right="-169"/>
              <w:rPr>
                <w:rFonts w:ascii="Times New Roman" w:hAnsi="Times New Roman"/>
                <w:sz w:val="20"/>
              </w:rPr>
            </w:pPr>
          </w:p>
        </w:tc>
        <w:tc>
          <w:tcPr>
            <w:tcW w:w="1170" w:type="dxa"/>
          </w:tcPr>
          <w:p w14:paraId="71CCDF14" w14:textId="77777777" w:rsidR="007B2D44" w:rsidRPr="001260B4" w:rsidRDefault="007B2D44" w:rsidP="007B2D44">
            <w:pPr>
              <w:pStyle w:val="acctfourfigures"/>
              <w:tabs>
                <w:tab w:val="clear" w:pos="765"/>
                <w:tab w:val="decimal" w:pos="911"/>
              </w:tabs>
              <w:spacing w:line="240" w:lineRule="atLeast"/>
              <w:ind w:right="-169"/>
              <w:rPr>
                <w:rFonts w:ascii="Times New Roman" w:hAnsi="Times New Roman"/>
                <w:sz w:val="20"/>
              </w:rPr>
            </w:pPr>
          </w:p>
        </w:tc>
        <w:tc>
          <w:tcPr>
            <w:tcW w:w="180" w:type="dxa"/>
          </w:tcPr>
          <w:p w14:paraId="5B96FF18" w14:textId="77777777" w:rsidR="007B2D44" w:rsidRPr="001260B4" w:rsidRDefault="007B2D44" w:rsidP="007B2D44">
            <w:pPr>
              <w:pStyle w:val="acctfourfigures"/>
              <w:tabs>
                <w:tab w:val="decimal" w:pos="911"/>
              </w:tabs>
              <w:spacing w:line="240" w:lineRule="atLeast"/>
              <w:ind w:right="-169"/>
              <w:rPr>
                <w:rFonts w:ascii="Times New Roman" w:hAnsi="Times New Roman"/>
                <w:sz w:val="20"/>
              </w:rPr>
            </w:pPr>
          </w:p>
        </w:tc>
        <w:tc>
          <w:tcPr>
            <w:tcW w:w="1080" w:type="dxa"/>
          </w:tcPr>
          <w:p w14:paraId="4AC52D3C" w14:textId="77777777" w:rsidR="007B2D44" w:rsidRPr="001260B4" w:rsidRDefault="007B2D44" w:rsidP="007B2D44">
            <w:pPr>
              <w:pStyle w:val="acctfourfigures"/>
              <w:tabs>
                <w:tab w:val="clear" w:pos="765"/>
                <w:tab w:val="decimal" w:pos="911"/>
              </w:tabs>
              <w:spacing w:line="240" w:lineRule="atLeast"/>
              <w:ind w:right="-169"/>
              <w:rPr>
                <w:rFonts w:ascii="Times New Roman" w:hAnsi="Times New Roman"/>
                <w:sz w:val="20"/>
              </w:rPr>
            </w:pPr>
          </w:p>
        </w:tc>
        <w:tc>
          <w:tcPr>
            <w:tcW w:w="180" w:type="dxa"/>
          </w:tcPr>
          <w:p w14:paraId="096537C2" w14:textId="77777777" w:rsidR="007B2D44" w:rsidRPr="001260B4" w:rsidRDefault="007B2D44" w:rsidP="007B2D44">
            <w:pPr>
              <w:pStyle w:val="acctfourfigures"/>
              <w:tabs>
                <w:tab w:val="decimal" w:pos="911"/>
              </w:tabs>
              <w:spacing w:line="240" w:lineRule="atLeast"/>
              <w:ind w:right="-169"/>
              <w:rPr>
                <w:rFonts w:ascii="Times New Roman" w:hAnsi="Times New Roman"/>
                <w:sz w:val="20"/>
              </w:rPr>
            </w:pPr>
          </w:p>
        </w:tc>
        <w:tc>
          <w:tcPr>
            <w:tcW w:w="1181" w:type="dxa"/>
            <w:gridSpan w:val="2"/>
          </w:tcPr>
          <w:p w14:paraId="0B18C29B" w14:textId="77777777" w:rsidR="007B2D44" w:rsidRPr="001260B4" w:rsidRDefault="007B2D44" w:rsidP="00B407B7">
            <w:pPr>
              <w:pStyle w:val="acctfourfigures"/>
              <w:tabs>
                <w:tab w:val="clear" w:pos="765"/>
                <w:tab w:val="decimal" w:pos="922"/>
              </w:tabs>
              <w:spacing w:line="240" w:lineRule="atLeast"/>
              <w:ind w:right="-169"/>
              <w:rPr>
                <w:rFonts w:ascii="Times New Roman" w:hAnsi="Times New Roman"/>
                <w:sz w:val="20"/>
                <w:lang w:bidi="th-TH"/>
              </w:rPr>
            </w:pPr>
          </w:p>
        </w:tc>
      </w:tr>
      <w:tr w:rsidR="007B2D44" w:rsidRPr="001260B4" w14:paraId="53D72C2F" w14:textId="77777777" w:rsidTr="00B407B7">
        <w:trPr>
          <w:cantSplit/>
          <w:trHeight w:val="270"/>
        </w:trPr>
        <w:tc>
          <w:tcPr>
            <w:tcW w:w="2790" w:type="dxa"/>
            <w:hideMark/>
          </w:tcPr>
          <w:p w14:paraId="06D14A0D" w14:textId="77777777" w:rsidR="007B2D44" w:rsidRPr="001260B4" w:rsidRDefault="007B2D44" w:rsidP="007B2D44">
            <w:pPr>
              <w:tabs>
                <w:tab w:val="clear" w:pos="227"/>
                <w:tab w:val="clear" w:pos="454"/>
                <w:tab w:val="clear" w:pos="680"/>
                <w:tab w:val="left" w:pos="720"/>
              </w:tabs>
              <w:rPr>
                <w:rFonts w:ascii="Times New Roman" w:hAnsi="Times New Roman" w:cs="Times New Roman"/>
                <w:sz w:val="20"/>
                <w:szCs w:val="20"/>
              </w:rPr>
            </w:pPr>
            <w:r w:rsidRPr="001260B4">
              <w:rPr>
                <w:rFonts w:ascii="Times New Roman" w:hAnsi="Times New Roman" w:cs="Times New Roman"/>
                <w:sz w:val="20"/>
                <w:szCs w:val="20"/>
              </w:rPr>
              <w:t>Loans from financial institutions</w:t>
            </w:r>
          </w:p>
        </w:tc>
        <w:tc>
          <w:tcPr>
            <w:tcW w:w="1260" w:type="dxa"/>
            <w:hideMark/>
          </w:tcPr>
          <w:p w14:paraId="261284D4" w14:textId="7244AE19" w:rsidR="007B2D44" w:rsidRPr="001260B4" w:rsidRDefault="00CC106B" w:rsidP="007B2D44">
            <w:pPr>
              <w:pStyle w:val="acctfourfigures"/>
              <w:tabs>
                <w:tab w:val="left" w:pos="720"/>
              </w:tabs>
              <w:spacing w:line="240" w:lineRule="atLeast"/>
              <w:ind w:left="-158" w:right="-90"/>
              <w:jc w:val="center"/>
              <w:rPr>
                <w:rFonts w:ascii="Times New Roman" w:hAnsi="Times New Roman"/>
                <w:sz w:val="20"/>
              </w:rPr>
            </w:pPr>
            <w:r w:rsidRPr="00CC106B">
              <w:rPr>
                <w:rFonts w:ascii="Times New Roman" w:hAnsi="Times New Roman"/>
                <w:sz w:val="20"/>
                <w:lang w:val="en-US" w:bidi="th-TH"/>
              </w:rPr>
              <w:t>1</w:t>
            </w:r>
            <w:r w:rsidR="007B2D44" w:rsidRPr="001260B4">
              <w:rPr>
                <w:rFonts w:ascii="Times New Roman" w:hAnsi="Times New Roman"/>
                <w:sz w:val="20"/>
                <w:lang w:val="en-US" w:bidi="th-TH"/>
              </w:rPr>
              <w:t>.</w:t>
            </w:r>
            <w:r w:rsidRPr="00CC106B">
              <w:rPr>
                <w:rFonts w:ascii="Times New Roman" w:hAnsi="Times New Roman"/>
                <w:sz w:val="20"/>
                <w:lang w:val="en-US" w:bidi="th-TH"/>
              </w:rPr>
              <w:t>32</w:t>
            </w:r>
            <w:r w:rsidR="007B2D44" w:rsidRPr="001260B4">
              <w:rPr>
                <w:rFonts w:ascii="Times New Roman" w:hAnsi="Times New Roman"/>
                <w:sz w:val="20"/>
                <w:lang w:val="en-US" w:bidi="th-TH"/>
              </w:rPr>
              <w:t xml:space="preserve"> </w:t>
            </w:r>
            <w:r w:rsidR="00001723" w:rsidRPr="00001723">
              <w:rPr>
                <w:rFonts w:ascii="Times New Roman" w:hAnsi="Times New Roman"/>
                <w:sz w:val="20"/>
                <w:lang w:val="en-US" w:bidi="th-TH"/>
              </w:rPr>
              <w:t>-</w:t>
            </w:r>
            <w:r w:rsidR="007B2D44" w:rsidRPr="001260B4">
              <w:rPr>
                <w:rFonts w:ascii="Times New Roman" w:hAnsi="Times New Roman"/>
                <w:sz w:val="20"/>
                <w:lang w:val="en-US" w:bidi="th-TH"/>
              </w:rPr>
              <w:t xml:space="preserve"> </w:t>
            </w:r>
            <w:r w:rsidRPr="00CC106B">
              <w:rPr>
                <w:rFonts w:ascii="Times New Roman" w:hAnsi="Times New Roman"/>
                <w:sz w:val="20"/>
                <w:lang w:val="en-US" w:bidi="th-TH"/>
              </w:rPr>
              <w:t>5</w:t>
            </w:r>
            <w:r w:rsidR="007B2D44" w:rsidRPr="001260B4">
              <w:rPr>
                <w:rFonts w:ascii="Times New Roman" w:hAnsi="Times New Roman"/>
                <w:sz w:val="20"/>
                <w:lang w:val="en-US" w:bidi="th-TH"/>
              </w:rPr>
              <w:t>.</w:t>
            </w:r>
            <w:r w:rsidRPr="00CC106B">
              <w:rPr>
                <w:rFonts w:ascii="Times New Roman" w:hAnsi="Times New Roman"/>
                <w:sz w:val="20"/>
                <w:lang w:val="en-US" w:bidi="th-TH"/>
              </w:rPr>
              <w:t>26</w:t>
            </w:r>
          </w:p>
        </w:tc>
        <w:tc>
          <w:tcPr>
            <w:tcW w:w="180" w:type="dxa"/>
            <w:gridSpan w:val="2"/>
          </w:tcPr>
          <w:p w14:paraId="2F7E8405" w14:textId="77777777" w:rsidR="007B2D44" w:rsidRPr="001260B4" w:rsidRDefault="007B2D44" w:rsidP="007B2D44">
            <w:pPr>
              <w:pStyle w:val="acctfourfigures"/>
              <w:spacing w:line="240" w:lineRule="atLeast"/>
              <w:rPr>
                <w:rFonts w:ascii="Times New Roman" w:hAnsi="Times New Roman"/>
                <w:sz w:val="20"/>
              </w:rPr>
            </w:pPr>
          </w:p>
        </w:tc>
        <w:tc>
          <w:tcPr>
            <w:tcW w:w="1080" w:type="dxa"/>
          </w:tcPr>
          <w:p w14:paraId="239B86D7" w14:textId="2B963B82" w:rsidR="007B2D44" w:rsidRPr="001260B4" w:rsidRDefault="00001723" w:rsidP="007B2D44">
            <w:pPr>
              <w:pStyle w:val="acctfourfigures"/>
              <w:tabs>
                <w:tab w:val="clear" w:pos="765"/>
                <w:tab w:val="decimal" w:pos="630"/>
              </w:tabs>
              <w:spacing w:line="240" w:lineRule="atLeast"/>
              <w:ind w:right="-169"/>
              <w:rPr>
                <w:rFonts w:ascii="Times New Roman" w:hAnsi="Times New Roman"/>
                <w:sz w:val="20"/>
                <w:lang w:val="en-US" w:bidi="th-TH"/>
              </w:rPr>
            </w:pPr>
            <w:r w:rsidRPr="00001723">
              <w:rPr>
                <w:rFonts w:ascii="Times New Roman" w:hAnsi="Times New Roman"/>
                <w:sz w:val="20"/>
                <w:lang w:val="en-US"/>
              </w:rPr>
              <w:t>-</w:t>
            </w:r>
          </w:p>
        </w:tc>
        <w:tc>
          <w:tcPr>
            <w:tcW w:w="180" w:type="dxa"/>
          </w:tcPr>
          <w:p w14:paraId="2090A379" w14:textId="77777777" w:rsidR="007B2D44" w:rsidRPr="001260B4" w:rsidRDefault="007B2D44" w:rsidP="007B2D44">
            <w:pPr>
              <w:pStyle w:val="acctfourfigures"/>
              <w:tabs>
                <w:tab w:val="decimal" w:pos="911"/>
              </w:tabs>
              <w:spacing w:line="240" w:lineRule="atLeast"/>
              <w:ind w:right="-169"/>
              <w:rPr>
                <w:rFonts w:ascii="Times New Roman" w:hAnsi="Times New Roman"/>
                <w:sz w:val="20"/>
              </w:rPr>
            </w:pPr>
          </w:p>
        </w:tc>
        <w:tc>
          <w:tcPr>
            <w:tcW w:w="1170" w:type="dxa"/>
          </w:tcPr>
          <w:p w14:paraId="67DC29BA" w14:textId="323BA219" w:rsidR="007B2D44" w:rsidRPr="001260B4" w:rsidRDefault="00AB2F76" w:rsidP="007B2D44">
            <w:pPr>
              <w:pStyle w:val="acctfourfigures"/>
              <w:tabs>
                <w:tab w:val="clear" w:pos="765"/>
                <w:tab w:val="decimal" w:pos="922"/>
              </w:tabs>
              <w:spacing w:line="240" w:lineRule="atLeast"/>
              <w:ind w:right="-169"/>
              <w:rPr>
                <w:rFonts w:ascii="Times New Roman" w:hAnsi="Times New Roman"/>
                <w:sz w:val="20"/>
                <w:lang w:bidi="th-TH"/>
              </w:rPr>
            </w:pPr>
            <w:r w:rsidRPr="00AB2F76">
              <w:rPr>
                <w:rFonts w:ascii="Times New Roman" w:hAnsi="Times New Roman"/>
                <w:sz w:val="20"/>
                <w:lang w:val="en-US" w:bidi="th-TH"/>
              </w:rPr>
              <w:t>(</w:t>
            </w:r>
            <w:r w:rsidR="00CC106B" w:rsidRPr="00CC106B">
              <w:rPr>
                <w:rFonts w:ascii="Times New Roman" w:hAnsi="Times New Roman" w:cs="Angsana New"/>
                <w:sz w:val="20"/>
                <w:lang w:val="en-US" w:bidi="th-TH"/>
              </w:rPr>
              <w:t>13</w:t>
            </w:r>
            <w:r w:rsidR="007B2D44" w:rsidRPr="001260B4">
              <w:rPr>
                <w:rFonts w:ascii="Times New Roman" w:hAnsi="Times New Roman"/>
                <w:sz w:val="20"/>
                <w:lang w:bidi="th-TH"/>
              </w:rPr>
              <w:t>,</w:t>
            </w:r>
            <w:r w:rsidR="00CC106B" w:rsidRPr="00CC106B">
              <w:rPr>
                <w:rFonts w:ascii="Times New Roman" w:hAnsi="Times New Roman" w:cs="Angsana New"/>
                <w:sz w:val="20"/>
                <w:lang w:val="en-US" w:bidi="th-TH"/>
              </w:rPr>
              <w:t>384</w:t>
            </w:r>
            <w:r w:rsidR="007B2D44" w:rsidRPr="001260B4">
              <w:rPr>
                <w:rFonts w:ascii="Times New Roman" w:hAnsi="Times New Roman"/>
                <w:sz w:val="20"/>
                <w:lang w:bidi="th-TH"/>
              </w:rPr>
              <w:t>,</w:t>
            </w:r>
            <w:r w:rsidR="00CC106B" w:rsidRPr="00CC106B">
              <w:rPr>
                <w:rFonts w:ascii="Times New Roman" w:hAnsi="Times New Roman" w:cs="Angsana New"/>
                <w:sz w:val="20"/>
                <w:lang w:val="en-US" w:bidi="th-TH"/>
              </w:rPr>
              <w:t>514</w:t>
            </w:r>
            <w:r w:rsidRPr="00AB2F76">
              <w:rPr>
                <w:rFonts w:ascii="Times New Roman" w:hAnsi="Times New Roman"/>
                <w:sz w:val="20"/>
                <w:lang w:val="en-US" w:bidi="th-TH"/>
              </w:rPr>
              <w:t>)</w:t>
            </w:r>
          </w:p>
        </w:tc>
        <w:tc>
          <w:tcPr>
            <w:tcW w:w="180" w:type="dxa"/>
          </w:tcPr>
          <w:p w14:paraId="0439BD6F" w14:textId="77777777" w:rsidR="007B2D44" w:rsidRPr="001260B4" w:rsidRDefault="007B2D44" w:rsidP="007B2D44">
            <w:pPr>
              <w:pStyle w:val="acctfourfigures"/>
              <w:tabs>
                <w:tab w:val="decimal" w:pos="911"/>
              </w:tabs>
              <w:spacing w:line="240" w:lineRule="atLeast"/>
              <w:ind w:right="-169"/>
              <w:rPr>
                <w:rFonts w:ascii="Times New Roman" w:hAnsi="Times New Roman"/>
                <w:sz w:val="20"/>
              </w:rPr>
            </w:pPr>
          </w:p>
        </w:tc>
        <w:tc>
          <w:tcPr>
            <w:tcW w:w="1080" w:type="dxa"/>
          </w:tcPr>
          <w:p w14:paraId="3624FE47" w14:textId="3C5617DB" w:rsidR="007B2D44" w:rsidRPr="001260B4" w:rsidRDefault="00AB2F76" w:rsidP="007B2D44">
            <w:pPr>
              <w:pStyle w:val="acctfourfigures"/>
              <w:tabs>
                <w:tab w:val="clear" w:pos="765"/>
                <w:tab w:val="decimal" w:pos="922"/>
              </w:tabs>
              <w:spacing w:line="240" w:lineRule="atLeast"/>
              <w:ind w:right="-169"/>
              <w:rPr>
                <w:rFonts w:ascii="Times New Roman" w:hAnsi="Times New Roman"/>
                <w:sz w:val="20"/>
                <w:lang w:bidi="th-TH"/>
              </w:rPr>
            </w:pPr>
            <w:r w:rsidRPr="00AB2F76">
              <w:rPr>
                <w:rFonts w:ascii="Times New Roman" w:hAnsi="Times New Roman"/>
                <w:sz w:val="20"/>
                <w:lang w:val="en-US" w:bidi="th-TH"/>
              </w:rPr>
              <w:t>(</w:t>
            </w:r>
            <w:r w:rsidR="00CC106B" w:rsidRPr="00CC106B">
              <w:rPr>
                <w:rFonts w:ascii="Times New Roman" w:hAnsi="Times New Roman" w:cs="Angsana New"/>
                <w:sz w:val="20"/>
                <w:lang w:val="en-US" w:bidi="th-TH"/>
              </w:rPr>
              <w:t>1</w:t>
            </w:r>
            <w:r w:rsidR="007B2D44" w:rsidRPr="001260B4">
              <w:rPr>
                <w:rFonts w:ascii="Times New Roman" w:hAnsi="Times New Roman"/>
                <w:sz w:val="20"/>
                <w:lang w:bidi="th-TH"/>
              </w:rPr>
              <w:t>,</w:t>
            </w:r>
            <w:r w:rsidR="00CC106B" w:rsidRPr="00CC106B">
              <w:rPr>
                <w:rFonts w:ascii="Times New Roman" w:hAnsi="Times New Roman" w:cs="Angsana New"/>
                <w:sz w:val="20"/>
                <w:lang w:val="en-US" w:bidi="th-TH"/>
              </w:rPr>
              <w:t>320</w:t>
            </w:r>
            <w:r w:rsidR="007B2D44" w:rsidRPr="001260B4">
              <w:rPr>
                <w:rFonts w:ascii="Times New Roman" w:hAnsi="Times New Roman"/>
                <w:sz w:val="20"/>
                <w:lang w:bidi="th-TH"/>
              </w:rPr>
              <w:t>,</w:t>
            </w:r>
            <w:r w:rsidR="00CC106B" w:rsidRPr="00CC106B">
              <w:rPr>
                <w:rFonts w:ascii="Times New Roman" w:hAnsi="Times New Roman" w:cs="Angsana New"/>
                <w:sz w:val="20"/>
                <w:lang w:val="en-US" w:bidi="th-TH"/>
              </w:rPr>
              <w:t>936</w:t>
            </w:r>
            <w:r w:rsidRPr="00AB2F76">
              <w:rPr>
                <w:rFonts w:ascii="Times New Roman" w:hAnsi="Times New Roman"/>
                <w:sz w:val="20"/>
                <w:lang w:val="en-US" w:bidi="th-TH"/>
              </w:rPr>
              <w:t>)</w:t>
            </w:r>
          </w:p>
        </w:tc>
        <w:tc>
          <w:tcPr>
            <w:tcW w:w="180" w:type="dxa"/>
          </w:tcPr>
          <w:p w14:paraId="443BB10D" w14:textId="77777777" w:rsidR="007B2D44" w:rsidRPr="001260B4" w:rsidRDefault="007B2D44" w:rsidP="007B2D44">
            <w:pPr>
              <w:pStyle w:val="acctfourfigures"/>
              <w:tabs>
                <w:tab w:val="decimal" w:pos="911"/>
              </w:tabs>
              <w:spacing w:line="240" w:lineRule="atLeast"/>
              <w:ind w:right="-169"/>
              <w:rPr>
                <w:rFonts w:ascii="Times New Roman" w:hAnsi="Times New Roman"/>
                <w:sz w:val="20"/>
              </w:rPr>
            </w:pPr>
          </w:p>
        </w:tc>
        <w:tc>
          <w:tcPr>
            <w:tcW w:w="1181" w:type="dxa"/>
            <w:gridSpan w:val="2"/>
          </w:tcPr>
          <w:p w14:paraId="41040F99" w14:textId="57ED9CA4" w:rsidR="007B2D44" w:rsidRPr="001260B4" w:rsidRDefault="00AB2F76" w:rsidP="00B407B7">
            <w:pPr>
              <w:pStyle w:val="acctfourfigures"/>
              <w:tabs>
                <w:tab w:val="clear" w:pos="765"/>
                <w:tab w:val="decimal" w:pos="922"/>
              </w:tabs>
              <w:spacing w:line="240" w:lineRule="atLeast"/>
              <w:ind w:right="-169"/>
              <w:rPr>
                <w:rFonts w:ascii="Times New Roman" w:hAnsi="Times New Roman"/>
                <w:sz w:val="20"/>
                <w:lang w:bidi="th-TH"/>
              </w:rPr>
            </w:pPr>
            <w:r w:rsidRPr="00AB2F76">
              <w:rPr>
                <w:rFonts w:ascii="Times New Roman" w:hAnsi="Times New Roman"/>
                <w:sz w:val="20"/>
                <w:lang w:val="en-US" w:bidi="th-TH"/>
              </w:rPr>
              <w:t>(</w:t>
            </w:r>
            <w:r w:rsidR="00CC106B" w:rsidRPr="00CC106B">
              <w:rPr>
                <w:rFonts w:ascii="Times New Roman" w:hAnsi="Times New Roman"/>
                <w:sz w:val="20"/>
                <w:lang w:val="en-US" w:bidi="th-TH"/>
              </w:rPr>
              <w:t>1</w:t>
            </w:r>
            <w:r w:rsidR="00CC106B" w:rsidRPr="00CC106B">
              <w:rPr>
                <w:rFonts w:ascii="Times New Roman" w:hAnsi="Times New Roman" w:cs="Angsana New"/>
                <w:sz w:val="20"/>
                <w:lang w:val="en-US" w:bidi="th-TH"/>
              </w:rPr>
              <w:t>4</w:t>
            </w:r>
            <w:r w:rsidR="007B2D44" w:rsidRPr="001260B4">
              <w:rPr>
                <w:rFonts w:ascii="Times New Roman" w:hAnsi="Times New Roman"/>
                <w:sz w:val="20"/>
                <w:lang w:bidi="th-TH"/>
              </w:rPr>
              <w:t>,</w:t>
            </w:r>
            <w:r w:rsidR="00CC106B" w:rsidRPr="00CC106B">
              <w:rPr>
                <w:rFonts w:ascii="Times New Roman" w:hAnsi="Times New Roman" w:cs="Angsana New"/>
                <w:sz w:val="20"/>
                <w:lang w:val="en-US" w:bidi="th-TH"/>
              </w:rPr>
              <w:t>705</w:t>
            </w:r>
            <w:r w:rsidR="007B2D44" w:rsidRPr="001260B4">
              <w:rPr>
                <w:rFonts w:ascii="Times New Roman" w:hAnsi="Times New Roman"/>
                <w:sz w:val="20"/>
                <w:lang w:bidi="th-TH"/>
              </w:rPr>
              <w:t>,</w:t>
            </w:r>
            <w:r w:rsidR="00CC106B" w:rsidRPr="00CC106B">
              <w:rPr>
                <w:rFonts w:ascii="Times New Roman" w:hAnsi="Times New Roman" w:cs="Angsana New"/>
                <w:sz w:val="20"/>
                <w:lang w:val="en-US" w:bidi="th-TH"/>
              </w:rPr>
              <w:t>450</w:t>
            </w:r>
            <w:r w:rsidRPr="00AB2F76">
              <w:rPr>
                <w:rFonts w:ascii="Times New Roman" w:hAnsi="Times New Roman"/>
                <w:sz w:val="20"/>
                <w:lang w:val="en-US" w:bidi="th-TH"/>
              </w:rPr>
              <w:t>)</w:t>
            </w:r>
          </w:p>
        </w:tc>
      </w:tr>
      <w:tr w:rsidR="007B2D44" w:rsidRPr="001260B4" w14:paraId="3A4A07EA" w14:textId="77777777" w:rsidTr="00B407B7">
        <w:trPr>
          <w:cantSplit/>
        </w:trPr>
        <w:tc>
          <w:tcPr>
            <w:tcW w:w="2790" w:type="dxa"/>
            <w:hideMark/>
          </w:tcPr>
          <w:p w14:paraId="00C6EB7B" w14:textId="77777777" w:rsidR="007B2D44" w:rsidRPr="001260B4" w:rsidRDefault="007B2D44" w:rsidP="007B2D44">
            <w:pPr>
              <w:tabs>
                <w:tab w:val="clear" w:pos="227"/>
                <w:tab w:val="clear" w:pos="454"/>
                <w:tab w:val="clear" w:pos="680"/>
                <w:tab w:val="left" w:pos="720"/>
              </w:tabs>
              <w:rPr>
                <w:rFonts w:ascii="Times New Roman" w:hAnsi="Times New Roman" w:cs="Times New Roman"/>
                <w:b/>
                <w:bCs/>
                <w:sz w:val="20"/>
                <w:szCs w:val="20"/>
              </w:rPr>
            </w:pPr>
            <w:r w:rsidRPr="001260B4">
              <w:rPr>
                <w:rFonts w:ascii="Times New Roman" w:hAnsi="Times New Roman" w:cs="Times New Roman"/>
                <w:b/>
                <w:bCs/>
                <w:sz w:val="20"/>
                <w:szCs w:val="20"/>
              </w:rPr>
              <w:t>Total</w:t>
            </w:r>
          </w:p>
        </w:tc>
        <w:tc>
          <w:tcPr>
            <w:tcW w:w="1260" w:type="dxa"/>
          </w:tcPr>
          <w:p w14:paraId="6A449071" w14:textId="77777777" w:rsidR="007B2D44" w:rsidRPr="001260B4" w:rsidRDefault="007B2D44" w:rsidP="007B2D44">
            <w:pPr>
              <w:pStyle w:val="acctfourfigures"/>
              <w:tabs>
                <w:tab w:val="left" w:pos="720"/>
              </w:tabs>
              <w:spacing w:line="240" w:lineRule="atLeast"/>
              <w:ind w:right="101"/>
              <w:jc w:val="center"/>
              <w:rPr>
                <w:rFonts w:ascii="Times New Roman" w:hAnsi="Times New Roman"/>
                <w:b/>
                <w:bCs/>
                <w:sz w:val="20"/>
              </w:rPr>
            </w:pPr>
          </w:p>
        </w:tc>
        <w:tc>
          <w:tcPr>
            <w:tcW w:w="180" w:type="dxa"/>
            <w:gridSpan w:val="2"/>
          </w:tcPr>
          <w:p w14:paraId="6366392F" w14:textId="77777777" w:rsidR="007B2D44" w:rsidRPr="001260B4" w:rsidRDefault="007B2D44" w:rsidP="007B2D44">
            <w:pPr>
              <w:pStyle w:val="acctfourfigures"/>
              <w:spacing w:line="240" w:lineRule="atLeast"/>
              <w:rPr>
                <w:rFonts w:ascii="Times New Roman" w:hAnsi="Times New Roman"/>
                <w:b/>
                <w:bCs/>
                <w:sz w:val="20"/>
              </w:rPr>
            </w:pPr>
          </w:p>
        </w:tc>
        <w:tc>
          <w:tcPr>
            <w:tcW w:w="1080" w:type="dxa"/>
            <w:tcBorders>
              <w:top w:val="single" w:sz="4" w:space="0" w:color="auto"/>
              <w:left w:val="nil"/>
              <w:bottom w:val="double" w:sz="4" w:space="0" w:color="auto"/>
              <w:right w:val="nil"/>
            </w:tcBorders>
          </w:tcPr>
          <w:p w14:paraId="63ACA839" w14:textId="62ACCC5D" w:rsidR="007B2D44" w:rsidRPr="001260B4" w:rsidRDefault="00AB2F76" w:rsidP="007B2D44">
            <w:pPr>
              <w:pStyle w:val="acctfourfigures"/>
              <w:tabs>
                <w:tab w:val="clear" w:pos="765"/>
                <w:tab w:val="decimal" w:pos="911"/>
              </w:tabs>
              <w:spacing w:line="240" w:lineRule="atLeast"/>
              <w:ind w:right="-169"/>
              <w:rPr>
                <w:rFonts w:ascii="Times New Roman" w:hAnsi="Times New Roman"/>
                <w:b/>
                <w:bCs/>
                <w:sz w:val="20"/>
                <w:lang w:val="en-US"/>
              </w:rPr>
            </w:pPr>
            <w:r w:rsidRPr="00AB2F76">
              <w:rPr>
                <w:rFonts w:ascii="Times New Roman" w:hAnsi="Times New Roman"/>
                <w:b/>
                <w:bCs/>
                <w:sz w:val="20"/>
                <w:lang w:val="en-US"/>
              </w:rPr>
              <w:t>(</w:t>
            </w:r>
            <w:r w:rsidR="00CC106B" w:rsidRPr="00CC106B">
              <w:rPr>
                <w:rFonts w:ascii="Times New Roman" w:hAnsi="Times New Roman"/>
                <w:b/>
                <w:bCs/>
                <w:sz w:val="20"/>
                <w:lang w:val="en-US"/>
              </w:rPr>
              <w:t>3</w:t>
            </w:r>
            <w:r w:rsidR="007B2D44" w:rsidRPr="001260B4">
              <w:rPr>
                <w:rFonts w:ascii="Times New Roman" w:hAnsi="Times New Roman"/>
                <w:b/>
                <w:bCs/>
                <w:sz w:val="20"/>
              </w:rPr>
              <w:t>,</w:t>
            </w:r>
            <w:r w:rsidR="00CC106B" w:rsidRPr="00CC106B">
              <w:rPr>
                <w:rFonts w:ascii="Times New Roman" w:hAnsi="Times New Roman"/>
                <w:b/>
                <w:bCs/>
                <w:sz w:val="20"/>
                <w:lang w:val="en-US"/>
              </w:rPr>
              <w:t>640</w:t>
            </w:r>
            <w:r w:rsidR="007B2D44" w:rsidRPr="001260B4">
              <w:rPr>
                <w:rFonts w:ascii="Times New Roman" w:hAnsi="Times New Roman"/>
                <w:b/>
                <w:bCs/>
                <w:sz w:val="20"/>
              </w:rPr>
              <w:t>,</w:t>
            </w:r>
            <w:r w:rsidR="00CC106B" w:rsidRPr="00CC106B">
              <w:rPr>
                <w:rFonts w:ascii="Times New Roman" w:hAnsi="Times New Roman"/>
                <w:b/>
                <w:bCs/>
                <w:sz w:val="20"/>
                <w:lang w:val="en-US"/>
              </w:rPr>
              <w:t>886</w:t>
            </w:r>
            <w:r w:rsidRPr="00AB2F76">
              <w:rPr>
                <w:rFonts w:ascii="Times New Roman" w:hAnsi="Times New Roman"/>
                <w:b/>
                <w:bCs/>
                <w:sz w:val="20"/>
                <w:lang w:val="en-US"/>
              </w:rPr>
              <w:t>)</w:t>
            </w:r>
          </w:p>
        </w:tc>
        <w:tc>
          <w:tcPr>
            <w:tcW w:w="180" w:type="dxa"/>
          </w:tcPr>
          <w:p w14:paraId="71BE7EFA" w14:textId="77777777" w:rsidR="007B2D44" w:rsidRPr="001260B4" w:rsidRDefault="007B2D44" w:rsidP="007B2D44">
            <w:pPr>
              <w:pStyle w:val="acctfourfigures"/>
              <w:tabs>
                <w:tab w:val="decimal" w:pos="911"/>
              </w:tabs>
              <w:spacing w:line="240" w:lineRule="atLeast"/>
              <w:ind w:right="-169"/>
              <w:rPr>
                <w:rFonts w:ascii="Times New Roman" w:hAnsi="Times New Roman"/>
                <w:b/>
                <w:bCs/>
                <w:sz w:val="20"/>
              </w:rPr>
            </w:pPr>
          </w:p>
        </w:tc>
        <w:tc>
          <w:tcPr>
            <w:tcW w:w="1170" w:type="dxa"/>
            <w:tcBorders>
              <w:top w:val="single" w:sz="4" w:space="0" w:color="auto"/>
              <w:left w:val="nil"/>
              <w:bottom w:val="double" w:sz="4" w:space="0" w:color="auto"/>
              <w:right w:val="nil"/>
            </w:tcBorders>
          </w:tcPr>
          <w:p w14:paraId="341A28B8" w14:textId="326A89D8" w:rsidR="007B2D44" w:rsidRPr="001260B4" w:rsidRDefault="00AB2F76" w:rsidP="007B2D44">
            <w:pPr>
              <w:pStyle w:val="acctfourfigures"/>
              <w:tabs>
                <w:tab w:val="clear" w:pos="765"/>
                <w:tab w:val="decimal" w:pos="911"/>
              </w:tabs>
              <w:spacing w:line="240" w:lineRule="atLeast"/>
              <w:ind w:right="-169"/>
              <w:rPr>
                <w:rFonts w:ascii="Times New Roman" w:hAnsi="Times New Roman"/>
                <w:b/>
                <w:bCs/>
                <w:sz w:val="20"/>
              </w:rPr>
            </w:pPr>
            <w:r w:rsidRPr="00AB2F76">
              <w:rPr>
                <w:rFonts w:ascii="Times New Roman" w:hAnsi="Times New Roman"/>
                <w:b/>
                <w:bCs/>
                <w:sz w:val="20"/>
                <w:lang w:val="en-US"/>
              </w:rPr>
              <w:t>(</w:t>
            </w:r>
            <w:r w:rsidR="00CC106B" w:rsidRPr="00CC106B">
              <w:rPr>
                <w:rFonts w:ascii="Times New Roman" w:hAnsi="Times New Roman"/>
                <w:b/>
                <w:bCs/>
                <w:sz w:val="20"/>
                <w:lang w:val="en-US"/>
              </w:rPr>
              <w:t>13</w:t>
            </w:r>
            <w:r w:rsidR="007B2D44" w:rsidRPr="001260B4">
              <w:rPr>
                <w:rFonts w:ascii="Times New Roman" w:hAnsi="Times New Roman"/>
                <w:b/>
                <w:bCs/>
                <w:sz w:val="20"/>
              </w:rPr>
              <w:t>,</w:t>
            </w:r>
            <w:r w:rsidR="00CC106B" w:rsidRPr="00CC106B">
              <w:rPr>
                <w:rFonts w:ascii="Times New Roman" w:hAnsi="Times New Roman"/>
                <w:b/>
                <w:bCs/>
                <w:sz w:val="20"/>
                <w:lang w:val="en-US"/>
              </w:rPr>
              <w:t>384</w:t>
            </w:r>
            <w:r w:rsidR="007B2D44" w:rsidRPr="001260B4">
              <w:rPr>
                <w:rFonts w:ascii="Times New Roman" w:hAnsi="Times New Roman"/>
                <w:b/>
                <w:bCs/>
                <w:sz w:val="20"/>
              </w:rPr>
              <w:t>,</w:t>
            </w:r>
            <w:r w:rsidR="00CC106B" w:rsidRPr="00CC106B">
              <w:rPr>
                <w:rFonts w:ascii="Times New Roman" w:hAnsi="Times New Roman"/>
                <w:b/>
                <w:bCs/>
                <w:sz w:val="20"/>
                <w:lang w:val="en-US"/>
              </w:rPr>
              <w:t>514</w:t>
            </w:r>
            <w:r w:rsidRPr="00AB2F76">
              <w:rPr>
                <w:rFonts w:ascii="Times New Roman" w:hAnsi="Times New Roman"/>
                <w:b/>
                <w:bCs/>
                <w:sz w:val="20"/>
                <w:lang w:val="en-US"/>
              </w:rPr>
              <w:t>)</w:t>
            </w:r>
          </w:p>
        </w:tc>
        <w:tc>
          <w:tcPr>
            <w:tcW w:w="180" w:type="dxa"/>
          </w:tcPr>
          <w:p w14:paraId="6A98E3E6" w14:textId="77777777" w:rsidR="007B2D44" w:rsidRPr="001260B4" w:rsidRDefault="007B2D44" w:rsidP="007B2D44">
            <w:pPr>
              <w:pStyle w:val="acctfourfigures"/>
              <w:tabs>
                <w:tab w:val="decimal" w:pos="911"/>
              </w:tabs>
              <w:spacing w:line="240" w:lineRule="atLeast"/>
              <w:ind w:right="-169"/>
              <w:rPr>
                <w:rFonts w:ascii="Times New Roman" w:hAnsi="Times New Roman"/>
                <w:b/>
                <w:bCs/>
                <w:sz w:val="20"/>
              </w:rPr>
            </w:pPr>
          </w:p>
        </w:tc>
        <w:tc>
          <w:tcPr>
            <w:tcW w:w="1080" w:type="dxa"/>
            <w:tcBorders>
              <w:top w:val="single" w:sz="4" w:space="0" w:color="auto"/>
              <w:left w:val="nil"/>
              <w:bottom w:val="double" w:sz="4" w:space="0" w:color="auto"/>
              <w:right w:val="nil"/>
            </w:tcBorders>
          </w:tcPr>
          <w:p w14:paraId="066BCC38" w14:textId="22B2279E" w:rsidR="007B2D44" w:rsidRPr="001260B4" w:rsidRDefault="00AB2F76" w:rsidP="007B2D44">
            <w:pPr>
              <w:pStyle w:val="acctfourfigures"/>
              <w:tabs>
                <w:tab w:val="clear" w:pos="765"/>
                <w:tab w:val="decimal" w:pos="911"/>
              </w:tabs>
              <w:spacing w:line="240" w:lineRule="atLeast"/>
              <w:ind w:right="-169"/>
              <w:rPr>
                <w:rFonts w:ascii="Times New Roman" w:hAnsi="Times New Roman"/>
                <w:b/>
                <w:bCs/>
                <w:sz w:val="20"/>
                <w:lang w:bidi="th-TH"/>
              </w:rPr>
            </w:pPr>
            <w:r w:rsidRPr="00AB2F76">
              <w:rPr>
                <w:rFonts w:ascii="Times New Roman" w:hAnsi="Times New Roman"/>
                <w:b/>
                <w:bCs/>
                <w:sz w:val="20"/>
                <w:lang w:val="en-US" w:bidi="th-TH"/>
              </w:rPr>
              <w:t>(</w:t>
            </w:r>
            <w:r w:rsidR="00CC106B" w:rsidRPr="00CC106B">
              <w:rPr>
                <w:rFonts w:ascii="Times New Roman" w:hAnsi="Times New Roman" w:cs="Angsana New"/>
                <w:b/>
                <w:bCs/>
                <w:sz w:val="20"/>
                <w:lang w:val="en-US" w:bidi="th-TH"/>
              </w:rPr>
              <w:t>1</w:t>
            </w:r>
            <w:r w:rsidR="007B2D44" w:rsidRPr="001260B4">
              <w:rPr>
                <w:rFonts w:ascii="Times New Roman" w:hAnsi="Times New Roman"/>
                <w:b/>
                <w:bCs/>
                <w:sz w:val="20"/>
                <w:lang w:bidi="th-TH"/>
              </w:rPr>
              <w:t>,</w:t>
            </w:r>
            <w:r w:rsidR="00CC106B" w:rsidRPr="00CC106B">
              <w:rPr>
                <w:rFonts w:ascii="Times New Roman" w:hAnsi="Times New Roman" w:cs="Angsana New"/>
                <w:b/>
                <w:bCs/>
                <w:sz w:val="20"/>
                <w:lang w:val="en-US" w:bidi="th-TH"/>
              </w:rPr>
              <w:t>320</w:t>
            </w:r>
            <w:r w:rsidR="007B2D44" w:rsidRPr="001260B4">
              <w:rPr>
                <w:rFonts w:ascii="Times New Roman" w:hAnsi="Times New Roman"/>
                <w:b/>
                <w:bCs/>
                <w:sz w:val="20"/>
                <w:lang w:bidi="th-TH"/>
              </w:rPr>
              <w:t>,</w:t>
            </w:r>
            <w:r w:rsidR="00CC106B" w:rsidRPr="00CC106B">
              <w:rPr>
                <w:rFonts w:ascii="Times New Roman" w:hAnsi="Times New Roman" w:cs="Angsana New"/>
                <w:b/>
                <w:bCs/>
                <w:sz w:val="20"/>
                <w:lang w:val="en-US" w:bidi="th-TH"/>
              </w:rPr>
              <w:t>936</w:t>
            </w:r>
            <w:r w:rsidRPr="00AB2F76">
              <w:rPr>
                <w:rFonts w:ascii="Times New Roman" w:hAnsi="Times New Roman"/>
                <w:b/>
                <w:bCs/>
                <w:sz w:val="20"/>
                <w:lang w:val="en-US" w:bidi="th-TH"/>
              </w:rPr>
              <w:t>)</w:t>
            </w:r>
          </w:p>
        </w:tc>
        <w:tc>
          <w:tcPr>
            <w:tcW w:w="180" w:type="dxa"/>
          </w:tcPr>
          <w:p w14:paraId="708635C4" w14:textId="77777777" w:rsidR="007B2D44" w:rsidRPr="001260B4" w:rsidRDefault="007B2D44" w:rsidP="007B2D44">
            <w:pPr>
              <w:pStyle w:val="acctfourfigures"/>
              <w:tabs>
                <w:tab w:val="decimal" w:pos="911"/>
              </w:tabs>
              <w:spacing w:line="240" w:lineRule="atLeast"/>
              <w:ind w:right="-169"/>
              <w:rPr>
                <w:rFonts w:ascii="Times New Roman" w:hAnsi="Times New Roman"/>
                <w:b/>
                <w:bCs/>
                <w:sz w:val="20"/>
              </w:rPr>
            </w:pPr>
          </w:p>
        </w:tc>
        <w:tc>
          <w:tcPr>
            <w:tcW w:w="1181" w:type="dxa"/>
            <w:gridSpan w:val="2"/>
            <w:tcBorders>
              <w:top w:val="single" w:sz="4" w:space="0" w:color="auto"/>
              <w:left w:val="nil"/>
              <w:bottom w:val="double" w:sz="4" w:space="0" w:color="auto"/>
              <w:right w:val="nil"/>
            </w:tcBorders>
          </w:tcPr>
          <w:p w14:paraId="67C98D99" w14:textId="3DFD0345" w:rsidR="007B2D44" w:rsidRPr="001260B4" w:rsidRDefault="00AB2F76" w:rsidP="00B407B7">
            <w:pPr>
              <w:pStyle w:val="acctfourfigures"/>
              <w:tabs>
                <w:tab w:val="clear" w:pos="765"/>
                <w:tab w:val="decimal" w:pos="911"/>
              </w:tabs>
              <w:spacing w:line="240" w:lineRule="atLeast"/>
              <w:ind w:right="-169"/>
              <w:rPr>
                <w:rFonts w:ascii="Times New Roman" w:hAnsi="Times New Roman"/>
                <w:b/>
                <w:bCs/>
                <w:sz w:val="20"/>
                <w:lang w:bidi="th-TH"/>
              </w:rPr>
            </w:pPr>
            <w:r w:rsidRPr="00AB2F76">
              <w:rPr>
                <w:rFonts w:ascii="Times New Roman" w:hAnsi="Times New Roman"/>
                <w:b/>
                <w:bCs/>
                <w:sz w:val="20"/>
                <w:lang w:val="en-US" w:bidi="th-TH"/>
              </w:rPr>
              <w:t>(</w:t>
            </w:r>
            <w:r w:rsidR="00CC106B" w:rsidRPr="00CC106B">
              <w:rPr>
                <w:rFonts w:ascii="Times New Roman" w:hAnsi="Times New Roman"/>
                <w:b/>
                <w:bCs/>
                <w:sz w:val="20"/>
                <w:lang w:val="en-US" w:bidi="th-TH"/>
              </w:rPr>
              <w:t>1</w:t>
            </w:r>
            <w:r w:rsidR="00CC106B" w:rsidRPr="00CC106B">
              <w:rPr>
                <w:rFonts w:ascii="Times New Roman" w:hAnsi="Times New Roman" w:cs="Angsana New"/>
                <w:b/>
                <w:bCs/>
                <w:sz w:val="20"/>
                <w:lang w:val="en-US" w:bidi="th-TH"/>
              </w:rPr>
              <w:t>8</w:t>
            </w:r>
            <w:r w:rsidR="007B2D44" w:rsidRPr="001260B4">
              <w:rPr>
                <w:rFonts w:ascii="Times New Roman" w:hAnsi="Times New Roman"/>
                <w:b/>
                <w:bCs/>
                <w:sz w:val="20"/>
                <w:lang w:bidi="th-TH"/>
              </w:rPr>
              <w:t>,</w:t>
            </w:r>
            <w:r w:rsidR="00CC106B" w:rsidRPr="00CC106B">
              <w:rPr>
                <w:rFonts w:ascii="Times New Roman" w:hAnsi="Times New Roman" w:cs="Angsana New"/>
                <w:b/>
                <w:bCs/>
                <w:sz w:val="20"/>
                <w:lang w:val="en-US" w:bidi="th-TH"/>
              </w:rPr>
              <w:t>346</w:t>
            </w:r>
            <w:r w:rsidR="007B2D44" w:rsidRPr="001260B4">
              <w:rPr>
                <w:rFonts w:ascii="Times New Roman" w:hAnsi="Times New Roman"/>
                <w:b/>
                <w:bCs/>
                <w:sz w:val="20"/>
                <w:lang w:bidi="th-TH"/>
              </w:rPr>
              <w:t>,</w:t>
            </w:r>
            <w:r w:rsidR="00CC106B" w:rsidRPr="00CC106B">
              <w:rPr>
                <w:rFonts w:ascii="Times New Roman" w:hAnsi="Times New Roman" w:cs="Angsana New"/>
                <w:b/>
                <w:bCs/>
                <w:sz w:val="20"/>
                <w:lang w:val="en-US" w:bidi="th-TH"/>
              </w:rPr>
              <w:t>336</w:t>
            </w:r>
            <w:r w:rsidRPr="00AB2F76">
              <w:rPr>
                <w:rFonts w:ascii="Times New Roman" w:hAnsi="Times New Roman"/>
                <w:b/>
                <w:bCs/>
                <w:sz w:val="20"/>
                <w:lang w:val="en-US" w:bidi="th-TH"/>
              </w:rPr>
              <w:t>)</w:t>
            </w:r>
          </w:p>
        </w:tc>
      </w:tr>
    </w:tbl>
    <w:p w14:paraId="3F53ADB0" w14:textId="77777777" w:rsidR="009A4DB0" w:rsidRPr="001260B4" w:rsidRDefault="009A4DB0"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p>
    <w:p w14:paraId="65E71C3A" w14:textId="685A4415" w:rsidR="00950E36" w:rsidRPr="001260B4" w:rsidRDefault="00950E36" w:rsidP="001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52"/>
        <w:jc w:val="thaiDistribute"/>
        <w:rPr>
          <w:rFonts w:ascii="Times New Roman" w:hAnsi="Times New Roman" w:cs="Times New Roman"/>
          <w:b/>
          <w:bCs/>
          <w:color w:val="0000FF"/>
          <w:sz w:val="22"/>
          <w:szCs w:val="22"/>
        </w:rPr>
      </w:pPr>
      <w:r w:rsidRPr="001260B4">
        <w:rPr>
          <w:rFonts w:ascii="Times New Roman" w:hAnsi="Times New Roman" w:cs="Times New Roman"/>
          <w:sz w:val="22"/>
          <w:szCs w:val="22"/>
        </w:rPr>
        <w:t>The cash inflows/cash outflows</w:t>
      </w:r>
      <w:r w:rsidR="009A4DB0" w:rsidRPr="001260B4">
        <w:rPr>
          <w:rFonts w:ascii="Times New Roman" w:hAnsi="Times New Roman" w:cs="Times New Roman"/>
          <w:sz w:val="22"/>
          <w:szCs w:val="22"/>
        </w:rPr>
        <w:t xml:space="preserve"> </w:t>
      </w:r>
      <w:r w:rsidRPr="001260B4">
        <w:rPr>
          <w:rFonts w:ascii="Times New Roman" w:hAnsi="Times New Roman" w:cs="Times New Roman"/>
          <w:sz w:val="22"/>
          <w:szCs w:val="22"/>
        </w:rPr>
        <w:t>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settled and gross cash inflow and outflow amounts for derivatives that have simultaneous gross cash settlement. </w:t>
      </w:r>
    </w:p>
    <w:p w14:paraId="6E32CECF" w14:textId="093D8842" w:rsidR="008B557E" w:rsidRPr="001260B4" w:rsidRDefault="008B5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FF"/>
          <w:sz w:val="22"/>
          <w:szCs w:val="22"/>
        </w:rPr>
      </w:pPr>
      <w:r w:rsidRPr="001260B4">
        <w:rPr>
          <w:rFonts w:ascii="Times New Roman" w:hAnsi="Times New Roman" w:cs="Times New Roman"/>
          <w:b/>
          <w:bCs/>
          <w:color w:val="0000FF"/>
          <w:sz w:val="22"/>
          <w:szCs w:val="22"/>
        </w:rPr>
        <w:br w:type="page"/>
      </w:r>
    </w:p>
    <w:p w14:paraId="2E34D110" w14:textId="1447873D" w:rsidR="00950E36" w:rsidRPr="001260B4"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
          <w:bCs/>
          <w:i/>
          <w:iCs/>
          <w:sz w:val="22"/>
          <w:szCs w:val="22"/>
        </w:rPr>
      </w:pPr>
      <w:r w:rsidRPr="00AB2F76">
        <w:rPr>
          <w:rFonts w:ascii="Times New Roman" w:hAnsi="Times New Roman" w:cs="Times New Roman"/>
          <w:b/>
          <w:bCs/>
          <w:i/>
          <w:iCs/>
          <w:sz w:val="22"/>
          <w:szCs w:val="22"/>
        </w:rPr>
        <w:t>(</w:t>
      </w:r>
      <w:r w:rsidR="00950E36" w:rsidRPr="001260B4">
        <w:rPr>
          <w:rFonts w:ascii="Times New Roman" w:hAnsi="Times New Roman" w:cs="Times New Roman"/>
          <w:b/>
          <w:bCs/>
          <w:i/>
          <w:iCs/>
          <w:sz w:val="22"/>
          <w:szCs w:val="22"/>
        </w:rPr>
        <w:t>c.</w:t>
      </w:r>
      <w:r w:rsidR="00CC106B" w:rsidRPr="00CC106B">
        <w:rPr>
          <w:rFonts w:ascii="Times New Roman" w:hAnsi="Times New Roman" w:cs="Times New Roman"/>
          <w:b/>
          <w:bCs/>
          <w:i/>
          <w:iCs/>
          <w:sz w:val="22"/>
          <w:szCs w:val="22"/>
        </w:rPr>
        <w:t>3</w:t>
      </w:r>
      <w:r w:rsidRPr="00AB2F76">
        <w:rPr>
          <w:rFonts w:ascii="Times New Roman" w:hAnsi="Times New Roman" w:cs="Times New Roman"/>
          <w:b/>
          <w:bCs/>
          <w:i/>
          <w:iCs/>
          <w:sz w:val="22"/>
          <w:szCs w:val="22"/>
        </w:rPr>
        <w:t>)</w:t>
      </w:r>
      <w:r w:rsidR="00950E36" w:rsidRPr="001260B4">
        <w:rPr>
          <w:rFonts w:ascii="Times New Roman" w:hAnsi="Times New Roman" w:cs="Times New Roman"/>
          <w:b/>
          <w:bCs/>
          <w:i/>
          <w:iCs/>
          <w:sz w:val="22"/>
          <w:szCs w:val="22"/>
        </w:rPr>
        <w:t xml:space="preserve"> Market risk </w:t>
      </w:r>
    </w:p>
    <w:p w14:paraId="3B452203" w14:textId="77777777" w:rsidR="00950E36" w:rsidRPr="001260B4" w:rsidRDefault="00950E3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p>
    <w:p w14:paraId="6636A6B4" w14:textId="1FA22B58" w:rsidR="00950E36" w:rsidRPr="001260B4" w:rsidRDefault="00950E3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r w:rsidRPr="001260B4">
        <w:rPr>
          <w:rFonts w:ascii="Times New Roman" w:hAnsi="Times New Roman" w:cs="Times New Roman"/>
          <w:sz w:val="22"/>
          <w:szCs w:val="22"/>
        </w:rPr>
        <w:t>The Group</w:t>
      </w:r>
      <w:r w:rsidR="00581308" w:rsidRPr="001260B4">
        <w:rPr>
          <w:rFonts w:ascii="Times New Roman" w:hAnsi="Times New Roman"/>
          <w:sz w:val="22"/>
          <w:szCs w:val="22"/>
          <w:cs/>
        </w:rPr>
        <w:t xml:space="preserve"> </w:t>
      </w:r>
      <w:r w:rsidRPr="001260B4">
        <w:rPr>
          <w:rFonts w:ascii="Times New Roman" w:hAnsi="Times New Roman" w:cs="Times New Roman"/>
          <w:sz w:val="22"/>
          <w:szCs w:val="22"/>
        </w:rPr>
        <w:t>is exposed to normal business risks from changes in market interest rates and currency exchange rates and from non</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performance of contractual obligations by counterparties. The Group does not hold or issue derivatives for speculative or trading purposes.</w:t>
      </w:r>
    </w:p>
    <w:p w14:paraId="59A62A85" w14:textId="78BC8955" w:rsidR="00457A27" w:rsidRPr="001260B4" w:rsidRDefault="00457A27" w:rsidP="00950E36">
      <w:pPr>
        <w:spacing w:line="240" w:lineRule="auto"/>
        <w:ind w:left="990"/>
        <w:jc w:val="thaiDistribute"/>
        <w:rPr>
          <w:rFonts w:ascii="Times New Roman" w:hAnsi="Times New Roman" w:cs="Times New Roman"/>
          <w:sz w:val="22"/>
          <w:szCs w:val="22"/>
        </w:rPr>
      </w:pPr>
    </w:p>
    <w:p w14:paraId="56BA1611" w14:textId="2296271D" w:rsidR="00457A27" w:rsidRPr="001260B4" w:rsidRDefault="00662AFA"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rPr>
      </w:pPr>
      <w:r w:rsidRPr="001260B4" w:rsidDel="00662AFA">
        <w:rPr>
          <w:rFonts w:ascii="Times New Roman" w:hAnsi="Times New Roman" w:cs="Times New Roman"/>
          <w:sz w:val="22"/>
          <w:szCs w:val="22"/>
        </w:rPr>
        <w:t xml:space="preserve"> </w:t>
      </w:r>
      <w:r w:rsidR="00AB2F76" w:rsidRPr="00AB2F76">
        <w:rPr>
          <w:rFonts w:ascii="Times New Roman" w:hAnsi="Times New Roman" w:cs="Times New Roman"/>
          <w:sz w:val="22"/>
        </w:rPr>
        <w:t>(</w:t>
      </w:r>
      <w:r w:rsidR="00457A27" w:rsidRPr="001260B4">
        <w:rPr>
          <w:rFonts w:ascii="Times New Roman" w:hAnsi="Times New Roman" w:cs="Times New Roman"/>
          <w:sz w:val="22"/>
        </w:rPr>
        <w:t>c.</w:t>
      </w:r>
      <w:r w:rsidR="00CC106B" w:rsidRPr="00CC106B">
        <w:rPr>
          <w:rFonts w:ascii="Times New Roman" w:hAnsi="Times New Roman" w:cs="Times New Roman"/>
          <w:sz w:val="22"/>
        </w:rPr>
        <w:t>3</w:t>
      </w:r>
      <w:r w:rsidR="00457A27" w:rsidRPr="001260B4">
        <w:rPr>
          <w:rFonts w:ascii="Times New Roman" w:hAnsi="Times New Roman" w:cs="Times New Roman"/>
          <w:sz w:val="22"/>
        </w:rPr>
        <w:t>.</w:t>
      </w:r>
      <w:r w:rsidR="00CC106B" w:rsidRPr="00CC106B">
        <w:rPr>
          <w:rFonts w:ascii="Times New Roman" w:hAnsi="Times New Roman" w:cs="Times New Roman"/>
          <w:sz w:val="22"/>
        </w:rPr>
        <w:t>1</w:t>
      </w:r>
      <w:r w:rsidR="00AB2F76" w:rsidRPr="00AB2F76">
        <w:rPr>
          <w:rFonts w:ascii="Times New Roman" w:hAnsi="Times New Roman" w:cs="Times New Roman"/>
          <w:sz w:val="22"/>
        </w:rPr>
        <w:t>)</w:t>
      </w:r>
      <w:r w:rsidR="00457A27" w:rsidRPr="001260B4">
        <w:rPr>
          <w:rFonts w:ascii="Times New Roman" w:hAnsi="Times New Roman" w:cs="Times New Roman"/>
          <w:sz w:val="22"/>
        </w:rPr>
        <w:t xml:space="preserve"> Foreign currency risk </w:t>
      </w:r>
    </w:p>
    <w:p w14:paraId="3BED7DA4" w14:textId="77777777" w:rsidR="00457A27" w:rsidRPr="001260B4" w:rsidRDefault="00457A27" w:rsidP="00950E36">
      <w:pPr>
        <w:spacing w:line="240" w:lineRule="auto"/>
        <w:ind w:left="990"/>
        <w:jc w:val="thaiDistribute"/>
        <w:rPr>
          <w:rFonts w:ascii="Times New Roman" w:hAnsi="Times New Roman" w:cs="Times New Roman"/>
          <w:sz w:val="22"/>
          <w:szCs w:val="22"/>
        </w:rPr>
      </w:pPr>
    </w:p>
    <w:p w14:paraId="0FD930CA" w14:textId="55776319" w:rsidR="00455130" w:rsidRDefault="0071783F">
      <w:pPr>
        <w:tabs>
          <w:tab w:val="clear" w:pos="1644"/>
        </w:tabs>
        <w:spacing w:line="240" w:lineRule="auto"/>
        <w:ind w:left="1530" w:right="-27"/>
        <w:jc w:val="thaiDistribute"/>
        <w:rPr>
          <w:rFonts w:ascii="Times New Roman" w:hAnsi="Times New Roman" w:cs="Times New Roman"/>
          <w:sz w:val="22"/>
          <w:szCs w:val="22"/>
        </w:rPr>
      </w:pPr>
      <w:r w:rsidRPr="001260B4">
        <w:rPr>
          <w:rFonts w:ascii="Times New Roman" w:hAnsi="Times New Roman" w:cs="Times New Roman"/>
          <w:sz w:val="22"/>
          <w:szCs w:val="22"/>
        </w:rPr>
        <w:t xml:space="preserve">The </w:t>
      </w:r>
      <w:r w:rsidR="00687A26" w:rsidRPr="001260B4">
        <w:rPr>
          <w:rFonts w:ascii="Times New Roman" w:hAnsi="Times New Roman" w:cs="Times New Roman"/>
          <w:sz w:val="22"/>
          <w:szCs w:val="22"/>
        </w:rPr>
        <w:t xml:space="preserve">Group </w:t>
      </w:r>
      <w:r w:rsidRPr="001260B4">
        <w:rPr>
          <w:rFonts w:ascii="Times New Roman" w:hAnsi="Times New Roman" w:cs="Times New Roman"/>
          <w:sz w:val="22"/>
          <w:szCs w:val="22"/>
        </w:rPr>
        <w:t>is exposed to foreign currency risk relating to purchases</w:t>
      </w:r>
      <w:r w:rsidR="00455130" w:rsidRPr="001260B4">
        <w:rPr>
          <w:rFonts w:ascii="Times New Roman" w:hAnsi="Times New Roman" w:cs="Times New Roman"/>
          <w:sz w:val="22"/>
          <w:szCs w:val="22"/>
        </w:rPr>
        <w:t xml:space="preserve">, </w:t>
      </w:r>
      <w:r w:rsidRPr="001260B4">
        <w:rPr>
          <w:rFonts w:ascii="Times New Roman" w:hAnsi="Times New Roman" w:cs="Times New Roman"/>
          <w:sz w:val="22"/>
          <w:szCs w:val="22"/>
        </w:rPr>
        <w:t>sales</w:t>
      </w:r>
      <w:r w:rsidR="00455130" w:rsidRPr="001260B4">
        <w:rPr>
          <w:rFonts w:ascii="Times New Roman" w:hAnsi="Times New Roman" w:cs="Times New Roman"/>
          <w:sz w:val="22"/>
          <w:szCs w:val="22"/>
        </w:rPr>
        <w:t>, lendings and</w:t>
      </w:r>
      <w:r w:rsidRPr="001260B4">
        <w:rPr>
          <w:rFonts w:ascii="Times New Roman" w:hAnsi="Times New Roman" w:cs="Times New Roman"/>
          <w:sz w:val="22"/>
          <w:szCs w:val="22"/>
        </w:rPr>
        <w:t xml:space="preserve"> </w:t>
      </w:r>
      <w:r w:rsidR="00455130" w:rsidRPr="001260B4">
        <w:rPr>
          <w:rFonts w:ascii="Times New Roman" w:hAnsi="Times New Roman" w:cs="Times New Roman"/>
          <w:sz w:val="22"/>
          <w:szCs w:val="22"/>
        </w:rPr>
        <w:t xml:space="preserve">borrowings </w:t>
      </w:r>
      <w:r w:rsidRPr="001260B4">
        <w:rPr>
          <w:rFonts w:ascii="Times New Roman" w:hAnsi="Times New Roman" w:cs="Times New Roman"/>
          <w:sz w:val="22"/>
          <w:szCs w:val="22"/>
        </w:rPr>
        <w:t>which are denominated in foreign currencies.</w:t>
      </w:r>
    </w:p>
    <w:p w14:paraId="602196BD" w14:textId="77777777" w:rsidR="006371E6" w:rsidRPr="001260B4" w:rsidRDefault="006371E6">
      <w:pPr>
        <w:tabs>
          <w:tab w:val="clear" w:pos="1644"/>
        </w:tabs>
        <w:spacing w:line="240" w:lineRule="auto"/>
        <w:ind w:left="1530" w:right="-27"/>
        <w:jc w:val="thaiDistribute"/>
        <w:rPr>
          <w:rFonts w:ascii="Times New Roman" w:hAnsi="Times New Roman" w:cs="Times New Roman"/>
          <w:sz w:val="22"/>
          <w:szCs w:val="22"/>
        </w:rPr>
      </w:pPr>
    </w:p>
    <w:p w14:paraId="5DEE3562" w14:textId="77777777" w:rsidR="008D2418" w:rsidRPr="001260B4" w:rsidRDefault="008D2418" w:rsidP="008D2418">
      <w:pPr>
        <w:tabs>
          <w:tab w:val="clear" w:pos="1644"/>
        </w:tabs>
        <w:spacing w:line="240" w:lineRule="auto"/>
        <w:ind w:left="1530" w:right="-27"/>
        <w:jc w:val="thaiDistribute"/>
        <w:rPr>
          <w:rFonts w:ascii="Times New Roman" w:hAnsi="Times New Roman" w:cs="Times New Roman"/>
          <w:sz w:val="22"/>
          <w:szCs w:val="22"/>
        </w:rPr>
      </w:pPr>
      <w:r w:rsidRPr="001260B4">
        <w:rPr>
          <w:rFonts w:ascii="Times New Roman" w:hAnsi="Times New Roman" w:cs="Times New Roman"/>
          <w:sz w:val="22"/>
          <w:szCs w:val="22"/>
        </w:rPr>
        <w:t xml:space="preserve">The Group is exposed to the transactions with foreign currency risk to the extent that there is a mismatch between the currencies in which sales, purchases, lendings and borrowings are denominated and the respective functional currencies of the Group. The functional currencies of the Group are primarily Thai Baht. The currencies in which these transactions are primarily denominated are US dollars and Japanese Yen. </w:t>
      </w:r>
    </w:p>
    <w:p w14:paraId="7850A665" w14:textId="77777777" w:rsidR="00455130" w:rsidRPr="001260B4" w:rsidRDefault="00455130" w:rsidP="0071783F">
      <w:pPr>
        <w:spacing w:line="240" w:lineRule="auto"/>
        <w:ind w:left="1620" w:right="-27"/>
        <w:jc w:val="thaiDistribute"/>
        <w:rPr>
          <w:rFonts w:ascii="Times New Roman" w:hAnsi="Times New Roman" w:cs="Times New Roman"/>
          <w:sz w:val="22"/>
          <w:szCs w:val="22"/>
        </w:rPr>
      </w:pPr>
    </w:p>
    <w:p w14:paraId="26D556BA" w14:textId="008C2159" w:rsidR="000F57D9" w:rsidRPr="001260B4" w:rsidRDefault="0071783F" w:rsidP="000F57D9">
      <w:pPr>
        <w:tabs>
          <w:tab w:val="clear" w:pos="1644"/>
        </w:tabs>
        <w:spacing w:line="240" w:lineRule="auto"/>
        <w:ind w:left="1530" w:right="-27"/>
        <w:jc w:val="thaiDistribute"/>
        <w:rPr>
          <w:rFonts w:ascii="Times New Roman" w:hAnsi="Times New Roman" w:cs="Times New Roman"/>
          <w:sz w:val="22"/>
          <w:szCs w:val="22"/>
          <w:vertAlign w:val="superscript"/>
        </w:rPr>
      </w:pPr>
      <w:r w:rsidRPr="001260B4">
        <w:rPr>
          <w:rFonts w:ascii="Times New Roman" w:hAnsi="Times New Roman" w:cs="Times New Roman"/>
          <w:sz w:val="22"/>
          <w:szCs w:val="22"/>
        </w:rPr>
        <w:t xml:space="preserve">The </w:t>
      </w:r>
      <w:r w:rsidR="00687A26" w:rsidRPr="001260B4">
        <w:rPr>
          <w:rFonts w:ascii="Times New Roman" w:hAnsi="Times New Roman" w:cs="Times New Roman"/>
          <w:sz w:val="22"/>
          <w:szCs w:val="22"/>
        </w:rPr>
        <w:t xml:space="preserve">Group </w:t>
      </w:r>
      <w:r w:rsidRPr="001260B4">
        <w:rPr>
          <w:rFonts w:ascii="Times New Roman" w:hAnsi="Times New Roman" w:cs="Times New Roman"/>
          <w:sz w:val="22"/>
          <w:szCs w:val="22"/>
        </w:rPr>
        <w:t xml:space="preserve">primarily utilizes forward exchange contracts with maturities of less than one year to hedge such financial liabilities denominated in foreign currencies. The forward exchange contracts </w:t>
      </w:r>
      <w:proofErr w:type="gramStart"/>
      <w:r w:rsidRPr="001260B4">
        <w:rPr>
          <w:rFonts w:ascii="Times New Roman" w:hAnsi="Times New Roman" w:cs="Times New Roman"/>
          <w:sz w:val="22"/>
          <w:szCs w:val="22"/>
        </w:rPr>
        <w:t>entered into</w:t>
      </w:r>
      <w:proofErr w:type="gramEnd"/>
      <w:r w:rsidRPr="001260B4">
        <w:rPr>
          <w:rFonts w:ascii="Times New Roman" w:hAnsi="Times New Roman" w:cs="Times New Roman"/>
          <w:sz w:val="22"/>
          <w:szCs w:val="22"/>
        </w:rPr>
        <w:t xml:space="preserve"> at the reporting date also relate to anticipated purchases </w:t>
      </w:r>
      <w:r w:rsidR="00455130" w:rsidRPr="001260B4">
        <w:rPr>
          <w:rFonts w:ascii="Times New Roman" w:hAnsi="Times New Roman" w:cs="Times New Roman"/>
          <w:sz w:val="22"/>
          <w:szCs w:val="22"/>
        </w:rPr>
        <w:t>of</w:t>
      </w:r>
      <w:r w:rsidR="000F57D9" w:rsidRPr="001260B4">
        <w:rPr>
          <w:rFonts w:ascii="Times New Roman" w:hAnsi="Times New Roman" w:cs="Times New Roman"/>
          <w:sz w:val="22"/>
          <w:szCs w:val="22"/>
        </w:rPr>
        <w:t xml:space="preserve"> </w:t>
      </w:r>
      <w:r w:rsidR="00455130" w:rsidRPr="001260B4">
        <w:rPr>
          <w:rFonts w:ascii="Times New Roman" w:hAnsi="Times New Roman" w:cs="Times New Roman"/>
          <w:sz w:val="22"/>
          <w:szCs w:val="22"/>
        </w:rPr>
        <w:t>equipments</w:t>
      </w:r>
      <w:r w:rsidRPr="001260B4">
        <w:rPr>
          <w:rFonts w:ascii="Times New Roman" w:hAnsi="Times New Roman" w:cs="Times New Roman"/>
          <w:sz w:val="22"/>
          <w:szCs w:val="22"/>
        </w:rPr>
        <w:t>, denominated in foreign currencies</w:t>
      </w:r>
      <w:r w:rsidR="00455130" w:rsidRPr="001260B4">
        <w:rPr>
          <w:rFonts w:ascii="Times New Roman" w:hAnsi="Times New Roman" w:cs="Times New Roman"/>
          <w:sz w:val="22"/>
          <w:szCs w:val="22"/>
        </w:rPr>
        <w:t>.</w:t>
      </w:r>
      <w:r w:rsidR="000F57D9" w:rsidRPr="001260B4">
        <w:rPr>
          <w:rFonts w:ascii="Times New Roman" w:hAnsi="Times New Roman" w:cs="Times New Roman"/>
          <w:sz w:val="22"/>
          <w:szCs w:val="22"/>
        </w:rPr>
        <w:t xml:space="preserve"> These contracts are not designated as cash flow hedges. The </w:t>
      </w:r>
      <w:proofErr w:type="gramStart"/>
      <w:r w:rsidR="000F57D9" w:rsidRPr="001260B4">
        <w:rPr>
          <w:rFonts w:ascii="Times New Roman" w:hAnsi="Times New Roman" w:cs="Times New Roman"/>
          <w:sz w:val="22"/>
          <w:szCs w:val="22"/>
        </w:rPr>
        <w:t>Group’s  policy</w:t>
      </w:r>
      <w:proofErr w:type="gramEnd"/>
      <w:r w:rsidR="000F57D9" w:rsidRPr="001260B4">
        <w:rPr>
          <w:rFonts w:ascii="Times New Roman" w:hAnsi="Times New Roman" w:cs="Times New Roman"/>
          <w:sz w:val="22"/>
          <w:szCs w:val="22"/>
        </w:rPr>
        <w:t xml:space="preserve"> specifies the critical terms of the forward exchange contracts to align with the hedged item. </w:t>
      </w:r>
    </w:p>
    <w:p w14:paraId="2B1C7E9F" w14:textId="2B0FB3C1" w:rsidR="0071783F" w:rsidRPr="001260B4" w:rsidRDefault="0071783F" w:rsidP="0071783F">
      <w:pPr>
        <w:spacing w:line="240" w:lineRule="auto"/>
        <w:ind w:left="540" w:right="-27"/>
        <w:jc w:val="both"/>
        <w:rPr>
          <w:rFonts w:ascii="Times New Roman" w:hAnsi="Times New Roman" w:cs="Times New Roman"/>
          <w:sz w:val="22"/>
          <w:szCs w:val="22"/>
        </w:rPr>
      </w:pPr>
    </w:p>
    <w:p w14:paraId="3165D0D2" w14:textId="1AE815DF" w:rsidR="004C6D7F" w:rsidRPr="001260B4" w:rsidRDefault="00455130" w:rsidP="00B407B7">
      <w:pPr>
        <w:tabs>
          <w:tab w:val="clear" w:pos="1644"/>
        </w:tabs>
        <w:spacing w:line="240" w:lineRule="auto"/>
        <w:ind w:left="1530" w:right="-27"/>
        <w:jc w:val="thaiDistribute"/>
        <w:rPr>
          <w:rFonts w:ascii="Times New Roman" w:hAnsi="Times New Roman" w:cs="Times New Roman"/>
          <w:sz w:val="22"/>
          <w:szCs w:val="22"/>
        </w:rPr>
      </w:pPr>
      <w:r w:rsidRPr="001260B4">
        <w:rPr>
          <w:rFonts w:ascii="Times New Roman" w:hAnsi="Times New Roman" w:cs="Times New Roman"/>
          <w:sz w:val="22"/>
          <w:szCs w:val="22"/>
        </w:rPr>
        <w:t xml:space="preserve">The Group primarily utilizes cross currency swap contracts to hedge </w:t>
      </w:r>
      <w:r w:rsidR="004C6D7F" w:rsidRPr="001260B4">
        <w:rPr>
          <w:rFonts w:ascii="Times New Roman" w:hAnsi="Times New Roman" w:cs="Times New Roman"/>
          <w:sz w:val="22"/>
          <w:szCs w:val="22"/>
        </w:rPr>
        <w:t xml:space="preserve">such financial liabilities denominated in foreign currencies. The </w:t>
      </w:r>
      <w:proofErr w:type="gramStart"/>
      <w:r w:rsidR="004C6D7F" w:rsidRPr="001260B4">
        <w:rPr>
          <w:rFonts w:ascii="Times New Roman" w:hAnsi="Times New Roman" w:cs="Times New Roman"/>
          <w:sz w:val="22"/>
          <w:szCs w:val="22"/>
        </w:rPr>
        <w:t>cross currency</w:t>
      </w:r>
      <w:proofErr w:type="gramEnd"/>
      <w:r w:rsidR="004C6D7F" w:rsidRPr="001260B4">
        <w:rPr>
          <w:rFonts w:ascii="Times New Roman" w:hAnsi="Times New Roman" w:cs="Times New Roman"/>
          <w:sz w:val="22"/>
          <w:szCs w:val="22"/>
        </w:rPr>
        <w:t xml:space="preserve"> swap contracts entered into at the reporting date also relate to borrowings denominated in foreign currencies.</w:t>
      </w:r>
      <w:r w:rsidR="0051342A" w:rsidRPr="001260B4">
        <w:rPr>
          <w:rFonts w:ascii="Times New Roman" w:hAnsi="Times New Roman" w:cs="Times New Roman"/>
          <w:sz w:val="22"/>
          <w:szCs w:val="22"/>
        </w:rPr>
        <w:t xml:space="preserve"> </w:t>
      </w:r>
      <w:r w:rsidR="000763F2" w:rsidRPr="001260B4">
        <w:rPr>
          <w:rFonts w:ascii="Times New Roman" w:hAnsi="Times New Roman" w:cs="Times New Roman"/>
          <w:sz w:val="22"/>
          <w:szCs w:val="22"/>
        </w:rPr>
        <w:t>These contracts are designated as cash flow hedges.</w:t>
      </w:r>
    </w:p>
    <w:p w14:paraId="594364A2" w14:textId="2A08D59E" w:rsidR="00455130" w:rsidRPr="001260B4" w:rsidRDefault="00455130" w:rsidP="0071783F">
      <w:pPr>
        <w:spacing w:line="240" w:lineRule="auto"/>
        <w:ind w:left="540" w:right="-27"/>
        <w:jc w:val="both"/>
        <w:rPr>
          <w:rFonts w:ascii="Times New Roman" w:hAnsi="Times New Roman" w:cs="Times New Roman"/>
          <w:sz w:val="22"/>
          <w:szCs w:val="22"/>
        </w:rPr>
      </w:pPr>
    </w:p>
    <w:p w14:paraId="1AC5F832" w14:textId="774BC3EE" w:rsidR="00BD743D" w:rsidRPr="001260B4" w:rsidRDefault="0071783F" w:rsidP="00B407B7">
      <w:pPr>
        <w:tabs>
          <w:tab w:val="clear" w:pos="1644"/>
        </w:tabs>
        <w:spacing w:line="240" w:lineRule="auto"/>
        <w:ind w:left="1530" w:right="-27"/>
        <w:jc w:val="thaiDistribute"/>
        <w:rPr>
          <w:rFonts w:ascii="Times New Roman" w:hAnsi="Times New Roman" w:cs="Times New Roman"/>
          <w:sz w:val="22"/>
          <w:szCs w:val="22"/>
        </w:rPr>
      </w:pPr>
      <w:r w:rsidRPr="001260B4">
        <w:rPr>
          <w:rFonts w:ascii="Times New Roman" w:hAnsi="Times New Roman" w:cs="Times New Roman"/>
          <w:sz w:val="22"/>
          <w:szCs w:val="22"/>
        </w:rPr>
        <w:t>The</w:t>
      </w:r>
      <w:r w:rsidRPr="001260B4">
        <w:rPr>
          <w:rFonts w:ascii="Times New Roman" w:hAnsi="Times New Roman"/>
          <w:sz w:val="22"/>
          <w:szCs w:val="22"/>
          <w:cs/>
        </w:rPr>
        <w:t xml:space="preserve"> </w:t>
      </w:r>
      <w:r w:rsidR="00463B7A" w:rsidRPr="001260B4">
        <w:rPr>
          <w:rFonts w:ascii="Times New Roman" w:hAnsi="Times New Roman" w:cs="Times New Roman"/>
          <w:sz w:val="22"/>
          <w:szCs w:val="22"/>
        </w:rPr>
        <w:t xml:space="preserve">Group </w:t>
      </w:r>
      <w:r w:rsidRPr="001260B4">
        <w:rPr>
          <w:rFonts w:ascii="Times New Roman" w:hAnsi="Times New Roman" w:cs="Times New Roman"/>
          <w:sz w:val="22"/>
          <w:szCs w:val="22"/>
        </w:rPr>
        <w:t xml:space="preserve">determines the existence of an economic relationship between the hedging instrument and hedged item based on the currency, amount and timing of their respective cash flows. The </w:t>
      </w:r>
      <w:r w:rsidR="00463B7A" w:rsidRPr="001260B4">
        <w:rPr>
          <w:rFonts w:ascii="Times New Roman" w:hAnsi="Times New Roman" w:cs="Times New Roman"/>
          <w:sz w:val="22"/>
          <w:szCs w:val="22"/>
        </w:rPr>
        <w:t>Group</w:t>
      </w:r>
      <w:r w:rsidRPr="001260B4">
        <w:rPr>
          <w:rFonts w:ascii="Times New Roman" w:hAnsi="Times New Roman" w:cs="Times New Roman"/>
          <w:sz w:val="22"/>
          <w:szCs w:val="22"/>
        </w:rPr>
        <w:t xml:space="preserve"> assesses whether the derivative designated in each hedging relationship is effective in offsetting changes in cash flows of the hedged item using the hypothetical derivative method.</w:t>
      </w:r>
    </w:p>
    <w:p w14:paraId="4F55DFC0" w14:textId="77777777" w:rsidR="00BD743D" w:rsidRPr="001260B4" w:rsidRDefault="00BD743D" w:rsidP="0005735C">
      <w:pPr>
        <w:spacing w:line="240" w:lineRule="auto"/>
        <w:jc w:val="both"/>
        <w:rPr>
          <w:rFonts w:ascii="Times New Roman" w:hAnsi="Times New Roman" w:cs="Times New Roman"/>
          <w:sz w:val="22"/>
          <w:szCs w:val="22"/>
        </w:rPr>
      </w:pPr>
    </w:p>
    <w:p w14:paraId="4B177898" w14:textId="3F6B474D" w:rsidR="00BD743D" w:rsidRPr="001260B4" w:rsidRDefault="00BD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sectPr w:rsidR="00BD743D" w:rsidRPr="001260B4" w:rsidSect="00B407B7">
          <w:pgSz w:w="11907" w:h="16839" w:code="9"/>
          <w:pgMar w:top="691" w:right="1017" w:bottom="576" w:left="1152" w:header="720" w:footer="720" w:gutter="0"/>
          <w:cols w:space="720"/>
          <w:docGrid w:linePitch="360"/>
        </w:sectPr>
      </w:pPr>
    </w:p>
    <w:tbl>
      <w:tblPr>
        <w:tblW w:w="14650" w:type="dxa"/>
        <w:tblInd w:w="567" w:type="dxa"/>
        <w:tblLayout w:type="fixed"/>
        <w:tblLook w:val="01E0" w:firstRow="1" w:lastRow="1" w:firstColumn="1" w:lastColumn="1" w:noHBand="0" w:noVBand="0"/>
      </w:tblPr>
      <w:tblGrid>
        <w:gridCol w:w="3123"/>
        <w:gridCol w:w="1240"/>
        <w:gridCol w:w="269"/>
        <w:gridCol w:w="1261"/>
        <w:gridCol w:w="252"/>
        <w:gridCol w:w="1110"/>
        <w:gridCol w:w="283"/>
        <w:gridCol w:w="1235"/>
        <w:gridCol w:w="246"/>
        <w:gridCol w:w="1284"/>
        <w:gridCol w:w="236"/>
        <w:gridCol w:w="1301"/>
        <w:gridCol w:w="251"/>
        <w:gridCol w:w="1002"/>
        <w:gridCol w:w="245"/>
        <w:gridCol w:w="1312"/>
      </w:tblGrid>
      <w:tr w:rsidR="00BD743D" w:rsidRPr="001260B4" w14:paraId="337DEA53" w14:textId="77777777" w:rsidTr="00B407B7">
        <w:trPr>
          <w:tblHeader/>
        </w:trPr>
        <w:tc>
          <w:tcPr>
            <w:tcW w:w="3123" w:type="dxa"/>
          </w:tcPr>
          <w:p w14:paraId="73373D1A" w14:textId="77777777" w:rsidR="009A4DB0" w:rsidRPr="00CC106B" w:rsidRDefault="009A4DB0" w:rsidP="009A4DB0">
            <w:pPr>
              <w:pStyle w:val="block"/>
              <w:spacing w:after="0" w:line="240" w:lineRule="auto"/>
              <w:ind w:left="164" w:right="-7" w:hanging="180"/>
              <w:jc w:val="thaiDistribute"/>
              <w:rPr>
                <w:rFonts w:cs="Times New Roman"/>
                <w:b/>
                <w:bCs/>
                <w:color w:val="0000FF"/>
                <w:sz w:val="20"/>
              </w:rPr>
            </w:pPr>
          </w:p>
        </w:tc>
        <w:tc>
          <w:tcPr>
            <w:tcW w:w="11527" w:type="dxa"/>
            <w:gridSpan w:val="15"/>
          </w:tcPr>
          <w:p w14:paraId="29300D60" w14:textId="3D6DE268" w:rsidR="009A4DB0" w:rsidRPr="00CC106B" w:rsidRDefault="009A4DB0" w:rsidP="009A4DB0">
            <w:pPr>
              <w:pStyle w:val="BodyText"/>
              <w:spacing w:after="0"/>
              <w:ind w:right="-405"/>
              <w:jc w:val="center"/>
              <w:rPr>
                <w:rFonts w:ascii="Times New Roman" w:hAnsi="Times New Roman" w:cs="Times New Roman"/>
                <w:sz w:val="20"/>
                <w:szCs w:val="20"/>
                <w:cs/>
              </w:rPr>
            </w:pPr>
            <w:r w:rsidRPr="00CC106B">
              <w:rPr>
                <w:rFonts w:ascii="Times New Roman" w:hAnsi="Times New Roman" w:cs="Times New Roman"/>
                <w:b/>
                <w:bCs/>
                <w:sz w:val="20"/>
                <w:szCs w:val="20"/>
              </w:rPr>
              <w:t>Consolidated financial statements</w:t>
            </w:r>
          </w:p>
        </w:tc>
      </w:tr>
      <w:tr w:rsidR="00BD743D" w:rsidRPr="001260B4" w14:paraId="07CE55D5" w14:textId="77777777" w:rsidTr="00B407B7">
        <w:trPr>
          <w:tblHeader/>
        </w:trPr>
        <w:tc>
          <w:tcPr>
            <w:tcW w:w="3123" w:type="dxa"/>
            <w:hideMark/>
          </w:tcPr>
          <w:p w14:paraId="009352D0" w14:textId="77777777" w:rsidR="009A4DB0" w:rsidRPr="00CC106B" w:rsidRDefault="009A4DB0" w:rsidP="009A4DB0">
            <w:pPr>
              <w:pStyle w:val="block"/>
              <w:spacing w:after="0" w:line="240" w:lineRule="auto"/>
              <w:ind w:left="164" w:right="-7" w:hanging="180"/>
              <w:jc w:val="thaiDistribute"/>
              <w:rPr>
                <w:rFonts w:cs="Times New Roman"/>
                <w:b/>
                <w:bCs/>
                <w:i/>
                <w:iCs/>
                <w:sz w:val="20"/>
                <w:lang w:val="en-US" w:bidi="th-TH"/>
              </w:rPr>
            </w:pPr>
          </w:p>
        </w:tc>
        <w:tc>
          <w:tcPr>
            <w:tcW w:w="5650" w:type="dxa"/>
            <w:gridSpan w:val="7"/>
          </w:tcPr>
          <w:p w14:paraId="2EDCB52E" w14:textId="7C911EAC" w:rsidR="009A4DB0" w:rsidRPr="00CC106B" w:rsidRDefault="00CC106B" w:rsidP="009A4DB0">
            <w:pPr>
              <w:pStyle w:val="BodyText"/>
              <w:spacing w:after="0"/>
              <w:ind w:right="-405"/>
              <w:jc w:val="center"/>
              <w:rPr>
                <w:rFonts w:ascii="Times New Roman" w:hAnsi="Times New Roman" w:cs="Times New Roman"/>
                <w:sz w:val="20"/>
                <w:szCs w:val="20"/>
              </w:rPr>
            </w:pPr>
            <w:r w:rsidRPr="00CC106B">
              <w:rPr>
                <w:rFonts w:ascii="Times New Roman" w:hAnsi="Times New Roman" w:cs="Times New Roman"/>
                <w:sz w:val="20"/>
                <w:szCs w:val="20"/>
              </w:rPr>
              <w:t>2020</w:t>
            </w:r>
          </w:p>
        </w:tc>
        <w:tc>
          <w:tcPr>
            <w:tcW w:w="246" w:type="dxa"/>
          </w:tcPr>
          <w:p w14:paraId="641F615A" w14:textId="77777777" w:rsidR="009A4DB0" w:rsidRPr="00CC106B" w:rsidRDefault="009A4DB0" w:rsidP="009A4DB0">
            <w:pPr>
              <w:pStyle w:val="BodyText"/>
              <w:spacing w:after="0"/>
              <w:ind w:right="-405"/>
              <w:jc w:val="both"/>
              <w:rPr>
                <w:rFonts w:ascii="Times New Roman" w:hAnsi="Times New Roman" w:cs="Times New Roman"/>
                <w:sz w:val="20"/>
                <w:szCs w:val="20"/>
              </w:rPr>
            </w:pPr>
          </w:p>
        </w:tc>
        <w:tc>
          <w:tcPr>
            <w:tcW w:w="5631" w:type="dxa"/>
            <w:gridSpan w:val="7"/>
          </w:tcPr>
          <w:p w14:paraId="22E6B584" w14:textId="0EB196ED" w:rsidR="009A4DB0" w:rsidRPr="00CC106B" w:rsidRDefault="00CC106B" w:rsidP="009A4DB0">
            <w:pPr>
              <w:pStyle w:val="BodyText"/>
              <w:spacing w:after="0" w:line="240" w:lineRule="auto"/>
              <w:ind w:left="-108" w:right="-110"/>
              <w:jc w:val="center"/>
              <w:rPr>
                <w:rFonts w:ascii="Times New Roman" w:hAnsi="Times New Roman" w:cs="Times New Roman"/>
                <w:sz w:val="20"/>
                <w:szCs w:val="20"/>
              </w:rPr>
            </w:pPr>
            <w:r w:rsidRPr="00CC106B">
              <w:rPr>
                <w:rFonts w:ascii="Times New Roman" w:hAnsi="Times New Roman" w:cs="Times New Roman"/>
                <w:sz w:val="20"/>
                <w:szCs w:val="20"/>
              </w:rPr>
              <w:t>2019</w:t>
            </w:r>
          </w:p>
        </w:tc>
      </w:tr>
      <w:tr w:rsidR="00BD743D" w:rsidRPr="001260B4" w14:paraId="65C54A35" w14:textId="77777777" w:rsidTr="00B407B7">
        <w:trPr>
          <w:tblHeader/>
        </w:trPr>
        <w:tc>
          <w:tcPr>
            <w:tcW w:w="3123" w:type="dxa"/>
            <w:vAlign w:val="bottom"/>
            <w:hideMark/>
          </w:tcPr>
          <w:p w14:paraId="2806CD23" w14:textId="77777777" w:rsidR="009A4DB0" w:rsidRPr="00CC106B" w:rsidRDefault="009A4DB0">
            <w:pPr>
              <w:pStyle w:val="BodyText"/>
              <w:spacing w:after="0"/>
              <w:ind w:left="145" w:right="-405" w:hanging="145"/>
              <w:rPr>
                <w:rFonts w:ascii="Times New Roman" w:hAnsi="Times New Roman" w:cs="Times New Roman"/>
                <w:b/>
                <w:bCs/>
                <w:i/>
                <w:iCs/>
                <w:sz w:val="20"/>
                <w:szCs w:val="20"/>
              </w:rPr>
            </w:pPr>
            <w:r w:rsidRPr="00CC106B">
              <w:rPr>
                <w:rFonts w:ascii="Times New Roman" w:hAnsi="Times New Roman" w:cs="Times New Roman"/>
                <w:b/>
                <w:bCs/>
                <w:i/>
                <w:iCs/>
                <w:sz w:val="20"/>
                <w:szCs w:val="20"/>
              </w:rPr>
              <w:t xml:space="preserve">Exposure to foreign </w:t>
            </w:r>
          </w:p>
          <w:p w14:paraId="11BF8DCB" w14:textId="386EFFD5" w:rsidR="009A4DB0" w:rsidRPr="00CC106B" w:rsidRDefault="00C332FE">
            <w:pPr>
              <w:pStyle w:val="BodyText"/>
              <w:spacing w:after="0"/>
              <w:ind w:left="145" w:right="-405" w:hanging="145"/>
              <w:rPr>
                <w:rFonts w:ascii="Times New Roman" w:hAnsi="Times New Roman" w:cs="Times New Roman"/>
                <w:b/>
                <w:bCs/>
                <w:i/>
                <w:iCs/>
                <w:color w:val="0000FF"/>
                <w:sz w:val="20"/>
                <w:szCs w:val="20"/>
              </w:rPr>
            </w:pPr>
            <w:r>
              <w:rPr>
                <w:rFonts w:ascii="Times New Roman" w:hAnsi="Times New Roman" w:cs="Times New Roman"/>
                <w:b/>
                <w:bCs/>
                <w:i/>
                <w:iCs/>
                <w:sz w:val="20"/>
                <w:szCs w:val="20"/>
              </w:rPr>
              <w:t xml:space="preserve">   </w:t>
            </w:r>
            <w:r w:rsidR="009A4DB0" w:rsidRPr="00CC106B">
              <w:rPr>
                <w:rFonts w:ascii="Times New Roman" w:hAnsi="Times New Roman" w:cs="Times New Roman"/>
                <w:b/>
                <w:bCs/>
                <w:i/>
                <w:iCs/>
                <w:sz w:val="20"/>
                <w:szCs w:val="20"/>
              </w:rPr>
              <w:t xml:space="preserve">currency at </w:t>
            </w:r>
            <w:r w:rsidR="00CC106B" w:rsidRPr="00CC106B">
              <w:rPr>
                <w:rFonts w:ascii="Times New Roman" w:hAnsi="Times New Roman"/>
                <w:b/>
                <w:bCs/>
                <w:i/>
                <w:iCs/>
                <w:sz w:val="20"/>
                <w:szCs w:val="20"/>
              </w:rPr>
              <w:t>31</w:t>
            </w:r>
            <w:r w:rsidR="009A4DB0" w:rsidRPr="00CC106B">
              <w:rPr>
                <w:rFonts w:ascii="Times New Roman" w:hAnsi="Times New Roman"/>
                <w:b/>
                <w:bCs/>
                <w:i/>
                <w:iCs/>
                <w:sz w:val="20"/>
                <w:szCs w:val="20"/>
                <w:cs/>
              </w:rPr>
              <w:t xml:space="preserve"> </w:t>
            </w:r>
            <w:r w:rsidR="009A4DB0" w:rsidRPr="00CC106B">
              <w:rPr>
                <w:rFonts w:ascii="Times New Roman" w:hAnsi="Times New Roman" w:cs="Times New Roman"/>
                <w:b/>
                <w:bCs/>
                <w:i/>
                <w:iCs/>
                <w:sz w:val="20"/>
                <w:szCs w:val="20"/>
              </w:rPr>
              <w:t>December</w:t>
            </w:r>
          </w:p>
        </w:tc>
        <w:tc>
          <w:tcPr>
            <w:tcW w:w="1240" w:type="dxa"/>
          </w:tcPr>
          <w:p w14:paraId="66ACFD4A" w14:textId="77777777" w:rsidR="002E0BA7" w:rsidRPr="00CC106B" w:rsidRDefault="009A4DB0" w:rsidP="002E0BA7">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r w:rsidRPr="00CC106B">
              <w:rPr>
                <w:rFonts w:ascii="Times New Roman" w:hAnsi="Times New Roman" w:cs="Times New Roman"/>
                <w:sz w:val="20"/>
                <w:szCs w:val="20"/>
                <w:lang w:val="fr-FR"/>
              </w:rPr>
              <w:t>Japanese</w:t>
            </w:r>
          </w:p>
          <w:p w14:paraId="55C118AA" w14:textId="05A00358" w:rsidR="009A4DB0" w:rsidRPr="00CC106B" w:rsidRDefault="009A4DB0">
            <w:pPr>
              <w:pStyle w:val="BodyText"/>
              <w:tabs>
                <w:tab w:val="clear" w:pos="227"/>
                <w:tab w:val="clear" w:pos="454"/>
                <w:tab w:val="clear" w:pos="680"/>
              </w:tabs>
              <w:spacing w:after="0"/>
              <w:ind w:left="-110" w:right="-108"/>
              <w:jc w:val="center"/>
              <w:rPr>
                <w:rFonts w:ascii="Times New Roman" w:hAnsi="Times New Roman" w:cs="Times New Roman"/>
                <w:sz w:val="20"/>
                <w:szCs w:val="20"/>
              </w:rPr>
            </w:pPr>
            <w:r w:rsidRPr="00CC106B">
              <w:rPr>
                <w:rFonts w:ascii="Times New Roman" w:hAnsi="Times New Roman" w:cs="Times New Roman"/>
                <w:sz w:val="20"/>
                <w:szCs w:val="20"/>
                <w:lang w:val="fr-FR"/>
              </w:rPr>
              <w:t xml:space="preserve"> Yen</w:t>
            </w:r>
          </w:p>
        </w:tc>
        <w:tc>
          <w:tcPr>
            <w:tcW w:w="269" w:type="dxa"/>
          </w:tcPr>
          <w:p w14:paraId="6BDC2811" w14:textId="77777777" w:rsidR="009A4DB0" w:rsidRPr="00CC106B" w:rsidRDefault="009A4DB0">
            <w:pPr>
              <w:pStyle w:val="BodyText"/>
              <w:spacing w:after="0"/>
              <w:ind w:right="-108"/>
              <w:jc w:val="center"/>
              <w:rPr>
                <w:rFonts w:ascii="Times New Roman" w:hAnsi="Times New Roman" w:cs="Times New Roman"/>
                <w:sz w:val="20"/>
                <w:szCs w:val="20"/>
                <w:cs/>
              </w:rPr>
            </w:pPr>
          </w:p>
        </w:tc>
        <w:tc>
          <w:tcPr>
            <w:tcW w:w="1261" w:type="dxa"/>
            <w:hideMark/>
          </w:tcPr>
          <w:p w14:paraId="4ED5CB9B" w14:textId="2D5D1777" w:rsidR="009A4DB0" w:rsidRPr="00CC106B" w:rsidRDefault="009A4DB0" w:rsidP="0005735C">
            <w:pPr>
              <w:pStyle w:val="BodyText"/>
              <w:spacing w:after="0"/>
              <w:ind w:left="-104" w:right="-108"/>
              <w:jc w:val="center"/>
              <w:rPr>
                <w:rFonts w:ascii="Times New Roman" w:hAnsi="Times New Roman" w:cs="Times New Roman"/>
                <w:sz w:val="20"/>
                <w:szCs w:val="20"/>
              </w:rPr>
            </w:pPr>
            <w:r w:rsidRPr="00CC106B">
              <w:rPr>
                <w:rFonts w:ascii="Times New Roman" w:hAnsi="Times New Roman" w:cs="Times New Roman"/>
                <w:sz w:val="20"/>
                <w:szCs w:val="20"/>
              </w:rPr>
              <w:t>United States Dollars</w:t>
            </w:r>
          </w:p>
        </w:tc>
        <w:tc>
          <w:tcPr>
            <w:tcW w:w="252" w:type="dxa"/>
          </w:tcPr>
          <w:p w14:paraId="7AF0CA74" w14:textId="77777777" w:rsidR="009A4DB0" w:rsidRPr="00CC106B" w:rsidRDefault="009A4DB0">
            <w:pPr>
              <w:pStyle w:val="BodyText"/>
              <w:spacing w:after="0"/>
              <w:ind w:right="-405"/>
              <w:jc w:val="center"/>
              <w:rPr>
                <w:rFonts w:ascii="Times New Roman" w:hAnsi="Times New Roman" w:cs="Times New Roman"/>
                <w:sz w:val="20"/>
                <w:szCs w:val="20"/>
              </w:rPr>
            </w:pPr>
          </w:p>
        </w:tc>
        <w:tc>
          <w:tcPr>
            <w:tcW w:w="1110" w:type="dxa"/>
          </w:tcPr>
          <w:p w14:paraId="783F688A" w14:textId="77777777" w:rsidR="009A4DB0" w:rsidRPr="00CC106B" w:rsidRDefault="009A4DB0">
            <w:pPr>
              <w:pStyle w:val="BodyText"/>
              <w:spacing w:after="0"/>
              <w:ind w:left="-108" w:right="-108"/>
              <w:jc w:val="center"/>
              <w:rPr>
                <w:rFonts w:ascii="Times New Roman" w:hAnsi="Times New Roman" w:cs="Times New Roman"/>
                <w:sz w:val="20"/>
                <w:szCs w:val="20"/>
              </w:rPr>
            </w:pPr>
          </w:p>
          <w:p w14:paraId="339A7391" w14:textId="13CCA646" w:rsidR="009A4DB0" w:rsidRPr="00CC106B" w:rsidRDefault="009A4DB0">
            <w:pPr>
              <w:pStyle w:val="BodyText"/>
              <w:spacing w:after="0"/>
              <w:ind w:left="-108" w:right="-108"/>
              <w:jc w:val="center"/>
              <w:rPr>
                <w:rFonts w:ascii="Times New Roman" w:hAnsi="Times New Roman" w:cs="Times New Roman"/>
                <w:sz w:val="20"/>
                <w:szCs w:val="20"/>
                <w:cs/>
              </w:rPr>
            </w:pPr>
            <w:r w:rsidRPr="00CC106B">
              <w:rPr>
                <w:rFonts w:ascii="Times New Roman" w:hAnsi="Times New Roman" w:cs="Times New Roman"/>
                <w:sz w:val="20"/>
                <w:szCs w:val="20"/>
              </w:rPr>
              <w:t>Lao Kip</w:t>
            </w:r>
          </w:p>
        </w:tc>
        <w:tc>
          <w:tcPr>
            <w:tcW w:w="283" w:type="dxa"/>
          </w:tcPr>
          <w:p w14:paraId="47504EC7" w14:textId="77777777" w:rsidR="009A4DB0" w:rsidRPr="00CC106B" w:rsidRDefault="009A4DB0">
            <w:pPr>
              <w:pStyle w:val="BodyText"/>
              <w:spacing w:after="0"/>
              <w:ind w:right="-405"/>
              <w:jc w:val="center"/>
              <w:rPr>
                <w:rFonts w:ascii="Times New Roman" w:hAnsi="Times New Roman" w:cs="Times New Roman"/>
                <w:sz w:val="20"/>
                <w:szCs w:val="20"/>
              </w:rPr>
            </w:pPr>
          </w:p>
        </w:tc>
        <w:tc>
          <w:tcPr>
            <w:tcW w:w="1235" w:type="dxa"/>
          </w:tcPr>
          <w:p w14:paraId="48368A1A" w14:textId="77777777" w:rsidR="009A4DB0" w:rsidRPr="00CC106B" w:rsidRDefault="009A4DB0">
            <w:pPr>
              <w:pStyle w:val="BodyText"/>
              <w:spacing w:after="0"/>
              <w:ind w:left="-97" w:right="-108"/>
              <w:jc w:val="center"/>
              <w:rPr>
                <w:rFonts w:ascii="Times New Roman" w:hAnsi="Times New Roman" w:cs="Times New Roman"/>
                <w:sz w:val="20"/>
                <w:szCs w:val="20"/>
              </w:rPr>
            </w:pPr>
          </w:p>
          <w:p w14:paraId="6F5CE2C8" w14:textId="1EB6CE02" w:rsidR="009A4DB0" w:rsidRPr="00CC106B" w:rsidRDefault="009A4DB0">
            <w:pPr>
              <w:pStyle w:val="BodyText"/>
              <w:spacing w:after="0"/>
              <w:ind w:left="-97" w:right="-108"/>
              <w:jc w:val="center"/>
              <w:rPr>
                <w:rFonts w:ascii="Times New Roman" w:hAnsi="Times New Roman" w:cs="Times New Roman"/>
                <w:sz w:val="20"/>
                <w:szCs w:val="20"/>
              </w:rPr>
            </w:pPr>
            <w:r w:rsidRPr="00CC106B">
              <w:rPr>
                <w:rFonts w:ascii="Times New Roman" w:hAnsi="Times New Roman" w:cs="Times New Roman"/>
                <w:sz w:val="20"/>
                <w:szCs w:val="20"/>
              </w:rPr>
              <w:t>Total</w:t>
            </w:r>
          </w:p>
        </w:tc>
        <w:tc>
          <w:tcPr>
            <w:tcW w:w="246" w:type="dxa"/>
          </w:tcPr>
          <w:p w14:paraId="5974FC9B" w14:textId="77777777" w:rsidR="009A4DB0" w:rsidRPr="00CC106B" w:rsidRDefault="009A4DB0">
            <w:pPr>
              <w:pStyle w:val="BodyText"/>
              <w:spacing w:after="0"/>
              <w:ind w:right="-405"/>
              <w:jc w:val="center"/>
              <w:rPr>
                <w:rFonts w:ascii="Times New Roman" w:hAnsi="Times New Roman" w:cs="Times New Roman"/>
                <w:sz w:val="20"/>
                <w:szCs w:val="20"/>
                <w:lang w:eastAsia="en-GB"/>
              </w:rPr>
            </w:pPr>
          </w:p>
        </w:tc>
        <w:tc>
          <w:tcPr>
            <w:tcW w:w="1284" w:type="dxa"/>
          </w:tcPr>
          <w:p w14:paraId="2F0CAE38" w14:textId="77777777" w:rsidR="002E0BA7" w:rsidRPr="00CC106B" w:rsidRDefault="009A4DB0" w:rsidP="002E0BA7">
            <w:pPr>
              <w:pStyle w:val="BodyText"/>
              <w:spacing w:after="0"/>
              <w:ind w:left="-108" w:right="-108"/>
              <w:jc w:val="center"/>
              <w:rPr>
                <w:rFonts w:ascii="Times New Roman" w:hAnsi="Times New Roman" w:cs="Times New Roman"/>
                <w:sz w:val="20"/>
                <w:szCs w:val="20"/>
                <w:lang w:val="fr-FR"/>
              </w:rPr>
            </w:pPr>
            <w:r w:rsidRPr="00CC106B">
              <w:rPr>
                <w:rFonts w:ascii="Times New Roman" w:hAnsi="Times New Roman" w:cs="Times New Roman"/>
                <w:sz w:val="20"/>
                <w:szCs w:val="20"/>
                <w:lang w:val="fr-FR"/>
              </w:rPr>
              <w:t xml:space="preserve">Japanese </w:t>
            </w:r>
          </w:p>
          <w:p w14:paraId="708A419B" w14:textId="1D826941" w:rsidR="009A4DB0" w:rsidRPr="00CC106B" w:rsidRDefault="009A4DB0">
            <w:pPr>
              <w:pStyle w:val="BodyText"/>
              <w:spacing w:after="0"/>
              <w:ind w:left="-108" w:right="-108"/>
              <w:jc w:val="center"/>
              <w:rPr>
                <w:rFonts w:ascii="Times New Roman" w:hAnsi="Times New Roman" w:cs="Times New Roman"/>
                <w:sz w:val="20"/>
                <w:szCs w:val="20"/>
                <w:cs/>
              </w:rPr>
            </w:pPr>
            <w:r w:rsidRPr="00CC106B">
              <w:rPr>
                <w:rFonts w:ascii="Times New Roman" w:hAnsi="Times New Roman" w:cs="Times New Roman"/>
                <w:sz w:val="20"/>
                <w:szCs w:val="20"/>
                <w:lang w:val="fr-FR"/>
              </w:rPr>
              <w:t>Yen</w:t>
            </w:r>
          </w:p>
        </w:tc>
        <w:tc>
          <w:tcPr>
            <w:tcW w:w="236" w:type="dxa"/>
          </w:tcPr>
          <w:p w14:paraId="0303BBF1" w14:textId="77777777" w:rsidR="009A4DB0" w:rsidRPr="00CC106B" w:rsidRDefault="009A4DB0">
            <w:pPr>
              <w:pStyle w:val="BodyText"/>
              <w:spacing w:after="0"/>
              <w:ind w:right="-108"/>
              <w:rPr>
                <w:rFonts w:ascii="Times New Roman" w:hAnsi="Times New Roman" w:cs="Times New Roman"/>
                <w:sz w:val="20"/>
                <w:szCs w:val="20"/>
                <w:cs/>
              </w:rPr>
            </w:pPr>
          </w:p>
        </w:tc>
        <w:tc>
          <w:tcPr>
            <w:tcW w:w="1301" w:type="dxa"/>
            <w:hideMark/>
          </w:tcPr>
          <w:p w14:paraId="5E7C21D6" w14:textId="14845863" w:rsidR="009A4DB0" w:rsidRPr="00CC106B" w:rsidRDefault="009A4DB0">
            <w:pPr>
              <w:pStyle w:val="BodyText"/>
              <w:spacing w:after="0"/>
              <w:ind w:left="-108" w:right="-108"/>
              <w:jc w:val="center"/>
              <w:rPr>
                <w:rFonts w:ascii="Times New Roman" w:hAnsi="Times New Roman" w:cs="Times New Roman"/>
                <w:sz w:val="20"/>
                <w:szCs w:val="20"/>
              </w:rPr>
            </w:pPr>
            <w:r w:rsidRPr="00CC106B">
              <w:rPr>
                <w:rFonts w:ascii="Times New Roman" w:hAnsi="Times New Roman" w:cs="Times New Roman"/>
                <w:sz w:val="20"/>
                <w:szCs w:val="20"/>
              </w:rPr>
              <w:t>United States Dollars</w:t>
            </w:r>
          </w:p>
        </w:tc>
        <w:tc>
          <w:tcPr>
            <w:tcW w:w="251" w:type="dxa"/>
          </w:tcPr>
          <w:p w14:paraId="5B2AFF6F" w14:textId="77777777" w:rsidR="009A4DB0" w:rsidRPr="00CC106B" w:rsidRDefault="009A4DB0">
            <w:pPr>
              <w:pStyle w:val="BodyText"/>
              <w:spacing w:after="0"/>
              <w:ind w:right="-405"/>
              <w:jc w:val="center"/>
              <w:rPr>
                <w:rFonts w:ascii="Times New Roman" w:hAnsi="Times New Roman" w:cs="Times New Roman"/>
                <w:sz w:val="20"/>
                <w:szCs w:val="20"/>
              </w:rPr>
            </w:pPr>
          </w:p>
        </w:tc>
        <w:tc>
          <w:tcPr>
            <w:tcW w:w="1002" w:type="dxa"/>
          </w:tcPr>
          <w:p w14:paraId="5A2AC66A" w14:textId="77777777" w:rsidR="009A4DB0" w:rsidRPr="00CC106B" w:rsidRDefault="009A4DB0">
            <w:pPr>
              <w:pStyle w:val="BodyText"/>
              <w:spacing w:after="0"/>
              <w:ind w:left="-108" w:right="-108"/>
              <w:jc w:val="center"/>
              <w:rPr>
                <w:rFonts w:ascii="Times New Roman" w:hAnsi="Times New Roman" w:cs="Times New Roman"/>
                <w:sz w:val="20"/>
                <w:szCs w:val="20"/>
              </w:rPr>
            </w:pPr>
          </w:p>
          <w:p w14:paraId="4072BC5B" w14:textId="360AC732" w:rsidR="009A4DB0" w:rsidRPr="00CC106B" w:rsidRDefault="009A4DB0">
            <w:pPr>
              <w:pStyle w:val="BodyText"/>
              <w:spacing w:after="0"/>
              <w:ind w:left="-108" w:right="-108"/>
              <w:jc w:val="center"/>
              <w:rPr>
                <w:rFonts w:ascii="Times New Roman" w:hAnsi="Times New Roman" w:cs="Times New Roman"/>
                <w:sz w:val="20"/>
                <w:szCs w:val="20"/>
              </w:rPr>
            </w:pPr>
            <w:r w:rsidRPr="00CC106B">
              <w:rPr>
                <w:rFonts w:ascii="Times New Roman" w:hAnsi="Times New Roman" w:cs="Times New Roman"/>
                <w:sz w:val="20"/>
                <w:szCs w:val="20"/>
              </w:rPr>
              <w:t>Lao Kip</w:t>
            </w:r>
          </w:p>
        </w:tc>
        <w:tc>
          <w:tcPr>
            <w:tcW w:w="245" w:type="dxa"/>
          </w:tcPr>
          <w:p w14:paraId="0CB0BAE4" w14:textId="77777777" w:rsidR="009A4DB0" w:rsidRPr="00CC106B" w:rsidRDefault="009A4DB0">
            <w:pPr>
              <w:pStyle w:val="BodyText"/>
              <w:spacing w:after="0"/>
              <w:ind w:right="-405"/>
              <w:jc w:val="center"/>
              <w:rPr>
                <w:rFonts w:ascii="Times New Roman" w:hAnsi="Times New Roman" w:cs="Times New Roman"/>
                <w:sz w:val="20"/>
                <w:szCs w:val="20"/>
              </w:rPr>
            </w:pPr>
          </w:p>
        </w:tc>
        <w:tc>
          <w:tcPr>
            <w:tcW w:w="1312" w:type="dxa"/>
          </w:tcPr>
          <w:p w14:paraId="4297B567" w14:textId="77777777" w:rsidR="009A4DB0" w:rsidRPr="00CC106B" w:rsidRDefault="009A4DB0">
            <w:pPr>
              <w:pStyle w:val="BodyText"/>
              <w:spacing w:after="0"/>
              <w:ind w:left="-97" w:right="-108"/>
              <w:jc w:val="center"/>
              <w:rPr>
                <w:rFonts w:ascii="Times New Roman" w:hAnsi="Times New Roman" w:cs="Times New Roman"/>
                <w:sz w:val="20"/>
                <w:szCs w:val="20"/>
              </w:rPr>
            </w:pPr>
          </w:p>
          <w:p w14:paraId="27684254" w14:textId="5117156C" w:rsidR="009A4DB0" w:rsidRPr="00CC106B" w:rsidRDefault="009A4DB0">
            <w:pPr>
              <w:pStyle w:val="BodyText"/>
              <w:spacing w:after="0"/>
              <w:ind w:left="-158" w:right="-108"/>
              <w:jc w:val="center"/>
              <w:rPr>
                <w:rFonts w:ascii="Times New Roman" w:hAnsi="Times New Roman" w:cs="Times New Roman"/>
                <w:sz w:val="20"/>
                <w:szCs w:val="20"/>
              </w:rPr>
            </w:pPr>
            <w:r w:rsidRPr="00CC106B">
              <w:rPr>
                <w:rFonts w:ascii="Times New Roman" w:hAnsi="Times New Roman" w:cs="Times New Roman"/>
                <w:sz w:val="20"/>
                <w:szCs w:val="20"/>
              </w:rPr>
              <w:t>Total</w:t>
            </w:r>
          </w:p>
        </w:tc>
      </w:tr>
      <w:tr w:rsidR="00BD743D" w:rsidRPr="001260B4" w14:paraId="743E0063" w14:textId="77777777" w:rsidTr="00B407B7">
        <w:tc>
          <w:tcPr>
            <w:tcW w:w="3123" w:type="dxa"/>
          </w:tcPr>
          <w:p w14:paraId="5CBCCE36" w14:textId="77777777" w:rsidR="009A4DB0" w:rsidRPr="00CC106B" w:rsidRDefault="009A4DB0">
            <w:pPr>
              <w:pStyle w:val="BodyText"/>
              <w:spacing w:after="0"/>
              <w:ind w:right="-405"/>
              <w:jc w:val="both"/>
              <w:rPr>
                <w:rFonts w:ascii="Times New Roman" w:hAnsi="Times New Roman" w:cs="Times New Roman"/>
                <w:sz w:val="20"/>
                <w:szCs w:val="20"/>
                <w:cs/>
              </w:rPr>
            </w:pPr>
          </w:p>
        </w:tc>
        <w:tc>
          <w:tcPr>
            <w:tcW w:w="11527" w:type="dxa"/>
            <w:gridSpan w:val="15"/>
          </w:tcPr>
          <w:p w14:paraId="523FCA3A" w14:textId="18568A7B" w:rsidR="009A4DB0" w:rsidRPr="00CC106B" w:rsidRDefault="00AB2F76">
            <w:pPr>
              <w:pStyle w:val="BodyText"/>
              <w:spacing w:after="0"/>
              <w:ind w:right="-46"/>
              <w:jc w:val="center"/>
              <w:rPr>
                <w:rFonts w:ascii="Times New Roman" w:hAnsi="Times New Roman" w:cs="Times New Roman"/>
                <w:sz w:val="20"/>
                <w:szCs w:val="20"/>
              </w:rPr>
            </w:pPr>
            <w:r w:rsidRPr="00AB2F76">
              <w:rPr>
                <w:rFonts w:ascii="Times New Roman" w:hAnsi="Times New Roman" w:cs="Times New Roman"/>
                <w:i/>
                <w:iCs/>
                <w:sz w:val="20"/>
                <w:szCs w:val="20"/>
              </w:rPr>
              <w:t>(</w:t>
            </w:r>
            <w:r w:rsidR="009A4DB0" w:rsidRPr="00CC106B">
              <w:rPr>
                <w:rFonts w:ascii="Times New Roman" w:hAnsi="Times New Roman" w:cs="Times New Roman"/>
                <w:i/>
                <w:iCs/>
                <w:sz w:val="20"/>
                <w:szCs w:val="20"/>
              </w:rPr>
              <w:t>in thousand Baht</w:t>
            </w:r>
            <w:r w:rsidRPr="00AB2F76">
              <w:rPr>
                <w:rFonts w:ascii="Times New Roman" w:hAnsi="Times New Roman" w:cs="Times New Roman"/>
                <w:i/>
                <w:iCs/>
                <w:sz w:val="20"/>
                <w:szCs w:val="20"/>
              </w:rPr>
              <w:t>)</w:t>
            </w:r>
          </w:p>
        </w:tc>
      </w:tr>
      <w:tr w:rsidR="00BD743D" w:rsidRPr="001260B4" w14:paraId="07A47177" w14:textId="77777777" w:rsidTr="00B407B7">
        <w:tc>
          <w:tcPr>
            <w:tcW w:w="3123" w:type="dxa"/>
            <w:hideMark/>
          </w:tcPr>
          <w:p w14:paraId="20B6208A" w14:textId="367DF3B7" w:rsidR="009A4DB0" w:rsidRPr="00CC106B" w:rsidRDefault="009A4DB0">
            <w:pPr>
              <w:pStyle w:val="BodyText"/>
              <w:spacing w:after="0"/>
              <w:ind w:right="-405"/>
              <w:jc w:val="both"/>
              <w:rPr>
                <w:rFonts w:ascii="Times New Roman" w:hAnsi="Times New Roman" w:cs="Times New Roman"/>
                <w:sz w:val="20"/>
                <w:szCs w:val="20"/>
              </w:rPr>
            </w:pPr>
            <w:r w:rsidRPr="00CC106B">
              <w:rPr>
                <w:rFonts w:ascii="Times New Roman" w:hAnsi="Times New Roman" w:cs="Times New Roman"/>
                <w:sz w:val="20"/>
                <w:szCs w:val="20"/>
              </w:rPr>
              <w:t>Cash and cash equivalents</w:t>
            </w:r>
          </w:p>
        </w:tc>
        <w:tc>
          <w:tcPr>
            <w:tcW w:w="1240" w:type="dxa"/>
            <w:vAlign w:val="bottom"/>
          </w:tcPr>
          <w:p w14:paraId="060B189E" w14:textId="3481A89E" w:rsidR="009A4DB0" w:rsidRPr="00CC106B" w:rsidRDefault="00CC106B">
            <w:pPr>
              <w:pStyle w:val="BodyText"/>
              <w:spacing w:after="0"/>
              <w:ind w:right="-46"/>
              <w:jc w:val="right"/>
              <w:rPr>
                <w:rFonts w:ascii="Times New Roman" w:hAnsi="Times New Roman" w:cs="Times New Roman"/>
                <w:sz w:val="20"/>
                <w:szCs w:val="20"/>
              </w:rPr>
            </w:pPr>
            <w:r w:rsidRPr="00CC106B">
              <w:rPr>
                <w:rFonts w:ascii="Times New Roman" w:hAnsi="Times New Roman" w:cs="Times New Roman"/>
                <w:sz w:val="20"/>
                <w:szCs w:val="20"/>
              </w:rPr>
              <w:t>22</w:t>
            </w:r>
            <w:r w:rsidR="009A4DB0" w:rsidRPr="00CC106B">
              <w:rPr>
                <w:rFonts w:ascii="Times New Roman" w:hAnsi="Times New Roman" w:cs="Times New Roman"/>
                <w:sz w:val="20"/>
                <w:szCs w:val="20"/>
              </w:rPr>
              <w:t>,</w:t>
            </w:r>
            <w:r w:rsidRPr="00CC106B">
              <w:rPr>
                <w:rFonts w:ascii="Times New Roman" w:hAnsi="Times New Roman" w:cs="Times New Roman"/>
                <w:sz w:val="20"/>
                <w:szCs w:val="20"/>
              </w:rPr>
              <w:t>507</w:t>
            </w:r>
          </w:p>
        </w:tc>
        <w:tc>
          <w:tcPr>
            <w:tcW w:w="269" w:type="dxa"/>
          </w:tcPr>
          <w:p w14:paraId="72BC07A3" w14:textId="77777777" w:rsidR="009A4DB0" w:rsidRPr="00CC106B" w:rsidRDefault="009A4DB0">
            <w:pPr>
              <w:pStyle w:val="BodyText"/>
              <w:spacing w:after="0"/>
              <w:ind w:right="-46"/>
              <w:jc w:val="right"/>
              <w:rPr>
                <w:rFonts w:ascii="Times New Roman" w:hAnsi="Times New Roman" w:cs="Times New Roman"/>
                <w:sz w:val="20"/>
                <w:szCs w:val="20"/>
              </w:rPr>
            </w:pPr>
          </w:p>
        </w:tc>
        <w:tc>
          <w:tcPr>
            <w:tcW w:w="1261" w:type="dxa"/>
            <w:vAlign w:val="bottom"/>
          </w:tcPr>
          <w:p w14:paraId="327DF8CB" w14:textId="7E4C628F" w:rsidR="009A4DB0" w:rsidRPr="00CC106B" w:rsidRDefault="00CC106B" w:rsidP="00B407B7">
            <w:pPr>
              <w:pStyle w:val="BodyText"/>
              <w:spacing w:after="0"/>
              <w:jc w:val="right"/>
              <w:rPr>
                <w:rFonts w:ascii="Times New Roman" w:hAnsi="Times New Roman" w:cs="Times New Roman"/>
                <w:sz w:val="20"/>
                <w:szCs w:val="20"/>
              </w:rPr>
            </w:pPr>
            <w:r w:rsidRPr="00CC106B">
              <w:rPr>
                <w:rFonts w:ascii="Times New Roman" w:hAnsi="Times New Roman" w:cs="Times New Roman"/>
                <w:sz w:val="20"/>
                <w:szCs w:val="20"/>
              </w:rPr>
              <w:t>1</w:t>
            </w:r>
            <w:r w:rsidR="009A4DB0" w:rsidRPr="00CC106B">
              <w:rPr>
                <w:rFonts w:ascii="Times New Roman" w:hAnsi="Times New Roman" w:cs="Times New Roman"/>
                <w:sz w:val="20"/>
                <w:szCs w:val="20"/>
              </w:rPr>
              <w:t>,</w:t>
            </w:r>
            <w:r w:rsidRPr="00CC106B">
              <w:rPr>
                <w:rFonts w:ascii="Times New Roman" w:hAnsi="Times New Roman" w:cs="Times New Roman"/>
                <w:sz w:val="20"/>
                <w:szCs w:val="20"/>
              </w:rPr>
              <w:t>387</w:t>
            </w:r>
            <w:r w:rsidR="009A4DB0" w:rsidRPr="00CC106B">
              <w:rPr>
                <w:rFonts w:ascii="Times New Roman" w:hAnsi="Times New Roman" w:cs="Times New Roman"/>
                <w:sz w:val="20"/>
                <w:szCs w:val="20"/>
              </w:rPr>
              <w:t>,</w:t>
            </w:r>
            <w:r w:rsidRPr="00CC106B">
              <w:rPr>
                <w:rFonts w:ascii="Times New Roman" w:hAnsi="Times New Roman" w:cs="Times New Roman"/>
                <w:sz w:val="20"/>
                <w:szCs w:val="20"/>
              </w:rPr>
              <w:t>587</w:t>
            </w:r>
            <w:r w:rsidR="009A4DB0" w:rsidRPr="00CC106B">
              <w:rPr>
                <w:rFonts w:ascii="Times New Roman" w:hAnsi="Times New Roman" w:cs="Times New Roman"/>
                <w:sz w:val="20"/>
                <w:szCs w:val="20"/>
              </w:rPr>
              <w:t xml:space="preserve"> </w:t>
            </w:r>
          </w:p>
        </w:tc>
        <w:tc>
          <w:tcPr>
            <w:tcW w:w="252" w:type="dxa"/>
          </w:tcPr>
          <w:p w14:paraId="25BE51E6" w14:textId="77777777" w:rsidR="009A4DB0" w:rsidRPr="00CC106B" w:rsidRDefault="009A4DB0">
            <w:pPr>
              <w:pStyle w:val="BodyText"/>
              <w:spacing w:after="0"/>
              <w:ind w:right="-405"/>
              <w:jc w:val="both"/>
              <w:rPr>
                <w:rFonts w:ascii="Times New Roman" w:hAnsi="Times New Roman" w:cs="Times New Roman"/>
                <w:sz w:val="20"/>
                <w:szCs w:val="20"/>
              </w:rPr>
            </w:pPr>
          </w:p>
        </w:tc>
        <w:tc>
          <w:tcPr>
            <w:tcW w:w="1110" w:type="dxa"/>
            <w:vAlign w:val="bottom"/>
          </w:tcPr>
          <w:p w14:paraId="1158A958" w14:textId="2F0DC66C" w:rsidR="009A4DB0" w:rsidRPr="00CC106B" w:rsidRDefault="00CC106B" w:rsidP="00B407B7">
            <w:pPr>
              <w:pStyle w:val="BodyText"/>
              <w:tabs>
                <w:tab w:val="clear" w:pos="907"/>
              </w:tabs>
              <w:spacing w:after="0"/>
              <w:ind w:right="-10"/>
              <w:jc w:val="right"/>
              <w:rPr>
                <w:rFonts w:ascii="Times New Roman" w:hAnsi="Times New Roman" w:cs="Times New Roman"/>
                <w:sz w:val="20"/>
                <w:szCs w:val="20"/>
              </w:rPr>
            </w:pPr>
            <w:r w:rsidRPr="00CC106B">
              <w:rPr>
                <w:rFonts w:ascii="Times New Roman" w:hAnsi="Times New Roman" w:cs="Times New Roman"/>
                <w:sz w:val="20"/>
                <w:szCs w:val="20"/>
              </w:rPr>
              <w:t>132</w:t>
            </w:r>
            <w:r w:rsidR="009A4DB0" w:rsidRPr="00CC106B">
              <w:rPr>
                <w:rFonts w:ascii="Times New Roman" w:hAnsi="Times New Roman" w:cs="Times New Roman"/>
                <w:sz w:val="20"/>
                <w:szCs w:val="20"/>
              </w:rPr>
              <w:t>,</w:t>
            </w:r>
            <w:r w:rsidRPr="00CC106B">
              <w:rPr>
                <w:rFonts w:ascii="Times New Roman" w:hAnsi="Times New Roman" w:cs="Times New Roman"/>
                <w:sz w:val="20"/>
                <w:szCs w:val="20"/>
              </w:rPr>
              <w:t>114</w:t>
            </w:r>
            <w:r w:rsidR="009A4DB0" w:rsidRPr="00CC106B">
              <w:rPr>
                <w:rFonts w:ascii="Times New Roman" w:hAnsi="Times New Roman" w:cs="Times New Roman"/>
                <w:sz w:val="20"/>
                <w:szCs w:val="20"/>
              </w:rPr>
              <w:t xml:space="preserve"> </w:t>
            </w:r>
          </w:p>
        </w:tc>
        <w:tc>
          <w:tcPr>
            <w:tcW w:w="283" w:type="dxa"/>
          </w:tcPr>
          <w:p w14:paraId="11653EB5" w14:textId="77777777" w:rsidR="009A4DB0" w:rsidRPr="00CC106B" w:rsidRDefault="009A4DB0">
            <w:pPr>
              <w:pStyle w:val="BodyText"/>
              <w:spacing w:after="0"/>
              <w:ind w:right="-405"/>
              <w:jc w:val="both"/>
              <w:rPr>
                <w:rFonts w:ascii="Times New Roman" w:hAnsi="Times New Roman" w:cs="Times New Roman"/>
                <w:sz w:val="20"/>
                <w:szCs w:val="20"/>
              </w:rPr>
            </w:pPr>
          </w:p>
        </w:tc>
        <w:tc>
          <w:tcPr>
            <w:tcW w:w="1235" w:type="dxa"/>
            <w:vAlign w:val="bottom"/>
          </w:tcPr>
          <w:p w14:paraId="74235FE5" w14:textId="2B45EAD9" w:rsidR="009A4DB0" w:rsidRPr="00CC106B" w:rsidRDefault="00CC106B" w:rsidP="00B407B7">
            <w:pPr>
              <w:pStyle w:val="BodyText"/>
              <w:spacing w:after="0"/>
              <w:jc w:val="right"/>
              <w:rPr>
                <w:rFonts w:ascii="Times New Roman" w:hAnsi="Times New Roman" w:cs="Times New Roman"/>
                <w:sz w:val="20"/>
                <w:szCs w:val="20"/>
              </w:rPr>
            </w:pPr>
            <w:r w:rsidRPr="00CC106B">
              <w:rPr>
                <w:rFonts w:ascii="Times New Roman" w:hAnsi="Times New Roman" w:cs="Times New Roman"/>
                <w:sz w:val="20"/>
                <w:szCs w:val="20"/>
              </w:rPr>
              <w:t>1</w:t>
            </w:r>
            <w:r w:rsidR="009A4DB0" w:rsidRPr="00CC106B">
              <w:rPr>
                <w:rFonts w:ascii="Times New Roman" w:hAnsi="Times New Roman" w:cs="Times New Roman"/>
                <w:sz w:val="20"/>
                <w:szCs w:val="20"/>
              </w:rPr>
              <w:t>,</w:t>
            </w:r>
            <w:r w:rsidRPr="00CC106B">
              <w:rPr>
                <w:rFonts w:ascii="Times New Roman" w:hAnsi="Times New Roman" w:cs="Times New Roman"/>
                <w:sz w:val="20"/>
                <w:szCs w:val="20"/>
              </w:rPr>
              <w:t>542</w:t>
            </w:r>
            <w:r w:rsidR="009A4DB0" w:rsidRPr="00CC106B">
              <w:rPr>
                <w:rFonts w:ascii="Times New Roman" w:hAnsi="Times New Roman" w:cs="Times New Roman"/>
                <w:sz w:val="20"/>
                <w:szCs w:val="20"/>
              </w:rPr>
              <w:t>,</w:t>
            </w:r>
            <w:r w:rsidRPr="00CC106B">
              <w:rPr>
                <w:rFonts w:ascii="Times New Roman" w:hAnsi="Times New Roman" w:cs="Times New Roman"/>
                <w:sz w:val="20"/>
                <w:szCs w:val="20"/>
              </w:rPr>
              <w:t>208</w:t>
            </w:r>
            <w:r w:rsidR="009A4DB0" w:rsidRPr="00CC106B">
              <w:rPr>
                <w:rFonts w:ascii="Times New Roman" w:hAnsi="Times New Roman" w:cs="Times New Roman"/>
                <w:sz w:val="20"/>
                <w:szCs w:val="20"/>
              </w:rPr>
              <w:t xml:space="preserve"> </w:t>
            </w:r>
          </w:p>
        </w:tc>
        <w:tc>
          <w:tcPr>
            <w:tcW w:w="246" w:type="dxa"/>
          </w:tcPr>
          <w:p w14:paraId="0C22D299" w14:textId="77777777" w:rsidR="009A4DB0" w:rsidRPr="00CC106B" w:rsidRDefault="009A4DB0">
            <w:pPr>
              <w:pStyle w:val="BodyText"/>
              <w:spacing w:after="0"/>
              <w:ind w:right="-405"/>
              <w:jc w:val="both"/>
              <w:rPr>
                <w:rFonts w:ascii="Times New Roman" w:hAnsi="Times New Roman" w:cs="Times New Roman"/>
                <w:sz w:val="20"/>
                <w:szCs w:val="20"/>
              </w:rPr>
            </w:pPr>
          </w:p>
        </w:tc>
        <w:tc>
          <w:tcPr>
            <w:tcW w:w="1284" w:type="dxa"/>
            <w:vAlign w:val="bottom"/>
          </w:tcPr>
          <w:p w14:paraId="2EF5FB8B" w14:textId="780DEAB6" w:rsidR="009A4DB0" w:rsidRPr="00CC106B" w:rsidRDefault="00CC106B" w:rsidP="00B407B7">
            <w:pPr>
              <w:pStyle w:val="BodyText"/>
              <w:spacing w:after="0"/>
              <w:ind w:right="20"/>
              <w:jc w:val="right"/>
              <w:rPr>
                <w:rFonts w:ascii="Times New Roman" w:hAnsi="Times New Roman" w:cs="Times New Roman"/>
                <w:sz w:val="20"/>
                <w:szCs w:val="20"/>
              </w:rPr>
            </w:pPr>
            <w:r w:rsidRPr="00CC106B">
              <w:rPr>
                <w:rFonts w:ascii="Times New Roman" w:hAnsi="Times New Roman" w:cs="Times New Roman"/>
                <w:sz w:val="20"/>
                <w:szCs w:val="20"/>
              </w:rPr>
              <w:t>1</w:t>
            </w:r>
            <w:r w:rsidR="009A4DB0" w:rsidRPr="00CC106B">
              <w:rPr>
                <w:rFonts w:ascii="Times New Roman" w:hAnsi="Times New Roman" w:cs="Times New Roman"/>
                <w:sz w:val="20"/>
                <w:szCs w:val="20"/>
              </w:rPr>
              <w:t>,</w:t>
            </w:r>
            <w:r w:rsidRPr="00CC106B">
              <w:rPr>
                <w:rFonts w:ascii="Times New Roman" w:hAnsi="Times New Roman" w:cs="Times New Roman"/>
                <w:sz w:val="20"/>
                <w:szCs w:val="20"/>
              </w:rPr>
              <w:t>734</w:t>
            </w:r>
            <w:r w:rsidR="009A4DB0" w:rsidRPr="00CC106B">
              <w:rPr>
                <w:rFonts w:ascii="Times New Roman" w:hAnsi="Times New Roman" w:cs="Times New Roman"/>
                <w:sz w:val="20"/>
                <w:szCs w:val="20"/>
              </w:rPr>
              <w:t xml:space="preserve"> </w:t>
            </w:r>
          </w:p>
        </w:tc>
        <w:tc>
          <w:tcPr>
            <w:tcW w:w="236" w:type="dxa"/>
          </w:tcPr>
          <w:p w14:paraId="2DBFD3AC" w14:textId="77777777" w:rsidR="009A4DB0" w:rsidRPr="00CC106B" w:rsidRDefault="009A4DB0">
            <w:pPr>
              <w:pStyle w:val="BodyText"/>
              <w:spacing w:after="0"/>
              <w:ind w:right="-46"/>
              <w:jc w:val="right"/>
              <w:rPr>
                <w:rFonts w:ascii="Times New Roman" w:hAnsi="Times New Roman" w:cs="Times New Roman"/>
                <w:sz w:val="20"/>
                <w:szCs w:val="20"/>
              </w:rPr>
            </w:pPr>
          </w:p>
        </w:tc>
        <w:tc>
          <w:tcPr>
            <w:tcW w:w="1301" w:type="dxa"/>
            <w:vAlign w:val="bottom"/>
          </w:tcPr>
          <w:p w14:paraId="33282E99" w14:textId="0BCB35D3" w:rsidR="009A4DB0" w:rsidRPr="00CC106B" w:rsidRDefault="00CC106B" w:rsidP="00B407B7">
            <w:pPr>
              <w:pStyle w:val="BodyText"/>
              <w:spacing w:after="0"/>
              <w:ind w:right="30"/>
              <w:jc w:val="right"/>
              <w:rPr>
                <w:rFonts w:ascii="Times New Roman" w:hAnsi="Times New Roman" w:cs="Times New Roman"/>
                <w:sz w:val="20"/>
                <w:szCs w:val="20"/>
              </w:rPr>
            </w:pPr>
            <w:r w:rsidRPr="00CC106B">
              <w:rPr>
                <w:rFonts w:ascii="Times New Roman" w:hAnsi="Times New Roman" w:cs="Times New Roman"/>
                <w:sz w:val="20"/>
                <w:szCs w:val="20"/>
              </w:rPr>
              <w:t>176</w:t>
            </w:r>
            <w:r w:rsidR="009A4DB0" w:rsidRPr="00CC106B">
              <w:rPr>
                <w:rFonts w:ascii="Times New Roman" w:hAnsi="Times New Roman" w:cs="Times New Roman"/>
                <w:sz w:val="20"/>
                <w:szCs w:val="20"/>
              </w:rPr>
              <w:t>,</w:t>
            </w:r>
            <w:r w:rsidRPr="00CC106B">
              <w:rPr>
                <w:rFonts w:ascii="Times New Roman" w:hAnsi="Times New Roman" w:cs="Times New Roman"/>
                <w:sz w:val="20"/>
                <w:szCs w:val="20"/>
              </w:rPr>
              <w:t>739</w:t>
            </w:r>
            <w:r w:rsidR="009A4DB0" w:rsidRPr="00CC106B">
              <w:rPr>
                <w:rFonts w:ascii="Times New Roman" w:hAnsi="Times New Roman" w:cs="Times New Roman"/>
                <w:sz w:val="20"/>
                <w:szCs w:val="20"/>
              </w:rPr>
              <w:t xml:space="preserve"> </w:t>
            </w:r>
          </w:p>
        </w:tc>
        <w:tc>
          <w:tcPr>
            <w:tcW w:w="251" w:type="dxa"/>
          </w:tcPr>
          <w:p w14:paraId="27907781" w14:textId="77777777" w:rsidR="009A4DB0" w:rsidRPr="00CC106B" w:rsidRDefault="009A4DB0">
            <w:pPr>
              <w:pStyle w:val="BodyText"/>
              <w:spacing w:after="0"/>
              <w:ind w:right="-405"/>
              <w:jc w:val="both"/>
              <w:rPr>
                <w:rFonts w:ascii="Times New Roman" w:hAnsi="Times New Roman" w:cs="Times New Roman"/>
                <w:sz w:val="20"/>
                <w:szCs w:val="20"/>
              </w:rPr>
            </w:pPr>
          </w:p>
        </w:tc>
        <w:tc>
          <w:tcPr>
            <w:tcW w:w="1002" w:type="dxa"/>
            <w:vAlign w:val="bottom"/>
          </w:tcPr>
          <w:p w14:paraId="6C45541F" w14:textId="5FE12A55" w:rsidR="009A4DB0" w:rsidRPr="00CC106B" w:rsidRDefault="00CC106B">
            <w:pPr>
              <w:pStyle w:val="BodyText"/>
              <w:spacing w:after="0"/>
              <w:ind w:right="-46"/>
              <w:jc w:val="right"/>
              <w:rPr>
                <w:rFonts w:ascii="Times New Roman" w:hAnsi="Times New Roman" w:cs="Times New Roman"/>
                <w:sz w:val="20"/>
                <w:szCs w:val="20"/>
              </w:rPr>
            </w:pPr>
            <w:r w:rsidRPr="00CC106B">
              <w:rPr>
                <w:rFonts w:ascii="Times New Roman" w:hAnsi="Times New Roman" w:cs="Times New Roman"/>
                <w:sz w:val="20"/>
                <w:szCs w:val="20"/>
              </w:rPr>
              <w:t>60</w:t>
            </w:r>
            <w:r w:rsidR="009A4DB0" w:rsidRPr="00CC106B">
              <w:rPr>
                <w:rFonts w:ascii="Times New Roman" w:hAnsi="Times New Roman" w:cs="Times New Roman"/>
                <w:sz w:val="20"/>
                <w:szCs w:val="20"/>
              </w:rPr>
              <w:t>,</w:t>
            </w:r>
            <w:r w:rsidRPr="00CC106B">
              <w:rPr>
                <w:rFonts w:ascii="Times New Roman" w:hAnsi="Times New Roman" w:cs="Times New Roman"/>
                <w:sz w:val="20"/>
                <w:szCs w:val="20"/>
              </w:rPr>
              <w:t>425</w:t>
            </w:r>
            <w:r w:rsidR="009A4DB0" w:rsidRPr="00CC106B">
              <w:rPr>
                <w:rFonts w:ascii="Times New Roman" w:hAnsi="Times New Roman" w:cs="Times New Roman"/>
                <w:sz w:val="20"/>
                <w:szCs w:val="20"/>
              </w:rPr>
              <w:t xml:space="preserve"> </w:t>
            </w:r>
          </w:p>
        </w:tc>
        <w:tc>
          <w:tcPr>
            <w:tcW w:w="245" w:type="dxa"/>
          </w:tcPr>
          <w:p w14:paraId="3AB9154F" w14:textId="77777777" w:rsidR="009A4DB0" w:rsidRPr="00CC106B" w:rsidRDefault="009A4DB0">
            <w:pPr>
              <w:pStyle w:val="BodyText"/>
              <w:spacing w:after="0"/>
              <w:ind w:right="-405"/>
              <w:jc w:val="both"/>
              <w:rPr>
                <w:rFonts w:ascii="Times New Roman" w:hAnsi="Times New Roman" w:cs="Times New Roman"/>
                <w:sz w:val="20"/>
                <w:szCs w:val="20"/>
              </w:rPr>
            </w:pPr>
          </w:p>
        </w:tc>
        <w:tc>
          <w:tcPr>
            <w:tcW w:w="1312" w:type="dxa"/>
            <w:vAlign w:val="bottom"/>
          </w:tcPr>
          <w:p w14:paraId="69734ED7" w14:textId="63585B66" w:rsidR="009A4DB0" w:rsidRPr="00CC106B" w:rsidRDefault="00CC106B" w:rsidP="00B407B7">
            <w:pPr>
              <w:pStyle w:val="BodyText"/>
              <w:spacing w:after="0"/>
              <w:ind w:right="40"/>
              <w:jc w:val="right"/>
              <w:rPr>
                <w:rFonts w:ascii="Times New Roman" w:hAnsi="Times New Roman" w:cs="Times New Roman"/>
                <w:sz w:val="20"/>
                <w:szCs w:val="20"/>
              </w:rPr>
            </w:pPr>
            <w:r w:rsidRPr="00CC106B">
              <w:rPr>
                <w:rFonts w:ascii="Times New Roman" w:hAnsi="Times New Roman" w:cs="Times New Roman"/>
                <w:sz w:val="20"/>
                <w:szCs w:val="20"/>
              </w:rPr>
              <w:t>238</w:t>
            </w:r>
            <w:r w:rsidR="009A4DB0" w:rsidRPr="00CC106B">
              <w:rPr>
                <w:rFonts w:ascii="Times New Roman" w:hAnsi="Times New Roman" w:cs="Times New Roman"/>
                <w:sz w:val="20"/>
                <w:szCs w:val="20"/>
              </w:rPr>
              <w:t>,</w:t>
            </w:r>
            <w:r w:rsidRPr="00CC106B">
              <w:rPr>
                <w:rFonts w:ascii="Times New Roman" w:hAnsi="Times New Roman" w:cs="Times New Roman"/>
                <w:sz w:val="20"/>
                <w:szCs w:val="20"/>
              </w:rPr>
              <w:t>898</w:t>
            </w:r>
          </w:p>
        </w:tc>
      </w:tr>
      <w:tr w:rsidR="00BD743D" w:rsidRPr="001260B4" w:rsidDel="0008428E" w14:paraId="633CB03B" w14:textId="77777777" w:rsidTr="00B407B7">
        <w:tc>
          <w:tcPr>
            <w:tcW w:w="3123" w:type="dxa"/>
          </w:tcPr>
          <w:p w14:paraId="4AA19029" w14:textId="45E163F1" w:rsidR="009A4DB0" w:rsidRPr="00CC106B" w:rsidRDefault="009A4DB0">
            <w:pPr>
              <w:pStyle w:val="BodyText"/>
              <w:spacing w:after="0"/>
              <w:ind w:right="-405"/>
              <w:jc w:val="both"/>
              <w:rPr>
                <w:rFonts w:ascii="Times New Roman" w:hAnsi="Times New Roman" w:cs="Times New Roman"/>
                <w:sz w:val="20"/>
                <w:szCs w:val="20"/>
                <w:cs/>
              </w:rPr>
            </w:pPr>
            <w:r w:rsidRPr="00CC106B">
              <w:rPr>
                <w:rFonts w:ascii="Times New Roman" w:hAnsi="Times New Roman" w:cs="Times New Roman"/>
                <w:sz w:val="20"/>
                <w:szCs w:val="20"/>
              </w:rPr>
              <w:t>Other receivables</w:t>
            </w:r>
          </w:p>
        </w:tc>
        <w:tc>
          <w:tcPr>
            <w:tcW w:w="1240" w:type="dxa"/>
            <w:vAlign w:val="bottom"/>
          </w:tcPr>
          <w:p w14:paraId="33245BFF" w14:textId="739A1AEF" w:rsidR="009A4DB0" w:rsidRPr="00CC106B" w:rsidRDefault="00001723" w:rsidP="0005735C">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69" w:type="dxa"/>
          </w:tcPr>
          <w:p w14:paraId="14EA1D15" w14:textId="77777777" w:rsidR="009A4DB0" w:rsidRPr="00CC106B" w:rsidRDefault="009A4DB0">
            <w:pPr>
              <w:pStyle w:val="BodyText"/>
              <w:spacing w:after="0"/>
              <w:ind w:right="-46"/>
              <w:jc w:val="right"/>
              <w:rPr>
                <w:rFonts w:ascii="Times New Roman" w:hAnsi="Times New Roman" w:cs="Times New Roman"/>
                <w:sz w:val="20"/>
                <w:szCs w:val="20"/>
              </w:rPr>
            </w:pPr>
          </w:p>
        </w:tc>
        <w:tc>
          <w:tcPr>
            <w:tcW w:w="1261" w:type="dxa"/>
            <w:vAlign w:val="bottom"/>
          </w:tcPr>
          <w:p w14:paraId="746A6121" w14:textId="0A49D5C6" w:rsidR="009A4DB0" w:rsidRPr="00CC106B" w:rsidRDefault="00CC106B" w:rsidP="00B407B7">
            <w:pPr>
              <w:pStyle w:val="BodyText"/>
              <w:spacing w:after="0"/>
              <w:jc w:val="right"/>
              <w:rPr>
                <w:rFonts w:ascii="Times New Roman" w:hAnsi="Times New Roman" w:cs="Times New Roman"/>
                <w:sz w:val="20"/>
                <w:szCs w:val="20"/>
              </w:rPr>
            </w:pPr>
            <w:r w:rsidRPr="00CC106B">
              <w:rPr>
                <w:rFonts w:ascii="Times New Roman" w:hAnsi="Times New Roman" w:cs="Times New Roman"/>
                <w:sz w:val="20"/>
                <w:szCs w:val="20"/>
              </w:rPr>
              <w:t>11</w:t>
            </w:r>
            <w:r w:rsidR="009A4DB0" w:rsidRPr="00CC106B">
              <w:rPr>
                <w:rFonts w:ascii="Times New Roman" w:hAnsi="Times New Roman" w:cs="Times New Roman"/>
                <w:sz w:val="20"/>
                <w:szCs w:val="20"/>
              </w:rPr>
              <w:t>,</w:t>
            </w:r>
            <w:r w:rsidRPr="00CC106B">
              <w:rPr>
                <w:rFonts w:ascii="Times New Roman" w:hAnsi="Times New Roman" w:cs="Times New Roman"/>
                <w:sz w:val="20"/>
                <w:szCs w:val="20"/>
              </w:rPr>
              <w:t>284</w:t>
            </w:r>
          </w:p>
        </w:tc>
        <w:tc>
          <w:tcPr>
            <w:tcW w:w="252" w:type="dxa"/>
          </w:tcPr>
          <w:p w14:paraId="301D192A" w14:textId="77777777" w:rsidR="009A4DB0" w:rsidRPr="00CC106B" w:rsidRDefault="009A4DB0">
            <w:pPr>
              <w:pStyle w:val="BodyText"/>
              <w:spacing w:after="0"/>
              <w:ind w:right="-405"/>
              <w:jc w:val="both"/>
              <w:rPr>
                <w:rFonts w:ascii="Times New Roman" w:hAnsi="Times New Roman" w:cs="Times New Roman"/>
                <w:sz w:val="20"/>
                <w:szCs w:val="20"/>
              </w:rPr>
            </w:pPr>
          </w:p>
        </w:tc>
        <w:tc>
          <w:tcPr>
            <w:tcW w:w="1110" w:type="dxa"/>
            <w:vAlign w:val="bottom"/>
          </w:tcPr>
          <w:p w14:paraId="675B2291" w14:textId="19062628" w:rsidR="009A4DB0" w:rsidRPr="00CC106B" w:rsidDel="0008428E" w:rsidRDefault="00CC106B" w:rsidP="00B407B7">
            <w:pPr>
              <w:pStyle w:val="BodyText"/>
              <w:tabs>
                <w:tab w:val="clear" w:pos="907"/>
              </w:tabs>
              <w:spacing w:after="0"/>
              <w:ind w:right="-10"/>
              <w:jc w:val="right"/>
              <w:rPr>
                <w:rFonts w:ascii="Times New Roman" w:hAnsi="Times New Roman" w:cs="Times New Roman"/>
                <w:sz w:val="20"/>
                <w:szCs w:val="20"/>
              </w:rPr>
            </w:pPr>
            <w:r w:rsidRPr="00CC106B">
              <w:rPr>
                <w:rFonts w:ascii="Times New Roman" w:hAnsi="Times New Roman" w:cs="Times New Roman"/>
                <w:sz w:val="20"/>
                <w:szCs w:val="20"/>
              </w:rPr>
              <w:t>121</w:t>
            </w:r>
          </w:p>
        </w:tc>
        <w:tc>
          <w:tcPr>
            <w:tcW w:w="283" w:type="dxa"/>
          </w:tcPr>
          <w:p w14:paraId="2E4A0B5D" w14:textId="77777777" w:rsidR="009A4DB0" w:rsidRPr="00CC106B" w:rsidRDefault="009A4DB0">
            <w:pPr>
              <w:pStyle w:val="BodyText"/>
              <w:spacing w:after="0"/>
              <w:ind w:right="-405"/>
              <w:jc w:val="both"/>
              <w:rPr>
                <w:rFonts w:ascii="Times New Roman" w:hAnsi="Times New Roman" w:cs="Times New Roman"/>
                <w:sz w:val="20"/>
                <w:szCs w:val="20"/>
              </w:rPr>
            </w:pPr>
          </w:p>
        </w:tc>
        <w:tc>
          <w:tcPr>
            <w:tcW w:w="1235" w:type="dxa"/>
            <w:vAlign w:val="bottom"/>
          </w:tcPr>
          <w:p w14:paraId="69A2BDD5" w14:textId="1D5AF04A" w:rsidR="009A4DB0" w:rsidRPr="00CC106B" w:rsidDel="0008428E" w:rsidRDefault="00CC106B" w:rsidP="00B407B7">
            <w:pPr>
              <w:pStyle w:val="BodyText"/>
              <w:spacing w:after="0"/>
              <w:jc w:val="right"/>
              <w:rPr>
                <w:rFonts w:ascii="Times New Roman" w:hAnsi="Times New Roman" w:cs="Times New Roman"/>
                <w:sz w:val="20"/>
                <w:szCs w:val="20"/>
              </w:rPr>
            </w:pPr>
            <w:r w:rsidRPr="00CC106B">
              <w:rPr>
                <w:rFonts w:ascii="Times New Roman" w:hAnsi="Times New Roman" w:cs="Times New Roman"/>
                <w:sz w:val="20"/>
                <w:szCs w:val="20"/>
              </w:rPr>
              <w:t>11</w:t>
            </w:r>
            <w:r w:rsidR="009A4DB0" w:rsidRPr="00CC106B">
              <w:rPr>
                <w:rFonts w:ascii="Times New Roman" w:hAnsi="Times New Roman" w:cs="Times New Roman"/>
                <w:sz w:val="20"/>
                <w:szCs w:val="20"/>
              </w:rPr>
              <w:t>,</w:t>
            </w:r>
            <w:r w:rsidRPr="00CC106B">
              <w:rPr>
                <w:rFonts w:ascii="Times New Roman" w:hAnsi="Times New Roman" w:cs="Times New Roman"/>
                <w:sz w:val="20"/>
                <w:szCs w:val="20"/>
              </w:rPr>
              <w:t>405</w:t>
            </w:r>
          </w:p>
        </w:tc>
        <w:tc>
          <w:tcPr>
            <w:tcW w:w="246" w:type="dxa"/>
          </w:tcPr>
          <w:p w14:paraId="2359866C" w14:textId="77777777" w:rsidR="009A4DB0" w:rsidRPr="00CC106B" w:rsidRDefault="009A4DB0">
            <w:pPr>
              <w:pStyle w:val="BodyText"/>
              <w:spacing w:after="0"/>
              <w:ind w:right="-405"/>
              <w:jc w:val="both"/>
              <w:rPr>
                <w:rFonts w:ascii="Times New Roman" w:hAnsi="Times New Roman" w:cs="Times New Roman"/>
                <w:sz w:val="20"/>
                <w:szCs w:val="20"/>
              </w:rPr>
            </w:pPr>
          </w:p>
        </w:tc>
        <w:tc>
          <w:tcPr>
            <w:tcW w:w="1284" w:type="dxa"/>
            <w:vAlign w:val="bottom"/>
          </w:tcPr>
          <w:p w14:paraId="3C86A23E" w14:textId="25F843A5" w:rsidR="009A4DB0" w:rsidRPr="00CC106B" w:rsidDel="0008428E" w:rsidRDefault="00001723" w:rsidP="0005735C">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36" w:type="dxa"/>
          </w:tcPr>
          <w:p w14:paraId="140B0988" w14:textId="77777777" w:rsidR="009A4DB0" w:rsidRPr="00CC106B" w:rsidRDefault="009A4DB0">
            <w:pPr>
              <w:pStyle w:val="BodyText"/>
              <w:spacing w:after="0"/>
              <w:ind w:right="-46"/>
              <w:jc w:val="right"/>
              <w:rPr>
                <w:rFonts w:ascii="Times New Roman" w:hAnsi="Times New Roman" w:cs="Times New Roman"/>
                <w:sz w:val="20"/>
                <w:szCs w:val="20"/>
              </w:rPr>
            </w:pPr>
          </w:p>
        </w:tc>
        <w:tc>
          <w:tcPr>
            <w:tcW w:w="1301" w:type="dxa"/>
            <w:vAlign w:val="bottom"/>
          </w:tcPr>
          <w:p w14:paraId="06795431" w14:textId="44F6A5E7" w:rsidR="009A4DB0" w:rsidRPr="00CC106B" w:rsidDel="0008428E" w:rsidRDefault="00CC106B" w:rsidP="00B407B7">
            <w:pPr>
              <w:pStyle w:val="BodyText"/>
              <w:spacing w:after="0"/>
              <w:ind w:right="30"/>
              <w:jc w:val="right"/>
              <w:rPr>
                <w:rFonts w:ascii="Times New Roman" w:hAnsi="Times New Roman" w:cs="Times New Roman"/>
                <w:sz w:val="20"/>
                <w:szCs w:val="20"/>
              </w:rPr>
            </w:pPr>
            <w:r w:rsidRPr="00CC106B">
              <w:rPr>
                <w:rFonts w:ascii="Times New Roman" w:hAnsi="Times New Roman" w:cs="Times New Roman"/>
                <w:sz w:val="20"/>
                <w:szCs w:val="20"/>
              </w:rPr>
              <w:t>1</w:t>
            </w:r>
            <w:r w:rsidR="009A4DB0" w:rsidRPr="00CC106B">
              <w:rPr>
                <w:rFonts w:ascii="Times New Roman" w:hAnsi="Times New Roman" w:cs="Times New Roman"/>
                <w:sz w:val="20"/>
                <w:szCs w:val="20"/>
              </w:rPr>
              <w:t>,</w:t>
            </w:r>
            <w:r w:rsidRPr="00CC106B">
              <w:rPr>
                <w:rFonts w:ascii="Times New Roman" w:hAnsi="Times New Roman" w:cs="Times New Roman"/>
                <w:sz w:val="20"/>
                <w:szCs w:val="20"/>
              </w:rPr>
              <w:t>813</w:t>
            </w:r>
          </w:p>
        </w:tc>
        <w:tc>
          <w:tcPr>
            <w:tcW w:w="251" w:type="dxa"/>
          </w:tcPr>
          <w:p w14:paraId="779F8E99" w14:textId="77777777" w:rsidR="009A4DB0" w:rsidRPr="00CC106B" w:rsidRDefault="009A4DB0">
            <w:pPr>
              <w:pStyle w:val="BodyText"/>
              <w:spacing w:after="0"/>
              <w:ind w:right="-405"/>
              <w:jc w:val="both"/>
              <w:rPr>
                <w:rFonts w:ascii="Times New Roman" w:hAnsi="Times New Roman" w:cs="Times New Roman"/>
                <w:sz w:val="20"/>
                <w:szCs w:val="20"/>
              </w:rPr>
            </w:pPr>
          </w:p>
        </w:tc>
        <w:tc>
          <w:tcPr>
            <w:tcW w:w="1002" w:type="dxa"/>
            <w:vAlign w:val="bottom"/>
          </w:tcPr>
          <w:p w14:paraId="3F2E89A1" w14:textId="3BC15C8A" w:rsidR="009A4DB0" w:rsidRPr="00CC106B" w:rsidDel="0008428E" w:rsidRDefault="00CC106B" w:rsidP="00B407B7">
            <w:pPr>
              <w:pStyle w:val="BodyText"/>
              <w:tabs>
                <w:tab w:val="clear" w:pos="227"/>
                <w:tab w:val="clear" w:pos="454"/>
                <w:tab w:val="clear" w:pos="680"/>
                <w:tab w:val="clear" w:pos="907"/>
              </w:tabs>
              <w:spacing w:after="0"/>
              <w:ind w:left="-140" w:right="-46"/>
              <w:jc w:val="right"/>
              <w:rPr>
                <w:rFonts w:ascii="Times New Roman" w:hAnsi="Times New Roman" w:cs="Times New Roman"/>
                <w:sz w:val="20"/>
                <w:szCs w:val="20"/>
              </w:rPr>
            </w:pPr>
            <w:r w:rsidRPr="00CC106B">
              <w:rPr>
                <w:rFonts w:ascii="Times New Roman" w:hAnsi="Times New Roman" w:cs="Times New Roman"/>
                <w:sz w:val="20"/>
                <w:szCs w:val="20"/>
              </w:rPr>
              <w:t>104</w:t>
            </w:r>
          </w:p>
        </w:tc>
        <w:tc>
          <w:tcPr>
            <w:tcW w:w="245" w:type="dxa"/>
          </w:tcPr>
          <w:p w14:paraId="7762BDAD" w14:textId="77777777" w:rsidR="009A4DB0" w:rsidRPr="00CC106B" w:rsidRDefault="009A4DB0">
            <w:pPr>
              <w:pStyle w:val="BodyText"/>
              <w:spacing w:after="0"/>
              <w:ind w:right="-405"/>
              <w:jc w:val="both"/>
              <w:rPr>
                <w:rFonts w:ascii="Times New Roman" w:hAnsi="Times New Roman" w:cs="Times New Roman"/>
                <w:sz w:val="20"/>
                <w:szCs w:val="20"/>
              </w:rPr>
            </w:pPr>
          </w:p>
        </w:tc>
        <w:tc>
          <w:tcPr>
            <w:tcW w:w="1312" w:type="dxa"/>
            <w:vAlign w:val="bottom"/>
          </w:tcPr>
          <w:p w14:paraId="22138E09" w14:textId="43CDDB2C" w:rsidR="009A4DB0" w:rsidRPr="00CC106B" w:rsidDel="0008428E" w:rsidRDefault="00CC106B" w:rsidP="00B407B7">
            <w:pPr>
              <w:pStyle w:val="BodyText"/>
              <w:spacing w:after="0"/>
              <w:ind w:right="40"/>
              <w:jc w:val="right"/>
              <w:rPr>
                <w:rFonts w:ascii="Times New Roman" w:hAnsi="Times New Roman" w:cs="Times New Roman"/>
                <w:sz w:val="20"/>
                <w:szCs w:val="20"/>
              </w:rPr>
            </w:pPr>
            <w:r w:rsidRPr="00CC106B">
              <w:rPr>
                <w:rFonts w:ascii="Times New Roman" w:hAnsi="Times New Roman" w:cs="Times New Roman"/>
                <w:sz w:val="20"/>
                <w:szCs w:val="20"/>
              </w:rPr>
              <w:t>1</w:t>
            </w:r>
            <w:r w:rsidR="009A4DB0" w:rsidRPr="00CC106B">
              <w:rPr>
                <w:rFonts w:ascii="Times New Roman" w:hAnsi="Times New Roman" w:cs="Times New Roman"/>
                <w:sz w:val="20"/>
                <w:szCs w:val="20"/>
              </w:rPr>
              <w:t>,</w:t>
            </w:r>
            <w:r w:rsidRPr="00CC106B">
              <w:rPr>
                <w:rFonts w:ascii="Times New Roman" w:hAnsi="Times New Roman" w:cs="Times New Roman"/>
                <w:sz w:val="20"/>
                <w:szCs w:val="20"/>
              </w:rPr>
              <w:t>917</w:t>
            </w:r>
          </w:p>
        </w:tc>
      </w:tr>
      <w:tr w:rsidR="00BD743D" w:rsidRPr="001260B4" w14:paraId="3B9FA64F" w14:textId="77777777" w:rsidTr="00B407B7">
        <w:tc>
          <w:tcPr>
            <w:tcW w:w="3123" w:type="dxa"/>
          </w:tcPr>
          <w:p w14:paraId="359ACC29" w14:textId="37BE0D70" w:rsidR="009A4DB0" w:rsidRPr="00CC106B" w:rsidRDefault="009A4DB0">
            <w:pPr>
              <w:pStyle w:val="BodyText"/>
              <w:spacing w:after="0"/>
              <w:ind w:right="-405"/>
              <w:jc w:val="both"/>
              <w:rPr>
                <w:rFonts w:ascii="Times New Roman" w:hAnsi="Times New Roman" w:cs="Times New Roman"/>
                <w:sz w:val="20"/>
                <w:szCs w:val="20"/>
                <w:cs/>
              </w:rPr>
            </w:pPr>
            <w:r w:rsidRPr="00CC106B">
              <w:rPr>
                <w:rFonts w:ascii="Times New Roman" w:hAnsi="Times New Roman" w:cs="Times New Roman"/>
                <w:sz w:val="20"/>
                <w:szCs w:val="20"/>
              </w:rPr>
              <w:t>Loan to related parties</w:t>
            </w:r>
          </w:p>
        </w:tc>
        <w:tc>
          <w:tcPr>
            <w:tcW w:w="1240" w:type="dxa"/>
            <w:vAlign w:val="bottom"/>
          </w:tcPr>
          <w:p w14:paraId="0E9705D5" w14:textId="1F7769D1" w:rsidR="009A4DB0" w:rsidRPr="00CC106B" w:rsidRDefault="00001723" w:rsidP="0005735C">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69" w:type="dxa"/>
          </w:tcPr>
          <w:p w14:paraId="52C7740D" w14:textId="77777777" w:rsidR="009A4DB0" w:rsidRPr="00CC106B" w:rsidRDefault="009A4DB0">
            <w:pPr>
              <w:pStyle w:val="BodyText"/>
              <w:spacing w:after="0"/>
              <w:ind w:right="-46"/>
              <w:jc w:val="right"/>
              <w:rPr>
                <w:rFonts w:ascii="Times New Roman" w:hAnsi="Times New Roman" w:cs="Times New Roman"/>
                <w:sz w:val="20"/>
                <w:szCs w:val="20"/>
              </w:rPr>
            </w:pPr>
          </w:p>
        </w:tc>
        <w:tc>
          <w:tcPr>
            <w:tcW w:w="1261" w:type="dxa"/>
            <w:vAlign w:val="bottom"/>
          </w:tcPr>
          <w:p w14:paraId="48BBEEFD" w14:textId="4186195A" w:rsidR="009A4DB0" w:rsidRPr="00CC106B" w:rsidRDefault="00CC106B" w:rsidP="00B407B7">
            <w:pPr>
              <w:pStyle w:val="BodyText"/>
              <w:spacing w:after="0"/>
              <w:jc w:val="right"/>
              <w:rPr>
                <w:rFonts w:ascii="Times New Roman" w:hAnsi="Times New Roman" w:cs="Times New Roman"/>
                <w:sz w:val="20"/>
                <w:szCs w:val="20"/>
              </w:rPr>
            </w:pPr>
            <w:r w:rsidRPr="00CC106B">
              <w:rPr>
                <w:rFonts w:ascii="Times New Roman" w:hAnsi="Times New Roman" w:cs="Times New Roman"/>
                <w:sz w:val="20"/>
                <w:szCs w:val="20"/>
              </w:rPr>
              <w:t>248</w:t>
            </w:r>
            <w:r w:rsidR="009A4DB0" w:rsidRPr="00CC106B">
              <w:rPr>
                <w:rFonts w:ascii="Times New Roman" w:hAnsi="Times New Roman" w:cs="Times New Roman"/>
                <w:sz w:val="20"/>
                <w:szCs w:val="20"/>
              </w:rPr>
              <w:t>,</w:t>
            </w:r>
            <w:r w:rsidRPr="00CC106B">
              <w:rPr>
                <w:rFonts w:ascii="Times New Roman" w:hAnsi="Times New Roman" w:cs="Times New Roman"/>
                <w:sz w:val="20"/>
                <w:szCs w:val="20"/>
              </w:rPr>
              <w:t>098</w:t>
            </w:r>
          </w:p>
        </w:tc>
        <w:tc>
          <w:tcPr>
            <w:tcW w:w="252" w:type="dxa"/>
          </w:tcPr>
          <w:p w14:paraId="6CCC38B3" w14:textId="77777777" w:rsidR="009A4DB0" w:rsidRPr="00CC106B" w:rsidRDefault="009A4DB0">
            <w:pPr>
              <w:pStyle w:val="BodyText"/>
              <w:spacing w:after="0"/>
              <w:ind w:right="-405"/>
              <w:jc w:val="both"/>
              <w:rPr>
                <w:rFonts w:ascii="Times New Roman" w:hAnsi="Times New Roman" w:cs="Times New Roman"/>
                <w:sz w:val="20"/>
                <w:szCs w:val="20"/>
              </w:rPr>
            </w:pPr>
          </w:p>
        </w:tc>
        <w:tc>
          <w:tcPr>
            <w:tcW w:w="1110" w:type="dxa"/>
            <w:vAlign w:val="bottom"/>
          </w:tcPr>
          <w:p w14:paraId="71A80E3B" w14:textId="39E1A347" w:rsidR="009A4DB0" w:rsidRPr="00CC106B" w:rsidRDefault="00001723" w:rsidP="0005735C">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83" w:type="dxa"/>
          </w:tcPr>
          <w:p w14:paraId="5736DA27" w14:textId="77777777" w:rsidR="009A4DB0" w:rsidRPr="00CC106B" w:rsidRDefault="009A4DB0">
            <w:pPr>
              <w:pStyle w:val="BodyText"/>
              <w:spacing w:after="0"/>
              <w:ind w:right="-405"/>
              <w:jc w:val="both"/>
              <w:rPr>
                <w:rFonts w:ascii="Times New Roman" w:hAnsi="Times New Roman" w:cs="Times New Roman"/>
                <w:sz w:val="20"/>
                <w:szCs w:val="20"/>
              </w:rPr>
            </w:pPr>
          </w:p>
        </w:tc>
        <w:tc>
          <w:tcPr>
            <w:tcW w:w="1235" w:type="dxa"/>
            <w:vAlign w:val="bottom"/>
          </w:tcPr>
          <w:p w14:paraId="6E5BF995" w14:textId="7588C033" w:rsidR="009A4DB0" w:rsidRPr="00CC106B" w:rsidRDefault="00CC106B" w:rsidP="00B407B7">
            <w:pPr>
              <w:pStyle w:val="BodyText"/>
              <w:spacing w:after="0"/>
              <w:jc w:val="right"/>
              <w:rPr>
                <w:rFonts w:ascii="Times New Roman" w:hAnsi="Times New Roman" w:cs="Times New Roman"/>
                <w:sz w:val="20"/>
                <w:szCs w:val="20"/>
              </w:rPr>
            </w:pPr>
            <w:r w:rsidRPr="00CC106B">
              <w:rPr>
                <w:rFonts w:ascii="Times New Roman" w:hAnsi="Times New Roman" w:cs="Times New Roman"/>
                <w:sz w:val="20"/>
                <w:szCs w:val="20"/>
              </w:rPr>
              <w:t>248</w:t>
            </w:r>
            <w:r w:rsidR="009A4DB0" w:rsidRPr="00CC106B">
              <w:rPr>
                <w:rFonts w:ascii="Times New Roman" w:hAnsi="Times New Roman" w:cs="Times New Roman"/>
                <w:sz w:val="20"/>
                <w:szCs w:val="20"/>
              </w:rPr>
              <w:t>,</w:t>
            </w:r>
            <w:r w:rsidRPr="00CC106B">
              <w:rPr>
                <w:rFonts w:ascii="Times New Roman" w:hAnsi="Times New Roman" w:cs="Times New Roman"/>
                <w:sz w:val="20"/>
                <w:szCs w:val="20"/>
              </w:rPr>
              <w:t>098</w:t>
            </w:r>
          </w:p>
        </w:tc>
        <w:tc>
          <w:tcPr>
            <w:tcW w:w="246" w:type="dxa"/>
          </w:tcPr>
          <w:p w14:paraId="5982CD27" w14:textId="77777777" w:rsidR="009A4DB0" w:rsidRPr="00CC106B" w:rsidRDefault="009A4DB0">
            <w:pPr>
              <w:pStyle w:val="BodyText"/>
              <w:spacing w:after="0"/>
              <w:ind w:right="-405"/>
              <w:jc w:val="both"/>
              <w:rPr>
                <w:rFonts w:ascii="Times New Roman" w:hAnsi="Times New Roman" w:cs="Times New Roman"/>
                <w:sz w:val="20"/>
                <w:szCs w:val="20"/>
              </w:rPr>
            </w:pPr>
          </w:p>
        </w:tc>
        <w:tc>
          <w:tcPr>
            <w:tcW w:w="1284" w:type="dxa"/>
            <w:vAlign w:val="bottom"/>
          </w:tcPr>
          <w:p w14:paraId="0A052D1C" w14:textId="1137997F" w:rsidR="009A4DB0" w:rsidRPr="00CC106B" w:rsidRDefault="00001723" w:rsidP="0005735C">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36" w:type="dxa"/>
          </w:tcPr>
          <w:p w14:paraId="03A039C8" w14:textId="77777777" w:rsidR="009A4DB0" w:rsidRPr="00CC106B" w:rsidRDefault="009A4DB0">
            <w:pPr>
              <w:pStyle w:val="BodyText"/>
              <w:spacing w:after="0"/>
              <w:ind w:right="-46"/>
              <w:jc w:val="right"/>
              <w:rPr>
                <w:rFonts w:ascii="Times New Roman" w:hAnsi="Times New Roman" w:cs="Times New Roman"/>
                <w:sz w:val="20"/>
                <w:szCs w:val="20"/>
              </w:rPr>
            </w:pPr>
          </w:p>
        </w:tc>
        <w:tc>
          <w:tcPr>
            <w:tcW w:w="1301" w:type="dxa"/>
            <w:vAlign w:val="bottom"/>
          </w:tcPr>
          <w:p w14:paraId="34D56062" w14:textId="63EF6DC7" w:rsidR="009A4DB0" w:rsidRPr="00CC106B" w:rsidRDefault="00CC106B" w:rsidP="00B407B7">
            <w:pPr>
              <w:pStyle w:val="BodyText"/>
              <w:spacing w:after="0"/>
              <w:ind w:right="30"/>
              <w:jc w:val="right"/>
              <w:rPr>
                <w:rFonts w:ascii="Times New Roman" w:hAnsi="Times New Roman" w:cs="Times New Roman"/>
                <w:sz w:val="20"/>
                <w:szCs w:val="20"/>
              </w:rPr>
            </w:pPr>
            <w:r w:rsidRPr="00CC106B">
              <w:rPr>
                <w:rFonts w:ascii="Times New Roman" w:hAnsi="Times New Roman" w:cs="Times New Roman"/>
                <w:sz w:val="20"/>
                <w:szCs w:val="20"/>
              </w:rPr>
              <w:t>151</w:t>
            </w:r>
            <w:r w:rsidR="009A4DB0" w:rsidRPr="00CC106B">
              <w:rPr>
                <w:rFonts w:ascii="Times New Roman" w:hAnsi="Times New Roman" w:cs="Times New Roman"/>
                <w:sz w:val="20"/>
                <w:szCs w:val="20"/>
              </w:rPr>
              <w:t>,</w:t>
            </w:r>
            <w:r w:rsidRPr="00CC106B">
              <w:rPr>
                <w:rFonts w:ascii="Times New Roman" w:hAnsi="Times New Roman" w:cs="Times New Roman"/>
                <w:sz w:val="20"/>
                <w:szCs w:val="20"/>
              </w:rPr>
              <w:t>982</w:t>
            </w:r>
          </w:p>
        </w:tc>
        <w:tc>
          <w:tcPr>
            <w:tcW w:w="251" w:type="dxa"/>
          </w:tcPr>
          <w:p w14:paraId="78DF6850" w14:textId="77777777" w:rsidR="009A4DB0" w:rsidRPr="00CC106B" w:rsidRDefault="009A4DB0">
            <w:pPr>
              <w:pStyle w:val="BodyText"/>
              <w:spacing w:after="0"/>
              <w:ind w:right="-405"/>
              <w:jc w:val="both"/>
              <w:rPr>
                <w:rFonts w:ascii="Times New Roman" w:hAnsi="Times New Roman" w:cs="Times New Roman"/>
                <w:sz w:val="20"/>
                <w:szCs w:val="20"/>
              </w:rPr>
            </w:pPr>
          </w:p>
        </w:tc>
        <w:tc>
          <w:tcPr>
            <w:tcW w:w="1002" w:type="dxa"/>
            <w:vAlign w:val="bottom"/>
          </w:tcPr>
          <w:p w14:paraId="2DB1C7AA" w14:textId="63542558" w:rsidR="009A4DB0" w:rsidRPr="00CC106B" w:rsidRDefault="00001723" w:rsidP="0005735C">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45" w:type="dxa"/>
          </w:tcPr>
          <w:p w14:paraId="18458F50" w14:textId="77777777" w:rsidR="009A4DB0" w:rsidRPr="00CC106B" w:rsidRDefault="009A4DB0">
            <w:pPr>
              <w:pStyle w:val="BodyText"/>
              <w:spacing w:after="0"/>
              <w:ind w:right="-405"/>
              <w:jc w:val="both"/>
              <w:rPr>
                <w:rFonts w:ascii="Times New Roman" w:hAnsi="Times New Roman" w:cs="Times New Roman"/>
                <w:sz w:val="20"/>
                <w:szCs w:val="20"/>
              </w:rPr>
            </w:pPr>
          </w:p>
        </w:tc>
        <w:tc>
          <w:tcPr>
            <w:tcW w:w="1312" w:type="dxa"/>
            <w:vAlign w:val="bottom"/>
          </w:tcPr>
          <w:p w14:paraId="3F97BFA3" w14:textId="5F828909" w:rsidR="009A4DB0" w:rsidRPr="00CC106B" w:rsidRDefault="00CC106B" w:rsidP="00B407B7">
            <w:pPr>
              <w:pStyle w:val="BodyText"/>
              <w:spacing w:after="0"/>
              <w:ind w:right="40"/>
              <w:jc w:val="right"/>
              <w:rPr>
                <w:rFonts w:ascii="Times New Roman" w:hAnsi="Times New Roman" w:cs="Times New Roman"/>
                <w:sz w:val="20"/>
                <w:szCs w:val="20"/>
              </w:rPr>
            </w:pPr>
            <w:r w:rsidRPr="00CC106B">
              <w:rPr>
                <w:rFonts w:ascii="Times New Roman" w:hAnsi="Times New Roman" w:cs="Times New Roman"/>
                <w:sz w:val="20"/>
                <w:szCs w:val="20"/>
              </w:rPr>
              <w:t>151</w:t>
            </w:r>
            <w:r w:rsidR="009A4DB0" w:rsidRPr="00CC106B">
              <w:rPr>
                <w:rFonts w:ascii="Times New Roman" w:hAnsi="Times New Roman" w:cs="Times New Roman"/>
                <w:sz w:val="20"/>
                <w:szCs w:val="20"/>
              </w:rPr>
              <w:t>,</w:t>
            </w:r>
            <w:r w:rsidRPr="00CC106B">
              <w:rPr>
                <w:rFonts w:ascii="Times New Roman" w:hAnsi="Times New Roman" w:cs="Times New Roman"/>
                <w:sz w:val="20"/>
                <w:szCs w:val="20"/>
              </w:rPr>
              <w:t>982</w:t>
            </w:r>
          </w:p>
        </w:tc>
      </w:tr>
      <w:tr w:rsidR="00BD743D" w:rsidRPr="001260B4" w14:paraId="1A791C88" w14:textId="77777777" w:rsidTr="00B407B7">
        <w:tc>
          <w:tcPr>
            <w:tcW w:w="3123" w:type="dxa"/>
          </w:tcPr>
          <w:p w14:paraId="76BBF339" w14:textId="377D694F" w:rsidR="009A4DB0" w:rsidRPr="00CC106B" w:rsidRDefault="009A4DB0">
            <w:pPr>
              <w:pStyle w:val="BodyText"/>
              <w:spacing w:after="0"/>
              <w:ind w:right="-405"/>
              <w:jc w:val="both"/>
              <w:rPr>
                <w:rFonts w:ascii="Times New Roman" w:hAnsi="Times New Roman" w:cs="Times New Roman"/>
                <w:sz w:val="20"/>
                <w:szCs w:val="20"/>
              </w:rPr>
            </w:pPr>
            <w:r w:rsidRPr="00CC106B">
              <w:rPr>
                <w:rFonts w:ascii="Times New Roman" w:hAnsi="Times New Roman" w:cs="Times New Roman"/>
                <w:sz w:val="20"/>
                <w:szCs w:val="20"/>
              </w:rPr>
              <w:t>Other current payables</w:t>
            </w:r>
          </w:p>
        </w:tc>
        <w:tc>
          <w:tcPr>
            <w:tcW w:w="1240" w:type="dxa"/>
            <w:vAlign w:val="bottom"/>
          </w:tcPr>
          <w:p w14:paraId="236EB956" w14:textId="0E7B79F1" w:rsidR="009A4DB0" w:rsidRPr="00CC106B" w:rsidRDefault="00AB2F76">
            <w:pPr>
              <w:pStyle w:val="BodyText"/>
              <w:spacing w:after="0"/>
              <w:ind w:right="-46"/>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818</w:t>
            </w:r>
            <w:r w:rsidRPr="00AB2F76">
              <w:rPr>
                <w:rFonts w:ascii="Times New Roman" w:hAnsi="Times New Roman" w:cs="Times New Roman"/>
                <w:sz w:val="20"/>
                <w:szCs w:val="20"/>
              </w:rPr>
              <w:t>)</w:t>
            </w:r>
          </w:p>
        </w:tc>
        <w:tc>
          <w:tcPr>
            <w:tcW w:w="269" w:type="dxa"/>
          </w:tcPr>
          <w:p w14:paraId="69C8D3CF" w14:textId="77777777" w:rsidR="009A4DB0" w:rsidRPr="00CC106B" w:rsidRDefault="009A4DB0">
            <w:pPr>
              <w:pStyle w:val="BodyText"/>
              <w:spacing w:after="0"/>
              <w:ind w:right="-46"/>
              <w:jc w:val="right"/>
              <w:rPr>
                <w:rFonts w:ascii="Times New Roman" w:hAnsi="Times New Roman" w:cs="Times New Roman"/>
                <w:sz w:val="20"/>
                <w:szCs w:val="20"/>
              </w:rPr>
            </w:pPr>
          </w:p>
        </w:tc>
        <w:tc>
          <w:tcPr>
            <w:tcW w:w="1261" w:type="dxa"/>
            <w:vAlign w:val="bottom"/>
          </w:tcPr>
          <w:p w14:paraId="5872958C" w14:textId="0C8664A5" w:rsidR="009A4DB0" w:rsidRPr="00CC106B" w:rsidRDefault="00AB2F76">
            <w:pPr>
              <w:pStyle w:val="BodyText"/>
              <w:spacing w:after="0"/>
              <w:ind w:right="-46"/>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31</w:t>
            </w:r>
            <w:r w:rsidR="009A4DB0" w:rsidRPr="00CC106B">
              <w:rPr>
                <w:rFonts w:ascii="Times New Roman" w:hAnsi="Times New Roman" w:cs="Times New Roman"/>
                <w:sz w:val="20"/>
                <w:szCs w:val="20"/>
              </w:rPr>
              <w:t>,</w:t>
            </w:r>
            <w:r w:rsidR="00CC106B" w:rsidRPr="00CC106B">
              <w:rPr>
                <w:rFonts w:ascii="Times New Roman" w:hAnsi="Times New Roman" w:cs="Times New Roman"/>
                <w:sz w:val="20"/>
                <w:szCs w:val="20"/>
              </w:rPr>
              <w:t>949</w:t>
            </w:r>
            <w:r w:rsidRPr="00AB2F76">
              <w:rPr>
                <w:rFonts w:ascii="Times New Roman" w:hAnsi="Times New Roman" w:cs="Times New Roman"/>
                <w:sz w:val="20"/>
                <w:szCs w:val="20"/>
              </w:rPr>
              <w:t>)</w:t>
            </w:r>
          </w:p>
        </w:tc>
        <w:tc>
          <w:tcPr>
            <w:tcW w:w="252" w:type="dxa"/>
          </w:tcPr>
          <w:p w14:paraId="3EE00489" w14:textId="77777777" w:rsidR="009A4DB0" w:rsidRPr="00CC106B" w:rsidRDefault="009A4DB0">
            <w:pPr>
              <w:pStyle w:val="BodyText"/>
              <w:spacing w:after="0"/>
              <w:ind w:right="-405"/>
              <w:jc w:val="both"/>
              <w:rPr>
                <w:rFonts w:ascii="Times New Roman" w:hAnsi="Times New Roman" w:cs="Times New Roman"/>
                <w:sz w:val="20"/>
                <w:szCs w:val="20"/>
              </w:rPr>
            </w:pPr>
          </w:p>
        </w:tc>
        <w:tc>
          <w:tcPr>
            <w:tcW w:w="1110" w:type="dxa"/>
            <w:vAlign w:val="bottom"/>
          </w:tcPr>
          <w:p w14:paraId="331ACC18" w14:textId="2FE86FC9" w:rsidR="009A4DB0" w:rsidRPr="00CC106B" w:rsidRDefault="00AB2F76">
            <w:pPr>
              <w:pStyle w:val="BodyText"/>
              <w:spacing w:after="0"/>
              <w:ind w:right="-46"/>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4</w:t>
            </w:r>
            <w:r w:rsidR="009A4DB0" w:rsidRPr="00CC106B">
              <w:rPr>
                <w:rFonts w:ascii="Times New Roman" w:hAnsi="Times New Roman" w:cs="Times New Roman"/>
                <w:sz w:val="20"/>
                <w:szCs w:val="20"/>
              </w:rPr>
              <w:t>,</w:t>
            </w:r>
            <w:r w:rsidR="00CC106B" w:rsidRPr="00CC106B">
              <w:rPr>
                <w:rFonts w:ascii="Times New Roman" w:hAnsi="Times New Roman" w:cs="Times New Roman"/>
                <w:sz w:val="20"/>
                <w:szCs w:val="20"/>
              </w:rPr>
              <w:t>331</w:t>
            </w:r>
            <w:r w:rsidRPr="00AB2F76">
              <w:rPr>
                <w:rFonts w:ascii="Times New Roman" w:hAnsi="Times New Roman" w:cs="Times New Roman"/>
                <w:sz w:val="20"/>
                <w:szCs w:val="20"/>
              </w:rPr>
              <w:t>)</w:t>
            </w:r>
          </w:p>
        </w:tc>
        <w:tc>
          <w:tcPr>
            <w:tcW w:w="283" w:type="dxa"/>
          </w:tcPr>
          <w:p w14:paraId="261483C5" w14:textId="77777777" w:rsidR="009A4DB0" w:rsidRPr="00CC106B" w:rsidRDefault="009A4DB0">
            <w:pPr>
              <w:pStyle w:val="BodyText"/>
              <w:spacing w:after="0"/>
              <w:ind w:right="-405"/>
              <w:jc w:val="both"/>
              <w:rPr>
                <w:rFonts w:ascii="Times New Roman" w:hAnsi="Times New Roman" w:cs="Times New Roman"/>
                <w:sz w:val="20"/>
                <w:szCs w:val="20"/>
              </w:rPr>
            </w:pPr>
          </w:p>
        </w:tc>
        <w:tc>
          <w:tcPr>
            <w:tcW w:w="1235" w:type="dxa"/>
            <w:vAlign w:val="bottom"/>
          </w:tcPr>
          <w:p w14:paraId="7C0FE83E" w14:textId="606B66DB" w:rsidR="009A4DB0" w:rsidRPr="00CC106B" w:rsidRDefault="00AB2F76">
            <w:pPr>
              <w:pStyle w:val="BodyText"/>
              <w:spacing w:after="0"/>
              <w:ind w:right="-46"/>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37</w:t>
            </w:r>
            <w:r w:rsidR="009A4DB0" w:rsidRPr="00CC106B">
              <w:rPr>
                <w:rFonts w:ascii="Times New Roman" w:hAnsi="Times New Roman" w:cs="Times New Roman"/>
                <w:sz w:val="20"/>
                <w:szCs w:val="20"/>
              </w:rPr>
              <w:t>,</w:t>
            </w:r>
            <w:r w:rsidR="00CC106B" w:rsidRPr="00CC106B">
              <w:rPr>
                <w:rFonts w:ascii="Times New Roman" w:hAnsi="Times New Roman" w:cs="Times New Roman"/>
                <w:sz w:val="20"/>
                <w:szCs w:val="20"/>
              </w:rPr>
              <w:t>098</w:t>
            </w:r>
            <w:r w:rsidRPr="00AB2F76">
              <w:rPr>
                <w:rFonts w:ascii="Times New Roman" w:hAnsi="Times New Roman" w:cs="Times New Roman"/>
                <w:sz w:val="20"/>
                <w:szCs w:val="20"/>
              </w:rPr>
              <w:t>)</w:t>
            </w:r>
          </w:p>
        </w:tc>
        <w:tc>
          <w:tcPr>
            <w:tcW w:w="246" w:type="dxa"/>
          </w:tcPr>
          <w:p w14:paraId="094D7DE6" w14:textId="77777777" w:rsidR="009A4DB0" w:rsidRPr="00CC106B" w:rsidRDefault="009A4DB0">
            <w:pPr>
              <w:pStyle w:val="BodyText"/>
              <w:spacing w:after="0"/>
              <w:ind w:right="-405"/>
              <w:jc w:val="both"/>
              <w:rPr>
                <w:rFonts w:ascii="Times New Roman" w:hAnsi="Times New Roman" w:cs="Times New Roman"/>
                <w:sz w:val="20"/>
                <w:szCs w:val="20"/>
              </w:rPr>
            </w:pPr>
          </w:p>
        </w:tc>
        <w:tc>
          <w:tcPr>
            <w:tcW w:w="1284" w:type="dxa"/>
            <w:vAlign w:val="bottom"/>
          </w:tcPr>
          <w:p w14:paraId="7CE39F44" w14:textId="5B6E5E74" w:rsidR="009A4DB0" w:rsidRPr="00CC106B" w:rsidRDefault="00AB2F76">
            <w:pPr>
              <w:pStyle w:val="BodyText"/>
              <w:spacing w:after="0"/>
              <w:ind w:right="-46"/>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532</w:t>
            </w:r>
            <w:r w:rsidRPr="00AB2F76">
              <w:rPr>
                <w:rFonts w:ascii="Times New Roman" w:hAnsi="Times New Roman" w:cs="Times New Roman"/>
                <w:sz w:val="20"/>
                <w:szCs w:val="20"/>
              </w:rPr>
              <w:t>)</w:t>
            </w:r>
          </w:p>
        </w:tc>
        <w:tc>
          <w:tcPr>
            <w:tcW w:w="236" w:type="dxa"/>
          </w:tcPr>
          <w:p w14:paraId="4361F52E" w14:textId="77777777" w:rsidR="009A4DB0" w:rsidRPr="00CC106B" w:rsidRDefault="009A4DB0">
            <w:pPr>
              <w:pStyle w:val="BodyText"/>
              <w:spacing w:after="0"/>
              <w:ind w:right="-46"/>
              <w:jc w:val="right"/>
              <w:rPr>
                <w:rFonts w:ascii="Times New Roman" w:hAnsi="Times New Roman" w:cs="Times New Roman"/>
                <w:sz w:val="20"/>
                <w:szCs w:val="20"/>
              </w:rPr>
            </w:pPr>
          </w:p>
        </w:tc>
        <w:tc>
          <w:tcPr>
            <w:tcW w:w="1301" w:type="dxa"/>
            <w:vAlign w:val="bottom"/>
          </w:tcPr>
          <w:p w14:paraId="2007BAC2" w14:textId="58489400" w:rsidR="009A4DB0" w:rsidRPr="00CC106B" w:rsidRDefault="00AB2F76">
            <w:pPr>
              <w:pStyle w:val="BodyText"/>
              <w:spacing w:after="0"/>
              <w:ind w:right="-46"/>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8</w:t>
            </w:r>
            <w:r w:rsidR="009A4DB0" w:rsidRPr="00CC106B">
              <w:rPr>
                <w:rFonts w:ascii="Times New Roman" w:hAnsi="Times New Roman" w:cs="Times New Roman"/>
                <w:sz w:val="20"/>
                <w:szCs w:val="20"/>
              </w:rPr>
              <w:t>,</w:t>
            </w:r>
            <w:r w:rsidR="00CC106B" w:rsidRPr="00CC106B">
              <w:rPr>
                <w:rFonts w:ascii="Times New Roman" w:hAnsi="Times New Roman" w:cs="Times New Roman"/>
                <w:sz w:val="20"/>
                <w:szCs w:val="20"/>
              </w:rPr>
              <w:t>031</w:t>
            </w:r>
            <w:r w:rsidRPr="00AB2F76">
              <w:rPr>
                <w:rFonts w:ascii="Times New Roman" w:hAnsi="Times New Roman" w:cs="Times New Roman"/>
                <w:sz w:val="20"/>
                <w:szCs w:val="20"/>
              </w:rPr>
              <w:t>)</w:t>
            </w:r>
          </w:p>
        </w:tc>
        <w:tc>
          <w:tcPr>
            <w:tcW w:w="251" w:type="dxa"/>
          </w:tcPr>
          <w:p w14:paraId="63945E2B" w14:textId="77777777" w:rsidR="009A4DB0" w:rsidRPr="00CC106B" w:rsidRDefault="009A4DB0">
            <w:pPr>
              <w:pStyle w:val="BodyText"/>
              <w:spacing w:after="0"/>
              <w:ind w:right="-405"/>
              <w:jc w:val="both"/>
              <w:rPr>
                <w:rFonts w:ascii="Times New Roman" w:hAnsi="Times New Roman" w:cs="Times New Roman"/>
                <w:sz w:val="20"/>
                <w:szCs w:val="20"/>
              </w:rPr>
            </w:pPr>
          </w:p>
        </w:tc>
        <w:tc>
          <w:tcPr>
            <w:tcW w:w="1002" w:type="dxa"/>
            <w:vAlign w:val="bottom"/>
          </w:tcPr>
          <w:p w14:paraId="4DED9294" w14:textId="2DA680BB" w:rsidR="009A4DB0" w:rsidRPr="00CC106B" w:rsidRDefault="00AB2F76" w:rsidP="00B407B7">
            <w:pPr>
              <w:pStyle w:val="BodyText"/>
              <w:tabs>
                <w:tab w:val="clear" w:pos="680"/>
              </w:tabs>
              <w:spacing w:after="0"/>
              <w:ind w:right="-70"/>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8</w:t>
            </w:r>
            <w:r w:rsidR="009A4DB0" w:rsidRPr="00CC106B">
              <w:rPr>
                <w:rFonts w:ascii="Times New Roman" w:hAnsi="Times New Roman" w:cs="Times New Roman"/>
                <w:sz w:val="20"/>
                <w:szCs w:val="20"/>
              </w:rPr>
              <w:t>,</w:t>
            </w:r>
            <w:r w:rsidR="00CC106B" w:rsidRPr="00CC106B">
              <w:rPr>
                <w:rFonts w:ascii="Times New Roman" w:hAnsi="Times New Roman" w:cs="Times New Roman"/>
                <w:sz w:val="20"/>
                <w:szCs w:val="20"/>
              </w:rPr>
              <w:t>292</w:t>
            </w:r>
            <w:r w:rsidRPr="00AB2F76">
              <w:rPr>
                <w:rFonts w:ascii="Times New Roman" w:hAnsi="Times New Roman" w:cs="Times New Roman"/>
                <w:sz w:val="20"/>
                <w:szCs w:val="20"/>
              </w:rPr>
              <w:t>)</w:t>
            </w:r>
          </w:p>
        </w:tc>
        <w:tc>
          <w:tcPr>
            <w:tcW w:w="245" w:type="dxa"/>
          </w:tcPr>
          <w:p w14:paraId="2E1D1461" w14:textId="77777777" w:rsidR="009A4DB0" w:rsidRPr="00CC106B" w:rsidRDefault="009A4DB0">
            <w:pPr>
              <w:pStyle w:val="BodyText"/>
              <w:spacing w:after="0"/>
              <w:ind w:right="-405"/>
              <w:jc w:val="both"/>
              <w:rPr>
                <w:rFonts w:ascii="Times New Roman" w:hAnsi="Times New Roman" w:cs="Times New Roman"/>
                <w:sz w:val="20"/>
                <w:szCs w:val="20"/>
              </w:rPr>
            </w:pPr>
          </w:p>
        </w:tc>
        <w:tc>
          <w:tcPr>
            <w:tcW w:w="1312" w:type="dxa"/>
            <w:vAlign w:val="bottom"/>
          </w:tcPr>
          <w:p w14:paraId="2CA39432" w14:textId="4AFF6724" w:rsidR="009A4DB0" w:rsidRPr="00CC106B" w:rsidRDefault="00AB2F76">
            <w:pPr>
              <w:pStyle w:val="BodyText"/>
              <w:spacing w:after="0"/>
              <w:ind w:right="-46"/>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16</w:t>
            </w:r>
            <w:r w:rsidR="009A4DB0" w:rsidRPr="00CC106B">
              <w:rPr>
                <w:rFonts w:ascii="Times New Roman" w:hAnsi="Times New Roman" w:cs="Times New Roman"/>
                <w:sz w:val="20"/>
                <w:szCs w:val="20"/>
              </w:rPr>
              <w:t>,</w:t>
            </w:r>
            <w:r w:rsidR="00CC106B" w:rsidRPr="00CC106B">
              <w:rPr>
                <w:rFonts w:ascii="Times New Roman" w:hAnsi="Times New Roman" w:cs="Times New Roman"/>
                <w:sz w:val="20"/>
                <w:szCs w:val="20"/>
              </w:rPr>
              <w:t>855</w:t>
            </w:r>
            <w:r w:rsidRPr="00AB2F76">
              <w:rPr>
                <w:rFonts w:ascii="Times New Roman" w:hAnsi="Times New Roman" w:cs="Times New Roman"/>
                <w:sz w:val="20"/>
                <w:szCs w:val="20"/>
              </w:rPr>
              <w:t>)</w:t>
            </w:r>
          </w:p>
        </w:tc>
      </w:tr>
      <w:tr w:rsidR="00BD743D" w:rsidRPr="001260B4" w14:paraId="1C4BD206" w14:textId="77777777" w:rsidTr="00B407B7">
        <w:tc>
          <w:tcPr>
            <w:tcW w:w="3123" w:type="dxa"/>
            <w:hideMark/>
          </w:tcPr>
          <w:p w14:paraId="33484322" w14:textId="09789BF1" w:rsidR="009A4DB0" w:rsidRPr="00CC106B" w:rsidRDefault="009A4DB0">
            <w:pPr>
              <w:pStyle w:val="BodyText"/>
              <w:spacing w:after="0"/>
              <w:ind w:right="-405"/>
              <w:jc w:val="both"/>
              <w:rPr>
                <w:rFonts w:ascii="Times New Roman" w:hAnsi="Times New Roman" w:cs="Times New Roman"/>
                <w:sz w:val="20"/>
                <w:szCs w:val="20"/>
              </w:rPr>
            </w:pPr>
            <w:r w:rsidRPr="00CC106B">
              <w:rPr>
                <w:rFonts w:ascii="Times New Roman" w:hAnsi="Times New Roman" w:cs="Times New Roman"/>
                <w:sz w:val="20"/>
                <w:szCs w:val="20"/>
              </w:rPr>
              <w:t>Interest</w:t>
            </w:r>
            <w:r w:rsidR="00001723" w:rsidRPr="00001723">
              <w:rPr>
                <w:rFonts w:ascii="Times New Roman" w:hAnsi="Times New Roman" w:cs="Times New Roman"/>
                <w:sz w:val="20"/>
                <w:szCs w:val="20"/>
              </w:rPr>
              <w:t>-</w:t>
            </w:r>
            <w:r w:rsidRPr="00CC106B">
              <w:rPr>
                <w:rFonts w:ascii="Times New Roman" w:hAnsi="Times New Roman" w:cs="Times New Roman"/>
                <w:sz w:val="20"/>
                <w:szCs w:val="20"/>
              </w:rPr>
              <w:t>bearing liabilities</w:t>
            </w:r>
          </w:p>
        </w:tc>
        <w:tc>
          <w:tcPr>
            <w:tcW w:w="1240" w:type="dxa"/>
            <w:tcBorders>
              <w:bottom w:val="single" w:sz="4" w:space="0" w:color="auto"/>
            </w:tcBorders>
            <w:vAlign w:val="bottom"/>
          </w:tcPr>
          <w:p w14:paraId="76442BE4" w14:textId="70976E0A" w:rsidR="009A4DB0" w:rsidRPr="00CC106B" w:rsidRDefault="00AB2F76" w:rsidP="0005735C">
            <w:pPr>
              <w:pStyle w:val="BodyText"/>
              <w:tabs>
                <w:tab w:val="clear" w:pos="680"/>
                <w:tab w:val="left" w:pos="630"/>
              </w:tabs>
              <w:spacing w:after="0"/>
              <w:ind w:right="-46"/>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6</w:t>
            </w:r>
            <w:r w:rsidR="009A4DB0" w:rsidRPr="00CC106B">
              <w:rPr>
                <w:rFonts w:ascii="Times New Roman" w:hAnsi="Times New Roman" w:cs="Times New Roman"/>
                <w:sz w:val="20"/>
                <w:szCs w:val="20"/>
              </w:rPr>
              <w:t>,</w:t>
            </w:r>
            <w:r w:rsidR="00CC106B" w:rsidRPr="00CC106B">
              <w:rPr>
                <w:rFonts w:ascii="Times New Roman" w:hAnsi="Times New Roman" w:cs="Times New Roman"/>
                <w:sz w:val="20"/>
                <w:szCs w:val="20"/>
              </w:rPr>
              <w:t>158</w:t>
            </w:r>
            <w:r w:rsidR="009A4DB0" w:rsidRPr="00CC106B">
              <w:rPr>
                <w:rFonts w:ascii="Times New Roman" w:hAnsi="Times New Roman" w:cs="Times New Roman"/>
                <w:sz w:val="20"/>
                <w:szCs w:val="20"/>
              </w:rPr>
              <w:t>,</w:t>
            </w:r>
            <w:r w:rsidR="00CC106B" w:rsidRPr="00CC106B">
              <w:rPr>
                <w:rFonts w:ascii="Times New Roman" w:hAnsi="Times New Roman" w:cs="Times New Roman"/>
                <w:sz w:val="20"/>
                <w:szCs w:val="20"/>
              </w:rPr>
              <w:t>058</w:t>
            </w:r>
            <w:r w:rsidRPr="00AB2F76">
              <w:rPr>
                <w:rFonts w:ascii="Times New Roman" w:hAnsi="Times New Roman" w:cs="Times New Roman"/>
                <w:sz w:val="20"/>
                <w:szCs w:val="20"/>
              </w:rPr>
              <w:t>)</w:t>
            </w:r>
            <w:r w:rsidR="009A4DB0" w:rsidRPr="00CC106B" w:rsidDel="0008428E">
              <w:rPr>
                <w:rFonts w:ascii="Times New Roman" w:hAnsi="Times New Roman" w:cs="Times New Roman"/>
                <w:sz w:val="20"/>
                <w:szCs w:val="20"/>
              </w:rPr>
              <w:t xml:space="preserve"> </w:t>
            </w:r>
          </w:p>
        </w:tc>
        <w:tc>
          <w:tcPr>
            <w:tcW w:w="269" w:type="dxa"/>
          </w:tcPr>
          <w:p w14:paraId="3054C10A" w14:textId="77777777" w:rsidR="009A4DB0" w:rsidRPr="00CC106B" w:rsidRDefault="009A4DB0">
            <w:pPr>
              <w:pStyle w:val="BodyText"/>
              <w:spacing w:after="0"/>
              <w:ind w:right="-46"/>
              <w:jc w:val="right"/>
              <w:rPr>
                <w:rFonts w:ascii="Times New Roman" w:hAnsi="Times New Roman" w:cs="Times New Roman"/>
                <w:sz w:val="20"/>
                <w:szCs w:val="20"/>
              </w:rPr>
            </w:pPr>
          </w:p>
        </w:tc>
        <w:tc>
          <w:tcPr>
            <w:tcW w:w="1261" w:type="dxa"/>
            <w:vAlign w:val="bottom"/>
          </w:tcPr>
          <w:p w14:paraId="3E7E762C" w14:textId="5B552543" w:rsidR="009A4DB0" w:rsidRPr="00CC106B" w:rsidRDefault="00AB2F76">
            <w:pPr>
              <w:pStyle w:val="BodyText"/>
              <w:spacing w:after="0"/>
              <w:ind w:right="-46"/>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3</w:t>
            </w:r>
            <w:r w:rsidR="009A4DB0" w:rsidRPr="00CC106B">
              <w:rPr>
                <w:rFonts w:ascii="Times New Roman" w:hAnsi="Times New Roman" w:cs="Times New Roman"/>
                <w:sz w:val="20"/>
                <w:szCs w:val="20"/>
              </w:rPr>
              <w:t>,</w:t>
            </w:r>
            <w:r w:rsidR="00CC106B" w:rsidRPr="00CC106B">
              <w:rPr>
                <w:rFonts w:ascii="Times New Roman" w:hAnsi="Times New Roman" w:cs="Times New Roman"/>
                <w:sz w:val="20"/>
                <w:szCs w:val="20"/>
              </w:rPr>
              <w:t>680</w:t>
            </w:r>
            <w:r w:rsidR="009A4DB0" w:rsidRPr="00CC106B">
              <w:rPr>
                <w:rFonts w:ascii="Times New Roman" w:hAnsi="Times New Roman" w:cs="Times New Roman"/>
                <w:sz w:val="20"/>
                <w:szCs w:val="20"/>
              </w:rPr>
              <w:t>,</w:t>
            </w:r>
            <w:r w:rsidR="00CC106B" w:rsidRPr="00CC106B">
              <w:rPr>
                <w:rFonts w:ascii="Times New Roman" w:hAnsi="Times New Roman" w:cs="Times New Roman"/>
                <w:sz w:val="20"/>
                <w:szCs w:val="20"/>
              </w:rPr>
              <w:t>806</w:t>
            </w:r>
            <w:r w:rsidRPr="00AB2F76">
              <w:rPr>
                <w:rFonts w:ascii="Times New Roman" w:hAnsi="Times New Roman" w:cs="Times New Roman"/>
                <w:sz w:val="20"/>
                <w:szCs w:val="20"/>
              </w:rPr>
              <w:t>)</w:t>
            </w:r>
          </w:p>
        </w:tc>
        <w:tc>
          <w:tcPr>
            <w:tcW w:w="252" w:type="dxa"/>
          </w:tcPr>
          <w:p w14:paraId="14885226" w14:textId="77777777" w:rsidR="009A4DB0" w:rsidRPr="00CC106B" w:rsidRDefault="009A4DB0">
            <w:pPr>
              <w:pStyle w:val="BodyText"/>
              <w:spacing w:after="0"/>
              <w:ind w:right="-405"/>
              <w:jc w:val="both"/>
              <w:rPr>
                <w:rFonts w:ascii="Times New Roman" w:hAnsi="Times New Roman" w:cs="Times New Roman"/>
                <w:sz w:val="20"/>
                <w:szCs w:val="20"/>
              </w:rPr>
            </w:pPr>
          </w:p>
        </w:tc>
        <w:tc>
          <w:tcPr>
            <w:tcW w:w="1110" w:type="dxa"/>
            <w:vAlign w:val="bottom"/>
          </w:tcPr>
          <w:p w14:paraId="4CC43F51" w14:textId="5B5AADEB" w:rsidR="009A4DB0" w:rsidRPr="00CC106B" w:rsidRDefault="00001723" w:rsidP="0005735C">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83" w:type="dxa"/>
          </w:tcPr>
          <w:p w14:paraId="1FBDD328" w14:textId="77777777" w:rsidR="009A4DB0" w:rsidRPr="00CC106B" w:rsidRDefault="009A4DB0">
            <w:pPr>
              <w:pStyle w:val="BodyText"/>
              <w:spacing w:after="0"/>
              <w:ind w:right="-405"/>
              <w:jc w:val="both"/>
              <w:rPr>
                <w:rFonts w:ascii="Times New Roman" w:hAnsi="Times New Roman" w:cs="Times New Roman"/>
                <w:sz w:val="20"/>
                <w:szCs w:val="20"/>
              </w:rPr>
            </w:pPr>
          </w:p>
        </w:tc>
        <w:tc>
          <w:tcPr>
            <w:tcW w:w="1235" w:type="dxa"/>
            <w:vAlign w:val="bottom"/>
          </w:tcPr>
          <w:p w14:paraId="505A5902" w14:textId="0A192154" w:rsidR="009A4DB0" w:rsidRPr="00CC106B" w:rsidRDefault="00AB2F76">
            <w:pPr>
              <w:pStyle w:val="BodyText"/>
              <w:spacing w:after="0"/>
              <w:ind w:right="-46"/>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9</w:t>
            </w:r>
            <w:r w:rsidR="009A4DB0" w:rsidRPr="00CC106B">
              <w:rPr>
                <w:rFonts w:ascii="Times New Roman" w:hAnsi="Times New Roman" w:cs="Times New Roman"/>
                <w:sz w:val="20"/>
                <w:szCs w:val="20"/>
              </w:rPr>
              <w:t>,</w:t>
            </w:r>
            <w:r w:rsidR="00CC106B" w:rsidRPr="00CC106B">
              <w:rPr>
                <w:rFonts w:ascii="Times New Roman" w:hAnsi="Times New Roman" w:cs="Times New Roman"/>
                <w:sz w:val="20"/>
                <w:szCs w:val="20"/>
              </w:rPr>
              <w:t>838</w:t>
            </w:r>
            <w:r w:rsidR="009A4DB0" w:rsidRPr="00CC106B">
              <w:rPr>
                <w:rFonts w:ascii="Times New Roman" w:hAnsi="Times New Roman" w:cs="Times New Roman"/>
                <w:sz w:val="20"/>
                <w:szCs w:val="20"/>
              </w:rPr>
              <w:t>,</w:t>
            </w:r>
            <w:r w:rsidR="00CC106B" w:rsidRPr="00CC106B">
              <w:rPr>
                <w:rFonts w:ascii="Times New Roman" w:hAnsi="Times New Roman" w:cs="Times New Roman"/>
                <w:sz w:val="20"/>
                <w:szCs w:val="20"/>
              </w:rPr>
              <w:t>864</w:t>
            </w:r>
            <w:r w:rsidRPr="00AB2F76">
              <w:rPr>
                <w:rFonts w:ascii="Times New Roman" w:hAnsi="Times New Roman" w:cs="Times New Roman"/>
                <w:sz w:val="20"/>
                <w:szCs w:val="20"/>
              </w:rPr>
              <w:t>)</w:t>
            </w:r>
            <w:r w:rsidR="009A4DB0" w:rsidRPr="00CC106B" w:rsidDel="0008428E">
              <w:rPr>
                <w:rFonts w:ascii="Times New Roman" w:hAnsi="Times New Roman" w:cs="Times New Roman"/>
                <w:sz w:val="20"/>
                <w:szCs w:val="20"/>
              </w:rPr>
              <w:t xml:space="preserve"> </w:t>
            </w:r>
          </w:p>
        </w:tc>
        <w:tc>
          <w:tcPr>
            <w:tcW w:w="246" w:type="dxa"/>
          </w:tcPr>
          <w:p w14:paraId="35157366" w14:textId="77777777" w:rsidR="009A4DB0" w:rsidRPr="00CC106B" w:rsidRDefault="009A4DB0">
            <w:pPr>
              <w:pStyle w:val="BodyText"/>
              <w:spacing w:after="0"/>
              <w:ind w:right="-405"/>
              <w:jc w:val="both"/>
              <w:rPr>
                <w:rFonts w:ascii="Times New Roman" w:hAnsi="Times New Roman" w:cs="Times New Roman"/>
                <w:sz w:val="20"/>
                <w:szCs w:val="20"/>
              </w:rPr>
            </w:pPr>
          </w:p>
        </w:tc>
        <w:tc>
          <w:tcPr>
            <w:tcW w:w="1284" w:type="dxa"/>
            <w:tcBorders>
              <w:bottom w:val="single" w:sz="4" w:space="0" w:color="auto"/>
            </w:tcBorders>
            <w:vAlign w:val="bottom"/>
          </w:tcPr>
          <w:p w14:paraId="12F8E972" w14:textId="4ECECA41" w:rsidR="009A4DB0" w:rsidRPr="00CC106B" w:rsidRDefault="00AB2F76">
            <w:pPr>
              <w:pStyle w:val="BodyText"/>
              <w:spacing w:after="0"/>
              <w:ind w:right="-46"/>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5</w:t>
            </w:r>
            <w:r w:rsidR="009A4DB0" w:rsidRPr="00CC106B">
              <w:rPr>
                <w:rFonts w:ascii="Times New Roman" w:hAnsi="Times New Roman" w:cs="Times New Roman"/>
                <w:sz w:val="20"/>
                <w:szCs w:val="20"/>
              </w:rPr>
              <w:t>,</w:t>
            </w:r>
            <w:r w:rsidR="00CC106B" w:rsidRPr="00CC106B">
              <w:rPr>
                <w:rFonts w:ascii="Times New Roman" w:hAnsi="Times New Roman" w:cs="Times New Roman"/>
                <w:sz w:val="20"/>
                <w:szCs w:val="20"/>
              </w:rPr>
              <w:t>341</w:t>
            </w:r>
            <w:r w:rsidR="009A4DB0" w:rsidRPr="00CC106B">
              <w:rPr>
                <w:rFonts w:ascii="Times New Roman" w:hAnsi="Times New Roman" w:cs="Times New Roman"/>
                <w:sz w:val="20"/>
                <w:szCs w:val="20"/>
              </w:rPr>
              <w:t>,</w:t>
            </w:r>
            <w:r w:rsidR="00CC106B" w:rsidRPr="00CC106B">
              <w:rPr>
                <w:rFonts w:ascii="Times New Roman" w:hAnsi="Times New Roman" w:cs="Times New Roman"/>
                <w:sz w:val="20"/>
                <w:szCs w:val="20"/>
              </w:rPr>
              <w:t>895</w:t>
            </w:r>
            <w:r w:rsidRPr="00AB2F76">
              <w:rPr>
                <w:rFonts w:ascii="Times New Roman" w:hAnsi="Times New Roman" w:cs="Times New Roman"/>
                <w:sz w:val="20"/>
                <w:szCs w:val="20"/>
              </w:rPr>
              <w:t>)</w:t>
            </w:r>
            <w:r w:rsidR="009A4DB0" w:rsidRPr="00CC106B" w:rsidDel="0008428E">
              <w:rPr>
                <w:rFonts w:ascii="Times New Roman" w:hAnsi="Times New Roman" w:cs="Times New Roman"/>
                <w:sz w:val="20"/>
                <w:szCs w:val="20"/>
              </w:rPr>
              <w:t xml:space="preserve"> </w:t>
            </w:r>
          </w:p>
        </w:tc>
        <w:tc>
          <w:tcPr>
            <w:tcW w:w="236" w:type="dxa"/>
          </w:tcPr>
          <w:p w14:paraId="722088A3" w14:textId="77777777" w:rsidR="009A4DB0" w:rsidRPr="00CC106B" w:rsidRDefault="009A4DB0">
            <w:pPr>
              <w:pStyle w:val="BodyText"/>
              <w:spacing w:after="0"/>
              <w:ind w:right="-46"/>
              <w:jc w:val="right"/>
              <w:rPr>
                <w:rFonts w:ascii="Times New Roman" w:hAnsi="Times New Roman" w:cs="Times New Roman"/>
                <w:sz w:val="20"/>
                <w:szCs w:val="20"/>
              </w:rPr>
            </w:pPr>
          </w:p>
        </w:tc>
        <w:tc>
          <w:tcPr>
            <w:tcW w:w="1301" w:type="dxa"/>
            <w:vAlign w:val="bottom"/>
          </w:tcPr>
          <w:p w14:paraId="6526C754" w14:textId="0FBCE2F3" w:rsidR="009A4DB0" w:rsidRPr="00CC106B" w:rsidRDefault="00AB2F76">
            <w:pPr>
              <w:pStyle w:val="BodyText"/>
              <w:spacing w:after="0"/>
              <w:ind w:right="-46"/>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2</w:t>
            </w:r>
            <w:r w:rsidR="009A4DB0" w:rsidRPr="00CC106B">
              <w:rPr>
                <w:rFonts w:ascii="Times New Roman" w:hAnsi="Times New Roman" w:cs="Times New Roman"/>
                <w:sz w:val="20"/>
                <w:szCs w:val="20"/>
              </w:rPr>
              <w:t>,</w:t>
            </w:r>
            <w:r w:rsidR="00CC106B" w:rsidRPr="00CC106B">
              <w:rPr>
                <w:rFonts w:ascii="Times New Roman" w:hAnsi="Times New Roman" w:cs="Times New Roman"/>
                <w:sz w:val="20"/>
                <w:szCs w:val="20"/>
              </w:rPr>
              <w:t>299</w:t>
            </w:r>
            <w:r w:rsidR="009A4DB0" w:rsidRPr="00CC106B">
              <w:rPr>
                <w:rFonts w:ascii="Times New Roman" w:hAnsi="Times New Roman" w:cs="Times New Roman"/>
                <w:sz w:val="20"/>
                <w:szCs w:val="20"/>
              </w:rPr>
              <w:t>,</w:t>
            </w:r>
            <w:r w:rsidR="00CC106B" w:rsidRPr="00CC106B">
              <w:rPr>
                <w:rFonts w:ascii="Times New Roman" w:hAnsi="Times New Roman" w:cs="Times New Roman"/>
                <w:sz w:val="20"/>
                <w:szCs w:val="20"/>
              </w:rPr>
              <w:t>143</w:t>
            </w:r>
            <w:r w:rsidRPr="00AB2F76">
              <w:rPr>
                <w:rFonts w:ascii="Times New Roman" w:hAnsi="Times New Roman" w:cs="Times New Roman"/>
                <w:sz w:val="20"/>
                <w:szCs w:val="20"/>
              </w:rPr>
              <w:t>)</w:t>
            </w:r>
            <w:r w:rsidR="009A4DB0" w:rsidRPr="00CC106B" w:rsidDel="0008428E">
              <w:rPr>
                <w:rFonts w:ascii="Times New Roman" w:hAnsi="Times New Roman" w:cs="Times New Roman"/>
                <w:sz w:val="20"/>
                <w:szCs w:val="20"/>
              </w:rPr>
              <w:t xml:space="preserve"> </w:t>
            </w:r>
          </w:p>
        </w:tc>
        <w:tc>
          <w:tcPr>
            <w:tcW w:w="251" w:type="dxa"/>
          </w:tcPr>
          <w:p w14:paraId="1BB9D3EF" w14:textId="77777777" w:rsidR="009A4DB0" w:rsidRPr="00CC106B" w:rsidRDefault="009A4DB0">
            <w:pPr>
              <w:pStyle w:val="BodyText"/>
              <w:spacing w:after="0"/>
              <w:ind w:right="-405"/>
              <w:jc w:val="both"/>
              <w:rPr>
                <w:rFonts w:ascii="Times New Roman" w:hAnsi="Times New Roman" w:cs="Times New Roman"/>
                <w:sz w:val="20"/>
                <w:szCs w:val="20"/>
              </w:rPr>
            </w:pPr>
          </w:p>
        </w:tc>
        <w:tc>
          <w:tcPr>
            <w:tcW w:w="1002" w:type="dxa"/>
            <w:vAlign w:val="bottom"/>
          </w:tcPr>
          <w:p w14:paraId="43043950" w14:textId="5F96CD49" w:rsidR="009A4DB0" w:rsidRPr="00CC106B" w:rsidRDefault="00001723" w:rsidP="0005735C">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45" w:type="dxa"/>
          </w:tcPr>
          <w:p w14:paraId="14178277" w14:textId="77777777" w:rsidR="009A4DB0" w:rsidRPr="00CC106B" w:rsidRDefault="009A4DB0">
            <w:pPr>
              <w:pStyle w:val="BodyText"/>
              <w:spacing w:after="0"/>
              <w:ind w:right="-405"/>
              <w:jc w:val="both"/>
              <w:rPr>
                <w:rFonts w:ascii="Times New Roman" w:hAnsi="Times New Roman" w:cs="Times New Roman"/>
                <w:sz w:val="20"/>
                <w:szCs w:val="20"/>
              </w:rPr>
            </w:pPr>
          </w:p>
        </w:tc>
        <w:tc>
          <w:tcPr>
            <w:tcW w:w="1312" w:type="dxa"/>
            <w:vAlign w:val="bottom"/>
          </w:tcPr>
          <w:p w14:paraId="64F4BEE2" w14:textId="34AFDF2E" w:rsidR="009A4DB0" w:rsidRPr="00CC106B" w:rsidRDefault="00AB2F76">
            <w:pPr>
              <w:pStyle w:val="BodyText"/>
              <w:spacing w:after="0"/>
              <w:ind w:right="-46"/>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7</w:t>
            </w:r>
            <w:r w:rsidR="009A4DB0" w:rsidRPr="00CC106B">
              <w:rPr>
                <w:rFonts w:ascii="Times New Roman" w:hAnsi="Times New Roman" w:cs="Times New Roman"/>
                <w:sz w:val="20"/>
                <w:szCs w:val="20"/>
              </w:rPr>
              <w:t>,</w:t>
            </w:r>
            <w:r w:rsidR="00CC106B" w:rsidRPr="00CC106B">
              <w:rPr>
                <w:rFonts w:ascii="Times New Roman" w:hAnsi="Times New Roman" w:cs="Times New Roman"/>
                <w:sz w:val="20"/>
                <w:szCs w:val="20"/>
              </w:rPr>
              <w:t>641</w:t>
            </w:r>
            <w:r w:rsidR="009A4DB0" w:rsidRPr="00CC106B">
              <w:rPr>
                <w:rFonts w:ascii="Times New Roman" w:hAnsi="Times New Roman" w:cs="Times New Roman"/>
                <w:sz w:val="20"/>
                <w:szCs w:val="20"/>
              </w:rPr>
              <w:t>,</w:t>
            </w:r>
            <w:r w:rsidR="00CC106B" w:rsidRPr="00CC106B">
              <w:rPr>
                <w:rFonts w:ascii="Times New Roman" w:hAnsi="Times New Roman" w:cs="Times New Roman"/>
                <w:sz w:val="20"/>
                <w:szCs w:val="20"/>
              </w:rPr>
              <w:t>038</w:t>
            </w:r>
            <w:r w:rsidRPr="00AB2F76">
              <w:rPr>
                <w:rFonts w:ascii="Times New Roman" w:hAnsi="Times New Roman" w:cs="Times New Roman"/>
                <w:sz w:val="20"/>
                <w:szCs w:val="20"/>
              </w:rPr>
              <w:t>)</w:t>
            </w:r>
            <w:r w:rsidR="009A4DB0" w:rsidRPr="00CC106B" w:rsidDel="0008428E">
              <w:rPr>
                <w:rFonts w:ascii="Times New Roman" w:hAnsi="Times New Roman" w:cs="Times New Roman"/>
                <w:sz w:val="20"/>
                <w:szCs w:val="20"/>
              </w:rPr>
              <w:t xml:space="preserve"> </w:t>
            </w:r>
          </w:p>
        </w:tc>
      </w:tr>
      <w:tr w:rsidR="00BD743D" w:rsidRPr="001260B4" w14:paraId="0E4CEE32" w14:textId="77777777" w:rsidTr="00B407B7">
        <w:tc>
          <w:tcPr>
            <w:tcW w:w="3123" w:type="dxa"/>
            <w:hideMark/>
          </w:tcPr>
          <w:p w14:paraId="1D469643" w14:textId="77777777" w:rsidR="002E0BA7" w:rsidRPr="00CC106B" w:rsidRDefault="009A4DB0" w:rsidP="0005735C">
            <w:pPr>
              <w:pStyle w:val="BodyText"/>
              <w:spacing w:after="0"/>
              <w:ind w:left="159" w:right="-403" w:hanging="159"/>
              <w:jc w:val="both"/>
              <w:rPr>
                <w:rFonts w:ascii="Times New Roman" w:hAnsi="Times New Roman" w:cs="Times New Roman"/>
                <w:b/>
                <w:bCs/>
                <w:sz w:val="20"/>
                <w:szCs w:val="20"/>
              </w:rPr>
            </w:pPr>
            <w:r w:rsidRPr="00CC106B">
              <w:rPr>
                <w:rFonts w:ascii="Times New Roman" w:hAnsi="Times New Roman" w:cs="Times New Roman"/>
                <w:b/>
                <w:bCs/>
                <w:sz w:val="20"/>
                <w:szCs w:val="20"/>
              </w:rPr>
              <w:t xml:space="preserve">Total financial </w:t>
            </w:r>
          </w:p>
          <w:p w14:paraId="23C4F591" w14:textId="3F46FDB1" w:rsidR="009A4DB0" w:rsidRPr="00CC106B" w:rsidRDefault="005B2618" w:rsidP="00CC106B">
            <w:pPr>
              <w:pStyle w:val="BodyText"/>
              <w:spacing w:after="0"/>
              <w:ind w:left="159" w:right="-403" w:hanging="159"/>
              <w:jc w:val="both"/>
              <w:rPr>
                <w:rFonts w:ascii="Times New Roman" w:hAnsi="Times New Roman" w:cs="Times New Roman"/>
                <w:b/>
                <w:bCs/>
                <w:sz w:val="20"/>
                <w:szCs w:val="20"/>
              </w:rPr>
            </w:pPr>
            <w:r w:rsidRPr="00CC106B">
              <w:rPr>
                <w:rFonts w:ascii="Times New Roman" w:hAnsi="Times New Roman" w:cs="Times New Roman"/>
                <w:b/>
                <w:bCs/>
                <w:sz w:val="20"/>
                <w:szCs w:val="20"/>
              </w:rPr>
              <w:t xml:space="preserve">  </w:t>
            </w:r>
            <w:r w:rsidR="009A4DB0" w:rsidRPr="00CC106B">
              <w:rPr>
                <w:rFonts w:ascii="Times New Roman" w:hAnsi="Times New Roman" w:cs="Times New Roman"/>
                <w:b/>
                <w:bCs/>
                <w:sz w:val="20"/>
                <w:szCs w:val="20"/>
              </w:rPr>
              <w:t xml:space="preserve">position exposure            </w:t>
            </w:r>
          </w:p>
        </w:tc>
        <w:tc>
          <w:tcPr>
            <w:tcW w:w="1240" w:type="dxa"/>
            <w:tcBorders>
              <w:top w:val="single" w:sz="4" w:space="0" w:color="auto"/>
            </w:tcBorders>
            <w:vAlign w:val="bottom"/>
          </w:tcPr>
          <w:p w14:paraId="560D76CB" w14:textId="749D2284" w:rsidR="009A4DB0" w:rsidRPr="00CC106B" w:rsidRDefault="00AB2F76">
            <w:pPr>
              <w:pStyle w:val="BodyText"/>
              <w:spacing w:after="0"/>
              <w:ind w:right="-46"/>
              <w:jc w:val="right"/>
              <w:rPr>
                <w:rFonts w:ascii="Times New Roman" w:hAnsi="Times New Roman" w:cs="Times New Roman"/>
                <w:b/>
                <w:bCs/>
                <w:sz w:val="20"/>
                <w:szCs w:val="20"/>
              </w:rPr>
            </w:pPr>
            <w:r w:rsidRPr="00AB2F76">
              <w:rPr>
                <w:rFonts w:ascii="Times New Roman" w:hAnsi="Times New Roman" w:cs="Times New Roman"/>
                <w:b/>
                <w:bCs/>
                <w:sz w:val="20"/>
                <w:szCs w:val="20"/>
              </w:rPr>
              <w:t>(</w:t>
            </w:r>
            <w:r w:rsidR="00CC106B" w:rsidRPr="00CC106B">
              <w:rPr>
                <w:rFonts w:ascii="Times New Roman" w:hAnsi="Times New Roman" w:cs="Times New Roman"/>
                <w:b/>
                <w:bCs/>
                <w:sz w:val="20"/>
                <w:szCs w:val="20"/>
              </w:rPr>
              <w:t>6</w:t>
            </w:r>
            <w:r w:rsidR="009A4DB0"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136</w:t>
            </w:r>
            <w:r w:rsidR="009A4DB0"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369</w:t>
            </w:r>
            <w:r w:rsidRPr="00AB2F76">
              <w:rPr>
                <w:rFonts w:ascii="Times New Roman" w:hAnsi="Times New Roman" w:cs="Times New Roman"/>
                <w:b/>
                <w:bCs/>
                <w:sz w:val="20"/>
                <w:szCs w:val="20"/>
              </w:rPr>
              <w:t>)</w:t>
            </w:r>
          </w:p>
        </w:tc>
        <w:tc>
          <w:tcPr>
            <w:tcW w:w="269" w:type="dxa"/>
          </w:tcPr>
          <w:p w14:paraId="5D932FA6" w14:textId="77777777" w:rsidR="009A4DB0" w:rsidRPr="00CC106B" w:rsidRDefault="009A4DB0">
            <w:pPr>
              <w:pStyle w:val="BodyText"/>
              <w:spacing w:after="0"/>
              <w:ind w:right="-46"/>
              <w:jc w:val="right"/>
              <w:rPr>
                <w:rFonts w:ascii="Times New Roman" w:hAnsi="Times New Roman" w:cs="Times New Roman"/>
                <w:b/>
                <w:bCs/>
                <w:sz w:val="20"/>
                <w:szCs w:val="20"/>
              </w:rPr>
            </w:pPr>
          </w:p>
        </w:tc>
        <w:tc>
          <w:tcPr>
            <w:tcW w:w="1261" w:type="dxa"/>
            <w:tcBorders>
              <w:top w:val="single" w:sz="4" w:space="0" w:color="auto"/>
              <w:left w:val="nil"/>
              <w:bottom w:val="nil"/>
              <w:right w:val="nil"/>
            </w:tcBorders>
            <w:vAlign w:val="bottom"/>
          </w:tcPr>
          <w:p w14:paraId="7297CE57" w14:textId="40060E3B" w:rsidR="009A4DB0" w:rsidRPr="00CC106B" w:rsidRDefault="00AB2F76">
            <w:pPr>
              <w:pStyle w:val="BodyText"/>
              <w:spacing w:after="0"/>
              <w:ind w:right="-46"/>
              <w:jc w:val="right"/>
              <w:rPr>
                <w:rFonts w:ascii="Times New Roman" w:hAnsi="Times New Roman" w:cs="Times New Roman"/>
                <w:b/>
                <w:bCs/>
                <w:sz w:val="20"/>
                <w:szCs w:val="20"/>
              </w:rPr>
            </w:pPr>
            <w:r w:rsidRPr="00AB2F76">
              <w:rPr>
                <w:rFonts w:ascii="Times New Roman" w:hAnsi="Times New Roman" w:cs="Times New Roman"/>
                <w:b/>
                <w:bCs/>
                <w:sz w:val="20"/>
                <w:szCs w:val="20"/>
              </w:rPr>
              <w:t>(</w:t>
            </w:r>
            <w:r w:rsidR="00CC106B" w:rsidRPr="00CC106B">
              <w:rPr>
                <w:rFonts w:ascii="Times New Roman" w:hAnsi="Times New Roman" w:cs="Times New Roman"/>
                <w:b/>
                <w:bCs/>
                <w:sz w:val="20"/>
                <w:szCs w:val="20"/>
              </w:rPr>
              <w:t>2</w:t>
            </w:r>
            <w:r w:rsidR="009A4DB0"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065</w:t>
            </w:r>
            <w:r w:rsidR="009A4DB0"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786</w:t>
            </w:r>
            <w:r w:rsidRPr="00AB2F76">
              <w:rPr>
                <w:rFonts w:ascii="Times New Roman" w:hAnsi="Times New Roman" w:cs="Times New Roman"/>
                <w:b/>
                <w:bCs/>
                <w:sz w:val="20"/>
                <w:szCs w:val="20"/>
              </w:rPr>
              <w:t>)</w:t>
            </w:r>
          </w:p>
        </w:tc>
        <w:tc>
          <w:tcPr>
            <w:tcW w:w="252" w:type="dxa"/>
          </w:tcPr>
          <w:p w14:paraId="44D3D40B" w14:textId="77777777" w:rsidR="009A4DB0" w:rsidRPr="00CC106B" w:rsidRDefault="009A4DB0">
            <w:pPr>
              <w:pStyle w:val="BodyText"/>
              <w:spacing w:after="0"/>
              <w:ind w:right="-405"/>
              <w:jc w:val="both"/>
              <w:rPr>
                <w:rFonts w:ascii="Times New Roman" w:hAnsi="Times New Roman" w:cs="Times New Roman"/>
                <w:b/>
                <w:bCs/>
                <w:sz w:val="20"/>
                <w:szCs w:val="20"/>
              </w:rPr>
            </w:pPr>
          </w:p>
        </w:tc>
        <w:tc>
          <w:tcPr>
            <w:tcW w:w="1110" w:type="dxa"/>
            <w:tcBorders>
              <w:top w:val="single" w:sz="4" w:space="0" w:color="auto"/>
              <w:left w:val="nil"/>
              <w:bottom w:val="nil"/>
              <w:right w:val="nil"/>
            </w:tcBorders>
            <w:vAlign w:val="bottom"/>
          </w:tcPr>
          <w:p w14:paraId="0D7A8E54" w14:textId="6001E4A8" w:rsidR="009A4DB0" w:rsidRPr="00CC106B" w:rsidRDefault="00CC106B" w:rsidP="00B407B7">
            <w:pPr>
              <w:pStyle w:val="BodyText"/>
              <w:tabs>
                <w:tab w:val="clear" w:pos="907"/>
              </w:tabs>
              <w:spacing w:after="0"/>
              <w:ind w:right="-10"/>
              <w:jc w:val="right"/>
              <w:rPr>
                <w:rFonts w:ascii="Times New Roman" w:hAnsi="Times New Roman" w:cs="Times New Roman"/>
                <w:b/>
                <w:bCs/>
                <w:sz w:val="20"/>
                <w:szCs w:val="20"/>
              </w:rPr>
            </w:pPr>
            <w:r w:rsidRPr="00CC106B">
              <w:rPr>
                <w:rFonts w:ascii="Times New Roman" w:hAnsi="Times New Roman" w:cs="Times New Roman"/>
                <w:b/>
                <w:bCs/>
                <w:sz w:val="20"/>
                <w:szCs w:val="20"/>
              </w:rPr>
              <w:t>127</w:t>
            </w:r>
            <w:r w:rsidR="009A4DB0" w:rsidRPr="00CC106B">
              <w:rPr>
                <w:rFonts w:ascii="Times New Roman" w:hAnsi="Times New Roman" w:cs="Times New Roman"/>
                <w:b/>
                <w:bCs/>
                <w:sz w:val="20"/>
                <w:szCs w:val="20"/>
              </w:rPr>
              <w:t>,</w:t>
            </w:r>
            <w:r w:rsidRPr="00CC106B">
              <w:rPr>
                <w:rFonts w:ascii="Times New Roman" w:hAnsi="Times New Roman" w:cs="Times New Roman"/>
                <w:b/>
                <w:bCs/>
                <w:sz w:val="20"/>
                <w:szCs w:val="20"/>
              </w:rPr>
              <w:t>904</w:t>
            </w:r>
            <w:r w:rsidR="009A4DB0" w:rsidRPr="00CC106B">
              <w:rPr>
                <w:rFonts w:ascii="Times New Roman" w:hAnsi="Times New Roman" w:cs="Times New Roman"/>
                <w:b/>
                <w:bCs/>
                <w:sz w:val="20"/>
                <w:szCs w:val="20"/>
              </w:rPr>
              <w:t xml:space="preserve"> </w:t>
            </w:r>
          </w:p>
        </w:tc>
        <w:tc>
          <w:tcPr>
            <w:tcW w:w="283" w:type="dxa"/>
          </w:tcPr>
          <w:p w14:paraId="31B2E84F" w14:textId="77777777" w:rsidR="009A4DB0" w:rsidRPr="00CC106B" w:rsidRDefault="009A4DB0">
            <w:pPr>
              <w:pStyle w:val="BodyText"/>
              <w:spacing w:after="0"/>
              <w:ind w:right="-405"/>
              <w:jc w:val="both"/>
              <w:rPr>
                <w:rFonts w:ascii="Times New Roman" w:hAnsi="Times New Roman" w:cs="Times New Roman"/>
                <w:b/>
                <w:bCs/>
                <w:sz w:val="20"/>
                <w:szCs w:val="20"/>
              </w:rPr>
            </w:pPr>
          </w:p>
        </w:tc>
        <w:tc>
          <w:tcPr>
            <w:tcW w:w="1235" w:type="dxa"/>
            <w:tcBorders>
              <w:top w:val="single" w:sz="4" w:space="0" w:color="auto"/>
              <w:left w:val="nil"/>
              <w:bottom w:val="nil"/>
              <w:right w:val="nil"/>
            </w:tcBorders>
            <w:vAlign w:val="bottom"/>
          </w:tcPr>
          <w:p w14:paraId="3786F697" w14:textId="598677E7" w:rsidR="009A4DB0" w:rsidRPr="00CC106B" w:rsidRDefault="00AB2F76">
            <w:pPr>
              <w:pStyle w:val="BodyText"/>
              <w:spacing w:after="0"/>
              <w:ind w:right="-46"/>
              <w:jc w:val="right"/>
              <w:rPr>
                <w:rFonts w:ascii="Times New Roman" w:hAnsi="Times New Roman" w:cs="Times New Roman"/>
                <w:b/>
                <w:bCs/>
                <w:sz w:val="20"/>
                <w:szCs w:val="20"/>
              </w:rPr>
            </w:pPr>
            <w:r w:rsidRPr="00AB2F76">
              <w:rPr>
                <w:rFonts w:ascii="Times New Roman" w:hAnsi="Times New Roman" w:cs="Times New Roman"/>
                <w:b/>
                <w:bCs/>
                <w:sz w:val="20"/>
                <w:szCs w:val="20"/>
              </w:rPr>
              <w:t>(</w:t>
            </w:r>
            <w:r w:rsidR="00CC106B" w:rsidRPr="00CC106B">
              <w:rPr>
                <w:rFonts w:ascii="Times New Roman" w:hAnsi="Times New Roman" w:cs="Times New Roman"/>
                <w:b/>
                <w:bCs/>
                <w:sz w:val="20"/>
                <w:szCs w:val="20"/>
              </w:rPr>
              <w:t>8</w:t>
            </w:r>
            <w:r w:rsidR="009A4DB0"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074</w:t>
            </w:r>
            <w:r w:rsidR="009A4DB0"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251</w:t>
            </w:r>
            <w:r w:rsidRPr="00AB2F76">
              <w:rPr>
                <w:rFonts w:ascii="Times New Roman" w:hAnsi="Times New Roman" w:cs="Times New Roman"/>
                <w:b/>
                <w:bCs/>
                <w:sz w:val="20"/>
                <w:szCs w:val="20"/>
              </w:rPr>
              <w:t>)</w:t>
            </w:r>
          </w:p>
        </w:tc>
        <w:tc>
          <w:tcPr>
            <w:tcW w:w="246" w:type="dxa"/>
          </w:tcPr>
          <w:p w14:paraId="4FAEDB2B" w14:textId="77777777" w:rsidR="009A4DB0" w:rsidRPr="00CC106B" w:rsidRDefault="009A4DB0">
            <w:pPr>
              <w:pStyle w:val="BodyText"/>
              <w:spacing w:after="0"/>
              <w:ind w:right="-405"/>
              <w:jc w:val="both"/>
              <w:rPr>
                <w:rFonts w:ascii="Times New Roman" w:hAnsi="Times New Roman" w:cs="Times New Roman"/>
                <w:b/>
                <w:bCs/>
                <w:sz w:val="20"/>
                <w:szCs w:val="20"/>
              </w:rPr>
            </w:pPr>
          </w:p>
        </w:tc>
        <w:tc>
          <w:tcPr>
            <w:tcW w:w="1284" w:type="dxa"/>
            <w:tcBorders>
              <w:top w:val="single" w:sz="4" w:space="0" w:color="auto"/>
            </w:tcBorders>
            <w:vAlign w:val="bottom"/>
          </w:tcPr>
          <w:p w14:paraId="021AD212" w14:textId="616F236A" w:rsidR="009A4DB0" w:rsidRPr="00CC106B" w:rsidRDefault="00AB2F76">
            <w:pPr>
              <w:pStyle w:val="BodyText"/>
              <w:spacing w:after="0"/>
              <w:ind w:right="-46"/>
              <w:jc w:val="right"/>
              <w:rPr>
                <w:rFonts w:ascii="Times New Roman" w:hAnsi="Times New Roman" w:cs="Times New Roman"/>
                <w:b/>
                <w:bCs/>
                <w:sz w:val="20"/>
                <w:szCs w:val="20"/>
              </w:rPr>
            </w:pPr>
            <w:r w:rsidRPr="00AB2F76">
              <w:rPr>
                <w:rFonts w:ascii="Times New Roman" w:hAnsi="Times New Roman" w:cs="Times New Roman"/>
                <w:b/>
                <w:bCs/>
                <w:sz w:val="20"/>
                <w:szCs w:val="20"/>
              </w:rPr>
              <w:t>(</w:t>
            </w:r>
            <w:r w:rsidR="00CC106B" w:rsidRPr="00CC106B">
              <w:rPr>
                <w:rFonts w:ascii="Times New Roman" w:hAnsi="Times New Roman" w:cs="Times New Roman"/>
                <w:b/>
                <w:bCs/>
                <w:sz w:val="20"/>
                <w:szCs w:val="20"/>
              </w:rPr>
              <w:t>5</w:t>
            </w:r>
            <w:r w:rsidR="009A4DB0"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340</w:t>
            </w:r>
            <w:r w:rsidR="009A4DB0"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693</w:t>
            </w:r>
            <w:r w:rsidRPr="00AB2F76">
              <w:rPr>
                <w:rFonts w:ascii="Times New Roman" w:hAnsi="Times New Roman" w:cs="Times New Roman"/>
                <w:b/>
                <w:bCs/>
                <w:sz w:val="20"/>
                <w:szCs w:val="20"/>
              </w:rPr>
              <w:t>)</w:t>
            </w:r>
            <w:r w:rsidR="009A4DB0" w:rsidRPr="00CC106B" w:rsidDel="0008428E">
              <w:rPr>
                <w:rFonts w:ascii="Times New Roman" w:hAnsi="Times New Roman" w:cs="Times New Roman"/>
                <w:b/>
                <w:bCs/>
                <w:sz w:val="20"/>
                <w:szCs w:val="20"/>
              </w:rPr>
              <w:t xml:space="preserve"> </w:t>
            </w:r>
          </w:p>
        </w:tc>
        <w:tc>
          <w:tcPr>
            <w:tcW w:w="236" w:type="dxa"/>
          </w:tcPr>
          <w:p w14:paraId="59F9C106" w14:textId="77777777" w:rsidR="009A4DB0" w:rsidRPr="00CC106B" w:rsidRDefault="009A4DB0">
            <w:pPr>
              <w:pStyle w:val="BodyText"/>
              <w:spacing w:after="0"/>
              <w:ind w:right="-46"/>
              <w:jc w:val="right"/>
              <w:rPr>
                <w:rFonts w:ascii="Times New Roman" w:hAnsi="Times New Roman" w:cs="Times New Roman"/>
                <w:b/>
                <w:bCs/>
                <w:sz w:val="20"/>
                <w:szCs w:val="20"/>
              </w:rPr>
            </w:pPr>
          </w:p>
        </w:tc>
        <w:tc>
          <w:tcPr>
            <w:tcW w:w="1301" w:type="dxa"/>
            <w:tcBorders>
              <w:top w:val="single" w:sz="4" w:space="0" w:color="auto"/>
              <w:left w:val="nil"/>
              <w:bottom w:val="nil"/>
              <w:right w:val="nil"/>
            </w:tcBorders>
            <w:vAlign w:val="bottom"/>
          </w:tcPr>
          <w:p w14:paraId="5D6EDDC5" w14:textId="62F64A38" w:rsidR="009A4DB0" w:rsidRPr="00CC106B" w:rsidRDefault="00AB2F76">
            <w:pPr>
              <w:pStyle w:val="BodyText"/>
              <w:spacing w:after="0"/>
              <w:ind w:right="-46"/>
              <w:jc w:val="right"/>
              <w:rPr>
                <w:rFonts w:ascii="Times New Roman" w:hAnsi="Times New Roman" w:cs="Times New Roman"/>
                <w:b/>
                <w:bCs/>
                <w:sz w:val="20"/>
                <w:szCs w:val="20"/>
              </w:rPr>
            </w:pPr>
            <w:r w:rsidRPr="00AB2F76">
              <w:rPr>
                <w:rFonts w:ascii="Times New Roman" w:hAnsi="Times New Roman" w:cs="Times New Roman"/>
                <w:b/>
                <w:bCs/>
                <w:sz w:val="20"/>
                <w:szCs w:val="20"/>
              </w:rPr>
              <w:t>(</w:t>
            </w:r>
            <w:r w:rsidR="00CC106B" w:rsidRPr="00CC106B">
              <w:rPr>
                <w:rFonts w:ascii="Times New Roman" w:hAnsi="Times New Roman" w:cs="Times New Roman"/>
                <w:b/>
                <w:bCs/>
                <w:sz w:val="20"/>
                <w:szCs w:val="20"/>
              </w:rPr>
              <w:t>1</w:t>
            </w:r>
            <w:r w:rsidR="009A4DB0"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976</w:t>
            </w:r>
            <w:r w:rsidR="009A4DB0"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640</w:t>
            </w:r>
            <w:r w:rsidRPr="00AB2F76">
              <w:rPr>
                <w:rFonts w:ascii="Times New Roman" w:hAnsi="Times New Roman" w:cs="Times New Roman"/>
                <w:b/>
                <w:bCs/>
                <w:sz w:val="20"/>
                <w:szCs w:val="20"/>
              </w:rPr>
              <w:t>)</w:t>
            </w:r>
          </w:p>
        </w:tc>
        <w:tc>
          <w:tcPr>
            <w:tcW w:w="251" w:type="dxa"/>
          </w:tcPr>
          <w:p w14:paraId="013EB034" w14:textId="77777777" w:rsidR="009A4DB0" w:rsidRPr="00CC106B" w:rsidRDefault="009A4DB0">
            <w:pPr>
              <w:pStyle w:val="BodyText"/>
              <w:spacing w:after="0"/>
              <w:ind w:right="-46"/>
              <w:jc w:val="right"/>
              <w:rPr>
                <w:rFonts w:ascii="Times New Roman" w:hAnsi="Times New Roman" w:cs="Times New Roman"/>
                <w:b/>
                <w:bCs/>
                <w:sz w:val="20"/>
                <w:szCs w:val="20"/>
              </w:rPr>
            </w:pPr>
          </w:p>
        </w:tc>
        <w:tc>
          <w:tcPr>
            <w:tcW w:w="1002" w:type="dxa"/>
            <w:tcBorders>
              <w:top w:val="single" w:sz="4" w:space="0" w:color="auto"/>
              <w:left w:val="nil"/>
              <w:bottom w:val="nil"/>
              <w:right w:val="nil"/>
            </w:tcBorders>
            <w:vAlign w:val="bottom"/>
          </w:tcPr>
          <w:p w14:paraId="5CFA6200" w14:textId="482CBE2B" w:rsidR="009A4DB0" w:rsidRPr="00CC106B" w:rsidRDefault="00CC106B">
            <w:pPr>
              <w:pStyle w:val="BodyText"/>
              <w:spacing w:after="0"/>
              <w:ind w:right="-46"/>
              <w:jc w:val="right"/>
              <w:rPr>
                <w:rFonts w:ascii="Times New Roman" w:hAnsi="Times New Roman" w:cs="Times New Roman"/>
                <w:b/>
                <w:bCs/>
                <w:sz w:val="20"/>
                <w:szCs w:val="20"/>
              </w:rPr>
            </w:pPr>
            <w:r w:rsidRPr="00CC106B">
              <w:rPr>
                <w:rFonts w:ascii="Times New Roman" w:hAnsi="Times New Roman" w:cs="Times New Roman"/>
                <w:b/>
                <w:bCs/>
                <w:sz w:val="20"/>
                <w:szCs w:val="20"/>
              </w:rPr>
              <w:t>52</w:t>
            </w:r>
            <w:r w:rsidR="009A4DB0" w:rsidRPr="00CC106B">
              <w:rPr>
                <w:rFonts w:ascii="Times New Roman" w:hAnsi="Times New Roman" w:cs="Times New Roman"/>
                <w:b/>
                <w:bCs/>
                <w:sz w:val="20"/>
                <w:szCs w:val="20"/>
              </w:rPr>
              <w:t>,</w:t>
            </w:r>
            <w:r w:rsidRPr="00CC106B">
              <w:rPr>
                <w:rFonts w:ascii="Times New Roman" w:hAnsi="Times New Roman" w:cs="Times New Roman"/>
                <w:b/>
                <w:bCs/>
                <w:sz w:val="20"/>
                <w:szCs w:val="20"/>
              </w:rPr>
              <w:t>237</w:t>
            </w:r>
            <w:r w:rsidR="009A4DB0" w:rsidRPr="00CC106B">
              <w:rPr>
                <w:rFonts w:ascii="Times New Roman" w:hAnsi="Times New Roman" w:cs="Times New Roman"/>
                <w:b/>
                <w:bCs/>
                <w:sz w:val="20"/>
                <w:szCs w:val="20"/>
              </w:rPr>
              <w:t xml:space="preserve"> </w:t>
            </w:r>
          </w:p>
        </w:tc>
        <w:tc>
          <w:tcPr>
            <w:tcW w:w="245" w:type="dxa"/>
          </w:tcPr>
          <w:p w14:paraId="0C8E932A" w14:textId="77777777" w:rsidR="009A4DB0" w:rsidRPr="00CC106B" w:rsidRDefault="009A4DB0">
            <w:pPr>
              <w:pStyle w:val="BodyText"/>
              <w:spacing w:after="0"/>
              <w:ind w:right="-46"/>
              <w:jc w:val="right"/>
              <w:rPr>
                <w:rFonts w:ascii="Times New Roman" w:hAnsi="Times New Roman" w:cs="Times New Roman"/>
                <w:b/>
                <w:bCs/>
                <w:sz w:val="20"/>
                <w:szCs w:val="20"/>
              </w:rPr>
            </w:pPr>
          </w:p>
        </w:tc>
        <w:tc>
          <w:tcPr>
            <w:tcW w:w="1312" w:type="dxa"/>
            <w:tcBorders>
              <w:top w:val="single" w:sz="4" w:space="0" w:color="auto"/>
              <w:left w:val="nil"/>
              <w:bottom w:val="nil"/>
              <w:right w:val="nil"/>
            </w:tcBorders>
            <w:vAlign w:val="bottom"/>
          </w:tcPr>
          <w:p w14:paraId="54B0662F" w14:textId="57187BB6" w:rsidR="009A4DB0" w:rsidRPr="00CC106B" w:rsidRDefault="00AB2F76">
            <w:pPr>
              <w:pStyle w:val="BodyText"/>
              <w:spacing w:after="0"/>
              <w:ind w:right="-46"/>
              <w:jc w:val="right"/>
              <w:rPr>
                <w:rFonts w:ascii="Times New Roman" w:hAnsi="Times New Roman" w:cs="Times New Roman"/>
                <w:b/>
                <w:bCs/>
                <w:sz w:val="20"/>
                <w:szCs w:val="20"/>
              </w:rPr>
            </w:pPr>
            <w:r w:rsidRPr="00AB2F76">
              <w:rPr>
                <w:rFonts w:ascii="Times New Roman" w:hAnsi="Times New Roman" w:cs="Times New Roman"/>
                <w:b/>
                <w:bCs/>
                <w:sz w:val="20"/>
                <w:szCs w:val="20"/>
              </w:rPr>
              <w:t>(</w:t>
            </w:r>
            <w:r w:rsidR="00CC106B" w:rsidRPr="00CC106B">
              <w:rPr>
                <w:rFonts w:ascii="Times New Roman" w:hAnsi="Times New Roman" w:cs="Times New Roman"/>
                <w:b/>
                <w:bCs/>
                <w:sz w:val="20"/>
                <w:szCs w:val="20"/>
              </w:rPr>
              <w:t>7</w:t>
            </w:r>
            <w:r w:rsidR="009A4DB0"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265</w:t>
            </w:r>
            <w:r w:rsidR="009A4DB0"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096</w:t>
            </w:r>
            <w:r w:rsidRPr="00AB2F76">
              <w:rPr>
                <w:rFonts w:ascii="Times New Roman" w:hAnsi="Times New Roman" w:cs="Times New Roman"/>
                <w:b/>
                <w:bCs/>
                <w:sz w:val="20"/>
                <w:szCs w:val="20"/>
              </w:rPr>
              <w:t>)</w:t>
            </w:r>
          </w:p>
        </w:tc>
      </w:tr>
      <w:tr w:rsidR="005B2618" w:rsidRPr="001260B4" w14:paraId="0A458505" w14:textId="77777777" w:rsidTr="00D22D8C">
        <w:tc>
          <w:tcPr>
            <w:tcW w:w="3123" w:type="dxa"/>
          </w:tcPr>
          <w:p w14:paraId="5EE9264D" w14:textId="45327BC1" w:rsidR="005B2618" w:rsidRPr="00CC106B" w:rsidRDefault="005B2618" w:rsidP="00CC106B">
            <w:pPr>
              <w:pStyle w:val="BodyText"/>
              <w:tabs>
                <w:tab w:val="clear" w:pos="2807"/>
                <w:tab w:val="left" w:pos="2470"/>
              </w:tabs>
              <w:spacing w:after="0"/>
              <w:ind w:left="156" w:right="-200" w:hanging="156"/>
              <w:rPr>
                <w:rFonts w:ascii="Times New Roman" w:hAnsi="Times New Roman" w:cs="Times New Roman"/>
                <w:sz w:val="20"/>
                <w:szCs w:val="20"/>
              </w:rPr>
            </w:pPr>
            <w:r w:rsidRPr="00CC106B">
              <w:rPr>
                <w:rFonts w:ascii="Times New Roman" w:hAnsi="Times New Roman" w:cs="Times New Roman"/>
                <w:sz w:val="20"/>
                <w:szCs w:val="20"/>
              </w:rPr>
              <w:t xml:space="preserve">Loan from financial institution </w:t>
            </w:r>
            <w:r w:rsidR="00662AFA" w:rsidRPr="001260B4">
              <w:rPr>
                <w:rFonts w:ascii="Times New Roman" w:hAnsi="Times New Roman" w:cs="Times New Roman"/>
                <w:sz w:val="20"/>
                <w:szCs w:val="20"/>
              </w:rPr>
              <w:t xml:space="preserve">designated as </w:t>
            </w:r>
            <w:r w:rsidRPr="00CC106B">
              <w:rPr>
                <w:rFonts w:ascii="Times New Roman" w:hAnsi="Times New Roman" w:cs="Times New Roman"/>
                <w:sz w:val="20"/>
                <w:szCs w:val="20"/>
              </w:rPr>
              <w:t>net investment hedge</w:t>
            </w:r>
          </w:p>
        </w:tc>
        <w:tc>
          <w:tcPr>
            <w:tcW w:w="1240" w:type="dxa"/>
            <w:vAlign w:val="bottom"/>
          </w:tcPr>
          <w:p w14:paraId="316F45BE" w14:textId="561C9BB6" w:rsidR="005B2618" w:rsidRPr="00CC106B" w:rsidRDefault="00CC106B" w:rsidP="00CC106B">
            <w:pPr>
              <w:pStyle w:val="BodyText"/>
              <w:spacing w:after="0"/>
              <w:ind w:right="-46"/>
              <w:jc w:val="right"/>
              <w:rPr>
                <w:rFonts w:ascii="Times New Roman" w:hAnsi="Times New Roman" w:cs="Times New Roman"/>
                <w:sz w:val="20"/>
                <w:szCs w:val="20"/>
              </w:rPr>
            </w:pPr>
            <w:r w:rsidRPr="00CC106B">
              <w:rPr>
                <w:rFonts w:ascii="Times New Roman" w:hAnsi="Times New Roman" w:cs="Times New Roman"/>
                <w:sz w:val="20"/>
                <w:szCs w:val="20"/>
              </w:rPr>
              <w:t>977</w:t>
            </w:r>
            <w:r w:rsidR="005B2618" w:rsidRPr="00CC106B">
              <w:rPr>
                <w:rFonts w:ascii="Times New Roman" w:hAnsi="Times New Roman" w:cs="Times New Roman"/>
                <w:sz w:val="20"/>
                <w:szCs w:val="20"/>
              </w:rPr>
              <w:t>,</w:t>
            </w:r>
            <w:r w:rsidRPr="00CC106B">
              <w:rPr>
                <w:rFonts w:ascii="Times New Roman" w:hAnsi="Times New Roman" w:cs="Times New Roman"/>
                <w:sz w:val="20"/>
                <w:szCs w:val="20"/>
              </w:rPr>
              <w:t>873</w:t>
            </w:r>
          </w:p>
        </w:tc>
        <w:tc>
          <w:tcPr>
            <w:tcW w:w="269" w:type="dxa"/>
          </w:tcPr>
          <w:p w14:paraId="14D367D6" w14:textId="77777777" w:rsidR="005B2618" w:rsidRPr="00CC106B" w:rsidRDefault="005B2618">
            <w:pPr>
              <w:pStyle w:val="BodyText"/>
              <w:spacing w:after="0"/>
              <w:ind w:right="-46"/>
              <w:jc w:val="right"/>
              <w:rPr>
                <w:rFonts w:ascii="Times New Roman" w:hAnsi="Times New Roman" w:cs="Times New Roman"/>
                <w:sz w:val="20"/>
                <w:szCs w:val="20"/>
              </w:rPr>
            </w:pPr>
          </w:p>
        </w:tc>
        <w:tc>
          <w:tcPr>
            <w:tcW w:w="1261" w:type="dxa"/>
            <w:tcBorders>
              <w:left w:val="nil"/>
              <w:right w:val="nil"/>
            </w:tcBorders>
            <w:vAlign w:val="bottom"/>
          </w:tcPr>
          <w:p w14:paraId="0D43401B" w14:textId="50DCADB2" w:rsidR="005B2618" w:rsidRPr="00CC106B" w:rsidRDefault="00001723" w:rsidP="00CC106B">
            <w:pPr>
              <w:pStyle w:val="BodyText"/>
              <w:spacing w:after="0"/>
              <w:ind w:right="220"/>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52" w:type="dxa"/>
          </w:tcPr>
          <w:p w14:paraId="67FF0A99" w14:textId="77777777" w:rsidR="005B2618" w:rsidRPr="00CC106B" w:rsidRDefault="005B2618">
            <w:pPr>
              <w:pStyle w:val="NoSpacing"/>
              <w:rPr>
                <w:rFonts w:ascii="Times New Roman" w:hAnsi="Times New Roman" w:cs="Times New Roman"/>
                <w:sz w:val="20"/>
                <w:szCs w:val="20"/>
              </w:rPr>
            </w:pPr>
          </w:p>
        </w:tc>
        <w:tc>
          <w:tcPr>
            <w:tcW w:w="1110" w:type="dxa"/>
            <w:tcBorders>
              <w:left w:val="nil"/>
              <w:right w:val="nil"/>
            </w:tcBorders>
            <w:vAlign w:val="bottom"/>
          </w:tcPr>
          <w:p w14:paraId="3E4671AA" w14:textId="544B134A" w:rsidR="005B2618" w:rsidRPr="00CC106B" w:rsidRDefault="00001723" w:rsidP="0005735C">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83" w:type="dxa"/>
          </w:tcPr>
          <w:p w14:paraId="2F8357AF" w14:textId="77777777" w:rsidR="005B2618" w:rsidRPr="00CC106B" w:rsidRDefault="005B2618">
            <w:pPr>
              <w:pStyle w:val="NoSpacing"/>
              <w:rPr>
                <w:rFonts w:ascii="Times New Roman" w:hAnsi="Times New Roman" w:cs="Times New Roman"/>
                <w:sz w:val="20"/>
                <w:szCs w:val="20"/>
              </w:rPr>
            </w:pPr>
          </w:p>
        </w:tc>
        <w:tc>
          <w:tcPr>
            <w:tcW w:w="1235" w:type="dxa"/>
            <w:tcBorders>
              <w:left w:val="nil"/>
              <w:right w:val="nil"/>
            </w:tcBorders>
            <w:vAlign w:val="bottom"/>
          </w:tcPr>
          <w:p w14:paraId="5CC78EA4" w14:textId="4DFB7666" w:rsidR="005B2618" w:rsidRPr="00CC106B" w:rsidRDefault="00CC106B" w:rsidP="00B407B7">
            <w:pPr>
              <w:pStyle w:val="BodyText"/>
              <w:spacing w:after="0"/>
              <w:jc w:val="right"/>
              <w:rPr>
                <w:rFonts w:ascii="Times New Roman" w:hAnsi="Times New Roman" w:cs="Times New Roman"/>
                <w:sz w:val="20"/>
                <w:szCs w:val="20"/>
              </w:rPr>
            </w:pPr>
            <w:r w:rsidRPr="00CC106B">
              <w:rPr>
                <w:rFonts w:ascii="Times New Roman" w:hAnsi="Times New Roman" w:cs="Times New Roman"/>
                <w:sz w:val="20"/>
                <w:szCs w:val="20"/>
              </w:rPr>
              <w:t>977</w:t>
            </w:r>
            <w:r w:rsidR="005B2618" w:rsidRPr="00CC106B">
              <w:rPr>
                <w:rFonts w:ascii="Times New Roman" w:hAnsi="Times New Roman" w:cs="Times New Roman"/>
                <w:sz w:val="20"/>
                <w:szCs w:val="20"/>
              </w:rPr>
              <w:t>,</w:t>
            </w:r>
            <w:r w:rsidRPr="00CC106B">
              <w:rPr>
                <w:rFonts w:ascii="Times New Roman" w:hAnsi="Times New Roman" w:cs="Times New Roman"/>
                <w:sz w:val="20"/>
                <w:szCs w:val="20"/>
              </w:rPr>
              <w:t>873</w:t>
            </w:r>
          </w:p>
        </w:tc>
        <w:tc>
          <w:tcPr>
            <w:tcW w:w="246" w:type="dxa"/>
          </w:tcPr>
          <w:p w14:paraId="6EB82103" w14:textId="77777777" w:rsidR="005B2618" w:rsidRPr="00CC106B" w:rsidRDefault="005B2618">
            <w:pPr>
              <w:pStyle w:val="NoSpacing"/>
              <w:rPr>
                <w:rFonts w:ascii="Times New Roman" w:hAnsi="Times New Roman" w:cs="Times New Roman"/>
                <w:sz w:val="20"/>
                <w:szCs w:val="20"/>
              </w:rPr>
            </w:pPr>
          </w:p>
        </w:tc>
        <w:tc>
          <w:tcPr>
            <w:tcW w:w="1284" w:type="dxa"/>
            <w:vAlign w:val="bottom"/>
          </w:tcPr>
          <w:p w14:paraId="28D75E76" w14:textId="4C64C3FF" w:rsidR="005B2618" w:rsidRPr="00CC106B" w:rsidRDefault="00001723" w:rsidP="0005735C">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36" w:type="dxa"/>
          </w:tcPr>
          <w:p w14:paraId="694F9DC5" w14:textId="77777777" w:rsidR="005B2618" w:rsidRPr="00CC106B" w:rsidRDefault="005B2618">
            <w:pPr>
              <w:pStyle w:val="BodyText"/>
              <w:spacing w:after="0"/>
              <w:ind w:right="-46"/>
              <w:jc w:val="right"/>
              <w:rPr>
                <w:rFonts w:ascii="Times New Roman" w:hAnsi="Times New Roman" w:cs="Times New Roman"/>
                <w:sz w:val="20"/>
                <w:szCs w:val="20"/>
              </w:rPr>
            </w:pPr>
          </w:p>
        </w:tc>
        <w:tc>
          <w:tcPr>
            <w:tcW w:w="1301" w:type="dxa"/>
            <w:tcBorders>
              <w:left w:val="nil"/>
              <w:right w:val="nil"/>
            </w:tcBorders>
            <w:vAlign w:val="bottom"/>
          </w:tcPr>
          <w:p w14:paraId="2E6484A8" w14:textId="6C3A0F56" w:rsidR="005B2618" w:rsidRPr="00CC106B" w:rsidRDefault="00001723" w:rsidP="00CC106B">
            <w:pPr>
              <w:pStyle w:val="BodyText"/>
              <w:spacing w:after="0"/>
              <w:ind w:right="150"/>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51" w:type="dxa"/>
          </w:tcPr>
          <w:p w14:paraId="6141DEB2" w14:textId="77777777" w:rsidR="005B2618" w:rsidRPr="00CC106B" w:rsidRDefault="005B2618">
            <w:pPr>
              <w:pStyle w:val="BodyText"/>
              <w:spacing w:after="0"/>
              <w:ind w:right="-46"/>
              <w:jc w:val="right"/>
              <w:rPr>
                <w:rFonts w:ascii="Times New Roman" w:hAnsi="Times New Roman" w:cs="Times New Roman"/>
                <w:sz w:val="20"/>
                <w:szCs w:val="20"/>
              </w:rPr>
            </w:pPr>
          </w:p>
        </w:tc>
        <w:tc>
          <w:tcPr>
            <w:tcW w:w="1002" w:type="dxa"/>
            <w:tcBorders>
              <w:left w:val="nil"/>
              <w:right w:val="nil"/>
            </w:tcBorders>
            <w:vAlign w:val="bottom"/>
          </w:tcPr>
          <w:p w14:paraId="37093F50" w14:textId="507900D6" w:rsidR="005B2618" w:rsidRPr="00CC106B" w:rsidRDefault="00001723" w:rsidP="0005735C">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45" w:type="dxa"/>
          </w:tcPr>
          <w:p w14:paraId="78CEA212" w14:textId="77777777" w:rsidR="005B2618" w:rsidRPr="00CC106B" w:rsidRDefault="005B2618">
            <w:pPr>
              <w:pStyle w:val="BodyText"/>
              <w:spacing w:after="0"/>
              <w:ind w:right="-46"/>
              <w:jc w:val="right"/>
              <w:rPr>
                <w:rFonts w:ascii="Times New Roman" w:hAnsi="Times New Roman" w:cs="Times New Roman"/>
                <w:sz w:val="20"/>
                <w:szCs w:val="20"/>
              </w:rPr>
            </w:pPr>
          </w:p>
        </w:tc>
        <w:tc>
          <w:tcPr>
            <w:tcW w:w="1312" w:type="dxa"/>
            <w:tcBorders>
              <w:left w:val="nil"/>
              <w:right w:val="nil"/>
            </w:tcBorders>
            <w:vAlign w:val="bottom"/>
          </w:tcPr>
          <w:p w14:paraId="2A2C8DB8" w14:textId="2A405A54" w:rsidR="005B2618" w:rsidRPr="00CC106B" w:rsidRDefault="00001723" w:rsidP="00CC106B">
            <w:pPr>
              <w:pStyle w:val="BodyText"/>
              <w:spacing w:after="0"/>
              <w:ind w:right="170"/>
              <w:jc w:val="right"/>
              <w:rPr>
                <w:rFonts w:ascii="Times New Roman" w:hAnsi="Times New Roman" w:cs="Times New Roman"/>
                <w:sz w:val="20"/>
                <w:szCs w:val="20"/>
              </w:rPr>
            </w:pPr>
            <w:r w:rsidRPr="00001723">
              <w:rPr>
                <w:rFonts w:ascii="Times New Roman" w:hAnsi="Times New Roman" w:cs="Times New Roman"/>
                <w:sz w:val="20"/>
                <w:szCs w:val="20"/>
              </w:rPr>
              <w:t>-</w:t>
            </w:r>
          </w:p>
        </w:tc>
      </w:tr>
      <w:tr w:rsidR="00BD743D" w:rsidRPr="001260B4" w14:paraId="626DC3C1" w14:textId="77777777" w:rsidTr="00D22D8C">
        <w:tc>
          <w:tcPr>
            <w:tcW w:w="3123" w:type="dxa"/>
            <w:hideMark/>
          </w:tcPr>
          <w:p w14:paraId="75D083E0" w14:textId="77777777" w:rsidR="004C6D7F" w:rsidRPr="00CC106B" w:rsidRDefault="009A4DB0">
            <w:pPr>
              <w:pStyle w:val="BodyText"/>
              <w:spacing w:after="0"/>
              <w:ind w:left="156" w:right="-405" w:hanging="156"/>
              <w:jc w:val="both"/>
              <w:rPr>
                <w:rFonts w:ascii="Times New Roman" w:hAnsi="Times New Roman" w:cs="Times New Roman"/>
                <w:sz w:val="20"/>
                <w:szCs w:val="20"/>
              </w:rPr>
            </w:pPr>
            <w:r w:rsidRPr="00CC106B">
              <w:rPr>
                <w:rFonts w:ascii="Times New Roman" w:hAnsi="Times New Roman" w:cs="Times New Roman"/>
                <w:sz w:val="20"/>
                <w:szCs w:val="20"/>
              </w:rPr>
              <w:t xml:space="preserve">Cross currency </w:t>
            </w:r>
          </w:p>
          <w:p w14:paraId="0AD7F97E" w14:textId="217F36DD" w:rsidR="009A4DB0" w:rsidRPr="00CC106B" w:rsidRDefault="00961500" w:rsidP="00CC106B">
            <w:pPr>
              <w:pStyle w:val="BodyText"/>
              <w:spacing w:after="0"/>
              <w:ind w:left="156" w:right="-405" w:hanging="156"/>
              <w:jc w:val="both"/>
              <w:rPr>
                <w:rFonts w:ascii="Times New Roman" w:hAnsi="Times New Roman" w:cs="Times New Roman"/>
                <w:sz w:val="20"/>
                <w:szCs w:val="20"/>
              </w:rPr>
            </w:pPr>
            <w:r w:rsidRPr="00CC106B">
              <w:rPr>
                <w:rFonts w:ascii="Times New Roman" w:hAnsi="Times New Roman" w:cs="Times New Roman"/>
                <w:sz w:val="20"/>
                <w:szCs w:val="20"/>
              </w:rPr>
              <w:t xml:space="preserve">   </w:t>
            </w:r>
            <w:r w:rsidR="009A4DB0" w:rsidRPr="00CC106B">
              <w:rPr>
                <w:rFonts w:ascii="Times New Roman" w:hAnsi="Times New Roman" w:cs="Times New Roman"/>
                <w:sz w:val="20"/>
                <w:szCs w:val="20"/>
              </w:rPr>
              <w:t>swap contracts</w:t>
            </w:r>
          </w:p>
        </w:tc>
        <w:tc>
          <w:tcPr>
            <w:tcW w:w="1240" w:type="dxa"/>
            <w:vAlign w:val="bottom"/>
          </w:tcPr>
          <w:p w14:paraId="1A8B0D66" w14:textId="0AD79DF0" w:rsidR="009A4DB0" w:rsidRPr="00CC106B" w:rsidRDefault="00001723" w:rsidP="0005735C">
            <w:pPr>
              <w:pStyle w:val="BodyText"/>
              <w:spacing w:after="0"/>
              <w:ind w:right="177"/>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69" w:type="dxa"/>
          </w:tcPr>
          <w:p w14:paraId="638DC57D" w14:textId="77777777" w:rsidR="009A4DB0" w:rsidRPr="00CC106B" w:rsidRDefault="009A4DB0">
            <w:pPr>
              <w:pStyle w:val="BodyText"/>
              <w:spacing w:after="0"/>
              <w:ind w:right="-46"/>
              <w:jc w:val="right"/>
              <w:rPr>
                <w:rFonts w:ascii="Times New Roman" w:hAnsi="Times New Roman" w:cs="Times New Roman"/>
                <w:sz w:val="20"/>
                <w:szCs w:val="20"/>
              </w:rPr>
            </w:pPr>
          </w:p>
        </w:tc>
        <w:tc>
          <w:tcPr>
            <w:tcW w:w="1261" w:type="dxa"/>
            <w:tcBorders>
              <w:left w:val="nil"/>
              <w:right w:val="nil"/>
            </w:tcBorders>
            <w:vAlign w:val="bottom"/>
          </w:tcPr>
          <w:p w14:paraId="50DE3888" w14:textId="17F2191B" w:rsidR="009A4DB0" w:rsidRPr="00CC106B" w:rsidRDefault="00CC106B" w:rsidP="00B407B7">
            <w:pPr>
              <w:pStyle w:val="BodyText"/>
              <w:spacing w:after="0"/>
              <w:jc w:val="right"/>
              <w:rPr>
                <w:rFonts w:ascii="Times New Roman" w:hAnsi="Times New Roman" w:cs="Times New Roman"/>
                <w:sz w:val="20"/>
                <w:szCs w:val="20"/>
              </w:rPr>
            </w:pPr>
            <w:r w:rsidRPr="00CC106B">
              <w:rPr>
                <w:rFonts w:ascii="Times New Roman" w:hAnsi="Times New Roman" w:cs="Times New Roman"/>
                <w:sz w:val="20"/>
                <w:szCs w:val="20"/>
              </w:rPr>
              <w:t>286</w:t>
            </w:r>
            <w:r w:rsidR="009A4DB0" w:rsidRPr="00CC106B">
              <w:rPr>
                <w:rFonts w:ascii="Times New Roman" w:hAnsi="Times New Roman" w:cs="Times New Roman"/>
                <w:sz w:val="20"/>
                <w:szCs w:val="20"/>
              </w:rPr>
              <w:t>,</w:t>
            </w:r>
            <w:r w:rsidRPr="00CC106B">
              <w:rPr>
                <w:rFonts w:ascii="Times New Roman" w:hAnsi="Times New Roman" w:cs="Times New Roman"/>
                <w:sz w:val="20"/>
                <w:szCs w:val="20"/>
              </w:rPr>
              <w:t>614</w:t>
            </w:r>
          </w:p>
        </w:tc>
        <w:tc>
          <w:tcPr>
            <w:tcW w:w="252" w:type="dxa"/>
          </w:tcPr>
          <w:p w14:paraId="782B975D" w14:textId="77777777" w:rsidR="009A4DB0" w:rsidRPr="00CC106B" w:rsidRDefault="009A4DB0">
            <w:pPr>
              <w:pStyle w:val="NoSpacing"/>
              <w:rPr>
                <w:rFonts w:ascii="Times New Roman" w:hAnsi="Times New Roman" w:cs="Times New Roman"/>
                <w:sz w:val="20"/>
                <w:szCs w:val="20"/>
              </w:rPr>
            </w:pPr>
          </w:p>
        </w:tc>
        <w:tc>
          <w:tcPr>
            <w:tcW w:w="1110" w:type="dxa"/>
            <w:tcBorders>
              <w:left w:val="nil"/>
              <w:right w:val="nil"/>
            </w:tcBorders>
            <w:vAlign w:val="bottom"/>
          </w:tcPr>
          <w:p w14:paraId="3B5AC272" w14:textId="0B65BC5D" w:rsidR="009A4DB0" w:rsidRPr="00CC106B" w:rsidRDefault="00001723" w:rsidP="0005735C">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83" w:type="dxa"/>
          </w:tcPr>
          <w:p w14:paraId="23E26C67" w14:textId="77777777" w:rsidR="009A4DB0" w:rsidRPr="00CC106B" w:rsidRDefault="009A4DB0">
            <w:pPr>
              <w:pStyle w:val="NoSpacing"/>
              <w:rPr>
                <w:rFonts w:ascii="Times New Roman" w:hAnsi="Times New Roman" w:cs="Times New Roman"/>
                <w:sz w:val="20"/>
                <w:szCs w:val="20"/>
              </w:rPr>
            </w:pPr>
          </w:p>
        </w:tc>
        <w:tc>
          <w:tcPr>
            <w:tcW w:w="1235" w:type="dxa"/>
            <w:tcBorders>
              <w:left w:val="nil"/>
              <w:right w:val="nil"/>
            </w:tcBorders>
            <w:vAlign w:val="bottom"/>
          </w:tcPr>
          <w:p w14:paraId="40656EDB" w14:textId="1C2EB069" w:rsidR="009A4DB0" w:rsidRPr="00CC106B" w:rsidRDefault="00CC106B" w:rsidP="00B407B7">
            <w:pPr>
              <w:pStyle w:val="BodyText"/>
              <w:spacing w:after="0"/>
              <w:jc w:val="right"/>
              <w:rPr>
                <w:rFonts w:ascii="Times New Roman" w:hAnsi="Times New Roman" w:cs="Times New Roman"/>
                <w:sz w:val="20"/>
                <w:szCs w:val="20"/>
              </w:rPr>
            </w:pPr>
            <w:r w:rsidRPr="00CC106B">
              <w:rPr>
                <w:rFonts w:ascii="Times New Roman" w:hAnsi="Times New Roman" w:cs="Times New Roman"/>
                <w:sz w:val="20"/>
                <w:szCs w:val="20"/>
              </w:rPr>
              <w:t>286</w:t>
            </w:r>
            <w:r w:rsidR="009A4DB0" w:rsidRPr="00CC106B">
              <w:rPr>
                <w:rFonts w:ascii="Times New Roman" w:hAnsi="Times New Roman" w:cs="Times New Roman"/>
                <w:sz w:val="20"/>
                <w:szCs w:val="20"/>
              </w:rPr>
              <w:t>,</w:t>
            </w:r>
            <w:r w:rsidRPr="00CC106B">
              <w:rPr>
                <w:rFonts w:ascii="Times New Roman" w:hAnsi="Times New Roman" w:cs="Times New Roman"/>
                <w:sz w:val="20"/>
                <w:szCs w:val="20"/>
              </w:rPr>
              <w:t>614</w:t>
            </w:r>
          </w:p>
        </w:tc>
        <w:tc>
          <w:tcPr>
            <w:tcW w:w="246" w:type="dxa"/>
          </w:tcPr>
          <w:p w14:paraId="0E5A8D52" w14:textId="77777777" w:rsidR="009A4DB0" w:rsidRPr="00CC106B" w:rsidRDefault="009A4DB0">
            <w:pPr>
              <w:pStyle w:val="NoSpacing"/>
              <w:rPr>
                <w:rFonts w:ascii="Times New Roman" w:hAnsi="Times New Roman" w:cs="Times New Roman"/>
                <w:sz w:val="20"/>
                <w:szCs w:val="20"/>
              </w:rPr>
            </w:pPr>
          </w:p>
        </w:tc>
        <w:tc>
          <w:tcPr>
            <w:tcW w:w="1284" w:type="dxa"/>
            <w:vAlign w:val="bottom"/>
          </w:tcPr>
          <w:p w14:paraId="42EC3A63" w14:textId="3D896199" w:rsidR="009A4DB0" w:rsidRPr="00CC106B" w:rsidRDefault="00001723" w:rsidP="0005735C">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36" w:type="dxa"/>
          </w:tcPr>
          <w:p w14:paraId="7B88B942" w14:textId="77777777" w:rsidR="009A4DB0" w:rsidRPr="00CC106B" w:rsidRDefault="009A4DB0">
            <w:pPr>
              <w:pStyle w:val="BodyText"/>
              <w:spacing w:after="0"/>
              <w:ind w:right="-46"/>
              <w:jc w:val="right"/>
              <w:rPr>
                <w:rFonts w:ascii="Times New Roman" w:hAnsi="Times New Roman" w:cs="Times New Roman"/>
                <w:sz w:val="20"/>
                <w:szCs w:val="20"/>
              </w:rPr>
            </w:pPr>
          </w:p>
        </w:tc>
        <w:tc>
          <w:tcPr>
            <w:tcW w:w="1301" w:type="dxa"/>
            <w:tcBorders>
              <w:left w:val="nil"/>
              <w:right w:val="nil"/>
            </w:tcBorders>
            <w:vAlign w:val="bottom"/>
          </w:tcPr>
          <w:p w14:paraId="47381C40" w14:textId="0CA7DB5E" w:rsidR="009A4DB0" w:rsidRPr="00CC106B" w:rsidRDefault="00CC106B" w:rsidP="00B407B7">
            <w:pPr>
              <w:pStyle w:val="BodyText"/>
              <w:spacing w:after="0"/>
              <w:ind w:right="30"/>
              <w:jc w:val="right"/>
              <w:rPr>
                <w:rFonts w:ascii="Times New Roman" w:hAnsi="Times New Roman" w:cs="Times New Roman"/>
                <w:sz w:val="20"/>
                <w:szCs w:val="20"/>
              </w:rPr>
            </w:pPr>
            <w:r w:rsidRPr="00CC106B">
              <w:rPr>
                <w:rFonts w:ascii="Times New Roman" w:hAnsi="Times New Roman" w:cs="Times New Roman"/>
                <w:sz w:val="20"/>
                <w:szCs w:val="20"/>
              </w:rPr>
              <w:t>175</w:t>
            </w:r>
            <w:r w:rsidR="009A4DB0" w:rsidRPr="00CC106B">
              <w:rPr>
                <w:rFonts w:ascii="Times New Roman" w:hAnsi="Times New Roman" w:cs="Times New Roman"/>
                <w:sz w:val="20"/>
                <w:szCs w:val="20"/>
              </w:rPr>
              <w:t>,</w:t>
            </w:r>
            <w:r w:rsidRPr="00CC106B">
              <w:rPr>
                <w:rFonts w:ascii="Times New Roman" w:hAnsi="Times New Roman" w:cs="Times New Roman"/>
                <w:sz w:val="20"/>
                <w:szCs w:val="20"/>
              </w:rPr>
              <w:t>952</w:t>
            </w:r>
          </w:p>
        </w:tc>
        <w:tc>
          <w:tcPr>
            <w:tcW w:w="251" w:type="dxa"/>
          </w:tcPr>
          <w:p w14:paraId="4EA0A614" w14:textId="77777777" w:rsidR="009A4DB0" w:rsidRPr="00CC106B" w:rsidRDefault="009A4DB0">
            <w:pPr>
              <w:pStyle w:val="BodyText"/>
              <w:spacing w:after="0"/>
              <w:ind w:right="-46"/>
              <w:jc w:val="right"/>
              <w:rPr>
                <w:rFonts w:ascii="Times New Roman" w:hAnsi="Times New Roman" w:cs="Times New Roman"/>
                <w:sz w:val="20"/>
                <w:szCs w:val="20"/>
              </w:rPr>
            </w:pPr>
          </w:p>
        </w:tc>
        <w:tc>
          <w:tcPr>
            <w:tcW w:w="1002" w:type="dxa"/>
            <w:tcBorders>
              <w:left w:val="nil"/>
              <w:right w:val="nil"/>
            </w:tcBorders>
            <w:vAlign w:val="bottom"/>
          </w:tcPr>
          <w:p w14:paraId="04103D83" w14:textId="624E9E58" w:rsidR="009A4DB0" w:rsidRPr="00CC106B" w:rsidRDefault="00001723" w:rsidP="0005735C">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45" w:type="dxa"/>
          </w:tcPr>
          <w:p w14:paraId="7E1481CF" w14:textId="77777777" w:rsidR="009A4DB0" w:rsidRPr="00CC106B" w:rsidRDefault="009A4DB0">
            <w:pPr>
              <w:pStyle w:val="BodyText"/>
              <w:spacing w:after="0"/>
              <w:ind w:right="-46"/>
              <w:jc w:val="right"/>
              <w:rPr>
                <w:rFonts w:ascii="Times New Roman" w:hAnsi="Times New Roman" w:cs="Times New Roman"/>
                <w:sz w:val="20"/>
                <w:szCs w:val="20"/>
              </w:rPr>
            </w:pPr>
          </w:p>
        </w:tc>
        <w:tc>
          <w:tcPr>
            <w:tcW w:w="1312" w:type="dxa"/>
            <w:tcBorders>
              <w:left w:val="nil"/>
              <w:right w:val="nil"/>
            </w:tcBorders>
            <w:vAlign w:val="bottom"/>
          </w:tcPr>
          <w:p w14:paraId="73C4DD61" w14:textId="2DCB53D6" w:rsidR="009A4DB0" w:rsidRPr="00CC106B" w:rsidRDefault="00CC106B" w:rsidP="00B407B7">
            <w:pPr>
              <w:pStyle w:val="BodyText"/>
              <w:spacing w:after="0"/>
              <w:ind w:right="40"/>
              <w:jc w:val="right"/>
              <w:rPr>
                <w:rFonts w:ascii="Times New Roman" w:hAnsi="Times New Roman" w:cs="Times New Roman"/>
                <w:sz w:val="20"/>
                <w:szCs w:val="20"/>
              </w:rPr>
            </w:pPr>
            <w:r w:rsidRPr="00CC106B">
              <w:rPr>
                <w:rFonts w:ascii="Times New Roman" w:hAnsi="Times New Roman" w:cs="Times New Roman"/>
                <w:sz w:val="20"/>
                <w:szCs w:val="20"/>
              </w:rPr>
              <w:t>175</w:t>
            </w:r>
            <w:r w:rsidR="009A4DB0" w:rsidRPr="00CC106B">
              <w:rPr>
                <w:rFonts w:ascii="Times New Roman" w:hAnsi="Times New Roman" w:cs="Times New Roman"/>
                <w:sz w:val="20"/>
                <w:szCs w:val="20"/>
              </w:rPr>
              <w:t>,</w:t>
            </w:r>
            <w:r w:rsidRPr="00CC106B">
              <w:rPr>
                <w:rFonts w:ascii="Times New Roman" w:hAnsi="Times New Roman" w:cs="Times New Roman"/>
                <w:sz w:val="20"/>
                <w:szCs w:val="20"/>
              </w:rPr>
              <w:t>952</w:t>
            </w:r>
            <w:r w:rsidR="009A4DB0" w:rsidRPr="00CC106B" w:rsidDel="0008428E">
              <w:rPr>
                <w:rFonts w:ascii="Times New Roman" w:hAnsi="Times New Roman" w:cs="Times New Roman"/>
                <w:sz w:val="20"/>
                <w:szCs w:val="20"/>
              </w:rPr>
              <w:t xml:space="preserve"> </w:t>
            </w:r>
          </w:p>
        </w:tc>
      </w:tr>
      <w:tr w:rsidR="00BD743D" w:rsidRPr="001260B4" w:rsidDel="0008428E" w14:paraId="7C88188D" w14:textId="77777777" w:rsidTr="00B407B7">
        <w:tc>
          <w:tcPr>
            <w:tcW w:w="3123" w:type="dxa"/>
          </w:tcPr>
          <w:p w14:paraId="7BD501E5" w14:textId="44CA3E3D" w:rsidR="009A4DB0" w:rsidRPr="00CC106B" w:rsidRDefault="009A4DB0">
            <w:pPr>
              <w:pStyle w:val="BodyText"/>
              <w:spacing w:after="0"/>
              <w:ind w:right="-405"/>
              <w:jc w:val="both"/>
              <w:rPr>
                <w:rFonts w:ascii="Times New Roman" w:hAnsi="Times New Roman" w:cs="Times New Roman"/>
                <w:sz w:val="20"/>
                <w:szCs w:val="20"/>
                <w:cs/>
              </w:rPr>
            </w:pPr>
            <w:r w:rsidRPr="00CC106B">
              <w:rPr>
                <w:rFonts w:ascii="Times New Roman" w:hAnsi="Times New Roman" w:cs="Times New Roman"/>
                <w:sz w:val="20"/>
                <w:szCs w:val="20"/>
              </w:rPr>
              <w:t xml:space="preserve">Forward </w:t>
            </w:r>
            <w:r w:rsidR="00396600" w:rsidRPr="00CC106B">
              <w:rPr>
                <w:rFonts w:ascii="Times New Roman" w:hAnsi="Times New Roman" w:cs="Times New Roman"/>
                <w:sz w:val="20"/>
                <w:szCs w:val="20"/>
              </w:rPr>
              <w:t xml:space="preserve">exchange </w:t>
            </w:r>
            <w:r w:rsidRPr="00CC106B">
              <w:rPr>
                <w:rFonts w:ascii="Times New Roman" w:hAnsi="Times New Roman" w:cs="Times New Roman"/>
                <w:sz w:val="20"/>
                <w:szCs w:val="20"/>
              </w:rPr>
              <w:t xml:space="preserve">contracts      </w:t>
            </w:r>
            <w:r w:rsidRPr="00CC106B">
              <w:rPr>
                <w:rFonts w:ascii="Times New Roman" w:hAnsi="Times New Roman"/>
                <w:sz w:val="20"/>
                <w:szCs w:val="20"/>
                <w:cs/>
              </w:rPr>
              <w:t xml:space="preserve">                    </w:t>
            </w:r>
            <w:r w:rsidRPr="00CC106B">
              <w:rPr>
                <w:rFonts w:ascii="Times New Roman" w:hAnsi="Times New Roman" w:cs="Times New Roman"/>
                <w:sz w:val="20"/>
                <w:szCs w:val="20"/>
              </w:rPr>
              <w:t xml:space="preserve">  </w:t>
            </w:r>
          </w:p>
        </w:tc>
        <w:tc>
          <w:tcPr>
            <w:tcW w:w="1240" w:type="dxa"/>
            <w:vAlign w:val="bottom"/>
          </w:tcPr>
          <w:p w14:paraId="35B6A1F5" w14:textId="721CD2E8" w:rsidR="009A4DB0" w:rsidRPr="00CC106B" w:rsidRDefault="00001723" w:rsidP="0005735C">
            <w:pPr>
              <w:pStyle w:val="BodyText"/>
              <w:spacing w:after="0"/>
              <w:ind w:right="177"/>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69" w:type="dxa"/>
          </w:tcPr>
          <w:p w14:paraId="3A6FFFE8" w14:textId="77777777" w:rsidR="009A4DB0" w:rsidRPr="00CC106B" w:rsidRDefault="009A4DB0">
            <w:pPr>
              <w:pStyle w:val="BodyText"/>
              <w:spacing w:after="0"/>
              <w:ind w:right="-46"/>
              <w:jc w:val="right"/>
              <w:rPr>
                <w:rFonts w:ascii="Times New Roman" w:hAnsi="Times New Roman" w:cs="Times New Roman"/>
                <w:sz w:val="20"/>
                <w:szCs w:val="20"/>
              </w:rPr>
            </w:pPr>
          </w:p>
        </w:tc>
        <w:tc>
          <w:tcPr>
            <w:tcW w:w="1261" w:type="dxa"/>
            <w:tcBorders>
              <w:left w:val="nil"/>
              <w:bottom w:val="nil"/>
              <w:right w:val="nil"/>
            </w:tcBorders>
            <w:vAlign w:val="bottom"/>
          </w:tcPr>
          <w:p w14:paraId="75B94131" w14:textId="1F481D96" w:rsidR="009A4DB0" w:rsidRPr="00CC106B" w:rsidDel="0008428E" w:rsidRDefault="00CC106B" w:rsidP="00B407B7">
            <w:pPr>
              <w:pStyle w:val="BodyText"/>
              <w:spacing w:after="0"/>
              <w:jc w:val="right"/>
              <w:rPr>
                <w:rFonts w:ascii="Times New Roman" w:hAnsi="Times New Roman" w:cs="Times New Roman"/>
                <w:sz w:val="20"/>
                <w:szCs w:val="20"/>
              </w:rPr>
            </w:pPr>
            <w:r w:rsidRPr="00CC106B">
              <w:rPr>
                <w:rFonts w:ascii="Times New Roman" w:hAnsi="Times New Roman" w:cs="Times New Roman"/>
                <w:sz w:val="20"/>
                <w:szCs w:val="20"/>
              </w:rPr>
              <w:t>41</w:t>
            </w:r>
            <w:r w:rsidR="009A4DB0" w:rsidRPr="00CC106B">
              <w:rPr>
                <w:rFonts w:ascii="Times New Roman" w:hAnsi="Times New Roman" w:cs="Times New Roman"/>
                <w:sz w:val="20"/>
                <w:szCs w:val="20"/>
              </w:rPr>
              <w:t>,</w:t>
            </w:r>
            <w:r w:rsidRPr="00CC106B">
              <w:rPr>
                <w:rFonts w:ascii="Times New Roman" w:hAnsi="Times New Roman" w:cs="Times New Roman"/>
                <w:sz w:val="20"/>
                <w:szCs w:val="20"/>
              </w:rPr>
              <w:t>359</w:t>
            </w:r>
          </w:p>
        </w:tc>
        <w:tc>
          <w:tcPr>
            <w:tcW w:w="252" w:type="dxa"/>
          </w:tcPr>
          <w:p w14:paraId="5F06F3CD" w14:textId="77777777" w:rsidR="009A4DB0" w:rsidRPr="00CC106B" w:rsidRDefault="009A4DB0">
            <w:pPr>
              <w:pStyle w:val="NoSpacing"/>
              <w:rPr>
                <w:rFonts w:ascii="Times New Roman" w:hAnsi="Times New Roman" w:cs="Times New Roman"/>
                <w:sz w:val="20"/>
                <w:szCs w:val="20"/>
              </w:rPr>
            </w:pPr>
          </w:p>
        </w:tc>
        <w:tc>
          <w:tcPr>
            <w:tcW w:w="1110" w:type="dxa"/>
            <w:tcBorders>
              <w:left w:val="nil"/>
              <w:bottom w:val="nil"/>
              <w:right w:val="nil"/>
            </w:tcBorders>
            <w:vAlign w:val="bottom"/>
          </w:tcPr>
          <w:p w14:paraId="28C3FB2E" w14:textId="1C6B28C4" w:rsidR="009A4DB0" w:rsidRPr="00CC106B" w:rsidDel="0008428E" w:rsidRDefault="00001723" w:rsidP="0005735C">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83" w:type="dxa"/>
          </w:tcPr>
          <w:p w14:paraId="0187E948" w14:textId="77777777" w:rsidR="009A4DB0" w:rsidRPr="00CC106B" w:rsidRDefault="009A4DB0">
            <w:pPr>
              <w:pStyle w:val="NoSpacing"/>
              <w:rPr>
                <w:rFonts w:ascii="Times New Roman" w:hAnsi="Times New Roman" w:cs="Times New Roman"/>
                <w:sz w:val="20"/>
                <w:szCs w:val="20"/>
              </w:rPr>
            </w:pPr>
          </w:p>
        </w:tc>
        <w:tc>
          <w:tcPr>
            <w:tcW w:w="1235" w:type="dxa"/>
            <w:tcBorders>
              <w:left w:val="nil"/>
              <w:bottom w:val="nil"/>
              <w:right w:val="nil"/>
            </w:tcBorders>
            <w:vAlign w:val="bottom"/>
          </w:tcPr>
          <w:p w14:paraId="560D3344" w14:textId="1FC618BC" w:rsidR="009A4DB0" w:rsidRPr="00CC106B" w:rsidDel="0008428E" w:rsidRDefault="00CC106B" w:rsidP="00B407B7">
            <w:pPr>
              <w:pStyle w:val="BodyText"/>
              <w:spacing w:after="0"/>
              <w:jc w:val="right"/>
              <w:rPr>
                <w:rFonts w:ascii="Times New Roman" w:hAnsi="Times New Roman" w:cs="Times New Roman"/>
                <w:sz w:val="20"/>
                <w:szCs w:val="20"/>
              </w:rPr>
            </w:pPr>
            <w:r w:rsidRPr="00CC106B">
              <w:rPr>
                <w:rFonts w:ascii="Times New Roman" w:hAnsi="Times New Roman" w:cs="Times New Roman"/>
                <w:sz w:val="20"/>
                <w:szCs w:val="20"/>
              </w:rPr>
              <w:t>41</w:t>
            </w:r>
            <w:r w:rsidR="009A4DB0" w:rsidRPr="00CC106B">
              <w:rPr>
                <w:rFonts w:ascii="Times New Roman" w:hAnsi="Times New Roman" w:cs="Times New Roman"/>
                <w:sz w:val="20"/>
                <w:szCs w:val="20"/>
              </w:rPr>
              <w:t>,</w:t>
            </w:r>
            <w:r w:rsidRPr="00CC106B">
              <w:rPr>
                <w:rFonts w:ascii="Times New Roman" w:hAnsi="Times New Roman" w:cs="Times New Roman"/>
                <w:sz w:val="20"/>
                <w:szCs w:val="20"/>
              </w:rPr>
              <w:t>359</w:t>
            </w:r>
          </w:p>
        </w:tc>
        <w:tc>
          <w:tcPr>
            <w:tcW w:w="246" w:type="dxa"/>
          </w:tcPr>
          <w:p w14:paraId="537495D0" w14:textId="77777777" w:rsidR="009A4DB0" w:rsidRPr="00CC106B" w:rsidRDefault="009A4DB0">
            <w:pPr>
              <w:pStyle w:val="NoSpacing"/>
              <w:rPr>
                <w:rFonts w:ascii="Times New Roman" w:hAnsi="Times New Roman" w:cs="Times New Roman"/>
                <w:sz w:val="20"/>
                <w:szCs w:val="20"/>
              </w:rPr>
            </w:pPr>
          </w:p>
        </w:tc>
        <w:tc>
          <w:tcPr>
            <w:tcW w:w="1284" w:type="dxa"/>
            <w:vAlign w:val="bottom"/>
          </w:tcPr>
          <w:p w14:paraId="3AA43743" w14:textId="00C248FA" w:rsidR="009A4DB0" w:rsidRPr="00CC106B" w:rsidDel="0008428E" w:rsidRDefault="00001723" w:rsidP="0005735C">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36" w:type="dxa"/>
          </w:tcPr>
          <w:p w14:paraId="48E8D1FE" w14:textId="77777777" w:rsidR="009A4DB0" w:rsidRPr="00CC106B" w:rsidRDefault="009A4DB0">
            <w:pPr>
              <w:pStyle w:val="BodyText"/>
              <w:spacing w:after="0"/>
              <w:ind w:right="-46"/>
              <w:jc w:val="right"/>
              <w:rPr>
                <w:rFonts w:ascii="Times New Roman" w:hAnsi="Times New Roman" w:cs="Times New Roman"/>
                <w:sz w:val="20"/>
                <w:szCs w:val="20"/>
              </w:rPr>
            </w:pPr>
          </w:p>
        </w:tc>
        <w:tc>
          <w:tcPr>
            <w:tcW w:w="1301" w:type="dxa"/>
            <w:tcBorders>
              <w:left w:val="nil"/>
              <w:bottom w:val="nil"/>
              <w:right w:val="nil"/>
            </w:tcBorders>
            <w:vAlign w:val="bottom"/>
          </w:tcPr>
          <w:p w14:paraId="26CCD025" w14:textId="2D6868FC" w:rsidR="009A4DB0" w:rsidRPr="00CC106B" w:rsidDel="0008428E" w:rsidRDefault="00001723" w:rsidP="0005735C">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51" w:type="dxa"/>
          </w:tcPr>
          <w:p w14:paraId="1A59F13D" w14:textId="77777777" w:rsidR="009A4DB0" w:rsidRPr="00CC106B" w:rsidRDefault="009A4DB0">
            <w:pPr>
              <w:pStyle w:val="BodyText"/>
              <w:spacing w:after="0"/>
              <w:ind w:right="-46"/>
              <w:jc w:val="right"/>
              <w:rPr>
                <w:rFonts w:ascii="Times New Roman" w:hAnsi="Times New Roman" w:cs="Times New Roman"/>
                <w:sz w:val="20"/>
                <w:szCs w:val="20"/>
              </w:rPr>
            </w:pPr>
          </w:p>
        </w:tc>
        <w:tc>
          <w:tcPr>
            <w:tcW w:w="1002" w:type="dxa"/>
            <w:tcBorders>
              <w:left w:val="nil"/>
              <w:bottom w:val="nil"/>
              <w:right w:val="nil"/>
            </w:tcBorders>
            <w:vAlign w:val="bottom"/>
          </w:tcPr>
          <w:p w14:paraId="078863D1" w14:textId="4FC88417" w:rsidR="009A4DB0" w:rsidRPr="00CC106B" w:rsidDel="0008428E" w:rsidRDefault="00001723" w:rsidP="0005735C">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45" w:type="dxa"/>
          </w:tcPr>
          <w:p w14:paraId="1669F450" w14:textId="77777777" w:rsidR="009A4DB0" w:rsidRPr="00CC106B" w:rsidRDefault="009A4DB0">
            <w:pPr>
              <w:pStyle w:val="BodyText"/>
              <w:spacing w:after="0"/>
              <w:ind w:right="-46"/>
              <w:jc w:val="right"/>
              <w:rPr>
                <w:rFonts w:ascii="Times New Roman" w:hAnsi="Times New Roman" w:cs="Times New Roman"/>
                <w:sz w:val="20"/>
                <w:szCs w:val="20"/>
              </w:rPr>
            </w:pPr>
          </w:p>
        </w:tc>
        <w:tc>
          <w:tcPr>
            <w:tcW w:w="1312" w:type="dxa"/>
            <w:tcBorders>
              <w:left w:val="nil"/>
              <w:bottom w:val="nil"/>
              <w:right w:val="nil"/>
            </w:tcBorders>
            <w:vAlign w:val="bottom"/>
          </w:tcPr>
          <w:p w14:paraId="79CE5B0E" w14:textId="05A44A68" w:rsidR="009A4DB0" w:rsidRPr="00CC106B" w:rsidDel="0008428E" w:rsidRDefault="00001723" w:rsidP="0005735C">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001723">
              <w:rPr>
                <w:rFonts w:ascii="Times New Roman" w:hAnsi="Times New Roman" w:cs="Times New Roman"/>
                <w:sz w:val="20"/>
                <w:szCs w:val="20"/>
              </w:rPr>
              <w:t>-</w:t>
            </w:r>
          </w:p>
        </w:tc>
      </w:tr>
      <w:tr w:rsidR="00274AB8" w:rsidRPr="001260B4" w14:paraId="668E55D6" w14:textId="77777777" w:rsidTr="00274AB8">
        <w:tc>
          <w:tcPr>
            <w:tcW w:w="3123" w:type="dxa"/>
            <w:hideMark/>
          </w:tcPr>
          <w:p w14:paraId="248D124F" w14:textId="77777777" w:rsidR="004C6D7F" w:rsidRPr="00CC106B" w:rsidRDefault="009A4DB0">
            <w:pPr>
              <w:pStyle w:val="BodyText"/>
              <w:spacing w:after="0"/>
              <w:ind w:left="156" w:right="-405" w:hanging="156"/>
              <w:rPr>
                <w:rFonts w:ascii="Times New Roman" w:hAnsi="Times New Roman" w:cs="Times New Roman"/>
                <w:b/>
                <w:bCs/>
                <w:sz w:val="20"/>
                <w:szCs w:val="20"/>
              </w:rPr>
            </w:pPr>
            <w:r w:rsidRPr="00CC106B">
              <w:rPr>
                <w:rFonts w:ascii="Times New Roman" w:hAnsi="Times New Roman" w:cs="Times New Roman"/>
                <w:b/>
                <w:bCs/>
                <w:sz w:val="20"/>
                <w:szCs w:val="20"/>
              </w:rPr>
              <w:t xml:space="preserve">Net statement of </w:t>
            </w:r>
          </w:p>
          <w:p w14:paraId="0C22CBCB" w14:textId="49F6191D" w:rsidR="009A4DB0" w:rsidRPr="00CC106B" w:rsidRDefault="004C6D7F">
            <w:pPr>
              <w:pStyle w:val="BodyText"/>
              <w:spacing w:after="0"/>
              <w:ind w:left="156" w:right="-405" w:hanging="156"/>
              <w:rPr>
                <w:rFonts w:ascii="Times New Roman" w:hAnsi="Times New Roman" w:cs="Times New Roman"/>
                <w:b/>
                <w:bCs/>
                <w:sz w:val="20"/>
                <w:szCs w:val="20"/>
              </w:rPr>
            </w:pPr>
            <w:r w:rsidRPr="00CC106B">
              <w:rPr>
                <w:rFonts w:ascii="Times New Roman" w:hAnsi="Times New Roman" w:cs="Times New Roman"/>
                <w:b/>
                <w:bCs/>
                <w:sz w:val="20"/>
                <w:szCs w:val="20"/>
              </w:rPr>
              <w:t xml:space="preserve">  </w:t>
            </w:r>
            <w:r w:rsidR="009A4DB0" w:rsidRPr="00CC106B">
              <w:rPr>
                <w:rFonts w:ascii="Times New Roman" w:hAnsi="Times New Roman" w:cs="Times New Roman"/>
                <w:b/>
                <w:bCs/>
                <w:sz w:val="20"/>
                <w:szCs w:val="20"/>
              </w:rPr>
              <w:t xml:space="preserve">financial position exposure            </w:t>
            </w:r>
          </w:p>
        </w:tc>
        <w:tc>
          <w:tcPr>
            <w:tcW w:w="1240" w:type="dxa"/>
            <w:tcBorders>
              <w:top w:val="single" w:sz="4" w:space="0" w:color="auto"/>
              <w:bottom w:val="double" w:sz="4" w:space="0" w:color="auto"/>
            </w:tcBorders>
            <w:vAlign w:val="bottom"/>
          </w:tcPr>
          <w:p w14:paraId="2DF0D3E2" w14:textId="28241624" w:rsidR="009A4DB0" w:rsidRPr="00CC106B" w:rsidRDefault="00AB2F76">
            <w:pPr>
              <w:pStyle w:val="BodyText"/>
              <w:spacing w:after="0"/>
              <w:ind w:right="-46"/>
              <w:jc w:val="right"/>
              <w:rPr>
                <w:rFonts w:ascii="Times New Roman" w:hAnsi="Times New Roman" w:cs="Times New Roman"/>
                <w:b/>
                <w:bCs/>
                <w:sz w:val="20"/>
                <w:szCs w:val="20"/>
              </w:rPr>
            </w:pPr>
            <w:r w:rsidRPr="00AB2F76">
              <w:rPr>
                <w:rFonts w:ascii="Times New Roman" w:hAnsi="Times New Roman" w:cs="Times New Roman"/>
                <w:b/>
                <w:bCs/>
                <w:sz w:val="20"/>
                <w:szCs w:val="20"/>
              </w:rPr>
              <w:t>(</w:t>
            </w:r>
            <w:r w:rsidR="00CC106B" w:rsidRPr="00CC106B">
              <w:rPr>
                <w:rFonts w:ascii="Times New Roman" w:hAnsi="Times New Roman" w:cs="Times New Roman"/>
                <w:b/>
                <w:bCs/>
                <w:sz w:val="20"/>
                <w:szCs w:val="20"/>
              </w:rPr>
              <w:t>5</w:t>
            </w:r>
            <w:r w:rsidR="005B2618"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158</w:t>
            </w:r>
            <w:r w:rsidR="005B2618"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496</w:t>
            </w:r>
            <w:r w:rsidRPr="00AB2F76">
              <w:rPr>
                <w:rFonts w:ascii="Times New Roman" w:hAnsi="Times New Roman" w:cs="Times New Roman"/>
                <w:b/>
                <w:bCs/>
                <w:sz w:val="20"/>
                <w:szCs w:val="20"/>
              </w:rPr>
              <w:t>)</w:t>
            </w:r>
          </w:p>
        </w:tc>
        <w:tc>
          <w:tcPr>
            <w:tcW w:w="269" w:type="dxa"/>
          </w:tcPr>
          <w:p w14:paraId="0AFD543B" w14:textId="77777777" w:rsidR="009A4DB0" w:rsidRPr="00CC106B" w:rsidRDefault="009A4DB0">
            <w:pPr>
              <w:pStyle w:val="BodyText"/>
              <w:spacing w:after="0"/>
              <w:ind w:right="-46"/>
              <w:jc w:val="right"/>
              <w:rPr>
                <w:rFonts w:ascii="Times New Roman" w:hAnsi="Times New Roman" w:cs="Times New Roman"/>
                <w:b/>
                <w:bCs/>
                <w:sz w:val="20"/>
                <w:szCs w:val="20"/>
              </w:rPr>
            </w:pPr>
          </w:p>
        </w:tc>
        <w:tc>
          <w:tcPr>
            <w:tcW w:w="1261" w:type="dxa"/>
            <w:tcBorders>
              <w:top w:val="single" w:sz="4" w:space="0" w:color="auto"/>
              <w:left w:val="nil"/>
              <w:bottom w:val="double" w:sz="4" w:space="0" w:color="auto"/>
              <w:right w:val="nil"/>
            </w:tcBorders>
            <w:vAlign w:val="bottom"/>
            <w:hideMark/>
          </w:tcPr>
          <w:p w14:paraId="339507B8" w14:textId="38025BC5" w:rsidR="009A4DB0" w:rsidRPr="00CC106B" w:rsidRDefault="00AB2F76">
            <w:pPr>
              <w:pStyle w:val="BodyText"/>
              <w:spacing w:after="0"/>
              <w:ind w:right="-46"/>
              <w:jc w:val="right"/>
              <w:rPr>
                <w:rFonts w:ascii="Times New Roman" w:hAnsi="Times New Roman" w:cs="Times New Roman"/>
                <w:b/>
                <w:bCs/>
                <w:sz w:val="20"/>
                <w:szCs w:val="20"/>
                <w:cs/>
              </w:rPr>
            </w:pPr>
            <w:r w:rsidRPr="00AB2F76">
              <w:rPr>
                <w:rFonts w:ascii="Times New Roman" w:hAnsi="Times New Roman" w:cs="Times New Roman"/>
                <w:b/>
                <w:bCs/>
                <w:sz w:val="20"/>
                <w:szCs w:val="20"/>
              </w:rPr>
              <w:t>(</w:t>
            </w:r>
            <w:r w:rsidR="00CC106B" w:rsidRPr="00CC106B">
              <w:rPr>
                <w:rFonts w:ascii="Times New Roman" w:hAnsi="Times New Roman" w:cs="Times New Roman"/>
                <w:b/>
                <w:bCs/>
                <w:sz w:val="20"/>
                <w:szCs w:val="20"/>
              </w:rPr>
              <w:t>1</w:t>
            </w:r>
            <w:r w:rsidR="009A4DB0"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737</w:t>
            </w:r>
            <w:r w:rsidR="009A4DB0"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813</w:t>
            </w:r>
            <w:r w:rsidRPr="00AB2F76">
              <w:rPr>
                <w:rFonts w:ascii="Times New Roman" w:hAnsi="Times New Roman" w:cs="Times New Roman"/>
                <w:b/>
                <w:bCs/>
                <w:sz w:val="20"/>
                <w:szCs w:val="20"/>
              </w:rPr>
              <w:t>)</w:t>
            </w:r>
          </w:p>
        </w:tc>
        <w:tc>
          <w:tcPr>
            <w:tcW w:w="252" w:type="dxa"/>
          </w:tcPr>
          <w:p w14:paraId="7755DEBB" w14:textId="77777777" w:rsidR="009A4DB0" w:rsidRPr="00CC106B" w:rsidRDefault="009A4DB0">
            <w:pPr>
              <w:pStyle w:val="NoSpacing"/>
              <w:rPr>
                <w:rFonts w:ascii="Times New Roman" w:hAnsi="Times New Roman" w:cs="Times New Roman"/>
                <w:b/>
                <w:bCs/>
                <w:sz w:val="20"/>
                <w:szCs w:val="20"/>
              </w:rPr>
            </w:pPr>
          </w:p>
        </w:tc>
        <w:tc>
          <w:tcPr>
            <w:tcW w:w="1110" w:type="dxa"/>
            <w:tcBorders>
              <w:top w:val="single" w:sz="4" w:space="0" w:color="auto"/>
              <w:left w:val="nil"/>
              <w:bottom w:val="double" w:sz="4" w:space="0" w:color="auto"/>
              <w:right w:val="nil"/>
            </w:tcBorders>
            <w:vAlign w:val="bottom"/>
            <w:hideMark/>
          </w:tcPr>
          <w:p w14:paraId="344E9150" w14:textId="3F474642" w:rsidR="009A4DB0" w:rsidRPr="00CC106B" w:rsidRDefault="00CC106B" w:rsidP="00B407B7">
            <w:pPr>
              <w:pStyle w:val="BodyText"/>
              <w:tabs>
                <w:tab w:val="clear" w:pos="907"/>
              </w:tabs>
              <w:spacing w:after="0"/>
              <w:ind w:right="-10"/>
              <w:jc w:val="right"/>
              <w:rPr>
                <w:rFonts w:ascii="Times New Roman" w:hAnsi="Times New Roman" w:cs="Times New Roman"/>
                <w:b/>
                <w:bCs/>
                <w:sz w:val="20"/>
                <w:szCs w:val="20"/>
              </w:rPr>
            </w:pPr>
            <w:r w:rsidRPr="00CC106B">
              <w:rPr>
                <w:rFonts w:ascii="Times New Roman" w:hAnsi="Times New Roman" w:cs="Times New Roman"/>
                <w:b/>
                <w:bCs/>
                <w:sz w:val="20"/>
                <w:szCs w:val="20"/>
              </w:rPr>
              <w:t>127</w:t>
            </w:r>
            <w:r w:rsidR="009A4DB0" w:rsidRPr="00CC106B">
              <w:rPr>
                <w:rFonts w:ascii="Times New Roman" w:hAnsi="Times New Roman" w:cs="Times New Roman"/>
                <w:b/>
                <w:bCs/>
                <w:sz w:val="20"/>
                <w:szCs w:val="20"/>
              </w:rPr>
              <w:t>,</w:t>
            </w:r>
            <w:r w:rsidRPr="00CC106B">
              <w:rPr>
                <w:rFonts w:ascii="Times New Roman" w:hAnsi="Times New Roman" w:cs="Times New Roman"/>
                <w:b/>
                <w:bCs/>
                <w:sz w:val="20"/>
                <w:szCs w:val="20"/>
              </w:rPr>
              <w:t>904</w:t>
            </w:r>
          </w:p>
        </w:tc>
        <w:tc>
          <w:tcPr>
            <w:tcW w:w="283" w:type="dxa"/>
          </w:tcPr>
          <w:p w14:paraId="45297AC3" w14:textId="77777777" w:rsidR="009A4DB0" w:rsidRPr="00CC106B" w:rsidRDefault="009A4DB0">
            <w:pPr>
              <w:pStyle w:val="NoSpacing"/>
              <w:rPr>
                <w:rFonts w:ascii="Times New Roman" w:hAnsi="Times New Roman" w:cs="Times New Roman"/>
                <w:b/>
                <w:bCs/>
                <w:sz w:val="20"/>
                <w:szCs w:val="20"/>
              </w:rPr>
            </w:pPr>
          </w:p>
        </w:tc>
        <w:tc>
          <w:tcPr>
            <w:tcW w:w="1235" w:type="dxa"/>
            <w:tcBorders>
              <w:top w:val="single" w:sz="4" w:space="0" w:color="auto"/>
              <w:left w:val="nil"/>
              <w:bottom w:val="double" w:sz="4" w:space="0" w:color="auto"/>
              <w:right w:val="nil"/>
            </w:tcBorders>
            <w:vAlign w:val="bottom"/>
            <w:hideMark/>
          </w:tcPr>
          <w:p w14:paraId="6357565E" w14:textId="5D30B9A5" w:rsidR="009A4DB0" w:rsidRPr="00CC106B" w:rsidRDefault="00AB2F76">
            <w:pPr>
              <w:pStyle w:val="BodyText"/>
              <w:spacing w:after="0"/>
              <w:ind w:right="-46"/>
              <w:jc w:val="right"/>
              <w:rPr>
                <w:rFonts w:ascii="Times New Roman" w:hAnsi="Times New Roman" w:cs="Times New Roman"/>
                <w:b/>
                <w:bCs/>
                <w:sz w:val="20"/>
                <w:szCs w:val="20"/>
              </w:rPr>
            </w:pPr>
            <w:r w:rsidRPr="00AB2F76">
              <w:rPr>
                <w:rFonts w:ascii="Times New Roman" w:hAnsi="Times New Roman" w:cs="Times New Roman"/>
                <w:b/>
                <w:bCs/>
                <w:sz w:val="20"/>
                <w:szCs w:val="20"/>
              </w:rPr>
              <w:t>(</w:t>
            </w:r>
            <w:r w:rsidR="00CC106B" w:rsidRPr="00CC106B">
              <w:rPr>
                <w:rFonts w:ascii="Times New Roman" w:hAnsi="Times New Roman" w:cs="Times New Roman"/>
                <w:b/>
                <w:bCs/>
                <w:sz w:val="20"/>
                <w:szCs w:val="20"/>
              </w:rPr>
              <w:t>6</w:t>
            </w:r>
            <w:r w:rsidR="005B2618"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768</w:t>
            </w:r>
            <w:r w:rsidR="005B2618"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405</w:t>
            </w:r>
            <w:r w:rsidRPr="00AB2F76">
              <w:rPr>
                <w:rFonts w:ascii="Times New Roman" w:hAnsi="Times New Roman" w:cs="Times New Roman"/>
                <w:b/>
                <w:bCs/>
                <w:sz w:val="20"/>
                <w:szCs w:val="20"/>
              </w:rPr>
              <w:t>)</w:t>
            </w:r>
          </w:p>
        </w:tc>
        <w:tc>
          <w:tcPr>
            <w:tcW w:w="246" w:type="dxa"/>
          </w:tcPr>
          <w:p w14:paraId="28993196" w14:textId="77777777" w:rsidR="009A4DB0" w:rsidRPr="00CC106B" w:rsidRDefault="009A4DB0">
            <w:pPr>
              <w:pStyle w:val="NoSpacing"/>
              <w:rPr>
                <w:rFonts w:ascii="Times New Roman" w:hAnsi="Times New Roman" w:cs="Times New Roman"/>
                <w:b/>
                <w:bCs/>
                <w:sz w:val="20"/>
                <w:szCs w:val="20"/>
              </w:rPr>
            </w:pPr>
          </w:p>
        </w:tc>
        <w:tc>
          <w:tcPr>
            <w:tcW w:w="1284" w:type="dxa"/>
            <w:tcBorders>
              <w:top w:val="single" w:sz="4" w:space="0" w:color="auto"/>
              <w:bottom w:val="double" w:sz="4" w:space="0" w:color="auto"/>
            </w:tcBorders>
            <w:vAlign w:val="bottom"/>
          </w:tcPr>
          <w:p w14:paraId="18100E61" w14:textId="38CF576E" w:rsidR="009A4DB0" w:rsidRPr="00CC106B" w:rsidRDefault="00AB2F76">
            <w:pPr>
              <w:pStyle w:val="BodyText"/>
              <w:spacing w:after="0"/>
              <w:ind w:right="-46"/>
              <w:jc w:val="right"/>
              <w:rPr>
                <w:rFonts w:ascii="Times New Roman" w:hAnsi="Times New Roman" w:cs="Times New Roman"/>
                <w:b/>
                <w:bCs/>
                <w:sz w:val="20"/>
                <w:szCs w:val="20"/>
              </w:rPr>
            </w:pPr>
            <w:r w:rsidRPr="00AB2F76">
              <w:rPr>
                <w:rFonts w:ascii="Times New Roman" w:hAnsi="Times New Roman" w:cs="Times New Roman"/>
                <w:b/>
                <w:bCs/>
                <w:sz w:val="20"/>
                <w:szCs w:val="20"/>
              </w:rPr>
              <w:t>(</w:t>
            </w:r>
            <w:r w:rsidR="00CC106B" w:rsidRPr="00CC106B">
              <w:rPr>
                <w:rFonts w:ascii="Times New Roman" w:hAnsi="Times New Roman" w:cs="Times New Roman"/>
                <w:b/>
                <w:bCs/>
                <w:sz w:val="20"/>
                <w:szCs w:val="20"/>
              </w:rPr>
              <w:t>5</w:t>
            </w:r>
            <w:r w:rsidR="009A4DB0"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340</w:t>
            </w:r>
            <w:r w:rsidR="009A4DB0"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693</w:t>
            </w:r>
            <w:r w:rsidRPr="00AB2F76">
              <w:rPr>
                <w:rFonts w:ascii="Times New Roman" w:hAnsi="Times New Roman" w:cs="Times New Roman"/>
                <w:b/>
                <w:bCs/>
                <w:sz w:val="20"/>
                <w:szCs w:val="20"/>
              </w:rPr>
              <w:t>)</w:t>
            </w:r>
            <w:r w:rsidR="009A4DB0" w:rsidRPr="00CC106B" w:rsidDel="0008428E">
              <w:rPr>
                <w:rFonts w:ascii="Times New Roman" w:hAnsi="Times New Roman" w:cs="Times New Roman"/>
                <w:b/>
                <w:bCs/>
                <w:sz w:val="20"/>
                <w:szCs w:val="20"/>
              </w:rPr>
              <w:t xml:space="preserve"> </w:t>
            </w:r>
          </w:p>
        </w:tc>
        <w:tc>
          <w:tcPr>
            <w:tcW w:w="236" w:type="dxa"/>
          </w:tcPr>
          <w:p w14:paraId="3B044C45" w14:textId="77777777" w:rsidR="009A4DB0" w:rsidRPr="00CC106B" w:rsidRDefault="009A4DB0">
            <w:pPr>
              <w:pStyle w:val="BodyText"/>
              <w:spacing w:after="0"/>
              <w:ind w:right="-46"/>
              <w:jc w:val="right"/>
              <w:rPr>
                <w:rFonts w:ascii="Times New Roman" w:hAnsi="Times New Roman" w:cs="Times New Roman"/>
                <w:b/>
                <w:bCs/>
                <w:sz w:val="20"/>
                <w:szCs w:val="20"/>
              </w:rPr>
            </w:pPr>
          </w:p>
        </w:tc>
        <w:tc>
          <w:tcPr>
            <w:tcW w:w="1301" w:type="dxa"/>
            <w:tcBorders>
              <w:top w:val="single" w:sz="4" w:space="0" w:color="auto"/>
              <w:left w:val="nil"/>
              <w:bottom w:val="double" w:sz="4" w:space="0" w:color="auto"/>
              <w:right w:val="nil"/>
            </w:tcBorders>
            <w:vAlign w:val="bottom"/>
          </w:tcPr>
          <w:p w14:paraId="2EEED347" w14:textId="646C91AE" w:rsidR="009A4DB0" w:rsidRPr="00CC106B" w:rsidRDefault="00AB2F76">
            <w:pPr>
              <w:pStyle w:val="BodyText"/>
              <w:spacing w:after="0"/>
              <w:ind w:right="-46"/>
              <w:jc w:val="right"/>
              <w:rPr>
                <w:rFonts w:ascii="Times New Roman" w:hAnsi="Times New Roman" w:cs="Times New Roman"/>
                <w:b/>
                <w:bCs/>
                <w:sz w:val="20"/>
                <w:szCs w:val="20"/>
              </w:rPr>
            </w:pPr>
            <w:r w:rsidRPr="00AB2F76">
              <w:rPr>
                <w:rFonts w:ascii="Times New Roman" w:hAnsi="Times New Roman" w:cs="Times New Roman"/>
                <w:b/>
                <w:bCs/>
                <w:sz w:val="20"/>
                <w:szCs w:val="20"/>
              </w:rPr>
              <w:t>(</w:t>
            </w:r>
            <w:r w:rsidR="00CC106B" w:rsidRPr="00CC106B">
              <w:rPr>
                <w:rFonts w:ascii="Times New Roman" w:hAnsi="Times New Roman" w:cs="Times New Roman"/>
                <w:b/>
                <w:bCs/>
                <w:sz w:val="20"/>
                <w:szCs w:val="20"/>
              </w:rPr>
              <w:t>1</w:t>
            </w:r>
            <w:r w:rsidR="009A4DB0"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800</w:t>
            </w:r>
            <w:r w:rsidR="009A4DB0"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688</w:t>
            </w:r>
            <w:r w:rsidRPr="00AB2F76">
              <w:rPr>
                <w:rFonts w:ascii="Times New Roman" w:hAnsi="Times New Roman" w:cs="Times New Roman"/>
                <w:b/>
                <w:bCs/>
                <w:sz w:val="20"/>
                <w:szCs w:val="20"/>
              </w:rPr>
              <w:t>)</w:t>
            </w:r>
          </w:p>
        </w:tc>
        <w:tc>
          <w:tcPr>
            <w:tcW w:w="251" w:type="dxa"/>
          </w:tcPr>
          <w:p w14:paraId="1B2C06F7" w14:textId="77777777" w:rsidR="009A4DB0" w:rsidRPr="00CC106B" w:rsidRDefault="009A4DB0">
            <w:pPr>
              <w:pStyle w:val="BodyText"/>
              <w:spacing w:after="0"/>
              <w:ind w:right="-46"/>
              <w:jc w:val="right"/>
              <w:rPr>
                <w:rFonts w:ascii="Times New Roman" w:hAnsi="Times New Roman" w:cs="Times New Roman"/>
                <w:b/>
                <w:bCs/>
                <w:sz w:val="20"/>
                <w:szCs w:val="20"/>
              </w:rPr>
            </w:pPr>
          </w:p>
        </w:tc>
        <w:tc>
          <w:tcPr>
            <w:tcW w:w="1002" w:type="dxa"/>
            <w:tcBorders>
              <w:top w:val="single" w:sz="4" w:space="0" w:color="auto"/>
              <w:left w:val="nil"/>
              <w:bottom w:val="double" w:sz="4" w:space="0" w:color="auto"/>
              <w:right w:val="nil"/>
            </w:tcBorders>
            <w:vAlign w:val="bottom"/>
            <w:hideMark/>
          </w:tcPr>
          <w:p w14:paraId="0313DFBE" w14:textId="1B08577B" w:rsidR="009A4DB0" w:rsidRPr="00CC106B" w:rsidRDefault="00CC106B">
            <w:pPr>
              <w:pStyle w:val="BodyText"/>
              <w:spacing w:after="0"/>
              <w:ind w:right="-46"/>
              <w:jc w:val="right"/>
              <w:rPr>
                <w:rFonts w:ascii="Times New Roman" w:hAnsi="Times New Roman" w:cs="Times New Roman"/>
                <w:b/>
                <w:bCs/>
                <w:sz w:val="20"/>
                <w:szCs w:val="20"/>
              </w:rPr>
            </w:pPr>
            <w:r w:rsidRPr="00CC106B">
              <w:rPr>
                <w:rFonts w:ascii="Times New Roman" w:hAnsi="Times New Roman" w:cs="Times New Roman"/>
                <w:b/>
                <w:bCs/>
                <w:sz w:val="20"/>
                <w:szCs w:val="20"/>
              </w:rPr>
              <w:t>52</w:t>
            </w:r>
            <w:r w:rsidR="009A4DB0" w:rsidRPr="00CC106B">
              <w:rPr>
                <w:rFonts w:ascii="Times New Roman" w:hAnsi="Times New Roman" w:cs="Times New Roman"/>
                <w:b/>
                <w:bCs/>
                <w:sz w:val="20"/>
                <w:szCs w:val="20"/>
              </w:rPr>
              <w:t>,</w:t>
            </w:r>
            <w:r w:rsidRPr="00CC106B">
              <w:rPr>
                <w:rFonts w:ascii="Times New Roman" w:hAnsi="Times New Roman" w:cs="Times New Roman"/>
                <w:b/>
                <w:bCs/>
                <w:sz w:val="20"/>
                <w:szCs w:val="20"/>
              </w:rPr>
              <w:t>237</w:t>
            </w:r>
            <w:r w:rsidR="009A4DB0" w:rsidRPr="00CC106B">
              <w:rPr>
                <w:rFonts w:ascii="Times New Roman" w:hAnsi="Times New Roman" w:cs="Times New Roman"/>
                <w:b/>
                <w:bCs/>
                <w:sz w:val="20"/>
                <w:szCs w:val="20"/>
              </w:rPr>
              <w:t xml:space="preserve"> </w:t>
            </w:r>
          </w:p>
        </w:tc>
        <w:tc>
          <w:tcPr>
            <w:tcW w:w="245" w:type="dxa"/>
          </w:tcPr>
          <w:p w14:paraId="2C7B1D5E" w14:textId="77777777" w:rsidR="009A4DB0" w:rsidRPr="00CC106B" w:rsidRDefault="009A4DB0">
            <w:pPr>
              <w:pStyle w:val="BodyText"/>
              <w:spacing w:after="0"/>
              <w:ind w:right="-46"/>
              <w:jc w:val="right"/>
              <w:rPr>
                <w:rFonts w:ascii="Times New Roman" w:hAnsi="Times New Roman" w:cs="Times New Roman"/>
                <w:b/>
                <w:bCs/>
                <w:sz w:val="20"/>
                <w:szCs w:val="20"/>
              </w:rPr>
            </w:pPr>
          </w:p>
        </w:tc>
        <w:tc>
          <w:tcPr>
            <w:tcW w:w="1312" w:type="dxa"/>
            <w:tcBorders>
              <w:top w:val="single" w:sz="4" w:space="0" w:color="auto"/>
              <w:left w:val="nil"/>
              <w:bottom w:val="double" w:sz="4" w:space="0" w:color="auto"/>
              <w:right w:val="nil"/>
            </w:tcBorders>
            <w:vAlign w:val="bottom"/>
            <w:hideMark/>
          </w:tcPr>
          <w:p w14:paraId="0A22727A" w14:textId="71C512B3" w:rsidR="009A4DB0" w:rsidRPr="00CC106B" w:rsidRDefault="00AB2F76">
            <w:pPr>
              <w:pStyle w:val="BodyText"/>
              <w:spacing w:after="0"/>
              <w:ind w:right="-46"/>
              <w:jc w:val="right"/>
              <w:rPr>
                <w:rFonts w:ascii="Times New Roman" w:hAnsi="Times New Roman" w:cs="Times New Roman"/>
                <w:b/>
                <w:bCs/>
                <w:sz w:val="20"/>
                <w:szCs w:val="20"/>
              </w:rPr>
            </w:pPr>
            <w:r w:rsidRPr="00AB2F76">
              <w:rPr>
                <w:rFonts w:ascii="Times New Roman" w:hAnsi="Times New Roman" w:cs="Times New Roman"/>
                <w:b/>
                <w:bCs/>
                <w:sz w:val="20"/>
                <w:szCs w:val="20"/>
              </w:rPr>
              <w:t>(</w:t>
            </w:r>
            <w:r w:rsidR="00CC106B" w:rsidRPr="00CC106B">
              <w:rPr>
                <w:rFonts w:ascii="Times New Roman" w:hAnsi="Times New Roman" w:cs="Times New Roman"/>
                <w:b/>
                <w:bCs/>
                <w:sz w:val="20"/>
                <w:szCs w:val="20"/>
              </w:rPr>
              <w:t>7</w:t>
            </w:r>
            <w:r w:rsidR="009A4DB0"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089</w:t>
            </w:r>
            <w:r w:rsidR="009A4DB0"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144</w:t>
            </w:r>
            <w:r w:rsidRPr="00AB2F76">
              <w:rPr>
                <w:rFonts w:ascii="Times New Roman" w:hAnsi="Times New Roman" w:cs="Times New Roman"/>
                <w:b/>
                <w:bCs/>
                <w:sz w:val="20"/>
                <w:szCs w:val="20"/>
              </w:rPr>
              <w:t>)</w:t>
            </w:r>
          </w:p>
        </w:tc>
      </w:tr>
    </w:tbl>
    <w:p w14:paraId="10312E8A" w14:textId="5F8747E1" w:rsidR="002E0BA7" w:rsidRPr="00CC106B" w:rsidRDefault="002E0BA7" w:rsidP="009A4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Times New Roman" w:hAnsi="Times New Roman" w:cs="Times New Roman"/>
          <w:szCs w:val="18"/>
        </w:rPr>
      </w:pPr>
    </w:p>
    <w:tbl>
      <w:tblPr>
        <w:tblW w:w="14670" w:type="dxa"/>
        <w:tblInd w:w="540" w:type="dxa"/>
        <w:tblLayout w:type="fixed"/>
        <w:tblLook w:val="01E0" w:firstRow="1" w:lastRow="1" w:firstColumn="1" w:lastColumn="1" w:noHBand="0" w:noVBand="0"/>
      </w:tblPr>
      <w:tblGrid>
        <w:gridCol w:w="4050"/>
        <w:gridCol w:w="1620"/>
        <w:gridCol w:w="236"/>
        <w:gridCol w:w="1474"/>
        <w:gridCol w:w="238"/>
        <w:gridCol w:w="1472"/>
        <w:gridCol w:w="236"/>
        <w:gridCol w:w="1564"/>
        <w:gridCol w:w="236"/>
        <w:gridCol w:w="1564"/>
        <w:gridCol w:w="238"/>
        <w:gridCol w:w="1742"/>
      </w:tblGrid>
      <w:tr w:rsidR="00C3385B" w:rsidRPr="001260B4" w14:paraId="09BC4A12" w14:textId="77777777" w:rsidTr="00B407B7">
        <w:trPr>
          <w:tblHeader/>
        </w:trPr>
        <w:tc>
          <w:tcPr>
            <w:tcW w:w="4050" w:type="dxa"/>
          </w:tcPr>
          <w:p w14:paraId="6187AAE4" w14:textId="77777777" w:rsidR="002E0BA7" w:rsidRPr="00CC106B" w:rsidRDefault="002E0BA7" w:rsidP="00774A08">
            <w:pPr>
              <w:pStyle w:val="block"/>
              <w:spacing w:after="0" w:line="240" w:lineRule="auto"/>
              <w:ind w:left="164" w:right="-7" w:hanging="180"/>
              <w:jc w:val="thaiDistribute"/>
              <w:rPr>
                <w:rFonts w:cs="Times New Roman"/>
                <w:b/>
                <w:bCs/>
                <w:color w:val="0000FF"/>
                <w:sz w:val="20"/>
              </w:rPr>
            </w:pPr>
          </w:p>
        </w:tc>
        <w:tc>
          <w:tcPr>
            <w:tcW w:w="10620" w:type="dxa"/>
            <w:gridSpan w:val="11"/>
          </w:tcPr>
          <w:p w14:paraId="2CB3D342" w14:textId="670F049A" w:rsidR="002E0BA7" w:rsidRPr="00CC106B" w:rsidRDefault="00BD743D" w:rsidP="00774A08">
            <w:pPr>
              <w:pStyle w:val="BodyText"/>
              <w:spacing w:after="0"/>
              <w:ind w:right="-405"/>
              <w:jc w:val="center"/>
              <w:rPr>
                <w:rFonts w:ascii="Times New Roman" w:hAnsi="Times New Roman" w:cs="Times New Roman"/>
                <w:sz w:val="20"/>
                <w:szCs w:val="20"/>
                <w:cs/>
              </w:rPr>
            </w:pPr>
            <w:r w:rsidRPr="00CC106B">
              <w:rPr>
                <w:rFonts w:ascii="Times New Roman" w:hAnsi="Times New Roman" w:cs="Times New Roman"/>
                <w:b/>
                <w:bCs/>
                <w:sz w:val="20"/>
                <w:szCs w:val="20"/>
              </w:rPr>
              <w:t xml:space="preserve">Separate </w:t>
            </w:r>
            <w:r w:rsidR="002E0BA7" w:rsidRPr="00CC106B">
              <w:rPr>
                <w:rFonts w:ascii="Times New Roman" w:hAnsi="Times New Roman" w:cs="Times New Roman"/>
                <w:b/>
                <w:bCs/>
                <w:sz w:val="20"/>
                <w:szCs w:val="20"/>
              </w:rPr>
              <w:t>financial statements</w:t>
            </w:r>
          </w:p>
        </w:tc>
      </w:tr>
      <w:tr w:rsidR="00C3385B" w:rsidRPr="001260B4" w14:paraId="5B4178E5" w14:textId="77777777" w:rsidTr="00B407B7">
        <w:trPr>
          <w:tblHeader/>
        </w:trPr>
        <w:tc>
          <w:tcPr>
            <w:tcW w:w="4050" w:type="dxa"/>
            <w:hideMark/>
          </w:tcPr>
          <w:p w14:paraId="177245C5" w14:textId="77777777" w:rsidR="002E0BA7" w:rsidRPr="00CC106B" w:rsidRDefault="002E0BA7" w:rsidP="00774A08">
            <w:pPr>
              <w:pStyle w:val="block"/>
              <w:spacing w:after="0" w:line="240" w:lineRule="auto"/>
              <w:ind w:left="164" w:right="-7" w:hanging="180"/>
              <w:jc w:val="thaiDistribute"/>
              <w:rPr>
                <w:rFonts w:cs="Times New Roman"/>
                <w:b/>
                <w:bCs/>
                <w:i/>
                <w:iCs/>
                <w:sz w:val="20"/>
                <w:lang w:val="en-US" w:bidi="th-TH"/>
              </w:rPr>
            </w:pPr>
          </w:p>
        </w:tc>
        <w:tc>
          <w:tcPr>
            <w:tcW w:w="5040" w:type="dxa"/>
            <w:gridSpan w:val="5"/>
          </w:tcPr>
          <w:p w14:paraId="15EB5702" w14:textId="19613B1E" w:rsidR="002E0BA7" w:rsidRPr="00CC106B" w:rsidRDefault="00CC106B" w:rsidP="00774A08">
            <w:pPr>
              <w:pStyle w:val="BodyText"/>
              <w:spacing w:after="0"/>
              <w:ind w:right="-405"/>
              <w:jc w:val="center"/>
              <w:rPr>
                <w:rFonts w:ascii="Times New Roman" w:hAnsi="Times New Roman" w:cs="Times New Roman"/>
                <w:sz w:val="20"/>
                <w:szCs w:val="20"/>
              </w:rPr>
            </w:pPr>
            <w:r w:rsidRPr="00CC106B">
              <w:rPr>
                <w:rFonts w:ascii="Times New Roman" w:hAnsi="Times New Roman" w:cs="Times New Roman"/>
                <w:sz w:val="20"/>
                <w:szCs w:val="20"/>
              </w:rPr>
              <w:t>2020</w:t>
            </w:r>
          </w:p>
        </w:tc>
        <w:tc>
          <w:tcPr>
            <w:tcW w:w="5580" w:type="dxa"/>
            <w:gridSpan w:val="6"/>
          </w:tcPr>
          <w:p w14:paraId="3C065D99" w14:textId="39E32395" w:rsidR="002E0BA7" w:rsidRPr="00CC106B" w:rsidRDefault="00CC106B" w:rsidP="00774A08">
            <w:pPr>
              <w:pStyle w:val="BodyText"/>
              <w:spacing w:after="0" w:line="240" w:lineRule="auto"/>
              <w:ind w:left="-108" w:right="-110"/>
              <w:jc w:val="center"/>
              <w:rPr>
                <w:rFonts w:ascii="Times New Roman" w:hAnsi="Times New Roman" w:cs="Times New Roman"/>
                <w:sz w:val="20"/>
                <w:szCs w:val="20"/>
              </w:rPr>
            </w:pPr>
            <w:r w:rsidRPr="00CC106B">
              <w:rPr>
                <w:rFonts w:ascii="Times New Roman" w:hAnsi="Times New Roman" w:cs="Times New Roman"/>
                <w:sz w:val="20"/>
                <w:szCs w:val="20"/>
              </w:rPr>
              <w:t>2019</w:t>
            </w:r>
          </w:p>
        </w:tc>
      </w:tr>
      <w:tr w:rsidR="00C3385B" w:rsidRPr="001260B4" w14:paraId="66C6E4DF" w14:textId="77777777" w:rsidTr="00B407B7">
        <w:trPr>
          <w:tblHeader/>
        </w:trPr>
        <w:tc>
          <w:tcPr>
            <w:tcW w:w="4050" w:type="dxa"/>
            <w:vAlign w:val="bottom"/>
            <w:hideMark/>
          </w:tcPr>
          <w:p w14:paraId="79C7C4FA" w14:textId="77777777" w:rsidR="002E0BA7" w:rsidRPr="00CC106B" w:rsidRDefault="002E0BA7" w:rsidP="00774A08">
            <w:pPr>
              <w:pStyle w:val="BodyText"/>
              <w:spacing w:after="0"/>
              <w:ind w:left="145" w:right="-405" w:hanging="145"/>
              <w:rPr>
                <w:rFonts w:ascii="Times New Roman" w:hAnsi="Times New Roman" w:cs="Times New Roman"/>
                <w:b/>
                <w:bCs/>
                <w:i/>
                <w:iCs/>
                <w:sz w:val="20"/>
                <w:szCs w:val="20"/>
              </w:rPr>
            </w:pPr>
            <w:r w:rsidRPr="00CC106B">
              <w:rPr>
                <w:rFonts w:ascii="Times New Roman" w:hAnsi="Times New Roman" w:cs="Times New Roman"/>
                <w:b/>
                <w:bCs/>
                <w:i/>
                <w:iCs/>
                <w:sz w:val="20"/>
                <w:szCs w:val="20"/>
              </w:rPr>
              <w:t xml:space="preserve">Exposure to foreign </w:t>
            </w:r>
          </w:p>
          <w:p w14:paraId="7FDC9836" w14:textId="615D0732" w:rsidR="002E0BA7" w:rsidRPr="00CC106B" w:rsidRDefault="00C332FE" w:rsidP="00C332FE">
            <w:pPr>
              <w:pStyle w:val="BodyText"/>
              <w:spacing w:after="0"/>
              <w:ind w:left="145" w:right="-405" w:hanging="145"/>
              <w:rPr>
                <w:rFonts w:ascii="Times New Roman" w:hAnsi="Times New Roman" w:cs="Times New Roman"/>
                <w:b/>
                <w:bCs/>
                <w:i/>
                <w:iCs/>
                <w:color w:val="0000FF"/>
                <w:sz w:val="20"/>
                <w:szCs w:val="20"/>
              </w:rPr>
            </w:pPr>
            <w:r>
              <w:rPr>
                <w:rFonts w:ascii="Times New Roman" w:hAnsi="Times New Roman" w:cs="Times New Roman"/>
                <w:b/>
                <w:bCs/>
                <w:i/>
                <w:iCs/>
                <w:sz w:val="20"/>
                <w:szCs w:val="20"/>
              </w:rPr>
              <w:t xml:space="preserve">   </w:t>
            </w:r>
            <w:r w:rsidR="002E0BA7" w:rsidRPr="00CC106B">
              <w:rPr>
                <w:rFonts w:ascii="Times New Roman" w:hAnsi="Times New Roman" w:cs="Times New Roman"/>
                <w:b/>
                <w:bCs/>
                <w:i/>
                <w:iCs/>
                <w:sz w:val="20"/>
                <w:szCs w:val="20"/>
              </w:rPr>
              <w:t xml:space="preserve">currency at </w:t>
            </w:r>
            <w:r w:rsidR="00CC106B" w:rsidRPr="00CC106B">
              <w:rPr>
                <w:rFonts w:ascii="Times New Roman" w:hAnsi="Times New Roman"/>
                <w:b/>
                <w:bCs/>
                <w:i/>
                <w:iCs/>
                <w:sz w:val="20"/>
                <w:szCs w:val="20"/>
              </w:rPr>
              <w:t>31</w:t>
            </w:r>
            <w:r w:rsidR="00336CB1" w:rsidRPr="00CC106B">
              <w:rPr>
                <w:rFonts w:ascii="Times New Roman" w:hAnsi="Times New Roman"/>
                <w:b/>
                <w:bCs/>
                <w:i/>
                <w:iCs/>
                <w:sz w:val="20"/>
                <w:szCs w:val="20"/>
              </w:rPr>
              <w:t xml:space="preserve"> </w:t>
            </w:r>
            <w:r w:rsidR="002E0BA7" w:rsidRPr="00CC106B">
              <w:rPr>
                <w:rFonts w:ascii="Times New Roman" w:hAnsi="Times New Roman" w:cs="Times New Roman"/>
                <w:b/>
                <w:bCs/>
                <w:i/>
                <w:iCs/>
                <w:sz w:val="20"/>
                <w:szCs w:val="20"/>
              </w:rPr>
              <w:t>December</w:t>
            </w:r>
          </w:p>
        </w:tc>
        <w:tc>
          <w:tcPr>
            <w:tcW w:w="1620" w:type="dxa"/>
          </w:tcPr>
          <w:p w14:paraId="3CCA701B" w14:textId="77777777" w:rsidR="002E0BA7" w:rsidRPr="00CC106B" w:rsidRDefault="002E0BA7" w:rsidP="00774A08">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r w:rsidRPr="00CC106B">
              <w:rPr>
                <w:rFonts w:ascii="Times New Roman" w:hAnsi="Times New Roman" w:cs="Times New Roman"/>
                <w:sz w:val="20"/>
                <w:szCs w:val="20"/>
                <w:lang w:val="fr-FR"/>
              </w:rPr>
              <w:t>Japanese</w:t>
            </w:r>
          </w:p>
          <w:p w14:paraId="3D3B7FB2" w14:textId="77777777" w:rsidR="002E0BA7" w:rsidRPr="00CC106B" w:rsidRDefault="002E0BA7" w:rsidP="00774A08">
            <w:pPr>
              <w:pStyle w:val="BodyText"/>
              <w:tabs>
                <w:tab w:val="clear" w:pos="227"/>
                <w:tab w:val="clear" w:pos="454"/>
                <w:tab w:val="clear" w:pos="680"/>
              </w:tabs>
              <w:spacing w:after="0"/>
              <w:ind w:left="-110" w:right="-108"/>
              <w:jc w:val="center"/>
              <w:rPr>
                <w:rFonts w:ascii="Times New Roman" w:hAnsi="Times New Roman" w:cs="Times New Roman"/>
                <w:sz w:val="20"/>
                <w:szCs w:val="20"/>
              </w:rPr>
            </w:pPr>
            <w:r w:rsidRPr="00CC106B">
              <w:rPr>
                <w:rFonts w:ascii="Times New Roman" w:hAnsi="Times New Roman" w:cs="Times New Roman"/>
                <w:sz w:val="20"/>
                <w:szCs w:val="20"/>
                <w:lang w:val="fr-FR"/>
              </w:rPr>
              <w:t xml:space="preserve"> Yen</w:t>
            </w:r>
          </w:p>
        </w:tc>
        <w:tc>
          <w:tcPr>
            <w:tcW w:w="236" w:type="dxa"/>
          </w:tcPr>
          <w:p w14:paraId="2E9E98DF" w14:textId="77777777" w:rsidR="002E0BA7" w:rsidRPr="00CC106B" w:rsidRDefault="002E0BA7" w:rsidP="00774A08">
            <w:pPr>
              <w:pStyle w:val="BodyText"/>
              <w:spacing w:after="0"/>
              <w:ind w:right="-108"/>
              <w:jc w:val="center"/>
              <w:rPr>
                <w:rFonts w:ascii="Times New Roman" w:hAnsi="Times New Roman" w:cs="Times New Roman"/>
                <w:sz w:val="20"/>
                <w:szCs w:val="20"/>
                <w:cs/>
              </w:rPr>
            </w:pPr>
          </w:p>
        </w:tc>
        <w:tc>
          <w:tcPr>
            <w:tcW w:w="1474" w:type="dxa"/>
            <w:hideMark/>
          </w:tcPr>
          <w:p w14:paraId="6EBB0C6E" w14:textId="77777777" w:rsidR="002E0BA7" w:rsidRPr="00CC106B" w:rsidRDefault="002E0BA7" w:rsidP="00774A08">
            <w:pPr>
              <w:pStyle w:val="BodyText"/>
              <w:spacing w:after="0"/>
              <w:ind w:left="-104" w:right="-108"/>
              <w:jc w:val="center"/>
              <w:rPr>
                <w:rFonts w:ascii="Times New Roman" w:hAnsi="Times New Roman" w:cs="Times New Roman"/>
                <w:sz w:val="20"/>
                <w:szCs w:val="20"/>
              </w:rPr>
            </w:pPr>
            <w:r w:rsidRPr="00CC106B">
              <w:rPr>
                <w:rFonts w:ascii="Times New Roman" w:hAnsi="Times New Roman" w:cs="Times New Roman"/>
                <w:sz w:val="20"/>
                <w:szCs w:val="20"/>
              </w:rPr>
              <w:t>United States Dollars</w:t>
            </w:r>
          </w:p>
        </w:tc>
        <w:tc>
          <w:tcPr>
            <w:tcW w:w="238" w:type="dxa"/>
          </w:tcPr>
          <w:p w14:paraId="18D8C61C" w14:textId="77777777" w:rsidR="002E0BA7" w:rsidRPr="00CC106B" w:rsidRDefault="002E0BA7" w:rsidP="00774A08">
            <w:pPr>
              <w:pStyle w:val="BodyText"/>
              <w:spacing w:after="0"/>
              <w:ind w:right="-405"/>
              <w:jc w:val="center"/>
              <w:rPr>
                <w:rFonts w:ascii="Times New Roman" w:hAnsi="Times New Roman" w:cs="Times New Roman"/>
                <w:sz w:val="20"/>
                <w:szCs w:val="20"/>
              </w:rPr>
            </w:pPr>
          </w:p>
        </w:tc>
        <w:tc>
          <w:tcPr>
            <w:tcW w:w="1472" w:type="dxa"/>
          </w:tcPr>
          <w:p w14:paraId="40B7E503" w14:textId="77777777" w:rsidR="002E0BA7" w:rsidRPr="00CC106B" w:rsidRDefault="002E0BA7" w:rsidP="00774A08">
            <w:pPr>
              <w:pStyle w:val="BodyText"/>
              <w:spacing w:after="0"/>
              <w:ind w:left="-97" w:right="-108"/>
              <w:jc w:val="center"/>
              <w:rPr>
                <w:rFonts w:ascii="Times New Roman" w:hAnsi="Times New Roman" w:cs="Times New Roman"/>
                <w:sz w:val="20"/>
                <w:szCs w:val="20"/>
              </w:rPr>
            </w:pPr>
          </w:p>
          <w:p w14:paraId="69D97490" w14:textId="77777777" w:rsidR="002E0BA7" w:rsidRPr="00CC106B" w:rsidRDefault="002E0BA7" w:rsidP="00774A08">
            <w:pPr>
              <w:pStyle w:val="BodyText"/>
              <w:spacing w:after="0"/>
              <w:ind w:left="-97" w:right="-108"/>
              <w:jc w:val="center"/>
              <w:rPr>
                <w:rFonts w:ascii="Times New Roman" w:hAnsi="Times New Roman" w:cs="Times New Roman"/>
                <w:sz w:val="20"/>
                <w:szCs w:val="20"/>
              </w:rPr>
            </w:pPr>
            <w:r w:rsidRPr="00CC106B">
              <w:rPr>
                <w:rFonts w:ascii="Times New Roman" w:hAnsi="Times New Roman" w:cs="Times New Roman"/>
                <w:sz w:val="20"/>
                <w:szCs w:val="20"/>
              </w:rPr>
              <w:t>Total</w:t>
            </w:r>
          </w:p>
        </w:tc>
        <w:tc>
          <w:tcPr>
            <w:tcW w:w="236" w:type="dxa"/>
          </w:tcPr>
          <w:p w14:paraId="5659954C" w14:textId="77777777" w:rsidR="002E0BA7" w:rsidRPr="00CC106B" w:rsidRDefault="002E0BA7" w:rsidP="00774A08">
            <w:pPr>
              <w:pStyle w:val="BodyText"/>
              <w:spacing w:after="0"/>
              <w:ind w:right="-405"/>
              <w:jc w:val="center"/>
              <w:rPr>
                <w:rFonts w:ascii="Times New Roman" w:hAnsi="Times New Roman" w:cs="Times New Roman"/>
                <w:sz w:val="20"/>
                <w:szCs w:val="20"/>
                <w:lang w:eastAsia="en-GB"/>
              </w:rPr>
            </w:pPr>
          </w:p>
        </w:tc>
        <w:tc>
          <w:tcPr>
            <w:tcW w:w="1564" w:type="dxa"/>
          </w:tcPr>
          <w:p w14:paraId="28B577E8" w14:textId="77777777" w:rsidR="002E0BA7" w:rsidRPr="00CC106B" w:rsidRDefault="002E0BA7" w:rsidP="00774A08">
            <w:pPr>
              <w:pStyle w:val="BodyText"/>
              <w:spacing w:after="0"/>
              <w:ind w:left="-108" w:right="-108"/>
              <w:jc w:val="center"/>
              <w:rPr>
                <w:rFonts w:ascii="Times New Roman" w:hAnsi="Times New Roman" w:cs="Times New Roman"/>
                <w:sz w:val="20"/>
                <w:szCs w:val="20"/>
                <w:lang w:val="fr-FR"/>
              </w:rPr>
            </w:pPr>
            <w:r w:rsidRPr="00CC106B">
              <w:rPr>
                <w:rFonts w:ascii="Times New Roman" w:hAnsi="Times New Roman" w:cs="Times New Roman"/>
                <w:sz w:val="20"/>
                <w:szCs w:val="20"/>
                <w:lang w:val="fr-FR"/>
              </w:rPr>
              <w:t xml:space="preserve">Japanese </w:t>
            </w:r>
          </w:p>
          <w:p w14:paraId="54C5B6E1" w14:textId="77777777" w:rsidR="002E0BA7" w:rsidRPr="00CC106B" w:rsidRDefault="002E0BA7" w:rsidP="00774A08">
            <w:pPr>
              <w:pStyle w:val="BodyText"/>
              <w:spacing w:after="0"/>
              <w:ind w:left="-108" w:right="-108"/>
              <w:jc w:val="center"/>
              <w:rPr>
                <w:rFonts w:ascii="Times New Roman" w:hAnsi="Times New Roman" w:cs="Times New Roman"/>
                <w:sz w:val="20"/>
                <w:szCs w:val="20"/>
                <w:cs/>
              </w:rPr>
            </w:pPr>
            <w:r w:rsidRPr="00CC106B">
              <w:rPr>
                <w:rFonts w:ascii="Times New Roman" w:hAnsi="Times New Roman" w:cs="Times New Roman"/>
                <w:sz w:val="20"/>
                <w:szCs w:val="20"/>
                <w:lang w:val="fr-FR"/>
              </w:rPr>
              <w:t>Yen</w:t>
            </w:r>
          </w:p>
        </w:tc>
        <w:tc>
          <w:tcPr>
            <w:tcW w:w="236" w:type="dxa"/>
          </w:tcPr>
          <w:p w14:paraId="4005A709" w14:textId="77777777" w:rsidR="002E0BA7" w:rsidRPr="00CC106B" w:rsidRDefault="002E0BA7" w:rsidP="00774A08">
            <w:pPr>
              <w:pStyle w:val="BodyText"/>
              <w:spacing w:after="0"/>
              <w:ind w:right="-108"/>
              <w:rPr>
                <w:rFonts w:ascii="Times New Roman" w:hAnsi="Times New Roman" w:cs="Times New Roman"/>
                <w:sz w:val="20"/>
                <w:szCs w:val="20"/>
                <w:cs/>
              </w:rPr>
            </w:pPr>
          </w:p>
        </w:tc>
        <w:tc>
          <w:tcPr>
            <w:tcW w:w="1564" w:type="dxa"/>
            <w:hideMark/>
          </w:tcPr>
          <w:p w14:paraId="14FC848B" w14:textId="77777777" w:rsidR="002E0BA7" w:rsidRPr="00CC106B" w:rsidRDefault="002E0BA7" w:rsidP="00774A08">
            <w:pPr>
              <w:pStyle w:val="BodyText"/>
              <w:spacing w:after="0"/>
              <w:ind w:left="-108" w:right="-108"/>
              <w:jc w:val="center"/>
              <w:rPr>
                <w:rFonts w:ascii="Times New Roman" w:hAnsi="Times New Roman" w:cs="Times New Roman"/>
                <w:sz w:val="20"/>
                <w:szCs w:val="20"/>
              </w:rPr>
            </w:pPr>
            <w:r w:rsidRPr="00CC106B">
              <w:rPr>
                <w:rFonts w:ascii="Times New Roman" w:hAnsi="Times New Roman" w:cs="Times New Roman"/>
                <w:sz w:val="20"/>
                <w:szCs w:val="20"/>
              </w:rPr>
              <w:t>United States Dollars</w:t>
            </w:r>
          </w:p>
        </w:tc>
        <w:tc>
          <w:tcPr>
            <w:tcW w:w="238" w:type="dxa"/>
          </w:tcPr>
          <w:p w14:paraId="6C9B3F63" w14:textId="77777777" w:rsidR="002E0BA7" w:rsidRPr="00CC106B" w:rsidRDefault="002E0BA7" w:rsidP="00774A08">
            <w:pPr>
              <w:pStyle w:val="BodyText"/>
              <w:spacing w:after="0"/>
              <w:ind w:right="-405"/>
              <w:jc w:val="center"/>
              <w:rPr>
                <w:rFonts w:ascii="Times New Roman" w:hAnsi="Times New Roman" w:cs="Times New Roman"/>
                <w:sz w:val="20"/>
                <w:szCs w:val="20"/>
              </w:rPr>
            </w:pPr>
          </w:p>
        </w:tc>
        <w:tc>
          <w:tcPr>
            <w:tcW w:w="1742" w:type="dxa"/>
          </w:tcPr>
          <w:p w14:paraId="75E64BC8" w14:textId="77777777" w:rsidR="002E0BA7" w:rsidRPr="00CC106B" w:rsidRDefault="002E0BA7" w:rsidP="00774A08">
            <w:pPr>
              <w:pStyle w:val="BodyText"/>
              <w:spacing w:after="0"/>
              <w:ind w:left="-97" w:right="-108"/>
              <w:jc w:val="center"/>
              <w:rPr>
                <w:rFonts w:ascii="Times New Roman" w:hAnsi="Times New Roman" w:cs="Times New Roman"/>
                <w:sz w:val="20"/>
                <w:szCs w:val="20"/>
              </w:rPr>
            </w:pPr>
          </w:p>
          <w:p w14:paraId="1EF637C9" w14:textId="77777777" w:rsidR="002E0BA7" w:rsidRPr="00CC106B" w:rsidRDefault="002E0BA7" w:rsidP="00774A08">
            <w:pPr>
              <w:pStyle w:val="BodyText"/>
              <w:spacing w:after="0"/>
              <w:ind w:left="-158" w:right="-108"/>
              <w:jc w:val="center"/>
              <w:rPr>
                <w:rFonts w:ascii="Times New Roman" w:hAnsi="Times New Roman" w:cs="Times New Roman"/>
                <w:sz w:val="20"/>
                <w:szCs w:val="20"/>
              </w:rPr>
            </w:pPr>
            <w:r w:rsidRPr="00CC106B">
              <w:rPr>
                <w:rFonts w:ascii="Times New Roman" w:hAnsi="Times New Roman" w:cs="Times New Roman"/>
                <w:sz w:val="20"/>
                <w:szCs w:val="20"/>
              </w:rPr>
              <w:t>Total</w:t>
            </w:r>
          </w:p>
        </w:tc>
      </w:tr>
      <w:tr w:rsidR="00C3385B" w:rsidRPr="001260B4" w14:paraId="0149366C" w14:textId="77777777" w:rsidTr="00B407B7">
        <w:tc>
          <w:tcPr>
            <w:tcW w:w="4050" w:type="dxa"/>
          </w:tcPr>
          <w:p w14:paraId="77472A75" w14:textId="77777777" w:rsidR="004C6D7F" w:rsidRPr="00CC106B" w:rsidRDefault="004C6D7F" w:rsidP="00774A08">
            <w:pPr>
              <w:pStyle w:val="BodyText"/>
              <w:spacing w:after="0"/>
              <w:ind w:right="-405"/>
              <w:jc w:val="both"/>
              <w:rPr>
                <w:rFonts w:ascii="Times New Roman" w:hAnsi="Times New Roman" w:cs="Times New Roman"/>
                <w:sz w:val="20"/>
                <w:szCs w:val="20"/>
                <w:cs/>
              </w:rPr>
            </w:pPr>
          </w:p>
        </w:tc>
        <w:tc>
          <w:tcPr>
            <w:tcW w:w="10620" w:type="dxa"/>
            <w:gridSpan w:val="11"/>
          </w:tcPr>
          <w:p w14:paraId="0034B67B" w14:textId="1E18DDE5" w:rsidR="004C6D7F" w:rsidRPr="00CC106B" w:rsidRDefault="00AB2F76" w:rsidP="00774A08">
            <w:pPr>
              <w:pStyle w:val="BodyText"/>
              <w:spacing w:after="0"/>
              <w:ind w:right="-46"/>
              <w:jc w:val="center"/>
              <w:rPr>
                <w:rFonts w:ascii="Times New Roman" w:hAnsi="Times New Roman" w:cs="Times New Roman"/>
                <w:sz w:val="20"/>
                <w:szCs w:val="20"/>
              </w:rPr>
            </w:pPr>
            <w:r w:rsidRPr="00AB2F76">
              <w:rPr>
                <w:rFonts w:ascii="Times New Roman" w:hAnsi="Times New Roman" w:cs="Times New Roman"/>
                <w:i/>
                <w:iCs/>
                <w:sz w:val="20"/>
                <w:szCs w:val="20"/>
              </w:rPr>
              <w:t>(</w:t>
            </w:r>
            <w:r w:rsidR="004C6D7F" w:rsidRPr="00CC106B">
              <w:rPr>
                <w:rFonts w:ascii="Times New Roman" w:hAnsi="Times New Roman" w:cs="Times New Roman"/>
                <w:i/>
                <w:iCs/>
                <w:sz w:val="20"/>
                <w:szCs w:val="20"/>
              </w:rPr>
              <w:t>in thousand Baht</w:t>
            </w:r>
            <w:r w:rsidRPr="00AB2F76">
              <w:rPr>
                <w:rFonts w:ascii="Times New Roman" w:hAnsi="Times New Roman" w:cs="Times New Roman"/>
                <w:i/>
                <w:iCs/>
                <w:sz w:val="20"/>
                <w:szCs w:val="20"/>
              </w:rPr>
              <w:t>)</w:t>
            </w:r>
          </w:p>
        </w:tc>
      </w:tr>
      <w:tr w:rsidR="00C3385B" w:rsidRPr="001260B4" w14:paraId="5A3D2620" w14:textId="77777777" w:rsidTr="00B407B7">
        <w:tc>
          <w:tcPr>
            <w:tcW w:w="4050" w:type="dxa"/>
            <w:hideMark/>
          </w:tcPr>
          <w:p w14:paraId="70B98761" w14:textId="77777777" w:rsidR="002E0BA7" w:rsidRPr="00CC106B" w:rsidRDefault="002E0BA7" w:rsidP="002E0BA7">
            <w:pPr>
              <w:pStyle w:val="BodyText"/>
              <w:spacing w:after="0"/>
              <w:ind w:right="-405"/>
              <w:jc w:val="both"/>
              <w:rPr>
                <w:rFonts w:ascii="Times New Roman" w:hAnsi="Times New Roman" w:cs="Times New Roman"/>
                <w:sz w:val="20"/>
                <w:szCs w:val="20"/>
              </w:rPr>
            </w:pPr>
            <w:r w:rsidRPr="00CC106B">
              <w:rPr>
                <w:rFonts w:ascii="Times New Roman" w:hAnsi="Times New Roman" w:cs="Times New Roman"/>
                <w:sz w:val="20"/>
                <w:szCs w:val="20"/>
              </w:rPr>
              <w:t>Cash and cash equivalents</w:t>
            </w:r>
          </w:p>
        </w:tc>
        <w:tc>
          <w:tcPr>
            <w:tcW w:w="1620" w:type="dxa"/>
            <w:vAlign w:val="bottom"/>
          </w:tcPr>
          <w:p w14:paraId="188B7AA8" w14:textId="6D4E385F" w:rsidR="002E0BA7" w:rsidRPr="00CC106B" w:rsidRDefault="00CC106B" w:rsidP="00CC106B">
            <w:pPr>
              <w:pStyle w:val="BodyText"/>
              <w:spacing w:after="0"/>
              <w:jc w:val="right"/>
              <w:rPr>
                <w:rFonts w:ascii="Times New Roman" w:hAnsi="Times New Roman" w:cs="Times New Roman"/>
                <w:sz w:val="20"/>
                <w:szCs w:val="20"/>
              </w:rPr>
            </w:pPr>
            <w:r w:rsidRPr="00CC106B">
              <w:rPr>
                <w:rFonts w:ascii="Times New Roman" w:hAnsi="Times New Roman" w:cs="Times New Roman"/>
                <w:sz w:val="20"/>
                <w:szCs w:val="20"/>
              </w:rPr>
              <w:t>22</w:t>
            </w:r>
            <w:r w:rsidR="002E0BA7" w:rsidRPr="00CC106B">
              <w:rPr>
                <w:rFonts w:ascii="Times New Roman" w:hAnsi="Times New Roman" w:cs="Times New Roman"/>
                <w:sz w:val="20"/>
                <w:szCs w:val="20"/>
              </w:rPr>
              <w:t>,</w:t>
            </w:r>
            <w:r w:rsidRPr="00CC106B">
              <w:rPr>
                <w:rFonts w:ascii="Times New Roman" w:hAnsi="Times New Roman" w:cs="Times New Roman"/>
                <w:sz w:val="20"/>
                <w:szCs w:val="20"/>
              </w:rPr>
              <w:t>507</w:t>
            </w:r>
          </w:p>
        </w:tc>
        <w:tc>
          <w:tcPr>
            <w:tcW w:w="236" w:type="dxa"/>
          </w:tcPr>
          <w:p w14:paraId="39ED32CF" w14:textId="77777777" w:rsidR="002E0BA7" w:rsidRPr="00CC106B" w:rsidRDefault="002E0BA7" w:rsidP="002E0BA7">
            <w:pPr>
              <w:pStyle w:val="BodyText"/>
              <w:spacing w:after="0"/>
              <w:ind w:right="-46"/>
              <w:jc w:val="right"/>
              <w:rPr>
                <w:rFonts w:ascii="Times New Roman" w:hAnsi="Times New Roman" w:cs="Times New Roman"/>
                <w:sz w:val="20"/>
                <w:szCs w:val="20"/>
              </w:rPr>
            </w:pPr>
          </w:p>
        </w:tc>
        <w:tc>
          <w:tcPr>
            <w:tcW w:w="1474" w:type="dxa"/>
            <w:vAlign w:val="bottom"/>
          </w:tcPr>
          <w:p w14:paraId="5BC2F661" w14:textId="30F1F23D" w:rsidR="002E0BA7" w:rsidRPr="00CC106B" w:rsidRDefault="00CC106B" w:rsidP="00CC106B">
            <w:pPr>
              <w:pStyle w:val="BodyText"/>
              <w:spacing w:after="0"/>
              <w:jc w:val="right"/>
              <w:rPr>
                <w:rFonts w:ascii="Times New Roman" w:hAnsi="Times New Roman" w:cs="Times New Roman"/>
                <w:sz w:val="20"/>
                <w:szCs w:val="20"/>
              </w:rPr>
            </w:pPr>
            <w:r w:rsidRPr="00CC106B">
              <w:rPr>
                <w:rFonts w:ascii="Times New Roman" w:hAnsi="Times New Roman" w:cs="Times New Roman"/>
                <w:sz w:val="20"/>
                <w:szCs w:val="20"/>
              </w:rPr>
              <w:t>1</w:t>
            </w:r>
            <w:r w:rsidR="002E0BA7" w:rsidRPr="00CC106B">
              <w:rPr>
                <w:rFonts w:ascii="Times New Roman" w:hAnsi="Times New Roman" w:cs="Times New Roman"/>
                <w:sz w:val="20"/>
                <w:szCs w:val="20"/>
              </w:rPr>
              <w:t>,</w:t>
            </w:r>
            <w:r w:rsidRPr="00CC106B">
              <w:rPr>
                <w:rFonts w:ascii="Times New Roman" w:hAnsi="Times New Roman" w:cs="Times New Roman"/>
                <w:sz w:val="20"/>
                <w:szCs w:val="20"/>
              </w:rPr>
              <w:t>382</w:t>
            </w:r>
            <w:r w:rsidR="002E0BA7" w:rsidRPr="00CC106B">
              <w:rPr>
                <w:rFonts w:ascii="Times New Roman" w:hAnsi="Times New Roman" w:cs="Times New Roman"/>
                <w:sz w:val="20"/>
                <w:szCs w:val="20"/>
              </w:rPr>
              <w:t>,</w:t>
            </w:r>
            <w:r w:rsidRPr="00CC106B">
              <w:rPr>
                <w:rFonts w:ascii="Times New Roman" w:hAnsi="Times New Roman" w:cs="Times New Roman"/>
                <w:sz w:val="20"/>
                <w:szCs w:val="20"/>
              </w:rPr>
              <w:t>624</w:t>
            </w:r>
          </w:p>
        </w:tc>
        <w:tc>
          <w:tcPr>
            <w:tcW w:w="238" w:type="dxa"/>
          </w:tcPr>
          <w:p w14:paraId="6172D681" w14:textId="77777777" w:rsidR="002E0BA7" w:rsidRPr="00CC106B" w:rsidRDefault="002E0BA7" w:rsidP="002E0BA7">
            <w:pPr>
              <w:pStyle w:val="BodyText"/>
              <w:spacing w:after="0"/>
              <w:ind w:right="-405"/>
              <w:jc w:val="both"/>
              <w:rPr>
                <w:rFonts w:ascii="Times New Roman" w:hAnsi="Times New Roman" w:cs="Times New Roman"/>
                <w:sz w:val="20"/>
                <w:szCs w:val="20"/>
              </w:rPr>
            </w:pPr>
          </w:p>
        </w:tc>
        <w:tc>
          <w:tcPr>
            <w:tcW w:w="1472" w:type="dxa"/>
            <w:vAlign w:val="bottom"/>
          </w:tcPr>
          <w:p w14:paraId="27003AFC" w14:textId="571914D9" w:rsidR="002E0BA7" w:rsidRPr="00CC106B" w:rsidRDefault="00CC106B" w:rsidP="00CC106B">
            <w:pPr>
              <w:pStyle w:val="BodyText"/>
              <w:spacing w:after="0"/>
              <w:jc w:val="right"/>
              <w:rPr>
                <w:rFonts w:ascii="Times New Roman" w:hAnsi="Times New Roman" w:cs="Times New Roman"/>
                <w:sz w:val="20"/>
                <w:szCs w:val="20"/>
              </w:rPr>
            </w:pPr>
            <w:r w:rsidRPr="00CC106B">
              <w:rPr>
                <w:rFonts w:ascii="Times New Roman" w:hAnsi="Times New Roman" w:cs="Times New Roman"/>
                <w:sz w:val="20"/>
                <w:szCs w:val="20"/>
              </w:rPr>
              <w:t>1</w:t>
            </w:r>
            <w:r w:rsidR="002E0BA7" w:rsidRPr="00CC106B">
              <w:rPr>
                <w:rFonts w:ascii="Times New Roman" w:hAnsi="Times New Roman" w:cs="Times New Roman"/>
                <w:sz w:val="20"/>
                <w:szCs w:val="20"/>
              </w:rPr>
              <w:t>,</w:t>
            </w:r>
            <w:r w:rsidRPr="00CC106B">
              <w:rPr>
                <w:rFonts w:ascii="Times New Roman" w:hAnsi="Times New Roman" w:cs="Times New Roman"/>
                <w:sz w:val="20"/>
                <w:szCs w:val="20"/>
              </w:rPr>
              <w:t>405</w:t>
            </w:r>
            <w:r w:rsidR="002E0BA7" w:rsidRPr="00CC106B">
              <w:rPr>
                <w:rFonts w:ascii="Times New Roman" w:hAnsi="Times New Roman" w:cs="Times New Roman"/>
                <w:sz w:val="20"/>
                <w:szCs w:val="20"/>
              </w:rPr>
              <w:t>,</w:t>
            </w:r>
            <w:r w:rsidRPr="00CC106B">
              <w:rPr>
                <w:rFonts w:ascii="Times New Roman" w:hAnsi="Times New Roman" w:cs="Times New Roman"/>
                <w:sz w:val="20"/>
                <w:szCs w:val="20"/>
              </w:rPr>
              <w:t>131</w:t>
            </w:r>
            <w:r w:rsidR="002E0BA7" w:rsidRPr="00CC106B">
              <w:rPr>
                <w:rFonts w:ascii="Times New Roman" w:hAnsi="Times New Roman" w:cs="Times New Roman"/>
                <w:sz w:val="20"/>
                <w:szCs w:val="20"/>
              </w:rPr>
              <w:t xml:space="preserve"> </w:t>
            </w:r>
          </w:p>
        </w:tc>
        <w:tc>
          <w:tcPr>
            <w:tcW w:w="236" w:type="dxa"/>
          </w:tcPr>
          <w:p w14:paraId="4EE3978F" w14:textId="77777777" w:rsidR="002E0BA7" w:rsidRPr="00CC106B" w:rsidRDefault="002E0BA7" w:rsidP="002E0BA7">
            <w:pPr>
              <w:pStyle w:val="BodyText"/>
              <w:spacing w:after="0"/>
              <w:ind w:right="-405"/>
              <w:jc w:val="both"/>
              <w:rPr>
                <w:rFonts w:ascii="Times New Roman" w:hAnsi="Times New Roman" w:cs="Times New Roman"/>
                <w:sz w:val="20"/>
                <w:szCs w:val="20"/>
              </w:rPr>
            </w:pPr>
          </w:p>
        </w:tc>
        <w:tc>
          <w:tcPr>
            <w:tcW w:w="1564" w:type="dxa"/>
            <w:vAlign w:val="bottom"/>
          </w:tcPr>
          <w:p w14:paraId="0C3A23C4" w14:textId="4D6CEFE7" w:rsidR="002E0BA7" w:rsidRPr="00CC106B" w:rsidRDefault="00CC106B" w:rsidP="00CC106B">
            <w:pPr>
              <w:pStyle w:val="BodyText"/>
              <w:spacing w:after="0"/>
              <w:jc w:val="right"/>
              <w:rPr>
                <w:rFonts w:ascii="Times New Roman" w:hAnsi="Times New Roman" w:cs="Times New Roman"/>
                <w:sz w:val="20"/>
                <w:szCs w:val="20"/>
              </w:rPr>
            </w:pPr>
            <w:r w:rsidRPr="00CC106B">
              <w:rPr>
                <w:rFonts w:ascii="Times New Roman" w:hAnsi="Times New Roman" w:cs="Times New Roman"/>
                <w:sz w:val="20"/>
                <w:szCs w:val="20"/>
              </w:rPr>
              <w:t>1</w:t>
            </w:r>
            <w:r w:rsidR="002E0BA7" w:rsidRPr="00CC106B">
              <w:rPr>
                <w:rFonts w:ascii="Times New Roman" w:hAnsi="Times New Roman" w:cs="Times New Roman"/>
                <w:sz w:val="20"/>
                <w:szCs w:val="20"/>
              </w:rPr>
              <w:t>,</w:t>
            </w:r>
            <w:r w:rsidRPr="00CC106B">
              <w:rPr>
                <w:rFonts w:ascii="Times New Roman" w:hAnsi="Times New Roman" w:cs="Times New Roman"/>
                <w:sz w:val="20"/>
                <w:szCs w:val="20"/>
              </w:rPr>
              <w:t>734</w:t>
            </w:r>
            <w:r w:rsidR="002E0BA7" w:rsidRPr="00CC106B">
              <w:rPr>
                <w:rFonts w:ascii="Times New Roman" w:hAnsi="Times New Roman" w:cs="Times New Roman"/>
                <w:sz w:val="20"/>
                <w:szCs w:val="20"/>
              </w:rPr>
              <w:t xml:space="preserve"> </w:t>
            </w:r>
          </w:p>
        </w:tc>
        <w:tc>
          <w:tcPr>
            <w:tcW w:w="236" w:type="dxa"/>
          </w:tcPr>
          <w:p w14:paraId="2D7ACF60" w14:textId="77777777" w:rsidR="002E0BA7" w:rsidRPr="00CC106B" w:rsidRDefault="002E0BA7" w:rsidP="002E0BA7">
            <w:pPr>
              <w:pStyle w:val="BodyText"/>
              <w:spacing w:after="0"/>
              <w:ind w:right="-46"/>
              <w:jc w:val="right"/>
              <w:rPr>
                <w:rFonts w:ascii="Times New Roman" w:hAnsi="Times New Roman" w:cs="Times New Roman"/>
                <w:sz w:val="20"/>
                <w:szCs w:val="20"/>
              </w:rPr>
            </w:pPr>
          </w:p>
        </w:tc>
        <w:tc>
          <w:tcPr>
            <w:tcW w:w="1564" w:type="dxa"/>
            <w:vAlign w:val="bottom"/>
          </w:tcPr>
          <w:p w14:paraId="5B72600D" w14:textId="52450F53" w:rsidR="002E0BA7" w:rsidRPr="00CC106B" w:rsidRDefault="00CC106B" w:rsidP="00CC106B">
            <w:pPr>
              <w:pStyle w:val="BodyText"/>
              <w:spacing w:after="0"/>
              <w:ind w:right="70"/>
              <w:jc w:val="right"/>
              <w:rPr>
                <w:rFonts w:ascii="Times New Roman" w:hAnsi="Times New Roman" w:cs="Times New Roman"/>
                <w:sz w:val="20"/>
                <w:szCs w:val="20"/>
              </w:rPr>
            </w:pPr>
            <w:r w:rsidRPr="00CC106B">
              <w:rPr>
                <w:rFonts w:ascii="Times New Roman" w:hAnsi="Times New Roman" w:cs="Times New Roman"/>
                <w:sz w:val="20"/>
                <w:szCs w:val="20"/>
              </w:rPr>
              <w:t>174</w:t>
            </w:r>
            <w:r w:rsidR="002E0BA7" w:rsidRPr="00CC106B">
              <w:rPr>
                <w:rFonts w:ascii="Times New Roman" w:hAnsi="Times New Roman" w:cs="Times New Roman"/>
                <w:sz w:val="20"/>
                <w:szCs w:val="20"/>
              </w:rPr>
              <w:t>,</w:t>
            </w:r>
            <w:r w:rsidRPr="00CC106B">
              <w:rPr>
                <w:rFonts w:ascii="Times New Roman" w:hAnsi="Times New Roman" w:cs="Times New Roman"/>
                <w:sz w:val="20"/>
                <w:szCs w:val="20"/>
              </w:rPr>
              <w:t>387</w:t>
            </w:r>
            <w:r w:rsidR="002E0BA7" w:rsidRPr="00CC106B">
              <w:rPr>
                <w:rFonts w:ascii="Times New Roman" w:hAnsi="Times New Roman" w:cs="Times New Roman"/>
                <w:sz w:val="20"/>
                <w:szCs w:val="20"/>
              </w:rPr>
              <w:t xml:space="preserve"> </w:t>
            </w:r>
          </w:p>
        </w:tc>
        <w:tc>
          <w:tcPr>
            <w:tcW w:w="238" w:type="dxa"/>
          </w:tcPr>
          <w:p w14:paraId="7D37E7CB" w14:textId="77777777" w:rsidR="002E0BA7" w:rsidRPr="00CC106B" w:rsidRDefault="002E0BA7" w:rsidP="002E0BA7">
            <w:pPr>
              <w:pStyle w:val="BodyText"/>
              <w:spacing w:after="0"/>
              <w:ind w:right="-405"/>
              <w:jc w:val="both"/>
              <w:rPr>
                <w:rFonts w:ascii="Times New Roman" w:hAnsi="Times New Roman" w:cs="Times New Roman"/>
                <w:sz w:val="20"/>
                <w:szCs w:val="20"/>
              </w:rPr>
            </w:pPr>
          </w:p>
        </w:tc>
        <w:tc>
          <w:tcPr>
            <w:tcW w:w="1742" w:type="dxa"/>
            <w:vAlign w:val="bottom"/>
          </w:tcPr>
          <w:p w14:paraId="64C44FFA" w14:textId="1DAA2242" w:rsidR="002E0BA7" w:rsidRPr="00CC106B" w:rsidRDefault="00CC106B" w:rsidP="00CC106B">
            <w:pPr>
              <w:pStyle w:val="BodyText"/>
              <w:spacing w:after="0"/>
              <w:jc w:val="right"/>
              <w:rPr>
                <w:rFonts w:ascii="Times New Roman" w:hAnsi="Times New Roman" w:cs="Times New Roman"/>
                <w:sz w:val="20"/>
                <w:szCs w:val="20"/>
              </w:rPr>
            </w:pPr>
            <w:r w:rsidRPr="00CC106B">
              <w:rPr>
                <w:rFonts w:ascii="Times New Roman" w:hAnsi="Times New Roman" w:cs="Times New Roman"/>
                <w:sz w:val="20"/>
                <w:szCs w:val="20"/>
              </w:rPr>
              <w:t>176</w:t>
            </w:r>
            <w:r w:rsidR="002E0BA7" w:rsidRPr="00CC106B">
              <w:rPr>
                <w:rFonts w:ascii="Times New Roman" w:hAnsi="Times New Roman" w:cs="Times New Roman"/>
                <w:sz w:val="20"/>
                <w:szCs w:val="20"/>
              </w:rPr>
              <w:t>,</w:t>
            </w:r>
            <w:r w:rsidRPr="00CC106B">
              <w:rPr>
                <w:rFonts w:ascii="Times New Roman" w:hAnsi="Times New Roman" w:cs="Times New Roman"/>
                <w:sz w:val="20"/>
                <w:szCs w:val="20"/>
              </w:rPr>
              <w:t>121</w:t>
            </w:r>
          </w:p>
        </w:tc>
      </w:tr>
      <w:tr w:rsidR="00C3385B" w:rsidRPr="001260B4" w:rsidDel="0008428E" w14:paraId="3E5A4827" w14:textId="77777777" w:rsidTr="00B407B7">
        <w:tc>
          <w:tcPr>
            <w:tcW w:w="4050" w:type="dxa"/>
          </w:tcPr>
          <w:p w14:paraId="76EC8093" w14:textId="77777777" w:rsidR="002E0BA7" w:rsidRPr="00CC106B" w:rsidRDefault="002E0BA7" w:rsidP="002E0BA7">
            <w:pPr>
              <w:pStyle w:val="BodyText"/>
              <w:spacing w:after="0"/>
              <w:ind w:right="-405"/>
              <w:jc w:val="both"/>
              <w:rPr>
                <w:rFonts w:ascii="Times New Roman" w:hAnsi="Times New Roman" w:cs="Times New Roman"/>
                <w:sz w:val="20"/>
                <w:szCs w:val="20"/>
                <w:cs/>
              </w:rPr>
            </w:pPr>
            <w:r w:rsidRPr="00CC106B">
              <w:rPr>
                <w:rFonts w:ascii="Times New Roman" w:hAnsi="Times New Roman" w:cs="Times New Roman"/>
                <w:sz w:val="20"/>
                <w:szCs w:val="20"/>
              </w:rPr>
              <w:t>Other receivables</w:t>
            </w:r>
          </w:p>
        </w:tc>
        <w:tc>
          <w:tcPr>
            <w:tcW w:w="1620" w:type="dxa"/>
            <w:vAlign w:val="bottom"/>
          </w:tcPr>
          <w:p w14:paraId="6A0D7745" w14:textId="3813A80E" w:rsidR="002E0BA7" w:rsidRPr="00CC106B" w:rsidRDefault="00CC106B" w:rsidP="00CC106B">
            <w:pPr>
              <w:pStyle w:val="BodyText"/>
              <w:tabs>
                <w:tab w:val="clear" w:pos="680"/>
                <w:tab w:val="clear" w:pos="907"/>
                <w:tab w:val="left" w:pos="560"/>
                <w:tab w:val="left" w:pos="588"/>
              </w:tabs>
              <w:spacing w:after="0"/>
              <w:jc w:val="right"/>
              <w:rPr>
                <w:rFonts w:ascii="Times New Roman" w:hAnsi="Times New Roman" w:cs="Times New Roman"/>
                <w:sz w:val="20"/>
                <w:szCs w:val="20"/>
              </w:rPr>
            </w:pPr>
            <w:r w:rsidRPr="00CC106B">
              <w:rPr>
                <w:rFonts w:ascii="Times New Roman" w:hAnsi="Times New Roman" w:cs="Times New Roman"/>
                <w:sz w:val="20"/>
                <w:szCs w:val="20"/>
              </w:rPr>
              <w:t>495</w:t>
            </w:r>
            <w:r w:rsidR="002E0BA7" w:rsidRPr="00CC106B">
              <w:rPr>
                <w:rFonts w:ascii="Times New Roman" w:hAnsi="Times New Roman" w:cs="Times New Roman"/>
                <w:sz w:val="20"/>
                <w:szCs w:val="20"/>
              </w:rPr>
              <w:t>,</w:t>
            </w:r>
            <w:r w:rsidRPr="00CC106B">
              <w:rPr>
                <w:rFonts w:ascii="Times New Roman" w:hAnsi="Times New Roman" w:cs="Times New Roman"/>
                <w:sz w:val="20"/>
                <w:szCs w:val="20"/>
              </w:rPr>
              <w:t>462</w:t>
            </w:r>
          </w:p>
        </w:tc>
        <w:tc>
          <w:tcPr>
            <w:tcW w:w="236" w:type="dxa"/>
          </w:tcPr>
          <w:p w14:paraId="21A57340" w14:textId="77777777" w:rsidR="002E0BA7" w:rsidRPr="00CC106B" w:rsidRDefault="002E0BA7" w:rsidP="002E0BA7">
            <w:pPr>
              <w:pStyle w:val="BodyText"/>
              <w:spacing w:after="0"/>
              <w:ind w:right="-46"/>
              <w:jc w:val="right"/>
              <w:rPr>
                <w:rFonts w:ascii="Times New Roman" w:hAnsi="Times New Roman" w:cs="Times New Roman"/>
                <w:sz w:val="20"/>
                <w:szCs w:val="20"/>
              </w:rPr>
            </w:pPr>
          </w:p>
        </w:tc>
        <w:tc>
          <w:tcPr>
            <w:tcW w:w="1474" w:type="dxa"/>
            <w:vAlign w:val="bottom"/>
          </w:tcPr>
          <w:p w14:paraId="63432847" w14:textId="0CB947BE" w:rsidR="002E0BA7" w:rsidRPr="00CC106B" w:rsidRDefault="00CC106B" w:rsidP="00CC106B">
            <w:pPr>
              <w:pStyle w:val="BodyText"/>
              <w:spacing w:after="0"/>
              <w:jc w:val="right"/>
              <w:rPr>
                <w:rFonts w:ascii="Times New Roman" w:hAnsi="Times New Roman" w:cs="Times New Roman"/>
                <w:sz w:val="20"/>
                <w:szCs w:val="20"/>
              </w:rPr>
            </w:pPr>
            <w:r w:rsidRPr="00CC106B">
              <w:rPr>
                <w:rFonts w:ascii="Times New Roman" w:hAnsi="Times New Roman" w:cs="Times New Roman"/>
                <w:sz w:val="20"/>
                <w:szCs w:val="20"/>
              </w:rPr>
              <w:t>165</w:t>
            </w:r>
            <w:r w:rsidR="002E0BA7" w:rsidRPr="00CC106B">
              <w:rPr>
                <w:rFonts w:ascii="Times New Roman" w:hAnsi="Times New Roman" w:cs="Times New Roman"/>
                <w:sz w:val="20"/>
                <w:szCs w:val="20"/>
              </w:rPr>
              <w:t>,</w:t>
            </w:r>
            <w:r w:rsidRPr="00CC106B">
              <w:rPr>
                <w:rFonts w:ascii="Times New Roman" w:hAnsi="Times New Roman" w:cs="Times New Roman"/>
                <w:sz w:val="20"/>
                <w:szCs w:val="20"/>
              </w:rPr>
              <w:t>403</w:t>
            </w:r>
          </w:p>
        </w:tc>
        <w:tc>
          <w:tcPr>
            <w:tcW w:w="238" w:type="dxa"/>
          </w:tcPr>
          <w:p w14:paraId="226D1751" w14:textId="77777777" w:rsidR="002E0BA7" w:rsidRPr="00CC106B" w:rsidRDefault="002E0BA7" w:rsidP="002E0BA7">
            <w:pPr>
              <w:pStyle w:val="BodyText"/>
              <w:spacing w:after="0"/>
              <w:ind w:right="-405"/>
              <w:jc w:val="both"/>
              <w:rPr>
                <w:rFonts w:ascii="Times New Roman" w:hAnsi="Times New Roman" w:cs="Times New Roman"/>
                <w:sz w:val="20"/>
                <w:szCs w:val="20"/>
              </w:rPr>
            </w:pPr>
          </w:p>
        </w:tc>
        <w:tc>
          <w:tcPr>
            <w:tcW w:w="1472" w:type="dxa"/>
            <w:vAlign w:val="bottom"/>
          </w:tcPr>
          <w:p w14:paraId="7594D79D" w14:textId="541C4B35" w:rsidR="002E0BA7" w:rsidRPr="00CC106B" w:rsidDel="0008428E" w:rsidRDefault="00CC106B" w:rsidP="00CC106B">
            <w:pPr>
              <w:pStyle w:val="BodyText"/>
              <w:spacing w:after="0"/>
              <w:jc w:val="right"/>
              <w:rPr>
                <w:rFonts w:ascii="Times New Roman" w:hAnsi="Times New Roman" w:cs="Times New Roman"/>
                <w:sz w:val="20"/>
                <w:szCs w:val="20"/>
              </w:rPr>
            </w:pPr>
            <w:r w:rsidRPr="00CC106B">
              <w:rPr>
                <w:rFonts w:ascii="Times New Roman" w:hAnsi="Times New Roman" w:cs="Times New Roman"/>
                <w:sz w:val="20"/>
                <w:szCs w:val="20"/>
              </w:rPr>
              <w:t>660</w:t>
            </w:r>
            <w:r w:rsidR="002E0BA7" w:rsidRPr="00CC106B">
              <w:rPr>
                <w:rFonts w:ascii="Times New Roman" w:hAnsi="Times New Roman" w:cs="Times New Roman"/>
                <w:sz w:val="20"/>
                <w:szCs w:val="20"/>
              </w:rPr>
              <w:t>,</w:t>
            </w:r>
            <w:r w:rsidRPr="00CC106B">
              <w:rPr>
                <w:rFonts w:ascii="Times New Roman" w:hAnsi="Times New Roman" w:cs="Times New Roman"/>
                <w:sz w:val="20"/>
                <w:szCs w:val="20"/>
              </w:rPr>
              <w:t>865</w:t>
            </w:r>
          </w:p>
        </w:tc>
        <w:tc>
          <w:tcPr>
            <w:tcW w:w="236" w:type="dxa"/>
          </w:tcPr>
          <w:p w14:paraId="6A20A109" w14:textId="77777777" w:rsidR="002E0BA7" w:rsidRPr="00CC106B" w:rsidRDefault="002E0BA7" w:rsidP="002E0BA7">
            <w:pPr>
              <w:pStyle w:val="BodyText"/>
              <w:spacing w:after="0"/>
              <w:ind w:right="-405"/>
              <w:jc w:val="both"/>
              <w:rPr>
                <w:rFonts w:ascii="Times New Roman" w:hAnsi="Times New Roman" w:cs="Times New Roman"/>
                <w:sz w:val="20"/>
                <w:szCs w:val="20"/>
              </w:rPr>
            </w:pPr>
          </w:p>
        </w:tc>
        <w:tc>
          <w:tcPr>
            <w:tcW w:w="1564" w:type="dxa"/>
            <w:vAlign w:val="bottom"/>
          </w:tcPr>
          <w:p w14:paraId="00CED1FB" w14:textId="238BDC11" w:rsidR="002E0BA7" w:rsidRPr="00CC106B" w:rsidDel="0008428E" w:rsidRDefault="00CC106B" w:rsidP="00CC106B">
            <w:pPr>
              <w:pStyle w:val="BodyText"/>
              <w:spacing w:after="0"/>
              <w:jc w:val="right"/>
              <w:rPr>
                <w:rFonts w:ascii="Times New Roman" w:hAnsi="Times New Roman" w:cs="Times New Roman"/>
                <w:sz w:val="20"/>
                <w:szCs w:val="20"/>
              </w:rPr>
            </w:pPr>
            <w:r w:rsidRPr="00CC106B">
              <w:rPr>
                <w:rFonts w:ascii="Times New Roman" w:hAnsi="Times New Roman" w:cs="Times New Roman"/>
                <w:sz w:val="20"/>
                <w:szCs w:val="20"/>
              </w:rPr>
              <w:t>345</w:t>
            </w:r>
            <w:r w:rsidR="002E0BA7" w:rsidRPr="00CC106B">
              <w:rPr>
                <w:rFonts w:ascii="Times New Roman" w:hAnsi="Times New Roman" w:cs="Times New Roman"/>
                <w:sz w:val="20"/>
                <w:szCs w:val="20"/>
              </w:rPr>
              <w:t>,</w:t>
            </w:r>
            <w:r w:rsidRPr="00CC106B">
              <w:rPr>
                <w:rFonts w:ascii="Times New Roman" w:hAnsi="Times New Roman" w:cs="Times New Roman"/>
                <w:sz w:val="20"/>
                <w:szCs w:val="20"/>
              </w:rPr>
              <w:t>652</w:t>
            </w:r>
          </w:p>
        </w:tc>
        <w:tc>
          <w:tcPr>
            <w:tcW w:w="236" w:type="dxa"/>
          </w:tcPr>
          <w:p w14:paraId="195A3964" w14:textId="77777777" w:rsidR="002E0BA7" w:rsidRPr="00CC106B" w:rsidRDefault="002E0BA7" w:rsidP="002E0BA7">
            <w:pPr>
              <w:pStyle w:val="BodyText"/>
              <w:spacing w:after="0"/>
              <w:ind w:right="-46"/>
              <w:jc w:val="right"/>
              <w:rPr>
                <w:rFonts w:ascii="Times New Roman" w:hAnsi="Times New Roman" w:cs="Times New Roman"/>
                <w:sz w:val="20"/>
                <w:szCs w:val="20"/>
              </w:rPr>
            </w:pPr>
          </w:p>
        </w:tc>
        <w:tc>
          <w:tcPr>
            <w:tcW w:w="1564" w:type="dxa"/>
            <w:vAlign w:val="bottom"/>
          </w:tcPr>
          <w:p w14:paraId="35587571" w14:textId="09380159" w:rsidR="002E0BA7" w:rsidRPr="00CC106B" w:rsidDel="0008428E" w:rsidRDefault="00CC106B" w:rsidP="00CC106B">
            <w:pPr>
              <w:pStyle w:val="BodyText"/>
              <w:spacing w:after="0"/>
              <w:ind w:right="70"/>
              <w:jc w:val="right"/>
              <w:rPr>
                <w:rFonts w:ascii="Times New Roman" w:hAnsi="Times New Roman" w:cs="Times New Roman"/>
                <w:sz w:val="20"/>
                <w:szCs w:val="20"/>
              </w:rPr>
            </w:pPr>
            <w:r w:rsidRPr="00CC106B">
              <w:rPr>
                <w:rFonts w:ascii="Times New Roman" w:hAnsi="Times New Roman" w:cs="Times New Roman"/>
                <w:sz w:val="20"/>
                <w:szCs w:val="20"/>
              </w:rPr>
              <w:t>97</w:t>
            </w:r>
            <w:r w:rsidR="002E0BA7" w:rsidRPr="00CC106B">
              <w:rPr>
                <w:rFonts w:ascii="Times New Roman" w:hAnsi="Times New Roman" w:cs="Times New Roman"/>
                <w:sz w:val="20"/>
                <w:szCs w:val="20"/>
              </w:rPr>
              <w:t>,</w:t>
            </w:r>
            <w:r w:rsidRPr="00CC106B">
              <w:rPr>
                <w:rFonts w:ascii="Times New Roman" w:hAnsi="Times New Roman" w:cs="Times New Roman"/>
                <w:sz w:val="20"/>
                <w:szCs w:val="20"/>
              </w:rPr>
              <w:t>898</w:t>
            </w:r>
          </w:p>
        </w:tc>
        <w:tc>
          <w:tcPr>
            <w:tcW w:w="238" w:type="dxa"/>
          </w:tcPr>
          <w:p w14:paraId="28D82EDB" w14:textId="77777777" w:rsidR="002E0BA7" w:rsidRPr="00CC106B" w:rsidRDefault="002E0BA7" w:rsidP="002E0BA7">
            <w:pPr>
              <w:pStyle w:val="BodyText"/>
              <w:spacing w:after="0"/>
              <w:ind w:right="-405"/>
              <w:jc w:val="both"/>
              <w:rPr>
                <w:rFonts w:ascii="Times New Roman" w:hAnsi="Times New Roman" w:cs="Times New Roman"/>
                <w:sz w:val="20"/>
                <w:szCs w:val="20"/>
              </w:rPr>
            </w:pPr>
          </w:p>
        </w:tc>
        <w:tc>
          <w:tcPr>
            <w:tcW w:w="1742" w:type="dxa"/>
            <w:vAlign w:val="bottom"/>
          </w:tcPr>
          <w:p w14:paraId="088A57E3" w14:textId="6C1C37F4" w:rsidR="002E0BA7" w:rsidRPr="00CC106B" w:rsidDel="0008428E" w:rsidRDefault="00CC106B" w:rsidP="00CC106B">
            <w:pPr>
              <w:pStyle w:val="BodyText"/>
              <w:spacing w:after="0"/>
              <w:jc w:val="right"/>
              <w:rPr>
                <w:rFonts w:ascii="Times New Roman" w:hAnsi="Times New Roman" w:cs="Times New Roman"/>
                <w:sz w:val="20"/>
                <w:szCs w:val="20"/>
              </w:rPr>
            </w:pPr>
            <w:r w:rsidRPr="00CC106B">
              <w:rPr>
                <w:rFonts w:ascii="Times New Roman" w:hAnsi="Times New Roman" w:cs="Times New Roman"/>
                <w:sz w:val="20"/>
                <w:szCs w:val="20"/>
              </w:rPr>
              <w:t>443</w:t>
            </w:r>
            <w:r w:rsidR="002E0BA7" w:rsidRPr="00CC106B">
              <w:rPr>
                <w:rFonts w:ascii="Times New Roman" w:hAnsi="Times New Roman" w:cs="Times New Roman"/>
                <w:sz w:val="20"/>
                <w:szCs w:val="20"/>
              </w:rPr>
              <w:t>,</w:t>
            </w:r>
            <w:r w:rsidRPr="00CC106B">
              <w:rPr>
                <w:rFonts w:ascii="Times New Roman" w:hAnsi="Times New Roman" w:cs="Times New Roman"/>
                <w:sz w:val="20"/>
                <w:szCs w:val="20"/>
              </w:rPr>
              <w:t>550</w:t>
            </w:r>
          </w:p>
        </w:tc>
      </w:tr>
      <w:tr w:rsidR="00C3385B" w:rsidRPr="001260B4" w14:paraId="52317AB1" w14:textId="77777777" w:rsidTr="00B407B7">
        <w:tc>
          <w:tcPr>
            <w:tcW w:w="4050" w:type="dxa"/>
          </w:tcPr>
          <w:p w14:paraId="288ECBD9" w14:textId="77777777" w:rsidR="002E0BA7" w:rsidRPr="00CC106B" w:rsidRDefault="002E0BA7" w:rsidP="002E0BA7">
            <w:pPr>
              <w:pStyle w:val="BodyText"/>
              <w:spacing w:after="0"/>
              <w:ind w:right="-405"/>
              <w:jc w:val="both"/>
              <w:rPr>
                <w:rFonts w:ascii="Times New Roman" w:hAnsi="Times New Roman" w:cs="Times New Roman"/>
                <w:sz w:val="20"/>
                <w:szCs w:val="20"/>
                <w:cs/>
              </w:rPr>
            </w:pPr>
            <w:r w:rsidRPr="00CC106B">
              <w:rPr>
                <w:rFonts w:ascii="Times New Roman" w:hAnsi="Times New Roman" w:cs="Times New Roman"/>
                <w:sz w:val="20"/>
                <w:szCs w:val="20"/>
              </w:rPr>
              <w:t>Loan to related parties</w:t>
            </w:r>
          </w:p>
        </w:tc>
        <w:tc>
          <w:tcPr>
            <w:tcW w:w="1620" w:type="dxa"/>
            <w:vAlign w:val="bottom"/>
          </w:tcPr>
          <w:p w14:paraId="092F08D8" w14:textId="1767AE2F" w:rsidR="002E0BA7" w:rsidRPr="00CC106B" w:rsidRDefault="00CC106B" w:rsidP="00CC106B">
            <w:pPr>
              <w:pStyle w:val="BodyText"/>
              <w:tabs>
                <w:tab w:val="clear" w:pos="680"/>
                <w:tab w:val="clear" w:pos="907"/>
                <w:tab w:val="left" w:pos="560"/>
                <w:tab w:val="left" w:pos="588"/>
              </w:tabs>
              <w:spacing w:after="0"/>
              <w:jc w:val="right"/>
              <w:rPr>
                <w:rFonts w:ascii="Times New Roman" w:hAnsi="Times New Roman" w:cs="Times New Roman"/>
                <w:sz w:val="20"/>
                <w:szCs w:val="20"/>
              </w:rPr>
            </w:pPr>
            <w:r w:rsidRPr="00CC106B">
              <w:rPr>
                <w:rFonts w:ascii="Times New Roman" w:hAnsi="Times New Roman" w:cs="Times New Roman"/>
                <w:sz w:val="20"/>
                <w:szCs w:val="20"/>
              </w:rPr>
              <w:t>5</w:t>
            </w:r>
            <w:r w:rsidR="002E0BA7" w:rsidRPr="00CC106B">
              <w:rPr>
                <w:rFonts w:ascii="Times New Roman" w:hAnsi="Times New Roman" w:cs="Times New Roman"/>
                <w:sz w:val="20"/>
                <w:szCs w:val="20"/>
              </w:rPr>
              <w:t>,</w:t>
            </w:r>
            <w:r w:rsidRPr="00CC106B">
              <w:rPr>
                <w:rFonts w:ascii="Times New Roman" w:hAnsi="Times New Roman" w:cs="Times New Roman"/>
                <w:sz w:val="20"/>
                <w:szCs w:val="20"/>
              </w:rPr>
              <w:t>299</w:t>
            </w:r>
            <w:r w:rsidR="002E0BA7" w:rsidRPr="00CC106B">
              <w:rPr>
                <w:rFonts w:ascii="Times New Roman" w:hAnsi="Times New Roman" w:cs="Times New Roman"/>
                <w:sz w:val="20"/>
                <w:szCs w:val="20"/>
              </w:rPr>
              <w:t>,</w:t>
            </w:r>
            <w:r w:rsidRPr="00CC106B">
              <w:rPr>
                <w:rFonts w:ascii="Times New Roman" w:hAnsi="Times New Roman" w:cs="Times New Roman"/>
                <w:sz w:val="20"/>
                <w:szCs w:val="20"/>
              </w:rPr>
              <w:t>510</w:t>
            </w:r>
          </w:p>
        </w:tc>
        <w:tc>
          <w:tcPr>
            <w:tcW w:w="236" w:type="dxa"/>
          </w:tcPr>
          <w:p w14:paraId="6C73051B" w14:textId="77777777" w:rsidR="002E0BA7" w:rsidRPr="00CC106B" w:rsidRDefault="002E0BA7" w:rsidP="002E0BA7">
            <w:pPr>
              <w:pStyle w:val="BodyText"/>
              <w:spacing w:after="0"/>
              <w:ind w:right="-46"/>
              <w:jc w:val="right"/>
              <w:rPr>
                <w:rFonts w:ascii="Times New Roman" w:hAnsi="Times New Roman" w:cs="Times New Roman"/>
                <w:sz w:val="20"/>
                <w:szCs w:val="20"/>
              </w:rPr>
            </w:pPr>
          </w:p>
        </w:tc>
        <w:tc>
          <w:tcPr>
            <w:tcW w:w="1474" w:type="dxa"/>
            <w:vAlign w:val="bottom"/>
          </w:tcPr>
          <w:p w14:paraId="1397D752" w14:textId="26B8C5DE" w:rsidR="002E0BA7" w:rsidRPr="00CC106B" w:rsidRDefault="00CC106B" w:rsidP="00CC106B">
            <w:pPr>
              <w:pStyle w:val="BodyText"/>
              <w:spacing w:after="0"/>
              <w:jc w:val="right"/>
              <w:rPr>
                <w:rFonts w:ascii="Times New Roman" w:hAnsi="Times New Roman" w:cs="Times New Roman"/>
                <w:sz w:val="20"/>
                <w:szCs w:val="20"/>
              </w:rPr>
            </w:pPr>
            <w:r w:rsidRPr="00CC106B">
              <w:rPr>
                <w:rFonts w:ascii="Times New Roman" w:hAnsi="Times New Roman" w:cs="Times New Roman"/>
                <w:sz w:val="20"/>
                <w:szCs w:val="20"/>
              </w:rPr>
              <w:t>1</w:t>
            </w:r>
            <w:r w:rsidR="002E0BA7" w:rsidRPr="00CC106B">
              <w:rPr>
                <w:rFonts w:ascii="Times New Roman" w:hAnsi="Times New Roman" w:cs="Times New Roman"/>
                <w:sz w:val="20"/>
                <w:szCs w:val="20"/>
              </w:rPr>
              <w:t>,</w:t>
            </w:r>
            <w:r w:rsidRPr="00CC106B">
              <w:rPr>
                <w:rFonts w:ascii="Times New Roman" w:hAnsi="Times New Roman" w:cs="Times New Roman"/>
                <w:sz w:val="20"/>
                <w:szCs w:val="20"/>
              </w:rPr>
              <w:t>039</w:t>
            </w:r>
            <w:r w:rsidR="002E0BA7" w:rsidRPr="00CC106B">
              <w:rPr>
                <w:rFonts w:ascii="Times New Roman" w:hAnsi="Times New Roman" w:cs="Times New Roman"/>
                <w:sz w:val="20"/>
                <w:szCs w:val="20"/>
              </w:rPr>
              <w:t>,</w:t>
            </w:r>
            <w:r w:rsidRPr="00CC106B">
              <w:rPr>
                <w:rFonts w:ascii="Times New Roman" w:hAnsi="Times New Roman" w:cs="Times New Roman"/>
                <w:sz w:val="20"/>
                <w:szCs w:val="20"/>
              </w:rPr>
              <w:t>009</w:t>
            </w:r>
          </w:p>
        </w:tc>
        <w:tc>
          <w:tcPr>
            <w:tcW w:w="238" w:type="dxa"/>
          </w:tcPr>
          <w:p w14:paraId="432C17AA" w14:textId="77777777" w:rsidR="002E0BA7" w:rsidRPr="00CC106B" w:rsidRDefault="002E0BA7" w:rsidP="002E0BA7">
            <w:pPr>
              <w:pStyle w:val="BodyText"/>
              <w:spacing w:after="0"/>
              <w:ind w:right="-405"/>
              <w:jc w:val="both"/>
              <w:rPr>
                <w:rFonts w:ascii="Times New Roman" w:hAnsi="Times New Roman" w:cs="Times New Roman"/>
                <w:sz w:val="20"/>
                <w:szCs w:val="20"/>
              </w:rPr>
            </w:pPr>
          </w:p>
        </w:tc>
        <w:tc>
          <w:tcPr>
            <w:tcW w:w="1472" w:type="dxa"/>
            <w:vAlign w:val="bottom"/>
          </w:tcPr>
          <w:p w14:paraId="2EA8534F" w14:textId="48AFD817" w:rsidR="002E0BA7" w:rsidRPr="00CC106B" w:rsidRDefault="00CC106B" w:rsidP="00CC106B">
            <w:pPr>
              <w:pStyle w:val="BodyText"/>
              <w:spacing w:after="0"/>
              <w:jc w:val="right"/>
              <w:rPr>
                <w:rFonts w:ascii="Times New Roman" w:hAnsi="Times New Roman" w:cs="Times New Roman"/>
                <w:sz w:val="20"/>
                <w:szCs w:val="20"/>
              </w:rPr>
            </w:pPr>
            <w:r w:rsidRPr="00CC106B">
              <w:rPr>
                <w:rFonts w:ascii="Times New Roman" w:hAnsi="Times New Roman" w:cs="Times New Roman"/>
                <w:sz w:val="20"/>
                <w:szCs w:val="20"/>
              </w:rPr>
              <w:t>6</w:t>
            </w:r>
            <w:r w:rsidR="002E0BA7" w:rsidRPr="00CC106B">
              <w:rPr>
                <w:rFonts w:ascii="Times New Roman" w:hAnsi="Times New Roman" w:cs="Times New Roman"/>
                <w:sz w:val="20"/>
                <w:szCs w:val="20"/>
              </w:rPr>
              <w:t>,</w:t>
            </w:r>
            <w:r w:rsidRPr="00CC106B">
              <w:rPr>
                <w:rFonts w:ascii="Times New Roman" w:hAnsi="Times New Roman" w:cs="Times New Roman"/>
                <w:sz w:val="20"/>
                <w:szCs w:val="20"/>
              </w:rPr>
              <w:t>338</w:t>
            </w:r>
            <w:r w:rsidR="002E0BA7" w:rsidRPr="00CC106B">
              <w:rPr>
                <w:rFonts w:ascii="Times New Roman" w:hAnsi="Times New Roman" w:cs="Times New Roman"/>
                <w:sz w:val="20"/>
                <w:szCs w:val="20"/>
              </w:rPr>
              <w:t>,</w:t>
            </w:r>
            <w:r w:rsidRPr="00CC106B">
              <w:rPr>
                <w:rFonts w:ascii="Times New Roman" w:hAnsi="Times New Roman" w:cs="Times New Roman"/>
                <w:sz w:val="20"/>
                <w:szCs w:val="20"/>
              </w:rPr>
              <w:t>519</w:t>
            </w:r>
          </w:p>
        </w:tc>
        <w:tc>
          <w:tcPr>
            <w:tcW w:w="236" w:type="dxa"/>
          </w:tcPr>
          <w:p w14:paraId="0A90BF44" w14:textId="77777777" w:rsidR="002E0BA7" w:rsidRPr="00CC106B" w:rsidRDefault="002E0BA7" w:rsidP="002E0BA7">
            <w:pPr>
              <w:pStyle w:val="BodyText"/>
              <w:spacing w:after="0"/>
              <w:ind w:right="-405"/>
              <w:jc w:val="both"/>
              <w:rPr>
                <w:rFonts w:ascii="Times New Roman" w:hAnsi="Times New Roman" w:cs="Times New Roman"/>
                <w:sz w:val="20"/>
                <w:szCs w:val="20"/>
              </w:rPr>
            </w:pPr>
          </w:p>
        </w:tc>
        <w:tc>
          <w:tcPr>
            <w:tcW w:w="1564" w:type="dxa"/>
            <w:vAlign w:val="bottom"/>
          </w:tcPr>
          <w:p w14:paraId="6E0644B4" w14:textId="16BB401F" w:rsidR="002E0BA7" w:rsidRPr="00CC106B" w:rsidRDefault="00CC106B" w:rsidP="00CC106B">
            <w:pPr>
              <w:pStyle w:val="BodyText"/>
              <w:spacing w:after="0"/>
              <w:jc w:val="right"/>
              <w:rPr>
                <w:rFonts w:ascii="Times New Roman" w:hAnsi="Times New Roman" w:cs="Times New Roman"/>
                <w:sz w:val="20"/>
                <w:szCs w:val="20"/>
              </w:rPr>
            </w:pPr>
            <w:r w:rsidRPr="00CC106B">
              <w:rPr>
                <w:rFonts w:ascii="Times New Roman" w:hAnsi="Times New Roman" w:cs="Times New Roman"/>
                <w:sz w:val="20"/>
                <w:szCs w:val="20"/>
              </w:rPr>
              <w:t>3</w:t>
            </w:r>
            <w:r w:rsidR="002E0BA7" w:rsidRPr="00CC106B">
              <w:rPr>
                <w:rFonts w:ascii="Times New Roman" w:hAnsi="Times New Roman" w:cs="Times New Roman"/>
                <w:sz w:val="20"/>
                <w:szCs w:val="20"/>
              </w:rPr>
              <w:t>,</w:t>
            </w:r>
            <w:r w:rsidRPr="00CC106B">
              <w:rPr>
                <w:rFonts w:ascii="Times New Roman" w:hAnsi="Times New Roman" w:cs="Times New Roman"/>
                <w:sz w:val="20"/>
                <w:szCs w:val="20"/>
              </w:rPr>
              <w:t>769</w:t>
            </w:r>
            <w:r w:rsidR="002E0BA7" w:rsidRPr="00CC106B">
              <w:rPr>
                <w:rFonts w:ascii="Times New Roman" w:hAnsi="Times New Roman" w:cs="Times New Roman"/>
                <w:sz w:val="20"/>
                <w:szCs w:val="20"/>
              </w:rPr>
              <w:t>,</w:t>
            </w:r>
            <w:r w:rsidRPr="00CC106B">
              <w:rPr>
                <w:rFonts w:ascii="Times New Roman" w:hAnsi="Times New Roman" w:cs="Times New Roman"/>
                <w:sz w:val="20"/>
                <w:szCs w:val="20"/>
              </w:rPr>
              <w:t>995</w:t>
            </w:r>
          </w:p>
        </w:tc>
        <w:tc>
          <w:tcPr>
            <w:tcW w:w="236" w:type="dxa"/>
          </w:tcPr>
          <w:p w14:paraId="0186A5A8" w14:textId="77777777" w:rsidR="002E0BA7" w:rsidRPr="00CC106B" w:rsidRDefault="002E0BA7" w:rsidP="002E0BA7">
            <w:pPr>
              <w:pStyle w:val="BodyText"/>
              <w:spacing w:after="0"/>
              <w:ind w:right="-46"/>
              <w:jc w:val="right"/>
              <w:rPr>
                <w:rFonts w:ascii="Times New Roman" w:hAnsi="Times New Roman" w:cs="Times New Roman"/>
                <w:sz w:val="20"/>
                <w:szCs w:val="20"/>
              </w:rPr>
            </w:pPr>
          </w:p>
        </w:tc>
        <w:tc>
          <w:tcPr>
            <w:tcW w:w="1564" w:type="dxa"/>
            <w:vAlign w:val="bottom"/>
          </w:tcPr>
          <w:p w14:paraId="258DBFAD" w14:textId="4FE76DF7" w:rsidR="002E0BA7" w:rsidRPr="00CC106B" w:rsidRDefault="00CC106B" w:rsidP="00CC106B">
            <w:pPr>
              <w:pStyle w:val="BodyText"/>
              <w:spacing w:after="0"/>
              <w:ind w:right="70"/>
              <w:jc w:val="right"/>
              <w:rPr>
                <w:rFonts w:ascii="Times New Roman" w:hAnsi="Times New Roman" w:cs="Times New Roman"/>
                <w:sz w:val="20"/>
                <w:szCs w:val="20"/>
              </w:rPr>
            </w:pPr>
            <w:r w:rsidRPr="00CC106B">
              <w:rPr>
                <w:rFonts w:ascii="Times New Roman" w:hAnsi="Times New Roman" w:cs="Times New Roman"/>
                <w:sz w:val="20"/>
                <w:szCs w:val="20"/>
              </w:rPr>
              <w:t>949</w:t>
            </w:r>
            <w:r w:rsidR="002E0BA7" w:rsidRPr="00CC106B">
              <w:rPr>
                <w:rFonts w:ascii="Times New Roman" w:hAnsi="Times New Roman" w:cs="Times New Roman"/>
                <w:sz w:val="20"/>
                <w:szCs w:val="20"/>
              </w:rPr>
              <w:t>,</w:t>
            </w:r>
            <w:r w:rsidRPr="00CC106B">
              <w:rPr>
                <w:rFonts w:ascii="Times New Roman" w:hAnsi="Times New Roman" w:cs="Times New Roman"/>
                <w:sz w:val="20"/>
                <w:szCs w:val="20"/>
              </w:rPr>
              <w:t>363</w:t>
            </w:r>
          </w:p>
        </w:tc>
        <w:tc>
          <w:tcPr>
            <w:tcW w:w="238" w:type="dxa"/>
          </w:tcPr>
          <w:p w14:paraId="148C8F12" w14:textId="77777777" w:rsidR="002E0BA7" w:rsidRPr="00CC106B" w:rsidRDefault="002E0BA7" w:rsidP="002E0BA7">
            <w:pPr>
              <w:pStyle w:val="BodyText"/>
              <w:spacing w:after="0"/>
              <w:ind w:right="-405"/>
              <w:jc w:val="both"/>
              <w:rPr>
                <w:rFonts w:ascii="Times New Roman" w:hAnsi="Times New Roman" w:cs="Times New Roman"/>
                <w:sz w:val="20"/>
                <w:szCs w:val="20"/>
              </w:rPr>
            </w:pPr>
          </w:p>
        </w:tc>
        <w:tc>
          <w:tcPr>
            <w:tcW w:w="1742" w:type="dxa"/>
            <w:vAlign w:val="bottom"/>
          </w:tcPr>
          <w:p w14:paraId="6F595C29" w14:textId="4E528FAD" w:rsidR="002E0BA7" w:rsidRPr="00CC106B" w:rsidRDefault="00CC106B" w:rsidP="00CC106B">
            <w:pPr>
              <w:pStyle w:val="BodyText"/>
              <w:spacing w:after="0"/>
              <w:jc w:val="right"/>
              <w:rPr>
                <w:rFonts w:ascii="Times New Roman" w:hAnsi="Times New Roman" w:cs="Times New Roman"/>
                <w:sz w:val="20"/>
                <w:szCs w:val="20"/>
              </w:rPr>
            </w:pPr>
            <w:r w:rsidRPr="00CC106B">
              <w:rPr>
                <w:rFonts w:ascii="Times New Roman" w:hAnsi="Times New Roman" w:cs="Times New Roman"/>
                <w:sz w:val="20"/>
                <w:szCs w:val="20"/>
              </w:rPr>
              <w:t>4</w:t>
            </w:r>
            <w:r w:rsidR="002E0BA7" w:rsidRPr="00CC106B">
              <w:rPr>
                <w:rFonts w:ascii="Times New Roman" w:hAnsi="Times New Roman" w:cs="Times New Roman"/>
                <w:sz w:val="20"/>
                <w:szCs w:val="20"/>
              </w:rPr>
              <w:t>,</w:t>
            </w:r>
            <w:r w:rsidRPr="00CC106B">
              <w:rPr>
                <w:rFonts w:ascii="Times New Roman" w:hAnsi="Times New Roman" w:cs="Times New Roman"/>
                <w:sz w:val="20"/>
                <w:szCs w:val="20"/>
              </w:rPr>
              <w:t>719</w:t>
            </w:r>
            <w:r w:rsidR="002E0BA7" w:rsidRPr="00CC106B">
              <w:rPr>
                <w:rFonts w:ascii="Times New Roman" w:hAnsi="Times New Roman" w:cs="Times New Roman"/>
                <w:sz w:val="20"/>
                <w:szCs w:val="20"/>
              </w:rPr>
              <w:t>,</w:t>
            </w:r>
            <w:r w:rsidRPr="00CC106B">
              <w:rPr>
                <w:rFonts w:ascii="Times New Roman" w:hAnsi="Times New Roman" w:cs="Times New Roman"/>
                <w:sz w:val="20"/>
                <w:szCs w:val="20"/>
              </w:rPr>
              <w:t>358</w:t>
            </w:r>
          </w:p>
        </w:tc>
      </w:tr>
      <w:tr w:rsidR="00C3385B" w:rsidRPr="001260B4" w14:paraId="3BB20B72" w14:textId="77777777" w:rsidTr="00B407B7">
        <w:tc>
          <w:tcPr>
            <w:tcW w:w="4050" w:type="dxa"/>
          </w:tcPr>
          <w:p w14:paraId="4F3CC46C" w14:textId="77777777" w:rsidR="002E0BA7" w:rsidRPr="00CC106B" w:rsidRDefault="002E0BA7" w:rsidP="002E0BA7">
            <w:pPr>
              <w:pStyle w:val="BodyText"/>
              <w:spacing w:after="0"/>
              <w:ind w:right="-405"/>
              <w:jc w:val="both"/>
              <w:rPr>
                <w:rFonts w:ascii="Times New Roman" w:hAnsi="Times New Roman" w:cs="Times New Roman"/>
                <w:sz w:val="20"/>
                <w:szCs w:val="20"/>
              </w:rPr>
            </w:pPr>
            <w:r w:rsidRPr="00CC106B">
              <w:rPr>
                <w:rFonts w:ascii="Times New Roman" w:hAnsi="Times New Roman" w:cs="Times New Roman"/>
                <w:sz w:val="20"/>
                <w:szCs w:val="20"/>
              </w:rPr>
              <w:t>Other current payables</w:t>
            </w:r>
          </w:p>
        </w:tc>
        <w:tc>
          <w:tcPr>
            <w:tcW w:w="1620" w:type="dxa"/>
            <w:vAlign w:val="bottom"/>
          </w:tcPr>
          <w:p w14:paraId="69484131" w14:textId="5841AB1B" w:rsidR="002E0BA7" w:rsidRPr="00CC106B" w:rsidRDefault="00AB2F76" w:rsidP="002E0BA7">
            <w:pPr>
              <w:pStyle w:val="BodyText"/>
              <w:spacing w:after="0"/>
              <w:ind w:right="-46"/>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818</w:t>
            </w:r>
            <w:r w:rsidRPr="00AB2F76">
              <w:rPr>
                <w:rFonts w:ascii="Times New Roman" w:hAnsi="Times New Roman" w:cs="Times New Roman"/>
                <w:sz w:val="20"/>
                <w:szCs w:val="20"/>
              </w:rPr>
              <w:t>)</w:t>
            </w:r>
          </w:p>
        </w:tc>
        <w:tc>
          <w:tcPr>
            <w:tcW w:w="236" w:type="dxa"/>
          </w:tcPr>
          <w:p w14:paraId="13F9EC77" w14:textId="77777777" w:rsidR="002E0BA7" w:rsidRPr="00CC106B" w:rsidRDefault="002E0BA7" w:rsidP="002E0BA7">
            <w:pPr>
              <w:pStyle w:val="BodyText"/>
              <w:spacing w:after="0"/>
              <w:ind w:right="-46"/>
              <w:jc w:val="right"/>
              <w:rPr>
                <w:rFonts w:ascii="Times New Roman" w:hAnsi="Times New Roman" w:cs="Times New Roman"/>
                <w:sz w:val="20"/>
                <w:szCs w:val="20"/>
              </w:rPr>
            </w:pPr>
          </w:p>
        </w:tc>
        <w:tc>
          <w:tcPr>
            <w:tcW w:w="1474" w:type="dxa"/>
            <w:vAlign w:val="bottom"/>
          </w:tcPr>
          <w:p w14:paraId="75F147C6" w14:textId="51EF199E" w:rsidR="002E0BA7" w:rsidRPr="00CC106B" w:rsidRDefault="00AB2F76" w:rsidP="002E0BA7">
            <w:pPr>
              <w:pStyle w:val="BodyText"/>
              <w:spacing w:after="0"/>
              <w:ind w:right="-46"/>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5</w:t>
            </w:r>
            <w:r w:rsidR="002E0BA7" w:rsidRPr="00CC106B">
              <w:rPr>
                <w:rFonts w:ascii="Times New Roman" w:hAnsi="Times New Roman" w:cs="Times New Roman"/>
                <w:sz w:val="20"/>
                <w:szCs w:val="20"/>
              </w:rPr>
              <w:t>,</w:t>
            </w:r>
            <w:r w:rsidR="00CC106B" w:rsidRPr="00CC106B">
              <w:rPr>
                <w:rFonts w:ascii="Times New Roman" w:hAnsi="Times New Roman" w:cs="Times New Roman"/>
                <w:sz w:val="20"/>
                <w:szCs w:val="20"/>
              </w:rPr>
              <w:t>473</w:t>
            </w:r>
            <w:r w:rsidRPr="00AB2F76">
              <w:rPr>
                <w:rFonts w:ascii="Times New Roman" w:hAnsi="Times New Roman" w:cs="Times New Roman"/>
                <w:sz w:val="20"/>
                <w:szCs w:val="20"/>
              </w:rPr>
              <w:t>)</w:t>
            </w:r>
          </w:p>
        </w:tc>
        <w:tc>
          <w:tcPr>
            <w:tcW w:w="238" w:type="dxa"/>
          </w:tcPr>
          <w:p w14:paraId="445B8020" w14:textId="77777777" w:rsidR="002E0BA7" w:rsidRPr="00CC106B" w:rsidRDefault="002E0BA7" w:rsidP="002E0BA7">
            <w:pPr>
              <w:pStyle w:val="BodyText"/>
              <w:spacing w:after="0"/>
              <w:ind w:right="-405"/>
              <w:jc w:val="both"/>
              <w:rPr>
                <w:rFonts w:ascii="Times New Roman" w:hAnsi="Times New Roman" w:cs="Times New Roman"/>
                <w:sz w:val="20"/>
                <w:szCs w:val="20"/>
              </w:rPr>
            </w:pPr>
          </w:p>
        </w:tc>
        <w:tc>
          <w:tcPr>
            <w:tcW w:w="1472" w:type="dxa"/>
            <w:vAlign w:val="bottom"/>
          </w:tcPr>
          <w:p w14:paraId="641B217C" w14:textId="65667864" w:rsidR="002E0BA7" w:rsidRPr="00CC106B" w:rsidRDefault="00AB2F76" w:rsidP="002E0BA7">
            <w:pPr>
              <w:pStyle w:val="BodyText"/>
              <w:spacing w:after="0"/>
              <w:ind w:right="-46"/>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6</w:t>
            </w:r>
            <w:r w:rsidR="002E0BA7" w:rsidRPr="00CC106B">
              <w:rPr>
                <w:rFonts w:ascii="Times New Roman" w:hAnsi="Times New Roman" w:cs="Times New Roman"/>
                <w:sz w:val="20"/>
                <w:szCs w:val="20"/>
              </w:rPr>
              <w:t>,</w:t>
            </w:r>
            <w:r w:rsidR="00CC106B" w:rsidRPr="00CC106B">
              <w:rPr>
                <w:rFonts w:ascii="Times New Roman" w:hAnsi="Times New Roman" w:cs="Times New Roman"/>
                <w:sz w:val="20"/>
                <w:szCs w:val="20"/>
              </w:rPr>
              <w:t>291</w:t>
            </w:r>
            <w:r w:rsidRPr="00AB2F76">
              <w:rPr>
                <w:rFonts w:ascii="Times New Roman" w:hAnsi="Times New Roman" w:cs="Times New Roman"/>
                <w:sz w:val="20"/>
                <w:szCs w:val="20"/>
              </w:rPr>
              <w:t>)</w:t>
            </w:r>
          </w:p>
        </w:tc>
        <w:tc>
          <w:tcPr>
            <w:tcW w:w="236" w:type="dxa"/>
          </w:tcPr>
          <w:p w14:paraId="7FE083EF" w14:textId="77777777" w:rsidR="002E0BA7" w:rsidRPr="00CC106B" w:rsidRDefault="002E0BA7" w:rsidP="002E0BA7">
            <w:pPr>
              <w:pStyle w:val="BodyText"/>
              <w:spacing w:after="0"/>
              <w:ind w:right="-405"/>
              <w:jc w:val="both"/>
              <w:rPr>
                <w:rFonts w:ascii="Times New Roman" w:hAnsi="Times New Roman" w:cs="Times New Roman"/>
                <w:sz w:val="20"/>
                <w:szCs w:val="20"/>
              </w:rPr>
            </w:pPr>
          </w:p>
        </w:tc>
        <w:tc>
          <w:tcPr>
            <w:tcW w:w="1564" w:type="dxa"/>
            <w:vAlign w:val="bottom"/>
          </w:tcPr>
          <w:p w14:paraId="63326B9F" w14:textId="62D7CF97" w:rsidR="002E0BA7" w:rsidRPr="00CC106B" w:rsidRDefault="00AB2F76" w:rsidP="002E0BA7">
            <w:pPr>
              <w:pStyle w:val="BodyText"/>
              <w:spacing w:after="0"/>
              <w:ind w:right="-46"/>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532</w:t>
            </w:r>
            <w:r w:rsidRPr="00AB2F76">
              <w:rPr>
                <w:rFonts w:ascii="Times New Roman" w:hAnsi="Times New Roman" w:cs="Times New Roman"/>
                <w:sz w:val="20"/>
                <w:szCs w:val="20"/>
              </w:rPr>
              <w:t>)</w:t>
            </w:r>
          </w:p>
        </w:tc>
        <w:tc>
          <w:tcPr>
            <w:tcW w:w="236" w:type="dxa"/>
          </w:tcPr>
          <w:p w14:paraId="2057A016" w14:textId="77777777" w:rsidR="002E0BA7" w:rsidRPr="00CC106B" w:rsidRDefault="002E0BA7" w:rsidP="002E0BA7">
            <w:pPr>
              <w:pStyle w:val="BodyText"/>
              <w:spacing w:after="0"/>
              <w:ind w:right="-46"/>
              <w:jc w:val="right"/>
              <w:rPr>
                <w:rFonts w:ascii="Times New Roman" w:hAnsi="Times New Roman" w:cs="Times New Roman"/>
                <w:sz w:val="20"/>
                <w:szCs w:val="20"/>
              </w:rPr>
            </w:pPr>
          </w:p>
        </w:tc>
        <w:tc>
          <w:tcPr>
            <w:tcW w:w="1564" w:type="dxa"/>
            <w:vAlign w:val="bottom"/>
          </w:tcPr>
          <w:p w14:paraId="5CA51FFE" w14:textId="20C679A6" w:rsidR="002E0BA7" w:rsidRPr="00CC106B" w:rsidRDefault="00AB2F76" w:rsidP="002E0BA7">
            <w:pPr>
              <w:pStyle w:val="BodyText"/>
              <w:spacing w:after="0"/>
              <w:ind w:right="-46"/>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6</w:t>
            </w:r>
            <w:r w:rsidR="002E0BA7" w:rsidRPr="00CC106B">
              <w:rPr>
                <w:rFonts w:ascii="Times New Roman" w:hAnsi="Times New Roman" w:cs="Times New Roman"/>
                <w:sz w:val="20"/>
                <w:szCs w:val="20"/>
              </w:rPr>
              <w:t>,</w:t>
            </w:r>
            <w:r w:rsidR="00CC106B" w:rsidRPr="00CC106B">
              <w:rPr>
                <w:rFonts w:ascii="Times New Roman" w:hAnsi="Times New Roman" w:cs="Times New Roman"/>
                <w:sz w:val="20"/>
                <w:szCs w:val="20"/>
              </w:rPr>
              <w:t>314</w:t>
            </w:r>
            <w:r w:rsidRPr="00AB2F76">
              <w:rPr>
                <w:rFonts w:ascii="Times New Roman" w:hAnsi="Times New Roman" w:cs="Times New Roman"/>
                <w:sz w:val="20"/>
                <w:szCs w:val="20"/>
              </w:rPr>
              <w:t>)</w:t>
            </w:r>
          </w:p>
        </w:tc>
        <w:tc>
          <w:tcPr>
            <w:tcW w:w="238" w:type="dxa"/>
          </w:tcPr>
          <w:p w14:paraId="4CFACA5D" w14:textId="77777777" w:rsidR="002E0BA7" w:rsidRPr="00CC106B" w:rsidRDefault="002E0BA7" w:rsidP="002E0BA7">
            <w:pPr>
              <w:pStyle w:val="BodyText"/>
              <w:spacing w:after="0"/>
              <w:ind w:right="-405"/>
              <w:jc w:val="both"/>
              <w:rPr>
                <w:rFonts w:ascii="Times New Roman" w:hAnsi="Times New Roman" w:cs="Times New Roman"/>
                <w:sz w:val="20"/>
                <w:szCs w:val="20"/>
              </w:rPr>
            </w:pPr>
          </w:p>
        </w:tc>
        <w:tc>
          <w:tcPr>
            <w:tcW w:w="1742" w:type="dxa"/>
            <w:vAlign w:val="bottom"/>
          </w:tcPr>
          <w:p w14:paraId="4C322B40" w14:textId="1A1A20CD" w:rsidR="002E0BA7" w:rsidRPr="00CC106B" w:rsidRDefault="00AB2F76" w:rsidP="002E0BA7">
            <w:pPr>
              <w:pStyle w:val="BodyText"/>
              <w:spacing w:after="0"/>
              <w:ind w:right="-46"/>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6</w:t>
            </w:r>
            <w:r w:rsidR="002E0BA7" w:rsidRPr="00CC106B">
              <w:rPr>
                <w:rFonts w:ascii="Times New Roman" w:hAnsi="Times New Roman" w:cs="Times New Roman"/>
                <w:sz w:val="20"/>
                <w:szCs w:val="20"/>
              </w:rPr>
              <w:t>,</w:t>
            </w:r>
            <w:r w:rsidR="00CC106B" w:rsidRPr="00CC106B">
              <w:rPr>
                <w:rFonts w:ascii="Times New Roman" w:hAnsi="Times New Roman" w:cs="Times New Roman"/>
                <w:sz w:val="20"/>
                <w:szCs w:val="20"/>
              </w:rPr>
              <w:t>846</w:t>
            </w:r>
            <w:r w:rsidRPr="00AB2F76">
              <w:rPr>
                <w:rFonts w:ascii="Times New Roman" w:hAnsi="Times New Roman" w:cs="Times New Roman"/>
                <w:sz w:val="20"/>
                <w:szCs w:val="20"/>
              </w:rPr>
              <w:t>)</w:t>
            </w:r>
          </w:p>
        </w:tc>
      </w:tr>
      <w:tr w:rsidR="00C3385B" w:rsidRPr="001260B4" w14:paraId="33C504EB" w14:textId="77777777" w:rsidTr="00B407B7">
        <w:tc>
          <w:tcPr>
            <w:tcW w:w="4050" w:type="dxa"/>
            <w:hideMark/>
          </w:tcPr>
          <w:p w14:paraId="386DDC0C" w14:textId="1890B518" w:rsidR="002E0BA7" w:rsidRPr="00CC106B" w:rsidRDefault="002E0BA7" w:rsidP="002E0BA7">
            <w:pPr>
              <w:pStyle w:val="BodyText"/>
              <w:spacing w:after="0"/>
              <w:ind w:right="-405"/>
              <w:jc w:val="both"/>
              <w:rPr>
                <w:rFonts w:ascii="Times New Roman" w:hAnsi="Times New Roman" w:cs="Times New Roman"/>
                <w:sz w:val="20"/>
                <w:szCs w:val="20"/>
              </w:rPr>
            </w:pPr>
            <w:r w:rsidRPr="00CC106B">
              <w:rPr>
                <w:rFonts w:ascii="Times New Roman" w:hAnsi="Times New Roman" w:cs="Times New Roman"/>
                <w:sz w:val="20"/>
                <w:szCs w:val="20"/>
              </w:rPr>
              <w:t>Interest</w:t>
            </w:r>
            <w:r w:rsidR="00001723" w:rsidRPr="00001723">
              <w:rPr>
                <w:rFonts w:ascii="Times New Roman" w:hAnsi="Times New Roman" w:cs="Times New Roman"/>
                <w:sz w:val="20"/>
                <w:szCs w:val="20"/>
              </w:rPr>
              <w:t>-</w:t>
            </w:r>
            <w:r w:rsidRPr="00CC106B">
              <w:rPr>
                <w:rFonts w:ascii="Times New Roman" w:hAnsi="Times New Roman" w:cs="Times New Roman"/>
                <w:sz w:val="20"/>
                <w:szCs w:val="20"/>
              </w:rPr>
              <w:t>bearing liabilities</w:t>
            </w:r>
          </w:p>
        </w:tc>
        <w:tc>
          <w:tcPr>
            <w:tcW w:w="1620" w:type="dxa"/>
            <w:tcBorders>
              <w:bottom w:val="single" w:sz="4" w:space="0" w:color="auto"/>
            </w:tcBorders>
            <w:vAlign w:val="bottom"/>
          </w:tcPr>
          <w:p w14:paraId="699F84B6" w14:textId="131C050A" w:rsidR="002E0BA7" w:rsidRPr="00CC106B" w:rsidRDefault="00AB2F76" w:rsidP="002E0BA7">
            <w:pPr>
              <w:pStyle w:val="BodyText"/>
              <w:tabs>
                <w:tab w:val="clear" w:pos="680"/>
                <w:tab w:val="left" w:pos="630"/>
              </w:tabs>
              <w:spacing w:after="0"/>
              <w:ind w:right="-46"/>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6</w:t>
            </w:r>
            <w:r w:rsidR="002E0BA7" w:rsidRPr="00CC106B">
              <w:rPr>
                <w:rFonts w:ascii="Times New Roman" w:hAnsi="Times New Roman" w:cs="Times New Roman"/>
                <w:sz w:val="20"/>
                <w:szCs w:val="20"/>
              </w:rPr>
              <w:t>,</w:t>
            </w:r>
            <w:r w:rsidR="00CC106B" w:rsidRPr="00CC106B">
              <w:rPr>
                <w:rFonts w:ascii="Times New Roman" w:hAnsi="Times New Roman" w:cs="Times New Roman"/>
                <w:sz w:val="20"/>
                <w:szCs w:val="20"/>
              </w:rPr>
              <w:t>158</w:t>
            </w:r>
            <w:r w:rsidR="002E0BA7" w:rsidRPr="00CC106B">
              <w:rPr>
                <w:rFonts w:ascii="Times New Roman" w:hAnsi="Times New Roman" w:cs="Times New Roman"/>
                <w:sz w:val="20"/>
                <w:szCs w:val="20"/>
              </w:rPr>
              <w:t>,</w:t>
            </w:r>
            <w:r w:rsidR="00CC106B" w:rsidRPr="00CC106B">
              <w:rPr>
                <w:rFonts w:ascii="Times New Roman" w:hAnsi="Times New Roman" w:cs="Times New Roman"/>
                <w:sz w:val="20"/>
                <w:szCs w:val="20"/>
              </w:rPr>
              <w:t>058</w:t>
            </w:r>
            <w:r w:rsidRPr="00AB2F76">
              <w:rPr>
                <w:rFonts w:ascii="Times New Roman" w:hAnsi="Times New Roman" w:cs="Times New Roman"/>
                <w:sz w:val="20"/>
                <w:szCs w:val="20"/>
              </w:rPr>
              <w:t>)</w:t>
            </w:r>
          </w:p>
        </w:tc>
        <w:tc>
          <w:tcPr>
            <w:tcW w:w="236" w:type="dxa"/>
          </w:tcPr>
          <w:p w14:paraId="27B3177B" w14:textId="77777777" w:rsidR="002E0BA7" w:rsidRPr="00CC106B" w:rsidRDefault="002E0BA7" w:rsidP="002E0BA7">
            <w:pPr>
              <w:pStyle w:val="BodyText"/>
              <w:spacing w:after="0"/>
              <w:ind w:right="-46"/>
              <w:jc w:val="right"/>
              <w:rPr>
                <w:rFonts w:ascii="Times New Roman" w:hAnsi="Times New Roman" w:cs="Times New Roman"/>
                <w:sz w:val="20"/>
                <w:szCs w:val="20"/>
              </w:rPr>
            </w:pPr>
          </w:p>
        </w:tc>
        <w:tc>
          <w:tcPr>
            <w:tcW w:w="1474" w:type="dxa"/>
            <w:tcBorders>
              <w:bottom w:val="single" w:sz="4" w:space="0" w:color="auto"/>
            </w:tcBorders>
            <w:vAlign w:val="bottom"/>
          </w:tcPr>
          <w:p w14:paraId="1C98899A" w14:textId="7898DF87" w:rsidR="002E0BA7" w:rsidRPr="00CC106B" w:rsidRDefault="00AB2F76" w:rsidP="002E0BA7">
            <w:pPr>
              <w:pStyle w:val="BodyText"/>
              <w:spacing w:after="0"/>
              <w:ind w:right="-46"/>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3</w:t>
            </w:r>
            <w:r w:rsidR="002E0BA7" w:rsidRPr="00CC106B">
              <w:rPr>
                <w:rFonts w:ascii="Times New Roman" w:hAnsi="Times New Roman" w:cs="Times New Roman"/>
                <w:sz w:val="20"/>
                <w:szCs w:val="20"/>
              </w:rPr>
              <w:t>,</w:t>
            </w:r>
            <w:r w:rsidR="00CC106B" w:rsidRPr="00CC106B">
              <w:rPr>
                <w:rFonts w:ascii="Times New Roman" w:hAnsi="Times New Roman" w:cs="Times New Roman"/>
                <w:sz w:val="20"/>
                <w:szCs w:val="20"/>
              </w:rPr>
              <w:t>394</w:t>
            </w:r>
            <w:r w:rsidR="002E0BA7" w:rsidRPr="00CC106B">
              <w:rPr>
                <w:rFonts w:ascii="Times New Roman" w:hAnsi="Times New Roman" w:cs="Times New Roman"/>
                <w:sz w:val="20"/>
                <w:szCs w:val="20"/>
              </w:rPr>
              <w:t>,</w:t>
            </w:r>
            <w:r w:rsidR="00CC106B" w:rsidRPr="00CC106B">
              <w:rPr>
                <w:rFonts w:ascii="Times New Roman" w:hAnsi="Times New Roman" w:cs="Times New Roman"/>
                <w:sz w:val="20"/>
                <w:szCs w:val="20"/>
              </w:rPr>
              <w:t>192</w:t>
            </w:r>
            <w:r w:rsidRPr="00AB2F76">
              <w:rPr>
                <w:rFonts w:ascii="Times New Roman" w:hAnsi="Times New Roman" w:cs="Times New Roman"/>
                <w:sz w:val="20"/>
                <w:szCs w:val="20"/>
              </w:rPr>
              <w:t>)</w:t>
            </w:r>
          </w:p>
        </w:tc>
        <w:tc>
          <w:tcPr>
            <w:tcW w:w="238" w:type="dxa"/>
          </w:tcPr>
          <w:p w14:paraId="22E38A1A" w14:textId="77777777" w:rsidR="002E0BA7" w:rsidRPr="00CC106B" w:rsidRDefault="002E0BA7" w:rsidP="002E0BA7">
            <w:pPr>
              <w:pStyle w:val="BodyText"/>
              <w:spacing w:after="0"/>
              <w:ind w:right="-405"/>
              <w:jc w:val="both"/>
              <w:rPr>
                <w:rFonts w:ascii="Times New Roman" w:hAnsi="Times New Roman" w:cs="Times New Roman"/>
                <w:sz w:val="20"/>
                <w:szCs w:val="20"/>
              </w:rPr>
            </w:pPr>
          </w:p>
        </w:tc>
        <w:tc>
          <w:tcPr>
            <w:tcW w:w="1472" w:type="dxa"/>
            <w:tcBorders>
              <w:bottom w:val="single" w:sz="4" w:space="0" w:color="auto"/>
            </w:tcBorders>
            <w:vAlign w:val="bottom"/>
          </w:tcPr>
          <w:p w14:paraId="3119A36D" w14:textId="51641657" w:rsidR="002E0BA7" w:rsidRPr="00CC106B" w:rsidRDefault="00AB2F76" w:rsidP="002E0BA7">
            <w:pPr>
              <w:pStyle w:val="BodyText"/>
              <w:spacing w:after="0"/>
              <w:ind w:right="-46"/>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9</w:t>
            </w:r>
            <w:r w:rsidR="002E0BA7" w:rsidRPr="00CC106B">
              <w:rPr>
                <w:rFonts w:ascii="Times New Roman" w:hAnsi="Times New Roman" w:cs="Times New Roman"/>
                <w:sz w:val="20"/>
                <w:szCs w:val="20"/>
              </w:rPr>
              <w:t>,</w:t>
            </w:r>
            <w:r w:rsidR="00CC106B" w:rsidRPr="00CC106B">
              <w:rPr>
                <w:rFonts w:ascii="Times New Roman" w:hAnsi="Times New Roman" w:cs="Times New Roman"/>
                <w:sz w:val="20"/>
                <w:szCs w:val="20"/>
              </w:rPr>
              <w:t>552</w:t>
            </w:r>
            <w:r w:rsidR="002E0BA7" w:rsidRPr="00CC106B">
              <w:rPr>
                <w:rFonts w:ascii="Times New Roman" w:hAnsi="Times New Roman" w:cs="Times New Roman"/>
                <w:sz w:val="20"/>
                <w:szCs w:val="20"/>
              </w:rPr>
              <w:t>,</w:t>
            </w:r>
            <w:r w:rsidR="00CC106B" w:rsidRPr="00CC106B">
              <w:rPr>
                <w:rFonts w:ascii="Times New Roman" w:hAnsi="Times New Roman" w:cs="Times New Roman"/>
                <w:sz w:val="20"/>
                <w:szCs w:val="20"/>
              </w:rPr>
              <w:t>250</w:t>
            </w:r>
            <w:r w:rsidRPr="00AB2F76">
              <w:rPr>
                <w:rFonts w:ascii="Times New Roman" w:hAnsi="Times New Roman" w:cs="Times New Roman"/>
                <w:sz w:val="20"/>
                <w:szCs w:val="20"/>
              </w:rPr>
              <w:t>)</w:t>
            </w:r>
          </w:p>
        </w:tc>
        <w:tc>
          <w:tcPr>
            <w:tcW w:w="236" w:type="dxa"/>
          </w:tcPr>
          <w:p w14:paraId="3F9F526E" w14:textId="77777777" w:rsidR="002E0BA7" w:rsidRPr="00CC106B" w:rsidRDefault="002E0BA7" w:rsidP="002E0BA7">
            <w:pPr>
              <w:pStyle w:val="BodyText"/>
              <w:spacing w:after="0"/>
              <w:ind w:right="-405"/>
              <w:jc w:val="both"/>
              <w:rPr>
                <w:rFonts w:ascii="Times New Roman" w:hAnsi="Times New Roman" w:cs="Times New Roman"/>
                <w:sz w:val="20"/>
                <w:szCs w:val="20"/>
              </w:rPr>
            </w:pPr>
          </w:p>
        </w:tc>
        <w:tc>
          <w:tcPr>
            <w:tcW w:w="1564" w:type="dxa"/>
            <w:tcBorders>
              <w:bottom w:val="single" w:sz="4" w:space="0" w:color="auto"/>
            </w:tcBorders>
            <w:vAlign w:val="bottom"/>
          </w:tcPr>
          <w:p w14:paraId="5E2A2AE3" w14:textId="043DDF3B" w:rsidR="002E0BA7" w:rsidRPr="00CC106B" w:rsidRDefault="00AB2F76" w:rsidP="002E0BA7">
            <w:pPr>
              <w:pStyle w:val="BodyText"/>
              <w:spacing w:after="0"/>
              <w:ind w:right="-46"/>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5</w:t>
            </w:r>
            <w:r w:rsidR="002E0BA7" w:rsidRPr="00CC106B">
              <w:rPr>
                <w:rFonts w:ascii="Times New Roman" w:hAnsi="Times New Roman" w:cs="Times New Roman"/>
                <w:sz w:val="20"/>
                <w:szCs w:val="20"/>
              </w:rPr>
              <w:t>,</w:t>
            </w:r>
            <w:r w:rsidR="00CC106B" w:rsidRPr="00CC106B">
              <w:rPr>
                <w:rFonts w:ascii="Times New Roman" w:hAnsi="Times New Roman" w:cs="Times New Roman"/>
                <w:sz w:val="20"/>
                <w:szCs w:val="20"/>
              </w:rPr>
              <w:t>341</w:t>
            </w:r>
            <w:r w:rsidR="002E0BA7" w:rsidRPr="00CC106B">
              <w:rPr>
                <w:rFonts w:ascii="Times New Roman" w:hAnsi="Times New Roman" w:cs="Times New Roman"/>
                <w:sz w:val="20"/>
                <w:szCs w:val="20"/>
              </w:rPr>
              <w:t>,</w:t>
            </w:r>
            <w:r w:rsidR="00CC106B" w:rsidRPr="00CC106B">
              <w:rPr>
                <w:rFonts w:ascii="Times New Roman" w:hAnsi="Times New Roman" w:cs="Times New Roman"/>
                <w:sz w:val="20"/>
                <w:szCs w:val="20"/>
              </w:rPr>
              <w:t>895</w:t>
            </w:r>
            <w:r w:rsidRPr="00AB2F76">
              <w:rPr>
                <w:rFonts w:ascii="Times New Roman" w:hAnsi="Times New Roman" w:cs="Times New Roman"/>
                <w:sz w:val="20"/>
                <w:szCs w:val="20"/>
              </w:rPr>
              <w:t>)</w:t>
            </w:r>
          </w:p>
        </w:tc>
        <w:tc>
          <w:tcPr>
            <w:tcW w:w="236" w:type="dxa"/>
          </w:tcPr>
          <w:p w14:paraId="12BC3A02" w14:textId="77777777" w:rsidR="002E0BA7" w:rsidRPr="00CC106B" w:rsidRDefault="002E0BA7" w:rsidP="002E0BA7">
            <w:pPr>
              <w:pStyle w:val="BodyText"/>
              <w:spacing w:after="0"/>
              <w:ind w:right="-46"/>
              <w:jc w:val="right"/>
              <w:rPr>
                <w:rFonts w:ascii="Times New Roman" w:hAnsi="Times New Roman" w:cs="Times New Roman"/>
                <w:sz w:val="20"/>
                <w:szCs w:val="20"/>
              </w:rPr>
            </w:pPr>
          </w:p>
        </w:tc>
        <w:tc>
          <w:tcPr>
            <w:tcW w:w="1564" w:type="dxa"/>
            <w:tcBorders>
              <w:bottom w:val="single" w:sz="4" w:space="0" w:color="auto"/>
            </w:tcBorders>
            <w:vAlign w:val="bottom"/>
          </w:tcPr>
          <w:p w14:paraId="5A0A15A6" w14:textId="09DAFC9E" w:rsidR="002E0BA7" w:rsidRPr="00CC106B" w:rsidRDefault="00AB2F76" w:rsidP="002E0BA7">
            <w:pPr>
              <w:pStyle w:val="BodyText"/>
              <w:spacing w:after="0"/>
              <w:ind w:right="-46"/>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2</w:t>
            </w:r>
            <w:r w:rsidR="002E0BA7" w:rsidRPr="00CC106B">
              <w:rPr>
                <w:rFonts w:ascii="Times New Roman" w:hAnsi="Times New Roman" w:cs="Times New Roman"/>
                <w:sz w:val="20"/>
                <w:szCs w:val="20"/>
              </w:rPr>
              <w:t>,</w:t>
            </w:r>
            <w:r w:rsidR="00CC106B" w:rsidRPr="00CC106B">
              <w:rPr>
                <w:rFonts w:ascii="Times New Roman" w:hAnsi="Times New Roman" w:cs="Times New Roman"/>
                <w:sz w:val="20"/>
                <w:szCs w:val="20"/>
              </w:rPr>
              <w:t>123</w:t>
            </w:r>
            <w:r w:rsidR="002E0BA7" w:rsidRPr="00CC106B">
              <w:rPr>
                <w:rFonts w:ascii="Times New Roman" w:hAnsi="Times New Roman" w:cs="Times New Roman"/>
                <w:sz w:val="20"/>
                <w:szCs w:val="20"/>
              </w:rPr>
              <w:t>,</w:t>
            </w:r>
            <w:r w:rsidR="00CC106B" w:rsidRPr="00CC106B">
              <w:rPr>
                <w:rFonts w:ascii="Times New Roman" w:hAnsi="Times New Roman" w:cs="Times New Roman"/>
                <w:sz w:val="20"/>
                <w:szCs w:val="20"/>
              </w:rPr>
              <w:t>191</w:t>
            </w:r>
            <w:r w:rsidRPr="00AB2F76">
              <w:rPr>
                <w:rFonts w:ascii="Times New Roman" w:hAnsi="Times New Roman" w:cs="Times New Roman"/>
                <w:sz w:val="20"/>
                <w:szCs w:val="20"/>
              </w:rPr>
              <w:t>)</w:t>
            </w:r>
          </w:p>
        </w:tc>
        <w:tc>
          <w:tcPr>
            <w:tcW w:w="238" w:type="dxa"/>
          </w:tcPr>
          <w:p w14:paraId="7F2A9FF1" w14:textId="77777777" w:rsidR="002E0BA7" w:rsidRPr="00CC106B" w:rsidRDefault="002E0BA7" w:rsidP="002E0BA7">
            <w:pPr>
              <w:pStyle w:val="BodyText"/>
              <w:spacing w:after="0"/>
              <w:ind w:right="-405"/>
              <w:jc w:val="both"/>
              <w:rPr>
                <w:rFonts w:ascii="Times New Roman" w:hAnsi="Times New Roman" w:cs="Times New Roman"/>
                <w:sz w:val="20"/>
                <w:szCs w:val="20"/>
              </w:rPr>
            </w:pPr>
          </w:p>
        </w:tc>
        <w:tc>
          <w:tcPr>
            <w:tcW w:w="1742" w:type="dxa"/>
            <w:tcBorders>
              <w:bottom w:val="single" w:sz="4" w:space="0" w:color="auto"/>
            </w:tcBorders>
            <w:vAlign w:val="bottom"/>
          </w:tcPr>
          <w:p w14:paraId="2146CA20" w14:textId="4D55DFE1" w:rsidR="002E0BA7" w:rsidRPr="00CC106B" w:rsidRDefault="00AB2F76" w:rsidP="002E0BA7">
            <w:pPr>
              <w:pStyle w:val="BodyText"/>
              <w:spacing w:after="0"/>
              <w:ind w:right="-46"/>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7</w:t>
            </w:r>
            <w:r w:rsidR="002E0BA7" w:rsidRPr="00CC106B">
              <w:rPr>
                <w:rFonts w:ascii="Times New Roman" w:hAnsi="Times New Roman" w:cs="Times New Roman"/>
                <w:sz w:val="20"/>
                <w:szCs w:val="20"/>
              </w:rPr>
              <w:t>,</w:t>
            </w:r>
            <w:r w:rsidR="00CC106B" w:rsidRPr="00CC106B">
              <w:rPr>
                <w:rFonts w:ascii="Times New Roman" w:hAnsi="Times New Roman" w:cs="Times New Roman"/>
                <w:sz w:val="20"/>
                <w:szCs w:val="20"/>
              </w:rPr>
              <w:t>465</w:t>
            </w:r>
            <w:r w:rsidR="002E0BA7" w:rsidRPr="00CC106B">
              <w:rPr>
                <w:rFonts w:ascii="Times New Roman" w:hAnsi="Times New Roman" w:cs="Times New Roman"/>
                <w:sz w:val="20"/>
                <w:szCs w:val="20"/>
              </w:rPr>
              <w:t>,</w:t>
            </w:r>
            <w:r w:rsidR="00CC106B" w:rsidRPr="00CC106B">
              <w:rPr>
                <w:rFonts w:ascii="Times New Roman" w:hAnsi="Times New Roman" w:cs="Times New Roman"/>
                <w:sz w:val="20"/>
                <w:szCs w:val="20"/>
              </w:rPr>
              <w:t>086</w:t>
            </w:r>
            <w:r w:rsidRPr="00AB2F76">
              <w:rPr>
                <w:rFonts w:ascii="Times New Roman" w:hAnsi="Times New Roman" w:cs="Times New Roman"/>
                <w:sz w:val="20"/>
                <w:szCs w:val="20"/>
              </w:rPr>
              <w:t>)</w:t>
            </w:r>
          </w:p>
        </w:tc>
      </w:tr>
      <w:tr w:rsidR="005B2618" w:rsidRPr="001260B4" w14:paraId="3AF11D06" w14:textId="77777777" w:rsidTr="00CC106B">
        <w:tc>
          <w:tcPr>
            <w:tcW w:w="4050" w:type="dxa"/>
          </w:tcPr>
          <w:p w14:paraId="0F5EAA5F" w14:textId="5F6B4A89" w:rsidR="005B2618" w:rsidRPr="00CC106B" w:rsidRDefault="005B2618">
            <w:pPr>
              <w:pStyle w:val="BodyText"/>
              <w:spacing w:after="0"/>
              <w:ind w:left="159" w:right="-403" w:hanging="159"/>
              <w:jc w:val="both"/>
              <w:rPr>
                <w:rFonts w:ascii="Times New Roman" w:hAnsi="Times New Roman" w:cs="Times New Roman"/>
                <w:b/>
                <w:bCs/>
                <w:sz w:val="20"/>
                <w:szCs w:val="20"/>
              </w:rPr>
            </w:pPr>
            <w:r w:rsidRPr="00CC106B">
              <w:rPr>
                <w:rFonts w:ascii="Times New Roman" w:hAnsi="Times New Roman" w:cs="Times New Roman"/>
                <w:b/>
                <w:bCs/>
                <w:sz w:val="20"/>
                <w:szCs w:val="20"/>
              </w:rPr>
              <w:t xml:space="preserve">Total financial position exposure            </w:t>
            </w:r>
          </w:p>
        </w:tc>
        <w:tc>
          <w:tcPr>
            <w:tcW w:w="1620" w:type="dxa"/>
            <w:tcBorders>
              <w:top w:val="single" w:sz="4" w:space="0" w:color="auto"/>
            </w:tcBorders>
            <w:vAlign w:val="bottom"/>
          </w:tcPr>
          <w:p w14:paraId="3DBABAAE" w14:textId="64355CD7" w:rsidR="005B2618" w:rsidRPr="00CC106B" w:rsidRDefault="00AB2F76" w:rsidP="005B2618">
            <w:pPr>
              <w:pStyle w:val="BodyText"/>
              <w:spacing w:after="0"/>
              <w:ind w:right="-46"/>
              <w:jc w:val="right"/>
              <w:rPr>
                <w:rFonts w:ascii="Times New Roman" w:hAnsi="Times New Roman" w:cs="Times New Roman"/>
                <w:b/>
                <w:bCs/>
                <w:sz w:val="20"/>
                <w:szCs w:val="20"/>
              </w:rPr>
            </w:pPr>
            <w:r w:rsidRPr="00AB2F76">
              <w:rPr>
                <w:rFonts w:ascii="Times New Roman" w:hAnsi="Times New Roman" w:cs="Times New Roman"/>
                <w:b/>
                <w:bCs/>
                <w:sz w:val="20"/>
                <w:szCs w:val="20"/>
              </w:rPr>
              <w:t>(</w:t>
            </w:r>
            <w:r w:rsidR="00CC106B" w:rsidRPr="00CC106B">
              <w:rPr>
                <w:rFonts w:ascii="Times New Roman" w:hAnsi="Times New Roman" w:cs="Times New Roman"/>
                <w:b/>
                <w:bCs/>
                <w:sz w:val="20"/>
                <w:szCs w:val="20"/>
              </w:rPr>
              <w:t>341</w:t>
            </w:r>
            <w:r w:rsidR="005B2618"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397</w:t>
            </w:r>
            <w:r w:rsidRPr="00AB2F76">
              <w:rPr>
                <w:rFonts w:ascii="Times New Roman" w:hAnsi="Times New Roman" w:cs="Times New Roman"/>
                <w:b/>
                <w:bCs/>
                <w:sz w:val="20"/>
                <w:szCs w:val="20"/>
              </w:rPr>
              <w:t>)</w:t>
            </w:r>
          </w:p>
        </w:tc>
        <w:tc>
          <w:tcPr>
            <w:tcW w:w="236" w:type="dxa"/>
          </w:tcPr>
          <w:p w14:paraId="3F987995" w14:textId="77777777" w:rsidR="005B2618" w:rsidRPr="00CC106B" w:rsidRDefault="005B2618" w:rsidP="005B2618">
            <w:pPr>
              <w:pStyle w:val="BodyText"/>
              <w:spacing w:after="0"/>
              <w:ind w:right="-46"/>
              <w:jc w:val="right"/>
              <w:rPr>
                <w:rFonts w:ascii="Times New Roman" w:hAnsi="Times New Roman" w:cs="Times New Roman"/>
                <w:b/>
                <w:bCs/>
                <w:sz w:val="20"/>
                <w:szCs w:val="20"/>
              </w:rPr>
            </w:pPr>
          </w:p>
        </w:tc>
        <w:tc>
          <w:tcPr>
            <w:tcW w:w="1474" w:type="dxa"/>
            <w:tcBorders>
              <w:top w:val="single" w:sz="4" w:space="0" w:color="auto"/>
              <w:left w:val="nil"/>
              <w:right w:val="nil"/>
            </w:tcBorders>
            <w:vAlign w:val="bottom"/>
          </w:tcPr>
          <w:p w14:paraId="577D10D6" w14:textId="64D89CB3" w:rsidR="005B2618" w:rsidRPr="00CC106B" w:rsidRDefault="00AB2F76" w:rsidP="005B2618">
            <w:pPr>
              <w:pStyle w:val="BodyText"/>
              <w:spacing w:after="0"/>
              <w:ind w:right="-46"/>
              <w:jc w:val="right"/>
              <w:rPr>
                <w:rFonts w:ascii="Times New Roman" w:hAnsi="Times New Roman" w:cs="Times New Roman"/>
                <w:b/>
                <w:bCs/>
                <w:sz w:val="20"/>
                <w:szCs w:val="20"/>
              </w:rPr>
            </w:pPr>
            <w:r w:rsidRPr="00AB2F76">
              <w:rPr>
                <w:rFonts w:ascii="Times New Roman" w:hAnsi="Times New Roman" w:cs="Times New Roman"/>
                <w:b/>
                <w:bCs/>
                <w:sz w:val="20"/>
                <w:szCs w:val="20"/>
              </w:rPr>
              <w:t>(</w:t>
            </w:r>
            <w:r w:rsidR="00CC106B" w:rsidRPr="00CC106B">
              <w:rPr>
                <w:rFonts w:ascii="Times New Roman" w:hAnsi="Times New Roman" w:cs="Times New Roman"/>
                <w:b/>
                <w:bCs/>
                <w:sz w:val="20"/>
                <w:szCs w:val="20"/>
              </w:rPr>
              <w:t>812</w:t>
            </w:r>
            <w:r w:rsidR="005B2618"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629</w:t>
            </w:r>
            <w:r w:rsidRPr="00AB2F76">
              <w:rPr>
                <w:rFonts w:ascii="Times New Roman" w:hAnsi="Times New Roman" w:cs="Times New Roman"/>
                <w:b/>
                <w:bCs/>
                <w:sz w:val="20"/>
                <w:szCs w:val="20"/>
              </w:rPr>
              <w:t>)</w:t>
            </w:r>
          </w:p>
        </w:tc>
        <w:tc>
          <w:tcPr>
            <w:tcW w:w="238" w:type="dxa"/>
          </w:tcPr>
          <w:p w14:paraId="73FBB50F" w14:textId="77777777" w:rsidR="005B2618" w:rsidRPr="00CC106B" w:rsidRDefault="005B2618" w:rsidP="005B2618">
            <w:pPr>
              <w:pStyle w:val="BodyText"/>
              <w:spacing w:after="0"/>
              <w:ind w:right="-405"/>
              <w:jc w:val="both"/>
              <w:rPr>
                <w:rFonts w:ascii="Times New Roman" w:hAnsi="Times New Roman" w:cs="Times New Roman"/>
                <w:b/>
                <w:bCs/>
                <w:sz w:val="20"/>
                <w:szCs w:val="20"/>
              </w:rPr>
            </w:pPr>
          </w:p>
        </w:tc>
        <w:tc>
          <w:tcPr>
            <w:tcW w:w="1472" w:type="dxa"/>
            <w:tcBorders>
              <w:top w:val="single" w:sz="4" w:space="0" w:color="auto"/>
              <w:left w:val="nil"/>
              <w:right w:val="nil"/>
            </w:tcBorders>
            <w:vAlign w:val="bottom"/>
          </w:tcPr>
          <w:p w14:paraId="1A5E000E" w14:textId="5E37D673" w:rsidR="005B2618" w:rsidRPr="00CC106B" w:rsidRDefault="00AB2F76" w:rsidP="005B2618">
            <w:pPr>
              <w:pStyle w:val="BodyText"/>
              <w:spacing w:after="0"/>
              <w:ind w:right="-46"/>
              <w:jc w:val="right"/>
              <w:rPr>
                <w:rFonts w:ascii="Times New Roman" w:hAnsi="Times New Roman" w:cs="Times New Roman"/>
                <w:b/>
                <w:bCs/>
                <w:sz w:val="20"/>
                <w:szCs w:val="20"/>
              </w:rPr>
            </w:pPr>
            <w:r w:rsidRPr="00AB2F76">
              <w:rPr>
                <w:rFonts w:ascii="Times New Roman" w:hAnsi="Times New Roman" w:cs="Times New Roman"/>
                <w:b/>
                <w:bCs/>
                <w:sz w:val="20"/>
                <w:szCs w:val="20"/>
              </w:rPr>
              <w:t>(</w:t>
            </w:r>
            <w:r w:rsidR="00CC106B" w:rsidRPr="00CC106B">
              <w:rPr>
                <w:rFonts w:ascii="Times New Roman" w:hAnsi="Times New Roman" w:cs="Times New Roman"/>
                <w:b/>
                <w:bCs/>
                <w:sz w:val="20"/>
                <w:szCs w:val="20"/>
              </w:rPr>
              <w:t>1</w:t>
            </w:r>
            <w:r w:rsidR="005B2618"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154</w:t>
            </w:r>
            <w:r w:rsidR="005B2618"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026</w:t>
            </w:r>
            <w:r w:rsidRPr="00AB2F76">
              <w:rPr>
                <w:rFonts w:ascii="Times New Roman" w:hAnsi="Times New Roman" w:cs="Times New Roman"/>
                <w:b/>
                <w:bCs/>
                <w:sz w:val="20"/>
                <w:szCs w:val="20"/>
              </w:rPr>
              <w:t>)</w:t>
            </w:r>
          </w:p>
        </w:tc>
        <w:tc>
          <w:tcPr>
            <w:tcW w:w="236" w:type="dxa"/>
          </w:tcPr>
          <w:p w14:paraId="2334D974" w14:textId="77777777" w:rsidR="005B2618" w:rsidRPr="00CC106B" w:rsidRDefault="005B2618" w:rsidP="005B2618">
            <w:pPr>
              <w:pStyle w:val="BodyText"/>
              <w:spacing w:after="0"/>
              <w:ind w:right="-405"/>
              <w:jc w:val="both"/>
              <w:rPr>
                <w:rFonts w:ascii="Times New Roman" w:hAnsi="Times New Roman" w:cs="Times New Roman"/>
                <w:b/>
                <w:bCs/>
                <w:sz w:val="20"/>
                <w:szCs w:val="20"/>
              </w:rPr>
            </w:pPr>
          </w:p>
        </w:tc>
        <w:tc>
          <w:tcPr>
            <w:tcW w:w="1564" w:type="dxa"/>
            <w:tcBorders>
              <w:top w:val="single" w:sz="4" w:space="0" w:color="auto"/>
            </w:tcBorders>
            <w:vAlign w:val="bottom"/>
          </w:tcPr>
          <w:p w14:paraId="3D86EBBE" w14:textId="4C5DBF88" w:rsidR="005B2618" w:rsidRPr="00CC106B" w:rsidRDefault="00AB2F76" w:rsidP="005B2618">
            <w:pPr>
              <w:pStyle w:val="BodyText"/>
              <w:spacing w:after="0"/>
              <w:ind w:right="-46"/>
              <w:jc w:val="right"/>
              <w:rPr>
                <w:rFonts w:ascii="Times New Roman" w:hAnsi="Times New Roman" w:cs="Times New Roman"/>
                <w:b/>
                <w:bCs/>
                <w:sz w:val="20"/>
                <w:szCs w:val="20"/>
              </w:rPr>
            </w:pPr>
            <w:r w:rsidRPr="00AB2F76">
              <w:rPr>
                <w:rFonts w:ascii="Times New Roman" w:hAnsi="Times New Roman" w:cs="Times New Roman"/>
                <w:b/>
                <w:bCs/>
                <w:sz w:val="20"/>
                <w:szCs w:val="20"/>
              </w:rPr>
              <w:t>(</w:t>
            </w:r>
            <w:r w:rsidR="00CC106B" w:rsidRPr="00CC106B">
              <w:rPr>
                <w:rFonts w:ascii="Times New Roman" w:hAnsi="Times New Roman" w:cs="Times New Roman"/>
                <w:b/>
                <w:bCs/>
                <w:sz w:val="20"/>
                <w:szCs w:val="20"/>
              </w:rPr>
              <w:t>1</w:t>
            </w:r>
            <w:r w:rsidR="005B2618"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225</w:t>
            </w:r>
            <w:r w:rsidR="005B2618"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046</w:t>
            </w:r>
            <w:r w:rsidRPr="00AB2F76">
              <w:rPr>
                <w:rFonts w:ascii="Times New Roman" w:hAnsi="Times New Roman" w:cs="Times New Roman"/>
                <w:b/>
                <w:bCs/>
                <w:sz w:val="20"/>
                <w:szCs w:val="20"/>
              </w:rPr>
              <w:t>)</w:t>
            </w:r>
          </w:p>
        </w:tc>
        <w:tc>
          <w:tcPr>
            <w:tcW w:w="236" w:type="dxa"/>
          </w:tcPr>
          <w:p w14:paraId="7C0E9F21" w14:textId="77777777" w:rsidR="005B2618" w:rsidRPr="00CC106B" w:rsidRDefault="005B2618" w:rsidP="005B2618">
            <w:pPr>
              <w:pStyle w:val="BodyText"/>
              <w:spacing w:after="0"/>
              <w:ind w:right="-46"/>
              <w:jc w:val="right"/>
              <w:rPr>
                <w:rFonts w:ascii="Times New Roman" w:hAnsi="Times New Roman" w:cs="Times New Roman"/>
                <w:b/>
                <w:bCs/>
                <w:sz w:val="20"/>
                <w:szCs w:val="20"/>
              </w:rPr>
            </w:pPr>
          </w:p>
        </w:tc>
        <w:tc>
          <w:tcPr>
            <w:tcW w:w="1564" w:type="dxa"/>
            <w:tcBorders>
              <w:top w:val="single" w:sz="4" w:space="0" w:color="auto"/>
              <w:left w:val="nil"/>
              <w:right w:val="nil"/>
            </w:tcBorders>
            <w:vAlign w:val="bottom"/>
          </w:tcPr>
          <w:p w14:paraId="57FB9D4A" w14:textId="11662A1D" w:rsidR="005B2618" w:rsidRPr="00CC106B" w:rsidRDefault="00AB2F76" w:rsidP="005B2618">
            <w:pPr>
              <w:pStyle w:val="BodyText"/>
              <w:spacing w:after="0"/>
              <w:ind w:right="-46"/>
              <w:jc w:val="right"/>
              <w:rPr>
                <w:rFonts w:ascii="Times New Roman" w:hAnsi="Times New Roman" w:cs="Times New Roman"/>
                <w:b/>
                <w:bCs/>
                <w:sz w:val="20"/>
                <w:szCs w:val="20"/>
              </w:rPr>
            </w:pPr>
            <w:r w:rsidRPr="00AB2F76">
              <w:rPr>
                <w:rFonts w:ascii="Times New Roman" w:hAnsi="Times New Roman" w:cs="Times New Roman"/>
                <w:b/>
                <w:bCs/>
                <w:sz w:val="20"/>
                <w:szCs w:val="20"/>
              </w:rPr>
              <w:t>(</w:t>
            </w:r>
            <w:r w:rsidR="00CC106B" w:rsidRPr="00CC106B">
              <w:rPr>
                <w:rFonts w:ascii="Times New Roman" w:hAnsi="Times New Roman" w:cs="Times New Roman"/>
                <w:b/>
                <w:bCs/>
                <w:sz w:val="20"/>
                <w:szCs w:val="20"/>
              </w:rPr>
              <w:t>907</w:t>
            </w:r>
            <w:r w:rsidR="005B2618"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857</w:t>
            </w:r>
            <w:r w:rsidRPr="00AB2F76">
              <w:rPr>
                <w:rFonts w:ascii="Times New Roman" w:hAnsi="Times New Roman" w:cs="Times New Roman"/>
                <w:b/>
                <w:bCs/>
                <w:sz w:val="20"/>
                <w:szCs w:val="20"/>
              </w:rPr>
              <w:t>)</w:t>
            </w:r>
          </w:p>
        </w:tc>
        <w:tc>
          <w:tcPr>
            <w:tcW w:w="238" w:type="dxa"/>
          </w:tcPr>
          <w:p w14:paraId="6ACDF3BA" w14:textId="77777777" w:rsidR="005B2618" w:rsidRPr="00CC106B" w:rsidRDefault="005B2618" w:rsidP="005B2618">
            <w:pPr>
              <w:pStyle w:val="BodyText"/>
              <w:spacing w:after="0"/>
              <w:ind w:right="-46"/>
              <w:jc w:val="right"/>
              <w:rPr>
                <w:rFonts w:ascii="Times New Roman" w:hAnsi="Times New Roman" w:cs="Times New Roman"/>
                <w:b/>
                <w:bCs/>
                <w:sz w:val="20"/>
                <w:szCs w:val="20"/>
              </w:rPr>
            </w:pPr>
          </w:p>
        </w:tc>
        <w:tc>
          <w:tcPr>
            <w:tcW w:w="1742" w:type="dxa"/>
            <w:tcBorders>
              <w:top w:val="single" w:sz="4" w:space="0" w:color="auto"/>
              <w:left w:val="nil"/>
              <w:right w:val="nil"/>
            </w:tcBorders>
            <w:vAlign w:val="bottom"/>
          </w:tcPr>
          <w:p w14:paraId="7A0C0A39" w14:textId="65D7C865" w:rsidR="005B2618" w:rsidRPr="00CC106B" w:rsidRDefault="00AB2F76" w:rsidP="005B2618">
            <w:pPr>
              <w:pStyle w:val="BodyText"/>
              <w:spacing w:after="0"/>
              <w:ind w:right="-46"/>
              <w:jc w:val="right"/>
              <w:rPr>
                <w:rFonts w:ascii="Times New Roman" w:hAnsi="Times New Roman" w:cs="Times New Roman"/>
                <w:b/>
                <w:bCs/>
                <w:sz w:val="20"/>
                <w:szCs w:val="20"/>
              </w:rPr>
            </w:pPr>
            <w:r w:rsidRPr="00AB2F76">
              <w:rPr>
                <w:rFonts w:ascii="Times New Roman" w:hAnsi="Times New Roman" w:cs="Times New Roman"/>
                <w:b/>
                <w:bCs/>
                <w:sz w:val="20"/>
                <w:szCs w:val="20"/>
              </w:rPr>
              <w:t>(</w:t>
            </w:r>
            <w:r w:rsidR="00CC106B" w:rsidRPr="00CC106B">
              <w:rPr>
                <w:rFonts w:ascii="Times New Roman" w:hAnsi="Times New Roman" w:cs="Times New Roman"/>
                <w:b/>
                <w:bCs/>
                <w:sz w:val="20"/>
                <w:szCs w:val="20"/>
              </w:rPr>
              <w:t>2</w:t>
            </w:r>
            <w:r w:rsidR="005B2618"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132</w:t>
            </w:r>
            <w:r w:rsidR="005B2618"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903</w:t>
            </w:r>
            <w:r w:rsidRPr="00AB2F76">
              <w:rPr>
                <w:rFonts w:ascii="Times New Roman" w:hAnsi="Times New Roman" w:cs="Times New Roman"/>
                <w:b/>
                <w:bCs/>
                <w:sz w:val="20"/>
                <w:szCs w:val="20"/>
              </w:rPr>
              <w:t>)</w:t>
            </w:r>
          </w:p>
        </w:tc>
      </w:tr>
      <w:tr w:rsidR="005B2618" w:rsidRPr="001260B4" w14:paraId="3C3AD329" w14:textId="77777777" w:rsidTr="00CC106B">
        <w:tc>
          <w:tcPr>
            <w:tcW w:w="4050" w:type="dxa"/>
          </w:tcPr>
          <w:p w14:paraId="52D64F55" w14:textId="381A6FE5" w:rsidR="005B2618" w:rsidRPr="00CC106B" w:rsidRDefault="00662AFA" w:rsidP="00CC106B">
            <w:pPr>
              <w:pStyle w:val="BodyText"/>
              <w:spacing w:after="0"/>
              <w:ind w:left="159" w:right="-403" w:hanging="159"/>
              <w:rPr>
                <w:rFonts w:ascii="Times New Roman" w:hAnsi="Times New Roman" w:cs="Times New Roman"/>
                <w:b/>
                <w:bCs/>
                <w:sz w:val="20"/>
                <w:szCs w:val="20"/>
              </w:rPr>
            </w:pPr>
            <w:r w:rsidRPr="001260B4">
              <w:rPr>
                <w:rFonts w:ascii="Times New Roman" w:hAnsi="Times New Roman" w:cs="Times New Roman"/>
                <w:sz w:val="20"/>
                <w:szCs w:val="20"/>
              </w:rPr>
              <w:t xml:space="preserve">Loan from financial institution </w:t>
            </w:r>
            <w:r w:rsidRPr="001260B4">
              <w:rPr>
                <w:rFonts w:ascii="Times New Roman" w:hAnsi="Times New Roman" w:cs="Times New Roman"/>
                <w:sz w:val="20"/>
                <w:szCs w:val="20"/>
              </w:rPr>
              <w:br/>
              <w:t>designated as net investment hedge</w:t>
            </w:r>
          </w:p>
        </w:tc>
        <w:tc>
          <w:tcPr>
            <w:tcW w:w="1620" w:type="dxa"/>
            <w:tcBorders>
              <w:bottom w:val="single" w:sz="4" w:space="0" w:color="auto"/>
            </w:tcBorders>
            <w:vAlign w:val="bottom"/>
          </w:tcPr>
          <w:p w14:paraId="02AE5928" w14:textId="31A681A7" w:rsidR="005B2618" w:rsidRPr="00CC106B" w:rsidRDefault="00CC106B" w:rsidP="002E0BA7">
            <w:pPr>
              <w:pStyle w:val="BodyText"/>
              <w:spacing w:after="0"/>
              <w:ind w:right="-46"/>
              <w:jc w:val="right"/>
              <w:rPr>
                <w:rFonts w:ascii="Times New Roman" w:hAnsi="Times New Roman" w:cs="Times New Roman"/>
                <w:sz w:val="20"/>
                <w:szCs w:val="20"/>
              </w:rPr>
            </w:pPr>
            <w:r w:rsidRPr="00CC106B">
              <w:rPr>
                <w:rFonts w:ascii="Times New Roman" w:hAnsi="Times New Roman" w:cs="Times New Roman"/>
                <w:sz w:val="20"/>
                <w:szCs w:val="20"/>
              </w:rPr>
              <w:t>9</w:t>
            </w:r>
            <w:r w:rsidR="00311D3D">
              <w:rPr>
                <w:rFonts w:ascii="Times New Roman" w:hAnsi="Times New Roman" w:cs="Times New Roman"/>
                <w:sz w:val="20"/>
                <w:szCs w:val="20"/>
              </w:rPr>
              <w:t>7</w:t>
            </w:r>
            <w:r w:rsidRPr="00CC106B">
              <w:rPr>
                <w:rFonts w:ascii="Times New Roman" w:hAnsi="Times New Roman" w:cs="Times New Roman"/>
                <w:sz w:val="20"/>
                <w:szCs w:val="20"/>
              </w:rPr>
              <w:t>7</w:t>
            </w:r>
            <w:r w:rsidR="007165E4" w:rsidRPr="00CC106B">
              <w:rPr>
                <w:rFonts w:ascii="Times New Roman" w:hAnsi="Times New Roman" w:cs="Times New Roman"/>
                <w:sz w:val="20"/>
                <w:szCs w:val="20"/>
              </w:rPr>
              <w:t>,</w:t>
            </w:r>
            <w:r w:rsidRPr="00CC106B">
              <w:rPr>
                <w:rFonts w:ascii="Times New Roman" w:hAnsi="Times New Roman" w:cs="Times New Roman"/>
                <w:sz w:val="20"/>
                <w:szCs w:val="20"/>
              </w:rPr>
              <w:t>873</w:t>
            </w:r>
          </w:p>
        </w:tc>
        <w:tc>
          <w:tcPr>
            <w:tcW w:w="236" w:type="dxa"/>
          </w:tcPr>
          <w:p w14:paraId="759F0EDF" w14:textId="77777777" w:rsidR="005B2618" w:rsidRPr="00CC106B" w:rsidRDefault="005B2618" w:rsidP="002E0BA7">
            <w:pPr>
              <w:pStyle w:val="BodyText"/>
              <w:spacing w:after="0"/>
              <w:ind w:right="-46"/>
              <w:jc w:val="right"/>
              <w:rPr>
                <w:rFonts w:ascii="Times New Roman" w:hAnsi="Times New Roman" w:cs="Times New Roman"/>
                <w:sz w:val="20"/>
                <w:szCs w:val="20"/>
              </w:rPr>
            </w:pPr>
          </w:p>
        </w:tc>
        <w:tc>
          <w:tcPr>
            <w:tcW w:w="1474" w:type="dxa"/>
            <w:tcBorders>
              <w:left w:val="nil"/>
              <w:bottom w:val="single" w:sz="4" w:space="0" w:color="auto"/>
              <w:right w:val="nil"/>
            </w:tcBorders>
            <w:vAlign w:val="bottom"/>
          </w:tcPr>
          <w:p w14:paraId="720A7BD2" w14:textId="09FF155E" w:rsidR="005B2618" w:rsidRPr="00CC106B" w:rsidRDefault="00001723" w:rsidP="00CC106B">
            <w:pPr>
              <w:pStyle w:val="BodyText"/>
              <w:spacing w:after="0"/>
              <w:ind w:right="250"/>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38" w:type="dxa"/>
          </w:tcPr>
          <w:p w14:paraId="173D0CF8" w14:textId="77777777" w:rsidR="005B2618" w:rsidRPr="00CC106B" w:rsidRDefault="005B2618" w:rsidP="002E0BA7">
            <w:pPr>
              <w:pStyle w:val="BodyText"/>
              <w:spacing w:after="0"/>
              <w:ind w:right="-405"/>
              <w:jc w:val="both"/>
              <w:rPr>
                <w:rFonts w:ascii="Times New Roman" w:hAnsi="Times New Roman" w:cs="Times New Roman"/>
                <w:sz w:val="20"/>
                <w:szCs w:val="20"/>
              </w:rPr>
            </w:pPr>
          </w:p>
        </w:tc>
        <w:tc>
          <w:tcPr>
            <w:tcW w:w="1472" w:type="dxa"/>
            <w:tcBorders>
              <w:left w:val="nil"/>
              <w:bottom w:val="single" w:sz="4" w:space="0" w:color="auto"/>
              <w:right w:val="nil"/>
            </w:tcBorders>
            <w:vAlign w:val="bottom"/>
          </w:tcPr>
          <w:p w14:paraId="1C274C4E" w14:textId="1B304593" w:rsidR="005B2618" w:rsidRPr="00CC106B" w:rsidRDefault="00CC106B" w:rsidP="002E0BA7">
            <w:pPr>
              <w:pStyle w:val="BodyText"/>
              <w:spacing w:after="0"/>
              <w:ind w:right="-46"/>
              <w:jc w:val="right"/>
              <w:rPr>
                <w:rFonts w:ascii="Times New Roman" w:hAnsi="Times New Roman" w:cs="Times New Roman"/>
                <w:sz w:val="20"/>
                <w:szCs w:val="20"/>
              </w:rPr>
            </w:pPr>
            <w:r w:rsidRPr="00CC106B">
              <w:rPr>
                <w:rFonts w:ascii="Times New Roman" w:hAnsi="Times New Roman" w:cs="Times New Roman"/>
                <w:sz w:val="20"/>
                <w:szCs w:val="20"/>
              </w:rPr>
              <w:t>9</w:t>
            </w:r>
            <w:r w:rsidR="00311D3D">
              <w:rPr>
                <w:rFonts w:ascii="Times New Roman" w:hAnsi="Times New Roman" w:cs="Times New Roman"/>
                <w:sz w:val="20"/>
                <w:szCs w:val="20"/>
              </w:rPr>
              <w:t>7</w:t>
            </w:r>
            <w:r w:rsidRPr="00CC106B">
              <w:rPr>
                <w:rFonts w:ascii="Times New Roman" w:hAnsi="Times New Roman" w:cs="Times New Roman"/>
                <w:sz w:val="20"/>
                <w:szCs w:val="20"/>
              </w:rPr>
              <w:t>7</w:t>
            </w:r>
            <w:r w:rsidR="007165E4" w:rsidRPr="00CC106B">
              <w:rPr>
                <w:rFonts w:ascii="Times New Roman" w:hAnsi="Times New Roman" w:cs="Times New Roman"/>
                <w:sz w:val="20"/>
                <w:szCs w:val="20"/>
              </w:rPr>
              <w:t>,</w:t>
            </w:r>
            <w:r w:rsidRPr="00CC106B">
              <w:rPr>
                <w:rFonts w:ascii="Times New Roman" w:hAnsi="Times New Roman" w:cs="Times New Roman"/>
                <w:sz w:val="20"/>
                <w:szCs w:val="20"/>
              </w:rPr>
              <w:t>873</w:t>
            </w:r>
          </w:p>
        </w:tc>
        <w:tc>
          <w:tcPr>
            <w:tcW w:w="236" w:type="dxa"/>
          </w:tcPr>
          <w:p w14:paraId="2AA70762" w14:textId="77777777" w:rsidR="005B2618" w:rsidRPr="00CC106B" w:rsidRDefault="005B2618" w:rsidP="002E0BA7">
            <w:pPr>
              <w:pStyle w:val="BodyText"/>
              <w:spacing w:after="0"/>
              <w:ind w:right="-405"/>
              <w:jc w:val="both"/>
              <w:rPr>
                <w:rFonts w:ascii="Times New Roman" w:hAnsi="Times New Roman" w:cs="Times New Roman"/>
                <w:sz w:val="20"/>
                <w:szCs w:val="20"/>
              </w:rPr>
            </w:pPr>
          </w:p>
        </w:tc>
        <w:tc>
          <w:tcPr>
            <w:tcW w:w="1564" w:type="dxa"/>
            <w:tcBorders>
              <w:bottom w:val="single" w:sz="4" w:space="0" w:color="auto"/>
            </w:tcBorders>
            <w:vAlign w:val="bottom"/>
          </w:tcPr>
          <w:p w14:paraId="64D2F32C" w14:textId="45D75545" w:rsidR="005B2618" w:rsidRPr="00CC106B" w:rsidRDefault="00001723" w:rsidP="00CC106B">
            <w:pPr>
              <w:pStyle w:val="BodyText"/>
              <w:spacing w:after="0"/>
              <w:ind w:right="250"/>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36" w:type="dxa"/>
          </w:tcPr>
          <w:p w14:paraId="0BC7BE26" w14:textId="77777777" w:rsidR="005B2618" w:rsidRPr="00CC106B" w:rsidRDefault="005B2618" w:rsidP="002E0BA7">
            <w:pPr>
              <w:pStyle w:val="BodyText"/>
              <w:spacing w:after="0"/>
              <w:ind w:right="-46"/>
              <w:jc w:val="right"/>
              <w:rPr>
                <w:rFonts w:ascii="Times New Roman" w:hAnsi="Times New Roman" w:cs="Times New Roman"/>
                <w:sz w:val="20"/>
                <w:szCs w:val="20"/>
              </w:rPr>
            </w:pPr>
          </w:p>
        </w:tc>
        <w:tc>
          <w:tcPr>
            <w:tcW w:w="1564" w:type="dxa"/>
            <w:tcBorders>
              <w:left w:val="nil"/>
              <w:bottom w:val="single" w:sz="4" w:space="0" w:color="auto"/>
              <w:right w:val="nil"/>
            </w:tcBorders>
            <w:vAlign w:val="bottom"/>
          </w:tcPr>
          <w:p w14:paraId="08D65F25" w14:textId="21397447" w:rsidR="005B2618" w:rsidRPr="00CC106B" w:rsidRDefault="00001723" w:rsidP="00CC106B">
            <w:pPr>
              <w:pStyle w:val="BodyText"/>
              <w:spacing w:after="0"/>
              <w:ind w:right="250"/>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38" w:type="dxa"/>
          </w:tcPr>
          <w:p w14:paraId="230CCFC8" w14:textId="77777777" w:rsidR="005B2618" w:rsidRPr="00CC106B" w:rsidRDefault="005B2618" w:rsidP="002E0BA7">
            <w:pPr>
              <w:pStyle w:val="BodyText"/>
              <w:spacing w:after="0"/>
              <w:ind w:right="-46"/>
              <w:jc w:val="right"/>
              <w:rPr>
                <w:rFonts w:ascii="Times New Roman" w:hAnsi="Times New Roman" w:cs="Times New Roman"/>
                <w:sz w:val="20"/>
                <w:szCs w:val="20"/>
              </w:rPr>
            </w:pPr>
          </w:p>
        </w:tc>
        <w:tc>
          <w:tcPr>
            <w:tcW w:w="1742" w:type="dxa"/>
            <w:tcBorders>
              <w:left w:val="nil"/>
              <w:bottom w:val="single" w:sz="4" w:space="0" w:color="auto"/>
              <w:right w:val="nil"/>
            </w:tcBorders>
            <w:vAlign w:val="bottom"/>
          </w:tcPr>
          <w:p w14:paraId="3D8BEE1E" w14:textId="798331F9" w:rsidR="005B2618" w:rsidRPr="00CC106B" w:rsidRDefault="00001723" w:rsidP="00CC106B">
            <w:pPr>
              <w:pStyle w:val="BodyText"/>
              <w:spacing w:after="0"/>
              <w:ind w:right="250"/>
              <w:jc w:val="right"/>
              <w:rPr>
                <w:rFonts w:ascii="Times New Roman" w:hAnsi="Times New Roman" w:cs="Times New Roman"/>
                <w:sz w:val="20"/>
                <w:szCs w:val="20"/>
              </w:rPr>
            </w:pPr>
            <w:r w:rsidRPr="00001723">
              <w:rPr>
                <w:rFonts w:ascii="Times New Roman" w:hAnsi="Times New Roman" w:cs="Times New Roman"/>
                <w:sz w:val="20"/>
                <w:szCs w:val="20"/>
              </w:rPr>
              <w:t>-</w:t>
            </w:r>
          </w:p>
        </w:tc>
      </w:tr>
      <w:tr w:rsidR="00C3385B" w:rsidRPr="001260B4" w14:paraId="1CF70909" w14:textId="77777777" w:rsidTr="00CC106B">
        <w:tc>
          <w:tcPr>
            <w:tcW w:w="4050" w:type="dxa"/>
            <w:hideMark/>
          </w:tcPr>
          <w:p w14:paraId="11CDB209" w14:textId="22C30A36" w:rsidR="002E0BA7" w:rsidRPr="00CC106B" w:rsidRDefault="005B2618" w:rsidP="00CC106B">
            <w:pPr>
              <w:pStyle w:val="BodyText"/>
              <w:spacing w:after="0"/>
              <w:ind w:right="-403"/>
              <w:jc w:val="both"/>
              <w:rPr>
                <w:rFonts w:ascii="Times New Roman" w:hAnsi="Times New Roman" w:cs="Times New Roman"/>
                <w:b/>
                <w:bCs/>
                <w:sz w:val="20"/>
                <w:szCs w:val="20"/>
              </w:rPr>
            </w:pPr>
            <w:r w:rsidRPr="00CC106B">
              <w:rPr>
                <w:rFonts w:ascii="Times New Roman" w:hAnsi="Times New Roman" w:cs="Times New Roman"/>
                <w:b/>
                <w:bCs/>
                <w:sz w:val="20"/>
                <w:szCs w:val="20"/>
              </w:rPr>
              <w:t xml:space="preserve">Net statement of </w:t>
            </w:r>
            <w:r w:rsidR="00714165" w:rsidRPr="001260B4">
              <w:rPr>
                <w:rFonts w:ascii="Times New Roman" w:hAnsi="Times New Roman" w:cs="Times New Roman"/>
                <w:b/>
                <w:bCs/>
                <w:sz w:val="20"/>
                <w:szCs w:val="20"/>
              </w:rPr>
              <w:t>financial position exposure</w:t>
            </w:r>
          </w:p>
        </w:tc>
        <w:tc>
          <w:tcPr>
            <w:tcW w:w="1620" w:type="dxa"/>
            <w:tcBorders>
              <w:top w:val="single" w:sz="4" w:space="0" w:color="auto"/>
              <w:bottom w:val="double" w:sz="4" w:space="0" w:color="auto"/>
            </w:tcBorders>
            <w:vAlign w:val="bottom"/>
          </w:tcPr>
          <w:p w14:paraId="1B33AD4F" w14:textId="3CCDB069" w:rsidR="002E0BA7" w:rsidRPr="00CC106B" w:rsidRDefault="00CC106B" w:rsidP="002E0BA7">
            <w:pPr>
              <w:pStyle w:val="BodyText"/>
              <w:spacing w:after="0"/>
              <w:ind w:right="-46"/>
              <w:jc w:val="right"/>
              <w:rPr>
                <w:rFonts w:ascii="Times New Roman" w:hAnsi="Times New Roman" w:cs="Times New Roman"/>
                <w:b/>
                <w:bCs/>
                <w:sz w:val="20"/>
                <w:szCs w:val="20"/>
              </w:rPr>
            </w:pPr>
            <w:r w:rsidRPr="00CC106B">
              <w:rPr>
                <w:rFonts w:ascii="Times New Roman" w:hAnsi="Times New Roman" w:cs="Times New Roman"/>
                <w:b/>
                <w:bCs/>
                <w:sz w:val="20"/>
                <w:szCs w:val="20"/>
              </w:rPr>
              <w:t>6</w:t>
            </w:r>
            <w:r w:rsidR="00311D3D">
              <w:rPr>
                <w:rFonts w:ascii="Times New Roman" w:hAnsi="Times New Roman" w:cs="Times New Roman"/>
                <w:b/>
                <w:bCs/>
                <w:sz w:val="20"/>
                <w:szCs w:val="20"/>
              </w:rPr>
              <w:t>3</w:t>
            </w:r>
            <w:r w:rsidRPr="00CC106B">
              <w:rPr>
                <w:rFonts w:ascii="Times New Roman" w:hAnsi="Times New Roman" w:cs="Times New Roman"/>
                <w:b/>
                <w:bCs/>
                <w:sz w:val="20"/>
                <w:szCs w:val="20"/>
              </w:rPr>
              <w:t>6</w:t>
            </w:r>
            <w:r w:rsidR="00714165" w:rsidRPr="00CC106B">
              <w:rPr>
                <w:rFonts w:ascii="Times New Roman" w:hAnsi="Times New Roman" w:cs="Times New Roman"/>
                <w:b/>
                <w:bCs/>
                <w:sz w:val="20"/>
                <w:szCs w:val="20"/>
              </w:rPr>
              <w:t>,</w:t>
            </w:r>
            <w:r w:rsidRPr="00CC106B">
              <w:rPr>
                <w:rFonts w:ascii="Times New Roman" w:hAnsi="Times New Roman" w:cs="Times New Roman"/>
                <w:b/>
                <w:bCs/>
                <w:sz w:val="20"/>
                <w:szCs w:val="20"/>
              </w:rPr>
              <w:t>476</w:t>
            </w:r>
          </w:p>
        </w:tc>
        <w:tc>
          <w:tcPr>
            <w:tcW w:w="236" w:type="dxa"/>
          </w:tcPr>
          <w:p w14:paraId="288C5F5B" w14:textId="77777777" w:rsidR="002E0BA7" w:rsidRPr="00CC106B" w:rsidRDefault="002E0BA7" w:rsidP="002E0BA7">
            <w:pPr>
              <w:pStyle w:val="BodyText"/>
              <w:spacing w:after="0"/>
              <w:ind w:right="-46"/>
              <w:jc w:val="right"/>
              <w:rPr>
                <w:rFonts w:ascii="Times New Roman" w:hAnsi="Times New Roman" w:cs="Times New Roman"/>
                <w:b/>
                <w:bCs/>
                <w:sz w:val="20"/>
                <w:szCs w:val="20"/>
              </w:rPr>
            </w:pPr>
          </w:p>
        </w:tc>
        <w:tc>
          <w:tcPr>
            <w:tcW w:w="1474" w:type="dxa"/>
            <w:tcBorders>
              <w:top w:val="single" w:sz="4" w:space="0" w:color="auto"/>
              <w:left w:val="nil"/>
              <w:bottom w:val="double" w:sz="4" w:space="0" w:color="auto"/>
              <w:right w:val="nil"/>
            </w:tcBorders>
            <w:vAlign w:val="bottom"/>
          </w:tcPr>
          <w:p w14:paraId="2C32ED9E" w14:textId="1D009674" w:rsidR="002E0BA7" w:rsidRPr="00CC106B" w:rsidRDefault="00AB2F76" w:rsidP="002E0BA7">
            <w:pPr>
              <w:pStyle w:val="BodyText"/>
              <w:spacing w:after="0"/>
              <w:ind w:right="-46"/>
              <w:jc w:val="right"/>
              <w:rPr>
                <w:rFonts w:ascii="Times New Roman" w:hAnsi="Times New Roman" w:cs="Times New Roman"/>
                <w:b/>
                <w:bCs/>
                <w:sz w:val="20"/>
                <w:szCs w:val="20"/>
              </w:rPr>
            </w:pPr>
            <w:r w:rsidRPr="00AB2F76">
              <w:rPr>
                <w:rFonts w:ascii="Times New Roman" w:hAnsi="Times New Roman" w:cs="Times New Roman"/>
                <w:b/>
                <w:bCs/>
                <w:sz w:val="20"/>
                <w:szCs w:val="20"/>
              </w:rPr>
              <w:t>(</w:t>
            </w:r>
            <w:r w:rsidR="00CC106B" w:rsidRPr="00CC106B">
              <w:rPr>
                <w:rFonts w:ascii="Times New Roman" w:hAnsi="Times New Roman" w:cs="Times New Roman"/>
                <w:b/>
                <w:bCs/>
                <w:sz w:val="20"/>
                <w:szCs w:val="20"/>
              </w:rPr>
              <w:t>812</w:t>
            </w:r>
            <w:r w:rsidR="002E0BA7"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629</w:t>
            </w:r>
            <w:r w:rsidRPr="00AB2F76">
              <w:rPr>
                <w:rFonts w:ascii="Times New Roman" w:hAnsi="Times New Roman" w:cs="Times New Roman"/>
                <w:b/>
                <w:bCs/>
                <w:sz w:val="20"/>
                <w:szCs w:val="20"/>
              </w:rPr>
              <w:t>)</w:t>
            </w:r>
          </w:p>
        </w:tc>
        <w:tc>
          <w:tcPr>
            <w:tcW w:w="238" w:type="dxa"/>
          </w:tcPr>
          <w:p w14:paraId="38D28BC8" w14:textId="77777777" w:rsidR="002E0BA7" w:rsidRPr="00CC106B" w:rsidRDefault="002E0BA7" w:rsidP="002E0BA7">
            <w:pPr>
              <w:pStyle w:val="BodyText"/>
              <w:spacing w:after="0"/>
              <w:ind w:right="-405"/>
              <w:jc w:val="both"/>
              <w:rPr>
                <w:rFonts w:ascii="Times New Roman" w:hAnsi="Times New Roman" w:cs="Times New Roman"/>
                <w:b/>
                <w:bCs/>
                <w:sz w:val="20"/>
                <w:szCs w:val="20"/>
              </w:rPr>
            </w:pPr>
          </w:p>
        </w:tc>
        <w:tc>
          <w:tcPr>
            <w:tcW w:w="1472" w:type="dxa"/>
            <w:tcBorders>
              <w:top w:val="single" w:sz="4" w:space="0" w:color="auto"/>
              <w:left w:val="nil"/>
              <w:bottom w:val="double" w:sz="4" w:space="0" w:color="auto"/>
              <w:right w:val="nil"/>
            </w:tcBorders>
            <w:vAlign w:val="bottom"/>
          </w:tcPr>
          <w:p w14:paraId="695F7D70" w14:textId="17D74A8A" w:rsidR="002E0BA7" w:rsidRPr="00CC106B" w:rsidRDefault="00AB2F76" w:rsidP="002E0BA7">
            <w:pPr>
              <w:pStyle w:val="BodyText"/>
              <w:spacing w:after="0"/>
              <w:ind w:right="-46"/>
              <w:jc w:val="right"/>
              <w:rPr>
                <w:rFonts w:ascii="Times New Roman" w:hAnsi="Times New Roman" w:cs="Times New Roman"/>
                <w:b/>
                <w:bCs/>
                <w:sz w:val="20"/>
                <w:szCs w:val="20"/>
              </w:rPr>
            </w:pPr>
            <w:r w:rsidRPr="00AB2F76">
              <w:rPr>
                <w:rFonts w:ascii="Times New Roman" w:hAnsi="Times New Roman" w:cs="Times New Roman"/>
                <w:b/>
                <w:bCs/>
                <w:sz w:val="20"/>
                <w:szCs w:val="20"/>
              </w:rPr>
              <w:t>(</w:t>
            </w:r>
            <w:r w:rsidR="00CC106B" w:rsidRPr="00CC106B">
              <w:rPr>
                <w:rFonts w:ascii="Times New Roman" w:hAnsi="Times New Roman" w:cs="Times New Roman"/>
                <w:b/>
                <w:bCs/>
                <w:sz w:val="20"/>
                <w:szCs w:val="20"/>
              </w:rPr>
              <w:t>1</w:t>
            </w:r>
            <w:r w:rsidR="00311D3D">
              <w:rPr>
                <w:rFonts w:ascii="Times New Roman" w:hAnsi="Times New Roman" w:cs="Times New Roman"/>
                <w:b/>
                <w:bCs/>
                <w:sz w:val="20"/>
                <w:szCs w:val="20"/>
              </w:rPr>
              <w:t>7</w:t>
            </w:r>
            <w:r w:rsidR="00CC106B" w:rsidRPr="00CC106B">
              <w:rPr>
                <w:rFonts w:ascii="Times New Roman" w:hAnsi="Times New Roman" w:cs="Times New Roman"/>
                <w:b/>
                <w:bCs/>
                <w:sz w:val="20"/>
                <w:szCs w:val="20"/>
              </w:rPr>
              <w:t>6</w:t>
            </w:r>
            <w:r w:rsidR="00714165"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153</w:t>
            </w:r>
            <w:r w:rsidRPr="00AB2F76">
              <w:rPr>
                <w:rFonts w:ascii="Times New Roman" w:hAnsi="Times New Roman" w:cs="Times New Roman"/>
                <w:b/>
                <w:bCs/>
                <w:sz w:val="20"/>
                <w:szCs w:val="20"/>
              </w:rPr>
              <w:t>)</w:t>
            </w:r>
          </w:p>
        </w:tc>
        <w:tc>
          <w:tcPr>
            <w:tcW w:w="236" w:type="dxa"/>
          </w:tcPr>
          <w:p w14:paraId="0F5C0E22" w14:textId="77777777" w:rsidR="002E0BA7" w:rsidRPr="00CC106B" w:rsidRDefault="002E0BA7" w:rsidP="002E0BA7">
            <w:pPr>
              <w:pStyle w:val="BodyText"/>
              <w:spacing w:after="0"/>
              <w:ind w:right="-405"/>
              <w:jc w:val="both"/>
              <w:rPr>
                <w:rFonts w:ascii="Times New Roman" w:hAnsi="Times New Roman" w:cs="Times New Roman"/>
                <w:b/>
                <w:bCs/>
                <w:sz w:val="20"/>
                <w:szCs w:val="20"/>
              </w:rPr>
            </w:pPr>
          </w:p>
        </w:tc>
        <w:tc>
          <w:tcPr>
            <w:tcW w:w="1564" w:type="dxa"/>
            <w:tcBorders>
              <w:top w:val="single" w:sz="4" w:space="0" w:color="auto"/>
              <w:bottom w:val="double" w:sz="4" w:space="0" w:color="auto"/>
            </w:tcBorders>
            <w:vAlign w:val="bottom"/>
          </w:tcPr>
          <w:p w14:paraId="5996EF3D" w14:textId="32ED6BBC" w:rsidR="002E0BA7" w:rsidRPr="00CC106B" w:rsidRDefault="00AB2F76" w:rsidP="002E0BA7">
            <w:pPr>
              <w:pStyle w:val="BodyText"/>
              <w:spacing w:after="0"/>
              <w:ind w:right="-46"/>
              <w:jc w:val="right"/>
              <w:rPr>
                <w:rFonts w:ascii="Times New Roman" w:hAnsi="Times New Roman" w:cs="Times New Roman"/>
                <w:b/>
                <w:bCs/>
                <w:sz w:val="20"/>
                <w:szCs w:val="20"/>
              </w:rPr>
            </w:pPr>
            <w:r w:rsidRPr="00AB2F76">
              <w:rPr>
                <w:rFonts w:ascii="Times New Roman" w:hAnsi="Times New Roman" w:cs="Times New Roman"/>
                <w:b/>
                <w:bCs/>
                <w:sz w:val="20"/>
                <w:szCs w:val="20"/>
              </w:rPr>
              <w:t>(</w:t>
            </w:r>
            <w:r w:rsidR="00CC106B" w:rsidRPr="00CC106B">
              <w:rPr>
                <w:rFonts w:ascii="Times New Roman" w:hAnsi="Times New Roman" w:cs="Times New Roman"/>
                <w:b/>
                <w:bCs/>
                <w:sz w:val="20"/>
                <w:szCs w:val="20"/>
              </w:rPr>
              <w:t>1</w:t>
            </w:r>
            <w:r w:rsidR="002E0BA7"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225</w:t>
            </w:r>
            <w:r w:rsidR="002E0BA7"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046</w:t>
            </w:r>
            <w:r w:rsidRPr="00AB2F76">
              <w:rPr>
                <w:rFonts w:ascii="Times New Roman" w:hAnsi="Times New Roman" w:cs="Times New Roman"/>
                <w:b/>
                <w:bCs/>
                <w:sz w:val="20"/>
                <w:szCs w:val="20"/>
              </w:rPr>
              <w:t>)</w:t>
            </w:r>
          </w:p>
        </w:tc>
        <w:tc>
          <w:tcPr>
            <w:tcW w:w="236" w:type="dxa"/>
          </w:tcPr>
          <w:p w14:paraId="0E64DC8B" w14:textId="77777777" w:rsidR="002E0BA7" w:rsidRPr="00CC106B" w:rsidRDefault="002E0BA7" w:rsidP="002E0BA7">
            <w:pPr>
              <w:pStyle w:val="BodyText"/>
              <w:spacing w:after="0"/>
              <w:ind w:right="-46"/>
              <w:jc w:val="right"/>
              <w:rPr>
                <w:rFonts w:ascii="Times New Roman" w:hAnsi="Times New Roman" w:cs="Times New Roman"/>
                <w:b/>
                <w:bCs/>
                <w:sz w:val="20"/>
                <w:szCs w:val="20"/>
              </w:rPr>
            </w:pPr>
          </w:p>
        </w:tc>
        <w:tc>
          <w:tcPr>
            <w:tcW w:w="1564" w:type="dxa"/>
            <w:tcBorders>
              <w:top w:val="single" w:sz="4" w:space="0" w:color="auto"/>
              <w:left w:val="nil"/>
              <w:bottom w:val="double" w:sz="4" w:space="0" w:color="auto"/>
              <w:right w:val="nil"/>
            </w:tcBorders>
            <w:vAlign w:val="bottom"/>
          </w:tcPr>
          <w:p w14:paraId="4E6D6AC1" w14:textId="26A49FA7" w:rsidR="002E0BA7" w:rsidRPr="00CC106B" w:rsidRDefault="00AB2F76" w:rsidP="002E0BA7">
            <w:pPr>
              <w:pStyle w:val="BodyText"/>
              <w:spacing w:after="0"/>
              <w:ind w:right="-46"/>
              <w:jc w:val="right"/>
              <w:rPr>
                <w:rFonts w:ascii="Times New Roman" w:hAnsi="Times New Roman" w:cs="Times New Roman"/>
                <w:b/>
                <w:bCs/>
                <w:sz w:val="20"/>
                <w:szCs w:val="20"/>
              </w:rPr>
            </w:pPr>
            <w:r w:rsidRPr="00AB2F76">
              <w:rPr>
                <w:rFonts w:ascii="Times New Roman" w:hAnsi="Times New Roman" w:cs="Times New Roman"/>
                <w:b/>
                <w:bCs/>
                <w:sz w:val="20"/>
                <w:szCs w:val="20"/>
              </w:rPr>
              <w:t>(</w:t>
            </w:r>
            <w:r w:rsidR="00CC106B" w:rsidRPr="00CC106B">
              <w:rPr>
                <w:rFonts w:ascii="Times New Roman" w:hAnsi="Times New Roman" w:cs="Times New Roman"/>
                <w:b/>
                <w:bCs/>
                <w:sz w:val="20"/>
                <w:szCs w:val="20"/>
              </w:rPr>
              <w:t>907</w:t>
            </w:r>
            <w:r w:rsidR="002E0BA7"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857</w:t>
            </w:r>
            <w:r w:rsidRPr="00AB2F76">
              <w:rPr>
                <w:rFonts w:ascii="Times New Roman" w:hAnsi="Times New Roman" w:cs="Times New Roman"/>
                <w:b/>
                <w:bCs/>
                <w:sz w:val="20"/>
                <w:szCs w:val="20"/>
              </w:rPr>
              <w:t>)</w:t>
            </w:r>
          </w:p>
        </w:tc>
        <w:tc>
          <w:tcPr>
            <w:tcW w:w="238" w:type="dxa"/>
          </w:tcPr>
          <w:p w14:paraId="0D7B7E87" w14:textId="77777777" w:rsidR="002E0BA7" w:rsidRPr="00CC106B" w:rsidRDefault="002E0BA7" w:rsidP="002E0BA7">
            <w:pPr>
              <w:pStyle w:val="BodyText"/>
              <w:spacing w:after="0"/>
              <w:ind w:right="-46"/>
              <w:jc w:val="right"/>
              <w:rPr>
                <w:rFonts w:ascii="Times New Roman" w:hAnsi="Times New Roman" w:cs="Times New Roman"/>
                <w:b/>
                <w:bCs/>
                <w:sz w:val="20"/>
                <w:szCs w:val="20"/>
              </w:rPr>
            </w:pPr>
          </w:p>
        </w:tc>
        <w:tc>
          <w:tcPr>
            <w:tcW w:w="1742" w:type="dxa"/>
            <w:tcBorders>
              <w:top w:val="single" w:sz="4" w:space="0" w:color="auto"/>
              <w:left w:val="nil"/>
              <w:bottom w:val="double" w:sz="4" w:space="0" w:color="auto"/>
              <w:right w:val="nil"/>
            </w:tcBorders>
            <w:vAlign w:val="bottom"/>
          </w:tcPr>
          <w:p w14:paraId="55B1B198" w14:textId="13BEBDD7" w:rsidR="002E0BA7" w:rsidRPr="00CC106B" w:rsidRDefault="00AB2F76" w:rsidP="002E0BA7">
            <w:pPr>
              <w:pStyle w:val="BodyText"/>
              <w:spacing w:after="0"/>
              <w:ind w:right="-46"/>
              <w:jc w:val="right"/>
              <w:rPr>
                <w:rFonts w:ascii="Times New Roman" w:hAnsi="Times New Roman" w:cs="Times New Roman"/>
                <w:b/>
                <w:bCs/>
                <w:sz w:val="20"/>
                <w:szCs w:val="20"/>
              </w:rPr>
            </w:pPr>
            <w:r w:rsidRPr="00AB2F76">
              <w:rPr>
                <w:rFonts w:ascii="Times New Roman" w:hAnsi="Times New Roman" w:cs="Times New Roman"/>
                <w:b/>
                <w:bCs/>
                <w:sz w:val="20"/>
                <w:szCs w:val="20"/>
              </w:rPr>
              <w:t>(</w:t>
            </w:r>
            <w:r w:rsidR="00CC106B" w:rsidRPr="00CC106B">
              <w:rPr>
                <w:rFonts w:ascii="Times New Roman" w:hAnsi="Times New Roman" w:cs="Times New Roman"/>
                <w:b/>
                <w:bCs/>
                <w:sz w:val="20"/>
                <w:szCs w:val="20"/>
              </w:rPr>
              <w:t>2</w:t>
            </w:r>
            <w:r w:rsidR="002E0BA7"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132</w:t>
            </w:r>
            <w:r w:rsidR="002E0BA7" w:rsidRPr="00CC106B">
              <w:rPr>
                <w:rFonts w:ascii="Times New Roman" w:hAnsi="Times New Roman" w:cs="Times New Roman"/>
                <w:b/>
                <w:bCs/>
                <w:sz w:val="20"/>
                <w:szCs w:val="20"/>
              </w:rPr>
              <w:t>,</w:t>
            </w:r>
            <w:r w:rsidR="00CC106B" w:rsidRPr="00CC106B">
              <w:rPr>
                <w:rFonts w:ascii="Times New Roman" w:hAnsi="Times New Roman" w:cs="Times New Roman"/>
                <w:b/>
                <w:bCs/>
                <w:sz w:val="20"/>
                <w:szCs w:val="20"/>
              </w:rPr>
              <w:t>903</w:t>
            </w:r>
            <w:r w:rsidRPr="00AB2F76">
              <w:rPr>
                <w:rFonts w:ascii="Times New Roman" w:hAnsi="Times New Roman" w:cs="Times New Roman"/>
                <w:b/>
                <w:bCs/>
                <w:sz w:val="20"/>
                <w:szCs w:val="20"/>
              </w:rPr>
              <w:t>)</w:t>
            </w:r>
          </w:p>
        </w:tc>
      </w:tr>
    </w:tbl>
    <w:p w14:paraId="10C3B372" w14:textId="18F5E92F" w:rsidR="00BD743D" w:rsidRPr="001260B4" w:rsidRDefault="00BD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sectPr w:rsidR="00BD743D" w:rsidRPr="001260B4" w:rsidSect="0005735C">
          <w:pgSz w:w="16839" w:h="11907" w:orient="landscape" w:code="9"/>
          <w:pgMar w:top="1152" w:right="691" w:bottom="850" w:left="576" w:header="720" w:footer="720" w:gutter="0"/>
          <w:cols w:space="720"/>
          <w:docGrid w:linePitch="360"/>
        </w:sectPr>
      </w:pPr>
    </w:p>
    <w:p w14:paraId="05DE3460" w14:textId="53E968CF" w:rsidR="00F53A7F" w:rsidRPr="001260B4" w:rsidRDefault="00F53A7F" w:rsidP="00B407B7">
      <w:pPr>
        <w:pStyle w:val="block"/>
        <w:tabs>
          <w:tab w:val="left" w:pos="1530"/>
        </w:tabs>
        <w:spacing w:after="0" w:line="240" w:lineRule="atLeast"/>
        <w:ind w:left="1530"/>
        <w:jc w:val="both"/>
        <w:rPr>
          <w:rFonts w:cs="Times New Roman"/>
          <w:szCs w:val="22"/>
          <w:lang w:val="en-US"/>
        </w:rPr>
      </w:pPr>
      <w:r w:rsidRPr="001260B4">
        <w:rPr>
          <w:rFonts w:cs="Times New Roman"/>
          <w:i/>
          <w:iCs/>
          <w:szCs w:val="22"/>
          <w:lang w:val="en-US"/>
        </w:rPr>
        <w:t>Sensitivity analysis</w:t>
      </w:r>
    </w:p>
    <w:p w14:paraId="388BF52E" w14:textId="77777777" w:rsidR="00F53A7F" w:rsidRPr="001260B4" w:rsidRDefault="00F53A7F" w:rsidP="00B407B7">
      <w:pPr>
        <w:pStyle w:val="block"/>
        <w:tabs>
          <w:tab w:val="left" w:pos="1530"/>
        </w:tabs>
        <w:spacing w:after="0" w:line="240" w:lineRule="atLeast"/>
        <w:ind w:left="1530"/>
        <w:jc w:val="both"/>
        <w:rPr>
          <w:rFonts w:cs="Times New Roman"/>
          <w:szCs w:val="22"/>
          <w:lang w:val="en-US"/>
        </w:rPr>
      </w:pPr>
    </w:p>
    <w:p w14:paraId="6C49C94A" w14:textId="7B48A24C" w:rsidR="00F53A7F" w:rsidRPr="001260B4" w:rsidRDefault="00F53A7F" w:rsidP="00B407B7">
      <w:pPr>
        <w:pStyle w:val="block"/>
        <w:tabs>
          <w:tab w:val="left" w:pos="1530"/>
        </w:tabs>
        <w:spacing w:after="0" w:line="240" w:lineRule="auto"/>
        <w:ind w:left="1530"/>
        <w:jc w:val="both"/>
        <w:rPr>
          <w:rFonts w:cs="Times New Roman"/>
          <w:szCs w:val="22"/>
          <w:lang w:val="en-US"/>
        </w:rPr>
      </w:pPr>
      <w:r w:rsidRPr="001260B4">
        <w:rPr>
          <w:rFonts w:cs="Times New Roman"/>
          <w:szCs w:val="22"/>
          <w:lang w:val="en-US"/>
        </w:rPr>
        <w:t xml:space="preserve">A reasonably possible strengthening </w:t>
      </w:r>
      <w:r w:rsidR="00AB2F76" w:rsidRPr="00AB2F76">
        <w:rPr>
          <w:rFonts w:cs="Angsana New"/>
          <w:szCs w:val="22"/>
          <w:lang w:val="en-US" w:bidi="th-TH"/>
        </w:rPr>
        <w:t>(</w:t>
      </w:r>
      <w:r w:rsidRPr="001260B4">
        <w:rPr>
          <w:rFonts w:cs="Times New Roman"/>
          <w:szCs w:val="22"/>
          <w:lang w:val="en-US"/>
        </w:rPr>
        <w:t>weakening</w:t>
      </w:r>
      <w:r w:rsidR="00AB2F76" w:rsidRPr="00AB2F76">
        <w:rPr>
          <w:rFonts w:cs="Angsana New"/>
          <w:szCs w:val="22"/>
          <w:lang w:val="en-US" w:bidi="th-TH"/>
        </w:rPr>
        <w:t>)</w:t>
      </w:r>
      <w:r w:rsidRPr="001260B4">
        <w:rPr>
          <w:rFonts w:cs="Angsana New"/>
          <w:szCs w:val="22"/>
          <w:cs/>
          <w:lang w:val="en-US" w:bidi="th-TH"/>
        </w:rPr>
        <w:t xml:space="preserve"> </w:t>
      </w:r>
      <w:r w:rsidRPr="001260B4">
        <w:rPr>
          <w:rFonts w:cs="Times New Roman"/>
          <w:szCs w:val="22"/>
          <w:lang w:val="en-US"/>
        </w:rPr>
        <w:t xml:space="preserve">of the </w:t>
      </w:r>
      <w:r w:rsidR="00D806FC" w:rsidRPr="001260B4">
        <w:rPr>
          <w:rFonts w:cs="Times New Roman"/>
          <w:szCs w:val="22"/>
          <w:lang w:val="en-US" w:bidi="th-TH"/>
        </w:rPr>
        <w:t xml:space="preserve">Thai Baht </w:t>
      </w:r>
      <w:r w:rsidRPr="001260B4">
        <w:rPr>
          <w:rFonts w:cs="Times New Roman"/>
          <w:szCs w:val="22"/>
          <w:lang w:val="en-US" w:bidi="th-TH"/>
        </w:rPr>
        <w:t>against</w:t>
      </w:r>
      <w:r w:rsidRPr="001260B4">
        <w:rPr>
          <w:rFonts w:cs="Times New Roman"/>
          <w:szCs w:val="22"/>
          <w:lang w:val="en-US"/>
        </w:rPr>
        <w:t xml:space="preserve"> all other currencies at </w:t>
      </w:r>
      <w:r w:rsidR="00CC106B" w:rsidRPr="00CC106B">
        <w:rPr>
          <w:rFonts w:cs="Times New Roman"/>
          <w:szCs w:val="22"/>
          <w:lang w:val="en-US"/>
        </w:rPr>
        <w:t>31</w:t>
      </w:r>
      <w:r w:rsidRPr="001260B4">
        <w:rPr>
          <w:rFonts w:cs="Times New Roman"/>
          <w:szCs w:val="22"/>
          <w:lang w:val="en-US"/>
        </w:rPr>
        <w:t xml:space="preserve"> December </w:t>
      </w:r>
      <w:r w:rsidR="00CC106B" w:rsidRPr="00CC106B">
        <w:rPr>
          <w:rFonts w:cs="Times New Roman"/>
          <w:szCs w:val="22"/>
          <w:lang w:val="en-US"/>
        </w:rPr>
        <w:t>2020</w:t>
      </w:r>
      <w:r w:rsidRPr="001260B4">
        <w:rPr>
          <w:rFonts w:cs="Times New Roman"/>
          <w:szCs w:val="22"/>
          <w:lang w:val="en-US"/>
        </w:rPr>
        <w:t xml:space="preserve"> would have affected the measurement of financial instruments denominated in a foreign currency and affected profit or loss</w:t>
      </w:r>
      <w:r w:rsidR="00714165" w:rsidRPr="001260B4">
        <w:rPr>
          <w:rFonts w:cs="Times New Roman"/>
          <w:szCs w:val="22"/>
          <w:lang w:val="en-US"/>
        </w:rPr>
        <w:t xml:space="preserve"> before tax</w:t>
      </w:r>
      <w:r w:rsidRPr="001260B4">
        <w:rPr>
          <w:rFonts w:cs="Times New Roman"/>
          <w:szCs w:val="22"/>
          <w:lang w:val="en-US"/>
        </w:rPr>
        <w:t xml:space="preserve"> by the amounts shown below</w:t>
      </w:r>
      <w:r w:rsidRPr="001260B4">
        <w:rPr>
          <w:rFonts w:cs="Angsana New"/>
          <w:szCs w:val="22"/>
          <w:cs/>
          <w:lang w:val="en-US" w:bidi="th-TH"/>
        </w:rPr>
        <w:t xml:space="preserve">. </w:t>
      </w:r>
      <w:r w:rsidRPr="001260B4">
        <w:rPr>
          <w:rFonts w:cs="Times New Roman"/>
          <w:szCs w:val="22"/>
          <w:lang w:val="en-US"/>
        </w:rPr>
        <w:t>This analysis assumes that all other variables, in particular interest rates, remain constant</w:t>
      </w:r>
      <w:r w:rsidR="00D806FC" w:rsidRPr="001260B4">
        <w:rPr>
          <w:rFonts w:cs="Times New Roman"/>
          <w:szCs w:val="22"/>
          <w:lang w:val="en-US"/>
        </w:rPr>
        <w:t>.</w:t>
      </w:r>
    </w:p>
    <w:p w14:paraId="65BC0515" w14:textId="77777777" w:rsidR="00F53A7F" w:rsidRPr="001260B4" w:rsidRDefault="00F53A7F" w:rsidP="0006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thaiDistribute"/>
        <w:rPr>
          <w:rFonts w:ascii="Times New Roman" w:hAnsi="Times New Roman" w:cs="Times New Roman"/>
          <w:sz w:val="22"/>
          <w:szCs w:val="22"/>
        </w:rPr>
      </w:pPr>
    </w:p>
    <w:tbl>
      <w:tblPr>
        <w:tblW w:w="8568" w:type="dxa"/>
        <w:tblInd w:w="1440" w:type="dxa"/>
        <w:tblLayout w:type="fixed"/>
        <w:tblCellMar>
          <w:left w:w="79" w:type="dxa"/>
          <w:right w:w="79" w:type="dxa"/>
        </w:tblCellMar>
        <w:tblLook w:val="0000" w:firstRow="0" w:lastRow="0" w:firstColumn="0" w:lastColumn="0" w:noHBand="0" w:noVBand="0"/>
      </w:tblPr>
      <w:tblGrid>
        <w:gridCol w:w="1980"/>
        <w:gridCol w:w="1133"/>
        <w:gridCol w:w="1297"/>
        <w:gridCol w:w="180"/>
        <w:gridCol w:w="1170"/>
        <w:gridCol w:w="180"/>
        <w:gridCol w:w="1350"/>
        <w:gridCol w:w="180"/>
        <w:gridCol w:w="1098"/>
      </w:tblGrid>
      <w:tr w:rsidR="00D806FC" w:rsidRPr="001260B4" w14:paraId="0917901F" w14:textId="77777777" w:rsidTr="00320BD1">
        <w:trPr>
          <w:tblHeader/>
        </w:trPr>
        <w:tc>
          <w:tcPr>
            <w:tcW w:w="1980" w:type="dxa"/>
            <w:shd w:val="clear" w:color="auto" w:fill="auto"/>
          </w:tcPr>
          <w:p w14:paraId="791BD15D" w14:textId="77777777" w:rsidR="00D806FC" w:rsidRPr="001260B4" w:rsidRDefault="00D806FC" w:rsidP="00782FFC">
            <w:pPr>
              <w:spacing w:line="240" w:lineRule="auto"/>
              <w:rPr>
                <w:rFonts w:ascii="Times New Roman" w:hAnsi="Times New Roman" w:cs="Times New Roman"/>
                <w:i/>
                <w:iCs/>
                <w:color w:val="0000FF"/>
                <w:sz w:val="20"/>
                <w:szCs w:val="20"/>
              </w:rPr>
            </w:pPr>
          </w:p>
        </w:tc>
        <w:tc>
          <w:tcPr>
            <w:tcW w:w="1133" w:type="dxa"/>
          </w:tcPr>
          <w:p w14:paraId="3B3BDBB7" w14:textId="77777777" w:rsidR="00D806FC" w:rsidRPr="001260B4" w:rsidRDefault="00D806FC" w:rsidP="00782FFC">
            <w:pPr>
              <w:pStyle w:val="acctmergecolhdg"/>
              <w:spacing w:line="240" w:lineRule="auto"/>
              <w:rPr>
                <w:sz w:val="20"/>
              </w:rPr>
            </w:pPr>
          </w:p>
        </w:tc>
        <w:tc>
          <w:tcPr>
            <w:tcW w:w="2647" w:type="dxa"/>
            <w:gridSpan w:val="3"/>
          </w:tcPr>
          <w:p w14:paraId="50D7AA39" w14:textId="37AAAE68" w:rsidR="00D806FC" w:rsidRPr="001260B4" w:rsidRDefault="00D806FC" w:rsidP="00782FFC">
            <w:pPr>
              <w:pStyle w:val="acctmergecolhdg"/>
              <w:spacing w:line="240" w:lineRule="auto"/>
              <w:rPr>
                <w:sz w:val="20"/>
              </w:rPr>
            </w:pPr>
            <w:r w:rsidRPr="001260B4">
              <w:rPr>
                <w:sz w:val="20"/>
              </w:rPr>
              <w:t>Consolidated financial statements</w:t>
            </w:r>
          </w:p>
        </w:tc>
        <w:tc>
          <w:tcPr>
            <w:tcW w:w="180" w:type="dxa"/>
          </w:tcPr>
          <w:p w14:paraId="7CAA26D8" w14:textId="77777777" w:rsidR="00D806FC" w:rsidRPr="001260B4" w:rsidRDefault="00D806FC" w:rsidP="00782FFC">
            <w:pPr>
              <w:pStyle w:val="acctmergecolhdg"/>
              <w:spacing w:line="240" w:lineRule="auto"/>
              <w:rPr>
                <w:sz w:val="20"/>
              </w:rPr>
            </w:pPr>
          </w:p>
        </w:tc>
        <w:tc>
          <w:tcPr>
            <w:tcW w:w="2628" w:type="dxa"/>
            <w:gridSpan w:val="3"/>
          </w:tcPr>
          <w:p w14:paraId="6C2DD467" w14:textId="77777777" w:rsidR="00D806FC" w:rsidRPr="001260B4" w:rsidRDefault="00D806FC" w:rsidP="00782FFC">
            <w:pPr>
              <w:pStyle w:val="acctmergecolhdg"/>
              <w:spacing w:line="240" w:lineRule="auto"/>
              <w:rPr>
                <w:sz w:val="20"/>
              </w:rPr>
            </w:pPr>
            <w:r w:rsidRPr="001260B4">
              <w:rPr>
                <w:sz w:val="20"/>
              </w:rPr>
              <w:t xml:space="preserve">Separate </w:t>
            </w:r>
          </w:p>
          <w:p w14:paraId="0268C9EF" w14:textId="26F6FBFD" w:rsidR="00D806FC" w:rsidRPr="001260B4" w:rsidRDefault="00D806FC" w:rsidP="00782FFC">
            <w:pPr>
              <w:pStyle w:val="acctmergecolhdg"/>
              <w:spacing w:line="240" w:lineRule="auto"/>
              <w:rPr>
                <w:sz w:val="20"/>
              </w:rPr>
            </w:pPr>
            <w:r w:rsidRPr="001260B4">
              <w:rPr>
                <w:sz w:val="20"/>
              </w:rPr>
              <w:t>financial statements</w:t>
            </w:r>
          </w:p>
        </w:tc>
      </w:tr>
      <w:tr w:rsidR="008F79B0" w:rsidRPr="001260B4" w14:paraId="1D6DAFE4" w14:textId="77777777" w:rsidTr="00320BD1">
        <w:trPr>
          <w:tblHeader/>
        </w:trPr>
        <w:tc>
          <w:tcPr>
            <w:tcW w:w="1980" w:type="dxa"/>
            <w:shd w:val="clear" w:color="auto" w:fill="auto"/>
          </w:tcPr>
          <w:p w14:paraId="6800B4E0" w14:textId="77777777" w:rsidR="008F79B0" w:rsidRPr="001260B4" w:rsidRDefault="008F79B0" w:rsidP="00782FFC">
            <w:pPr>
              <w:spacing w:line="240" w:lineRule="auto"/>
              <w:rPr>
                <w:rFonts w:ascii="Times New Roman" w:hAnsi="Times New Roman" w:cs="Times New Roman"/>
                <w:i/>
                <w:iCs/>
                <w:color w:val="0000FF"/>
                <w:sz w:val="20"/>
                <w:szCs w:val="20"/>
              </w:rPr>
            </w:pPr>
          </w:p>
        </w:tc>
        <w:tc>
          <w:tcPr>
            <w:tcW w:w="1133" w:type="dxa"/>
          </w:tcPr>
          <w:p w14:paraId="7E27EE5F" w14:textId="77777777" w:rsidR="008F79B0" w:rsidRPr="001260B4" w:rsidRDefault="008F79B0" w:rsidP="00782FFC">
            <w:pPr>
              <w:pStyle w:val="acctmergecolhdg"/>
              <w:spacing w:line="240" w:lineRule="auto"/>
              <w:rPr>
                <w:b w:val="0"/>
                <w:bCs/>
                <w:sz w:val="20"/>
              </w:rPr>
            </w:pPr>
          </w:p>
        </w:tc>
        <w:tc>
          <w:tcPr>
            <w:tcW w:w="2647" w:type="dxa"/>
            <w:gridSpan w:val="3"/>
          </w:tcPr>
          <w:p w14:paraId="5CF0B0D7" w14:textId="68A579F0" w:rsidR="008F79B0" w:rsidRPr="001260B4" w:rsidRDefault="008F79B0" w:rsidP="00782FFC">
            <w:pPr>
              <w:pStyle w:val="acctmergecolhdg"/>
              <w:spacing w:line="240" w:lineRule="auto"/>
              <w:rPr>
                <w:b w:val="0"/>
                <w:bCs/>
                <w:sz w:val="20"/>
              </w:rPr>
            </w:pPr>
            <w:r w:rsidRPr="001260B4">
              <w:rPr>
                <w:b w:val="0"/>
                <w:bCs/>
                <w:sz w:val="20"/>
              </w:rPr>
              <w:t>Profit or loss</w:t>
            </w:r>
            <w:r w:rsidR="00D806FC" w:rsidRPr="001260B4">
              <w:rPr>
                <w:b w:val="0"/>
                <w:bCs/>
                <w:sz w:val="20"/>
              </w:rPr>
              <w:t xml:space="preserve"> before tax</w:t>
            </w:r>
          </w:p>
        </w:tc>
        <w:tc>
          <w:tcPr>
            <w:tcW w:w="180" w:type="dxa"/>
          </w:tcPr>
          <w:p w14:paraId="18BD0B8A" w14:textId="77777777" w:rsidR="008F79B0" w:rsidRPr="001260B4" w:rsidRDefault="008F79B0" w:rsidP="00782FFC">
            <w:pPr>
              <w:pStyle w:val="acctmergecolhdg"/>
              <w:spacing w:line="240" w:lineRule="auto"/>
              <w:rPr>
                <w:b w:val="0"/>
                <w:bCs/>
                <w:sz w:val="20"/>
              </w:rPr>
            </w:pPr>
          </w:p>
        </w:tc>
        <w:tc>
          <w:tcPr>
            <w:tcW w:w="2628" w:type="dxa"/>
            <w:gridSpan w:val="3"/>
          </w:tcPr>
          <w:p w14:paraId="27706209" w14:textId="29F1A1A7" w:rsidR="008F79B0" w:rsidRPr="001260B4" w:rsidRDefault="00D806FC" w:rsidP="00782FFC">
            <w:pPr>
              <w:pStyle w:val="acctmergecolhdg"/>
              <w:spacing w:line="240" w:lineRule="auto"/>
              <w:rPr>
                <w:b w:val="0"/>
                <w:bCs/>
                <w:sz w:val="20"/>
              </w:rPr>
            </w:pPr>
            <w:r w:rsidRPr="001260B4">
              <w:rPr>
                <w:b w:val="0"/>
                <w:bCs/>
                <w:sz w:val="20"/>
              </w:rPr>
              <w:t>Profit or loss before tax</w:t>
            </w:r>
          </w:p>
        </w:tc>
      </w:tr>
      <w:tr w:rsidR="008F79B0" w:rsidRPr="001260B4" w14:paraId="4010B721" w14:textId="77777777" w:rsidTr="00320BD1">
        <w:trPr>
          <w:tblHeader/>
        </w:trPr>
        <w:tc>
          <w:tcPr>
            <w:tcW w:w="1980" w:type="dxa"/>
          </w:tcPr>
          <w:p w14:paraId="14016F49" w14:textId="1A705E8F" w:rsidR="008F79B0" w:rsidRPr="001260B4" w:rsidRDefault="008F79B0" w:rsidP="00782FFC">
            <w:pPr>
              <w:pStyle w:val="acctfourfigures"/>
              <w:tabs>
                <w:tab w:val="clear" w:pos="765"/>
              </w:tabs>
              <w:spacing w:line="240" w:lineRule="auto"/>
              <w:rPr>
                <w:rFonts w:ascii="Times New Roman" w:hAnsi="Times New Roman"/>
                <w:i/>
                <w:iCs/>
                <w:sz w:val="20"/>
              </w:rPr>
            </w:pPr>
            <w:r w:rsidRPr="001260B4">
              <w:rPr>
                <w:rFonts w:ascii="Times New Roman" w:hAnsi="Times New Roman"/>
                <w:b/>
                <w:bCs/>
                <w:i/>
                <w:iCs/>
                <w:sz w:val="20"/>
              </w:rPr>
              <w:t xml:space="preserve">At </w:t>
            </w:r>
            <w:r w:rsidR="00CC106B" w:rsidRPr="00CC106B">
              <w:rPr>
                <w:rFonts w:ascii="Times New Roman" w:hAnsi="Times New Roman"/>
                <w:b/>
                <w:bCs/>
                <w:i/>
                <w:iCs/>
                <w:sz w:val="20"/>
                <w:lang w:val="en-US"/>
              </w:rPr>
              <w:t>31</w:t>
            </w:r>
            <w:r w:rsidRPr="001260B4">
              <w:rPr>
                <w:rFonts w:ascii="Times New Roman" w:hAnsi="Times New Roman"/>
                <w:b/>
                <w:bCs/>
                <w:i/>
                <w:iCs/>
                <w:sz w:val="20"/>
              </w:rPr>
              <w:t xml:space="preserve"> December </w:t>
            </w:r>
            <w:r w:rsidR="00CC106B" w:rsidRPr="00CC106B">
              <w:rPr>
                <w:rFonts w:ascii="Times New Roman" w:hAnsi="Times New Roman"/>
                <w:b/>
                <w:bCs/>
                <w:i/>
                <w:iCs/>
                <w:sz w:val="20"/>
                <w:lang w:val="en-US"/>
              </w:rPr>
              <w:t>2020</w:t>
            </w:r>
          </w:p>
        </w:tc>
        <w:tc>
          <w:tcPr>
            <w:tcW w:w="1133" w:type="dxa"/>
          </w:tcPr>
          <w:p w14:paraId="1616F281" w14:textId="77777777" w:rsidR="008F79B0" w:rsidRPr="001260B4" w:rsidRDefault="008F79B0" w:rsidP="00782FFC">
            <w:pPr>
              <w:pStyle w:val="acctmergecolhdg"/>
              <w:spacing w:line="240" w:lineRule="auto"/>
              <w:rPr>
                <w:b w:val="0"/>
                <w:bCs/>
                <w:sz w:val="20"/>
                <w:lang w:val="en-US"/>
              </w:rPr>
            </w:pPr>
            <w:r w:rsidRPr="001260B4">
              <w:rPr>
                <w:b w:val="0"/>
                <w:bCs/>
                <w:sz w:val="20"/>
                <w:lang w:val="en-US"/>
              </w:rPr>
              <w:t>Movement</w:t>
            </w:r>
          </w:p>
        </w:tc>
        <w:tc>
          <w:tcPr>
            <w:tcW w:w="1297" w:type="dxa"/>
            <w:shd w:val="clear" w:color="auto" w:fill="auto"/>
          </w:tcPr>
          <w:p w14:paraId="0961EE12" w14:textId="77777777" w:rsidR="008F79B0" w:rsidRPr="001260B4" w:rsidRDefault="008F79B0" w:rsidP="00782FFC">
            <w:pPr>
              <w:pStyle w:val="acctmergecolhdg"/>
              <w:spacing w:line="240" w:lineRule="auto"/>
              <w:rPr>
                <w:b w:val="0"/>
                <w:bCs/>
                <w:sz w:val="20"/>
              </w:rPr>
            </w:pPr>
            <w:r w:rsidRPr="001260B4">
              <w:rPr>
                <w:b w:val="0"/>
                <w:bCs/>
                <w:sz w:val="20"/>
              </w:rPr>
              <w:t xml:space="preserve">Strengthening </w:t>
            </w:r>
          </w:p>
        </w:tc>
        <w:tc>
          <w:tcPr>
            <w:tcW w:w="180" w:type="dxa"/>
            <w:shd w:val="clear" w:color="auto" w:fill="auto"/>
          </w:tcPr>
          <w:p w14:paraId="0CF6ECA7" w14:textId="77777777" w:rsidR="008F79B0" w:rsidRPr="001260B4" w:rsidRDefault="008F79B0" w:rsidP="00782FFC">
            <w:pPr>
              <w:pStyle w:val="acctmergecolhdg"/>
              <w:spacing w:line="240" w:lineRule="auto"/>
              <w:rPr>
                <w:b w:val="0"/>
                <w:bCs/>
                <w:sz w:val="20"/>
              </w:rPr>
            </w:pPr>
          </w:p>
        </w:tc>
        <w:tc>
          <w:tcPr>
            <w:tcW w:w="1170" w:type="dxa"/>
            <w:shd w:val="clear" w:color="auto" w:fill="auto"/>
          </w:tcPr>
          <w:p w14:paraId="77E17A69" w14:textId="77777777" w:rsidR="008F79B0" w:rsidRPr="001260B4" w:rsidRDefault="008F79B0" w:rsidP="00782FFC">
            <w:pPr>
              <w:pStyle w:val="acctmergecolhdg"/>
              <w:spacing w:line="240" w:lineRule="auto"/>
              <w:rPr>
                <w:b w:val="0"/>
                <w:bCs/>
                <w:sz w:val="20"/>
              </w:rPr>
            </w:pPr>
            <w:r w:rsidRPr="001260B4">
              <w:rPr>
                <w:b w:val="0"/>
                <w:bCs/>
                <w:sz w:val="20"/>
              </w:rPr>
              <w:t xml:space="preserve">Weakening </w:t>
            </w:r>
          </w:p>
        </w:tc>
        <w:tc>
          <w:tcPr>
            <w:tcW w:w="180" w:type="dxa"/>
            <w:shd w:val="clear" w:color="auto" w:fill="auto"/>
          </w:tcPr>
          <w:p w14:paraId="202213BE" w14:textId="77777777" w:rsidR="008F79B0" w:rsidRPr="001260B4" w:rsidRDefault="008F79B0" w:rsidP="00782FFC">
            <w:pPr>
              <w:pStyle w:val="acctmergecolhdg"/>
              <w:spacing w:line="240" w:lineRule="auto"/>
              <w:rPr>
                <w:b w:val="0"/>
                <w:bCs/>
                <w:sz w:val="20"/>
              </w:rPr>
            </w:pPr>
          </w:p>
        </w:tc>
        <w:tc>
          <w:tcPr>
            <w:tcW w:w="1350" w:type="dxa"/>
            <w:shd w:val="clear" w:color="auto" w:fill="auto"/>
          </w:tcPr>
          <w:p w14:paraId="565C34C4" w14:textId="77777777" w:rsidR="008F79B0" w:rsidRPr="001260B4" w:rsidRDefault="008F79B0" w:rsidP="00782FFC">
            <w:pPr>
              <w:pStyle w:val="acctmergecolhdg"/>
              <w:spacing w:line="240" w:lineRule="auto"/>
              <w:rPr>
                <w:b w:val="0"/>
                <w:bCs/>
                <w:sz w:val="20"/>
              </w:rPr>
            </w:pPr>
            <w:r w:rsidRPr="001260B4">
              <w:rPr>
                <w:b w:val="0"/>
                <w:bCs/>
                <w:sz w:val="20"/>
              </w:rPr>
              <w:t xml:space="preserve">Strengthening </w:t>
            </w:r>
          </w:p>
        </w:tc>
        <w:tc>
          <w:tcPr>
            <w:tcW w:w="180" w:type="dxa"/>
            <w:shd w:val="clear" w:color="auto" w:fill="auto"/>
          </w:tcPr>
          <w:p w14:paraId="2A612DC1" w14:textId="77777777" w:rsidR="008F79B0" w:rsidRPr="001260B4" w:rsidRDefault="008F79B0" w:rsidP="00782FFC">
            <w:pPr>
              <w:pStyle w:val="acctmergecolhdg"/>
              <w:spacing w:line="240" w:lineRule="auto"/>
              <w:rPr>
                <w:b w:val="0"/>
                <w:bCs/>
                <w:sz w:val="20"/>
              </w:rPr>
            </w:pPr>
          </w:p>
        </w:tc>
        <w:tc>
          <w:tcPr>
            <w:tcW w:w="1098" w:type="dxa"/>
            <w:shd w:val="clear" w:color="auto" w:fill="auto"/>
          </w:tcPr>
          <w:p w14:paraId="6D2503D3" w14:textId="77777777" w:rsidR="008F79B0" w:rsidRPr="001260B4" w:rsidRDefault="008F79B0" w:rsidP="00782FFC">
            <w:pPr>
              <w:pStyle w:val="acctmergecolhdg"/>
              <w:spacing w:line="240" w:lineRule="auto"/>
              <w:rPr>
                <w:b w:val="0"/>
                <w:bCs/>
                <w:sz w:val="20"/>
              </w:rPr>
            </w:pPr>
            <w:r w:rsidRPr="001260B4">
              <w:rPr>
                <w:b w:val="0"/>
                <w:bCs/>
                <w:sz w:val="20"/>
              </w:rPr>
              <w:t xml:space="preserve">Weakening </w:t>
            </w:r>
          </w:p>
        </w:tc>
      </w:tr>
      <w:tr w:rsidR="008F79B0" w:rsidRPr="001260B4" w14:paraId="48B230C3" w14:textId="77777777" w:rsidTr="00320BD1">
        <w:trPr>
          <w:tblHeader/>
        </w:trPr>
        <w:tc>
          <w:tcPr>
            <w:tcW w:w="1980" w:type="dxa"/>
          </w:tcPr>
          <w:p w14:paraId="5C4E4208" w14:textId="77777777" w:rsidR="008F79B0" w:rsidRPr="001260B4" w:rsidRDefault="008F79B0" w:rsidP="00782FFC">
            <w:pPr>
              <w:spacing w:line="240" w:lineRule="auto"/>
              <w:rPr>
                <w:rFonts w:ascii="Times New Roman" w:hAnsi="Times New Roman" w:cs="Times New Roman"/>
                <w:b/>
                <w:bCs/>
                <w:i/>
                <w:iCs/>
                <w:sz w:val="20"/>
                <w:szCs w:val="20"/>
              </w:rPr>
            </w:pPr>
          </w:p>
        </w:tc>
        <w:tc>
          <w:tcPr>
            <w:tcW w:w="1133" w:type="dxa"/>
          </w:tcPr>
          <w:p w14:paraId="41480CF7" w14:textId="59F6B658" w:rsidR="008F79B0" w:rsidRPr="001260B4" w:rsidRDefault="00AB2F76" w:rsidP="00B407B7">
            <w:pPr>
              <w:pStyle w:val="acctfourfigures"/>
              <w:tabs>
                <w:tab w:val="clear" w:pos="765"/>
                <w:tab w:val="decimal" w:pos="640"/>
              </w:tabs>
              <w:spacing w:line="240" w:lineRule="auto"/>
              <w:ind w:right="16"/>
              <w:rPr>
                <w:rFonts w:ascii="Times New Roman" w:hAnsi="Times New Roman"/>
                <w:i/>
                <w:iCs/>
                <w:sz w:val="20"/>
                <w:cs/>
                <w:lang w:bidi="th-TH"/>
              </w:rPr>
            </w:pPr>
            <w:r w:rsidRPr="00AB2F76">
              <w:rPr>
                <w:rFonts w:ascii="Times New Roman" w:hAnsi="Times New Roman"/>
                <w:i/>
                <w:iCs/>
                <w:sz w:val="20"/>
                <w:lang w:val="en-US" w:bidi="th-TH"/>
              </w:rPr>
              <w:t>(</w:t>
            </w:r>
            <w:r w:rsidR="008F79B0" w:rsidRPr="001260B4">
              <w:rPr>
                <w:rFonts w:ascii="Times New Roman" w:hAnsi="Times New Roman"/>
                <w:i/>
                <w:iCs/>
                <w:sz w:val="20"/>
                <w:lang w:bidi="th-TH"/>
              </w:rPr>
              <w:t>%</w:t>
            </w:r>
            <w:r w:rsidRPr="00AB2F76">
              <w:rPr>
                <w:rFonts w:ascii="Times New Roman" w:hAnsi="Times New Roman"/>
                <w:i/>
                <w:iCs/>
                <w:sz w:val="20"/>
                <w:lang w:val="en-US" w:bidi="th-TH"/>
              </w:rPr>
              <w:t>)</w:t>
            </w:r>
          </w:p>
        </w:tc>
        <w:tc>
          <w:tcPr>
            <w:tcW w:w="5455" w:type="dxa"/>
            <w:gridSpan w:val="7"/>
          </w:tcPr>
          <w:p w14:paraId="04263454" w14:textId="64DB8169" w:rsidR="008F79B0" w:rsidRPr="001260B4" w:rsidRDefault="00AB2F76" w:rsidP="00782FFC">
            <w:pPr>
              <w:pStyle w:val="acctfourfigures"/>
              <w:spacing w:line="240" w:lineRule="auto"/>
              <w:jc w:val="center"/>
              <w:rPr>
                <w:rFonts w:ascii="Times New Roman" w:hAnsi="Times New Roman"/>
                <w:i/>
                <w:iCs/>
                <w:sz w:val="20"/>
              </w:rPr>
            </w:pPr>
            <w:r w:rsidRPr="00AB2F76">
              <w:rPr>
                <w:rFonts w:ascii="Times New Roman" w:hAnsi="Times New Roman"/>
                <w:i/>
                <w:iCs/>
                <w:sz w:val="20"/>
                <w:lang w:val="en-US" w:bidi="th-TH"/>
              </w:rPr>
              <w:t>(</w:t>
            </w:r>
            <w:r w:rsidR="00D806FC" w:rsidRPr="001260B4">
              <w:rPr>
                <w:rFonts w:ascii="Times New Roman" w:hAnsi="Times New Roman"/>
                <w:i/>
                <w:iCs/>
                <w:sz w:val="20"/>
                <w:lang w:bidi="th-TH"/>
              </w:rPr>
              <w:t>in thousand Baht</w:t>
            </w:r>
            <w:r w:rsidRPr="00AB2F76">
              <w:rPr>
                <w:rFonts w:ascii="Times New Roman" w:hAnsi="Times New Roman"/>
                <w:i/>
                <w:iCs/>
                <w:sz w:val="20"/>
                <w:lang w:val="en-US" w:bidi="th-TH"/>
              </w:rPr>
              <w:t>)</w:t>
            </w:r>
          </w:p>
        </w:tc>
      </w:tr>
      <w:tr w:rsidR="00EC7D06" w:rsidRPr="001260B4" w14:paraId="70BB7916" w14:textId="77777777" w:rsidTr="00320BD1">
        <w:trPr>
          <w:trHeight w:val="60"/>
        </w:trPr>
        <w:tc>
          <w:tcPr>
            <w:tcW w:w="1980" w:type="dxa"/>
          </w:tcPr>
          <w:p w14:paraId="77059628" w14:textId="77777777" w:rsidR="00EC7D06" w:rsidRPr="001260B4" w:rsidRDefault="00EC7D06" w:rsidP="00EC7D06">
            <w:pPr>
              <w:pStyle w:val="NoSpacing"/>
              <w:rPr>
                <w:rFonts w:ascii="Times New Roman" w:hAnsi="Times New Roman" w:cs="Times New Roman"/>
                <w:sz w:val="20"/>
                <w:szCs w:val="20"/>
              </w:rPr>
            </w:pPr>
            <w:r w:rsidRPr="001260B4">
              <w:rPr>
                <w:rFonts w:ascii="Times New Roman" w:hAnsi="Times New Roman" w:cs="Times New Roman"/>
                <w:sz w:val="20"/>
                <w:szCs w:val="20"/>
              </w:rPr>
              <w:t>JPY</w:t>
            </w:r>
          </w:p>
        </w:tc>
        <w:tc>
          <w:tcPr>
            <w:tcW w:w="1133" w:type="dxa"/>
          </w:tcPr>
          <w:p w14:paraId="2C5E7D42" w14:textId="6B01FD69" w:rsidR="00EC7D06" w:rsidRPr="001260B4" w:rsidRDefault="00CC106B" w:rsidP="0005735C">
            <w:pPr>
              <w:pStyle w:val="NoSpacing"/>
              <w:jc w:val="center"/>
              <w:rPr>
                <w:rFonts w:ascii="Times New Roman" w:hAnsi="Times New Roman" w:cs="Times New Roman"/>
                <w:sz w:val="20"/>
                <w:szCs w:val="20"/>
              </w:rPr>
            </w:pPr>
            <w:r w:rsidRPr="00CC106B">
              <w:rPr>
                <w:rFonts w:ascii="Times New Roman" w:hAnsi="Times New Roman" w:cs="Times New Roman"/>
                <w:sz w:val="20"/>
                <w:szCs w:val="20"/>
              </w:rPr>
              <w:t>2</w:t>
            </w:r>
          </w:p>
        </w:tc>
        <w:tc>
          <w:tcPr>
            <w:tcW w:w="1297" w:type="dxa"/>
          </w:tcPr>
          <w:p w14:paraId="3FF82937" w14:textId="306D5D8A" w:rsidR="00EC7D06" w:rsidRPr="001260B4" w:rsidRDefault="00AB2F76" w:rsidP="00CC106B">
            <w:pPr>
              <w:pStyle w:val="NoSpacing"/>
              <w:ind w:right="190"/>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13</w:t>
            </w:r>
            <w:r w:rsidR="00E42567" w:rsidRPr="001260B4">
              <w:rPr>
                <w:rFonts w:ascii="Times New Roman" w:hAnsi="Times New Roman" w:cs="Times New Roman"/>
                <w:sz w:val="20"/>
                <w:szCs w:val="20"/>
              </w:rPr>
              <w:t>,</w:t>
            </w:r>
            <w:r w:rsidR="00CC106B" w:rsidRPr="00CC106B">
              <w:rPr>
                <w:rFonts w:ascii="Times New Roman" w:hAnsi="Times New Roman" w:cs="Times New Roman"/>
                <w:sz w:val="20"/>
                <w:szCs w:val="20"/>
              </w:rPr>
              <w:t>397</w:t>
            </w:r>
            <w:r w:rsidRPr="00AB2F76">
              <w:rPr>
                <w:rFonts w:ascii="Times New Roman" w:hAnsi="Times New Roman" w:cs="Times New Roman"/>
                <w:sz w:val="20"/>
                <w:szCs w:val="20"/>
              </w:rPr>
              <w:t>)</w:t>
            </w:r>
          </w:p>
        </w:tc>
        <w:tc>
          <w:tcPr>
            <w:tcW w:w="180" w:type="dxa"/>
          </w:tcPr>
          <w:p w14:paraId="2E51ED76" w14:textId="77777777" w:rsidR="00EC7D06" w:rsidRPr="001260B4" w:rsidRDefault="00EC7D06" w:rsidP="00EC7D06">
            <w:pPr>
              <w:pStyle w:val="NoSpacing"/>
              <w:jc w:val="right"/>
              <w:rPr>
                <w:rFonts w:ascii="Times New Roman" w:hAnsi="Times New Roman" w:cs="Times New Roman"/>
                <w:sz w:val="20"/>
                <w:szCs w:val="20"/>
              </w:rPr>
            </w:pPr>
          </w:p>
        </w:tc>
        <w:tc>
          <w:tcPr>
            <w:tcW w:w="1170" w:type="dxa"/>
          </w:tcPr>
          <w:p w14:paraId="180F907A" w14:textId="7DD1455B" w:rsidR="00EC7D06" w:rsidRPr="001260B4" w:rsidRDefault="00CC106B" w:rsidP="00CC106B">
            <w:pPr>
              <w:pStyle w:val="NoSpacing"/>
              <w:ind w:right="190"/>
              <w:jc w:val="right"/>
              <w:rPr>
                <w:rFonts w:ascii="Times New Roman" w:hAnsi="Times New Roman" w:cs="Times New Roman"/>
                <w:sz w:val="20"/>
                <w:szCs w:val="20"/>
              </w:rPr>
            </w:pPr>
            <w:r w:rsidRPr="00CC106B">
              <w:rPr>
                <w:rFonts w:ascii="Times New Roman" w:hAnsi="Times New Roman" w:cs="Times New Roman"/>
                <w:sz w:val="20"/>
                <w:szCs w:val="20"/>
              </w:rPr>
              <w:t>13</w:t>
            </w:r>
            <w:r w:rsidR="00E42567" w:rsidRPr="001260B4">
              <w:rPr>
                <w:rFonts w:ascii="Times New Roman" w:hAnsi="Times New Roman" w:cs="Times New Roman"/>
                <w:sz w:val="20"/>
                <w:szCs w:val="20"/>
              </w:rPr>
              <w:t>,</w:t>
            </w:r>
            <w:r w:rsidRPr="00CC106B">
              <w:rPr>
                <w:rFonts w:ascii="Times New Roman" w:hAnsi="Times New Roman" w:cs="Times New Roman"/>
                <w:sz w:val="20"/>
                <w:szCs w:val="20"/>
              </w:rPr>
              <w:t>397</w:t>
            </w:r>
          </w:p>
        </w:tc>
        <w:tc>
          <w:tcPr>
            <w:tcW w:w="180" w:type="dxa"/>
          </w:tcPr>
          <w:p w14:paraId="28264C2C" w14:textId="77777777" w:rsidR="00EC7D06" w:rsidRPr="001260B4" w:rsidRDefault="00EC7D06" w:rsidP="00EC7D06">
            <w:pPr>
              <w:pStyle w:val="NoSpacing"/>
              <w:jc w:val="right"/>
              <w:rPr>
                <w:rFonts w:ascii="Times New Roman" w:hAnsi="Times New Roman" w:cs="Times New Roman"/>
                <w:sz w:val="20"/>
                <w:szCs w:val="20"/>
              </w:rPr>
            </w:pPr>
          </w:p>
        </w:tc>
        <w:tc>
          <w:tcPr>
            <w:tcW w:w="1350" w:type="dxa"/>
          </w:tcPr>
          <w:p w14:paraId="60450222" w14:textId="14986D29" w:rsidR="00EC7D06" w:rsidRPr="001260B4" w:rsidRDefault="00AB2F76" w:rsidP="00CC106B">
            <w:pPr>
              <w:pStyle w:val="NoSpacing"/>
              <w:ind w:right="190"/>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12</w:t>
            </w:r>
            <w:r w:rsidR="00361461" w:rsidRPr="001260B4">
              <w:rPr>
                <w:rFonts w:ascii="Times New Roman" w:hAnsi="Times New Roman" w:cs="Times New Roman"/>
                <w:sz w:val="20"/>
                <w:szCs w:val="20"/>
              </w:rPr>
              <w:t>,</w:t>
            </w:r>
            <w:r w:rsidR="00CC106B" w:rsidRPr="00CC106B">
              <w:rPr>
                <w:rFonts w:ascii="Times New Roman" w:hAnsi="Times New Roman" w:cs="Times New Roman"/>
                <w:sz w:val="20"/>
                <w:szCs w:val="20"/>
              </w:rPr>
              <w:t>730</w:t>
            </w:r>
            <w:r w:rsidRPr="00AB2F76">
              <w:rPr>
                <w:rFonts w:ascii="Times New Roman" w:hAnsi="Times New Roman" w:cs="Times New Roman"/>
                <w:sz w:val="20"/>
                <w:szCs w:val="20"/>
              </w:rPr>
              <w:t>)</w:t>
            </w:r>
          </w:p>
        </w:tc>
        <w:tc>
          <w:tcPr>
            <w:tcW w:w="180" w:type="dxa"/>
          </w:tcPr>
          <w:p w14:paraId="526FBD80" w14:textId="77777777" w:rsidR="00EC7D06" w:rsidRPr="001260B4" w:rsidRDefault="00EC7D06" w:rsidP="00EC7D06">
            <w:pPr>
              <w:pStyle w:val="NoSpacing"/>
              <w:jc w:val="right"/>
              <w:rPr>
                <w:rFonts w:ascii="Times New Roman" w:hAnsi="Times New Roman" w:cs="Times New Roman"/>
                <w:sz w:val="20"/>
                <w:szCs w:val="20"/>
              </w:rPr>
            </w:pPr>
          </w:p>
        </w:tc>
        <w:tc>
          <w:tcPr>
            <w:tcW w:w="1098" w:type="dxa"/>
          </w:tcPr>
          <w:p w14:paraId="23C5A79A" w14:textId="135B5DD2" w:rsidR="00EC7D06" w:rsidRPr="001260B4" w:rsidRDefault="00CC106B" w:rsidP="00CC106B">
            <w:pPr>
              <w:pStyle w:val="NoSpacing"/>
              <w:tabs>
                <w:tab w:val="clear" w:pos="227"/>
                <w:tab w:val="clear" w:pos="454"/>
                <w:tab w:val="clear" w:pos="680"/>
                <w:tab w:val="clear" w:pos="907"/>
              </w:tabs>
              <w:ind w:right="120"/>
              <w:jc w:val="right"/>
              <w:rPr>
                <w:rFonts w:ascii="Times New Roman" w:hAnsi="Times New Roman" w:cs="Times New Roman"/>
                <w:sz w:val="20"/>
                <w:szCs w:val="20"/>
              </w:rPr>
            </w:pPr>
            <w:r w:rsidRPr="00CC106B">
              <w:rPr>
                <w:rFonts w:ascii="Times New Roman" w:hAnsi="Times New Roman" w:cs="Times New Roman"/>
                <w:sz w:val="20"/>
                <w:szCs w:val="20"/>
              </w:rPr>
              <w:t>12</w:t>
            </w:r>
            <w:r w:rsidR="00361461" w:rsidRPr="001260B4">
              <w:rPr>
                <w:rFonts w:ascii="Times New Roman" w:hAnsi="Times New Roman" w:cs="Times New Roman"/>
                <w:sz w:val="20"/>
                <w:szCs w:val="20"/>
              </w:rPr>
              <w:t>,</w:t>
            </w:r>
            <w:r w:rsidRPr="00CC106B">
              <w:rPr>
                <w:rFonts w:ascii="Times New Roman" w:hAnsi="Times New Roman" w:cs="Times New Roman"/>
                <w:sz w:val="20"/>
                <w:szCs w:val="20"/>
              </w:rPr>
              <w:t>730</w:t>
            </w:r>
          </w:p>
        </w:tc>
      </w:tr>
      <w:tr w:rsidR="00EC7D06" w:rsidRPr="001260B4" w14:paraId="337FAEC1" w14:textId="77777777" w:rsidTr="00320BD1">
        <w:tc>
          <w:tcPr>
            <w:tcW w:w="1980" w:type="dxa"/>
          </w:tcPr>
          <w:p w14:paraId="63213F65" w14:textId="77777777" w:rsidR="00EC7D06" w:rsidRPr="001260B4" w:rsidRDefault="00EC7D06" w:rsidP="00EC7D06">
            <w:pPr>
              <w:pStyle w:val="NoSpacing"/>
              <w:rPr>
                <w:rFonts w:ascii="Times New Roman" w:hAnsi="Times New Roman" w:cs="Times New Roman"/>
                <w:sz w:val="20"/>
                <w:szCs w:val="20"/>
              </w:rPr>
            </w:pPr>
            <w:r w:rsidRPr="001260B4">
              <w:rPr>
                <w:rFonts w:ascii="Times New Roman" w:hAnsi="Times New Roman" w:cs="Times New Roman"/>
                <w:sz w:val="20"/>
                <w:szCs w:val="20"/>
              </w:rPr>
              <w:t>USD</w:t>
            </w:r>
          </w:p>
        </w:tc>
        <w:tc>
          <w:tcPr>
            <w:tcW w:w="1133" w:type="dxa"/>
          </w:tcPr>
          <w:p w14:paraId="0D89F005" w14:textId="7FE941E2" w:rsidR="00EC7D06" w:rsidRPr="001260B4" w:rsidRDefault="00CC106B" w:rsidP="0005735C">
            <w:pPr>
              <w:pStyle w:val="NoSpacing"/>
              <w:jc w:val="center"/>
              <w:rPr>
                <w:rFonts w:ascii="Times New Roman" w:hAnsi="Times New Roman" w:cs="Times New Roman"/>
                <w:sz w:val="20"/>
                <w:szCs w:val="20"/>
              </w:rPr>
            </w:pPr>
            <w:r w:rsidRPr="00CC106B">
              <w:rPr>
                <w:rFonts w:ascii="Times New Roman" w:hAnsi="Times New Roman" w:cs="Times New Roman"/>
                <w:sz w:val="20"/>
                <w:szCs w:val="20"/>
              </w:rPr>
              <w:t>3</w:t>
            </w:r>
          </w:p>
        </w:tc>
        <w:tc>
          <w:tcPr>
            <w:tcW w:w="1297" w:type="dxa"/>
          </w:tcPr>
          <w:p w14:paraId="7FC9999F" w14:textId="46B3BDF5" w:rsidR="00EC7D06" w:rsidRPr="001260B4" w:rsidRDefault="00AB2F76" w:rsidP="00CC106B">
            <w:pPr>
              <w:pStyle w:val="NoSpacing"/>
              <w:ind w:right="190"/>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69</w:t>
            </w:r>
            <w:r w:rsidR="00E42567" w:rsidRPr="001260B4">
              <w:rPr>
                <w:rFonts w:ascii="Times New Roman" w:hAnsi="Times New Roman" w:cs="Times New Roman"/>
                <w:sz w:val="20"/>
                <w:szCs w:val="20"/>
              </w:rPr>
              <w:t>,</w:t>
            </w:r>
            <w:r w:rsidR="00CC106B" w:rsidRPr="00CC106B">
              <w:rPr>
                <w:rFonts w:ascii="Times New Roman" w:hAnsi="Times New Roman" w:cs="Times New Roman"/>
                <w:sz w:val="20"/>
                <w:szCs w:val="20"/>
              </w:rPr>
              <w:t>759</w:t>
            </w:r>
            <w:r w:rsidRPr="00AB2F76">
              <w:rPr>
                <w:rFonts w:ascii="Times New Roman" w:hAnsi="Times New Roman" w:cs="Times New Roman"/>
                <w:sz w:val="20"/>
                <w:szCs w:val="20"/>
              </w:rPr>
              <w:t>)</w:t>
            </w:r>
          </w:p>
        </w:tc>
        <w:tc>
          <w:tcPr>
            <w:tcW w:w="180" w:type="dxa"/>
          </w:tcPr>
          <w:p w14:paraId="74177699" w14:textId="77777777" w:rsidR="00EC7D06" w:rsidRPr="001260B4" w:rsidRDefault="00EC7D06" w:rsidP="00EC7D06">
            <w:pPr>
              <w:pStyle w:val="NoSpacing"/>
              <w:jc w:val="right"/>
              <w:rPr>
                <w:rFonts w:ascii="Times New Roman" w:hAnsi="Times New Roman" w:cs="Times New Roman"/>
                <w:sz w:val="20"/>
                <w:szCs w:val="20"/>
              </w:rPr>
            </w:pPr>
          </w:p>
        </w:tc>
        <w:tc>
          <w:tcPr>
            <w:tcW w:w="1170" w:type="dxa"/>
          </w:tcPr>
          <w:p w14:paraId="432DC5F1" w14:textId="3FF9F7BF" w:rsidR="00EC7D06" w:rsidRPr="001260B4" w:rsidRDefault="00CC106B" w:rsidP="00CC106B">
            <w:pPr>
              <w:pStyle w:val="NoSpacing"/>
              <w:ind w:right="190"/>
              <w:jc w:val="right"/>
              <w:rPr>
                <w:rFonts w:ascii="Times New Roman" w:hAnsi="Times New Roman" w:cs="Times New Roman"/>
                <w:sz w:val="20"/>
                <w:szCs w:val="20"/>
              </w:rPr>
            </w:pPr>
            <w:r w:rsidRPr="00CC106B">
              <w:rPr>
                <w:rFonts w:ascii="Times New Roman" w:hAnsi="Times New Roman" w:cs="Times New Roman"/>
                <w:sz w:val="20"/>
                <w:szCs w:val="20"/>
              </w:rPr>
              <w:t>69</w:t>
            </w:r>
            <w:r w:rsidR="00E42567" w:rsidRPr="001260B4">
              <w:rPr>
                <w:rFonts w:ascii="Times New Roman" w:hAnsi="Times New Roman" w:cs="Times New Roman"/>
                <w:sz w:val="20"/>
                <w:szCs w:val="20"/>
              </w:rPr>
              <w:t>,</w:t>
            </w:r>
            <w:r w:rsidRPr="00CC106B">
              <w:rPr>
                <w:rFonts w:ascii="Times New Roman" w:hAnsi="Times New Roman" w:cs="Times New Roman"/>
                <w:sz w:val="20"/>
                <w:szCs w:val="20"/>
              </w:rPr>
              <w:t>759</w:t>
            </w:r>
          </w:p>
        </w:tc>
        <w:tc>
          <w:tcPr>
            <w:tcW w:w="180" w:type="dxa"/>
          </w:tcPr>
          <w:p w14:paraId="4E0F79DA" w14:textId="77777777" w:rsidR="00EC7D06" w:rsidRPr="001260B4" w:rsidRDefault="00EC7D06" w:rsidP="00EC7D06">
            <w:pPr>
              <w:pStyle w:val="NoSpacing"/>
              <w:jc w:val="right"/>
              <w:rPr>
                <w:rFonts w:ascii="Times New Roman" w:hAnsi="Times New Roman" w:cs="Times New Roman"/>
                <w:sz w:val="20"/>
                <w:szCs w:val="20"/>
              </w:rPr>
            </w:pPr>
          </w:p>
        </w:tc>
        <w:tc>
          <w:tcPr>
            <w:tcW w:w="1350" w:type="dxa"/>
          </w:tcPr>
          <w:p w14:paraId="42C28F17" w14:textId="32ABB05F" w:rsidR="00EC7D06" w:rsidRPr="001260B4" w:rsidRDefault="00CC106B" w:rsidP="00CC106B">
            <w:pPr>
              <w:pStyle w:val="NoSpacing"/>
              <w:tabs>
                <w:tab w:val="clear" w:pos="227"/>
                <w:tab w:val="clear" w:pos="454"/>
                <w:tab w:val="clear" w:pos="680"/>
                <w:tab w:val="clear" w:pos="907"/>
                <w:tab w:val="clear" w:pos="1644"/>
                <w:tab w:val="clear" w:pos="1871"/>
              </w:tabs>
              <w:ind w:right="280"/>
              <w:jc w:val="right"/>
              <w:rPr>
                <w:rFonts w:ascii="Times New Roman" w:hAnsi="Times New Roman" w:cs="Times New Roman"/>
                <w:sz w:val="20"/>
                <w:szCs w:val="20"/>
              </w:rPr>
            </w:pPr>
            <w:r w:rsidRPr="00CC106B">
              <w:rPr>
                <w:rFonts w:ascii="Times New Roman" w:hAnsi="Times New Roman" w:cs="Times New Roman"/>
                <w:sz w:val="20"/>
                <w:szCs w:val="20"/>
              </w:rPr>
              <w:t>24</w:t>
            </w:r>
            <w:r w:rsidR="00EC7D06" w:rsidRPr="001260B4">
              <w:rPr>
                <w:rFonts w:ascii="Times New Roman" w:hAnsi="Times New Roman" w:cs="Times New Roman"/>
                <w:sz w:val="20"/>
                <w:szCs w:val="20"/>
              </w:rPr>
              <w:t>,</w:t>
            </w:r>
            <w:r w:rsidRPr="00CC106B">
              <w:rPr>
                <w:rFonts w:ascii="Times New Roman" w:hAnsi="Times New Roman" w:cs="Times New Roman"/>
                <w:sz w:val="20"/>
                <w:szCs w:val="20"/>
              </w:rPr>
              <w:t>379</w:t>
            </w:r>
          </w:p>
        </w:tc>
        <w:tc>
          <w:tcPr>
            <w:tcW w:w="180" w:type="dxa"/>
          </w:tcPr>
          <w:p w14:paraId="3CF8389A" w14:textId="77777777" w:rsidR="00EC7D06" w:rsidRPr="001260B4" w:rsidRDefault="00EC7D06" w:rsidP="00EC7D06">
            <w:pPr>
              <w:pStyle w:val="NoSpacing"/>
              <w:jc w:val="right"/>
              <w:rPr>
                <w:rFonts w:ascii="Times New Roman" w:hAnsi="Times New Roman" w:cs="Times New Roman"/>
                <w:sz w:val="20"/>
                <w:szCs w:val="20"/>
              </w:rPr>
            </w:pPr>
          </w:p>
        </w:tc>
        <w:tc>
          <w:tcPr>
            <w:tcW w:w="1098" w:type="dxa"/>
          </w:tcPr>
          <w:p w14:paraId="19A03E38" w14:textId="0E8D7849" w:rsidR="00EC7D06" w:rsidRPr="001260B4" w:rsidRDefault="00AB2F76" w:rsidP="00CC106B">
            <w:pPr>
              <w:pStyle w:val="NoSpacing"/>
              <w:tabs>
                <w:tab w:val="clear" w:pos="227"/>
                <w:tab w:val="clear" w:pos="454"/>
                <w:tab w:val="clear" w:pos="680"/>
                <w:tab w:val="clear" w:pos="907"/>
              </w:tabs>
              <w:ind w:right="30"/>
              <w:jc w:val="right"/>
              <w:rPr>
                <w:rFonts w:ascii="Times New Roman" w:hAnsi="Times New Roman" w:cs="Times New Roman"/>
                <w:sz w:val="20"/>
                <w:szCs w:val="20"/>
              </w:rPr>
            </w:pPr>
            <w:r w:rsidRPr="00AB2F76">
              <w:rPr>
                <w:rFonts w:ascii="Times New Roman" w:hAnsi="Times New Roman"/>
                <w:sz w:val="20"/>
                <w:szCs w:val="20"/>
              </w:rPr>
              <w:t>(</w:t>
            </w:r>
            <w:r w:rsidR="00CC106B" w:rsidRPr="00CC106B">
              <w:rPr>
                <w:rFonts w:ascii="Times New Roman" w:hAnsi="Times New Roman" w:cs="Times New Roman"/>
                <w:sz w:val="20"/>
                <w:szCs w:val="20"/>
              </w:rPr>
              <w:t>24</w:t>
            </w:r>
            <w:r w:rsidR="00EC7D06" w:rsidRPr="001260B4">
              <w:rPr>
                <w:rFonts w:ascii="Times New Roman" w:hAnsi="Times New Roman" w:cs="Times New Roman"/>
                <w:sz w:val="20"/>
                <w:szCs w:val="20"/>
              </w:rPr>
              <w:t>,</w:t>
            </w:r>
            <w:r w:rsidR="00CC106B" w:rsidRPr="00CC106B">
              <w:rPr>
                <w:rFonts w:ascii="Times New Roman" w:hAnsi="Times New Roman" w:cs="Times New Roman"/>
                <w:sz w:val="20"/>
                <w:szCs w:val="20"/>
              </w:rPr>
              <w:t>379</w:t>
            </w:r>
            <w:r w:rsidRPr="00AB2F76">
              <w:rPr>
                <w:rFonts w:ascii="Times New Roman" w:hAnsi="Times New Roman"/>
                <w:sz w:val="20"/>
                <w:szCs w:val="20"/>
              </w:rPr>
              <w:t>)</w:t>
            </w:r>
          </w:p>
        </w:tc>
      </w:tr>
    </w:tbl>
    <w:p w14:paraId="11BA5671" w14:textId="77777777" w:rsidR="008F79B0" w:rsidRPr="001260B4" w:rsidRDefault="008F79B0"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thaiDistribute"/>
        <w:rPr>
          <w:rFonts w:ascii="Times New Roman" w:hAnsi="Times New Roman" w:cs="Times New Roman"/>
          <w:sz w:val="22"/>
          <w:szCs w:val="22"/>
        </w:rPr>
      </w:pPr>
    </w:p>
    <w:p w14:paraId="3492F5F5" w14:textId="5B057E8D" w:rsidR="00950E36" w:rsidRPr="001260B4"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b/>
          <w:bCs/>
          <w:sz w:val="22"/>
        </w:rPr>
      </w:pPr>
      <w:r w:rsidRPr="00AB2F76">
        <w:rPr>
          <w:rFonts w:ascii="Times New Roman" w:hAnsi="Times New Roman" w:cs="Times New Roman"/>
          <w:sz w:val="22"/>
        </w:rPr>
        <w:t>(</w:t>
      </w:r>
      <w:r w:rsidR="00950E36" w:rsidRPr="001260B4">
        <w:rPr>
          <w:rFonts w:ascii="Times New Roman" w:hAnsi="Times New Roman" w:cs="Times New Roman"/>
          <w:sz w:val="22"/>
        </w:rPr>
        <w:t>c.</w:t>
      </w:r>
      <w:r w:rsidR="00CC106B" w:rsidRPr="00CC106B">
        <w:rPr>
          <w:rFonts w:ascii="Times New Roman" w:hAnsi="Times New Roman" w:cs="Times New Roman"/>
          <w:sz w:val="22"/>
        </w:rPr>
        <w:t>3</w:t>
      </w:r>
      <w:r w:rsidR="00950E36" w:rsidRPr="001260B4">
        <w:rPr>
          <w:rFonts w:ascii="Times New Roman" w:hAnsi="Times New Roman" w:cs="Times New Roman"/>
          <w:sz w:val="22"/>
        </w:rPr>
        <w:t>.</w:t>
      </w:r>
      <w:r w:rsidR="00CC106B" w:rsidRPr="00CC106B">
        <w:rPr>
          <w:rFonts w:ascii="Times New Roman" w:hAnsi="Times New Roman" w:cs="Times New Roman"/>
          <w:sz w:val="22"/>
        </w:rPr>
        <w:t>2</w:t>
      </w:r>
      <w:r w:rsidRPr="00AB2F76">
        <w:rPr>
          <w:rFonts w:ascii="Times New Roman" w:hAnsi="Times New Roman" w:cs="Times New Roman"/>
          <w:sz w:val="22"/>
        </w:rPr>
        <w:t>)</w:t>
      </w:r>
      <w:r w:rsidR="00950E36" w:rsidRPr="001260B4">
        <w:rPr>
          <w:rFonts w:ascii="Times New Roman" w:hAnsi="Times New Roman" w:cs="Times New Roman"/>
          <w:sz w:val="22"/>
        </w:rPr>
        <w:t xml:space="preserve"> Interest rate risk</w:t>
      </w:r>
      <w:r w:rsidR="00950E36" w:rsidRPr="001260B4">
        <w:rPr>
          <w:rFonts w:ascii="Times New Roman" w:hAnsi="Times New Roman" w:cs="Times New Roman"/>
          <w:b/>
          <w:bCs/>
          <w:sz w:val="22"/>
        </w:rPr>
        <w:t xml:space="preserve">  </w:t>
      </w:r>
    </w:p>
    <w:p w14:paraId="04F287BB" w14:textId="77777777" w:rsidR="00950E36" w:rsidRPr="001260B4" w:rsidRDefault="00950E36" w:rsidP="00950E36">
      <w:pPr>
        <w:tabs>
          <w:tab w:val="left" w:pos="990"/>
        </w:tabs>
        <w:spacing w:line="240" w:lineRule="auto"/>
        <w:ind w:left="1170"/>
        <w:jc w:val="thaiDistribute"/>
        <w:rPr>
          <w:rFonts w:ascii="Times New Roman" w:hAnsi="Times New Roman" w:cs="Times New Roman"/>
          <w:sz w:val="22"/>
          <w:szCs w:val="22"/>
        </w:rPr>
      </w:pPr>
    </w:p>
    <w:p w14:paraId="674DCE99" w14:textId="654F2EF5" w:rsidR="000C4CAE" w:rsidRPr="001260B4" w:rsidRDefault="000C4CAE" w:rsidP="00B407B7">
      <w:pPr>
        <w:tabs>
          <w:tab w:val="left" w:pos="990"/>
        </w:tabs>
        <w:spacing w:line="240" w:lineRule="auto"/>
        <w:ind w:left="1530"/>
        <w:jc w:val="thaiDistribute"/>
        <w:rPr>
          <w:rFonts w:ascii="Times New Roman" w:hAnsi="Times New Roman" w:cs="Times New Roman"/>
          <w:sz w:val="22"/>
          <w:szCs w:val="22"/>
        </w:rPr>
      </w:pPr>
      <w:r w:rsidRPr="001260B4">
        <w:rPr>
          <w:rFonts w:ascii="Times New Roman" w:hAnsi="Times New Roman" w:cs="Times New Roman"/>
          <w:sz w:val="22"/>
          <w:szCs w:val="22"/>
        </w:rPr>
        <w:t>Interest rate risk is the risk that future movements in market interest rates will affect the results of the Group’s</w:t>
      </w:r>
      <w:r w:rsidR="006436E6" w:rsidRPr="001260B4">
        <w:rPr>
          <w:rFonts w:ascii="Times New Roman" w:hAnsi="Times New Roman" w:cs="Times New Roman"/>
          <w:sz w:val="22"/>
          <w:szCs w:val="22"/>
        </w:rPr>
        <w:t xml:space="preserve"> </w:t>
      </w:r>
      <w:r w:rsidRPr="001260B4">
        <w:rPr>
          <w:rFonts w:ascii="Times New Roman" w:hAnsi="Times New Roman" w:cs="Times New Roman"/>
          <w:sz w:val="22"/>
          <w:szCs w:val="22"/>
        </w:rPr>
        <w:t>operations and its cash flows because loan interest rates are mainly f</w:t>
      </w:r>
      <w:r w:rsidR="00A71535" w:rsidRPr="001260B4">
        <w:rPr>
          <w:rFonts w:ascii="Times New Roman" w:hAnsi="Times New Roman" w:cs="Times New Roman"/>
          <w:sz w:val="22"/>
          <w:szCs w:val="22"/>
        </w:rPr>
        <w:t>loat</w:t>
      </w:r>
      <w:r w:rsidRPr="001260B4">
        <w:rPr>
          <w:rFonts w:ascii="Times New Roman" w:hAnsi="Times New Roman" w:cs="Times New Roman"/>
          <w:sz w:val="22"/>
          <w:szCs w:val="22"/>
        </w:rPr>
        <w:t>. The Group</w:t>
      </w:r>
      <w:r w:rsidR="006436E6" w:rsidRPr="001260B4">
        <w:rPr>
          <w:rFonts w:ascii="Times New Roman" w:hAnsi="Times New Roman" w:cs="Times New Roman"/>
          <w:sz w:val="22"/>
          <w:szCs w:val="22"/>
        </w:rPr>
        <w:t xml:space="preserve"> </w:t>
      </w:r>
      <w:r w:rsidRPr="001260B4">
        <w:rPr>
          <w:rFonts w:ascii="Times New Roman" w:hAnsi="Times New Roman" w:cs="Times New Roman"/>
          <w:sz w:val="22"/>
          <w:szCs w:val="22"/>
        </w:rPr>
        <w:t xml:space="preserve">mitigates this risk by </w:t>
      </w:r>
      <w:r w:rsidR="00A71535" w:rsidRPr="001260B4">
        <w:rPr>
          <w:rFonts w:ascii="Times New Roman" w:hAnsi="Times New Roman" w:cs="Times New Roman"/>
          <w:sz w:val="22"/>
          <w:szCs w:val="22"/>
        </w:rPr>
        <w:t>using</w:t>
      </w:r>
      <w:r w:rsidRPr="001260B4">
        <w:rPr>
          <w:rFonts w:ascii="Times New Roman" w:hAnsi="Times New Roman" w:cs="Times New Roman"/>
          <w:sz w:val="22"/>
          <w:szCs w:val="22"/>
        </w:rPr>
        <w:t xml:space="preserve"> interest rate swaps, to manage exposure to fluctuations in interest rates on specific borrowings.</w:t>
      </w:r>
    </w:p>
    <w:p w14:paraId="696B8B28" w14:textId="77777777" w:rsidR="00A71535" w:rsidRPr="001260B4" w:rsidRDefault="00A71535" w:rsidP="000C4CAE">
      <w:pPr>
        <w:pStyle w:val="block"/>
        <w:spacing w:after="0" w:line="240" w:lineRule="auto"/>
        <w:ind w:left="1170"/>
        <w:jc w:val="both"/>
        <w:rPr>
          <w:rFonts w:cs="Times New Roman"/>
          <w:szCs w:val="22"/>
          <w:lang w:val="en-US"/>
        </w:rPr>
      </w:pPr>
    </w:p>
    <w:p w14:paraId="08A48973" w14:textId="444E073B" w:rsidR="000C4CAE" w:rsidRPr="001260B4" w:rsidRDefault="000C4CAE" w:rsidP="00B407B7">
      <w:pPr>
        <w:tabs>
          <w:tab w:val="left" w:pos="990"/>
        </w:tabs>
        <w:spacing w:line="240" w:lineRule="auto"/>
        <w:ind w:left="1530"/>
        <w:jc w:val="thaiDistribute"/>
        <w:rPr>
          <w:rFonts w:cs="Times New Roman"/>
          <w:szCs w:val="22"/>
        </w:rPr>
      </w:pPr>
      <w:r w:rsidRPr="001260B4">
        <w:rPr>
          <w:rFonts w:ascii="Times New Roman" w:hAnsi="Times New Roman" w:cs="Times New Roman"/>
          <w:sz w:val="22"/>
          <w:szCs w:val="22"/>
        </w:rPr>
        <w:t>The Group</w:t>
      </w:r>
      <w:r w:rsidR="00A71535" w:rsidRPr="001260B4">
        <w:rPr>
          <w:rFonts w:ascii="Times New Roman" w:hAnsi="Times New Roman" w:cs="Times New Roman"/>
          <w:sz w:val="22"/>
          <w:szCs w:val="22"/>
        </w:rPr>
        <w:t xml:space="preserve"> </w:t>
      </w:r>
      <w:r w:rsidRPr="001260B4">
        <w:rPr>
          <w:rFonts w:ascii="Times New Roman" w:hAnsi="Times New Roman" w:cs="Times New Roman"/>
          <w:sz w:val="22"/>
          <w:szCs w:val="22"/>
        </w:rPr>
        <w:t xml:space="preserve">adopts a </w:t>
      </w:r>
      <w:r w:rsidR="005F6A36" w:rsidRPr="001260B4">
        <w:rPr>
          <w:rFonts w:ascii="Times New Roman" w:hAnsi="Times New Roman" w:cs="Times New Roman"/>
          <w:sz w:val="22"/>
          <w:szCs w:val="22"/>
        </w:rPr>
        <w:t xml:space="preserve">hedging </w:t>
      </w:r>
      <w:r w:rsidRPr="001260B4">
        <w:rPr>
          <w:rFonts w:ascii="Times New Roman" w:hAnsi="Times New Roman" w:cs="Times New Roman"/>
          <w:sz w:val="22"/>
          <w:szCs w:val="22"/>
        </w:rPr>
        <w:t xml:space="preserve">policy </w:t>
      </w:r>
      <w:r w:rsidR="005F6A36" w:rsidRPr="001260B4">
        <w:rPr>
          <w:rFonts w:ascii="Times New Roman" w:hAnsi="Times New Roman" w:cs="Times New Roman"/>
          <w:sz w:val="22"/>
          <w:szCs w:val="22"/>
        </w:rPr>
        <w:t xml:space="preserve">to </w:t>
      </w:r>
      <w:r w:rsidRPr="001260B4">
        <w:rPr>
          <w:rFonts w:ascii="Times New Roman" w:hAnsi="Times New Roman" w:cs="Times New Roman"/>
          <w:sz w:val="22"/>
          <w:szCs w:val="22"/>
        </w:rPr>
        <w:t>ensur</w:t>
      </w:r>
      <w:r w:rsidR="005F6A36" w:rsidRPr="001260B4">
        <w:rPr>
          <w:rFonts w:ascii="Times New Roman" w:hAnsi="Times New Roman" w:cs="Times New Roman"/>
          <w:sz w:val="22"/>
          <w:szCs w:val="22"/>
        </w:rPr>
        <w:t>e</w:t>
      </w:r>
      <w:r w:rsidRPr="001260B4">
        <w:rPr>
          <w:rFonts w:ascii="Times New Roman" w:hAnsi="Times New Roman" w:cs="Times New Roman"/>
          <w:sz w:val="22"/>
          <w:szCs w:val="22"/>
        </w:rPr>
        <w:t xml:space="preserve"> that interest rate risk exposure is at a</w:t>
      </w:r>
      <w:r w:rsidR="005F6A36" w:rsidRPr="001260B4">
        <w:rPr>
          <w:rFonts w:ascii="Times New Roman" w:hAnsi="Times New Roman" w:cs="Times New Roman"/>
          <w:sz w:val="22"/>
          <w:szCs w:val="22"/>
        </w:rPr>
        <w:t>n appropriate level</w:t>
      </w:r>
      <w:r w:rsidRPr="001260B4">
        <w:rPr>
          <w:rFonts w:ascii="Times New Roman" w:hAnsi="Times New Roman" w:cs="Times New Roman"/>
          <w:sz w:val="22"/>
          <w:szCs w:val="22"/>
        </w:rPr>
        <w:t>. This is achieved partly by entering fixed</w:t>
      </w:r>
      <w:r w:rsidR="00001723" w:rsidRPr="00001723">
        <w:rPr>
          <w:rFonts w:ascii="Times New Roman" w:hAnsi="Times New Roman" w:cs="Times New Roman"/>
          <w:sz w:val="22"/>
          <w:szCs w:val="22"/>
        </w:rPr>
        <w:t>-</w:t>
      </w:r>
      <w:r w:rsidRPr="001260B4">
        <w:rPr>
          <w:rFonts w:ascii="Times New Roman" w:hAnsi="Times New Roman" w:cs="Times New Roman"/>
          <w:sz w:val="22"/>
          <w:szCs w:val="22"/>
        </w:rPr>
        <w:t xml:space="preserve">rate instruments and partly by borrowing at a floating rate and using interest rate swaps as hedges of the variability in cash flows attributable to movements in interest rates. </w:t>
      </w:r>
    </w:p>
    <w:p w14:paraId="2B39B53B" w14:textId="77777777" w:rsidR="000C4CAE" w:rsidRPr="001260B4" w:rsidRDefault="000C4CAE" w:rsidP="000C4CAE">
      <w:pPr>
        <w:pStyle w:val="block"/>
        <w:spacing w:after="0" w:line="240" w:lineRule="auto"/>
        <w:ind w:left="1170"/>
        <w:jc w:val="both"/>
        <w:rPr>
          <w:rFonts w:cs="Times New Roman"/>
          <w:szCs w:val="22"/>
          <w:lang w:val="en-US"/>
        </w:rPr>
      </w:pPr>
    </w:p>
    <w:p w14:paraId="5FEA519A" w14:textId="77777777" w:rsidR="000C4CAE" w:rsidRPr="001260B4" w:rsidRDefault="000C4CAE" w:rsidP="00B407B7">
      <w:pPr>
        <w:tabs>
          <w:tab w:val="left" w:pos="990"/>
        </w:tabs>
        <w:spacing w:line="240" w:lineRule="auto"/>
        <w:ind w:left="1530"/>
        <w:jc w:val="thaiDistribute"/>
        <w:rPr>
          <w:rFonts w:ascii="Times New Roman" w:hAnsi="Times New Roman" w:cs="Times New Roman"/>
          <w:szCs w:val="22"/>
        </w:rPr>
      </w:pPr>
      <w:r w:rsidRPr="001260B4">
        <w:rPr>
          <w:rFonts w:ascii="Times New Roman" w:hAnsi="Times New Roman" w:cs="Times New Roman"/>
          <w:sz w:val="22"/>
          <w:szCs w:val="22"/>
        </w:rPr>
        <w:t xml:space="preserve">The Group determines the existence of a relationship between the hedging instrument and hedged item based on the reference interest rates, tenors, repricing dates and maturities and the notional or par amounts. </w:t>
      </w:r>
    </w:p>
    <w:p w14:paraId="3B49717D" w14:textId="77777777" w:rsidR="000C4CAE" w:rsidRPr="001260B4" w:rsidRDefault="000C4CAE" w:rsidP="0005735C">
      <w:pPr>
        <w:tabs>
          <w:tab w:val="left" w:pos="990"/>
        </w:tabs>
        <w:spacing w:line="240" w:lineRule="auto"/>
        <w:ind w:left="1170"/>
        <w:jc w:val="thaiDistribute"/>
        <w:rPr>
          <w:rFonts w:ascii="Times New Roman" w:hAnsi="Times New Roman" w:cs="Times New Roman"/>
          <w:szCs w:val="22"/>
        </w:rPr>
      </w:pPr>
    </w:p>
    <w:p w14:paraId="0B939B82" w14:textId="77777777" w:rsidR="000C4CAE" w:rsidRPr="001260B4" w:rsidRDefault="000C4CAE" w:rsidP="00B407B7">
      <w:pPr>
        <w:tabs>
          <w:tab w:val="left" w:pos="990"/>
        </w:tabs>
        <w:spacing w:line="240" w:lineRule="auto"/>
        <w:ind w:left="1530"/>
        <w:jc w:val="thaiDistribute"/>
        <w:rPr>
          <w:rFonts w:ascii="Times New Roman" w:hAnsi="Times New Roman" w:cs="Times New Roman"/>
          <w:szCs w:val="22"/>
        </w:rPr>
      </w:pPr>
      <w:r w:rsidRPr="001260B4">
        <w:rPr>
          <w:rFonts w:ascii="Times New Roman" w:hAnsi="Times New Roman" w:cs="Times New Roman"/>
          <w:sz w:val="22"/>
          <w:szCs w:val="22"/>
        </w:rPr>
        <w:t>The Group</w:t>
      </w:r>
      <w:r w:rsidR="006436E6" w:rsidRPr="001260B4">
        <w:rPr>
          <w:rFonts w:ascii="Times New Roman" w:hAnsi="Times New Roman" w:cs="Times New Roman"/>
          <w:sz w:val="22"/>
          <w:szCs w:val="22"/>
        </w:rPr>
        <w:t xml:space="preserve"> </w:t>
      </w:r>
      <w:r w:rsidRPr="001260B4">
        <w:rPr>
          <w:rFonts w:ascii="Times New Roman" w:hAnsi="Times New Roman" w:cs="Times New Roman"/>
          <w:sz w:val="22"/>
          <w:szCs w:val="22"/>
        </w:rPr>
        <w:t>assesses whether the derivative designated in each hedging relationship is expected to be effective in offsetting changes in cash flows of the hedged item using the hypothetical derivative method.</w:t>
      </w:r>
    </w:p>
    <w:p w14:paraId="38C18E90" w14:textId="77777777" w:rsidR="000C4CAE" w:rsidRPr="001260B4" w:rsidRDefault="000C4CAE" w:rsidP="000C4CAE">
      <w:pPr>
        <w:pStyle w:val="block"/>
        <w:spacing w:after="0" w:line="240" w:lineRule="auto"/>
        <w:ind w:left="1170"/>
        <w:jc w:val="both"/>
        <w:rPr>
          <w:rFonts w:cs="Times New Roman"/>
          <w:szCs w:val="22"/>
          <w:lang w:val="en-US"/>
        </w:rPr>
      </w:pPr>
    </w:p>
    <w:p w14:paraId="7486F6F6" w14:textId="4CBAC877" w:rsidR="000C4CAE" w:rsidRPr="001260B4" w:rsidRDefault="000C4CAE" w:rsidP="00B407B7">
      <w:pPr>
        <w:tabs>
          <w:tab w:val="left" w:pos="990"/>
        </w:tabs>
        <w:spacing w:line="240" w:lineRule="auto"/>
        <w:ind w:left="1530"/>
        <w:jc w:val="thaiDistribute"/>
        <w:rPr>
          <w:rFonts w:cs="Times New Roman"/>
          <w:szCs w:val="22"/>
          <w:vertAlign w:val="superscript"/>
        </w:rPr>
      </w:pPr>
      <w:r w:rsidRPr="001260B4">
        <w:rPr>
          <w:rFonts w:ascii="Times New Roman" w:hAnsi="Times New Roman" w:cs="Times New Roman"/>
          <w:sz w:val="22"/>
          <w:szCs w:val="22"/>
        </w:rPr>
        <w:t>In these hedge relationships, the main sources of ineffectiveness are:</w:t>
      </w:r>
    </w:p>
    <w:p w14:paraId="78BD3499" w14:textId="6180A80F" w:rsidR="000C4CAE" w:rsidRPr="001260B4" w:rsidRDefault="000C4CAE" w:rsidP="00CC106B">
      <w:pPr>
        <w:pStyle w:val="BodyText"/>
        <w:numPr>
          <w:ilvl w:val="0"/>
          <w:numId w:val="8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10" w:hanging="180"/>
        <w:jc w:val="thaiDistribute"/>
        <w:rPr>
          <w:rFonts w:ascii="Times New Roman" w:hAnsi="Times New Roman" w:cs="Times New Roman"/>
          <w:sz w:val="22"/>
        </w:rPr>
      </w:pPr>
      <w:r w:rsidRPr="001260B4">
        <w:rPr>
          <w:rFonts w:ascii="Times New Roman" w:hAnsi="Times New Roman" w:cs="Times New Roman"/>
          <w:sz w:val="22"/>
        </w:rPr>
        <w:t>the effect of the counterparty</w:t>
      </w:r>
      <w:r w:rsidRPr="001260B4">
        <w:rPr>
          <w:rFonts w:ascii="Times New Roman" w:hAnsi="Times New Roman"/>
          <w:sz w:val="22"/>
          <w:cs/>
        </w:rPr>
        <w:t>’</w:t>
      </w:r>
      <w:r w:rsidRPr="001260B4">
        <w:rPr>
          <w:rFonts w:ascii="Times New Roman" w:hAnsi="Times New Roman" w:cs="Times New Roman"/>
          <w:sz w:val="22"/>
        </w:rPr>
        <w:t>s and the</w:t>
      </w:r>
      <w:r w:rsidR="006436E6" w:rsidRPr="001260B4">
        <w:rPr>
          <w:rFonts w:ascii="Times New Roman" w:hAnsi="Times New Roman" w:cs="Times New Roman"/>
          <w:sz w:val="22"/>
        </w:rPr>
        <w:t xml:space="preserve"> </w:t>
      </w:r>
      <w:r w:rsidR="005453E2" w:rsidRPr="001260B4">
        <w:rPr>
          <w:rFonts w:ascii="Times New Roman" w:hAnsi="Times New Roman" w:cs="Times New Roman"/>
          <w:sz w:val="22"/>
        </w:rPr>
        <w:t>Group’s</w:t>
      </w:r>
      <w:r w:rsidR="005453E2" w:rsidRPr="001260B4" w:rsidDel="005453E2">
        <w:rPr>
          <w:rFonts w:ascii="Times New Roman" w:eastAsia="Calibri" w:hAnsi="Times New Roman" w:cs="Times New Roman"/>
          <w:sz w:val="22"/>
        </w:rPr>
        <w:t xml:space="preserve"> </w:t>
      </w:r>
      <w:r w:rsidRPr="001260B4">
        <w:rPr>
          <w:rFonts w:ascii="Times New Roman" w:hAnsi="Times New Roman" w:cs="Times New Roman"/>
          <w:sz w:val="22"/>
        </w:rPr>
        <w:t>own credit risk on the fair value of the swaps, which is not reflected in the change in the fair value of the hedged cash flows attributable to the change in interest rates; and</w:t>
      </w:r>
    </w:p>
    <w:p w14:paraId="0D97CDE4" w14:textId="7E533971" w:rsidR="000C4CAE" w:rsidRPr="00CC106B" w:rsidRDefault="000C4CAE" w:rsidP="00CC106B">
      <w:pPr>
        <w:pStyle w:val="BodyText"/>
        <w:numPr>
          <w:ilvl w:val="0"/>
          <w:numId w:val="8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10" w:hanging="180"/>
        <w:jc w:val="thaiDistribute"/>
        <w:rPr>
          <w:rFonts w:ascii="Times New Roman" w:hAnsi="Times New Roman" w:cs="Times New Roman"/>
          <w:sz w:val="22"/>
        </w:rPr>
      </w:pPr>
      <w:r w:rsidRPr="001260B4">
        <w:rPr>
          <w:rFonts w:ascii="Times New Roman" w:hAnsi="Times New Roman" w:cs="Times New Roman"/>
          <w:sz w:val="22"/>
        </w:rPr>
        <w:t>differences in repricing dates between the swaps and the borrowings.</w:t>
      </w:r>
    </w:p>
    <w:p w14:paraId="13C2647F" w14:textId="2532FC45" w:rsidR="005C11CA" w:rsidRPr="001260B4" w:rsidRDefault="005C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FF"/>
          <w:sz w:val="22"/>
          <w:szCs w:val="22"/>
          <w:shd w:val="clear" w:color="auto" w:fill="D9D9D9" w:themeFill="background1" w:themeFillShade="D9"/>
        </w:rPr>
      </w:pPr>
      <w:r w:rsidRPr="001260B4">
        <w:rPr>
          <w:rFonts w:ascii="Times New Roman" w:hAnsi="Times New Roman" w:cs="Times New Roman"/>
          <w:i/>
          <w:iCs/>
          <w:color w:val="0000FF"/>
          <w:sz w:val="22"/>
          <w:szCs w:val="22"/>
          <w:shd w:val="clear" w:color="auto" w:fill="D9D9D9" w:themeFill="background1" w:themeFillShade="D9"/>
        </w:rPr>
        <w:br w:type="page"/>
      </w:r>
    </w:p>
    <w:tbl>
      <w:tblPr>
        <w:tblW w:w="9205" w:type="dxa"/>
        <w:tblInd w:w="709" w:type="dxa"/>
        <w:tblLayout w:type="fixed"/>
        <w:tblLook w:val="01E0" w:firstRow="1" w:lastRow="1" w:firstColumn="1" w:lastColumn="1" w:noHBand="0" w:noVBand="0"/>
      </w:tblPr>
      <w:tblGrid>
        <w:gridCol w:w="3251"/>
        <w:gridCol w:w="1276"/>
        <w:gridCol w:w="263"/>
        <w:gridCol w:w="1296"/>
        <w:gridCol w:w="270"/>
        <w:gridCol w:w="1290"/>
        <w:gridCol w:w="263"/>
        <w:gridCol w:w="1296"/>
      </w:tblGrid>
      <w:tr w:rsidR="00950E36" w:rsidRPr="001260B4" w14:paraId="1FDFB52A" w14:textId="77777777" w:rsidTr="009D2A1E">
        <w:trPr>
          <w:tblHeader/>
        </w:trPr>
        <w:tc>
          <w:tcPr>
            <w:tcW w:w="3251" w:type="dxa"/>
            <w:vAlign w:val="bottom"/>
          </w:tcPr>
          <w:p w14:paraId="23960640" w14:textId="29695A7F" w:rsidR="00950E36" w:rsidRPr="001260B4" w:rsidRDefault="00950E36" w:rsidP="00457A27">
            <w:pPr>
              <w:pStyle w:val="BodyText"/>
              <w:tabs>
                <w:tab w:val="center" w:pos="4536"/>
                <w:tab w:val="right" w:pos="9072"/>
              </w:tabs>
              <w:spacing w:after="0" w:line="240" w:lineRule="auto"/>
              <w:ind w:right="-108"/>
              <w:rPr>
                <w:rFonts w:ascii="Times New Roman" w:hAnsi="Times New Roman" w:cs="Times New Roman"/>
                <w:b/>
                <w:i/>
                <w:iCs/>
                <w:sz w:val="20"/>
                <w:szCs w:val="20"/>
                <w:cs/>
              </w:rPr>
            </w:pPr>
            <w:r w:rsidRPr="001260B4">
              <w:rPr>
                <w:rFonts w:ascii="Times New Roman" w:hAnsi="Times New Roman" w:cs="Times New Roman"/>
                <w:b/>
                <w:bCs/>
                <w:i/>
                <w:iCs/>
                <w:sz w:val="20"/>
                <w:szCs w:val="20"/>
              </w:rPr>
              <w:t xml:space="preserve">Exposure to interest rate risk at </w:t>
            </w:r>
            <w:r w:rsidR="00C25D80" w:rsidRPr="001260B4">
              <w:rPr>
                <w:rFonts w:ascii="Times New Roman" w:hAnsi="Times New Roman" w:cs="Times New Roman"/>
                <w:b/>
                <w:bCs/>
                <w:i/>
                <w:iCs/>
                <w:sz w:val="20"/>
                <w:szCs w:val="20"/>
              </w:rPr>
              <w:br/>
              <w:t xml:space="preserve">   </w:t>
            </w:r>
            <w:r w:rsidR="00CC106B" w:rsidRPr="00CC106B">
              <w:rPr>
                <w:rFonts w:ascii="Times New Roman" w:hAnsi="Times New Roman" w:cs="Times New Roman"/>
                <w:b/>
                <w:bCs/>
                <w:i/>
                <w:iCs/>
                <w:sz w:val="20"/>
                <w:szCs w:val="20"/>
              </w:rPr>
              <w:t>31</w:t>
            </w:r>
            <w:r w:rsidRPr="001260B4">
              <w:rPr>
                <w:rFonts w:ascii="Times New Roman" w:hAnsi="Times New Roman" w:cs="Times New Roman"/>
                <w:b/>
                <w:bCs/>
                <w:i/>
                <w:iCs/>
                <w:sz w:val="20"/>
                <w:szCs w:val="20"/>
              </w:rPr>
              <w:t xml:space="preserve"> December</w:t>
            </w:r>
          </w:p>
        </w:tc>
        <w:tc>
          <w:tcPr>
            <w:tcW w:w="2835" w:type="dxa"/>
            <w:gridSpan w:val="3"/>
          </w:tcPr>
          <w:p w14:paraId="4D7A7BDF" w14:textId="77777777" w:rsidR="00950E36" w:rsidRPr="001260B4" w:rsidRDefault="00950E36" w:rsidP="00457A27">
            <w:pPr>
              <w:tabs>
                <w:tab w:val="center" w:pos="4536"/>
                <w:tab w:val="right" w:pos="9072"/>
              </w:tabs>
              <w:spacing w:line="240" w:lineRule="auto"/>
              <w:jc w:val="center"/>
              <w:rPr>
                <w:rFonts w:ascii="Times New Roman" w:hAnsi="Times New Roman" w:cs="Times New Roman"/>
                <w:b/>
                <w:bCs/>
                <w:sz w:val="20"/>
                <w:szCs w:val="20"/>
              </w:rPr>
            </w:pPr>
            <w:r w:rsidRPr="001260B4">
              <w:rPr>
                <w:rFonts w:ascii="Times New Roman" w:hAnsi="Times New Roman" w:cs="Times New Roman"/>
                <w:b/>
                <w:bCs/>
                <w:sz w:val="20"/>
                <w:szCs w:val="20"/>
              </w:rPr>
              <w:t xml:space="preserve">Consolidated </w:t>
            </w:r>
          </w:p>
          <w:p w14:paraId="6EEF03CF" w14:textId="1CAF38EE" w:rsidR="00950E36" w:rsidRPr="001260B4" w:rsidRDefault="00950E36" w:rsidP="00457A27">
            <w:pPr>
              <w:tabs>
                <w:tab w:val="center" w:pos="4536"/>
                <w:tab w:val="right" w:pos="9072"/>
              </w:tabs>
              <w:spacing w:line="240" w:lineRule="auto"/>
              <w:jc w:val="center"/>
              <w:rPr>
                <w:rFonts w:ascii="Times New Roman" w:hAnsi="Times New Roman" w:cs="Times New Roman"/>
                <w:b/>
                <w:bCs/>
                <w:sz w:val="20"/>
                <w:szCs w:val="20"/>
                <w:cs/>
              </w:rPr>
            </w:pPr>
            <w:r w:rsidRPr="001260B4">
              <w:rPr>
                <w:rFonts w:ascii="Times New Roman" w:hAnsi="Times New Roman" w:cs="Times New Roman"/>
                <w:b/>
                <w:bCs/>
                <w:sz w:val="20"/>
                <w:szCs w:val="20"/>
              </w:rPr>
              <w:t xml:space="preserve">financial statements </w:t>
            </w:r>
          </w:p>
        </w:tc>
        <w:tc>
          <w:tcPr>
            <w:tcW w:w="270" w:type="dxa"/>
          </w:tcPr>
          <w:p w14:paraId="62720852" w14:textId="77777777" w:rsidR="00950E36" w:rsidRPr="001260B4" w:rsidRDefault="00950E36" w:rsidP="00457A27">
            <w:pPr>
              <w:tabs>
                <w:tab w:val="center" w:pos="4536"/>
                <w:tab w:val="right" w:pos="9072"/>
              </w:tabs>
              <w:spacing w:line="240" w:lineRule="auto"/>
              <w:jc w:val="center"/>
              <w:rPr>
                <w:rFonts w:ascii="Times New Roman" w:hAnsi="Times New Roman" w:cs="Times New Roman"/>
                <w:b/>
                <w:bCs/>
                <w:sz w:val="20"/>
                <w:szCs w:val="20"/>
              </w:rPr>
            </w:pPr>
          </w:p>
        </w:tc>
        <w:tc>
          <w:tcPr>
            <w:tcW w:w="2849" w:type="dxa"/>
            <w:gridSpan w:val="3"/>
            <w:vAlign w:val="bottom"/>
          </w:tcPr>
          <w:p w14:paraId="4BB60FD3" w14:textId="77777777" w:rsidR="00950E36" w:rsidRPr="001260B4" w:rsidRDefault="00950E36" w:rsidP="00457A27">
            <w:pPr>
              <w:tabs>
                <w:tab w:val="center" w:pos="4536"/>
                <w:tab w:val="right" w:pos="9072"/>
              </w:tabs>
              <w:spacing w:line="240" w:lineRule="auto"/>
              <w:jc w:val="center"/>
              <w:rPr>
                <w:rFonts w:ascii="Times New Roman" w:hAnsi="Times New Roman" w:cs="Times New Roman"/>
                <w:b/>
                <w:bCs/>
                <w:sz w:val="20"/>
                <w:szCs w:val="20"/>
              </w:rPr>
            </w:pPr>
            <w:r w:rsidRPr="001260B4">
              <w:rPr>
                <w:rFonts w:ascii="Times New Roman" w:hAnsi="Times New Roman" w:cs="Times New Roman"/>
                <w:b/>
                <w:bCs/>
                <w:sz w:val="20"/>
                <w:szCs w:val="20"/>
              </w:rPr>
              <w:t xml:space="preserve">Separate </w:t>
            </w:r>
          </w:p>
          <w:p w14:paraId="2289E9EC" w14:textId="0927CA52" w:rsidR="00950E36" w:rsidRPr="001260B4" w:rsidRDefault="00950E36" w:rsidP="00457A27">
            <w:pPr>
              <w:tabs>
                <w:tab w:val="center" w:pos="4536"/>
                <w:tab w:val="right" w:pos="9072"/>
              </w:tabs>
              <w:spacing w:line="240" w:lineRule="auto"/>
              <w:jc w:val="center"/>
              <w:rPr>
                <w:rFonts w:ascii="Times New Roman" w:hAnsi="Times New Roman" w:cs="Times New Roman"/>
                <w:b/>
                <w:bCs/>
                <w:sz w:val="20"/>
                <w:szCs w:val="20"/>
                <w:cs/>
              </w:rPr>
            </w:pPr>
            <w:r w:rsidRPr="001260B4">
              <w:rPr>
                <w:rFonts w:ascii="Times New Roman" w:hAnsi="Times New Roman" w:cs="Times New Roman"/>
                <w:b/>
                <w:bCs/>
                <w:sz w:val="20"/>
                <w:szCs w:val="20"/>
              </w:rPr>
              <w:t xml:space="preserve">financial statements </w:t>
            </w:r>
          </w:p>
        </w:tc>
      </w:tr>
      <w:tr w:rsidR="00950E36" w:rsidRPr="001260B4" w14:paraId="3023B434" w14:textId="77777777" w:rsidTr="009D2A1E">
        <w:trPr>
          <w:tblHeader/>
        </w:trPr>
        <w:tc>
          <w:tcPr>
            <w:tcW w:w="3251" w:type="dxa"/>
          </w:tcPr>
          <w:p w14:paraId="6435C919" w14:textId="77777777" w:rsidR="00950E36" w:rsidRPr="001260B4" w:rsidRDefault="00950E36" w:rsidP="00457A27">
            <w:pPr>
              <w:pStyle w:val="BodyText"/>
              <w:tabs>
                <w:tab w:val="center" w:pos="4536"/>
                <w:tab w:val="right" w:pos="9072"/>
              </w:tabs>
              <w:spacing w:after="0" w:line="240" w:lineRule="auto"/>
              <w:ind w:right="-108"/>
              <w:rPr>
                <w:rFonts w:ascii="Times New Roman" w:hAnsi="Times New Roman" w:cs="Times New Roman"/>
                <w:b/>
                <w:i/>
                <w:iCs/>
                <w:sz w:val="20"/>
                <w:szCs w:val="20"/>
                <w:cs/>
              </w:rPr>
            </w:pPr>
          </w:p>
        </w:tc>
        <w:tc>
          <w:tcPr>
            <w:tcW w:w="1276" w:type="dxa"/>
            <w:vAlign w:val="bottom"/>
          </w:tcPr>
          <w:p w14:paraId="7E70B0CD" w14:textId="63E6EC59" w:rsidR="00950E36" w:rsidRPr="001260B4" w:rsidRDefault="00CC106B" w:rsidP="00457A27">
            <w:pPr>
              <w:tabs>
                <w:tab w:val="decimal" w:pos="1065"/>
                <w:tab w:val="center" w:pos="4536"/>
                <w:tab w:val="right" w:pos="9072"/>
              </w:tabs>
              <w:spacing w:line="240" w:lineRule="auto"/>
              <w:jc w:val="center"/>
              <w:rPr>
                <w:rFonts w:ascii="Times New Roman" w:hAnsi="Times New Roman" w:cs="Times New Roman"/>
                <w:sz w:val="20"/>
                <w:szCs w:val="20"/>
              </w:rPr>
            </w:pPr>
            <w:r w:rsidRPr="00CC106B">
              <w:rPr>
                <w:rFonts w:ascii="Times New Roman" w:hAnsi="Times New Roman" w:cs="Times New Roman"/>
                <w:sz w:val="20"/>
                <w:szCs w:val="20"/>
              </w:rPr>
              <w:t>2020</w:t>
            </w:r>
          </w:p>
        </w:tc>
        <w:tc>
          <w:tcPr>
            <w:tcW w:w="263" w:type="dxa"/>
          </w:tcPr>
          <w:p w14:paraId="443B97D1" w14:textId="77777777" w:rsidR="00950E36" w:rsidRPr="001260B4" w:rsidRDefault="00950E36" w:rsidP="00457A27">
            <w:pPr>
              <w:tabs>
                <w:tab w:val="decimal" w:pos="1065"/>
                <w:tab w:val="center" w:pos="4536"/>
                <w:tab w:val="right" w:pos="9072"/>
              </w:tabs>
              <w:spacing w:line="240" w:lineRule="auto"/>
              <w:jc w:val="center"/>
              <w:rPr>
                <w:rFonts w:ascii="Times New Roman" w:hAnsi="Times New Roman" w:cs="Times New Roman"/>
                <w:sz w:val="20"/>
                <w:szCs w:val="20"/>
              </w:rPr>
            </w:pPr>
          </w:p>
        </w:tc>
        <w:tc>
          <w:tcPr>
            <w:tcW w:w="1296" w:type="dxa"/>
            <w:vAlign w:val="bottom"/>
          </w:tcPr>
          <w:p w14:paraId="3D3C03C5" w14:textId="5AABFE57" w:rsidR="00950E36" w:rsidRPr="001260B4" w:rsidRDefault="00CC106B" w:rsidP="00457A27">
            <w:pPr>
              <w:tabs>
                <w:tab w:val="decimal" w:pos="1065"/>
                <w:tab w:val="center" w:pos="4536"/>
                <w:tab w:val="right" w:pos="9072"/>
              </w:tabs>
              <w:spacing w:line="240" w:lineRule="auto"/>
              <w:jc w:val="center"/>
              <w:rPr>
                <w:rFonts w:ascii="Times New Roman" w:hAnsi="Times New Roman" w:cs="Times New Roman"/>
                <w:sz w:val="20"/>
                <w:szCs w:val="20"/>
              </w:rPr>
            </w:pPr>
            <w:r w:rsidRPr="00CC106B">
              <w:rPr>
                <w:rFonts w:ascii="Times New Roman" w:hAnsi="Times New Roman" w:cs="Times New Roman"/>
                <w:sz w:val="20"/>
                <w:szCs w:val="20"/>
              </w:rPr>
              <w:t>2019</w:t>
            </w:r>
          </w:p>
        </w:tc>
        <w:tc>
          <w:tcPr>
            <w:tcW w:w="270" w:type="dxa"/>
          </w:tcPr>
          <w:p w14:paraId="4269640C" w14:textId="77777777" w:rsidR="00950E36" w:rsidRPr="001260B4" w:rsidRDefault="00950E36" w:rsidP="00457A27">
            <w:pPr>
              <w:tabs>
                <w:tab w:val="center" w:pos="4536"/>
                <w:tab w:val="right" w:pos="9072"/>
              </w:tabs>
              <w:spacing w:line="240" w:lineRule="auto"/>
              <w:jc w:val="both"/>
              <w:rPr>
                <w:rFonts w:ascii="Times New Roman" w:hAnsi="Times New Roman" w:cs="Times New Roman"/>
                <w:sz w:val="20"/>
                <w:szCs w:val="20"/>
              </w:rPr>
            </w:pPr>
          </w:p>
        </w:tc>
        <w:tc>
          <w:tcPr>
            <w:tcW w:w="1290" w:type="dxa"/>
            <w:vAlign w:val="bottom"/>
          </w:tcPr>
          <w:p w14:paraId="60300523" w14:textId="109F5D60" w:rsidR="00950E36" w:rsidRPr="001260B4" w:rsidRDefault="00CC106B" w:rsidP="00457A27">
            <w:pPr>
              <w:tabs>
                <w:tab w:val="center" w:pos="4536"/>
                <w:tab w:val="right" w:pos="9072"/>
              </w:tabs>
              <w:spacing w:line="240" w:lineRule="auto"/>
              <w:jc w:val="center"/>
              <w:rPr>
                <w:rFonts w:ascii="Times New Roman" w:hAnsi="Times New Roman" w:cs="Times New Roman"/>
                <w:sz w:val="20"/>
                <w:szCs w:val="20"/>
              </w:rPr>
            </w:pPr>
            <w:r w:rsidRPr="00CC106B">
              <w:rPr>
                <w:rFonts w:ascii="Times New Roman" w:hAnsi="Times New Roman" w:cs="Times New Roman"/>
                <w:sz w:val="20"/>
                <w:szCs w:val="20"/>
              </w:rPr>
              <w:t>2020</w:t>
            </w:r>
          </w:p>
        </w:tc>
        <w:tc>
          <w:tcPr>
            <w:tcW w:w="263" w:type="dxa"/>
          </w:tcPr>
          <w:p w14:paraId="2D41F552" w14:textId="77777777" w:rsidR="00950E36" w:rsidRPr="001260B4" w:rsidRDefault="00950E36" w:rsidP="00457A27">
            <w:pPr>
              <w:tabs>
                <w:tab w:val="center" w:pos="4536"/>
                <w:tab w:val="right" w:pos="9072"/>
              </w:tabs>
              <w:spacing w:line="240" w:lineRule="auto"/>
              <w:jc w:val="center"/>
              <w:rPr>
                <w:rFonts w:ascii="Times New Roman" w:hAnsi="Times New Roman" w:cs="Times New Roman"/>
                <w:b/>
                <w:sz w:val="20"/>
                <w:szCs w:val="20"/>
              </w:rPr>
            </w:pPr>
          </w:p>
        </w:tc>
        <w:tc>
          <w:tcPr>
            <w:tcW w:w="1296" w:type="dxa"/>
            <w:vAlign w:val="bottom"/>
          </w:tcPr>
          <w:p w14:paraId="566D09F4" w14:textId="1231E388" w:rsidR="00950E36" w:rsidRPr="001260B4" w:rsidRDefault="00CC106B" w:rsidP="00457A27">
            <w:pPr>
              <w:tabs>
                <w:tab w:val="clear" w:pos="680"/>
                <w:tab w:val="decimal" w:pos="685"/>
                <w:tab w:val="center" w:pos="4536"/>
                <w:tab w:val="right" w:pos="9072"/>
              </w:tabs>
              <w:spacing w:line="240" w:lineRule="auto"/>
              <w:jc w:val="center"/>
              <w:rPr>
                <w:rFonts w:ascii="Times New Roman" w:hAnsi="Times New Roman" w:cs="Times New Roman"/>
                <w:sz w:val="20"/>
                <w:szCs w:val="20"/>
              </w:rPr>
            </w:pPr>
            <w:r w:rsidRPr="00CC106B">
              <w:rPr>
                <w:rFonts w:ascii="Times New Roman" w:hAnsi="Times New Roman" w:cs="Times New Roman"/>
                <w:sz w:val="20"/>
                <w:szCs w:val="20"/>
              </w:rPr>
              <w:t>2019</w:t>
            </w:r>
          </w:p>
        </w:tc>
      </w:tr>
      <w:tr w:rsidR="00950E36" w:rsidRPr="001260B4" w14:paraId="5E207DC6" w14:textId="77777777" w:rsidTr="009D2A1E">
        <w:trPr>
          <w:tblHeader/>
        </w:trPr>
        <w:tc>
          <w:tcPr>
            <w:tcW w:w="3251" w:type="dxa"/>
          </w:tcPr>
          <w:p w14:paraId="64C4EB35" w14:textId="77777777" w:rsidR="00950E36" w:rsidRPr="001260B4" w:rsidRDefault="00950E36" w:rsidP="00457A27">
            <w:pPr>
              <w:pStyle w:val="BodyText"/>
              <w:tabs>
                <w:tab w:val="center" w:pos="4536"/>
                <w:tab w:val="right" w:pos="9072"/>
              </w:tabs>
              <w:spacing w:after="0" w:line="240" w:lineRule="auto"/>
              <w:ind w:right="-108"/>
              <w:rPr>
                <w:rFonts w:ascii="Times New Roman" w:hAnsi="Times New Roman" w:cs="Times New Roman"/>
                <w:b/>
                <w:i/>
                <w:iCs/>
                <w:sz w:val="20"/>
                <w:szCs w:val="20"/>
              </w:rPr>
            </w:pPr>
          </w:p>
        </w:tc>
        <w:tc>
          <w:tcPr>
            <w:tcW w:w="5954" w:type="dxa"/>
            <w:gridSpan w:val="7"/>
            <w:vAlign w:val="bottom"/>
          </w:tcPr>
          <w:p w14:paraId="7180328F" w14:textId="0905143B" w:rsidR="00950E36" w:rsidRPr="001260B4" w:rsidRDefault="00AB2F76" w:rsidP="00457A27">
            <w:pPr>
              <w:tabs>
                <w:tab w:val="clear" w:pos="680"/>
                <w:tab w:val="decimal" w:pos="685"/>
                <w:tab w:val="center" w:pos="4536"/>
                <w:tab w:val="right" w:pos="9072"/>
              </w:tabs>
              <w:spacing w:line="240" w:lineRule="auto"/>
              <w:jc w:val="center"/>
              <w:rPr>
                <w:rFonts w:ascii="Times New Roman" w:hAnsi="Times New Roman" w:cs="Times New Roman"/>
                <w:sz w:val="20"/>
                <w:szCs w:val="20"/>
              </w:rPr>
            </w:pPr>
            <w:r w:rsidRPr="00AB2F76">
              <w:rPr>
                <w:rFonts w:ascii="Times New Roman" w:hAnsi="Times New Roman" w:cs="Times New Roman"/>
                <w:i/>
                <w:iCs/>
                <w:sz w:val="20"/>
                <w:szCs w:val="20"/>
              </w:rPr>
              <w:t>(</w:t>
            </w:r>
            <w:r w:rsidR="00A71535" w:rsidRPr="001260B4">
              <w:rPr>
                <w:rFonts w:ascii="Times New Roman" w:hAnsi="Times New Roman" w:cs="Times New Roman"/>
                <w:i/>
                <w:iCs/>
                <w:sz w:val="20"/>
                <w:szCs w:val="20"/>
              </w:rPr>
              <w:t>in thousand Baht</w:t>
            </w:r>
            <w:r w:rsidRPr="00AB2F76">
              <w:rPr>
                <w:rFonts w:ascii="Times New Roman" w:hAnsi="Times New Roman" w:cs="Times New Roman"/>
                <w:i/>
                <w:iCs/>
                <w:sz w:val="20"/>
                <w:szCs w:val="20"/>
              </w:rPr>
              <w:t>)</w:t>
            </w:r>
          </w:p>
        </w:tc>
      </w:tr>
      <w:tr w:rsidR="00950E36" w:rsidRPr="001260B4" w14:paraId="452BCEE1" w14:textId="77777777" w:rsidTr="009D2A1E">
        <w:trPr>
          <w:tblHeader/>
        </w:trPr>
        <w:tc>
          <w:tcPr>
            <w:tcW w:w="3251" w:type="dxa"/>
          </w:tcPr>
          <w:p w14:paraId="1F860F71" w14:textId="012976AC" w:rsidR="00950E36" w:rsidRPr="001260B4" w:rsidRDefault="00950E36" w:rsidP="00457A27">
            <w:pPr>
              <w:pStyle w:val="BodyText"/>
              <w:tabs>
                <w:tab w:val="center" w:pos="4536"/>
                <w:tab w:val="right" w:pos="9072"/>
              </w:tabs>
              <w:spacing w:after="0" w:line="240" w:lineRule="auto"/>
              <w:ind w:right="-108"/>
              <w:rPr>
                <w:rFonts w:ascii="Times New Roman" w:hAnsi="Times New Roman" w:cs="Times New Roman"/>
                <w:b/>
                <w:i/>
                <w:iCs/>
                <w:sz w:val="20"/>
                <w:szCs w:val="20"/>
              </w:rPr>
            </w:pPr>
            <w:r w:rsidRPr="001260B4">
              <w:rPr>
                <w:rFonts w:ascii="Times New Roman" w:hAnsi="Times New Roman" w:cs="Times New Roman"/>
                <w:b/>
                <w:i/>
                <w:iCs/>
                <w:sz w:val="20"/>
                <w:szCs w:val="20"/>
              </w:rPr>
              <w:t xml:space="preserve">Financial instruments with fixed </w:t>
            </w:r>
            <w:r w:rsidR="00C25D80" w:rsidRPr="001260B4">
              <w:rPr>
                <w:rFonts w:ascii="Times New Roman" w:hAnsi="Times New Roman" w:cs="Times New Roman"/>
                <w:b/>
                <w:i/>
                <w:iCs/>
                <w:sz w:val="20"/>
                <w:szCs w:val="20"/>
              </w:rPr>
              <w:t xml:space="preserve"> </w:t>
            </w:r>
            <w:r w:rsidR="00C25D80" w:rsidRPr="001260B4">
              <w:rPr>
                <w:rFonts w:ascii="Times New Roman" w:hAnsi="Times New Roman" w:cs="Times New Roman"/>
                <w:b/>
                <w:i/>
                <w:iCs/>
                <w:sz w:val="20"/>
                <w:szCs w:val="20"/>
              </w:rPr>
              <w:br/>
            </w:r>
            <w:r w:rsidR="00D601C7">
              <w:rPr>
                <w:rFonts w:ascii="Times New Roman" w:hAnsi="Times New Roman" w:cs="Times New Roman"/>
                <w:b/>
                <w:i/>
                <w:iCs/>
                <w:sz w:val="20"/>
                <w:szCs w:val="20"/>
              </w:rPr>
              <w:t xml:space="preserve">   </w:t>
            </w:r>
            <w:r w:rsidRPr="001260B4">
              <w:rPr>
                <w:rFonts w:ascii="Times New Roman" w:hAnsi="Times New Roman" w:cs="Times New Roman"/>
                <w:b/>
                <w:i/>
                <w:iCs/>
                <w:sz w:val="20"/>
                <w:szCs w:val="20"/>
              </w:rPr>
              <w:t>interest rates</w:t>
            </w:r>
          </w:p>
        </w:tc>
        <w:tc>
          <w:tcPr>
            <w:tcW w:w="5954" w:type="dxa"/>
            <w:gridSpan w:val="7"/>
            <w:vAlign w:val="bottom"/>
          </w:tcPr>
          <w:p w14:paraId="750B14D9" w14:textId="77777777" w:rsidR="00950E36" w:rsidRPr="001260B4" w:rsidRDefault="00950E36" w:rsidP="00457A27">
            <w:pPr>
              <w:tabs>
                <w:tab w:val="clear" w:pos="680"/>
                <w:tab w:val="decimal" w:pos="685"/>
                <w:tab w:val="center" w:pos="4536"/>
                <w:tab w:val="right" w:pos="9072"/>
              </w:tabs>
              <w:spacing w:line="240" w:lineRule="auto"/>
              <w:jc w:val="center"/>
              <w:rPr>
                <w:rFonts w:ascii="Times New Roman" w:hAnsi="Times New Roman" w:cs="Times New Roman"/>
                <w:i/>
                <w:iCs/>
                <w:sz w:val="20"/>
                <w:szCs w:val="20"/>
              </w:rPr>
            </w:pPr>
          </w:p>
        </w:tc>
      </w:tr>
      <w:tr w:rsidR="00A24F63" w:rsidRPr="001260B4" w14:paraId="7196B7AF" w14:textId="77777777" w:rsidTr="009D2A1E">
        <w:trPr>
          <w:tblHeader/>
        </w:trPr>
        <w:tc>
          <w:tcPr>
            <w:tcW w:w="3251" w:type="dxa"/>
          </w:tcPr>
          <w:p w14:paraId="2F5FE59E" w14:textId="1FBB7A75" w:rsidR="00A24F63" w:rsidRPr="001260B4" w:rsidRDefault="00A24F63" w:rsidP="00A24F63">
            <w:pPr>
              <w:pStyle w:val="BodyText"/>
              <w:tabs>
                <w:tab w:val="center" w:pos="4536"/>
                <w:tab w:val="right" w:pos="9072"/>
              </w:tabs>
              <w:spacing w:after="0" w:line="240" w:lineRule="auto"/>
              <w:ind w:right="-108"/>
              <w:rPr>
                <w:rFonts w:ascii="Times New Roman" w:hAnsi="Times New Roman" w:cs="Times New Roman"/>
                <w:sz w:val="20"/>
                <w:szCs w:val="20"/>
              </w:rPr>
            </w:pPr>
            <w:r w:rsidRPr="001260B4">
              <w:rPr>
                <w:rFonts w:ascii="Times New Roman" w:hAnsi="Times New Roman" w:cs="Times New Roman"/>
                <w:sz w:val="20"/>
                <w:szCs w:val="20"/>
              </w:rPr>
              <w:t xml:space="preserve">Short </w:t>
            </w:r>
            <w:r w:rsidR="00001723" w:rsidRPr="00001723">
              <w:rPr>
                <w:rFonts w:ascii="Times New Roman" w:hAnsi="Times New Roman" w:cs="Times New Roman"/>
                <w:sz w:val="20"/>
                <w:szCs w:val="20"/>
              </w:rPr>
              <w:t>-</w:t>
            </w:r>
            <w:r w:rsidRPr="001260B4">
              <w:rPr>
                <w:rFonts w:ascii="Times New Roman" w:hAnsi="Times New Roman" w:cs="Times New Roman"/>
                <w:sz w:val="20"/>
                <w:szCs w:val="20"/>
              </w:rPr>
              <w:t xml:space="preserve"> term deposits at </w:t>
            </w:r>
          </w:p>
          <w:p w14:paraId="3CAC65EE" w14:textId="1F569CC4" w:rsidR="00A24F63" w:rsidRPr="001260B4" w:rsidRDefault="00D601C7" w:rsidP="00A24F63">
            <w:pPr>
              <w:pStyle w:val="BodyText"/>
              <w:tabs>
                <w:tab w:val="center" w:pos="4536"/>
                <w:tab w:val="right" w:pos="9072"/>
              </w:tabs>
              <w:spacing w:after="0" w:line="240" w:lineRule="auto"/>
              <w:ind w:right="-108"/>
              <w:rPr>
                <w:rFonts w:ascii="Times New Roman" w:hAnsi="Times New Roman" w:cs="Times New Roman"/>
                <w:sz w:val="20"/>
                <w:szCs w:val="20"/>
                <w:cs/>
              </w:rPr>
            </w:pPr>
            <w:r>
              <w:rPr>
                <w:rFonts w:ascii="Times New Roman" w:hAnsi="Times New Roman" w:cs="Times New Roman"/>
                <w:sz w:val="20"/>
                <w:szCs w:val="20"/>
              </w:rPr>
              <w:t xml:space="preserve">   </w:t>
            </w:r>
            <w:r w:rsidR="00A24F63" w:rsidRPr="001260B4">
              <w:rPr>
                <w:rFonts w:ascii="Times New Roman" w:hAnsi="Times New Roman" w:cs="Times New Roman"/>
                <w:sz w:val="20"/>
                <w:szCs w:val="20"/>
              </w:rPr>
              <w:t>financial institutions</w:t>
            </w:r>
          </w:p>
        </w:tc>
        <w:tc>
          <w:tcPr>
            <w:tcW w:w="1276" w:type="dxa"/>
            <w:vAlign w:val="bottom"/>
          </w:tcPr>
          <w:p w14:paraId="3CCF2D48" w14:textId="5EB7A5FA" w:rsidR="00A24F63" w:rsidRPr="001260B4" w:rsidRDefault="00CC106B" w:rsidP="00B407B7">
            <w:pPr>
              <w:tabs>
                <w:tab w:val="center" w:pos="4536"/>
                <w:tab w:val="right" w:pos="9072"/>
              </w:tabs>
              <w:spacing w:line="240" w:lineRule="auto"/>
              <w:jc w:val="right"/>
              <w:rPr>
                <w:rFonts w:ascii="Times New Roman" w:hAnsi="Times New Roman" w:cs="Times New Roman"/>
                <w:sz w:val="20"/>
                <w:szCs w:val="20"/>
              </w:rPr>
            </w:pPr>
            <w:r w:rsidRPr="00CC106B">
              <w:rPr>
                <w:rFonts w:ascii="Times New Roman" w:hAnsi="Times New Roman" w:cs="Times New Roman"/>
                <w:sz w:val="20"/>
                <w:szCs w:val="20"/>
                <w:lang w:eastAsia="en-GB"/>
              </w:rPr>
              <w:t>4</w:t>
            </w:r>
            <w:r w:rsidR="00A24F63" w:rsidRPr="001260B4">
              <w:rPr>
                <w:rFonts w:ascii="Times New Roman" w:hAnsi="Times New Roman" w:cs="Times New Roman"/>
                <w:sz w:val="20"/>
                <w:szCs w:val="20"/>
                <w:lang w:eastAsia="en-GB"/>
              </w:rPr>
              <w:t>,</w:t>
            </w:r>
            <w:r w:rsidRPr="00CC106B">
              <w:rPr>
                <w:rFonts w:ascii="Times New Roman" w:hAnsi="Times New Roman" w:cs="Times New Roman"/>
                <w:sz w:val="20"/>
                <w:szCs w:val="20"/>
                <w:lang w:eastAsia="en-GB"/>
              </w:rPr>
              <w:t>597</w:t>
            </w:r>
          </w:p>
        </w:tc>
        <w:tc>
          <w:tcPr>
            <w:tcW w:w="263" w:type="dxa"/>
          </w:tcPr>
          <w:p w14:paraId="73090A7B" w14:textId="77777777" w:rsidR="00A24F63" w:rsidRPr="001260B4" w:rsidRDefault="00A24F63" w:rsidP="00A24F63">
            <w:pPr>
              <w:tabs>
                <w:tab w:val="decimal" w:pos="1065"/>
                <w:tab w:val="center" w:pos="4536"/>
                <w:tab w:val="right" w:pos="9072"/>
              </w:tabs>
              <w:spacing w:line="240" w:lineRule="auto"/>
              <w:jc w:val="right"/>
              <w:rPr>
                <w:rFonts w:ascii="Times New Roman" w:hAnsi="Times New Roman" w:cs="Times New Roman"/>
                <w:sz w:val="20"/>
                <w:szCs w:val="20"/>
              </w:rPr>
            </w:pPr>
          </w:p>
        </w:tc>
        <w:tc>
          <w:tcPr>
            <w:tcW w:w="1296" w:type="dxa"/>
            <w:vAlign w:val="bottom"/>
          </w:tcPr>
          <w:p w14:paraId="3CE3FD08" w14:textId="4DCCB57B" w:rsidR="00A24F63" w:rsidRPr="001260B4" w:rsidRDefault="00001723" w:rsidP="00B407B7">
            <w:pPr>
              <w:tabs>
                <w:tab w:val="clear" w:pos="907"/>
                <w:tab w:val="decimal" w:pos="641"/>
                <w:tab w:val="center" w:pos="4536"/>
                <w:tab w:val="right" w:pos="9072"/>
              </w:tabs>
              <w:spacing w:line="240" w:lineRule="auto"/>
              <w:ind w:right="220"/>
              <w:jc w:val="right"/>
              <w:rPr>
                <w:rFonts w:ascii="Times New Roman" w:hAnsi="Times New Roman" w:cs="Times New Roman"/>
                <w:sz w:val="20"/>
                <w:szCs w:val="20"/>
              </w:rPr>
            </w:pPr>
            <w:r w:rsidRPr="00001723">
              <w:rPr>
                <w:rFonts w:ascii="Times New Roman" w:hAnsi="Times New Roman" w:cs="Times New Roman"/>
                <w:sz w:val="20"/>
                <w:szCs w:val="20"/>
                <w:lang w:eastAsia="en-GB"/>
              </w:rPr>
              <w:t>-</w:t>
            </w:r>
          </w:p>
        </w:tc>
        <w:tc>
          <w:tcPr>
            <w:tcW w:w="270" w:type="dxa"/>
          </w:tcPr>
          <w:p w14:paraId="116EE890" w14:textId="77777777" w:rsidR="00A24F63" w:rsidRPr="001260B4" w:rsidRDefault="00A24F63" w:rsidP="00A24F63">
            <w:pPr>
              <w:tabs>
                <w:tab w:val="center" w:pos="4536"/>
                <w:tab w:val="right" w:pos="9072"/>
              </w:tabs>
              <w:spacing w:line="240" w:lineRule="auto"/>
              <w:jc w:val="right"/>
              <w:rPr>
                <w:rFonts w:ascii="Times New Roman" w:hAnsi="Times New Roman" w:cs="Times New Roman"/>
                <w:sz w:val="20"/>
                <w:szCs w:val="20"/>
              </w:rPr>
            </w:pPr>
          </w:p>
        </w:tc>
        <w:tc>
          <w:tcPr>
            <w:tcW w:w="1290" w:type="dxa"/>
            <w:vAlign w:val="bottom"/>
          </w:tcPr>
          <w:p w14:paraId="66DC88D1" w14:textId="5FBF465D" w:rsidR="00A24F63" w:rsidRPr="001260B4" w:rsidRDefault="00001723" w:rsidP="0005735C">
            <w:pPr>
              <w:tabs>
                <w:tab w:val="center" w:pos="4536"/>
                <w:tab w:val="right" w:pos="9072"/>
              </w:tabs>
              <w:spacing w:line="240" w:lineRule="auto"/>
              <w:ind w:right="235"/>
              <w:jc w:val="right"/>
              <w:rPr>
                <w:rFonts w:ascii="Times New Roman" w:hAnsi="Times New Roman" w:cs="Times New Roman"/>
                <w:sz w:val="20"/>
                <w:szCs w:val="20"/>
              </w:rPr>
            </w:pPr>
            <w:r w:rsidRPr="00001723">
              <w:rPr>
                <w:rFonts w:ascii="Times New Roman" w:hAnsi="Times New Roman" w:cs="Times New Roman"/>
                <w:sz w:val="20"/>
                <w:szCs w:val="20"/>
                <w:lang w:eastAsia="en-GB"/>
              </w:rPr>
              <w:t>-</w:t>
            </w:r>
          </w:p>
        </w:tc>
        <w:tc>
          <w:tcPr>
            <w:tcW w:w="263" w:type="dxa"/>
            <w:vAlign w:val="center"/>
          </w:tcPr>
          <w:p w14:paraId="3579B615" w14:textId="77777777" w:rsidR="00A24F63" w:rsidRPr="001260B4" w:rsidRDefault="00A24F63" w:rsidP="00A24F63">
            <w:pPr>
              <w:tabs>
                <w:tab w:val="center" w:pos="4536"/>
                <w:tab w:val="right" w:pos="9072"/>
              </w:tabs>
              <w:spacing w:line="240" w:lineRule="auto"/>
              <w:jc w:val="center"/>
              <w:rPr>
                <w:rFonts w:ascii="Times New Roman" w:hAnsi="Times New Roman" w:cs="Times New Roman"/>
                <w:b/>
                <w:sz w:val="20"/>
                <w:szCs w:val="20"/>
              </w:rPr>
            </w:pPr>
          </w:p>
        </w:tc>
        <w:tc>
          <w:tcPr>
            <w:tcW w:w="1296" w:type="dxa"/>
            <w:vAlign w:val="bottom"/>
          </w:tcPr>
          <w:p w14:paraId="194B1CA5" w14:textId="0D18B536" w:rsidR="00A24F63" w:rsidRPr="001260B4" w:rsidRDefault="00001723" w:rsidP="0005735C">
            <w:pPr>
              <w:tabs>
                <w:tab w:val="center" w:pos="4536"/>
                <w:tab w:val="right" w:pos="9072"/>
              </w:tabs>
              <w:spacing w:line="240" w:lineRule="auto"/>
              <w:ind w:right="260"/>
              <w:jc w:val="right"/>
              <w:rPr>
                <w:rFonts w:ascii="Times New Roman" w:hAnsi="Times New Roman" w:cs="Times New Roman"/>
                <w:sz w:val="20"/>
                <w:szCs w:val="20"/>
              </w:rPr>
            </w:pPr>
            <w:r w:rsidRPr="00001723">
              <w:rPr>
                <w:rFonts w:ascii="Times New Roman" w:hAnsi="Times New Roman" w:cs="Times New Roman"/>
                <w:sz w:val="20"/>
                <w:szCs w:val="20"/>
                <w:lang w:eastAsia="en-GB"/>
              </w:rPr>
              <w:t>-</w:t>
            </w:r>
          </w:p>
        </w:tc>
      </w:tr>
      <w:tr w:rsidR="00A24F63" w:rsidRPr="001260B4" w14:paraId="3795CFD6" w14:textId="77777777" w:rsidTr="009D2A1E">
        <w:trPr>
          <w:tblHeader/>
        </w:trPr>
        <w:tc>
          <w:tcPr>
            <w:tcW w:w="3251" w:type="dxa"/>
          </w:tcPr>
          <w:p w14:paraId="3E11BB4C" w14:textId="03FEE52E" w:rsidR="00A24F63" w:rsidRPr="001260B4" w:rsidRDefault="00A24F63" w:rsidP="00A24F63">
            <w:pPr>
              <w:pStyle w:val="BodyText"/>
              <w:tabs>
                <w:tab w:val="center" w:pos="4536"/>
                <w:tab w:val="right" w:pos="9072"/>
              </w:tabs>
              <w:spacing w:after="0" w:line="240" w:lineRule="auto"/>
              <w:ind w:right="-108"/>
              <w:rPr>
                <w:rFonts w:ascii="Times New Roman" w:hAnsi="Times New Roman" w:cs="Times New Roman"/>
                <w:sz w:val="20"/>
                <w:szCs w:val="20"/>
                <w:cs/>
              </w:rPr>
            </w:pPr>
            <w:r w:rsidRPr="001260B4">
              <w:rPr>
                <w:rFonts w:ascii="Times New Roman" w:hAnsi="Times New Roman" w:cs="Times New Roman"/>
                <w:sz w:val="20"/>
                <w:szCs w:val="20"/>
              </w:rPr>
              <w:t>Loans to related parties</w:t>
            </w:r>
          </w:p>
        </w:tc>
        <w:tc>
          <w:tcPr>
            <w:tcW w:w="1276" w:type="dxa"/>
            <w:vAlign w:val="bottom"/>
          </w:tcPr>
          <w:p w14:paraId="494B1CDD" w14:textId="5CC46E0D" w:rsidR="00A24F63" w:rsidRPr="001260B4" w:rsidRDefault="00CC106B" w:rsidP="00B407B7">
            <w:pPr>
              <w:tabs>
                <w:tab w:val="center" w:pos="4536"/>
                <w:tab w:val="right" w:pos="9072"/>
              </w:tabs>
              <w:spacing w:line="240" w:lineRule="auto"/>
              <w:jc w:val="right"/>
              <w:rPr>
                <w:rFonts w:ascii="Times New Roman" w:hAnsi="Times New Roman" w:cs="Times New Roman"/>
                <w:sz w:val="20"/>
                <w:szCs w:val="20"/>
              </w:rPr>
            </w:pPr>
            <w:r w:rsidRPr="00CC106B">
              <w:rPr>
                <w:rFonts w:ascii="Times New Roman" w:hAnsi="Times New Roman" w:cs="Times New Roman"/>
                <w:sz w:val="20"/>
                <w:szCs w:val="20"/>
                <w:lang w:eastAsia="en-GB"/>
              </w:rPr>
              <w:t>248</w:t>
            </w:r>
            <w:r w:rsidR="00A24F63" w:rsidRPr="001260B4">
              <w:rPr>
                <w:rFonts w:ascii="Times New Roman" w:hAnsi="Times New Roman" w:cs="Times New Roman"/>
                <w:sz w:val="20"/>
                <w:szCs w:val="20"/>
                <w:lang w:eastAsia="en-GB"/>
              </w:rPr>
              <w:t>,</w:t>
            </w:r>
            <w:r w:rsidRPr="00CC106B">
              <w:rPr>
                <w:rFonts w:ascii="Times New Roman" w:hAnsi="Times New Roman" w:cs="Times New Roman"/>
                <w:sz w:val="20"/>
                <w:szCs w:val="20"/>
              </w:rPr>
              <w:t>099</w:t>
            </w:r>
          </w:p>
        </w:tc>
        <w:tc>
          <w:tcPr>
            <w:tcW w:w="263" w:type="dxa"/>
          </w:tcPr>
          <w:p w14:paraId="619F2459" w14:textId="77777777" w:rsidR="00A24F63" w:rsidRPr="001260B4" w:rsidRDefault="00A24F63" w:rsidP="00A24F63">
            <w:pPr>
              <w:tabs>
                <w:tab w:val="decimal" w:pos="1065"/>
                <w:tab w:val="center" w:pos="4536"/>
                <w:tab w:val="right" w:pos="9072"/>
              </w:tabs>
              <w:spacing w:line="240" w:lineRule="auto"/>
              <w:jc w:val="right"/>
              <w:rPr>
                <w:rFonts w:ascii="Times New Roman" w:hAnsi="Times New Roman" w:cs="Times New Roman"/>
                <w:sz w:val="20"/>
                <w:szCs w:val="20"/>
              </w:rPr>
            </w:pPr>
          </w:p>
        </w:tc>
        <w:tc>
          <w:tcPr>
            <w:tcW w:w="1296" w:type="dxa"/>
            <w:vAlign w:val="bottom"/>
          </w:tcPr>
          <w:p w14:paraId="314250E9" w14:textId="09BAA591" w:rsidR="00A24F63" w:rsidRPr="001260B4" w:rsidRDefault="00CC106B" w:rsidP="00B407B7">
            <w:pPr>
              <w:tabs>
                <w:tab w:val="center" w:pos="4536"/>
                <w:tab w:val="right" w:pos="9072"/>
              </w:tabs>
              <w:spacing w:line="240" w:lineRule="auto"/>
              <w:ind w:right="40"/>
              <w:jc w:val="right"/>
              <w:rPr>
                <w:rFonts w:ascii="Times New Roman" w:hAnsi="Times New Roman" w:cs="Times New Roman"/>
                <w:sz w:val="20"/>
                <w:szCs w:val="20"/>
              </w:rPr>
            </w:pPr>
            <w:r w:rsidRPr="00CC106B">
              <w:rPr>
                <w:rFonts w:ascii="Times New Roman" w:hAnsi="Times New Roman" w:cs="Times New Roman"/>
                <w:sz w:val="20"/>
                <w:szCs w:val="20"/>
                <w:lang w:eastAsia="en-GB"/>
              </w:rPr>
              <w:t>151</w:t>
            </w:r>
            <w:r w:rsidR="00CC746F" w:rsidRPr="001260B4">
              <w:rPr>
                <w:rFonts w:ascii="Times New Roman" w:hAnsi="Times New Roman" w:cs="Times New Roman"/>
                <w:sz w:val="20"/>
                <w:szCs w:val="20"/>
                <w:lang w:eastAsia="en-GB"/>
              </w:rPr>
              <w:t>,</w:t>
            </w:r>
            <w:r w:rsidRPr="00CC106B">
              <w:rPr>
                <w:rFonts w:ascii="Times New Roman" w:hAnsi="Times New Roman" w:cs="Times New Roman"/>
                <w:sz w:val="20"/>
                <w:szCs w:val="20"/>
                <w:lang w:eastAsia="en-GB"/>
              </w:rPr>
              <w:t>983</w:t>
            </w:r>
          </w:p>
        </w:tc>
        <w:tc>
          <w:tcPr>
            <w:tcW w:w="270" w:type="dxa"/>
          </w:tcPr>
          <w:p w14:paraId="5826C7AB" w14:textId="77777777" w:rsidR="00A24F63" w:rsidRPr="001260B4" w:rsidRDefault="00A24F63" w:rsidP="00A24F63">
            <w:pPr>
              <w:tabs>
                <w:tab w:val="center" w:pos="4536"/>
                <w:tab w:val="right" w:pos="9072"/>
              </w:tabs>
              <w:spacing w:line="240" w:lineRule="auto"/>
              <w:jc w:val="right"/>
              <w:rPr>
                <w:rFonts w:ascii="Times New Roman" w:hAnsi="Times New Roman" w:cs="Times New Roman"/>
                <w:sz w:val="20"/>
                <w:szCs w:val="20"/>
              </w:rPr>
            </w:pPr>
          </w:p>
        </w:tc>
        <w:tc>
          <w:tcPr>
            <w:tcW w:w="1290" w:type="dxa"/>
            <w:vAlign w:val="bottom"/>
          </w:tcPr>
          <w:p w14:paraId="62C6E0D5" w14:textId="13E3CA51" w:rsidR="00A24F63" w:rsidRPr="001260B4" w:rsidRDefault="00CC106B" w:rsidP="00B407B7">
            <w:pPr>
              <w:tabs>
                <w:tab w:val="center" w:pos="4536"/>
                <w:tab w:val="right" w:pos="9072"/>
              </w:tabs>
              <w:spacing w:line="240" w:lineRule="auto"/>
              <w:ind w:right="-20"/>
              <w:jc w:val="right"/>
              <w:rPr>
                <w:rFonts w:ascii="Times New Roman" w:hAnsi="Times New Roman" w:cs="Times New Roman"/>
                <w:sz w:val="20"/>
                <w:szCs w:val="20"/>
              </w:rPr>
            </w:pPr>
            <w:r w:rsidRPr="00CC106B">
              <w:rPr>
                <w:rFonts w:ascii="Times New Roman" w:hAnsi="Times New Roman" w:cs="Times New Roman"/>
                <w:sz w:val="20"/>
                <w:szCs w:val="20"/>
                <w:lang w:eastAsia="en-GB"/>
              </w:rPr>
              <w:t>10</w:t>
            </w:r>
            <w:r w:rsidR="00A24F63" w:rsidRPr="001260B4">
              <w:rPr>
                <w:rFonts w:ascii="Times New Roman" w:hAnsi="Times New Roman" w:cs="Times New Roman"/>
                <w:sz w:val="20"/>
                <w:szCs w:val="20"/>
                <w:lang w:eastAsia="en-GB"/>
              </w:rPr>
              <w:t>,</w:t>
            </w:r>
            <w:r w:rsidRPr="00CC106B">
              <w:rPr>
                <w:rFonts w:ascii="Times New Roman" w:hAnsi="Times New Roman" w:cs="Times New Roman"/>
                <w:sz w:val="20"/>
                <w:szCs w:val="20"/>
                <w:lang w:eastAsia="en-GB"/>
              </w:rPr>
              <w:t>727</w:t>
            </w:r>
            <w:r w:rsidR="00A24F63" w:rsidRPr="001260B4">
              <w:rPr>
                <w:rFonts w:ascii="Times New Roman" w:hAnsi="Times New Roman" w:cs="Times New Roman"/>
                <w:sz w:val="20"/>
                <w:szCs w:val="20"/>
                <w:lang w:eastAsia="en-GB"/>
              </w:rPr>
              <w:t>,</w:t>
            </w:r>
            <w:r w:rsidRPr="00CC106B">
              <w:rPr>
                <w:rFonts w:ascii="Times New Roman" w:hAnsi="Times New Roman" w:cs="Times New Roman"/>
                <w:sz w:val="20"/>
                <w:szCs w:val="20"/>
                <w:lang w:eastAsia="en-GB"/>
              </w:rPr>
              <w:t>447</w:t>
            </w:r>
          </w:p>
        </w:tc>
        <w:tc>
          <w:tcPr>
            <w:tcW w:w="263" w:type="dxa"/>
            <w:vAlign w:val="center"/>
          </w:tcPr>
          <w:p w14:paraId="02AC32EF" w14:textId="77777777" w:rsidR="00A24F63" w:rsidRPr="001260B4" w:rsidRDefault="00A24F63" w:rsidP="00A24F63">
            <w:pPr>
              <w:tabs>
                <w:tab w:val="center" w:pos="4536"/>
                <w:tab w:val="right" w:pos="9072"/>
              </w:tabs>
              <w:spacing w:line="240" w:lineRule="auto"/>
              <w:jc w:val="center"/>
              <w:rPr>
                <w:rFonts w:ascii="Times New Roman" w:hAnsi="Times New Roman" w:cs="Times New Roman"/>
                <w:b/>
                <w:sz w:val="20"/>
                <w:szCs w:val="20"/>
              </w:rPr>
            </w:pPr>
          </w:p>
        </w:tc>
        <w:tc>
          <w:tcPr>
            <w:tcW w:w="1296" w:type="dxa"/>
            <w:vAlign w:val="bottom"/>
          </w:tcPr>
          <w:p w14:paraId="232AAF5A" w14:textId="11CA9AB2" w:rsidR="00A24F63" w:rsidRPr="001260B4" w:rsidRDefault="00CC106B" w:rsidP="00A24F63">
            <w:pPr>
              <w:tabs>
                <w:tab w:val="center" w:pos="4536"/>
                <w:tab w:val="right" w:pos="9072"/>
              </w:tabs>
              <w:spacing w:line="240" w:lineRule="auto"/>
              <w:jc w:val="right"/>
              <w:rPr>
                <w:rFonts w:ascii="Times New Roman" w:hAnsi="Times New Roman" w:cs="Times New Roman"/>
                <w:sz w:val="20"/>
                <w:szCs w:val="20"/>
              </w:rPr>
            </w:pPr>
            <w:r w:rsidRPr="00CC106B">
              <w:rPr>
                <w:rFonts w:ascii="Times New Roman" w:hAnsi="Times New Roman" w:cs="Times New Roman"/>
                <w:sz w:val="20"/>
                <w:szCs w:val="20"/>
                <w:lang w:eastAsia="en-GB"/>
              </w:rPr>
              <w:t>10</w:t>
            </w:r>
            <w:r w:rsidR="00CC746F" w:rsidRPr="001260B4">
              <w:rPr>
                <w:rFonts w:ascii="Times New Roman" w:hAnsi="Times New Roman" w:cs="Times New Roman"/>
                <w:sz w:val="20"/>
                <w:szCs w:val="20"/>
                <w:lang w:eastAsia="en-GB"/>
              </w:rPr>
              <w:t>,</w:t>
            </w:r>
            <w:r w:rsidRPr="00CC106B">
              <w:rPr>
                <w:rFonts w:ascii="Times New Roman" w:hAnsi="Times New Roman" w:cs="Times New Roman"/>
                <w:sz w:val="20"/>
                <w:szCs w:val="20"/>
                <w:lang w:eastAsia="en-GB"/>
              </w:rPr>
              <w:t>033</w:t>
            </w:r>
            <w:r w:rsidR="00CC746F" w:rsidRPr="001260B4">
              <w:rPr>
                <w:rFonts w:ascii="Times New Roman" w:hAnsi="Times New Roman" w:cs="Times New Roman"/>
                <w:sz w:val="20"/>
                <w:szCs w:val="20"/>
                <w:lang w:eastAsia="en-GB"/>
              </w:rPr>
              <w:t>,</w:t>
            </w:r>
            <w:r w:rsidRPr="00CC106B">
              <w:rPr>
                <w:rFonts w:ascii="Times New Roman" w:hAnsi="Times New Roman" w:cs="Times New Roman"/>
                <w:sz w:val="20"/>
                <w:szCs w:val="20"/>
                <w:lang w:eastAsia="en-GB"/>
              </w:rPr>
              <w:t>189</w:t>
            </w:r>
          </w:p>
        </w:tc>
      </w:tr>
      <w:tr w:rsidR="00A24F63" w:rsidRPr="001260B4" w14:paraId="7B3BA4CA" w14:textId="77777777" w:rsidTr="009D2A1E">
        <w:trPr>
          <w:tblHeader/>
        </w:trPr>
        <w:tc>
          <w:tcPr>
            <w:tcW w:w="3251" w:type="dxa"/>
          </w:tcPr>
          <w:p w14:paraId="5B211CFC" w14:textId="69505DCA" w:rsidR="00A24F63" w:rsidRPr="001260B4" w:rsidRDefault="00A24F63" w:rsidP="00A24F63">
            <w:pPr>
              <w:pStyle w:val="BodyText"/>
              <w:tabs>
                <w:tab w:val="center" w:pos="4536"/>
                <w:tab w:val="right" w:pos="9072"/>
              </w:tabs>
              <w:spacing w:after="0" w:line="240" w:lineRule="auto"/>
              <w:ind w:right="-108"/>
              <w:rPr>
                <w:rFonts w:ascii="Times New Roman" w:hAnsi="Times New Roman" w:cs="Times New Roman"/>
                <w:sz w:val="20"/>
                <w:szCs w:val="20"/>
              </w:rPr>
            </w:pPr>
            <w:r w:rsidRPr="001260B4">
              <w:rPr>
                <w:rFonts w:ascii="Times New Roman" w:hAnsi="Times New Roman" w:cs="Times New Roman"/>
                <w:sz w:val="20"/>
                <w:szCs w:val="20"/>
              </w:rPr>
              <w:t>Loans from related parties</w:t>
            </w:r>
          </w:p>
        </w:tc>
        <w:tc>
          <w:tcPr>
            <w:tcW w:w="1276" w:type="dxa"/>
            <w:vAlign w:val="bottom"/>
          </w:tcPr>
          <w:p w14:paraId="2061D53A" w14:textId="1AF4ED4E" w:rsidR="00A24F63" w:rsidRPr="001260B4" w:rsidRDefault="00001723" w:rsidP="0005735C">
            <w:pPr>
              <w:tabs>
                <w:tab w:val="clear" w:pos="907"/>
                <w:tab w:val="left" w:pos="756"/>
                <w:tab w:val="decimal" w:pos="826"/>
                <w:tab w:val="center" w:pos="4536"/>
                <w:tab w:val="right" w:pos="9072"/>
              </w:tabs>
              <w:spacing w:line="240" w:lineRule="auto"/>
              <w:ind w:right="208"/>
              <w:jc w:val="right"/>
              <w:rPr>
                <w:rFonts w:ascii="Times New Roman" w:hAnsi="Times New Roman" w:cs="Times New Roman"/>
                <w:sz w:val="20"/>
                <w:szCs w:val="20"/>
              </w:rPr>
            </w:pPr>
            <w:r w:rsidRPr="00001723">
              <w:rPr>
                <w:rFonts w:ascii="Times New Roman" w:hAnsi="Times New Roman" w:cs="Times New Roman"/>
                <w:sz w:val="20"/>
                <w:szCs w:val="20"/>
                <w:lang w:eastAsia="en-GB"/>
              </w:rPr>
              <w:t>-</w:t>
            </w:r>
          </w:p>
        </w:tc>
        <w:tc>
          <w:tcPr>
            <w:tcW w:w="263" w:type="dxa"/>
          </w:tcPr>
          <w:p w14:paraId="643DE3AA" w14:textId="77777777" w:rsidR="00A24F63" w:rsidRPr="001260B4" w:rsidRDefault="00A24F63" w:rsidP="00A24F63">
            <w:pPr>
              <w:tabs>
                <w:tab w:val="decimal" w:pos="1065"/>
                <w:tab w:val="center" w:pos="4536"/>
                <w:tab w:val="right" w:pos="9072"/>
              </w:tabs>
              <w:spacing w:line="240" w:lineRule="auto"/>
              <w:jc w:val="right"/>
              <w:rPr>
                <w:rFonts w:ascii="Times New Roman" w:hAnsi="Times New Roman" w:cs="Times New Roman"/>
                <w:sz w:val="20"/>
                <w:szCs w:val="20"/>
              </w:rPr>
            </w:pPr>
          </w:p>
        </w:tc>
        <w:tc>
          <w:tcPr>
            <w:tcW w:w="1296" w:type="dxa"/>
            <w:vAlign w:val="bottom"/>
          </w:tcPr>
          <w:p w14:paraId="3553E98B" w14:textId="62DB7F67" w:rsidR="00A24F63" w:rsidRPr="001260B4" w:rsidRDefault="00001723" w:rsidP="00B407B7">
            <w:pPr>
              <w:tabs>
                <w:tab w:val="clear" w:pos="907"/>
                <w:tab w:val="decimal" w:pos="641"/>
                <w:tab w:val="center" w:pos="4536"/>
                <w:tab w:val="right" w:pos="9072"/>
              </w:tabs>
              <w:spacing w:line="240" w:lineRule="auto"/>
              <w:ind w:right="220"/>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70" w:type="dxa"/>
          </w:tcPr>
          <w:p w14:paraId="6F334BD7" w14:textId="77777777" w:rsidR="00A24F63" w:rsidRPr="001260B4" w:rsidRDefault="00A24F63" w:rsidP="00A24F63">
            <w:pPr>
              <w:tabs>
                <w:tab w:val="center" w:pos="4536"/>
                <w:tab w:val="right" w:pos="9072"/>
              </w:tabs>
              <w:spacing w:line="240" w:lineRule="auto"/>
              <w:jc w:val="right"/>
              <w:rPr>
                <w:rFonts w:ascii="Times New Roman" w:hAnsi="Times New Roman" w:cs="Times New Roman"/>
                <w:sz w:val="20"/>
                <w:szCs w:val="20"/>
              </w:rPr>
            </w:pPr>
          </w:p>
        </w:tc>
        <w:tc>
          <w:tcPr>
            <w:tcW w:w="1290" w:type="dxa"/>
            <w:vAlign w:val="bottom"/>
          </w:tcPr>
          <w:p w14:paraId="1DF168D9" w14:textId="63F22151" w:rsidR="00A24F63" w:rsidRPr="001260B4" w:rsidRDefault="00AB2F76" w:rsidP="00B407B7">
            <w:pPr>
              <w:tabs>
                <w:tab w:val="center" w:pos="4536"/>
                <w:tab w:val="right" w:pos="9072"/>
              </w:tabs>
              <w:spacing w:line="240" w:lineRule="auto"/>
              <w:ind w:right="-110"/>
              <w:jc w:val="right"/>
              <w:rPr>
                <w:rFonts w:ascii="Times New Roman" w:hAnsi="Times New Roman" w:cs="Times New Roman"/>
                <w:sz w:val="20"/>
                <w:szCs w:val="20"/>
              </w:rPr>
            </w:pPr>
            <w:r w:rsidRPr="00AB2F76">
              <w:rPr>
                <w:rFonts w:ascii="Times New Roman" w:hAnsi="Times New Roman" w:cs="Times New Roman"/>
                <w:sz w:val="20"/>
                <w:szCs w:val="20"/>
                <w:lang w:eastAsia="en-GB"/>
              </w:rPr>
              <w:t>(</w:t>
            </w:r>
            <w:r w:rsidR="00CC106B" w:rsidRPr="00CC106B">
              <w:rPr>
                <w:rFonts w:ascii="Times New Roman" w:hAnsi="Times New Roman" w:cs="Times New Roman"/>
                <w:sz w:val="20"/>
                <w:szCs w:val="20"/>
                <w:lang w:eastAsia="en-GB"/>
              </w:rPr>
              <w:t>249</w:t>
            </w:r>
            <w:r w:rsidR="00A24F63" w:rsidRPr="001260B4">
              <w:rPr>
                <w:rFonts w:ascii="Times New Roman" w:hAnsi="Times New Roman" w:cs="Times New Roman"/>
                <w:sz w:val="20"/>
                <w:szCs w:val="20"/>
                <w:lang w:eastAsia="en-GB"/>
              </w:rPr>
              <w:t>,</w:t>
            </w:r>
            <w:r w:rsidR="00CC106B" w:rsidRPr="00CC106B">
              <w:rPr>
                <w:rFonts w:ascii="Times New Roman" w:hAnsi="Times New Roman" w:cs="Times New Roman"/>
                <w:sz w:val="20"/>
                <w:szCs w:val="20"/>
                <w:lang w:eastAsia="en-GB"/>
              </w:rPr>
              <w:t>000</w:t>
            </w:r>
            <w:r w:rsidRPr="00AB2F76">
              <w:rPr>
                <w:rFonts w:ascii="Times New Roman" w:hAnsi="Times New Roman" w:cs="Times New Roman"/>
                <w:sz w:val="20"/>
                <w:szCs w:val="20"/>
                <w:lang w:eastAsia="en-GB"/>
              </w:rPr>
              <w:t>)</w:t>
            </w:r>
          </w:p>
        </w:tc>
        <w:tc>
          <w:tcPr>
            <w:tcW w:w="263" w:type="dxa"/>
            <w:vAlign w:val="center"/>
          </w:tcPr>
          <w:p w14:paraId="51501C7B" w14:textId="77777777" w:rsidR="00A24F63" w:rsidRPr="001260B4" w:rsidRDefault="00A24F63" w:rsidP="00A24F63">
            <w:pPr>
              <w:tabs>
                <w:tab w:val="center" w:pos="4536"/>
                <w:tab w:val="right" w:pos="9072"/>
              </w:tabs>
              <w:spacing w:line="240" w:lineRule="auto"/>
              <w:jc w:val="center"/>
              <w:rPr>
                <w:rFonts w:ascii="Times New Roman" w:hAnsi="Times New Roman" w:cs="Times New Roman"/>
                <w:b/>
                <w:sz w:val="20"/>
                <w:szCs w:val="20"/>
              </w:rPr>
            </w:pPr>
          </w:p>
        </w:tc>
        <w:tc>
          <w:tcPr>
            <w:tcW w:w="1296" w:type="dxa"/>
            <w:vAlign w:val="bottom"/>
          </w:tcPr>
          <w:p w14:paraId="096177C0" w14:textId="1809FB13" w:rsidR="00A24F63" w:rsidRPr="001260B4" w:rsidRDefault="00001723" w:rsidP="0005735C">
            <w:pPr>
              <w:tabs>
                <w:tab w:val="center" w:pos="4536"/>
                <w:tab w:val="right" w:pos="9072"/>
              </w:tabs>
              <w:spacing w:line="240" w:lineRule="auto"/>
              <w:ind w:right="255"/>
              <w:jc w:val="right"/>
              <w:rPr>
                <w:rFonts w:ascii="Times New Roman" w:hAnsi="Times New Roman" w:cs="Times New Roman"/>
                <w:sz w:val="20"/>
                <w:szCs w:val="20"/>
              </w:rPr>
            </w:pPr>
            <w:r w:rsidRPr="00001723">
              <w:rPr>
                <w:rFonts w:ascii="Times New Roman" w:hAnsi="Times New Roman" w:cs="Times New Roman"/>
                <w:sz w:val="20"/>
                <w:szCs w:val="20"/>
                <w:lang w:eastAsia="en-GB"/>
              </w:rPr>
              <w:t>-</w:t>
            </w:r>
          </w:p>
        </w:tc>
      </w:tr>
      <w:tr w:rsidR="00A24F63" w:rsidRPr="001260B4" w14:paraId="74DC91CC" w14:textId="77777777" w:rsidTr="009D2A1E">
        <w:trPr>
          <w:tblHeader/>
        </w:trPr>
        <w:tc>
          <w:tcPr>
            <w:tcW w:w="3251" w:type="dxa"/>
          </w:tcPr>
          <w:p w14:paraId="6C4AAB76" w14:textId="4B2B0BD0" w:rsidR="00A24F63" w:rsidRPr="001260B4" w:rsidRDefault="00A24F63" w:rsidP="00A24F63">
            <w:pPr>
              <w:pStyle w:val="BodyText"/>
              <w:tabs>
                <w:tab w:val="center" w:pos="4536"/>
                <w:tab w:val="right" w:pos="9072"/>
              </w:tabs>
              <w:spacing w:after="0" w:line="240" w:lineRule="auto"/>
              <w:ind w:right="-108"/>
              <w:rPr>
                <w:rFonts w:ascii="Times New Roman" w:hAnsi="Times New Roman" w:cs="Times New Roman"/>
                <w:sz w:val="20"/>
                <w:szCs w:val="20"/>
              </w:rPr>
            </w:pPr>
            <w:r w:rsidRPr="001260B4">
              <w:rPr>
                <w:rFonts w:ascii="Times New Roman" w:hAnsi="Times New Roman" w:cs="Times New Roman"/>
                <w:sz w:val="20"/>
                <w:szCs w:val="20"/>
              </w:rPr>
              <w:t>Loans from financial institutions</w:t>
            </w:r>
          </w:p>
        </w:tc>
        <w:tc>
          <w:tcPr>
            <w:tcW w:w="1276" w:type="dxa"/>
            <w:tcBorders>
              <w:bottom w:val="single" w:sz="4" w:space="0" w:color="auto"/>
            </w:tcBorders>
            <w:vAlign w:val="bottom"/>
          </w:tcPr>
          <w:p w14:paraId="07A0BBCA" w14:textId="05C6F6A2" w:rsidR="00A24F63" w:rsidRPr="001260B4" w:rsidRDefault="00AB2F76" w:rsidP="00B407B7">
            <w:pPr>
              <w:tabs>
                <w:tab w:val="center" w:pos="4536"/>
                <w:tab w:val="right" w:pos="9072"/>
              </w:tabs>
              <w:spacing w:line="240" w:lineRule="auto"/>
              <w:ind w:right="-80"/>
              <w:jc w:val="right"/>
              <w:rPr>
                <w:rFonts w:ascii="Times New Roman" w:hAnsi="Times New Roman" w:cs="Times New Roman"/>
                <w:sz w:val="20"/>
                <w:szCs w:val="20"/>
              </w:rPr>
            </w:pPr>
            <w:r w:rsidRPr="00AB2F76">
              <w:rPr>
                <w:rFonts w:ascii="Times New Roman" w:hAnsi="Times New Roman" w:cs="Times New Roman"/>
                <w:sz w:val="20"/>
                <w:szCs w:val="20"/>
                <w:lang w:eastAsia="en-GB"/>
              </w:rPr>
              <w:t>(</w:t>
            </w:r>
            <w:r w:rsidR="00CC106B" w:rsidRPr="00CC106B">
              <w:rPr>
                <w:rFonts w:ascii="Times New Roman" w:hAnsi="Times New Roman" w:cs="Times New Roman"/>
                <w:sz w:val="20"/>
                <w:szCs w:val="20"/>
                <w:lang w:eastAsia="en-GB"/>
              </w:rPr>
              <w:t>1</w:t>
            </w:r>
            <w:r w:rsidR="00A24F63" w:rsidRPr="001260B4">
              <w:rPr>
                <w:rFonts w:ascii="Times New Roman" w:hAnsi="Times New Roman" w:cs="Times New Roman"/>
                <w:sz w:val="20"/>
                <w:szCs w:val="20"/>
                <w:lang w:eastAsia="en-GB"/>
              </w:rPr>
              <w:t>,</w:t>
            </w:r>
            <w:r w:rsidR="00CC106B" w:rsidRPr="00CC106B">
              <w:rPr>
                <w:rFonts w:ascii="Times New Roman" w:hAnsi="Times New Roman" w:cs="Times New Roman"/>
                <w:sz w:val="20"/>
                <w:szCs w:val="20"/>
                <w:lang w:eastAsia="en-GB"/>
              </w:rPr>
              <w:t>070</w:t>
            </w:r>
            <w:r w:rsidR="00A24F63" w:rsidRPr="001260B4">
              <w:rPr>
                <w:rFonts w:ascii="Times New Roman" w:hAnsi="Times New Roman" w:cs="Times New Roman"/>
                <w:sz w:val="20"/>
                <w:szCs w:val="20"/>
                <w:lang w:eastAsia="en-GB"/>
              </w:rPr>
              <w:t>,</w:t>
            </w:r>
            <w:r w:rsidR="00CC106B" w:rsidRPr="00CC106B">
              <w:rPr>
                <w:rFonts w:ascii="Times New Roman" w:hAnsi="Times New Roman" w:cs="Times New Roman"/>
                <w:sz w:val="20"/>
                <w:szCs w:val="20"/>
                <w:lang w:eastAsia="en-GB"/>
              </w:rPr>
              <w:t>056</w:t>
            </w:r>
            <w:r w:rsidRPr="00AB2F76">
              <w:rPr>
                <w:rFonts w:ascii="Times New Roman" w:hAnsi="Times New Roman" w:cs="Times New Roman"/>
                <w:sz w:val="20"/>
                <w:szCs w:val="20"/>
                <w:lang w:eastAsia="en-GB"/>
              </w:rPr>
              <w:t>)</w:t>
            </w:r>
          </w:p>
        </w:tc>
        <w:tc>
          <w:tcPr>
            <w:tcW w:w="263" w:type="dxa"/>
          </w:tcPr>
          <w:p w14:paraId="3C50F9D8" w14:textId="77777777" w:rsidR="00A24F63" w:rsidRPr="001260B4" w:rsidRDefault="00A24F63" w:rsidP="00A24F63">
            <w:pPr>
              <w:tabs>
                <w:tab w:val="decimal" w:pos="1065"/>
                <w:tab w:val="center" w:pos="4536"/>
                <w:tab w:val="right" w:pos="9072"/>
              </w:tabs>
              <w:spacing w:line="240" w:lineRule="auto"/>
              <w:jc w:val="right"/>
              <w:rPr>
                <w:rFonts w:ascii="Times New Roman" w:hAnsi="Times New Roman" w:cs="Times New Roman"/>
                <w:sz w:val="20"/>
                <w:szCs w:val="20"/>
              </w:rPr>
            </w:pPr>
          </w:p>
        </w:tc>
        <w:tc>
          <w:tcPr>
            <w:tcW w:w="1296" w:type="dxa"/>
            <w:tcBorders>
              <w:bottom w:val="single" w:sz="4" w:space="0" w:color="auto"/>
            </w:tcBorders>
            <w:vAlign w:val="bottom"/>
          </w:tcPr>
          <w:p w14:paraId="098D958F" w14:textId="6D174D90" w:rsidR="00A24F63" w:rsidRPr="001260B4" w:rsidRDefault="00AB2F76" w:rsidP="00A24F63">
            <w:pPr>
              <w:tabs>
                <w:tab w:val="decimal" w:pos="1065"/>
                <w:tab w:val="center" w:pos="4536"/>
                <w:tab w:val="right" w:pos="9072"/>
              </w:tabs>
              <w:spacing w:line="240" w:lineRule="auto"/>
              <w:jc w:val="right"/>
              <w:rPr>
                <w:rFonts w:ascii="Times New Roman" w:hAnsi="Times New Roman" w:cs="Times New Roman"/>
                <w:sz w:val="20"/>
                <w:szCs w:val="20"/>
              </w:rPr>
            </w:pPr>
            <w:r w:rsidRPr="00AB2F76">
              <w:rPr>
                <w:rFonts w:ascii="Times New Roman" w:hAnsi="Times New Roman" w:cs="Times New Roman"/>
                <w:sz w:val="20"/>
                <w:szCs w:val="20"/>
                <w:lang w:eastAsia="en-GB"/>
              </w:rPr>
              <w:t>(</w:t>
            </w:r>
            <w:r w:rsidR="00CC106B" w:rsidRPr="00CC106B">
              <w:rPr>
                <w:rFonts w:ascii="Times New Roman" w:hAnsi="Times New Roman" w:cs="Times New Roman"/>
                <w:sz w:val="20"/>
                <w:szCs w:val="20"/>
                <w:lang w:eastAsia="en-GB"/>
              </w:rPr>
              <w:t>697</w:t>
            </w:r>
            <w:r w:rsidR="00A24F63" w:rsidRPr="001260B4">
              <w:rPr>
                <w:rFonts w:ascii="Times New Roman" w:hAnsi="Times New Roman" w:cs="Times New Roman"/>
                <w:sz w:val="20"/>
                <w:szCs w:val="20"/>
                <w:lang w:eastAsia="en-GB"/>
              </w:rPr>
              <w:t>,</w:t>
            </w:r>
            <w:r w:rsidR="00CC106B" w:rsidRPr="00CC106B">
              <w:rPr>
                <w:rFonts w:ascii="Times New Roman" w:hAnsi="Times New Roman" w:cs="Times New Roman"/>
                <w:sz w:val="20"/>
                <w:szCs w:val="20"/>
                <w:lang w:eastAsia="en-GB"/>
              </w:rPr>
              <w:t>025</w:t>
            </w:r>
            <w:r w:rsidRPr="00AB2F76">
              <w:rPr>
                <w:rFonts w:ascii="Times New Roman" w:hAnsi="Times New Roman" w:cs="Times New Roman"/>
                <w:sz w:val="20"/>
                <w:szCs w:val="20"/>
                <w:lang w:eastAsia="en-GB"/>
              </w:rPr>
              <w:t>)</w:t>
            </w:r>
            <w:r w:rsidR="00A24F63" w:rsidRPr="001260B4" w:rsidDel="003450D8">
              <w:rPr>
                <w:rFonts w:ascii="Times New Roman" w:hAnsi="Times New Roman" w:cs="Times New Roman"/>
                <w:sz w:val="20"/>
                <w:szCs w:val="20"/>
                <w:lang w:eastAsia="en-GB"/>
              </w:rPr>
              <w:t xml:space="preserve"> </w:t>
            </w:r>
          </w:p>
        </w:tc>
        <w:tc>
          <w:tcPr>
            <w:tcW w:w="270" w:type="dxa"/>
          </w:tcPr>
          <w:p w14:paraId="17AF4A5F" w14:textId="77777777" w:rsidR="00A24F63" w:rsidRPr="001260B4" w:rsidRDefault="00A24F63" w:rsidP="00A24F63">
            <w:pPr>
              <w:tabs>
                <w:tab w:val="center" w:pos="4536"/>
                <w:tab w:val="right" w:pos="9072"/>
              </w:tabs>
              <w:spacing w:line="240" w:lineRule="auto"/>
              <w:jc w:val="right"/>
              <w:rPr>
                <w:rFonts w:ascii="Times New Roman" w:hAnsi="Times New Roman" w:cs="Times New Roman"/>
                <w:sz w:val="20"/>
                <w:szCs w:val="20"/>
              </w:rPr>
            </w:pPr>
          </w:p>
        </w:tc>
        <w:tc>
          <w:tcPr>
            <w:tcW w:w="1290" w:type="dxa"/>
            <w:tcBorders>
              <w:bottom w:val="single" w:sz="4" w:space="0" w:color="auto"/>
            </w:tcBorders>
            <w:vAlign w:val="bottom"/>
          </w:tcPr>
          <w:p w14:paraId="3AC4D390" w14:textId="45741E75" w:rsidR="00A24F63" w:rsidRPr="001260B4" w:rsidRDefault="00001723" w:rsidP="00B407B7">
            <w:pPr>
              <w:tabs>
                <w:tab w:val="center" w:pos="4536"/>
                <w:tab w:val="right" w:pos="9072"/>
              </w:tabs>
              <w:spacing w:line="240" w:lineRule="auto"/>
              <w:ind w:right="235"/>
              <w:jc w:val="right"/>
              <w:rPr>
                <w:rFonts w:ascii="Times New Roman" w:hAnsi="Times New Roman" w:cs="Times New Roman"/>
                <w:sz w:val="20"/>
                <w:szCs w:val="20"/>
              </w:rPr>
            </w:pPr>
            <w:r w:rsidRPr="00001723">
              <w:rPr>
                <w:rFonts w:ascii="Times New Roman" w:hAnsi="Times New Roman" w:cs="Times New Roman"/>
                <w:sz w:val="20"/>
                <w:szCs w:val="20"/>
              </w:rPr>
              <w:t>-</w:t>
            </w:r>
          </w:p>
        </w:tc>
        <w:tc>
          <w:tcPr>
            <w:tcW w:w="263" w:type="dxa"/>
            <w:vAlign w:val="center"/>
          </w:tcPr>
          <w:p w14:paraId="2BF505DE" w14:textId="77777777" w:rsidR="00A24F63" w:rsidRPr="001260B4" w:rsidRDefault="00A24F63" w:rsidP="00A24F63">
            <w:pPr>
              <w:tabs>
                <w:tab w:val="center" w:pos="4536"/>
                <w:tab w:val="right" w:pos="9072"/>
              </w:tabs>
              <w:spacing w:line="240" w:lineRule="auto"/>
              <w:jc w:val="center"/>
              <w:rPr>
                <w:rFonts w:ascii="Times New Roman" w:hAnsi="Times New Roman" w:cs="Times New Roman"/>
                <w:b/>
                <w:sz w:val="20"/>
                <w:szCs w:val="20"/>
              </w:rPr>
            </w:pPr>
          </w:p>
        </w:tc>
        <w:tc>
          <w:tcPr>
            <w:tcW w:w="1296" w:type="dxa"/>
            <w:tcBorders>
              <w:bottom w:val="single" w:sz="4" w:space="0" w:color="auto"/>
            </w:tcBorders>
            <w:vAlign w:val="bottom"/>
          </w:tcPr>
          <w:p w14:paraId="71EEE538" w14:textId="1B65F0A0" w:rsidR="00A24F63" w:rsidRPr="001260B4" w:rsidRDefault="00001723" w:rsidP="0005735C">
            <w:pPr>
              <w:tabs>
                <w:tab w:val="center" w:pos="4536"/>
                <w:tab w:val="right" w:pos="9072"/>
              </w:tabs>
              <w:spacing w:line="240" w:lineRule="auto"/>
              <w:ind w:right="255"/>
              <w:jc w:val="right"/>
              <w:rPr>
                <w:rFonts w:ascii="Times New Roman" w:hAnsi="Times New Roman" w:cs="Times New Roman"/>
                <w:sz w:val="20"/>
                <w:szCs w:val="20"/>
              </w:rPr>
            </w:pPr>
            <w:r w:rsidRPr="00001723">
              <w:rPr>
                <w:rFonts w:ascii="Times New Roman" w:hAnsi="Times New Roman" w:cs="Times New Roman"/>
                <w:sz w:val="20"/>
                <w:szCs w:val="20"/>
                <w:lang w:eastAsia="en-GB"/>
              </w:rPr>
              <w:t>-</w:t>
            </w:r>
          </w:p>
        </w:tc>
      </w:tr>
      <w:tr w:rsidR="00A24F63" w:rsidRPr="001260B4" w14:paraId="3F748617" w14:textId="77777777" w:rsidTr="009D2A1E">
        <w:trPr>
          <w:tblHeader/>
        </w:trPr>
        <w:tc>
          <w:tcPr>
            <w:tcW w:w="3251" w:type="dxa"/>
          </w:tcPr>
          <w:p w14:paraId="6930CF0E" w14:textId="77777777" w:rsidR="00A24F63" w:rsidRPr="001260B4" w:rsidRDefault="00A24F63" w:rsidP="00A24F63">
            <w:pPr>
              <w:pStyle w:val="BodyText"/>
              <w:tabs>
                <w:tab w:val="center" w:pos="4536"/>
                <w:tab w:val="right" w:pos="9072"/>
              </w:tabs>
              <w:spacing w:after="0" w:line="240" w:lineRule="auto"/>
              <w:ind w:right="-108"/>
              <w:rPr>
                <w:rFonts w:ascii="Times New Roman" w:hAnsi="Times New Roman" w:cs="Times New Roman"/>
                <w:sz w:val="20"/>
                <w:szCs w:val="20"/>
                <w:cs/>
              </w:rPr>
            </w:pPr>
          </w:p>
        </w:tc>
        <w:tc>
          <w:tcPr>
            <w:tcW w:w="1276" w:type="dxa"/>
            <w:tcBorders>
              <w:top w:val="single" w:sz="4" w:space="0" w:color="auto"/>
              <w:bottom w:val="double" w:sz="4" w:space="0" w:color="auto"/>
            </w:tcBorders>
            <w:vAlign w:val="bottom"/>
          </w:tcPr>
          <w:p w14:paraId="108448C5" w14:textId="6409B283" w:rsidR="00A24F63" w:rsidRPr="001260B4" w:rsidRDefault="00AB2F76" w:rsidP="00B407B7">
            <w:pPr>
              <w:tabs>
                <w:tab w:val="center" w:pos="4536"/>
                <w:tab w:val="right" w:pos="9072"/>
              </w:tabs>
              <w:spacing w:line="240" w:lineRule="auto"/>
              <w:ind w:right="-80"/>
              <w:jc w:val="right"/>
              <w:rPr>
                <w:rFonts w:ascii="Times New Roman" w:hAnsi="Times New Roman" w:cs="Times New Roman"/>
                <w:b/>
                <w:bCs/>
                <w:sz w:val="20"/>
                <w:szCs w:val="20"/>
              </w:rPr>
            </w:pPr>
            <w:r w:rsidRPr="00AB2F76">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817</w:t>
            </w:r>
            <w:r w:rsidR="003F6D63" w:rsidRPr="001260B4">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360</w:t>
            </w:r>
            <w:r w:rsidRPr="00AB2F76">
              <w:rPr>
                <w:rFonts w:ascii="Times New Roman" w:hAnsi="Times New Roman" w:cs="Times New Roman"/>
                <w:b/>
                <w:bCs/>
                <w:sz w:val="20"/>
                <w:szCs w:val="20"/>
                <w:lang w:eastAsia="en-GB"/>
              </w:rPr>
              <w:t>)</w:t>
            </w:r>
            <w:r w:rsidR="003F6D63" w:rsidRPr="001260B4">
              <w:rPr>
                <w:rFonts w:ascii="Times New Roman" w:hAnsi="Times New Roman" w:cs="Times New Roman"/>
                <w:b/>
                <w:bCs/>
                <w:sz w:val="20"/>
                <w:szCs w:val="20"/>
                <w:lang w:eastAsia="en-GB"/>
              </w:rPr>
              <w:t xml:space="preserve"> </w:t>
            </w:r>
          </w:p>
        </w:tc>
        <w:tc>
          <w:tcPr>
            <w:tcW w:w="263" w:type="dxa"/>
          </w:tcPr>
          <w:p w14:paraId="3DE86AA2" w14:textId="77777777" w:rsidR="00A24F63" w:rsidRPr="001260B4" w:rsidRDefault="00A24F63" w:rsidP="00A24F63">
            <w:pPr>
              <w:tabs>
                <w:tab w:val="decimal" w:pos="1065"/>
                <w:tab w:val="center" w:pos="4536"/>
                <w:tab w:val="right" w:pos="9072"/>
              </w:tabs>
              <w:spacing w:line="240" w:lineRule="auto"/>
              <w:jc w:val="right"/>
              <w:rPr>
                <w:rFonts w:ascii="Times New Roman" w:hAnsi="Times New Roman" w:cs="Times New Roman"/>
                <w:b/>
                <w:bCs/>
                <w:sz w:val="20"/>
                <w:szCs w:val="20"/>
              </w:rPr>
            </w:pPr>
          </w:p>
        </w:tc>
        <w:tc>
          <w:tcPr>
            <w:tcW w:w="1296" w:type="dxa"/>
            <w:tcBorders>
              <w:top w:val="single" w:sz="4" w:space="0" w:color="auto"/>
              <w:bottom w:val="double" w:sz="4" w:space="0" w:color="auto"/>
            </w:tcBorders>
            <w:vAlign w:val="bottom"/>
          </w:tcPr>
          <w:p w14:paraId="184FA41E" w14:textId="4D9F7730" w:rsidR="00A24F63" w:rsidRPr="001260B4" w:rsidRDefault="00AB2F76">
            <w:pPr>
              <w:tabs>
                <w:tab w:val="decimal" w:pos="1065"/>
                <w:tab w:val="center" w:pos="4536"/>
                <w:tab w:val="right" w:pos="9072"/>
              </w:tabs>
              <w:spacing w:line="240" w:lineRule="auto"/>
              <w:jc w:val="right"/>
              <w:rPr>
                <w:rFonts w:ascii="Times New Roman" w:hAnsi="Times New Roman" w:cs="Times New Roman"/>
                <w:b/>
                <w:bCs/>
                <w:sz w:val="20"/>
                <w:szCs w:val="20"/>
              </w:rPr>
            </w:pPr>
            <w:r w:rsidRPr="00AB2F76">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545</w:t>
            </w:r>
            <w:r w:rsidR="00CC746F" w:rsidRPr="001260B4">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042</w:t>
            </w:r>
            <w:r w:rsidRPr="00AB2F76">
              <w:rPr>
                <w:rFonts w:ascii="Times New Roman" w:hAnsi="Times New Roman" w:cs="Times New Roman"/>
                <w:b/>
                <w:bCs/>
                <w:sz w:val="20"/>
                <w:szCs w:val="20"/>
                <w:lang w:eastAsia="en-GB"/>
              </w:rPr>
              <w:t>)</w:t>
            </w:r>
          </w:p>
        </w:tc>
        <w:tc>
          <w:tcPr>
            <w:tcW w:w="270" w:type="dxa"/>
          </w:tcPr>
          <w:p w14:paraId="4257CF84" w14:textId="77777777" w:rsidR="00A24F63" w:rsidRPr="001260B4" w:rsidRDefault="00A24F63" w:rsidP="00A24F63">
            <w:pPr>
              <w:tabs>
                <w:tab w:val="center" w:pos="4536"/>
                <w:tab w:val="right" w:pos="9072"/>
              </w:tabs>
              <w:spacing w:line="240" w:lineRule="auto"/>
              <w:jc w:val="right"/>
              <w:rPr>
                <w:rFonts w:ascii="Times New Roman" w:hAnsi="Times New Roman" w:cs="Times New Roman"/>
                <w:b/>
                <w:bCs/>
                <w:sz w:val="20"/>
                <w:szCs w:val="20"/>
              </w:rPr>
            </w:pPr>
          </w:p>
        </w:tc>
        <w:tc>
          <w:tcPr>
            <w:tcW w:w="1290" w:type="dxa"/>
            <w:tcBorders>
              <w:top w:val="single" w:sz="4" w:space="0" w:color="auto"/>
              <w:bottom w:val="double" w:sz="4" w:space="0" w:color="auto"/>
            </w:tcBorders>
            <w:vAlign w:val="bottom"/>
          </w:tcPr>
          <w:p w14:paraId="3DC0D2C5" w14:textId="72CFB493" w:rsidR="00A24F63" w:rsidRPr="001260B4" w:rsidRDefault="00CC106B" w:rsidP="00B407B7">
            <w:pPr>
              <w:tabs>
                <w:tab w:val="center" w:pos="4536"/>
                <w:tab w:val="right" w:pos="9072"/>
              </w:tabs>
              <w:spacing w:line="240" w:lineRule="auto"/>
              <w:ind w:right="-20"/>
              <w:jc w:val="right"/>
              <w:rPr>
                <w:rFonts w:ascii="Times New Roman" w:hAnsi="Times New Roman" w:cs="Times New Roman"/>
                <w:b/>
                <w:bCs/>
                <w:sz w:val="20"/>
                <w:szCs w:val="20"/>
              </w:rPr>
            </w:pPr>
            <w:r w:rsidRPr="00CC106B">
              <w:rPr>
                <w:rFonts w:ascii="Times New Roman" w:hAnsi="Times New Roman" w:cs="Times New Roman"/>
                <w:b/>
                <w:bCs/>
                <w:sz w:val="20"/>
                <w:szCs w:val="20"/>
                <w:lang w:eastAsia="en-GB"/>
              </w:rPr>
              <w:t>10</w:t>
            </w:r>
            <w:r w:rsidR="003F6D63" w:rsidRPr="001260B4">
              <w:rPr>
                <w:rFonts w:ascii="Times New Roman" w:hAnsi="Times New Roman" w:cs="Times New Roman"/>
                <w:b/>
                <w:bCs/>
                <w:sz w:val="20"/>
                <w:szCs w:val="20"/>
                <w:lang w:eastAsia="en-GB"/>
              </w:rPr>
              <w:t>,</w:t>
            </w:r>
            <w:r w:rsidRPr="00CC106B">
              <w:rPr>
                <w:rFonts w:ascii="Times New Roman" w:hAnsi="Times New Roman" w:cs="Times New Roman"/>
                <w:b/>
                <w:bCs/>
                <w:sz w:val="20"/>
                <w:szCs w:val="20"/>
                <w:lang w:eastAsia="en-GB"/>
              </w:rPr>
              <w:t>478</w:t>
            </w:r>
            <w:r w:rsidR="003F6D63" w:rsidRPr="001260B4">
              <w:rPr>
                <w:rFonts w:ascii="Times New Roman" w:hAnsi="Times New Roman" w:cs="Times New Roman"/>
                <w:b/>
                <w:bCs/>
                <w:sz w:val="20"/>
                <w:szCs w:val="20"/>
                <w:lang w:eastAsia="en-GB"/>
              </w:rPr>
              <w:t>,</w:t>
            </w:r>
            <w:r w:rsidRPr="00CC106B">
              <w:rPr>
                <w:rFonts w:ascii="Times New Roman" w:hAnsi="Times New Roman" w:cs="Times New Roman"/>
                <w:b/>
                <w:bCs/>
                <w:sz w:val="20"/>
                <w:szCs w:val="20"/>
                <w:lang w:eastAsia="en-GB"/>
              </w:rPr>
              <w:t>447</w:t>
            </w:r>
            <w:r w:rsidR="003F6D63" w:rsidRPr="001260B4">
              <w:rPr>
                <w:rFonts w:ascii="Times New Roman" w:hAnsi="Times New Roman" w:cs="Times New Roman"/>
                <w:b/>
                <w:bCs/>
                <w:sz w:val="20"/>
                <w:szCs w:val="20"/>
                <w:lang w:eastAsia="en-GB"/>
              </w:rPr>
              <w:t xml:space="preserve"> </w:t>
            </w:r>
          </w:p>
        </w:tc>
        <w:tc>
          <w:tcPr>
            <w:tcW w:w="263" w:type="dxa"/>
            <w:vAlign w:val="center"/>
          </w:tcPr>
          <w:p w14:paraId="2962A4E9" w14:textId="77777777" w:rsidR="00A24F63" w:rsidRPr="001260B4" w:rsidRDefault="00A24F63" w:rsidP="00A24F63">
            <w:pPr>
              <w:tabs>
                <w:tab w:val="center" w:pos="4536"/>
                <w:tab w:val="right" w:pos="9072"/>
              </w:tabs>
              <w:spacing w:line="240" w:lineRule="auto"/>
              <w:jc w:val="center"/>
              <w:rPr>
                <w:rFonts w:ascii="Times New Roman" w:hAnsi="Times New Roman" w:cs="Times New Roman"/>
                <w:b/>
                <w:bCs/>
                <w:sz w:val="20"/>
                <w:szCs w:val="20"/>
              </w:rPr>
            </w:pPr>
          </w:p>
        </w:tc>
        <w:tc>
          <w:tcPr>
            <w:tcW w:w="1296" w:type="dxa"/>
            <w:tcBorders>
              <w:top w:val="single" w:sz="4" w:space="0" w:color="auto"/>
              <w:bottom w:val="double" w:sz="4" w:space="0" w:color="auto"/>
            </w:tcBorders>
            <w:vAlign w:val="bottom"/>
          </w:tcPr>
          <w:p w14:paraId="485D5436" w14:textId="1648D12F" w:rsidR="00A24F63" w:rsidRPr="001260B4" w:rsidRDefault="00CC106B" w:rsidP="00A24F63">
            <w:pPr>
              <w:tabs>
                <w:tab w:val="center" w:pos="4536"/>
                <w:tab w:val="right" w:pos="9072"/>
              </w:tabs>
              <w:spacing w:line="240" w:lineRule="auto"/>
              <w:jc w:val="right"/>
              <w:rPr>
                <w:rFonts w:ascii="Times New Roman" w:hAnsi="Times New Roman" w:cs="Times New Roman"/>
                <w:b/>
                <w:bCs/>
                <w:sz w:val="20"/>
                <w:szCs w:val="20"/>
              </w:rPr>
            </w:pPr>
            <w:r w:rsidRPr="00CC106B">
              <w:rPr>
                <w:rFonts w:ascii="Times New Roman" w:hAnsi="Times New Roman" w:cs="Times New Roman"/>
                <w:b/>
                <w:bCs/>
                <w:sz w:val="20"/>
                <w:szCs w:val="20"/>
                <w:lang w:eastAsia="en-GB"/>
              </w:rPr>
              <w:t>10</w:t>
            </w:r>
            <w:r w:rsidR="00A24F63" w:rsidRPr="001260B4">
              <w:rPr>
                <w:rFonts w:ascii="Times New Roman" w:hAnsi="Times New Roman" w:cs="Times New Roman"/>
                <w:b/>
                <w:bCs/>
                <w:sz w:val="20"/>
                <w:szCs w:val="20"/>
                <w:lang w:eastAsia="en-GB"/>
              </w:rPr>
              <w:t>,</w:t>
            </w:r>
            <w:r w:rsidRPr="00CC106B">
              <w:rPr>
                <w:rFonts w:ascii="Times New Roman" w:hAnsi="Times New Roman" w:cs="Times New Roman"/>
                <w:b/>
                <w:bCs/>
                <w:sz w:val="20"/>
                <w:szCs w:val="20"/>
                <w:lang w:eastAsia="en-GB"/>
              </w:rPr>
              <w:t>033</w:t>
            </w:r>
            <w:r w:rsidR="00CC746F" w:rsidRPr="001260B4">
              <w:rPr>
                <w:rFonts w:ascii="Times New Roman" w:hAnsi="Times New Roman" w:cs="Times New Roman"/>
                <w:b/>
                <w:bCs/>
                <w:sz w:val="20"/>
                <w:szCs w:val="20"/>
                <w:lang w:eastAsia="en-GB"/>
              </w:rPr>
              <w:t>,</w:t>
            </w:r>
            <w:r w:rsidRPr="00CC106B">
              <w:rPr>
                <w:rFonts w:ascii="Times New Roman" w:hAnsi="Times New Roman" w:cs="Times New Roman"/>
                <w:b/>
                <w:bCs/>
                <w:sz w:val="20"/>
                <w:szCs w:val="20"/>
                <w:lang w:eastAsia="en-GB"/>
              </w:rPr>
              <w:t>189</w:t>
            </w:r>
          </w:p>
        </w:tc>
      </w:tr>
      <w:tr w:rsidR="00950E36" w:rsidRPr="001260B4" w14:paraId="14331860" w14:textId="77777777" w:rsidTr="009D2A1E">
        <w:trPr>
          <w:tblHeader/>
        </w:trPr>
        <w:tc>
          <w:tcPr>
            <w:tcW w:w="3251" w:type="dxa"/>
          </w:tcPr>
          <w:p w14:paraId="7448FE76" w14:textId="77777777" w:rsidR="00950E36" w:rsidRPr="001260B4" w:rsidRDefault="00950E36" w:rsidP="00457A27">
            <w:pPr>
              <w:pStyle w:val="BodyText"/>
              <w:tabs>
                <w:tab w:val="center" w:pos="4536"/>
                <w:tab w:val="right" w:pos="9072"/>
              </w:tabs>
              <w:spacing w:after="0" w:line="240" w:lineRule="auto"/>
              <w:ind w:right="-108"/>
              <w:rPr>
                <w:rFonts w:ascii="Times New Roman" w:hAnsi="Times New Roman" w:cs="Times New Roman"/>
                <w:sz w:val="20"/>
                <w:szCs w:val="20"/>
                <w:cs/>
              </w:rPr>
            </w:pPr>
          </w:p>
        </w:tc>
        <w:tc>
          <w:tcPr>
            <w:tcW w:w="1276" w:type="dxa"/>
            <w:tcBorders>
              <w:top w:val="double" w:sz="4" w:space="0" w:color="auto"/>
            </w:tcBorders>
            <w:vAlign w:val="bottom"/>
          </w:tcPr>
          <w:p w14:paraId="2F56FA77" w14:textId="77777777" w:rsidR="00950E36" w:rsidRPr="001260B4" w:rsidRDefault="00950E36" w:rsidP="00457A27">
            <w:pPr>
              <w:tabs>
                <w:tab w:val="decimal" w:pos="1065"/>
                <w:tab w:val="center" w:pos="4536"/>
                <w:tab w:val="right" w:pos="9072"/>
              </w:tabs>
              <w:spacing w:line="240" w:lineRule="auto"/>
              <w:jc w:val="right"/>
              <w:rPr>
                <w:rFonts w:ascii="Times New Roman" w:hAnsi="Times New Roman" w:cs="Times New Roman"/>
                <w:sz w:val="20"/>
                <w:szCs w:val="20"/>
              </w:rPr>
            </w:pPr>
          </w:p>
        </w:tc>
        <w:tc>
          <w:tcPr>
            <w:tcW w:w="263" w:type="dxa"/>
          </w:tcPr>
          <w:p w14:paraId="36D37BFA" w14:textId="77777777" w:rsidR="00950E36" w:rsidRPr="001260B4" w:rsidRDefault="00950E36" w:rsidP="00457A27">
            <w:pPr>
              <w:tabs>
                <w:tab w:val="decimal" w:pos="1065"/>
                <w:tab w:val="center" w:pos="4536"/>
                <w:tab w:val="right" w:pos="9072"/>
              </w:tabs>
              <w:spacing w:line="240" w:lineRule="auto"/>
              <w:jc w:val="right"/>
              <w:rPr>
                <w:rFonts w:ascii="Times New Roman" w:hAnsi="Times New Roman" w:cs="Times New Roman"/>
                <w:sz w:val="20"/>
                <w:szCs w:val="20"/>
              </w:rPr>
            </w:pPr>
          </w:p>
        </w:tc>
        <w:tc>
          <w:tcPr>
            <w:tcW w:w="1296" w:type="dxa"/>
            <w:tcBorders>
              <w:top w:val="double" w:sz="4" w:space="0" w:color="auto"/>
            </w:tcBorders>
            <w:vAlign w:val="bottom"/>
          </w:tcPr>
          <w:p w14:paraId="6A47EA01" w14:textId="77777777" w:rsidR="00950E36" w:rsidRPr="001260B4" w:rsidRDefault="00950E36" w:rsidP="00457A27">
            <w:pPr>
              <w:tabs>
                <w:tab w:val="decimal" w:pos="1065"/>
                <w:tab w:val="center" w:pos="4536"/>
                <w:tab w:val="right" w:pos="9072"/>
              </w:tabs>
              <w:spacing w:line="240" w:lineRule="auto"/>
              <w:jc w:val="right"/>
              <w:rPr>
                <w:rFonts w:ascii="Times New Roman" w:hAnsi="Times New Roman" w:cs="Times New Roman"/>
                <w:sz w:val="20"/>
                <w:szCs w:val="20"/>
              </w:rPr>
            </w:pPr>
          </w:p>
        </w:tc>
        <w:tc>
          <w:tcPr>
            <w:tcW w:w="270" w:type="dxa"/>
          </w:tcPr>
          <w:p w14:paraId="63E90D71" w14:textId="77777777" w:rsidR="00950E36" w:rsidRPr="001260B4" w:rsidRDefault="00950E36" w:rsidP="00457A27">
            <w:pPr>
              <w:tabs>
                <w:tab w:val="center" w:pos="4536"/>
                <w:tab w:val="right" w:pos="9072"/>
              </w:tabs>
              <w:spacing w:line="240" w:lineRule="auto"/>
              <w:jc w:val="both"/>
              <w:rPr>
                <w:rFonts w:ascii="Times New Roman" w:hAnsi="Times New Roman" w:cs="Times New Roman"/>
                <w:sz w:val="20"/>
                <w:szCs w:val="20"/>
              </w:rPr>
            </w:pPr>
          </w:p>
        </w:tc>
        <w:tc>
          <w:tcPr>
            <w:tcW w:w="1290" w:type="dxa"/>
            <w:tcBorders>
              <w:top w:val="double" w:sz="4" w:space="0" w:color="auto"/>
            </w:tcBorders>
            <w:vAlign w:val="bottom"/>
          </w:tcPr>
          <w:p w14:paraId="7EB58329" w14:textId="77777777" w:rsidR="00950E36" w:rsidRPr="001260B4" w:rsidRDefault="00950E36" w:rsidP="00457A27">
            <w:pPr>
              <w:tabs>
                <w:tab w:val="center" w:pos="4536"/>
                <w:tab w:val="right" w:pos="9072"/>
              </w:tabs>
              <w:spacing w:line="240" w:lineRule="auto"/>
              <w:jc w:val="both"/>
              <w:rPr>
                <w:rFonts w:ascii="Times New Roman" w:hAnsi="Times New Roman" w:cs="Times New Roman"/>
                <w:sz w:val="20"/>
                <w:szCs w:val="20"/>
              </w:rPr>
            </w:pPr>
          </w:p>
        </w:tc>
        <w:tc>
          <w:tcPr>
            <w:tcW w:w="263" w:type="dxa"/>
            <w:vAlign w:val="center"/>
          </w:tcPr>
          <w:p w14:paraId="1475B74E" w14:textId="77777777" w:rsidR="00950E36" w:rsidRPr="001260B4" w:rsidRDefault="00950E36" w:rsidP="00457A27">
            <w:pPr>
              <w:tabs>
                <w:tab w:val="center" w:pos="4536"/>
                <w:tab w:val="right" w:pos="9072"/>
              </w:tabs>
              <w:spacing w:line="240" w:lineRule="auto"/>
              <w:jc w:val="center"/>
              <w:rPr>
                <w:rFonts w:ascii="Times New Roman" w:hAnsi="Times New Roman" w:cs="Times New Roman"/>
                <w:b/>
                <w:sz w:val="20"/>
                <w:szCs w:val="20"/>
              </w:rPr>
            </w:pPr>
          </w:p>
        </w:tc>
        <w:tc>
          <w:tcPr>
            <w:tcW w:w="1296" w:type="dxa"/>
            <w:tcBorders>
              <w:top w:val="double" w:sz="4" w:space="0" w:color="auto"/>
            </w:tcBorders>
            <w:vAlign w:val="bottom"/>
          </w:tcPr>
          <w:p w14:paraId="0305E51C" w14:textId="77777777" w:rsidR="00950E36" w:rsidRPr="001260B4" w:rsidRDefault="00950E36" w:rsidP="00457A27">
            <w:pPr>
              <w:tabs>
                <w:tab w:val="clear" w:pos="680"/>
                <w:tab w:val="decimal" w:pos="685"/>
                <w:tab w:val="center" w:pos="4536"/>
                <w:tab w:val="right" w:pos="9072"/>
              </w:tabs>
              <w:spacing w:line="240" w:lineRule="auto"/>
              <w:jc w:val="center"/>
              <w:rPr>
                <w:rFonts w:ascii="Times New Roman" w:hAnsi="Times New Roman" w:cs="Times New Roman"/>
                <w:sz w:val="20"/>
                <w:szCs w:val="20"/>
              </w:rPr>
            </w:pPr>
          </w:p>
        </w:tc>
      </w:tr>
      <w:tr w:rsidR="00950E36" w:rsidRPr="001260B4" w14:paraId="197D37E0" w14:textId="77777777" w:rsidTr="009D2A1E">
        <w:trPr>
          <w:tblHeader/>
        </w:trPr>
        <w:tc>
          <w:tcPr>
            <w:tcW w:w="3251" w:type="dxa"/>
          </w:tcPr>
          <w:p w14:paraId="073ACD02" w14:textId="480072D5" w:rsidR="00950E36" w:rsidRPr="001260B4" w:rsidRDefault="00950E36" w:rsidP="00457A27">
            <w:pPr>
              <w:pStyle w:val="BodyText"/>
              <w:tabs>
                <w:tab w:val="center" w:pos="4536"/>
                <w:tab w:val="right" w:pos="9072"/>
              </w:tabs>
              <w:spacing w:after="0" w:line="240" w:lineRule="auto"/>
              <w:ind w:right="-108"/>
              <w:rPr>
                <w:rFonts w:ascii="Times New Roman" w:hAnsi="Times New Roman" w:cs="Times New Roman"/>
                <w:b/>
                <w:i/>
                <w:iCs/>
                <w:sz w:val="20"/>
                <w:szCs w:val="20"/>
                <w:cs/>
              </w:rPr>
            </w:pPr>
            <w:r w:rsidRPr="001260B4">
              <w:rPr>
                <w:rFonts w:ascii="Times New Roman" w:hAnsi="Times New Roman" w:cs="Times New Roman"/>
                <w:b/>
                <w:i/>
                <w:iCs/>
                <w:sz w:val="20"/>
                <w:szCs w:val="20"/>
              </w:rPr>
              <w:t xml:space="preserve">Financial instruments with variable </w:t>
            </w:r>
            <w:r w:rsidR="00C25D80" w:rsidRPr="001260B4">
              <w:rPr>
                <w:rFonts w:ascii="Times New Roman" w:hAnsi="Times New Roman" w:cs="Times New Roman"/>
                <w:b/>
                <w:i/>
                <w:iCs/>
                <w:sz w:val="20"/>
                <w:szCs w:val="20"/>
              </w:rPr>
              <w:t xml:space="preserve">  </w:t>
            </w:r>
            <w:r w:rsidR="00C25D80" w:rsidRPr="001260B4">
              <w:rPr>
                <w:rFonts w:ascii="Times New Roman" w:hAnsi="Times New Roman" w:cs="Times New Roman"/>
                <w:b/>
                <w:i/>
                <w:iCs/>
                <w:sz w:val="20"/>
                <w:szCs w:val="20"/>
              </w:rPr>
              <w:br/>
            </w:r>
            <w:r w:rsidR="00B86500">
              <w:rPr>
                <w:rFonts w:ascii="Times New Roman" w:hAnsi="Times New Roman" w:cs="Times New Roman"/>
                <w:b/>
                <w:i/>
                <w:iCs/>
                <w:sz w:val="20"/>
                <w:szCs w:val="20"/>
              </w:rPr>
              <w:t xml:space="preserve">   </w:t>
            </w:r>
            <w:r w:rsidRPr="001260B4">
              <w:rPr>
                <w:rFonts w:ascii="Times New Roman" w:hAnsi="Times New Roman" w:cs="Times New Roman"/>
                <w:b/>
                <w:i/>
                <w:iCs/>
                <w:sz w:val="20"/>
                <w:szCs w:val="20"/>
              </w:rPr>
              <w:t xml:space="preserve">interest rates </w:t>
            </w:r>
          </w:p>
        </w:tc>
        <w:tc>
          <w:tcPr>
            <w:tcW w:w="1276" w:type="dxa"/>
            <w:vAlign w:val="bottom"/>
          </w:tcPr>
          <w:p w14:paraId="75D77DB2" w14:textId="77777777" w:rsidR="00950E36" w:rsidRPr="001260B4" w:rsidRDefault="00950E36" w:rsidP="00457A27">
            <w:pPr>
              <w:tabs>
                <w:tab w:val="decimal" w:pos="1065"/>
                <w:tab w:val="center" w:pos="4536"/>
                <w:tab w:val="right" w:pos="9072"/>
              </w:tabs>
              <w:spacing w:line="240" w:lineRule="auto"/>
              <w:jc w:val="right"/>
              <w:rPr>
                <w:rFonts w:ascii="Times New Roman" w:hAnsi="Times New Roman" w:cs="Times New Roman"/>
                <w:sz w:val="20"/>
                <w:szCs w:val="20"/>
              </w:rPr>
            </w:pPr>
          </w:p>
        </w:tc>
        <w:tc>
          <w:tcPr>
            <w:tcW w:w="263" w:type="dxa"/>
          </w:tcPr>
          <w:p w14:paraId="66FE09CD" w14:textId="77777777" w:rsidR="00950E36" w:rsidRPr="001260B4" w:rsidRDefault="00950E36" w:rsidP="00457A27">
            <w:pPr>
              <w:tabs>
                <w:tab w:val="decimal" w:pos="1065"/>
                <w:tab w:val="center" w:pos="4536"/>
                <w:tab w:val="right" w:pos="9072"/>
              </w:tabs>
              <w:spacing w:line="240" w:lineRule="auto"/>
              <w:jc w:val="right"/>
              <w:rPr>
                <w:rFonts w:ascii="Times New Roman" w:hAnsi="Times New Roman" w:cs="Times New Roman"/>
                <w:sz w:val="20"/>
                <w:szCs w:val="20"/>
              </w:rPr>
            </w:pPr>
          </w:p>
        </w:tc>
        <w:tc>
          <w:tcPr>
            <w:tcW w:w="1296" w:type="dxa"/>
            <w:vAlign w:val="bottom"/>
          </w:tcPr>
          <w:p w14:paraId="3ACAEC4B" w14:textId="77777777" w:rsidR="00950E36" w:rsidRPr="001260B4" w:rsidRDefault="00950E36" w:rsidP="00457A27">
            <w:pPr>
              <w:tabs>
                <w:tab w:val="decimal" w:pos="1065"/>
                <w:tab w:val="center" w:pos="4536"/>
                <w:tab w:val="right" w:pos="9072"/>
              </w:tabs>
              <w:spacing w:line="240" w:lineRule="auto"/>
              <w:jc w:val="right"/>
              <w:rPr>
                <w:rFonts w:ascii="Times New Roman" w:hAnsi="Times New Roman" w:cs="Times New Roman"/>
                <w:sz w:val="20"/>
                <w:szCs w:val="20"/>
              </w:rPr>
            </w:pPr>
          </w:p>
        </w:tc>
        <w:tc>
          <w:tcPr>
            <w:tcW w:w="270" w:type="dxa"/>
          </w:tcPr>
          <w:p w14:paraId="15D7C587" w14:textId="77777777" w:rsidR="00950E36" w:rsidRPr="001260B4" w:rsidRDefault="00950E36" w:rsidP="00457A27">
            <w:pPr>
              <w:tabs>
                <w:tab w:val="center" w:pos="4536"/>
                <w:tab w:val="right" w:pos="9072"/>
              </w:tabs>
              <w:spacing w:line="240" w:lineRule="auto"/>
              <w:jc w:val="both"/>
              <w:rPr>
                <w:rFonts w:ascii="Times New Roman" w:hAnsi="Times New Roman" w:cs="Times New Roman"/>
                <w:sz w:val="20"/>
                <w:szCs w:val="20"/>
              </w:rPr>
            </w:pPr>
          </w:p>
        </w:tc>
        <w:tc>
          <w:tcPr>
            <w:tcW w:w="1290" w:type="dxa"/>
            <w:vAlign w:val="bottom"/>
          </w:tcPr>
          <w:p w14:paraId="11C17C13" w14:textId="77777777" w:rsidR="00950E36" w:rsidRPr="001260B4" w:rsidRDefault="00950E36" w:rsidP="00457A27">
            <w:pPr>
              <w:tabs>
                <w:tab w:val="center" w:pos="4536"/>
                <w:tab w:val="right" w:pos="9072"/>
              </w:tabs>
              <w:spacing w:line="240" w:lineRule="auto"/>
              <w:jc w:val="both"/>
              <w:rPr>
                <w:rFonts w:ascii="Times New Roman" w:hAnsi="Times New Roman" w:cs="Times New Roman"/>
                <w:sz w:val="20"/>
                <w:szCs w:val="20"/>
              </w:rPr>
            </w:pPr>
          </w:p>
        </w:tc>
        <w:tc>
          <w:tcPr>
            <w:tcW w:w="263" w:type="dxa"/>
            <w:vAlign w:val="center"/>
          </w:tcPr>
          <w:p w14:paraId="46C1A8F0" w14:textId="77777777" w:rsidR="00950E36" w:rsidRPr="001260B4" w:rsidRDefault="00950E36" w:rsidP="00457A27">
            <w:pPr>
              <w:tabs>
                <w:tab w:val="center" w:pos="4536"/>
                <w:tab w:val="right" w:pos="9072"/>
              </w:tabs>
              <w:spacing w:line="240" w:lineRule="auto"/>
              <w:jc w:val="center"/>
              <w:rPr>
                <w:rFonts w:ascii="Times New Roman" w:hAnsi="Times New Roman" w:cs="Times New Roman"/>
                <w:b/>
                <w:sz w:val="20"/>
                <w:szCs w:val="20"/>
              </w:rPr>
            </w:pPr>
          </w:p>
        </w:tc>
        <w:tc>
          <w:tcPr>
            <w:tcW w:w="1296" w:type="dxa"/>
            <w:vAlign w:val="bottom"/>
          </w:tcPr>
          <w:p w14:paraId="0E7AD655" w14:textId="77777777" w:rsidR="00950E36" w:rsidRPr="001260B4" w:rsidRDefault="00950E36" w:rsidP="00457A27">
            <w:pPr>
              <w:tabs>
                <w:tab w:val="clear" w:pos="680"/>
                <w:tab w:val="decimal" w:pos="685"/>
                <w:tab w:val="center" w:pos="4536"/>
                <w:tab w:val="right" w:pos="9072"/>
              </w:tabs>
              <w:spacing w:line="240" w:lineRule="auto"/>
              <w:jc w:val="center"/>
              <w:rPr>
                <w:rFonts w:ascii="Times New Roman" w:hAnsi="Times New Roman" w:cs="Times New Roman"/>
                <w:sz w:val="20"/>
                <w:szCs w:val="20"/>
              </w:rPr>
            </w:pPr>
          </w:p>
        </w:tc>
      </w:tr>
      <w:tr w:rsidR="00A24F63" w:rsidRPr="001260B4" w14:paraId="42F76F7D" w14:textId="77777777" w:rsidTr="009D2A1E">
        <w:trPr>
          <w:trHeight w:val="158"/>
          <w:tblHeader/>
        </w:trPr>
        <w:tc>
          <w:tcPr>
            <w:tcW w:w="3251" w:type="dxa"/>
          </w:tcPr>
          <w:p w14:paraId="73D53A4E" w14:textId="2745BE55" w:rsidR="00A24F63" w:rsidRPr="001260B4" w:rsidRDefault="00A24F63">
            <w:pPr>
              <w:pStyle w:val="BodyText"/>
              <w:tabs>
                <w:tab w:val="center" w:pos="4536"/>
                <w:tab w:val="right" w:pos="9072"/>
              </w:tabs>
              <w:spacing w:after="0" w:line="240" w:lineRule="auto"/>
              <w:ind w:right="-108"/>
              <w:rPr>
                <w:rFonts w:ascii="Times New Roman" w:hAnsi="Times New Roman" w:cs="Times New Roman"/>
                <w:sz w:val="20"/>
                <w:szCs w:val="20"/>
                <w:cs/>
              </w:rPr>
            </w:pPr>
            <w:r w:rsidRPr="001260B4">
              <w:rPr>
                <w:rFonts w:ascii="Times New Roman" w:hAnsi="Times New Roman" w:cs="Times New Roman"/>
                <w:sz w:val="20"/>
                <w:szCs w:val="20"/>
              </w:rPr>
              <w:t>Loans from financial institutions</w:t>
            </w:r>
          </w:p>
        </w:tc>
        <w:tc>
          <w:tcPr>
            <w:tcW w:w="1276" w:type="dxa"/>
            <w:vAlign w:val="bottom"/>
          </w:tcPr>
          <w:p w14:paraId="562AA970" w14:textId="625B7497" w:rsidR="00A24F63" w:rsidRPr="001260B4" w:rsidRDefault="00AB2F76" w:rsidP="00B407B7">
            <w:pPr>
              <w:tabs>
                <w:tab w:val="center" w:pos="4536"/>
                <w:tab w:val="right" w:pos="9072"/>
              </w:tabs>
              <w:spacing w:line="240" w:lineRule="auto"/>
              <w:ind w:right="-80"/>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25</w:t>
            </w:r>
            <w:r w:rsidR="00A24F63" w:rsidRPr="001260B4">
              <w:rPr>
                <w:rFonts w:ascii="Times New Roman" w:hAnsi="Times New Roman" w:cs="Times New Roman"/>
                <w:sz w:val="20"/>
                <w:szCs w:val="20"/>
              </w:rPr>
              <w:t>,</w:t>
            </w:r>
            <w:r w:rsidR="00CC106B" w:rsidRPr="00CC106B">
              <w:rPr>
                <w:rFonts w:ascii="Times New Roman" w:hAnsi="Times New Roman" w:cs="Times New Roman"/>
                <w:sz w:val="20"/>
                <w:szCs w:val="20"/>
              </w:rPr>
              <w:t>597</w:t>
            </w:r>
            <w:r w:rsidR="00A24F63" w:rsidRPr="001260B4">
              <w:rPr>
                <w:rFonts w:ascii="Times New Roman" w:hAnsi="Times New Roman" w:cs="Times New Roman"/>
                <w:sz w:val="20"/>
                <w:szCs w:val="20"/>
              </w:rPr>
              <w:t>,</w:t>
            </w:r>
            <w:r w:rsidR="00CC106B" w:rsidRPr="00CC106B">
              <w:rPr>
                <w:rFonts w:ascii="Times New Roman" w:hAnsi="Times New Roman" w:cs="Times New Roman"/>
                <w:sz w:val="20"/>
                <w:szCs w:val="20"/>
              </w:rPr>
              <w:t>659</w:t>
            </w:r>
            <w:r w:rsidRPr="00AB2F76">
              <w:rPr>
                <w:rFonts w:ascii="Times New Roman" w:hAnsi="Times New Roman" w:cs="Times New Roman"/>
                <w:sz w:val="20"/>
                <w:szCs w:val="20"/>
              </w:rPr>
              <w:t>)</w:t>
            </w:r>
            <w:r w:rsidR="00A24F63" w:rsidRPr="001260B4" w:rsidDel="003450D8">
              <w:rPr>
                <w:rFonts w:ascii="Times New Roman" w:hAnsi="Times New Roman" w:cs="Times New Roman"/>
                <w:sz w:val="20"/>
                <w:szCs w:val="20"/>
              </w:rPr>
              <w:t xml:space="preserve"> </w:t>
            </w:r>
          </w:p>
        </w:tc>
        <w:tc>
          <w:tcPr>
            <w:tcW w:w="263" w:type="dxa"/>
            <w:vAlign w:val="center"/>
          </w:tcPr>
          <w:p w14:paraId="3DB30521" w14:textId="77777777" w:rsidR="00A24F63" w:rsidRPr="001260B4" w:rsidRDefault="00A24F63" w:rsidP="0005735C">
            <w:pPr>
              <w:pStyle w:val="BodyText"/>
              <w:tabs>
                <w:tab w:val="center" w:pos="4536"/>
                <w:tab w:val="right" w:pos="9072"/>
              </w:tabs>
              <w:spacing w:after="0" w:line="240" w:lineRule="auto"/>
              <w:ind w:right="-108"/>
              <w:rPr>
                <w:rFonts w:ascii="Times New Roman" w:hAnsi="Times New Roman" w:cs="Times New Roman"/>
                <w:sz w:val="20"/>
                <w:szCs w:val="20"/>
              </w:rPr>
            </w:pPr>
          </w:p>
        </w:tc>
        <w:tc>
          <w:tcPr>
            <w:tcW w:w="1296" w:type="dxa"/>
            <w:vAlign w:val="bottom"/>
          </w:tcPr>
          <w:p w14:paraId="17D89BDB" w14:textId="0941FA2E" w:rsidR="00A24F63" w:rsidRPr="001260B4" w:rsidRDefault="00AB2F76" w:rsidP="00B407B7">
            <w:pPr>
              <w:tabs>
                <w:tab w:val="center" w:pos="4536"/>
                <w:tab w:val="right" w:pos="9072"/>
              </w:tabs>
              <w:spacing w:line="240" w:lineRule="auto"/>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19</w:t>
            </w:r>
            <w:r w:rsidR="00A24F63" w:rsidRPr="001260B4">
              <w:rPr>
                <w:rFonts w:ascii="Times New Roman" w:hAnsi="Times New Roman" w:cs="Times New Roman"/>
                <w:sz w:val="20"/>
                <w:szCs w:val="20"/>
              </w:rPr>
              <w:t>,</w:t>
            </w:r>
            <w:r w:rsidR="00CC106B" w:rsidRPr="00CC106B">
              <w:rPr>
                <w:rFonts w:ascii="Times New Roman" w:hAnsi="Times New Roman" w:cs="Times New Roman"/>
                <w:sz w:val="20"/>
                <w:szCs w:val="20"/>
              </w:rPr>
              <w:t>184</w:t>
            </w:r>
            <w:r w:rsidR="00A24F63" w:rsidRPr="001260B4">
              <w:rPr>
                <w:rFonts w:ascii="Times New Roman" w:hAnsi="Times New Roman" w:cs="Times New Roman"/>
                <w:sz w:val="20"/>
                <w:szCs w:val="20"/>
              </w:rPr>
              <w:t>,</w:t>
            </w:r>
            <w:r w:rsidR="00CC106B" w:rsidRPr="00CC106B">
              <w:rPr>
                <w:rFonts w:ascii="Times New Roman" w:hAnsi="Times New Roman" w:cs="Times New Roman"/>
                <w:sz w:val="20"/>
                <w:szCs w:val="20"/>
              </w:rPr>
              <w:t>126</w:t>
            </w:r>
            <w:r w:rsidRPr="00AB2F76">
              <w:rPr>
                <w:rFonts w:ascii="Times New Roman" w:hAnsi="Times New Roman" w:cs="Times New Roman"/>
                <w:sz w:val="20"/>
                <w:szCs w:val="20"/>
              </w:rPr>
              <w:t>)</w:t>
            </w:r>
            <w:r w:rsidR="00A24F63" w:rsidRPr="001260B4">
              <w:rPr>
                <w:rFonts w:ascii="Times New Roman" w:hAnsi="Times New Roman" w:cs="Times New Roman"/>
                <w:sz w:val="20"/>
                <w:szCs w:val="20"/>
              </w:rPr>
              <w:t xml:space="preserve"> </w:t>
            </w:r>
          </w:p>
        </w:tc>
        <w:tc>
          <w:tcPr>
            <w:tcW w:w="270" w:type="dxa"/>
          </w:tcPr>
          <w:p w14:paraId="6BDFE45E" w14:textId="77777777" w:rsidR="00A24F63" w:rsidRPr="001260B4" w:rsidRDefault="00A24F63" w:rsidP="0005735C">
            <w:pPr>
              <w:pStyle w:val="BodyText"/>
              <w:tabs>
                <w:tab w:val="center" w:pos="4536"/>
                <w:tab w:val="right" w:pos="9072"/>
              </w:tabs>
              <w:spacing w:after="0" w:line="240" w:lineRule="auto"/>
              <w:ind w:right="-108"/>
              <w:rPr>
                <w:rFonts w:ascii="Times New Roman" w:hAnsi="Times New Roman" w:cs="Times New Roman"/>
                <w:sz w:val="20"/>
                <w:szCs w:val="20"/>
              </w:rPr>
            </w:pPr>
          </w:p>
        </w:tc>
        <w:tc>
          <w:tcPr>
            <w:tcW w:w="1290" w:type="dxa"/>
            <w:vAlign w:val="bottom"/>
          </w:tcPr>
          <w:p w14:paraId="0748D2C1" w14:textId="59F3872D" w:rsidR="00A24F63" w:rsidRPr="001260B4" w:rsidRDefault="00AB2F76" w:rsidP="00B407B7">
            <w:pPr>
              <w:tabs>
                <w:tab w:val="center" w:pos="4536"/>
                <w:tab w:val="right" w:pos="9072"/>
              </w:tabs>
              <w:spacing w:line="240" w:lineRule="auto"/>
              <w:ind w:right="-110"/>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19</w:t>
            </w:r>
            <w:r w:rsidR="00A24F63" w:rsidRPr="001260B4">
              <w:rPr>
                <w:rFonts w:ascii="Times New Roman" w:hAnsi="Times New Roman" w:cs="Times New Roman"/>
                <w:sz w:val="20"/>
                <w:szCs w:val="20"/>
              </w:rPr>
              <w:t>,</w:t>
            </w:r>
            <w:r w:rsidR="00CC106B" w:rsidRPr="00CC106B">
              <w:rPr>
                <w:rFonts w:ascii="Times New Roman" w:hAnsi="Times New Roman" w:cs="Times New Roman"/>
                <w:sz w:val="20"/>
                <w:szCs w:val="20"/>
              </w:rPr>
              <w:t>169</w:t>
            </w:r>
            <w:r w:rsidR="00A24F63" w:rsidRPr="001260B4">
              <w:rPr>
                <w:rFonts w:ascii="Times New Roman" w:hAnsi="Times New Roman" w:cs="Times New Roman"/>
                <w:sz w:val="20"/>
                <w:szCs w:val="20"/>
              </w:rPr>
              <w:t>,</w:t>
            </w:r>
            <w:r w:rsidR="00CC106B" w:rsidRPr="00CC106B">
              <w:rPr>
                <w:rFonts w:ascii="Times New Roman" w:hAnsi="Times New Roman" w:cs="Times New Roman"/>
                <w:sz w:val="20"/>
                <w:szCs w:val="20"/>
              </w:rPr>
              <w:t>222</w:t>
            </w:r>
            <w:r w:rsidRPr="00AB2F76">
              <w:rPr>
                <w:rFonts w:ascii="Times New Roman" w:hAnsi="Times New Roman" w:cs="Times New Roman"/>
                <w:sz w:val="20"/>
                <w:szCs w:val="20"/>
              </w:rPr>
              <w:t>)</w:t>
            </w:r>
            <w:r w:rsidR="00A24F63" w:rsidRPr="001260B4" w:rsidDel="003450D8">
              <w:rPr>
                <w:rFonts w:ascii="Times New Roman" w:hAnsi="Times New Roman" w:cs="Times New Roman"/>
                <w:sz w:val="20"/>
                <w:szCs w:val="20"/>
              </w:rPr>
              <w:t xml:space="preserve"> </w:t>
            </w:r>
          </w:p>
        </w:tc>
        <w:tc>
          <w:tcPr>
            <w:tcW w:w="263" w:type="dxa"/>
            <w:vAlign w:val="center"/>
          </w:tcPr>
          <w:p w14:paraId="0FC9D91C" w14:textId="77777777" w:rsidR="00A24F63" w:rsidRPr="001260B4" w:rsidRDefault="00A24F63" w:rsidP="0005735C">
            <w:pPr>
              <w:pStyle w:val="BodyText"/>
              <w:tabs>
                <w:tab w:val="center" w:pos="4536"/>
                <w:tab w:val="right" w:pos="9072"/>
              </w:tabs>
              <w:spacing w:after="0" w:line="240" w:lineRule="auto"/>
              <w:ind w:right="-108"/>
              <w:rPr>
                <w:rFonts w:ascii="Times New Roman" w:hAnsi="Times New Roman" w:cs="Times New Roman"/>
                <w:sz w:val="20"/>
                <w:szCs w:val="20"/>
              </w:rPr>
            </w:pPr>
          </w:p>
        </w:tc>
        <w:tc>
          <w:tcPr>
            <w:tcW w:w="1296" w:type="dxa"/>
            <w:vAlign w:val="bottom"/>
          </w:tcPr>
          <w:p w14:paraId="4D9AB3FA" w14:textId="01B2CB4C" w:rsidR="00A24F63" w:rsidRPr="001260B4" w:rsidRDefault="00AB2F76" w:rsidP="00B407B7">
            <w:pPr>
              <w:tabs>
                <w:tab w:val="center" w:pos="4536"/>
                <w:tab w:val="right" w:pos="9072"/>
              </w:tabs>
              <w:spacing w:line="240" w:lineRule="auto"/>
              <w:ind w:right="-80"/>
              <w:jc w:val="right"/>
              <w:rPr>
                <w:rFonts w:ascii="Times New Roman" w:hAnsi="Times New Roman" w:cs="Times New Roman"/>
                <w:sz w:val="20"/>
                <w:szCs w:val="20"/>
              </w:rPr>
            </w:pPr>
            <w:r w:rsidRPr="00AB2F76">
              <w:rPr>
                <w:rFonts w:ascii="Times New Roman" w:hAnsi="Times New Roman" w:cs="Times New Roman"/>
                <w:sz w:val="20"/>
                <w:szCs w:val="20"/>
              </w:rPr>
              <w:t>(</w:t>
            </w:r>
            <w:r w:rsidR="00CC106B" w:rsidRPr="00CC106B">
              <w:rPr>
                <w:rFonts w:ascii="Times New Roman" w:hAnsi="Times New Roman" w:cs="Times New Roman"/>
                <w:sz w:val="20"/>
                <w:szCs w:val="20"/>
              </w:rPr>
              <w:t>18</w:t>
            </w:r>
            <w:r w:rsidR="00A24F63" w:rsidRPr="001260B4">
              <w:rPr>
                <w:rFonts w:ascii="Times New Roman" w:hAnsi="Times New Roman" w:cs="Times New Roman"/>
                <w:sz w:val="20"/>
                <w:szCs w:val="20"/>
              </w:rPr>
              <w:t>,</w:t>
            </w:r>
            <w:r w:rsidR="00CC106B" w:rsidRPr="00CC106B">
              <w:rPr>
                <w:rFonts w:ascii="Times New Roman" w:hAnsi="Times New Roman" w:cs="Times New Roman"/>
                <w:sz w:val="20"/>
                <w:szCs w:val="20"/>
              </w:rPr>
              <w:t>346</w:t>
            </w:r>
            <w:r w:rsidR="00A24F63" w:rsidRPr="001260B4">
              <w:rPr>
                <w:rFonts w:ascii="Times New Roman" w:hAnsi="Times New Roman" w:cs="Times New Roman"/>
                <w:sz w:val="20"/>
                <w:szCs w:val="20"/>
              </w:rPr>
              <w:t>,</w:t>
            </w:r>
            <w:r w:rsidR="00CC106B" w:rsidRPr="00CC106B">
              <w:rPr>
                <w:rFonts w:ascii="Times New Roman" w:hAnsi="Times New Roman" w:cs="Times New Roman"/>
                <w:sz w:val="20"/>
                <w:szCs w:val="20"/>
              </w:rPr>
              <w:t>336</w:t>
            </w:r>
            <w:r w:rsidRPr="00AB2F76">
              <w:rPr>
                <w:rFonts w:ascii="Times New Roman" w:hAnsi="Times New Roman" w:cs="Times New Roman"/>
                <w:sz w:val="20"/>
                <w:szCs w:val="20"/>
              </w:rPr>
              <w:t>)</w:t>
            </w:r>
          </w:p>
        </w:tc>
      </w:tr>
      <w:tr w:rsidR="00A71535" w:rsidRPr="001260B4" w14:paraId="548950DB" w14:textId="77777777" w:rsidTr="009D2A1E">
        <w:trPr>
          <w:tblHeader/>
        </w:trPr>
        <w:tc>
          <w:tcPr>
            <w:tcW w:w="3251" w:type="dxa"/>
          </w:tcPr>
          <w:p w14:paraId="2CB88A63" w14:textId="77777777" w:rsidR="00A71535" w:rsidRPr="001260B4" w:rsidRDefault="00A71535" w:rsidP="00A71535">
            <w:pPr>
              <w:pStyle w:val="BodyText"/>
              <w:tabs>
                <w:tab w:val="center" w:pos="4536"/>
                <w:tab w:val="right" w:pos="9072"/>
              </w:tabs>
              <w:spacing w:after="0" w:line="240" w:lineRule="auto"/>
              <w:ind w:right="-108"/>
              <w:rPr>
                <w:rFonts w:ascii="Times New Roman" w:hAnsi="Times New Roman" w:cs="Times New Roman"/>
                <w:sz w:val="20"/>
                <w:szCs w:val="20"/>
                <w:cs/>
              </w:rPr>
            </w:pPr>
          </w:p>
        </w:tc>
        <w:tc>
          <w:tcPr>
            <w:tcW w:w="1276" w:type="dxa"/>
            <w:tcBorders>
              <w:top w:val="single" w:sz="4" w:space="0" w:color="auto"/>
            </w:tcBorders>
            <w:vAlign w:val="bottom"/>
          </w:tcPr>
          <w:p w14:paraId="3EA1B3E8" w14:textId="511054F1" w:rsidR="00A71535" w:rsidRPr="001260B4" w:rsidRDefault="00AB2F76" w:rsidP="00B407B7">
            <w:pPr>
              <w:tabs>
                <w:tab w:val="center" w:pos="4536"/>
                <w:tab w:val="right" w:pos="9072"/>
              </w:tabs>
              <w:spacing w:line="240" w:lineRule="auto"/>
              <w:ind w:right="-80"/>
              <w:jc w:val="right"/>
              <w:rPr>
                <w:rFonts w:ascii="Times New Roman" w:hAnsi="Times New Roman" w:cs="Times New Roman"/>
                <w:b/>
                <w:bCs/>
                <w:sz w:val="20"/>
                <w:szCs w:val="20"/>
              </w:rPr>
            </w:pPr>
            <w:r w:rsidRPr="00AB2F76">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25</w:t>
            </w:r>
            <w:r w:rsidR="00A71535" w:rsidRPr="001260B4">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597</w:t>
            </w:r>
            <w:r w:rsidR="00A71535" w:rsidRPr="001260B4">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659</w:t>
            </w:r>
            <w:r w:rsidRPr="00AB2F76">
              <w:rPr>
                <w:rFonts w:ascii="Times New Roman" w:hAnsi="Times New Roman" w:cs="Times New Roman"/>
                <w:b/>
                <w:bCs/>
                <w:sz w:val="20"/>
                <w:szCs w:val="20"/>
                <w:lang w:eastAsia="en-GB"/>
              </w:rPr>
              <w:t>)</w:t>
            </w:r>
            <w:r w:rsidR="00A71535" w:rsidRPr="001260B4" w:rsidDel="003450D8">
              <w:rPr>
                <w:rFonts w:ascii="Times New Roman" w:hAnsi="Times New Roman" w:cs="Times New Roman"/>
                <w:b/>
                <w:bCs/>
                <w:sz w:val="20"/>
                <w:szCs w:val="20"/>
                <w:lang w:eastAsia="en-GB"/>
              </w:rPr>
              <w:t xml:space="preserve"> </w:t>
            </w:r>
          </w:p>
        </w:tc>
        <w:tc>
          <w:tcPr>
            <w:tcW w:w="263" w:type="dxa"/>
            <w:vAlign w:val="center"/>
          </w:tcPr>
          <w:p w14:paraId="5C7FB11B" w14:textId="77777777" w:rsidR="00A71535" w:rsidRPr="001260B4" w:rsidRDefault="00A71535" w:rsidP="00A71535">
            <w:pPr>
              <w:tabs>
                <w:tab w:val="decimal" w:pos="1065"/>
                <w:tab w:val="center" w:pos="4536"/>
                <w:tab w:val="right" w:pos="9072"/>
              </w:tabs>
              <w:spacing w:line="240" w:lineRule="auto"/>
              <w:jc w:val="right"/>
              <w:rPr>
                <w:rFonts w:ascii="Times New Roman" w:hAnsi="Times New Roman" w:cs="Times New Roman"/>
                <w:b/>
                <w:bCs/>
                <w:sz w:val="20"/>
                <w:szCs w:val="20"/>
              </w:rPr>
            </w:pPr>
          </w:p>
        </w:tc>
        <w:tc>
          <w:tcPr>
            <w:tcW w:w="1296" w:type="dxa"/>
            <w:tcBorders>
              <w:top w:val="single" w:sz="4" w:space="0" w:color="auto"/>
            </w:tcBorders>
            <w:vAlign w:val="bottom"/>
          </w:tcPr>
          <w:p w14:paraId="29BA533E" w14:textId="20685CDF" w:rsidR="00A71535" w:rsidRPr="001260B4" w:rsidRDefault="00AB2F76" w:rsidP="00B407B7">
            <w:pPr>
              <w:tabs>
                <w:tab w:val="center" w:pos="4536"/>
                <w:tab w:val="right" w:pos="9072"/>
              </w:tabs>
              <w:spacing w:line="240" w:lineRule="auto"/>
              <w:jc w:val="right"/>
              <w:rPr>
                <w:rFonts w:ascii="Times New Roman" w:hAnsi="Times New Roman" w:cs="Times New Roman"/>
                <w:b/>
                <w:bCs/>
                <w:sz w:val="20"/>
                <w:szCs w:val="20"/>
              </w:rPr>
            </w:pPr>
            <w:r w:rsidRPr="00AB2F76">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19</w:t>
            </w:r>
            <w:r w:rsidR="00A71535" w:rsidRPr="001260B4">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184</w:t>
            </w:r>
            <w:r w:rsidR="00A71535" w:rsidRPr="001260B4">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126</w:t>
            </w:r>
            <w:r w:rsidRPr="00AB2F76">
              <w:rPr>
                <w:rFonts w:ascii="Times New Roman" w:hAnsi="Times New Roman" w:cs="Times New Roman"/>
                <w:b/>
                <w:bCs/>
                <w:sz w:val="20"/>
                <w:szCs w:val="20"/>
                <w:lang w:eastAsia="en-GB"/>
              </w:rPr>
              <w:t>)</w:t>
            </w:r>
            <w:r w:rsidR="00A71535" w:rsidRPr="001260B4">
              <w:rPr>
                <w:rFonts w:ascii="Times New Roman" w:hAnsi="Times New Roman" w:cs="Times New Roman"/>
                <w:b/>
                <w:bCs/>
                <w:sz w:val="20"/>
                <w:szCs w:val="20"/>
                <w:lang w:eastAsia="en-GB"/>
              </w:rPr>
              <w:t xml:space="preserve"> </w:t>
            </w:r>
          </w:p>
        </w:tc>
        <w:tc>
          <w:tcPr>
            <w:tcW w:w="270" w:type="dxa"/>
          </w:tcPr>
          <w:p w14:paraId="6C1843B8" w14:textId="77777777" w:rsidR="00A71535" w:rsidRPr="001260B4" w:rsidRDefault="00A71535" w:rsidP="00A71535">
            <w:pPr>
              <w:tabs>
                <w:tab w:val="center" w:pos="4536"/>
                <w:tab w:val="right" w:pos="9072"/>
              </w:tabs>
              <w:spacing w:line="240" w:lineRule="auto"/>
              <w:jc w:val="right"/>
              <w:rPr>
                <w:rFonts w:ascii="Times New Roman" w:hAnsi="Times New Roman" w:cs="Times New Roman"/>
                <w:b/>
                <w:bCs/>
                <w:sz w:val="20"/>
                <w:szCs w:val="20"/>
              </w:rPr>
            </w:pPr>
          </w:p>
        </w:tc>
        <w:tc>
          <w:tcPr>
            <w:tcW w:w="1290" w:type="dxa"/>
            <w:tcBorders>
              <w:top w:val="single" w:sz="4" w:space="0" w:color="auto"/>
            </w:tcBorders>
            <w:vAlign w:val="bottom"/>
          </w:tcPr>
          <w:p w14:paraId="79EACDA5" w14:textId="7A43F4A0" w:rsidR="00A71535" w:rsidRPr="001260B4" w:rsidRDefault="00AB2F76" w:rsidP="00B407B7">
            <w:pPr>
              <w:tabs>
                <w:tab w:val="center" w:pos="4536"/>
                <w:tab w:val="right" w:pos="9072"/>
              </w:tabs>
              <w:spacing w:line="240" w:lineRule="auto"/>
              <w:ind w:right="-110"/>
              <w:jc w:val="right"/>
              <w:rPr>
                <w:rFonts w:ascii="Times New Roman" w:hAnsi="Times New Roman" w:cs="Times New Roman"/>
                <w:b/>
                <w:bCs/>
                <w:sz w:val="20"/>
                <w:szCs w:val="20"/>
              </w:rPr>
            </w:pPr>
            <w:r w:rsidRPr="00AB2F76">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19</w:t>
            </w:r>
            <w:r w:rsidR="00A71535" w:rsidRPr="001260B4">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169</w:t>
            </w:r>
            <w:r w:rsidR="00A71535" w:rsidRPr="001260B4">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222</w:t>
            </w:r>
            <w:r w:rsidRPr="00AB2F76">
              <w:rPr>
                <w:rFonts w:ascii="Times New Roman" w:hAnsi="Times New Roman" w:cs="Times New Roman"/>
                <w:b/>
                <w:bCs/>
                <w:sz w:val="20"/>
                <w:szCs w:val="20"/>
                <w:lang w:eastAsia="en-GB"/>
              </w:rPr>
              <w:t>)</w:t>
            </w:r>
            <w:r w:rsidR="00A71535" w:rsidRPr="001260B4" w:rsidDel="003450D8">
              <w:rPr>
                <w:rFonts w:ascii="Times New Roman" w:hAnsi="Times New Roman" w:cs="Times New Roman"/>
                <w:b/>
                <w:bCs/>
                <w:sz w:val="20"/>
                <w:szCs w:val="20"/>
                <w:lang w:eastAsia="en-GB"/>
              </w:rPr>
              <w:t xml:space="preserve"> </w:t>
            </w:r>
          </w:p>
        </w:tc>
        <w:tc>
          <w:tcPr>
            <w:tcW w:w="263" w:type="dxa"/>
            <w:vAlign w:val="center"/>
          </w:tcPr>
          <w:p w14:paraId="3FE0310C" w14:textId="77777777" w:rsidR="00A71535" w:rsidRPr="001260B4" w:rsidRDefault="00A71535" w:rsidP="00A71535">
            <w:pPr>
              <w:tabs>
                <w:tab w:val="center" w:pos="4536"/>
                <w:tab w:val="right" w:pos="9072"/>
              </w:tabs>
              <w:spacing w:line="240" w:lineRule="auto"/>
              <w:jc w:val="center"/>
              <w:rPr>
                <w:rFonts w:ascii="Times New Roman" w:hAnsi="Times New Roman" w:cs="Times New Roman"/>
                <w:b/>
                <w:bCs/>
                <w:sz w:val="20"/>
                <w:szCs w:val="20"/>
              </w:rPr>
            </w:pPr>
          </w:p>
        </w:tc>
        <w:tc>
          <w:tcPr>
            <w:tcW w:w="1296" w:type="dxa"/>
            <w:tcBorders>
              <w:top w:val="single" w:sz="4" w:space="0" w:color="auto"/>
            </w:tcBorders>
            <w:vAlign w:val="bottom"/>
          </w:tcPr>
          <w:p w14:paraId="16C667D0" w14:textId="27E133C5" w:rsidR="00A71535" w:rsidRPr="001260B4" w:rsidRDefault="00AB2F76" w:rsidP="00B407B7">
            <w:pPr>
              <w:tabs>
                <w:tab w:val="center" w:pos="4536"/>
                <w:tab w:val="right" w:pos="9072"/>
              </w:tabs>
              <w:spacing w:line="240" w:lineRule="auto"/>
              <w:ind w:right="-80"/>
              <w:jc w:val="right"/>
              <w:rPr>
                <w:rFonts w:ascii="Times New Roman" w:hAnsi="Times New Roman" w:cs="Times New Roman"/>
                <w:b/>
                <w:bCs/>
                <w:sz w:val="20"/>
                <w:szCs w:val="20"/>
              </w:rPr>
            </w:pPr>
            <w:r w:rsidRPr="00AB2F76">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18</w:t>
            </w:r>
            <w:r w:rsidR="00A71535" w:rsidRPr="001260B4">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346</w:t>
            </w:r>
            <w:r w:rsidR="00A71535" w:rsidRPr="001260B4">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336</w:t>
            </w:r>
            <w:r w:rsidRPr="00AB2F76">
              <w:rPr>
                <w:rFonts w:ascii="Times New Roman" w:hAnsi="Times New Roman" w:cs="Times New Roman"/>
                <w:b/>
                <w:bCs/>
                <w:sz w:val="20"/>
                <w:szCs w:val="20"/>
                <w:lang w:eastAsia="en-GB"/>
              </w:rPr>
              <w:t>)</w:t>
            </w:r>
          </w:p>
        </w:tc>
      </w:tr>
      <w:tr w:rsidR="00A71535" w:rsidRPr="001260B4" w14:paraId="2B796B1A" w14:textId="77777777" w:rsidTr="009D2A1E">
        <w:trPr>
          <w:tblHeader/>
        </w:trPr>
        <w:tc>
          <w:tcPr>
            <w:tcW w:w="3251" w:type="dxa"/>
          </w:tcPr>
          <w:p w14:paraId="32EFC78A" w14:textId="77777777" w:rsidR="00A71535" w:rsidRPr="001260B4" w:rsidRDefault="00A71535" w:rsidP="00A71535">
            <w:pPr>
              <w:pStyle w:val="BodyText"/>
              <w:tabs>
                <w:tab w:val="center" w:pos="4536"/>
                <w:tab w:val="right" w:pos="9072"/>
              </w:tabs>
              <w:spacing w:after="0" w:line="240" w:lineRule="auto"/>
              <w:ind w:right="-108"/>
              <w:rPr>
                <w:rFonts w:ascii="Times New Roman" w:hAnsi="Times New Roman" w:cs="Times New Roman"/>
                <w:sz w:val="20"/>
                <w:szCs w:val="20"/>
                <w:cs/>
              </w:rPr>
            </w:pPr>
            <w:r w:rsidRPr="001260B4">
              <w:rPr>
                <w:rFonts w:ascii="Times New Roman" w:hAnsi="Times New Roman" w:cs="Times New Roman"/>
                <w:sz w:val="20"/>
                <w:szCs w:val="20"/>
              </w:rPr>
              <w:t>Interest rate swaps</w:t>
            </w:r>
          </w:p>
        </w:tc>
        <w:tc>
          <w:tcPr>
            <w:tcW w:w="1276" w:type="dxa"/>
            <w:tcBorders>
              <w:bottom w:val="single" w:sz="4" w:space="0" w:color="auto"/>
            </w:tcBorders>
            <w:vAlign w:val="bottom"/>
          </w:tcPr>
          <w:p w14:paraId="33C6B4C7" w14:textId="0FA7B5A6" w:rsidR="00A71535" w:rsidRPr="001260B4" w:rsidRDefault="00CC106B" w:rsidP="00B407B7">
            <w:pPr>
              <w:tabs>
                <w:tab w:val="center" w:pos="4536"/>
                <w:tab w:val="right" w:pos="9072"/>
              </w:tabs>
              <w:spacing w:line="240" w:lineRule="auto"/>
              <w:jc w:val="right"/>
              <w:rPr>
                <w:rFonts w:ascii="Times New Roman" w:hAnsi="Times New Roman" w:cs="Times New Roman"/>
                <w:sz w:val="20"/>
                <w:szCs w:val="20"/>
                <w:lang w:eastAsia="en-GB"/>
              </w:rPr>
            </w:pPr>
            <w:r w:rsidRPr="00CC106B">
              <w:rPr>
                <w:rFonts w:ascii="Times New Roman" w:hAnsi="Times New Roman"/>
                <w:sz w:val="20"/>
                <w:szCs w:val="20"/>
                <w:lang w:eastAsia="en-GB"/>
              </w:rPr>
              <w:t>2</w:t>
            </w:r>
            <w:r w:rsidR="00A71535" w:rsidRPr="001260B4">
              <w:rPr>
                <w:rFonts w:ascii="Times New Roman" w:hAnsi="Times New Roman" w:cs="Times New Roman"/>
                <w:sz w:val="20"/>
                <w:szCs w:val="20"/>
                <w:lang w:eastAsia="en-GB"/>
              </w:rPr>
              <w:t>,</w:t>
            </w:r>
            <w:r w:rsidRPr="00CC106B">
              <w:rPr>
                <w:rFonts w:ascii="Times New Roman" w:hAnsi="Times New Roman" w:cs="Times New Roman"/>
                <w:sz w:val="20"/>
                <w:szCs w:val="20"/>
                <w:lang w:eastAsia="en-GB"/>
              </w:rPr>
              <w:t>890</w:t>
            </w:r>
            <w:r w:rsidR="00A71535" w:rsidRPr="001260B4">
              <w:rPr>
                <w:rFonts w:ascii="Times New Roman" w:hAnsi="Times New Roman" w:cs="Times New Roman"/>
                <w:sz w:val="20"/>
                <w:szCs w:val="20"/>
                <w:lang w:eastAsia="en-GB"/>
              </w:rPr>
              <w:t>,</w:t>
            </w:r>
            <w:r w:rsidRPr="00CC106B">
              <w:rPr>
                <w:rFonts w:ascii="Times New Roman" w:hAnsi="Times New Roman" w:cs="Times New Roman"/>
                <w:sz w:val="20"/>
                <w:szCs w:val="20"/>
                <w:lang w:eastAsia="en-GB"/>
              </w:rPr>
              <w:t>117</w:t>
            </w:r>
          </w:p>
        </w:tc>
        <w:tc>
          <w:tcPr>
            <w:tcW w:w="263" w:type="dxa"/>
            <w:vAlign w:val="center"/>
          </w:tcPr>
          <w:p w14:paraId="6912003F" w14:textId="77777777" w:rsidR="00A71535" w:rsidRPr="001260B4" w:rsidRDefault="00A71535" w:rsidP="00A71535">
            <w:pPr>
              <w:tabs>
                <w:tab w:val="decimal" w:pos="1065"/>
                <w:tab w:val="center" w:pos="4536"/>
                <w:tab w:val="right" w:pos="9072"/>
              </w:tabs>
              <w:spacing w:line="240" w:lineRule="auto"/>
              <w:jc w:val="right"/>
              <w:rPr>
                <w:rFonts w:ascii="Times New Roman" w:hAnsi="Times New Roman" w:cs="Times New Roman"/>
                <w:sz w:val="20"/>
                <w:szCs w:val="20"/>
              </w:rPr>
            </w:pPr>
          </w:p>
        </w:tc>
        <w:tc>
          <w:tcPr>
            <w:tcW w:w="1296" w:type="dxa"/>
            <w:tcBorders>
              <w:bottom w:val="single" w:sz="4" w:space="0" w:color="auto"/>
            </w:tcBorders>
            <w:vAlign w:val="bottom"/>
          </w:tcPr>
          <w:p w14:paraId="72A05570" w14:textId="70CE432B" w:rsidR="00A71535" w:rsidRPr="001260B4" w:rsidRDefault="00CC106B" w:rsidP="00B407B7">
            <w:pPr>
              <w:tabs>
                <w:tab w:val="center" w:pos="4536"/>
                <w:tab w:val="right" w:pos="9072"/>
              </w:tabs>
              <w:spacing w:line="240" w:lineRule="auto"/>
              <w:ind w:right="40"/>
              <w:jc w:val="right"/>
              <w:rPr>
                <w:rFonts w:ascii="Times New Roman" w:hAnsi="Times New Roman" w:cs="Times New Roman"/>
                <w:sz w:val="20"/>
                <w:szCs w:val="20"/>
              </w:rPr>
            </w:pPr>
            <w:r w:rsidRPr="00CC106B">
              <w:rPr>
                <w:rFonts w:ascii="Times New Roman" w:hAnsi="Times New Roman" w:cs="Times New Roman"/>
                <w:sz w:val="20"/>
                <w:szCs w:val="20"/>
                <w:lang w:eastAsia="en-GB"/>
              </w:rPr>
              <w:t>1</w:t>
            </w:r>
            <w:r w:rsidR="00A71535" w:rsidRPr="001260B4">
              <w:rPr>
                <w:rFonts w:ascii="Times New Roman" w:hAnsi="Times New Roman" w:cs="Times New Roman"/>
                <w:sz w:val="20"/>
                <w:szCs w:val="20"/>
                <w:lang w:eastAsia="en-GB"/>
              </w:rPr>
              <w:t>,</w:t>
            </w:r>
            <w:r w:rsidRPr="00CC106B">
              <w:rPr>
                <w:rFonts w:ascii="Times New Roman" w:hAnsi="Times New Roman" w:cs="Times New Roman"/>
                <w:sz w:val="20"/>
                <w:szCs w:val="20"/>
                <w:lang w:eastAsia="en-GB"/>
              </w:rPr>
              <w:t>434</w:t>
            </w:r>
            <w:r w:rsidR="00A71535" w:rsidRPr="001260B4">
              <w:rPr>
                <w:rFonts w:ascii="Times New Roman" w:hAnsi="Times New Roman" w:cs="Times New Roman"/>
                <w:sz w:val="20"/>
                <w:szCs w:val="20"/>
                <w:lang w:eastAsia="en-GB"/>
              </w:rPr>
              <w:t>,</w:t>
            </w:r>
            <w:r w:rsidRPr="00CC106B">
              <w:rPr>
                <w:rFonts w:ascii="Times New Roman" w:hAnsi="Times New Roman" w:cs="Times New Roman"/>
                <w:sz w:val="20"/>
                <w:szCs w:val="20"/>
                <w:lang w:eastAsia="en-GB"/>
              </w:rPr>
              <w:t>363</w:t>
            </w:r>
          </w:p>
        </w:tc>
        <w:tc>
          <w:tcPr>
            <w:tcW w:w="270" w:type="dxa"/>
          </w:tcPr>
          <w:p w14:paraId="0BFAA0C1" w14:textId="77777777" w:rsidR="00A71535" w:rsidRPr="001260B4" w:rsidRDefault="00A71535" w:rsidP="00A71535">
            <w:pPr>
              <w:tabs>
                <w:tab w:val="center" w:pos="4536"/>
                <w:tab w:val="right" w:pos="9072"/>
              </w:tabs>
              <w:spacing w:line="240" w:lineRule="auto"/>
              <w:jc w:val="right"/>
              <w:rPr>
                <w:rFonts w:ascii="Times New Roman" w:hAnsi="Times New Roman" w:cs="Times New Roman"/>
                <w:sz w:val="20"/>
                <w:szCs w:val="20"/>
              </w:rPr>
            </w:pPr>
          </w:p>
        </w:tc>
        <w:tc>
          <w:tcPr>
            <w:tcW w:w="1290" w:type="dxa"/>
            <w:tcBorders>
              <w:bottom w:val="single" w:sz="4" w:space="0" w:color="auto"/>
            </w:tcBorders>
            <w:vAlign w:val="bottom"/>
          </w:tcPr>
          <w:p w14:paraId="28F5B15B" w14:textId="3289BE7A" w:rsidR="00A71535" w:rsidRPr="001260B4" w:rsidRDefault="00CC106B" w:rsidP="00B407B7">
            <w:pPr>
              <w:tabs>
                <w:tab w:val="center" w:pos="4536"/>
                <w:tab w:val="right" w:pos="9072"/>
              </w:tabs>
              <w:spacing w:line="240" w:lineRule="auto"/>
              <w:ind w:right="-20"/>
              <w:jc w:val="right"/>
              <w:rPr>
                <w:rFonts w:ascii="Times New Roman" w:hAnsi="Times New Roman" w:cs="Times New Roman"/>
                <w:sz w:val="20"/>
                <w:szCs w:val="20"/>
              </w:rPr>
            </w:pPr>
            <w:r w:rsidRPr="00CC106B">
              <w:rPr>
                <w:rFonts w:ascii="Times New Roman" w:hAnsi="Times New Roman" w:cs="Times New Roman"/>
                <w:sz w:val="20"/>
                <w:szCs w:val="20"/>
                <w:lang w:eastAsia="en-GB"/>
              </w:rPr>
              <w:t>2</w:t>
            </w:r>
            <w:r w:rsidR="00A71535" w:rsidRPr="001260B4">
              <w:rPr>
                <w:rFonts w:ascii="Times New Roman" w:hAnsi="Times New Roman" w:cs="Times New Roman"/>
                <w:sz w:val="20"/>
                <w:szCs w:val="20"/>
                <w:lang w:eastAsia="en-GB"/>
              </w:rPr>
              <w:t>,</w:t>
            </w:r>
            <w:r w:rsidRPr="00CC106B">
              <w:rPr>
                <w:rFonts w:ascii="Times New Roman" w:hAnsi="Times New Roman" w:cs="Times New Roman"/>
                <w:sz w:val="20"/>
                <w:szCs w:val="20"/>
                <w:lang w:eastAsia="en-GB"/>
              </w:rPr>
              <w:t>102</w:t>
            </w:r>
            <w:r w:rsidR="00A71535" w:rsidRPr="001260B4">
              <w:rPr>
                <w:rFonts w:ascii="Times New Roman" w:hAnsi="Times New Roman" w:cs="Times New Roman"/>
                <w:sz w:val="20"/>
                <w:szCs w:val="20"/>
                <w:lang w:eastAsia="en-GB"/>
              </w:rPr>
              <w:t>,</w:t>
            </w:r>
            <w:r w:rsidRPr="00CC106B">
              <w:rPr>
                <w:rFonts w:ascii="Times New Roman" w:hAnsi="Times New Roman" w:cs="Times New Roman"/>
                <w:sz w:val="20"/>
                <w:szCs w:val="20"/>
                <w:lang w:eastAsia="en-GB"/>
              </w:rPr>
              <w:t>597</w:t>
            </w:r>
          </w:p>
        </w:tc>
        <w:tc>
          <w:tcPr>
            <w:tcW w:w="263" w:type="dxa"/>
            <w:vAlign w:val="center"/>
          </w:tcPr>
          <w:p w14:paraId="74A1AE19" w14:textId="77777777" w:rsidR="00A71535" w:rsidRPr="001260B4" w:rsidRDefault="00A71535" w:rsidP="00A71535">
            <w:pPr>
              <w:tabs>
                <w:tab w:val="center" w:pos="4536"/>
                <w:tab w:val="right" w:pos="9072"/>
              </w:tabs>
              <w:spacing w:line="240" w:lineRule="auto"/>
              <w:jc w:val="center"/>
              <w:rPr>
                <w:rFonts w:ascii="Times New Roman" w:hAnsi="Times New Roman" w:cs="Times New Roman"/>
                <w:b/>
                <w:sz w:val="20"/>
                <w:szCs w:val="20"/>
              </w:rPr>
            </w:pPr>
          </w:p>
        </w:tc>
        <w:tc>
          <w:tcPr>
            <w:tcW w:w="1296" w:type="dxa"/>
            <w:tcBorders>
              <w:bottom w:val="single" w:sz="4" w:space="0" w:color="auto"/>
            </w:tcBorders>
            <w:vAlign w:val="bottom"/>
          </w:tcPr>
          <w:p w14:paraId="79A0DE34" w14:textId="4F7EF5EE" w:rsidR="00A71535" w:rsidRPr="001260B4" w:rsidRDefault="00CC106B" w:rsidP="00A71535">
            <w:pPr>
              <w:tabs>
                <w:tab w:val="center" w:pos="4536"/>
                <w:tab w:val="right" w:pos="9072"/>
              </w:tabs>
              <w:spacing w:line="240" w:lineRule="auto"/>
              <w:jc w:val="right"/>
              <w:rPr>
                <w:rFonts w:ascii="Times New Roman" w:hAnsi="Times New Roman" w:cs="Times New Roman"/>
                <w:sz w:val="20"/>
                <w:szCs w:val="20"/>
              </w:rPr>
            </w:pPr>
            <w:r w:rsidRPr="00CC106B">
              <w:rPr>
                <w:rFonts w:ascii="Times New Roman" w:hAnsi="Times New Roman" w:cs="Times New Roman"/>
                <w:sz w:val="20"/>
                <w:szCs w:val="20"/>
                <w:lang w:eastAsia="en-GB"/>
              </w:rPr>
              <w:t>849</w:t>
            </w:r>
            <w:r w:rsidR="00A71535" w:rsidRPr="001260B4">
              <w:rPr>
                <w:rFonts w:ascii="Times New Roman" w:hAnsi="Times New Roman" w:cs="Times New Roman"/>
                <w:sz w:val="20"/>
                <w:szCs w:val="20"/>
                <w:lang w:eastAsia="en-GB"/>
              </w:rPr>
              <w:t>,</w:t>
            </w:r>
            <w:r w:rsidRPr="00CC106B">
              <w:rPr>
                <w:rFonts w:ascii="Times New Roman" w:hAnsi="Times New Roman" w:cs="Times New Roman"/>
                <w:sz w:val="20"/>
                <w:szCs w:val="20"/>
                <w:lang w:eastAsia="en-GB"/>
              </w:rPr>
              <w:t>276</w:t>
            </w:r>
          </w:p>
        </w:tc>
      </w:tr>
      <w:tr w:rsidR="00A71535" w:rsidRPr="001260B4" w14:paraId="636F4D77" w14:textId="77777777" w:rsidTr="009D2A1E">
        <w:trPr>
          <w:tblHeader/>
        </w:trPr>
        <w:tc>
          <w:tcPr>
            <w:tcW w:w="3251" w:type="dxa"/>
          </w:tcPr>
          <w:p w14:paraId="6C0E81CF" w14:textId="77777777" w:rsidR="00A71535" w:rsidRPr="001260B4" w:rsidRDefault="00A71535" w:rsidP="00A71535">
            <w:pPr>
              <w:pStyle w:val="BodyText"/>
              <w:tabs>
                <w:tab w:val="center" w:pos="4536"/>
                <w:tab w:val="right" w:pos="9072"/>
              </w:tabs>
              <w:spacing w:after="0" w:line="240" w:lineRule="auto"/>
              <w:ind w:right="-108"/>
              <w:rPr>
                <w:rFonts w:ascii="Times New Roman" w:hAnsi="Times New Roman" w:cs="Times New Roman"/>
                <w:sz w:val="20"/>
                <w:szCs w:val="20"/>
                <w:cs/>
              </w:rPr>
            </w:pPr>
          </w:p>
        </w:tc>
        <w:tc>
          <w:tcPr>
            <w:tcW w:w="1276" w:type="dxa"/>
            <w:tcBorders>
              <w:top w:val="single" w:sz="4" w:space="0" w:color="auto"/>
              <w:bottom w:val="double" w:sz="4" w:space="0" w:color="auto"/>
            </w:tcBorders>
            <w:vAlign w:val="bottom"/>
          </w:tcPr>
          <w:p w14:paraId="0396D957" w14:textId="5F2D8254" w:rsidR="00A71535" w:rsidRPr="001260B4" w:rsidRDefault="00AB2F76" w:rsidP="00B407B7">
            <w:pPr>
              <w:tabs>
                <w:tab w:val="center" w:pos="4536"/>
                <w:tab w:val="right" w:pos="9072"/>
              </w:tabs>
              <w:spacing w:line="240" w:lineRule="auto"/>
              <w:ind w:right="-80"/>
              <w:jc w:val="right"/>
              <w:rPr>
                <w:rFonts w:ascii="Times New Roman" w:hAnsi="Times New Roman" w:cs="Times New Roman"/>
                <w:sz w:val="20"/>
                <w:szCs w:val="20"/>
              </w:rPr>
            </w:pPr>
            <w:r w:rsidRPr="00AB2F76">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22</w:t>
            </w:r>
            <w:r w:rsidR="00A71535" w:rsidRPr="001260B4">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707</w:t>
            </w:r>
            <w:r w:rsidR="00A71535" w:rsidRPr="001260B4">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542</w:t>
            </w:r>
            <w:r w:rsidRPr="00AB2F76">
              <w:rPr>
                <w:rFonts w:ascii="Times New Roman" w:hAnsi="Times New Roman" w:cs="Times New Roman"/>
                <w:b/>
                <w:bCs/>
                <w:sz w:val="20"/>
                <w:szCs w:val="20"/>
                <w:lang w:eastAsia="en-GB"/>
              </w:rPr>
              <w:t>)</w:t>
            </w:r>
          </w:p>
        </w:tc>
        <w:tc>
          <w:tcPr>
            <w:tcW w:w="263" w:type="dxa"/>
            <w:vAlign w:val="center"/>
          </w:tcPr>
          <w:p w14:paraId="4D1C8AE3" w14:textId="77777777" w:rsidR="00A71535" w:rsidRPr="001260B4" w:rsidRDefault="00A71535" w:rsidP="00A71535">
            <w:pPr>
              <w:tabs>
                <w:tab w:val="decimal" w:pos="1065"/>
                <w:tab w:val="center" w:pos="4536"/>
                <w:tab w:val="right" w:pos="9072"/>
              </w:tabs>
              <w:spacing w:line="240" w:lineRule="auto"/>
              <w:jc w:val="right"/>
              <w:rPr>
                <w:rFonts w:ascii="Times New Roman" w:hAnsi="Times New Roman" w:cs="Times New Roman"/>
                <w:sz w:val="20"/>
                <w:szCs w:val="20"/>
              </w:rPr>
            </w:pPr>
          </w:p>
        </w:tc>
        <w:tc>
          <w:tcPr>
            <w:tcW w:w="1296" w:type="dxa"/>
            <w:tcBorders>
              <w:top w:val="single" w:sz="4" w:space="0" w:color="auto"/>
              <w:bottom w:val="double" w:sz="4" w:space="0" w:color="auto"/>
            </w:tcBorders>
            <w:vAlign w:val="bottom"/>
          </w:tcPr>
          <w:p w14:paraId="5B090DB7" w14:textId="0D314546" w:rsidR="00A71535" w:rsidRPr="001260B4" w:rsidRDefault="00AB2F76" w:rsidP="00B407B7">
            <w:pPr>
              <w:tabs>
                <w:tab w:val="center" w:pos="4536"/>
                <w:tab w:val="right" w:pos="9072"/>
              </w:tabs>
              <w:spacing w:line="240" w:lineRule="auto"/>
              <w:jc w:val="right"/>
              <w:rPr>
                <w:rFonts w:ascii="Times New Roman" w:hAnsi="Times New Roman" w:cs="Times New Roman"/>
                <w:sz w:val="20"/>
                <w:szCs w:val="20"/>
              </w:rPr>
            </w:pPr>
            <w:r w:rsidRPr="00AB2F76">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17</w:t>
            </w:r>
            <w:r w:rsidR="00A71535" w:rsidRPr="001260B4">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749</w:t>
            </w:r>
            <w:r w:rsidR="00A71535" w:rsidRPr="001260B4">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763</w:t>
            </w:r>
            <w:r w:rsidRPr="00AB2F76">
              <w:rPr>
                <w:rFonts w:ascii="Times New Roman" w:hAnsi="Times New Roman" w:cs="Times New Roman"/>
                <w:b/>
                <w:bCs/>
                <w:sz w:val="20"/>
                <w:szCs w:val="20"/>
                <w:lang w:eastAsia="en-GB"/>
              </w:rPr>
              <w:t>)</w:t>
            </w:r>
          </w:p>
        </w:tc>
        <w:tc>
          <w:tcPr>
            <w:tcW w:w="270" w:type="dxa"/>
          </w:tcPr>
          <w:p w14:paraId="05600ADD" w14:textId="77777777" w:rsidR="00A71535" w:rsidRPr="001260B4" w:rsidRDefault="00A71535" w:rsidP="00A71535">
            <w:pPr>
              <w:tabs>
                <w:tab w:val="center" w:pos="4536"/>
                <w:tab w:val="right" w:pos="9072"/>
              </w:tabs>
              <w:spacing w:line="240" w:lineRule="auto"/>
              <w:jc w:val="right"/>
              <w:rPr>
                <w:rFonts w:ascii="Times New Roman" w:hAnsi="Times New Roman" w:cs="Times New Roman"/>
                <w:b/>
                <w:bCs/>
                <w:sz w:val="20"/>
                <w:szCs w:val="20"/>
              </w:rPr>
            </w:pPr>
          </w:p>
        </w:tc>
        <w:tc>
          <w:tcPr>
            <w:tcW w:w="1290" w:type="dxa"/>
            <w:tcBorders>
              <w:top w:val="single" w:sz="4" w:space="0" w:color="auto"/>
              <w:bottom w:val="double" w:sz="4" w:space="0" w:color="auto"/>
            </w:tcBorders>
            <w:vAlign w:val="bottom"/>
          </w:tcPr>
          <w:p w14:paraId="508D6A8B" w14:textId="1D2AD2A0" w:rsidR="00A71535" w:rsidRPr="001260B4" w:rsidRDefault="00AB2F76" w:rsidP="00B407B7">
            <w:pPr>
              <w:tabs>
                <w:tab w:val="center" w:pos="4536"/>
                <w:tab w:val="right" w:pos="9072"/>
              </w:tabs>
              <w:spacing w:line="240" w:lineRule="auto"/>
              <w:ind w:right="-110"/>
              <w:jc w:val="right"/>
              <w:rPr>
                <w:rFonts w:ascii="Times New Roman" w:hAnsi="Times New Roman" w:cs="Times New Roman"/>
                <w:b/>
                <w:bCs/>
                <w:sz w:val="20"/>
                <w:szCs w:val="20"/>
              </w:rPr>
            </w:pPr>
            <w:r w:rsidRPr="00AB2F76">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17</w:t>
            </w:r>
            <w:r w:rsidR="00A71535" w:rsidRPr="001260B4">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066</w:t>
            </w:r>
            <w:r w:rsidR="00A71535" w:rsidRPr="001260B4">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625</w:t>
            </w:r>
            <w:r w:rsidRPr="00AB2F76">
              <w:rPr>
                <w:rFonts w:ascii="Times New Roman" w:hAnsi="Times New Roman" w:cs="Times New Roman"/>
                <w:b/>
                <w:bCs/>
                <w:sz w:val="20"/>
                <w:szCs w:val="20"/>
                <w:lang w:eastAsia="en-GB"/>
              </w:rPr>
              <w:t>)</w:t>
            </w:r>
          </w:p>
        </w:tc>
        <w:tc>
          <w:tcPr>
            <w:tcW w:w="263" w:type="dxa"/>
            <w:vAlign w:val="center"/>
          </w:tcPr>
          <w:p w14:paraId="5C3D416B" w14:textId="77777777" w:rsidR="00A71535" w:rsidRPr="001260B4" w:rsidRDefault="00A71535" w:rsidP="00A71535">
            <w:pPr>
              <w:tabs>
                <w:tab w:val="center" w:pos="4536"/>
                <w:tab w:val="right" w:pos="9072"/>
              </w:tabs>
              <w:spacing w:line="240" w:lineRule="auto"/>
              <w:jc w:val="center"/>
              <w:rPr>
                <w:rFonts w:ascii="Times New Roman" w:hAnsi="Times New Roman" w:cs="Times New Roman"/>
                <w:b/>
                <w:bCs/>
                <w:sz w:val="20"/>
                <w:szCs w:val="20"/>
              </w:rPr>
            </w:pPr>
          </w:p>
        </w:tc>
        <w:tc>
          <w:tcPr>
            <w:tcW w:w="1296" w:type="dxa"/>
            <w:tcBorders>
              <w:top w:val="single" w:sz="4" w:space="0" w:color="auto"/>
              <w:bottom w:val="double" w:sz="4" w:space="0" w:color="auto"/>
            </w:tcBorders>
            <w:vAlign w:val="bottom"/>
          </w:tcPr>
          <w:p w14:paraId="3503876E" w14:textId="1B9117D3" w:rsidR="00A71535" w:rsidRPr="001260B4" w:rsidRDefault="00AB2F76" w:rsidP="00B407B7">
            <w:pPr>
              <w:tabs>
                <w:tab w:val="center" w:pos="4536"/>
                <w:tab w:val="right" w:pos="9072"/>
              </w:tabs>
              <w:spacing w:line="240" w:lineRule="auto"/>
              <w:ind w:right="-80"/>
              <w:jc w:val="right"/>
              <w:rPr>
                <w:rFonts w:ascii="Times New Roman" w:hAnsi="Times New Roman" w:cs="Times New Roman"/>
                <w:b/>
                <w:bCs/>
                <w:sz w:val="20"/>
                <w:szCs w:val="20"/>
              </w:rPr>
            </w:pPr>
            <w:r w:rsidRPr="00AB2F76">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17</w:t>
            </w:r>
            <w:r w:rsidR="00A71535" w:rsidRPr="001260B4">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497</w:t>
            </w:r>
            <w:r w:rsidR="00A71535" w:rsidRPr="001260B4">
              <w:rPr>
                <w:rFonts w:ascii="Times New Roman" w:hAnsi="Times New Roman" w:cs="Times New Roman"/>
                <w:b/>
                <w:bCs/>
                <w:sz w:val="20"/>
                <w:szCs w:val="20"/>
                <w:lang w:eastAsia="en-GB"/>
              </w:rPr>
              <w:t>,</w:t>
            </w:r>
            <w:r w:rsidR="00CC106B" w:rsidRPr="00CC106B">
              <w:rPr>
                <w:rFonts w:ascii="Times New Roman" w:hAnsi="Times New Roman" w:cs="Times New Roman"/>
                <w:b/>
                <w:bCs/>
                <w:sz w:val="20"/>
                <w:szCs w:val="20"/>
                <w:lang w:eastAsia="en-GB"/>
              </w:rPr>
              <w:t>060</w:t>
            </w:r>
            <w:r w:rsidRPr="00AB2F76">
              <w:rPr>
                <w:rFonts w:ascii="Times New Roman" w:hAnsi="Times New Roman" w:cs="Times New Roman"/>
                <w:b/>
                <w:bCs/>
                <w:sz w:val="20"/>
                <w:szCs w:val="20"/>
                <w:lang w:eastAsia="en-GB"/>
              </w:rPr>
              <w:t>)</w:t>
            </w:r>
          </w:p>
        </w:tc>
      </w:tr>
    </w:tbl>
    <w:p w14:paraId="3FFBCB83" w14:textId="77777777" w:rsidR="00950E36" w:rsidRPr="001260B4" w:rsidRDefault="00950E36"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bidi="ar-SA"/>
        </w:rPr>
      </w:pPr>
    </w:p>
    <w:p w14:paraId="5D6905A9" w14:textId="42E77A5F" w:rsidR="00950E36" w:rsidRPr="001260B4" w:rsidRDefault="00950E36" w:rsidP="00950E36">
      <w:pPr>
        <w:spacing w:line="240" w:lineRule="auto"/>
        <w:ind w:firstLine="1170"/>
        <w:rPr>
          <w:rFonts w:ascii="Times New Roman" w:hAnsi="Times New Roman" w:cs="Times New Roman"/>
          <w:i/>
          <w:iCs/>
          <w:sz w:val="22"/>
          <w:szCs w:val="22"/>
        </w:rPr>
      </w:pPr>
      <w:r w:rsidRPr="001260B4">
        <w:rPr>
          <w:rFonts w:ascii="Times New Roman" w:hAnsi="Times New Roman" w:cs="Times New Roman"/>
          <w:i/>
          <w:iCs/>
          <w:sz w:val="22"/>
          <w:szCs w:val="22"/>
        </w:rPr>
        <w:t>Fair value sensitivity analysis for fixed</w:t>
      </w:r>
      <w:r w:rsidR="00001723" w:rsidRPr="00001723">
        <w:rPr>
          <w:rFonts w:ascii="Times New Roman" w:hAnsi="Times New Roman" w:cs="Times New Roman"/>
          <w:i/>
          <w:iCs/>
          <w:sz w:val="22"/>
          <w:szCs w:val="22"/>
        </w:rPr>
        <w:t>-</w:t>
      </w:r>
      <w:r w:rsidRPr="001260B4">
        <w:rPr>
          <w:rFonts w:ascii="Times New Roman" w:hAnsi="Times New Roman" w:cs="Times New Roman"/>
          <w:i/>
          <w:iCs/>
          <w:sz w:val="22"/>
          <w:szCs w:val="22"/>
        </w:rPr>
        <w:t>rate instruments</w:t>
      </w:r>
    </w:p>
    <w:p w14:paraId="210AFDF0" w14:textId="77777777" w:rsidR="00950E36" w:rsidRPr="001260B4" w:rsidRDefault="00950E36" w:rsidP="00950E36">
      <w:pPr>
        <w:spacing w:line="240" w:lineRule="auto"/>
        <w:ind w:firstLine="1170"/>
        <w:rPr>
          <w:rFonts w:ascii="Times New Roman" w:hAnsi="Times New Roman" w:cs="Times New Roman"/>
          <w:i/>
          <w:iCs/>
          <w:sz w:val="22"/>
          <w:szCs w:val="22"/>
        </w:rPr>
      </w:pPr>
    </w:p>
    <w:p w14:paraId="3DBC95FD" w14:textId="69AA7186" w:rsidR="00950E36" w:rsidRPr="001260B4" w:rsidRDefault="00950E36" w:rsidP="00950E36">
      <w:pPr>
        <w:pStyle w:val="block"/>
        <w:spacing w:after="0" w:line="240" w:lineRule="auto"/>
        <w:ind w:left="1170"/>
        <w:jc w:val="thaiDistribute"/>
        <w:rPr>
          <w:rFonts w:cs="Times New Roman"/>
          <w:szCs w:val="22"/>
          <w:lang w:val="en-US"/>
        </w:rPr>
      </w:pPr>
      <w:r w:rsidRPr="001260B4">
        <w:rPr>
          <w:rFonts w:cs="Times New Roman"/>
          <w:szCs w:val="22"/>
          <w:lang w:val="en-US"/>
        </w:rPr>
        <w:t>The Group does not account for any fixed</w:t>
      </w:r>
      <w:r w:rsidR="00001723" w:rsidRPr="00001723">
        <w:rPr>
          <w:rFonts w:cs="Times New Roman"/>
          <w:szCs w:val="22"/>
          <w:lang w:val="en-US"/>
        </w:rPr>
        <w:t>-</w:t>
      </w:r>
      <w:r w:rsidRPr="001260B4">
        <w:rPr>
          <w:rFonts w:cs="Times New Roman"/>
          <w:szCs w:val="22"/>
          <w:lang w:val="en-US"/>
        </w:rPr>
        <w:t>rate financial assets or financial liabilities, at FVTPL, and the Group</w:t>
      </w:r>
      <w:r w:rsidR="00984257" w:rsidRPr="001260B4">
        <w:rPr>
          <w:rFonts w:cs="Times New Roman"/>
          <w:szCs w:val="22"/>
          <w:lang w:val="en-US"/>
        </w:rPr>
        <w:t xml:space="preserve"> </w:t>
      </w:r>
      <w:r w:rsidRPr="001260B4">
        <w:rPr>
          <w:rFonts w:cs="Times New Roman"/>
          <w:szCs w:val="22"/>
          <w:lang w:val="en-US"/>
        </w:rPr>
        <w:t xml:space="preserve">does not designate derivatives </w:t>
      </w:r>
      <w:r w:rsidR="00AB2F76" w:rsidRPr="00AB2F76">
        <w:rPr>
          <w:rFonts w:cs="Times New Roman"/>
          <w:szCs w:val="22"/>
          <w:lang w:val="en-US"/>
        </w:rPr>
        <w:t>(</w:t>
      </w:r>
      <w:r w:rsidRPr="001260B4">
        <w:rPr>
          <w:rFonts w:cs="Times New Roman"/>
          <w:szCs w:val="22"/>
          <w:lang w:val="en-US"/>
        </w:rPr>
        <w:t>interest rate swaps</w:t>
      </w:r>
      <w:r w:rsidR="00AB2F76" w:rsidRPr="00AB2F76">
        <w:rPr>
          <w:rFonts w:cs="Times New Roman"/>
          <w:szCs w:val="22"/>
          <w:lang w:val="en-US"/>
        </w:rPr>
        <w:t>)</w:t>
      </w:r>
      <w:r w:rsidRPr="001260B4">
        <w:rPr>
          <w:rFonts w:cs="Times New Roman"/>
          <w:szCs w:val="22"/>
          <w:lang w:val="en-US"/>
        </w:rPr>
        <w:t xml:space="preserve"> as hedging instruments under a fair value hedge accounting model. Therefore, a change in interest rates at the reporting date would not affect profit or loss.</w:t>
      </w:r>
    </w:p>
    <w:p w14:paraId="06D2CE6D" w14:textId="77777777" w:rsidR="00950E36" w:rsidRPr="001260B4" w:rsidRDefault="00950E36" w:rsidP="00950E36">
      <w:pPr>
        <w:pStyle w:val="block"/>
        <w:spacing w:after="0" w:line="240" w:lineRule="auto"/>
        <w:ind w:left="1170"/>
        <w:jc w:val="thaiDistribute"/>
        <w:rPr>
          <w:rFonts w:cs="Times New Roman"/>
          <w:szCs w:val="22"/>
          <w:lang w:val="en-US"/>
        </w:rPr>
      </w:pPr>
    </w:p>
    <w:p w14:paraId="7194A434" w14:textId="77CFCAC6" w:rsidR="00950E36" w:rsidRPr="001260B4" w:rsidRDefault="00950E36" w:rsidP="0005735C">
      <w:pPr>
        <w:spacing w:line="240" w:lineRule="auto"/>
        <w:ind w:firstLine="1170"/>
        <w:rPr>
          <w:rFonts w:ascii="Times New Roman" w:hAnsi="Times New Roman" w:cs="Times New Roman"/>
          <w:i/>
          <w:iCs/>
          <w:szCs w:val="22"/>
        </w:rPr>
      </w:pPr>
      <w:r w:rsidRPr="001260B4">
        <w:rPr>
          <w:rFonts w:ascii="Times New Roman" w:hAnsi="Times New Roman" w:cs="Times New Roman"/>
          <w:i/>
          <w:iCs/>
          <w:sz w:val="22"/>
          <w:szCs w:val="22"/>
        </w:rPr>
        <w:t>Cash flow sensitivity analysis for variable</w:t>
      </w:r>
      <w:r w:rsidR="00001723" w:rsidRPr="00001723">
        <w:rPr>
          <w:rFonts w:ascii="Times New Roman" w:hAnsi="Times New Roman" w:cs="Times New Roman"/>
          <w:i/>
          <w:iCs/>
          <w:sz w:val="22"/>
          <w:szCs w:val="22"/>
        </w:rPr>
        <w:t>-</w:t>
      </w:r>
      <w:r w:rsidRPr="001260B4">
        <w:rPr>
          <w:rFonts w:ascii="Times New Roman" w:hAnsi="Times New Roman" w:cs="Times New Roman"/>
          <w:i/>
          <w:iCs/>
          <w:sz w:val="22"/>
          <w:szCs w:val="22"/>
        </w:rPr>
        <w:t>rate instruments</w:t>
      </w:r>
    </w:p>
    <w:p w14:paraId="6E6C56EC" w14:textId="77777777" w:rsidR="00950E36" w:rsidRPr="001260B4" w:rsidRDefault="00950E36" w:rsidP="0005735C">
      <w:pPr>
        <w:spacing w:line="240" w:lineRule="auto"/>
        <w:ind w:firstLine="1170"/>
        <w:rPr>
          <w:rFonts w:ascii="Times New Roman" w:hAnsi="Times New Roman" w:cs="Times New Roman"/>
          <w:i/>
          <w:iCs/>
          <w:szCs w:val="22"/>
        </w:rPr>
      </w:pPr>
    </w:p>
    <w:p w14:paraId="4D4F9BA3" w14:textId="22C69EFB" w:rsidR="00950E36" w:rsidRPr="001260B4" w:rsidRDefault="00950E36" w:rsidP="009C66E5">
      <w:pPr>
        <w:spacing w:line="240" w:lineRule="auto"/>
        <w:ind w:left="1170"/>
        <w:jc w:val="both"/>
        <w:rPr>
          <w:rFonts w:ascii="Times New Roman" w:hAnsi="Times New Roman" w:cs="Times New Roman"/>
          <w:szCs w:val="22"/>
        </w:rPr>
      </w:pPr>
      <w:r w:rsidRPr="001260B4">
        <w:rPr>
          <w:rFonts w:ascii="Times New Roman" w:eastAsia="Calibri" w:hAnsi="Times New Roman" w:cs="Times New Roman"/>
          <w:sz w:val="22"/>
          <w:szCs w:val="22"/>
          <w:lang w:bidi="ar-SA"/>
        </w:rPr>
        <w:t xml:space="preserve">A reasonable possible change of </w:t>
      </w:r>
      <w:r w:rsidR="00CC106B" w:rsidRPr="00CC106B">
        <w:rPr>
          <w:rFonts w:ascii="Times New Roman" w:eastAsia="Calibri" w:hAnsi="Times New Roman" w:cs="Times New Roman"/>
          <w:sz w:val="22"/>
          <w:szCs w:val="22"/>
          <w:lang w:bidi="ar-SA"/>
        </w:rPr>
        <w:t>0</w:t>
      </w:r>
      <w:r w:rsidR="003F6D63" w:rsidRPr="001260B4">
        <w:rPr>
          <w:rFonts w:ascii="Times New Roman" w:eastAsia="Calibri" w:hAnsi="Times New Roman" w:cs="Times New Roman"/>
          <w:sz w:val="22"/>
          <w:szCs w:val="22"/>
          <w:lang w:bidi="ar-SA"/>
        </w:rPr>
        <w:t>.</w:t>
      </w:r>
      <w:r w:rsidR="00CC106B" w:rsidRPr="00CC106B">
        <w:rPr>
          <w:rFonts w:ascii="Times New Roman" w:eastAsia="Calibri" w:hAnsi="Times New Roman" w:cs="Times New Roman"/>
          <w:sz w:val="22"/>
          <w:szCs w:val="22"/>
          <w:lang w:bidi="ar-SA"/>
        </w:rPr>
        <w:t>25</w:t>
      </w:r>
      <w:r w:rsidRPr="001260B4">
        <w:rPr>
          <w:rFonts w:ascii="Times New Roman" w:eastAsia="Calibri" w:hAnsi="Times New Roman" w:cs="Times New Roman"/>
          <w:sz w:val="22"/>
          <w:szCs w:val="22"/>
          <w:lang w:bidi="ar-SA"/>
        </w:rPr>
        <w:t xml:space="preserve">% in interest rates at the reporting date would have increased </w:t>
      </w:r>
      <w:r w:rsidR="00AB2F76" w:rsidRPr="00AB2F76">
        <w:rPr>
          <w:rFonts w:ascii="Times New Roman" w:eastAsia="Calibri" w:hAnsi="Times New Roman" w:cs="Times New Roman"/>
          <w:sz w:val="22"/>
          <w:szCs w:val="22"/>
          <w:lang w:bidi="ar-SA"/>
        </w:rPr>
        <w:t>(</w:t>
      </w:r>
      <w:r w:rsidRPr="001260B4">
        <w:rPr>
          <w:rFonts w:ascii="Times New Roman" w:eastAsia="Calibri" w:hAnsi="Times New Roman" w:cs="Times New Roman"/>
          <w:sz w:val="22"/>
          <w:szCs w:val="22"/>
          <w:lang w:bidi="ar-SA"/>
        </w:rPr>
        <w:t>decreased</w:t>
      </w:r>
      <w:r w:rsidR="00AB2F76" w:rsidRPr="00AB2F76">
        <w:rPr>
          <w:rFonts w:ascii="Times New Roman" w:eastAsia="Calibri" w:hAnsi="Times New Roman" w:cs="Times New Roman"/>
          <w:sz w:val="22"/>
          <w:szCs w:val="22"/>
          <w:lang w:bidi="ar-SA"/>
        </w:rPr>
        <w:t>)</w:t>
      </w:r>
      <w:r w:rsidRPr="001260B4">
        <w:rPr>
          <w:rFonts w:ascii="Times New Roman" w:eastAsia="Calibri" w:hAnsi="Times New Roman" w:cs="Times New Roman"/>
          <w:sz w:val="22"/>
          <w:szCs w:val="22"/>
          <w:lang w:bidi="ar-SA"/>
        </w:rPr>
        <w:t xml:space="preserve"> profit or loss</w:t>
      </w:r>
      <w:r w:rsidR="00C20596" w:rsidRPr="001260B4">
        <w:rPr>
          <w:rFonts w:ascii="Times New Roman" w:eastAsia="Calibri" w:hAnsi="Times New Roman" w:cstheme="minorBidi"/>
          <w:sz w:val="22"/>
          <w:szCs w:val="28"/>
          <w:cs/>
        </w:rPr>
        <w:t xml:space="preserve"> </w:t>
      </w:r>
      <w:r w:rsidR="00C20596" w:rsidRPr="001260B4">
        <w:rPr>
          <w:rFonts w:ascii="Times New Roman" w:eastAsia="Calibri" w:hAnsi="Times New Roman" w:cstheme="minorBidi"/>
          <w:sz w:val="22"/>
          <w:szCs w:val="28"/>
        </w:rPr>
        <w:t>before tax</w:t>
      </w:r>
      <w:r w:rsidRPr="001260B4">
        <w:rPr>
          <w:rFonts w:ascii="Times New Roman" w:eastAsia="Calibri" w:hAnsi="Times New Roman" w:cs="Times New Roman"/>
          <w:sz w:val="22"/>
          <w:szCs w:val="22"/>
          <w:lang w:bidi="ar-SA"/>
        </w:rPr>
        <w:t xml:space="preserve"> by the amounts shown below. This analysis assumes that all other variables, in particular foreign currency exchange rates, remain constant</w:t>
      </w:r>
      <w:r w:rsidRPr="001260B4">
        <w:rPr>
          <w:rFonts w:ascii="Times New Roman" w:eastAsia="Calibri" w:hAnsi="Times New Roman" w:cs="Times New Roman"/>
          <w:sz w:val="22"/>
          <w:szCs w:val="22"/>
        </w:rPr>
        <w:t>.</w:t>
      </w:r>
    </w:p>
    <w:p w14:paraId="02129875" w14:textId="77777777" w:rsidR="00950E36" w:rsidRPr="001260B4" w:rsidRDefault="00950E36"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tbl>
      <w:tblPr>
        <w:tblW w:w="8910" w:type="dxa"/>
        <w:tblInd w:w="1080" w:type="dxa"/>
        <w:tblLayout w:type="fixed"/>
        <w:tblCellMar>
          <w:left w:w="79" w:type="dxa"/>
          <w:right w:w="79" w:type="dxa"/>
        </w:tblCellMar>
        <w:tblLook w:val="0000" w:firstRow="0" w:lastRow="0" w:firstColumn="0" w:lastColumn="0" w:noHBand="0" w:noVBand="0"/>
      </w:tblPr>
      <w:tblGrid>
        <w:gridCol w:w="3060"/>
        <w:gridCol w:w="1349"/>
        <w:gridCol w:w="180"/>
        <w:gridCol w:w="1367"/>
        <w:gridCol w:w="181"/>
        <w:gridCol w:w="1310"/>
        <w:gridCol w:w="180"/>
        <w:gridCol w:w="1283"/>
      </w:tblGrid>
      <w:tr w:rsidR="00415615" w:rsidRPr="001260B4" w14:paraId="24D9375E" w14:textId="77777777" w:rsidTr="003B2767">
        <w:tc>
          <w:tcPr>
            <w:tcW w:w="3060" w:type="dxa"/>
          </w:tcPr>
          <w:p w14:paraId="1E6F649F" w14:textId="77777777" w:rsidR="00415615" w:rsidRPr="001260B4" w:rsidRDefault="00415615" w:rsidP="00457A27">
            <w:pPr>
              <w:rPr>
                <w:rFonts w:ascii="Times New Roman" w:hAnsi="Times New Roman" w:cs="Times New Roman"/>
                <w:sz w:val="22"/>
                <w:szCs w:val="22"/>
              </w:rPr>
            </w:pPr>
          </w:p>
        </w:tc>
        <w:tc>
          <w:tcPr>
            <w:tcW w:w="2896" w:type="dxa"/>
            <w:gridSpan w:val="3"/>
          </w:tcPr>
          <w:p w14:paraId="65E38D1E" w14:textId="46F67D72" w:rsidR="00415615" w:rsidRPr="001260B4" w:rsidRDefault="00415615" w:rsidP="00457A27">
            <w:pPr>
              <w:pStyle w:val="NoSpacing"/>
              <w:jc w:val="center"/>
              <w:rPr>
                <w:rFonts w:ascii="Times New Roman" w:hAnsi="Times New Roman" w:cs="Times New Roman"/>
                <w:b/>
                <w:bCs/>
                <w:sz w:val="22"/>
              </w:rPr>
            </w:pPr>
            <w:r w:rsidRPr="001260B4">
              <w:rPr>
                <w:rFonts w:ascii="Times New Roman" w:hAnsi="Times New Roman" w:cs="Times New Roman"/>
                <w:b/>
                <w:bCs/>
                <w:sz w:val="22"/>
              </w:rPr>
              <w:t>Consolidated financial statements</w:t>
            </w:r>
          </w:p>
        </w:tc>
        <w:tc>
          <w:tcPr>
            <w:tcW w:w="181" w:type="dxa"/>
          </w:tcPr>
          <w:p w14:paraId="65A9ACEF" w14:textId="77777777" w:rsidR="00415615" w:rsidRPr="001260B4" w:rsidRDefault="00415615" w:rsidP="00457A27">
            <w:pPr>
              <w:pStyle w:val="NoSpacing"/>
              <w:jc w:val="center"/>
              <w:rPr>
                <w:rFonts w:ascii="Times New Roman" w:hAnsi="Times New Roman" w:cs="Times New Roman"/>
                <w:b/>
                <w:bCs/>
                <w:sz w:val="22"/>
              </w:rPr>
            </w:pPr>
          </w:p>
        </w:tc>
        <w:tc>
          <w:tcPr>
            <w:tcW w:w="2773" w:type="dxa"/>
            <w:gridSpan w:val="3"/>
          </w:tcPr>
          <w:p w14:paraId="3273F05F" w14:textId="133C0CEB" w:rsidR="00415615" w:rsidRPr="001260B4" w:rsidRDefault="00415615" w:rsidP="00457A27">
            <w:pPr>
              <w:pStyle w:val="NoSpacing"/>
              <w:jc w:val="center"/>
              <w:rPr>
                <w:rFonts w:ascii="Times New Roman" w:hAnsi="Times New Roman" w:cs="Times New Roman"/>
                <w:b/>
                <w:bCs/>
                <w:sz w:val="22"/>
              </w:rPr>
            </w:pPr>
            <w:r w:rsidRPr="001260B4">
              <w:rPr>
                <w:rFonts w:ascii="Times New Roman" w:hAnsi="Times New Roman" w:cs="Times New Roman"/>
                <w:b/>
                <w:bCs/>
                <w:sz w:val="22"/>
              </w:rPr>
              <w:t>Separate financial statements</w:t>
            </w:r>
          </w:p>
        </w:tc>
      </w:tr>
      <w:tr w:rsidR="00950E36" w:rsidRPr="001260B4" w14:paraId="2573E91D" w14:textId="77777777" w:rsidTr="003B2767">
        <w:tc>
          <w:tcPr>
            <w:tcW w:w="3060" w:type="dxa"/>
          </w:tcPr>
          <w:p w14:paraId="3C2DD63C" w14:textId="77777777" w:rsidR="00950E36" w:rsidRPr="001260B4" w:rsidRDefault="00950E36" w:rsidP="00457A27">
            <w:pPr>
              <w:pStyle w:val="NoSpacing"/>
              <w:rPr>
                <w:rFonts w:ascii="Times New Roman" w:hAnsi="Times New Roman" w:cs="Times New Roman"/>
                <w:sz w:val="22"/>
              </w:rPr>
            </w:pPr>
          </w:p>
        </w:tc>
        <w:tc>
          <w:tcPr>
            <w:tcW w:w="2896" w:type="dxa"/>
            <w:gridSpan w:val="3"/>
          </w:tcPr>
          <w:p w14:paraId="45808168" w14:textId="612EA735" w:rsidR="00950E36" w:rsidRPr="001260B4" w:rsidRDefault="00950E36" w:rsidP="00457A27">
            <w:pPr>
              <w:pStyle w:val="NoSpacing"/>
              <w:jc w:val="center"/>
              <w:rPr>
                <w:rFonts w:ascii="Times New Roman" w:hAnsi="Times New Roman" w:cs="Times New Roman"/>
                <w:bCs/>
                <w:sz w:val="22"/>
              </w:rPr>
            </w:pPr>
            <w:r w:rsidRPr="001260B4">
              <w:rPr>
                <w:rFonts w:ascii="Times New Roman" w:hAnsi="Times New Roman" w:cs="Times New Roman"/>
                <w:bCs/>
                <w:sz w:val="22"/>
              </w:rPr>
              <w:t>Profit or loss</w:t>
            </w:r>
            <w:r w:rsidR="00415615" w:rsidRPr="001260B4">
              <w:rPr>
                <w:rFonts w:ascii="Times New Roman" w:hAnsi="Times New Roman" w:cs="Times New Roman"/>
                <w:bCs/>
                <w:sz w:val="22"/>
              </w:rPr>
              <w:t xml:space="preserve"> before tax</w:t>
            </w:r>
          </w:p>
        </w:tc>
        <w:tc>
          <w:tcPr>
            <w:tcW w:w="181" w:type="dxa"/>
          </w:tcPr>
          <w:p w14:paraId="6DF142CD" w14:textId="77777777" w:rsidR="00950E36" w:rsidRPr="001260B4" w:rsidRDefault="00950E36" w:rsidP="00457A27">
            <w:pPr>
              <w:pStyle w:val="NoSpacing"/>
              <w:jc w:val="center"/>
              <w:rPr>
                <w:rFonts w:ascii="Times New Roman" w:hAnsi="Times New Roman" w:cs="Times New Roman"/>
                <w:bCs/>
                <w:sz w:val="22"/>
              </w:rPr>
            </w:pPr>
          </w:p>
        </w:tc>
        <w:tc>
          <w:tcPr>
            <w:tcW w:w="2773" w:type="dxa"/>
            <w:gridSpan w:val="3"/>
          </w:tcPr>
          <w:p w14:paraId="5B9CB260" w14:textId="793746CB" w:rsidR="00950E36" w:rsidRPr="001260B4" w:rsidRDefault="00415615" w:rsidP="00457A27">
            <w:pPr>
              <w:pStyle w:val="NoSpacing"/>
              <w:jc w:val="center"/>
              <w:rPr>
                <w:rFonts w:ascii="Times New Roman" w:hAnsi="Times New Roman" w:cs="Times New Roman"/>
                <w:bCs/>
                <w:sz w:val="22"/>
                <w:cs/>
              </w:rPr>
            </w:pPr>
            <w:r w:rsidRPr="001260B4">
              <w:rPr>
                <w:rFonts w:ascii="Times New Roman" w:hAnsi="Times New Roman" w:cs="Times New Roman"/>
                <w:bCs/>
                <w:sz w:val="22"/>
              </w:rPr>
              <w:t>Profit or loss before tax</w:t>
            </w:r>
          </w:p>
        </w:tc>
      </w:tr>
      <w:tr w:rsidR="00950E36" w:rsidRPr="001260B4" w14:paraId="748C114B" w14:textId="77777777" w:rsidTr="003B2767">
        <w:tc>
          <w:tcPr>
            <w:tcW w:w="3060" w:type="dxa"/>
          </w:tcPr>
          <w:p w14:paraId="6AC2C803" w14:textId="77777777" w:rsidR="00950E36" w:rsidRPr="001260B4" w:rsidRDefault="00950E36" w:rsidP="00457A27">
            <w:pPr>
              <w:pStyle w:val="NoSpacing"/>
              <w:rPr>
                <w:rFonts w:ascii="Times New Roman" w:hAnsi="Times New Roman" w:cs="Times New Roman"/>
                <w:b/>
                <w:bCs/>
                <w:i/>
                <w:iCs/>
                <w:sz w:val="22"/>
              </w:rPr>
            </w:pPr>
          </w:p>
          <w:p w14:paraId="433C5E34" w14:textId="77777777" w:rsidR="00415615" w:rsidRPr="001260B4" w:rsidRDefault="00415615" w:rsidP="00457A27">
            <w:pPr>
              <w:pStyle w:val="NoSpacing"/>
              <w:rPr>
                <w:rFonts w:ascii="Times New Roman" w:hAnsi="Times New Roman" w:cs="Times New Roman"/>
                <w:b/>
                <w:bCs/>
                <w:i/>
                <w:iCs/>
                <w:sz w:val="22"/>
              </w:rPr>
            </w:pPr>
          </w:p>
          <w:p w14:paraId="4D800A0F" w14:textId="18309A31" w:rsidR="00950E36" w:rsidRPr="001260B4" w:rsidRDefault="00950E36" w:rsidP="00457A27">
            <w:pPr>
              <w:pStyle w:val="NoSpacing"/>
              <w:rPr>
                <w:rFonts w:ascii="Times New Roman" w:hAnsi="Times New Roman" w:cs="Times New Roman"/>
                <w:b/>
                <w:bCs/>
                <w:i/>
                <w:iCs/>
                <w:sz w:val="22"/>
              </w:rPr>
            </w:pPr>
            <w:r w:rsidRPr="001260B4">
              <w:rPr>
                <w:rFonts w:ascii="Times New Roman" w:hAnsi="Times New Roman" w:cs="Times New Roman"/>
                <w:b/>
                <w:bCs/>
                <w:i/>
                <w:iCs/>
                <w:sz w:val="22"/>
              </w:rPr>
              <w:t xml:space="preserve">At </w:t>
            </w:r>
            <w:r w:rsidR="00CC106B" w:rsidRPr="00CC106B">
              <w:rPr>
                <w:rFonts w:ascii="Times New Roman" w:hAnsi="Times New Roman" w:cs="Times New Roman"/>
                <w:b/>
                <w:bCs/>
                <w:i/>
                <w:iCs/>
                <w:sz w:val="22"/>
              </w:rPr>
              <w:t>31</w:t>
            </w:r>
            <w:r w:rsidRPr="001260B4">
              <w:rPr>
                <w:rFonts w:ascii="Times New Roman" w:hAnsi="Times New Roman" w:cs="Times New Roman"/>
                <w:b/>
                <w:bCs/>
                <w:i/>
                <w:iCs/>
                <w:sz w:val="22"/>
              </w:rPr>
              <w:t xml:space="preserve"> December </w:t>
            </w:r>
            <w:r w:rsidR="00CC106B" w:rsidRPr="00CC106B">
              <w:rPr>
                <w:rFonts w:ascii="Times New Roman" w:hAnsi="Times New Roman" w:cs="Times New Roman"/>
                <w:b/>
                <w:bCs/>
                <w:i/>
                <w:iCs/>
                <w:sz w:val="22"/>
              </w:rPr>
              <w:t>2020</w:t>
            </w:r>
          </w:p>
        </w:tc>
        <w:tc>
          <w:tcPr>
            <w:tcW w:w="1349" w:type="dxa"/>
          </w:tcPr>
          <w:p w14:paraId="440EBBAA" w14:textId="31D95316" w:rsidR="00950E36" w:rsidRPr="001260B4" w:rsidRDefault="00CC106B" w:rsidP="00457A27">
            <w:pPr>
              <w:pStyle w:val="NoSpacing"/>
              <w:jc w:val="center"/>
              <w:rPr>
                <w:rFonts w:ascii="Times New Roman" w:hAnsi="Times New Roman" w:cs="Times New Roman"/>
                <w:bCs/>
                <w:sz w:val="22"/>
              </w:rPr>
            </w:pPr>
            <w:r w:rsidRPr="00CC106B">
              <w:rPr>
                <w:rFonts w:ascii="Times New Roman" w:hAnsi="Times New Roman" w:cs="Times New Roman"/>
                <w:bCs/>
                <w:sz w:val="22"/>
              </w:rPr>
              <w:t>0</w:t>
            </w:r>
            <w:r w:rsidR="00EC7D06" w:rsidRPr="001260B4">
              <w:rPr>
                <w:rFonts w:ascii="Times New Roman" w:hAnsi="Times New Roman" w:cs="Times New Roman"/>
                <w:bCs/>
                <w:sz w:val="22"/>
              </w:rPr>
              <w:t>.</w:t>
            </w:r>
            <w:r w:rsidRPr="00CC106B">
              <w:rPr>
                <w:rFonts w:ascii="Times New Roman" w:hAnsi="Times New Roman" w:cs="Times New Roman"/>
                <w:bCs/>
                <w:sz w:val="22"/>
              </w:rPr>
              <w:t>25</w:t>
            </w:r>
            <w:r w:rsidR="00950E36" w:rsidRPr="001260B4">
              <w:rPr>
                <w:rFonts w:ascii="Times New Roman" w:hAnsi="Times New Roman" w:cs="Times New Roman"/>
                <w:bCs/>
                <w:sz w:val="22"/>
              </w:rPr>
              <w:t>% increase in interest rate</w:t>
            </w:r>
          </w:p>
        </w:tc>
        <w:tc>
          <w:tcPr>
            <w:tcW w:w="180" w:type="dxa"/>
          </w:tcPr>
          <w:p w14:paraId="044236E9" w14:textId="77777777" w:rsidR="00950E36" w:rsidRPr="001260B4" w:rsidRDefault="00950E36" w:rsidP="00457A27">
            <w:pPr>
              <w:pStyle w:val="NoSpacing"/>
              <w:jc w:val="center"/>
              <w:rPr>
                <w:rFonts w:ascii="Times New Roman" w:hAnsi="Times New Roman" w:cs="Times New Roman"/>
                <w:bCs/>
                <w:sz w:val="22"/>
              </w:rPr>
            </w:pPr>
          </w:p>
        </w:tc>
        <w:tc>
          <w:tcPr>
            <w:tcW w:w="1367" w:type="dxa"/>
          </w:tcPr>
          <w:p w14:paraId="7B414D6D" w14:textId="55C537D4" w:rsidR="00950E36" w:rsidRPr="001260B4" w:rsidRDefault="00CC106B" w:rsidP="00457A27">
            <w:pPr>
              <w:pStyle w:val="NoSpacing"/>
              <w:jc w:val="center"/>
              <w:rPr>
                <w:rFonts w:ascii="Times New Roman" w:hAnsi="Times New Roman" w:cs="Times New Roman"/>
                <w:bCs/>
                <w:sz w:val="22"/>
              </w:rPr>
            </w:pPr>
            <w:r w:rsidRPr="00CC106B">
              <w:rPr>
                <w:rFonts w:ascii="Times New Roman" w:hAnsi="Times New Roman" w:cs="Times New Roman"/>
                <w:bCs/>
                <w:sz w:val="22"/>
              </w:rPr>
              <w:t>0</w:t>
            </w:r>
            <w:r w:rsidR="00EC7D06" w:rsidRPr="001260B4">
              <w:rPr>
                <w:rFonts w:ascii="Times New Roman" w:hAnsi="Times New Roman" w:cs="Times New Roman"/>
                <w:bCs/>
                <w:sz w:val="22"/>
              </w:rPr>
              <w:t>.</w:t>
            </w:r>
            <w:r w:rsidRPr="00CC106B">
              <w:rPr>
                <w:rFonts w:ascii="Times New Roman" w:hAnsi="Times New Roman" w:cs="Times New Roman"/>
                <w:bCs/>
                <w:sz w:val="22"/>
              </w:rPr>
              <w:t>25</w:t>
            </w:r>
            <w:r w:rsidR="00950E36" w:rsidRPr="001260B4">
              <w:rPr>
                <w:rFonts w:ascii="Times New Roman" w:hAnsi="Times New Roman" w:cs="Times New Roman"/>
                <w:bCs/>
                <w:sz w:val="22"/>
              </w:rPr>
              <w:t>% decrease in interest rate</w:t>
            </w:r>
          </w:p>
        </w:tc>
        <w:tc>
          <w:tcPr>
            <w:tcW w:w="181" w:type="dxa"/>
          </w:tcPr>
          <w:p w14:paraId="13444510" w14:textId="77777777" w:rsidR="00950E36" w:rsidRPr="001260B4" w:rsidRDefault="00950E36" w:rsidP="00457A27">
            <w:pPr>
              <w:pStyle w:val="NoSpacing"/>
              <w:jc w:val="center"/>
              <w:rPr>
                <w:rFonts w:ascii="Times New Roman" w:hAnsi="Times New Roman" w:cs="Times New Roman"/>
                <w:bCs/>
                <w:sz w:val="22"/>
              </w:rPr>
            </w:pPr>
          </w:p>
        </w:tc>
        <w:tc>
          <w:tcPr>
            <w:tcW w:w="1310" w:type="dxa"/>
          </w:tcPr>
          <w:p w14:paraId="3D1A3108" w14:textId="177A9381" w:rsidR="00950E36" w:rsidRPr="001260B4" w:rsidRDefault="00CC106B" w:rsidP="00457A27">
            <w:pPr>
              <w:pStyle w:val="NoSpacing"/>
              <w:jc w:val="center"/>
              <w:rPr>
                <w:rFonts w:ascii="Times New Roman" w:hAnsi="Times New Roman" w:cs="Times New Roman"/>
                <w:bCs/>
                <w:sz w:val="22"/>
              </w:rPr>
            </w:pPr>
            <w:r w:rsidRPr="00CC106B">
              <w:rPr>
                <w:rFonts w:ascii="Times New Roman" w:hAnsi="Times New Roman" w:cs="Times New Roman"/>
                <w:bCs/>
                <w:sz w:val="22"/>
              </w:rPr>
              <w:t>0</w:t>
            </w:r>
            <w:r w:rsidR="00EC7D06" w:rsidRPr="001260B4">
              <w:rPr>
                <w:rFonts w:ascii="Times New Roman" w:hAnsi="Times New Roman" w:cs="Times New Roman"/>
                <w:bCs/>
                <w:sz w:val="22"/>
              </w:rPr>
              <w:t>.</w:t>
            </w:r>
            <w:r w:rsidRPr="00CC106B">
              <w:rPr>
                <w:rFonts w:ascii="Times New Roman" w:hAnsi="Times New Roman" w:cs="Times New Roman"/>
                <w:bCs/>
                <w:sz w:val="22"/>
              </w:rPr>
              <w:t>25</w:t>
            </w:r>
            <w:r w:rsidR="00950E36" w:rsidRPr="001260B4">
              <w:rPr>
                <w:rFonts w:ascii="Times New Roman" w:hAnsi="Times New Roman" w:cs="Times New Roman"/>
                <w:bCs/>
                <w:sz w:val="22"/>
              </w:rPr>
              <w:t>% increase in interest rate</w:t>
            </w:r>
            <w:r w:rsidR="00950E36" w:rsidRPr="001260B4" w:rsidDel="006C331B">
              <w:rPr>
                <w:rFonts w:ascii="Times New Roman" w:hAnsi="Times New Roman" w:cs="Times New Roman"/>
                <w:bCs/>
                <w:sz w:val="22"/>
              </w:rPr>
              <w:t xml:space="preserve"> </w:t>
            </w:r>
          </w:p>
        </w:tc>
        <w:tc>
          <w:tcPr>
            <w:tcW w:w="180" w:type="dxa"/>
          </w:tcPr>
          <w:p w14:paraId="30D7DEEB" w14:textId="77777777" w:rsidR="00950E36" w:rsidRPr="001260B4" w:rsidRDefault="00950E36" w:rsidP="00457A27">
            <w:pPr>
              <w:pStyle w:val="NoSpacing"/>
              <w:jc w:val="center"/>
              <w:rPr>
                <w:rFonts w:ascii="Times New Roman" w:hAnsi="Times New Roman" w:cs="Times New Roman"/>
                <w:bCs/>
                <w:sz w:val="22"/>
              </w:rPr>
            </w:pPr>
          </w:p>
        </w:tc>
        <w:tc>
          <w:tcPr>
            <w:tcW w:w="1283" w:type="dxa"/>
          </w:tcPr>
          <w:p w14:paraId="648F9D22" w14:textId="54744E76" w:rsidR="00950E36" w:rsidRPr="001260B4" w:rsidRDefault="00CC106B" w:rsidP="00457A27">
            <w:pPr>
              <w:pStyle w:val="NoSpacing"/>
              <w:jc w:val="center"/>
              <w:rPr>
                <w:rFonts w:ascii="Times New Roman" w:hAnsi="Times New Roman" w:cs="Times New Roman"/>
                <w:bCs/>
                <w:sz w:val="22"/>
              </w:rPr>
            </w:pPr>
            <w:r w:rsidRPr="00CC106B">
              <w:rPr>
                <w:rFonts w:ascii="Times New Roman" w:hAnsi="Times New Roman" w:cs="Times New Roman"/>
                <w:bCs/>
                <w:sz w:val="22"/>
              </w:rPr>
              <w:t>0</w:t>
            </w:r>
            <w:r w:rsidR="00EC7D06" w:rsidRPr="001260B4">
              <w:rPr>
                <w:rFonts w:ascii="Times New Roman" w:hAnsi="Times New Roman" w:cs="Times New Roman"/>
                <w:bCs/>
                <w:sz w:val="22"/>
              </w:rPr>
              <w:t>.</w:t>
            </w:r>
            <w:r w:rsidRPr="00CC106B">
              <w:rPr>
                <w:rFonts w:ascii="Times New Roman" w:hAnsi="Times New Roman" w:cs="Times New Roman"/>
                <w:bCs/>
                <w:sz w:val="22"/>
              </w:rPr>
              <w:t>25</w:t>
            </w:r>
            <w:r w:rsidR="00950E36" w:rsidRPr="001260B4">
              <w:rPr>
                <w:rFonts w:ascii="Times New Roman" w:hAnsi="Times New Roman" w:cs="Times New Roman"/>
                <w:bCs/>
                <w:sz w:val="22"/>
              </w:rPr>
              <w:t>% decrease in interest rate</w:t>
            </w:r>
            <w:r w:rsidR="00950E36" w:rsidRPr="001260B4" w:rsidDel="006C331B">
              <w:rPr>
                <w:rFonts w:ascii="Times New Roman" w:hAnsi="Times New Roman" w:cs="Times New Roman"/>
                <w:bCs/>
                <w:sz w:val="22"/>
              </w:rPr>
              <w:t xml:space="preserve"> </w:t>
            </w:r>
          </w:p>
        </w:tc>
      </w:tr>
      <w:tr w:rsidR="00415615" w:rsidRPr="001260B4" w14:paraId="1B7DB73F" w14:textId="77777777" w:rsidTr="003B2767">
        <w:tc>
          <w:tcPr>
            <w:tcW w:w="3060" w:type="dxa"/>
          </w:tcPr>
          <w:p w14:paraId="3C805252" w14:textId="77777777" w:rsidR="00415615" w:rsidRPr="001260B4" w:rsidRDefault="00415615" w:rsidP="00415615">
            <w:pPr>
              <w:pStyle w:val="NoSpacing"/>
              <w:rPr>
                <w:rFonts w:ascii="Times New Roman" w:hAnsi="Times New Roman" w:cs="Times New Roman"/>
                <w:sz w:val="22"/>
              </w:rPr>
            </w:pPr>
          </w:p>
        </w:tc>
        <w:tc>
          <w:tcPr>
            <w:tcW w:w="5850" w:type="dxa"/>
            <w:gridSpan w:val="7"/>
            <w:vAlign w:val="bottom"/>
          </w:tcPr>
          <w:p w14:paraId="21E2F92B" w14:textId="36163BA6" w:rsidR="00415615" w:rsidRPr="001260B4" w:rsidRDefault="00AB2F76" w:rsidP="00415615">
            <w:pPr>
              <w:pStyle w:val="NoSpacing"/>
              <w:jc w:val="center"/>
              <w:rPr>
                <w:rFonts w:ascii="Times New Roman" w:hAnsi="Times New Roman" w:cs="Times New Roman"/>
                <w:sz w:val="22"/>
                <w:cs/>
              </w:rPr>
            </w:pPr>
            <w:r w:rsidRPr="00AB2F76">
              <w:rPr>
                <w:rFonts w:ascii="Times New Roman" w:hAnsi="Times New Roman" w:cs="Times New Roman"/>
                <w:i/>
                <w:iCs/>
                <w:sz w:val="20"/>
                <w:szCs w:val="20"/>
              </w:rPr>
              <w:t>(</w:t>
            </w:r>
            <w:r w:rsidR="00415615" w:rsidRPr="001260B4">
              <w:rPr>
                <w:rFonts w:ascii="Times New Roman" w:hAnsi="Times New Roman" w:cs="Times New Roman"/>
                <w:i/>
                <w:iCs/>
                <w:sz w:val="20"/>
                <w:szCs w:val="20"/>
              </w:rPr>
              <w:t>in thousand Baht</w:t>
            </w:r>
            <w:r w:rsidRPr="00AB2F76">
              <w:rPr>
                <w:rFonts w:ascii="Times New Roman" w:hAnsi="Times New Roman" w:cs="Times New Roman"/>
                <w:i/>
                <w:iCs/>
                <w:sz w:val="20"/>
                <w:szCs w:val="20"/>
              </w:rPr>
              <w:t>)</w:t>
            </w:r>
          </w:p>
        </w:tc>
      </w:tr>
      <w:tr w:rsidR="00415615" w:rsidRPr="001260B4" w14:paraId="6CE92634" w14:textId="77777777" w:rsidTr="003B2767">
        <w:tc>
          <w:tcPr>
            <w:tcW w:w="3060" w:type="dxa"/>
          </w:tcPr>
          <w:p w14:paraId="40EBB072" w14:textId="0619199E" w:rsidR="00415615" w:rsidRPr="001260B4" w:rsidRDefault="00415615" w:rsidP="00415615">
            <w:pPr>
              <w:pStyle w:val="NoSpacing"/>
              <w:ind w:left="100" w:hanging="90"/>
              <w:rPr>
                <w:rFonts w:ascii="Times New Roman" w:hAnsi="Times New Roman" w:cs="Times New Roman"/>
                <w:sz w:val="22"/>
              </w:rPr>
            </w:pPr>
            <w:r w:rsidRPr="001260B4">
              <w:rPr>
                <w:rFonts w:ascii="Times New Roman" w:hAnsi="Times New Roman" w:cs="Times New Roman"/>
                <w:sz w:val="22"/>
              </w:rPr>
              <w:t xml:space="preserve">Financial instruments with variable interest rate </w:t>
            </w:r>
          </w:p>
        </w:tc>
        <w:tc>
          <w:tcPr>
            <w:tcW w:w="1349" w:type="dxa"/>
          </w:tcPr>
          <w:p w14:paraId="0DF6E634" w14:textId="77777777" w:rsidR="00EC7D06" w:rsidRPr="001260B4" w:rsidRDefault="00EC7D06" w:rsidP="00415615">
            <w:pPr>
              <w:pStyle w:val="NoSpacing"/>
              <w:jc w:val="right"/>
              <w:rPr>
                <w:rFonts w:ascii="Times New Roman" w:hAnsi="Times New Roman" w:cs="Times New Roman"/>
                <w:sz w:val="22"/>
              </w:rPr>
            </w:pPr>
          </w:p>
          <w:p w14:paraId="3195A4F7" w14:textId="73B48CA9" w:rsidR="00415615" w:rsidRPr="001260B4" w:rsidRDefault="00AB2F76" w:rsidP="00415615">
            <w:pPr>
              <w:pStyle w:val="NoSpacing"/>
              <w:jc w:val="right"/>
              <w:rPr>
                <w:rFonts w:ascii="Times New Roman" w:hAnsi="Times New Roman" w:cs="Times New Roman"/>
                <w:sz w:val="22"/>
                <w:cs/>
              </w:rPr>
            </w:pPr>
            <w:r w:rsidRPr="00AB2F76">
              <w:rPr>
                <w:rFonts w:ascii="Times New Roman" w:hAnsi="Times New Roman" w:cs="Times New Roman"/>
                <w:sz w:val="22"/>
              </w:rPr>
              <w:t>(</w:t>
            </w:r>
            <w:r w:rsidR="00CC106B" w:rsidRPr="00CC106B">
              <w:rPr>
                <w:rFonts w:ascii="Times New Roman" w:hAnsi="Times New Roman" w:cs="Times New Roman"/>
                <w:sz w:val="22"/>
              </w:rPr>
              <w:t>52</w:t>
            </w:r>
            <w:r w:rsidR="00EC7D06" w:rsidRPr="001260B4">
              <w:rPr>
                <w:rFonts w:ascii="Times New Roman" w:hAnsi="Times New Roman" w:cs="Times New Roman"/>
                <w:sz w:val="22"/>
              </w:rPr>
              <w:t>,</w:t>
            </w:r>
            <w:r w:rsidR="00CC106B" w:rsidRPr="00CC106B">
              <w:rPr>
                <w:rFonts w:ascii="Times New Roman" w:hAnsi="Times New Roman" w:cs="Times New Roman"/>
                <w:sz w:val="22"/>
              </w:rPr>
              <w:t>914</w:t>
            </w:r>
            <w:r w:rsidRPr="00AB2F76">
              <w:rPr>
                <w:rFonts w:ascii="Times New Roman" w:hAnsi="Times New Roman" w:cs="Times New Roman"/>
                <w:sz w:val="22"/>
              </w:rPr>
              <w:t>)</w:t>
            </w:r>
          </w:p>
        </w:tc>
        <w:tc>
          <w:tcPr>
            <w:tcW w:w="180" w:type="dxa"/>
          </w:tcPr>
          <w:p w14:paraId="54E66EA5" w14:textId="77777777" w:rsidR="00415615" w:rsidRPr="001260B4" w:rsidRDefault="00415615" w:rsidP="00415615">
            <w:pPr>
              <w:pStyle w:val="NoSpacing"/>
              <w:jc w:val="right"/>
              <w:rPr>
                <w:rFonts w:ascii="Times New Roman" w:hAnsi="Times New Roman" w:cs="Times New Roman"/>
                <w:sz w:val="22"/>
              </w:rPr>
            </w:pPr>
          </w:p>
        </w:tc>
        <w:tc>
          <w:tcPr>
            <w:tcW w:w="1367" w:type="dxa"/>
          </w:tcPr>
          <w:p w14:paraId="4A49DD51" w14:textId="77777777" w:rsidR="00EC7D06" w:rsidRPr="001260B4" w:rsidRDefault="00EC7D06" w:rsidP="0005735C">
            <w:pPr>
              <w:pStyle w:val="NoSpacing"/>
              <w:jc w:val="right"/>
              <w:rPr>
                <w:rFonts w:ascii="Times New Roman" w:hAnsi="Times New Roman" w:cs="Times New Roman"/>
                <w:sz w:val="22"/>
              </w:rPr>
            </w:pPr>
          </w:p>
          <w:p w14:paraId="69D060C5" w14:textId="10F15615" w:rsidR="00415615" w:rsidRPr="001260B4" w:rsidRDefault="00CC106B" w:rsidP="0005735C">
            <w:pPr>
              <w:pStyle w:val="NoSpacing"/>
              <w:jc w:val="right"/>
              <w:rPr>
                <w:rFonts w:ascii="Times New Roman" w:hAnsi="Times New Roman" w:cs="Times New Roman"/>
                <w:sz w:val="22"/>
              </w:rPr>
            </w:pPr>
            <w:r w:rsidRPr="00CC106B">
              <w:rPr>
                <w:rFonts w:ascii="Times New Roman" w:hAnsi="Times New Roman" w:cs="Times New Roman"/>
                <w:sz w:val="22"/>
              </w:rPr>
              <w:t>52</w:t>
            </w:r>
            <w:r w:rsidR="00EC7D06" w:rsidRPr="001260B4">
              <w:rPr>
                <w:rFonts w:ascii="Times New Roman" w:hAnsi="Times New Roman" w:cs="Times New Roman"/>
                <w:sz w:val="22"/>
              </w:rPr>
              <w:t>,</w:t>
            </w:r>
            <w:r w:rsidRPr="00CC106B">
              <w:rPr>
                <w:rFonts w:ascii="Times New Roman" w:hAnsi="Times New Roman" w:cs="Times New Roman"/>
                <w:sz w:val="22"/>
              </w:rPr>
              <w:t>914</w:t>
            </w:r>
          </w:p>
        </w:tc>
        <w:tc>
          <w:tcPr>
            <w:tcW w:w="181" w:type="dxa"/>
          </w:tcPr>
          <w:p w14:paraId="7A1D4B8A" w14:textId="77777777" w:rsidR="00415615" w:rsidRPr="001260B4" w:rsidRDefault="00415615" w:rsidP="00415615">
            <w:pPr>
              <w:pStyle w:val="NoSpacing"/>
              <w:jc w:val="right"/>
              <w:rPr>
                <w:rFonts w:ascii="Times New Roman" w:hAnsi="Times New Roman" w:cs="Times New Roman"/>
                <w:sz w:val="22"/>
              </w:rPr>
            </w:pPr>
          </w:p>
        </w:tc>
        <w:tc>
          <w:tcPr>
            <w:tcW w:w="1310" w:type="dxa"/>
          </w:tcPr>
          <w:p w14:paraId="16D1DBF7" w14:textId="77777777" w:rsidR="00EC7D06" w:rsidRPr="001260B4" w:rsidRDefault="00EC7D06" w:rsidP="00415615">
            <w:pPr>
              <w:pStyle w:val="NoSpacing"/>
              <w:jc w:val="right"/>
              <w:rPr>
                <w:rFonts w:ascii="Times New Roman" w:hAnsi="Times New Roman" w:cs="Times New Roman"/>
                <w:sz w:val="22"/>
              </w:rPr>
            </w:pPr>
          </w:p>
          <w:p w14:paraId="6DC21FD1" w14:textId="3CA5DE9D" w:rsidR="00415615" w:rsidRPr="001260B4" w:rsidRDefault="00AB2F76" w:rsidP="00415615">
            <w:pPr>
              <w:pStyle w:val="NoSpacing"/>
              <w:jc w:val="right"/>
              <w:rPr>
                <w:rFonts w:ascii="Times New Roman" w:hAnsi="Times New Roman" w:cs="Times New Roman"/>
                <w:sz w:val="22"/>
                <w:cs/>
              </w:rPr>
            </w:pPr>
            <w:r w:rsidRPr="00AB2F76">
              <w:rPr>
                <w:rFonts w:ascii="Times New Roman" w:hAnsi="Times New Roman" w:cs="Times New Roman"/>
                <w:sz w:val="22"/>
              </w:rPr>
              <w:t>(</w:t>
            </w:r>
            <w:r w:rsidR="00CC106B" w:rsidRPr="00CC106B">
              <w:rPr>
                <w:rFonts w:ascii="Times New Roman" w:hAnsi="Times New Roman" w:cs="Times New Roman"/>
                <w:sz w:val="22"/>
              </w:rPr>
              <w:t>35</w:t>
            </w:r>
            <w:r w:rsidR="00EC7D06" w:rsidRPr="001260B4">
              <w:rPr>
                <w:rFonts w:ascii="Times New Roman" w:hAnsi="Times New Roman" w:cs="Times New Roman"/>
                <w:sz w:val="22"/>
              </w:rPr>
              <w:t>,</w:t>
            </w:r>
            <w:r w:rsidR="00CC106B" w:rsidRPr="00CC106B">
              <w:rPr>
                <w:rFonts w:ascii="Times New Roman" w:hAnsi="Times New Roman" w:cs="Times New Roman"/>
                <w:sz w:val="22"/>
              </w:rPr>
              <w:t>601</w:t>
            </w:r>
            <w:r w:rsidRPr="00AB2F76">
              <w:rPr>
                <w:rFonts w:ascii="Times New Roman" w:hAnsi="Times New Roman" w:cs="Times New Roman"/>
                <w:sz w:val="22"/>
              </w:rPr>
              <w:t>)</w:t>
            </w:r>
          </w:p>
        </w:tc>
        <w:tc>
          <w:tcPr>
            <w:tcW w:w="180" w:type="dxa"/>
          </w:tcPr>
          <w:p w14:paraId="4B4B797B" w14:textId="77777777" w:rsidR="00415615" w:rsidRPr="001260B4" w:rsidRDefault="00415615" w:rsidP="00415615">
            <w:pPr>
              <w:pStyle w:val="NoSpacing"/>
              <w:jc w:val="right"/>
              <w:rPr>
                <w:rFonts w:ascii="Times New Roman" w:hAnsi="Times New Roman" w:cs="Times New Roman"/>
                <w:sz w:val="22"/>
              </w:rPr>
            </w:pPr>
          </w:p>
        </w:tc>
        <w:tc>
          <w:tcPr>
            <w:tcW w:w="1283" w:type="dxa"/>
          </w:tcPr>
          <w:p w14:paraId="3DF97D8F" w14:textId="77777777" w:rsidR="00EC7D06" w:rsidRPr="001260B4" w:rsidRDefault="00EC7D06" w:rsidP="00415615">
            <w:pPr>
              <w:pStyle w:val="NoSpacing"/>
              <w:jc w:val="right"/>
              <w:rPr>
                <w:rFonts w:ascii="Times New Roman" w:hAnsi="Times New Roman" w:cs="Times New Roman"/>
                <w:sz w:val="22"/>
              </w:rPr>
            </w:pPr>
          </w:p>
          <w:p w14:paraId="366C1EDF" w14:textId="15F23789" w:rsidR="00415615" w:rsidRPr="001260B4" w:rsidRDefault="00CC106B" w:rsidP="00415615">
            <w:pPr>
              <w:pStyle w:val="NoSpacing"/>
              <w:jc w:val="right"/>
              <w:rPr>
                <w:rFonts w:ascii="Times New Roman" w:hAnsi="Times New Roman" w:cs="Times New Roman"/>
                <w:sz w:val="22"/>
                <w:cs/>
              </w:rPr>
            </w:pPr>
            <w:r w:rsidRPr="00CC106B">
              <w:rPr>
                <w:rFonts w:ascii="Times New Roman" w:hAnsi="Times New Roman" w:cs="Times New Roman"/>
                <w:sz w:val="22"/>
              </w:rPr>
              <w:t>35</w:t>
            </w:r>
            <w:r w:rsidR="00EC7D06" w:rsidRPr="001260B4">
              <w:rPr>
                <w:rFonts w:ascii="Times New Roman" w:hAnsi="Times New Roman" w:cs="Times New Roman"/>
                <w:sz w:val="22"/>
              </w:rPr>
              <w:t>,</w:t>
            </w:r>
            <w:r w:rsidRPr="00CC106B">
              <w:rPr>
                <w:rFonts w:ascii="Times New Roman" w:hAnsi="Times New Roman" w:cs="Times New Roman"/>
                <w:sz w:val="22"/>
              </w:rPr>
              <w:t>601</w:t>
            </w:r>
          </w:p>
        </w:tc>
      </w:tr>
    </w:tbl>
    <w:p w14:paraId="7693A303" w14:textId="45F305D2" w:rsidR="000D0F03" w:rsidRPr="001260B4" w:rsidRDefault="000D0F03"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173317BE" w14:textId="77777777" w:rsidR="000D0F03" w:rsidRPr="001260B4" w:rsidRDefault="000D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r w:rsidRPr="001260B4">
        <w:rPr>
          <w:rFonts w:ascii="Times New Roman" w:hAnsi="Times New Roman" w:cs="Times New Roman"/>
          <w:bCs/>
          <w:sz w:val="22"/>
          <w:szCs w:val="22"/>
          <w:lang w:val="en-GB" w:bidi="ar-SA"/>
        </w:rPr>
        <w:br w:type="page"/>
      </w:r>
    </w:p>
    <w:p w14:paraId="18E1AB6B" w14:textId="11D51BEA" w:rsidR="00A04647" w:rsidRPr="001260B4"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
          <w:bCs/>
          <w:i/>
          <w:iCs/>
          <w:sz w:val="22"/>
          <w:szCs w:val="22"/>
        </w:rPr>
      </w:pPr>
      <w:r w:rsidRPr="00AB2F76">
        <w:rPr>
          <w:rFonts w:ascii="Times New Roman" w:hAnsi="Times New Roman" w:cs="Times New Roman"/>
          <w:b/>
          <w:bCs/>
          <w:i/>
          <w:iCs/>
          <w:sz w:val="22"/>
          <w:szCs w:val="22"/>
        </w:rPr>
        <w:t>(</w:t>
      </w:r>
      <w:r w:rsidR="00991FF0" w:rsidRPr="001260B4">
        <w:rPr>
          <w:rFonts w:ascii="Times New Roman" w:hAnsi="Times New Roman" w:cs="Times New Roman"/>
          <w:b/>
          <w:bCs/>
          <w:i/>
          <w:iCs/>
          <w:sz w:val="22"/>
          <w:szCs w:val="22"/>
        </w:rPr>
        <w:t>c.</w:t>
      </w:r>
      <w:r w:rsidR="00CC106B" w:rsidRPr="00CC106B">
        <w:rPr>
          <w:rFonts w:ascii="Times New Roman" w:hAnsi="Times New Roman" w:cs="Times New Roman"/>
          <w:b/>
          <w:bCs/>
          <w:i/>
          <w:iCs/>
          <w:sz w:val="22"/>
          <w:szCs w:val="22"/>
        </w:rPr>
        <w:t>4</w:t>
      </w:r>
      <w:r w:rsidRPr="00AB2F76">
        <w:rPr>
          <w:rFonts w:ascii="Times New Roman" w:hAnsi="Times New Roman" w:cs="Times New Roman"/>
          <w:b/>
          <w:bCs/>
          <w:i/>
          <w:iCs/>
          <w:sz w:val="22"/>
          <w:szCs w:val="22"/>
        </w:rPr>
        <w:t>)</w:t>
      </w:r>
      <w:r w:rsidR="00E42967" w:rsidRPr="001260B4">
        <w:rPr>
          <w:rFonts w:ascii="Times New Roman" w:hAnsi="Times New Roman" w:cs="Times New Roman"/>
          <w:b/>
          <w:bCs/>
          <w:i/>
          <w:iCs/>
          <w:sz w:val="22"/>
          <w:szCs w:val="22"/>
        </w:rPr>
        <w:t xml:space="preserve"> </w:t>
      </w:r>
      <w:r w:rsidR="00A04647" w:rsidRPr="001260B4">
        <w:rPr>
          <w:rFonts w:ascii="Times New Roman" w:hAnsi="Times New Roman" w:cs="Times New Roman"/>
          <w:b/>
          <w:bCs/>
          <w:i/>
          <w:iCs/>
          <w:sz w:val="22"/>
          <w:szCs w:val="22"/>
        </w:rPr>
        <w:t>Cash flow hedges</w:t>
      </w:r>
    </w:p>
    <w:p w14:paraId="2479EF21" w14:textId="77777777" w:rsidR="00A04647" w:rsidRPr="001260B4" w:rsidRDefault="00A04647" w:rsidP="00A04647">
      <w:pPr>
        <w:pStyle w:val="block"/>
        <w:spacing w:after="0" w:line="240" w:lineRule="auto"/>
        <w:ind w:left="540"/>
        <w:jc w:val="both"/>
        <w:rPr>
          <w:rFonts w:cs="Times New Roman"/>
          <w:szCs w:val="22"/>
          <w:lang w:val="en-US"/>
        </w:rPr>
      </w:pPr>
    </w:p>
    <w:p w14:paraId="74D794DC" w14:textId="25B8D72F" w:rsidR="00A04647" w:rsidRPr="001260B4" w:rsidRDefault="00A04647" w:rsidP="00B407B7">
      <w:pPr>
        <w:pStyle w:val="block"/>
        <w:spacing w:after="0" w:line="240" w:lineRule="auto"/>
        <w:ind w:left="900"/>
        <w:jc w:val="both"/>
        <w:rPr>
          <w:rFonts w:cs="Times New Roman"/>
          <w:b/>
          <w:bCs/>
          <w:color w:val="0000FF"/>
          <w:szCs w:val="22"/>
        </w:rPr>
      </w:pPr>
      <w:r w:rsidRPr="001260B4">
        <w:rPr>
          <w:rFonts w:cs="Times New Roman"/>
          <w:szCs w:val="22"/>
          <w:lang w:val="en-US"/>
        </w:rPr>
        <w:t xml:space="preserve">At </w:t>
      </w:r>
      <w:r w:rsidR="00CC106B" w:rsidRPr="00CC106B">
        <w:rPr>
          <w:rFonts w:cs="Times New Roman"/>
          <w:szCs w:val="22"/>
          <w:lang w:val="en-US"/>
        </w:rPr>
        <w:t>31</w:t>
      </w:r>
      <w:r w:rsidRPr="001260B4">
        <w:rPr>
          <w:rFonts w:cs="Times New Roman"/>
          <w:szCs w:val="22"/>
          <w:lang w:val="en-US"/>
        </w:rPr>
        <w:t xml:space="preserve"> December </w:t>
      </w:r>
      <w:r w:rsidR="00CC106B" w:rsidRPr="00CC106B">
        <w:rPr>
          <w:rFonts w:cs="Times New Roman"/>
          <w:szCs w:val="22"/>
          <w:lang w:val="en-US"/>
        </w:rPr>
        <w:t>2020</w:t>
      </w:r>
      <w:r w:rsidRPr="001260B4">
        <w:rPr>
          <w:rFonts w:cs="Times New Roman"/>
          <w:szCs w:val="22"/>
          <w:lang w:val="en-US"/>
        </w:rPr>
        <w:t>, the Group held the following financial instruments to hedge exposures to changes in foreign currency and interest rates</w:t>
      </w:r>
      <w:r w:rsidRPr="001260B4">
        <w:rPr>
          <w:rFonts w:cs="Angsana New"/>
          <w:szCs w:val="22"/>
          <w:cs/>
          <w:lang w:val="en-US" w:bidi="th-TH"/>
        </w:rPr>
        <w:t xml:space="preserve">. </w:t>
      </w:r>
    </w:p>
    <w:p w14:paraId="0D76ADE4" w14:textId="77777777" w:rsidR="00991FF0" w:rsidRPr="001260B4" w:rsidRDefault="00991FF0" w:rsidP="00A04647">
      <w:pPr>
        <w:pStyle w:val="block"/>
        <w:spacing w:after="0" w:line="240" w:lineRule="auto"/>
        <w:ind w:left="1080"/>
        <w:jc w:val="both"/>
        <w:rPr>
          <w:rFonts w:cs="Times New Roman"/>
          <w:szCs w:val="22"/>
          <w:lang w:val="en-US"/>
        </w:rPr>
      </w:pPr>
    </w:p>
    <w:tbl>
      <w:tblPr>
        <w:tblStyle w:val="TableGrid"/>
        <w:tblW w:w="924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850"/>
        <w:gridCol w:w="266"/>
        <w:gridCol w:w="1013"/>
        <w:gridCol w:w="266"/>
        <w:gridCol w:w="904"/>
        <w:gridCol w:w="947"/>
        <w:gridCol w:w="241"/>
        <w:gridCol w:w="1006"/>
        <w:gridCol w:w="265"/>
        <w:gridCol w:w="938"/>
      </w:tblGrid>
      <w:tr w:rsidR="00991FF0" w:rsidRPr="001260B4" w14:paraId="0E2DE4CD" w14:textId="77777777" w:rsidTr="0005735C">
        <w:trPr>
          <w:tblHeader/>
        </w:trPr>
        <w:tc>
          <w:tcPr>
            <w:tcW w:w="2551" w:type="dxa"/>
          </w:tcPr>
          <w:p w14:paraId="1CF9C1F2" w14:textId="77777777" w:rsidR="00991FF0" w:rsidRPr="001260B4" w:rsidRDefault="00991FF0" w:rsidP="00782FFC">
            <w:pPr>
              <w:pStyle w:val="block"/>
              <w:spacing w:after="0" w:line="240" w:lineRule="auto"/>
              <w:ind w:left="0"/>
              <w:jc w:val="both"/>
              <w:rPr>
                <w:rFonts w:cs="Times New Roman"/>
                <w:i/>
                <w:iCs/>
                <w:color w:val="0000FF"/>
                <w:sz w:val="20"/>
              </w:rPr>
            </w:pPr>
          </w:p>
          <w:p w14:paraId="34922AA5" w14:textId="3FE1FC9E" w:rsidR="00991FF0" w:rsidRPr="001260B4" w:rsidRDefault="00991FF0" w:rsidP="00782FFC">
            <w:pPr>
              <w:pStyle w:val="block"/>
              <w:spacing w:after="0" w:line="240" w:lineRule="auto"/>
              <w:ind w:left="0"/>
              <w:jc w:val="both"/>
              <w:rPr>
                <w:rFonts w:cs="Times New Roman"/>
                <w:i/>
                <w:iCs/>
                <w:color w:val="0000FF"/>
                <w:sz w:val="20"/>
                <w:shd w:val="clear" w:color="auto" w:fill="E0E0E0"/>
              </w:rPr>
            </w:pPr>
          </w:p>
        </w:tc>
        <w:tc>
          <w:tcPr>
            <w:tcW w:w="3299" w:type="dxa"/>
            <w:gridSpan w:val="5"/>
          </w:tcPr>
          <w:p w14:paraId="667ACB97" w14:textId="77777777" w:rsidR="00991FF0" w:rsidRPr="001260B4" w:rsidRDefault="00991FF0" w:rsidP="00782FFC">
            <w:pPr>
              <w:pStyle w:val="acctmergecolhdg"/>
              <w:spacing w:line="240" w:lineRule="auto"/>
              <w:ind w:firstLine="136"/>
              <w:rPr>
                <w:sz w:val="20"/>
              </w:rPr>
            </w:pPr>
            <w:r w:rsidRPr="001260B4">
              <w:rPr>
                <w:sz w:val="20"/>
              </w:rPr>
              <w:t xml:space="preserve">Consolidated </w:t>
            </w:r>
          </w:p>
          <w:p w14:paraId="0FE13CEB" w14:textId="6852AC26" w:rsidR="00991FF0" w:rsidRPr="001260B4" w:rsidRDefault="00991FF0" w:rsidP="00782FFC">
            <w:pPr>
              <w:pStyle w:val="block"/>
              <w:spacing w:after="0" w:line="240" w:lineRule="auto"/>
              <w:ind w:left="-105" w:right="-66"/>
              <w:jc w:val="center"/>
              <w:rPr>
                <w:rFonts w:cs="Times New Roman"/>
                <w:b/>
                <w:bCs/>
                <w:sz w:val="20"/>
                <w:lang w:val="en-US"/>
              </w:rPr>
            </w:pPr>
            <w:r w:rsidRPr="001260B4">
              <w:rPr>
                <w:rFonts w:cs="Times New Roman"/>
                <w:b/>
                <w:sz w:val="20"/>
              </w:rPr>
              <w:t>financial statements</w:t>
            </w:r>
          </w:p>
        </w:tc>
        <w:tc>
          <w:tcPr>
            <w:tcW w:w="3397" w:type="dxa"/>
            <w:gridSpan w:val="5"/>
          </w:tcPr>
          <w:p w14:paraId="4EEACDC6" w14:textId="77777777" w:rsidR="00991FF0" w:rsidRPr="001260B4" w:rsidRDefault="00991FF0" w:rsidP="00782FFC">
            <w:pPr>
              <w:pStyle w:val="acctmergecolhdg"/>
              <w:spacing w:line="240" w:lineRule="auto"/>
              <w:ind w:firstLine="136"/>
              <w:rPr>
                <w:sz w:val="20"/>
              </w:rPr>
            </w:pPr>
            <w:r w:rsidRPr="001260B4">
              <w:rPr>
                <w:sz w:val="20"/>
              </w:rPr>
              <w:t>Separate</w:t>
            </w:r>
          </w:p>
          <w:p w14:paraId="20E50CEF" w14:textId="7829ADF2" w:rsidR="00991FF0" w:rsidRPr="001260B4" w:rsidRDefault="00991FF0" w:rsidP="00782FFC">
            <w:pPr>
              <w:pStyle w:val="block"/>
              <w:spacing w:after="0" w:line="240" w:lineRule="auto"/>
              <w:ind w:left="0"/>
              <w:jc w:val="center"/>
              <w:rPr>
                <w:rFonts w:cs="Times New Roman"/>
                <w:b/>
                <w:bCs/>
                <w:sz w:val="20"/>
                <w:lang w:val="en-US"/>
              </w:rPr>
            </w:pPr>
            <w:r w:rsidRPr="001260B4">
              <w:rPr>
                <w:rFonts w:cs="Times New Roman"/>
                <w:b/>
                <w:sz w:val="20"/>
              </w:rPr>
              <w:t>financial statements</w:t>
            </w:r>
          </w:p>
        </w:tc>
      </w:tr>
      <w:tr w:rsidR="00991FF0" w:rsidRPr="001260B4" w14:paraId="1ED9E2B4" w14:textId="77777777" w:rsidTr="0005735C">
        <w:trPr>
          <w:tblHeader/>
        </w:trPr>
        <w:tc>
          <w:tcPr>
            <w:tcW w:w="2551" w:type="dxa"/>
          </w:tcPr>
          <w:p w14:paraId="11AF33E3" w14:textId="77777777" w:rsidR="00991FF0" w:rsidRPr="001260B4" w:rsidRDefault="00991FF0" w:rsidP="00782FFC">
            <w:pPr>
              <w:pStyle w:val="block"/>
              <w:spacing w:after="0" w:line="240" w:lineRule="auto"/>
              <w:ind w:left="0"/>
              <w:jc w:val="both"/>
              <w:rPr>
                <w:rFonts w:cs="Times New Roman"/>
                <w:sz w:val="20"/>
                <w:lang w:val="en-US"/>
              </w:rPr>
            </w:pPr>
          </w:p>
        </w:tc>
        <w:tc>
          <w:tcPr>
            <w:tcW w:w="3299" w:type="dxa"/>
            <w:gridSpan w:val="5"/>
          </w:tcPr>
          <w:p w14:paraId="096653C6" w14:textId="77777777" w:rsidR="00991FF0" w:rsidRPr="001260B4" w:rsidRDefault="00991FF0" w:rsidP="00782FFC">
            <w:pPr>
              <w:pStyle w:val="block"/>
              <w:spacing w:after="0" w:line="240" w:lineRule="auto"/>
              <w:ind w:left="0"/>
              <w:jc w:val="center"/>
              <w:rPr>
                <w:rFonts w:cs="Times New Roman"/>
                <w:sz w:val="20"/>
                <w:lang w:val="en-US"/>
              </w:rPr>
            </w:pPr>
            <w:r w:rsidRPr="001260B4">
              <w:rPr>
                <w:rFonts w:cs="Times New Roman"/>
                <w:sz w:val="20"/>
                <w:lang w:val="en-US"/>
              </w:rPr>
              <w:t>Maturity</w:t>
            </w:r>
          </w:p>
        </w:tc>
        <w:tc>
          <w:tcPr>
            <w:tcW w:w="3397" w:type="dxa"/>
            <w:gridSpan w:val="5"/>
          </w:tcPr>
          <w:p w14:paraId="35A89145" w14:textId="77777777" w:rsidR="00991FF0" w:rsidRPr="001260B4" w:rsidRDefault="00991FF0" w:rsidP="00782FFC">
            <w:pPr>
              <w:pStyle w:val="block"/>
              <w:spacing w:after="0" w:line="240" w:lineRule="auto"/>
              <w:ind w:left="0"/>
              <w:jc w:val="center"/>
              <w:rPr>
                <w:rFonts w:cs="Times New Roman"/>
                <w:sz w:val="20"/>
                <w:lang w:val="en-US"/>
              </w:rPr>
            </w:pPr>
            <w:r w:rsidRPr="001260B4">
              <w:rPr>
                <w:rFonts w:cs="Times New Roman"/>
                <w:sz w:val="20"/>
                <w:lang w:val="en-US"/>
              </w:rPr>
              <w:t>Maturity</w:t>
            </w:r>
          </w:p>
        </w:tc>
      </w:tr>
      <w:tr w:rsidR="00A66A1B" w:rsidRPr="001260B4" w14:paraId="60593681" w14:textId="77777777" w:rsidTr="0005735C">
        <w:trPr>
          <w:tblHeader/>
        </w:trPr>
        <w:tc>
          <w:tcPr>
            <w:tcW w:w="2551" w:type="dxa"/>
          </w:tcPr>
          <w:p w14:paraId="27DAD6AE" w14:textId="3BFF40E9" w:rsidR="00A66A1B" w:rsidRPr="001260B4" w:rsidRDefault="00A66A1B" w:rsidP="00A66A1B">
            <w:pPr>
              <w:pStyle w:val="block"/>
              <w:spacing w:after="0" w:line="240" w:lineRule="auto"/>
              <w:ind w:left="0"/>
              <w:jc w:val="both"/>
              <w:rPr>
                <w:rFonts w:cs="Times New Roman"/>
                <w:b/>
                <w:bCs/>
                <w:i/>
                <w:iCs/>
                <w:sz w:val="20"/>
                <w:lang w:val="en-US"/>
              </w:rPr>
            </w:pPr>
          </w:p>
          <w:p w14:paraId="4A69EC95" w14:textId="5CA5E3F9" w:rsidR="00B92172" w:rsidRPr="001260B4" w:rsidRDefault="00B92172" w:rsidP="00A66A1B">
            <w:pPr>
              <w:pStyle w:val="block"/>
              <w:spacing w:after="0" w:line="240" w:lineRule="auto"/>
              <w:ind w:left="0"/>
              <w:jc w:val="both"/>
              <w:rPr>
                <w:rFonts w:cs="Times New Roman"/>
                <w:b/>
                <w:bCs/>
                <w:i/>
                <w:iCs/>
                <w:sz w:val="20"/>
                <w:lang w:val="en-US"/>
              </w:rPr>
            </w:pPr>
          </w:p>
          <w:p w14:paraId="6327AB1C" w14:textId="03DC4158" w:rsidR="00B92172" w:rsidRPr="001260B4" w:rsidRDefault="00B92172" w:rsidP="00A66A1B">
            <w:pPr>
              <w:pStyle w:val="block"/>
              <w:spacing w:after="0" w:line="240" w:lineRule="auto"/>
              <w:ind w:left="0"/>
              <w:jc w:val="both"/>
              <w:rPr>
                <w:rFonts w:cs="Times New Roman"/>
                <w:b/>
                <w:bCs/>
                <w:i/>
                <w:iCs/>
                <w:sz w:val="20"/>
                <w:lang w:val="en-US"/>
              </w:rPr>
            </w:pPr>
          </w:p>
          <w:p w14:paraId="33C37D39" w14:textId="77777777" w:rsidR="00B92172" w:rsidRPr="001260B4" w:rsidRDefault="00B92172" w:rsidP="00A66A1B">
            <w:pPr>
              <w:pStyle w:val="block"/>
              <w:spacing w:after="0" w:line="240" w:lineRule="auto"/>
              <w:ind w:left="0"/>
              <w:jc w:val="both"/>
              <w:rPr>
                <w:rFonts w:cs="Times New Roman"/>
                <w:b/>
                <w:bCs/>
                <w:i/>
                <w:iCs/>
                <w:sz w:val="20"/>
                <w:lang w:val="en-US"/>
              </w:rPr>
            </w:pPr>
          </w:p>
          <w:p w14:paraId="116A8909" w14:textId="2EEF7541" w:rsidR="00A66A1B" w:rsidRPr="001260B4" w:rsidRDefault="00A66A1B" w:rsidP="00A66A1B">
            <w:pPr>
              <w:pStyle w:val="block"/>
              <w:spacing w:after="0" w:line="240" w:lineRule="auto"/>
              <w:ind w:left="0"/>
              <w:jc w:val="both"/>
              <w:rPr>
                <w:rFonts w:cs="Times New Roman"/>
                <w:b/>
                <w:bCs/>
                <w:i/>
                <w:iCs/>
                <w:sz w:val="20"/>
                <w:lang w:val="en-US"/>
              </w:rPr>
            </w:pPr>
            <w:r w:rsidRPr="001260B4">
              <w:rPr>
                <w:rFonts w:cs="Times New Roman"/>
                <w:b/>
                <w:bCs/>
                <w:i/>
                <w:iCs/>
                <w:sz w:val="20"/>
                <w:lang w:val="en-US"/>
              </w:rPr>
              <w:t xml:space="preserve">At </w:t>
            </w:r>
            <w:r w:rsidR="00CC106B" w:rsidRPr="00CC106B">
              <w:rPr>
                <w:rFonts w:cs="Times New Roman"/>
                <w:b/>
                <w:bCs/>
                <w:i/>
                <w:iCs/>
                <w:sz w:val="20"/>
                <w:lang w:val="en-US"/>
              </w:rPr>
              <w:t>31</w:t>
            </w:r>
            <w:r w:rsidRPr="001260B4">
              <w:rPr>
                <w:rFonts w:cs="Times New Roman"/>
                <w:b/>
                <w:bCs/>
                <w:i/>
                <w:iCs/>
                <w:sz w:val="20"/>
                <w:lang w:val="en-US"/>
              </w:rPr>
              <w:t xml:space="preserve"> December </w:t>
            </w:r>
            <w:r w:rsidR="00CC106B" w:rsidRPr="00CC106B">
              <w:rPr>
                <w:rFonts w:cs="Times New Roman"/>
                <w:b/>
                <w:bCs/>
                <w:i/>
                <w:iCs/>
                <w:sz w:val="20"/>
                <w:lang w:val="en-US"/>
              </w:rPr>
              <w:t>2020</w:t>
            </w:r>
          </w:p>
        </w:tc>
        <w:tc>
          <w:tcPr>
            <w:tcW w:w="850" w:type="dxa"/>
            <w:vAlign w:val="bottom"/>
          </w:tcPr>
          <w:p w14:paraId="32710DDE" w14:textId="70F3C65D" w:rsidR="00A66A1B" w:rsidRPr="001260B4" w:rsidRDefault="00CC106B" w:rsidP="00A66A1B">
            <w:pPr>
              <w:spacing w:line="240" w:lineRule="auto"/>
              <w:ind w:left="-26" w:right="-111"/>
              <w:jc w:val="center"/>
              <w:rPr>
                <w:rFonts w:ascii="Times New Roman" w:hAnsi="Times New Roman" w:cs="Times New Roman"/>
                <w:sz w:val="20"/>
                <w:szCs w:val="20"/>
              </w:rPr>
            </w:pPr>
            <w:r w:rsidRPr="00CC106B">
              <w:rPr>
                <w:rFonts w:ascii="Times New Roman" w:hAnsi="Times New Roman" w:cs="Times New Roman"/>
                <w:sz w:val="20"/>
                <w:szCs w:val="20"/>
                <w:lang w:val="en-US"/>
              </w:rPr>
              <w:t>1</w:t>
            </w:r>
            <w:r w:rsidR="00A66A1B" w:rsidRPr="001260B4">
              <w:rPr>
                <w:rFonts w:ascii="Times New Roman" w:hAnsi="Times New Roman" w:cs="Times New Roman"/>
                <w:sz w:val="20"/>
                <w:szCs w:val="20"/>
              </w:rPr>
              <w:t xml:space="preserve"> year</w:t>
            </w:r>
          </w:p>
          <w:p w14:paraId="3F17DE1C" w14:textId="5EB94D33" w:rsidR="00A66A1B" w:rsidRPr="001260B4" w:rsidRDefault="00A66A1B" w:rsidP="00A66A1B">
            <w:pPr>
              <w:pStyle w:val="block"/>
              <w:spacing w:after="0" w:line="240" w:lineRule="auto"/>
              <w:ind w:left="0"/>
              <w:jc w:val="center"/>
              <w:rPr>
                <w:rFonts w:cs="Times New Roman"/>
                <w:sz w:val="20"/>
                <w:lang w:val="en-US"/>
              </w:rPr>
            </w:pPr>
            <w:r w:rsidRPr="001260B4">
              <w:rPr>
                <w:rFonts w:cs="Times New Roman"/>
                <w:sz w:val="20"/>
              </w:rPr>
              <w:t>or less</w:t>
            </w:r>
          </w:p>
        </w:tc>
        <w:tc>
          <w:tcPr>
            <w:tcW w:w="266" w:type="dxa"/>
            <w:vAlign w:val="bottom"/>
          </w:tcPr>
          <w:p w14:paraId="11B0A8B9" w14:textId="77777777" w:rsidR="00A66A1B" w:rsidRPr="001260B4" w:rsidRDefault="00A66A1B" w:rsidP="00A66A1B">
            <w:pPr>
              <w:pStyle w:val="block"/>
              <w:spacing w:after="0" w:line="240" w:lineRule="auto"/>
              <w:ind w:left="0"/>
              <w:jc w:val="center"/>
              <w:rPr>
                <w:rFonts w:cs="Times New Roman"/>
                <w:sz w:val="20"/>
                <w:lang w:val="en-US"/>
              </w:rPr>
            </w:pPr>
          </w:p>
        </w:tc>
        <w:tc>
          <w:tcPr>
            <w:tcW w:w="1013" w:type="dxa"/>
            <w:vAlign w:val="bottom"/>
          </w:tcPr>
          <w:p w14:paraId="41457ECC" w14:textId="484E19C1" w:rsidR="00A66A1B" w:rsidRPr="001260B4" w:rsidRDefault="00A66A1B" w:rsidP="00A66A1B">
            <w:pPr>
              <w:pStyle w:val="block"/>
              <w:spacing w:after="0" w:line="240" w:lineRule="auto"/>
              <w:ind w:left="0"/>
              <w:jc w:val="center"/>
              <w:rPr>
                <w:rFonts w:cs="Times New Roman"/>
                <w:sz w:val="20"/>
                <w:lang w:val="en-US"/>
              </w:rPr>
            </w:pPr>
            <w:r w:rsidRPr="001260B4">
              <w:rPr>
                <w:rFonts w:cs="Times New Roman"/>
                <w:sz w:val="20"/>
              </w:rPr>
              <w:t xml:space="preserve">More than </w:t>
            </w:r>
            <w:r w:rsidR="00CC106B" w:rsidRPr="00CC106B">
              <w:rPr>
                <w:rFonts w:cs="Times New Roman"/>
                <w:sz w:val="20"/>
                <w:lang w:val="en-US"/>
              </w:rPr>
              <w:t>1</w:t>
            </w:r>
            <w:r w:rsidRPr="001260B4">
              <w:rPr>
                <w:rFonts w:cs="Times New Roman"/>
                <w:sz w:val="20"/>
              </w:rPr>
              <w:t xml:space="preserve"> year but less than </w:t>
            </w:r>
            <w:r w:rsidR="00CC106B" w:rsidRPr="00CC106B">
              <w:rPr>
                <w:rFonts w:cs="Times New Roman"/>
                <w:sz w:val="20"/>
                <w:lang w:val="en-US"/>
              </w:rPr>
              <w:t>5</w:t>
            </w:r>
            <w:r w:rsidRPr="001260B4">
              <w:rPr>
                <w:rFonts w:cs="Times New Roman"/>
                <w:sz w:val="20"/>
              </w:rPr>
              <w:t xml:space="preserve"> years</w:t>
            </w:r>
          </w:p>
        </w:tc>
        <w:tc>
          <w:tcPr>
            <w:tcW w:w="266" w:type="dxa"/>
            <w:vAlign w:val="bottom"/>
          </w:tcPr>
          <w:p w14:paraId="221E3DCA" w14:textId="77777777" w:rsidR="00A66A1B" w:rsidRPr="001260B4" w:rsidRDefault="00A66A1B" w:rsidP="00A66A1B">
            <w:pPr>
              <w:pStyle w:val="block"/>
              <w:spacing w:after="0" w:line="240" w:lineRule="auto"/>
              <w:ind w:left="0"/>
              <w:jc w:val="center"/>
              <w:rPr>
                <w:rFonts w:cs="Times New Roman"/>
                <w:sz w:val="20"/>
                <w:lang w:val="en-US"/>
              </w:rPr>
            </w:pPr>
          </w:p>
        </w:tc>
        <w:tc>
          <w:tcPr>
            <w:tcW w:w="904" w:type="dxa"/>
            <w:vAlign w:val="bottom"/>
          </w:tcPr>
          <w:p w14:paraId="7D2C8663" w14:textId="419EF199" w:rsidR="00A66A1B" w:rsidRPr="001260B4" w:rsidRDefault="00A66A1B" w:rsidP="00A66A1B">
            <w:pPr>
              <w:pStyle w:val="block"/>
              <w:spacing w:after="0" w:line="240" w:lineRule="auto"/>
              <w:ind w:left="-89"/>
              <w:jc w:val="center"/>
              <w:rPr>
                <w:rFonts w:cs="Times New Roman"/>
                <w:sz w:val="20"/>
                <w:lang w:val="en-US"/>
              </w:rPr>
            </w:pPr>
            <w:r w:rsidRPr="001260B4">
              <w:rPr>
                <w:rFonts w:cs="Times New Roman"/>
                <w:sz w:val="20"/>
              </w:rPr>
              <w:t xml:space="preserve">More than </w:t>
            </w:r>
            <w:r w:rsidR="00CC106B" w:rsidRPr="00CC106B">
              <w:rPr>
                <w:rFonts w:cs="Times New Roman"/>
                <w:sz w:val="20"/>
                <w:lang w:val="en-US"/>
              </w:rPr>
              <w:t>5</w:t>
            </w:r>
            <w:r w:rsidRPr="001260B4">
              <w:rPr>
                <w:rFonts w:cs="Times New Roman"/>
                <w:sz w:val="20"/>
              </w:rPr>
              <w:t xml:space="preserve"> years</w:t>
            </w:r>
          </w:p>
        </w:tc>
        <w:tc>
          <w:tcPr>
            <w:tcW w:w="947" w:type="dxa"/>
            <w:vAlign w:val="bottom"/>
          </w:tcPr>
          <w:p w14:paraId="130352C3" w14:textId="371D218B" w:rsidR="00A66A1B" w:rsidRPr="001260B4" w:rsidRDefault="00CC106B" w:rsidP="00A66A1B">
            <w:pPr>
              <w:spacing w:line="240" w:lineRule="auto"/>
              <w:ind w:left="-26" w:right="-111"/>
              <w:jc w:val="center"/>
              <w:rPr>
                <w:rFonts w:ascii="Times New Roman" w:hAnsi="Times New Roman" w:cs="Times New Roman"/>
                <w:sz w:val="20"/>
                <w:szCs w:val="20"/>
              </w:rPr>
            </w:pPr>
            <w:r w:rsidRPr="00CC106B">
              <w:rPr>
                <w:rFonts w:ascii="Times New Roman" w:hAnsi="Times New Roman" w:cs="Times New Roman"/>
                <w:sz w:val="20"/>
                <w:szCs w:val="20"/>
                <w:lang w:val="en-US"/>
              </w:rPr>
              <w:t>1</w:t>
            </w:r>
            <w:r w:rsidR="00A66A1B" w:rsidRPr="001260B4">
              <w:rPr>
                <w:rFonts w:ascii="Times New Roman" w:hAnsi="Times New Roman" w:cs="Times New Roman"/>
                <w:sz w:val="20"/>
                <w:szCs w:val="20"/>
              </w:rPr>
              <w:t xml:space="preserve"> year</w:t>
            </w:r>
          </w:p>
          <w:p w14:paraId="302C8D76" w14:textId="4AB724CA" w:rsidR="00A66A1B" w:rsidRPr="001260B4" w:rsidRDefault="00A66A1B" w:rsidP="00A66A1B">
            <w:pPr>
              <w:pStyle w:val="block"/>
              <w:spacing w:after="0" w:line="240" w:lineRule="auto"/>
              <w:ind w:left="0"/>
              <w:jc w:val="center"/>
              <w:rPr>
                <w:rFonts w:cs="Times New Roman"/>
                <w:sz w:val="20"/>
                <w:lang w:val="en-US"/>
              </w:rPr>
            </w:pPr>
            <w:r w:rsidRPr="001260B4">
              <w:rPr>
                <w:rFonts w:cs="Times New Roman"/>
                <w:sz w:val="20"/>
              </w:rPr>
              <w:t>or less</w:t>
            </w:r>
          </w:p>
        </w:tc>
        <w:tc>
          <w:tcPr>
            <w:tcW w:w="241" w:type="dxa"/>
            <w:vAlign w:val="bottom"/>
          </w:tcPr>
          <w:p w14:paraId="383BA755" w14:textId="77777777" w:rsidR="00A66A1B" w:rsidRPr="001260B4" w:rsidRDefault="00A66A1B" w:rsidP="00A66A1B">
            <w:pPr>
              <w:pStyle w:val="block"/>
              <w:spacing w:after="0" w:line="240" w:lineRule="auto"/>
              <w:ind w:left="0"/>
              <w:jc w:val="center"/>
              <w:rPr>
                <w:rFonts w:cs="Times New Roman"/>
                <w:sz w:val="20"/>
                <w:lang w:val="en-US"/>
              </w:rPr>
            </w:pPr>
          </w:p>
        </w:tc>
        <w:tc>
          <w:tcPr>
            <w:tcW w:w="1006" w:type="dxa"/>
            <w:vAlign w:val="bottom"/>
          </w:tcPr>
          <w:p w14:paraId="638F3BF2" w14:textId="71D7967E" w:rsidR="00A66A1B" w:rsidRPr="001260B4" w:rsidRDefault="00A66A1B" w:rsidP="00A66A1B">
            <w:pPr>
              <w:pStyle w:val="block"/>
              <w:spacing w:after="0" w:line="240" w:lineRule="auto"/>
              <w:ind w:left="0"/>
              <w:jc w:val="center"/>
              <w:rPr>
                <w:rFonts w:cs="Times New Roman"/>
                <w:sz w:val="20"/>
                <w:lang w:val="en-US"/>
              </w:rPr>
            </w:pPr>
            <w:r w:rsidRPr="001260B4">
              <w:rPr>
                <w:rFonts w:cs="Times New Roman"/>
                <w:sz w:val="20"/>
              </w:rPr>
              <w:t xml:space="preserve">More than </w:t>
            </w:r>
            <w:r w:rsidR="00CC106B" w:rsidRPr="00CC106B">
              <w:rPr>
                <w:rFonts w:cs="Times New Roman"/>
                <w:sz w:val="20"/>
                <w:lang w:val="en-US"/>
              </w:rPr>
              <w:t>1</w:t>
            </w:r>
            <w:r w:rsidRPr="001260B4">
              <w:rPr>
                <w:rFonts w:cs="Times New Roman"/>
                <w:sz w:val="20"/>
              </w:rPr>
              <w:t xml:space="preserve"> year but less than </w:t>
            </w:r>
            <w:r w:rsidR="00CC106B" w:rsidRPr="00CC106B">
              <w:rPr>
                <w:rFonts w:cs="Times New Roman"/>
                <w:sz w:val="20"/>
                <w:lang w:val="en-US"/>
              </w:rPr>
              <w:t>5</w:t>
            </w:r>
            <w:r w:rsidRPr="001260B4">
              <w:rPr>
                <w:rFonts w:cs="Times New Roman"/>
                <w:sz w:val="20"/>
              </w:rPr>
              <w:t xml:space="preserve"> years</w:t>
            </w:r>
          </w:p>
        </w:tc>
        <w:tc>
          <w:tcPr>
            <w:tcW w:w="265" w:type="dxa"/>
            <w:vAlign w:val="bottom"/>
          </w:tcPr>
          <w:p w14:paraId="08FBAB7A" w14:textId="77777777" w:rsidR="00A66A1B" w:rsidRPr="001260B4" w:rsidRDefault="00A66A1B" w:rsidP="00A66A1B">
            <w:pPr>
              <w:pStyle w:val="block"/>
              <w:spacing w:after="0" w:line="240" w:lineRule="auto"/>
              <w:ind w:left="0"/>
              <w:jc w:val="center"/>
              <w:rPr>
                <w:rFonts w:cs="Times New Roman"/>
                <w:sz w:val="20"/>
                <w:lang w:val="en-US"/>
              </w:rPr>
            </w:pPr>
          </w:p>
        </w:tc>
        <w:tc>
          <w:tcPr>
            <w:tcW w:w="938" w:type="dxa"/>
            <w:vAlign w:val="bottom"/>
          </w:tcPr>
          <w:p w14:paraId="00052496" w14:textId="24DFA636" w:rsidR="00A66A1B" w:rsidRPr="001260B4" w:rsidRDefault="00A66A1B" w:rsidP="00A66A1B">
            <w:pPr>
              <w:pStyle w:val="block"/>
              <w:spacing w:after="0" w:line="240" w:lineRule="auto"/>
              <w:ind w:left="-110"/>
              <w:jc w:val="center"/>
              <w:rPr>
                <w:rFonts w:cs="Times New Roman"/>
                <w:sz w:val="20"/>
                <w:lang w:val="en-US"/>
              </w:rPr>
            </w:pPr>
            <w:r w:rsidRPr="001260B4">
              <w:rPr>
                <w:rFonts w:cs="Times New Roman"/>
                <w:sz w:val="20"/>
              </w:rPr>
              <w:t xml:space="preserve">More than </w:t>
            </w:r>
            <w:r w:rsidR="00CC106B" w:rsidRPr="00CC106B">
              <w:rPr>
                <w:rFonts w:cs="Times New Roman"/>
                <w:sz w:val="20"/>
                <w:lang w:val="en-US"/>
              </w:rPr>
              <w:t>5</w:t>
            </w:r>
            <w:r w:rsidRPr="001260B4">
              <w:rPr>
                <w:rFonts w:cs="Times New Roman"/>
                <w:sz w:val="20"/>
              </w:rPr>
              <w:t xml:space="preserve"> years</w:t>
            </w:r>
          </w:p>
        </w:tc>
      </w:tr>
      <w:tr w:rsidR="00991FF0" w:rsidRPr="001260B4" w14:paraId="09D261CB" w14:textId="77777777" w:rsidTr="0005735C">
        <w:tc>
          <w:tcPr>
            <w:tcW w:w="2551" w:type="dxa"/>
          </w:tcPr>
          <w:p w14:paraId="598CCC8D" w14:textId="77777777" w:rsidR="00991FF0" w:rsidRPr="001260B4" w:rsidRDefault="00991FF0" w:rsidP="00782FFC">
            <w:pPr>
              <w:pStyle w:val="block"/>
              <w:spacing w:after="0" w:line="240" w:lineRule="auto"/>
              <w:ind w:left="0"/>
              <w:jc w:val="both"/>
              <w:rPr>
                <w:rFonts w:cs="Times New Roman"/>
                <w:b/>
                <w:bCs/>
                <w:i/>
                <w:iCs/>
                <w:sz w:val="20"/>
                <w:lang w:val="en-US"/>
              </w:rPr>
            </w:pPr>
            <w:r w:rsidRPr="001260B4">
              <w:rPr>
                <w:rFonts w:cs="Times New Roman"/>
                <w:b/>
                <w:bCs/>
                <w:i/>
                <w:iCs/>
                <w:sz w:val="20"/>
                <w:lang w:val="en-US"/>
              </w:rPr>
              <w:t>Foreign currency risk</w:t>
            </w:r>
          </w:p>
        </w:tc>
        <w:tc>
          <w:tcPr>
            <w:tcW w:w="850" w:type="dxa"/>
          </w:tcPr>
          <w:p w14:paraId="09903530" w14:textId="77777777" w:rsidR="00991FF0" w:rsidRPr="001260B4" w:rsidRDefault="00991FF0" w:rsidP="00782FFC">
            <w:pPr>
              <w:pStyle w:val="block"/>
              <w:spacing w:after="0" w:line="240" w:lineRule="auto"/>
              <w:ind w:left="0"/>
              <w:jc w:val="both"/>
              <w:rPr>
                <w:rFonts w:cs="Times New Roman"/>
                <w:sz w:val="20"/>
                <w:lang w:val="en-US"/>
              </w:rPr>
            </w:pPr>
          </w:p>
        </w:tc>
        <w:tc>
          <w:tcPr>
            <w:tcW w:w="266" w:type="dxa"/>
          </w:tcPr>
          <w:p w14:paraId="7C551E7E" w14:textId="77777777" w:rsidR="00991FF0" w:rsidRPr="001260B4" w:rsidRDefault="00991FF0" w:rsidP="00782FFC">
            <w:pPr>
              <w:pStyle w:val="block"/>
              <w:spacing w:after="0" w:line="240" w:lineRule="auto"/>
              <w:ind w:left="0"/>
              <w:jc w:val="both"/>
              <w:rPr>
                <w:rFonts w:cs="Times New Roman"/>
                <w:sz w:val="20"/>
                <w:lang w:val="en-US"/>
              </w:rPr>
            </w:pPr>
          </w:p>
        </w:tc>
        <w:tc>
          <w:tcPr>
            <w:tcW w:w="1013" w:type="dxa"/>
          </w:tcPr>
          <w:p w14:paraId="687FC07B" w14:textId="77777777" w:rsidR="00991FF0" w:rsidRPr="001260B4" w:rsidRDefault="00991FF0" w:rsidP="00782FFC">
            <w:pPr>
              <w:pStyle w:val="block"/>
              <w:spacing w:after="0" w:line="240" w:lineRule="auto"/>
              <w:ind w:left="0"/>
              <w:jc w:val="both"/>
              <w:rPr>
                <w:rFonts w:cs="Times New Roman"/>
                <w:sz w:val="20"/>
                <w:lang w:val="en-US"/>
              </w:rPr>
            </w:pPr>
          </w:p>
        </w:tc>
        <w:tc>
          <w:tcPr>
            <w:tcW w:w="266" w:type="dxa"/>
          </w:tcPr>
          <w:p w14:paraId="08082081" w14:textId="77777777" w:rsidR="00991FF0" w:rsidRPr="001260B4" w:rsidRDefault="00991FF0" w:rsidP="00782FFC">
            <w:pPr>
              <w:pStyle w:val="block"/>
              <w:spacing w:after="0" w:line="240" w:lineRule="auto"/>
              <w:ind w:left="0"/>
              <w:jc w:val="both"/>
              <w:rPr>
                <w:rFonts w:cs="Times New Roman"/>
                <w:sz w:val="20"/>
                <w:lang w:val="en-US"/>
              </w:rPr>
            </w:pPr>
          </w:p>
        </w:tc>
        <w:tc>
          <w:tcPr>
            <w:tcW w:w="904" w:type="dxa"/>
          </w:tcPr>
          <w:p w14:paraId="3AD3A4F8" w14:textId="77777777" w:rsidR="00991FF0" w:rsidRPr="001260B4" w:rsidRDefault="00991FF0" w:rsidP="00782FFC">
            <w:pPr>
              <w:pStyle w:val="block"/>
              <w:spacing w:after="0" w:line="240" w:lineRule="auto"/>
              <w:ind w:left="0"/>
              <w:jc w:val="both"/>
              <w:rPr>
                <w:rFonts w:cs="Times New Roman"/>
                <w:sz w:val="20"/>
                <w:lang w:val="en-US"/>
              </w:rPr>
            </w:pPr>
          </w:p>
        </w:tc>
        <w:tc>
          <w:tcPr>
            <w:tcW w:w="947" w:type="dxa"/>
          </w:tcPr>
          <w:p w14:paraId="646C8918" w14:textId="77777777" w:rsidR="00991FF0" w:rsidRPr="001260B4" w:rsidRDefault="00991FF0" w:rsidP="00782FFC">
            <w:pPr>
              <w:pStyle w:val="block"/>
              <w:spacing w:after="0" w:line="240" w:lineRule="auto"/>
              <w:ind w:left="0"/>
              <w:jc w:val="both"/>
              <w:rPr>
                <w:rFonts w:cs="Times New Roman"/>
                <w:sz w:val="20"/>
                <w:lang w:val="en-US"/>
              </w:rPr>
            </w:pPr>
          </w:p>
        </w:tc>
        <w:tc>
          <w:tcPr>
            <w:tcW w:w="241" w:type="dxa"/>
          </w:tcPr>
          <w:p w14:paraId="32D4571B" w14:textId="77777777" w:rsidR="00991FF0" w:rsidRPr="001260B4" w:rsidRDefault="00991FF0" w:rsidP="00782FFC">
            <w:pPr>
              <w:pStyle w:val="block"/>
              <w:spacing w:after="0" w:line="240" w:lineRule="auto"/>
              <w:ind w:left="0"/>
              <w:jc w:val="both"/>
              <w:rPr>
                <w:rFonts w:cs="Times New Roman"/>
                <w:sz w:val="20"/>
                <w:lang w:val="en-US"/>
              </w:rPr>
            </w:pPr>
          </w:p>
        </w:tc>
        <w:tc>
          <w:tcPr>
            <w:tcW w:w="1006" w:type="dxa"/>
          </w:tcPr>
          <w:p w14:paraId="171E642D" w14:textId="77777777" w:rsidR="00991FF0" w:rsidRPr="001260B4" w:rsidRDefault="00991FF0" w:rsidP="00782FFC">
            <w:pPr>
              <w:pStyle w:val="block"/>
              <w:spacing w:after="0" w:line="240" w:lineRule="auto"/>
              <w:ind w:left="0"/>
              <w:jc w:val="both"/>
              <w:rPr>
                <w:rFonts w:cs="Times New Roman"/>
                <w:sz w:val="20"/>
                <w:lang w:val="en-US"/>
              </w:rPr>
            </w:pPr>
          </w:p>
        </w:tc>
        <w:tc>
          <w:tcPr>
            <w:tcW w:w="265" w:type="dxa"/>
          </w:tcPr>
          <w:p w14:paraId="03F5E320" w14:textId="77777777" w:rsidR="00991FF0" w:rsidRPr="001260B4" w:rsidRDefault="00991FF0" w:rsidP="00782FFC">
            <w:pPr>
              <w:pStyle w:val="block"/>
              <w:spacing w:after="0" w:line="240" w:lineRule="auto"/>
              <w:ind w:left="0"/>
              <w:jc w:val="both"/>
              <w:rPr>
                <w:rFonts w:cs="Times New Roman"/>
                <w:sz w:val="20"/>
                <w:lang w:val="en-US"/>
              </w:rPr>
            </w:pPr>
          </w:p>
        </w:tc>
        <w:tc>
          <w:tcPr>
            <w:tcW w:w="938" w:type="dxa"/>
          </w:tcPr>
          <w:p w14:paraId="0B16EEC3" w14:textId="77777777" w:rsidR="00991FF0" w:rsidRPr="001260B4" w:rsidRDefault="00991FF0" w:rsidP="00782FFC">
            <w:pPr>
              <w:pStyle w:val="block"/>
              <w:spacing w:after="0" w:line="240" w:lineRule="auto"/>
              <w:ind w:left="0"/>
              <w:jc w:val="both"/>
              <w:rPr>
                <w:rFonts w:cs="Times New Roman"/>
                <w:sz w:val="20"/>
                <w:lang w:val="en-US"/>
              </w:rPr>
            </w:pPr>
          </w:p>
        </w:tc>
      </w:tr>
      <w:tr w:rsidR="00991FF0" w:rsidRPr="001260B4" w14:paraId="65B9183D" w14:textId="77777777" w:rsidTr="0005735C">
        <w:tc>
          <w:tcPr>
            <w:tcW w:w="2551" w:type="dxa"/>
          </w:tcPr>
          <w:p w14:paraId="66FE7000" w14:textId="5FC299AB" w:rsidR="00991FF0" w:rsidRPr="001260B4" w:rsidRDefault="00A66A1B" w:rsidP="00782FFC">
            <w:pPr>
              <w:pStyle w:val="block"/>
              <w:spacing w:after="0" w:line="240" w:lineRule="auto"/>
              <w:ind w:left="0"/>
              <w:jc w:val="both"/>
              <w:rPr>
                <w:rFonts w:cs="Times New Roman"/>
                <w:i/>
                <w:iCs/>
                <w:sz w:val="20"/>
                <w:lang w:val="en-US"/>
              </w:rPr>
            </w:pPr>
            <w:r w:rsidRPr="001260B4">
              <w:rPr>
                <w:rFonts w:cs="Times New Roman"/>
                <w:i/>
                <w:iCs/>
                <w:sz w:val="20"/>
                <w:lang w:val="en-US"/>
              </w:rPr>
              <w:t>Cross currency swaps</w:t>
            </w:r>
          </w:p>
        </w:tc>
        <w:tc>
          <w:tcPr>
            <w:tcW w:w="850" w:type="dxa"/>
          </w:tcPr>
          <w:p w14:paraId="4A1BA63D" w14:textId="77777777" w:rsidR="00991FF0" w:rsidRPr="001260B4" w:rsidRDefault="00991FF0" w:rsidP="00782FFC">
            <w:pPr>
              <w:pStyle w:val="block"/>
              <w:spacing w:after="0" w:line="240" w:lineRule="auto"/>
              <w:ind w:left="0"/>
              <w:jc w:val="both"/>
              <w:rPr>
                <w:rFonts w:cs="Times New Roman"/>
                <w:sz w:val="20"/>
                <w:lang w:val="en-US"/>
              </w:rPr>
            </w:pPr>
          </w:p>
        </w:tc>
        <w:tc>
          <w:tcPr>
            <w:tcW w:w="266" w:type="dxa"/>
          </w:tcPr>
          <w:p w14:paraId="21C53DC4" w14:textId="77777777" w:rsidR="00991FF0" w:rsidRPr="001260B4" w:rsidRDefault="00991FF0" w:rsidP="00782FFC">
            <w:pPr>
              <w:pStyle w:val="block"/>
              <w:spacing w:after="0" w:line="240" w:lineRule="auto"/>
              <w:ind w:left="0"/>
              <w:jc w:val="both"/>
              <w:rPr>
                <w:rFonts w:cs="Times New Roman"/>
                <w:sz w:val="20"/>
                <w:lang w:val="en-US"/>
              </w:rPr>
            </w:pPr>
          </w:p>
        </w:tc>
        <w:tc>
          <w:tcPr>
            <w:tcW w:w="1013" w:type="dxa"/>
          </w:tcPr>
          <w:p w14:paraId="26DF463F" w14:textId="77777777" w:rsidR="00991FF0" w:rsidRPr="001260B4" w:rsidRDefault="00991FF0" w:rsidP="00782FFC">
            <w:pPr>
              <w:pStyle w:val="block"/>
              <w:spacing w:after="0" w:line="240" w:lineRule="auto"/>
              <w:ind w:left="0"/>
              <w:jc w:val="both"/>
              <w:rPr>
                <w:rFonts w:cs="Times New Roman"/>
                <w:sz w:val="20"/>
                <w:lang w:val="en-US"/>
              </w:rPr>
            </w:pPr>
          </w:p>
        </w:tc>
        <w:tc>
          <w:tcPr>
            <w:tcW w:w="266" w:type="dxa"/>
          </w:tcPr>
          <w:p w14:paraId="5E96A1A5" w14:textId="77777777" w:rsidR="00991FF0" w:rsidRPr="001260B4" w:rsidRDefault="00991FF0" w:rsidP="00782FFC">
            <w:pPr>
              <w:pStyle w:val="block"/>
              <w:spacing w:after="0" w:line="240" w:lineRule="auto"/>
              <w:ind w:left="0"/>
              <w:jc w:val="both"/>
              <w:rPr>
                <w:rFonts w:cs="Times New Roman"/>
                <w:sz w:val="20"/>
                <w:lang w:val="en-US"/>
              </w:rPr>
            </w:pPr>
          </w:p>
        </w:tc>
        <w:tc>
          <w:tcPr>
            <w:tcW w:w="904" w:type="dxa"/>
          </w:tcPr>
          <w:p w14:paraId="53C43113" w14:textId="77777777" w:rsidR="00991FF0" w:rsidRPr="001260B4" w:rsidRDefault="00991FF0" w:rsidP="00782FFC">
            <w:pPr>
              <w:pStyle w:val="block"/>
              <w:spacing w:after="0" w:line="240" w:lineRule="auto"/>
              <w:ind w:left="0"/>
              <w:jc w:val="both"/>
              <w:rPr>
                <w:rFonts w:cs="Times New Roman"/>
                <w:sz w:val="20"/>
                <w:lang w:val="en-US"/>
              </w:rPr>
            </w:pPr>
          </w:p>
        </w:tc>
        <w:tc>
          <w:tcPr>
            <w:tcW w:w="947" w:type="dxa"/>
          </w:tcPr>
          <w:p w14:paraId="289B8297" w14:textId="77777777" w:rsidR="00991FF0" w:rsidRPr="001260B4" w:rsidRDefault="00991FF0" w:rsidP="00782FFC">
            <w:pPr>
              <w:pStyle w:val="block"/>
              <w:spacing w:after="0" w:line="240" w:lineRule="auto"/>
              <w:ind w:left="0"/>
              <w:jc w:val="both"/>
              <w:rPr>
                <w:rFonts w:cs="Times New Roman"/>
                <w:sz w:val="20"/>
                <w:lang w:val="en-US"/>
              </w:rPr>
            </w:pPr>
          </w:p>
        </w:tc>
        <w:tc>
          <w:tcPr>
            <w:tcW w:w="241" w:type="dxa"/>
          </w:tcPr>
          <w:p w14:paraId="70EDA8C7" w14:textId="77777777" w:rsidR="00991FF0" w:rsidRPr="001260B4" w:rsidRDefault="00991FF0" w:rsidP="00782FFC">
            <w:pPr>
              <w:pStyle w:val="block"/>
              <w:spacing w:after="0" w:line="240" w:lineRule="auto"/>
              <w:ind w:left="0"/>
              <w:jc w:val="both"/>
              <w:rPr>
                <w:rFonts w:cs="Times New Roman"/>
                <w:sz w:val="20"/>
                <w:lang w:val="en-US"/>
              </w:rPr>
            </w:pPr>
          </w:p>
        </w:tc>
        <w:tc>
          <w:tcPr>
            <w:tcW w:w="1006" w:type="dxa"/>
          </w:tcPr>
          <w:p w14:paraId="6870D6E6" w14:textId="77777777" w:rsidR="00991FF0" w:rsidRPr="001260B4" w:rsidRDefault="00991FF0" w:rsidP="00782FFC">
            <w:pPr>
              <w:pStyle w:val="block"/>
              <w:spacing w:after="0" w:line="240" w:lineRule="auto"/>
              <w:ind w:left="0"/>
              <w:jc w:val="both"/>
              <w:rPr>
                <w:rFonts w:cs="Times New Roman"/>
                <w:sz w:val="20"/>
                <w:lang w:val="en-US"/>
              </w:rPr>
            </w:pPr>
          </w:p>
        </w:tc>
        <w:tc>
          <w:tcPr>
            <w:tcW w:w="265" w:type="dxa"/>
          </w:tcPr>
          <w:p w14:paraId="4BF11217" w14:textId="77777777" w:rsidR="00991FF0" w:rsidRPr="001260B4" w:rsidRDefault="00991FF0" w:rsidP="00782FFC">
            <w:pPr>
              <w:pStyle w:val="block"/>
              <w:spacing w:after="0" w:line="240" w:lineRule="auto"/>
              <w:ind w:left="0"/>
              <w:jc w:val="both"/>
              <w:rPr>
                <w:rFonts w:cs="Times New Roman"/>
                <w:sz w:val="20"/>
                <w:lang w:val="en-US"/>
              </w:rPr>
            </w:pPr>
          </w:p>
        </w:tc>
        <w:tc>
          <w:tcPr>
            <w:tcW w:w="938" w:type="dxa"/>
          </w:tcPr>
          <w:p w14:paraId="7A4FE2B4" w14:textId="77777777" w:rsidR="00991FF0" w:rsidRPr="001260B4" w:rsidRDefault="00991FF0" w:rsidP="00782FFC">
            <w:pPr>
              <w:pStyle w:val="block"/>
              <w:spacing w:after="0" w:line="240" w:lineRule="auto"/>
              <w:ind w:left="0"/>
              <w:jc w:val="both"/>
              <w:rPr>
                <w:rFonts w:cs="Times New Roman"/>
                <w:sz w:val="20"/>
                <w:lang w:val="en-US"/>
              </w:rPr>
            </w:pPr>
          </w:p>
        </w:tc>
      </w:tr>
      <w:tr w:rsidR="00991FF0" w:rsidRPr="001260B4" w14:paraId="33D297D4" w14:textId="77777777" w:rsidTr="0005735C">
        <w:tc>
          <w:tcPr>
            <w:tcW w:w="2551" w:type="dxa"/>
          </w:tcPr>
          <w:p w14:paraId="4799F6A8" w14:textId="77777777" w:rsidR="00A66A1B" w:rsidRPr="001260B4" w:rsidRDefault="00991FF0" w:rsidP="00782FFC">
            <w:pPr>
              <w:pStyle w:val="block"/>
              <w:spacing w:after="0" w:line="240" w:lineRule="auto"/>
              <w:ind w:left="0"/>
              <w:jc w:val="both"/>
              <w:rPr>
                <w:rFonts w:cs="Times New Roman"/>
                <w:sz w:val="20"/>
                <w:lang w:val="en-US"/>
              </w:rPr>
            </w:pPr>
            <w:r w:rsidRPr="001260B4">
              <w:rPr>
                <w:rFonts w:cs="Times New Roman"/>
                <w:sz w:val="20"/>
                <w:lang w:val="en-US"/>
              </w:rPr>
              <w:t xml:space="preserve">Net exposure </w:t>
            </w:r>
          </w:p>
          <w:p w14:paraId="08E3B7F3" w14:textId="0CE40CF2" w:rsidR="00991FF0" w:rsidRPr="001260B4" w:rsidRDefault="00C3385B" w:rsidP="00782FFC">
            <w:pPr>
              <w:pStyle w:val="block"/>
              <w:spacing w:after="0" w:line="240" w:lineRule="auto"/>
              <w:ind w:left="0"/>
              <w:jc w:val="both"/>
              <w:rPr>
                <w:rFonts w:cs="Times New Roman"/>
                <w:sz w:val="20"/>
                <w:lang w:val="en-US"/>
              </w:rPr>
            </w:pPr>
            <w:r w:rsidRPr="001260B4">
              <w:rPr>
                <w:rFonts w:cs="Angsana New"/>
                <w:i/>
                <w:iCs/>
                <w:sz w:val="20"/>
                <w:cs/>
                <w:lang w:val="en-US" w:bidi="th-TH"/>
              </w:rPr>
              <w:t xml:space="preserve">   </w:t>
            </w:r>
            <w:r w:rsidR="00AB2F76" w:rsidRPr="00AB2F76">
              <w:rPr>
                <w:rFonts w:cs="Angsana New"/>
                <w:i/>
                <w:iCs/>
                <w:sz w:val="20"/>
                <w:lang w:val="en-US" w:bidi="th-TH"/>
              </w:rPr>
              <w:t>(</w:t>
            </w:r>
            <w:r w:rsidR="00A66A1B" w:rsidRPr="001260B4">
              <w:rPr>
                <w:rFonts w:cs="Times New Roman"/>
                <w:i/>
                <w:iCs/>
                <w:sz w:val="20"/>
              </w:rPr>
              <w:t>in thousand Baht</w:t>
            </w:r>
            <w:r w:rsidR="00AB2F76" w:rsidRPr="00AB2F76">
              <w:rPr>
                <w:rFonts w:cs="Angsana New"/>
                <w:i/>
                <w:iCs/>
                <w:sz w:val="20"/>
                <w:lang w:val="en-US" w:bidi="th-TH"/>
              </w:rPr>
              <w:t>)</w:t>
            </w:r>
            <w:r w:rsidR="00991FF0" w:rsidRPr="001260B4">
              <w:rPr>
                <w:rFonts w:cs="Angsana New"/>
                <w:sz w:val="20"/>
                <w:cs/>
                <w:lang w:val="en-US" w:bidi="th-TH"/>
              </w:rPr>
              <w:t xml:space="preserve"> </w:t>
            </w:r>
          </w:p>
        </w:tc>
        <w:tc>
          <w:tcPr>
            <w:tcW w:w="850" w:type="dxa"/>
          </w:tcPr>
          <w:p w14:paraId="2314AC50" w14:textId="77777777" w:rsidR="00991FF0" w:rsidRPr="001260B4" w:rsidRDefault="00991FF0" w:rsidP="00782FFC">
            <w:pPr>
              <w:pStyle w:val="block"/>
              <w:spacing w:after="0" w:line="240" w:lineRule="auto"/>
              <w:ind w:left="0" w:right="118"/>
              <w:jc w:val="right"/>
              <w:rPr>
                <w:rFonts w:cs="Times New Roman"/>
                <w:sz w:val="20"/>
                <w:lang w:val="en-US"/>
              </w:rPr>
            </w:pPr>
          </w:p>
          <w:p w14:paraId="6B233407" w14:textId="6EACD0D9" w:rsidR="00991FF0" w:rsidRPr="001260B4" w:rsidRDefault="00CC106B" w:rsidP="0005735C">
            <w:pPr>
              <w:pStyle w:val="block"/>
              <w:spacing w:after="0" w:line="240" w:lineRule="auto"/>
              <w:ind w:left="0"/>
              <w:jc w:val="right"/>
              <w:rPr>
                <w:rFonts w:cs="Times New Roman"/>
                <w:sz w:val="20"/>
                <w:lang w:val="en-US"/>
              </w:rPr>
            </w:pPr>
            <w:r w:rsidRPr="00CC106B">
              <w:rPr>
                <w:rFonts w:cs="Times New Roman"/>
                <w:sz w:val="20"/>
                <w:lang w:val="en-US"/>
              </w:rPr>
              <w:t>47</w:t>
            </w:r>
            <w:r w:rsidR="00A66A1B" w:rsidRPr="001260B4">
              <w:rPr>
                <w:rFonts w:cs="Times New Roman"/>
                <w:sz w:val="20"/>
                <w:lang w:val="en-US"/>
              </w:rPr>
              <w:t>,</w:t>
            </w:r>
            <w:r w:rsidRPr="00CC106B">
              <w:rPr>
                <w:rFonts w:cs="Times New Roman"/>
                <w:sz w:val="20"/>
                <w:lang w:val="en-US"/>
              </w:rPr>
              <w:t>679</w:t>
            </w:r>
          </w:p>
        </w:tc>
        <w:tc>
          <w:tcPr>
            <w:tcW w:w="266" w:type="dxa"/>
          </w:tcPr>
          <w:p w14:paraId="408FEEDF" w14:textId="77777777" w:rsidR="00991FF0" w:rsidRPr="001260B4" w:rsidRDefault="00991FF0" w:rsidP="00782FFC">
            <w:pPr>
              <w:pStyle w:val="block"/>
              <w:spacing w:after="0" w:line="240" w:lineRule="auto"/>
              <w:ind w:left="0" w:right="118"/>
              <w:jc w:val="right"/>
              <w:rPr>
                <w:rFonts w:cs="Times New Roman"/>
                <w:sz w:val="20"/>
                <w:lang w:val="en-US"/>
              </w:rPr>
            </w:pPr>
          </w:p>
        </w:tc>
        <w:tc>
          <w:tcPr>
            <w:tcW w:w="1013" w:type="dxa"/>
          </w:tcPr>
          <w:p w14:paraId="6CCBC470" w14:textId="77777777" w:rsidR="00991FF0" w:rsidRPr="001260B4" w:rsidRDefault="00991FF0" w:rsidP="00782FFC">
            <w:pPr>
              <w:pStyle w:val="block"/>
              <w:spacing w:after="0" w:line="240" w:lineRule="auto"/>
              <w:ind w:left="0" w:right="118"/>
              <w:jc w:val="right"/>
              <w:rPr>
                <w:rFonts w:cs="Times New Roman"/>
                <w:sz w:val="20"/>
                <w:lang w:val="en-US"/>
              </w:rPr>
            </w:pPr>
          </w:p>
          <w:p w14:paraId="603BFE50" w14:textId="65924317" w:rsidR="00991FF0" w:rsidRPr="001260B4" w:rsidRDefault="00CC106B" w:rsidP="0005735C">
            <w:pPr>
              <w:pStyle w:val="block"/>
              <w:spacing w:after="0" w:line="240" w:lineRule="auto"/>
              <w:ind w:left="-114"/>
              <w:jc w:val="right"/>
              <w:rPr>
                <w:rFonts w:cs="Times New Roman"/>
                <w:sz w:val="20"/>
                <w:lang w:val="en-US"/>
              </w:rPr>
            </w:pPr>
            <w:r w:rsidRPr="00CC106B">
              <w:rPr>
                <w:rFonts w:cs="Times New Roman"/>
                <w:sz w:val="20"/>
                <w:lang w:val="en-US"/>
              </w:rPr>
              <w:t>127</w:t>
            </w:r>
            <w:r w:rsidR="00A66A1B" w:rsidRPr="001260B4">
              <w:rPr>
                <w:rFonts w:cs="Times New Roman"/>
                <w:sz w:val="20"/>
                <w:lang w:val="en-US"/>
              </w:rPr>
              <w:t>,</w:t>
            </w:r>
            <w:r w:rsidRPr="00CC106B">
              <w:rPr>
                <w:rFonts w:cs="Times New Roman"/>
                <w:sz w:val="20"/>
                <w:lang w:val="en-US"/>
              </w:rPr>
              <w:t>893</w:t>
            </w:r>
          </w:p>
        </w:tc>
        <w:tc>
          <w:tcPr>
            <w:tcW w:w="266" w:type="dxa"/>
          </w:tcPr>
          <w:p w14:paraId="78982631" w14:textId="77777777" w:rsidR="00991FF0" w:rsidRPr="001260B4" w:rsidRDefault="00991FF0" w:rsidP="00782FFC">
            <w:pPr>
              <w:pStyle w:val="block"/>
              <w:spacing w:after="0" w:line="240" w:lineRule="auto"/>
              <w:ind w:left="0" w:right="118"/>
              <w:jc w:val="right"/>
              <w:rPr>
                <w:rFonts w:cs="Times New Roman"/>
                <w:sz w:val="20"/>
                <w:lang w:val="en-US"/>
              </w:rPr>
            </w:pPr>
          </w:p>
        </w:tc>
        <w:tc>
          <w:tcPr>
            <w:tcW w:w="904" w:type="dxa"/>
          </w:tcPr>
          <w:p w14:paraId="7FFE0B8D" w14:textId="77777777" w:rsidR="00991FF0" w:rsidRPr="001260B4" w:rsidRDefault="00991FF0" w:rsidP="0005735C">
            <w:pPr>
              <w:pStyle w:val="block"/>
              <w:spacing w:after="0" w:line="240" w:lineRule="auto"/>
              <w:ind w:left="-114"/>
              <w:jc w:val="right"/>
              <w:rPr>
                <w:rFonts w:cs="Times New Roman"/>
                <w:sz w:val="20"/>
                <w:lang w:val="en-US"/>
              </w:rPr>
            </w:pPr>
          </w:p>
          <w:p w14:paraId="500E13D6" w14:textId="2196BF84" w:rsidR="00991FF0" w:rsidRPr="001260B4" w:rsidRDefault="00CC106B" w:rsidP="0005735C">
            <w:pPr>
              <w:pStyle w:val="block"/>
              <w:spacing w:after="0" w:line="240" w:lineRule="auto"/>
              <w:ind w:left="-114"/>
              <w:jc w:val="right"/>
              <w:rPr>
                <w:rFonts w:cs="Times New Roman"/>
                <w:sz w:val="20"/>
                <w:lang w:val="en-US"/>
              </w:rPr>
            </w:pPr>
            <w:r w:rsidRPr="00CC106B">
              <w:rPr>
                <w:rFonts w:cs="Angsana New"/>
                <w:sz w:val="20"/>
                <w:lang w:val="en-US" w:bidi="th-TH"/>
              </w:rPr>
              <w:t>135</w:t>
            </w:r>
            <w:r w:rsidR="00A66A1B" w:rsidRPr="001260B4">
              <w:rPr>
                <w:rFonts w:cs="Times New Roman"/>
                <w:sz w:val="20"/>
                <w:lang w:val="en-US"/>
              </w:rPr>
              <w:t>,</w:t>
            </w:r>
            <w:r w:rsidRPr="00CC106B">
              <w:rPr>
                <w:rFonts w:cs="Angsana New"/>
                <w:sz w:val="20"/>
                <w:lang w:val="en-US" w:bidi="th-TH"/>
              </w:rPr>
              <w:t>16</w:t>
            </w:r>
            <w:r w:rsidRPr="00CC106B">
              <w:rPr>
                <w:rFonts w:cs="Times New Roman"/>
                <w:sz w:val="20"/>
                <w:lang w:val="en-US" w:bidi="th-TH"/>
              </w:rPr>
              <w:t>8</w:t>
            </w:r>
          </w:p>
        </w:tc>
        <w:tc>
          <w:tcPr>
            <w:tcW w:w="947" w:type="dxa"/>
          </w:tcPr>
          <w:p w14:paraId="471BDD12" w14:textId="77777777" w:rsidR="00991FF0" w:rsidRPr="001260B4" w:rsidRDefault="00991FF0">
            <w:pPr>
              <w:pStyle w:val="block"/>
              <w:spacing w:after="0" w:line="240" w:lineRule="auto"/>
              <w:ind w:left="0" w:right="118"/>
              <w:jc w:val="right"/>
              <w:rPr>
                <w:rFonts w:cs="Times New Roman"/>
                <w:sz w:val="20"/>
                <w:lang w:val="en-US"/>
              </w:rPr>
            </w:pPr>
          </w:p>
          <w:p w14:paraId="12FCDDB3" w14:textId="7EDDC60B" w:rsidR="00991FF0" w:rsidRPr="001260B4" w:rsidRDefault="00001723">
            <w:pPr>
              <w:pStyle w:val="block"/>
              <w:spacing w:after="0" w:line="240" w:lineRule="auto"/>
              <w:ind w:left="0" w:right="118"/>
              <w:jc w:val="right"/>
              <w:rPr>
                <w:rFonts w:cs="Times New Roman"/>
                <w:sz w:val="20"/>
                <w:lang w:val="en-US"/>
              </w:rPr>
            </w:pPr>
            <w:r w:rsidRPr="00001723">
              <w:rPr>
                <w:rFonts w:cs="Times New Roman"/>
                <w:sz w:val="20"/>
                <w:lang w:val="en-US" w:bidi="th-TH"/>
              </w:rPr>
              <w:t>-</w:t>
            </w:r>
          </w:p>
        </w:tc>
        <w:tc>
          <w:tcPr>
            <w:tcW w:w="241" w:type="dxa"/>
          </w:tcPr>
          <w:p w14:paraId="09D1CD8F" w14:textId="77777777" w:rsidR="00991FF0" w:rsidRPr="001260B4" w:rsidRDefault="00991FF0" w:rsidP="00782FFC">
            <w:pPr>
              <w:pStyle w:val="block"/>
              <w:spacing w:after="0" w:line="240" w:lineRule="auto"/>
              <w:ind w:left="0" w:right="118"/>
              <w:jc w:val="right"/>
              <w:rPr>
                <w:rFonts w:cs="Times New Roman"/>
                <w:sz w:val="20"/>
                <w:lang w:val="en-US"/>
              </w:rPr>
            </w:pPr>
          </w:p>
        </w:tc>
        <w:tc>
          <w:tcPr>
            <w:tcW w:w="1006" w:type="dxa"/>
          </w:tcPr>
          <w:p w14:paraId="50C79CE6" w14:textId="77777777" w:rsidR="00991FF0" w:rsidRPr="001260B4" w:rsidRDefault="00991FF0" w:rsidP="00782FFC">
            <w:pPr>
              <w:pStyle w:val="block"/>
              <w:spacing w:after="0" w:line="240" w:lineRule="auto"/>
              <w:ind w:left="0" w:right="118"/>
              <w:jc w:val="right"/>
              <w:rPr>
                <w:rFonts w:cs="Times New Roman"/>
                <w:sz w:val="20"/>
                <w:lang w:val="en-US"/>
              </w:rPr>
            </w:pPr>
          </w:p>
          <w:p w14:paraId="14DAF501" w14:textId="2DFFF2C6" w:rsidR="00991FF0" w:rsidRPr="001260B4" w:rsidRDefault="00001723" w:rsidP="00782FFC">
            <w:pPr>
              <w:pStyle w:val="block"/>
              <w:spacing w:after="0" w:line="240" w:lineRule="auto"/>
              <w:ind w:left="0" w:right="118"/>
              <w:jc w:val="right"/>
              <w:rPr>
                <w:rFonts w:cs="Times New Roman"/>
                <w:sz w:val="20"/>
                <w:lang w:val="en-US"/>
              </w:rPr>
            </w:pPr>
            <w:r w:rsidRPr="00001723">
              <w:rPr>
                <w:rFonts w:cs="Times New Roman"/>
                <w:sz w:val="20"/>
                <w:lang w:val="en-US" w:bidi="th-TH"/>
              </w:rPr>
              <w:t>-</w:t>
            </w:r>
          </w:p>
        </w:tc>
        <w:tc>
          <w:tcPr>
            <w:tcW w:w="265" w:type="dxa"/>
          </w:tcPr>
          <w:p w14:paraId="2EF5EBD9" w14:textId="77777777" w:rsidR="00991FF0" w:rsidRPr="001260B4" w:rsidRDefault="00991FF0" w:rsidP="00782FFC">
            <w:pPr>
              <w:pStyle w:val="block"/>
              <w:spacing w:after="0" w:line="240" w:lineRule="auto"/>
              <w:ind w:left="0" w:right="118"/>
              <w:jc w:val="right"/>
              <w:rPr>
                <w:rFonts w:cs="Times New Roman"/>
                <w:sz w:val="20"/>
                <w:lang w:val="en-US"/>
              </w:rPr>
            </w:pPr>
          </w:p>
        </w:tc>
        <w:tc>
          <w:tcPr>
            <w:tcW w:w="938" w:type="dxa"/>
          </w:tcPr>
          <w:p w14:paraId="2B65BE6C" w14:textId="77777777" w:rsidR="00991FF0" w:rsidRPr="001260B4" w:rsidRDefault="00991FF0" w:rsidP="00782FFC">
            <w:pPr>
              <w:pStyle w:val="block"/>
              <w:spacing w:after="0" w:line="240" w:lineRule="auto"/>
              <w:ind w:left="0" w:right="118"/>
              <w:jc w:val="right"/>
              <w:rPr>
                <w:rFonts w:cs="Times New Roman"/>
                <w:sz w:val="20"/>
                <w:lang w:val="en-US" w:bidi="th-TH"/>
              </w:rPr>
            </w:pPr>
          </w:p>
          <w:p w14:paraId="7946FFDC" w14:textId="6AA08E3F" w:rsidR="00991FF0" w:rsidRPr="001260B4" w:rsidRDefault="00001723" w:rsidP="00782FFC">
            <w:pPr>
              <w:pStyle w:val="block"/>
              <w:spacing w:after="0" w:line="240" w:lineRule="auto"/>
              <w:ind w:left="0" w:right="118"/>
              <w:jc w:val="right"/>
              <w:rPr>
                <w:rFonts w:cs="Times New Roman"/>
                <w:sz w:val="20"/>
                <w:lang w:val="en-US"/>
              </w:rPr>
            </w:pPr>
            <w:r w:rsidRPr="00001723">
              <w:rPr>
                <w:rFonts w:cs="Angsana New"/>
                <w:sz w:val="20"/>
                <w:lang w:val="en-US" w:bidi="th-TH"/>
              </w:rPr>
              <w:t>-</w:t>
            </w:r>
          </w:p>
        </w:tc>
      </w:tr>
      <w:tr w:rsidR="00991FF0" w:rsidRPr="001260B4" w14:paraId="1D1F922E" w14:textId="77777777" w:rsidTr="0005735C">
        <w:tc>
          <w:tcPr>
            <w:tcW w:w="2551" w:type="dxa"/>
          </w:tcPr>
          <w:p w14:paraId="31177210" w14:textId="2E99D5E7" w:rsidR="00991FF0" w:rsidRPr="001260B4" w:rsidRDefault="00991FF0" w:rsidP="00782FFC">
            <w:pPr>
              <w:pStyle w:val="block"/>
              <w:spacing w:after="0" w:line="240" w:lineRule="auto"/>
              <w:ind w:left="0"/>
              <w:jc w:val="both"/>
              <w:rPr>
                <w:rFonts w:cs="Times New Roman"/>
                <w:sz w:val="20"/>
                <w:lang w:val="en-US"/>
              </w:rPr>
            </w:pPr>
            <w:r w:rsidRPr="001260B4">
              <w:rPr>
                <w:rFonts w:cs="Times New Roman"/>
                <w:sz w:val="20"/>
                <w:lang w:val="en-US"/>
              </w:rPr>
              <w:t xml:space="preserve">Average </w:t>
            </w:r>
            <w:proofErr w:type="gramStart"/>
            <w:r w:rsidR="00A66A1B" w:rsidRPr="001260B4">
              <w:rPr>
                <w:rFonts w:cs="Times New Roman"/>
                <w:sz w:val="20"/>
                <w:lang w:val="en-US"/>
              </w:rPr>
              <w:t>THB</w:t>
            </w:r>
            <w:r w:rsidRPr="001260B4">
              <w:rPr>
                <w:rFonts w:cs="Angsana New"/>
                <w:sz w:val="20"/>
                <w:cs/>
                <w:lang w:val="en-US" w:bidi="th-TH"/>
              </w:rPr>
              <w:t>:</w:t>
            </w:r>
            <w:r w:rsidRPr="001260B4">
              <w:rPr>
                <w:rFonts w:cs="Times New Roman"/>
                <w:sz w:val="20"/>
                <w:lang w:val="en-US"/>
              </w:rPr>
              <w:t>USD</w:t>
            </w:r>
            <w:proofErr w:type="gramEnd"/>
            <w:r w:rsidRPr="001260B4">
              <w:rPr>
                <w:rFonts w:cs="Times New Roman"/>
                <w:sz w:val="20"/>
                <w:lang w:val="en-US"/>
              </w:rPr>
              <w:t xml:space="preserve"> forward </w:t>
            </w:r>
          </w:p>
          <w:p w14:paraId="6B7FA5AE" w14:textId="74291FDF" w:rsidR="00991FF0" w:rsidRPr="001260B4" w:rsidRDefault="00991FF0" w:rsidP="00782FFC">
            <w:pPr>
              <w:pStyle w:val="block"/>
              <w:spacing w:after="0" w:line="240" w:lineRule="auto"/>
              <w:ind w:left="0"/>
              <w:jc w:val="both"/>
              <w:rPr>
                <w:rFonts w:cs="Times New Roman"/>
                <w:sz w:val="20"/>
                <w:lang w:val="en-US" w:bidi="th-TH"/>
              </w:rPr>
            </w:pPr>
            <w:r w:rsidRPr="001260B4">
              <w:rPr>
                <w:rFonts w:cs="Times New Roman"/>
                <w:sz w:val="20"/>
                <w:lang w:val="en-US"/>
              </w:rPr>
              <w:t xml:space="preserve">   contracts rate</w:t>
            </w:r>
          </w:p>
        </w:tc>
        <w:tc>
          <w:tcPr>
            <w:tcW w:w="850" w:type="dxa"/>
          </w:tcPr>
          <w:p w14:paraId="1B03E432" w14:textId="77777777" w:rsidR="00991FF0" w:rsidRPr="001260B4" w:rsidRDefault="00991FF0" w:rsidP="00782FFC">
            <w:pPr>
              <w:pStyle w:val="block"/>
              <w:spacing w:after="0" w:line="240" w:lineRule="auto"/>
              <w:ind w:left="0" w:right="118"/>
              <w:jc w:val="right"/>
              <w:rPr>
                <w:rFonts w:cs="Times New Roman"/>
                <w:sz w:val="20"/>
                <w:lang w:val="en-US"/>
              </w:rPr>
            </w:pPr>
          </w:p>
          <w:p w14:paraId="7F561FDC" w14:textId="39FBB901" w:rsidR="00991FF0" w:rsidRPr="001260B4" w:rsidRDefault="00CC106B" w:rsidP="0005735C">
            <w:pPr>
              <w:pStyle w:val="block"/>
              <w:spacing w:after="0" w:line="240" w:lineRule="auto"/>
              <w:ind w:left="0" w:right="12"/>
              <w:jc w:val="right"/>
              <w:rPr>
                <w:rFonts w:cs="Times New Roman"/>
                <w:sz w:val="20"/>
                <w:lang w:val="en-US"/>
              </w:rPr>
            </w:pPr>
            <w:r w:rsidRPr="00CC106B">
              <w:rPr>
                <w:rFonts w:cs="Times New Roman"/>
                <w:sz w:val="20"/>
                <w:lang w:val="en-US"/>
              </w:rPr>
              <w:t>29</w:t>
            </w:r>
            <w:r w:rsidR="00A66A1B" w:rsidRPr="001260B4">
              <w:rPr>
                <w:rFonts w:cs="Times New Roman"/>
                <w:sz w:val="20"/>
                <w:lang w:val="en-US"/>
              </w:rPr>
              <w:t>.</w:t>
            </w:r>
            <w:r w:rsidRPr="00CC106B">
              <w:rPr>
                <w:rFonts w:cs="Times New Roman"/>
                <w:sz w:val="20"/>
                <w:lang w:val="en-US"/>
              </w:rPr>
              <w:t>60</w:t>
            </w:r>
          </w:p>
        </w:tc>
        <w:tc>
          <w:tcPr>
            <w:tcW w:w="266" w:type="dxa"/>
          </w:tcPr>
          <w:p w14:paraId="261148FD" w14:textId="77777777" w:rsidR="00991FF0" w:rsidRPr="001260B4" w:rsidRDefault="00991FF0" w:rsidP="00782FFC">
            <w:pPr>
              <w:pStyle w:val="block"/>
              <w:spacing w:after="0" w:line="240" w:lineRule="auto"/>
              <w:ind w:left="0" w:right="118"/>
              <w:jc w:val="right"/>
              <w:rPr>
                <w:rFonts w:cs="Times New Roman"/>
                <w:sz w:val="20"/>
                <w:lang w:val="en-US"/>
              </w:rPr>
            </w:pPr>
          </w:p>
        </w:tc>
        <w:tc>
          <w:tcPr>
            <w:tcW w:w="1013" w:type="dxa"/>
          </w:tcPr>
          <w:p w14:paraId="0029D460" w14:textId="77777777" w:rsidR="00991FF0" w:rsidRPr="001260B4" w:rsidRDefault="00991FF0" w:rsidP="00782FFC">
            <w:pPr>
              <w:pStyle w:val="block"/>
              <w:spacing w:after="0" w:line="240" w:lineRule="auto"/>
              <w:ind w:left="0" w:right="118"/>
              <w:jc w:val="right"/>
              <w:rPr>
                <w:rFonts w:cs="Times New Roman"/>
                <w:sz w:val="20"/>
                <w:lang w:val="en-US"/>
              </w:rPr>
            </w:pPr>
          </w:p>
          <w:p w14:paraId="5FC51EC5" w14:textId="54FC9249" w:rsidR="00991FF0" w:rsidRPr="001260B4" w:rsidRDefault="00CC106B" w:rsidP="00B407B7">
            <w:pPr>
              <w:pStyle w:val="block"/>
              <w:spacing w:after="0" w:line="240" w:lineRule="auto"/>
              <w:ind w:left="-114"/>
              <w:jc w:val="right"/>
              <w:rPr>
                <w:rFonts w:cs="Times New Roman"/>
                <w:sz w:val="20"/>
                <w:lang w:val="en-US"/>
              </w:rPr>
            </w:pPr>
            <w:r w:rsidRPr="00CC106B">
              <w:rPr>
                <w:rFonts w:cs="Times New Roman"/>
                <w:sz w:val="20"/>
                <w:lang w:val="en-US"/>
              </w:rPr>
              <w:t>29</w:t>
            </w:r>
            <w:r w:rsidR="000022E1" w:rsidRPr="001260B4">
              <w:rPr>
                <w:rFonts w:cs="Times New Roman"/>
                <w:sz w:val="20"/>
                <w:lang w:val="en-US"/>
              </w:rPr>
              <w:t>.</w:t>
            </w:r>
            <w:r w:rsidRPr="00CC106B">
              <w:rPr>
                <w:rFonts w:cs="Times New Roman"/>
                <w:sz w:val="20"/>
                <w:lang w:val="en-US"/>
              </w:rPr>
              <w:t>74</w:t>
            </w:r>
          </w:p>
        </w:tc>
        <w:tc>
          <w:tcPr>
            <w:tcW w:w="266" w:type="dxa"/>
          </w:tcPr>
          <w:p w14:paraId="283A58BD" w14:textId="77777777" w:rsidR="00991FF0" w:rsidRPr="001260B4" w:rsidRDefault="00991FF0" w:rsidP="00782FFC">
            <w:pPr>
              <w:pStyle w:val="block"/>
              <w:spacing w:after="0" w:line="240" w:lineRule="auto"/>
              <w:ind w:left="0" w:right="118"/>
              <w:jc w:val="right"/>
              <w:rPr>
                <w:rFonts w:cs="Times New Roman"/>
                <w:sz w:val="20"/>
                <w:lang w:val="en-US"/>
              </w:rPr>
            </w:pPr>
          </w:p>
        </w:tc>
        <w:tc>
          <w:tcPr>
            <w:tcW w:w="904" w:type="dxa"/>
          </w:tcPr>
          <w:p w14:paraId="616B2579" w14:textId="77777777" w:rsidR="00991FF0" w:rsidRPr="001260B4" w:rsidRDefault="00991FF0" w:rsidP="00782FFC">
            <w:pPr>
              <w:pStyle w:val="block"/>
              <w:spacing w:after="0" w:line="240" w:lineRule="auto"/>
              <w:ind w:left="0" w:right="118"/>
              <w:jc w:val="right"/>
              <w:rPr>
                <w:rFonts w:cs="Times New Roman"/>
                <w:sz w:val="20"/>
                <w:lang w:val="en-US"/>
              </w:rPr>
            </w:pPr>
          </w:p>
          <w:p w14:paraId="6689727D" w14:textId="41B6612F" w:rsidR="00991FF0" w:rsidRPr="001260B4" w:rsidRDefault="00CC106B" w:rsidP="00B407B7">
            <w:pPr>
              <w:pStyle w:val="block"/>
              <w:spacing w:after="0" w:line="240" w:lineRule="auto"/>
              <w:ind w:left="-114"/>
              <w:jc w:val="right"/>
              <w:rPr>
                <w:rFonts w:cs="Times New Roman"/>
                <w:sz w:val="20"/>
                <w:lang w:val="en-US"/>
              </w:rPr>
            </w:pPr>
            <w:r w:rsidRPr="00CC106B">
              <w:rPr>
                <w:rFonts w:cs="Times New Roman"/>
                <w:sz w:val="20"/>
                <w:lang w:val="en-US"/>
              </w:rPr>
              <w:t>30</w:t>
            </w:r>
            <w:r w:rsidR="000022E1" w:rsidRPr="001260B4">
              <w:rPr>
                <w:rFonts w:cs="Times New Roman"/>
                <w:sz w:val="20"/>
                <w:lang w:val="en-US"/>
              </w:rPr>
              <w:t>.</w:t>
            </w:r>
            <w:r w:rsidRPr="00CC106B">
              <w:rPr>
                <w:rFonts w:cs="Times New Roman"/>
                <w:sz w:val="20"/>
                <w:lang w:val="en-US"/>
              </w:rPr>
              <w:t>34</w:t>
            </w:r>
          </w:p>
        </w:tc>
        <w:tc>
          <w:tcPr>
            <w:tcW w:w="947" w:type="dxa"/>
          </w:tcPr>
          <w:p w14:paraId="41FA15F4" w14:textId="77777777" w:rsidR="00991FF0" w:rsidRPr="001260B4" w:rsidRDefault="00991FF0">
            <w:pPr>
              <w:pStyle w:val="block"/>
              <w:spacing w:after="0" w:line="240" w:lineRule="auto"/>
              <w:ind w:left="0" w:right="118"/>
              <w:jc w:val="right"/>
              <w:rPr>
                <w:rFonts w:cs="Times New Roman"/>
                <w:sz w:val="20"/>
                <w:lang w:val="en-US"/>
              </w:rPr>
            </w:pPr>
          </w:p>
          <w:p w14:paraId="322904BD" w14:textId="75F79C29" w:rsidR="00991FF0" w:rsidRPr="001260B4" w:rsidRDefault="00001723">
            <w:pPr>
              <w:pStyle w:val="block"/>
              <w:spacing w:after="0" w:line="240" w:lineRule="auto"/>
              <w:ind w:left="0" w:right="118"/>
              <w:jc w:val="right"/>
              <w:rPr>
                <w:rFonts w:cs="Times New Roman"/>
                <w:sz w:val="20"/>
                <w:lang w:val="en-US"/>
              </w:rPr>
            </w:pPr>
            <w:r w:rsidRPr="00001723">
              <w:rPr>
                <w:rFonts w:cs="Times New Roman"/>
                <w:sz w:val="20"/>
                <w:lang w:val="en-US" w:bidi="th-TH"/>
              </w:rPr>
              <w:t>-</w:t>
            </w:r>
          </w:p>
        </w:tc>
        <w:tc>
          <w:tcPr>
            <w:tcW w:w="241" w:type="dxa"/>
          </w:tcPr>
          <w:p w14:paraId="6AA78AFE" w14:textId="77777777" w:rsidR="00991FF0" w:rsidRPr="001260B4" w:rsidRDefault="00991FF0" w:rsidP="00782FFC">
            <w:pPr>
              <w:pStyle w:val="block"/>
              <w:spacing w:after="0" w:line="240" w:lineRule="auto"/>
              <w:ind w:left="0" w:right="118"/>
              <w:jc w:val="right"/>
              <w:rPr>
                <w:rFonts w:cs="Times New Roman"/>
                <w:sz w:val="20"/>
                <w:lang w:val="en-US"/>
              </w:rPr>
            </w:pPr>
          </w:p>
        </w:tc>
        <w:tc>
          <w:tcPr>
            <w:tcW w:w="1006" w:type="dxa"/>
          </w:tcPr>
          <w:p w14:paraId="388C254A" w14:textId="77777777" w:rsidR="00991FF0" w:rsidRPr="001260B4" w:rsidRDefault="00991FF0" w:rsidP="00782FFC">
            <w:pPr>
              <w:pStyle w:val="block"/>
              <w:spacing w:after="0" w:line="240" w:lineRule="auto"/>
              <w:ind w:left="0" w:right="118"/>
              <w:jc w:val="right"/>
              <w:rPr>
                <w:rFonts w:cs="Times New Roman"/>
                <w:sz w:val="20"/>
                <w:lang w:val="en-US"/>
              </w:rPr>
            </w:pPr>
          </w:p>
          <w:p w14:paraId="737F5AC0" w14:textId="17190049" w:rsidR="00991FF0" w:rsidRPr="001260B4" w:rsidRDefault="00001723" w:rsidP="00782FFC">
            <w:pPr>
              <w:pStyle w:val="block"/>
              <w:spacing w:after="0" w:line="240" w:lineRule="auto"/>
              <w:ind w:left="0" w:right="118"/>
              <w:jc w:val="right"/>
              <w:rPr>
                <w:rFonts w:cs="Times New Roman"/>
                <w:sz w:val="20"/>
                <w:lang w:val="en-US"/>
              </w:rPr>
            </w:pPr>
            <w:r w:rsidRPr="00001723">
              <w:rPr>
                <w:rFonts w:cs="Times New Roman"/>
                <w:sz w:val="20"/>
                <w:lang w:val="en-US" w:bidi="th-TH"/>
              </w:rPr>
              <w:t>-</w:t>
            </w:r>
          </w:p>
        </w:tc>
        <w:tc>
          <w:tcPr>
            <w:tcW w:w="265" w:type="dxa"/>
          </w:tcPr>
          <w:p w14:paraId="77C973E7" w14:textId="77777777" w:rsidR="00991FF0" w:rsidRPr="001260B4" w:rsidRDefault="00991FF0" w:rsidP="00782FFC">
            <w:pPr>
              <w:pStyle w:val="block"/>
              <w:spacing w:after="0" w:line="240" w:lineRule="auto"/>
              <w:ind w:left="0" w:right="118"/>
              <w:jc w:val="right"/>
              <w:rPr>
                <w:rFonts w:cs="Times New Roman"/>
                <w:sz w:val="20"/>
                <w:lang w:val="en-US"/>
              </w:rPr>
            </w:pPr>
          </w:p>
        </w:tc>
        <w:tc>
          <w:tcPr>
            <w:tcW w:w="938" w:type="dxa"/>
          </w:tcPr>
          <w:p w14:paraId="06706460" w14:textId="77777777" w:rsidR="00991FF0" w:rsidRPr="001260B4" w:rsidRDefault="00991FF0" w:rsidP="00782FFC">
            <w:pPr>
              <w:pStyle w:val="block"/>
              <w:spacing w:after="0" w:line="240" w:lineRule="auto"/>
              <w:ind w:left="0" w:right="118"/>
              <w:jc w:val="right"/>
              <w:rPr>
                <w:rFonts w:cs="Times New Roman"/>
                <w:sz w:val="20"/>
                <w:lang w:val="en-US"/>
              </w:rPr>
            </w:pPr>
          </w:p>
          <w:p w14:paraId="20C7694E" w14:textId="107632F4" w:rsidR="00991FF0" w:rsidRPr="001260B4" w:rsidRDefault="00001723" w:rsidP="00782FFC">
            <w:pPr>
              <w:pStyle w:val="block"/>
              <w:spacing w:after="0" w:line="240" w:lineRule="auto"/>
              <w:ind w:left="0" w:right="118"/>
              <w:jc w:val="right"/>
              <w:rPr>
                <w:rFonts w:cs="Times New Roman"/>
                <w:sz w:val="20"/>
                <w:lang w:val="en-US"/>
              </w:rPr>
            </w:pPr>
            <w:r w:rsidRPr="00001723">
              <w:rPr>
                <w:rFonts w:cs="Times New Roman"/>
                <w:sz w:val="20"/>
                <w:lang w:val="en-US" w:bidi="th-TH"/>
              </w:rPr>
              <w:t>-</w:t>
            </w:r>
          </w:p>
        </w:tc>
      </w:tr>
      <w:tr w:rsidR="00991FF0" w:rsidRPr="001260B4" w14:paraId="470518D0" w14:textId="77777777" w:rsidTr="0005735C">
        <w:tc>
          <w:tcPr>
            <w:tcW w:w="2551" w:type="dxa"/>
          </w:tcPr>
          <w:p w14:paraId="772A3C84" w14:textId="17162505" w:rsidR="00991FF0" w:rsidRPr="001260B4" w:rsidRDefault="00991FF0" w:rsidP="00782FFC">
            <w:pPr>
              <w:pStyle w:val="block"/>
              <w:spacing w:after="0" w:line="240" w:lineRule="auto"/>
              <w:ind w:left="0"/>
              <w:jc w:val="both"/>
              <w:rPr>
                <w:rFonts w:cs="Times New Roman"/>
                <w:sz w:val="20"/>
                <w:lang w:val="en-US"/>
              </w:rPr>
            </w:pPr>
          </w:p>
        </w:tc>
        <w:tc>
          <w:tcPr>
            <w:tcW w:w="850" w:type="dxa"/>
          </w:tcPr>
          <w:p w14:paraId="55A7D9B5" w14:textId="349708F9" w:rsidR="00991FF0" w:rsidRPr="001260B4" w:rsidRDefault="00991FF0" w:rsidP="00782FFC">
            <w:pPr>
              <w:pStyle w:val="block"/>
              <w:spacing w:after="0" w:line="240" w:lineRule="auto"/>
              <w:ind w:left="0" w:right="118"/>
              <w:jc w:val="right"/>
              <w:rPr>
                <w:rFonts w:cs="Times New Roman"/>
                <w:sz w:val="20"/>
                <w:lang w:val="en-US"/>
              </w:rPr>
            </w:pPr>
          </w:p>
        </w:tc>
        <w:tc>
          <w:tcPr>
            <w:tcW w:w="266" w:type="dxa"/>
          </w:tcPr>
          <w:p w14:paraId="2357E8BF" w14:textId="77777777" w:rsidR="00991FF0" w:rsidRPr="001260B4" w:rsidRDefault="00991FF0" w:rsidP="00782FFC">
            <w:pPr>
              <w:pStyle w:val="block"/>
              <w:spacing w:after="0" w:line="240" w:lineRule="auto"/>
              <w:ind w:left="0" w:right="118"/>
              <w:jc w:val="right"/>
              <w:rPr>
                <w:rFonts w:cs="Times New Roman"/>
                <w:sz w:val="20"/>
                <w:lang w:val="en-US"/>
              </w:rPr>
            </w:pPr>
          </w:p>
        </w:tc>
        <w:tc>
          <w:tcPr>
            <w:tcW w:w="1013" w:type="dxa"/>
          </w:tcPr>
          <w:p w14:paraId="5AB2560F" w14:textId="59FBB081" w:rsidR="00991FF0" w:rsidRPr="001260B4" w:rsidRDefault="00991FF0" w:rsidP="00782FFC">
            <w:pPr>
              <w:pStyle w:val="block"/>
              <w:spacing w:after="0" w:line="240" w:lineRule="auto"/>
              <w:ind w:left="0" w:right="118"/>
              <w:jc w:val="right"/>
              <w:rPr>
                <w:rFonts w:cs="Times New Roman"/>
                <w:sz w:val="20"/>
                <w:lang w:val="en-US"/>
              </w:rPr>
            </w:pPr>
          </w:p>
        </w:tc>
        <w:tc>
          <w:tcPr>
            <w:tcW w:w="266" w:type="dxa"/>
          </w:tcPr>
          <w:p w14:paraId="069C5B7D" w14:textId="77777777" w:rsidR="00991FF0" w:rsidRPr="001260B4" w:rsidRDefault="00991FF0" w:rsidP="00782FFC">
            <w:pPr>
              <w:pStyle w:val="block"/>
              <w:spacing w:after="0" w:line="240" w:lineRule="auto"/>
              <w:ind w:left="0" w:right="118"/>
              <w:jc w:val="right"/>
              <w:rPr>
                <w:rFonts w:cs="Times New Roman"/>
                <w:sz w:val="20"/>
                <w:lang w:val="en-US"/>
              </w:rPr>
            </w:pPr>
          </w:p>
        </w:tc>
        <w:tc>
          <w:tcPr>
            <w:tcW w:w="904" w:type="dxa"/>
          </w:tcPr>
          <w:p w14:paraId="24A3E1DB" w14:textId="715118FF" w:rsidR="00991FF0" w:rsidRPr="001260B4" w:rsidRDefault="00991FF0" w:rsidP="00782FFC">
            <w:pPr>
              <w:pStyle w:val="block"/>
              <w:spacing w:after="0" w:line="240" w:lineRule="auto"/>
              <w:ind w:left="0" w:right="118"/>
              <w:jc w:val="right"/>
              <w:rPr>
                <w:rFonts w:cs="Times New Roman"/>
                <w:sz w:val="20"/>
                <w:lang w:val="en-US"/>
              </w:rPr>
            </w:pPr>
          </w:p>
        </w:tc>
        <w:tc>
          <w:tcPr>
            <w:tcW w:w="947" w:type="dxa"/>
          </w:tcPr>
          <w:p w14:paraId="5E8574C6" w14:textId="63C7517C" w:rsidR="00991FF0" w:rsidRPr="001260B4" w:rsidRDefault="00991FF0">
            <w:pPr>
              <w:pStyle w:val="block"/>
              <w:spacing w:after="0" w:line="240" w:lineRule="auto"/>
              <w:ind w:left="0" w:right="118"/>
              <w:jc w:val="right"/>
              <w:rPr>
                <w:rFonts w:cs="Times New Roman"/>
                <w:sz w:val="20"/>
                <w:lang w:val="en-US"/>
              </w:rPr>
            </w:pPr>
          </w:p>
        </w:tc>
        <w:tc>
          <w:tcPr>
            <w:tcW w:w="241" w:type="dxa"/>
          </w:tcPr>
          <w:p w14:paraId="40DDBF46" w14:textId="77777777" w:rsidR="00991FF0" w:rsidRPr="001260B4" w:rsidRDefault="00991FF0" w:rsidP="00782FFC">
            <w:pPr>
              <w:pStyle w:val="block"/>
              <w:spacing w:after="0" w:line="240" w:lineRule="auto"/>
              <w:ind w:left="0" w:right="118"/>
              <w:jc w:val="right"/>
              <w:rPr>
                <w:rFonts w:cs="Times New Roman"/>
                <w:sz w:val="20"/>
                <w:lang w:val="en-US"/>
              </w:rPr>
            </w:pPr>
          </w:p>
        </w:tc>
        <w:tc>
          <w:tcPr>
            <w:tcW w:w="1006" w:type="dxa"/>
          </w:tcPr>
          <w:p w14:paraId="0E21002C" w14:textId="3047AAC6" w:rsidR="00991FF0" w:rsidRPr="001260B4" w:rsidRDefault="00991FF0" w:rsidP="00782FFC">
            <w:pPr>
              <w:pStyle w:val="block"/>
              <w:spacing w:after="0" w:line="240" w:lineRule="auto"/>
              <w:ind w:left="0" w:right="118"/>
              <w:jc w:val="right"/>
              <w:rPr>
                <w:rFonts w:cs="Times New Roman"/>
                <w:sz w:val="20"/>
                <w:lang w:val="en-US"/>
              </w:rPr>
            </w:pPr>
          </w:p>
        </w:tc>
        <w:tc>
          <w:tcPr>
            <w:tcW w:w="265" w:type="dxa"/>
          </w:tcPr>
          <w:p w14:paraId="23105EA5" w14:textId="77777777" w:rsidR="00991FF0" w:rsidRPr="001260B4" w:rsidRDefault="00991FF0" w:rsidP="00782FFC">
            <w:pPr>
              <w:pStyle w:val="block"/>
              <w:spacing w:after="0" w:line="240" w:lineRule="auto"/>
              <w:ind w:left="0" w:right="118"/>
              <w:jc w:val="right"/>
              <w:rPr>
                <w:rFonts w:cs="Times New Roman"/>
                <w:sz w:val="20"/>
                <w:lang w:val="en-US"/>
              </w:rPr>
            </w:pPr>
          </w:p>
        </w:tc>
        <w:tc>
          <w:tcPr>
            <w:tcW w:w="938" w:type="dxa"/>
          </w:tcPr>
          <w:p w14:paraId="46C9CE88" w14:textId="22E34AC8" w:rsidR="00991FF0" w:rsidRPr="001260B4" w:rsidRDefault="00991FF0" w:rsidP="00782FFC">
            <w:pPr>
              <w:pStyle w:val="block"/>
              <w:spacing w:after="0" w:line="240" w:lineRule="auto"/>
              <w:ind w:left="0" w:right="118"/>
              <w:jc w:val="right"/>
              <w:rPr>
                <w:rFonts w:cs="Times New Roman"/>
                <w:sz w:val="20"/>
                <w:lang w:val="en-US"/>
              </w:rPr>
            </w:pPr>
          </w:p>
        </w:tc>
      </w:tr>
      <w:tr w:rsidR="00A66A1B" w:rsidRPr="001260B4" w14:paraId="2AD5224E" w14:textId="77777777" w:rsidTr="0005735C">
        <w:tc>
          <w:tcPr>
            <w:tcW w:w="2551" w:type="dxa"/>
          </w:tcPr>
          <w:p w14:paraId="422F3201" w14:textId="51793600" w:rsidR="00A66A1B" w:rsidRPr="001260B4" w:rsidRDefault="00A66A1B" w:rsidP="00C3385B">
            <w:pPr>
              <w:pStyle w:val="block"/>
              <w:spacing w:after="0" w:line="240" w:lineRule="auto"/>
              <w:ind w:left="0"/>
              <w:jc w:val="both"/>
              <w:rPr>
                <w:rFonts w:cs="Times New Roman"/>
                <w:i/>
                <w:iCs/>
                <w:sz w:val="20"/>
                <w:lang w:val="en-US"/>
              </w:rPr>
            </w:pPr>
            <w:r w:rsidRPr="001260B4">
              <w:rPr>
                <w:rFonts w:cs="Times New Roman"/>
                <w:i/>
                <w:iCs/>
                <w:sz w:val="20"/>
                <w:lang w:val="en-US"/>
              </w:rPr>
              <w:t>Forward</w:t>
            </w:r>
            <w:r w:rsidR="00C3385B" w:rsidRPr="001260B4">
              <w:rPr>
                <w:rFonts w:cs="Times New Roman"/>
                <w:i/>
                <w:iCs/>
                <w:sz w:val="20"/>
                <w:lang w:val="en-US"/>
              </w:rPr>
              <w:t xml:space="preserve"> </w:t>
            </w:r>
            <w:r w:rsidRPr="001260B4">
              <w:rPr>
                <w:rFonts w:cs="Times New Roman"/>
                <w:i/>
                <w:iCs/>
                <w:sz w:val="20"/>
                <w:lang w:val="en-US"/>
              </w:rPr>
              <w:t>exchange</w:t>
            </w:r>
            <w:r w:rsidR="00C3385B" w:rsidRPr="001260B4">
              <w:rPr>
                <w:rFonts w:cs="Times New Roman"/>
                <w:i/>
                <w:iCs/>
                <w:sz w:val="20"/>
                <w:lang w:val="en-US"/>
              </w:rPr>
              <w:t xml:space="preserve"> c</w:t>
            </w:r>
            <w:r w:rsidRPr="001260B4">
              <w:rPr>
                <w:rFonts w:cs="Times New Roman"/>
                <w:i/>
                <w:iCs/>
                <w:sz w:val="20"/>
                <w:lang w:val="en-US"/>
              </w:rPr>
              <w:t>ontracts</w:t>
            </w:r>
          </w:p>
        </w:tc>
        <w:tc>
          <w:tcPr>
            <w:tcW w:w="850" w:type="dxa"/>
          </w:tcPr>
          <w:p w14:paraId="279E209D" w14:textId="77777777" w:rsidR="00A66A1B" w:rsidRPr="001260B4" w:rsidRDefault="00A66A1B" w:rsidP="00C3385B">
            <w:pPr>
              <w:pStyle w:val="block"/>
              <w:spacing w:after="0" w:line="240" w:lineRule="auto"/>
              <w:ind w:left="0"/>
              <w:jc w:val="both"/>
              <w:rPr>
                <w:rFonts w:cs="Times New Roman"/>
                <w:sz w:val="20"/>
                <w:lang w:val="en-US"/>
              </w:rPr>
            </w:pPr>
          </w:p>
        </w:tc>
        <w:tc>
          <w:tcPr>
            <w:tcW w:w="266" w:type="dxa"/>
          </w:tcPr>
          <w:p w14:paraId="7855EF1D" w14:textId="77777777" w:rsidR="00A66A1B" w:rsidRPr="001260B4" w:rsidRDefault="00A66A1B" w:rsidP="00C3385B">
            <w:pPr>
              <w:pStyle w:val="block"/>
              <w:spacing w:after="0" w:line="240" w:lineRule="auto"/>
              <w:ind w:left="0"/>
              <w:jc w:val="both"/>
              <w:rPr>
                <w:rFonts w:cs="Times New Roman"/>
                <w:sz w:val="20"/>
                <w:lang w:val="en-US"/>
              </w:rPr>
            </w:pPr>
          </w:p>
        </w:tc>
        <w:tc>
          <w:tcPr>
            <w:tcW w:w="1013" w:type="dxa"/>
          </w:tcPr>
          <w:p w14:paraId="13C321B3" w14:textId="77777777" w:rsidR="00A66A1B" w:rsidRPr="001260B4" w:rsidRDefault="00A66A1B" w:rsidP="00C3385B">
            <w:pPr>
              <w:pStyle w:val="block"/>
              <w:spacing w:after="0" w:line="240" w:lineRule="auto"/>
              <w:ind w:left="0"/>
              <w:jc w:val="both"/>
              <w:rPr>
                <w:rFonts w:cs="Times New Roman"/>
                <w:sz w:val="20"/>
                <w:lang w:val="en-US"/>
              </w:rPr>
            </w:pPr>
          </w:p>
        </w:tc>
        <w:tc>
          <w:tcPr>
            <w:tcW w:w="266" w:type="dxa"/>
          </w:tcPr>
          <w:p w14:paraId="3FF094BD" w14:textId="77777777" w:rsidR="00A66A1B" w:rsidRPr="001260B4" w:rsidRDefault="00A66A1B" w:rsidP="00C3385B">
            <w:pPr>
              <w:pStyle w:val="block"/>
              <w:spacing w:after="0" w:line="240" w:lineRule="auto"/>
              <w:ind w:left="0"/>
              <w:jc w:val="both"/>
              <w:rPr>
                <w:rFonts w:cs="Times New Roman"/>
                <w:sz w:val="20"/>
                <w:lang w:val="en-US"/>
              </w:rPr>
            </w:pPr>
          </w:p>
        </w:tc>
        <w:tc>
          <w:tcPr>
            <w:tcW w:w="904" w:type="dxa"/>
          </w:tcPr>
          <w:p w14:paraId="0B86DFCB" w14:textId="77777777" w:rsidR="00A66A1B" w:rsidRPr="001260B4" w:rsidRDefault="00A66A1B" w:rsidP="00C3385B">
            <w:pPr>
              <w:pStyle w:val="block"/>
              <w:spacing w:after="0" w:line="240" w:lineRule="auto"/>
              <w:ind w:left="0"/>
              <w:jc w:val="both"/>
              <w:rPr>
                <w:rFonts w:cs="Times New Roman"/>
                <w:sz w:val="20"/>
                <w:lang w:val="en-US"/>
              </w:rPr>
            </w:pPr>
          </w:p>
        </w:tc>
        <w:tc>
          <w:tcPr>
            <w:tcW w:w="947" w:type="dxa"/>
          </w:tcPr>
          <w:p w14:paraId="50442D03" w14:textId="77777777" w:rsidR="00A66A1B" w:rsidRPr="001260B4" w:rsidRDefault="00A66A1B" w:rsidP="00B407B7">
            <w:pPr>
              <w:pStyle w:val="block"/>
              <w:spacing w:after="0" w:line="240" w:lineRule="auto"/>
              <w:ind w:left="0" w:right="118"/>
              <w:jc w:val="both"/>
              <w:rPr>
                <w:rFonts w:cs="Times New Roman"/>
                <w:sz w:val="20"/>
                <w:lang w:val="en-US"/>
              </w:rPr>
            </w:pPr>
          </w:p>
        </w:tc>
        <w:tc>
          <w:tcPr>
            <w:tcW w:w="241" w:type="dxa"/>
          </w:tcPr>
          <w:p w14:paraId="627FA3C1" w14:textId="77777777" w:rsidR="00A66A1B" w:rsidRPr="001260B4" w:rsidRDefault="00A66A1B" w:rsidP="00C3385B">
            <w:pPr>
              <w:pStyle w:val="block"/>
              <w:spacing w:after="0" w:line="240" w:lineRule="auto"/>
              <w:ind w:left="0"/>
              <w:jc w:val="both"/>
              <w:rPr>
                <w:rFonts w:cs="Times New Roman"/>
                <w:sz w:val="20"/>
                <w:lang w:val="en-US"/>
              </w:rPr>
            </w:pPr>
          </w:p>
        </w:tc>
        <w:tc>
          <w:tcPr>
            <w:tcW w:w="1006" w:type="dxa"/>
          </w:tcPr>
          <w:p w14:paraId="55BA10E2" w14:textId="77777777" w:rsidR="00A66A1B" w:rsidRPr="001260B4" w:rsidRDefault="00A66A1B" w:rsidP="00C3385B">
            <w:pPr>
              <w:pStyle w:val="block"/>
              <w:spacing w:after="0" w:line="240" w:lineRule="auto"/>
              <w:ind w:left="0"/>
              <w:jc w:val="both"/>
              <w:rPr>
                <w:rFonts w:cs="Times New Roman"/>
                <w:sz w:val="20"/>
                <w:lang w:val="en-US"/>
              </w:rPr>
            </w:pPr>
          </w:p>
        </w:tc>
        <w:tc>
          <w:tcPr>
            <w:tcW w:w="265" w:type="dxa"/>
          </w:tcPr>
          <w:p w14:paraId="5E268BE9" w14:textId="77777777" w:rsidR="00A66A1B" w:rsidRPr="001260B4" w:rsidRDefault="00A66A1B" w:rsidP="00C3385B">
            <w:pPr>
              <w:pStyle w:val="block"/>
              <w:spacing w:after="0" w:line="240" w:lineRule="auto"/>
              <w:ind w:left="0"/>
              <w:jc w:val="both"/>
              <w:rPr>
                <w:rFonts w:cs="Times New Roman"/>
                <w:sz w:val="20"/>
                <w:lang w:val="en-US"/>
              </w:rPr>
            </w:pPr>
          </w:p>
        </w:tc>
        <w:tc>
          <w:tcPr>
            <w:tcW w:w="938" w:type="dxa"/>
          </w:tcPr>
          <w:p w14:paraId="07D2535F" w14:textId="77777777" w:rsidR="00A66A1B" w:rsidRPr="001260B4" w:rsidRDefault="00A66A1B" w:rsidP="00C3385B">
            <w:pPr>
              <w:pStyle w:val="block"/>
              <w:spacing w:after="0" w:line="240" w:lineRule="auto"/>
              <w:ind w:left="0"/>
              <w:jc w:val="both"/>
              <w:rPr>
                <w:rFonts w:cs="Times New Roman"/>
                <w:sz w:val="20"/>
                <w:lang w:val="en-US"/>
              </w:rPr>
            </w:pPr>
          </w:p>
        </w:tc>
      </w:tr>
      <w:tr w:rsidR="00C3385B" w:rsidRPr="001260B4" w14:paraId="213511DF" w14:textId="77777777" w:rsidTr="00C3385B">
        <w:tc>
          <w:tcPr>
            <w:tcW w:w="2551" w:type="dxa"/>
          </w:tcPr>
          <w:p w14:paraId="4D91C60E" w14:textId="77777777" w:rsidR="00A66A1B" w:rsidRPr="001260B4" w:rsidRDefault="00A66A1B" w:rsidP="00A66A1B">
            <w:pPr>
              <w:pStyle w:val="block"/>
              <w:spacing w:after="0" w:line="240" w:lineRule="auto"/>
              <w:ind w:left="0"/>
              <w:jc w:val="both"/>
              <w:rPr>
                <w:rFonts w:cs="Times New Roman"/>
                <w:sz w:val="20"/>
                <w:lang w:val="en-US"/>
              </w:rPr>
            </w:pPr>
            <w:r w:rsidRPr="001260B4">
              <w:rPr>
                <w:rFonts w:cs="Times New Roman"/>
                <w:sz w:val="20"/>
                <w:lang w:val="en-US"/>
              </w:rPr>
              <w:t xml:space="preserve">Net exposure </w:t>
            </w:r>
          </w:p>
          <w:p w14:paraId="6C67D802" w14:textId="3272DE3D" w:rsidR="00A66A1B" w:rsidRPr="001260B4" w:rsidRDefault="00C3385B" w:rsidP="00A66A1B">
            <w:pPr>
              <w:pStyle w:val="block"/>
              <w:spacing w:after="0" w:line="240" w:lineRule="auto"/>
              <w:ind w:left="0"/>
              <w:jc w:val="both"/>
              <w:rPr>
                <w:rFonts w:cs="Times New Roman"/>
                <w:sz w:val="20"/>
                <w:lang w:val="en-US"/>
              </w:rPr>
            </w:pPr>
            <w:r w:rsidRPr="001260B4">
              <w:rPr>
                <w:rFonts w:cs="Angsana New"/>
                <w:i/>
                <w:iCs/>
                <w:sz w:val="20"/>
                <w:cs/>
                <w:lang w:val="en-US" w:bidi="th-TH"/>
              </w:rPr>
              <w:t xml:space="preserve">   </w:t>
            </w:r>
            <w:r w:rsidR="00AB2F76" w:rsidRPr="00AB2F76">
              <w:rPr>
                <w:rFonts w:cs="Angsana New"/>
                <w:i/>
                <w:iCs/>
                <w:sz w:val="20"/>
                <w:lang w:val="en-US" w:bidi="th-TH"/>
              </w:rPr>
              <w:t>(</w:t>
            </w:r>
            <w:r w:rsidR="00A66A1B" w:rsidRPr="001260B4">
              <w:rPr>
                <w:rFonts w:cs="Times New Roman"/>
                <w:i/>
                <w:iCs/>
                <w:sz w:val="20"/>
              </w:rPr>
              <w:t>in thousand Baht</w:t>
            </w:r>
            <w:r w:rsidR="00AB2F76" w:rsidRPr="00AB2F76">
              <w:rPr>
                <w:rFonts w:cs="Angsana New"/>
                <w:i/>
                <w:iCs/>
                <w:sz w:val="20"/>
                <w:lang w:val="en-US" w:bidi="th-TH"/>
              </w:rPr>
              <w:t>)</w:t>
            </w:r>
            <w:r w:rsidR="00A66A1B" w:rsidRPr="001260B4">
              <w:rPr>
                <w:rFonts w:cs="Angsana New"/>
                <w:sz w:val="20"/>
                <w:cs/>
                <w:lang w:val="en-US" w:bidi="th-TH"/>
              </w:rPr>
              <w:t xml:space="preserve"> </w:t>
            </w:r>
          </w:p>
        </w:tc>
        <w:tc>
          <w:tcPr>
            <w:tcW w:w="850" w:type="dxa"/>
          </w:tcPr>
          <w:p w14:paraId="66D6A528" w14:textId="77777777" w:rsidR="00A66A1B" w:rsidRPr="001260B4" w:rsidRDefault="00A66A1B" w:rsidP="00A66A1B">
            <w:pPr>
              <w:pStyle w:val="block"/>
              <w:spacing w:after="0" w:line="240" w:lineRule="auto"/>
              <w:ind w:left="0" w:right="118"/>
              <w:jc w:val="right"/>
              <w:rPr>
                <w:rFonts w:cs="Times New Roman"/>
                <w:sz w:val="20"/>
                <w:lang w:val="en-US"/>
              </w:rPr>
            </w:pPr>
          </w:p>
          <w:p w14:paraId="538AE70A" w14:textId="1CD907D1" w:rsidR="00A66A1B" w:rsidRPr="001260B4" w:rsidRDefault="00CC106B" w:rsidP="00A66A1B">
            <w:pPr>
              <w:pStyle w:val="block"/>
              <w:spacing w:after="0" w:line="240" w:lineRule="auto"/>
              <w:ind w:left="0"/>
              <w:jc w:val="right"/>
              <w:rPr>
                <w:rFonts w:cs="Times New Roman"/>
                <w:sz w:val="20"/>
                <w:lang w:val="en-US"/>
              </w:rPr>
            </w:pPr>
            <w:r w:rsidRPr="00CC106B">
              <w:rPr>
                <w:rFonts w:cs="Times New Roman"/>
                <w:sz w:val="20"/>
                <w:lang w:val="en-US"/>
              </w:rPr>
              <w:t>41</w:t>
            </w:r>
            <w:r w:rsidR="00A66A1B" w:rsidRPr="001260B4">
              <w:rPr>
                <w:rFonts w:cs="Times New Roman"/>
                <w:sz w:val="20"/>
                <w:lang w:val="en-US"/>
              </w:rPr>
              <w:t>,</w:t>
            </w:r>
            <w:r w:rsidRPr="00CC106B">
              <w:rPr>
                <w:rFonts w:cs="Times New Roman"/>
                <w:sz w:val="20"/>
                <w:lang w:val="en-US"/>
              </w:rPr>
              <w:t>359</w:t>
            </w:r>
          </w:p>
        </w:tc>
        <w:tc>
          <w:tcPr>
            <w:tcW w:w="266" w:type="dxa"/>
          </w:tcPr>
          <w:p w14:paraId="12CE5FF9" w14:textId="77777777" w:rsidR="00A66A1B" w:rsidRPr="001260B4" w:rsidRDefault="00A66A1B" w:rsidP="00A66A1B">
            <w:pPr>
              <w:pStyle w:val="block"/>
              <w:spacing w:after="0" w:line="240" w:lineRule="auto"/>
              <w:ind w:left="0" w:right="118"/>
              <w:jc w:val="right"/>
              <w:rPr>
                <w:rFonts w:cs="Times New Roman"/>
                <w:sz w:val="20"/>
                <w:lang w:val="en-US"/>
              </w:rPr>
            </w:pPr>
          </w:p>
        </w:tc>
        <w:tc>
          <w:tcPr>
            <w:tcW w:w="1013" w:type="dxa"/>
          </w:tcPr>
          <w:p w14:paraId="1BBCBB6E" w14:textId="77777777" w:rsidR="00A66A1B" w:rsidRPr="001260B4" w:rsidRDefault="00A66A1B">
            <w:pPr>
              <w:pStyle w:val="block"/>
              <w:spacing w:after="0" w:line="240" w:lineRule="auto"/>
              <w:ind w:left="0" w:right="118"/>
              <w:jc w:val="right"/>
              <w:rPr>
                <w:rFonts w:cs="Times New Roman"/>
                <w:sz w:val="20"/>
                <w:lang w:val="en-US"/>
              </w:rPr>
            </w:pPr>
          </w:p>
          <w:p w14:paraId="6C8E72C0" w14:textId="4A981D21" w:rsidR="00A66A1B" w:rsidRPr="001260B4" w:rsidRDefault="00001723" w:rsidP="0005735C">
            <w:pPr>
              <w:pStyle w:val="block"/>
              <w:spacing w:after="0" w:line="240" w:lineRule="auto"/>
              <w:ind w:left="-114" w:right="118"/>
              <w:jc w:val="right"/>
              <w:rPr>
                <w:rFonts w:cs="Times New Roman"/>
                <w:sz w:val="20"/>
                <w:lang w:val="en-US"/>
              </w:rPr>
            </w:pPr>
            <w:r w:rsidRPr="00001723">
              <w:rPr>
                <w:rFonts w:cs="Times New Roman"/>
                <w:sz w:val="20"/>
                <w:lang w:val="en-US" w:bidi="th-TH"/>
              </w:rPr>
              <w:t>-</w:t>
            </w:r>
          </w:p>
        </w:tc>
        <w:tc>
          <w:tcPr>
            <w:tcW w:w="266" w:type="dxa"/>
          </w:tcPr>
          <w:p w14:paraId="2FD51461" w14:textId="77777777" w:rsidR="00A66A1B" w:rsidRPr="001260B4" w:rsidRDefault="00A66A1B" w:rsidP="00A66A1B">
            <w:pPr>
              <w:pStyle w:val="block"/>
              <w:spacing w:after="0" w:line="240" w:lineRule="auto"/>
              <w:ind w:left="0" w:right="118"/>
              <w:jc w:val="right"/>
              <w:rPr>
                <w:rFonts w:cs="Times New Roman"/>
                <w:sz w:val="20"/>
                <w:lang w:val="en-US"/>
              </w:rPr>
            </w:pPr>
          </w:p>
        </w:tc>
        <w:tc>
          <w:tcPr>
            <w:tcW w:w="904" w:type="dxa"/>
          </w:tcPr>
          <w:p w14:paraId="6E6AC3C7" w14:textId="77777777" w:rsidR="00A66A1B" w:rsidRPr="001260B4" w:rsidRDefault="00A66A1B">
            <w:pPr>
              <w:pStyle w:val="block"/>
              <w:spacing w:after="0" w:line="240" w:lineRule="auto"/>
              <w:ind w:left="0" w:right="118"/>
              <w:jc w:val="right"/>
              <w:rPr>
                <w:rFonts w:cs="Times New Roman"/>
                <w:sz w:val="20"/>
                <w:lang w:val="en-US"/>
              </w:rPr>
            </w:pPr>
          </w:p>
          <w:p w14:paraId="4E74FF8F" w14:textId="1774B0FE" w:rsidR="00A66A1B" w:rsidRPr="001260B4" w:rsidRDefault="00001723" w:rsidP="0005735C">
            <w:pPr>
              <w:pStyle w:val="block"/>
              <w:spacing w:after="0" w:line="240" w:lineRule="auto"/>
              <w:ind w:left="-114" w:right="118"/>
              <w:jc w:val="right"/>
              <w:rPr>
                <w:rFonts w:cs="Times New Roman"/>
                <w:sz w:val="20"/>
                <w:lang w:val="en-US"/>
              </w:rPr>
            </w:pPr>
            <w:r w:rsidRPr="00001723">
              <w:rPr>
                <w:rFonts w:cs="Times New Roman"/>
                <w:sz w:val="20"/>
                <w:lang w:val="en-US" w:bidi="th-TH"/>
              </w:rPr>
              <w:t>-</w:t>
            </w:r>
          </w:p>
        </w:tc>
        <w:tc>
          <w:tcPr>
            <w:tcW w:w="947" w:type="dxa"/>
          </w:tcPr>
          <w:p w14:paraId="797CEAA3" w14:textId="77777777" w:rsidR="00A66A1B" w:rsidRPr="001260B4" w:rsidRDefault="00A66A1B">
            <w:pPr>
              <w:pStyle w:val="block"/>
              <w:spacing w:after="0" w:line="240" w:lineRule="auto"/>
              <w:ind w:left="0" w:right="118"/>
              <w:jc w:val="right"/>
              <w:rPr>
                <w:rFonts w:cs="Times New Roman"/>
                <w:sz w:val="20"/>
                <w:lang w:val="en-US"/>
              </w:rPr>
            </w:pPr>
          </w:p>
          <w:p w14:paraId="48425950" w14:textId="65B602F2" w:rsidR="00A66A1B" w:rsidRPr="001260B4" w:rsidRDefault="00001723">
            <w:pPr>
              <w:pStyle w:val="block"/>
              <w:spacing w:after="0" w:line="240" w:lineRule="auto"/>
              <w:ind w:left="0" w:right="118"/>
              <w:jc w:val="right"/>
              <w:rPr>
                <w:rFonts w:cs="Times New Roman"/>
                <w:sz w:val="20"/>
                <w:lang w:val="en-US"/>
              </w:rPr>
            </w:pPr>
            <w:r w:rsidRPr="00001723">
              <w:rPr>
                <w:rFonts w:cs="Times New Roman"/>
                <w:sz w:val="20"/>
                <w:lang w:val="en-US" w:bidi="th-TH"/>
              </w:rPr>
              <w:t>-</w:t>
            </w:r>
          </w:p>
        </w:tc>
        <w:tc>
          <w:tcPr>
            <w:tcW w:w="241" w:type="dxa"/>
          </w:tcPr>
          <w:p w14:paraId="346933B2" w14:textId="77777777" w:rsidR="00A66A1B" w:rsidRPr="001260B4" w:rsidRDefault="00A66A1B" w:rsidP="00A66A1B">
            <w:pPr>
              <w:pStyle w:val="block"/>
              <w:spacing w:after="0" w:line="240" w:lineRule="auto"/>
              <w:ind w:left="0" w:right="118"/>
              <w:jc w:val="right"/>
              <w:rPr>
                <w:rFonts w:cs="Times New Roman"/>
                <w:sz w:val="20"/>
                <w:lang w:val="en-US"/>
              </w:rPr>
            </w:pPr>
          </w:p>
        </w:tc>
        <w:tc>
          <w:tcPr>
            <w:tcW w:w="1006" w:type="dxa"/>
          </w:tcPr>
          <w:p w14:paraId="42F10124" w14:textId="77777777" w:rsidR="00A66A1B" w:rsidRPr="001260B4" w:rsidRDefault="00A66A1B" w:rsidP="00A66A1B">
            <w:pPr>
              <w:pStyle w:val="block"/>
              <w:spacing w:after="0" w:line="240" w:lineRule="auto"/>
              <w:ind w:left="0" w:right="118"/>
              <w:jc w:val="right"/>
              <w:rPr>
                <w:rFonts w:cs="Times New Roman"/>
                <w:sz w:val="20"/>
                <w:lang w:val="en-US"/>
              </w:rPr>
            </w:pPr>
          </w:p>
          <w:p w14:paraId="32C594E0" w14:textId="0400A721" w:rsidR="00A66A1B" w:rsidRPr="001260B4" w:rsidRDefault="00001723" w:rsidP="00A66A1B">
            <w:pPr>
              <w:pStyle w:val="block"/>
              <w:spacing w:after="0" w:line="240" w:lineRule="auto"/>
              <w:ind w:left="0" w:right="118"/>
              <w:jc w:val="right"/>
              <w:rPr>
                <w:rFonts w:cs="Times New Roman"/>
                <w:sz w:val="20"/>
                <w:lang w:val="en-US"/>
              </w:rPr>
            </w:pPr>
            <w:r w:rsidRPr="00001723">
              <w:rPr>
                <w:rFonts w:cs="Times New Roman"/>
                <w:sz w:val="20"/>
                <w:lang w:val="en-US" w:bidi="th-TH"/>
              </w:rPr>
              <w:t>-</w:t>
            </w:r>
          </w:p>
        </w:tc>
        <w:tc>
          <w:tcPr>
            <w:tcW w:w="265" w:type="dxa"/>
          </w:tcPr>
          <w:p w14:paraId="60ED2433" w14:textId="77777777" w:rsidR="00A66A1B" w:rsidRPr="001260B4" w:rsidRDefault="00A66A1B" w:rsidP="00A66A1B">
            <w:pPr>
              <w:pStyle w:val="block"/>
              <w:spacing w:after="0" w:line="240" w:lineRule="auto"/>
              <w:ind w:left="0" w:right="118"/>
              <w:jc w:val="right"/>
              <w:rPr>
                <w:rFonts w:cs="Times New Roman"/>
                <w:sz w:val="20"/>
                <w:lang w:val="en-US"/>
              </w:rPr>
            </w:pPr>
          </w:p>
        </w:tc>
        <w:tc>
          <w:tcPr>
            <w:tcW w:w="938" w:type="dxa"/>
          </w:tcPr>
          <w:p w14:paraId="049295AB" w14:textId="77777777" w:rsidR="00A66A1B" w:rsidRPr="001260B4" w:rsidRDefault="00A66A1B" w:rsidP="00A66A1B">
            <w:pPr>
              <w:pStyle w:val="block"/>
              <w:spacing w:after="0" w:line="240" w:lineRule="auto"/>
              <w:ind w:left="0" w:right="118"/>
              <w:jc w:val="right"/>
              <w:rPr>
                <w:rFonts w:cs="Times New Roman"/>
                <w:sz w:val="20"/>
                <w:lang w:val="en-US" w:bidi="th-TH"/>
              </w:rPr>
            </w:pPr>
          </w:p>
          <w:p w14:paraId="06846C22" w14:textId="4652883B" w:rsidR="00A66A1B" w:rsidRPr="001260B4" w:rsidRDefault="00001723" w:rsidP="00A66A1B">
            <w:pPr>
              <w:pStyle w:val="block"/>
              <w:spacing w:after="0" w:line="240" w:lineRule="auto"/>
              <w:ind w:left="0" w:right="118"/>
              <w:jc w:val="right"/>
              <w:rPr>
                <w:rFonts w:cs="Times New Roman"/>
                <w:sz w:val="20"/>
                <w:lang w:val="en-US"/>
              </w:rPr>
            </w:pPr>
            <w:r w:rsidRPr="00001723">
              <w:rPr>
                <w:rFonts w:cs="Times New Roman"/>
                <w:sz w:val="20"/>
                <w:lang w:val="en-US" w:bidi="th-TH"/>
              </w:rPr>
              <w:t>-</w:t>
            </w:r>
          </w:p>
        </w:tc>
      </w:tr>
      <w:tr w:rsidR="00C3385B" w:rsidRPr="001260B4" w14:paraId="7879D512" w14:textId="77777777" w:rsidTr="00C3385B">
        <w:tc>
          <w:tcPr>
            <w:tcW w:w="2551" w:type="dxa"/>
          </w:tcPr>
          <w:p w14:paraId="7BE8DCB5" w14:textId="77777777" w:rsidR="00C3385B" w:rsidRPr="001260B4" w:rsidRDefault="00A66A1B" w:rsidP="00A66A1B">
            <w:pPr>
              <w:pStyle w:val="block"/>
              <w:spacing w:after="0" w:line="240" w:lineRule="auto"/>
              <w:ind w:left="0"/>
              <w:jc w:val="both"/>
              <w:rPr>
                <w:rFonts w:cs="Times New Roman"/>
                <w:sz w:val="20"/>
                <w:lang w:val="en-US"/>
              </w:rPr>
            </w:pPr>
            <w:r w:rsidRPr="001260B4">
              <w:rPr>
                <w:rFonts w:cs="Times New Roman"/>
                <w:sz w:val="20"/>
                <w:lang w:val="en-US"/>
              </w:rPr>
              <w:t>Average</w:t>
            </w:r>
            <w:r w:rsidR="00C3385B" w:rsidRPr="001260B4">
              <w:rPr>
                <w:rFonts w:cs="Times New Roman"/>
                <w:sz w:val="20"/>
                <w:lang w:val="en-US"/>
              </w:rPr>
              <w:t xml:space="preserve"> </w:t>
            </w:r>
            <w:proofErr w:type="gramStart"/>
            <w:r w:rsidRPr="001260B4">
              <w:rPr>
                <w:rFonts w:cs="Times New Roman"/>
                <w:sz w:val="20"/>
                <w:lang w:val="en-US"/>
              </w:rPr>
              <w:t>THB</w:t>
            </w:r>
            <w:r w:rsidRPr="001260B4">
              <w:rPr>
                <w:rFonts w:cs="Angsana New"/>
                <w:sz w:val="20"/>
                <w:cs/>
                <w:lang w:val="en-US" w:bidi="th-TH"/>
              </w:rPr>
              <w:t>:</w:t>
            </w:r>
            <w:r w:rsidRPr="001260B4">
              <w:rPr>
                <w:rFonts w:cs="Times New Roman"/>
                <w:sz w:val="20"/>
                <w:lang w:val="en-US"/>
              </w:rPr>
              <w:t>USD</w:t>
            </w:r>
            <w:proofErr w:type="gramEnd"/>
            <w:r w:rsidRPr="001260B4">
              <w:rPr>
                <w:rFonts w:cs="Times New Roman"/>
                <w:sz w:val="20"/>
                <w:lang w:val="en-US"/>
              </w:rPr>
              <w:t xml:space="preserve"> </w:t>
            </w:r>
            <w:r w:rsidR="00C3385B" w:rsidRPr="001260B4">
              <w:rPr>
                <w:rFonts w:cs="Times New Roman"/>
                <w:sz w:val="20"/>
                <w:lang w:val="en-US"/>
              </w:rPr>
              <w:t xml:space="preserve">  </w:t>
            </w:r>
          </w:p>
          <w:p w14:paraId="4346A3AD" w14:textId="5B323AA3" w:rsidR="00A66A1B" w:rsidRPr="001260B4" w:rsidRDefault="00C3385B" w:rsidP="00A66A1B">
            <w:pPr>
              <w:pStyle w:val="block"/>
              <w:spacing w:after="0" w:line="240" w:lineRule="auto"/>
              <w:ind w:left="0"/>
              <w:jc w:val="both"/>
              <w:rPr>
                <w:rFonts w:cs="Times New Roman"/>
                <w:sz w:val="20"/>
                <w:lang w:val="en-US"/>
              </w:rPr>
            </w:pPr>
            <w:r w:rsidRPr="001260B4">
              <w:rPr>
                <w:rFonts w:cs="Times New Roman"/>
                <w:sz w:val="20"/>
                <w:lang w:val="en-US"/>
              </w:rPr>
              <w:t xml:space="preserve">    </w:t>
            </w:r>
            <w:r w:rsidR="00A66A1B" w:rsidRPr="001260B4">
              <w:rPr>
                <w:rFonts w:cs="Times New Roman"/>
                <w:sz w:val="20"/>
                <w:lang w:val="en-US"/>
              </w:rPr>
              <w:t>forward contracts rate</w:t>
            </w:r>
          </w:p>
        </w:tc>
        <w:tc>
          <w:tcPr>
            <w:tcW w:w="850" w:type="dxa"/>
          </w:tcPr>
          <w:p w14:paraId="0801FDEA" w14:textId="77777777" w:rsidR="00A66A1B" w:rsidRPr="001260B4" w:rsidRDefault="00A66A1B" w:rsidP="00A66A1B">
            <w:pPr>
              <w:pStyle w:val="block"/>
              <w:spacing w:after="0" w:line="240" w:lineRule="auto"/>
              <w:ind w:left="0" w:right="118"/>
              <w:jc w:val="right"/>
              <w:rPr>
                <w:rFonts w:cs="Times New Roman"/>
                <w:sz w:val="20"/>
                <w:lang w:val="en-US"/>
              </w:rPr>
            </w:pPr>
          </w:p>
          <w:p w14:paraId="4F76BA39" w14:textId="020B1FF1" w:rsidR="00A66A1B" w:rsidRPr="001260B4" w:rsidRDefault="00CC106B" w:rsidP="00A66A1B">
            <w:pPr>
              <w:pStyle w:val="block"/>
              <w:spacing w:after="0" w:line="240" w:lineRule="auto"/>
              <w:ind w:left="0" w:right="12"/>
              <w:jc w:val="right"/>
              <w:rPr>
                <w:rFonts w:cs="Times New Roman"/>
                <w:sz w:val="20"/>
                <w:lang w:val="en-US"/>
              </w:rPr>
            </w:pPr>
            <w:r w:rsidRPr="00CC106B">
              <w:rPr>
                <w:rFonts w:cs="Times New Roman"/>
                <w:sz w:val="20"/>
                <w:lang w:val="en-US"/>
              </w:rPr>
              <w:t>30</w:t>
            </w:r>
            <w:r w:rsidR="00A66A1B" w:rsidRPr="001260B4">
              <w:rPr>
                <w:rFonts w:cs="Times New Roman"/>
                <w:sz w:val="20"/>
                <w:lang w:val="en-US"/>
              </w:rPr>
              <w:t>.</w:t>
            </w:r>
            <w:r w:rsidRPr="00CC106B">
              <w:rPr>
                <w:rFonts w:cs="Times New Roman"/>
                <w:sz w:val="20"/>
                <w:lang w:val="en-US"/>
              </w:rPr>
              <w:t>29</w:t>
            </w:r>
          </w:p>
        </w:tc>
        <w:tc>
          <w:tcPr>
            <w:tcW w:w="266" w:type="dxa"/>
          </w:tcPr>
          <w:p w14:paraId="18D2E9BC" w14:textId="77777777" w:rsidR="00A66A1B" w:rsidRPr="001260B4" w:rsidRDefault="00A66A1B" w:rsidP="00A66A1B">
            <w:pPr>
              <w:pStyle w:val="block"/>
              <w:spacing w:after="0" w:line="240" w:lineRule="auto"/>
              <w:ind w:left="0" w:right="118"/>
              <w:jc w:val="right"/>
              <w:rPr>
                <w:rFonts w:cs="Times New Roman"/>
                <w:sz w:val="20"/>
                <w:lang w:val="en-US"/>
              </w:rPr>
            </w:pPr>
          </w:p>
        </w:tc>
        <w:tc>
          <w:tcPr>
            <w:tcW w:w="1013" w:type="dxa"/>
          </w:tcPr>
          <w:p w14:paraId="515190C0" w14:textId="77777777" w:rsidR="00A66A1B" w:rsidRPr="001260B4" w:rsidRDefault="00A66A1B" w:rsidP="00A66A1B">
            <w:pPr>
              <w:pStyle w:val="block"/>
              <w:spacing w:after="0" w:line="240" w:lineRule="auto"/>
              <w:ind w:left="0" w:right="118"/>
              <w:jc w:val="right"/>
              <w:rPr>
                <w:rFonts w:cs="Times New Roman"/>
                <w:sz w:val="20"/>
                <w:lang w:val="en-US"/>
              </w:rPr>
            </w:pPr>
          </w:p>
          <w:p w14:paraId="18E8C17F" w14:textId="49A6CAC1" w:rsidR="00A66A1B" w:rsidRPr="001260B4" w:rsidRDefault="00001723" w:rsidP="00A66A1B">
            <w:pPr>
              <w:pStyle w:val="block"/>
              <w:spacing w:after="0" w:line="240" w:lineRule="auto"/>
              <w:ind w:left="0" w:right="118"/>
              <w:jc w:val="right"/>
              <w:rPr>
                <w:rFonts w:cs="Times New Roman"/>
                <w:sz w:val="20"/>
                <w:lang w:val="en-US"/>
              </w:rPr>
            </w:pPr>
            <w:r w:rsidRPr="00001723">
              <w:rPr>
                <w:rFonts w:cs="Times New Roman"/>
                <w:sz w:val="20"/>
                <w:lang w:val="en-US" w:bidi="th-TH"/>
              </w:rPr>
              <w:t>-</w:t>
            </w:r>
          </w:p>
        </w:tc>
        <w:tc>
          <w:tcPr>
            <w:tcW w:w="266" w:type="dxa"/>
          </w:tcPr>
          <w:p w14:paraId="3453D9D0" w14:textId="77777777" w:rsidR="00A66A1B" w:rsidRPr="001260B4" w:rsidRDefault="00A66A1B" w:rsidP="00A66A1B">
            <w:pPr>
              <w:pStyle w:val="block"/>
              <w:spacing w:after="0" w:line="240" w:lineRule="auto"/>
              <w:ind w:left="0" w:right="118"/>
              <w:jc w:val="right"/>
              <w:rPr>
                <w:rFonts w:cs="Times New Roman"/>
                <w:sz w:val="20"/>
                <w:lang w:val="en-US"/>
              </w:rPr>
            </w:pPr>
          </w:p>
        </w:tc>
        <w:tc>
          <w:tcPr>
            <w:tcW w:w="904" w:type="dxa"/>
          </w:tcPr>
          <w:p w14:paraId="2589F8CC" w14:textId="77777777" w:rsidR="00A66A1B" w:rsidRPr="001260B4" w:rsidRDefault="00A66A1B" w:rsidP="00A66A1B">
            <w:pPr>
              <w:pStyle w:val="block"/>
              <w:spacing w:after="0" w:line="240" w:lineRule="auto"/>
              <w:ind w:left="0" w:right="118"/>
              <w:jc w:val="right"/>
              <w:rPr>
                <w:rFonts w:cs="Times New Roman"/>
                <w:sz w:val="20"/>
                <w:lang w:val="en-US"/>
              </w:rPr>
            </w:pPr>
          </w:p>
          <w:p w14:paraId="651F2764" w14:textId="5950D1B5" w:rsidR="00A66A1B" w:rsidRPr="001260B4" w:rsidRDefault="00001723" w:rsidP="00A66A1B">
            <w:pPr>
              <w:pStyle w:val="block"/>
              <w:spacing w:after="0" w:line="240" w:lineRule="auto"/>
              <w:ind w:left="0" w:right="118"/>
              <w:jc w:val="right"/>
              <w:rPr>
                <w:rFonts w:cs="Times New Roman"/>
                <w:sz w:val="20"/>
                <w:lang w:val="en-US"/>
              </w:rPr>
            </w:pPr>
            <w:r w:rsidRPr="00001723">
              <w:rPr>
                <w:rFonts w:cs="Times New Roman"/>
                <w:sz w:val="20"/>
                <w:lang w:val="en-US" w:bidi="th-TH"/>
              </w:rPr>
              <w:t>-</w:t>
            </w:r>
          </w:p>
        </w:tc>
        <w:tc>
          <w:tcPr>
            <w:tcW w:w="947" w:type="dxa"/>
          </w:tcPr>
          <w:p w14:paraId="773721E8" w14:textId="77777777" w:rsidR="00A66A1B" w:rsidRPr="001260B4" w:rsidRDefault="00A66A1B">
            <w:pPr>
              <w:pStyle w:val="block"/>
              <w:spacing w:after="0" w:line="240" w:lineRule="auto"/>
              <w:ind w:left="0" w:right="118"/>
              <w:jc w:val="right"/>
              <w:rPr>
                <w:rFonts w:cs="Times New Roman"/>
                <w:sz w:val="20"/>
                <w:lang w:val="en-US"/>
              </w:rPr>
            </w:pPr>
          </w:p>
          <w:p w14:paraId="191CC7C8" w14:textId="250EFC79" w:rsidR="00A66A1B" w:rsidRPr="001260B4" w:rsidRDefault="00001723">
            <w:pPr>
              <w:pStyle w:val="block"/>
              <w:spacing w:after="0" w:line="240" w:lineRule="auto"/>
              <w:ind w:left="0" w:right="118"/>
              <w:jc w:val="right"/>
              <w:rPr>
                <w:rFonts w:cs="Times New Roman"/>
                <w:sz w:val="20"/>
                <w:lang w:val="en-US"/>
              </w:rPr>
            </w:pPr>
            <w:r w:rsidRPr="00001723">
              <w:rPr>
                <w:rFonts w:cs="Times New Roman"/>
                <w:sz w:val="20"/>
                <w:lang w:val="en-US" w:bidi="th-TH"/>
              </w:rPr>
              <w:t>-</w:t>
            </w:r>
          </w:p>
        </w:tc>
        <w:tc>
          <w:tcPr>
            <w:tcW w:w="241" w:type="dxa"/>
          </w:tcPr>
          <w:p w14:paraId="0028F8EF" w14:textId="77777777" w:rsidR="00A66A1B" w:rsidRPr="001260B4" w:rsidRDefault="00A66A1B" w:rsidP="00A66A1B">
            <w:pPr>
              <w:pStyle w:val="block"/>
              <w:spacing w:after="0" w:line="240" w:lineRule="auto"/>
              <w:ind w:left="0" w:right="118"/>
              <w:jc w:val="right"/>
              <w:rPr>
                <w:rFonts w:cs="Times New Roman"/>
                <w:sz w:val="20"/>
                <w:lang w:val="en-US"/>
              </w:rPr>
            </w:pPr>
          </w:p>
        </w:tc>
        <w:tc>
          <w:tcPr>
            <w:tcW w:w="1006" w:type="dxa"/>
          </w:tcPr>
          <w:p w14:paraId="3EE2A1EC" w14:textId="77777777" w:rsidR="00A66A1B" w:rsidRPr="001260B4" w:rsidRDefault="00A66A1B" w:rsidP="00A66A1B">
            <w:pPr>
              <w:pStyle w:val="block"/>
              <w:spacing w:after="0" w:line="240" w:lineRule="auto"/>
              <w:ind w:left="0" w:right="118"/>
              <w:jc w:val="right"/>
              <w:rPr>
                <w:rFonts w:cs="Times New Roman"/>
                <w:sz w:val="20"/>
                <w:lang w:val="en-US"/>
              </w:rPr>
            </w:pPr>
          </w:p>
          <w:p w14:paraId="176A9DF3" w14:textId="3A143F14" w:rsidR="00A66A1B" w:rsidRPr="001260B4" w:rsidRDefault="00001723" w:rsidP="00A66A1B">
            <w:pPr>
              <w:pStyle w:val="block"/>
              <w:spacing w:after="0" w:line="240" w:lineRule="auto"/>
              <w:ind w:left="0" w:right="118"/>
              <w:jc w:val="right"/>
              <w:rPr>
                <w:rFonts w:cs="Times New Roman"/>
                <w:sz w:val="20"/>
                <w:lang w:val="en-US"/>
              </w:rPr>
            </w:pPr>
            <w:r w:rsidRPr="00001723">
              <w:rPr>
                <w:rFonts w:cs="Times New Roman"/>
                <w:sz w:val="20"/>
                <w:lang w:val="en-US" w:bidi="th-TH"/>
              </w:rPr>
              <w:t>-</w:t>
            </w:r>
          </w:p>
        </w:tc>
        <w:tc>
          <w:tcPr>
            <w:tcW w:w="265" w:type="dxa"/>
          </w:tcPr>
          <w:p w14:paraId="703A3284" w14:textId="77777777" w:rsidR="00A66A1B" w:rsidRPr="001260B4" w:rsidRDefault="00A66A1B" w:rsidP="00A66A1B">
            <w:pPr>
              <w:pStyle w:val="block"/>
              <w:spacing w:after="0" w:line="240" w:lineRule="auto"/>
              <w:ind w:left="0" w:right="118"/>
              <w:jc w:val="right"/>
              <w:rPr>
                <w:rFonts w:cs="Times New Roman"/>
                <w:sz w:val="20"/>
                <w:lang w:val="en-US"/>
              </w:rPr>
            </w:pPr>
          </w:p>
        </w:tc>
        <w:tc>
          <w:tcPr>
            <w:tcW w:w="938" w:type="dxa"/>
          </w:tcPr>
          <w:p w14:paraId="03B0D77C" w14:textId="77777777" w:rsidR="00A66A1B" w:rsidRPr="001260B4" w:rsidRDefault="00A66A1B" w:rsidP="00A66A1B">
            <w:pPr>
              <w:pStyle w:val="block"/>
              <w:spacing w:after="0" w:line="240" w:lineRule="auto"/>
              <w:ind w:left="0" w:right="118"/>
              <w:jc w:val="right"/>
              <w:rPr>
                <w:rFonts w:cs="Times New Roman"/>
                <w:sz w:val="20"/>
                <w:lang w:val="en-US"/>
              </w:rPr>
            </w:pPr>
          </w:p>
          <w:p w14:paraId="32476852" w14:textId="54B3C909" w:rsidR="00A66A1B" w:rsidRPr="001260B4" w:rsidRDefault="00001723" w:rsidP="00A66A1B">
            <w:pPr>
              <w:pStyle w:val="block"/>
              <w:spacing w:after="0" w:line="240" w:lineRule="auto"/>
              <w:ind w:left="0" w:right="118"/>
              <w:jc w:val="right"/>
              <w:rPr>
                <w:rFonts w:cs="Times New Roman"/>
                <w:sz w:val="20"/>
                <w:lang w:val="en-US"/>
              </w:rPr>
            </w:pPr>
            <w:r w:rsidRPr="00001723">
              <w:rPr>
                <w:rFonts w:cs="Times New Roman"/>
                <w:sz w:val="20"/>
                <w:lang w:val="en-US" w:bidi="th-TH"/>
              </w:rPr>
              <w:t>-</w:t>
            </w:r>
          </w:p>
        </w:tc>
      </w:tr>
      <w:tr w:rsidR="00991FF0" w:rsidRPr="001260B4" w14:paraId="09E87D80" w14:textId="77777777" w:rsidTr="0005735C">
        <w:tc>
          <w:tcPr>
            <w:tcW w:w="2551" w:type="dxa"/>
          </w:tcPr>
          <w:p w14:paraId="7153614B" w14:textId="418B47CB" w:rsidR="00991FF0" w:rsidRPr="001260B4" w:rsidRDefault="00991FF0" w:rsidP="00782FFC">
            <w:pPr>
              <w:pStyle w:val="block"/>
              <w:spacing w:after="0" w:line="240" w:lineRule="auto"/>
              <w:ind w:left="0"/>
              <w:jc w:val="both"/>
              <w:rPr>
                <w:rFonts w:cs="Times New Roman"/>
                <w:sz w:val="20"/>
                <w:lang w:val="en-US"/>
              </w:rPr>
            </w:pPr>
          </w:p>
        </w:tc>
        <w:tc>
          <w:tcPr>
            <w:tcW w:w="850" w:type="dxa"/>
          </w:tcPr>
          <w:p w14:paraId="723CB479" w14:textId="7264B257" w:rsidR="00991FF0" w:rsidRPr="001260B4" w:rsidRDefault="00991FF0" w:rsidP="00782FFC">
            <w:pPr>
              <w:pStyle w:val="block"/>
              <w:spacing w:after="0" w:line="240" w:lineRule="auto"/>
              <w:ind w:left="0" w:right="118"/>
              <w:jc w:val="right"/>
              <w:rPr>
                <w:rFonts w:cs="Times New Roman"/>
                <w:sz w:val="20"/>
                <w:lang w:val="en-US"/>
              </w:rPr>
            </w:pPr>
          </w:p>
        </w:tc>
        <w:tc>
          <w:tcPr>
            <w:tcW w:w="266" w:type="dxa"/>
          </w:tcPr>
          <w:p w14:paraId="1DE475C1" w14:textId="77777777" w:rsidR="00991FF0" w:rsidRPr="001260B4" w:rsidRDefault="00991FF0" w:rsidP="00782FFC">
            <w:pPr>
              <w:pStyle w:val="block"/>
              <w:spacing w:after="0" w:line="240" w:lineRule="auto"/>
              <w:ind w:left="0" w:right="118"/>
              <w:jc w:val="right"/>
              <w:rPr>
                <w:rFonts w:cs="Times New Roman"/>
                <w:sz w:val="20"/>
                <w:lang w:val="en-US"/>
              </w:rPr>
            </w:pPr>
          </w:p>
        </w:tc>
        <w:tc>
          <w:tcPr>
            <w:tcW w:w="1013" w:type="dxa"/>
          </w:tcPr>
          <w:p w14:paraId="14A89203" w14:textId="5240C8C9" w:rsidR="00991FF0" w:rsidRPr="001260B4" w:rsidRDefault="00991FF0" w:rsidP="00782FFC">
            <w:pPr>
              <w:pStyle w:val="block"/>
              <w:spacing w:after="0" w:line="240" w:lineRule="auto"/>
              <w:ind w:left="0" w:right="118"/>
              <w:jc w:val="right"/>
              <w:rPr>
                <w:rFonts w:cs="Times New Roman"/>
                <w:sz w:val="20"/>
                <w:lang w:val="en-US"/>
              </w:rPr>
            </w:pPr>
          </w:p>
        </w:tc>
        <w:tc>
          <w:tcPr>
            <w:tcW w:w="266" w:type="dxa"/>
          </w:tcPr>
          <w:p w14:paraId="21F645FF" w14:textId="77777777" w:rsidR="00991FF0" w:rsidRPr="001260B4" w:rsidRDefault="00991FF0" w:rsidP="00782FFC">
            <w:pPr>
              <w:pStyle w:val="block"/>
              <w:spacing w:after="0" w:line="240" w:lineRule="auto"/>
              <w:ind w:left="0" w:right="118"/>
              <w:jc w:val="right"/>
              <w:rPr>
                <w:rFonts w:cs="Times New Roman"/>
                <w:sz w:val="20"/>
                <w:lang w:val="en-US"/>
              </w:rPr>
            </w:pPr>
          </w:p>
        </w:tc>
        <w:tc>
          <w:tcPr>
            <w:tcW w:w="904" w:type="dxa"/>
          </w:tcPr>
          <w:p w14:paraId="05D50874" w14:textId="4C4EE184" w:rsidR="00991FF0" w:rsidRPr="001260B4" w:rsidRDefault="00991FF0" w:rsidP="00782FFC">
            <w:pPr>
              <w:pStyle w:val="block"/>
              <w:spacing w:after="0" w:line="240" w:lineRule="auto"/>
              <w:ind w:left="0" w:right="118"/>
              <w:jc w:val="right"/>
              <w:rPr>
                <w:rFonts w:cs="Times New Roman"/>
                <w:sz w:val="20"/>
                <w:lang w:val="en-US"/>
              </w:rPr>
            </w:pPr>
          </w:p>
        </w:tc>
        <w:tc>
          <w:tcPr>
            <w:tcW w:w="947" w:type="dxa"/>
          </w:tcPr>
          <w:p w14:paraId="422FC77B" w14:textId="031731A6" w:rsidR="00991FF0" w:rsidRPr="001260B4" w:rsidRDefault="00991FF0" w:rsidP="00782FFC">
            <w:pPr>
              <w:pStyle w:val="block"/>
              <w:spacing w:after="0" w:line="240" w:lineRule="auto"/>
              <w:ind w:left="0" w:right="118"/>
              <w:jc w:val="right"/>
              <w:rPr>
                <w:rFonts w:cs="Times New Roman"/>
                <w:sz w:val="20"/>
                <w:lang w:val="en-US"/>
              </w:rPr>
            </w:pPr>
          </w:p>
        </w:tc>
        <w:tc>
          <w:tcPr>
            <w:tcW w:w="241" w:type="dxa"/>
          </w:tcPr>
          <w:p w14:paraId="3E049060" w14:textId="77777777" w:rsidR="00991FF0" w:rsidRPr="001260B4" w:rsidRDefault="00991FF0" w:rsidP="00782FFC">
            <w:pPr>
              <w:pStyle w:val="block"/>
              <w:spacing w:after="0" w:line="240" w:lineRule="auto"/>
              <w:ind w:left="0" w:right="118"/>
              <w:jc w:val="right"/>
              <w:rPr>
                <w:rFonts w:cs="Times New Roman"/>
                <w:sz w:val="20"/>
                <w:lang w:val="en-US"/>
              </w:rPr>
            </w:pPr>
          </w:p>
        </w:tc>
        <w:tc>
          <w:tcPr>
            <w:tcW w:w="1006" w:type="dxa"/>
          </w:tcPr>
          <w:p w14:paraId="7FC2EFAC" w14:textId="7A2955BB" w:rsidR="00991FF0" w:rsidRPr="001260B4" w:rsidRDefault="00991FF0" w:rsidP="00782FFC">
            <w:pPr>
              <w:pStyle w:val="block"/>
              <w:spacing w:after="0" w:line="240" w:lineRule="auto"/>
              <w:ind w:left="0" w:right="118"/>
              <w:jc w:val="right"/>
              <w:rPr>
                <w:rFonts w:cs="Times New Roman"/>
                <w:sz w:val="20"/>
                <w:lang w:val="en-US"/>
              </w:rPr>
            </w:pPr>
          </w:p>
        </w:tc>
        <w:tc>
          <w:tcPr>
            <w:tcW w:w="265" w:type="dxa"/>
          </w:tcPr>
          <w:p w14:paraId="7471A4B3" w14:textId="77777777" w:rsidR="00991FF0" w:rsidRPr="001260B4" w:rsidRDefault="00991FF0" w:rsidP="00782FFC">
            <w:pPr>
              <w:pStyle w:val="block"/>
              <w:spacing w:after="0" w:line="240" w:lineRule="auto"/>
              <w:ind w:left="0" w:right="118"/>
              <w:jc w:val="right"/>
              <w:rPr>
                <w:rFonts w:cs="Times New Roman"/>
                <w:sz w:val="20"/>
                <w:lang w:val="en-US"/>
              </w:rPr>
            </w:pPr>
          </w:p>
        </w:tc>
        <w:tc>
          <w:tcPr>
            <w:tcW w:w="938" w:type="dxa"/>
          </w:tcPr>
          <w:p w14:paraId="0E41B5CF" w14:textId="60A8BCAC" w:rsidR="00991FF0" w:rsidRPr="001260B4" w:rsidRDefault="00991FF0" w:rsidP="00782FFC">
            <w:pPr>
              <w:pStyle w:val="block"/>
              <w:spacing w:after="0" w:line="240" w:lineRule="auto"/>
              <w:ind w:left="0" w:right="118"/>
              <w:jc w:val="right"/>
              <w:rPr>
                <w:rFonts w:cs="Times New Roman"/>
                <w:sz w:val="20"/>
                <w:lang w:val="en-US"/>
              </w:rPr>
            </w:pPr>
          </w:p>
        </w:tc>
      </w:tr>
      <w:tr w:rsidR="00991FF0" w:rsidRPr="001260B4" w14:paraId="45422A64" w14:textId="77777777" w:rsidTr="0005735C">
        <w:tc>
          <w:tcPr>
            <w:tcW w:w="2551" w:type="dxa"/>
          </w:tcPr>
          <w:p w14:paraId="26E14868" w14:textId="77777777" w:rsidR="00991FF0" w:rsidRPr="001260B4" w:rsidRDefault="00991FF0" w:rsidP="00782FFC">
            <w:pPr>
              <w:pStyle w:val="block"/>
              <w:spacing w:after="0" w:line="240" w:lineRule="auto"/>
              <w:ind w:left="0"/>
              <w:jc w:val="both"/>
              <w:rPr>
                <w:rFonts w:cs="Times New Roman"/>
                <w:b/>
                <w:bCs/>
                <w:i/>
                <w:iCs/>
                <w:sz w:val="20"/>
                <w:lang w:val="en-US"/>
              </w:rPr>
            </w:pPr>
            <w:r w:rsidRPr="001260B4">
              <w:rPr>
                <w:rFonts w:cs="Times New Roman"/>
                <w:b/>
                <w:bCs/>
                <w:i/>
                <w:iCs/>
                <w:sz w:val="20"/>
                <w:lang w:val="en-US"/>
              </w:rPr>
              <w:t>Interest rate risk</w:t>
            </w:r>
          </w:p>
        </w:tc>
        <w:tc>
          <w:tcPr>
            <w:tcW w:w="850" w:type="dxa"/>
          </w:tcPr>
          <w:p w14:paraId="2BA37FB8" w14:textId="77777777" w:rsidR="00991FF0" w:rsidRPr="001260B4" w:rsidRDefault="00991FF0" w:rsidP="00782FFC">
            <w:pPr>
              <w:pStyle w:val="block"/>
              <w:spacing w:after="0" w:line="240" w:lineRule="auto"/>
              <w:ind w:left="0" w:right="118"/>
              <w:jc w:val="right"/>
              <w:rPr>
                <w:rFonts w:cs="Times New Roman"/>
                <w:sz w:val="20"/>
                <w:lang w:val="en-US"/>
              </w:rPr>
            </w:pPr>
          </w:p>
        </w:tc>
        <w:tc>
          <w:tcPr>
            <w:tcW w:w="266" w:type="dxa"/>
          </w:tcPr>
          <w:p w14:paraId="3A6789B0" w14:textId="77777777" w:rsidR="00991FF0" w:rsidRPr="001260B4" w:rsidRDefault="00991FF0" w:rsidP="00782FFC">
            <w:pPr>
              <w:pStyle w:val="block"/>
              <w:spacing w:after="0" w:line="240" w:lineRule="auto"/>
              <w:ind w:left="0" w:right="118"/>
              <w:jc w:val="right"/>
              <w:rPr>
                <w:rFonts w:cs="Times New Roman"/>
                <w:sz w:val="20"/>
                <w:lang w:val="en-US"/>
              </w:rPr>
            </w:pPr>
          </w:p>
        </w:tc>
        <w:tc>
          <w:tcPr>
            <w:tcW w:w="1013" w:type="dxa"/>
          </w:tcPr>
          <w:p w14:paraId="311A0898" w14:textId="77777777" w:rsidR="00991FF0" w:rsidRPr="001260B4" w:rsidRDefault="00991FF0" w:rsidP="00782FFC">
            <w:pPr>
              <w:pStyle w:val="block"/>
              <w:spacing w:after="0" w:line="240" w:lineRule="auto"/>
              <w:ind w:left="0" w:right="118"/>
              <w:jc w:val="right"/>
              <w:rPr>
                <w:rFonts w:cs="Times New Roman"/>
                <w:sz w:val="20"/>
                <w:lang w:val="en-US"/>
              </w:rPr>
            </w:pPr>
          </w:p>
        </w:tc>
        <w:tc>
          <w:tcPr>
            <w:tcW w:w="266" w:type="dxa"/>
          </w:tcPr>
          <w:p w14:paraId="4EC87906" w14:textId="77777777" w:rsidR="00991FF0" w:rsidRPr="001260B4" w:rsidRDefault="00991FF0" w:rsidP="00782FFC">
            <w:pPr>
              <w:pStyle w:val="block"/>
              <w:spacing w:after="0" w:line="240" w:lineRule="auto"/>
              <w:ind w:left="0" w:right="118"/>
              <w:jc w:val="right"/>
              <w:rPr>
                <w:rFonts w:cs="Times New Roman"/>
                <w:sz w:val="20"/>
                <w:lang w:val="en-US"/>
              </w:rPr>
            </w:pPr>
          </w:p>
        </w:tc>
        <w:tc>
          <w:tcPr>
            <w:tcW w:w="904" w:type="dxa"/>
          </w:tcPr>
          <w:p w14:paraId="7BD7B1CB" w14:textId="77777777" w:rsidR="00991FF0" w:rsidRPr="001260B4" w:rsidRDefault="00991FF0" w:rsidP="00782FFC">
            <w:pPr>
              <w:pStyle w:val="block"/>
              <w:spacing w:after="0" w:line="240" w:lineRule="auto"/>
              <w:ind w:left="0" w:right="118"/>
              <w:jc w:val="right"/>
              <w:rPr>
                <w:rFonts w:cs="Times New Roman"/>
                <w:sz w:val="20"/>
                <w:lang w:val="en-US"/>
              </w:rPr>
            </w:pPr>
          </w:p>
        </w:tc>
        <w:tc>
          <w:tcPr>
            <w:tcW w:w="947" w:type="dxa"/>
          </w:tcPr>
          <w:p w14:paraId="1CCCB80D" w14:textId="77777777" w:rsidR="00991FF0" w:rsidRPr="001260B4" w:rsidRDefault="00991FF0" w:rsidP="00782FFC">
            <w:pPr>
              <w:pStyle w:val="block"/>
              <w:spacing w:after="0" w:line="240" w:lineRule="auto"/>
              <w:ind w:left="0" w:right="118"/>
              <w:jc w:val="right"/>
              <w:rPr>
                <w:rFonts w:cs="Times New Roman"/>
                <w:sz w:val="20"/>
                <w:lang w:val="en-US"/>
              </w:rPr>
            </w:pPr>
          </w:p>
        </w:tc>
        <w:tc>
          <w:tcPr>
            <w:tcW w:w="241" w:type="dxa"/>
          </w:tcPr>
          <w:p w14:paraId="74BD9593" w14:textId="77777777" w:rsidR="00991FF0" w:rsidRPr="001260B4" w:rsidRDefault="00991FF0" w:rsidP="00782FFC">
            <w:pPr>
              <w:pStyle w:val="block"/>
              <w:spacing w:after="0" w:line="240" w:lineRule="auto"/>
              <w:ind w:left="0" w:right="118"/>
              <w:jc w:val="right"/>
              <w:rPr>
                <w:rFonts w:cs="Times New Roman"/>
                <w:sz w:val="20"/>
                <w:lang w:val="en-US"/>
              </w:rPr>
            </w:pPr>
          </w:p>
        </w:tc>
        <w:tc>
          <w:tcPr>
            <w:tcW w:w="1006" w:type="dxa"/>
          </w:tcPr>
          <w:p w14:paraId="282013DA" w14:textId="77777777" w:rsidR="00991FF0" w:rsidRPr="001260B4" w:rsidRDefault="00991FF0" w:rsidP="00782FFC">
            <w:pPr>
              <w:pStyle w:val="block"/>
              <w:spacing w:after="0" w:line="240" w:lineRule="auto"/>
              <w:ind w:left="0" w:right="118"/>
              <w:jc w:val="right"/>
              <w:rPr>
                <w:rFonts w:cs="Times New Roman"/>
                <w:sz w:val="20"/>
                <w:lang w:val="en-US"/>
              </w:rPr>
            </w:pPr>
          </w:p>
        </w:tc>
        <w:tc>
          <w:tcPr>
            <w:tcW w:w="265" w:type="dxa"/>
          </w:tcPr>
          <w:p w14:paraId="71A657F3" w14:textId="77777777" w:rsidR="00991FF0" w:rsidRPr="001260B4" w:rsidRDefault="00991FF0" w:rsidP="00782FFC">
            <w:pPr>
              <w:pStyle w:val="block"/>
              <w:spacing w:after="0" w:line="240" w:lineRule="auto"/>
              <w:ind w:left="0" w:right="118"/>
              <w:jc w:val="right"/>
              <w:rPr>
                <w:rFonts w:cs="Times New Roman"/>
                <w:sz w:val="20"/>
                <w:lang w:val="en-US"/>
              </w:rPr>
            </w:pPr>
          </w:p>
        </w:tc>
        <w:tc>
          <w:tcPr>
            <w:tcW w:w="938" w:type="dxa"/>
          </w:tcPr>
          <w:p w14:paraId="1589099B" w14:textId="77777777" w:rsidR="00991FF0" w:rsidRPr="001260B4" w:rsidRDefault="00991FF0" w:rsidP="00782FFC">
            <w:pPr>
              <w:pStyle w:val="block"/>
              <w:spacing w:after="0" w:line="240" w:lineRule="auto"/>
              <w:ind w:left="0" w:right="118"/>
              <w:jc w:val="right"/>
              <w:rPr>
                <w:rFonts w:cs="Times New Roman"/>
                <w:sz w:val="20"/>
                <w:lang w:val="en-US"/>
              </w:rPr>
            </w:pPr>
          </w:p>
        </w:tc>
      </w:tr>
      <w:tr w:rsidR="00991FF0" w:rsidRPr="001260B4" w14:paraId="6C5A482B" w14:textId="77777777" w:rsidTr="0005735C">
        <w:tc>
          <w:tcPr>
            <w:tcW w:w="2551" w:type="dxa"/>
          </w:tcPr>
          <w:p w14:paraId="1661292E" w14:textId="77777777" w:rsidR="00991FF0" w:rsidRPr="001260B4" w:rsidRDefault="00991FF0" w:rsidP="00782FFC">
            <w:pPr>
              <w:pStyle w:val="block"/>
              <w:spacing w:after="0" w:line="240" w:lineRule="auto"/>
              <w:ind w:left="0"/>
              <w:jc w:val="both"/>
              <w:rPr>
                <w:rFonts w:cs="Times New Roman"/>
                <w:i/>
                <w:iCs/>
                <w:sz w:val="20"/>
                <w:lang w:val="en-US"/>
              </w:rPr>
            </w:pPr>
            <w:r w:rsidRPr="001260B4">
              <w:rPr>
                <w:rFonts w:cs="Times New Roman"/>
                <w:i/>
                <w:iCs/>
                <w:sz w:val="20"/>
                <w:lang w:val="en-US"/>
              </w:rPr>
              <w:t>Interest rate swaps</w:t>
            </w:r>
          </w:p>
        </w:tc>
        <w:tc>
          <w:tcPr>
            <w:tcW w:w="850" w:type="dxa"/>
          </w:tcPr>
          <w:p w14:paraId="28757DF0" w14:textId="77777777" w:rsidR="00991FF0" w:rsidRPr="001260B4" w:rsidRDefault="00991FF0" w:rsidP="00782FFC">
            <w:pPr>
              <w:pStyle w:val="block"/>
              <w:spacing w:after="0" w:line="240" w:lineRule="auto"/>
              <w:ind w:left="0" w:right="118"/>
              <w:jc w:val="right"/>
              <w:rPr>
                <w:rFonts w:cs="Times New Roman"/>
                <w:sz w:val="20"/>
                <w:lang w:val="en-US"/>
              </w:rPr>
            </w:pPr>
          </w:p>
        </w:tc>
        <w:tc>
          <w:tcPr>
            <w:tcW w:w="266" w:type="dxa"/>
          </w:tcPr>
          <w:p w14:paraId="3E6D2AD1" w14:textId="77777777" w:rsidR="00991FF0" w:rsidRPr="001260B4" w:rsidRDefault="00991FF0" w:rsidP="00782FFC">
            <w:pPr>
              <w:pStyle w:val="block"/>
              <w:spacing w:after="0" w:line="240" w:lineRule="auto"/>
              <w:ind w:left="0" w:right="118"/>
              <w:jc w:val="right"/>
              <w:rPr>
                <w:rFonts w:cs="Times New Roman"/>
                <w:sz w:val="20"/>
                <w:lang w:val="en-US"/>
              </w:rPr>
            </w:pPr>
          </w:p>
        </w:tc>
        <w:tc>
          <w:tcPr>
            <w:tcW w:w="1013" w:type="dxa"/>
          </w:tcPr>
          <w:p w14:paraId="7D106A77" w14:textId="77777777" w:rsidR="00991FF0" w:rsidRPr="001260B4" w:rsidRDefault="00991FF0" w:rsidP="00782FFC">
            <w:pPr>
              <w:pStyle w:val="block"/>
              <w:spacing w:after="0" w:line="240" w:lineRule="auto"/>
              <w:ind w:left="0" w:right="118"/>
              <w:jc w:val="right"/>
              <w:rPr>
                <w:rFonts w:cs="Times New Roman"/>
                <w:sz w:val="20"/>
                <w:lang w:val="en-US"/>
              </w:rPr>
            </w:pPr>
          </w:p>
        </w:tc>
        <w:tc>
          <w:tcPr>
            <w:tcW w:w="266" w:type="dxa"/>
          </w:tcPr>
          <w:p w14:paraId="79D14F90" w14:textId="77777777" w:rsidR="00991FF0" w:rsidRPr="001260B4" w:rsidRDefault="00991FF0" w:rsidP="00782FFC">
            <w:pPr>
              <w:pStyle w:val="block"/>
              <w:spacing w:after="0" w:line="240" w:lineRule="auto"/>
              <w:ind w:left="0" w:right="118"/>
              <w:jc w:val="right"/>
              <w:rPr>
                <w:rFonts w:cs="Times New Roman"/>
                <w:sz w:val="20"/>
                <w:lang w:val="en-US"/>
              </w:rPr>
            </w:pPr>
          </w:p>
        </w:tc>
        <w:tc>
          <w:tcPr>
            <w:tcW w:w="904" w:type="dxa"/>
          </w:tcPr>
          <w:p w14:paraId="6DE63CB9" w14:textId="77777777" w:rsidR="00991FF0" w:rsidRPr="001260B4" w:rsidRDefault="00991FF0" w:rsidP="00782FFC">
            <w:pPr>
              <w:pStyle w:val="block"/>
              <w:spacing w:after="0" w:line="240" w:lineRule="auto"/>
              <w:ind w:left="0" w:right="118"/>
              <w:jc w:val="right"/>
              <w:rPr>
                <w:rFonts w:cs="Times New Roman"/>
                <w:sz w:val="20"/>
                <w:lang w:val="en-US"/>
              </w:rPr>
            </w:pPr>
          </w:p>
        </w:tc>
        <w:tc>
          <w:tcPr>
            <w:tcW w:w="947" w:type="dxa"/>
          </w:tcPr>
          <w:p w14:paraId="34B47753" w14:textId="77777777" w:rsidR="00991FF0" w:rsidRPr="001260B4" w:rsidRDefault="00991FF0" w:rsidP="00782FFC">
            <w:pPr>
              <w:pStyle w:val="block"/>
              <w:spacing w:after="0" w:line="240" w:lineRule="auto"/>
              <w:ind w:left="0" w:right="118"/>
              <w:jc w:val="right"/>
              <w:rPr>
                <w:rFonts w:cs="Times New Roman"/>
                <w:sz w:val="20"/>
                <w:lang w:val="en-US"/>
              </w:rPr>
            </w:pPr>
          </w:p>
        </w:tc>
        <w:tc>
          <w:tcPr>
            <w:tcW w:w="241" w:type="dxa"/>
          </w:tcPr>
          <w:p w14:paraId="0A527735" w14:textId="77777777" w:rsidR="00991FF0" w:rsidRPr="001260B4" w:rsidRDefault="00991FF0" w:rsidP="00782FFC">
            <w:pPr>
              <w:pStyle w:val="block"/>
              <w:spacing w:after="0" w:line="240" w:lineRule="auto"/>
              <w:ind w:left="0" w:right="118"/>
              <w:jc w:val="right"/>
              <w:rPr>
                <w:rFonts w:cs="Times New Roman"/>
                <w:sz w:val="20"/>
                <w:lang w:val="en-US"/>
              </w:rPr>
            </w:pPr>
          </w:p>
        </w:tc>
        <w:tc>
          <w:tcPr>
            <w:tcW w:w="1006" w:type="dxa"/>
          </w:tcPr>
          <w:p w14:paraId="18B3EDBE" w14:textId="77777777" w:rsidR="00991FF0" w:rsidRPr="001260B4" w:rsidRDefault="00991FF0" w:rsidP="00782FFC">
            <w:pPr>
              <w:pStyle w:val="block"/>
              <w:spacing w:after="0" w:line="240" w:lineRule="auto"/>
              <w:ind w:left="0" w:right="118"/>
              <w:jc w:val="right"/>
              <w:rPr>
                <w:rFonts w:cs="Times New Roman"/>
                <w:sz w:val="20"/>
                <w:lang w:val="en-US"/>
              </w:rPr>
            </w:pPr>
          </w:p>
        </w:tc>
        <w:tc>
          <w:tcPr>
            <w:tcW w:w="265" w:type="dxa"/>
          </w:tcPr>
          <w:p w14:paraId="49B4626C" w14:textId="77777777" w:rsidR="00991FF0" w:rsidRPr="001260B4" w:rsidRDefault="00991FF0" w:rsidP="00782FFC">
            <w:pPr>
              <w:pStyle w:val="block"/>
              <w:spacing w:after="0" w:line="240" w:lineRule="auto"/>
              <w:ind w:left="0" w:right="118"/>
              <w:jc w:val="right"/>
              <w:rPr>
                <w:rFonts w:cs="Times New Roman"/>
                <w:sz w:val="20"/>
                <w:lang w:val="en-US"/>
              </w:rPr>
            </w:pPr>
          </w:p>
        </w:tc>
        <w:tc>
          <w:tcPr>
            <w:tcW w:w="938" w:type="dxa"/>
          </w:tcPr>
          <w:p w14:paraId="28309F41" w14:textId="77777777" w:rsidR="00991FF0" w:rsidRPr="001260B4" w:rsidRDefault="00991FF0" w:rsidP="00782FFC">
            <w:pPr>
              <w:pStyle w:val="block"/>
              <w:spacing w:after="0" w:line="240" w:lineRule="auto"/>
              <w:ind w:left="0" w:right="118"/>
              <w:jc w:val="right"/>
              <w:rPr>
                <w:rFonts w:cs="Times New Roman"/>
                <w:sz w:val="20"/>
                <w:lang w:val="en-US"/>
              </w:rPr>
            </w:pPr>
          </w:p>
        </w:tc>
      </w:tr>
      <w:tr w:rsidR="00C3385B" w:rsidRPr="001260B4" w14:paraId="74DD258E" w14:textId="77777777" w:rsidTr="0005735C">
        <w:tc>
          <w:tcPr>
            <w:tcW w:w="2551" w:type="dxa"/>
          </w:tcPr>
          <w:p w14:paraId="1DEA76E8" w14:textId="77777777" w:rsidR="00C3385B" w:rsidRPr="001260B4" w:rsidRDefault="00C3385B" w:rsidP="00C3385B">
            <w:pPr>
              <w:pStyle w:val="block"/>
              <w:spacing w:after="0" w:line="240" w:lineRule="auto"/>
              <w:ind w:left="0"/>
              <w:jc w:val="both"/>
              <w:rPr>
                <w:rFonts w:cs="Times New Roman"/>
                <w:sz w:val="20"/>
                <w:lang w:val="en-US"/>
              </w:rPr>
            </w:pPr>
            <w:r w:rsidRPr="001260B4">
              <w:rPr>
                <w:rFonts w:cs="Times New Roman"/>
                <w:sz w:val="20"/>
                <w:lang w:val="en-US"/>
              </w:rPr>
              <w:t xml:space="preserve">Net exposure </w:t>
            </w:r>
          </w:p>
          <w:p w14:paraId="5E8F855E" w14:textId="424D203E" w:rsidR="00C3385B" w:rsidRPr="001260B4" w:rsidRDefault="00C3385B" w:rsidP="00C3385B">
            <w:pPr>
              <w:pStyle w:val="block"/>
              <w:spacing w:after="0" w:line="240" w:lineRule="auto"/>
              <w:ind w:left="0"/>
              <w:jc w:val="both"/>
              <w:rPr>
                <w:rFonts w:cs="Times New Roman"/>
                <w:sz w:val="20"/>
                <w:lang w:val="en-US"/>
              </w:rPr>
            </w:pPr>
            <w:r w:rsidRPr="001260B4">
              <w:rPr>
                <w:rFonts w:cs="Angsana New"/>
                <w:i/>
                <w:iCs/>
                <w:sz w:val="20"/>
                <w:cs/>
                <w:lang w:val="en-US" w:bidi="th-TH"/>
              </w:rPr>
              <w:t xml:space="preserve">   </w:t>
            </w:r>
            <w:r w:rsidR="00AB2F76" w:rsidRPr="00AB2F76">
              <w:rPr>
                <w:rFonts w:cs="Angsana New"/>
                <w:i/>
                <w:iCs/>
                <w:sz w:val="20"/>
                <w:lang w:val="en-US" w:bidi="th-TH"/>
              </w:rPr>
              <w:t>(</w:t>
            </w:r>
            <w:r w:rsidRPr="001260B4">
              <w:rPr>
                <w:rFonts w:cs="Times New Roman"/>
                <w:i/>
                <w:iCs/>
                <w:sz w:val="20"/>
              </w:rPr>
              <w:t>in thousand Baht</w:t>
            </w:r>
            <w:r w:rsidR="00AB2F76" w:rsidRPr="00AB2F76">
              <w:rPr>
                <w:rFonts w:cs="Angsana New"/>
                <w:i/>
                <w:iCs/>
                <w:sz w:val="20"/>
                <w:lang w:val="en-US" w:bidi="th-TH"/>
              </w:rPr>
              <w:t>)</w:t>
            </w:r>
          </w:p>
        </w:tc>
        <w:tc>
          <w:tcPr>
            <w:tcW w:w="850" w:type="dxa"/>
          </w:tcPr>
          <w:p w14:paraId="23AC2912" w14:textId="77777777" w:rsidR="007B2D44" w:rsidRPr="001260B4" w:rsidRDefault="007B2D44">
            <w:pPr>
              <w:pStyle w:val="block"/>
              <w:spacing w:after="0" w:line="240" w:lineRule="auto"/>
              <w:ind w:left="0"/>
              <w:jc w:val="right"/>
              <w:rPr>
                <w:rFonts w:cs="Times New Roman"/>
                <w:sz w:val="20"/>
                <w:lang w:val="en-US"/>
              </w:rPr>
            </w:pPr>
          </w:p>
          <w:p w14:paraId="42FC48C8" w14:textId="1D4FC9BE" w:rsidR="00C3385B" w:rsidRPr="001260B4" w:rsidRDefault="00CC106B" w:rsidP="0005735C">
            <w:pPr>
              <w:pStyle w:val="block"/>
              <w:spacing w:after="0" w:line="240" w:lineRule="auto"/>
              <w:ind w:left="0"/>
              <w:jc w:val="right"/>
              <w:rPr>
                <w:rFonts w:cs="Times New Roman"/>
                <w:sz w:val="20"/>
                <w:lang w:val="en-US"/>
              </w:rPr>
            </w:pPr>
            <w:r w:rsidRPr="00CC106B">
              <w:rPr>
                <w:rFonts w:cs="Times New Roman"/>
                <w:sz w:val="20"/>
                <w:lang w:val="en-US"/>
              </w:rPr>
              <w:t>31</w:t>
            </w:r>
            <w:r w:rsidR="00C3385B" w:rsidRPr="001260B4">
              <w:rPr>
                <w:rFonts w:cs="Times New Roman"/>
                <w:sz w:val="20"/>
                <w:lang w:val="en-US"/>
              </w:rPr>
              <w:t>,</w:t>
            </w:r>
            <w:r w:rsidRPr="00CC106B">
              <w:rPr>
                <w:rFonts w:cs="Times New Roman"/>
                <w:sz w:val="20"/>
                <w:lang w:val="en-US"/>
              </w:rPr>
              <w:t>293</w:t>
            </w:r>
          </w:p>
        </w:tc>
        <w:tc>
          <w:tcPr>
            <w:tcW w:w="266" w:type="dxa"/>
          </w:tcPr>
          <w:p w14:paraId="6380EE21" w14:textId="77777777" w:rsidR="00C3385B" w:rsidRPr="001260B4" w:rsidRDefault="00C3385B" w:rsidP="00C3385B">
            <w:pPr>
              <w:pStyle w:val="block"/>
              <w:spacing w:after="0" w:line="240" w:lineRule="auto"/>
              <w:ind w:left="0" w:right="118"/>
              <w:jc w:val="right"/>
              <w:rPr>
                <w:rFonts w:cs="Times New Roman"/>
                <w:sz w:val="20"/>
                <w:lang w:val="en-US"/>
              </w:rPr>
            </w:pPr>
          </w:p>
        </w:tc>
        <w:tc>
          <w:tcPr>
            <w:tcW w:w="1013" w:type="dxa"/>
          </w:tcPr>
          <w:p w14:paraId="712B7138" w14:textId="77777777" w:rsidR="007B2D44" w:rsidRPr="001260B4" w:rsidRDefault="007B2D44">
            <w:pPr>
              <w:pStyle w:val="block"/>
              <w:spacing w:after="0" w:line="240" w:lineRule="auto"/>
              <w:ind w:left="0"/>
              <w:jc w:val="right"/>
              <w:rPr>
                <w:rFonts w:cs="Times New Roman"/>
                <w:sz w:val="20"/>
                <w:lang w:val="en-US"/>
              </w:rPr>
            </w:pPr>
          </w:p>
          <w:p w14:paraId="643C6125" w14:textId="12AFC519" w:rsidR="00C3385B" w:rsidRPr="001260B4" w:rsidRDefault="00CC106B" w:rsidP="0005735C">
            <w:pPr>
              <w:pStyle w:val="block"/>
              <w:spacing w:after="0" w:line="240" w:lineRule="auto"/>
              <w:ind w:left="0"/>
              <w:jc w:val="right"/>
              <w:rPr>
                <w:rFonts w:cs="Times New Roman"/>
                <w:sz w:val="20"/>
                <w:lang w:val="en-US"/>
              </w:rPr>
            </w:pPr>
            <w:r w:rsidRPr="00CC106B">
              <w:rPr>
                <w:rFonts w:cs="Times New Roman"/>
                <w:sz w:val="20"/>
                <w:lang w:val="en-US"/>
              </w:rPr>
              <w:t>91</w:t>
            </w:r>
            <w:r w:rsidR="00C3385B" w:rsidRPr="001260B4">
              <w:rPr>
                <w:rFonts w:cs="Times New Roman"/>
                <w:sz w:val="20"/>
                <w:lang w:val="en-US"/>
              </w:rPr>
              <w:t>,</w:t>
            </w:r>
            <w:r w:rsidRPr="00CC106B">
              <w:rPr>
                <w:rFonts w:cs="Times New Roman"/>
                <w:sz w:val="20"/>
                <w:lang w:val="en-US"/>
              </w:rPr>
              <w:t>978</w:t>
            </w:r>
          </w:p>
        </w:tc>
        <w:tc>
          <w:tcPr>
            <w:tcW w:w="266" w:type="dxa"/>
          </w:tcPr>
          <w:p w14:paraId="7B67BDA0" w14:textId="77777777" w:rsidR="00C3385B" w:rsidRPr="001260B4" w:rsidRDefault="00C3385B" w:rsidP="00C3385B">
            <w:pPr>
              <w:pStyle w:val="block"/>
              <w:spacing w:after="0" w:line="240" w:lineRule="auto"/>
              <w:ind w:left="0" w:right="118"/>
              <w:jc w:val="right"/>
              <w:rPr>
                <w:rFonts w:cs="Times New Roman"/>
                <w:sz w:val="20"/>
                <w:lang w:val="en-US"/>
              </w:rPr>
            </w:pPr>
          </w:p>
        </w:tc>
        <w:tc>
          <w:tcPr>
            <w:tcW w:w="904" w:type="dxa"/>
          </w:tcPr>
          <w:p w14:paraId="59AFABF8" w14:textId="77777777" w:rsidR="007B2D44" w:rsidRPr="001260B4" w:rsidRDefault="007B2D44">
            <w:pPr>
              <w:pStyle w:val="block"/>
              <w:spacing w:after="0" w:line="240" w:lineRule="auto"/>
              <w:ind w:left="0"/>
              <w:jc w:val="right"/>
              <w:rPr>
                <w:rFonts w:cs="Times New Roman"/>
                <w:sz w:val="20"/>
                <w:lang w:val="en-US"/>
              </w:rPr>
            </w:pPr>
          </w:p>
          <w:p w14:paraId="55E2A6A0" w14:textId="7B81186A" w:rsidR="00C3385B" w:rsidRPr="001260B4" w:rsidRDefault="00CC106B" w:rsidP="0005735C">
            <w:pPr>
              <w:pStyle w:val="block"/>
              <w:spacing w:after="0" w:line="240" w:lineRule="auto"/>
              <w:ind w:left="0"/>
              <w:jc w:val="right"/>
              <w:rPr>
                <w:rFonts w:cs="Times New Roman"/>
                <w:sz w:val="20"/>
                <w:lang w:val="en-US"/>
              </w:rPr>
            </w:pPr>
            <w:r w:rsidRPr="00CC106B">
              <w:rPr>
                <w:rFonts w:cs="Times New Roman"/>
                <w:sz w:val="20"/>
                <w:lang w:val="en-US"/>
              </w:rPr>
              <w:t>56</w:t>
            </w:r>
            <w:r w:rsidR="00C3385B" w:rsidRPr="001260B4">
              <w:rPr>
                <w:rFonts w:cs="Times New Roman"/>
                <w:sz w:val="20"/>
                <w:lang w:val="en-US"/>
              </w:rPr>
              <w:t>,</w:t>
            </w:r>
            <w:r w:rsidRPr="00CC106B">
              <w:rPr>
                <w:rFonts w:cs="Times New Roman"/>
                <w:sz w:val="20"/>
                <w:lang w:val="en-US"/>
              </w:rPr>
              <w:t>767</w:t>
            </w:r>
          </w:p>
        </w:tc>
        <w:tc>
          <w:tcPr>
            <w:tcW w:w="947" w:type="dxa"/>
          </w:tcPr>
          <w:p w14:paraId="1C69C06F" w14:textId="77777777" w:rsidR="007B2D44" w:rsidRPr="001260B4" w:rsidRDefault="007B2D44">
            <w:pPr>
              <w:pStyle w:val="block"/>
              <w:spacing w:after="0" w:line="240" w:lineRule="auto"/>
              <w:ind w:left="0"/>
              <w:jc w:val="right"/>
              <w:rPr>
                <w:rFonts w:cs="Times New Roman"/>
                <w:sz w:val="20"/>
                <w:lang w:val="en-US"/>
              </w:rPr>
            </w:pPr>
          </w:p>
          <w:p w14:paraId="731F1992" w14:textId="2D9914C5" w:rsidR="00C3385B" w:rsidRPr="001260B4" w:rsidRDefault="00CC106B" w:rsidP="0005735C">
            <w:pPr>
              <w:pStyle w:val="block"/>
              <w:spacing w:after="0" w:line="240" w:lineRule="auto"/>
              <w:ind w:left="0"/>
              <w:jc w:val="right"/>
              <w:rPr>
                <w:rFonts w:cs="Times New Roman"/>
                <w:sz w:val="20"/>
                <w:lang w:val="en-US"/>
              </w:rPr>
            </w:pPr>
            <w:r w:rsidRPr="00CC106B">
              <w:rPr>
                <w:rFonts w:cs="Times New Roman"/>
                <w:sz w:val="20"/>
                <w:lang w:val="en-US"/>
              </w:rPr>
              <w:t>5</w:t>
            </w:r>
            <w:r w:rsidR="00C3385B" w:rsidRPr="001260B4">
              <w:rPr>
                <w:rFonts w:cs="Times New Roman"/>
                <w:sz w:val="20"/>
                <w:lang w:val="en-US"/>
              </w:rPr>
              <w:t>,</w:t>
            </w:r>
            <w:r w:rsidRPr="00CC106B">
              <w:rPr>
                <w:rFonts w:cs="Times New Roman"/>
                <w:sz w:val="20"/>
                <w:lang w:val="en-US"/>
              </w:rPr>
              <w:t>606</w:t>
            </w:r>
          </w:p>
        </w:tc>
        <w:tc>
          <w:tcPr>
            <w:tcW w:w="241" w:type="dxa"/>
          </w:tcPr>
          <w:p w14:paraId="0B24E0E4" w14:textId="77777777" w:rsidR="00C3385B" w:rsidRPr="001260B4" w:rsidRDefault="00C3385B" w:rsidP="00C3385B">
            <w:pPr>
              <w:pStyle w:val="block"/>
              <w:spacing w:after="0" w:line="240" w:lineRule="auto"/>
              <w:ind w:left="0" w:right="118"/>
              <w:jc w:val="right"/>
              <w:rPr>
                <w:rFonts w:cs="Times New Roman"/>
                <w:sz w:val="20"/>
                <w:lang w:val="en-US"/>
              </w:rPr>
            </w:pPr>
          </w:p>
        </w:tc>
        <w:tc>
          <w:tcPr>
            <w:tcW w:w="1006" w:type="dxa"/>
          </w:tcPr>
          <w:p w14:paraId="751E9E44" w14:textId="77777777" w:rsidR="007B2D44" w:rsidRPr="001260B4" w:rsidRDefault="007B2D44">
            <w:pPr>
              <w:pStyle w:val="block"/>
              <w:spacing w:after="0" w:line="240" w:lineRule="auto"/>
              <w:ind w:left="0"/>
              <w:jc w:val="right"/>
              <w:rPr>
                <w:rFonts w:cs="Times New Roman"/>
                <w:sz w:val="20"/>
                <w:lang w:val="en-US"/>
              </w:rPr>
            </w:pPr>
          </w:p>
          <w:p w14:paraId="20D43F35" w14:textId="2BE8B52B" w:rsidR="00C3385B" w:rsidRPr="001260B4" w:rsidRDefault="00CC106B" w:rsidP="0005735C">
            <w:pPr>
              <w:pStyle w:val="block"/>
              <w:spacing w:after="0" w:line="240" w:lineRule="auto"/>
              <w:ind w:left="0"/>
              <w:jc w:val="right"/>
              <w:rPr>
                <w:rFonts w:cs="Times New Roman"/>
                <w:sz w:val="20"/>
                <w:lang w:val="en-US"/>
              </w:rPr>
            </w:pPr>
            <w:r w:rsidRPr="00CC106B">
              <w:rPr>
                <w:rFonts w:cs="Times New Roman"/>
                <w:sz w:val="20"/>
                <w:lang w:val="en-US"/>
              </w:rPr>
              <w:t>8</w:t>
            </w:r>
            <w:r w:rsidR="00C3385B" w:rsidRPr="001260B4">
              <w:rPr>
                <w:rFonts w:cs="Times New Roman"/>
                <w:sz w:val="20"/>
                <w:lang w:val="en-US"/>
              </w:rPr>
              <w:t>,</w:t>
            </w:r>
            <w:r w:rsidRPr="00CC106B">
              <w:rPr>
                <w:rFonts w:cs="Times New Roman"/>
                <w:sz w:val="20"/>
                <w:lang w:val="en-US"/>
              </w:rPr>
              <w:t>736</w:t>
            </w:r>
          </w:p>
        </w:tc>
        <w:tc>
          <w:tcPr>
            <w:tcW w:w="265" w:type="dxa"/>
          </w:tcPr>
          <w:p w14:paraId="09898676" w14:textId="77777777" w:rsidR="00C3385B" w:rsidRPr="001260B4" w:rsidRDefault="00C3385B" w:rsidP="00C3385B">
            <w:pPr>
              <w:pStyle w:val="block"/>
              <w:spacing w:after="0" w:line="240" w:lineRule="auto"/>
              <w:ind w:left="0" w:right="118"/>
              <w:jc w:val="right"/>
              <w:rPr>
                <w:rFonts w:cs="Times New Roman"/>
                <w:sz w:val="20"/>
                <w:lang w:val="en-US"/>
              </w:rPr>
            </w:pPr>
          </w:p>
        </w:tc>
        <w:tc>
          <w:tcPr>
            <w:tcW w:w="938" w:type="dxa"/>
          </w:tcPr>
          <w:p w14:paraId="62EB8058" w14:textId="77777777" w:rsidR="001C73A0" w:rsidRPr="001260B4" w:rsidRDefault="001C73A0" w:rsidP="00C3385B">
            <w:pPr>
              <w:pStyle w:val="block"/>
              <w:spacing w:after="0" w:line="240" w:lineRule="auto"/>
              <w:ind w:left="0" w:right="118"/>
              <w:jc w:val="right"/>
              <w:rPr>
                <w:rFonts w:cs="Times New Roman"/>
                <w:sz w:val="20"/>
                <w:lang w:val="en-US" w:bidi="th-TH"/>
              </w:rPr>
            </w:pPr>
          </w:p>
          <w:p w14:paraId="7BF804CD" w14:textId="3F7E8EA7" w:rsidR="00C3385B" w:rsidRPr="001260B4" w:rsidRDefault="00001723" w:rsidP="00C3385B">
            <w:pPr>
              <w:pStyle w:val="block"/>
              <w:spacing w:after="0" w:line="240" w:lineRule="auto"/>
              <w:ind w:left="0" w:right="118"/>
              <w:jc w:val="right"/>
              <w:rPr>
                <w:rFonts w:cs="Times New Roman"/>
                <w:sz w:val="20"/>
                <w:lang w:val="en-US"/>
              </w:rPr>
            </w:pPr>
            <w:r w:rsidRPr="00001723">
              <w:rPr>
                <w:rFonts w:cs="Times New Roman"/>
                <w:sz w:val="20"/>
                <w:lang w:val="en-US" w:bidi="th-TH"/>
              </w:rPr>
              <w:t>-</w:t>
            </w:r>
          </w:p>
        </w:tc>
      </w:tr>
      <w:tr w:rsidR="00C3385B" w:rsidRPr="001260B4" w14:paraId="77EC9026" w14:textId="77777777" w:rsidTr="0005735C">
        <w:tc>
          <w:tcPr>
            <w:tcW w:w="2551" w:type="dxa"/>
          </w:tcPr>
          <w:p w14:paraId="69989C64" w14:textId="77777777" w:rsidR="00C3385B" w:rsidRPr="001260B4" w:rsidRDefault="00C3385B" w:rsidP="00C3385B">
            <w:pPr>
              <w:pStyle w:val="block"/>
              <w:spacing w:after="0" w:line="240" w:lineRule="auto"/>
              <w:ind w:left="0"/>
              <w:jc w:val="both"/>
              <w:rPr>
                <w:rFonts w:cs="Times New Roman"/>
                <w:sz w:val="20"/>
                <w:lang w:val="en-US"/>
              </w:rPr>
            </w:pPr>
            <w:r w:rsidRPr="001260B4">
              <w:rPr>
                <w:rFonts w:cs="Times New Roman"/>
                <w:sz w:val="20"/>
                <w:lang w:val="en-US"/>
              </w:rPr>
              <w:t xml:space="preserve">Average fixed interest </w:t>
            </w:r>
          </w:p>
          <w:p w14:paraId="62F6A6CE" w14:textId="17A9981E" w:rsidR="00C3385B" w:rsidRPr="001260B4" w:rsidRDefault="00C3385B" w:rsidP="00C3385B">
            <w:pPr>
              <w:pStyle w:val="block"/>
              <w:spacing w:after="0" w:line="240" w:lineRule="auto"/>
              <w:ind w:left="0"/>
              <w:jc w:val="both"/>
              <w:rPr>
                <w:rFonts w:cs="Times New Roman"/>
                <w:sz w:val="20"/>
                <w:lang w:val="en-US"/>
              </w:rPr>
            </w:pPr>
            <w:r w:rsidRPr="001260B4">
              <w:rPr>
                <w:rFonts w:cs="Times New Roman"/>
                <w:sz w:val="20"/>
                <w:lang w:val="en-US"/>
              </w:rPr>
              <w:t xml:space="preserve">   rate </w:t>
            </w:r>
            <w:r w:rsidR="00AB2F76" w:rsidRPr="00AB2F76">
              <w:rPr>
                <w:rFonts w:cs="Times New Roman"/>
                <w:i/>
                <w:iCs/>
                <w:sz w:val="20"/>
                <w:lang w:val="en-US"/>
              </w:rPr>
              <w:t>(</w:t>
            </w:r>
            <w:r w:rsidRPr="001260B4">
              <w:rPr>
                <w:rFonts w:cs="Times New Roman"/>
                <w:i/>
                <w:iCs/>
                <w:sz w:val="20"/>
                <w:lang w:val="en-US"/>
              </w:rPr>
              <w:t>%</w:t>
            </w:r>
            <w:r w:rsidR="00AB2F76" w:rsidRPr="00AB2F76">
              <w:rPr>
                <w:rFonts w:cs="Times New Roman"/>
                <w:i/>
                <w:iCs/>
                <w:sz w:val="20"/>
                <w:lang w:val="en-US"/>
              </w:rPr>
              <w:t>)</w:t>
            </w:r>
          </w:p>
        </w:tc>
        <w:tc>
          <w:tcPr>
            <w:tcW w:w="850" w:type="dxa"/>
          </w:tcPr>
          <w:p w14:paraId="53C586F7" w14:textId="77777777" w:rsidR="007B2D44" w:rsidRPr="001260B4" w:rsidRDefault="007B2D44">
            <w:pPr>
              <w:pStyle w:val="block"/>
              <w:spacing w:after="0" w:line="240" w:lineRule="auto"/>
              <w:ind w:left="0" w:right="12"/>
              <w:jc w:val="right"/>
              <w:rPr>
                <w:rFonts w:cs="Times New Roman"/>
                <w:sz w:val="20"/>
                <w:lang w:val="en-US"/>
              </w:rPr>
            </w:pPr>
          </w:p>
          <w:p w14:paraId="2B6A0E2B" w14:textId="74E7D975" w:rsidR="00C3385B" w:rsidRPr="001260B4" w:rsidRDefault="00CC106B" w:rsidP="0005735C">
            <w:pPr>
              <w:pStyle w:val="block"/>
              <w:spacing w:after="0" w:line="240" w:lineRule="auto"/>
              <w:ind w:left="0" w:right="12"/>
              <w:jc w:val="right"/>
              <w:rPr>
                <w:rFonts w:cs="Times New Roman"/>
                <w:sz w:val="20"/>
                <w:lang w:val="en-US"/>
              </w:rPr>
            </w:pPr>
            <w:r w:rsidRPr="00CC106B">
              <w:rPr>
                <w:rFonts w:cs="Times New Roman"/>
                <w:sz w:val="20"/>
                <w:lang w:val="en-US"/>
              </w:rPr>
              <w:t>2</w:t>
            </w:r>
            <w:r w:rsidR="00C3385B" w:rsidRPr="001260B4">
              <w:rPr>
                <w:rFonts w:cs="Angsana New"/>
                <w:sz w:val="20"/>
                <w:cs/>
                <w:lang w:val="en-US" w:bidi="th-TH"/>
              </w:rPr>
              <w:t>.</w:t>
            </w:r>
            <w:r w:rsidRPr="00CC106B">
              <w:rPr>
                <w:rFonts w:cs="Times New Roman"/>
                <w:sz w:val="20"/>
                <w:lang w:val="en-US"/>
              </w:rPr>
              <w:t>74</w:t>
            </w:r>
          </w:p>
        </w:tc>
        <w:tc>
          <w:tcPr>
            <w:tcW w:w="266" w:type="dxa"/>
          </w:tcPr>
          <w:p w14:paraId="1EAE5F97" w14:textId="77777777" w:rsidR="00C3385B" w:rsidRPr="001260B4" w:rsidRDefault="00C3385B" w:rsidP="00C3385B">
            <w:pPr>
              <w:pStyle w:val="block"/>
              <w:spacing w:after="0" w:line="240" w:lineRule="auto"/>
              <w:ind w:left="0" w:right="118"/>
              <w:jc w:val="right"/>
              <w:rPr>
                <w:rFonts w:cs="Times New Roman"/>
                <w:sz w:val="20"/>
                <w:lang w:val="en-US"/>
              </w:rPr>
            </w:pPr>
          </w:p>
        </w:tc>
        <w:tc>
          <w:tcPr>
            <w:tcW w:w="1013" w:type="dxa"/>
          </w:tcPr>
          <w:p w14:paraId="75CD6052" w14:textId="77777777" w:rsidR="007B2D44" w:rsidRPr="001260B4" w:rsidRDefault="007B2D44">
            <w:pPr>
              <w:pStyle w:val="block"/>
              <w:spacing w:after="0" w:line="240" w:lineRule="auto"/>
              <w:ind w:left="0"/>
              <w:jc w:val="right"/>
              <w:rPr>
                <w:rFonts w:cs="Times New Roman"/>
                <w:sz w:val="20"/>
                <w:lang w:val="en-US"/>
              </w:rPr>
            </w:pPr>
          </w:p>
          <w:p w14:paraId="2295E0C6" w14:textId="4AEAC899" w:rsidR="00C3385B" w:rsidRPr="001260B4" w:rsidRDefault="00CC106B" w:rsidP="0005735C">
            <w:pPr>
              <w:pStyle w:val="block"/>
              <w:spacing w:after="0" w:line="240" w:lineRule="auto"/>
              <w:ind w:left="0"/>
              <w:jc w:val="right"/>
              <w:rPr>
                <w:rFonts w:cs="Times New Roman"/>
                <w:sz w:val="20"/>
                <w:lang w:val="en-US"/>
              </w:rPr>
            </w:pPr>
            <w:r w:rsidRPr="00CC106B">
              <w:rPr>
                <w:rFonts w:cs="Times New Roman"/>
                <w:sz w:val="20"/>
                <w:lang w:val="en-US"/>
              </w:rPr>
              <w:t>2</w:t>
            </w:r>
            <w:r w:rsidR="00C3385B" w:rsidRPr="001260B4">
              <w:rPr>
                <w:rFonts w:cs="Times New Roman"/>
                <w:sz w:val="20"/>
                <w:lang w:val="en-US"/>
              </w:rPr>
              <w:t>.</w:t>
            </w:r>
            <w:r w:rsidRPr="00CC106B">
              <w:rPr>
                <w:rFonts w:cs="Times New Roman"/>
                <w:sz w:val="20"/>
                <w:lang w:val="en-US"/>
              </w:rPr>
              <w:t>89</w:t>
            </w:r>
          </w:p>
        </w:tc>
        <w:tc>
          <w:tcPr>
            <w:tcW w:w="266" w:type="dxa"/>
          </w:tcPr>
          <w:p w14:paraId="6ADCD941" w14:textId="77777777" w:rsidR="00C3385B" w:rsidRPr="001260B4" w:rsidRDefault="00C3385B" w:rsidP="00C3385B">
            <w:pPr>
              <w:pStyle w:val="block"/>
              <w:spacing w:after="0" w:line="240" w:lineRule="auto"/>
              <w:ind w:left="0" w:right="118"/>
              <w:jc w:val="right"/>
              <w:rPr>
                <w:rFonts w:cs="Times New Roman"/>
                <w:sz w:val="20"/>
                <w:lang w:val="en-US"/>
              </w:rPr>
            </w:pPr>
          </w:p>
        </w:tc>
        <w:tc>
          <w:tcPr>
            <w:tcW w:w="904" w:type="dxa"/>
          </w:tcPr>
          <w:p w14:paraId="73139E89" w14:textId="77777777" w:rsidR="007B2D44" w:rsidRPr="001260B4" w:rsidRDefault="007B2D44">
            <w:pPr>
              <w:pStyle w:val="block"/>
              <w:spacing w:after="0" w:line="240" w:lineRule="auto"/>
              <w:ind w:left="0"/>
              <w:jc w:val="right"/>
              <w:rPr>
                <w:rFonts w:cs="Times New Roman"/>
                <w:sz w:val="20"/>
                <w:lang w:val="en-US"/>
              </w:rPr>
            </w:pPr>
          </w:p>
          <w:p w14:paraId="35877DD6" w14:textId="7D3704FD" w:rsidR="00C3385B" w:rsidRPr="001260B4" w:rsidRDefault="00CC106B" w:rsidP="0005735C">
            <w:pPr>
              <w:pStyle w:val="block"/>
              <w:spacing w:after="0" w:line="240" w:lineRule="auto"/>
              <w:ind w:left="0"/>
              <w:jc w:val="right"/>
              <w:rPr>
                <w:rFonts w:cs="Times New Roman"/>
                <w:sz w:val="20"/>
                <w:lang w:val="en-US"/>
              </w:rPr>
            </w:pPr>
            <w:r w:rsidRPr="00CC106B">
              <w:rPr>
                <w:rFonts w:cs="Times New Roman"/>
                <w:sz w:val="20"/>
                <w:lang w:val="en-US"/>
              </w:rPr>
              <w:t>3</w:t>
            </w:r>
            <w:r w:rsidR="00C3385B" w:rsidRPr="001260B4">
              <w:rPr>
                <w:rFonts w:cs="Times New Roman"/>
                <w:sz w:val="20"/>
                <w:lang w:val="en-US"/>
              </w:rPr>
              <w:t>.</w:t>
            </w:r>
            <w:r w:rsidRPr="00CC106B">
              <w:rPr>
                <w:rFonts w:cs="Times New Roman"/>
                <w:sz w:val="20"/>
                <w:lang w:val="en-US"/>
              </w:rPr>
              <w:t>02</w:t>
            </w:r>
          </w:p>
        </w:tc>
        <w:tc>
          <w:tcPr>
            <w:tcW w:w="947" w:type="dxa"/>
          </w:tcPr>
          <w:p w14:paraId="287FDAE4" w14:textId="77777777" w:rsidR="007B2D44" w:rsidRPr="001260B4" w:rsidRDefault="007B2D44">
            <w:pPr>
              <w:pStyle w:val="block"/>
              <w:spacing w:after="0" w:line="240" w:lineRule="auto"/>
              <w:ind w:left="0"/>
              <w:jc w:val="right"/>
              <w:rPr>
                <w:rFonts w:cs="Times New Roman"/>
                <w:sz w:val="20"/>
                <w:lang w:val="en-US"/>
              </w:rPr>
            </w:pPr>
          </w:p>
          <w:p w14:paraId="29F351E3" w14:textId="7EAEA7AA" w:rsidR="00C3385B" w:rsidRPr="001260B4" w:rsidRDefault="00CC106B" w:rsidP="0005735C">
            <w:pPr>
              <w:pStyle w:val="block"/>
              <w:spacing w:after="0" w:line="240" w:lineRule="auto"/>
              <w:ind w:left="0"/>
              <w:jc w:val="right"/>
              <w:rPr>
                <w:rFonts w:cs="Times New Roman"/>
                <w:sz w:val="20"/>
                <w:lang w:val="en-US"/>
              </w:rPr>
            </w:pPr>
            <w:r w:rsidRPr="00CC106B">
              <w:rPr>
                <w:rFonts w:cs="Times New Roman"/>
                <w:sz w:val="20"/>
                <w:lang w:val="en-US"/>
              </w:rPr>
              <w:t>1</w:t>
            </w:r>
            <w:r w:rsidR="00C3385B" w:rsidRPr="001260B4">
              <w:rPr>
                <w:rFonts w:cs="Times New Roman"/>
                <w:sz w:val="20"/>
                <w:lang w:val="en-US"/>
              </w:rPr>
              <w:t>.</w:t>
            </w:r>
            <w:r w:rsidRPr="00CC106B">
              <w:rPr>
                <w:rFonts w:cs="Times New Roman"/>
                <w:sz w:val="20"/>
                <w:lang w:val="en-US"/>
              </w:rPr>
              <w:t>33</w:t>
            </w:r>
          </w:p>
        </w:tc>
        <w:tc>
          <w:tcPr>
            <w:tcW w:w="241" w:type="dxa"/>
          </w:tcPr>
          <w:p w14:paraId="76992E74" w14:textId="77777777" w:rsidR="00C3385B" w:rsidRPr="001260B4" w:rsidRDefault="00C3385B" w:rsidP="00C3385B">
            <w:pPr>
              <w:pStyle w:val="block"/>
              <w:spacing w:after="0" w:line="240" w:lineRule="auto"/>
              <w:ind w:left="0" w:right="118"/>
              <w:jc w:val="right"/>
              <w:rPr>
                <w:rFonts w:cs="Times New Roman"/>
                <w:sz w:val="20"/>
                <w:lang w:val="en-US"/>
              </w:rPr>
            </w:pPr>
          </w:p>
        </w:tc>
        <w:tc>
          <w:tcPr>
            <w:tcW w:w="1006" w:type="dxa"/>
          </w:tcPr>
          <w:p w14:paraId="4C522DDA" w14:textId="77777777" w:rsidR="007B2D44" w:rsidRPr="001260B4" w:rsidRDefault="007B2D44">
            <w:pPr>
              <w:pStyle w:val="block"/>
              <w:spacing w:after="0" w:line="240" w:lineRule="auto"/>
              <w:ind w:left="0"/>
              <w:jc w:val="right"/>
              <w:rPr>
                <w:rFonts w:cs="Times New Roman"/>
                <w:sz w:val="20"/>
                <w:lang w:val="en-US"/>
              </w:rPr>
            </w:pPr>
          </w:p>
          <w:p w14:paraId="6D9812CC" w14:textId="2E8A21BA" w:rsidR="00C3385B" w:rsidRPr="001260B4" w:rsidRDefault="00CC106B" w:rsidP="0005735C">
            <w:pPr>
              <w:pStyle w:val="block"/>
              <w:spacing w:after="0" w:line="240" w:lineRule="auto"/>
              <w:ind w:left="0"/>
              <w:jc w:val="right"/>
              <w:rPr>
                <w:rFonts w:cs="Times New Roman"/>
                <w:sz w:val="20"/>
                <w:lang w:val="en-US"/>
              </w:rPr>
            </w:pPr>
            <w:r w:rsidRPr="00CC106B">
              <w:rPr>
                <w:rFonts w:cs="Times New Roman"/>
                <w:sz w:val="20"/>
                <w:lang w:val="en-US"/>
              </w:rPr>
              <w:t>1</w:t>
            </w:r>
            <w:r w:rsidR="00C3385B" w:rsidRPr="001260B4">
              <w:rPr>
                <w:rFonts w:cs="Times New Roman"/>
                <w:sz w:val="20"/>
                <w:lang w:val="en-US"/>
              </w:rPr>
              <w:t>.</w:t>
            </w:r>
            <w:r w:rsidRPr="00CC106B">
              <w:rPr>
                <w:rFonts w:cs="Times New Roman"/>
                <w:sz w:val="20"/>
                <w:lang w:val="en-US"/>
              </w:rPr>
              <w:t>33</w:t>
            </w:r>
          </w:p>
        </w:tc>
        <w:tc>
          <w:tcPr>
            <w:tcW w:w="265" w:type="dxa"/>
          </w:tcPr>
          <w:p w14:paraId="7E160348" w14:textId="77777777" w:rsidR="00C3385B" w:rsidRPr="001260B4" w:rsidRDefault="00C3385B" w:rsidP="00C3385B">
            <w:pPr>
              <w:pStyle w:val="block"/>
              <w:spacing w:after="0" w:line="240" w:lineRule="auto"/>
              <w:ind w:left="0" w:right="118"/>
              <w:jc w:val="right"/>
              <w:rPr>
                <w:rFonts w:cs="Times New Roman"/>
                <w:sz w:val="20"/>
                <w:lang w:val="en-US"/>
              </w:rPr>
            </w:pPr>
          </w:p>
        </w:tc>
        <w:tc>
          <w:tcPr>
            <w:tcW w:w="938" w:type="dxa"/>
          </w:tcPr>
          <w:p w14:paraId="515E1AEB" w14:textId="77777777" w:rsidR="001C73A0" w:rsidRPr="001260B4" w:rsidRDefault="001C73A0" w:rsidP="00C3385B">
            <w:pPr>
              <w:pStyle w:val="block"/>
              <w:spacing w:after="0" w:line="240" w:lineRule="auto"/>
              <w:ind w:left="0" w:right="118"/>
              <w:jc w:val="right"/>
              <w:rPr>
                <w:rFonts w:cs="Times New Roman"/>
                <w:sz w:val="20"/>
                <w:lang w:val="en-US" w:bidi="th-TH"/>
              </w:rPr>
            </w:pPr>
          </w:p>
          <w:p w14:paraId="2D88E601" w14:textId="528428D4" w:rsidR="00C3385B" w:rsidRPr="001260B4" w:rsidRDefault="00001723" w:rsidP="00C3385B">
            <w:pPr>
              <w:pStyle w:val="block"/>
              <w:spacing w:after="0" w:line="240" w:lineRule="auto"/>
              <w:ind w:left="0" w:right="118"/>
              <w:jc w:val="right"/>
              <w:rPr>
                <w:rFonts w:cs="Times New Roman"/>
                <w:sz w:val="20"/>
                <w:lang w:val="en-US"/>
              </w:rPr>
            </w:pPr>
            <w:r w:rsidRPr="00001723">
              <w:rPr>
                <w:rFonts w:cs="Times New Roman"/>
                <w:sz w:val="20"/>
                <w:lang w:val="en-US" w:bidi="th-TH"/>
              </w:rPr>
              <w:t>-</w:t>
            </w:r>
          </w:p>
        </w:tc>
      </w:tr>
    </w:tbl>
    <w:p w14:paraId="4962EF33" w14:textId="77777777" w:rsidR="00950E36" w:rsidRPr="001260B4" w:rsidRDefault="00950E36"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737F58DB" w14:textId="643B0578" w:rsidR="00991FF0" w:rsidRPr="001260B4" w:rsidRDefault="00991FF0" w:rsidP="00B407B7">
      <w:pPr>
        <w:pStyle w:val="block"/>
        <w:tabs>
          <w:tab w:val="left" w:pos="720"/>
        </w:tabs>
        <w:spacing w:after="0" w:line="240" w:lineRule="atLeast"/>
        <w:ind w:left="900"/>
        <w:jc w:val="both"/>
        <w:rPr>
          <w:rFonts w:cs="Times New Roman"/>
          <w:b/>
          <w:bCs/>
          <w:color w:val="0000FF"/>
          <w:szCs w:val="22"/>
          <w:lang w:bidi="th-TH"/>
        </w:rPr>
      </w:pPr>
      <w:r w:rsidRPr="001260B4">
        <w:rPr>
          <w:rFonts w:cs="Times New Roman"/>
          <w:szCs w:val="22"/>
          <w:lang w:val="en-US"/>
        </w:rPr>
        <w:t>The amounts at the reporting date relating to items designated as hedged items were as follows</w:t>
      </w:r>
      <w:r w:rsidRPr="001260B4">
        <w:rPr>
          <w:rFonts w:cs="Angsana New"/>
          <w:szCs w:val="22"/>
          <w:cs/>
          <w:lang w:val="en-US" w:bidi="th-TH"/>
        </w:rPr>
        <w:t>.</w:t>
      </w:r>
    </w:p>
    <w:p w14:paraId="7780C7E2" w14:textId="77777777" w:rsidR="00991FF0" w:rsidRPr="001260B4" w:rsidRDefault="00991FF0" w:rsidP="00991FF0">
      <w:pPr>
        <w:pStyle w:val="block"/>
        <w:tabs>
          <w:tab w:val="left" w:pos="720"/>
        </w:tabs>
        <w:spacing w:after="0" w:line="240" w:lineRule="atLeast"/>
        <w:ind w:left="1080"/>
        <w:jc w:val="both"/>
        <w:rPr>
          <w:rFonts w:cs="Times New Roman"/>
          <w:b/>
          <w:bCs/>
          <w:color w:val="0000FF"/>
          <w:szCs w:val="22"/>
          <w:lang w:bidi="th-TH"/>
        </w:rPr>
      </w:pPr>
    </w:p>
    <w:tbl>
      <w:tblPr>
        <w:tblStyle w:val="TableGrid"/>
        <w:tblW w:w="908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29"/>
        <w:gridCol w:w="239"/>
        <w:gridCol w:w="1298"/>
        <w:gridCol w:w="264"/>
        <w:gridCol w:w="2967"/>
      </w:tblGrid>
      <w:tr w:rsidR="002A5457" w:rsidRPr="001260B4" w14:paraId="432662FE" w14:textId="77777777" w:rsidTr="00B407B7">
        <w:trPr>
          <w:tblHeader/>
        </w:trPr>
        <w:tc>
          <w:tcPr>
            <w:tcW w:w="2790" w:type="dxa"/>
          </w:tcPr>
          <w:p w14:paraId="228132E6" w14:textId="77777777" w:rsidR="002A5457" w:rsidRPr="001260B4" w:rsidRDefault="002A5457" w:rsidP="00782FFC">
            <w:pPr>
              <w:pStyle w:val="acctmergecolhdg"/>
              <w:spacing w:line="240" w:lineRule="auto"/>
              <w:ind w:firstLine="136"/>
              <w:rPr>
                <w:szCs w:val="22"/>
              </w:rPr>
            </w:pPr>
          </w:p>
        </w:tc>
        <w:tc>
          <w:tcPr>
            <w:tcW w:w="6297" w:type="dxa"/>
            <w:gridSpan w:val="5"/>
          </w:tcPr>
          <w:p w14:paraId="518A5687" w14:textId="0D1B7247" w:rsidR="002A5457" w:rsidRPr="001260B4" w:rsidRDefault="002A5457" w:rsidP="00782FFC">
            <w:pPr>
              <w:pStyle w:val="acctmergecolhdg"/>
              <w:spacing w:line="240" w:lineRule="auto"/>
              <w:ind w:firstLine="136"/>
              <w:rPr>
                <w:szCs w:val="22"/>
              </w:rPr>
            </w:pPr>
            <w:r w:rsidRPr="001260B4">
              <w:rPr>
                <w:szCs w:val="22"/>
              </w:rPr>
              <w:t xml:space="preserve">Consolidated </w:t>
            </w:r>
            <w:r w:rsidRPr="001260B4">
              <w:rPr>
                <w:bCs/>
                <w:szCs w:val="22"/>
              </w:rPr>
              <w:t>financial statements</w:t>
            </w:r>
          </w:p>
        </w:tc>
      </w:tr>
      <w:tr w:rsidR="00C3385B" w:rsidRPr="001260B4" w14:paraId="0AD076AF" w14:textId="77777777" w:rsidTr="00B407B7">
        <w:trPr>
          <w:tblHeader/>
        </w:trPr>
        <w:tc>
          <w:tcPr>
            <w:tcW w:w="2790" w:type="dxa"/>
            <w:vAlign w:val="bottom"/>
          </w:tcPr>
          <w:p w14:paraId="32B07DF8" w14:textId="41C62435" w:rsidR="00C3385B" w:rsidRPr="001260B4" w:rsidRDefault="00C3385B" w:rsidP="00782FFC">
            <w:pPr>
              <w:pStyle w:val="block"/>
              <w:spacing w:after="0" w:line="240" w:lineRule="auto"/>
              <w:ind w:left="0"/>
              <w:rPr>
                <w:rFonts w:cs="Times New Roman"/>
                <w:szCs w:val="22"/>
                <w:lang w:val="en-US"/>
              </w:rPr>
            </w:pPr>
            <w:r w:rsidRPr="001260B4">
              <w:rPr>
                <w:rFonts w:cs="Times New Roman"/>
                <w:b/>
                <w:bCs/>
                <w:i/>
                <w:iCs/>
                <w:szCs w:val="22"/>
                <w:lang w:val="en-US"/>
              </w:rPr>
              <w:t xml:space="preserve">At </w:t>
            </w:r>
            <w:r w:rsidR="00CC106B" w:rsidRPr="00CC106B">
              <w:rPr>
                <w:rFonts w:cs="Times New Roman"/>
                <w:b/>
                <w:bCs/>
                <w:i/>
                <w:iCs/>
                <w:szCs w:val="22"/>
                <w:lang w:val="en-US"/>
              </w:rPr>
              <w:t>31</w:t>
            </w:r>
            <w:r w:rsidRPr="001260B4">
              <w:rPr>
                <w:rFonts w:cs="Times New Roman"/>
                <w:b/>
                <w:bCs/>
                <w:i/>
                <w:iCs/>
                <w:szCs w:val="22"/>
                <w:lang w:val="en-US"/>
              </w:rPr>
              <w:t xml:space="preserve"> December </w:t>
            </w:r>
            <w:r w:rsidR="00CC106B" w:rsidRPr="00CC106B">
              <w:rPr>
                <w:rFonts w:cs="Times New Roman"/>
                <w:b/>
                <w:bCs/>
                <w:i/>
                <w:iCs/>
                <w:szCs w:val="22"/>
                <w:lang w:val="en-US"/>
              </w:rPr>
              <w:t>2020</w:t>
            </w:r>
          </w:p>
        </w:tc>
        <w:tc>
          <w:tcPr>
            <w:tcW w:w="1529" w:type="dxa"/>
            <w:vAlign w:val="bottom"/>
          </w:tcPr>
          <w:p w14:paraId="37DD68D0" w14:textId="77777777" w:rsidR="00C3385B" w:rsidRPr="001260B4" w:rsidRDefault="00C3385B" w:rsidP="00782FFC">
            <w:pPr>
              <w:pStyle w:val="block"/>
              <w:spacing w:after="0" w:line="240" w:lineRule="auto"/>
              <w:ind w:left="-21"/>
              <w:jc w:val="center"/>
              <w:rPr>
                <w:rFonts w:cs="Times New Roman"/>
                <w:szCs w:val="22"/>
                <w:lang w:val="en-US"/>
              </w:rPr>
            </w:pPr>
            <w:r w:rsidRPr="001260B4">
              <w:rPr>
                <w:rFonts w:cs="Times New Roman"/>
                <w:szCs w:val="22"/>
                <w:lang w:val="en-US"/>
              </w:rPr>
              <w:t>Change in value used for calculating hedge ineffectiveness</w:t>
            </w:r>
          </w:p>
        </w:tc>
        <w:tc>
          <w:tcPr>
            <w:tcW w:w="239" w:type="dxa"/>
            <w:vAlign w:val="bottom"/>
          </w:tcPr>
          <w:p w14:paraId="440AC59C" w14:textId="77777777" w:rsidR="00C3385B" w:rsidRPr="001260B4" w:rsidRDefault="00C3385B" w:rsidP="00782FFC">
            <w:pPr>
              <w:pStyle w:val="block"/>
              <w:spacing w:after="0" w:line="240" w:lineRule="auto"/>
              <w:ind w:left="0" w:right="118"/>
              <w:jc w:val="center"/>
              <w:rPr>
                <w:rFonts w:cs="Times New Roman"/>
                <w:szCs w:val="22"/>
                <w:lang w:val="en-US"/>
              </w:rPr>
            </w:pPr>
          </w:p>
        </w:tc>
        <w:tc>
          <w:tcPr>
            <w:tcW w:w="1298" w:type="dxa"/>
            <w:vAlign w:val="bottom"/>
          </w:tcPr>
          <w:p w14:paraId="6C4BC78A" w14:textId="77777777" w:rsidR="00C3385B" w:rsidRPr="001260B4" w:rsidRDefault="00C3385B" w:rsidP="00782FFC">
            <w:pPr>
              <w:pStyle w:val="block"/>
              <w:spacing w:after="0" w:line="240" w:lineRule="auto"/>
              <w:ind w:left="-95" w:right="-93"/>
              <w:jc w:val="center"/>
              <w:rPr>
                <w:rFonts w:cs="Times New Roman"/>
                <w:szCs w:val="22"/>
                <w:lang w:val="en-US"/>
              </w:rPr>
            </w:pPr>
            <w:r w:rsidRPr="001260B4">
              <w:rPr>
                <w:rFonts w:cs="Times New Roman"/>
                <w:szCs w:val="22"/>
                <w:lang w:val="en-US"/>
              </w:rPr>
              <w:t>Cash flow hedge reserve</w:t>
            </w:r>
          </w:p>
        </w:tc>
        <w:tc>
          <w:tcPr>
            <w:tcW w:w="264" w:type="dxa"/>
            <w:vAlign w:val="bottom"/>
          </w:tcPr>
          <w:p w14:paraId="3232D91E" w14:textId="77777777" w:rsidR="00C3385B" w:rsidRPr="001260B4" w:rsidRDefault="00C3385B" w:rsidP="00782FFC">
            <w:pPr>
              <w:pStyle w:val="block"/>
              <w:spacing w:after="0" w:line="240" w:lineRule="auto"/>
              <w:ind w:left="0" w:right="118"/>
              <w:jc w:val="center"/>
              <w:rPr>
                <w:rFonts w:cs="Times New Roman"/>
                <w:szCs w:val="22"/>
                <w:lang w:val="en-US"/>
              </w:rPr>
            </w:pPr>
          </w:p>
        </w:tc>
        <w:tc>
          <w:tcPr>
            <w:tcW w:w="2967" w:type="dxa"/>
            <w:vAlign w:val="bottom"/>
          </w:tcPr>
          <w:p w14:paraId="65260771" w14:textId="77777777" w:rsidR="00C3385B" w:rsidRPr="001260B4" w:rsidRDefault="00C3385B" w:rsidP="00782FFC">
            <w:pPr>
              <w:pStyle w:val="block"/>
              <w:spacing w:after="0" w:line="240" w:lineRule="auto"/>
              <w:ind w:left="-81" w:right="-106"/>
              <w:jc w:val="center"/>
              <w:rPr>
                <w:rFonts w:cs="Times New Roman"/>
                <w:szCs w:val="22"/>
                <w:lang w:val="en-US"/>
              </w:rPr>
            </w:pPr>
            <w:r w:rsidRPr="001260B4">
              <w:rPr>
                <w:rFonts w:cs="Times New Roman"/>
                <w:szCs w:val="22"/>
                <w:lang w:val="en-US"/>
              </w:rPr>
              <w:t>Balance remaining in the</w:t>
            </w:r>
          </w:p>
          <w:p w14:paraId="7EF86738" w14:textId="77777777" w:rsidR="00C3385B" w:rsidRPr="001260B4" w:rsidRDefault="00C3385B" w:rsidP="00782FFC">
            <w:pPr>
              <w:pStyle w:val="block"/>
              <w:spacing w:after="0" w:line="240" w:lineRule="auto"/>
              <w:ind w:left="-81" w:right="-106"/>
              <w:jc w:val="center"/>
              <w:rPr>
                <w:rFonts w:cs="Times New Roman"/>
                <w:szCs w:val="22"/>
                <w:lang w:val="en-US"/>
              </w:rPr>
            </w:pPr>
            <w:r w:rsidRPr="001260B4">
              <w:rPr>
                <w:rFonts w:cs="Times New Roman"/>
                <w:szCs w:val="22"/>
                <w:lang w:val="en-US"/>
              </w:rPr>
              <w:t xml:space="preserve">cash flow hedge reserve </w:t>
            </w:r>
          </w:p>
          <w:p w14:paraId="1A9CC223" w14:textId="77777777" w:rsidR="00C3385B" w:rsidRPr="001260B4" w:rsidRDefault="00C3385B" w:rsidP="00782FFC">
            <w:pPr>
              <w:pStyle w:val="block"/>
              <w:spacing w:after="0" w:line="240" w:lineRule="auto"/>
              <w:ind w:left="-81" w:right="-106"/>
              <w:jc w:val="center"/>
              <w:rPr>
                <w:rFonts w:cs="Times New Roman"/>
                <w:szCs w:val="22"/>
                <w:lang w:val="en-US"/>
              </w:rPr>
            </w:pPr>
            <w:r w:rsidRPr="001260B4">
              <w:rPr>
                <w:rFonts w:cs="Times New Roman"/>
                <w:szCs w:val="22"/>
                <w:lang w:val="en-US"/>
              </w:rPr>
              <w:t>from hedging relationships for which hedge accounting is no longer applied</w:t>
            </w:r>
          </w:p>
        </w:tc>
      </w:tr>
      <w:tr w:rsidR="00C3385B" w:rsidRPr="001260B4" w14:paraId="26E47D05" w14:textId="77777777" w:rsidTr="00B407B7">
        <w:trPr>
          <w:tblHeader/>
        </w:trPr>
        <w:tc>
          <w:tcPr>
            <w:tcW w:w="2790" w:type="dxa"/>
          </w:tcPr>
          <w:p w14:paraId="7A65D35D" w14:textId="77777777" w:rsidR="00C3385B" w:rsidRPr="001260B4" w:rsidRDefault="00C3385B" w:rsidP="00782FFC">
            <w:pPr>
              <w:pStyle w:val="block"/>
              <w:spacing w:after="0" w:line="240" w:lineRule="auto"/>
              <w:ind w:left="0"/>
              <w:jc w:val="thaiDistribute"/>
              <w:rPr>
                <w:rFonts w:cs="Times New Roman"/>
                <w:szCs w:val="22"/>
              </w:rPr>
            </w:pPr>
          </w:p>
        </w:tc>
        <w:tc>
          <w:tcPr>
            <w:tcW w:w="6297" w:type="dxa"/>
            <w:gridSpan w:val="5"/>
          </w:tcPr>
          <w:p w14:paraId="2F6A950A" w14:textId="339EC314" w:rsidR="00C3385B" w:rsidRPr="001260B4" w:rsidRDefault="00AB2F76" w:rsidP="00782FFC">
            <w:pPr>
              <w:pStyle w:val="block"/>
              <w:spacing w:after="0" w:line="240" w:lineRule="auto"/>
              <w:ind w:left="-81" w:right="-106"/>
              <w:jc w:val="center"/>
              <w:rPr>
                <w:rFonts w:cs="Times New Roman"/>
                <w:i/>
                <w:iCs/>
                <w:szCs w:val="22"/>
                <w:lang w:val="en-US"/>
              </w:rPr>
            </w:pPr>
            <w:r w:rsidRPr="00AB2F76">
              <w:rPr>
                <w:rFonts w:cs="Angsana New"/>
                <w:i/>
                <w:iCs/>
                <w:szCs w:val="22"/>
                <w:lang w:val="en-US" w:bidi="th-TH"/>
              </w:rPr>
              <w:t>(</w:t>
            </w:r>
            <w:r w:rsidR="00C3385B" w:rsidRPr="001260B4">
              <w:rPr>
                <w:rFonts w:cs="Times New Roman"/>
                <w:i/>
                <w:iCs/>
                <w:szCs w:val="22"/>
              </w:rPr>
              <w:t>in thousand Baht</w:t>
            </w:r>
            <w:r w:rsidRPr="00AB2F76">
              <w:rPr>
                <w:rFonts w:cs="Angsana New"/>
                <w:i/>
                <w:iCs/>
                <w:szCs w:val="22"/>
                <w:lang w:val="en-US" w:bidi="th-TH"/>
              </w:rPr>
              <w:t>)</w:t>
            </w:r>
          </w:p>
        </w:tc>
      </w:tr>
      <w:tr w:rsidR="00C3385B" w:rsidRPr="001260B4" w14:paraId="3756A7BC" w14:textId="77777777" w:rsidTr="00B407B7">
        <w:tc>
          <w:tcPr>
            <w:tcW w:w="2790" w:type="dxa"/>
          </w:tcPr>
          <w:p w14:paraId="269D013C" w14:textId="77777777" w:rsidR="00C3385B" w:rsidRPr="001260B4" w:rsidRDefault="00C3385B" w:rsidP="00782FFC">
            <w:pPr>
              <w:pStyle w:val="NoSpacing"/>
              <w:rPr>
                <w:rFonts w:ascii="Times New Roman" w:hAnsi="Times New Roman" w:cs="Times New Roman"/>
                <w:b/>
                <w:bCs/>
                <w:i/>
                <w:iCs/>
                <w:sz w:val="22"/>
              </w:rPr>
            </w:pPr>
            <w:r w:rsidRPr="001260B4">
              <w:rPr>
                <w:rFonts w:ascii="Times New Roman" w:hAnsi="Times New Roman" w:cs="Times New Roman"/>
                <w:b/>
                <w:bCs/>
                <w:i/>
                <w:iCs/>
                <w:sz w:val="22"/>
              </w:rPr>
              <w:t>Foreign currency risk</w:t>
            </w:r>
          </w:p>
        </w:tc>
        <w:tc>
          <w:tcPr>
            <w:tcW w:w="1529" w:type="dxa"/>
          </w:tcPr>
          <w:p w14:paraId="70451B28" w14:textId="77777777" w:rsidR="00C3385B" w:rsidRPr="001260B4" w:rsidRDefault="00C3385B" w:rsidP="00782FFC">
            <w:pPr>
              <w:pStyle w:val="NoSpacing"/>
              <w:rPr>
                <w:rFonts w:ascii="Times New Roman" w:hAnsi="Times New Roman" w:cs="Times New Roman"/>
                <w:sz w:val="22"/>
              </w:rPr>
            </w:pPr>
          </w:p>
        </w:tc>
        <w:tc>
          <w:tcPr>
            <w:tcW w:w="239" w:type="dxa"/>
          </w:tcPr>
          <w:p w14:paraId="262FCEDC" w14:textId="77777777" w:rsidR="00C3385B" w:rsidRPr="001260B4" w:rsidRDefault="00C3385B" w:rsidP="00782FFC">
            <w:pPr>
              <w:pStyle w:val="NoSpacing"/>
              <w:rPr>
                <w:rFonts w:ascii="Times New Roman" w:hAnsi="Times New Roman" w:cs="Times New Roman"/>
                <w:sz w:val="22"/>
              </w:rPr>
            </w:pPr>
          </w:p>
        </w:tc>
        <w:tc>
          <w:tcPr>
            <w:tcW w:w="1298" w:type="dxa"/>
          </w:tcPr>
          <w:p w14:paraId="131F952F" w14:textId="77777777" w:rsidR="00C3385B" w:rsidRPr="001260B4" w:rsidRDefault="00C3385B" w:rsidP="00782FFC">
            <w:pPr>
              <w:pStyle w:val="NoSpacing"/>
              <w:rPr>
                <w:rFonts w:ascii="Times New Roman" w:hAnsi="Times New Roman" w:cs="Times New Roman"/>
                <w:sz w:val="22"/>
              </w:rPr>
            </w:pPr>
          </w:p>
        </w:tc>
        <w:tc>
          <w:tcPr>
            <w:tcW w:w="264" w:type="dxa"/>
          </w:tcPr>
          <w:p w14:paraId="3DAAD596" w14:textId="77777777" w:rsidR="00C3385B" w:rsidRPr="001260B4" w:rsidRDefault="00C3385B" w:rsidP="00782FFC">
            <w:pPr>
              <w:pStyle w:val="NoSpacing"/>
              <w:rPr>
                <w:rFonts w:ascii="Times New Roman" w:hAnsi="Times New Roman" w:cs="Times New Roman"/>
                <w:sz w:val="22"/>
              </w:rPr>
            </w:pPr>
          </w:p>
        </w:tc>
        <w:tc>
          <w:tcPr>
            <w:tcW w:w="2967" w:type="dxa"/>
          </w:tcPr>
          <w:p w14:paraId="2FBB1663" w14:textId="77777777" w:rsidR="00C3385B" w:rsidRPr="001260B4" w:rsidRDefault="00C3385B" w:rsidP="00782FFC">
            <w:pPr>
              <w:pStyle w:val="NoSpacing"/>
              <w:rPr>
                <w:rFonts w:ascii="Times New Roman" w:hAnsi="Times New Roman" w:cs="Times New Roman"/>
                <w:sz w:val="22"/>
              </w:rPr>
            </w:pPr>
          </w:p>
        </w:tc>
      </w:tr>
      <w:tr w:rsidR="003F6D63" w:rsidRPr="001260B4" w14:paraId="07856C50" w14:textId="77777777" w:rsidTr="00B407B7">
        <w:tc>
          <w:tcPr>
            <w:tcW w:w="2790" w:type="dxa"/>
          </w:tcPr>
          <w:p w14:paraId="126DB3FC" w14:textId="1053DE1E" w:rsidR="003F6D63" w:rsidRPr="001260B4" w:rsidRDefault="003F6D63" w:rsidP="003F6D63">
            <w:pPr>
              <w:pStyle w:val="NoSpacing"/>
              <w:tabs>
                <w:tab w:val="clear" w:pos="2807"/>
                <w:tab w:val="left" w:pos="2773"/>
              </w:tabs>
              <w:ind w:left="161" w:hanging="161"/>
              <w:rPr>
                <w:rFonts w:ascii="Times New Roman" w:hAnsi="Times New Roman" w:cs="Times New Roman"/>
                <w:sz w:val="22"/>
              </w:rPr>
            </w:pPr>
            <w:r w:rsidRPr="001260B4">
              <w:rPr>
                <w:rFonts w:ascii="Times New Roman" w:hAnsi="Times New Roman" w:cs="Times New Roman"/>
                <w:sz w:val="22"/>
              </w:rPr>
              <w:t>Loans from financial institutions denominated in foreign currencies</w:t>
            </w:r>
          </w:p>
        </w:tc>
        <w:tc>
          <w:tcPr>
            <w:tcW w:w="1529" w:type="dxa"/>
          </w:tcPr>
          <w:p w14:paraId="159E987A" w14:textId="77777777" w:rsidR="003F6D63" w:rsidRPr="001260B4" w:rsidRDefault="003F6D63" w:rsidP="003F6D63">
            <w:pPr>
              <w:pStyle w:val="NoSpacing"/>
              <w:jc w:val="right"/>
              <w:rPr>
                <w:rFonts w:ascii="Times New Roman" w:hAnsi="Times New Roman" w:cs="Times New Roman"/>
                <w:sz w:val="22"/>
              </w:rPr>
            </w:pPr>
          </w:p>
          <w:p w14:paraId="12747D81" w14:textId="77777777" w:rsidR="003F6D63" w:rsidRPr="001260B4" w:rsidRDefault="003F6D63" w:rsidP="003F6D63">
            <w:pPr>
              <w:pStyle w:val="NoSpacing"/>
              <w:ind w:right="260"/>
              <w:jc w:val="right"/>
              <w:rPr>
                <w:rFonts w:ascii="Times New Roman" w:hAnsi="Times New Roman" w:cs="Times New Roman"/>
                <w:sz w:val="22"/>
              </w:rPr>
            </w:pPr>
          </w:p>
          <w:p w14:paraId="004C3034" w14:textId="4EB4DF20" w:rsidR="003F6D63" w:rsidRPr="001260B4" w:rsidRDefault="00001723" w:rsidP="0005735C">
            <w:pPr>
              <w:pStyle w:val="NoSpacing"/>
              <w:ind w:right="260"/>
              <w:jc w:val="right"/>
              <w:rPr>
                <w:rFonts w:ascii="Times New Roman" w:hAnsi="Times New Roman" w:cs="Times New Roman"/>
                <w:sz w:val="22"/>
              </w:rPr>
            </w:pPr>
            <w:r w:rsidRPr="00001723">
              <w:rPr>
                <w:rFonts w:ascii="Times New Roman" w:hAnsi="Times New Roman" w:cs="Times New Roman"/>
                <w:sz w:val="22"/>
                <w:lang w:val="en-US"/>
              </w:rPr>
              <w:t>-</w:t>
            </w:r>
          </w:p>
        </w:tc>
        <w:tc>
          <w:tcPr>
            <w:tcW w:w="239" w:type="dxa"/>
          </w:tcPr>
          <w:p w14:paraId="05E1F0FE" w14:textId="77777777" w:rsidR="003F6D63" w:rsidRPr="001260B4" w:rsidRDefault="003F6D63" w:rsidP="003F6D63">
            <w:pPr>
              <w:pStyle w:val="NoSpacing"/>
              <w:jc w:val="right"/>
              <w:rPr>
                <w:rFonts w:ascii="Times New Roman" w:hAnsi="Times New Roman" w:cs="Times New Roman"/>
                <w:sz w:val="22"/>
              </w:rPr>
            </w:pPr>
          </w:p>
        </w:tc>
        <w:tc>
          <w:tcPr>
            <w:tcW w:w="1298" w:type="dxa"/>
          </w:tcPr>
          <w:p w14:paraId="47E6F94C" w14:textId="77777777" w:rsidR="003F6D63" w:rsidRPr="001260B4" w:rsidRDefault="003F6D63" w:rsidP="003F6D63">
            <w:pPr>
              <w:pStyle w:val="NoSpacing"/>
              <w:jc w:val="right"/>
              <w:rPr>
                <w:rFonts w:ascii="Times New Roman" w:hAnsi="Times New Roman" w:cs="Times New Roman"/>
                <w:sz w:val="22"/>
              </w:rPr>
            </w:pPr>
          </w:p>
          <w:p w14:paraId="57FF9047" w14:textId="77777777" w:rsidR="003F6D63" w:rsidRPr="001260B4" w:rsidRDefault="003F6D63" w:rsidP="003F6D63">
            <w:pPr>
              <w:pStyle w:val="NoSpacing"/>
              <w:jc w:val="right"/>
              <w:rPr>
                <w:rFonts w:ascii="Times New Roman" w:hAnsi="Times New Roman" w:cs="Times New Roman"/>
                <w:sz w:val="22"/>
              </w:rPr>
            </w:pPr>
          </w:p>
          <w:p w14:paraId="02F6A33A" w14:textId="50EF0D00" w:rsidR="003F6D63" w:rsidRPr="001260B4" w:rsidRDefault="00CC106B" w:rsidP="003F6D63">
            <w:pPr>
              <w:pStyle w:val="NoSpacing"/>
              <w:jc w:val="right"/>
              <w:rPr>
                <w:rFonts w:ascii="Times New Roman" w:hAnsi="Times New Roman" w:cs="Times New Roman"/>
                <w:sz w:val="22"/>
              </w:rPr>
            </w:pPr>
            <w:r w:rsidRPr="00CC106B">
              <w:rPr>
                <w:rFonts w:ascii="Times New Roman" w:hAnsi="Times New Roman" w:cs="Times New Roman"/>
                <w:sz w:val="22"/>
                <w:lang w:val="en-US"/>
              </w:rPr>
              <w:t>3</w:t>
            </w:r>
            <w:r w:rsidR="003F6D63" w:rsidRPr="001260B4">
              <w:rPr>
                <w:rFonts w:ascii="Times New Roman" w:hAnsi="Times New Roman" w:cs="Times New Roman"/>
                <w:sz w:val="22"/>
              </w:rPr>
              <w:t>,</w:t>
            </w:r>
            <w:r w:rsidRPr="00CC106B">
              <w:rPr>
                <w:rFonts w:ascii="Times New Roman" w:hAnsi="Times New Roman" w:cs="Times New Roman"/>
                <w:sz w:val="22"/>
                <w:lang w:val="en-US"/>
              </w:rPr>
              <w:t>905</w:t>
            </w:r>
          </w:p>
        </w:tc>
        <w:tc>
          <w:tcPr>
            <w:tcW w:w="264" w:type="dxa"/>
          </w:tcPr>
          <w:p w14:paraId="4AE0A7C2" w14:textId="77777777" w:rsidR="003F6D63" w:rsidRPr="001260B4" w:rsidRDefault="003F6D63" w:rsidP="003F6D63">
            <w:pPr>
              <w:pStyle w:val="NoSpacing"/>
              <w:jc w:val="right"/>
              <w:rPr>
                <w:rFonts w:ascii="Times New Roman" w:hAnsi="Times New Roman" w:cs="Times New Roman"/>
                <w:sz w:val="22"/>
              </w:rPr>
            </w:pPr>
          </w:p>
        </w:tc>
        <w:tc>
          <w:tcPr>
            <w:tcW w:w="2967" w:type="dxa"/>
          </w:tcPr>
          <w:p w14:paraId="69799E35" w14:textId="77777777" w:rsidR="003F6D63" w:rsidRPr="001260B4" w:rsidRDefault="003F6D63" w:rsidP="00B407B7">
            <w:pPr>
              <w:pStyle w:val="NoSpacing"/>
              <w:ind w:right="1210"/>
              <w:jc w:val="right"/>
              <w:rPr>
                <w:rFonts w:ascii="Times New Roman" w:hAnsi="Times New Roman" w:cs="Times New Roman"/>
                <w:sz w:val="22"/>
              </w:rPr>
            </w:pPr>
          </w:p>
          <w:p w14:paraId="0470110F" w14:textId="77777777" w:rsidR="003F6D63" w:rsidRPr="001260B4" w:rsidRDefault="003F6D63" w:rsidP="00B407B7">
            <w:pPr>
              <w:pStyle w:val="NoSpacing"/>
              <w:ind w:right="1210"/>
              <w:jc w:val="right"/>
              <w:rPr>
                <w:rFonts w:ascii="Times New Roman" w:hAnsi="Times New Roman" w:cs="Times New Roman"/>
                <w:sz w:val="22"/>
              </w:rPr>
            </w:pPr>
          </w:p>
          <w:p w14:paraId="74554D5A" w14:textId="4460F244" w:rsidR="003F6D63" w:rsidRPr="001260B4" w:rsidRDefault="00001723" w:rsidP="00B407B7">
            <w:pPr>
              <w:pStyle w:val="NoSpacing"/>
              <w:ind w:right="1210"/>
              <w:jc w:val="right"/>
              <w:rPr>
                <w:rFonts w:ascii="Times New Roman" w:hAnsi="Times New Roman" w:cs="Times New Roman"/>
                <w:sz w:val="22"/>
              </w:rPr>
            </w:pPr>
            <w:r w:rsidRPr="00001723">
              <w:rPr>
                <w:rFonts w:ascii="Times New Roman" w:hAnsi="Times New Roman" w:cs="Times New Roman"/>
                <w:sz w:val="22"/>
                <w:lang w:val="en-US"/>
              </w:rPr>
              <w:t>-</w:t>
            </w:r>
          </w:p>
        </w:tc>
      </w:tr>
      <w:tr w:rsidR="003F6D63" w:rsidRPr="001260B4" w14:paraId="5ED0CF97" w14:textId="77777777" w:rsidTr="00B407B7">
        <w:tc>
          <w:tcPr>
            <w:tcW w:w="2790" w:type="dxa"/>
          </w:tcPr>
          <w:p w14:paraId="160943DD" w14:textId="77777777" w:rsidR="003F6D63" w:rsidRPr="001260B4" w:rsidRDefault="003F6D63" w:rsidP="003F6D63">
            <w:pPr>
              <w:pStyle w:val="NoSpacing"/>
              <w:rPr>
                <w:rFonts w:ascii="Times New Roman" w:hAnsi="Times New Roman" w:cs="Times New Roman"/>
                <w:b/>
                <w:bCs/>
                <w:i/>
                <w:iCs/>
                <w:sz w:val="22"/>
              </w:rPr>
            </w:pPr>
            <w:r w:rsidRPr="001260B4">
              <w:rPr>
                <w:rFonts w:ascii="Times New Roman" w:hAnsi="Times New Roman" w:cs="Times New Roman"/>
                <w:b/>
                <w:bCs/>
                <w:i/>
                <w:iCs/>
                <w:sz w:val="22"/>
              </w:rPr>
              <w:t>Interest rate risk</w:t>
            </w:r>
          </w:p>
        </w:tc>
        <w:tc>
          <w:tcPr>
            <w:tcW w:w="1529" w:type="dxa"/>
          </w:tcPr>
          <w:p w14:paraId="7C7D4023" w14:textId="77777777" w:rsidR="003F6D63" w:rsidRPr="001260B4" w:rsidRDefault="003F6D63" w:rsidP="003F6D63">
            <w:pPr>
              <w:pStyle w:val="NoSpacing"/>
              <w:jc w:val="right"/>
              <w:rPr>
                <w:rFonts w:ascii="Times New Roman" w:hAnsi="Times New Roman" w:cs="Times New Roman"/>
                <w:sz w:val="22"/>
              </w:rPr>
            </w:pPr>
          </w:p>
        </w:tc>
        <w:tc>
          <w:tcPr>
            <w:tcW w:w="239" w:type="dxa"/>
          </w:tcPr>
          <w:p w14:paraId="6C126A29" w14:textId="77777777" w:rsidR="003F6D63" w:rsidRPr="001260B4" w:rsidRDefault="003F6D63" w:rsidP="003F6D63">
            <w:pPr>
              <w:pStyle w:val="NoSpacing"/>
              <w:jc w:val="right"/>
              <w:rPr>
                <w:rFonts w:ascii="Times New Roman" w:hAnsi="Times New Roman" w:cs="Times New Roman"/>
                <w:sz w:val="22"/>
              </w:rPr>
            </w:pPr>
          </w:p>
        </w:tc>
        <w:tc>
          <w:tcPr>
            <w:tcW w:w="1298" w:type="dxa"/>
          </w:tcPr>
          <w:p w14:paraId="197F9305" w14:textId="77777777" w:rsidR="003F6D63" w:rsidRPr="001260B4" w:rsidRDefault="003F6D63" w:rsidP="003F6D63">
            <w:pPr>
              <w:pStyle w:val="NoSpacing"/>
              <w:jc w:val="right"/>
              <w:rPr>
                <w:rFonts w:ascii="Times New Roman" w:hAnsi="Times New Roman" w:cs="Times New Roman"/>
                <w:sz w:val="22"/>
              </w:rPr>
            </w:pPr>
          </w:p>
        </w:tc>
        <w:tc>
          <w:tcPr>
            <w:tcW w:w="264" w:type="dxa"/>
          </w:tcPr>
          <w:p w14:paraId="4E37DE7D" w14:textId="77777777" w:rsidR="003F6D63" w:rsidRPr="001260B4" w:rsidRDefault="003F6D63" w:rsidP="003F6D63">
            <w:pPr>
              <w:pStyle w:val="NoSpacing"/>
              <w:jc w:val="right"/>
              <w:rPr>
                <w:rFonts w:ascii="Times New Roman" w:hAnsi="Times New Roman" w:cs="Times New Roman"/>
                <w:sz w:val="22"/>
              </w:rPr>
            </w:pPr>
          </w:p>
        </w:tc>
        <w:tc>
          <w:tcPr>
            <w:tcW w:w="2967" w:type="dxa"/>
          </w:tcPr>
          <w:p w14:paraId="2851A26C" w14:textId="597CD0D7" w:rsidR="003F6D63" w:rsidRPr="001260B4" w:rsidRDefault="003F6D63" w:rsidP="00B407B7">
            <w:pPr>
              <w:pStyle w:val="NoSpacing"/>
              <w:ind w:right="1210"/>
              <w:jc w:val="right"/>
              <w:rPr>
                <w:rFonts w:ascii="Times New Roman" w:hAnsi="Times New Roman" w:cs="Times New Roman"/>
                <w:sz w:val="22"/>
              </w:rPr>
            </w:pPr>
          </w:p>
        </w:tc>
      </w:tr>
      <w:tr w:rsidR="003F6D63" w:rsidRPr="001260B4" w14:paraId="60C5D16B" w14:textId="77777777" w:rsidTr="00B407B7">
        <w:tc>
          <w:tcPr>
            <w:tcW w:w="2790" w:type="dxa"/>
          </w:tcPr>
          <w:p w14:paraId="03F80EE0" w14:textId="77777777" w:rsidR="003F6D63" w:rsidRPr="001260B4" w:rsidRDefault="003F6D63" w:rsidP="003F6D63">
            <w:pPr>
              <w:pStyle w:val="NoSpacing"/>
              <w:rPr>
                <w:rFonts w:ascii="Times New Roman" w:hAnsi="Times New Roman" w:cs="Times New Roman"/>
                <w:sz w:val="22"/>
              </w:rPr>
            </w:pPr>
            <w:r w:rsidRPr="001260B4">
              <w:rPr>
                <w:rFonts w:ascii="Times New Roman" w:hAnsi="Times New Roman" w:cs="Times New Roman"/>
                <w:sz w:val="22"/>
              </w:rPr>
              <w:t xml:space="preserve">Loans from financial </w:t>
            </w:r>
          </w:p>
          <w:p w14:paraId="7E67F6C5" w14:textId="56DBF1CB" w:rsidR="003F6D63" w:rsidRPr="001260B4" w:rsidRDefault="003F6D63" w:rsidP="003F6D63">
            <w:pPr>
              <w:pStyle w:val="NoSpacing"/>
              <w:rPr>
                <w:rFonts w:ascii="Times New Roman" w:hAnsi="Times New Roman" w:cs="Times New Roman"/>
                <w:sz w:val="22"/>
              </w:rPr>
            </w:pPr>
            <w:r w:rsidRPr="001260B4">
              <w:rPr>
                <w:rFonts w:ascii="Times New Roman" w:hAnsi="Times New Roman"/>
                <w:sz w:val="22"/>
                <w:cs/>
              </w:rPr>
              <w:t xml:space="preserve">    </w:t>
            </w:r>
            <w:r w:rsidRPr="001260B4">
              <w:rPr>
                <w:rFonts w:ascii="Times New Roman" w:hAnsi="Times New Roman" w:cs="Times New Roman"/>
                <w:sz w:val="22"/>
              </w:rPr>
              <w:t xml:space="preserve">institutions with </w:t>
            </w:r>
          </w:p>
          <w:p w14:paraId="0BB8C334" w14:textId="4AB07F67" w:rsidR="003F6D63" w:rsidRPr="001260B4" w:rsidRDefault="003F6D63" w:rsidP="003F6D63">
            <w:pPr>
              <w:pStyle w:val="NoSpacing"/>
              <w:rPr>
                <w:rFonts w:ascii="Times New Roman" w:hAnsi="Times New Roman" w:cs="Times New Roman"/>
                <w:sz w:val="22"/>
                <w:szCs w:val="28"/>
              </w:rPr>
            </w:pPr>
            <w:r w:rsidRPr="001260B4">
              <w:rPr>
                <w:rFonts w:ascii="Times New Roman" w:hAnsi="Times New Roman"/>
                <w:sz w:val="22"/>
                <w:cs/>
              </w:rPr>
              <w:t xml:space="preserve">    </w:t>
            </w:r>
            <w:r w:rsidRPr="001260B4">
              <w:rPr>
                <w:rFonts w:ascii="Times New Roman" w:hAnsi="Times New Roman" w:cs="Times New Roman"/>
                <w:sz w:val="22"/>
              </w:rPr>
              <w:t>variable interest rates</w:t>
            </w:r>
          </w:p>
        </w:tc>
        <w:tc>
          <w:tcPr>
            <w:tcW w:w="1529" w:type="dxa"/>
          </w:tcPr>
          <w:p w14:paraId="478AC511" w14:textId="77777777" w:rsidR="003F6D63" w:rsidRPr="001260B4" w:rsidRDefault="003F6D63" w:rsidP="003F6D63">
            <w:pPr>
              <w:pStyle w:val="NoSpacing"/>
              <w:jc w:val="right"/>
              <w:rPr>
                <w:rFonts w:ascii="Times New Roman" w:hAnsi="Times New Roman" w:cs="Times New Roman"/>
                <w:sz w:val="22"/>
              </w:rPr>
            </w:pPr>
          </w:p>
          <w:p w14:paraId="55F2464F" w14:textId="77777777" w:rsidR="003F6D63" w:rsidRPr="001260B4" w:rsidRDefault="003F6D63" w:rsidP="003F6D63">
            <w:pPr>
              <w:pStyle w:val="NoSpacing"/>
              <w:jc w:val="right"/>
              <w:rPr>
                <w:rFonts w:ascii="Times New Roman" w:hAnsi="Times New Roman" w:cs="Times New Roman"/>
                <w:sz w:val="22"/>
              </w:rPr>
            </w:pPr>
          </w:p>
          <w:p w14:paraId="4A255238" w14:textId="2D8258A7" w:rsidR="003F6D63" w:rsidRPr="001260B4" w:rsidRDefault="00001723" w:rsidP="0005735C">
            <w:pPr>
              <w:pStyle w:val="NoSpacing"/>
              <w:ind w:right="246"/>
              <w:jc w:val="right"/>
              <w:rPr>
                <w:rFonts w:ascii="Times New Roman" w:hAnsi="Times New Roman" w:cs="Times New Roman"/>
                <w:sz w:val="22"/>
              </w:rPr>
            </w:pPr>
            <w:r w:rsidRPr="00001723">
              <w:rPr>
                <w:rFonts w:ascii="Times New Roman" w:hAnsi="Times New Roman" w:cs="Times New Roman"/>
                <w:sz w:val="22"/>
                <w:lang w:val="en-US"/>
              </w:rPr>
              <w:t>-</w:t>
            </w:r>
          </w:p>
        </w:tc>
        <w:tc>
          <w:tcPr>
            <w:tcW w:w="239" w:type="dxa"/>
          </w:tcPr>
          <w:p w14:paraId="14D00E41" w14:textId="77777777" w:rsidR="003F6D63" w:rsidRPr="001260B4" w:rsidRDefault="003F6D63" w:rsidP="003F6D63">
            <w:pPr>
              <w:pStyle w:val="NoSpacing"/>
              <w:jc w:val="right"/>
              <w:rPr>
                <w:rFonts w:ascii="Times New Roman" w:hAnsi="Times New Roman" w:cs="Times New Roman"/>
                <w:sz w:val="22"/>
              </w:rPr>
            </w:pPr>
          </w:p>
        </w:tc>
        <w:tc>
          <w:tcPr>
            <w:tcW w:w="1298" w:type="dxa"/>
          </w:tcPr>
          <w:p w14:paraId="693E97FB" w14:textId="77777777" w:rsidR="003F6D63" w:rsidRPr="001260B4" w:rsidRDefault="003F6D63" w:rsidP="003F6D63">
            <w:pPr>
              <w:pStyle w:val="NoSpacing"/>
              <w:tabs>
                <w:tab w:val="clear" w:pos="680"/>
                <w:tab w:val="clear" w:pos="907"/>
                <w:tab w:val="left" w:pos="879"/>
                <w:tab w:val="left" w:pos="1033"/>
              </w:tabs>
              <w:jc w:val="right"/>
              <w:rPr>
                <w:rFonts w:ascii="Times New Roman" w:hAnsi="Times New Roman" w:cs="Times New Roman"/>
                <w:sz w:val="22"/>
              </w:rPr>
            </w:pPr>
          </w:p>
          <w:p w14:paraId="7C2510E8" w14:textId="77777777" w:rsidR="003F6D63" w:rsidRPr="001260B4" w:rsidRDefault="003F6D63" w:rsidP="003F6D63">
            <w:pPr>
              <w:pStyle w:val="NoSpacing"/>
              <w:tabs>
                <w:tab w:val="clear" w:pos="680"/>
                <w:tab w:val="clear" w:pos="907"/>
                <w:tab w:val="left" w:pos="879"/>
                <w:tab w:val="left" w:pos="1033"/>
              </w:tabs>
              <w:jc w:val="right"/>
              <w:rPr>
                <w:rFonts w:ascii="Times New Roman" w:hAnsi="Times New Roman" w:cs="Times New Roman"/>
                <w:sz w:val="22"/>
              </w:rPr>
            </w:pPr>
          </w:p>
          <w:p w14:paraId="0CBF9A46" w14:textId="0040002E" w:rsidR="003F6D63" w:rsidRPr="001260B4" w:rsidRDefault="00AB2F76" w:rsidP="0005735C">
            <w:pPr>
              <w:pStyle w:val="NoSpacing"/>
              <w:tabs>
                <w:tab w:val="clear" w:pos="680"/>
                <w:tab w:val="clear" w:pos="907"/>
                <w:tab w:val="left" w:pos="879"/>
                <w:tab w:val="left" w:pos="1033"/>
              </w:tabs>
              <w:jc w:val="right"/>
              <w:rPr>
                <w:rFonts w:ascii="Times New Roman" w:hAnsi="Times New Roman" w:cs="Times New Roman"/>
                <w:sz w:val="22"/>
              </w:rPr>
            </w:pPr>
            <w:r w:rsidRPr="00AB2F76">
              <w:rPr>
                <w:rFonts w:ascii="Times New Roman" w:hAnsi="Times New Roman" w:cs="Times New Roman"/>
                <w:sz w:val="22"/>
                <w:lang w:val="en-US"/>
              </w:rPr>
              <w:t>(</w:t>
            </w:r>
            <w:r w:rsidR="00CC106B" w:rsidRPr="00CC106B">
              <w:rPr>
                <w:rFonts w:ascii="Times New Roman" w:hAnsi="Times New Roman" w:cs="Times New Roman"/>
                <w:sz w:val="22"/>
                <w:lang w:val="en-US"/>
              </w:rPr>
              <w:t>38</w:t>
            </w:r>
            <w:r w:rsidR="003F6D63" w:rsidRPr="001260B4">
              <w:rPr>
                <w:rFonts w:ascii="Times New Roman" w:hAnsi="Times New Roman" w:cs="Times New Roman"/>
                <w:sz w:val="22"/>
              </w:rPr>
              <w:t>,</w:t>
            </w:r>
            <w:r w:rsidR="00CC106B" w:rsidRPr="00CC106B">
              <w:rPr>
                <w:rFonts w:ascii="Times New Roman" w:hAnsi="Times New Roman" w:cs="Times New Roman"/>
                <w:sz w:val="22"/>
                <w:lang w:val="en-US"/>
              </w:rPr>
              <w:t>274</w:t>
            </w:r>
            <w:r w:rsidRPr="00AB2F76">
              <w:rPr>
                <w:rFonts w:ascii="Times New Roman" w:hAnsi="Times New Roman" w:cs="Times New Roman"/>
                <w:sz w:val="22"/>
                <w:lang w:val="en-US"/>
              </w:rPr>
              <w:t>)</w:t>
            </w:r>
          </w:p>
        </w:tc>
        <w:tc>
          <w:tcPr>
            <w:tcW w:w="264" w:type="dxa"/>
          </w:tcPr>
          <w:p w14:paraId="2D8E2DEC" w14:textId="77777777" w:rsidR="003F6D63" w:rsidRPr="001260B4" w:rsidRDefault="003F6D63" w:rsidP="003F6D63">
            <w:pPr>
              <w:pStyle w:val="NoSpacing"/>
              <w:jc w:val="right"/>
              <w:rPr>
                <w:rFonts w:ascii="Times New Roman" w:hAnsi="Times New Roman" w:cs="Times New Roman"/>
                <w:sz w:val="22"/>
              </w:rPr>
            </w:pPr>
          </w:p>
        </w:tc>
        <w:tc>
          <w:tcPr>
            <w:tcW w:w="2967" w:type="dxa"/>
          </w:tcPr>
          <w:p w14:paraId="6883F883" w14:textId="77777777" w:rsidR="003F6D63" w:rsidRPr="001260B4" w:rsidRDefault="003F6D63" w:rsidP="00B407B7">
            <w:pPr>
              <w:pStyle w:val="NoSpacing"/>
              <w:ind w:right="1210"/>
              <w:jc w:val="right"/>
              <w:rPr>
                <w:rFonts w:ascii="Times New Roman" w:hAnsi="Times New Roman" w:cs="Times New Roman"/>
                <w:sz w:val="22"/>
              </w:rPr>
            </w:pPr>
          </w:p>
          <w:p w14:paraId="29E1A0C5" w14:textId="77777777" w:rsidR="003F6D63" w:rsidRPr="001260B4" w:rsidRDefault="003F6D63" w:rsidP="00B407B7">
            <w:pPr>
              <w:pStyle w:val="NoSpacing"/>
              <w:ind w:right="1210"/>
              <w:jc w:val="right"/>
              <w:rPr>
                <w:rFonts w:ascii="Times New Roman" w:hAnsi="Times New Roman" w:cs="Times New Roman"/>
                <w:sz w:val="22"/>
              </w:rPr>
            </w:pPr>
          </w:p>
          <w:p w14:paraId="4F4337F0" w14:textId="358E839B" w:rsidR="003F6D63" w:rsidRPr="001260B4" w:rsidRDefault="00001723" w:rsidP="00B407B7">
            <w:pPr>
              <w:pStyle w:val="NoSpacing"/>
              <w:ind w:right="1210"/>
              <w:jc w:val="right"/>
              <w:rPr>
                <w:rFonts w:ascii="Times New Roman" w:hAnsi="Times New Roman" w:cs="Times New Roman"/>
                <w:sz w:val="22"/>
              </w:rPr>
            </w:pPr>
            <w:r w:rsidRPr="00001723">
              <w:rPr>
                <w:rFonts w:ascii="Times New Roman" w:hAnsi="Times New Roman" w:cs="Times New Roman"/>
                <w:sz w:val="22"/>
                <w:lang w:val="en-US"/>
              </w:rPr>
              <w:t>-</w:t>
            </w:r>
          </w:p>
        </w:tc>
      </w:tr>
    </w:tbl>
    <w:p w14:paraId="4BF62C5D" w14:textId="355A27B6" w:rsidR="007148EC" w:rsidRPr="001260B4" w:rsidRDefault="007148EC"/>
    <w:p w14:paraId="5EB2347A" w14:textId="77777777" w:rsidR="007148EC" w:rsidRPr="001260B4" w:rsidRDefault="0071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1260B4">
        <w:br w:type="page"/>
      </w:r>
    </w:p>
    <w:tbl>
      <w:tblPr>
        <w:tblStyle w:val="TableGrid"/>
        <w:tblW w:w="908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29"/>
        <w:gridCol w:w="239"/>
        <w:gridCol w:w="1298"/>
        <w:gridCol w:w="264"/>
        <w:gridCol w:w="2967"/>
      </w:tblGrid>
      <w:tr w:rsidR="007148EC" w:rsidRPr="001260B4" w14:paraId="5F707380" w14:textId="77777777" w:rsidTr="00BC74E2">
        <w:tc>
          <w:tcPr>
            <w:tcW w:w="2790" w:type="dxa"/>
          </w:tcPr>
          <w:p w14:paraId="703A8293" w14:textId="77777777" w:rsidR="007148EC" w:rsidRPr="001260B4" w:rsidRDefault="007148EC" w:rsidP="002013F2">
            <w:pPr>
              <w:pStyle w:val="NoSpacing"/>
              <w:rPr>
                <w:rFonts w:ascii="Times New Roman" w:hAnsi="Times New Roman" w:cs="Times New Roman"/>
                <w:b/>
                <w:bCs/>
                <w:i/>
                <w:iCs/>
                <w:sz w:val="22"/>
              </w:rPr>
            </w:pPr>
          </w:p>
        </w:tc>
        <w:tc>
          <w:tcPr>
            <w:tcW w:w="6297" w:type="dxa"/>
            <w:gridSpan w:val="5"/>
          </w:tcPr>
          <w:p w14:paraId="702F3E28" w14:textId="13CCC202" w:rsidR="007148EC" w:rsidRPr="001260B4" w:rsidRDefault="007148EC" w:rsidP="00CC106B">
            <w:pPr>
              <w:pStyle w:val="acctmergecolhdg"/>
              <w:spacing w:line="240" w:lineRule="auto"/>
              <w:ind w:firstLine="136"/>
            </w:pPr>
            <w:r w:rsidRPr="00CC106B">
              <w:rPr>
                <w:szCs w:val="22"/>
              </w:rPr>
              <w:t>Separate financial statements</w:t>
            </w:r>
          </w:p>
        </w:tc>
      </w:tr>
      <w:tr w:rsidR="007504E3" w:rsidRPr="001260B4" w14:paraId="4E41B889" w14:textId="77777777" w:rsidTr="00CC106B">
        <w:tc>
          <w:tcPr>
            <w:tcW w:w="2790" w:type="dxa"/>
          </w:tcPr>
          <w:p w14:paraId="730ECA74" w14:textId="77777777" w:rsidR="007504E3" w:rsidRPr="001260B4" w:rsidRDefault="007504E3" w:rsidP="007504E3">
            <w:pPr>
              <w:pStyle w:val="NoSpacing"/>
              <w:rPr>
                <w:rFonts w:ascii="Times New Roman" w:hAnsi="Times New Roman" w:cs="Times New Roman"/>
                <w:b/>
                <w:bCs/>
                <w:i/>
                <w:iCs/>
                <w:sz w:val="22"/>
              </w:rPr>
            </w:pPr>
          </w:p>
          <w:p w14:paraId="6ED01CC0" w14:textId="77777777" w:rsidR="007504E3" w:rsidRPr="001260B4" w:rsidRDefault="007504E3" w:rsidP="007504E3">
            <w:pPr>
              <w:pStyle w:val="NoSpacing"/>
              <w:rPr>
                <w:rFonts w:ascii="Times New Roman" w:hAnsi="Times New Roman" w:cs="Times New Roman"/>
                <w:b/>
                <w:bCs/>
                <w:i/>
                <w:iCs/>
                <w:sz w:val="22"/>
              </w:rPr>
            </w:pPr>
          </w:p>
          <w:p w14:paraId="36159651" w14:textId="77777777" w:rsidR="007504E3" w:rsidRPr="001260B4" w:rsidRDefault="007504E3" w:rsidP="007504E3">
            <w:pPr>
              <w:pStyle w:val="NoSpacing"/>
              <w:rPr>
                <w:rFonts w:ascii="Times New Roman" w:hAnsi="Times New Roman" w:cs="Times New Roman"/>
                <w:b/>
                <w:bCs/>
                <w:i/>
                <w:iCs/>
                <w:sz w:val="22"/>
              </w:rPr>
            </w:pPr>
          </w:p>
          <w:p w14:paraId="79ABCE66" w14:textId="77777777" w:rsidR="007504E3" w:rsidRPr="001260B4" w:rsidRDefault="007504E3" w:rsidP="007504E3">
            <w:pPr>
              <w:pStyle w:val="NoSpacing"/>
              <w:rPr>
                <w:rFonts w:ascii="Times New Roman" w:hAnsi="Times New Roman" w:cs="Times New Roman"/>
                <w:b/>
                <w:bCs/>
                <w:i/>
                <w:iCs/>
                <w:sz w:val="22"/>
              </w:rPr>
            </w:pPr>
          </w:p>
          <w:p w14:paraId="056E95D2" w14:textId="4DE0C6D0" w:rsidR="007504E3" w:rsidRPr="00CC106B" w:rsidRDefault="007504E3" w:rsidP="00CC106B">
            <w:pPr>
              <w:pStyle w:val="block"/>
              <w:spacing w:after="0" w:line="240" w:lineRule="auto"/>
              <w:ind w:left="0"/>
              <w:rPr>
                <w:rFonts w:cs="Times New Roman"/>
                <w:b/>
                <w:bCs/>
                <w:i/>
                <w:iCs/>
              </w:rPr>
            </w:pPr>
            <w:r w:rsidRPr="00CC106B">
              <w:rPr>
                <w:rFonts w:cs="Times New Roman"/>
                <w:b/>
                <w:bCs/>
                <w:i/>
                <w:iCs/>
                <w:szCs w:val="22"/>
                <w:lang w:val="en-US"/>
              </w:rPr>
              <w:t xml:space="preserve">At </w:t>
            </w:r>
            <w:r w:rsidR="00CC106B" w:rsidRPr="00CC106B">
              <w:rPr>
                <w:rFonts w:cs="Times New Roman"/>
                <w:b/>
                <w:bCs/>
                <w:i/>
                <w:iCs/>
                <w:szCs w:val="22"/>
                <w:lang w:val="en-US"/>
              </w:rPr>
              <w:t>31</w:t>
            </w:r>
            <w:r w:rsidRPr="00CC106B">
              <w:rPr>
                <w:rFonts w:cs="Times New Roman"/>
                <w:b/>
                <w:bCs/>
                <w:i/>
                <w:iCs/>
                <w:szCs w:val="22"/>
                <w:lang w:val="en-US"/>
              </w:rPr>
              <w:t xml:space="preserve"> December </w:t>
            </w:r>
            <w:r w:rsidR="00CC106B" w:rsidRPr="00CC106B">
              <w:rPr>
                <w:rFonts w:cs="Times New Roman"/>
                <w:b/>
                <w:bCs/>
                <w:i/>
                <w:iCs/>
                <w:szCs w:val="22"/>
                <w:lang w:val="en-US"/>
              </w:rPr>
              <w:t>2020</w:t>
            </w:r>
          </w:p>
        </w:tc>
        <w:tc>
          <w:tcPr>
            <w:tcW w:w="1529" w:type="dxa"/>
            <w:vAlign w:val="bottom"/>
          </w:tcPr>
          <w:p w14:paraId="7E7640D9" w14:textId="30A8F8F1" w:rsidR="007504E3" w:rsidRPr="00CC106B" w:rsidRDefault="007504E3" w:rsidP="00CC106B">
            <w:pPr>
              <w:pStyle w:val="block"/>
              <w:spacing w:after="0" w:line="240" w:lineRule="auto"/>
              <w:ind w:left="-21"/>
              <w:jc w:val="center"/>
              <w:rPr>
                <w:rFonts w:cs="Times New Roman"/>
                <w:lang w:val="en-US"/>
              </w:rPr>
            </w:pPr>
            <w:r w:rsidRPr="00CC106B">
              <w:rPr>
                <w:rFonts w:cs="Times New Roman"/>
                <w:szCs w:val="22"/>
                <w:lang w:val="en-US"/>
              </w:rPr>
              <w:t>Change in value used for calculating hedge ineffectiveness</w:t>
            </w:r>
          </w:p>
        </w:tc>
        <w:tc>
          <w:tcPr>
            <w:tcW w:w="239" w:type="dxa"/>
            <w:vAlign w:val="bottom"/>
          </w:tcPr>
          <w:p w14:paraId="19A2C171" w14:textId="77777777" w:rsidR="007504E3" w:rsidRPr="00CC106B" w:rsidRDefault="007504E3" w:rsidP="00CC106B">
            <w:pPr>
              <w:pStyle w:val="block"/>
              <w:spacing w:after="0" w:line="240" w:lineRule="auto"/>
              <w:ind w:left="-21"/>
              <w:jc w:val="center"/>
              <w:rPr>
                <w:rFonts w:cs="Times New Roman"/>
                <w:lang w:val="en-US"/>
              </w:rPr>
            </w:pPr>
          </w:p>
        </w:tc>
        <w:tc>
          <w:tcPr>
            <w:tcW w:w="1298" w:type="dxa"/>
            <w:vAlign w:val="bottom"/>
          </w:tcPr>
          <w:p w14:paraId="13E3C23A" w14:textId="5D62F025" w:rsidR="007504E3" w:rsidRPr="00CC106B" w:rsidRDefault="007504E3" w:rsidP="00CC106B">
            <w:pPr>
              <w:pStyle w:val="block"/>
              <w:spacing w:after="0" w:line="240" w:lineRule="auto"/>
              <w:ind w:left="-21"/>
              <w:jc w:val="center"/>
              <w:rPr>
                <w:rFonts w:cs="Times New Roman"/>
                <w:lang w:val="en-US"/>
              </w:rPr>
            </w:pPr>
            <w:r w:rsidRPr="00CC106B">
              <w:rPr>
                <w:rFonts w:cs="Times New Roman"/>
                <w:szCs w:val="22"/>
                <w:lang w:val="en-US"/>
              </w:rPr>
              <w:t>Cash flow hedge reserve</w:t>
            </w:r>
          </w:p>
        </w:tc>
        <w:tc>
          <w:tcPr>
            <w:tcW w:w="264" w:type="dxa"/>
            <w:vAlign w:val="bottom"/>
          </w:tcPr>
          <w:p w14:paraId="239EEB10" w14:textId="77777777" w:rsidR="007504E3" w:rsidRPr="00CC106B" w:rsidRDefault="007504E3" w:rsidP="00CC106B">
            <w:pPr>
              <w:pStyle w:val="block"/>
              <w:spacing w:after="0" w:line="240" w:lineRule="auto"/>
              <w:ind w:left="-21"/>
              <w:jc w:val="center"/>
              <w:rPr>
                <w:rFonts w:cs="Times New Roman"/>
                <w:lang w:val="en-US"/>
              </w:rPr>
            </w:pPr>
          </w:p>
        </w:tc>
        <w:tc>
          <w:tcPr>
            <w:tcW w:w="2967" w:type="dxa"/>
            <w:vAlign w:val="bottom"/>
          </w:tcPr>
          <w:p w14:paraId="37A396EE" w14:textId="77777777" w:rsidR="007504E3" w:rsidRPr="001260B4" w:rsidRDefault="007504E3" w:rsidP="00CC106B">
            <w:pPr>
              <w:pStyle w:val="block"/>
              <w:spacing w:after="0" w:line="240" w:lineRule="auto"/>
              <w:ind w:left="-21"/>
              <w:jc w:val="center"/>
              <w:rPr>
                <w:rFonts w:cs="Times New Roman"/>
                <w:szCs w:val="22"/>
                <w:lang w:val="en-US"/>
              </w:rPr>
            </w:pPr>
            <w:r w:rsidRPr="001260B4">
              <w:rPr>
                <w:rFonts w:cs="Times New Roman"/>
                <w:szCs w:val="22"/>
                <w:lang w:val="en-US"/>
              </w:rPr>
              <w:t>Balance remaining in the</w:t>
            </w:r>
          </w:p>
          <w:p w14:paraId="19E1F9FC" w14:textId="77777777" w:rsidR="007504E3" w:rsidRPr="001260B4" w:rsidRDefault="007504E3" w:rsidP="00CC106B">
            <w:pPr>
              <w:pStyle w:val="block"/>
              <w:spacing w:after="0" w:line="240" w:lineRule="auto"/>
              <w:ind w:left="-21"/>
              <w:jc w:val="center"/>
              <w:rPr>
                <w:rFonts w:cs="Times New Roman"/>
                <w:szCs w:val="22"/>
                <w:lang w:val="en-US"/>
              </w:rPr>
            </w:pPr>
            <w:r w:rsidRPr="001260B4">
              <w:rPr>
                <w:rFonts w:cs="Times New Roman"/>
                <w:szCs w:val="22"/>
                <w:lang w:val="en-US"/>
              </w:rPr>
              <w:t xml:space="preserve">cash flow hedge reserve </w:t>
            </w:r>
          </w:p>
          <w:p w14:paraId="22AC7CF0" w14:textId="0D400401" w:rsidR="007504E3" w:rsidRPr="00CC106B" w:rsidRDefault="007504E3" w:rsidP="00CC106B">
            <w:pPr>
              <w:pStyle w:val="block"/>
              <w:spacing w:after="0" w:line="240" w:lineRule="auto"/>
              <w:ind w:left="-21"/>
              <w:jc w:val="center"/>
              <w:rPr>
                <w:rFonts w:cs="Times New Roman"/>
                <w:lang w:val="en-US"/>
              </w:rPr>
            </w:pPr>
            <w:r w:rsidRPr="00CC106B">
              <w:rPr>
                <w:rFonts w:cs="Times New Roman"/>
                <w:szCs w:val="22"/>
                <w:lang w:val="en-US"/>
              </w:rPr>
              <w:t>from hedging relationships for which hedge accounting is no longer applied</w:t>
            </w:r>
          </w:p>
        </w:tc>
      </w:tr>
      <w:tr w:rsidR="007504E3" w:rsidRPr="001260B4" w14:paraId="0D48C69D" w14:textId="77777777" w:rsidTr="00BD7594">
        <w:tc>
          <w:tcPr>
            <w:tcW w:w="2790" w:type="dxa"/>
          </w:tcPr>
          <w:p w14:paraId="6B7420F0" w14:textId="77777777" w:rsidR="007504E3" w:rsidRPr="001260B4" w:rsidRDefault="007504E3" w:rsidP="007504E3">
            <w:pPr>
              <w:pStyle w:val="NoSpacing"/>
              <w:rPr>
                <w:rFonts w:ascii="Times New Roman" w:hAnsi="Times New Roman" w:cs="Times New Roman"/>
                <w:b/>
                <w:bCs/>
                <w:i/>
                <w:iCs/>
                <w:sz w:val="22"/>
              </w:rPr>
            </w:pPr>
          </w:p>
        </w:tc>
        <w:tc>
          <w:tcPr>
            <w:tcW w:w="6297" w:type="dxa"/>
            <w:gridSpan w:val="5"/>
          </w:tcPr>
          <w:p w14:paraId="4300B5BC" w14:textId="4C97B463" w:rsidR="007504E3" w:rsidRPr="00CC106B" w:rsidRDefault="00AB2F76" w:rsidP="00CC106B">
            <w:pPr>
              <w:pStyle w:val="block"/>
              <w:spacing w:after="0" w:line="240" w:lineRule="auto"/>
              <w:ind w:left="-81" w:right="-106"/>
              <w:jc w:val="center"/>
              <w:rPr>
                <w:rFonts w:cs="Times New Roman"/>
              </w:rPr>
            </w:pPr>
            <w:r w:rsidRPr="00AB2F76">
              <w:rPr>
                <w:rFonts w:cs="Angsana New"/>
                <w:i/>
                <w:iCs/>
                <w:szCs w:val="22"/>
                <w:lang w:val="en-US" w:bidi="th-TH"/>
              </w:rPr>
              <w:t>(</w:t>
            </w:r>
            <w:r w:rsidR="007504E3" w:rsidRPr="00CC106B">
              <w:rPr>
                <w:rFonts w:cs="Times New Roman"/>
                <w:i/>
                <w:iCs/>
                <w:szCs w:val="22"/>
                <w:lang w:val="en-US" w:bidi="th-TH"/>
              </w:rPr>
              <w:t>in thousand Baht</w:t>
            </w:r>
            <w:r w:rsidRPr="00AB2F76">
              <w:rPr>
                <w:rFonts w:cs="Angsana New"/>
                <w:i/>
                <w:iCs/>
                <w:szCs w:val="22"/>
                <w:lang w:val="en-US" w:bidi="th-TH"/>
              </w:rPr>
              <w:t>)</w:t>
            </w:r>
          </w:p>
        </w:tc>
      </w:tr>
      <w:tr w:rsidR="007504E3" w:rsidRPr="001260B4" w14:paraId="2E9197FA" w14:textId="77777777" w:rsidTr="00B407B7">
        <w:tc>
          <w:tcPr>
            <w:tcW w:w="2790" w:type="dxa"/>
          </w:tcPr>
          <w:p w14:paraId="1F3B41B3" w14:textId="435A7810" w:rsidR="007504E3" w:rsidRPr="001260B4" w:rsidRDefault="007504E3" w:rsidP="007504E3">
            <w:pPr>
              <w:pStyle w:val="NoSpacing"/>
              <w:rPr>
                <w:rFonts w:ascii="Times New Roman" w:hAnsi="Times New Roman" w:cs="Times New Roman"/>
                <w:sz w:val="22"/>
              </w:rPr>
            </w:pPr>
            <w:r w:rsidRPr="001260B4">
              <w:rPr>
                <w:rFonts w:ascii="Times New Roman" w:hAnsi="Times New Roman" w:cs="Times New Roman"/>
                <w:b/>
                <w:bCs/>
                <w:i/>
                <w:iCs/>
                <w:sz w:val="22"/>
              </w:rPr>
              <w:t>Interest rate risk</w:t>
            </w:r>
          </w:p>
        </w:tc>
        <w:tc>
          <w:tcPr>
            <w:tcW w:w="1529" w:type="dxa"/>
          </w:tcPr>
          <w:p w14:paraId="3F5428AC" w14:textId="77777777" w:rsidR="007504E3" w:rsidRPr="001260B4" w:rsidRDefault="007504E3" w:rsidP="007504E3">
            <w:pPr>
              <w:pStyle w:val="NoSpacing"/>
              <w:jc w:val="right"/>
              <w:rPr>
                <w:rFonts w:ascii="Times New Roman" w:hAnsi="Times New Roman" w:cs="Times New Roman"/>
                <w:sz w:val="22"/>
              </w:rPr>
            </w:pPr>
          </w:p>
        </w:tc>
        <w:tc>
          <w:tcPr>
            <w:tcW w:w="239" w:type="dxa"/>
          </w:tcPr>
          <w:p w14:paraId="1AA9349D" w14:textId="77777777" w:rsidR="007504E3" w:rsidRPr="001260B4" w:rsidRDefault="007504E3" w:rsidP="007504E3">
            <w:pPr>
              <w:pStyle w:val="NoSpacing"/>
              <w:jc w:val="right"/>
              <w:rPr>
                <w:rFonts w:ascii="Times New Roman" w:hAnsi="Times New Roman" w:cs="Times New Roman"/>
                <w:sz w:val="22"/>
              </w:rPr>
            </w:pPr>
          </w:p>
        </w:tc>
        <w:tc>
          <w:tcPr>
            <w:tcW w:w="1298" w:type="dxa"/>
          </w:tcPr>
          <w:p w14:paraId="6854349D" w14:textId="77777777" w:rsidR="007504E3" w:rsidRPr="001260B4" w:rsidRDefault="007504E3" w:rsidP="007504E3">
            <w:pPr>
              <w:pStyle w:val="NoSpacing"/>
              <w:tabs>
                <w:tab w:val="clear" w:pos="680"/>
                <w:tab w:val="clear" w:pos="907"/>
                <w:tab w:val="left" w:pos="879"/>
                <w:tab w:val="left" w:pos="1033"/>
              </w:tabs>
              <w:jc w:val="right"/>
              <w:rPr>
                <w:rFonts w:ascii="Times New Roman" w:hAnsi="Times New Roman" w:cs="Times New Roman"/>
                <w:sz w:val="22"/>
              </w:rPr>
            </w:pPr>
          </w:p>
        </w:tc>
        <w:tc>
          <w:tcPr>
            <w:tcW w:w="264" w:type="dxa"/>
          </w:tcPr>
          <w:p w14:paraId="0173531D" w14:textId="77777777" w:rsidR="007504E3" w:rsidRPr="001260B4" w:rsidRDefault="007504E3" w:rsidP="007504E3">
            <w:pPr>
              <w:pStyle w:val="NoSpacing"/>
              <w:jc w:val="right"/>
              <w:rPr>
                <w:rFonts w:ascii="Times New Roman" w:hAnsi="Times New Roman" w:cs="Times New Roman"/>
                <w:sz w:val="22"/>
              </w:rPr>
            </w:pPr>
          </w:p>
        </w:tc>
        <w:tc>
          <w:tcPr>
            <w:tcW w:w="2967" w:type="dxa"/>
          </w:tcPr>
          <w:p w14:paraId="40483E7A" w14:textId="77777777" w:rsidR="007504E3" w:rsidRPr="001260B4" w:rsidRDefault="007504E3" w:rsidP="007504E3">
            <w:pPr>
              <w:pStyle w:val="NoSpacing"/>
              <w:ind w:right="1210"/>
              <w:jc w:val="right"/>
              <w:rPr>
                <w:rFonts w:ascii="Times New Roman" w:hAnsi="Times New Roman" w:cs="Times New Roman"/>
                <w:sz w:val="22"/>
              </w:rPr>
            </w:pPr>
          </w:p>
        </w:tc>
      </w:tr>
      <w:tr w:rsidR="007504E3" w:rsidRPr="001260B4" w14:paraId="7E749002" w14:textId="77777777" w:rsidTr="00B407B7">
        <w:tc>
          <w:tcPr>
            <w:tcW w:w="2790" w:type="dxa"/>
          </w:tcPr>
          <w:p w14:paraId="460B0857" w14:textId="77777777" w:rsidR="007504E3" w:rsidRPr="001260B4" w:rsidRDefault="007504E3" w:rsidP="007504E3">
            <w:pPr>
              <w:pStyle w:val="NoSpacing"/>
              <w:rPr>
                <w:rFonts w:ascii="Times New Roman" w:hAnsi="Times New Roman" w:cs="Times New Roman"/>
                <w:sz w:val="22"/>
              </w:rPr>
            </w:pPr>
            <w:r w:rsidRPr="001260B4">
              <w:rPr>
                <w:rFonts w:ascii="Times New Roman" w:hAnsi="Times New Roman" w:cs="Times New Roman"/>
                <w:sz w:val="22"/>
              </w:rPr>
              <w:t xml:space="preserve">Loans from financial </w:t>
            </w:r>
          </w:p>
          <w:p w14:paraId="304BBC89" w14:textId="77777777" w:rsidR="007504E3" w:rsidRPr="001260B4" w:rsidRDefault="007504E3" w:rsidP="007504E3">
            <w:pPr>
              <w:pStyle w:val="NoSpacing"/>
              <w:rPr>
                <w:rFonts w:ascii="Times New Roman" w:hAnsi="Times New Roman" w:cs="Times New Roman"/>
                <w:sz w:val="22"/>
              </w:rPr>
            </w:pPr>
            <w:r w:rsidRPr="001260B4">
              <w:rPr>
                <w:rFonts w:ascii="Times New Roman" w:hAnsi="Times New Roman"/>
                <w:sz w:val="22"/>
                <w:cs/>
              </w:rPr>
              <w:t xml:space="preserve">    </w:t>
            </w:r>
            <w:r w:rsidRPr="001260B4">
              <w:rPr>
                <w:rFonts w:ascii="Times New Roman" w:hAnsi="Times New Roman" w:cs="Times New Roman"/>
                <w:sz w:val="22"/>
              </w:rPr>
              <w:t xml:space="preserve">institutions with </w:t>
            </w:r>
          </w:p>
          <w:p w14:paraId="228025F8" w14:textId="648C9FD2" w:rsidR="007504E3" w:rsidRPr="001260B4" w:rsidRDefault="007504E3" w:rsidP="007504E3">
            <w:pPr>
              <w:pStyle w:val="NoSpacing"/>
              <w:rPr>
                <w:rFonts w:ascii="Times New Roman" w:hAnsi="Times New Roman" w:cs="Times New Roman"/>
                <w:sz w:val="22"/>
              </w:rPr>
            </w:pPr>
            <w:r w:rsidRPr="001260B4">
              <w:rPr>
                <w:rFonts w:ascii="Times New Roman" w:hAnsi="Times New Roman"/>
                <w:sz w:val="22"/>
                <w:cs/>
              </w:rPr>
              <w:t xml:space="preserve">    </w:t>
            </w:r>
            <w:r w:rsidRPr="001260B4">
              <w:rPr>
                <w:rFonts w:ascii="Times New Roman" w:hAnsi="Times New Roman" w:cs="Times New Roman"/>
                <w:sz w:val="22"/>
              </w:rPr>
              <w:t>variable interest rates</w:t>
            </w:r>
          </w:p>
        </w:tc>
        <w:tc>
          <w:tcPr>
            <w:tcW w:w="1529" w:type="dxa"/>
          </w:tcPr>
          <w:p w14:paraId="01DC2325" w14:textId="77777777" w:rsidR="007504E3" w:rsidRPr="001260B4" w:rsidRDefault="007504E3" w:rsidP="00CC106B">
            <w:pPr>
              <w:pStyle w:val="NoSpacing"/>
              <w:ind w:right="246"/>
              <w:jc w:val="right"/>
              <w:rPr>
                <w:rFonts w:ascii="Times New Roman" w:hAnsi="Times New Roman" w:cs="Times New Roman"/>
                <w:sz w:val="22"/>
              </w:rPr>
            </w:pPr>
          </w:p>
          <w:p w14:paraId="753CEC79" w14:textId="77777777" w:rsidR="007504E3" w:rsidRPr="001260B4" w:rsidRDefault="007504E3" w:rsidP="00CC106B">
            <w:pPr>
              <w:pStyle w:val="NoSpacing"/>
              <w:ind w:right="246"/>
              <w:jc w:val="right"/>
              <w:rPr>
                <w:rFonts w:ascii="Times New Roman" w:hAnsi="Times New Roman" w:cs="Times New Roman"/>
                <w:sz w:val="22"/>
              </w:rPr>
            </w:pPr>
          </w:p>
          <w:p w14:paraId="293D4DE6" w14:textId="5243282B" w:rsidR="007504E3" w:rsidRPr="001260B4" w:rsidRDefault="00001723" w:rsidP="00CC106B">
            <w:pPr>
              <w:pStyle w:val="NoSpacing"/>
              <w:ind w:right="246"/>
              <w:jc w:val="right"/>
              <w:rPr>
                <w:rFonts w:ascii="Times New Roman" w:hAnsi="Times New Roman" w:cs="Times New Roman"/>
                <w:sz w:val="22"/>
              </w:rPr>
            </w:pPr>
            <w:r w:rsidRPr="00001723">
              <w:rPr>
                <w:rFonts w:ascii="Times New Roman" w:hAnsi="Times New Roman" w:cs="Times New Roman"/>
                <w:sz w:val="22"/>
                <w:lang w:val="en-US"/>
              </w:rPr>
              <w:t>-</w:t>
            </w:r>
          </w:p>
        </w:tc>
        <w:tc>
          <w:tcPr>
            <w:tcW w:w="239" w:type="dxa"/>
          </w:tcPr>
          <w:p w14:paraId="2FE229E0" w14:textId="77777777" w:rsidR="007504E3" w:rsidRPr="001260B4" w:rsidRDefault="007504E3" w:rsidP="007504E3">
            <w:pPr>
              <w:pStyle w:val="NoSpacing"/>
              <w:jc w:val="right"/>
              <w:rPr>
                <w:rFonts w:ascii="Times New Roman" w:hAnsi="Times New Roman" w:cs="Times New Roman"/>
                <w:sz w:val="22"/>
              </w:rPr>
            </w:pPr>
          </w:p>
        </w:tc>
        <w:tc>
          <w:tcPr>
            <w:tcW w:w="1298" w:type="dxa"/>
          </w:tcPr>
          <w:p w14:paraId="2EED1A3E" w14:textId="77777777" w:rsidR="007504E3" w:rsidRPr="001260B4" w:rsidRDefault="007504E3" w:rsidP="007504E3">
            <w:pPr>
              <w:pStyle w:val="NoSpacing"/>
              <w:tabs>
                <w:tab w:val="clear" w:pos="680"/>
                <w:tab w:val="clear" w:pos="907"/>
                <w:tab w:val="left" w:pos="879"/>
                <w:tab w:val="left" w:pos="1033"/>
              </w:tabs>
              <w:jc w:val="right"/>
              <w:rPr>
                <w:rFonts w:ascii="Times New Roman" w:hAnsi="Times New Roman" w:cs="Times New Roman"/>
                <w:sz w:val="22"/>
                <w:lang w:val="en-US"/>
              </w:rPr>
            </w:pPr>
          </w:p>
          <w:p w14:paraId="59147FCF" w14:textId="77777777" w:rsidR="007504E3" w:rsidRPr="001260B4" w:rsidRDefault="007504E3" w:rsidP="007504E3">
            <w:pPr>
              <w:pStyle w:val="NoSpacing"/>
              <w:tabs>
                <w:tab w:val="clear" w:pos="680"/>
                <w:tab w:val="clear" w:pos="907"/>
                <w:tab w:val="left" w:pos="879"/>
                <w:tab w:val="left" w:pos="1033"/>
              </w:tabs>
              <w:jc w:val="right"/>
              <w:rPr>
                <w:rFonts w:ascii="Times New Roman" w:hAnsi="Times New Roman" w:cs="Times New Roman"/>
                <w:sz w:val="22"/>
                <w:lang w:val="en-US"/>
              </w:rPr>
            </w:pPr>
          </w:p>
          <w:p w14:paraId="126D4E7E" w14:textId="7DECE63F" w:rsidR="007504E3" w:rsidRPr="001260B4" w:rsidRDefault="00AB2F76" w:rsidP="007504E3">
            <w:pPr>
              <w:pStyle w:val="NoSpacing"/>
              <w:tabs>
                <w:tab w:val="clear" w:pos="680"/>
                <w:tab w:val="clear" w:pos="907"/>
                <w:tab w:val="left" w:pos="879"/>
                <w:tab w:val="left" w:pos="1033"/>
              </w:tabs>
              <w:jc w:val="right"/>
              <w:rPr>
                <w:rFonts w:ascii="Times New Roman" w:hAnsi="Times New Roman" w:cs="Times New Roman"/>
                <w:sz w:val="22"/>
              </w:rPr>
            </w:pPr>
            <w:r w:rsidRPr="00AB2F76">
              <w:rPr>
                <w:rFonts w:ascii="Times New Roman" w:hAnsi="Times New Roman" w:cs="Times New Roman"/>
                <w:sz w:val="22"/>
                <w:lang w:val="en-US"/>
              </w:rPr>
              <w:t>(</w:t>
            </w:r>
            <w:r w:rsidR="00CC106B" w:rsidRPr="00CC106B">
              <w:rPr>
                <w:rFonts w:ascii="Times New Roman" w:hAnsi="Times New Roman" w:cs="Times New Roman"/>
                <w:sz w:val="22"/>
                <w:lang w:val="en-US"/>
              </w:rPr>
              <w:t>31</w:t>
            </w:r>
            <w:r w:rsidR="007504E3" w:rsidRPr="001260B4">
              <w:rPr>
                <w:rFonts w:ascii="Times New Roman" w:hAnsi="Times New Roman" w:cs="Times New Roman"/>
                <w:sz w:val="22"/>
              </w:rPr>
              <w:t>,</w:t>
            </w:r>
            <w:r w:rsidR="00CC106B" w:rsidRPr="00CC106B">
              <w:rPr>
                <w:rFonts w:ascii="Times New Roman" w:hAnsi="Times New Roman" w:cs="Times New Roman"/>
                <w:sz w:val="22"/>
                <w:lang w:val="en-US"/>
              </w:rPr>
              <w:t>117</w:t>
            </w:r>
            <w:r w:rsidRPr="00AB2F76">
              <w:rPr>
                <w:rFonts w:ascii="Times New Roman" w:hAnsi="Times New Roman" w:cs="Times New Roman"/>
                <w:sz w:val="22"/>
                <w:lang w:val="en-US"/>
              </w:rPr>
              <w:t>)</w:t>
            </w:r>
          </w:p>
        </w:tc>
        <w:tc>
          <w:tcPr>
            <w:tcW w:w="264" w:type="dxa"/>
          </w:tcPr>
          <w:p w14:paraId="066902A1" w14:textId="77777777" w:rsidR="007504E3" w:rsidRPr="001260B4" w:rsidRDefault="007504E3" w:rsidP="007504E3">
            <w:pPr>
              <w:pStyle w:val="NoSpacing"/>
              <w:jc w:val="right"/>
              <w:rPr>
                <w:rFonts w:ascii="Times New Roman" w:hAnsi="Times New Roman" w:cs="Times New Roman"/>
                <w:sz w:val="22"/>
              </w:rPr>
            </w:pPr>
          </w:p>
        </w:tc>
        <w:tc>
          <w:tcPr>
            <w:tcW w:w="2967" w:type="dxa"/>
          </w:tcPr>
          <w:p w14:paraId="5199C3CE" w14:textId="77777777" w:rsidR="007504E3" w:rsidRPr="001260B4" w:rsidRDefault="007504E3" w:rsidP="007504E3">
            <w:pPr>
              <w:pStyle w:val="NoSpacing"/>
              <w:ind w:right="1210"/>
              <w:jc w:val="right"/>
              <w:rPr>
                <w:rFonts w:ascii="Times New Roman" w:hAnsi="Times New Roman" w:cs="Times New Roman"/>
                <w:sz w:val="22"/>
              </w:rPr>
            </w:pPr>
          </w:p>
          <w:p w14:paraId="12F98664" w14:textId="77777777" w:rsidR="007504E3" w:rsidRPr="001260B4" w:rsidRDefault="007504E3" w:rsidP="007504E3">
            <w:pPr>
              <w:pStyle w:val="NoSpacing"/>
              <w:ind w:right="1210"/>
              <w:jc w:val="right"/>
              <w:rPr>
                <w:rFonts w:ascii="Times New Roman" w:hAnsi="Times New Roman" w:cs="Times New Roman"/>
                <w:sz w:val="22"/>
              </w:rPr>
            </w:pPr>
          </w:p>
          <w:p w14:paraId="05969F93" w14:textId="4FE17A6C" w:rsidR="007504E3" w:rsidRPr="001260B4" w:rsidRDefault="00001723" w:rsidP="007504E3">
            <w:pPr>
              <w:pStyle w:val="NoSpacing"/>
              <w:ind w:right="1210"/>
              <w:jc w:val="right"/>
              <w:rPr>
                <w:rFonts w:ascii="Times New Roman" w:hAnsi="Times New Roman" w:cs="Times New Roman"/>
                <w:sz w:val="22"/>
              </w:rPr>
            </w:pPr>
            <w:r w:rsidRPr="00001723">
              <w:rPr>
                <w:rFonts w:ascii="Times New Roman" w:hAnsi="Times New Roman" w:cs="Times New Roman"/>
                <w:sz w:val="22"/>
                <w:lang w:val="en-US"/>
              </w:rPr>
              <w:t>-</w:t>
            </w:r>
          </w:p>
        </w:tc>
      </w:tr>
    </w:tbl>
    <w:p w14:paraId="2D546210" w14:textId="77777777" w:rsidR="00340CDC" w:rsidRPr="001260B4" w:rsidRDefault="00340CDC" w:rsidP="00991FF0">
      <w:pPr>
        <w:pStyle w:val="block"/>
        <w:tabs>
          <w:tab w:val="left" w:pos="720"/>
        </w:tabs>
        <w:spacing w:after="0" w:line="240" w:lineRule="atLeast"/>
        <w:ind w:left="1080"/>
        <w:jc w:val="both"/>
        <w:rPr>
          <w:rFonts w:cs="Times New Roman"/>
          <w:b/>
          <w:bCs/>
          <w:color w:val="0000FF"/>
          <w:szCs w:val="22"/>
          <w:lang w:bidi="th-TH"/>
        </w:rPr>
      </w:pPr>
    </w:p>
    <w:p w14:paraId="1D04B5B7" w14:textId="466A3D71" w:rsidR="002A5457" w:rsidRPr="001260B4" w:rsidRDefault="002A5457" w:rsidP="00B407B7">
      <w:pPr>
        <w:pStyle w:val="block"/>
        <w:spacing w:after="0" w:line="240" w:lineRule="atLeast"/>
        <w:ind w:left="900"/>
        <w:jc w:val="both"/>
        <w:rPr>
          <w:rFonts w:cs="Times New Roman"/>
          <w:b/>
          <w:bCs/>
          <w:color w:val="0000FF"/>
          <w:szCs w:val="22"/>
          <w:lang w:bidi="th-TH"/>
        </w:rPr>
      </w:pPr>
      <w:r w:rsidRPr="001260B4">
        <w:rPr>
          <w:rFonts w:cs="Times New Roman"/>
          <w:szCs w:val="22"/>
          <w:lang w:val="en-US"/>
        </w:rPr>
        <w:t>The amounts relating to items designated as hedging instruments and hedge ineffectiveness were as follows</w:t>
      </w:r>
      <w:r w:rsidRPr="001260B4">
        <w:rPr>
          <w:rFonts w:cs="Angsana New"/>
          <w:szCs w:val="22"/>
          <w:cs/>
          <w:lang w:val="en-US" w:bidi="th-TH"/>
        </w:rPr>
        <w:t xml:space="preserve">. </w:t>
      </w:r>
    </w:p>
    <w:p w14:paraId="58BBFD34" w14:textId="77777777" w:rsidR="002A5457" w:rsidRPr="001260B4" w:rsidRDefault="002A5457" w:rsidP="002A5457">
      <w:pPr>
        <w:pStyle w:val="block"/>
        <w:spacing w:after="0" w:line="240" w:lineRule="atLeast"/>
        <w:ind w:left="1080"/>
        <w:jc w:val="both"/>
        <w:rPr>
          <w:rFonts w:cs="Times New Roman"/>
          <w:b/>
          <w:bCs/>
          <w:color w:val="0000FF"/>
          <w:szCs w:val="22"/>
          <w:lang w:bidi="th-TH"/>
        </w:rPr>
      </w:pPr>
    </w:p>
    <w:tbl>
      <w:tblPr>
        <w:tblStyle w:val="TableGrid"/>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1890"/>
        <w:gridCol w:w="266"/>
        <w:gridCol w:w="1984"/>
      </w:tblGrid>
      <w:tr w:rsidR="002A5457" w:rsidRPr="001260B4" w14:paraId="7143CA2D" w14:textId="77777777" w:rsidTr="00B407B7">
        <w:trPr>
          <w:tblHeader/>
        </w:trPr>
        <w:tc>
          <w:tcPr>
            <w:tcW w:w="4950" w:type="dxa"/>
            <w:vAlign w:val="bottom"/>
          </w:tcPr>
          <w:p w14:paraId="3BE9FF05" w14:textId="0B4D9203" w:rsidR="002A5457" w:rsidRPr="001260B4" w:rsidRDefault="002A5457" w:rsidP="00782FFC">
            <w:pPr>
              <w:pStyle w:val="block"/>
              <w:spacing w:after="0" w:line="240" w:lineRule="auto"/>
              <w:ind w:left="0"/>
              <w:rPr>
                <w:rFonts w:cs="Times New Roman"/>
                <w:b/>
                <w:bCs/>
                <w:i/>
                <w:iCs/>
                <w:szCs w:val="22"/>
                <w:lang w:val="en-US"/>
              </w:rPr>
            </w:pPr>
          </w:p>
        </w:tc>
        <w:tc>
          <w:tcPr>
            <w:tcW w:w="1890" w:type="dxa"/>
            <w:vAlign w:val="bottom"/>
          </w:tcPr>
          <w:p w14:paraId="1AE924D5" w14:textId="77777777" w:rsidR="002A5457" w:rsidRPr="001260B4" w:rsidRDefault="002A5457" w:rsidP="00782FFC">
            <w:pPr>
              <w:pStyle w:val="acctmergecolhdg"/>
              <w:spacing w:line="240" w:lineRule="auto"/>
              <w:ind w:firstLine="136"/>
              <w:rPr>
                <w:szCs w:val="22"/>
              </w:rPr>
            </w:pPr>
            <w:r w:rsidRPr="001260B4">
              <w:rPr>
                <w:szCs w:val="22"/>
              </w:rPr>
              <w:t xml:space="preserve">Consolidated </w:t>
            </w:r>
          </w:p>
          <w:p w14:paraId="7D36B3D3" w14:textId="39E7228E" w:rsidR="002A5457" w:rsidRPr="001260B4" w:rsidRDefault="002A5457" w:rsidP="00782FFC">
            <w:pPr>
              <w:pStyle w:val="block"/>
              <w:tabs>
                <w:tab w:val="left" w:pos="1066"/>
              </w:tabs>
              <w:spacing w:after="0" w:line="240" w:lineRule="auto"/>
              <w:ind w:left="-104" w:right="-111"/>
              <w:jc w:val="center"/>
              <w:rPr>
                <w:rFonts w:cs="Times New Roman"/>
                <w:szCs w:val="22"/>
                <w:lang w:val="en-US"/>
              </w:rPr>
            </w:pPr>
            <w:r w:rsidRPr="001260B4">
              <w:rPr>
                <w:rFonts w:cs="Times New Roman"/>
                <w:b/>
                <w:szCs w:val="22"/>
              </w:rPr>
              <w:t xml:space="preserve">financial statements </w:t>
            </w:r>
          </w:p>
        </w:tc>
        <w:tc>
          <w:tcPr>
            <w:tcW w:w="266" w:type="dxa"/>
          </w:tcPr>
          <w:p w14:paraId="369DAB8D" w14:textId="77777777" w:rsidR="002A5457" w:rsidRPr="001260B4" w:rsidRDefault="002A5457" w:rsidP="00782FFC">
            <w:pPr>
              <w:pStyle w:val="block"/>
              <w:spacing w:after="0" w:line="240" w:lineRule="auto"/>
              <w:ind w:left="0"/>
              <w:jc w:val="center"/>
              <w:rPr>
                <w:rFonts w:cs="Times New Roman"/>
                <w:szCs w:val="22"/>
                <w:lang w:val="en-US"/>
              </w:rPr>
            </w:pPr>
          </w:p>
        </w:tc>
        <w:tc>
          <w:tcPr>
            <w:tcW w:w="1984" w:type="dxa"/>
            <w:vAlign w:val="bottom"/>
          </w:tcPr>
          <w:p w14:paraId="59CB0A7A" w14:textId="77777777" w:rsidR="002A5457" w:rsidRPr="001260B4" w:rsidRDefault="002A5457" w:rsidP="00782FFC">
            <w:pPr>
              <w:pStyle w:val="acctmergecolhdg"/>
              <w:spacing w:line="240" w:lineRule="auto"/>
              <w:ind w:firstLine="136"/>
              <w:rPr>
                <w:szCs w:val="22"/>
              </w:rPr>
            </w:pPr>
            <w:r w:rsidRPr="001260B4">
              <w:rPr>
                <w:szCs w:val="22"/>
              </w:rPr>
              <w:t>Separate</w:t>
            </w:r>
          </w:p>
          <w:p w14:paraId="5D5DC462" w14:textId="73257487" w:rsidR="002A5457" w:rsidRPr="001260B4" w:rsidRDefault="002A5457" w:rsidP="00782FFC">
            <w:pPr>
              <w:pStyle w:val="block"/>
              <w:tabs>
                <w:tab w:val="left" w:pos="683"/>
              </w:tabs>
              <w:spacing w:after="0" w:line="240" w:lineRule="auto"/>
              <w:ind w:left="-100" w:right="-106"/>
              <w:jc w:val="center"/>
              <w:rPr>
                <w:rFonts w:cs="Times New Roman"/>
                <w:szCs w:val="22"/>
                <w:lang w:val="en-US"/>
              </w:rPr>
            </w:pPr>
            <w:r w:rsidRPr="001260B4">
              <w:rPr>
                <w:rFonts w:cs="Times New Roman"/>
                <w:b/>
                <w:szCs w:val="22"/>
              </w:rPr>
              <w:t xml:space="preserve">financial statements </w:t>
            </w:r>
          </w:p>
        </w:tc>
      </w:tr>
      <w:tr w:rsidR="002A5457" w:rsidRPr="001260B4" w14:paraId="19507948" w14:textId="77777777" w:rsidTr="00B407B7">
        <w:trPr>
          <w:tblHeader/>
        </w:trPr>
        <w:tc>
          <w:tcPr>
            <w:tcW w:w="4950" w:type="dxa"/>
          </w:tcPr>
          <w:p w14:paraId="50B013BD" w14:textId="77777777" w:rsidR="002A5457" w:rsidRPr="001260B4" w:rsidRDefault="002A5457" w:rsidP="00782FFC">
            <w:pPr>
              <w:pStyle w:val="block"/>
              <w:spacing w:after="0" w:line="240" w:lineRule="auto"/>
              <w:ind w:left="0"/>
              <w:jc w:val="both"/>
              <w:rPr>
                <w:rFonts w:cs="Times New Roman"/>
                <w:b/>
                <w:bCs/>
                <w:i/>
                <w:iCs/>
                <w:szCs w:val="22"/>
                <w:lang w:val="en-US"/>
              </w:rPr>
            </w:pPr>
          </w:p>
        </w:tc>
        <w:tc>
          <w:tcPr>
            <w:tcW w:w="4140" w:type="dxa"/>
            <w:gridSpan w:val="3"/>
            <w:vAlign w:val="bottom"/>
          </w:tcPr>
          <w:p w14:paraId="0DF20903" w14:textId="2724D796" w:rsidR="002A5457" w:rsidRPr="001260B4" w:rsidRDefault="00AB2F76" w:rsidP="00782FFC">
            <w:pPr>
              <w:pStyle w:val="block"/>
              <w:tabs>
                <w:tab w:val="left" w:pos="683"/>
              </w:tabs>
              <w:spacing w:after="0" w:line="240" w:lineRule="auto"/>
              <w:ind w:left="0"/>
              <w:jc w:val="center"/>
              <w:rPr>
                <w:rFonts w:cs="Times New Roman"/>
                <w:i/>
                <w:iCs/>
                <w:szCs w:val="22"/>
              </w:rPr>
            </w:pPr>
            <w:r w:rsidRPr="00AB2F76">
              <w:rPr>
                <w:rFonts w:cs="Angsana New"/>
                <w:i/>
                <w:iCs/>
                <w:szCs w:val="22"/>
                <w:lang w:val="en-US" w:bidi="th-TH"/>
              </w:rPr>
              <w:t>(</w:t>
            </w:r>
            <w:r w:rsidR="005B41B0" w:rsidRPr="001260B4">
              <w:rPr>
                <w:rFonts w:cs="Times New Roman"/>
                <w:i/>
                <w:iCs/>
                <w:szCs w:val="22"/>
              </w:rPr>
              <w:t>in thousand Baht</w:t>
            </w:r>
            <w:r w:rsidRPr="00AB2F76">
              <w:rPr>
                <w:rFonts w:cs="Angsana New"/>
                <w:i/>
                <w:iCs/>
                <w:szCs w:val="22"/>
                <w:lang w:val="en-US" w:bidi="th-TH"/>
              </w:rPr>
              <w:t>)</w:t>
            </w:r>
          </w:p>
        </w:tc>
      </w:tr>
      <w:tr w:rsidR="002A5457" w:rsidRPr="001260B4" w14:paraId="0A78BA12" w14:textId="77777777" w:rsidTr="00B407B7">
        <w:tc>
          <w:tcPr>
            <w:tcW w:w="4950" w:type="dxa"/>
          </w:tcPr>
          <w:p w14:paraId="3F4973AE" w14:textId="77777777" w:rsidR="002A5457" w:rsidRPr="001260B4" w:rsidRDefault="002A5457" w:rsidP="00782FFC">
            <w:pPr>
              <w:pStyle w:val="block"/>
              <w:spacing w:after="0" w:line="240" w:lineRule="auto"/>
              <w:ind w:left="0"/>
              <w:jc w:val="both"/>
              <w:rPr>
                <w:rFonts w:cs="Times New Roman"/>
                <w:b/>
                <w:bCs/>
                <w:i/>
                <w:iCs/>
                <w:szCs w:val="22"/>
                <w:lang w:val="en-US"/>
              </w:rPr>
            </w:pPr>
            <w:r w:rsidRPr="001260B4">
              <w:rPr>
                <w:rFonts w:cs="Times New Roman"/>
                <w:b/>
                <w:bCs/>
                <w:i/>
                <w:iCs/>
                <w:szCs w:val="22"/>
                <w:lang w:val="en-US"/>
              </w:rPr>
              <w:t>Foreign currency risk</w:t>
            </w:r>
          </w:p>
        </w:tc>
        <w:tc>
          <w:tcPr>
            <w:tcW w:w="1890" w:type="dxa"/>
          </w:tcPr>
          <w:p w14:paraId="7FE7C0B6" w14:textId="77777777" w:rsidR="002A5457" w:rsidRPr="001260B4" w:rsidRDefault="002A5457" w:rsidP="00782FFC">
            <w:pPr>
              <w:pStyle w:val="block"/>
              <w:spacing w:after="0" w:line="240" w:lineRule="auto"/>
              <w:ind w:left="0"/>
              <w:jc w:val="both"/>
              <w:rPr>
                <w:rFonts w:cs="Times New Roman"/>
                <w:szCs w:val="22"/>
                <w:lang w:val="en-US"/>
              </w:rPr>
            </w:pPr>
          </w:p>
        </w:tc>
        <w:tc>
          <w:tcPr>
            <w:tcW w:w="266" w:type="dxa"/>
          </w:tcPr>
          <w:p w14:paraId="78D8F289" w14:textId="77777777" w:rsidR="002A5457" w:rsidRPr="001260B4" w:rsidRDefault="002A5457" w:rsidP="00782FFC">
            <w:pPr>
              <w:pStyle w:val="block"/>
              <w:spacing w:after="0" w:line="240" w:lineRule="auto"/>
              <w:ind w:left="0"/>
              <w:jc w:val="both"/>
              <w:rPr>
                <w:rFonts w:cs="Times New Roman"/>
                <w:szCs w:val="22"/>
                <w:lang w:val="en-US"/>
              </w:rPr>
            </w:pPr>
          </w:p>
        </w:tc>
        <w:tc>
          <w:tcPr>
            <w:tcW w:w="1984" w:type="dxa"/>
          </w:tcPr>
          <w:p w14:paraId="35DD6BAE" w14:textId="77777777" w:rsidR="002A5457" w:rsidRPr="001260B4" w:rsidRDefault="002A5457" w:rsidP="00782FFC">
            <w:pPr>
              <w:pStyle w:val="block"/>
              <w:spacing w:after="0" w:line="240" w:lineRule="auto"/>
              <w:ind w:left="0"/>
              <w:jc w:val="both"/>
              <w:rPr>
                <w:rFonts w:cs="Times New Roman"/>
                <w:szCs w:val="22"/>
                <w:lang w:val="en-US"/>
              </w:rPr>
            </w:pPr>
          </w:p>
        </w:tc>
      </w:tr>
      <w:tr w:rsidR="002A5457" w:rsidRPr="001260B4" w14:paraId="1D1F2F31" w14:textId="77777777" w:rsidTr="00B407B7">
        <w:trPr>
          <w:tblHeader/>
        </w:trPr>
        <w:tc>
          <w:tcPr>
            <w:tcW w:w="4950" w:type="dxa"/>
          </w:tcPr>
          <w:p w14:paraId="5486FF6F" w14:textId="464E2BBA" w:rsidR="002A5457" w:rsidRPr="001260B4" w:rsidRDefault="002A5457" w:rsidP="00782FFC">
            <w:pPr>
              <w:pStyle w:val="block"/>
              <w:spacing w:after="0" w:line="240" w:lineRule="auto"/>
              <w:ind w:left="0"/>
              <w:jc w:val="both"/>
              <w:rPr>
                <w:rFonts w:cs="Times New Roman"/>
                <w:b/>
                <w:bCs/>
                <w:i/>
                <w:iCs/>
                <w:szCs w:val="22"/>
                <w:lang w:val="en-US"/>
              </w:rPr>
            </w:pPr>
            <w:r w:rsidRPr="001260B4">
              <w:rPr>
                <w:rFonts w:cs="Times New Roman"/>
                <w:b/>
                <w:bCs/>
                <w:i/>
                <w:iCs/>
                <w:szCs w:val="22"/>
                <w:lang w:val="en-US"/>
              </w:rPr>
              <w:t xml:space="preserve">At </w:t>
            </w:r>
            <w:r w:rsidR="00CC106B" w:rsidRPr="00CC106B">
              <w:rPr>
                <w:rFonts w:cs="Times New Roman"/>
                <w:b/>
                <w:bCs/>
                <w:i/>
                <w:iCs/>
                <w:szCs w:val="22"/>
                <w:lang w:val="en-US"/>
              </w:rPr>
              <w:t>31</w:t>
            </w:r>
            <w:r w:rsidRPr="001260B4">
              <w:rPr>
                <w:rFonts w:cs="Times New Roman"/>
                <w:b/>
                <w:bCs/>
                <w:i/>
                <w:iCs/>
                <w:szCs w:val="22"/>
                <w:lang w:val="en-US"/>
              </w:rPr>
              <w:t xml:space="preserve"> December </w:t>
            </w:r>
            <w:r w:rsidR="00CC106B" w:rsidRPr="00CC106B">
              <w:rPr>
                <w:rFonts w:cs="Times New Roman"/>
                <w:b/>
                <w:bCs/>
                <w:i/>
                <w:iCs/>
                <w:szCs w:val="22"/>
                <w:lang w:val="en-US"/>
              </w:rPr>
              <w:t>2020</w:t>
            </w:r>
          </w:p>
        </w:tc>
        <w:tc>
          <w:tcPr>
            <w:tcW w:w="4140" w:type="dxa"/>
            <w:gridSpan w:val="3"/>
            <w:vAlign w:val="bottom"/>
          </w:tcPr>
          <w:p w14:paraId="5A021652" w14:textId="77777777" w:rsidR="002A5457" w:rsidRPr="001260B4" w:rsidRDefault="002A5457" w:rsidP="00782FFC">
            <w:pPr>
              <w:pStyle w:val="block"/>
              <w:tabs>
                <w:tab w:val="left" w:pos="683"/>
              </w:tabs>
              <w:spacing w:after="0" w:line="240" w:lineRule="auto"/>
              <w:ind w:left="0"/>
              <w:jc w:val="center"/>
              <w:rPr>
                <w:rFonts w:cs="Times New Roman"/>
                <w:szCs w:val="22"/>
              </w:rPr>
            </w:pPr>
          </w:p>
        </w:tc>
      </w:tr>
      <w:tr w:rsidR="002A5457" w:rsidRPr="001260B4" w14:paraId="1C9BA120" w14:textId="77777777" w:rsidTr="00B407B7">
        <w:tc>
          <w:tcPr>
            <w:tcW w:w="4950" w:type="dxa"/>
          </w:tcPr>
          <w:p w14:paraId="506237C0" w14:textId="0066E0AB" w:rsidR="002A5457" w:rsidRPr="001260B4" w:rsidRDefault="005B41B0" w:rsidP="00782FFC">
            <w:pPr>
              <w:pStyle w:val="block"/>
              <w:spacing w:after="0" w:line="240" w:lineRule="auto"/>
              <w:ind w:left="0"/>
              <w:jc w:val="both"/>
              <w:rPr>
                <w:rFonts w:cs="Times New Roman"/>
                <w:szCs w:val="22"/>
                <w:lang w:val="en-US"/>
              </w:rPr>
            </w:pPr>
            <w:r w:rsidRPr="001260B4">
              <w:rPr>
                <w:rFonts w:cs="Times New Roman"/>
                <w:szCs w:val="22"/>
                <w:lang w:val="en-US"/>
              </w:rPr>
              <w:t>Cross currency swaps</w:t>
            </w:r>
            <w:r w:rsidR="002A5457" w:rsidRPr="001260B4">
              <w:rPr>
                <w:rFonts w:cs="Times New Roman"/>
                <w:szCs w:val="22"/>
                <w:lang w:val="en-US"/>
              </w:rPr>
              <w:t xml:space="preserve"> – nominal amount</w:t>
            </w:r>
          </w:p>
        </w:tc>
        <w:tc>
          <w:tcPr>
            <w:tcW w:w="1890" w:type="dxa"/>
            <w:vAlign w:val="bottom"/>
          </w:tcPr>
          <w:p w14:paraId="6301AF7E" w14:textId="55A1D7B7" w:rsidR="002A5457" w:rsidRPr="001260B4" w:rsidRDefault="00CC106B" w:rsidP="00782FFC">
            <w:pPr>
              <w:pStyle w:val="block"/>
              <w:spacing w:after="0" w:line="240" w:lineRule="auto"/>
              <w:ind w:left="0"/>
              <w:jc w:val="right"/>
              <w:rPr>
                <w:rFonts w:cs="Times New Roman"/>
                <w:szCs w:val="22"/>
                <w:lang w:val="en-US"/>
              </w:rPr>
            </w:pPr>
            <w:r w:rsidRPr="00CC106B">
              <w:rPr>
                <w:rFonts w:cs="Times New Roman"/>
                <w:szCs w:val="22"/>
                <w:lang w:val="en-US"/>
              </w:rPr>
              <w:t>286</w:t>
            </w:r>
            <w:r w:rsidR="005B41B0" w:rsidRPr="001260B4">
              <w:rPr>
                <w:rFonts w:cs="Times New Roman"/>
                <w:szCs w:val="22"/>
                <w:lang w:val="en-US"/>
              </w:rPr>
              <w:t>,</w:t>
            </w:r>
            <w:r w:rsidRPr="00CC106B">
              <w:rPr>
                <w:rFonts w:cs="Times New Roman"/>
                <w:szCs w:val="22"/>
                <w:lang w:val="en-US"/>
              </w:rPr>
              <w:t>614</w:t>
            </w:r>
          </w:p>
        </w:tc>
        <w:tc>
          <w:tcPr>
            <w:tcW w:w="266" w:type="dxa"/>
          </w:tcPr>
          <w:p w14:paraId="52B66072" w14:textId="77777777" w:rsidR="002A5457" w:rsidRPr="001260B4" w:rsidRDefault="002A5457" w:rsidP="00782FFC">
            <w:pPr>
              <w:pStyle w:val="block"/>
              <w:spacing w:after="0" w:line="240" w:lineRule="auto"/>
              <w:ind w:left="0"/>
              <w:jc w:val="both"/>
              <w:rPr>
                <w:rFonts w:cs="Times New Roman"/>
                <w:szCs w:val="22"/>
                <w:lang w:val="en-US"/>
              </w:rPr>
            </w:pPr>
          </w:p>
        </w:tc>
        <w:tc>
          <w:tcPr>
            <w:tcW w:w="1984" w:type="dxa"/>
            <w:vAlign w:val="bottom"/>
          </w:tcPr>
          <w:p w14:paraId="399ECFEE" w14:textId="7729CF4C" w:rsidR="002A5457" w:rsidRPr="001260B4" w:rsidRDefault="00001723" w:rsidP="0005735C">
            <w:pPr>
              <w:pStyle w:val="block"/>
              <w:spacing w:after="0" w:line="240" w:lineRule="auto"/>
              <w:ind w:left="0" w:right="355"/>
              <w:jc w:val="right"/>
              <w:rPr>
                <w:rFonts w:cs="Times New Roman"/>
                <w:szCs w:val="22"/>
                <w:lang w:val="en-US"/>
              </w:rPr>
            </w:pPr>
            <w:r w:rsidRPr="00001723">
              <w:rPr>
                <w:rFonts w:cs="Times New Roman"/>
                <w:szCs w:val="22"/>
                <w:lang w:val="en-US"/>
              </w:rPr>
              <w:t>-</w:t>
            </w:r>
          </w:p>
        </w:tc>
      </w:tr>
      <w:tr w:rsidR="002A5457" w:rsidRPr="001260B4" w14:paraId="2139D70F" w14:textId="77777777" w:rsidTr="00B407B7">
        <w:tc>
          <w:tcPr>
            <w:tcW w:w="4950" w:type="dxa"/>
          </w:tcPr>
          <w:p w14:paraId="1980FCED" w14:textId="77777777" w:rsidR="002A5457" w:rsidRPr="001260B4" w:rsidRDefault="002A5457" w:rsidP="00782FFC">
            <w:pPr>
              <w:pStyle w:val="block"/>
              <w:spacing w:after="0" w:line="240" w:lineRule="auto"/>
              <w:ind w:left="0"/>
              <w:jc w:val="both"/>
              <w:rPr>
                <w:rFonts w:cs="Times New Roman"/>
                <w:szCs w:val="22"/>
                <w:lang w:val="en-US"/>
              </w:rPr>
            </w:pPr>
            <w:r w:rsidRPr="001260B4">
              <w:rPr>
                <w:rFonts w:cs="Times New Roman"/>
                <w:szCs w:val="22"/>
                <w:lang w:val="en-US"/>
              </w:rPr>
              <w:t>Carrying amount included in:</w:t>
            </w:r>
          </w:p>
        </w:tc>
        <w:tc>
          <w:tcPr>
            <w:tcW w:w="1890" w:type="dxa"/>
          </w:tcPr>
          <w:p w14:paraId="0473E1B3" w14:textId="77777777" w:rsidR="002A5457" w:rsidRPr="001260B4" w:rsidRDefault="002A5457" w:rsidP="00782FFC">
            <w:pPr>
              <w:pStyle w:val="block"/>
              <w:spacing w:after="0" w:line="240" w:lineRule="auto"/>
              <w:ind w:left="0" w:right="118"/>
              <w:jc w:val="right"/>
              <w:rPr>
                <w:rFonts w:cs="Times New Roman"/>
                <w:szCs w:val="22"/>
                <w:lang w:val="en-US"/>
              </w:rPr>
            </w:pPr>
          </w:p>
        </w:tc>
        <w:tc>
          <w:tcPr>
            <w:tcW w:w="266" w:type="dxa"/>
          </w:tcPr>
          <w:p w14:paraId="6CA63C15" w14:textId="77777777" w:rsidR="002A5457" w:rsidRPr="001260B4" w:rsidRDefault="002A5457" w:rsidP="00782FFC">
            <w:pPr>
              <w:pStyle w:val="block"/>
              <w:spacing w:after="0" w:line="240" w:lineRule="auto"/>
              <w:ind w:left="0" w:right="118"/>
              <w:jc w:val="right"/>
              <w:rPr>
                <w:rFonts w:cs="Times New Roman"/>
                <w:szCs w:val="22"/>
                <w:lang w:val="en-US"/>
              </w:rPr>
            </w:pPr>
          </w:p>
        </w:tc>
        <w:tc>
          <w:tcPr>
            <w:tcW w:w="1984" w:type="dxa"/>
          </w:tcPr>
          <w:p w14:paraId="405BEA57" w14:textId="77777777" w:rsidR="002A5457" w:rsidRPr="001260B4" w:rsidRDefault="002A5457" w:rsidP="0005735C">
            <w:pPr>
              <w:pStyle w:val="block"/>
              <w:spacing w:after="0" w:line="240" w:lineRule="auto"/>
              <w:ind w:left="0" w:right="355"/>
              <w:jc w:val="right"/>
              <w:rPr>
                <w:rFonts w:cs="Times New Roman"/>
                <w:szCs w:val="22"/>
                <w:lang w:val="en-US"/>
              </w:rPr>
            </w:pPr>
          </w:p>
        </w:tc>
      </w:tr>
      <w:tr w:rsidR="005B41B0" w:rsidRPr="001260B4" w14:paraId="3D3EE982" w14:textId="77777777" w:rsidTr="00B407B7">
        <w:tc>
          <w:tcPr>
            <w:tcW w:w="4950" w:type="dxa"/>
          </w:tcPr>
          <w:p w14:paraId="42FC30EB" w14:textId="31A5F3D0" w:rsidR="005B41B0" w:rsidRPr="001260B4" w:rsidRDefault="005B41B0" w:rsidP="005B41B0">
            <w:pPr>
              <w:pStyle w:val="block"/>
              <w:numPr>
                <w:ilvl w:val="0"/>
                <w:numId w:val="82"/>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1260B4">
              <w:rPr>
                <w:rFonts w:cs="Times New Roman"/>
                <w:szCs w:val="22"/>
                <w:lang w:val="en-US" w:bidi="th-TH"/>
              </w:rPr>
              <w:t>other current financial liabilities</w:t>
            </w:r>
          </w:p>
        </w:tc>
        <w:tc>
          <w:tcPr>
            <w:tcW w:w="1890" w:type="dxa"/>
            <w:vAlign w:val="bottom"/>
          </w:tcPr>
          <w:p w14:paraId="5FED725F" w14:textId="0373BAB3" w:rsidR="005B41B0" w:rsidRPr="001260B4" w:rsidRDefault="00CC106B" w:rsidP="005B41B0">
            <w:pPr>
              <w:pStyle w:val="block"/>
              <w:tabs>
                <w:tab w:val="left" w:pos="508"/>
              </w:tabs>
              <w:spacing w:after="0" w:line="240" w:lineRule="auto"/>
              <w:ind w:left="0"/>
              <w:jc w:val="right"/>
              <w:rPr>
                <w:rFonts w:cs="Times New Roman"/>
                <w:szCs w:val="22"/>
                <w:lang w:val="en-US"/>
              </w:rPr>
            </w:pPr>
            <w:r w:rsidRPr="00CC106B">
              <w:rPr>
                <w:rFonts w:cs="Times New Roman"/>
                <w:szCs w:val="22"/>
                <w:lang w:val="en-US"/>
              </w:rPr>
              <w:t>1</w:t>
            </w:r>
            <w:r w:rsidR="005B41B0" w:rsidRPr="001260B4">
              <w:rPr>
                <w:rFonts w:cs="Times New Roman"/>
                <w:szCs w:val="22"/>
                <w:lang w:val="en-US"/>
              </w:rPr>
              <w:t>,</w:t>
            </w:r>
            <w:r w:rsidRPr="00CC106B">
              <w:rPr>
                <w:rFonts w:cs="Times New Roman"/>
                <w:szCs w:val="22"/>
                <w:lang w:val="en-US"/>
              </w:rPr>
              <w:t>105</w:t>
            </w:r>
          </w:p>
        </w:tc>
        <w:tc>
          <w:tcPr>
            <w:tcW w:w="266" w:type="dxa"/>
          </w:tcPr>
          <w:p w14:paraId="33499FE6" w14:textId="77777777" w:rsidR="005B41B0" w:rsidRPr="001260B4" w:rsidRDefault="005B41B0" w:rsidP="005B41B0">
            <w:pPr>
              <w:pStyle w:val="block"/>
              <w:spacing w:after="0" w:line="240" w:lineRule="auto"/>
              <w:ind w:left="0" w:right="118"/>
              <w:jc w:val="right"/>
              <w:rPr>
                <w:rFonts w:cs="Times New Roman"/>
                <w:szCs w:val="22"/>
                <w:lang w:val="en-US"/>
              </w:rPr>
            </w:pPr>
          </w:p>
        </w:tc>
        <w:tc>
          <w:tcPr>
            <w:tcW w:w="1984" w:type="dxa"/>
          </w:tcPr>
          <w:p w14:paraId="2A87F7EC" w14:textId="709438FB" w:rsidR="005B41B0" w:rsidRPr="001260B4" w:rsidRDefault="00001723" w:rsidP="0005735C">
            <w:pPr>
              <w:pStyle w:val="block"/>
              <w:tabs>
                <w:tab w:val="left" w:pos="508"/>
              </w:tabs>
              <w:spacing w:after="0" w:line="240" w:lineRule="auto"/>
              <w:ind w:left="0" w:right="355"/>
              <w:jc w:val="right"/>
              <w:rPr>
                <w:rFonts w:cs="Times New Roman"/>
                <w:szCs w:val="22"/>
                <w:lang w:val="en-US"/>
              </w:rPr>
            </w:pPr>
            <w:r w:rsidRPr="00001723">
              <w:rPr>
                <w:rFonts w:cs="Times New Roman"/>
                <w:szCs w:val="22"/>
                <w:lang w:val="en-US"/>
              </w:rPr>
              <w:t>-</w:t>
            </w:r>
          </w:p>
        </w:tc>
      </w:tr>
      <w:tr w:rsidR="005B41B0" w:rsidRPr="001260B4" w14:paraId="455ADB91" w14:textId="77777777" w:rsidTr="00B407B7">
        <w:tc>
          <w:tcPr>
            <w:tcW w:w="4950" w:type="dxa"/>
          </w:tcPr>
          <w:p w14:paraId="3190F2B9" w14:textId="1520BB35" w:rsidR="005B41B0" w:rsidRPr="001260B4" w:rsidRDefault="005B41B0" w:rsidP="005B41B0">
            <w:pPr>
              <w:pStyle w:val="block"/>
              <w:numPr>
                <w:ilvl w:val="0"/>
                <w:numId w:val="82"/>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1260B4">
              <w:rPr>
                <w:rFonts w:cs="Times New Roman"/>
                <w:szCs w:val="22"/>
                <w:lang w:val="en-US" w:bidi="th-TH"/>
              </w:rPr>
              <w:t>other non</w:t>
            </w:r>
            <w:r w:rsidR="00001723" w:rsidRPr="00001723">
              <w:rPr>
                <w:rFonts w:cs="Times New Roman"/>
                <w:szCs w:val="22"/>
                <w:lang w:val="en-US" w:bidi="th-TH"/>
              </w:rPr>
              <w:t>-</w:t>
            </w:r>
            <w:r w:rsidRPr="001260B4">
              <w:rPr>
                <w:rFonts w:cs="Times New Roman"/>
                <w:szCs w:val="22"/>
                <w:lang w:val="en-US" w:bidi="th-TH"/>
              </w:rPr>
              <w:t>current financial liabilities</w:t>
            </w:r>
          </w:p>
        </w:tc>
        <w:tc>
          <w:tcPr>
            <w:tcW w:w="1890" w:type="dxa"/>
            <w:vAlign w:val="bottom"/>
          </w:tcPr>
          <w:p w14:paraId="20BC7C86" w14:textId="5BE94099" w:rsidR="005B41B0" w:rsidRPr="001260B4" w:rsidRDefault="00CC106B" w:rsidP="005B41B0">
            <w:pPr>
              <w:pStyle w:val="block"/>
              <w:tabs>
                <w:tab w:val="left" w:pos="508"/>
              </w:tabs>
              <w:spacing w:after="0" w:line="240" w:lineRule="auto"/>
              <w:ind w:left="0"/>
              <w:jc w:val="right"/>
              <w:rPr>
                <w:rFonts w:cs="Times New Roman"/>
                <w:szCs w:val="22"/>
                <w:lang w:val="en-US"/>
              </w:rPr>
            </w:pPr>
            <w:r w:rsidRPr="00CC106B">
              <w:rPr>
                <w:rFonts w:cs="Times New Roman"/>
                <w:szCs w:val="22"/>
                <w:lang w:val="en-US" w:bidi="th-TH"/>
              </w:rPr>
              <w:t>9</w:t>
            </w:r>
            <w:r w:rsidR="005B41B0" w:rsidRPr="001260B4">
              <w:rPr>
                <w:rFonts w:cs="Times New Roman"/>
                <w:szCs w:val="22"/>
                <w:lang w:val="en-US" w:bidi="th-TH"/>
              </w:rPr>
              <w:t>,</w:t>
            </w:r>
            <w:r w:rsidRPr="00CC106B">
              <w:rPr>
                <w:rFonts w:cs="Times New Roman"/>
                <w:szCs w:val="22"/>
                <w:lang w:val="en-US" w:bidi="th-TH"/>
              </w:rPr>
              <w:t>253</w:t>
            </w:r>
          </w:p>
        </w:tc>
        <w:tc>
          <w:tcPr>
            <w:tcW w:w="266" w:type="dxa"/>
          </w:tcPr>
          <w:p w14:paraId="7A01E7EF" w14:textId="77777777" w:rsidR="005B41B0" w:rsidRPr="001260B4" w:rsidRDefault="005B41B0" w:rsidP="005B41B0">
            <w:pPr>
              <w:pStyle w:val="block"/>
              <w:spacing w:after="0" w:line="240" w:lineRule="auto"/>
              <w:ind w:left="0" w:right="118"/>
              <w:jc w:val="right"/>
              <w:rPr>
                <w:rFonts w:cs="Times New Roman"/>
                <w:szCs w:val="22"/>
                <w:lang w:val="en-US"/>
              </w:rPr>
            </w:pPr>
          </w:p>
        </w:tc>
        <w:tc>
          <w:tcPr>
            <w:tcW w:w="1984" w:type="dxa"/>
          </w:tcPr>
          <w:p w14:paraId="362BB210" w14:textId="47B3EAC1" w:rsidR="005B41B0" w:rsidRPr="001260B4" w:rsidRDefault="00001723" w:rsidP="0005735C">
            <w:pPr>
              <w:pStyle w:val="block"/>
              <w:tabs>
                <w:tab w:val="left" w:pos="508"/>
              </w:tabs>
              <w:spacing w:after="0" w:line="240" w:lineRule="auto"/>
              <w:ind w:left="0" w:right="355"/>
              <w:jc w:val="right"/>
              <w:rPr>
                <w:rFonts w:cs="Times New Roman"/>
                <w:szCs w:val="22"/>
                <w:lang w:val="en-US"/>
              </w:rPr>
            </w:pPr>
            <w:r w:rsidRPr="00001723">
              <w:rPr>
                <w:rFonts w:cs="Times New Roman"/>
                <w:szCs w:val="22"/>
                <w:lang w:val="en-US"/>
              </w:rPr>
              <w:t>-</w:t>
            </w:r>
          </w:p>
        </w:tc>
      </w:tr>
      <w:tr w:rsidR="002A5457" w:rsidRPr="001260B4" w14:paraId="6185C633" w14:textId="77777777" w:rsidTr="00B407B7">
        <w:tc>
          <w:tcPr>
            <w:tcW w:w="4950" w:type="dxa"/>
          </w:tcPr>
          <w:p w14:paraId="49A615A7" w14:textId="77777777" w:rsidR="002A5457" w:rsidRPr="001260B4" w:rsidRDefault="002A5457" w:rsidP="00782FFC">
            <w:pPr>
              <w:pStyle w:val="block"/>
              <w:tabs>
                <w:tab w:val="left" w:pos="1151"/>
              </w:tabs>
              <w:spacing w:after="0" w:line="240" w:lineRule="auto"/>
              <w:ind w:left="161"/>
              <w:jc w:val="both"/>
              <w:rPr>
                <w:rFonts w:cs="Times New Roman"/>
                <w:szCs w:val="22"/>
                <w:lang w:val="en-US" w:bidi="th-TH"/>
              </w:rPr>
            </w:pPr>
          </w:p>
        </w:tc>
        <w:tc>
          <w:tcPr>
            <w:tcW w:w="1890" w:type="dxa"/>
            <w:vAlign w:val="bottom"/>
          </w:tcPr>
          <w:p w14:paraId="0399888E" w14:textId="77777777" w:rsidR="002A5457" w:rsidRPr="001260B4" w:rsidRDefault="002A5457" w:rsidP="00782FFC">
            <w:pPr>
              <w:pStyle w:val="block"/>
              <w:tabs>
                <w:tab w:val="left" w:pos="508"/>
              </w:tabs>
              <w:spacing w:after="0" w:line="240" w:lineRule="auto"/>
              <w:ind w:left="0"/>
              <w:jc w:val="right"/>
              <w:rPr>
                <w:rFonts w:cs="Times New Roman"/>
                <w:szCs w:val="22"/>
                <w:cs/>
                <w:lang w:val="en-US" w:bidi="th-TH"/>
              </w:rPr>
            </w:pPr>
          </w:p>
        </w:tc>
        <w:tc>
          <w:tcPr>
            <w:tcW w:w="266" w:type="dxa"/>
          </w:tcPr>
          <w:p w14:paraId="34185DBE" w14:textId="77777777" w:rsidR="002A5457" w:rsidRPr="001260B4" w:rsidRDefault="002A5457" w:rsidP="00782FFC">
            <w:pPr>
              <w:pStyle w:val="block"/>
              <w:spacing w:after="0" w:line="240" w:lineRule="auto"/>
              <w:ind w:left="0" w:right="118"/>
              <w:jc w:val="right"/>
              <w:rPr>
                <w:rFonts w:cs="Times New Roman"/>
                <w:szCs w:val="22"/>
                <w:lang w:val="en-US"/>
              </w:rPr>
            </w:pPr>
          </w:p>
        </w:tc>
        <w:tc>
          <w:tcPr>
            <w:tcW w:w="1984" w:type="dxa"/>
            <w:vAlign w:val="bottom"/>
          </w:tcPr>
          <w:p w14:paraId="25D117AB" w14:textId="77777777" w:rsidR="002A5457" w:rsidRPr="001260B4" w:rsidRDefault="002A5457" w:rsidP="0005735C">
            <w:pPr>
              <w:pStyle w:val="block"/>
              <w:tabs>
                <w:tab w:val="left" w:pos="508"/>
              </w:tabs>
              <w:spacing w:after="0" w:line="240" w:lineRule="auto"/>
              <w:ind w:left="0" w:right="355"/>
              <w:jc w:val="right"/>
              <w:rPr>
                <w:rFonts w:cs="Times New Roman"/>
                <w:szCs w:val="22"/>
                <w:cs/>
                <w:lang w:val="en-US" w:bidi="th-TH"/>
              </w:rPr>
            </w:pPr>
          </w:p>
        </w:tc>
      </w:tr>
      <w:tr w:rsidR="005B41B0" w:rsidRPr="001260B4" w14:paraId="720706E5" w14:textId="77777777" w:rsidTr="00B407B7">
        <w:tc>
          <w:tcPr>
            <w:tcW w:w="4950" w:type="dxa"/>
          </w:tcPr>
          <w:p w14:paraId="5C83A764" w14:textId="77777777" w:rsidR="005B41B0" w:rsidRPr="001260B4" w:rsidRDefault="005B41B0" w:rsidP="00BD743D">
            <w:pPr>
              <w:pStyle w:val="block"/>
              <w:spacing w:after="0" w:line="240" w:lineRule="auto"/>
              <w:ind w:left="0"/>
              <w:jc w:val="both"/>
              <w:rPr>
                <w:rFonts w:cs="Times New Roman"/>
                <w:szCs w:val="22"/>
                <w:lang w:val="en-US"/>
              </w:rPr>
            </w:pPr>
            <w:r w:rsidRPr="001260B4">
              <w:rPr>
                <w:rFonts w:cs="Times New Roman"/>
                <w:szCs w:val="22"/>
                <w:lang w:val="en-US"/>
              </w:rPr>
              <w:t>Forward exchange contracts – nominal amount</w:t>
            </w:r>
          </w:p>
        </w:tc>
        <w:tc>
          <w:tcPr>
            <w:tcW w:w="1890" w:type="dxa"/>
            <w:vAlign w:val="bottom"/>
          </w:tcPr>
          <w:p w14:paraId="41B99DCA" w14:textId="66C9F7BB" w:rsidR="005B41B0" w:rsidRPr="001260B4" w:rsidRDefault="00CC106B" w:rsidP="00BD743D">
            <w:pPr>
              <w:pStyle w:val="block"/>
              <w:spacing w:after="0" w:line="240" w:lineRule="auto"/>
              <w:ind w:left="0"/>
              <w:jc w:val="right"/>
              <w:rPr>
                <w:rFonts w:cs="Times New Roman"/>
                <w:szCs w:val="22"/>
                <w:lang w:val="en-US"/>
              </w:rPr>
            </w:pPr>
            <w:r w:rsidRPr="00CC106B">
              <w:rPr>
                <w:rFonts w:cs="Times New Roman"/>
                <w:szCs w:val="22"/>
                <w:lang w:val="en-US"/>
              </w:rPr>
              <w:t>41</w:t>
            </w:r>
            <w:r w:rsidR="005B41B0" w:rsidRPr="001260B4">
              <w:rPr>
                <w:rFonts w:cs="Times New Roman"/>
                <w:szCs w:val="22"/>
                <w:lang w:val="en-US"/>
              </w:rPr>
              <w:t>,</w:t>
            </w:r>
            <w:r w:rsidRPr="00CC106B">
              <w:rPr>
                <w:rFonts w:cs="Times New Roman"/>
                <w:szCs w:val="22"/>
                <w:lang w:val="en-US"/>
              </w:rPr>
              <w:t>359</w:t>
            </w:r>
          </w:p>
        </w:tc>
        <w:tc>
          <w:tcPr>
            <w:tcW w:w="266" w:type="dxa"/>
          </w:tcPr>
          <w:p w14:paraId="08E72EE5" w14:textId="77777777" w:rsidR="005B41B0" w:rsidRPr="001260B4" w:rsidRDefault="005B41B0" w:rsidP="00BD743D">
            <w:pPr>
              <w:pStyle w:val="block"/>
              <w:spacing w:after="0" w:line="240" w:lineRule="auto"/>
              <w:ind w:left="0"/>
              <w:jc w:val="both"/>
              <w:rPr>
                <w:rFonts w:cs="Times New Roman"/>
                <w:szCs w:val="22"/>
                <w:lang w:val="en-US"/>
              </w:rPr>
            </w:pPr>
          </w:p>
        </w:tc>
        <w:tc>
          <w:tcPr>
            <w:tcW w:w="1984" w:type="dxa"/>
            <w:vAlign w:val="bottom"/>
          </w:tcPr>
          <w:p w14:paraId="27FEB8DF" w14:textId="6218236B" w:rsidR="005B41B0" w:rsidRPr="001260B4" w:rsidRDefault="00001723" w:rsidP="0005735C">
            <w:pPr>
              <w:pStyle w:val="block"/>
              <w:spacing w:after="0" w:line="240" w:lineRule="auto"/>
              <w:ind w:left="0" w:right="355"/>
              <w:jc w:val="right"/>
              <w:rPr>
                <w:rFonts w:cs="Times New Roman"/>
                <w:szCs w:val="22"/>
                <w:lang w:val="en-US"/>
              </w:rPr>
            </w:pPr>
            <w:r w:rsidRPr="00001723">
              <w:rPr>
                <w:rFonts w:cs="Times New Roman"/>
                <w:szCs w:val="22"/>
                <w:lang w:val="en-US"/>
              </w:rPr>
              <w:t>-</w:t>
            </w:r>
          </w:p>
        </w:tc>
      </w:tr>
      <w:tr w:rsidR="005B41B0" w:rsidRPr="001260B4" w14:paraId="438F7F71" w14:textId="77777777" w:rsidTr="00B407B7">
        <w:tc>
          <w:tcPr>
            <w:tcW w:w="4950" w:type="dxa"/>
          </w:tcPr>
          <w:p w14:paraId="12A06EC3" w14:textId="77777777" w:rsidR="005B41B0" w:rsidRPr="001260B4" w:rsidRDefault="005B41B0" w:rsidP="00BD743D">
            <w:pPr>
              <w:pStyle w:val="block"/>
              <w:spacing w:after="0" w:line="240" w:lineRule="auto"/>
              <w:ind w:left="0"/>
              <w:jc w:val="both"/>
              <w:rPr>
                <w:rFonts w:cs="Times New Roman"/>
                <w:szCs w:val="22"/>
                <w:lang w:val="en-US"/>
              </w:rPr>
            </w:pPr>
            <w:r w:rsidRPr="001260B4">
              <w:rPr>
                <w:rFonts w:cs="Times New Roman"/>
                <w:szCs w:val="22"/>
                <w:lang w:val="en-US"/>
              </w:rPr>
              <w:t>Carrying amount included in:</w:t>
            </w:r>
          </w:p>
        </w:tc>
        <w:tc>
          <w:tcPr>
            <w:tcW w:w="1890" w:type="dxa"/>
          </w:tcPr>
          <w:p w14:paraId="2FC5F426" w14:textId="77777777" w:rsidR="005B41B0" w:rsidRPr="001260B4" w:rsidRDefault="005B41B0" w:rsidP="00BD743D">
            <w:pPr>
              <w:pStyle w:val="block"/>
              <w:spacing w:after="0" w:line="240" w:lineRule="auto"/>
              <w:ind w:left="0" w:right="118"/>
              <w:jc w:val="right"/>
              <w:rPr>
                <w:rFonts w:cs="Times New Roman"/>
                <w:szCs w:val="22"/>
                <w:lang w:val="en-US"/>
              </w:rPr>
            </w:pPr>
          </w:p>
        </w:tc>
        <w:tc>
          <w:tcPr>
            <w:tcW w:w="266" w:type="dxa"/>
          </w:tcPr>
          <w:p w14:paraId="58343051" w14:textId="77777777" w:rsidR="005B41B0" w:rsidRPr="001260B4" w:rsidRDefault="005B41B0" w:rsidP="00BD743D">
            <w:pPr>
              <w:pStyle w:val="block"/>
              <w:spacing w:after="0" w:line="240" w:lineRule="auto"/>
              <w:ind w:left="0" w:right="118"/>
              <w:jc w:val="right"/>
              <w:rPr>
                <w:rFonts w:cs="Times New Roman"/>
                <w:szCs w:val="22"/>
                <w:lang w:val="en-US"/>
              </w:rPr>
            </w:pPr>
          </w:p>
        </w:tc>
        <w:tc>
          <w:tcPr>
            <w:tcW w:w="1984" w:type="dxa"/>
          </w:tcPr>
          <w:p w14:paraId="652E7D73" w14:textId="77777777" w:rsidR="005B41B0" w:rsidRPr="001260B4" w:rsidRDefault="005B41B0" w:rsidP="0005735C">
            <w:pPr>
              <w:pStyle w:val="block"/>
              <w:spacing w:after="0" w:line="240" w:lineRule="auto"/>
              <w:ind w:left="0" w:right="355"/>
              <w:jc w:val="right"/>
              <w:rPr>
                <w:rFonts w:cs="Times New Roman"/>
                <w:szCs w:val="22"/>
                <w:lang w:val="en-US"/>
              </w:rPr>
            </w:pPr>
          </w:p>
        </w:tc>
      </w:tr>
      <w:tr w:rsidR="005B41B0" w:rsidRPr="001260B4" w14:paraId="13F91540" w14:textId="77777777" w:rsidTr="00B407B7">
        <w:tc>
          <w:tcPr>
            <w:tcW w:w="4950" w:type="dxa"/>
          </w:tcPr>
          <w:p w14:paraId="7318E3A5" w14:textId="77777777" w:rsidR="005B41B0" w:rsidRPr="001260B4" w:rsidRDefault="005B41B0" w:rsidP="00BD743D">
            <w:pPr>
              <w:pStyle w:val="block"/>
              <w:numPr>
                <w:ilvl w:val="0"/>
                <w:numId w:val="82"/>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1260B4">
              <w:rPr>
                <w:rFonts w:cs="Times New Roman"/>
                <w:szCs w:val="22"/>
                <w:lang w:val="en-US" w:bidi="th-TH"/>
              </w:rPr>
              <w:t>other current financial liabilities</w:t>
            </w:r>
          </w:p>
        </w:tc>
        <w:tc>
          <w:tcPr>
            <w:tcW w:w="1890" w:type="dxa"/>
            <w:vAlign w:val="bottom"/>
          </w:tcPr>
          <w:p w14:paraId="1CE229BA" w14:textId="25729D69" w:rsidR="005B41B0" w:rsidRPr="001260B4" w:rsidRDefault="00CC106B" w:rsidP="0005735C">
            <w:pPr>
              <w:pStyle w:val="block"/>
              <w:spacing w:after="0" w:line="240" w:lineRule="auto"/>
              <w:ind w:left="0"/>
              <w:jc w:val="right"/>
              <w:rPr>
                <w:rFonts w:cs="Times New Roman"/>
                <w:szCs w:val="22"/>
                <w:lang w:val="en-US"/>
              </w:rPr>
            </w:pPr>
            <w:r w:rsidRPr="00CC106B">
              <w:rPr>
                <w:rFonts w:cs="Times New Roman"/>
                <w:szCs w:val="22"/>
                <w:lang w:val="en-US"/>
              </w:rPr>
              <w:t>344</w:t>
            </w:r>
          </w:p>
        </w:tc>
        <w:tc>
          <w:tcPr>
            <w:tcW w:w="266" w:type="dxa"/>
          </w:tcPr>
          <w:p w14:paraId="2B6796EB" w14:textId="77777777" w:rsidR="005B41B0" w:rsidRPr="001260B4" w:rsidRDefault="005B41B0" w:rsidP="00BD743D">
            <w:pPr>
              <w:pStyle w:val="block"/>
              <w:spacing w:after="0" w:line="240" w:lineRule="auto"/>
              <w:ind w:left="0" w:right="118"/>
              <w:jc w:val="right"/>
              <w:rPr>
                <w:rFonts w:cs="Times New Roman"/>
                <w:szCs w:val="22"/>
                <w:lang w:val="en-US"/>
              </w:rPr>
            </w:pPr>
          </w:p>
        </w:tc>
        <w:tc>
          <w:tcPr>
            <w:tcW w:w="1984" w:type="dxa"/>
          </w:tcPr>
          <w:p w14:paraId="401580C0" w14:textId="31FCACCA" w:rsidR="005B41B0" w:rsidRPr="001260B4" w:rsidRDefault="00001723" w:rsidP="0005735C">
            <w:pPr>
              <w:pStyle w:val="block"/>
              <w:tabs>
                <w:tab w:val="left" w:pos="508"/>
              </w:tabs>
              <w:spacing w:after="0" w:line="240" w:lineRule="auto"/>
              <w:ind w:left="0" w:right="355"/>
              <w:jc w:val="right"/>
              <w:rPr>
                <w:rFonts w:cs="Times New Roman"/>
                <w:szCs w:val="22"/>
                <w:lang w:val="en-US"/>
              </w:rPr>
            </w:pPr>
            <w:r w:rsidRPr="00001723">
              <w:rPr>
                <w:rFonts w:cs="Times New Roman"/>
                <w:szCs w:val="22"/>
                <w:lang w:val="en-US"/>
              </w:rPr>
              <w:t>-</w:t>
            </w:r>
          </w:p>
        </w:tc>
      </w:tr>
      <w:tr w:rsidR="005B41B0" w:rsidRPr="001260B4" w14:paraId="1DD770E4" w14:textId="77777777" w:rsidTr="00B407B7">
        <w:tc>
          <w:tcPr>
            <w:tcW w:w="4950" w:type="dxa"/>
          </w:tcPr>
          <w:p w14:paraId="7A57BFC8" w14:textId="77777777" w:rsidR="005B41B0" w:rsidRPr="001260B4" w:rsidRDefault="005B41B0" w:rsidP="00782FFC">
            <w:pPr>
              <w:pStyle w:val="block"/>
              <w:tabs>
                <w:tab w:val="left" w:pos="1151"/>
              </w:tabs>
              <w:spacing w:after="0" w:line="240" w:lineRule="auto"/>
              <w:ind w:left="161"/>
              <w:jc w:val="both"/>
              <w:rPr>
                <w:rFonts w:cs="Times New Roman"/>
                <w:szCs w:val="22"/>
                <w:lang w:val="en-US" w:bidi="th-TH"/>
              </w:rPr>
            </w:pPr>
          </w:p>
        </w:tc>
        <w:tc>
          <w:tcPr>
            <w:tcW w:w="1890" w:type="dxa"/>
            <w:vAlign w:val="bottom"/>
          </w:tcPr>
          <w:p w14:paraId="13654682" w14:textId="77777777" w:rsidR="005B41B0" w:rsidRPr="001260B4" w:rsidRDefault="005B41B0" w:rsidP="00782FFC">
            <w:pPr>
              <w:pStyle w:val="block"/>
              <w:tabs>
                <w:tab w:val="left" w:pos="508"/>
              </w:tabs>
              <w:spacing w:after="0" w:line="240" w:lineRule="auto"/>
              <w:ind w:left="0"/>
              <w:jc w:val="right"/>
              <w:rPr>
                <w:rFonts w:cs="Times New Roman"/>
                <w:szCs w:val="22"/>
                <w:cs/>
                <w:lang w:val="en-US" w:bidi="th-TH"/>
              </w:rPr>
            </w:pPr>
          </w:p>
        </w:tc>
        <w:tc>
          <w:tcPr>
            <w:tcW w:w="266" w:type="dxa"/>
          </w:tcPr>
          <w:p w14:paraId="2F4E9D9A" w14:textId="77777777" w:rsidR="005B41B0" w:rsidRPr="001260B4" w:rsidRDefault="005B41B0" w:rsidP="00782FFC">
            <w:pPr>
              <w:pStyle w:val="block"/>
              <w:spacing w:after="0" w:line="240" w:lineRule="auto"/>
              <w:ind w:left="0" w:right="118"/>
              <w:jc w:val="right"/>
              <w:rPr>
                <w:rFonts w:cs="Times New Roman"/>
                <w:szCs w:val="22"/>
                <w:lang w:val="en-US"/>
              </w:rPr>
            </w:pPr>
          </w:p>
        </w:tc>
        <w:tc>
          <w:tcPr>
            <w:tcW w:w="1984" w:type="dxa"/>
            <w:vAlign w:val="bottom"/>
          </w:tcPr>
          <w:p w14:paraId="7600F582" w14:textId="77777777" w:rsidR="005B41B0" w:rsidRPr="001260B4" w:rsidRDefault="005B41B0" w:rsidP="00782FFC">
            <w:pPr>
              <w:pStyle w:val="block"/>
              <w:tabs>
                <w:tab w:val="left" w:pos="508"/>
              </w:tabs>
              <w:spacing w:after="0" w:line="240" w:lineRule="auto"/>
              <w:ind w:left="0"/>
              <w:jc w:val="right"/>
              <w:rPr>
                <w:rFonts w:cs="Times New Roman"/>
                <w:szCs w:val="22"/>
                <w:cs/>
                <w:lang w:val="en-US" w:bidi="th-TH"/>
              </w:rPr>
            </w:pPr>
          </w:p>
        </w:tc>
      </w:tr>
      <w:tr w:rsidR="002A5457" w:rsidRPr="001260B4" w14:paraId="6D29482D" w14:textId="77777777" w:rsidTr="00B407B7">
        <w:tc>
          <w:tcPr>
            <w:tcW w:w="4950" w:type="dxa"/>
          </w:tcPr>
          <w:p w14:paraId="64116C84" w14:textId="2283642B" w:rsidR="002A5457" w:rsidRPr="001260B4" w:rsidRDefault="002A5457" w:rsidP="00782FFC">
            <w:pPr>
              <w:pStyle w:val="block"/>
              <w:spacing w:after="0" w:line="240" w:lineRule="auto"/>
              <w:ind w:left="0"/>
              <w:jc w:val="both"/>
              <w:rPr>
                <w:rFonts w:cs="Times New Roman"/>
                <w:b/>
                <w:bCs/>
                <w:szCs w:val="22"/>
                <w:lang w:val="en-US"/>
              </w:rPr>
            </w:pPr>
            <w:r w:rsidRPr="001260B4">
              <w:rPr>
                <w:rFonts w:cs="Times New Roman"/>
                <w:b/>
                <w:bCs/>
                <w:i/>
                <w:iCs/>
                <w:szCs w:val="22"/>
                <w:lang w:val="en-US"/>
              </w:rPr>
              <w:t xml:space="preserve">For the year ended </w:t>
            </w:r>
            <w:r w:rsidR="00CC106B" w:rsidRPr="00CC106B">
              <w:rPr>
                <w:rFonts w:cs="Times New Roman"/>
                <w:b/>
                <w:bCs/>
                <w:i/>
                <w:iCs/>
                <w:szCs w:val="22"/>
                <w:lang w:val="en-US"/>
              </w:rPr>
              <w:t>31</w:t>
            </w:r>
            <w:r w:rsidRPr="001260B4">
              <w:rPr>
                <w:rFonts w:cs="Times New Roman"/>
                <w:b/>
                <w:bCs/>
                <w:i/>
                <w:iCs/>
                <w:szCs w:val="22"/>
                <w:lang w:val="en-US"/>
              </w:rPr>
              <w:t xml:space="preserve"> December </w:t>
            </w:r>
            <w:r w:rsidR="00CC106B" w:rsidRPr="00CC106B">
              <w:rPr>
                <w:rFonts w:cs="Times New Roman"/>
                <w:b/>
                <w:bCs/>
                <w:i/>
                <w:iCs/>
                <w:szCs w:val="22"/>
                <w:lang w:val="en-US"/>
              </w:rPr>
              <w:t>2020</w:t>
            </w:r>
          </w:p>
        </w:tc>
        <w:tc>
          <w:tcPr>
            <w:tcW w:w="1890" w:type="dxa"/>
          </w:tcPr>
          <w:p w14:paraId="0B7CE391" w14:textId="77777777" w:rsidR="002A5457" w:rsidRPr="001260B4" w:rsidRDefault="002A5457" w:rsidP="00782FFC">
            <w:pPr>
              <w:pStyle w:val="block"/>
              <w:spacing w:after="0" w:line="240" w:lineRule="auto"/>
              <w:ind w:left="0" w:right="118"/>
              <w:jc w:val="right"/>
              <w:rPr>
                <w:rFonts w:cs="Times New Roman"/>
                <w:szCs w:val="22"/>
                <w:lang w:val="en-US"/>
              </w:rPr>
            </w:pPr>
          </w:p>
        </w:tc>
        <w:tc>
          <w:tcPr>
            <w:tcW w:w="266" w:type="dxa"/>
          </w:tcPr>
          <w:p w14:paraId="5132DC76" w14:textId="77777777" w:rsidR="002A5457" w:rsidRPr="001260B4" w:rsidRDefault="002A5457" w:rsidP="00782FFC">
            <w:pPr>
              <w:pStyle w:val="block"/>
              <w:spacing w:after="0" w:line="240" w:lineRule="auto"/>
              <w:ind w:left="0" w:right="118"/>
              <w:jc w:val="right"/>
              <w:rPr>
                <w:rFonts w:cs="Times New Roman"/>
                <w:szCs w:val="22"/>
                <w:lang w:val="en-US"/>
              </w:rPr>
            </w:pPr>
          </w:p>
        </w:tc>
        <w:tc>
          <w:tcPr>
            <w:tcW w:w="1984" w:type="dxa"/>
          </w:tcPr>
          <w:p w14:paraId="274069D8" w14:textId="77777777" w:rsidR="002A5457" w:rsidRPr="001260B4" w:rsidRDefault="002A5457" w:rsidP="00782FFC">
            <w:pPr>
              <w:pStyle w:val="block"/>
              <w:spacing w:after="0" w:line="240" w:lineRule="auto"/>
              <w:ind w:left="0" w:right="118"/>
              <w:jc w:val="right"/>
              <w:rPr>
                <w:rFonts w:cs="Times New Roman"/>
                <w:szCs w:val="22"/>
                <w:lang w:val="en-US"/>
              </w:rPr>
            </w:pPr>
          </w:p>
        </w:tc>
      </w:tr>
      <w:tr w:rsidR="002A5457" w:rsidRPr="001260B4" w14:paraId="0739A787" w14:textId="77777777" w:rsidTr="00B407B7">
        <w:tc>
          <w:tcPr>
            <w:tcW w:w="4950" w:type="dxa"/>
          </w:tcPr>
          <w:p w14:paraId="63C2D5D7" w14:textId="77777777" w:rsidR="002A5457" w:rsidRPr="001260B4" w:rsidRDefault="002A5457" w:rsidP="00782FFC">
            <w:pPr>
              <w:pStyle w:val="block"/>
              <w:spacing w:after="0" w:line="240" w:lineRule="auto"/>
              <w:ind w:left="0"/>
              <w:jc w:val="both"/>
              <w:rPr>
                <w:rFonts w:cs="Times New Roman"/>
                <w:szCs w:val="22"/>
                <w:lang w:val="en-US"/>
              </w:rPr>
            </w:pPr>
            <w:r w:rsidRPr="001260B4">
              <w:rPr>
                <w:rFonts w:cs="Times New Roman"/>
                <w:i/>
                <w:iCs/>
                <w:szCs w:val="22"/>
                <w:lang w:val="en-US"/>
              </w:rPr>
              <w:t>Recognised in OCI</w:t>
            </w:r>
          </w:p>
        </w:tc>
        <w:tc>
          <w:tcPr>
            <w:tcW w:w="1890" w:type="dxa"/>
          </w:tcPr>
          <w:p w14:paraId="44927DBC" w14:textId="77777777" w:rsidR="002A5457" w:rsidRPr="001260B4" w:rsidRDefault="002A5457" w:rsidP="00782FFC">
            <w:pPr>
              <w:pStyle w:val="block"/>
              <w:spacing w:after="0" w:line="240" w:lineRule="auto"/>
              <w:ind w:left="0" w:right="118"/>
              <w:jc w:val="right"/>
              <w:rPr>
                <w:rFonts w:cs="Times New Roman"/>
                <w:szCs w:val="22"/>
                <w:lang w:val="en-US"/>
              </w:rPr>
            </w:pPr>
          </w:p>
        </w:tc>
        <w:tc>
          <w:tcPr>
            <w:tcW w:w="266" w:type="dxa"/>
          </w:tcPr>
          <w:p w14:paraId="42EE6CF7" w14:textId="77777777" w:rsidR="002A5457" w:rsidRPr="001260B4" w:rsidRDefault="002A5457" w:rsidP="00782FFC">
            <w:pPr>
              <w:pStyle w:val="block"/>
              <w:spacing w:after="0" w:line="240" w:lineRule="auto"/>
              <w:ind w:left="0" w:right="118"/>
              <w:jc w:val="right"/>
              <w:rPr>
                <w:rFonts w:cs="Times New Roman"/>
                <w:szCs w:val="22"/>
                <w:lang w:val="en-US"/>
              </w:rPr>
            </w:pPr>
          </w:p>
        </w:tc>
        <w:tc>
          <w:tcPr>
            <w:tcW w:w="1984" w:type="dxa"/>
          </w:tcPr>
          <w:p w14:paraId="4FD70723" w14:textId="77777777" w:rsidR="002A5457" w:rsidRPr="001260B4" w:rsidRDefault="002A5457" w:rsidP="00782FFC">
            <w:pPr>
              <w:pStyle w:val="block"/>
              <w:spacing w:after="0" w:line="240" w:lineRule="auto"/>
              <w:ind w:left="0" w:right="118"/>
              <w:jc w:val="right"/>
              <w:rPr>
                <w:rFonts w:cs="Times New Roman"/>
                <w:szCs w:val="22"/>
                <w:lang w:val="en-US"/>
              </w:rPr>
            </w:pPr>
          </w:p>
        </w:tc>
      </w:tr>
      <w:tr w:rsidR="002A5457" w:rsidRPr="001260B4" w14:paraId="17848182" w14:textId="77777777" w:rsidTr="00B407B7">
        <w:tc>
          <w:tcPr>
            <w:tcW w:w="4950" w:type="dxa"/>
          </w:tcPr>
          <w:p w14:paraId="49DCA967" w14:textId="77777777" w:rsidR="002A5457" w:rsidRPr="001260B4" w:rsidRDefault="002A5457" w:rsidP="002A5457">
            <w:pPr>
              <w:pStyle w:val="block"/>
              <w:numPr>
                <w:ilvl w:val="0"/>
                <w:numId w:val="82"/>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1260B4">
              <w:rPr>
                <w:rFonts w:cs="Times New Roman"/>
                <w:szCs w:val="22"/>
                <w:lang w:val="en-US" w:bidi="th-TH"/>
              </w:rPr>
              <w:t>changes in value of the hedging instrument</w:t>
            </w:r>
          </w:p>
        </w:tc>
        <w:tc>
          <w:tcPr>
            <w:tcW w:w="1890" w:type="dxa"/>
            <w:vAlign w:val="bottom"/>
          </w:tcPr>
          <w:p w14:paraId="315BB993" w14:textId="00B3EC69" w:rsidR="002A5457" w:rsidRPr="001260B4" w:rsidRDefault="00CC106B" w:rsidP="00782FFC">
            <w:pPr>
              <w:pStyle w:val="block"/>
              <w:spacing w:after="0" w:line="240" w:lineRule="auto"/>
              <w:ind w:left="0"/>
              <w:jc w:val="right"/>
              <w:rPr>
                <w:rFonts w:cs="Times New Roman"/>
                <w:szCs w:val="22"/>
                <w:lang w:val="en-US"/>
              </w:rPr>
            </w:pPr>
            <w:r w:rsidRPr="00CC106B">
              <w:rPr>
                <w:rFonts w:cs="Times New Roman"/>
                <w:szCs w:val="22"/>
                <w:lang w:val="en-US"/>
              </w:rPr>
              <w:t>3</w:t>
            </w:r>
            <w:r w:rsidR="005B41B0" w:rsidRPr="001260B4">
              <w:rPr>
                <w:rFonts w:cs="Times New Roman"/>
                <w:szCs w:val="22"/>
                <w:lang w:val="en-US"/>
              </w:rPr>
              <w:t>,</w:t>
            </w:r>
            <w:r w:rsidRPr="00CC106B">
              <w:rPr>
                <w:rFonts w:cs="Times New Roman"/>
                <w:szCs w:val="22"/>
                <w:lang w:val="en-US"/>
              </w:rPr>
              <w:t>905</w:t>
            </w:r>
          </w:p>
        </w:tc>
        <w:tc>
          <w:tcPr>
            <w:tcW w:w="266" w:type="dxa"/>
          </w:tcPr>
          <w:p w14:paraId="26EAF81F" w14:textId="77777777" w:rsidR="002A5457" w:rsidRPr="001260B4" w:rsidRDefault="002A5457" w:rsidP="00782FFC">
            <w:pPr>
              <w:pStyle w:val="block"/>
              <w:spacing w:after="0" w:line="240" w:lineRule="auto"/>
              <w:ind w:left="0" w:right="118"/>
              <w:jc w:val="right"/>
              <w:rPr>
                <w:rFonts w:cs="Times New Roman"/>
                <w:szCs w:val="22"/>
                <w:lang w:val="en-US"/>
              </w:rPr>
            </w:pPr>
          </w:p>
        </w:tc>
        <w:tc>
          <w:tcPr>
            <w:tcW w:w="1984" w:type="dxa"/>
            <w:vAlign w:val="bottom"/>
          </w:tcPr>
          <w:p w14:paraId="1F3D8E30" w14:textId="7EA76C27" w:rsidR="002A5457" w:rsidRPr="001260B4" w:rsidRDefault="00001723" w:rsidP="0005735C">
            <w:pPr>
              <w:pStyle w:val="block"/>
              <w:tabs>
                <w:tab w:val="left" w:pos="1250"/>
              </w:tabs>
              <w:spacing w:after="0" w:line="240" w:lineRule="auto"/>
              <w:ind w:left="0" w:right="369"/>
              <w:jc w:val="right"/>
              <w:rPr>
                <w:rFonts w:cs="Times New Roman"/>
                <w:szCs w:val="22"/>
                <w:lang w:val="en-US"/>
              </w:rPr>
            </w:pPr>
            <w:r w:rsidRPr="00001723">
              <w:rPr>
                <w:rFonts w:cs="Times New Roman"/>
                <w:szCs w:val="22"/>
                <w:lang w:val="en-US"/>
              </w:rPr>
              <w:t>-</w:t>
            </w:r>
          </w:p>
        </w:tc>
      </w:tr>
      <w:tr w:rsidR="002A5457" w:rsidRPr="001260B4" w14:paraId="36D0A7E0" w14:textId="77777777" w:rsidTr="00B407B7">
        <w:tc>
          <w:tcPr>
            <w:tcW w:w="4950" w:type="dxa"/>
          </w:tcPr>
          <w:p w14:paraId="2513B5B0" w14:textId="77777777" w:rsidR="002A5457" w:rsidRPr="001260B4" w:rsidRDefault="002A5457" w:rsidP="00782FFC">
            <w:pPr>
              <w:pStyle w:val="block"/>
              <w:spacing w:after="0" w:line="240" w:lineRule="auto"/>
              <w:ind w:left="0"/>
              <w:jc w:val="both"/>
              <w:rPr>
                <w:rFonts w:cs="Times New Roman"/>
                <w:szCs w:val="22"/>
                <w:lang w:val="en-US"/>
              </w:rPr>
            </w:pPr>
          </w:p>
        </w:tc>
        <w:tc>
          <w:tcPr>
            <w:tcW w:w="1890" w:type="dxa"/>
            <w:vAlign w:val="bottom"/>
          </w:tcPr>
          <w:p w14:paraId="002DE31A" w14:textId="77777777" w:rsidR="002A5457" w:rsidRPr="001260B4" w:rsidRDefault="002A5457" w:rsidP="00782FFC">
            <w:pPr>
              <w:pStyle w:val="block"/>
              <w:spacing w:after="0" w:line="240" w:lineRule="auto"/>
              <w:ind w:left="0"/>
              <w:jc w:val="right"/>
              <w:rPr>
                <w:rFonts w:cs="Times New Roman"/>
                <w:szCs w:val="22"/>
                <w:lang w:val="en-US"/>
              </w:rPr>
            </w:pPr>
          </w:p>
        </w:tc>
        <w:tc>
          <w:tcPr>
            <w:tcW w:w="266" w:type="dxa"/>
          </w:tcPr>
          <w:p w14:paraId="7B6E1ED4" w14:textId="77777777" w:rsidR="002A5457" w:rsidRPr="001260B4" w:rsidRDefault="002A5457" w:rsidP="00782FFC">
            <w:pPr>
              <w:pStyle w:val="block"/>
              <w:spacing w:after="0" w:line="240" w:lineRule="auto"/>
              <w:ind w:left="0" w:right="118"/>
              <w:jc w:val="right"/>
              <w:rPr>
                <w:rFonts w:cs="Times New Roman"/>
                <w:szCs w:val="22"/>
                <w:lang w:val="en-US"/>
              </w:rPr>
            </w:pPr>
          </w:p>
        </w:tc>
        <w:tc>
          <w:tcPr>
            <w:tcW w:w="1984" w:type="dxa"/>
            <w:vAlign w:val="bottom"/>
          </w:tcPr>
          <w:p w14:paraId="4AA1A8AC" w14:textId="77777777" w:rsidR="002A5457" w:rsidRPr="001260B4" w:rsidRDefault="002A5457" w:rsidP="00782FFC">
            <w:pPr>
              <w:pStyle w:val="block"/>
              <w:tabs>
                <w:tab w:val="left" w:pos="1250"/>
              </w:tabs>
              <w:spacing w:after="0" w:line="240" w:lineRule="auto"/>
              <w:ind w:left="0"/>
              <w:jc w:val="right"/>
              <w:rPr>
                <w:rFonts w:cs="Times New Roman"/>
                <w:szCs w:val="22"/>
                <w:lang w:val="en-US"/>
              </w:rPr>
            </w:pPr>
          </w:p>
        </w:tc>
      </w:tr>
      <w:tr w:rsidR="002A5457" w:rsidRPr="001260B4" w14:paraId="17F1BA89" w14:textId="77777777" w:rsidTr="00B407B7">
        <w:tc>
          <w:tcPr>
            <w:tcW w:w="4950" w:type="dxa"/>
          </w:tcPr>
          <w:p w14:paraId="13AAEA0C" w14:textId="77777777" w:rsidR="002A5457" w:rsidRPr="001260B4" w:rsidRDefault="002A5457" w:rsidP="00782FFC">
            <w:pPr>
              <w:pStyle w:val="block"/>
              <w:spacing w:after="0" w:line="240" w:lineRule="auto"/>
              <w:ind w:left="0"/>
              <w:jc w:val="both"/>
              <w:rPr>
                <w:rFonts w:cs="Times New Roman"/>
                <w:b/>
                <w:bCs/>
                <w:i/>
                <w:iCs/>
                <w:szCs w:val="22"/>
                <w:lang w:val="en-US"/>
              </w:rPr>
            </w:pPr>
            <w:r w:rsidRPr="001260B4">
              <w:rPr>
                <w:rFonts w:cs="Times New Roman"/>
                <w:b/>
                <w:bCs/>
                <w:i/>
                <w:iCs/>
                <w:szCs w:val="22"/>
                <w:lang w:val="en-US"/>
              </w:rPr>
              <w:t>Interest rate risk</w:t>
            </w:r>
          </w:p>
        </w:tc>
        <w:tc>
          <w:tcPr>
            <w:tcW w:w="1890" w:type="dxa"/>
          </w:tcPr>
          <w:p w14:paraId="1EE19B9D" w14:textId="77777777" w:rsidR="002A5457" w:rsidRPr="001260B4" w:rsidRDefault="002A5457" w:rsidP="00782FFC">
            <w:pPr>
              <w:pStyle w:val="block"/>
              <w:spacing w:after="0" w:line="240" w:lineRule="auto"/>
              <w:ind w:left="0" w:right="118"/>
              <w:jc w:val="right"/>
              <w:rPr>
                <w:rFonts w:cs="Times New Roman"/>
                <w:szCs w:val="22"/>
                <w:lang w:val="en-US"/>
              </w:rPr>
            </w:pPr>
          </w:p>
        </w:tc>
        <w:tc>
          <w:tcPr>
            <w:tcW w:w="266" w:type="dxa"/>
          </w:tcPr>
          <w:p w14:paraId="501B93ED" w14:textId="77777777" w:rsidR="002A5457" w:rsidRPr="001260B4" w:rsidRDefault="002A5457" w:rsidP="00782FFC">
            <w:pPr>
              <w:pStyle w:val="block"/>
              <w:spacing w:after="0" w:line="240" w:lineRule="auto"/>
              <w:ind w:left="0" w:right="118"/>
              <w:jc w:val="right"/>
              <w:rPr>
                <w:rFonts w:cs="Times New Roman"/>
                <w:szCs w:val="22"/>
                <w:lang w:val="en-US"/>
              </w:rPr>
            </w:pPr>
          </w:p>
        </w:tc>
        <w:tc>
          <w:tcPr>
            <w:tcW w:w="1984" w:type="dxa"/>
          </w:tcPr>
          <w:p w14:paraId="4D06C649" w14:textId="77777777" w:rsidR="002A5457" w:rsidRPr="001260B4" w:rsidRDefault="002A5457" w:rsidP="00782FFC">
            <w:pPr>
              <w:pStyle w:val="block"/>
              <w:spacing w:after="0" w:line="240" w:lineRule="auto"/>
              <w:ind w:left="0" w:right="118"/>
              <w:jc w:val="right"/>
              <w:rPr>
                <w:rFonts w:cs="Times New Roman"/>
                <w:szCs w:val="22"/>
                <w:lang w:val="en-US"/>
              </w:rPr>
            </w:pPr>
          </w:p>
        </w:tc>
      </w:tr>
      <w:tr w:rsidR="002A5457" w:rsidRPr="001260B4" w14:paraId="69A7A655" w14:textId="77777777" w:rsidTr="00B407B7">
        <w:tc>
          <w:tcPr>
            <w:tcW w:w="4950" w:type="dxa"/>
          </w:tcPr>
          <w:p w14:paraId="2F8DCF58" w14:textId="116AE2F7" w:rsidR="002A5457" w:rsidRPr="001260B4" w:rsidRDefault="002A5457" w:rsidP="00782FFC">
            <w:pPr>
              <w:pStyle w:val="block"/>
              <w:spacing w:after="0" w:line="240" w:lineRule="auto"/>
              <w:ind w:left="0"/>
              <w:jc w:val="both"/>
              <w:rPr>
                <w:rFonts w:cs="Times New Roman"/>
                <w:b/>
                <w:bCs/>
                <w:i/>
                <w:iCs/>
                <w:szCs w:val="22"/>
                <w:lang w:val="en-US"/>
              </w:rPr>
            </w:pPr>
            <w:r w:rsidRPr="001260B4">
              <w:rPr>
                <w:rFonts w:cs="Times New Roman"/>
                <w:b/>
                <w:bCs/>
                <w:i/>
                <w:iCs/>
                <w:szCs w:val="22"/>
                <w:lang w:val="en-US"/>
              </w:rPr>
              <w:t xml:space="preserve">At </w:t>
            </w:r>
            <w:r w:rsidR="00CC106B" w:rsidRPr="00CC106B">
              <w:rPr>
                <w:rFonts w:cs="Times New Roman"/>
                <w:b/>
                <w:bCs/>
                <w:i/>
                <w:iCs/>
                <w:szCs w:val="22"/>
                <w:lang w:val="en-US"/>
              </w:rPr>
              <w:t>31</w:t>
            </w:r>
            <w:r w:rsidRPr="001260B4">
              <w:rPr>
                <w:rFonts w:cs="Times New Roman"/>
                <w:b/>
                <w:bCs/>
                <w:i/>
                <w:iCs/>
                <w:szCs w:val="22"/>
                <w:lang w:val="en-US"/>
              </w:rPr>
              <w:t xml:space="preserve"> December </w:t>
            </w:r>
            <w:r w:rsidR="00CC106B" w:rsidRPr="00CC106B">
              <w:rPr>
                <w:rFonts w:cs="Times New Roman"/>
                <w:b/>
                <w:bCs/>
                <w:i/>
                <w:iCs/>
                <w:szCs w:val="22"/>
                <w:lang w:val="en-US"/>
              </w:rPr>
              <w:t>2020</w:t>
            </w:r>
          </w:p>
        </w:tc>
        <w:tc>
          <w:tcPr>
            <w:tcW w:w="1890" w:type="dxa"/>
          </w:tcPr>
          <w:p w14:paraId="6E5837EF" w14:textId="77777777" w:rsidR="002A5457" w:rsidRPr="001260B4" w:rsidRDefault="002A5457" w:rsidP="00782FFC">
            <w:pPr>
              <w:pStyle w:val="block"/>
              <w:spacing w:after="0" w:line="240" w:lineRule="auto"/>
              <w:ind w:left="0" w:right="118"/>
              <w:jc w:val="right"/>
              <w:rPr>
                <w:rFonts w:cs="Times New Roman"/>
                <w:szCs w:val="22"/>
                <w:lang w:val="en-US"/>
              </w:rPr>
            </w:pPr>
          </w:p>
        </w:tc>
        <w:tc>
          <w:tcPr>
            <w:tcW w:w="266" w:type="dxa"/>
          </w:tcPr>
          <w:p w14:paraId="4966CB47" w14:textId="77777777" w:rsidR="002A5457" w:rsidRPr="001260B4" w:rsidRDefault="002A5457" w:rsidP="00782FFC">
            <w:pPr>
              <w:pStyle w:val="block"/>
              <w:spacing w:after="0" w:line="240" w:lineRule="auto"/>
              <w:ind w:left="0" w:right="118"/>
              <w:jc w:val="right"/>
              <w:rPr>
                <w:rFonts w:cs="Times New Roman"/>
                <w:szCs w:val="22"/>
                <w:lang w:val="en-US"/>
              </w:rPr>
            </w:pPr>
          </w:p>
        </w:tc>
        <w:tc>
          <w:tcPr>
            <w:tcW w:w="1984" w:type="dxa"/>
          </w:tcPr>
          <w:p w14:paraId="07913B96" w14:textId="77777777" w:rsidR="002A5457" w:rsidRPr="001260B4" w:rsidRDefault="002A5457" w:rsidP="00782FFC">
            <w:pPr>
              <w:pStyle w:val="block"/>
              <w:spacing w:after="0" w:line="240" w:lineRule="auto"/>
              <w:ind w:left="0" w:right="118"/>
              <w:jc w:val="right"/>
              <w:rPr>
                <w:rFonts w:cs="Times New Roman"/>
                <w:szCs w:val="22"/>
                <w:lang w:val="en-US"/>
              </w:rPr>
            </w:pPr>
          </w:p>
        </w:tc>
      </w:tr>
      <w:tr w:rsidR="00A41A6D" w:rsidRPr="001260B4" w14:paraId="716E5EF6" w14:textId="77777777" w:rsidTr="00B407B7">
        <w:tc>
          <w:tcPr>
            <w:tcW w:w="4950" w:type="dxa"/>
          </w:tcPr>
          <w:p w14:paraId="414EDC25" w14:textId="5C2B9137" w:rsidR="00A41A6D" w:rsidRPr="001260B4" w:rsidRDefault="00A41A6D" w:rsidP="00BD743D">
            <w:pPr>
              <w:pStyle w:val="block"/>
              <w:spacing w:after="0" w:line="240" w:lineRule="auto"/>
              <w:ind w:left="0"/>
              <w:jc w:val="both"/>
              <w:rPr>
                <w:rFonts w:cs="Times New Roman"/>
                <w:szCs w:val="22"/>
                <w:lang w:val="en-US"/>
              </w:rPr>
            </w:pPr>
            <w:r w:rsidRPr="001260B4">
              <w:rPr>
                <w:rFonts w:cs="Times New Roman"/>
                <w:szCs w:val="22"/>
                <w:lang w:val="en-US"/>
              </w:rPr>
              <w:t>Interest rate swaps – nominal amount</w:t>
            </w:r>
          </w:p>
        </w:tc>
        <w:tc>
          <w:tcPr>
            <w:tcW w:w="1890" w:type="dxa"/>
            <w:vAlign w:val="bottom"/>
          </w:tcPr>
          <w:p w14:paraId="09605029" w14:textId="1F61214E" w:rsidR="00A41A6D" w:rsidRPr="001260B4" w:rsidRDefault="00CC106B" w:rsidP="00BD743D">
            <w:pPr>
              <w:pStyle w:val="block"/>
              <w:spacing w:after="0" w:line="240" w:lineRule="auto"/>
              <w:ind w:left="0"/>
              <w:jc w:val="right"/>
              <w:rPr>
                <w:rFonts w:cs="Times New Roman"/>
                <w:szCs w:val="22"/>
                <w:lang w:val="en-US"/>
              </w:rPr>
            </w:pPr>
            <w:r w:rsidRPr="00CC106B">
              <w:rPr>
                <w:rFonts w:cs="Times New Roman"/>
                <w:szCs w:val="22"/>
                <w:lang w:val="en-US"/>
              </w:rPr>
              <w:t>180</w:t>
            </w:r>
            <w:r w:rsidR="00A41A6D" w:rsidRPr="001260B4">
              <w:rPr>
                <w:rFonts w:cs="Times New Roman"/>
                <w:szCs w:val="22"/>
                <w:lang w:val="en-US"/>
              </w:rPr>
              <w:t>,</w:t>
            </w:r>
            <w:r w:rsidRPr="00CC106B">
              <w:rPr>
                <w:rFonts w:cs="Times New Roman"/>
                <w:szCs w:val="22"/>
                <w:lang w:val="en-US"/>
              </w:rPr>
              <w:t>038</w:t>
            </w:r>
          </w:p>
        </w:tc>
        <w:tc>
          <w:tcPr>
            <w:tcW w:w="266" w:type="dxa"/>
          </w:tcPr>
          <w:p w14:paraId="4EEFEAC4" w14:textId="77777777" w:rsidR="00A41A6D" w:rsidRPr="001260B4" w:rsidRDefault="00A41A6D" w:rsidP="00BD743D">
            <w:pPr>
              <w:pStyle w:val="block"/>
              <w:spacing w:after="0" w:line="240" w:lineRule="auto"/>
              <w:ind w:left="0"/>
              <w:jc w:val="both"/>
              <w:rPr>
                <w:rFonts w:cs="Times New Roman"/>
                <w:szCs w:val="22"/>
                <w:lang w:val="en-US"/>
              </w:rPr>
            </w:pPr>
          </w:p>
        </w:tc>
        <w:tc>
          <w:tcPr>
            <w:tcW w:w="1984" w:type="dxa"/>
            <w:vAlign w:val="bottom"/>
          </w:tcPr>
          <w:p w14:paraId="650E520B" w14:textId="018E00F5" w:rsidR="00A41A6D" w:rsidRPr="001260B4" w:rsidRDefault="00CC106B" w:rsidP="0005735C">
            <w:pPr>
              <w:pStyle w:val="block"/>
              <w:spacing w:after="0" w:line="240" w:lineRule="auto"/>
              <w:ind w:left="0" w:right="131"/>
              <w:jc w:val="right"/>
              <w:rPr>
                <w:rFonts w:cs="Times New Roman"/>
                <w:szCs w:val="22"/>
                <w:lang w:val="en-US"/>
              </w:rPr>
            </w:pPr>
            <w:r w:rsidRPr="00CC106B">
              <w:rPr>
                <w:rFonts w:cs="Times New Roman"/>
                <w:szCs w:val="22"/>
                <w:lang w:val="en-US"/>
              </w:rPr>
              <w:t>14</w:t>
            </w:r>
            <w:r w:rsidR="00A41A6D" w:rsidRPr="001260B4">
              <w:rPr>
                <w:rFonts w:cs="Times New Roman"/>
                <w:szCs w:val="22"/>
                <w:lang w:val="en-US"/>
              </w:rPr>
              <w:t>,</w:t>
            </w:r>
            <w:r w:rsidRPr="00CC106B">
              <w:rPr>
                <w:rFonts w:cs="Times New Roman"/>
                <w:szCs w:val="22"/>
                <w:lang w:val="en-US"/>
              </w:rPr>
              <w:t>342</w:t>
            </w:r>
          </w:p>
        </w:tc>
      </w:tr>
      <w:tr w:rsidR="00A41A6D" w:rsidRPr="001260B4" w14:paraId="24C92BBD" w14:textId="77777777" w:rsidTr="00B407B7">
        <w:tc>
          <w:tcPr>
            <w:tcW w:w="4950" w:type="dxa"/>
          </w:tcPr>
          <w:p w14:paraId="323E03F2" w14:textId="77777777" w:rsidR="00A41A6D" w:rsidRPr="001260B4" w:rsidRDefault="00A41A6D" w:rsidP="00BD743D">
            <w:pPr>
              <w:pStyle w:val="block"/>
              <w:spacing w:after="0" w:line="240" w:lineRule="auto"/>
              <w:ind w:left="0"/>
              <w:jc w:val="both"/>
              <w:rPr>
                <w:rFonts w:cs="Times New Roman"/>
                <w:szCs w:val="22"/>
                <w:lang w:val="en-US"/>
              </w:rPr>
            </w:pPr>
            <w:r w:rsidRPr="001260B4">
              <w:rPr>
                <w:rFonts w:cs="Times New Roman"/>
                <w:szCs w:val="22"/>
                <w:lang w:val="en-US"/>
              </w:rPr>
              <w:t>Carrying amount included in:</w:t>
            </w:r>
          </w:p>
        </w:tc>
        <w:tc>
          <w:tcPr>
            <w:tcW w:w="1890" w:type="dxa"/>
          </w:tcPr>
          <w:p w14:paraId="102A2911" w14:textId="77777777" w:rsidR="00A41A6D" w:rsidRPr="001260B4" w:rsidRDefault="00A41A6D" w:rsidP="00BD743D">
            <w:pPr>
              <w:pStyle w:val="block"/>
              <w:spacing w:after="0" w:line="240" w:lineRule="auto"/>
              <w:ind w:left="0" w:right="118"/>
              <w:jc w:val="right"/>
              <w:rPr>
                <w:rFonts w:cs="Times New Roman"/>
                <w:szCs w:val="22"/>
                <w:lang w:val="en-US"/>
              </w:rPr>
            </w:pPr>
          </w:p>
        </w:tc>
        <w:tc>
          <w:tcPr>
            <w:tcW w:w="266" w:type="dxa"/>
          </w:tcPr>
          <w:p w14:paraId="3C7635F6" w14:textId="77777777" w:rsidR="00A41A6D" w:rsidRPr="001260B4" w:rsidRDefault="00A41A6D" w:rsidP="00BD743D">
            <w:pPr>
              <w:pStyle w:val="block"/>
              <w:spacing w:after="0" w:line="240" w:lineRule="auto"/>
              <w:ind w:left="0" w:right="118"/>
              <w:jc w:val="right"/>
              <w:rPr>
                <w:rFonts w:cs="Times New Roman"/>
                <w:szCs w:val="22"/>
                <w:lang w:val="en-US"/>
              </w:rPr>
            </w:pPr>
          </w:p>
        </w:tc>
        <w:tc>
          <w:tcPr>
            <w:tcW w:w="1984" w:type="dxa"/>
          </w:tcPr>
          <w:p w14:paraId="1E00EE78" w14:textId="77777777" w:rsidR="00A41A6D" w:rsidRPr="001260B4" w:rsidRDefault="00A41A6D" w:rsidP="00BD743D">
            <w:pPr>
              <w:pStyle w:val="block"/>
              <w:spacing w:after="0" w:line="240" w:lineRule="auto"/>
              <w:ind w:left="0" w:right="355"/>
              <w:jc w:val="right"/>
              <w:rPr>
                <w:rFonts w:cs="Times New Roman"/>
                <w:szCs w:val="22"/>
                <w:lang w:val="en-US"/>
              </w:rPr>
            </w:pPr>
          </w:p>
        </w:tc>
      </w:tr>
      <w:tr w:rsidR="00A41A6D" w:rsidRPr="001260B4" w14:paraId="1295C158" w14:textId="77777777" w:rsidTr="00B407B7">
        <w:tc>
          <w:tcPr>
            <w:tcW w:w="4950" w:type="dxa"/>
          </w:tcPr>
          <w:p w14:paraId="549FC9B3" w14:textId="77777777" w:rsidR="00A41A6D" w:rsidRPr="001260B4" w:rsidRDefault="00A41A6D" w:rsidP="00A41A6D">
            <w:pPr>
              <w:pStyle w:val="block"/>
              <w:numPr>
                <w:ilvl w:val="0"/>
                <w:numId w:val="82"/>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1260B4">
              <w:rPr>
                <w:rFonts w:cs="Times New Roman"/>
                <w:szCs w:val="22"/>
                <w:lang w:val="en-US" w:bidi="th-TH"/>
              </w:rPr>
              <w:t>other current financial liabilities</w:t>
            </w:r>
          </w:p>
        </w:tc>
        <w:tc>
          <w:tcPr>
            <w:tcW w:w="1890" w:type="dxa"/>
            <w:vAlign w:val="bottom"/>
          </w:tcPr>
          <w:p w14:paraId="1109C247" w14:textId="176EE966" w:rsidR="00A41A6D" w:rsidRPr="001260B4" w:rsidRDefault="00CC106B" w:rsidP="00A41A6D">
            <w:pPr>
              <w:pStyle w:val="block"/>
              <w:tabs>
                <w:tab w:val="left" w:pos="508"/>
              </w:tabs>
              <w:spacing w:after="0" w:line="240" w:lineRule="auto"/>
              <w:ind w:left="0"/>
              <w:jc w:val="right"/>
              <w:rPr>
                <w:rFonts w:cs="Times New Roman"/>
                <w:szCs w:val="22"/>
                <w:lang w:val="en-US"/>
              </w:rPr>
            </w:pPr>
            <w:r w:rsidRPr="00CC106B">
              <w:rPr>
                <w:rFonts w:cs="Times New Roman"/>
                <w:szCs w:val="22"/>
                <w:lang w:val="en-US"/>
              </w:rPr>
              <w:t>25</w:t>
            </w:r>
            <w:r w:rsidR="00A41A6D" w:rsidRPr="001260B4">
              <w:rPr>
                <w:rFonts w:cs="Times New Roman"/>
                <w:szCs w:val="22"/>
                <w:lang w:val="en-US"/>
              </w:rPr>
              <w:t>,</w:t>
            </w:r>
            <w:r w:rsidRPr="00CC106B">
              <w:rPr>
                <w:rFonts w:cs="Times New Roman"/>
                <w:szCs w:val="22"/>
                <w:lang w:val="en-US"/>
              </w:rPr>
              <w:t>419</w:t>
            </w:r>
          </w:p>
        </w:tc>
        <w:tc>
          <w:tcPr>
            <w:tcW w:w="266" w:type="dxa"/>
          </w:tcPr>
          <w:p w14:paraId="3E6EE700" w14:textId="77777777" w:rsidR="00A41A6D" w:rsidRPr="001260B4" w:rsidRDefault="00A41A6D" w:rsidP="00A41A6D">
            <w:pPr>
              <w:pStyle w:val="block"/>
              <w:spacing w:after="0" w:line="240" w:lineRule="auto"/>
              <w:ind w:left="0" w:right="118"/>
              <w:jc w:val="right"/>
              <w:rPr>
                <w:rFonts w:cs="Times New Roman"/>
                <w:szCs w:val="22"/>
                <w:lang w:val="en-US"/>
              </w:rPr>
            </w:pPr>
          </w:p>
        </w:tc>
        <w:tc>
          <w:tcPr>
            <w:tcW w:w="1984" w:type="dxa"/>
            <w:vAlign w:val="bottom"/>
          </w:tcPr>
          <w:p w14:paraId="3FA0B03C" w14:textId="7B9C6355" w:rsidR="00A41A6D" w:rsidRPr="001260B4" w:rsidRDefault="00CC106B" w:rsidP="0005735C">
            <w:pPr>
              <w:pStyle w:val="block"/>
              <w:spacing w:after="0" w:line="240" w:lineRule="auto"/>
              <w:ind w:left="0" w:right="131"/>
              <w:jc w:val="right"/>
              <w:rPr>
                <w:rFonts w:cs="Times New Roman"/>
                <w:szCs w:val="22"/>
                <w:lang w:val="en-US"/>
              </w:rPr>
            </w:pPr>
            <w:r w:rsidRPr="00CC106B">
              <w:rPr>
                <w:rFonts w:cs="Times New Roman"/>
                <w:szCs w:val="22"/>
                <w:lang w:val="en-US"/>
              </w:rPr>
              <w:t>22</w:t>
            </w:r>
            <w:r w:rsidR="00A41A6D" w:rsidRPr="001260B4">
              <w:rPr>
                <w:rFonts w:cs="Times New Roman"/>
                <w:szCs w:val="22"/>
                <w:lang w:val="en-US"/>
              </w:rPr>
              <w:t>,</w:t>
            </w:r>
            <w:r w:rsidRPr="00CC106B">
              <w:rPr>
                <w:rFonts w:cs="Times New Roman"/>
                <w:szCs w:val="22"/>
                <w:lang w:val="en-US"/>
              </w:rPr>
              <w:t>273</w:t>
            </w:r>
          </w:p>
        </w:tc>
      </w:tr>
      <w:tr w:rsidR="00A41A6D" w:rsidRPr="001260B4" w14:paraId="62DD86C4" w14:textId="77777777" w:rsidTr="00B407B7">
        <w:tc>
          <w:tcPr>
            <w:tcW w:w="4950" w:type="dxa"/>
          </w:tcPr>
          <w:p w14:paraId="162714C1" w14:textId="5B16EA92" w:rsidR="00A41A6D" w:rsidRPr="001260B4" w:rsidRDefault="00A41A6D" w:rsidP="00A41A6D">
            <w:pPr>
              <w:pStyle w:val="block"/>
              <w:numPr>
                <w:ilvl w:val="0"/>
                <w:numId w:val="82"/>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1260B4">
              <w:rPr>
                <w:rFonts w:cs="Times New Roman"/>
                <w:szCs w:val="22"/>
                <w:lang w:val="en-US" w:bidi="th-TH"/>
              </w:rPr>
              <w:t>other non</w:t>
            </w:r>
            <w:r w:rsidR="00001723" w:rsidRPr="00001723">
              <w:rPr>
                <w:rFonts w:cs="Times New Roman"/>
                <w:szCs w:val="22"/>
                <w:lang w:val="en-US" w:bidi="th-TH"/>
              </w:rPr>
              <w:t>-</w:t>
            </w:r>
            <w:r w:rsidRPr="001260B4">
              <w:rPr>
                <w:rFonts w:cs="Times New Roman"/>
                <w:szCs w:val="22"/>
                <w:lang w:val="en-US" w:bidi="th-TH"/>
              </w:rPr>
              <w:t>current financial liabilities</w:t>
            </w:r>
          </w:p>
        </w:tc>
        <w:tc>
          <w:tcPr>
            <w:tcW w:w="1890" w:type="dxa"/>
            <w:vAlign w:val="bottom"/>
          </w:tcPr>
          <w:p w14:paraId="7453E409" w14:textId="39A87D45" w:rsidR="00A41A6D" w:rsidRPr="001260B4" w:rsidRDefault="00CC106B" w:rsidP="00A41A6D">
            <w:pPr>
              <w:pStyle w:val="block"/>
              <w:tabs>
                <w:tab w:val="left" w:pos="508"/>
              </w:tabs>
              <w:spacing w:after="0" w:line="240" w:lineRule="auto"/>
              <w:ind w:left="0"/>
              <w:jc w:val="right"/>
              <w:rPr>
                <w:rFonts w:cs="Times New Roman"/>
                <w:szCs w:val="22"/>
                <w:lang w:val="en-US"/>
              </w:rPr>
            </w:pPr>
            <w:r w:rsidRPr="00CC106B">
              <w:rPr>
                <w:rFonts w:cs="Times New Roman"/>
                <w:szCs w:val="22"/>
                <w:lang w:val="en-US" w:bidi="th-TH"/>
              </w:rPr>
              <w:t>77</w:t>
            </w:r>
            <w:r w:rsidR="00A41A6D" w:rsidRPr="001260B4">
              <w:rPr>
                <w:rFonts w:cs="Times New Roman"/>
                <w:szCs w:val="22"/>
                <w:lang w:val="en-US" w:bidi="th-TH"/>
              </w:rPr>
              <w:t>,</w:t>
            </w:r>
            <w:r w:rsidRPr="00CC106B">
              <w:rPr>
                <w:rFonts w:cs="Times New Roman"/>
                <w:szCs w:val="22"/>
                <w:lang w:val="en-US" w:bidi="th-TH"/>
              </w:rPr>
              <w:t>934</w:t>
            </w:r>
          </w:p>
        </w:tc>
        <w:tc>
          <w:tcPr>
            <w:tcW w:w="266" w:type="dxa"/>
          </w:tcPr>
          <w:p w14:paraId="516028C0" w14:textId="77777777" w:rsidR="00A41A6D" w:rsidRPr="001260B4" w:rsidRDefault="00A41A6D" w:rsidP="00A41A6D">
            <w:pPr>
              <w:pStyle w:val="block"/>
              <w:spacing w:after="0" w:line="240" w:lineRule="auto"/>
              <w:ind w:left="0" w:right="118"/>
              <w:jc w:val="right"/>
              <w:rPr>
                <w:rFonts w:cs="Times New Roman"/>
                <w:szCs w:val="22"/>
                <w:lang w:val="en-US"/>
              </w:rPr>
            </w:pPr>
          </w:p>
        </w:tc>
        <w:tc>
          <w:tcPr>
            <w:tcW w:w="1984" w:type="dxa"/>
            <w:vAlign w:val="bottom"/>
          </w:tcPr>
          <w:p w14:paraId="710834C6" w14:textId="0D14324D" w:rsidR="00A41A6D" w:rsidRPr="001260B4" w:rsidRDefault="00CC106B" w:rsidP="0005735C">
            <w:pPr>
              <w:pStyle w:val="block"/>
              <w:spacing w:after="0" w:line="240" w:lineRule="auto"/>
              <w:ind w:left="0" w:right="131"/>
              <w:jc w:val="right"/>
              <w:rPr>
                <w:rFonts w:cs="Times New Roman"/>
                <w:szCs w:val="22"/>
                <w:lang w:val="en-US"/>
              </w:rPr>
            </w:pPr>
            <w:r w:rsidRPr="00CC106B">
              <w:rPr>
                <w:rFonts w:cs="Times New Roman"/>
                <w:szCs w:val="22"/>
                <w:lang w:val="en-US"/>
              </w:rPr>
              <w:t>35</w:t>
            </w:r>
            <w:r w:rsidR="00A41A6D" w:rsidRPr="001260B4">
              <w:rPr>
                <w:rFonts w:cs="Times New Roman"/>
                <w:szCs w:val="22"/>
                <w:lang w:val="en-US"/>
              </w:rPr>
              <w:t>,</w:t>
            </w:r>
            <w:r w:rsidRPr="00CC106B">
              <w:rPr>
                <w:rFonts w:cs="Times New Roman"/>
                <w:szCs w:val="22"/>
                <w:lang w:val="en-US"/>
              </w:rPr>
              <w:t>209</w:t>
            </w:r>
          </w:p>
        </w:tc>
      </w:tr>
      <w:tr w:rsidR="00A41A6D" w:rsidRPr="001260B4" w14:paraId="0157260E" w14:textId="77777777" w:rsidTr="00B407B7">
        <w:tc>
          <w:tcPr>
            <w:tcW w:w="4950" w:type="dxa"/>
          </w:tcPr>
          <w:p w14:paraId="149B2F69" w14:textId="77777777" w:rsidR="00A41A6D" w:rsidRPr="001260B4" w:rsidRDefault="00A41A6D" w:rsidP="00782FFC">
            <w:pPr>
              <w:pStyle w:val="block"/>
              <w:spacing w:after="0" w:line="240" w:lineRule="auto"/>
              <w:ind w:left="0"/>
              <w:jc w:val="both"/>
              <w:rPr>
                <w:rFonts w:cs="Times New Roman"/>
                <w:b/>
                <w:bCs/>
                <w:i/>
                <w:iCs/>
                <w:szCs w:val="22"/>
                <w:lang w:val="en-US"/>
              </w:rPr>
            </w:pPr>
          </w:p>
        </w:tc>
        <w:tc>
          <w:tcPr>
            <w:tcW w:w="1890" w:type="dxa"/>
          </w:tcPr>
          <w:p w14:paraId="20768492" w14:textId="77777777" w:rsidR="00A41A6D" w:rsidRPr="001260B4" w:rsidRDefault="00A41A6D" w:rsidP="00782FFC">
            <w:pPr>
              <w:pStyle w:val="block"/>
              <w:spacing w:after="0" w:line="240" w:lineRule="auto"/>
              <w:ind w:left="0" w:right="118"/>
              <w:jc w:val="right"/>
              <w:rPr>
                <w:rFonts w:cs="Times New Roman"/>
                <w:szCs w:val="22"/>
                <w:lang w:val="en-US"/>
              </w:rPr>
            </w:pPr>
          </w:p>
        </w:tc>
        <w:tc>
          <w:tcPr>
            <w:tcW w:w="266" w:type="dxa"/>
          </w:tcPr>
          <w:p w14:paraId="7DC89C11" w14:textId="77777777" w:rsidR="00A41A6D" w:rsidRPr="001260B4" w:rsidRDefault="00A41A6D" w:rsidP="00782FFC">
            <w:pPr>
              <w:pStyle w:val="block"/>
              <w:spacing w:after="0" w:line="240" w:lineRule="auto"/>
              <w:ind w:left="0" w:right="118"/>
              <w:jc w:val="right"/>
              <w:rPr>
                <w:rFonts w:cs="Times New Roman"/>
                <w:szCs w:val="22"/>
                <w:lang w:val="en-US"/>
              </w:rPr>
            </w:pPr>
          </w:p>
        </w:tc>
        <w:tc>
          <w:tcPr>
            <w:tcW w:w="1984" w:type="dxa"/>
          </w:tcPr>
          <w:p w14:paraId="14183FE0" w14:textId="77777777" w:rsidR="00A41A6D" w:rsidRPr="001260B4" w:rsidRDefault="00A41A6D" w:rsidP="00782FFC">
            <w:pPr>
              <w:pStyle w:val="block"/>
              <w:spacing w:after="0" w:line="240" w:lineRule="auto"/>
              <w:ind w:left="0" w:right="118"/>
              <w:jc w:val="right"/>
              <w:rPr>
                <w:rFonts w:cs="Times New Roman"/>
                <w:szCs w:val="22"/>
                <w:lang w:val="en-US"/>
              </w:rPr>
            </w:pPr>
          </w:p>
        </w:tc>
      </w:tr>
      <w:tr w:rsidR="00A41A6D" w:rsidRPr="001260B4" w14:paraId="77D403AA" w14:textId="77777777" w:rsidTr="00B407B7">
        <w:tc>
          <w:tcPr>
            <w:tcW w:w="4950" w:type="dxa"/>
          </w:tcPr>
          <w:p w14:paraId="6AF5F0DE" w14:textId="0F20BAEA" w:rsidR="00A41A6D" w:rsidRPr="001260B4" w:rsidRDefault="00A41A6D" w:rsidP="00BD743D">
            <w:pPr>
              <w:pStyle w:val="block"/>
              <w:spacing w:after="0" w:line="240" w:lineRule="auto"/>
              <w:ind w:left="0"/>
              <w:jc w:val="both"/>
              <w:rPr>
                <w:rFonts w:cs="Times New Roman"/>
                <w:b/>
                <w:bCs/>
                <w:szCs w:val="22"/>
                <w:lang w:val="en-US"/>
              </w:rPr>
            </w:pPr>
            <w:r w:rsidRPr="001260B4">
              <w:rPr>
                <w:rFonts w:cs="Times New Roman"/>
                <w:b/>
                <w:bCs/>
                <w:i/>
                <w:iCs/>
                <w:szCs w:val="22"/>
                <w:lang w:val="en-US"/>
              </w:rPr>
              <w:t xml:space="preserve">For the year ended </w:t>
            </w:r>
            <w:r w:rsidR="00CC106B" w:rsidRPr="00CC106B">
              <w:rPr>
                <w:rFonts w:cs="Times New Roman"/>
                <w:b/>
                <w:bCs/>
                <w:i/>
                <w:iCs/>
                <w:szCs w:val="22"/>
                <w:lang w:val="en-US"/>
              </w:rPr>
              <w:t>31</w:t>
            </w:r>
            <w:r w:rsidRPr="001260B4">
              <w:rPr>
                <w:rFonts w:cs="Times New Roman"/>
                <w:b/>
                <w:bCs/>
                <w:i/>
                <w:iCs/>
                <w:szCs w:val="22"/>
                <w:lang w:val="en-US"/>
              </w:rPr>
              <w:t xml:space="preserve"> December </w:t>
            </w:r>
            <w:r w:rsidR="00CC106B" w:rsidRPr="00CC106B">
              <w:rPr>
                <w:rFonts w:cs="Times New Roman"/>
                <w:b/>
                <w:bCs/>
                <w:i/>
                <w:iCs/>
                <w:szCs w:val="22"/>
                <w:lang w:val="en-US"/>
              </w:rPr>
              <w:t>2020</w:t>
            </w:r>
          </w:p>
        </w:tc>
        <w:tc>
          <w:tcPr>
            <w:tcW w:w="1890" w:type="dxa"/>
          </w:tcPr>
          <w:p w14:paraId="78265394" w14:textId="77777777" w:rsidR="00A41A6D" w:rsidRPr="001260B4" w:rsidRDefault="00A41A6D" w:rsidP="00BD743D">
            <w:pPr>
              <w:pStyle w:val="block"/>
              <w:spacing w:after="0" w:line="240" w:lineRule="auto"/>
              <w:ind w:left="0" w:right="118"/>
              <w:jc w:val="right"/>
              <w:rPr>
                <w:rFonts w:cs="Times New Roman"/>
                <w:szCs w:val="22"/>
                <w:lang w:val="en-US"/>
              </w:rPr>
            </w:pPr>
          </w:p>
        </w:tc>
        <w:tc>
          <w:tcPr>
            <w:tcW w:w="266" w:type="dxa"/>
          </w:tcPr>
          <w:p w14:paraId="71615A5C" w14:textId="77777777" w:rsidR="00A41A6D" w:rsidRPr="001260B4" w:rsidRDefault="00A41A6D" w:rsidP="00BD743D">
            <w:pPr>
              <w:pStyle w:val="block"/>
              <w:spacing w:after="0" w:line="240" w:lineRule="auto"/>
              <w:ind w:left="0" w:right="118"/>
              <w:jc w:val="right"/>
              <w:rPr>
                <w:rFonts w:cs="Times New Roman"/>
                <w:szCs w:val="22"/>
                <w:lang w:val="en-US"/>
              </w:rPr>
            </w:pPr>
          </w:p>
        </w:tc>
        <w:tc>
          <w:tcPr>
            <w:tcW w:w="1984" w:type="dxa"/>
          </w:tcPr>
          <w:p w14:paraId="3ED47688" w14:textId="77777777" w:rsidR="00A41A6D" w:rsidRPr="001260B4" w:rsidRDefault="00A41A6D" w:rsidP="00BD743D">
            <w:pPr>
              <w:pStyle w:val="block"/>
              <w:spacing w:after="0" w:line="240" w:lineRule="auto"/>
              <w:ind w:left="0" w:right="118"/>
              <w:jc w:val="right"/>
              <w:rPr>
                <w:rFonts w:cs="Times New Roman"/>
                <w:szCs w:val="22"/>
                <w:lang w:val="en-US"/>
              </w:rPr>
            </w:pPr>
          </w:p>
        </w:tc>
      </w:tr>
      <w:tr w:rsidR="00A41A6D" w:rsidRPr="001260B4" w14:paraId="4AA0F3C1" w14:textId="77777777" w:rsidTr="00B407B7">
        <w:tc>
          <w:tcPr>
            <w:tcW w:w="4950" w:type="dxa"/>
          </w:tcPr>
          <w:p w14:paraId="1B9D7CCF" w14:textId="77777777" w:rsidR="00A41A6D" w:rsidRPr="001260B4" w:rsidRDefault="00A41A6D" w:rsidP="00BD743D">
            <w:pPr>
              <w:pStyle w:val="block"/>
              <w:spacing w:after="0" w:line="240" w:lineRule="auto"/>
              <w:ind w:left="0"/>
              <w:jc w:val="both"/>
              <w:rPr>
                <w:rFonts w:cs="Times New Roman"/>
                <w:szCs w:val="22"/>
                <w:lang w:val="en-US"/>
              </w:rPr>
            </w:pPr>
            <w:r w:rsidRPr="001260B4">
              <w:rPr>
                <w:rFonts w:cs="Times New Roman"/>
                <w:i/>
                <w:iCs/>
                <w:szCs w:val="22"/>
                <w:lang w:val="en-US"/>
              </w:rPr>
              <w:t>Recognised in OCI</w:t>
            </w:r>
          </w:p>
        </w:tc>
        <w:tc>
          <w:tcPr>
            <w:tcW w:w="1890" w:type="dxa"/>
          </w:tcPr>
          <w:p w14:paraId="03C9C1FB" w14:textId="77777777" w:rsidR="00A41A6D" w:rsidRPr="001260B4" w:rsidRDefault="00A41A6D" w:rsidP="00BD743D">
            <w:pPr>
              <w:pStyle w:val="block"/>
              <w:spacing w:after="0" w:line="240" w:lineRule="auto"/>
              <w:ind w:left="0" w:right="118"/>
              <w:jc w:val="right"/>
              <w:rPr>
                <w:rFonts w:cs="Times New Roman"/>
                <w:szCs w:val="22"/>
                <w:lang w:val="en-US"/>
              </w:rPr>
            </w:pPr>
          </w:p>
        </w:tc>
        <w:tc>
          <w:tcPr>
            <w:tcW w:w="266" w:type="dxa"/>
          </w:tcPr>
          <w:p w14:paraId="6E23772C" w14:textId="77777777" w:rsidR="00A41A6D" w:rsidRPr="001260B4" w:rsidRDefault="00A41A6D" w:rsidP="00BD743D">
            <w:pPr>
              <w:pStyle w:val="block"/>
              <w:spacing w:after="0" w:line="240" w:lineRule="auto"/>
              <w:ind w:left="0" w:right="118"/>
              <w:jc w:val="right"/>
              <w:rPr>
                <w:rFonts w:cs="Times New Roman"/>
                <w:szCs w:val="22"/>
                <w:lang w:val="en-US"/>
              </w:rPr>
            </w:pPr>
          </w:p>
        </w:tc>
        <w:tc>
          <w:tcPr>
            <w:tcW w:w="1984" w:type="dxa"/>
          </w:tcPr>
          <w:p w14:paraId="619FCDA4" w14:textId="77777777" w:rsidR="00A41A6D" w:rsidRPr="001260B4" w:rsidRDefault="00A41A6D" w:rsidP="00BD743D">
            <w:pPr>
              <w:pStyle w:val="block"/>
              <w:spacing w:after="0" w:line="240" w:lineRule="auto"/>
              <w:ind w:left="0" w:right="118"/>
              <w:jc w:val="right"/>
              <w:rPr>
                <w:rFonts w:cs="Times New Roman"/>
                <w:szCs w:val="22"/>
                <w:lang w:val="en-US"/>
              </w:rPr>
            </w:pPr>
          </w:p>
        </w:tc>
      </w:tr>
      <w:tr w:rsidR="00A41A6D" w:rsidRPr="001260B4" w14:paraId="3C5C5F69" w14:textId="77777777" w:rsidTr="00B407B7">
        <w:tc>
          <w:tcPr>
            <w:tcW w:w="4950" w:type="dxa"/>
          </w:tcPr>
          <w:p w14:paraId="1BB41187" w14:textId="77777777" w:rsidR="00A41A6D" w:rsidRPr="001260B4" w:rsidRDefault="00A41A6D" w:rsidP="00BD743D">
            <w:pPr>
              <w:pStyle w:val="block"/>
              <w:numPr>
                <w:ilvl w:val="0"/>
                <w:numId w:val="82"/>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1260B4">
              <w:rPr>
                <w:rFonts w:cs="Times New Roman"/>
                <w:szCs w:val="22"/>
                <w:lang w:val="en-US" w:bidi="th-TH"/>
              </w:rPr>
              <w:t>changes in value of the hedging instrument</w:t>
            </w:r>
          </w:p>
        </w:tc>
        <w:tc>
          <w:tcPr>
            <w:tcW w:w="1890" w:type="dxa"/>
            <w:vAlign w:val="bottom"/>
          </w:tcPr>
          <w:p w14:paraId="6611166C" w14:textId="08EA3147" w:rsidR="00A41A6D" w:rsidRPr="001260B4" w:rsidRDefault="00AB2F76" w:rsidP="00BD743D">
            <w:pPr>
              <w:pStyle w:val="block"/>
              <w:spacing w:after="0" w:line="240" w:lineRule="auto"/>
              <w:ind w:left="0"/>
              <w:jc w:val="right"/>
              <w:rPr>
                <w:rFonts w:cs="Times New Roman"/>
                <w:szCs w:val="22"/>
                <w:lang w:val="en-US"/>
              </w:rPr>
            </w:pPr>
            <w:r w:rsidRPr="00AB2F76">
              <w:rPr>
                <w:rFonts w:cs="Times New Roman"/>
                <w:szCs w:val="22"/>
                <w:lang w:val="en-US"/>
              </w:rPr>
              <w:t>(</w:t>
            </w:r>
            <w:r w:rsidR="00CC106B" w:rsidRPr="00CC106B">
              <w:rPr>
                <w:rFonts w:cs="Times New Roman"/>
                <w:szCs w:val="22"/>
                <w:lang w:val="en-US"/>
              </w:rPr>
              <w:t>38</w:t>
            </w:r>
            <w:r w:rsidR="00A41A6D" w:rsidRPr="001260B4">
              <w:rPr>
                <w:rFonts w:cs="Times New Roman"/>
                <w:szCs w:val="22"/>
                <w:lang w:val="en-US"/>
              </w:rPr>
              <w:t>,</w:t>
            </w:r>
            <w:r w:rsidR="00CC106B" w:rsidRPr="00CC106B">
              <w:rPr>
                <w:rFonts w:cs="Times New Roman"/>
                <w:szCs w:val="22"/>
                <w:lang w:val="en-US"/>
              </w:rPr>
              <w:t>274</w:t>
            </w:r>
            <w:r w:rsidRPr="00AB2F76">
              <w:rPr>
                <w:rFonts w:cs="Times New Roman"/>
                <w:szCs w:val="22"/>
                <w:lang w:val="en-US"/>
              </w:rPr>
              <w:t>)</w:t>
            </w:r>
          </w:p>
        </w:tc>
        <w:tc>
          <w:tcPr>
            <w:tcW w:w="266" w:type="dxa"/>
          </w:tcPr>
          <w:p w14:paraId="389617C8" w14:textId="77777777" w:rsidR="00A41A6D" w:rsidRPr="001260B4" w:rsidRDefault="00A41A6D" w:rsidP="00BD743D">
            <w:pPr>
              <w:pStyle w:val="block"/>
              <w:spacing w:after="0" w:line="240" w:lineRule="auto"/>
              <w:ind w:left="0" w:right="118"/>
              <w:jc w:val="right"/>
              <w:rPr>
                <w:rFonts w:cs="Times New Roman"/>
                <w:szCs w:val="22"/>
                <w:lang w:val="en-US"/>
              </w:rPr>
            </w:pPr>
          </w:p>
        </w:tc>
        <w:tc>
          <w:tcPr>
            <w:tcW w:w="1984" w:type="dxa"/>
            <w:vAlign w:val="bottom"/>
          </w:tcPr>
          <w:p w14:paraId="711B38BB" w14:textId="5C643570" w:rsidR="00A41A6D" w:rsidRPr="001260B4" w:rsidRDefault="00AB2F76" w:rsidP="0005735C">
            <w:pPr>
              <w:pStyle w:val="block"/>
              <w:tabs>
                <w:tab w:val="left" w:pos="1250"/>
              </w:tabs>
              <w:spacing w:after="0" w:line="240" w:lineRule="auto"/>
              <w:ind w:left="0" w:right="117"/>
              <w:jc w:val="right"/>
              <w:rPr>
                <w:rFonts w:cs="Times New Roman"/>
                <w:szCs w:val="22"/>
                <w:lang w:val="en-US"/>
              </w:rPr>
            </w:pPr>
            <w:r w:rsidRPr="00AB2F76">
              <w:rPr>
                <w:rFonts w:cs="Times New Roman"/>
                <w:szCs w:val="22"/>
                <w:lang w:val="en-US"/>
              </w:rPr>
              <w:t>(</w:t>
            </w:r>
            <w:r w:rsidR="00CC106B" w:rsidRPr="00CC106B">
              <w:rPr>
                <w:rFonts w:cs="Times New Roman"/>
                <w:szCs w:val="22"/>
                <w:lang w:val="en-US"/>
              </w:rPr>
              <w:t>31</w:t>
            </w:r>
            <w:r w:rsidR="00A41A6D" w:rsidRPr="001260B4">
              <w:rPr>
                <w:rFonts w:cs="Times New Roman"/>
                <w:szCs w:val="22"/>
                <w:lang w:val="en-US"/>
              </w:rPr>
              <w:t>,</w:t>
            </w:r>
            <w:r w:rsidR="00CC106B" w:rsidRPr="00CC106B">
              <w:rPr>
                <w:rFonts w:cs="Times New Roman"/>
                <w:szCs w:val="22"/>
                <w:lang w:val="en-US"/>
              </w:rPr>
              <w:t>117</w:t>
            </w:r>
            <w:r w:rsidRPr="00AB2F76">
              <w:rPr>
                <w:rFonts w:cs="Times New Roman"/>
                <w:szCs w:val="22"/>
                <w:lang w:val="en-US"/>
              </w:rPr>
              <w:t>)</w:t>
            </w:r>
          </w:p>
        </w:tc>
      </w:tr>
      <w:tr w:rsidR="00A41A6D" w:rsidRPr="001260B4" w14:paraId="7D1A61A8" w14:textId="77777777" w:rsidTr="00B407B7">
        <w:tc>
          <w:tcPr>
            <w:tcW w:w="4950" w:type="dxa"/>
          </w:tcPr>
          <w:p w14:paraId="1C97F188" w14:textId="77777777" w:rsidR="00A41A6D" w:rsidRPr="001260B4" w:rsidRDefault="00A41A6D" w:rsidP="00782FFC">
            <w:pPr>
              <w:pStyle w:val="block"/>
              <w:spacing w:after="0" w:line="240" w:lineRule="auto"/>
              <w:ind w:left="0"/>
              <w:jc w:val="both"/>
              <w:rPr>
                <w:rFonts w:cs="Times New Roman"/>
                <w:b/>
                <w:bCs/>
                <w:i/>
                <w:iCs/>
                <w:szCs w:val="22"/>
                <w:lang w:val="en-US"/>
              </w:rPr>
            </w:pPr>
          </w:p>
        </w:tc>
        <w:tc>
          <w:tcPr>
            <w:tcW w:w="1890" w:type="dxa"/>
          </w:tcPr>
          <w:p w14:paraId="0C19BE35" w14:textId="77777777" w:rsidR="00A41A6D" w:rsidRPr="001260B4" w:rsidRDefault="00A41A6D" w:rsidP="00782FFC">
            <w:pPr>
              <w:pStyle w:val="block"/>
              <w:spacing w:after="0" w:line="240" w:lineRule="auto"/>
              <w:ind w:left="0" w:right="118"/>
              <w:jc w:val="right"/>
              <w:rPr>
                <w:rFonts w:cs="Times New Roman"/>
                <w:szCs w:val="22"/>
                <w:lang w:val="en-US"/>
              </w:rPr>
            </w:pPr>
          </w:p>
        </w:tc>
        <w:tc>
          <w:tcPr>
            <w:tcW w:w="266" w:type="dxa"/>
          </w:tcPr>
          <w:p w14:paraId="52A2BBE3" w14:textId="77777777" w:rsidR="00A41A6D" w:rsidRPr="001260B4" w:rsidRDefault="00A41A6D" w:rsidP="00782FFC">
            <w:pPr>
              <w:pStyle w:val="block"/>
              <w:spacing w:after="0" w:line="240" w:lineRule="auto"/>
              <w:ind w:left="0" w:right="118"/>
              <w:jc w:val="right"/>
              <w:rPr>
                <w:rFonts w:cs="Times New Roman"/>
                <w:szCs w:val="22"/>
                <w:lang w:val="en-US"/>
              </w:rPr>
            </w:pPr>
          </w:p>
        </w:tc>
        <w:tc>
          <w:tcPr>
            <w:tcW w:w="1984" w:type="dxa"/>
          </w:tcPr>
          <w:p w14:paraId="480EDBFD" w14:textId="77777777" w:rsidR="00A41A6D" w:rsidRPr="001260B4" w:rsidRDefault="00A41A6D" w:rsidP="00782FFC">
            <w:pPr>
              <w:pStyle w:val="block"/>
              <w:spacing w:after="0" w:line="240" w:lineRule="auto"/>
              <w:ind w:left="0" w:right="118"/>
              <w:jc w:val="right"/>
              <w:rPr>
                <w:rFonts w:cs="Times New Roman"/>
                <w:szCs w:val="22"/>
                <w:lang w:val="en-US"/>
              </w:rPr>
            </w:pPr>
          </w:p>
        </w:tc>
      </w:tr>
    </w:tbl>
    <w:p w14:paraId="5AF1CE4F" w14:textId="77777777" w:rsidR="00BD743D" w:rsidRPr="001260B4" w:rsidRDefault="00BD743D" w:rsidP="00B653F6">
      <w:pPr>
        <w:pStyle w:val="block"/>
        <w:spacing w:after="0" w:line="240" w:lineRule="atLeast"/>
        <w:ind w:left="1080"/>
        <w:jc w:val="both"/>
        <w:rPr>
          <w:rFonts w:cs="Times New Roman"/>
          <w:szCs w:val="22"/>
          <w:lang w:val="en-US"/>
        </w:rPr>
      </w:pPr>
    </w:p>
    <w:p w14:paraId="7D484F1E" w14:textId="77777777" w:rsidR="0002242D" w:rsidRPr="001260B4" w:rsidRDefault="0002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pPr>
      <w:r w:rsidRPr="001260B4">
        <w:rPr>
          <w:rFonts w:cs="Times New Roman"/>
          <w:szCs w:val="22"/>
        </w:rPr>
        <w:br w:type="page"/>
      </w:r>
    </w:p>
    <w:p w14:paraId="7E93E7A8" w14:textId="1D48649B" w:rsidR="00B653F6" w:rsidRPr="001260B4" w:rsidRDefault="00B653F6" w:rsidP="00CC106B">
      <w:pPr>
        <w:pStyle w:val="block"/>
        <w:spacing w:after="0" w:line="240" w:lineRule="atLeast"/>
        <w:ind w:left="900"/>
        <w:jc w:val="both"/>
        <w:rPr>
          <w:rFonts w:cs="Times New Roman"/>
          <w:szCs w:val="22"/>
          <w:lang w:val="en-US"/>
        </w:rPr>
      </w:pPr>
      <w:r w:rsidRPr="001260B4">
        <w:rPr>
          <w:rFonts w:cs="Times New Roman"/>
          <w:szCs w:val="22"/>
          <w:lang w:val="en-US"/>
        </w:rPr>
        <w:t>The following table provides a reconciliation by risk category of components of equity and analysis of OCI items, net of tax, resulting from cash flow hedge accounting</w:t>
      </w:r>
      <w:r w:rsidRPr="001260B4">
        <w:rPr>
          <w:rFonts w:cs="Angsana New"/>
          <w:szCs w:val="22"/>
          <w:cs/>
          <w:lang w:val="en-US" w:bidi="th-TH"/>
        </w:rPr>
        <w:t>.</w:t>
      </w:r>
    </w:p>
    <w:p w14:paraId="785ABC60" w14:textId="77777777" w:rsidR="00340CDC" w:rsidRPr="001260B4" w:rsidRDefault="00340CDC" w:rsidP="00991FF0">
      <w:pPr>
        <w:pStyle w:val="block"/>
        <w:tabs>
          <w:tab w:val="left" w:pos="720"/>
        </w:tabs>
        <w:spacing w:after="0" w:line="240" w:lineRule="atLeast"/>
        <w:ind w:left="1080"/>
        <w:jc w:val="both"/>
        <w:rPr>
          <w:rFonts w:cs="Times New Roman"/>
          <w:b/>
          <w:bCs/>
          <w:color w:val="0000FF"/>
          <w:szCs w:val="22"/>
          <w:lang w:bidi="th-TH"/>
        </w:rPr>
      </w:pPr>
    </w:p>
    <w:tbl>
      <w:tblPr>
        <w:tblStyle w:val="TableGrid"/>
        <w:tblW w:w="922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843"/>
        <w:gridCol w:w="284"/>
        <w:gridCol w:w="1701"/>
      </w:tblGrid>
      <w:tr w:rsidR="00EA233F" w:rsidRPr="001260B4" w14:paraId="55A8C7D4" w14:textId="77777777" w:rsidTr="00232FA9">
        <w:trPr>
          <w:trHeight w:val="74"/>
        </w:trPr>
        <w:tc>
          <w:tcPr>
            <w:tcW w:w="5400" w:type="dxa"/>
          </w:tcPr>
          <w:p w14:paraId="0C370B09" w14:textId="77777777" w:rsidR="00A41A6D" w:rsidRPr="001260B4" w:rsidRDefault="00A41A6D" w:rsidP="00782FFC">
            <w:pPr>
              <w:pStyle w:val="block"/>
              <w:spacing w:after="0" w:line="240" w:lineRule="auto"/>
              <w:ind w:left="0"/>
              <w:jc w:val="both"/>
              <w:rPr>
                <w:rFonts w:cs="Times New Roman"/>
                <w:i/>
                <w:iCs/>
                <w:color w:val="0000FF"/>
                <w:szCs w:val="22"/>
                <w:shd w:val="clear" w:color="auto" w:fill="E0E0E0"/>
                <w:lang w:bidi="th-TH"/>
              </w:rPr>
            </w:pPr>
          </w:p>
          <w:p w14:paraId="36AF200D" w14:textId="0A255025" w:rsidR="00A41A6D" w:rsidRPr="001260B4" w:rsidRDefault="00A41A6D" w:rsidP="00782FFC">
            <w:pPr>
              <w:pStyle w:val="block"/>
              <w:spacing w:after="0" w:line="240" w:lineRule="auto"/>
              <w:ind w:left="0"/>
              <w:jc w:val="both"/>
              <w:rPr>
                <w:rFonts w:cs="Times New Roman"/>
                <w:szCs w:val="22"/>
                <w:lang w:val="en-US"/>
              </w:rPr>
            </w:pPr>
          </w:p>
        </w:tc>
        <w:tc>
          <w:tcPr>
            <w:tcW w:w="1843" w:type="dxa"/>
          </w:tcPr>
          <w:p w14:paraId="5DFDF01F" w14:textId="37C3B69E" w:rsidR="00A41A6D" w:rsidRPr="001260B4" w:rsidRDefault="00A41A6D" w:rsidP="00782FFC">
            <w:pPr>
              <w:pStyle w:val="block"/>
              <w:spacing w:after="0" w:line="240" w:lineRule="auto"/>
              <w:ind w:left="-106" w:right="-107"/>
              <w:jc w:val="center"/>
              <w:rPr>
                <w:rFonts w:cs="Times New Roman"/>
                <w:b/>
                <w:bCs/>
                <w:szCs w:val="22"/>
              </w:rPr>
            </w:pPr>
            <w:r w:rsidRPr="001260B4">
              <w:rPr>
                <w:rFonts w:cs="Times New Roman"/>
                <w:b/>
                <w:bCs/>
                <w:szCs w:val="22"/>
              </w:rPr>
              <w:t xml:space="preserve">Consolidated financial statements </w:t>
            </w:r>
          </w:p>
        </w:tc>
        <w:tc>
          <w:tcPr>
            <w:tcW w:w="284" w:type="dxa"/>
          </w:tcPr>
          <w:p w14:paraId="6CE59B3C" w14:textId="5B381BFB" w:rsidR="00A41A6D" w:rsidRPr="001260B4" w:rsidRDefault="00A41A6D" w:rsidP="00782FFC">
            <w:pPr>
              <w:pStyle w:val="block"/>
              <w:spacing w:after="0" w:line="240" w:lineRule="auto"/>
              <w:ind w:left="-106" w:right="-107"/>
              <w:jc w:val="center"/>
              <w:rPr>
                <w:rFonts w:cs="Times New Roman"/>
                <w:szCs w:val="22"/>
                <w:lang w:val="en-US"/>
              </w:rPr>
            </w:pPr>
          </w:p>
        </w:tc>
        <w:tc>
          <w:tcPr>
            <w:tcW w:w="1701" w:type="dxa"/>
          </w:tcPr>
          <w:p w14:paraId="634ECC49" w14:textId="77777777" w:rsidR="00A41A6D" w:rsidRPr="001260B4" w:rsidRDefault="00A41A6D" w:rsidP="00A41A6D">
            <w:pPr>
              <w:pStyle w:val="acctmergecolhdg"/>
              <w:spacing w:line="240" w:lineRule="auto"/>
              <w:ind w:firstLine="136"/>
              <w:rPr>
                <w:szCs w:val="22"/>
              </w:rPr>
            </w:pPr>
            <w:r w:rsidRPr="001260B4">
              <w:rPr>
                <w:szCs w:val="22"/>
              </w:rPr>
              <w:t>Separate</w:t>
            </w:r>
          </w:p>
          <w:p w14:paraId="3BFBE135" w14:textId="61000B4C" w:rsidR="00A41A6D" w:rsidRPr="001260B4" w:rsidRDefault="00A41A6D" w:rsidP="00A41A6D">
            <w:pPr>
              <w:pStyle w:val="block"/>
              <w:spacing w:after="0" w:line="240" w:lineRule="auto"/>
              <w:ind w:left="-106" w:right="-107"/>
              <w:jc w:val="center"/>
              <w:rPr>
                <w:rFonts w:cs="Times New Roman"/>
                <w:szCs w:val="22"/>
                <w:lang w:val="en-US"/>
              </w:rPr>
            </w:pPr>
            <w:r w:rsidRPr="001260B4">
              <w:rPr>
                <w:rFonts w:cs="Times New Roman"/>
                <w:b/>
                <w:szCs w:val="22"/>
              </w:rPr>
              <w:t>financial statements</w:t>
            </w:r>
          </w:p>
        </w:tc>
      </w:tr>
      <w:tr w:rsidR="00EA233F" w:rsidRPr="001260B4" w14:paraId="30DF8409" w14:textId="77777777" w:rsidTr="00232FA9">
        <w:tc>
          <w:tcPr>
            <w:tcW w:w="5400" w:type="dxa"/>
          </w:tcPr>
          <w:p w14:paraId="284F7791" w14:textId="77777777" w:rsidR="00A41A6D" w:rsidRPr="001260B4" w:rsidRDefault="00A41A6D" w:rsidP="00782FFC">
            <w:pPr>
              <w:pStyle w:val="block"/>
              <w:spacing w:after="0" w:line="240" w:lineRule="auto"/>
              <w:ind w:left="0"/>
              <w:jc w:val="both"/>
              <w:rPr>
                <w:rFonts w:cs="Times New Roman"/>
                <w:szCs w:val="22"/>
                <w:lang w:val="en-US"/>
              </w:rPr>
            </w:pPr>
          </w:p>
        </w:tc>
        <w:tc>
          <w:tcPr>
            <w:tcW w:w="3828" w:type="dxa"/>
            <w:gridSpan w:val="3"/>
          </w:tcPr>
          <w:p w14:paraId="236EAD66" w14:textId="6EA80238" w:rsidR="00A41A6D" w:rsidRPr="001260B4" w:rsidRDefault="00AB2F76" w:rsidP="00782FFC">
            <w:pPr>
              <w:pStyle w:val="block"/>
              <w:spacing w:after="0" w:line="240" w:lineRule="auto"/>
              <w:ind w:left="0"/>
              <w:jc w:val="center"/>
              <w:rPr>
                <w:rFonts w:cs="Times New Roman"/>
                <w:i/>
                <w:iCs/>
                <w:szCs w:val="22"/>
                <w:lang w:val="en-US"/>
              </w:rPr>
            </w:pPr>
            <w:r w:rsidRPr="00AB2F76">
              <w:rPr>
                <w:rFonts w:cs="Angsana New"/>
                <w:i/>
                <w:iCs/>
                <w:szCs w:val="22"/>
                <w:lang w:val="en-US" w:bidi="th-TH"/>
              </w:rPr>
              <w:t>(</w:t>
            </w:r>
            <w:r w:rsidR="00A41A6D" w:rsidRPr="001260B4">
              <w:rPr>
                <w:rFonts w:cs="Times New Roman"/>
                <w:i/>
                <w:iCs/>
                <w:szCs w:val="22"/>
              </w:rPr>
              <w:t>in thousand Baht</w:t>
            </w:r>
            <w:r w:rsidRPr="00AB2F76">
              <w:rPr>
                <w:rFonts w:cs="Angsana New"/>
                <w:i/>
                <w:iCs/>
                <w:szCs w:val="22"/>
                <w:lang w:val="en-US" w:bidi="th-TH"/>
              </w:rPr>
              <w:t>)</w:t>
            </w:r>
          </w:p>
        </w:tc>
      </w:tr>
      <w:tr w:rsidR="00EA233F" w:rsidRPr="001260B4" w14:paraId="23BEC5DE" w14:textId="77777777" w:rsidTr="00232FA9">
        <w:tc>
          <w:tcPr>
            <w:tcW w:w="5400" w:type="dxa"/>
          </w:tcPr>
          <w:p w14:paraId="09D9114F" w14:textId="1A9661AA" w:rsidR="00A41A6D" w:rsidRPr="001260B4" w:rsidRDefault="00A41A6D" w:rsidP="00782FFC">
            <w:pPr>
              <w:pStyle w:val="block"/>
              <w:spacing w:after="0" w:line="240" w:lineRule="auto"/>
              <w:ind w:left="0"/>
              <w:jc w:val="both"/>
              <w:rPr>
                <w:rFonts w:cs="Times New Roman"/>
                <w:b/>
                <w:bCs/>
                <w:szCs w:val="22"/>
                <w:lang w:val="en-US"/>
              </w:rPr>
            </w:pPr>
            <w:r w:rsidRPr="001260B4">
              <w:rPr>
                <w:rFonts w:cs="Times New Roman"/>
                <w:b/>
                <w:bCs/>
                <w:szCs w:val="22"/>
                <w:lang w:val="en-US"/>
              </w:rPr>
              <w:t xml:space="preserve">Balance at </w:t>
            </w:r>
            <w:r w:rsidR="00CC106B" w:rsidRPr="00CC106B">
              <w:rPr>
                <w:rFonts w:cs="Times New Roman"/>
                <w:b/>
                <w:bCs/>
                <w:szCs w:val="22"/>
                <w:lang w:val="en-US"/>
              </w:rPr>
              <w:t>1</w:t>
            </w:r>
            <w:r w:rsidRPr="001260B4">
              <w:rPr>
                <w:rFonts w:cs="Times New Roman"/>
                <w:b/>
                <w:bCs/>
                <w:szCs w:val="22"/>
                <w:lang w:val="en-US"/>
              </w:rPr>
              <w:t xml:space="preserve"> January </w:t>
            </w:r>
            <w:r w:rsidR="00CC106B" w:rsidRPr="00CC106B">
              <w:rPr>
                <w:rFonts w:cs="Times New Roman"/>
                <w:b/>
                <w:bCs/>
                <w:szCs w:val="22"/>
                <w:lang w:val="en-US"/>
              </w:rPr>
              <w:t>2020</w:t>
            </w:r>
          </w:p>
        </w:tc>
        <w:tc>
          <w:tcPr>
            <w:tcW w:w="1843" w:type="dxa"/>
          </w:tcPr>
          <w:p w14:paraId="6779B47A" w14:textId="035749C2" w:rsidR="00A41A6D" w:rsidRPr="001260B4" w:rsidRDefault="00AB2F76" w:rsidP="00782FFC">
            <w:pPr>
              <w:pStyle w:val="block"/>
              <w:tabs>
                <w:tab w:val="decimal" w:pos="1049"/>
              </w:tabs>
              <w:spacing w:after="0" w:line="240" w:lineRule="auto"/>
              <w:ind w:left="0"/>
              <w:jc w:val="right"/>
              <w:rPr>
                <w:rFonts w:cs="Times New Roman"/>
                <w:szCs w:val="22"/>
                <w:lang w:val="en-US"/>
              </w:rPr>
            </w:pPr>
            <w:r w:rsidRPr="00AB2F76">
              <w:rPr>
                <w:rFonts w:cs="Times New Roman"/>
                <w:szCs w:val="22"/>
                <w:lang w:val="en-US"/>
              </w:rPr>
              <w:t>(</w:t>
            </w:r>
            <w:r w:rsidR="00CC106B" w:rsidRPr="00CC106B">
              <w:rPr>
                <w:rFonts w:cs="Times New Roman"/>
                <w:szCs w:val="22"/>
                <w:lang w:val="en-US"/>
              </w:rPr>
              <w:t>79</w:t>
            </w:r>
            <w:r w:rsidR="00A41A6D" w:rsidRPr="001260B4">
              <w:rPr>
                <w:rFonts w:cs="Times New Roman"/>
                <w:szCs w:val="22"/>
                <w:lang w:val="en-US"/>
              </w:rPr>
              <w:t>,</w:t>
            </w:r>
            <w:r w:rsidR="00CC106B" w:rsidRPr="00CC106B">
              <w:rPr>
                <w:rFonts w:cs="Times New Roman"/>
                <w:szCs w:val="22"/>
                <w:lang w:val="en-US"/>
              </w:rPr>
              <w:t>676</w:t>
            </w:r>
            <w:r w:rsidRPr="00AB2F76">
              <w:rPr>
                <w:rFonts w:cs="Times New Roman"/>
                <w:szCs w:val="22"/>
                <w:lang w:val="en-US"/>
              </w:rPr>
              <w:t>)</w:t>
            </w:r>
          </w:p>
        </w:tc>
        <w:tc>
          <w:tcPr>
            <w:tcW w:w="284" w:type="dxa"/>
          </w:tcPr>
          <w:p w14:paraId="430D8FAD" w14:textId="77777777" w:rsidR="00A41A6D" w:rsidRPr="001260B4" w:rsidRDefault="00A41A6D" w:rsidP="00782FFC">
            <w:pPr>
              <w:pStyle w:val="block"/>
              <w:tabs>
                <w:tab w:val="decimal" w:pos="1049"/>
              </w:tabs>
              <w:spacing w:after="0" w:line="240" w:lineRule="auto"/>
              <w:ind w:left="0"/>
              <w:jc w:val="right"/>
              <w:rPr>
                <w:rFonts w:cs="Times New Roman"/>
                <w:szCs w:val="22"/>
                <w:lang w:val="en-US"/>
              </w:rPr>
            </w:pPr>
          </w:p>
        </w:tc>
        <w:tc>
          <w:tcPr>
            <w:tcW w:w="1701" w:type="dxa"/>
          </w:tcPr>
          <w:p w14:paraId="7A4DB424" w14:textId="33376DC1" w:rsidR="00A41A6D" w:rsidRPr="001260B4" w:rsidRDefault="00AB2F76" w:rsidP="00782FFC">
            <w:pPr>
              <w:pStyle w:val="block"/>
              <w:tabs>
                <w:tab w:val="decimal" w:pos="1049"/>
              </w:tabs>
              <w:spacing w:after="0" w:line="240" w:lineRule="auto"/>
              <w:ind w:left="0"/>
              <w:jc w:val="right"/>
              <w:rPr>
                <w:rFonts w:cs="Times New Roman"/>
                <w:szCs w:val="22"/>
                <w:cs/>
                <w:lang w:val="en-US" w:bidi="th-TH"/>
              </w:rPr>
            </w:pPr>
            <w:r w:rsidRPr="00AB2F76">
              <w:rPr>
                <w:rFonts w:cs="Angsana New"/>
                <w:szCs w:val="22"/>
                <w:lang w:val="en-US" w:bidi="th-TH"/>
              </w:rPr>
              <w:t>(</w:t>
            </w:r>
            <w:r w:rsidR="00CC106B" w:rsidRPr="00CC106B">
              <w:rPr>
                <w:rFonts w:cs="Angsana New"/>
                <w:szCs w:val="22"/>
                <w:lang w:val="en-US" w:bidi="th-TH"/>
              </w:rPr>
              <w:t>26</w:t>
            </w:r>
            <w:r w:rsidR="00EA233F" w:rsidRPr="001260B4">
              <w:rPr>
                <w:rFonts w:cs="Times New Roman"/>
                <w:szCs w:val="22"/>
                <w:lang w:val="en-US"/>
              </w:rPr>
              <w:t>,</w:t>
            </w:r>
            <w:r w:rsidR="00CC106B" w:rsidRPr="00CC106B">
              <w:rPr>
                <w:rFonts w:cs="Angsana New"/>
                <w:szCs w:val="22"/>
                <w:lang w:val="en-US" w:bidi="th-TH"/>
              </w:rPr>
              <w:t>365</w:t>
            </w:r>
            <w:r w:rsidRPr="00AB2F76">
              <w:rPr>
                <w:rFonts w:cs="Angsana New"/>
                <w:szCs w:val="22"/>
                <w:lang w:val="en-US" w:bidi="th-TH"/>
              </w:rPr>
              <w:t>)</w:t>
            </w:r>
            <w:r w:rsidR="00EA233F" w:rsidRPr="001260B4" w:rsidDel="00A41A6D">
              <w:rPr>
                <w:rFonts w:cs="Angsana New"/>
                <w:szCs w:val="22"/>
                <w:cs/>
                <w:lang w:val="en-US" w:bidi="th-TH"/>
              </w:rPr>
              <w:t xml:space="preserve"> </w:t>
            </w:r>
          </w:p>
        </w:tc>
      </w:tr>
      <w:tr w:rsidR="00EA233F" w:rsidRPr="001260B4" w14:paraId="2C85FE63" w14:textId="77777777" w:rsidTr="00232FA9">
        <w:tc>
          <w:tcPr>
            <w:tcW w:w="5400" w:type="dxa"/>
          </w:tcPr>
          <w:p w14:paraId="68B99F00" w14:textId="77777777" w:rsidR="00A41A6D" w:rsidRPr="001260B4" w:rsidRDefault="00A41A6D" w:rsidP="00782FFC">
            <w:pPr>
              <w:pStyle w:val="block"/>
              <w:spacing w:after="0" w:line="240" w:lineRule="auto"/>
              <w:ind w:left="0"/>
              <w:jc w:val="both"/>
              <w:rPr>
                <w:rFonts w:cs="Times New Roman"/>
                <w:b/>
                <w:bCs/>
                <w:szCs w:val="22"/>
                <w:lang w:val="en-US"/>
              </w:rPr>
            </w:pPr>
            <w:r w:rsidRPr="001260B4">
              <w:rPr>
                <w:rFonts w:cs="Times New Roman"/>
                <w:b/>
                <w:bCs/>
                <w:szCs w:val="22"/>
                <w:lang w:val="en-US"/>
              </w:rPr>
              <w:t>Cash flow hedges</w:t>
            </w:r>
          </w:p>
        </w:tc>
        <w:tc>
          <w:tcPr>
            <w:tcW w:w="1843" w:type="dxa"/>
          </w:tcPr>
          <w:p w14:paraId="3415BC89" w14:textId="77777777" w:rsidR="00A41A6D" w:rsidRPr="001260B4" w:rsidRDefault="00A41A6D" w:rsidP="00782FFC">
            <w:pPr>
              <w:pStyle w:val="block"/>
              <w:tabs>
                <w:tab w:val="decimal" w:pos="1049"/>
              </w:tabs>
              <w:spacing w:after="0" w:line="240" w:lineRule="auto"/>
              <w:ind w:left="0"/>
              <w:jc w:val="right"/>
              <w:rPr>
                <w:rFonts w:cs="Times New Roman"/>
                <w:szCs w:val="22"/>
                <w:lang w:val="en-US"/>
              </w:rPr>
            </w:pPr>
          </w:p>
        </w:tc>
        <w:tc>
          <w:tcPr>
            <w:tcW w:w="284" w:type="dxa"/>
          </w:tcPr>
          <w:p w14:paraId="40EE9F13" w14:textId="77777777" w:rsidR="00A41A6D" w:rsidRPr="001260B4" w:rsidRDefault="00A41A6D" w:rsidP="00782FFC">
            <w:pPr>
              <w:pStyle w:val="block"/>
              <w:tabs>
                <w:tab w:val="decimal" w:pos="1049"/>
              </w:tabs>
              <w:spacing w:after="0" w:line="240" w:lineRule="auto"/>
              <w:ind w:left="0"/>
              <w:jc w:val="right"/>
              <w:rPr>
                <w:rFonts w:cs="Times New Roman"/>
                <w:szCs w:val="22"/>
                <w:lang w:val="en-US"/>
              </w:rPr>
            </w:pPr>
          </w:p>
        </w:tc>
        <w:tc>
          <w:tcPr>
            <w:tcW w:w="1701" w:type="dxa"/>
          </w:tcPr>
          <w:p w14:paraId="1D59646F" w14:textId="77777777" w:rsidR="00A41A6D" w:rsidRPr="001260B4" w:rsidRDefault="00A41A6D" w:rsidP="00782FFC">
            <w:pPr>
              <w:pStyle w:val="block"/>
              <w:tabs>
                <w:tab w:val="decimal" w:pos="1049"/>
              </w:tabs>
              <w:spacing w:after="0" w:line="240" w:lineRule="auto"/>
              <w:ind w:left="0"/>
              <w:jc w:val="right"/>
              <w:rPr>
                <w:rFonts w:cs="Times New Roman"/>
                <w:szCs w:val="22"/>
                <w:lang w:val="en-US"/>
              </w:rPr>
            </w:pPr>
          </w:p>
        </w:tc>
      </w:tr>
      <w:tr w:rsidR="00EA233F" w:rsidRPr="001260B4" w14:paraId="4C0FC426" w14:textId="77777777" w:rsidTr="00232FA9">
        <w:tc>
          <w:tcPr>
            <w:tcW w:w="5400" w:type="dxa"/>
          </w:tcPr>
          <w:p w14:paraId="2B7CEE04" w14:textId="77777777" w:rsidR="00A41A6D" w:rsidRPr="001260B4" w:rsidRDefault="00A41A6D" w:rsidP="00782FFC">
            <w:pPr>
              <w:pStyle w:val="block"/>
              <w:spacing w:after="0" w:line="240" w:lineRule="auto"/>
              <w:ind w:left="230" w:hanging="207"/>
              <w:jc w:val="both"/>
              <w:rPr>
                <w:rFonts w:cs="Times New Roman"/>
                <w:szCs w:val="22"/>
                <w:lang w:val="en-US"/>
              </w:rPr>
            </w:pPr>
            <w:r w:rsidRPr="001260B4">
              <w:rPr>
                <w:rFonts w:cs="Times New Roman"/>
                <w:szCs w:val="22"/>
                <w:lang w:val="en-US"/>
              </w:rPr>
              <w:t>Changes in fair value</w:t>
            </w:r>
            <w:r w:rsidRPr="001260B4">
              <w:rPr>
                <w:rFonts w:cs="Angsana New"/>
                <w:szCs w:val="22"/>
                <w:cs/>
                <w:lang w:val="en-US" w:bidi="th-TH"/>
              </w:rPr>
              <w:t>:</w:t>
            </w:r>
          </w:p>
        </w:tc>
        <w:tc>
          <w:tcPr>
            <w:tcW w:w="1843" w:type="dxa"/>
          </w:tcPr>
          <w:p w14:paraId="72C3CD57" w14:textId="77777777" w:rsidR="00A41A6D" w:rsidRPr="001260B4" w:rsidRDefault="00A41A6D" w:rsidP="00782FFC">
            <w:pPr>
              <w:pStyle w:val="block"/>
              <w:tabs>
                <w:tab w:val="decimal" w:pos="1049"/>
              </w:tabs>
              <w:spacing w:after="0" w:line="240" w:lineRule="auto"/>
              <w:ind w:left="0"/>
              <w:jc w:val="right"/>
              <w:rPr>
                <w:rFonts w:cs="Times New Roman"/>
                <w:szCs w:val="22"/>
                <w:lang w:val="en-US"/>
              </w:rPr>
            </w:pPr>
          </w:p>
        </w:tc>
        <w:tc>
          <w:tcPr>
            <w:tcW w:w="284" w:type="dxa"/>
          </w:tcPr>
          <w:p w14:paraId="5CA98428" w14:textId="77777777" w:rsidR="00A41A6D" w:rsidRPr="001260B4" w:rsidRDefault="00A41A6D" w:rsidP="00782FFC">
            <w:pPr>
              <w:pStyle w:val="block"/>
              <w:tabs>
                <w:tab w:val="decimal" w:pos="1049"/>
              </w:tabs>
              <w:spacing w:after="0" w:line="240" w:lineRule="auto"/>
              <w:ind w:left="0"/>
              <w:jc w:val="right"/>
              <w:rPr>
                <w:rFonts w:cs="Times New Roman"/>
                <w:szCs w:val="22"/>
                <w:lang w:val="en-US"/>
              </w:rPr>
            </w:pPr>
          </w:p>
        </w:tc>
        <w:tc>
          <w:tcPr>
            <w:tcW w:w="1701" w:type="dxa"/>
          </w:tcPr>
          <w:p w14:paraId="6E3FCE9E" w14:textId="77777777" w:rsidR="00A41A6D" w:rsidRPr="001260B4" w:rsidRDefault="00A41A6D" w:rsidP="00782FFC">
            <w:pPr>
              <w:pStyle w:val="block"/>
              <w:tabs>
                <w:tab w:val="decimal" w:pos="1049"/>
              </w:tabs>
              <w:spacing w:after="0" w:line="240" w:lineRule="auto"/>
              <w:ind w:left="0"/>
              <w:jc w:val="right"/>
              <w:rPr>
                <w:rFonts w:cs="Times New Roman"/>
                <w:szCs w:val="22"/>
                <w:lang w:val="en-US"/>
              </w:rPr>
            </w:pPr>
          </w:p>
        </w:tc>
      </w:tr>
      <w:tr w:rsidR="00EA233F" w:rsidRPr="001260B4" w14:paraId="538848A6" w14:textId="77777777" w:rsidTr="00232FA9">
        <w:tc>
          <w:tcPr>
            <w:tcW w:w="5400" w:type="dxa"/>
          </w:tcPr>
          <w:p w14:paraId="13E4B229" w14:textId="77777777" w:rsidR="00A41A6D" w:rsidRPr="001260B4" w:rsidRDefault="00A41A6D" w:rsidP="00782FFC">
            <w:pPr>
              <w:pStyle w:val="block"/>
              <w:spacing w:after="0" w:line="240" w:lineRule="auto"/>
              <w:ind w:left="434" w:hanging="207"/>
              <w:jc w:val="both"/>
              <w:rPr>
                <w:rFonts w:cs="Times New Roman"/>
                <w:szCs w:val="22"/>
                <w:lang w:val="en-US"/>
              </w:rPr>
            </w:pPr>
            <w:r w:rsidRPr="001260B4">
              <w:rPr>
                <w:rFonts w:cs="Times New Roman"/>
                <w:szCs w:val="22"/>
                <w:lang w:val="en-US"/>
              </w:rPr>
              <w:t>Foreign currency risk</w:t>
            </w:r>
          </w:p>
        </w:tc>
        <w:tc>
          <w:tcPr>
            <w:tcW w:w="1843" w:type="dxa"/>
          </w:tcPr>
          <w:p w14:paraId="479385E4" w14:textId="77777777" w:rsidR="00A41A6D" w:rsidRPr="001260B4" w:rsidRDefault="00A41A6D" w:rsidP="00782FFC">
            <w:pPr>
              <w:pStyle w:val="block"/>
              <w:tabs>
                <w:tab w:val="decimal" w:pos="1049"/>
              </w:tabs>
              <w:spacing w:after="0" w:line="240" w:lineRule="auto"/>
              <w:ind w:left="0"/>
              <w:jc w:val="right"/>
              <w:rPr>
                <w:rFonts w:cs="Times New Roman"/>
                <w:szCs w:val="22"/>
                <w:lang w:val="en-US"/>
              </w:rPr>
            </w:pPr>
          </w:p>
        </w:tc>
        <w:tc>
          <w:tcPr>
            <w:tcW w:w="284" w:type="dxa"/>
          </w:tcPr>
          <w:p w14:paraId="0184621C" w14:textId="77777777" w:rsidR="00A41A6D" w:rsidRPr="001260B4" w:rsidRDefault="00A41A6D" w:rsidP="00782FFC">
            <w:pPr>
              <w:pStyle w:val="block"/>
              <w:tabs>
                <w:tab w:val="decimal" w:pos="1049"/>
              </w:tabs>
              <w:spacing w:after="0" w:line="240" w:lineRule="auto"/>
              <w:ind w:left="0"/>
              <w:jc w:val="right"/>
              <w:rPr>
                <w:rFonts w:cs="Times New Roman"/>
                <w:szCs w:val="22"/>
                <w:lang w:val="en-US"/>
              </w:rPr>
            </w:pPr>
          </w:p>
        </w:tc>
        <w:tc>
          <w:tcPr>
            <w:tcW w:w="1701" w:type="dxa"/>
          </w:tcPr>
          <w:p w14:paraId="4EB47D53" w14:textId="77777777" w:rsidR="00A41A6D" w:rsidRPr="001260B4" w:rsidRDefault="00A41A6D" w:rsidP="00782FFC">
            <w:pPr>
              <w:pStyle w:val="block"/>
              <w:tabs>
                <w:tab w:val="decimal" w:pos="1049"/>
              </w:tabs>
              <w:spacing w:after="0" w:line="240" w:lineRule="auto"/>
              <w:ind w:left="0"/>
              <w:jc w:val="right"/>
              <w:rPr>
                <w:rFonts w:cs="Times New Roman"/>
                <w:szCs w:val="22"/>
                <w:lang w:val="en-US"/>
              </w:rPr>
            </w:pPr>
          </w:p>
        </w:tc>
      </w:tr>
      <w:tr w:rsidR="00EA233F" w:rsidRPr="001260B4" w14:paraId="1C62789A" w14:textId="77777777" w:rsidTr="00232FA9">
        <w:tc>
          <w:tcPr>
            <w:tcW w:w="5400" w:type="dxa"/>
          </w:tcPr>
          <w:p w14:paraId="2E57E225" w14:textId="26443D19" w:rsidR="00A41A6D" w:rsidRPr="001260B4" w:rsidRDefault="00001723" w:rsidP="00782FFC">
            <w:pPr>
              <w:pStyle w:val="block"/>
              <w:spacing w:after="0" w:line="240" w:lineRule="auto"/>
              <w:ind w:left="434" w:hanging="207"/>
              <w:jc w:val="both"/>
              <w:rPr>
                <w:rFonts w:cs="Times New Roman"/>
                <w:szCs w:val="22"/>
                <w:lang w:val="en-US"/>
              </w:rPr>
            </w:pPr>
            <w:r w:rsidRPr="00001723">
              <w:rPr>
                <w:rFonts w:cs="Angsana New"/>
                <w:szCs w:val="22"/>
                <w:lang w:val="en-US" w:bidi="th-TH"/>
              </w:rPr>
              <w:t>-</w:t>
            </w:r>
            <w:r w:rsidR="00A41A6D" w:rsidRPr="001260B4">
              <w:rPr>
                <w:rFonts w:cs="Angsana New"/>
                <w:szCs w:val="22"/>
                <w:cs/>
                <w:lang w:val="en-US" w:bidi="th-TH"/>
              </w:rPr>
              <w:t xml:space="preserve"> </w:t>
            </w:r>
            <w:r w:rsidR="00A41A6D" w:rsidRPr="001260B4">
              <w:rPr>
                <w:rFonts w:cs="Times New Roman"/>
                <w:szCs w:val="22"/>
                <w:lang w:val="en-US"/>
              </w:rPr>
              <w:t>Loans from financial institutions</w:t>
            </w:r>
          </w:p>
        </w:tc>
        <w:tc>
          <w:tcPr>
            <w:tcW w:w="1843" w:type="dxa"/>
          </w:tcPr>
          <w:p w14:paraId="7C8B771C" w14:textId="6A36F01A" w:rsidR="00A41A6D" w:rsidRPr="001260B4" w:rsidRDefault="00CC106B" w:rsidP="00782FFC">
            <w:pPr>
              <w:pStyle w:val="block"/>
              <w:tabs>
                <w:tab w:val="decimal" w:pos="1049"/>
              </w:tabs>
              <w:spacing w:after="0" w:line="240" w:lineRule="auto"/>
              <w:ind w:left="0"/>
              <w:jc w:val="right"/>
              <w:rPr>
                <w:rFonts w:cs="Times New Roman"/>
                <w:szCs w:val="22"/>
                <w:lang w:val="en-US"/>
              </w:rPr>
            </w:pPr>
            <w:r w:rsidRPr="00CC106B">
              <w:rPr>
                <w:rFonts w:cs="Angsana New"/>
                <w:szCs w:val="22"/>
                <w:lang w:val="en-US" w:bidi="th-TH"/>
              </w:rPr>
              <w:t>3</w:t>
            </w:r>
            <w:r w:rsidR="00EA233F" w:rsidRPr="001260B4">
              <w:rPr>
                <w:rFonts w:cs="Times New Roman"/>
                <w:szCs w:val="22"/>
                <w:lang w:val="en-US"/>
              </w:rPr>
              <w:t>,</w:t>
            </w:r>
            <w:r w:rsidRPr="00CC106B">
              <w:rPr>
                <w:rFonts w:cs="Angsana New"/>
                <w:szCs w:val="22"/>
                <w:lang w:val="en-US" w:bidi="th-TH"/>
              </w:rPr>
              <w:t>905</w:t>
            </w:r>
            <w:r w:rsidR="00EA233F" w:rsidRPr="001260B4" w:rsidDel="00A41A6D">
              <w:rPr>
                <w:rFonts w:cs="Angsana New"/>
                <w:szCs w:val="22"/>
                <w:cs/>
                <w:lang w:val="en-US" w:bidi="th-TH"/>
              </w:rPr>
              <w:t xml:space="preserve"> </w:t>
            </w:r>
          </w:p>
        </w:tc>
        <w:tc>
          <w:tcPr>
            <w:tcW w:w="284" w:type="dxa"/>
          </w:tcPr>
          <w:p w14:paraId="0D656CEE" w14:textId="77777777" w:rsidR="00A41A6D" w:rsidRPr="001260B4" w:rsidRDefault="00A41A6D" w:rsidP="00782FFC">
            <w:pPr>
              <w:pStyle w:val="block"/>
              <w:tabs>
                <w:tab w:val="decimal" w:pos="1049"/>
              </w:tabs>
              <w:spacing w:after="0" w:line="240" w:lineRule="auto"/>
              <w:ind w:left="0"/>
              <w:jc w:val="right"/>
              <w:rPr>
                <w:rFonts w:cs="Times New Roman"/>
                <w:szCs w:val="22"/>
                <w:lang w:val="en-US"/>
              </w:rPr>
            </w:pPr>
          </w:p>
        </w:tc>
        <w:tc>
          <w:tcPr>
            <w:tcW w:w="1701" w:type="dxa"/>
          </w:tcPr>
          <w:p w14:paraId="07108E67" w14:textId="55339A1D" w:rsidR="00A41A6D" w:rsidRPr="001260B4" w:rsidRDefault="00001723" w:rsidP="0005735C">
            <w:pPr>
              <w:pStyle w:val="block"/>
              <w:tabs>
                <w:tab w:val="decimal" w:pos="1049"/>
              </w:tabs>
              <w:spacing w:after="0" w:line="240" w:lineRule="auto"/>
              <w:ind w:left="0" w:right="305"/>
              <w:jc w:val="right"/>
              <w:rPr>
                <w:rFonts w:cs="Times New Roman"/>
                <w:szCs w:val="22"/>
                <w:lang w:val="en-US"/>
              </w:rPr>
            </w:pPr>
            <w:r w:rsidRPr="00001723">
              <w:rPr>
                <w:rFonts w:cs="Times New Roman"/>
                <w:szCs w:val="22"/>
                <w:lang w:val="en-US"/>
              </w:rPr>
              <w:t>-</w:t>
            </w:r>
          </w:p>
        </w:tc>
      </w:tr>
      <w:tr w:rsidR="00EA233F" w:rsidRPr="001260B4" w14:paraId="750C5E68" w14:textId="77777777" w:rsidTr="00232FA9">
        <w:tc>
          <w:tcPr>
            <w:tcW w:w="5400" w:type="dxa"/>
          </w:tcPr>
          <w:p w14:paraId="61ECEDB7" w14:textId="77777777" w:rsidR="00A41A6D" w:rsidRPr="001260B4" w:rsidRDefault="00A41A6D" w:rsidP="00782FFC">
            <w:pPr>
              <w:pStyle w:val="block"/>
              <w:spacing w:after="0" w:line="240" w:lineRule="auto"/>
              <w:ind w:left="230" w:hanging="207"/>
              <w:jc w:val="both"/>
              <w:rPr>
                <w:rFonts w:cs="Times New Roman"/>
                <w:szCs w:val="22"/>
                <w:lang w:val="en-US"/>
              </w:rPr>
            </w:pPr>
            <w:r w:rsidRPr="001260B4">
              <w:rPr>
                <w:rFonts w:cs="Times New Roman"/>
                <w:szCs w:val="22"/>
                <w:lang w:val="en-US"/>
              </w:rPr>
              <w:tab/>
              <w:t>Interest rate risk</w:t>
            </w:r>
          </w:p>
        </w:tc>
        <w:tc>
          <w:tcPr>
            <w:tcW w:w="1843" w:type="dxa"/>
          </w:tcPr>
          <w:p w14:paraId="596867B6" w14:textId="361BDE71" w:rsidR="00A41A6D" w:rsidRPr="001260B4" w:rsidRDefault="00A41A6D" w:rsidP="00782FFC">
            <w:pPr>
              <w:pStyle w:val="block"/>
              <w:tabs>
                <w:tab w:val="decimal" w:pos="1049"/>
              </w:tabs>
              <w:spacing w:after="0" w:line="240" w:lineRule="auto"/>
              <w:ind w:left="0"/>
              <w:jc w:val="right"/>
              <w:rPr>
                <w:rFonts w:cs="Times New Roman"/>
                <w:szCs w:val="22"/>
                <w:lang w:val="en-US"/>
              </w:rPr>
            </w:pPr>
          </w:p>
        </w:tc>
        <w:tc>
          <w:tcPr>
            <w:tcW w:w="284" w:type="dxa"/>
          </w:tcPr>
          <w:p w14:paraId="155F8FFB" w14:textId="77777777" w:rsidR="00A41A6D" w:rsidRPr="001260B4" w:rsidRDefault="00A41A6D" w:rsidP="00782FFC">
            <w:pPr>
              <w:pStyle w:val="block"/>
              <w:tabs>
                <w:tab w:val="decimal" w:pos="1049"/>
              </w:tabs>
              <w:spacing w:after="0" w:line="240" w:lineRule="auto"/>
              <w:ind w:left="0"/>
              <w:jc w:val="right"/>
              <w:rPr>
                <w:rFonts w:cs="Times New Roman"/>
                <w:szCs w:val="22"/>
                <w:lang w:val="en-US"/>
              </w:rPr>
            </w:pPr>
          </w:p>
        </w:tc>
        <w:tc>
          <w:tcPr>
            <w:tcW w:w="1701" w:type="dxa"/>
          </w:tcPr>
          <w:p w14:paraId="0E234204" w14:textId="6631696B" w:rsidR="00A41A6D" w:rsidRPr="001260B4" w:rsidRDefault="00A41A6D" w:rsidP="00782FFC">
            <w:pPr>
              <w:pStyle w:val="block"/>
              <w:tabs>
                <w:tab w:val="decimal" w:pos="1049"/>
              </w:tabs>
              <w:spacing w:after="0" w:line="240" w:lineRule="auto"/>
              <w:ind w:left="0"/>
              <w:jc w:val="right"/>
              <w:rPr>
                <w:rFonts w:cs="Times New Roman"/>
                <w:szCs w:val="22"/>
                <w:lang w:val="en-US"/>
              </w:rPr>
            </w:pPr>
          </w:p>
        </w:tc>
      </w:tr>
      <w:tr w:rsidR="00EA233F" w:rsidRPr="001260B4" w14:paraId="7B1E2ABF" w14:textId="77777777" w:rsidTr="00232FA9">
        <w:tc>
          <w:tcPr>
            <w:tcW w:w="5400" w:type="dxa"/>
          </w:tcPr>
          <w:p w14:paraId="768EC0A0" w14:textId="64242FB7" w:rsidR="00EA233F" w:rsidRPr="001260B4" w:rsidRDefault="00001723" w:rsidP="0005735C">
            <w:pPr>
              <w:pStyle w:val="block"/>
              <w:spacing w:after="0" w:line="240" w:lineRule="auto"/>
              <w:ind w:left="434" w:hanging="207"/>
              <w:jc w:val="both"/>
              <w:rPr>
                <w:rFonts w:cs="Times New Roman"/>
                <w:szCs w:val="22"/>
                <w:lang w:val="en-US" w:bidi="th-TH"/>
              </w:rPr>
            </w:pPr>
            <w:r w:rsidRPr="00001723">
              <w:rPr>
                <w:rFonts w:cs="Angsana New"/>
                <w:szCs w:val="22"/>
                <w:lang w:val="en-US" w:bidi="th-TH"/>
              </w:rPr>
              <w:t>-</w:t>
            </w:r>
            <w:r w:rsidR="00EA233F" w:rsidRPr="001260B4">
              <w:rPr>
                <w:rFonts w:cs="Angsana New"/>
                <w:szCs w:val="22"/>
                <w:cs/>
                <w:lang w:val="en-US" w:bidi="th-TH"/>
              </w:rPr>
              <w:t xml:space="preserve"> </w:t>
            </w:r>
            <w:r w:rsidR="00EA233F" w:rsidRPr="001260B4">
              <w:rPr>
                <w:rFonts w:cs="Times New Roman"/>
                <w:szCs w:val="22"/>
                <w:lang w:val="en-US" w:bidi="th-TH"/>
              </w:rPr>
              <w:t>Loans from financial institutions</w:t>
            </w:r>
            <w:r w:rsidR="00EA233F" w:rsidRPr="001260B4" w:rsidDel="00A41A6D">
              <w:rPr>
                <w:rFonts w:cs="Times New Roman"/>
                <w:szCs w:val="22"/>
                <w:lang w:val="en-US" w:bidi="th-TH"/>
              </w:rPr>
              <w:t xml:space="preserve"> </w:t>
            </w:r>
          </w:p>
        </w:tc>
        <w:tc>
          <w:tcPr>
            <w:tcW w:w="1843" w:type="dxa"/>
          </w:tcPr>
          <w:p w14:paraId="5D80BC46" w14:textId="209F7391" w:rsidR="00EA233F" w:rsidRPr="001260B4" w:rsidRDefault="00AB2F76">
            <w:pPr>
              <w:pStyle w:val="block"/>
              <w:tabs>
                <w:tab w:val="decimal" w:pos="1049"/>
              </w:tabs>
              <w:spacing w:after="0" w:line="240" w:lineRule="auto"/>
              <w:ind w:left="0"/>
              <w:jc w:val="right"/>
              <w:rPr>
                <w:rFonts w:cs="Times New Roman"/>
                <w:szCs w:val="22"/>
                <w:lang w:val="en-US"/>
              </w:rPr>
            </w:pPr>
            <w:r w:rsidRPr="00AB2F76">
              <w:rPr>
                <w:rFonts w:cs="Angsana New"/>
                <w:szCs w:val="22"/>
                <w:lang w:val="en-US" w:bidi="th-TH"/>
              </w:rPr>
              <w:t>(</w:t>
            </w:r>
            <w:r w:rsidR="00CC106B" w:rsidRPr="00CC106B">
              <w:rPr>
                <w:rFonts w:cs="Angsana New"/>
                <w:szCs w:val="22"/>
                <w:lang w:val="en-US" w:bidi="th-TH"/>
              </w:rPr>
              <w:t>38</w:t>
            </w:r>
            <w:r w:rsidR="00EA233F" w:rsidRPr="001260B4">
              <w:rPr>
                <w:rFonts w:cs="Times New Roman"/>
                <w:szCs w:val="22"/>
                <w:lang w:val="en-US"/>
              </w:rPr>
              <w:t>,</w:t>
            </w:r>
            <w:r w:rsidR="00CC106B" w:rsidRPr="00CC106B">
              <w:rPr>
                <w:rFonts w:cs="Angsana New"/>
                <w:szCs w:val="22"/>
                <w:lang w:val="en-US" w:bidi="th-TH"/>
              </w:rPr>
              <w:t>274</w:t>
            </w:r>
            <w:r w:rsidRPr="00AB2F76">
              <w:rPr>
                <w:rFonts w:cs="Angsana New"/>
                <w:szCs w:val="22"/>
                <w:lang w:val="en-US" w:bidi="th-TH"/>
              </w:rPr>
              <w:t>)</w:t>
            </w:r>
          </w:p>
        </w:tc>
        <w:tc>
          <w:tcPr>
            <w:tcW w:w="284" w:type="dxa"/>
          </w:tcPr>
          <w:p w14:paraId="2EC3B6E7" w14:textId="77777777" w:rsidR="00EA233F" w:rsidRPr="001260B4" w:rsidRDefault="00EA233F">
            <w:pPr>
              <w:pStyle w:val="block"/>
              <w:tabs>
                <w:tab w:val="decimal" w:pos="1049"/>
              </w:tabs>
              <w:spacing w:after="0" w:line="240" w:lineRule="auto"/>
              <w:ind w:left="0"/>
              <w:jc w:val="right"/>
              <w:rPr>
                <w:rFonts w:cs="Times New Roman"/>
                <w:szCs w:val="22"/>
                <w:lang w:val="en-US"/>
              </w:rPr>
            </w:pPr>
          </w:p>
        </w:tc>
        <w:tc>
          <w:tcPr>
            <w:tcW w:w="1701" w:type="dxa"/>
          </w:tcPr>
          <w:p w14:paraId="254C7DDB" w14:textId="36EF5499" w:rsidR="00EA233F" w:rsidRPr="001260B4" w:rsidRDefault="00AB2F76">
            <w:pPr>
              <w:pStyle w:val="block"/>
              <w:tabs>
                <w:tab w:val="decimal" w:pos="1049"/>
              </w:tabs>
              <w:spacing w:after="0" w:line="240" w:lineRule="auto"/>
              <w:ind w:left="0"/>
              <w:jc w:val="right"/>
              <w:rPr>
                <w:rFonts w:cs="Times New Roman"/>
                <w:szCs w:val="22"/>
                <w:lang w:val="en-US"/>
              </w:rPr>
            </w:pPr>
            <w:r w:rsidRPr="00AB2F76">
              <w:rPr>
                <w:rFonts w:cs="Times New Roman"/>
                <w:szCs w:val="22"/>
                <w:lang w:val="en-US"/>
              </w:rPr>
              <w:t>(</w:t>
            </w:r>
            <w:r w:rsidR="00CC106B" w:rsidRPr="00CC106B">
              <w:rPr>
                <w:rFonts w:cs="Times New Roman"/>
                <w:szCs w:val="22"/>
                <w:lang w:val="en-US"/>
              </w:rPr>
              <w:t>31</w:t>
            </w:r>
            <w:r w:rsidR="00EA233F" w:rsidRPr="001260B4">
              <w:rPr>
                <w:rFonts w:cs="Times New Roman"/>
                <w:szCs w:val="22"/>
                <w:lang w:val="en-US"/>
              </w:rPr>
              <w:t>,</w:t>
            </w:r>
            <w:r w:rsidR="00CC106B" w:rsidRPr="00CC106B">
              <w:rPr>
                <w:rFonts w:cs="Times New Roman"/>
                <w:szCs w:val="22"/>
                <w:lang w:val="en-US"/>
              </w:rPr>
              <w:t>117</w:t>
            </w:r>
            <w:r w:rsidRPr="00AB2F76">
              <w:rPr>
                <w:rFonts w:cs="Times New Roman"/>
                <w:szCs w:val="22"/>
                <w:lang w:val="en-US"/>
              </w:rPr>
              <w:t>)</w:t>
            </w:r>
          </w:p>
        </w:tc>
      </w:tr>
      <w:tr w:rsidR="00EA233F" w:rsidRPr="001260B4" w14:paraId="1EA6F657" w14:textId="77777777" w:rsidTr="00232FA9">
        <w:tc>
          <w:tcPr>
            <w:tcW w:w="5400" w:type="dxa"/>
          </w:tcPr>
          <w:p w14:paraId="781C33A0" w14:textId="2742CC7D" w:rsidR="00EA233F" w:rsidRPr="001260B4" w:rsidRDefault="00EA233F" w:rsidP="00782FFC">
            <w:pPr>
              <w:pStyle w:val="block"/>
              <w:spacing w:after="0" w:line="240" w:lineRule="auto"/>
              <w:ind w:left="0"/>
              <w:jc w:val="both"/>
              <w:rPr>
                <w:rFonts w:cs="Times New Roman"/>
                <w:b/>
                <w:bCs/>
                <w:szCs w:val="22"/>
                <w:lang w:val="en-US"/>
              </w:rPr>
            </w:pPr>
            <w:r w:rsidRPr="001260B4">
              <w:rPr>
                <w:rFonts w:cs="Times New Roman"/>
                <w:b/>
                <w:bCs/>
                <w:szCs w:val="22"/>
                <w:lang w:val="en-US"/>
              </w:rPr>
              <w:t xml:space="preserve">Balance at </w:t>
            </w:r>
            <w:r w:rsidR="00CC106B" w:rsidRPr="00CC106B">
              <w:rPr>
                <w:rFonts w:cs="Times New Roman"/>
                <w:b/>
                <w:bCs/>
                <w:szCs w:val="22"/>
                <w:lang w:val="en-US"/>
              </w:rPr>
              <w:t>31</w:t>
            </w:r>
            <w:r w:rsidRPr="001260B4">
              <w:rPr>
                <w:rFonts w:cs="Times New Roman"/>
                <w:b/>
                <w:bCs/>
                <w:szCs w:val="22"/>
                <w:lang w:val="en-US"/>
              </w:rPr>
              <w:t xml:space="preserve"> December </w:t>
            </w:r>
            <w:r w:rsidR="00CC106B" w:rsidRPr="00CC106B">
              <w:rPr>
                <w:rFonts w:cs="Times New Roman"/>
                <w:b/>
                <w:bCs/>
                <w:szCs w:val="22"/>
                <w:lang w:val="en-US"/>
              </w:rPr>
              <w:t>2020</w:t>
            </w:r>
          </w:p>
        </w:tc>
        <w:tc>
          <w:tcPr>
            <w:tcW w:w="1843" w:type="dxa"/>
            <w:tcBorders>
              <w:top w:val="single" w:sz="4" w:space="0" w:color="auto"/>
              <w:bottom w:val="double" w:sz="4" w:space="0" w:color="auto"/>
            </w:tcBorders>
          </w:tcPr>
          <w:p w14:paraId="6CF56F7E" w14:textId="42C4A03D" w:rsidR="00EA233F" w:rsidRPr="001260B4" w:rsidRDefault="00AB2F76" w:rsidP="00782FFC">
            <w:pPr>
              <w:pStyle w:val="block"/>
              <w:tabs>
                <w:tab w:val="decimal" w:pos="1049"/>
              </w:tabs>
              <w:spacing w:after="0" w:line="240" w:lineRule="auto"/>
              <w:ind w:left="0"/>
              <w:jc w:val="right"/>
              <w:rPr>
                <w:rFonts w:cs="Times New Roman"/>
                <w:b/>
                <w:bCs/>
                <w:szCs w:val="22"/>
                <w:lang w:val="en-US"/>
              </w:rPr>
            </w:pPr>
            <w:r w:rsidRPr="00AB2F76">
              <w:rPr>
                <w:rFonts w:cs="Times New Roman"/>
                <w:b/>
                <w:bCs/>
                <w:szCs w:val="22"/>
                <w:lang w:val="en-US"/>
              </w:rPr>
              <w:t>(</w:t>
            </w:r>
            <w:r w:rsidR="00CC106B" w:rsidRPr="00CC106B">
              <w:rPr>
                <w:rFonts w:cs="Times New Roman"/>
                <w:b/>
                <w:bCs/>
                <w:szCs w:val="22"/>
                <w:lang w:val="en-US"/>
              </w:rPr>
              <w:t>114</w:t>
            </w:r>
            <w:r w:rsidR="00EA233F" w:rsidRPr="001260B4">
              <w:rPr>
                <w:rFonts w:cs="Times New Roman"/>
                <w:b/>
                <w:bCs/>
                <w:szCs w:val="22"/>
                <w:lang w:val="en-US"/>
              </w:rPr>
              <w:t>,</w:t>
            </w:r>
            <w:r w:rsidR="00CC106B" w:rsidRPr="00CC106B">
              <w:rPr>
                <w:rFonts w:cs="Times New Roman"/>
                <w:b/>
                <w:bCs/>
                <w:szCs w:val="22"/>
                <w:lang w:val="en-US"/>
              </w:rPr>
              <w:t>045</w:t>
            </w:r>
            <w:r w:rsidRPr="00AB2F76">
              <w:rPr>
                <w:rFonts w:cs="Times New Roman"/>
                <w:b/>
                <w:bCs/>
                <w:szCs w:val="22"/>
                <w:lang w:val="en-US"/>
              </w:rPr>
              <w:t>)</w:t>
            </w:r>
          </w:p>
        </w:tc>
        <w:tc>
          <w:tcPr>
            <w:tcW w:w="284" w:type="dxa"/>
          </w:tcPr>
          <w:p w14:paraId="1EC32F95" w14:textId="77777777" w:rsidR="00EA233F" w:rsidRPr="001260B4" w:rsidRDefault="00EA233F" w:rsidP="00782FFC">
            <w:pPr>
              <w:pStyle w:val="block"/>
              <w:tabs>
                <w:tab w:val="decimal" w:pos="1049"/>
              </w:tabs>
              <w:spacing w:after="0" w:line="240" w:lineRule="auto"/>
              <w:ind w:left="0"/>
              <w:jc w:val="right"/>
              <w:rPr>
                <w:rFonts w:cs="Times New Roman"/>
                <w:b/>
                <w:bCs/>
                <w:szCs w:val="22"/>
                <w:lang w:val="en-US"/>
              </w:rPr>
            </w:pPr>
          </w:p>
        </w:tc>
        <w:tc>
          <w:tcPr>
            <w:tcW w:w="1701" w:type="dxa"/>
            <w:tcBorders>
              <w:top w:val="single" w:sz="4" w:space="0" w:color="auto"/>
              <w:bottom w:val="double" w:sz="4" w:space="0" w:color="auto"/>
            </w:tcBorders>
          </w:tcPr>
          <w:p w14:paraId="410535E1" w14:textId="2B59C205" w:rsidR="00EA233F" w:rsidRPr="001260B4" w:rsidRDefault="00AB2F76" w:rsidP="00782FFC">
            <w:pPr>
              <w:pStyle w:val="block"/>
              <w:tabs>
                <w:tab w:val="decimal" w:pos="1049"/>
              </w:tabs>
              <w:spacing w:after="0" w:line="240" w:lineRule="auto"/>
              <w:ind w:left="0"/>
              <w:jc w:val="right"/>
              <w:rPr>
                <w:rFonts w:cs="Times New Roman"/>
                <w:b/>
                <w:bCs/>
                <w:szCs w:val="22"/>
                <w:lang w:val="en-US"/>
              </w:rPr>
            </w:pPr>
            <w:r w:rsidRPr="00AB2F76">
              <w:rPr>
                <w:rFonts w:cs="Times New Roman"/>
                <w:b/>
                <w:bCs/>
                <w:szCs w:val="22"/>
                <w:lang w:val="en-US"/>
              </w:rPr>
              <w:t>(</w:t>
            </w:r>
            <w:r w:rsidR="00CC106B" w:rsidRPr="00CC106B">
              <w:rPr>
                <w:rFonts w:cs="Times New Roman"/>
                <w:b/>
                <w:bCs/>
                <w:szCs w:val="22"/>
                <w:lang w:val="en-US"/>
              </w:rPr>
              <w:t>57</w:t>
            </w:r>
            <w:r w:rsidR="00EA233F" w:rsidRPr="001260B4">
              <w:rPr>
                <w:rFonts w:cs="Times New Roman"/>
                <w:b/>
                <w:bCs/>
                <w:szCs w:val="22"/>
                <w:lang w:val="en-US"/>
              </w:rPr>
              <w:t>,</w:t>
            </w:r>
            <w:r w:rsidR="00CC106B" w:rsidRPr="00CC106B">
              <w:rPr>
                <w:rFonts w:cs="Times New Roman"/>
                <w:b/>
                <w:bCs/>
                <w:szCs w:val="22"/>
                <w:lang w:val="en-US"/>
              </w:rPr>
              <w:t>482</w:t>
            </w:r>
            <w:r w:rsidRPr="00AB2F76">
              <w:rPr>
                <w:rFonts w:cs="Times New Roman"/>
                <w:b/>
                <w:bCs/>
                <w:szCs w:val="22"/>
                <w:lang w:val="en-US"/>
              </w:rPr>
              <w:t>)</w:t>
            </w:r>
          </w:p>
        </w:tc>
      </w:tr>
    </w:tbl>
    <w:p w14:paraId="064519D0" w14:textId="15D87748" w:rsidR="002013F2" w:rsidRPr="001260B4" w:rsidRDefault="002013F2" w:rsidP="00991FF0">
      <w:pPr>
        <w:pStyle w:val="block"/>
        <w:tabs>
          <w:tab w:val="left" w:pos="720"/>
        </w:tabs>
        <w:spacing w:after="0" w:line="240" w:lineRule="atLeast"/>
        <w:ind w:left="1080"/>
        <w:jc w:val="both"/>
        <w:rPr>
          <w:rFonts w:cs="Times New Roman"/>
          <w:b/>
          <w:bCs/>
          <w:color w:val="0000FF"/>
          <w:szCs w:val="22"/>
          <w:lang w:bidi="th-TH"/>
        </w:rPr>
      </w:pPr>
    </w:p>
    <w:p w14:paraId="7314BB1E" w14:textId="7D18C160" w:rsidR="00A208C0" w:rsidRPr="001260B4"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cs="Times New Roman"/>
          <w:szCs w:val="22"/>
        </w:rPr>
      </w:pPr>
      <w:r w:rsidRPr="00AB2F76">
        <w:rPr>
          <w:rFonts w:ascii="Times New Roman" w:hAnsi="Times New Roman" w:cs="Times New Roman"/>
          <w:b/>
          <w:bCs/>
          <w:i/>
          <w:iCs/>
          <w:sz w:val="22"/>
          <w:szCs w:val="22"/>
        </w:rPr>
        <w:t>(</w:t>
      </w:r>
      <w:r w:rsidR="00A208C0" w:rsidRPr="001260B4">
        <w:rPr>
          <w:rFonts w:ascii="Times New Roman" w:hAnsi="Times New Roman" w:cs="Times New Roman"/>
          <w:b/>
          <w:bCs/>
          <w:i/>
          <w:iCs/>
          <w:sz w:val="22"/>
          <w:szCs w:val="22"/>
        </w:rPr>
        <w:t>c.</w:t>
      </w:r>
      <w:r w:rsidR="00CC106B" w:rsidRPr="00CC106B">
        <w:rPr>
          <w:rFonts w:ascii="Times New Roman" w:hAnsi="Times New Roman" w:cs="Times New Roman"/>
          <w:b/>
          <w:bCs/>
          <w:i/>
          <w:iCs/>
          <w:sz w:val="22"/>
          <w:szCs w:val="22"/>
        </w:rPr>
        <w:t>5</w:t>
      </w:r>
      <w:r w:rsidRPr="00AB2F76">
        <w:rPr>
          <w:rFonts w:ascii="Times New Roman" w:hAnsi="Times New Roman" w:cs="Times New Roman"/>
          <w:b/>
          <w:bCs/>
          <w:i/>
          <w:iCs/>
          <w:sz w:val="22"/>
          <w:szCs w:val="22"/>
        </w:rPr>
        <w:t>)</w:t>
      </w:r>
      <w:r w:rsidR="00A208C0" w:rsidRPr="001260B4">
        <w:rPr>
          <w:rFonts w:ascii="Times New Roman" w:hAnsi="Times New Roman" w:cs="Times New Roman"/>
          <w:b/>
          <w:bCs/>
          <w:i/>
          <w:iCs/>
          <w:sz w:val="22"/>
          <w:szCs w:val="22"/>
        </w:rPr>
        <w:t xml:space="preserve">   Net investment hedges</w:t>
      </w:r>
    </w:p>
    <w:p w14:paraId="7D5B5B5E" w14:textId="77777777" w:rsidR="00A208C0" w:rsidRPr="001260B4" w:rsidRDefault="00A208C0" w:rsidP="00A208C0">
      <w:pPr>
        <w:pStyle w:val="block"/>
        <w:spacing w:after="0" w:line="240" w:lineRule="atLeast"/>
        <w:ind w:left="540"/>
        <w:jc w:val="both"/>
        <w:rPr>
          <w:rFonts w:cs="Times New Roman"/>
          <w:szCs w:val="22"/>
          <w:lang w:val="en-US" w:bidi="th-TH"/>
        </w:rPr>
      </w:pPr>
    </w:p>
    <w:p w14:paraId="34CD0D86" w14:textId="588138ED" w:rsidR="00A208C0" w:rsidRPr="001260B4" w:rsidRDefault="00A208C0" w:rsidP="00B407B7">
      <w:pPr>
        <w:pStyle w:val="block"/>
        <w:spacing w:after="0" w:line="240" w:lineRule="auto"/>
        <w:ind w:left="990"/>
        <w:jc w:val="both"/>
        <w:rPr>
          <w:rFonts w:cs="Times New Roman"/>
          <w:szCs w:val="22"/>
          <w:lang w:val="en-US"/>
        </w:rPr>
      </w:pPr>
      <w:r w:rsidRPr="001260B4">
        <w:rPr>
          <w:rFonts w:cs="Times New Roman"/>
          <w:szCs w:val="22"/>
          <w:lang w:val="en-US"/>
        </w:rPr>
        <w:t>A foreign currency exposure arises from the Group’s net investment in its</w:t>
      </w:r>
      <w:r w:rsidR="00EA233F" w:rsidRPr="001260B4">
        <w:rPr>
          <w:rFonts w:cs="Times New Roman"/>
          <w:szCs w:val="22"/>
          <w:lang w:val="en-US"/>
        </w:rPr>
        <w:t xml:space="preserve"> Japanese</w:t>
      </w:r>
      <w:r w:rsidRPr="001260B4">
        <w:rPr>
          <w:rFonts w:cs="Times New Roman"/>
          <w:szCs w:val="22"/>
          <w:lang w:val="en-US"/>
        </w:rPr>
        <w:t xml:space="preserve"> subsidiary that has a </w:t>
      </w:r>
      <w:r w:rsidR="00EA233F" w:rsidRPr="001260B4">
        <w:rPr>
          <w:rFonts w:cs="Times New Roman"/>
          <w:szCs w:val="22"/>
          <w:lang w:val="en-US"/>
        </w:rPr>
        <w:t>Japanese Yen</w:t>
      </w:r>
      <w:r w:rsidRPr="001260B4">
        <w:rPr>
          <w:rFonts w:cs="Times New Roman"/>
          <w:szCs w:val="22"/>
          <w:lang w:val="en-US"/>
        </w:rPr>
        <w:t xml:space="preserve"> functional currency</w:t>
      </w:r>
      <w:r w:rsidRPr="001260B4">
        <w:rPr>
          <w:rFonts w:cs="Angsana New"/>
          <w:szCs w:val="22"/>
          <w:cs/>
          <w:lang w:val="en-US" w:bidi="th-TH"/>
        </w:rPr>
        <w:t xml:space="preserve">. </w:t>
      </w:r>
      <w:r w:rsidRPr="001260B4">
        <w:rPr>
          <w:rFonts w:cs="Times New Roman"/>
          <w:szCs w:val="22"/>
          <w:lang w:val="en-US"/>
        </w:rPr>
        <w:t xml:space="preserve">The risk arises from the fluctuation in spot exchange rates between the </w:t>
      </w:r>
      <w:r w:rsidR="00EA233F" w:rsidRPr="001260B4">
        <w:rPr>
          <w:rFonts w:cs="Times New Roman"/>
          <w:szCs w:val="22"/>
          <w:lang w:val="en-US"/>
        </w:rPr>
        <w:t>Japanese Yen</w:t>
      </w:r>
      <w:r w:rsidRPr="001260B4">
        <w:rPr>
          <w:rFonts w:cs="Times New Roman"/>
          <w:szCs w:val="22"/>
          <w:lang w:val="en-US"/>
        </w:rPr>
        <w:t xml:space="preserve"> and the Thai Baht, which causes the amount of the net investment to vary</w:t>
      </w:r>
      <w:r w:rsidRPr="001260B4">
        <w:rPr>
          <w:rFonts w:cs="Angsana New"/>
          <w:szCs w:val="22"/>
          <w:cs/>
          <w:lang w:val="en-US" w:bidi="th-TH"/>
        </w:rPr>
        <w:t xml:space="preserve">. </w:t>
      </w:r>
    </w:p>
    <w:p w14:paraId="398CA892" w14:textId="77777777" w:rsidR="00A208C0" w:rsidRPr="001260B4" w:rsidRDefault="00A208C0" w:rsidP="00A208C0">
      <w:pPr>
        <w:pStyle w:val="block"/>
        <w:spacing w:after="0" w:line="240" w:lineRule="auto"/>
        <w:ind w:left="1080"/>
        <w:jc w:val="both"/>
        <w:rPr>
          <w:rFonts w:cs="Times New Roman"/>
          <w:szCs w:val="22"/>
          <w:lang w:val="en-US"/>
        </w:rPr>
      </w:pPr>
    </w:p>
    <w:p w14:paraId="642BA92D" w14:textId="4AD55FA1" w:rsidR="00A208C0" w:rsidRPr="001260B4" w:rsidRDefault="00A208C0" w:rsidP="00B407B7">
      <w:pPr>
        <w:pStyle w:val="block"/>
        <w:spacing w:after="0" w:line="240" w:lineRule="auto"/>
        <w:ind w:left="990"/>
        <w:jc w:val="both"/>
        <w:rPr>
          <w:rFonts w:cs="Times New Roman"/>
          <w:szCs w:val="22"/>
          <w:lang w:val="en-US"/>
        </w:rPr>
      </w:pPr>
      <w:r w:rsidRPr="001260B4">
        <w:rPr>
          <w:rFonts w:cs="Times New Roman"/>
          <w:szCs w:val="22"/>
          <w:lang w:val="en-US"/>
        </w:rPr>
        <w:t xml:space="preserve">The hedged risk in the net investment hedge is the risk of a weakening </w:t>
      </w:r>
      <w:r w:rsidR="00EA233F" w:rsidRPr="001260B4">
        <w:rPr>
          <w:rFonts w:cs="Times New Roman"/>
          <w:szCs w:val="22"/>
          <w:lang w:val="en-US"/>
        </w:rPr>
        <w:t>Japanese Yen</w:t>
      </w:r>
      <w:r w:rsidRPr="001260B4">
        <w:rPr>
          <w:rFonts w:cs="Times New Roman"/>
          <w:szCs w:val="22"/>
          <w:lang w:val="en-US"/>
        </w:rPr>
        <w:t xml:space="preserve"> against the Thai Baht that will result in a reduction in the carrying amount of the Group’s</w:t>
      </w:r>
      <w:r w:rsidR="00EA233F" w:rsidRPr="001260B4">
        <w:rPr>
          <w:rFonts w:cs="Times New Roman"/>
          <w:szCs w:val="22"/>
          <w:lang w:val="en-US"/>
        </w:rPr>
        <w:t xml:space="preserve"> </w:t>
      </w:r>
      <w:r w:rsidRPr="001260B4">
        <w:rPr>
          <w:rFonts w:cs="Times New Roman"/>
          <w:szCs w:val="22"/>
          <w:lang w:val="en-US"/>
        </w:rPr>
        <w:t xml:space="preserve">net investment in the </w:t>
      </w:r>
      <w:r w:rsidR="00EA233F" w:rsidRPr="001260B4">
        <w:rPr>
          <w:rFonts w:cs="Times New Roman"/>
          <w:szCs w:val="22"/>
          <w:lang w:val="en-US"/>
        </w:rPr>
        <w:t>Japanese</w:t>
      </w:r>
      <w:r w:rsidRPr="001260B4">
        <w:rPr>
          <w:rFonts w:cs="Times New Roman"/>
          <w:szCs w:val="22"/>
          <w:lang w:val="en-US"/>
        </w:rPr>
        <w:t xml:space="preserve"> subsidiary</w:t>
      </w:r>
      <w:r w:rsidRPr="001260B4">
        <w:rPr>
          <w:rFonts w:cs="Angsana New"/>
          <w:szCs w:val="22"/>
          <w:cs/>
          <w:lang w:val="en-US" w:bidi="th-TH"/>
        </w:rPr>
        <w:t xml:space="preserve">. </w:t>
      </w:r>
    </w:p>
    <w:p w14:paraId="7A060FC4" w14:textId="77777777" w:rsidR="00A208C0" w:rsidRPr="001260B4" w:rsidRDefault="00A208C0" w:rsidP="00A208C0">
      <w:pPr>
        <w:pStyle w:val="block"/>
        <w:spacing w:after="0" w:line="240" w:lineRule="auto"/>
        <w:ind w:left="1080"/>
        <w:jc w:val="both"/>
        <w:rPr>
          <w:rFonts w:cs="Times New Roman"/>
          <w:szCs w:val="22"/>
          <w:lang w:val="en-US"/>
        </w:rPr>
      </w:pPr>
    </w:p>
    <w:p w14:paraId="5597CC09" w14:textId="5D511868" w:rsidR="00A208C0" w:rsidRPr="001260B4" w:rsidRDefault="00EA233F" w:rsidP="00B407B7">
      <w:pPr>
        <w:pStyle w:val="block"/>
        <w:spacing w:after="0" w:line="240" w:lineRule="auto"/>
        <w:ind w:left="990"/>
        <w:jc w:val="both"/>
        <w:rPr>
          <w:rFonts w:cs="Times New Roman"/>
          <w:szCs w:val="22"/>
          <w:lang w:val="en-US"/>
        </w:rPr>
      </w:pPr>
      <w:r w:rsidRPr="001260B4">
        <w:rPr>
          <w:rFonts w:cs="Times New Roman"/>
          <w:szCs w:val="22"/>
          <w:lang w:val="en-US"/>
        </w:rPr>
        <w:t>The</w:t>
      </w:r>
      <w:r w:rsidR="00A208C0" w:rsidRPr="001260B4">
        <w:rPr>
          <w:rFonts w:cs="Times New Roman"/>
          <w:szCs w:val="22"/>
          <w:lang w:val="en-US"/>
        </w:rPr>
        <w:t xml:space="preserve"> Group’s</w:t>
      </w:r>
      <w:r w:rsidR="00B276A8" w:rsidRPr="001260B4">
        <w:rPr>
          <w:rFonts w:cs="Times New Roman"/>
          <w:szCs w:val="22"/>
          <w:lang w:val="en-US"/>
        </w:rPr>
        <w:t xml:space="preserve"> </w:t>
      </w:r>
      <w:r w:rsidR="00A208C0" w:rsidRPr="001260B4">
        <w:rPr>
          <w:rFonts w:cs="Times New Roman"/>
          <w:szCs w:val="22"/>
          <w:lang w:val="en-US"/>
        </w:rPr>
        <w:t xml:space="preserve">net investment in its </w:t>
      </w:r>
      <w:r w:rsidRPr="001260B4">
        <w:rPr>
          <w:rFonts w:cs="Times New Roman"/>
          <w:szCs w:val="22"/>
          <w:lang w:val="en-US"/>
        </w:rPr>
        <w:t xml:space="preserve">Japanese </w:t>
      </w:r>
      <w:r w:rsidR="00A208C0" w:rsidRPr="001260B4">
        <w:rPr>
          <w:rFonts w:cs="Times New Roman"/>
          <w:szCs w:val="22"/>
          <w:lang w:val="en-US"/>
        </w:rPr>
        <w:t xml:space="preserve">subsidiary is hedged by a </w:t>
      </w:r>
      <w:r w:rsidRPr="001260B4">
        <w:rPr>
          <w:rFonts w:cs="Times New Roman"/>
          <w:szCs w:val="22"/>
          <w:lang w:val="en-US"/>
        </w:rPr>
        <w:t>Japanese Yen</w:t>
      </w:r>
      <w:r w:rsidR="00001723" w:rsidRPr="00001723">
        <w:rPr>
          <w:rFonts w:cs="Angsana New"/>
          <w:szCs w:val="22"/>
          <w:lang w:val="en-US" w:bidi="th-TH"/>
        </w:rPr>
        <w:t>-</w:t>
      </w:r>
      <w:r w:rsidR="00A208C0" w:rsidRPr="001260B4">
        <w:rPr>
          <w:rFonts w:cs="Times New Roman"/>
          <w:szCs w:val="22"/>
          <w:lang w:val="en-US"/>
        </w:rPr>
        <w:t>denominated loan</w:t>
      </w:r>
      <w:r w:rsidRPr="001260B4">
        <w:rPr>
          <w:rFonts w:cs="Times New Roman"/>
          <w:szCs w:val="22"/>
          <w:lang w:val="en-US"/>
        </w:rPr>
        <w:t>s from financial institutions</w:t>
      </w:r>
      <w:r w:rsidR="00A208C0" w:rsidRPr="001260B4">
        <w:rPr>
          <w:rFonts w:cs="Times New Roman"/>
          <w:szCs w:val="22"/>
          <w:lang w:val="en-US"/>
        </w:rPr>
        <w:t>, which mitigates the foreign currency risk arising from the subsidiary</w:t>
      </w:r>
      <w:r w:rsidR="00A208C0" w:rsidRPr="001260B4">
        <w:rPr>
          <w:rFonts w:cs="Angsana New"/>
          <w:szCs w:val="22"/>
          <w:cs/>
          <w:lang w:val="en-US" w:bidi="th-TH"/>
        </w:rPr>
        <w:t>’</w:t>
      </w:r>
      <w:r w:rsidR="00A208C0" w:rsidRPr="001260B4">
        <w:rPr>
          <w:rFonts w:cs="Times New Roman"/>
          <w:szCs w:val="22"/>
          <w:lang w:val="en-US"/>
        </w:rPr>
        <w:t>s net assets</w:t>
      </w:r>
      <w:r w:rsidR="00A208C0" w:rsidRPr="001260B4">
        <w:rPr>
          <w:rFonts w:cs="Angsana New"/>
          <w:szCs w:val="22"/>
          <w:cs/>
          <w:lang w:val="en-US" w:bidi="th-TH"/>
        </w:rPr>
        <w:t xml:space="preserve">. </w:t>
      </w:r>
      <w:r w:rsidR="00A208C0" w:rsidRPr="001260B4">
        <w:rPr>
          <w:rFonts w:cs="Times New Roman"/>
          <w:szCs w:val="22"/>
          <w:lang w:val="en-US"/>
        </w:rPr>
        <w:t>The loan is designated as a hedging instrument for the changes in the value of the net investment that is attributable to changes in the THB</w:t>
      </w:r>
      <w:r w:rsidR="00A208C0" w:rsidRPr="001260B4">
        <w:rPr>
          <w:rFonts w:cs="Angsana New"/>
          <w:szCs w:val="22"/>
          <w:cs/>
          <w:lang w:val="en-US" w:bidi="th-TH"/>
        </w:rPr>
        <w:t>/</w:t>
      </w:r>
      <w:r w:rsidRPr="001260B4">
        <w:rPr>
          <w:rFonts w:cs="Times New Roman"/>
          <w:szCs w:val="22"/>
          <w:lang w:val="en-US"/>
        </w:rPr>
        <w:t>JPY</w:t>
      </w:r>
      <w:r w:rsidR="00A208C0" w:rsidRPr="001260B4">
        <w:rPr>
          <w:rFonts w:cs="Times New Roman"/>
          <w:szCs w:val="22"/>
          <w:lang w:val="en-US"/>
        </w:rPr>
        <w:t xml:space="preserve"> spot rate</w:t>
      </w:r>
      <w:r w:rsidR="00A208C0" w:rsidRPr="001260B4">
        <w:rPr>
          <w:rFonts w:cs="Angsana New"/>
          <w:szCs w:val="22"/>
          <w:cs/>
          <w:lang w:val="en-US" w:bidi="th-TH"/>
        </w:rPr>
        <w:t>.</w:t>
      </w:r>
    </w:p>
    <w:p w14:paraId="3B7B5C99" w14:textId="77777777" w:rsidR="00A208C0" w:rsidRPr="001260B4" w:rsidRDefault="00A208C0" w:rsidP="00A208C0">
      <w:pPr>
        <w:pStyle w:val="block"/>
        <w:spacing w:after="0" w:line="240" w:lineRule="auto"/>
        <w:ind w:left="1080"/>
        <w:jc w:val="both"/>
        <w:rPr>
          <w:rFonts w:cs="Times New Roman"/>
          <w:szCs w:val="22"/>
          <w:lang w:val="en-US"/>
        </w:rPr>
      </w:pPr>
    </w:p>
    <w:p w14:paraId="069C1F92" w14:textId="027ED292" w:rsidR="00A208C0" w:rsidRPr="001260B4" w:rsidRDefault="00A208C0" w:rsidP="00B407B7">
      <w:pPr>
        <w:pStyle w:val="block"/>
        <w:spacing w:after="0" w:line="240" w:lineRule="auto"/>
        <w:ind w:left="990"/>
        <w:jc w:val="both"/>
        <w:rPr>
          <w:rFonts w:cs="Times New Roman"/>
          <w:b/>
          <w:bCs/>
          <w:color w:val="0000FF"/>
          <w:szCs w:val="22"/>
          <w:lang w:bidi="th-TH"/>
        </w:rPr>
      </w:pPr>
      <w:r w:rsidRPr="001260B4">
        <w:rPr>
          <w:rFonts w:cs="Times New Roman"/>
          <w:szCs w:val="22"/>
          <w:lang w:val="en-US"/>
        </w:rPr>
        <w:t>To assess</w:t>
      </w:r>
      <w:r w:rsidRPr="001260B4">
        <w:rPr>
          <w:rFonts w:cs="Angsana New"/>
          <w:szCs w:val="22"/>
          <w:cs/>
          <w:lang w:val="en-US" w:bidi="th-TH"/>
        </w:rPr>
        <w:t xml:space="preserve"> </w:t>
      </w:r>
      <w:r w:rsidRPr="001260B4">
        <w:rPr>
          <w:rFonts w:cs="Times New Roman"/>
          <w:szCs w:val="22"/>
          <w:lang w:val="en-US"/>
        </w:rPr>
        <w:t>hedge effectiveness, the Group</w:t>
      </w:r>
      <w:r w:rsidR="00FA42B9" w:rsidRPr="001260B4">
        <w:rPr>
          <w:rFonts w:cs="Times New Roman"/>
          <w:szCs w:val="22"/>
          <w:lang w:val="en-US"/>
        </w:rPr>
        <w:t xml:space="preserve"> </w:t>
      </w:r>
      <w:r w:rsidRPr="001260B4">
        <w:rPr>
          <w:rFonts w:cs="Times New Roman"/>
          <w:szCs w:val="22"/>
          <w:lang w:val="en-US"/>
        </w:rPr>
        <w:t xml:space="preserve">determines the economic relationship between the hedging instrument and the hedged item by comparing changes in the carrying amount of the debt that is attributable to a change in the spot rate with changes in the investment in the foreign operation due to movements in the spot rate </w:t>
      </w:r>
      <w:r w:rsidR="00AB2F76" w:rsidRPr="00AB2F76">
        <w:rPr>
          <w:rFonts w:cs="Angsana New"/>
          <w:szCs w:val="22"/>
          <w:lang w:val="en-US" w:bidi="th-TH"/>
        </w:rPr>
        <w:t>(</w:t>
      </w:r>
      <w:r w:rsidRPr="001260B4">
        <w:rPr>
          <w:rFonts w:cs="Times New Roman"/>
          <w:szCs w:val="22"/>
          <w:lang w:val="en-US"/>
        </w:rPr>
        <w:t>the offset method</w:t>
      </w:r>
      <w:r w:rsidR="00AB2F76" w:rsidRPr="00AB2F76">
        <w:rPr>
          <w:rFonts w:cs="Angsana New"/>
          <w:szCs w:val="22"/>
          <w:lang w:val="en-US" w:bidi="th-TH"/>
        </w:rPr>
        <w:t>)</w:t>
      </w:r>
      <w:r w:rsidRPr="001260B4">
        <w:rPr>
          <w:rFonts w:cs="Angsana New"/>
          <w:szCs w:val="22"/>
          <w:cs/>
          <w:lang w:val="en-US" w:bidi="th-TH"/>
        </w:rPr>
        <w:t xml:space="preserve">. </w:t>
      </w:r>
      <w:r w:rsidRPr="001260B4">
        <w:rPr>
          <w:rFonts w:cs="Times New Roman"/>
          <w:szCs w:val="22"/>
          <w:lang w:val="en-US"/>
        </w:rPr>
        <w:t>The Group’s policy is to hedge the net investment only to the extent of the debt principal</w:t>
      </w:r>
      <w:r w:rsidRPr="001260B4">
        <w:rPr>
          <w:rFonts w:cs="Angsana New"/>
          <w:szCs w:val="22"/>
          <w:cs/>
          <w:lang w:val="en-US" w:bidi="th-TH"/>
        </w:rPr>
        <w:t>.</w:t>
      </w:r>
    </w:p>
    <w:p w14:paraId="223BF08E" w14:textId="77777777" w:rsidR="006B6575" w:rsidRPr="001260B4" w:rsidRDefault="006B6575" w:rsidP="00CC106B">
      <w:pPr>
        <w:spacing w:line="259" w:lineRule="auto"/>
        <w:ind w:left="990"/>
        <w:rPr>
          <w:rFonts w:ascii="Times New Roman" w:eastAsia="Calibri" w:hAnsi="Times New Roman" w:cs="Times New Roman"/>
          <w:b/>
          <w:bCs/>
          <w:color w:val="0000FF"/>
          <w:sz w:val="22"/>
          <w:szCs w:val="22"/>
          <w:lang w:eastAsia="en-GB"/>
        </w:rPr>
      </w:pPr>
    </w:p>
    <w:p w14:paraId="2B200BA6" w14:textId="54072F7A" w:rsidR="00A208C0" w:rsidRPr="001260B4" w:rsidRDefault="00A208C0" w:rsidP="00CC106B">
      <w:pPr>
        <w:pStyle w:val="block"/>
        <w:spacing w:after="0" w:line="240" w:lineRule="auto"/>
        <w:ind w:left="990"/>
        <w:jc w:val="thaiDistribute"/>
        <w:rPr>
          <w:rFonts w:cs="Times New Roman"/>
          <w:szCs w:val="22"/>
          <w:lang w:val="en-US"/>
        </w:rPr>
      </w:pPr>
      <w:r w:rsidRPr="001260B4">
        <w:rPr>
          <w:rFonts w:cs="Times New Roman"/>
          <w:szCs w:val="22"/>
          <w:lang w:val="en-US"/>
        </w:rPr>
        <w:t>The amounts related to items designated as hedged items were as follows.</w:t>
      </w:r>
    </w:p>
    <w:p w14:paraId="076B96FB" w14:textId="77777777" w:rsidR="00A208C0" w:rsidRPr="001260B4" w:rsidRDefault="00A208C0"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tbl>
      <w:tblPr>
        <w:tblStyle w:val="TableGrid"/>
        <w:tblW w:w="904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808"/>
        <w:gridCol w:w="1843"/>
        <w:gridCol w:w="2877"/>
      </w:tblGrid>
      <w:tr w:rsidR="00D65752" w:rsidRPr="001260B4" w14:paraId="197CE4DD" w14:textId="77777777" w:rsidTr="00CC106B">
        <w:tc>
          <w:tcPr>
            <w:tcW w:w="2520" w:type="dxa"/>
          </w:tcPr>
          <w:p w14:paraId="458BCD16" w14:textId="77777777" w:rsidR="00D65752" w:rsidRPr="001260B4" w:rsidRDefault="00D65752" w:rsidP="00782FFC">
            <w:pPr>
              <w:pStyle w:val="block"/>
              <w:spacing w:after="0" w:line="240" w:lineRule="auto"/>
              <w:ind w:left="0"/>
              <w:jc w:val="center"/>
              <w:rPr>
                <w:rFonts w:cs="Times New Roman"/>
                <w:szCs w:val="22"/>
                <w:lang w:val="en-US"/>
              </w:rPr>
            </w:pPr>
          </w:p>
        </w:tc>
        <w:tc>
          <w:tcPr>
            <w:tcW w:w="6528" w:type="dxa"/>
            <w:gridSpan w:val="3"/>
          </w:tcPr>
          <w:p w14:paraId="1F479DC9" w14:textId="4A036A07" w:rsidR="00D65752" w:rsidRPr="001260B4" w:rsidRDefault="00D65752" w:rsidP="00782FFC">
            <w:pPr>
              <w:pStyle w:val="block"/>
              <w:spacing w:after="0" w:line="240" w:lineRule="auto"/>
              <w:ind w:left="-106" w:right="-107"/>
              <w:jc w:val="center"/>
              <w:rPr>
                <w:rFonts w:cs="Times New Roman"/>
                <w:b/>
                <w:bCs/>
                <w:szCs w:val="22"/>
              </w:rPr>
            </w:pPr>
            <w:r w:rsidRPr="001260B4">
              <w:rPr>
                <w:rFonts w:cs="Times New Roman"/>
                <w:b/>
                <w:bCs/>
                <w:szCs w:val="22"/>
              </w:rPr>
              <w:t>Consolidated financial statements</w:t>
            </w:r>
            <w:r w:rsidR="00345877" w:rsidRPr="001260B4">
              <w:rPr>
                <w:rFonts w:cs="Times New Roman"/>
                <w:b/>
                <w:bCs/>
                <w:szCs w:val="22"/>
              </w:rPr>
              <w:t>/Separate financial statements</w:t>
            </w:r>
          </w:p>
        </w:tc>
      </w:tr>
      <w:tr w:rsidR="00D65752" w:rsidRPr="001260B4" w14:paraId="706518E2" w14:textId="77777777" w:rsidTr="00CC106B">
        <w:tc>
          <w:tcPr>
            <w:tcW w:w="2520" w:type="dxa"/>
            <w:vAlign w:val="bottom"/>
          </w:tcPr>
          <w:p w14:paraId="6764B8A4" w14:textId="70F2C9AE" w:rsidR="00D65752" w:rsidRPr="001260B4" w:rsidRDefault="00CC106B" w:rsidP="00782FFC">
            <w:pPr>
              <w:pStyle w:val="block"/>
              <w:spacing w:after="0" w:line="240" w:lineRule="auto"/>
              <w:ind w:left="0"/>
              <w:rPr>
                <w:rFonts w:cs="Times New Roman"/>
                <w:i/>
                <w:iCs/>
                <w:szCs w:val="22"/>
                <w:lang w:val="en-US"/>
              </w:rPr>
            </w:pPr>
            <w:r w:rsidRPr="00CC106B">
              <w:rPr>
                <w:rFonts w:cs="Times New Roman"/>
                <w:b/>
                <w:bCs/>
                <w:i/>
                <w:iCs/>
                <w:szCs w:val="22"/>
                <w:lang w:val="en-US" w:bidi="th-TH"/>
              </w:rPr>
              <w:t>2020</w:t>
            </w:r>
          </w:p>
        </w:tc>
        <w:tc>
          <w:tcPr>
            <w:tcW w:w="1808" w:type="dxa"/>
            <w:vAlign w:val="bottom"/>
          </w:tcPr>
          <w:p w14:paraId="1E0C5AED" w14:textId="77777777" w:rsidR="00D65752" w:rsidRPr="001260B4" w:rsidRDefault="00D65752" w:rsidP="00782FFC">
            <w:pPr>
              <w:pStyle w:val="block"/>
              <w:spacing w:after="0" w:line="240" w:lineRule="auto"/>
              <w:ind w:left="0"/>
              <w:jc w:val="center"/>
              <w:rPr>
                <w:rFonts w:cs="Times New Roman"/>
                <w:szCs w:val="22"/>
                <w:lang w:val="en-US" w:bidi="th-TH"/>
              </w:rPr>
            </w:pPr>
            <w:r w:rsidRPr="001260B4">
              <w:rPr>
                <w:rFonts w:cs="Times New Roman"/>
                <w:szCs w:val="22"/>
                <w:lang w:val="en-US"/>
              </w:rPr>
              <w:t>Change in value used for calculating hedge ineffectiveness</w:t>
            </w:r>
          </w:p>
        </w:tc>
        <w:tc>
          <w:tcPr>
            <w:tcW w:w="1843" w:type="dxa"/>
            <w:vAlign w:val="bottom"/>
          </w:tcPr>
          <w:p w14:paraId="5B08E66D" w14:textId="77777777" w:rsidR="00D65752" w:rsidRPr="001260B4" w:rsidRDefault="00D65752" w:rsidP="00782FFC">
            <w:pPr>
              <w:pStyle w:val="block"/>
              <w:spacing w:after="0" w:line="240" w:lineRule="auto"/>
              <w:ind w:left="0"/>
              <w:jc w:val="center"/>
              <w:rPr>
                <w:rFonts w:cs="Times New Roman"/>
                <w:szCs w:val="22"/>
                <w:lang w:val="en-US"/>
              </w:rPr>
            </w:pPr>
            <w:r w:rsidRPr="001260B4">
              <w:rPr>
                <w:rFonts w:cs="Times New Roman"/>
                <w:szCs w:val="22"/>
                <w:lang w:val="en-US"/>
              </w:rPr>
              <w:t>Foreign currency translation reserve</w:t>
            </w:r>
          </w:p>
        </w:tc>
        <w:tc>
          <w:tcPr>
            <w:tcW w:w="2877" w:type="dxa"/>
            <w:vAlign w:val="bottom"/>
          </w:tcPr>
          <w:p w14:paraId="7F7CC381" w14:textId="77777777" w:rsidR="00D65752" w:rsidRPr="001260B4" w:rsidRDefault="00D65752" w:rsidP="00782FFC">
            <w:pPr>
              <w:pStyle w:val="block"/>
              <w:spacing w:after="0" w:line="240" w:lineRule="auto"/>
              <w:ind w:left="0"/>
              <w:jc w:val="center"/>
              <w:rPr>
                <w:rFonts w:cs="Times New Roman"/>
                <w:szCs w:val="22"/>
                <w:lang w:val="en-US" w:bidi="th-TH"/>
              </w:rPr>
            </w:pPr>
            <w:r w:rsidRPr="001260B4">
              <w:rPr>
                <w:rFonts w:cs="Times New Roman"/>
                <w:szCs w:val="22"/>
                <w:lang w:val="en-US"/>
              </w:rPr>
              <w:t xml:space="preserve"> Balance remaining in the foreign currency translation reserve from hedging relationships for which hedge accounting is no longer applied</w:t>
            </w:r>
          </w:p>
        </w:tc>
      </w:tr>
      <w:tr w:rsidR="00FA42B9" w:rsidRPr="001260B4" w14:paraId="529075DC" w14:textId="77777777" w:rsidTr="00CC106B">
        <w:tc>
          <w:tcPr>
            <w:tcW w:w="2520" w:type="dxa"/>
          </w:tcPr>
          <w:p w14:paraId="71787B07" w14:textId="77777777" w:rsidR="00FA42B9" w:rsidRPr="001260B4" w:rsidRDefault="00FA42B9" w:rsidP="00FA42B9">
            <w:pPr>
              <w:pStyle w:val="block"/>
              <w:spacing w:after="0" w:line="240" w:lineRule="auto"/>
              <w:ind w:left="0"/>
              <w:jc w:val="thaiDistribute"/>
              <w:rPr>
                <w:rFonts w:cs="Times New Roman"/>
                <w:szCs w:val="22"/>
                <w:lang w:val="en-US"/>
              </w:rPr>
            </w:pPr>
          </w:p>
        </w:tc>
        <w:tc>
          <w:tcPr>
            <w:tcW w:w="6528" w:type="dxa"/>
            <w:gridSpan w:val="3"/>
          </w:tcPr>
          <w:p w14:paraId="3614AF29" w14:textId="5A290373" w:rsidR="00FA42B9" w:rsidRPr="001260B4" w:rsidRDefault="00AB2F76" w:rsidP="00FA42B9">
            <w:pPr>
              <w:pStyle w:val="block"/>
              <w:spacing w:after="0" w:line="240" w:lineRule="auto"/>
              <w:ind w:left="0"/>
              <w:jc w:val="center"/>
              <w:rPr>
                <w:rFonts w:cs="Times New Roman"/>
                <w:i/>
                <w:iCs/>
                <w:szCs w:val="22"/>
                <w:cs/>
                <w:lang w:val="en-US" w:bidi="th-TH"/>
              </w:rPr>
            </w:pPr>
            <w:r w:rsidRPr="00AB2F76">
              <w:rPr>
                <w:rFonts w:cs="Angsana New"/>
                <w:i/>
                <w:iCs/>
                <w:szCs w:val="22"/>
                <w:lang w:val="en-US" w:bidi="th-TH"/>
              </w:rPr>
              <w:t>(</w:t>
            </w:r>
            <w:r w:rsidR="00FA42B9" w:rsidRPr="001260B4">
              <w:rPr>
                <w:rFonts w:cs="Times New Roman"/>
                <w:i/>
                <w:iCs/>
                <w:szCs w:val="22"/>
              </w:rPr>
              <w:t>in thousand Baht</w:t>
            </w:r>
            <w:r w:rsidRPr="00AB2F76">
              <w:rPr>
                <w:rFonts w:cs="Angsana New"/>
                <w:i/>
                <w:iCs/>
                <w:szCs w:val="22"/>
                <w:lang w:val="en-US" w:bidi="th-TH"/>
              </w:rPr>
              <w:t>)</w:t>
            </w:r>
          </w:p>
        </w:tc>
      </w:tr>
      <w:tr w:rsidR="00FA42B9" w:rsidRPr="001260B4" w14:paraId="0D67B6DC" w14:textId="77777777" w:rsidTr="00CC106B">
        <w:tc>
          <w:tcPr>
            <w:tcW w:w="2520" w:type="dxa"/>
          </w:tcPr>
          <w:p w14:paraId="0B065B15" w14:textId="338C0D5A" w:rsidR="00FA42B9" w:rsidRPr="001260B4" w:rsidRDefault="00FA42B9" w:rsidP="00FA42B9">
            <w:pPr>
              <w:pStyle w:val="block"/>
              <w:spacing w:after="0" w:line="240" w:lineRule="auto"/>
              <w:ind w:left="0"/>
              <w:jc w:val="thaiDistribute"/>
              <w:rPr>
                <w:rFonts w:cs="Times New Roman"/>
                <w:szCs w:val="22"/>
                <w:cs/>
                <w:lang w:val="en-US" w:bidi="th-TH"/>
              </w:rPr>
            </w:pPr>
            <w:r w:rsidRPr="001260B4">
              <w:rPr>
                <w:rFonts w:cs="Times New Roman"/>
                <w:szCs w:val="22"/>
                <w:lang w:val="en-US"/>
              </w:rPr>
              <w:t>JPY net investment</w:t>
            </w:r>
          </w:p>
        </w:tc>
        <w:tc>
          <w:tcPr>
            <w:tcW w:w="1808" w:type="dxa"/>
          </w:tcPr>
          <w:p w14:paraId="0DE0E629" w14:textId="0C5DE79C" w:rsidR="00FA42B9" w:rsidRPr="001260B4" w:rsidRDefault="00CC106B" w:rsidP="0005735C">
            <w:pPr>
              <w:pStyle w:val="block"/>
              <w:tabs>
                <w:tab w:val="decimal" w:pos="2865"/>
              </w:tabs>
              <w:spacing w:after="0" w:line="240" w:lineRule="auto"/>
              <w:ind w:left="0" w:right="144"/>
              <w:jc w:val="center"/>
              <w:rPr>
                <w:rFonts w:cs="Times New Roman"/>
                <w:szCs w:val="22"/>
                <w:lang w:val="en-US"/>
              </w:rPr>
            </w:pPr>
            <w:r w:rsidRPr="00CC106B">
              <w:rPr>
                <w:rFonts w:cs="Times New Roman"/>
                <w:szCs w:val="22"/>
                <w:lang w:val="en-US"/>
              </w:rPr>
              <w:t>416</w:t>
            </w:r>
          </w:p>
        </w:tc>
        <w:tc>
          <w:tcPr>
            <w:tcW w:w="1843" w:type="dxa"/>
          </w:tcPr>
          <w:p w14:paraId="07EA68D9" w14:textId="3C94644F" w:rsidR="00FA42B9" w:rsidRPr="001260B4" w:rsidRDefault="00AB2F76" w:rsidP="0005735C">
            <w:pPr>
              <w:pStyle w:val="block"/>
              <w:tabs>
                <w:tab w:val="decimal" w:pos="2865"/>
              </w:tabs>
              <w:spacing w:after="0" w:line="240" w:lineRule="auto"/>
              <w:ind w:left="0" w:right="147"/>
              <w:jc w:val="center"/>
              <w:rPr>
                <w:rFonts w:cs="Times New Roman"/>
                <w:szCs w:val="22"/>
                <w:lang w:val="en-US"/>
              </w:rPr>
            </w:pPr>
            <w:r w:rsidRPr="00AB2F76">
              <w:rPr>
                <w:rFonts w:cs="Times New Roman"/>
                <w:szCs w:val="22"/>
                <w:lang w:val="en-US"/>
              </w:rPr>
              <w:t>(</w:t>
            </w:r>
            <w:r w:rsidR="00CC106B" w:rsidRPr="00CC106B">
              <w:rPr>
                <w:rFonts w:cs="Times New Roman"/>
                <w:szCs w:val="22"/>
                <w:lang w:val="en-US"/>
              </w:rPr>
              <w:t>52</w:t>
            </w:r>
            <w:r w:rsidR="00FA42B9" w:rsidRPr="001260B4">
              <w:rPr>
                <w:rFonts w:cs="Times New Roman"/>
                <w:szCs w:val="22"/>
                <w:lang w:val="en-US"/>
              </w:rPr>
              <w:t>,</w:t>
            </w:r>
            <w:r w:rsidR="00CC106B" w:rsidRPr="00CC106B">
              <w:rPr>
                <w:rFonts w:cs="Times New Roman"/>
                <w:szCs w:val="22"/>
                <w:lang w:val="en-US"/>
              </w:rPr>
              <w:t>006</w:t>
            </w:r>
            <w:r w:rsidRPr="00AB2F76">
              <w:rPr>
                <w:rFonts w:cs="Times New Roman"/>
                <w:szCs w:val="22"/>
                <w:lang w:val="en-US"/>
              </w:rPr>
              <w:t>)</w:t>
            </w:r>
          </w:p>
        </w:tc>
        <w:tc>
          <w:tcPr>
            <w:tcW w:w="2877" w:type="dxa"/>
          </w:tcPr>
          <w:p w14:paraId="46C4F7EA" w14:textId="38624FEB" w:rsidR="00FA42B9" w:rsidRPr="001260B4" w:rsidRDefault="00001723" w:rsidP="00B407B7">
            <w:pPr>
              <w:pStyle w:val="block"/>
              <w:tabs>
                <w:tab w:val="decimal" w:pos="650"/>
              </w:tabs>
              <w:spacing w:after="0" w:line="240" w:lineRule="auto"/>
              <w:ind w:left="0"/>
              <w:jc w:val="center"/>
              <w:rPr>
                <w:rFonts w:cs="Times New Roman"/>
                <w:szCs w:val="22"/>
                <w:lang w:val="en-US"/>
              </w:rPr>
            </w:pPr>
            <w:r w:rsidRPr="00001723">
              <w:rPr>
                <w:rFonts w:cs="Angsana New"/>
                <w:szCs w:val="22"/>
                <w:lang w:val="en-US" w:bidi="th-TH"/>
              </w:rPr>
              <w:t>-</w:t>
            </w:r>
          </w:p>
        </w:tc>
      </w:tr>
    </w:tbl>
    <w:p w14:paraId="0D0DA1B7" w14:textId="45700EE7" w:rsidR="00340CDC" w:rsidRPr="001260B4" w:rsidRDefault="00340CDC"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76F88656" w14:textId="77777777" w:rsidR="00340CDC" w:rsidRPr="001260B4" w:rsidRDefault="0034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r w:rsidRPr="001260B4">
        <w:rPr>
          <w:rFonts w:ascii="Times New Roman" w:hAnsi="Times New Roman" w:cs="Times New Roman"/>
          <w:bCs/>
          <w:sz w:val="22"/>
          <w:szCs w:val="22"/>
          <w:lang w:val="en-GB" w:bidi="ar-SA"/>
        </w:rPr>
        <w:br w:type="page"/>
      </w:r>
    </w:p>
    <w:p w14:paraId="45A575ED" w14:textId="0F152A44" w:rsidR="004054F9" w:rsidRPr="001260B4" w:rsidRDefault="004054F9" w:rsidP="00CC106B">
      <w:pPr>
        <w:pStyle w:val="block"/>
        <w:spacing w:after="0" w:line="240" w:lineRule="atLeast"/>
        <w:ind w:left="990"/>
        <w:jc w:val="thaiDistribute"/>
        <w:rPr>
          <w:rFonts w:cs="Times New Roman"/>
          <w:szCs w:val="22"/>
          <w:lang w:val="en-US" w:bidi="th-TH"/>
        </w:rPr>
      </w:pPr>
      <w:r w:rsidRPr="001260B4">
        <w:rPr>
          <w:rFonts w:cs="Times New Roman"/>
          <w:szCs w:val="22"/>
          <w:lang w:val="en-US"/>
        </w:rPr>
        <w:t>The amounts related to items designated as hedging instruments were as follows</w:t>
      </w:r>
      <w:r w:rsidRPr="001260B4">
        <w:rPr>
          <w:rFonts w:cs="Angsana New"/>
          <w:szCs w:val="22"/>
          <w:cs/>
          <w:lang w:val="en-US" w:bidi="th-TH"/>
        </w:rPr>
        <w:t>.</w:t>
      </w:r>
    </w:p>
    <w:p w14:paraId="77A9CCCD" w14:textId="77777777" w:rsidR="004054F9" w:rsidRPr="001260B4" w:rsidRDefault="004054F9" w:rsidP="00CC106B">
      <w:pPr>
        <w:pStyle w:val="block"/>
        <w:spacing w:after="0" w:line="240" w:lineRule="atLeast"/>
        <w:ind w:left="990"/>
        <w:jc w:val="thaiDistribute"/>
        <w:rPr>
          <w:rFonts w:cs="Times New Roman"/>
          <w:szCs w:val="22"/>
        </w:rPr>
      </w:pPr>
    </w:p>
    <w:tbl>
      <w:tblPr>
        <w:tblStyle w:val="TableGrid"/>
        <w:tblW w:w="891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3060"/>
      </w:tblGrid>
      <w:tr w:rsidR="005F1501" w:rsidRPr="001260B4" w14:paraId="1072B030" w14:textId="77777777" w:rsidTr="00CC106B">
        <w:trPr>
          <w:tblHeader/>
        </w:trPr>
        <w:tc>
          <w:tcPr>
            <w:tcW w:w="5850" w:type="dxa"/>
            <w:vAlign w:val="bottom"/>
          </w:tcPr>
          <w:p w14:paraId="4822CE28" w14:textId="749FA4AA" w:rsidR="005F1501" w:rsidRPr="001260B4" w:rsidRDefault="005F1501" w:rsidP="00782FFC">
            <w:pPr>
              <w:pStyle w:val="block"/>
              <w:spacing w:after="0" w:line="240" w:lineRule="auto"/>
              <w:ind w:left="0"/>
              <w:rPr>
                <w:rFonts w:cs="Times New Roman"/>
                <w:b/>
                <w:bCs/>
                <w:i/>
                <w:iCs/>
                <w:szCs w:val="22"/>
                <w:lang w:val="en-US"/>
              </w:rPr>
            </w:pPr>
          </w:p>
        </w:tc>
        <w:tc>
          <w:tcPr>
            <w:tcW w:w="3060" w:type="dxa"/>
            <w:vAlign w:val="bottom"/>
          </w:tcPr>
          <w:p w14:paraId="7A4BADC5" w14:textId="2EDC636E" w:rsidR="005F1501" w:rsidRPr="001260B4" w:rsidRDefault="005F1501">
            <w:pPr>
              <w:pStyle w:val="acctmergecolhdg"/>
              <w:spacing w:line="240" w:lineRule="auto"/>
              <w:ind w:firstLine="136"/>
              <w:rPr>
                <w:szCs w:val="22"/>
              </w:rPr>
            </w:pPr>
            <w:r w:rsidRPr="001260B4">
              <w:rPr>
                <w:szCs w:val="22"/>
              </w:rPr>
              <w:t>Consolidated</w:t>
            </w:r>
          </w:p>
          <w:p w14:paraId="2A32FBC0" w14:textId="77777777" w:rsidR="00CB642C" w:rsidRPr="001260B4" w:rsidRDefault="005F1501" w:rsidP="00CC106B">
            <w:pPr>
              <w:pStyle w:val="acctmergecolhdg"/>
              <w:spacing w:line="240" w:lineRule="auto"/>
              <w:ind w:firstLine="136"/>
              <w:rPr>
                <w:b w:val="0"/>
                <w:szCs w:val="22"/>
              </w:rPr>
            </w:pPr>
            <w:r w:rsidRPr="001260B4">
              <w:rPr>
                <w:szCs w:val="22"/>
              </w:rPr>
              <w:t>financial statements</w:t>
            </w:r>
            <w:r w:rsidRPr="001260B4">
              <w:rPr>
                <w:b w:val="0"/>
                <w:szCs w:val="22"/>
              </w:rPr>
              <w:t>/</w:t>
            </w:r>
          </w:p>
          <w:p w14:paraId="44564538" w14:textId="2C1218F0" w:rsidR="005F1501" w:rsidRPr="00CC106B" w:rsidRDefault="005F1501" w:rsidP="00CC106B">
            <w:pPr>
              <w:pStyle w:val="acctmergecolhdg"/>
              <w:spacing w:line="240" w:lineRule="auto"/>
              <w:ind w:firstLine="136"/>
              <w:rPr>
                <w:lang w:val="en-US"/>
              </w:rPr>
            </w:pPr>
            <w:r w:rsidRPr="001260B4">
              <w:rPr>
                <w:b w:val="0"/>
                <w:szCs w:val="22"/>
              </w:rPr>
              <w:t>Separate</w:t>
            </w:r>
            <w:r w:rsidRPr="00CC106B">
              <w:t>financial statements</w:t>
            </w:r>
          </w:p>
        </w:tc>
      </w:tr>
      <w:tr w:rsidR="00946003" w:rsidRPr="001260B4" w14:paraId="73C97156" w14:textId="77777777" w:rsidTr="00CC106B">
        <w:trPr>
          <w:tblHeader/>
        </w:trPr>
        <w:tc>
          <w:tcPr>
            <w:tcW w:w="5850" w:type="dxa"/>
            <w:vAlign w:val="bottom"/>
          </w:tcPr>
          <w:p w14:paraId="341DD69C" w14:textId="77777777" w:rsidR="00946003" w:rsidRPr="001260B4" w:rsidRDefault="00946003" w:rsidP="00782FFC">
            <w:pPr>
              <w:pStyle w:val="block"/>
              <w:spacing w:after="0" w:line="240" w:lineRule="auto"/>
              <w:ind w:left="0"/>
              <w:rPr>
                <w:rFonts w:cs="Times New Roman"/>
                <w:b/>
                <w:bCs/>
                <w:i/>
                <w:iCs/>
                <w:szCs w:val="22"/>
                <w:lang w:val="en-US"/>
              </w:rPr>
            </w:pPr>
          </w:p>
        </w:tc>
        <w:tc>
          <w:tcPr>
            <w:tcW w:w="3060" w:type="dxa"/>
            <w:vAlign w:val="bottom"/>
          </w:tcPr>
          <w:p w14:paraId="77BEF4FC" w14:textId="580E6E1D" w:rsidR="00946003" w:rsidRPr="001260B4" w:rsidRDefault="00AB2F76" w:rsidP="00782FFC">
            <w:pPr>
              <w:pStyle w:val="acctmergecolhdg"/>
              <w:spacing w:line="240" w:lineRule="auto"/>
              <w:ind w:firstLine="136"/>
              <w:rPr>
                <w:b w:val="0"/>
                <w:bCs/>
                <w:i/>
                <w:iCs/>
                <w:szCs w:val="22"/>
              </w:rPr>
            </w:pPr>
            <w:r w:rsidRPr="00AB2F76">
              <w:rPr>
                <w:b w:val="0"/>
                <w:bCs/>
                <w:i/>
                <w:iCs/>
                <w:szCs w:val="22"/>
                <w:lang w:val="en-US"/>
              </w:rPr>
              <w:t>(</w:t>
            </w:r>
            <w:r w:rsidR="00946003" w:rsidRPr="001260B4">
              <w:rPr>
                <w:b w:val="0"/>
                <w:bCs/>
                <w:i/>
                <w:iCs/>
                <w:szCs w:val="22"/>
              </w:rPr>
              <w:t>in thousand Baht</w:t>
            </w:r>
            <w:r w:rsidRPr="00AB2F76">
              <w:rPr>
                <w:b w:val="0"/>
                <w:bCs/>
                <w:i/>
                <w:iCs/>
                <w:szCs w:val="22"/>
                <w:lang w:val="en-US"/>
              </w:rPr>
              <w:t>)</w:t>
            </w:r>
          </w:p>
        </w:tc>
      </w:tr>
      <w:tr w:rsidR="005F1501" w:rsidRPr="001260B4" w14:paraId="63F1E128" w14:textId="77777777" w:rsidTr="00CC106B">
        <w:tc>
          <w:tcPr>
            <w:tcW w:w="5850" w:type="dxa"/>
          </w:tcPr>
          <w:p w14:paraId="421DFEAD" w14:textId="77777777" w:rsidR="005F1501" w:rsidRPr="001260B4" w:rsidRDefault="005F1501" w:rsidP="00782FFC">
            <w:pPr>
              <w:pStyle w:val="block"/>
              <w:spacing w:after="0" w:line="240" w:lineRule="auto"/>
              <w:ind w:left="0"/>
              <w:jc w:val="both"/>
              <w:rPr>
                <w:rFonts w:cs="Times New Roman"/>
                <w:b/>
                <w:bCs/>
                <w:i/>
                <w:iCs/>
                <w:szCs w:val="22"/>
                <w:lang w:val="en-US"/>
              </w:rPr>
            </w:pPr>
            <w:r w:rsidRPr="001260B4">
              <w:rPr>
                <w:rFonts w:cs="Times New Roman"/>
                <w:b/>
                <w:bCs/>
                <w:i/>
                <w:iCs/>
                <w:szCs w:val="22"/>
                <w:lang w:val="en-US"/>
              </w:rPr>
              <w:t>Net investment risk</w:t>
            </w:r>
          </w:p>
        </w:tc>
        <w:tc>
          <w:tcPr>
            <w:tcW w:w="3060" w:type="dxa"/>
          </w:tcPr>
          <w:p w14:paraId="13C01AC7" w14:textId="77777777" w:rsidR="005F1501" w:rsidRPr="001260B4" w:rsidRDefault="005F1501" w:rsidP="00782FFC">
            <w:pPr>
              <w:pStyle w:val="block"/>
              <w:spacing w:after="0" w:line="240" w:lineRule="auto"/>
              <w:ind w:left="0"/>
              <w:jc w:val="both"/>
              <w:rPr>
                <w:rFonts w:cs="Times New Roman"/>
                <w:szCs w:val="22"/>
                <w:lang w:val="en-US"/>
              </w:rPr>
            </w:pPr>
          </w:p>
        </w:tc>
      </w:tr>
      <w:tr w:rsidR="005F1501" w:rsidRPr="001260B4" w14:paraId="5E906278" w14:textId="77777777" w:rsidTr="00CC106B">
        <w:trPr>
          <w:gridAfter w:val="1"/>
          <w:wAfter w:w="3060" w:type="dxa"/>
          <w:tblHeader/>
        </w:trPr>
        <w:tc>
          <w:tcPr>
            <w:tcW w:w="5850" w:type="dxa"/>
          </w:tcPr>
          <w:p w14:paraId="5157A3C1" w14:textId="24508F6D" w:rsidR="005F1501" w:rsidRPr="001260B4" w:rsidRDefault="005F1501" w:rsidP="00782FFC">
            <w:pPr>
              <w:pStyle w:val="block"/>
              <w:spacing w:after="0" w:line="240" w:lineRule="auto"/>
              <w:ind w:left="0"/>
              <w:jc w:val="both"/>
              <w:rPr>
                <w:rFonts w:cs="Times New Roman"/>
                <w:b/>
                <w:bCs/>
                <w:i/>
                <w:iCs/>
                <w:szCs w:val="22"/>
                <w:lang w:val="en-US"/>
              </w:rPr>
            </w:pPr>
            <w:r w:rsidRPr="001260B4">
              <w:rPr>
                <w:rFonts w:cs="Times New Roman"/>
                <w:b/>
                <w:bCs/>
                <w:i/>
                <w:iCs/>
                <w:szCs w:val="22"/>
                <w:lang w:val="en-US"/>
              </w:rPr>
              <w:t xml:space="preserve">At </w:t>
            </w:r>
            <w:r w:rsidR="00CC106B" w:rsidRPr="00CC106B">
              <w:rPr>
                <w:rFonts w:cs="Times New Roman"/>
                <w:b/>
                <w:bCs/>
                <w:i/>
                <w:iCs/>
                <w:szCs w:val="22"/>
                <w:lang w:val="en-US"/>
              </w:rPr>
              <w:t>31</w:t>
            </w:r>
            <w:r w:rsidRPr="001260B4">
              <w:rPr>
                <w:rFonts w:cs="Times New Roman"/>
                <w:b/>
                <w:bCs/>
                <w:i/>
                <w:iCs/>
                <w:szCs w:val="22"/>
                <w:lang w:val="en-US"/>
              </w:rPr>
              <w:t xml:space="preserve"> December </w:t>
            </w:r>
            <w:r w:rsidR="00CC106B" w:rsidRPr="00CC106B">
              <w:rPr>
                <w:rFonts w:cs="Times New Roman"/>
                <w:b/>
                <w:bCs/>
                <w:i/>
                <w:iCs/>
                <w:szCs w:val="22"/>
                <w:lang w:val="en-US"/>
              </w:rPr>
              <w:t>2020</w:t>
            </w:r>
          </w:p>
        </w:tc>
      </w:tr>
      <w:tr w:rsidR="005F1501" w:rsidRPr="001260B4" w14:paraId="3F798770" w14:textId="77777777" w:rsidTr="00CC106B">
        <w:tc>
          <w:tcPr>
            <w:tcW w:w="5850" w:type="dxa"/>
          </w:tcPr>
          <w:p w14:paraId="641E8563" w14:textId="2FBE72D5" w:rsidR="005F1501" w:rsidRPr="001260B4" w:rsidRDefault="005F1501" w:rsidP="00B407B7">
            <w:pPr>
              <w:pStyle w:val="block"/>
              <w:spacing w:after="0" w:line="240" w:lineRule="auto"/>
              <w:ind w:left="160" w:hanging="160"/>
              <w:rPr>
                <w:rFonts w:cs="Times New Roman"/>
                <w:szCs w:val="22"/>
                <w:lang w:val="en-US"/>
              </w:rPr>
            </w:pPr>
            <w:r w:rsidRPr="001260B4">
              <w:rPr>
                <w:rFonts w:cs="Times New Roman"/>
                <w:szCs w:val="22"/>
                <w:lang w:val="en-US"/>
              </w:rPr>
              <w:t xml:space="preserve">Foreign exchange </w:t>
            </w:r>
            <w:r w:rsidR="00001723" w:rsidRPr="00001723">
              <w:rPr>
                <w:rFonts w:cs="Times New Roman"/>
                <w:szCs w:val="22"/>
                <w:lang w:val="en-US"/>
              </w:rPr>
              <w:t>-</w:t>
            </w:r>
            <w:r w:rsidRPr="001260B4">
              <w:rPr>
                <w:rFonts w:cs="Times New Roman"/>
                <w:szCs w:val="22"/>
                <w:lang w:val="en-US"/>
              </w:rPr>
              <w:t xml:space="preserve"> denominated debt </w:t>
            </w:r>
            <w:r w:rsidR="00AB2F76" w:rsidRPr="00AB2F76">
              <w:rPr>
                <w:rFonts w:cs="Times New Roman"/>
                <w:szCs w:val="22"/>
                <w:lang w:val="en-US"/>
              </w:rPr>
              <w:t>(</w:t>
            </w:r>
            <w:r w:rsidRPr="001260B4">
              <w:rPr>
                <w:rFonts w:cs="Times New Roman"/>
                <w:szCs w:val="22"/>
                <w:lang w:val="en-US"/>
              </w:rPr>
              <w:t>JPY</w:t>
            </w:r>
            <w:r w:rsidR="00AB2F76" w:rsidRPr="00AB2F76">
              <w:rPr>
                <w:rFonts w:cs="Times New Roman"/>
                <w:szCs w:val="22"/>
                <w:lang w:val="en-US"/>
              </w:rPr>
              <w:t>)</w:t>
            </w:r>
            <w:r w:rsidRPr="001260B4">
              <w:rPr>
                <w:rFonts w:cs="Times New Roman"/>
                <w:szCs w:val="22"/>
                <w:lang w:val="en-US"/>
              </w:rPr>
              <w:t xml:space="preserve"> </w:t>
            </w:r>
            <w:r w:rsidR="00001723" w:rsidRPr="00001723">
              <w:rPr>
                <w:rFonts w:cs="Times New Roman"/>
                <w:szCs w:val="22"/>
                <w:lang w:val="en-US"/>
              </w:rPr>
              <w:t>-</w:t>
            </w:r>
            <w:r w:rsidRPr="001260B4">
              <w:rPr>
                <w:rFonts w:cs="Times New Roman"/>
                <w:szCs w:val="22"/>
                <w:lang w:val="en-US"/>
              </w:rPr>
              <w:t xml:space="preserve"> nominal amount</w:t>
            </w:r>
          </w:p>
        </w:tc>
        <w:tc>
          <w:tcPr>
            <w:tcW w:w="3060" w:type="dxa"/>
            <w:tcBorders>
              <w:bottom w:val="single" w:sz="4" w:space="0" w:color="auto"/>
            </w:tcBorders>
            <w:vAlign w:val="bottom"/>
          </w:tcPr>
          <w:p w14:paraId="01F0011C" w14:textId="2083938D" w:rsidR="005F1501" w:rsidRPr="001260B4" w:rsidRDefault="00CC106B" w:rsidP="00B407B7">
            <w:pPr>
              <w:pStyle w:val="block"/>
              <w:tabs>
                <w:tab w:val="left" w:pos="508"/>
              </w:tabs>
              <w:spacing w:after="0" w:line="240" w:lineRule="auto"/>
              <w:ind w:left="0" w:right="430"/>
              <w:jc w:val="right"/>
              <w:rPr>
                <w:rFonts w:cs="Times New Roman"/>
                <w:szCs w:val="22"/>
                <w:lang w:val="en-US"/>
              </w:rPr>
            </w:pPr>
            <w:r w:rsidRPr="00CC106B">
              <w:rPr>
                <w:rFonts w:cs="Times New Roman"/>
                <w:szCs w:val="22"/>
                <w:lang w:val="en-US"/>
              </w:rPr>
              <w:t>1</w:t>
            </w:r>
            <w:r w:rsidR="005F1501" w:rsidRPr="001260B4">
              <w:rPr>
                <w:rFonts w:cs="Times New Roman"/>
                <w:szCs w:val="22"/>
                <w:lang w:val="en-US"/>
              </w:rPr>
              <w:t>,</w:t>
            </w:r>
            <w:r w:rsidRPr="00CC106B">
              <w:rPr>
                <w:rFonts w:cs="Times New Roman"/>
                <w:szCs w:val="22"/>
                <w:lang w:val="en-US"/>
              </w:rPr>
              <w:t>017</w:t>
            </w:r>
            <w:r w:rsidR="005F1501" w:rsidRPr="001260B4">
              <w:rPr>
                <w:rFonts w:cs="Times New Roman"/>
                <w:szCs w:val="22"/>
                <w:lang w:val="en-US"/>
              </w:rPr>
              <w:t>,</w:t>
            </w:r>
            <w:r w:rsidRPr="00CC106B">
              <w:rPr>
                <w:rFonts w:cs="Times New Roman"/>
                <w:szCs w:val="22"/>
                <w:lang w:val="en-US"/>
              </w:rPr>
              <w:t>380</w:t>
            </w:r>
          </w:p>
        </w:tc>
      </w:tr>
      <w:tr w:rsidR="005F1501" w:rsidRPr="001260B4" w14:paraId="145CE973" w14:textId="77777777" w:rsidTr="00CC106B">
        <w:tc>
          <w:tcPr>
            <w:tcW w:w="5850" w:type="dxa"/>
          </w:tcPr>
          <w:p w14:paraId="344DAEA7" w14:textId="4D53741F" w:rsidR="005F1501" w:rsidRPr="001260B4" w:rsidRDefault="005F1501" w:rsidP="00FA42B9">
            <w:pPr>
              <w:pStyle w:val="block"/>
              <w:tabs>
                <w:tab w:val="left" w:pos="1151"/>
              </w:tabs>
              <w:spacing w:after="0" w:line="240" w:lineRule="auto"/>
              <w:ind w:left="0"/>
              <w:jc w:val="both"/>
              <w:rPr>
                <w:rFonts w:cs="Times New Roman"/>
                <w:szCs w:val="22"/>
                <w:lang w:val="en-US" w:bidi="th-TH"/>
              </w:rPr>
            </w:pPr>
            <w:r w:rsidRPr="001260B4">
              <w:rPr>
                <w:rFonts w:cs="Times New Roman"/>
                <w:szCs w:val="22"/>
                <w:lang w:val="en-US"/>
              </w:rPr>
              <w:t xml:space="preserve">Carrying amount included in </w:t>
            </w:r>
            <w:r w:rsidRPr="001260B4">
              <w:rPr>
                <w:rFonts w:cs="Times New Roman"/>
                <w:szCs w:val="22"/>
                <w:lang w:val="en-US" w:bidi="th-TH"/>
              </w:rPr>
              <w:t>borrowings</w:t>
            </w:r>
          </w:p>
        </w:tc>
        <w:tc>
          <w:tcPr>
            <w:tcW w:w="3060" w:type="dxa"/>
            <w:tcBorders>
              <w:top w:val="single" w:sz="4" w:space="0" w:color="auto"/>
              <w:bottom w:val="single" w:sz="4" w:space="0" w:color="auto"/>
            </w:tcBorders>
            <w:vAlign w:val="bottom"/>
          </w:tcPr>
          <w:p w14:paraId="233203C7" w14:textId="242201AD" w:rsidR="005F1501" w:rsidRPr="001260B4" w:rsidRDefault="00CC106B" w:rsidP="00B407B7">
            <w:pPr>
              <w:pStyle w:val="block"/>
              <w:tabs>
                <w:tab w:val="left" w:pos="508"/>
              </w:tabs>
              <w:spacing w:after="0" w:line="240" w:lineRule="auto"/>
              <w:ind w:left="0" w:right="430"/>
              <w:jc w:val="right"/>
              <w:rPr>
                <w:rFonts w:cs="Times New Roman"/>
                <w:szCs w:val="22"/>
                <w:lang w:val="en-US"/>
              </w:rPr>
            </w:pPr>
            <w:r w:rsidRPr="00CC106B">
              <w:rPr>
                <w:rFonts w:cs="Times New Roman"/>
                <w:szCs w:val="22"/>
                <w:lang w:val="en-US"/>
              </w:rPr>
              <w:t>1</w:t>
            </w:r>
            <w:r w:rsidR="005F1501" w:rsidRPr="001260B4">
              <w:rPr>
                <w:rFonts w:cs="Times New Roman"/>
                <w:szCs w:val="22"/>
                <w:lang w:val="en-US"/>
              </w:rPr>
              <w:t>,</w:t>
            </w:r>
            <w:r w:rsidRPr="00CC106B">
              <w:rPr>
                <w:rFonts w:cs="Times New Roman"/>
                <w:szCs w:val="22"/>
                <w:lang w:val="en-US"/>
              </w:rPr>
              <w:t>017</w:t>
            </w:r>
            <w:r w:rsidR="005F1501" w:rsidRPr="001260B4">
              <w:rPr>
                <w:rFonts w:cs="Times New Roman"/>
                <w:szCs w:val="22"/>
                <w:lang w:val="en-US"/>
              </w:rPr>
              <w:t>,</w:t>
            </w:r>
            <w:r w:rsidRPr="00CC106B">
              <w:rPr>
                <w:rFonts w:cs="Times New Roman"/>
                <w:szCs w:val="22"/>
                <w:lang w:val="en-US"/>
              </w:rPr>
              <w:t>380</w:t>
            </w:r>
          </w:p>
        </w:tc>
      </w:tr>
      <w:tr w:rsidR="005F1501" w:rsidRPr="001260B4" w14:paraId="1A0232BA" w14:textId="77777777" w:rsidTr="00CC106B">
        <w:tc>
          <w:tcPr>
            <w:tcW w:w="5850" w:type="dxa"/>
          </w:tcPr>
          <w:p w14:paraId="4B74AA95" w14:textId="77777777" w:rsidR="005F1501" w:rsidRPr="001260B4" w:rsidRDefault="005F1501" w:rsidP="00FA42B9">
            <w:pPr>
              <w:pStyle w:val="block"/>
              <w:tabs>
                <w:tab w:val="left" w:pos="1151"/>
              </w:tabs>
              <w:spacing w:after="0" w:line="240" w:lineRule="auto"/>
              <w:ind w:left="161"/>
              <w:jc w:val="both"/>
              <w:rPr>
                <w:rFonts w:cs="Times New Roman"/>
                <w:szCs w:val="22"/>
                <w:lang w:val="en-US" w:bidi="th-TH"/>
              </w:rPr>
            </w:pPr>
          </w:p>
        </w:tc>
        <w:tc>
          <w:tcPr>
            <w:tcW w:w="3060" w:type="dxa"/>
            <w:tcBorders>
              <w:top w:val="single" w:sz="4" w:space="0" w:color="auto"/>
            </w:tcBorders>
            <w:vAlign w:val="bottom"/>
          </w:tcPr>
          <w:p w14:paraId="55C0ECBF" w14:textId="77777777" w:rsidR="005F1501" w:rsidRPr="001260B4" w:rsidRDefault="005F1501" w:rsidP="00FA42B9">
            <w:pPr>
              <w:pStyle w:val="block"/>
              <w:tabs>
                <w:tab w:val="left" w:pos="508"/>
              </w:tabs>
              <w:spacing w:after="0" w:line="240" w:lineRule="auto"/>
              <w:ind w:left="0"/>
              <w:jc w:val="right"/>
              <w:rPr>
                <w:rFonts w:cs="Times New Roman"/>
                <w:szCs w:val="22"/>
                <w:cs/>
                <w:lang w:val="en-US" w:bidi="th-TH"/>
              </w:rPr>
            </w:pPr>
          </w:p>
        </w:tc>
      </w:tr>
      <w:tr w:rsidR="005F1501" w:rsidRPr="001260B4" w14:paraId="0B192D75" w14:textId="77777777" w:rsidTr="00CC106B">
        <w:tc>
          <w:tcPr>
            <w:tcW w:w="5850" w:type="dxa"/>
          </w:tcPr>
          <w:p w14:paraId="6160D35F" w14:textId="27A4D277" w:rsidR="005F1501" w:rsidRPr="001260B4" w:rsidRDefault="005F1501" w:rsidP="00FA42B9">
            <w:pPr>
              <w:pStyle w:val="block"/>
              <w:spacing w:after="0" w:line="240" w:lineRule="auto"/>
              <w:ind w:left="0"/>
              <w:jc w:val="both"/>
              <w:rPr>
                <w:rFonts w:cs="Times New Roman"/>
                <w:b/>
                <w:bCs/>
                <w:szCs w:val="22"/>
                <w:lang w:val="en-US"/>
              </w:rPr>
            </w:pPr>
            <w:r w:rsidRPr="001260B4">
              <w:rPr>
                <w:rFonts w:cs="Times New Roman"/>
                <w:b/>
                <w:bCs/>
                <w:i/>
                <w:iCs/>
                <w:szCs w:val="22"/>
                <w:lang w:val="en-US"/>
              </w:rPr>
              <w:t xml:space="preserve">For the year ended </w:t>
            </w:r>
            <w:r w:rsidR="00CC106B" w:rsidRPr="00CC106B">
              <w:rPr>
                <w:rFonts w:cs="Times New Roman"/>
                <w:b/>
                <w:bCs/>
                <w:i/>
                <w:iCs/>
                <w:szCs w:val="22"/>
                <w:lang w:val="en-US"/>
              </w:rPr>
              <w:t>31</w:t>
            </w:r>
            <w:r w:rsidRPr="001260B4">
              <w:rPr>
                <w:rFonts w:cs="Times New Roman"/>
                <w:b/>
                <w:bCs/>
                <w:i/>
                <w:iCs/>
                <w:szCs w:val="22"/>
                <w:lang w:val="en-US"/>
              </w:rPr>
              <w:t xml:space="preserve"> December </w:t>
            </w:r>
            <w:r w:rsidR="00CC106B" w:rsidRPr="00CC106B">
              <w:rPr>
                <w:rFonts w:cs="Times New Roman"/>
                <w:b/>
                <w:bCs/>
                <w:i/>
                <w:iCs/>
                <w:szCs w:val="22"/>
                <w:lang w:val="en-US"/>
              </w:rPr>
              <w:t>2020</w:t>
            </w:r>
          </w:p>
        </w:tc>
        <w:tc>
          <w:tcPr>
            <w:tcW w:w="3060" w:type="dxa"/>
          </w:tcPr>
          <w:p w14:paraId="5A99E07E" w14:textId="77777777" w:rsidR="005F1501" w:rsidRPr="001260B4" w:rsidRDefault="005F1501" w:rsidP="00FA42B9">
            <w:pPr>
              <w:pStyle w:val="block"/>
              <w:spacing w:after="0" w:line="240" w:lineRule="auto"/>
              <w:ind w:left="0" w:right="118"/>
              <w:jc w:val="right"/>
              <w:rPr>
                <w:rFonts w:cs="Times New Roman"/>
                <w:szCs w:val="22"/>
                <w:lang w:val="en-US"/>
              </w:rPr>
            </w:pPr>
          </w:p>
        </w:tc>
      </w:tr>
      <w:tr w:rsidR="005F1501" w:rsidRPr="001260B4" w14:paraId="7CF9C934" w14:textId="77777777" w:rsidTr="00CC106B">
        <w:tc>
          <w:tcPr>
            <w:tcW w:w="5850" w:type="dxa"/>
          </w:tcPr>
          <w:p w14:paraId="5FF1AB3B" w14:textId="77777777" w:rsidR="005F1501" w:rsidRPr="001260B4" w:rsidRDefault="005F1501" w:rsidP="00FA42B9">
            <w:pPr>
              <w:pStyle w:val="block"/>
              <w:spacing w:after="0" w:line="240" w:lineRule="auto"/>
              <w:ind w:left="0"/>
              <w:jc w:val="both"/>
              <w:rPr>
                <w:rFonts w:cs="Times New Roman"/>
                <w:szCs w:val="22"/>
                <w:lang w:val="en-US"/>
              </w:rPr>
            </w:pPr>
            <w:r w:rsidRPr="001260B4">
              <w:rPr>
                <w:rFonts w:cs="Times New Roman"/>
                <w:i/>
                <w:iCs/>
                <w:szCs w:val="22"/>
                <w:lang w:val="en-US"/>
              </w:rPr>
              <w:t>Recognised in OCI</w:t>
            </w:r>
          </w:p>
        </w:tc>
        <w:tc>
          <w:tcPr>
            <w:tcW w:w="3060" w:type="dxa"/>
          </w:tcPr>
          <w:p w14:paraId="5542EC72" w14:textId="77777777" w:rsidR="005F1501" w:rsidRPr="001260B4" w:rsidRDefault="005F1501" w:rsidP="00FA42B9">
            <w:pPr>
              <w:pStyle w:val="block"/>
              <w:spacing w:after="0" w:line="240" w:lineRule="auto"/>
              <w:ind w:left="0" w:right="118"/>
              <w:jc w:val="right"/>
              <w:rPr>
                <w:rFonts w:cs="Times New Roman"/>
                <w:szCs w:val="22"/>
                <w:lang w:val="en-US"/>
              </w:rPr>
            </w:pPr>
          </w:p>
        </w:tc>
      </w:tr>
      <w:tr w:rsidR="005F1501" w:rsidRPr="001260B4" w14:paraId="1ADEA4A3" w14:textId="77777777" w:rsidTr="00CC106B">
        <w:tc>
          <w:tcPr>
            <w:tcW w:w="5850" w:type="dxa"/>
          </w:tcPr>
          <w:p w14:paraId="15A8D497" w14:textId="77777777" w:rsidR="005F1501" w:rsidRPr="001260B4" w:rsidRDefault="005F1501" w:rsidP="00FA42B9">
            <w:pPr>
              <w:pStyle w:val="block"/>
              <w:numPr>
                <w:ilvl w:val="0"/>
                <w:numId w:val="82"/>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1260B4">
              <w:rPr>
                <w:rFonts w:cs="Times New Roman"/>
                <w:szCs w:val="22"/>
                <w:lang w:val="en-US" w:bidi="th-TH"/>
              </w:rPr>
              <w:t>changes in value of the hedging instrument</w:t>
            </w:r>
            <w:r w:rsidRPr="001260B4">
              <w:rPr>
                <w:rFonts w:cs="Times New Roman"/>
                <w:i/>
                <w:iCs/>
                <w:szCs w:val="22"/>
                <w:lang w:val="en-US"/>
              </w:rPr>
              <w:t xml:space="preserve"> </w:t>
            </w:r>
          </w:p>
        </w:tc>
        <w:tc>
          <w:tcPr>
            <w:tcW w:w="3060" w:type="dxa"/>
            <w:vAlign w:val="bottom"/>
          </w:tcPr>
          <w:p w14:paraId="08F072B6" w14:textId="7DFA00A4" w:rsidR="005F1501" w:rsidRPr="001260B4" w:rsidRDefault="00AB2F76" w:rsidP="00B407B7">
            <w:pPr>
              <w:pStyle w:val="block"/>
              <w:tabs>
                <w:tab w:val="left" w:pos="508"/>
              </w:tabs>
              <w:spacing w:after="0" w:line="240" w:lineRule="auto"/>
              <w:ind w:left="0" w:right="340"/>
              <w:jc w:val="right"/>
              <w:rPr>
                <w:rFonts w:cs="Times New Roman"/>
                <w:szCs w:val="22"/>
                <w:lang w:val="en-US"/>
              </w:rPr>
            </w:pPr>
            <w:r w:rsidRPr="00AB2F76">
              <w:rPr>
                <w:rFonts w:cs="Times New Roman"/>
                <w:szCs w:val="22"/>
                <w:lang w:val="en-US"/>
              </w:rPr>
              <w:t>(</w:t>
            </w:r>
            <w:r w:rsidR="00CC106B" w:rsidRPr="00CC106B">
              <w:rPr>
                <w:rFonts w:cs="Times New Roman"/>
                <w:szCs w:val="22"/>
                <w:lang w:val="en-US"/>
              </w:rPr>
              <w:t>52</w:t>
            </w:r>
            <w:r w:rsidR="005F1501" w:rsidRPr="001260B4">
              <w:rPr>
                <w:rFonts w:cs="Times New Roman"/>
                <w:szCs w:val="22"/>
                <w:lang w:val="en-US"/>
              </w:rPr>
              <w:t>,</w:t>
            </w:r>
            <w:r w:rsidR="00CC106B" w:rsidRPr="00CC106B">
              <w:rPr>
                <w:rFonts w:cs="Times New Roman"/>
                <w:szCs w:val="22"/>
                <w:lang w:val="en-US"/>
              </w:rPr>
              <w:t>006</w:t>
            </w:r>
            <w:r w:rsidRPr="00AB2F76">
              <w:rPr>
                <w:rFonts w:cs="Times New Roman"/>
                <w:szCs w:val="22"/>
                <w:lang w:val="en-US"/>
              </w:rPr>
              <w:t>)</w:t>
            </w:r>
          </w:p>
        </w:tc>
      </w:tr>
      <w:tr w:rsidR="005F1501" w:rsidRPr="001260B4" w14:paraId="580302B7" w14:textId="77777777" w:rsidTr="00CC106B">
        <w:tc>
          <w:tcPr>
            <w:tcW w:w="5850" w:type="dxa"/>
          </w:tcPr>
          <w:p w14:paraId="6A5EC0FA" w14:textId="77777777" w:rsidR="005F1501" w:rsidRPr="001260B4" w:rsidRDefault="005F1501" w:rsidP="00FA42B9">
            <w:pPr>
              <w:pStyle w:val="block"/>
              <w:spacing w:after="0" w:line="240" w:lineRule="auto"/>
              <w:ind w:left="0"/>
              <w:jc w:val="both"/>
              <w:rPr>
                <w:rFonts w:cs="Times New Roman"/>
                <w:szCs w:val="22"/>
                <w:lang w:val="en-US"/>
              </w:rPr>
            </w:pPr>
          </w:p>
        </w:tc>
        <w:tc>
          <w:tcPr>
            <w:tcW w:w="3060" w:type="dxa"/>
            <w:vAlign w:val="bottom"/>
          </w:tcPr>
          <w:p w14:paraId="501E26C3" w14:textId="77777777" w:rsidR="005F1501" w:rsidRPr="001260B4" w:rsidRDefault="005F1501" w:rsidP="00FA42B9">
            <w:pPr>
              <w:pStyle w:val="block"/>
              <w:spacing w:after="0" w:line="240" w:lineRule="auto"/>
              <w:ind w:left="0"/>
              <w:jc w:val="right"/>
              <w:rPr>
                <w:rFonts w:cs="Times New Roman"/>
                <w:szCs w:val="22"/>
                <w:lang w:val="en-US"/>
              </w:rPr>
            </w:pPr>
          </w:p>
        </w:tc>
      </w:tr>
      <w:tr w:rsidR="005F1501" w:rsidRPr="001260B4" w14:paraId="03CFA513" w14:textId="77777777" w:rsidTr="00CC106B">
        <w:tc>
          <w:tcPr>
            <w:tcW w:w="5850" w:type="dxa"/>
          </w:tcPr>
          <w:p w14:paraId="068C1587" w14:textId="77777777" w:rsidR="005F1501" w:rsidRPr="001260B4" w:rsidRDefault="005F1501" w:rsidP="00FA42B9">
            <w:pPr>
              <w:pStyle w:val="block"/>
              <w:spacing w:after="0" w:line="240" w:lineRule="auto"/>
              <w:ind w:left="0"/>
              <w:jc w:val="both"/>
              <w:rPr>
                <w:rFonts w:cs="Times New Roman"/>
                <w:szCs w:val="22"/>
                <w:lang w:val="en-US"/>
              </w:rPr>
            </w:pPr>
            <w:r w:rsidRPr="001260B4">
              <w:rPr>
                <w:rFonts w:cs="Times New Roman"/>
                <w:i/>
                <w:iCs/>
                <w:szCs w:val="22"/>
                <w:lang w:val="en-US"/>
              </w:rPr>
              <w:t>Recognised in profit or loss</w:t>
            </w:r>
          </w:p>
        </w:tc>
        <w:tc>
          <w:tcPr>
            <w:tcW w:w="3060" w:type="dxa"/>
            <w:vAlign w:val="bottom"/>
          </w:tcPr>
          <w:p w14:paraId="472296DD" w14:textId="77777777" w:rsidR="005F1501" w:rsidRPr="001260B4" w:rsidRDefault="005F1501" w:rsidP="00FA42B9">
            <w:pPr>
              <w:pStyle w:val="block"/>
              <w:spacing w:after="0" w:line="240" w:lineRule="auto"/>
              <w:ind w:left="0"/>
              <w:jc w:val="right"/>
              <w:rPr>
                <w:rFonts w:cs="Times New Roman"/>
                <w:szCs w:val="22"/>
                <w:lang w:val="en-US"/>
              </w:rPr>
            </w:pPr>
          </w:p>
        </w:tc>
      </w:tr>
      <w:tr w:rsidR="005F1501" w:rsidRPr="001260B4" w14:paraId="27AC3742" w14:textId="77777777" w:rsidTr="00CC106B">
        <w:tc>
          <w:tcPr>
            <w:tcW w:w="5850" w:type="dxa"/>
          </w:tcPr>
          <w:p w14:paraId="4FFC6F71" w14:textId="77777777" w:rsidR="005F1501" w:rsidRPr="001260B4" w:rsidRDefault="005F1501" w:rsidP="00B407B7">
            <w:pPr>
              <w:pStyle w:val="block"/>
              <w:numPr>
                <w:ilvl w:val="0"/>
                <w:numId w:val="82"/>
              </w:numPr>
              <w:tabs>
                <w:tab w:val="left" w:pos="227"/>
                <w:tab w:val="left" w:pos="454"/>
                <w:tab w:val="left" w:pos="680"/>
                <w:tab w:val="left" w:pos="1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rPr>
                <w:rFonts w:cs="Times New Roman"/>
                <w:i/>
                <w:iCs/>
                <w:szCs w:val="22"/>
                <w:lang w:val="en-US"/>
              </w:rPr>
            </w:pPr>
            <w:r w:rsidRPr="001260B4">
              <w:rPr>
                <w:rFonts w:cs="Times New Roman"/>
                <w:szCs w:val="22"/>
                <w:lang w:val="en-US"/>
              </w:rPr>
              <w:t>changes in value used for calculating ineffectiveness</w:t>
            </w:r>
          </w:p>
        </w:tc>
        <w:tc>
          <w:tcPr>
            <w:tcW w:w="3060" w:type="dxa"/>
            <w:vAlign w:val="bottom"/>
          </w:tcPr>
          <w:p w14:paraId="224C1BF8" w14:textId="4BE9D671" w:rsidR="005F1501" w:rsidRPr="001260B4" w:rsidRDefault="00CC106B" w:rsidP="00B407B7">
            <w:pPr>
              <w:pStyle w:val="block"/>
              <w:tabs>
                <w:tab w:val="left" w:pos="508"/>
              </w:tabs>
              <w:spacing w:after="0" w:line="240" w:lineRule="auto"/>
              <w:ind w:left="0" w:right="430"/>
              <w:jc w:val="right"/>
              <w:rPr>
                <w:rFonts w:cs="Times New Roman"/>
                <w:szCs w:val="22"/>
                <w:lang w:val="en-US"/>
              </w:rPr>
            </w:pPr>
            <w:r w:rsidRPr="00CC106B">
              <w:rPr>
                <w:rFonts w:cs="Times New Roman"/>
                <w:szCs w:val="22"/>
                <w:lang w:val="en-US"/>
              </w:rPr>
              <w:t>416</w:t>
            </w:r>
          </w:p>
        </w:tc>
      </w:tr>
    </w:tbl>
    <w:p w14:paraId="2A35FCC7" w14:textId="374689F4" w:rsidR="000D0F03" w:rsidRPr="001260B4" w:rsidRDefault="000D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p>
    <w:p w14:paraId="41735773" w14:textId="58B2A127" w:rsidR="006A6F9F" w:rsidRPr="001260B4" w:rsidRDefault="00950E36" w:rsidP="00966879">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bCs/>
          <w:sz w:val="22"/>
          <w:szCs w:val="22"/>
          <w:lang w:val="en-GB" w:bidi="ar-SA"/>
        </w:rPr>
      </w:pPr>
      <w:r w:rsidRPr="001260B4">
        <w:rPr>
          <w:rFonts w:ascii="Times New Roman" w:hAnsi="Times New Roman" w:cs="Times New Roman"/>
          <w:b/>
          <w:bCs/>
          <w:sz w:val="22"/>
          <w:szCs w:val="22"/>
        </w:rPr>
        <w:t>Capital Management</w:t>
      </w:r>
    </w:p>
    <w:p w14:paraId="00EEA36F" w14:textId="77777777" w:rsidR="00E02587" w:rsidRPr="00CC106B" w:rsidRDefault="00E02587" w:rsidP="00E025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p>
    <w:p w14:paraId="5E00914B" w14:textId="0F747428" w:rsidR="00E02587" w:rsidRPr="001260B4" w:rsidRDefault="00E02587" w:rsidP="007C362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383"/>
        <w:jc w:val="thaiDistribute"/>
        <w:outlineLvl w:val="0"/>
        <w:rPr>
          <w:rFonts w:ascii="Times New Roman" w:hAnsi="Times New Roman" w:cs="Times New Roman"/>
          <w:sz w:val="22"/>
        </w:rPr>
      </w:pPr>
      <w:r w:rsidRPr="001260B4">
        <w:rPr>
          <w:rFonts w:ascii="Times New Roman" w:hAnsi="Times New Roman" w:cs="Times New Roman"/>
          <w:sz w:val="22"/>
        </w:rPr>
        <w:t xml:space="preserve">The Board of Directors’ policy is to maintain a strong capital base </w:t>
      </w:r>
      <w:proofErr w:type="gramStart"/>
      <w:r w:rsidRPr="001260B4">
        <w:rPr>
          <w:rFonts w:ascii="Times New Roman" w:hAnsi="Times New Roman" w:cs="Times New Roman"/>
          <w:sz w:val="22"/>
        </w:rPr>
        <w:t>so as to</w:t>
      </w:r>
      <w:proofErr w:type="gramEnd"/>
      <w:r w:rsidRPr="001260B4">
        <w:rPr>
          <w:rFonts w:ascii="Times New Roman" w:hAnsi="Times New Roman" w:cs="Times New Roman"/>
          <w:sz w:val="22"/>
        </w:rPr>
        <w:t xml:space="preserve"> maintain investor, creditor and market confidence and to sustain future development of the business.  The Board monitors the return on capital, which the Group defines as result from operating activities divided by total shareholders’ equity</w:t>
      </w:r>
      <w:r w:rsidR="00340E9E" w:rsidRPr="001260B4">
        <w:rPr>
          <w:rFonts w:ascii="Times New Roman" w:hAnsi="Times New Roman" w:cs="Times New Roman"/>
          <w:sz w:val="22"/>
        </w:rPr>
        <w:t xml:space="preserve"> </w:t>
      </w:r>
      <w:proofErr w:type="gramStart"/>
      <w:r w:rsidRPr="001260B4">
        <w:rPr>
          <w:rFonts w:ascii="Times New Roman" w:hAnsi="Times New Roman" w:cs="Times New Roman"/>
          <w:sz w:val="22"/>
        </w:rPr>
        <w:t>and also</w:t>
      </w:r>
      <w:proofErr w:type="gramEnd"/>
      <w:r w:rsidRPr="001260B4">
        <w:rPr>
          <w:rFonts w:ascii="Times New Roman" w:hAnsi="Times New Roman" w:cs="Times New Roman"/>
          <w:sz w:val="22"/>
        </w:rPr>
        <w:t xml:space="preserve"> monitors the level of dividends to ordinary shareholders.</w:t>
      </w:r>
    </w:p>
    <w:p w14:paraId="56D2DE63" w14:textId="3B105089" w:rsidR="00E02587" w:rsidRPr="00CC106B" w:rsidRDefault="00E02587" w:rsidP="00CC106B">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p w14:paraId="72AA4FBB" w14:textId="40B63224" w:rsidR="00E02587" w:rsidRPr="001260B4" w:rsidRDefault="00E02587" w:rsidP="00E02587">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r w:rsidRPr="001260B4">
        <w:rPr>
          <w:rFonts w:ascii="Times New Roman" w:hAnsi="Times New Roman" w:cs="Times New Roman"/>
          <w:b/>
          <w:sz w:val="22"/>
          <w:szCs w:val="22"/>
          <w:lang w:val="en-GB" w:bidi="ar-SA"/>
        </w:rPr>
        <w:t>Commitments with non</w:t>
      </w:r>
      <w:r w:rsidR="00001723" w:rsidRPr="00001723">
        <w:rPr>
          <w:rFonts w:ascii="Times New Roman" w:hAnsi="Times New Roman" w:cs="Times New Roman"/>
          <w:b/>
          <w:sz w:val="22"/>
          <w:szCs w:val="22"/>
          <w:lang w:bidi="ar-SA"/>
        </w:rPr>
        <w:t>-</w:t>
      </w:r>
      <w:r w:rsidRPr="001260B4">
        <w:rPr>
          <w:rFonts w:ascii="Times New Roman" w:hAnsi="Times New Roman" w:cs="Times New Roman"/>
          <w:b/>
          <w:sz w:val="22"/>
          <w:szCs w:val="22"/>
          <w:lang w:val="en-GB" w:bidi="ar-SA"/>
        </w:rPr>
        <w:t>related parties</w:t>
      </w:r>
    </w:p>
    <w:p w14:paraId="0AC1BBFD" w14:textId="77777777" w:rsidR="00E02587" w:rsidRPr="00CC106B" w:rsidRDefault="00E02587" w:rsidP="00CC106B">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tbl>
      <w:tblPr>
        <w:tblW w:w="9151" w:type="dxa"/>
        <w:tblInd w:w="450" w:type="dxa"/>
        <w:tblLayout w:type="fixed"/>
        <w:tblLook w:val="0000" w:firstRow="0" w:lastRow="0" w:firstColumn="0" w:lastColumn="0" w:noHBand="0" w:noVBand="0"/>
      </w:tblPr>
      <w:tblGrid>
        <w:gridCol w:w="3780"/>
        <w:gridCol w:w="1260"/>
        <w:gridCol w:w="270"/>
        <w:gridCol w:w="1170"/>
        <w:gridCol w:w="270"/>
        <w:gridCol w:w="1080"/>
        <w:gridCol w:w="270"/>
        <w:gridCol w:w="1051"/>
      </w:tblGrid>
      <w:tr w:rsidR="00963D8E" w:rsidRPr="001260B4" w14:paraId="2FBB5C0C" w14:textId="77777777" w:rsidTr="00B407B7">
        <w:trPr>
          <w:tblHeader/>
        </w:trPr>
        <w:tc>
          <w:tcPr>
            <w:tcW w:w="3780" w:type="dxa"/>
            <w:vAlign w:val="bottom"/>
          </w:tcPr>
          <w:p w14:paraId="7C315811" w14:textId="77777777" w:rsidR="00963D8E" w:rsidRPr="001260B4" w:rsidRDefault="00963D8E" w:rsidP="00963D8E">
            <w:pPr>
              <w:pStyle w:val="BodyText"/>
              <w:tabs>
                <w:tab w:val="right" w:pos="9180"/>
              </w:tabs>
              <w:spacing w:after="0"/>
              <w:ind w:right="144"/>
              <w:rPr>
                <w:rFonts w:ascii="Times New Roman" w:hAnsi="Times New Roman" w:cs="Times New Roman"/>
                <w:sz w:val="22"/>
              </w:rPr>
            </w:pPr>
          </w:p>
        </w:tc>
        <w:tc>
          <w:tcPr>
            <w:tcW w:w="2700" w:type="dxa"/>
            <w:gridSpan w:val="3"/>
            <w:vAlign w:val="bottom"/>
          </w:tcPr>
          <w:p w14:paraId="0C0C82E2" w14:textId="77777777" w:rsidR="00963D8E" w:rsidRPr="001260B4" w:rsidRDefault="00963D8E" w:rsidP="00963D8E">
            <w:pPr>
              <w:pStyle w:val="acctcolumnheading"/>
              <w:spacing w:after="0" w:line="240" w:lineRule="atLeast"/>
              <w:ind w:left="-115" w:right="-115"/>
              <w:rPr>
                <w:b/>
                <w:bCs/>
              </w:rPr>
            </w:pPr>
            <w:r w:rsidRPr="001260B4">
              <w:rPr>
                <w:b/>
                <w:bCs/>
              </w:rPr>
              <w:t>Consolidated</w:t>
            </w:r>
          </w:p>
          <w:p w14:paraId="5705D192" w14:textId="77777777" w:rsidR="00963D8E" w:rsidRPr="001260B4" w:rsidRDefault="00963D8E" w:rsidP="00963D8E">
            <w:pPr>
              <w:pStyle w:val="BodyText"/>
              <w:spacing w:after="0"/>
              <w:ind w:left="-115" w:right="-115"/>
              <w:jc w:val="center"/>
              <w:rPr>
                <w:rFonts w:ascii="Times New Roman" w:hAnsi="Times New Roman" w:cs="Times New Roman"/>
                <w:b/>
                <w:bCs/>
                <w:sz w:val="22"/>
              </w:rPr>
            </w:pPr>
            <w:r w:rsidRPr="001260B4">
              <w:rPr>
                <w:rFonts w:ascii="Times New Roman" w:hAnsi="Times New Roman" w:cs="Times New Roman"/>
                <w:b/>
                <w:bCs/>
                <w:sz w:val="22"/>
              </w:rPr>
              <w:t>financial statements</w:t>
            </w:r>
          </w:p>
        </w:tc>
        <w:tc>
          <w:tcPr>
            <w:tcW w:w="270" w:type="dxa"/>
            <w:vAlign w:val="bottom"/>
          </w:tcPr>
          <w:p w14:paraId="1545B418" w14:textId="77777777" w:rsidR="00963D8E" w:rsidRPr="001260B4" w:rsidRDefault="00963D8E" w:rsidP="00963D8E">
            <w:pPr>
              <w:pStyle w:val="acctfourfigures"/>
              <w:tabs>
                <w:tab w:val="clear" w:pos="765"/>
              </w:tabs>
              <w:spacing w:line="240" w:lineRule="atLeast"/>
              <w:ind w:left="-115" w:right="-115"/>
              <w:jc w:val="center"/>
              <w:rPr>
                <w:rFonts w:ascii="Times New Roman" w:hAnsi="Times New Roman"/>
                <w:szCs w:val="22"/>
              </w:rPr>
            </w:pPr>
          </w:p>
        </w:tc>
        <w:tc>
          <w:tcPr>
            <w:tcW w:w="2401" w:type="dxa"/>
            <w:gridSpan w:val="3"/>
            <w:vAlign w:val="bottom"/>
          </w:tcPr>
          <w:p w14:paraId="2E1ABF55" w14:textId="77777777" w:rsidR="00963D8E" w:rsidRPr="001260B4" w:rsidRDefault="00963D8E" w:rsidP="00963D8E">
            <w:pPr>
              <w:pStyle w:val="acctcolumnheading"/>
              <w:spacing w:after="0" w:line="240" w:lineRule="atLeast"/>
              <w:ind w:left="-115" w:right="-115"/>
              <w:rPr>
                <w:b/>
                <w:bCs/>
              </w:rPr>
            </w:pPr>
            <w:r w:rsidRPr="001260B4">
              <w:rPr>
                <w:b/>
                <w:bCs/>
              </w:rPr>
              <w:t>Separate</w:t>
            </w:r>
          </w:p>
          <w:p w14:paraId="532AE5B6" w14:textId="77777777" w:rsidR="00963D8E" w:rsidRPr="001260B4" w:rsidRDefault="00963D8E" w:rsidP="00963D8E">
            <w:pPr>
              <w:pStyle w:val="acctfourfigures"/>
              <w:tabs>
                <w:tab w:val="clear" w:pos="765"/>
              </w:tabs>
              <w:spacing w:line="240" w:lineRule="atLeast"/>
              <w:ind w:left="-115" w:right="-115"/>
              <w:jc w:val="center"/>
              <w:rPr>
                <w:rFonts w:ascii="Times New Roman" w:hAnsi="Times New Roman"/>
                <w:b/>
                <w:bCs/>
                <w:szCs w:val="22"/>
                <w:lang w:val="en-US"/>
              </w:rPr>
            </w:pPr>
            <w:r w:rsidRPr="001260B4">
              <w:rPr>
                <w:rFonts w:ascii="Times New Roman" w:hAnsi="Times New Roman"/>
                <w:b/>
                <w:bCs/>
                <w:szCs w:val="22"/>
              </w:rPr>
              <w:t>financial statements</w:t>
            </w:r>
          </w:p>
        </w:tc>
      </w:tr>
      <w:tr w:rsidR="00AF73BB" w:rsidRPr="001260B4" w14:paraId="2EFF8AAB" w14:textId="77777777" w:rsidTr="00B407B7">
        <w:trPr>
          <w:tblHeader/>
        </w:trPr>
        <w:tc>
          <w:tcPr>
            <w:tcW w:w="3780" w:type="dxa"/>
            <w:vAlign w:val="bottom"/>
          </w:tcPr>
          <w:p w14:paraId="41C70589" w14:textId="77777777" w:rsidR="00AF73BB" w:rsidRPr="001260B4" w:rsidRDefault="00AF73BB" w:rsidP="00AF73BB">
            <w:pPr>
              <w:pStyle w:val="BodyText"/>
              <w:tabs>
                <w:tab w:val="right" w:pos="9180"/>
              </w:tabs>
              <w:spacing w:after="0"/>
              <w:ind w:right="144"/>
              <w:rPr>
                <w:rFonts w:ascii="Times New Roman" w:hAnsi="Times New Roman" w:cs="Times New Roman"/>
                <w:sz w:val="22"/>
              </w:rPr>
            </w:pPr>
          </w:p>
        </w:tc>
        <w:tc>
          <w:tcPr>
            <w:tcW w:w="1260" w:type="dxa"/>
            <w:vAlign w:val="bottom"/>
          </w:tcPr>
          <w:p w14:paraId="0B2C360F" w14:textId="33EF8867" w:rsidR="00AF73BB" w:rsidRPr="001260B4" w:rsidRDefault="00CC106B" w:rsidP="00AF73BB">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2020</w:t>
            </w:r>
          </w:p>
        </w:tc>
        <w:tc>
          <w:tcPr>
            <w:tcW w:w="270" w:type="dxa"/>
            <w:vAlign w:val="bottom"/>
          </w:tcPr>
          <w:p w14:paraId="3A229665" w14:textId="77777777" w:rsidR="00AF73BB" w:rsidRPr="001260B4"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170" w:type="dxa"/>
            <w:vAlign w:val="bottom"/>
          </w:tcPr>
          <w:p w14:paraId="5BF07C54" w14:textId="3C54122B" w:rsidR="00AF73BB" w:rsidRPr="001260B4" w:rsidRDefault="00CC106B" w:rsidP="00AF73BB">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2019</w:t>
            </w:r>
          </w:p>
        </w:tc>
        <w:tc>
          <w:tcPr>
            <w:tcW w:w="270" w:type="dxa"/>
            <w:vAlign w:val="bottom"/>
          </w:tcPr>
          <w:p w14:paraId="33DE81FA" w14:textId="77777777" w:rsidR="00AF73BB" w:rsidRPr="001260B4"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80" w:type="dxa"/>
            <w:vAlign w:val="bottom"/>
          </w:tcPr>
          <w:p w14:paraId="7A2D1707" w14:textId="322938B9" w:rsidR="00AF73BB" w:rsidRPr="001260B4" w:rsidRDefault="00CC106B" w:rsidP="00566489">
            <w:pPr>
              <w:pStyle w:val="BodyText"/>
              <w:tabs>
                <w:tab w:val="clear" w:pos="2580"/>
                <w:tab w:val="left" w:pos="1168"/>
              </w:tabs>
              <w:spacing w:after="0"/>
              <w:ind w:left="-115" w:right="-115"/>
              <w:jc w:val="center"/>
              <w:rPr>
                <w:rFonts w:ascii="Times New Roman" w:hAnsi="Times New Roman" w:cs="Times New Roman"/>
                <w:sz w:val="22"/>
              </w:rPr>
            </w:pPr>
            <w:r w:rsidRPr="00CC106B">
              <w:rPr>
                <w:rFonts w:ascii="Times New Roman" w:hAnsi="Times New Roman" w:cs="Times New Roman"/>
                <w:sz w:val="22"/>
              </w:rPr>
              <w:t>2020</w:t>
            </w:r>
          </w:p>
        </w:tc>
        <w:tc>
          <w:tcPr>
            <w:tcW w:w="270" w:type="dxa"/>
            <w:vAlign w:val="bottom"/>
          </w:tcPr>
          <w:p w14:paraId="2ED96520" w14:textId="77777777" w:rsidR="00AF73BB" w:rsidRPr="001260B4"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51" w:type="dxa"/>
            <w:vAlign w:val="bottom"/>
          </w:tcPr>
          <w:p w14:paraId="65094095" w14:textId="12BE31CD" w:rsidR="00AF73BB" w:rsidRPr="001260B4" w:rsidRDefault="00CC106B" w:rsidP="00AF73BB">
            <w:pPr>
              <w:pStyle w:val="BodyText"/>
              <w:spacing w:after="0"/>
              <w:ind w:left="-115" w:right="-115"/>
              <w:jc w:val="center"/>
              <w:rPr>
                <w:rFonts w:ascii="Times New Roman" w:hAnsi="Times New Roman" w:cs="Times New Roman"/>
                <w:sz w:val="22"/>
              </w:rPr>
            </w:pPr>
            <w:r w:rsidRPr="00CC106B">
              <w:rPr>
                <w:rFonts w:ascii="Times New Roman" w:hAnsi="Times New Roman" w:cs="Times New Roman"/>
                <w:sz w:val="22"/>
              </w:rPr>
              <w:t>2019</w:t>
            </w:r>
          </w:p>
        </w:tc>
      </w:tr>
      <w:tr w:rsidR="00AF73BB" w:rsidRPr="001260B4" w14:paraId="01A81F1C" w14:textId="77777777" w:rsidTr="00B407B7">
        <w:trPr>
          <w:tblHeader/>
        </w:trPr>
        <w:tc>
          <w:tcPr>
            <w:tcW w:w="3780" w:type="dxa"/>
            <w:vAlign w:val="bottom"/>
          </w:tcPr>
          <w:p w14:paraId="1C77833C" w14:textId="77777777" w:rsidR="00AF73BB" w:rsidRPr="001260B4" w:rsidRDefault="00AF73BB" w:rsidP="00AF73BB">
            <w:pPr>
              <w:pStyle w:val="BodyText"/>
              <w:tabs>
                <w:tab w:val="right" w:pos="9180"/>
              </w:tabs>
              <w:spacing w:after="0"/>
              <w:ind w:right="144"/>
              <w:rPr>
                <w:rFonts w:ascii="Times New Roman" w:hAnsi="Times New Roman" w:cs="Times New Roman"/>
                <w:sz w:val="22"/>
              </w:rPr>
            </w:pPr>
          </w:p>
        </w:tc>
        <w:tc>
          <w:tcPr>
            <w:tcW w:w="5371" w:type="dxa"/>
            <w:gridSpan w:val="7"/>
            <w:vAlign w:val="bottom"/>
          </w:tcPr>
          <w:p w14:paraId="2FF268B8" w14:textId="08D5DB6C" w:rsidR="00AF73BB" w:rsidRPr="001260B4" w:rsidRDefault="00AB2F76" w:rsidP="00AF73BB">
            <w:pPr>
              <w:pStyle w:val="acctfourfigures"/>
              <w:tabs>
                <w:tab w:val="clear" w:pos="765"/>
              </w:tabs>
              <w:spacing w:line="240" w:lineRule="atLeast"/>
              <w:ind w:left="-115" w:right="-115"/>
              <w:jc w:val="center"/>
              <w:rPr>
                <w:rFonts w:ascii="Times New Roman" w:hAnsi="Times New Roman"/>
                <w:i/>
                <w:iCs/>
                <w:szCs w:val="22"/>
                <w:lang w:val="en-US"/>
              </w:rPr>
            </w:pPr>
            <w:r w:rsidRPr="00AB2F76">
              <w:rPr>
                <w:rFonts w:ascii="Times New Roman" w:hAnsi="Times New Roman"/>
                <w:i/>
                <w:iCs/>
                <w:szCs w:val="22"/>
                <w:lang w:val="en-US"/>
              </w:rPr>
              <w:t>(</w:t>
            </w:r>
            <w:r w:rsidR="00AF73BB" w:rsidRPr="001260B4">
              <w:rPr>
                <w:rFonts w:ascii="Times New Roman" w:hAnsi="Times New Roman"/>
                <w:i/>
                <w:iCs/>
                <w:szCs w:val="22"/>
              </w:rPr>
              <w:t>in thousand Baht</w:t>
            </w:r>
            <w:r w:rsidRPr="00AB2F76">
              <w:rPr>
                <w:rFonts w:ascii="Times New Roman" w:hAnsi="Times New Roman"/>
                <w:i/>
                <w:iCs/>
                <w:szCs w:val="22"/>
                <w:lang w:val="en-US"/>
              </w:rPr>
              <w:t>)</w:t>
            </w:r>
          </w:p>
        </w:tc>
      </w:tr>
      <w:tr w:rsidR="00AF73BB" w:rsidRPr="001260B4" w14:paraId="342B465F" w14:textId="77777777" w:rsidTr="00B407B7">
        <w:tc>
          <w:tcPr>
            <w:tcW w:w="3780" w:type="dxa"/>
          </w:tcPr>
          <w:p w14:paraId="29BE147E" w14:textId="77777777" w:rsidR="00AF73BB" w:rsidRPr="001260B4"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60B4">
              <w:rPr>
                <w:rFonts w:ascii="Times New Roman" w:hAnsi="Times New Roman" w:cs="Times New Roman"/>
                <w:b/>
                <w:bCs/>
                <w:i/>
                <w:iCs/>
                <w:sz w:val="22"/>
                <w:szCs w:val="22"/>
              </w:rPr>
              <w:t>Capital commitment</w:t>
            </w:r>
          </w:p>
        </w:tc>
        <w:tc>
          <w:tcPr>
            <w:tcW w:w="1260" w:type="dxa"/>
            <w:vAlign w:val="bottom"/>
          </w:tcPr>
          <w:p w14:paraId="7C24FCC3" w14:textId="77777777" w:rsidR="00AF73BB" w:rsidRPr="001260B4" w:rsidRDefault="00AF73BB" w:rsidP="00AF73BB">
            <w:pPr>
              <w:pStyle w:val="BodyText"/>
              <w:spacing w:after="0"/>
              <w:ind w:left="-115" w:right="-115"/>
              <w:jc w:val="center"/>
              <w:rPr>
                <w:rFonts w:ascii="Times New Roman" w:hAnsi="Times New Roman" w:cs="Times New Roman"/>
                <w:sz w:val="22"/>
              </w:rPr>
            </w:pPr>
          </w:p>
        </w:tc>
        <w:tc>
          <w:tcPr>
            <w:tcW w:w="270" w:type="dxa"/>
            <w:vAlign w:val="bottom"/>
          </w:tcPr>
          <w:p w14:paraId="3201CC20" w14:textId="77777777" w:rsidR="00AF73BB" w:rsidRPr="001260B4"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170" w:type="dxa"/>
            <w:vAlign w:val="bottom"/>
          </w:tcPr>
          <w:p w14:paraId="0A00AC7D" w14:textId="77777777" w:rsidR="00AF73BB" w:rsidRPr="001260B4" w:rsidRDefault="00AF73BB" w:rsidP="00AF73BB">
            <w:pPr>
              <w:pStyle w:val="BodyText"/>
              <w:spacing w:after="0"/>
              <w:ind w:left="-115" w:right="-115"/>
              <w:jc w:val="center"/>
              <w:rPr>
                <w:rFonts w:ascii="Times New Roman" w:hAnsi="Times New Roman" w:cs="Times New Roman"/>
                <w:sz w:val="22"/>
              </w:rPr>
            </w:pPr>
          </w:p>
        </w:tc>
        <w:tc>
          <w:tcPr>
            <w:tcW w:w="270" w:type="dxa"/>
            <w:vAlign w:val="bottom"/>
          </w:tcPr>
          <w:p w14:paraId="56E5E81D" w14:textId="77777777" w:rsidR="00AF73BB" w:rsidRPr="001260B4"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80" w:type="dxa"/>
            <w:vAlign w:val="bottom"/>
          </w:tcPr>
          <w:p w14:paraId="4D067CEC" w14:textId="77777777" w:rsidR="00AF73BB" w:rsidRPr="001260B4" w:rsidRDefault="00AF73BB" w:rsidP="00AF73BB">
            <w:pPr>
              <w:pStyle w:val="acctfourfigures"/>
              <w:tabs>
                <w:tab w:val="clear" w:pos="765"/>
              </w:tabs>
              <w:spacing w:line="240" w:lineRule="atLeast"/>
              <w:ind w:left="-115" w:right="-115"/>
              <w:jc w:val="center"/>
              <w:rPr>
                <w:rFonts w:ascii="Times New Roman" w:hAnsi="Times New Roman"/>
                <w:szCs w:val="22"/>
                <w:lang w:val="en-US"/>
              </w:rPr>
            </w:pPr>
          </w:p>
        </w:tc>
        <w:tc>
          <w:tcPr>
            <w:tcW w:w="270" w:type="dxa"/>
            <w:vAlign w:val="bottom"/>
          </w:tcPr>
          <w:p w14:paraId="0CF34227" w14:textId="77777777" w:rsidR="00AF73BB" w:rsidRPr="001260B4"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51" w:type="dxa"/>
            <w:vAlign w:val="bottom"/>
          </w:tcPr>
          <w:p w14:paraId="6B3D9287" w14:textId="77777777" w:rsidR="00AF73BB" w:rsidRPr="001260B4" w:rsidRDefault="00AF73BB" w:rsidP="00AF73BB">
            <w:pPr>
              <w:pStyle w:val="acctfourfigures"/>
              <w:tabs>
                <w:tab w:val="clear" w:pos="765"/>
              </w:tabs>
              <w:spacing w:line="240" w:lineRule="atLeast"/>
              <w:ind w:left="-115" w:right="-115"/>
              <w:jc w:val="center"/>
              <w:rPr>
                <w:rFonts w:ascii="Times New Roman" w:hAnsi="Times New Roman"/>
                <w:szCs w:val="22"/>
                <w:lang w:val="en-US"/>
              </w:rPr>
            </w:pPr>
          </w:p>
        </w:tc>
      </w:tr>
      <w:tr w:rsidR="00FA42B9" w:rsidRPr="001260B4" w14:paraId="68C86527" w14:textId="77777777" w:rsidTr="00B407B7">
        <w:tc>
          <w:tcPr>
            <w:tcW w:w="3780" w:type="dxa"/>
          </w:tcPr>
          <w:p w14:paraId="255EA891" w14:textId="77777777" w:rsidR="00FA42B9" w:rsidRPr="001260B4" w:rsidRDefault="00FA42B9" w:rsidP="00FA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1260B4">
              <w:rPr>
                <w:rFonts w:ascii="Times New Roman" w:hAnsi="Times New Roman" w:cs="Times New Roman"/>
                <w:sz w:val="22"/>
                <w:szCs w:val="22"/>
              </w:rPr>
              <w:t>Buildings, equipment, machinery and other constructions</w:t>
            </w:r>
          </w:p>
        </w:tc>
        <w:tc>
          <w:tcPr>
            <w:tcW w:w="1260" w:type="dxa"/>
            <w:vAlign w:val="bottom"/>
          </w:tcPr>
          <w:p w14:paraId="3B7593D3" w14:textId="2752913A" w:rsidR="00FA42B9" w:rsidRPr="001260B4" w:rsidRDefault="00CC10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sz w:val="22"/>
              </w:rPr>
            </w:pPr>
            <w:r w:rsidRPr="00CC106B">
              <w:rPr>
                <w:rFonts w:ascii="Times New Roman" w:hAnsi="Times New Roman"/>
                <w:sz w:val="22"/>
              </w:rPr>
              <w:t>3</w:t>
            </w:r>
            <w:r w:rsidR="00FA42B9" w:rsidRPr="001260B4">
              <w:rPr>
                <w:rFonts w:ascii="Times New Roman" w:hAnsi="Times New Roman" w:cs="Times New Roman"/>
                <w:sz w:val="22"/>
              </w:rPr>
              <w:t>,</w:t>
            </w:r>
            <w:r w:rsidRPr="00CC106B">
              <w:rPr>
                <w:rFonts w:ascii="Times New Roman" w:hAnsi="Times New Roman" w:cs="Times New Roman"/>
                <w:sz w:val="22"/>
              </w:rPr>
              <w:t>825</w:t>
            </w:r>
            <w:r w:rsidR="00FA42B9" w:rsidRPr="001260B4">
              <w:rPr>
                <w:rFonts w:ascii="Times New Roman" w:hAnsi="Times New Roman" w:cs="Times New Roman"/>
                <w:sz w:val="22"/>
              </w:rPr>
              <w:t>,</w:t>
            </w:r>
            <w:r w:rsidRPr="00CC106B">
              <w:rPr>
                <w:rFonts w:ascii="Times New Roman" w:hAnsi="Times New Roman" w:cs="Times New Roman"/>
                <w:sz w:val="22"/>
              </w:rPr>
              <w:t>426</w:t>
            </w:r>
          </w:p>
        </w:tc>
        <w:tc>
          <w:tcPr>
            <w:tcW w:w="270" w:type="dxa"/>
            <w:vAlign w:val="bottom"/>
          </w:tcPr>
          <w:p w14:paraId="28B4D4A1" w14:textId="77777777" w:rsidR="00FA42B9" w:rsidRPr="001260B4" w:rsidRDefault="00FA42B9"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szCs w:val="22"/>
              </w:rPr>
            </w:pPr>
          </w:p>
        </w:tc>
        <w:tc>
          <w:tcPr>
            <w:tcW w:w="1170" w:type="dxa"/>
            <w:vAlign w:val="bottom"/>
          </w:tcPr>
          <w:p w14:paraId="3C4DE933" w14:textId="7594F4EC" w:rsidR="00FA42B9"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rPr>
            </w:pPr>
            <w:r w:rsidRPr="00CC106B">
              <w:rPr>
                <w:rFonts w:ascii="Times New Roman" w:hAnsi="Times New Roman"/>
                <w:sz w:val="22"/>
                <w:szCs w:val="22"/>
              </w:rPr>
              <w:t>913</w:t>
            </w:r>
            <w:r w:rsidR="00FA42B9" w:rsidRPr="001260B4">
              <w:rPr>
                <w:rFonts w:ascii="Times New Roman" w:hAnsi="Times New Roman" w:cs="Times New Roman"/>
                <w:sz w:val="22"/>
                <w:szCs w:val="22"/>
              </w:rPr>
              <w:t>,</w:t>
            </w:r>
            <w:r w:rsidRPr="00CC106B">
              <w:rPr>
                <w:rFonts w:ascii="Times New Roman" w:hAnsi="Times New Roman"/>
                <w:sz w:val="22"/>
                <w:szCs w:val="22"/>
              </w:rPr>
              <w:t>695</w:t>
            </w:r>
          </w:p>
        </w:tc>
        <w:tc>
          <w:tcPr>
            <w:tcW w:w="270" w:type="dxa"/>
            <w:vAlign w:val="bottom"/>
          </w:tcPr>
          <w:p w14:paraId="13F812A9" w14:textId="77777777" w:rsidR="00FA42B9" w:rsidRPr="001260B4" w:rsidRDefault="00FA42B9"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szCs w:val="22"/>
              </w:rPr>
            </w:pPr>
          </w:p>
        </w:tc>
        <w:tc>
          <w:tcPr>
            <w:tcW w:w="1080" w:type="dxa"/>
            <w:vAlign w:val="bottom"/>
          </w:tcPr>
          <w:p w14:paraId="2EF09BA9" w14:textId="6B355DB0" w:rsidR="00FA42B9"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rPr>
            </w:pPr>
            <w:r w:rsidRPr="00CC106B">
              <w:rPr>
                <w:rFonts w:ascii="Times New Roman" w:hAnsi="Times New Roman" w:cs="Times New Roman"/>
                <w:sz w:val="22"/>
                <w:szCs w:val="22"/>
              </w:rPr>
              <w:t>10</w:t>
            </w:r>
            <w:r w:rsidR="00FA42B9" w:rsidRPr="001260B4">
              <w:rPr>
                <w:rFonts w:ascii="Times New Roman" w:hAnsi="Times New Roman" w:cs="Times New Roman"/>
                <w:sz w:val="22"/>
                <w:szCs w:val="22"/>
              </w:rPr>
              <w:t>,</w:t>
            </w:r>
            <w:r w:rsidRPr="00CC106B">
              <w:rPr>
                <w:rFonts w:ascii="Times New Roman" w:hAnsi="Times New Roman" w:cs="Times New Roman"/>
                <w:sz w:val="22"/>
                <w:szCs w:val="22"/>
              </w:rPr>
              <w:t>093</w:t>
            </w:r>
          </w:p>
        </w:tc>
        <w:tc>
          <w:tcPr>
            <w:tcW w:w="270" w:type="dxa"/>
            <w:vAlign w:val="bottom"/>
          </w:tcPr>
          <w:p w14:paraId="5F907A0F" w14:textId="77777777" w:rsidR="00FA42B9" w:rsidRPr="001260B4" w:rsidRDefault="00FA42B9"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szCs w:val="22"/>
              </w:rPr>
            </w:pPr>
          </w:p>
        </w:tc>
        <w:tc>
          <w:tcPr>
            <w:tcW w:w="1051" w:type="dxa"/>
            <w:vAlign w:val="bottom"/>
          </w:tcPr>
          <w:p w14:paraId="44A77F38" w14:textId="46A216A7" w:rsidR="00FA42B9"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rPr>
            </w:pPr>
            <w:r w:rsidRPr="00CC106B">
              <w:rPr>
                <w:rFonts w:ascii="Times New Roman" w:hAnsi="Times New Roman"/>
                <w:sz w:val="22"/>
                <w:szCs w:val="22"/>
              </w:rPr>
              <w:t>222</w:t>
            </w:r>
            <w:r w:rsidR="00FA42B9" w:rsidRPr="001260B4">
              <w:rPr>
                <w:rFonts w:ascii="Times New Roman" w:hAnsi="Times New Roman" w:cs="Times New Roman"/>
                <w:sz w:val="22"/>
                <w:szCs w:val="22"/>
              </w:rPr>
              <w:t>,</w:t>
            </w:r>
            <w:r w:rsidRPr="00CC106B">
              <w:rPr>
                <w:rFonts w:ascii="Times New Roman" w:hAnsi="Times New Roman"/>
                <w:sz w:val="22"/>
                <w:szCs w:val="22"/>
              </w:rPr>
              <w:t>880</w:t>
            </w:r>
          </w:p>
        </w:tc>
      </w:tr>
      <w:tr w:rsidR="00FA42B9" w:rsidRPr="001260B4" w14:paraId="3B998648" w14:textId="77777777" w:rsidTr="00B407B7">
        <w:tc>
          <w:tcPr>
            <w:tcW w:w="3780" w:type="dxa"/>
          </w:tcPr>
          <w:p w14:paraId="6ADD72E4" w14:textId="77777777" w:rsidR="00FA42B9" w:rsidRPr="001260B4" w:rsidRDefault="00FA42B9" w:rsidP="00FA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1260B4">
              <w:rPr>
                <w:rFonts w:ascii="Times New Roman" w:hAnsi="Times New Roman" w:cs="Times New Roman"/>
                <w:sz w:val="22"/>
                <w:szCs w:val="22"/>
              </w:rPr>
              <w:t>Others</w:t>
            </w:r>
          </w:p>
        </w:tc>
        <w:tc>
          <w:tcPr>
            <w:tcW w:w="1260" w:type="dxa"/>
            <w:tcBorders>
              <w:bottom w:val="single" w:sz="4" w:space="0" w:color="auto"/>
            </w:tcBorders>
            <w:vAlign w:val="bottom"/>
          </w:tcPr>
          <w:p w14:paraId="4C8D79FB" w14:textId="3F10C4C6" w:rsidR="00FA42B9" w:rsidRPr="001260B4" w:rsidRDefault="00CC106B"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sz w:val="22"/>
              </w:rPr>
            </w:pPr>
            <w:r w:rsidRPr="00CC106B">
              <w:rPr>
                <w:rFonts w:ascii="Times New Roman" w:hAnsi="Times New Roman" w:cs="Times New Roman"/>
                <w:sz w:val="22"/>
              </w:rPr>
              <w:t>2</w:t>
            </w:r>
            <w:r w:rsidR="00FA42B9" w:rsidRPr="001260B4">
              <w:rPr>
                <w:rFonts w:ascii="Times New Roman" w:hAnsi="Times New Roman" w:cs="Times New Roman"/>
                <w:sz w:val="22"/>
              </w:rPr>
              <w:t>,</w:t>
            </w:r>
            <w:r w:rsidRPr="00CC106B">
              <w:rPr>
                <w:rFonts w:ascii="Times New Roman" w:hAnsi="Times New Roman" w:cs="Times New Roman"/>
                <w:sz w:val="22"/>
              </w:rPr>
              <w:t>191</w:t>
            </w:r>
          </w:p>
        </w:tc>
        <w:tc>
          <w:tcPr>
            <w:tcW w:w="270" w:type="dxa"/>
            <w:vAlign w:val="bottom"/>
          </w:tcPr>
          <w:p w14:paraId="6A8D746A" w14:textId="77777777" w:rsidR="00FA42B9" w:rsidRPr="001260B4" w:rsidRDefault="00FA42B9" w:rsidP="00FA42B9">
            <w:pPr>
              <w:pStyle w:val="acctfourfigures"/>
              <w:tabs>
                <w:tab w:val="clear" w:pos="765"/>
                <w:tab w:val="decimal" w:pos="837"/>
              </w:tabs>
              <w:spacing w:line="240" w:lineRule="atLeast"/>
              <w:ind w:left="-115" w:right="-115"/>
              <w:rPr>
                <w:rFonts w:ascii="Times New Roman" w:hAnsi="Times New Roman"/>
                <w:szCs w:val="22"/>
              </w:rPr>
            </w:pPr>
          </w:p>
        </w:tc>
        <w:tc>
          <w:tcPr>
            <w:tcW w:w="1170" w:type="dxa"/>
            <w:tcBorders>
              <w:bottom w:val="single" w:sz="4" w:space="0" w:color="auto"/>
            </w:tcBorders>
            <w:vAlign w:val="bottom"/>
          </w:tcPr>
          <w:p w14:paraId="4FB7E55E" w14:textId="46D64737" w:rsidR="00FA42B9" w:rsidRPr="001260B4" w:rsidRDefault="00001723"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15" w:right="-115"/>
              <w:rPr>
                <w:rFonts w:ascii="Times New Roman" w:hAnsi="Times New Roman" w:cs="Times New Roman"/>
                <w:sz w:val="22"/>
              </w:rPr>
            </w:pPr>
            <w:r w:rsidRPr="00001723">
              <w:rPr>
                <w:rFonts w:ascii="Times New Roman" w:hAnsi="Times New Roman"/>
                <w:sz w:val="22"/>
              </w:rPr>
              <w:t>-</w:t>
            </w:r>
          </w:p>
        </w:tc>
        <w:tc>
          <w:tcPr>
            <w:tcW w:w="270" w:type="dxa"/>
            <w:vAlign w:val="bottom"/>
          </w:tcPr>
          <w:p w14:paraId="5CE71F56" w14:textId="77777777" w:rsidR="00FA42B9" w:rsidRPr="001260B4" w:rsidRDefault="00FA42B9" w:rsidP="00FA42B9">
            <w:pPr>
              <w:pStyle w:val="acctfourfigures"/>
              <w:tabs>
                <w:tab w:val="clear" w:pos="765"/>
                <w:tab w:val="decimal" w:pos="837"/>
              </w:tabs>
              <w:spacing w:line="240" w:lineRule="atLeast"/>
              <w:ind w:left="-115" w:right="-115"/>
              <w:rPr>
                <w:rFonts w:ascii="Times New Roman" w:hAnsi="Times New Roman"/>
                <w:szCs w:val="22"/>
              </w:rPr>
            </w:pPr>
          </w:p>
        </w:tc>
        <w:tc>
          <w:tcPr>
            <w:tcW w:w="1080" w:type="dxa"/>
            <w:tcBorders>
              <w:bottom w:val="single" w:sz="4" w:space="0" w:color="auto"/>
            </w:tcBorders>
            <w:vAlign w:val="bottom"/>
          </w:tcPr>
          <w:p w14:paraId="29AA1E6E" w14:textId="68D2AC60" w:rsidR="00FA42B9" w:rsidRPr="001260B4" w:rsidRDefault="00CC106B"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115"/>
              <w:rPr>
                <w:rFonts w:ascii="Times New Roman" w:hAnsi="Times New Roman" w:cs="Times New Roman"/>
                <w:sz w:val="22"/>
              </w:rPr>
            </w:pPr>
            <w:r w:rsidRPr="00CC106B">
              <w:rPr>
                <w:rFonts w:ascii="Times New Roman" w:hAnsi="Times New Roman" w:cs="Times New Roman"/>
                <w:sz w:val="22"/>
              </w:rPr>
              <w:t>2</w:t>
            </w:r>
            <w:r w:rsidR="00FA42B9" w:rsidRPr="001260B4">
              <w:rPr>
                <w:rFonts w:ascii="Times New Roman" w:hAnsi="Times New Roman" w:cs="Times New Roman"/>
                <w:sz w:val="22"/>
              </w:rPr>
              <w:t>,</w:t>
            </w:r>
            <w:r w:rsidRPr="00CC106B">
              <w:rPr>
                <w:rFonts w:ascii="Times New Roman" w:hAnsi="Times New Roman" w:cs="Times New Roman"/>
                <w:sz w:val="22"/>
              </w:rPr>
              <w:t>191</w:t>
            </w:r>
          </w:p>
        </w:tc>
        <w:tc>
          <w:tcPr>
            <w:tcW w:w="270" w:type="dxa"/>
            <w:vAlign w:val="bottom"/>
          </w:tcPr>
          <w:p w14:paraId="7E5E22EC" w14:textId="77777777" w:rsidR="00FA42B9" w:rsidRPr="001260B4" w:rsidRDefault="00FA42B9" w:rsidP="00FA42B9">
            <w:pPr>
              <w:pStyle w:val="acctfourfigures"/>
              <w:tabs>
                <w:tab w:val="clear" w:pos="765"/>
                <w:tab w:val="decimal" w:pos="837"/>
              </w:tabs>
              <w:spacing w:line="240" w:lineRule="atLeast"/>
              <w:ind w:left="-115" w:right="-115"/>
              <w:rPr>
                <w:rFonts w:ascii="Times New Roman" w:hAnsi="Times New Roman"/>
                <w:szCs w:val="22"/>
              </w:rPr>
            </w:pPr>
          </w:p>
        </w:tc>
        <w:tc>
          <w:tcPr>
            <w:tcW w:w="1051" w:type="dxa"/>
            <w:tcBorders>
              <w:bottom w:val="single" w:sz="4" w:space="0" w:color="auto"/>
            </w:tcBorders>
            <w:vAlign w:val="bottom"/>
          </w:tcPr>
          <w:p w14:paraId="7C6EA414" w14:textId="5BE5AF99" w:rsidR="00FA42B9" w:rsidRPr="001260B4" w:rsidRDefault="00001723" w:rsidP="006863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15" w:right="-115"/>
              <w:rPr>
                <w:rFonts w:ascii="Times New Roman" w:hAnsi="Times New Roman"/>
              </w:rPr>
            </w:pPr>
            <w:r w:rsidRPr="00001723">
              <w:rPr>
                <w:rFonts w:ascii="Times New Roman" w:hAnsi="Times New Roman" w:cs="Times New Roman"/>
                <w:sz w:val="22"/>
              </w:rPr>
              <w:t>-</w:t>
            </w:r>
          </w:p>
        </w:tc>
      </w:tr>
      <w:tr w:rsidR="00FA42B9" w:rsidRPr="001260B4" w14:paraId="145F38AD" w14:textId="77777777" w:rsidTr="00B407B7">
        <w:tc>
          <w:tcPr>
            <w:tcW w:w="3780" w:type="dxa"/>
          </w:tcPr>
          <w:p w14:paraId="0BC14B1B" w14:textId="77777777" w:rsidR="00FA42B9" w:rsidRPr="001260B4" w:rsidRDefault="00FA42B9" w:rsidP="00FA4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60B4">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116B0136" w14:textId="2EEBE5F8" w:rsidR="00FA42B9" w:rsidRPr="001260B4" w:rsidRDefault="00CC106B"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b/>
                <w:bCs/>
                <w:sz w:val="22"/>
              </w:rPr>
            </w:pPr>
            <w:r w:rsidRPr="00CC106B">
              <w:rPr>
                <w:rFonts w:ascii="Times New Roman" w:hAnsi="Times New Roman" w:cs="Times New Roman"/>
                <w:b/>
                <w:bCs/>
                <w:sz w:val="22"/>
              </w:rPr>
              <w:t>3</w:t>
            </w:r>
            <w:r w:rsidR="00FA42B9" w:rsidRPr="001260B4">
              <w:rPr>
                <w:rFonts w:ascii="Times New Roman" w:hAnsi="Times New Roman" w:cs="Times New Roman"/>
                <w:b/>
                <w:bCs/>
                <w:sz w:val="22"/>
              </w:rPr>
              <w:t>,</w:t>
            </w:r>
            <w:r w:rsidRPr="00CC106B">
              <w:rPr>
                <w:rFonts w:ascii="Times New Roman" w:hAnsi="Times New Roman" w:cs="Times New Roman"/>
                <w:b/>
                <w:bCs/>
                <w:sz w:val="22"/>
              </w:rPr>
              <w:t>827</w:t>
            </w:r>
            <w:r w:rsidR="00FA42B9" w:rsidRPr="001260B4">
              <w:rPr>
                <w:rFonts w:ascii="Times New Roman" w:hAnsi="Times New Roman" w:cs="Times New Roman"/>
                <w:b/>
                <w:bCs/>
                <w:sz w:val="22"/>
              </w:rPr>
              <w:t>,</w:t>
            </w:r>
            <w:r w:rsidRPr="00CC106B">
              <w:rPr>
                <w:rFonts w:ascii="Times New Roman" w:hAnsi="Times New Roman" w:cs="Times New Roman"/>
                <w:b/>
                <w:bCs/>
                <w:sz w:val="22"/>
              </w:rPr>
              <w:t>617</w:t>
            </w:r>
          </w:p>
        </w:tc>
        <w:tc>
          <w:tcPr>
            <w:tcW w:w="270" w:type="dxa"/>
            <w:vAlign w:val="bottom"/>
          </w:tcPr>
          <w:p w14:paraId="511A2326" w14:textId="77777777" w:rsidR="00FA42B9" w:rsidRPr="001260B4" w:rsidRDefault="00FA42B9" w:rsidP="00FA42B9">
            <w:pPr>
              <w:pStyle w:val="acctfourfigures"/>
              <w:tabs>
                <w:tab w:val="clear" w:pos="765"/>
                <w:tab w:val="decimal" w:pos="837"/>
              </w:tabs>
              <w:spacing w:line="240" w:lineRule="atLeast"/>
              <w:ind w:left="-115" w:right="-115"/>
              <w:rPr>
                <w:rFonts w:ascii="Times New Roman" w:hAnsi="Times New Roman"/>
                <w:b/>
                <w:bCs/>
                <w:szCs w:val="22"/>
              </w:rPr>
            </w:pPr>
          </w:p>
        </w:tc>
        <w:tc>
          <w:tcPr>
            <w:tcW w:w="1170" w:type="dxa"/>
            <w:tcBorders>
              <w:top w:val="single" w:sz="4" w:space="0" w:color="auto"/>
              <w:bottom w:val="double" w:sz="4" w:space="0" w:color="auto"/>
            </w:tcBorders>
            <w:vAlign w:val="bottom"/>
          </w:tcPr>
          <w:p w14:paraId="72C33AEC" w14:textId="006CA75D" w:rsidR="00FA42B9"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b/>
                <w:bCs/>
                <w:sz w:val="22"/>
              </w:rPr>
            </w:pPr>
            <w:r w:rsidRPr="00CC106B">
              <w:rPr>
                <w:rFonts w:ascii="Times New Roman" w:hAnsi="Times New Roman"/>
                <w:b/>
                <w:bCs/>
                <w:sz w:val="22"/>
                <w:szCs w:val="22"/>
              </w:rPr>
              <w:t>913</w:t>
            </w:r>
            <w:r w:rsidR="00FA42B9" w:rsidRPr="001260B4">
              <w:rPr>
                <w:rFonts w:ascii="Times New Roman" w:hAnsi="Times New Roman" w:cs="Times New Roman"/>
                <w:b/>
                <w:bCs/>
                <w:sz w:val="22"/>
                <w:szCs w:val="22"/>
              </w:rPr>
              <w:t>,</w:t>
            </w:r>
            <w:r w:rsidRPr="00CC106B">
              <w:rPr>
                <w:rFonts w:ascii="Times New Roman" w:hAnsi="Times New Roman"/>
                <w:b/>
                <w:bCs/>
                <w:sz w:val="22"/>
                <w:szCs w:val="22"/>
              </w:rPr>
              <w:t>695</w:t>
            </w:r>
          </w:p>
        </w:tc>
        <w:tc>
          <w:tcPr>
            <w:tcW w:w="270" w:type="dxa"/>
            <w:vAlign w:val="bottom"/>
          </w:tcPr>
          <w:p w14:paraId="46B872EF" w14:textId="77777777" w:rsidR="00FA42B9" w:rsidRPr="001260B4" w:rsidRDefault="00FA42B9" w:rsidP="00FA42B9">
            <w:pPr>
              <w:pStyle w:val="acctfourfigures"/>
              <w:tabs>
                <w:tab w:val="clear" w:pos="765"/>
                <w:tab w:val="decimal" w:pos="837"/>
              </w:tabs>
              <w:spacing w:line="240" w:lineRule="atLeast"/>
              <w:ind w:left="-115" w:right="-115"/>
              <w:rPr>
                <w:rFonts w:ascii="Times New Roman" w:hAnsi="Times New Roman"/>
                <w:b/>
                <w:bCs/>
                <w:szCs w:val="22"/>
              </w:rPr>
            </w:pPr>
          </w:p>
        </w:tc>
        <w:tc>
          <w:tcPr>
            <w:tcW w:w="1080" w:type="dxa"/>
            <w:tcBorders>
              <w:top w:val="single" w:sz="4" w:space="0" w:color="auto"/>
              <w:bottom w:val="double" w:sz="4" w:space="0" w:color="auto"/>
            </w:tcBorders>
            <w:vAlign w:val="bottom"/>
          </w:tcPr>
          <w:p w14:paraId="2D1E16C3" w14:textId="3FD9ABBE" w:rsidR="00FA42B9" w:rsidRPr="001260B4" w:rsidRDefault="00CC106B"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115"/>
              <w:rPr>
                <w:rFonts w:ascii="Times New Roman" w:hAnsi="Times New Roman" w:cs="Times New Roman"/>
                <w:b/>
                <w:bCs/>
                <w:sz w:val="22"/>
              </w:rPr>
            </w:pPr>
            <w:r w:rsidRPr="00CC106B">
              <w:rPr>
                <w:rFonts w:ascii="Times New Roman" w:hAnsi="Times New Roman" w:cs="Times New Roman"/>
                <w:b/>
                <w:bCs/>
                <w:sz w:val="22"/>
              </w:rPr>
              <w:t>12</w:t>
            </w:r>
            <w:r w:rsidR="00FA42B9" w:rsidRPr="001260B4">
              <w:rPr>
                <w:rFonts w:ascii="Times New Roman" w:hAnsi="Times New Roman" w:cs="Times New Roman"/>
                <w:b/>
                <w:bCs/>
                <w:sz w:val="22"/>
              </w:rPr>
              <w:t>,</w:t>
            </w:r>
            <w:r w:rsidRPr="00CC106B">
              <w:rPr>
                <w:rFonts w:ascii="Times New Roman" w:hAnsi="Times New Roman" w:cs="Times New Roman"/>
                <w:b/>
                <w:bCs/>
                <w:sz w:val="22"/>
              </w:rPr>
              <w:t>284</w:t>
            </w:r>
          </w:p>
        </w:tc>
        <w:tc>
          <w:tcPr>
            <w:tcW w:w="270" w:type="dxa"/>
            <w:vAlign w:val="bottom"/>
          </w:tcPr>
          <w:p w14:paraId="765C0BCE" w14:textId="77777777" w:rsidR="00FA42B9" w:rsidRPr="001260B4" w:rsidRDefault="00FA42B9" w:rsidP="00FA42B9">
            <w:pPr>
              <w:pStyle w:val="acctfourfigures"/>
              <w:tabs>
                <w:tab w:val="clear" w:pos="765"/>
                <w:tab w:val="decimal" w:pos="837"/>
              </w:tabs>
              <w:spacing w:line="240" w:lineRule="atLeast"/>
              <w:ind w:left="-115" w:right="-115"/>
              <w:rPr>
                <w:rFonts w:ascii="Times New Roman" w:hAnsi="Times New Roman"/>
                <w:b/>
                <w:bCs/>
                <w:szCs w:val="22"/>
              </w:rPr>
            </w:pPr>
          </w:p>
        </w:tc>
        <w:tc>
          <w:tcPr>
            <w:tcW w:w="1051" w:type="dxa"/>
            <w:tcBorders>
              <w:top w:val="single" w:sz="4" w:space="0" w:color="auto"/>
              <w:bottom w:val="double" w:sz="4" w:space="0" w:color="auto"/>
            </w:tcBorders>
            <w:vAlign w:val="bottom"/>
          </w:tcPr>
          <w:p w14:paraId="443DDD4A" w14:textId="1FEBFB2D" w:rsidR="00FA42B9" w:rsidRPr="001260B4" w:rsidRDefault="00CC106B" w:rsidP="00FA42B9">
            <w:pPr>
              <w:pStyle w:val="acctfourfigures"/>
              <w:tabs>
                <w:tab w:val="clear" w:pos="765"/>
                <w:tab w:val="decimal" w:pos="837"/>
              </w:tabs>
              <w:spacing w:line="240" w:lineRule="atLeast"/>
              <w:ind w:left="-115" w:right="-115"/>
              <w:rPr>
                <w:rFonts w:ascii="Times New Roman" w:hAnsi="Times New Roman"/>
                <w:b/>
                <w:bCs/>
                <w:szCs w:val="22"/>
                <w:lang w:val="en-US"/>
              </w:rPr>
            </w:pPr>
            <w:r w:rsidRPr="00CC106B">
              <w:rPr>
                <w:rFonts w:ascii="Times New Roman" w:hAnsi="Times New Roman"/>
                <w:b/>
                <w:bCs/>
                <w:szCs w:val="22"/>
                <w:lang w:val="en-US"/>
              </w:rPr>
              <w:t>222</w:t>
            </w:r>
            <w:r w:rsidR="00FA42B9" w:rsidRPr="001260B4">
              <w:rPr>
                <w:rFonts w:ascii="Times New Roman" w:hAnsi="Times New Roman"/>
                <w:b/>
                <w:bCs/>
                <w:szCs w:val="22"/>
              </w:rPr>
              <w:t>,</w:t>
            </w:r>
            <w:r w:rsidRPr="00CC106B">
              <w:rPr>
                <w:rFonts w:ascii="Times New Roman" w:hAnsi="Times New Roman"/>
                <w:b/>
                <w:bCs/>
                <w:szCs w:val="22"/>
                <w:lang w:val="en-US"/>
              </w:rPr>
              <w:t>880</w:t>
            </w:r>
          </w:p>
        </w:tc>
      </w:tr>
      <w:tr w:rsidR="00D343BC" w:rsidRPr="001260B4" w14:paraId="540F9DBF" w14:textId="77777777" w:rsidTr="00B407B7">
        <w:tc>
          <w:tcPr>
            <w:tcW w:w="3780" w:type="dxa"/>
          </w:tcPr>
          <w:p w14:paraId="51A69DDE" w14:textId="1E666B45" w:rsidR="00D02BFD" w:rsidRPr="001260B4" w:rsidRDefault="00D02BFD" w:rsidP="00CC106B">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p w14:paraId="7A38A3FF" w14:textId="77777777" w:rsidR="00D343BC" w:rsidRPr="001260B4" w:rsidRDefault="00D343BC" w:rsidP="00D34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260B4">
              <w:rPr>
                <w:rFonts w:ascii="Times New Roman" w:hAnsi="Times New Roman" w:cs="Times New Roman"/>
                <w:b/>
                <w:bCs/>
                <w:i/>
                <w:iCs/>
                <w:sz w:val="22"/>
                <w:szCs w:val="22"/>
              </w:rPr>
              <w:t>Other</w:t>
            </w:r>
            <w:r w:rsidRPr="001260B4">
              <w:rPr>
                <w:rFonts w:ascii="Times New Roman" w:hAnsi="Times New Roman" w:cs="Times New Roman"/>
                <w:i/>
                <w:iCs/>
                <w:sz w:val="22"/>
                <w:szCs w:val="22"/>
              </w:rPr>
              <w:t xml:space="preserve"> </w:t>
            </w:r>
            <w:r w:rsidRPr="001260B4">
              <w:rPr>
                <w:rFonts w:ascii="Times New Roman" w:hAnsi="Times New Roman" w:cs="Times New Roman"/>
                <w:b/>
                <w:bCs/>
                <w:i/>
                <w:iCs/>
                <w:sz w:val="22"/>
                <w:szCs w:val="22"/>
              </w:rPr>
              <w:t>commitment</w:t>
            </w:r>
          </w:p>
        </w:tc>
        <w:tc>
          <w:tcPr>
            <w:tcW w:w="1260" w:type="dxa"/>
            <w:vAlign w:val="bottom"/>
          </w:tcPr>
          <w:p w14:paraId="69F85C14" w14:textId="77777777" w:rsidR="00D343BC" w:rsidRPr="001260B4" w:rsidRDefault="00D343BC" w:rsidP="0005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15"/>
              <w:rPr>
                <w:rFonts w:ascii="Times New Roman" w:hAnsi="Times New Roman" w:cs="Times New Roman"/>
                <w:sz w:val="22"/>
              </w:rPr>
            </w:pPr>
          </w:p>
        </w:tc>
        <w:tc>
          <w:tcPr>
            <w:tcW w:w="270" w:type="dxa"/>
            <w:vAlign w:val="bottom"/>
          </w:tcPr>
          <w:p w14:paraId="77F16193" w14:textId="77777777" w:rsidR="00D343BC" w:rsidRPr="001260B4" w:rsidRDefault="00D343BC" w:rsidP="00D343BC">
            <w:pPr>
              <w:pStyle w:val="acctfourfigures"/>
              <w:tabs>
                <w:tab w:val="clear" w:pos="765"/>
                <w:tab w:val="decimal" w:pos="837"/>
              </w:tabs>
              <w:spacing w:line="240" w:lineRule="atLeast"/>
              <w:ind w:left="-115" w:right="-115"/>
              <w:rPr>
                <w:rFonts w:ascii="Times New Roman" w:hAnsi="Times New Roman"/>
                <w:szCs w:val="22"/>
              </w:rPr>
            </w:pPr>
          </w:p>
        </w:tc>
        <w:tc>
          <w:tcPr>
            <w:tcW w:w="1170" w:type="dxa"/>
            <w:vAlign w:val="bottom"/>
          </w:tcPr>
          <w:p w14:paraId="02393D57" w14:textId="77777777" w:rsidR="00D343BC" w:rsidRPr="001260B4" w:rsidRDefault="00D343BC" w:rsidP="00D343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p>
        </w:tc>
        <w:tc>
          <w:tcPr>
            <w:tcW w:w="270" w:type="dxa"/>
            <w:vAlign w:val="bottom"/>
          </w:tcPr>
          <w:p w14:paraId="68F2ECAC" w14:textId="77777777" w:rsidR="00D343BC" w:rsidRPr="001260B4" w:rsidRDefault="00D343BC" w:rsidP="00D343BC">
            <w:pPr>
              <w:pStyle w:val="acctfourfigures"/>
              <w:tabs>
                <w:tab w:val="clear" w:pos="765"/>
                <w:tab w:val="decimal" w:pos="837"/>
              </w:tabs>
              <w:spacing w:line="240" w:lineRule="atLeast"/>
              <w:ind w:left="-115" w:right="-115"/>
              <w:rPr>
                <w:rFonts w:ascii="Times New Roman" w:hAnsi="Times New Roman"/>
                <w:szCs w:val="22"/>
              </w:rPr>
            </w:pPr>
          </w:p>
        </w:tc>
        <w:tc>
          <w:tcPr>
            <w:tcW w:w="1080" w:type="dxa"/>
            <w:vAlign w:val="bottom"/>
          </w:tcPr>
          <w:p w14:paraId="4A6E79EC" w14:textId="77777777" w:rsidR="00D343BC" w:rsidRPr="001260B4" w:rsidRDefault="00D343BC" w:rsidP="00D343BC">
            <w:pPr>
              <w:pStyle w:val="acctfourfigures"/>
              <w:tabs>
                <w:tab w:val="clear" w:pos="765"/>
                <w:tab w:val="decimal" w:pos="837"/>
              </w:tabs>
              <w:spacing w:line="240" w:lineRule="atLeast"/>
              <w:ind w:left="-115" w:right="-115"/>
              <w:rPr>
                <w:rFonts w:ascii="Times New Roman" w:hAnsi="Times New Roman"/>
                <w:szCs w:val="22"/>
                <w:lang w:val="en-US"/>
              </w:rPr>
            </w:pPr>
          </w:p>
        </w:tc>
        <w:tc>
          <w:tcPr>
            <w:tcW w:w="270" w:type="dxa"/>
            <w:vAlign w:val="bottom"/>
          </w:tcPr>
          <w:p w14:paraId="0B4831BF" w14:textId="77777777" w:rsidR="00D343BC" w:rsidRPr="001260B4" w:rsidRDefault="00D343BC" w:rsidP="00D343BC">
            <w:pPr>
              <w:pStyle w:val="acctfourfigures"/>
              <w:tabs>
                <w:tab w:val="clear" w:pos="765"/>
                <w:tab w:val="decimal" w:pos="837"/>
              </w:tabs>
              <w:spacing w:line="240" w:lineRule="atLeast"/>
              <w:ind w:left="-115" w:right="-115"/>
              <w:rPr>
                <w:rFonts w:ascii="Times New Roman" w:hAnsi="Times New Roman"/>
                <w:szCs w:val="22"/>
              </w:rPr>
            </w:pPr>
          </w:p>
        </w:tc>
        <w:tc>
          <w:tcPr>
            <w:tcW w:w="1051" w:type="dxa"/>
            <w:vAlign w:val="bottom"/>
          </w:tcPr>
          <w:p w14:paraId="6BA92C26" w14:textId="77777777" w:rsidR="00D343BC" w:rsidRPr="001260B4" w:rsidRDefault="00D343BC" w:rsidP="00D343BC">
            <w:pPr>
              <w:pStyle w:val="acctfourfigures"/>
              <w:tabs>
                <w:tab w:val="clear" w:pos="765"/>
                <w:tab w:val="decimal" w:pos="837"/>
              </w:tabs>
              <w:spacing w:line="240" w:lineRule="atLeast"/>
              <w:ind w:left="-115" w:right="-115"/>
              <w:rPr>
                <w:rFonts w:ascii="Times New Roman" w:hAnsi="Times New Roman"/>
                <w:szCs w:val="22"/>
                <w:lang w:val="en-US"/>
              </w:rPr>
            </w:pPr>
          </w:p>
        </w:tc>
      </w:tr>
      <w:tr w:rsidR="00FA42B9" w:rsidRPr="001260B4" w14:paraId="38407465" w14:textId="77777777" w:rsidTr="00B407B7">
        <w:tc>
          <w:tcPr>
            <w:tcW w:w="3780" w:type="dxa"/>
          </w:tcPr>
          <w:p w14:paraId="7623909C" w14:textId="77777777" w:rsidR="00FA42B9" w:rsidRPr="001260B4" w:rsidRDefault="00FA42B9"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1260B4">
              <w:rPr>
                <w:rFonts w:ascii="Times New Roman" w:hAnsi="Times New Roman" w:cs="Times New Roman"/>
                <w:sz w:val="22"/>
                <w:szCs w:val="22"/>
              </w:rPr>
              <w:t>Bank guarantee</w:t>
            </w:r>
          </w:p>
        </w:tc>
        <w:tc>
          <w:tcPr>
            <w:tcW w:w="1260" w:type="dxa"/>
            <w:tcBorders>
              <w:bottom w:val="single" w:sz="4" w:space="0" w:color="auto"/>
            </w:tcBorders>
            <w:vAlign w:val="bottom"/>
          </w:tcPr>
          <w:p w14:paraId="4D6FA3E9" w14:textId="25707455" w:rsidR="00FA42B9"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r w:rsidRPr="00CC106B">
              <w:rPr>
                <w:rFonts w:ascii="Times New Roman" w:hAnsi="Times New Roman" w:cs="Times New Roman"/>
                <w:sz w:val="22"/>
                <w:szCs w:val="22"/>
              </w:rPr>
              <w:t>62</w:t>
            </w:r>
            <w:r w:rsidR="00FA42B9" w:rsidRPr="001260B4">
              <w:rPr>
                <w:rFonts w:ascii="Times New Roman" w:hAnsi="Times New Roman" w:cs="Times New Roman"/>
                <w:sz w:val="22"/>
                <w:szCs w:val="22"/>
              </w:rPr>
              <w:t>,</w:t>
            </w:r>
            <w:r w:rsidRPr="00CC106B">
              <w:rPr>
                <w:rFonts w:ascii="Times New Roman" w:hAnsi="Times New Roman" w:cs="Times New Roman"/>
                <w:sz w:val="22"/>
                <w:szCs w:val="22"/>
              </w:rPr>
              <w:t>157</w:t>
            </w:r>
          </w:p>
        </w:tc>
        <w:tc>
          <w:tcPr>
            <w:tcW w:w="270" w:type="dxa"/>
            <w:vAlign w:val="bottom"/>
          </w:tcPr>
          <w:p w14:paraId="4EF00992" w14:textId="77777777" w:rsidR="00FA42B9" w:rsidRPr="001260B4" w:rsidRDefault="00FA42B9" w:rsidP="00B407B7">
            <w:pPr>
              <w:pStyle w:val="acctfourfigures"/>
              <w:tabs>
                <w:tab w:val="clear" w:pos="765"/>
                <w:tab w:val="decimal" w:pos="837"/>
              </w:tabs>
              <w:spacing w:line="240" w:lineRule="atLeast"/>
              <w:ind w:left="151" w:right="-115" w:hanging="151"/>
              <w:rPr>
                <w:rFonts w:ascii="Times New Roman" w:hAnsi="Times New Roman"/>
                <w:szCs w:val="22"/>
                <w:lang w:val="en-US" w:bidi="th-TH"/>
              </w:rPr>
            </w:pPr>
          </w:p>
        </w:tc>
        <w:tc>
          <w:tcPr>
            <w:tcW w:w="1170" w:type="dxa"/>
            <w:tcBorders>
              <w:bottom w:val="single" w:sz="4" w:space="0" w:color="auto"/>
            </w:tcBorders>
            <w:vAlign w:val="bottom"/>
          </w:tcPr>
          <w:p w14:paraId="69ABFD67" w14:textId="473F0C88" w:rsidR="00FA42B9" w:rsidRPr="001260B4" w:rsidRDefault="00CC106B"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51" w:right="-115" w:hanging="151"/>
              <w:rPr>
                <w:rFonts w:ascii="Times New Roman" w:hAnsi="Times New Roman" w:cs="Times New Roman"/>
                <w:sz w:val="22"/>
              </w:rPr>
            </w:pPr>
            <w:r w:rsidRPr="00CC106B">
              <w:rPr>
                <w:rFonts w:ascii="Times New Roman" w:hAnsi="Times New Roman" w:cs="Times New Roman"/>
                <w:sz w:val="22"/>
              </w:rPr>
              <w:t>68</w:t>
            </w:r>
            <w:r w:rsidR="00FA42B9" w:rsidRPr="001260B4">
              <w:rPr>
                <w:rFonts w:ascii="Times New Roman" w:hAnsi="Times New Roman" w:cs="Times New Roman"/>
                <w:sz w:val="22"/>
              </w:rPr>
              <w:t>,</w:t>
            </w:r>
            <w:r w:rsidRPr="00CC106B">
              <w:rPr>
                <w:rFonts w:ascii="Times New Roman" w:hAnsi="Times New Roman" w:cs="Times New Roman"/>
                <w:sz w:val="22"/>
              </w:rPr>
              <w:t>585</w:t>
            </w:r>
          </w:p>
        </w:tc>
        <w:tc>
          <w:tcPr>
            <w:tcW w:w="270" w:type="dxa"/>
            <w:vAlign w:val="bottom"/>
          </w:tcPr>
          <w:p w14:paraId="062550AF" w14:textId="77777777" w:rsidR="00FA42B9" w:rsidRPr="001260B4" w:rsidRDefault="00FA42B9" w:rsidP="00B407B7">
            <w:pPr>
              <w:pStyle w:val="acctfourfigures"/>
              <w:tabs>
                <w:tab w:val="clear" w:pos="765"/>
                <w:tab w:val="decimal" w:pos="837"/>
              </w:tabs>
              <w:spacing w:line="240" w:lineRule="atLeast"/>
              <w:ind w:left="151" w:right="-115" w:hanging="151"/>
              <w:rPr>
                <w:rFonts w:ascii="Times New Roman" w:hAnsi="Times New Roman"/>
                <w:szCs w:val="22"/>
                <w:lang w:val="en-US" w:bidi="th-TH"/>
              </w:rPr>
            </w:pPr>
          </w:p>
        </w:tc>
        <w:tc>
          <w:tcPr>
            <w:tcW w:w="1080" w:type="dxa"/>
            <w:tcBorders>
              <w:bottom w:val="single" w:sz="4" w:space="0" w:color="auto"/>
            </w:tcBorders>
            <w:vAlign w:val="bottom"/>
          </w:tcPr>
          <w:p w14:paraId="6094EB24" w14:textId="34EC4A6F" w:rsidR="00FA42B9" w:rsidRPr="001260B4" w:rsidRDefault="00CC106B"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115"/>
              <w:rPr>
                <w:rFonts w:ascii="Times New Roman" w:hAnsi="Times New Roman" w:cs="Times New Roman"/>
                <w:sz w:val="22"/>
              </w:rPr>
            </w:pPr>
            <w:r w:rsidRPr="00CC106B">
              <w:rPr>
                <w:rFonts w:ascii="Times New Roman" w:hAnsi="Times New Roman" w:cs="Times New Roman"/>
                <w:sz w:val="22"/>
              </w:rPr>
              <w:t>62</w:t>
            </w:r>
            <w:r w:rsidR="00FA42B9" w:rsidRPr="001260B4">
              <w:rPr>
                <w:rFonts w:ascii="Times New Roman" w:hAnsi="Times New Roman" w:cs="Times New Roman"/>
                <w:sz w:val="22"/>
              </w:rPr>
              <w:t>,</w:t>
            </w:r>
            <w:r w:rsidRPr="00CC106B">
              <w:rPr>
                <w:rFonts w:ascii="Times New Roman" w:hAnsi="Times New Roman" w:cs="Times New Roman"/>
                <w:sz w:val="22"/>
              </w:rPr>
              <w:t>157</w:t>
            </w:r>
          </w:p>
        </w:tc>
        <w:tc>
          <w:tcPr>
            <w:tcW w:w="270" w:type="dxa"/>
            <w:vAlign w:val="bottom"/>
          </w:tcPr>
          <w:p w14:paraId="4C0DAC4E" w14:textId="77777777" w:rsidR="00FA42B9" w:rsidRPr="001260B4" w:rsidRDefault="00FA42B9" w:rsidP="00B407B7">
            <w:pPr>
              <w:pStyle w:val="acctfourfigures"/>
              <w:tabs>
                <w:tab w:val="clear" w:pos="765"/>
                <w:tab w:val="decimal" w:pos="837"/>
              </w:tabs>
              <w:spacing w:line="240" w:lineRule="atLeast"/>
              <w:ind w:left="151" w:right="-115" w:hanging="151"/>
              <w:rPr>
                <w:rFonts w:ascii="Times New Roman" w:hAnsi="Times New Roman"/>
                <w:szCs w:val="22"/>
                <w:lang w:val="en-US" w:bidi="th-TH"/>
              </w:rPr>
            </w:pPr>
          </w:p>
        </w:tc>
        <w:tc>
          <w:tcPr>
            <w:tcW w:w="1051" w:type="dxa"/>
            <w:tcBorders>
              <w:bottom w:val="single" w:sz="4" w:space="0" w:color="auto"/>
            </w:tcBorders>
            <w:vAlign w:val="bottom"/>
          </w:tcPr>
          <w:p w14:paraId="4397F936" w14:textId="751E249A" w:rsidR="00FA42B9" w:rsidRPr="001260B4" w:rsidRDefault="00CC106B" w:rsidP="00B407B7">
            <w:pPr>
              <w:pStyle w:val="acctfourfigures"/>
              <w:tabs>
                <w:tab w:val="clear" w:pos="765"/>
                <w:tab w:val="decimal" w:pos="837"/>
              </w:tabs>
              <w:spacing w:line="240" w:lineRule="atLeast"/>
              <w:ind w:left="151" w:right="-115" w:hanging="151"/>
              <w:rPr>
                <w:rFonts w:ascii="Times New Roman" w:hAnsi="Times New Roman"/>
                <w:szCs w:val="22"/>
                <w:lang w:val="en-US" w:bidi="th-TH"/>
              </w:rPr>
            </w:pPr>
            <w:r w:rsidRPr="00CC106B">
              <w:rPr>
                <w:rFonts w:ascii="Times New Roman" w:hAnsi="Times New Roman"/>
                <w:szCs w:val="22"/>
                <w:lang w:val="en-US" w:bidi="th-TH"/>
              </w:rPr>
              <w:t>68</w:t>
            </w:r>
            <w:r w:rsidR="00FA42B9" w:rsidRPr="001260B4">
              <w:rPr>
                <w:rFonts w:ascii="Times New Roman" w:hAnsi="Times New Roman"/>
                <w:szCs w:val="22"/>
                <w:lang w:val="en-US" w:bidi="th-TH"/>
              </w:rPr>
              <w:t>,</w:t>
            </w:r>
            <w:r w:rsidRPr="00CC106B">
              <w:rPr>
                <w:rFonts w:ascii="Times New Roman" w:hAnsi="Times New Roman"/>
                <w:szCs w:val="22"/>
                <w:lang w:val="en-US" w:bidi="th-TH"/>
              </w:rPr>
              <w:t>585</w:t>
            </w:r>
          </w:p>
        </w:tc>
      </w:tr>
      <w:tr w:rsidR="00FA42B9" w:rsidRPr="001260B4" w14:paraId="3BDF643B" w14:textId="77777777" w:rsidTr="00B407B7">
        <w:tc>
          <w:tcPr>
            <w:tcW w:w="3780" w:type="dxa"/>
          </w:tcPr>
          <w:p w14:paraId="1BBE1020" w14:textId="77777777" w:rsidR="00FA42B9" w:rsidRPr="001260B4" w:rsidRDefault="00FA42B9"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b/>
                <w:bCs/>
                <w:sz w:val="22"/>
                <w:szCs w:val="22"/>
              </w:rPr>
            </w:pPr>
            <w:r w:rsidRPr="001260B4">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657D4F66" w14:textId="08A761F9" w:rsidR="00FA42B9" w:rsidRPr="001260B4" w:rsidRDefault="00CC106B"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b/>
                <w:bCs/>
                <w:sz w:val="22"/>
                <w:szCs w:val="22"/>
              </w:rPr>
            </w:pPr>
            <w:r w:rsidRPr="00CC106B">
              <w:rPr>
                <w:rFonts w:ascii="Times New Roman" w:hAnsi="Times New Roman" w:cs="Times New Roman"/>
                <w:b/>
                <w:bCs/>
                <w:sz w:val="22"/>
                <w:szCs w:val="22"/>
              </w:rPr>
              <w:t>62</w:t>
            </w:r>
            <w:r w:rsidR="00FA42B9" w:rsidRPr="001260B4">
              <w:rPr>
                <w:rFonts w:ascii="Times New Roman" w:hAnsi="Times New Roman" w:cs="Times New Roman"/>
                <w:b/>
                <w:bCs/>
                <w:sz w:val="22"/>
                <w:szCs w:val="22"/>
              </w:rPr>
              <w:t>,</w:t>
            </w:r>
            <w:r w:rsidRPr="00CC106B">
              <w:rPr>
                <w:rFonts w:ascii="Times New Roman" w:hAnsi="Times New Roman" w:cs="Times New Roman"/>
                <w:b/>
                <w:bCs/>
                <w:sz w:val="22"/>
                <w:szCs w:val="22"/>
              </w:rPr>
              <w:t>157</w:t>
            </w:r>
          </w:p>
        </w:tc>
        <w:tc>
          <w:tcPr>
            <w:tcW w:w="270" w:type="dxa"/>
            <w:vAlign w:val="bottom"/>
          </w:tcPr>
          <w:p w14:paraId="135BE99A" w14:textId="77777777" w:rsidR="00FA42B9" w:rsidRPr="001260B4" w:rsidRDefault="00FA42B9" w:rsidP="00B407B7">
            <w:pPr>
              <w:pStyle w:val="acctfourfigures"/>
              <w:tabs>
                <w:tab w:val="clear" w:pos="765"/>
                <w:tab w:val="decimal" w:pos="837"/>
              </w:tabs>
              <w:spacing w:line="240" w:lineRule="atLeast"/>
              <w:ind w:left="151" w:right="-115" w:hanging="151"/>
              <w:rPr>
                <w:rFonts w:ascii="Times New Roman" w:hAnsi="Times New Roman"/>
                <w:b/>
                <w:bCs/>
                <w:szCs w:val="22"/>
                <w:lang w:val="en-US" w:bidi="th-TH"/>
              </w:rPr>
            </w:pPr>
          </w:p>
        </w:tc>
        <w:tc>
          <w:tcPr>
            <w:tcW w:w="1170" w:type="dxa"/>
            <w:tcBorders>
              <w:top w:val="single" w:sz="4" w:space="0" w:color="auto"/>
              <w:bottom w:val="double" w:sz="4" w:space="0" w:color="auto"/>
            </w:tcBorders>
            <w:vAlign w:val="bottom"/>
          </w:tcPr>
          <w:p w14:paraId="481D81DA" w14:textId="0DA16884" w:rsidR="00FA42B9" w:rsidRPr="001260B4" w:rsidRDefault="00CC106B"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51" w:right="-115" w:hanging="151"/>
              <w:rPr>
                <w:rFonts w:ascii="Times New Roman" w:hAnsi="Times New Roman" w:cs="Times New Roman"/>
                <w:b/>
                <w:bCs/>
                <w:sz w:val="22"/>
              </w:rPr>
            </w:pPr>
            <w:r w:rsidRPr="00CC106B">
              <w:rPr>
                <w:rFonts w:ascii="Times New Roman" w:hAnsi="Times New Roman" w:cs="Times New Roman"/>
                <w:b/>
                <w:bCs/>
                <w:sz w:val="22"/>
              </w:rPr>
              <w:t>68</w:t>
            </w:r>
            <w:r w:rsidR="00FA42B9" w:rsidRPr="001260B4">
              <w:rPr>
                <w:rFonts w:ascii="Times New Roman" w:hAnsi="Times New Roman" w:cs="Times New Roman"/>
                <w:b/>
                <w:bCs/>
                <w:sz w:val="22"/>
              </w:rPr>
              <w:t>,</w:t>
            </w:r>
            <w:r w:rsidRPr="00CC106B">
              <w:rPr>
                <w:rFonts w:ascii="Times New Roman" w:hAnsi="Times New Roman" w:cs="Times New Roman"/>
                <w:b/>
                <w:bCs/>
                <w:sz w:val="22"/>
              </w:rPr>
              <w:t>585</w:t>
            </w:r>
          </w:p>
        </w:tc>
        <w:tc>
          <w:tcPr>
            <w:tcW w:w="270" w:type="dxa"/>
            <w:vAlign w:val="bottom"/>
          </w:tcPr>
          <w:p w14:paraId="2F0B57EC" w14:textId="77777777" w:rsidR="00FA42B9" w:rsidRPr="001260B4" w:rsidRDefault="00FA42B9" w:rsidP="00B407B7">
            <w:pPr>
              <w:pStyle w:val="acctfourfigures"/>
              <w:tabs>
                <w:tab w:val="clear" w:pos="765"/>
                <w:tab w:val="decimal" w:pos="837"/>
              </w:tabs>
              <w:spacing w:line="240" w:lineRule="atLeast"/>
              <w:ind w:left="151" w:right="-115" w:hanging="151"/>
              <w:rPr>
                <w:rFonts w:ascii="Times New Roman" w:hAnsi="Times New Roman"/>
                <w:b/>
                <w:bCs/>
                <w:szCs w:val="22"/>
                <w:lang w:val="en-US" w:bidi="th-TH"/>
              </w:rPr>
            </w:pPr>
          </w:p>
        </w:tc>
        <w:tc>
          <w:tcPr>
            <w:tcW w:w="1080" w:type="dxa"/>
            <w:tcBorders>
              <w:top w:val="single" w:sz="4" w:space="0" w:color="auto"/>
              <w:bottom w:val="double" w:sz="4" w:space="0" w:color="auto"/>
            </w:tcBorders>
            <w:vAlign w:val="bottom"/>
          </w:tcPr>
          <w:p w14:paraId="6138B666" w14:textId="2482B1C2" w:rsidR="00FA42B9" w:rsidRPr="001260B4" w:rsidRDefault="00CC106B"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115"/>
              <w:rPr>
                <w:rFonts w:ascii="Times New Roman" w:hAnsi="Times New Roman" w:cs="Times New Roman"/>
                <w:b/>
                <w:bCs/>
                <w:sz w:val="22"/>
              </w:rPr>
            </w:pPr>
            <w:r w:rsidRPr="00CC106B">
              <w:rPr>
                <w:rFonts w:ascii="Times New Roman" w:hAnsi="Times New Roman" w:cs="Times New Roman"/>
                <w:b/>
                <w:bCs/>
                <w:sz w:val="22"/>
              </w:rPr>
              <w:t>62</w:t>
            </w:r>
            <w:r w:rsidR="00FA42B9" w:rsidRPr="001260B4">
              <w:rPr>
                <w:rFonts w:ascii="Times New Roman" w:hAnsi="Times New Roman" w:cs="Times New Roman"/>
                <w:b/>
                <w:bCs/>
                <w:sz w:val="22"/>
              </w:rPr>
              <w:t>,</w:t>
            </w:r>
            <w:r w:rsidRPr="00CC106B">
              <w:rPr>
                <w:rFonts w:ascii="Times New Roman" w:hAnsi="Times New Roman" w:cs="Times New Roman"/>
                <w:b/>
                <w:bCs/>
                <w:sz w:val="22"/>
              </w:rPr>
              <w:t>157</w:t>
            </w:r>
          </w:p>
        </w:tc>
        <w:tc>
          <w:tcPr>
            <w:tcW w:w="270" w:type="dxa"/>
            <w:vAlign w:val="bottom"/>
          </w:tcPr>
          <w:p w14:paraId="57BA53B3" w14:textId="77777777" w:rsidR="00FA42B9" w:rsidRPr="001260B4" w:rsidRDefault="00FA42B9" w:rsidP="00B407B7">
            <w:pPr>
              <w:pStyle w:val="acctfourfigures"/>
              <w:tabs>
                <w:tab w:val="clear" w:pos="765"/>
                <w:tab w:val="decimal" w:pos="837"/>
              </w:tabs>
              <w:spacing w:line="240" w:lineRule="atLeast"/>
              <w:ind w:left="151" w:right="-115" w:hanging="151"/>
              <w:rPr>
                <w:rFonts w:ascii="Times New Roman" w:hAnsi="Times New Roman"/>
                <w:b/>
                <w:bCs/>
                <w:szCs w:val="22"/>
                <w:lang w:val="en-US" w:bidi="th-TH"/>
              </w:rPr>
            </w:pPr>
          </w:p>
        </w:tc>
        <w:tc>
          <w:tcPr>
            <w:tcW w:w="1051" w:type="dxa"/>
            <w:tcBorders>
              <w:top w:val="single" w:sz="4" w:space="0" w:color="auto"/>
              <w:bottom w:val="double" w:sz="4" w:space="0" w:color="auto"/>
            </w:tcBorders>
            <w:vAlign w:val="bottom"/>
          </w:tcPr>
          <w:p w14:paraId="2229E268" w14:textId="5BE4AFC0" w:rsidR="00FA42B9" w:rsidRPr="001260B4" w:rsidRDefault="00CC106B" w:rsidP="00B407B7">
            <w:pPr>
              <w:pStyle w:val="acctfourfigures"/>
              <w:tabs>
                <w:tab w:val="clear" w:pos="765"/>
                <w:tab w:val="decimal" w:pos="837"/>
              </w:tabs>
              <w:spacing w:line="240" w:lineRule="atLeast"/>
              <w:ind w:left="151" w:right="-115" w:hanging="151"/>
              <w:rPr>
                <w:rFonts w:ascii="Times New Roman" w:hAnsi="Times New Roman"/>
                <w:b/>
                <w:bCs/>
                <w:szCs w:val="22"/>
                <w:cs/>
                <w:lang w:val="en-US" w:bidi="th-TH"/>
              </w:rPr>
            </w:pPr>
            <w:r w:rsidRPr="00CC106B">
              <w:rPr>
                <w:rFonts w:ascii="Times New Roman" w:hAnsi="Times New Roman"/>
                <w:b/>
                <w:bCs/>
                <w:szCs w:val="22"/>
                <w:lang w:val="en-US" w:bidi="th-TH"/>
              </w:rPr>
              <w:t>68</w:t>
            </w:r>
            <w:r w:rsidR="00FA42B9" w:rsidRPr="001260B4">
              <w:rPr>
                <w:rFonts w:ascii="Times New Roman" w:hAnsi="Times New Roman"/>
                <w:b/>
                <w:bCs/>
                <w:szCs w:val="22"/>
                <w:lang w:val="en-US" w:bidi="th-TH"/>
              </w:rPr>
              <w:t>,</w:t>
            </w:r>
            <w:r w:rsidRPr="00CC106B">
              <w:rPr>
                <w:rFonts w:ascii="Times New Roman" w:hAnsi="Times New Roman"/>
                <w:b/>
                <w:bCs/>
                <w:szCs w:val="22"/>
                <w:lang w:val="en-US" w:bidi="th-TH"/>
              </w:rPr>
              <w:t>585</w:t>
            </w:r>
          </w:p>
        </w:tc>
      </w:tr>
    </w:tbl>
    <w:p w14:paraId="42C7CA44" w14:textId="77777777" w:rsidR="00F64013" w:rsidRPr="001260B4" w:rsidRDefault="00F64013" w:rsidP="00566489">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p w14:paraId="26BF8926" w14:textId="14F58775" w:rsidR="00F64013" w:rsidRPr="001260B4" w:rsidRDefault="00F64013" w:rsidP="00566489">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r w:rsidRPr="001260B4">
        <w:rPr>
          <w:rFonts w:ascii="Times New Roman" w:hAnsi="Times New Roman" w:cs="Times New Roman"/>
          <w:b/>
          <w:bCs/>
          <w:i/>
          <w:iCs/>
          <w:sz w:val="22"/>
          <w:szCs w:val="22"/>
        </w:rPr>
        <w:t>Future minimum lease payments under non</w:t>
      </w:r>
      <w:r w:rsidR="00001723" w:rsidRPr="00001723">
        <w:rPr>
          <w:rFonts w:ascii="Times New Roman" w:hAnsi="Times New Roman" w:cs="Times New Roman"/>
          <w:b/>
          <w:bCs/>
          <w:i/>
          <w:iCs/>
          <w:sz w:val="22"/>
          <w:szCs w:val="22"/>
        </w:rPr>
        <w:t>-</w:t>
      </w:r>
      <w:r w:rsidRPr="001260B4">
        <w:rPr>
          <w:rFonts w:ascii="Times New Roman" w:hAnsi="Times New Roman" w:cs="Times New Roman"/>
          <w:b/>
          <w:bCs/>
          <w:i/>
          <w:iCs/>
          <w:sz w:val="22"/>
          <w:szCs w:val="22"/>
        </w:rPr>
        <w:t>cancellable operating leases</w:t>
      </w:r>
    </w:p>
    <w:p w14:paraId="0983C7CE" w14:textId="77777777" w:rsidR="00F64013" w:rsidRPr="001260B4" w:rsidRDefault="00F64013" w:rsidP="00566489">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tbl>
      <w:tblPr>
        <w:tblW w:w="9342" w:type="dxa"/>
        <w:tblInd w:w="450" w:type="dxa"/>
        <w:tblLayout w:type="fixed"/>
        <w:tblLook w:val="0000" w:firstRow="0" w:lastRow="0" w:firstColumn="0" w:lastColumn="0" w:noHBand="0" w:noVBand="0"/>
      </w:tblPr>
      <w:tblGrid>
        <w:gridCol w:w="5940"/>
        <w:gridCol w:w="1560"/>
        <w:gridCol w:w="270"/>
        <w:gridCol w:w="1572"/>
      </w:tblGrid>
      <w:tr w:rsidR="00F64013" w:rsidRPr="001260B4" w14:paraId="7134B611" w14:textId="77777777" w:rsidTr="00B407B7">
        <w:trPr>
          <w:tblHeader/>
        </w:trPr>
        <w:tc>
          <w:tcPr>
            <w:tcW w:w="5940" w:type="dxa"/>
            <w:vAlign w:val="bottom"/>
          </w:tcPr>
          <w:p w14:paraId="3A5EDD6A" w14:textId="66901729" w:rsidR="00F64013" w:rsidRPr="001260B4" w:rsidRDefault="00F64013" w:rsidP="00BD743D">
            <w:pPr>
              <w:pStyle w:val="BodyText"/>
              <w:tabs>
                <w:tab w:val="right" w:pos="9180"/>
              </w:tabs>
              <w:spacing w:after="0"/>
              <w:ind w:right="144"/>
              <w:rPr>
                <w:rFonts w:ascii="Times New Roman" w:hAnsi="Times New Roman" w:cs="Times New Roman"/>
                <w:b/>
                <w:bCs/>
                <w:i/>
                <w:iCs/>
                <w:sz w:val="22"/>
              </w:rPr>
            </w:pPr>
            <w:r w:rsidRPr="001260B4">
              <w:rPr>
                <w:rFonts w:ascii="Times New Roman" w:hAnsi="Times New Roman" w:cs="Times New Roman"/>
                <w:b/>
                <w:bCs/>
                <w:i/>
                <w:iCs/>
                <w:sz w:val="22"/>
              </w:rPr>
              <w:t xml:space="preserve">At </w:t>
            </w:r>
            <w:r w:rsidR="00CC106B" w:rsidRPr="00CC106B">
              <w:rPr>
                <w:rFonts w:ascii="Times New Roman" w:hAnsi="Times New Roman" w:cs="Times New Roman"/>
                <w:b/>
                <w:bCs/>
                <w:i/>
                <w:iCs/>
                <w:sz w:val="22"/>
              </w:rPr>
              <w:t>31</w:t>
            </w:r>
            <w:r w:rsidRPr="001260B4">
              <w:rPr>
                <w:rFonts w:ascii="Times New Roman" w:hAnsi="Times New Roman" w:cs="Times New Roman"/>
                <w:b/>
                <w:bCs/>
                <w:i/>
                <w:iCs/>
                <w:sz w:val="22"/>
              </w:rPr>
              <w:t xml:space="preserve"> December </w:t>
            </w:r>
            <w:r w:rsidR="00CC106B" w:rsidRPr="00CC106B">
              <w:rPr>
                <w:rFonts w:ascii="Times New Roman" w:hAnsi="Times New Roman" w:cs="Times New Roman"/>
                <w:b/>
                <w:bCs/>
                <w:i/>
                <w:iCs/>
                <w:sz w:val="22"/>
              </w:rPr>
              <w:t>2019</w:t>
            </w:r>
          </w:p>
        </w:tc>
        <w:tc>
          <w:tcPr>
            <w:tcW w:w="1560" w:type="dxa"/>
            <w:vAlign w:val="bottom"/>
          </w:tcPr>
          <w:p w14:paraId="010C5E7B" w14:textId="77777777" w:rsidR="00F64013" w:rsidRPr="001260B4" w:rsidRDefault="00F64013" w:rsidP="00F64013">
            <w:pPr>
              <w:pStyle w:val="acctcolumnheading"/>
              <w:spacing w:after="0" w:line="240" w:lineRule="atLeast"/>
              <w:ind w:left="-115" w:right="-115"/>
              <w:rPr>
                <w:b/>
                <w:bCs/>
              </w:rPr>
            </w:pPr>
            <w:r w:rsidRPr="001260B4">
              <w:rPr>
                <w:b/>
                <w:bCs/>
              </w:rPr>
              <w:t>Consolidated</w:t>
            </w:r>
          </w:p>
          <w:p w14:paraId="6461038C" w14:textId="52913E58" w:rsidR="00F64013" w:rsidRPr="001260B4" w:rsidRDefault="00F64013" w:rsidP="00F64013">
            <w:pPr>
              <w:pStyle w:val="BodyText"/>
              <w:spacing w:after="0"/>
              <w:ind w:left="-115" w:right="-115"/>
              <w:jc w:val="center"/>
              <w:rPr>
                <w:rFonts w:ascii="Times New Roman" w:hAnsi="Times New Roman" w:cs="Times New Roman"/>
                <w:sz w:val="22"/>
              </w:rPr>
            </w:pPr>
            <w:r w:rsidRPr="001260B4">
              <w:rPr>
                <w:rFonts w:ascii="Times New Roman" w:hAnsi="Times New Roman" w:cs="Times New Roman"/>
                <w:b/>
                <w:bCs/>
                <w:sz w:val="22"/>
              </w:rPr>
              <w:t>financial statements</w:t>
            </w:r>
          </w:p>
        </w:tc>
        <w:tc>
          <w:tcPr>
            <w:tcW w:w="270" w:type="dxa"/>
            <w:vAlign w:val="bottom"/>
          </w:tcPr>
          <w:p w14:paraId="78D1FC1B" w14:textId="77777777" w:rsidR="00F64013" w:rsidRPr="001260B4" w:rsidRDefault="00F64013" w:rsidP="00BD743D">
            <w:pPr>
              <w:pStyle w:val="acctfourfigures"/>
              <w:tabs>
                <w:tab w:val="clear" w:pos="765"/>
              </w:tabs>
              <w:spacing w:line="240" w:lineRule="atLeast"/>
              <w:ind w:left="-115" w:right="-115"/>
              <w:jc w:val="center"/>
              <w:rPr>
                <w:rFonts w:ascii="Times New Roman" w:hAnsi="Times New Roman"/>
                <w:szCs w:val="22"/>
              </w:rPr>
            </w:pPr>
          </w:p>
        </w:tc>
        <w:tc>
          <w:tcPr>
            <w:tcW w:w="1572" w:type="dxa"/>
            <w:vAlign w:val="bottom"/>
          </w:tcPr>
          <w:p w14:paraId="5FFF913D" w14:textId="77777777" w:rsidR="00F64013" w:rsidRPr="001260B4" w:rsidRDefault="00F64013" w:rsidP="00F64013">
            <w:pPr>
              <w:pStyle w:val="acctcolumnheading"/>
              <w:spacing w:after="0" w:line="240" w:lineRule="atLeast"/>
              <w:ind w:left="-115" w:right="-115"/>
              <w:rPr>
                <w:b/>
                <w:bCs/>
              </w:rPr>
            </w:pPr>
            <w:r w:rsidRPr="001260B4">
              <w:rPr>
                <w:b/>
                <w:bCs/>
              </w:rPr>
              <w:t>Separate</w:t>
            </w:r>
          </w:p>
          <w:p w14:paraId="2AC18761" w14:textId="6A73C778" w:rsidR="00F64013" w:rsidRPr="001260B4" w:rsidRDefault="00F64013" w:rsidP="0005735C">
            <w:pPr>
              <w:pStyle w:val="acctcolumnheading"/>
              <w:spacing w:after="0" w:line="240" w:lineRule="atLeast"/>
              <w:ind w:left="-115" w:right="-115"/>
            </w:pPr>
            <w:r w:rsidRPr="001260B4">
              <w:rPr>
                <w:b/>
                <w:bCs/>
              </w:rPr>
              <w:t>financial statements</w:t>
            </w:r>
          </w:p>
        </w:tc>
      </w:tr>
      <w:tr w:rsidR="00F64013" w:rsidRPr="001260B4" w14:paraId="7F7B3648" w14:textId="77777777" w:rsidTr="00B407B7">
        <w:trPr>
          <w:tblHeader/>
        </w:trPr>
        <w:tc>
          <w:tcPr>
            <w:tcW w:w="5940" w:type="dxa"/>
            <w:vAlign w:val="bottom"/>
          </w:tcPr>
          <w:p w14:paraId="0E39B0FA" w14:textId="77777777" w:rsidR="00F64013" w:rsidRPr="001260B4" w:rsidRDefault="00F64013" w:rsidP="00BD743D">
            <w:pPr>
              <w:pStyle w:val="BodyText"/>
              <w:tabs>
                <w:tab w:val="right" w:pos="9180"/>
              </w:tabs>
              <w:spacing w:after="0"/>
              <w:ind w:right="144"/>
              <w:rPr>
                <w:rFonts w:ascii="Times New Roman" w:hAnsi="Times New Roman" w:cs="Times New Roman"/>
                <w:sz w:val="22"/>
              </w:rPr>
            </w:pPr>
          </w:p>
        </w:tc>
        <w:tc>
          <w:tcPr>
            <w:tcW w:w="3402" w:type="dxa"/>
            <w:gridSpan w:val="3"/>
            <w:vAlign w:val="bottom"/>
          </w:tcPr>
          <w:p w14:paraId="4CF7789C" w14:textId="7545EABC" w:rsidR="00F64013" w:rsidRPr="001260B4" w:rsidRDefault="00AB2F76" w:rsidP="00BD743D">
            <w:pPr>
              <w:pStyle w:val="acctfourfigures"/>
              <w:tabs>
                <w:tab w:val="clear" w:pos="765"/>
              </w:tabs>
              <w:spacing w:line="240" w:lineRule="atLeast"/>
              <w:ind w:left="-115" w:right="-115"/>
              <w:jc w:val="center"/>
              <w:rPr>
                <w:rFonts w:ascii="Times New Roman" w:hAnsi="Times New Roman"/>
                <w:i/>
                <w:iCs/>
                <w:szCs w:val="22"/>
                <w:lang w:val="en-US"/>
              </w:rPr>
            </w:pPr>
            <w:r w:rsidRPr="00AB2F76">
              <w:rPr>
                <w:rFonts w:ascii="Times New Roman" w:hAnsi="Times New Roman"/>
                <w:i/>
                <w:iCs/>
                <w:szCs w:val="22"/>
                <w:lang w:val="en-US"/>
              </w:rPr>
              <w:t>(</w:t>
            </w:r>
            <w:r w:rsidR="00F64013" w:rsidRPr="001260B4">
              <w:rPr>
                <w:rFonts w:ascii="Times New Roman" w:hAnsi="Times New Roman"/>
                <w:i/>
                <w:iCs/>
                <w:szCs w:val="22"/>
              </w:rPr>
              <w:t>in thousand Baht</w:t>
            </w:r>
            <w:r w:rsidRPr="00AB2F76">
              <w:rPr>
                <w:rFonts w:ascii="Times New Roman" w:hAnsi="Times New Roman"/>
                <w:i/>
                <w:iCs/>
                <w:szCs w:val="22"/>
                <w:lang w:val="en-US"/>
              </w:rPr>
              <w:t>)</w:t>
            </w:r>
          </w:p>
        </w:tc>
      </w:tr>
      <w:tr w:rsidR="00F64013" w:rsidRPr="001260B4" w14:paraId="4E580D7C" w14:textId="77777777" w:rsidTr="00B407B7">
        <w:tc>
          <w:tcPr>
            <w:tcW w:w="5940" w:type="dxa"/>
          </w:tcPr>
          <w:p w14:paraId="4DEB8C37" w14:textId="77777777" w:rsidR="00F64013" w:rsidRPr="001260B4" w:rsidRDefault="00F64013" w:rsidP="00F6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260B4">
              <w:rPr>
                <w:rFonts w:ascii="Times New Roman" w:hAnsi="Times New Roman" w:cs="Times New Roman"/>
                <w:sz w:val="22"/>
                <w:szCs w:val="22"/>
              </w:rPr>
              <w:t>Within one year</w:t>
            </w:r>
          </w:p>
        </w:tc>
        <w:tc>
          <w:tcPr>
            <w:tcW w:w="1560" w:type="dxa"/>
            <w:vAlign w:val="bottom"/>
          </w:tcPr>
          <w:p w14:paraId="606F0294" w14:textId="56CBB158" w:rsidR="00F64013" w:rsidRPr="001260B4" w:rsidRDefault="00CC106B"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rPr>
                <w:rFonts w:ascii="Times New Roman" w:hAnsi="Times New Roman" w:cs="Times New Roman"/>
                <w:sz w:val="22"/>
                <w:szCs w:val="22"/>
              </w:rPr>
            </w:pPr>
            <w:r w:rsidRPr="00CC106B">
              <w:rPr>
                <w:rFonts w:ascii="Times New Roman" w:hAnsi="Times New Roman"/>
                <w:sz w:val="22"/>
                <w:szCs w:val="22"/>
              </w:rPr>
              <w:t>22</w:t>
            </w:r>
            <w:r w:rsidR="00F64013" w:rsidRPr="001260B4">
              <w:rPr>
                <w:rFonts w:ascii="Times New Roman" w:hAnsi="Times New Roman" w:cs="Times New Roman"/>
                <w:sz w:val="22"/>
                <w:szCs w:val="22"/>
              </w:rPr>
              <w:t>,</w:t>
            </w:r>
            <w:r w:rsidRPr="00CC106B">
              <w:rPr>
                <w:rFonts w:ascii="Times New Roman" w:hAnsi="Times New Roman"/>
                <w:sz w:val="22"/>
                <w:szCs w:val="22"/>
              </w:rPr>
              <w:t>203</w:t>
            </w:r>
          </w:p>
        </w:tc>
        <w:tc>
          <w:tcPr>
            <w:tcW w:w="270" w:type="dxa"/>
            <w:vAlign w:val="bottom"/>
          </w:tcPr>
          <w:p w14:paraId="1DC2D77C" w14:textId="77777777" w:rsidR="00F64013" w:rsidRPr="001260B4" w:rsidRDefault="00F64013" w:rsidP="00F64013">
            <w:pPr>
              <w:pStyle w:val="acctfourfigures"/>
              <w:tabs>
                <w:tab w:val="clear" w:pos="765"/>
                <w:tab w:val="decimal" w:pos="837"/>
              </w:tabs>
              <w:spacing w:line="240" w:lineRule="atLeast"/>
              <w:ind w:left="-115" w:right="-115"/>
              <w:rPr>
                <w:rFonts w:ascii="Times New Roman" w:hAnsi="Times New Roman"/>
                <w:szCs w:val="22"/>
              </w:rPr>
            </w:pPr>
          </w:p>
        </w:tc>
        <w:tc>
          <w:tcPr>
            <w:tcW w:w="1572" w:type="dxa"/>
          </w:tcPr>
          <w:p w14:paraId="56D18337" w14:textId="14F9D0E5" w:rsidR="00F64013" w:rsidRPr="001260B4" w:rsidRDefault="00CC106B"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rPr>
                <w:rFonts w:ascii="Times New Roman" w:hAnsi="Times New Roman" w:cs="Times New Roman"/>
                <w:sz w:val="22"/>
                <w:szCs w:val="22"/>
              </w:rPr>
            </w:pPr>
            <w:r w:rsidRPr="00CC106B">
              <w:rPr>
                <w:rFonts w:ascii="Times New Roman" w:hAnsi="Times New Roman" w:cs="Times New Roman"/>
                <w:sz w:val="22"/>
                <w:szCs w:val="22"/>
              </w:rPr>
              <w:t>5</w:t>
            </w:r>
            <w:r w:rsidR="00F64013" w:rsidRPr="001260B4">
              <w:rPr>
                <w:rFonts w:ascii="Times New Roman" w:hAnsi="Times New Roman" w:cs="Times New Roman"/>
                <w:sz w:val="22"/>
                <w:szCs w:val="22"/>
              </w:rPr>
              <w:t>,</w:t>
            </w:r>
            <w:r w:rsidRPr="00CC106B">
              <w:rPr>
                <w:rFonts w:ascii="Times New Roman" w:hAnsi="Times New Roman" w:cs="Times New Roman"/>
                <w:sz w:val="22"/>
                <w:szCs w:val="22"/>
              </w:rPr>
              <w:t>226</w:t>
            </w:r>
          </w:p>
        </w:tc>
      </w:tr>
      <w:tr w:rsidR="00F64013" w:rsidRPr="001260B4" w14:paraId="163EC6C4" w14:textId="77777777" w:rsidTr="00B407B7">
        <w:tc>
          <w:tcPr>
            <w:tcW w:w="5940" w:type="dxa"/>
          </w:tcPr>
          <w:p w14:paraId="230A21BE" w14:textId="77777777" w:rsidR="00F64013" w:rsidRPr="001260B4" w:rsidRDefault="00F64013" w:rsidP="00F6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60B4">
              <w:rPr>
                <w:rFonts w:ascii="Times New Roman" w:hAnsi="Times New Roman" w:cs="Times New Roman"/>
                <w:sz w:val="22"/>
                <w:szCs w:val="22"/>
              </w:rPr>
              <w:t>After one year but within five years</w:t>
            </w:r>
          </w:p>
        </w:tc>
        <w:tc>
          <w:tcPr>
            <w:tcW w:w="1560" w:type="dxa"/>
            <w:vAlign w:val="bottom"/>
          </w:tcPr>
          <w:p w14:paraId="56BD4BBE" w14:textId="05590ABD" w:rsidR="00F64013" w:rsidRPr="001260B4" w:rsidRDefault="00CC106B"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rPr>
                <w:rFonts w:ascii="Times New Roman" w:hAnsi="Times New Roman" w:cs="Times New Roman"/>
                <w:sz w:val="22"/>
                <w:szCs w:val="22"/>
              </w:rPr>
            </w:pPr>
            <w:r w:rsidRPr="00CC106B">
              <w:rPr>
                <w:rFonts w:ascii="Times New Roman" w:hAnsi="Times New Roman"/>
                <w:sz w:val="22"/>
                <w:szCs w:val="22"/>
              </w:rPr>
              <w:t>93</w:t>
            </w:r>
            <w:r w:rsidR="00F64013" w:rsidRPr="001260B4">
              <w:rPr>
                <w:rFonts w:ascii="Times New Roman" w:hAnsi="Times New Roman" w:cs="Times New Roman"/>
                <w:sz w:val="22"/>
                <w:szCs w:val="22"/>
              </w:rPr>
              <w:t>,</w:t>
            </w:r>
            <w:r w:rsidRPr="00CC106B">
              <w:rPr>
                <w:rFonts w:ascii="Times New Roman" w:hAnsi="Times New Roman"/>
                <w:sz w:val="22"/>
                <w:szCs w:val="22"/>
              </w:rPr>
              <w:t>886</w:t>
            </w:r>
          </w:p>
        </w:tc>
        <w:tc>
          <w:tcPr>
            <w:tcW w:w="270" w:type="dxa"/>
            <w:vAlign w:val="bottom"/>
          </w:tcPr>
          <w:p w14:paraId="370F8A12" w14:textId="77777777" w:rsidR="00F64013" w:rsidRPr="001260B4" w:rsidRDefault="00F64013" w:rsidP="00F64013">
            <w:pPr>
              <w:pStyle w:val="acctfourfigures"/>
              <w:tabs>
                <w:tab w:val="clear" w:pos="765"/>
                <w:tab w:val="decimal" w:pos="837"/>
              </w:tabs>
              <w:spacing w:line="240" w:lineRule="atLeast"/>
              <w:ind w:left="-115" w:right="-115"/>
              <w:rPr>
                <w:rFonts w:ascii="Times New Roman" w:hAnsi="Times New Roman"/>
                <w:szCs w:val="22"/>
              </w:rPr>
            </w:pPr>
          </w:p>
        </w:tc>
        <w:tc>
          <w:tcPr>
            <w:tcW w:w="1572" w:type="dxa"/>
          </w:tcPr>
          <w:p w14:paraId="6A30AA68" w14:textId="756FF527" w:rsidR="00F64013" w:rsidRPr="001260B4" w:rsidRDefault="00CC106B"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rPr>
                <w:rFonts w:ascii="Times New Roman" w:hAnsi="Times New Roman" w:cs="Times New Roman"/>
                <w:sz w:val="22"/>
                <w:szCs w:val="22"/>
              </w:rPr>
            </w:pPr>
            <w:r w:rsidRPr="00CC106B">
              <w:rPr>
                <w:rFonts w:ascii="Times New Roman" w:hAnsi="Times New Roman" w:cs="Times New Roman"/>
                <w:sz w:val="22"/>
                <w:szCs w:val="22"/>
              </w:rPr>
              <w:t>19</w:t>
            </w:r>
            <w:r w:rsidR="00F64013" w:rsidRPr="001260B4">
              <w:rPr>
                <w:rFonts w:ascii="Times New Roman" w:hAnsi="Times New Roman" w:cs="Times New Roman"/>
                <w:sz w:val="22"/>
                <w:szCs w:val="22"/>
              </w:rPr>
              <w:t>,</w:t>
            </w:r>
            <w:r w:rsidRPr="00CC106B">
              <w:rPr>
                <w:rFonts w:ascii="Times New Roman" w:hAnsi="Times New Roman" w:cs="Times New Roman"/>
                <w:sz w:val="22"/>
                <w:szCs w:val="22"/>
              </w:rPr>
              <w:t>818</w:t>
            </w:r>
          </w:p>
        </w:tc>
      </w:tr>
      <w:tr w:rsidR="00F64013" w:rsidRPr="001260B4" w14:paraId="03C6A6C0" w14:textId="77777777" w:rsidTr="00B407B7">
        <w:tc>
          <w:tcPr>
            <w:tcW w:w="5940" w:type="dxa"/>
          </w:tcPr>
          <w:p w14:paraId="015C1789" w14:textId="77777777" w:rsidR="00F64013" w:rsidRPr="001260B4" w:rsidRDefault="00F64013" w:rsidP="00F6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60B4">
              <w:rPr>
                <w:rFonts w:ascii="Times New Roman" w:hAnsi="Times New Roman" w:cs="Times New Roman"/>
                <w:sz w:val="22"/>
                <w:szCs w:val="22"/>
              </w:rPr>
              <w:t>After five years</w:t>
            </w:r>
          </w:p>
        </w:tc>
        <w:tc>
          <w:tcPr>
            <w:tcW w:w="1560" w:type="dxa"/>
            <w:tcBorders>
              <w:bottom w:val="single" w:sz="4" w:space="0" w:color="auto"/>
            </w:tcBorders>
            <w:vAlign w:val="bottom"/>
          </w:tcPr>
          <w:p w14:paraId="44FF9D70" w14:textId="6C65C7EA" w:rsidR="00F64013" w:rsidRPr="001260B4" w:rsidRDefault="00CC106B"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rPr>
                <w:rFonts w:ascii="Times New Roman" w:hAnsi="Times New Roman" w:cs="Times New Roman"/>
                <w:sz w:val="22"/>
                <w:szCs w:val="22"/>
              </w:rPr>
            </w:pPr>
            <w:r w:rsidRPr="00CC106B">
              <w:rPr>
                <w:rFonts w:ascii="Times New Roman" w:hAnsi="Times New Roman"/>
                <w:sz w:val="22"/>
                <w:szCs w:val="22"/>
              </w:rPr>
              <w:t>165</w:t>
            </w:r>
            <w:r w:rsidR="00F64013" w:rsidRPr="001260B4">
              <w:rPr>
                <w:rFonts w:ascii="Times New Roman" w:hAnsi="Times New Roman" w:cs="Times New Roman"/>
                <w:sz w:val="22"/>
                <w:szCs w:val="22"/>
              </w:rPr>
              <w:t>,</w:t>
            </w:r>
            <w:r w:rsidRPr="00CC106B">
              <w:rPr>
                <w:rFonts w:ascii="Times New Roman" w:hAnsi="Times New Roman"/>
                <w:sz w:val="22"/>
                <w:szCs w:val="22"/>
              </w:rPr>
              <w:t>334</w:t>
            </w:r>
          </w:p>
        </w:tc>
        <w:tc>
          <w:tcPr>
            <w:tcW w:w="270" w:type="dxa"/>
            <w:vAlign w:val="bottom"/>
          </w:tcPr>
          <w:p w14:paraId="1D47B426" w14:textId="77777777" w:rsidR="00F64013" w:rsidRPr="001260B4" w:rsidRDefault="00F64013" w:rsidP="00F64013">
            <w:pPr>
              <w:pStyle w:val="acctfourfigures"/>
              <w:tabs>
                <w:tab w:val="clear" w:pos="765"/>
                <w:tab w:val="decimal" w:pos="837"/>
              </w:tabs>
              <w:spacing w:line="240" w:lineRule="atLeast"/>
              <w:ind w:left="-115" w:right="-115"/>
              <w:rPr>
                <w:rFonts w:ascii="Times New Roman" w:hAnsi="Times New Roman"/>
                <w:szCs w:val="22"/>
              </w:rPr>
            </w:pPr>
          </w:p>
        </w:tc>
        <w:tc>
          <w:tcPr>
            <w:tcW w:w="1572" w:type="dxa"/>
            <w:tcBorders>
              <w:bottom w:val="single" w:sz="4" w:space="0" w:color="auto"/>
            </w:tcBorders>
          </w:tcPr>
          <w:p w14:paraId="62D6C84E" w14:textId="67E850FD" w:rsidR="00F64013" w:rsidRPr="001260B4" w:rsidRDefault="00CC106B"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rPr>
                <w:rFonts w:ascii="Times New Roman" w:hAnsi="Times New Roman" w:cs="Times New Roman"/>
                <w:sz w:val="22"/>
                <w:szCs w:val="22"/>
              </w:rPr>
            </w:pPr>
            <w:r w:rsidRPr="00CC106B">
              <w:rPr>
                <w:rFonts w:ascii="Times New Roman" w:hAnsi="Times New Roman" w:cs="Times New Roman"/>
                <w:sz w:val="22"/>
                <w:szCs w:val="22"/>
              </w:rPr>
              <w:t>11</w:t>
            </w:r>
            <w:r w:rsidR="00F64013" w:rsidRPr="001260B4">
              <w:rPr>
                <w:rFonts w:ascii="Times New Roman" w:hAnsi="Times New Roman" w:cs="Times New Roman"/>
                <w:sz w:val="22"/>
                <w:szCs w:val="22"/>
              </w:rPr>
              <w:t>,</w:t>
            </w:r>
            <w:r w:rsidRPr="00CC106B">
              <w:rPr>
                <w:rFonts w:ascii="Times New Roman" w:hAnsi="Times New Roman" w:cs="Times New Roman"/>
                <w:sz w:val="22"/>
                <w:szCs w:val="22"/>
              </w:rPr>
              <w:t>230</w:t>
            </w:r>
          </w:p>
        </w:tc>
      </w:tr>
      <w:tr w:rsidR="00F64013" w:rsidRPr="001260B4" w14:paraId="42082A1E" w14:textId="77777777" w:rsidTr="00B407B7">
        <w:tc>
          <w:tcPr>
            <w:tcW w:w="5940" w:type="dxa"/>
          </w:tcPr>
          <w:p w14:paraId="76F7D84E" w14:textId="77777777" w:rsidR="00F64013" w:rsidRPr="001260B4" w:rsidRDefault="00F64013" w:rsidP="00F6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60B4">
              <w:rPr>
                <w:rFonts w:ascii="Times New Roman" w:hAnsi="Times New Roman" w:cs="Times New Roman"/>
                <w:b/>
                <w:bCs/>
                <w:sz w:val="22"/>
                <w:szCs w:val="22"/>
              </w:rPr>
              <w:t>Total</w:t>
            </w:r>
          </w:p>
        </w:tc>
        <w:tc>
          <w:tcPr>
            <w:tcW w:w="1560" w:type="dxa"/>
            <w:tcBorders>
              <w:top w:val="single" w:sz="4" w:space="0" w:color="auto"/>
              <w:bottom w:val="double" w:sz="4" w:space="0" w:color="auto"/>
            </w:tcBorders>
            <w:vAlign w:val="bottom"/>
          </w:tcPr>
          <w:p w14:paraId="1D323042" w14:textId="4D86E9A2" w:rsidR="00F64013" w:rsidRPr="001260B4" w:rsidRDefault="00CC106B"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rPr>
                <w:rFonts w:ascii="Times New Roman" w:hAnsi="Times New Roman" w:cs="Times New Roman"/>
                <w:b/>
                <w:bCs/>
                <w:sz w:val="22"/>
                <w:szCs w:val="22"/>
              </w:rPr>
            </w:pPr>
            <w:r w:rsidRPr="00CC106B">
              <w:rPr>
                <w:rFonts w:ascii="Times New Roman" w:hAnsi="Times New Roman"/>
                <w:b/>
                <w:bCs/>
                <w:sz w:val="22"/>
                <w:szCs w:val="22"/>
              </w:rPr>
              <w:t>281</w:t>
            </w:r>
            <w:r w:rsidR="00F64013" w:rsidRPr="001260B4">
              <w:rPr>
                <w:rFonts w:ascii="Times New Roman" w:hAnsi="Times New Roman" w:cs="Times New Roman"/>
                <w:b/>
                <w:bCs/>
                <w:sz w:val="22"/>
                <w:szCs w:val="22"/>
              </w:rPr>
              <w:t>,</w:t>
            </w:r>
            <w:r w:rsidRPr="00CC106B">
              <w:rPr>
                <w:rFonts w:ascii="Times New Roman" w:hAnsi="Times New Roman"/>
                <w:b/>
                <w:bCs/>
                <w:sz w:val="22"/>
                <w:szCs w:val="22"/>
              </w:rPr>
              <w:t>423</w:t>
            </w:r>
          </w:p>
        </w:tc>
        <w:tc>
          <w:tcPr>
            <w:tcW w:w="270" w:type="dxa"/>
            <w:vAlign w:val="bottom"/>
          </w:tcPr>
          <w:p w14:paraId="29721AA3" w14:textId="77777777" w:rsidR="00F64013" w:rsidRPr="001260B4" w:rsidRDefault="00F64013" w:rsidP="00F64013">
            <w:pPr>
              <w:pStyle w:val="acctfourfigures"/>
              <w:tabs>
                <w:tab w:val="clear" w:pos="765"/>
                <w:tab w:val="decimal" w:pos="837"/>
              </w:tabs>
              <w:spacing w:line="240" w:lineRule="atLeast"/>
              <w:ind w:left="-115" w:right="-115"/>
              <w:rPr>
                <w:rFonts w:ascii="Times New Roman" w:hAnsi="Times New Roman"/>
                <w:b/>
                <w:bCs/>
                <w:szCs w:val="22"/>
              </w:rPr>
            </w:pPr>
          </w:p>
        </w:tc>
        <w:tc>
          <w:tcPr>
            <w:tcW w:w="1572" w:type="dxa"/>
            <w:tcBorders>
              <w:top w:val="single" w:sz="4" w:space="0" w:color="auto"/>
              <w:bottom w:val="double" w:sz="4" w:space="0" w:color="auto"/>
            </w:tcBorders>
          </w:tcPr>
          <w:p w14:paraId="19749DB5" w14:textId="66B74057" w:rsidR="00F64013" w:rsidRPr="001260B4" w:rsidRDefault="00CC106B"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1"/>
              </w:tabs>
              <w:rPr>
                <w:rFonts w:ascii="Times New Roman" w:hAnsi="Times New Roman" w:cs="Times New Roman"/>
                <w:b/>
                <w:bCs/>
                <w:sz w:val="22"/>
                <w:szCs w:val="22"/>
              </w:rPr>
            </w:pPr>
            <w:r w:rsidRPr="00CC106B">
              <w:rPr>
                <w:rFonts w:ascii="Times New Roman" w:hAnsi="Times New Roman" w:cs="Times New Roman"/>
                <w:b/>
                <w:bCs/>
                <w:sz w:val="22"/>
                <w:szCs w:val="22"/>
              </w:rPr>
              <w:t>36</w:t>
            </w:r>
            <w:r w:rsidR="00F64013" w:rsidRPr="001260B4">
              <w:rPr>
                <w:rFonts w:ascii="Times New Roman" w:hAnsi="Times New Roman" w:cs="Times New Roman"/>
                <w:b/>
                <w:bCs/>
                <w:sz w:val="22"/>
                <w:szCs w:val="22"/>
              </w:rPr>
              <w:t>,</w:t>
            </w:r>
            <w:r w:rsidRPr="00CC106B">
              <w:rPr>
                <w:rFonts w:ascii="Times New Roman" w:hAnsi="Times New Roman" w:cs="Times New Roman"/>
                <w:b/>
                <w:bCs/>
                <w:sz w:val="22"/>
                <w:szCs w:val="22"/>
              </w:rPr>
              <w:t>274</w:t>
            </w:r>
          </w:p>
        </w:tc>
      </w:tr>
    </w:tbl>
    <w:p w14:paraId="35E6A473" w14:textId="77777777" w:rsidR="002C6D09" w:rsidRPr="001260B4" w:rsidRDefault="00D44635" w:rsidP="00966879">
      <w:pPr>
        <w:keepNext/>
        <w:keepLines/>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1260B4">
        <w:rPr>
          <w:rFonts w:ascii="Times New Roman" w:hAnsi="Times New Roman" w:cs="Times New Roman"/>
          <w:b/>
          <w:sz w:val="24"/>
          <w:szCs w:val="24"/>
          <w:lang w:val="en-GB" w:bidi="ar-SA"/>
        </w:rPr>
        <w:t>Events after the reporting period</w:t>
      </w:r>
    </w:p>
    <w:p w14:paraId="6C3FACD6" w14:textId="77777777" w:rsidR="000C3883" w:rsidRPr="00CC106B" w:rsidRDefault="000C3883" w:rsidP="000C388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2"/>
          <w:szCs w:val="22"/>
          <w:lang w:val="en-GB" w:bidi="ar-SA"/>
        </w:rPr>
      </w:pPr>
    </w:p>
    <w:p w14:paraId="3A603874" w14:textId="2414E36A" w:rsidR="00F859CE" w:rsidRPr="00B407B7" w:rsidRDefault="00BD743D"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rPr>
      </w:pPr>
      <w:r w:rsidRPr="001260B4">
        <w:rPr>
          <w:rFonts w:ascii="Times New Roman" w:hAnsi="Times New Roman" w:cs="Times New Roman"/>
          <w:sz w:val="22"/>
        </w:rPr>
        <w:t>At the Board of Director</w:t>
      </w:r>
      <w:r w:rsidR="003016C9" w:rsidRPr="001260B4">
        <w:rPr>
          <w:rFonts w:ascii="Times New Roman" w:hAnsi="Times New Roman" w:cs="Times New Roman"/>
          <w:sz w:val="22"/>
        </w:rPr>
        <w:t>s’</w:t>
      </w:r>
      <w:r w:rsidR="00686382">
        <w:rPr>
          <w:rFonts w:ascii="Times New Roman" w:hAnsi="Times New Roman" w:cs="Times New Roman"/>
          <w:sz w:val="22"/>
        </w:rPr>
        <w:t xml:space="preserve"> </w:t>
      </w:r>
      <w:r w:rsidRPr="001260B4">
        <w:rPr>
          <w:rFonts w:ascii="Times New Roman" w:hAnsi="Times New Roman" w:cs="Times New Roman"/>
          <w:sz w:val="22"/>
        </w:rPr>
        <w:t>meeting</w:t>
      </w:r>
      <w:r w:rsidR="00EF22FC" w:rsidRPr="001260B4">
        <w:rPr>
          <w:rFonts w:ascii="Times New Roman" w:hAnsi="Times New Roman" w:cs="Times New Roman"/>
          <w:sz w:val="22"/>
        </w:rPr>
        <w:t xml:space="preserve"> of the C</w:t>
      </w:r>
      <w:r w:rsidR="00B71D26" w:rsidRPr="001260B4">
        <w:rPr>
          <w:rFonts w:ascii="Times New Roman" w:hAnsi="Times New Roman" w:cs="Times New Roman"/>
          <w:sz w:val="22"/>
        </w:rPr>
        <w:t>o</w:t>
      </w:r>
      <w:r w:rsidR="00EF22FC" w:rsidRPr="001260B4">
        <w:rPr>
          <w:rFonts w:ascii="Times New Roman" w:hAnsi="Times New Roman" w:cs="Times New Roman"/>
          <w:sz w:val="22"/>
        </w:rPr>
        <w:t>mpany</w:t>
      </w:r>
      <w:r w:rsidRPr="001260B4">
        <w:rPr>
          <w:rFonts w:ascii="Times New Roman" w:hAnsi="Times New Roman" w:cs="Times New Roman"/>
          <w:sz w:val="22"/>
        </w:rPr>
        <w:t xml:space="preserve"> held on </w:t>
      </w:r>
      <w:r w:rsidR="00CC106B" w:rsidRPr="00CC106B">
        <w:rPr>
          <w:rFonts w:ascii="Times New Roman" w:hAnsi="Times New Roman" w:cs="Times New Roman"/>
          <w:sz w:val="22"/>
        </w:rPr>
        <w:t>17</w:t>
      </w:r>
      <w:r w:rsidRPr="001260B4">
        <w:rPr>
          <w:rFonts w:ascii="Times New Roman" w:hAnsi="Times New Roman" w:cs="Times New Roman"/>
          <w:sz w:val="22"/>
        </w:rPr>
        <w:t xml:space="preserve"> Febuary </w:t>
      </w:r>
      <w:r w:rsidR="00CC106B" w:rsidRPr="00CC106B">
        <w:rPr>
          <w:rFonts w:ascii="Times New Roman" w:hAnsi="Times New Roman" w:cs="Times New Roman"/>
          <w:sz w:val="22"/>
        </w:rPr>
        <w:t>2021</w:t>
      </w:r>
      <w:r w:rsidRPr="001260B4">
        <w:rPr>
          <w:rFonts w:ascii="Times New Roman" w:hAnsi="Times New Roman" w:cs="Times New Roman"/>
          <w:sz w:val="22"/>
        </w:rPr>
        <w:t xml:space="preserve">, the Board approved to submit for approval at the Annual General Meeting of the Shareholders, a full year </w:t>
      </w:r>
      <w:r w:rsidR="00CC106B" w:rsidRPr="00CC106B">
        <w:rPr>
          <w:rFonts w:ascii="Times New Roman" w:hAnsi="Times New Roman" w:cs="Times New Roman"/>
          <w:sz w:val="22"/>
        </w:rPr>
        <w:t>2020</w:t>
      </w:r>
      <w:r w:rsidRPr="001260B4">
        <w:rPr>
          <w:rFonts w:ascii="Times New Roman" w:hAnsi="Times New Roman" w:cs="Times New Roman"/>
          <w:sz w:val="22"/>
        </w:rPr>
        <w:t xml:space="preserve"> dividend payment at the rate of Baht </w:t>
      </w:r>
      <w:r w:rsidR="00CC106B" w:rsidRPr="00CC106B">
        <w:rPr>
          <w:rFonts w:ascii="Times New Roman" w:hAnsi="Times New Roman" w:cs="Times New Roman"/>
          <w:sz w:val="22"/>
        </w:rPr>
        <w:t>0</w:t>
      </w:r>
      <w:r w:rsidR="00512012" w:rsidRPr="001260B4">
        <w:rPr>
          <w:rFonts w:ascii="Times New Roman" w:hAnsi="Times New Roman" w:cs="Times New Roman"/>
          <w:sz w:val="22"/>
        </w:rPr>
        <w:t>.</w:t>
      </w:r>
      <w:r w:rsidR="00CC106B" w:rsidRPr="00CC106B">
        <w:rPr>
          <w:rFonts w:ascii="Times New Roman" w:hAnsi="Times New Roman" w:cs="Times New Roman"/>
          <w:sz w:val="22"/>
        </w:rPr>
        <w:t>33</w:t>
      </w:r>
      <w:r w:rsidR="00512012" w:rsidRPr="001260B4">
        <w:rPr>
          <w:rFonts w:ascii="Times New Roman" w:hAnsi="Times New Roman" w:cs="Times New Roman"/>
          <w:sz w:val="22"/>
        </w:rPr>
        <w:t xml:space="preserve"> </w:t>
      </w:r>
      <w:r w:rsidRPr="001260B4">
        <w:rPr>
          <w:rFonts w:ascii="Times New Roman" w:hAnsi="Times New Roman" w:cs="Times New Roman"/>
          <w:sz w:val="22"/>
        </w:rPr>
        <w:t xml:space="preserve">per share, of which Baht </w:t>
      </w:r>
      <w:r w:rsidR="00CC106B" w:rsidRPr="00CC106B">
        <w:rPr>
          <w:rFonts w:ascii="Times New Roman" w:hAnsi="Times New Roman" w:cs="Times New Roman"/>
          <w:sz w:val="22"/>
        </w:rPr>
        <w:t>0</w:t>
      </w:r>
      <w:r w:rsidRPr="001260B4">
        <w:rPr>
          <w:rFonts w:ascii="Times New Roman" w:hAnsi="Times New Roman" w:cs="Times New Roman"/>
          <w:sz w:val="22"/>
        </w:rPr>
        <w:t>.</w:t>
      </w:r>
      <w:r w:rsidR="00CC106B" w:rsidRPr="00CC106B">
        <w:rPr>
          <w:rFonts w:ascii="Times New Roman" w:hAnsi="Times New Roman" w:cs="Times New Roman"/>
          <w:sz w:val="22"/>
        </w:rPr>
        <w:t>16</w:t>
      </w:r>
      <w:r w:rsidRPr="001260B4">
        <w:rPr>
          <w:rFonts w:ascii="Times New Roman" w:hAnsi="Times New Roman" w:cs="Times New Roman"/>
          <w:sz w:val="22"/>
        </w:rPr>
        <w:t xml:space="preserve"> per share was paid as interim dividend as disclosed in note </w:t>
      </w:r>
      <w:r w:rsidR="00CC106B" w:rsidRPr="00CC106B">
        <w:rPr>
          <w:rFonts w:ascii="Times New Roman" w:hAnsi="Times New Roman" w:cs="Times New Roman"/>
          <w:sz w:val="22"/>
        </w:rPr>
        <w:t>28</w:t>
      </w:r>
      <w:r w:rsidRPr="001260B4">
        <w:rPr>
          <w:rFonts w:ascii="Times New Roman" w:hAnsi="Times New Roman" w:cs="Times New Roman"/>
          <w:sz w:val="22"/>
        </w:rPr>
        <w:t xml:space="preserve">. Thus, the remaining dividend will be at the rate of Baht </w:t>
      </w:r>
      <w:r w:rsidR="00CC106B" w:rsidRPr="00CC106B">
        <w:rPr>
          <w:rFonts w:ascii="Times New Roman" w:hAnsi="Times New Roman" w:cs="Times New Roman"/>
          <w:sz w:val="22"/>
        </w:rPr>
        <w:t>0</w:t>
      </w:r>
      <w:r w:rsidR="00512012" w:rsidRPr="001260B4">
        <w:rPr>
          <w:rFonts w:ascii="Times New Roman" w:hAnsi="Times New Roman" w:cs="Times New Roman"/>
          <w:sz w:val="22"/>
        </w:rPr>
        <w:t>.</w:t>
      </w:r>
      <w:r w:rsidR="00CC106B" w:rsidRPr="00CC106B">
        <w:rPr>
          <w:rFonts w:ascii="Times New Roman" w:hAnsi="Times New Roman" w:cs="Times New Roman"/>
          <w:sz w:val="22"/>
        </w:rPr>
        <w:t>17</w:t>
      </w:r>
      <w:r w:rsidR="00512012" w:rsidRPr="001260B4">
        <w:rPr>
          <w:rFonts w:ascii="Times New Roman" w:hAnsi="Times New Roman" w:cs="Times New Roman"/>
          <w:sz w:val="22"/>
        </w:rPr>
        <w:t xml:space="preserve"> </w:t>
      </w:r>
      <w:r w:rsidRPr="001260B4">
        <w:rPr>
          <w:rFonts w:ascii="Times New Roman" w:hAnsi="Times New Roman" w:cs="Times New Roman"/>
          <w:sz w:val="22"/>
        </w:rPr>
        <w:t xml:space="preserve">per share payable to the shareholders entitled to receive dividend. This dividend is subject to the approval of Shareholders at the Annual General Meeting to be held on </w:t>
      </w:r>
      <w:r w:rsidR="00CC106B" w:rsidRPr="00CC106B">
        <w:rPr>
          <w:rFonts w:ascii="Times New Roman" w:hAnsi="Times New Roman" w:cs="Times New Roman"/>
          <w:sz w:val="22"/>
        </w:rPr>
        <w:t>7</w:t>
      </w:r>
      <w:r w:rsidRPr="001260B4">
        <w:rPr>
          <w:rFonts w:ascii="Times New Roman" w:hAnsi="Times New Roman" w:cs="Times New Roman"/>
          <w:sz w:val="22"/>
        </w:rPr>
        <w:t xml:space="preserve"> April </w:t>
      </w:r>
      <w:r w:rsidR="00CC106B" w:rsidRPr="00CC106B">
        <w:rPr>
          <w:rFonts w:ascii="Times New Roman" w:hAnsi="Times New Roman" w:cs="Times New Roman"/>
          <w:sz w:val="22"/>
        </w:rPr>
        <w:t>2021</w:t>
      </w:r>
      <w:r w:rsidRPr="001260B4">
        <w:rPr>
          <w:rFonts w:ascii="Times New Roman" w:hAnsi="Times New Roman" w:cs="Times New Roman"/>
          <w:sz w:val="22"/>
        </w:rPr>
        <w:t>.</w:t>
      </w:r>
    </w:p>
    <w:sectPr w:rsidR="00F859CE" w:rsidRPr="00B407B7" w:rsidSect="0005735C">
      <w:pgSz w:w="11907" w:h="16839" w:code="9"/>
      <w:pgMar w:top="691" w:right="850"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AEE180" w14:textId="77777777" w:rsidR="000A59D5" w:rsidRDefault="000A59D5" w:rsidP="00AB49A7">
      <w:pPr>
        <w:spacing w:line="240" w:lineRule="auto"/>
      </w:pPr>
      <w:r>
        <w:separator/>
      </w:r>
    </w:p>
  </w:endnote>
  <w:endnote w:type="continuationSeparator" w:id="0">
    <w:p w14:paraId="7A31DD76" w14:textId="77777777" w:rsidR="000A59D5" w:rsidRDefault="000A59D5" w:rsidP="00AB49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upermarket">
    <w:altName w:val="Calibri"/>
    <w:charset w:val="00"/>
    <w:family w:val="auto"/>
    <w:pitch w:val="variable"/>
    <w:sig w:usb0="A10002AF" w:usb1="500078FB" w:usb2="00000000" w:usb3="00000000" w:csb0="0001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AD72D" w14:textId="77777777" w:rsidR="008569B9" w:rsidRPr="00500375" w:rsidRDefault="008569B9">
    <w:pPr>
      <w:pStyle w:val="Footer"/>
      <w:jc w:val="center"/>
      <w:rPr>
        <w:rFonts w:ascii="Angsana New" w:hAnsi="Angsana New"/>
        <w:sz w:val="30"/>
        <w:szCs w:val="30"/>
      </w:rPr>
    </w:pPr>
    <w:r w:rsidRPr="00500375">
      <w:rPr>
        <w:rFonts w:ascii="Angsana New" w:hAnsi="Angsana New"/>
        <w:sz w:val="30"/>
        <w:szCs w:val="30"/>
      </w:rPr>
      <w:fldChar w:fldCharType="begin"/>
    </w:r>
    <w:r w:rsidRPr="00500375">
      <w:rPr>
        <w:rFonts w:ascii="Angsana New" w:hAnsi="Angsana New"/>
        <w:sz w:val="30"/>
        <w:szCs w:val="30"/>
      </w:rPr>
      <w:instrText xml:space="preserve"> PAGE   \* MERGEFORMAT </w:instrText>
    </w:r>
    <w:r w:rsidRPr="00500375">
      <w:rPr>
        <w:rFonts w:ascii="Angsana New" w:hAnsi="Angsana New"/>
        <w:sz w:val="30"/>
        <w:szCs w:val="30"/>
      </w:rPr>
      <w:fldChar w:fldCharType="separate"/>
    </w:r>
    <w:r w:rsidRPr="00500375">
      <w:rPr>
        <w:rFonts w:ascii="Angsana New" w:hAnsi="Angsana New"/>
        <w:noProof/>
        <w:sz w:val="30"/>
        <w:szCs w:val="30"/>
      </w:rPr>
      <w:t>2</w:t>
    </w:r>
    <w:r w:rsidRPr="00500375">
      <w:rPr>
        <w:rFonts w:ascii="Angsana New" w:hAnsi="Angsana New"/>
        <w:noProof/>
        <w:sz w:val="30"/>
        <w:szCs w:val="3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6A4CC" w14:textId="77777777" w:rsidR="008569B9" w:rsidRPr="00CE5C7F" w:rsidRDefault="008569B9" w:rsidP="009269E2">
    <w:pPr>
      <w:pStyle w:val="Footer"/>
      <w:jc w:val="center"/>
      <w:rPr>
        <w:rFonts w:ascii="Angsana New" w:hAnsi="Angsana New"/>
        <w:sz w:val="30"/>
        <w:szCs w:val="30"/>
      </w:rPr>
    </w:pPr>
    <w:r w:rsidRPr="00CE5C7F">
      <w:rPr>
        <w:rFonts w:ascii="Angsana New" w:hAnsi="Angsana New"/>
        <w:sz w:val="30"/>
        <w:szCs w:val="30"/>
      </w:rPr>
      <w:fldChar w:fldCharType="begin"/>
    </w:r>
    <w:r w:rsidRPr="00CE5C7F">
      <w:rPr>
        <w:rFonts w:ascii="Angsana New" w:hAnsi="Angsana New"/>
        <w:sz w:val="30"/>
        <w:szCs w:val="30"/>
      </w:rPr>
      <w:instrText xml:space="preserve"> PAGE   \* MERGEFORMAT </w:instrText>
    </w:r>
    <w:r w:rsidRPr="00CE5C7F">
      <w:rPr>
        <w:rFonts w:ascii="Angsana New" w:hAnsi="Angsana New"/>
        <w:sz w:val="30"/>
        <w:szCs w:val="30"/>
      </w:rPr>
      <w:fldChar w:fldCharType="separate"/>
    </w:r>
    <w:r w:rsidRPr="00CE5C7F">
      <w:rPr>
        <w:rFonts w:ascii="Angsana New" w:hAnsi="Angsana New"/>
        <w:noProof/>
        <w:sz w:val="30"/>
        <w:szCs w:val="30"/>
      </w:rPr>
      <w:t>2</w:t>
    </w:r>
    <w:r w:rsidRPr="00CE5C7F">
      <w:rPr>
        <w:rFonts w:ascii="Angsana New" w:hAnsi="Angsana New"/>
        <w:noProof/>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noProof/>
      </w:rPr>
      <w:id w:val="-1332294299"/>
      <w:docPartObj>
        <w:docPartGallery w:val="Page Numbers (Bottom of Page)"/>
        <w:docPartUnique/>
      </w:docPartObj>
    </w:sdtPr>
    <w:sdtEndPr/>
    <w:sdtContent>
      <w:p w14:paraId="488C7429" w14:textId="7AAE97B3" w:rsidR="0077748A" w:rsidRPr="0005735C" w:rsidRDefault="0077748A" w:rsidP="0005735C">
        <w:pPr>
          <w:pStyle w:val="Footer"/>
          <w:jc w:val="center"/>
          <w:rPr>
            <w:rFonts w:ascii="Times New Roman" w:hAnsi="Times New Roman" w:cs="Times New Roman"/>
            <w:noProof/>
          </w:rPr>
        </w:pPr>
        <w:r w:rsidRPr="0005735C">
          <w:rPr>
            <w:rFonts w:ascii="Times New Roman" w:hAnsi="Times New Roman" w:cs="Times New Roman"/>
            <w:noProof/>
          </w:rPr>
          <w:fldChar w:fldCharType="begin"/>
        </w:r>
        <w:r w:rsidRPr="0005735C">
          <w:rPr>
            <w:rFonts w:ascii="Times New Roman" w:hAnsi="Times New Roman" w:cs="Times New Roman"/>
            <w:noProof/>
          </w:rPr>
          <w:instrText xml:space="preserve"> PAGE   \* MERGEFORMAT </w:instrText>
        </w:r>
        <w:r w:rsidRPr="0005735C">
          <w:rPr>
            <w:rFonts w:ascii="Times New Roman" w:hAnsi="Times New Roman" w:cs="Times New Roman"/>
            <w:noProof/>
          </w:rPr>
          <w:fldChar w:fldCharType="separate"/>
        </w:r>
        <w:r w:rsidRPr="0005735C">
          <w:rPr>
            <w:rFonts w:ascii="Times New Roman" w:hAnsi="Times New Roman" w:cs="Times New Roman"/>
            <w:noProof/>
          </w:rPr>
          <w:t>2</w:t>
        </w:r>
        <w:r w:rsidRPr="0005735C">
          <w:rPr>
            <w:rFonts w:ascii="Times New Roman" w:hAnsi="Times New Roman" w:cs="Times New Roman"/>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BF9ED" w14:textId="77777777" w:rsidR="0077748A" w:rsidRPr="00FE3E63" w:rsidRDefault="0077748A" w:rsidP="001E4E0E">
    <w:pPr>
      <w:pStyle w:val="Footer"/>
      <w:tabs>
        <w:tab w:val="left" w:pos="285"/>
        <w:tab w:val="center" w:pos="4801"/>
      </w:tabs>
      <w:jc w:val="center"/>
      <w:rPr>
        <w:rFonts w:ascii="Angsana New" w:hAnsi="Angsana New"/>
        <w:sz w:val="30"/>
        <w:szCs w:val="30"/>
      </w:rPr>
    </w:pPr>
    <w:r w:rsidRPr="00FE3E63">
      <w:rPr>
        <w:rFonts w:ascii="Angsana New" w:hAnsi="Angsana New"/>
        <w:sz w:val="30"/>
        <w:szCs w:val="30"/>
      </w:rPr>
      <w:fldChar w:fldCharType="begin"/>
    </w:r>
    <w:r w:rsidRPr="00FE3E63">
      <w:rPr>
        <w:rFonts w:ascii="Angsana New" w:hAnsi="Angsana New"/>
        <w:sz w:val="30"/>
        <w:szCs w:val="30"/>
      </w:rPr>
      <w:instrText xml:space="preserve"> PAGE   \* MERGEFORMAT </w:instrText>
    </w:r>
    <w:r w:rsidRPr="00FE3E63">
      <w:rPr>
        <w:rFonts w:ascii="Angsana New" w:hAnsi="Angsana New"/>
        <w:sz w:val="30"/>
        <w:szCs w:val="30"/>
      </w:rPr>
      <w:fldChar w:fldCharType="separate"/>
    </w:r>
    <w:r>
      <w:rPr>
        <w:rFonts w:ascii="Angsana New" w:hAnsi="Angsana New"/>
        <w:noProof/>
        <w:sz w:val="30"/>
        <w:szCs w:val="30"/>
      </w:rPr>
      <w:t>34</w:t>
    </w:r>
    <w:r w:rsidRPr="00FE3E63">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429CCF" w14:textId="77777777" w:rsidR="000A59D5" w:rsidRDefault="000A59D5" w:rsidP="00AB49A7">
      <w:pPr>
        <w:spacing w:line="240" w:lineRule="auto"/>
      </w:pPr>
      <w:r>
        <w:separator/>
      </w:r>
    </w:p>
  </w:footnote>
  <w:footnote w:type="continuationSeparator" w:id="0">
    <w:p w14:paraId="18F339F3" w14:textId="77777777" w:rsidR="000A59D5" w:rsidRDefault="000A59D5" w:rsidP="00AB49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20547" w14:textId="5841573F" w:rsidR="0077748A" w:rsidRDefault="0077748A" w:rsidP="00680DE9">
    <w:pPr>
      <w:pStyle w:val="acctmainheading"/>
      <w:spacing w:after="0" w:line="240" w:lineRule="atLeast"/>
      <w:rPr>
        <w:rFonts w:ascii="Times New Roman" w:hAnsi="Times New Roman"/>
        <w:szCs w:val="28"/>
      </w:rPr>
    </w:pPr>
  </w:p>
  <w:p w14:paraId="276FEA22" w14:textId="77777777" w:rsidR="0077748A" w:rsidRDefault="0077748A">
    <w:pPr>
      <w:pStyle w:val="acctmainheading"/>
      <w:spacing w:after="0" w:line="240" w:lineRule="atLeast"/>
      <w:ind w:right="-747"/>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8FBD8" w14:textId="77777777" w:rsidR="0077748A" w:rsidRDefault="0077748A" w:rsidP="00680DE9">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E128595" w14:textId="77777777" w:rsidR="0077748A" w:rsidRDefault="0077748A" w:rsidP="00680DE9">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479B7620" w14:textId="77777777" w:rsidR="0077748A" w:rsidRPr="004F3B5C" w:rsidRDefault="0077748A" w:rsidP="007A230F">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year ended 31 December 2020</w:t>
    </w:r>
  </w:p>
  <w:p w14:paraId="320F9107" w14:textId="77777777" w:rsidR="0077748A" w:rsidRDefault="0077748A" w:rsidP="00680DE9">
    <w:pPr>
      <w:pStyle w:val="acctmainheading"/>
      <w:spacing w:after="0" w:line="240" w:lineRule="atLeast"/>
      <w:ind w:right="-747"/>
      <w:rPr>
        <w:rFonts w:ascii="Times New Roman" w:hAnsi="Times New Roman"/>
        <w:sz w:val="24"/>
        <w:szCs w:val="24"/>
      </w:rPr>
    </w:pPr>
  </w:p>
  <w:p w14:paraId="1A3B867F" w14:textId="77777777" w:rsidR="0077748A" w:rsidRDefault="0077748A" w:rsidP="00680DE9">
    <w:pPr>
      <w:pStyle w:val="acctmainheading"/>
      <w:spacing w:after="0" w:line="240" w:lineRule="atLeast"/>
      <w:ind w:right="-747"/>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4627F" w14:textId="77777777" w:rsidR="0077748A" w:rsidRDefault="0077748A" w:rsidP="00F11AA8">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44137A1A" w14:textId="77777777" w:rsidR="0077748A" w:rsidRPr="00A7483E" w:rsidRDefault="0077748A" w:rsidP="00F11AA8">
    <w:pPr>
      <w:pStyle w:val="acctmainheading"/>
      <w:spacing w:after="0" w:line="240" w:lineRule="atLeast"/>
      <w:ind w:right="-747"/>
      <w:rPr>
        <w:rFonts w:ascii="Times New Roman" w:hAnsi="Times New Roman"/>
        <w:sz w:val="24"/>
        <w:szCs w:val="24"/>
      </w:rPr>
    </w:pPr>
    <w:r w:rsidRPr="00A7483E">
      <w:rPr>
        <w:rFonts w:ascii="Times New Roman" w:hAnsi="Times New Roman"/>
        <w:sz w:val="24"/>
        <w:szCs w:val="24"/>
      </w:rPr>
      <w:t>Notes to the financial statements</w:t>
    </w:r>
  </w:p>
  <w:p w14:paraId="3A401ABA" w14:textId="0D2C1BDA" w:rsidR="0077748A" w:rsidRPr="004F3B5C" w:rsidRDefault="0077748A" w:rsidP="00F11AA8">
    <w:pPr>
      <w:pStyle w:val="acctmainheading"/>
      <w:spacing w:after="0" w:line="240" w:lineRule="atLeast"/>
      <w:ind w:right="-747"/>
      <w:rPr>
        <w:rFonts w:ascii="Times New Roman" w:hAnsi="Times New Roman"/>
        <w:sz w:val="24"/>
        <w:szCs w:val="24"/>
      </w:rPr>
    </w:pPr>
    <w:r w:rsidRPr="00A7483E">
      <w:rPr>
        <w:rFonts w:ascii="Times New Roman" w:hAnsi="Times New Roman"/>
        <w:sz w:val="24"/>
        <w:szCs w:val="24"/>
      </w:rPr>
      <w:t>For the year ended 31 December 20</w:t>
    </w:r>
    <w:r>
      <w:rPr>
        <w:rFonts w:ascii="Times New Roman" w:hAnsi="Times New Roman"/>
        <w:sz w:val="24"/>
        <w:szCs w:val="24"/>
      </w:rPr>
      <w:t>20</w:t>
    </w:r>
  </w:p>
  <w:p w14:paraId="484E1EE5" w14:textId="77777777" w:rsidR="0077748A" w:rsidRDefault="0077748A" w:rsidP="00F11AA8">
    <w:pPr>
      <w:pStyle w:val="acctmainheading"/>
      <w:spacing w:after="0" w:line="240" w:lineRule="atLeast"/>
      <w:ind w:right="-747"/>
      <w:rPr>
        <w:rFonts w:ascii="Times New Roman" w:hAnsi="Times New Roman"/>
        <w:sz w:val="24"/>
        <w:szCs w:val="24"/>
      </w:rPr>
    </w:pPr>
  </w:p>
  <w:p w14:paraId="78042269" w14:textId="77777777" w:rsidR="0077748A" w:rsidRPr="004F3B5C" w:rsidRDefault="0077748A" w:rsidP="004F3B5C">
    <w:pPr>
      <w:pStyle w:val="acctmainheading"/>
      <w:spacing w:after="0" w:line="240" w:lineRule="atLeast"/>
      <w:ind w:right="-747"/>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60CAF0" w14:textId="77777777" w:rsidR="0077748A" w:rsidRDefault="0077748A" w:rsidP="00F11AA8">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42563F8A" w14:textId="77777777" w:rsidR="0077748A" w:rsidRDefault="0077748A" w:rsidP="00F11AA8">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01D06F9F" w14:textId="3CAD65B3" w:rsidR="0077748A" w:rsidRPr="004F3B5C" w:rsidRDefault="0077748A" w:rsidP="00F11AA8">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year ended 31 December 2020</w:t>
    </w:r>
  </w:p>
  <w:p w14:paraId="3456DC1D" w14:textId="77777777" w:rsidR="0077748A" w:rsidRDefault="0077748A" w:rsidP="00680DE9">
    <w:pPr>
      <w:pStyle w:val="acctmainheading"/>
      <w:spacing w:after="0" w:line="240" w:lineRule="atLeast"/>
      <w:rPr>
        <w:rFonts w:ascii="Times New Roman" w:hAnsi="Times New Roman"/>
        <w:szCs w:val="28"/>
      </w:rPr>
    </w:pPr>
  </w:p>
  <w:p w14:paraId="0347049B" w14:textId="77777777" w:rsidR="0077748A" w:rsidRDefault="0077748A" w:rsidP="00680DE9">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1FAAE" w14:textId="77777777" w:rsidR="0077748A" w:rsidRDefault="0077748A" w:rsidP="00F11AA8">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0DAAEEC8" w14:textId="77777777" w:rsidR="0077748A" w:rsidRDefault="0077748A" w:rsidP="00F11AA8">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71973503" w14:textId="2B36D133" w:rsidR="0077748A" w:rsidRDefault="0077748A" w:rsidP="00F11AA8">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year ended 31 December 2020</w:t>
    </w:r>
  </w:p>
  <w:p w14:paraId="50D9A36F" w14:textId="77777777" w:rsidR="0077748A" w:rsidRPr="004F3B5C" w:rsidRDefault="0077748A" w:rsidP="00F11AA8">
    <w:pPr>
      <w:pStyle w:val="acctmainheading"/>
      <w:spacing w:after="0" w:line="240" w:lineRule="atLeast"/>
      <w:ind w:right="-747"/>
      <w:rPr>
        <w:rFonts w:ascii="Times New Roman" w:hAnsi="Times New Roman"/>
        <w:sz w:val="24"/>
        <w:szCs w:val="24"/>
      </w:rPr>
    </w:pPr>
  </w:p>
  <w:p w14:paraId="485FB02A" w14:textId="77777777" w:rsidR="0077748A" w:rsidRDefault="0077748A" w:rsidP="00680DE9">
    <w:pPr>
      <w:pStyle w:val="acctmainheading"/>
      <w:spacing w:after="0" w:line="240" w:lineRule="atLeast"/>
      <w:ind w:right="-747"/>
      <w:rPr>
        <w:rFonts w:ascii="Times New Roman" w:hAnsi="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3AF3A" w14:textId="77777777" w:rsidR="0077748A" w:rsidRDefault="0077748A" w:rsidP="00A370CB">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23B60350" w14:textId="77777777" w:rsidR="0077748A" w:rsidRDefault="0077748A" w:rsidP="00A370CB">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18A9D33B" w14:textId="456A9708" w:rsidR="0077748A" w:rsidRDefault="0077748A" w:rsidP="00A370CB">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year ended 31 December 2020</w:t>
    </w:r>
  </w:p>
  <w:p w14:paraId="461936A1" w14:textId="77777777" w:rsidR="0077748A" w:rsidRPr="004F3B5C" w:rsidRDefault="0077748A" w:rsidP="00A370CB">
    <w:pPr>
      <w:pStyle w:val="acctmainheading"/>
      <w:spacing w:after="0" w:line="240" w:lineRule="atLeast"/>
      <w:ind w:right="-747"/>
      <w:rPr>
        <w:rFonts w:ascii="Times New Roman" w:hAnsi="Times New Roman"/>
        <w:sz w:val="24"/>
        <w:szCs w:val="24"/>
      </w:rPr>
    </w:pPr>
  </w:p>
  <w:p w14:paraId="5051A12B" w14:textId="77777777" w:rsidR="0077748A" w:rsidRDefault="0077748A">
    <w:pPr>
      <w:pStyle w:val="acctmainheading"/>
      <w:spacing w:after="0" w:line="240" w:lineRule="atLeast"/>
      <w:ind w:right="-747"/>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6D84C7AC"/>
    <w:lvl w:ilvl="0">
      <w:start w:val="1"/>
      <w:numFmt w:val="decimal"/>
      <w:lvlText w:val="%1."/>
      <w:lvlJc w:val="left"/>
      <w:pPr>
        <w:tabs>
          <w:tab w:val="num" w:pos="1080"/>
        </w:tabs>
        <w:ind w:left="1080" w:hanging="360"/>
      </w:pPr>
    </w:lvl>
  </w:abstractNum>
  <w:abstractNum w:abstractNumId="1"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04706A73"/>
    <w:multiLevelType w:val="hybridMultilevel"/>
    <w:tmpl w:val="C302AEFC"/>
    <w:lvl w:ilvl="0" w:tplc="451A737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A342DD7"/>
    <w:multiLevelType w:val="singleLevel"/>
    <w:tmpl w:val="D12628BC"/>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0DFF1AA9"/>
    <w:multiLevelType w:val="hybridMultilevel"/>
    <w:tmpl w:val="FF864726"/>
    <w:lvl w:ilvl="0" w:tplc="71E27E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D774D"/>
    <w:multiLevelType w:val="singleLevel"/>
    <w:tmpl w:val="9D4AC6B2"/>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10B8049D"/>
    <w:multiLevelType w:val="hybridMultilevel"/>
    <w:tmpl w:val="1C02EA30"/>
    <w:lvl w:ilvl="0" w:tplc="23D614FA">
      <w:start w:val="9"/>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E05E8"/>
    <w:multiLevelType w:val="singleLevel"/>
    <w:tmpl w:val="CC1254E4"/>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69B6B0B"/>
    <w:multiLevelType w:val="hybridMultilevel"/>
    <w:tmpl w:val="EB84DADC"/>
    <w:lvl w:ilvl="0" w:tplc="4FC83698">
      <w:start w:val="1"/>
      <w:numFmt w:val="decimal"/>
      <w:lvlText w:val="%1"/>
      <w:lvlJc w:val="left"/>
      <w:pPr>
        <w:ind w:left="540" w:hanging="540"/>
      </w:pPr>
      <w:rPr>
        <w:rFonts w:ascii="Times New Roman" w:hAnsi="Times New Roman" w:cs="Times New Roman" w:hint="default"/>
        <w:i w:val="0"/>
        <w:iCs w:val="0"/>
        <w:sz w:val="24"/>
        <w:szCs w:val="24"/>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3" w15:restartNumberingAfterBreak="0">
    <w:nsid w:val="18301AD9"/>
    <w:multiLevelType w:val="hybridMultilevel"/>
    <w:tmpl w:val="BEA45158"/>
    <w:lvl w:ilvl="0" w:tplc="4D3EBF56">
      <w:start w:val="1"/>
      <w:numFmt w:val="decimal"/>
      <w:lvlText w:val="%1"/>
      <w:lvlJc w:val="left"/>
      <w:pPr>
        <w:ind w:left="900" w:hanging="540"/>
      </w:pPr>
      <w:rPr>
        <w:rFonts w:hint="default"/>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4"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BB108E6"/>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5811214"/>
    <w:multiLevelType w:val="multilevel"/>
    <w:tmpl w:val="62CEF39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4"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6" w15:restartNumberingAfterBreak="0">
    <w:nsid w:val="34D5074C"/>
    <w:multiLevelType w:val="hybridMultilevel"/>
    <w:tmpl w:val="21644928"/>
    <w:lvl w:ilvl="0" w:tplc="3AF8C466">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cs="Times New Roman" w:hint="default"/>
        <w:lang w:bidi="th-TH"/>
      </w:rPr>
    </w:lvl>
    <w:lvl w:ilvl="1" w:tplc="04090003">
      <w:start w:val="1"/>
      <w:numFmt w:val="bullet"/>
      <w:lvlText w:val="o"/>
      <w:lvlJc w:val="left"/>
      <w:pPr>
        <w:ind w:left="1691" w:hanging="360"/>
      </w:pPr>
      <w:rPr>
        <w:rFonts w:ascii="Courier New" w:hAnsi="Courier New" w:cs="Courier New" w:hint="default"/>
      </w:rPr>
    </w:lvl>
    <w:lvl w:ilvl="2" w:tplc="04090005">
      <w:start w:val="1"/>
      <w:numFmt w:val="bullet"/>
      <w:lvlText w:val=""/>
      <w:lvlJc w:val="left"/>
      <w:pPr>
        <w:ind w:left="2411" w:hanging="360"/>
      </w:pPr>
      <w:rPr>
        <w:rFonts w:ascii="Wingdings" w:hAnsi="Wingdings" w:hint="default"/>
      </w:rPr>
    </w:lvl>
    <w:lvl w:ilvl="3" w:tplc="04090001">
      <w:start w:val="1"/>
      <w:numFmt w:val="bullet"/>
      <w:lvlText w:val=""/>
      <w:lvlJc w:val="left"/>
      <w:pPr>
        <w:ind w:left="3131" w:hanging="360"/>
      </w:pPr>
      <w:rPr>
        <w:rFonts w:ascii="Symbol" w:hAnsi="Symbol" w:hint="default"/>
      </w:rPr>
    </w:lvl>
    <w:lvl w:ilvl="4" w:tplc="04090003">
      <w:start w:val="1"/>
      <w:numFmt w:val="bullet"/>
      <w:lvlText w:val="o"/>
      <w:lvlJc w:val="left"/>
      <w:pPr>
        <w:ind w:left="3851" w:hanging="360"/>
      </w:pPr>
      <w:rPr>
        <w:rFonts w:ascii="Courier New" w:hAnsi="Courier New" w:cs="Courier New" w:hint="default"/>
      </w:rPr>
    </w:lvl>
    <w:lvl w:ilvl="5" w:tplc="04090005">
      <w:start w:val="1"/>
      <w:numFmt w:val="bullet"/>
      <w:lvlText w:val=""/>
      <w:lvlJc w:val="left"/>
      <w:pPr>
        <w:ind w:left="4571" w:hanging="360"/>
      </w:pPr>
      <w:rPr>
        <w:rFonts w:ascii="Wingdings" w:hAnsi="Wingdings" w:hint="default"/>
      </w:rPr>
    </w:lvl>
    <w:lvl w:ilvl="6" w:tplc="04090001">
      <w:start w:val="1"/>
      <w:numFmt w:val="bullet"/>
      <w:lvlText w:val=""/>
      <w:lvlJc w:val="left"/>
      <w:pPr>
        <w:ind w:left="5291" w:hanging="360"/>
      </w:pPr>
      <w:rPr>
        <w:rFonts w:ascii="Symbol" w:hAnsi="Symbol" w:hint="default"/>
      </w:rPr>
    </w:lvl>
    <w:lvl w:ilvl="7" w:tplc="04090003">
      <w:start w:val="1"/>
      <w:numFmt w:val="bullet"/>
      <w:lvlText w:val="o"/>
      <w:lvlJc w:val="left"/>
      <w:pPr>
        <w:ind w:left="6011" w:hanging="360"/>
      </w:pPr>
      <w:rPr>
        <w:rFonts w:ascii="Courier New" w:hAnsi="Courier New" w:cs="Courier New" w:hint="default"/>
      </w:rPr>
    </w:lvl>
    <w:lvl w:ilvl="8" w:tplc="04090005">
      <w:start w:val="1"/>
      <w:numFmt w:val="bullet"/>
      <w:lvlText w:val=""/>
      <w:lvlJc w:val="left"/>
      <w:pPr>
        <w:ind w:left="6731" w:hanging="360"/>
      </w:pPr>
      <w:rPr>
        <w:rFonts w:ascii="Wingdings" w:hAnsi="Wingdings" w:hint="default"/>
      </w:rPr>
    </w:lvl>
  </w:abstractNum>
  <w:abstractNum w:abstractNumId="28" w15:restartNumberingAfterBreak="0">
    <w:nsid w:val="3A8D7A62"/>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9"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30" w15:restartNumberingAfterBreak="0">
    <w:nsid w:val="407C1567"/>
    <w:multiLevelType w:val="hybridMultilevel"/>
    <w:tmpl w:val="868C24E4"/>
    <w:lvl w:ilvl="0" w:tplc="DF86CD32">
      <w:start w:val="35"/>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25734F1"/>
    <w:multiLevelType w:val="hybridMultilevel"/>
    <w:tmpl w:val="AF7A4AF0"/>
    <w:lvl w:ilvl="0" w:tplc="F320AB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2806B79"/>
    <w:multiLevelType w:val="hybridMultilevel"/>
    <w:tmpl w:val="AE8A4EC4"/>
    <w:lvl w:ilvl="0" w:tplc="E988A7CC">
      <w:start w:val="2"/>
      <w:numFmt w:val="low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3" w15:restartNumberingAfterBreak="0">
    <w:nsid w:val="440F3696"/>
    <w:multiLevelType w:val="hybridMultilevel"/>
    <w:tmpl w:val="C7861742"/>
    <w:lvl w:ilvl="0" w:tplc="0366E1F2">
      <w:start w:val="1"/>
      <w:numFmt w:val="lowerLetter"/>
      <w:lvlText w:val="(%1)"/>
      <w:lvlJc w:val="left"/>
      <w:pPr>
        <w:ind w:left="720" w:hanging="360"/>
      </w:pPr>
      <w:rPr>
        <w:rFonts w:hint="default"/>
      </w:rPr>
    </w:lvl>
    <w:lvl w:ilvl="1" w:tplc="C57006A2">
      <w:start w:val="1"/>
      <w:numFmt w:val="lowerLetter"/>
      <w:lvlText w:val="(%2)"/>
      <w:lvlJc w:val="left"/>
      <w:pPr>
        <w:ind w:left="360" w:hanging="360"/>
      </w:pPr>
      <w:rPr>
        <w:rFonts w:hint="default"/>
        <w:b/>
        <w:bCs/>
        <w:i/>
        <w:iCs w:val="0"/>
        <w:color w:val="auto"/>
      </w:rPr>
    </w:lvl>
    <w:lvl w:ilvl="2" w:tplc="107A8BB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6626933"/>
    <w:multiLevelType w:val="hybridMultilevel"/>
    <w:tmpl w:val="1CFAE6EA"/>
    <w:lvl w:ilvl="0" w:tplc="FC6A0FC0">
      <w:start w:val="11"/>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6D1691"/>
    <w:multiLevelType w:val="hybridMultilevel"/>
    <w:tmpl w:val="F8C43308"/>
    <w:lvl w:ilvl="0" w:tplc="C4FC995A">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543197"/>
    <w:multiLevelType w:val="hybridMultilevel"/>
    <w:tmpl w:val="5E78A3FC"/>
    <w:lvl w:ilvl="0" w:tplc="D758FBAA">
      <w:start w:val="1"/>
      <w:numFmt w:val="decimal"/>
      <w:lvlText w:val="%1"/>
      <w:lvlJc w:val="left"/>
      <w:pPr>
        <w:ind w:left="54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38" w15:restartNumberingAfterBreak="0">
    <w:nsid w:val="4A544335"/>
    <w:multiLevelType w:val="hybridMultilevel"/>
    <w:tmpl w:val="13BC5604"/>
    <w:lvl w:ilvl="0" w:tplc="50BEF832">
      <w:start w:val="1"/>
      <w:numFmt w:val="lowerLetter"/>
      <w:pStyle w:val="Heading9"/>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1" w15:restartNumberingAfterBreak="0">
    <w:nsid w:val="4F536184"/>
    <w:multiLevelType w:val="hybridMultilevel"/>
    <w:tmpl w:val="B1F4946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2" w15:restartNumberingAfterBreak="0">
    <w:nsid w:val="4FCD1FB2"/>
    <w:multiLevelType w:val="multilevel"/>
    <w:tmpl w:val="17F8D4E2"/>
    <w:lvl w:ilvl="0">
      <w:start w:val="3"/>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4"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46" w15:restartNumberingAfterBreak="0">
    <w:nsid w:val="53396946"/>
    <w:multiLevelType w:val="hybridMultilevel"/>
    <w:tmpl w:val="ED708C88"/>
    <w:lvl w:ilvl="0" w:tplc="7846B148">
      <w:start w:val="1"/>
      <w:numFmt w:val="bullet"/>
      <w:lvlText w:val=""/>
      <w:lvlJc w:val="left"/>
      <w:pPr>
        <w:ind w:left="720" w:hanging="360"/>
      </w:pPr>
      <w:rPr>
        <w:rFonts w:ascii="Symbol" w:hAnsi="Symbol" w:hint="default"/>
        <w:color w:val="auto"/>
        <w:sz w:val="22"/>
      </w:rPr>
    </w:lvl>
    <w:lvl w:ilvl="1" w:tplc="7BA4BFD4">
      <w:start w:val="1"/>
      <w:numFmt w:val="lowerLetter"/>
      <w:lvlText w:val="%2."/>
      <w:lvlJc w:val="left"/>
      <w:pPr>
        <w:ind w:left="1440" w:hanging="360"/>
      </w:pPr>
      <w:rPr>
        <w:rFonts w:cs="Times New Roman"/>
      </w:rPr>
    </w:lvl>
    <w:lvl w:ilvl="2" w:tplc="C48A8520">
      <w:start w:val="1"/>
      <w:numFmt w:val="lowerRoman"/>
      <w:lvlText w:val="%3."/>
      <w:lvlJc w:val="right"/>
      <w:pPr>
        <w:ind w:left="2160" w:hanging="180"/>
      </w:pPr>
      <w:rPr>
        <w:rFonts w:cs="Times New Roman"/>
      </w:rPr>
    </w:lvl>
    <w:lvl w:ilvl="3" w:tplc="8B78F6C8">
      <w:start w:val="1"/>
      <w:numFmt w:val="decimal"/>
      <w:lvlText w:val="%4."/>
      <w:lvlJc w:val="left"/>
      <w:pPr>
        <w:ind w:left="2880" w:hanging="360"/>
      </w:pPr>
      <w:rPr>
        <w:rFonts w:cs="Times New Roman"/>
      </w:rPr>
    </w:lvl>
    <w:lvl w:ilvl="4" w:tplc="ED32568A">
      <w:start w:val="1"/>
      <w:numFmt w:val="lowerLetter"/>
      <w:lvlText w:val="%5."/>
      <w:lvlJc w:val="left"/>
      <w:pPr>
        <w:ind w:left="3600" w:hanging="360"/>
      </w:pPr>
      <w:rPr>
        <w:rFonts w:cs="Times New Roman"/>
      </w:rPr>
    </w:lvl>
    <w:lvl w:ilvl="5" w:tplc="58FAEB56">
      <w:start w:val="1"/>
      <w:numFmt w:val="lowerRoman"/>
      <w:lvlText w:val="%6."/>
      <w:lvlJc w:val="right"/>
      <w:pPr>
        <w:ind w:left="4320" w:hanging="180"/>
      </w:pPr>
      <w:rPr>
        <w:rFonts w:cs="Times New Roman"/>
      </w:rPr>
    </w:lvl>
    <w:lvl w:ilvl="6" w:tplc="E9D8C2CA">
      <w:start w:val="1"/>
      <w:numFmt w:val="decimal"/>
      <w:lvlText w:val="%7."/>
      <w:lvlJc w:val="left"/>
      <w:pPr>
        <w:ind w:left="5040" w:hanging="360"/>
      </w:pPr>
      <w:rPr>
        <w:rFonts w:cs="Times New Roman"/>
      </w:rPr>
    </w:lvl>
    <w:lvl w:ilvl="7" w:tplc="69CEA2A0">
      <w:start w:val="1"/>
      <w:numFmt w:val="lowerLetter"/>
      <w:lvlText w:val="%8."/>
      <w:lvlJc w:val="left"/>
      <w:pPr>
        <w:ind w:left="5760" w:hanging="360"/>
      </w:pPr>
      <w:rPr>
        <w:rFonts w:cs="Times New Roman"/>
      </w:rPr>
    </w:lvl>
    <w:lvl w:ilvl="8" w:tplc="637C19D0">
      <w:start w:val="1"/>
      <w:numFmt w:val="lowerRoman"/>
      <w:lvlText w:val="%9."/>
      <w:lvlJc w:val="right"/>
      <w:pPr>
        <w:ind w:left="6480" w:hanging="180"/>
      </w:pPr>
      <w:rPr>
        <w:rFonts w:cs="Times New Roman"/>
      </w:rPr>
    </w:lvl>
  </w:abstractNum>
  <w:abstractNum w:abstractNumId="47"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53B737F"/>
    <w:multiLevelType w:val="hybridMultilevel"/>
    <w:tmpl w:val="3D320B28"/>
    <w:lvl w:ilvl="0" w:tplc="9C6AF88A">
      <w:start w:val="1"/>
      <w:numFmt w:val="bullet"/>
      <w:lvlText w:val="-"/>
      <w:lvlJc w:val="left"/>
      <w:pPr>
        <w:ind w:left="923" w:hanging="360"/>
      </w:pPr>
      <w:rPr>
        <w:rFonts w:ascii="Arial" w:hAnsi="Arial" w:hint="default"/>
        <w:color w:val="auto"/>
        <w:sz w:val="24"/>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49" w15:restartNumberingAfterBreak="0">
    <w:nsid w:val="56181133"/>
    <w:multiLevelType w:val="multilevel"/>
    <w:tmpl w:val="D67AB252"/>
    <w:lvl w:ilvl="0">
      <w:start w:val="1"/>
      <w:numFmt w:val="decimal"/>
      <w:lvlText w:val="%1"/>
      <w:lvlJc w:val="left"/>
      <w:pPr>
        <w:tabs>
          <w:tab w:val="num" w:pos="2230"/>
        </w:tabs>
        <w:ind w:left="2230" w:hanging="340"/>
      </w:pPr>
      <w:rPr>
        <w:rFonts w:ascii="Angsana New" w:hAnsi="Angsana New" w:cs="Angsana New"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2" w15:restartNumberingAfterBreak="0">
    <w:nsid w:val="59C06CFB"/>
    <w:multiLevelType w:val="hybridMultilevel"/>
    <w:tmpl w:val="62BAFC00"/>
    <w:lvl w:ilvl="0" w:tplc="735C30A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5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6" w15:restartNumberingAfterBreak="0">
    <w:nsid w:val="65204EF6"/>
    <w:multiLevelType w:val="hybridMultilevel"/>
    <w:tmpl w:val="D57C8856"/>
    <w:lvl w:ilvl="0" w:tplc="95F42668">
      <w:start w:val="10"/>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9193BD7"/>
    <w:multiLevelType w:val="singleLevel"/>
    <w:tmpl w:val="37147E62"/>
    <w:lvl w:ilvl="0">
      <w:start w:val="1"/>
      <w:numFmt w:val="bullet"/>
      <w:lvlText w:val=""/>
      <w:lvlJc w:val="left"/>
      <w:pPr>
        <w:tabs>
          <w:tab w:val="num" w:pos="340"/>
        </w:tabs>
        <w:ind w:left="340" w:hanging="340"/>
      </w:pPr>
      <w:rPr>
        <w:rFonts w:ascii="Symbol" w:hAnsi="Symbol" w:hint="default"/>
        <w:color w:val="auto"/>
        <w:sz w:val="22"/>
      </w:rPr>
    </w:lvl>
  </w:abstractNum>
  <w:abstractNum w:abstractNumId="58"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ADC3897"/>
    <w:multiLevelType w:val="hybridMultilevel"/>
    <w:tmpl w:val="B8E6E994"/>
    <w:lvl w:ilvl="0" w:tplc="971CB8BC">
      <w:start w:val="4"/>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E5175D"/>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2" w15:restartNumberingAfterBreak="0">
    <w:nsid w:val="6C693ED2"/>
    <w:multiLevelType w:val="hybridMultilevel"/>
    <w:tmpl w:val="4886BBE0"/>
    <w:lvl w:ilvl="0" w:tplc="8D881AB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3"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F4E5E14"/>
    <w:multiLevelType w:val="hybridMultilevel"/>
    <w:tmpl w:val="E72AB576"/>
    <w:lvl w:ilvl="0" w:tplc="458EE42A">
      <w:start w:val="10"/>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05C459B"/>
    <w:multiLevelType w:val="hybridMultilevel"/>
    <w:tmpl w:val="AA282C50"/>
    <w:lvl w:ilvl="0" w:tplc="D286118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8" w15:restartNumberingAfterBreak="0">
    <w:nsid w:val="789F4793"/>
    <w:multiLevelType w:val="hybridMultilevel"/>
    <w:tmpl w:val="1E1A4A76"/>
    <w:lvl w:ilvl="0" w:tplc="921CA0EC">
      <w:start w:val="1"/>
      <w:numFmt w:val="lowerLetter"/>
      <w:lvlText w:val="(%1)"/>
      <w:lvlJc w:val="left"/>
      <w:pPr>
        <w:ind w:left="1260" w:hanging="360"/>
      </w:pPr>
      <w:rPr>
        <w:rFonts w:ascii="Times New Roman" w:hAnsi="Times New Roman" w:cs="Times New Roman" w:hint="default"/>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0"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71" w15:restartNumberingAfterBreak="0">
    <w:nsid w:val="7B954DE5"/>
    <w:multiLevelType w:val="hybridMultilevel"/>
    <w:tmpl w:val="878C6DC4"/>
    <w:lvl w:ilvl="0" w:tplc="9FDE8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ECF1222"/>
    <w:multiLevelType w:val="hybridMultilevel"/>
    <w:tmpl w:val="8F26407C"/>
    <w:lvl w:ilvl="0" w:tplc="3DD6CE12">
      <w:start w:val="10"/>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9"/>
  </w:num>
  <w:num w:numId="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6"/>
  </w:num>
  <w:num w:numId="6">
    <w:abstractNumId w:val="35"/>
  </w:num>
  <w:num w:numId="7">
    <w:abstractNumId w:val="38"/>
  </w:num>
  <w:num w:numId="8">
    <w:abstractNumId w:val="14"/>
  </w:num>
  <w:num w:numId="9">
    <w:abstractNumId w:val="62"/>
  </w:num>
  <w:num w:numId="10">
    <w:abstractNumId w:val="47"/>
  </w:num>
  <w:num w:numId="11">
    <w:abstractNumId w:val="57"/>
  </w:num>
  <w:num w:numId="12">
    <w:abstractNumId w:val="38"/>
  </w:num>
  <w:num w:numId="13">
    <w:abstractNumId w:val="18"/>
  </w:num>
  <w:num w:numId="14">
    <w:abstractNumId w:val="4"/>
  </w:num>
  <w:num w:numId="15">
    <w:abstractNumId w:val="38"/>
  </w:num>
  <w:num w:numId="16">
    <w:abstractNumId w:val="6"/>
  </w:num>
  <w:num w:numId="17">
    <w:abstractNumId w:val="9"/>
  </w:num>
  <w:num w:numId="18">
    <w:abstractNumId w:val="13"/>
  </w:num>
  <w:num w:numId="19">
    <w:abstractNumId w:val="1"/>
  </w:num>
  <w:num w:numId="20">
    <w:abstractNumId w:val="22"/>
  </w:num>
  <w:num w:numId="21">
    <w:abstractNumId w:val="8"/>
  </w:num>
  <w:num w:numId="22">
    <w:abstractNumId w:val="58"/>
  </w:num>
  <w:num w:numId="23">
    <w:abstractNumId w:val="51"/>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42"/>
  </w:num>
  <w:num w:numId="27">
    <w:abstractNumId w:val="70"/>
  </w:num>
  <w:num w:numId="28">
    <w:abstractNumId w:val="11"/>
  </w:num>
  <w:num w:numId="29">
    <w:abstractNumId w:val="41"/>
  </w:num>
  <w:num w:numId="30">
    <w:abstractNumId w:val="68"/>
  </w:num>
  <w:num w:numId="31">
    <w:abstractNumId w:val="48"/>
  </w:num>
  <w:num w:numId="32">
    <w:abstractNumId w:val="15"/>
  </w:num>
  <w:num w:numId="3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6"/>
  </w:num>
  <w:num w:numId="39">
    <w:abstractNumId w:val="54"/>
  </w:num>
  <w:num w:numId="40">
    <w:abstractNumId w:val="49"/>
  </w:num>
  <w:num w:numId="41">
    <w:abstractNumId w:val="33"/>
  </w:num>
  <w:num w:numId="42">
    <w:abstractNumId w:val="40"/>
  </w:num>
  <w:num w:numId="43">
    <w:abstractNumId w:val="63"/>
  </w:num>
  <w:num w:numId="44">
    <w:abstractNumId w:val="61"/>
  </w:num>
  <w:num w:numId="45">
    <w:abstractNumId w:val="28"/>
  </w:num>
  <w:num w:numId="46">
    <w:abstractNumId w:val="53"/>
  </w:num>
  <w:num w:numId="47">
    <w:abstractNumId w:val="65"/>
  </w:num>
  <w:num w:numId="48">
    <w:abstractNumId w:val="67"/>
  </w:num>
  <w:num w:numId="49">
    <w:abstractNumId w:val="7"/>
  </w:num>
  <w:num w:numId="50">
    <w:abstractNumId w:val="27"/>
  </w:num>
  <w:num w:numId="51">
    <w:abstractNumId w:val="8"/>
  </w:num>
  <w:num w:numId="52">
    <w:abstractNumId w:val="58"/>
  </w:num>
  <w:num w:numId="53">
    <w:abstractNumId w:val="29"/>
  </w:num>
  <w:num w:numId="54">
    <w:abstractNumId w:val="11"/>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4"/>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7"/>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6"/>
  </w:num>
  <w:num w:numId="60">
    <w:abstractNumId w:val="37"/>
  </w:num>
  <w:num w:numId="61">
    <w:abstractNumId w:val="52"/>
  </w:num>
  <w:num w:numId="62">
    <w:abstractNumId w:val="71"/>
  </w:num>
  <w:num w:numId="63">
    <w:abstractNumId w:val="43"/>
  </w:num>
  <w:num w:numId="64">
    <w:abstractNumId w:val="23"/>
  </w:num>
  <w:num w:numId="65">
    <w:abstractNumId w:val="34"/>
  </w:num>
  <w:num w:numId="66">
    <w:abstractNumId w:val="73"/>
  </w:num>
  <w:num w:numId="67">
    <w:abstractNumId w:val="60"/>
  </w:num>
  <w:num w:numId="68">
    <w:abstractNumId w:val="3"/>
  </w:num>
  <w:num w:numId="69">
    <w:abstractNumId w:val="24"/>
  </w:num>
  <w:num w:numId="70">
    <w:abstractNumId w:val="5"/>
  </w:num>
  <w:num w:numId="71">
    <w:abstractNumId w:val="21"/>
  </w:num>
  <w:num w:numId="7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0"/>
  </w:num>
  <w:num w:numId="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9"/>
  </w:num>
  <w:num w:numId="77">
    <w:abstractNumId w:val="69"/>
  </w:num>
  <w:num w:numId="78">
    <w:abstractNumId w:val="39"/>
  </w:num>
  <w:num w:numId="79">
    <w:abstractNumId w:val="36"/>
  </w:num>
  <w:num w:numId="80">
    <w:abstractNumId w:val="50"/>
  </w:num>
  <w:num w:numId="81">
    <w:abstractNumId w:val="45"/>
  </w:num>
  <w:num w:numId="82">
    <w:abstractNumId w:val="55"/>
  </w:num>
  <w:num w:numId="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4"/>
  </w:num>
  <w:num w:numId="85">
    <w:abstractNumId w:val="56"/>
  </w:num>
  <w:num w:numId="86">
    <w:abstractNumId w:val="16"/>
  </w:num>
  <w:num w:numId="87">
    <w:abstractNumId w:val="7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A5"/>
    <w:rsid w:val="0000087F"/>
    <w:rsid w:val="00000D9B"/>
    <w:rsid w:val="0000164A"/>
    <w:rsid w:val="00001723"/>
    <w:rsid w:val="00001C2B"/>
    <w:rsid w:val="00001C8D"/>
    <w:rsid w:val="00001E9D"/>
    <w:rsid w:val="00001F15"/>
    <w:rsid w:val="000022E1"/>
    <w:rsid w:val="00002446"/>
    <w:rsid w:val="0000277B"/>
    <w:rsid w:val="0000359D"/>
    <w:rsid w:val="000036C5"/>
    <w:rsid w:val="00003E32"/>
    <w:rsid w:val="0000404C"/>
    <w:rsid w:val="00004E1D"/>
    <w:rsid w:val="000061A6"/>
    <w:rsid w:val="0000632A"/>
    <w:rsid w:val="0000649D"/>
    <w:rsid w:val="000064BD"/>
    <w:rsid w:val="00006AAD"/>
    <w:rsid w:val="00006BF6"/>
    <w:rsid w:val="00006DF0"/>
    <w:rsid w:val="000070B3"/>
    <w:rsid w:val="00007924"/>
    <w:rsid w:val="00007978"/>
    <w:rsid w:val="00007FB3"/>
    <w:rsid w:val="0001064F"/>
    <w:rsid w:val="00010A70"/>
    <w:rsid w:val="00010DEE"/>
    <w:rsid w:val="000116A0"/>
    <w:rsid w:val="00011E64"/>
    <w:rsid w:val="00012100"/>
    <w:rsid w:val="00012366"/>
    <w:rsid w:val="000125F1"/>
    <w:rsid w:val="00012B2D"/>
    <w:rsid w:val="00012C82"/>
    <w:rsid w:val="00012D01"/>
    <w:rsid w:val="00012F08"/>
    <w:rsid w:val="00012F59"/>
    <w:rsid w:val="00012FED"/>
    <w:rsid w:val="000135C8"/>
    <w:rsid w:val="000136A4"/>
    <w:rsid w:val="0001387C"/>
    <w:rsid w:val="00013C61"/>
    <w:rsid w:val="00013F58"/>
    <w:rsid w:val="00014BEE"/>
    <w:rsid w:val="00015AB8"/>
    <w:rsid w:val="00015B75"/>
    <w:rsid w:val="00015F42"/>
    <w:rsid w:val="00016513"/>
    <w:rsid w:val="0001701D"/>
    <w:rsid w:val="000170B8"/>
    <w:rsid w:val="00017F04"/>
    <w:rsid w:val="00020518"/>
    <w:rsid w:val="000205ED"/>
    <w:rsid w:val="000214F8"/>
    <w:rsid w:val="00021550"/>
    <w:rsid w:val="00021759"/>
    <w:rsid w:val="0002180B"/>
    <w:rsid w:val="000219BC"/>
    <w:rsid w:val="00021DA9"/>
    <w:rsid w:val="000221B6"/>
    <w:rsid w:val="0002242D"/>
    <w:rsid w:val="00022608"/>
    <w:rsid w:val="00022AE9"/>
    <w:rsid w:val="00023D6A"/>
    <w:rsid w:val="00024186"/>
    <w:rsid w:val="000248EB"/>
    <w:rsid w:val="00024A14"/>
    <w:rsid w:val="00024BD7"/>
    <w:rsid w:val="00025440"/>
    <w:rsid w:val="000257C6"/>
    <w:rsid w:val="000258EE"/>
    <w:rsid w:val="00025C9B"/>
    <w:rsid w:val="00026286"/>
    <w:rsid w:val="000265E7"/>
    <w:rsid w:val="00026657"/>
    <w:rsid w:val="0002671F"/>
    <w:rsid w:val="000269DD"/>
    <w:rsid w:val="00026FA4"/>
    <w:rsid w:val="000271F7"/>
    <w:rsid w:val="00027294"/>
    <w:rsid w:val="000276B8"/>
    <w:rsid w:val="000276B9"/>
    <w:rsid w:val="00027D9A"/>
    <w:rsid w:val="00030083"/>
    <w:rsid w:val="000305FB"/>
    <w:rsid w:val="0003087B"/>
    <w:rsid w:val="00030EBD"/>
    <w:rsid w:val="0003113E"/>
    <w:rsid w:val="00032D11"/>
    <w:rsid w:val="00033276"/>
    <w:rsid w:val="000335EB"/>
    <w:rsid w:val="00033715"/>
    <w:rsid w:val="00033F44"/>
    <w:rsid w:val="00034E3C"/>
    <w:rsid w:val="00035082"/>
    <w:rsid w:val="0003515E"/>
    <w:rsid w:val="000375E3"/>
    <w:rsid w:val="000378FF"/>
    <w:rsid w:val="0004026F"/>
    <w:rsid w:val="00040803"/>
    <w:rsid w:val="00040913"/>
    <w:rsid w:val="0004226F"/>
    <w:rsid w:val="000424E7"/>
    <w:rsid w:val="00042500"/>
    <w:rsid w:val="000428FF"/>
    <w:rsid w:val="00042C02"/>
    <w:rsid w:val="00042F25"/>
    <w:rsid w:val="00043773"/>
    <w:rsid w:val="000437D0"/>
    <w:rsid w:val="0004388E"/>
    <w:rsid w:val="00043E27"/>
    <w:rsid w:val="000441A8"/>
    <w:rsid w:val="00044C5D"/>
    <w:rsid w:val="000454D4"/>
    <w:rsid w:val="00045C35"/>
    <w:rsid w:val="00046998"/>
    <w:rsid w:val="00046B30"/>
    <w:rsid w:val="00047539"/>
    <w:rsid w:val="00047642"/>
    <w:rsid w:val="0005000A"/>
    <w:rsid w:val="00050177"/>
    <w:rsid w:val="000501F9"/>
    <w:rsid w:val="00050690"/>
    <w:rsid w:val="00050A22"/>
    <w:rsid w:val="00050B07"/>
    <w:rsid w:val="00050C91"/>
    <w:rsid w:val="00050EF3"/>
    <w:rsid w:val="000514B7"/>
    <w:rsid w:val="000516C9"/>
    <w:rsid w:val="00051C00"/>
    <w:rsid w:val="000521F5"/>
    <w:rsid w:val="00052C40"/>
    <w:rsid w:val="00053CA4"/>
    <w:rsid w:val="000541FB"/>
    <w:rsid w:val="00054231"/>
    <w:rsid w:val="000542DD"/>
    <w:rsid w:val="000542FC"/>
    <w:rsid w:val="0005463E"/>
    <w:rsid w:val="00054A36"/>
    <w:rsid w:val="00054E6B"/>
    <w:rsid w:val="0005551B"/>
    <w:rsid w:val="00055611"/>
    <w:rsid w:val="00055A2F"/>
    <w:rsid w:val="00055AFE"/>
    <w:rsid w:val="00055B2A"/>
    <w:rsid w:val="00055E12"/>
    <w:rsid w:val="00055E2B"/>
    <w:rsid w:val="00056349"/>
    <w:rsid w:val="00056577"/>
    <w:rsid w:val="00056873"/>
    <w:rsid w:val="000569BC"/>
    <w:rsid w:val="00056B5B"/>
    <w:rsid w:val="0005735C"/>
    <w:rsid w:val="00057491"/>
    <w:rsid w:val="00057531"/>
    <w:rsid w:val="00057555"/>
    <w:rsid w:val="0005764B"/>
    <w:rsid w:val="00057A32"/>
    <w:rsid w:val="00057CA3"/>
    <w:rsid w:val="0006031E"/>
    <w:rsid w:val="00060FB5"/>
    <w:rsid w:val="0006156C"/>
    <w:rsid w:val="000619B7"/>
    <w:rsid w:val="00061B3D"/>
    <w:rsid w:val="00061DCB"/>
    <w:rsid w:val="0006209C"/>
    <w:rsid w:val="000622F4"/>
    <w:rsid w:val="00062302"/>
    <w:rsid w:val="0006239B"/>
    <w:rsid w:val="000624C3"/>
    <w:rsid w:val="00062553"/>
    <w:rsid w:val="00062A9C"/>
    <w:rsid w:val="00063463"/>
    <w:rsid w:val="00063D0D"/>
    <w:rsid w:val="00063EB1"/>
    <w:rsid w:val="000644E5"/>
    <w:rsid w:val="0006473A"/>
    <w:rsid w:val="00064B64"/>
    <w:rsid w:val="00064C0B"/>
    <w:rsid w:val="000661B9"/>
    <w:rsid w:val="00066388"/>
    <w:rsid w:val="00066A03"/>
    <w:rsid w:val="000673A4"/>
    <w:rsid w:val="00067E03"/>
    <w:rsid w:val="00067EF2"/>
    <w:rsid w:val="00070429"/>
    <w:rsid w:val="000713CD"/>
    <w:rsid w:val="00071EF2"/>
    <w:rsid w:val="000720B0"/>
    <w:rsid w:val="0007258C"/>
    <w:rsid w:val="0007288D"/>
    <w:rsid w:val="0007298C"/>
    <w:rsid w:val="000737FD"/>
    <w:rsid w:val="0007383C"/>
    <w:rsid w:val="000745C4"/>
    <w:rsid w:val="0007467E"/>
    <w:rsid w:val="00075458"/>
    <w:rsid w:val="00075766"/>
    <w:rsid w:val="00075B38"/>
    <w:rsid w:val="00075E10"/>
    <w:rsid w:val="00075F14"/>
    <w:rsid w:val="000763D2"/>
    <w:rsid w:val="000763F2"/>
    <w:rsid w:val="00076C72"/>
    <w:rsid w:val="00077148"/>
    <w:rsid w:val="00077BF9"/>
    <w:rsid w:val="00077C9D"/>
    <w:rsid w:val="00080847"/>
    <w:rsid w:val="00080D4C"/>
    <w:rsid w:val="00080DD5"/>
    <w:rsid w:val="000816F5"/>
    <w:rsid w:val="0008182F"/>
    <w:rsid w:val="00081F99"/>
    <w:rsid w:val="00083989"/>
    <w:rsid w:val="00083D4E"/>
    <w:rsid w:val="000847C1"/>
    <w:rsid w:val="00084880"/>
    <w:rsid w:val="00085D5E"/>
    <w:rsid w:val="00085DFB"/>
    <w:rsid w:val="00085FF5"/>
    <w:rsid w:val="00086017"/>
    <w:rsid w:val="000877D5"/>
    <w:rsid w:val="00087E3E"/>
    <w:rsid w:val="00090676"/>
    <w:rsid w:val="00090EAE"/>
    <w:rsid w:val="00091C29"/>
    <w:rsid w:val="0009268D"/>
    <w:rsid w:val="000926CD"/>
    <w:rsid w:val="0009276C"/>
    <w:rsid w:val="00093B09"/>
    <w:rsid w:val="00093EB3"/>
    <w:rsid w:val="000948D6"/>
    <w:rsid w:val="00094E87"/>
    <w:rsid w:val="000952DF"/>
    <w:rsid w:val="00096351"/>
    <w:rsid w:val="00096715"/>
    <w:rsid w:val="0009775E"/>
    <w:rsid w:val="000978CE"/>
    <w:rsid w:val="00097D9F"/>
    <w:rsid w:val="000A06FE"/>
    <w:rsid w:val="000A0878"/>
    <w:rsid w:val="000A0BA4"/>
    <w:rsid w:val="000A2366"/>
    <w:rsid w:val="000A279B"/>
    <w:rsid w:val="000A2CAA"/>
    <w:rsid w:val="000A2E71"/>
    <w:rsid w:val="000A2EE1"/>
    <w:rsid w:val="000A2FE5"/>
    <w:rsid w:val="000A38F4"/>
    <w:rsid w:val="000A3AE5"/>
    <w:rsid w:val="000A3C2F"/>
    <w:rsid w:val="000A41A1"/>
    <w:rsid w:val="000A4398"/>
    <w:rsid w:val="000A4ADF"/>
    <w:rsid w:val="000A5407"/>
    <w:rsid w:val="000A563A"/>
    <w:rsid w:val="000A59D5"/>
    <w:rsid w:val="000A5C64"/>
    <w:rsid w:val="000A5F29"/>
    <w:rsid w:val="000A642A"/>
    <w:rsid w:val="000A64F3"/>
    <w:rsid w:val="000A686D"/>
    <w:rsid w:val="000A69F1"/>
    <w:rsid w:val="000A6CF1"/>
    <w:rsid w:val="000A6DC4"/>
    <w:rsid w:val="000A70C4"/>
    <w:rsid w:val="000A761B"/>
    <w:rsid w:val="000B00AD"/>
    <w:rsid w:val="000B0231"/>
    <w:rsid w:val="000B0D25"/>
    <w:rsid w:val="000B0E09"/>
    <w:rsid w:val="000B1691"/>
    <w:rsid w:val="000B17D7"/>
    <w:rsid w:val="000B1832"/>
    <w:rsid w:val="000B1F8C"/>
    <w:rsid w:val="000B22A2"/>
    <w:rsid w:val="000B2976"/>
    <w:rsid w:val="000B2987"/>
    <w:rsid w:val="000B318D"/>
    <w:rsid w:val="000B33C3"/>
    <w:rsid w:val="000B3DEA"/>
    <w:rsid w:val="000B40D3"/>
    <w:rsid w:val="000B4956"/>
    <w:rsid w:val="000B4E47"/>
    <w:rsid w:val="000B5581"/>
    <w:rsid w:val="000B598B"/>
    <w:rsid w:val="000B6122"/>
    <w:rsid w:val="000B6204"/>
    <w:rsid w:val="000B6259"/>
    <w:rsid w:val="000B65B7"/>
    <w:rsid w:val="000B65BF"/>
    <w:rsid w:val="000B683B"/>
    <w:rsid w:val="000B6B12"/>
    <w:rsid w:val="000B6DF8"/>
    <w:rsid w:val="000B6E38"/>
    <w:rsid w:val="000B73FE"/>
    <w:rsid w:val="000B7413"/>
    <w:rsid w:val="000C0627"/>
    <w:rsid w:val="000C0CA1"/>
    <w:rsid w:val="000C0EF8"/>
    <w:rsid w:val="000C1865"/>
    <w:rsid w:val="000C1B4D"/>
    <w:rsid w:val="000C258E"/>
    <w:rsid w:val="000C2D22"/>
    <w:rsid w:val="000C3504"/>
    <w:rsid w:val="000C35B3"/>
    <w:rsid w:val="000C3883"/>
    <w:rsid w:val="000C3B33"/>
    <w:rsid w:val="000C474D"/>
    <w:rsid w:val="000C4934"/>
    <w:rsid w:val="000C4CAE"/>
    <w:rsid w:val="000C4FA7"/>
    <w:rsid w:val="000C5208"/>
    <w:rsid w:val="000C5388"/>
    <w:rsid w:val="000C5435"/>
    <w:rsid w:val="000C555F"/>
    <w:rsid w:val="000C5BDE"/>
    <w:rsid w:val="000C61F9"/>
    <w:rsid w:val="000C6EA9"/>
    <w:rsid w:val="000C75CA"/>
    <w:rsid w:val="000C7917"/>
    <w:rsid w:val="000C7E67"/>
    <w:rsid w:val="000D053B"/>
    <w:rsid w:val="000D0AC4"/>
    <w:rsid w:val="000D0D00"/>
    <w:rsid w:val="000D0F03"/>
    <w:rsid w:val="000D1056"/>
    <w:rsid w:val="000D14D4"/>
    <w:rsid w:val="000D18D2"/>
    <w:rsid w:val="000D19AB"/>
    <w:rsid w:val="000D19BC"/>
    <w:rsid w:val="000D1A7E"/>
    <w:rsid w:val="000D22CC"/>
    <w:rsid w:val="000D284F"/>
    <w:rsid w:val="000D2AD0"/>
    <w:rsid w:val="000D37DE"/>
    <w:rsid w:val="000D3FDC"/>
    <w:rsid w:val="000D40EF"/>
    <w:rsid w:val="000D4A3E"/>
    <w:rsid w:val="000D53D1"/>
    <w:rsid w:val="000D5419"/>
    <w:rsid w:val="000D5AC2"/>
    <w:rsid w:val="000D5C05"/>
    <w:rsid w:val="000D63B5"/>
    <w:rsid w:val="000D667C"/>
    <w:rsid w:val="000D66CD"/>
    <w:rsid w:val="000D6BE6"/>
    <w:rsid w:val="000D7379"/>
    <w:rsid w:val="000D7891"/>
    <w:rsid w:val="000D7BA7"/>
    <w:rsid w:val="000D7C44"/>
    <w:rsid w:val="000D7CD7"/>
    <w:rsid w:val="000D7DF9"/>
    <w:rsid w:val="000E03B1"/>
    <w:rsid w:val="000E06A7"/>
    <w:rsid w:val="000E076C"/>
    <w:rsid w:val="000E0F81"/>
    <w:rsid w:val="000E1ED8"/>
    <w:rsid w:val="000E2D40"/>
    <w:rsid w:val="000E2DE5"/>
    <w:rsid w:val="000E3FAA"/>
    <w:rsid w:val="000E44FB"/>
    <w:rsid w:val="000E473D"/>
    <w:rsid w:val="000E48D7"/>
    <w:rsid w:val="000E55A5"/>
    <w:rsid w:val="000E56B5"/>
    <w:rsid w:val="000E5BCB"/>
    <w:rsid w:val="000E5C08"/>
    <w:rsid w:val="000E619F"/>
    <w:rsid w:val="000E6C60"/>
    <w:rsid w:val="000E734F"/>
    <w:rsid w:val="000E78E1"/>
    <w:rsid w:val="000E79BB"/>
    <w:rsid w:val="000E7C31"/>
    <w:rsid w:val="000E7D48"/>
    <w:rsid w:val="000F0B17"/>
    <w:rsid w:val="000F1472"/>
    <w:rsid w:val="000F1B08"/>
    <w:rsid w:val="000F1DB4"/>
    <w:rsid w:val="000F1EE1"/>
    <w:rsid w:val="000F23D4"/>
    <w:rsid w:val="000F2421"/>
    <w:rsid w:val="000F27A4"/>
    <w:rsid w:val="000F32F2"/>
    <w:rsid w:val="000F3A60"/>
    <w:rsid w:val="000F3AC9"/>
    <w:rsid w:val="000F3B57"/>
    <w:rsid w:val="000F3E80"/>
    <w:rsid w:val="000F3F9B"/>
    <w:rsid w:val="000F4613"/>
    <w:rsid w:val="000F4A1B"/>
    <w:rsid w:val="000F55AA"/>
    <w:rsid w:val="000F57A8"/>
    <w:rsid w:val="000F57D9"/>
    <w:rsid w:val="000F58C3"/>
    <w:rsid w:val="000F60AE"/>
    <w:rsid w:val="000F66B1"/>
    <w:rsid w:val="000F6805"/>
    <w:rsid w:val="000F6B52"/>
    <w:rsid w:val="000F6D6D"/>
    <w:rsid w:val="000F76BD"/>
    <w:rsid w:val="000F7B82"/>
    <w:rsid w:val="000F7DDC"/>
    <w:rsid w:val="00100113"/>
    <w:rsid w:val="0010040D"/>
    <w:rsid w:val="00100899"/>
    <w:rsid w:val="00100DDD"/>
    <w:rsid w:val="00101072"/>
    <w:rsid w:val="00101AC9"/>
    <w:rsid w:val="001026B5"/>
    <w:rsid w:val="00102775"/>
    <w:rsid w:val="00103A84"/>
    <w:rsid w:val="00103BE0"/>
    <w:rsid w:val="00104795"/>
    <w:rsid w:val="001047D4"/>
    <w:rsid w:val="00105214"/>
    <w:rsid w:val="00106463"/>
    <w:rsid w:val="001068F8"/>
    <w:rsid w:val="00106FFE"/>
    <w:rsid w:val="0010747D"/>
    <w:rsid w:val="001101BA"/>
    <w:rsid w:val="00110998"/>
    <w:rsid w:val="00111030"/>
    <w:rsid w:val="00111249"/>
    <w:rsid w:val="001116FB"/>
    <w:rsid w:val="00111D0C"/>
    <w:rsid w:val="001127BD"/>
    <w:rsid w:val="00112DBC"/>
    <w:rsid w:val="00114D9A"/>
    <w:rsid w:val="00115213"/>
    <w:rsid w:val="00115411"/>
    <w:rsid w:val="001159EF"/>
    <w:rsid w:val="00115E65"/>
    <w:rsid w:val="00116110"/>
    <w:rsid w:val="00117424"/>
    <w:rsid w:val="00117B1B"/>
    <w:rsid w:val="00117BD8"/>
    <w:rsid w:val="001202BF"/>
    <w:rsid w:val="00120ADB"/>
    <w:rsid w:val="00120D62"/>
    <w:rsid w:val="00120DA7"/>
    <w:rsid w:val="00121674"/>
    <w:rsid w:val="00121787"/>
    <w:rsid w:val="00121C89"/>
    <w:rsid w:val="00121F16"/>
    <w:rsid w:val="00122693"/>
    <w:rsid w:val="00122AE6"/>
    <w:rsid w:val="00122DD7"/>
    <w:rsid w:val="00123640"/>
    <w:rsid w:val="00123753"/>
    <w:rsid w:val="001238B8"/>
    <w:rsid w:val="00123EAC"/>
    <w:rsid w:val="001245DB"/>
    <w:rsid w:val="00125E4E"/>
    <w:rsid w:val="001260B4"/>
    <w:rsid w:val="00126489"/>
    <w:rsid w:val="0012678A"/>
    <w:rsid w:val="00126B5D"/>
    <w:rsid w:val="00126B6D"/>
    <w:rsid w:val="001272C4"/>
    <w:rsid w:val="001278A4"/>
    <w:rsid w:val="00127B0A"/>
    <w:rsid w:val="00127EB7"/>
    <w:rsid w:val="0013006F"/>
    <w:rsid w:val="00131B3B"/>
    <w:rsid w:val="00131D67"/>
    <w:rsid w:val="00132970"/>
    <w:rsid w:val="00132CAF"/>
    <w:rsid w:val="00133021"/>
    <w:rsid w:val="00133239"/>
    <w:rsid w:val="00133A10"/>
    <w:rsid w:val="001345F4"/>
    <w:rsid w:val="00134AC2"/>
    <w:rsid w:val="00136819"/>
    <w:rsid w:val="0013725D"/>
    <w:rsid w:val="00140036"/>
    <w:rsid w:val="001402F5"/>
    <w:rsid w:val="0014080A"/>
    <w:rsid w:val="001418B8"/>
    <w:rsid w:val="001419DE"/>
    <w:rsid w:val="001419EF"/>
    <w:rsid w:val="00142225"/>
    <w:rsid w:val="001422C6"/>
    <w:rsid w:val="00142975"/>
    <w:rsid w:val="00142AD0"/>
    <w:rsid w:val="00142E00"/>
    <w:rsid w:val="00143136"/>
    <w:rsid w:val="00143D61"/>
    <w:rsid w:val="001447B6"/>
    <w:rsid w:val="00144888"/>
    <w:rsid w:val="00144E48"/>
    <w:rsid w:val="0014502D"/>
    <w:rsid w:val="001451A9"/>
    <w:rsid w:val="001453A6"/>
    <w:rsid w:val="00145A7A"/>
    <w:rsid w:val="00145CD7"/>
    <w:rsid w:val="00146879"/>
    <w:rsid w:val="00146AD7"/>
    <w:rsid w:val="00147270"/>
    <w:rsid w:val="001475F2"/>
    <w:rsid w:val="001479F9"/>
    <w:rsid w:val="00150689"/>
    <w:rsid w:val="001508CB"/>
    <w:rsid w:val="00150B1A"/>
    <w:rsid w:val="001519AD"/>
    <w:rsid w:val="001523DE"/>
    <w:rsid w:val="00152545"/>
    <w:rsid w:val="00152E34"/>
    <w:rsid w:val="00152E82"/>
    <w:rsid w:val="00152F53"/>
    <w:rsid w:val="001535C4"/>
    <w:rsid w:val="0015414B"/>
    <w:rsid w:val="00154B74"/>
    <w:rsid w:val="00154C23"/>
    <w:rsid w:val="00154C7A"/>
    <w:rsid w:val="001561D0"/>
    <w:rsid w:val="00156AD4"/>
    <w:rsid w:val="00156FF2"/>
    <w:rsid w:val="00160076"/>
    <w:rsid w:val="0016039B"/>
    <w:rsid w:val="001603C1"/>
    <w:rsid w:val="001606BE"/>
    <w:rsid w:val="001607E9"/>
    <w:rsid w:val="00160BFD"/>
    <w:rsid w:val="00160CB0"/>
    <w:rsid w:val="00160FAF"/>
    <w:rsid w:val="001611CC"/>
    <w:rsid w:val="001614F3"/>
    <w:rsid w:val="001618DF"/>
    <w:rsid w:val="001620B4"/>
    <w:rsid w:val="0016236C"/>
    <w:rsid w:val="0016246B"/>
    <w:rsid w:val="00162681"/>
    <w:rsid w:val="00162866"/>
    <w:rsid w:val="0016330D"/>
    <w:rsid w:val="0016348B"/>
    <w:rsid w:val="00163767"/>
    <w:rsid w:val="00163F0C"/>
    <w:rsid w:val="00163F5B"/>
    <w:rsid w:val="001640B2"/>
    <w:rsid w:val="00164C38"/>
    <w:rsid w:val="00164D7C"/>
    <w:rsid w:val="001658B4"/>
    <w:rsid w:val="00165C6E"/>
    <w:rsid w:val="00165CFB"/>
    <w:rsid w:val="00165EAF"/>
    <w:rsid w:val="00165FDF"/>
    <w:rsid w:val="00167008"/>
    <w:rsid w:val="00167919"/>
    <w:rsid w:val="00167CDA"/>
    <w:rsid w:val="00170381"/>
    <w:rsid w:val="001705E3"/>
    <w:rsid w:val="001708C6"/>
    <w:rsid w:val="00170953"/>
    <w:rsid w:val="00170AF2"/>
    <w:rsid w:val="00170CE5"/>
    <w:rsid w:val="00170FAD"/>
    <w:rsid w:val="00171868"/>
    <w:rsid w:val="001718A9"/>
    <w:rsid w:val="00171943"/>
    <w:rsid w:val="0017194F"/>
    <w:rsid w:val="00171E61"/>
    <w:rsid w:val="00171F78"/>
    <w:rsid w:val="0017226E"/>
    <w:rsid w:val="0017283D"/>
    <w:rsid w:val="001728D2"/>
    <w:rsid w:val="00173389"/>
    <w:rsid w:val="001741F3"/>
    <w:rsid w:val="001742D6"/>
    <w:rsid w:val="00174433"/>
    <w:rsid w:val="001767A0"/>
    <w:rsid w:val="001775D0"/>
    <w:rsid w:val="00177C6C"/>
    <w:rsid w:val="00180C3F"/>
    <w:rsid w:val="00180DCD"/>
    <w:rsid w:val="00181147"/>
    <w:rsid w:val="00181F7B"/>
    <w:rsid w:val="001822E1"/>
    <w:rsid w:val="00184F20"/>
    <w:rsid w:val="0018519A"/>
    <w:rsid w:val="00185F0B"/>
    <w:rsid w:val="00186040"/>
    <w:rsid w:val="00186454"/>
    <w:rsid w:val="00186D9A"/>
    <w:rsid w:val="0018708F"/>
    <w:rsid w:val="001876ED"/>
    <w:rsid w:val="00187F61"/>
    <w:rsid w:val="00190192"/>
    <w:rsid w:val="00190CF3"/>
    <w:rsid w:val="00190E38"/>
    <w:rsid w:val="00190FCF"/>
    <w:rsid w:val="00191329"/>
    <w:rsid w:val="00191961"/>
    <w:rsid w:val="00191CD9"/>
    <w:rsid w:val="001920FF"/>
    <w:rsid w:val="001929F2"/>
    <w:rsid w:val="001929F6"/>
    <w:rsid w:val="00192CDF"/>
    <w:rsid w:val="00192F04"/>
    <w:rsid w:val="001938E7"/>
    <w:rsid w:val="00193B35"/>
    <w:rsid w:val="00193CE3"/>
    <w:rsid w:val="00193EDF"/>
    <w:rsid w:val="00194AB9"/>
    <w:rsid w:val="00194CAE"/>
    <w:rsid w:val="00194DAD"/>
    <w:rsid w:val="0019560B"/>
    <w:rsid w:val="001958D0"/>
    <w:rsid w:val="00195956"/>
    <w:rsid w:val="00195DEB"/>
    <w:rsid w:val="00196E43"/>
    <w:rsid w:val="001970C5"/>
    <w:rsid w:val="00197223"/>
    <w:rsid w:val="00197389"/>
    <w:rsid w:val="0019742C"/>
    <w:rsid w:val="001979C0"/>
    <w:rsid w:val="00197EF6"/>
    <w:rsid w:val="00197FAE"/>
    <w:rsid w:val="001A01E8"/>
    <w:rsid w:val="001A05FE"/>
    <w:rsid w:val="001A07E7"/>
    <w:rsid w:val="001A08B7"/>
    <w:rsid w:val="001A0B92"/>
    <w:rsid w:val="001A0C0F"/>
    <w:rsid w:val="001A0F5A"/>
    <w:rsid w:val="001A1D35"/>
    <w:rsid w:val="001A1D50"/>
    <w:rsid w:val="001A22C3"/>
    <w:rsid w:val="001A26CE"/>
    <w:rsid w:val="001A2800"/>
    <w:rsid w:val="001A2977"/>
    <w:rsid w:val="001A2D68"/>
    <w:rsid w:val="001A3300"/>
    <w:rsid w:val="001A3B83"/>
    <w:rsid w:val="001A424C"/>
    <w:rsid w:val="001A449B"/>
    <w:rsid w:val="001A4ABA"/>
    <w:rsid w:val="001A4F76"/>
    <w:rsid w:val="001A57EA"/>
    <w:rsid w:val="001A58B3"/>
    <w:rsid w:val="001A5EEB"/>
    <w:rsid w:val="001A6207"/>
    <w:rsid w:val="001A6533"/>
    <w:rsid w:val="001A663F"/>
    <w:rsid w:val="001A665C"/>
    <w:rsid w:val="001A704F"/>
    <w:rsid w:val="001A7C5D"/>
    <w:rsid w:val="001A7D60"/>
    <w:rsid w:val="001B0337"/>
    <w:rsid w:val="001B05D9"/>
    <w:rsid w:val="001B069B"/>
    <w:rsid w:val="001B08F2"/>
    <w:rsid w:val="001B0D98"/>
    <w:rsid w:val="001B0E4D"/>
    <w:rsid w:val="001B16C9"/>
    <w:rsid w:val="001B1BB4"/>
    <w:rsid w:val="001B1C27"/>
    <w:rsid w:val="001B1C6A"/>
    <w:rsid w:val="001B224D"/>
    <w:rsid w:val="001B22A6"/>
    <w:rsid w:val="001B2457"/>
    <w:rsid w:val="001B28D4"/>
    <w:rsid w:val="001B2EB4"/>
    <w:rsid w:val="001B31F9"/>
    <w:rsid w:val="001B3B07"/>
    <w:rsid w:val="001B42E8"/>
    <w:rsid w:val="001B453C"/>
    <w:rsid w:val="001B4C05"/>
    <w:rsid w:val="001B4E50"/>
    <w:rsid w:val="001B520E"/>
    <w:rsid w:val="001B5BCC"/>
    <w:rsid w:val="001B5EB8"/>
    <w:rsid w:val="001B5EE3"/>
    <w:rsid w:val="001B60DC"/>
    <w:rsid w:val="001B6173"/>
    <w:rsid w:val="001B70EF"/>
    <w:rsid w:val="001B7260"/>
    <w:rsid w:val="001B744B"/>
    <w:rsid w:val="001B752A"/>
    <w:rsid w:val="001B7894"/>
    <w:rsid w:val="001B7932"/>
    <w:rsid w:val="001B79D1"/>
    <w:rsid w:val="001C04F0"/>
    <w:rsid w:val="001C0B51"/>
    <w:rsid w:val="001C11DB"/>
    <w:rsid w:val="001C15D4"/>
    <w:rsid w:val="001C17C1"/>
    <w:rsid w:val="001C1B7F"/>
    <w:rsid w:val="001C1E7A"/>
    <w:rsid w:val="001C29E9"/>
    <w:rsid w:val="001C2EA2"/>
    <w:rsid w:val="001C303A"/>
    <w:rsid w:val="001C33E8"/>
    <w:rsid w:val="001C3B8E"/>
    <w:rsid w:val="001C3D94"/>
    <w:rsid w:val="001C4ADD"/>
    <w:rsid w:val="001C4CC8"/>
    <w:rsid w:val="001C57D9"/>
    <w:rsid w:val="001C6C34"/>
    <w:rsid w:val="001C6C4F"/>
    <w:rsid w:val="001C721C"/>
    <w:rsid w:val="001C730A"/>
    <w:rsid w:val="001C7313"/>
    <w:rsid w:val="001C73A0"/>
    <w:rsid w:val="001C7857"/>
    <w:rsid w:val="001C79E1"/>
    <w:rsid w:val="001C7A30"/>
    <w:rsid w:val="001C7FC6"/>
    <w:rsid w:val="001D0100"/>
    <w:rsid w:val="001D0671"/>
    <w:rsid w:val="001D0877"/>
    <w:rsid w:val="001D09E8"/>
    <w:rsid w:val="001D106B"/>
    <w:rsid w:val="001D1D05"/>
    <w:rsid w:val="001D1E8A"/>
    <w:rsid w:val="001D23D0"/>
    <w:rsid w:val="001D2566"/>
    <w:rsid w:val="001D2A1B"/>
    <w:rsid w:val="001D2C0C"/>
    <w:rsid w:val="001D322C"/>
    <w:rsid w:val="001D3CA9"/>
    <w:rsid w:val="001D44EA"/>
    <w:rsid w:val="001D4845"/>
    <w:rsid w:val="001D4DE7"/>
    <w:rsid w:val="001D4EEF"/>
    <w:rsid w:val="001D50FB"/>
    <w:rsid w:val="001D565D"/>
    <w:rsid w:val="001D624C"/>
    <w:rsid w:val="001D6386"/>
    <w:rsid w:val="001D6BE8"/>
    <w:rsid w:val="001D6D3B"/>
    <w:rsid w:val="001D6E7D"/>
    <w:rsid w:val="001D7449"/>
    <w:rsid w:val="001D7AE3"/>
    <w:rsid w:val="001E0C67"/>
    <w:rsid w:val="001E1DF2"/>
    <w:rsid w:val="001E246E"/>
    <w:rsid w:val="001E2AE9"/>
    <w:rsid w:val="001E38F3"/>
    <w:rsid w:val="001E4916"/>
    <w:rsid w:val="001E4B89"/>
    <w:rsid w:val="001E4E0E"/>
    <w:rsid w:val="001E53A1"/>
    <w:rsid w:val="001E566C"/>
    <w:rsid w:val="001E567D"/>
    <w:rsid w:val="001E65B5"/>
    <w:rsid w:val="001E7119"/>
    <w:rsid w:val="001E7ACA"/>
    <w:rsid w:val="001E7FA2"/>
    <w:rsid w:val="001F0466"/>
    <w:rsid w:val="001F0607"/>
    <w:rsid w:val="001F0C30"/>
    <w:rsid w:val="001F0FCF"/>
    <w:rsid w:val="001F162F"/>
    <w:rsid w:val="001F17C6"/>
    <w:rsid w:val="001F1C64"/>
    <w:rsid w:val="001F2195"/>
    <w:rsid w:val="001F24AB"/>
    <w:rsid w:val="001F2EF2"/>
    <w:rsid w:val="001F32AF"/>
    <w:rsid w:val="001F3593"/>
    <w:rsid w:val="001F359E"/>
    <w:rsid w:val="001F41E1"/>
    <w:rsid w:val="001F443E"/>
    <w:rsid w:val="001F4958"/>
    <w:rsid w:val="001F4ACC"/>
    <w:rsid w:val="001F4DA9"/>
    <w:rsid w:val="001F4F82"/>
    <w:rsid w:val="001F6512"/>
    <w:rsid w:val="001F7178"/>
    <w:rsid w:val="001F76E6"/>
    <w:rsid w:val="001F7C62"/>
    <w:rsid w:val="0020018A"/>
    <w:rsid w:val="002005DB"/>
    <w:rsid w:val="00200EF1"/>
    <w:rsid w:val="00200FD5"/>
    <w:rsid w:val="002011B5"/>
    <w:rsid w:val="002013F2"/>
    <w:rsid w:val="00201595"/>
    <w:rsid w:val="00201876"/>
    <w:rsid w:val="00202A7C"/>
    <w:rsid w:val="00203089"/>
    <w:rsid w:val="002032E5"/>
    <w:rsid w:val="00203581"/>
    <w:rsid w:val="00203FF2"/>
    <w:rsid w:val="002042BF"/>
    <w:rsid w:val="002044F0"/>
    <w:rsid w:val="00204EC7"/>
    <w:rsid w:val="002054C0"/>
    <w:rsid w:val="002062E4"/>
    <w:rsid w:val="00206C07"/>
    <w:rsid w:val="00206F26"/>
    <w:rsid w:val="0020713E"/>
    <w:rsid w:val="002072E7"/>
    <w:rsid w:val="002073F5"/>
    <w:rsid w:val="002077CE"/>
    <w:rsid w:val="00207A1E"/>
    <w:rsid w:val="00207D7B"/>
    <w:rsid w:val="00211109"/>
    <w:rsid w:val="00211A42"/>
    <w:rsid w:val="00211B5D"/>
    <w:rsid w:val="00211CC3"/>
    <w:rsid w:val="002121BB"/>
    <w:rsid w:val="002123BD"/>
    <w:rsid w:val="00212523"/>
    <w:rsid w:val="002127B2"/>
    <w:rsid w:val="00212834"/>
    <w:rsid w:val="00212CD8"/>
    <w:rsid w:val="002130A4"/>
    <w:rsid w:val="00213A69"/>
    <w:rsid w:val="00213E54"/>
    <w:rsid w:val="0021417D"/>
    <w:rsid w:val="002143C5"/>
    <w:rsid w:val="0021484A"/>
    <w:rsid w:val="00214855"/>
    <w:rsid w:val="002148F1"/>
    <w:rsid w:val="00214D56"/>
    <w:rsid w:val="00215688"/>
    <w:rsid w:val="00215953"/>
    <w:rsid w:val="00215D97"/>
    <w:rsid w:val="00215D9C"/>
    <w:rsid w:val="00216817"/>
    <w:rsid w:val="00216982"/>
    <w:rsid w:val="00216A37"/>
    <w:rsid w:val="00216D60"/>
    <w:rsid w:val="00217A5C"/>
    <w:rsid w:val="00220031"/>
    <w:rsid w:val="00220B3D"/>
    <w:rsid w:val="00220DB8"/>
    <w:rsid w:val="00220E96"/>
    <w:rsid w:val="00221282"/>
    <w:rsid w:val="00223E22"/>
    <w:rsid w:val="00224271"/>
    <w:rsid w:val="002251C7"/>
    <w:rsid w:val="002258E0"/>
    <w:rsid w:val="00225910"/>
    <w:rsid w:val="00225AFD"/>
    <w:rsid w:val="00226009"/>
    <w:rsid w:val="002264E0"/>
    <w:rsid w:val="002266F1"/>
    <w:rsid w:val="00227A5D"/>
    <w:rsid w:val="00227D50"/>
    <w:rsid w:val="002304D6"/>
    <w:rsid w:val="002323CB"/>
    <w:rsid w:val="00232A11"/>
    <w:rsid w:val="00232FA9"/>
    <w:rsid w:val="00232FC1"/>
    <w:rsid w:val="002335E0"/>
    <w:rsid w:val="00233618"/>
    <w:rsid w:val="002337E8"/>
    <w:rsid w:val="0023390A"/>
    <w:rsid w:val="00233FD4"/>
    <w:rsid w:val="002340C7"/>
    <w:rsid w:val="002340D7"/>
    <w:rsid w:val="00234BFF"/>
    <w:rsid w:val="0023588A"/>
    <w:rsid w:val="00235964"/>
    <w:rsid w:val="00236436"/>
    <w:rsid w:val="00236620"/>
    <w:rsid w:val="00237986"/>
    <w:rsid w:val="00237E38"/>
    <w:rsid w:val="00240239"/>
    <w:rsid w:val="00241AF7"/>
    <w:rsid w:val="002429B3"/>
    <w:rsid w:val="00242CDC"/>
    <w:rsid w:val="00242F23"/>
    <w:rsid w:val="00243D2A"/>
    <w:rsid w:val="002440A4"/>
    <w:rsid w:val="002442B1"/>
    <w:rsid w:val="00244CDD"/>
    <w:rsid w:val="00244F29"/>
    <w:rsid w:val="00245221"/>
    <w:rsid w:val="00245CFF"/>
    <w:rsid w:val="00246573"/>
    <w:rsid w:val="0024686D"/>
    <w:rsid w:val="00246E9E"/>
    <w:rsid w:val="00246F93"/>
    <w:rsid w:val="0024723C"/>
    <w:rsid w:val="00247E99"/>
    <w:rsid w:val="00250671"/>
    <w:rsid w:val="002508E1"/>
    <w:rsid w:val="00250935"/>
    <w:rsid w:val="0025134C"/>
    <w:rsid w:val="002516D5"/>
    <w:rsid w:val="00251B26"/>
    <w:rsid w:val="00251DCB"/>
    <w:rsid w:val="002529B4"/>
    <w:rsid w:val="00252EB5"/>
    <w:rsid w:val="002531F8"/>
    <w:rsid w:val="002538DE"/>
    <w:rsid w:val="002543BE"/>
    <w:rsid w:val="0025452A"/>
    <w:rsid w:val="002547B5"/>
    <w:rsid w:val="0025580A"/>
    <w:rsid w:val="002562F8"/>
    <w:rsid w:val="00256874"/>
    <w:rsid w:val="0025701A"/>
    <w:rsid w:val="0025716C"/>
    <w:rsid w:val="002575B9"/>
    <w:rsid w:val="00257C8F"/>
    <w:rsid w:val="00260780"/>
    <w:rsid w:val="00260996"/>
    <w:rsid w:val="00260D98"/>
    <w:rsid w:val="002610BD"/>
    <w:rsid w:val="002610E2"/>
    <w:rsid w:val="00261A4B"/>
    <w:rsid w:val="00262184"/>
    <w:rsid w:val="0026269F"/>
    <w:rsid w:val="00263E2A"/>
    <w:rsid w:val="00264286"/>
    <w:rsid w:val="00264368"/>
    <w:rsid w:val="00264865"/>
    <w:rsid w:val="002659F9"/>
    <w:rsid w:val="00265A62"/>
    <w:rsid w:val="0026615E"/>
    <w:rsid w:val="0026689F"/>
    <w:rsid w:val="002668E2"/>
    <w:rsid w:val="00266F35"/>
    <w:rsid w:val="002671BD"/>
    <w:rsid w:val="002676D2"/>
    <w:rsid w:val="00267C9C"/>
    <w:rsid w:val="002702D2"/>
    <w:rsid w:val="00270A3C"/>
    <w:rsid w:val="002715F4"/>
    <w:rsid w:val="00272380"/>
    <w:rsid w:val="00272A92"/>
    <w:rsid w:val="002736DB"/>
    <w:rsid w:val="00273785"/>
    <w:rsid w:val="002737AC"/>
    <w:rsid w:val="002740D2"/>
    <w:rsid w:val="00274AB8"/>
    <w:rsid w:val="00274BAD"/>
    <w:rsid w:val="00274D50"/>
    <w:rsid w:val="00275235"/>
    <w:rsid w:val="00275990"/>
    <w:rsid w:val="00275D48"/>
    <w:rsid w:val="002762D4"/>
    <w:rsid w:val="0027635C"/>
    <w:rsid w:val="00276648"/>
    <w:rsid w:val="00277020"/>
    <w:rsid w:val="00280825"/>
    <w:rsid w:val="00280B1C"/>
    <w:rsid w:val="00281540"/>
    <w:rsid w:val="00281793"/>
    <w:rsid w:val="002819EB"/>
    <w:rsid w:val="00281A42"/>
    <w:rsid w:val="00281B2E"/>
    <w:rsid w:val="0028257D"/>
    <w:rsid w:val="00283089"/>
    <w:rsid w:val="00283145"/>
    <w:rsid w:val="0028315A"/>
    <w:rsid w:val="00283967"/>
    <w:rsid w:val="00283EAE"/>
    <w:rsid w:val="00284065"/>
    <w:rsid w:val="00284595"/>
    <w:rsid w:val="002845ED"/>
    <w:rsid w:val="00285305"/>
    <w:rsid w:val="00285520"/>
    <w:rsid w:val="0028555E"/>
    <w:rsid w:val="002856A0"/>
    <w:rsid w:val="00286939"/>
    <w:rsid w:val="00286BE7"/>
    <w:rsid w:val="002877B6"/>
    <w:rsid w:val="00287A75"/>
    <w:rsid w:val="00287BF3"/>
    <w:rsid w:val="00287FC9"/>
    <w:rsid w:val="00290249"/>
    <w:rsid w:val="00290355"/>
    <w:rsid w:val="00290D74"/>
    <w:rsid w:val="00290EF2"/>
    <w:rsid w:val="002910AF"/>
    <w:rsid w:val="00291664"/>
    <w:rsid w:val="002916BA"/>
    <w:rsid w:val="0029193F"/>
    <w:rsid w:val="00291B66"/>
    <w:rsid w:val="00291F72"/>
    <w:rsid w:val="0029229D"/>
    <w:rsid w:val="0029280B"/>
    <w:rsid w:val="0029298D"/>
    <w:rsid w:val="00292A34"/>
    <w:rsid w:val="00292F53"/>
    <w:rsid w:val="00292FF3"/>
    <w:rsid w:val="00293200"/>
    <w:rsid w:val="002936E7"/>
    <w:rsid w:val="002939E6"/>
    <w:rsid w:val="0029426F"/>
    <w:rsid w:val="0029437A"/>
    <w:rsid w:val="002943D2"/>
    <w:rsid w:val="0029448A"/>
    <w:rsid w:val="002947FF"/>
    <w:rsid w:val="002948D1"/>
    <w:rsid w:val="00294AE5"/>
    <w:rsid w:val="002966B1"/>
    <w:rsid w:val="00296CA9"/>
    <w:rsid w:val="00296CE8"/>
    <w:rsid w:val="00297645"/>
    <w:rsid w:val="002A027B"/>
    <w:rsid w:val="002A075B"/>
    <w:rsid w:val="002A0844"/>
    <w:rsid w:val="002A15FA"/>
    <w:rsid w:val="002A1AC2"/>
    <w:rsid w:val="002A1AE0"/>
    <w:rsid w:val="002A2667"/>
    <w:rsid w:val="002A293C"/>
    <w:rsid w:val="002A34B6"/>
    <w:rsid w:val="002A38F0"/>
    <w:rsid w:val="002A3DBA"/>
    <w:rsid w:val="002A414B"/>
    <w:rsid w:val="002A4786"/>
    <w:rsid w:val="002A491C"/>
    <w:rsid w:val="002A4DC2"/>
    <w:rsid w:val="002A4FF2"/>
    <w:rsid w:val="002A5085"/>
    <w:rsid w:val="002A5457"/>
    <w:rsid w:val="002A58F4"/>
    <w:rsid w:val="002A599B"/>
    <w:rsid w:val="002A6969"/>
    <w:rsid w:val="002A69A1"/>
    <w:rsid w:val="002A6CF1"/>
    <w:rsid w:val="002A702B"/>
    <w:rsid w:val="002A7056"/>
    <w:rsid w:val="002A7429"/>
    <w:rsid w:val="002A749C"/>
    <w:rsid w:val="002A74D0"/>
    <w:rsid w:val="002A7D54"/>
    <w:rsid w:val="002B0B4B"/>
    <w:rsid w:val="002B0C09"/>
    <w:rsid w:val="002B0DD8"/>
    <w:rsid w:val="002B166F"/>
    <w:rsid w:val="002B2864"/>
    <w:rsid w:val="002B2977"/>
    <w:rsid w:val="002B2C13"/>
    <w:rsid w:val="002B2DA7"/>
    <w:rsid w:val="002B3647"/>
    <w:rsid w:val="002B3659"/>
    <w:rsid w:val="002B3AED"/>
    <w:rsid w:val="002B4281"/>
    <w:rsid w:val="002B42FF"/>
    <w:rsid w:val="002B433B"/>
    <w:rsid w:val="002B4730"/>
    <w:rsid w:val="002B580A"/>
    <w:rsid w:val="002B59CA"/>
    <w:rsid w:val="002B5A27"/>
    <w:rsid w:val="002B5CE0"/>
    <w:rsid w:val="002B6C18"/>
    <w:rsid w:val="002B7617"/>
    <w:rsid w:val="002B797F"/>
    <w:rsid w:val="002C0242"/>
    <w:rsid w:val="002C059E"/>
    <w:rsid w:val="002C18A8"/>
    <w:rsid w:val="002C1C6C"/>
    <w:rsid w:val="002C1DBB"/>
    <w:rsid w:val="002C2782"/>
    <w:rsid w:val="002C2951"/>
    <w:rsid w:val="002C2B4D"/>
    <w:rsid w:val="002C31AC"/>
    <w:rsid w:val="002C323F"/>
    <w:rsid w:val="002C34CF"/>
    <w:rsid w:val="002C355C"/>
    <w:rsid w:val="002C3629"/>
    <w:rsid w:val="002C47BC"/>
    <w:rsid w:val="002C504B"/>
    <w:rsid w:val="002C57D9"/>
    <w:rsid w:val="002C5A09"/>
    <w:rsid w:val="002C5D99"/>
    <w:rsid w:val="002C5F31"/>
    <w:rsid w:val="002C6D09"/>
    <w:rsid w:val="002C7908"/>
    <w:rsid w:val="002C7B0C"/>
    <w:rsid w:val="002C7C80"/>
    <w:rsid w:val="002D01BE"/>
    <w:rsid w:val="002D05DC"/>
    <w:rsid w:val="002D0849"/>
    <w:rsid w:val="002D0EC8"/>
    <w:rsid w:val="002D194F"/>
    <w:rsid w:val="002D1D29"/>
    <w:rsid w:val="002D2238"/>
    <w:rsid w:val="002D23C5"/>
    <w:rsid w:val="002D2483"/>
    <w:rsid w:val="002D281B"/>
    <w:rsid w:val="002D2A86"/>
    <w:rsid w:val="002D30A0"/>
    <w:rsid w:val="002D34CF"/>
    <w:rsid w:val="002D3608"/>
    <w:rsid w:val="002D3C47"/>
    <w:rsid w:val="002D41BA"/>
    <w:rsid w:val="002D528F"/>
    <w:rsid w:val="002D5451"/>
    <w:rsid w:val="002D5F6C"/>
    <w:rsid w:val="002D67EA"/>
    <w:rsid w:val="002D6812"/>
    <w:rsid w:val="002D68DE"/>
    <w:rsid w:val="002D6D00"/>
    <w:rsid w:val="002D6DAE"/>
    <w:rsid w:val="002D797D"/>
    <w:rsid w:val="002D7A11"/>
    <w:rsid w:val="002D7FF0"/>
    <w:rsid w:val="002E026A"/>
    <w:rsid w:val="002E02A4"/>
    <w:rsid w:val="002E0629"/>
    <w:rsid w:val="002E0BA7"/>
    <w:rsid w:val="002E1AE3"/>
    <w:rsid w:val="002E1B1F"/>
    <w:rsid w:val="002E1CDF"/>
    <w:rsid w:val="002E260F"/>
    <w:rsid w:val="002E2A60"/>
    <w:rsid w:val="002E2F67"/>
    <w:rsid w:val="002E2FB8"/>
    <w:rsid w:val="002E33A6"/>
    <w:rsid w:val="002E37BA"/>
    <w:rsid w:val="002E3BD7"/>
    <w:rsid w:val="002E4276"/>
    <w:rsid w:val="002E4601"/>
    <w:rsid w:val="002E4FF3"/>
    <w:rsid w:val="002E5001"/>
    <w:rsid w:val="002E5092"/>
    <w:rsid w:val="002E5609"/>
    <w:rsid w:val="002E597C"/>
    <w:rsid w:val="002E5C66"/>
    <w:rsid w:val="002E6A60"/>
    <w:rsid w:val="002E6D41"/>
    <w:rsid w:val="002E76B1"/>
    <w:rsid w:val="002E77D2"/>
    <w:rsid w:val="002E7C53"/>
    <w:rsid w:val="002E7E87"/>
    <w:rsid w:val="002F01F6"/>
    <w:rsid w:val="002F0302"/>
    <w:rsid w:val="002F0847"/>
    <w:rsid w:val="002F0A34"/>
    <w:rsid w:val="002F0B71"/>
    <w:rsid w:val="002F17B0"/>
    <w:rsid w:val="002F18F0"/>
    <w:rsid w:val="002F2087"/>
    <w:rsid w:val="002F2695"/>
    <w:rsid w:val="002F2757"/>
    <w:rsid w:val="002F27A8"/>
    <w:rsid w:val="002F34F4"/>
    <w:rsid w:val="002F35E8"/>
    <w:rsid w:val="002F3850"/>
    <w:rsid w:val="002F450A"/>
    <w:rsid w:val="002F4B33"/>
    <w:rsid w:val="002F4EC0"/>
    <w:rsid w:val="002F51CB"/>
    <w:rsid w:val="002F5323"/>
    <w:rsid w:val="002F54EA"/>
    <w:rsid w:val="002F5BD7"/>
    <w:rsid w:val="002F63CB"/>
    <w:rsid w:val="002F6800"/>
    <w:rsid w:val="002F6911"/>
    <w:rsid w:val="002F735F"/>
    <w:rsid w:val="002F799F"/>
    <w:rsid w:val="002F7AD4"/>
    <w:rsid w:val="002F7B38"/>
    <w:rsid w:val="002F7D20"/>
    <w:rsid w:val="003002EC"/>
    <w:rsid w:val="00300C46"/>
    <w:rsid w:val="003016C9"/>
    <w:rsid w:val="003018D2"/>
    <w:rsid w:val="00301CC0"/>
    <w:rsid w:val="00302719"/>
    <w:rsid w:val="00302DD8"/>
    <w:rsid w:val="0030414C"/>
    <w:rsid w:val="0030451F"/>
    <w:rsid w:val="00304C33"/>
    <w:rsid w:val="00305745"/>
    <w:rsid w:val="0030631D"/>
    <w:rsid w:val="00306CE9"/>
    <w:rsid w:val="003072F6"/>
    <w:rsid w:val="00307416"/>
    <w:rsid w:val="00310094"/>
    <w:rsid w:val="00310F5B"/>
    <w:rsid w:val="0031113C"/>
    <w:rsid w:val="00311746"/>
    <w:rsid w:val="00311749"/>
    <w:rsid w:val="00311A08"/>
    <w:rsid w:val="00311D3D"/>
    <w:rsid w:val="0031254A"/>
    <w:rsid w:val="00312967"/>
    <w:rsid w:val="00312E12"/>
    <w:rsid w:val="00313064"/>
    <w:rsid w:val="0031394E"/>
    <w:rsid w:val="00313D1B"/>
    <w:rsid w:val="00314416"/>
    <w:rsid w:val="00314F6A"/>
    <w:rsid w:val="00314F73"/>
    <w:rsid w:val="00314FC9"/>
    <w:rsid w:val="00315224"/>
    <w:rsid w:val="00315970"/>
    <w:rsid w:val="003164B3"/>
    <w:rsid w:val="003164F9"/>
    <w:rsid w:val="00316588"/>
    <w:rsid w:val="0032038C"/>
    <w:rsid w:val="00320661"/>
    <w:rsid w:val="00320ABA"/>
    <w:rsid w:val="00320BD1"/>
    <w:rsid w:val="00321651"/>
    <w:rsid w:val="003216BA"/>
    <w:rsid w:val="00321A7B"/>
    <w:rsid w:val="00321AB5"/>
    <w:rsid w:val="003225EA"/>
    <w:rsid w:val="003227A5"/>
    <w:rsid w:val="00322F2E"/>
    <w:rsid w:val="0032415C"/>
    <w:rsid w:val="0032450D"/>
    <w:rsid w:val="003246D6"/>
    <w:rsid w:val="00324B5B"/>
    <w:rsid w:val="00324E66"/>
    <w:rsid w:val="003253F7"/>
    <w:rsid w:val="00325964"/>
    <w:rsid w:val="003260B7"/>
    <w:rsid w:val="00326540"/>
    <w:rsid w:val="00326584"/>
    <w:rsid w:val="00326829"/>
    <w:rsid w:val="00326FF4"/>
    <w:rsid w:val="00327658"/>
    <w:rsid w:val="00327BD6"/>
    <w:rsid w:val="00327FE2"/>
    <w:rsid w:val="00330302"/>
    <w:rsid w:val="003303EF"/>
    <w:rsid w:val="00330904"/>
    <w:rsid w:val="00330C15"/>
    <w:rsid w:val="00330F8D"/>
    <w:rsid w:val="00331033"/>
    <w:rsid w:val="003311D3"/>
    <w:rsid w:val="00331263"/>
    <w:rsid w:val="0033275C"/>
    <w:rsid w:val="00332E5A"/>
    <w:rsid w:val="003334CE"/>
    <w:rsid w:val="003335A1"/>
    <w:rsid w:val="003339B0"/>
    <w:rsid w:val="00333A1E"/>
    <w:rsid w:val="00334046"/>
    <w:rsid w:val="00335448"/>
    <w:rsid w:val="00336253"/>
    <w:rsid w:val="0033652D"/>
    <w:rsid w:val="00336803"/>
    <w:rsid w:val="0033691E"/>
    <w:rsid w:val="00336CB1"/>
    <w:rsid w:val="00340606"/>
    <w:rsid w:val="00340A83"/>
    <w:rsid w:val="00340AA4"/>
    <w:rsid w:val="00340CDC"/>
    <w:rsid w:val="00340E9E"/>
    <w:rsid w:val="0034113F"/>
    <w:rsid w:val="003418C6"/>
    <w:rsid w:val="00341B20"/>
    <w:rsid w:val="00341DDD"/>
    <w:rsid w:val="003422FE"/>
    <w:rsid w:val="00342577"/>
    <w:rsid w:val="00342EED"/>
    <w:rsid w:val="0034311C"/>
    <w:rsid w:val="0034322A"/>
    <w:rsid w:val="00343E1A"/>
    <w:rsid w:val="00344BF4"/>
    <w:rsid w:val="00344FE2"/>
    <w:rsid w:val="00345877"/>
    <w:rsid w:val="0034593F"/>
    <w:rsid w:val="00345DA5"/>
    <w:rsid w:val="00345DC2"/>
    <w:rsid w:val="003461D2"/>
    <w:rsid w:val="00346449"/>
    <w:rsid w:val="003465B4"/>
    <w:rsid w:val="003466AC"/>
    <w:rsid w:val="003469A9"/>
    <w:rsid w:val="00346A15"/>
    <w:rsid w:val="003470A8"/>
    <w:rsid w:val="00347C80"/>
    <w:rsid w:val="00347F02"/>
    <w:rsid w:val="00351052"/>
    <w:rsid w:val="00351B4A"/>
    <w:rsid w:val="00351CC0"/>
    <w:rsid w:val="00352202"/>
    <w:rsid w:val="003524E4"/>
    <w:rsid w:val="00352D17"/>
    <w:rsid w:val="0035341C"/>
    <w:rsid w:val="003534C1"/>
    <w:rsid w:val="00353F30"/>
    <w:rsid w:val="0035401A"/>
    <w:rsid w:val="00354031"/>
    <w:rsid w:val="0035441B"/>
    <w:rsid w:val="00354660"/>
    <w:rsid w:val="0035530F"/>
    <w:rsid w:val="00355B6D"/>
    <w:rsid w:val="00355C79"/>
    <w:rsid w:val="00355FEE"/>
    <w:rsid w:val="00356783"/>
    <w:rsid w:val="00357047"/>
    <w:rsid w:val="00357105"/>
    <w:rsid w:val="0035772F"/>
    <w:rsid w:val="00357AFC"/>
    <w:rsid w:val="003608C3"/>
    <w:rsid w:val="00360919"/>
    <w:rsid w:val="00360DED"/>
    <w:rsid w:val="003611E4"/>
    <w:rsid w:val="00361461"/>
    <w:rsid w:val="00361792"/>
    <w:rsid w:val="003619A7"/>
    <w:rsid w:val="0036219C"/>
    <w:rsid w:val="00362207"/>
    <w:rsid w:val="00362834"/>
    <w:rsid w:val="00363002"/>
    <w:rsid w:val="00363266"/>
    <w:rsid w:val="00363BE0"/>
    <w:rsid w:val="00363E61"/>
    <w:rsid w:val="00363F1F"/>
    <w:rsid w:val="00363FBB"/>
    <w:rsid w:val="00364509"/>
    <w:rsid w:val="00364588"/>
    <w:rsid w:val="00364819"/>
    <w:rsid w:val="003649BC"/>
    <w:rsid w:val="0036521E"/>
    <w:rsid w:val="0036661A"/>
    <w:rsid w:val="0036676D"/>
    <w:rsid w:val="00367590"/>
    <w:rsid w:val="00367B49"/>
    <w:rsid w:val="00367B93"/>
    <w:rsid w:val="0037000B"/>
    <w:rsid w:val="0037189C"/>
    <w:rsid w:val="00372675"/>
    <w:rsid w:val="00372EF7"/>
    <w:rsid w:val="00373338"/>
    <w:rsid w:val="00373B09"/>
    <w:rsid w:val="00373C34"/>
    <w:rsid w:val="00373DB0"/>
    <w:rsid w:val="0037423E"/>
    <w:rsid w:val="0037433A"/>
    <w:rsid w:val="0037465D"/>
    <w:rsid w:val="00374816"/>
    <w:rsid w:val="003748A0"/>
    <w:rsid w:val="003749BF"/>
    <w:rsid w:val="00375301"/>
    <w:rsid w:val="003753D4"/>
    <w:rsid w:val="00375F2B"/>
    <w:rsid w:val="00377001"/>
    <w:rsid w:val="003771AC"/>
    <w:rsid w:val="003774EB"/>
    <w:rsid w:val="003775B3"/>
    <w:rsid w:val="003777B0"/>
    <w:rsid w:val="0037785A"/>
    <w:rsid w:val="003809B2"/>
    <w:rsid w:val="00380D07"/>
    <w:rsid w:val="00381459"/>
    <w:rsid w:val="00381735"/>
    <w:rsid w:val="00381A3A"/>
    <w:rsid w:val="003823B4"/>
    <w:rsid w:val="003826D9"/>
    <w:rsid w:val="00382737"/>
    <w:rsid w:val="00383160"/>
    <w:rsid w:val="00383749"/>
    <w:rsid w:val="00383BE0"/>
    <w:rsid w:val="00384042"/>
    <w:rsid w:val="0038435E"/>
    <w:rsid w:val="0038487F"/>
    <w:rsid w:val="00384F2B"/>
    <w:rsid w:val="0038532B"/>
    <w:rsid w:val="00385438"/>
    <w:rsid w:val="00386092"/>
    <w:rsid w:val="003869BA"/>
    <w:rsid w:val="00387370"/>
    <w:rsid w:val="00387696"/>
    <w:rsid w:val="00390496"/>
    <w:rsid w:val="00390B04"/>
    <w:rsid w:val="003912E5"/>
    <w:rsid w:val="003913DF"/>
    <w:rsid w:val="0039240E"/>
    <w:rsid w:val="00392489"/>
    <w:rsid w:val="00392B10"/>
    <w:rsid w:val="003931D9"/>
    <w:rsid w:val="00393557"/>
    <w:rsid w:val="0039386C"/>
    <w:rsid w:val="00393AE3"/>
    <w:rsid w:val="00393F1A"/>
    <w:rsid w:val="0039401C"/>
    <w:rsid w:val="0039439C"/>
    <w:rsid w:val="003943D7"/>
    <w:rsid w:val="00394532"/>
    <w:rsid w:val="003947FE"/>
    <w:rsid w:val="0039504C"/>
    <w:rsid w:val="00395293"/>
    <w:rsid w:val="0039530F"/>
    <w:rsid w:val="00396600"/>
    <w:rsid w:val="0039662F"/>
    <w:rsid w:val="003967F2"/>
    <w:rsid w:val="00396BAE"/>
    <w:rsid w:val="00397058"/>
    <w:rsid w:val="00397755"/>
    <w:rsid w:val="00397A69"/>
    <w:rsid w:val="003A03CE"/>
    <w:rsid w:val="003A0543"/>
    <w:rsid w:val="003A0F55"/>
    <w:rsid w:val="003A11CB"/>
    <w:rsid w:val="003A1A1B"/>
    <w:rsid w:val="003A265D"/>
    <w:rsid w:val="003A2A40"/>
    <w:rsid w:val="003A3388"/>
    <w:rsid w:val="003A3A4F"/>
    <w:rsid w:val="003A49CF"/>
    <w:rsid w:val="003A4CAF"/>
    <w:rsid w:val="003A4D42"/>
    <w:rsid w:val="003A4D77"/>
    <w:rsid w:val="003A4D8D"/>
    <w:rsid w:val="003A51C2"/>
    <w:rsid w:val="003A526A"/>
    <w:rsid w:val="003A5D20"/>
    <w:rsid w:val="003A62FB"/>
    <w:rsid w:val="003A63EB"/>
    <w:rsid w:val="003A66C4"/>
    <w:rsid w:val="003A6906"/>
    <w:rsid w:val="003A75B5"/>
    <w:rsid w:val="003A76F5"/>
    <w:rsid w:val="003A7BB8"/>
    <w:rsid w:val="003A7FA3"/>
    <w:rsid w:val="003B0809"/>
    <w:rsid w:val="003B0AB0"/>
    <w:rsid w:val="003B0C8A"/>
    <w:rsid w:val="003B179F"/>
    <w:rsid w:val="003B1A8D"/>
    <w:rsid w:val="003B2330"/>
    <w:rsid w:val="003B248D"/>
    <w:rsid w:val="003B25E3"/>
    <w:rsid w:val="003B2767"/>
    <w:rsid w:val="003B27C5"/>
    <w:rsid w:val="003B282A"/>
    <w:rsid w:val="003B2913"/>
    <w:rsid w:val="003B2D44"/>
    <w:rsid w:val="003B31B1"/>
    <w:rsid w:val="003B32CD"/>
    <w:rsid w:val="003B35B2"/>
    <w:rsid w:val="003B3792"/>
    <w:rsid w:val="003B3AA5"/>
    <w:rsid w:val="003B519C"/>
    <w:rsid w:val="003B57B7"/>
    <w:rsid w:val="003B6387"/>
    <w:rsid w:val="003B676E"/>
    <w:rsid w:val="003B6ED7"/>
    <w:rsid w:val="003B6F91"/>
    <w:rsid w:val="003B7292"/>
    <w:rsid w:val="003B7C46"/>
    <w:rsid w:val="003B7D2B"/>
    <w:rsid w:val="003B7D46"/>
    <w:rsid w:val="003C01CC"/>
    <w:rsid w:val="003C05C6"/>
    <w:rsid w:val="003C0670"/>
    <w:rsid w:val="003C1192"/>
    <w:rsid w:val="003C13A6"/>
    <w:rsid w:val="003C25FD"/>
    <w:rsid w:val="003C2794"/>
    <w:rsid w:val="003C2B89"/>
    <w:rsid w:val="003C30E9"/>
    <w:rsid w:val="003C3CA4"/>
    <w:rsid w:val="003C409A"/>
    <w:rsid w:val="003C4791"/>
    <w:rsid w:val="003C4A87"/>
    <w:rsid w:val="003C4E08"/>
    <w:rsid w:val="003C4F02"/>
    <w:rsid w:val="003C5387"/>
    <w:rsid w:val="003C5B67"/>
    <w:rsid w:val="003C641B"/>
    <w:rsid w:val="003C6CA8"/>
    <w:rsid w:val="003C6CAE"/>
    <w:rsid w:val="003C708B"/>
    <w:rsid w:val="003C71A5"/>
    <w:rsid w:val="003C7441"/>
    <w:rsid w:val="003C7BEA"/>
    <w:rsid w:val="003C7C95"/>
    <w:rsid w:val="003D109A"/>
    <w:rsid w:val="003D10DD"/>
    <w:rsid w:val="003D160C"/>
    <w:rsid w:val="003D1CD1"/>
    <w:rsid w:val="003D2037"/>
    <w:rsid w:val="003D21D0"/>
    <w:rsid w:val="003D2E9B"/>
    <w:rsid w:val="003D3493"/>
    <w:rsid w:val="003D38F5"/>
    <w:rsid w:val="003D394E"/>
    <w:rsid w:val="003D3989"/>
    <w:rsid w:val="003D45AE"/>
    <w:rsid w:val="003D56AB"/>
    <w:rsid w:val="003D5A0D"/>
    <w:rsid w:val="003D5A70"/>
    <w:rsid w:val="003D5EFB"/>
    <w:rsid w:val="003D6435"/>
    <w:rsid w:val="003D6441"/>
    <w:rsid w:val="003D6503"/>
    <w:rsid w:val="003D68C4"/>
    <w:rsid w:val="003D76A8"/>
    <w:rsid w:val="003D7B88"/>
    <w:rsid w:val="003D7D24"/>
    <w:rsid w:val="003E0109"/>
    <w:rsid w:val="003E055D"/>
    <w:rsid w:val="003E0C53"/>
    <w:rsid w:val="003E0D0E"/>
    <w:rsid w:val="003E1030"/>
    <w:rsid w:val="003E2123"/>
    <w:rsid w:val="003E219E"/>
    <w:rsid w:val="003E2EAB"/>
    <w:rsid w:val="003E3411"/>
    <w:rsid w:val="003E4135"/>
    <w:rsid w:val="003E496B"/>
    <w:rsid w:val="003E4A5B"/>
    <w:rsid w:val="003E4DF2"/>
    <w:rsid w:val="003E4FE8"/>
    <w:rsid w:val="003E54D0"/>
    <w:rsid w:val="003E6B8B"/>
    <w:rsid w:val="003E6FA9"/>
    <w:rsid w:val="003E7216"/>
    <w:rsid w:val="003E78FA"/>
    <w:rsid w:val="003E7C9D"/>
    <w:rsid w:val="003E7DA5"/>
    <w:rsid w:val="003F00E4"/>
    <w:rsid w:val="003F13D9"/>
    <w:rsid w:val="003F14D6"/>
    <w:rsid w:val="003F16D5"/>
    <w:rsid w:val="003F16FE"/>
    <w:rsid w:val="003F172D"/>
    <w:rsid w:val="003F20F5"/>
    <w:rsid w:val="003F239A"/>
    <w:rsid w:val="003F2593"/>
    <w:rsid w:val="003F27F7"/>
    <w:rsid w:val="003F2BBE"/>
    <w:rsid w:val="003F2E54"/>
    <w:rsid w:val="003F3A37"/>
    <w:rsid w:val="003F3D91"/>
    <w:rsid w:val="003F3E33"/>
    <w:rsid w:val="003F509E"/>
    <w:rsid w:val="003F57C1"/>
    <w:rsid w:val="003F5F9B"/>
    <w:rsid w:val="003F6D63"/>
    <w:rsid w:val="003F71DA"/>
    <w:rsid w:val="003F73CB"/>
    <w:rsid w:val="003F7B2A"/>
    <w:rsid w:val="003F7FB0"/>
    <w:rsid w:val="00400402"/>
    <w:rsid w:val="004004E8"/>
    <w:rsid w:val="00400525"/>
    <w:rsid w:val="00400540"/>
    <w:rsid w:val="00400964"/>
    <w:rsid w:val="00400B1D"/>
    <w:rsid w:val="00400BF7"/>
    <w:rsid w:val="00400EA2"/>
    <w:rsid w:val="004010A2"/>
    <w:rsid w:val="004014A5"/>
    <w:rsid w:val="00401698"/>
    <w:rsid w:val="00401739"/>
    <w:rsid w:val="00401C0A"/>
    <w:rsid w:val="0040215F"/>
    <w:rsid w:val="00402483"/>
    <w:rsid w:val="004028B7"/>
    <w:rsid w:val="00403CBA"/>
    <w:rsid w:val="0040405E"/>
    <w:rsid w:val="004049EC"/>
    <w:rsid w:val="00404A01"/>
    <w:rsid w:val="004050ED"/>
    <w:rsid w:val="004054F9"/>
    <w:rsid w:val="00407140"/>
    <w:rsid w:val="00407845"/>
    <w:rsid w:val="00407D30"/>
    <w:rsid w:val="00410373"/>
    <w:rsid w:val="004105E2"/>
    <w:rsid w:val="004109E0"/>
    <w:rsid w:val="00410CF1"/>
    <w:rsid w:val="00411819"/>
    <w:rsid w:val="00412316"/>
    <w:rsid w:val="004124E0"/>
    <w:rsid w:val="00412886"/>
    <w:rsid w:val="00412C4F"/>
    <w:rsid w:val="00412D52"/>
    <w:rsid w:val="00412F3F"/>
    <w:rsid w:val="004131AB"/>
    <w:rsid w:val="004131DC"/>
    <w:rsid w:val="0041374A"/>
    <w:rsid w:val="0041397B"/>
    <w:rsid w:val="00413A8E"/>
    <w:rsid w:val="00414609"/>
    <w:rsid w:val="0041464E"/>
    <w:rsid w:val="00414E04"/>
    <w:rsid w:val="00414EC2"/>
    <w:rsid w:val="00414F51"/>
    <w:rsid w:val="0041557C"/>
    <w:rsid w:val="00415615"/>
    <w:rsid w:val="00415BDF"/>
    <w:rsid w:val="00415C64"/>
    <w:rsid w:val="00415CF8"/>
    <w:rsid w:val="00415D68"/>
    <w:rsid w:val="00415E04"/>
    <w:rsid w:val="00416B0B"/>
    <w:rsid w:val="00416E1E"/>
    <w:rsid w:val="00417154"/>
    <w:rsid w:val="00417253"/>
    <w:rsid w:val="004174FA"/>
    <w:rsid w:val="00417BAA"/>
    <w:rsid w:val="004206E2"/>
    <w:rsid w:val="004208B0"/>
    <w:rsid w:val="00420F8F"/>
    <w:rsid w:val="0042176D"/>
    <w:rsid w:val="00421A14"/>
    <w:rsid w:val="00421D83"/>
    <w:rsid w:val="004222C1"/>
    <w:rsid w:val="0042244B"/>
    <w:rsid w:val="00423207"/>
    <w:rsid w:val="00423EAD"/>
    <w:rsid w:val="00423F47"/>
    <w:rsid w:val="00424584"/>
    <w:rsid w:val="00424830"/>
    <w:rsid w:val="00424AEC"/>
    <w:rsid w:val="00424F2B"/>
    <w:rsid w:val="004251FE"/>
    <w:rsid w:val="00425790"/>
    <w:rsid w:val="00425C90"/>
    <w:rsid w:val="004270B2"/>
    <w:rsid w:val="00427352"/>
    <w:rsid w:val="00427BC1"/>
    <w:rsid w:val="00427F97"/>
    <w:rsid w:val="004301D5"/>
    <w:rsid w:val="004305B9"/>
    <w:rsid w:val="00430F37"/>
    <w:rsid w:val="00431559"/>
    <w:rsid w:val="00432288"/>
    <w:rsid w:val="004323A4"/>
    <w:rsid w:val="004327A5"/>
    <w:rsid w:val="004327C3"/>
    <w:rsid w:val="00432829"/>
    <w:rsid w:val="00432CAA"/>
    <w:rsid w:val="004330DB"/>
    <w:rsid w:val="00433218"/>
    <w:rsid w:val="004335AE"/>
    <w:rsid w:val="00433835"/>
    <w:rsid w:val="00433D29"/>
    <w:rsid w:val="00434096"/>
    <w:rsid w:val="00434315"/>
    <w:rsid w:val="00434977"/>
    <w:rsid w:val="00434E88"/>
    <w:rsid w:val="004351BB"/>
    <w:rsid w:val="00435B73"/>
    <w:rsid w:val="0043620E"/>
    <w:rsid w:val="00436219"/>
    <w:rsid w:val="0043678C"/>
    <w:rsid w:val="0043768A"/>
    <w:rsid w:val="00437985"/>
    <w:rsid w:val="004379A6"/>
    <w:rsid w:val="00437C0E"/>
    <w:rsid w:val="00437D0C"/>
    <w:rsid w:val="00437F82"/>
    <w:rsid w:val="004407A8"/>
    <w:rsid w:val="004407C8"/>
    <w:rsid w:val="00440B99"/>
    <w:rsid w:val="00440EB4"/>
    <w:rsid w:val="00440EC7"/>
    <w:rsid w:val="004413DD"/>
    <w:rsid w:val="00441456"/>
    <w:rsid w:val="00442E64"/>
    <w:rsid w:val="00443132"/>
    <w:rsid w:val="00443144"/>
    <w:rsid w:val="0044316E"/>
    <w:rsid w:val="004439F8"/>
    <w:rsid w:val="00443AA6"/>
    <w:rsid w:val="00444B89"/>
    <w:rsid w:val="00444B8E"/>
    <w:rsid w:val="00445F07"/>
    <w:rsid w:val="004472AA"/>
    <w:rsid w:val="004477BC"/>
    <w:rsid w:val="00450164"/>
    <w:rsid w:val="004509E7"/>
    <w:rsid w:val="00451209"/>
    <w:rsid w:val="00451489"/>
    <w:rsid w:val="004519B5"/>
    <w:rsid w:val="00452150"/>
    <w:rsid w:val="0045221D"/>
    <w:rsid w:val="004524BB"/>
    <w:rsid w:val="0045322D"/>
    <w:rsid w:val="00453713"/>
    <w:rsid w:val="0045433D"/>
    <w:rsid w:val="004544AA"/>
    <w:rsid w:val="004544DA"/>
    <w:rsid w:val="004549DE"/>
    <w:rsid w:val="00455130"/>
    <w:rsid w:val="004552D9"/>
    <w:rsid w:val="00455995"/>
    <w:rsid w:val="00455A17"/>
    <w:rsid w:val="00455EB9"/>
    <w:rsid w:val="00455F36"/>
    <w:rsid w:val="00456342"/>
    <w:rsid w:val="00456C84"/>
    <w:rsid w:val="00456EDE"/>
    <w:rsid w:val="004570FF"/>
    <w:rsid w:val="00457A27"/>
    <w:rsid w:val="0046030B"/>
    <w:rsid w:val="004608C3"/>
    <w:rsid w:val="00460A65"/>
    <w:rsid w:val="00460ADC"/>
    <w:rsid w:val="00460FD1"/>
    <w:rsid w:val="00461632"/>
    <w:rsid w:val="004618C0"/>
    <w:rsid w:val="0046205A"/>
    <w:rsid w:val="004625B9"/>
    <w:rsid w:val="00462E9F"/>
    <w:rsid w:val="0046334B"/>
    <w:rsid w:val="00463879"/>
    <w:rsid w:val="00463B7A"/>
    <w:rsid w:val="00463E96"/>
    <w:rsid w:val="00463FC4"/>
    <w:rsid w:val="00464246"/>
    <w:rsid w:val="0046475B"/>
    <w:rsid w:val="00464AEB"/>
    <w:rsid w:val="004656D1"/>
    <w:rsid w:val="00465791"/>
    <w:rsid w:val="004659A5"/>
    <w:rsid w:val="00466549"/>
    <w:rsid w:val="00466802"/>
    <w:rsid w:val="004669FC"/>
    <w:rsid w:val="00466C7C"/>
    <w:rsid w:val="004672C9"/>
    <w:rsid w:val="004674D5"/>
    <w:rsid w:val="004678FB"/>
    <w:rsid w:val="0046791E"/>
    <w:rsid w:val="004679A4"/>
    <w:rsid w:val="0047111D"/>
    <w:rsid w:val="00471718"/>
    <w:rsid w:val="004717BC"/>
    <w:rsid w:val="0047320F"/>
    <w:rsid w:val="004733B2"/>
    <w:rsid w:val="004736E5"/>
    <w:rsid w:val="00474247"/>
    <w:rsid w:val="004748B4"/>
    <w:rsid w:val="00475267"/>
    <w:rsid w:val="0047628E"/>
    <w:rsid w:val="00476334"/>
    <w:rsid w:val="004767BA"/>
    <w:rsid w:val="00476D6D"/>
    <w:rsid w:val="00477C5A"/>
    <w:rsid w:val="00477F86"/>
    <w:rsid w:val="0048005A"/>
    <w:rsid w:val="004807DA"/>
    <w:rsid w:val="004810F3"/>
    <w:rsid w:val="0048136E"/>
    <w:rsid w:val="00481646"/>
    <w:rsid w:val="00481AC3"/>
    <w:rsid w:val="00482253"/>
    <w:rsid w:val="004822C0"/>
    <w:rsid w:val="004823A1"/>
    <w:rsid w:val="004824AD"/>
    <w:rsid w:val="004830C2"/>
    <w:rsid w:val="00483338"/>
    <w:rsid w:val="004839BE"/>
    <w:rsid w:val="00483BC8"/>
    <w:rsid w:val="00483C78"/>
    <w:rsid w:val="0048442A"/>
    <w:rsid w:val="0048478C"/>
    <w:rsid w:val="00484E9D"/>
    <w:rsid w:val="00485040"/>
    <w:rsid w:val="004850FA"/>
    <w:rsid w:val="004851B2"/>
    <w:rsid w:val="00485279"/>
    <w:rsid w:val="004854CF"/>
    <w:rsid w:val="004855F0"/>
    <w:rsid w:val="00485A92"/>
    <w:rsid w:val="00485BF0"/>
    <w:rsid w:val="00485D56"/>
    <w:rsid w:val="00486365"/>
    <w:rsid w:val="0048639F"/>
    <w:rsid w:val="00486774"/>
    <w:rsid w:val="00487B4B"/>
    <w:rsid w:val="00487B94"/>
    <w:rsid w:val="00487CA5"/>
    <w:rsid w:val="00487F1C"/>
    <w:rsid w:val="0049047C"/>
    <w:rsid w:val="00490686"/>
    <w:rsid w:val="004913EE"/>
    <w:rsid w:val="004918AB"/>
    <w:rsid w:val="00491E48"/>
    <w:rsid w:val="004928D4"/>
    <w:rsid w:val="004929F3"/>
    <w:rsid w:val="00492AFA"/>
    <w:rsid w:val="00493189"/>
    <w:rsid w:val="004934C3"/>
    <w:rsid w:val="004938AC"/>
    <w:rsid w:val="00494814"/>
    <w:rsid w:val="00495B7B"/>
    <w:rsid w:val="00495F30"/>
    <w:rsid w:val="0049614A"/>
    <w:rsid w:val="004963F5"/>
    <w:rsid w:val="00496502"/>
    <w:rsid w:val="00496F93"/>
    <w:rsid w:val="00497119"/>
    <w:rsid w:val="004979DE"/>
    <w:rsid w:val="00497B33"/>
    <w:rsid w:val="00497C36"/>
    <w:rsid w:val="00497F4D"/>
    <w:rsid w:val="00497F93"/>
    <w:rsid w:val="004A077E"/>
    <w:rsid w:val="004A0B54"/>
    <w:rsid w:val="004A0E2C"/>
    <w:rsid w:val="004A0EA3"/>
    <w:rsid w:val="004A180B"/>
    <w:rsid w:val="004A184B"/>
    <w:rsid w:val="004A2589"/>
    <w:rsid w:val="004A2663"/>
    <w:rsid w:val="004A3293"/>
    <w:rsid w:val="004A32A2"/>
    <w:rsid w:val="004A3A61"/>
    <w:rsid w:val="004A4183"/>
    <w:rsid w:val="004A427B"/>
    <w:rsid w:val="004A4B35"/>
    <w:rsid w:val="004A4DD1"/>
    <w:rsid w:val="004A5851"/>
    <w:rsid w:val="004A5CCF"/>
    <w:rsid w:val="004A5D9F"/>
    <w:rsid w:val="004A5E07"/>
    <w:rsid w:val="004A60AE"/>
    <w:rsid w:val="004A62AF"/>
    <w:rsid w:val="004A64BC"/>
    <w:rsid w:val="004A653A"/>
    <w:rsid w:val="004A73DA"/>
    <w:rsid w:val="004A74CB"/>
    <w:rsid w:val="004A74EB"/>
    <w:rsid w:val="004A7BF4"/>
    <w:rsid w:val="004A7ED0"/>
    <w:rsid w:val="004B03D1"/>
    <w:rsid w:val="004B0DF9"/>
    <w:rsid w:val="004B1259"/>
    <w:rsid w:val="004B1471"/>
    <w:rsid w:val="004B19A4"/>
    <w:rsid w:val="004B2035"/>
    <w:rsid w:val="004B2557"/>
    <w:rsid w:val="004B2D23"/>
    <w:rsid w:val="004B3CE9"/>
    <w:rsid w:val="004B47F2"/>
    <w:rsid w:val="004B48F2"/>
    <w:rsid w:val="004B5F87"/>
    <w:rsid w:val="004B6567"/>
    <w:rsid w:val="004B66EF"/>
    <w:rsid w:val="004B6707"/>
    <w:rsid w:val="004B6C7B"/>
    <w:rsid w:val="004B7339"/>
    <w:rsid w:val="004B73FF"/>
    <w:rsid w:val="004B78BE"/>
    <w:rsid w:val="004B7F78"/>
    <w:rsid w:val="004C0034"/>
    <w:rsid w:val="004C0E56"/>
    <w:rsid w:val="004C1EB1"/>
    <w:rsid w:val="004C217F"/>
    <w:rsid w:val="004C241C"/>
    <w:rsid w:val="004C2578"/>
    <w:rsid w:val="004C2D34"/>
    <w:rsid w:val="004C326B"/>
    <w:rsid w:val="004C35B5"/>
    <w:rsid w:val="004C380B"/>
    <w:rsid w:val="004C3988"/>
    <w:rsid w:val="004C454C"/>
    <w:rsid w:val="004C4C71"/>
    <w:rsid w:val="004C5134"/>
    <w:rsid w:val="004C58DA"/>
    <w:rsid w:val="004C5969"/>
    <w:rsid w:val="004C612A"/>
    <w:rsid w:val="004C681B"/>
    <w:rsid w:val="004C6D7F"/>
    <w:rsid w:val="004C74AE"/>
    <w:rsid w:val="004C773E"/>
    <w:rsid w:val="004C7AC0"/>
    <w:rsid w:val="004C7BD1"/>
    <w:rsid w:val="004C7DC0"/>
    <w:rsid w:val="004D039D"/>
    <w:rsid w:val="004D0E24"/>
    <w:rsid w:val="004D1209"/>
    <w:rsid w:val="004D14C3"/>
    <w:rsid w:val="004D1625"/>
    <w:rsid w:val="004D169E"/>
    <w:rsid w:val="004D27CE"/>
    <w:rsid w:val="004D2833"/>
    <w:rsid w:val="004D30F1"/>
    <w:rsid w:val="004D329A"/>
    <w:rsid w:val="004D36E8"/>
    <w:rsid w:val="004D37C6"/>
    <w:rsid w:val="004D42FB"/>
    <w:rsid w:val="004D43EE"/>
    <w:rsid w:val="004D4502"/>
    <w:rsid w:val="004D492B"/>
    <w:rsid w:val="004D4ABF"/>
    <w:rsid w:val="004D5381"/>
    <w:rsid w:val="004D584E"/>
    <w:rsid w:val="004D58CF"/>
    <w:rsid w:val="004D5BC3"/>
    <w:rsid w:val="004D5C53"/>
    <w:rsid w:val="004D6338"/>
    <w:rsid w:val="004D6601"/>
    <w:rsid w:val="004D67AD"/>
    <w:rsid w:val="004D6C5F"/>
    <w:rsid w:val="004D7410"/>
    <w:rsid w:val="004D764D"/>
    <w:rsid w:val="004D77D1"/>
    <w:rsid w:val="004E04D7"/>
    <w:rsid w:val="004E05A1"/>
    <w:rsid w:val="004E063A"/>
    <w:rsid w:val="004E0F32"/>
    <w:rsid w:val="004E1173"/>
    <w:rsid w:val="004E1602"/>
    <w:rsid w:val="004E21DC"/>
    <w:rsid w:val="004E2511"/>
    <w:rsid w:val="004E32CB"/>
    <w:rsid w:val="004E36F4"/>
    <w:rsid w:val="004E37AA"/>
    <w:rsid w:val="004E4112"/>
    <w:rsid w:val="004E4356"/>
    <w:rsid w:val="004E4E7E"/>
    <w:rsid w:val="004E4EEA"/>
    <w:rsid w:val="004E5293"/>
    <w:rsid w:val="004E56A1"/>
    <w:rsid w:val="004E56F2"/>
    <w:rsid w:val="004E5932"/>
    <w:rsid w:val="004E5997"/>
    <w:rsid w:val="004E5A77"/>
    <w:rsid w:val="004E5D0F"/>
    <w:rsid w:val="004E5D4F"/>
    <w:rsid w:val="004E6133"/>
    <w:rsid w:val="004E65DE"/>
    <w:rsid w:val="004E6B33"/>
    <w:rsid w:val="004E7138"/>
    <w:rsid w:val="004E72A0"/>
    <w:rsid w:val="004E7BEF"/>
    <w:rsid w:val="004E7ED4"/>
    <w:rsid w:val="004E7EF7"/>
    <w:rsid w:val="004F09DA"/>
    <w:rsid w:val="004F0B89"/>
    <w:rsid w:val="004F12CE"/>
    <w:rsid w:val="004F154F"/>
    <w:rsid w:val="004F2688"/>
    <w:rsid w:val="004F2735"/>
    <w:rsid w:val="004F2EAD"/>
    <w:rsid w:val="004F2EDF"/>
    <w:rsid w:val="004F3383"/>
    <w:rsid w:val="004F37C3"/>
    <w:rsid w:val="004F3B5C"/>
    <w:rsid w:val="004F40C7"/>
    <w:rsid w:val="004F4BF2"/>
    <w:rsid w:val="004F4FEB"/>
    <w:rsid w:val="004F56C9"/>
    <w:rsid w:val="004F5890"/>
    <w:rsid w:val="004F6031"/>
    <w:rsid w:val="004F62B6"/>
    <w:rsid w:val="004F6715"/>
    <w:rsid w:val="004F6BB0"/>
    <w:rsid w:val="004F7170"/>
    <w:rsid w:val="00500201"/>
    <w:rsid w:val="005002E3"/>
    <w:rsid w:val="00500361"/>
    <w:rsid w:val="00500375"/>
    <w:rsid w:val="0050054E"/>
    <w:rsid w:val="00500676"/>
    <w:rsid w:val="00500925"/>
    <w:rsid w:val="00500AC1"/>
    <w:rsid w:val="005015FD"/>
    <w:rsid w:val="00501642"/>
    <w:rsid w:val="0050173E"/>
    <w:rsid w:val="00501D20"/>
    <w:rsid w:val="00501EB1"/>
    <w:rsid w:val="005028DD"/>
    <w:rsid w:val="00502D09"/>
    <w:rsid w:val="005030A8"/>
    <w:rsid w:val="0050339D"/>
    <w:rsid w:val="00503BB2"/>
    <w:rsid w:val="00503E0F"/>
    <w:rsid w:val="0050478E"/>
    <w:rsid w:val="00504892"/>
    <w:rsid w:val="00504C8C"/>
    <w:rsid w:val="00504E49"/>
    <w:rsid w:val="0050646C"/>
    <w:rsid w:val="00506DDB"/>
    <w:rsid w:val="005079B8"/>
    <w:rsid w:val="00507E39"/>
    <w:rsid w:val="00507F72"/>
    <w:rsid w:val="005109F5"/>
    <w:rsid w:val="00510C51"/>
    <w:rsid w:val="00510F6A"/>
    <w:rsid w:val="00511839"/>
    <w:rsid w:val="00511ACF"/>
    <w:rsid w:val="00511CD8"/>
    <w:rsid w:val="00511D54"/>
    <w:rsid w:val="00511D9A"/>
    <w:rsid w:val="00512012"/>
    <w:rsid w:val="00512D01"/>
    <w:rsid w:val="0051339E"/>
    <w:rsid w:val="0051342A"/>
    <w:rsid w:val="005134C2"/>
    <w:rsid w:val="00513976"/>
    <w:rsid w:val="00513A9C"/>
    <w:rsid w:val="00514345"/>
    <w:rsid w:val="005143B3"/>
    <w:rsid w:val="0051442F"/>
    <w:rsid w:val="005149F6"/>
    <w:rsid w:val="00514BF6"/>
    <w:rsid w:val="00515D0E"/>
    <w:rsid w:val="00515E40"/>
    <w:rsid w:val="00515F0B"/>
    <w:rsid w:val="00516202"/>
    <w:rsid w:val="005163A5"/>
    <w:rsid w:val="005163F1"/>
    <w:rsid w:val="00516CFD"/>
    <w:rsid w:val="00516DED"/>
    <w:rsid w:val="00517184"/>
    <w:rsid w:val="00517623"/>
    <w:rsid w:val="00517A4E"/>
    <w:rsid w:val="00517A5A"/>
    <w:rsid w:val="005206EC"/>
    <w:rsid w:val="005211FD"/>
    <w:rsid w:val="00521586"/>
    <w:rsid w:val="00521815"/>
    <w:rsid w:val="00521AB8"/>
    <w:rsid w:val="00521FDA"/>
    <w:rsid w:val="005221E6"/>
    <w:rsid w:val="005223A3"/>
    <w:rsid w:val="005227CF"/>
    <w:rsid w:val="00522A45"/>
    <w:rsid w:val="00522EA9"/>
    <w:rsid w:val="00522F93"/>
    <w:rsid w:val="0052337A"/>
    <w:rsid w:val="0052351F"/>
    <w:rsid w:val="00523CB1"/>
    <w:rsid w:val="00523EB0"/>
    <w:rsid w:val="00524682"/>
    <w:rsid w:val="0052480A"/>
    <w:rsid w:val="00524DE3"/>
    <w:rsid w:val="00526144"/>
    <w:rsid w:val="00526921"/>
    <w:rsid w:val="00526EF4"/>
    <w:rsid w:val="005278E7"/>
    <w:rsid w:val="00527E8A"/>
    <w:rsid w:val="005303F2"/>
    <w:rsid w:val="00530645"/>
    <w:rsid w:val="005307CD"/>
    <w:rsid w:val="005307EB"/>
    <w:rsid w:val="00531001"/>
    <w:rsid w:val="0053163E"/>
    <w:rsid w:val="00531692"/>
    <w:rsid w:val="00531D7F"/>
    <w:rsid w:val="00532589"/>
    <w:rsid w:val="00532780"/>
    <w:rsid w:val="00532A94"/>
    <w:rsid w:val="00532B77"/>
    <w:rsid w:val="00532C1A"/>
    <w:rsid w:val="00533FDC"/>
    <w:rsid w:val="005352BF"/>
    <w:rsid w:val="005355C0"/>
    <w:rsid w:val="0053595B"/>
    <w:rsid w:val="00535B8E"/>
    <w:rsid w:val="00536203"/>
    <w:rsid w:val="005367E3"/>
    <w:rsid w:val="00537059"/>
    <w:rsid w:val="005379BB"/>
    <w:rsid w:val="00537A17"/>
    <w:rsid w:val="00537B27"/>
    <w:rsid w:val="00537C20"/>
    <w:rsid w:val="00540053"/>
    <w:rsid w:val="005400CE"/>
    <w:rsid w:val="00540BED"/>
    <w:rsid w:val="0054192A"/>
    <w:rsid w:val="005421BC"/>
    <w:rsid w:val="005424D4"/>
    <w:rsid w:val="00542A4E"/>
    <w:rsid w:val="00542A7E"/>
    <w:rsid w:val="00542BF1"/>
    <w:rsid w:val="005430C4"/>
    <w:rsid w:val="0054318D"/>
    <w:rsid w:val="0054321B"/>
    <w:rsid w:val="005436FF"/>
    <w:rsid w:val="0054423D"/>
    <w:rsid w:val="00544456"/>
    <w:rsid w:val="0054490F"/>
    <w:rsid w:val="00544997"/>
    <w:rsid w:val="00544B8E"/>
    <w:rsid w:val="005453E2"/>
    <w:rsid w:val="00545D31"/>
    <w:rsid w:val="00546022"/>
    <w:rsid w:val="00546145"/>
    <w:rsid w:val="005461D9"/>
    <w:rsid w:val="005467DB"/>
    <w:rsid w:val="00546907"/>
    <w:rsid w:val="00546D23"/>
    <w:rsid w:val="00546F2D"/>
    <w:rsid w:val="0054713C"/>
    <w:rsid w:val="00547592"/>
    <w:rsid w:val="00547745"/>
    <w:rsid w:val="00547A21"/>
    <w:rsid w:val="00547BB0"/>
    <w:rsid w:val="00547FEB"/>
    <w:rsid w:val="0055013A"/>
    <w:rsid w:val="005501F3"/>
    <w:rsid w:val="0055072F"/>
    <w:rsid w:val="005512C1"/>
    <w:rsid w:val="005520A6"/>
    <w:rsid w:val="00552825"/>
    <w:rsid w:val="00552B96"/>
    <w:rsid w:val="00553023"/>
    <w:rsid w:val="00553BD9"/>
    <w:rsid w:val="00553CBD"/>
    <w:rsid w:val="00554138"/>
    <w:rsid w:val="0055452C"/>
    <w:rsid w:val="0055466D"/>
    <w:rsid w:val="00554D3D"/>
    <w:rsid w:val="00555D86"/>
    <w:rsid w:val="00555E01"/>
    <w:rsid w:val="00556E30"/>
    <w:rsid w:val="00556F73"/>
    <w:rsid w:val="00557098"/>
    <w:rsid w:val="005603C9"/>
    <w:rsid w:val="00560647"/>
    <w:rsid w:val="0056095E"/>
    <w:rsid w:val="00561084"/>
    <w:rsid w:val="00561420"/>
    <w:rsid w:val="00561774"/>
    <w:rsid w:val="00562429"/>
    <w:rsid w:val="005626E1"/>
    <w:rsid w:val="00562B22"/>
    <w:rsid w:val="00562BB0"/>
    <w:rsid w:val="005635D6"/>
    <w:rsid w:val="00563733"/>
    <w:rsid w:val="00563EF1"/>
    <w:rsid w:val="005641D1"/>
    <w:rsid w:val="00564888"/>
    <w:rsid w:val="0056497E"/>
    <w:rsid w:val="00564A4E"/>
    <w:rsid w:val="00564A65"/>
    <w:rsid w:val="00564DBF"/>
    <w:rsid w:val="00564E98"/>
    <w:rsid w:val="0056561A"/>
    <w:rsid w:val="005656E3"/>
    <w:rsid w:val="00565C78"/>
    <w:rsid w:val="00565DB6"/>
    <w:rsid w:val="00565E69"/>
    <w:rsid w:val="00565EF5"/>
    <w:rsid w:val="00566489"/>
    <w:rsid w:val="00567B8A"/>
    <w:rsid w:val="005702F0"/>
    <w:rsid w:val="00570F78"/>
    <w:rsid w:val="00571592"/>
    <w:rsid w:val="00571AA7"/>
    <w:rsid w:val="00571EB6"/>
    <w:rsid w:val="00571EFE"/>
    <w:rsid w:val="005724FC"/>
    <w:rsid w:val="00572905"/>
    <w:rsid w:val="0057295F"/>
    <w:rsid w:val="00572B46"/>
    <w:rsid w:val="00572C69"/>
    <w:rsid w:val="00572CDC"/>
    <w:rsid w:val="0057379D"/>
    <w:rsid w:val="00574ADB"/>
    <w:rsid w:val="00574C59"/>
    <w:rsid w:val="005750D8"/>
    <w:rsid w:val="00576940"/>
    <w:rsid w:val="00576E51"/>
    <w:rsid w:val="00577D98"/>
    <w:rsid w:val="00577EF3"/>
    <w:rsid w:val="00577FE3"/>
    <w:rsid w:val="005806FA"/>
    <w:rsid w:val="00580BCE"/>
    <w:rsid w:val="00580ED3"/>
    <w:rsid w:val="00581308"/>
    <w:rsid w:val="0058165F"/>
    <w:rsid w:val="005829FA"/>
    <w:rsid w:val="00582FAF"/>
    <w:rsid w:val="00583EE8"/>
    <w:rsid w:val="00584448"/>
    <w:rsid w:val="00584827"/>
    <w:rsid w:val="00584B4F"/>
    <w:rsid w:val="00584D11"/>
    <w:rsid w:val="00584D99"/>
    <w:rsid w:val="00584DE0"/>
    <w:rsid w:val="0058529D"/>
    <w:rsid w:val="005854DB"/>
    <w:rsid w:val="005855EC"/>
    <w:rsid w:val="00585659"/>
    <w:rsid w:val="00585932"/>
    <w:rsid w:val="00585BF8"/>
    <w:rsid w:val="00585F05"/>
    <w:rsid w:val="0058621B"/>
    <w:rsid w:val="00586694"/>
    <w:rsid w:val="00587034"/>
    <w:rsid w:val="005872EA"/>
    <w:rsid w:val="0058732C"/>
    <w:rsid w:val="00587F9D"/>
    <w:rsid w:val="005901F6"/>
    <w:rsid w:val="0059040F"/>
    <w:rsid w:val="00590770"/>
    <w:rsid w:val="005909C1"/>
    <w:rsid w:val="005916B9"/>
    <w:rsid w:val="005917A4"/>
    <w:rsid w:val="0059200C"/>
    <w:rsid w:val="0059214D"/>
    <w:rsid w:val="00592446"/>
    <w:rsid w:val="00592477"/>
    <w:rsid w:val="0059252D"/>
    <w:rsid w:val="00593103"/>
    <w:rsid w:val="00593F0A"/>
    <w:rsid w:val="00594050"/>
    <w:rsid w:val="0059497E"/>
    <w:rsid w:val="00594E6E"/>
    <w:rsid w:val="00595796"/>
    <w:rsid w:val="00595B9B"/>
    <w:rsid w:val="00595D1A"/>
    <w:rsid w:val="00595F2B"/>
    <w:rsid w:val="00596237"/>
    <w:rsid w:val="005962D9"/>
    <w:rsid w:val="00596BAE"/>
    <w:rsid w:val="00596D76"/>
    <w:rsid w:val="0059748C"/>
    <w:rsid w:val="00597721"/>
    <w:rsid w:val="00597CE7"/>
    <w:rsid w:val="005A08EC"/>
    <w:rsid w:val="005A0A20"/>
    <w:rsid w:val="005A0C70"/>
    <w:rsid w:val="005A0F5F"/>
    <w:rsid w:val="005A1798"/>
    <w:rsid w:val="005A187F"/>
    <w:rsid w:val="005A189C"/>
    <w:rsid w:val="005A1CEE"/>
    <w:rsid w:val="005A20E6"/>
    <w:rsid w:val="005A271E"/>
    <w:rsid w:val="005A2A7F"/>
    <w:rsid w:val="005A2B5C"/>
    <w:rsid w:val="005A2C15"/>
    <w:rsid w:val="005A2E35"/>
    <w:rsid w:val="005A35E8"/>
    <w:rsid w:val="005A3665"/>
    <w:rsid w:val="005A4356"/>
    <w:rsid w:val="005A4954"/>
    <w:rsid w:val="005A4B62"/>
    <w:rsid w:val="005A5856"/>
    <w:rsid w:val="005A6177"/>
    <w:rsid w:val="005A6401"/>
    <w:rsid w:val="005A65D9"/>
    <w:rsid w:val="005A66EC"/>
    <w:rsid w:val="005A68E9"/>
    <w:rsid w:val="005A7908"/>
    <w:rsid w:val="005A7B5E"/>
    <w:rsid w:val="005B0E6C"/>
    <w:rsid w:val="005B1482"/>
    <w:rsid w:val="005B2126"/>
    <w:rsid w:val="005B2618"/>
    <w:rsid w:val="005B2A18"/>
    <w:rsid w:val="005B2DDA"/>
    <w:rsid w:val="005B3416"/>
    <w:rsid w:val="005B3AD3"/>
    <w:rsid w:val="005B413C"/>
    <w:rsid w:val="005B41B0"/>
    <w:rsid w:val="005B42DB"/>
    <w:rsid w:val="005B4DA1"/>
    <w:rsid w:val="005B5D87"/>
    <w:rsid w:val="005B6040"/>
    <w:rsid w:val="005B72A7"/>
    <w:rsid w:val="005B74EC"/>
    <w:rsid w:val="005B75B6"/>
    <w:rsid w:val="005B7BBF"/>
    <w:rsid w:val="005C0694"/>
    <w:rsid w:val="005C06D2"/>
    <w:rsid w:val="005C0ECF"/>
    <w:rsid w:val="005C11CA"/>
    <w:rsid w:val="005C2059"/>
    <w:rsid w:val="005C2601"/>
    <w:rsid w:val="005C282A"/>
    <w:rsid w:val="005C382B"/>
    <w:rsid w:val="005C3B5A"/>
    <w:rsid w:val="005C3CC8"/>
    <w:rsid w:val="005C3ED8"/>
    <w:rsid w:val="005C3F7D"/>
    <w:rsid w:val="005C5A04"/>
    <w:rsid w:val="005C5BA5"/>
    <w:rsid w:val="005C5BF1"/>
    <w:rsid w:val="005C677D"/>
    <w:rsid w:val="005C6C46"/>
    <w:rsid w:val="005C72CA"/>
    <w:rsid w:val="005C736E"/>
    <w:rsid w:val="005D00C2"/>
    <w:rsid w:val="005D00D8"/>
    <w:rsid w:val="005D03D2"/>
    <w:rsid w:val="005D0446"/>
    <w:rsid w:val="005D0C59"/>
    <w:rsid w:val="005D0D4F"/>
    <w:rsid w:val="005D0FA7"/>
    <w:rsid w:val="005D25E5"/>
    <w:rsid w:val="005D2975"/>
    <w:rsid w:val="005D34AF"/>
    <w:rsid w:val="005D3989"/>
    <w:rsid w:val="005D3D8C"/>
    <w:rsid w:val="005D456D"/>
    <w:rsid w:val="005D48AD"/>
    <w:rsid w:val="005D5AEB"/>
    <w:rsid w:val="005D5DD9"/>
    <w:rsid w:val="005D61F2"/>
    <w:rsid w:val="005D66CF"/>
    <w:rsid w:val="005D678F"/>
    <w:rsid w:val="005D6936"/>
    <w:rsid w:val="005D6E54"/>
    <w:rsid w:val="005D7448"/>
    <w:rsid w:val="005E12E3"/>
    <w:rsid w:val="005E13E0"/>
    <w:rsid w:val="005E143C"/>
    <w:rsid w:val="005E1B52"/>
    <w:rsid w:val="005E22FF"/>
    <w:rsid w:val="005E26D9"/>
    <w:rsid w:val="005E2DB5"/>
    <w:rsid w:val="005E2DC0"/>
    <w:rsid w:val="005E30F7"/>
    <w:rsid w:val="005E3282"/>
    <w:rsid w:val="005E3A5E"/>
    <w:rsid w:val="005E439C"/>
    <w:rsid w:val="005E45D8"/>
    <w:rsid w:val="005E4804"/>
    <w:rsid w:val="005E58BB"/>
    <w:rsid w:val="005E5B2C"/>
    <w:rsid w:val="005E5C2C"/>
    <w:rsid w:val="005E6534"/>
    <w:rsid w:val="005E7349"/>
    <w:rsid w:val="005E769D"/>
    <w:rsid w:val="005E7A14"/>
    <w:rsid w:val="005F02DC"/>
    <w:rsid w:val="005F0312"/>
    <w:rsid w:val="005F081C"/>
    <w:rsid w:val="005F0949"/>
    <w:rsid w:val="005F0974"/>
    <w:rsid w:val="005F0BE6"/>
    <w:rsid w:val="005F0FBD"/>
    <w:rsid w:val="005F1501"/>
    <w:rsid w:val="005F15BF"/>
    <w:rsid w:val="005F2508"/>
    <w:rsid w:val="005F36B2"/>
    <w:rsid w:val="005F38C9"/>
    <w:rsid w:val="005F3CCB"/>
    <w:rsid w:val="005F4B56"/>
    <w:rsid w:val="005F543D"/>
    <w:rsid w:val="005F5C0E"/>
    <w:rsid w:val="005F6103"/>
    <w:rsid w:val="005F6A36"/>
    <w:rsid w:val="005F6C73"/>
    <w:rsid w:val="005F6E4E"/>
    <w:rsid w:val="005F6FF1"/>
    <w:rsid w:val="005F7233"/>
    <w:rsid w:val="005F7B6D"/>
    <w:rsid w:val="005F7E3C"/>
    <w:rsid w:val="005F7E64"/>
    <w:rsid w:val="00600128"/>
    <w:rsid w:val="00600767"/>
    <w:rsid w:val="0060097C"/>
    <w:rsid w:val="00601BF1"/>
    <w:rsid w:val="00601CA9"/>
    <w:rsid w:val="0060258B"/>
    <w:rsid w:val="006026B1"/>
    <w:rsid w:val="00602D24"/>
    <w:rsid w:val="00602D8B"/>
    <w:rsid w:val="00602ED1"/>
    <w:rsid w:val="0060335C"/>
    <w:rsid w:val="00603FBF"/>
    <w:rsid w:val="006054B5"/>
    <w:rsid w:val="00605784"/>
    <w:rsid w:val="00605C24"/>
    <w:rsid w:val="00606791"/>
    <w:rsid w:val="00606B54"/>
    <w:rsid w:val="00606E2D"/>
    <w:rsid w:val="0060740E"/>
    <w:rsid w:val="0060740F"/>
    <w:rsid w:val="00607E67"/>
    <w:rsid w:val="00607EC1"/>
    <w:rsid w:val="006104F8"/>
    <w:rsid w:val="006107B9"/>
    <w:rsid w:val="00610CD3"/>
    <w:rsid w:val="00610FFA"/>
    <w:rsid w:val="006115F7"/>
    <w:rsid w:val="00611E62"/>
    <w:rsid w:val="00611FE7"/>
    <w:rsid w:val="006128D0"/>
    <w:rsid w:val="00612E7B"/>
    <w:rsid w:val="00613203"/>
    <w:rsid w:val="0061356E"/>
    <w:rsid w:val="006136C7"/>
    <w:rsid w:val="00613EC0"/>
    <w:rsid w:val="00613FCD"/>
    <w:rsid w:val="0061422D"/>
    <w:rsid w:val="00614907"/>
    <w:rsid w:val="00614AC7"/>
    <w:rsid w:val="00614D65"/>
    <w:rsid w:val="00614E9F"/>
    <w:rsid w:val="0061503E"/>
    <w:rsid w:val="006153A0"/>
    <w:rsid w:val="00615581"/>
    <w:rsid w:val="006162F9"/>
    <w:rsid w:val="0061681F"/>
    <w:rsid w:val="00616904"/>
    <w:rsid w:val="006176D8"/>
    <w:rsid w:val="00617C5F"/>
    <w:rsid w:val="00617E41"/>
    <w:rsid w:val="00620186"/>
    <w:rsid w:val="0062158F"/>
    <w:rsid w:val="00621633"/>
    <w:rsid w:val="00621F59"/>
    <w:rsid w:val="00622767"/>
    <w:rsid w:val="00622A2D"/>
    <w:rsid w:val="00622D70"/>
    <w:rsid w:val="00622F3C"/>
    <w:rsid w:val="00622F99"/>
    <w:rsid w:val="006234F7"/>
    <w:rsid w:val="0062422E"/>
    <w:rsid w:val="006249DB"/>
    <w:rsid w:val="00624B56"/>
    <w:rsid w:val="00625F40"/>
    <w:rsid w:val="0062602A"/>
    <w:rsid w:val="00626899"/>
    <w:rsid w:val="00626AD9"/>
    <w:rsid w:val="00626B95"/>
    <w:rsid w:val="00626DBD"/>
    <w:rsid w:val="00627A20"/>
    <w:rsid w:val="00630770"/>
    <w:rsid w:val="006307FF"/>
    <w:rsid w:val="00630A3C"/>
    <w:rsid w:val="00630C60"/>
    <w:rsid w:val="00630CA6"/>
    <w:rsid w:val="00631A92"/>
    <w:rsid w:val="006321EE"/>
    <w:rsid w:val="00632292"/>
    <w:rsid w:val="006322BC"/>
    <w:rsid w:val="006329D6"/>
    <w:rsid w:val="00632E30"/>
    <w:rsid w:val="00633F4D"/>
    <w:rsid w:val="0063443E"/>
    <w:rsid w:val="0063460B"/>
    <w:rsid w:val="006347E7"/>
    <w:rsid w:val="0063488C"/>
    <w:rsid w:val="00635580"/>
    <w:rsid w:val="00635D89"/>
    <w:rsid w:val="00636443"/>
    <w:rsid w:val="00636569"/>
    <w:rsid w:val="0063675F"/>
    <w:rsid w:val="006371E6"/>
    <w:rsid w:val="00640585"/>
    <w:rsid w:val="00640BDA"/>
    <w:rsid w:val="006414E8"/>
    <w:rsid w:val="00641640"/>
    <w:rsid w:val="0064197E"/>
    <w:rsid w:val="00641A7A"/>
    <w:rsid w:val="00641BBD"/>
    <w:rsid w:val="0064237E"/>
    <w:rsid w:val="00642552"/>
    <w:rsid w:val="006426AD"/>
    <w:rsid w:val="006429B5"/>
    <w:rsid w:val="00642B21"/>
    <w:rsid w:val="00642BC8"/>
    <w:rsid w:val="006432A3"/>
    <w:rsid w:val="006436E6"/>
    <w:rsid w:val="00643F4D"/>
    <w:rsid w:val="0064439B"/>
    <w:rsid w:val="0064449E"/>
    <w:rsid w:val="006459FB"/>
    <w:rsid w:val="006463FE"/>
    <w:rsid w:val="00646E94"/>
    <w:rsid w:val="00647112"/>
    <w:rsid w:val="00647258"/>
    <w:rsid w:val="00647B33"/>
    <w:rsid w:val="00650A97"/>
    <w:rsid w:val="00651337"/>
    <w:rsid w:val="00651391"/>
    <w:rsid w:val="006514B0"/>
    <w:rsid w:val="006516D5"/>
    <w:rsid w:val="00651919"/>
    <w:rsid w:val="00651C0C"/>
    <w:rsid w:val="006521F3"/>
    <w:rsid w:val="006527E9"/>
    <w:rsid w:val="0065288B"/>
    <w:rsid w:val="00652F32"/>
    <w:rsid w:val="0065323E"/>
    <w:rsid w:val="00653F40"/>
    <w:rsid w:val="00654CBF"/>
    <w:rsid w:val="00655325"/>
    <w:rsid w:val="00655411"/>
    <w:rsid w:val="00655611"/>
    <w:rsid w:val="00655812"/>
    <w:rsid w:val="006558C8"/>
    <w:rsid w:val="00655931"/>
    <w:rsid w:val="0065594A"/>
    <w:rsid w:val="00655F56"/>
    <w:rsid w:val="00656319"/>
    <w:rsid w:val="00656752"/>
    <w:rsid w:val="006568DE"/>
    <w:rsid w:val="006569FE"/>
    <w:rsid w:val="0065767D"/>
    <w:rsid w:val="00657A1F"/>
    <w:rsid w:val="00657B4F"/>
    <w:rsid w:val="00657BC4"/>
    <w:rsid w:val="00657E59"/>
    <w:rsid w:val="006604F4"/>
    <w:rsid w:val="00660669"/>
    <w:rsid w:val="0066093E"/>
    <w:rsid w:val="0066130C"/>
    <w:rsid w:val="00661BF3"/>
    <w:rsid w:val="00661C93"/>
    <w:rsid w:val="00661CF7"/>
    <w:rsid w:val="00661FEF"/>
    <w:rsid w:val="00662014"/>
    <w:rsid w:val="006626B7"/>
    <w:rsid w:val="00662745"/>
    <w:rsid w:val="006628B6"/>
    <w:rsid w:val="00662AFA"/>
    <w:rsid w:val="00662B96"/>
    <w:rsid w:val="00662F86"/>
    <w:rsid w:val="00663521"/>
    <w:rsid w:val="0066364D"/>
    <w:rsid w:val="00663A0B"/>
    <w:rsid w:val="00664A13"/>
    <w:rsid w:val="00665098"/>
    <w:rsid w:val="00665130"/>
    <w:rsid w:val="00665136"/>
    <w:rsid w:val="0066586F"/>
    <w:rsid w:val="00665B30"/>
    <w:rsid w:val="00665BD6"/>
    <w:rsid w:val="00666680"/>
    <w:rsid w:val="00666B43"/>
    <w:rsid w:val="00666D98"/>
    <w:rsid w:val="0066705E"/>
    <w:rsid w:val="006675EA"/>
    <w:rsid w:val="0066769C"/>
    <w:rsid w:val="00667FA5"/>
    <w:rsid w:val="0067004F"/>
    <w:rsid w:val="0067024E"/>
    <w:rsid w:val="0067046D"/>
    <w:rsid w:val="00670819"/>
    <w:rsid w:val="00670ABE"/>
    <w:rsid w:val="00670B39"/>
    <w:rsid w:val="00670F2A"/>
    <w:rsid w:val="00671104"/>
    <w:rsid w:val="006713B0"/>
    <w:rsid w:val="00671BFC"/>
    <w:rsid w:val="0067296A"/>
    <w:rsid w:val="00673518"/>
    <w:rsid w:val="006735F5"/>
    <w:rsid w:val="0067390B"/>
    <w:rsid w:val="00673B56"/>
    <w:rsid w:val="00673D0B"/>
    <w:rsid w:val="00673EBA"/>
    <w:rsid w:val="0067410C"/>
    <w:rsid w:val="00674FD1"/>
    <w:rsid w:val="006751A0"/>
    <w:rsid w:val="006752BD"/>
    <w:rsid w:val="0067611D"/>
    <w:rsid w:val="006762FA"/>
    <w:rsid w:val="0067634C"/>
    <w:rsid w:val="00676891"/>
    <w:rsid w:val="006768F3"/>
    <w:rsid w:val="00677538"/>
    <w:rsid w:val="006776DF"/>
    <w:rsid w:val="00677740"/>
    <w:rsid w:val="00677AB7"/>
    <w:rsid w:val="00680142"/>
    <w:rsid w:val="006805CC"/>
    <w:rsid w:val="00680880"/>
    <w:rsid w:val="006808B6"/>
    <w:rsid w:val="00680CB9"/>
    <w:rsid w:val="00680DE9"/>
    <w:rsid w:val="0068140E"/>
    <w:rsid w:val="0068146F"/>
    <w:rsid w:val="006815D5"/>
    <w:rsid w:val="00682118"/>
    <w:rsid w:val="0068246F"/>
    <w:rsid w:val="00683257"/>
    <w:rsid w:val="00683639"/>
    <w:rsid w:val="00683EEA"/>
    <w:rsid w:val="00684398"/>
    <w:rsid w:val="00684425"/>
    <w:rsid w:val="006850CA"/>
    <w:rsid w:val="006852BD"/>
    <w:rsid w:val="00685CCB"/>
    <w:rsid w:val="00685F18"/>
    <w:rsid w:val="00686193"/>
    <w:rsid w:val="00686382"/>
    <w:rsid w:val="00687A26"/>
    <w:rsid w:val="00690A2F"/>
    <w:rsid w:val="00690DDC"/>
    <w:rsid w:val="00691129"/>
    <w:rsid w:val="00691E77"/>
    <w:rsid w:val="006929C7"/>
    <w:rsid w:val="006929E6"/>
    <w:rsid w:val="00693561"/>
    <w:rsid w:val="00693A09"/>
    <w:rsid w:val="00693A17"/>
    <w:rsid w:val="00693A3F"/>
    <w:rsid w:val="00693E9D"/>
    <w:rsid w:val="00694A3D"/>
    <w:rsid w:val="00694FC2"/>
    <w:rsid w:val="006952AD"/>
    <w:rsid w:val="006960C0"/>
    <w:rsid w:val="00696352"/>
    <w:rsid w:val="00696370"/>
    <w:rsid w:val="00696605"/>
    <w:rsid w:val="00696753"/>
    <w:rsid w:val="0069699C"/>
    <w:rsid w:val="00696DD3"/>
    <w:rsid w:val="006975AE"/>
    <w:rsid w:val="00697693"/>
    <w:rsid w:val="00697BE0"/>
    <w:rsid w:val="006A02BA"/>
    <w:rsid w:val="006A0411"/>
    <w:rsid w:val="006A0583"/>
    <w:rsid w:val="006A0FF3"/>
    <w:rsid w:val="006A28F8"/>
    <w:rsid w:val="006A2FAF"/>
    <w:rsid w:val="006A3103"/>
    <w:rsid w:val="006A403A"/>
    <w:rsid w:val="006A4066"/>
    <w:rsid w:val="006A4623"/>
    <w:rsid w:val="006A4929"/>
    <w:rsid w:val="006A51AC"/>
    <w:rsid w:val="006A623A"/>
    <w:rsid w:val="006A6AB1"/>
    <w:rsid w:val="006A6C13"/>
    <w:rsid w:val="006A6F9F"/>
    <w:rsid w:val="006A6FA9"/>
    <w:rsid w:val="006A722F"/>
    <w:rsid w:val="006A749B"/>
    <w:rsid w:val="006B00C5"/>
    <w:rsid w:val="006B01A7"/>
    <w:rsid w:val="006B068B"/>
    <w:rsid w:val="006B0AB6"/>
    <w:rsid w:val="006B0D63"/>
    <w:rsid w:val="006B10B0"/>
    <w:rsid w:val="006B16A1"/>
    <w:rsid w:val="006B2979"/>
    <w:rsid w:val="006B31AC"/>
    <w:rsid w:val="006B381B"/>
    <w:rsid w:val="006B39AD"/>
    <w:rsid w:val="006B3B7D"/>
    <w:rsid w:val="006B3ED0"/>
    <w:rsid w:val="006B3EF5"/>
    <w:rsid w:val="006B4567"/>
    <w:rsid w:val="006B467C"/>
    <w:rsid w:val="006B4830"/>
    <w:rsid w:val="006B4A25"/>
    <w:rsid w:val="006B513E"/>
    <w:rsid w:val="006B53E1"/>
    <w:rsid w:val="006B545C"/>
    <w:rsid w:val="006B5827"/>
    <w:rsid w:val="006B5CC5"/>
    <w:rsid w:val="006B6153"/>
    <w:rsid w:val="006B6365"/>
    <w:rsid w:val="006B6575"/>
    <w:rsid w:val="006B693F"/>
    <w:rsid w:val="006B6E48"/>
    <w:rsid w:val="006B70C9"/>
    <w:rsid w:val="006B7246"/>
    <w:rsid w:val="006B73E4"/>
    <w:rsid w:val="006B7576"/>
    <w:rsid w:val="006B7C7C"/>
    <w:rsid w:val="006B7D95"/>
    <w:rsid w:val="006C0022"/>
    <w:rsid w:val="006C04AE"/>
    <w:rsid w:val="006C04B1"/>
    <w:rsid w:val="006C07F8"/>
    <w:rsid w:val="006C1011"/>
    <w:rsid w:val="006C10CA"/>
    <w:rsid w:val="006C19BF"/>
    <w:rsid w:val="006C1BFE"/>
    <w:rsid w:val="006C1EDE"/>
    <w:rsid w:val="006C208B"/>
    <w:rsid w:val="006C2409"/>
    <w:rsid w:val="006C260C"/>
    <w:rsid w:val="006C2EDA"/>
    <w:rsid w:val="006C347B"/>
    <w:rsid w:val="006C380F"/>
    <w:rsid w:val="006C3DC2"/>
    <w:rsid w:val="006C3F16"/>
    <w:rsid w:val="006C3F5F"/>
    <w:rsid w:val="006C3FD1"/>
    <w:rsid w:val="006C450E"/>
    <w:rsid w:val="006C4EE1"/>
    <w:rsid w:val="006C5D24"/>
    <w:rsid w:val="006C6A33"/>
    <w:rsid w:val="006C7563"/>
    <w:rsid w:val="006D0406"/>
    <w:rsid w:val="006D121D"/>
    <w:rsid w:val="006D14CD"/>
    <w:rsid w:val="006D15C8"/>
    <w:rsid w:val="006D1FD2"/>
    <w:rsid w:val="006D2687"/>
    <w:rsid w:val="006D2775"/>
    <w:rsid w:val="006D3815"/>
    <w:rsid w:val="006D3A34"/>
    <w:rsid w:val="006D3B69"/>
    <w:rsid w:val="006D47E2"/>
    <w:rsid w:val="006D48CE"/>
    <w:rsid w:val="006D492C"/>
    <w:rsid w:val="006D51A5"/>
    <w:rsid w:val="006D53CE"/>
    <w:rsid w:val="006D5641"/>
    <w:rsid w:val="006D5918"/>
    <w:rsid w:val="006D5AF1"/>
    <w:rsid w:val="006D647C"/>
    <w:rsid w:val="006D6684"/>
    <w:rsid w:val="006D6A3A"/>
    <w:rsid w:val="006D72D9"/>
    <w:rsid w:val="006D7CEF"/>
    <w:rsid w:val="006E0954"/>
    <w:rsid w:val="006E11D8"/>
    <w:rsid w:val="006E156C"/>
    <w:rsid w:val="006E18AF"/>
    <w:rsid w:val="006E1A62"/>
    <w:rsid w:val="006E1B82"/>
    <w:rsid w:val="006E33AA"/>
    <w:rsid w:val="006E35B7"/>
    <w:rsid w:val="006E3B12"/>
    <w:rsid w:val="006E3D96"/>
    <w:rsid w:val="006E5043"/>
    <w:rsid w:val="006E50D2"/>
    <w:rsid w:val="006E614F"/>
    <w:rsid w:val="006E633D"/>
    <w:rsid w:val="006E7497"/>
    <w:rsid w:val="006F00B6"/>
    <w:rsid w:val="006F0159"/>
    <w:rsid w:val="006F02AD"/>
    <w:rsid w:val="006F0DF3"/>
    <w:rsid w:val="006F12D1"/>
    <w:rsid w:val="006F1730"/>
    <w:rsid w:val="006F1B03"/>
    <w:rsid w:val="006F1D21"/>
    <w:rsid w:val="006F1EA6"/>
    <w:rsid w:val="006F21AA"/>
    <w:rsid w:val="006F25F2"/>
    <w:rsid w:val="006F2915"/>
    <w:rsid w:val="006F2A21"/>
    <w:rsid w:val="006F2F7A"/>
    <w:rsid w:val="006F3A38"/>
    <w:rsid w:val="006F3A73"/>
    <w:rsid w:val="006F4275"/>
    <w:rsid w:val="006F432B"/>
    <w:rsid w:val="006F4673"/>
    <w:rsid w:val="006F56CC"/>
    <w:rsid w:val="006F5757"/>
    <w:rsid w:val="006F61AF"/>
    <w:rsid w:val="006F6698"/>
    <w:rsid w:val="006F6B52"/>
    <w:rsid w:val="006F79AA"/>
    <w:rsid w:val="006F7BD7"/>
    <w:rsid w:val="006F7C4A"/>
    <w:rsid w:val="007006D1"/>
    <w:rsid w:val="007018BE"/>
    <w:rsid w:val="00702325"/>
    <w:rsid w:val="007025B6"/>
    <w:rsid w:val="0070285A"/>
    <w:rsid w:val="0070303E"/>
    <w:rsid w:val="00703709"/>
    <w:rsid w:val="007038E9"/>
    <w:rsid w:val="00703E80"/>
    <w:rsid w:val="00703F1E"/>
    <w:rsid w:val="00704238"/>
    <w:rsid w:val="00704588"/>
    <w:rsid w:val="007048A0"/>
    <w:rsid w:val="007049EA"/>
    <w:rsid w:val="00704A3F"/>
    <w:rsid w:val="007054E8"/>
    <w:rsid w:val="007058C8"/>
    <w:rsid w:val="00705F5F"/>
    <w:rsid w:val="007060B1"/>
    <w:rsid w:val="0070620C"/>
    <w:rsid w:val="007064ED"/>
    <w:rsid w:val="00707354"/>
    <w:rsid w:val="00707480"/>
    <w:rsid w:val="007074C7"/>
    <w:rsid w:val="00710B03"/>
    <w:rsid w:val="00710EB9"/>
    <w:rsid w:val="00711053"/>
    <w:rsid w:val="00711205"/>
    <w:rsid w:val="00711DEE"/>
    <w:rsid w:val="00711F54"/>
    <w:rsid w:val="00711FF6"/>
    <w:rsid w:val="007120DA"/>
    <w:rsid w:val="0071242C"/>
    <w:rsid w:val="00712731"/>
    <w:rsid w:val="00712F8A"/>
    <w:rsid w:val="00713B50"/>
    <w:rsid w:val="00713DC9"/>
    <w:rsid w:val="00714165"/>
    <w:rsid w:val="0071427D"/>
    <w:rsid w:val="007148EC"/>
    <w:rsid w:val="00714F42"/>
    <w:rsid w:val="0071527C"/>
    <w:rsid w:val="007158A3"/>
    <w:rsid w:val="00716592"/>
    <w:rsid w:val="007165E4"/>
    <w:rsid w:val="0071783F"/>
    <w:rsid w:val="00717B01"/>
    <w:rsid w:val="00717B59"/>
    <w:rsid w:val="00717C91"/>
    <w:rsid w:val="00717CD1"/>
    <w:rsid w:val="007211D3"/>
    <w:rsid w:val="00721494"/>
    <w:rsid w:val="00722D7B"/>
    <w:rsid w:val="007239D0"/>
    <w:rsid w:val="007246D2"/>
    <w:rsid w:val="00725308"/>
    <w:rsid w:val="00725ADD"/>
    <w:rsid w:val="007265E6"/>
    <w:rsid w:val="007266B2"/>
    <w:rsid w:val="00726B0D"/>
    <w:rsid w:val="0072719B"/>
    <w:rsid w:val="0072734A"/>
    <w:rsid w:val="0072779F"/>
    <w:rsid w:val="0073010E"/>
    <w:rsid w:val="0073020C"/>
    <w:rsid w:val="00730480"/>
    <w:rsid w:val="00730CCA"/>
    <w:rsid w:val="007310B8"/>
    <w:rsid w:val="0073180E"/>
    <w:rsid w:val="00731C90"/>
    <w:rsid w:val="00731F9D"/>
    <w:rsid w:val="00732A74"/>
    <w:rsid w:val="00733355"/>
    <w:rsid w:val="007338F7"/>
    <w:rsid w:val="00733D9C"/>
    <w:rsid w:val="00734180"/>
    <w:rsid w:val="00734833"/>
    <w:rsid w:val="0073500E"/>
    <w:rsid w:val="007362D3"/>
    <w:rsid w:val="007371B3"/>
    <w:rsid w:val="00737500"/>
    <w:rsid w:val="00737617"/>
    <w:rsid w:val="00737683"/>
    <w:rsid w:val="007376E4"/>
    <w:rsid w:val="00737AEE"/>
    <w:rsid w:val="00740648"/>
    <w:rsid w:val="0074084A"/>
    <w:rsid w:val="00740DA2"/>
    <w:rsid w:val="0074176A"/>
    <w:rsid w:val="00741B4C"/>
    <w:rsid w:val="00741F07"/>
    <w:rsid w:val="00742462"/>
    <w:rsid w:val="00742F58"/>
    <w:rsid w:val="007431AD"/>
    <w:rsid w:val="007431F8"/>
    <w:rsid w:val="0074334F"/>
    <w:rsid w:val="00743418"/>
    <w:rsid w:val="00743587"/>
    <w:rsid w:val="00743832"/>
    <w:rsid w:val="00744146"/>
    <w:rsid w:val="00744DC9"/>
    <w:rsid w:val="00744FE1"/>
    <w:rsid w:val="0074518D"/>
    <w:rsid w:val="00745383"/>
    <w:rsid w:val="00745C8D"/>
    <w:rsid w:val="00746043"/>
    <w:rsid w:val="007463DD"/>
    <w:rsid w:val="007466F5"/>
    <w:rsid w:val="007477C5"/>
    <w:rsid w:val="00747980"/>
    <w:rsid w:val="00750191"/>
    <w:rsid w:val="007504D1"/>
    <w:rsid w:val="007504E3"/>
    <w:rsid w:val="007504E6"/>
    <w:rsid w:val="00750A04"/>
    <w:rsid w:val="00750CCF"/>
    <w:rsid w:val="007515A9"/>
    <w:rsid w:val="00751F9B"/>
    <w:rsid w:val="00752079"/>
    <w:rsid w:val="0075221D"/>
    <w:rsid w:val="00752403"/>
    <w:rsid w:val="0075281D"/>
    <w:rsid w:val="0075289C"/>
    <w:rsid w:val="00752A0D"/>
    <w:rsid w:val="00752AC2"/>
    <w:rsid w:val="00752DE9"/>
    <w:rsid w:val="00752F35"/>
    <w:rsid w:val="0075328B"/>
    <w:rsid w:val="007533B7"/>
    <w:rsid w:val="00753D93"/>
    <w:rsid w:val="0075429C"/>
    <w:rsid w:val="007547C5"/>
    <w:rsid w:val="0075490B"/>
    <w:rsid w:val="00755133"/>
    <w:rsid w:val="007552D3"/>
    <w:rsid w:val="007552D4"/>
    <w:rsid w:val="00755361"/>
    <w:rsid w:val="007565E8"/>
    <w:rsid w:val="0075681A"/>
    <w:rsid w:val="00756C08"/>
    <w:rsid w:val="00756C3F"/>
    <w:rsid w:val="00756F0D"/>
    <w:rsid w:val="00757124"/>
    <w:rsid w:val="00757802"/>
    <w:rsid w:val="00757CCD"/>
    <w:rsid w:val="007605C8"/>
    <w:rsid w:val="00760B6A"/>
    <w:rsid w:val="0076126B"/>
    <w:rsid w:val="00761280"/>
    <w:rsid w:val="0076153A"/>
    <w:rsid w:val="007618B2"/>
    <w:rsid w:val="00761D54"/>
    <w:rsid w:val="00761E07"/>
    <w:rsid w:val="0076244B"/>
    <w:rsid w:val="00762A13"/>
    <w:rsid w:val="0076363B"/>
    <w:rsid w:val="0076407E"/>
    <w:rsid w:val="0076488E"/>
    <w:rsid w:val="007654DF"/>
    <w:rsid w:val="00765A26"/>
    <w:rsid w:val="00765F5C"/>
    <w:rsid w:val="007663E1"/>
    <w:rsid w:val="0076662D"/>
    <w:rsid w:val="00766671"/>
    <w:rsid w:val="0076694D"/>
    <w:rsid w:val="00766A59"/>
    <w:rsid w:val="00766C1B"/>
    <w:rsid w:val="00766D2B"/>
    <w:rsid w:val="00766DF3"/>
    <w:rsid w:val="007670F3"/>
    <w:rsid w:val="00770D7E"/>
    <w:rsid w:val="00771220"/>
    <w:rsid w:val="00771292"/>
    <w:rsid w:val="00771D93"/>
    <w:rsid w:val="00772D7D"/>
    <w:rsid w:val="00772E82"/>
    <w:rsid w:val="007732C5"/>
    <w:rsid w:val="00773BFC"/>
    <w:rsid w:val="007744B1"/>
    <w:rsid w:val="007745F7"/>
    <w:rsid w:val="007747B0"/>
    <w:rsid w:val="007747B5"/>
    <w:rsid w:val="007748D5"/>
    <w:rsid w:val="00774A08"/>
    <w:rsid w:val="00774DEC"/>
    <w:rsid w:val="00774E7B"/>
    <w:rsid w:val="00775143"/>
    <w:rsid w:val="00775575"/>
    <w:rsid w:val="007757FB"/>
    <w:rsid w:val="00775A52"/>
    <w:rsid w:val="00776057"/>
    <w:rsid w:val="007760C4"/>
    <w:rsid w:val="007762CC"/>
    <w:rsid w:val="007762EE"/>
    <w:rsid w:val="007764CB"/>
    <w:rsid w:val="00776C4E"/>
    <w:rsid w:val="00776E24"/>
    <w:rsid w:val="00776F42"/>
    <w:rsid w:val="0077701A"/>
    <w:rsid w:val="0077748A"/>
    <w:rsid w:val="007777F0"/>
    <w:rsid w:val="00777E47"/>
    <w:rsid w:val="007802E1"/>
    <w:rsid w:val="00780651"/>
    <w:rsid w:val="00780870"/>
    <w:rsid w:val="00780E60"/>
    <w:rsid w:val="00782C2F"/>
    <w:rsid w:val="00782FFC"/>
    <w:rsid w:val="00783BD5"/>
    <w:rsid w:val="00783C36"/>
    <w:rsid w:val="00784033"/>
    <w:rsid w:val="007846BA"/>
    <w:rsid w:val="0078493B"/>
    <w:rsid w:val="00784CC1"/>
    <w:rsid w:val="0078531D"/>
    <w:rsid w:val="007858B2"/>
    <w:rsid w:val="007858BC"/>
    <w:rsid w:val="00785C88"/>
    <w:rsid w:val="007861E8"/>
    <w:rsid w:val="007862BA"/>
    <w:rsid w:val="00786DC5"/>
    <w:rsid w:val="00787529"/>
    <w:rsid w:val="0078773A"/>
    <w:rsid w:val="00791AE9"/>
    <w:rsid w:val="00791ED8"/>
    <w:rsid w:val="00791F70"/>
    <w:rsid w:val="00792469"/>
    <w:rsid w:val="0079269F"/>
    <w:rsid w:val="00792D8C"/>
    <w:rsid w:val="007933FF"/>
    <w:rsid w:val="007934AD"/>
    <w:rsid w:val="00793E82"/>
    <w:rsid w:val="00793F90"/>
    <w:rsid w:val="007943A6"/>
    <w:rsid w:val="007944A8"/>
    <w:rsid w:val="007947D3"/>
    <w:rsid w:val="00794871"/>
    <w:rsid w:val="007948EE"/>
    <w:rsid w:val="00794927"/>
    <w:rsid w:val="00794BC4"/>
    <w:rsid w:val="00795026"/>
    <w:rsid w:val="007950A7"/>
    <w:rsid w:val="00795151"/>
    <w:rsid w:val="0079533B"/>
    <w:rsid w:val="007956DF"/>
    <w:rsid w:val="00795C63"/>
    <w:rsid w:val="00795FE1"/>
    <w:rsid w:val="007968CD"/>
    <w:rsid w:val="00796B4B"/>
    <w:rsid w:val="00796C06"/>
    <w:rsid w:val="00796CC8"/>
    <w:rsid w:val="00797416"/>
    <w:rsid w:val="007A0965"/>
    <w:rsid w:val="007A0EB8"/>
    <w:rsid w:val="007A22DA"/>
    <w:rsid w:val="007A230F"/>
    <w:rsid w:val="007A2A8D"/>
    <w:rsid w:val="007A2ECC"/>
    <w:rsid w:val="007A2F3B"/>
    <w:rsid w:val="007A3578"/>
    <w:rsid w:val="007A36A7"/>
    <w:rsid w:val="007A3DEE"/>
    <w:rsid w:val="007A42A4"/>
    <w:rsid w:val="007A4919"/>
    <w:rsid w:val="007A4B2A"/>
    <w:rsid w:val="007A4EF8"/>
    <w:rsid w:val="007A5200"/>
    <w:rsid w:val="007A54A2"/>
    <w:rsid w:val="007A552C"/>
    <w:rsid w:val="007A56A9"/>
    <w:rsid w:val="007A5D10"/>
    <w:rsid w:val="007A5F85"/>
    <w:rsid w:val="007A603C"/>
    <w:rsid w:val="007A6420"/>
    <w:rsid w:val="007A658E"/>
    <w:rsid w:val="007A7624"/>
    <w:rsid w:val="007A7626"/>
    <w:rsid w:val="007A7BA0"/>
    <w:rsid w:val="007A7E0E"/>
    <w:rsid w:val="007B07A4"/>
    <w:rsid w:val="007B0AE4"/>
    <w:rsid w:val="007B0D8B"/>
    <w:rsid w:val="007B10A5"/>
    <w:rsid w:val="007B10CC"/>
    <w:rsid w:val="007B1296"/>
    <w:rsid w:val="007B1457"/>
    <w:rsid w:val="007B1AF0"/>
    <w:rsid w:val="007B1E88"/>
    <w:rsid w:val="007B203D"/>
    <w:rsid w:val="007B28B1"/>
    <w:rsid w:val="007B298E"/>
    <w:rsid w:val="007B2D44"/>
    <w:rsid w:val="007B2E4D"/>
    <w:rsid w:val="007B3A2E"/>
    <w:rsid w:val="007B3AF0"/>
    <w:rsid w:val="007B481C"/>
    <w:rsid w:val="007B52E7"/>
    <w:rsid w:val="007B5BE4"/>
    <w:rsid w:val="007B5F67"/>
    <w:rsid w:val="007B648C"/>
    <w:rsid w:val="007B6629"/>
    <w:rsid w:val="007B7065"/>
    <w:rsid w:val="007B7101"/>
    <w:rsid w:val="007B7466"/>
    <w:rsid w:val="007B7662"/>
    <w:rsid w:val="007B7AF9"/>
    <w:rsid w:val="007B7D28"/>
    <w:rsid w:val="007C05EE"/>
    <w:rsid w:val="007C10B9"/>
    <w:rsid w:val="007C14F6"/>
    <w:rsid w:val="007C15EE"/>
    <w:rsid w:val="007C1704"/>
    <w:rsid w:val="007C25ED"/>
    <w:rsid w:val="007C29AF"/>
    <w:rsid w:val="007C2C13"/>
    <w:rsid w:val="007C362A"/>
    <w:rsid w:val="007C3A9C"/>
    <w:rsid w:val="007C41DD"/>
    <w:rsid w:val="007C4258"/>
    <w:rsid w:val="007C42E2"/>
    <w:rsid w:val="007C4581"/>
    <w:rsid w:val="007C4852"/>
    <w:rsid w:val="007C4B98"/>
    <w:rsid w:val="007C4D00"/>
    <w:rsid w:val="007C5070"/>
    <w:rsid w:val="007C5757"/>
    <w:rsid w:val="007C5E0A"/>
    <w:rsid w:val="007C6297"/>
    <w:rsid w:val="007C64DF"/>
    <w:rsid w:val="007C660A"/>
    <w:rsid w:val="007C69DF"/>
    <w:rsid w:val="007C78E1"/>
    <w:rsid w:val="007C7E9F"/>
    <w:rsid w:val="007C7FB5"/>
    <w:rsid w:val="007D0023"/>
    <w:rsid w:val="007D00CB"/>
    <w:rsid w:val="007D0531"/>
    <w:rsid w:val="007D084E"/>
    <w:rsid w:val="007D08F3"/>
    <w:rsid w:val="007D0DE4"/>
    <w:rsid w:val="007D1024"/>
    <w:rsid w:val="007D136B"/>
    <w:rsid w:val="007D1FA2"/>
    <w:rsid w:val="007D1FC3"/>
    <w:rsid w:val="007D3131"/>
    <w:rsid w:val="007D341A"/>
    <w:rsid w:val="007D4B6D"/>
    <w:rsid w:val="007D4D23"/>
    <w:rsid w:val="007D4D4A"/>
    <w:rsid w:val="007D4DA2"/>
    <w:rsid w:val="007D57BB"/>
    <w:rsid w:val="007D5BC7"/>
    <w:rsid w:val="007D5BEB"/>
    <w:rsid w:val="007D5DAF"/>
    <w:rsid w:val="007D63CD"/>
    <w:rsid w:val="007D64D6"/>
    <w:rsid w:val="007D6834"/>
    <w:rsid w:val="007D69E7"/>
    <w:rsid w:val="007D733F"/>
    <w:rsid w:val="007D7716"/>
    <w:rsid w:val="007E022A"/>
    <w:rsid w:val="007E02B0"/>
    <w:rsid w:val="007E049B"/>
    <w:rsid w:val="007E0A0F"/>
    <w:rsid w:val="007E0E41"/>
    <w:rsid w:val="007E0ED9"/>
    <w:rsid w:val="007E11EA"/>
    <w:rsid w:val="007E16BE"/>
    <w:rsid w:val="007E248C"/>
    <w:rsid w:val="007E24D9"/>
    <w:rsid w:val="007E24F7"/>
    <w:rsid w:val="007E2EF7"/>
    <w:rsid w:val="007E3010"/>
    <w:rsid w:val="007E304E"/>
    <w:rsid w:val="007E34E0"/>
    <w:rsid w:val="007E40DB"/>
    <w:rsid w:val="007E4E72"/>
    <w:rsid w:val="007E5AC5"/>
    <w:rsid w:val="007E68DF"/>
    <w:rsid w:val="007E7131"/>
    <w:rsid w:val="007E7316"/>
    <w:rsid w:val="007F0156"/>
    <w:rsid w:val="007F0478"/>
    <w:rsid w:val="007F0BFC"/>
    <w:rsid w:val="007F0D98"/>
    <w:rsid w:val="007F0E2B"/>
    <w:rsid w:val="007F143D"/>
    <w:rsid w:val="007F1ABB"/>
    <w:rsid w:val="007F1E27"/>
    <w:rsid w:val="007F2F24"/>
    <w:rsid w:val="007F3002"/>
    <w:rsid w:val="007F33D4"/>
    <w:rsid w:val="007F3613"/>
    <w:rsid w:val="007F36D0"/>
    <w:rsid w:val="007F491A"/>
    <w:rsid w:val="007F5B44"/>
    <w:rsid w:val="007F5E80"/>
    <w:rsid w:val="007F6914"/>
    <w:rsid w:val="007F738B"/>
    <w:rsid w:val="007F7459"/>
    <w:rsid w:val="007F7554"/>
    <w:rsid w:val="007F7707"/>
    <w:rsid w:val="00800010"/>
    <w:rsid w:val="0080027C"/>
    <w:rsid w:val="00800513"/>
    <w:rsid w:val="008006AA"/>
    <w:rsid w:val="00800898"/>
    <w:rsid w:val="008010F3"/>
    <w:rsid w:val="00801616"/>
    <w:rsid w:val="00801BE5"/>
    <w:rsid w:val="008022D8"/>
    <w:rsid w:val="008025AE"/>
    <w:rsid w:val="0080284A"/>
    <w:rsid w:val="00802B58"/>
    <w:rsid w:val="00802E82"/>
    <w:rsid w:val="0080303F"/>
    <w:rsid w:val="00804164"/>
    <w:rsid w:val="00804277"/>
    <w:rsid w:val="00804867"/>
    <w:rsid w:val="008055F9"/>
    <w:rsid w:val="008057BB"/>
    <w:rsid w:val="00805893"/>
    <w:rsid w:val="00805A42"/>
    <w:rsid w:val="008060BB"/>
    <w:rsid w:val="008066F8"/>
    <w:rsid w:val="00807364"/>
    <w:rsid w:val="00807D27"/>
    <w:rsid w:val="008105D5"/>
    <w:rsid w:val="008108B1"/>
    <w:rsid w:val="00810F60"/>
    <w:rsid w:val="00810F87"/>
    <w:rsid w:val="00811453"/>
    <w:rsid w:val="00811509"/>
    <w:rsid w:val="0081153B"/>
    <w:rsid w:val="0081210D"/>
    <w:rsid w:val="008129F6"/>
    <w:rsid w:val="00812DE9"/>
    <w:rsid w:val="00812DF4"/>
    <w:rsid w:val="00812FD2"/>
    <w:rsid w:val="008138BC"/>
    <w:rsid w:val="00813AD8"/>
    <w:rsid w:val="00813D76"/>
    <w:rsid w:val="00814159"/>
    <w:rsid w:val="00815294"/>
    <w:rsid w:val="0081565B"/>
    <w:rsid w:val="0081610A"/>
    <w:rsid w:val="00816353"/>
    <w:rsid w:val="008165A9"/>
    <w:rsid w:val="00817315"/>
    <w:rsid w:val="00817A67"/>
    <w:rsid w:val="00820650"/>
    <w:rsid w:val="00820E9D"/>
    <w:rsid w:val="00820F75"/>
    <w:rsid w:val="00821B74"/>
    <w:rsid w:val="00821E0C"/>
    <w:rsid w:val="008223F9"/>
    <w:rsid w:val="008228C7"/>
    <w:rsid w:val="00823F60"/>
    <w:rsid w:val="008245F6"/>
    <w:rsid w:val="00824D4F"/>
    <w:rsid w:val="00825085"/>
    <w:rsid w:val="00825726"/>
    <w:rsid w:val="00825BD0"/>
    <w:rsid w:val="00826372"/>
    <w:rsid w:val="0082763A"/>
    <w:rsid w:val="00830272"/>
    <w:rsid w:val="008302EC"/>
    <w:rsid w:val="00830518"/>
    <w:rsid w:val="008310EB"/>
    <w:rsid w:val="008313BE"/>
    <w:rsid w:val="00831433"/>
    <w:rsid w:val="00831B81"/>
    <w:rsid w:val="00831C54"/>
    <w:rsid w:val="00832247"/>
    <w:rsid w:val="00832358"/>
    <w:rsid w:val="008329E6"/>
    <w:rsid w:val="00832B11"/>
    <w:rsid w:val="00832D4E"/>
    <w:rsid w:val="008335A0"/>
    <w:rsid w:val="008339DB"/>
    <w:rsid w:val="00833BCE"/>
    <w:rsid w:val="00834394"/>
    <w:rsid w:val="00834721"/>
    <w:rsid w:val="00835092"/>
    <w:rsid w:val="00835593"/>
    <w:rsid w:val="00835EE5"/>
    <w:rsid w:val="00836440"/>
    <w:rsid w:val="00836AD5"/>
    <w:rsid w:val="0083712A"/>
    <w:rsid w:val="008374F3"/>
    <w:rsid w:val="00837553"/>
    <w:rsid w:val="008404A8"/>
    <w:rsid w:val="008413C5"/>
    <w:rsid w:val="008414FD"/>
    <w:rsid w:val="00841826"/>
    <w:rsid w:val="00841909"/>
    <w:rsid w:val="0084212F"/>
    <w:rsid w:val="00842236"/>
    <w:rsid w:val="0084229C"/>
    <w:rsid w:val="008424B2"/>
    <w:rsid w:val="00842EFF"/>
    <w:rsid w:val="00842F1D"/>
    <w:rsid w:val="00843C38"/>
    <w:rsid w:val="00844854"/>
    <w:rsid w:val="00844B85"/>
    <w:rsid w:val="00845796"/>
    <w:rsid w:val="00845A08"/>
    <w:rsid w:val="00846275"/>
    <w:rsid w:val="00846392"/>
    <w:rsid w:val="008466FB"/>
    <w:rsid w:val="008468B5"/>
    <w:rsid w:val="0084719F"/>
    <w:rsid w:val="0084769F"/>
    <w:rsid w:val="008509D2"/>
    <w:rsid w:val="00850C70"/>
    <w:rsid w:val="00851385"/>
    <w:rsid w:val="00851F24"/>
    <w:rsid w:val="008523DF"/>
    <w:rsid w:val="00852A97"/>
    <w:rsid w:val="00853162"/>
    <w:rsid w:val="008546EA"/>
    <w:rsid w:val="00854DF7"/>
    <w:rsid w:val="00855CEB"/>
    <w:rsid w:val="008569B9"/>
    <w:rsid w:val="008570F6"/>
    <w:rsid w:val="008604F4"/>
    <w:rsid w:val="00860861"/>
    <w:rsid w:val="00861000"/>
    <w:rsid w:val="00861157"/>
    <w:rsid w:val="008613C2"/>
    <w:rsid w:val="00861455"/>
    <w:rsid w:val="008617DF"/>
    <w:rsid w:val="00861992"/>
    <w:rsid w:val="008619C9"/>
    <w:rsid w:val="00861B49"/>
    <w:rsid w:val="00862373"/>
    <w:rsid w:val="0086258E"/>
    <w:rsid w:val="00862597"/>
    <w:rsid w:val="00862C2E"/>
    <w:rsid w:val="00862D4B"/>
    <w:rsid w:val="00862DF5"/>
    <w:rsid w:val="00862F5A"/>
    <w:rsid w:val="00863821"/>
    <w:rsid w:val="00863DB4"/>
    <w:rsid w:val="00863EEF"/>
    <w:rsid w:val="00864ADA"/>
    <w:rsid w:val="00864D3C"/>
    <w:rsid w:val="00865045"/>
    <w:rsid w:val="008655E4"/>
    <w:rsid w:val="00865BA2"/>
    <w:rsid w:val="00865CD1"/>
    <w:rsid w:val="00866366"/>
    <w:rsid w:val="0086637B"/>
    <w:rsid w:val="00866511"/>
    <w:rsid w:val="0086708B"/>
    <w:rsid w:val="00867147"/>
    <w:rsid w:val="00867D91"/>
    <w:rsid w:val="00870532"/>
    <w:rsid w:val="00870FB1"/>
    <w:rsid w:val="00871071"/>
    <w:rsid w:val="008711C9"/>
    <w:rsid w:val="00871BF3"/>
    <w:rsid w:val="0087256A"/>
    <w:rsid w:val="00872702"/>
    <w:rsid w:val="00872729"/>
    <w:rsid w:val="008727C9"/>
    <w:rsid w:val="00872A87"/>
    <w:rsid w:val="00872CDD"/>
    <w:rsid w:val="00872F91"/>
    <w:rsid w:val="008735FC"/>
    <w:rsid w:val="00873664"/>
    <w:rsid w:val="008737E4"/>
    <w:rsid w:val="00873B5A"/>
    <w:rsid w:val="00873C48"/>
    <w:rsid w:val="008743FB"/>
    <w:rsid w:val="0087573B"/>
    <w:rsid w:val="008758AC"/>
    <w:rsid w:val="008759BE"/>
    <w:rsid w:val="00875A16"/>
    <w:rsid w:val="00875E97"/>
    <w:rsid w:val="008760BE"/>
    <w:rsid w:val="00876197"/>
    <w:rsid w:val="00876202"/>
    <w:rsid w:val="00876DE2"/>
    <w:rsid w:val="00877661"/>
    <w:rsid w:val="0087771F"/>
    <w:rsid w:val="008777F0"/>
    <w:rsid w:val="008778FE"/>
    <w:rsid w:val="0088054A"/>
    <w:rsid w:val="00880806"/>
    <w:rsid w:val="00880AF0"/>
    <w:rsid w:val="00880D5F"/>
    <w:rsid w:val="0088114B"/>
    <w:rsid w:val="00881D2C"/>
    <w:rsid w:val="00881E60"/>
    <w:rsid w:val="008823BA"/>
    <w:rsid w:val="00883248"/>
    <w:rsid w:val="00883630"/>
    <w:rsid w:val="00883944"/>
    <w:rsid w:val="00884703"/>
    <w:rsid w:val="0088535A"/>
    <w:rsid w:val="0088550F"/>
    <w:rsid w:val="008855B1"/>
    <w:rsid w:val="00885784"/>
    <w:rsid w:val="008859AA"/>
    <w:rsid w:val="00885CF2"/>
    <w:rsid w:val="00886D4E"/>
    <w:rsid w:val="008873DC"/>
    <w:rsid w:val="00887471"/>
    <w:rsid w:val="008874FB"/>
    <w:rsid w:val="00887F67"/>
    <w:rsid w:val="00890064"/>
    <w:rsid w:val="00890509"/>
    <w:rsid w:val="008906D2"/>
    <w:rsid w:val="00890805"/>
    <w:rsid w:val="00890817"/>
    <w:rsid w:val="0089157C"/>
    <w:rsid w:val="00891EE3"/>
    <w:rsid w:val="00892148"/>
    <w:rsid w:val="008926E8"/>
    <w:rsid w:val="00892BB1"/>
    <w:rsid w:val="00892F45"/>
    <w:rsid w:val="00893C7B"/>
    <w:rsid w:val="00893F37"/>
    <w:rsid w:val="00894A43"/>
    <w:rsid w:val="00894BB3"/>
    <w:rsid w:val="00894DF0"/>
    <w:rsid w:val="00895776"/>
    <w:rsid w:val="00895ACB"/>
    <w:rsid w:val="00895EA8"/>
    <w:rsid w:val="00895F8D"/>
    <w:rsid w:val="008965C3"/>
    <w:rsid w:val="00896ABB"/>
    <w:rsid w:val="00896D7A"/>
    <w:rsid w:val="00897024"/>
    <w:rsid w:val="00897236"/>
    <w:rsid w:val="008A02AC"/>
    <w:rsid w:val="008A0534"/>
    <w:rsid w:val="008A0560"/>
    <w:rsid w:val="008A10CF"/>
    <w:rsid w:val="008A15AA"/>
    <w:rsid w:val="008A1735"/>
    <w:rsid w:val="008A19D1"/>
    <w:rsid w:val="008A259F"/>
    <w:rsid w:val="008A2794"/>
    <w:rsid w:val="008A3710"/>
    <w:rsid w:val="008A3AA3"/>
    <w:rsid w:val="008A3D71"/>
    <w:rsid w:val="008A46B4"/>
    <w:rsid w:val="008A4958"/>
    <w:rsid w:val="008A4DF9"/>
    <w:rsid w:val="008A4FBF"/>
    <w:rsid w:val="008A5AA8"/>
    <w:rsid w:val="008A60D1"/>
    <w:rsid w:val="008A704B"/>
    <w:rsid w:val="008A79BC"/>
    <w:rsid w:val="008A7AEA"/>
    <w:rsid w:val="008B0483"/>
    <w:rsid w:val="008B0849"/>
    <w:rsid w:val="008B0AEA"/>
    <w:rsid w:val="008B11E9"/>
    <w:rsid w:val="008B1329"/>
    <w:rsid w:val="008B187E"/>
    <w:rsid w:val="008B1FDC"/>
    <w:rsid w:val="008B2D3F"/>
    <w:rsid w:val="008B2DD7"/>
    <w:rsid w:val="008B312C"/>
    <w:rsid w:val="008B385E"/>
    <w:rsid w:val="008B395B"/>
    <w:rsid w:val="008B3DE6"/>
    <w:rsid w:val="008B3F6A"/>
    <w:rsid w:val="008B482B"/>
    <w:rsid w:val="008B4A84"/>
    <w:rsid w:val="008B4C80"/>
    <w:rsid w:val="008B512F"/>
    <w:rsid w:val="008B53A6"/>
    <w:rsid w:val="008B557E"/>
    <w:rsid w:val="008B56ED"/>
    <w:rsid w:val="008B5C14"/>
    <w:rsid w:val="008B5CF3"/>
    <w:rsid w:val="008B610B"/>
    <w:rsid w:val="008B635F"/>
    <w:rsid w:val="008B66A4"/>
    <w:rsid w:val="008B67CC"/>
    <w:rsid w:val="008B797D"/>
    <w:rsid w:val="008C0D68"/>
    <w:rsid w:val="008C174A"/>
    <w:rsid w:val="008C209A"/>
    <w:rsid w:val="008C2B7C"/>
    <w:rsid w:val="008C2C8E"/>
    <w:rsid w:val="008C3CAF"/>
    <w:rsid w:val="008C3DD5"/>
    <w:rsid w:val="008C463F"/>
    <w:rsid w:val="008C4C80"/>
    <w:rsid w:val="008C591E"/>
    <w:rsid w:val="008C68AA"/>
    <w:rsid w:val="008C6E17"/>
    <w:rsid w:val="008C706C"/>
    <w:rsid w:val="008C7287"/>
    <w:rsid w:val="008C75C8"/>
    <w:rsid w:val="008C791C"/>
    <w:rsid w:val="008C7CAF"/>
    <w:rsid w:val="008D08D9"/>
    <w:rsid w:val="008D0F01"/>
    <w:rsid w:val="008D139F"/>
    <w:rsid w:val="008D19CB"/>
    <w:rsid w:val="008D210E"/>
    <w:rsid w:val="008D2312"/>
    <w:rsid w:val="008D2418"/>
    <w:rsid w:val="008D26D0"/>
    <w:rsid w:val="008D2922"/>
    <w:rsid w:val="008D2F44"/>
    <w:rsid w:val="008D35D4"/>
    <w:rsid w:val="008D4243"/>
    <w:rsid w:val="008D4BBA"/>
    <w:rsid w:val="008D55C0"/>
    <w:rsid w:val="008D5A18"/>
    <w:rsid w:val="008D5CD5"/>
    <w:rsid w:val="008D60ED"/>
    <w:rsid w:val="008D7875"/>
    <w:rsid w:val="008D7AAD"/>
    <w:rsid w:val="008D7D9A"/>
    <w:rsid w:val="008D7F0D"/>
    <w:rsid w:val="008E0035"/>
    <w:rsid w:val="008E038D"/>
    <w:rsid w:val="008E03F5"/>
    <w:rsid w:val="008E07D7"/>
    <w:rsid w:val="008E09AA"/>
    <w:rsid w:val="008E0CED"/>
    <w:rsid w:val="008E1647"/>
    <w:rsid w:val="008E1923"/>
    <w:rsid w:val="008E1BB0"/>
    <w:rsid w:val="008E3867"/>
    <w:rsid w:val="008E4014"/>
    <w:rsid w:val="008E424C"/>
    <w:rsid w:val="008E478A"/>
    <w:rsid w:val="008E4973"/>
    <w:rsid w:val="008E4E2E"/>
    <w:rsid w:val="008E5240"/>
    <w:rsid w:val="008E5663"/>
    <w:rsid w:val="008E597D"/>
    <w:rsid w:val="008E61DA"/>
    <w:rsid w:val="008E6589"/>
    <w:rsid w:val="008E6E84"/>
    <w:rsid w:val="008E7819"/>
    <w:rsid w:val="008E795C"/>
    <w:rsid w:val="008E79A4"/>
    <w:rsid w:val="008E7D06"/>
    <w:rsid w:val="008E7D9B"/>
    <w:rsid w:val="008E7F4A"/>
    <w:rsid w:val="008F0450"/>
    <w:rsid w:val="008F049F"/>
    <w:rsid w:val="008F05D0"/>
    <w:rsid w:val="008F0C4A"/>
    <w:rsid w:val="008F0C8A"/>
    <w:rsid w:val="008F1940"/>
    <w:rsid w:val="008F25C5"/>
    <w:rsid w:val="008F366B"/>
    <w:rsid w:val="008F37F0"/>
    <w:rsid w:val="008F3C27"/>
    <w:rsid w:val="008F3C52"/>
    <w:rsid w:val="008F4C81"/>
    <w:rsid w:val="008F512D"/>
    <w:rsid w:val="008F558D"/>
    <w:rsid w:val="008F5CCB"/>
    <w:rsid w:val="008F5CDC"/>
    <w:rsid w:val="008F5DF7"/>
    <w:rsid w:val="008F610F"/>
    <w:rsid w:val="008F6123"/>
    <w:rsid w:val="008F6CE2"/>
    <w:rsid w:val="008F79B0"/>
    <w:rsid w:val="008F7DA0"/>
    <w:rsid w:val="008F7DCF"/>
    <w:rsid w:val="00900959"/>
    <w:rsid w:val="00900CED"/>
    <w:rsid w:val="00901CCB"/>
    <w:rsid w:val="00902913"/>
    <w:rsid w:val="00902D89"/>
    <w:rsid w:val="00903185"/>
    <w:rsid w:val="00904797"/>
    <w:rsid w:val="00904FB2"/>
    <w:rsid w:val="0090508B"/>
    <w:rsid w:val="00905727"/>
    <w:rsid w:val="009062A5"/>
    <w:rsid w:val="00906395"/>
    <w:rsid w:val="00906AA1"/>
    <w:rsid w:val="00906DA2"/>
    <w:rsid w:val="00906F93"/>
    <w:rsid w:val="00907758"/>
    <w:rsid w:val="00907A1A"/>
    <w:rsid w:val="00907BD7"/>
    <w:rsid w:val="00910180"/>
    <w:rsid w:val="00910C54"/>
    <w:rsid w:val="00911020"/>
    <w:rsid w:val="00911168"/>
    <w:rsid w:val="0091132E"/>
    <w:rsid w:val="0091166F"/>
    <w:rsid w:val="009116FB"/>
    <w:rsid w:val="00911710"/>
    <w:rsid w:val="00911B95"/>
    <w:rsid w:val="0091278C"/>
    <w:rsid w:val="00912D24"/>
    <w:rsid w:val="00912EF8"/>
    <w:rsid w:val="009134E2"/>
    <w:rsid w:val="00913C3E"/>
    <w:rsid w:val="00914848"/>
    <w:rsid w:val="00914F9E"/>
    <w:rsid w:val="00915323"/>
    <w:rsid w:val="0091585F"/>
    <w:rsid w:val="00916C7C"/>
    <w:rsid w:val="0091763A"/>
    <w:rsid w:val="009178E1"/>
    <w:rsid w:val="00917A69"/>
    <w:rsid w:val="00920106"/>
    <w:rsid w:val="00920A9B"/>
    <w:rsid w:val="009210B2"/>
    <w:rsid w:val="00922D28"/>
    <w:rsid w:val="00922E93"/>
    <w:rsid w:val="00923105"/>
    <w:rsid w:val="00923168"/>
    <w:rsid w:val="0092353B"/>
    <w:rsid w:val="0092401A"/>
    <w:rsid w:val="0092436D"/>
    <w:rsid w:val="00925C65"/>
    <w:rsid w:val="00925E10"/>
    <w:rsid w:val="00925F9E"/>
    <w:rsid w:val="009264A9"/>
    <w:rsid w:val="009264D4"/>
    <w:rsid w:val="00926587"/>
    <w:rsid w:val="0092658A"/>
    <w:rsid w:val="009266EC"/>
    <w:rsid w:val="009269E2"/>
    <w:rsid w:val="00927541"/>
    <w:rsid w:val="0093006B"/>
    <w:rsid w:val="00930566"/>
    <w:rsid w:val="00930B8A"/>
    <w:rsid w:val="009314EA"/>
    <w:rsid w:val="00931D46"/>
    <w:rsid w:val="00931F1A"/>
    <w:rsid w:val="00932D78"/>
    <w:rsid w:val="00933382"/>
    <w:rsid w:val="00933404"/>
    <w:rsid w:val="00934F7F"/>
    <w:rsid w:val="0093587D"/>
    <w:rsid w:val="009362C2"/>
    <w:rsid w:val="009364AA"/>
    <w:rsid w:val="0093670E"/>
    <w:rsid w:val="00936CD3"/>
    <w:rsid w:val="00937C61"/>
    <w:rsid w:val="00941052"/>
    <w:rsid w:val="00941928"/>
    <w:rsid w:val="0094192F"/>
    <w:rsid w:val="0094233A"/>
    <w:rsid w:val="009423C0"/>
    <w:rsid w:val="00942776"/>
    <w:rsid w:val="00942BBE"/>
    <w:rsid w:val="009431BC"/>
    <w:rsid w:val="0094354A"/>
    <w:rsid w:val="0094401A"/>
    <w:rsid w:val="00944B1E"/>
    <w:rsid w:val="00945362"/>
    <w:rsid w:val="009455D7"/>
    <w:rsid w:val="009458C7"/>
    <w:rsid w:val="00946003"/>
    <w:rsid w:val="00946246"/>
    <w:rsid w:val="00946BE7"/>
    <w:rsid w:val="00946C20"/>
    <w:rsid w:val="00946FEA"/>
    <w:rsid w:val="00947305"/>
    <w:rsid w:val="009475D6"/>
    <w:rsid w:val="009478D1"/>
    <w:rsid w:val="00950041"/>
    <w:rsid w:val="0095024F"/>
    <w:rsid w:val="00950E36"/>
    <w:rsid w:val="009511B6"/>
    <w:rsid w:val="009511D9"/>
    <w:rsid w:val="00951EA3"/>
    <w:rsid w:val="00951F27"/>
    <w:rsid w:val="00952379"/>
    <w:rsid w:val="00952617"/>
    <w:rsid w:val="0095270A"/>
    <w:rsid w:val="00952881"/>
    <w:rsid w:val="00954218"/>
    <w:rsid w:val="00955266"/>
    <w:rsid w:val="00955B5C"/>
    <w:rsid w:val="00956364"/>
    <w:rsid w:val="0095758A"/>
    <w:rsid w:val="0095778F"/>
    <w:rsid w:val="009602CC"/>
    <w:rsid w:val="009603E2"/>
    <w:rsid w:val="009605A5"/>
    <w:rsid w:val="00960B40"/>
    <w:rsid w:val="00961258"/>
    <w:rsid w:val="00961500"/>
    <w:rsid w:val="0096176B"/>
    <w:rsid w:val="00961D1C"/>
    <w:rsid w:val="00962649"/>
    <w:rsid w:val="00962751"/>
    <w:rsid w:val="009627CA"/>
    <w:rsid w:val="00962D7F"/>
    <w:rsid w:val="00962DCB"/>
    <w:rsid w:val="00962F02"/>
    <w:rsid w:val="00963072"/>
    <w:rsid w:val="009639B0"/>
    <w:rsid w:val="009639EB"/>
    <w:rsid w:val="00963D8E"/>
    <w:rsid w:val="0096456C"/>
    <w:rsid w:val="009646AD"/>
    <w:rsid w:val="00965036"/>
    <w:rsid w:val="00966879"/>
    <w:rsid w:val="00966F35"/>
    <w:rsid w:val="00966F6D"/>
    <w:rsid w:val="009670BF"/>
    <w:rsid w:val="00967103"/>
    <w:rsid w:val="009671AF"/>
    <w:rsid w:val="0097000C"/>
    <w:rsid w:val="00970BC5"/>
    <w:rsid w:val="00971BCF"/>
    <w:rsid w:val="00971DDD"/>
    <w:rsid w:val="0097250B"/>
    <w:rsid w:val="00972653"/>
    <w:rsid w:val="00972E18"/>
    <w:rsid w:val="00972E54"/>
    <w:rsid w:val="009730D6"/>
    <w:rsid w:val="009734E1"/>
    <w:rsid w:val="00974CF6"/>
    <w:rsid w:val="00974DE2"/>
    <w:rsid w:val="0097535F"/>
    <w:rsid w:val="009755CB"/>
    <w:rsid w:val="009755EC"/>
    <w:rsid w:val="009757C8"/>
    <w:rsid w:val="00975FBE"/>
    <w:rsid w:val="0097651C"/>
    <w:rsid w:val="00976618"/>
    <w:rsid w:val="009770A3"/>
    <w:rsid w:val="00977903"/>
    <w:rsid w:val="00977C62"/>
    <w:rsid w:val="00980159"/>
    <w:rsid w:val="0098037C"/>
    <w:rsid w:val="009810DB"/>
    <w:rsid w:val="009816E9"/>
    <w:rsid w:val="00981729"/>
    <w:rsid w:val="00981797"/>
    <w:rsid w:val="009818C3"/>
    <w:rsid w:val="0098217D"/>
    <w:rsid w:val="009823DC"/>
    <w:rsid w:val="009829BA"/>
    <w:rsid w:val="00982B54"/>
    <w:rsid w:val="00982FEF"/>
    <w:rsid w:val="00983494"/>
    <w:rsid w:val="009836CC"/>
    <w:rsid w:val="00984257"/>
    <w:rsid w:val="009846E4"/>
    <w:rsid w:val="00984831"/>
    <w:rsid w:val="00984916"/>
    <w:rsid w:val="009849BC"/>
    <w:rsid w:val="009850C2"/>
    <w:rsid w:val="009857E5"/>
    <w:rsid w:val="0098655D"/>
    <w:rsid w:val="00986F23"/>
    <w:rsid w:val="009875FB"/>
    <w:rsid w:val="00987A80"/>
    <w:rsid w:val="00987ADE"/>
    <w:rsid w:val="00990202"/>
    <w:rsid w:val="009909A0"/>
    <w:rsid w:val="00990C9B"/>
    <w:rsid w:val="00990F70"/>
    <w:rsid w:val="009915E2"/>
    <w:rsid w:val="009917D0"/>
    <w:rsid w:val="00991B5A"/>
    <w:rsid w:val="00991FF0"/>
    <w:rsid w:val="009922B3"/>
    <w:rsid w:val="00992403"/>
    <w:rsid w:val="00992552"/>
    <w:rsid w:val="00992842"/>
    <w:rsid w:val="00992AF7"/>
    <w:rsid w:val="00993C61"/>
    <w:rsid w:val="009947C2"/>
    <w:rsid w:val="0099531F"/>
    <w:rsid w:val="009953DB"/>
    <w:rsid w:val="0099550A"/>
    <w:rsid w:val="00995866"/>
    <w:rsid w:val="00995BE0"/>
    <w:rsid w:val="0099623D"/>
    <w:rsid w:val="00996510"/>
    <w:rsid w:val="00997367"/>
    <w:rsid w:val="0099743F"/>
    <w:rsid w:val="00997880"/>
    <w:rsid w:val="009979CF"/>
    <w:rsid w:val="00997F68"/>
    <w:rsid w:val="009A05C8"/>
    <w:rsid w:val="009A09B2"/>
    <w:rsid w:val="009A12F0"/>
    <w:rsid w:val="009A1CC0"/>
    <w:rsid w:val="009A1CC5"/>
    <w:rsid w:val="009A2066"/>
    <w:rsid w:val="009A2374"/>
    <w:rsid w:val="009A263E"/>
    <w:rsid w:val="009A343C"/>
    <w:rsid w:val="009A45F3"/>
    <w:rsid w:val="009A4DB0"/>
    <w:rsid w:val="009A4DCF"/>
    <w:rsid w:val="009A4DE3"/>
    <w:rsid w:val="009A5287"/>
    <w:rsid w:val="009A5359"/>
    <w:rsid w:val="009A5DD7"/>
    <w:rsid w:val="009A6105"/>
    <w:rsid w:val="009A65CA"/>
    <w:rsid w:val="009A66DA"/>
    <w:rsid w:val="009A6892"/>
    <w:rsid w:val="009A69E1"/>
    <w:rsid w:val="009A6B2C"/>
    <w:rsid w:val="009A7110"/>
    <w:rsid w:val="009A7333"/>
    <w:rsid w:val="009B0236"/>
    <w:rsid w:val="009B1773"/>
    <w:rsid w:val="009B1A32"/>
    <w:rsid w:val="009B1EA3"/>
    <w:rsid w:val="009B227E"/>
    <w:rsid w:val="009B22EF"/>
    <w:rsid w:val="009B230B"/>
    <w:rsid w:val="009B2523"/>
    <w:rsid w:val="009B253F"/>
    <w:rsid w:val="009B2558"/>
    <w:rsid w:val="009B2FB9"/>
    <w:rsid w:val="009B4C26"/>
    <w:rsid w:val="009B4C48"/>
    <w:rsid w:val="009B53F6"/>
    <w:rsid w:val="009B59DE"/>
    <w:rsid w:val="009B5E8C"/>
    <w:rsid w:val="009B62FD"/>
    <w:rsid w:val="009B70A6"/>
    <w:rsid w:val="009B774A"/>
    <w:rsid w:val="009C029F"/>
    <w:rsid w:val="009C0F91"/>
    <w:rsid w:val="009C1202"/>
    <w:rsid w:val="009C1539"/>
    <w:rsid w:val="009C206D"/>
    <w:rsid w:val="009C20B0"/>
    <w:rsid w:val="009C20C0"/>
    <w:rsid w:val="009C2338"/>
    <w:rsid w:val="009C2428"/>
    <w:rsid w:val="009C2474"/>
    <w:rsid w:val="009C298F"/>
    <w:rsid w:val="009C2A8A"/>
    <w:rsid w:val="009C2BF7"/>
    <w:rsid w:val="009C4270"/>
    <w:rsid w:val="009C4412"/>
    <w:rsid w:val="009C4685"/>
    <w:rsid w:val="009C4B69"/>
    <w:rsid w:val="009C5166"/>
    <w:rsid w:val="009C5523"/>
    <w:rsid w:val="009C57FF"/>
    <w:rsid w:val="009C5FCD"/>
    <w:rsid w:val="009C6502"/>
    <w:rsid w:val="009C6514"/>
    <w:rsid w:val="009C66E5"/>
    <w:rsid w:val="009C7D9F"/>
    <w:rsid w:val="009D00FD"/>
    <w:rsid w:val="009D0213"/>
    <w:rsid w:val="009D08A3"/>
    <w:rsid w:val="009D0D14"/>
    <w:rsid w:val="009D0FEC"/>
    <w:rsid w:val="009D177E"/>
    <w:rsid w:val="009D1B7F"/>
    <w:rsid w:val="009D1F86"/>
    <w:rsid w:val="009D1FD9"/>
    <w:rsid w:val="009D20BF"/>
    <w:rsid w:val="009D229A"/>
    <w:rsid w:val="009D22B0"/>
    <w:rsid w:val="009D23F9"/>
    <w:rsid w:val="009D2785"/>
    <w:rsid w:val="009D2A1E"/>
    <w:rsid w:val="009D2F84"/>
    <w:rsid w:val="009D3708"/>
    <w:rsid w:val="009D380C"/>
    <w:rsid w:val="009D39D3"/>
    <w:rsid w:val="009D39FC"/>
    <w:rsid w:val="009D450C"/>
    <w:rsid w:val="009D46C1"/>
    <w:rsid w:val="009D47B2"/>
    <w:rsid w:val="009D4B61"/>
    <w:rsid w:val="009D5244"/>
    <w:rsid w:val="009D5361"/>
    <w:rsid w:val="009D590A"/>
    <w:rsid w:val="009D5AB0"/>
    <w:rsid w:val="009D5B7A"/>
    <w:rsid w:val="009D5C88"/>
    <w:rsid w:val="009D5D31"/>
    <w:rsid w:val="009D6097"/>
    <w:rsid w:val="009D6623"/>
    <w:rsid w:val="009D6660"/>
    <w:rsid w:val="009D6917"/>
    <w:rsid w:val="009D7275"/>
    <w:rsid w:val="009D74FC"/>
    <w:rsid w:val="009E07B3"/>
    <w:rsid w:val="009E0BE8"/>
    <w:rsid w:val="009E0D98"/>
    <w:rsid w:val="009E1402"/>
    <w:rsid w:val="009E1ABB"/>
    <w:rsid w:val="009E1B91"/>
    <w:rsid w:val="009E1C30"/>
    <w:rsid w:val="009E252D"/>
    <w:rsid w:val="009E282E"/>
    <w:rsid w:val="009E356E"/>
    <w:rsid w:val="009E3ED6"/>
    <w:rsid w:val="009E3FBF"/>
    <w:rsid w:val="009E4134"/>
    <w:rsid w:val="009E4D76"/>
    <w:rsid w:val="009E5271"/>
    <w:rsid w:val="009E54DC"/>
    <w:rsid w:val="009E5952"/>
    <w:rsid w:val="009E6F5B"/>
    <w:rsid w:val="009E741F"/>
    <w:rsid w:val="009E7B1F"/>
    <w:rsid w:val="009E7CC9"/>
    <w:rsid w:val="009F0214"/>
    <w:rsid w:val="009F036C"/>
    <w:rsid w:val="009F07AE"/>
    <w:rsid w:val="009F10C4"/>
    <w:rsid w:val="009F156C"/>
    <w:rsid w:val="009F226C"/>
    <w:rsid w:val="009F3682"/>
    <w:rsid w:val="009F3F21"/>
    <w:rsid w:val="009F4C8E"/>
    <w:rsid w:val="009F530A"/>
    <w:rsid w:val="009F6292"/>
    <w:rsid w:val="009F6A38"/>
    <w:rsid w:val="009F6A7F"/>
    <w:rsid w:val="009F7D04"/>
    <w:rsid w:val="00A011FD"/>
    <w:rsid w:val="00A018E6"/>
    <w:rsid w:val="00A01AD3"/>
    <w:rsid w:val="00A022A8"/>
    <w:rsid w:val="00A024C3"/>
    <w:rsid w:val="00A02E9A"/>
    <w:rsid w:val="00A02F46"/>
    <w:rsid w:val="00A03C2D"/>
    <w:rsid w:val="00A04647"/>
    <w:rsid w:val="00A04E49"/>
    <w:rsid w:val="00A04F0C"/>
    <w:rsid w:val="00A10241"/>
    <w:rsid w:val="00A112D7"/>
    <w:rsid w:val="00A11ACE"/>
    <w:rsid w:val="00A11C21"/>
    <w:rsid w:val="00A11FC9"/>
    <w:rsid w:val="00A12036"/>
    <w:rsid w:val="00A12100"/>
    <w:rsid w:val="00A122C6"/>
    <w:rsid w:val="00A12642"/>
    <w:rsid w:val="00A12E5A"/>
    <w:rsid w:val="00A131FF"/>
    <w:rsid w:val="00A14449"/>
    <w:rsid w:val="00A147F6"/>
    <w:rsid w:val="00A14EEF"/>
    <w:rsid w:val="00A15257"/>
    <w:rsid w:val="00A17AB4"/>
    <w:rsid w:val="00A17B0D"/>
    <w:rsid w:val="00A202F6"/>
    <w:rsid w:val="00A20440"/>
    <w:rsid w:val="00A20538"/>
    <w:rsid w:val="00A208C0"/>
    <w:rsid w:val="00A208DF"/>
    <w:rsid w:val="00A20CAA"/>
    <w:rsid w:val="00A20CB9"/>
    <w:rsid w:val="00A20DFE"/>
    <w:rsid w:val="00A21314"/>
    <w:rsid w:val="00A215BD"/>
    <w:rsid w:val="00A218A0"/>
    <w:rsid w:val="00A2284B"/>
    <w:rsid w:val="00A22C8C"/>
    <w:rsid w:val="00A2359F"/>
    <w:rsid w:val="00A23829"/>
    <w:rsid w:val="00A23E1C"/>
    <w:rsid w:val="00A2422B"/>
    <w:rsid w:val="00A24D41"/>
    <w:rsid w:val="00A24EC0"/>
    <w:rsid w:val="00A24F63"/>
    <w:rsid w:val="00A25156"/>
    <w:rsid w:val="00A25595"/>
    <w:rsid w:val="00A25A11"/>
    <w:rsid w:val="00A25F52"/>
    <w:rsid w:val="00A26255"/>
    <w:rsid w:val="00A26A09"/>
    <w:rsid w:val="00A2725B"/>
    <w:rsid w:val="00A27305"/>
    <w:rsid w:val="00A27B38"/>
    <w:rsid w:val="00A30B74"/>
    <w:rsid w:val="00A3135D"/>
    <w:rsid w:val="00A31915"/>
    <w:rsid w:val="00A3197B"/>
    <w:rsid w:val="00A32C2A"/>
    <w:rsid w:val="00A32FDA"/>
    <w:rsid w:val="00A341F3"/>
    <w:rsid w:val="00A34925"/>
    <w:rsid w:val="00A34AB8"/>
    <w:rsid w:val="00A3553D"/>
    <w:rsid w:val="00A356A4"/>
    <w:rsid w:val="00A35CE2"/>
    <w:rsid w:val="00A36250"/>
    <w:rsid w:val="00A3627D"/>
    <w:rsid w:val="00A36858"/>
    <w:rsid w:val="00A36BEE"/>
    <w:rsid w:val="00A36E75"/>
    <w:rsid w:val="00A370CB"/>
    <w:rsid w:val="00A377A6"/>
    <w:rsid w:val="00A378F9"/>
    <w:rsid w:val="00A37955"/>
    <w:rsid w:val="00A405F6"/>
    <w:rsid w:val="00A408ED"/>
    <w:rsid w:val="00A40BB4"/>
    <w:rsid w:val="00A417EC"/>
    <w:rsid w:val="00A41A6D"/>
    <w:rsid w:val="00A41B11"/>
    <w:rsid w:val="00A41F73"/>
    <w:rsid w:val="00A422DF"/>
    <w:rsid w:val="00A4369F"/>
    <w:rsid w:val="00A43721"/>
    <w:rsid w:val="00A43BEC"/>
    <w:rsid w:val="00A44519"/>
    <w:rsid w:val="00A44A51"/>
    <w:rsid w:val="00A44CC1"/>
    <w:rsid w:val="00A45E6F"/>
    <w:rsid w:val="00A46067"/>
    <w:rsid w:val="00A46353"/>
    <w:rsid w:val="00A46BCD"/>
    <w:rsid w:val="00A46E9B"/>
    <w:rsid w:val="00A46F07"/>
    <w:rsid w:val="00A47A12"/>
    <w:rsid w:val="00A47A64"/>
    <w:rsid w:val="00A5073E"/>
    <w:rsid w:val="00A50837"/>
    <w:rsid w:val="00A50A2F"/>
    <w:rsid w:val="00A50ABC"/>
    <w:rsid w:val="00A50F98"/>
    <w:rsid w:val="00A52738"/>
    <w:rsid w:val="00A52AD9"/>
    <w:rsid w:val="00A52DBB"/>
    <w:rsid w:val="00A52E41"/>
    <w:rsid w:val="00A52EC1"/>
    <w:rsid w:val="00A54BC2"/>
    <w:rsid w:val="00A54D75"/>
    <w:rsid w:val="00A54F5B"/>
    <w:rsid w:val="00A551B1"/>
    <w:rsid w:val="00A56044"/>
    <w:rsid w:val="00A570FC"/>
    <w:rsid w:val="00A5744C"/>
    <w:rsid w:val="00A57694"/>
    <w:rsid w:val="00A57C4A"/>
    <w:rsid w:val="00A57D6F"/>
    <w:rsid w:val="00A60400"/>
    <w:rsid w:val="00A60850"/>
    <w:rsid w:val="00A60FE7"/>
    <w:rsid w:val="00A6120E"/>
    <w:rsid w:val="00A61310"/>
    <w:rsid w:val="00A6160B"/>
    <w:rsid w:val="00A61DD7"/>
    <w:rsid w:val="00A62038"/>
    <w:rsid w:val="00A620FD"/>
    <w:rsid w:val="00A62524"/>
    <w:rsid w:val="00A6294F"/>
    <w:rsid w:val="00A639A2"/>
    <w:rsid w:val="00A647AF"/>
    <w:rsid w:val="00A649F4"/>
    <w:rsid w:val="00A64AB5"/>
    <w:rsid w:val="00A651B6"/>
    <w:rsid w:val="00A660A3"/>
    <w:rsid w:val="00A6631B"/>
    <w:rsid w:val="00A668ED"/>
    <w:rsid w:val="00A66A1B"/>
    <w:rsid w:val="00A66A61"/>
    <w:rsid w:val="00A7007F"/>
    <w:rsid w:val="00A70446"/>
    <w:rsid w:val="00A704EC"/>
    <w:rsid w:val="00A70DF8"/>
    <w:rsid w:val="00A71535"/>
    <w:rsid w:val="00A718E0"/>
    <w:rsid w:val="00A71DAF"/>
    <w:rsid w:val="00A722BA"/>
    <w:rsid w:val="00A728A5"/>
    <w:rsid w:val="00A72BA7"/>
    <w:rsid w:val="00A73171"/>
    <w:rsid w:val="00A73286"/>
    <w:rsid w:val="00A74270"/>
    <w:rsid w:val="00A74417"/>
    <w:rsid w:val="00A746C7"/>
    <w:rsid w:val="00A7483E"/>
    <w:rsid w:val="00A7488A"/>
    <w:rsid w:val="00A7509A"/>
    <w:rsid w:val="00A750F2"/>
    <w:rsid w:val="00A752D7"/>
    <w:rsid w:val="00A75AA9"/>
    <w:rsid w:val="00A75C26"/>
    <w:rsid w:val="00A75F19"/>
    <w:rsid w:val="00A76490"/>
    <w:rsid w:val="00A77538"/>
    <w:rsid w:val="00A77E36"/>
    <w:rsid w:val="00A8090B"/>
    <w:rsid w:val="00A80C08"/>
    <w:rsid w:val="00A80E60"/>
    <w:rsid w:val="00A8195F"/>
    <w:rsid w:val="00A81C90"/>
    <w:rsid w:val="00A8285B"/>
    <w:rsid w:val="00A82B27"/>
    <w:rsid w:val="00A82DCE"/>
    <w:rsid w:val="00A842C2"/>
    <w:rsid w:val="00A8438F"/>
    <w:rsid w:val="00A848D2"/>
    <w:rsid w:val="00A8547F"/>
    <w:rsid w:val="00A8576A"/>
    <w:rsid w:val="00A86688"/>
    <w:rsid w:val="00A867B4"/>
    <w:rsid w:val="00A86833"/>
    <w:rsid w:val="00A86A71"/>
    <w:rsid w:val="00A86AAA"/>
    <w:rsid w:val="00A86DB2"/>
    <w:rsid w:val="00A87670"/>
    <w:rsid w:val="00A87B38"/>
    <w:rsid w:val="00A87CB8"/>
    <w:rsid w:val="00A90800"/>
    <w:rsid w:val="00A9080A"/>
    <w:rsid w:val="00A90A80"/>
    <w:rsid w:val="00A9116A"/>
    <w:rsid w:val="00A915FB"/>
    <w:rsid w:val="00A92193"/>
    <w:rsid w:val="00A92453"/>
    <w:rsid w:val="00A92C46"/>
    <w:rsid w:val="00A92E3A"/>
    <w:rsid w:val="00A931C1"/>
    <w:rsid w:val="00A9397C"/>
    <w:rsid w:val="00A93BA5"/>
    <w:rsid w:val="00A94228"/>
    <w:rsid w:val="00A94887"/>
    <w:rsid w:val="00A9499C"/>
    <w:rsid w:val="00A950C4"/>
    <w:rsid w:val="00A956AC"/>
    <w:rsid w:val="00A957DF"/>
    <w:rsid w:val="00A96448"/>
    <w:rsid w:val="00A96469"/>
    <w:rsid w:val="00A97358"/>
    <w:rsid w:val="00A979BC"/>
    <w:rsid w:val="00AA0D6E"/>
    <w:rsid w:val="00AA0E4B"/>
    <w:rsid w:val="00AA11F7"/>
    <w:rsid w:val="00AA134D"/>
    <w:rsid w:val="00AA16E4"/>
    <w:rsid w:val="00AA1CFD"/>
    <w:rsid w:val="00AA1EEC"/>
    <w:rsid w:val="00AA2642"/>
    <w:rsid w:val="00AA2B96"/>
    <w:rsid w:val="00AA30E9"/>
    <w:rsid w:val="00AA3481"/>
    <w:rsid w:val="00AA3759"/>
    <w:rsid w:val="00AA3801"/>
    <w:rsid w:val="00AA4622"/>
    <w:rsid w:val="00AA4BFF"/>
    <w:rsid w:val="00AA4C88"/>
    <w:rsid w:val="00AA5243"/>
    <w:rsid w:val="00AA55B8"/>
    <w:rsid w:val="00AA6743"/>
    <w:rsid w:val="00AA69E0"/>
    <w:rsid w:val="00AA6B7E"/>
    <w:rsid w:val="00AA6D93"/>
    <w:rsid w:val="00AA71C2"/>
    <w:rsid w:val="00AA7E85"/>
    <w:rsid w:val="00AA7FEB"/>
    <w:rsid w:val="00AB0453"/>
    <w:rsid w:val="00AB0AF9"/>
    <w:rsid w:val="00AB1191"/>
    <w:rsid w:val="00AB11F6"/>
    <w:rsid w:val="00AB13DF"/>
    <w:rsid w:val="00AB17B6"/>
    <w:rsid w:val="00AB1883"/>
    <w:rsid w:val="00AB1BE0"/>
    <w:rsid w:val="00AB1C12"/>
    <w:rsid w:val="00AB1C39"/>
    <w:rsid w:val="00AB218E"/>
    <w:rsid w:val="00AB268A"/>
    <w:rsid w:val="00AB26E1"/>
    <w:rsid w:val="00AB2709"/>
    <w:rsid w:val="00AB290E"/>
    <w:rsid w:val="00AB2A31"/>
    <w:rsid w:val="00AB2C09"/>
    <w:rsid w:val="00AB2C56"/>
    <w:rsid w:val="00AB2F76"/>
    <w:rsid w:val="00AB3790"/>
    <w:rsid w:val="00AB39D6"/>
    <w:rsid w:val="00AB3E57"/>
    <w:rsid w:val="00AB3F25"/>
    <w:rsid w:val="00AB3FE4"/>
    <w:rsid w:val="00AB453B"/>
    <w:rsid w:val="00AB4897"/>
    <w:rsid w:val="00AB49A7"/>
    <w:rsid w:val="00AB4AEC"/>
    <w:rsid w:val="00AB51CB"/>
    <w:rsid w:val="00AB5396"/>
    <w:rsid w:val="00AB59BF"/>
    <w:rsid w:val="00AB5A10"/>
    <w:rsid w:val="00AB5B5E"/>
    <w:rsid w:val="00AB5E12"/>
    <w:rsid w:val="00AB6641"/>
    <w:rsid w:val="00AB6841"/>
    <w:rsid w:val="00AB6A3C"/>
    <w:rsid w:val="00AB6E96"/>
    <w:rsid w:val="00AB717A"/>
    <w:rsid w:val="00AB739A"/>
    <w:rsid w:val="00AB7581"/>
    <w:rsid w:val="00AC01B9"/>
    <w:rsid w:val="00AC08FC"/>
    <w:rsid w:val="00AC0E31"/>
    <w:rsid w:val="00AC0EBC"/>
    <w:rsid w:val="00AC14D3"/>
    <w:rsid w:val="00AC19EB"/>
    <w:rsid w:val="00AC221D"/>
    <w:rsid w:val="00AC2420"/>
    <w:rsid w:val="00AC26EA"/>
    <w:rsid w:val="00AC299E"/>
    <w:rsid w:val="00AC2C76"/>
    <w:rsid w:val="00AC3757"/>
    <w:rsid w:val="00AC3992"/>
    <w:rsid w:val="00AC4033"/>
    <w:rsid w:val="00AC4B68"/>
    <w:rsid w:val="00AC5563"/>
    <w:rsid w:val="00AC5F50"/>
    <w:rsid w:val="00AC6431"/>
    <w:rsid w:val="00AC68D8"/>
    <w:rsid w:val="00AC699A"/>
    <w:rsid w:val="00AC6D61"/>
    <w:rsid w:val="00AC72E6"/>
    <w:rsid w:val="00AC744E"/>
    <w:rsid w:val="00AC74A4"/>
    <w:rsid w:val="00AC7ADF"/>
    <w:rsid w:val="00AD022A"/>
    <w:rsid w:val="00AD0991"/>
    <w:rsid w:val="00AD0B21"/>
    <w:rsid w:val="00AD0DDC"/>
    <w:rsid w:val="00AD0FC9"/>
    <w:rsid w:val="00AD12AC"/>
    <w:rsid w:val="00AD239E"/>
    <w:rsid w:val="00AD260B"/>
    <w:rsid w:val="00AD2E7D"/>
    <w:rsid w:val="00AD3506"/>
    <w:rsid w:val="00AD36B9"/>
    <w:rsid w:val="00AD3B5C"/>
    <w:rsid w:val="00AD40CD"/>
    <w:rsid w:val="00AD433D"/>
    <w:rsid w:val="00AD4501"/>
    <w:rsid w:val="00AD47FA"/>
    <w:rsid w:val="00AD4876"/>
    <w:rsid w:val="00AD57F0"/>
    <w:rsid w:val="00AD5839"/>
    <w:rsid w:val="00AD5A21"/>
    <w:rsid w:val="00AD5AE7"/>
    <w:rsid w:val="00AD5EE1"/>
    <w:rsid w:val="00AD659B"/>
    <w:rsid w:val="00AD7384"/>
    <w:rsid w:val="00AE0714"/>
    <w:rsid w:val="00AE07FA"/>
    <w:rsid w:val="00AE0D6F"/>
    <w:rsid w:val="00AE0DC7"/>
    <w:rsid w:val="00AE1156"/>
    <w:rsid w:val="00AE2015"/>
    <w:rsid w:val="00AE23C3"/>
    <w:rsid w:val="00AE24E9"/>
    <w:rsid w:val="00AE2506"/>
    <w:rsid w:val="00AE25B1"/>
    <w:rsid w:val="00AE2C31"/>
    <w:rsid w:val="00AE328B"/>
    <w:rsid w:val="00AE34C9"/>
    <w:rsid w:val="00AE3E56"/>
    <w:rsid w:val="00AE436A"/>
    <w:rsid w:val="00AE4E42"/>
    <w:rsid w:val="00AE5268"/>
    <w:rsid w:val="00AE55AA"/>
    <w:rsid w:val="00AE63DD"/>
    <w:rsid w:val="00AE69D5"/>
    <w:rsid w:val="00AE7569"/>
    <w:rsid w:val="00AE759C"/>
    <w:rsid w:val="00AE7815"/>
    <w:rsid w:val="00AE7F60"/>
    <w:rsid w:val="00AF0141"/>
    <w:rsid w:val="00AF042C"/>
    <w:rsid w:val="00AF04C9"/>
    <w:rsid w:val="00AF0D73"/>
    <w:rsid w:val="00AF1CA9"/>
    <w:rsid w:val="00AF2015"/>
    <w:rsid w:val="00AF2859"/>
    <w:rsid w:val="00AF2890"/>
    <w:rsid w:val="00AF2AF8"/>
    <w:rsid w:val="00AF2B75"/>
    <w:rsid w:val="00AF2DFC"/>
    <w:rsid w:val="00AF32C5"/>
    <w:rsid w:val="00AF4E26"/>
    <w:rsid w:val="00AF51FB"/>
    <w:rsid w:val="00AF5A6D"/>
    <w:rsid w:val="00AF5BC5"/>
    <w:rsid w:val="00AF6884"/>
    <w:rsid w:val="00AF73BB"/>
    <w:rsid w:val="00B00049"/>
    <w:rsid w:val="00B00074"/>
    <w:rsid w:val="00B00AAB"/>
    <w:rsid w:val="00B013B8"/>
    <w:rsid w:val="00B017DD"/>
    <w:rsid w:val="00B01BE7"/>
    <w:rsid w:val="00B02156"/>
    <w:rsid w:val="00B02687"/>
    <w:rsid w:val="00B03141"/>
    <w:rsid w:val="00B03B4C"/>
    <w:rsid w:val="00B04811"/>
    <w:rsid w:val="00B04884"/>
    <w:rsid w:val="00B04B3C"/>
    <w:rsid w:val="00B053D2"/>
    <w:rsid w:val="00B0587A"/>
    <w:rsid w:val="00B05EF4"/>
    <w:rsid w:val="00B061C1"/>
    <w:rsid w:val="00B0643F"/>
    <w:rsid w:val="00B068E7"/>
    <w:rsid w:val="00B06C1B"/>
    <w:rsid w:val="00B06FB5"/>
    <w:rsid w:val="00B070BB"/>
    <w:rsid w:val="00B07459"/>
    <w:rsid w:val="00B07B28"/>
    <w:rsid w:val="00B07B80"/>
    <w:rsid w:val="00B07D81"/>
    <w:rsid w:val="00B10139"/>
    <w:rsid w:val="00B10754"/>
    <w:rsid w:val="00B10DC5"/>
    <w:rsid w:val="00B112EA"/>
    <w:rsid w:val="00B113E5"/>
    <w:rsid w:val="00B11EC1"/>
    <w:rsid w:val="00B13BFB"/>
    <w:rsid w:val="00B1418D"/>
    <w:rsid w:val="00B14A6D"/>
    <w:rsid w:val="00B14FFC"/>
    <w:rsid w:val="00B15094"/>
    <w:rsid w:val="00B162A3"/>
    <w:rsid w:val="00B1643F"/>
    <w:rsid w:val="00B16578"/>
    <w:rsid w:val="00B165BD"/>
    <w:rsid w:val="00B1673F"/>
    <w:rsid w:val="00B16ACA"/>
    <w:rsid w:val="00B16C0D"/>
    <w:rsid w:val="00B16CC4"/>
    <w:rsid w:val="00B16D5D"/>
    <w:rsid w:val="00B1740C"/>
    <w:rsid w:val="00B17A91"/>
    <w:rsid w:val="00B17D16"/>
    <w:rsid w:val="00B204C5"/>
    <w:rsid w:val="00B20521"/>
    <w:rsid w:val="00B20555"/>
    <w:rsid w:val="00B208B7"/>
    <w:rsid w:val="00B20E0E"/>
    <w:rsid w:val="00B21705"/>
    <w:rsid w:val="00B22125"/>
    <w:rsid w:val="00B2304B"/>
    <w:rsid w:val="00B23D32"/>
    <w:rsid w:val="00B24866"/>
    <w:rsid w:val="00B2505C"/>
    <w:rsid w:val="00B253BD"/>
    <w:rsid w:val="00B25CC0"/>
    <w:rsid w:val="00B2610F"/>
    <w:rsid w:val="00B264CB"/>
    <w:rsid w:val="00B276A8"/>
    <w:rsid w:val="00B2784F"/>
    <w:rsid w:val="00B3002B"/>
    <w:rsid w:val="00B30278"/>
    <w:rsid w:val="00B302FF"/>
    <w:rsid w:val="00B306CE"/>
    <w:rsid w:val="00B30D4C"/>
    <w:rsid w:val="00B3223E"/>
    <w:rsid w:val="00B328D7"/>
    <w:rsid w:val="00B32B58"/>
    <w:rsid w:val="00B333A7"/>
    <w:rsid w:val="00B33558"/>
    <w:rsid w:val="00B33E4E"/>
    <w:rsid w:val="00B34367"/>
    <w:rsid w:val="00B345C1"/>
    <w:rsid w:val="00B3482C"/>
    <w:rsid w:val="00B348AB"/>
    <w:rsid w:val="00B34FAA"/>
    <w:rsid w:val="00B35A19"/>
    <w:rsid w:val="00B35E3D"/>
    <w:rsid w:val="00B35F22"/>
    <w:rsid w:val="00B37009"/>
    <w:rsid w:val="00B37110"/>
    <w:rsid w:val="00B37335"/>
    <w:rsid w:val="00B37F34"/>
    <w:rsid w:val="00B4009B"/>
    <w:rsid w:val="00B402AF"/>
    <w:rsid w:val="00B407B7"/>
    <w:rsid w:val="00B40AAB"/>
    <w:rsid w:val="00B40B40"/>
    <w:rsid w:val="00B40C52"/>
    <w:rsid w:val="00B41116"/>
    <w:rsid w:val="00B41BB4"/>
    <w:rsid w:val="00B41DD5"/>
    <w:rsid w:val="00B42ACB"/>
    <w:rsid w:val="00B42EA7"/>
    <w:rsid w:val="00B4352F"/>
    <w:rsid w:val="00B43736"/>
    <w:rsid w:val="00B43CEE"/>
    <w:rsid w:val="00B43E5D"/>
    <w:rsid w:val="00B442C0"/>
    <w:rsid w:val="00B44D76"/>
    <w:rsid w:val="00B4546C"/>
    <w:rsid w:val="00B4588B"/>
    <w:rsid w:val="00B45FE1"/>
    <w:rsid w:val="00B46312"/>
    <w:rsid w:val="00B4672E"/>
    <w:rsid w:val="00B46DD7"/>
    <w:rsid w:val="00B46DEA"/>
    <w:rsid w:val="00B47050"/>
    <w:rsid w:val="00B471E8"/>
    <w:rsid w:val="00B472B6"/>
    <w:rsid w:val="00B47779"/>
    <w:rsid w:val="00B47B9C"/>
    <w:rsid w:val="00B47F65"/>
    <w:rsid w:val="00B510D8"/>
    <w:rsid w:val="00B516CF"/>
    <w:rsid w:val="00B51F2F"/>
    <w:rsid w:val="00B52832"/>
    <w:rsid w:val="00B52923"/>
    <w:rsid w:val="00B53995"/>
    <w:rsid w:val="00B54142"/>
    <w:rsid w:val="00B55C0B"/>
    <w:rsid w:val="00B55C31"/>
    <w:rsid w:val="00B561F0"/>
    <w:rsid w:val="00B56402"/>
    <w:rsid w:val="00B56639"/>
    <w:rsid w:val="00B567C2"/>
    <w:rsid w:val="00B56DE0"/>
    <w:rsid w:val="00B56E67"/>
    <w:rsid w:val="00B57691"/>
    <w:rsid w:val="00B60FC1"/>
    <w:rsid w:val="00B6139E"/>
    <w:rsid w:val="00B614AC"/>
    <w:rsid w:val="00B62A7A"/>
    <w:rsid w:val="00B62E53"/>
    <w:rsid w:val="00B62FAF"/>
    <w:rsid w:val="00B63F34"/>
    <w:rsid w:val="00B64B0B"/>
    <w:rsid w:val="00B64E72"/>
    <w:rsid w:val="00B653F6"/>
    <w:rsid w:val="00B65A5E"/>
    <w:rsid w:val="00B65D3A"/>
    <w:rsid w:val="00B65EB6"/>
    <w:rsid w:val="00B662A7"/>
    <w:rsid w:val="00B66542"/>
    <w:rsid w:val="00B6679A"/>
    <w:rsid w:val="00B66918"/>
    <w:rsid w:val="00B669EB"/>
    <w:rsid w:val="00B669F9"/>
    <w:rsid w:val="00B66C64"/>
    <w:rsid w:val="00B67463"/>
    <w:rsid w:val="00B678D4"/>
    <w:rsid w:val="00B70505"/>
    <w:rsid w:val="00B709E6"/>
    <w:rsid w:val="00B70D38"/>
    <w:rsid w:val="00B70E4E"/>
    <w:rsid w:val="00B70FD5"/>
    <w:rsid w:val="00B71246"/>
    <w:rsid w:val="00B71252"/>
    <w:rsid w:val="00B71D26"/>
    <w:rsid w:val="00B721BD"/>
    <w:rsid w:val="00B723F0"/>
    <w:rsid w:val="00B726BF"/>
    <w:rsid w:val="00B72723"/>
    <w:rsid w:val="00B72A2F"/>
    <w:rsid w:val="00B72BB0"/>
    <w:rsid w:val="00B72EAD"/>
    <w:rsid w:val="00B733B7"/>
    <w:rsid w:val="00B7350D"/>
    <w:rsid w:val="00B739DC"/>
    <w:rsid w:val="00B73EA6"/>
    <w:rsid w:val="00B74024"/>
    <w:rsid w:val="00B74711"/>
    <w:rsid w:val="00B75449"/>
    <w:rsid w:val="00B75910"/>
    <w:rsid w:val="00B759A5"/>
    <w:rsid w:val="00B76BDF"/>
    <w:rsid w:val="00B76D3F"/>
    <w:rsid w:val="00B76F47"/>
    <w:rsid w:val="00B77490"/>
    <w:rsid w:val="00B7788E"/>
    <w:rsid w:val="00B77D74"/>
    <w:rsid w:val="00B809DF"/>
    <w:rsid w:val="00B80A8F"/>
    <w:rsid w:val="00B80FE4"/>
    <w:rsid w:val="00B816EC"/>
    <w:rsid w:val="00B82379"/>
    <w:rsid w:val="00B8280D"/>
    <w:rsid w:val="00B82B2E"/>
    <w:rsid w:val="00B82D2C"/>
    <w:rsid w:val="00B82F51"/>
    <w:rsid w:val="00B82FE9"/>
    <w:rsid w:val="00B83B25"/>
    <w:rsid w:val="00B83C3C"/>
    <w:rsid w:val="00B8586A"/>
    <w:rsid w:val="00B86073"/>
    <w:rsid w:val="00B86500"/>
    <w:rsid w:val="00B86749"/>
    <w:rsid w:val="00B86BDE"/>
    <w:rsid w:val="00B90D1E"/>
    <w:rsid w:val="00B910D6"/>
    <w:rsid w:val="00B91B30"/>
    <w:rsid w:val="00B91D74"/>
    <w:rsid w:val="00B91F3A"/>
    <w:rsid w:val="00B92172"/>
    <w:rsid w:val="00B922FD"/>
    <w:rsid w:val="00B92674"/>
    <w:rsid w:val="00B9291E"/>
    <w:rsid w:val="00B930AE"/>
    <w:rsid w:val="00B93389"/>
    <w:rsid w:val="00B95C31"/>
    <w:rsid w:val="00B96028"/>
    <w:rsid w:val="00B96567"/>
    <w:rsid w:val="00B970EB"/>
    <w:rsid w:val="00B9771B"/>
    <w:rsid w:val="00B979ED"/>
    <w:rsid w:val="00B97E28"/>
    <w:rsid w:val="00BA0781"/>
    <w:rsid w:val="00BA085F"/>
    <w:rsid w:val="00BA0977"/>
    <w:rsid w:val="00BA0B9A"/>
    <w:rsid w:val="00BA0DC7"/>
    <w:rsid w:val="00BA1A8D"/>
    <w:rsid w:val="00BA1EC5"/>
    <w:rsid w:val="00BA1EF4"/>
    <w:rsid w:val="00BA2539"/>
    <w:rsid w:val="00BA289C"/>
    <w:rsid w:val="00BA3786"/>
    <w:rsid w:val="00BA45FF"/>
    <w:rsid w:val="00BA50A0"/>
    <w:rsid w:val="00BA5121"/>
    <w:rsid w:val="00BA51A2"/>
    <w:rsid w:val="00BA55F8"/>
    <w:rsid w:val="00BA5BCB"/>
    <w:rsid w:val="00BA5F20"/>
    <w:rsid w:val="00BA6B7F"/>
    <w:rsid w:val="00BA6C8D"/>
    <w:rsid w:val="00BA6FB1"/>
    <w:rsid w:val="00BA727E"/>
    <w:rsid w:val="00BA7E22"/>
    <w:rsid w:val="00BB0F16"/>
    <w:rsid w:val="00BB0FEC"/>
    <w:rsid w:val="00BB1354"/>
    <w:rsid w:val="00BB1878"/>
    <w:rsid w:val="00BB1B93"/>
    <w:rsid w:val="00BB2313"/>
    <w:rsid w:val="00BB251A"/>
    <w:rsid w:val="00BB2866"/>
    <w:rsid w:val="00BB28FC"/>
    <w:rsid w:val="00BB2A8E"/>
    <w:rsid w:val="00BB2F57"/>
    <w:rsid w:val="00BB3146"/>
    <w:rsid w:val="00BB31BE"/>
    <w:rsid w:val="00BB3870"/>
    <w:rsid w:val="00BB3FF4"/>
    <w:rsid w:val="00BB4AF4"/>
    <w:rsid w:val="00BB4B4E"/>
    <w:rsid w:val="00BB4C7D"/>
    <w:rsid w:val="00BB4C91"/>
    <w:rsid w:val="00BB50E5"/>
    <w:rsid w:val="00BB580F"/>
    <w:rsid w:val="00BB58C8"/>
    <w:rsid w:val="00BB5972"/>
    <w:rsid w:val="00BB5C93"/>
    <w:rsid w:val="00BB6186"/>
    <w:rsid w:val="00BB63A2"/>
    <w:rsid w:val="00BB6599"/>
    <w:rsid w:val="00BB6AA2"/>
    <w:rsid w:val="00BB6D62"/>
    <w:rsid w:val="00BB723D"/>
    <w:rsid w:val="00BB74AF"/>
    <w:rsid w:val="00BB7533"/>
    <w:rsid w:val="00BB7775"/>
    <w:rsid w:val="00BB7B11"/>
    <w:rsid w:val="00BC033E"/>
    <w:rsid w:val="00BC0768"/>
    <w:rsid w:val="00BC0B01"/>
    <w:rsid w:val="00BC0CEE"/>
    <w:rsid w:val="00BC1068"/>
    <w:rsid w:val="00BC2253"/>
    <w:rsid w:val="00BC2282"/>
    <w:rsid w:val="00BC2578"/>
    <w:rsid w:val="00BC300A"/>
    <w:rsid w:val="00BC3417"/>
    <w:rsid w:val="00BC3A45"/>
    <w:rsid w:val="00BC4342"/>
    <w:rsid w:val="00BC4C1D"/>
    <w:rsid w:val="00BC4C73"/>
    <w:rsid w:val="00BC4ECB"/>
    <w:rsid w:val="00BC55CF"/>
    <w:rsid w:val="00BC643E"/>
    <w:rsid w:val="00BC6664"/>
    <w:rsid w:val="00BC6A67"/>
    <w:rsid w:val="00BC6B24"/>
    <w:rsid w:val="00BC7290"/>
    <w:rsid w:val="00BC74B1"/>
    <w:rsid w:val="00BC7CBC"/>
    <w:rsid w:val="00BC7F56"/>
    <w:rsid w:val="00BD0B24"/>
    <w:rsid w:val="00BD1148"/>
    <w:rsid w:val="00BD2169"/>
    <w:rsid w:val="00BD2761"/>
    <w:rsid w:val="00BD3938"/>
    <w:rsid w:val="00BD3EB7"/>
    <w:rsid w:val="00BD409F"/>
    <w:rsid w:val="00BD4636"/>
    <w:rsid w:val="00BD5640"/>
    <w:rsid w:val="00BD5C92"/>
    <w:rsid w:val="00BD625B"/>
    <w:rsid w:val="00BD6F29"/>
    <w:rsid w:val="00BD713E"/>
    <w:rsid w:val="00BD743D"/>
    <w:rsid w:val="00BD753F"/>
    <w:rsid w:val="00BD75BA"/>
    <w:rsid w:val="00BE0538"/>
    <w:rsid w:val="00BE099F"/>
    <w:rsid w:val="00BE09D6"/>
    <w:rsid w:val="00BE0B90"/>
    <w:rsid w:val="00BE0E8D"/>
    <w:rsid w:val="00BE1257"/>
    <w:rsid w:val="00BE15BE"/>
    <w:rsid w:val="00BE1E2A"/>
    <w:rsid w:val="00BE2349"/>
    <w:rsid w:val="00BE2FA1"/>
    <w:rsid w:val="00BE3091"/>
    <w:rsid w:val="00BE3159"/>
    <w:rsid w:val="00BE3537"/>
    <w:rsid w:val="00BE3765"/>
    <w:rsid w:val="00BE4012"/>
    <w:rsid w:val="00BE40F6"/>
    <w:rsid w:val="00BE45D7"/>
    <w:rsid w:val="00BE485C"/>
    <w:rsid w:val="00BE4DAE"/>
    <w:rsid w:val="00BE5ECA"/>
    <w:rsid w:val="00BE5F72"/>
    <w:rsid w:val="00BE64F3"/>
    <w:rsid w:val="00BE6511"/>
    <w:rsid w:val="00BE6676"/>
    <w:rsid w:val="00BE6C24"/>
    <w:rsid w:val="00BE6D63"/>
    <w:rsid w:val="00BE7439"/>
    <w:rsid w:val="00BE795B"/>
    <w:rsid w:val="00BF1117"/>
    <w:rsid w:val="00BF1601"/>
    <w:rsid w:val="00BF18CA"/>
    <w:rsid w:val="00BF1A2E"/>
    <w:rsid w:val="00BF1F90"/>
    <w:rsid w:val="00BF2241"/>
    <w:rsid w:val="00BF235C"/>
    <w:rsid w:val="00BF25A2"/>
    <w:rsid w:val="00BF2B84"/>
    <w:rsid w:val="00BF2E81"/>
    <w:rsid w:val="00BF366E"/>
    <w:rsid w:val="00BF46F0"/>
    <w:rsid w:val="00BF4BEB"/>
    <w:rsid w:val="00BF52F2"/>
    <w:rsid w:val="00BF623E"/>
    <w:rsid w:val="00BF63E9"/>
    <w:rsid w:val="00BF65CD"/>
    <w:rsid w:val="00BF67CB"/>
    <w:rsid w:val="00BF6E29"/>
    <w:rsid w:val="00BF6F99"/>
    <w:rsid w:val="00BF745C"/>
    <w:rsid w:val="00BF7F51"/>
    <w:rsid w:val="00C004C2"/>
    <w:rsid w:val="00C00CA9"/>
    <w:rsid w:val="00C01320"/>
    <w:rsid w:val="00C01500"/>
    <w:rsid w:val="00C01761"/>
    <w:rsid w:val="00C019DC"/>
    <w:rsid w:val="00C021E9"/>
    <w:rsid w:val="00C02559"/>
    <w:rsid w:val="00C02626"/>
    <w:rsid w:val="00C030F5"/>
    <w:rsid w:val="00C03114"/>
    <w:rsid w:val="00C038AE"/>
    <w:rsid w:val="00C04063"/>
    <w:rsid w:val="00C04878"/>
    <w:rsid w:val="00C054C9"/>
    <w:rsid w:val="00C05842"/>
    <w:rsid w:val="00C05A0E"/>
    <w:rsid w:val="00C05D09"/>
    <w:rsid w:val="00C06886"/>
    <w:rsid w:val="00C0707C"/>
    <w:rsid w:val="00C07217"/>
    <w:rsid w:val="00C07518"/>
    <w:rsid w:val="00C077D1"/>
    <w:rsid w:val="00C07866"/>
    <w:rsid w:val="00C07E1D"/>
    <w:rsid w:val="00C07F8E"/>
    <w:rsid w:val="00C1018E"/>
    <w:rsid w:val="00C108E7"/>
    <w:rsid w:val="00C10C8E"/>
    <w:rsid w:val="00C10FCB"/>
    <w:rsid w:val="00C1111F"/>
    <w:rsid w:val="00C118B6"/>
    <w:rsid w:val="00C11BDD"/>
    <w:rsid w:val="00C11DCC"/>
    <w:rsid w:val="00C12119"/>
    <w:rsid w:val="00C1251A"/>
    <w:rsid w:val="00C126F4"/>
    <w:rsid w:val="00C1286D"/>
    <w:rsid w:val="00C1289A"/>
    <w:rsid w:val="00C1383E"/>
    <w:rsid w:val="00C14674"/>
    <w:rsid w:val="00C1469D"/>
    <w:rsid w:val="00C14CD4"/>
    <w:rsid w:val="00C15AB0"/>
    <w:rsid w:val="00C15D94"/>
    <w:rsid w:val="00C16AF4"/>
    <w:rsid w:val="00C16B64"/>
    <w:rsid w:val="00C175AF"/>
    <w:rsid w:val="00C2029A"/>
    <w:rsid w:val="00C20596"/>
    <w:rsid w:val="00C20F5E"/>
    <w:rsid w:val="00C2131C"/>
    <w:rsid w:val="00C2155D"/>
    <w:rsid w:val="00C216AA"/>
    <w:rsid w:val="00C2235B"/>
    <w:rsid w:val="00C2263A"/>
    <w:rsid w:val="00C22819"/>
    <w:rsid w:val="00C22D89"/>
    <w:rsid w:val="00C249F0"/>
    <w:rsid w:val="00C2548A"/>
    <w:rsid w:val="00C25D80"/>
    <w:rsid w:val="00C25E9A"/>
    <w:rsid w:val="00C25FBC"/>
    <w:rsid w:val="00C263CE"/>
    <w:rsid w:val="00C266F5"/>
    <w:rsid w:val="00C26847"/>
    <w:rsid w:val="00C26B46"/>
    <w:rsid w:val="00C27096"/>
    <w:rsid w:val="00C27FDE"/>
    <w:rsid w:val="00C302FE"/>
    <w:rsid w:val="00C30B09"/>
    <w:rsid w:val="00C30DCA"/>
    <w:rsid w:val="00C31804"/>
    <w:rsid w:val="00C3182B"/>
    <w:rsid w:val="00C31A71"/>
    <w:rsid w:val="00C31CA9"/>
    <w:rsid w:val="00C32175"/>
    <w:rsid w:val="00C3217F"/>
    <w:rsid w:val="00C32342"/>
    <w:rsid w:val="00C3240D"/>
    <w:rsid w:val="00C32628"/>
    <w:rsid w:val="00C329BE"/>
    <w:rsid w:val="00C32ADC"/>
    <w:rsid w:val="00C32B32"/>
    <w:rsid w:val="00C32E6E"/>
    <w:rsid w:val="00C332FE"/>
    <w:rsid w:val="00C33429"/>
    <w:rsid w:val="00C334E1"/>
    <w:rsid w:val="00C3385B"/>
    <w:rsid w:val="00C33B46"/>
    <w:rsid w:val="00C33FC0"/>
    <w:rsid w:val="00C3406A"/>
    <w:rsid w:val="00C3440E"/>
    <w:rsid w:val="00C346FF"/>
    <w:rsid w:val="00C35519"/>
    <w:rsid w:val="00C357CA"/>
    <w:rsid w:val="00C35AF5"/>
    <w:rsid w:val="00C35EA2"/>
    <w:rsid w:val="00C35FAF"/>
    <w:rsid w:val="00C3603D"/>
    <w:rsid w:val="00C36241"/>
    <w:rsid w:val="00C363BB"/>
    <w:rsid w:val="00C36E74"/>
    <w:rsid w:val="00C370D0"/>
    <w:rsid w:val="00C371D8"/>
    <w:rsid w:val="00C3757B"/>
    <w:rsid w:val="00C402E6"/>
    <w:rsid w:val="00C40462"/>
    <w:rsid w:val="00C405FB"/>
    <w:rsid w:val="00C419C0"/>
    <w:rsid w:val="00C4210E"/>
    <w:rsid w:val="00C4314C"/>
    <w:rsid w:val="00C4352F"/>
    <w:rsid w:val="00C4392B"/>
    <w:rsid w:val="00C4424D"/>
    <w:rsid w:val="00C4475E"/>
    <w:rsid w:val="00C4509F"/>
    <w:rsid w:val="00C4547A"/>
    <w:rsid w:val="00C45881"/>
    <w:rsid w:val="00C45898"/>
    <w:rsid w:val="00C45C8D"/>
    <w:rsid w:val="00C460AE"/>
    <w:rsid w:val="00C46888"/>
    <w:rsid w:val="00C47276"/>
    <w:rsid w:val="00C47511"/>
    <w:rsid w:val="00C47940"/>
    <w:rsid w:val="00C47D42"/>
    <w:rsid w:val="00C47E9F"/>
    <w:rsid w:val="00C47F22"/>
    <w:rsid w:val="00C508EB"/>
    <w:rsid w:val="00C5097B"/>
    <w:rsid w:val="00C50C0F"/>
    <w:rsid w:val="00C50F8A"/>
    <w:rsid w:val="00C51D6F"/>
    <w:rsid w:val="00C51D73"/>
    <w:rsid w:val="00C520AE"/>
    <w:rsid w:val="00C524A7"/>
    <w:rsid w:val="00C525CE"/>
    <w:rsid w:val="00C52621"/>
    <w:rsid w:val="00C52DCC"/>
    <w:rsid w:val="00C53848"/>
    <w:rsid w:val="00C53DF7"/>
    <w:rsid w:val="00C53E70"/>
    <w:rsid w:val="00C540BE"/>
    <w:rsid w:val="00C54AC5"/>
    <w:rsid w:val="00C5541D"/>
    <w:rsid w:val="00C555C0"/>
    <w:rsid w:val="00C55C79"/>
    <w:rsid w:val="00C55CAB"/>
    <w:rsid w:val="00C562AC"/>
    <w:rsid w:val="00C56776"/>
    <w:rsid w:val="00C5682F"/>
    <w:rsid w:val="00C56834"/>
    <w:rsid w:val="00C56AF9"/>
    <w:rsid w:val="00C56F9F"/>
    <w:rsid w:val="00C5705F"/>
    <w:rsid w:val="00C57193"/>
    <w:rsid w:val="00C57BF3"/>
    <w:rsid w:val="00C603E0"/>
    <w:rsid w:val="00C6080C"/>
    <w:rsid w:val="00C60B6F"/>
    <w:rsid w:val="00C611B2"/>
    <w:rsid w:val="00C61713"/>
    <w:rsid w:val="00C625D4"/>
    <w:rsid w:val="00C62A97"/>
    <w:rsid w:val="00C637AB"/>
    <w:rsid w:val="00C63A69"/>
    <w:rsid w:val="00C63C14"/>
    <w:rsid w:val="00C64531"/>
    <w:rsid w:val="00C64777"/>
    <w:rsid w:val="00C64B81"/>
    <w:rsid w:val="00C6515F"/>
    <w:rsid w:val="00C65231"/>
    <w:rsid w:val="00C6555B"/>
    <w:rsid w:val="00C65B9F"/>
    <w:rsid w:val="00C65E01"/>
    <w:rsid w:val="00C6630F"/>
    <w:rsid w:val="00C6665C"/>
    <w:rsid w:val="00C671FE"/>
    <w:rsid w:val="00C6728C"/>
    <w:rsid w:val="00C67295"/>
    <w:rsid w:val="00C672BB"/>
    <w:rsid w:val="00C6754F"/>
    <w:rsid w:val="00C678F9"/>
    <w:rsid w:val="00C70038"/>
    <w:rsid w:val="00C7008D"/>
    <w:rsid w:val="00C70413"/>
    <w:rsid w:val="00C70419"/>
    <w:rsid w:val="00C707EE"/>
    <w:rsid w:val="00C70B99"/>
    <w:rsid w:val="00C70EB7"/>
    <w:rsid w:val="00C719F7"/>
    <w:rsid w:val="00C71BF5"/>
    <w:rsid w:val="00C71E49"/>
    <w:rsid w:val="00C71FAE"/>
    <w:rsid w:val="00C720B1"/>
    <w:rsid w:val="00C72A34"/>
    <w:rsid w:val="00C72B17"/>
    <w:rsid w:val="00C73886"/>
    <w:rsid w:val="00C744E2"/>
    <w:rsid w:val="00C7467C"/>
    <w:rsid w:val="00C74770"/>
    <w:rsid w:val="00C74BD7"/>
    <w:rsid w:val="00C74CB8"/>
    <w:rsid w:val="00C75068"/>
    <w:rsid w:val="00C75223"/>
    <w:rsid w:val="00C75F33"/>
    <w:rsid w:val="00C76271"/>
    <w:rsid w:val="00C767E6"/>
    <w:rsid w:val="00C76A9E"/>
    <w:rsid w:val="00C773E1"/>
    <w:rsid w:val="00C77742"/>
    <w:rsid w:val="00C7775D"/>
    <w:rsid w:val="00C77774"/>
    <w:rsid w:val="00C7782A"/>
    <w:rsid w:val="00C77B4B"/>
    <w:rsid w:val="00C77BE1"/>
    <w:rsid w:val="00C80372"/>
    <w:rsid w:val="00C81290"/>
    <w:rsid w:val="00C81B41"/>
    <w:rsid w:val="00C81D5B"/>
    <w:rsid w:val="00C82146"/>
    <w:rsid w:val="00C827D8"/>
    <w:rsid w:val="00C82B76"/>
    <w:rsid w:val="00C82F8D"/>
    <w:rsid w:val="00C83260"/>
    <w:rsid w:val="00C83DAA"/>
    <w:rsid w:val="00C8431C"/>
    <w:rsid w:val="00C8454C"/>
    <w:rsid w:val="00C852CD"/>
    <w:rsid w:val="00C8570C"/>
    <w:rsid w:val="00C86433"/>
    <w:rsid w:val="00C8774C"/>
    <w:rsid w:val="00C87E78"/>
    <w:rsid w:val="00C87FB7"/>
    <w:rsid w:val="00C903A2"/>
    <w:rsid w:val="00C916D7"/>
    <w:rsid w:val="00C91DDC"/>
    <w:rsid w:val="00C91EBB"/>
    <w:rsid w:val="00C9295E"/>
    <w:rsid w:val="00C92998"/>
    <w:rsid w:val="00C92C26"/>
    <w:rsid w:val="00C93242"/>
    <w:rsid w:val="00C9324B"/>
    <w:rsid w:val="00C93CC9"/>
    <w:rsid w:val="00C9418D"/>
    <w:rsid w:val="00C94210"/>
    <w:rsid w:val="00C9425D"/>
    <w:rsid w:val="00C943DD"/>
    <w:rsid w:val="00C95590"/>
    <w:rsid w:val="00C9560F"/>
    <w:rsid w:val="00C96380"/>
    <w:rsid w:val="00C968BD"/>
    <w:rsid w:val="00C969FD"/>
    <w:rsid w:val="00C96F9A"/>
    <w:rsid w:val="00C972D0"/>
    <w:rsid w:val="00C97BAA"/>
    <w:rsid w:val="00CA00F3"/>
    <w:rsid w:val="00CA05E2"/>
    <w:rsid w:val="00CA069C"/>
    <w:rsid w:val="00CA1381"/>
    <w:rsid w:val="00CA16C0"/>
    <w:rsid w:val="00CA23C5"/>
    <w:rsid w:val="00CA275E"/>
    <w:rsid w:val="00CA34F4"/>
    <w:rsid w:val="00CA3540"/>
    <w:rsid w:val="00CA356E"/>
    <w:rsid w:val="00CA3C1F"/>
    <w:rsid w:val="00CA40CC"/>
    <w:rsid w:val="00CA4246"/>
    <w:rsid w:val="00CA5102"/>
    <w:rsid w:val="00CA5369"/>
    <w:rsid w:val="00CA5623"/>
    <w:rsid w:val="00CA5910"/>
    <w:rsid w:val="00CA5BBA"/>
    <w:rsid w:val="00CA6960"/>
    <w:rsid w:val="00CA6E4C"/>
    <w:rsid w:val="00CA6EDC"/>
    <w:rsid w:val="00CA715C"/>
    <w:rsid w:val="00CA71FD"/>
    <w:rsid w:val="00CA7D9B"/>
    <w:rsid w:val="00CB02A6"/>
    <w:rsid w:val="00CB111B"/>
    <w:rsid w:val="00CB1751"/>
    <w:rsid w:val="00CB1A74"/>
    <w:rsid w:val="00CB1C4C"/>
    <w:rsid w:val="00CB2AC0"/>
    <w:rsid w:val="00CB2EB9"/>
    <w:rsid w:val="00CB363F"/>
    <w:rsid w:val="00CB3DE0"/>
    <w:rsid w:val="00CB43F6"/>
    <w:rsid w:val="00CB4F1C"/>
    <w:rsid w:val="00CB5390"/>
    <w:rsid w:val="00CB5485"/>
    <w:rsid w:val="00CB548D"/>
    <w:rsid w:val="00CB6302"/>
    <w:rsid w:val="00CB642C"/>
    <w:rsid w:val="00CB6C89"/>
    <w:rsid w:val="00CB703C"/>
    <w:rsid w:val="00CB73A5"/>
    <w:rsid w:val="00CC0031"/>
    <w:rsid w:val="00CC09F1"/>
    <w:rsid w:val="00CC106B"/>
    <w:rsid w:val="00CC118D"/>
    <w:rsid w:val="00CC13B4"/>
    <w:rsid w:val="00CC154B"/>
    <w:rsid w:val="00CC17E6"/>
    <w:rsid w:val="00CC18CB"/>
    <w:rsid w:val="00CC1C0A"/>
    <w:rsid w:val="00CC1CD0"/>
    <w:rsid w:val="00CC1DAD"/>
    <w:rsid w:val="00CC2031"/>
    <w:rsid w:val="00CC2284"/>
    <w:rsid w:val="00CC27D6"/>
    <w:rsid w:val="00CC2FEF"/>
    <w:rsid w:val="00CC4305"/>
    <w:rsid w:val="00CC4601"/>
    <w:rsid w:val="00CC4AFF"/>
    <w:rsid w:val="00CC58C2"/>
    <w:rsid w:val="00CC5A47"/>
    <w:rsid w:val="00CC5D91"/>
    <w:rsid w:val="00CC7139"/>
    <w:rsid w:val="00CC746F"/>
    <w:rsid w:val="00CC74B0"/>
    <w:rsid w:val="00CC75E3"/>
    <w:rsid w:val="00CC79C4"/>
    <w:rsid w:val="00CD076F"/>
    <w:rsid w:val="00CD0C08"/>
    <w:rsid w:val="00CD1827"/>
    <w:rsid w:val="00CD1F07"/>
    <w:rsid w:val="00CD1F14"/>
    <w:rsid w:val="00CD23EF"/>
    <w:rsid w:val="00CD2570"/>
    <w:rsid w:val="00CD258C"/>
    <w:rsid w:val="00CD28A4"/>
    <w:rsid w:val="00CD2989"/>
    <w:rsid w:val="00CD2E97"/>
    <w:rsid w:val="00CD33AD"/>
    <w:rsid w:val="00CD3C03"/>
    <w:rsid w:val="00CD507E"/>
    <w:rsid w:val="00CD54E1"/>
    <w:rsid w:val="00CD5B23"/>
    <w:rsid w:val="00CD7779"/>
    <w:rsid w:val="00CD7D57"/>
    <w:rsid w:val="00CD7E68"/>
    <w:rsid w:val="00CE00B4"/>
    <w:rsid w:val="00CE0102"/>
    <w:rsid w:val="00CE057A"/>
    <w:rsid w:val="00CE0D37"/>
    <w:rsid w:val="00CE127E"/>
    <w:rsid w:val="00CE30EF"/>
    <w:rsid w:val="00CE32BE"/>
    <w:rsid w:val="00CE337B"/>
    <w:rsid w:val="00CE3AC4"/>
    <w:rsid w:val="00CE4B68"/>
    <w:rsid w:val="00CE572E"/>
    <w:rsid w:val="00CE61EA"/>
    <w:rsid w:val="00CE6BBC"/>
    <w:rsid w:val="00CE6E22"/>
    <w:rsid w:val="00CE6E6E"/>
    <w:rsid w:val="00CE6F30"/>
    <w:rsid w:val="00CE73D9"/>
    <w:rsid w:val="00CE7581"/>
    <w:rsid w:val="00CE79EB"/>
    <w:rsid w:val="00CE7B0A"/>
    <w:rsid w:val="00CF07E1"/>
    <w:rsid w:val="00CF201A"/>
    <w:rsid w:val="00CF274E"/>
    <w:rsid w:val="00CF2FD6"/>
    <w:rsid w:val="00CF3C28"/>
    <w:rsid w:val="00CF4403"/>
    <w:rsid w:val="00CF4757"/>
    <w:rsid w:val="00CF494C"/>
    <w:rsid w:val="00CF4ACD"/>
    <w:rsid w:val="00CF4B9D"/>
    <w:rsid w:val="00CF4EB1"/>
    <w:rsid w:val="00CF502F"/>
    <w:rsid w:val="00CF5512"/>
    <w:rsid w:val="00CF58F6"/>
    <w:rsid w:val="00CF5DFD"/>
    <w:rsid w:val="00CF6234"/>
    <w:rsid w:val="00CF722B"/>
    <w:rsid w:val="00CF748B"/>
    <w:rsid w:val="00CF75AC"/>
    <w:rsid w:val="00CF7A6F"/>
    <w:rsid w:val="00CF7BF8"/>
    <w:rsid w:val="00D00222"/>
    <w:rsid w:val="00D002ED"/>
    <w:rsid w:val="00D00694"/>
    <w:rsid w:val="00D00F50"/>
    <w:rsid w:val="00D01541"/>
    <w:rsid w:val="00D018EA"/>
    <w:rsid w:val="00D01CE6"/>
    <w:rsid w:val="00D01D41"/>
    <w:rsid w:val="00D025A7"/>
    <w:rsid w:val="00D02705"/>
    <w:rsid w:val="00D028B6"/>
    <w:rsid w:val="00D02BFD"/>
    <w:rsid w:val="00D03C99"/>
    <w:rsid w:val="00D0447C"/>
    <w:rsid w:val="00D0543B"/>
    <w:rsid w:val="00D055FC"/>
    <w:rsid w:val="00D05C8F"/>
    <w:rsid w:val="00D05EA5"/>
    <w:rsid w:val="00D0648A"/>
    <w:rsid w:val="00D064F3"/>
    <w:rsid w:val="00D06560"/>
    <w:rsid w:val="00D06DE1"/>
    <w:rsid w:val="00D0709E"/>
    <w:rsid w:val="00D0748F"/>
    <w:rsid w:val="00D077E9"/>
    <w:rsid w:val="00D10556"/>
    <w:rsid w:val="00D115C8"/>
    <w:rsid w:val="00D11640"/>
    <w:rsid w:val="00D11B49"/>
    <w:rsid w:val="00D11EA0"/>
    <w:rsid w:val="00D12937"/>
    <w:rsid w:val="00D12CE5"/>
    <w:rsid w:val="00D12F0B"/>
    <w:rsid w:val="00D13323"/>
    <w:rsid w:val="00D13429"/>
    <w:rsid w:val="00D13E1C"/>
    <w:rsid w:val="00D14250"/>
    <w:rsid w:val="00D14B97"/>
    <w:rsid w:val="00D14EBE"/>
    <w:rsid w:val="00D15636"/>
    <w:rsid w:val="00D156D6"/>
    <w:rsid w:val="00D15C10"/>
    <w:rsid w:val="00D15D86"/>
    <w:rsid w:val="00D15ED7"/>
    <w:rsid w:val="00D165DF"/>
    <w:rsid w:val="00D16B3A"/>
    <w:rsid w:val="00D16FDA"/>
    <w:rsid w:val="00D17167"/>
    <w:rsid w:val="00D17174"/>
    <w:rsid w:val="00D1729E"/>
    <w:rsid w:val="00D1734E"/>
    <w:rsid w:val="00D17397"/>
    <w:rsid w:val="00D17B94"/>
    <w:rsid w:val="00D17E57"/>
    <w:rsid w:val="00D20150"/>
    <w:rsid w:val="00D2038F"/>
    <w:rsid w:val="00D2135C"/>
    <w:rsid w:val="00D2154E"/>
    <w:rsid w:val="00D217B2"/>
    <w:rsid w:val="00D21D82"/>
    <w:rsid w:val="00D22302"/>
    <w:rsid w:val="00D22D8C"/>
    <w:rsid w:val="00D23531"/>
    <w:rsid w:val="00D236B6"/>
    <w:rsid w:val="00D2381F"/>
    <w:rsid w:val="00D23A61"/>
    <w:rsid w:val="00D24531"/>
    <w:rsid w:val="00D2498E"/>
    <w:rsid w:val="00D24AB7"/>
    <w:rsid w:val="00D24C91"/>
    <w:rsid w:val="00D266C9"/>
    <w:rsid w:val="00D26C3C"/>
    <w:rsid w:val="00D26CBD"/>
    <w:rsid w:val="00D27182"/>
    <w:rsid w:val="00D27409"/>
    <w:rsid w:val="00D275A4"/>
    <w:rsid w:val="00D2777A"/>
    <w:rsid w:val="00D27A17"/>
    <w:rsid w:val="00D27DBD"/>
    <w:rsid w:val="00D303CF"/>
    <w:rsid w:val="00D30A97"/>
    <w:rsid w:val="00D30D2F"/>
    <w:rsid w:val="00D315CF"/>
    <w:rsid w:val="00D315DB"/>
    <w:rsid w:val="00D31748"/>
    <w:rsid w:val="00D317CD"/>
    <w:rsid w:val="00D31D01"/>
    <w:rsid w:val="00D32618"/>
    <w:rsid w:val="00D32D70"/>
    <w:rsid w:val="00D3329C"/>
    <w:rsid w:val="00D3330A"/>
    <w:rsid w:val="00D338CC"/>
    <w:rsid w:val="00D343BC"/>
    <w:rsid w:val="00D34463"/>
    <w:rsid w:val="00D34667"/>
    <w:rsid w:val="00D34692"/>
    <w:rsid w:val="00D34FD7"/>
    <w:rsid w:val="00D355A0"/>
    <w:rsid w:val="00D35EEE"/>
    <w:rsid w:val="00D3657F"/>
    <w:rsid w:val="00D3678E"/>
    <w:rsid w:val="00D372A4"/>
    <w:rsid w:val="00D37445"/>
    <w:rsid w:val="00D37AAA"/>
    <w:rsid w:val="00D37CDF"/>
    <w:rsid w:val="00D41552"/>
    <w:rsid w:val="00D431F1"/>
    <w:rsid w:val="00D43300"/>
    <w:rsid w:val="00D43A3A"/>
    <w:rsid w:val="00D43BE7"/>
    <w:rsid w:val="00D44635"/>
    <w:rsid w:val="00D44A2A"/>
    <w:rsid w:val="00D44A8F"/>
    <w:rsid w:val="00D451CF"/>
    <w:rsid w:val="00D455F5"/>
    <w:rsid w:val="00D458A0"/>
    <w:rsid w:val="00D45B1F"/>
    <w:rsid w:val="00D45FA2"/>
    <w:rsid w:val="00D4600B"/>
    <w:rsid w:val="00D46440"/>
    <w:rsid w:val="00D46591"/>
    <w:rsid w:val="00D467C8"/>
    <w:rsid w:val="00D46876"/>
    <w:rsid w:val="00D4791D"/>
    <w:rsid w:val="00D47FD7"/>
    <w:rsid w:val="00D500E7"/>
    <w:rsid w:val="00D50C0C"/>
    <w:rsid w:val="00D50F2E"/>
    <w:rsid w:val="00D5101E"/>
    <w:rsid w:val="00D5132D"/>
    <w:rsid w:val="00D5174D"/>
    <w:rsid w:val="00D51F9F"/>
    <w:rsid w:val="00D5203D"/>
    <w:rsid w:val="00D536D6"/>
    <w:rsid w:val="00D53F5D"/>
    <w:rsid w:val="00D5441E"/>
    <w:rsid w:val="00D544DE"/>
    <w:rsid w:val="00D55040"/>
    <w:rsid w:val="00D55883"/>
    <w:rsid w:val="00D559E0"/>
    <w:rsid w:val="00D55D11"/>
    <w:rsid w:val="00D55E92"/>
    <w:rsid w:val="00D564A0"/>
    <w:rsid w:val="00D56E83"/>
    <w:rsid w:val="00D57C35"/>
    <w:rsid w:val="00D601C7"/>
    <w:rsid w:val="00D6061D"/>
    <w:rsid w:val="00D60D21"/>
    <w:rsid w:val="00D60F47"/>
    <w:rsid w:val="00D611E1"/>
    <w:rsid w:val="00D61522"/>
    <w:rsid w:val="00D61D08"/>
    <w:rsid w:val="00D61DA3"/>
    <w:rsid w:val="00D61F1C"/>
    <w:rsid w:val="00D62BFF"/>
    <w:rsid w:val="00D62E2A"/>
    <w:rsid w:val="00D635B4"/>
    <w:rsid w:val="00D63926"/>
    <w:rsid w:val="00D63930"/>
    <w:rsid w:val="00D63C38"/>
    <w:rsid w:val="00D63DF9"/>
    <w:rsid w:val="00D643D5"/>
    <w:rsid w:val="00D646AB"/>
    <w:rsid w:val="00D64727"/>
    <w:rsid w:val="00D64ADE"/>
    <w:rsid w:val="00D65752"/>
    <w:rsid w:val="00D65E39"/>
    <w:rsid w:val="00D660E2"/>
    <w:rsid w:val="00D66558"/>
    <w:rsid w:val="00D6656C"/>
    <w:rsid w:val="00D673CE"/>
    <w:rsid w:val="00D67956"/>
    <w:rsid w:val="00D67C57"/>
    <w:rsid w:val="00D701E6"/>
    <w:rsid w:val="00D70A75"/>
    <w:rsid w:val="00D71000"/>
    <w:rsid w:val="00D71505"/>
    <w:rsid w:val="00D71771"/>
    <w:rsid w:val="00D718E9"/>
    <w:rsid w:val="00D71D04"/>
    <w:rsid w:val="00D72957"/>
    <w:rsid w:val="00D72A8A"/>
    <w:rsid w:val="00D72BDB"/>
    <w:rsid w:val="00D72C65"/>
    <w:rsid w:val="00D7354F"/>
    <w:rsid w:val="00D738CA"/>
    <w:rsid w:val="00D73FEB"/>
    <w:rsid w:val="00D74BF4"/>
    <w:rsid w:val="00D74EB7"/>
    <w:rsid w:val="00D74EF8"/>
    <w:rsid w:val="00D75552"/>
    <w:rsid w:val="00D75FBC"/>
    <w:rsid w:val="00D762A3"/>
    <w:rsid w:val="00D769B4"/>
    <w:rsid w:val="00D770E6"/>
    <w:rsid w:val="00D771C3"/>
    <w:rsid w:val="00D77230"/>
    <w:rsid w:val="00D774A5"/>
    <w:rsid w:val="00D779E0"/>
    <w:rsid w:val="00D77B86"/>
    <w:rsid w:val="00D77C93"/>
    <w:rsid w:val="00D800A5"/>
    <w:rsid w:val="00D80379"/>
    <w:rsid w:val="00D805A1"/>
    <w:rsid w:val="00D806FC"/>
    <w:rsid w:val="00D813F7"/>
    <w:rsid w:val="00D81878"/>
    <w:rsid w:val="00D81ABF"/>
    <w:rsid w:val="00D81D0A"/>
    <w:rsid w:val="00D81D3C"/>
    <w:rsid w:val="00D81DD6"/>
    <w:rsid w:val="00D82308"/>
    <w:rsid w:val="00D82439"/>
    <w:rsid w:val="00D824A8"/>
    <w:rsid w:val="00D82B9E"/>
    <w:rsid w:val="00D82D16"/>
    <w:rsid w:val="00D82F8D"/>
    <w:rsid w:val="00D830F7"/>
    <w:rsid w:val="00D83440"/>
    <w:rsid w:val="00D83876"/>
    <w:rsid w:val="00D8431C"/>
    <w:rsid w:val="00D8434B"/>
    <w:rsid w:val="00D846BC"/>
    <w:rsid w:val="00D84FDD"/>
    <w:rsid w:val="00D856DD"/>
    <w:rsid w:val="00D85BF1"/>
    <w:rsid w:val="00D85D39"/>
    <w:rsid w:val="00D85DBE"/>
    <w:rsid w:val="00D86118"/>
    <w:rsid w:val="00D86263"/>
    <w:rsid w:val="00D864A1"/>
    <w:rsid w:val="00D8651C"/>
    <w:rsid w:val="00D86CF9"/>
    <w:rsid w:val="00D86D7A"/>
    <w:rsid w:val="00D86FA1"/>
    <w:rsid w:val="00D87D27"/>
    <w:rsid w:val="00D903CA"/>
    <w:rsid w:val="00D91923"/>
    <w:rsid w:val="00D91ED3"/>
    <w:rsid w:val="00D91F6B"/>
    <w:rsid w:val="00D92049"/>
    <w:rsid w:val="00D920BB"/>
    <w:rsid w:val="00D931F9"/>
    <w:rsid w:val="00D94088"/>
    <w:rsid w:val="00D945FA"/>
    <w:rsid w:val="00D951D2"/>
    <w:rsid w:val="00D95370"/>
    <w:rsid w:val="00D96694"/>
    <w:rsid w:val="00D9796E"/>
    <w:rsid w:val="00D97C9A"/>
    <w:rsid w:val="00DA00AD"/>
    <w:rsid w:val="00DA03D7"/>
    <w:rsid w:val="00DA040A"/>
    <w:rsid w:val="00DA074E"/>
    <w:rsid w:val="00DA07FD"/>
    <w:rsid w:val="00DA0AA4"/>
    <w:rsid w:val="00DA0B82"/>
    <w:rsid w:val="00DA10A0"/>
    <w:rsid w:val="00DA1EAD"/>
    <w:rsid w:val="00DA221D"/>
    <w:rsid w:val="00DA25B5"/>
    <w:rsid w:val="00DA2E0E"/>
    <w:rsid w:val="00DA2EA0"/>
    <w:rsid w:val="00DA351B"/>
    <w:rsid w:val="00DA3870"/>
    <w:rsid w:val="00DA4311"/>
    <w:rsid w:val="00DA48CC"/>
    <w:rsid w:val="00DA4FA3"/>
    <w:rsid w:val="00DA505B"/>
    <w:rsid w:val="00DA5256"/>
    <w:rsid w:val="00DA56CC"/>
    <w:rsid w:val="00DA5C39"/>
    <w:rsid w:val="00DA6599"/>
    <w:rsid w:val="00DA6D33"/>
    <w:rsid w:val="00DB0297"/>
    <w:rsid w:val="00DB06E3"/>
    <w:rsid w:val="00DB084F"/>
    <w:rsid w:val="00DB0DAC"/>
    <w:rsid w:val="00DB0E8E"/>
    <w:rsid w:val="00DB28F3"/>
    <w:rsid w:val="00DB29DA"/>
    <w:rsid w:val="00DB314B"/>
    <w:rsid w:val="00DB35A4"/>
    <w:rsid w:val="00DB3644"/>
    <w:rsid w:val="00DB372A"/>
    <w:rsid w:val="00DB38A0"/>
    <w:rsid w:val="00DB4193"/>
    <w:rsid w:val="00DB42E7"/>
    <w:rsid w:val="00DB4789"/>
    <w:rsid w:val="00DB542E"/>
    <w:rsid w:val="00DB6386"/>
    <w:rsid w:val="00DB6B82"/>
    <w:rsid w:val="00DB7311"/>
    <w:rsid w:val="00DC0068"/>
    <w:rsid w:val="00DC05A4"/>
    <w:rsid w:val="00DC05B1"/>
    <w:rsid w:val="00DC082F"/>
    <w:rsid w:val="00DC0AF2"/>
    <w:rsid w:val="00DC0ECB"/>
    <w:rsid w:val="00DC1116"/>
    <w:rsid w:val="00DC11FA"/>
    <w:rsid w:val="00DC135D"/>
    <w:rsid w:val="00DC13F7"/>
    <w:rsid w:val="00DC158E"/>
    <w:rsid w:val="00DC2258"/>
    <w:rsid w:val="00DC24CC"/>
    <w:rsid w:val="00DC343A"/>
    <w:rsid w:val="00DC37DD"/>
    <w:rsid w:val="00DC4C33"/>
    <w:rsid w:val="00DC5D79"/>
    <w:rsid w:val="00DC5F65"/>
    <w:rsid w:val="00DC6170"/>
    <w:rsid w:val="00DC62AC"/>
    <w:rsid w:val="00DC69A2"/>
    <w:rsid w:val="00DC6EAC"/>
    <w:rsid w:val="00DC75E1"/>
    <w:rsid w:val="00DC7BB2"/>
    <w:rsid w:val="00DC7CE9"/>
    <w:rsid w:val="00DD0C60"/>
    <w:rsid w:val="00DD0C72"/>
    <w:rsid w:val="00DD0E2B"/>
    <w:rsid w:val="00DD11D9"/>
    <w:rsid w:val="00DD12DA"/>
    <w:rsid w:val="00DD1565"/>
    <w:rsid w:val="00DD15DD"/>
    <w:rsid w:val="00DD2008"/>
    <w:rsid w:val="00DD27C7"/>
    <w:rsid w:val="00DD2918"/>
    <w:rsid w:val="00DD2A8E"/>
    <w:rsid w:val="00DD37BC"/>
    <w:rsid w:val="00DD3BAF"/>
    <w:rsid w:val="00DD3C18"/>
    <w:rsid w:val="00DD3DFD"/>
    <w:rsid w:val="00DD3E35"/>
    <w:rsid w:val="00DD40F8"/>
    <w:rsid w:val="00DD436D"/>
    <w:rsid w:val="00DD4949"/>
    <w:rsid w:val="00DD4BAB"/>
    <w:rsid w:val="00DD4FA4"/>
    <w:rsid w:val="00DD518F"/>
    <w:rsid w:val="00DD5219"/>
    <w:rsid w:val="00DD547D"/>
    <w:rsid w:val="00DD59AB"/>
    <w:rsid w:val="00DD5CD5"/>
    <w:rsid w:val="00DD600A"/>
    <w:rsid w:val="00DD6110"/>
    <w:rsid w:val="00DD63E4"/>
    <w:rsid w:val="00DD6819"/>
    <w:rsid w:val="00DD69B3"/>
    <w:rsid w:val="00DD6A2A"/>
    <w:rsid w:val="00DD7729"/>
    <w:rsid w:val="00DD79C5"/>
    <w:rsid w:val="00DD7D3C"/>
    <w:rsid w:val="00DD7ECD"/>
    <w:rsid w:val="00DE0139"/>
    <w:rsid w:val="00DE1731"/>
    <w:rsid w:val="00DE18A7"/>
    <w:rsid w:val="00DE1C45"/>
    <w:rsid w:val="00DE2320"/>
    <w:rsid w:val="00DE25EF"/>
    <w:rsid w:val="00DE309D"/>
    <w:rsid w:val="00DE355E"/>
    <w:rsid w:val="00DE37E3"/>
    <w:rsid w:val="00DE3A5D"/>
    <w:rsid w:val="00DE3FD6"/>
    <w:rsid w:val="00DE474D"/>
    <w:rsid w:val="00DE59B7"/>
    <w:rsid w:val="00DE5A8A"/>
    <w:rsid w:val="00DE6871"/>
    <w:rsid w:val="00DE6B0E"/>
    <w:rsid w:val="00DE6CA1"/>
    <w:rsid w:val="00DE6FF6"/>
    <w:rsid w:val="00DE77EE"/>
    <w:rsid w:val="00DE7908"/>
    <w:rsid w:val="00DE7AA1"/>
    <w:rsid w:val="00DE7D23"/>
    <w:rsid w:val="00DE7F13"/>
    <w:rsid w:val="00DF03B0"/>
    <w:rsid w:val="00DF09EF"/>
    <w:rsid w:val="00DF1165"/>
    <w:rsid w:val="00DF1320"/>
    <w:rsid w:val="00DF156C"/>
    <w:rsid w:val="00DF1748"/>
    <w:rsid w:val="00DF1BBC"/>
    <w:rsid w:val="00DF1E2E"/>
    <w:rsid w:val="00DF2240"/>
    <w:rsid w:val="00DF224E"/>
    <w:rsid w:val="00DF2F68"/>
    <w:rsid w:val="00DF300F"/>
    <w:rsid w:val="00DF3894"/>
    <w:rsid w:val="00DF39D4"/>
    <w:rsid w:val="00DF39E0"/>
    <w:rsid w:val="00DF4E25"/>
    <w:rsid w:val="00DF52EA"/>
    <w:rsid w:val="00DF5F92"/>
    <w:rsid w:val="00DF7704"/>
    <w:rsid w:val="00DF7F1E"/>
    <w:rsid w:val="00E002C9"/>
    <w:rsid w:val="00E0179E"/>
    <w:rsid w:val="00E01F94"/>
    <w:rsid w:val="00E0229B"/>
    <w:rsid w:val="00E02572"/>
    <w:rsid w:val="00E02587"/>
    <w:rsid w:val="00E02597"/>
    <w:rsid w:val="00E02DA0"/>
    <w:rsid w:val="00E0314A"/>
    <w:rsid w:val="00E03DBF"/>
    <w:rsid w:val="00E04521"/>
    <w:rsid w:val="00E04E1C"/>
    <w:rsid w:val="00E04F7E"/>
    <w:rsid w:val="00E0503D"/>
    <w:rsid w:val="00E0511E"/>
    <w:rsid w:val="00E05253"/>
    <w:rsid w:val="00E05940"/>
    <w:rsid w:val="00E059BE"/>
    <w:rsid w:val="00E05B11"/>
    <w:rsid w:val="00E05B7E"/>
    <w:rsid w:val="00E05DCE"/>
    <w:rsid w:val="00E0609E"/>
    <w:rsid w:val="00E06223"/>
    <w:rsid w:val="00E066D8"/>
    <w:rsid w:val="00E06C95"/>
    <w:rsid w:val="00E07030"/>
    <w:rsid w:val="00E071D9"/>
    <w:rsid w:val="00E07207"/>
    <w:rsid w:val="00E07841"/>
    <w:rsid w:val="00E10BAC"/>
    <w:rsid w:val="00E10EEA"/>
    <w:rsid w:val="00E113DE"/>
    <w:rsid w:val="00E115B2"/>
    <w:rsid w:val="00E129CB"/>
    <w:rsid w:val="00E12AAC"/>
    <w:rsid w:val="00E12CCB"/>
    <w:rsid w:val="00E13DE7"/>
    <w:rsid w:val="00E1420D"/>
    <w:rsid w:val="00E14251"/>
    <w:rsid w:val="00E14E52"/>
    <w:rsid w:val="00E14F81"/>
    <w:rsid w:val="00E153AF"/>
    <w:rsid w:val="00E1547E"/>
    <w:rsid w:val="00E15A87"/>
    <w:rsid w:val="00E15ACB"/>
    <w:rsid w:val="00E15C20"/>
    <w:rsid w:val="00E16551"/>
    <w:rsid w:val="00E1703C"/>
    <w:rsid w:val="00E20639"/>
    <w:rsid w:val="00E20E1C"/>
    <w:rsid w:val="00E2215B"/>
    <w:rsid w:val="00E2216E"/>
    <w:rsid w:val="00E22BEE"/>
    <w:rsid w:val="00E22C99"/>
    <w:rsid w:val="00E22DE6"/>
    <w:rsid w:val="00E22EFB"/>
    <w:rsid w:val="00E242E0"/>
    <w:rsid w:val="00E244B8"/>
    <w:rsid w:val="00E24EE1"/>
    <w:rsid w:val="00E253DB"/>
    <w:rsid w:val="00E25719"/>
    <w:rsid w:val="00E25BFA"/>
    <w:rsid w:val="00E26535"/>
    <w:rsid w:val="00E2693D"/>
    <w:rsid w:val="00E274A7"/>
    <w:rsid w:val="00E274DF"/>
    <w:rsid w:val="00E279A0"/>
    <w:rsid w:val="00E304E2"/>
    <w:rsid w:val="00E3052A"/>
    <w:rsid w:val="00E30C41"/>
    <w:rsid w:val="00E3121B"/>
    <w:rsid w:val="00E328BC"/>
    <w:rsid w:val="00E32A64"/>
    <w:rsid w:val="00E33342"/>
    <w:rsid w:val="00E33DE5"/>
    <w:rsid w:val="00E345F4"/>
    <w:rsid w:val="00E346C7"/>
    <w:rsid w:val="00E350F6"/>
    <w:rsid w:val="00E35537"/>
    <w:rsid w:val="00E35880"/>
    <w:rsid w:val="00E3672A"/>
    <w:rsid w:val="00E368AD"/>
    <w:rsid w:val="00E36E14"/>
    <w:rsid w:val="00E36F94"/>
    <w:rsid w:val="00E375B6"/>
    <w:rsid w:val="00E37C5A"/>
    <w:rsid w:val="00E37CD5"/>
    <w:rsid w:val="00E40244"/>
    <w:rsid w:val="00E4097A"/>
    <w:rsid w:val="00E409BE"/>
    <w:rsid w:val="00E418B4"/>
    <w:rsid w:val="00E41DB2"/>
    <w:rsid w:val="00E42567"/>
    <w:rsid w:val="00E42956"/>
    <w:rsid w:val="00E42967"/>
    <w:rsid w:val="00E42E2E"/>
    <w:rsid w:val="00E43ABB"/>
    <w:rsid w:val="00E43BAB"/>
    <w:rsid w:val="00E43E3D"/>
    <w:rsid w:val="00E443FA"/>
    <w:rsid w:val="00E4488C"/>
    <w:rsid w:val="00E44C47"/>
    <w:rsid w:val="00E44DDF"/>
    <w:rsid w:val="00E44E62"/>
    <w:rsid w:val="00E4506D"/>
    <w:rsid w:val="00E456D3"/>
    <w:rsid w:val="00E4588B"/>
    <w:rsid w:val="00E458B3"/>
    <w:rsid w:val="00E45AB8"/>
    <w:rsid w:val="00E45AE9"/>
    <w:rsid w:val="00E464C7"/>
    <w:rsid w:val="00E468C0"/>
    <w:rsid w:val="00E46B29"/>
    <w:rsid w:val="00E474AF"/>
    <w:rsid w:val="00E47894"/>
    <w:rsid w:val="00E515E0"/>
    <w:rsid w:val="00E5176C"/>
    <w:rsid w:val="00E526F9"/>
    <w:rsid w:val="00E52F0C"/>
    <w:rsid w:val="00E53C9B"/>
    <w:rsid w:val="00E54ADE"/>
    <w:rsid w:val="00E54AF0"/>
    <w:rsid w:val="00E553A1"/>
    <w:rsid w:val="00E553DE"/>
    <w:rsid w:val="00E55427"/>
    <w:rsid w:val="00E5549E"/>
    <w:rsid w:val="00E56099"/>
    <w:rsid w:val="00E562B0"/>
    <w:rsid w:val="00E566D1"/>
    <w:rsid w:val="00E567FA"/>
    <w:rsid w:val="00E56A48"/>
    <w:rsid w:val="00E56F7A"/>
    <w:rsid w:val="00E5735C"/>
    <w:rsid w:val="00E5746D"/>
    <w:rsid w:val="00E57610"/>
    <w:rsid w:val="00E5796B"/>
    <w:rsid w:val="00E57CEA"/>
    <w:rsid w:val="00E6036D"/>
    <w:rsid w:val="00E60819"/>
    <w:rsid w:val="00E60F3F"/>
    <w:rsid w:val="00E61168"/>
    <w:rsid w:val="00E611A6"/>
    <w:rsid w:val="00E611A7"/>
    <w:rsid w:val="00E616A7"/>
    <w:rsid w:val="00E61C8D"/>
    <w:rsid w:val="00E61F7D"/>
    <w:rsid w:val="00E620D6"/>
    <w:rsid w:val="00E62373"/>
    <w:rsid w:val="00E623C4"/>
    <w:rsid w:val="00E626CD"/>
    <w:rsid w:val="00E62968"/>
    <w:rsid w:val="00E62A52"/>
    <w:rsid w:val="00E638FD"/>
    <w:rsid w:val="00E63CBB"/>
    <w:rsid w:val="00E63F01"/>
    <w:rsid w:val="00E64BF4"/>
    <w:rsid w:val="00E65594"/>
    <w:rsid w:val="00E65E76"/>
    <w:rsid w:val="00E6613D"/>
    <w:rsid w:val="00E668D9"/>
    <w:rsid w:val="00E66BEB"/>
    <w:rsid w:val="00E66CCF"/>
    <w:rsid w:val="00E674D2"/>
    <w:rsid w:val="00E70A2B"/>
    <w:rsid w:val="00E711B7"/>
    <w:rsid w:val="00E7171C"/>
    <w:rsid w:val="00E71AB7"/>
    <w:rsid w:val="00E71B79"/>
    <w:rsid w:val="00E72641"/>
    <w:rsid w:val="00E7278D"/>
    <w:rsid w:val="00E72E78"/>
    <w:rsid w:val="00E73352"/>
    <w:rsid w:val="00E73839"/>
    <w:rsid w:val="00E738F4"/>
    <w:rsid w:val="00E73F79"/>
    <w:rsid w:val="00E74202"/>
    <w:rsid w:val="00E7433F"/>
    <w:rsid w:val="00E74620"/>
    <w:rsid w:val="00E74CA0"/>
    <w:rsid w:val="00E75A3A"/>
    <w:rsid w:val="00E76264"/>
    <w:rsid w:val="00E762A7"/>
    <w:rsid w:val="00E76319"/>
    <w:rsid w:val="00E765CC"/>
    <w:rsid w:val="00E76E79"/>
    <w:rsid w:val="00E770C7"/>
    <w:rsid w:val="00E77ECA"/>
    <w:rsid w:val="00E809E1"/>
    <w:rsid w:val="00E81172"/>
    <w:rsid w:val="00E81E64"/>
    <w:rsid w:val="00E81FF1"/>
    <w:rsid w:val="00E8316C"/>
    <w:rsid w:val="00E8367D"/>
    <w:rsid w:val="00E83C8D"/>
    <w:rsid w:val="00E85821"/>
    <w:rsid w:val="00E85906"/>
    <w:rsid w:val="00E86209"/>
    <w:rsid w:val="00E8621F"/>
    <w:rsid w:val="00E86FAF"/>
    <w:rsid w:val="00E87300"/>
    <w:rsid w:val="00E8797D"/>
    <w:rsid w:val="00E87C00"/>
    <w:rsid w:val="00E87CAC"/>
    <w:rsid w:val="00E87EBC"/>
    <w:rsid w:val="00E90246"/>
    <w:rsid w:val="00E90B45"/>
    <w:rsid w:val="00E910A2"/>
    <w:rsid w:val="00E9155A"/>
    <w:rsid w:val="00E917DB"/>
    <w:rsid w:val="00E926FB"/>
    <w:rsid w:val="00E92E24"/>
    <w:rsid w:val="00E9354E"/>
    <w:rsid w:val="00E93997"/>
    <w:rsid w:val="00E93B1F"/>
    <w:rsid w:val="00E93E0C"/>
    <w:rsid w:val="00E946AE"/>
    <w:rsid w:val="00E959B7"/>
    <w:rsid w:val="00E964B4"/>
    <w:rsid w:val="00E965C9"/>
    <w:rsid w:val="00E9708D"/>
    <w:rsid w:val="00E97235"/>
    <w:rsid w:val="00E972A4"/>
    <w:rsid w:val="00E974F0"/>
    <w:rsid w:val="00E97E9F"/>
    <w:rsid w:val="00EA0C12"/>
    <w:rsid w:val="00EA1195"/>
    <w:rsid w:val="00EA15AA"/>
    <w:rsid w:val="00EA170A"/>
    <w:rsid w:val="00EA2162"/>
    <w:rsid w:val="00EA233F"/>
    <w:rsid w:val="00EA3044"/>
    <w:rsid w:val="00EA31A1"/>
    <w:rsid w:val="00EA37DA"/>
    <w:rsid w:val="00EA3EB9"/>
    <w:rsid w:val="00EA4186"/>
    <w:rsid w:val="00EA42E3"/>
    <w:rsid w:val="00EA48D5"/>
    <w:rsid w:val="00EA5142"/>
    <w:rsid w:val="00EA543D"/>
    <w:rsid w:val="00EA5A2A"/>
    <w:rsid w:val="00EA5CCF"/>
    <w:rsid w:val="00EA659D"/>
    <w:rsid w:val="00EA6D36"/>
    <w:rsid w:val="00EA6D4B"/>
    <w:rsid w:val="00EA7212"/>
    <w:rsid w:val="00EA74E1"/>
    <w:rsid w:val="00EA7F95"/>
    <w:rsid w:val="00EB03AD"/>
    <w:rsid w:val="00EB1CCA"/>
    <w:rsid w:val="00EB1E80"/>
    <w:rsid w:val="00EB1FF4"/>
    <w:rsid w:val="00EB22B4"/>
    <w:rsid w:val="00EB2310"/>
    <w:rsid w:val="00EB2868"/>
    <w:rsid w:val="00EB2F24"/>
    <w:rsid w:val="00EB2F72"/>
    <w:rsid w:val="00EB3D8B"/>
    <w:rsid w:val="00EB3FCB"/>
    <w:rsid w:val="00EB401A"/>
    <w:rsid w:val="00EB4367"/>
    <w:rsid w:val="00EB4753"/>
    <w:rsid w:val="00EB47D2"/>
    <w:rsid w:val="00EB4FE8"/>
    <w:rsid w:val="00EB51ED"/>
    <w:rsid w:val="00EB625D"/>
    <w:rsid w:val="00EB6BEA"/>
    <w:rsid w:val="00EB6EA1"/>
    <w:rsid w:val="00EB7316"/>
    <w:rsid w:val="00EB7912"/>
    <w:rsid w:val="00EB7B1B"/>
    <w:rsid w:val="00EC0879"/>
    <w:rsid w:val="00EC0A11"/>
    <w:rsid w:val="00EC0AF9"/>
    <w:rsid w:val="00EC0F97"/>
    <w:rsid w:val="00EC0FF8"/>
    <w:rsid w:val="00EC128E"/>
    <w:rsid w:val="00EC1501"/>
    <w:rsid w:val="00EC1530"/>
    <w:rsid w:val="00EC1AC6"/>
    <w:rsid w:val="00EC21A2"/>
    <w:rsid w:val="00EC26AF"/>
    <w:rsid w:val="00EC2C53"/>
    <w:rsid w:val="00EC3A6F"/>
    <w:rsid w:val="00EC3CAB"/>
    <w:rsid w:val="00EC3CDD"/>
    <w:rsid w:val="00EC42E3"/>
    <w:rsid w:val="00EC45F6"/>
    <w:rsid w:val="00EC4D0B"/>
    <w:rsid w:val="00EC4DF3"/>
    <w:rsid w:val="00EC4F80"/>
    <w:rsid w:val="00EC5283"/>
    <w:rsid w:val="00EC5304"/>
    <w:rsid w:val="00EC538E"/>
    <w:rsid w:val="00EC5B14"/>
    <w:rsid w:val="00EC5E7E"/>
    <w:rsid w:val="00EC609C"/>
    <w:rsid w:val="00EC6824"/>
    <w:rsid w:val="00EC696E"/>
    <w:rsid w:val="00EC6F32"/>
    <w:rsid w:val="00EC7244"/>
    <w:rsid w:val="00EC7AE5"/>
    <w:rsid w:val="00EC7CA9"/>
    <w:rsid w:val="00EC7D06"/>
    <w:rsid w:val="00ED0470"/>
    <w:rsid w:val="00ED077A"/>
    <w:rsid w:val="00ED09E0"/>
    <w:rsid w:val="00ED0EE3"/>
    <w:rsid w:val="00ED18AB"/>
    <w:rsid w:val="00ED20B6"/>
    <w:rsid w:val="00ED21E0"/>
    <w:rsid w:val="00ED2ADF"/>
    <w:rsid w:val="00ED3727"/>
    <w:rsid w:val="00ED3894"/>
    <w:rsid w:val="00ED3A8E"/>
    <w:rsid w:val="00ED4347"/>
    <w:rsid w:val="00ED4946"/>
    <w:rsid w:val="00ED4A04"/>
    <w:rsid w:val="00ED525C"/>
    <w:rsid w:val="00ED629A"/>
    <w:rsid w:val="00ED648F"/>
    <w:rsid w:val="00ED659B"/>
    <w:rsid w:val="00ED66C6"/>
    <w:rsid w:val="00ED6AD6"/>
    <w:rsid w:val="00ED799B"/>
    <w:rsid w:val="00ED7DA6"/>
    <w:rsid w:val="00EE0AA3"/>
    <w:rsid w:val="00EE1895"/>
    <w:rsid w:val="00EE1993"/>
    <w:rsid w:val="00EE1B77"/>
    <w:rsid w:val="00EE2AF9"/>
    <w:rsid w:val="00EE38B3"/>
    <w:rsid w:val="00EE38F8"/>
    <w:rsid w:val="00EE3B54"/>
    <w:rsid w:val="00EE4204"/>
    <w:rsid w:val="00EE47E4"/>
    <w:rsid w:val="00EE4FE1"/>
    <w:rsid w:val="00EE55C7"/>
    <w:rsid w:val="00EE58DF"/>
    <w:rsid w:val="00EE5B16"/>
    <w:rsid w:val="00EE5E51"/>
    <w:rsid w:val="00EE5F42"/>
    <w:rsid w:val="00EE6429"/>
    <w:rsid w:val="00EE6528"/>
    <w:rsid w:val="00EE69BE"/>
    <w:rsid w:val="00EE6A38"/>
    <w:rsid w:val="00EE7466"/>
    <w:rsid w:val="00EE7747"/>
    <w:rsid w:val="00EE794A"/>
    <w:rsid w:val="00EF00A9"/>
    <w:rsid w:val="00EF0177"/>
    <w:rsid w:val="00EF084E"/>
    <w:rsid w:val="00EF08B8"/>
    <w:rsid w:val="00EF1DDB"/>
    <w:rsid w:val="00EF22FC"/>
    <w:rsid w:val="00EF25B7"/>
    <w:rsid w:val="00EF2F48"/>
    <w:rsid w:val="00EF30B4"/>
    <w:rsid w:val="00EF4434"/>
    <w:rsid w:val="00EF4865"/>
    <w:rsid w:val="00EF5A9A"/>
    <w:rsid w:val="00EF5C16"/>
    <w:rsid w:val="00EF5DAD"/>
    <w:rsid w:val="00EF66AD"/>
    <w:rsid w:val="00EF6784"/>
    <w:rsid w:val="00EF759A"/>
    <w:rsid w:val="00EF7631"/>
    <w:rsid w:val="00EF772E"/>
    <w:rsid w:val="00EF7830"/>
    <w:rsid w:val="00F010F5"/>
    <w:rsid w:val="00F012C9"/>
    <w:rsid w:val="00F01C90"/>
    <w:rsid w:val="00F02094"/>
    <w:rsid w:val="00F0257E"/>
    <w:rsid w:val="00F02BA1"/>
    <w:rsid w:val="00F02D93"/>
    <w:rsid w:val="00F03413"/>
    <w:rsid w:val="00F0365E"/>
    <w:rsid w:val="00F0397E"/>
    <w:rsid w:val="00F04716"/>
    <w:rsid w:val="00F04900"/>
    <w:rsid w:val="00F04B2B"/>
    <w:rsid w:val="00F055F8"/>
    <w:rsid w:val="00F05B4A"/>
    <w:rsid w:val="00F060BE"/>
    <w:rsid w:val="00F064A9"/>
    <w:rsid w:val="00F06AEA"/>
    <w:rsid w:val="00F06F56"/>
    <w:rsid w:val="00F0712B"/>
    <w:rsid w:val="00F07EBD"/>
    <w:rsid w:val="00F1014C"/>
    <w:rsid w:val="00F11AA8"/>
    <w:rsid w:val="00F11C91"/>
    <w:rsid w:val="00F11EE4"/>
    <w:rsid w:val="00F120DC"/>
    <w:rsid w:val="00F121DB"/>
    <w:rsid w:val="00F12793"/>
    <w:rsid w:val="00F1290C"/>
    <w:rsid w:val="00F12E66"/>
    <w:rsid w:val="00F12ECC"/>
    <w:rsid w:val="00F13127"/>
    <w:rsid w:val="00F141AC"/>
    <w:rsid w:val="00F14AEE"/>
    <w:rsid w:val="00F14B11"/>
    <w:rsid w:val="00F15F2C"/>
    <w:rsid w:val="00F1606F"/>
    <w:rsid w:val="00F163B6"/>
    <w:rsid w:val="00F164EA"/>
    <w:rsid w:val="00F16A84"/>
    <w:rsid w:val="00F16BF5"/>
    <w:rsid w:val="00F17144"/>
    <w:rsid w:val="00F17B8A"/>
    <w:rsid w:val="00F20271"/>
    <w:rsid w:val="00F202E2"/>
    <w:rsid w:val="00F2097F"/>
    <w:rsid w:val="00F20CFE"/>
    <w:rsid w:val="00F2109F"/>
    <w:rsid w:val="00F21B88"/>
    <w:rsid w:val="00F21CF2"/>
    <w:rsid w:val="00F22B86"/>
    <w:rsid w:val="00F23FA0"/>
    <w:rsid w:val="00F24165"/>
    <w:rsid w:val="00F244D5"/>
    <w:rsid w:val="00F24EB9"/>
    <w:rsid w:val="00F24F06"/>
    <w:rsid w:val="00F24FB3"/>
    <w:rsid w:val="00F25877"/>
    <w:rsid w:val="00F25C56"/>
    <w:rsid w:val="00F2616A"/>
    <w:rsid w:val="00F2681F"/>
    <w:rsid w:val="00F27188"/>
    <w:rsid w:val="00F2796D"/>
    <w:rsid w:val="00F27A59"/>
    <w:rsid w:val="00F27D87"/>
    <w:rsid w:val="00F301EE"/>
    <w:rsid w:val="00F303EF"/>
    <w:rsid w:val="00F30685"/>
    <w:rsid w:val="00F30A25"/>
    <w:rsid w:val="00F30AA7"/>
    <w:rsid w:val="00F30EB7"/>
    <w:rsid w:val="00F313EA"/>
    <w:rsid w:val="00F31BEF"/>
    <w:rsid w:val="00F31EB2"/>
    <w:rsid w:val="00F326DA"/>
    <w:rsid w:val="00F32749"/>
    <w:rsid w:val="00F3281B"/>
    <w:rsid w:val="00F329F4"/>
    <w:rsid w:val="00F32A80"/>
    <w:rsid w:val="00F32CC7"/>
    <w:rsid w:val="00F32D7D"/>
    <w:rsid w:val="00F342DB"/>
    <w:rsid w:val="00F344E4"/>
    <w:rsid w:val="00F3478A"/>
    <w:rsid w:val="00F34A68"/>
    <w:rsid w:val="00F34BEE"/>
    <w:rsid w:val="00F34D85"/>
    <w:rsid w:val="00F34F44"/>
    <w:rsid w:val="00F35065"/>
    <w:rsid w:val="00F350DC"/>
    <w:rsid w:val="00F35261"/>
    <w:rsid w:val="00F3527A"/>
    <w:rsid w:val="00F35C00"/>
    <w:rsid w:val="00F35E87"/>
    <w:rsid w:val="00F37762"/>
    <w:rsid w:val="00F37A2B"/>
    <w:rsid w:val="00F37C6C"/>
    <w:rsid w:val="00F37FFC"/>
    <w:rsid w:val="00F4007E"/>
    <w:rsid w:val="00F4094C"/>
    <w:rsid w:val="00F409B4"/>
    <w:rsid w:val="00F40A61"/>
    <w:rsid w:val="00F40EEF"/>
    <w:rsid w:val="00F40F2D"/>
    <w:rsid w:val="00F41341"/>
    <w:rsid w:val="00F41AC2"/>
    <w:rsid w:val="00F42340"/>
    <w:rsid w:val="00F42F00"/>
    <w:rsid w:val="00F434C7"/>
    <w:rsid w:val="00F43D56"/>
    <w:rsid w:val="00F44088"/>
    <w:rsid w:val="00F44250"/>
    <w:rsid w:val="00F44848"/>
    <w:rsid w:val="00F4490D"/>
    <w:rsid w:val="00F44F9B"/>
    <w:rsid w:val="00F45131"/>
    <w:rsid w:val="00F45296"/>
    <w:rsid w:val="00F45336"/>
    <w:rsid w:val="00F45AB5"/>
    <w:rsid w:val="00F46431"/>
    <w:rsid w:val="00F46CB3"/>
    <w:rsid w:val="00F4717B"/>
    <w:rsid w:val="00F4796D"/>
    <w:rsid w:val="00F47B35"/>
    <w:rsid w:val="00F47C88"/>
    <w:rsid w:val="00F504D0"/>
    <w:rsid w:val="00F50672"/>
    <w:rsid w:val="00F507EA"/>
    <w:rsid w:val="00F507F5"/>
    <w:rsid w:val="00F51B1A"/>
    <w:rsid w:val="00F51C8E"/>
    <w:rsid w:val="00F526B2"/>
    <w:rsid w:val="00F52D25"/>
    <w:rsid w:val="00F52D3C"/>
    <w:rsid w:val="00F5331D"/>
    <w:rsid w:val="00F53793"/>
    <w:rsid w:val="00F53A7F"/>
    <w:rsid w:val="00F542DF"/>
    <w:rsid w:val="00F546E4"/>
    <w:rsid w:val="00F54C72"/>
    <w:rsid w:val="00F5541C"/>
    <w:rsid w:val="00F5556D"/>
    <w:rsid w:val="00F5584F"/>
    <w:rsid w:val="00F55BFD"/>
    <w:rsid w:val="00F5631F"/>
    <w:rsid w:val="00F56CA6"/>
    <w:rsid w:val="00F570BF"/>
    <w:rsid w:val="00F57344"/>
    <w:rsid w:val="00F574AA"/>
    <w:rsid w:val="00F6052E"/>
    <w:rsid w:val="00F60B14"/>
    <w:rsid w:val="00F611CB"/>
    <w:rsid w:val="00F61484"/>
    <w:rsid w:val="00F62936"/>
    <w:rsid w:val="00F629CA"/>
    <w:rsid w:val="00F62AC9"/>
    <w:rsid w:val="00F62DE7"/>
    <w:rsid w:val="00F63D3E"/>
    <w:rsid w:val="00F64013"/>
    <w:rsid w:val="00F64F9D"/>
    <w:rsid w:val="00F65D56"/>
    <w:rsid w:val="00F65FB1"/>
    <w:rsid w:val="00F6608E"/>
    <w:rsid w:val="00F666C1"/>
    <w:rsid w:val="00F666F5"/>
    <w:rsid w:val="00F67290"/>
    <w:rsid w:val="00F678D6"/>
    <w:rsid w:val="00F70638"/>
    <w:rsid w:val="00F70B1D"/>
    <w:rsid w:val="00F71060"/>
    <w:rsid w:val="00F71296"/>
    <w:rsid w:val="00F71A63"/>
    <w:rsid w:val="00F71F47"/>
    <w:rsid w:val="00F725F6"/>
    <w:rsid w:val="00F728A7"/>
    <w:rsid w:val="00F72A66"/>
    <w:rsid w:val="00F730EA"/>
    <w:rsid w:val="00F7333D"/>
    <w:rsid w:val="00F7405A"/>
    <w:rsid w:val="00F74090"/>
    <w:rsid w:val="00F74375"/>
    <w:rsid w:val="00F744B8"/>
    <w:rsid w:val="00F74BE2"/>
    <w:rsid w:val="00F750CB"/>
    <w:rsid w:val="00F7575F"/>
    <w:rsid w:val="00F75852"/>
    <w:rsid w:val="00F764FF"/>
    <w:rsid w:val="00F76896"/>
    <w:rsid w:val="00F76935"/>
    <w:rsid w:val="00F769A1"/>
    <w:rsid w:val="00F77928"/>
    <w:rsid w:val="00F801F3"/>
    <w:rsid w:val="00F80331"/>
    <w:rsid w:val="00F80781"/>
    <w:rsid w:val="00F80806"/>
    <w:rsid w:val="00F8193D"/>
    <w:rsid w:val="00F81AB2"/>
    <w:rsid w:val="00F81DC2"/>
    <w:rsid w:val="00F81F63"/>
    <w:rsid w:val="00F8268D"/>
    <w:rsid w:val="00F82E8F"/>
    <w:rsid w:val="00F834D8"/>
    <w:rsid w:val="00F838A5"/>
    <w:rsid w:val="00F83B58"/>
    <w:rsid w:val="00F83E48"/>
    <w:rsid w:val="00F8455B"/>
    <w:rsid w:val="00F84AE4"/>
    <w:rsid w:val="00F85491"/>
    <w:rsid w:val="00F8552C"/>
    <w:rsid w:val="00F859CE"/>
    <w:rsid w:val="00F85BC2"/>
    <w:rsid w:val="00F85CB7"/>
    <w:rsid w:val="00F85D77"/>
    <w:rsid w:val="00F863A0"/>
    <w:rsid w:val="00F86C1B"/>
    <w:rsid w:val="00F87A79"/>
    <w:rsid w:val="00F87D45"/>
    <w:rsid w:val="00F87E67"/>
    <w:rsid w:val="00F90F64"/>
    <w:rsid w:val="00F91031"/>
    <w:rsid w:val="00F91DA3"/>
    <w:rsid w:val="00F92112"/>
    <w:rsid w:val="00F921A2"/>
    <w:rsid w:val="00F9239B"/>
    <w:rsid w:val="00F92A0E"/>
    <w:rsid w:val="00F92CB7"/>
    <w:rsid w:val="00F92E4B"/>
    <w:rsid w:val="00F9305D"/>
    <w:rsid w:val="00F9359D"/>
    <w:rsid w:val="00F93833"/>
    <w:rsid w:val="00F9384A"/>
    <w:rsid w:val="00F94181"/>
    <w:rsid w:val="00F947D9"/>
    <w:rsid w:val="00F9484D"/>
    <w:rsid w:val="00F95CC5"/>
    <w:rsid w:val="00F95CEE"/>
    <w:rsid w:val="00F9716E"/>
    <w:rsid w:val="00F97526"/>
    <w:rsid w:val="00F977B3"/>
    <w:rsid w:val="00F97BE0"/>
    <w:rsid w:val="00F97D88"/>
    <w:rsid w:val="00F97FBB"/>
    <w:rsid w:val="00FA0383"/>
    <w:rsid w:val="00FA063F"/>
    <w:rsid w:val="00FA0BB2"/>
    <w:rsid w:val="00FA0F3A"/>
    <w:rsid w:val="00FA161E"/>
    <w:rsid w:val="00FA1ADC"/>
    <w:rsid w:val="00FA2AAA"/>
    <w:rsid w:val="00FA32B7"/>
    <w:rsid w:val="00FA3478"/>
    <w:rsid w:val="00FA414A"/>
    <w:rsid w:val="00FA42B9"/>
    <w:rsid w:val="00FA4C04"/>
    <w:rsid w:val="00FA5250"/>
    <w:rsid w:val="00FA58F0"/>
    <w:rsid w:val="00FA5B4A"/>
    <w:rsid w:val="00FA5D57"/>
    <w:rsid w:val="00FA720E"/>
    <w:rsid w:val="00FA726A"/>
    <w:rsid w:val="00FA7DB8"/>
    <w:rsid w:val="00FB03A2"/>
    <w:rsid w:val="00FB03E0"/>
    <w:rsid w:val="00FB04B1"/>
    <w:rsid w:val="00FB097A"/>
    <w:rsid w:val="00FB0A95"/>
    <w:rsid w:val="00FB0D02"/>
    <w:rsid w:val="00FB1376"/>
    <w:rsid w:val="00FB15CB"/>
    <w:rsid w:val="00FB15D4"/>
    <w:rsid w:val="00FB1BC9"/>
    <w:rsid w:val="00FB1DD3"/>
    <w:rsid w:val="00FB21E5"/>
    <w:rsid w:val="00FB25F0"/>
    <w:rsid w:val="00FB3620"/>
    <w:rsid w:val="00FB3814"/>
    <w:rsid w:val="00FB3988"/>
    <w:rsid w:val="00FB3B24"/>
    <w:rsid w:val="00FB50F6"/>
    <w:rsid w:val="00FB5866"/>
    <w:rsid w:val="00FB645C"/>
    <w:rsid w:val="00FB675F"/>
    <w:rsid w:val="00FB6A3B"/>
    <w:rsid w:val="00FB769E"/>
    <w:rsid w:val="00FB7C9E"/>
    <w:rsid w:val="00FB7F25"/>
    <w:rsid w:val="00FC000C"/>
    <w:rsid w:val="00FC05A2"/>
    <w:rsid w:val="00FC0B92"/>
    <w:rsid w:val="00FC15A9"/>
    <w:rsid w:val="00FC16E0"/>
    <w:rsid w:val="00FC1AB0"/>
    <w:rsid w:val="00FC28F9"/>
    <w:rsid w:val="00FC28FB"/>
    <w:rsid w:val="00FC2D5C"/>
    <w:rsid w:val="00FC2EDB"/>
    <w:rsid w:val="00FC32FF"/>
    <w:rsid w:val="00FC333F"/>
    <w:rsid w:val="00FC33D8"/>
    <w:rsid w:val="00FC3714"/>
    <w:rsid w:val="00FC402A"/>
    <w:rsid w:val="00FC4719"/>
    <w:rsid w:val="00FC5465"/>
    <w:rsid w:val="00FC56C8"/>
    <w:rsid w:val="00FC5996"/>
    <w:rsid w:val="00FC6174"/>
    <w:rsid w:val="00FC647C"/>
    <w:rsid w:val="00FC68F6"/>
    <w:rsid w:val="00FC6BDD"/>
    <w:rsid w:val="00FC6F12"/>
    <w:rsid w:val="00FC74B6"/>
    <w:rsid w:val="00FC787A"/>
    <w:rsid w:val="00FC7C1D"/>
    <w:rsid w:val="00FD08C9"/>
    <w:rsid w:val="00FD0B25"/>
    <w:rsid w:val="00FD0CBC"/>
    <w:rsid w:val="00FD0EA5"/>
    <w:rsid w:val="00FD1BF6"/>
    <w:rsid w:val="00FD1C38"/>
    <w:rsid w:val="00FD1E67"/>
    <w:rsid w:val="00FD2515"/>
    <w:rsid w:val="00FD2732"/>
    <w:rsid w:val="00FD2EEF"/>
    <w:rsid w:val="00FD2F8A"/>
    <w:rsid w:val="00FD303A"/>
    <w:rsid w:val="00FD4261"/>
    <w:rsid w:val="00FD430E"/>
    <w:rsid w:val="00FD4B18"/>
    <w:rsid w:val="00FD4E2A"/>
    <w:rsid w:val="00FD5935"/>
    <w:rsid w:val="00FD59D9"/>
    <w:rsid w:val="00FD5AF6"/>
    <w:rsid w:val="00FD6918"/>
    <w:rsid w:val="00FD6E58"/>
    <w:rsid w:val="00FD6ED9"/>
    <w:rsid w:val="00FD76C0"/>
    <w:rsid w:val="00FD7B12"/>
    <w:rsid w:val="00FE03D3"/>
    <w:rsid w:val="00FE09F6"/>
    <w:rsid w:val="00FE173C"/>
    <w:rsid w:val="00FE1E6F"/>
    <w:rsid w:val="00FE1F1B"/>
    <w:rsid w:val="00FE1F38"/>
    <w:rsid w:val="00FE2CBB"/>
    <w:rsid w:val="00FE2E8D"/>
    <w:rsid w:val="00FE34DF"/>
    <w:rsid w:val="00FE3735"/>
    <w:rsid w:val="00FE3C2D"/>
    <w:rsid w:val="00FE4711"/>
    <w:rsid w:val="00FE473F"/>
    <w:rsid w:val="00FE4FE5"/>
    <w:rsid w:val="00FE5128"/>
    <w:rsid w:val="00FE55BA"/>
    <w:rsid w:val="00FE571C"/>
    <w:rsid w:val="00FE5AAA"/>
    <w:rsid w:val="00FE5FDD"/>
    <w:rsid w:val="00FE680C"/>
    <w:rsid w:val="00FE6F04"/>
    <w:rsid w:val="00FE727C"/>
    <w:rsid w:val="00FE72AB"/>
    <w:rsid w:val="00FE7E19"/>
    <w:rsid w:val="00FF08C8"/>
    <w:rsid w:val="00FF0F50"/>
    <w:rsid w:val="00FF15CF"/>
    <w:rsid w:val="00FF15F3"/>
    <w:rsid w:val="00FF165C"/>
    <w:rsid w:val="00FF1CEF"/>
    <w:rsid w:val="00FF1D2E"/>
    <w:rsid w:val="00FF1E90"/>
    <w:rsid w:val="00FF3066"/>
    <w:rsid w:val="00FF374D"/>
    <w:rsid w:val="00FF4755"/>
    <w:rsid w:val="00FF5107"/>
    <w:rsid w:val="00FF5438"/>
    <w:rsid w:val="00FF5790"/>
    <w:rsid w:val="00FF5FAE"/>
    <w:rsid w:val="00FF6654"/>
    <w:rsid w:val="00FF68E8"/>
    <w:rsid w:val="00FF6DF7"/>
    <w:rsid w:val="00FF6FBF"/>
    <w:rsid w:val="00FF77D1"/>
    <w:rsid w:val="00FF7AEB"/>
    <w:rsid w:val="00FF7C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C3BAAD"/>
  <w15:chartTrackingRefBased/>
  <w15:docId w15:val="{07743173-52F2-456D-8C14-0379971D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3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Heading8"/>
    <w:next w:val="Normal"/>
    <w:link w:val="Heading1Char"/>
    <w:qFormat/>
    <w:rsid w:val="008758AC"/>
    <w:pPr>
      <w:outlineLvl w:val="0"/>
    </w:pPr>
  </w:style>
  <w:style w:type="paragraph" w:styleId="Heading2">
    <w:name w:val="heading 2"/>
    <w:basedOn w:val="Heading1"/>
    <w:next w:val="Normal"/>
    <w:link w:val="Heading2Char"/>
    <w:unhideWhenUsed/>
    <w:qFormat/>
    <w:rsid w:val="008758AC"/>
    <w:pPr>
      <w:outlineLvl w:val="1"/>
    </w:pPr>
  </w:style>
  <w:style w:type="paragraph" w:styleId="Heading3">
    <w:name w:val="heading 3"/>
    <w:basedOn w:val="Normal"/>
    <w:next w:val="Normal"/>
    <w:link w:val="Heading3Char1"/>
    <w:qFormat/>
    <w:rsid w:val="00AB49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BF46F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BF46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uiPriority w:val="9"/>
    <w:unhideWhenUsed/>
    <w:qFormat/>
    <w:rsid w:val="008E7819"/>
    <w:pPr>
      <w:keepNext/>
      <w:keepLines/>
      <w:spacing w:before="40"/>
      <w:outlineLvl w:val="5"/>
    </w:pPr>
    <w:rPr>
      <w:rFonts w:ascii="Calibri Light" w:hAnsi="Calibri Light"/>
      <w:color w:val="1F4D78"/>
      <w:szCs w:val="22"/>
    </w:rPr>
  </w:style>
  <w:style w:type="paragraph" w:styleId="Heading7">
    <w:name w:val="heading 7"/>
    <w:basedOn w:val="Normal"/>
    <w:next w:val="Normal"/>
    <w:link w:val="Heading7Char"/>
    <w:qFormat/>
    <w:rsid w:val="00BF46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uiPriority w:val="9"/>
    <w:unhideWhenUsed/>
    <w:qFormat/>
    <w:rsid w:val="008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b/>
      <w:bCs/>
      <w:i/>
      <w:iCs/>
      <w:sz w:val="22"/>
      <w:szCs w:val="22"/>
    </w:rPr>
  </w:style>
  <w:style w:type="paragraph" w:styleId="Heading9">
    <w:name w:val="heading 9"/>
    <w:basedOn w:val="ListParagraph"/>
    <w:next w:val="Normal"/>
    <w:link w:val="Heading9Char"/>
    <w:uiPriority w:val="9"/>
    <w:unhideWhenUsed/>
    <w:qFormat/>
    <w:rsid w:val="00344FE2"/>
    <w:pPr>
      <w:numPr>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outlineLvl w:val="8"/>
    </w:pPr>
    <w:rPr>
      <w:rFonts w:ascii="Times New Roman" w:hAnsi="Times New Roman" w:cs="Times New Roman"/>
      <w:b/>
      <w:bCs/>
      <w:i/>
      <w:iCs/>
      <w:sz w:val="22"/>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uiPriority w:val="9"/>
    <w:rsid w:val="008758AC"/>
    <w:rPr>
      <w:rFonts w:ascii="Times New Roman" w:eastAsia="Times New Roman" w:hAnsi="Times New Roman" w:cs="Times New Roman"/>
      <w:b/>
      <w:bCs/>
      <w:i/>
      <w:iCs/>
      <w:szCs w:val="22"/>
    </w:rPr>
  </w:style>
  <w:style w:type="character" w:customStyle="1" w:styleId="Heading1Char">
    <w:name w:val="Heading 1 Char"/>
    <w:link w:val="Heading1"/>
    <w:rsid w:val="008758AC"/>
    <w:rPr>
      <w:rFonts w:ascii="Times New Roman" w:eastAsia="Times New Roman" w:hAnsi="Times New Roman" w:cs="Times New Roman"/>
      <w:b/>
      <w:bCs/>
      <w:i/>
      <w:iCs/>
      <w:szCs w:val="22"/>
    </w:rPr>
  </w:style>
  <w:style w:type="character" w:customStyle="1" w:styleId="Heading2Char">
    <w:name w:val="Heading 2 Char"/>
    <w:link w:val="Heading2"/>
    <w:rsid w:val="008758AC"/>
    <w:rPr>
      <w:rFonts w:ascii="Times New Roman" w:eastAsia="Times New Roman" w:hAnsi="Times New Roman" w:cs="Times New Roman"/>
      <w:b/>
      <w:bCs/>
      <w:i/>
      <w:iCs/>
      <w:szCs w:val="22"/>
    </w:rPr>
  </w:style>
  <w:style w:type="character" w:customStyle="1" w:styleId="Heading3Char1">
    <w:name w:val="Heading 3 Char1"/>
    <w:link w:val="Heading3"/>
    <w:rsid w:val="00AB49A7"/>
    <w:rPr>
      <w:rFonts w:ascii="Arial" w:eastAsia="Times New Roman" w:hAnsi="Arial" w:cs="Times New Roman"/>
      <w:i/>
      <w:iCs/>
      <w:sz w:val="18"/>
      <w:szCs w:val="18"/>
    </w:rPr>
  </w:style>
  <w:style w:type="character" w:customStyle="1" w:styleId="Heading4Char">
    <w:name w:val="Heading 4 Char"/>
    <w:basedOn w:val="DefaultParagraphFont"/>
    <w:link w:val="Heading4"/>
    <w:rsid w:val="00BF46F0"/>
    <w:rPr>
      <w:rFonts w:eastAsia="Times New Roman"/>
      <w:b/>
      <w:bCs/>
      <w:sz w:val="35"/>
      <w:szCs w:val="35"/>
    </w:rPr>
  </w:style>
  <w:style w:type="character" w:customStyle="1" w:styleId="Heading5Char">
    <w:name w:val="Heading 5 Char"/>
    <w:basedOn w:val="DefaultParagraphFont"/>
    <w:link w:val="Heading5"/>
    <w:rsid w:val="00BF46F0"/>
    <w:rPr>
      <w:rFonts w:ascii="Times New Roman" w:eastAsia="Times New Roman" w:hAnsi="Times New Roman" w:cs="EucrosiaUPC"/>
      <w:b/>
      <w:bCs/>
      <w:sz w:val="32"/>
      <w:szCs w:val="32"/>
    </w:rPr>
  </w:style>
  <w:style w:type="character" w:customStyle="1" w:styleId="Heading6Char">
    <w:name w:val="Heading 6 Char"/>
    <w:link w:val="Heading6"/>
    <w:uiPriority w:val="9"/>
    <w:rsid w:val="008E7819"/>
    <w:rPr>
      <w:rFonts w:ascii="Calibri Light" w:eastAsia="Times New Roman" w:hAnsi="Calibri Light" w:cs="Angsana New"/>
      <w:color w:val="1F4D78"/>
      <w:sz w:val="18"/>
      <w:szCs w:val="22"/>
    </w:rPr>
  </w:style>
  <w:style w:type="character" w:customStyle="1" w:styleId="Heading7Char">
    <w:name w:val="Heading 7 Char"/>
    <w:basedOn w:val="DefaultParagraphFont"/>
    <w:link w:val="Heading7"/>
    <w:rsid w:val="00BF46F0"/>
    <w:rPr>
      <w:rFonts w:eastAsia="Times New Roman"/>
      <w:sz w:val="30"/>
      <w:szCs w:val="30"/>
    </w:rPr>
  </w:style>
  <w:style w:type="paragraph" w:styleId="ListParagraph">
    <w:name w:val="List Paragraph"/>
    <w:basedOn w:val="Normal"/>
    <w:link w:val="ListParagraphChar"/>
    <w:uiPriority w:val="34"/>
    <w:qFormat/>
    <w:rsid w:val="00061B3D"/>
    <w:pPr>
      <w:ind w:left="720"/>
      <w:contextualSpacing/>
    </w:pPr>
    <w:rPr>
      <w:szCs w:val="22"/>
    </w:rPr>
  </w:style>
  <w:style w:type="character" w:customStyle="1" w:styleId="ListParagraphChar">
    <w:name w:val="List Paragraph Char"/>
    <w:link w:val="ListParagraph"/>
    <w:uiPriority w:val="34"/>
    <w:rsid w:val="00F27188"/>
    <w:rPr>
      <w:rFonts w:ascii="Arial" w:eastAsia="Times New Roman" w:hAnsi="Arial" w:cs="Angsana New"/>
      <w:sz w:val="18"/>
      <w:szCs w:val="22"/>
    </w:rPr>
  </w:style>
  <w:style w:type="character" w:customStyle="1" w:styleId="Heading9Char">
    <w:name w:val="Heading 9 Char"/>
    <w:link w:val="Heading9"/>
    <w:uiPriority w:val="9"/>
    <w:rsid w:val="00344FE2"/>
    <w:rPr>
      <w:rFonts w:ascii="Times New Roman" w:eastAsia="Times New Roman" w:hAnsi="Times New Roman" w:cs="Times New Roman"/>
      <w:b/>
      <w:bCs/>
      <w:i/>
      <w:iCs/>
      <w:szCs w:val="18"/>
    </w:rPr>
  </w:style>
  <w:style w:type="paragraph" w:styleId="Footer">
    <w:name w:val="footer"/>
    <w:basedOn w:val="Normal"/>
    <w:link w:val="FooterChar"/>
    <w:uiPriority w:val="99"/>
    <w:rsid w:val="00CB73A5"/>
    <w:pPr>
      <w:tabs>
        <w:tab w:val="center" w:pos="4536"/>
        <w:tab w:val="right" w:pos="9072"/>
      </w:tabs>
    </w:pPr>
    <w:rPr>
      <w:sz w:val="22"/>
      <w:szCs w:val="22"/>
    </w:rPr>
  </w:style>
  <w:style w:type="character" w:customStyle="1" w:styleId="FooterChar">
    <w:name w:val="Footer Char"/>
    <w:link w:val="Footer"/>
    <w:uiPriority w:val="99"/>
    <w:rsid w:val="00CB73A5"/>
    <w:rPr>
      <w:rFonts w:ascii="Arial" w:eastAsia="Times New Roman" w:hAnsi="Arial" w:cs="Angsana New"/>
      <w:szCs w:val="22"/>
    </w:rPr>
  </w:style>
  <w:style w:type="paragraph" w:customStyle="1" w:styleId="ReportHeading1">
    <w:name w:val="ReportHeading1"/>
    <w:basedOn w:val="Normal"/>
    <w:uiPriority w:val="99"/>
    <w:rsid w:val="00CB73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
    <w:name w:val="Heading 3 Char"/>
    <w:uiPriority w:val="9"/>
    <w:rsid w:val="00AB49A7"/>
    <w:rPr>
      <w:rFonts w:ascii="Calibri Light" w:eastAsia="Times New Roman" w:hAnsi="Calibri Light" w:cs="Angsana New"/>
      <w:color w:val="1F4D78"/>
      <w:sz w:val="24"/>
      <w:szCs w:val="30"/>
    </w:rPr>
  </w:style>
  <w:style w:type="paragraph" w:styleId="Header">
    <w:name w:val="header"/>
    <w:basedOn w:val="Normal"/>
    <w:link w:val="HeaderChar"/>
    <w:uiPriority w:val="99"/>
    <w:unhideWhenUsed/>
    <w:rsid w:val="00AB4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AB49A7"/>
    <w:rPr>
      <w:rFonts w:ascii="Arial" w:eastAsia="Times New Roman" w:hAnsi="Arial" w:cs="Angsana New"/>
      <w:sz w:val="18"/>
      <w:szCs w:val="22"/>
    </w:rPr>
  </w:style>
  <w:style w:type="paragraph" w:customStyle="1" w:styleId="a">
    <w:name w:val="¢éÍ¤ÇÒÁ"/>
    <w:basedOn w:val="Normal"/>
    <w:uiPriority w:val="99"/>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47539"/>
  </w:style>
  <w:style w:type="paragraph" w:customStyle="1" w:styleId="IndexHeading1">
    <w:name w:val="Index Heading1"/>
    <w:aliases w:val="ixh"/>
    <w:basedOn w:val="BodyText"/>
    <w:uiPriority w:val="99"/>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47539"/>
    <w:pPr>
      <w:spacing w:after="120"/>
    </w:pPr>
    <w:rPr>
      <w:szCs w:val="22"/>
    </w:rPr>
  </w:style>
  <w:style w:type="character" w:customStyle="1" w:styleId="BodyTextChar">
    <w:name w:val="Body Text Char"/>
    <w:aliases w:val="bt Char,body text Char,Body Char"/>
    <w:link w:val="BodyText"/>
    <w:rsid w:val="00047539"/>
    <w:rPr>
      <w:rFonts w:ascii="Arial" w:eastAsia="Times New Roman" w:hAnsi="Arial" w:cs="Angsana New"/>
      <w:sz w:val="18"/>
      <w:szCs w:val="22"/>
    </w:rPr>
  </w:style>
  <w:style w:type="character" w:customStyle="1" w:styleId="AAReference">
    <w:name w:val="AA Reference"/>
    <w:rsid w:val="00EE55C7"/>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uiPriority w:val="99"/>
    <w:rsid w:val="00A8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7533B7"/>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75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E450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382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63821"/>
    <w:rPr>
      <w:rFonts w:ascii="Univers 45 Light" w:eastAsia="MS Mincho" w:hAnsi="Univers 45 Light" w:cs="Univers 45 Light"/>
      <w:color w:val="000000"/>
      <w:sz w:val="20"/>
      <w:szCs w:val="20"/>
      <w:lang w:val="en-GB" w:bidi="ar-SA"/>
    </w:rPr>
  </w:style>
  <w:style w:type="paragraph" w:customStyle="1" w:styleId="AccPolicyalternative">
    <w:name w:val="Acc Policy alternative"/>
    <w:basedOn w:val="Normal"/>
    <w:link w:val="AccPolicyalternativeChar"/>
    <w:autoRedefine/>
    <w:rsid w:val="00815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81565B"/>
    <w:rPr>
      <w:rFonts w:ascii="Angsana New" w:eastAsia="Calibri" w:hAnsi="Angsana New" w:cs="Angsana New"/>
      <w:sz w:val="30"/>
      <w:szCs w:val="30"/>
    </w:rPr>
  </w:style>
  <w:style w:type="paragraph" w:styleId="BodyText2">
    <w:name w:val="Body Text 2"/>
    <w:basedOn w:val="Normal"/>
    <w:link w:val="BodyText2Char"/>
    <w:uiPriority w:val="99"/>
    <w:semiHidden/>
    <w:unhideWhenUsed/>
    <w:rsid w:val="00A96469"/>
    <w:pPr>
      <w:spacing w:after="120" w:line="480" w:lineRule="auto"/>
    </w:pPr>
    <w:rPr>
      <w:szCs w:val="22"/>
    </w:rPr>
  </w:style>
  <w:style w:type="character" w:customStyle="1" w:styleId="BodyText2Char">
    <w:name w:val="Body Text 2 Char"/>
    <w:link w:val="BodyText2"/>
    <w:uiPriority w:val="99"/>
    <w:semiHidden/>
    <w:rsid w:val="00A96469"/>
    <w:rPr>
      <w:rFonts w:ascii="Arial" w:eastAsia="Times New Roman" w:hAnsi="Arial" w:cs="Angsana New"/>
      <w:sz w:val="18"/>
      <w:szCs w:val="22"/>
    </w:rPr>
  </w:style>
  <w:style w:type="paragraph" w:styleId="ListNumber3">
    <w:name w:val="List Number 3"/>
    <w:basedOn w:val="Normal"/>
    <w:uiPriority w:val="99"/>
    <w:rsid w:val="00A96469"/>
    <w:pPr>
      <w:tabs>
        <w:tab w:val="clear" w:pos="907"/>
        <w:tab w:val="left" w:pos="851"/>
      </w:tabs>
      <w:ind w:left="1135" w:hanging="284"/>
    </w:pPr>
    <w:rPr>
      <w:rFonts w:cs="Times New Roman"/>
    </w:rPr>
  </w:style>
  <w:style w:type="paragraph" w:customStyle="1" w:styleId="Default">
    <w:name w:val="Default"/>
    <w:rsid w:val="00DC135D"/>
    <w:pPr>
      <w:autoSpaceDE w:val="0"/>
      <w:autoSpaceDN w:val="0"/>
      <w:adjustRightInd w:val="0"/>
    </w:pPr>
    <w:rPr>
      <w:rFonts w:ascii="EucrosiaUPC" w:hAnsi="EucrosiaUPC" w:cs="EucrosiaUPC"/>
      <w:color w:val="000000"/>
      <w:sz w:val="24"/>
      <w:szCs w:val="24"/>
    </w:rPr>
  </w:style>
  <w:style w:type="paragraph" w:customStyle="1" w:styleId="AccPolicyHeading">
    <w:name w:val="Acc Policy Heading"/>
    <w:basedOn w:val="BodyText"/>
    <w:link w:val="AccPolicyHeadingChar"/>
    <w:autoRedefine/>
    <w:rsid w:val="00D0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locked/>
    <w:rsid w:val="00D03C99"/>
    <w:rPr>
      <w:rFonts w:ascii="Angsana New" w:eastAsia="Times New Roman" w:hAnsi="Angsana New" w:cs="Angsana New"/>
      <w:sz w:val="20"/>
      <w:szCs w:val="20"/>
    </w:rPr>
  </w:style>
  <w:style w:type="paragraph" w:customStyle="1" w:styleId="acctfourfigures">
    <w:name w:val="acct four figures"/>
    <w:aliases w:val="a4,a4 + 8 pt,(Complex) + 8 pt,(Complex),Thai Distribute...,a4 + Angsana New,Before:  3 pt,Line spacing:  At l..."/>
    <w:basedOn w:val="Normal"/>
    <w:rsid w:val="0039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647258"/>
    <w:rPr>
      <w:rFonts w:ascii="Arial" w:hAnsi="Arial" w:cs="Times New Roman"/>
      <w:sz w:val="18"/>
      <w:szCs w:val="18"/>
    </w:rPr>
  </w:style>
  <w:style w:type="paragraph" w:customStyle="1" w:styleId="index">
    <w:name w:val="index"/>
    <w:aliases w:val="ix"/>
    <w:basedOn w:val="BodyText"/>
    <w:uiPriority w:val="99"/>
    <w:rsid w:val="00C70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uiPriority w:val="99"/>
    <w:rsid w:val="00C7041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paragraph" w:styleId="BalloonText">
    <w:name w:val="Balloon Text"/>
    <w:basedOn w:val="Normal"/>
    <w:link w:val="BalloonTextChar"/>
    <w:uiPriority w:val="99"/>
    <w:semiHidden/>
    <w:unhideWhenUsed/>
    <w:rsid w:val="005D456D"/>
    <w:pPr>
      <w:spacing w:line="240" w:lineRule="auto"/>
    </w:pPr>
    <w:rPr>
      <w:rFonts w:ascii="Segoe UI" w:hAnsi="Segoe UI"/>
      <w:szCs w:val="22"/>
    </w:rPr>
  </w:style>
  <w:style w:type="character" w:customStyle="1" w:styleId="BalloonTextChar">
    <w:name w:val="Balloon Text Char"/>
    <w:link w:val="BalloonText"/>
    <w:uiPriority w:val="99"/>
    <w:semiHidden/>
    <w:rsid w:val="005D456D"/>
    <w:rPr>
      <w:rFonts w:ascii="Segoe UI" w:eastAsia="Times New Roman" w:hAnsi="Segoe UI" w:cs="Angsana New"/>
      <w:sz w:val="18"/>
      <w:szCs w:val="22"/>
    </w:rPr>
  </w:style>
  <w:style w:type="paragraph" w:styleId="NormalWeb">
    <w:name w:val="Normal (Web)"/>
    <w:basedOn w:val="Normal"/>
    <w:uiPriority w:val="99"/>
    <w:rsid w:val="00C64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2C7B0C"/>
    <w:rPr>
      <w:rFonts w:ascii="Angsana New" w:eastAsia="Times New Roman" w:hAnsi="Angsana New" w:cs="Angsana New"/>
      <w:sz w:val="30"/>
      <w:szCs w:val="30"/>
    </w:rPr>
  </w:style>
  <w:style w:type="paragraph" w:customStyle="1" w:styleId="2-Dash">
    <w:name w:val="2-Dash"/>
    <w:basedOn w:val="Normal"/>
    <w:link w:val="2-Dash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2C7B0C"/>
    <w:rPr>
      <w:rFonts w:ascii="Angsana New" w:eastAsia="Times New Roman" w:hAnsi="Angsana New" w:cs="Angsana New"/>
      <w:sz w:val="30"/>
      <w:szCs w:val="30"/>
    </w:rPr>
  </w:style>
  <w:style w:type="character" w:styleId="Hyperlink">
    <w:name w:val="Hyperlink"/>
    <w:uiPriority w:val="99"/>
    <w:semiHidden/>
    <w:unhideWhenUsed/>
    <w:rsid w:val="00B66918"/>
    <w:rPr>
      <w:color w:val="0000FF"/>
      <w:u w:val="single"/>
    </w:rPr>
  </w:style>
  <w:style w:type="paragraph" w:customStyle="1" w:styleId="acctmergecolhdg">
    <w:name w:val="acct merge col hdg"/>
    <w:aliases w:val="mh"/>
    <w:basedOn w:val="Normal"/>
    <w:rsid w:val="0021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uiPriority w:val="99"/>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uiPriority w:val="99"/>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32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rPr>
  </w:style>
  <w:style w:type="character" w:customStyle="1" w:styleId="AccPolicysubheadChar">
    <w:name w:val="Acc Policy sub head Char"/>
    <w:link w:val="AccPolicysubhead"/>
    <w:rsid w:val="00327658"/>
    <w:rPr>
      <w:rFonts w:ascii="Times New Roman" w:eastAsia="Times New Roman" w:hAnsi="Times New Roman" w:cs="Times New Roman"/>
      <w:color w:val="000000"/>
      <w:sz w:val="22"/>
      <w:szCs w:val="22"/>
    </w:rPr>
  </w:style>
  <w:style w:type="paragraph" w:styleId="FootnoteText">
    <w:name w:val="footnote text"/>
    <w:aliases w:val="ft"/>
    <w:basedOn w:val="Normal"/>
    <w:link w:val="FootnoteTextChar"/>
    <w:semiHidden/>
    <w:rsid w:val="0042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42244B"/>
    <w:rPr>
      <w:rFonts w:ascii="Times New Roman" w:eastAsia="Times New Roman" w:hAnsi="Times New Roman" w:cs="Times New Roman"/>
      <w:sz w:val="18"/>
      <w:szCs w:val="20"/>
      <w:lang w:val="en-GB" w:bidi="ar-SA"/>
    </w:rPr>
  </w:style>
  <w:style w:type="paragraph" w:styleId="BodyText3">
    <w:name w:val="Body Text 3"/>
    <w:basedOn w:val="Normal"/>
    <w:link w:val="BodyText3Char"/>
    <w:uiPriority w:val="99"/>
    <w:semiHidden/>
    <w:unhideWhenUsed/>
    <w:rsid w:val="00BE3765"/>
    <w:pPr>
      <w:spacing w:after="120"/>
    </w:pPr>
    <w:rPr>
      <w:sz w:val="16"/>
      <w:szCs w:val="20"/>
    </w:rPr>
  </w:style>
  <w:style w:type="character" w:customStyle="1" w:styleId="BodyText3Char">
    <w:name w:val="Body Text 3 Char"/>
    <w:link w:val="BodyText3"/>
    <w:uiPriority w:val="99"/>
    <w:semiHidden/>
    <w:rsid w:val="00BE3765"/>
    <w:rPr>
      <w:rFonts w:ascii="Arial" w:eastAsia="Times New Roman" w:hAnsi="Arial" w:cs="Angsana New"/>
      <w:sz w:val="16"/>
      <w:szCs w:val="20"/>
    </w:rPr>
  </w:style>
  <w:style w:type="paragraph" w:customStyle="1" w:styleId="nineptcolumntab1">
    <w:name w:val="nine pt column tab1"/>
    <w:aliases w:val="a91"/>
    <w:basedOn w:val="Normal"/>
    <w:uiPriority w:val="99"/>
    <w:rsid w:val="005A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uiPriority w:val="99"/>
    <w:rsid w:val="0082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styleId="CommentReference">
    <w:name w:val="annotation reference"/>
    <w:uiPriority w:val="99"/>
    <w:semiHidden/>
    <w:unhideWhenUsed/>
    <w:rsid w:val="003749BF"/>
    <w:rPr>
      <w:sz w:val="16"/>
      <w:szCs w:val="16"/>
    </w:rPr>
  </w:style>
  <w:style w:type="paragraph" w:styleId="CommentText">
    <w:name w:val="annotation text"/>
    <w:basedOn w:val="Normal"/>
    <w:link w:val="CommentTextChar"/>
    <w:uiPriority w:val="99"/>
    <w:semiHidden/>
    <w:unhideWhenUsed/>
    <w:rsid w:val="003749BF"/>
    <w:pPr>
      <w:spacing w:line="240" w:lineRule="auto"/>
    </w:pPr>
    <w:rPr>
      <w:sz w:val="20"/>
      <w:szCs w:val="25"/>
    </w:rPr>
  </w:style>
  <w:style w:type="character" w:customStyle="1" w:styleId="CommentTextChar">
    <w:name w:val="Comment Text Char"/>
    <w:link w:val="CommentText"/>
    <w:uiPriority w:val="99"/>
    <w:semiHidden/>
    <w:rsid w:val="003749BF"/>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3749BF"/>
    <w:rPr>
      <w:b/>
      <w:bCs/>
    </w:rPr>
  </w:style>
  <w:style w:type="character" w:customStyle="1" w:styleId="CommentSubjectChar">
    <w:name w:val="Comment Subject Char"/>
    <w:link w:val="CommentSubject"/>
    <w:uiPriority w:val="99"/>
    <w:semiHidden/>
    <w:rsid w:val="003749BF"/>
    <w:rPr>
      <w:rFonts w:ascii="Arial" w:eastAsia="Times New Roman" w:hAnsi="Arial" w:cs="Angsana New"/>
      <w:b/>
      <w:bCs/>
      <w:sz w:val="20"/>
      <w:szCs w:val="25"/>
    </w:rPr>
  </w:style>
  <w:style w:type="paragraph" w:customStyle="1" w:styleId="acctstatementheadinga">
    <w:name w:val="acct statement heading (a)"/>
    <w:aliases w:val="asa"/>
    <w:basedOn w:val="Normal"/>
    <w:uiPriority w:val="99"/>
    <w:rsid w:val="007861E8"/>
    <w:pPr>
      <w:keepNext/>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uiPriority w:val="99"/>
    <w:rsid w:val="006D564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styleId="PlainText">
    <w:name w:val="Plain Text"/>
    <w:basedOn w:val="Normal"/>
    <w:link w:val="PlainTextChar"/>
    <w:uiPriority w:val="99"/>
    <w:semiHidden/>
    <w:unhideWhenUsed/>
    <w:rsid w:val="00140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1402F5"/>
    <w:rPr>
      <w:rFonts w:ascii="Calibri" w:hAnsi="Calibri"/>
      <w:szCs w:val="26"/>
    </w:rPr>
  </w:style>
  <w:style w:type="character" w:styleId="FootnoteReference">
    <w:name w:val="footnote reference"/>
    <w:aliases w:val="fr"/>
    <w:semiHidden/>
    <w:rsid w:val="009A4DE3"/>
    <w:rPr>
      <w:position w:val="6"/>
      <w:sz w:val="14"/>
    </w:rPr>
  </w:style>
  <w:style w:type="paragraph" w:customStyle="1" w:styleId="Pa17">
    <w:name w:val="Pa17"/>
    <w:basedOn w:val="Default"/>
    <w:next w:val="Default"/>
    <w:uiPriority w:val="99"/>
    <w:rsid w:val="00663521"/>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1E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rsid w:val="001F7178"/>
  </w:style>
  <w:style w:type="paragraph" w:styleId="NoSpacing">
    <w:name w:val="No Spacing"/>
    <w:uiPriority w:val="1"/>
    <w:qFormat/>
    <w:rsid w:val="00DE2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18">
    <w:name w:val="Pa18"/>
    <w:basedOn w:val="Normal"/>
    <w:next w:val="Normal"/>
    <w:uiPriority w:val="99"/>
    <w:rsid w:val="0017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3">
    <w:name w:val="Pa43"/>
    <w:basedOn w:val="Default"/>
    <w:next w:val="Default"/>
    <w:uiPriority w:val="99"/>
    <w:rsid w:val="00D44635"/>
    <w:pPr>
      <w:spacing w:line="161" w:lineRule="atLeast"/>
    </w:pPr>
    <w:rPr>
      <w:rFonts w:ascii="Univers LT Std 45 Light" w:eastAsia="Times New Roman" w:hAnsi="Univers LT Std 45 Light" w:cs="Angsana New"/>
      <w:color w:val="auto"/>
    </w:rPr>
  </w:style>
  <w:style w:type="paragraph" w:styleId="Caption">
    <w:name w:val="caption"/>
    <w:basedOn w:val="Normal"/>
    <w:next w:val="Normal"/>
    <w:qFormat/>
    <w:rsid w:val="00BF46F0"/>
    <w:rPr>
      <w:rFonts w:cs="Times New Roman"/>
      <w:b/>
      <w:bCs/>
    </w:rPr>
  </w:style>
  <w:style w:type="paragraph" w:styleId="Title">
    <w:name w:val="Title"/>
    <w:basedOn w:val="Normal"/>
    <w:link w:val="TitleChar"/>
    <w:uiPriority w:val="99"/>
    <w:qFormat/>
    <w:rsid w:val="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BF46F0"/>
    <w:rPr>
      <w:rFonts w:ascii="Times New Roman" w:eastAsia="Times New Roman" w:hAnsi="Tms Rmn" w:cs="Tms Rmn"/>
      <w:b/>
      <w:bCs/>
      <w:kern w:val="28"/>
      <w:sz w:val="32"/>
      <w:szCs w:val="32"/>
    </w:rPr>
  </w:style>
  <w:style w:type="paragraph" w:styleId="Subtitle">
    <w:name w:val="Subtitle"/>
    <w:basedOn w:val="Normal"/>
    <w:link w:val="SubtitleChar"/>
    <w:uiPriority w:val="99"/>
    <w:qFormat/>
    <w:rsid w:val="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BF46F0"/>
    <w:rPr>
      <w:rFonts w:ascii="Times New Roman" w:eastAsia="Times New Roman" w:hAnsi="Tms Rmn" w:cs="Tms Rmn"/>
      <w:i/>
      <w:iCs/>
      <w:sz w:val="24"/>
      <w:szCs w:val="28"/>
    </w:rPr>
  </w:style>
  <w:style w:type="character" w:styleId="Strong">
    <w:name w:val="Strong"/>
    <w:qFormat/>
    <w:rsid w:val="00BF46F0"/>
    <w:rPr>
      <w:rFonts w:cs="Times New Roman"/>
      <w:b/>
      <w:bCs/>
    </w:rPr>
  </w:style>
  <w:style w:type="character" w:styleId="Emphasis">
    <w:name w:val="Emphasis"/>
    <w:uiPriority w:val="20"/>
    <w:qFormat/>
    <w:rsid w:val="00BF46F0"/>
    <w:rPr>
      <w:rFonts w:cs="Times New Roman"/>
      <w:color w:val="auto"/>
    </w:rPr>
  </w:style>
  <w:style w:type="paragraph" w:customStyle="1" w:styleId="msonormal0">
    <w:name w:val="msonormal"/>
    <w:basedOn w:val="Normal"/>
    <w:uiPriority w:val="99"/>
    <w:rsid w:val="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acctcolumnheadingnospaceafter">
    <w:name w:val="acct column heading no space after"/>
    <w:aliases w:val="acn,acct column heading no sp"/>
    <w:basedOn w:val="acctcolumnheading"/>
    <w:rsid w:val="006C04AE"/>
    <w:pPr>
      <w:spacing w:after="0"/>
    </w:pPr>
    <w:rPr>
      <w:szCs w:val="20"/>
    </w:rPr>
  </w:style>
  <w:style w:type="paragraph" w:customStyle="1" w:styleId="Pa38">
    <w:name w:val="Pa38"/>
    <w:basedOn w:val="Default"/>
    <w:next w:val="Default"/>
    <w:uiPriority w:val="99"/>
    <w:rsid w:val="00950E36"/>
    <w:pPr>
      <w:spacing w:line="140" w:lineRule="atLeast"/>
    </w:pPr>
    <w:rPr>
      <w:rFonts w:ascii="Univers LT Std 45 Light" w:eastAsia="Times New Roman" w:hAnsi="Univers LT Std 45 Light" w:cs="Angsana New"/>
      <w:color w:val="auto"/>
    </w:rPr>
  </w:style>
  <w:style w:type="character" w:customStyle="1" w:styleId="blockChar">
    <w:name w:val="block Char"/>
    <w:aliases w:val="b Char"/>
    <w:link w:val="block"/>
    <w:locked/>
    <w:rsid w:val="009A4DB0"/>
    <w:rPr>
      <w:rFonts w:ascii="Times New Roman" w:hAnsi="Times New Roman"/>
      <w:sz w:val="22"/>
      <w:lang w:val="en-GB" w:bidi="ar-SA"/>
    </w:rPr>
  </w:style>
  <w:style w:type="paragraph" w:styleId="HTMLPreformatted">
    <w:name w:val="HTML Preformatted"/>
    <w:basedOn w:val="Normal"/>
    <w:link w:val="HTMLPreformattedChar"/>
    <w:uiPriority w:val="99"/>
    <w:semiHidden/>
    <w:unhideWhenUsed/>
    <w:rsid w:val="00BD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BD743D"/>
    <w:rPr>
      <w:rFonts w:ascii="Tahoma" w:eastAsia="Times New Roman"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2903">
      <w:bodyDiv w:val="1"/>
      <w:marLeft w:val="0"/>
      <w:marRight w:val="0"/>
      <w:marTop w:val="0"/>
      <w:marBottom w:val="0"/>
      <w:divBdr>
        <w:top w:val="none" w:sz="0" w:space="0" w:color="auto"/>
        <w:left w:val="none" w:sz="0" w:space="0" w:color="auto"/>
        <w:bottom w:val="none" w:sz="0" w:space="0" w:color="auto"/>
        <w:right w:val="none" w:sz="0" w:space="0" w:color="auto"/>
      </w:divBdr>
    </w:div>
    <w:div w:id="44455637">
      <w:bodyDiv w:val="1"/>
      <w:marLeft w:val="0"/>
      <w:marRight w:val="0"/>
      <w:marTop w:val="0"/>
      <w:marBottom w:val="0"/>
      <w:divBdr>
        <w:top w:val="none" w:sz="0" w:space="0" w:color="auto"/>
        <w:left w:val="none" w:sz="0" w:space="0" w:color="auto"/>
        <w:bottom w:val="none" w:sz="0" w:space="0" w:color="auto"/>
        <w:right w:val="none" w:sz="0" w:space="0" w:color="auto"/>
      </w:divBdr>
    </w:div>
    <w:div w:id="45371416">
      <w:bodyDiv w:val="1"/>
      <w:marLeft w:val="0"/>
      <w:marRight w:val="0"/>
      <w:marTop w:val="0"/>
      <w:marBottom w:val="0"/>
      <w:divBdr>
        <w:top w:val="none" w:sz="0" w:space="0" w:color="auto"/>
        <w:left w:val="none" w:sz="0" w:space="0" w:color="auto"/>
        <w:bottom w:val="none" w:sz="0" w:space="0" w:color="auto"/>
        <w:right w:val="none" w:sz="0" w:space="0" w:color="auto"/>
      </w:divBdr>
    </w:div>
    <w:div w:id="134299593">
      <w:bodyDiv w:val="1"/>
      <w:marLeft w:val="0"/>
      <w:marRight w:val="0"/>
      <w:marTop w:val="0"/>
      <w:marBottom w:val="0"/>
      <w:divBdr>
        <w:top w:val="none" w:sz="0" w:space="0" w:color="auto"/>
        <w:left w:val="none" w:sz="0" w:space="0" w:color="auto"/>
        <w:bottom w:val="none" w:sz="0" w:space="0" w:color="auto"/>
        <w:right w:val="none" w:sz="0" w:space="0" w:color="auto"/>
      </w:divBdr>
    </w:div>
    <w:div w:id="146823985">
      <w:bodyDiv w:val="1"/>
      <w:marLeft w:val="0"/>
      <w:marRight w:val="0"/>
      <w:marTop w:val="0"/>
      <w:marBottom w:val="0"/>
      <w:divBdr>
        <w:top w:val="none" w:sz="0" w:space="0" w:color="auto"/>
        <w:left w:val="none" w:sz="0" w:space="0" w:color="auto"/>
        <w:bottom w:val="none" w:sz="0" w:space="0" w:color="auto"/>
        <w:right w:val="none" w:sz="0" w:space="0" w:color="auto"/>
      </w:divBdr>
    </w:div>
    <w:div w:id="158351243">
      <w:bodyDiv w:val="1"/>
      <w:marLeft w:val="0"/>
      <w:marRight w:val="0"/>
      <w:marTop w:val="0"/>
      <w:marBottom w:val="0"/>
      <w:divBdr>
        <w:top w:val="none" w:sz="0" w:space="0" w:color="auto"/>
        <w:left w:val="none" w:sz="0" w:space="0" w:color="auto"/>
        <w:bottom w:val="none" w:sz="0" w:space="0" w:color="auto"/>
        <w:right w:val="none" w:sz="0" w:space="0" w:color="auto"/>
      </w:divBdr>
    </w:div>
    <w:div w:id="201601043">
      <w:bodyDiv w:val="1"/>
      <w:marLeft w:val="0"/>
      <w:marRight w:val="0"/>
      <w:marTop w:val="0"/>
      <w:marBottom w:val="0"/>
      <w:divBdr>
        <w:top w:val="none" w:sz="0" w:space="0" w:color="auto"/>
        <w:left w:val="none" w:sz="0" w:space="0" w:color="auto"/>
        <w:bottom w:val="none" w:sz="0" w:space="0" w:color="auto"/>
        <w:right w:val="none" w:sz="0" w:space="0" w:color="auto"/>
      </w:divBdr>
    </w:div>
    <w:div w:id="224150964">
      <w:bodyDiv w:val="1"/>
      <w:marLeft w:val="0"/>
      <w:marRight w:val="0"/>
      <w:marTop w:val="0"/>
      <w:marBottom w:val="0"/>
      <w:divBdr>
        <w:top w:val="none" w:sz="0" w:space="0" w:color="auto"/>
        <w:left w:val="none" w:sz="0" w:space="0" w:color="auto"/>
        <w:bottom w:val="none" w:sz="0" w:space="0" w:color="auto"/>
        <w:right w:val="none" w:sz="0" w:space="0" w:color="auto"/>
      </w:divBdr>
    </w:div>
    <w:div w:id="229656150">
      <w:bodyDiv w:val="1"/>
      <w:marLeft w:val="0"/>
      <w:marRight w:val="0"/>
      <w:marTop w:val="0"/>
      <w:marBottom w:val="0"/>
      <w:divBdr>
        <w:top w:val="none" w:sz="0" w:space="0" w:color="auto"/>
        <w:left w:val="none" w:sz="0" w:space="0" w:color="auto"/>
        <w:bottom w:val="none" w:sz="0" w:space="0" w:color="auto"/>
        <w:right w:val="none" w:sz="0" w:space="0" w:color="auto"/>
      </w:divBdr>
    </w:div>
    <w:div w:id="239144374">
      <w:bodyDiv w:val="1"/>
      <w:marLeft w:val="0"/>
      <w:marRight w:val="0"/>
      <w:marTop w:val="0"/>
      <w:marBottom w:val="0"/>
      <w:divBdr>
        <w:top w:val="none" w:sz="0" w:space="0" w:color="auto"/>
        <w:left w:val="none" w:sz="0" w:space="0" w:color="auto"/>
        <w:bottom w:val="none" w:sz="0" w:space="0" w:color="auto"/>
        <w:right w:val="none" w:sz="0" w:space="0" w:color="auto"/>
      </w:divBdr>
    </w:div>
    <w:div w:id="242645746">
      <w:bodyDiv w:val="1"/>
      <w:marLeft w:val="0"/>
      <w:marRight w:val="0"/>
      <w:marTop w:val="0"/>
      <w:marBottom w:val="0"/>
      <w:divBdr>
        <w:top w:val="none" w:sz="0" w:space="0" w:color="auto"/>
        <w:left w:val="none" w:sz="0" w:space="0" w:color="auto"/>
        <w:bottom w:val="none" w:sz="0" w:space="0" w:color="auto"/>
        <w:right w:val="none" w:sz="0" w:space="0" w:color="auto"/>
      </w:divBdr>
    </w:div>
    <w:div w:id="259603362">
      <w:bodyDiv w:val="1"/>
      <w:marLeft w:val="0"/>
      <w:marRight w:val="0"/>
      <w:marTop w:val="0"/>
      <w:marBottom w:val="0"/>
      <w:divBdr>
        <w:top w:val="none" w:sz="0" w:space="0" w:color="auto"/>
        <w:left w:val="none" w:sz="0" w:space="0" w:color="auto"/>
        <w:bottom w:val="none" w:sz="0" w:space="0" w:color="auto"/>
        <w:right w:val="none" w:sz="0" w:space="0" w:color="auto"/>
      </w:divBdr>
    </w:div>
    <w:div w:id="261113409">
      <w:bodyDiv w:val="1"/>
      <w:marLeft w:val="0"/>
      <w:marRight w:val="0"/>
      <w:marTop w:val="0"/>
      <w:marBottom w:val="0"/>
      <w:divBdr>
        <w:top w:val="none" w:sz="0" w:space="0" w:color="auto"/>
        <w:left w:val="none" w:sz="0" w:space="0" w:color="auto"/>
        <w:bottom w:val="none" w:sz="0" w:space="0" w:color="auto"/>
        <w:right w:val="none" w:sz="0" w:space="0" w:color="auto"/>
      </w:divBdr>
    </w:div>
    <w:div w:id="273438299">
      <w:bodyDiv w:val="1"/>
      <w:marLeft w:val="0"/>
      <w:marRight w:val="0"/>
      <w:marTop w:val="0"/>
      <w:marBottom w:val="0"/>
      <w:divBdr>
        <w:top w:val="none" w:sz="0" w:space="0" w:color="auto"/>
        <w:left w:val="none" w:sz="0" w:space="0" w:color="auto"/>
        <w:bottom w:val="none" w:sz="0" w:space="0" w:color="auto"/>
        <w:right w:val="none" w:sz="0" w:space="0" w:color="auto"/>
      </w:divBdr>
    </w:div>
    <w:div w:id="306595978">
      <w:bodyDiv w:val="1"/>
      <w:marLeft w:val="0"/>
      <w:marRight w:val="0"/>
      <w:marTop w:val="0"/>
      <w:marBottom w:val="0"/>
      <w:divBdr>
        <w:top w:val="none" w:sz="0" w:space="0" w:color="auto"/>
        <w:left w:val="none" w:sz="0" w:space="0" w:color="auto"/>
        <w:bottom w:val="none" w:sz="0" w:space="0" w:color="auto"/>
        <w:right w:val="none" w:sz="0" w:space="0" w:color="auto"/>
      </w:divBdr>
    </w:div>
    <w:div w:id="336269856">
      <w:bodyDiv w:val="1"/>
      <w:marLeft w:val="0"/>
      <w:marRight w:val="0"/>
      <w:marTop w:val="0"/>
      <w:marBottom w:val="0"/>
      <w:divBdr>
        <w:top w:val="none" w:sz="0" w:space="0" w:color="auto"/>
        <w:left w:val="none" w:sz="0" w:space="0" w:color="auto"/>
        <w:bottom w:val="none" w:sz="0" w:space="0" w:color="auto"/>
        <w:right w:val="none" w:sz="0" w:space="0" w:color="auto"/>
      </w:divBdr>
    </w:div>
    <w:div w:id="337580654">
      <w:bodyDiv w:val="1"/>
      <w:marLeft w:val="0"/>
      <w:marRight w:val="0"/>
      <w:marTop w:val="0"/>
      <w:marBottom w:val="0"/>
      <w:divBdr>
        <w:top w:val="none" w:sz="0" w:space="0" w:color="auto"/>
        <w:left w:val="none" w:sz="0" w:space="0" w:color="auto"/>
        <w:bottom w:val="none" w:sz="0" w:space="0" w:color="auto"/>
        <w:right w:val="none" w:sz="0" w:space="0" w:color="auto"/>
      </w:divBdr>
    </w:div>
    <w:div w:id="366294356">
      <w:bodyDiv w:val="1"/>
      <w:marLeft w:val="0"/>
      <w:marRight w:val="0"/>
      <w:marTop w:val="0"/>
      <w:marBottom w:val="0"/>
      <w:divBdr>
        <w:top w:val="none" w:sz="0" w:space="0" w:color="auto"/>
        <w:left w:val="none" w:sz="0" w:space="0" w:color="auto"/>
        <w:bottom w:val="none" w:sz="0" w:space="0" w:color="auto"/>
        <w:right w:val="none" w:sz="0" w:space="0" w:color="auto"/>
      </w:divBdr>
    </w:div>
    <w:div w:id="370038434">
      <w:bodyDiv w:val="1"/>
      <w:marLeft w:val="0"/>
      <w:marRight w:val="0"/>
      <w:marTop w:val="0"/>
      <w:marBottom w:val="0"/>
      <w:divBdr>
        <w:top w:val="none" w:sz="0" w:space="0" w:color="auto"/>
        <w:left w:val="none" w:sz="0" w:space="0" w:color="auto"/>
        <w:bottom w:val="none" w:sz="0" w:space="0" w:color="auto"/>
        <w:right w:val="none" w:sz="0" w:space="0" w:color="auto"/>
      </w:divBdr>
    </w:div>
    <w:div w:id="390464634">
      <w:bodyDiv w:val="1"/>
      <w:marLeft w:val="0"/>
      <w:marRight w:val="0"/>
      <w:marTop w:val="0"/>
      <w:marBottom w:val="0"/>
      <w:divBdr>
        <w:top w:val="none" w:sz="0" w:space="0" w:color="auto"/>
        <w:left w:val="none" w:sz="0" w:space="0" w:color="auto"/>
        <w:bottom w:val="none" w:sz="0" w:space="0" w:color="auto"/>
        <w:right w:val="none" w:sz="0" w:space="0" w:color="auto"/>
      </w:divBdr>
    </w:div>
    <w:div w:id="403334920">
      <w:bodyDiv w:val="1"/>
      <w:marLeft w:val="0"/>
      <w:marRight w:val="0"/>
      <w:marTop w:val="0"/>
      <w:marBottom w:val="0"/>
      <w:divBdr>
        <w:top w:val="none" w:sz="0" w:space="0" w:color="auto"/>
        <w:left w:val="none" w:sz="0" w:space="0" w:color="auto"/>
        <w:bottom w:val="none" w:sz="0" w:space="0" w:color="auto"/>
        <w:right w:val="none" w:sz="0" w:space="0" w:color="auto"/>
      </w:divBdr>
    </w:div>
    <w:div w:id="407462600">
      <w:bodyDiv w:val="1"/>
      <w:marLeft w:val="0"/>
      <w:marRight w:val="0"/>
      <w:marTop w:val="0"/>
      <w:marBottom w:val="0"/>
      <w:divBdr>
        <w:top w:val="none" w:sz="0" w:space="0" w:color="auto"/>
        <w:left w:val="none" w:sz="0" w:space="0" w:color="auto"/>
        <w:bottom w:val="none" w:sz="0" w:space="0" w:color="auto"/>
        <w:right w:val="none" w:sz="0" w:space="0" w:color="auto"/>
      </w:divBdr>
    </w:div>
    <w:div w:id="415397349">
      <w:bodyDiv w:val="1"/>
      <w:marLeft w:val="0"/>
      <w:marRight w:val="0"/>
      <w:marTop w:val="0"/>
      <w:marBottom w:val="0"/>
      <w:divBdr>
        <w:top w:val="none" w:sz="0" w:space="0" w:color="auto"/>
        <w:left w:val="none" w:sz="0" w:space="0" w:color="auto"/>
        <w:bottom w:val="none" w:sz="0" w:space="0" w:color="auto"/>
        <w:right w:val="none" w:sz="0" w:space="0" w:color="auto"/>
      </w:divBdr>
    </w:div>
    <w:div w:id="418521775">
      <w:bodyDiv w:val="1"/>
      <w:marLeft w:val="0"/>
      <w:marRight w:val="0"/>
      <w:marTop w:val="0"/>
      <w:marBottom w:val="0"/>
      <w:divBdr>
        <w:top w:val="none" w:sz="0" w:space="0" w:color="auto"/>
        <w:left w:val="none" w:sz="0" w:space="0" w:color="auto"/>
        <w:bottom w:val="none" w:sz="0" w:space="0" w:color="auto"/>
        <w:right w:val="none" w:sz="0" w:space="0" w:color="auto"/>
      </w:divBdr>
    </w:div>
    <w:div w:id="424805130">
      <w:bodyDiv w:val="1"/>
      <w:marLeft w:val="0"/>
      <w:marRight w:val="0"/>
      <w:marTop w:val="0"/>
      <w:marBottom w:val="0"/>
      <w:divBdr>
        <w:top w:val="none" w:sz="0" w:space="0" w:color="auto"/>
        <w:left w:val="none" w:sz="0" w:space="0" w:color="auto"/>
        <w:bottom w:val="none" w:sz="0" w:space="0" w:color="auto"/>
        <w:right w:val="none" w:sz="0" w:space="0" w:color="auto"/>
      </w:divBdr>
    </w:div>
    <w:div w:id="431170650">
      <w:bodyDiv w:val="1"/>
      <w:marLeft w:val="0"/>
      <w:marRight w:val="0"/>
      <w:marTop w:val="0"/>
      <w:marBottom w:val="0"/>
      <w:divBdr>
        <w:top w:val="none" w:sz="0" w:space="0" w:color="auto"/>
        <w:left w:val="none" w:sz="0" w:space="0" w:color="auto"/>
        <w:bottom w:val="none" w:sz="0" w:space="0" w:color="auto"/>
        <w:right w:val="none" w:sz="0" w:space="0" w:color="auto"/>
      </w:divBdr>
    </w:div>
    <w:div w:id="467213064">
      <w:bodyDiv w:val="1"/>
      <w:marLeft w:val="0"/>
      <w:marRight w:val="0"/>
      <w:marTop w:val="0"/>
      <w:marBottom w:val="0"/>
      <w:divBdr>
        <w:top w:val="none" w:sz="0" w:space="0" w:color="auto"/>
        <w:left w:val="none" w:sz="0" w:space="0" w:color="auto"/>
        <w:bottom w:val="none" w:sz="0" w:space="0" w:color="auto"/>
        <w:right w:val="none" w:sz="0" w:space="0" w:color="auto"/>
      </w:divBdr>
    </w:div>
    <w:div w:id="537471145">
      <w:bodyDiv w:val="1"/>
      <w:marLeft w:val="0"/>
      <w:marRight w:val="0"/>
      <w:marTop w:val="0"/>
      <w:marBottom w:val="0"/>
      <w:divBdr>
        <w:top w:val="none" w:sz="0" w:space="0" w:color="auto"/>
        <w:left w:val="none" w:sz="0" w:space="0" w:color="auto"/>
        <w:bottom w:val="none" w:sz="0" w:space="0" w:color="auto"/>
        <w:right w:val="none" w:sz="0" w:space="0" w:color="auto"/>
      </w:divBdr>
    </w:div>
    <w:div w:id="537813175">
      <w:bodyDiv w:val="1"/>
      <w:marLeft w:val="0"/>
      <w:marRight w:val="0"/>
      <w:marTop w:val="0"/>
      <w:marBottom w:val="0"/>
      <w:divBdr>
        <w:top w:val="none" w:sz="0" w:space="0" w:color="auto"/>
        <w:left w:val="none" w:sz="0" w:space="0" w:color="auto"/>
        <w:bottom w:val="none" w:sz="0" w:space="0" w:color="auto"/>
        <w:right w:val="none" w:sz="0" w:space="0" w:color="auto"/>
      </w:divBdr>
    </w:div>
    <w:div w:id="540823500">
      <w:bodyDiv w:val="1"/>
      <w:marLeft w:val="0"/>
      <w:marRight w:val="0"/>
      <w:marTop w:val="0"/>
      <w:marBottom w:val="0"/>
      <w:divBdr>
        <w:top w:val="none" w:sz="0" w:space="0" w:color="auto"/>
        <w:left w:val="none" w:sz="0" w:space="0" w:color="auto"/>
        <w:bottom w:val="none" w:sz="0" w:space="0" w:color="auto"/>
        <w:right w:val="none" w:sz="0" w:space="0" w:color="auto"/>
      </w:divBdr>
    </w:div>
    <w:div w:id="541791689">
      <w:bodyDiv w:val="1"/>
      <w:marLeft w:val="0"/>
      <w:marRight w:val="0"/>
      <w:marTop w:val="0"/>
      <w:marBottom w:val="0"/>
      <w:divBdr>
        <w:top w:val="none" w:sz="0" w:space="0" w:color="auto"/>
        <w:left w:val="none" w:sz="0" w:space="0" w:color="auto"/>
        <w:bottom w:val="none" w:sz="0" w:space="0" w:color="auto"/>
        <w:right w:val="none" w:sz="0" w:space="0" w:color="auto"/>
      </w:divBdr>
    </w:div>
    <w:div w:id="546844236">
      <w:bodyDiv w:val="1"/>
      <w:marLeft w:val="0"/>
      <w:marRight w:val="0"/>
      <w:marTop w:val="0"/>
      <w:marBottom w:val="0"/>
      <w:divBdr>
        <w:top w:val="none" w:sz="0" w:space="0" w:color="auto"/>
        <w:left w:val="none" w:sz="0" w:space="0" w:color="auto"/>
        <w:bottom w:val="none" w:sz="0" w:space="0" w:color="auto"/>
        <w:right w:val="none" w:sz="0" w:space="0" w:color="auto"/>
      </w:divBdr>
    </w:div>
    <w:div w:id="572005671">
      <w:bodyDiv w:val="1"/>
      <w:marLeft w:val="0"/>
      <w:marRight w:val="0"/>
      <w:marTop w:val="0"/>
      <w:marBottom w:val="0"/>
      <w:divBdr>
        <w:top w:val="none" w:sz="0" w:space="0" w:color="auto"/>
        <w:left w:val="none" w:sz="0" w:space="0" w:color="auto"/>
        <w:bottom w:val="none" w:sz="0" w:space="0" w:color="auto"/>
        <w:right w:val="none" w:sz="0" w:space="0" w:color="auto"/>
      </w:divBdr>
    </w:div>
    <w:div w:id="573394300">
      <w:bodyDiv w:val="1"/>
      <w:marLeft w:val="0"/>
      <w:marRight w:val="0"/>
      <w:marTop w:val="0"/>
      <w:marBottom w:val="0"/>
      <w:divBdr>
        <w:top w:val="none" w:sz="0" w:space="0" w:color="auto"/>
        <w:left w:val="none" w:sz="0" w:space="0" w:color="auto"/>
        <w:bottom w:val="none" w:sz="0" w:space="0" w:color="auto"/>
        <w:right w:val="none" w:sz="0" w:space="0" w:color="auto"/>
      </w:divBdr>
    </w:div>
    <w:div w:id="607397672">
      <w:bodyDiv w:val="1"/>
      <w:marLeft w:val="0"/>
      <w:marRight w:val="0"/>
      <w:marTop w:val="0"/>
      <w:marBottom w:val="0"/>
      <w:divBdr>
        <w:top w:val="none" w:sz="0" w:space="0" w:color="auto"/>
        <w:left w:val="none" w:sz="0" w:space="0" w:color="auto"/>
        <w:bottom w:val="none" w:sz="0" w:space="0" w:color="auto"/>
        <w:right w:val="none" w:sz="0" w:space="0" w:color="auto"/>
      </w:divBdr>
    </w:div>
    <w:div w:id="619339151">
      <w:bodyDiv w:val="1"/>
      <w:marLeft w:val="0"/>
      <w:marRight w:val="0"/>
      <w:marTop w:val="0"/>
      <w:marBottom w:val="0"/>
      <w:divBdr>
        <w:top w:val="none" w:sz="0" w:space="0" w:color="auto"/>
        <w:left w:val="none" w:sz="0" w:space="0" w:color="auto"/>
        <w:bottom w:val="none" w:sz="0" w:space="0" w:color="auto"/>
        <w:right w:val="none" w:sz="0" w:space="0" w:color="auto"/>
      </w:divBdr>
    </w:div>
    <w:div w:id="625621005">
      <w:bodyDiv w:val="1"/>
      <w:marLeft w:val="0"/>
      <w:marRight w:val="0"/>
      <w:marTop w:val="0"/>
      <w:marBottom w:val="0"/>
      <w:divBdr>
        <w:top w:val="none" w:sz="0" w:space="0" w:color="auto"/>
        <w:left w:val="none" w:sz="0" w:space="0" w:color="auto"/>
        <w:bottom w:val="none" w:sz="0" w:space="0" w:color="auto"/>
        <w:right w:val="none" w:sz="0" w:space="0" w:color="auto"/>
      </w:divBdr>
    </w:div>
    <w:div w:id="673848657">
      <w:bodyDiv w:val="1"/>
      <w:marLeft w:val="0"/>
      <w:marRight w:val="0"/>
      <w:marTop w:val="0"/>
      <w:marBottom w:val="0"/>
      <w:divBdr>
        <w:top w:val="none" w:sz="0" w:space="0" w:color="auto"/>
        <w:left w:val="none" w:sz="0" w:space="0" w:color="auto"/>
        <w:bottom w:val="none" w:sz="0" w:space="0" w:color="auto"/>
        <w:right w:val="none" w:sz="0" w:space="0" w:color="auto"/>
      </w:divBdr>
    </w:div>
    <w:div w:id="688338209">
      <w:bodyDiv w:val="1"/>
      <w:marLeft w:val="0"/>
      <w:marRight w:val="0"/>
      <w:marTop w:val="0"/>
      <w:marBottom w:val="0"/>
      <w:divBdr>
        <w:top w:val="none" w:sz="0" w:space="0" w:color="auto"/>
        <w:left w:val="none" w:sz="0" w:space="0" w:color="auto"/>
        <w:bottom w:val="none" w:sz="0" w:space="0" w:color="auto"/>
        <w:right w:val="none" w:sz="0" w:space="0" w:color="auto"/>
      </w:divBdr>
    </w:div>
    <w:div w:id="733358141">
      <w:bodyDiv w:val="1"/>
      <w:marLeft w:val="0"/>
      <w:marRight w:val="0"/>
      <w:marTop w:val="0"/>
      <w:marBottom w:val="0"/>
      <w:divBdr>
        <w:top w:val="none" w:sz="0" w:space="0" w:color="auto"/>
        <w:left w:val="none" w:sz="0" w:space="0" w:color="auto"/>
        <w:bottom w:val="none" w:sz="0" w:space="0" w:color="auto"/>
        <w:right w:val="none" w:sz="0" w:space="0" w:color="auto"/>
      </w:divBdr>
    </w:div>
    <w:div w:id="736710295">
      <w:bodyDiv w:val="1"/>
      <w:marLeft w:val="0"/>
      <w:marRight w:val="0"/>
      <w:marTop w:val="0"/>
      <w:marBottom w:val="0"/>
      <w:divBdr>
        <w:top w:val="none" w:sz="0" w:space="0" w:color="auto"/>
        <w:left w:val="none" w:sz="0" w:space="0" w:color="auto"/>
        <w:bottom w:val="none" w:sz="0" w:space="0" w:color="auto"/>
        <w:right w:val="none" w:sz="0" w:space="0" w:color="auto"/>
      </w:divBdr>
    </w:div>
    <w:div w:id="745803928">
      <w:bodyDiv w:val="1"/>
      <w:marLeft w:val="0"/>
      <w:marRight w:val="0"/>
      <w:marTop w:val="0"/>
      <w:marBottom w:val="0"/>
      <w:divBdr>
        <w:top w:val="none" w:sz="0" w:space="0" w:color="auto"/>
        <w:left w:val="none" w:sz="0" w:space="0" w:color="auto"/>
        <w:bottom w:val="none" w:sz="0" w:space="0" w:color="auto"/>
        <w:right w:val="none" w:sz="0" w:space="0" w:color="auto"/>
      </w:divBdr>
    </w:div>
    <w:div w:id="769469242">
      <w:bodyDiv w:val="1"/>
      <w:marLeft w:val="0"/>
      <w:marRight w:val="0"/>
      <w:marTop w:val="0"/>
      <w:marBottom w:val="0"/>
      <w:divBdr>
        <w:top w:val="none" w:sz="0" w:space="0" w:color="auto"/>
        <w:left w:val="none" w:sz="0" w:space="0" w:color="auto"/>
        <w:bottom w:val="none" w:sz="0" w:space="0" w:color="auto"/>
        <w:right w:val="none" w:sz="0" w:space="0" w:color="auto"/>
      </w:divBdr>
    </w:div>
    <w:div w:id="779842257">
      <w:bodyDiv w:val="1"/>
      <w:marLeft w:val="0"/>
      <w:marRight w:val="0"/>
      <w:marTop w:val="0"/>
      <w:marBottom w:val="0"/>
      <w:divBdr>
        <w:top w:val="none" w:sz="0" w:space="0" w:color="auto"/>
        <w:left w:val="none" w:sz="0" w:space="0" w:color="auto"/>
        <w:bottom w:val="none" w:sz="0" w:space="0" w:color="auto"/>
        <w:right w:val="none" w:sz="0" w:space="0" w:color="auto"/>
      </w:divBdr>
    </w:div>
    <w:div w:id="788474283">
      <w:bodyDiv w:val="1"/>
      <w:marLeft w:val="0"/>
      <w:marRight w:val="0"/>
      <w:marTop w:val="0"/>
      <w:marBottom w:val="0"/>
      <w:divBdr>
        <w:top w:val="none" w:sz="0" w:space="0" w:color="auto"/>
        <w:left w:val="none" w:sz="0" w:space="0" w:color="auto"/>
        <w:bottom w:val="none" w:sz="0" w:space="0" w:color="auto"/>
        <w:right w:val="none" w:sz="0" w:space="0" w:color="auto"/>
      </w:divBdr>
    </w:div>
    <w:div w:id="795217744">
      <w:bodyDiv w:val="1"/>
      <w:marLeft w:val="0"/>
      <w:marRight w:val="0"/>
      <w:marTop w:val="0"/>
      <w:marBottom w:val="0"/>
      <w:divBdr>
        <w:top w:val="none" w:sz="0" w:space="0" w:color="auto"/>
        <w:left w:val="none" w:sz="0" w:space="0" w:color="auto"/>
        <w:bottom w:val="none" w:sz="0" w:space="0" w:color="auto"/>
        <w:right w:val="none" w:sz="0" w:space="0" w:color="auto"/>
      </w:divBdr>
    </w:div>
    <w:div w:id="804585699">
      <w:bodyDiv w:val="1"/>
      <w:marLeft w:val="0"/>
      <w:marRight w:val="0"/>
      <w:marTop w:val="0"/>
      <w:marBottom w:val="0"/>
      <w:divBdr>
        <w:top w:val="none" w:sz="0" w:space="0" w:color="auto"/>
        <w:left w:val="none" w:sz="0" w:space="0" w:color="auto"/>
        <w:bottom w:val="none" w:sz="0" w:space="0" w:color="auto"/>
        <w:right w:val="none" w:sz="0" w:space="0" w:color="auto"/>
      </w:divBdr>
    </w:div>
    <w:div w:id="811756361">
      <w:bodyDiv w:val="1"/>
      <w:marLeft w:val="0"/>
      <w:marRight w:val="0"/>
      <w:marTop w:val="0"/>
      <w:marBottom w:val="0"/>
      <w:divBdr>
        <w:top w:val="none" w:sz="0" w:space="0" w:color="auto"/>
        <w:left w:val="none" w:sz="0" w:space="0" w:color="auto"/>
        <w:bottom w:val="none" w:sz="0" w:space="0" w:color="auto"/>
        <w:right w:val="none" w:sz="0" w:space="0" w:color="auto"/>
      </w:divBdr>
    </w:div>
    <w:div w:id="842474599">
      <w:bodyDiv w:val="1"/>
      <w:marLeft w:val="0"/>
      <w:marRight w:val="0"/>
      <w:marTop w:val="0"/>
      <w:marBottom w:val="0"/>
      <w:divBdr>
        <w:top w:val="none" w:sz="0" w:space="0" w:color="auto"/>
        <w:left w:val="none" w:sz="0" w:space="0" w:color="auto"/>
        <w:bottom w:val="none" w:sz="0" w:space="0" w:color="auto"/>
        <w:right w:val="none" w:sz="0" w:space="0" w:color="auto"/>
      </w:divBdr>
    </w:div>
    <w:div w:id="847065474">
      <w:bodyDiv w:val="1"/>
      <w:marLeft w:val="0"/>
      <w:marRight w:val="0"/>
      <w:marTop w:val="0"/>
      <w:marBottom w:val="0"/>
      <w:divBdr>
        <w:top w:val="none" w:sz="0" w:space="0" w:color="auto"/>
        <w:left w:val="none" w:sz="0" w:space="0" w:color="auto"/>
        <w:bottom w:val="none" w:sz="0" w:space="0" w:color="auto"/>
        <w:right w:val="none" w:sz="0" w:space="0" w:color="auto"/>
      </w:divBdr>
    </w:div>
    <w:div w:id="884608824">
      <w:bodyDiv w:val="1"/>
      <w:marLeft w:val="0"/>
      <w:marRight w:val="0"/>
      <w:marTop w:val="0"/>
      <w:marBottom w:val="0"/>
      <w:divBdr>
        <w:top w:val="none" w:sz="0" w:space="0" w:color="auto"/>
        <w:left w:val="none" w:sz="0" w:space="0" w:color="auto"/>
        <w:bottom w:val="none" w:sz="0" w:space="0" w:color="auto"/>
        <w:right w:val="none" w:sz="0" w:space="0" w:color="auto"/>
      </w:divBdr>
    </w:div>
    <w:div w:id="899050405">
      <w:bodyDiv w:val="1"/>
      <w:marLeft w:val="0"/>
      <w:marRight w:val="0"/>
      <w:marTop w:val="0"/>
      <w:marBottom w:val="0"/>
      <w:divBdr>
        <w:top w:val="none" w:sz="0" w:space="0" w:color="auto"/>
        <w:left w:val="none" w:sz="0" w:space="0" w:color="auto"/>
        <w:bottom w:val="none" w:sz="0" w:space="0" w:color="auto"/>
        <w:right w:val="none" w:sz="0" w:space="0" w:color="auto"/>
      </w:divBdr>
    </w:div>
    <w:div w:id="931278862">
      <w:bodyDiv w:val="1"/>
      <w:marLeft w:val="0"/>
      <w:marRight w:val="0"/>
      <w:marTop w:val="0"/>
      <w:marBottom w:val="0"/>
      <w:divBdr>
        <w:top w:val="none" w:sz="0" w:space="0" w:color="auto"/>
        <w:left w:val="none" w:sz="0" w:space="0" w:color="auto"/>
        <w:bottom w:val="none" w:sz="0" w:space="0" w:color="auto"/>
        <w:right w:val="none" w:sz="0" w:space="0" w:color="auto"/>
      </w:divBdr>
    </w:div>
    <w:div w:id="934899021">
      <w:bodyDiv w:val="1"/>
      <w:marLeft w:val="0"/>
      <w:marRight w:val="0"/>
      <w:marTop w:val="0"/>
      <w:marBottom w:val="0"/>
      <w:divBdr>
        <w:top w:val="none" w:sz="0" w:space="0" w:color="auto"/>
        <w:left w:val="none" w:sz="0" w:space="0" w:color="auto"/>
        <w:bottom w:val="none" w:sz="0" w:space="0" w:color="auto"/>
        <w:right w:val="none" w:sz="0" w:space="0" w:color="auto"/>
      </w:divBdr>
    </w:div>
    <w:div w:id="938947778">
      <w:bodyDiv w:val="1"/>
      <w:marLeft w:val="0"/>
      <w:marRight w:val="0"/>
      <w:marTop w:val="0"/>
      <w:marBottom w:val="0"/>
      <w:divBdr>
        <w:top w:val="none" w:sz="0" w:space="0" w:color="auto"/>
        <w:left w:val="none" w:sz="0" w:space="0" w:color="auto"/>
        <w:bottom w:val="none" w:sz="0" w:space="0" w:color="auto"/>
        <w:right w:val="none" w:sz="0" w:space="0" w:color="auto"/>
      </w:divBdr>
    </w:div>
    <w:div w:id="977611161">
      <w:bodyDiv w:val="1"/>
      <w:marLeft w:val="0"/>
      <w:marRight w:val="0"/>
      <w:marTop w:val="0"/>
      <w:marBottom w:val="0"/>
      <w:divBdr>
        <w:top w:val="none" w:sz="0" w:space="0" w:color="auto"/>
        <w:left w:val="none" w:sz="0" w:space="0" w:color="auto"/>
        <w:bottom w:val="none" w:sz="0" w:space="0" w:color="auto"/>
        <w:right w:val="none" w:sz="0" w:space="0" w:color="auto"/>
      </w:divBdr>
    </w:div>
    <w:div w:id="977880205">
      <w:bodyDiv w:val="1"/>
      <w:marLeft w:val="0"/>
      <w:marRight w:val="0"/>
      <w:marTop w:val="0"/>
      <w:marBottom w:val="0"/>
      <w:divBdr>
        <w:top w:val="none" w:sz="0" w:space="0" w:color="auto"/>
        <w:left w:val="none" w:sz="0" w:space="0" w:color="auto"/>
        <w:bottom w:val="none" w:sz="0" w:space="0" w:color="auto"/>
        <w:right w:val="none" w:sz="0" w:space="0" w:color="auto"/>
      </w:divBdr>
    </w:div>
    <w:div w:id="989671719">
      <w:bodyDiv w:val="1"/>
      <w:marLeft w:val="0"/>
      <w:marRight w:val="0"/>
      <w:marTop w:val="0"/>
      <w:marBottom w:val="0"/>
      <w:divBdr>
        <w:top w:val="none" w:sz="0" w:space="0" w:color="auto"/>
        <w:left w:val="none" w:sz="0" w:space="0" w:color="auto"/>
        <w:bottom w:val="none" w:sz="0" w:space="0" w:color="auto"/>
        <w:right w:val="none" w:sz="0" w:space="0" w:color="auto"/>
      </w:divBdr>
    </w:div>
    <w:div w:id="1010639084">
      <w:bodyDiv w:val="1"/>
      <w:marLeft w:val="0"/>
      <w:marRight w:val="0"/>
      <w:marTop w:val="0"/>
      <w:marBottom w:val="0"/>
      <w:divBdr>
        <w:top w:val="none" w:sz="0" w:space="0" w:color="auto"/>
        <w:left w:val="none" w:sz="0" w:space="0" w:color="auto"/>
        <w:bottom w:val="none" w:sz="0" w:space="0" w:color="auto"/>
        <w:right w:val="none" w:sz="0" w:space="0" w:color="auto"/>
      </w:divBdr>
    </w:div>
    <w:div w:id="1017733300">
      <w:bodyDiv w:val="1"/>
      <w:marLeft w:val="0"/>
      <w:marRight w:val="0"/>
      <w:marTop w:val="0"/>
      <w:marBottom w:val="0"/>
      <w:divBdr>
        <w:top w:val="none" w:sz="0" w:space="0" w:color="auto"/>
        <w:left w:val="none" w:sz="0" w:space="0" w:color="auto"/>
        <w:bottom w:val="none" w:sz="0" w:space="0" w:color="auto"/>
        <w:right w:val="none" w:sz="0" w:space="0" w:color="auto"/>
      </w:divBdr>
    </w:div>
    <w:div w:id="1023439576">
      <w:bodyDiv w:val="1"/>
      <w:marLeft w:val="0"/>
      <w:marRight w:val="0"/>
      <w:marTop w:val="0"/>
      <w:marBottom w:val="0"/>
      <w:divBdr>
        <w:top w:val="none" w:sz="0" w:space="0" w:color="auto"/>
        <w:left w:val="none" w:sz="0" w:space="0" w:color="auto"/>
        <w:bottom w:val="none" w:sz="0" w:space="0" w:color="auto"/>
        <w:right w:val="none" w:sz="0" w:space="0" w:color="auto"/>
      </w:divBdr>
    </w:div>
    <w:div w:id="1025591813">
      <w:bodyDiv w:val="1"/>
      <w:marLeft w:val="0"/>
      <w:marRight w:val="0"/>
      <w:marTop w:val="0"/>
      <w:marBottom w:val="0"/>
      <w:divBdr>
        <w:top w:val="none" w:sz="0" w:space="0" w:color="auto"/>
        <w:left w:val="none" w:sz="0" w:space="0" w:color="auto"/>
        <w:bottom w:val="none" w:sz="0" w:space="0" w:color="auto"/>
        <w:right w:val="none" w:sz="0" w:space="0" w:color="auto"/>
      </w:divBdr>
    </w:div>
    <w:div w:id="1026247882">
      <w:bodyDiv w:val="1"/>
      <w:marLeft w:val="0"/>
      <w:marRight w:val="0"/>
      <w:marTop w:val="0"/>
      <w:marBottom w:val="0"/>
      <w:divBdr>
        <w:top w:val="none" w:sz="0" w:space="0" w:color="auto"/>
        <w:left w:val="none" w:sz="0" w:space="0" w:color="auto"/>
        <w:bottom w:val="none" w:sz="0" w:space="0" w:color="auto"/>
        <w:right w:val="none" w:sz="0" w:space="0" w:color="auto"/>
      </w:divBdr>
    </w:div>
    <w:div w:id="1029768060">
      <w:bodyDiv w:val="1"/>
      <w:marLeft w:val="0"/>
      <w:marRight w:val="0"/>
      <w:marTop w:val="0"/>
      <w:marBottom w:val="0"/>
      <w:divBdr>
        <w:top w:val="none" w:sz="0" w:space="0" w:color="auto"/>
        <w:left w:val="none" w:sz="0" w:space="0" w:color="auto"/>
        <w:bottom w:val="none" w:sz="0" w:space="0" w:color="auto"/>
        <w:right w:val="none" w:sz="0" w:space="0" w:color="auto"/>
      </w:divBdr>
    </w:div>
    <w:div w:id="1036352637">
      <w:bodyDiv w:val="1"/>
      <w:marLeft w:val="0"/>
      <w:marRight w:val="0"/>
      <w:marTop w:val="0"/>
      <w:marBottom w:val="0"/>
      <w:divBdr>
        <w:top w:val="none" w:sz="0" w:space="0" w:color="auto"/>
        <w:left w:val="none" w:sz="0" w:space="0" w:color="auto"/>
        <w:bottom w:val="none" w:sz="0" w:space="0" w:color="auto"/>
        <w:right w:val="none" w:sz="0" w:space="0" w:color="auto"/>
      </w:divBdr>
    </w:div>
    <w:div w:id="1050223556">
      <w:bodyDiv w:val="1"/>
      <w:marLeft w:val="0"/>
      <w:marRight w:val="0"/>
      <w:marTop w:val="0"/>
      <w:marBottom w:val="0"/>
      <w:divBdr>
        <w:top w:val="none" w:sz="0" w:space="0" w:color="auto"/>
        <w:left w:val="none" w:sz="0" w:space="0" w:color="auto"/>
        <w:bottom w:val="none" w:sz="0" w:space="0" w:color="auto"/>
        <w:right w:val="none" w:sz="0" w:space="0" w:color="auto"/>
      </w:divBdr>
    </w:div>
    <w:div w:id="1093280494">
      <w:bodyDiv w:val="1"/>
      <w:marLeft w:val="0"/>
      <w:marRight w:val="0"/>
      <w:marTop w:val="0"/>
      <w:marBottom w:val="0"/>
      <w:divBdr>
        <w:top w:val="none" w:sz="0" w:space="0" w:color="auto"/>
        <w:left w:val="none" w:sz="0" w:space="0" w:color="auto"/>
        <w:bottom w:val="none" w:sz="0" w:space="0" w:color="auto"/>
        <w:right w:val="none" w:sz="0" w:space="0" w:color="auto"/>
      </w:divBdr>
    </w:div>
    <w:div w:id="1112094599">
      <w:bodyDiv w:val="1"/>
      <w:marLeft w:val="0"/>
      <w:marRight w:val="0"/>
      <w:marTop w:val="0"/>
      <w:marBottom w:val="0"/>
      <w:divBdr>
        <w:top w:val="none" w:sz="0" w:space="0" w:color="auto"/>
        <w:left w:val="none" w:sz="0" w:space="0" w:color="auto"/>
        <w:bottom w:val="none" w:sz="0" w:space="0" w:color="auto"/>
        <w:right w:val="none" w:sz="0" w:space="0" w:color="auto"/>
      </w:divBdr>
    </w:div>
    <w:div w:id="1169448002">
      <w:bodyDiv w:val="1"/>
      <w:marLeft w:val="0"/>
      <w:marRight w:val="0"/>
      <w:marTop w:val="0"/>
      <w:marBottom w:val="0"/>
      <w:divBdr>
        <w:top w:val="none" w:sz="0" w:space="0" w:color="auto"/>
        <w:left w:val="none" w:sz="0" w:space="0" w:color="auto"/>
        <w:bottom w:val="none" w:sz="0" w:space="0" w:color="auto"/>
        <w:right w:val="none" w:sz="0" w:space="0" w:color="auto"/>
      </w:divBdr>
    </w:div>
    <w:div w:id="1196192814">
      <w:bodyDiv w:val="1"/>
      <w:marLeft w:val="0"/>
      <w:marRight w:val="0"/>
      <w:marTop w:val="0"/>
      <w:marBottom w:val="0"/>
      <w:divBdr>
        <w:top w:val="none" w:sz="0" w:space="0" w:color="auto"/>
        <w:left w:val="none" w:sz="0" w:space="0" w:color="auto"/>
        <w:bottom w:val="none" w:sz="0" w:space="0" w:color="auto"/>
        <w:right w:val="none" w:sz="0" w:space="0" w:color="auto"/>
      </w:divBdr>
    </w:div>
    <w:div w:id="1201818058">
      <w:bodyDiv w:val="1"/>
      <w:marLeft w:val="0"/>
      <w:marRight w:val="0"/>
      <w:marTop w:val="0"/>
      <w:marBottom w:val="0"/>
      <w:divBdr>
        <w:top w:val="none" w:sz="0" w:space="0" w:color="auto"/>
        <w:left w:val="none" w:sz="0" w:space="0" w:color="auto"/>
        <w:bottom w:val="none" w:sz="0" w:space="0" w:color="auto"/>
        <w:right w:val="none" w:sz="0" w:space="0" w:color="auto"/>
      </w:divBdr>
    </w:div>
    <w:div w:id="1207598001">
      <w:bodyDiv w:val="1"/>
      <w:marLeft w:val="0"/>
      <w:marRight w:val="0"/>
      <w:marTop w:val="0"/>
      <w:marBottom w:val="0"/>
      <w:divBdr>
        <w:top w:val="none" w:sz="0" w:space="0" w:color="auto"/>
        <w:left w:val="none" w:sz="0" w:space="0" w:color="auto"/>
        <w:bottom w:val="none" w:sz="0" w:space="0" w:color="auto"/>
        <w:right w:val="none" w:sz="0" w:space="0" w:color="auto"/>
      </w:divBdr>
    </w:div>
    <w:div w:id="1209491488">
      <w:bodyDiv w:val="1"/>
      <w:marLeft w:val="0"/>
      <w:marRight w:val="0"/>
      <w:marTop w:val="0"/>
      <w:marBottom w:val="0"/>
      <w:divBdr>
        <w:top w:val="none" w:sz="0" w:space="0" w:color="auto"/>
        <w:left w:val="none" w:sz="0" w:space="0" w:color="auto"/>
        <w:bottom w:val="none" w:sz="0" w:space="0" w:color="auto"/>
        <w:right w:val="none" w:sz="0" w:space="0" w:color="auto"/>
      </w:divBdr>
    </w:div>
    <w:div w:id="1252353786">
      <w:bodyDiv w:val="1"/>
      <w:marLeft w:val="0"/>
      <w:marRight w:val="0"/>
      <w:marTop w:val="0"/>
      <w:marBottom w:val="0"/>
      <w:divBdr>
        <w:top w:val="none" w:sz="0" w:space="0" w:color="auto"/>
        <w:left w:val="none" w:sz="0" w:space="0" w:color="auto"/>
        <w:bottom w:val="none" w:sz="0" w:space="0" w:color="auto"/>
        <w:right w:val="none" w:sz="0" w:space="0" w:color="auto"/>
      </w:divBdr>
    </w:div>
    <w:div w:id="1278608119">
      <w:bodyDiv w:val="1"/>
      <w:marLeft w:val="0"/>
      <w:marRight w:val="0"/>
      <w:marTop w:val="0"/>
      <w:marBottom w:val="0"/>
      <w:divBdr>
        <w:top w:val="none" w:sz="0" w:space="0" w:color="auto"/>
        <w:left w:val="none" w:sz="0" w:space="0" w:color="auto"/>
        <w:bottom w:val="none" w:sz="0" w:space="0" w:color="auto"/>
        <w:right w:val="none" w:sz="0" w:space="0" w:color="auto"/>
      </w:divBdr>
    </w:div>
    <w:div w:id="1310595795">
      <w:bodyDiv w:val="1"/>
      <w:marLeft w:val="0"/>
      <w:marRight w:val="0"/>
      <w:marTop w:val="0"/>
      <w:marBottom w:val="0"/>
      <w:divBdr>
        <w:top w:val="none" w:sz="0" w:space="0" w:color="auto"/>
        <w:left w:val="none" w:sz="0" w:space="0" w:color="auto"/>
        <w:bottom w:val="none" w:sz="0" w:space="0" w:color="auto"/>
        <w:right w:val="none" w:sz="0" w:space="0" w:color="auto"/>
      </w:divBdr>
    </w:div>
    <w:div w:id="1317611404">
      <w:bodyDiv w:val="1"/>
      <w:marLeft w:val="0"/>
      <w:marRight w:val="0"/>
      <w:marTop w:val="0"/>
      <w:marBottom w:val="0"/>
      <w:divBdr>
        <w:top w:val="none" w:sz="0" w:space="0" w:color="auto"/>
        <w:left w:val="none" w:sz="0" w:space="0" w:color="auto"/>
        <w:bottom w:val="none" w:sz="0" w:space="0" w:color="auto"/>
        <w:right w:val="none" w:sz="0" w:space="0" w:color="auto"/>
      </w:divBdr>
    </w:div>
    <w:div w:id="1331634908">
      <w:bodyDiv w:val="1"/>
      <w:marLeft w:val="0"/>
      <w:marRight w:val="0"/>
      <w:marTop w:val="0"/>
      <w:marBottom w:val="0"/>
      <w:divBdr>
        <w:top w:val="none" w:sz="0" w:space="0" w:color="auto"/>
        <w:left w:val="none" w:sz="0" w:space="0" w:color="auto"/>
        <w:bottom w:val="none" w:sz="0" w:space="0" w:color="auto"/>
        <w:right w:val="none" w:sz="0" w:space="0" w:color="auto"/>
      </w:divBdr>
    </w:div>
    <w:div w:id="1346249888">
      <w:bodyDiv w:val="1"/>
      <w:marLeft w:val="0"/>
      <w:marRight w:val="0"/>
      <w:marTop w:val="0"/>
      <w:marBottom w:val="0"/>
      <w:divBdr>
        <w:top w:val="none" w:sz="0" w:space="0" w:color="auto"/>
        <w:left w:val="none" w:sz="0" w:space="0" w:color="auto"/>
        <w:bottom w:val="none" w:sz="0" w:space="0" w:color="auto"/>
        <w:right w:val="none" w:sz="0" w:space="0" w:color="auto"/>
      </w:divBdr>
    </w:div>
    <w:div w:id="1350985302">
      <w:bodyDiv w:val="1"/>
      <w:marLeft w:val="0"/>
      <w:marRight w:val="0"/>
      <w:marTop w:val="0"/>
      <w:marBottom w:val="0"/>
      <w:divBdr>
        <w:top w:val="none" w:sz="0" w:space="0" w:color="auto"/>
        <w:left w:val="none" w:sz="0" w:space="0" w:color="auto"/>
        <w:bottom w:val="none" w:sz="0" w:space="0" w:color="auto"/>
        <w:right w:val="none" w:sz="0" w:space="0" w:color="auto"/>
      </w:divBdr>
    </w:div>
    <w:div w:id="1357386882">
      <w:bodyDiv w:val="1"/>
      <w:marLeft w:val="0"/>
      <w:marRight w:val="0"/>
      <w:marTop w:val="0"/>
      <w:marBottom w:val="0"/>
      <w:divBdr>
        <w:top w:val="none" w:sz="0" w:space="0" w:color="auto"/>
        <w:left w:val="none" w:sz="0" w:space="0" w:color="auto"/>
        <w:bottom w:val="none" w:sz="0" w:space="0" w:color="auto"/>
        <w:right w:val="none" w:sz="0" w:space="0" w:color="auto"/>
      </w:divBdr>
    </w:div>
    <w:div w:id="1362197792">
      <w:bodyDiv w:val="1"/>
      <w:marLeft w:val="0"/>
      <w:marRight w:val="0"/>
      <w:marTop w:val="0"/>
      <w:marBottom w:val="0"/>
      <w:divBdr>
        <w:top w:val="none" w:sz="0" w:space="0" w:color="auto"/>
        <w:left w:val="none" w:sz="0" w:space="0" w:color="auto"/>
        <w:bottom w:val="none" w:sz="0" w:space="0" w:color="auto"/>
        <w:right w:val="none" w:sz="0" w:space="0" w:color="auto"/>
      </w:divBdr>
    </w:div>
    <w:div w:id="1376664355">
      <w:bodyDiv w:val="1"/>
      <w:marLeft w:val="0"/>
      <w:marRight w:val="0"/>
      <w:marTop w:val="0"/>
      <w:marBottom w:val="0"/>
      <w:divBdr>
        <w:top w:val="none" w:sz="0" w:space="0" w:color="auto"/>
        <w:left w:val="none" w:sz="0" w:space="0" w:color="auto"/>
        <w:bottom w:val="none" w:sz="0" w:space="0" w:color="auto"/>
        <w:right w:val="none" w:sz="0" w:space="0" w:color="auto"/>
      </w:divBdr>
    </w:div>
    <w:div w:id="1458376704">
      <w:bodyDiv w:val="1"/>
      <w:marLeft w:val="0"/>
      <w:marRight w:val="0"/>
      <w:marTop w:val="0"/>
      <w:marBottom w:val="0"/>
      <w:divBdr>
        <w:top w:val="none" w:sz="0" w:space="0" w:color="auto"/>
        <w:left w:val="none" w:sz="0" w:space="0" w:color="auto"/>
        <w:bottom w:val="none" w:sz="0" w:space="0" w:color="auto"/>
        <w:right w:val="none" w:sz="0" w:space="0" w:color="auto"/>
      </w:divBdr>
    </w:div>
    <w:div w:id="1491166661">
      <w:bodyDiv w:val="1"/>
      <w:marLeft w:val="0"/>
      <w:marRight w:val="0"/>
      <w:marTop w:val="0"/>
      <w:marBottom w:val="0"/>
      <w:divBdr>
        <w:top w:val="none" w:sz="0" w:space="0" w:color="auto"/>
        <w:left w:val="none" w:sz="0" w:space="0" w:color="auto"/>
        <w:bottom w:val="none" w:sz="0" w:space="0" w:color="auto"/>
        <w:right w:val="none" w:sz="0" w:space="0" w:color="auto"/>
      </w:divBdr>
    </w:div>
    <w:div w:id="1499298620">
      <w:bodyDiv w:val="1"/>
      <w:marLeft w:val="0"/>
      <w:marRight w:val="0"/>
      <w:marTop w:val="0"/>
      <w:marBottom w:val="0"/>
      <w:divBdr>
        <w:top w:val="none" w:sz="0" w:space="0" w:color="auto"/>
        <w:left w:val="none" w:sz="0" w:space="0" w:color="auto"/>
        <w:bottom w:val="none" w:sz="0" w:space="0" w:color="auto"/>
        <w:right w:val="none" w:sz="0" w:space="0" w:color="auto"/>
      </w:divBdr>
    </w:div>
    <w:div w:id="1527476282">
      <w:bodyDiv w:val="1"/>
      <w:marLeft w:val="0"/>
      <w:marRight w:val="0"/>
      <w:marTop w:val="0"/>
      <w:marBottom w:val="0"/>
      <w:divBdr>
        <w:top w:val="none" w:sz="0" w:space="0" w:color="auto"/>
        <w:left w:val="none" w:sz="0" w:space="0" w:color="auto"/>
        <w:bottom w:val="none" w:sz="0" w:space="0" w:color="auto"/>
        <w:right w:val="none" w:sz="0" w:space="0" w:color="auto"/>
      </w:divBdr>
    </w:div>
    <w:div w:id="1537231060">
      <w:bodyDiv w:val="1"/>
      <w:marLeft w:val="0"/>
      <w:marRight w:val="0"/>
      <w:marTop w:val="0"/>
      <w:marBottom w:val="0"/>
      <w:divBdr>
        <w:top w:val="none" w:sz="0" w:space="0" w:color="auto"/>
        <w:left w:val="none" w:sz="0" w:space="0" w:color="auto"/>
        <w:bottom w:val="none" w:sz="0" w:space="0" w:color="auto"/>
        <w:right w:val="none" w:sz="0" w:space="0" w:color="auto"/>
      </w:divBdr>
    </w:div>
    <w:div w:id="1588613498">
      <w:bodyDiv w:val="1"/>
      <w:marLeft w:val="0"/>
      <w:marRight w:val="0"/>
      <w:marTop w:val="0"/>
      <w:marBottom w:val="0"/>
      <w:divBdr>
        <w:top w:val="none" w:sz="0" w:space="0" w:color="auto"/>
        <w:left w:val="none" w:sz="0" w:space="0" w:color="auto"/>
        <w:bottom w:val="none" w:sz="0" w:space="0" w:color="auto"/>
        <w:right w:val="none" w:sz="0" w:space="0" w:color="auto"/>
      </w:divBdr>
    </w:div>
    <w:div w:id="1654023232">
      <w:bodyDiv w:val="1"/>
      <w:marLeft w:val="0"/>
      <w:marRight w:val="0"/>
      <w:marTop w:val="0"/>
      <w:marBottom w:val="0"/>
      <w:divBdr>
        <w:top w:val="none" w:sz="0" w:space="0" w:color="auto"/>
        <w:left w:val="none" w:sz="0" w:space="0" w:color="auto"/>
        <w:bottom w:val="none" w:sz="0" w:space="0" w:color="auto"/>
        <w:right w:val="none" w:sz="0" w:space="0" w:color="auto"/>
      </w:divBdr>
    </w:div>
    <w:div w:id="1657878792">
      <w:bodyDiv w:val="1"/>
      <w:marLeft w:val="0"/>
      <w:marRight w:val="0"/>
      <w:marTop w:val="0"/>
      <w:marBottom w:val="0"/>
      <w:divBdr>
        <w:top w:val="none" w:sz="0" w:space="0" w:color="auto"/>
        <w:left w:val="none" w:sz="0" w:space="0" w:color="auto"/>
        <w:bottom w:val="none" w:sz="0" w:space="0" w:color="auto"/>
        <w:right w:val="none" w:sz="0" w:space="0" w:color="auto"/>
      </w:divBdr>
    </w:div>
    <w:div w:id="1661734856">
      <w:bodyDiv w:val="1"/>
      <w:marLeft w:val="0"/>
      <w:marRight w:val="0"/>
      <w:marTop w:val="0"/>
      <w:marBottom w:val="0"/>
      <w:divBdr>
        <w:top w:val="none" w:sz="0" w:space="0" w:color="auto"/>
        <w:left w:val="none" w:sz="0" w:space="0" w:color="auto"/>
        <w:bottom w:val="none" w:sz="0" w:space="0" w:color="auto"/>
        <w:right w:val="none" w:sz="0" w:space="0" w:color="auto"/>
      </w:divBdr>
    </w:div>
    <w:div w:id="1673990968">
      <w:bodyDiv w:val="1"/>
      <w:marLeft w:val="0"/>
      <w:marRight w:val="0"/>
      <w:marTop w:val="0"/>
      <w:marBottom w:val="0"/>
      <w:divBdr>
        <w:top w:val="none" w:sz="0" w:space="0" w:color="auto"/>
        <w:left w:val="none" w:sz="0" w:space="0" w:color="auto"/>
        <w:bottom w:val="none" w:sz="0" w:space="0" w:color="auto"/>
        <w:right w:val="none" w:sz="0" w:space="0" w:color="auto"/>
      </w:divBdr>
    </w:div>
    <w:div w:id="1701126337">
      <w:bodyDiv w:val="1"/>
      <w:marLeft w:val="0"/>
      <w:marRight w:val="0"/>
      <w:marTop w:val="0"/>
      <w:marBottom w:val="0"/>
      <w:divBdr>
        <w:top w:val="none" w:sz="0" w:space="0" w:color="auto"/>
        <w:left w:val="none" w:sz="0" w:space="0" w:color="auto"/>
        <w:bottom w:val="none" w:sz="0" w:space="0" w:color="auto"/>
        <w:right w:val="none" w:sz="0" w:space="0" w:color="auto"/>
      </w:divBdr>
    </w:div>
    <w:div w:id="1704287150">
      <w:bodyDiv w:val="1"/>
      <w:marLeft w:val="0"/>
      <w:marRight w:val="0"/>
      <w:marTop w:val="0"/>
      <w:marBottom w:val="0"/>
      <w:divBdr>
        <w:top w:val="none" w:sz="0" w:space="0" w:color="auto"/>
        <w:left w:val="none" w:sz="0" w:space="0" w:color="auto"/>
        <w:bottom w:val="none" w:sz="0" w:space="0" w:color="auto"/>
        <w:right w:val="none" w:sz="0" w:space="0" w:color="auto"/>
      </w:divBdr>
    </w:div>
    <w:div w:id="1719357288">
      <w:bodyDiv w:val="1"/>
      <w:marLeft w:val="0"/>
      <w:marRight w:val="0"/>
      <w:marTop w:val="0"/>
      <w:marBottom w:val="0"/>
      <w:divBdr>
        <w:top w:val="none" w:sz="0" w:space="0" w:color="auto"/>
        <w:left w:val="none" w:sz="0" w:space="0" w:color="auto"/>
        <w:bottom w:val="none" w:sz="0" w:space="0" w:color="auto"/>
        <w:right w:val="none" w:sz="0" w:space="0" w:color="auto"/>
      </w:divBdr>
    </w:div>
    <w:div w:id="1730566913">
      <w:bodyDiv w:val="1"/>
      <w:marLeft w:val="0"/>
      <w:marRight w:val="0"/>
      <w:marTop w:val="0"/>
      <w:marBottom w:val="0"/>
      <w:divBdr>
        <w:top w:val="none" w:sz="0" w:space="0" w:color="auto"/>
        <w:left w:val="none" w:sz="0" w:space="0" w:color="auto"/>
        <w:bottom w:val="none" w:sz="0" w:space="0" w:color="auto"/>
        <w:right w:val="none" w:sz="0" w:space="0" w:color="auto"/>
      </w:divBdr>
    </w:div>
    <w:div w:id="1754938053">
      <w:bodyDiv w:val="1"/>
      <w:marLeft w:val="0"/>
      <w:marRight w:val="0"/>
      <w:marTop w:val="0"/>
      <w:marBottom w:val="0"/>
      <w:divBdr>
        <w:top w:val="none" w:sz="0" w:space="0" w:color="auto"/>
        <w:left w:val="none" w:sz="0" w:space="0" w:color="auto"/>
        <w:bottom w:val="none" w:sz="0" w:space="0" w:color="auto"/>
        <w:right w:val="none" w:sz="0" w:space="0" w:color="auto"/>
      </w:divBdr>
    </w:div>
    <w:div w:id="1757823704">
      <w:bodyDiv w:val="1"/>
      <w:marLeft w:val="0"/>
      <w:marRight w:val="0"/>
      <w:marTop w:val="0"/>
      <w:marBottom w:val="0"/>
      <w:divBdr>
        <w:top w:val="none" w:sz="0" w:space="0" w:color="auto"/>
        <w:left w:val="none" w:sz="0" w:space="0" w:color="auto"/>
        <w:bottom w:val="none" w:sz="0" w:space="0" w:color="auto"/>
        <w:right w:val="none" w:sz="0" w:space="0" w:color="auto"/>
      </w:divBdr>
    </w:div>
    <w:div w:id="1772818262">
      <w:bodyDiv w:val="1"/>
      <w:marLeft w:val="0"/>
      <w:marRight w:val="0"/>
      <w:marTop w:val="0"/>
      <w:marBottom w:val="0"/>
      <w:divBdr>
        <w:top w:val="none" w:sz="0" w:space="0" w:color="auto"/>
        <w:left w:val="none" w:sz="0" w:space="0" w:color="auto"/>
        <w:bottom w:val="none" w:sz="0" w:space="0" w:color="auto"/>
        <w:right w:val="none" w:sz="0" w:space="0" w:color="auto"/>
      </w:divBdr>
    </w:div>
    <w:div w:id="1783304083">
      <w:bodyDiv w:val="1"/>
      <w:marLeft w:val="0"/>
      <w:marRight w:val="0"/>
      <w:marTop w:val="0"/>
      <w:marBottom w:val="0"/>
      <w:divBdr>
        <w:top w:val="none" w:sz="0" w:space="0" w:color="auto"/>
        <w:left w:val="none" w:sz="0" w:space="0" w:color="auto"/>
        <w:bottom w:val="none" w:sz="0" w:space="0" w:color="auto"/>
        <w:right w:val="none" w:sz="0" w:space="0" w:color="auto"/>
      </w:divBdr>
    </w:div>
    <w:div w:id="1785424546">
      <w:bodyDiv w:val="1"/>
      <w:marLeft w:val="0"/>
      <w:marRight w:val="0"/>
      <w:marTop w:val="0"/>
      <w:marBottom w:val="0"/>
      <w:divBdr>
        <w:top w:val="none" w:sz="0" w:space="0" w:color="auto"/>
        <w:left w:val="none" w:sz="0" w:space="0" w:color="auto"/>
        <w:bottom w:val="none" w:sz="0" w:space="0" w:color="auto"/>
        <w:right w:val="none" w:sz="0" w:space="0" w:color="auto"/>
      </w:divBdr>
    </w:div>
    <w:div w:id="1799181860">
      <w:bodyDiv w:val="1"/>
      <w:marLeft w:val="0"/>
      <w:marRight w:val="0"/>
      <w:marTop w:val="0"/>
      <w:marBottom w:val="0"/>
      <w:divBdr>
        <w:top w:val="none" w:sz="0" w:space="0" w:color="auto"/>
        <w:left w:val="none" w:sz="0" w:space="0" w:color="auto"/>
        <w:bottom w:val="none" w:sz="0" w:space="0" w:color="auto"/>
        <w:right w:val="none" w:sz="0" w:space="0" w:color="auto"/>
      </w:divBdr>
    </w:div>
    <w:div w:id="1806386039">
      <w:bodyDiv w:val="1"/>
      <w:marLeft w:val="0"/>
      <w:marRight w:val="0"/>
      <w:marTop w:val="0"/>
      <w:marBottom w:val="0"/>
      <w:divBdr>
        <w:top w:val="none" w:sz="0" w:space="0" w:color="auto"/>
        <w:left w:val="none" w:sz="0" w:space="0" w:color="auto"/>
        <w:bottom w:val="none" w:sz="0" w:space="0" w:color="auto"/>
        <w:right w:val="none" w:sz="0" w:space="0" w:color="auto"/>
      </w:divBdr>
    </w:div>
    <w:div w:id="1831555720">
      <w:bodyDiv w:val="1"/>
      <w:marLeft w:val="0"/>
      <w:marRight w:val="0"/>
      <w:marTop w:val="0"/>
      <w:marBottom w:val="0"/>
      <w:divBdr>
        <w:top w:val="none" w:sz="0" w:space="0" w:color="auto"/>
        <w:left w:val="none" w:sz="0" w:space="0" w:color="auto"/>
        <w:bottom w:val="none" w:sz="0" w:space="0" w:color="auto"/>
        <w:right w:val="none" w:sz="0" w:space="0" w:color="auto"/>
      </w:divBdr>
    </w:div>
    <w:div w:id="1836141292">
      <w:bodyDiv w:val="1"/>
      <w:marLeft w:val="0"/>
      <w:marRight w:val="0"/>
      <w:marTop w:val="0"/>
      <w:marBottom w:val="0"/>
      <w:divBdr>
        <w:top w:val="none" w:sz="0" w:space="0" w:color="auto"/>
        <w:left w:val="none" w:sz="0" w:space="0" w:color="auto"/>
        <w:bottom w:val="none" w:sz="0" w:space="0" w:color="auto"/>
        <w:right w:val="none" w:sz="0" w:space="0" w:color="auto"/>
      </w:divBdr>
    </w:div>
    <w:div w:id="1845777249">
      <w:bodyDiv w:val="1"/>
      <w:marLeft w:val="0"/>
      <w:marRight w:val="0"/>
      <w:marTop w:val="0"/>
      <w:marBottom w:val="0"/>
      <w:divBdr>
        <w:top w:val="none" w:sz="0" w:space="0" w:color="auto"/>
        <w:left w:val="none" w:sz="0" w:space="0" w:color="auto"/>
        <w:bottom w:val="none" w:sz="0" w:space="0" w:color="auto"/>
        <w:right w:val="none" w:sz="0" w:space="0" w:color="auto"/>
      </w:divBdr>
    </w:div>
    <w:div w:id="1853176594">
      <w:bodyDiv w:val="1"/>
      <w:marLeft w:val="0"/>
      <w:marRight w:val="0"/>
      <w:marTop w:val="0"/>
      <w:marBottom w:val="0"/>
      <w:divBdr>
        <w:top w:val="none" w:sz="0" w:space="0" w:color="auto"/>
        <w:left w:val="none" w:sz="0" w:space="0" w:color="auto"/>
        <w:bottom w:val="none" w:sz="0" w:space="0" w:color="auto"/>
        <w:right w:val="none" w:sz="0" w:space="0" w:color="auto"/>
      </w:divBdr>
    </w:div>
    <w:div w:id="1855536774">
      <w:bodyDiv w:val="1"/>
      <w:marLeft w:val="0"/>
      <w:marRight w:val="0"/>
      <w:marTop w:val="0"/>
      <w:marBottom w:val="0"/>
      <w:divBdr>
        <w:top w:val="none" w:sz="0" w:space="0" w:color="auto"/>
        <w:left w:val="none" w:sz="0" w:space="0" w:color="auto"/>
        <w:bottom w:val="none" w:sz="0" w:space="0" w:color="auto"/>
        <w:right w:val="none" w:sz="0" w:space="0" w:color="auto"/>
      </w:divBdr>
    </w:div>
    <w:div w:id="1859851907">
      <w:bodyDiv w:val="1"/>
      <w:marLeft w:val="0"/>
      <w:marRight w:val="0"/>
      <w:marTop w:val="0"/>
      <w:marBottom w:val="0"/>
      <w:divBdr>
        <w:top w:val="none" w:sz="0" w:space="0" w:color="auto"/>
        <w:left w:val="none" w:sz="0" w:space="0" w:color="auto"/>
        <w:bottom w:val="none" w:sz="0" w:space="0" w:color="auto"/>
        <w:right w:val="none" w:sz="0" w:space="0" w:color="auto"/>
      </w:divBdr>
    </w:div>
    <w:div w:id="1860850967">
      <w:bodyDiv w:val="1"/>
      <w:marLeft w:val="0"/>
      <w:marRight w:val="0"/>
      <w:marTop w:val="0"/>
      <w:marBottom w:val="0"/>
      <w:divBdr>
        <w:top w:val="none" w:sz="0" w:space="0" w:color="auto"/>
        <w:left w:val="none" w:sz="0" w:space="0" w:color="auto"/>
        <w:bottom w:val="none" w:sz="0" w:space="0" w:color="auto"/>
        <w:right w:val="none" w:sz="0" w:space="0" w:color="auto"/>
      </w:divBdr>
    </w:div>
    <w:div w:id="1867135048">
      <w:bodyDiv w:val="1"/>
      <w:marLeft w:val="0"/>
      <w:marRight w:val="0"/>
      <w:marTop w:val="0"/>
      <w:marBottom w:val="0"/>
      <w:divBdr>
        <w:top w:val="none" w:sz="0" w:space="0" w:color="auto"/>
        <w:left w:val="none" w:sz="0" w:space="0" w:color="auto"/>
        <w:bottom w:val="none" w:sz="0" w:space="0" w:color="auto"/>
        <w:right w:val="none" w:sz="0" w:space="0" w:color="auto"/>
      </w:divBdr>
    </w:div>
    <w:div w:id="1878469429">
      <w:bodyDiv w:val="1"/>
      <w:marLeft w:val="0"/>
      <w:marRight w:val="0"/>
      <w:marTop w:val="0"/>
      <w:marBottom w:val="0"/>
      <w:divBdr>
        <w:top w:val="none" w:sz="0" w:space="0" w:color="auto"/>
        <w:left w:val="none" w:sz="0" w:space="0" w:color="auto"/>
        <w:bottom w:val="none" w:sz="0" w:space="0" w:color="auto"/>
        <w:right w:val="none" w:sz="0" w:space="0" w:color="auto"/>
      </w:divBdr>
    </w:div>
    <w:div w:id="1882741601">
      <w:bodyDiv w:val="1"/>
      <w:marLeft w:val="0"/>
      <w:marRight w:val="0"/>
      <w:marTop w:val="0"/>
      <w:marBottom w:val="0"/>
      <w:divBdr>
        <w:top w:val="none" w:sz="0" w:space="0" w:color="auto"/>
        <w:left w:val="none" w:sz="0" w:space="0" w:color="auto"/>
        <w:bottom w:val="none" w:sz="0" w:space="0" w:color="auto"/>
        <w:right w:val="none" w:sz="0" w:space="0" w:color="auto"/>
      </w:divBdr>
    </w:div>
    <w:div w:id="1903252819">
      <w:bodyDiv w:val="1"/>
      <w:marLeft w:val="0"/>
      <w:marRight w:val="0"/>
      <w:marTop w:val="0"/>
      <w:marBottom w:val="0"/>
      <w:divBdr>
        <w:top w:val="none" w:sz="0" w:space="0" w:color="auto"/>
        <w:left w:val="none" w:sz="0" w:space="0" w:color="auto"/>
        <w:bottom w:val="none" w:sz="0" w:space="0" w:color="auto"/>
        <w:right w:val="none" w:sz="0" w:space="0" w:color="auto"/>
      </w:divBdr>
    </w:div>
    <w:div w:id="1905947898">
      <w:bodyDiv w:val="1"/>
      <w:marLeft w:val="0"/>
      <w:marRight w:val="0"/>
      <w:marTop w:val="0"/>
      <w:marBottom w:val="0"/>
      <w:divBdr>
        <w:top w:val="none" w:sz="0" w:space="0" w:color="auto"/>
        <w:left w:val="none" w:sz="0" w:space="0" w:color="auto"/>
        <w:bottom w:val="none" w:sz="0" w:space="0" w:color="auto"/>
        <w:right w:val="none" w:sz="0" w:space="0" w:color="auto"/>
      </w:divBdr>
    </w:div>
    <w:div w:id="1928996631">
      <w:bodyDiv w:val="1"/>
      <w:marLeft w:val="0"/>
      <w:marRight w:val="0"/>
      <w:marTop w:val="0"/>
      <w:marBottom w:val="0"/>
      <w:divBdr>
        <w:top w:val="none" w:sz="0" w:space="0" w:color="auto"/>
        <w:left w:val="none" w:sz="0" w:space="0" w:color="auto"/>
        <w:bottom w:val="none" w:sz="0" w:space="0" w:color="auto"/>
        <w:right w:val="none" w:sz="0" w:space="0" w:color="auto"/>
      </w:divBdr>
    </w:div>
    <w:div w:id="1943686668">
      <w:bodyDiv w:val="1"/>
      <w:marLeft w:val="0"/>
      <w:marRight w:val="0"/>
      <w:marTop w:val="0"/>
      <w:marBottom w:val="0"/>
      <w:divBdr>
        <w:top w:val="none" w:sz="0" w:space="0" w:color="auto"/>
        <w:left w:val="none" w:sz="0" w:space="0" w:color="auto"/>
        <w:bottom w:val="none" w:sz="0" w:space="0" w:color="auto"/>
        <w:right w:val="none" w:sz="0" w:space="0" w:color="auto"/>
      </w:divBdr>
    </w:div>
    <w:div w:id="1971351419">
      <w:bodyDiv w:val="1"/>
      <w:marLeft w:val="0"/>
      <w:marRight w:val="0"/>
      <w:marTop w:val="0"/>
      <w:marBottom w:val="0"/>
      <w:divBdr>
        <w:top w:val="none" w:sz="0" w:space="0" w:color="auto"/>
        <w:left w:val="none" w:sz="0" w:space="0" w:color="auto"/>
        <w:bottom w:val="none" w:sz="0" w:space="0" w:color="auto"/>
        <w:right w:val="none" w:sz="0" w:space="0" w:color="auto"/>
      </w:divBdr>
    </w:div>
    <w:div w:id="1992059502">
      <w:bodyDiv w:val="1"/>
      <w:marLeft w:val="0"/>
      <w:marRight w:val="0"/>
      <w:marTop w:val="0"/>
      <w:marBottom w:val="0"/>
      <w:divBdr>
        <w:top w:val="none" w:sz="0" w:space="0" w:color="auto"/>
        <w:left w:val="none" w:sz="0" w:space="0" w:color="auto"/>
        <w:bottom w:val="none" w:sz="0" w:space="0" w:color="auto"/>
        <w:right w:val="none" w:sz="0" w:space="0" w:color="auto"/>
      </w:divBdr>
    </w:div>
    <w:div w:id="2000574575">
      <w:bodyDiv w:val="1"/>
      <w:marLeft w:val="0"/>
      <w:marRight w:val="0"/>
      <w:marTop w:val="0"/>
      <w:marBottom w:val="0"/>
      <w:divBdr>
        <w:top w:val="none" w:sz="0" w:space="0" w:color="auto"/>
        <w:left w:val="none" w:sz="0" w:space="0" w:color="auto"/>
        <w:bottom w:val="none" w:sz="0" w:space="0" w:color="auto"/>
        <w:right w:val="none" w:sz="0" w:space="0" w:color="auto"/>
      </w:divBdr>
    </w:div>
    <w:div w:id="2012222274">
      <w:bodyDiv w:val="1"/>
      <w:marLeft w:val="0"/>
      <w:marRight w:val="0"/>
      <w:marTop w:val="0"/>
      <w:marBottom w:val="0"/>
      <w:divBdr>
        <w:top w:val="none" w:sz="0" w:space="0" w:color="auto"/>
        <w:left w:val="none" w:sz="0" w:space="0" w:color="auto"/>
        <w:bottom w:val="none" w:sz="0" w:space="0" w:color="auto"/>
        <w:right w:val="none" w:sz="0" w:space="0" w:color="auto"/>
      </w:divBdr>
    </w:div>
    <w:div w:id="2018387037">
      <w:bodyDiv w:val="1"/>
      <w:marLeft w:val="0"/>
      <w:marRight w:val="0"/>
      <w:marTop w:val="0"/>
      <w:marBottom w:val="0"/>
      <w:divBdr>
        <w:top w:val="none" w:sz="0" w:space="0" w:color="auto"/>
        <w:left w:val="none" w:sz="0" w:space="0" w:color="auto"/>
        <w:bottom w:val="none" w:sz="0" w:space="0" w:color="auto"/>
        <w:right w:val="none" w:sz="0" w:space="0" w:color="auto"/>
      </w:divBdr>
    </w:div>
    <w:div w:id="2054576252">
      <w:bodyDiv w:val="1"/>
      <w:marLeft w:val="0"/>
      <w:marRight w:val="0"/>
      <w:marTop w:val="0"/>
      <w:marBottom w:val="0"/>
      <w:divBdr>
        <w:top w:val="none" w:sz="0" w:space="0" w:color="auto"/>
        <w:left w:val="none" w:sz="0" w:space="0" w:color="auto"/>
        <w:bottom w:val="none" w:sz="0" w:space="0" w:color="auto"/>
        <w:right w:val="none" w:sz="0" w:space="0" w:color="auto"/>
      </w:divBdr>
    </w:div>
    <w:div w:id="2054765825">
      <w:bodyDiv w:val="1"/>
      <w:marLeft w:val="0"/>
      <w:marRight w:val="0"/>
      <w:marTop w:val="0"/>
      <w:marBottom w:val="0"/>
      <w:divBdr>
        <w:top w:val="none" w:sz="0" w:space="0" w:color="auto"/>
        <w:left w:val="none" w:sz="0" w:space="0" w:color="auto"/>
        <w:bottom w:val="none" w:sz="0" w:space="0" w:color="auto"/>
        <w:right w:val="none" w:sz="0" w:space="0" w:color="auto"/>
      </w:divBdr>
    </w:div>
    <w:div w:id="2081248616">
      <w:bodyDiv w:val="1"/>
      <w:marLeft w:val="0"/>
      <w:marRight w:val="0"/>
      <w:marTop w:val="0"/>
      <w:marBottom w:val="0"/>
      <w:divBdr>
        <w:top w:val="none" w:sz="0" w:space="0" w:color="auto"/>
        <w:left w:val="none" w:sz="0" w:space="0" w:color="auto"/>
        <w:bottom w:val="none" w:sz="0" w:space="0" w:color="auto"/>
        <w:right w:val="none" w:sz="0" w:space="0" w:color="auto"/>
      </w:divBdr>
    </w:div>
    <w:div w:id="2099523578">
      <w:bodyDiv w:val="1"/>
      <w:marLeft w:val="0"/>
      <w:marRight w:val="0"/>
      <w:marTop w:val="0"/>
      <w:marBottom w:val="0"/>
      <w:divBdr>
        <w:top w:val="none" w:sz="0" w:space="0" w:color="auto"/>
        <w:left w:val="none" w:sz="0" w:space="0" w:color="auto"/>
        <w:bottom w:val="none" w:sz="0" w:space="0" w:color="auto"/>
        <w:right w:val="none" w:sz="0" w:space="0" w:color="auto"/>
      </w:divBdr>
    </w:div>
    <w:div w:id="2108886138">
      <w:bodyDiv w:val="1"/>
      <w:marLeft w:val="0"/>
      <w:marRight w:val="0"/>
      <w:marTop w:val="0"/>
      <w:marBottom w:val="0"/>
      <w:divBdr>
        <w:top w:val="none" w:sz="0" w:space="0" w:color="auto"/>
        <w:left w:val="none" w:sz="0" w:space="0" w:color="auto"/>
        <w:bottom w:val="none" w:sz="0" w:space="0" w:color="auto"/>
        <w:right w:val="none" w:sz="0" w:space="0" w:color="auto"/>
      </w:divBdr>
    </w:div>
    <w:div w:id="211435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F384D-B7F7-45BE-9F7D-BC77D8509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3</Pages>
  <Words>26733</Words>
  <Characters>152382</Characters>
  <Application>Microsoft Office Word</Application>
  <DocSecurity>0</DocSecurity>
  <Lines>1269</Lines>
  <Paragraphs>357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178758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Onwarun, Sukee</dc:creator>
  <cp:keywords/>
  <dc:description/>
  <cp:lastModifiedBy>Tanawin Pichatsiriporn</cp:lastModifiedBy>
  <cp:revision>366</cp:revision>
  <cp:lastPrinted>2021-02-17T23:43:00Z</cp:lastPrinted>
  <dcterms:created xsi:type="dcterms:W3CDTF">2021-02-17T08:08:00Z</dcterms:created>
  <dcterms:modified xsi:type="dcterms:W3CDTF">2021-02-18T02:40:00Z</dcterms:modified>
</cp:coreProperties>
</file>